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43551" w:rsidRPr="0013305F" w14:paraId="5BA8D9F6" w14:textId="77777777" w:rsidTr="00D642AD">
        <w:trPr>
          <w:cantSplit/>
        </w:trPr>
        <w:tc>
          <w:tcPr>
            <w:tcW w:w="10423" w:type="dxa"/>
            <w:gridSpan w:val="2"/>
            <w:shd w:val="clear" w:color="auto" w:fill="auto"/>
          </w:tcPr>
          <w:p w14:paraId="3D43588C" w14:textId="6ADEECB1" w:rsidR="00C43551" w:rsidRPr="0013305F" w:rsidRDefault="00C43551" w:rsidP="00D642AD">
            <w:pPr>
              <w:pStyle w:val="ZA"/>
              <w:framePr w:w="0" w:hRule="auto" w:wrap="auto" w:vAnchor="margin" w:hAnchor="text" w:yAlign="inline"/>
            </w:pPr>
            <w:bookmarkStart w:id="0" w:name="page1"/>
            <w:r w:rsidRPr="0079589D">
              <w:rPr>
                <w:sz w:val="64"/>
              </w:rPr>
              <w:t xml:space="preserve">3GPP TS 24.281 </w:t>
            </w:r>
            <w:r w:rsidRPr="0079589D">
              <w:t>V</w:t>
            </w:r>
            <w:r>
              <w:t>18.</w:t>
            </w:r>
            <w:r w:rsidR="006F7F88">
              <w:t>2</w:t>
            </w:r>
            <w:r w:rsidRPr="0079589D">
              <w:t xml:space="preserve">.0 </w:t>
            </w:r>
            <w:r w:rsidRPr="0079589D">
              <w:rPr>
                <w:sz w:val="32"/>
              </w:rPr>
              <w:t>(20</w:t>
            </w:r>
            <w:r>
              <w:rPr>
                <w:sz w:val="32"/>
              </w:rPr>
              <w:t>2</w:t>
            </w:r>
            <w:r w:rsidR="006F7F88">
              <w:rPr>
                <w:sz w:val="32"/>
              </w:rPr>
              <w:t>3</w:t>
            </w:r>
            <w:r>
              <w:rPr>
                <w:sz w:val="32"/>
              </w:rPr>
              <w:t>-</w:t>
            </w:r>
            <w:r w:rsidR="006F7F88">
              <w:rPr>
                <w:sz w:val="32"/>
              </w:rPr>
              <w:t>03</w:t>
            </w:r>
            <w:r w:rsidRPr="0079589D">
              <w:rPr>
                <w:sz w:val="32"/>
              </w:rPr>
              <w:t>)</w:t>
            </w:r>
          </w:p>
        </w:tc>
      </w:tr>
      <w:tr w:rsidR="00C43551" w:rsidRPr="0013305F" w14:paraId="63B9A310" w14:textId="77777777" w:rsidTr="00D642AD">
        <w:trPr>
          <w:cantSplit/>
          <w:trHeight w:hRule="exact" w:val="1134"/>
        </w:trPr>
        <w:tc>
          <w:tcPr>
            <w:tcW w:w="10423" w:type="dxa"/>
            <w:gridSpan w:val="2"/>
            <w:shd w:val="clear" w:color="auto" w:fill="auto"/>
          </w:tcPr>
          <w:p w14:paraId="77BE89CE" w14:textId="77777777" w:rsidR="00C43551" w:rsidRPr="0013305F" w:rsidRDefault="00C43551" w:rsidP="00D642AD">
            <w:pPr>
              <w:pStyle w:val="TAR"/>
            </w:pPr>
            <w:r w:rsidRPr="0079589D">
              <w:t>Technical Specification</w:t>
            </w:r>
          </w:p>
        </w:tc>
      </w:tr>
      <w:tr w:rsidR="00C43551" w:rsidRPr="0013305F" w14:paraId="402CF107" w14:textId="77777777" w:rsidTr="00D642AD">
        <w:trPr>
          <w:cantSplit/>
          <w:trHeight w:hRule="exact" w:val="3685"/>
        </w:trPr>
        <w:tc>
          <w:tcPr>
            <w:tcW w:w="10423" w:type="dxa"/>
            <w:gridSpan w:val="2"/>
            <w:shd w:val="clear" w:color="auto" w:fill="auto"/>
          </w:tcPr>
          <w:p w14:paraId="63B18722" w14:textId="77777777" w:rsidR="00C43551" w:rsidRPr="0079589D" w:rsidRDefault="00C43551" w:rsidP="00D642AD">
            <w:pPr>
              <w:pStyle w:val="ZT"/>
              <w:framePr w:wrap="auto" w:hAnchor="text" w:yAlign="inline"/>
            </w:pPr>
            <w:r w:rsidRPr="0079589D">
              <w:t>3rd Generation Partnership Project;</w:t>
            </w:r>
          </w:p>
          <w:p w14:paraId="2C9A19E4" w14:textId="77777777" w:rsidR="00C43551" w:rsidRPr="0079589D" w:rsidRDefault="00C43551" w:rsidP="00D642AD">
            <w:pPr>
              <w:pStyle w:val="ZT"/>
              <w:framePr w:wrap="auto" w:hAnchor="text" w:yAlign="inline"/>
            </w:pPr>
            <w:r w:rsidRPr="0079589D">
              <w:t xml:space="preserve">Technical Specification Group </w:t>
            </w:r>
            <w:r>
              <w:t>Core Network</w:t>
            </w:r>
            <w:r w:rsidRPr="0079589D">
              <w:t xml:space="preserve"> and Terminals;</w:t>
            </w:r>
          </w:p>
          <w:p w14:paraId="2EE000F1" w14:textId="77777777" w:rsidR="00C43551" w:rsidRPr="0079589D" w:rsidRDefault="00C43551" w:rsidP="00D642AD">
            <w:pPr>
              <w:pStyle w:val="ZT"/>
              <w:framePr w:wrap="auto" w:hAnchor="text" w:yAlign="inline"/>
            </w:pPr>
            <w:r w:rsidRPr="0079589D">
              <w:t>Mission Critical Video (MCVideo) signalling control;</w:t>
            </w:r>
          </w:p>
          <w:p w14:paraId="6290F178" w14:textId="77777777" w:rsidR="00C43551" w:rsidRPr="0079589D" w:rsidRDefault="00C43551" w:rsidP="00D642AD">
            <w:pPr>
              <w:pStyle w:val="ZT"/>
              <w:framePr w:wrap="auto" w:hAnchor="text" w:yAlign="inline"/>
            </w:pPr>
            <w:r w:rsidRPr="0079589D">
              <w:t>Protocol specification</w:t>
            </w:r>
          </w:p>
          <w:p w14:paraId="6D8C7337" w14:textId="6984EDBE" w:rsidR="00C43551" w:rsidRPr="0013305F" w:rsidRDefault="00C43551" w:rsidP="00D642AD">
            <w:pPr>
              <w:pStyle w:val="ZT"/>
              <w:framePr w:wrap="auto" w:hAnchor="text" w:yAlign="inline"/>
              <w:rPr>
                <w:i/>
                <w:sz w:val="28"/>
              </w:rPr>
            </w:pPr>
            <w:r w:rsidRPr="0079589D">
              <w:t>(</w:t>
            </w:r>
            <w:r w:rsidRPr="0079589D">
              <w:rPr>
                <w:rStyle w:val="ZGSM"/>
              </w:rPr>
              <w:t>Release 1</w:t>
            </w:r>
            <w:r w:rsidR="00AF775F">
              <w:rPr>
                <w:rStyle w:val="ZGSM"/>
              </w:rPr>
              <w:t>8</w:t>
            </w:r>
            <w:r w:rsidRPr="0079589D">
              <w:t>)</w:t>
            </w:r>
          </w:p>
        </w:tc>
      </w:tr>
      <w:tr w:rsidR="00C43551" w:rsidRPr="0013305F" w14:paraId="5F1ACCED" w14:textId="77777777" w:rsidTr="00D642AD">
        <w:trPr>
          <w:cantSplit/>
        </w:trPr>
        <w:tc>
          <w:tcPr>
            <w:tcW w:w="10423" w:type="dxa"/>
            <w:gridSpan w:val="2"/>
            <w:shd w:val="clear" w:color="auto" w:fill="auto"/>
          </w:tcPr>
          <w:p w14:paraId="172770B0" w14:textId="77777777" w:rsidR="00C43551" w:rsidRPr="0079589D" w:rsidRDefault="00C43551" w:rsidP="00D642AD">
            <w:pPr>
              <w:pStyle w:val="FP"/>
            </w:pPr>
          </w:p>
        </w:tc>
      </w:tr>
      <w:tr w:rsidR="00C43551" w:rsidRPr="0013305F" w14:paraId="4597A66C" w14:textId="77777777" w:rsidTr="00D642AD">
        <w:trPr>
          <w:cantSplit/>
          <w:trHeight w:hRule="exact" w:val="1531"/>
        </w:trPr>
        <w:tc>
          <w:tcPr>
            <w:tcW w:w="4883" w:type="dxa"/>
            <w:shd w:val="clear" w:color="auto" w:fill="auto"/>
          </w:tcPr>
          <w:p w14:paraId="22349AC2" w14:textId="44E04D62" w:rsidR="00C43551" w:rsidRPr="0013305F" w:rsidRDefault="00B4647E" w:rsidP="00D642AD">
            <w:pPr>
              <w:rPr>
                <w:i/>
              </w:rPr>
            </w:pPr>
            <w:r>
              <w:rPr>
                <w:i/>
                <w:noProof/>
              </w:rPr>
              <w:drawing>
                <wp:inline distT="0" distB="0" distL="0" distR="0" wp14:anchorId="2E127FFD" wp14:editId="2A4F724A">
                  <wp:extent cx="1280160" cy="819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0160" cy="819150"/>
                          </a:xfrm>
                          <a:prstGeom prst="rect">
                            <a:avLst/>
                          </a:prstGeom>
                          <a:noFill/>
                          <a:ln>
                            <a:noFill/>
                          </a:ln>
                        </pic:spPr>
                      </pic:pic>
                    </a:graphicData>
                  </a:graphic>
                </wp:inline>
              </w:drawing>
            </w:r>
          </w:p>
        </w:tc>
        <w:tc>
          <w:tcPr>
            <w:tcW w:w="5540" w:type="dxa"/>
            <w:shd w:val="clear" w:color="auto" w:fill="auto"/>
          </w:tcPr>
          <w:p w14:paraId="5721C537" w14:textId="589D2283" w:rsidR="00C43551" w:rsidRPr="0013305F" w:rsidRDefault="00B4647E" w:rsidP="00D642AD">
            <w:pPr>
              <w:jc w:val="right"/>
            </w:pPr>
            <w:r>
              <w:rPr>
                <w:noProof/>
              </w:rPr>
              <w:drawing>
                <wp:inline distT="0" distB="0" distL="0" distR="0" wp14:anchorId="1E79AF35" wp14:editId="6D14F8E4">
                  <wp:extent cx="1645920"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45920" cy="914400"/>
                          </a:xfrm>
                          <a:prstGeom prst="rect">
                            <a:avLst/>
                          </a:prstGeom>
                          <a:noFill/>
                          <a:ln>
                            <a:noFill/>
                          </a:ln>
                        </pic:spPr>
                      </pic:pic>
                    </a:graphicData>
                  </a:graphic>
                </wp:inline>
              </w:drawing>
            </w:r>
          </w:p>
        </w:tc>
      </w:tr>
      <w:tr w:rsidR="00C43551" w:rsidRPr="0013305F" w14:paraId="376BE742" w14:textId="77777777" w:rsidTr="00D642AD">
        <w:trPr>
          <w:cantSplit/>
          <w:trHeight w:hRule="exact" w:val="5783"/>
        </w:trPr>
        <w:tc>
          <w:tcPr>
            <w:tcW w:w="10423" w:type="dxa"/>
            <w:gridSpan w:val="2"/>
            <w:shd w:val="clear" w:color="auto" w:fill="auto"/>
          </w:tcPr>
          <w:p w14:paraId="65D85619" w14:textId="77777777" w:rsidR="00C43551" w:rsidRPr="0013305F" w:rsidRDefault="00C43551" w:rsidP="00D642AD">
            <w:pPr>
              <w:pStyle w:val="FP"/>
              <w:rPr>
                <w:b/>
              </w:rPr>
            </w:pPr>
          </w:p>
        </w:tc>
      </w:tr>
      <w:tr w:rsidR="00C43551" w:rsidRPr="0013305F" w14:paraId="5B4F1FCF" w14:textId="77777777" w:rsidTr="00D642AD">
        <w:trPr>
          <w:cantSplit/>
          <w:trHeight w:hRule="exact" w:val="964"/>
        </w:trPr>
        <w:tc>
          <w:tcPr>
            <w:tcW w:w="10423" w:type="dxa"/>
            <w:gridSpan w:val="2"/>
            <w:shd w:val="clear" w:color="auto" w:fill="auto"/>
          </w:tcPr>
          <w:p w14:paraId="41939137" w14:textId="30543696" w:rsidR="00C43551" w:rsidRPr="0013305F" w:rsidRDefault="00C43551" w:rsidP="00D642AD">
            <w:pPr>
              <w:rPr>
                <w:sz w:val="16"/>
              </w:rPr>
            </w:pPr>
            <w:bookmarkStart w:id="1" w:name="warningNotice"/>
            <w:r w:rsidRPr="0013305F">
              <w:rPr>
                <w:sz w:val="16"/>
              </w:rPr>
              <w:t>The present document has been developed within the 3rd Generation Partnership Project (3GPP</w:t>
            </w:r>
            <w:r w:rsidRPr="0013305F">
              <w:rPr>
                <w:sz w:val="16"/>
                <w:vertAlign w:val="superscript"/>
              </w:rPr>
              <w:t xml:space="preserve"> TM</w:t>
            </w:r>
            <w:r w:rsidRPr="0013305F">
              <w:rPr>
                <w:sz w:val="16"/>
              </w:rPr>
              <w:t>) and may be further elaborated for the purposes of 3GPP.</w:t>
            </w:r>
            <w:r w:rsidRPr="0013305F">
              <w:rPr>
                <w:sz w:val="16"/>
              </w:rPr>
              <w:br/>
              <w:t>The present document has not been subject to any approval process by the 3GPP</w:t>
            </w:r>
            <w:r w:rsidRPr="0013305F">
              <w:rPr>
                <w:sz w:val="16"/>
                <w:vertAlign w:val="superscript"/>
              </w:rPr>
              <w:t xml:space="preserve"> </w:t>
            </w:r>
            <w:r w:rsidRPr="0013305F">
              <w:rPr>
                <w:sz w:val="16"/>
              </w:rPr>
              <w:t>Organizational Partners and shall not be implemented.</w:t>
            </w:r>
            <w:r w:rsidRPr="0013305F">
              <w:rPr>
                <w:sz w:val="16"/>
              </w:rPr>
              <w:br/>
              <w:t>This Specification is provided for future development work within 3GPP</w:t>
            </w:r>
            <w:r w:rsidRPr="0013305F">
              <w:rPr>
                <w:sz w:val="16"/>
                <w:vertAlign w:val="superscript"/>
              </w:rPr>
              <w:t xml:space="preserve"> </w:t>
            </w:r>
            <w:r w:rsidRPr="0013305F">
              <w:rPr>
                <w:sz w:val="16"/>
              </w:rPr>
              <w:t>only. The Organizational Partners accept no liability for any use of this Specification.</w:t>
            </w:r>
            <w:r w:rsidRPr="0013305F">
              <w:rPr>
                <w:sz w:val="16"/>
              </w:rPr>
              <w:br/>
              <w:t>Specifications and Reports for implementation of the 3GPP</w:t>
            </w:r>
            <w:r w:rsidRPr="0013305F">
              <w:rPr>
                <w:sz w:val="16"/>
                <w:vertAlign w:val="superscript"/>
              </w:rPr>
              <w:t xml:space="preserve"> TM</w:t>
            </w:r>
            <w:r w:rsidRPr="0013305F">
              <w:rPr>
                <w:sz w:val="16"/>
              </w:rPr>
              <w:t xml:space="preserve"> system should be obtained via the 3GPP Organizational Partners' Publications Offices.</w:t>
            </w:r>
            <w:bookmarkEnd w:id="1"/>
          </w:p>
          <w:p w14:paraId="5536B456" w14:textId="77777777" w:rsidR="00C43551" w:rsidRPr="0013305F" w:rsidRDefault="00C43551" w:rsidP="00D642AD">
            <w:pPr>
              <w:pStyle w:val="ZV"/>
              <w:framePr w:w="0" w:wrap="auto" w:vAnchor="margin" w:hAnchor="text" w:yAlign="inline"/>
            </w:pPr>
          </w:p>
          <w:p w14:paraId="2EB11A6A" w14:textId="77777777" w:rsidR="00C43551" w:rsidRPr="0013305F" w:rsidRDefault="00C43551" w:rsidP="00D642AD">
            <w:pPr>
              <w:rPr>
                <w:sz w:val="16"/>
              </w:rPr>
            </w:pPr>
          </w:p>
        </w:tc>
      </w:tr>
      <w:bookmarkEnd w:id="0"/>
    </w:tbl>
    <w:p w14:paraId="05843719" w14:textId="77777777" w:rsidR="00C43551" w:rsidRPr="0013305F" w:rsidRDefault="00C43551" w:rsidP="00C43551">
      <w:pPr>
        <w:sectPr w:rsidR="00C43551" w:rsidRPr="0013305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43551" w:rsidRPr="0013305F" w14:paraId="5A74E400" w14:textId="77777777" w:rsidTr="00D642AD">
        <w:trPr>
          <w:cantSplit/>
          <w:trHeight w:hRule="exact" w:val="5669"/>
        </w:trPr>
        <w:tc>
          <w:tcPr>
            <w:tcW w:w="10423" w:type="dxa"/>
            <w:shd w:val="clear" w:color="auto" w:fill="auto"/>
          </w:tcPr>
          <w:p w14:paraId="3C4266F7" w14:textId="77777777" w:rsidR="00C43551" w:rsidRPr="0013305F" w:rsidRDefault="00C43551" w:rsidP="00D642AD">
            <w:pPr>
              <w:pStyle w:val="FP"/>
            </w:pPr>
            <w:bookmarkStart w:id="2" w:name="page2"/>
          </w:p>
        </w:tc>
      </w:tr>
      <w:tr w:rsidR="00C43551" w:rsidRPr="0013305F" w14:paraId="4540205B" w14:textId="77777777" w:rsidTr="00D642AD">
        <w:trPr>
          <w:cantSplit/>
          <w:trHeight w:hRule="exact" w:val="5386"/>
        </w:trPr>
        <w:tc>
          <w:tcPr>
            <w:tcW w:w="10423" w:type="dxa"/>
            <w:shd w:val="clear" w:color="auto" w:fill="auto"/>
          </w:tcPr>
          <w:p w14:paraId="515BBEC6" w14:textId="77777777" w:rsidR="00C43551" w:rsidRPr="0013305F" w:rsidRDefault="00C43551" w:rsidP="00D642AD">
            <w:pPr>
              <w:pStyle w:val="FP"/>
              <w:spacing w:after="240"/>
              <w:ind w:left="2835" w:right="2835"/>
              <w:jc w:val="center"/>
              <w:rPr>
                <w:rFonts w:ascii="Arial" w:hAnsi="Arial"/>
                <w:b/>
                <w:i/>
                <w:noProof/>
              </w:rPr>
            </w:pPr>
            <w:bookmarkStart w:id="3" w:name="coords3gpp"/>
            <w:r w:rsidRPr="0013305F">
              <w:rPr>
                <w:rFonts w:ascii="Arial" w:hAnsi="Arial"/>
                <w:b/>
                <w:i/>
                <w:noProof/>
              </w:rPr>
              <w:t>3GPP</w:t>
            </w:r>
          </w:p>
          <w:p w14:paraId="47B2858D" w14:textId="77777777" w:rsidR="00C43551" w:rsidRPr="0013305F" w:rsidRDefault="00C43551" w:rsidP="00D642AD">
            <w:pPr>
              <w:pStyle w:val="FP"/>
              <w:pBdr>
                <w:bottom w:val="single" w:sz="6" w:space="1" w:color="auto"/>
              </w:pBdr>
              <w:ind w:left="2835" w:right="2835"/>
              <w:jc w:val="center"/>
              <w:rPr>
                <w:noProof/>
              </w:rPr>
            </w:pPr>
            <w:r w:rsidRPr="0013305F">
              <w:rPr>
                <w:noProof/>
              </w:rPr>
              <w:t>Postal address</w:t>
            </w:r>
          </w:p>
          <w:p w14:paraId="26BA40F9" w14:textId="77777777" w:rsidR="00C43551" w:rsidRPr="0013305F" w:rsidRDefault="00C43551" w:rsidP="00D642AD">
            <w:pPr>
              <w:pStyle w:val="FP"/>
              <w:ind w:left="2835" w:right="2835"/>
              <w:jc w:val="center"/>
              <w:rPr>
                <w:rFonts w:ascii="Arial" w:hAnsi="Arial"/>
                <w:noProof/>
                <w:sz w:val="18"/>
              </w:rPr>
            </w:pPr>
          </w:p>
          <w:p w14:paraId="525B66A0" w14:textId="77777777" w:rsidR="00C43551" w:rsidRPr="0013305F" w:rsidRDefault="00C43551" w:rsidP="00D642AD">
            <w:pPr>
              <w:pStyle w:val="FP"/>
              <w:pBdr>
                <w:bottom w:val="single" w:sz="6" w:space="1" w:color="auto"/>
              </w:pBdr>
              <w:spacing w:before="240"/>
              <w:ind w:left="2835" w:right="2835"/>
              <w:jc w:val="center"/>
              <w:rPr>
                <w:noProof/>
              </w:rPr>
            </w:pPr>
            <w:r w:rsidRPr="0013305F">
              <w:rPr>
                <w:noProof/>
              </w:rPr>
              <w:t>3GPP support office address</w:t>
            </w:r>
          </w:p>
          <w:p w14:paraId="177CDD9F" w14:textId="77777777" w:rsidR="00C43551" w:rsidRPr="00107AC9" w:rsidRDefault="00C43551" w:rsidP="00D642AD">
            <w:pPr>
              <w:pStyle w:val="FP"/>
              <w:ind w:left="2835" w:right="2835"/>
              <w:jc w:val="center"/>
              <w:rPr>
                <w:rFonts w:ascii="Arial" w:hAnsi="Arial"/>
                <w:noProof/>
                <w:sz w:val="18"/>
                <w:lang w:val="fr-FR"/>
              </w:rPr>
            </w:pPr>
            <w:r w:rsidRPr="00107AC9">
              <w:rPr>
                <w:rFonts w:ascii="Arial" w:hAnsi="Arial"/>
                <w:noProof/>
                <w:sz w:val="18"/>
                <w:lang w:val="fr-FR"/>
              </w:rPr>
              <w:t>650 Route des Lucioles - Sophia Antipolis</w:t>
            </w:r>
          </w:p>
          <w:p w14:paraId="2C4ED9E8" w14:textId="77777777" w:rsidR="00C43551" w:rsidRPr="00107AC9" w:rsidRDefault="00C43551" w:rsidP="00D642AD">
            <w:pPr>
              <w:pStyle w:val="FP"/>
              <w:ind w:left="2835" w:right="2835"/>
              <w:jc w:val="center"/>
              <w:rPr>
                <w:rFonts w:ascii="Arial" w:hAnsi="Arial"/>
                <w:noProof/>
                <w:sz w:val="18"/>
                <w:lang w:val="fr-FR"/>
              </w:rPr>
            </w:pPr>
            <w:r w:rsidRPr="00107AC9">
              <w:rPr>
                <w:rFonts w:ascii="Arial" w:hAnsi="Arial"/>
                <w:noProof/>
                <w:sz w:val="18"/>
                <w:lang w:val="fr-FR"/>
              </w:rPr>
              <w:t>Valbonne - FRANCE</w:t>
            </w:r>
          </w:p>
          <w:p w14:paraId="680A5526" w14:textId="77777777" w:rsidR="00C43551" w:rsidRPr="0013305F" w:rsidRDefault="00C43551" w:rsidP="00D642AD">
            <w:pPr>
              <w:pStyle w:val="FP"/>
              <w:spacing w:after="20"/>
              <w:ind w:left="2835" w:right="2835"/>
              <w:jc w:val="center"/>
              <w:rPr>
                <w:rFonts w:ascii="Arial" w:hAnsi="Arial"/>
                <w:noProof/>
                <w:sz w:val="18"/>
              </w:rPr>
            </w:pPr>
            <w:r w:rsidRPr="0013305F">
              <w:rPr>
                <w:rFonts w:ascii="Arial" w:hAnsi="Arial"/>
                <w:noProof/>
                <w:sz w:val="18"/>
              </w:rPr>
              <w:t>Tel.: +33 4 92 94 42 00 Fax: +33 4 93 65 47 16</w:t>
            </w:r>
          </w:p>
          <w:p w14:paraId="6F7171A9" w14:textId="77777777" w:rsidR="00C43551" w:rsidRPr="0013305F" w:rsidRDefault="00C43551" w:rsidP="00D642AD">
            <w:pPr>
              <w:pStyle w:val="FP"/>
              <w:pBdr>
                <w:bottom w:val="single" w:sz="6" w:space="1" w:color="auto"/>
              </w:pBdr>
              <w:spacing w:before="240"/>
              <w:ind w:left="2835" w:right="2835"/>
              <w:jc w:val="center"/>
              <w:rPr>
                <w:noProof/>
              </w:rPr>
            </w:pPr>
            <w:r w:rsidRPr="0013305F">
              <w:rPr>
                <w:noProof/>
              </w:rPr>
              <w:t>Internet</w:t>
            </w:r>
          </w:p>
          <w:p w14:paraId="6E225EF2" w14:textId="77777777" w:rsidR="00C43551" w:rsidRPr="0013305F" w:rsidRDefault="00C43551" w:rsidP="00D642AD">
            <w:pPr>
              <w:pStyle w:val="FP"/>
              <w:ind w:left="2835" w:right="2835"/>
              <w:jc w:val="center"/>
              <w:rPr>
                <w:rFonts w:ascii="Arial" w:hAnsi="Arial"/>
                <w:noProof/>
                <w:sz w:val="18"/>
              </w:rPr>
            </w:pPr>
            <w:r w:rsidRPr="0013305F">
              <w:rPr>
                <w:rFonts w:ascii="Arial" w:hAnsi="Arial"/>
                <w:noProof/>
                <w:sz w:val="18"/>
              </w:rPr>
              <w:t>http://www.3gpp.org</w:t>
            </w:r>
            <w:bookmarkEnd w:id="3"/>
          </w:p>
          <w:p w14:paraId="37A1622D" w14:textId="77777777" w:rsidR="00C43551" w:rsidRPr="0013305F" w:rsidRDefault="00C43551" w:rsidP="00D642AD">
            <w:pPr>
              <w:rPr>
                <w:noProof/>
              </w:rPr>
            </w:pPr>
          </w:p>
        </w:tc>
      </w:tr>
      <w:tr w:rsidR="00C43551" w:rsidRPr="0013305F" w14:paraId="07DAE4A1" w14:textId="77777777" w:rsidTr="00D642AD">
        <w:trPr>
          <w:cantSplit/>
        </w:trPr>
        <w:tc>
          <w:tcPr>
            <w:tcW w:w="10423" w:type="dxa"/>
            <w:shd w:val="clear" w:color="auto" w:fill="auto"/>
            <w:vAlign w:val="bottom"/>
          </w:tcPr>
          <w:p w14:paraId="48260BE4" w14:textId="77777777" w:rsidR="00C43551" w:rsidRPr="0013305F" w:rsidRDefault="00C43551" w:rsidP="00D642AD">
            <w:pPr>
              <w:pStyle w:val="FP"/>
              <w:pBdr>
                <w:bottom w:val="single" w:sz="6" w:space="1" w:color="auto"/>
              </w:pBdr>
              <w:spacing w:after="240"/>
              <w:jc w:val="center"/>
              <w:rPr>
                <w:rFonts w:ascii="Arial" w:hAnsi="Arial"/>
                <w:b/>
                <w:i/>
                <w:noProof/>
              </w:rPr>
            </w:pPr>
            <w:bookmarkStart w:id="4" w:name="copyrightNotification"/>
            <w:r w:rsidRPr="0013305F">
              <w:rPr>
                <w:rFonts w:ascii="Arial" w:hAnsi="Arial"/>
                <w:b/>
                <w:i/>
                <w:noProof/>
              </w:rPr>
              <w:t>Copyright Notification</w:t>
            </w:r>
          </w:p>
          <w:p w14:paraId="76A2F295" w14:textId="77777777" w:rsidR="00C43551" w:rsidRPr="0013305F" w:rsidRDefault="00C43551" w:rsidP="00D642AD">
            <w:pPr>
              <w:pStyle w:val="FP"/>
              <w:jc w:val="center"/>
              <w:rPr>
                <w:noProof/>
              </w:rPr>
            </w:pPr>
            <w:r w:rsidRPr="0013305F">
              <w:rPr>
                <w:noProof/>
              </w:rPr>
              <w:t>No part may be reproduced except as authorized by written permission.</w:t>
            </w:r>
            <w:r w:rsidRPr="0013305F">
              <w:rPr>
                <w:noProof/>
              </w:rPr>
              <w:br/>
              <w:t>The copyright and the foregoing restriction extend to reproduction in all media.</w:t>
            </w:r>
          </w:p>
          <w:p w14:paraId="64412647" w14:textId="77777777" w:rsidR="00C43551" w:rsidRPr="0013305F" w:rsidRDefault="00C43551" w:rsidP="00D642AD">
            <w:pPr>
              <w:pStyle w:val="FP"/>
              <w:jc w:val="center"/>
              <w:rPr>
                <w:noProof/>
              </w:rPr>
            </w:pPr>
          </w:p>
          <w:p w14:paraId="32665E37" w14:textId="23F2692E" w:rsidR="00C43551" w:rsidRPr="0013305F" w:rsidRDefault="00C43551" w:rsidP="00D642AD">
            <w:pPr>
              <w:pStyle w:val="FP"/>
              <w:jc w:val="center"/>
              <w:rPr>
                <w:noProof/>
                <w:sz w:val="18"/>
              </w:rPr>
            </w:pPr>
            <w:r w:rsidRPr="0013305F">
              <w:rPr>
                <w:noProof/>
                <w:sz w:val="18"/>
              </w:rPr>
              <w:t xml:space="preserve">© </w:t>
            </w:r>
            <w:r>
              <w:rPr>
                <w:noProof/>
                <w:sz w:val="18"/>
              </w:rPr>
              <w:t>202</w:t>
            </w:r>
            <w:r w:rsidR="00A947A5">
              <w:rPr>
                <w:noProof/>
                <w:sz w:val="18"/>
              </w:rPr>
              <w:t>3</w:t>
            </w:r>
            <w:r w:rsidRPr="0013305F">
              <w:rPr>
                <w:noProof/>
                <w:sz w:val="18"/>
              </w:rPr>
              <w:t>, 3GPP Organizational Partners (ARIB, ATIS, CCSA, ETSI, TSDSI, TTA, TTC).</w:t>
            </w:r>
            <w:bookmarkStart w:id="5" w:name="copyrightaddon"/>
            <w:bookmarkEnd w:id="5"/>
          </w:p>
          <w:p w14:paraId="1C393774" w14:textId="77777777" w:rsidR="00C43551" w:rsidRPr="0013305F" w:rsidRDefault="00C43551" w:rsidP="00D642AD">
            <w:pPr>
              <w:pStyle w:val="FP"/>
              <w:jc w:val="center"/>
              <w:rPr>
                <w:noProof/>
                <w:sz w:val="18"/>
              </w:rPr>
            </w:pPr>
            <w:r w:rsidRPr="0013305F">
              <w:rPr>
                <w:noProof/>
                <w:sz w:val="18"/>
              </w:rPr>
              <w:t>All rights reserved.</w:t>
            </w:r>
          </w:p>
          <w:p w14:paraId="5A111DF4" w14:textId="77777777" w:rsidR="00C43551" w:rsidRPr="0013305F" w:rsidRDefault="00C43551" w:rsidP="00D642AD">
            <w:pPr>
              <w:pStyle w:val="FP"/>
              <w:rPr>
                <w:noProof/>
                <w:sz w:val="18"/>
              </w:rPr>
            </w:pPr>
          </w:p>
          <w:p w14:paraId="5DB6F80C" w14:textId="77777777" w:rsidR="00C43551" w:rsidRPr="0013305F" w:rsidRDefault="00C43551" w:rsidP="00D642AD">
            <w:pPr>
              <w:pStyle w:val="FP"/>
              <w:rPr>
                <w:noProof/>
                <w:sz w:val="18"/>
              </w:rPr>
            </w:pPr>
            <w:r w:rsidRPr="0013305F">
              <w:rPr>
                <w:noProof/>
                <w:sz w:val="18"/>
              </w:rPr>
              <w:t>UMTS™ is a Trade Mark of ETSI registered for the benefit of its members</w:t>
            </w:r>
          </w:p>
          <w:p w14:paraId="4F56DF77" w14:textId="77777777" w:rsidR="00C43551" w:rsidRPr="0013305F" w:rsidRDefault="00C43551" w:rsidP="00D642AD">
            <w:pPr>
              <w:pStyle w:val="FP"/>
              <w:rPr>
                <w:noProof/>
                <w:sz w:val="18"/>
              </w:rPr>
            </w:pPr>
            <w:r w:rsidRPr="0013305F">
              <w:rPr>
                <w:noProof/>
                <w:sz w:val="18"/>
              </w:rPr>
              <w:t>3GPP™ is a Trade Mark of ETSI registered for the benefit of its Members and of the 3GPP Organizational Partners</w:t>
            </w:r>
            <w:r w:rsidRPr="0013305F">
              <w:rPr>
                <w:noProof/>
                <w:sz w:val="18"/>
              </w:rPr>
              <w:br/>
              <w:t>LTE™ is a Trade Mark of ETSI registered for the benefit of its Members and of the 3GPP Organizational Partners</w:t>
            </w:r>
          </w:p>
          <w:p w14:paraId="52C7C2C7" w14:textId="77777777" w:rsidR="00C43551" w:rsidRPr="0013305F" w:rsidRDefault="00C43551" w:rsidP="00D642AD">
            <w:pPr>
              <w:pStyle w:val="FP"/>
              <w:rPr>
                <w:noProof/>
                <w:sz w:val="18"/>
              </w:rPr>
            </w:pPr>
            <w:r w:rsidRPr="0013305F">
              <w:rPr>
                <w:noProof/>
                <w:sz w:val="18"/>
              </w:rPr>
              <w:t>GSM® and the GSM logo are registered and owned by the GSM Association</w:t>
            </w:r>
            <w:bookmarkEnd w:id="4"/>
          </w:p>
          <w:p w14:paraId="5488315F" w14:textId="77777777" w:rsidR="00C43551" w:rsidRPr="0013305F" w:rsidRDefault="00C43551" w:rsidP="00D642AD"/>
        </w:tc>
      </w:tr>
      <w:bookmarkEnd w:id="2"/>
    </w:tbl>
    <w:p w14:paraId="0766359D" w14:textId="7381A32A" w:rsidR="00080512" w:rsidRPr="0079589D" w:rsidRDefault="00C43551" w:rsidP="00F1630B">
      <w:pPr>
        <w:pStyle w:val="TT"/>
      </w:pPr>
      <w:r w:rsidRPr="0013305F">
        <w:br w:type="page"/>
      </w:r>
      <w:r w:rsidR="00080512" w:rsidRPr="0079589D">
        <w:lastRenderedPageBreak/>
        <w:t>Contents</w:t>
      </w:r>
    </w:p>
    <w:p w14:paraId="182C8E3D" w14:textId="761A6DD1" w:rsidR="00094536" w:rsidRDefault="00CB4E86">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094536">
        <w:rPr>
          <w:noProof/>
        </w:rPr>
        <w:t>Foreword</w:t>
      </w:r>
      <w:r w:rsidR="00094536">
        <w:rPr>
          <w:noProof/>
        </w:rPr>
        <w:tab/>
      </w:r>
      <w:r w:rsidR="00094536">
        <w:rPr>
          <w:noProof/>
        </w:rPr>
        <w:fldChar w:fldCharType="begin" w:fldLock="1"/>
      </w:r>
      <w:r w:rsidR="00094536">
        <w:rPr>
          <w:noProof/>
        </w:rPr>
        <w:instrText xml:space="preserve"> PAGEREF _Toc123629164 \h </w:instrText>
      </w:r>
      <w:r w:rsidR="00094536">
        <w:rPr>
          <w:noProof/>
        </w:rPr>
      </w:r>
      <w:r w:rsidR="00094536">
        <w:rPr>
          <w:noProof/>
        </w:rPr>
        <w:fldChar w:fldCharType="separate"/>
      </w:r>
      <w:r w:rsidR="00094536">
        <w:rPr>
          <w:noProof/>
        </w:rPr>
        <w:t>23</w:t>
      </w:r>
      <w:r w:rsidR="00094536">
        <w:rPr>
          <w:noProof/>
        </w:rPr>
        <w:fldChar w:fldCharType="end"/>
      </w:r>
    </w:p>
    <w:p w14:paraId="00598611" w14:textId="204612EC" w:rsidR="00094536" w:rsidRDefault="00094536">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_Toc123629165 \h </w:instrText>
      </w:r>
      <w:r>
        <w:rPr>
          <w:noProof/>
        </w:rPr>
      </w:r>
      <w:r>
        <w:rPr>
          <w:noProof/>
        </w:rPr>
        <w:fldChar w:fldCharType="separate"/>
      </w:r>
      <w:r>
        <w:rPr>
          <w:noProof/>
        </w:rPr>
        <w:t>24</w:t>
      </w:r>
      <w:r>
        <w:rPr>
          <w:noProof/>
        </w:rPr>
        <w:fldChar w:fldCharType="end"/>
      </w:r>
    </w:p>
    <w:p w14:paraId="0578EDBB" w14:textId="7C584005" w:rsidR="00094536" w:rsidRDefault="00094536">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_Toc123629166 \h </w:instrText>
      </w:r>
      <w:r>
        <w:rPr>
          <w:noProof/>
        </w:rPr>
      </w:r>
      <w:r>
        <w:rPr>
          <w:noProof/>
        </w:rPr>
        <w:fldChar w:fldCharType="separate"/>
      </w:r>
      <w:r>
        <w:rPr>
          <w:noProof/>
        </w:rPr>
        <w:t>24</w:t>
      </w:r>
      <w:r>
        <w:rPr>
          <w:noProof/>
        </w:rPr>
        <w:fldChar w:fldCharType="end"/>
      </w:r>
    </w:p>
    <w:p w14:paraId="0B44D137" w14:textId="4EA6BB4B" w:rsidR="00094536" w:rsidRDefault="00094536">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_Toc123629167 \h </w:instrText>
      </w:r>
      <w:r>
        <w:rPr>
          <w:noProof/>
        </w:rPr>
      </w:r>
      <w:r>
        <w:rPr>
          <w:noProof/>
        </w:rPr>
        <w:fldChar w:fldCharType="separate"/>
      </w:r>
      <w:r>
        <w:rPr>
          <w:noProof/>
        </w:rPr>
        <w:t>27</w:t>
      </w:r>
      <w:r>
        <w:rPr>
          <w:noProof/>
        </w:rPr>
        <w:fldChar w:fldCharType="end"/>
      </w:r>
    </w:p>
    <w:p w14:paraId="6A1AE841" w14:textId="08504987" w:rsidR="00094536" w:rsidRDefault="00094536">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_Toc123629168 \h </w:instrText>
      </w:r>
      <w:r>
        <w:rPr>
          <w:noProof/>
        </w:rPr>
      </w:r>
      <w:r>
        <w:rPr>
          <w:noProof/>
        </w:rPr>
        <w:fldChar w:fldCharType="separate"/>
      </w:r>
      <w:r>
        <w:rPr>
          <w:noProof/>
        </w:rPr>
        <w:t>27</w:t>
      </w:r>
      <w:r>
        <w:rPr>
          <w:noProof/>
        </w:rPr>
        <w:fldChar w:fldCharType="end"/>
      </w:r>
    </w:p>
    <w:p w14:paraId="254D0541" w14:textId="2A16B5F2" w:rsidR="00094536" w:rsidRDefault="00094536">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_Toc123629169 \h </w:instrText>
      </w:r>
      <w:r>
        <w:rPr>
          <w:noProof/>
        </w:rPr>
      </w:r>
      <w:r>
        <w:rPr>
          <w:noProof/>
        </w:rPr>
        <w:fldChar w:fldCharType="separate"/>
      </w:r>
      <w:r>
        <w:rPr>
          <w:noProof/>
        </w:rPr>
        <w:t>30</w:t>
      </w:r>
      <w:r>
        <w:rPr>
          <w:noProof/>
        </w:rPr>
        <w:fldChar w:fldCharType="end"/>
      </w:r>
    </w:p>
    <w:p w14:paraId="16CF6588" w14:textId="6122618C" w:rsidR="00094536" w:rsidRDefault="00094536">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_Toc123629170 \h </w:instrText>
      </w:r>
      <w:r>
        <w:rPr>
          <w:noProof/>
        </w:rPr>
      </w:r>
      <w:r>
        <w:rPr>
          <w:noProof/>
        </w:rPr>
        <w:fldChar w:fldCharType="separate"/>
      </w:r>
      <w:r>
        <w:rPr>
          <w:noProof/>
        </w:rPr>
        <w:t>30</w:t>
      </w:r>
      <w:r>
        <w:rPr>
          <w:noProof/>
        </w:rPr>
        <w:fldChar w:fldCharType="end"/>
      </w:r>
    </w:p>
    <w:p w14:paraId="2D76E0DC" w14:textId="15919F3E" w:rsidR="00094536" w:rsidRDefault="00094536">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_Toc123629171 \h </w:instrText>
      </w:r>
      <w:r>
        <w:rPr>
          <w:noProof/>
        </w:rPr>
      </w:r>
      <w:r>
        <w:rPr>
          <w:noProof/>
        </w:rPr>
        <w:fldChar w:fldCharType="separate"/>
      </w:r>
      <w:r>
        <w:rPr>
          <w:noProof/>
        </w:rPr>
        <w:t>31</w:t>
      </w:r>
      <w:r>
        <w:rPr>
          <w:noProof/>
        </w:rPr>
        <w:fldChar w:fldCharType="end"/>
      </w:r>
    </w:p>
    <w:p w14:paraId="449D1237" w14:textId="19DA3553" w:rsidR="00094536" w:rsidRDefault="00094536">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MCVideo overview</w:t>
      </w:r>
      <w:r>
        <w:rPr>
          <w:noProof/>
        </w:rPr>
        <w:tab/>
      </w:r>
      <w:r>
        <w:rPr>
          <w:noProof/>
        </w:rPr>
        <w:fldChar w:fldCharType="begin" w:fldLock="1"/>
      </w:r>
      <w:r>
        <w:rPr>
          <w:noProof/>
        </w:rPr>
        <w:instrText xml:space="preserve"> PAGEREF _Toc123629172 \h </w:instrText>
      </w:r>
      <w:r>
        <w:rPr>
          <w:noProof/>
        </w:rPr>
      </w:r>
      <w:r>
        <w:rPr>
          <w:noProof/>
        </w:rPr>
        <w:fldChar w:fldCharType="separate"/>
      </w:r>
      <w:r>
        <w:rPr>
          <w:noProof/>
        </w:rPr>
        <w:t>31</w:t>
      </w:r>
      <w:r>
        <w:rPr>
          <w:noProof/>
        </w:rPr>
        <w:fldChar w:fldCharType="end"/>
      </w:r>
    </w:p>
    <w:p w14:paraId="58D0ADF5" w14:textId="79867C82" w:rsidR="00094536" w:rsidRDefault="00094536">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URI and address assignments</w:t>
      </w:r>
      <w:r>
        <w:rPr>
          <w:noProof/>
        </w:rPr>
        <w:tab/>
      </w:r>
      <w:r>
        <w:rPr>
          <w:noProof/>
        </w:rPr>
        <w:fldChar w:fldCharType="begin" w:fldLock="1"/>
      </w:r>
      <w:r>
        <w:rPr>
          <w:noProof/>
        </w:rPr>
        <w:instrText xml:space="preserve"> PAGEREF _Toc123629173 \h </w:instrText>
      </w:r>
      <w:r>
        <w:rPr>
          <w:noProof/>
        </w:rPr>
      </w:r>
      <w:r>
        <w:rPr>
          <w:noProof/>
        </w:rPr>
        <w:fldChar w:fldCharType="separate"/>
      </w:r>
      <w:r>
        <w:rPr>
          <w:noProof/>
        </w:rPr>
        <w:t>32</w:t>
      </w:r>
      <w:r>
        <w:rPr>
          <w:noProof/>
        </w:rPr>
        <w:fldChar w:fldCharType="end"/>
      </w:r>
    </w:p>
    <w:p w14:paraId="58AE7202" w14:textId="32157C09" w:rsidR="00094536" w:rsidRDefault="00094536">
      <w:pPr>
        <w:pStyle w:val="TOC2"/>
        <w:rPr>
          <w:rFonts w:asciiTheme="minorHAnsi" w:eastAsiaTheme="minorEastAsia" w:hAnsiTheme="minorHAnsi" w:cstheme="minorBidi"/>
          <w:noProof/>
          <w:sz w:val="22"/>
          <w:szCs w:val="22"/>
          <w:lang w:eastAsia="en-GB"/>
        </w:rPr>
      </w:pPr>
      <w:r w:rsidRPr="00F90872">
        <w:rPr>
          <w:rFonts w:eastAsia="SimSun"/>
          <w:noProof/>
        </w:rPr>
        <w:t>4.3</w:t>
      </w:r>
      <w:r>
        <w:rPr>
          <w:rFonts w:asciiTheme="minorHAnsi" w:eastAsiaTheme="minorEastAsia" w:hAnsiTheme="minorHAnsi" w:cstheme="minorBidi"/>
          <w:noProof/>
          <w:sz w:val="22"/>
          <w:szCs w:val="22"/>
          <w:lang w:eastAsia="en-GB"/>
        </w:rPr>
        <w:tab/>
      </w:r>
      <w:r w:rsidRPr="00F90872">
        <w:rPr>
          <w:rFonts w:eastAsia="SimSun"/>
          <w:noProof/>
        </w:rPr>
        <w:t>MCVideo media</w:t>
      </w:r>
      <w:r>
        <w:rPr>
          <w:noProof/>
        </w:rPr>
        <w:tab/>
      </w:r>
      <w:r>
        <w:rPr>
          <w:noProof/>
        </w:rPr>
        <w:fldChar w:fldCharType="begin" w:fldLock="1"/>
      </w:r>
      <w:r>
        <w:rPr>
          <w:noProof/>
        </w:rPr>
        <w:instrText xml:space="preserve"> PAGEREF _Toc123629174 \h </w:instrText>
      </w:r>
      <w:r>
        <w:rPr>
          <w:noProof/>
        </w:rPr>
      </w:r>
      <w:r>
        <w:rPr>
          <w:noProof/>
        </w:rPr>
        <w:fldChar w:fldCharType="separate"/>
      </w:r>
      <w:r>
        <w:rPr>
          <w:noProof/>
        </w:rPr>
        <w:t>32</w:t>
      </w:r>
      <w:r>
        <w:rPr>
          <w:noProof/>
        </w:rPr>
        <w:fldChar w:fldCharType="end"/>
      </w:r>
    </w:p>
    <w:p w14:paraId="3758A70C" w14:textId="020DD141" w:rsidR="00094536" w:rsidRDefault="00094536">
      <w:pPr>
        <w:pStyle w:val="TOC2"/>
        <w:rPr>
          <w:rFonts w:asciiTheme="minorHAnsi" w:eastAsiaTheme="minorEastAsia" w:hAnsiTheme="minorHAnsi" w:cstheme="minorBidi"/>
          <w:noProof/>
          <w:sz w:val="22"/>
          <w:szCs w:val="22"/>
          <w:lang w:eastAsia="en-GB"/>
        </w:rPr>
      </w:pPr>
      <w:r w:rsidRPr="00F90872">
        <w:rPr>
          <w:rFonts w:eastAsia="SimSun"/>
          <w:noProof/>
        </w:rPr>
        <w:t>4.4</w:t>
      </w:r>
      <w:r>
        <w:rPr>
          <w:rFonts w:asciiTheme="minorHAnsi" w:eastAsiaTheme="minorEastAsia" w:hAnsiTheme="minorHAnsi" w:cstheme="minorBidi"/>
          <w:noProof/>
          <w:sz w:val="22"/>
          <w:szCs w:val="22"/>
          <w:lang w:eastAsia="en-GB"/>
        </w:rPr>
        <w:tab/>
      </w:r>
      <w:r w:rsidRPr="00F90872">
        <w:rPr>
          <w:rFonts w:eastAsia="SimSun"/>
          <w:noProof/>
        </w:rPr>
        <w:t>Warning header field</w:t>
      </w:r>
      <w:r>
        <w:rPr>
          <w:noProof/>
        </w:rPr>
        <w:tab/>
      </w:r>
      <w:r>
        <w:rPr>
          <w:noProof/>
        </w:rPr>
        <w:fldChar w:fldCharType="begin" w:fldLock="1"/>
      </w:r>
      <w:r>
        <w:rPr>
          <w:noProof/>
        </w:rPr>
        <w:instrText xml:space="preserve"> PAGEREF _Toc123629175 \h </w:instrText>
      </w:r>
      <w:r>
        <w:rPr>
          <w:noProof/>
        </w:rPr>
      </w:r>
      <w:r>
        <w:rPr>
          <w:noProof/>
        </w:rPr>
        <w:fldChar w:fldCharType="separate"/>
      </w:r>
      <w:r>
        <w:rPr>
          <w:noProof/>
        </w:rPr>
        <w:t>33</w:t>
      </w:r>
      <w:r>
        <w:rPr>
          <w:noProof/>
        </w:rPr>
        <w:fldChar w:fldCharType="end"/>
      </w:r>
    </w:p>
    <w:p w14:paraId="5F0D358C" w14:textId="1F622C4D" w:rsidR="00094536" w:rsidRDefault="00094536">
      <w:pPr>
        <w:pStyle w:val="TOC3"/>
        <w:rPr>
          <w:rFonts w:asciiTheme="minorHAnsi" w:eastAsiaTheme="minorEastAsia" w:hAnsiTheme="minorHAnsi" w:cstheme="minorBidi"/>
          <w:noProof/>
          <w:sz w:val="22"/>
          <w:szCs w:val="22"/>
          <w:lang w:eastAsia="en-GB"/>
        </w:rPr>
      </w:pPr>
      <w:r w:rsidRPr="00F90872">
        <w:rPr>
          <w:rFonts w:eastAsia="SimSun"/>
          <w:noProof/>
        </w:rPr>
        <w:t>4.4.1</w:t>
      </w:r>
      <w:r>
        <w:rPr>
          <w:rFonts w:asciiTheme="minorHAnsi" w:eastAsiaTheme="minorEastAsia" w:hAnsiTheme="minorHAnsi" w:cstheme="minorBidi"/>
          <w:noProof/>
          <w:sz w:val="22"/>
          <w:szCs w:val="22"/>
          <w:lang w:eastAsia="en-GB"/>
        </w:rPr>
        <w:tab/>
      </w:r>
      <w:r w:rsidRPr="00F90872">
        <w:rPr>
          <w:rFonts w:eastAsia="SimSun"/>
          <w:noProof/>
        </w:rPr>
        <w:t>General</w:t>
      </w:r>
      <w:r>
        <w:rPr>
          <w:noProof/>
        </w:rPr>
        <w:tab/>
      </w:r>
      <w:r>
        <w:rPr>
          <w:noProof/>
        </w:rPr>
        <w:fldChar w:fldCharType="begin" w:fldLock="1"/>
      </w:r>
      <w:r>
        <w:rPr>
          <w:noProof/>
        </w:rPr>
        <w:instrText xml:space="preserve"> PAGEREF _Toc123629176 \h </w:instrText>
      </w:r>
      <w:r>
        <w:rPr>
          <w:noProof/>
        </w:rPr>
      </w:r>
      <w:r>
        <w:rPr>
          <w:noProof/>
        </w:rPr>
        <w:fldChar w:fldCharType="separate"/>
      </w:r>
      <w:r>
        <w:rPr>
          <w:noProof/>
        </w:rPr>
        <w:t>33</w:t>
      </w:r>
      <w:r>
        <w:rPr>
          <w:noProof/>
        </w:rPr>
        <w:fldChar w:fldCharType="end"/>
      </w:r>
    </w:p>
    <w:p w14:paraId="18CC32EC" w14:textId="6F0DC827" w:rsidR="00094536" w:rsidRDefault="00094536">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Warning texts</w:t>
      </w:r>
      <w:r>
        <w:rPr>
          <w:noProof/>
        </w:rPr>
        <w:tab/>
      </w:r>
      <w:r>
        <w:rPr>
          <w:noProof/>
        </w:rPr>
        <w:fldChar w:fldCharType="begin" w:fldLock="1"/>
      </w:r>
      <w:r>
        <w:rPr>
          <w:noProof/>
        </w:rPr>
        <w:instrText xml:space="preserve"> PAGEREF _Toc123629177 \h </w:instrText>
      </w:r>
      <w:r>
        <w:rPr>
          <w:noProof/>
        </w:rPr>
      </w:r>
      <w:r>
        <w:rPr>
          <w:noProof/>
        </w:rPr>
        <w:fldChar w:fldCharType="separate"/>
      </w:r>
      <w:r>
        <w:rPr>
          <w:noProof/>
        </w:rPr>
        <w:t>33</w:t>
      </w:r>
      <w:r>
        <w:rPr>
          <w:noProof/>
        </w:rPr>
        <w:fldChar w:fldCharType="end"/>
      </w:r>
    </w:p>
    <w:p w14:paraId="6CCA5342" w14:textId="0EF99249" w:rsidR="00094536" w:rsidRDefault="00094536">
      <w:pPr>
        <w:pStyle w:val="TOC2"/>
        <w:rPr>
          <w:rFonts w:asciiTheme="minorHAnsi" w:eastAsiaTheme="minorEastAsia" w:hAnsiTheme="minorHAnsi" w:cstheme="minorBidi"/>
          <w:noProof/>
          <w:sz w:val="22"/>
          <w:szCs w:val="22"/>
          <w:lang w:eastAsia="en-GB"/>
        </w:rPr>
      </w:pPr>
      <w:r w:rsidRPr="00F90872">
        <w:rPr>
          <w:rFonts w:eastAsia="SimSun"/>
          <w:noProof/>
        </w:rPr>
        <w:t>4.5</w:t>
      </w:r>
      <w:r>
        <w:rPr>
          <w:rFonts w:asciiTheme="minorHAnsi" w:eastAsiaTheme="minorEastAsia" w:hAnsiTheme="minorHAnsi" w:cstheme="minorBidi"/>
          <w:noProof/>
          <w:sz w:val="22"/>
          <w:szCs w:val="22"/>
          <w:lang w:eastAsia="en-GB"/>
        </w:rPr>
        <w:tab/>
      </w:r>
      <w:r w:rsidRPr="00F90872">
        <w:rPr>
          <w:rFonts w:eastAsia="SimSun"/>
          <w:noProof/>
        </w:rPr>
        <w:t>MCVideo session identity</w:t>
      </w:r>
      <w:r>
        <w:rPr>
          <w:noProof/>
        </w:rPr>
        <w:tab/>
      </w:r>
      <w:r>
        <w:rPr>
          <w:noProof/>
        </w:rPr>
        <w:fldChar w:fldCharType="begin" w:fldLock="1"/>
      </w:r>
      <w:r>
        <w:rPr>
          <w:noProof/>
        </w:rPr>
        <w:instrText xml:space="preserve"> PAGEREF _Toc123629178 \h </w:instrText>
      </w:r>
      <w:r>
        <w:rPr>
          <w:noProof/>
        </w:rPr>
      </w:r>
      <w:r>
        <w:rPr>
          <w:noProof/>
        </w:rPr>
        <w:fldChar w:fldCharType="separate"/>
      </w:r>
      <w:r>
        <w:rPr>
          <w:noProof/>
        </w:rPr>
        <w:t>36</w:t>
      </w:r>
      <w:r>
        <w:rPr>
          <w:noProof/>
        </w:rPr>
        <w:fldChar w:fldCharType="end"/>
      </w:r>
    </w:p>
    <w:p w14:paraId="28E90EC7" w14:textId="1448E744" w:rsidR="00094536" w:rsidRDefault="00094536">
      <w:pPr>
        <w:pStyle w:val="TOC2"/>
        <w:rPr>
          <w:rFonts w:asciiTheme="minorHAnsi" w:eastAsiaTheme="minorEastAsia" w:hAnsiTheme="minorHAnsi" w:cstheme="minorBidi"/>
          <w:noProof/>
          <w:sz w:val="22"/>
          <w:szCs w:val="22"/>
          <w:lang w:eastAsia="en-GB"/>
        </w:rPr>
      </w:pPr>
      <w:r w:rsidRPr="00F90872">
        <w:rPr>
          <w:rFonts w:eastAsia="SimSun"/>
          <w:noProof/>
        </w:rPr>
        <w:t>4.6</w:t>
      </w:r>
      <w:r>
        <w:rPr>
          <w:rFonts w:asciiTheme="minorHAnsi" w:eastAsiaTheme="minorEastAsia" w:hAnsiTheme="minorHAnsi" w:cstheme="minorBidi"/>
          <w:noProof/>
          <w:sz w:val="22"/>
          <w:szCs w:val="22"/>
          <w:lang w:eastAsia="en-GB"/>
        </w:rPr>
        <w:tab/>
      </w:r>
      <w:r w:rsidRPr="00F90872">
        <w:rPr>
          <w:rFonts w:eastAsia="SimSun"/>
          <w:noProof/>
        </w:rPr>
        <w:t>MCVideo priority calls and alerts</w:t>
      </w:r>
      <w:r>
        <w:rPr>
          <w:noProof/>
        </w:rPr>
        <w:tab/>
      </w:r>
      <w:r>
        <w:rPr>
          <w:noProof/>
        </w:rPr>
        <w:fldChar w:fldCharType="begin" w:fldLock="1"/>
      </w:r>
      <w:r>
        <w:rPr>
          <w:noProof/>
        </w:rPr>
        <w:instrText xml:space="preserve"> PAGEREF _Toc123629179 \h </w:instrText>
      </w:r>
      <w:r>
        <w:rPr>
          <w:noProof/>
        </w:rPr>
      </w:r>
      <w:r>
        <w:rPr>
          <w:noProof/>
        </w:rPr>
        <w:fldChar w:fldCharType="separate"/>
      </w:r>
      <w:r>
        <w:rPr>
          <w:noProof/>
        </w:rPr>
        <w:t>37</w:t>
      </w:r>
      <w:r>
        <w:rPr>
          <w:noProof/>
        </w:rPr>
        <w:fldChar w:fldCharType="end"/>
      </w:r>
    </w:p>
    <w:p w14:paraId="0FE8AF41" w14:textId="01FA73CF" w:rsidR="00094536" w:rsidRDefault="00094536">
      <w:pPr>
        <w:pStyle w:val="TOC3"/>
        <w:rPr>
          <w:rFonts w:asciiTheme="minorHAnsi" w:eastAsiaTheme="minorEastAsia" w:hAnsiTheme="minorHAnsi" w:cstheme="minorBidi"/>
          <w:noProof/>
          <w:sz w:val="22"/>
          <w:szCs w:val="22"/>
          <w:lang w:eastAsia="en-GB"/>
        </w:rPr>
      </w:pPr>
      <w:r w:rsidRPr="00F90872">
        <w:rPr>
          <w:rFonts w:eastAsia="SimSun"/>
          <w:noProof/>
        </w:rPr>
        <w:t>4.6.1</w:t>
      </w:r>
      <w:r>
        <w:rPr>
          <w:rFonts w:asciiTheme="minorHAnsi" w:eastAsiaTheme="minorEastAsia" w:hAnsiTheme="minorHAnsi" w:cstheme="minorBidi"/>
          <w:noProof/>
          <w:sz w:val="22"/>
          <w:szCs w:val="22"/>
          <w:lang w:eastAsia="en-GB"/>
        </w:rPr>
        <w:tab/>
      </w:r>
      <w:r w:rsidRPr="00F90872">
        <w:rPr>
          <w:rFonts w:eastAsia="SimSun"/>
          <w:noProof/>
        </w:rPr>
        <w:t>MCVideo emergency group calls</w:t>
      </w:r>
      <w:r>
        <w:rPr>
          <w:noProof/>
        </w:rPr>
        <w:tab/>
      </w:r>
      <w:r>
        <w:rPr>
          <w:noProof/>
        </w:rPr>
        <w:fldChar w:fldCharType="begin" w:fldLock="1"/>
      </w:r>
      <w:r>
        <w:rPr>
          <w:noProof/>
        </w:rPr>
        <w:instrText xml:space="preserve"> PAGEREF _Toc123629180 \h </w:instrText>
      </w:r>
      <w:r>
        <w:rPr>
          <w:noProof/>
        </w:rPr>
      </w:r>
      <w:r>
        <w:rPr>
          <w:noProof/>
        </w:rPr>
        <w:fldChar w:fldCharType="separate"/>
      </w:r>
      <w:r>
        <w:rPr>
          <w:noProof/>
        </w:rPr>
        <w:t>37</w:t>
      </w:r>
      <w:r>
        <w:rPr>
          <w:noProof/>
        </w:rPr>
        <w:fldChar w:fldCharType="end"/>
      </w:r>
    </w:p>
    <w:p w14:paraId="6C98049C" w14:textId="5675459B" w:rsidR="00094536" w:rsidRDefault="00094536">
      <w:pPr>
        <w:pStyle w:val="TOC3"/>
        <w:rPr>
          <w:rFonts w:asciiTheme="minorHAnsi" w:eastAsiaTheme="minorEastAsia" w:hAnsiTheme="minorHAnsi" w:cstheme="minorBidi"/>
          <w:noProof/>
          <w:sz w:val="22"/>
          <w:szCs w:val="22"/>
          <w:lang w:eastAsia="en-GB"/>
        </w:rPr>
      </w:pPr>
      <w:r w:rsidRPr="00F90872">
        <w:rPr>
          <w:rFonts w:eastAsia="SimSun"/>
          <w:noProof/>
        </w:rPr>
        <w:t>4.6.2</w:t>
      </w:r>
      <w:r>
        <w:rPr>
          <w:rFonts w:asciiTheme="minorHAnsi" w:eastAsiaTheme="minorEastAsia" w:hAnsiTheme="minorHAnsi" w:cstheme="minorBidi"/>
          <w:noProof/>
          <w:sz w:val="22"/>
          <w:szCs w:val="22"/>
          <w:lang w:eastAsia="en-GB"/>
        </w:rPr>
        <w:tab/>
      </w:r>
      <w:r w:rsidRPr="00F90872">
        <w:rPr>
          <w:rFonts w:eastAsia="SimSun"/>
          <w:noProof/>
        </w:rPr>
        <w:t>MCVideo emergency private calls</w:t>
      </w:r>
      <w:r>
        <w:rPr>
          <w:noProof/>
        </w:rPr>
        <w:tab/>
      </w:r>
      <w:r>
        <w:rPr>
          <w:noProof/>
        </w:rPr>
        <w:fldChar w:fldCharType="begin" w:fldLock="1"/>
      </w:r>
      <w:r>
        <w:rPr>
          <w:noProof/>
        </w:rPr>
        <w:instrText xml:space="preserve"> PAGEREF _Toc123629181 \h </w:instrText>
      </w:r>
      <w:r>
        <w:rPr>
          <w:noProof/>
        </w:rPr>
      </w:r>
      <w:r>
        <w:rPr>
          <w:noProof/>
        </w:rPr>
        <w:fldChar w:fldCharType="separate"/>
      </w:r>
      <w:r>
        <w:rPr>
          <w:noProof/>
        </w:rPr>
        <w:t>38</w:t>
      </w:r>
      <w:r>
        <w:rPr>
          <w:noProof/>
        </w:rPr>
        <w:fldChar w:fldCharType="end"/>
      </w:r>
    </w:p>
    <w:p w14:paraId="1EF5D720" w14:textId="295EBB40" w:rsidR="00094536" w:rsidRDefault="00094536">
      <w:pPr>
        <w:pStyle w:val="TOC3"/>
        <w:rPr>
          <w:rFonts w:asciiTheme="minorHAnsi" w:eastAsiaTheme="minorEastAsia" w:hAnsiTheme="minorHAnsi" w:cstheme="minorBidi"/>
          <w:noProof/>
          <w:sz w:val="22"/>
          <w:szCs w:val="22"/>
          <w:lang w:eastAsia="en-GB"/>
        </w:rPr>
      </w:pPr>
      <w:r w:rsidRPr="00F90872">
        <w:rPr>
          <w:rFonts w:eastAsia="SimSun"/>
          <w:noProof/>
        </w:rPr>
        <w:t>4.6.3</w:t>
      </w:r>
      <w:r>
        <w:rPr>
          <w:rFonts w:asciiTheme="minorHAnsi" w:eastAsiaTheme="minorEastAsia" w:hAnsiTheme="minorHAnsi" w:cstheme="minorBidi"/>
          <w:noProof/>
          <w:sz w:val="22"/>
          <w:szCs w:val="22"/>
          <w:lang w:eastAsia="en-GB"/>
        </w:rPr>
        <w:tab/>
      </w:r>
      <w:r w:rsidRPr="00F90872">
        <w:rPr>
          <w:rFonts w:eastAsia="SimSun"/>
          <w:noProof/>
        </w:rPr>
        <w:t>MCVideo emergency alerts</w:t>
      </w:r>
      <w:r>
        <w:rPr>
          <w:noProof/>
        </w:rPr>
        <w:tab/>
      </w:r>
      <w:r>
        <w:rPr>
          <w:noProof/>
        </w:rPr>
        <w:fldChar w:fldCharType="begin" w:fldLock="1"/>
      </w:r>
      <w:r>
        <w:rPr>
          <w:noProof/>
        </w:rPr>
        <w:instrText xml:space="preserve"> PAGEREF _Toc123629182 \h </w:instrText>
      </w:r>
      <w:r>
        <w:rPr>
          <w:noProof/>
        </w:rPr>
      </w:r>
      <w:r>
        <w:rPr>
          <w:noProof/>
        </w:rPr>
        <w:fldChar w:fldCharType="separate"/>
      </w:r>
      <w:r>
        <w:rPr>
          <w:noProof/>
        </w:rPr>
        <w:t>39</w:t>
      </w:r>
      <w:r>
        <w:rPr>
          <w:noProof/>
        </w:rPr>
        <w:fldChar w:fldCharType="end"/>
      </w:r>
    </w:p>
    <w:p w14:paraId="584AA33E" w14:textId="3A74C7F8" w:rsidR="00094536" w:rsidRDefault="00094536">
      <w:pPr>
        <w:pStyle w:val="TOC3"/>
        <w:rPr>
          <w:rFonts w:asciiTheme="minorHAnsi" w:eastAsiaTheme="minorEastAsia" w:hAnsiTheme="minorHAnsi" w:cstheme="minorBidi"/>
          <w:noProof/>
          <w:sz w:val="22"/>
          <w:szCs w:val="22"/>
          <w:lang w:eastAsia="en-GB"/>
        </w:rPr>
      </w:pPr>
      <w:r w:rsidRPr="00F90872">
        <w:rPr>
          <w:rFonts w:eastAsia="SimSun"/>
          <w:noProof/>
        </w:rPr>
        <w:t>4.6.4</w:t>
      </w:r>
      <w:r>
        <w:rPr>
          <w:rFonts w:asciiTheme="minorHAnsi" w:eastAsiaTheme="minorEastAsia" w:hAnsiTheme="minorHAnsi" w:cstheme="minorBidi"/>
          <w:noProof/>
          <w:sz w:val="22"/>
          <w:szCs w:val="22"/>
          <w:lang w:eastAsia="en-GB"/>
        </w:rPr>
        <w:tab/>
      </w:r>
      <w:r w:rsidRPr="00F90872">
        <w:rPr>
          <w:rFonts w:eastAsia="SimSun"/>
          <w:noProof/>
        </w:rPr>
        <w:t>MCVideo imminent peril group call</w:t>
      </w:r>
      <w:r>
        <w:rPr>
          <w:noProof/>
        </w:rPr>
        <w:tab/>
      </w:r>
      <w:r>
        <w:rPr>
          <w:noProof/>
        </w:rPr>
        <w:fldChar w:fldCharType="begin" w:fldLock="1"/>
      </w:r>
      <w:r>
        <w:rPr>
          <w:noProof/>
        </w:rPr>
        <w:instrText xml:space="preserve"> PAGEREF _Toc123629183 \h </w:instrText>
      </w:r>
      <w:r>
        <w:rPr>
          <w:noProof/>
        </w:rPr>
      </w:r>
      <w:r>
        <w:rPr>
          <w:noProof/>
        </w:rPr>
        <w:fldChar w:fldCharType="separate"/>
      </w:r>
      <w:r>
        <w:rPr>
          <w:noProof/>
        </w:rPr>
        <w:t>40</w:t>
      </w:r>
      <w:r>
        <w:rPr>
          <w:noProof/>
        </w:rPr>
        <w:fldChar w:fldCharType="end"/>
      </w:r>
    </w:p>
    <w:p w14:paraId="42655957" w14:textId="6CF73AB5" w:rsidR="00094536" w:rsidRDefault="00094536">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sidRPr="00F90872">
        <w:rPr>
          <w:noProof/>
          <w:lang w:val="en-US"/>
        </w:rPr>
        <w:t>C</w:t>
      </w:r>
      <w:r>
        <w:rPr>
          <w:noProof/>
        </w:rPr>
        <w:t>ommunication security</w:t>
      </w:r>
      <w:r>
        <w:rPr>
          <w:noProof/>
        </w:rPr>
        <w:tab/>
      </w:r>
      <w:r>
        <w:rPr>
          <w:noProof/>
        </w:rPr>
        <w:fldChar w:fldCharType="begin" w:fldLock="1"/>
      </w:r>
      <w:r>
        <w:rPr>
          <w:noProof/>
        </w:rPr>
        <w:instrText xml:space="preserve"> PAGEREF _Toc123629184 \h </w:instrText>
      </w:r>
      <w:r>
        <w:rPr>
          <w:noProof/>
        </w:rPr>
      </w:r>
      <w:r>
        <w:rPr>
          <w:noProof/>
        </w:rPr>
        <w:fldChar w:fldCharType="separate"/>
      </w:r>
      <w:r>
        <w:rPr>
          <w:noProof/>
        </w:rPr>
        <w:t>41</w:t>
      </w:r>
      <w:r>
        <w:rPr>
          <w:noProof/>
        </w:rPr>
        <w:fldChar w:fldCharType="end"/>
      </w:r>
    </w:p>
    <w:p w14:paraId="452133F3" w14:textId="47D1E1E3" w:rsidR="00094536" w:rsidRDefault="00094536">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Media security</w:t>
      </w:r>
      <w:r>
        <w:rPr>
          <w:noProof/>
        </w:rPr>
        <w:tab/>
      </w:r>
      <w:r>
        <w:rPr>
          <w:noProof/>
        </w:rPr>
        <w:fldChar w:fldCharType="begin" w:fldLock="1"/>
      </w:r>
      <w:r>
        <w:rPr>
          <w:noProof/>
        </w:rPr>
        <w:instrText xml:space="preserve"> PAGEREF _Toc123629185 \h </w:instrText>
      </w:r>
      <w:r>
        <w:rPr>
          <w:noProof/>
        </w:rPr>
      </w:r>
      <w:r>
        <w:rPr>
          <w:noProof/>
        </w:rPr>
        <w:fldChar w:fldCharType="separate"/>
      </w:r>
      <w:r>
        <w:rPr>
          <w:noProof/>
        </w:rPr>
        <w:t>41</w:t>
      </w:r>
      <w:r>
        <w:rPr>
          <w:noProof/>
        </w:rPr>
        <w:fldChar w:fldCharType="end"/>
      </w:r>
    </w:p>
    <w:p w14:paraId="25D2C6D9" w14:textId="09A0C3FF" w:rsidR="00094536" w:rsidRDefault="00094536">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Signalling security</w:t>
      </w:r>
      <w:r>
        <w:rPr>
          <w:noProof/>
        </w:rPr>
        <w:tab/>
      </w:r>
      <w:r>
        <w:rPr>
          <w:noProof/>
        </w:rPr>
        <w:fldChar w:fldCharType="begin" w:fldLock="1"/>
      </w:r>
      <w:r>
        <w:rPr>
          <w:noProof/>
        </w:rPr>
        <w:instrText xml:space="preserve"> PAGEREF _Toc123629186 \h </w:instrText>
      </w:r>
      <w:r>
        <w:rPr>
          <w:noProof/>
        </w:rPr>
      </w:r>
      <w:r>
        <w:rPr>
          <w:noProof/>
        </w:rPr>
        <w:fldChar w:fldCharType="separate"/>
      </w:r>
      <w:r>
        <w:rPr>
          <w:noProof/>
        </w:rPr>
        <w:t>42</w:t>
      </w:r>
      <w:r>
        <w:rPr>
          <w:noProof/>
        </w:rPr>
        <w:fldChar w:fldCharType="end"/>
      </w:r>
    </w:p>
    <w:p w14:paraId="222336F2" w14:textId="0621ED0B" w:rsidR="00094536" w:rsidRDefault="00094536">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Protection of sensitive application data.</w:t>
      </w:r>
      <w:r>
        <w:rPr>
          <w:noProof/>
        </w:rPr>
        <w:tab/>
      </w:r>
      <w:r>
        <w:rPr>
          <w:noProof/>
        </w:rPr>
        <w:fldChar w:fldCharType="begin" w:fldLock="1"/>
      </w:r>
      <w:r>
        <w:rPr>
          <w:noProof/>
        </w:rPr>
        <w:instrText xml:space="preserve"> PAGEREF _Toc123629187 \h </w:instrText>
      </w:r>
      <w:r>
        <w:rPr>
          <w:noProof/>
        </w:rPr>
      </w:r>
      <w:r>
        <w:rPr>
          <w:noProof/>
        </w:rPr>
        <w:fldChar w:fldCharType="separate"/>
      </w:r>
      <w:r>
        <w:rPr>
          <w:noProof/>
        </w:rPr>
        <w:t>42</w:t>
      </w:r>
      <w:r>
        <w:rPr>
          <w:noProof/>
        </w:rPr>
        <w:fldChar w:fldCharType="end"/>
      </w:r>
    </w:p>
    <w:p w14:paraId="3BFF99A9" w14:textId="27AC624D" w:rsidR="00094536" w:rsidRDefault="00094536">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MCVideo client ID</w:t>
      </w:r>
      <w:r>
        <w:rPr>
          <w:noProof/>
        </w:rPr>
        <w:tab/>
      </w:r>
      <w:r>
        <w:rPr>
          <w:noProof/>
        </w:rPr>
        <w:fldChar w:fldCharType="begin" w:fldLock="1"/>
      </w:r>
      <w:r>
        <w:rPr>
          <w:noProof/>
        </w:rPr>
        <w:instrText xml:space="preserve"> PAGEREF _Toc123629188 \h </w:instrText>
      </w:r>
      <w:r>
        <w:rPr>
          <w:noProof/>
        </w:rPr>
      </w:r>
      <w:r>
        <w:rPr>
          <w:noProof/>
        </w:rPr>
        <w:fldChar w:fldCharType="separate"/>
      </w:r>
      <w:r>
        <w:rPr>
          <w:noProof/>
        </w:rPr>
        <w:t>43</w:t>
      </w:r>
      <w:r>
        <w:rPr>
          <w:noProof/>
        </w:rPr>
        <w:fldChar w:fldCharType="end"/>
      </w:r>
    </w:p>
    <w:p w14:paraId="57B6C7A1" w14:textId="1A46653E" w:rsidR="00094536" w:rsidRDefault="00094536">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Off-network MCVideo</w:t>
      </w:r>
      <w:r>
        <w:rPr>
          <w:noProof/>
        </w:rPr>
        <w:tab/>
      </w:r>
      <w:r>
        <w:rPr>
          <w:noProof/>
        </w:rPr>
        <w:fldChar w:fldCharType="begin" w:fldLock="1"/>
      </w:r>
      <w:r>
        <w:rPr>
          <w:noProof/>
        </w:rPr>
        <w:instrText xml:space="preserve"> PAGEREF _Toc123629189 \h </w:instrText>
      </w:r>
      <w:r>
        <w:rPr>
          <w:noProof/>
        </w:rPr>
      </w:r>
      <w:r>
        <w:rPr>
          <w:noProof/>
        </w:rPr>
        <w:fldChar w:fldCharType="separate"/>
      </w:r>
      <w:r>
        <w:rPr>
          <w:noProof/>
        </w:rPr>
        <w:t>43</w:t>
      </w:r>
      <w:r>
        <w:rPr>
          <w:noProof/>
        </w:rPr>
        <w:fldChar w:fldCharType="end"/>
      </w:r>
    </w:p>
    <w:p w14:paraId="1A154029" w14:textId="25312F27" w:rsidR="00094536" w:rsidRDefault="00094536">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Functional entities</w:t>
      </w:r>
      <w:r>
        <w:rPr>
          <w:noProof/>
        </w:rPr>
        <w:tab/>
      </w:r>
      <w:r>
        <w:rPr>
          <w:noProof/>
        </w:rPr>
        <w:fldChar w:fldCharType="begin" w:fldLock="1"/>
      </w:r>
      <w:r>
        <w:rPr>
          <w:noProof/>
        </w:rPr>
        <w:instrText xml:space="preserve"> PAGEREF _Toc123629190 \h </w:instrText>
      </w:r>
      <w:r>
        <w:rPr>
          <w:noProof/>
        </w:rPr>
      </w:r>
      <w:r>
        <w:rPr>
          <w:noProof/>
        </w:rPr>
        <w:fldChar w:fldCharType="separate"/>
      </w:r>
      <w:r>
        <w:rPr>
          <w:noProof/>
        </w:rPr>
        <w:t>44</w:t>
      </w:r>
      <w:r>
        <w:rPr>
          <w:noProof/>
        </w:rPr>
        <w:fldChar w:fldCharType="end"/>
      </w:r>
    </w:p>
    <w:p w14:paraId="3C4B221D" w14:textId="6F6F68B6" w:rsidR="00094536" w:rsidRDefault="00094536">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_Toc123629191 \h </w:instrText>
      </w:r>
      <w:r>
        <w:rPr>
          <w:noProof/>
        </w:rPr>
      </w:r>
      <w:r>
        <w:rPr>
          <w:noProof/>
        </w:rPr>
        <w:fldChar w:fldCharType="separate"/>
      </w:r>
      <w:r>
        <w:rPr>
          <w:noProof/>
        </w:rPr>
        <w:t>44</w:t>
      </w:r>
      <w:r>
        <w:rPr>
          <w:noProof/>
        </w:rPr>
        <w:fldChar w:fldCharType="end"/>
      </w:r>
    </w:p>
    <w:p w14:paraId="2968755F" w14:textId="4884D05B" w:rsidR="00094536" w:rsidRDefault="00094536">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MCVideo client</w:t>
      </w:r>
      <w:r>
        <w:rPr>
          <w:noProof/>
        </w:rPr>
        <w:tab/>
      </w:r>
      <w:r>
        <w:rPr>
          <w:noProof/>
        </w:rPr>
        <w:fldChar w:fldCharType="begin" w:fldLock="1"/>
      </w:r>
      <w:r>
        <w:rPr>
          <w:noProof/>
        </w:rPr>
        <w:instrText xml:space="preserve"> PAGEREF _Toc123629192 \h </w:instrText>
      </w:r>
      <w:r>
        <w:rPr>
          <w:noProof/>
        </w:rPr>
      </w:r>
      <w:r>
        <w:rPr>
          <w:noProof/>
        </w:rPr>
        <w:fldChar w:fldCharType="separate"/>
      </w:r>
      <w:r>
        <w:rPr>
          <w:noProof/>
        </w:rPr>
        <w:t>44</w:t>
      </w:r>
      <w:r>
        <w:rPr>
          <w:noProof/>
        </w:rPr>
        <w:fldChar w:fldCharType="end"/>
      </w:r>
    </w:p>
    <w:p w14:paraId="276B9840" w14:textId="53154F3E" w:rsidR="00094536" w:rsidRDefault="00094536">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MCVideo server</w:t>
      </w:r>
      <w:r>
        <w:rPr>
          <w:noProof/>
        </w:rPr>
        <w:tab/>
      </w:r>
      <w:r>
        <w:rPr>
          <w:noProof/>
        </w:rPr>
        <w:fldChar w:fldCharType="begin" w:fldLock="1"/>
      </w:r>
      <w:r>
        <w:rPr>
          <w:noProof/>
        </w:rPr>
        <w:instrText xml:space="preserve"> PAGEREF _Toc123629193 \h </w:instrText>
      </w:r>
      <w:r>
        <w:rPr>
          <w:noProof/>
        </w:rPr>
      </w:r>
      <w:r>
        <w:rPr>
          <w:noProof/>
        </w:rPr>
        <w:fldChar w:fldCharType="separate"/>
      </w:r>
      <w:r>
        <w:rPr>
          <w:noProof/>
        </w:rPr>
        <w:t>45</w:t>
      </w:r>
      <w:r>
        <w:rPr>
          <w:noProof/>
        </w:rPr>
        <w:fldChar w:fldCharType="end"/>
      </w:r>
    </w:p>
    <w:p w14:paraId="65BCA7D0" w14:textId="51B353D2" w:rsidR="00094536" w:rsidRDefault="00094536">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_Toc123629194 \h </w:instrText>
      </w:r>
      <w:r>
        <w:rPr>
          <w:noProof/>
        </w:rPr>
      </w:r>
      <w:r>
        <w:rPr>
          <w:noProof/>
        </w:rPr>
        <w:fldChar w:fldCharType="separate"/>
      </w:r>
      <w:r>
        <w:rPr>
          <w:noProof/>
        </w:rPr>
        <w:t>45</w:t>
      </w:r>
      <w:r>
        <w:rPr>
          <w:noProof/>
        </w:rPr>
        <w:fldChar w:fldCharType="end"/>
      </w:r>
    </w:p>
    <w:p w14:paraId="117ECB3B" w14:textId="016B0CE0" w:rsidR="00094536" w:rsidRDefault="00094536">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_Toc123629195 \h </w:instrText>
      </w:r>
      <w:r>
        <w:rPr>
          <w:noProof/>
        </w:rPr>
      </w:r>
      <w:r>
        <w:rPr>
          <w:noProof/>
        </w:rPr>
        <w:fldChar w:fldCharType="separate"/>
      </w:r>
      <w:r>
        <w:rPr>
          <w:noProof/>
        </w:rPr>
        <w:t>46</w:t>
      </w:r>
      <w:r>
        <w:rPr>
          <w:noProof/>
        </w:rPr>
        <w:fldChar w:fldCharType="end"/>
      </w:r>
    </w:p>
    <w:p w14:paraId="484742CA" w14:textId="18C150E2" w:rsidR="00094536" w:rsidRDefault="00094536">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Failure case</w:t>
      </w:r>
      <w:r>
        <w:rPr>
          <w:noProof/>
        </w:rPr>
        <w:tab/>
      </w:r>
      <w:r>
        <w:rPr>
          <w:noProof/>
        </w:rPr>
        <w:fldChar w:fldCharType="begin" w:fldLock="1"/>
      </w:r>
      <w:r>
        <w:rPr>
          <w:noProof/>
        </w:rPr>
        <w:instrText xml:space="preserve"> PAGEREF _Toc123629196 \h </w:instrText>
      </w:r>
      <w:r>
        <w:rPr>
          <w:noProof/>
        </w:rPr>
      </w:r>
      <w:r>
        <w:rPr>
          <w:noProof/>
        </w:rPr>
        <w:fldChar w:fldCharType="separate"/>
      </w:r>
      <w:r>
        <w:rPr>
          <w:noProof/>
        </w:rPr>
        <w:t>47</w:t>
      </w:r>
      <w:r>
        <w:rPr>
          <w:noProof/>
        </w:rPr>
        <w:fldChar w:fldCharType="end"/>
      </w:r>
    </w:p>
    <w:p w14:paraId="70DA2D9A" w14:textId="667BD7E6" w:rsidR="00094536" w:rsidRDefault="00094536">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MCVideo UE-to-network relay</w:t>
      </w:r>
      <w:r>
        <w:rPr>
          <w:noProof/>
        </w:rPr>
        <w:tab/>
      </w:r>
      <w:r>
        <w:rPr>
          <w:noProof/>
        </w:rPr>
        <w:fldChar w:fldCharType="begin" w:fldLock="1"/>
      </w:r>
      <w:r>
        <w:rPr>
          <w:noProof/>
        </w:rPr>
        <w:instrText xml:space="preserve"> PAGEREF _Toc123629197 \h </w:instrText>
      </w:r>
      <w:r>
        <w:rPr>
          <w:noProof/>
        </w:rPr>
      </w:r>
      <w:r>
        <w:rPr>
          <w:noProof/>
        </w:rPr>
        <w:fldChar w:fldCharType="separate"/>
      </w:r>
      <w:r>
        <w:rPr>
          <w:noProof/>
        </w:rPr>
        <w:t>47</w:t>
      </w:r>
      <w:r>
        <w:rPr>
          <w:noProof/>
        </w:rPr>
        <w:fldChar w:fldCharType="end"/>
      </w:r>
    </w:p>
    <w:p w14:paraId="7D144E33" w14:textId="5B1A5D32" w:rsidR="00094536" w:rsidRDefault="00094536">
      <w:pPr>
        <w:pStyle w:val="TOC2"/>
        <w:rPr>
          <w:rFonts w:asciiTheme="minorHAnsi" w:eastAsiaTheme="minorEastAsia" w:hAnsiTheme="minorHAnsi" w:cstheme="minorBidi"/>
          <w:noProof/>
          <w:sz w:val="22"/>
          <w:szCs w:val="22"/>
          <w:lang w:eastAsia="en-GB"/>
        </w:rPr>
      </w:pPr>
      <w:r>
        <w:rPr>
          <w:noProof/>
        </w:rPr>
        <w:t>5.</w:t>
      </w:r>
      <w:r w:rsidRPr="00F90872">
        <w:rPr>
          <w:noProof/>
          <w:lang w:val="hr-HR"/>
        </w:rPr>
        <w:t>5</w:t>
      </w:r>
      <w:r>
        <w:rPr>
          <w:rFonts w:asciiTheme="minorHAnsi" w:eastAsiaTheme="minorEastAsia" w:hAnsiTheme="minorHAnsi" w:cstheme="minorBidi"/>
          <w:noProof/>
          <w:sz w:val="22"/>
          <w:szCs w:val="22"/>
          <w:lang w:eastAsia="en-GB"/>
        </w:rPr>
        <w:tab/>
      </w:r>
      <w:r>
        <w:rPr>
          <w:noProof/>
        </w:rPr>
        <w:t>MCVideo gateway server</w:t>
      </w:r>
      <w:r>
        <w:rPr>
          <w:noProof/>
        </w:rPr>
        <w:tab/>
      </w:r>
      <w:r>
        <w:rPr>
          <w:noProof/>
        </w:rPr>
        <w:fldChar w:fldCharType="begin" w:fldLock="1"/>
      </w:r>
      <w:r>
        <w:rPr>
          <w:noProof/>
        </w:rPr>
        <w:instrText xml:space="preserve"> PAGEREF _Toc123629198 \h </w:instrText>
      </w:r>
      <w:r>
        <w:rPr>
          <w:noProof/>
        </w:rPr>
      </w:r>
      <w:r>
        <w:rPr>
          <w:noProof/>
        </w:rPr>
        <w:fldChar w:fldCharType="separate"/>
      </w:r>
      <w:r>
        <w:rPr>
          <w:noProof/>
        </w:rPr>
        <w:t>47</w:t>
      </w:r>
      <w:r>
        <w:rPr>
          <w:noProof/>
        </w:rPr>
        <w:fldChar w:fldCharType="end"/>
      </w:r>
    </w:p>
    <w:p w14:paraId="0F08F20B" w14:textId="6BA902B3" w:rsidR="00094536" w:rsidRDefault="00094536">
      <w:pPr>
        <w:pStyle w:val="TOC3"/>
        <w:rPr>
          <w:rFonts w:asciiTheme="minorHAnsi" w:eastAsiaTheme="minorEastAsia" w:hAnsiTheme="minorHAnsi" w:cstheme="minorBidi"/>
          <w:noProof/>
          <w:sz w:val="22"/>
          <w:szCs w:val="22"/>
          <w:lang w:eastAsia="en-GB"/>
        </w:rPr>
      </w:pPr>
      <w:r>
        <w:rPr>
          <w:noProof/>
        </w:rPr>
        <w:t>5.</w:t>
      </w:r>
      <w:r w:rsidRPr="00F90872">
        <w:rPr>
          <w:noProof/>
          <w:lang w:val="hr-HR"/>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_Toc123629199 \h </w:instrText>
      </w:r>
      <w:r>
        <w:rPr>
          <w:noProof/>
        </w:rPr>
      </w:r>
      <w:r>
        <w:rPr>
          <w:noProof/>
        </w:rPr>
        <w:fldChar w:fldCharType="separate"/>
      </w:r>
      <w:r>
        <w:rPr>
          <w:noProof/>
        </w:rPr>
        <w:t>47</w:t>
      </w:r>
      <w:r>
        <w:rPr>
          <w:noProof/>
        </w:rPr>
        <w:fldChar w:fldCharType="end"/>
      </w:r>
    </w:p>
    <w:p w14:paraId="653A38AE" w14:textId="2AAD550D" w:rsidR="00094536" w:rsidRDefault="00094536">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Common procedures</w:t>
      </w:r>
      <w:r>
        <w:rPr>
          <w:noProof/>
        </w:rPr>
        <w:tab/>
      </w:r>
      <w:r>
        <w:rPr>
          <w:noProof/>
        </w:rPr>
        <w:fldChar w:fldCharType="begin" w:fldLock="1"/>
      </w:r>
      <w:r>
        <w:rPr>
          <w:noProof/>
        </w:rPr>
        <w:instrText xml:space="preserve"> PAGEREF _Toc123629200 \h </w:instrText>
      </w:r>
      <w:r>
        <w:rPr>
          <w:noProof/>
        </w:rPr>
      </w:r>
      <w:r>
        <w:rPr>
          <w:noProof/>
        </w:rPr>
        <w:fldChar w:fldCharType="separate"/>
      </w:r>
      <w:r>
        <w:rPr>
          <w:noProof/>
        </w:rPr>
        <w:t>48</w:t>
      </w:r>
      <w:r>
        <w:rPr>
          <w:noProof/>
        </w:rPr>
        <w:fldChar w:fldCharType="end"/>
      </w:r>
    </w:p>
    <w:p w14:paraId="059D5D41" w14:textId="71707474" w:rsidR="00094536" w:rsidRDefault="00094536">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_Toc123629201 \h </w:instrText>
      </w:r>
      <w:r>
        <w:rPr>
          <w:noProof/>
        </w:rPr>
      </w:r>
      <w:r>
        <w:rPr>
          <w:noProof/>
        </w:rPr>
        <w:fldChar w:fldCharType="separate"/>
      </w:r>
      <w:r>
        <w:rPr>
          <w:noProof/>
        </w:rPr>
        <w:t>48</w:t>
      </w:r>
      <w:r>
        <w:rPr>
          <w:noProof/>
        </w:rPr>
        <w:fldChar w:fldCharType="end"/>
      </w:r>
    </w:p>
    <w:p w14:paraId="010F4BA0" w14:textId="2F519253" w:rsidR="00094536" w:rsidRDefault="00094536">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_Toc123629202 \h </w:instrText>
      </w:r>
      <w:r>
        <w:rPr>
          <w:noProof/>
        </w:rPr>
      </w:r>
      <w:r>
        <w:rPr>
          <w:noProof/>
        </w:rPr>
        <w:fldChar w:fldCharType="separate"/>
      </w:r>
      <w:r>
        <w:rPr>
          <w:noProof/>
        </w:rPr>
        <w:t>48</w:t>
      </w:r>
      <w:r>
        <w:rPr>
          <w:noProof/>
        </w:rPr>
        <w:fldChar w:fldCharType="end"/>
      </w:r>
    </w:p>
    <w:p w14:paraId="42D4F7C4" w14:textId="3ED5B9BF" w:rsidR="00094536" w:rsidRDefault="00094536">
      <w:pPr>
        <w:pStyle w:val="TOC3"/>
        <w:rPr>
          <w:rFonts w:asciiTheme="minorHAnsi" w:eastAsiaTheme="minorEastAsia" w:hAnsiTheme="minorHAnsi" w:cstheme="minorBidi"/>
          <w:noProof/>
          <w:sz w:val="22"/>
          <w:szCs w:val="22"/>
          <w:lang w:eastAsia="en-GB"/>
        </w:rPr>
      </w:pPr>
      <w:r>
        <w:rPr>
          <w:noProof/>
        </w:rPr>
        <w:t>6.2.0</w:t>
      </w:r>
      <w:r>
        <w:rPr>
          <w:rFonts w:asciiTheme="minorHAnsi" w:eastAsiaTheme="minorEastAsia" w:hAnsiTheme="minorHAnsi" w:cstheme="minorBidi"/>
          <w:noProof/>
          <w:sz w:val="22"/>
          <w:szCs w:val="22"/>
          <w:lang w:eastAsia="en-GB"/>
        </w:rPr>
        <w:tab/>
      </w:r>
      <w:r>
        <w:rPr>
          <w:noProof/>
        </w:rPr>
        <w:t>Distinction of requests at the MCVideo client</w:t>
      </w:r>
      <w:r>
        <w:rPr>
          <w:noProof/>
        </w:rPr>
        <w:tab/>
      </w:r>
      <w:r>
        <w:rPr>
          <w:noProof/>
        </w:rPr>
        <w:fldChar w:fldCharType="begin" w:fldLock="1"/>
      </w:r>
      <w:r>
        <w:rPr>
          <w:noProof/>
        </w:rPr>
        <w:instrText xml:space="preserve"> PAGEREF _Toc123629203 \h </w:instrText>
      </w:r>
      <w:r>
        <w:rPr>
          <w:noProof/>
        </w:rPr>
      </w:r>
      <w:r>
        <w:rPr>
          <w:noProof/>
        </w:rPr>
        <w:fldChar w:fldCharType="separate"/>
      </w:r>
      <w:r>
        <w:rPr>
          <w:noProof/>
        </w:rPr>
        <w:t>48</w:t>
      </w:r>
      <w:r>
        <w:rPr>
          <w:noProof/>
        </w:rPr>
        <w:fldChar w:fldCharType="end"/>
      </w:r>
    </w:p>
    <w:p w14:paraId="7F31EE58" w14:textId="550FBF68" w:rsidR="00094536" w:rsidRDefault="00094536">
      <w:pPr>
        <w:pStyle w:val="TOC4"/>
        <w:rPr>
          <w:rFonts w:asciiTheme="minorHAnsi" w:eastAsiaTheme="minorEastAsia" w:hAnsiTheme="minorHAnsi" w:cstheme="minorBidi"/>
          <w:noProof/>
          <w:sz w:val="22"/>
          <w:szCs w:val="22"/>
          <w:lang w:eastAsia="en-GB"/>
        </w:rPr>
      </w:pPr>
      <w:r>
        <w:rPr>
          <w:noProof/>
        </w:rPr>
        <w:t>6.2.0.1</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_Toc123629204 \h </w:instrText>
      </w:r>
      <w:r>
        <w:rPr>
          <w:noProof/>
        </w:rPr>
      </w:r>
      <w:r>
        <w:rPr>
          <w:noProof/>
        </w:rPr>
        <w:fldChar w:fldCharType="separate"/>
      </w:r>
      <w:r>
        <w:rPr>
          <w:noProof/>
        </w:rPr>
        <w:t>48</w:t>
      </w:r>
      <w:r>
        <w:rPr>
          <w:noProof/>
        </w:rPr>
        <w:fldChar w:fldCharType="end"/>
      </w:r>
    </w:p>
    <w:p w14:paraId="3991B0F6" w14:textId="30B0AAAA" w:rsidR="00094536" w:rsidRDefault="00094536">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_Toc123629205 \h </w:instrText>
      </w:r>
      <w:r>
        <w:rPr>
          <w:noProof/>
        </w:rPr>
      </w:r>
      <w:r>
        <w:rPr>
          <w:noProof/>
        </w:rPr>
        <w:fldChar w:fldCharType="separate"/>
      </w:r>
      <w:r>
        <w:rPr>
          <w:noProof/>
        </w:rPr>
        <w:t>49</w:t>
      </w:r>
      <w:r>
        <w:rPr>
          <w:noProof/>
        </w:rPr>
        <w:fldChar w:fldCharType="end"/>
      </w:r>
    </w:p>
    <w:p w14:paraId="253EA51C" w14:textId="2E19EDB8" w:rsidR="00094536" w:rsidRDefault="00094536">
      <w:pPr>
        <w:pStyle w:val="TOC3"/>
        <w:rPr>
          <w:rFonts w:asciiTheme="minorHAnsi" w:eastAsiaTheme="minorEastAsia" w:hAnsiTheme="minorHAnsi" w:cstheme="minorBidi"/>
          <w:noProof/>
          <w:sz w:val="22"/>
          <w:szCs w:val="22"/>
          <w:lang w:eastAsia="en-GB"/>
        </w:rPr>
      </w:pPr>
      <w:r w:rsidRPr="00F90872">
        <w:rPr>
          <w:rFonts w:eastAsia="Malgun Gothic"/>
          <w:noProof/>
        </w:rPr>
        <w:t>6.2.2</w:t>
      </w:r>
      <w:r>
        <w:rPr>
          <w:rFonts w:asciiTheme="minorHAnsi" w:eastAsiaTheme="minorEastAsia" w:hAnsiTheme="minorHAnsi" w:cstheme="minorBidi"/>
          <w:noProof/>
          <w:sz w:val="22"/>
          <w:szCs w:val="22"/>
          <w:lang w:eastAsia="en-GB"/>
        </w:rPr>
        <w:tab/>
      </w:r>
      <w:r w:rsidRPr="00F90872">
        <w:rPr>
          <w:rFonts w:eastAsia="Malgun Gothic"/>
          <w:noProof/>
        </w:rPr>
        <w:t>SDP answer generation</w:t>
      </w:r>
      <w:r>
        <w:rPr>
          <w:noProof/>
        </w:rPr>
        <w:tab/>
      </w:r>
      <w:r>
        <w:rPr>
          <w:noProof/>
        </w:rPr>
        <w:fldChar w:fldCharType="begin" w:fldLock="1"/>
      </w:r>
      <w:r>
        <w:rPr>
          <w:noProof/>
        </w:rPr>
        <w:instrText xml:space="preserve"> PAGEREF _Toc123629206 \h </w:instrText>
      </w:r>
      <w:r>
        <w:rPr>
          <w:noProof/>
        </w:rPr>
      </w:r>
      <w:r>
        <w:rPr>
          <w:noProof/>
        </w:rPr>
        <w:fldChar w:fldCharType="separate"/>
      </w:r>
      <w:r>
        <w:rPr>
          <w:noProof/>
        </w:rPr>
        <w:t>50</w:t>
      </w:r>
      <w:r>
        <w:rPr>
          <w:noProof/>
        </w:rPr>
        <w:fldChar w:fldCharType="end"/>
      </w:r>
    </w:p>
    <w:p w14:paraId="6F50F18B" w14:textId="3674B2D2" w:rsidR="00094536" w:rsidRDefault="00094536">
      <w:pPr>
        <w:pStyle w:val="TOC3"/>
        <w:rPr>
          <w:rFonts w:asciiTheme="minorHAnsi" w:eastAsiaTheme="minorEastAsia" w:hAnsiTheme="minorHAnsi" w:cstheme="minorBidi"/>
          <w:noProof/>
          <w:sz w:val="22"/>
          <w:szCs w:val="22"/>
          <w:lang w:eastAsia="en-GB"/>
        </w:rPr>
      </w:pPr>
      <w:r w:rsidRPr="00F90872">
        <w:rPr>
          <w:noProof/>
          <w:lang w:val="fr-FR"/>
        </w:rPr>
        <w:t>6.2.3</w:t>
      </w:r>
      <w:r>
        <w:rPr>
          <w:rFonts w:asciiTheme="minorHAnsi" w:eastAsiaTheme="minorEastAsia" w:hAnsiTheme="minorHAnsi" w:cstheme="minorBidi"/>
          <w:noProof/>
          <w:sz w:val="22"/>
          <w:szCs w:val="22"/>
          <w:lang w:eastAsia="en-GB"/>
        </w:rPr>
        <w:tab/>
      </w:r>
      <w:r w:rsidRPr="00F90872">
        <w:rPr>
          <w:noProof/>
          <w:lang w:val="fr-FR"/>
        </w:rPr>
        <w:t>Commencement modes</w:t>
      </w:r>
      <w:r>
        <w:rPr>
          <w:noProof/>
        </w:rPr>
        <w:tab/>
      </w:r>
      <w:r>
        <w:rPr>
          <w:noProof/>
        </w:rPr>
        <w:fldChar w:fldCharType="begin" w:fldLock="1"/>
      </w:r>
      <w:r>
        <w:rPr>
          <w:noProof/>
        </w:rPr>
        <w:instrText xml:space="preserve"> PAGEREF _Toc123629207 \h </w:instrText>
      </w:r>
      <w:r>
        <w:rPr>
          <w:noProof/>
        </w:rPr>
      </w:r>
      <w:r>
        <w:rPr>
          <w:noProof/>
        </w:rPr>
        <w:fldChar w:fldCharType="separate"/>
      </w:r>
      <w:r>
        <w:rPr>
          <w:noProof/>
        </w:rPr>
        <w:t>51</w:t>
      </w:r>
      <w:r>
        <w:rPr>
          <w:noProof/>
        </w:rPr>
        <w:fldChar w:fldCharType="end"/>
      </w:r>
    </w:p>
    <w:p w14:paraId="0F4F618D" w14:textId="14827976" w:rsidR="00094536" w:rsidRDefault="00094536">
      <w:pPr>
        <w:pStyle w:val="TOC4"/>
        <w:rPr>
          <w:rFonts w:asciiTheme="minorHAnsi" w:eastAsiaTheme="minorEastAsia" w:hAnsiTheme="minorHAnsi" w:cstheme="minorBidi"/>
          <w:noProof/>
          <w:sz w:val="22"/>
          <w:szCs w:val="22"/>
          <w:lang w:eastAsia="en-GB"/>
        </w:rPr>
      </w:pPr>
      <w:r w:rsidRPr="00F90872">
        <w:rPr>
          <w:noProof/>
          <w:lang w:val="fr-FR"/>
        </w:rPr>
        <w:t>6.2.3.1</w:t>
      </w:r>
      <w:r>
        <w:rPr>
          <w:rFonts w:asciiTheme="minorHAnsi" w:eastAsiaTheme="minorEastAsia" w:hAnsiTheme="minorHAnsi" w:cstheme="minorBidi"/>
          <w:noProof/>
          <w:sz w:val="22"/>
          <w:szCs w:val="22"/>
          <w:lang w:eastAsia="en-GB"/>
        </w:rPr>
        <w:tab/>
      </w:r>
      <w:r w:rsidRPr="00F90872">
        <w:rPr>
          <w:noProof/>
          <w:lang w:val="fr-FR"/>
        </w:rPr>
        <w:t>Automatic</w:t>
      </w:r>
      <w:r w:rsidRPr="00F90872">
        <w:rPr>
          <w:noProof/>
          <w:lang w:val="fr-FR" w:eastAsia="ko-KR"/>
        </w:rPr>
        <w:t xml:space="preserve"> commencement mode</w:t>
      </w:r>
      <w:r>
        <w:rPr>
          <w:noProof/>
        </w:rPr>
        <w:tab/>
      </w:r>
      <w:r>
        <w:rPr>
          <w:noProof/>
        </w:rPr>
        <w:fldChar w:fldCharType="begin" w:fldLock="1"/>
      </w:r>
      <w:r>
        <w:rPr>
          <w:noProof/>
        </w:rPr>
        <w:instrText xml:space="preserve"> PAGEREF _Toc123629208 \h </w:instrText>
      </w:r>
      <w:r>
        <w:rPr>
          <w:noProof/>
        </w:rPr>
      </w:r>
      <w:r>
        <w:rPr>
          <w:noProof/>
        </w:rPr>
        <w:fldChar w:fldCharType="separate"/>
      </w:r>
      <w:r>
        <w:rPr>
          <w:noProof/>
        </w:rPr>
        <w:t>51</w:t>
      </w:r>
      <w:r>
        <w:rPr>
          <w:noProof/>
        </w:rPr>
        <w:fldChar w:fldCharType="end"/>
      </w:r>
    </w:p>
    <w:p w14:paraId="735E2208" w14:textId="461F1C72"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val="fr-FR" w:eastAsia="ko-KR"/>
        </w:rPr>
        <w:t>6.2.3.1.1</w:t>
      </w:r>
      <w:r>
        <w:rPr>
          <w:rFonts w:asciiTheme="minorHAnsi" w:eastAsiaTheme="minorEastAsia" w:hAnsiTheme="minorHAnsi" w:cstheme="minorBidi"/>
          <w:noProof/>
          <w:sz w:val="22"/>
          <w:szCs w:val="22"/>
          <w:lang w:eastAsia="en-GB"/>
        </w:rPr>
        <w:tab/>
      </w:r>
      <w:r w:rsidRPr="00F90872">
        <w:rPr>
          <w:rFonts w:eastAsia="Malgun Gothic"/>
          <w:noProof/>
          <w:lang w:val="fr-FR" w:eastAsia="ko-KR"/>
        </w:rPr>
        <w:t>Automatic commencement mode for private calls</w:t>
      </w:r>
      <w:r>
        <w:rPr>
          <w:noProof/>
        </w:rPr>
        <w:tab/>
      </w:r>
      <w:r>
        <w:rPr>
          <w:noProof/>
        </w:rPr>
        <w:fldChar w:fldCharType="begin" w:fldLock="1"/>
      </w:r>
      <w:r>
        <w:rPr>
          <w:noProof/>
        </w:rPr>
        <w:instrText xml:space="preserve"> PAGEREF _Toc123629209 \h </w:instrText>
      </w:r>
      <w:r>
        <w:rPr>
          <w:noProof/>
        </w:rPr>
      </w:r>
      <w:r>
        <w:rPr>
          <w:noProof/>
        </w:rPr>
        <w:fldChar w:fldCharType="separate"/>
      </w:r>
      <w:r>
        <w:rPr>
          <w:noProof/>
        </w:rPr>
        <w:t>51</w:t>
      </w:r>
      <w:r>
        <w:rPr>
          <w:noProof/>
        </w:rPr>
        <w:fldChar w:fldCharType="end"/>
      </w:r>
    </w:p>
    <w:p w14:paraId="7D4C7581" w14:textId="30E203A7"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eastAsia="ko-KR"/>
        </w:rPr>
        <w:t>6.2.3.1.2</w:t>
      </w:r>
      <w:r>
        <w:rPr>
          <w:rFonts w:asciiTheme="minorHAnsi" w:eastAsiaTheme="minorEastAsia" w:hAnsiTheme="minorHAnsi" w:cstheme="minorBidi"/>
          <w:noProof/>
          <w:sz w:val="22"/>
          <w:szCs w:val="22"/>
          <w:lang w:eastAsia="en-GB"/>
        </w:rPr>
        <w:tab/>
      </w:r>
      <w:r w:rsidRPr="00F90872">
        <w:rPr>
          <w:rFonts w:eastAsia="Malgun Gothic"/>
          <w:noProof/>
          <w:lang w:eastAsia="ko-KR"/>
        </w:rPr>
        <w:t>Automatic commencement mode for group calls</w:t>
      </w:r>
      <w:r>
        <w:rPr>
          <w:noProof/>
        </w:rPr>
        <w:tab/>
      </w:r>
      <w:r>
        <w:rPr>
          <w:noProof/>
        </w:rPr>
        <w:fldChar w:fldCharType="begin" w:fldLock="1"/>
      </w:r>
      <w:r>
        <w:rPr>
          <w:noProof/>
        </w:rPr>
        <w:instrText xml:space="preserve"> PAGEREF _Toc123629210 \h </w:instrText>
      </w:r>
      <w:r>
        <w:rPr>
          <w:noProof/>
        </w:rPr>
      </w:r>
      <w:r>
        <w:rPr>
          <w:noProof/>
        </w:rPr>
        <w:fldChar w:fldCharType="separate"/>
      </w:r>
      <w:r>
        <w:rPr>
          <w:noProof/>
        </w:rPr>
        <w:t>51</w:t>
      </w:r>
      <w:r>
        <w:rPr>
          <w:noProof/>
        </w:rPr>
        <w:fldChar w:fldCharType="end"/>
      </w:r>
    </w:p>
    <w:p w14:paraId="7944C594" w14:textId="7973918E" w:rsidR="00094536" w:rsidRDefault="00094536">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_Toc123629211 \h </w:instrText>
      </w:r>
      <w:r>
        <w:rPr>
          <w:noProof/>
        </w:rPr>
      </w:r>
      <w:r>
        <w:rPr>
          <w:noProof/>
        </w:rPr>
        <w:fldChar w:fldCharType="separate"/>
      </w:r>
      <w:r>
        <w:rPr>
          <w:noProof/>
        </w:rPr>
        <w:t>52</w:t>
      </w:r>
      <w:r>
        <w:rPr>
          <w:noProof/>
        </w:rPr>
        <w:fldChar w:fldCharType="end"/>
      </w:r>
    </w:p>
    <w:p w14:paraId="5E5CB85F" w14:textId="18C0A88B"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eastAsia="ko-KR"/>
        </w:rPr>
        <w:t>6.2.3.2.1</w:t>
      </w:r>
      <w:r>
        <w:rPr>
          <w:rFonts w:asciiTheme="minorHAnsi" w:eastAsiaTheme="minorEastAsia" w:hAnsiTheme="minorHAnsi" w:cstheme="minorBidi"/>
          <w:noProof/>
          <w:sz w:val="22"/>
          <w:szCs w:val="22"/>
          <w:lang w:eastAsia="en-GB"/>
        </w:rPr>
        <w:tab/>
      </w:r>
      <w:r w:rsidRPr="00F90872">
        <w:rPr>
          <w:rFonts w:eastAsia="Malgun Gothic"/>
          <w:noProof/>
          <w:lang w:eastAsia="ko-KR"/>
        </w:rPr>
        <w:t>Manual commencement mode for private calls</w:t>
      </w:r>
      <w:r>
        <w:rPr>
          <w:noProof/>
        </w:rPr>
        <w:tab/>
      </w:r>
      <w:r>
        <w:rPr>
          <w:noProof/>
        </w:rPr>
        <w:fldChar w:fldCharType="begin" w:fldLock="1"/>
      </w:r>
      <w:r>
        <w:rPr>
          <w:noProof/>
        </w:rPr>
        <w:instrText xml:space="preserve"> PAGEREF _Toc123629212 \h </w:instrText>
      </w:r>
      <w:r>
        <w:rPr>
          <w:noProof/>
        </w:rPr>
      </w:r>
      <w:r>
        <w:rPr>
          <w:noProof/>
        </w:rPr>
        <w:fldChar w:fldCharType="separate"/>
      </w:r>
      <w:r>
        <w:rPr>
          <w:noProof/>
        </w:rPr>
        <w:t>52</w:t>
      </w:r>
      <w:r>
        <w:rPr>
          <w:noProof/>
        </w:rPr>
        <w:fldChar w:fldCharType="end"/>
      </w:r>
    </w:p>
    <w:p w14:paraId="261A0D39" w14:textId="75CB52BA"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eastAsia="ko-KR"/>
        </w:rPr>
        <w:t>6.2.3.2.2</w:t>
      </w:r>
      <w:r>
        <w:rPr>
          <w:rFonts w:asciiTheme="minorHAnsi" w:eastAsiaTheme="minorEastAsia" w:hAnsiTheme="minorHAnsi" w:cstheme="minorBidi"/>
          <w:noProof/>
          <w:sz w:val="22"/>
          <w:szCs w:val="22"/>
          <w:lang w:eastAsia="en-GB"/>
        </w:rPr>
        <w:tab/>
      </w:r>
      <w:r w:rsidRPr="00F90872">
        <w:rPr>
          <w:rFonts w:eastAsia="Malgun Gothic"/>
          <w:noProof/>
          <w:lang w:eastAsia="ko-KR"/>
        </w:rPr>
        <w:t>Manual commencement mode for group calls</w:t>
      </w:r>
      <w:r>
        <w:rPr>
          <w:noProof/>
        </w:rPr>
        <w:tab/>
      </w:r>
      <w:r>
        <w:rPr>
          <w:noProof/>
        </w:rPr>
        <w:fldChar w:fldCharType="begin" w:fldLock="1"/>
      </w:r>
      <w:r>
        <w:rPr>
          <w:noProof/>
        </w:rPr>
        <w:instrText xml:space="preserve"> PAGEREF _Toc123629213 \h </w:instrText>
      </w:r>
      <w:r>
        <w:rPr>
          <w:noProof/>
        </w:rPr>
      </w:r>
      <w:r>
        <w:rPr>
          <w:noProof/>
        </w:rPr>
        <w:fldChar w:fldCharType="separate"/>
      </w:r>
      <w:r>
        <w:rPr>
          <w:noProof/>
        </w:rPr>
        <w:t>52</w:t>
      </w:r>
      <w:r>
        <w:rPr>
          <w:noProof/>
        </w:rPr>
        <w:fldChar w:fldCharType="end"/>
      </w:r>
    </w:p>
    <w:p w14:paraId="507A0F16" w14:textId="683123C2" w:rsidR="00094536" w:rsidRDefault="00094536">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Leaving an MCVideo session initiated by MCVideo client</w:t>
      </w:r>
      <w:r>
        <w:rPr>
          <w:noProof/>
        </w:rPr>
        <w:tab/>
      </w:r>
      <w:r>
        <w:rPr>
          <w:noProof/>
        </w:rPr>
        <w:fldChar w:fldCharType="begin" w:fldLock="1"/>
      </w:r>
      <w:r>
        <w:rPr>
          <w:noProof/>
        </w:rPr>
        <w:instrText xml:space="preserve"> PAGEREF _Toc123629214 \h </w:instrText>
      </w:r>
      <w:r>
        <w:rPr>
          <w:noProof/>
        </w:rPr>
      </w:r>
      <w:r>
        <w:rPr>
          <w:noProof/>
        </w:rPr>
        <w:fldChar w:fldCharType="separate"/>
      </w:r>
      <w:r>
        <w:rPr>
          <w:noProof/>
        </w:rPr>
        <w:t>53</w:t>
      </w:r>
      <w:r>
        <w:rPr>
          <w:noProof/>
        </w:rPr>
        <w:fldChar w:fldCharType="end"/>
      </w:r>
    </w:p>
    <w:p w14:paraId="75A18E7D" w14:textId="0E1F3E45" w:rsidR="00094536" w:rsidRDefault="00094536">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_Toc123629215 \h </w:instrText>
      </w:r>
      <w:r>
        <w:rPr>
          <w:noProof/>
        </w:rPr>
      </w:r>
      <w:r>
        <w:rPr>
          <w:noProof/>
        </w:rPr>
        <w:fldChar w:fldCharType="separate"/>
      </w:r>
      <w:r>
        <w:rPr>
          <w:noProof/>
        </w:rPr>
        <w:t>53</w:t>
      </w:r>
      <w:r>
        <w:rPr>
          <w:noProof/>
        </w:rPr>
        <w:fldChar w:fldCharType="end"/>
      </w:r>
    </w:p>
    <w:p w14:paraId="51E446E6" w14:textId="6F3284E0" w:rsidR="00094536" w:rsidRDefault="00094536">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Releasing an MCVideo session initiated by MCVideo client</w:t>
      </w:r>
      <w:r>
        <w:rPr>
          <w:noProof/>
        </w:rPr>
        <w:tab/>
      </w:r>
      <w:r>
        <w:rPr>
          <w:noProof/>
        </w:rPr>
        <w:fldChar w:fldCharType="begin" w:fldLock="1"/>
      </w:r>
      <w:r>
        <w:rPr>
          <w:noProof/>
        </w:rPr>
        <w:instrText xml:space="preserve"> PAGEREF _Toc123629216 \h </w:instrText>
      </w:r>
      <w:r>
        <w:rPr>
          <w:noProof/>
        </w:rPr>
      </w:r>
      <w:r>
        <w:rPr>
          <w:noProof/>
        </w:rPr>
        <w:fldChar w:fldCharType="separate"/>
      </w:r>
      <w:r>
        <w:rPr>
          <w:noProof/>
        </w:rPr>
        <w:t>53</w:t>
      </w:r>
      <w:r>
        <w:rPr>
          <w:noProof/>
        </w:rPr>
        <w:fldChar w:fldCharType="end"/>
      </w:r>
    </w:p>
    <w:p w14:paraId="3D80B833" w14:textId="63D13033" w:rsidR="00094536" w:rsidRDefault="00094536">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_Toc123629217 \h </w:instrText>
      </w:r>
      <w:r>
        <w:rPr>
          <w:noProof/>
        </w:rPr>
      </w:r>
      <w:r>
        <w:rPr>
          <w:noProof/>
        </w:rPr>
        <w:fldChar w:fldCharType="separate"/>
      </w:r>
      <w:r>
        <w:rPr>
          <w:noProof/>
        </w:rPr>
        <w:t>53</w:t>
      </w:r>
      <w:r>
        <w:rPr>
          <w:noProof/>
        </w:rPr>
        <w:fldChar w:fldCharType="end"/>
      </w:r>
    </w:p>
    <w:p w14:paraId="0E2763C8" w14:textId="7DFCBFE5" w:rsidR="00094536" w:rsidRDefault="00094536">
      <w:pPr>
        <w:pStyle w:val="TOC3"/>
        <w:rPr>
          <w:rFonts w:asciiTheme="minorHAnsi" w:eastAsiaTheme="minorEastAsia" w:hAnsiTheme="minorHAnsi" w:cstheme="minorBidi"/>
          <w:noProof/>
          <w:sz w:val="22"/>
          <w:szCs w:val="22"/>
          <w:lang w:eastAsia="en-GB"/>
        </w:rPr>
      </w:pPr>
      <w:r>
        <w:rPr>
          <w:noProof/>
        </w:rPr>
        <w:lastRenderedPageBreak/>
        <w:t>6.2.6</w:t>
      </w:r>
      <w:r>
        <w:rPr>
          <w:rFonts w:asciiTheme="minorHAnsi" w:eastAsiaTheme="minorEastAsia" w:hAnsiTheme="minorHAnsi" w:cstheme="minorBidi"/>
          <w:noProof/>
          <w:sz w:val="22"/>
          <w:szCs w:val="22"/>
          <w:lang w:eastAsia="en-GB"/>
        </w:rPr>
        <w:tab/>
      </w:r>
      <w:r>
        <w:rPr>
          <w:noProof/>
        </w:rPr>
        <w:t>Receiving an MCVideo session release request</w:t>
      </w:r>
      <w:r>
        <w:rPr>
          <w:noProof/>
        </w:rPr>
        <w:tab/>
      </w:r>
      <w:r>
        <w:rPr>
          <w:noProof/>
        </w:rPr>
        <w:fldChar w:fldCharType="begin" w:fldLock="1"/>
      </w:r>
      <w:r>
        <w:rPr>
          <w:noProof/>
        </w:rPr>
        <w:instrText xml:space="preserve"> PAGEREF _Toc123629218 \h </w:instrText>
      </w:r>
      <w:r>
        <w:rPr>
          <w:noProof/>
        </w:rPr>
      </w:r>
      <w:r>
        <w:rPr>
          <w:noProof/>
        </w:rPr>
        <w:fldChar w:fldCharType="separate"/>
      </w:r>
      <w:r>
        <w:rPr>
          <w:noProof/>
        </w:rPr>
        <w:t>53</w:t>
      </w:r>
      <w:r>
        <w:rPr>
          <w:noProof/>
        </w:rPr>
        <w:fldChar w:fldCharType="end"/>
      </w:r>
    </w:p>
    <w:p w14:paraId="182BAEAC" w14:textId="6D3D9DF7" w:rsidR="00094536" w:rsidRDefault="00094536">
      <w:pPr>
        <w:pStyle w:val="TOC3"/>
        <w:rPr>
          <w:rFonts w:asciiTheme="minorHAnsi" w:eastAsiaTheme="minorEastAsia" w:hAnsiTheme="minorHAnsi" w:cstheme="minorBidi"/>
          <w:noProof/>
          <w:sz w:val="22"/>
          <w:szCs w:val="22"/>
          <w:lang w:eastAsia="en-GB"/>
        </w:rPr>
      </w:pPr>
      <w:r>
        <w:rPr>
          <w:noProof/>
          <w:lang w:eastAsia="ko-KR"/>
        </w:rPr>
        <w:t>6.2.7</w:t>
      </w:r>
      <w:r>
        <w:rPr>
          <w:rFonts w:asciiTheme="minorHAnsi" w:eastAsiaTheme="minorEastAsia" w:hAnsiTheme="minorHAnsi" w:cstheme="minorBidi"/>
          <w:noProof/>
          <w:sz w:val="22"/>
          <w:szCs w:val="22"/>
          <w:lang w:eastAsia="en-GB"/>
        </w:rPr>
        <w:tab/>
      </w:r>
      <w:r w:rsidRPr="00F90872">
        <w:rPr>
          <w:noProof/>
          <w:lang w:val="en-US" w:eastAsia="ko-KR"/>
        </w:rPr>
        <w:t>Void</w:t>
      </w:r>
      <w:r>
        <w:rPr>
          <w:noProof/>
        </w:rPr>
        <w:tab/>
      </w:r>
      <w:r>
        <w:rPr>
          <w:noProof/>
        </w:rPr>
        <w:fldChar w:fldCharType="begin" w:fldLock="1"/>
      </w:r>
      <w:r>
        <w:rPr>
          <w:noProof/>
        </w:rPr>
        <w:instrText xml:space="preserve"> PAGEREF _Toc123629219 \h </w:instrText>
      </w:r>
      <w:r>
        <w:rPr>
          <w:noProof/>
        </w:rPr>
      </w:r>
      <w:r>
        <w:rPr>
          <w:noProof/>
        </w:rPr>
        <w:fldChar w:fldCharType="separate"/>
      </w:r>
      <w:r>
        <w:rPr>
          <w:noProof/>
        </w:rPr>
        <w:t>53</w:t>
      </w:r>
      <w:r>
        <w:rPr>
          <w:noProof/>
        </w:rPr>
        <w:fldChar w:fldCharType="end"/>
      </w:r>
    </w:p>
    <w:p w14:paraId="5ED8CD1B" w14:textId="06A433B2" w:rsidR="00094536" w:rsidRDefault="00094536">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_Toc123629220 \h </w:instrText>
      </w:r>
      <w:r>
        <w:rPr>
          <w:noProof/>
        </w:rPr>
      </w:r>
      <w:r>
        <w:rPr>
          <w:noProof/>
        </w:rPr>
        <w:fldChar w:fldCharType="separate"/>
      </w:r>
      <w:r>
        <w:rPr>
          <w:noProof/>
        </w:rPr>
        <w:t>53</w:t>
      </w:r>
      <w:r>
        <w:rPr>
          <w:noProof/>
        </w:rPr>
        <w:fldChar w:fldCharType="end"/>
      </w:r>
    </w:p>
    <w:p w14:paraId="3E416FBB" w14:textId="65B41406" w:rsidR="00094536" w:rsidRDefault="00094536">
      <w:pPr>
        <w:pStyle w:val="TOC4"/>
        <w:rPr>
          <w:rFonts w:asciiTheme="minorHAnsi" w:eastAsiaTheme="minorEastAsia" w:hAnsiTheme="minorHAnsi" w:cstheme="minorBidi"/>
          <w:noProof/>
          <w:sz w:val="22"/>
          <w:szCs w:val="22"/>
          <w:lang w:eastAsia="en-GB"/>
        </w:rPr>
      </w:pPr>
      <w:r>
        <w:rPr>
          <w:noProof/>
          <w:lang w:eastAsia="ko-KR"/>
        </w:rPr>
        <w:t>6.2.8.0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_Toc123629221 \h </w:instrText>
      </w:r>
      <w:r>
        <w:rPr>
          <w:noProof/>
        </w:rPr>
      </w:r>
      <w:r>
        <w:rPr>
          <w:noProof/>
        </w:rPr>
        <w:fldChar w:fldCharType="separate"/>
      </w:r>
      <w:r>
        <w:rPr>
          <w:noProof/>
        </w:rPr>
        <w:t>53</w:t>
      </w:r>
      <w:r>
        <w:rPr>
          <w:noProof/>
        </w:rPr>
        <w:fldChar w:fldCharType="end"/>
      </w:r>
    </w:p>
    <w:p w14:paraId="6F683A7D" w14:textId="0BA03038" w:rsidR="00094536" w:rsidRDefault="00094536">
      <w:pPr>
        <w:pStyle w:val="TOC4"/>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MCVideo emergency group call conditions</w:t>
      </w:r>
      <w:r>
        <w:rPr>
          <w:noProof/>
        </w:rPr>
        <w:tab/>
      </w:r>
      <w:r>
        <w:rPr>
          <w:noProof/>
        </w:rPr>
        <w:fldChar w:fldCharType="begin" w:fldLock="1"/>
      </w:r>
      <w:r>
        <w:rPr>
          <w:noProof/>
        </w:rPr>
        <w:instrText xml:space="preserve"> PAGEREF _Toc123629222 \h </w:instrText>
      </w:r>
      <w:r>
        <w:rPr>
          <w:noProof/>
        </w:rPr>
      </w:r>
      <w:r>
        <w:rPr>
          <w:noProof/>
        </w:rPr>
        <w:fldChar w:fldCharType="separate"/>
      </w:r>
      <w:r>
        <w:rPr>
          <w:noProof/>
        </w:rPr>
        <w:t>53</w:t>
      </w:r>
      <w:r>
        <w:rPr>
          <w:noProof/>
        </w:rPr>
        <w:fldChar w:fldCharType="end"/>
      </w:r>
    </w:p>
    <w:p w14:paraId="0C98BA49" w14:textId="1ACF81BE" w:rsidR="00094536" w:rsidRDefault="00094536">
      <w:pPr>
        <w:pStyle w:val="TOC5"/>
        <w:rPr>
          <w:rFonts w:asciiTheme="minorHAnsi" w:eastAsiaTheme="minorEastAsia" w:hAnsiTheme="minorHAnsi" w:cstheme="minorBidi"/>
          <w:noProof/>
          <w:sz w:val="22"/>
          <w:szCs w:val="22"/>
          <w:lang w:eastAsia="en-GB"/>
        </w:rPr>
      </w:pPr>
      <w:r>
        <w:rPr>
          <w:noProof/>
        </w:rPr>
        <w:t>6.2.8.1.1</w:t>
      </w:r>
      <w:r>
        <w:rPr>
          <w:rFonts w:asciiTheme="minorHAnsi" w:eastAsiaTheme="minorEastAsia" w:hAnsiTheme="minorHAnsi" w:cstheme="minorBidi"/>
          <w:noProof/>
          <w:sz w:val="22"/>
          <w:szCs w:val="22"/>
          <w:lang w:eastAsia="en-GB"/>
        </w:rPr>
        <w:tab/>
      </w:r>
      <w:r>
        <w:rPr>
          <w:noProof/>
        </w:rPr>
        <w:t>SIP INVITE request for originating MCVideo emergency group calls</w:t>
      </w:r>
      <w:r>
        <w:rPr>
          <w:noProof/>
        </w:rPr>
        <w:tab/>
      </w:r>
      <w:r>
        <w:rPr>
          <w:noProof/>
        </w:rPr>
        <w:fldChar w:fldCharType="begin" w:fldLock="1"/>
      </w:r>
      <w:r>
        <w:rPr>
          <w:noProof/>
        </w:rPr>
        <w:instrText xml:space="preserve"> PAGEREF _Toc123629223 \h </w:instrText>
      </w:r>
      <w:r>
        <w:rPr>
          <w:noProof/>
        </w:rPr>
      </w:r>
      <w:r>
        <w:rPr>
          <w:noProof/>
        </w:rPr>
        <w:fldChar w:fldCharType="separate"/>
      </w:r>
      <w:r>
        <w:rPr>
          <w:noProof/>
        </w:rPr>
        <w:t>53</w:t>
      </w:r>
      <w:r>
        <w:rPr>
          <w:noProof/>
        </w:rPr>
        <w:fldChar w:fldCharType="end"/>
      </w:r>
    </w:p>
    <w:p w14:paraId="5A2F3326" w14:textId="1E299043" w:rsidR="00094536" w:rsidRDefault="00094536">
      <w:pPr>
        <w:pStyle w:val="TOC5"/>
        <w:rPr>
          <w:rFonts w:asciiTheme="minorHAnsi" w:eastAsiaTheme="minorEastAsia" w:hAnsiTheme="minorHAnsi" w:cstheme="minorBidi"/>
          <w:noProof/>
          <w:sz w:val="22"/>
          <w:szCs w:val="22"/>
          <w:lang w:eastAsia="en-GB"/>
        </w:rPr>
      </w:pPr>
      <w:r>
        <w:rPr>
          <w:noProof/>
        </w:rPr>
        <w:t>6.2.8.1.2</w:t>
      </w:r>
      <w:r>
        <w:rPr>
          <w:rFonts w:asciiTheme="minorHAnsi" w:eastAsiaTheme="minorEastAsia" w:hAnsiTheme="minorHAnsi" w:cstheme="minorBidi"/>
          <w:noProof/>
          <w:sz w:val="22"/>
          <w:szCs w:val="22"/>
          <w:lang w:eastAsia="en-GB"/>
        </w:rPr>
        <w:tab/>
      </w:r>
      <w:r>
        <w:rPr>
          <w:noProof/>
        </w:rPr>
        <w:t>Resource-Priority header field for MCVideo emergency group calls</w:t>
      </w:r>
      <w:r>
        <w:rPr>
          <w:noProof/>
        </w:rPr>
        <w:tab/>
      </w:r>
      <w:r>
        <w:rPr>
          <w:noProof/>
        </w:rPr>
        <w:fldChar w:fldCharType="begin" w:fldLock="1"/>
      </w:r>
      <w:r>
        <w:rPr>
          <w:noProof/>
        </w:rPr>
        <w:instrText xml:space="preserve"> PAGEREF _Toc123629224 \h </w:instrText>
      </w:r>
      <w:r>
        <w:rPr>
          <w:noProof/>
        </w:rPr>
      </w:r>
      <w:r>
        <w:rPr>
          <w:noProof/>
        </w:rPr>
        <w:fldChar w:fldCharType="separate"/>
      </w:r>
      <w:r>
        <w:rPr>
          <w:noProof/>
        </w:rPr>
        <w:t>54</w:t>
      </w:r>
      <w:r>
        <w:rPr>
          <w:noProof/>
        </w:rPr>
        <w:fldChar w:fldCharType="end"/>
      </w:r>
    </w:p>
    <w:p w14:paraId="5FCA0E39" w14:textId="76DD4B50" w:rsidR="00094536" w:rsidRDefault="00094536">
      <w:pPr>
        <w:pStyle w:val="TOC5"/>
        <w:rPr>
          <w:rFonts w:asciiTheme="minorHAnsi" w:eastAsiaTheme="minorEastAsia" w:hAnsiTheme="minorHAnsi" w:cstheme="minorBidi"/>
          <w:noProof/>
          <w:sz w:val="22"/>
          <w:szCs w:val="22"/>
          <w:lang w:eastAsia="en-GB"/>
        </w:rPr>
      </w:pPr>
      <w:r>
        <w:rPr>
          <w:noProof/>
        </w:rPr>
        <w:t>6.2.8.1.3</w:t>
      </w:r>
      <w:r>
        <w:rPr>
          <w:rFonts w:asciiTheme="minorHAnsi" w:eastAsiaTheme="minorEastAsia" w:hAnsiTheme="minorHAnsi" w:cstheme="minorBidi"/>
          <w:noProof/>
          <w:sz w:val="22"/>
          <w:szCs w:val="22"/>
          <w:lang w:eastAsia="en-GB"/>
        </w:rPr>
        <w:tab/>
      </w:r>
      <w:r>
        <w:rPr>
          <w:noProof/>
        </w:rPr>
        <w:t>SIP re-INVITE request for cancelling MCVideo in-progress emergency group state</w:t>
      </w:r>
      <w:r>
        <w:rPr>
          <w:noProof/>
        </w:rPr>
        <w:tab/>
      </w:r>
      <w:r>
        <w:rPr>
          <w:noProof/>
        </w:rPr>
        <w:fldChar w:fldCharType="begin" w:fldLock="1"/>
      </w:r>
      <w:r>
        <w:rPr>
          <w:noProof/>
        </w:rPr>
        <w:instrText xml:space="preserve"> PAGEREF _Toc123629225 \h </w:instrText>
      </w:r>
      <w:r>
        <w:rPr>
          <w:noProof/>
        </w:rPr>
      </w:r>
      <w:r>
        <w:rPr>
          <w:noProof/>
        </w:rPr>
        <w:fldChar w:fldCharType="separate"/>
      </w:r>
      <w:r>
        <w:rPr>
          <w:noProof/>
        </w:rPr>
        <w:t>55</w:t>
      </w:r>
      <w:r>
        <w:rPr>
          <w:noProof/>
        </w:rPr>
        <w:fldChar w:fldCharType="end"/>
      </w:r>
    </w:p>
    <w:p w14:paraId="65907D3E" w14:textId="0120AEB9" w:rsidR="00094536" w:rsidRDefault="00094536">
      <w:pPr>
        <w:pStyle w:val="TOC5"/>
        <w:rPr>
          <w:rFonts w:asciiTheme="minorHAnsi" w:eastAsiaTheme="minorEastAsia" w:hAnsiTheme="minorHAnsi" w:cstheme="minorBidi"/>
          <w:noProof/>
          <w:sz w:val="22"/>
          <w:szCs w:val="22"/>
          <w:lang w:eastAsia="en-GB"/>
        </w:rPr>
      </w:pPr>
      <w:r>
        <w:rPr>
          <w:noProof/>
        </w:rPr>
        <w:t>6.2.8.1.4</w:t>
      </w:r>
      <w:r>
        <w:rPr>
          <w:rFonts w:asciiTheme="minorHAnsi" w:eastAsiaTheme="minorEastAsia" w:hAnsiTheme="minorHAnsi" w:cstheme="minorBidi"/>
          <w:noProof/>
          <w:sz w:val="22"/>
          <w:szCs w:val="22"/>
          <w:lang w:eastAsia="en-GB"/>
        </w:rPr>
        <w:tab/>
      </w:r>
      <w:r>
        <w:rPr>
          <w:noProof/>
        </w:rPr>
        <w:t>Receiving a SIP 2xx response to a SIP request for a priority call</w:t>
      </w:r>
      <w:r>
        <w:rPr>
          <w:noProof/>
        </w:rPr>
        <w:tab/>
      </w:r>
      <w:r>
        <w:rPr>
          <w:noProof/>
        </w:rPr>
        <w:fldChar w:fldCharType="begin" w:fldLock="1"/>
      </w:r>
      <w:r>
        <w:rPr>
          <w:noProof/>
        </w:rPr>
        <w:instrText xml:space="preserve"> PAGEREF _Toc123629226 \h </w:instrText>
      </w:r>
      <w:r>
        <w:rPr>
          <w:noProof/>
        </w:rPr>
      </w:r>
      <w:r>
        <w:rPr>
          <w:noProof/>
        </w:rPr>
        <w:fldChar w:fldCharType="separate"/>
      </w:r>
      <w:r>
        <w:rPr>
          <w:noProof/>
        </w:rPr>
        <w:t>56</w:t>
      </w:r>
      <w:r>
        <w:rPr>
          <w:noProof/>
        </w:rPr>
        <w:fldChar w:fldCharType="end"/>
      </w:r>
    </w:p>
    <w:p w14:paraId="732199DF" w14:textId="54D7B0AC" w:rsidR="00094536" w:rsidRDefault="00094536">
      <w:pPr>
        <w:pStyle w:val="TOC5"/>
        <w:rPr>
          <w:rFonts w:asciiTheme="minorHAnsi" w:eastAsiaTheme="minorEastAsia" w:hAnsiTheme="minorHAnsi" w:cstheme="minorBidi"/>
          <w:noProof/>
          <w:sz w:val="22"/>
          <w:szCs w:val="22"/>
          <w:lang w:eastAsia="en-GB"/>
        </w:rPr>
      </w:pPr>
      <w:r>
        <w:rPr>
          <w:noProof/>
        </w:rPr>
        <w:t>6.2.8.1.5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_Toc123629227 \h </w:instrText>
      </w:r>
      <w:r>
        <w:rPr>
          <w:noProof/>
        </w:rPr>
      </w:r>
      <w:r>
        <w:rPr>
          <w:noProof/>
        </w:rPr>
        <w:fldChar w:fldCharType="separate"/>
      </w:r>
      <w:r>
        <w:rPr>
          <w:noProof/>
        </w:rPr>
        <w:t>56</w:t>
      </w:r>
      <w:r>
        <w:rPr>
          <w:noProof/>
        </w:rPr>
        <w:fldChar w:fldCharType="end"/>
      </w:r>
    </w:p>
    <w:p w14:paraId="6B1904DB" w14:textId="26352763" w:rsidR="00094536" w:rsidRDefault="00094536">
      <w:pPr>
        <w:pStyle w:val="TOC5"/>
        <w:rPr>
          <w:rFonts w:asciiTheme="minorHAnsi" w:eastAsiaTheme="minorEastAsia" w:hAnsiTheme="minorHAnsi" w:cstheme="minorBidi"/>
          <w:noProof/>
          <w:sz w:val="22"/>
          <w:szCs w:val="22"/>
          <w:lang w:eastAsia="en-GB"/>
        </w:rPr>
      </w:pPr>
      <w:r>
        <w:rPr>
          <w:noProof/>
        </w:rPr>
        <w:t>6.2.8.1.6</w:t>
      </w:r>
      <w:r>
        <w:rPr>
          <w:rFonts w:asciiTheme="minorHAnsi" w:eastAsiaTheme="minorEastAsia" w:hAnsiTheme="minorHAnsi" w:cstheme="minorBidi"/>
          <w:noProof/>
          <w:sz w:val="22"/>
          <w:szCs w:val="22"/>
          <w:lang w:eastAsia="en-GB"/>
        </w:rPr>
        <w:tab/>
      </w:r>
      <w:r>
        <w:rPr>
          <w:noProof/>
        </w:rPr>
        <w:t>Determining authorisation for initiating or cancelling an MCVideo emergency alert</w:t>
      </w:r>
      <w:r>
        <w:rPr>
          <w:noProof/>
        </w:rPr>
        <w:tab/>
      </w:r>
      <w:r>
        <w:rPr>
          <w:noProof/>
        </w:rPr>
        <w:fldChar w:fldCharType="begin" w:fldLock="1"/>
      </w:r>
      <w:r>
        <w:rPr>
          <w:noProof/>
        </w:rPr>
        <w:instrText xml:space="preserve"> PAGEREF _Toc123629228 \h </w:instrText>
      </w:r>
      <w:r>
        <w:rPr>
          <w:noProof/>
        </w:rPr>
      </w:r>
      <w:r>
        <w:rPr>
          <w:noProof/>
        </w:rPr>
        <w:fldChar w:fldCharType="separate"/>
      </w:r>
      <w:r>
        <w:rPr>
          <w:noProof/>
        </w:rPr>
        <w:t>57</w:t>
      </w:r>
      <w:r>
        <w:rPr>
          <w:noProof/>
        </w:rPr>
        <w:fldChar w:fldCharType="end"/>
      </w:r>
    </w:p>
    <w:p w14:paraId="39DC47B6" w14:textId="7A2A5D45" w:rsidR="00094536" w:rsidRDefault="00094536">
      <w:pPr>
        <w:pStyle w:val="TOC5"/>
        <w:rPr>
          <w:rFonts w:asciiTheme="minorHAnsi" w:eastAsiaTheme="minorEastAsia" w:hAnsiTheme="minorHAnsi" w:cstheme="minorBidi"/>
          <w:noProof/>
          <w:sz w:val="22"/>
          <w:szCs w:val="22"/>
          <w:lang w:eastAsia="en-GB"/>
        </w:rPr>
      </w:pPr>
      <w:r>
        <w:rPr>
          <w:noProof/>
        </w:rPr>
        <w:t>6.2.8.1.7</w:t>
      </w:r>
      <w:r>
        <w:rPr>
          <w:rFonts w:asciiTheme="minorHAnsi" w:eastAsiaTheme="minorEastAsia" w:hAnsiTheme="minorHAnsi" w:cstheme="minorBidi"/>
          <w:noProof/>
          <w:sz w:val="22"/>
          <w:szCs w:val="22"/>
          <w:lang w:eastAsia="en-GB"/>
        </w:rPr>
        <w:tab/>
      </w:r>
      <w:r>
        <w:rPr>
          <w:noProof/>
        </w:rPr>
        <w:t>Determining authorisation for cancelling the in-progress emergency state of an MCVideo group</w:t>
      </w:r>
      <w:r>
        <w:rPr>
          <w:noProof/>
        </w:rPr>
        <w:tab/>
      </w:r>
      <w:r>
        <w:rPr>
          <w:noProof/>
        </w:rPr>
        <w:fldChar w:fldCharType="begin" w:fldLock="1"/>
      </w:r>
      <w:r>
        <w:rPr>
          <w:noProof/>
        </w:rPr>
        <w:instrText xml:space="preserve"> PAGEREF _Toc123629229 \h </w:instrText>
      </w:r>
      <w:r>
        <w:rPr>
          <w:noProof/>
        </w:rPr>
      </w:r>
      <w:r>
        <w:rPr>
          <w:noProof/>
        </w:rPr>
        <w:fldChar w:fldCharType="separate"/>
      </w:r>
      <w:r>
        <w:rPr>
          <w:noProof/>
        </w:rPr>
        <w:t>57</w:t>
      </w:r>
      <w:r>
        <w:rPr>
          <w:noProof/>
        </w:rPr>
        <w:fldChar w:fldCharType="end"/>
      </w:r>
    </w:p>
    <w:p w14:paraId="52B7D839" w14:textId="6B3E6038" w:rsidR="00094536" w:rsidRDefault="00094536">
      <w:pPr>
        <w:pStyle w:val="TOC5"/>
        <w:rPr>
          <w:rFonts w:asciiTheme="minorHAnsi" w:eastAsiaTheme="minorEastAsia" w:hAnsiTheme="minorHAnsi" w:cstheme="minorBidi"/>
          <w:noProof/>
          <w:sz w:val="22"/>
          <w:szCs w:val="22"/>
          <w:lang w:eastAsia="en-GB"/>
        </w:rPr>
      </w:pPr>
      <w:r>
        <w:rPr>
          <w:noProof/>
        </w:rPr>
        <w:t>6.2.8.1.8</w:t>
      </w:r>
      <w:r>
        <w:rPr>
          <w:rFonts w:asciiTheme="minorHAnsi" w:eastAsiaTheme="minorEastAsia" w:hAnsiTheme="minorHAnsi" w:cstheme="minorBid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_Toc123629230 \h </w:instrText>
      </w:r>
      <w:r>
        <w:rPr>
          <w:noProof/>
        </w:rPr>
      </w:r>
      <w:r>
        <w:rPr>
          <w:noProof/>
        </w:rPr>
        <w:fldChar w:fldCharType="separate"/>
      </w:r>
      <w:r>
        <w:rPr>
          <w:noProof/>
        </w:rPr>
        <w:t>57</w:t>
      </w:r>
      <w:r>
        <w:rPr>
          <w:noProof/>
        </w:rPr>
        <w:fldChar w:fldCharType="end"/>
      </w:r>
    </w:p>
    <w:p w14:paraId="71EEEB01" w14:textId="153946F8" w:rsidR="00094536" w:rsidRDefault="00094536">
      <w:pPr>
        <w:pStyle w:val="TOC5"/>
        <w:rPr>
          <w:rFonts w:asciiTheme="minorHAnsi" w:eastAsiaTheme="minorEastAsia" w:hAnsiTheme="minorHAnsi" w:cstheme="minorBidi"/>
          <w:noProof/>
          <w:sz w:val="22"/>
          <w:szCs w:val="22"/>
          <w:lang w:eastAsia="en-GB"/>
        </w:rPr>
      </w:pPr>
      <w:r>
        <w:rPr>
          <w:noProof/>
        </w:rPr>
        <w:t>6.2.8.1.9</w:t>
      </w:r>
      <w:r>
        <w:rPr>
          <w:rFonts w:asciiTheme="minorHAnsi" w:eastAsiaTheme="minorEastAsia" w:hAnsiTheme="minorHAnsi" w:cstheme="minorBidi"/>
          <w:noProof/>
          <w:sz w:val="22"/>
          <w:szCs w:val="22"/>
          <w:lang w:eastAsia="en-GB"/>
        </w:rPr>
        <w:tab/>
      </w:r>
      <w:r>
        <w:rPr>
          <w:noProof/>
        </w:rPr>
        <w:t>SIP request for originating MCVideo imminent peril group calls</w:t>
      </w:r>
      <w:r>
        <w:rPr>
          <w:noProof/>
        </w:rPr>
        <w:tab/>
      </w:r>
      <w:r>
        <w:rPr>
          <w:noProof/>
        </w:rPr>
        <w:fldChar w:fldCharType="begin" w:fldLock="1"/>
      </w:r>
      <w:r>
        <w:rPr>
          <w:noProof/>
        </w:rPr>
        <w:instrText xml:space="preserve"> PAGEREF _Toc123629231 \h </w:instrText>
      </w:r>
      <w:r>
        <w:rPr>
          <w:noProof/>
        </w:rPr>
      </w:r>
      <w:r>
        <w:rPr>
          <w:noProof/>
        </w:rPr>
        <w:fldChar w:fldCharType="separate"/>
      </w:r>
      <w:r>
        <w:rPr>
          <w:noProof/>
        </w:rPr>
        <w:t>58</w:t>
      </w:r>
      <w:r>
        <w:rPr>
          <w:noProof/>
        </w:rPr>
        <w:fldChar w:fldCharType="end"/>
      </w:r>
    </w:p>
    <w:p w14:paraId="75BA7F92" w14:textId="0ECF20D4" w:rsidR="00094536" w:rsidRDefault="00094536">
      <w:pPr>
        <w:pStyle w:val="TOC5"/>
        <w:rPr>
          <w:rFonts w:asciiTheme="minorHAnsi" w:eastAsiaTheme="minorEastAsia" w:hAnsiTheme="minorHAnsi" w:cstheme="minorBidi"/>
          <w:noProof/>
          <w:sz w:val="22"/>
          <w:szCs w:val="22"/>
          <w:lang w:eastAsia="en-GB"/>
        </w:rPr>
      </w:pPr>
      <w:r>
        <w:rPr>
          <w:noProof/>
        </w:rPr>
        <w:t>6.2.8.1.10</w:t>
      </w:r>
      <w:r>
        <w:rPr>
          <w:rFonts w:asciiTheme="minorHAnsi" w:eastAsiaTheme="minorEastAsia" w:hAnsiTheme="minorHAnsi" w:cstheme="minorBidi"/>
          <w:noProof/>
          <w:sz w:val="22"/>
          <w:szCs w:val="22"/>
          <w:lang w:eastAsia="en-GB"/>
        </w:rPr>
        <w:tab/>
      </w:r>
      <w:r>
        <w:rPr>
          <w:noProof/>
        </w:rPr>
        <w:t>Determining authorisation for cancelling an imminent peril group call</w:t>
      </w:r>
      <w:r>
        <w:rPr>
          <w:noProof/>
        </w:rPr>
        <w:tab/>
      </w:r>
      <w:r>
        <w:rPr>
          <w:noProof/>
        </w:rPr>
        <w:fldChar w:fldCharType="begin" w:fldLock="1"/>
      </w:r>
      <w:r>
        <w:rPr>
          <w:noProof/>
        </w:rPr>
        <w:instrText xml:space="preserve"> PAGEREF _Toc123629232 \h </w:instrText>
      </w:r>
      <w:r>
        <w:rPr>
          <w:noProof/>
        </w:rPr>
      </w:r>
      <w:r>
        <w:rPr>
          <w:noProof/>
        </w:rPr>
        <w:fldChar w:fldCharType="separate"/>
      </w:r>
      <w:r>
        <w:rPr>
          <w:noProof/>
        </w:rPr>
        <w:t>59</w:t>
      </w:r>
      <w:r>
        <w:rPr>
          <w:noProof/>
        </w:rPr>
        <w:fldChar w:fldCharType="end"/>
      </w:r>
    </w:p>
    <w:p w14:paraId="0EBCE7C6" w14:textId="35D82E54" w:rsidR="00094536" w:rsidRDefault="00094536">
      <w:pPr>
        <w:pStyle w:val="TOC5"/>
        <w:rPr>
          <w:rFonts w:asciiTheme="minorHAnsi" w:eastAsiaTheme="minorEastAsia" w:hAnsiTheme="minorHAnsi" w:cstheme="minorBidi"/>
          <w:noProof/>
          <w:sz w:val="22"/>
          <w:szCs w:val="22"/>
          <w:lang w:eastAsia="en-GB"/>
        </w:rPr>
      </w:pPr>
      <w:r>
        <w:rPr>
          <w:noProof/>
        </w:rPr>
        <w:t>6.2.8.1.11</w:t>
      </w:r>
      <w:r>
        <w:rPr>
          <w:rFonts w:asciiTheme="minorHAnsi" w:eastAsiaTheme="minorEastAsia" w:hAnsiTheme="minorHAnsi" w:cstheme="minorBidi"/>
          <w:noProof/>
          <w:sz w:val="22"/>
          <w:szCs w:val="22"/>
          <w:lang w:eastAsia="en-GB"/>
        </w:rPr>
        <w:tab/>
      </w:r>
      <w:r>
        <w:rPr>
          <w:noProof/>
        </w:rPr>
        <w:t>SIP re-INVITE request for cancelling MCVideo in-progress imminent peril group state</w:t>
      </w:r>
      <w:r>
        <w:rPr>
          <w:noProof/>
        </w:rPr>
        <w:tab/>
      </w:r>
      <w:r>
        <w:rPr>
          <w:noProof/>
        </w:rPr>
        <w:fldChar w:fldCharType="begin" w:fldLock="1"/>
      </w:r>
      <w:r>
        <w:rPr>
          <w:noProof/>
        </w:rPr>
        <w:instrText xml:space="preserve"> PAGEREF _Toc123629233 \h </w:instrText>
      </w:r>
      <w:r>
        <w:rPr>
          <w:noProof/>
        </w:rPr>
      </w:r>
      <w:r>
        <w:rPr>
          <w:noProof/>
        </w:rPr>
        <w:fldChar w:fldCharType="separate"/>
      </w:r>
      <w:r>
        <w:rPr>
          <w:noProof/>
        </w:rPr>
        <w:t>59</w:t>
      </w:r>
      <w:r>
        <w:rPr>
          <w:noProof/>
        </w:rPr>
        <w:fldChar w:fldCharType="end"/>
      </w:r>
    </w:p>
    <w:p w14:paraId="0014416B" w14:textId="56678726" w:rsidR="00094536" w:rsidRDefault="00094536">
      <w:pPr>
        <w:pStyle w:val="TOC5"/>
        <w:rPr>
          <w:rFonts w:asciiTheme="minorHAnsi" w:eastAsiaTheme="minorEastAsia" w:hAnsiTheme="minorHAnsi" w:cstheme="minorBidi"/>
          <w:noProof/>
          <w:sz w:val="22"/>
          <w:szCs w:val="22"/>
          <w:lang w:eastAsia="en-GB"/>
        </w:rPr>
      </w:pPr>
      <w:r>
        <w:rPr>
          <w:noProof/>
        </w:rPr>
        <w:t>6.2.8.1.12</w:t>
      </w:r>
      <w:r>
        <w:rPr>
          <w:rFonts w:asciiTheme="minorHAnsi" w:eastAsiaTheme="minorEastAsia" w:hAnsiTheme="minorHAnsi" w:cstheme="minorBidi"/>
          <w:noProof/>
          <w:sz w:val="22"/>
          <w:szCs w:val="22"/>
          <w:lang w:eastAsia="en-GB"/>
        </w:rPr>
        <w:tab/>
      </w:r>
      <w:r>
        <w:rPr>
          <w:noProof/>
        </w:rPr>
        <w:t>Resource-Priority header field for MCVideo imminent peril group calls</w:t>
      </w:r>
      <w:r>
        <w:rPr>
          <w:noProof/>
        </w:rPr>
        <w:tab/>
      </w:r>
      <w:r>
        <w:rPr>
          <w:noProof/>
        </w:rPr>
        <w:fldChar w:fldCharType="begin" w:fldLock="1"/>
      </w:r>
      <w:r>
        <w:rPr>
          <w:noProof/>
        </w:rPr>
        <w:instrText xml:space="preserve"> PAGEREF _Toc123629234 \h </w:instrText>
      </w:r>
      <w:r>
        <w:rPr>
          <w:noProof/>
        </w:rPr>
      </w:r>
      <w:r>
        <w:rPr>
          <w:noProof/>
        </w:rPr>
        <w:fldChar w:fldCharType="separate"/>
      </w:r>
      <w:r>
        <w:rPr>
          <w:noProof/>
        </w:rPr>
        <w:t>59</w:t>
      </w:r>
      <w:r>
        <w:rPr>
          <w:noProof/>
        </w:rPr>
        <w:fldChar w:fldCharType="end"/>
      </w:r>
    </w:p>
    <w:p w14:paraId="241E58F9" w14:textId="4299BCA0" w:rsidR="00094536" w:rsidRDefault="00094536">
      <w:pPr>
        <w:pStyle w:val="TOC5"/>
        <w:rPr>
          <w:rFonts w:asciiTheme="minorHAnsi" w:eastAsiaTheme="minorEastAsia" w:hAnsiTheme="minorHAnsi" w:cstheme="minorBidi"/>
          <w:noProof/>
          <w:sz w:val="22"/>
          <w:szCs w:val="22"/>
          <w:lang w:eastAsia="en-GB"/>
        </w:rPr>
      </w:pPr>
      <w:r>
        <w:rPr>
          <w:noProof/>
        </w:rPr>
        <w:t>6.2.8.1.13</w:t>
      </w:r>
      <w:r>
        <w:rPr>
          <w:rFonts w:asciiTheme="minorHAnsi" w:eastAsiaTheme="minorEastAsia" w:hAnsiTheme="minorHAnsi" w:cstheme="minorBidi"/>
          <w:noProof/>
          <w:sz w:val="22"/>
          <w:szCs w:val="22"/>
          <w:lang w:eastAsia="en-GB"/>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_Toc123629235 \h </w:instrText>
      </w:r>
      <w:r>
        <w:rPr>
          <w:noProof/>
        </w:rPr>
      </w:r>
      <w:r>
        <w:rPr>
          <w:noProof/>
        </w:rPr>
        <w:fldChar w:fldCharType="separate"/>
      </w:r>
      <w:r>
        <w:rPr>
          <w:noProof/>
        </w:rPr>
        <w:t>60</w:t>
      </w:r>
      <w:r>
        <w:rPr>
          <w:noProof/>
        </w:rPr>
        <w:fldChar w:fldCharType="end"/>
      </w:r>
    </w:p>
    <w:p w14:paraId="3B481DA7" w14:textId="63DCFFB0" w:rsidR="00094536" w:rsidRDefault="00094536">
      <w:pPr>
        <w:pStyle w:val="TOC5"/>
        <w:rPr>
          <w:rFonts w:asciiTheme="minorHAnsi" w:eastAsiaTheme="minorEastAsia" w:hAnsiTheme="minorHAnsi" w:cstheme="minorBidi"/>
          <w:noProof/>
          <w:sz w:val="22"/>
          <w:szCs w:val="22"/>
          <w:lang w:eastAsia="en-GB"/>
        </w:rPr>
      </w:pPr>
      <w:r>
        <w:rPr>
          <w:noProof/>
        </w:rPr>
        <w:t>6.2.8.1.14</w:t>
      </w:r>
      <w:r>
        <w:rPr>
          <w:rFonts w:asciiTheme="minorHAnsi" w:eastAsiaTheme="minorEastAsia" w:hAnsiTheme="minorHAnsi" w:cstheme="minorBidi"/>
          <w:noProof/>
          <w:sz w:val="22"/>
          <w:szCs w:val="22"/>
          <w:lang w:eastAsia="en-GB"/>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_Toc123629236 \h </w:instrText>
      </w:r>
      <w:r>
        <w:rPr>
          <w:noProof/>
        </w:rPr>
      </w:r>
      <w:r>
        <w:rPr>
          <w:noProof/>
        </w:rPr>
        <w:fldChar w:fldCharType="separate"/>
      </w:r>
      <w:r>
        <w:rPr>
          <w:noProof/>
        </w:rPr>
        <w:t>60</w:t>
      </w:r>
      <w:r>
        <w:rPr>
          <w:noProof/>
        </w:rPr>
        <w:fldChar w:fldCharType="end"/>
      </w:r>
    </w:p>
    <w:p w14:paraId="58A664EF" w14:textId="4103D953" w:rsidR="00094536" w:rsidRDefault="00094536">
      <w:pPr>
        <w:pStyle w:val="TOC5"/>
        <w:rPr>
          <w:rFonts w:asciiTheme="minorHAnsi" w:eastAsiaTheme="minorEastAsia" w:hAnsiTheme="minorHAnsi" w:cstheme="minorBidi"/>
          <w:noProof/>
          <w:sz w:val="22"/>
          <w:szCs w:val="22"/>
          <w:lang w:eastAsia="en-GB"/>
        </w:rPr>
      </w:pPr>
      <w:r>
        <w:rPr>
          <w:noProof/>
          <w:lang w:eastAsia="ko-KR"/>
        </w:rPr>
        <w:t>6.2.8.1.15</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_Toc123629237 \h </w:instrText>
      </w:r>
      <w:r>
        <w:rPr>
          <w:noProof/>
        </w:rPr>
      </w:r>
      <w:r>
        <w:rPr>
          <w:noProof/>
        </w:rPr>
        <w:fldChar w:fldCharType="separate"/>
      </w:r>
      <w:r>
        <w:rPr>
          <w:noProof/>
        </w:rPr>
        <w:t>61</w:t>
      </w:r>
      <w:r>
        <w:rPr>
          <w:noProof/>
        </w:rPr>
        <w:fldChar w:fldCharType="end"/>
      </w:r>
    </w:p>
    <w:p w14:paraId="027B19CB" w14:textId="71195930" w:rsidR="00094536" w:rsidRDefault="00094536">
      <w:pPr>
        <w:pStyle w:val="TOC5"/>
        <w:rPr>
          <w:rFonts w:asciiTheme="minorHAnsi" w:eastAsiaTheme="minorEastAsia" w:hAnsiTheme="minorHAnsi" w:cstheme="minorBidi"/>
          <w:noProof/>
          <w:sz w:val="22"/>
          <w:szCs w:val="22"/>
          <w:lang w:eastAsia="en-GB"/>
        </w:rPr>
      </w:pPr>
      <w:r>
        <w:rPr>
          <w:noProof/>
          <w:lang w:eastAsia="ko-KR"/>
        </w:rPr>
        <w:t>6.2.8.1.16</w:t>
      </w:r>
      <w:r>
        <w:rPr>
          <w:rFonts w:asciiTheme="minorHAnsi" w:eastAsiaTheme="minorEastAsia" w:hAnsiTheme="minorHAnsi" w:cstheme="minorBidi"/>
          <w:noProof/>
          <w:sz w:val="22"/>
          <w:szCs w:val="22"/>
          <w:lang w:eastAsia="en-GB"/>
        </w:rPr>
        <w:tab/>
      </w:r>
      <w:r>
        <w:rPr>
          <w:noProof/>
          <w:lang w:eastAsia="ko-KR"/>
        </w:rPr>
        <w:t>Resource-priority header field namespaces for MCVideo</w:t>
      </w:r>
      <w:r>
        <w:rPr>
          <w:noProof/>
        </w:rPr>
        <w:tab/>
      </w:r>
      <w:r>
        <w:rPr>
          <w:noProof/>
        </w:rPr>
        <w:fldChar w:fldCharType="begin" w:fldLock="1"/>
      </w:r>
      <w:r>
        <w:rPr>
          <w:noProof/>
        </w:rPr>
        <w:instrText xml:space="preserve"> PAGEREF _Toc123629238 \h </w:instrText>
      </w:r>
      <w:r>
        <w:rPr>
          <w:noProof/>
        </w:rPr>
      </w:r>
      <w:r>
        <w:rPr>
          <w:noProof/>
        </w:rPr>
        <w:fldChar w:fldCharType="separate"/>
      </w:r>
      <w:r>
        <w:rPr>
          <w:noProof/>
        </w:rPr>
        <w:t>62</w:t>
      </w:r>
      <w:r>
        <w:rPr>
          <w:noProof/>
        </w:rPr>
        <w:fldChar w:fldCharType="end"/>
      </w:r>
    </w:p>
    <w:p w14:paraId="4799229D" w14:textId="10D56AC7" w:rsidR="00094536" w:rsidRDefault="00094536">
      <w:pPr>
        <w:pStyle w:val="TOC5"/>
        <w:rPr>
          <w:rFonts w:asciiTheme="minorHAnsi" w:eastAsiaTheme="minorEastAsia" w:hAnsiTheme="minorHAnsi" w:cstheme="minorBidi"/>
          <w:noProof/>
          <w:sz w:val="22"/>
          <w:szCs w:val="22"/>
          <w:lang w:eastAsia="en-GB"/>
        </w:rPr>
      </w:pPr>
      <w:r>
        <w:rPr>
          <w:noProof/>
          <w:lang w:eastAsia="ko-KR"/>
        </w:rPr>
        <w:t>6.2.8.1.17</w:t>
      </w:r>
      <w:r>
        <w:rPr>
          <w:rFonts w:asciiTheme="minorHAnsi" w:eastAsiaTheme="minorEastAsia" w:hAnsiTheme="minorHAnsi" w:cstheme="minorBidi"/>
          <w:noProof/>
          <w:sz w:val="22"/>
          <w:szCs w:val="22"/>
          <w:lang w:eastAsia="en-GB"/>
        </w:rPr>
        <w:tab/>
      </w:r>
      <w:r>
        <w:rPr>
          <w:noProof/>
          <w:lang w:eastAsia="ko-KR"/>
        </w:rPr>
        <w:t>Priority group call conditions upon receiving call release</w:t>
      </w:r>
      <w:r>
        <w:rPr>
          <w:noProof/>
        </w:rPr>
        <w:tab/>
      </w:r>
      <w:r>
        <w:rPr>
          <w:noProof/>
        </w:rPr>
        <w:fldChar w:fldCharType="begin" w:fldLock="1"/>
      </w:r>
      <w:r>
        <w:rPr>
          <w:noProof/>
        </w:rPr>
        <w:instrText xml:space="preserve"> PAGEREF _Toc123629239 \h </w:instrText>
      </w:r>
      <w:r>
        <w:rPr>
          <w:noProof/>
        </w:rPr>
      </w:r>
      <w:r>
        <w:rPr>
          <w:noProof/>
        </w:rPr>
        <w:fldChar w:fldCharType="separate"/>
      </w:r>
      <w:r>
        <w:rPr>
          <w:noProof/>
        </w:rPr>
        <w:t>62</w:t>
      </w:r>
      <w:r>
        <w:rPr>
          <w:noProof/>
        </w:rPr>
        <w:fldChar w:fldCharType="end"/>
      </w:r>
    </w:p>
    <w:p w14:paraId="58D1BEC6" w14:textId="0144B24B" w:rsidR="00094536" w:rsidRDefault="00094536">
      <w:pPr>
        <w:pStyle w:val="TOC5"/>
        <w:rPr>
          <w:rFonts w:asciiTheme="minorHAnsi" w:eastAsiaTheme="minorEastAsia" w:hAnsiTheme="minorHAnsi" w:cstheme="minorBidi"/>
          <w:noProof/>
          <w:sz w:val="22"/>
          <w:szCs w:val="22"/>
          <w:lang w:eastAsia="en-GB"/>
        </w:rPr>
      </w:pPr>
      <w:r>
        <w:rPr>
          <w:noProof/>
          <w:lang w:eastAsia="ko-KR"/>
        </w:rPr>
        <w:t>6.2.8.1.18</w:t>
      </w:r>
      <w:r>
        <w:rPr>
          <w:rFonts w:asciiTheme="minorHAnsi" w:eastAsiaTheme="minorEastAsia" w:hAnsiTheme="minorHAnsi" w:cstheme="minorBidi"/>
          <w:noProof/>
          <w:sz w:val="22"/>
          <w:szCs w:val="22"/>
          <w:lang w:eastAsia="en-GB"/>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_Toc123629240 \h </w:instrText>
      </w:r>
      <w:r>
        <w:rPr>
          <w:noProof/>
        </w:rPr>
      </w:r>
      <w:r>
        <w:rPr>
          <w:noProof/>
        </w:rPr>
        <w:fldChar w:fldCharType="separate"/>
      </w:r>
      <w:r>
        <w:rPr>
          <w:noProof/>
        </w:rPr>
        <w:t>62</w:t>
      </w:r>
      <w:r>
        <w:rPr>
          <w:noProof/>
        </w:rPr>
        <w:fldChar w:fldCharType="end"/>
      </w:r>
    </w:p>
    <w:p w14:paraId="01908554" w14:textId="6CF8C935"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6.2.8.2</w:t>
      </w:r>
      <w:r>
        <w:rPr>
          <w:rFonts w:asciiTheme="minorHAnsi" w:eastAsiaTheme="minorEastAsia" w:hAnsiTheme="minorHAnsi" w:cstheme="minorBidi"/>
          <w:noProof/>
          <w:sz w:val="22"/>
          <w:szCs w:val="22"/>
          <w:lang w:eastAsia="en-GB"/>
        </w:rPr>
        <w:tab/>
      </w:r>
      <w:r w:rsidRPr="00F90872">
        <w:rPr>
          <w:rFonts w:eastAsia="Malgun Gothic"/>
          <w:noProof/>
        </w:rPr>
        <w:t>Request for an originating broadcast group call</w:t>
      </w:r>
      <w:r>
        <w:rPr>
          <w:noProof/>
        </w:rPr>
        <w:tab/>
      </w:r>
      <w:r>
        <w:rPr>
          <w:noProof/>
        </w:rPr>
        <w:fldChar w:fldCharType="begin" w:fldLock="1"/>
      </w:r>
      <w:r>
        <w:rPr>
          <w:noProof/>
        </w:rPr>
        <w:instrText xml:space="preserve"> PAGEREF _Toc123629241 \h </w:instrText>
      </w:r>
      <w:r>
        <w:rPr>
          <w:noProof/>
        </w:rPr>
      </w:r>
      <w:r>
        <w:rPr>
          <w:noProof/>
        </w:rPr>
        <w:fldChar w:fldCharType="separate"/>
      </w:r>
      <w:r>
        <w:rPr>
          <w:noProof/>
        </w:rPr>
        <w:t>62</w:t>
      </w:r>
      <w:r>
        <w:rPr>
          <w:noProof/>
        </w:rPr>
        <w:fldChar w:fldCharType="end"/>
      </w:r>
    </w:p>
    <w:p w14:paraId="2057A15D" w14:textId="07B7BBD2" w:rsidR="00094536" w:rsidRDefault="00094536">
      <w:pPr>
        <w:pStyle w:val="TOC4"/>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sidRPr="00F90872">
        <w:rPr>
          <w:noProof/>
          <w:lang w:val="en-US"/>
        </w:rPr>
        <w:t>MCVideo</w:t>
      </w:r>
      <w:r>
        <w:rPr>
          <w:noProof/>
        </w:rPr>
        <w:t xml:space="preserve"> emergency private call conditions</w:t>
      </w:r>
      <w:r>
        <w:rPr>
          <w:noProof/>
        </w:rPr>
        <w:tab/>
      </w:r>
      <w:r>
        <w:rPr>
          <w:noProof/>
        </w:rPr>
        <w:fldChar w:fldCharType="begin" w:fldLock="1"/>
      </w:r>
      <w:r>
        <w:rPr>
          <w:noProof/>
        </w:rPr>
        <w:instrText xml:space="preserve"> PAGEREF _Toc123629242 \h </w:instrText>
      </w:r>
      <w:r>
        <w:rPr>
          <w:noProof/>
        </w:rPr>
      </w:r>
      <w:r>
        <w:rPr>
          <w:noProof/>
        </w:rPr>
        <w:fldChar w:fldCharType="separate"/>
      </w:r>
      <w:r>
        <w:rPr>
          <w:noProof/>
        </w:rPr>
        <w:t>63</w:t>
      </w:r>
      <w:r>
        <w:rPr>
          <w:noProof/>
        </w:rPr>
        <w:fldChar w:fldCharType="end"/>
      </w:r>
    </w:p>
    <w:p w14:paraId="5CD628F4" w14:textId="5BE1D76A" w:rsidR="00094536" w:rsidRDefault="00094536">
      <w:pPr>
        <w:pStyle w:val="TOC5"/>
        <w:rPr>
          <w:rFonts w:asciiTheme="minorHAnsi" w:eastAsiaTheme="minorEastAsia" w:hAnsiTheme="minorHAnsi" w:cstheme="minorBidi"/>
          <w:noProof/>
          <w:sz w:val="22"/>
          <w:szCs w:val="22"/>
          <w:lang w:eastAsia="en-GB"/>
        </w:rPr>
      </w:pPr>
      <w:r>
        <w:rPr>
          <w:noProof/>
        </w:rPr>
        <w:t>6.2.8.3.1</w:t>
      </w:r>
      <w:r>
        <w:rPr>
          <w:rFonts w:asciiTheme="minorHAnsi" w:eastAsiaTheme="minorEastAsia" w:hAnsiTheme="minorHAnsi" w:cstheme="minorBidi"/>
          <w:noProof/>
          <w:sz w:val="22"/>
          <w:szCs w:val="22"/>
          <w:lang w:eastAsia="en-GB"/>
        </w:rPr>
        <w:tab/>
      </w:r>
      <w:r>
        <w:rPr>
          <w:noProof/>
        </w:rPr>
        <w:t>Authorisations</w:t>
      </w:r>
      <w:r>
        <w:rPr>
          <w:noProof/>
        </w:rPr>
        <w:tab/>
      </w:r>
      <w:r>
        <w:rPr>
          <w:noProof/>
        </w:rPr>
        <w:fldChar w:fldCharType="begin" w:fldLock="1"/>
      </w:r>
      <w:r>
        <w:rPr>
          <w:noProof/>
        </w:rPr>
        <w:instrText xml:space="preserve"> PAGEREF _Toc123629243 \h </w:instrText>
      </w:r>
      <w:r>
        <w:rPr>
          <w:noProof/>
        </w:rPr>
      </w:r>
      <w:r>
        <w:rPr>
          <w:noProof/>
        </w:rPr>
        <w:fldChar w:fldCharType="separate"/>
      </w:r>
      <w:r>
        <w:rPr>
          <w:noProof/>
        </w:rPr>
        <w:t>63</w:t>
      </w:r>
      <w:r>
        <w:rPr>
          <w:noProof/>
        </w:rPr>
        <w:fldChar w:fldCharType="end"/>
      </w:r>
    </w:p>
    <w:p w14:paraId="1EEDF884" w14:textId="42F6A6FF" w:rsidR="00094536" w:rsidRDefault="00094536">
      <w:pPr>
        <w:pStyle w:val="TOC6"/>
        <w:rPr>
          <w:rFonts w:asciiTheme="minorHAnsi" w:eastAsiaTheme="minorEastAsia" w:hAnsiTheme="minorHAnsi" w:cstheme="minorBidi"/>
          <w:noProof/>
          <w:sz w:val="22"/>
          <w:szCs w:val="22"/>
          <w:lang w:eastAsia="en-GB"/>
        </w:rPr>
      </w:pPr>
      <w:r>
        <w:rPr>
          <w:noProof/>
        </w:rPr>
        <w:t>6.2.8.3.1.1</w:t>
      </w:r>
      <w:r>
        <w:rPr>
          <w:rFonts w:asciiTheme="minorHAnsi" w:eastAsiaTheme="minorEastAsia" w:hAnsiTheme="minorHAnsi" w:cstheme="minorBidi"/>
          <w:noProof/>
          <w:sz w:val="22"/>
          <w:szCs w:val="22"/>
          <w:lang w:eastAsia="en-GB"/>
        </w:rPr>
        <w:tab/>
      </w:r>
      <w:r>
        <w:rPr>
          <w:noProof/>
        </w:rPr>
        <w:t>Determining authorisation for initiating an MCVideo emergency private call</w:t>
      </w:r>
      <w:r>
        <w:rPr>
          <w:noProof/>
        </w:rPr>
        <w:tab/>
      </w:r>
      <w:r>
        <w:rPr>
          <w:noProof/>
        </w:rPr>
        <w:fldChar w:fldCharType="begin" w:fldLock="1"/>
      </w:r>
      <w:r>
        <w:rPr>
          <w:noProof/>
        </w:rPr>
        <w:instrText xml:space="preserve"> PAGEREF _Toc123629244 \h </w:instrText>
      </w:r>
      <w:r>
        <w:rPr>
          <w:noProof/>
        </w:rPr>
      </w:r>
      <w:r>
        <w:rPr>
          <w:noProof/>
        </w:rPr>
        <w:fldChar w:fldCharType="separate"/>
      </w:r>
      <w:r>
        <w:rPr>
          <w:noProof/>
        </w:rPr>
        <w:t>63</w:t>
      </w:r>
      <w:r>
        <w:rPr>
          <w:noProof/>
        </w:rPr>
        <w:fldChar w:fldCharType="end"/>
      </w:r>
    </w:p>
    <w:p w14:paraId="2A638FE9" w14:textId="51A8CC07" w:rsidR="00094536" w:rsidRDefault="00094536">
      <w:pPr>
        <w:pStyle w:val="TOC6"/>
        <w:rPr>
          <w:rFonts w:asciiTheme="minorHAnsi" w:eastAsiaTheme="minorEastAsia" w:hAnsiTheme="minorHAnsi" w:cstheme="minorBidi"/>
          <w:noProof/>
          <w:sz w:val="22"/>
          <w:szCs w:val="22"/>
          <w:lang w:eastAsia="en-GB"/>
        </w:rPr>
      </w:pPr>
      <w:r>
        <w:rPr>
          <w:noProof/>
        </w:rPr>
        <w:t>6.2.8.3.1.2</w:t>
      </w:r>
      <w:r>
        <w:rPr>
          <w:rFonts w:asciiTheme="minorHAnsi" w:eastAsiaTheme="minorEastAsia" w:hAnsiTheme="minorHAnsi" w:cstheme="minorBidi"/>
          <w:noProof/>
          <w:sz w:val="22"/>
          <w:szCs w:val="22"/>
          <w:lang w:eastAsia="en-GB"/>
        </w:rPr>
        <w:tab/>
      </w:r>
      <w:r>
        <w:rPr>
          <w:noProof/>
        </w:rPr>
        <w:t>Determining authorisation for cancelling an MCVideo emergency private call</w:t>
      </w:r>
      <w:r>
        <w:rPr>
          <w:noProof/>
        </w:rPr>
        <w:tab/>
      </w:r>
      <w:r>
        <w:rPr>
          <w:noProof/>
        </w:rPr>
        <w:fldChar w:fldCharType="begin" w:fldLock="1"/>
      </w:r>
      <w:r>
        <w:rPr>
          <w:noProof/>
        </w:rPr>
        <w:instrText xml:space="preserve"> PAGEREF _Toc123629245 \h </w:instrText>
      </w:r>
      <w:r>
        <w:rPr>
          <w:noProof/>
        </w:rPr>
      </w:r>
      <w:r>
        <w:rPr>
          <w:noProof/>
        </w:rPr>
        <w:fldChar w:fldCharType="separate"/>
      </w:r>
      <w:r>
        <w:rPr>
          <w:noProof/>
        </w:rPr>
        <w:t>63</w:t>
      </w:r>
      <w:r>
        <w:rPr>
          <w:noProof/>
        </w:rPr>
        <w:fldChar w:fldCharType="end"/>
      </w:r>
    </w:p>
    <w:p w14:paraId="48949AB6" w14:textId="65371050" w:rsidR="00094536" w:rsidRDefault="00094536">
      <w:pPr>
        <w:pStyle w:val="TOC6"/>
        <w:rPr>
          <w:rFonts w:asciiTheme="minorHAnsi" w:eastAsiaTheme="minorEastAsia" w:hAnsiTheme="minorHAnsi" w:cstheme="minorBidi"/>
          <w:noProof/>
          <w:sz w:val="22"/>
          <w:szCs w:val="22"/>
          <w:lang w:eastAsia="en-GB"/>
        </w:rPr>
      </w:pPr>
      <w:r>
        <w:rPr>
          <w:noProof/>
        </w:rPr>
        <w:t>6.2.8.</w:t>
      </w:r>
      <w:r w:rsidRPr="00F90872">
        <w:rPr>
          <w:noProof/>
          <w:lang w:val="en-US"/>
        </w:rPr>
        <w:t>3</w:t>
      </w:r>
      <w:r>
        <w:rPr>
          <w:noProof/>
        </w:rPr>
        <w:t>.</w:t>
      </w:r>
      <w:r w:rsidRPr="00F90872">
        <w:rPr>
          <w:noProof/>
          <w:lang w:val="en-US"/>
        </w:rPr>
        <w:t>1.3</w:t>
      </w:r>
      <w:r>
        <w:rPr>
          <w:rFonts w:asciiTheme="minorHAnsi" w:eastAsiaTheme="minorEastAsia" w:hAnsiTheme="minorHAnsi" w:cstheme="minorBidi"/>
          <w:noProof/>
          <w:sz w:val="22"/>
          <w:szCs w:val="22"/>
          <w:lang w:eastAsia="en-GB"/>
        </w:rPr>
        <w:tab/>
      </w:r>
      <w:r>
        <w:rPr>
          <w:noProof/>
        </w:rPr>
        <w:t>Determining authorisation for initiating or cancelling an MCVideo emergency alert</w:t>
      </w:r>
      <w:r w:rsidRPr="00F90872">
        <w:rPr>
          <w:noProof/>
          <w:lang w:val="en-US"/>
        </w:rPr>
        <w:t xml:space="preserve"> to a MCVideo user</w:t>
      </w:r>
      <w:r>
        <w:rPr>
          <w:noProof/>
        </w:rPr>
        <w:tab/>
      </w:r>
      <w:r>
        <w:rPr>
          <w:noProof/>
        </w:rPr>
        <w:fldChar w:fldCharType="begin" w:fldLock="1"/>
      </w:r>
      <w:r>
        <w:rPr>
          <w:noProof/>
        </w:rPr>
        <w:instrText xml:space="preserve"> PAGEREF _Toc123629246 \h </w:instrText>
      </w:r>
      <w:r>
        <w:rPr>
          <w:noProof/>
        </w:rPr>
      </w:r>
      <w:r>
        <w:rPr>
          <w:noProof/>
        </w:rPr>
        <w:fldChar w:fldCharType="separate"/>
      </w:r>
      <w:r>
        <w:rPr>
          <w:noProof/>
        </w:rPr>
        <w:t>63</w:t>
      </w:r>
      <w:r>
        <w:rPr>
          <w:noProof/>
        </w:rPr>
        <w:fldChar w:fldCharType="end"/>
      </w:r>
    </w:p>
    <w:p w14:paraId="08001362" w14:textId="7A2F749A" w:rsidR="00094536" w:rsidRDefault="00094536">
      <w:pPr>
        <w:pStyle w:val="TOC5"/>
        <w:rPr>
          <w:rFonts w:asciiTheme="minorHAnsi" w:eastAsiaTheme="minorEastAsia" w:hAnsiTheme="minorHAnsi" w:cstheme="minorBidi"/>
          <w:noProof/>
          <w:sz w:val="22"/>
          <w:szCs w:val="22"/>
          <w:lang w:eastAsia="en-GB"/>
        </w:rPr>
      </w:pPr>
      <w:r>
        <w:rPr>
          <w:noProof/>
        </w:rPr>
        <w:t>6.2.8.3.2</w:t>
      </w:r>
      <w:r>
        <w:rPr>
          <w:rFonts w:asciiTheme="minorHAnsi" w:eastAsiaTheme="minorEastAsia" w:hAnsiTheme="minorHAnsi" w:cstheme="minorBidi"/>
          <w:noProof/>
          <w:sz w:val="22"/>
          <w:szCs w:val="22"/>
          <w:lang w:eastAsia="en-GB"/>
        </w:rPr>
        <w:tab/>
      </w:r>
      <w:r>
        <w:rPr>
          <w:noProof/>
        </w:rPr>
        <w:t>SIP request for originating MCVideo emergency private calls</w:t>
      </w:r>
      <w:r>
        <w:rPr>
          <w:noProof/>
        </w:rPr>
        <w:tab/>
      </w:r>
      <w:r>
        <w:rPr>
          <w:noProof/>
        </w:rPr>
        <w:fldChar w:fldCharType="begin" w:fldLock="1"/>
      </w:r>
      <w:r>
        <w:rPr>
          <w:noProof/>
        </w:rPr>
        <w:instrText xml:space="preserve"> PAGEREF _Toc123629247 \h </w:instrText>
      </w:r>
      <w:r>
        <w:rPr>
          <w:noProof/>
        </w:rPr>
      </w:r>
      <w:r>
        <w:rPr>
          <w:noProof/>
        </w:rPr>
        <w:fldChar w:fldCharType="separate"/>
      </w:r>
      <w:r>
        <w:rPr>
          <w:noProof/>
        </w:rPr>
        <w:t>64</w:t>
      </w:r>
      <w:r>
        <w:rPr>
          <w:noProof/>
        </w:rPr>
        <w:fldChar w:fldCharType="end"/>
      </w:r>
    </w:p>
    <w:p w14:paraId="05F45339" w14:textId="245ECA1E" w:rsidR="00094536" w:rsidRDefault="00094536">
      <w:pPr>
        <w:pStyle w:val="TOC5"/>
        <w:rPr>
          <w:rFonts w:asciiTheme="minorHAnsi" w:eastAsiaTheme="minorEastAsia" w:hAnsiTheme="minorHAnsi" w:cstheme="minorBidi"/>
          <w:noProof/>
          <w:sz w:val="22"/>
          <w:szCs w:val="22"/>
          <w:lang w:eastAsia="en-GB"/>
        </w:rPr>
      </w:pPr>
      <w:r>
        <w:rPr>
          <w:noProof/>
        </w:rPr>
        <w:t>6.2.8.3.3</w:t>
      </w:r>
      <w:r>
        <w:rPr>
          <w:rFonts w:asciiTheme="minorHAnsi" w:eastAsiaTheme="minorEastAsia" w:hAnsiTheme="minorHAnsi" w:cstheme="minorBidi"/>
          <w:noProof/>
          <w:sz w:val="22"/>
          <w:szCs w:val="22"/>
          <w:lang w:eastAsia="en-GB"/>
        </w:rPr>
        <w:tab/>
      </w:r>
      <w:r>
        <w:rPr>
          <w:noProof/>
        </w:rPr>
        <w:t>Resource-Priority header field for MCVideo emergency private calls</w:t>
      </w:r>
      <w:r>
        <w:rPr>
          <w:noProof/>
        </w:rPr>
        <w:tab/>
      </w:r>
      <w:r>
        <w:rPr>
          <w:noProof/>
        </w:rPr>
        <w:fldChar w:fldCharType="begin" w:fldLock="1"/>
      </w:r>
      <w:r>
        <w:rPr>
          <w:noProof/>
        </w:rPr>
        <w:instrText xml:space="preserve"> PAGEREF _Toc123629248 \h </w:instrText>
      </w:r>
      <w:r>
        <w:rPr>
          <w:noProof/>
        </w:rPr>
      </w:r>
      <w:r>
        <w:rPr>
          <w:noProof/>
        </w:rPr>
        <w:fldChar w:fldCharType="separate"/>
      </w:r>
      <w:r>
        <w:rPr>
          <w:noProof/>
        </w:rPr>
        <w:t>64</w:t>
      </w:r>
      <w:r>
        <w:rPr>
          <w:noProof/>
        </w:rPr>
        <w:fldChar w:fldCharType="end"/>
      </w:r>
    </w:p>
    <w:p w14:paraId="0929632A" w14:textId="15766799" w:rsidR="00094536" w:rsidRDefault="00094536">
      <w:pPr>
        <w:pStyle w:val="TOC5"/>
        <w:rPr>
          <w:rFonts w:asciiTheme="minorHAnsi" w:eastAsiaTheme="minorEastAsia" w:hAnsiTheme="minorHAnsi" w:cstheme="minorBidi"/>
          <w:noProof/>
          <w:sz w:val="22"/>
          <w:szCs w:val="22"/>
          <w:lang w:eastAsia="en-GB"/>
        </w:rPr>
      </w:pPr>
      <w:r>
        <w:rPr>
          <w:noProof/>
        </w:rPr>
        <w:t>6.2.8.3.4</w:t>
      </w:r>
      <w:r>
        <w:rPr>
          <w:rFonts w:asciiTheme="minorHAnsi" w:eastAsiaTheme="minorEastAsia" w:hAnsiTheme="minorHAnsi" w:cstheme="minorBidi"/>
          <w:noProof/>
          <w:sz w:val="22"/>
          <w:szCs w:val="22"/>
          <w:lang w:eastAsia="en-GB"/>
        </w:rPr>
        <w:tab/>
      </w:r>
      <w:r>
        <w:rPr>
          <w:noProof/>
        </w:rPr>
        <w:t>Receiving a SIP 2xx response to a SIP request for an MCVideo emergency private call</w:t>
      </w:r>
      <w:r>
        <w:rPr>
          <w:noProof/>
        </w:rPr>
        <w:tab/>
      </w:r>
      <w:r>
        <w:rPr>
          <w:noProof/>
        </w:rPr>
        <w:fldChar w:fldCharType="begin" w:fldLock="1"/>
      </w:r>
      <w:r>
        <w:rPr>
          <w:noProof/>
        </w:rPr>
        <w:instrText xml:space="preserve"> PAGEREF _Toc123629249 \h </w:instrText>
      </w:r>
      <w:r>
        <w:rPr>
          <w:noProof/>
        </w:rPr>
      </w:r>
      <w:r>
        <w:rPr>
          <w:noProof/>
        </w:rPr>
        <w:fldChar w:fldCharType="separate"/>
      </w:r>
      <w:r>
        <w:rPr>
          <w:noProof/>
        </w:rPr>
        <w:t>64</w:t>
      </w:r>
      <w:r>
        <w:rPr>
          <w:noProof/>
        </w:rPr>
        <w:fldChar w:fldCharType="end"/>
      </w:r>
    </w:p>
    <w:p w14:paraId="13CDF13E" w14:textId="604D6364" w:rsidR="00094536" w:rsidRDefault="00094536">
      <w:pPr>
        <w:pStyle w:val="TOC5"/>
        <w:rPr>
          <w:rFonts w:asciiTheme="minorHAnsi" w:eastAsiaTheme="minorEastAsia" w:hAnsiTheme="minorHAnsi" w:cstheme="minorBidi"/>
          <w:noProof/>
          <w:sz w:val="22"/>
          <w:szCs w:val="22"/>
          <w:lang w:eastAsia="en-GB"/>
        </w:rPr>
      </w:pPr>
      <w:r>
        <w:rPr>
          <w:noProof/>
        </w:rPr>
        <w:t>6.2.8.3.5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an MCVideo emergency private call</w:t>
      </w:r>
      <w:r>
        <w:rPr>
          <w:noProof/>
        </w:rPr>
        <w:tab/>
      </w:r>
      <w:r>
        <w:rPr>
          <w:noProof/>
        </w:rPr>
        <w:fldChar w:fldCharType="begin" w:fldLock="1"/>
      </w:r>
      <w:r>
        <w:rPr>
          <w:noProof/>
        </w:rPr>
        <w:instrText xml:space="preserve"> PAGEREF _Toc123629250 \h </w:instrText>
      </w:r>
      <w:r>
        <w:rPr>
          <w:noProof/>
        </w:rPr>
      </w:r>
      <w:r>
        <w:rPr>
          <w:noProof/>
        </w:rPr>
        <w:fldChar w:fldCharType="separate"/>
      </w:r>
      <w:r>
        <w:rPr>
          <w:noProof/>
        </w:rPr>
        <w:t>65</w:t>
      </w:r>
      <w:r>
        <w:rPr>
          <w:noProof/>
        </w:rPr>
        <w:fldChar w:fldCharType="end"/>
      </w:r>
    </w:p>
    <w:p w14:paraId="5EAC86BA" w14:textId="676EC7C9" w:rsidR="00094536" w:rsidRDefault="00094536">
      <w:pPr>
        <w:pStyle w:val="TOC5"/>
        <w:rPr>
          <w:rFonts w:asciiTheme="minorHAnsi" w:eastAsiaTheme="minorEastAsia" w:hAnsiTheme="minorHAnsi" w:cstheme="minorBidi"/>
          <w:noProof/>
          <w:sz w:val="22"/>
          <w:szCs w:val="22"/>
          <w:lang w:eastAsia="en-GB"/>
        </w:rPr>
      </w:pPr>
      <w:r>
        <w:rPr>
          <w:noProof/>
        </w:rPr>
        <w:t>6.2.8.3.6</w:t>
      </w:r>
      <w:r>
        <w:rPr>
          <w:rFonts w:asciiTheme="minorHAnsi" w:eastAsiaTheme="minorEastAsia" w:hAnsiTheme="minorHAnsi" w:cstheme="minorBidi"/>
          <w:noProof/>
          <w:sz w:val="22"/>
          <w:szCs w:val="22"/>
          <w:lang w:eastAsia="en-GB"/>
        </w:rPr>
        <w:tab/>
      </w:r>
      <w:r>
        <w:rPr>
          <w:noProof/>
        </w:rPr>
        <w:t>SIP re-INVITE request for cancelling MCVideo emergency private call state</w:t>
      </w:r>
      <w:r>
        <w:rPr>
          <w:noProof/>
        </w:rPr>
        <w:tab/>
      </w:r>
      <w:r>
        <w:rPr>
          <w:noProof/>
        </w:rPr>
        <w:fldChar w:fldCharType="begin" w:fldLock="1"/>
      </w:r>
      <w:r>
        <w:rPr>
          <w:noProof/>
        </w:rPr>
        <w:instrText xml:space="preserve"> PAGEREF _Toc123629251 \h </w:instrText>
      </w:r>
      <w:r>
        <w:rPr>
          <w:noProof/>
        </w:rPr>
      </w:r>
      <w:r>
        <w:rPr>
          <w:noProof/>
        </w:rPr>
        <w:fldChar w:fldCharType="separate"/>
      </w:r>
      <w:r>
        <w:rPr>
          <w:noProof/>
        </w:rPr>
        <w:t>65</w:t>
      </w:r>
      <w:r>
        <w:rPr>
          <w:noProof/>
        </w:rPr>
        <w:fldChar w:fldCharType="end"/>
      </w:r>
    </w:p>
    <w:p w14:paraId="1BB9780C" w14:textId="693F8D48" w:rsidR="00094536" w:rsidRDefault="00094536">
      <w:pPr>
        <w:pStyle w:val="TOC5"/>
        <w:rPr>
          <w:rFonts w:asciiTheme="minorHAnsi" w:eastAsiaTheme="minorEastAsia" w:hAnsiTheme="minorHAnsi" w:cstheme="minorBidi"/>
          <w:noProof/>
          <w:sz w:val="22"/>
          <w:szCs w:val="22"/>
          <w:lang w:eastAsia="en-GB"/>
        </w:rPr>
      </w:pPr>
      <w:r>
        <w:rPr>
          <w:noProof/>
        </w:rPr>
        <w:t>6.2.8.3.7</w:t>
      </w:r>
      <w:r>
        <w:rPr>
          <w:rFonts w:asciiTheme="minorHAnsi" w:eastAsiaTheme="minorEastAsia" w:hAnsiTheme="minorHAnsi" w:cstheme="minorBidi"/>
          <w:noProof/>
          <w:sz w:val="22"/>
          <w:szCs w:val="22"/>
          <w:lang w:eastAsia="en-GB"/>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_Toc123629252 \h </w:instrText>
      </w:r>
      <w:r>
        <w:rPr>
          <w:noProof/>
        </w:rPr>
      </w:r>
      <w:r>
        <w:rPr>
          <w:noProof/>
        </w:rPr>
        <w:fldChar w:fldCharType="separate"/>
      </w:r>
      <w:r>
        <w:rPr>
          <w:noProof/>
        </w:rPr>
        <w:t>66</w:t>
      </w:r>
      <w:r>
        <w:rPr>
          <w:noProof/>
        </w:rPr>
        <w:fldChar w:fldCharType="end"/>
      </w:r>
    </w:p>
    <w:p w14:paraId="353F1C1B" w14:textId="2D0F9656" w:rsidR="00094536" w:rsidRDefault="00094536">
      <w:pPr>
        <w:pStyle w:val="TOC5"/>
        <w:rPr>
          <w:rFonts w:asciiTheme="minorHAnsi" w:eastAsiaTheme="minorEastAsia" w:hAnsiTheme="minorHAnsi" w:cstheme="minorBidi"/>
          <w:noProof/>
          <w:sz w:val="22"/>
          <w:szCs w:val="22"/>
          <w:lang w:eastAsia="en-GB"/>
        </w:rPr>
      </w:pPr>
      <w:r>
        <w:rPr>
          <w:noProof/>
        </w:rPr>
        <w:t>6.2.8.3.8</w:t>
      </w:r>
      <w:r>
        <w:rPr>
          <w:rFonts w:asciiTheme="minorHAnsi" w:eastAsiaTheme="minorEastAsia" w:hAnsiTheme="minorHAnsi" w:cstheme="minorBidi"/>
          <w:noProof/>
          <w:sz w:val="22"/>
          <w:szCs w:val="22"/>
          <w:lang w:eastAsia="en-GB"/>
        </w:rPr>
        <w:tab/>
      </w:r>
      <w:r>
        <w:rPr>
          <w:noProof/>
        </w:rPr>
        <w:t>SIP re-INVITE request for cancelling the MCVideo emergency private call state by a third-party</w:t>
      </w:r>
      <w:r>
        <w:rPr>
          <w:noProof/>
        </w:rPr>
        <w:tab/>
      </w:r>
      <w:r>
        <w:rPr>
          <w:noProof/>
        </w:rPr>
        <w:fldChar w:fldCharType="begin" w:fldLock="1"/>
      </w:r>
      <w:r>
        <w:rPr>
          <w:noProof/>
        </w:rPr>
        <w:instrText xml:space="preserve"> PAGEREF _Toc123629253 \h </w:instrText>
      </w:r>
      <w:r>
        <w:rPr>
          <w:noProof/>
        </w:rPr>
      </w:r>
      <w:r>
        <w:rPr>
          <w:noProof/>
        </w:rPr>
        <w:fldChar w:fldCharType="separate"/>
      </w:r>
      <w:r>
        <w:rPr>
          <w:noProof/>
        </w:rPr>
        <w:t>66</w:t>
      </w:r>
      <w:r>
        <w:rPr>
          <w:noProof/>
        </w:rPr>
        <w:fldChar w:fldCharType="end"/>
      </w:r>
    </w:p>
    <w:p w14:paraId="5126170B" w14:textId="2A64477D" w:rsidR="00094536" w:rsidRDefault="00094536">
      <w:pPr>
        <w:pStyle w:val="TOC5"/>
        <w:rPr>
          <w:rFonts w:asciiTheme="minorHAnsi" w:eastAsiaTheme="minorEastAsia" w:hAnsiTheme="minorHAnsi" w:cstheme="minorBidi"/>
          <w:noProof/>
          <w:sz w:val="22"/>
          <w:szCs w:val="22"/>
          <w:lang w:eastAsia="en-GB"/>
        </w:rPr>
      </w:pPr>
      <w:r>
        <w:rPr>
          <w:noProof/>
          <w:lang w:eastAsia="ko-KR"/>
        </w:rPr>
        <w:t>6.2.8.3.9</w:t>
      </w:r>
      <w:r>
        <w:rPr>
          <w:rFonts w:asciiTheme="minorHAnsi" w:eastAsiaTheme="minorEastAsia" w:hAnsiTheme="minorHAnsi" w:cstheme="minorBidi"/>
          <w:noProof/>
          <w:sz w:val="22"/>
          <w:szCs w:val="22"/>
          <w:lang w:eastAsia="en-GB"/>
        </w:rPr>
        <w:tab/>
      </w:r>
      <w:r>
        <w:rPr>
          <w:noProof/>
          <w:lang w:eastAsia="ko-KR"/>
        </w:rPr>
        <w:t>Retrieving a KMS URI associated with an MCVideo ID</w:t>
      </w:r>
      <w:r>
        <w:rPr>
          <w:noProof/>
        </w:rPr>
        <w:tab/>
      </w:r>
      <w:r>
        <w:rPr>
          <w:noProof/>
        </w:rPr>
        <w:fldChar w:fldCharType="begin" w:fldLock="1"/>
      </w:r>
      <w:r>
        <w:rPr>
          <w:noProof/>
        </w:rPr>
        <w:instrText xml:space="preserve"> PAGEREF _Toc123629254 \h </w:instrText>
      </w:r>
      <w:r>
        <w:rPr>
          <w:noProof/>
        </w:rPr>
      </w:r>
      <w:r>
        <w:rPr>
          <w:noProof/>
        </w:rPr>
        <w:fldChar w:fldCharType="separate"/>
      </w:r>
      <w:r>
        <w:rPr>
          <w:noProof/>
        </w:rPr>
        <w:t>67</w:t>
      </w:r>
      <w:r>
        <w:rPr>
          <w:noProof/>
        </w:rPr>
        <w:fldChar w:fldCharType="end"/>
      </w:r>
    </w:p>
    <w:p w14:paraId="3D4ED5AA" w14:textId="5C5870AF" w:rsidR="00094536" w:rsidRDefault="00094536">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Location information</w:t>
      </w:r>
      <w:r>
        <w:rPr>
          <w:noProof/>
        </w:rPr>
        <w:tab/>
      </w:r>
      <w:r>
        <w:rPr>
          <w:noProof/>
        </w:rPr>
        <w:fldChar w:fldCharType="begin" w:fldLock="1"/>
      </w:r>
      <w:r>
        <w:rPr>
          <w:noProof/>
        </w:rPr>
        <w:instrText xml:space="preserve"> PAGEREF _Toc123629255 \h </w:instrText>
      </w:r>
      <w:r>
        <w:rPr>
          <w:noProof/>
        </w:rPr>
      </w:r>
      <w:r>
        <w:rPr>
          <w:noProof/>
        </w:rPr>
        <w:fldChar w:fldCharType="separate"/>
      </w:r>
      <w:r>
        <w:rPr>
          <w:noProof/>
        </w:rPr>
        <w:t>68</w:t>
      </w:r>
      <w:r>
        <w:rPr>
          <w:noProof/>
        </w:rPr>
        <w:fldChar w:fldCharType="end"/>
      </w:r>
    </w:p>
    <w:p w14:paraId="1467BE57" w14:textId="33F833BC" w:rsidR="00094536" w:rsidRDefault="00094536">
      <w:pPr>
        <w:pStyle w:val="TOC4"/>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Location information for location reporting</w:t>
      </w:r>
      <w:r>
        <w:rPr>
          <w:noProof/>
        </w:rPr>
        <w:tab/>
      </w:r>
      <w:r>
        <w:rPr>
          <w:noProof/>
        </w:rPr>
        <w:fldChar w:fldCharType="begin" w:fldLock="1"/>
      </w:r>
      <w:r>
        <w:rPr>
          <w:noProof/>
        </w:rPr>
        <w:instrText xml:space="preserve"> PAGEREF _Toc123629256 \h </w:instrText>
      </w:r>
      <w:r>
        <w:rPr>
          <w:noProof/>
        </w:rPr>
      </w:r>
      <w:r>
        <w:rPr>
          <w:noProof/>
        </w:rPr>
        <w:fldChar w:fldCharType="separate"/>
      </w:r>
      <w:r>
        <w:rPr>
          <w:noProof/>
        </w:rPr>
        <w:t>68</w:t>
      </w:r>
      <w:r>
        <w:rPr>
          <w:noProof/>
        </w:rPr>
        <w:fldChar w:fldCharType="end"/>
      </w:r>
    </w:p>
    <w:p w14:paraId="6AFDD270" w14:textId="7B26586E" w:rsidR="00094536" w:rsidRDefault="00094536">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_Toc123629257 \h </w:instrText>
      </w:r>
      <w:r>
        <w:rPr>
          <w:noProof/>
        </w:rPr>
      </w:r>
      <w:r>
        <w:rPr>
          <w:noProof/>
        </w:rPr>
        <w:fldChar w:fldCharType="separate"/>
      </w:r>
      <w:r>
        <w:rPr>
          <w:noProof/>
        </w:rPr>
        <w:t>68</w:t>
      </w:r>
      <w:r>
        <w:rPr>
          <w:noProof/>
        </w:rPr>
        <w:fldChar w:fldCharType="end"/>
      </w:r>
    </w:p>
    <w:p w14:paraId="267F13CA" w14:textId="0DBB3B0F" w:rsidR="00094536" w:rsidRDefault="00094536">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Distinction of requests sent to the MCVideo server</w:t>
      </w:r>
      <w:r>
        <w:rPr>
          <w:noProof/>
        </w:rPr>
        <w:tab/>
      </w:r>
      <w:r>
        <w:rPr>
          <w:noProof/>
        </w:rPr>
        <w:fldChar w:fldCharType="begin" w:fldLock="1"/>
      </w:r>
      <w:r>
        <w:rPr>
          <w:noProof/>
        </w:rPr>
        <w:instrText xml:space="preserve"> PAGEREF _Toc123629258 \h </w:instrText>
      </w:r>
      <w:r>
        <w:rPr>
          <w:noProof/>
        </w:rPr>
      </w:r>
      <w:r>
        <w:rPr>
          <w:noProof/>
        </w:rPr>
        <w:fldChar w:fldCharType="separate"/>
      </w:r>
      <w:r>
        <w:rPr>
          <w:noProof/>
        </w:rPr>
        <w:t>68</w:t>
      </w:r>
      <w:r>
        <w:rPr>
          <w:noProof/>
        </w:rPr>
        <w:fldChar w:fldCharType="end"/>
      </w:r>
    </w:p>
    <w:p w14:paraId="74270505" w14:textId="6664D8A5" w:rsidR="00094536" w:rsidRDefault="00094536">
      <w:pPr>
        <w:pStyle w:val="TOC4"/>
        <w:rPr>
          <w:rFonts w:asciiTheme="minorHAnsi" w:eastAsiaTheme="minorEastAsia" w:hAnsiTheme="minorHAnsi" w:cstheme="minorBidi"/>
          <w:noProof/>
          <w:sz w:val="22"/>
          <w:szCs w:val="22"/>
          <w:lang w:eastAsia="en-GB"/>
        </w:rPr>
      </w:pPr>
      <w:r>
        <w:rPr>
          <w:noProof/>
        </w:rPr>
        <w:t>6.3.1</w:t>
      </w:r>
      <w:r w:rsidRPr="00F90872">
        <w:rPr>
          <w:rFonts w:eastAsia="Malgun Gothic"/>
          <w:noProof/>
        </w:rPr>
        <w:t>.1</w:t>
      </w:r>
      <w:r>
        <w:rPr>
          <w:rFonts w:asciiTheme="minorHAnsi" w:eastAsiaTheme="minorEastAsia" w:hAnsiTheme="minorHAnsi" w:cstheme="minorBidi"/>
          <w:noProof/>
          <w:sz w:val="22"/>
          <w:szCs w:val="22"/>
          <w:lang w:eastAsia="en-GB"/>
        </w:rPr>
        <w:tab/>
      </w:r>
      <w:r>
        <w:rPr>
          <w:noProof/>
        </w:rPr>
        <w:t>SIP INVITE request</w:t>
      </w:r>
      <w:r>
        <w:rPr>
          <w:noProof/>
        </w:rPr>
        <w:tab/>
      </w:r>
      <w:r>
        <w:rPr>
          <w:noProof/>
        </w:rPr>
        <w:fldChar w:fldCharType="begin" w:fldLock="1"/>
      </w:r>
      <w:r>
        <w:rPr>
          <w:noProof/>
        </w:rPr>
        <w:instrText xml:space="preserve"> PAGEREF _Toc123629259 \h </w:instrText>
      </w:r>
      <w:r>
        <w:rPr>
          <w:noProof/>
        </w:rPr>
      </w:r>
      <w:r>
        <w:rPr>
          <w:noProof/>
        </w:rPr>
        <w:fldChar w:fldCharType="separate"/>
      </w:r>
      <w:r>
        <w:rPr>
          <w:noProof/>
        </w:rPr>
        <w:t>68</w:t>
      </w:r>
      <w:r>
        <w:rPr>
          <w:noProof/>
        </w:rPr>
        <w:fldChar w:fldCharType="end"/>
      </w:r>
    </w:p>
    <w:p w14:paraId="17F88C73" w14:textId="4B43864E" w:rsidR="00094536" w:rsidRDefault="00094536">
      <w:pPr>
        <w:pStyle w:val="TOC4"/>
        <w:rPr>
          <w:rFonts w:asciiTheme="minorHAnsi" w:eastAsiaTheme="minorEastAsia" w:hAnsiTheme="minorHAnsi" w:cstheme="minorBidi"/>
          <w:noProof/>
          <w:sz w:val="22"/>
          <w:szCs w:val="22"/>
          <w:lang w:eastAsia="en-GB"/>
        </w:rPr>
      </w:pPr>
      <w:r>
        <w:rPr>
          <w:noProof/>
        </w:rPr>
        <w:t>6.3.1.2</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_Toc123629260 \h </w:instrText>
      </w:r>
      <w:r>
        <w:rPr>
          <w:noProof/>
        </w:rPr>
      </w:r>
      <w:r>
        <w:rPr>
          <w:noProof/>
        </w:rPr>
        <w:fldChar w:fldCharType="separate"/>
      </w:r>
      <w:r>
        <w:rPr>
          <w:noProof/>
        </w:rPr>
        <w:t>69</w:t>
      </w:r>
      <w:r>
        <w:rPr>
          <w:noProof/>
        </w:rPr>
        <w:fldChar w:fldCharType="end"/>
      </w:r>
    </w:p>
    <w:p w14:paraId="3530E687" w14:textId="1AD68B1D" w:rsidR="00094536" w:rsidRDefault="00094536">
      <w:pPr>
        <w:pStyle w:val="TOC4"/>
        <w:rPr>
          <w:rFonts w:asciiTheme="minorHAnsi" w:eastAsiaTheme="minorEastAsia" w:hAnsiTheme="minorHAnsi" w:cstheme="minorBidi"/>
          <w:noProof/>
          <w:sz w:val="22"/>
          <w:szCs w:val="22"/>
          <w:lang w:eastAsia="en-GB"/>
        </w:rPr>
      </w:pPr>
      <w:r>
        <w:rPr>
          <w:noProof/>
        </w:rPr>
        <w:t>6.3.1.3</w:t>
      </w:r>
      <w:r>
        <w:rPr>
          <w:rFonts w:asciiTheme="minorHAnsi" w:eastAsiaTheme="minorEastAsia" w:hAnsiTheme="minorHAnsi" w:cstheme="minorBidi"/>
          <w:noProof/>
          <w:sz w:val="22"/>
          <w:szCs w:val="22"/>
          <w:lang w:eastAsia="en-GB"/>
        </w:rPr>
        <w:tab/>
      </w:r>
      <w:r>
        <w:rPr>
          <w:noProof/>
        </w:rPr>
        <w:t>SIP SUBSCRIBE request</w:t>
      </w:r>
      <w:r>
        <w:rPr>
          <w:noProof/>
        </w:rPr>
        <w:tab/>
      </w:r>
      <w:r>
        <w:rPr>
          <w:noProof/>
        </w:rPr>
        <w:fldChar w:fldCharType="begin" w:fldLock="1"/>
      </w:r>
      <w:r>
        <w:rPr>
          <w:noProof/>
        </w:rPr>
        <w:instrText xml:space="preserve"> PAGEREF _Toc123629261 \h </w:instrText>
      </w:r>
      <w:r>
        <w:rPr>
          <w:noProof/>
        </w:rPr>
      </w:r>
      <w:r>
        <w:rPr>
          <w:noProof/>
        </w:rPr>
        <w:fldChar w:fldCharType="separate"/>
      </w:r>
      <w:r>
        <w:rPr>
          <w:noProof/>
        </w:rPr>
        <w:t>71</w:t>
      </w:r>
      <w:r>
        <w:rPr>
          <w:noProof/>
        </w:rPr>
        <w:fldChar w:fldCharType="end"/>
      </w:r>
    </w:p>
    <w:p w14:paraId="30089F36" w14:textId="627B5E03" w:rsidR="00094536" w:rsidRDefault="00094536">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Participating MCVideo Function</w:t>
      </w:r>
      <w:r>
        <w:rPr>
          <w:noProof/>
        </w:rPr>
        <w:tab/>
      </w:r>
      <w:r>
        <w:rPr>
          <w:noProof/>
        </w:rPr>
        <w:fldChar w:fldCharType="begin" w:fldLock="1"/>
      </w:r>
      <w:r>
        <w:rPr>
          <w:noProof/>
        </w:rPr>
        <w:instrText xml:space="preserve"> PAGEREF _Toc123629262 \h </w:instrText>
      </w:r>
      <w:r>
        <w:rPr>
          <w:noProof/>
        </w:rPr>
      </w:r>
      <w:r>
        <w:rPr>
          <w:noProof/>
        </w:rPr>
        <w:fldChar w:fldCharType="separate"/>
      </w:r>
      <w:r>
        <w:rPr>
          <w:noProof/>
        </w:rPr>
        <w:t>72</w:t>
      </w:r>
      <w:r>
        <w:rPr>
          <w:noProof/>
        </w:rPr>
        <w:fldChar w:fldCharType="end"/>
      </w:r>
    </w:p>
    <w:p w14:paraId="55D0B01C" w14:textId="1286DDED" w:rsidR="00094536" w:rsidRDefault="00094536">
      <w:pPr>
        <w:pStyle w:val="TOC4"/>
        <w:rPr>
          <w:rFonts w:asciiTheme="minorHAnsi" w:eastAsiaTheme="minorEastAsia" w:hAnsiTheme="minorHAnsi" w:cstheme="minorBidi"/>
          <w:noProof/>
          <w:sz w:val="22"/>
          <w:szCs w:val="22"/>
          <w:lang w:eastAsia="en-GB"/>
        </w:rPr>
      </w:pPr>
      <w:r>
        <w:rPr>
          <w:noProof/>
        </w:rPr>
        <w:t>6.</w:t>
      </w:r>
      <w:r w:rsidRPr="00F90872">
        <w:rPr>
          <w:rFonts w:eastAsia="Malgun Gothic"/>
          <w:noProof/>
        </w:rPr>
        <w:t>3.2.1</w:t>
      </w:r>
      <w:r>
        <w:rPr>
          <w:rFonts w:asciiTheme="minorHAnsi" w:eastAsiaTheme="minorEastAsia" w:hAnsiTheme="minorHAnsi" w:cstheme="minorBidi"/>
          <w:noProof/>
          <w:sz w:val="22"/>
          <w:szCs w:val="22"/>
          <w:lang w:eastAsia="en-GB"/>
        </w:rPr>
        <w:tab/>
      </w:r>
      <w:r w:rsidRPr="00F90872">
        <w:rPr>
          <w:rFonts w:eastAsia="Malgun Gothic"/>
          <w:noProof/>
        </w:rPr>
        <w:t>Requests initiated by the served MCVideo user</w:t>
      </w:r>
      <w:r>
        <w:rPr>
          <w:noProof/>
        </w:rPr>
        <w:tab/>
      </w:r>
      <w:r>
        <w:rPr>
          <w:noProof/>
        </w:rPr>
        <w:fldChar w:fldCharType="begin" w:fldLock="1"/>
      </w:r>
      <w:r>
        <w:rPr>
          <w:noProof/>
        </w:rPr>
        <w:instrText xml:space="preserve"> PAGEREF _Toc123629263 \h </w:instrText>
      </w:r>
      <w:r>
        <w:rPr>
          <w:noProof/>
        </w:rPr>
      </w:r>
      <w:r>
        <w:rPr>
          <w:noProof/>
        </w:rPr>
        <w:fldChar w:fldCharType="separate"/>
      </w:r>
      <w:r>
        <w:rPr>
          <w:noProof/>
        </w:rPr>
        <w:t>72</w:t>
      </w:r>
      <w:r>
        <w:rPr>
          <w:noProof/>
        </w:rPr>
        <w:fldChar w:fldCharType="end"/>
      </w:r>
    </w:p>
    <w:p w14:paraId="420105AD" w14:textId="6199311D" w:rsidR="00094536" w:rsidRDefault="00094536">
      <w:pPr>
        <w:pStyle w:val="TOC5"/>
        <w:rPr>
          <w:rFonts w:asciiTheme="minorHAnsi" w:eastAsiaTheme="minorEastAsia" w:hAnsiTheme="minorHAnsi" w:cstheme="minorBidi"/>
          <w:noProof/>
          <w:sz w:val="22"/>
          <w:szCs w:val="22"/>
          <w:lang w:eastAsia="en-GB"/>
        </w:rPr>
      </w:pPr>
      <w:r>
        <w:rPr>
          <w:noProof/>
        </w:rPr>
        <w:t>6.3.2.1.1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_Toc123629264 \h </w:instrText>
      </w:r>
      <w:r>
        <w:rPr>
          <w:noProof/>
        </w:rPr>
      </w:r>
      <w:r>
        <w:rPr>
          <w:noProof/>
        </w:rPr>
        <w:fldChar w:fldCharType="separate"/>
      </w:r>
      <w:r>
        <w:rPr>
          <w:noProof/>
        </w:rPr>
        <w:t>72</w:t>
      </w:r>
      <w:r>
        <w:rPr>
          <w:noProof/>
        </w:rPr>
        <w:fldChar w:fldCharType="end"/>
      </w:r>
    </w:p>
    <w:p w14:paraId="3C43A014" w14:textId="4CB51346" w:rsidR="00094536" w:rsidRDefault="00094536">
      <w:pPr>
        <w:pStyle w:val="TOC6"/>
        <w:rPr>
          <w:rFonts w:asciiTheme="minorHAnsi" w:eastAsiaTheme="minorEastAsia" w:hAnsiTheme="minorHAnsi" w:cstheme="minorBidi"/>
          <w:noProof/>
          <w:sz w:val="22"/>
          <w:szCs w:val="22"/>
          <w:lang w:eastAsia="en-GB"/>
        </w:rPr>
      </w:pPr>
      <w:r>
        <w:rPr>
          <w:noProof/>
        </w:rPr>
        <w:t>6.3.2.1.1.1</w:t>
      </w:r>
      <w:r>
        <w:rPr>
          <w:rFonts w:asciiTheme="minorHAnsi" w:eastAsiaTheme="minorEastAsia" w:hAnsiTheme="minorHAnsi" w:cstheme="minorBidi"/>
          <w:noProof/>
          <w:sz w:val="22"/>
          <w:szCs w:val="22"/>
          <w:lang w:eastAsia="en-GB"/>
        </w:rPr>
        <w:tab/>
      </w:r>
      <w:r>
        <w:rPr>
          <w:noProof/>
        </w:rPr>
        <w:t>On-demand session</w:t>
      </w:r>
      <w:r>
        <w:rPr>
          <w:noProof/>
        </w:rPr>
        <w:tab/>
      </w:r>
      <w:r>
        <w:rPr>
          <w:noProof/>
        </w:rPr>
        <w:fldChar w:fldCharType="begin" w:fldLock="1"/>
      </w:r>
      <w:r>
        <w:rPr>
          <w:noProof/>
        </w:rPr>
        <w:instrText xml:space="preserve"> PAGEREF _Toc123629265 \h </w:instrText>
      </w:r>
      <w:r>
        <w:rPr>
          <w:noProof/>
        </w:rPr>
      </w:r>
      <w:r>
        <w:rPr>
          <w:noProof/>
        </w:rPr>
        <w:fldChar w:fldCharType="separate"/>
      </w:r>
      <w:r>
        <w:rPr>
          <w:noProof/>
        </w:rPr>
        <w:t>72</w:t>
      </w:r>
      <w:r>
        <w:rPr>
          <w:noProof/>
        </w:rPr>
        <w:fldChar w:fldCharType="end"/>
      </w:r>
    </w:p>
    <w:p w14:paraId="0960FE21" w14:textId="77966912" w:rsidR="00094536" w:rsidRDefault="00094536">
      <w:pPr>
        <w:pStyle w:val="TOC5"/>
        <w:rPr>
          <w:rFonts w:asciiTheme="minorHAnsi" w:eastAsiaTheme="minorEastAsia" w:hAnsiTheme="minorHAnsi" w:cstheme="minorBidi"/>
          <w:noProof/>
          <w:sz w:val="22"/>
          <w:szCs w:val="22"/>
          <w:lang w:eastAsia="en-GB"/>
        </w:rPr>
      </w:pPr>
      <w:r>
        <w:rPr>
          <w:noProof/>
        </w:rPr>
        <w:t>6.3.2.1.2</w:t>
      </w:r>
      <w:r>
        <w:rPr>
          <w:rFonts w:asciiTheme="minorHAnsi" w:eastAsiaTheme="minorEastAsia" w:hAnsiTheme="minorHAnsi" w:cstheme="minorBidi"/>
          <w:noProof/>
          <w:sz w:val="22"/>
          <w:szCs w:val="22"/>
          <w:lang w:eastAsia="en-GB"/>
        </w:rPr>
        <w:tab/>
      </w:r>
      <w:r>
        <w:rPr>
          <w:noProof/>
        </w:rPr>
        <w:t>SDP answer generation</w:t>
      </w:r>
      <w:r>
        <w:rPr>
          <w:noProof/>
        </w:rPr>
        <w:tab/>
      </w:r>
      <w:r>
        <w:rPr>
          <w:noProof/>
        </w:rPr>
        <w:fldChar w:fldCharType="begin" w:fldLock="1"/>
      </w:r>
      <w:r>
        <w:rPr>
          <w:noProof/>
        </w:rPr>
        <w:instrText xml:space="preserve"> PAGEREF _Toc123629266 \h </w:instrText>
      </w:r>
      <w:r>
        <w:rPr>
          <w:noProof/>
        </w:rPr>
      </w:r>
      <w:r>
        <w:rPr>
          <w:noProof/>
        </w:rPr>
        <w:fldChar w:fldCharType="separate"/>
      </w:r>
      <w:r>
        <w:rPr>
          <w:noProof/>
        </w:rPr>
        <w:t>72</w:t>
      </w:r>
      <w:r>
        <w:rPr>
          <w:noProof/>
        </w:rPr>
        <w:fldChar w:fldCharType="end"/>
      </w:r>
    </w:p>
    <w:p w14:paraId="6901E9D0" w14:textId="20DB16ED" w:rsidR="00094536" w:rsidRDefault="00094536">
      <w:pPr>
        <w:pStyle w:val="TOC6"/>
        <w:rPr>
          <w:rFonts w:asciiTheme="minorHAnsi" w:eastAsiaTheme="minorEastAsia" w:hAnsiTheme="minorHAnsi" w:cstheme="minorBidi"/>
          <w:noProof/>
          <w:sz w:val="22"/>
          <w:szCs w:val="22"/>
          <w:lang w:eastAsia="en-GB"/>
        </w:rPr>
      </w:pPr>
      <w:r>
        <w:rPr>
          <w:noProof/>
        </w:rPr>
        <w:t>6.3.2.1.2.1</w:t>
      </w:r>
      <w:r>
        <w:rPr>
          <w:rFonts w:asciiTheme="minorHAnsi" w:eastAsiaTheme="minorEastAsia" w:hAnsiTheme="minorHAnsi" w:cstheme="minorBidi"/>
          <w:noProof/>
          <w:sz w:val="22"/>
          <w:szCs w:val="22"/>
          <w:lang w:eastAsia="en-GB"/>
        </w:rPr>
        <w:tab/>
      </w:r>
      <w:r>
        <w:rPr>
          <w:noProof/>
        </w:rPr>
        <w:t>On-demand session</w:t>
      </w:r>
      <w:r>
        <w:rPr>
          <w:noProof/>
        </w:rPr>
        <w:tab/>
      </w:r>
      <w:r>
        <w:rPr>
          <w:noProof/>
        </w:rPr>
        <w:fldChar w:fldCharType="begin" w:fldLock="1"/>
      </w:r>
      <w:r>
        <w:rPr>
          <w:noProof/>
        </w:rPr>
        <w:instrText xml:space="preserve"> PAGEREF _Toc123629267 \h </w:instrText>
      </w:r>
      <w:r>
        <w:rPr>
          <w:noProof/>
        </w:rPr>
      </w:r>
      <w:r>
        <w:rPr>
          <w:noProof/>
        </w:rPr>
        <w:fldChar w:fldCharType="separate"/>
      </w:r>
      <w:r>
        <w:rPr>
          <w:noProof/>
        </w:rPr>
        <w:t>72</w:t>
      </w:r>
      <w:r>
        <w:rPr>
          <w:noProof/>
        </w:rPr>
        <w:fldChar w:fldCharType="end"/>
      </w:r>
    </w:p>
    <w:p w14:paraId="0973C8C0" w14:textId="23ED0F46"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6.3.2.1.3</w:t>
      </w:r>
      <w:r>
        <w:rPr>
          <w:rFonts w:asciiTheme="minorHAnsi" w:eastAsiaTheme="minorEastAsia" w:hAnsiTheme="minorHAnsi" w:cstheme="minorBidi"/>
          <w:noProof/>
          <w:sz w:val="22"/>
          <w:szCs w:val="22"/>
          <w:lang w:eastAsia="en-GB"/>
        </w:rPr>
        <w:tab/>
      </w:r>
      <w:r w:rsidRPr="00F90872">
        <w:rPr>
          <w:rFonts w:eastAsia="Malgun Gothic"/>
          <w:noProof/>
        </w:rPr>
        <w:t>Sending an INVITE request on receipt of an INVITE request</w:t>
      </w:r>
      <w:r>
        <w:rPr>
          <w:noProof/>
        </w:rPr>
        <w:tab/>
      </w:r>
      <w:r>
        <w:rPr>
          <w:noProof/>
        </w:rPr>
        <w:fldChar w:fldCharType="begin" w:fldLock="1"/>
      </w:r>
      <w:r>
        <w:rPr>
          <w:noProof/>
        </w:rPr>
        <w:instrText xml:space="preserve"> PAGEREF _Toc123629268 \h </w:instrText>
      </w:r>
      <w:r>
        <w:rPr>
          <w:noProof/>
        </w:rPr>
      </w:r>
      <w:r>
        <w:rPr>
          <w:noProof/>
        </w:rPr>
        <w:fldChar w:fldCharType="separate"/>
      </w:r>
      <w:r>
        <w:rPr>
          <w:noProof/>
        </w:rPr>
        <w:t>73</w:t>
      </w:r>
      <w:r>
        <w:rPr>
          <w:noProof/>
        </w:rPr>
        <w:fldChar w:fldCharType="end"/>
      </w:r>
    </w:p>
    <w:p w14:paraId="39E92EB7" w14:textId="18A16FD8"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6.3.2.1.4</w:t>
      </w:r>
      <w:r>
        <w:rPr>
          <w:rFonts w:asciiTheme="minorHAnsi" w:eastAsiaTheme="minorEastAsia" w:hAnsiTheme="minorHAnsi" w:cstheme="minorBidi"/>
          <w:noProof/>
          <w:sz w:val="22"/>
          <w:szCs w:val="22"/>
          <w:lang w:eastAsia="en-GB"/>
        </w:rPr>
        <w:tab/>
      </w:r>
      <w:r w:rsidRPr="00F90872">
        <w:rPr>
          <w:rFonts w:eastAsia="Malgun Gothic"/>
          <w:noProof/>
        </w:rPr>
        <w:t>Response to an INVITE request</w:t>
      </w:r>
      <w:r>
        <w:rPr>
          <w:noProof/>
        </w:rPr>
        <w:tab/>
      </w:r>
      <w:r>
        <w:rPr>
          <w:noProof/>
        </w:rPr>
        <w:fldChar w:fldCharType="begin" w:fldLock="1"/>
      </w:r>
      <w:r>
        <w:rPr>
          <w:noProof/>
        </w:rPr>
        <w:instrText xml:space="preserve"> PAGEREF _Toc123629269 \h </w:instrText>
      </w:r>
      <w:r>
        <w:rPr>
          <w:noProof/>
        </w:rPr>
      </w:r>
      <w:r>
        <w:rPr>
          <w:noProof/>
        </w:rPr>
        <w:fldChar w:fldCharType="separate"/>
      </w:r>
      <w:r>
        <w:rPr>
          <w:noProof/>
        </w:rPr>
        <w:t>73</w:t>
      </w:r>
      <w:r>
        <w:rPr>
          <w:noProof/>
        </w:rPr>
        <w:fldChar w:fldCharType="end"/>
      </w:r>
    </w:p>
    <w:p w14:paraId="41B1E877" w14:textId="24FD94D2" w:rsidR="00094536" w:rsidRDefault="00094536">
      <w:pPr>
        <w:pStyle w:val="TOC6"/>
        <w:rPr>
          <w:rFonts w:asciiTheme="minorHAnsi" w:eastAsiaTheme="minorEastAsia" w:hAnsiTheme="minorHAnsi" w:cstheme="minorBidi"/>
          <w:noProof/>
          <w:sz w:val="22"/>
          <w:szCs w:val="22"/>
          <w:lang w:eastAsia="en-GB"/>
        </w:rPr>
      </w:pPr>
      <w:r>
        <w:rPr>
          <w:noProof/>
        </w:rPr>
        <w:t>6.3.2.1.4.1</w:t>
      </w:r>
      <w:r>
        <w:rPr>
          <w:rFonts w:asciiTheme="minorHAnsi" w:eastAsiaTheme="minorEastAsia" w:hAnsiTheme="minorHAnsi" w:cstheme="minorBidi"/>
          <w:noProof/>
          <w:sz w:val="22"/>
          <w:szCs w:val="22"/>
          <w:lang w:eastAsia="en-GB"/>
        </w:rPr>
        <w:tab/>
      </w:r>
      <w:r>
        <w:rPr>
          <w:noProof/>
        </w:rPr>
        <w:t>Provisional responses</w:t>
      </w:r>
      <w:r>
        <w:rPr>
          <w:noProof/>
        </w:rPr>
        <w:tab/>
      </w:r>
      <w:r>
        <w:rPr>
          <w:noProof/>
        </w:rPr>
        <w:fldChar w:fldCharType="begin" w:fldLock="1"/>
      </w:r>
      <w:r>
        <w:rPr>
          <w:noProof/>
        </w:rPr>
        <w:instrText xml:space="preserve"> PAGEREF _Toc123629270 \h </w:instrText>
      </w:r>
      <w:r>
        <w:rPr>
          <w:noProof/>
        </w:rPr>
      </w:r>
      <w:r>
        <w:rPr>
          <w:noProof/>
        </w:rPr>
        <w:fldChar w:fldCharType="separate"/>
      </w:r>
      <w:r>
        <w:rPr>
          <w:noProof/>
        </w:rPr>
        <w:t>73</w:t>
      </w:r>
      <w:r>
        <w:rPr>
          <w:noProof/>
        </w:rPr>
        <w:fldChar w:fldCharType="end"/>
      </w:r>
    </w:p>
    <w:p w14:paraId="612FE9BB" w14:textId="540AF48F" w:rsidR="00094536" w:rsidRDefault="00094536">
      <w:pPr>
        <w:pStyle w:val="TOC6"/>
        <w:rPr>
          <w:rFonts w:asciiTheme="minorHAnsi" w:eastAsiaTheme="minorEastAsia" w:hAnsiTheme="minorHAnsi" w:cstheme="minorBidi"/>
          <w:noProof/>
          <w:sz w:val="22"/>
          <w:szCs w:val="22"/>
          <w:lang w:eastAsia="en-GB"/>
        </w:rPr>
      </w:pPr>
      <w:r>
        <w:rPr>
          <w:noProof/>
        </w:rPr>
        <w:t>6.3.2.1.4.2</w:t>
      </w:r>
      <w:r>
        <w:rPr>
          <w:rFonts w:asciiTheme="minorHAnsi" w:eastAsiaTheme="minorEastAsia" w:hAnsiTheme="minorHAnsi" w:cstheme="minorBidi"/>
          <w:noProof/>
          <w:sz w:val="22"/>
          <w:szCs w:val="22"/>
          <w:lang w:eastAsia="en-GB"/>
        </w:rPr>
        <w:tab/>
      </w:r>
      <w:r>
        <w:rPr>
          <w:noProof/>
        </w:rPr>
        <w:t>Final response</w:t>
      </w:r>
      <w:r>
        <w:rPr>
          <w:noProof/>
        </w:rPr>
        <w:tab/>
      </w:r>
      <w:r>
        <w:rPr>
          <w:noProof/>
        </w:rPr>
        <w:fldChar w:fldCharType="begin" w:fldLock="1"/>
      </w:r>
      <w:r>
        <w:rPr>
          <w:noProof/>
        </w:rPr>
        <w:instrText xml:space="preserve"> PAGEREF _Toc123629271 \h </w:instrText>
      </w:r>
      <w:r>
        <w:rPr>
          <w:noProof/>
        </w:rPr>
      </w:r>
      <w:r>
        <w:rPr>
          <w:noProof/>
        </w:rPr>
        <w:fldChar w:fldCharType="separate"/>
      </w:r>
      <w:r>
        <w:rPr>
          <w:noProof/>
        </w:rPr>
        <w:t>74</w:t>
      </w:r>
      <w:r>
        <w:rPr>
          <w:noProof/>
        </w:rPr>
        <w:fldChar w:fldCharType="end"/>
      </w:r>
    </w:p>
    <w:p w14:paraId="0626963C" w14:textId="52A20E18" w:rsidR="00094536" w:rsidRDefault="00094536">
      <w:pPr>
        <w:pStyle w:val="TOC5"/>
        <w:rPr>
          <w:rFonts w:asciiTheme="minorHAnsi" w:eastAsiaTheme="minorEastAsia" w:hAnsiTheme="minorHAnsi" w:cstheme="minorBidi"/>
          <w:noProof/>
          <w:sz w:val="22"/>
          <w:szCs w:val="22"/>
          <w:lang w:eastAsia="en-GB"/>
        </w:rPr>
      </w:pPr>
      <w:r>
        <w:rPr>
          <w:noProof/>
          <w:lang w:eastAsia="ko-KR"/>
        </w:rPr>
        <w:t>6.3.2.1.5</w:t>
      </w:r>
      <w:r>
        <w:rPr>
          <w:rFonts w:asciiTheme="minorHAnsi" w:eastAsiaTheme="minorEastAsia" w:hAnsiTheme="minorHAnsi" w:cstheme="minorBidi"/>
          <w:noProof/>
          <w:sz w:val="22"/>
          <w:szCs w:val="22"/>
          <w:lang w:eastAsia="en-GB"/>
        </w:rPr>
        <w:tab/>
      </w:r>
      <w:r>
        <w:rPr>
          <w:noProof/>
          <w:lang w:eastAsia="ko-KR"/>
        </w:rPr>
        <w:t>Sending a SIP BYE request on receipt of a SIP BYE request</w:t>
      </w:r>
      <w:r>
        <w:rPr>
          <w:noProof/>
        </w:rPr>
        <w:tab/>
      </w:r>
      <w:r>
        <w:rPr>
          <w:noProof/>
        </w:rPr>
        <w:fldChar w:fldCharType="begin" w:fldLock="1"/>
      </w:r>
      <w:r>
        <w:rPr>
          <w:noProof/>
        </w:rPr>
        <w:instrText xml:space="preserve"> PAGEREF _Toc123629272 \h </w:instrText>
      </w:r>
      <w:r>
        <w:rPr>
          <w:noProof/>
        </w:rPr>
      </w:r>
      <w:r>
        <w:rPr>
          <w:noProof/>
        </w:rPr>
        <w:fldChar w:fldCharType="separate"/>
      </w:r>
      <w:r>
        <w:rPr>
          <w:noProof/>
        </w:rPr>
        <w:t>74</w:t>
      </w:r>
      <w:r>
        <w:rPr>
          <w:noProof/>
        </w:rPr>
        <w:fldChar w:fldCharType="end"/>
      </w:r>
    </w:p>
    <w:p w14:paraId="115E3379" w14:textId="2E82DF26" w:rsidR="00094536" w:rsidRDefault="00094536">
      <w:pPr>
        <w:pStyle w:val="TOC5"/>
        <w:rPr>
          <w:rFonts w:asciiTheme="minorHAnsi" w:eastAsiaTheme="minorEastAsia" w:hAnsiTheme="minorHAnsi" w:cstheme="minorBidi"/>
          <w:noProof/>
          <w:sz w:val="22"/>
          <w:szCs w:val="22"/>
          <w:lang w:eastAsia="en-GB"/>
        </w:rPr>
      </w:pPr>
      <w:r>
        <w:rPr>
          <w:noProof/>
        </w:rPr>
        <w:t>6.3.2.1.6</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_Toc123629273 \h </w:instrText>
      </w:r>
      <w:r>
        <w:rPr>
          <w:noProof/>
        </w:rPr>
      </w:r>
      <w:r>
        <w:rPr>
          <w:noProof/>
        </w:rPr>
        <w:fldChar w:fldCharType="separate"/>
      </w:r>
      <w:r>
        <w:rPr>
          <w:noProof/>
        </w:rPr>
        <w:t>74</w:t>
      </w:r>
      <w:r>
        <w:rPr>
          <w:noProof/>
        </w:rPr>
        <w:fldChar w:fldCharType="end"/>
      </w:r>
    </w:p>
    <w:p w14:paraId="65E95ADB" w14:textId="158BAB75" w:rsidR="00094536" w:rsidRDefault="00094536">
      <w:pPr>
        <w:pStyle w:val="TOC6"/>
        <w:rPr>
          <w:rFonts w:asciiTheme="minorHAnsi" w:eastAsiaTheme="minorEastAsia" w:hAnsiTheme="minorHAnsi" w:cstheme="minorBidi"/>
          <w:noProof/>
          <w:sz w:val="22"/>
          <w:szCs w:val="22"/>
          <w:lang w:eastAsia="en-GB"/>
        </w:rPr>
      </w:pPr>
      <w:r>
        <w:rPr>
          <w:noProof/>
          <w:lang w:eastAsia="ko-KR"/>
        </w:rPr>
        <w:lastRenderedPageBreak/>
        <w:t>6.3.2.1.</w:t>
      </w:r>
      <w:r w:rsidRPr="00F90872">
        <w:rPr>
          <w:noProof/>
          <w:lang w:val="en-US" w:eastAsia="ko-KR"/>
        </w:rPr>
        <w:t>6</w:t>
      </w:r>
      <w:r>
        <w:rPr>
          <w:noProof/>
          <w:lang w:eastAsia="ko-KR"/>
        </w:rPr>
        <w:t>.0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_Toc123629274 \h </w:instrText>
      </w:r>
      <w:r>
        <w:rPr>
          <w:noProof/>
        </w:rPr>
      </w:r>
      <w:r>
        <w:rPr>
          <w:noProof/>
        </w:rPr>
        <w:fldChar w:fldCharType="separate"/>
      </w:r>
      <w:r>
        <w:rPr>
          <w:noProof/>
        </w:rPr>
        <w:t>74</w:t>
      </w:r>
      <w:r>
        <w:rPr>
          <w:noProof/>
        </w:rPr>
        <w:fldChar w:fldCharType="end"/>
      </w:r>
    </w:p>
    <w:p w14:paraId="444F82B6" w14:textId="10462B81" w:rsidR="00094536" w:rsidRDefault="00094536">
      <w:pPr>
        <w:pStyle w:val="TOC6"/>
        <w:rPr>
          <w:rFonts w:asciiTheme="minorHAnsi" w:eastAsiaTheme="minorEastAsia" w:hAnsiTheme="minorHAnsi" w:cstheme="minorBidi"/>
          <w:noProof/>
          <w:sz w:val="22"/>
          <w:szCs w:val="22"/>
          <w:lang w:eastAsia="en-GB"/>
        </w:rPr>
      </w:pPr>
      <w:r>
        <w:rPr>
          <w:noProof/>
        </w:rPr>
        <w:t>6.3.2.1.6.1</w:t>
      </w:r>
      <w:r>
        <w:rPr>
          <w:rFonts w:asciiTheme="minorHAnsi" w:eastAsiaTheme="minorEastAsia" w:hAnsiTheme="minorHAnsi" w:cstheme="minorBid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_Toc123629275 \h </w:instrText>
      </w:r>
      <w:r>
        <w:rPr>
          <w:noProof/>
        </w:rPr>
      </w:r>
      <w:r>
        <w:rPr>
          <w:noProof/>
        </w:rPr>
        <w:fldChar w:fldCharType="separate"/>
      </w:r>
      <w:r>
        <w:rPr>
          <w:noProof/>
        </w:rPr>
        <w:t>75</w:t>
      </w:r>
      <w:r>
        <w:rPr>
          <w:noProof/>
        </w:rPr>
        <w:fldChar w:fldCharType="end"/>
      </w:r>
    </w:p>
    <w:p w14:paraId="39566353" w14:textId="61B5A904" w:rsidR="00094536" w:rsidRDefault="00094536">
      <w:pPr>
        <w:pStyle w:val="TOC6"/>
        <w:rPr>
          <w:rFonts w:asciiTheme="minorHAnsi" w:eastAsiaTheme="minorEastAsia" w:hAnsiTheme="minorHAnsi" w:cstheme="minorBidi"/>
          <w:noProof/>
          <w:sz w:val="22"/>
          <w:szCs w:val="22"/>
          <w:lang w:eastAsia="en-GB"/>
        </w:rPr>
      </w:pPr>
      <w:r>
        <w:rPr>
          <w:noProof/>
          <w:lang w:eastAsia="ko-KR"/>
        </w:rPr>
        <w:t>6.3.2.1.6.2</w:t>
      </w:r>
      <w:r>
        <w:rPr>
          <w:rFonts w:asciiTheme="minorHAnsi" w:eastAsiaTheme="minorEastAsia" w:hAnsiTheme="minorHAnsi" w:cstheme="minorBidi"/>
          <w:noProof/>
          <w:sz w:val="22"/>
          <w:szCs w:val="22"/>
          <w:lang w:eastAsia="en-GB"/>
        </w:rPr>
        <w:tab/>
      </w:r>
      <w:r>
        <w:rPr>
          <w:noProof/>
        </w:rPr>
        <w:t>Determining authorisation for initiating or cancelling an MCVideo emergency alert</w:t>
      </w:r>
      <w:r>
        <w:rPr>
          <w:noProof/>
        </w:rPr>
        <w:tab/>
      </w:r>
      <w:r>
        <w:rPr>
          <w:noProof/>
        </w:rPr>
        <w:fldChar w:fldCharType="begin" w:fldLock="1"/>
      </w:r>
      <w:r>
        <w:rPr>
          <w:noProof/>
        </w:rPr>
        <w:instrText xml:space="preserve"> PAGEREF _Toc123629276 \h </w:instrText>
      </w:r>
      <w:r>
        <w:rPr>
          <w:noProof/>
        </w:rPr>
      </w:r>
      <w:r>
        <w:rPr>
          <w:noProof/>
        </w:rPr>
        <w:fldChar w:fldCharType="separate"/>
      </w:r>
      <w:r>
        <w:rPr>
          <w:noProof/>
        </w:rPr>
        <w:t>75</w:t>
      </w:r>
      <w:r>
        <w:rPr>
          <w:noProof/>
        </w:rPr>
        <w:fldChar w:fldCharType="end"/>
      </w:r>
    </w:p>
    <w:p w14:paraId="422D2D83" w14:textId="04E2CDD2" w:rsidR="00094536" w:rsidRDefault="00094536">
      <w:pPr>
        <w:pStyle w:val="TOC6"/>
        <w:rPr>
          <w:rFonts w:asciiTheme="minorHAnsi" w:eastAsiaTheme="minorEastAsia" w:hAnsiTheme="minorHAnsi" w:cstheme="minorBidi"/>
          <w:noProof/>
          <w:sz w:val="22"/>
          <w:szCs w:val="22"/>
          <w:lang w:eastAsia="en-GB"/>
        </w:rPr>
      </w:pPr>
      <w:r>
        <w:rPr>
          <w:noProof/>
          <w:lang w:eastAsia="ko-KR"/>
        </w:rPr>
        <w:t>6.3.2.1.6.3</w:t>
      </w:r>
      <w:r>
        <w:rPr>
          <w:rFonts w:asciiTheme="minorHAnsi" w:eastAsiaTheme="minorEastAsia" w:hAnsiTheme="minorHAnsi" w:cstheme="minorBidi"/>
          <w:noProof/>
          <w:sz w:val="22"/>
          <w:szCs w:val="22"/>
          <w:lang w:eastAsia="en-GB"/>
        </w:rPr>
        <w:tab/>
      </w:r>
      <w:r>
        <w:rPr>
          <w:noProof/>
          <w:lang w:eastAsia="ko-KR"/>
        </w:rPr>
        <w:t>Validate priority request parameters</w:t>
      </w:r>
      <w:r>
        <w:rPr>
          <w:noProof/>
        </w:rPr>
        <w:tab/>
      </w:r>
      <w:r>
        <w:rPr>
          <w:noProof/>
        </w:rPr>
        <w:fldChar w:fldCharType="begin" w:fldLock="1"/>
      </w:r>
      <w:r>
        <w:rPr>
          <w:noProof/>
        </w:rPr>
        <w:instrText xml:space="preserve"> PAGEREF _Toc123629277 \h </w:instrText>
      </w:r>
      <w:r>
        <w:rPr>
          <w:noProof/>
        </w:rPr>
      </w:r>
      <w:r>
        <w:rPr>
          <w:noProof/>
        </w:rPr>
        <w:fldChar w:fldCharType="separate"/>
      </w:r>
      <w:r>
        <w:rPr>
          <w:noProof/>
        </w:rPr>
        <w:t>76</w:t>
      </w:r>
      <w:r>
        <w:rPr>
          <w:noProof/>
        </w:rPr>
        <w:fldChar w:fldCharType="end"/>
      </w:r>
    </w:p>
    <w:p w14:paraId="5A37C392" w14:textId="2B8E3CF6" w:rsidR="00094536" w:rsidRDefault="00094536">
      <w:pPr>
        <w:pStyle w:val="TOC6"/>
        <w:rPr>
          <w:rFonts w:asciiTheme="minorHAnsi" w:eastAsiaTheme="minorEastAsia" w:hAnsiTheme="minorHAnsi" w:cstheme="minorBidi"/>
          <w:noProof/>
          <w:sz w:val="22"/>
          <w:szCs w:val="22"/>
          <w:lang w:eastAsia="en-GB"/>
        </w:rPr>
      </w:pPr>
      <w:r>
        <w:rPr>
          <w:noProof/>
          <w:lang w:eastAsia="ko-KR"/>
        </w:rPr>
        <w:t>6.3.2.1.6.4</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_Toc123629278 \h </w:instrText>
      </w:r>
      <w:r>
        <w:rPr>
          <w:noProof/>
        </w:rPr>
      </w:r>
      <w:r>
        <w:rPr>
          <w:noProof/>
        </w:rPr>
        <w:fldChar w:fldCharType="separate"/>
      </w:r>
      <w:r>
        <w:rPr>
          <w:noProof/>
        </w:rPr>
        <w:t>76</w:t>
      </w:r>
      <w:r>
        <w:rPr>
          <w:noProof/>
        </w:rPr>
        <w:fldChar w:fldCharType="end"/>
      </w:r>
    </w:p>
    <w:p w14:paraId="28568EBC" w14:textId="78981C60" w:rsidR="00094536" w:rsidRDefault="00094536">
      <w:pPr>
        <w:pStyle w:val="TOC5"/>
        <w:rPr>
          <w:rFonts w:asciiTheme="minorHAnsi" w:eastAsiaTheme="minorEastAsia" w:hAnsiTheme="minorHAnsi" w:cstheme="minorBidi"/>
          <w:noProof/>
          <w:sz w:val="22"/>
          <w:szCs w:val="22"/>
          <w:lang w:eastAsia="en-GB"/>
        </w:rPr>
      </w:pPr>
      <w:r>
        <w:rPr>
          <w:noProof/>
          <w:lang w:eastAsia="ko-KR"/>
        </w:rPr>
        <w:t>6.3.2.1.7</w:t>
      </w:r>
      <w:r>
        <w:rPr>
          <w:rFonts w:asciiTheme="minorHAnsi" w:eastAsiaTheme="minorEastAsia" w:hAnsiTheme="minorHAnsi" w:cstheme="minorBidi"/>
          <w:noProof/>
          <w:sz w:val="22"/>
          <w:szCs w:val="22"/>
          <w:lang w:eastAsia="en-GB"/>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_Toc123629279 \h </w:instrText>
      </w:r>
      <w:r>
        <w:rPr>
          <w:noProof/>
        </w:rPr>
      </w:r>
      <w:r>
        <w:rPr>
          <w:noProof/>
        </w:rPr>
        <w:fldChar w:fldCharType="separate"/>
      </w:r>
      <w:r>
        <w:rPr>
          <w:noProof/>
        </w:rPr>
        <w:t>76</w:t>
      </w:r>
      <w:r>
        <w:rPr>
          <w:noProof/>
        </w:rPr>
        <w:fldChar w:fldCharType="end"/>
      </w:r>
    </w:p>
    <w:p w14:paraId="1BAE7BD8" w14:textId="4E007BEC"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6.3.2.1.8</w:t>
      </w:r>
      <w:r>
        <w:rPr>
          <w:rFonts w:asciiTheme="minorHAnsi" w:eastAsiaTheme="minorEastAsia" w:hAnsiTheme="minorHAnsi" w:cstheme="minorBidi"/>
          <w:noProof/>
          <w:sz w:val="22"/>
          <w:szCs w:val="22"/>
          <w:lang w:eastAsia="en-GB"/>
        </w:rPr>
        <w:tab/>
      </w:r>
      <w:r w:rsidRPr="00F90872">
        <w:rPr>
          <w:rFonts w:eastAsia="Malgun Gothic"/>
          <w:noProof/>
        </w:rPr>
        <w:t>Sending a SIP INVITE request towards the non-controlling MCVideo function</w:t>
      </w:r>
      <w:r>
        <w:rPr>
          <w:noProof/>
        </w:rPr>
        <w:tab/>
      </w:r>
      <w:r>
        <w:rPr>
          <w:noProof/>
        </w:rPr>
        <w:fldChar w:fldCharType="begin" w:fldLock="1"/>
      </w:r>
      <w:r>
        <w:rPr>
          <w:noProof/>
        </w:rPr>
        <w:instrText xml:space="preserve"> PAGEREF _Toc123629280 \h </w:instrText>
      </w:r>
      <w:r>
        <w:rPr>
          <w:noProof/>
        </w:rPr>
      </w:r>
      <w:r>
        <w:rPr>
          <w:noProof/>
        </w:rPr>
        <w:fldChar w:fldCharType="separate"/>
      </w:r>
      <w:r>
        <w:rPr>
          <w:noProof/>
        </w:rPr>
        <w:t>76</w:t>
      </w:r>
      <w:r>
        <w:rPr>
          <w:noProof/>
        </w:rPr>
        <w:fldChar w:fldCharType="end"/>
      </w:r>
    </w:p>
    <w:p w14:paraId="0FD1D421" w14:textId="05AE0E21" w:rsidR="00094536" w:rsidRDefault="00094536">
      <w:pPr>
        <w:pStyle w:val="TOC4"/>
        <w:rPr>
          <w:rFonts w:asciiTheme="minorHAnsi" w:eastAsiaTheme="minorEastAsia" w:hAnsiTheme="minorHAnsi" w:cstheme="minorBidi"/>
          <w:noProof/>
          <w:sz w:val="22"/>
          <w:szCs w:val="22"/>
          <w:lang w:eastAsia="en-GB"/>
        </w:rPr>
      </w:pPr>
      <w:r>
        <w:rPr>
          <w:noProof/>
        </w:rPr>
        <w:t>6.</w:t>
      </w:r>
      <w:r w:rsidRPr="00F90872">
        <w:rPr>
          <w:rFonts w:eastAsia="Malgun Gothic"/>
          <w:noProof/>
        </w:rPr>
        <w:t>3.2.2</w:t>
      </w:r>
      <w:r>
        <w:rPr>
          <w:rFonts w:asciiTheme="minorHAnsi" w:eastAsiaTheme="minorEastAsia" w:hAnsiTheme="minorHAnsi" w:cstheme="minorBidi"/>
          <w:noProof/>
          <w:sz w:val="22"/>
          <w:szCs w:val="22"/>
          <w:lang w:eastAsia="en-GB"/>
        </w:rPr>
        <w:tab/>
      </w:r>
      <w:r w:rsidRPr="00F90872">
        <w:rPr>
          <w:rFonts w:eastAsia="Malgun Gothic"/>
          <w:noProof/>
        </w:rPr>
        <w:t>Requests terminated to the served MCVideo user</w:t>
      </w:r>
      <w:r>
        <w:rPr>
          <w:noProof/>
        </w:rPr>
        <w:tab/>
      </w:r>
      <w:r>
        <w:rPr>
          <w:noProof/>
        </w:rPr>
        <w:fldChar w:fldCharType="begin" w:fldLock="1"/>
      </w:r>
      <w:r>
        <w:rPr>
          <w:noProof/>
        </w:rPr>
        <w:instrText xml:space="preserve"> PAGEREF _Toc123629281 \h </w:instrText>
      </w:r>
      <w:r>
        <w:rPr>
          <w:noProof/>
        </w:rPr>
      </w:r>
      <w:r>
        <w:rPr>
          <w:noProof/>
        </w:rPr>
        <w:fldChar w:fldCharType="separate"/>
      </w:r>
      <w:r>
        <w:rPr>
          <w:noProof/>
        </w:rPr>
        <w:t>77</w:t>
      </w:r>
      <w:r>
        <w:rPr>
          <w:noProof/>
        </w:rPr>
        <w:fldChar w:fldCharType="end"/>
      </w:r>
    </w:p>
    <w:p w14:paraId="7FC3B47A" w14:textId="5A6C6768" w:rsidR="00094536" w:rsidRDefault="00094536">
      <w:pPr>
        <w:pStyle w:val="TOC5"/>
        <w:rPr>
          <w:rFonts w:asciiTheme="minorHAnsi" w:eastAsiaTheme="minorEastAsia" w:hAnsiTheme="minorHAnsi" w:cstheme="minorBidi"/>
          <w:noProof/>
          <w:sz w:val="22"/>
          <w:szCs w:val="22"/>
          <w:lang w:eastAsia="en-GB"/>
        </w:rPr>
      </w:pPr>
      <w:r>
        <w:rPr>
          <w:noProof/>
        </w:rPr>
        <w:t>6.3.2.2.1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_Toc123629282 \h </w:instrText>
      </w:r>
      <w:r>
        <w:rPr>
          <w:noProof/>
        </w:rPr>
      </w:r>
      <w:r>
        <w:rPr>
          <w:noProof/>
        </w:rPr>
        <w:fldChar w:fldCharType="separate"/>
      </w:r>
      <w:r>
        <w:rPr>
          <w:noProof/>
        </w:rPr>
        <w:t>77</w:t>
      </w:r>
      <w:r>
        <w:rPr>
          <w:noProof/>
        </w:rPr>
        <w:fldChar w:fldCharType="end"/>
      </w:r>
    </w:p>
    <w:p w14:paraId="11EF98E5" w14:textId="733BDA2F" w:rsidR="00094536" w:rsidRDefault="00094536">
      <w:pPr>
        <w:pStyle w:val="TOC5"/>
        <w:rPr>
          <w:rFonts w:asciiTheme="minorHAnsi" w:eastAsiaTheme="minorEastAsia" w:hAnsiTheme="minorHAnsi" w:cstheme="minorBidi"/>
          <w:noProof/>
          <w:sz w:val="22"/>
          <w:szCs w:val="22"/>
          <w:lang w:eastAsia="en-GB"/>
        </w:rPr>
      </w:pPr>
      <w:r>
        <w:rPr>
          <w:noProof/>
        </w:rPr>
        <w:t>6.3.2.2.2</w:t>
      </w:r>
      <w:r>
        <w:rPr>
          <w:rFonts w:asciiTheme="minorHAnsi" w:eastAsiaTheme="minorEastAsia" w:hAnsiTheme="minorHAnsi" w:cstheme="minorBidi"/>
          <w:noProof/>
          <w:sz w:val="22"/>
          <w:szCs w:val="22"/>
          <w:lang w:eastAsia="en-GB"/>
        </w:rPr>
        <w:tab/>
      </w:r>
      <w:r>
        <w:rPr>
          <w:noProof/>
        </w:rPr>
        <w:t>SDP answer generation</w:t>
      </w:r>
      <w:r>
        <w:rPr>
          <w:noProof/>
        </w:rPr>
        <w:tab/>
      </w:r>
      <w:r>
        <w:rPr>
          <w:noProof/>
        </w:rPr>
        <w:fldChar w:fldCharType="begin" w:fldLock="1"/>
      </w:r>
      <w:r>
        <w:rPr>
          <w:noProof/>
        </w:rPr>
        <w:instrText xml:space="preserve"> PAGEREF _Toc123629283 \h </w:instrText>
      </w:r>
      <w:r>
        <w:rPr>
          <w:noProof/>
        </w:rPr>
      </w:r>
      <w:r>
        <w:rPr>
          <w:noProof/>
        </w:rPr>
        <w:fldChar w:fldCharType="separate"/>
      </w:r>
      <w:r>
        <w:rPr>
          <w:noProof/>
        </w:rPr>
        <w:t>78</w:t>
      </w:r>
      <w:r>
        <w:rPr>
          <w:noProof/>
        </w:rPr>
        <w:fldChar w:fldCharType="end"/>
      </w:r>
    </w:p>
    <w:p w14:paraId="2FC94450" w14:textId="102E40A7" w:rsidR="00094536" w:rsidRDefault="00094536">
      <w:pPr>
        <w:pStyle w:val="TOC6"/>
        <w:rPr>
          <w:rFonts w:asciiTheme="minorHAnsi" w:eastAsiaTheme="minorEastAsia" w:hAnsiTheme="minorHAnsi" w:cstheme="minorBidi"/>
          <w:noProof/>
          <w:sz w:val="22"/>
          <w:szCs w:val="22"/>
          <w:lang w:eastAsia="en-GB"/>
        </w:rPr>
      </w:pPr>
      <w:r>
        <w:rPr>
          <w:noProof/>
        </w:rPr>
        <w:t>6.3.2.2.2.1</w:t>
      </w:r>
      <w:r>
        <w:rPr>
          <w:rFonts w:asciiTheme="minorHAnsi" w:eastAsiaTheme="minorEastAsia" w:hAnsiTheme="minorHAnsi" w:cstheme="minorBidi"/>
          <w:noProof/>
          <w:sz w:val="22"/>
          <w:szCs w:val="22"/>
          <w:lang w:eastAsia="en-GB"/>
        </w:rPr>
        <w:tab/>
      </w:r>
      <w:r>
        <w:rPr>
          <w:noProof/>
        </w:rPr>
        <w:t>On-demand session</w:t>
      </w:r>
      <w:r>
        <w:rPr>
          <w:noProof/>
        </w:rPr>
        <w:tab/>
      </w:r>
      <w:r>
        <w:rPr>
          <w:noProof/>
        </w:rPr>
        <w:fldChar w:fldCharType="begin" w:fldLock="1"/>
      </w:r>
      <w:r>
        <w:rPr>
          <w:noProof/>
        </w:rPr>
        <w:instrText xml:space="preserve"> PAGEREF _Toc123629284 \h </w:instrText>
      </w:r>
      <w:r>
        <w:rPr>
          <w:noProof/>
        </w:rPr>
      </w:r>
      <w:r>
        <w:rPr>
          <w:noProof/>
        </w:rPr>
        <w:fldChar w:fldCharType="separate"/>
      </w:r>
      <w:r>
        <w:rPr>
          <w:noProof/>
        </w:rPr>
        <w:t>78</w:t>
      </w:r>
      <w:r>
        <w:rPr>
          <w:noProof/>
        </w:rPr>
        <w:fldChar w:fldCharType="end"/>
      </w:r>
    </w:p>
    <w:p w14:paraId="574E709A" w14:textId="33081D64" w:rsidR="00094536" w:rsidRDefault="00094536">
      <w:pPr>
        <w:pStyle w:val="TOC5"/>
        <w:rPr>
          <w:rFonts w:asciiTheme="minorHAnsi" w:eastAsiaTheme="minorEastAsia" w:hAnsiTheme="minorHAnsi" w:cstheme="minorBidi"/>
          <w:noProof/>
          <w:sz w:val="22"/>
          <w:szCs w:val="22"/>
          <w:lang w:eastAsia="en-GB"/>
        </w:rPr>
      </w:pPr>
      <w:r>
        <w:rPr>
          <w:noProof/>
        </w:rPr>
        <w:t>6.3.2.2.3</w:t>
      </w:r>
      <w:r>
        <w:rPr>
          <w:rFonts w:asciiTheme="minorHAnsi" w:eastAsiaTheme="minorEastAsia" w:hAnsiTheme="minorHAnsi" w:cstheme="minorBidi"/>
          <w:noProof/>
          <w:sz w:val="22"/>
          <w:szCs w:val="22"/>
          <w:lang w:eastAsia="en-GB"/>
        </w:rPr>
        <w:tab/>
      </w:r>
      <w:r>
        <w:rPr>
          <w:noProof/>
        </w:rPr>
        <w:t>SIP INVITE request towards the terminating MCVideo client</w:t>
      </w:r>
      <w:r>
        <w:rPr>
          <w:noProof/>
        </w:rPr>
        <w:tab/>
      </w:r>
      <w:r>
        <w:rPr>
          <w:noProof/>
        </w:rPr>
        <w:fldChar w:fldCharType="begin" w:fldLock="1"/>
      </w:r>
      <w:r>
        <w:rPr>
          <w:noProof/>
        </w:rPr>
        <w:instrText xml:space="preserve"> PAGEREF _Toc123629285 \h </w:instrText>
      </w:r>
      <w:r>
        <w:rPr>
          <w:noProof/>
        </w:rPr>
      </w:r>
      <w:r>
        <w:rPr>
          <w:noProof/>
        </w:rPr>
        <w:fldChar w:fldCharType="separate"/>
      </w:r>
      <w:r>
        <w:rPr>
          <w:noProof/>
        </w:rPr>
        <w:t>78</w:t>
      </w:r>
      <w:r>
        <w:rPr>
          <w:noProof/>
        </w:rPr>
        <w:fldChar w:fldCharType="end"/>
      </w:r>
    </w:p>
    <w:p w14:paraId="77429EFB" w14:textId="491CE9ED" w:rsidR="00094536" w:rsidRDefault="00094536">
      <w:pPr>
        <w:pStyle w:val="TOC5"/>
        <w:rPr>
          <w:rFonts w:asciiTheme="minorHAnsi" w:eastAsiaTheme="minorEastAsia" w:hAnsiTheme="minorHAnsi" w:cstheme="minorBidi"/>
          <w:noProof/>
          <w:sz w:val="22"/>
          <w:szCs w:val="22"/>
          <w:lang w:eastAsia="en-GB"/>
        </w:rPr>
      </w:pPr>
      <w:r>
        <w:rPr>
          <w:noProof/>
        </w:rPr>
        <w:t>6.3.2.2.4</w:t>
      </w:r>
      <w:r>
        <w:rPr>
          <w:rFonts w:asciiTheme="minorHAnsi" w:eastAsiaTheme="minorEastAsia" w:hAnsiTheme="minorHAnsi" w:cstheme="minorBidi"/>
          <w:noProof/>
          <w:sz w:val="22"/>
          <w:szCs w:val="22"/>
          <w:lang w:eastAsia="en-GB"/>
        </w:rPr>
        <w:tab/>
      </w:r>
      <w:r>
        <w:rPr>
          <w:noProof/>
        </w:rPr>
        <w:t>Response to a SIP INVITE request</w:t>
      </w:r>
      <w:r>
        <w:rPr>
          <w:noProof/>
        </w:rPr>
        <w:tab/>
      </w:r>
      <w:r>
        <w:rPr>
          <w:noProof/>
        </w:rPr>
        <w:fldChar w:fldCharType="begin" w:fldLock="1"/>
      </w:r>
      <w:r>
        <w:rPr>
          <w:noProof/>
        </w:rPr>
        <w:instrText xml:space="preserve"> PAGEREF _Toc123629286 \h </w:instrText>
      </w:r>
      <w:r>
        <w:rPr>
          <w:noProof/>
        </w:rPr>
      </w:r>
      <w:r>
        <w:rPr>
          <w:noProof/>
        </w:rPr>
        <w:fldChar w:fldCharType="separate"/>
      </w:r>
      <w:r>
        <w:rPr>
          <w:noProof/>
        </w:rPr>
        <w:t>78</w:t>
      </w:r>
      <w:r>
        <w:rPr>
          <w:noProof/>
        </w:rPr>
        <w:fldChar w:fldCharType="end"/>
      </w:r>
    </w:p>
    <w:p w14:paraId="51D9F79F" w14:textId="4AE7F8E4" w:rsidR="00094536" w:rsidRDefault="00094536">
      <w:pPr>
        <w:pStyle w:val="TOC6"/>
        <w:rPr>
          <w:rFonts w:asciiTheme="minorHAnsi" w:eastAsiaTheme="minorEastAsia" w:hAnsiTheme="minorHAnsi" w:cstheme="minorBidi"/>
          <w:noProof/>
          <w:sz w:val="22"/>
          <w:szCs w:val="22"/>
          <w:lang w:eastAsia="en-GB"/>
        </w:rPr>
      </w:pPr>
      <w:r>
        <w:rPr>
          <w:noProof/>
        </w:rPr>
        <w:t>6.3.2.2.4.1</w:t>
      </w:r>
      <w:r>
        <w:rPr>
          <w:rFonts w:asciiTheme="minorHAnsi" w:eastAsiaTheme="minorEastAsia" w:hAnsiTheme="minorHAnsi" w:cstheme="minorBidi"/>
          <w:noProof/>
          <w:sz w:val="22"/>
          <w:szCs w:val="22"/>
          <w:lang w:eastAsia="en-GB"/>
        </w:rPr>
        <w:tab/>
      </w:r>
      <w:r>
        <w:rPr>
          <w:noProof/>
        </w:rPr>
        <w:t>Provisional response</w:t>
      </w:r>
      <w:r>
        <w:rPr>
          <w:noProof/>
        </w:rPr>
        <w:tab/>
      </w:r>
      <w:r>
        <w:rPr>
          <w:noProof/>
        </w:rPr>
        <w:fldChar w:fldCharType="begin" w:fldLock="1"/>
      </w:r>
      <w:r>
        <w:rPr>
          <w:noProof/>
        </w:rPr>
        <w:instrText xml:space="preserve"> PAGEREF _Toc123629287 \h </w:instrText>
      </w:r>
      <w:r>
        <w:rPr>
          <w:noProof/>
        </w:rPr>
      </w:r>
      <w:r>
        <w:rPr>
          <w:noProof/>
        </w:rPr>
        <w:fldChar w:fldCharType="separate"/>
      </w:r>
      <w:r>
        <w:rPr>
          <w:noProof/>
        </w:rPr>
        <w:t>78</w:t>
      </w:r>
      <w:r>
        <w:rPr>
          <w:noProof/>
        </w:rPr>
        <w:fldChar w:fldCharType="end"/>
      </w:r>
    </w:p>
    <w:p w14:paraId="31FD7318" w14:textId="1DAF53F0" w:rsidR="00094536" w:rsidRDefault="00094536">
      <w:pPr>
        <w:pStyle w:val="TOC6"/>
        <w:rPr>
          <w:rFonts w:asciiTheme="minorHAnsi" w:eastAsiaTheme="minorEastAsia" w:hAnsiTheme="minorHAnsi" w:cstheme="minorBidi"/>
          <w:noProof/>
          <w:sz w:val="22"/>
          <w:szCs w:val="22"/>
          <w:lang w:eastAsia="en-GB"/>
        </w:rPr>
      </w:pPr>
      <w:r>
        <w:rPr>
          <w:noProof/>
        </w:rPr>
        <w:t>6.3.2.2.4.2</w:t>
      </w:r>
      <w:r>
        <w:rPr>
          <w:rFonts w:asciiTheme="minorHAnsi" w:eastAsiaTheme="minorEastAsia" w:hAnsiTheme="minorHAnsi" w:cstheme="minorBidi"/>
          <w:noProof/>
          <w:sz w:val="22"/>
          <w:szCs w:val="22"/>
          <w:lang w:eastAsia="en-GB"/>
        </w:rPr>
        <w:tab/>
      </w:r>
      <w:r>
        <w:rPr>
          <w:noProof/>
        </w:rPr>
        <w:t>Final response</w:t>
      </w:r>
      <w:r>
        <w:rPr>
          <w:noProof/>
        </w:rPr>
        <w:tab/>
      </w:r>
      <w:r>
        <w:rPr>
          <w:noProof/>
        </w:rPr>
        <w:fldChar w:fldCharType="begin" w:fldLock="1"/>
      </w:r>
      <w:r>
        <w:rPr>
          <w:noProof/>
        </w:rPr>
        <w:instrText xml:space="preserve"> PAGEREF _Toc123629288 \h </w:instrText>
      </w:r>
      <w:r>
        <w:rPr>
          <w:noProof/>
        </w:rPr>
      </w:r>
      <w:r>
        <w:rPr>
          <w:noProof/>
        </w:rPr>
        <w:fldChar w:fldCharType="separate"/>
      </w:r>
      <w:r>
        <w:rPr>
          <w:noProof/>
        </w:rPr>
        <w:t>79</w:t>
      </w:r>
      <w:r>
        <w:rPr>
          <w:noProof/>
        </w:rPr>
        <w:fldChar w:fldCharType="end"/>
      </w:r>
    </w:p>
    <w:p w14:paraId="63351B82" w14:textId="7EA7AD4B" w:rsidR="00094536" w:rsidRDefault="00094536">
      <w:pPr>
        <w:pStyle w:val="TOC5"/>
        <w:rPr>
          <w:rFonts w:asciiTheme="minorHAnsi" w:eastAsiaTheme="minorEastAsia" w:hAnsiTheme="minorHAnsi" w:cstheme="minorBidi"/>
          <w:noProof/>
          <w:sz w:val="22"/>
          <w:szCs w:val="22"/>
          <w:lang w:eastAsia="en-GB"/>
        </w:rPr>
      </w:pPr>
      <w:r>
        <w:rPr>
          <w:noProof/>
        </w:rPr>
        <w:t>6.3.2.2.5</w:t>
      </w:r>
      <w:r>
        <w:rPr>
          <w:rFonts w:asciiTheme="minorHAnsi" w:eastAsiaTheme="minorEastAsia" w:hAnsiTheme="minorHAnsi" w:cstheme="minorBidi"/>
          <w:noProof/>
          <w:sz w:val="22"/>
          <w:szCs w:val="22"/>
          <w:lang w:eastAsia="en-GB"/>
        </w:rPr>
        <w:tab/>
      </w:r>
      <w:r>
        <w:rPr>
          <w:noProof/>
        </w:rPr>
        <w:t>Automatic Commencement Mode</w:t>
      </w:r>
      <w:r>
        <w:rPr>
          <w:noProof/>
        </w:rPr>
        <w:tab/>
      </w:r>
      <w:r>
        <w:rPr>
          <w:noProof/>
        </w:rPr>
        <w:fldChar w:fldCharType="begin" w:fldLock="1"/>
      </w:r>
      <w:r>
        <w:rPr>
          <w:noProof/>
        </w:rPr>
        <w:instrText xml:space="preserve"> PAGEREF _Toc123629289 \h </w:instrText>
      </w:r>
      <w:r>
        <w:rPr>
          <w:noProof/>
        </w:rPr>
      </w:r>
      <w:r>
        <w:rPr>
          <w:noProof/>
        </w:rPr>
        <w:fldChar w:fldCharType="separate"/>
      </w:r>
      <w:r>
        <w:rPr>
          <w:noProof/>
        </w:rPr>
        <w:t>79</w:t>
      </w:r>
      <w:r>
        <w:rPr>
          <w:noProof/>
        </w:rPr>
        <w:fldChar w:fldCharType="end"/>
      </w:r>
    </w:p>
    <w:p w14:paraId="076D487C" w14:textId="20BB66CF" w:rsidR="00094536" w:rsidRDefault="00094536">
      <w:pPr>
        <w:pStyle w:val="TOC6"/>
        <w:rPr>
          <w:rFonts w:asciiTheme="minorHAnsi" w:eastAsiaTheme="minorEastAsia" w:hAnsiTheme="minorHAnsi" w:cstheme="minorBidi"/>
          <w:noProof/>
          <w:sz w:val="22"/>
          <w:szCs w:val="22"/>
          <w:lang w:eastAsia="en-GB"/>
        </w:rPr>
      </w:pPr>
      <w:r>
        <w:rPr>
          <w:noProof/>
        </w:rPr>
        <w:t>6.3.2.2.5.1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_Toc123629290 \h </w:instrText>
      </w:r>
      <w:r>
        <w:rPr>
          <w:noProof/>
        </w:rPr>
      </w:r>
      <w:r>
        <w:rPr>
          <w:noProof/>
        </w:rPr>
        <w:fldChar w:fldCharType="separate"/>
      </w:r>
      <w:r>
        <w:rPr>
          <w:noProof/>
        </w:rPr>
        <w:t>79</w:t>
      </w:r>
      <w:r>
        <w:rPr>
          <w:noProof/>
        </w:rPr>
        <w:fldChar w:fldCharType="end"/>
      </w:r>
    </w:p>
    <w:p w14:paraId="06827300" w14:textId="19E9884C" w:rsidR="00094536" w:rsidRDefault="00094536">
      <w:pPr>
        <w:pStyle w:val="TOC6"/>
        <w:rPr>
          <w:rFonts w:asciiTheme="minorHAnsi" w:eastAsiaTheme="minorEastAsia" w:hAnsiTheme="minorHAnsi" w:cstheme="minorBidi"/>
          <w:noProof/>
          <w:sz w:val="22"/>
          <w:szCs w:val="22"/>
          <w:lang w:eastAsia="en-GB"/>
        </w:rPr>
      </w:pPr>
      <w:r>
        <w:rPr>
          <w:noProof/>
        </w:rPr>
        <w:t>6.3.2.2.5.2</w:t>
      </w:r>
      <w:r>
        <w:rPr>
          <w:rFonts w:asciiTheme="minorHAnsi" w:eastAsiaTheme="minorEastAsia" w:hAnsiTheme="minorHAnsi" w:cstheme="minorBidi"/>
          <w:noProof/>
          <w:sz w:val="22"/>
          <w:szCs w:val="22"/>
          <w:lang w:eastAsia="en-GB"/>
        </w:rPr>
        <w:tab/>
      </w:r>
      <w:r>
        <w:rPr>
          <w:noProof/>
        </w:rPr>
        <w:t>Automatic commencement for On-Demand session</w:t>
      </w:r>
      <w:r>
        <w:rPr>
          <w:noProof/>
        </w:rPr>
        <w:tab/>
      </w:r>
      <w:r>
        <w:rPr>
          <w:noProof/>
        </w:rPr>
        <w:fldChar w:fldCharType="begin" w:fldLock="1"/>
      </w:r>
      <w:r>
        <w:rPr>
          <w:noProof/>
        </w:rPr>
        <w:instrText xml:space="preserve"> PAGEREF _Toc123629291 \h </w:instrText>
      </w:r>
      <w:r>
        <w:rPr>
          <w:noProof/>
        </w:rPr>
      </w:r>
      <w:r>
        <w:rPr>
          <w:noProof/>
        </w:rPr>
        <w:fldChar w:fldCharType="separate"/>
      </w:r>
      <w:r>
        <w:rPr>
          <w:noProof/>
        </w:rPr>
        <w:t>79</w:t>
      </w:r>
      <w:r>
        <w:rPr>
          <w:noProof/>
        </w:rPr>
        <w:fldChar w:fldCharType="end"/>
      </w:r>
    </w:p>
    <w:p w14:paraId="55827215" w14:textId="19AC3D00" w:rsidR="00094536" w:rsidRDefault="00094536">
      <w:pPr>
        <w:pStyle w:val="TOC5"/>
        <w:rPr>
          <w:rFonts w:asciiTheme="minorHAnsi" w:eastAsiaTheme="minorEastAsia" w:hAnsiTheme="minorHAnsi" w:cstheme="minorBidi"/>
          <w:noProof/>
          <w:sz w:val="22"/>
          <w:szCs w:val="22"/>
          <w:lang w:eastAsia="en-GB"/>
        </w:rPr>
      </w:pPr>
      <w:r>
        <w:rPr>
          <w:noProof/>
        </w:rPr>
        <w:t>6.3.2.2.6</w:t>
      </w:r>
      <w:r>
        <w:rPr>
          <w:rFonts w:asciiTheme="minorHAnsi" w:eastAsiaTheme="minorEastAsia" w:hAnsiTheme="minorHAnsi" w:cstheme="minorBidi"/>
          <w:noProof/>
          <w:sz w:val="22"/>
          <w:szCs w:val="22"/>
          <w:lang w:eastAsia="en-GB"/>
        </w:rPr>
        <w:tab/>
      </w:r>
      <w:r>
        <w:rPr>
          <w:noProof/>
        </w:rPr>
        <w:t>Manual Commencement Mode</w:t>
      </w:r>
      <w:r>
        <w:rPr>
          <w:noProof/>
        </w:rPr>
        <w:tab/>
      </w:r>
      <w:r>
        <w:rPr>
          <w:noProof/>
        </w:rPr>
        <w:fldChar w:fldCharType="begin" w:fldLock="1"/>
      </w:r>
      <w:r>
        <w:rPr>
          <w:noProof/>
        </w:rPr>
        <w:instrText xml:space="preserve"> PAGEREF _Toc123629292 \h </w:instrText>
      </w:r>
      <w:r>
        <w:rPr>
          <w:noProof/>
        </w:rPr>
      </w:r>
      <w:r>
        <w:rPr>
          <w:noProof/>
        </w:rPr>
        <w:fldChar w:fldCharType="separate"/>
      </w:r>
      <w:r>
        <w:rPr>
          <w:noProof/>
        </w:rPr>
        <w:t>81</w:t>
      </w:r>
      <w:r>
        <w:rPr>
          <w:noProof/>
        </w:rPr>
        <w:fldChar w:fldCharType="end"/>
      </w:r>
    </w:p>
    <w:p w14:paraId="085F7A7B" w14:textId="4B2F26EA" w:rsidR="00094536" w:rsidRDefault="00094536">
      <w:pPr>
        <w:pStyle w:val="TOC6"/>
        <w:rPr>
          <w:rFonts w:asciiTheme="minorHAnsi" w:eastAsiaTheme="minorEastAsia" w:hAnsiTheme="minorHAnsi" w:cstheme="minorBidi"/>
          <w:noProof/>
          <w:sz w:val="22"/>
          <w:szCs w:val="22"/>
          <w:lang w:eastAsia="en-GB"/>
        </w:rPr>
      </w:pPr>
      <w:r>
        <w:rPr>
          <w:noProof/>
        </w:rPr>
        <w:t>6.3.2.2.6.1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_Toc123629293 \h </w:instrText>
      </w:r>
      <w:r>
        <w:rPr>
          <w:noProof/>
        </w:rPr>
      </w:r>
      <w:r>
        <w:rPr>
          <w:noProof/>
        </w:rPr>
        <w:fldChar w:fldCharType="separate"/>
      </w:r>
      <w:r>
        <w:rPr>
          <w:noProof/>
        </w:rPr>
        <w:t>81</w:t>
      </w:r>
      <w:r>
        <w:rPr>
          <w:noProof/>
        </w:rPr>
        <w:fldChar w:fldCharType="end"/>
      </w:r>
    </w:p>
    <w:p w14:paraId="51EA74E8" w14:textId="73A293FA" w:rsidR="00094536" w:rsidRDefault="00094536">
      <w:pPr>
        <w:pStyle w:val="TOC6"/>
        <w:rPr>
          <w:rFonts w:asciiTheme="minorHAnsi" w:eastAsiaTheme="minorEastAsia" w:hAnsiTheme="minorHAnsi" w:cstheme="minorBidi"/>
          <w:noProof/>
          <w:sz w:val="22"/>
          <w:szCs w:val="22"/>
          <w:lang w:eastAsia="en-GB"/>
        </w:rPr>
      </w:pPr>
      <w:r>
        <w:rPr>
          <w:noProof/>
        </w:rPr>
        <w:t>6.3.2.2.6.2</w:t>
      </w:r>
      <w:r>
        <w:rPr>
          <w:rFonts w:asciiTheme="minorHAnsi" w:eastAsiaTheme="minorEastAsia" w:hAnsiTheme="minorHAnsi" w:cstheme="minorBidi"/>
          <w:noProof/>
          <w:sz w:val="22"/>
          <w:szCs w:val="22"/>
          <w:lang w:eastAsia="en-GB"/>
        </w:rPr>
        <w:tab/>
      </w:r>
      <w:r>
        <w:rPr>
          <w:noProof/>
        </w:rPr>
        <w:t>Manual commencement for On-Demand session</w:t>
      </w:r>
      <w:r>
        <w:rPr>
          <w:noProof/>
        </w:rPr>
        <w:tab/>
      </w:r>
      <w:r>
        <w:rPr>
          <w:noProof/>
        </w:rPr>
        <w:fldChar w:fldCharType="begin" w:fldLock="1"/>
      </w:r>
      <w:r>
        <w:rPr>
          <w:noProof/>
        </w:rPr>
        <w:instrText xml:space="preserve"> PAGEREF _Toc123629294 \h </w:instrText>
      </w:r>
      <w:r>
        <w:rPr>
          <w:noProof/>
        </w:rPr>
      </w:r>
      <w:r>
        <w:rPr>
          <w:noProof/>
        </w:rPr>
        <w:fldChar w:fldCharType="separate"/>
      </w:r>
      <w:r>
        <w:rPr>
          <w:noProof/>
        </w:rPr>
        <w:t>81</w:t>
      </w:r>
      <w:r>
        <w:rPr>
          <w:noProof/>
        </w:rPr>
        <w:fldChar w:fldCharType="end"/>
      </w:r>
    </w:p>
    <w:p w14:paraId="2A93D946" w14:textId="01BF7E4D" w:rsidR="00094536" w:rsidRDefault="00094536">
      <w:pPr>
        <w:pStyle w:val="TOC5"/>
        <w:rPr>
          <w:rFonts w:asciiTheme="minorHAnsi" w:eastAsiaTheme="minorEastAsia" w:hAnsiTheme="minorHAnsi" w:cstheme="minorBidi"/>
          <w:noProof/>
          <w:sz w:val="22"/>
          <w:szCs w:val="22"/>
          <w:lang w:eastAsia="en-GB"/>
        </w:rPr>
      </w:pPr>
      <w:r>
        <w:rPr>
          <w:noProof/>
        </w:rPr>
        <w:t>6.3.2.2.7</w:t>
      </w:r>
      <w:r>
        <w:rPr>
          <w:rFonts w:asciiTheme="minorHAnsi" w:eastAsiaTheme="minorEastAsia" w:hAnsiTheme="minorHAnsi" w:cstheme="minorBidi"/>
          <w:noProof/>
          <w:sz w:val="22"/>
          <w:szCs w:val="22"/>
          <w:lang w:eastAsia="en-GB"/>
        </w:rPr>
        <w:tab/>
      </w:r>
      <w:r w:rsidRPr="00F90872">
        <w:rPr>
          <w:noProof/>
          <w:lang w:val="en-US"/>
        </w:rPr>
        <w:t>Void</w:t>
      </w:r>
      <w:r>
        <w:rPr>
          <w:noProof/>
        </w:rPr>
        <w:tab/>
      </w:r>
      <w:r>
        <w:rPr>
          <w:noProof/>
        </w:rPr>
        <w:fldChar w:fldCharType="begin" w:fldLock="1"/>
      </w:r>
      <w:r>
        <w:rPr>
          <w:noProof/>
        </w:rPr>
        <w:instrText xml:space="preserve"> PAGEREF _Toc123629295 \h </w:instrText>
      </w:r>
      <w:r>
        <w:rPr>
          <w:noProof/>
        </w:rPr>
      </w:r>
      <w:r>
        <w:rPr>
          <w:noProof/>
        </w:rPr>
        <w:fldChar w:fldCharType="separate"/>
      </w:r>
      <w:r>
        <w:rPr>
          <w:noProof/>
        </w:rPr>
        <w:t>83</w:t>
      </w:r>
      <w:r>
        <w:rPr>
          <w:noProof/>
        </w:rPr>
        <w:fldChar w:fldCharType="end"/>
      </w:r>
    </w:p>
    <w:p w14:paraId="050328FA" w14:textId="0CB2CBDB" w:rsidR="00094536" w:rsidRDefault="00094536">
      <w:pPr>
        <w:pStyle w:val="TOC5"/>
        <w:rPr>
          <w:rFonts w:asciiTheme="minorHAnsi" w:eastAsiaTheme="minorEastAsia" w:hAnsiTheme="minorHAnsi" w:cstheme="minorBidi"/>
          <w:noProof/>
          <w:sz w:val="22"/>
          <w:szCs w:val="22"/>
          <w:lang w:eastAsia="en-GB"/>
        </w:rPr>
      </w:pPr>
      <w:r>
        <w:rPr>
          <w:noProof/>
          <w:lang w:eastAsia="ko-KR"/>
        </w:rPr>
        <w:t>6.3.2.2.8</w:t>
      </w:r>
      <w:r>
        <w:rPr>
          <w:rFonts w:asciiTheme="minorHAnsi" w:eastAsiaTheme="minorEastAsia" w:hAnsiTheme="minorHAnsi" w:cstheme="minorBidi"/>
          <w:noProof/>
          <w:sz w:val="22"/>
          <w:szCs w:val="22"/>
          <w:lang w:eastAsia="en-GB"/>
        </w:rPr>
        <w:tab/>
      </w:r>
      <w:r>
        <w:rPr>
          <w:noProof/>
          <w:lang w:eastAsia="ko-KR"/>
        </w:rPr>
        <w:t>SIP BYE request towards the terminating MCVideo client</w:t>
      </w:r>
      <w:r>
        <w:rPr>
          <w:noProof/>
        </w:rPr>
        <w:tab/>
      </w:r>
      <w:r>
        <w:rPr>
          <w:noProof/>
        </w:rPr>
        <w:fldChar w:fldCharType="begin" w:fldLock="1"/>
      </w:r>
      <w:r>
        <w:rPr>
          <w:noProof/>
        </w:rPr>
        <w:instrText xml:space="preserve"> PAGEREF _Toc123629296 \h </w:instrText>
      </w:r>
      <w:r>
        <w:rPr>
          <w:noProof/>
        </w:rPr>
      </w:r>
      <w:r>
        <w:rPr>
          <w:noProof/>
        </w:rPr>
        <w:fldChar w:fldCharType="separate"/>
      </w:r>
      <w:r>
        <w:rPr>
          <w:noProof/>
        </w:rPr>
        <w:t>83</w:t>
      </w:r>
      <w:r>
        <w:rPr>
          <w:noProof/>
        </w:rPr>
        <w:fldChar w:fldCharType="end"/>
      </w:r>
    </w:p>
    <w:p w14:paraId="6547AA6D" w14:textId="7BC7BD8E" w:rsidR="00094536" w:rsidRDefault="00094536">
      <w:pPr>
        <w:pStyle w:val="TOC6"/>
        <w:rPr>
          <w:rFonts w:asciiTheme="minorHAnsi" w:eastAsiaTheme="minorEastAsia" w:hAnsiTheme="minorHAnsi" w:cstheme="minorBidi"/>
          <w:noProof/>
          <w:sz w:val="22"/>
          <w:szCs w:val="22"/>
          <w:lang w:eastAsia="en-GB"/>
        </w:rPr>
      </w:pPr>
      <w:r>
        <w:rPr>
          <w:noProof/>
        </w:rPr>
        <w:t>6.3.2.2.8.1</w:t>
      </w:r>
      <w:r>
        <w:rPr>
          <w:rFonts w:asciiTheme="minorHAnsi" w:eastAsiaTheme="minorEastAsia" w:hAnsiTheme="minorHAnsi" w:cstheme="minorBidi"/>
          <w:noProof/>
          <w:sz w:val="22"/>
          <w:szCs w:val="22"/>
          <w:lang w:eastAsia="en-GB"/>
        </w:rPr>
        <w:tab/>
      </w:r>
      <w:r>
        <w:rPr>
          <w:noProof/>
        </w:rPr>
        <w:t>On-demand</w:t>
      </w:r>
      <w:r>
        <w:rPr>
          <w:noProof/>
        </w:rPr>
        <w:tab/>
      </w:r>
      <w:r>
        <w:rPr>
          <w:noProof/>
        </w:rPr>
        <w:fldChar w:fldCharType="begin" w:fldLock="1"/>
      </w:r>
      <w:r>
        <w:rPr>
          <w:noProof/>
        </w:rPr>
        <w:instrText xml:space="preserve"> PAGEREF _Toc123629297 \h </w:instrText>
      </w:r>
      <w:r>
        <w:rPr>
          <w:noProof/>
        </w:rPr>
      </w:r>
      <w:r>
        <w:rPr>
          <w:noProof/>
        </w:rPr>
        <w:fldChar w:fldCharType="separate"/>
      </w:r>
      <w:r>
        <w:rPr>
          <w:noProof/>
        </w:rPr>
        <w:t>83</w:t>
      </w:r>
      <w:r>
        <w:rPr>
          <w:noProof/>
        </w:rPr>
        <w:fldChar w:fldCharType="end"/>
      </w:r>
    </w:p>
    <w:p w14:paraId="09620CDD" w14:textId="25FED38F" w:rsidR="00094536" w:rsidRDefault="00094536">
      <w:pPr>
        <w:pStyle w:val="TOC5"/>
        <w:rPr>
          <w:rFonts w:asciiTheme="minorHAnsi" w:eastAsiaTheme="minorEastAsia" w:hAnsiTheme="minorHAnsi" w:cstheme="minorBidi"/>
          <w:noProof/>
          <w:sz w:val="22"/>
          <w:szCs w:val="22"/>
          <w:lang w:eastAsia="en-GB"/>
        </w:rPr>
      </w:pPr>
      <w:r>
        <w:rPr>
          <w:noProof/>
          <w:lang w:eastAsia="ko-KR"/>
        </w:rPr>
        <w:t>6.3.2.2.9</w:t>
      </w:r>
      <w:r>
        <w:rPr>
          <w:rFonts w:asciiTheme="minorHAnsi" w:eastAsiaTheme="minorEastAsia" w:hAnsiTheme="minorHAnsi" w:cstheme="minorBidi"/>
          <w:noProof/>
          <w:sz w:val="22"/>
          <w:szCs w:val="22"/>
          <w:lang w:eastAsia="en-GB"/>
        </w:rPr>
        <w:tab/>
      </w:r>
      <w:r>
        <w:rPr>
          <w:noProof/>
          <w:lang w:eastAsia="ko-KR"/>
        </w:rPr>
        <w:t>Populate MIME bodies</w:t>
      </w:r>
      <w:r>
        <w:rPr>
          <w:noProof/>
        </w:rPr>
        <w:tab/>
      </w:r>
      <w:r>
        <w:rPr>
          <w:noProof/>
        </w:rPr>
        <w:fldChar w:fldCharType="begin" w:fldLock="1"/>
      </w:r>
      <w:r>
        <w:rPr>
          <w:noProof/>
        </w:rPr>
        <w:instrText xml:space="preserve"> PAGEREF _Toc123629298 \h </w:instrText>
      </w:r>
      <w:r>
        <w:rPr>
          <w:noProof/>
        </w:rPr>
      </w:r>
      <w:r>
        <w:rPr>
          <w:noProof/>
        </w:rPr>
        <w:fldChar w:fldCharType="separate"/>
      </w:r>
      <w:r>
        <w:rPr>
          <w:noProof/>
        </w:rPr>
        <w:t>83</w:t>
      </w:r>
      <w:r>
        <w:rPr>
          <w:noProof/>
        </w:rPr>
        <w:fldChar w:fldCharType="end"/>
      </w:r>
    </w:p>
    <w:p w14:paraId="11943807" w14:textId="22B8B4D1" w:rsidR="00094536" w:rsidRDefault="00094536">
      <w:pPr>
        <w:pStyle w:val="TOC5"/>
        <w:rPr>
          <w:rFonts w:asciiTheme="minorHAnsi" w:eastAsiaTheme="minorEastAsia" w:hAnsiTheme="minorHAnsi" w:cstheme="minorBidi"/>
          <w:noProof/>
          <w:sz w:val="22"/>
          <w:szCs w:val="22"/>
          <w:lang w:eastAsia="en-GB"/>
        </w:rPr>
      </w:pPr>
      <w:r>
        <w:rPr>
          <w:noProof/>
          <w:lang w:eastAsia="ko-KR"/>
        </w:rPr>
        <w:t>6.3.2.2.10</w:t>
      </w:r>
      <w:r>
        <w:rPr>
          <w:rFonts w:asciiTheme="minorHAnsi" w:eastAsiaTheme="minorEastAsia" w:hAnsiTheme="minorHAnsi" w:cstheme="minorBidi"/>
          <w:noProof/>
          <w:sz w:val="22"/>
          <w:szCs w:val="22"/>
          <w:lang w:eastAsia="en-GB"/>
        </w:rPr>
        <w:tab/>
      </w:r>
      <w:r>
        <w:rPr>
          <w:noProof/>
          <w:lang w:eastAsia="ko-KR"/>
        </w:rPr>
        <w:t>Generating a SIP re-INVITE request towards the terminating MCVideo client</w:t>
      </w:r>
      <w:r>
        <w:rPr>
          <w:noProof/>
        </w:rPr>
        <w:tab/>
      </w:r>
      <w:r>
        <w:rPr>
          <w:noProof/>
        </w:rPr>
        <w:fldChar w:fldCharType="begin" w:fldLock="1"/>
      </w:r>
      <w:r>
        <w:rPr>
          <w:noProof/>
        </w:rPr>
        <w:instrText xml:space="preserve"> PAGEREF _Toc123629299 \h </w:instrText>
      </w:r>
      <w:r>
        <w:rPr>
          <w:noProof/>
        </w:rPr>
      </w:r>
      <w:r>
        <w:rPr>
          <w:noProof/>
        </w:rPr>
        <w:fldChar w:fldCharType="separate"/>
      </w:r>
      <w:r>
        <w:rPr>
          <w:noProof/>
        </w:rPr>
        <w:t>83</w:t>
      </w:r>
      <w:r>
        <w:rPr>
          <w:noProof/>
        </w:rPr>
        <w:fldChar w:fldCharType="end"/>
      </w:r>
    </w:p>
    <w:p w14:paraId="7E3631CA" w14:textId="0BF9E552" w:rsidR="00094536" w:rsidRDefault="00094536">
      <w:pPr>
        <w:pStyle w:val="TOC5"/>
        <w:rPr>
          <w:rFonts w:asciiTheme="minorHAnsi" w:eastAsiaTheme="minorEastAsia" w:hAnsiTheme="minorHAnsi" w:cstheme="minorBidi"/>
          <w:noProof/>
          <w:sz w:val="22"/>
          <w:szCs w:val="22"/>
          <w:lang w:eastAsia="en-GB"/>
        </w:rPr>
      </w:pPr>
      <w:r>
        <w:rPr>
          <w:noProof/>
        </w:rPr>
        <w:t>6.3.2.2.11</w:t>
      </w:r>
      <w:r>
        <w:rPr>
          <w:rFonts w:asciiTheme="minorHAnsi" w:eastAsiaTheme="minorEastAsia" w:hAnsiTheme="minorHAnsi" w:cstheme="minorBidi"/>
          <w:noProof/>
          <w:sz w:val="22"/>
          <w:szCs w:val="22"/>
          <w:lang w:eastAsia="en-GB"/>
        </w:rPr>
        <w:tab/>
      </w:r>
      <w:r>
        <w:rPr>
          <w:noProof/>
        </w:rPr>
        <w:t>Generating a SIP MESSAGE request towards the terminating MCVideo client</w:t>
      </w:r>
      <w:r>
        <w:rPr>
          <w:noProof/>
        </w:rPr>
        <w:tab/>
      </w:r>
      <w:r>
        <w:rPr>
          <w:noProof/>
        </w:rPr>
        <w:fldChar w:fldCharType="begin" w:fldLock="1"/>
      </w:r>
      <w:r>
        <w:rPr>
          <w:noProof/>
        </w:rPr>
        <w:instrText xml:space="preserve"> PAGEREF _Toc123629300 \h </w:instrText>
      </w:r>
      <w:r>
        <w:rPr>
          <w:noProof/>
        </w:rPr>
      </w:r>
      <w:r>
        <w:rPr>
          <w:noProof/>
        </w:rPr>
        <w:fldChar w:fldCharType="separate"/>
      </w:r>
      <w:r>
        <w:rPr>
          <w:noProof/>
        </w:rPr>
        <w:t>84</w:t>
      </w:r>
      <w:r>
        <w:rPr>
          <w:noProof/>
        </w:rPr>
        <w:fldChar w:fldCharType="end"/>
      </w:r>
    </w:p>
    <w:p w14:paraId="00211D01" w14:textId="1C828AEE" w:rsidR="00094536" w:rsidRDefault="00094536">
      <w:pPr>
        <w:pStyle w:val="TOC4"/>
        <w:rPr>
          <w:rFonts w:asciiTheme="minorHAnsi" w:eastAsiaTheme="minorEastAsia" w:hAnsiTheme="minorHAnsi" w:cstheme="minorBidi"/>
          <w:noProof/>
          <w:sz w:val="22"/>
          <w:szCs w:val="22"/>
          <w:lang w:eastAsia="en-GB"/>
        </w:rPr>
      </w:pPr>
      <w:r w:rsidRPr="00F90872">
        <w:rPr>
          <w:noProof/>
          <w:lang w:val="en-US" w:eastAsia="ko-KR"/>
        </w:rPr>
        <w:t>6.3.2.3</w:t>
      </w:r>
      <w:r>
        <w:rPr>
          <w:rFonts w:asciiTheme="minorHAnsi" w:eastAsiaTheme="minorEastAsia" w:hAnsiTheme="minorHAnsi" w:cstheme="minorBidi"/>
          <w:noProof/>
          <w:sz w:val="22"/>
          <w:szCs w:val="22"/>
          <w:lang w:eastAsia="en-GB"/>
        </w:rPr>
        <w:tab/>
      </w:r>
      <w:r w:rsidRPr="00F90872">
        <w:rPr>
          <w:noProof/>
          <w:lang w:val="en-US" w:eastAsia="ko-KR"/>
        </w:rPr>
        <w:t>Processing</w:t>
      </w:r>
      <w:r>
        <w:rPr>
          <w:noProof/>
        </w:rPr>
        <w:t xml:space="preserve"> I_MESSAGEs containing MKFC and MKFC-ID</w:t>
      </w:r>
      <w:r>
        <w:rPr>
          <w:noProof/>
        </w:rPr>
        <w:tab/>
      </w:r>
      <w:r>
        <w:rPr>
          <w:noProof/>
        </w:rPr>
        <w:fldChar w:fldCharType="begin" w:fldLock="1"/>
      </w:r>
      <w:r>
        <w:rPr>
          <w:noProof/>
        </w:rPr>
        <w:instrText xml:space="preserve"> PAGEREF _Toc123629301 \h </w:instrText>
      </w:r>
      <w:r>
        <w:rPr>
          <w:noProof/>
        </w:rPr>
      </w:r>
      <w:r>
        <w:rPr>
          <w:noProof/>
        </w:rPr>
        <w:fldChar w:fldCharType="separate"/>
      </w:r>
      <w:r>
        <w:rPr>
          <w:noProof/>
        </w:rPr>
        <w:t>84</w:t>
      </w:r>
      <w:r>
        <w:rPr>
          <w:noProof/>
        </w:rPr>
        <w:fldChar w:fldCharType="end"/>
      </w:r>
    </w:p>
    <w:p w14:paraId="11626457" w14:textId="64E79C8B" w:rsidR="00094536" w:rsidRDefault="00094536">
      <w:pPr>
        <w:pStyle w:val="TOC5"/>
        <w:rPr>
          <w:rFonts w:asciiTheme="minorHAnsi" w:eastAsiaTheme="minorEastAsia" w:hAnsiTheme="minorHAnsi" w:cstheme="minorBidi"/>
          <w:noProof/>
          <w:sz w:val="22"/>
          <w:szCs w:val="22"/>
          <w:lang w:eastAsia="en-GB"/>
        </w:rPr>
      </w:pPr>
      <w:r>
        <w:rPr>
          <w:noProof/>
        </w:rPr>
        <w:t>6.3.2.3.1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_Toc123629302 \h </w:instrText>
      </w:r>
      <w:r>
        <w:rPr>
          <w:noProof/>
        </w:rPr>
      </w:r>
      <w:r>
        <w:rPr>
          <w:noProof/>
        </w:rPr>
        <w:fldChar w:fldCharType="separate"/>
      </w:r>
      <w:r>
        <w:rPr>
          <w:noProof/>
        </w:rPr>
        <w:t>84</w:t>
      </w:r>
      <w:r>
        <w:rPr>
          <w:noProof/>
        </w:rPr>
        <w:fldChar w:fldCharType="end"/>
      </w:r>
    </w:p>
    <w:p w14:paraId="06B02132" w14:textId="4359C086" w:rsidR="00094536" w:rsidRDefault="00094536">
      <w:pPr>
        <w:pStyle w:val="TOC5"/>
        <w:rPr>
          <w:rFonts w:asciiTheme="minorHAnsi" w:eastAsiaTheme="minorEastAsia" w:hAnsiTheme="minorHAnsi" w:cstheme="minorBidi"/>
          <w:noProof/>
          <w:sz w:val="22"/>
          <w:szCs w:val="22"/>
          <w:lang w:eastAsia="en-GB"/>
        </w:rPr>
      </w:pPr>
      <w:r>
        <w:rPr>
          <w:noProof/>
        </w:rPr>
        <w:t>6.3.2.3.2</w:t>
      </w:r>
      <w:r>
        <w:rPr>
          <w:rFonts w:asciiTheme="minorHAnsi" w:eastAsiaTheme="minorEastAsia" w:hAnsiTheme="minorHAnsi" w:cstheme="minorBidi"/>
          <w:noProof/>
          <w:sz w:val="22"/>
          <w:szCs w:val="22"/>
          <w:lang w:eastAsia="en-GB"/>
        </w:rPr>
        <w:tab/>
      </w:r>
      <w:r>
        <w:rPr>
          <w:noProof/>
        </w:rPr>
        <w:t>Processing an I_MESSAGE containing MKFC and MKFC-ID</w:t>
      </w:r>
      <w:r>
        <w:rPr>
          <w:noProof/>
        </w:rPr>
        <w:tab/>
      </w:r>
      <w:r>
        <w:rPr>
          <w:noProof/>
        </w:rPr>
        <w:fldChar w:fldCharType="begin" w:fldLock="1"/>
      </w:r>
      <w:r>
        <w:rPr>
          <w:noProof/>
        </w:rPr>
        <w:instrText xml:space="preserve"> PAGEREF _Toc123629303 \h </w:instrText>
      </w:r>
      <w:r>
        <w:rPr>
          <w:noProof/>
        </w:rPr>
      </w:r>
      <w:r>
        <w:rPr>
          <w:noProof/>
        </w:rPr>
        <w:fldChar w:fldCharType="separate"/>
      </w:r>
      <w:r>
        <w:rPr>
          <w:noProof/>
        </w:rPr>
        <w:t>84</w:t>
      </w:r>
      <w:r>
        <w:rPr>
          <w:noProof/>
        </w:rPr>
        <w:fldChar w:fldCharType="end"/>
      </w:r>
    </w:p>
    <w:p w14:paraId="2DF636DD" w14:textId="7E268FE2" w:rsidR="00094536" w:rsidRDefault="00094536">
      <w:pPr>
        <w:pStyle w:val="TOC3"/>
        <w:rPr>
          <w:rFonts w:asciiTheme="minorHAnsi" w:eastAsiaTheme="minorEastAsia" w:hAnsiTheme="minorHAnsi" w:cstheme="minorBidi"/>
          <w:noProof/>
          <w:sz w:val="22"/>
          <w:szCs w:val="22"/>
          <w:lang w:eastAsia="en-GB"/>
        </w:rPr>
      </w:pPr>
      <w:r>
        <w:rPr>
          <w:noProof/>
        </w:rPr>
        <w:t>6.3.</w:t>
      </w:r>
      <w:r>
        <w:rPr>
          <w:noProof/>
          <w:lang w:eastAsia="ko-KR"/>
        </w:rPr>
        <w:t>3</w:t>
      </w:r>
      <w:r>
        <w:rPr>
          <w:rFonts w:asciiTheme="minorHAnsi" w:eastAsiaTheme="minorEastAsia" w:hAnsiTheme="minorHAnsi" w:cstheme="minorBidi"/>
          <w:noProof/>
          <w:sz w:val="22"/>
          <w:szCs w:val="22"/>
          <w:lang w:eastAsia="en-GB"/>
        </w:rPr>
        <w:tab/>
      </w:r>
      <w:r>
        <w:rPr>
          <w:noProof/>
          <w:lang w:eastAsia="ko-KR"/>
        </w:rPr>
        <w:t>Controlling MCVideo f</w:t>
      </w:r>
      <w:r>
        <w:rPr>
          <w:noProof/>
        </w:rPr>
        <w:t>unction</w:t>
      </w:r>
      <w:r>
        <w:rPr>
          <w:noProof/>
        </w:rPr>
        <w:tab/>
      </w:r>
      <w:r>
        <w:rPr>
          <w:noProof/>
        </w:rPr>
        <w:fldChar w:fldCharType="begin" w:fldLock="1"/>
      </w:r>
      <w:r>
        <w:rPr>
          <w:noProof/>
        </w:rPr>
        <w:instrText xml:space="preserve"> PAGEREF _Toc123629304 \h </w:instrText>
      </w:r>
      <w:r>
        <w:rPr>
          <w:noProof/>
        </w:rPr>
      </w:r>
      <w:r>
        <w:rPr>
          <w:noProof/>
        </w:rPr>
        <w:fldChar w:fldCharType="separate"/>
      </w:r>
      <w:r>
        <w:rPr>
          <w:noProof/>
        </w:rPr>
        <w:t>85</w:t>
      </w:r>
      <w:r>
        <w:rPr>
          <w:noProof/>
        </w:rPr>
        <w:fldChar w:fldCharType="end"/>
      </w:r>
    </w:p>
    <w:p w14:paraId="59A3950E" w14:textId="4712A5D3" w:rsidR="00094536" w:rsidRDefault="00094536">
      <w:pPr>
        <w:pStyle w:val="TOC4"/>
        <w:rPr>
          <w:rFonts w:asciiTheme="minorHAnsi" w:eastAsiaTheme="minorEastAsia" w:hAnsiTheme="minorHAnsi" w:cstheme="minorBidi"/>
          <w:noProof/>
          <w:sz w:val="22"/>
          <w:szCs w:val="22"/>
          <w:lang w:eastAsia="en-GB"/>
        </w:rPr>
      </w:pPr>
      <w:r>
        <w:rPr>
          <w:noProof/>
        </w:rPr>
        <w:t>6.3.</w:t>
      </w:r>
      <w:r>
        <w:rPr>
          <w:noProof/>
          <w:lang w:eastAsia="ko-KR"/>
        </w:rPr>
        <w:t>3.1</w:t>
      </w:r>
      <w:r>
        <w:rPr>
          <w:rFonts w:asciiTheme="minorHAnsi" w:eastAsiaTheme="minorEastAsia" w:hAnsiTheme="minorHAnsi" w:cstheme="minorBidi"/>
          <w:noProof/>
          <w:sz w:val="22"/>
          <w:szCs w:val="22"/>
          <w:lang w:eastAsia="en-GB"/>
        </w:rPr>
        <w:tab/>
      </w:r>
      <w:r>
        <w:rPr>
          <w:noProof/>
          <w:lang w:eastAsia="ko-KR"/>
        </w:rPr>
        <w:t>Request initiated by the controlling MCVideo function</w:t>
      </w:r>
      <w:r>
        <w:rPr>
          <w:noProof/>
        </w:rPr>
        <w:tab/>
      </w:r>
      <w:r>
        <w:rPr>
          <w:noProof/>
        </w:rPr>
        <w:fldChar w:fldCharType="begin" w:fldLock="1"/>
      </w:r>
      <w:r>
        <w:rPr>
          <w:noProof/>
        </w:rPr>
        <w:instrText xml:space="preserve"> PAGEREF _Toc123629305 \h </w:instrText>
      </w:r>
      <w:r>
        <w:rPr>
          <w:noProof/>
        </w:rPr>
      </w:r>
      <w:r>
        <w:rPr>
          <w:noProof/>
        </w:rPr>
        <w:fldChar w:fldCharType="separate"/>
      </w:r>
      <w:r>
        <w:rPr>
          <w:noProof/>
        </w:rPr>
        <w:t>85</w:t>
      </w:r>
      <w:r>
        <w:rPr>
          <w:noProof/>
        </w:rPr>
        <w:fldChar w:fldCharType="end"/>
      </w:r>
    </w:p>
    <w:p w14:paraId="739A2528" w14:textId="441599FE" w:rsidR="00094536" w:rsidRDefault="00094536">
      <w:pPr>
        <w:pStyle w:val="TOC5"/>
        <w:rPr>
          <w:rFonts w:asciiTheme="minorHAnsi" w:eastAsiaTheme="minorEastAsia" w:hAnsiTheme="minorHAnsi" w:cstheme="minorBidi"/>
          <w:noProof/>
          <w:sz w:val="22"/>
          <w:szCs w:val="22"/>
          <w:lang w:eastAsia="en-GB"/>
        </w:rPr>
      </w:pPr>
      <w:r>
        <w:rPr>
          <w:noProof/>
          <w:lang w:eastAsia="ko-KR"/>
        </w:rPr>
        <w:t>6.3.3.1.1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_Toc123629306 \h </w:instrText>
      </w:r>
      <w:r>
        <w:rPr>
          <w:noProof/>
        </w:rPr>
      </w:r>
      <w:r>
        <w:rPr>
          <w:noProof/>
        </w:rPr>
        <w:fldChar w:fldCharType="separate"/>
      </w:r>
      <w:r>
        <w:rPr>
          <w:noProof/>
        </w:rPr>
        <w:t>85</w:t>
      </w:r>
      <w:r>
        <w:rPr>
          <w:noProof/>
        </w:rPr>
        <w:fldChar w:fldCharType="end"/>
      </w:r>
    </w:p>
    <w:p w14:paraId="7B905F05" w14:textId="531DA689" w:rsidR="00094536" w:rsidRDefault="00094536">
      <w:pPr>
        <w:pStyle w:val="TOC5"/>
        <w:rPr>
          <w:rFonts w:asciiTheme="minorHAnsi" w:eastAsiaTheme="minorEastAsia" w:hAnsiTheme="minorHAnsi" w:cstheme="minorBidi"/>
          <w:noProof/>
          <w:sz w:val="22"/>
          <w:szCs w:val="22"/>
          <w:lang w:eastAsia="en-GB"/>
        </w:rPr>
      </w:pPr>
      <w:r>
        <w:rPr>
          <w:noProof/>
          <w:lang w:eastAsia="ko-KR"/>
        </w:rPr>
        <w:t>6.3.3.1.2</w:t>
      </w:r>
      <w:r>
        <w:rPr>
          <w:rFonts w:asciiTheme="minorHAnsi" w:eastAsiaTheme="minorEastAsia" w:hAnsiTheme="minorHAnsi" w:cstheme="minorBidi"/>
          <w:noProof/>
          <w:sz w:val="22"/>
          <w:szCs w:val="22"/>
          <w:lang w:eastAsia="en-GB"/>
        </w:rPr>
        <w:tab/>
      </w:r>
      <w:r>
        <w:rPr>
          <w:noProof/>
          <w:lang w:eastAsia="ko-KR"/>
        </w:rPr>
        <w:t>Sending an INVITE request</w:t>
      </w:r>
      <w:r>
        <w:rPr>
          <w:noProof/>
        </w:rPr>
        <w:tab/>
      </w:r>
      <w:r>
        <w:rPr>
          <w:noProof/>
        </w:rPr>
        <w:fldChar w:fldCharType="begin" w:fldLock="1"/>
      </w:r>
      <w:r>
        <w:rPr>
          <w:noProof/>
        </w:rPr>
        <w:instrText xml:space="preserve"> PAGEREF _Toc123629307 \h </w:instrText>
      </w:r>
      <w:r>
        <w:rPr>
          <w:noProof/>
        </w:rPr>
      </w:r>
      <w:r>
        <w:rPr>
          <w:noProof/>
        </w:rPr>
        <w:fldChar w:fldCharType="separate"/>
      </w:r>
      <w:r>
        <w:rPr>
          <w:noProof/>
        </w:rPr>
        <w:t>85</w:t>
      </w:r>
      <w:r>
        <w:rPr>
          <w:noProof/>
        </w:rPr>
        <w:fldChar w:fldCharType="end"/>
      </w:r>
    </w:p>
    <w:p w14:paraId="6C9A4DCE" w14:textId="7D84EBC4" w:rsidR="00094536" w:rsidRDefault="00094536">
      <w:pPr>
        <w:pStyle w:val="TOC5"/>
        <w:rPr>
          <w:rFonts w:asciiTheme="minorHAnsi" w:eastAsiaTheme="minorEastAsia" w:hAnsiTheme="minorHAnsi" w:cstheme="minorBidi"/>
          <w:noProof/>
          <w:sz w:val="22"/>
          <w:szCs w:val="22"/>
          <w:lang w:eastAsia="en-GB"/>
        </w:rPr>
      </w:pPr>
      <w:r>
        <w:rPr>
          <w:noProof/>
          <w:lang w:eastAsia="ko-KR"/>
        </w:rPr>
        <w:t>6.3.3.1.3</w:t>
      </w:r>
      <w:r>
        <w:rPr>
          <w:rFonts w:asciiTheme="minorHAnsi" w:eastAsiaTheme="minorEastAsia" w:hAnsiTheme="minorHAnsi" w:cstheme="minorBidi"/>
          <w:noProof/>
          <w:sz w:val="22"/>
          <w:szCs w:val="22"/>
          <w:lang w:eastAsia="en-GB"/>
        </w:rPr>
        <w:tab/>
      </w:r>
      <w:r>
        <w:rPr>
          <w:noProof/>
          <w:lang w:eastAsia="ko-KR"/>
        </w:rPr>
        <w:t>Receipt of a SIP response to a SIP INVITE request</w:t>
      </w:r>
      <w:r>
        <w:rPr>
          <w:noProof/>
        </w:rPr>
        <w:tab/>
      </w:r>
      <w:r>
        <w:rPr>
          <w:noProof/>
        </w:rPr>
        <w:fldChar w:fldCharType="begin" w:fldLock="1"/>
      </w:r>
      <w:r>
        <w:rPr>
          <w:noProof/>
        </w:rPr>
        <w:instrText xml:space="preserve"> PAGEREF _Toc123629308 \h </w:instrText>
      </w:r>
      <w:r>
        <w:rPr>
          <w:noProof/>
        </w:rPr>
      </w:r>
      <w:r>
        <w:rPr>
          <w:noProof/>
        </w:rPr>
        <w:fldChar w:fldCharType="separate"/>
      </w:r>
      <w:r>
        <w:rPr>
          <w:noProof/>
        </w:rPr>
        <w:t>86</w:t>
      </w:r>
      <w:r>
        <w:rPr>
          <w:noProof/>
        </w:rPr>
        <w:fldChar w:fldCharType="end"/>
      </w:r>
    </w:p>
    <w:p w14:paraId="76A7D5F0" w14:textId="67F0D05B" w:rsidR="00094536" w:rsidRDefault="00094536">
      <w:pPr>
        <w:pStyle w:val="TOC6"/>
        <w:rPr>
          <w:rFonts w:asciiTheme="minorHAnsi" w:eastAsiaTheme="minorEastAsia" w:hAnsiTheme="minorHAnsi" w:cstheme="minorBidi"/>
          <w:noProof/>
          <w:sz w:val="22"/>
          <w:szCs w:val="22"/>
          <w:lang w:eastAsia="en-GB"/>
        </w:rPr>
      </w:pPr>
      <w:r>
        <w:rPr>
          <w:noProof/>
          <w:lang w:eastAsia="ko-KR"/>
        </w:rPr>
        <w:t>6.3.3.1.3.1</w:t>
      </w:r>
      <w:r>
        <w:rPr>
          <w:rFonts w:asciiTheme="minorHAnsi" w:eastAsiaTheme="minorEastAsia" w:hAnsiTheme="minorHAnsi" w:cstheme="minorBid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_Toc123629309 \h </w:instrText>
      </w:r>
      <w:r>
        <w:rPr>
          <w:noProof/>
        </w:rPr>
      </w:r>
      <w:r>
        <w:rPr>
          <w:noProof/>
        </w:rPr>
        <w:fldChar w:fldCharType="separate"/>
      </w:r>
      <w:r>
        <w:rPr>
          <w:noProof/>
        </w:rPr>
        <w:t>86</w:t>
      </w:r>
      <w:r>
        <w:rPr>
          <w:noProof/>
        </w:rPr>
        <w:fldChar w:fldCharType="end"/>
      </w:r>
    </w:p>
    <w:p w14:paraId="1FC74D01" w14:textId="4DAED9A4" w:rsidR="00094536" w:rsidRDefault="00094536">
      <w:pPr>
        <w:pStyle w:val="TOC5"/>
        <w:rPr>
          <w:rFonts w:asciiTheme="minorHAnsi" w:eastAsiaTheme="minorEastAsia" w:hAnsiTheme="minorHAnsi" w:cstheme="minorBidi"/>
          <w:noProof/>
          <w:sz w:val="22"/>
          <w:szCs w:val="22"/>
          <w:lang w:eastAsia="en-GB"/>
        </w:rPr>
      </w:pPr>
      <w:r>
        <w:rPr>
          <w:noProof/>
          <w:lang w:eastAsia="ko-KR"/>
        </w:rPr>
        <w:t>6.3.3.1.4</w:t>
      </w:r>
      <w:r>
        <w:rPr>
          <w:rFonts w:asciiTheme="minorHAnsi" w:eastAsiaTheme="minorEastAsia" w:hAnsiTheme="minorHAnsi" w:cstheme="minorBidi"/>
          <w:noProof/>
          <w:sz w:val="22"/>
          <w:szCs w:val="22"/>
          <w:lang w:eastAsia="en-GB"/>
        </w:rPr>
        <w:tab/>
      </w:r>
      <w:r>
        <w:rPr>
          <w:noProof/>
          <w:lang w:eastAsia="ko-KR"/>
        </w:rPr>
        <w:t>Sending a SIP BYE request</w:t>
      </w:r>
      <w:r>
        <w:rPr>
          <w:noProof/>
        </w:rPr>
        <w:tab/>
      </w:r>
      <w:r>
        <w:rPr>
          <w:noProof/>
        </w:rPr>
        <w:fldChar w:fldCharType="begin" w:fldLock="1"/>
      </w:r>
      <w:r>
        <w:rPr>
          <w:noProof/>
        </w:rPr>
        <w:instrText xml:space="preserve"> PAGEREF _Toc123629310 \h </w:instrText>
      </w:r>
      <w:r>
        <w:rPr>
          <w:noProof/>
        </w:rPr>
      </w:r>
      <w:r>
        <w:rPr>
          <w:noProof/>
        </w:rPr>
        <w:fldChar w:fldCharType="separate"/>
      </w:r>
      <w:r>
        <w:rPr>
          <w:noProof/>
        </w:rPr>
        <w:t>86</w:t>
      </w:r>
      <w:r>
        <w:rPr>
          <w:noProof/>
        </w:rPr>
        <w:fldChar w:fldCharType="end"/>
      </w:r>
    </w:p>
    <w:p w14:paraId="3BE1D9BC" w14:textId="5EB0DBB5" w:rsidR="00094536" w:rsidRDefault="00094536">
      <w:pPr>
        <w:pStyle w:val="TOC5"/>
        <w:rPr>
          <w:rFonts w:asciiTheme="minorHAnsi" w:eastAsiaTheme="minorEastAsia" w:hAnsiTheme="minorHAnsi" w:cstheme="minorBidi"/>
          <w:noProof/>
          <w:sz w:val="22"/>
          <w:szCs w:val="22"/>
          <w:lang w:eastAsia="en-GB"/>
        </w:rPr>
      </w:pPr>
      <w:r>
        <w:rPr>
          <w:noProof/>
          <w:lang w:eastAsia="ko-KR"/>
        </w:rPr>
        <w:t>6.3.3.1.5</w:t>
      </w:r>
      <w:r>
        <w:rPr>
          <w:rFonts w:asciiTheme="minorHAnsi" w:eastAsiaTheme="minorEastAsia" w:hAnsiTheme="minorHAnsi" w:cstheme="minorBidi"/>
          <w:noProof/>
          <w:sz w:val="22"/>
          <w:szCs w:val="22"/>
          <w:lang w:eastAsia="en-GB"/>
        </w:rPr>
        <w:tab/>
      </w:r>
      <w:r>
        <w:rPr>
          <w:noProof/>
          <w:lang w:eastAsia="ko-KR"/>
        </w:rPr>
        <w:t>Sending a SIP re-INVITE request for MCVideo emergency group call</w:t>
      </w:r>
      <w:r>
        <w:rPr>
          <w:noProof/>
        </w:rPr>
        <w:tab/>
      </w:r>
      <w:r>
        <w:rPr>
          <w:noProof/>
        </w:rPr>
        <w:fldChar w:fldCharType="begin" w:fldLock="1"/>
      </w:r>
      <w:r>
        <w:rPr>
          <w:noProof/>
        </w:rPr>
        <w:instrText xml:space="preserve"> PAGEREF _Toc123629311 \h </w:instrText>
      </w:r>
      <w:r>
        <w:rPr>
          <w:noProof/>
        </w:rPr>
      </w:r>
      <w:r>
        <w:rPr>
          <w:noProof/>
        </w:rPr>
        <w:fldChar w:fldCharType="separate"/>
      </w:r>
      <w:r>
        <w:rPr>
          <w:noProof/>
        </w:rPr>
        <w:t>86</w:t>
      </w:r>
      <w:r>
        <w:rPr>
          <w:noProof/>
        </w:rPr>
        <w:fldChar w:fldCharType="end"/>
      </w:r>
    </w:p>
    <w:p w14:paraId="626AC7E1" w14:textId="76BA283D" w:rsidR="00094536" w:rsidRDefault="00094536">
      <w:pPr>
        <w:pStyle w:val="TOC5"/>
        <w:rPr>
          <w:rFonts w:asciiTheme="minorHAnsi" w:eastAsiaTheme="minorEastAsia" w:hAnsiTheme="minorHAnsi" w:cstheme="minorBidi"/>
          <w:noProof/>
          <w:sz w:val="22"/>
          <w:szCs w:val="22"/>
          <w:lang w:eastAsia="en-GB"/>
        </w:rPr>
      </w:pPr>
      <w:r w:rsidRPr="00F90872">
        <w:rPr>
          <w:noProof/>
          <w:lang w:val="en-US" w:eastAsia="ko-KR"/>
        </w:rPr>
        <w:t>6.3.3.1.6</w:t>
      </w:r>
      <w:r>
        <w:rPr>
          <w:rFonts w:asciiTheme="minorHAnsi" w:eastAsiaTheme="minorEastAsia" w:hAnsiTheme="minorHAnsi" w:cstheme="minorBidi"/>
          <w:noProof/>
          <w:sz w:val="22"/>
          <w:szCs w:val="22"/>
          <w:lang w:eastAsia="en-GB"/>
        </w:rPr>
        <w:tab/>
      </w:r>
      <w:r w:rsidRPr="00F90872">
        <w:rPr>
          <w:noProof/>
          <w:lang w:val="en-US" w:eastAsia="ko-KR"/>
        </w:rPr>
        <w:t>Sending a SIP INVITE request for MCVideo emergency group call</w:t>
      </w:r>
      <w:r>
        <w:rPr>
          <w:noProof/>
        </w:rPr>
        <w:tab/>
      </w:r>
      <w:r>
        <w:rPr>
          <w:noProof/>
        </w:rPr>
        <w:fldChar w:fldCharType="begin" w:fldLock="1"/>
      </w:r>
      <w:r>
        <w:rPr>
          <w:noProof/>
        </w:rPr>
        <w:instrText xml:space="preserve"> PAGEREF _Toc123629312 \h </w:instrText>
      </w:r>
      <w:r>
        <w:rPr>
          <w:noProof/>
        </w:rPr>
      </w:r>
      <w:r>
        <w:rPr>
          <w:noProof/>
        </w:rPr>
        <w:fldChar w:fldCharType="separate"/>
      </w:r>
      <w:r>
        <w:rPr>
          <w:noProof/>
        </w:rPr>
        <w:t>87</w:t>
      </w:r>
      <w:r>
        <w:rPr>
          <w:noProof/>
        </w:rPr>
        <w:fldChar w:fldCharType="end"/>
      </w:r>
    </w:p>
    <w:p w14:paraId="3582E0A0" w14:textId="2A7C71CA" w:rsidR="00094536" w:rsidRDefault="00094536">
      <w:pPr>
        <w:pStyle w:val="TOC5"/>
        <w:rPr>
          <w:rFonts w:asciiTheme="minorHAnsi" w:eastAsiaTheme="minorEastAsia" w:hAnsiTheme="minorHAnsi" w:cstheme="minorBidi"/>
          <w:noProof/>
          <w:sz w:val="22"/>
          <w:szCs w:val="22"/>
          <w:lang w:eastAsia="en-GB"/>
        </w:rPr>
      </w:pPr>
      <w:r w:rsidRPr="00F90872">
        <w:rPr>
          <w:noProof/>
          <w:lang w:val="en-US" w:eastAsia="ko-KR"/>
        </w:rPr>
        <w:t>6.3.3.1.7</w:t>
      </w:r>
      <w:r>
        <w:rPr>
          <w:rFonts w:asciiTheme="minorHAnsi" w:eastAsiaTheme="minorEastAsia" w:hAnsiTheme="minorHAnsi" w:cstheme="minorBidi"/>
          <w:noProof/>
          <w:sz w:val="22"/>
          <w:szCs w:val="22"/>
          <w:lang w:eastAsia="en-GB"/>
        </w:rPr>
        <w:tab/>
      </w:r>
      <w:r w:rsidRPr="00F90872">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_Toc123629313 \h </w:instrText>
      </w:r>
      <w:r>
        <w:rPr>
          <w:noProof/>
        </w:rPr>
      </w:r>
      <w:r>
        <w:rPr>
          <w:noProof/>
        </w:rPr>
        <w:fldChar w:fldCharType="separate"/>
      </w:r>
      <w:r>
        <w:rPr>
          <w:noProof/>
        </w:rPr>
        <w:t>89</w:t>
      </w:r>
      <w:r>
        <w:rPr>
          <w:noProof/>
        </w:rPr>
        <w:fldChar w:fldCharType="end"/>
      </w:r>
    </w:p>
    <w:p w14:paraId="78F02473" w14:textId="799330C0" w:rsidR="00094536" w:rsidRDefault="00094536">
      <w:pPr>
        <w:pStyle w:val="TOC5"/>
        <w:rPr>
          <w:rFonts w:asciiTheme="minorHAnsi" w:eastAsiaTheme="minorEastAsia" w:hAnsiTheme="minorHAnsi" w:cstheme="minorBidi"/>
          <w:noProof/>
          <w:sz w:val="22"/>
          <w:szCs w:val="22"/>
          <w:lang w:eastAsia="en-GB"/>
        </w:rPr>
      </w:pPr>
      <w:r w:rsidRPr="00F90872">
        <w:rPr>
          <w:noProof/>
          <w:lang w:val="en-US" w:eastAsia="ko-KR"/>
        </w:rPr>
        <w:t>6.3.3.1.8</w:t>
      </w:r>
      <w:r>
        <w:rPr>
          <w:rFonts w:asciiTheme="minorHAnsi" w:eastAsiaTheme="minorEastAsia" w:hAnsiTheme="minorHAnsi" w:cstheme="minorBidi"/>
          <w:noProof/>
          <w:sz w:val="22"/>
          <w:szCs w:val="22"/>
          <w:lang w:eastAsia="en-GB"/>
        </w:rPr>
        <w:tab/>
      </w:r>
      <w:r w:rsidRPr="00F90872">
        <w:rPr>
          <w:noProof/>
          <w:lang w:val="en-US" w:eastAsia="ko-KR"/>
        </w:rPr>
        <w:t>Generating a SIP re-INVITE request</w:t>
      </w:r>
      <w:r>
        <w:rPr>
          <w:noProof/>
        </w:rPr>
        <w:tab/>
      </w:r>
      <w:r>
        <w:rPr>
          <w:noProof/>
        </w:rPr>
        <w:fldChar w:fldCharType="begin" w:fldLock="1"/>
      </w:r>
      <w:r>
        <w:rPr>
          <w:noProof/>
        </w:rPr>
        <w:instrText xml:space="preserve"> PAGEREF _Toc123629314 \h </w:instrText>
      </w:r>
      <w:r>
        <w:rPr>
          <w:noProof/>
        </w:rPr>
      </w:r>
      <w:r>
        <w:rPr>
          <w:noProof/>
        </w:rPr>
        <w:fldChar w:fldCharType="separate"/>
      </w:r>
      <w:r>
        <w:rPr>
          <w:noProof/>
        </w:rPr>
        <w:t>89</w:t>
      </w:r>
      <w:r>
        <w:rPr>
          <w:noProof/>
        </w:rPr>
        <w:fldChar w:fldCharType="end"/>
      </w:r>
    </w:p>
    <w:p w14:paraId="2FB3572D" w14:textId="3FFFFB51" w:rsidR="00094536" w:rsidRDefault="00094536">
      <w:pPr>
        <w:pStyle w:val="TOC5"/>
        <w:rPr>
          <w:rFonts w:asciiTheme="minorHAnsi" w:eastAsiaTheme="minorEastAsia" w:hAnsiTheme="minorHAnsi" w:cstheme="minorBidi"/>
          <w:noProof/>
          <w:sz w:val="22"/>
          <w:szCs w:val="22"/>
          <w:lang w:eastAsia="en-GB"/>
        </w:rPr>
      </w:pPr>
      <w:r w:rsidRPr="00F90872">
        <w:rPr>
          <w:noProof/>
          <w:lang w:val="en-US" w:eastAsia="ko-KR"/>
        </w:rPr>
        <w:t>6.3.3.1.9</w:t>
      </w:r>
      <w:r>
        <w:rPr>
          <w:rFonts w:asciiTheme="minorHAnsi" w:eastAsiaTheme="minorEastAsia" w:hAnsiTheme="minorHAnsi" w:cstheme="minorBidi"/>
          <w:noProof/>
          <w:sz w:val="22"/>
          <w:szCs w:val="22"/>
          <w:lang w:eastAsia="en-GB"/>
        </w:rPr>
        <w:tab/>
      </w:r>
      <w:r w:rsidRPr="00F90872">
        <w:rPr>
          <w:noProof/>
          <w:lang w:val="en-US" w:eastAsia="ko-KR"/>
        </w:rPr>
        <w:t>Generating a SIP re-INVITE request to cancel an in-progress emergency</w:t>
      </w:r>
      <w:r>
        <w:rPr>
          <w:noProof/>
        </w:rPr>
        <w:tab/>
      </w:r>
      <w:r>
        <w:rPr>
          <w:noProof/>
        </w:rPr>
        <w:fldChar w:fldCharType="begin" w:fldLock="1"/>
      </w:r>
      <w:r>
        <w:rPr>
          <w:noProof/>
        </w:rPr>
        <w:instrText xml:space="preserve"> PAGEREF _Toc123629315 \h </w:instrText>
      </w:r>
      <w:r>
        <w:rPr>
          <w:noProof/>
        </w:rPr>
      </w:r>
      <w:r>
        <w:rPr>
          <w:noProof/>
        </w:rPr>
        <w:fldChar w:fldCharType="separate"/>
      </w:r>
      <w:r>
        <w:rPr>
          <w:noProof/>
        </w:rPr>
        <w:t>90</w:t>
      </w:r>
      <w:r>
        <w:rPr>
          <w:noProof/>
        </w:rPr>
        <w:fldChar w:fldCharType="end"/>
      </w:r>
    </w:p>
    <w:p w14:paraId="0E241585" w14:textId="6A1E7B3D" w:rsidR="00094536" w:rsidRDefault="00094536">
      <w:pPr>
        <w:pStyle w:val="TOC5"/>
        <w:rPr>
          <w:rFonts w:asciiTheme="minorHAnsi" w:eastAsiaTheme="minorEastAsia" w:hAnsiTheme="minorHAnsi" w:cstheme="minorBidi"/>
          <w:noProof/>
          <w:sz w:val="22"/>
          <w:szCs w:val="22"/>
          <w:lang w:eastAsia="en-GB"/>
        </w:rPr>
      </w:pPr>
      <w:r>
        <w:rPr>
          <w:noProof/>
          <w:lang w:eastAsia="ko-KR"/>
        </w:rPr>
        <w:t>6.3.3.1.10</w:t>
      </w:r>
      <w:r>
        <w:rPr>
          <w:rFonts w:asciiTheme="minorHAnsi" w:eastAsiaTheme="minorEastAsia" w:hAnsiTheme="minorHAnsi" w:cstheme="minorBidi"/>
          <w:noProof/>
          <w:sz w:val="22"/>
          <w:szCs w:val="22"/>
          <w:lang w:eastAsia="en-GB"/>
        </w:rPr>
        <w:tab/>
      </w:r>
      <w:r>
        <w:rPr>
          <w:noProof/>
          <w:lang w:eastAsia="ko-KR"/>
        </w:rPr>
        <w:t>Generating a SIP MESSAGE request for notification of in-progress emergency or imminent peril status change</w:t>
      </w:r>
      <w:r>
        <w:rPr>
          <w:noProof/>
        </w:rPr>
        <w:tab/>
      </w:r>
      <w:r>
        <w:rPr>
          <w:noProof/>
        </w:rPr>
        <w:fldChar w:fldCharType="begin" w:fldLock="1"/>
      </w:r>
      <w:r>
        <w:rPr>
          <w:noProof/>
        </w:rPr>
        <w:instrText xml:space="preserve"> PAGEREF _Toc123629316 \h </w:instrText>
      </w:r>
      <w:r>
        <w:rPr>
          <w:noProof/>
        </w:rPr>
      </w:r>
      <w:r>
        <w:rPr>
          <w:noProof/>
        </w:rPr>
        <w:fldChar w:fldCharType="separate"/>
      </w:r>
      <w:r>
        <w:rPr>
          <w:noProof/>
        </w:rPr>
        <w:t>90</w:t>
      </w:r>
      <w:r>
        <w:rPr>
          <w:noProof/>
        </w:rPr>
        <w:fldChar w:fldCharType="end"/>
      </w:r>
    </w:p>
    <w:p w14:paraId="195A3D53" w14:textId="0E2559AF" w:rsidR="00094536" w:rsidRDefault="00094536">
      <w:pPr>
        <w:pStyle w:val="TOC5"/>
        <w:rPr>
          <w:rFonts w:asciiTheme="minorHAnsi" w:eastAsiaTheme="minorEastAsia" w:hAnsiTheme="minorHAnsi" w:cstheme="minorBidi"/>
          <w:noProof/>
          <w:sz w:val="22"/>
          <w:szCs w:val="22"/>
          <w:lang w:eastAsia="en-GB"/>
        </w:rPr>
      </w:pPr>
      <w:r w:rsidRPr="00F90872">
        <w:rPr>
          <w:noProof/>
          <w:lang w:val="en-US" w:eastAsia="ko-KR"/>
        </w:rPr>
        <w:t>6.3.3.1.11</w:t>
      </w:r>
      <w:r>
        <w:rPr>
          <w:rFonts w:asciiTheme="minorHAnsi" w:eastAsiaTheme="minorEastAsia" w:hAnsiTheme="minorHAnsi" w:cstheme="minorBidi"/>
          <w:noProof/>
          <w:sz w:val="22"/>
          <w:szCs w:val="22"/>
          <w:lang w:eastAsia="en-GB"/>
        </w:rPr>
        <w:tab/>
      </w:r>
      <w:r w:rsidRPr="00F90872">
        <w:rPr>
          <w:noProof/>
          <w:lang w:val="en-US" w:eastAsia="ko-KR"/>
        </w:rPr>
        <w:t>Populate mcvideo-info and location-info MIME bodies for emergency alert</w:t>
      </w:r>
      <w:r>
        <w:rPr>
          <w:noProof/>
        </w:rPr>
        <w:tab/>
      </w:r>
      <w:r>
        <w:rPr>
          <w:noProof/>
        </w:rPr>
        <w:fldChar w:fldCharType="begin" w:fldLock="1"/>
      </w:r>
      <w:r>
        <w:rPr>
          <w:noProof/>
        </w:rPr>
        <w:instrText xml:space="preserve"> PAGEREF _Toc123629317 \h </w:instrText>
      </w:r>
      <w:r>
        <w:rPr>
          <w:noProof/>
        </w:rPr>
      </w:r>
      <w:r>
        <w:rPr>
          <w:noProof/>
        </w:rPr>
        <w:fldChar w:fldCharType="separate"/>
      </w:r>
      <w:r>
        <w:rPr>
          <w:noProof/>
        </w:rPr>
        <w:t>91</w:t>
      </w:r>
      <w:r>
        <w:rPr>
          <w:noProof/>
        </w:rPr>
        <w:fldChar w:fldCharType="end"/>
      </w:r>
    </w:p>
    <w:p w14:paraId="35EF60DC" w14:textId="2C412C03" w:rsidR="00094536" w:rsidRDefault="00094536">
      <w:pPr>
        <w:pStyle w:val="TOC5"/>
        <w:rPr>
          <w:rFonts w:asciiTheme="minorHAnsi" w:eastAsiaTheme="minorEastAsia" w:hAnsiTheme="minorHAnsi" w:cstheme="minorBidi"/>
          <w:noProof/>
          <w:sz w:val="22"/>
          <w:szCs w:val="22"/>
          <w:lang w:eastAsia="en-GB"/>
        </w:rPr>
      </w:pPr>
      <w:r>
        <w:rPr>
          <w:noProof/>
          <w:lang w:eastAsia="ko-KR"/>
        </w:rPr>
        <w:t>6.3.3.1.12</w:t>
      </w:r>
      <w:r>
        <w:rPr>
          <w:rFonts w:asciiTheme="minorHAnsi" w:eastAsiaTheme="minorEastAsia" w:hAnsiTheme="minorHAnsi" w:cstheme="minorBidi"/>
          <w:noProof/>
          <w:sz w:val="22"/>
          <w:szCs w:val="22"/>
          <w:lang w:eastAsia="en-GB"/>
        </w:rPr>
        <w:tab/>
      </w:r>
      <w:r>
        <w:rPr>
          <w:noProof/>
          <w:lang w:eastAsia="ko-KR"/>
        </w:rPr>
        <w:t>Authorisations</w:t>
      </w:r>
      <w:r>
        <w:rPr>
          <w:noProof/>
        </w:rPr>
        <w:tab/>
      </w:r>
      <w:r>
        <w:rPr>
          <w:noProof/>
        </w:rPr>
        <w:fldChar w:fldCharType="begin" w:fldLock="1"/>
      </w:r>
      <w:r>
        <w:rPr>
          <w:noProof/>
        </w:rPr>
        <w:instrText xml:space="preserve"> PAGEREF _Toc123629318 \h </w:instrText>
      </w:r>
      <w:r>
        <w:rPr>
          <w:noProof/>
        </w:rPr>
      </w:r>
      <w:r>
        <w:rPr>
          <w:noProof/>
        </w:rPr>
        <w:fldChar w:fldCharType="separate"/>
      </w:r>
      <w:r>
        <w:rPr>
          <w:noProof/>
        </w:rPr>
        <w:t>91</w:t>
      </w:r>
      <w:r>
        <w:rPr>
          <w:noProof/>
        </w:rPr>
        <w:fldChar w:fldCharType="end"/>
      </w:r>
    </w:p>
    <w:p w14:paraId="3B63AB3E" w14:textId="17C3CA63" w:rsidR="00094536" w:rsidRDefault="00094536">
      <w:pPr>
        <w:pStyle w:val="TOC6"/>
        <w:rPr>
          <w:rFonts w:asciiTheme="minorHAnsi" w:eastAsiaTheme="minorEastAsia" w:hAnsiTheme="minorHAnsi" w:cstheme="minorBidi"/>
          <w:noProof/>
          <w:sz w:val="22"/>
          <w:szCs w:val="22"/>
          <w:lang w:eastAsia="en-GB"/>
        </w:rPr>
      </w:pPr>
      <w:r>
        <w:rPr>
          <w:noProof/>
        </w:rPr>
        <w:t>6.3.3.1.12.1</w:t>
      </w:r>
      <w:r>
        <w:rPr>
          <w:rFonts w:asciiTheme="minorHAnsi" w:eastAsiaTheme="minorEastAsia" w:hAnsiTheme="minorHAnsi" w:cstheme="minorBidi"/>
          <w:noProof/>
          <w:sz w:val="22"/>
          <w:szCs w:val="22"/>
          <w:lang w:eastAsia="en-GB"/>
        </w:rPr>
        <w:tab/>
      </w:r>
      <w:r>
        <w:rPr>
          <w:noProof/>
        </w:rPr>
        <w:t>Determining authorisation for initiating an MCVideo emergency alert</w:t>
      </w:r>
      <w:r>
        <w:rPr>
          <w:noProof/>
        </w:rPr>
        <w:tab/>
      </w:r>
      <w:r>
        <w:rPr>
          <w:noProof/>
        </w:rPr>
        <w:fldChar w:fldCharType="begin" w:fldLock="1"/>
      </w:r>
      <w:r>
        <w:rPr>
          <w:noProof/>
        </w:rPr>
        <w:instrText xml:space="preserve"> PAGEREF _Toc123629319 \h </w:instrText>
      </w:r>
      <w:r>
        <w:rPr>
          <w:noProof/>
        </w:rPr>
      </w:r>
      <w:r>
        <w:rPr>
          <w:noProof/>
        </w:rPr>
        <w:fldChar w:fldCharType="separate"/>
      </w:r>
      <w:r>
        <w:rPr>
          <w:noProof/>
        </w:rPr>
        <w:t>91</w:t>
      </w:r>
      <w:r>
        <w:rPr>
          <w:noProof/>
        </w:rPr>
        <w:fldChar w:fldCharType="end"/>
      </w:r>
    </w:p>
    <w:p w14:paraId="79AD42C3" w14:textId="629F0FC1" w:rsidR="00094536" w:rsidRDefault="00094536">
      <w:pPr>
        <w:pStyle w:val="TOC6"/>
        <w:rPr>
          <w:rFonts w:asciiTheme="minorHAnsi" w:eastAsiaTheme="minorEastAsia" w:hAnsiTheme="minorHAnsi" w:cstheme="minorBidi"/>
          <w:noProof/>
          <w:sz w:val="22"/>
          <w:szCs w:val="22"/>
          <w:lang w:eastAsia="en-GB"/>
        </w:rPr>
      </w:pPr>
      <w:r>
        <w:rPr>
          <w:noProof/>
        </w:rPr>
        <w:t>6.3.3.1.12.2</w:t>
      </w:r>
      <w:r>
        <w:rPr>
          <w:rFonts w:asciiTheme="minorHAnsi" w:eastAsiaTheme="minorEastAsia" w:hAnsiTheme="minorHAnsi" w:cstheme="minorBidi"/>
          <w:noProof/>
          <w:sz w:val="22"/>
          <w:szCs w:val="22"/>
          <w:lang w:eastAsia="en-GB"/>
        </w:rPr>
        <w:tab/>
      </w:r>
      <w:r>
        <w:rPr>
          <w:noProof/>
        </w:rPr>
        <w:t>Determining authorisation for initiating an MCVideo emergency group or private call</w:t>
      </w:r>
      <w:r>
        <w:rPr>
          <w:noProof/>
        </w:rPr>
        <w:tab/>
      </w:r>
      <w:r>
        <w:rPr>
          <w:noProof/>
        </w:rPr>
        <w:fldChar w:fldCharType="begin" w:fldLock="1"/>
      </w:r>
      <w:r>
        <w:rPr>
          <w:noProof/>
        </w:rPr>
        <w:instrText xml:space="preserve"> PAGEREF _Toc123629320 \h </w:instrText>
      </w:r>
      <w:r>
        <w:rPr>
          <w:noProof/>
        </w:rPr>
      </w:r>
      <w:r>
        <w:rPr>
          <w:noProof/>
        </w:rPr>
        <w:fldChar w:fldCharType="separate"/>
      </w:r>
      <w:r>
        <w:rPr>
          <w:noProof/>
        </w:rPr>
        <w:t>92</w:t>
      </w:r>
      <w:r>
        <w:rPr>
          <w:noProof/>
        </w:rPr>
        <w:fldChar w:fldCharType="end"/>
      </w:r>
    </w:p>
    <w:p w14:paraId="06E7197F" w14:textId="050FD818" w:rsidR="00094536" w:rsidRDefault="00094536">
      <w:pPr>
        <w:pStyle w:val="TOC6"/>
        <w:rPr>
          <w:rFonts w:asciiTheme="minorHAnsi" w:eastAsiaTheme="minorEastAsia" w:hAnsiTheme="minorHAnsi" w:cstheme="minorBidi"/>
          <w:noProof/>
          <w:sz w:val="22"/>
          <w:szCs w:val="22"/>
          <w:lang w:eastAsia="en-GB"/>
        </w:rPr>
      </w:pPr>
      <w:r>
        <w:rPr>
          <w:noProof/>
        </w:rPr>
        <w:t>6.3.3.1.12.3</w:t>
      </w:r>
      <w:r>
        <w:rPr>
          <w:rFonts w:asciiTheme="minorHAnsi" w:eastAsiaTheme="minorEastAsia" w:hAnsiTheme="minorHAnsi" w:cstheme="minorBidi"/>
          <w:noProof/>
          <w:sz w:val="22"/>
          <w:szCs w:val="22"/>
          <w:lang w:eastAsia="en-GB"/>
        </w:rPr>
        <w:tab/>
      </w:r>
      <w:r>
        <w:rPr>
          <w:noProof/>
        </w:rPr>
        <w:t>Determining authorisation for cancelling an MCVideo emergency alert</w:t>
      </w:r>
      <w:r>
        <w:rPr>
          <w:noProof/>
        </w:rPr>
        <w:tab/>
      </w:r>
      <w:r>
        <w:rPr>
          <w:noProof/>
        </w:rPr>
        <w:fldChar w:fldCharType="begin" w:fldLock="1"/>
      </w:r>
      <w:r>
        <w:rPr>
          <w:noProof/>
        </w:rPr>
        <w:instrText xml:space="preserve"> PAGEREF _Toc123629321 \h </w:instrText>
      </w:r>
      <w:r>
        <w:rPr>
          <w:noProof/>
        </w:rPr>
      </w:r>
      <w:r>
        <w:rPr>
          <w:noProof/>
        </w:rPr>
        <w:fldChar w:fldCharType="separate"/>
      </w:r>
      <w:r>
        <w:rPr>
          <w:noProof/>
        </w:rPr>
        <w:t>93</w:t>
      </w:r>
      <w:r>
        <w:rPr>
          <w:noProof/>
        </w:rPr>
        <w:fldChar w:fldCharType="end"/>
      </w:r>
    </w:p>
    <w:p w14:paraId="6AC9CAEA" w14:textId="0F353B34" w:rsidR="00094536" w:rsidRDefault="00094536">
      <w:pPr>
        <w:pStyle w:val="TOC6"/>
        <w:rPr>
          <w:rFonts w:asciiTheme="minorHAnsi" w:eastAsiaTheme="minorEastAsia" w:hAnsiTheme="minorHAnsi" w:cstheme="minorBidi"/>
          <w:noProof/>
          <w:sz w:val="22"/>
          <w:szCs w:val="22"/>
          <w:lang w:eastAsia="en-GB"/>
        </w:rPr>
      </w:pPr>
      <w:r>
        <w:rPr>
          <w:noProof/>
        </w:rPr>
        <w:t>6.3.3.1.12.4</w:t>
      </w:r>
      <w:r>
        <w:rPr>
          <w:rFonts w:asciiTheme="minorHAnsi" w:eastAsiaTheme="minorEastAsia" w:hAnsiTheme="minorHAnsi" w:cstheme="minorBidi"/>
          <w:noProof/>
          <w:sz w:val="22"/>
          <w:szCs w:val="22"/>
          <w:lang w:eastAsia="en-GB"/>
        </w:rPr>
        <w:tab/>
      </w:r>
      <w:r>
        <w:rPr>
          <w:noProof/>
        </w:rPr>
        <w:t>Determining authorisation for cancelling an MCVideo emergency call</w:t>
      </w:r>
      <w:r>
        <w:rPr>
          <w:noProof/>
        </w:rPr>
        <w:tab/>
      </w:r>
      <w:r>
        <w:rPr>
          <w:noProof/>
        </w:rPr>
        <w:fldChar w:fldCharType="begin" w:fldLock="1"/>
      </w:r>
      <w:r>
        <w:rPr>
          <w:noProof/>
        </w:rPr>
        <w:instrText xml:space="preserve"> PAGEREF _Toc123629322 \h </w:instrText>
      </w:r>
      <w:r>
        <w:rPr>
          <w:noProof/>
        </w:rPr>
      </w:r>
      <w:r>
        <w:rPr>
          <w:noProof/>
        </w:rPr>
        <w:fldChar w:fldCharType="separate"/>
      </w:r>
      <w:r>
        <w:rPr>
          <w:noProof/>
        </w:rPr>
        <w:t>93</w:t>
      </w:r>
      <w:r>
        <w:rPr>
          <w:noProof/>
        </w:rPr>
        <w:fldChar w:fldCharType="end"/>
      </w:r>
    </w:p>
    <w:p w14:paraId="5A7A7289" w14:textId="49262A09" w:rsidR="00094536" w:rsidRDefault="00094536">
      <w:pPr>
        <w:pStyle w:val="TOC6"/>
        <w:rPr>
          <w:rFonts w:asciiTheme="minorHAnsi" w:eastAsiaTheme="minorEastAsia" w:hAnsiTheme="minorHAnsi" w:cstheme="minorBidi"/>
          <w:noProof/>
          <w:sz w:val="22"/>
          <w:szCs w:val="22"/>
          <w:lang w:eastAsia="en-GB"/>
        </w:rPr>
      </w:pPr>
      <w:r>
        <w:rPr>
          <w:noProof/>
        </w:rPr>
        <w:t>6.3.3.1.12.5</w:t>
      </w:r>
      <w:r>
        <w:rPr>
          <w:rFonts w:asciiTheme="minorHAnsi" w:eastAsiaTheme="minorEastAsia" w:hAnsiTheme="minorHAnsi" w:cstheme="minorBidi"/>
          <w:noProof/>
          <w:sz w:val="22"/>
          <w:szCs w:val="22"/>
          <w:lang w:eastAsia="en-GB"/>
        </w:rPr>
        <w:tab/>
      </w:r>
      <w:r>
        <w:rPr>
          <w:noProof/>
        </w:rPr>
        <w:t>Determining authorisation for initiating an MCVideo imminent peril call</w:t>
      </w:r>
      <w:r>
        <w:rPr>
          <w:noProof/>
        </w:rPr>
        <w:tab/>
      </w:r>
      <w:r>
        <w:rPr>
          <w:noProof/>
        </w:rPr>
        <w:fldChar w:fldCharType="begin" w:fldLock="1"/>
      </w:r>
      <w:r>
        <w:rPr>
          <w:noProof/>
        </w:rPr>
        <w:instrText xml:space="preserve"> PAGEREF _Toc123629323 \h </w:instrText>
      </w:r>
      <w:r>
        <w:rPr>
          <w:noProof/>
        </w:rPr>
      </w:r>
      <w:r>
        <w:rPr>
          <w:noProof/>
        </w:rPr>
        <w:fldChar w:fldCharType="separate"/>
      </w:r>
      <w:r>
        <w:rPr>
          <w:noProof/>
        </w:rPr>
        <w:t>94</w:t>
      </w:r>
      <w:r>
        <w:rPr>
          <w:noProof/>
        </w:rPr>
        <w:fldChar w:fldCharType="end"/>
      </w:r>
    </w:p>
    <w:p w14:paraId="2688D19B" w14:textId="5361F087" w:rsidR="00094536" w:rsidRDefault="00094536">
      <w:pPr>
        <w:pStyle w:val="TOC6"/>
        <w:rPr>
          <w:rFonts w:asciiTheme="minorHAnsi" w:eastAsiaTheme="minorEastAsia" w:hAnsiTheme="minorHAnsi" w:cstheme="minorBidi"/>
          <w:noProof/>
          <w:sz w:val="22"/>
          <w:szCs w:val="22"/>
          <w:lang w:eastAsia="en-GB"/>
        </w:rPr>
      </w:pPr>
      <w:r>
        <w:rPr>
          <w:noProof/>
        </w:rPr>
        <w:t>6.3.3.1.12.6</w:t>
      </w:r>
      <w:r>
        <w:rPr>
          <w:rFonts w:asciiTheme="minorHAnsi" w:eastAsiaTheme="minorEastAsia" w:hAnsiTheme="minorHAnsi" w:cstheme="minorBidi"/>
          <w:noProof/>
          <w:sz w:val="22"/>
          <w:szCs w:val="22"/>
          <w:lang w:eastAsia="en-GB"/>
        </w:rPr>
        <w:tab/>
      </w:r>
      <w:r>
        <w:rPr>
          <w:noProof/>
        </w:rPr>
        <w:t>Determining authorisation for cancelling an MCVideo imminent peril call</w:t>
      </w:r>
      <w:r>
        <w:rPr>
          <w:noProof/>
        </w:rPr>
        <w:tab/>
      </w:r>
      <w:r>
        <w:rPr>
          <w:noProof/>
        </w:rPr>
        <w:fldChar w:fldCharType="begin" w:fldLock="1"/>
      </w:r>
      <w:r>
        <w:rPr>
          <w:noProof/>
        </w:rPr>
        <w:instrText xml:space="preserve"> PAGEREF _Toc123629324 \h </w:instrText>
      </w:r>
      <w:r>
        <w:rPr>
          <w:noProof/>
        </w:rPr>
      </w:r>
      <w:r>
        <w:rPr>
          <w:noProof/>
        </w:rPr>
        <w:fldChar w:fldCharType="separate"/>
      </w:r>
      <w:r>
        <w:rPr>
          <w:noProof/>
        </w:rPr>
        <w:t>94</w:t>
      </w:r>
      <w:r>
        <w:rPr>
          <w:noProof/>
        </w:rPr>
        <w:fldChar w:fldCharType="end"/>
      </w:r>
    </w:p>
    <w:p w14:paraId="69DDE6FF" w14:textId="688DFEC8" w:rsidR="00094536" w:rsidRDefault="00094536">
      <w:pPr>
        <w:pStyle w:val="TOC5"/>
        <w:rPr>
          <w:rFonts w:asciiTheme="minorHAnsi" w:eastAsiaTheme="minorEastAsia" w:hAnsiTheme="minorHAnsi" w:cstheme="minorBidi"/>
          <w:noProof/>
          <w:sz w:val="22"/>
          <w:szCs w:val="22"/>
          <w:lang w:eastAsia="en-GB"/>
        </w:rPr>
      </w:pPr>
      <w:r>
        <w:rPr>
          <w:noProof/>
          <w:lang w:eastAsia="ko-KR"/>
        </w:rPr>
        <w:t>6.3.3.1.13</w:t>
      </w:r>
      <w:r>
        <w:rPr>
          <w:rFonts w:asciiTheme="minorHAnsi" w:eastAsiaTheme="minorEastAsia" w:hAnsiTheme="minorHAnsi" w:cstheme="minorBidi"/>
          <w:noProof/>
          <w:sz w:val="22"/>
          <w:szCs w:val="22"/>
          <w:lang w:eastAsia="en-GB"/>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_Toc123629325 \h </w:instrText>
      </w:r>
      <w:r>
        <w:rPr>
          <w:noProof/>
        </w:rPr>
      </w:r>
      <w:r>
        <w:rPr>
          <w:noProof/>
        </w:rPr>
        <w:fldChar w:fldCharType="separate"/>
      </w:r>
      <w:r>
        <w:rPr>
          <w:noProof/>
        </w:rPr>
        <w:t>95</w:t>
      </w:r>
      <w:r>
        <w:rPr>
          <w:noProof/>
        </w:rPr>
        <w:fldChar w:fldCharType="end"/>
      </w:r>
    </w:p>
    <w:p w14:paraId="00F3AD9E" w14:textId="7CDCE9C5" w:rsidR="00094536" w:rsidRDefault="00094536">
      <w:pPr>
        <w:pStyle w:val="TOC5"/>
        <w:rPr>
          <w:rFonts w:asciiTheme="minorHAnsi" w:eastAsiaTheme="minorEastAsia" w:hAnsiTheme="minorHAnsi" w:cstheme="minorBidi"/>
          <w:noProof/>
          <w:sz w:val="22"/>
          <w:szCs w:val="22"/>
          <w:lang w:eastAsia="en-GB"/>
        </w:rPr>
      </w:pPr>
      <w:r>
        <w:rPr>
          <w:noProof/>
        </w:rPr>
        <w:t>6.3.3.1.14</w:t>
      </w:r>
      <w:r>
        <w:rPr>
          <w:rFonts w:asciiTheme="minorHAnsi" w:eastAsiaTheme="minorEastAsia" w:hAnsiTheme="minorHAnsi" w:cstheme="minorBidi"/>
          <w:noProof/>
          <w:sz w:val="22"/>
          <w:szCs w:val="22"/>
          <w:lang w:eastAsia="en-GB"/>
        </w:rPr>
        <w:tab/>
      </w:r>
      <w:r>
        <w:rPr>
          <w:noProof/>
        </w:rPr>
        <w:t>Sending a SIP re-INVITE request for MCVideo imminent peril group call</w:t>
      </w:r>
      <w:r>
        <w:rPr>
          <w:noProof/>
        </w:rPr>
        <w:tab/>
      </w:r>
      <w:r>
        <w:rPr>
          <w:noProof/>
        </w:rPr>
        <w:fldChar w:fldCharType="begin" w:fldLock="1"/>
      </w:r>
      <w:r>
        <w:rPr>
          <w:noProof/>
        </w:rPr>
        <w:instrText xml:space="preserve"> PAGEREF _Toc123629326 \h </w:instrText>
      </w:r>
      <w:r>
        <w:rPr>
          <w:noProof/>
        </w:rPr>
      </w:r>
      <w:r>
        <w:rPr>
          <w:noProof/>
        </w:rPr>
        <w:fldChar w:fldCharType="separate"/>
      </w:r>
      <w:r>
        <w:rPr>
          <w:noProof/>
        </w:rPr>
        <w:t>95</w:t>
      </w:r>
      <w:r>
        <w:rPr>
          <w:noProof/>
        </w:rPr>
        <w:fldChar w:fldCharType="end"/>
      </w:r>
    </w:p>
    <w:p w14:paraId="1F5825DF" w14:textId="1E66D43A" w:rsidR="00094536" w:rsidRDefault="00094536">
      <w:pPr>
        <w:pStyle w:val="TOC5"/>
        <w:rPr>
          <w:rFonts w:asciiTheme="minorHAnsi" w:eastAsiaTheme="minorEastAsia" w:hAnsiTheme="minorHAnsi" w:cstheme="minorBidi"/>
          <w:noProof/>
          <w:sz w:val="22"/>
          <w:szCs w:val="22"/>
          <w:lang w:eastAsia="en-GB"/>
        </w:rPr>
      </w:pPr>
      <w:r>
        <w:rPr>
          <w:noProof/>
        </w:rPr>
        <w:t>6.3.3.1.15</w:t>
      </w:r>
      <w:r>
        <w:rPr>
          <w:rFonts w:asciiTheme="minorHAnsi" w:eastAsiaTheme="minorEastAsia" w:hAnsiTheme="minorHAnsi" w:cstheme="minorBidi"/>
          <w:noProof/>
          <w:sz w:val="22"/>
          <w:szCs w:val="22"/>
          <w:lang w:eastAsia="en-GB"/>
        </w:rPr>
        <w:tab/>
      </w:r>
      <w:r>
        <w:rPr>
          <w:noProof/>
        </w:rPr>
        <w:t xml:space="preserve">Handling the expiry of timer TNG2 </w:t>
      </w:r>
      <w:r w:rsidRPr="00F90872">
        <w:rPr>
          <w:noProof/>
          <w:lang w:val="en-US"/>
        </w:rPr>
        <w:t>(in-progress emergency group call timer)</w:t>
      </w:r>
      <w:r>
        <w:rPr>
          <w:noProof/>
        </w:rPr>
        <w:tab/>
      </w:r>
      <w:r>
        <w:rPr>
          <w:noProof/>
        </w:rPr>
        <w:fldChar w:fldCharType="begin" w:fldLock="1"/>
      </w:r>
      <w:r>
        <w:rPr>
          <w:noProof/>
        </w:rPr>
        <w:instrText xml:space="preserve"> PAGEREF _Toc123629327 \h </w:instrText>
      </w:r>
      <w:r>
        <w:rPr>
          <w:noProof/>
        </w:rPr>
      </w:r>
      <w:r>
        <w:rPr>
          <w:noProof/>
        </w:rPr>
        <w:fldChar w:fldCharType="separate"/>
      </w:r>
      <w:r>
        <w:rPr>
          <w:noProof/>
        </w:rPr>
        <w:t>95</w:t>
      </w:r>
      <w:r>
        <w:rPr>
          <w:noProof/>
        </w:rPr>
        <w:fldChar w:fldCharType="end"/>
      </w:r>
    </w:p>
    <w:p w14:paraId="13B19A95" w14:textId="331A62D5" w:rsidR="00094536" w:rsidRDefault="00094536">
      <w:pPr>
        <w:pStyle w:val="TOC5"/>
        <w:rPr>
          <w:rFonts w:asciiTheme="minorHAnsi" w:eastAsiaTheme="minorEastAsia" w:hAnsiTheme="minorHAnsi" w:cstheme="minorBidi"/>
          <w:noProof/>
          <w:sz w:val="22"/>
          <w:szCs w:val="22"/>
          <w:lang w:eastAsia="en-GB"/>
        </w:rPr>
      </w:pPr>
      <w:r>
        <w:rPr>
          <w:noProof/>
        </w:rPr>
        <w:t>6.3.3.1.16</w:t>
      </w:r>
      <w:r>
        <w:rPr>
          <w:rFonts w:asciiTheme="minorHAnsi" w:eastAsiaTheme="minorEastAsia" w:hAnsiTheme="minorHAnsi" w:cstheme="minorBidi"/>
          <w:noProof/>
          <w:sz w:val="22"/>
          <w:szCs w:val="22"/>
          <w:lang w:eastAsia="en-GB"/>
        </w:rPr>
        <w:tab/>
      </w:r>
      <w:r>
        <w:rPr>
          <w:noProof/>
        </w:rPr>
        <w:t>Validate priority request parameters</w:t>
      </w:r>
      <w:r>
        <w:rPr>
          <w:noProof/>
        </w:rPr>
        <w:tab/>
      </w:r>
      <w:r>
        <w:rPr>
          <w:noProof/>
        </w:rPr>
        <w:fldChar w:fldCharType="begin" w:fldLock="1"/>
      </w:r>
      <w:r>
        <w:rPr>
          <w:noProof/>
        </w:rPr>
        <w:instrText xml:space="preserve"> PAGEREF _Toc123629328 \h </w:instrText>
      </w:r>
      <w:r>
        <w:rPr>
          <w:noProof/>
        </w:rPr>
      </w:r>
      <w:r>
        <w:rPr>
          <w:noProof/>
        </w:rPr>
        <w:fldChar w:fldCharType="separate"/>
      </w:r>
      <w:r>
        <w:rPr>
          <w:noProof/>
        </w:rPr>
        <w:t>96</w:t>
      </w:r>
      <w:r>
        <w:rPr>
          <w:noProof/>
        </w:rPr>
        <w:fldChar w:fldCharType="end"/>
      </w:r>
    </w:p>
    <w:p w14:paraId="1F83F872" w14:textId="7BC5B6F3" w:rsidR="00094536" w:rsidRDefault="00094536">
      <w:pPr>
        <w:pStyle w:val="TOC5"/>
        <w:rPr>
          <w:rFonts w:asciiTheme="minorHAnsi" w:eastAsiaTheme="minorEastAsia" w:hAnsiTheme="minorHAnsi" w:cstheme="minorBidi"/>
          <w:noProof/>
          <w:sz w:val="22"/>
          <w:szCs w:val="22"/>
          <w:lang w:eastAsia="en-GB"/>
        </w:rPr>
      </w:pPr>
      <w:r>
        <w:rPr>
          <w:noProof/>
        </w:rPr>
        <w:t>6.3.3.1.17</w:t>
      </w:r>
      <w:r>
        <w:rPr>
          <w:rFonts w:asciiTheme="minorHAnsi" w:eastAsiaTheme="minorEastAsia" w:hAnsiTheme="minorHAnsi" w:cstheme="minorBidi"/>
          <w:noProof/>
          <w:sz w:val="22"/>
          <w:szCs w:val="22"/>
          <w:lang w:eastAsia="en-GB"/>
        </w:rPr>
        <w:tab/>
      </w:r>
      <w:r>
        <w:rPr>
          <w:noProof/>
        </w:rPr>
        <w:t>Sending a SIP INFO request in the dialog of a SIP request for a priority call</w:t>
      </w:r>
      <w:r>
        <w:rPr>
          <w:noProof/>
        </w:rPr>
        <w:tab/>
      </w:r>
      <w:r>
        <w:rPr>
          <w:noProof/>
        </w:rPr>
        <w:fldChar w:fldCharType="begin" w:fldLock="1"/>
      </w:r>
      <w:r>
        <w:rPr>
          <w:noProof/>
        </w:rPr>
        <w:instrText xml:space="preserve"> PAGEREF _Toc123629329 \h </w:instrText>
      </w:r>
      <w:r>
        <w:rPr>
          <w:noProof/>
        </w:rPr>
      </w:r>
      <w:r>
        <w:rPr>
          <w:noProof/>
        </w:rPr>
        <w:fldChar w:fldCharType="separate"/>
      </w:r>
      <w:r>
        <w:rPr>
          <w:noProof/>
        </w:rPr>
        <w:t>96</w:t>
      </w:r>
      <w:r>
        <w:rPr>
          <w:noProof/>
        </w:rPr>
        <w:fldChar w:fldCharType="end"/>
      </w:r>
    </w:p>
    <w:p w14:paraId="24DEF2FD" w14:textId="531492E6" w:rsidR="00094536" w:rsidRDefault="00094536">
      <w:pPr>
        <w:pStyle w:val="TOC5"/>
        <w:rPr>
          <w:rFonts w:asciiTheme="minorHAnsi" w:eastAsiaTheme="minorEastAsia" w:hAnsiTheme="minorHAnsi" w:cstheme="minorBidi"/>
          <w:noProof/>
          <w:sz w:val="22"/>
          <w:szCs w:val="22"/>
          <w:lang w:eastAsia="en-GB"/>
        </w:rPr>
      </w:pPr>
      <w:r>
        <w:rPr>
          <w:noProof/>
          <w:lang w:eastAsia="ko-KR"/>
        </w:rPr>
        <w:t>6.3.3.1.18</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_Toc123629330 \h </w:instrText>
      </w:r>
      <w:r>
        <w:rPr>
          <w:noProof/>
        </w:rPr>
      </w:r>
      <w:r>
        <w:rPr>
          <w:noProof/>
        </w:rPr>
        <w:fldChar w:fldCharType="separate"/>
      </w:r>
      <w:r>
        <w:rPr>
          <w:noProof/>
        </w:rPr>
        <w:t>97</w:t>
      </w:r>
      <w:r>
        <w:rPr>
          <w:noProof/>
        </w:rPr>
        <w:fldChar w:fldCharType="end"/>
      </w:r>
    </w:p>
    <w:p w14:paraId="181C8D45" w14:textId="00ED9B7B" w:rsidR="00094536" w:rsidRDefault="00094536">
      <w:pPr>
        <w:pStyle w:val="TOC5"/>
        <w:rPr>
          <w:rFonts w:asciiTheme="minorHAnsi" w:eastAsiaTheme="minorEastAsia" w:hAnsiTheme="minorHAnsi" w:cstheme="minorBidi"/>
          <w:noProof/>
          <w:sz w:val="22"/>
          <w:szCs w:val="22"/>
          <w:lang w:eastAsia="en-GB"/>
        </w:rPr>
      </w:pPr>
      <w:r>
        <w:rPr>
          <w:noProof/>
          <w:lang w:eastAsia="ko-KR"/>
        </w:rPr>
        <w:t>6.3.3.1.19</w:t>
      </w:r>
      <w:r>
        <w:rPr>
          <w:rFonts w:asciiTheme="minorHAnsi" w:eastAsiaTheme="minorEastAsia" w:hAnsiTheme="minorHAnsi" w:cstheme="minorBidi"/>
          <w:noProof/>
          <w:sz w:val="22"/>
          <w:szCs w:val="22"/>
          <w:lang w:eastAsia="en-GB"/>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_Toc123629331 \h </w:instrText>
      </w:r>
      <w:r>
        <w:rPr>
          <w:noProof/>
        </w:rPr>
      </w:r>
      <w:r>
        <w:rPr>
          <w:noProof/>
        </w:rPr>
        <w:fldChar w:fldCharType="separate"/>
      </w:r>
      <w:r>
        <w:rPr>
          <w:noProof/>
        </w:rPr>
        <w:t>97</w:t>
      </w:r>
      <w:r>
        <w:rPr>
          <w:noProof/>
        </w:rPr>
        <w:fldChar w:fldCharType="end"/>
      </w:r>
    </w:p>
    <w:p w14:paraId="1A64587D" w14:textId="498779F9" w:rsidR="00094536" w:rsidRDefault="00094536">
      <w:pPr>
        <w:pStyle w:val="TOC5"/>
        <w:rPr>
          <w:rFonts w:asciiTheme="minorHAnsi" w:eastAsiaTheme="minorEastAsia" w:hAnsiTheme="minorHAnsi" w:cstheme="minorBidi"/>
          <w:noProof/>
          <w:sz w:val="22"/>
          <w:szCs w:val="22"/>
          <w:lang w:eastAsia="en-GB"/>
        </w:rPr>
      </w:pPr>
      <w:r>
        <w:rPr>
          <w:noProof/>
          <w:lang w:eastAsia="ko-KR"/>
        </w:rPr>
        <w:t>6.3.3.1.20</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F90872">
        <w:rPr>
          <w:noProof/>
          <w:lang w:val="en-US" w:eastAsia="ko-KR"/>
        </w:rPr>
        <w:t>entry into</w:t>
      </w:r>
      <w:r>
        <w:rPr>
          <w:noProof/>
          <w:lang w:eastAsia="ko-KR"/>
        </w:rPr>
        <w:t xml:space="preserve"> or exit from an emergency </w:t>
      </w:r>
      <w:r w:rsidRPr="00F90872">
        <w:rPr>
          <w:noProof/>
          <w:lang w:val="en-US" w:eastAsia="ko-KR"/>
        </w:rPr>
        <w:t>alert area</w:t>
      </w:r>
      <w:r>
        <w:rPr>
          <w:noProof/>
        </w:rPr>
        <w:tab/>
      </w:r>
      <w:r>
        <w:rPr>
          <w:noProof/>
        </w:rPr>
        <w:fldChar w:fldCharType="begin" w:fldLock="1"/>
      </w:r>
      <w:r>
        <w:rPr>
          <w:noProof/>
        </w:rPr>
        <w:instrText xml:space="preserve"> PAGEREF _Toc123629332 \h </w:instrText>
      </w:r>
      <w:r>
        <w:rPr>
          <w:noProof/>
        </w:rPr>
      </w:r>
      <w:r>
        <w:rPr>
          <w:noProof/>
        </w:rPr>
        <w:fldChar w:fldCharType="separate"/>
      </w:r>
      <w:r>
        <w:rPr>
          <w:noProof/>
        </w:rPr>
        <w:t>98</w:t>
      </w:r>
      <w:r>
        <w:rPr>
          <w:noProof/>
        </w:rPr>
        <w:fldChar w:fldCharType="end"/>
      </w:r>
    </w:p>
    <w:p w14:paraId="16A36906" w14:textId="46FBE565" w:rsidR="00094536" w:rsidRDefault="00094536">
      <w:pPr>
        <w:pStyle w:val="TOC5"/>
        <w:rPr>
          <w:rFonts w:asciiTheme="minorHAnsi" w:eastAsiaTheme="minorEastAsia" w:hAnsiTheme="minorHAnsi" w:cstheme="minorBidi"/>
          <w:noProof/>
          <w:sz w:val="22"/>
          <w:szCs w:val="22"/>
          <w:lang w:eastAsia="en-GB"/>
        </w:rPr>
      </w:pPr>
      <w:r>
        <w:rPr>
          <w:noProof/>
          <w:lang w:eastAsia="ko-KR"/>
        </w:rPr>
        <w:lastRenderedPageBreak/>
        <w:t>6.3.3.1.21</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F90872">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_Toc123629333 \h </w:instrText>
      </w:r>
      <w:r>
        <w:rPr>
          <w:noProof/>
        </w:rPr>
      </w:r>
      <w:r>
        <w:rPr>
          <w:noProof/>
        </w:rPr>
        <w:fldChar w:fldCharType="separate"/>
      </w:r>
      <w:r>
        <w:rPr>
          <w:noProof/>
        </w:rPr>
        <w:t>99</w:t>
      </w:r>
      <w:r>
        <w:rPr>
          <w:noProof/>
        </w:rPr>
        <w:fldChar w:fldCharType="end"/>
      </w:r>
    </w:p>
    <w:p w14:paraId="1600D074" w14:textId="6BA58AB9" w:rsidR="00094536" w:rsidRDefault="00094536">
      <w:pPr>
        <w:pStyle w:val="TOC4"/>
        <w:rPr>
          <w:rFonts w:asciiTheme="minorHAnsi" w:eastAsiaTheme="minorEastAsia" w:hAnsiTheme="minorHAnsi" w:cstheme="minorBidi"/>
          <w:noProof/>
          <w:sz w:val="22"/>
          <w:szCs w:val="22"/>
          <w:lang w:eastAsia="en-GB"/>
        </w:rPr>
      </w:pPr>
      <w:r>
        <w:rPr>
          <w:noProof/>
        </w:rPr>
        <w:t>6.3.</w:t>
      </w:r>
      <w:r>
        <w:rPr>
          <w:noProof/>
          <w:lang w:eastAsia="ko-KR"/>
        </w:rPr>
        <w:t>3.2</w:t>
      </w:r>
      <w:r>
        <w:rPr>
          <w:rFonts w:asciiTheme="minorHAnsi" w:eastAsiaTheme="minorEastAsia" w:hAnsiTheme="minorHAnsi" w:cstheme="minorBidi"/>
          <w:noProof/>
          <w:sz w:val="22"/>
          <w:szCs w:val="22"/>
          <w:lang w:eastAsia="en-GB"/>
        </w:rPr>
        <w:tab/>
      </w:r>
      <w:r>
        <w:rPr>
          <w:noProof/>
          <w:lang w:eastAsia="ko-KR"/>
        </w:rPr>
        <w:t>Requests terminated by the controlling MCVideo function</w:t>
      </w:r>
      <w:r>
        <w:rPr>
          <w:noProof/>
        </w:rPr>
        <w:tab/>
      </w:r>
      <w:r>
        <w:rPr>
          <w:noProof/>
        </w:rPr>
        <w:fldChar w:fldCharType="begin" w:fldLock="1"/>
      </w:r>
      <w:r>
        <w:rPr>
          <w:noProof/>
        </w:rPr>
        <w:instrText xml:space="preserve"> PAGEREF _Toc123629334 \h </w:instrText>
      </w:r>
      <w:r>
        <w:rPr>
          <w:noProof/>
        </w:rPr>
      </w:r>
      <w:r>
        <w:rPr>
          <w:noProof/>
        </w:rPr>
        <w:fldChar w:fldCharType="separate"/>
      </w:r>
      <w:r>
        <w:rPr>
          <w:noProof/>
        </w:rPr>
        <w:t>100</w:t>
      </w:r>
      <w:r>
        <w:rPr>
          <w:noProof/>
        </w:rPr>
        <w:fldChar w:fldCharType="end"/>
      </w:r>
    </w:p>
    <w:p w14:paraId="3849B5FD" w14:textId="2354D892" w:rsidR="00094536" w:rsidRDefault="00094536">
      <w:pPr>
        <w:pStyle w:val="TOC5"/>
        <w:rPr>
          <w:rFonts w:asciiTheme="minorHAnsi" w:eastAsiaTheme="minorEastAsia" w:hAnsiTheme="minorHAnsi" w:cstheme="minorBidi"/>
          <w:noProof/>
          <w:sz w:val="22"/>
          <w:szCs w:val="22"/>
          <w:lang w:eastAsia="en-GB"/>
        </w:rPr>
      </w:pPr>
      <w:r>
        <w:rPr>
          <w:noProof/>
          <w:lang w:eastAsia="ko-KR"/>
        </w:rPr>
        <w:t>6.3.3.2.1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_Toc123629335 \h </w:instrText>
      </w:r>
      <w:r>
        <w:rPr>
          <w:noProof/>
        </w:rPr>
      </w:r>
      <w:r>
        <w:rPr>
          <w:noProof/>
        </w:rPr>
        <w:fldChar w:fldCharType="separate"/>
      </w:r>
      <w:r>
        <w:rPr>
          <w:noProof/>
        </w:rPr>
        <w:t>100</w:t>
      </w:r>
      <w:r>
        <w:rPr>
          <w:noProof/>
        </w:rPr>
        <w:fldChar w:fldCharType="end"/>
      </w:r>
    </w:p>
    <w:p w14:paraId="7ED783CF" w14:textId="46795DCD" w:rsidR="00094536" w:rsidRDefault="00094536">
      <w:pPr>
        <w:pStyle w:val="TOC5"/>
        <w:rPr>
          <w:rFonts w:asciiTheme="minorHAnsi" w:eastAsiaTheme="minorEastAsia" w:hAnsiTheme="minorHAnsi" w:cstheme="minorBidi"/>
          <w:noProof/>
          <w:sz w:val="22"/>
          <w:szCs w:val="22"/>
          <w:lang w:eastAsia="en-GB"/>
        </w:rPr>
      </w:pPr>
      <w:r>
        <w:rPr>
          <w:noProof/>
          <w:lang w:eastAsia="ko-KR"/>
        </w:rPr>
        <w:t>6.3.3.2.2</w:t>
      </w:r>
      <w:r>
        <w:rPr>
          <w:rFonts w:asciiTheme="minorHAnsi" w:eastAsiaTheme="minorEastAsia" w:hAnsiTheme="minorHAnsi" w:cstheme="minorBidi"/>
          <w:noProof/>
          <w:sz w:val="22"/>
          <w:szCs w:val="22"/>
          <w:lang w:eastAsia="en-GB"/>
        </w:rPr>
        <w:tab/>
      </w:r>
      <w:r>
        <w:rPr>
          <w:noProof/>
          <w:lang w:eastAsia="ko-KR"/>
        </w:rPr>
        <w:t>Receipt of a SIP INVITE request</w:t>
      </w:r>
      <w:r>
        <w:rPr>
          <w:noProof/>
        </w:rPr>
        <w:tab/>
      </w:r>
      <w:r>
        <w:rPr>
          <w:noProof/>
        </w:rPr>
        <w:fldChar w:fldCharType="begin" w:fldLock="1"/>
      </w:r>
      <w:r>
        <w:rPr>
          <w:noProof/>
        </w:rPr>
        <w:instrText xml:space="preserve"> PAGEREF _Toc123629336 \h </w:instrText>
      </w:r>
      <w:r>
        <w:rPr>
          <w:noProof/>
        </w:rPr>
      </w:r>
      <w:r>
        <w:rPr>
          <w:noProof/>
        </w:rPr>
        <w:fldChar w:fldCharType="separate"/>
      </w:r>
      <w:r>
        <w:rPr>
          <w:noProof/>
        </w:rPr>
        <w:t>100</w:t>
      </w:r>
      <w:r>
        <w:rPr>
          <w:noProof/>
        </w:rPr>
        <w:fldChar w:fldCharType="end"/>
      </w:r>
    </w:p>
    <w:p w14:paraId="2CE89D14" w14:textId="2917180A" w:rsidR="00094536" w:rsidRDefault="00094536">
      <w:pPr>
        <w:pStyle w:val="TOC5"/>
        <w:rPr>
          <w:rFonts w:asciiTheme="minorHAnsi" w:eastAsiaTheme="minorEastAsia" w:hAnsiTheme="minorHAnsi" w:cstheme="minorBidi"/>
          <w:noProof/>
          <w:sz w:val="22"/>
          <w:szCs w:val="22"/>
          <w:lang w:eastAsia="en-GB"/>
        </w:rPr>
      </w:pPr>
      <w:r>
        <w:rPr>
          <w:noProof/>
          <w:lang w:eastAsia="ko-KR"/>
        </w:rPr>
        <w:t>6.3.3.2.3</w:t>
      </w:r>
      <w:r>
        <w:rPr>
          <w:rFonts w:asciiTheme="minorHAnsi" w:eastAsiaTheme="minorEastAsia" w:hAnsiTheme="minorHAnsi" w:cstheme="minorBidi"/>
          <w:noProof/>
          <w:sz w:val="22"/>
          <w:szCs w:val="22"/>
          <w:lang w:eastAsia="en-GB"/>
        </w:rPr>
        <w:tab/>
      </w:r>
      <w:r>
        <w:rPr>
          <w:noProof/>
          <w:lang w:eastAsia="ko-KR"/>
        </w:rPr>
        <w:t>Sending a SIP response to a SIP INVITE request</w:t>
      </w:r>
      <w:r>
        <w:rPr>
          <w:noProof/>
        </w:rPr>
        <w:tab/>
      </w:r>
      <w:r>
        <w:rPr>
          <w:noProof/>
        </w:rPr>
        <w:fldChar w:fldCharType="begin" w:fldLock="1"/>
      </w:r>
      <w:r>
        <w:rPr>
          <w:noProof/>
        </w:rPr>
        <w:instrText xml:space="preserve"> PAGEREF _Toc123629337 \h </w:instrText>
      </w:r>
      <w:r>
        <w:rPr>
          <w:noProof/>
        </w:rPr>
      </w:r>
      <w:r>
        <w:rPr>
          <w:noProof/>
        </w:rPr>
        <w:fldChar w:fldCharType="separate"/>
      </w:r>
      <w:r>
        <w:rPr>
          <w:noProof/>
        </w:rPr>
        <w:t>100</w:t>
      </w:r>
      <w:r>
        <w:rPr>
          <w:noProof/>
        </w:rPr>
        <w:fldChar w:fldCharType="end"/>
      </w:r>
    </w:p>
    <w:p w14:paraId="72DECBEC" w14:textId="063AFBC8" w:rsidR="00094536" w:rsidRDefault="00094536">
      <w:pPr>
        <w:pStyle w:val="TOC6"/>
        <w:rPr>
          <w:rFonts w:asciiTheme="minorHAnsi" w:eastAsiaTheme="minorEastAsia" w:hAnsiTheme="minorHAnsi" w:cstheme="minorBidi"/>
          <w:noProof/>
          <w:sz w:val="22"/>
          <w:szCs w:val="22"/>
          <w:lang w:eastAsia="en-GB"/>
        </w:rPr>
      </w:pPr>
      <w:r>
        <w:rPr>
          <w:noProof/>
          <w:lang w:eastAsia="ko-KR"/>
        </w:rPr>
        <w:t>6.3.3.2.3.1</w:t>
      </w:r>
      <w:r>
        <w:rPr>
          <w:rFonts w:asciiTheme="minorHAnsi" w:eastAsiaTheme="minorEastAsia" w:hAnsiTheme="minorHAnsi" w:cstheme="minorBidi"/>
          <w:noProof/>
          <w:sz w:val="22"/>
          <w:szCs w:val="22"/>
          <w:lang w:eastAsia="en-GB"/>
        </w:rPr>
        <w:tab/>
      </w:r>
      <w:r>
        <w:rPr>
          <w:noProof/>
          <w:lang w:eastAsia="ko-KR"/>
        </w:rPr>
        <w:t>Provisional response</w:t>
      </w:r>
      <w:r>
        <w:rPr>
          <w:noProof/>
        </w:rPr>
        <w:tab/>
      </w:r>
      <w:r>
        <w:rPr>
          <w:noProof/>
        </w:rPr>
        <w:fldChar w:fldCharType="begin" w:fldLock="1"/>
      </w:r>
      <w:r>
        <w:rPr>
          <w:noProof/>
        </w:rPr>
        <w:instrText xml:space="preserve"> PAGEREF _Toc123629338 \h </w:instrText>
      </w:r>
      <w:r>
        <w:rPr>
          <w:noProof/>
        </w:rPr>
      </w:r>
      <w:r>
        <w:rPr>
          <w:noProof/>
        </w:rPr>
        <w:fldChar w:fldCharType="separate"/>
      </w:r>
      <w:r>
        <w:rPr>
          <w:noProof/>
        </w:rPr>
        <w:t>100</w:t>
      </w:r>
      <w:r>
        <w:rPr>
          <w:noProof/>
        </w:rPr>
        <w:fldChar w:fldCharType="end"/>
      </w:r>
    </w:p>
    <w:p w14:paraId="68421DC2" w14:textId="3B8D6FED" w:rsidR="00094536" w:rsidRDefault="00094536">
      <w:pPr>
        <w:pStyle w:val="TOC6"/>
        <w:rPr>
          <w:rFonts w:asciiTheme="minorHAnsi" w:eastAsiaTheme="minorEastAsia" w:hAnsiTheme="minorHAnsi" w:cstheme="minorBidi"/>
          <w:noProof/>
          <w:sz w:val="22"/>
          <w:szCs w:val="22"/>
          <w:lang w:eastAsia="en-GB"/>
        </w:rPr>
      </w:pPr>
      <w:r>
        <w:rPr>
          <w:noProof/>
          <w:lang w:eastAsia="ko-KR"/>
        </w:rPr>
        <w:t>6.3.3.2.3.2</w:t>
      </w:r>
      <w:r>
        <w:rPr>
          <w:rFonts w:asciiTheme="minorHAnsi" w:eastAsiaTheme="minorEastAsia" w:hAnsiTheme="minorHAnsi" w:cstheme="minorBid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_Toc123629339 \h </w:instrText>
      </w:r>
      <w:r>
        <w:rPr>
          <w:noProof/>
        </w:rPr>
      </w:r>
      <w:r>
        <w:rPr>
          <w:noProof/>
        </w:rPr>
        <w:fldChar w:fldCharType="separate"/>
      </w:r>
      <w:r>
        <w:rPr>
          <w:noProof/>
        </w:rPr>
        <w:t>101</w:t>
      </w:r>
      <w:r>
        <w:rPr>
          <w:noProof/>
        </w:rPr>
        <w:fldChar w:fldCharType="end"/>
      </w:r>
    </w:p>
    <w:p w14:paraId="4B7C9396" w14:textId="11F4755E" w:rsidR="00094536" w:rsidRDefault="00094536">
      <w:pPr>
        <w:pStyle w:val="TOC5"/>
        <w:rPr>
          <w:rFonts w:asciiTheme="minorHAnsi" w:eastAsiaTheme="minorEastAsia" w:hAnsiTheme="minorHAnsi" w:cstheme="minorBidi"/>
          <w:noProof/>
          <w:sz w:val="22"/>
          <w:szCs w:val="22"/>
          <w:lang w:eastAsia="en-GB"/>
        </w:rPr>
      </w:pPr>
      <w:r>
        <w:rPr>
          <w:noProof/>
          <w:lang w:eastAsia="ko-KR"/>
        </w:rPr>
        <w:t>6.3.3.2.4</w:t>
      </w:r>
      <w:r>
        <w:rPr>
          <w:rFonts w:asciiTheme="minorHAnsi" w:eastAsiaTheme="minorEastAsia" w:hAnsiTheme="minorHAnsi" w:cstheme="minorBidi"/>
          <w:noProof/>
          <w:sz w:val="22"/>
          <w:szCs w:val="22"/>
          <w:lang w:eastAsia="en-GB"/>
        </w:rPr>
        <w:tab/>
      </w:r>
      <w:r>
        <w:rPr>
          <w:noProof/>
          <w:lang w:eastAsia="ko-KR"/>
        </w:rPr>
        <w:t>Receiving a SIP BYE request</w:t>
      </w:r>
      <w:r>
        <w:rPr>
          <w:noProof/>
        </w:rPr>
        <w:tab/>
      </w:r>
      <w:r>
        <w:rPr>
          <w:noProof/>
        </w:rPr>
        <w:fldChar w:fldCharType="begin" w:fldLock="1"/>
      </w:r>
      <w:r>
        <w:rPr>
          <w:noProof/>
        </w:rPr>
        <w:instrText xml:space="preserve"> PAGEREF _Toc123629340 \h </w:instrText>
      </w:r>
      <w:r>
        <w:rPr>
          <w:noProof/>
        </w:rPr>
      </w:r>
      <w:r>
        <w:rPr>
          <w:noProof/>
        </w:rPr>
        <w:fldChar w:fldCharType="separate"/>
      </w:r>
      <w:r>
        <w:rPr>
          <w:noProof/>
        </w:rPr>
        <w:t>101</w:t>
      </w:r>
      <w:r>
        <w:rPr>
          <w:noProof/>
        </w:rPr>
        <w:fldChar w:fldCharType="end"/>
      </w:r>
    </w:p>
    <w:p w14:paraId="0536C1DB" w14:textId="5CDE8EFE" w:rsidR="00094536" w:rsidRDefault="00094536">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Handling of the acknowledged call setup timer (TNG1)</w:t>
      </w:r>
      <w:r>
        <w:rPr>
          <w:noProof/>
        </w:rPr>
        <w:tab/>
      </w:r>
      <w:r>
        <w:rPr>
          <w:noProof/>
        </w:rPr>
        <w:fldChar w:fldCharType="begin" w:fldLock="1"/>
      </w:r>
      <w:r>
        <w:rPr>
          <w:noProof/>
        </w:rPr>
        <w:instrText xml:space="preserve"> PAGEREF _Toc123629341 \h </w:instrText>
      </w:r>
      <w:r>
        <w:rPr>
          <w:noProof/>
        </w:rPr>
      </w:r>
      <w:r>
        <w:rPr>
          <w:noProof/>
        </w:rPr>
        <w:fldChar w:fldCharType="separate"/>
      </w:r>
      <w:r>
        <w:rPr>
          <w:noProof/>
        </w:rPr>
        <w:t>102</w:t>
      </w:r>
      <w:r>
        <w:rPr>
          <w:noProof/>
        </w:rPr>
        <w:fldChar w:fldCharType="end"/>
      </w:r>
    </w:p>
    <w:p w14:paraId="20B7924D" w14:textId="4E90741C" w:rsidR="00094536" w:rsidRDefault="00094536">
      <w:pPr>
        <w:pStyle w:val="TOC4"/>
        <w:rPr>
          <w:rFonts w:asciiTheme="minorHAnsi" w:eastAsiaTheme="minorEastAsia" w:hAnsiTheme="minorHAnsi" w:cstheme="minorBidi"/>
          <w:noProof/>
          <w:sz w:val="22"/>
          <w:szCs w:val="22"/>
          <w:lang w:eastAsia="en-GB"/>
        </w:rPr>
      </w:pPr>
      <w:r>
        <w:rPr>
          <w:noProof/>
        </w:rPr>
        <w:t>6.3.3.</w:t>
      </w:r>
      <w:r>
        <w:rPr>
          <w:noProof/>
          <w:lang w:eastAsia="ko-KR"/>
        </w:rPr>
        <w:t>4</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_Toc123629342 \h </w:instrText>
      </w:r>
      <w:r>
        <w:rPr>
          <w:noProof/>
        </w:rPr>
      </w:r>
      <w:r>
        <w:rPr>
          <w:noProof/>
        </w:rPr>
        <w:fldChar w:fldCharType="separate"/>
      </w:r>
      <w:r>
        <w:rPr>
          <w:noProof/>
        </w:rPr>
        <w:t>104</w:t>
      </w:r>
      <w:r>
        <w:rPr>
          <w:noProof/>
        </w:rPr>
        <w:fldChar w:fldCharType="end"/>
      </w:r>
    </w:p>
    <w:p w14:paraId="3D74601A" w14:textId="1AA18676" w:rsidR="00094536" w:rsidRDefault="00094536">
      <w:pPr>
        <w:pStyle w:val="TOC4"/>
        <w:rPr>
          <w:rFonts w:asciiTheme="minorHAnsi" w:eastAsiaTheme="minorEastAsia" w:hAnsiTheme="minorHAnsi" w:cstheme="minorBidi"/>
          <w:noProof/>
          <w:sz w:val="22"/>
          <w:szCs w:val="22"/>
          <w:lang w:eastAsia="en-GB"/>
        </w:rPr>
      </w:pPr>
      <w:r>
        <w:rPr>
          <w:noProof/>
        </w:rPr>
        <w:t>6.3.3.5</w:t>
      </w:r>
      <w:r>
        <w:rPr>
          <w:rFonts w:asciiTheme="minorHAnsi" w:eastAsiaTheme="minorEastAsia" w:hAnsiTheme="minorHAnsi" w:cstheme="minorBidi"/>
          <w:noProof/>
          <w:sz w:val="22"/>
          <w:szCs w:val="22"/>
          <w:lang w:eastAsia="en-GB"/>
        </w:rPr>
        <w:tab/>
      </w:r>
      <w:r>
        <w:rPr>
          <w:noProof/>
        </w:rPr>
        <w:t>Handling of the group call timer (TNG3)</w:t>
      </w:r>
      <w:r>
        <w:rPr>
          <w:noProof/>
        </w:rPr>
        <w:tab/>
      </w:r>
      <w:r>
        <w:rPr>
          <w:noProof/>
        </w:rPr>
        <w:fldChar w:fldCharType="begin" w:fldLock="1"/>
      </w:r>
      <w:r>
        <w:rPr>
          <w:noProof/>
        </w:rPr>
        <w:instrText xml:space="preserve"> PAGEREF _Toc123629343 \h </w:instrText>
      </w:r>
      <w:r>
        <w:rPr>
          <w:noProof/>
        </w:rPr>
      </w:r>
      <w:r>
        <w:rPr>
          <w:noProof/>
        </w:rPr>
        <w:fldChar w:fldCharType="separate"/>
      </w:r>
      <w:r>
        <w:rPr>
          <w:noProof/>
        </w:rPr>
        <w:t>105</w:t>
      </w:r>
      <w:r>
        <w:rPr>
          <w:noProof/>
        </w:rPr>
        <w:fldChar w:fldCharType="end"/>
      </w:r>
    </w:p>
    <w:p w14:paraId="34978DE7" w14:textId="01D1FE06" w:rsidR="00094536" w:rsidRDefault="00094536">
      <w:pPr>
        <w:pStyle w:val="TOC5"/>
        <w:rPr>
          <w:rFonts w:asciiTheme="minorHAnsi" w:eastAsiaTheme="minorEastAsia" w:hAnsiTheme="minorHAnsi" w:cstheme="minorBidi"/>
          <w:noProof/>
          <w:sz w:val="22"/>
          <w:szCs w:val="22"/>
          <w:lang w:eastAsia="en-GB"/>
        </w:rPr>
      </w:pPr>
      <w:r>
        <w:rPr>
          <w:noProof/>
        </w:rPr>
        <w:t>6.3.3.5.1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_Toc123629344 \h </w:instrText>
      </w:r>
      <w:r>
        <w:rPr>
          <w:noProof/>
        </w:rPr>
      </w:r>
      <w:r>
        <w:rPr>
          <w:noProof/>
        </w:rPr>
        <w:fldChar w:fldCharType="separate"/>
      </w:r>
      <w:r>
        <w:rPr>
          <w:noProof/>
        </w:rPr>
        <w:t>105</w:t>
      </w:r>
      <w:r>
        <w:rPr>
          <w:noProof/>
        </w:rPr>
        <w:fldChar w:fldCharType="end"/>
      </w:r>
    </w:p>
    <w:p w14:paraId="352BA332" w14:textId="2985960A" w:rsidR="00094536" w:rsidRDefault="00094536">
      <w:pPr>
        <w:pStyle w:val="TOC5"/>
        <w:rPr>
          <w:rFonts w:asciiTheme="minorHAnsi" w:eastAsiaTheme="minorEastAsia" w:hAnsiTheme="minorHAnsi" w:cstheme="minorBidi"/>
          <w:noProof/>
          <w:sz w:val="22"/>
          <w:szCs w:val="22"/>
          <w:lang w:eastAsia="en-GB"/>
        </w:rPr>
      </w:pPr>
      <w:r>
        <w:rPr>
          <w:noProof/>
        </w:rPr>
        <w:t>6.3.3.5.2</w:t>
      </w:r>
      <w:r>
        <w:rPr>
          <w:rFonts w:asciiTheme="minorHAnsi" w:eastAsiaTheme="minorEastAsia" w:hAnsiTheme="minorHAnsi" w:cstheme="minorBidi"/>
          <w:noProof/>
          <w:sz w:val="22"/>
          <w:szCs w:val="22"/>
          <w:lang w:eastAsia="en-GB"/>
        </w:rPr>
        <w:tab/>
      </w:r>
      <w:r>
        <w:rPr>
          <w:noProof/>
        </w:rPr>
        <w:t>Interaction with the in-progress emergency group call timer (TNG2)</w:t>
      </w:r>
      <w:r>
        <w:rPr>
          <w:noProof/>
        </w:rPr>
        <w:tab/>
      </w:r>
      <w:r>
        <w:rPr>
          <w:noProof/>
        </w:rPr>
        <w:fldChar w:fldCharType="begin" w:fldLock="1"/>
      </w:r>
      <w:r>
        <w:rPr>
          <w:noProof/>
        </w:rPr>
        <w:instrText xml:space="preserve"> PAGEREF _Toc123629345 \h </w:instrText>
      </w:r>
      <w:r>
        <w:rPr>
          <w:noProof/>
        </w:rPr>
      </w:r>
      <w:r>
        <w:rPr>
          <w:noProof/>
        </w:rPr>
        <w:fldChar w:fldCharType="separate"/>
      </w:r>
      <w:r>
        <w:rPr>
          <w:noProof/>
        </w:rPr>
        <w:t>105</w:t>
      </w:r>
      <w:r>
        <w:rPr>
          <w:noProof/>
        </w:rPr>
        <w:fldChar w:fldCharType="end"/>
      </w:r>
    </w:p>
    <w:p w14:paraId="66208B8E" w14:textId="42FD79D3" w:rsidR="00094536" w:rsidRDefault="00094536">
      <w:pPr>
        <w:pStyle w:val="TOC4"/>
        <w:rPr>
          <w:rFonts w:asciiTheme="minorHAnsi" w:eastAsiaTheme="minorEastAsia" w:hAnsiTheme="minorHAnsi" w:cstheme="minorBidi"/>
          <w:noProof/>
          <w:sz w:val="22"/>
          <w:szCs w:val="22"/>
          <w:lang w:eastAsia="en-GB"/>
        </w:rPr>
      </w:pPr>
      <w:r>
        <w:rPr>
          <w:noProof/>
        </w:rPr>
        <w:t>6.3.3.6</w:t>
      </w:r>
      <w:r>
        <w:rPr>
          <w:rFonts w:asciiTheme="minorHAnsi" w:eastAsiaTheme="minorEastAsia" w:hAnsiTheme="minorHAnsi" w:cstheme="minorBidi"/>
          <w:noProof/>
          <w:sz w:val="22"/>
          <w:szCs w:val="22"/>
          <w:lang w:eastAsia="en-GB"/>
        </w:rPr>
        <w:tab/>
      </w:r>
      <w:r>
        <w:rPr>
          <w:noProof/>
        </w:rPr>
        <w:t>Generation of I_MESSAGEs containing MKFC and MKFC-ID</w:t>
      </w:r>
      <w:r>
        <w:rPr>
          <w:noProof/>
        </w:rPr>
        <w:tab/>
      </w:r>
      <w:r>
        <w:rPr>
          <w:noProof/>
        </w:rPr>
        <w:fldChar w:fldCharType="begin" w:fldLock="1"/>
      </w:r>
      <w:r>
        <w:rPr>
          <w:noProof/>
        </w:rPr>
        <w:instrText xml:space="preserve"> PAGEREF _Toc123629346 \h </w:instrText>
      </w:r>
      <w:r>
        <w:rPr>
          <w:noProof/>
        </w:rPr>
      </w:r>
      <w:r>
        <w:rPr>
          <w:noProof/>
        </w:rPr>
        <w:fldChar w:fldCharType="separate"/>
      </w:r>
      <w:r>
        <w:rPr>
          <w:noProof/>
        </w:rPr>
        <w:t>106</w:t>
      </w:r>
      <w:r>
        <w:rPr>
          <w:noProof/>
        </w:rPr>
        <w:fldChar w:fldCharType="end"/>
      </w:r>
    </w:p>
    <w:p w14:paraId="0996B0FD" w14:textId="13080F84" w:rsidR="00094536" w:rsidRDefault="00094536">
      <w:pPr>
        <w:pStyle w:val="TOC5"/>
        <w:rPr>
          <w:rFonts w:asciiTheme="minorHAnsi" w:eastAsiaTheme="minorEastAsia" w:hAnsiTheme="minorHAnsi" w:cstheme="minorBidi"/>
          <w:noProof/>
          <w:sz w:val="22"/>
          <w:szCs w:val="22"/>
          <w:lang w:eastAsia="en-GB"/>
        </w:rPr>
      </w:pPr>
      <w:r>
        <w:rPr>
          <w:noProof/>
        </w:rPr>
        <w:t>6.3.3.6.1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_Toc123629347 \h </w:instrText>
      </w:r>
      <w:r>
        <w:rPr>
          <w:noProof/>
        </w:rPr>
      </w:r>
      <w:r>
        <w:rPr>
          <w:noProof/>
        </w:rPr>
        <w:fldChar w:fldCharType="separate"/>
      </w:r>
      <w:r>
        <w:rPr>
          <w:noProof/>
        </w:rPr>
        <w:t>106</w:t>
      </w:r>
      <w:r>
        <w:rPr>
          <w:noProof/>
        </w:rPr>
        <w:fldChar w:fldCharType="end"/>
      </w:r>
    </w:p>
    <w:p w14:paraId="75108AB0" w14:textId="0171C9CD" w:rsidR="00094536" w:rsidRDefault="00094536">
      <w:pPr>
        <w:pStyle w:val="TOC5"/>
        <w:rPr>
          <w:rFonts w:asciiTheme="minorHAnsi" w:eastAsiaTheme="minorEastAsia" w:hAnsiTheme="minorHAnsi" w:cstheme="minorBidi"/>
          <w:noProof/>
          <w:sz w:val="22"/>
          <w:szCs w:val="22"/>
          <w:lang w:eastAsia="en-GB"/>
        </w:rPr>
      </w:pPr>
      <w:r>
        <w:rPr>
          <w:noProof/>
        </w:rPr>
        <w:t>6.3.3.6.2</w:t>
      </w:r>
      <w:r>
        <w:rPr>
          <w:rFonts w:asciiTheme="minorHAnsi" w:eastAsiaTheme="minorEastAsia" w:hAnsiTheme="minorHAnsi" w:cstheme="minorBidi"/>
          <w:noProof/>
          <w:sz w:val="22"/>
          <w:szCs w:val="22"/>
          <w:lang w:eastAsia="en-GB"/>
        </w:rPr>
        <w:tab/>
      </w:r>
      <w:r>
        <w:rPr>
          <w:noProof/>
        </w:rPr>
        <w:t>Creation of an I_MESSAGE containing MKFC</w:t>
      </w:r>
      <w:r>
        <w:rPr>
          <w:noProof/>
        </w:rPr>
        <w:tab/>
      </w:r>
      <w:r>
        <w:rPr>
          <w:noProof/>
        </w:rPr>
        <w:fldChar w:fldCharType="begin" w:fldLock="1"/>
      </w:r>
      <w:r>
        <w:rPr>
          <w:noProof/>
        </w:rPr>
        <w:instrText xml:space="preserve"> PAGEREF _Toc123629348 \h </w:instrText>
      </w:r>
      <w:r>
        <w:rPr>
          <w:noProof/>
        </w:rPr>
      </w:r>
      <w:r>
        <w:rPr>
          <w:noProof/>
        </w:rPr>
        <w:fldChar w:fldCharType="separate"/>
      </w:r>
      <w:r>
        <w:rPr>
          <w:noProof/>
        </w:rPr>
        <w:t>106</w:t>
      </w:r>
      <w:r>
        <w:rPr>
          <w:noProof/>
        </w:rPr>
        <w:fldChar w:fldCharType="end"/>
      </w:r>
    </w:p>
    <w:p w14:paraId="16A5654C" w14:textId="57141DDA" w:rsidR="00094536" w:rsidRDefault="00094536">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Non-controlling MCVideo function of an MCVideo group</w:t>
      </w:r>
      <w:r>
        <w:rPr>
          <w:noProof/>
        </w:rPr>
        <w:tab/>
      </w:r>
      <w:r>
        <w:rPr>
          <w:noProof/>
        </w:rPr>
        <w:fldChar w:fldCharType="begin" w:fldLock="1"/>
      </w:r>
      <w:r>
        <w:rPr>
          <w:noProof/>
        </w:rPr>
        <w:instrText xml:space="preserve"> PAGEREF _Toc123629349 \h </w:instrText>
      </w:r>
      <w:r>
        <w:rPr>
          <w:noProof/>
        </w:rPr>
      </w:r>
      <w:r>
        <w:rPr>
          <w:noProof/>
        </w:rPr>
        <w:fldChar w:fldCharType="separate"/>
      </w:r>
      <w:r>
        <w:rPr>
          <w:noProof/>
        </w:rPr>
        <w:t>107</w:t>
      </w:r>
      <w:r>
        <w:rPr>
          <w:noProof/>
        </w:rPr>
        <w:fldChar w:fldCharType="end"/>
      </w:r>
    </w:p>
    <w:p w14:paraId="622BC2B0" w14:textId="55BA478E" w:rsidR="00094536" w:rsidRDefault="00094536">
      <w:pPr>
        <w:pStyle w:val="TOC4"/>
        <w:rPr>
          <w:rFonts w:asciiTheme="minorHAnsi" w:eastAsiaTheme="minorEastAsia" w:hAnsiTheme="minorHAnsi" w:cstheme="minorBidi"/>
          <w:noProof/>
          <w:sz w:val="22"/>
          <w:szCs w:val="22"/>
          <w:lang w:eastAsia="en-GB"/>
        </w:rPr>
      </w:pPr>
      <w:r>
        <w:rPr>
          <w:noProof/>
        </w:rPr>
        <w:t>6.3.</w:t>
      </w:r>
      <w:r>
        <w:rPr>
          <w:noProof/>
          <w:lang w:eastAsia="ko-KR"/>
        </w:rPr>
        <w:t>4.1</w:t>
      </w:r>
      <w:r>
        <w:rPr>
          <w:rFonts w:asciiTheme="minorHAnsi" w:eastAsiaTheme="minorEastAsia" w:hAnsiTheme="minorHAnsi" w:cstheme="minorBidi"/>
          <w:noProof/>
          <w:sz w:val="22"/>
          <w:szCs w:val="22"/>
          <w:lang w:eastAsia="en-GB"/>
        </w:rPr>
        <w:tab/>
      </w:r>
      <w:r>
        <w:rPr>
          <w:noProof/>
          <w:lang w:eastAsia="ko-KR"/>
        </w:rPr>
        <w:t xml:space="preserve">Request initiated by the </w:t>
      </w:r>
      <w:r>
        <w:rPr>
          <w:noProof/>
        </w:rPr>
        <w:t>non-controlling MCVideo function of an MCVideo group</w:t>
      </w:r>
      <w:r>
        <w:rPr>
          <w:noProof/>
        </w:rPr>
        <w:tab/>
      </w:r>
      <w:r>
        <w:rPr>
          <w:noProof/>
        </w:rPr>
        <w:fldChar w:fldCharType="begin" w:fldLock="1"/>
      </w:r>
      <w:r>
        <w:rPr>
          <w:noProof/>
        </w:rPr>
        <w:instrText xml:space="preserve"> PAGEREF _Toc123629350 \h </w:instrText>
      </w:r>
      <w:r>
        <w:rPr>
          <w:noProof/>
        </w:rPr>
      </w:r>
      <w:r>
        <w:rPr>
          <w:noProof/>
        </w:rPr>
        <w:fldChar w:fldCharType="separate"/>
      </w:r>
      <w:r>
        <w:rPr>
          <w:noProof/>
        </w:rPr>
        <w:t>107</w:t>
      </w:r>
      <w:r>
        <w:rPr>
          <w:noProof/>
        </w:rPr>
        <w:fldChar w:fldCharType="end"/>
      </w:r>
    </w:p>
    <w:p w14:paraId="43D8CEFA" w14:textId="39D3939C" w:rsidR="00094536" w:rsidRDefault="00094536">
      <w:pPr>
        <w:pStyle w:val="TOC5"/>
        <w:rPr>
          <w:rFonts w:asciiTheme="minorHAnsi" w:eastAsiaTheme="minorEastAsia" w:hAnsiTheme="minorHAnsi" w:cstheme="minorBidi"/>
          <w:noProof/>
          <w:sz w:val="22"/>
          <w:szCs w:val="22"/>
          <w:lang w:eastAsia="en-GB"/>
        </w:rPr>
      </w:pPr>
      <w:r>
        <w:rPr>
          <w:noProof/>
          <w:lang w:eastAsia="ko-KR"/>
        </w:rPr>
        <w:t>6.3.4.1.1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_Toc123629351 \h </w:instrText>
      </w:r>
      <w:r>
        <w:rPr>
          <w:noProof/>
        </w:rPr>
      </w:r>
      <w:r>
        <w:rPr>
          <w:noProof/>
        </w:rPr>
        <w:fldChar w:fldCharType="separate"/>
      </w:r>
      <w:r>
        <w:rPr>
          <w:noProof/>
        </w:rPr>
        <w:t>107</w:t>
      </w:r>
      <w:r>
        <w:rPr>
          <w:noProof/>
        </w:rPr>
        <w:fldChar w:fldCharType="end"/>
      </w:r>
    </w:p>
    <w:p w14:paraId="6F891C04" w14:textId="42853B60" w:rsidR="00094536" w:rsidRDefault="00094536">
      <w:pPr>
        <w:pStyle w:val="TOC5"/>
        <w:rPr>
          <w:rFonts w:asciiTheme="minorHAnsi" w:eastAsiaTheme="minorEastAsia" w:hAnsiTheme="minorHAnsi" w:cstheme="minorBidi"/>
          <w:noProof/>
          <w:sz w:val="22"/>
          <w:szCs w:val="22"/>
          <w:lang w:eastAsia="en-GB"/>
        </w:rPr>
      </w:pPr>
      <w:r>
        <w:rPr>
          <w:noProof/>
          <w:lang w:eastAsia="ko-KR"/>
        </w:rPr>
        <w:t>6.3.4.1.2</w:t>
      </w:r>
      <w:r>
        <w:rPr>
          <w:rFonts w:asciiTheme="minorHAnsi" w:eastAsiaTheme="minorEastAsia" w:hAnsiTheme="minorHAnsi" w:cstheme="minorBidi"/>
          <w:noProof/>
          <w:sz w:val="22"/>
          <w:szCs w:val="22"/>
          <w:lang w:eastAsia="en-GB"/>
        </w:rPr>
        <w:tab/>
      </w:r>
      <w:r>
        <w:rPr>
          <w:noProof/>
          <w:lang w:eastAsia="ko-KR"/>
        </w:rPr>
        <w:t>Sending an INVITE request towards the MCVideo client</w:t>
      </w:r>
      <w:r>
        <w:rPr>
          <w:noProof/>
        </w:rPr>
        <w:tab/>
      </w:r>
      <w:r>
        <w:rPr>
          <w:noProof/>
        </w:rPr>
        <w:fldChar w:fldCharType="begin" w:fldLock="1"/>
      </w:r>
      <w:r>
        <w:rPr>
          <w:noProof/>
        </w:rPr>
        <w:instrText xml:space="preserve"> PAGEREF _Toc123629352 \h </w:instrText>
      </w:r>
      <w:r>
        <w:rPr>
          <w:noProof/>
        </w:rPr>
      </w:r>
      <w:r>
        <w:rPr>
          <w:noProof/>
        </w:rPr>
        <w:fldChar w:fldCharType="separate"/>
      </w:r>
      <w:r>
        <w:rPr>
          <w:noProof/>
        </w:rPr>
        <w:t>107</w:t>
      </w:r>
      <w:r>
        <w:rPr>
          <w:noProof/>
        </w:rPr>
        <w:fldChar w:fldCharType="end"/>
      </w:r>
    </w:p>
    <w:p w14:paraId="7A04C56D" w14:textId="5AC87BC8" w:rsidR="00094536" w:rsidRDefault="00094536">
      <w:pPr>
        <w:pStyle w:val="TOC5"/>
        <w:rPr>
          <w:rFonts w:asciiTheme="minorHAnsi" w:eastAsiaTheme="minorEastAsia" w:hAnsiTheme="minorHAnsi" w:cstheme="minorBidi"/>
          <w:noProof/>
          <w:sz w:val="22"/>
          <w:szCs w:val="22"/>
          <w:lang w:eastAsia="en-GB"/>
        </w:rPr>
      </w:pPr>
      <w:r>
        <w:rPr>
          <w:noProof/>
          <w:lang w:eastAsia="ko-KR"/>
        </w:rPr>
        <w:t>6.3.4.1.3</w:t>
      </w:r>
      <w:r>
        <w:rPr>
          <w:rFonts w:asciiTheme="minorHAnsi" w:eastAsiaTheme="minorEastAsia" w:hAnsiTheme="minorHAnsi" w:cstheme="minorBidi"/>
          <w:noProof/>
          <w:sz w:val="22"/>
          <w:szCs w:val="22"/>
          <w:lang w:eastAsia="en-GB"/>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_Toc123629353 \h </w:instrText>
      </w:r>
      <w:r>
        <w:rPr>
          <w:noProof/>
        </w:rPr>
      </w:r>
      <w:r>
        <w:rPr>
          <w:noProof/>
        </w:rPr>
        <w:fldChar w:fldCharType="separate"/>
      </w:r>
      <w:r>
        <w:rPr>
          <w:noProof/>
        </w:rPr>
        <w:t>108</w:t>
      </w:r>
      <w:r>
        <w:rPr>
          <w:noProof/>
        </w:rPr>
        <w:fldChar w:fldCharType="end"/>
      </w:r>
    </w:p>
    <w:p w14:paraId="2416F018" w14:textId="2C073DB8" w:rsidR="00094536" w:rsidRDefault="00094536">
      <w:pPr>
        <w:pStyle w:val="TOC5"/>
        <w:rPr>
          <w:rFonts w:asciiTheme="minorHAnsi" w:eastAsiaTheme="minorEastAsia" w:hAnsiTheme="minorHAnsi" w:cstheme="minorBidi"/>
          <w:noProof/>
          <w:sz w:val="22"/>
          <w:szCs w:val="22"/>
          <w:lang w:eastAsia="en-GB"/>
        </w:rPr>
      </w:pPr>
      <w:r>
        <w:rPr>
          <w:noProof/>
          <w:lang w:eastAsia="ko-KR"/>
        </w:rPr>
        <w:t>6.3.4.1.4</w:t>
      </w:r>
      <w:r>
        <w:rPr>
          <w:rFonts w:asciiTheme="minorHAnsi" w:eastAsiaTheme="minorEastAsia" w:hAnsiTheme="minorHAnsi" w:cstheme="minorBidi"/>
          <w:noProof/>
          <w:sz w:val="22"/>
          <w:szCs w:val="22"/>
          <w:lang w:eastAsia="en-GB"/>
        </w:rPr>
        <w:tab/>
      </w:r>
      <w:r>
        <w:rPr>
          <w:noProof/>
          <w:lang w:eastAsia="ko-KR"/>
        </w:rPr>
        <w:t>Sending an INVITE request towards the controlling MCVideo function</w:t>
      </w:r>
      <w:r>
        <w:rPr>
          <w:noProof/>
        </w:rPr>
        <w:tab/>
      </w:r>
      <w:r>
        <w:rPr>
          <w:noProof/>
        </w:rPr>
        <w:fldChar w:fldCharType="begin" w:fldLock="1"/>
      </w:r>
      <w:r>
        <w:rPr>
          <w:noProof/>
        </w:rPr>
        <w:instrText xml:space="preserve"> PAGEREF _Toc123629354 \h </w:instrText>
      </w:r>
      <w:r>
        <w:rPr>
          <w:noProof/>
        </w:rPr>
      </w:r>
      <w:r>
        <w:rPr>
          <w:noProof/>
        </w:rPr>
        <w:fldChar w:fldCharType="separate"/>
      </w:r>
      <w:r>
        <w:rPr>
          <w:noProof/>
        </w:rPr>
        <w:t>109</w:t>
      </w:r>
      <w:r>
        <w:rPr>
          <w:noProof/>
        </w:rPr>
        <w:fldChar w:fldCharType="end"/>
      </w:r>
    </w:p>
    <w:p w14:paraId="1F05882F" w14:textId="66BFA6DA" w:rsidR="00094536" w:rsidRDefault="00094536">
      <w:pPr>
        <w:pStyle w:val="TOC4"/>
        <w:rPr>
          <w:rFonts w:asciiTheme="minorHAnsi" w:eastAsiaTheme="minorEastAsia" w:hAnsiTheme="minorHAnsi" w:cstheme="minorBidi"/>
          <w:noProof/>
          <w:sz w:val="22"/>
          <w:szCs w:val="22"/>
          <w:lang w:eastAsia="en-GB"/>
        </w:rPr>
      </w:pPr>
      <w:r>
        <w:rPr>
          <w:noProof/>
        </w:rPr>
        <w:t>6.3.</w:t>
      </w:r>
      <w:r>
        <w:rPr>
          <w:noProof/>
          <w:lang w:eastAsia="ko-KR"/>
        </w:rPr>
        <w:t>4.2</w:t>
      </w:r>
      <w:r>
        <w:rPr>
          <w:rFonts w:asciiTheme="minorHAnsi" w:eastAsiaTheme="minorEastAsia" w:hAnsiTheme="minorHAnsi" w:cstheme="minorBidi"/>
          <w:noProof/>
          <w:sz w:val="22"/>
          <w:szCs w:val="22"/>
          <w:lang w:eastAsia="en-GB"/>
        </w:rPr>
        <w:tab/>
      </w:r>
      <w:r>
        <w:rPr>
          <w:noProof/>
          <w:lang w:eastAsia="ko-KR"/>
        </w:rPr>
        <w:t xml:space="preserve">Requests terminated by the </w:t>
      </w:r>
      <w:r>
        <w:rPr>
          <w:noProof/>
        </w:rPr>
        <w:t>non-controlling MCVideo function of an MCVideo group</w:t>
      </w:r>
      <w:r>
        <w:rPr>
          <w:noProof/>
        </w:rPr>
        <w:tab/>
      </w:r>
      <w:r>
        <w:rPr>
          <w:noProof/>
        </w:rPr>
        <w:fldChar w:fldCharType="begin" w:fldLock="1"/>
      </w:r>
      <w:r>
        <w:rPr>
          <w:noProof/>
        </w:rPr>
        <w:instrText xml:space="preserve"> PAGEREF _Toc123629355 \h </w:instrText>
      </w:r>
      <w:r>
        <w:rPr>
          <w:noProof/>
        </w:rPr>
      </w:r>
      <w:r>
        <w:rPr>
          <w:noProof/>
        </w:rPr>
        <w:fldChar w:fldCharType="separate"/>
      </w:r>
      <w:r>
        <w:rPr>
          <w:noProof/>
        </w:rPr>
        <w:t>110</w:t>
      </w:r>
      <w:r>
        <w:rPr>
          <w:noProof/>
        </w:rPr>
        <w:fldChar w:fldCharType="end"/>
      </w:r>
    </w:p>
    <w:p w14:paraId="32464725" w14:textId="0C0171CE" w:rsidR="00094536" w:rsidRDefault="00094536">
      <w:pPr>
        <w:pStyle w:val="TOC5"/>
        <w:rPr>
          <w:rFonts w:asciiTheme="minorHAnsi" w:eastAsiaTheme="minorEastAsia" w:hAnsiTheme="minorHAnsi" w:cstheme="minorBidi"/>
          <w:noProof/>
          <w:sz w:val="22"/>
          <w:szCs w:val="22"/>
          <w:lang w:eastAsia="en-GB"/>
        </w:rPr>
      </w:pPr>
      <w:r>
        <w:rPr>
          <w:noProof/>
          <w:lang w:eastAsia="ko-KR"/>
        </w:rPr>
        <w:t>6.3.4.2.1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_Toc123629356 \h </w:instrText>
      </w:r>
      <w:r>
        <w:rPr>
          <w:noProof/>
        </w:rPr>
      </w:r>
      <w:r>
        <w:rPr>
          <w:noProof/>
        </w:rPr>
        <w:fldChar w:fldCharType="separate"/>
      </w:r>
      <w:r>
        <w:rPr>
          <w:noProof/>
        </w:rPr>
        <w:t>110</w:t>
      </w:r>
      <w:r>
        <w:rPr>
          <w:noProof/>
        </w:rPr>
        <w:fldChar w:fldCharType="end"/>
      </w:r>
    </w:p>
    <w:p w14:paraId="4D2428A3" w14:textId="7F7A3ADA" w:rsidR="00094536" w:rsidRDefault="00094536">
      <w:pPr>
        <w:pStyle w:val="TOC5"/>
        <w:rPr>
          <w:rFonts w:asciiTheme="minorHAnsi" w:eastAsiaTheme="minorEastAsia" w:hAnsiTheme="minorHAnsi" w:cstheme="minorBidi"/>
          <w:noProof/>
          <w:sz w:val="22"/>
          <w:szCs w:val="22"/>
          <w:lang w:eastAsia="en-GB"/>
        </w:rPr>
      </w:pPr>
      <w:r>
        <w:rPr>
          <w:noProof/>
          <w:lang w:eastAsia="ko-KR"/>
        </w:rPr>
        <w:t>6.3.4.2.2</w:t>
      </w:r>
      <w:r>
        <w:rPr>
          <w:rFonts w:asciiTheme="minorHAnsi" w:eastAsiaTheme="minorEastAsia" w:hAnsiTheme="minorHAnsi" w:cstheme="minorBidi"/>
          <w:noProof/>
          <w:sz w:val="22"/>
          <w:szCs w:val="22"/>
          <w:lang w:eastAsia="en-GB"/>
        </w:rPr>
        <w:tab/>
      </w:r>
      <w:r>
        <w:rPr>
          <w:noProof/>
          <w:lang w:eastAsia="ko-KR"/>
        </w:rPr>
        <w:t>Sending a SIP response to the SIP INVITE request</w:t>
      </w:r>
      <w:r>
        <w:rPr>
          <w:noProof/>
        </w:rPr>
        <w:tab/>
      </w:r>
      <w:r>
        <w:rPr>
          <w:noProof/>
        </w:rPr>
        <w:fldChar w:fldCharType="begin" w:fldLock="1"/>
      </w:r>
      <w:r>
        <w:rPr>
          <w:noProof/>
        </w:rPr>
        <w:instrText xml:space="preserve"> PAGEREF _Toc123629357 \h </w:instrText>
      </w:r>
      <w:r>
        <w:rPr>
          <w:noProof/>
        </w:rPr>
      </w:r>
      <w:r>
        <w:rPr>
          <w:noProof/>
        </w:rPr>
        <w:fldChar w:fldCharType="separate"/>
      </w:r>
      <w:r>
        <w:rPr>
          <w:noProof/>
        </w:rPr>
        <w:t>110</w:t>
      </w:r>
      <w:r>
        <w:rPr>
          <w:noProof/>
        </w:rPr>
        <w:fldChar w:fldCharType="end"/>
      </w:r>
    </w:p>
    <w:p w14:paraId="7F37D904" w14:textId="0655C3A5" w:rsidR="00094536" w:rsidRDefault="00094536">
      <w:pPr>
        <w:pStyle w:val="TOC6"/>
        <w:rPr>
          <w:rFonts w:asciiTheme="minorHAnsi" w:eastAsiaTheme="minorEastAsia" w:hAnsiTheme="minorHAnsi" w:cstheme="minorBidi"/>
          <w:noProof/>
          <w:sz w:val="22"/>
          <w:szCs w:val="22"/>
          <w:lang w:eastAsia="en-GB"/>
        </w:rPr>
      </w:pPr>
      <w:r>
        <w:rPr>
          <w:noProof/>
          <w:lang w:eastAsia="ko-KR"/>
        </w:rPr>
        <w:t>6.3.4.2.2.1</w:t>
      </w:r>
      <w:r>
        <w:rPr>
          <w:rFonts w:asciiTheme="minorHAnsi" w:eastAsiaTheme="minorEastAsia" w:hAnsiTheme="minorHAnsi" w:cstheme="minorBidi"/>
          <w:noProof/>
          <w:sz w:val="22"/>
          <w:szCs w:val="22"/>
          <w:lang w:eastAsia="en-GB"/>
        </w:rPr>
        <w:tab/>
      </w:r>
      <w:r>
        <w:rPr>
          <w:noProof/>
          <w:lang w:eastAsia="ko-KR"/>
        </w:rPr>
        <w:t>Sending a SIP 183 (Session Progress) response</w:t>
      </w:r>
      <w:r>
        <w:rPr>
          <w:noProof/>
        </w:rPr>
        <w:tab/>
      </w:r>
      <w:r>
        <w:rPr>
          <w:noProof/>
        </w:rPr>
        <w:fldChar w:fldCharType="begin" w:fldLock="1"/>
      </w:r>
      <w:r>
        <w:rPr>
          <w:noProof/>
        </w:rPr>
        <w:instrText xml:space="preserve"> PAGEREF _Toc123629358 \h </w:instrText>
      </w:r>
      <w:r>
        <w:rPr>
          <w:noProof/>
        </w:rPr>
      </w:r>
      <w:r>
        <w:rPr>
          <w:noProof/>
        </w:rPr>
        <w:fldChar w:fldCharType="separate"/>
      </w:r>
      <w:r>
        <w:rPr>
          <w:noProof/>
        </w:rPr>
        <w:t>110</w:t>
      </w:r>
      <w:r>
        <w:rPr>
          <w:noProof/>
        </w:rPr>
        <w:fldChar w:fldCharType="end"/>
      </w:r>
    </w:p>
    <w:p w14:paraId="1C8D6C8F" w14:textId="5562D1E8" w:rsidR="00094536" w:rsidRDefault="00094536">
      <w:pPr>
        <w:pStyle w:val="TOC6"/>
        <w:rPr>
          <w:rFonts w:asciiTheme="minorHAnsi" w:eastAsiaTheme="minorEastAsia" w:hAnsiTheme="minorHAnsi" w:cstheme="minorBidi"/>
          <w:noProof/>
          <w:sz w:val="22"/>
          <w:szCs w:val="22"/>
          <w:lang w:eastAsia="en-GB"/>
        </w:rPr>
      </w:pPr>
      <w:r>
        <w:rPr>
          <w:noProof/>
          <w:lang w:eastAsia="ko-KR"/>
        </w:rPr>
        <w:t>6.3.4.2.2.2</w:t>
      </w:r>
      <w:r>
        <w:rPr>
          <w:rFonts w:asciiTheme="minorHAnsi" w:eastAsiaTheme="minorEastAsia" w:hAnsiTheme="minorHAnsi" w:cstheme="minorBidi"/>
          <w:noProof/>
          <w:sz w:val="22"/>
          <w:szCs w:val="22"/>
          <w:lang w:eastAsia="en-GB"/>
        </w:rPr>
        <w:tab/>
      </w:r>
      <w:r>
        <w:rPr>
          <w:noProof/>
          <w:lang w:eastAsia="ko-KR"/>
        </w:rPr>
        <w:t>Sending a SIP 200 (OK) response</w:t>
      </w:r>
      <w:r>
        <w:rPr>
          <w:noProof/>
        </w:rPr>
        <w:tab/>
      </w:r>
      <w:r>
        <w:rPr>
          <w:noProof/>
        </w:rPr>
        <w:fldChar w:fldCharType="begin" w:fldLock="1"/>
      </w:r>
      <w:r>
        <w:rPr>
          <w:noProof/>
        </w:rPr>
        <w:instrText xml:space="preserve"> PAGEREF _Toc123629359 \h </w:instrText>
      </w:r>
      <w:r>
        <w:rPr>
          <w:noProof/>
        </w:rPr>
      </w:r>
      <w:r>
        <w:rPr>
          <w:noProof/>
        </w:rPr>
        <w:fldChar w:fldCharType="separate"/>
      </w:r>
      <w:r>
        <w:rPr>
          <w:noProof/>
        </w:rPr>
        <w:t>111</w:t>
      </w:r>
      <w:r>
        <w:rPr>
          <w:noProof/>
        </w:rPr>
        <w:fldChar w:fldCharType="end"/>
      </w:r>
    </w:p>
    <w:p w14:paraId="788A7865" w14:textId="51D4AC54" w:rsidR="00094536" w:rsidRDefault="00094536">
      <w:pPr>
        <w:pStyle w:val="TOC4"/>
        <w:rPr>
          <w:rFonts w:asciiTheme="minorHAnsi" w:eastAsiaTheme="minorEastAsia" w:hAnsiTheme="minorHAnsi" w:cstheme="minorBidi"/>
          <w:noProof/>
          <w:sz w:val="22"/>
          <w:szCs w:val="22"/>
          <w:lang w:eastAsia="en-GB"/>
        </w:rPr>
      </w:pPr>
      <w:r>
        <w:rPr>
          <w:noProof/>
        </w:rPr>
        <w:t>6.3.</w:t>
      </w:r>
      <w:r w:rsidRPr="00F90872">
        <w:rPr>
          <w:noProof/>
          <w:lang w:val="en-US"/>
        </w:rPr>
        <w:t>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_Toc123629360 \h </w:instrText>
      </w:r>
      <w:r>
        <w:rPr>
          <w:noProof/>
        </w:rPr>
      </w:r>
      <w:r>
        <w:rPr>
          <w:noProof/>
        </w:rPr>
        <w:fldChar w:fldCharType="separate"/>
      </w:r>
      <w:r>
        <w:rPr>
          <w:noProof/>
        </w:rPr>
        <w:t>111</w:t>
      </w:r>
      <w:r>
        <w:rPr>
          <w:noProof/>
        </w:rPr>
        <w:fldChar w:fldCharType="end"/>
      </w:r>
    </w:p>
    <w:p w14:paraId="7339C1B6" w14:textId="12646FD6" w:rsidR="00094536" w:rsidRDefault="00094536">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Retrieving and processing a group document</w:t>
      </w:r>
      <w:r>
        <w:rPr>
          <w:noProof/>
        </w:rPr>
        <w:tab/>
      </w:r>
      <w:r>
        <w:rPr>
          <w:noProof/>
        </w:rPr>
        <w:fldChar w:fldCharType="begin" w:fldLock="1"/>
      </w:r>
      <w:r>
        <w:rPr>
          <w:noProof/>
        </w:rPr>
        <w:instrText xml:space="preserve"> PAGEREF _Toc123629361 \h </w:instrText>
      </w:r>
      <w:r>
        <w:rPr>
          <w:noProof/>
        </w:rPr>
      </w:r>
      <w:r>
        <w:rPr>
          <w:noProof/>
        </w:rPr>
        <w:fldChar w:fldCharType="separate"/>
      </w:r>
      <w:r>
        <w:rPr>
          <w:noProof/>
        </w:rPr>
        <w:t>112</w:t>
      </w:r>
      <w:r>
        <w:rPr>
          <w:noProof/>
        </w:rPr>
        <w:fldChar w:fldCharType="end"/>
      </w:r>
    </w:p>
    <w:p w14:paraId="09C94940" w14:textId="33D5DE4F" w:rsidR="00094536" w:rsidRDefault="00094536">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_Toc123629362 \h </w:instrText>
      </w:r>
      <w:r>
        <w:rPr>
          <w:noProof/>
        </w:rPr>
      </w:r>
      <w:r>
        <w:rPr>
          <w:noProof/>
        </w:rPr>
        <w:fldChar w:fldCharType="separate"/>
      </w:r>
      <w:r>
        <w:rPr>
          <w:noProof/>
        </w:rPr>
        <w:t>112</w:t>
      </w:r>
      <w:r>
        <w:rPr>
          <w:noProof/>
        </w:rPr>
        <w:fldChar w:fldCharType="end"/>
      </w:r>
    </w:p>
    <w:p w14:paraId="0A0BBF8B" w14:textId="0BF4B76F" w:rsidR="00094536" w:rsidRDefault="00094536">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Pr>
          <w:noProof/>
        </w:rPr>
        <w:t>Rules for retrieving Group Document(s)</w:t>
      </w:r>
      <w:r>
        <w:rPr>
          <w:noProof/>
        </w:rPr>
        <w:tab/>
      </w:r>
      <w:r>
        <w:rPr>
          <w:noProof/>
        </w:rPr>
        <w:fldChar w:fldCharType="begin" w:fldLock="1"/>
      </w:r>
      <w:r>
        <w:rPr>
          <w:noProof/>
        </w:rPr>
        <w:instrText xml:space="preserve"> PAGEREF _Toc123629363 \h </w:instrText>
      </w:r>
      <w:r>
        <w:rPr>
          <w:noProof/>
        </w:rPr>
      </w:r>
      <w:r>
        <w:rPr>
          <w:noProof/>
        </w:rPr>
        <w:fldChar w:fldCharType="separate"/>
      </w:r>
      <w:r>
        <w:rPr>
          <w:noProof/>
        </w:rPr>
        <w:t>113</w:t>
      </w:r>
      <w:r>
        <w:rPr>
          <w:noProof/>
        </w:rPr>
        <w:fldChar w:fldCharType="end"/>
      </w:r>
    </w:p>
    <w:p w14:paraId="7FC0002C" w14:textId="1CBA88E1" w:rsidR="00094536" w:rsidRDefault="00094536">
      <w:pPr>
        <w:pStyle w:val="TOC4"/>
        <w:rPr>
          <w:rFonts w:asciiTheme="minorHAnsi" w:eastAsiaTheme="minorEastAsia" w:hAnsiTheme="minorHAnsi" w:cstheme="minorBidi"/>
          <w:noProof/>
          <w:sz w:val="22"/>
          <w:szCs w:val="22"/>
          <w:lang w:eastAsia="en-GB"/>
        </w:rPr>
      </w:pPr>
      <w:r>
        <w:rPr>
          <w:noProof/>
        </w:rPr>
        <w:t>6.3.5.3</w:t>
      </w:r>
      <w:r>
        <w:rPr>
          <w:rFonts w:asciiTheme="minorHAnsi" w:eastAsiaTheme="minorEastAsia" w:hAnsiTheme="minorHAnsi" w:cstheme="minorBidi"/>
          <w:noProof/>
          <w:sz w:val="22"/>
          <w:szCs w:val="22"/>
          <w:lang w:eastAsia="en-GB"/>
        </w:rPr>
        <w:tab/>
      </w:r>
      <w:r>
        <w:rPr>
          <w:noProof/>
        </w:rPr>
        <w:t>Rules for joining a group session</w:t>
      </w:r>
      <w:r>
        <w:rPr>
          <w:noProof/>
        </w:rPr>
        <w:tab/>
      </w:r>
      <w:r>
        <w:rPr>
          <w:noProof/>
        </w:rPr>
        <w:fldChar w:fldCharType="begin" w:fldLock="1"/>
      </w:r>
      <w:r>
        <w:rPr>
          <w:noProof/>
        </w:rPr>
        <w:instrText xml:space="preserve"> PAGEREF _Toc123629364 \h </w:instrText>
      </w:r>
      <w:r>
        <w:rPr>
          <w:noProof/>
        </w:rPr>
      </w:r>
      <w:r>
        <w:rPr>
          <w:noProof/>
        </w:rPr>
        <w:fldChar w:fldCharType="separate"/>
      </w:r>
      <w:r>
        <w:rPr>
          <w:noProof/>
        </w:rPr>
        <w:t>114</w:t>
      </w:r>
      <w:r>
        <w:rPr>
          <w:noProof/>
        </w:rPr>
        <w:fldChar w:fldCharType="end"/>
      </w:r>
    </w:p>
    <w:p w14:paraId="03D39F89" w14:textId="7CAB2340" w:rsidR="00094536" w:rsidRDefault="00094536">
      <w:pPr>
        <w:pStyle w:val="TOC4"/>
        <w:rPr>
          <w:rFonts w:asciiTheme="minorHAnsi" w:eastAsiaTheme="minorEastAsia" w:hAnsiTheme="minorHAnsi" w:cstheme="minorBidi"/>
          <w:noProof/>
          <w:sz w:val="22"/>
          <w:szCs w:val="22"/>
          <w:lang w:eastAsia="en-GB"/>
        </w:rPr>
      </w:pPr>
      <w:r>
        <w:rPr>
          <w:noProof/>
        </w:rPr>
        <w:t>6.3.5.4</w:t>
      </w:r>
      <w:r>
        <w:rPr>
          <w:rFonts w:asciiTheme="minorHAnsi" w:eastAsiaTheme="minorEastAsia" w:hAnsiTheme="minorHAnsi" w:cstheme="minorBidi"/>
          <w:noProof/>
          <w:sz w:val="22"/>
          <w:szCs w:val="22"/>
          <w:lang w:eastAsia="en-GB"/>
        </w:rPr>
        <w:tab/>
      </w:r>
      <w:r>
        <w:rPr>
          <w:noProof/>
        </w:rPr>
        <w:t>Rules for initiating a prearranged group session</w:t>
      </w:r>
      <w:r>
        <w:rPr>
          <w:noProof/>
        </w:rPr>
        <w:tab/>
      </w:r>
      <w:r>
        <w:rPr>
          <w:noProof/>
        </w:rPr>
        <w:fldChar w:fldCharType="begin" w:fldLock="1"/>
      </w:r>
      <w:r>
        <w:rPr>
          <w:noProof/>
        </w:rPr>
        <w:instrText xml:space="preserve"> PAGEREF _Toc123629365 \h </w:instrText>
      </w:r>
      <w:r>
        <w:rPr>
          <w:noProof/>
        </w:rPr>
      </w:r>
      <w:r>
        <w:rPr>
          <w:noProof/>
        </w:rPr>
        <w:fldChar w:fldCharType="separate"/>
      </w:r>
      <w:r>
        <w:rPr>
          <w:noProof/>
        </w:rPr>
        <w:t>114</w:t>
      </w:r>
      <w:r>
        <w:rPr>
          <w:noProof/>
        </w:rPr>
        <w:fldChar w:fldCharType="end"/>
      </w:r>
    </w:p>
    <w:p w14:paraId="689BEE82" w14:textId="1DDFD6D5" w:rsidR="00094536" w:rsidRDefault="00094536">
      <w:pPr>
        <w:pStyle w:val="TOC4"/>
        <w:rPr>
          <w:rFonts w:asciiTheme="minorHAnsi" w:eastAsiaTheme="minorEastAsia" w:hAnsiTheme="minorHAnsi" w:cstheme="minorBidi"/>
          <w:noProof/>
          <w:sz w:val="22"/>
          <w:szCs w:val="22"/>
          <w:lang w:eastAsia="en-GB"/>
        </w:rPr>
      </w:pPr>
      <w:r>
        <w:rPr>
          <w:noProof/>
        </w:rPr>
        <w:t>6.3.5.5</w:t>
      </w:r>
      <w:r>
        <w:rPr>
          <w:rFonts w:asciiTheme="minorHAnsi" w:eastAsiaTheme="minorEastAsia" w:hAnsiTheme="minorHAnsi" w:cstheme="minorBidi"/>
          <w:noProof/>
          <w:sz w:val="22"/>
          <w:szCs w:val="22"/>
          <w:lang w:eastAsia="en-GB"/>
        </w:rPr>
        <w:tab/>
      </w:r>
      <w:r>
        <w:rPr>
          <w:noProof/>
        </w:rPr>
        <w:t>Determining the group members to invite</w:t>
      </w:r>
      <w:r>
        <w:rPr>
          <w:noProof/>
        </w:rPr>
        <w:tab/>
      </w:r>
      <w:r>
        <w:rPr>
          <w:noProof/>
        </w:rPr>
        <w:fldChar w:fldCharType="begin" w:fldLock="1"/>
      </w:r>
      <w:r>
        <w:rPr>
          <w:noProof/>
        </w:rPr>
        <w:instrText xml:space="preserve"> PAGEREF _Toc123629366 \h </w:instrText>
      </w:r>
      <w:r>
        <w:rPr>
          <w:noProof/>
        </w:rPr>
      </w:r>
      <w:r>
        <w:rPr>
          <w:noProof/>
        </w:rPr>
        <w:fldChar w:fldCharType="separate"/>
      </w:r>
      <w:r>
        <w:rPr>
          <w:noProof/>
        </w:rPr>
        <w:t>116</w:t>
      </w:r>
      <w:r>
        <w:rPr>
          <w:noProof/>
        </w:rPr>
        <w:fldChar w:fldCharType="end"/>
      </w:r>
    </w:p>
    <w:p w14:paraId="4119E3B8" w14:textId="1E10673E" w:rsidR="00094536" w:rsidRDefault="00094536">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Affiliation check</w:t>
      </w:r>
      <w:r>
        <w:rPr>
          <w:noProof/>
        </w:rPr>
        <w:tab/>
      </w:r>
      <w:r>
        <w:rPr>
          <w:noProof/>
        </w:rPr>
        <w:fldChar w:fldCharType="begin" w:fldLock="1"/>
      </w:r>
      <w:r>
        <w:rPr>
          <w:noProof/>
        </w:rPr>
        <w:instrText xml:space="preserve"> PAGEREF _Toc123629367 \h </w:instrText>
      </w:r>
      <w:r>
        <w:rPr>
          <w:noProof/>
        </w:rPr>
      </w:r>
      <w:r>
        <w:rPr>
          <w:noProof/>
        </w:rPr>
        <w:fldChar w:fldCharType="separate"/>
      </w:r>
      <w:r>
        <w:rPr>
          <w:noProof/>
        </w:rPr>
        <w:t>116</w:t>
      </w:r>
      <w:r>
        <w:rPr>
          <w:noProof/>
        </w:rPr>
        <w:fldChar w:fldCharType="end"/>
      </w:r>
    </w:p>
    <w:p w14:paraId="1941D24D" w14:textId="0A3A0BEA" w:rsidR="00094536" w:rsidRDefault="00094536">
      <w:pPr>
        <w:pStyle w:val="TOC3"/>
        <w:rPr>
          <w:rFonts w:asciiTheme="minorHAnsi" w:eastAsiaTheme="minorEastAsia" w:hAnsiTheme="minorHAnsi" w:cstheme="minorBidi"/>
          <w:noProof/>
          <w:sz w:val="22"/>
          <w:szCs w:val="22"/>
          <w:lang w:eastAsia="en-GB"/>
        </w:rPr>
      </w:pPr>
      <w:r>
        <w:rPr>
          <w:noProof/>
        </w:rPr>
        <w:t>6.3.</w:t>
      </w:r>
      <w:r>
        <w:rPr>
          <w:noProof/>
          <w:lang w:eastAsia="ko-KR"/>
        </w:rPr>
        <w:t>7</w:t>
      </w:r>
      <w:r>
        <w:rPr>
          <w:rFonts w:asciiTheme="minorHAnsi" w:eastAsiaTheme="minorEastAsia" w:hAnsiTheme="minorHAnsi" w:cstheme="minorBidi"/>
          <w:noProof/>
          <w:sz w:val="22"/>
          <w:szCs w:val="22"/>
          <w:lang w:eastAsia="en-GB"/>
        </w:rPr>
        <w:tab/>
      </w:r>
      <w:r>
        <w:rPr>
          <w:noProof/>
          <w:lang w:eastAsia="ko-KR"/>
        </w:rPr>
        <w:t>Error handling</w:t>
      </w:r>
      <w:r>
        <w:rPr>
          <w:noProof/>
        </w:rPr>
        <w:tab/>
      </w:r>
      <w:r>
        <w:rPr>
          <w:noProof/>
        </w:rPr>
        <w:fldChar w:fldCharType="begin" w:fldLock="1"/>
      </w:r>
      <w:r>
        <w:rPr>
          <w:noProof/>
        </w:rPr>
        <w:instrText xml:space="preserve"> PAGEREF _Toc123629368 \h </w:instrText>
      </w:r>
      <w:r>
        <w:rPr>
          <w:noProof/>
        </w:rPr>
      </w:r>
      <w:r>
        <w:rPr>
          <w:noProof/>
        </w:rPr>
        <w:fldChar w:fldCharType="separate"/>
      </w:r>
      <w:r>
        <w:rPr>
          <w:noProof/>
        </w:rPr>
        <w:t>117</w:t>
      </w:r>
      <w:r>
        <w:rPr>
          <w:noProof/>
        </w:rPr>
        <w:fldChar w:fldCharType="end"/>
      </w:r>
    </w:p>
    <w:p w14:paraId="0D2DA041" w14:textId="44C4554B" w:rsidR="00094536" w:rsidRDefault="00094536">
      <w:pPr>
        <w:pStyle w:val="TOC4"/>
        <w:rPr>
          <w:rFonts w:asciiTheme="minorHAnsi" w:eastAsiaTheme="minorEastAsia" w:hAnsiTheme="minorHAnsi" w:cstheme="minorBidi"/>
          <w:noProof/>
          <w:sz w:val="22"/>
          <w:szCs w:val="22"/>
          <w:lang w:eastAsia="en-GB"/>
        </w:rPr>
      </w:pPr>
      <w:r>
        <w:rPr>
          <w:noProof/>
          <w:lang w:eastAsia="ko-KR"/>
        </w:rPr>
        <w:t>6.3.7.1</w:t>
      </w:r>
      <w:r>
        <w:rPr>
          <w:rFonts w:asciiTheme="minorHAnsi" w:eastAsiaTheme="minorEastAsia" w:hAnsiTheme="minorHAnsi" w:cstheme="minorBidi"/>
          <w:noProof/>
          <w:sz w:val="22"/>
          <w:szCs w:val="22"/>
          <w:lang w:eastAsia="en-GB"/>
        </w:rPr>
        <w:tab/>
      </w:r>
      <w:r>
        <w:rPr>
          <w:noProof/>
          <w:lang w:eastAsia="ko-KR"/>
        </w:rPr>
        <w:t>Public service identity does not exist</w:t>
      </w:r>
      <w:r>
        <w:rPr>
          <w:noProof/>
        </w:rPr>
        <w:tab/>
      </w:r>
      <w:r>
        <w:rPr>
          <w:noProof/>
        </w:rPr>
        <w:fldChar w:fldCharType="begin" w:fldLock="1"/>
      </w:r>
      <w:r>
        <w:rPr>
          <w:noProof/>
        </w:rPr>
        <w:instrText xml:space="preserve"> PAGEREF _Toc123629369 \h </w:instrText>
      </w:r>
      <w:r>
        <w:rPr>
          <w:noProof/>
        </w:rPr>
      </w:r>
      <w:r>
        <w:rPr>
          <w:noProof/>
        </w:rPr>
        <w:fldChar w:fldCharType="separate"/>
      </w:r>
      <w:r>
        <w:rPr>
          <w:noProof/>
        </w:rPr>
        <w:t>117</w:t>
      </w:r>
      <w:r>
        <w:rPr>
          <w:noProof/>
        </w:rPr>
        <w:fldChar w:fldCharType="end"/>
      </w:r>
    </w:p>
    <w:p w14:paraId="2A698DA5" w14:textId="1607AEDD" w:rsidR="00094536" w:rsidRDefault="00094536">
      <w:pPr>
        <w:pStyle w:val="TOC3"/>
        <w:rPr>
          <w:rFonts w:asciiTheme="minorHAnsi" w:eastAsiaTheme="minorEastAsia" w:hAnsiTheme="minorHAnsi" w:cstheme="minorBidi"/>
          <w:noProof/>
          <w:sz w:val="22"/>
          <w:szCs w:val="22"/>
          <w:lang w:eastAsia="en-GB"/>
        </w:rPr>
      </w:pPr>
      <w:r>
        <w:rPr>
          <w:noProof/>
        </w:rPr>
        <w:t>6.3.</w:t>
      </w:r>
      <w:r>
        <w:rPr>
          <w:noProof/>
          <w:lang w:eastAsia="ko-KR"/>
        </w:rPr>
        <w:t>8</w:t>
      </w:r>
      <w:r>
        <w:rPr>
          <w:rFonts w:asciiTheme="minorHAnsi" w:eastAsiaTheme="minorEastAsia" w:hAnsiTheme="minorHAnsi" w:cstheme="minorBidi"/>
          <w:noProof/>
          <w:sz w:val="22"/>
          <w:szCs w:val="22"/>
          <w:lang w:eastAsia="en-GB"/>
        </w:rPr>
        <w:tab/>
      </w:r>
      <w:r>
        <w:rPr>
          <w:noProof/>
          <w:lang w:eastAsia="ko-KR"/>
        </w:rPr>
        <w:t>Session release policy</w:t>
      </w:r>
      <w:r>
        <w:rPr>
          <w:noProof/>
        </w:rPr>
        <w:tab/>
      </w:r>
      <w:r>
        <w:rPr>
          <w:noProof/>
        </w:rPr>
        <w:fldChar w:fldCharType="begin" w:fldLock="1"/>
      </w:r>
      <w:r>
        <w:rPr>
          <w:noProof/>
        </w:rPr>
        <w:instrText xml:space="preserve"> PAGEREF _Toc123629370 \h </w:instrText>
      </w:r>
      <w:r>
        <w:rPr>
          <w:noProof/>
        </w:rPr>
      </w:r>
      <w:r>
        <w:rPr>
          <w:noProof/>
        </w:rPr>
        <w:fldChar w:fldCharType="separate"/>
      </w:r>
      <w:r>
        <w:rPr>
          <w:noProof/>
        </w:rPr>
        <w:t>117</w:t>
      </w:r>
      <w:r>
        <w:rPr>
          <w:noProof/>
        </w:rPr>
        <w:fldChar w:fldCharType="end"/>
      </w:r>
    </w:p>
    <w:p w14:paraId="2E6BB6FA" w14:textId="0CE37472" w:rsidR="00094536" w:rsidRDefault="00094536">
      <w:pPr>
        <w:pStyle w:val="TOC4"/>
        <w:rPr>
          <w:rFonts w:asciiTheme="minorHAnsi" w:eastAsiaTheme="minorEastAsia" w:hAnsiTheme="minorHAnsi" w:cstheme="minorBidi"/>
          <w:noProof/>
          <w:sz w:val="22"/>
          <w:szCs w:val="22"/>
          <w:lang w:eastAsia="en-GB"/>
        </w:rPr>
      </w:pPr>
      <w:r>
        <w:rPr>
          <w:noProof/>
          <w:lang w:eastAsia="ko-KR"/>
        </w:rPr>
        <w:t>6.3.8.1</w:t>
      </w:r>
      <w:r>
        <w:rPr>
          <w:rFonts w:asciiTheme="minorHAnsi" w:eastAsiaTheme="minorEastAsia" w:hAnsiTheme="minorHAnsi" w:cstheme="minorBidi"/>
          <w:noProof/>
          <w:sz w:val="22"/>
          <w:szCs w:val="22"/>
          <w:lang w:eastAsia="en-GB"/>
        </w:rPr>
        <w:tab/>
      </w:r>
      <w:r>
        <w:rPr>
          <w:noProof/>
          <w:lang w:eastAsia="ko-KR"/>
        </w:rPr>
        <w:t>Session release policy for group call</w:t>
      </w:r>
      <w:r>
        <w:rPr>
          <w:noProof/>
        </w:rPr>
        <w:tab/>
      </w:r>
      <w:r>
        <w:rPr>
          <w:noProof/>
        </w:rPr>
        <w:fldChar w:fldCharType="begin" w:fldLock="1"/>
      </w:r>
      <w:r>
        <w:rPr>
          <w:noProof/>
        </w:rPr>
        <w:instrText xml:space="preserve"> PAGEREF _Toc123629371 \h </w:instrText>
      </w:r>
      <w:r>
        <w:rPr>
          <w:noProof/>
        </w:rPr>
      </w:r>
      <w:r>
        <w:rPr>
          <w:noProof/>
        </w:rPr>
        <w:fldChar w:fldCharType="separate"/>
      </w:r>
      <w:r>
        <w:rPr>
          <w:noProof/>
        </w:rPr>
        <w:t>117</w:t>
      </w:r>
      <w:r>
        <w:rPr>
          <w:noProof/>
        </w:rPr>
        <w:fldChar w:fldCharType="end"/>
      </w:r>
    </w:p>
    <w:p w14:paraId="75576BF6" w14:textId="4EF28D32" w:rsidR="00094536" w:rsidRDefault="00094536">
      <w:pPr>
        <w:pStyle w:val="TOC4"/>
        <w:rPr>
          <w:rFonts w:asciiTheme="minorHAnsi" w:eastAsiaTheme="minorEastAsia" w:hAnsiTheme="minorHAnsi" w:cstheme="minorBidi"/>
          <w:noProof/>
          <w:sz w:val="22"/>
          <w:szCs w:val="22"/>
          <w:lang w:eastAsia="en-GB"/>
        </w:rPr>
      </w:pPr>
      <w:r>
        <w:rPr>
          <w:noProof/>
          <w:lang w:eastAsia="ko-KR"/>
        </w:rPr>
        <w:t>6.3.8.2</w:t>
      </w:r>
      <w:r>
        <w:rPr>
          <w:rFonts w:asciiTheme="minorHAnsi" w:eastAsiaTheme="minorEastAsia" w:hAnsiTheme="minorHAnsi" w:cstheme="minorBidi"/>
          <w:noProof/>
          <w:sz w:val="22"/>
          <w:szCs w:val="22"/>
          <w:lang w:eastAsia="en-GB"/>
        </w:rPr>
        <w:tab/>
      </w:r>
      <w:r>
        <w:rPr>
          <w:noProof/>
          <w:lang w:eastAsia="ko-KR"/>
        </w:rPr>
        <w:t>Session release policy for private call</w:t>
      </w:r>
      <w:r>
        <w:rPr>
          <w:noProof/>
        </w:rPr>
        <w:tab/>
      </w:r>
      <w:r>
        <w:rPr>
          <w:noProof/>
        </w:rPr>
        <w:fldChar w:fldCharType="begin" w:fldLock="1"/>
      </w:r>
      <w:r>
        <w:rPr>
          <w:noProof/>
        </w:rPr>
        <w:instrText xml:space="preserve"> PAGEREF _Toc123629372 \h </w:instrText>
      </w:r>
      <w:r>
        <w:rPr>
          <w:noProof/>
        </w:rPr>
      </w:r>
      <w:r>
        <w:rPr>
          <w:noProof/>
        </w:rPr>
        <w:fldChar w:fldCharType="separate"/>
      </w:r>
      <w:r>
        <w:rPr>
          <w:noProof/>
        </w:rPr>
        <w:t>117</w:t>
      </w:r>
      <w:r>
        <w:rPr>
          <w:noProof/>
        </w:rPr>
        <w:fldChar w:fldCharType="end"/>
      </w:r>
    </w:p>
    <w:p w14:paraId="35D59FB9" w14:textId="2A54D91C" w:rsidR="00094536" w:rsidRDefault="00094536">
      <w:pPr>
        <w:pStyle w:val="TOC2"/>
        <w:rPr>
          <w:rFonts w:asciiTheme="minorHAnsi" w:eastAsiaTheme="minorEastAsia" w:hAnsiTheme="minorHAnsi" w:cstheme="minorBidi"/>
          <w:noProof/>
          <w:sz w:val="22"/>
          <w:szCs w:val="22"/>
          <w:lang w:eastAsia="en-GB"/>
        </w:rPr>
      </w:pPr>
      <w:r w:rsidRPr="00F90872">
        <w:rPr>
          <w:rFonts w:eastAsia="SimSun"/>
          <w:noProof/>
        </w:rPr>
        <w:t>6.4</w:t>
      </w:r>
      <w:r>
        <w:rPr>
          <w:rFonts w:asciiTheme="minorHAnsi" w:eastAsiaTheme="minorEastAsia" w:hAnsiTheme="minorHAnsi" w:cstheme="minorBidi"/>
          <w:noProof/>
          <w:sz w:val="22"/>
          <w:szCs w:val="22"/>
          <w:lang w:eastAsia="en-GB"/>
        </w:rPr>
        <w:tab/>
      </w:r>
      <w:r w:rsidRPr="00F90872">
        <w:rPr>
          <w:rFonts w:eastAsia="SimSun"/>
          <w:noProof/>
        </w:rPr>
        <w:t>Implicit transmit media request</w:t>
      </w:r>
      <w:r>
        <w:rPr>
          <w:noProof/>
        </w:rPr>
        <w:tab/>
      </w:r>
      <w:r>
        <w:rPr>
          <w:noProof/>
        </w:rPr>
        <w:fldChar w:fldCharType="begin" w:fldLock="1"/>
      </w:r>
      <w:r>
        <w:rPr>
          <w:noProof/>
        </w:rPr>
        <w:instrText xml:space="preserve"> PAGEREF _Toc123629373 \h </w:instrText>
      </w:r>
      <w:r>
        <w:rPr>
          <w:noProof/>
        </w:rPr>
      </w:r>
      <w:r>
        <w:rPr>
          <w:noProof/>
        </w:rPr>
        <w:fldChar w:fldCharType="separate"/>
      </w:r>
      <w:r>
        <w:rPr>
          <w:noProof/>
        </w:rPr>
        <w:t>118</w:t>
      </w:r>
      <w:r>
        <w:rPr>
          <w:noProof/>
        </w:rPr>
        <w:fldChar w:fldCharType="end"/>
      </w:r>
    </w:p>
    <w:p w14:paraId="5F5D50A6" w14:textId="58FA855D" w:rsidR="00094536" w:rsidRDefault="00094536">
      <w:pPr>
        <w:pStyle w:val="TOC2"/>
        <w:rPr>
          <w:rFonts w:asciiTheme="minorHAnsi" w:eastAsiaTheme="minorEastAsia" w:hAnsiTheme="minorHAnsi" w:cstheme="minorBidi"/>
          <w:noProof/>
          <w:sz w:val="22"/>
          <w:szCs w:val="22"/>
          <w:lang w:eastAsia="en-GB"/>
        </w:rPr>
      </w:pPr>
      <w:r w:rsidRPr="00F90872">
        <w:rPr>
          <w:noProof/>
          <w:lang w:val="en-US"/>
        </w:rPr>
        <w:t>6.5</w:t>
      </w:r>
      <w:r>
        <w:rPr>
          <w:rFonts w:asciiTheme="minorHAnsi" w:eastAsiaTheme="minorEastAsia" w:hAnsiTheme="minorHAnsi" w:cstheme="minorBidi"/>
          <w:noProof/>
          <w:sz w:val="22"/>
          <w:szCs w:val="22"/>
          <w:lang w:eastAsia="en-GB"/>
        </w:rPr>
        <w:tab/>
      </w:r>
      <w:r w:rsidRPr="00F90872">
        <w:rPr>
          <w:noProof/>
          <w:lang w:val="en-US"/>
        </w:rPr>
        <w:t>Handling of MIME bodies in a SIP message</w:t>
      </w:r>
      <w:r>
        <w:rPr>
          <w:noProof/>
        </w:rPr>
        <w:tab/>
      </w:r>
      <w:r>
        <w:rPr>
          <w:noProof/>
        </w:rPr>
        <w:fldChar w:fldCharType="begin" w:fldLock="1"/>
      </w:r>
      <w:r>
        <w:rPr>
          <w:noProof/>
        </w:rPr>
        <w:instrText xml:space="preserve"> PAGEREF _Toc123629374 \h </w:instrText>
      </w:r>
      <w:r>
        <w:rPr>
          <w:noProof/>
        </w:rPr>
      </w:r>
      <w:r>
        <w:rPr>
          <w:noProof/>
        </w:rPr>
        <w:fldChar w:fldCharType="separate"/>
      </w:r>
      <w:r>
        <w:rPr>
          <w:noProof/>
        </w:rPr>
        <w:t>118</w:t>
      </w:r>
      <w:r>
        <w:rPr>
          <w:noProof/>
        </w:rPr>
        <w:fldChar w:fldCharType="end"/>
      </w:r>
    </w:p>
    <w:p w14:paraId="19EBE558" w14:textId="4942762B" w:rsidR="00094536" w:rsidRDefault="00094536">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_Toc123629375 \h </w:instrText>
      </w:r>
      <w:r>
        <w:rPr>
          <w:noProof/>
        </w:rPr>
      </w:r>
      <w:r>
        <w:rPr>
          <w:noProof/>
        </w:rPr>
        <w:fldChar w:fldCharType="separate"/>
      </w:r>
      <w:r>
        <w:rPr>
          <w:noProof/>
        </w:rPr>
        <w:t>119</w:t>
      </w:r>
      <w:r>
        <w:rPr>
          <w:noProof/>
        </w:rPr>
        <w:fldChar w:fldCharType="end"/>
      </w:r>
    </w:p>
    <w:p w14:paraId="09CA302C" w14:textId="5D3595A4" w:rsidR="00094536" w:rsidRDefault="00094536">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_Toc123629376 \h </w:instrText>
      </w:r>
      <w:r>
        <w:rPr>
          <w:noProof/>
        </w:rPr>
      </w:r>
      <w:r>
        <w:rPr>
          <w:noProof/>
        </w:rPr>
        <w:fldChar w:fldCharType="separate"/>
      </w:r>
      <w:r>
        <w:rPr>
          <w:noProof/>
        </w:rPr>
        <w:t>119</w:t>
      </w:r>
      <w:r>
        <w:rPr>
          <w:noProof/>
        </w:rPr>
        <w:fldChar w:fldCharType="end"/>
      </w:r>
    </w:p>
    <w:p w14:paraId="2CA6BB3D" w14:textId="4D8C0C5D" w:rsidR="00094536" w:rsidRDefault="00094536">
      <w:pPr>
        <w:pStyle w:val="TOC4"/>
        <w:rPr>
          <w:rFonts w:asciiTheme="minorHAnsi" w:eastAsiaTheme="minorEastAsia" w:hAnsiTheme="minorHAnsi" w:cstheme="minorBidi"/>
          <w:noProof/>
          <w:sz w:val="22"/>
          <w:szCs w:val="22"/>
          <w:lang w:eastAsia="en-GB"/>
        </w:rPr>
      </w:pPr>
      <w:r>
        <w:rPr>
          <w:noProof/>
        </w:rPr>
        <w:t>6.6.1.1</w:t>
      </w:r>
      <w:r>
        <w:rPr>
          <w:rFonts w:asciiTheme="minorHAnsi" w:eastAsiaTheme="minorEastAsia" w:hAnsiTheme="minorHAnsi" w:cstheme="minorBidi"/>
          <w:noProof/>
          <w:sz w:val="22"/>
          <w:szCs w:val="22"/>
          <w:lang w:eastAsia="en-GB"/>
        </w:rPr>
        <w:tab/>
      </w:r>
      <w:r>
        <w:rPr>
          <w:noProof/>
        </w:rPr>
        <w:t>Applicability and exclusions</w:t>
      </w:r>
      <w:r>
        <w:rPr>
          <w:noProof/>
        </w:rPr>
        <w:tab/>
      </w:r>
      <w:r>
        <w:rPr>
          <w:noProof/>
        </w:rPr>
        <w:fldChar w:fldCharType="begin" w:fldLock="1"/>
      </w:r>
      <w:r>
        <w:rPr>
          <w:noProof/>
        </w:rPr>
        <w:instrText xml:space="preserve"> PAGEREF _Toc123629377 \h </w:instrText>
      </w:r>
      <w:r>
        <w:rPr>
          <w:noProof/>
        </w:rPr>
      </w:r>
      <w:r>
        <w:rPr>
          <w:noProof/>
        </w:rPr>
        <w:fldChar w:fldCharType="separate"/>
      </w:r>
      <w:r>
        <w:rPr>
          <w:noProof/>
        </w:rPr>
        <w:t>119</w:t>
      </w:r>
      <w:r>
        <w:rPr>
          <w:noProof/>
        </w:rPr>
        <w:fldChar w:fldCharType="end"/>
      </w:r>
    </w:p>
    <w:p w14:paraId="1369CFEE" w14:textId="5B835CB1" w:rsidR="00094536" w:rsidRDefault="00094536">
      <w:pPr>
        <w:pStyle w:val="TOC4"/>
        <w:rPr>
          <w:rFonts w:asciiTheme="minorHAnsi" w:eastAsiaTheme="minorEastAsia" w:hAnsiTheme="minorHAnsi" w:cstheme="minorBidi"/>
          <w:noProof/>
          <w:sz w:val="22"/>
          <w:szCs w:val="22"/>
          <w:lang w:eastAsia="en-GB"/>
        </w:rPr>
      </w:pPr>
      <w:r>
        <w:rPr>
          <w:noProof/>
        </w:rPr>
        <w:t>6.6.1.2</w:t>
      </w:r>
      <w:r>
        <w:rPr>
          <w:rFonts w:asciiTheme="minorHAnsi" w:eastAsiaTheme="minorEastAsia" w:hAnsiTheme="minorHAnsi" w:cstheme="minorBidi"/>
          <w:noProof/>
          <w:sz w:val="22"/>
          <w:szCs w:val="22"/>
          <w:lang w:eastAsia="en-GB"/>
        </w:rPr>
        <w:tab/>
      </w:r>
      <w:r>
        <w:rPr>
          <w:noProof/>
        </w:rPr>
        <w:t>Performing XML content encryption</w:t>
      </w:r>
      <w:r>
        <w:rPr>
          <w:noProof/>
        </w:rPr>
        <w:tab/>
      </w:r>
      <w:r>
        <w:rPr>
          <w:noProof/>
        </w:rPr>
        <w:fldChar w:fldCharType="begin" w:fldLock="1"/>
      </w:r>
      <w:r>
        <w:rPr>
          <w:noProof/>
        </w:rPr>
        <w:instrText xml:space="preserve"> PAGEREF _Toc123629378 \h </w:instrText>
      </w:r>
      <w:r>
        <w:rPr>
          <w:noProof/>
        </w:rPr>
      </w:r>
      <w:r>
        <w:rPr>
          <w:noProof/>
        </w:rPr>
        <w:fldChar w:fldCharType="separate"/>
      </w:r>
      <w:r>
        <w:rPr>
          <w:noProof/>
        </w:rPr>
        <w:t>119</w:t>
      </w:r>
      <w:r>
        <w:rPr>
          <w:noProof/>
        </w:rPr>
        <w:fldChar w:fldCharType="end"/>
      </w:r>
    </w:p>
    <w:p w14:paraId="5D5A9CD9" w14:textId="091C3E0B" w:rsidR="00094536" w:rsidRDefault="00094536">
      <w:pPr>
        <w:pStyle w:val="TOC4"/>
        <w:rPr>
          <w:rFonts w:asciiTheme="minorHAnsi" w:eastAsiaTheme="minorEastAsia" w:hAnsiTheme="minorHAnsi" w:cstheme="minorBidi"/>
          <w:noProof/>
          <w:sz w:val="22"/>
          <w:szCs w:val="22"/>
          <w:lang w:eastAsia="en-GB"/>
        </w:rPr>
      </w:pPr>
      <w:r>
        <w:rPr>
          <w:noProof/>
        </w:rPr>
        <w:t>6.6.1.3</w:t>
      </w:r>
      <w:r>
        <w:rPr>
          <w:rFonts w:asciiTheme="minorHAnsi" w:eastAsiaTheme="minorEastAsia" w:hAnsiTheme="minorHAnsi" w:cstheme="minorBidi"/>
          <w:noProof/>
          <w:sz w:val="22"/>
          <w:szCs w:val="22"/>
          <w:lang w:eastAsia="en-GB"/>
        </w:rPr>
        <w:tab/>
      </w:r>
      <w:r>
        <w:rPr>
          <w:noProof/>
        </w:rPr>
        <w:t>Performing integrity protection on an XML body</w:t>
      </w:r>
      <w:r>
        <w:rPr>
          <w:noProof/>
        </w:rPr>
        <w:tab/>
      </w:r>
      <w:r>
        <w:rPr>
          <w:noProof/>
        </w:rPr>
        <w:fldChar w:fldCharType="begin" w:fldLock="1"/>
      </w:r>
      <w:r>
        <w:rPr>
          <w:noProof/>
        </w:rPr>
        <w:instrText xml:space="preserve"> PAGEREF _Toc123629379 \h </w:instrText>
      </w:r>
      <w:r>
        <w:rPr>
          <w:noProof/>
        </w:rPr>
      </w:r>
      <w:r>
        <w:rPr>
          <w:noProof/>
        </w:rPr>
        <w:fldChar w:fldCharType="separate"/>
      </w:r>
      <w:r>
        <w:rPr>
          <w:noProof/>
        </w:rPr>
        <w:t>119</w:t>
      </w:r>
      <w:r>
        <w:rPr>
          <w:noProof/>
        </w:rPr>
        <w:fldChar w:fldCharType="end"/>
      </w:r>
    </w:p>
    <w:p w14:paraId="7840244B" w14:textId="738ED346" w:rsidR="00094536" w:rsidRDefault="00094536">
      <w:pPr>
        <w:pStyle w:val="TOC4"/>
        <w:rPr>
          <w:rFonts w:asciiTheme="minorHAnsi" w:eastAsiaTheme="minorEastAsia" w:hAnsiTheme="minorHAnsi" w:cstheme="minorBidi"/>
          <w:noProof/>
          <w:sz w:val="22"/>
          <w:szCs w:val="22"/>
          <w:lang w:eastAsia="en-GB"/>
        </w:rPr>
      </w:pPr>
      <w:r>
        <w:rPr>
          <w:noProof/>
        </w:rPr>
        <w:t>6.6.1.4</w:t>
      </w:r>
      <w:r>
        <w:rPr>
          <w:rFonts w:asciiTheme="minorHAnsi" w:eastAsiaTheme="minorEastAsia" w:hAnsiTheme="minorHAnsi" w:cstheme="minorBidi"/>
          <w:noProof/>
          <w:sz w:val="22"/>
          <w:szCs w:val="22"/>
          <w:lang w:eastAsia="en-GB"/>
        </w:rPr>
        <w:tab/>
      </w:r>
      <w:r>
        <w:rPr>
          <w:noProof/>
        </w:rPr>
        <w:t>Verifying integrity of an XML body and decrypting XML elements</w:t>
      </w:r>
      <w:r>
        <w:rPr>
          <w:noProof/>
        </w:rPr>
        <w:tab/>
      </w:r>
      <w:r>
        <w:rPr>
          <w:noProof/>
        </w:rPr>
        <w:fldChar w:fldCharType="begin" w:fldLock="1"/>
      </w:r>
      <w:r>
        <w:rPr>
          <w:noProof/>
        </w:rPr>
        <w:instrText xml:space="preserve"> PAGEREF _Toc123629380 \h </w:instrText>
      </w:r>
      <w:r>
        <w:rPr>
          <w:noProof/>
        </w:rPr>
      </w:r>
      <w:r>
        <w:rPr>
          <w:noProof/>
        </w:rPr>
        <w:fldChar w:fldCharType="separate"/>
      </w:r>
      <w:r>
        <w:rPr>
          <w:noProof/>
        </w:rPr>
        <w:t>119</w:t>
      </w:r>
      <w:r>
        <w:rPr>
          <w:noProof/>
        </w:rPr>
        <w:fldChar w:fldCharType="end"/>
      </w:r>
    </w:p>
    <w:p w14:paraId="4FBD4DED" w14:textId="034385CB" w:rsidR="00094536" w:rsidRDefault="00094536">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Confidentiality Protection</w:t>
      </w:r>
      <w:r>
        <w:rPr>
          <w:noProof/>
        </w:rPr>
        <w:tab/>
      </w:r>
      <w:r>
        <w:rPr>
          <w:noProof/>
        </w:rPr>
        <w:fldChar w:fldCharType="begin" w:fldLock="1"/>
      </w:r>
      <w:r>
        <w:rPr>
          <w:noProof/>
        </w:rPr>
        <w:instrText xml:space="preserve"> PAGEREF _Toc123629381 \h </w:instrText>
      </w:r>
      <w:r>
        <w:rPr>
          <w:noProof/>
        </w:rPr>
      </w:r>
      <w:r>
        <w:rPr>
          <w:noProof/>
        </w:rPr>
        <w:fldChar w:fldCharType="separate"/>
      </w:r>
      <w:r>
        <w:rPr>
          <w:noProof/>
        </w:rPr>
        <w:t>120</w:t>
      </w:r>
      <w:r>
        <w:rPr>
          <w:noProof/>
        </w:rPr>
        <w:fldChar w:fldCharType="end"/>
      </w:r>
    </w:p>
    <w:p w14:paraId="2C636087" w14:textId="60D41487" w:rsidR="00094536" w:rsidRDefault="00094536">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_Toc123629382 \h </w:instrText>
      </w:r>
      <w:r>
        <w:rPr>
          <w:noProof/>
        </w:rPr>
      </w:r>
      <w:r>
        <w:rPr>
          <w:noProof/>
        </w:rPr>
        <w:fldChar w:fldCharType="separate"/>
      </w:r>
      <w:r>
        <w:rPr>
          <w:noProof/>
        </w:rPr>
        <w:t>120</w:t>
      </w:r>
      <w:r>
        <w:rPr>
          <w:noProof/>
        </w:rPr>
        <w:fldChar w:fldCharType="end"/>
      </w:r>
    </w:p>
    <w:p w14:paraId="7B7AF64D" w14:textId="0D4E1157" w:rsidR="00094536" w:rsidRDefault="00094536">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Keys used in confidentiality protection procedures</w:t>
      </w:r>
      <w:r>
        <w:rPr>
          <w:noProof/>
        </w:rPr>
        <w:tab/>
      </w:r>
      <w:r>
        <w:rPr>
          <w:noProof/>
        </w:rPr>
        <w:fldChar w:fldCharType="begin" w:fldLock="1"/>
      </w:r>
      <w:r>
        <w:rPr>
          <w:noProof/>
        </w:rPr>
        <w:instrText xml:space="preserve"> PAGEREF _Toc123629383 \h </w:instrText>
      </w:r>
      <w:r>
        <w:rPr>
          <w:noProof/>
        </w:rPr>
      </w:r>
      <w:r>
        <w:rPr>
          <w:noProof/>
        </w:rPr>
        <w:fldChar w:fldCharType="separate"/>
      </w:r>
      <w:r>
        <w:rPr>
          <w:noProof/>
        </w:rPr>
        <w:t>120</w:t>
      </w:r>
      <w:r>
        <w:rPr>
          <w:noProof/>
        </w:rPr>
        <w:fldChar w:fldCharType="end"/>
      </w:r>
    </w:p>
    <w:p w14:paraId="3747F151" w14:textId="71C253B4" w:rsidR="00094536" w:rsidRDefault="00094536">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Procedures for sending confidentiality protected content</w:t>
      </w:r>
      <w:r>
        <w:rPr>
          <w:noProof/>
        </w:rPr>
        <w:tab/>
      </w:r>
      <w:r>
        <w:rPr>
          <w:noProof/>
        </w:rPr>
        <w:fldChar w:fldCharType="begin" w:fldLock="1"/>
      </w:r>
      <w:r>
        <w:rPr>
          <w:noProof/>
        </w:rPr>
        <w:instrText xml:space="preserve"> PAGEREF _Toc123629384 \h </w:instrText>
      </w:r>
      <w:r>
        <w:rPr>
          <w:noProof/>
        </w:rPr>
      </w:r>
      <w:r>
        <w:rPr>
          <w:noProof/>
        </w:rPr>
        <w:fldChar w:fldCharType="separate"/>
      </w:r>
      <w:r>
        <w:rPr>
          <w:noProof/>
        </w:rPr>
        <w:t>120</w:t>
      </w:r>
      <w:r>
        <w:rPr>
          <w:noProof/>
        </w:rPr>
        <w:fldChar w:fldCharType="end"/>
      </w:r>
    </w:p>
    <w:p w14:paraId="5E018851" w14:textId="762C67A0" w:rsidR="00094536" w:rsidRDefault="00094536">
      <w:pPr>
        <w:pStyle w:val="TOC5"/>
        <w:rPr>
          <w:rFonts w:asciiTheme="minorHAnsi" w:eastAsiaTheme="minorEastAsia" w:hAnsiTheme="minorHAnsi" w:cstheme="minorBidi"/>
          <w:noProof/>
          <w:sz w:val="22"/>
          <w:szCs w:val="22"/>
          <w:lang w:eastAsia="en-GB"/>
        </w:rPr>
      </w:pPr>
      <w:r>
        <w:rPr>
          <w:noProof/>
        </w:rPr>
        <w:t>6.6.2.3.1</w:t>
      </w:r>
      <w:r>
        <w:rPr>
          <w:rFonts w:asciiTheme="minorHAnsi" w:eastAsiaTheme="minorEastAsia" w:hAnsiTheme="minorHAnsi" w:cstheme="minorBidi"/>
          <w:noProof/>
          <w:sz w:val="22"/>
          <w:szCs w:val="22"/>
          <w:lang w:eastAsia="en-GB"/>
        </w:rPr>
        <w:tab/>
      </w:r>
      <w:r>
        <w:rPr>
          <w:noProof/>
        </w:rPr>
        <w:t>MCVideo client</w:t>
      </w:r>
      <w:r>
        <w:rPr>
          <w:noProof/>
        </w:rPr>
        <w:tab/>
      </w:r>
      <w:r>
        <w:rPr>
          <w:noProof/>
        </w:rPr>
        <w:fldChar w:fldCharType="begin" w:fldLock="1"/>
      </w:r>
      <w:r>
        <w:rPr>
          <w:noProof/>
        </w:rPr>
        <w:instrText xml:space="preserve"> PAGEREF _Toc123629385 \h </w:instrText>
      </w:r>
      <w:r>
        <w:rPr>
          <w:noProof/>
        </w:rPr>
      </w:r>
      <w:r>
        <w:rPr>
          <w:noProof/>
        </w:rPr>
        <w:fldChar w:fldCharType="separate"/>
      </w:r>
      <w:r>
        <w:rPr>
          <w:noProof/>
        </w:rPr>
        <w:t>120</w:t>
      </w:r>
      <w:r>
        <w:rPr>
          <w:noProof/>
        </w:rPr>
        <w:fldChar w:fldCharType="end"/>
      </w:r>
    </w:p>
    <w:p w14:paraId="7BD767BC" w14:textId="6BB9A506" w:rsidR="00094536" w:rsidRDefault="00094536">
      <w:pPr>
        <w:pStyle w:val="TOC5"/>
        <w:rPr>
          <w:rFonts w:asciiTheme="minorHAnsi" w:eastAsiaTheme="minorEastAsia" w:hAnsiTheme="minorHAnsi" w:cstheme="minorBidi"/>
          <w:noProof/>
          <w:sz w:val="22"/>
          <w:szCs w:val="22"/>
          <w:lang w:eastAsia="en-GB"/>
        </w:rPr>
      </w:pPr>
      <w:r>
        <w:rPr>
          <w:noProof/>
        </w:rPr>
        <w:t>6.6.2.3.2</w:t>
      </w:r>
      <w:r>
        <w:rPr>
          <w:rFonts w:asciiTheme="minorHAnsi" w:eastAsiaTheme="minorEastAsia" w:hAnsiTheme="minorHAnsi" w:cstheme="minorBidi"/>
          <w:noProof/>
          <w:sz w:val="22"/>
          <w:szCs w:val="22"/>
          <w:lang w:eastAsia="en-GB"/>
        </w:rPr>
        <w:tab/>
      </w:r>
      <w:r>
        <w:rPr>
          <w:noProof/>
        </w:rPr>
        <w:t>MCVideo server</w:t>
      </w:r>
      <w:r>
        <w:rPr>
          <w:noProof/>
        </w:rPr>
        <w:tab/>
      </w:r>
      <w:r>
        <w:rPr>
          <w:noProof/>
        </w:rPr>
        <w:fldChar w:fldCharType="begin" w:fldLock="1"/>
      </w:r>
      <w:r>
        <w:rPr>
          <w:noProof/>
        </w:rPr>
        <w:instrText xml:space="preserve"> PAGEREF _Toc123629386 \h </w:instrText>
      </w:r>
      <w:r>
        <w:rPr>
          <w:noProof/>
        </w:rPr>
      </w:r>
      <w:r>
        <w:rPr>
          <w:noProof/>
        </w:rPr>
        <w:fldChar w:fldCharType="separate"/>
      </w:r>
      <w:r>
        <w:rPr>
          <w:noProof/>
        </w:rPr>
        <w:t>120</w:t>
      </w:r>
      <w:r>
        <w:rPr>
          <w:noProof/>
        </w:rPr>
        <w:fldChar w:fldCharType="end"/>
      </w:r>
    </w:p>
    <w:p w14:paraId="11B38F1C" w14:textId="60306060" w:rsidR="00094536" w:rsidRDefault="00094536">
      <w:pPr>
        <w:pStyle w:val="TOC5"/>
        <w:rPr>
          <w:rFonts w:asciiTheme="minorHAnsi" w:eastAsiaTheme="minorEastAsia" w:hAnsiTheme="minorHAnsi" w:cstheme="minorBidi"/>
          <w:noProof/>
          <w:sz w:val="22"/>
          <w:szCs w:val="22"/>
          <w:lang w:eastAsia="en-GB"/>
        </w:rPr>
      </w:pPr>
      <w:r>
        <w:rPr>
          <w:noProof/>
        </w:rPr>
        <w:t>6.6.2.3.3</w:t>
      </w:r>
      <w:r>
        <w:rPr>
          <w:rFonts w:asciiTheme="minorHAnsi" w:eastAsiaTheme="minorEastAsia" w:hAnsiTheme="minorHAnsi" w:cstheme="minorBidi"/>
          <w:noProof/>
          <w:sz w:val="22"/>
          <w:szCs w:val="22"/>
          <w:lang w:eastAsia="en-GB"/>
        </w:rPr>
        <w:tab/>
      </w:r>
      <w:r>
        <w:rPr>
          <w:noProof/>
        </w:rPr>
        <w:t>Content Encryption in XML elements</w:t>
      </w:r>
      <w:r>
        <w:rPr>
          <w:noProof/>
        </w:rPr>
        <w:tab/>
      </w:r>
      <w:r>
        <w:rPr>
          <w:noProof/>
        </w:rPr>
        <w:fldChar w:fldCharType="begin" w:fldLock="1"/>
      </w:r>
      <w:r>
        <w:rPr>
          <w:noProof/>
        </w:rPr>
        <w:instrText xml:space="preserve"> PAGEREF _Toc123629387 \h </w:instrText>
      </w:r>
      <w:r>
        <w:rPr>
          <w:noProof/>
        </w:rPr>
      </w:r>
      <w:r>
        <w:rPr>
          <w:noProof/>
        </w:rPr>
        <w:fldChar w:fldCharType="separate"/>
      </w:r>
      <w:r>
        <w:rPr>
          <w:noProof/>
        </w:rPr>
        <w:t>121</w:t>
      </w:r>
      <w:r>
        <w:rPr>
          <w:noProof/>
        </w:rPr>
        <w:fldChar w:fldCharType="end"/>
      </w:r>
    </w:p>
    <w:p w14:paraId="3085E9BC" w14:textId="7D1292F6" w:rsidR="00094536" w:rsidRDefault="00094536">
      <w:pPr>
        <w:pStyle w:val="TOC5"/>
        <w:rPr>
          <w:rFonts w:asciiTheme="minorHAnsi" w:eastAsiaTheme="minorEastAsia" w:hAnsiTheme="minorHAnsi" w:cstheme="minorBidi"/>
          <w:noProof/>
          <w:sz w:val="22"/>
          <w:szCs w:val="22"/>
          <w:lang w:eastAsia="en-GB"/>
        </w:rPr>
      </w:pPr>
      <w:r>
        <w:rPr>
          <w:noProof/>
        </w:rPr>
        <w:t>6.6.2.3.4</w:t>
      </w:r>
      <w:r>
        <w:rPr>
          <w:rFonts w:asciiTheme="minorHAnsi" w:eastAsiaTheme="minorEastAsia" w:hAnsiTheme="minorHAnsi" w:cstheme="minorBidi"/>
          <w:noProof/>
          <w:sz w:val="22"/>
          <w:szCs w:val="22"/>
          <w:lang w:eastAsia="en-GB"/>
        </w:rPr>
        <w:tab/>
      </w:r>
      <w:r>
        <w:rPr>
          <w:noProof/>
        </w:rPr>
        <w:t>Attribute URI Encryption</w:t>
      </w:r>
      <w:r>
        <w:rPr>
          <w:noProof/>
        </w:rPr>
        <w:tab/>
      </w:r>
      <w:r>
        <w:rPr>
          <w:noProof/>
        </w:rPr>
        <w:fldChar w:fldCharType="begin" w:fldLock="1"/>
      </w:r>
      <w:r>
        <w:rPr>
          <w:noProof/>
        </w:rPr>
        <w:instrText xml:space="preserve"> PAGEREF _Toc123629388 \h </w:instrText>
      </w:r>
      <w:r>
        <w:rPr>
          <w:noProof/>
        </w:rPr>
      </w:r>
      <w:r>
        <w:rPr>
          <w:noProof/>
        </w:rPr>
        <w:fldChar w:fldCharType="separate"/>
      </w:r>
      <w:r>
        <w:rPr>
          <w:noProof/>
        </w:rPr>
        <w:t>121</w:t>
      </w:r>
      <w:r>
        <w:rPr>
          <w:noProof/>
        </w:rPr>
        <w:fldChar w:fldCharType="end"/>
      </w:r>
    </w:p>
    <w:p w14:paraId="1C648C7E" w14:textId="2511A83D" w:rsidR="00094536" w:rsidRDefault="00094536">
      <w:pPr>
        <w:pStyle w:val="TOC4"/>
        <w:rPr>
          <w:rFonts w:asciiTheme="minorHAnsi" w:eastAsiaTheme="minorEastAsia" w:hAnsiTheme="minorHAnsi" w:cstheme="minorBidi"/>
          <w:noProof/>
          <w:sz w:val="22"/>
          <w:szCs w:val="22"/>
          <w:lang w:eastAsia="en-GB"/>
        </w:rPr>
      </w:pPr>
      <w:r>
        <w:rPr>
          <w:noProof/>
        </w:rPr>
        <w:t>6.6.2.4</w:t>
      </w:r>
      <w:r>
        <w:rPr>
          <w:rFonts w:asciiTheme="minorHAnsi" w:eastAsiaTheme="minorEastAsia" w:hAnsiTheme="minorHAnsi" w:cstheme="minorBidi"/>
          <w:noProof/>
          <w:sz w:val="22"/>
          <w:szCs w:val="22"/>
          <w:lang w:eastAsia="en-GB"/>
        </w:rPr>
        <w:tab/>
      </w:r>
      <w:r>
        <w:rPr>
          <w:noProof/>
        </w:rPr>
        <w:t>Procedures for receiving confidentiality protected content</w:t>
      </w:r>
      <w:r>
        <w:rPr>
          <w:noProof/>
        </w:rPr>
        <w:tab/>
      </w:r>
      <w:r>
        <w:rPr>
          <w:noProof/>
        </w:rPr>
        <w:fldChar w:fldCharType="begin" w:fldLock="1"/>
      </w:r>
      <w:r>
        <w:rPr>
          <w:noProof/>
        </w:rPr>
        <w:instrText xml:space="preserve"> PAGEREF _Toc123629389 \h </w:instrText>
      </w:r>
      <w:r>
        <w:rPr>
          <w:noProof/>
        </w:rPr>
      </w:r>
      <w:r>
        <w:rPr>
          <w:noProof/>
        </w:rPr>
        <w:fldChar w:fldCharType="separate"/>
      </w:r>
      <w:r>
        <w:rPr>
          <w:noProof/>
        </w:rPr>
        <w:t>122</w:t>
      </w:r>
      <w:r>
        <w:rPr>
          <w:noProof/>
        </w:rPr>
        <w:fldChar w:fldCharType="end"/>
      </w:r>
    </w:p>
    <w:p w14:paraId="586E8448" w14:textId="17239DC4" w:rsidR="00094536" w:rsidRDefault="00094536">
      <w:pPr>
        <w:pStyle w:val="TOC5"/>
        <w:rPr>
          <w:rFonts w:asciiTheme="minorHAnsi" w:eastAsiaTheme="minorEastAsia" w:hAnsiTheme="minorHAnsi" w:cstheme="minorBidi"/>
          <w:noProof/>
          <w:sz w:val="22"/>
          <w:szCs w:val="22"/>
          <w:lang w:eastAsia="en-GB"/>
        </w:rPr>
      </w:pPr>
      <w:r>
        <w:rPr>
          <w:noProof/>
        </w:rPr>
        <w:t>6.6.2.4.1</w:t>
      </w:r>
      <w:r>
        <w:rPr>
          <w:rFonts w:asciiTheme="minorHAnsi" w:eastAsiaTheme="minorEastAsia" w:hAnsiTheme="minorHAnsi" w:cstheme="minorBidi"/>
          <w:noProof/>
          <w:sz w:val="22"/>
          <w:szCs w:val="22"/>
          <w:lang w:eastAsia="en-GB"/>
        </w:rPr>
        <w:tab/>
      </w:r>
      <w:r>
        <w:rPr>
          <w:noProof/>
        </w:rPr>
        <w:t>Determination of confidentiality protected content</w:t>
      </w:r>
      <w:r>
        <w:rPr>
          <w:noProof/>
        </w:rPr>
        <w:tab/>
      </w:r>
      <w:r>
        <w:rPr>
          <w:noProof/>
        </w:rPr>
        <w:fldChar w:fldCharType="begin" w:fldLock="1"/>
      </w:r>
      <w:r>
        <w:rPr>
          <w:noProof/>
        </w:rPr>
        <w:instrText xml:space="preserve"> PAGEREF _Toc123629390 \h </w:instrText>
      </w:r>
      <w:r>
        <w:rPr>
          <w:noProof/>
        </w:rPr>
      </w:r>
      <w:r>
        <w:rPr>
          <w:noProof/>
        </w:rPr>
        <w:fldChar w:fldCharType="separate"/>
      </w:r>
      <w:r>
        <w:rPr>
          <w:noProof/>
        </w:rPr>
        <w:t>122</w:t>
      </w:r>
      <w:r>
        <w:rPr>
          <w:noProof/>
        </w:rPr>
        <w:fldChar w:fldCharType="end"/>
      </w:r>
    </w:p>
    <w:p w14:paraId="22D59513" w14:textId="01F24FFA" w:rsidR="00094536" w:rsidRDefault="00094536">
      <w:pPr>
        <w:pStyle w:val="TOC5"/>
        <w:rPr>
          <w:rFonts w:asciiTheme="minorHAnsi" w:eastAsiaTheme="minorEastAsia" w:hAnsiTheme="minorHAnsi" w:cstheme="minorBidi"/>
          <w:noProof/>
          <w:sz w:val="22"/>
          <w:szCs w:val="22"/>
          <w:lang w:eastAsia="en-GB"/>
        </w:rPr>
      </w:pPr>
      <w:r>
        <w:rPr>
          <w:noProof/>
        </w:rPr>
        <w:t>6.6.2.4.2</w:t>
      </w:r>
      <w:r>
        <w:rPr>
          <w:rFonts w:asciiTheme="minorHAnsi" w:eastAsiaTheme="minorEastAsia" w:hAnsiTheme="minorHAnsi" w:cstheme="minorBidi"/>
          <w:noProof/>
          <w:sz w:val="22"/>
          <w:szCs w:val="22"/>
          <w:lang w:eastAsia="en-GB"/>
        </w:rPr>
        <w:tab/>
      </w:r>
      <w:r>
        <w:rPr>
          <w:noProof/>
        </w:rPr>
        <w:t>Decrypting confidentiality protected content in XML elements</w:t>
      </w:r>
      <w:r>
        <w:rPr>
          <w:noProof/>
        </w:rPr>
        <w:tab/>
      </w:r>
      <w:r>
        <w:rPr>
          <w:noProof/>
        </w:rPr>
        <w:fldChar w:fldCharType="begin" w:fldLock="1"/>
      </w:r>
      <w:r>
        <w:rPr>
          <w:noProof/>
        </w:rPr>
        <w:instrText xml:space="preserve"> PAGEREF _Toc123629391 \h </w:instrText>
      </w:r>
      <w:r>
        <w:rPr>
          <w:noProof/>
        </w:rPr>
      </w:r>
      <w:r>
        <w:rPr>
          <w:noProof/>
        </w:rPr>
        <w:fldChar w:fldCharType="separate"/>
      </w:r>
      <w:r>
        <w:rPr>
          <w:noProof/>
        </w:rPr>
        <w:t>122</w:t>
      </w:r>
      <w:r>
        <w:rPr>
          <w:noProof/>
        </w:rPr>
        <w:fldChar w:fldCharType="end"/>
      </w:r>
    </w:p>
    <w:p w14:paraId="76C4C859" w14:textId="5A6402EA" w:rsidR="00094536" w:rsidRDefault="00094536">
      <w:pPr>
        <w:pStyle w:val="TOC5"/>
        <w:rPr>
          <w:rFonts w:asciiTheme="minorHAnsi" w:eastAsiaTheme="minorEastAsia" w:hAnsiTheme="minorHAnsi" w:cstheme="minorBidi"/>
          <w:noProof/>
          <w:sz w:val="22"/>
          <w:szCs w:val="22"/>
          <w:lang w:eastAsia="en-GB"/>
        </w:rPr>
      </w:pPr>
      <w:r>
        <w:rPr>
          <w:noProof/>
        </w:rPr>
        <w:t>6.6.2.4.3</w:t>
      </w:r>
      <w:r>
        <w:rPr>
          <w:rFonts w:asciiTheme="minorHAnsi" w:eastAsiaTheme="minorEastAsia" w:hAnsiTheme="minorHAnsi" w:cstheme="minorBidi"/>
          <w:noProof/>
          <w:sz w:val="22"/>
          <w:szCs w:val="22"/>
          <w:lang w:eastAsia="en-GB"/>
        </w:rPr>
        <w:tab/>
      </w:r>
      <w:r>
        <w:rPr>
          <w:noProof/>
        </w:rPr>
        <w:t>Decrypting confidentiality protected URIs in XML attributes</w:t>
      </w:r>
      <w:r>
        <w:rPr>
          <w:noProof/>
        </w:rPr>
        <w:tab/>
      </w:r>
      <w:r>
        <w:rPr>
          <w:noProof/>
        </w:rPr>
        <w:fldChar w:fldCharType="begin" w:fldLock="1"/>
      </w:r>
      <w:r>
        <w:rPr>
          <w:noProof/>
        </w:rPr>
        <w:instrText xml:space="preserve"> PAGEREF _Toc123629392 \h </w:instrText>
      </w:r>
      <w:r>
        <w:rPr>
          <w:noProof/>
        </w:rPr>
      </w:r>
      <w:r>
        <w:rPr>
          <w:noProof/>
        </w:rPr>
        <w:fldChar w:fldCharType="separate"/>
      </w:r>
      <w:r>
        <w:rPr>
          <w:noProof/>
        </w:rPr>
        <w:t>122</w:t>
      </w:r>
      <w:r>
        <w:rPr>
          <w:noProof/>
        </w:rPr>
        <w:fldChar w:fldCharType="end"/>
      </w:r>
    </w:p>
    <w:p w14:paraId="7647055A" w14:textId="7AC6EA54" w:rsidR="00094536" w:rsidRDefault="00094536">
      <w:pPr>
        <w:pStyle w:val="TOC4"/>
        <w:rPr>
          <w:rFonts w:asciiTheme="minorHAnsi" w:eastAsiaTheme="minorEastAsia" w:hAnsiTheme="minorHAnsi" w:cstheme="minorBidi"/>
          <w:noProof/>
          <w:sz w:val="22"/>
          <w:szCs w:val="22"/>
          <w:lang w:eastAsia="en-GB"/>
        </w:rPr>
      </w:pPr>
      <w:r>
        <w:rPr>
          <w:noProof/>
        </w:rPr>
        <w:t>6.6.2.5</w:t>
      </w:r>
      <w:r>
        <w:rPr>
          <w:rFonts w:asciiTheme="minorHAnsi" w:eastAsiaTheme="minorEastAsia" w:hAnsiTheme="minorHAnsi" w:cstheme="minorBidi"/>
          <w:noProof/>
          <w:sz w:val="22"/>
          <w:szCs w:val="22"/>
          <w:lang w:eastAsia="en-GB"/>
        </w:rPr>
        <w:tab/>
      </w:r>
      <w:r>
        <w:rPr>
          <w:noProof/>
        </w:rPr>
        <w:t>MCVideo server copying received XML content</w:t>
      </w:r>
      <w:r>
        <w:rPr>
          <w:noProof/>
        </w:rPr>
        <w:tab/>
      </w:r>
      <w:r>
        <w:rPr>
          <w:noProof/>
        </w:rPr>
        <w:fldChar w:fldCharType="begin" w:fldLock="1"/>
      </w:r>
      <w:r>
        <w:rPr>
          <w:noProof/>
        </w:rPr>
        <w:instrText xml:space="preserve"> PAGEREF _Toc123629393 \h </w:instrText>
      </w:r>
      <w:r>
        <w:rPr>
          <w:noProof/>
        </w:rPr>
      </w:r>
      <w:r>
        <w:rPr>
          <w:noProof/>
        </w:rPr>
        <w:fldChar w:fldCharType="separate"/>
      </w:r>
      <w:r>
        <w:rPr>
          <w:noProof/>
        </w:rPr>
        <w:t>122</w:t>
      </w:r>
      <w:r>
        <w:rPr>
          <w:noProof/>
        </w:rPr>
        <w:fldChar w:fldCharType="end"/>
      </w:r>
    </w:p>
    <w:p w14:paraId="1DA533D3" w14:textId="58D7B29A" w:rsidR="00094536" w:rsidRDefault="00094536">
      <w:pPr>
        <w:pStyle w:val="TOC3"/>
        <w:rPr>
          <w:rFonts w:asciiTheme="minorHAnsi" w:eastAsiaTheme="minorEastAsia" w:hAnsiTheme="minorHAnsi" w:cstheme="minorBidi"/>
          <w:noProof/>
          <w:sz w:val="22"/>
          <w:szCs w:val="22"/>
          <w:lang w:eastAsia="en-GB"/>
        </w:rPr>
      </w:pPr>
      <w:r>
        <w:rPr>
          <w:noProof/>
        </w:rPr>
        <w:lastRenderedPageBreak/>
        <w:t>6.6.3</w:t>
      </w:r>
      <w:r>
        <w:rPr>
          <w:rFonts w:asciiTheme="minorHAnsi" w:eastAsiaTheme="minorEastAsia" w:hAnsiTheme="minorHAnsi" w:cstheme="minorBidi"/>
          <w:noProof/>
          <w:sz w:val="22"/>
          <w:szCs w:val="22"/>
          <w:lang w:eastAsia="en-GB"/>
        </w:rPr>
        <w:tab/>
      </w:r>
      <w:r>
        <w:rPr>
          <w:noProof/>
        </w:rPr>
        <w:t>Integrity Protection of XML documents</w:t>
      </w:r>
      <w:r>
        <w:rPr>
          <w:noProof/>
        </w:rPr>
        <w:tab/>
      </w:r>
      <w:r>
        <w:rPr>
          <w:noProof/>
        </w:rPr>
        <w:fldChar w:fldCharType="begin" w:fldLock="1"/>
      </w:r>
      <w:r>
        <w:rPr>
          <w:noProof/>
        </w:rPr>
        <w:instrText xml:space="preserve"> PAGEREF _Toc123629394 \h </w:instrText>
      </w:r>
      <w:r>
        <w:rPr>
          <w:noProof/>
        </w:rPr>
      </w:r>
      <w:r>
        <w:rPr>
          <w:noProof/>
        </w:rPr>
        <w:fldChar w:fldCharType="separate"/>
      </w:r>
      <w:r>
        <w:rPr>
          <w:noProof/>
        </w:rPr>
        <w:t>123</w:t>
      </w:r>
      <w:r>
        <w:rPr>
          <w:noProof/>
        </w:rPr>
        <w:fldChar w:fldCharType="end"/>
      </w:r>
    </w:p>
    <w:p w14:paraId="65C1EF4E" w14:textId="74338BFB" w:rsidR="00094536" w:rsidRDefault="00094536">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_Toc123629395 \h </w:instrText>
      </w:r>
      <w:r>
        <w:rPr>
          <w:noProof/>
        </w:rPr>
      </w:r>
      <w:r>
        <w:rPr>
          <w:noProof/>
        </w:rPr>
        <w:fldChar w:fldCharType="separate"/>
      </w:r>
      <w:r>
        <w:rPr>
          <w:noProof/>
        </w:rPr>
        <w:t>123</w:t>
      </w:r>
      <w:r>
        <w:rPr>
          <w:noProof/>
        </w:rPr>
        <w:fldChar w:fldCharType="end"/>
      </w:r>
    </w:p>
    <w:p w14:paraId="5C067261" w14:textId="0CFB5AC9" w:rsidR="00094536" w:rsidRDefault="00094536">
      <w:pPr>
        <w:pStyle w:val="TOC4"/>
        <w:rPr>
          <w:rFonts w:asciiTheme="minorHAnsi" w:eastAsiaTheme="minorEastAsia" w:hAnsiTheme="minorHAnsi" w:cstheme="minorBidi"/>
          <w:noProof/>
          <w:sz w:val="22"/>
          <w:szCs w:val="22"/>
          <w:lang w:eastAsia="en-GB"/>
        </w:rPr>
      </w:pPr>
      <w:r>
        <w:rPr>
          <w:noProof/>
        </w:rPr>
        <w:t>6.6.3.2</w:t>
      </w:r>
      <w:r>
        <w:rPr>
          <w:rFonts w:asciiTheme="minorHAnsi" w:eastAsiaTheme="minorEastAsia" w:hAnsiTheme="minorHAnsi" w:cstheme="minorBidi"/>
          <w:noProof/>
          <w:sz w:val="22"/>
          <w:szCs w:val="22"/>
          <w:lang w:eastAsia="en-GB"/>
        </w:rPr>
        <w:tab/>
      </w:r>
      <w:r>
        <w:rPr>
          <w:noProof/>
        </w:rPr>
        <w:t>Keys used in integrity protection procedures</w:t>
      </w:r>
      <w:r>
        <w:rPr>
          <w:noProof/>
        </w:rPr>
        <w:tab/>
      </w:r>
      <w:r>
        <w:rPr>
          <w:noProof/>
        </w:rPr>
        <w:fldChar w:fldCharType="begin" w:fldLock="1"/>
      </w:r>
      <w:r>
        <w:rPr>
          <w:noProof/>
        </w:rPr>
        <w:instrText xml:space="preserve"> PAGEREF _Toc123629396 \h </w:instrText>
      </w:r>
      <w:r>
        <w:rPr>
          <w:noProof/>
        </w:rPr>
      </w:r>
      <w:r>
        <w:rPr>
          <w:noProof/>
        </w:rPr>
        <w:fldChar w:fldCharType="separate"/>
      </w:r>
      <w:r>
        <w:rPr>
          <w:noProof/>
        </w:rPr>
        <w:t>124</w:t>
      </w:r>
      <w:r>
        <w:rPr>
          <w:noProof/>
        </w:rPr>
        <w:fldChar w:fldCharType="end"/>
      </w:r>
    </w:p>
    <w:p w14:paraId="7E5ED46B" w14:textId="1A71FF1A" w:rsidR="00094536" w:rsidRDefault="00094536">
      <w:pPr>
        <w:pStyle w:val="TOC4"/>
        <w:rPr>
          <w:rFonts w:asciiTheme="minorHAnsi" w:eastAsiaTheme="minorEastAsia" w:hAnsiTheme="minorHAnsi" w:cstheme="minorBidi"/>
          <w:noProof/>
          <w:sz w:val="22"/>
          <w:szCs w:val="22"/>
          <w:lang w:eastAsia="en-GB"/>
        </w:rPr>
      </w:pPr>
      <w:r>
        <w:rPr>
          <w:noProof/>
        </w:rPr>
        <w:t>6.6.3.3</w:t>
      </w:r>
      <w:r>
        <w:rPr>
          <w:rFonts w:asciiTheme="minorHAnsi" w:eastAsiaTheme="minorEastAsia" w:hAnsiTheme="minorHAnsi" w:cstheme="minorBidi"/>
          <w:noProof/>
          <w:sz w:val="22"/>
          <w:szCs w:val="22"/>
          <w:lang w:eastAsia="en-GB"/>
        </w:rPr>
        <w:tab/>
      </w:r>
      <w:r>
        <w:rPr>
          <w:noProof/>
        </w:rPr>
        <w:t>Sending integrity protected content</w:t>
      </w:r>
      <w:r>
        <w:rPr>
          <w:noProof/>
        </w:rPr>
        <w:tab/>
      </w:r>
      <w:r>
        <w:rPr>
          <w:noProof/>
        </w:rPr>
        <w:fldChar w:fldCharType="begin" w:fldLock="1"/>
      </w:r>
      <w:r>
        <w:rPr>
          <w:noProof/>
        </w:rPr>
        <w:instrText xml:space="preserve"> PAGEREF _Toc123629397 \h </w:instrText>
      </w:r>
      <w:r>
        <w:rPr>
          <w:noProof/>
        </w:rPr>
      </w:r>
      <w:r>
        <w:rPr>
          <w:noProof/>
        </w:rPr>
        <w:fldChar w:fldCharType="separate"/>
      </w:r>
      <w:r>
        <w:rPr>
          <w:noProof/>
        </w:rPr>
        <w:t>125</w:t>
      </w:r>
      <w:r>
        <w:rPr>
          <w:noProof/>
        </w:rPr>
        <w:fldChar w:fldCharType="end"/>
      </w:r>
    </w:p>
    <w:p w14:paraId="1707FD44" w14:textId="610E6D9F" w:rsidR="00094536" w:rsidRDefault="00094536">
      <w:pPr>
        <w:pStyle w:val="TOC5"/>
        <w:rPr>
          <w:rFonts w:asciiTheme="minorHAnsi" w:eastAsiaTheme="minorEastAsia" w:hAnsiTheme="minorHAnsi" w:cstheme="minorBidi"/>
          <w:noProof/>
          <w:sz w:val="22"/>
          <w:szCs w:val="22"/>
          <w:lang w:eastAsia="en-GB"/>
        </w:rPr>
      </w:pPr>
      <w:r>
        <w:rPr>
          <w:noProof/>
        </w:rPr>
        <w:t>6.6.3.3.1</w:t>
      </w:r>
      <w:r>
        <w:rPr>
          <w:rFonts w:asciiTheme="minorHAnsi" w:eastAsiaTheme="minorEastAsia" w:hAnsiTheme="minorHAnsi" w:cstheme="minorBidi"/>
          <w:noProof/>
          <w:sz w:val="22"/>
          <w:szCs w:val="22"/>
          <w:lang w:eastAsia="en-GB"/>
        </w:rPr>
        <w:tab/>
      </w:r>
      <w:r>
        <w:rPr>
          <w:noProof/>
        </w:rPr>
        <w:t>MCVideo client</w:t>
      </w:r>
      <w:r>
        <w:rPr>
          <w:noProof/>
        </w:rPr>
        <w:tab/>
      </w:r>
      <w:r>
        <w:rPr>
          <w:noProof/>
        </w:rPr>
        <w:fldChar w:fldCharType="begin" w:fldLock="1"/>
      </w:r>
      <w:r>
        <w:rPr>
          <w:noProof/>
        </w:rPr>
        <w:instrText xml:space="preserve"> PAGEREF _Toc123629398 \h </w:instrText>
      </w:r>
      <w:r>
        <w:rPr>
          <w:noProof/>
        </w:rPr>
      </w:r>
      <w:r>
        <w:rPr>
          <w:noProof/>
        </w:rPr>
        <w:fldChar w:fldCharType="separate"/>
      </w:r>
      <w:r>
        <w:rPr>
          <w:noProof/>
        </w:rPr>
        <w:t>125</w:t>
      </w:r>
      <w:r>
        <w:rPr>
          <w:noProof/>
        </w:rPr>
        <w:fldChar w:fldCharType="end"/>
      </w:r>
    </w:p>
    <w:p w14:paraId="288BDEDD" w14:textId="782F5302" w:rsidR="00094536" w:rsidRDefault="00094536">
      <w:pPr>
        <w:pStyle w:val="TOC5"/>
        <w:rPr>
          <w:rFonts w:asciiTheme="minorHAnsi" w:eastAsiaTheme="minorEastAsia" w:hAnsiTheme="minorHAnsi" w:cstheme="minorBidi"/>
          <w:noProof/>
          <w:sz w:val="22"/>
          <w:szCs w:val="22"/>
          <w:lang w:eastAsia="en-GB"/>
        </w:rPr>
      </w:pPr>
      <w:r>
        <w:rPr>
          <w:noProof/>
        </w:rPr>
        <w:t>6.6.3.3.2</w:t>
      </w:r>
      <w:r>
        <w:rPr>
          <w:rFonts w:asciiTheme="minorHAnsi" w:eastAsiaTheme="minorEastAsia" w:hAnsiTheme="minorHAnsi" w:cstheme="minorBidi"/>
          <w:noProof/>
          <w:sz w:val="22"/>
          <w:szCs w:val="22"/>
          <w:lang w:eastAsia="en-GB"/>
        </w:rPr>
        <w:tab/>
      </w:r>
      <w:r>
        <w:rPr>
          <w:noProof/>
        </w:rPr>
        <w:t>MCVideo server</w:t>
      </w:r>
      <w:r>
        <w:rPr>
          <w:noProof/>
        </w:rPr>
        <w:tab/>
      </w:r>
      <w:r>
        <w:rPr>
          <w:noProof/>
        </w:rPr>
        <w:fldChar w:fldCharType="begin" w:fldLock="1"/>
      </w:r>
      <w:r>
        <w:rPr>
          <w:noProof/>
        </w:rPr>
        <w:instrText xml:space="preserve"> PAGEREF _Toc123629399 \h </w:instrText>
      </w:r>
      <w:r>
        <w:rPr>
          <w:noProof/>
        </w:rPr>
      </w:r>
      <w:r>
        <w:rPr>
          <w:noProof/>
        </w:rPr>
        <w:fldChar w:fldCharType="separate"/>
      </w:r>
      <w:r>
        <w:rPr>
          <w:noProof/>
        </w:rPr>
        <w:t>125</w:t>
      </w:r>
      <w:r>
        <w:rPr>
          <w:noProof/>
        </w:rPr>
        <w:fldChar w:fldCharType="end"/>
      </w:r>
    </w:p>
    <w:p w14:paraId="18F190DD" w14:textId="02708BEE" w:rsidR="00094536" w:rsidRDefault="00094536">
      <w:pPr>
        <w:pStyle w:val="TOC5"/>
        <w:rPr>
          <w:rFonts w:asciiTheme="minorHAnsi" w:eastAsiaTheme="minorEastAsia" w:hAnsiTheme="minorHAnsi" w:cstheme="minorBidi"/>
          <w:noProof/>
          <w:sz w:val="22"/>
          <w:szCs w:val="22"/>
          <w:lang w:eastAsia="en-GB"/>
        </w:rPr>
      </w:pPr>
      <w:r>
        <w:rPr>
          <w:noProof/>
        </w:rPr>
        <w:t>6.6.3.3.3</w:t>
      </w:r>
      <w:r>
        <w:rPr>
          <w:rFonts w:asciiTheme="minorHAnsi" w:eastAsiaTheme="minorEastAsia" w:hAnsiTheme="minorHAnsi" w:cstheme="minorBidi"/>
          <w:noProof/>
          <w:sz w:val="22"/>
          <w:szCs w:val="22"/>
          <w:lang w:eastAsia="en-GB"/>
        </w:rPr>
        <w:tab/>
      </w:r>
      <w:r>
        <w:rPr>
          <w:noProof/>
        </w:rPr>
        <w:t>Integrity protection procedure</w:t>
      </w:r>
      <w:r>
        <w:rPr>
          <w:noProof/>
        </w:rPr>
        <w:tab/>
      </w:r>
      <w:r>
        <w:rPr>
          <w:noProof/>
        </w:rPr>
        <w:fldChar w:fldCharType="begin" w:fldLock="1"/>
      </w:r>
      <w:r>
        <w:rPr>
          <w:noProof/>
        </w:rPr>
        <w:instrText xml:space="preserve"> PAGEREF _Toc123629400 \h </w:instrText>
      </w:r>
      <w:r>
        <w:rPr>
          <w:noProof/>
        </w:rPr>
      </w:r>
      <w:r>
        <w:rPr>
          <w:noProof/>
        </w:rPr>
        <w:fldChar w:fldCharType="separate"/>
      </w:r>
      <w:r>
        <w:rPr>
          <w:noProof/>
        </w:rPr>
        <w:t>125</w:t>
      </w:r>
      <w:r>
        <w:rPr>
          <w:noProof/>
        </w:rPr>
        <w:fldChar w:fldCharType="end"/>
      </w:r>
    </w:p>
    <w:p w14:paraId="064F3A31" w14:textId="2A046392" w:rsidR="00094536" w:rsidRDefault="00094536">
      <w:pPr>
        <w:pStyle w:val="TOC4"/>
        <w:rPr>
          <w:rFonts w:asciiTheme="minorHAnsi" w:eastAsiaTheme="minorEastAsia" w:hAnsiTheme="minorHAnsi" w:cstheme="minorBidi"/>
          <w:noProof/>
          <w:sz w:val="22"/>
          <w:szCs w:val="22"/>
          <w:lang w:eastAsia="en-GB"/>
        </w:rPr>
      </w:pPr>
      <w:r>
        <w:rPr>
          <w:noProof/>
        </w:rPr>
        <w:t>6.6.3.4</w:t>
      </w:r>
      <w:r>
        <w:rPr>
          <w:rFonts w:asciiTheme="minorHAnsi" w:eastAsiaTheme="minorEastAsia" w:hAnsiTheme="minorHAnsi" w:cstheme="minorBidi"/>
          <w:noProof/>
          <w:sz w:val="22"/>
          <w:szCs w:val="22"/>
          <w:lang w:eastAsia="en-GB"/>
        </w:rPr>
        <w:tab/>
      </w:r>
      <w:r>
        <w:rPr>
          <w:noProof/>
        </w:rPr>
        <w:t>Receiving integrity protected content</w:t>
      </w:r>
      <w:r>
        <w:rPr>
          <w:noProof/>
        </w:rPr>
        <w:tab/>
      </w:r>
      <w:r>
        <w:rPr>
          <w:noProof/>
        </w:rPr>
        <w:fldChar w:fldCharType="begin" w:fldLock="1"/>
      </w:r>
      <w:r>
        <w:rPr>
          <w:noProof/>
        </w:rPr>
        <w:instrText xml:space="preserve"> PAGEREF _Toc123629401 \h </w:instrText>
      </w:r>
      <w:r>
        <w:rPr>
          <w:noProof/>
        </w:rPr>
      </w:r>
      <w:r>
        <w:rPr>
          <w:noProof/>
        </w:rPr>
        <w:fldChar w:fldCharType="separate"/>
      </w:r>
      <w:r>
        <w:rPr>
          <w:noProof/>
        </w:rPr>
        <w:t>126</w:t>
      </w:r>
      <w:r>
        <w:rPr>
          <w:noProof/>
        </w:rPr>
        <w:fldChar w:fldCharType="end"/>
      </w:r>
    </w:p>
    <w:p w14:paraId="28781D5A" w14:textId="50A5D5F5" w:rsidR="00094536" w:rsidRDefault="00094536">
      <w:pPr>
        <w:pStyle w:val="TOC5"/>
        <w:rPr>
          <w:rFonts w:asciiTheme="minorHAnsi" w:eastAsiaTheme="minorEastAsia" w:hAnsiTheme="minorHAnsi" w:cstheme="minorBidi"/>
          <w:noProof/>
          <w:sz w:val="22"/>
          <w:szCs w:val="22"/>
          <w:lang w:eastAsia="en-GB"/>
        </w:rPr>
      </w:pPr>
      <w:r>
        <w:rPr>
          <w:noProof/>
        </w:rPr>
        <w:t>6.6.3.4.1</w:t>
      </w:r>
      <w:r>
        <w:rPr>
          <w:rFonts w:asciiTheme="minorHAnsi" w:eastAsiaTheme="minorEastAsia" w:hAnsiTheme="minorHAnsi" w:cstheme="minorBidi"/>
          <w:noProof/>
          <w:sz w:val="22"/>
          <w:szCs w:val="22"/>
          <w:lang w:eastAsia="en-GB"/>
        </w:rPr>
        <w:tab/>
      </w:r>
      <w:r>
        <w:rPr>
          <w:noProof/>
        </w:rPr>
        <w:t>Determination of integrity protected content</w:t>
      </w:r>
      <w:r>
        <w:rPr>
          <w:noProof/>
        </w:rPr>
        <w:tab/>
      </w:r>
      <w:r>
        <w:rPr>
          <w:noProof/>
        </w:rPr>
        <w:fldChar w:fldCharType="begin" w:fldLock="1"/>
      </w:r>
      <w:r>
        <w:rPr>
          <w:noProof/>
        </w:rPr>
        <w:instrText xml:space="preserve"> PAGEREF _Toc123629402 \h </w:instrText>
      </w:r>
      <w:r>
        <w:rPr>
          <w:noProof/>
        </w:rPr>
      </w:r>
      <w:r>
        <w:rPr>
          <w:noProof/>
        </w:rPr>
        <w:fldChar w:fldCharType="separate"/>
      </w:r>
      <w:r>
        <w:rPr>
          <w:noProof/>
        </w:rPr>
        <w:t>126</w:t>
      </w:r>
      <w:r>
        <w:rPr>
          <w:noProof/>
        </w:rPr>
        <w:fldChar w:fldCharType="end"/>
      </w:r>
    </w:p>
    <w:p w14:paraId="230ADE56" w14:textId="028E769C" w:rsidR="00094536" w:rsidRDefault="00094536">
      <w:pPr>
        <w:pStyle w:val="TOC5"/>
        <w:rPr>
          <w:rFonts w:asciiTheme="minorHAnsi" w:eastAsiaTheme="minorEastAsia" w:hAnsiTheme="minorHAnsi" w:cstheme="minorBidi"/>
          <w:noProof/>
          <w:sz w:val="22"/>
          <w:szCs w:val="22"/>
          <w:lang w:eastAsia="en-GB"/>
        </w:rPr>
      </w:pPr>
      <w:r>
        <w:rPr>
          <w:noProof/>
        </w:rPr>
        <w:t>6.6.3.4.2</w:t>
      </w:r>
      <w:r>
        <w:rPr>
          <w:rFonts w:asciiTheme="minorHAnsi" w:eastAsiaTheme="minorEastAsia" w:hAnsiTheme="minorHAnsi" w:cstheme="minorBidi"/>
          <w:noProof/>
          <w:sz w:val="22"/>
          <w:szCs w:val="22"/>
          <w:lang w:eastAsia="en-GB"/>
        </w:rPr>
        <w:tab/>
      </w:r>
      <w:r>
        <w:rPr>
          <w:noProof/>
        </w:rPr>
        <w:t>Verification of integrity protected content</w:t>
      </w:r>
      <w:r>
        <w:rPr>
          <w:noProof/>
        </w:rPr>
        <w:tab/>
      </w:r>
      <w:r>
        <w:rPr>
          <w:noProof/>
        </w:rPr>
        <w:fldChar w:fldCharType="begin" w:fldLock="1"/>
      </w:r>
      <w:r>
        <w:rPr>
          <w:noProof/>
        </w:rPr>
        <w:instrText xml:space="preserve"> PAGEREF _Toc123629403 \h </w:instrText>
      </w:r>
      <w:r>
        <w:rPr>
          <w:noProof/>
        </w:rPr>
      </w:r>
      <w:r>
        <w:rPr>
          <w:noProof/>
        </w:rPr>
        <w:fldChar w:fldCharType="separate"/>
      </w:r>
      <w:r>
        <w:rPr>
          <w:noProof/>
        </w:rPr>
        <w:t>126</w:t>
      </w:r>
      <w:r>
        <w:rPr>
          <w:noProof/>
        </w:rPr>
        <w:fldChar w:fldCharType="end"/>
      </w:r>
    </w:p>
    <w:p w14:paraId="73005E82" w14:textId="3A5B7BAA" w:rsidR="00094536" w:rsidRDefault="00094536">
      <w:pPr>
        <w:pStyle w:val="TOC2"/>
        <w:rPr>
          <w:rFonts w:asciiTheme="minorHAnsi" w:eastAsiaTheme="minorEastAsia" w:hAnsiTheme="minorHAnsi" w:cstheme="minorBidi"/>
          <w:noProof/>
          <w:sz w:val="22"/>
          <w:szCs w:val="22"/>
          <w:lang w:eastAsia="en-GB"/>
        </w:rPr>
      </w:pPr>
      <w:r w:rsidRPr="00F90872">
        <w:rPr>
          <w:noProof/>
          <w:lang w:val="sv-SE"/>
        </w:rPr>
        <w:t>6.7</w:t>
      </w:r>
      <w:r>
        <w:rPr>
          <w:rFonts w:asciiTheme="minorHAnsi" w:eastAsiaTheme="minorEastAsia" w:hAnsiTheme="minorHAnsi" w:cstheme="minorBidi"/>
          <w:noProof/>
          <w:sz w:val="22"/>
          <w:szCs w:val="22"/>
          <w:lang w:eastAsia="en-GB"/>
        </w:rPr>
        <w:tab/>
      </w:r>
      <w:r w:rsidRPr="00F90872">
        <w:rPr>
          <w:noProof/>
          <w:lang w:val="sv-SE"/>
        </w:rPr>
        <w:t>Priority sharing</w:t>
      </w:r>
      <w:r>
        <w:rPr>
          <w:noProof/>
        </w:rPr>
        <w:tab/>
      </w:r>
      <w:r>
        <w:rPr>
          <w:noProof/>
        </w:rPr>
        <w:fldChar w:fldCharType="begin" w:fldLock="1"/>
      </w:r>
      <w:r>
        <w:rPr>
          <w:noProof/>
        </w:rPr>
        <w:instrText xml:space="preserve"> PAGEREF _Toc123629404 \h </w:instrText>
      </w:r>
      <w:r>
        <w:rPr>
          <w:noProof/>
        </w:rPr>
      </w:r>
      <w:r>
        <w:rPr>
          <w:noProof/>
        </w:rPr>
        <w:fldChar w:fldCharType="separate"/>
      </w:r>
      <w:r>
        <w:rPr>
          <w:noProof/>
        </w:rPr>
        <w:t>126</w:t>
      </w:r>
      <w:r>
        <w:rPr>
          <w:noProof/>
        </w:rPr>
        <w:fldChar w:fldCharType="end"/>
      </w:r>
    </w:p>
    <w:p w14:paraId="70369630" w14:textId="2CC1D68E" w:rsidR="00094536" w:rsidRDefault="00094536">
      <w:pPr>
        <w:pStyle w:val="TOC2"/>
        <w:rPr>
          <w:rFonts w:asciiTheme="minorHAnsi" w:eastAsiaTheme="minorEastAsia" w:hAnsiTheme="minorHAnsi" w:cstheme="minorBidi"/>
          <w:noProof/>
          <w:sz w:val="22"/>
          <w:szCs w:val="22"/>
          <w:lang w:eastAsia="en-GB"/>
        </w:rPr>
      </w:pPr>
      <w:r w:rsidRPr="00F90872">
        <w:rPr>
          <w:noProof/>
          <w:lang w:val="sv-SE"/>
        </w:rPr>
        <w:t>6.8</w:t>
      </w:r>
      <w:r>
        <w:rPr>
          <w:rFonts w:asciiTheme="minorHAnsi" w:eastAsiaTheme="minorEastAsia" w:hAnsiTheme="minorHAnsi" w:cstheme="minorBidi"/>
          <w:noProof/>
          <w:sz w:val="22"/>
          <w:szCs w:val="22"/>
          <w:lang w:eastAsia="en-GB"/>
        </w:rPr>
        <w:tab/>
      </w:r>
      <w:r w:rsidRPr="00F90872">
        <w:rPr>
          <w:noProof/>
          <w:lang w:val="sv-SE"/>
        </w:rPr>
        <w:t>Support for multiple devices</w:t>
      </w:r>
      <w:r>
        <w:rPr>
          <w:noProof/>
        </w:rPr>
        <w:tab/>
      </w:r>
      <w:r>
        <w:rPr>
          <w:noProof/>
        </w:rPr>
        <w:fldChar w:fldCharType="begin" w:fldLock="1"/>
      </w:r>
      <w:r>
        <w:rPr>
          <w:noProof/>
        </w:rPr>
        <w:instrText xml:space="preserve"> PAGEREF _Toc123629405 \h </w:instrText>
      </w:r>
      <w:r>
        <w:rPr>
          <w:noProof/>
        </w:rPr>
      </w:r>
      <w:r>
        <w:rPr>
          <w:noProof/>
        </w:rPr>
        <w:fldChar w:fldCharType="separate"/>
      </w:r>
      <w:r>
        <w:rPr>
          <w:noProof/>
        </w:rPr>
        <w:t>126</w:t>
      </w:r>
      <w:r>
        <w:rPr>
          <w:noProof/>
        </w:rPr>
        <w:fldChar w:fldCharType="end"/>
      </w:r>
    </w:p>
    <w:p w14:paraId="792C9E1A" w14:textId="5FDE2236" w:rsidR="00094536" w:rsidRDefault="00094536">
      <w:pPr>
        <w:pStyle w:val="TOC2"/>
        <w:rPr>
          <w:rFonts w:asciiTheme="minorHAnsi" w:eastAsiaTheme="minorEastAsia" w:hAnsiTheme="minorHAnsi" w:cstheme="minorBidi"/>
          <w:noProof/>
          <w:sz w:val="22"/>
          <w:szCs w:val="22"/>
          <w:lang w:eastAsia="en-GB"/>
        </w:rPr>
      </w:pPr>
      <w:r w:rsidRPr="00F90872">
        <w:rPr>
          <w:noProof/>
          <w:lang w:val="en-US"/>
        </w:rPr>
        <w:t>6.9</w:t>
      </w:r>
      <w:r>
        <w:rPr>
          <w:rFonts w:asciiTheme="minorHAnsi" w:eastAsiaTheme="minorEastAsia" w:hAnsiTheme="minorHAnsi" w:cstheme="minorBidi"/>
          <w:noProof/>
          <w:sz w:val="22"/>
          <w:szCs w:val="22"/>
          <w:lang w:eastAsia="en-GB"/>
        </w:rPr>
        <w:tab/>
      </w:r>
      <w:r w:rsidRPr="00F90872">
        <w:rPr>
          <w:noProof/>
          <w:lang w:val="en-US"/>
        </w:rPr>
        <w:t>Procedures at the MCVideo gateway</w:t>
      </w:r>
      <w:r>
        <w:rPr>
          <w:noProof/>
        </w:rPr>
        <w:tab/>
      </w:r>
      <w:r>
        <w:rPr>
          <w:noProof/>
        </w:rPr>
        <w:fldChar w:fldCharType="begin" w:fldLock="1"/>
      </w:r>
      <w:r>
        <w:rPr>
          <w:noProof/>
        </w:rPr>
        <w:instrText xml:space="preserve"> PAGEREF _Toc123629406 \h </w:instrText>
      </w:r>
      <w:r>
        <w:rPr>
          <w:noProof/>
        </w:rPr>
      </w:r>
      <w:r>
        <w:rPr>
          <w:noProof/>
        </w:rPr>
        <w:fldChar w:fldCharType="separate"/>
      </w:r>
      <w:r>
        <w:rPr>
          <w:noProof/>
        </w:rPr>
        <w:t>127</w:t>
      </w:r>
      <w:r>
        <w:rPr>
          <w:noProof/>
        </w:rPr>
        <w:fldChar w:fldCharType="end"/>
      </w:r>
    </w:p>
    <w:p w14:paraId="3FBA5696" w14:textId="1173AA51"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6.9.1</w:t>
      </w:r>
      <w:r>
        <w:rPr>
          <w:rFonts w:asciiTheme="minorHAnsi" w:eastAsiaTheme="minorEastAsia" w:hAnsiTheme="minorHAnsi" w:cstheme="minorBidi"/>
          <w:noProof/>
          <w:sz w:val="22"/>
          <w:szCs w:val="22"/>
          <w:lang w:eastAsia="en-GB"/>
        </w:rPr>
        <w:tab/>
      </w:r>
      <w:r w:rsidRPr="00F90872">
        <w:rPr>
          <w:noProof/>
          <w:lang w:val="en-US"/>
        </w:rPr>
        <w:t>General</w:t>
      </w:r>
      <w:r>
        <w:rPr>
          <w:noProof/>
        </w:rPr>
        <w:tab/>
      </w:r>
      <w:r>
        <w:rPr>
          <w:noProof/>
        </w:rPr>
        <w:fldChar w:fldCharType="begin" w:fldLock="1"/>
      </w:r>
      <w:r>
        <w:rPr>
          <w:noProof/>
        </w:rPr>
        <w:instrText xml:space="preserve"> PAGEREF _Toc123629407 \h </w:instrText>
      </w:r>
      <w:r>
        <w:rPr>
          <w:noProof/>
        </w:rPr>
      </w:r>
      <w:r>
        <w:rPr>
          <w:noProof/>
        </w:rPr>
        <w:fldChar w:fldCharType="separate"/>
      </w:r>
      <w:r>
        <w:rPr>
          <w:noProof/>
        </w:rPr>
        <w:t>127</w:t>
      </w:r>
      <w:r>
        <w:rPr>
          <w:noProof/>
        </w:rPr>
        <w:fldChar w:fldCharType="end"/>
      </w:r>
    </w:p>
    <w:p w14:paraId="6A989E2B" w14:textId="60E62405"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6.9.2</w:t>
      </w:r>
      <w:r>
        <w:rPr>
          <w:rFonts w:asciiTheme="minorHAnsi" w:eastAsiaTheme="minorEastAsia" w:hAnsiTheme="minorHAnsi" w:cstheme="minorBidi"/>
          <w:noProof/>
          <w:sz w:val="22"/>
          <w:szCs w:val="22"/>
          <w:lang w:eastAsia="en-GB"/>
        </w:rPr>
        <w:tab/>
      </w:r>
      <w:r w:rsidRPr="00F90872">
        <w:rPr>
          <w:noProof/>
          <w:lang w:val="en-US"/>
        </w:rPr>
        <w:t>MCVideo gateway server acting as an exit point from an MCVideo system</w:t>
      </w:r>
      <w:r>
        <w:rPr>
          <w:noProof/>
        </w:rPr>
        <w:tab/>
      </w:r>
      <w:r>
        <w:rPr>
          <w:noProof/>
        </w:rPr>
        <w:fldChar w:fldCharType="begin" w:fldLock="1"/>
      </w:r>
      <w:r>
        <w:rPr>
          <w:noProof/>
        </w:rPr>
        <w:instrText xml:space="preserve"> PAGEREF _Toc123629408 \h </w:instrText>
      </w:r>
      <w:r>
        <w:rPr>
          <w:noProof/>
        </w:rPr>
      </w:r>
      <w:r>
        <w:rPr>
          <w:noProof/>
        </w:rPr>
        <w:fldChar w:fldCharType="separate"/>
      </w:r>
      <w:r>
        <w:rPr>
          <w:noProof/>
        </w:rPr>
        <w:t>127</w:t>
      </w:r>
      <w:r>
        <w:rPr>
          <w:noProof/>
        </w:rPr>
        <w:fldChar w:fldCharType="end"/>
      </w:r>
    </w:p>
    <w:p w14:paraId="7BF8C41D" w14:textId="55113A90"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6.9.3</w:t>
      </w:r>
      <w:r>
        <w:rPr>
          <w:rFonts w:asciiTheme="minorHAnsi" w:eastAsiaTheme="minorEastAsia" w:hAnsiTheme="minorHAnsi" w:cstheme="minorBidi"/>
          <w:noProof/>
          <w:sz w:val="22"/>
          <w:szCs w:val="22"/>
          <w:lang w:eastAsia="en-GB"/>
        </w:rPr>
        <w:tab/>
      </w:r>
      <w:r w:rsidRPr="00F90872">
        <w:rPr>
          <w:noProof/>
          <w:lang w:val="en-US"/>
        </w:rPr>
        <w:t>MCVideo gateway server acting as an entry point in an MCVideo system</w:t>
      </w:r>
      <w:r>
        <w:rPr>
          <w:noProof/>
        </w:rPr>
        <w:tab/>
      </w:r>
      <w:r>
        <w:rPr>
          <w:noProof/>
        </w:rPr>
        <w:fldChar w:fldCharType="begin" w:fldLock="1"/>
      </w:r>
      <w:r>
        <w:rPr>
          <w:noProof/>
        </w:rPr>
        <w:instrText xml:space="preserve"> PAGEREF _Toc123629409 \h </w:instrText>
      </w:r>
      <w:r>
        <w:rPr>
          <w:noProof/>
        </w:rPr>
      </w:r>
      <w:r>
        <w:rPr>
          <w:noProof/>
        </w:rPr>
        <w:fldChar w:fldCharType="separate"/>
      </w:r>
      <w:r>
        <w:rPr>
          <w:noProof/>
        </w:rPr>
        <w:t>127</w:t>
      </w:r>
      <w:r>
        <w:rPr>
          <w:noProof/>
        </w:rPr>
        <w:fldChar w:fldCharType="end"/>
      </w:r>
    </w:p>
    <w:p w14:paraId="11888D57" w14:textId="5011595C"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6.9.4</w:t>
      </w:r>
      <w:r>
        <w:rPr>
          <w:rFonts w:asciiTheme="minorHAnsi" w:eastAsiaTheme="minorEastAsia" w:hAnsiTheme="minorHAnsi" w:cstheme="minorBidi"/>
          <w:noProof/>
          <w:sz w:val="22"/>
          <w:szCs w:val="22"/>
          <w:lang w:eastAsia="en-GB"/>
        </w:rPr>
        <w:tab/>
      </w:r>
      <w:r w:rsidRPr="00F90872">
        <w:rPr>
          <w:noProof/>
          <w:lang w:val="en-US"/>
        </w:rPr>
        <w:t>Local policies enforcement</w:t>
      </w:r>
      <w:r>
        <w:rPr>
          <w:noProof/>
        </w:rPr>
        <w:tab/>
      </w:r>
      <w:r>
        <w:rPr>
          <w:noProof/>
        </w:rPr>
        <w:fldChar w:fldCharType="begin" w:fldLock="1"/>
      </w:r>
      <w:r>
        <w:rPr>
          <w:noProof/>
        </w:rPr>
        <w:instrText xml:space="preserve"> PAGEREF _Toc123629410 \h </w:instrText>
      </w:r>
      <w:r>
        <w:rPr>
          <w:noProof/>
        </w:rPr>
      </w:r>
      <w:r>
        <w:rPr>
          <w:noProof/>
        </w:rPr>
        <w:fldChar w:fldCharType="separate"/>
      </w:r>
      <w:r>
        <w:rPr>
          <w:noProof/>
        </w:rPr>
        <w:t>128</w:t>
      </w:r>
      <w:r>
        <w:rPr>
          <w:noProof/>
        </w:rPr>
        <w:fldChar w:fldCharType="end"/>
      </w:r>
    </w:p>
    <w:p w14:paraId="3EA2FF5F" w14:textId="7858F9BC" w:rsidR="00094536" w:rsidRDefault="00094536">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Registration and service authorisation</w:t>
      </w:r>
      <w:r>
        <w:rPr>
          <w:noProof/>
        </w:rPr>
        <w:tab/>
      </w:r>
      <w:r>
        <w:rPr>
          <w:noProof/>
        </w:rPr>
        <w:fldChar w:fldCharType="begin" w:fldLock="1"/>
      </w:r>
      <w:r>
        <w:rPr>
          <w:noProof/>
        </w:rPr>
        <w:instrText xml:space="preserve"> PAGEREF _Toc123629411 \h </w:instrText>
      </w:r>
      <w:r>
        <w:rPr>
          <w:noProof/>
        </w:rPr>
      </w:r>
      <w:r>
        <w:rPr>
          <w:noProof/>
        </w:rPr>
        <w:fldChar w:fldCharType="separate"/>
      </w:r>
      <w:r>
        <w:rPr>
          <w:noProof/>
        </w:rPr>
        <w:t>128</w:t>
      </w:r>
      <w:r>
        <w:rPr>
          <w:noProof/>
        </w:rPr>
        <w:fldChar w:fldCharType="end"/>
      </w:r>
    </w:p>
    <w:p w14:paraId="0E2BC545" w14:textId="67D5A555" w:rsidR="00094536" w:rsidRDefault="00094536">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_Toc123629412 \h </w:instrText>
      </w:r>
      <w:r>
        <w:rPr>
          <w:noProof/>
        </w:rPr>
      </w:r>
      <w:r>
        <w:rPr>
          <w:noProof/>
        </w:rPr>
        <w:fldChar w:fldCharType="separate"/>
      </w:r>
      <w:r>
        <w:rPr>
          <w:noProof/>
        </w:rPr>
        <w:t>128</w:t>
      </w:r>
      <w:r>
        <w:rPr>
          <w:noProof/>
        </w:rPr>
        <w:fldChar w:fldCharType="end"/>
      </w:r>
    </w:p>
    <w:p w14:paraId="403B8ECE" w14:textId="65A93EC8" w:rsidR="00094536" w:rsidRDefault="00094536">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_Toc123629413 \h </w:instrText>
      </w:r>
      <w:r>
        <w:rPr>
          <w:noProof/>
        </w:rPr>
      </w:r>
      <w:r>
        <w:rPr>
          <w:noProof/>
        </w:rPr>
        <w:fldChar w:fldCharType="separate"/>
      </w:r>
      <w:r>
        <w:rPr>
          <w:noProof/>
        </w:rPr>
        <w:t>129</w:t>
      </w:r>
      <w:r>
        <w:rPr>
          <w:noProof/>
        </w:rPr>
        <w:fldChar w:fldCharType="end"/>
      </w:r>
    </w:p>
    <w:p w14:paraId="47E24B27" w14:textId="6C4122BF" w:rsidR="00094536" w:rsidRDefault="00094536">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_Toc123629414 \h </w:instrText>
      </w:r>
      <w:r>
        <w:rPr>
          <w:noProof/>
        </w:rPr>
      </w:r>
      <w:r>
        <w:rPr>
          <w:noProof/>
        </w:rPr>
        <w:fldChar w:fldCharType="separate"/>
      </w:r>
      <w:r>
        <w:rPr>
          <w:noProof/>
        </w:rPr>
        <w:t>129</w:t>
      </w:r>
      <w:r>
        <w:rPr>
          <w:noProof/>
        </w:rPr>
        <w:fldChar w:fldCharType="end"/>
      </w:r>
    </w:p>
    <w:p w14:paraId="4F69FA99" w14:textId="6F918DF1" w:rsidR="00094536" w:rsidRDefault="00094536">
      <w:pPr>
        <w:pStyle w:val="TOC3"/>
        <w:rPr>
          <w:rFonts w:asciiTheme="minorHAnsi" w:eastAsiaTheme="minorEastAsia" w:hAnsiTheme="minorHAnsi" w:cstheme="minorBidi"/>
          <w:noProof/>
          <w:sz w:val="22"/>
          <w:szCs w:val="22"/>
          <w:lang w:eastAsia="en-GB"/>
        </w:rPr>
      </w:pPr>
      <w:r>
        <w:rPr>
          <w:noProof/>
        </w:rPr>
        <w:t>7.2.1AA</w:t>
      </w:r>
      <w:r>
        <w:rPr>
          <w:rFonts w:asciiTheme="minorHAnsi" w:eastAsiaTheme="minorEastAsia" w:hAnsiTheme="minorHAnsi" w:cstheme="minorBidi"/>
          <w:noProof/>
          <w:sz w:val="22"/>
          <w:szCs w:val="22"/>
          <w:lang w:eastAsia="en-GB"/>
        </w:rPr>
        <w:tab/>
      </w:r>
      <w:r>
        <w:rPr>
          <w:noProof/>
        </w:rPr>
        <w:t>SIP REGISTER request without service authorisation</w:t>
      </w:r>
      <w:r>
        <w:rPr>
          <w:noProof/>
        </w:rPr>
        <w:tab/>
      </w:r>
      <w:r>
        <w:rPr>
          <w:noProof/>
        </w:rPr>
        <w:fldChar w:fldCharType="begin" w:fldLock="1"/>
      </w:r>
      <w:r>
        <w:rPr>
          <w:noProof/>
        </w:rPr>
        <w:instrText xml:space="preserve"> PAGEREF _Toc123629415 \h </w:instrText>
      </w:r>
      <w:r>
        <w:rPr>
          <w:noProof/>
        </w:rPr>
      </w:r>
      <w:r>
        <w:rPr>
          <w:noProof/>
        </w:rPr>
        <w:fldChar w:fldCharType="separate"/>
      </w:r>
      <w:r>
        <w:rPr>
          <w:noProof/>
        </w:rPr>
        <w:t>130</w:t>
      </w:r>
      <w:r>
        <w:rPr>
          <w:noProof/>
        </w:rPr>
        <w:fldChar w:fldCharType="end"/>
      </w:r>
    </w:p>
    <w:p w14:paraId="2FBF9AD9" w14:textId="468FB386" w:rsidR="00094536" w:rsidRDefault="00094536">
      <w:pPr>
        <w:pStyle w:val="TOC3"/>
        <w:rPr>
          <w:rFonts w:asciiTheme="minorHAnsi" w:eastAsiaTheme="minorEastAsia" w:hAnsiTheme="minorHAnsi" w:cstheme="minorBidi"/>
          <w:noProof/>
          <w:sz w:val="22"/>
          <w:szCs w:val="22"/>
          <w:lang w:eastAsia="en-GB"/>
        </w:rPr>
      </w:pPr>
      <w:r>
        <w:rPr>
          <w:noProof/>
        </w:rPr>
        <w:t>7.2.1A</w:t>
      </w:r>
      <w:r>
        <w:rPr>
          <w:rFonts w:asciiTheme="minorHAnsi" w:eastAsiaTheme="minorEastAsia" w:hAnsiTheme="minorHAnsi" w:cstheme="minorBidi"/>
          <w:noProof/>
          <w:sz w:val="22"/>
          <w:szCs w:val="22"/>
          <w:lang w:eastAsia="en-GB"/>
        </w:rPr>
        <w:tab/>
      </w:r>
      <w:r>
        <w:rPr>
          <w:noProof/>
        </w:rPr>
        <w:t>Common SIP PUBLISH procedure</w:t>
      </w:r>
      <w:r>
        <w:rPr>
          <w:noProof/>
        </w:rPr>
        <w:tab/>
      </w:r>
      <w:r>
        <w:rPr>
          <w:noProof/>
        </w:rPr>
        <w:fldChar w:fldCharType="begin" w:fldLock="1"/>
      </w:r>
      <w:r>
        <w:rPr>
          <w:noProof/>
        </w:rPr>
        <w:instrText xml:space="preserve"> PAGEREF _Toc123629416 \h </w:instrText>
      </w:r>
      <w:r>
        <w:rPr>
          <w:noProof/>
        </w:rPr>
      </w:r>
      <w:r>
        <w:rPr>
          <w:noProof/>
        </w:rPr>
        <w:fldChar w:fldCharType="separate"/>
      </w:r>
      <w:r>
        <w:rPr>
          <w:noProof/>
        </w:rPr>
        <w:t>130</w:t>
      </w:r>
      <w:r>
        <w:rPr>
          <w:noProof/>
        </w:rPr>
        <w:fldChar w:fldCharType="end"/>
      </w:r>
    </w:p>
    <w:p w14:paraId="64A43372" w14:textId="18869388" w:rsidR="00094536" w:rsidRDefault="00094536">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SIP PUBLISH request for service authorisation and MCVideo service settings</w:t>
      </w:r>
      <w:r>
        <w:rPr>
          <w:noProof/>
        </w:rPr>
        <w:tab/>
      </w:r>
      <w:r>
        <w:rPr>
          <w:noProof/>
        </w:rPr>
        <w:fldChar w:fldCharType="begin" w:fldLock="1"/>
      </w:r>
      <w:r>
        <w:rPr>
          <w:noProof/>
        </w:rPr>
        <w:instrText xml:space="preserve"> PAGEREF _Toc123629417 \h </w:instrText>
      </w:r>
      <w:r>
        <w:rPr>
          <w:noProof/>
        </w:rPr>
      </w:r>
      <w:r>
        <w:rPr>
          <w:noProof/>
        </w:rPr>
        <w:fldChar w:fldCharType="separate"/>
      </w:r>
      <w:r>
        <w:rPr>
          <w:noProof/>
        </w:rPr>
        <w:t>131</w:t>
      </w:r>
      <w:r>
        <w:rPr>
          <w:noProof/>
        </w:rPr>
        <w:fldChar w:fldCharType="end"/>
      </w:r>
    </w:p>
    <w:p w14:paraId="0A569A99" w14:textId="07574F73" w:rsidR="00094536" w:rsidRDefault="00094536">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Sending SIP PUBLISH for MCVideo service settings only</w:t>
      </w:r>
      <w:r>
        <w:rPr>
          <w:noProof/>
        </w:rPr>
        <w:tab/>
      </w:r>
      <w:r>
        <w:rPr>
          <w:noProof/>
        </w:rPr>
        <w:fldChar w:fldCharType="begin" w:fldLock="1"/>
      </w:r>
      <w:r>
        <w:rPr>
          <w:noProof/>
        </w:rPr>
        <w:instrText xml:space="preserve"> PAGEREF _Toc123629418 \h </w:instrText>
      </w:r>
      <w:r>
        <w:rPr>
          <w:noProof/>
        </w:rPr>
      </w:r>
      <w:r>
        <w:rPr>
          <w:noProof/>
        </w:rPr>
        <w:fldChar w:fldCharType="separate"/>
      </w:r>
      <w:r>
        <w:rPr>
          <w:noProof/>
        </w:rPr>
        <w:t>131</w:t>
      </w:r>
      <w:r>
        <w:rPr>
          <w:noProof/>
        </w:rPr>
        <w:fldChar w:fldCharType="end"/>
      </w:r>
    </w:p>
    <w:p w14:paraId="37758E90" w14:textId="3528B5EC" w:rsidR="00094536" w:rsidRDefault="00094536">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Determination of MCVideo service settings</w:t>
      </w:r>
      <w:r>
        <w:rPr>
          <w:noProof/>
        </w:rPr>
        <w:tab/>
      </w:r>
      <w:r>
        <w:rPr>
          <w:noProof/>
        </w:rPr>
        <w:fldChar w:fldCharType="begin" w:fldLock="1"/>
      </w:r>
      <w:r>
        <w:rPr>
          <w:noProof/>
        </w:rPr>
        <w:instrText xml:space="preserve"> PAGEREF _Toc123629419 \h </w:instrText>
      </w:r>
      <w:r>
        <w:rPr>
          <w:noProof/>
        </w:rPr>
      </w:r>
      <w:r>
        <w:rPr>
          <w:noProof/>
        </w:rPr>
        <w:fldChar w:fldCharType="separate"/>
      </w:r>
      <w:r>
        <w:rPr>
          <w:noProof/>
        </w:rPr>
        <w:t>132</w:t>
      </w:r>
      <w:r>
        <w:rPr>
          <w:noProof/>
        </w:rPr>
        <w:fldChar w:fldCharType="end"/>
      </w:r>
    </w:p>
    <w:p w14:paraId="33EAFFE2" w14:textId="1E21CD51" w:rsidR="00094536" w:rsidRDefault="00094536">
      <w:pPr>
        <w:pStyle w:val="TOC3"/>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Receiving a CSK key download message</w:t>
      </w:r>
      <w:r>
        <w:rPr>
          <w:noProof/>
        </w:rPr>
        <w:tab/>
      </w:r>
      <w:r>
        <w:rPr>
          <w:noProof/>
        </w:rPr>
        <w:fldChar w:fldCharType="begin" w:fldLock="1"/>
      </w:r>
      <w:r>
        <w:rPr>
          <w:noProof/>
        </w:rPr>
        <w:instrText xml:space="preserve"> PAGEREF _Toc123629420 \h </w:instrText>
      </w:r>
      <w:r>
        <w:rPr>
          <w:noProof/>
        </w:rPr>
      </w:r>
      <w:r>
        <w:rPr>
          <w:noProof/>
        </w:rPr>
        <w:fldChar w:fldCharType="separate"/>
      </w:r>
      <w:r>
        <w:rPr>
          <w:noProof/>
        </w:rPr>
        <w:t>133</w:t>
      </w:r>
      <w:r>
        <w:rPr>
          <w:noProof/>
        </w:rPr>
        <w:fldChar w:fldCharType="end"/>
      </w:r>
    </w:p>
    <w:p w14:paraId="59674536" w14:textId="76F73F40" w:rsidR="00094536" w:rsidRDefault="00094536">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_Toc123629421 \h </w:instrText>
      </w:r>
      <w:r>
        <w:rPr>
          <w:noProof/>
        </w:rPr>
      </w:r>
      <w:r>
        <w:rPr>
          <w:noProof/>
        </w:rPr>
        <w:fldChar w:fldCharType="separate"/>
      </w:r>
      <w:r>
        <w:rPr>
          <w:noProof/>
        </w:rPr>
        <w:t>134</w:t>
      </w:r>
      <w:r>
        <w:rPr>
          <w:noProof/>
        </w:rPr>
        <w:fldChar w:fldCharType="end"/>
      </w:r>
    </w:p>
    <w:p w14:paraId="69D706BA" w14:textId="1EBDBFE6" w:rsidR="00094536" w:rsidRDefault="00094536">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_Toc123629422 \h </w:instrText>
      </w:r>
      <w:r>
        <w:rPr>
          <w:noProof/>
        </w:rPr>
      </w:r>
      <w:r>
        <w:rPr>
          <w:noProof/>
        </w:rPr>
        <w:fldChar w:fldCharType="separate"/>
      </w:r>
      <w:r>
        <w:rPr>
          <w:noProof/>
        </w:rPr>
        <w:t>134</w:t>
      </w:r>
      <w:r>
        <w:rPr>
          <w:noProof/>
        </w:rPr>
        <w:fldChar w:fldCharType="end"/>
      </w:r>
    </w:p>
    <w:p w14:paraId="7929ECCD" w14:textId="3A3145E3" w:rsidR="00094536" w:rsidRDefault="00094536">
      <w:pPr>
        <w:pStyle w:val="TOC3"/>
        <w:rPr>
          <w:rFonts w:asciiTheme="minorHAnsi" w:eastAsiaTheme="minorEastAsia" w:hAnsiTheme="minorHAnsi" w:cstheme="minorBidi"/>
          <w:noProof/>
          <w:sz w:val="22"/>
          <w:szCs w:val="22"/>
          <w:lang w:eastAsia="en-GB"/>
        </w:rPr>
      </w:pPr>
      <w:r>
        <w:rPr>
          <w:noProof/>
        </w:rPr>
        <w:t>7.3.1A</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_Toc123629423 \h </w:instrText>
      </w:r>
      <w:r>
        <w:rPr>
          <w:noProof/>
        </w:rPr>
      </w:r>
      <w:r>
        <w:rPr>
          <w:noProof/>
        </w:rPr>
        <w:fldChar w:fldCharType="separate"/>
      </w:r>
      <w:r>
        <w:rPr>
          <w:noProof/>
        </w:rPr>
        <w:t>134</w:t>
      </w:r>
      <w:r>
        <w:rPr>
          <w:noProof/>
        </w:rPr>
        <w:fldChar w:fldCharType="end"/>
      </w:r>
    </w:p>
    <w:p w14:paraId="586E6F81" w14:textId="3C0711A7" w:rsidR="00094536" w:rsidRDefault="00094536">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_Toc123629424 \h </w:instrText>
      </w:r>
      <w:r>
        <w:rPr>
          <w:noProof/>
        </w:rPr>
      </w:r>
      <w:r>
        <w:rPr>
          <w:noProof/>
        </w:rPr>
        <w:fldChar w:fldCharType="separate"/>
      </w:r>
      <w:r>
        <w:rPr>
          <w:noProof/>
        </w:rPr>
        <w:t>136</w:t>
      </w:r>
      <w:r>
        <w:rPr>
          <w:noProof/>
        </w:rPr>
        <w:fldChar w:fldCharType="end"/>
      </w:r>
    </w:p>
    <w:p w14:paraId="1FB88B98" w14:textId="19A291C9" w:rsidR="00094536" w:rsidRDefault="00094536">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SIP PUBLISH request for service authorisation and service settings</w:t>
      </w:r>
      <w:r>
        <w:rPr>
          <w:noProof/>
        </w:rPr>
        <w:tab/>
      </w:r>
      <w:r>
        <w:rPr>
          <w:noProof/>
        </w:rPr>
        <w:fldChar w:fldCharType="begin" w:fldLock="1"/>
      </w:r>
      <w:r>
        <w:rPr>
          <w:noProof/>
        </w:rPr>
        <w:instrText xml:space="preserve"> PAGEREF _Toc123629425 \h </w:instrText>
      </w:r>
      <w:r>
        <w:rPr>
          <w:noProof/>
        </w:rPr>
      </w:r>
      <w:r>
        <w:rPr>
          <w:noProof/>
        </w:rPr>
        <w:fldChar w:fldCharType="separate"/>
      </w:r>
      <w:r>
        <w:rPr>
          <w:noProof/>
        </w:rPr>
        <w:t>137</w:t>
      </w:r>
      <w:r>
        <w:rPr>
          <w:noProof/>
        </w:rPr>
        <w:fldChar w:fldCharType="end"/>
      </w:r>
    </w:p>
    <w:p w14:paraId="05D016FF" w14:textId="5F1D6BA6"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7.3.4</w:t>
      </w:r>
      <w:r>
        <w:rPr>
          <w:rFonts w:asciiTheme="minorHAnsi" w:eastAsiaTheme="minorEastAsia" w:hAnsiTheme="minorHAnsi" w:cstheme="minorBidi"/>
          <w:noProof/>
          <w:sz w:val="22"/>
          <w:szCs w:val="22"/>
          <w:lang w:eastAsia="en-GB"/>
        </w:rPr>
        <w:tab/>
      </w:r>
      <w:r>
        <w:rPr>
          <w:noProof/>
        </w:rPr>
        <w:t>Receiving SIP PUBL</w:t>
      </w:r>
      <w:r w:rsidRPr="00F90872">
        <w:rPr>
          <w:noProof/>
          <w:lang w:val="en-US"/>
        </w:rPr>
        <w:t>I</w:t>
      </w:r>
      <w:r>
        <w:rPr>
          <w:noProof/>
        </w:rPr>
        <w:t xml:space="preserve">SH request for </w:t>
      </w:r>
      <w:r w:rsidRPr="00F90872">
        <w:rPr>
          <w:noProof/>
          <w:lang w:val="en-US"/>
        </w:rPr>
        <w:t>MCVideo service</w:t>
      </w:r>
      <w:r>
        <w:rPr>
          <w:noProof/>
        </w:rPr>
        <w:t xml:space="preserve"> settings only</w:t>
      </w:r>
      <w:r>
        <w:rPr>
          <w:noProof/>
        </w:rPr>
        <w:tab/>
      </w:r>
      <w:r>
        <w:rPr>
          <w:noProof/>
        </w:rPr>
        <w:fldChar w:fldCharType="begin" w:fldLock="1"/>
      </w:r>
      <w:r>
        <w:rPr>
          <w:noProof/>
        </w:rPr>
        <w:instrText xml:space="preserve"> PAGEREF _Toc123629426 \h </w:instrText>
      </w:r>
      <w:r>
        <w:rPr>
          <w:noProof/>
        </w:rPr>
      </w:r>
      <w:r>
        <w:rPr>
          <w:noProof/>
        </w:rPr>
        <w:fldChar w:fldCharType="separate"/>
      </w:r>
      <w:r>
        <w:rPr>
          <w:noProof/>
        </w:rPr>
        <w:t>138</w:t>
      </w:r>
      <w:r>
        <w:rPr>
          <w:noProof/>
        </w:rPr>
        <w:fldChar w:fldCharType="end"/>
      </w:r>
    </w:p>
    <w:p w14:paraId="1B0EE0C6" w14:textId="6FC5AC20" w:rsidR="00094536" w:rsidRDefault="00094536">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Receiving SIP PUBLISH request with "Expires=0"</w:t>
      </w:r>
      <w:r>
        <w:rPr>
          <w:noProof/>
        </w:rPr>
        <w:tab/>
      </w:r>
      <w:r>
        <w:rPr>
          <w:noProof/>
        </w:rPr>
        <w:fldChar w:fldCharType="begin" w:fldLock="1"/>
      </w:r>
      <w:r>
        <w:rPr>
          <w:noProof/>
        </w:rPr>
        <w:instrText xml:space="preserve"> PAGEREF _Toc123629427 \h </w:instrText>
      </w:r>
      <w:r>
        <w:rPr>
          <w:noProof/>
        </w:rPr>
      </w:r>
      <w:r>
        <w:rPr>
          <w:noProof/>
        </w:rPr>
        <w:fldChar w:fldCharType="separate"/>
      </w:r>
      <w:r>
        <w:rPr>
          <w:noProof/>
        </w:rPr>
        <w:t>139</w:t>
      </w:r>
      <w:r>
        <w:rPr>
          <w:noProof/>
        </w:rPr>
        <w:fldChar w:fldCharType="end"/>
      </w:r>
    </w:p>
    <w:p w14:paraId="24D1BEE2" w14:textId="57590A34" w:rsidR="00094536" w:rsidRDefault="00094536">
      <w:pPr>
        <w:pStyle w:val="TOC3"/>
        <w:rPr>
          <w:rFonts w:asciiTheme="minorHAnsi" w:eastAsiaTheme="minorEastAsia" w:hAnsiTheme="minorHAnsi" w:cstheme="minorBidi"/>
          <w:noProof/>
          <w:sz w:val="22"/>
          <w:szCs w:val="22"/>
          <w:lang w:eastAsia="en-GB"/>
        </w:rPr>
      </w:pPr>
      <w:r>
        <w:rPr>
          <w:noProof/>
        </w:rPr>
        <w:t>7.3.</w:t>
      </w:r>
      <w:r w:rsidRPr="00F90872">
        <w:rPr>
          <w:noProof/>
          <w:lang w:val="en-US"/>
        </w:rPr>
        <w:t>6</w:t>
      </w:r>
      <w:r>
        <w:rPr>
          <w:rFonts w:asciiTheme="minorHAnsi" w:eastAsiaTheme="minorEastAsia" w:hAnsiTheme="minorHAnsi" w:cstheme="minorBidi"/>
          <w:noProof/>
          <w:sz w:val="22"/>
          <w:szCs w:val="22"/>
          <w:lang w:eastAsia="en-GB"/>
        </w:rPr>
        <w:tab/>
      </w:r>
      <w:r w:rsidRPr="00F90872">
        <w:rPr>
          <w:noProof/>
          <w:lang w:val="en-US"/>
        </w:rPr>
        <w:t>Subscription to and notification of MCVideo service</w:t>
      </w:r>
      <w:r>
        <w:rPr>
          <w:noProof/>
        </w:rPr>
        <w:t xml:space="preserve"> settings</w:t>
      </w:r>
      <w:r>
        <w:rPr>
          <w:noProof/>
        </w:rPr>
        <w:tab/>
      </w:r>
      <w:r>
        <w:rPr>
          <w:noProof/>
        </w:rPr>
        <w:fldChar w:fldCharType="begin" w:fldLock="1"/>
      </w:r>
      <w:r>
        <w:rPr>
          <w:noProof/>
        </w:rPr>
        <w:instrText xml:space="preserve"> PAGEREF _Toc123629428 \h </w:instrText>
      </w:r>
      <w:r>
        <w:rPr>
          <w:noProof/>
        </w:rPr>
      </w:r>
      <w:r>
        <w:rPr>
          <w:noProof/>
        </w:rPr>
        <w:fldChar w:fldCharType="separate"/>
      </w:r>
      <w:r>
        <w:rPr>
          <w:noProof/>
        </w:rPr>
        <w:t>140</w:t>
      </w:r>
      <w:r>
        <w:rPr>
          <w:noProof/>
        </w:rPr>
        <w:fldChar w:fldCharType="end"/>
      </w:r>
    </w:p>
    <w:p w14:paraId="1D94AB5C" w14:textId="6DAD0B1A" w:rsidR="00094536" w:rsidRDefault="00094536">
      <w:pPr>
        <w:pStyle w:val="TOC4"/>
        <w:rPr>
          <w:rFonts w:asciiTheme="minorHAnsi" w:eastAsiaTheme="minorEastAsia" w:hAnsiTheme="minorHAnsi" w:cstheme="minorBidi"/>
          <w:noProof/>
          <w:sz w:val="22"/>
          <w:szCs w:val="22"/>
          <w:lang w:eastAsia="en-GB"/>
        </w:rPr>
      </w:pPr>
      <w:r>
        <w:rPr>
          <w:noProof/>
        </w:rPr>
        <w:t>7.3.6.1</w:t>
      </w:r>
      <w:r>
        <w:rPr>
          <w:rFonts w:asciiTheme="minorHAnsi" w:eastAsiaTheme="minorEastAsia" w:hAnsiTheme="minorHAnsi" w:cstheme="minorBidi"/>
          <w:noProof/>
          <w:sz w:val="22"/>
          <w:szCs w:val="22"/>
          <w:lang w:eastAsia="en-GB"/>
        </w:rPr>
        <w:tab/>
      </w:r>
      <w:r>
        <w:rPr>
          <w:noProof/>
        </w:rPr>
        <w:t xml:space="preserve">Receiving subscription to </w:t>
      </w:r>
      <w:r w:rsidRPr="00F90872">
        <w:rPr>
          <w:noProof/>
          <w:lang w:val="en-US"/>
        </w:rPr>
        <w:t>MCVideo service</w:t>
      </w:r>
      <w:r>
        <w:rPr>
          <w:noProof/>
        </w:rPr>
        <w:t xml:space="preserve"> settings</w:t>
      </w:r>
      <w:r>
        <w:rPr>
          <w:noProof/>
        </w:rPr>
        <w:tab/>
      </w:r>
      <w:r>
        <w:rPr>
          <w:noProof/>
        </w:rPr>
        <w:fldChar w:fldCharType="begin" w:fldLock="1"/>
      </w:r>
      <w:r>
        <w:rPr>
          <w:noProof/>
        </w:rPr>
        <w:instrText xml:space="preserve"> PAGEREF _Toc123629429 \h </w:instrText>
      </w:r>
      <w:r>
        <w:rPr>
          <w:noProof/>
        </w:rPr>
      </w:r>
      <w:r>
        <w:rPr>
          <w:noProof/>
        </w:rPr>
        <w:fldChar w:fldCharType="separate"/>
      </w:r>
      <w:r>
        <w:rPr>
          <w:noProof/>
        </w:rPr>
        <w:t>140</w:t>
      </w:r>
      <w:r>
        <w:rPr>
          <w:noProof/>
        </w:rPr>
        <w:fldChar w:fldCharType="end"/>
      </w:r>
    </w:p>
    <w:p w14:paraId="6B7EB84B" w14:textId="6399C3EC" w:rsidR="00094536" w:rsidRDefault="00094536">
      <w:pPr>
        <w:pStyle w:val="TOC4"/>
        <w:rPr>
          <w:rFonts w:asciiTheme="minorHAnsi" w:eastAsiaTheme="minorEastAsia" w:hAnsiTheme="minorHAnsi" w:cstheme="minorBidi"/>
          <w:noProof/>
          <w:sz w:val="22"/>
          <w:szCs w:val="22"/>
          <w:lang w:eastAsia="en-GB"/>
        </w:rPr>
      </w:pPr>
      <w:r>
        <w:rPr>
          <w:noProof/>
        </w:rPr>
        <w:t>7.3.6.2</w:t>
      </w:r>
      <w:r>
        <w:rPr>
          <w:rFonts w:asciiTheme="minorHAnsi" w:eastAsiaTheme="minorEastAsia" w:hAnsiTheme="minorHAnsi" w:cstheme="minorBidi"/>
          <w:noProof/>
          <w:sz w:val="22"/>
          <w:szCs w:val="22"/>
          <w:lang w:eastAsia="en-GB"/>
        </w:rPr>
        <w:tab/>
      </w:r>
      <w:r>
        <w:rPr>
          <w:noProof/>
        </w:rPr>
        <w:t xml:space="preserve">Sending notification of change of </w:t>
      </w:r>
      <w:r w:rsidRPr="00F90872">
        <w:rPr>
          <w:noProof/>
          <w:lang w:val="en-US"/>
        </w:rPr>
        <w:t>MCVideo service</w:t>
      </w:r>
      <w:r>
        <w:rPr>
          <w:noProof/>
        </w:rPr>
        <w:t xml:space="preserve"> settings</w:t>
      </w:r>
      <w:r>
        <w:rPr>
          <w:noProof/>
        </w:rPr>
        <w:tab/>
      </w:r>
      <w:r>
        <w:rPr>
          <w:noProof/>
        </w:rPr>
        <w:fldChar w:fldCharType="begin" w:fldLock="1"/>
      </w:r>
      <w:r>
        <w:rPr>
          <w:noProof/>
        </w:rPr>
        <w:instrText xml:space="preserve"> PAGEREF _Toc123629430 \h </w:instrText>
      </w:r>
      <w:r>
        <w:rPr>
          <w:noProof/>
        </w:rPr>
      </w:r>
      <w:r>
        <w:rPr>
          <w:noProof/>
        </w:rPr>
        <w:fldChar w:fldCharType="separate"/>
      </w:r>
      <w:r>
        <w:rPr>
          <w:noProof/>
        </w:rPr>
        <w:t>140</w:t>
      </w:r>
      <w:r>
        <w:rPr>
          <w:noProof/>
        </w:rPr>
        <w:fldChar w:fldCharType="end"/>
      </w:r>
    </w:p>
    <w:p w14:paraId="77710735" w14:textId="36296F83" w:rsidR="00094536" w:rsidRDefault="00094536">
      <w:pPr>
        <w:pStyle w:val="TOC3"/>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Sending a CSK key download message</w:t>
      </w:r>
      <w:r>
        <w:rPr>
          <w:noProof/>
        </w:rPr>
        <w:tab/>
      </w:r>
      <w:r>
        <w:rPr>
          <w:noProof/>
        </w:rPr>
        <w:fldChar w:fldCharType="begin" w:fldLock="1"/>
      </w:r>
      <w:r>
        <w:rPr>
          <w:noProof/>
        </w:rPr>
        <w:instrText xml:space="preserve"> PAGEREF _Toc123629431 \h </w:instrText>
      </w:r>
      <w:r>
        <w:rPr>
          <w:noProof/>
        </w:rPr>
      </w:r>
      <w:r>
        <w:rPr>
          <w:noProof/>
        </w:rPr>
        <w:fldChar w:fldCharType="separate"/>
      </w:r>
      <w:r>
        <w:rPr>
          <w:noProof/>
        </w:rPr>
        <w:t>140</w:t>
      </w:r>
      <w:r>
        <w:rPr>
          <w:noProof/>
        </w:rPr>
        <w:fldChar w:fldCharType="end"/>
      </w:r>
    </w:p>
    <w:p w14:paraId="462E8719" w14:textId="7C036086" w:rsidR="00094536" w:rsidRDefault="00094536">
      <w:pPr>
        <w:pStyle w:val="TOC2"/>
        <w:rPr>
          <w:rFonts w:asciiTheme="minorHAnsi" w:eastAsiaTheme="minorEastAsia" w:hAnsiTheme="minorHAnsi" w:cstheme="minorBidi"/>
          <w:noProof/>
          <w:sz w:val="22"/>
          <w:szCs w:val="22"/>
          <w:lang w:eastAsia="en-GB"/>
        </w:rPr>
      </w:pPr>
      <w:r w:rsidRPr="00F90872">
        <w:rPr>
          <w:noProof/>
          <w:lang w:val="en-US"/>
        </w:rPr>
        <w:t>7.4</w:t>
      </w:r>
      <w:r>
        <w:rPr>
          <w:rFonts w:asciiTheme="minorHAnsi" w:eastAsiaTheme="minorEastAsia" w:hAnsiTheme="minorHAnsi" w:cstheme="minorBidi"/>
          <w:noProof/>
          <w:sz w:val="22"/>
          <w:szCs w:val="22"/>
          <w:lang w:eastAsia="en-GB"/>
        </w:rPr>
        <w:tab/>
      </w:r>
      <w:r w:rsidRPr="00F90872">
        <w:rPr>
          <w:noProof/>
          <w:lang w:val="en-US"/>
        </w:rPr>
        <w:t>Coding</w:t>
      </w:r>
      <w:r>
        <w:rPr>
          <w:noProof/>
        </w:rPr>
        <w:tab/>
      </w:r>
      <w:r>
        <w:rPr>
          <w:noProof/>
        </w:rPr>
        <w:fldChar w:fldCharType="begin" w:fldLock="1"/>
      </w:r>
      <w:r>
        <w:rPr>
          <w:noProof/>
        </w:rPr>
        <w:instrText xml:space="preserve"> PAGEREF _Toc123629432 \h </w:instrText>
      </w:r>
      <w:r>
        <w:rPr>
          <w:noProof/>
        </w:rPr>
      </w:r>
      <w:r>
        <w:rPr>
          <w:noProof/>
        </w:rPr>
        <w:fldChar w:fldCharType="separate"/>
      </w:r>
      <w:r>
        <w:rPr>
          <w:noProof/>
        </w:rPr>
        <w:t>141</w:t>
      </w:r>
      <w:r>
        <w:rPr>
          <w:noProof/>
        </w:rPr>
        <w:fldChar w:fldCharType="end"/>
      </w:r>
    </w:p>
    <w:p w14:paraId="020193E4" w14:textId="7E3E3569" w:rsidR="00094536" w:rsidRDefault="00094536">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Extension of MIME types</w:t>
      </w:r>
      <w:r>
        <w:rPr>
          <w:noProof/>
        </w:rPr>
        <w:tab/>
      </w:r>
      <w:r>
        <w:rPr>
          <w:noProof/>
        </w:rPr>
        <w:fldChar w:fldCharType="begin" w:fldLock="1"/>
      </w:r>
      <w:r>
        <w:rPr>
          <w:noProof/>
        </w:rPr>
        <w:instrText xml:space="preserve"> PAGEREF _Toc123629433 \h </w:instrText>
      </w:r>
      <w:r>
        <w:rPr>
          <w:noProof/>
        </w:rPr>
      </w:r>
      <w:r>
        <w:rPr>
          <w:noProof/>
        </w:rPr>
        <w:fldChar w:fldCharType="separate"/>
      </w:r>
      <w:r>
        <w:rPr>
          <w:noProof/>
        </w:rPr>
        <w:t>141</w:t>
      </w:r>
      <w:r>
        <w:rPr>
          <w:noProof/>
        </w:rPr>
        <w:fldChar w:fldCharType="end"/>
      </w:r>
    </w:p>
    <w:p w14:paraId="11934216" w14:textId="12D2EE67" w:rsidR="00094536" w:rsidRDefault="00094536">
      <w:pPr>
        <w:pStyle w:val="TOC4"/>
        <w:rPr>
          <w:rFonts w:asciiTheme="minorHAnsi" w:eastAsiaTheme="minorEastAsia" w:hAnsiTheme="minorHAnsi" w:cstheme="minorBidi"/>
          <w:noProof/>
          <w:sz w:val="22"/>
          <w:szCs w:val="22"/>
          <w:lang w:eastAsia="en-GB"/>
        </w:rPr>
      </w:pPr>
      <w:r>
        <w:rPr>
          <w:noProof/>
        </w:rPr>
        <w:t>7.4.1.1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_Toc123629434 \h </w:instrText>
      </w:r>
      <w:r>
        <w:rPr>
          <w:noProof/>
        </w:rPr>
      </w:r>
      <w:r>
        <w:rPr>
          <w:noProof/>
        </w:rPr>
        <w:fldChar w:fldCharType="separate"/>
      </w:r>
      <w:r>
        <w:rPr>
          <w:noProof/>
        </w:rPr>
        <w:t>141</w:t>
      </w:r>
      <w:r>
        <w:rPr>
          <w:noProof/>
        </w:rPr>
        <w:fldChar w:fldCharType="end"/>
      </w:r>
    </w:p>
    <w:p w14:paraId="595AF892" w14:textId="7B34C58E" w:rsidR="00094536" w:rsidRDefault="00094536">
      <w:pPr>
        <w:pStyle w:val="TOC4"/>
        <w:rPr>
          <w:rFonts w:asciiTheme="minorHAnsi" w:eastAsiaTheme="minorEastAsia" w:hAnsiTheme="minorHAnsi" w:cstheme="minorBidi"/>
          <w:noProof/>
          <w:sz w:val="22"/>
          <w:szCs w:val="22"/>
          <w:lang w:eastAsia="en-GB"/>
        </w:rPr>
      </w:pPr>
      <w:r w:rsidRPr="00F90872">
        <w:rPr>
          <w:noProof/>
          <w:lang w:val="en-US"/>
        </w:rPr>
        <w:t>7.4.1.2</w:t>
      </w:r>
      <w:r>
        <w:rPr>
          <w:rFonts w:asciiTheme="minorHAnsi" w:eastAsiaTheme="minorEastAsia" w:hAnsiTheme="minorHAnsi" w:cstheme="minorBidi"/>
          <w:noProof/>
          <w:sz w:val="22"/>
          <w:szCs w:val="22"/>
          <w:lang w:eastAsia="en-GB"/>
        </w:rPr>
        <w:tab/>
      </w:r>
      <w:r>
        <w:rPr>
          <w:noProof/>
        </w:rPr>
        <w:t xml:space="preserve">Extension of </w:t>
      </w:r>
      <w:r w:rsidRPr="00F90872">
        <w:rPr>
          <w:rFonts w:eastAsia="SimSun"/>
          <w:noProof/>
        </w:rPr>
        <w:t>application/poc-settings+xml MIME type</w:t>
      </w:r>
      <w:r>
        <w:rPr>
          <w:noProof/>
        </w:rPr>
        <w:tab/>
      </w:r>
      <w:r>
        <w:rPr>
          <w:noProof/>
        </w:rPr>
        <w:fldChar w:fldCharType="begin" w:fldLock="1"/>
      </w:r>
      <w:r>
        <w:rPr>
          <w:noProof/>
        </w:rPr>
        <w:instrText xml:space="preserve"> PAGEREF _Toc123629435 \h </w:instrText>
      </w:r>
      <w:r>
        <w:rPr>
          <w:noProof/>
        </w:rPr>
      </w:r>
      <w:r>
        <w:rPr>
          <w:noProof/>
        </w:rPr>
        <w:fldChar w:fldCharType="separate"/>
      </w:r>
      <w:r>
        <w:rPr>
          <w:noProof/>
        </w:rPr>
        <w:t>141</w:t>
      </w:r>
      <w:r>
        <w:rPr>
          <w:noProof/>
        </w:rPr>
        <w:fldChar w:fldCharType="end"/>
      </w:r>
    </w:p>
    <w:p w14:paraId="11FEDAD3" w14:textId="6427C3CB" w:rsidR="00094536" w:rsidRDefault="00094536">
      <w:pPr>
        <w:pStyle w:val="TOC5"/>
        <w:rPr>
          <w:rFonts w:asciiTheme="minorHAnsi" w:eastAsiaTheme="minorEastAsia" w:hAnsiTheme="minorHAnsi" w:cstheme="minorBidi"/>
          <w:noProof/>
          <w:sz w:val="22"/>
          <w:szCs w:val="22"/>
          <w:lang w:eastAsia="en-GB"/>
        </w:rPr>
      </w:pPr>
      <w:r w:rsidRPr="00F90872">
        <w:rPr>
          <w:noProof/>
          <w:lang w:val="en-US"/>
        </w:rPr>
        <w:t>7.4.1</w:t>
      </w:r>
      <w:r>
        <w:rPr>
          <w:noProof/>
        </w:rPr>
        <w:t>.</w:t>
      </w:r>
      <w:r w:rsidRPr="00F90872">
        <w:rPr>
          <w:noProof/>
          <w:lang w:val="en-US"/>
        </w:rPr>
        <w:t>2</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_Toc123629436 \h </w:instrText>
      </w:r>
      <w:r>
        <w:rPr>
          <w:noProof/>
        </w:rPr>
      </w:r>
      <w:r>
        <w:rPr>
          <w:noProof/>
        </w:rPr>
        <w:fldChar w:fldCharType="separate"/>
      </w:r>
      <w:r>
        <w:rPr>
          <w:noProof/>
        </w:rPr>
        <w:t>141</w:t>
      </w:r>
      <w:r>
        <w:rPr>
          <w:noProof/>
        </w:rPr>
        <w:fldChar w:fldCharType="end"/>
      </w:r>
    </w:p>
    <w:p w14:paraId="791D85B3" w14:textId="3FDE4F3F" w:rsidR="00094536" w:rsidRDefault="00094536">
      <w:pPr>
        <w:pStyle w:val="TOC5"/>
        <w:rPr>
          <w:rFonts w:asciiTheme="minorHAnsi" w:eastAsiaTheme="minorEastAsia" w:hAnsiTheme="minorHAnsi" w:cstheme="minorBidi"/>
          <w:noProof/>
          <w:sz w:val="22"/>
          <w:szCs w:val="22"/>
          <w:lang w:eastAsia="en-GB"/>
        </w:rPr>
      </w:pPr>
      <w:r w:rsidRPr="00F90872">
        <w:rPr>
          <w:noProof/>
          <w:lang w:val="en-US"/>
        </w:rPr>
        <w:t>7.4.1.2</w:t>
      </w:r>
      <w:r>
        <w:rPr>
          <w:noProof/>
        </w:rPr>
        <w:t>.2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_Toc123629437 \h </w:instrText>
      </w:r>
      <w:r>
        <w:rPr>
          <w:noProof/>
        </w:rPr>
      </w:r>
      <w:r>
        <w:rPr>
          <w:noProof/>
        </w:rPr>
        <w:fldChar w:fldCharType="separate"/>
      </w:r>
      <w:r>
        <w:rPr>
          <w:noProof/>
        </w:rPr>
        <w:t>141</w:t>
      </w:r>
      <w:r>
        <w:rPr>
          <w:noProof/>
        </w:rPr>
        <w:fldChar w:fldCharType="end"/>
      </w:r>
    </w:p>
    <w:p w14:paraId="7C9F14F1" w14:textId="65260DD3" w:rsidR="00094536" w:rsidRDefault="00094536">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Affiliation</w:t>
      </w:r>
      <w:r>
        <w:rPr>
          <w:noProof/>
        </w:rPr>
        <w:tab/>
      </w:r>
      <w:r>
        <w:rPr>
          <w:noProof/>
        </w:rPr>
        <w:fldChar w:fldCharType="begin" w:fldLock="1"/>
      </w:r>
      <w:r>
        <w:rPr>
          <w:noProof/>
        </w:rPr>
        <w:instrText xml:space="preserve"> PAGEREF _Toc123629438 \h </w:instrText>
      </w:r>
      <w:r>
        <w:rPr>
          <w:noProof/>
        </w:rPr>
      </w:r>
      <w:r>
        <w:rPr>
          <w:noProof/>
        </w:rPr>
        <w:fldChar w:fldCharType="separate"/>
      </w:r>
      <w:r>
        <w:rPr>
          <w:noProof/>
        </w:rPr>
        <w:t>142</w:t>
      </w:r>
      <w:r>
        <w:rPr>
          <w:noProof/>
        </w:rPr>
        <w:fldChar w:fldCharType="end"/>
      </w:r>
    </w:p>
    <w:p w14:paraId="7DF3578F" w14:textId="35858186" w:rsidR="00094536" w:rsidRDefault="00094536">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_Toc123629439 \h </w:instrText>
      </w:r>
      <w:r>
        <w:rPr>
          <w:noProof/>
        </w:rPr>
      </w:r>
      <w:r>
        <w:rPr>
          <w:noProof/>
        </w:rPr>
        <w:fldChar w:fldCharType="separate"/>
      </w:r>
      <w:r>
        <w:rPr>
          <w:noProof/>
        </w:rPr>
        <w:t>142</w:t>
      </w:r>
      <w:r>
        <w:rPr>
          <w:noProof/>
        </w:rPr>
        <w:fldChar w:fldCharType="end"/>
      </w:r>
    </w:p>
    <w:p w14:paraId="7B730C72" w14:textId="12D328B9" w:rsidR="00094536" w:rsidRDefault="00094536">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_Toc123629440 \h </w:instrText>
      </w:r>
      <w:r>
        <w:rPr>
          <w:noProof/>
        </w:rPr>
      </w:r>
      <w:r>
        <w:rPr>
          <w:noProof/>
        </w:rPr>
        <w:fldChar w:fldCharType="separate"/>
      </w:r>
      <w:r>
        <w:rPr>
          <w:noProof/>
        </w:rPr>
        <w:t>143</w:t>
      </w:r>
      <w:r>
        <w:rPr>
          <w:noProof/>
        </w:rPr>
        <w:fldChar w:fldCharType="end"/>
      </w:r>
    </w:p>
    <w:p w14:paraId="07B1693A" w14:textId="1810A55A" w:rsidR="00094536" w:rsidRDefault="00094536">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_Toc123629441 \h </w:instrText>
      </w:r>
      <w:r>
        <w:rPr>
          <w:noProof/>
        </w:rPr>
      </w:r>
      <w:r>
        <w:rPr>
          <w:noProof/>
        </w:rPr>
        <w:fldChar w:fldCharType="separate"/>
      </w:r>
      <w:r>
        <w:rPr>
          <w:noProof/>
        </w:rPr>
        <w:t>143</w:t>
      </w:r>
      <w:r>
        <w:rPr>
          <w:noProof/>
        </w:rPr>
        <w:fldChar w:fldCharType="end"/>
      </w:r>
    </w:p>
    <w:p w14:paraId="3C1E9AA1" w14:textId="45078BE2" w:rsidR="00094536" w:rsidRDefault="00094536">
      <w:pPr>
        <w:pStyle w:val="TOC4"/>
        <w:rPr>
          <w:rFonts w:asciiTheme="minorHAnsi" w:eastAsiaTheme="minorEastAsia" w:hAnsiTheme="minorHAnsi" w:cstheme="minorBidi"/>
          <w:noProof/>
          <w:sz w:val="22"/>
          <w:szCs w:val="22"/>
          <w:lang w:eastAsia="en-GB"/>
        </w:rPr>
      </w:pPr>
      <w:r>
        <w:rPr>
          <w:noProof/>
        </w:rPr>
        <w:t>8.2.1.1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_Toc123629442 \h </w:instrText>
      </w:r>
      <w:r>
        <w:rPr>
          <w:noProof/>
        </w:rPr>
      </w:r>
      <w:r>
        <w:rPr>
          <w:noProof/>
        </w:rPr>
        <w:fldChar w:fldCharType="separate"/>
      </w:r>
      <w:r>
        <w:rPr>
          <w:noProof/>
        </w:rPr>
        <w:t>143</w:t>
      </w:r>
      <w:r>
        <w:rPr>
          <w:noProof/>
        </w:rPr>
        <w:fldChar w:fldCharType="end"/>
      </w:r>
    </w:p>
    <w:p w14:paraId="7D1EF40B" w14:textId="65E9B6B0" w:rsidR="00094536" w:rsidRDefault="00094536">
      <w:pPr>
        <w:pStyle w:val="TOC4"/>
        <w:rPr>
          <w:rFonts w:asciiTheme="minorHAnsi" w:eastAsiaTheme="minorEastAsia" w:hAnsiTheme="minorHAnsi" w:cstheme="minorBidi"/>
          <w:noProof/>
          <w:sz w:val="22"/>
          <w:szCs w:val="22"/>
          <w:lang w:eastAsia="en-GB"/>
        </w:rPr>
      </w:pPr>
      <w:r>
        <w:rPr>
          <w:noProof/>
        </w:rPr>
        <w:t>8.2.1.2</w:t>
      </w:r>
      <w:r>
        <w:rPr>
          <w:rFonts w:asciiTheme="minorHAnsi" w:eastAsiaTheme="minorEastAsia" w:hAnsiTheme="minorHAnsi" w:cstheme="minorBidi"/>
          <w:noProof/>
          <w:sz w:val="22"/>
          <w:szCs w:val="22"/>
          <w:lang w:eastAsia="en-GB"/>
        </w:rPr>
        <w:tab/>
      </w:r>
      <w:r>
        <w:rPr>
          <w:noProof/>
        </w:rPr>
        <w:t>Affiliation status change procedure</w:t>
      </w:r>
      <w:r>
        <w:rPr>
          <w:noProof/>
        </w:rPr>
        <w:tab/>
      </w:r>
      <w:r>
        <w:rPr>
          <w:noProof/>
        </w:rPr>
        <w:fldChar w:fldCharType="begin" w:fldLock="1"/>
      </w:r>
      <w:r>
        <w:rPr>
          <w:noProof/>
        </w:rPr>
        <w:instrText xml:space="preserve"> PAGEREF _Toc123629443 \h </w:instrText>
      </w:r>
      <w:r>
        <w:rPr>
          <w:noProof/>
        </w:rPr>
      </w:r>
      <w:r>
        <w:rPr>
          <w:noProof/>
        </w:rPr>
        <w:fldChar w:fldCharType="separate"/>
      </w:r>
      <w:r>
        <w:rPr>
          <w:noProof/>
        </w:rPr>
        <w:t>143</w:t>
      </w:r>
      <w:r>
        <w:rPr>
          <w:noProof/>
        </w:rPr>
        <w:fldChar w:fldCharType="end"/>
      </w:r>
    </w:p>
    <w:p w14:paraId="278536DE" w14:textId="5BF58E0F" w:rsidR="00094536" w:rsidRDefault="00094536">
      <w:pPr>
        <w:pStyle w:val="TOC4"/>
        <w:rPr>
          <w:rFonts w:asciiTheme="minorHAnsi" w:eastAsiaTheme="minorEastAsia" w:hAnsiTheme="minorHAnsi" w:cstheme="minorBidi"/>
          <w:noProof/>
          <w:sz w:val="22"/>
          <w:szCs w:val="22"/>
          <w:lang w:eastAsia="en-GB"/>
        </w:rPr>
      </w:pPr>
      <w:r>
        <w:rPr>
          <w:noProof/>
        </w:rPr>
        <w:t>8.2.1.3</w:t>
      </w:r>
      <w:r>
        <w:rPr>
          <w:rFonts w:asciiTheme="minorHAnsi" w:eastAsiaTheme="minorEastAsia" w:hAnsiTheme="minorHAnsi" w:cstheme="minorBidi"/>
          <w:noProof/>
          <w:sz w:val="22"/>
          <w:szCs w:val="22"/>
          <w:lang w:eastAsia="en-GB"/>
        </w:rPr>
        <w:tab/>
      </w:r>
      <w:r>
        <w:rPr>
          <w:noProof/>
        </w:rPr>
        <w:t>Affiliation status determination procedure</w:t>
      </w:r>
      <w:r>
        <w:rPr>
          <w:noProof/>
        </w:rPr>
        <w:tab/>
      </w:r>
      <w:r>
        <w:rPr>
          <w:noProof/>
        </w:rPr>
        <w:fldChar w:fldCharType="begin" w:fldLock="1"/>
      </w:r>
      <w:r>
        <w:rPr>
          <w:noProof/>
        </w:rPr>
        <w:instrText xml:space="preserve"> PAGEREF _Toc123629444 \h </w:instrText>
      </w:r>
      <w:r>
        <w:rPr>
          <w:noProof/>
        </w:rPr>
      </w:r>
      <w:r>
        <w:rPr>
          <w:noProof/>
        </w:rPr>
        <w:fldChar w:fldCharType="separate"/>
      </w:r>
      <w:r>
        <w:rPr>
          <w:noProof/>
        </w:rPr>
        <w:t>144</w:t>
      </w:r>
      <w:r>
        <w:rPr>
          <w:noProof/>
        </w:rPr>
        <w:fldChar w:fldCharType="end"/>
      </w:r>
    </w:p>
    <w:p w14:paraId="3C96B9A4" w14:textId="139B69B2" w:rsidR="00094536" w:rsidRDefault="00094536">
      <w:pPr>
        <w:pStyle w:val="TOC4"/>
        <w:rPr>
          <w:rFonts w:asciiTheme="minorHAnsi" w:eastAsiaTheme="minorEastAsia" w:hAnsiTheme="minorHAnsi" w:cstheme="minorBidi"/>
          <w:noProof/>
          <w:sz w:val="22"/>
          <w:szCs w:val="22"/>
          <w:lang w:eastAsia="en-GB"/>
        </w:rPr>
      </w:pPr>
      <w:r>
        <w:rPr>
          <w:noProof/>
        </w:rPr>
        <w:t>8.2.1.4</w:t>
      </w:r>
      <w:r>
        <w:rPr>
          <w:rFonts w:asciiTheme="minorHAnsi" w:eastAsiaTheme="minorEastAsia" w:hAnsiTheme="minorHAnsi" w:cstheme="minorBidi"/>
          <w:noProof/>
          <w:sz w:val="22"/>
          <w:szCs w:val="22"/>
          <w:lang w:eastAsia="en-GB"/>
        </w:rPr>
        <w:tab/>
      </w:r>
      <w:r>
        <w:rPr>
          <w:noProof/>
        </w:rPr>
        <w:t xml:space="preserve">Procedure for </w:t>
      </w:r>
      <w:r w:rsidRPr="00F90872">
        <w:rPr>
          <w:noProof/>
          <w:lang w:val="en-US"/>
        </w:rPr>
        <w:t xml:space="preserve">sending </w:t>
      </w:r>
      <w:r>
        <w:rPr>
          <w:noProof/>
        </w:rPr>
        <w:t>affiliation status</w:t>
      </w:r>
      <w:r w:rsidRPr="00F90872">
        <w:rPr>
          <w:noProof/>
          <w:lang w:val="en-US"/>
        </w:rPr>
        <w:t xml:space="preserve"> change request in negotiated mode to target MCVideo user</w:t>
      </w:r>
      <w:r>
        <w:rPr>
          <w:noProof/>
        </w:rPr>
        <w:tab/>
      </w:r>
      <w:r>
        <w:rPr>
          <w:noProof/>
        </w:rPr>
        <w:fldChar w:fldCharType="begin" w:fldLock="1"/>
      </w:r>
      <w:r>
        <w:rPr>
          <w:noProof/>
        </w:rPr>
        <w:instrText xml:space="preserve"> PAGEREF _Toc123629445 \h </w:instrText>
      </w:r>
      <w:r>
        <w:rPr>
          <w:noProof/>
        </w:rPr>
      </w:r>
      <w:r>
        <w:rPr>
          <w:noProof/>
        </w:rPr>
        <w:fldChar w:fldCharType="separate"/>
      </w:r>
      <w:r>
        <w:rPr>
          <w:noProof/>
        </w:rPr>
        <w:t>145</w:t>
      </w:r>
      <w:r>
        <w:rPr>
          <w:noProof/>
        </w:rPr>
        <w:fldChar w:fldCharType="end"/>
      </w:r>
    </w:p>
    <w:p w14:paraId="7D5C9DFE" w14:textId="1AE2B492" w:rsidR="00094536" w:rsidRDefault="00094536">
      <w:pPr>
        <w:pStyle w:val="TOC4"/>
        <w:rPr>
          <w:rFonts w:asciiTheme="minorHAnsi" w:eastAsiaTheme="minorEastAsia" w:hAnsiTheme="minorHAnsi" w:cstheme="minorBidi"/>
          <w:noProof/>
          <w:sz w:val="22"/>
          <w:szCs w:val="22"/>
          <w:lang w:eastAsia="en-GB"/>
        </w:rPr>
      </w:pPr>
      <w:r>
        <w:rPr>
          <w:noProof/>
        </w:rPr>
        <w:t>8.2.1.5</w:t>
      </w:r>
      <w:r>
        <w:rPr>
          <w:rFonts w:asciiTheme="minorHAnsi" w:eastAsiaTheme="minorEastAsia" w:hAnsiTheme="minorHAnsi" w:cstheme="minorBidi"/>
          <w:noProof/>
          <w:sz w:val="22"/>
          <w:szCs w:val="22"/>
          <w:lang w:eastAsia="en-GB"/>
        </w:rPr>
        <w:tab/>
      </w:r>
      <w:r>
        <w:rPr>
          <w:noProof/>
        </w:rPr>
        <w:t xml:space="preserve">Procedure for </w:t>
      </w:r>
      <w:r w:rsidRPr="00F90872">
        <w:rPr>
          <w:noProof/>
          <w:lang w:val="en-US"/>
        </w:rPr>
        <w:t xml:space="preserve">receiving </w:t>
      </w:r>
      <w:r>
        <w:rPr>
          <w:noProof/>
        </w:rPr>
        <w:t>affiliation status</w:t>
      </w:r>
      <w:r w:rsidRPr="00F90872">
        <w:rPr>
          <w:noProof/>
          <w:lang w:val="en-US"/>
        </w:rPr>
        <w:t xml:space="preserve"> change request in negotiated mode from authorized MCVideo user</w:t>
      </w:r>
      <w:r>
        <w:rPr>
          <w:noProof/>
        </w:rPr>
        <w:tab/>
      </w:r>
      <w:r>
        <w:rPr>
          <w:noProof/>
        </w:rPr>
        <w:fldChar w:fldCharType="begin" w:fldLock="1"/>
      </w:r>
      <w:r>
        <w:rPr>
          <w:noProof/>
        </w:rPr>
        <w:instrText xml:space="preserve"> PAGEREF _Toc123629446 \h </w:instrText>
      </w:r>
      <w:r>
        <w:rPr>
          <w:noProof/>
        </w:rPr>
      </w:r>
      <w:r>
        <w:rPr>
          <w:noProof/>
        </w:rPr>
        <w:fldChar w:fldCharType="separate"/>
      </w:r>
      <w:r>
        <w:rPr>
          <w:noProof/>
        </w:rPr>
        <w:t>146</w:t>
      </w:r>
      <w:r>
        <w:rPr>
          <w:noProof/>
        </w:rPr>
        <w:fldChar w:fldCharType="end"/>
      </w:r>
    </w:p>
    <w:p w14:paraId="65261C2C" w14:textId="43E06F96" w:rsidR="00094536" w:rsidRDefault="00094536">
      <w:pPr>
        <w:pStyle w:val="TOC4"/>
        <w:rPr>
          <w:rFonts w:asciiTheme="minorHAnsi" w:eastAsiaTheme="minorEastAsia" w:hAnsiTheme="minorHAnsi" w:cstheme="minorBidi"/>
          <w:noProof/>
          <w:sz w:val="22"/>
          <w:szCs w:val="22"/>
          <w:lang w:eastAsia="en-GB"/>
        </w:rPr>
      </w:pPr>
      <w:r>
        <w:rPr>
          <w:noProof/>
        </w:rPr>
        <w:t>8.2.1.6</w:t>
      </w:r>
      <w:r>
        <w:rPr>
          <w:rFonts w:asciiTheme="minorHAnsi" w:eastAsiaTheme="minorEastAsia" w:hAnsiTheme="minorHAnsi" w:cstheme="minorBidi"/>
          <w:noProof/>
          <w:sz w:val="22"/>
          <w:szCs w:val="22"/>
          <w:lang w:eastAsia="en-GB"/>
        </w:rPr>
        <w:tab/>
      </w:r>
      <w:r>
        <w:rPr>
          <w:noProof/>
        </w:rPr>
        <w:t>Subscription to group dynamic data</w:t>
      </w:r>
      <w:r>
        <w:rPr>
          <w:noProof/>
        </w:rPr>
        <w:tab/>
      </w:r>
      <w:r>
        <w:rPr>
          <w:noProof/>
        </w:rPr>
        <w:fldChar w:fldCharType="begin" w:fldLock="1"/>
      </w:r>
      <w:r>
        <w:rPr>
          <w:noProof/>
        </w:rPr>
        <w:instrText xml:space="preserve"> PAGEREF _Toc123629447 \h </w:instrText>
      </w:r>
      <w:r>
        <w:rPr>
          <w:noProof/>
        </w:rPr>
      </w:r>
      <w:r>
        <w:rPr>
          <w:noProof/>
        </w:rPr>
        <w:fldChar w:fldCharType="separate"/>
      </w:r>
      <w:r>
        <w:rPr>
          <w:noProof/>
        </w:rPr>
        <w:t>146</w:t>
      </w:r>
      <w:r>
        <w:rPr>
          <w:noProof/>
        </w:rPr>
        <w:fldChar w:fldCharType="end"/>
      </w:r>
    </w:p>
    <w:p w14:paraId="0213AA6A" w14:textId="289F8DE1" w:rsidR="00094536" w:rsidRDefault="00094536">
      <w:pPr>
        <w:pStyle w:val="TOC4"/>
        <w:rPr>
          <w:rFonts w:asciiTheme="minorHAnsi" w:eastAsiaTheme="minorEastAsia" w:hAnsiTheme="minorHAnsi" w:cstheme="minorBidi"/>
          <w:noProof/>
          <w:sz w:val="22"/>
          <w:szCs w:val="22"/>
          <w:lang w:eastAsia="en-GB"/>
        </w:rPr>
      </w:pPr>
      <w:r>
        <w:rPr>
          <w:noProof/>
        </w:rPr>
        <w:t>8.2.1.7</w:t>
      </w:r>
      <w:r>
        <w:rPr>
          <w:rFonts w:asciiTheme="minorHAnsi" w:eastAsiaTheme="minorEastAsia" w:hAnsiTheme="minorHAnsi" w:cstheme="minorBidi"/>
          <w:noProof/>
          <w:sz w:val="22"/>
          <w:szCs w:val="22"/>
          <w:lang w:eastAsia="en-GB"/>
        </w:rPr>
        <w:tab/>
      </w:r>
      <w:r>
        <w:rPr>
          <w:noProof/>
        </w:rPr>
        <w:t>Rules based affiliation status change procedure</w:t>
      </w:r>
      <w:r>
        <w:rPr>
          <w:noProof/>
        </w:rPr>
        <w:tab/>
      </w:r>
      <w:r>
        <w:rPr>
          <w:noProof/>
        </w:rPr>
        <w:fldChar w:fldCharType="begin" w:fldLock="1"/>
      </w:r>
      <w:r>
        <w:rPr>
          <w:noProof/>
        </w:rPr>
        <w:instrText xml:space="preserve"> PAGEREF _Toc123629448 \h </w:instrText>
      </w:r>
      <w:r>
        <w:rPr>
          <w:noProof/>
        </w:rPr>
      </w:r>
      <w:r>
        <w:rPr>
          <w:noProof/>
        </w:rPr>
        <w:fldChar w:fldCharType="separate"/>
      </w:r>
      <w:r>
        <w:rPr>
          <w:noProof/>
        </w:rPr>
        <w:t>147</w:t>
      </w:r>
      <w:r>
        <w:rPr>
          <w:noProof/>
        </w:rPr>
        <w:fldChar w:fldCharType="end"/>
      </w:r>
    </w:p>
    <w:p w14:paraId="477D6399" w14:textId="77BE91A4" w:rsidR="00094536" w:rsidRDefault="00094536">
      <w:pPr>
        <w:pStyle w:val="TOC5"/>
        <w:rPr>
          <w:rFonts w:asciiTheme="minorHAnsi" w:eastAsiaTheme="minorEastAsia" w:hAnsiTheme="minorHAnsi" w:cstheme="minorBidi"/>
          <w:noProof/>
          <w:sz w:val="22"/>
          <w:szCs w:val="22"/>
          <w:lang w:eastAsia="en-GB"/>
        </w:rPr>
      </w:pPr>
      <w:r>
        <w:rPr>
          <w:noProof/>
        </w:rPr>
        <w:t>8.2.1.7.1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_Toc123629449 \h </w:instrText>
      </w:r>
      <w:r>
        <w:rPr>
          <w:noProof/>
        </w:rPr>
      </w:r>
      <w:r>
        <w:rPr>
          <w:noProof/>
        </w:rPr>
        <w:fldChar w:fldCharType="separate"/>
      </w:r>
      <w:r>
        <w:rPr>
          <w:noProof/>
        </w:rPr>
        <w:t>147</w:t>
      </w:r>
      <w:r>
        <w:rPr>
          <w:noProof/>
        </w:rPr>
        <w:fldChar w:fldCharType="end"/>
      </w:r>
    </w:p>
    <w:p w14:paraId="3062BC2D" w14:textId="1333DCEC" w:rsidR="00094536" w:rsidRDefault="00094536">
      <w:pPr>
        <w:pStyle w:val="TOC5"/>
        <w:rPr>
          <w:rFonts w:asciiTheme="minorHAnsi" w:eastAsiaTheme="minorEastAsia" w:hAnsiTheme="minorHAnsi" w:cstheme="minorBidi"/>
          <w:noProof/>
          <w:sz w:val="22"/>
          <w:szCs w:val="22"/>
          <w:lang w:eastAsia="en-GB"/>
        </w:rPr>
      </w:pPr>
      <w:r>
        <w:rPr>
          <w:noProof/>
        </w:rPr>
        <w:t>8.2.1.7.2</w:t>
      </w:r>
      <w:r>
        <w:rPr>
          <w:rFonts w:asciiTheme="minorHAnsi" w:eastAsiaTheme="minorEastAsia" w:hAnsiTheme="minorHAnsi" w:cstheme="minorBidi"/>
          <w:noProof/>
          <w:sz w:val="22"/>
          <w:szCs w:val="22"/>
          <w:lang w:eastAsia="en-GB"/>
        </w:rPr>
        <w:tab/>
      </w:r>
      <w:r>
        <w:rPr>
          <w:noProof/>
        </w:rPr>
        <w:t>User profile defined rules</w:t>
      </w:r>
      <w:r>
        <w:rPr>
          <w:noProof/>
        </w:rPr>
        <w:tab/>
      </w:r>
      <w:r>
        <w:rPr>
          <w:noProof/>
        </w:rPr>
        <w:fldChar w:fldCharType="begin" w:fldLock="1"/>
      </w:r>
      <w:r>
        <w:rPr>
          <w:noProof/>
        </w:rPr>
        <w:instrText xml:space="preserve"> PAGEREF _Toc123629450 \h </w:instrText>
      </w:r>
      <w:r>
        <w:rPr>
          <w:noProof/>
        </w:rPr>
      </w:r>
      <w:r>
        <w:rPr>
          <w:noProof/>
        </w:rPr>
        <w:fldChar w:fldCharType="separate"/>
      </w:r>
      <w:r>
        <w:rPr>
          <w:noProof/>
        </w:rPr>
        <w:t>147</w:t>
      </w:r>
      <w:r>
        <w:rPr>
          <w:noProof/>
        </w:rPr>
        <w:fldChar w:fldCharType="end"/>
      </w:r>
    </w:p>
    <w:p w14:paraId="56D9E1CA" w14:textId="75A81505" w:rsidR="00094536" w:rsidRDefault="00094536">
      <w:pPr>
        <w:pStyle w:val="TOC5"/>
        <w:rPr>
          <w:rFonts w:asciiTheme="minorHAnsi" w:eastAsiaTheme="minorEastAsia" w:hAnsiTheme="minorHAnsi" w:cstheme="minorBidi"/>
          <w:noProof/>
          <w:sz w:val="22"/>
          <w:szCs w:val="22"/>
          <w:lang w:eastAsia="en-GB"/>
        </w:rPr>
      </w:pPr>
      <w:r>
        <w:rPr>
          <w:noProof/>
        </w:rPr>
        <w:t>8.2.1.7.3</w:t>
      </w:r>
      <w:r>
        <w:rPr>
          <w:rFonts w:asciiTheme="minorHAnsi" w:eastAsiaTheme="minorEastAsia" w:hAnsiTheme="minorHAnsi" w:cstheme="minorBidi"/>
          <w:noProof/>
          <w:sz w:val="22"/>
          <w:szCs w:val="22"/>
          <w:lang w:eastAsia="en-GB"/>
        </w:rPr>
        <w:tab/>
      </w:r>
      <w:r>
        <w:rPr>
          <w:noProof/>
        </w:rPr>
        <w:t>Group configuration defined rules</w:t>
      </w:r>
      <w:r>
        <w:rPr>
          <w:noProof/>
        </w:rPr>
        <w:tab/>
      </w:r>
      <w:r>
        <w:rPr>
          <w:noProof/>
        </w:rPr>
        <w:fldChar w:fldCharType="begin" w:fldLock="1"/>
      </w:r>
      <w:r>
        <w:rPr>
          <w:noProof/>
        </w:rPr>
        <w:instrText xml:space="preserve"> PAGEREF _Toc123629451 \h </w:instrText>
      </w:r>
      <w:r>
        <w:rPr>
          <w:noProof/>
        </w:rPr>
      </w:r>
      <w:r>
        <w:rPr>
          <w:noProof/>
        </w:rPr>
        <w:fldChar w:fldCharType="separate"/>
      </w:r>
      <w:r>
        <w:rPr>
          <w:noProof/>
        </w:rPr>
        <w:t>147</w:t>
      </w:r>
      <w:r>
        <w:rPr>
          <w:noProof/>
        </w:rPr>
        <w:fldChar w:fldCharType="end"/>
      </w:r>
    </w:p>
    <w:p w14:paraId="7FB7DB3F" w14:textId="20309382" w:rsidR="00094536" w:rsidRDefault="00094536">
      <w:pPr>
        <w:pStyle w:val="TOC3"/>
        <w:rPr>
          <w:rFonts w:asciiTheme="minorHAnsi" w:eastAsiaTheme="minorEastAsia" w:hAnsiTheme="minorHAnsi" w:cstheme="minorBidi"/>
          <w:noProof/>
          <w:sz w:val="22"/>
          <w:szCs w:val="22"/>
          <w:lang w:eastAsia="en-GB"/>
        </w:rPr>
      </w:pPr>
      <w:r>
        <w:rPr>
          <w:noProof/>
        </w:rPr>
        <w:lastRenderedPageBreak/>
        <w:t>8.2.2</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_Toc123629452 \h </w:instrText>
      </w:r>
      <w:r>
        <w:rPr>
          <w:noProof/>
        </w:rPr>
      </w:r>
      <w:r>
        <w:rPr>
          <w:noProof/>
        </w:rPr>
        <w:fldChar w:fldCharType="separate"/>
      </w:r>
      <w:r>
        <w:rPr>
          <w:noProof/>
        </w:rPr>
        <w:t>147</w:t>
      </w:r>
      <w:r>
        <w:rPr>
          <w:noProof/>
        </w:rPr>
        <w:fldChar w:fldCharType="end"/>
      </w:r>
    </w:p>
    <w:p w14:paraId="4B62EA0F" w14:textId="4BEEA9AF" w:rsidR="00094536" w:rsidRDefault="00094536">
      <w:pPr>
        <w:pStyle w:val="TOC4"/>
        <w:rPr>
          <w:rFonts w:asciiTheme="minorHAnsi" w:eastAsiaTheme="minorEastAsia" w:hAnsiTheme="minorHAnsi" w:cstheme="minorBidi"/>
          <w:noProof/>
          <w:sz w:val="22"/>
          <w:szCs w:val="22"/>
          <w:lang w:eastAsia="en-GB"/>
        </w:rPr>
      </w:pPr>
      <w:r>
        <w:rPr>
          <w:noProof/>
        </w:rPr>
        <w:t>8.2.2.1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_Toc123629453 \h </w:instrText>
      </w:r>
      <w:r>
        <w:rPr>
          <w:noProof/>
        </w:rPr>
      </w:r>
      <w:r>
        <w:rPr>
          <w:noProof/>
        </w:rPr>
        <w:fldChar w:fldCharType="separate"/>
      </w:r>
      <w:r>
        <w:rPr>
          <w:noProof/>
        </w:rPr>
        <w:t>147</w:t>
      </w:r>
      <w:r>
        <w:rPr>
          <w:noProof/>
        </w:rPr>
        <w:fldChar w:fldCharType="end"/>
      </w:r>
    </w:p>
    <w:p w14:paraId="2CBA2A20" w14:textId="244549D2" w:rsidR="00094536" w:rsidRDefault="00094536">
      <w:pPr>
        <w:pStyle w:val="TOC4"/>
        <w:rPr>
          <w:rFonts w:asciiTheme="minorHAnsi" w:eastAsiaTheme="minorEastAsia" w:hAnsiTheme="minorHAnsi" w:cstheme="minorBidi"/>
          <w:noProof/>
          <w:sz w:val="22"/>
          <w:szCs w:val="22"/>
          <w:lang w:eastAsia="en-GB"/>
        </w:rPr>
      </w:pPr>
      <w:r>
        <w:rPr>
          <w:noProof/>
        </w:rPr>
        <w:t>8.2.2.2</w:t>
      </w:r>
      <w:r>
        <w:rPr>
          <w:rFonts w:asciiTheme="minorHAnsi" w:eastAsiaTheme="minorEastAsia" w:hAnsiTheme="minorHAnsi" w:cstheme="minorBidi"/>
          <w:noProof/>
          <w:sz w:val="22"/>
          <w:szCs w:val="22"/>
          <w:lang w:eastAsia="en-GB"/>
        </w:rPr>
        <w:tab/>
      </w:r>
      <w:r>
        <w:rPr>
          <w:noProof/>
        </w:rPr>
        <w:t>Procedures of MCVideo server serving the MCVideo user</w:t>
      </w:r>
      <w:r>
        <w:rPr>
          <w:noProof/>
        </w:rPr>
        <w:tab/>
      </w:r>
      <w:r>
        <w:rPr>
          <w:noProof/>
        </w:rPr>
        <w:fldChar w:fldCharType="begin" w:fldLock="1"/>
      </w:r>
      <w:r>
        <w:rPr>
          <w:noProof/>
        </w:rPr>
        <w:instrText xml:space="preserve"> PAGEREF _Toc123629454 \h </w:instrText>
      </w:r>
      <w:r>
        <w:rPr>
          <w:noProof/>
        </w:rPr>
      </w:r>
      <w:r>
        <w:rPr>
          <w:noProof/>
        </w:rPr>
        <w:fldChar w:fldCharType="separate"/>
      </w:r>
      <w:r>
        <w:rPr>
          <w:noProof/>
        </w:rPr>
        <w:t>148</w:t>
      </w:r>
      <w:r>
        <w:rPr>
          <w:noProof/>
        </w:rPr>
        <w:fldChar w:fldCharType="end"/>
      </w:r>
    </w:p>
    <w:p w14:paraId="7CEEDDF2" w14:textId="51E06451" w:rsidR="00094536" w:rsidRDefault="00094536">
      <w:pPr>
        <w:pStyle w:val="TOC5"/>
        <w:rPr>
          <w:rFonts w:asciiTheme="minorHAnsi" w:eastAsiaTheme="minorEastAsia" w:hAnsiTheme="minorHAnsi" w:cstheme="minorBidi"/>
          <w:noProof/>
          <w:sz w:val="22"/>
          <w:szCs w:val="22"/>
          <w:lang w:eastAsia="en-GB"/>
        </w:rPr>
      </w:pPr>
      <w:r>
        <w:rPr>
          <w:noProof/>
        </w:rPr>
        <w:t>8.2.2.2.1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_Toc123629455 \h </w:instrText>
      </w:r>
      <w:r>
        <w:rPr>
          <w:noProof/>
        </w:rPr>
      </w:r>
      <w:r>
        <w:rPr>
          <w:noProof/>
        </w:rPr>
        <w:fldChar w:fldCharType="separate"/>
      </w:r>
      <w:r>
        <w:rPr>
          <w:noProof/>
        </w:rPr>
        <w:t>148</w:t>
      </w:r>
      <w:r>
        <w:rPr>
          <w:noProof/>
        </w:rPr>
        <w:fldChar w:fldCharType="end"/>
      </w:r>
    </w:p>
    <w:p w14:paraId="72C58253" w14:textId="1E6369F7" w:rsidR="00094536" w:rsidRDefault="00094536">
      <w:pPr>
        <w:pStyle w:val="TOC5"/>
        <w:rPr>
          <w:rFonts w:asciiTheme="minorHAnsi" w:eastAsiaTheme="minorEastAsia" w:hAnsiTheme="minorHAnsi" w:cstheme="minorBidi"/>
          <w:noProof/>
          <w:sz w:val="22"/>
          <w:szCs w:val="22"/>
          <w:lang w:eastAsia="en-GB"/>
        </w:rPr>
      </w:pPr>
      <w:r>
        <w:rPr>
          <w:noProof/>
        </w:rPr>
        <w:t>8.2.2.2.2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_Toc123629456 \h </w:instrText>
      </w:r>
      <w:r>
        <w:rPr>
          <w:noProof/>
        </w:rPr>
      </w:r>
      <w:r>
        <w:rPr>
          <w:noProof/>
        </w:rPr>
        <w:fldChar w:fldCharType="separate"/>
      </w:r>
      <w:r>
        <w:rPr>
          <w:noProof/>
        </w:rPr>
        <w:t>148</w:t>
      </w:r>
      <w:r>
        <w:rPr>
          <w:noProof/>
        </w:rPr>
        <w:fldChar w:fldCharType="end"/>
      </w:r>
    </w:p>
    <w:p w14:paraId="1E259C45" w14:textId="44EC2BE2" w:rsidR="00094536" w:rsidRDefault="00094536">
      <w:pPr>
        <w:pStyle w:val="TOC5"/>
        <w:rPr>
          <w:rFonts w:asciiTheme="minorHAnsi" w:eastAsiaTheme="minorEastAsia" w:hAnsiTheme="minorHAnsi" w:cstheme="minorBidi"/>
          <w:noProof/>
          <w:sz w:val="22"/>
          <w:szCs w:val="22"/>
          <w:lang w:eastAsia="en-GB"/>
        </w:rPr>
      </w:pPr>
      <w:r>
        <w:rPr>
          <w:noProof/>
        </w:rPr>
        <w:t>8.2.2.2.3</w:t>
      </w:r>
      <w:r>
        <w:rPr>
          <w:rFonts w:asciiTheme="minorHAnsi" w:eastAsiaTheme="minorEastAsia" w:hAnsiTheme="minorHAnsi" w:cstheme="minorBidi"/>
          <w:noProof/>
          <w:sz w:val="22"/>
          <w:szCs w:val="22"/>
          <w:lang w:eastAsia="en-GB"/>
        </w:rPr>
        <w:tab/>
      </w:r>
      <w:r>
        <w:rPr>
          <w:noProof/>
        </w:rPr>
        <w:t>Receiving affiliation status change from MCVideo client procedure</w:t>
      </w:r>
      <w:r>
        <w:rPr>
          <w:noProof/>
        </w:rPr>
        <w:tab/>
      </w:r>
      <w:r>
        <w:rPr>
          <w:noProof/>
        </w:rPr>
        <w:fldChar w:fldCharType="begin" w:fldLock="1"/>
      </w:r>
      <w:r>
        <w:rPr>
          <w:noProof/>
        </w:rPr>
        <w:instrText xml:space="preserve"> PAGEREF _Toc123629457 \h </w:instrText>
      </w:r>
      <w:r>
        <w:rPr>
          <w:noProof/>
        </w:rPr>
      </w:r>
      <w:r>
        <w:rPr>
          <w:noProof/>
        </w:rPr>
        <w:fldChar w:fldCharType="separate"/>
      </w:r>
      <w:r>
        <w:rPr>
          <w:noProof/>
        </w:rPr>
        <w:t>149</w:t>
      </w:r>
      <w:r>
        <w:rPr>
          <w:noProof/>
        </w:rPr>
        <w:fldChar w:fldCharType="end"/>
      </w:r>
    </w:p>
    <w:p w14:paraId="23E8CF1F" w14:textId="36D5A5CA" w:rsidR="00094536" w:rsidRDefault="00094536">
      <w:pPr>
        <w:pStyle w:val="TOC5"/>
        <w:rPr>
          <w:rFonts w:asciiTheme="minorHAnsi" w:eastAsiaTheme="minorEastAsia" w:hAnsiTheme="minorHAnsi" w:cstheme="minorBidi"/>
          <w:noProof/>
          <w:sz w:val="22"/>
          <w:szCs w:val="22"/>
          <w:lang w:eastAsia="en-GB"/>
        </w:rPr>
      </w:pPr>
      <w:r>
        <w:rPr>
          <w:noProof/>
        </w:rPr>
        <w:t>8.2.2.2.4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_Toc123629458 \h </w:instrText>
      </w:r>
      <w:r>
        <w:rPr>
          <w:noProof/>
        </w:rPr>
      </w:r>
      <w:r>
        <w:rPr>
          <w:noProof/>
        </w:rPr>
        <w:fldChar w:fldCharType="separate"/>
      </w:r>
      <w:r>
        <w:rPr>
          <w:noProof/>
        </w:rPr>
        <w:t>152</w:t>
      </w:r>
      <w:r>
        <w:rPr>
          <w:noProof/>
        </w:rPr>
        <w:fldChar w:fldCharType="end"/>
      </w:r>
    </w:p>
    <w:p w14:paraId="355E99C0" w14:textId="08B26EEA" w:rsidR="00094536" w:rsidRDefault="00094536">
      <w:pPr>
        <w:pStyle w:val="TOC5"/>
        <w:rPr>
          <w:rFonts w:asciiTheme="minorHAnsi" w:eastAsiaTheme="minorEastAsia" w:hAnsiTheme="minorHAnsi" w:cstheme="minorBidi"/>
          <w:noProof/>
          <w:sz w:val="22"/>
          <w:szCs w:val="22"/>
          <w:lang w:eastAsia="en-GB"/>
        </w:rPr>
      </w:pPr>
      <w:r>
        <w:rPr>
          <w:noProof/>
        </w:rPr>
        <w:t>8.2.2.2.5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_Toc123629459 \h </w:instrText>
      </w:r>
      <w:r>
        <w:rPr>
          <w:noProof/>
        </w:rPr>
      </w:r>
      <w:r>
        <w:rPr>
          <w:noProof/>
        </w:rPr>
        <w:fldChar w:fldCharType="separate"/>
      </w:r>
      <w:r>
        <w:rPr>
          <w:noProof/>
        </w:rPr>
        <w:t>152</w:t>
      </w:r>
      <w:r>
        <w:rPr>
          <w:noProof/>
        </w:rPr>
        <w:fldChar w:fldCharType="end"/>
      </w:r>
    </w:p>
    <w:p w14:paraId="093D2B27" w14:textId="2875B898" w:rsidR="00094536" w:rsidRDefault="00094536">
      <w:pPr>
        <w:pStyle w:val="TOC5"/>
        <w:rPr>
          <w:rFonts w:asciiTheme="minorHAnsi" w:eastAsiaTheme="minorEastAsia" w:hAnsiTheme="minorHAnsi" w:cstheme="minorBidi"/>
          <w:noProof/>
          <w:sz w:val="22"/>
          <w:szCs w:val="22"/>
          <w:lang w:eastAsia="en-GB"/>
        </w:rPr>
      </w:pPr>
      <w:r>
        <w:rPr>
          <w:noProof/>
        </w:rPr>
        <w:t>8.2.2.2.</w:t>
      </w:r>
      <w:r w:rsidRPr="00F90872">
        <w:rPr>
          <w:noProof/>
          <w:lang w:val="en-US"/>
        </w:rPr>
        <w:t>6</w:t>
      </w:r>
      <w:r>
        <w:rPr>
          <w:rFonts w:asciiTheme="minorHAnsi" w:eastAsiaTheme="minorEastAsia" w:hAnsiTheme="minorHAnsi" w:cstheme="minorBidi"/>
          <w:noProof/>
          <w:sz w:val="22"/>
          <w:szCs w:val="22"/>
          <w:lang w:eastAsia="en-GB"/>
        </w:rPr>
        <w:tab/>
      </w:r>
      <w:r w:rsidRPr="00F90872">
        <w:rPr>
          <w:noProof/>
          <w:lang w:val="en-US"/>
        </w:rPr>
        <w:t>Sending</w:t>
      </w:r>
      <w:r>
        <w:rPr>
          <w:noProof/>
        </w:rPr>
        <w:t xml:space="preserve"> </w:t>
      </w:r>
      <w:r w:rsidRPr="00F90872">
        <w:rPr>
          <w:noProof/>
          <w:lang w:val="en-US"/>
        </w:rPr>
        <w:t>a</w:t>
      </w:r>
      <w:r>
        <w:rPr>
          <w:noProof/>
        </w:rPr>
        <w:t xml:space="preserve">ffiliation </w:t>
      </w:r>
      <w:r w:rsidRPr="00F90872">
        <w:rPr>
          <w:noProof/>
          <w:lang w:val="en-US"/>
        </w:rPr>
        <w:t>status change towards MCVideo server owning MCVideo group procedure</w:t>
      </w:r>
      <w:r>
        <w:rPr>
          <w:noProof/>
        </w:rPr>
        <w:tab/>
      </w:r>
      <w:r>
        <w:rPr>
          <w:noProof/>
        </w:rPr>
        <w:fldChar w:fldCharType="begin" w:fldLock="1"/>
      </w:r>
      <w:r>
        <w:rPr>
          <w:noProof/>
        </w:rPr>
        <w:instrText xml:space="preserve"> PAGEREF _Toc123629460 \h </w:instrText>
      </w:r>
      <w:r>
        <w:rPr>
          <w:noProof/>
        </w:rPr>
      </w:r>
      <w:r>
        <w:rPr>
          <w:noProof/>
        </w:rPr>
        <w:fldChar w:fldCharType="separate"/>
      </w:r>
      <w:r>
        <w:rPr>
          <w:noProof/>
        </w:rPr>
        <w:t>153</w:t>
      </w:r>
      <w:r>
        <w:rPr>
          <w:noProof/>
        </w:rPr>
        <w:fldChar w:fldCharType="end"/>
      </w:r>
    </w:p>
    <w:p w14:paraId="0AAD26D3" w14:textId="5BF29566" w:rsidR="00094536" w:rsidRDefault="00094536">
      <w:pPr>
        <w:pStyle w:val="TOC5"/>
        <w:rPr>
          <w:rFonts w:asciiTheme="minorHAnsi" w:eastAsiaTheme="minorEastAsia" w:hAnsiTheme="minorHAnsi" w:cstheme="minorBidi"/>
          <w:noProof/>
          <w:sz w:val="22"/>
          <w:szCs w:val="22"/>
          <w:lang w:eastAsia="en-GB"/>
        </w:rPr>
      </w:pPr>
      <w:r>
        <w:rPr>
          <w:noProof/>
        </w:rPr>
        <w:t>8.2.2.2.</w:t>
      </w:r>
      <w:r w:rsidRPr="00F90872">
        <w:rPr>
          <w:noProof/>
          <w:lang w:val="en-US"/>
        </w:rPr>
        <w:t>7</w:t>
      </w:r>
      <w:r>
        <w:rPr>
          <w:rFonts w:asciiTheme="minorHAnsi" w:eastAsiaTheme="minorEastAsia" w:hAnsiTheme="minorHAnsi" w:cstheme="minorBidi"/>
          <w:noProof/>
          <w:sz w:val="22"/>
          <w:szCs w:val="22"/>
          <w:lang w:eastAsia="en-GB"/>
        </w:rPr>
        <w:tab/>
      </w:r>
      <w:r>
        <w:rPr>
          <w:noProof/>
        </w:rPr>
        <w:t xml:space="preserve">Affiliation status determination </w:t>
      </w:r>
      <w:r w:rsidRPr="00F90872">
        <w:rPr>
          <w:noProof/>
          <w:lang w:val="en-US"/>
        </w:rPr>
        <w:t xml:space="preserve">from MCVideo server owning MCVideo group </w:t>
      </w:r>
      <w:r>
        <w:rPr>
          <w:noProof/>
        </w:rPr>
        <w:t>procedure</w:t>
      </w:r>
      <w:r>
        <w:rPr>
          <w:noProof/>
        </w:rPr>
        <w:tab/>
      </w:r>
      <w:r>
        <w:rPr>
          <w:noProof/>
        </w:rPr>
        <w:fldChar w:fldCharType="begin" w:fldLock="1"/>
      </w:r>
      <w:r>
        <w:rPr>
          <w:noProof/>
        </w:rPr>
        <w:instrText xml:space="preserve"> PAGEREF _Toc123629461 \h </w:instrText>
      </w:r>
      <w:r>
        <w:rPr>
          <w:noProof/>
        </w:rPr>
      </w:r>
      <w:r>
        <w:rPr>
          <w:noProof/>
        </w:rPr>
        <w:fldChar w:fldCharType="separate"/>
      </w:r>
      <w:r>
        <w:rPr>
          <w:noProof/>
        </w:rPr>
        <w:t>155</w:t>
      </w:r>
      <w:r>
        <w:rPr>
          <w:noProof/>
        </w:rPr>
        <w:fldChar w:fldCharType="end"/>
      </w:r>
    </w:p>
    <w:p w14:paraId="2FB73436" w14:textId="7FDB235F" w:rsidR="00094536" w:rsidRDefault="00094536">
      <w:pPr>
        <w:pStyle w:val="TOC5"/>
        <w:rPr>
          <w:rFonts w:asciiTheme="minorHAnsi" w:eastAsiaTheme="minorEastAsia" w:hAnsiTheme="minorHAnsi" w:cstheme="minorBidi"/>
          <w:noProof/>
          <w:sz w:val="22"/>
          <w:szCs w:val="22"/>
          <w:lang w:eastAsia="en-GB"/>
        </w:rPr>
      </w:pPr>
      <w:r>
        <w:rPr>
          <w:noProof/>
        </w:rPr>
        <w:t>8.2.2.2.8</w:t>
      </w:r>
      <w:r>
        <w:rPr>
          <w:rFonts w:asciiTheme="minorHAnsi" w:eastAsiaTheme="minorEastAsia" w:hAnsiTheme="minorHAnsi" w:cstheme="minorBidi"/>
          <w:noProof/>
          <w:sz w:val="22"/>
          <w:szCs w:val="22"/>
          <w:lang w:eastAsia="en-GB"/>
        </w:rPr>
        <w:tab/>
      </w:r>
      <w:r>
        <w:rPr>
          <w:noProof/>
        </w:rPr>
        <w:t xml:space="preserve">Procedure for </w:t>
      </w:r>
      <w:r w:rsidRPr="00F90872">
        <w:rPr>
          <w:noProof/>
          <w:lang w:val="en-US"/>
        </w:rPr>
        <w:t>authorizing</w:t>
      </w:r>
      <w:r>
        <w:rPr>
          <w:noProof/>
        </w:rPr>
        <w:t xml:space="preserve"> affiliation status change request in negotiated mode </w:t>
      </w:r>
      <w:r w:rsidRPr="00F90872">
        <w:rPr>
          <w:noProof/>
          <w:lang w:val="en-US"/>
        </w:rPr>
        <w:t xml:space="preserve">sent to served </w:t>
      </w:r>
      <w:r>
        <w:rPr>
          <w:noProof/>
        </w:rPr>
        <w:t>MCVideo user</w:t>
      </w:r>
      <w:r>
        <w:rPr>
          <w:noProof/>
        </w:rPr>
        <w:tab/>
      </w:r>
      <w:r>
        <w:rPr>
          <w:noProof/>
        </w:rPr>
        <w:fldChar w:fldCharType="begin" w:fldLock="1"/>
      </w:r>
      <w:r>
        <w:rPr>
          <w:noProof/>
        </w:rPr>
        <w:instrText xml:space="preserve"> PAGEREF _Toc123629462 \h </w:instrText>
      </w:r>
      <w:r>
        <w:rPr>
          <w:noProof/>
        </w:rPr>
      </w:r>
      <w:r>
        <w:rPr>
          <w:noProof/>
        </w:rPr>
        <w:fldChar w:fldCharType="separate"/>
      </w:r>
      <w:r>
        <w:rPr>
          <w:noProof/>
        </w:rPr>
        <w:t>157</w:t>
      </w:r>
      <w:r>
        <w:rPr>
          <w:noProof/>
        </w:rPr>
        <w:fldChar w:fldCharType="end"/>
      </w:r>
    </w:p>
    <w:p w14:paraId="225AC101" w14:textId="50449EE7" w:rsidR="00094536" w:rsidRDefault="00094536">
      <w:pPr>
        <w:pStyle w:val="TOC5"/>
        <w:rPr>
          <w:rFonts w:asciiTheme="minorHAnsi" w:eastAsiaTheme="minorEastAsia" w:hAnsiTheme="minorHAnsi" w:cstheme="minorBidi"/>
          <w:noProof/>
          <w:sz w:val="22"/>
          <w:szCs w:val="22"/>
          <w:lang w:eastAsia="en-GB"/>
        </w:rPr>
      </w:pPr>
      <w:r>
        <w:rPr>
          <w:noProof/>
        </w:rPr>
        <w:t>8.2.2.2.9</w:t>
      </w:r>
      <w:r>
        <w:rPr>
          <w:rFonts w:asciiTheme="minorHAnsi" w:eastAsiaTheme="minorEastAsia" w:hAnsiTheme="minorHAnsi" w:cstheme="minorBidi"/>
          <w:noProof/>
          <w:sz w:val="22"/>
          <w:szCs w:val="22"/>
          <w:lang w:eastAsia="en-GB"/>
        </w:rPr>
        <w:tab/>
      </w:r>
      <w:r w:rsidRPr="00F90872">
        <w:rPr>
          <w:noProof/>
          <w:lang w:val="en-US"/>
        </w:rPr>
        <w:t xml:space="preserve">Forwarding </w:t>
      </w:r>
      <w:r>
        <w:rPr>
          <w:noProof/>
        </w:rPr>
        <w:t xml:space="preserve">affiliation status change </w:t>
      </w:r>
      <w:r w:rsidRPr="00F90872">
        <w:rPr>
          <w:noProof/>
          <w:lang w:val="en-US"/>
        </w:rPr>
        <w:t xml:space="preserve">towards another </w:t>
      </w:r>
      <w:r>
        <w:rPr>
          <w:noProof/>
        </w:rPr>
        <w:t>MCVideo user</w:t>
      </w:r>
      <w:r w:rsidRPr="00F90872">
        <w:rPr>
          <w:noProof/>
          <w:lang w:val="en-US"/>
        </w:rPr>
        <w:t xml:space="preserve"> procedure</w:t>
      </w:r>
      <w:r>
        <w:rPr>
          <w:noProof/>
        </w:rPr>
        <w:tab/>
      </w:r>
      <w:r>
        <w:rPr>
          <w:noProof/>
        </w:rPr>
        <w:fldChar w:fldCharType="begin" w:fldLock="1"/>
      </w:r>
      <w:r>
        <w:rPr>
          <w:noProof/>
        </w:rPr>
        <w:instrText xml:space="preserve"> PAGEREF _Toc123629463 \h </w:instrText>
      </w:r>
      <w:r>
        <w:rPr>
          <w:noProof/>
        </w:rPr>
      </w:r>
      <w:r>
        <w:rPr>
          <w:noProof/>
        </w:rPr>
        <w:fldChar w:fldCharType="separate"/>
      </w:r>
      <w:r>
        <w:rPr>
          <w:noProof/>
        </w:rPr>
        <w:t>158</w:t>
      </w:r>
      <w:r>
        <w:rPr>
          <w:noProof/>
        </w:rPr>
        <w:fldChar w:fldCharType="end"/>
      </w:r>
    </w:p>
    <w:p w14:paraId="0EAAFE7C" w14:textId="18BBEDA9" w:rsidR="00094536" w:rsidRDefault="00094536">
      <w:pPr>
        <w:pStyle w:val="TOC5"/>
        <w:rPr>
          <w:rFonts w:asciiTheme="minorHAnsi" w:eastAsiaTheme="minorEastAsia" w:hAnsiTheme="minorHAnsi" w:cstheme="minorBidi"/>
          <w:noProof/>
          <w:sz w:val="22"/>
          <w:szCs w:val="22"/>
          <w:lang w:eastAsia="en-GB"/>
        </w:rPr>
      </w:pPr>
      <w:r>
        <w:rPr>
          <w:noProof/>
        </w:rPr>
        <w:t>8.2.2.2.10</w:t>
      </w:r>
      <w:r>
        <w:rPr>
          <w:rFonts w:asciiTheme="minorHAnsi" w:eastAsiaTheme="minorEastAsia" w:hAnsiTheme="minorHAnsi" w:cstheme="minorBidi"/>
          <w:noProof/>
          <w:sz w:val="22"/>
          <w:szCs w:val="22"/>
          <w:lang w:eastAsia="en-GB"/>
        </w:rPr>
        <w:tab/>
      </w:r>
      <w:r w:rsidRPr="00F90872">
        <w:rPr>
          <w:noProof/>
          <w:lang w:val="en-US"/>
        </w:rPr>
        <w:t xml:space="preserve">Forwarding </w:t>
      </w:r>
      <w:r>
        <w:rPr>
          <w:noProof/>
        </w:rPr>
        <w:t xml:space="preserve">subscription to affiliation status </w:t>
      </w:r>
      <w:r w:rsidRPr="00F90872">
        <w:rPr>
          <w:noProof/>
          <w:lang w:val="en-US"/>
        </w:rPr>
        <w:t xml:space="preserve">towards another </w:t>
      </w:r>
      <w:r>
        <w:rPr>
          <w:noProof/>
        </w:rPr>
        <w:t>MCVideo user</w:t>
      </w:r>
      <w:r w:rsidRPr="00F90872">
        <w:rPr>
          <w:noProof/>
          <w:lang w:val="en-US"/>
        </w:rPr>
        <w:t xml:space="preserve"> procedure</w:t>
      </w:r>
      <w:r>
        <w:rPr>
          <w:noProof/>
        </w:rPr>
        <w:tab/>
      </w:r>
      <w:r>
        <w:rPr>
          <w:noProof/>
        </w:rPr>
        <w:fldChar w:fldCharType="begin" w:fldLock="1"/>
      </w:r>
      <w:r>
        <w:rPr>
          <w:noProof/>
        </w:rPr>
        <w:instrText xml:space="preserve"> PAGEREF _Toc123629464 \h </w:instrText>
      </w:r>
      <w:r>
        <w:rPr>
          <w:noProof/>
        </w:rPr>
      </w:r>
      <w:r>
        <w:rPr>
          <w:noProof/>
        </w:rPr>
        <w:fldChar w:fldCharType="separate"/>
      </w:r>
      <w:r>
        <w:rPr>
          <w:noProof/>
        </w:rPr>
        <w:t>159</w:t>
      </w:r>
      <w:r>
        <w:rPr>
          <w:noProof/>
        </w:rPr>
        <w:fldChar w:fldCharType="end"/>
      </w:r>
    </w:p>
    <w:p w14:paraId="50F19A96" w14:textId="5AFD3735" w:rsidR="00094536" w:rsidRDefault="00094536">
      <w:pPr>
        <w:pStyle w:val="TOC5"/>
        <w:rPr>
          <w:rFonts w:asciiTheme="minorHAnsi" w:eastAsiaTheme="minorEastAsia" w:hAnsiTheme="minorHAnsi" w:cstheme="minorBidi"/>
          <w:noProof/>
          <w:sz w:val="22"/>
          <w:szCs w:val="22"/>
          <w:lang w:eastAsia="en-GB"/>
        </w:rPr>
      </w:pPr>
      <w:r>
        <w:rPr>
          <w:noProof/>
        </w:rPr>
        <w:t>8.2.2.2.11</w:t>
      </w:r>
      <w:r>
        <w:rPr>
          <w:rFonts w:asciiTheme="minorHAnsi" w:eastAsiaTheme="minorEastAsia" w:hAnsiTheme="minorHAnsi" w:cstheme="minorBidi"/>
          <w:noProof/>
          <w:sz w:val="22"/>
          <w:szCs w:val="22"/>
          <w:lang w:eastAsia="en-GB"/>
        </w:rPr>
        <w:tab/>
      </w:r>
      <w:r>
        <w:rPr>
          <w:noProof/>
        </w:rPr>
        <w:t>Affiliation status determination</w:t>
      </w:r>
      <w:r>
        <w:rPr>
          <w:noProof/>
        </w:rPr>
        <w:tab/>
      </w:r>
      <w:r>
        <w:rPr>
          <w:noProof/>
        </w:rPr>
        <w:fldChar w:fldCharType="begin" w:fldLock="1"/>
      </w:r>
      <w:r>
        <w:rPr>
          <w:noProof/>
        </w:rPr>
        <w:instrText xml:space="preserve"> PAGEREF _Toc123629465 \h </w:instrText>
      </w:r>
      <w:r>
        <w:rPr>
          <w:noProof/>
        </w:rPr>
      </w:r>
      <w:r>
        <w:rPr>
          <w:noProof/>
        </w:rPr>
        <w:fldChar w:fldCharType="separate"/>
      </w:r>
      <w:r>
        <w:rPr>
          <w:noProof/>
        </w:rPr>
        <w:t>160</w:t>
      </w:r>
      <w:r>
        <w:rPr>
          <w:noProof/>
        </w:rPr>
        <w:fldChar w:fldCharType="end"/>
      </w:r>
    </w:p>
    <w:p w14:paraId="5FC44787" w14:textId="42CEF65F" w:rsidR="00094536" w:rsidRDefault="00094536">
      <w:pPr>
        <w:pStyle w:val="TOC5"/>
        <w:rPr>
          <w:rFonts w:asciiTheme="minorHAnsi" w:eastAsiaTheme="minorEastAsia" w:hAnsiTheme="minorHAnsi" w:cstheme="minorBidi"/>
          <w:noProof/>
          <w:sz w:val="22"/>
          <w:szCs w:val="22"/>
          <w:lang w:eastAsia="en-GB"/>
        </w:rPr>
      </w:pPr>
      <w:r>
        <w:rPr>
          <w:noProof/>
        </w:rPr>
        <w:t>8.2.2.2.12</w:t>
      </w:r>
      <w:r>
        <w:rPr>
          <w:rFonts w:asciiTheme="minorHAnsi" w:eastAsiaTheme="minorEastAsia" w:hAnsiTheme="minorHAnsi" w:cstheme="minorBidi"/>
          <w:noProof/>
          <w:sz w:val="22"/>
          <w:szCs w:val="22"/>
          <w:lang w:eastAsia="en-GB"/>
        </w:rPr>
        <w:tab/>
      </w:r>
      <w:r>
        <w:rPr>
          <w:noProof/>
        </w:rPr>
        <w:t>Affiliation status change by implicit affiliation</w:t>
      </w:r>
      <w:r>
        <w:rPr>
          <w:noProof/>
        </w:rPr>
        <w:tab/>
      </w:r>
      <w:r>
        <w:rPr>
          <w:noProof/>
        </w:rPr>
        <w:fldChar w:fldCharType="begin" w:fldLock="1"/>
      </w:r>
      <w:r>
        <w:rPr>
          <w:noProof/>
        </w:rPr>
        <w:instrText xml:space="preserve"> PAGEREF _Toc123629466 \h </w:instrText>
      </w:r>
      <w:r>
        <w:rPr>
          <w:noProof/>
        </w:rPr>
      </w:r>
      <w:r>
        <w:rPr>
          <w:noProof/>
        </w:rPr>
        <w:fldChar w:fldCharType="separate"/>
      </w:r>
      <w:r>
        <w:rPr>
          <w:noProof/>
        </w:rPr>
        <w:t>161</w:t>
      </w:r>
      <w:r>
        <w:rPr>
          <w:noProof/>
        </w:rPr>
        <w:fldChar w:fldCharType="end"/>
      </w:r>
    </w:p>
    <w:p w14:paraId="07F8FA7C" w14:textId="27DE8379" w:rsidR="00094536" w:rsidRDefault="00094536">
      <w:pPr>
        <w:pStyle w:val="TOC5"/>
        <w:rPr>
          <w:rFonts w:asciiTheme="minorHAnsi" w:eastAsiaTheme="minorEastAsia" w:hAnsiTheme="minorHAnsi" w:cstheme="minorBidi"/>
          <w:noProof/>
          <w:sz w:val="22"/>
          <w:szCs w:val="22"/>
          <w:lang w:eastAsia="en-GB"/>
        </w:rPr>
      </w:pPr>
      <w:r>
        <w:rPr>
          <w:noProof/>
        </w:rPr>
        <w:t>8.2.2.2.13</w:t>
      </w:r>
      <w:r>
        <w:rPr>
          <w:rFonts w:asciiTheme="minorHAnsi" w:eastAsiaTheme="minorEastAsia" w:hAnsiTheme="minorHAnsi" w:cstheme="minorBidi"/>
          <w:noProof/>
          <w:sz w:val="22"/>
          <w:szCs w:val="22"/>
          <w:lang w:eastAsia="en-GB"/>
        </w:rPr>
        <w:tab/>
      </w:r>
      <w:r>
        <w:rPr>
          <w:noProof/>
        </w:rPr>
        <w:t>Implicit affiliation status change completion</w:t>
      </w:r>
      <w:r>
        <w:rPr>
          <w:noProof/>
        </w:rPr>
        <w:tab/>
      </w:r>
      <w:r>
        <w:rPr>
          <w:noProof/>
        </w:rPr>
        <w:fldChar w:fldCharType="begin" w:fldLock="1"/>
      </w:r>
      <w:r>
        <w:rPr>
          <w:noProof/>
        </w:rPr>
        <w:instrText xml:space="preserve"> PAGEREF _Toc123629467 \h </w:instrText>
      </w:r>
      <w:r>
        <w:rPr>
          <w:noProof/>
        </w:rPr>
      </w:r>
      <w:r>
        <w:rPr>
          <w:noProof/>
        </w:rPr>
        <w:fldChar w:fldCharType="separate"/>
      </w:r>
      <w:r>
        <w:rPr>
          <w:noProof/>
        </w:rPr>
        <w:t>162</w:t>
      </w:r>
      <w:r>
        <w:rPr>
          <w:noProof/>
        </w:rPr>
        <w:fldChar w:fldCharType="end"/>
      </w:r>
    </w:p>
    <w:p w14:paraId="75AE24DC" w14:textId="7F98E7AA" w:rsidR="00094536" w:rsidRDefault="00094536">
      <w:pPr>
        <w:pStyle w:val="TOC5"/>
        <w:rPr>
          <w:rFonts w:asciiTheme="minorHAnsi" w:eastAsiaTheme="minorEastAsia" w:hAnsiTheme="minorHAnsi" w:cstheme="minorBidi"/>
          <w:noProof/>
          <w:sz w:val="22"/>
          <w:szCs w:val="22"/>
          <w:lang w:eastAsia="en-GB"/>
        </w:rPr>
      </w:pPr>
      <w:r>
        <w:rPr>
          <w:noProof/>
        </w:rPr>
        <w:t>8.2.2.2.14</w:t>
      </w:r>
      <w:r>
        <w:rPr>
          <w:rFonts w:asciiTheme="minorHAnsi" w:eastAsiaTheme="minorEastAsia" w:hAnsiTheme="minorHAnsi" w:cstheme="minorBidi"/>
          <w:noProof/>
          <w:sz w:val="22"/>
          <w:szCs w:val="22"/>
          <w:lang w:eastAsia="en-GB"/>
        </w:rPr>
        <w:tab/>
      </w:r>
      <w:r>
        <w:rPr>
          <w:noProof/>
        </w:rPr>
        <w:t>Implicit affiliation status change cancellation</w:t>
      </w:r>
      <w:r>
        <w:rPr>
          <w:noProof/>
        </w:rPr>
        <w:tab/>
      </w:r>
      <w:r>
        <w:rPr>
          <w:noProof/>
        </w:rPr>
        <w:fldChar w:fldCharType="begin" w:fldLock="1"/>
      </w:r>
      <w:r>
        <w:rPr>
          <w:noProof/>
        </w:rPr>
        <w:instrText xml:space="preserve"> PAGEREF _Toc123629468 \h </w:instrText>
      </w:r>
      <w:r>
        <w:rPr>
          <w:noProof/>
        </w:rPr>
      </w:r>
      <w:r>
        <w:rPr>
          <w:noProof/>
        </w:rPr>
        <w:fldChar w:fldCharType="separate"/>
      </w:r>
      <w:r>
        <w:rPr>
          <w:noProof/>
        </w:rPr>
        <w:t>162</w:t>
      </w:r>
      <w:r>
        <w:rPr>
          <w:noProof/>
        </w:rPr>
        <w:fldChar w:fldCharType="end"/>
      </w:r>
    </w:p>
    <w:p w14:paraId="34C90681" w14:textId="77D78A0D" w:rsidR="00094536" w:rsidRDefault="00094536">
      <w:pPr>
        <w:pStyle w:val="TOC5"/>
        <w:rPr>
          <w:rFonts w:asciiTheme="minorHAnsi" w:eastAsiaTheme="minorEastAsia" w:hAnsiTheme="minorHAnsi" w:cstheme="minorBidi"/>
          <w:noProof/>
          <w:sz w:val="22"/>
          <w:szCs w:val="22"/>
          <w:lang w:eastAsia="en-GB"/>
        </w:rPr>
      </w:pPr>
      <w:r>
        <w:rPr>
          <w:noProof/>
        </w:rPr>
        <w:t>8.2.2.2.15</w:t>
      </w:r>
      <w:r>
        <w:rPr>
          <w:rFonts w:asciiTheme="minorHAnsi" w:eastAsiaTheme="minorEastAsia" w:hAnsiTheme="minorHAnsi" w:cstheme="minorBidi"/>
          <w:noProof/>
          <w:sz w:val="22"/>
          <w:szCs w:val="22"/>
          <w:lang w:eastAsia="en-GB"/>
        </w:rPr>
        <w:tab/>
      </w:r>
      <w:r w:rsidRPr="00F90872">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_Toc123629469 \h </w:instrText>
      </w:r>
      <w:r>
        <w:rPr>
          <w:noProof/>
        </w:rPr>
      </w:r>
      <w:r>
        <w:rPr>
          <w:noProof/>
        </w:rPr>
        <w:fldChar w:fldCharType="separate"/>
      </w:r>
      <w:r>
        <w:rPr>
          <w:noProof/>
        </w:rPr>
        <w:t>162</w:t>
      </w:r>
      <w:r>
        <w:rPr>
          <w:noProof/>
        </w:rPr>
        <w:fldChar w:fldCharType="end"/>
      </w:r>
    </w:p>
    <w:p w14:paraId="1F0B6300" w14:textId="4BF55191" w:rsidR="00094536" w:rsidRDefault="00094536">
      <w:pPr>
        <w:pStyle w:val="TOC5"/>
        <w:rPr>
          <w:rFonts w:asciiTheme="minorHAnsi" w:eastAsiaTheme="minorEastAsia" w:hAnsiTheme="minorHAnsi" w:cstheme="minorBidi"/>
          <w:noProof/>
          <w:sz w:val="22"/>
          <w:szCs w:val="22"/>
          <w:lang w:eastAsia="en-GB"/>
        </w:rPr>
      </w:pPr>
      <w:r>
        <w:rPr>
          <w:noProof/>
        </w:rPr>
        <w:t>8.2.2.2.16</w:t>
      </w:r>
      <w:r>
        <w:rPr>
          <w:rFonts w:asciiTheme="minorHAnsi" w:eastAsiaTheme="minorEastAsia" w:hAnsiTheme="minorHAnsi" w:cstheme="minorBidi"/>
          <w:noProof/>
          <w:sz w:val="22"/>
          <w:szCs w:val="22"/>
          <w:lang w:eastAsia="en-GB"/>
        </w:rPr>
        <w:tab/>
      </w:r>
      <w:r w:rsidRPr="00F90872">
        <w:rPr>
          <w:noProof/>
          <w:lang w:val="en-US"/>
        </w:rPr>
        <w:t xml:space="preserve">Forwarding </w:t>
      </w:r>
      <w:r>
        <w:rPr>
          <w:noProof/>
        </w:rPr>
        <w:t xml:space="preserve">subscription to group dynamic data </w:t>
      </w:r>
      <w:r w:rsidRPr="00F90872">
        <w:rPr>
          <w:noProof/>
          <w:lang w:val="en-US"/>
        </w:rPr>
        <w:t>towards the controlling MCVideo server procedure</w:t>
      </w:r>
      <w:r>
        <w:rPr>
          <w:noProof/>
        </w:rPr>
        <w:tab/>
      </w:r>
      <w:r>
        <w:rPr>
          <w:noProof/>
        </w:rPr>
        <w:fldChar w:fldCharType="begin" w:fldLock="1"/>
      </w:r>
      <w:r>
        <w:rPr>
          <w:noProof/>
        </w:rPr>
        <w:instrText xml:space="preserve"> PAGEREF _Toc123629470 \h </w:instrText>
      </w:r>
      <w:r>
        <w:rPr>
          <w:noProof/>
        </w:rPr>
      </w:r>
      <w:r>
        <w:rPr>
          <w:noProof/>
        </w:rPr>
        <w:fldChar w:fldCharType="separate"/>
      </w:r>
      <w:r>
        <w:rPr>
          <w:noProof/>
        </w:rPr>
        <w:t>164</w:t>
      </w:r>
      <w:r>
        <w:rPr>
          <w:noProof/>
        </w:rPr>
        <w:fldChar w:fldCharType="end"/>
      </w:r>
    </w:p>
    <w:p w14:paraId="12E1AC34" w14:textId="4ED5213B" w:rsidR="00094536" w:rsidRDefault="00094536">
      <w:pPr>
        <w:pStyle w:val="TOC4"/>
        <w:rPr>
          <w:rFonts w:asciiTheme="minorHAnsi" w:eastAsiaTheme="minorEastAsia" w:hAnsiTheme="minorHAnsi" w:cstheme="minorBidi"/>
          <w:noProof/>
          <w:sz w:val="22"/>
          <w:szCs w:val="22"/>
          <w:lang w:eastAsia="en-GB"/>
        </w:rPr>
      </w:pPr>
      <w:r>
        <w:rPr>
          <w:noProof/>
        </w:rPr>
        <w:t>8.2.2.3</w:t>
      </w:r>
      <w:r>
        <w:rPr>
          <w:rFonts w:asciiTheme="minorHAnsi" w:eastAsiaTheme="minorEastAsia" w:hAnsiTheme="minorHAnsi" w:cstheme="minorBidi"/>
          <w:noProof/>
          <w:sz w:val="22"/>
          <w:szCs w:val="22"/>
          <w:lang w:eastAsia="en-GB"/>
        </w:rPr>
        <w:tab/>
      </w:r>
      <w:r>
        <w:rPr>
          <w:noProof/>
        </w:rPr>
        <w:t>Procedures of MCVideo server owning the MCVideo group</w:t>
      </w:r>
      <w:r>
        <w:rPr>
          <w:noProof/>
        </w:rPr>
        <w:tab/>
      </w:r>
      <w:r>
        <w:rPr>
          <w:noProof/>
        </w:rPr>
        <w:fldChar w:fldCharType="begin" w:fldLock="1"/>
      </w:r>
      <w:r>
        <w:rPr>
          <w:noProof/>
        </w:rPr>
        <w:instrText xml:space="preserve"> PAGEREF _Toc123629471 \h </w:instrText>
      </w:r>
      <w:r>
        <w:rPr>
          <w:noProof/>
        </w:rPr>
      </w:r>
      <w:r>
        <w:rPr>
          <w:noProof/>
        </w:rPr>
        <w:fldChar w:fldCharType="separate"/>
      </w:r>
      <w:r>
        <w:rPr>
          <w:noProof/>
        </w:rPr>
        <w:t>165</w:t>
      </w:r>
      <w:r>
        <w:rPr>
          <w:noProof/>
        </w:rPr>
        <w:fldChar w:fldCharType="end"/>
      </w:r>
    </w:p>
    <w:p w14:paraId="7697F904" w14:textId="0B586964" w:rsidR="00094536" w:rsidRDefault="00094536">
      <w:pPr>
        <w:pStyle w:val="TOC5"/>
        <w:rPr>
          <w:rFonts w:asciiTheme="minorHAnsi" w:eastAsiaTheme="minorEastAsia" w:hAnsiTheme="minorHAnsi" w:cstheme="minorBidi"/>
          <w:noProof/>
          <w:sz w:val="22"/>
          <w:szCs w:val="22"/>
          <w:lang w:eastAsia="en-GB"/>
        </w:rPr>
      </w:pPr>
      <w:r>
        <w:rPr>
          <w:noProof/>
        </w:rPr>
        <w:t>8.2.2.3.</w:t>
      </w:r>
      <w:r w:rsidRPr="00F90872">
        <w:rPr>
          <w:noProof/>
          <w:lang w:val="en-US"/>
        </w:rPr>
        <w:t>1</w:t>
      </w:r>
      <w:r>
        <w:rPr>
          <w:rFonts w:asciiTheme="minorHAnsi" w:eastAsiaTheme="minorEastAsia" w:hAnsiTheme="minorHAnsi" w:cstheme="minorBidi"/>
          <w:noProof/>
          <w:sz w:val="22"/>
          <w:szCs w:val="22"/>
          <w:lang w:eastAsia="en-GB"/>
        </w:rPr>
        <w:tab/>
      </w:r>
      <w:r w:rsidRPr="00F90872">
        <w:rPr>
          <w:noProof/>
          <w:lang w:val="en-US"/>
        </w:rPr>
        <w:t>General</w:t>
      </w:r>
      <w:r>
        <w:rPr>
          <w:noProof/>
        </w:rPr>
        <w:tab/>
      </w:r>
      <w:r>
        <w:rPr>
          <w:noProof/>
        </w:rPr>
        <w:fldChar w:fldCharType="begin" w:fldLock="1"/>
      </w:r>
      <w:r>
        <w:rPr>
          <w:noProof/>
        </w:rPr>
        <w:instrText xml:space="preserve"> PAGEREF _Toc123629472 \h </w:instrText>
      </w:r>
      <w:r>
        <w:rPr>
          <w:noProof/>
        </w:rPr>
      </w:r>
      <w:r>
        <w:rPr>
          <w:noProof/>
        </w:rPr>
        <w:fldChar w:fldCharType="separate"/>
      </w:r>
      <w:r>
        <w:rPr>
          <w:noProof/>
        </w:rPr>
        <w:t>165</w:t>
      </w:r>
      <w:r>
        <w:rPr>
          <w:noProof/>
        </w:rPr>
        <w:fldChar w:fldCharType="end"/>
      </w:r>
    </w:p>
    <w:p w14:paraId="3F38FC26" w14:textId="07879351" w:rsidR="00094536" w:rsidRDefault="00094536">
      <w:pPr>
        <w:pStyle w:val="TOC5"/>
        <w:rPr>
          <w:rFonts w:asciiTheme="minorHAnsi" w:eastAsiaTheme="minorEastAsia" w:hAnsiTheme="minorHAnsi" w:cstheme="minorBidi"/>
          <w:noProof/>
          <w:sz w:val="22"/>
          <w:szCs w:val="22"/>
          <w:lang w:eastAsia="en-GB"/>
        </w:rPr>
      </w:pPr>
      <w:r>
        <w:rPr>
          <w:noProof/>
        </w:rPr>
        <w:t>8.2.2.3.</w:t>
      </w:r>
      <w:r w:rsidRPr="00F90872">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_Toc123629473 \h </w:instrText>
      </w:r>
      <w:r>
        <w:rPr>
          <w:noProof/>
        </w:rPr>
      </w:r>
      <w:r>
        <w:rPr>
          <w:noProof/>
        </w:rPr>
        <w:fldChar w:fldCharType="separate"/>
      </w:r>
      <w:r>
        <w:rPr>
          <w:noProof/>
        </w:rPr>
        <w:t>166</w:t>
      </w:r>
      <w:r>
        <w:rPr>
          <w:noProof/>
        </w:rPr>
        <w:fldChar w:fldCharType="end"/>
      </w:r>
    </w:p>
    <w:p w14:paraId="082E14A6" w14:textId="601D4AB7" w:rsidR="00094536" w:rsidRDefault="00094536">
      <w:pPr>
        <w:pStyle w:val="TOC5"/>
        <w:rPr>
          <w:rFonts w:asciiTheme="minorHAnsi" w:eastAsiaTheme="minorEastAsia" w:hAnsiTheme="minorHAnsi" w:cstheme="minorBidi"/>
          <w:noProof/>
          <w:sz w:val="22"/>
          <w:szCs w:val="22"/>
          <w:lang w:eastAsia="en-GB"/>
        </w:rPr>
      </w:pPr>
      <w:r>
        <w:rPr>
          <w:noProof/>
        </w:rPr>
        <w:t>8.2.2.3.3</w:t>
      </w:r>
      <w:r>
        <w:rPr>
          <w:rFonts w:asciiTheme="minorHAnsi" w:eastAsiaTheme="minorEastAsia" w:hAnsiTheme="minorHAnsi" w:cstheme="minorBidi"/>
          <w:noProof/>
          <w:sz w:val="22"/>
          <w:szCs w:val="22"/>
          <w:lang w:eastAsia="en-GB"/>
        </w:rPr>
        <w:tab/>
      </w:r>
      <w:r>
        <w:rPr>
          <w:noProof/>
        </w:rPr>
        <w:t>Receiving group affiliation status change procedure</w:t>
      </w:r>
      <w:r>
        <w:rPr>
          <w:noProof/>
        </w:rPr>
        <w:tab/>
      </w:r>
      <w:r>
        <w:rPr>
          <w:noProof/>
        </w:rPr>
        <w:fldChar w:fldCharType="begin" w:fldLock="1"/>
      </w:r>
      <w:r>
        <w:rPr>
          <w:noProof/>
        </w:rPr>
        <w:instrText xml:space="preserve"> PAGEREF _Toc123629474 \h </w:instrText>
      </w:r>
      <w:r>
        <w:rPr>
          <w:noProof/>
        </w:rPr>
      </w:r>
      <w:r>
        <w:rPr>
          <w:noProof/>
        </w:rPr>
        <w:fldChar w:fldCharType="separate"/>
      </w:r>
      <w:r>
        <w:rPr>
          <w:noProof/>
        </w:rPr>
        <w:t>166</w:t>
      </w:r>
      <w:r>
        <w:rPr>
          <w:noProof/>
        </w:rPr>
        <w:fldChar w:fldCharType="end"/>
      </w:r>
    </w:p>
    <w:p w14:paraId="6ADAEBC9" w14:textId="37784C00" w:rsidR="00094536" w:rsidRDefault="00094536">
      <w:pPr>
        <w:pStyle w:val="TOC5"/>
        <w:rPr>
          <w:rFonts w:asciiTheme="minorHAnsi" w:eastAsiaTheme="minorEastAsia" w:hAnsiTheme="minorHAnsi" w:cstheme="minorBidi"/>
          <w:noProof/>
          <w:sz w:val="22"/>
          <w:szCs w:val="22"/>
          <w:lang w:eastAsia="en-GB"/>
        </w:rPr>
      </w:pPr>
      <w:r>
        <w:rPr>
          <w:noProof/>
        </w:rPr>
        <w:t>8.2.2.3.</w:t>
      </w:r>
      <w:r w:rsidRPr="00F90872">
        <w:rPr>
          <w:noProof/>
          <w:lang w:val="en-US"/>
        </w:rPr>
        <w:t>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_Toc123629475 \h </w:instrText>
      </w:r>
      <w:r>
        <w:rPr>
          <w:noProof/>
        </w:rPr>
      </w:r>
      <w:r>
        <w:rPr>
          <w:noProof/>
        </w:rPr>
        <w:fldChar w:fldCharType="separate"/>
      </w:r>
      <w:r>
        <w:rPr>
          <w:noProof/>
        </w:rPr>
        <w:t>168</w:t>
      </w:r>
      <w:r>
        <w:rPr>
          <w:noProof/>
        </w:rPr>
        <w:fldChar w:fldCharType="end"/>
      </w:r>
    </w:p>
    <w:p w14:paraId="6B9462CC" w14:textId="2847E04F" w:rsidR="00094536" w:rsidRDefault="00094536">
      <w:pPr>
        <w:pStyle w:val="TOC5"/>
        <w:rPr>
          <w:rFonts w:asciiTheme="minorHAnsi" w:eastAsiaTheme="minorEastAsia" w:hAnsiTheme="minorHAnsi" w:cstheme="minorBidi"/>
          <w:noProof/>
          <w:sz w:val="22"/>
          <w:szCs w:val="22"/>
          <w:lang w:eastAsia="en-GB"/>
        </w:rPr>
      </w:pPr>
      <w:r>
        <w:rPr>
          <w:noProof/>
        </w:rPr>
        <w:t>8.2.2.3.</w:t>
      </w:r>
      <w:r w:rsidRPr="00F90872">
        <w:rPr>
          <w:noProof/>
          <w:lang w:val="en-US"/>
        </w:rPr>
        <w:t>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_Toc123629476 \h </w:instrText>
      </w:r>
      <w:r>
        <w:rPr>
          <w:noProof/>
        </w:rPr>
      </w:r>
      <w:r>
        <w:rPr>
          <w:noProof/>
        </w:rPr>
        <w:fldChar w:fldCharType="separate"/>
      </w:r>
      <w:r>
        <w:rPr>
          <w:noProof/>
        </w:rPr>
        <w:t>168</w:t>
      </w:r>
      <w:r>
        <w:rPr>
          <w:noProof/>
        </w:rPr>
        <w:fldChar w:fldCharType="end"/>
      </w:r>
    </w:p>
    <w:p w14:paraId="369F11CA" w14:textId="5A46AB4B" w:rsidR="00094536" w:rsidRDefault="00094536">
      <w:pPr>
        <w:pStyle w:val="TOC5"/>
        <w:rPr>
          <w:rFonts w:asciiTheme="minorHAnsi" w:eastAsiaTheme="minorEastAsia" w:hAnsiTheme="minorHAnsi" w:cstheme="minorBidi"/>
          <w:noProof/>
          <w:sz w:val="22"/>
          <w:szCs w:val="22"/>
          <w:lang w:eastAsia="en-GB"/>
        </w:rPr>
      </w:pPr>
      <w:r>
        <w:rPr>
          <w:noProof/>
        </w:rPr>
        <w:t>8.2.2.3.</w:t>
      </w:r>
      <w:r w:rsidRPr="00F90872">
        <w:rPr>
          <w:noProof/>
          <w:lang w:val="en-US"/>
        </w:rPr>
        <w:t>6</w:t>
      </w:r>
      <w:r>
        <w:rPr>
          <w:rFonts w:asciiTheme="minorHAnsi" w:eastAsiaTheme="minorEastAsia" w:hAnsiTheme="minorHAnsi" w:cstheme="minorBidi"/>
          <w:noProof/>
          <w:sz w:val="22"/>
          <w:szCs w:val="22"/>
          <w:lang w:eastAsia="en-GB"/>
        </w:rPr>
        <w:tab/>
      </w:r>
      <w:r>
        <w:rPr>
          <w:noProof/>
        </w:rPr>
        <w:t>Implicit affiliation eligibility check procedure</w:t>
      </w:r>
      <w:r>
        <w:rPr>
          <w:noProof/>
        </w:rPr>
        <w:tab/>
      </w:r>
      <w:r>
        <w:rPr>
          <w:noProof/>
        </w:rPr>
        <w:fldChar w:fldCharType="begin" w:fldLock="1"/>
      </w:r>
      <w:r>
        <w:rPr>
          <w:noProof/>
        </w:rPr>
        <w:instrText xml:space="preserve"> PAGEREF _Toc123629477 \h </w:instrText>
      </w:r>
      <w:r>
        <w:rPr>
          <w:noProof/>
        </w:rPr>
      </w:r>
      <w:r>
        <w:rPr>
          <w:noProof/>
        </w:rPr>
        <w:fldChar w:fldCharType="separate"/>
      </w:r>
      <w:r>
        <w:rPr>
          <w:noProof/>
        </w:rPr>
        <w:t>169</w:t>
      </w:r>
      <w:r>
        <w:rPr>
          <w:noProof/>
        </w:rPr>
        <w:fldChar w:fldCharType="end"/>
      </w:r>
    </w:p>
    <w:p w14:paraId="0F7A3898" w14:textId="68609145" w:rsidR="00094536" w:rsidRDefault="00094536">
      <w:pPr>
        <w:pStyle w:val="TOC5"/>
        <w:rPr>
          <w:rFonts w:asciiTheme="minorHAnsi" w:eastAsiaTheme="minorEastAsia" w:hAnsiTheme="minorHAnsi" w:cstheme="minorBidi"/>
          <w:noProof/>
          <w:sz w:val="22"/>
          <w:szCs w:val="22"/>
          <w:lang w:eastAsia="en-GB"/>
        </w:rPr>
      </w:pPr>
      <w:r>
        <w:rPr>
          <w:noProof/>
        </w:rPr>
        <w:t>8.2.2.3.</w:t>
      </w:r>
      <w:r w:rsidRPr="00F90872">
        <w:rPr>
          <w:noProof/>
          <w:lang w:val="en-US"/>
        </w:rPr>
        <w:t>7</w:t>
      </w:r>
      <w:r>
        <w:rPr>
          <w:rFonts w:asciiTheme="minorHAnsi" w:eastAsiaTheme="minorEastAsia" w:hAnsiTheme="minorHAnsi" w:cstheme="minorBidi"/>
          <w:noProof/>
          <w:sz w:val="22"/>
          <w:szCs w:val="22"/>
          <w:lang w:eastAsia="en-GB"/>
        </w:rPr>
        <w:tab/>
      </w:r>
      <w:r>
        <w:rPr>
          <w:noProof/>
        </w:rPr>
        <w:t>Affiliation status change by implicit affiliation procedure</w:t>
      </w:r>
      <w:r>
        <w:rPr>
          <w:noProof/>
        </w:rPr>
        <w:tab/>
      </w:r>
      <w:r>
        <w:rPr>
          <w:noProof/>
        </w:rPr>
        <w:fldChar w:fldCharType="begin" w:fldLock="1"/>
      </w:r>
      <w:r>
        <w:rPr>
          <w:noProof/>
        </w:rPr>
        <w:instrText xml:space="preserve"> PAGEREF _Toc123629478 \h </w:instrText>
      </w:r>
      <w:r>
        <w:rPr>
          <w:noProof/>
        </w:rPr>
      </w:r>
      <w:r>
        <w:rPr>
          <w:noProof/>
        </w:rPr>
        <w:fldChar w:fldCharType="separate"/>
      </w:r>
      <w:r>
        <w:rPr>
          <w:noProof/>
        </w:rPr>
        <w:t>169</w:t>
      </w:r>
      <w:r>
        <w:rPr>
          <w:noProof/>
        </w:rPr>
        <w:fldChar w:fldCharType="end"/>
      </w:r>
    </w:p>
    <w:p w14:paraId="5ED9DA43" w14:textId="409A46A0" w:rsidR="00094536" w:rsidRDefault="00094536">
      <w:pPr>
        <w:pStyle w:val="TOC5"/>
        <w:rPr>
          <w:rFonts w:asciiTheme="minorHAnsi" w:eastAsiaTheme="minorEastAsia" w:hAnsiTheme="minorHAnsi" w:cstheme="minorBidi"/>
          <w:noProof/>
          <w:sz w:val="22"/>
          <w:szCs w:val="22"/>
          <w:lang w:eastAsia="en-GB"/>
        </w:rPr>
      </w:pPr>
      <w:r w:rsidRPr="00F90872">
        <w:rPr>
          <w:noProof/>
          <w:lang w:val="en-US"/>
        </w:rPr>
        <w:t>8</w:t>
      </w:r>
      <w:r>
        <w:rPr>
          <w:noProof/>
        </w:rPr>
        <w:t>.2.2.3.8</w:t>
      </w:r>
      <w:r>
        <w:rPr>
          <w:rFonts w:asciiTheme="minorHAnsi" w:eastAsiaTheme="minorEastAsia" w:hAnsiTheme="minorHAnsi" w:cstheme="minorBidi"/>
          <w:noProof/>
          <w:sz w:val="22"/>
          <w:szCs w:val="22"/>
          <w:lang w:eastAsia="en-GB"/>
        </w:rPr>
        <w:tab/>
      </w:r>
      <w:r>
        <w:rPr>
          <w:noProof/>
        </w:rPr>
        <w:t>Affiliation eligibility check procedure</w:t>
      </w:r>
      <w:r>
        <w:rPr>
          <w:noProof/>
        </w:rPr>
        <w:tab/>
      </w:r>
      <w:r>
        <w:rPr>
          <w:noProof/>
        </w:rPr>
        <w:fldChar w:fldCharType="begin" w:fldLock="1"/>
      </w:r>
      <w:r>
        <w:rPr>
          <w:noProof/>
        </w:rPr>
        <w:instrText xml:space="preserve"> PAGEREF _Toc123629479 \h </w:instrText>
      </w:r>
      <w:r>
        <w:rPr>
          <w:noProof/>
        </w:rPr>
      </w:r>
      <w:r>
        <w:rPr>
          <w:noProof/>
        </w:rPr>
        <w:fldChar w:fldCharType="separate"/>
      </w:r>
      <w:r>
        <w:rPr>
          <w:noProof/>
        </w:rPr>
        <w:t>170</w:t>
      </w:r>
      <w:r>
        <w:rPr>
          <w:noProof/>
        </w:rPr>
        <w:fldChar w:fldCharType="end"/>
      </w:r>
    </w:p>
    <w:p w14:paraId="66971B46" w14:textId="624286A4" w:rsidR="00094536" w:rsidRDefault="00094536">
      <w:pPr>
        <w:pStyle w:val="TOC5"/>
        <w:rPr>
          <w:rFonts w:asciiTheme="minorHAnsi" w:eastAsiaTheme="minorEastAsia" w:hAnsiTheme="minorHAnsi" w:cstheme="minorBidi"/>
          <w:noProof/>
          <w:sz w:val="22"/>
          <w:szCs w:val="22"/>
          <w:lang w:eastAsia="en-GB"/>
        </w:rPr>
      </w:pPr>
      <w:r>
        <w:rPr>
          <w:noProof/>
        </w:rPr>
        <w:t>8.2.2.3.</w:t>
      </w:r>
      <w:r w:rsidRPr="00F90872">
        <w:rPr>
          <w:noProof/>
          <w:lang w:val="en-US"/>
        </w:rPr>
        <w:t>9</w:t>
      </w:r>
      <w:r>
        <w:rPr>
          <w:rFonts w:asciiTheme="minorHAnsi" w:eastAsiaTheme="minorEastAsia" w:hAnsiTheme="minorHAnsi" w:cstheme="minorBidi"/>
          <w:noProof/>
          <w:sz w:val="22"/>
          <w:szCs w:val="22"/>
          <w:lang w:eastAsia="en-GB"/>
        </w:rPr>
        <w:tab/>
      </w:r>
      <w:r>
        <w:rPr>
          <w:noProof/>
        </w:rPr>
        <w:t>Receiving subscription to group dynamic data procedure</w:t>
      </w:r>
      <w:r>
        <w:rPr>
          <w:noProof/>
        </w:rPr>
        <w:tab/>
      </w:r>
      <w:r>
        <w:rPr>
          <w:noProof/>
        </w:rPr>
        <w:fldChar w:fldCharType="begin" w:fldLock="1"/>
      </w:r>
      <w:r>
        <w:rPr>
          <w:noProof/>
        </w:rPr>
        <w:instrText xml:space="preserve"> PAGEREF _Toc123629480 \h </w:instrText>
      </w:r>
      <w:r>
        <w:rPr>
          <w:noProof/>
        </w:rPr>
      </w:r>
      <w:r>
        <w:rPr>
          <w:noProof/>
        </w:rPr>
        <w:fldChar w:fldCharType="separate"/>
      </w:r>
      <w:r>
        <w:rPr>
          <w:noProof/>
        </w:rPr>
        <w:t>170</w:t>
      </w:r>
      <w:r>
        <w:rPr>
          <w:noProof/>
        </w:rPr>
        <w:fldChar w:fldCharType="end"/>
      </w:r>
    </w:p>
    <w:p w14:paraId="4DFE2B97" w14:textId="31DB7112" w:rsidR="00094536" w:rsidRDefault="00094536">
      <w:pPr>
        <w:pStyle w:val="TOC5"/>
        <w:rPr>
          <w:rFonts w:asciiTheme="minorHAnsi" w:eastAsiaTheme="minorEastAsia" w:hAnsiTheme="minorHAnsi" w:cstheme="minorBidi"/>
          <w:noProof/>
          <w:sz w:val="22"/>
          <w:szCs w:val="22"/>
          <w:lang w:eastAsia="en-GB"/>
        </w:rPr>
      </w:pPr>
      <w:r>
        <w:rPr>
          <w:noProof/>
        </w:rPr>
        <w:t>8.2.2.3.10</w:t>
      </w:r>
      <w:r>
        <w:rPr>
          <w:rFonts w:asciiTheme="minorHAnsi" w:eastAsiaTheme="minorEastAsia" w:hAnsiTheme="minorHAnsi" w:cstheme="minorBidi"/>
          <w:noProof/>
          <w:sz w:val="22"/>
          <w:szCs w:val="22"/>
          <w:lang w:eastAsia="en-GB"/>
        </w:rPr>
        <w:tab/>
      </w:r>
      <w:r>
        <w:rPr>
          <w:noProof/>
        </w:rPr>
        <w:t>Sending notification of change of group dynamic data procedure</w:t>
      </w:r>
      <w:r>
        <w:rPr>
          <w:noProof/>
        </w:rPr>
        <w:tab/>
      </w:r>
      <w:r>
        <w:rPr>
          <w:noProof/>
        </w:rPr>
        <w:fldChar w:fldCharType="begin" w:fldLock="1"/>
      </w:r>
      <w:r>
        <w:rPr>
          <w:noProof/>
        </w:rPr>
        <w:instrText xml:space="preserve"> PAGEREF _Toc123629481 \h </w:instrText>
      </w:r>
      <w:r>
        <w:rPr>
          <w:noProof/>
        </w:rPr>
      </w:r>
      <w:r>
        <w:rPr>
          <w:noProof/>
        </w:rPr>
        <w:fldChar w:fldCharType="separate"/>
      </w:r>
      <w:r>
        <w:rPr>
          <w:noProof/>
        </w:rPr>
        <w:t>171</w:t>
      </w:r>
      <w:r>
        <w:rPr>
          <w:noProof/>
        </w:rPr>
        <w:fldChar w:fldCharType="end"/>
      </w:r>
    </w:p>
    <w:p w14:paraId="2ADB0D8F" w14:textId="14B3F8D7" w:rsidR="00094536" w:rsidRDefault="00094536">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_Toc123629482 \h </w:instrText>
      </w:r>
      <w:r>
        <w:rPr>
          <w:noProof/>
        </w:rPr>
      </w:r>
      <w:r>
        <w:rPr>
          <w:noProof/>
        </w:rPr>
        <w:fldChar w:fldCharType="separate"/>
      </w:r>
      <w:r>
        <w:rPr>
          <w:noProof/>
        </w:rPr>
        <w:t>171</w:t>
      </w:r>
      <w:r>
        <w:rPr>
          <w:noProof/>
        </w:rPr>
        <w:fldChar w:fldCharType="end"/>
      </w:r>
    </w:p>
    <w:p w14:paraId="30A3E84A" w14:textId="01BE81E4" w:rsidR="00094536" w:rsidRDefault="00094536">
      <w:pPr>
        <w:pStyle w:val="TOC3"/>
        <w:rPr>
          <w:rFonts w:asciiTheme="minorHAnsi" w:eastAsiaTheme="minorEastAsia" w:hAnsiTheme="minorHAnsi" w:cstheme="minorBidi"/>
          <w:noProof/>
          <w:sz w:val="22"/>
          <w:szCs w:val="22"/>
          <w:lang w:eastAsia="en-GB"/>
        </w:rPr>
      </w:pPr>
      <w:r>
        <w:rPr>
          <w:noProof/>
        </w:rPr>
        <w:t>8.3.</w:t>
      </w:r>
      <w:r w:rsidRPr="00F90872">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F90872">
        <w:rPr>
          <w:rFonts w:eastAsia="SimSun"/>
          <w:noProof/>
        </w:rPr>
        <w:t>application/pidf+xml MIME type</w:t>
      </w:r>
      <w:r>
        <w:rPr>
          <w:noProof/>
        </w:rPr>
        <w:tab/>
      </w:r>
      <w:r>
        <w:rPr>
          <w:noProof/>
        </w:rPr>
        <w:fldChar w:fldCharType="begin" w:fldLock="1"/>
      </w:r>
      <w:r>
        <w:rPr>
          <w:noProof/>
        </w:rPr>
        <w:instrText xml:space="preserve"> PAGEREF _Toc123629483 \h </w:instrText>
      </w:r>
      <w:r>
        <w:rPr>
          <w:noProof/>
        </w:rPr>
      </w:r>
      <w:r>
        <w:rPr>
          <w:noProof/>
        </w:rPr>
        <w:fldChar w:fldCharType="separate"/>
      </w:r>
      <w:r>
        <w:rPr>
          <w:noProof/>
        </w:rPr>
        <w:t>171</w:t>
      </w:r>
      <w:r>
        <w:rPr>
          <w:noProof/>
        </w:rPr>
        <w:fldChar w:fldCharType="end"/>
      </w:r>
    </w:p>
    <w:p w14:paraId="1B132159" w14:textId="66975122" w:rsidR="00094536" w:rsidRDefault="00094536">
      <w:pPr>
        <w:pStyle w:val="TOC4"/>
        <w:rPr>
          <w:rFonts w:asciiTheme="minorHAnsi" w:eastAsiaTheme="minorEastAsia" w:hAnsiTheme="minorHAnsi" w:cstheme="minorBidi"/>
          <w:noProof/>
          <w:sz w:val="22"/>
          <w:szCs w:val="22"/>
          <w:lang w:eastAsia="en-GB"/>
        </w:rPr>
      </w:pPr>
      <w:r>
        <w:rPr>
          <w:noProof/>
        </w:rPr>
        <w:t>8.3.1.1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_Toc123629484 \h </w:instrText>
      </w:r>
      <w:r>
        <w:rPr>
          <w:noProof/>
        </w:rPr>
      </w:r>
      <w:r>
        <w:rPr>
          <w:noProof/>
        </w:rPr>
        <w:fldChar w:fldCharType="separate"/>
      </w:r>
      <w:r>
        <w:rPr>
          <w:noProof/>
        </w:rPr>
        <w:t>171</w:t>
      </w:r>
      <w:r>
        <w:rPr>
          <w:noProof/>
        </w:rPr>
        <w:fldChar w:fldCharType="end"/>
      </w:r>
    </w:p>
    <w:p w14:paraId="47F30B3A" w14:textId="4FD02C05" w:rsidR="00094536" w:rsidRDefault="00094536">
      <w:pPr>
        <w:pStyle w:val="TOC4"/>
        <w:rPr>
          <w:rFonts w:asciiTheme="minorHAnsi" w:eastAsiaTheme="minorEastAsia" w:hAnsiTheme="minorHAnsi" w:cstheme="minorBidi"/>
          <w:noProof/>
          <w:sz w:val="22"/>
          <w:szCs w:val="22"/>
          <w:lang w:eastAsia="en-GB"/>
        </w:rPr>
      </w:pPr>
      <w:r>
        <w:rPr>
          <w:noProof/>
        </w:rPr>
        <w:t>8.3.1.2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_Toc123629485 \h </w:instrText>
      </w:r>
      <w:r>
        <w:rPr>
          <w:noProof/>
        </w:rPr>
      </w:r>
      <w:r>
        <w:rPr>
          <w:noProof/>
        </w:rPr>
        <w:fldChar w:fldCharType="separate"/>
      </w:r>
      <w:r>
        <w:rPr>
          <w:noProof/>
        </w:rPr>
        <w:t>172</w:t>
      </w:r>
      <w:r>
        <w:rPr>
          <w:noProof/>
        </w:rPr>
        <w:fldChar w:fldCharType="end"/>
      </w:r>
    </w:p>
    <w:p w14:paraId="52029D3D" w14:textId="6FE963BC" w:rsidR="00094536" w:rsidRDefault="00094536">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 xml:space="preserve">Extension of </w:t>
      </w:r>
      <w:r w:rsidRPr="00F90872">
        <w:rPr>
          <w:rFonts w:eastAsia="SimSun"/>
          <w:noProof/>
        </w:rPr>
        <w:t>application/simple-filter+xml MIME type</w:t>
      </w:r>
      <w:r>
        <w:rPr>
          <w:noProof/>
        </w:rPr>
        <w:tab/>
      </w:r>
      <w:r>
        <w:rPr>
          <w:noProof/>
        </w:rPr>
        <w:fldChar w:fldCharType="begin" w:fldLock="1"/>
      </w:r>
      <w:r>
        <w:rPr>
          <w:noProof/>
        </w:rPr>
        <w:instrText xml:space="preserve"> PAGEREF _Toc123629486 \h </w:instrText>
      </w:r>
      <w:r>
        <w:rPr>
          <w:noProof/>
        </w:rPr>
      </w:r>
      <w:r>
        <w:rPr>
          <w:noProof/>
        </w:rPr>
        <w:fldChar w:fldCharType="separate"/>
      </w:r>
      <w:r>
        <w:rPr>
          <w:noProof/>
        </w:rPr>
        <w:t>174</w:t>
      </w:r>
      <w:r>
        <w:rPr>
          <w:noProof/>
        </w:rPr>
        <w:fldChar w:fldCharType="end"/>
      </w:r>
    </w:p>
    <w:p w14:paraId="49571FF3" w14:textId="74A8D7F3" w:rsidR="00094536" w:rsidRDefault="00094536">
      <w:pPr>
        <w:pStyle w:val="TOC4"/>
        <w:rPr>
          <w:rFonts w:asciiTheme="minorHAnsi" w:eastAsiaTheme="minorEastAsia" w:hAnsiTheme="minorHAnsi" w:cstheme="minorBidi"/>
          <w:noProof/>
          <w:sz w:val="22"/>
          <w:szCs w:val="22"/>
          <w:lang w:eastAsia="en-GB"/>
        </w:rPr>
      </w:pPr>
      <w:r>
        <w:rPr>
          <w:noProof/>
        </w:rPr>
        <w:t>8.3.2.1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_Toc123629487 \h </w:instrText>
      </w:r>
      <w:r>
        <w:rPr>
          <w:noProof/>
        </w:rPr>
      </w:r>
      <w:r>
        <w:rPr>
          <w:noProof/>
        </w:rPr>
        <w:fldChar w:fldCharType="separate"/>
      </w:r>
      <w:r>
        <w:rPr>
          <w:noProof/>
        </w:rPr>
        <w:t>174</w:t>
      </w:r>
      <w:r>
        <w:rPr>
          <w:noProof/>
        </w:rPr>
        <w:fldChar w:fldCharType="end"/>
      </w:r>
    </w:p>
    <w:p w14:paraId="2E71919C" w14:textId="7E2EBEDF" w:rsidR="00094536" w:rsidRDefault="00094536">
      <w:pPr>
        <w:pStyle w:val="TOC4"/>
        <w:rPr>
          <w:rFonts w:asciiTheme="minorHAnsi" w:eastAsiaTheme="minorEastAsia" w:hAnsiTheme="minorHAnsi" w:cstheme="minorBidi"/>
          <w:noProof/>
          <w:sz w:val="22"/>
          <w:szCs w:val="22"/>
          <w:lang w:eastAsia="en-GB"/>
        </w:rPr>
      </w:pPr>
      <w:r>
        <w:rPr>
          <w:noProof/>
        </w:rPr>
        <w:t>8.3.2.2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_Toc123629488 \h </w:instrText>
      </w:r>
      <w:r>
        <w:rPr>
          <w:noProof/>
        </w:rPr>
      </w:r>
      <w:r>
        <w:rPr>
          <w:noProof/>
        </w:rPr>
        <w:fldChar w:fldCharType="separate"/>
      </w:r>
      <w:r>
        <w:rPr>
          <w:noProof/>
        </w:rPr>
        <w:t>174</w:t>
      </w:r>
      <w:r>
        <w:rPr>
          <w:noProof/>
        </w:rPr>
        <w:fldChar w:fldCharType="end"/>
      </w:r>
    </w:p>
    <w:p w14:paraId="55EBC977" w14:textId="06BCFE80" w:rsidR="00094536" w:rsidRDefault="00094536">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Group call</w:t>
      </w:r>
      <w:r>
        <w:rPr>
          <w:noProof/>
        </w:rPr>
        <w:tab/>
      </w:r>
      <w:r>
        <w:rPr>
          <w:noProof/>
        </w:rPr>
        <w:fldChar w:fldCharType="begin" w:fldLock="1"/>
      </w:r>
      <w:r>
        <w:rPr>
          <w:noProof/>
        </w:rPr>
        <w:instrText xml:space="preserve"> PAGEREF _Toc123629489 \h </w:instrText>
      </w:r>
      <w:r>
        <w:rPr>
          <w:noProof/>
        </w:rPr>
      </w:r>
      <w:r>
        <w:rPr>
          <w:noProof/>
        </w:rPr>
        <w:fldChar w:fldCharType="separate"/>
      </w:r>
      <w:r>
        <w:rPr>
          <w:noProof/>
        </w:rPr>
        <w:t>177</w:t>
      </w:r>
      <w:r>
        <w:rPr>
          <w:noProof/>
        </w:rPr>
        <w:fldChar w:fldCharType="end"/>
      </w:r>
    </w:p>
    <w:p w14:paraId="519CB21F" w14:textId="6C5039F4" w:rsidR="00094536" w:rsidRDefault="00094536">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_Toc123629490 \h </w:instrText>
      </w:r>
      <w:r>
        <w:rPr>
          <w:noProof/>
        </w:rPr>
      </w:r>
      <w:r>
        <w:rPr>
          <w:noProof/>
        </w:rPr>
        <w:fldChar w:fldCharType="separate"/>
      </w:r>
      <w:r>
        <w:rPr>
          <w:noProof/>
        </w:rPr>
        <w:t>177</w:t>
      </w:r>
      <w:r>
        <w:rPr>
          <w:noProof/>
        </w:rPr>
        <w:fldChar w:fldCharType="end"/>
      </w:r>
    </w:p>
    <w:p w14:paraId="036A2B94" w14:textId="19A9BD0E" w:rsidR="00094536" w:rsidRDefault="00094536">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On-network group call</w:t>
      </w:r>
      <w:r>
        <w:rPr>
          <w:noProof/>
        </w:rPr>
        <w:tab/>
      </w:r>
      <w:r>
        <w:rPr>
          <w:noProof/>
        </w:rPr>
        <w:fldChar w:fldCharType="begin" w:fldLock="1"/>
      </w:r>
      <w:r>
        <w:rPr>
          <w:noProof/>
        </w:rPr>
        <w:instrText xml:space="preserve"> PAGEREF _Toc123629491 \h </w:instrText>
      </w:r>
      <w:r>
        <w:rPr>
          <w:noProof/>
        </w:rPr>
      </w:r>
      <w:r>
        <w:rPr>
          <w:noProof/>
        </w:rPr>
        <w:fldChar w:fldCharType="separate"/>
      </w:r>
      <w:r>
        <w:rPr>
          <w:noProof/>
        </w:rPr>
        <w:t>177</w:t>
      </w:r>
      <w:r>
        <w:rPr>
          <w:noProof/>
        </w:rPr>
        <w:fldChar w:fldCharType="end"/>
      </w:r>
    </w:p>
    <w:p w14:paraId="1B1677DA" w14:textId="3FA61F3B" w:rsidR="00094536" w:rsidRDefault="00094536">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Prearranged group call</w:t>
      </w:r>
      <w:r>
        <w:rPr>
          <w:noProof/>
        </w:rPr>
        <w:tab/>
      </w:r>
      <w:r>
        <w:rPr>
          <w:noProof/>
        </w:rPr>
        <w:fldChar w:fldCharType="begin" w:fldLock="1"/>
      </w:r>
      <w:r>
        <w:rPr>
          <w:noProof/>
        </w:rPr>
        <w:instrText xml:space="preserve"> PAGEREF _Toc123629492 \h </w:instrText>
      </w:r>
      <w:r>
        <w:rPr>
          <w:noProof/>
        </w:rPr>
      </w:r>
      <w:r>
        <w:rPr>
          <w:noProof/>
        </w:rPr>
        <w:fldChar w:fldCharType="separate"/>
      </w:r>
      <w:r>
        <w:rPr>
          <w:noProof/>
        </w:rPr>
        <w:t>177</w:t>
      </w:r>
      <w:r>
        <w:rPr>
          <w:noProof/>
        </w:rPr>
        <w:fldChar w:fldCharType="end"/>
      </w:r>
    </w:p>
    <w:p w14:paraId="4800AAAE" w14:textId="02245630" w:rsidR="00094536" w:rsidRDefault="00094536">
      <w:pPr>
        <w:pStyle w:val="TOC4"/>
        <w:rPr>
          <w:rFonts w:asciiTheme="minorHAnsi" w:eastAsiaTheme="minorEastAsia" w:hAnsiTheme="minorHAnsi" w:cstheme="minorBidi"/>
          <w:noProof/>
          <w:sz w:val="22"/>
          <w:szCs w:val="22"/>
          <w:lang w:eastAsia="en-GB"/>
        </w:rPr>
      </w:pPr>
      <w:r>
        <w:rPr>
          <w:noProof/>
        </w:rPr>
        <w:t>9.2.1</w:t>
      </w:r>
      <w:r>
        <w:rPr>
          <w:noProof/>
          <w:lang w:eastAsia="zh-CN"/>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_Toc123629493 \h </w:instrText>
      </w:r>
      <w:r>
        <w:rPr>
          <w:noProof/>
        </w:rPr>
      </w:r>
      <w:r>
        <w:rPr>
          <w:noProof/>
        </w:rPr>
        <w:fldChar w:fldCharType="separate"/>
      </w:r>
      <w:r>
        <w:rPr>
          <w:noProof/>
        </w:rPr>
        <w:t>177</w:t>
      </w:r>
      <w:r>
        <w:rPr>
          <w:noProof/>
        </w:rPr>
        <w:fldChar w:fldCharType="end"/>
      </w:r>
    </w:p>
    <w:p w14:paraId="5CA0AFCC" w14:textId="45589C5C" w:rsidR="00094536" w:rsidRDefault="00094536">
      <w:pPr>
        <w:pStyle w:val="TOC4"/>
        <w:rPr>
          <w:rFonts w:asciiTheme="minorHAnsi" w:eastAsiaTheme="minorEastAsia" w:hAnsiTheme="minorHAnsi" w:cstheme="minorBidi"/>
          <w:noProof/>
          <w:sz w:val="22"/>
          <w:szCs w:val="22"/>
          <w:lang w:eastAsia="en-GB"/>
        </w:rPr>
      </w:pPr>
      <w:r>
        <w:rPr>
          <w:noProof/>
        </w:rPr>
        <w:t>9.2.</w:t>
      </w:r>
      <w:r>
        <w:rPr>
          <w:noProof/>
          <w:lang w:eastAsia="zh-CN"/>
        </w:rPr>
        <w:t>1.2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_Toc123629494 \h </w:instrText>
      </w:r>
      <w:r>
        <w:rPr>
          <w:noProof/>
        </w:rPr>
      </w:r>
      <w:r>
        <w:rPr>
          <w:noProof/>
        </w:rPr>
        <w:fldChar w:fldCharType="separate"/>
      </w:r>
      <w:r>
        <w:rPr>
          <w:noProof/>
        </w:rPr>
        <w:t>177</w:t>
      </w:r>
      <w:r>
        <w:rPr>
          <w:noProof/>
        </w:rPr>
        <w:fldChar w:fldCharType="end"/>
      </w:r>
    </w:p>
    <w:p w14:paraId="1B85161B" w14:textId="302D4D92"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w:t>
      </w:r>
      <w:r>
        <w:rPr>
          <w:rFonts w:asciiTheme="minorHAnsi" w:eastAsiaTheme="minorEastAsia" w:hAnsiTheme="minorHAnsi" w:cstheme="minorBidi"/>
          <w:noProof/>
          <w:sz w:val="22"/>
          <w:szCs w:val="22"/>
          <w:lang w:eastAsia="en-GB"/>
        </w:rPr>
        <w:tab/>
      </w:r>
      <w:r>
        <w:rPr>
          <w:noProof/>
        </w:rPr>
        <w:t>On-demand prearranged group call</w:t>
      </w:r>
      <w:r>
        <w:rPr>
          <w:noProof/>
        </w:rPr>
        <w:tab/>
      </w:r>
      <w:r>
        <w:rPr>
          <w:noProof/>
        </w:rPr>
        <w:fldChar w:fldCharType="begin" w:fldLock="1"/>
      </w:r>
      <w:r>
        <w:rPr>
          <w:noProof/>
        </w:rPr>
        <w:instrText xml:space="preserve"> PAGEREF _Toc123629495 \h </w:instrText>
      </w:r>
      <w:r>
        <w:rPr>
          <w:noProof/>
        </w:rPr>
      </w:r>
      <w:r>
        <w:rPr>
          <w:noProof/>
        </w:rPr>
        <w:fldChar w:fldCharType="separate"/>
      </w:r>
      <w:r>
        <w:rPr>
          <w:noProof/>
        </w:rPr>
        <w:t>177</w:t>
      </w:r>
      <w:r>
        <w:rPr>
          <w:noProof/>
        </w:rPr>
        <w:fldChar w:fldCharType="end"/>
      </w:r>
    </w:p>
    <w:p w14:paraId="5BADB9FC" w14:textId="5B3435D4"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.2.1.1</w:t>
      </w:r>
      <w:r>
        <w:rPr>
          <w:rFonts w:asciiTheme="minorHAnsi" w:eastAsiaTheme="minorEastAsia" w:hAnsiTheme="minorHAnsi" w:cstheme="minorBidi"/>
          <w:noProof/>
          <w:sz w:val="22"/>
          <w:szCs w:val="22"/>
          <w:lang w:eastAsia="en-GB"/>
        </w:rPr>
        <w:tab/>
      </w:r>
      <w:r>
        <w:rPr>
          <w:noProof/>
        </w:rPr>
        <w:t>Client originating procedures</w:t>
      </w:r>
      <w:r>
        <w:rPr>
          <w:noProof/>
        </w:rPr>
        <w:tab/>
      </w:r>
      <w:r>
        <w:rPr>
          <w:noProof/>
        </w:rPr>
        <w:fldChar w:fldCharType="begin" w:fldLock="1"/>
      </w:r>
      <w:r>
        <w:rPr>
          <w:noProof/>
        </w:rPr>
        <w:instrText xml:space="preserve"> PAGEREF _Toc123629496 \h </w:instrText>
      </w:r>
      <w:r>
        <w:rPr>
          <w:noProof/>
        </w:rPr>
      </w:r>
      <w:r>
        <w:rPr>
          <w:noProof/>
        </w:rPr>
        <w:fldChar w:fldCharType="separate"/>
      </w:r>
      <w:r>
        <w:rPr>
          <w:noProof/>
        </w:rPr>
        <w:t>177</w:t>
      </w:r>
      <w:r>
        <w:rPr>
          <w:noProof/>
        </w:rPr>
        <w:fldChar w:fldCharType="end"/>
      </w:r>
    </w:p>
    <w:p w14:paraId="32C4F0E2" w14:textId="37473B6C"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.2.1.2</w:t>
      </w:r>
      <w:r>
        <w:rPr>
          <w:rFonts w:asciiTheme="minorHAnsi" w:eastAsiaTheme="minorEastAsia" w:hAnsiTheme="minorHAnsi" w:cstheme="minorBidi"/>
          <w:noProof/>
          <w:sz w:val="22"/>
          <w:szCs w:val="22"/>
          <w:lang w:eastAsia="en-GB"/>
        </w:rPr>
        <w:tab/>
      </w:r>
      <w:r>
        <w:rPr>
          <w:noProof/>
        </w:rPr>
        <w:t>Client terminating procedures</w:t>
      </w:r>
      <w:r>
        <w:rPr>
          <w:noProof/>
        </w:rPr>
        <w:tab/>
      </w:r>
      <w:r>
        <w:rPr>
          <w:noProof/>
        </w:rPr>
        <w:fldChar w:fldCharType="begin" w:fldLock="1"/>
      </w:r>
      <w:r>
        <w:rPr>
          <w:noProof/>
        </w:rPr>
        <w:instrText xml:space="preserve"> PAGEREF _Toc123629497 \h </w:instrText>
      </w:r>
      <w:r>
        <w:rPr>
          <w:noProof/>
        </w:rPr>
      </w:r>
      <w:r>
        <w:rPr>
          <w:noProof/>
        </w:rPr>
        <w:fldChar w:fldCharType="separate"/>
      </w:r>
      <w:r>
        <w:rPr>
          <w:noProof/>
        </w:rPr>
        <w:t>179</w:t>
      </w:r>
      <w:r>
        <w:rPr>
          <w:noProof/>
        </w:rPr>
        <w:fldChar w:fldCharType="end"/>
      </w:r>
    </w:p>
    <w:p w14:paraId="4859DD00" w14:textId="05998395"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.2.1.3</w:t>
      </w:r>
      <w:r>
        <w:rPr>
          <w:rFonts w:asciiTheme="minorHAnsi" w:eastAsiaTheme="minorEastAsia" w:hAnsiTheme="minorHAnsi" w:cstheme="minorBidi"/>
          <w:noProof/>
          <w:sz w:val="22"/>
          <w:szCs w:val="22"/>
          <w:lang w:eastAsia="en-GB"/>
        </w:rPr>
        <w:tab/>
      </w:r>
      <w:r>
        <w:rPr>
          <w:noProof/>
        </w:rPr>
        <w:t>MCVideo upgrade to in-progress emergency or imminent peril</w:t>
      </w:r>
      <w:r>
        <w:rPr>
          <w:noProof/>
        </w:rPr>
        <w:tab/>
      </w:r>
      <w:r>
        <w:rPr>
          <w:noProof/>
        </w:rPr>
        <w:fldChar w:fldCharType="begin" w:fldLock="1"/>
      </w:r>
      <w:r>
        <w:rPr>
          <w:noProof/>
        </w:rPr>
        <w:instrText xml:space="preserve"> PAGEREF _Toc123629498 \h </w:instrText>
      </w:r>
      <w:r>
        <w:rPr>
          <w:noProof/>
        </w:rPr>
      </w:r>
      <w:r>
        <w:rPr>
          <w:noProof/>
        </w:rPr>
        <w:fldChar w:fldCharType="separate"/>
      </w:r>
      <w:r>
        <w:rPr>
          <w:noProof/>
        </w:rPr>
        <w:t>180</w:t>
      </w:r>
      <w:r>
        <w:rPr>
          <w:noProof/>
        </w:rPr>
        <w:fldChar w:fldCharType="end"/>
      </w:r>
    </w:p>
    <w:p w14:paraId="3A802D1B" w14:textId="6AD80AAA"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.2.1.4</w:t>
      </w:r>
      <w:r>
        <w:rPr>
          <w:rFonts w:asciiTheme="minorHAnsi" w:eastAsiaTheme="minorEastAsia" w:hAnsiTheme="minorHAnsi" w:cstheme="minorBidi"/>
          <w:noProof/>
          <w:sz w:val="22"/>
          <w:szCs w:val="22"/>
          <w:lang w:eastAsia="en-GB"/>
        </w:rPr>
        <w:tab/>
      </w:r>
      <w:r>
        <w:rPr>
          <w:noProof/>
        </w:rPr>
        <w:t>MCVideo in-progress emergency cancel</w:t>
      </w:r>
      <w:r>
        <w:rPr>
          <w:noProof/>
        </w:rPr>
        <w:tab/>
      </w:r>
      <w:r>
        <w:rPr>
          <w:noProof/>
        </w:rPr>
        <w:fldChar w:fldCharType="begin" w:fldLock="1"/>
      </w:r>
      <w:r>
        <w:rPr>
          <w:noProof/>
        </w:rPr>
        <w:instrText xml:space="preserve"> PAGEREF _Toc123629499 \h </w:instrText>
      </w:r>
      <w:r>
        <w:rPr>
          <w:noProof/>
        </w:rPr>
      </w:r>
      <w:r>
        <w:rPr>
          <w:noProof/>
        </w:rPr>
        <w:fldChar w:fldCharType="separate"/>
      </w:r>
      <w:r>
        <w:rPr>
          <w:noProof/>
        </w:rPr>
        <w:t>181</w:t>
      </w:r>
      <w:r>
        <w:rPr>
          <w:noProof/>
        </w:rPr>
        <w:fldChar w:fldCharType="end"/>
      </w:r>
    </w:p>
    <w:p w14:paraId="624F320F" w14:textId="3716C421"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.2.1.5</w:t>
      </w:r>
      <w:r>
        <w:rPr>
          <w:rFonts w:asciiTheme="minorHAnsi" w:eastAsiaTheme="minorEastAsia" w:hAnsiTheme="minorHAnsi" w:cstheme="minorBidi"/>
          <w:noProof/>
          <w:sz w:val="22"/>
          <w:szCs w:val="22"/>
          <w:lang w:eastAsia="en-GB"/>
        </w:rPr>
        <w:tab/>
      </w:r>
      <w:r>
        <w:rPr>
          <w:noProof/>
        </w:rPr>
        <w:t>MCVideo in-progress imminent peril cancel</w:t>
      </w:r>
      <w:r>
        <w:rPr>
          <w:noProof/>
        </w:rPr>
        <w:tab/>
      </w:r>
      <w:r>
        <w:rPr>
          <w:noProof/>
        </w:rPr>
        <w:fldChar w:fldCharType="begin" w:fldLock="1"/>
      </w:r>
      <w:r>
        <w:rPr>
          <w:noProof/>
        </w:rPr>
        <w:instrText xml:space="preserve"> PAGEREF _Toc123629500 \h </w:instrText>
      </w:r>
      <w:r>
        <w:rPr>
          <w:noProof/>
        </w:rPr>
      </w:r>
      <w:r>
        <w:rPr>
          <w:noProof/>
        </w:rPr>
        <w:fldChar w:fldCharType="separate"/>
      </w:r>
      <w:r>
        <w:rPr>
          <w:noProof/>
        </w:rPr>
        <w:t>183</w:t>
      </w:r>
      <w:r>
        <w:rPr>
          <w:noProof/>
        </w:rPr>
        <w:fldChar w:fldCharType="end"/>
      </w:r>
    </w:p>
    <w:p w14:paraId="13404DB5" w14:textId="1970D3B1"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.2.1.6</w:t>
      </w:r>
      <w:r>
        <w:rPr>
          <w:rFonts w:asciiTheme="minorHAnsi" w:eastAsiaTheme="minorEastAsia" w:hAnsiTheme="minorHAnsi" w:cstheme="minorBidi"/>
          <w:noProof/>
          <w:sz w:val="22"/>
          <w:szCs w:val="22"/>
          <w:lang w:eastAsia="en-GB"/>
        </w:rPr>
        <w:tab/>
      </w:r>
      <w:r>
        <w:rPr>
          <w:noProof/>
        </w:rPr>
        <w:t>MCVideo client receives SIP re-INVITE request</w:t>
      </w:r>
      <w:r>
        <w:rPr>
          <w:noProof/>
        </w:rPr>
        <w:tab/>
      </w:r>
      <w:r>
        <w:rPr>
          <w:noProof/>
        </w:rPr>
        <w:fldChar w:fldCharType="begin" w:fldLock="1"/>
      </w:r>
      <w:r>
        <w:rPr>
          <w:noProof/>
        </w:rPr>
        <w:instrText xml:space="preserve"> PAGEREF _Toc123629501 \h </w:instrText>
      </w:r>
      <w:r>
        <w:rPr>
          <w:noProof/>
        </w:rPr>
      </w:r>
      <w:r>
        <w:rPr>
          <w:noProof/>
        </w:rPr>
        <w:fldChar w:fldCharType="separate"/>
      </w:r>
      <w:r>
        <w:rPr>
          <w:noProof/>
        </w:rPr>
        <w:t>184</w:t>
      </w:r>
      <w:r>
        <w:rPr>
          <w:noProof/>
        </w:rPr>
        <w:fldChar w:fldCharType="end"/>
      </w:r>
    </w:p>
    <w:p w14:paraId="24F1CD95" w14:textId="574D2166"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.2.3</w:t>
      </w:r>
      <w:r>
        <w:rPr>
          <w:rFonts w:asciiTheme="minorHAnsi" w:eastAsiaTheme="minorEastAsia" w:hAnsiTheme="minorHAnsi" w:cstheme="minorBidi"/>
          <w:noProof/>
          <w:sz w:val="22"/>
          <w:szCs w:val="22"/>
          <w:lang w:eastAsia="en-GB"/>
        </w:rPr>
        <w:tab/>
      </w:r>
      <w:r>
        <w:rPr>
          <w:noProof/>
        </w:rPr>
        <w:t>End group call</w:t>
      </w:r>
      <w:r>
        <w:rPr>
          <w:noProof/>
        </w:rPr>
        <w:tab/>
      </w:r>
      <w:r>
        <w:rPr>
          <w:noProof/>
        </w:rPr>
        <w:fldChar w:fldCharType="begin" w:fldLock="1"/>
      </w:r>
      <w:r>
        <w:rPr>
          <w:noProof/>
        </w:rPr>
        <w:instrText xml:space="preserve"> PAGEREF _Toc123629502 \h </w:instrText>
      </w:r>
      <w:r>
        <w:rPr>
          <w:noProof/>
        </w:rPr>
      </w:r>
      <w:r>
        <w:rPr>
          <w:noProof/>
        </w:rPr>
        <w:fldChar w:fldCharType="separate"/>
      </w:r>
      <w:r>
        <w:rPr>
          <w:noProof/>
        </w:rPr>
        <w:t>185</w:t>
      </w:r>
      <w:r>
        <w:rPr>
          <w:noProof/>
        </w:rPr>
        <w:fldChar w:fldCharType="end"/>
      </w:r>
    </w:p>
    <w:p w14:paraId="6B6882C6" w14:textId="10A48E45"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.2.3.1</w:t>
      </w:r>
      <w:r>
        <w:rPr>
          <w:rFonts w:asciiTheme="minorHAnsi" w:eastAsiaTheme="minorEastAsia" w:hAnsiTheme="minorHAnsi" w:cstheme="minorBid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_Toc123629503 \h </w:instrText>
      </w:r>
      <w:r>
        <w:rPr>
          <w:noProof/>
        </w:rPr>
      </w:r>
      <w:r>
        <w:rPr>
          <w:noProof/>
        </w:rPr>
        <w:fldChar w:fldCharType="separate"/>
      </w:r>
      <w:r>
        <w:rPr>
          <w:noProof/>
        </w:rPr>
        <w:t>185</w:t>
      </w:r>
      <w:r>
        <w:rPr>
          <w:noProof/>
        </w:rPr>
        <w:fldChar w:fldCharType="end"/>
      </w:r>
    </w:p>
    <w:p w14:paraId="236DE83B" w14:textId="6351732B"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.2.3.3</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_Toc123629504 \h </w:instrText>
      </w:r>
      <w:r>
        <w:rPr>
          <w:noProof/>
        </w:rPr>
      </w:r>
      <w:r>
        <w:rPr>
          <w:noProof/>
        </w:rPr>
        <w:fldChar w:fldCharType="separate"/>
      </w:r>
      <w:r>
        <w:rPr>
          <w:noProof/>
        </w:rPr>
        <w:t>185</w:t>
      </w:r>
      <w:r>
        <w:rPr>
          <w:noProof/>
        </w:rPr>
        <w:fldChar w:fldCharType="end"/>
      </w:r>
    </w:p>
    <w:p w14:paraId="4A72F47A" w14:textId="604E2F44"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sidRPr="00F90872">
        <w:rPr>
          <w:rFonts w:eastAsia="Malgun Gothic"/>
          <w:noProof/>
        </w:rPr>
        <w:t>.</w:t>
      </w:r>
      <w:r>
        <w:rPr>
          <w:noProof/>
          <w:lang w:eastAsia="zh-CN"/>
        </w:rPr>
        <w:t>1</w:t>
      </w:r>
      <w:r w:rsidRPr="00F90872">
        <w:rPr>
          <w:rFonts w:eastAsia="Malgun Gothic"/>
          <w:noProof/>
        </w:rPr>
        <w:t>.2.4</w:t>
      </w:r>
      <w:r>
        <w:rPr>
          <w:rFonts w:asciiTheme="minorHAnsi" w:eastAsiaTheme="minorEastAsia" w:hAnsiTheme="minorHAnsi" w:cstheme="minorBidi"/>
          <w:noProof/>
          <w:sz w:val="22"/>
          <w:szCs w:val="22"/>
          <w:lang w:eastAsia="en-GB"/>
        </w:rPr>
        <w:tab/>
      </w:r>
      <w:r w:rsidRPr="00F90872">
        <w:rPr>
          <w:rFonts w:eastAsia="Malgun Gothic"/>
          <w:noProof/>
        </w:rPr>
        <w:t>Re-join procedure</w:t>
      </w:r>
      <w:r>
        <w:rPr>
          <w:noProof/>
        </w:rPr>
        <w:tab/>
      </w:r>
      <w:r>
        <w:rPr>
          <w:noProof/>
        </w:rPr>
        <w:fldChar w:fldCharType="begin" w:fldLock="1"/>
      </w:r>
      <w:r>
        <w:rPr>
          <w:noProof/>
        </w:rPr>
        <w:instrText xml:space="preserve"> PAGEREF _Toc123629505 \h </w:instrText>
      </w:r>
      <w:r>
        <w:rPr>
          <w:noProof/>
        </w:rPr>
      </w:r>
      <w:r>
        <w:rPr>
          <w:noProof/>
        </w:rPr>
        <w:fldChar w:fldCharType="separate"/>
      </w:r>
      <w:r>
        <w:rPr>
          <w:noProof/>
        </w:rPr>
        <w:t>185</w:t>
      </w:r>
      <w:r>
        <w:rPr>
          <w:noProof/>
        </w:rPr>
        <w:fldChar w:fldCharType="end"/>
      </w:r>
    </w:p>
    <w:p w14:paraId="3719CC61" w14:textId="6712CDA5"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2.4</w:t>
      </w:r>
      <w:r>
        <w:rPr>
          <w:noProof/>
        </w:rPr>
        <w:t>.1</w:t>
      </w:r>
      <w:r>
        <w:rPr>
          <w:rFonts w:asciiTheme="minorHAnsi" w:eastAsiaTheme="minorEastAsia" w:hAnsiTheme="minorHAnsi" w:cstheme="minorBidi"/>
          <w:noProof/>
          <w:sz w:val="22"/>
          <w:szCs w:val="22"/>
          <w:lang w:eastAsia="en-GB"/>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_Toc123629506 \h </w:instrText>
      </w:r>
      <w:r>
        <w:rPr>
          <w:noProof/>
        </w:rPr>
      </w:r>
      <w:r>
        <w:rPr>
          <w:noProof/>
        </w:rPr>
        <w:fldChar w:fldCharType="separate"/>
      </w:r>
      <w:r>
        <w:rPr>
          <w:noProof/>
        </w:rPr>
        <w:t>185</w:t>
      </w:r>
      <w:r>
        <w:rPr>
          <w:noProof/>
        </w:rPr>
        <w:fldChar w:fldCharType="end"/>
      </w:r>
    </w:p>
    <w:p w14:paraId="73C279D4" w14:textId="61F8BEFE" w:rsidR="00094536" w:rsidRDefault="00094536">
      <w:pPr>
        <w:pStyle w:val="TOC4"/>
        <w:rPr>
          <w:rFonts w:asciiTheme="minorHAnsi" w:eastAsiaTheme="minorEastAsia" w:hAnsiTheme="minorHAnsi" w:cstheme="minorBidi"/>
          <w:noProof/>
          <w:sz w:val="22"/>
          <w:szCs w:val="22"/>
          <w:lang w:eastAsia="en-GB"/>
        </w:rPr>
      </w:pPr>
      <w:r>
        <w:rPr>
          <w:noProof/>
          <w:lang w:eastAsia="zh-CN"/>
        </w:rPr>
        <w:t>9.2.1.3</w:t>
      </w:r>
      <w:r>
        <w:rPr>
          <w:rFonts w:asciiTheme="minorHAnsi" w:eastAsiaTheme="minorEastAsia" w:hAnsiTheme="minorHAnsi" w:cstheme="minorBidi"/>
          <w:noProof/>
          <w:sz w:val="22"/>
          <w:szCs w:val="22"/>
          <w:lang w:eastAsia="en-GB"/>
        </w:rPr>
        <w:tab/>
      </w:r>
      <w:r w:rsidRPr="00F90872">
        <w:rPr>
          <w:rFonts w:eastAsia="Malgun Gothic"/>
          <w:noProof/>
        </w:rPr>
        <w:t>Participating MCVideo function procedures</w:t>
      </w:r>
      <w:r>
        <w:rPr>
          <w:noProof/>
        </w:rPr>
        <w:tab/>
      </w:r>
      <w:r>
        <w:rPr>
          <w:noProof/>
        </w:rPr>
        <w:fldChar w:fldCharType="begin" w:fldLock="1"/>
      </w:r>
      <w:r>
        <w:rPr>
          <w:noProof/>
        </w:rPr>
        <w:instrText xml:space="preserve"> PAGEREF _Toc123629507 \h </w:instrText>
      </w:r>
      <w:r>
        <w:rPr>
          <w:noProof/>
        </w:rPr>
      </w:r>
      <w:r>
        <w:rPr>
          <w:noProof/>
        </w:rPr>
        <w:fldChar w:fldCharType="separate"/>
      </w:r>
      <w:r>
        <w:rPr>
          <w:noProof/>
        </w:rPr>
        <w:t>186</w:t>
      </w:r>
      <w:r>
        <w:rPr>
          <w:noProof/>
        </w:rPr>
        <w:fldChar w:fldCharType="end"/>
      </w:r>
    </w:p>
    <w:p w14:paraId="06C8BCFE" w14:textId="4A3F5500"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sidRPr="00F90872">
        <w:rPr>
          <w:rFonts w:eastAsia="Malgun Gothic"/>
          <w:noProof/>
        </w:rPr>
        <w:t>.</w:t>
      </w:r>
      <w:r>
        <w:rPr>
          <w:noProof/>
          <w:lang w:eastAsia="zh-CN"/>
        </w:rPr>
        <w:t>1</w:t>
      </w:r>
      <w:r w:rsidRPr="00F90872">
        <w:rPr>
          <w:rFonts w:eastAsia="Malgun Gothic"/>
          <w:noProof/>
        </w:rPr>
        <w:t>.3.1</w:t>
      </w:r>
      <w:r>
        <w:rPr>
          <w:rFonts w:asciiTheme="minorHAnsi" w:eastAsiaTheme="minorEastAsia" w:hAnsiTheme="minorHAnsi" w:cstheme="minorBidi"/>
          <w:noProof/>
          <w:sz w:val="22"/>
          <w:szCs w:val="22"/>
          <w:lang w:eastAsia="en-GB"/>
        </w:rPr>
        <w:tab/>
      </w:r>
      <w:r w:rsidRPr="00F90872">
        <w:rPr>
          <w:rFonts w:eastAsia="Malgun Gothic"/>
          <w:noProof/>
        </w:rPr>
        <w:t>Originating procedures</w:t>
      </w:r>
      <w:r>
        <w:rPr>
          <w:noProof/>
        </w:rPr>
        <w:tab/>
      </w:r>
      <w:r>
        <w:rPr>
          <w:noProof/>
        </w:rPr>
        <w:fldChar w:fldCharType="begin" w:fldLock="1"/>
      </w:r>
      <w:r>
        <w:rPr>
          <w:noProof/>
        </w:rPr>
        <w:instrText xml:space="preserve"> PAGEREF _Toc123629508 \h </w:instrText>
      </w:r>
      <w:r>
        <w:rPr>
          <w:noProof/>
        </w:rPr>
      </w:r>
      <w:r>
        <w:rPr>
          <w:noProof/>
        </w:rPr>
        <w:fldChar w:fldCharType="separate"/>
      </w:r>
      <w:r>
        <w:rPr>
          <w:noProof/>
        </w:rPr>
        <w:t>186</w:t>
      </w:r>
      <w:r>
        <w:rPr>
          <w:noProof/>
        </w:rPr>
        <w:fldChar w:fldCharType="end"/>
      </w:r>
    </w:p>
    <w:p w14:paraId="5E07233B" w14:textId="0005BF6E"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.3.1.1</w:t>
      </w:r>
      <w:r>
        <w:rPr>
          <w:rFonts w:asciiTheme="minorHAnsi" w:eastAsiaTheme="minorEastAsia" w:hAnsiTheme="minorHAnsi" w:cstheme="minorBidi"/>
          <w:noProof/>
          <w:sz w:val="22"/>
          <w:szCs w:val="22"/>
          <w:lang w:eastAsia="en-GB"/>
        </w:rPr>
        <w:tab/>
      </w:r>
      <w:r>
        <w:rPr>
          <w:noProof/>
        </w:rPr>
        <w:t>On demand prearranged group call</w:t>
      </w:r>
      <w:r>
        <w:rPr>
          <w:noProof/>
        </w:rPr>
        <w:tab/>
      </w:r>
      <w:r>
        <w:rPr>
          <w:noProof/>
        </w:rPr>
        <w:fldChar w:fldCharType="begin" w:fldLock="1"/>
      </w:r>
      <w:r>
        <w:rPr>
          <w:noProof/>
        </w:rPr>
        <w:instrText xml:space="preserve"> PAGEREF _Toc123629509 \h </w:instrText>
      </w:r>
      <w:r>
        <w:rPr>
          <w:noProof/>
        </w:rPr>
      </w:r>
      <w:r>
        <w:rPr>
          <w:noProof/>
        </w:rPr>
        <w:fldChar w:fldCharType="separate"/>
      </w:r>
      <w:r>
        <w:rPr>
          <w:noProof/>
        </w:rPr>
        <w:t>186</w:t>
      </w:r>
      <w:r>
        <w:rPr>
          <w:noProof/>
        </w:rPr>
        <w:fldChar w:fldCharType="end"/>
      </w:r>
    </w:p>
    <w:p w14:paraId="52DF68CC" w14:textId="208B3ED2" w:rsidR="00094536" w:rsidRDefault="00094536">
      <w:pPr>
        <w:pStyle w:val="TOC6"/>
        <w:rPr>
          <w:rFonts w:asciiTheme="minorHAnsi" w:eastAsiaTheme="minorEastAsia" w:hAnsiTheme="minorHAnsi" w:cstheme="minorBidi"/>
          <w:noProof/>
          <w:sz w:val="22"/>
          <w:szCs w:val="22"/>
          <w:lang w:eastAsia="en-GB"/>
        </w:rPr>
      </w:pPr>
      <w:r>
        <w:rPr>
          <w:noProof/>
          <w:lang w:eastAsia="zh-CN"/>
        </w:rPr>
        <w:lastRenderedPageBreak/>
        <w:t>9</w:t>
      </w:r>
      <w:r>
        <w:rPr>
          <w:noProof/>
        </w:rPr>
        <w:t>.</w:t>
      </w:r>
      <w:r>
        <w:rPr>
          <w:noProof/>
          <w:lang w:eastAsia="zh-CN"/>
        </w:rPr>
        <w:t>2</w:t>
      </w:r>
      <w:r>
        <w:rPr>
          <w:noProof/>
        </w:rPr>
        <w:t>.</w:t>
      </w:r>
      <w:r>
        <w:rPr>
          <w:noProof/>
          <w:lang w:eastAsia="zh-CN"/>
        </w:rPr>
        <w:t>1</w:t>
      </w:r>
      <w:r>
        <w:rPr>
          <w:noProof/>
        </w:rPr>
        <w:t>.3.1.3</w:t>
      </w:r>
      <w:r>
        <w:rPr>
          <w:rFonts w:asciiTheme="minorHAnsi" w:eastAsiaTheme="minorEastAsia" w:hAnsiTheme="minorHAnsi" w:cstheme="minorBidi"/>
          <w:noProof/>
          <w:sz w:val="22"/>
          <w:szCs w:val="22"/>
          <w:lang w:eastAsia="en-GB"/>
        </w:rPr>
        <w:tab/>
      </w:r>
      <w:r>
        <w:rPr>
          <w:noProof/>
        </w:rPr>
        <w:t>Reception of a SIP re-INVITE request from served MCVideo client</w:t>
      </w:r>
      <w:r>
        <w:rPr>
          <w:noProof/>
        </w:rPr>
        <w:tab/>
      </w:r>
      <w:r>
        <w:rPr>
          <w:noProof/>
        </w:rPr>
        <w:fldChar w:fldCharType="begin" w:fldLock="1"/>
      </w:r>
      <w:r>
        <w:rPr>
          <w:noProof/>
        </w:rPr>
        <w:instrText xml:space="preserve"> PAGEREF _Toc123629510 \h </w:instrText>
      </w:r>
      <w:r>
        <w:rPr>
          <w:noProof/>
        </w:rPr>
      </w:r>
      <w:r>
        <w:rPr>
          <w:noProof/>
        </w:rPr>
        <w:fldChar w:fldCharType="separate"/>
      </w:r>
      <w:r>
        <w:rPr>
          <w:noProof/>
        </w:rPr>
        <w:t>188</w:t>
      </w:r>
      <w:r>
        <w:rPr>
          <w:noProof/>
        </w:rPr>
        <w:fldChar w:fldCharType="end"/>
      </w:r>
    </w:p>
    <w:p w14:paraId="5FC43632" w14:textId="5F28A1A3"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sidRPr="00F90872">
        <w:rPr>
          <w:rFonts w:eastAsia="Malgun Gothic"/>
          <w:noProof/>
        </w:rPr>
        <w:t>.</w:t>
      </w:r>
      <w:r>
        <w:rPr>
          <w:noProof/>
          <w:lang w:eastAsia="zh-CN"/>
        </w:rPr>
        <w:t>1</w:t>
      </w:r>
      <w:r w:rsidRPr="00F90872">
        <w:rPr>
          <w:rFonts w:eastAsia="Malgun Gothic"/>
          <w:noProof/>
        </w:rPr>
        <w:t>.3.2</w:t>
      </w:r>
      <w:r>
        <w:rPr>
          <w:rFonts w:asciiTheme="minorHAnsi" w:eastAsiaTheme="minorEastAsia" w:hAnsiTheme="minorHAnsi" w:cstheme="minorBidi"/>
          <w:noProof/>
          <w:sz w:val="22"/>
          <w:szCs w:val="22"/>
          <w:lang w:eastAsia="en-GB"/>
        </w:rPr>
        <w:tab/>
      </w:r>
      <w:r w:rsidRPr="00F90872">
        <w:rPr>
          <w:rFonts w:eastAsia="Malgun Gothic"/>
          <w:noProof/>
        </w:rPr>
        <w:t>Terminating Procedures</w:t>
      </w:r>
      <w:r>
        <w:rPr>
          <w:noProof/>
        </w:rPr>
        <w:tab/>
      </w:r>
      <w:r>
        <w:rPr>
          <w:noProof/>
        </w:rPr>
        <w:fldChar w:fldCharType="begin" w:fldLock="1"/>
      </w:r>
      <w:r>
        <w:rPr>
          <w:noProof/>
        </w:rPr>
        <w:instrText xml:space="preserve"> PAGEREF _Toc123629511 \h </w:instrText>
      </w:r>
      <w:r>
        <w:rPr>
          <w:noProof/>
        </w:rPr>
      </w:r>
      <w:r>
        <w:rPr>
          <w:noProof/>
        </w:rPr>
        <w:fldChar w:fldCharType="separate"/>
      </w:r>
      <w:r>
        <w:rPr>
          <w:noProof/>
        </w:rPr>
        <w:t>189</w:t>
      </w:r>
      <w:r>
        <w:rPr>
          <w:noProof/>
        </w:rPr>
        <w:fldChar w:fldCharType="end"/>
      </w:r>
    </w:p>
    <w:p w14:paraId="055FFF13" w14:textId="492F621F"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sidRPr="00F90872">
        <w:rPr>
          <w:rFonts w:eastAsia="Malgun Gothic"/>
          <w:noProof/>
        </w:rPr>
        <w:t>.</w:t>
      </w:r>
      <w:r>
        <w:rPr>
          <w:noProof/>
          <w:lang w:eastAsia="zh-CN"/>
        </w:rPr>
        <w:t>1</w:t>
      </w:r>
      <w:r w:rsidRPr="00F90872">
        <w:rPr>
          <w:rFonts w:eastAsia="Malgun Gothic"/>
          <w:noProof/>
        </w:rPr>
        <w:t>.3.3</w:t>
      </w:r>
      <w:r>
        <w:rPr>
          <w:rFonts w:asciiTheme="minorHAnsi" w:eastAsiaTheme="minorEastAsia" w:hAnsiTheme="minorHAnsi" w:cstheme="minorBidi"/>
          <w:noProof/>
          <w:sz w:val="22"/>
          <w:szCs w:val="22"/>
          <w:lang w:eastAsia="en-GB"/>
        </w:rPr>
        <w:tab/>
      </w:r>
      <w:r w:rsidRPr="00F90872">
        <w:rPr>
          <w:rFonts w:eastAsia="Malgun Gothic"/>
          <w:noProof/>
        </w:rPr>
        <w:t>End group call</w:t>
      </w:r>
      <w:r>
        <w:rPr>
          <w:noProof/>
          <w:lang w:eastAsia="ko-KR"/>
        </w:rPr>
        <w:t xml:space="preserve"> at the originating participating MCVideo function</w:t>
      </w:r>
      <w:r>
        <w:rPr>
          <w:noProof/>
        </w:rPr>
        <w:tab/>
      </w:r>
      <w:r>
        <w:rPr>
          <w:noProof/>
        </w:rPr>
        <w:fldChar w:fldCharType="begin" w:fldLock="1"/>
      </w:r>
      <w:r>
        <w:rPr>
          <w:noProof/>
        </w:rPr>
        <w:instrText xml:space="preserve"> PAGEREF _Toc123629512 \h </w:instrText>
      </w:r>
      <w:r>
        <w:rPr>
          <w:noProof/>
        </w:rPr>
      </w:r>
      <w:r>
        <w:rPr>
          <w:noProof/>
        </w:rPr>
        <w:fldChar w:fldCharType="separate"/>
      </w:r>
      <w:r>
        <w:rPr>
          <w:noProof/>
        </w:rPr>
        <w:t>190</w:t>
      </w:r>
      <w:r>
        <w:rPr>
          <w:noProof/>
        </w:rPr>
        <w:fldChar w:fldCharType="end"/>
      </w:r>
    </w:p>
    <w:p w14:paraId="4EC92663" w14:textId="64DE607E"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.3.3.1</w:t>
      </w:r>
      <w:r>
        <w:rPr>
          <w:rFonts w:asciiTheme="minorHAnsi" w:eastAsiaTheme="minorEastAsia" w:hAnsiTheme="minorHAnsi" w:cstheme="minorBidi"/>
          <w:noProof/>
          <w:sz w:val="22"/>
          <w:szCs w:val="22"/>
          <w:lang w:eastAsia="en-GB"/>
        </w:rPr>
        <w:tab/>
      </w:r>
      <w:r>
        <w:rPr>
          <w:noProof/>
          <w:lang w:eastAsia="ko-KR"/>
        </w:rPr>
        <w:t>Receipt of SIP BYE request for ending group call on-demand</w:t>
      </w:r>
      <w:r>
        <w:rPr>
          <w:noProof/>
        </w:rPr>
        <w:tab/>
      </w:r>
      <w:r>
        <w:rPr>
          <w:noProof/>
        </w:rPr>
        <w:fldChar w:fldCharType="begin" w:fldLock="1"/>
      </w:r>
      <w:r>
        <w:rPr>
          <w:noProof/>
        </w:rPr>
        <w:instrText xml:space="preserve"> PAGEREF _Toc123629513 \h </w:instrText>
      </w:r>
      <w:r>
        <w:rPr>
          <w:noProof/>
        </w:rPr>
      </w:r>
      <w:r>
        <w:rPr>
          <w:noProof/>
        </w:rPr>
        <w:fldChar w:fldCharType="separate"/>
      </w:r>
      <w:r>
        <w:rPr>
          <w:noProof/>
        </w:rPr>
        <w:t>190</w:t>
      </w:r>
      <w:r>
        <w:rPr>
          <w:noProof/>
        </w:rPr>
        <w:fldChar w:fldCharType="end"/>
      </w:r>
    </w:p>
    <w:p w14:paraId="15D27D6F" w14:textId="4FFE241E"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w:t>
      </w:r>
      <w:r>
        <w:rPr>
          <w:rFonts w:asciiTheme="minorHAnsi" w:eastAsiaTheme="minorEastAsia" w:hAnsiTheme="minorHAnsi" w:cstheme="minorBidi"/>
          <w:noProof/>
          <w:sz w:val="22"/>
          <w:szCs w:val="22"/>
          <w:lang w:eastAsia="en-GB"/>
        </w:rPr>
        <w:tab/>
      </w:r>
      <w:r>
        <w:rPr>
          <w:noProof/>
          <w:lang w:eastAsia="ko-KR"/>
        </w:rPr>
        <w:t>End group call at the terminating participating MCVideo function</w:t>
      </w:r>
      <w:r>
        <w:rPr>
          <w:noProof/>
        </w:rPr>
        <w:tab/>
      </w:r>
      <w:r>
        <w:rPr>
          <w:noProof/>
        </w:rPr>
        <w:fldChar w:fldCharType="begin" w:fldLock="1"/>
      </w:r>
      <w:r>
        <w:rPr>
          <w:noProof/>
        </w:rPr>
        <w:instrText xml:space="preserve"> PAGEREF _Toc123629514 \h </w:instrText>
      </w:r>
      <w:r>
        <w:rPr>
          <w:noProof/>
        </w:rPr>
      </w:r>
      <w:r>
        <w:rPr>
          <w:noProof/>
        </w:rPr>
        <w:fldChar w:fldCharType="separate"/>
      </w:r>
      <w:r>
        <w:rPr>
          <w:noProof/>
        </w:rPr>
        <w:t>191</w:t>
      </w:r>
      <w:r>
        <w:rPr>
          <w:noProof/>
        </w:rPr>
        <w:fldChar w:fldCharType="end"/>
      </w:r>
    </w:p>
    <w:p w14:paraId="4722BA27" w14:textId="2CE21110"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_Toc123629515 \h </w:instrText>
      </w:r>
      <w:r>
        <w:rPr>
          <w:noProof/>
        </w:rPr>
      </w:r>
      <w:r>
        <w:rPr>
          <w:noProof/>
        </w:rPr>
        <w:fldChar w:fldCharType="separate"/>
      </w:r>
      <w:r>
        <w:rPr>
          <w:noProof/>
        </w:rPr>
        <w:t>191</w:t>
      </w:r>
      <w:r>
        <w:rPr>
          <w:noProof/>
        </w:rPr>
        <w:fldChar w:fldCharType="end"/>
      </w:r>
    </w:p>
    <w:p w14:paraId="1A4C582A" w14:textId="6160D812"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sidRPr="00F90872">
        <w:rPr>
          <w:rFonts w:eastAsia="Malgun Gothic"/>
          <w:noProof/>
        </w:rPr>
        <w:t>.</w:t>
      </w:r>
      <w:r>
        <w:rPr>
          <w:noProof/>
          <w:lang w:eastAsia="zh-CN"/>
        </w:rPr>
        <w:t>1</w:t>
      </w:r>
      <w:r w:rsidRPr="00F90872">
        <w:rPr>
          <w:rFonts w:eastAsia="Malgun Gothic"/>
          <w:noProof/>
        </w:rPr>
        <w:t>.3.5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_Toc123629516 \h </w:instrText>
      </w:r>
      <w:r>
        <w:rPr>
          <w:noProof/>
        </w:rPr>
      </w:r>
      <w:r>
        <w:rPr>
          <w:noProof/>
        </w:rPr>
        <w:fldChar w:fldCharType="separate"/>
      </w:r>
      <w:r>
        <w:rPr>
          <w:noProof/>
        </w:rPr>
        <w:t>191</w:t>
      </w:r>
      <w:r>
        <w:rPr>
          <w:noProof/>
        </w:rPr>
        <w:fldChar w:fldCharType="end"/>
      </w:r>
    </w:p>
    <w:p w14:paraId="7DDF0F9B" w14:textId="38233959"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rPr>
        <w:t>.3.</w:t>
      </w:r>
      <w:r>
        <w:rPr>
          <w:noProof/>
          <w:lang w:eastAsia="ko-KR"/>
        </w:rPr>
        <w:t>5</w:t>
      </w:r>
      <w:r>
        <w:rPr>
          <w:noProof/>
        </w:rPr>
        <w:t>.1</w:t>
      </w:r>
      <w:r>
        <w:rPr>
          <w:rFonts w:asciiTheme="minorHAnsi" w:eastAsiaTheme="minorEastAsia" w:hAnsiTheme="minorHAnsi" w:cstheme="minorBidi"/>
          <w:noProof/>
          <w:sz w:val="22"/>
          <w:szCs w:val="22"/>
          <w:lang w:eastAsia="en-GB"/>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_Toc123629517 \h </w:instrText>
      </w:r>
      <w:r>
        <w:rPr>
          <w:noProof/>
        </w:rPr>
      </w:r>
      <w:r>
        <w:rPr>
          <w:noProof/>
        </w:rPr>
        <w:fldChar w:fldCharType="separate"/>
      </w:r>
      <w:r>
        <w:rPr>
          <w:noProof/>
        </w:rPr>
        <w:t>191</w:t>
      </w:r>
      <w:r>
        <w:rPr>
          <w:noProof/>
        </w:rPr>
        <w:fldChar w:fldCharType="end"/>
      </w:r>
    </w:p>
    <w:p w14:paraId="7166B108" w14:textId="0D4CD7DC"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.3.6</w:t>
      </w:r>
      <w:r>
        <w:rPr>
          <w:rFonts w:asciiTheme="minorHAnsi" w:eastAsiaTheme="minorEastAsia" w:hAnsiTheme="minorHAnsi" w:cstheme="minorBidi"/>
          <w:noProof/>
          <w:sz w:val="22"/>
          <w:szCs w:val="22"/>
          <w:lang w:eastAsia="en-GB"/>
        </w:rPr>
        <w:tab/>
      </w:r>
      <w:r>
        <w:rPr>
          <w:noProof/>
        </w:rPr>
        <w:t>Reception of a SIP re-INVITE request for terminating MCVideo client for priority call</w:t>
      </w:r>
      <w:r>
        <w:rPr>
          <w:noProof/>
        </w:rPr>
        <w:tab/>
      </w:r>
      <w:r>
        <w:rPr>
          <w:noProof/>
        </w:rPr>
        <w:fldChar w:fldCharType="begin" w:fldLock="1"/>
      </w:r>
      <w:r>
        <w:rPr>
          <w:noProof/>
        </w:rPr>
        <w:instrText xml:space="preserve"> PAGEREF _Toc123629518 \h </w:instrText>
      </w:r>
      <w:r>
        <w:rPr>
          <w:noProof/>
        </w:rPr>
      </w:r>
      <w:r>
        <w:rPr>
          <w:noProof/>
        </w:rPr>
        <w:fldChar w:fldCharType="separate"/>
      </w:r>
      <w:r>
        <w:rPr>
          <w:noProof/>
        </w:rPr>
        <w:t>191</w:t>
      </w:r>
      <w:r>
        <w:rPr>
          <w:noProof/>
        </w:rPr>
        <w:fldChar w:fldCharType="end"/>
      </w:r>
    </w:p>
    <w:p w14:paraId="0BA26656" w14:textId="03C012FF" w:rsidR="00094536" w:rsidRDefault="00094536">
      <w:pPr>
        <w:pStyle w:val="TOC4"/>
        <w:rPr>
          <w:rFonts w:asciiTheme="minorHAnsi" w:eastAsiaTheme="minorEastAsia" w:hAnsiTheme="minorHAnsi" w:cstheme="minorBidi"/>
          <w:noProof/>
          <w:sz w:val="22"/>
          <w:szCs w:val="22"/>
          <w:lang w:eastAsia="en-GB"/>
        </w:rPr>
      </w:pPr>
      <w:r>
        <w:rPr>
          <w:noProof/>
          <w:lang w:eastAsia="zh-CN"/>
        </w:rPr>
        <w:t>9.2.1.4</w:t>
      </w:r>
      <w:r>
        <w:rPr>
          <w:rFonts w:asciiTheme="minorHAnsi" w:eastAsiaTheme="minorEastAsia" w:hAnsiTheme="minorHAnsi" w:cstheme="minorBidi"/>
          <w:noProof/>
          <w:sz w:val="22"/>
          <w:szCs w:val="22"/>
          <w:lang w:eastAsia="en-GB"/>
        </w:rPr>
        <w:tab/>
      </w:r>
      <w:r>
        <w:rPr>
          <w:noProof/>
          <w:lang w:eastAsia="zh-CN"/>
        </w:rPr>
        <w:t>Controlling MCVideo function procedures</w:t>
      </w:r>
      <w:r>
        <w:rPr>
          <w:noProof/>
        </w:rPr>
        <w:tab/>
      </w:r>
      <w:r>
        <w:rPr>
          <w:noProof/>
        </w:rPr>
        <w:fldChar w:fldCharType="begin" w:fldLock="1"/>
      </w:r>
      <w:r>
        <w:rPr>
          <w:noProof/>
        </w:rPr>
        <w:instrText xml:space="preserve"> PAGEREF _Toc123629519 \h </w:instrText>
      </w:r>
      <w:r>
        <w:rPr>
          <w:noProof/>
        </w:rPr>
      </w:r>
      <w:r>
        <w:rPr>
          <w:noProof/>
        </w:rPr>
        <w:fldChar w:fldCharType="separate"/>
      </w:r>
      <w:r>
        <w:rPr>
          <w:noProof/>
        </w:rPr>
        <w:t>192</w:t>
      </w:r>
      <w:r>
        <w:rPr>
          <w:noProof/>
        </w:rPr>
        <w:fldChar w:fldCharType="end"/>
      </w:r>
    </w:p>
    <w:p w14:paraId="703CB067" w14:textId="7B383DD2"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_Toc123629520 \h </w:instrText>
      </w:r>
      <w:r>
        <w:rPr>
          <w:noProof/>
        </w:rPr>
      </w:r>
      <w:r>
        <w:rPr>
          <w:noProof/>
        </w:rPr>
        <w:fldChar w:fldCharType="separate"/>
      </w:r>
      <w:r>
        <w:rPr>
          <w:noProof/>
        </w:rPr>
        <w:t>192</w:t>
      </w:r>
      <w:r>
        <w:rPr>
          <w:noProof/>
        </w:rPr>
        <w:fldChar w:fldCharType="end"/>
      </w:r>
    </w:p>
    <w:p w14:paraId="63486457" w14:textId="53D91323"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.4.1.1</w:t>
      </w:r>
      <w:r>
        <w:rPr>
          <w:rFonts w:asciiTheme="minorHAnsi" w:eastAsiaTheme="minorEastAsia" w:hAnsiTheme="minorHAnsi" w:cstheme="minorBidi"/>
          <w:noProof/>
          <w:sz w:val="22"/>
          <w:szCs w:val="22"/>
          <w:lang w:eastAsia="en-GB"/>
        </w:rPr>
        <w:tab/>
      </w:r>
      <w:r>
        <w:rPr>
          <w:noProof/>
        </w:rPr>
        <w:t>INVITE targeted to an MCVideo client</w:t>
      </w:r>
      <w:r>
        <w:rPr>
          <w:noProof/>
        </w:rPr>
        <w:tab/>
      </w:r>
      <w:r>
        <w:rPr>
          <w:noProof/>
        </w:rPr>
        <w:fldChar w:fldCharType="begin" w:fldLock="1"/>
      </w:r>
      <w:r>
        <w:rPr>
          <w:noProof/>
        </w:rPr>
        <w:instrText xml:space="preserve"> PAGEREF _Toc123629521 \h </w:instrText>
      </w:r>
      <w:r>
        <w:rPr>
          <w:noProof/>
        </w:rPr>
      </w:r>
      <w:r>
        <w:rPr>
          <w:noProof/>
        </w:rPr>
        <w:fldChar w:fldCharType="separate"/>
      </w:r>
      <w:r>
        <w:rPr>
          <w:noProof/>
        </w:rPr>
        <w:t>192</w:t>
      </w:r>
      <w:r>
        <w:rPr>
          <w:noProof/>
        </w:rPr>
        <w:fldChar w:fldCharType="end"/>
      </w:r>
    </w:p>
    <w:p w14:paraId="6B3E406F" w14:textId="56A4A9F5"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.4.1.2</w:t>
      </w:r>
      <w:r>
        <w:rPr>
          <w:rFonts w:asciiTheme="minorHAnsi" w:eastAsiaTheme="minorEastAsia" w:hAnsiTheme="minorHAnsi" w:cstheme="minorBidi"/>
          <w:noProof/>
          <w:sz w:val="22"/>
          <w:szCs w:val="22"/>
          <w:lang w:eastAsia="en-GB"/>
        </w:rPr>
        <w:tab/>
      </w:r>
      <w:r>
        <w:rPr>
          <w:noProof/>
        </w:rPr>
        <w:t>INVITE targeted to the non-controlling MCVideo function of an MCVideo group</w:t>
      </w:r>
      <w:r>
        <w:rPr>
          <w:noProof/>
        </w:rPr>
        <w:tab/>
      </w:r>
      <w:r>
        <w:rPr>
          <w:noProof/>
        </w:rPr>
        <w:fldChar w:fldCharType="begin" w:fldLock="1"/>
      </w:r>
      <w:r>
        <w:rPr>
          <w:noProof/>
        </w:rPr>
        <w:instrText xml:space="preserve"> PAGEREF _Toc123629522 \h </w:instrText>
      </w:r>
      <w:r>
        <w:rPr>
          <w:noProof/>
        </w:rPr>
      </w:r>
      <w:r>
        <w:rPr>
          <w:noProof/>
        </w:rPr>
        <w:fldChar w:fldCharType="separate"/>
      </w:r>
      <w:r>
        <w:rPr>
          <w:noProof/>
        </w:rPr>
        <w:t>193</w:t>
      </w:r>
      <w:r>
        <w:rPr>
          <w:noProof/>
        </w:rPr>
        <w:fldChar w:fldCharType="end"/>
      </w:r>
    </w:p>
    <w:p w14:paraId="4E3AD291" w14:textId="0384D966"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_Toc123629523 \h </w:instrText>
      </w:r>
      <w:r>
        <w:rPr>
          <w:noProof/>
        </w:rPr>
      </w:r>
      <w:r>
        <w:rPr>
          <w:noProof/>
        </w:rPr>
        <w:fldChar w:fldCharType="separate"/>
      </w:r>
      <w:r>
        <w:rPr>
          <w:noProof/>
        </w:rPr>
        <w:t>195</w:t>
      </w:r>
      <w:r>
        <w:rPr>
          <w:noProof/>
        </w:rPr>
        <w:fldChar w:fldCharType="end"/>
      </w:r>
    </w:p>
    <w:p w14:paraId="41ACE269" w14:textId="5A8A9938"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.3</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_Toc123629524 \h </w:instrText>
      </w:r>
      <w:r>
        <w:rPr>
          <w:noProof/>
        </w:rPr>
      </w:r>
      <w:r>
        <w:rPr>
          <w:noProof/>
        </w:rPr>
        <w:fldChar w:fldCharType="separate"/>
      </w:r>
      <w:r>
        <w:rPr>
          <w:noProof/>
        </w:rPr>
        <w:t>203</w:t>
      </w:r>
      <w:r>
        <w:rPr>
          <w:noProof/>
        </w:rPr>
        <w:fldChar w:fldCharType="end"/>
      </w:r>
    </w:p>
    <w:p w14:paraId="2076B8E7" w14:textId="709B958C"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lang w:eastAsia="ko-KR"/>
        </w:rPr>
        <w:t>.4.4</w:t>
      </w:r>
      <w:r>
        <w:rPr>
          <w:rFonts w:asciiTheme="minorHAnsi" w:eastAsiaTheme="minorEastAsia" w:hAnsiTheme="minorHAnsi" w:cstheme="minorBidi"/>
          <w:noProof/>
          <w:sz w:val="22"/>
          <w:szCs w:val="22"/>
          <w:lang w:eastAsia="en-GB"/>
        </w:rPr>
        <w:tab/>
      </w:r>
      <w:r>
        <w:rPr>
          <w:noProof/>
          <w:lang w:eastAsia="ko-KR"/>
        </w:rPr>
        <w:t>End group call initiated by the controlling MCVideo function</w:t>
      </w:r>
      <w:r>
        <w:rPr>
          <w:noProof/>
        </w:rPr>
        <w:tab/>
      </w:r>
      <w:r>
        <w:rPr>
          <w:noProof/>
        </w:rPr>
        <w:fldChar w:fldCharType="begin" w:fldLock="1"/>
      </w:r>
      <w:r>
        <w:rPr>
          <w:noProof/>
        </w:rPr>
        <w:instrText xml:space="preserve"> PAGEREF _Toc123629525 \h </w:instrText>
      </w:r>
      <w:r>
        <w:rPr>
          <w:noProof/>
        </w:rPr>
      </w:r>
      <w:r>
        <w:rPr>
          <w:noProof/>
        </w:rPr>
        <w:fldChar w:fldCharType="separate"/>
      </w:r>
      <w:r>
        <w:rPr>
          <w:noProof/>
        </w:rPr>
        <w:t>204</w:t>
      </w:r>
      <w:r>
        <w:rPr>
          <w:noProof/>
        </w:rPr>
        <w:fldChar w:fldCharType="end"/>
      </w:r>
    </w:p>
    <w:p w14:paraId="05A038D5" w14:textId="7F653513"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lang w:eastAsia="ko-KR"/>
        </w:rPr>
        <w:t>.4.4.1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_Toc123629526 \h </w:instrText>
      </w:r>
      <w:r>
        <w:rPr>
          <w:noProof/>
        </w:rPr>
      </w:r>
      <w:r>
        <w:rPr>
          <w:noProof/>
        </w:rPr>
        <w:fldChar w:fldCharType="separate"/>
      </w:r>
      <w:r>
        <w:rPr>
          <w:noProof/>
        </w:rPr>
        <w:t>204</w:t>
      </w:r>
      <w:r>
        <w:rPr>
          <w:noProof/>
        </w:rPr>
        <w:fldChar w:fldCharType="end"/>
      </w:r>
    </w:p>
    <w:p w14:paraId="6EB0FEB8" w14:textId="278004D3"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lang w:eastAsia="ko-KR"/>
        </w:rPr>
        <w:t>.4.4.2</w:t>
      </w:r>
      <w:r>
        <w:rPr>
          <w:rFonts w:asciiTheme="minorHAnsi" w:eastAsiaTheme="minorEastAsia" w:hAnsiTheme="minorHAnsi" w:cstheme="minorBidi"/>
          <w:noProof/>
          <w:sz w:val="22"/>
          <w:szCs w:val="22"/>
          <w:lang w:eastAsia="en-GB"/>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_Toc123629527 \h </w:instrText>
      </w:r>
      <w:r>
        <w:rPr>
          <w:noProof/>
        </w:rPr>
      </w:r>
      <w:r>
        <w:rPr>
          <w:noProof/>
        </w:rPr>
        <w:fldChar w:fldCharType="separate"/>
      </w:r>
      <w:r>
        <w:rPr>
          <w:noProof/>
        </w:rPr>
        <w:t>204</w:t>
      </w:r>
      <w:r>
        <w:rPr>
          <w:noProof/>
        </w:rPr>
        <w:fldChar w:fldCharType="end"/>
      </w:r>
    </w:p>
    <w:p w14:paraId="1728D3A7" w14:textId="0BC36E22"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lang w:eastAsia="ko-KR"/>
        </w:rPr>
        <w:t>.4.4.3</w:t>
      </w:r>
      <w:r>
        <w:rPr>
          <w:rFonts w:asciiTheme="minorHAnsi" w:eastAsiaTheme="minorEastAsia" w:hAnsiTheme="minorHAnsi" w:cstheme="minorBidi"/>
          <w:noProof/>
          <w:sz w:val="22"/>
          <w:szCs w:val="22"/>
          <w:lang w:eastAsia="en-GB"/>
        </w:rPr>
        <w:tab/>
      </w:r>
      <w:r>
        <w:rPr>
          <w:noProof/>
          <w:lang w:eastAsia="ko-KR"/>
        </w:rPr>
        <w:t>SIP BYE request toward a MCVideo client</w:t>
      </w:r>
      <w:r>
        <w:rPr>
          <w:noProof/>
        </w:rPr>
        <w:tab/>
      </w:r>
      <w:r>
        <w:rPr>
          <w:noProof/>
        </w:rPr>
        <w:fldChar w:fldCharType="begin" w:fldLock="1"/>
      </w:r>
      <w:r>
        <w:rPr>
          <w:noProof/>
        </w:rPr>
        <w:instrText xml:space="preserve"> PAGEREF _Toc123629528 \h </w:instrText>
      </w:r>
      <w:r>
        <w:rPr>
          <w:noProof/>
        </w:rPr>
      </w:r>
      <w:r>
        <w:rPr>
          <w:noProof/>
        </w:rPr>
        <w:fldChar w:fldCharType="separate"/>
      </w:r>
      <w:r>
        <w:rPr>
          <w:noProof/>
        </w:rPr>
        <w:t>204</w:t>
      </w:r>
      <w:r>
        <w:rPr>
          <w:noProof/>
        </w:rPr>
        <w:fldChar w:fldCharType="end"/>
      </w:r>
    </w:p>
    <w:p w14:paraId="144C7C6C" w14:textId="03D8E903"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_Toc123629529 \h </w:instrText>
      </w:r>
      <w:r>
        <w:rPr>
          <w:noProof/>
        </w:rPr>
      </w:r>
      <w:r>
        <w:rPr>
          <w:noProof/>
        </w:rPr>
        <w:fldChar w:fldCharType="separate"/>
      </w:r>
      <w:r>
        <w:rPr>
          <w:noProof/>
        </w:rPr>
        <w:t>204</w:t>
      </w:r>
      <w:r>
        <w:rPr>
          <w:noProof/>
        </w:rPr>
        <w:fldChar w:fldCharType="end"/>
      </w:r>
    </w:p>
    <w:p w14:paraId="554DEB0A" w14:textId="17F80D07"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_Toc123629530 \h </w:instrText>
      </w:r>
      <w:r>
        <w:rPr>
          <w:noProof/>
        </w:rPr>
      </w:r>
      <w:r>
        <w:rPr>
          <w:noProof/>
        </w:rPr>
        <w:fldChar w:fldCharType="separate"/>
      </w:r>
      <w:r>
        <w:rPr>
          <w:noProof/>
        </w:rPr>
        <w:t>204</w:t>
      </w:r>
      <w:r>
        <w:rPr>
          <w:noProof/>
        </w:rPr>
        <w:fldChar w:fldCharType="end"/>
      </w:r>
    </w:p>
    <w:p w14:paraId="293EB421" w14:textId="116A9555"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6</w:t>
      </w:r>
      <w:r>
        <w:rPr>
          <w:rFonts w:asciiTheme="minorHAnsi" w:eastAsiaTheme="minorEastAsia" w:hAnsiTheme="minorHAnsi" w:cstheme="minorBidi"/>
          <w:noProof/>
          <w:sz w:val="22"/>
          <w:szCs w:val="22"/>
          <w:lang w:eastAsia="en-GB"/>
        </w:rPr>
        <w:tab/>
      </w:r>
      <w:r>
        <w:rPr>
          <w:noProof/>
          <w:lang w:eastAsia="ko-KR"/>
        </w:rPr>
        <w:t>Late call entry initiated by controlling MCVideo function</w:t>
      </w:r>
      <w:r>
        <w:rPr>
          <w:noProof/>
        </w:rPr>
        <w:tab/>
      </w:r>
      <w:r>
        <w:rPr>
          <w:noProof/>
        </w:rPr>
        <w:fldChar w:fldCharType="begin" w:fldLock="1"/>
      </w:r>
      <w:r>
        <w:rPr>
          <w:noProof/>
        </w:rPr>
        <w:instrText xml:space="preserve"> PAGEREF _Toc123629531 \h </w:instrText>
      </w:r>
      <w:r>
        <w:rPr>
          <w:noProof/>
        </w:rPr>
      </w:r>
      <w:r>
        <w:rPr>
          <w:noProof/>
        </w:rPr>
        <w:fldChar w:fldCharType="separate"/>
      </w:r>
      <w:r>
        <w:rPr>
          <w:noProof/>
        </w:rPr>
        <w:t>205</w:t>
      </w:r>
      <w:r>
        <w:rPr>
          <w:noProof/>
        </w:rPr>
        <w:fldChar w:fldCharType="end"/>
      </w:r>
    </w:p>
    <w:p w14:paraId="65911321" w14:textId="057E03DD"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.4.7</w:t>
      </w:r>
      <w:r>
        <w:rPr>
          <w:rFonts w:asciiTheme="minorHAnsi" w:eastAsiaTheme="minorEastAsia" w:hAnsiTheme="minorHAnsi" w:cstheme="minorBid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_Toc123629532 \h </w:instrText>
      </w:r>
      <w:r>
        <w:rPr>
          <w:noProof/>
        </w:rPr>
      </w:r>
      <w:r>
        <w:rPr>
          <w:noProof/>
        </w:rPr>
        <w:fldChar w:fldCharType="separate"/>
      </w:r>
      <w:r>
        <w:rPr>
          <w:noProof/>
        </w:rPr>
        <w:t>205</w:t>
      </w:r>
      <w:r>
        <w:rPr>
          <w:noProof/>
        </w:rPr>
        <w:fldChar w:fldCharType="end"/>
      </w:r>
    </w:p>
    <w:p w14:paraId="0997BB39" w14:textId="0E482597"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.4.8</w:t>
      </w:r>
      <w:r>
        <w:rPr>
          <w:rFonts w:asciiTheme="minorHAnsi" w:eastAsiaTheme="minorEastAsia" w:hAnsiTheme="minorHAnsi" w:cstheme="minorBid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_Toc123629533 \h </w:instrText>
      </w:r>
      <w:r>
        <w:rPr>
          <w:noProof/>
        </w:rPr>
      </w:r>
      <w:r>
        <w:rPr>
          <w:noProof/>
        </w:rPr>
        <w:fldChar w:fldCharType="separate"/>
      </w:r>
      <w:r>
        <w:rPr>
          <w:noProof/>
        </w:rPr>
        <w:t>209</w:t>
      </w:r>
      <w:r>
        <w:rPr>
          <w:noProof/>
        </w:rPr>
        <w:fldChar w:fldCharType="end"/>
      </w:r>
    </w:p>
    <w:p w14:paraId="1CF63235" w14:textId="4E5B4B9C" w:rsidR="00094536" w:rsidRDefault="00094536">
      <w:pPr>
        <w:pStyle w:val="TOC4"/>
        <w:rPr>
          <w:rFonts w:asciiTheme="minorHAnsi" w:eastAsiaTheme="minorEastAsia" w:hAnsiTheme="minorHAnsi" w:cstheme="minorBidi"/>
          <w:noProof/>
          <w:sz w:val="22"/>
          <w:szCs w:val="22"/>
          <w:lang w:eastAsia="en-GB"/>
        </w:rPr>
      </w:pPr>
      <w:r>
        <w:rPr>
          <w:noProof/>
          <w:lang w:eastAsia="zh-CN"/>
        </w:rPr>
        <w:t>9.2.1.5</w:t>
      </w:r>
      <w:r>
        <w:rPr>
          <w:rFonts w:asciiTheme="minorHAnsi" w:eastAsiaTheme="minorEastAsia" w:hAnsiTheme="minorHAnsi" w:cstheme="minorBidi"/>
          <w:noProof/>
          <w:sz w:val="22"/>
          <w:szCs w:val="22"/>
          <w:lang w:eastAsia="en-GB"/>
        </w:rPr>
        <w:tab/>
      </w:r>
      <w:r>
        <w:rPr>
          <w:noProof/>
        </w:rPr>
        <w:t>Non-controlling function of an MCVideo group procedures</w:t>
      </w:r>
      <w:r>
        <w:rPr>
          <w:noProof/>
        </w:rPr>
        <w:tab/>
      </w:r>
      <w:r>
        <w:rPr>
          <w:noProof/>
        </w:rPr>
        <w:fldChar w:fldCharType="begin" w:fldLock="1"/>
      </w:r>
      <w:r>
        <w:rPr>
          <w:noProof/>
        </w:rPr>
        <w:instrText xml:space="preserve"> PAGEREF _Toc123629534 \h </w:instrText>
      </w:r>
      <w:r>
        <w:rPr>
          <w:noProof/>
        </w:rPr>
      </w:r>
      <w:r>
        <w:rPr>
          <w:noProof/>
        </w:rPr>
        <w:fldChar w:fldCharType="separate"/>
      </w:r>
      <w:r>
        <w:rPr>
          <w:noProof/>
        </w:rPr>
        <w:t>210</w:t>
      </w:r>
      <w:r>
        <w:rPr>
          <w:noProof/>
        </w:rPr>
        <w:fldChar w:fldCharType="end"/>
      </w:r>
    </w:p>
    <w:p w14:paraId="2BF0CD15" w14:textId="46D4E5F1"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.5.1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_Toc123629535 \h </w:instrText>
      </w:r>
      <w:r>
        <w:rPr>
          <w:noProof/>
        </w:rPr>
      </w:r>
      <w:r>
        <w:rPr>
          <w:noProof/>
        </w:rPr>
        <w:fldChar w:fldCharType="separate"/>
      </w:r>
      <w:r>
        <w:rPr>
          <w:noProof/>
        </w:rPr>
        <w:t>210</w:t>
      </w:r>
      <w:r>
        <w:rPr>
          <w:noProof/>
        </w:rPr>
        <w:fldChar w:fldCharType="end"/>
      </w:r>
    </w:p>
    <w:p w14:paraId="4FF87073" w14:textId="27D4AD85"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.5.2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_Toc123629536 \h </w:instrText>
      </w:r>
      <w:r>
        <w:rPr>
          <w:noProof/>
        </w:rPr>
      </w:r>
      <w:r>
        <w:rPr>
          <w:noProof/>
        </w:rPr>
        <w:fldChar w:fldCharType="separate"/>
      </w:r>
      <w:r>
        <w:rPr>
          <w:noProof/>
        </w:rPr>
        <w:t>211</w:t>
      </w:r>
      <w:r>
        <w:rPr>
          <w:noProof/>
        </w:rPr>
        <w:fldChar w:fldCharType="end"/>
      </w:r>
    </w:p>
    <w:p w14:paraId="08FED31B" w14:textId="59F8564B" w:rsidR="00094536" w:rsidRDefault="00094536">
      <w:pPr>
        <w:pStyle w:val="TOC6"/>
        <w:rPr>
          <w:rFonts w:asciiTheme="minorHAnsi" w:eastAsiaTheme="minorEastAsia" w:hAnsiTheme="minorHAnsi" w:cstheme="minorBidi"/>
          <w:noProof/>
          <w:sz w:val="22"/>
          <w:szCs w:val="22"/>
          <w:lang w:eastAsia="en-GB"/>
        </w:rPr>
      </w:pPr>
      <w:r w:rsidRPr="00F90872">
        <w:rPr>
          <w:noProof/>
          <w:lang w:val="sv-SE" w:eastAsia="zh-CN"/>
        </w:rPr>
        <w:t>9</w:t>
      </w:r>
      <w:r w:rsidRPr="00F90872">
        <w:rPr>
          <w:noProof/>
          <w:lang w:val="sv-SE"/>
        </w:rPr>
        <w:t>.</w:t>
      </w:r>
      <w:r w:rsidRPr="00F90872">
        <w:rPr>
          <w:noProof/>
          <w:lang w:val="sv-SE" w:eastAsia="zh-CN"/>
        </w:rPr>
        <w:t>2</w:t>
      </w:r>
      <w:r w:rsidRPr="00F90872">
        <w:rPr>
          <w:noProof/>
          <w:lang w:val="sv-SE"/>
        </w:rPr>
        <w:t>.</w:t>
      </w:r>
      <w:r w:rsidRPr="00F90872">
        <w:rPr>
          <w:noProof/>
          <w:lang w:val="sv-SE" w:eastAsia="zh-CN"/>
        </w:rPr>
        <w:t>1</w:t>
      </w:r>
      <w:r w:rsidRPr="00F90872">
        <w:rPr>
          <w:noProof/>
          <w:lang w:val="sv-SE"/>
        </w:rPr>
        <w:t>.5.2.1</w:t>
      </w:r>
      <w:r>
        <w:rPr>
          <w:rFonts w:asciiTheme="minorHAnsi" w:eastAsiaTheme="minorEastAsia" w:hAnsiTheme="minorHAnsi" w:cstheme="minorBidi"/>
          <w:noProof/>
          <w:sz w:val="22"/>
          <w:szCs w:val="22"/>
          <w:lang w:eastAsia="en-GB"/>
        </w:rPr>
        <w:tab/>
      </w:r>
      <w:r w:rsidRPr="00F90872">
        <w:rPr>
          <w:noProof/>
          <w:lang w:val="sv-SE"/>
        </w:rPr>
        <w:t>General</w:t>
      </w:r>
      <w:r>
        <w:rPr>
          <w:noProof/>
        </w:rPr>
        <w:tab/>
      </w:r>
      <w:r>
        <w:rPr>
          <w:noProof/>
        </w:rPr>
        <w:fldChar w:fldCharType="begin" w:fldLock="1"/>
      </w:r>
      <w:r>
        <w:rPr>
          <w:noProof/>
        </w:rPr>
        <w:instrText xml:space="preserve"> PAGEREF _Toc123629537 \h </w:instrText>
      </w:r>
      <w:r>
        <w:rPr>
          <w:noProof/>
        </w:rPr>
      </w:r>
      <w:r>
        <w:rPr>
          <w:noProof/>
        </w:rPr>
        <w:fldChar w:fldCharType="separate"/>
      </w:r>
      <w:r>
        <w:rPr>
          <w:noProof/>
        </w:rPr>
        <w:t>211</w:t>
      </w:r>
      <w:r>
        <w:rPr>
          <w:noProof/>
        </w:rPr>
        <w:fldChar w:fldCharType="end"/>
      </w:r>
    </w:p>
    <w:p w14:paraId="32F578CB" w14:textId="5DCFE131" w:rsidR="00094536" w:rsidRDefault="00094536">
      <w:pPr>
        <w:pStyle w:val="TOC6"/>
        <w:rPr>
          <w:rFonts w:asciiTheme="minorHAnsi" w:eastAsiaTheme="minorEastAsia" w:hAnsiTheme="minorHAnsi" w:cstheme="minorBidi"/>
          <w:noProof/>
          <w:sz w:val="22"/>
          <w:szCs w:val="22"/>
          <w:lang w:eastAsia="en-GB"/>
        </w:rPr>
      </w:pPr>
      <w:r w:rsidRPr="00F90872">
        <w:rPr>
          <w:noProof/>
          <w:lang w:val="sv-SE" w:eastAsia="zh-CN"/>
        </w:rPr>
        <w:t>9</w:t>
      </w:r>
      <w:r w:rsidRPr="00F90872">
        <w:rPr>
          <w:noProof/>
          <w:lang w:val="sv-SE"/>
        </w:rPr>
        <w:t>.</w:t>
      </w:r>
      <w:r w:rsidRPr="00F90872">
        <w:rPr>
          <w:noProof/>
          <w:lang w:val="sv-SE" w:eastAsia="zh-CN"/>
        </w:rPr>
        <w:t>2</w:t>
      </w:r>
      <w:r w:rsidRPr="00F90872">
        <w:rPr>
          <w:noProof/>
          <w:lang w:val="sv-SE"/>
        </w:rPr>
        <w:t>.</w:t>
      </w:r>
      <w:r w:rsidRPr="00F90872">
        <w:rPr>
          <w:noProof/>
          <w:lang w:val="sv-SE" w:eastAsia="zh-CN"/>
        </w:rPr>
        <w:t>1</w:t>
      </w:r>
      <w:r>
        <w:rPr>
          <w:noProof/>
        </w:rPr>
        <w:t>.5.2.2</w:t>
      </w:r>
      <w:r>
        <w:rPr>
          <w:rFonts w:asciiTheme="minorHAnsi" w:eastAsiaTheme="minorEastAsia" w:hAnsiTheme="minorHAnsi" w:cstheme="minorBidi"/>
          <w:noProof/>
          <w:sz w:val="22"/>
          <w:szCs w:val="22"/>
          <w:lang w:eastAsia="en-GB"/>
        </w:rPr>
        <w:tab/>
      </w:r>
      <w:r>
        <w:rPr>
          <w:noProof/>
        </w:rPr>
        <w:t>Initiating a prearranged group call</w:t>
      </w:r>
      <w:r>
        <w:rPr>
          <w:noProof/>
        </w:rPr>
        <w:tab/>
      </w:r>
      <w:r>
        <w:rPr>
          <w:noProof/>
        </w:rPr>
        <w:fldChar w:fldCharType="begin" w:fldLock="1"/>
      </w:r>
      <w:r>
        <w:rPr>
          <w:noProof/>
        </w:rPr>
        <w:instrText xml:space="preserve"> PAGEREF _Toc123629538 \h </w:instrText>
      </w:r>
      <w:r>
        <w:rPr>
          <w:noProof/>
        </w:rPr>
      </w:r>
      <w:r>
        <w:rPr>
          <w:noProof/>
        </w:rPr>
        <w:fldChar w:fldCharType="separate"/>
      </w:r>
      <w:r>
        <w:rPr>
          <w:noProof/>
        </w:rPr>
        <w:t>211</w:t>
      </w:r>
      <w:r>
        <w:rPr>
          <w:noProof/>
        </w:rPr>
        <w:fldChar w:fldCharType="end"/>
      </w:r>
    </w:p>
    <w:p w14:paraId="0E27D040" w14:textId="5846F2C3" w:rsidR="00094536" w:rsidRDefault="00094536">
      <w:pPr>
        <w:pStyle w:val="TOC6"/>
        <w:rPr>
          <w:rFonts w:asciiTheme="minorHAnsi" w:eastAsiaTheme="minorEastAsia" w:hAnsiTheme="minorHAnsi" w:cstheme="minorBidi"/>
          <w:noProof/>
          <w:sz w:val="22"/>
          <w:szCs w:val="22"/>
          <w:lang w:eastAsia="en-GB"/>
        </w:rPr>
      </w:pPr>
      <w:r w:rsidRPr="00F90872">
        <w:rPr>
          <w:noProof/>
          <w:lang w:val="sv-SE" w:eastAsia="zh-CN"/>
        </w:rPr>
        <w:t>9</w:t>
      </w:r>
      <w:r w:rsidRPr="00F90872">
        <w:rPr>
          <w:noProof/>
          <w:lang w:val="sv-SE"/>
        </w:rPr>
        <w:t>.</w:t>
      </w:r>
      <w:r w:rsidRPr="00F90872">
        <w:rPr>
          <w:noProof/>
          <w:lang w:val="sv-SE" w:eastAsia="zh-CN"/>
        </w:rPr>
        <w:t>2</w:t>
      </w:r>
      <w:r w:rsidRPr="00F90872">
        <w:rPr>
          <w:noProof/>
          <w:lang w:val="sv-SE"/>
        </w:rPr>
        <w:t>.</w:t>
      </w:r>
      <w:r w:rsidRPr="00F90872">
        <w:rPr>
          <w:noProof/>
          <w:lang w:val="sv-SE" w:eastAsia="zh-CN"/>
        </w:rPr>
        <w:t>1</w:t>
      </w:r>
      <w:r w:rsidRPr="00F90872">
        <w:rPr>
          <w:noProof/>
          <w:lang w:val="sv-SE"/>
        </w:rPr>
        <w:t>.5.2.3</w:t>
      </w:r>
      <w:r>
        <w:rPr>
          <w:rFonts w:asciiTheme="minorHAnsi" w:eastAsiaTheme="minorEastAsia" w:hAnsiTheme="minorHAnsi" w:cstheme="minorBidi"/>
          <w:noProof/>
          <w:sz w:val="22"/>
          <w:szCs w:val="22"/>
          <w:lang w:eastAsia="en-GB"/>
        </w:rPr>
        <w:tab/>
      </w:r>
      <w:r w:rsidRPr="00F90872">
        <w:rPr>
          <w:noProof/>
          <w:lang w:val="sv-SE"/>
        </w:rPr>
        <w:t>Joining an ongoing prearranged group call</w:t>
      </w:r>
      <w:r>
        <w:rPr>
          <w:noProof/>
        </w:rPr>
        <w:tab/>
      </w:r>
      <w:r>
        <w:rPr>
          <w:noProof/>
        </w:rPr>
        <w:fldChar w:fldCharType="begin" w:fldLock="1"/>
      </w:r>
      <w:r>
        <w:rPr>
          <w:noProof/>
        </w:rPr>
        <w:instrText xml:space="preserve"> PAGEREF _Toc123629539 \h </w:instrText>
      </w:r>
      <w:r>
        <w:rPr>
          <w:noProof/>
        </w:rPr>
      </w:r>
      <w:r>
        <w:rPr>
          <w:noProof/>
        </w:rPr>
        <w:fldChar w:fldCharType="separate"/>
      </w:r>
      <w:r>
        <w:rPr>
          <w:noProof/>
        </w:rPr>
        <w:t>213</w:t>
      </w:r>
      <w:r>
        <w:rPr>
          <w:noProof/>
        </w:rPr>
        <w:fldChar w:fldCharType="end"/>
      </w:r>
    </w:p>
    <w:p w14:paraId="286CEC30" w14:textId="5184B1FD" w:rsidR="00094536" w:rsidRDefault="00094536">
      <w:pPr>
        <w:pStyle w:val="TOC6"/>
        <w:rPr>
          <w:rFonts w:asciiTheme="minorHAnsi" w:eastAsiaTheme="minorEastAsia" w:hAnsiTheme="minorHAnsi" w:cstheme="minorBidi"/>
          <w:noProof/>
          <w:sz w:val="22"/>
          <w:szCs w:val="22"/>
          <w:lang w:eastAsia="en-GB"/>
        </w:rPr>
      </w:pPr>
      <w:r w:rsidRPr="00F90872">
        <w:rPr>
          <w:noProof/>
          <w:lang w:val="sv-SE" w:eastAsia="zh-CN"/>
        </w:rPr>
        <w:t>9</w:t>
      </w:r>
      <w:r w:rsidRPr="00F90872">
        <w:rPr>
          <w:noProof/>
          <w:lang w:val="sv-SE"/>
        </w:rPr>
        <w:t>.</w:t>
      </w:r>
      <w:r w:rsidRPr="00F90872">
        <w:rPr>
          <w:noProof/>
          <w:lang w:val="sv-SE" w:eastAsia="zh-CN"/>
        </w:rPr>
        <w:t>2</w:t>
      </w:r>
      <w:r w:rsidRPr="00F90872">
        <w:rPr>
          <w:noProof/>
          <w:lang w:val="sv-SE"/>
        </w:rPr>
        <w:t>.</w:t>
      </w:r>
      <w:r w:rsidRPr="00F90872">
        <w:rPr>
          <w:noProof/>
          <w:lang w:val="sv-SE" w:eastAsia="zh-CN"/>
        </w:rPr>
        <w:t>1</w:t>
      </w:r>
      <w:r w:rsidRPr="00F90872">
        <w:rPr>
          <w:noProof/>
          <w:lang w:val="sv-SE"/>
        </w:rPr>
        <w:t>.5.2.4</w:t>
      </w:r>
      <w:r>
        <w:rPr>
          <w:rFonts w:asciiTheme="minorHAnsi" w:eastAsiaTheme="minorEastAsia" w:hAnsiTheme="minorHAnsi" w:cstheme="minorBidi"/>
          <w:noProof/>
          <w:sz w:val="22"/>
          <w:szCs w:val="22"/>
          <w:lang w:eastAsia="en-GB"/>
        </w:rPr>
        <w:tab/>
      </w:r>
      <w:r w:rsidRPr="00F90872">
        <w:rPr>
          <w:noProof/>
          <w:lang w:val="sv-SE"/>
        </w:rPr>
        <w:t>Splitting an ongoing prearranged group call</w:t>
      </w:r>
      <w:r>
        <w:rPr>
          <w:noProof/>
        </w:rPr>
        <w:tab/>
      </w:r>
      <w:r>
        <w:rPr>
          <w:noProof/>
        </w:rPr>
        <w:fldChar w:fldCharType="begin" w:fldLock="1"/>
      </w:r>
      <w:r>
        <w:rPr>
          <w:noProof/>
        </w:rPr>
        <w:instrText xml:space="preserve"> PAGEREF _Toc123629540 \h </w:instrText>
      </w:r>
      <w:r>
        <w:rPr>
          <w:noProof/>
        </w:rPr>
      </w:r>
      <w:r>
        <w:rPr>
          <w:noProof/>
        </w:rPr>
        <w:fldChar w:fldCharType="separate"/>
      </w:r>
      <w:r>
        <w:rPr>
          <w:noProof/>
        </w:rPr>
        <w:t>214</w:t>
      </w:r>
      <w:r>
        <w:rPr>
          <w:noProof/>
        </w:rPr>
        <w:fldChar w:fldCharType="end"/>
      </w:r>
    </w:p>
    <w:p w14:paraId="75ADA51B" w14:textId="0EC5FCF7"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sidRPr="00F90872">
        <w:rPr>
          <w:rFonts w:eastAsia="Malgun Gothic"/>
          <w:noProof/>
          <w:lang w:val="en-US"/>
        </w:rPr>
        <w:t>.5.3</w:t>
      </w:r>
      <w:r>
        <w:rPr>
          <w:rFonts w:asciiTheme="minorHAnsi" w:eastAsiaTheme="minorEastAsia" w:hAnsiTheme="minorHAnsi" w:cstheme="minorBidi"/>
          <w:noProof/>
          <w:sz w:val="22"/>
          <w:szCs w:val="22"/>
          <w:lang w:eastAsia="en-GB"/>
        </w:rPr>
        <w:tab/>
      </w:r>
      <w:r w:rsidRPr="00F90872">
        <w:rPr>
          <w:rFonts w:eastAsia="Malgun Gothic"/>
          <w:noProof/>
          <w:lang w:val="en-US"/>
        </w:rPr>
        <w:t>Rejoin procedures</w:t>
      </w:r>
      <w:r>
        <w:rPr>
          <w:noProof/>
        </w:rPr>
        <w:tab/>
      </w:r>
      <w:r>
        <w:rPr>
          <w:noProof/>
        </w:rPr>
        <w:fldChar w:fldCharType="begin" w:fldLock="1"/>
      </w:r>
      <w:r>
        <w:rPr>
          <w:noProof/>
        </w:rPr>
        <w:instrText xml:space="preserve"> PAGEREF _Toc123629541 \h </w:instrText>
      </w:r>
      <w:r>
        <w:rPr>
          <w:noProof/>
        </w:rPr>
      </w:r>
      <w:r>
        <w:rPr>
          <w:noProof/>
        </w:rPr>
        <w:fldChar w:fldCharType="separate"/>
      </w:r>
      <w:r>
        <w:rPr>
          <w:noProof/>
        </w:rPr>
        <w:t>215</w:t>
      </w:r>
      <w:r>
        <w:rPr>
          <w:noProof/>
        </w:rPr>
        <w:fldChar w:fldCharType="end"/>
      </w:r>
    </w:p>
    <w:p w14:paraId="21A3FB71" w14:textId="59A5942B" w:rsidR="00094536" w:rsidRDefault="00094536">
      <w:pPr>
        <w:pStyle w:val="TOC6"/>
        <w:rPr>
          <w:rFonts w:asciiTheme="minorHAnsi" w:eastAsiaTheme="minorEastAsia" w:hAnsiTheme="minorHAnsi" w:cstheme="minorBidi"/>
          <w:noProof/>
          <w:sz w:val="22"/>
          <w:szCs w:val="22"/>
          <w:lang w:eastAsia="en-GB"/>
        </w:rPr>
      </w:pPr>
      <w:r w:rsidRPr="00F90872">
        <w:rPr>
          <w:noProof/>
          <w:lang w:val="sv-SE" w:eastAsia="zh-CN"/>
        </w:rPr>
        <w:t>9</w:t>
      </w:r>
      <w:r w:rsidRPr="00F90872">
        <w:rPr>
          <w:noProof/>
          <w:lang w:val="sv-SE"/>
        </w:rPr>
        <w:t>.</w:t>
      </w:r>
      <w:r w:rsidRPr="00F90872">
        <w:rPr>
          <w:noProof/>
          <w:lang w:val="sv-SE" w:eastAsia="zh-CN"/>
        </w:rPr>
        <w:t>2</w:t>
      </w:r>
      <w:r w:rsidRPr="00F90872">
        <w:rPr>
          <w:noProof/>
          <w:lang w:val="sv-SE"/>
        </w:rPr>
        <w:t>.</w:t>
      </w:r>
      <w:r w:rsidRPr="00F90872">
        <w:rPr>
          <w:noProof/>
          <w:lang w:val="sv-SE" w:eastAsia="zh-CN"/>
        </w:rPr>
        <w:t>1</w:t>
      </w:r>
      <w:r w:rsidRPr="00F90872">
        <w:rPr>
          <w:noProof/>
          <w:lang w:val="en-US"/>
        </w:rPr>
        <w:t>.5.3.1</w:t>
      </w:r>
      <w:r>
        <w:rPr>
          <w:rFonts w:asciiTheme="minorHAnsi" w:eastAsiaTheme="minorEastAsia" w:hAnsiTheme="minorHAnsi" w:cstheme="minorBidi"/>
          <w:noProof/>
          <w:sz w:val="22"/>
          <w:szCs w:val="22"/>
          <w:lang w:eastAsia="en-GB"/>
        </w:rPr>
        <w:tab/>
      </w:r>
      <w:r w:rsidRPr="00F90872">
        <w:rPr>
          <w:noProof/>
          <w:lang w:val="en-US"/>
        </w:rPr>
        <w:t>Terminating procedures</w:t>
      </w:r>
      <w:r>
        <w:rPr>
          <w:noProof/>
        </w:rPr>
        <w:tab/>
      </w:r>
      <w:r>
        <w:rPr>
          <w:noProof/>
        </w:rPr>
        <w:fldChar w:fldCharType="begin" w:fldLock="1"/>
      </w:r>
      <w:r>
        <w:rPr>
          <w:noProof/>
        </w:rPr>
        <w:instrText xml:space="preserve"> PAGEREF _Toc123629542 \h </w:instrText>
      </w:r>
      <w:r>
        <w:rPr>
          <w:noProof/>
        </w:rPr>
      </w:r>
      <w:r>
        <w:rPr>
          <w:noProof/>
        </w:rPr>
        <w:fldChar w:fldCharType="separate"/>
      </w:r>
      <w:r>
        <w:rPr>
          <w:noProof/>
        </w:rPr>
        <w:t>215</w:t>
      </w:r>
      <w:r>
        <w:rPr>
          <w:noProof/>
        </w:rPr>
        <w:fldChar w:fldCharType="end"/>
      </w:r>
    </w:p>
    <w:p w14:paraId="2AF1D0A1" w14:textId="017EC9D8" w:rsidR="00094536" w:rsidRDefault="00094536">
      <w:pPr>
        <w:pStyle w:val="TOC6"/>
        <w:rPr>
          <w:rFonts w:asciiTheme="minorHAnsi" w:eastAsiaTheme="minorEastAsia" w:hAnsiTheme="minorHAnsi" w:cstheme="minorBidi"/>
          <w:noProof/>
          <w:sz w:val="22"/>
          <w:szCs w:val="22"/>
          <w:lang w:eastAsia="en-GB"/>
        </w:rPr>
      </w:pPr>
      <w:r w:rsidRPr="00F90872">
        <w:rPr>
          <w:noProof/>
          <w:lang w:val="sv-SE" w:eastAsia="zh-CN"/>
        </w:rPr>
        <w:t>9</w:t>
      </w:r>
      <w:r w:rsidRPr="00F90872">
        <w:rPr>
          <w:noProof/>
          <w:lang w:val="sv-SE"/>
        </w:rPr>
        <w:t>.</w:t>
      </w:r>
      <w:r w:rsidRPr="00F90872">
        <w:rPr>
          <w:noProof/>
          <w:lang w:val="sv-SE" w:eastAsia="zh-CN"/>
        </w:rPr>
        <w:t>2</w:t>
      </w:r>
      <w:r w:rsidRPr="00F90872">
        <w:rPr>
          <w:noProof/>
          <w:lang w:val="sv-SE"/>
        </w:rPr>
        <w:t>.</w:t>
      </w:r>
      <w:r w:rsidRPr="00F90872">
        <w:rPr>
          <w:noProof/>
          <w:lang w:val="sv-SE" w:eastAsia="zh-CN"/>
        </w:rPr>
        <w:t>1</w:t>
      </w:r>
      <w:r w:rsidRPr="00F90872">
        <w:rPr>
          <w:noProof/>
          <w:lang w:val="en-US"/>
        </w:rPr>
        <w:t>.5.3.2</w:t>
      </w:r>
      <w:r>
        <w:rPr>
          <w:rFonts w:asciiTheme="minorHAnsi" w:eastAsiaTheme="minorEastAsia" w:hAnsiTheme="minorHAnsi" w:cstheme="minorBidi"/>
          <w:noProof/>
          <w:sz w:val="22"/>
          <w:szCs w:val="22"/>
          <w:lang w:eastAsia="en-GB"/>
        </w:rPr>
        <w:tab/>
      </w:r>
      <w:r>
        <w:rPr>
          <w:noProof/>
          <w:lang w:eastAsia="ko-KR"/>
        </w:rPr>
        <w:t>Late call entry initiated by non-controlling MCVideo function</w:t>
      </w:r>
      <w:r>
        <w:rPr>
          <w:noProof/>
        </w:rPr>
        <w:tab/>
      </w:r>
      <w:r>
        <w:rPr>
          <w:noProof/>
        </w:rPr>
        <w:fldChar w:fldCharType="begin" w:fldLock="1"/>
      </w:r>
      <w:r>
        <w:rPr>
          <w:noProof/>
        </w:rPr>
        <w:instrText xml:space="preserve"> PAGEREF _Toc123629543 \h </w:instrText>
      </w:r>
      <w:r>
        <w:rPr>
          <w:noProof/>
        </w:rPr>
      </w:r>
      <w:r>
        <w:rPr>
          <w:noProof/>
        </w:rPr>
        <w:fldChar w:fldCharType="separate"/>
      </w:r>
      <w:r>
        <w:rPr>
          <w:noProof/>
        </w:rPr>
        <w:t>215</w:t>
      </w:r>
      <w:r>
        <w:rPr>
          <w:noProof/>
        </w:rPr>
        <w:fldChar w:fldCharType="end"/>
      </w:r>
    </w:p>
    <w:p w14:paraId="19DD7B45" w14:textId="55994A02"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sidRPr="00F90872">
        <w:rPr>
          <w:rFonts w:eastAsia="Malgun Gothic"/>
          <w:noProof/>
          <w:lang w:val="en-US"/>
        </w:rPr>
        <w:t>.5.4</w:t>
      </w:r>
      <w:r>
        <w:rPr>
          <w:rFonts w:asciiTheme="minorHAnsi" w:eastAsiaTheme="minorEastAsia" w:hAnsiTheme="minorHAnsi" w:cstheme="minorBidi"/>
          <w:noProof/>
          <w:sz w:val="22"/>
          <w:szCs w:val="22"/>
          <w:lang w:eastAsia="en-GB"/>
        </w:rPr>
        <w:tab/>
      </w:r>
      <w:r w:rsidRPr="00F90872">
        <w:rPr>
          <w:rFonts w:eastAsia="Malgun Gothic"/>
          <w:noProof/>
          <w:lang w:val="en-US"/>
        </w:rPr>
        <w:t>void</w:t>
      </w:r>
      <w:r>
        <w:rPr>
          <w:noProof/>
        </w:rPr>
        <w:tab/>
      </w:r>
      <w:r>
        <w:rPr>
          <w:noProof/>
        </w:rPr>
        <w:fldChar w:fldCharType="begin" w:fldLock="1"/>
      </w:r>
      <w:r>
        <w:rPr>
          <w:noProof/>
        </w:rPr>
        <w:instrText xml:space="preserve"> PAGEREF _Toc123629544 \h </w:instrText>
      </w:r>
      <w:r>
        <w:rPr>
          <w:noProof/>
        </w:rPr>
      </w:r>
      <w:r>
        <w:rPr>
          <w:noProof/>
        </w:rPr>
        <w:fldChar w:fldCharType="separate"/>
      </w:r>
      <w:r>
        <w:rPr>
          <w:noProof/>
        </w:rPr>
        <w:t>215</w:t>
      </w:r>
      <w:r>
        <w:rPr>
          <w:noProof/>
        </w:rPr>
        <w:fldChar w:fldCharType="end"/>
      </w:r>
    </w:p>
    <w:p w14:paraId="60CEC42E" w14:textId="3DE4BDB0"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sidRPr="00F90872">
        <w:rPr>
          <w:rFonts w:eastAsia="Malgun Gothic"/>
          <w:noProof/>
          <w:lang w:val="en-US"/>
        </w:rPr>
        <w:t>.5.5</w:t>
      </w:r>
      <w:r>
        <w:rPr>
          <w:rFonts w:asciiTheme="minorHAnsi" w:eastAsiaTheme="minorEastAsia" w:hAnsiTheme="minorHAnsi" w:cstheme="minorBidi"/>
          <w:noProof/>
          <w:sz w:val="22"/>
          <w:szCs w:val="22"/>
          <w:lang w:eastAsia="en-GB"/>
        </w:rPr>
        <w:tab/>
      </w:r>
      <w:r w:rsidRPr="00F90872">
        <w:rPr>
          <w:rFonts w:eastAsia="Malgun Gothic"/>
          <w:noProof/>
          <w:lang w:val="en-US"/>
        </w:rPr>
        <w:t>Initiating a temporary group session</w:t>
      </w:r>
      <w:r>
        <w:rPr>
          <w:noProof/>
        </w:rPr>
        <w:tab/>
      </w:r>
      <w:r>
        <w:rPr>
          <w:noProof/>
        </w:rPr>
        <w:fldChar w:fldCharType="begin" w:fldLock="1"/>
      </w:r>
      <w:r>
        <w:rPr>
          <w:noProof/>
        </w:rPr>
        <w:instrText xml:space="preserve"> PAGEREF _Toc123629545 \h </w:instrText>
      </w:r>
      <w:r>
        <w:rPr>
          <w:noProof/>
        </w:rPr>
      </w:r>
      <w:r>
        <w:rPr>
          <w:noProof/>
        </w:rPr>
        <w:fldChar w:fldCharType="separate"/>
      </w:r>
      <w:r>
        <w:rPr>
          <w:noProof/>
        </w:rPr>
        <w:t>215</w:t>
      </w:r>
      <w:r>
        <w:rPr>
          <w:noProof/>
        </w:rPr>
        <w:fldChar w:fldCharType="end"/>
      </w:r>
    </w:p>
    <w:p w14:paraId="774908CD" w14:textId="2C7A5C3F" w:rsidR="00094536" w:rsidRDefault="00094536">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Chat group (restricted) call</w:t>
      </w:r>
      <w:r>
        <w:rPr>
          <w:noProof/>
        </w:rPr>
        <w:tab/>
      </w:r>
      <w:r>
        <w:rPr>
          <w:noProof/>
        </w:rPr>
        <w:fldChar w:fldCharType="begin" w:fldLock="1"/>
      </w:r>
      <w:r>
        <w:rPr>
          <w:noProof/>
        </w:rPr>
        <w:instrText xml:space="preserve"> PAGEREF _Toc123629546 \h </w:instrText>
      </w:r>
      <w:r>
        <w:rPr>
          <w:noProof/>
        </w:rPr>
      </w:r>
      <w:r>
        <w:rPr>
          <w:noProof/>
        </w:rPr>
        <w:fldChar w:fldCharType="separate"/>
      </w:r>
      <w:r>
        <w:rPr>
          <w:noProof/>
        </w:rPr>
        <w:t>217</w:t>
      </w:r>
      <w:r>
        <w:rPr>
          <w:noProof/>
        </w:rPr>
        <w:fldChar w:fldCharType="end"/>
      </w:r>
    </w:p>
    <w:p w14:paraId="47E3967C" w14:textId="5AE4688C" w:rsidR="00094536" w:rsidRDefault="00094536">
      <w:pPr>
        <w:pStyle w:val="TOC4"/>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_Toc123629547 \h </w:instrText>
      </w:r>
      <w:r>
        <w:rPr>
          <w:noProof/>
        </w:rPr>
      </w:r>
      <w:r>
        <w:rPr>
          <w:noProof/>
        </w:rPr>
        <w:fldChar w:fldCharType="separate"/>
      </w:r>
      <w:r>
        <w:rPr>
          <w:noProof/>
        </w:rPr>
        <w:t>217</w:t>
      </w:r>
      <w:r>
        <w:rPr>
          <w:noProof/>
        </w:rPr>
        <w:fldChar w:fldCharType="end"/>
      </w:r>
    </w:p>
    <w:p w14:paraId="0110F030" w14:textId="60875719" w:rsidR="00094536" w:rsidRDefault="00094536">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_Toc123629548 \h </w:instrText>
      </w:r>
      <w:r>
        <w:rPr>
          <w:noProof/>
        </w:rPr>
      </w:r>
      <w:r>
        <w:rPr>
          <w:noProof/>
        </w:rPr>
        <w:fldChar w:fldCharType="separate"/>
      </w:r>
      <w:r>
        <w:rPr>
          <w:noProof/>
        </w:rPr>
        <w:t>217</w:t>
      </w:r>
      <w:r>
        <w:rPr>
          <w:noProof/>
        </w:rPr>
        <w:fldChar w:fldCharType="end"/>
      </w:r>
    </w:p>
    <w:p w14:paraId="01DB0C73" w14:textId="2E5FE580"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.2.2.1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_Toc123629549 \h </w:instrText>
      </w:r>
      <w:r>
        <w:rPr>
          <w:noProof/>
        </w:rPr>
      </w:r>
      <w:r>
        <w:rPr>
          <w:noProof/>
        </w:rPr>
        <w:fldChar w:fldCharType="separate"/>
      </w:r>
      <w:r>
        <w:rPr>
          <w:noProof/>
        </w:rPr>
        <w:t>217</w:t>
      </w:r>
      <w:r>
        <w:rPr>
          <w:noProof/>
        </w:rPr>
        <w:fldChar w:fldCharType="end"/>
      </w:r>
    </w:p>
    <w:p w14:paraId="4B79554B" w14:textId="5D8049B2"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.2.2.1.1</w:t>
      </w:r>
      <w:r>
        <w:rPr>
          <w:rFonts w:asciiTheme="minorHAnsi" w:eastAsiaTheme="minorEastAsia" w:hAnsiTheme="minorHAnsi" w:cstheme="minorBidi"/>
          <w:noProof/>
          <w:sz w:val="22"/>
          <w:szCs w:val="22"/>
          <w:lang w:eastAsia="en-GB"/>
        </w:rPr>
        <w:tab/>
      </w:r>
      <w:r>
        <w:rPr>
          <w:noProof/>
        </w:rPr>
        <w:t>MCVideo client joins a chat MCVideo group session</w:t>
      </w:r>
      <w:r>
        <w:rPr>
          <w:noProof/>
        </w:rPr>
        <w:tab/>
      </w:r>
      <w:r>
        <w:rPr>
          <w:noProof/>
        </w:rPr>
        <w:fldChar w:fldCharType="begin" w:fldLock="1"/>
      </w:r>
      <w:r>
        <w:rPr>
          <w:noProof/>
        </w:rPr>
        <w:instrText xml:space="preserve"> PAGEREF _Toc123629550 \h </w:instrText>
      </w:r>
      <w:r>
        <w:rPr>
          <w:noProof/>
        </w:rPr>
      </w:r>
      <w:r>
        <w:rPr>
          <w:noProof/>
        </w:rPr>
        <w:fldChar w:fldCharType="separate"/>
      </w:r>
      <w:r>
        <w:rPr>
          <w:noProof/>
        </w:rPr>
        <w:t>217</w:t>
      </w:r>
      <w:r>
        <w:rPr>
          <w:noProof/>
        </w:rPr>
        <w:fldChar w:fldCharType="end"/>
      </w:r>
    </w:p>
    <w:p w14:paraId="08CA0875" w14:textId="2B82EBB3"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.2.2.1.2</w:t>
      </w:r>
      <w:r>
        <w:rPr>
          <w:rFonts w:asciiTheme="minorHAnsi" w:eastAsiaTheme="minorEastAsia" w:hAnsiTheme="minorHAnsi" w:cstheme="minorBidi"/>
          <w:noProof/>
          <w:sz w:val="22"/>
          <w:szCs w:val="22"/>
          <w:lang w:eastAsia="en-GB"/>
        </w:rPr>
        <w:tab/>
      </w:r>
      <w:r>
        <w:rPr>
          <w:noProof/>
        </w:rPr>
        <w:t>MCVideo client receives SIP re-INVITE request</w:t>
      </w:r>
      <w:r>
        <w:rPr>
          <w:noProof/>
        </w:rPr>
        <w:tab/>
      </w:r>
      <w:r>
        <w:rPr>
          <w:noProof/>
        </w:rPr>
        <w:fldChar w:fldCharType="begin" w:fldLock="1"/>
      </w:r>
      <w:r>
        <w:rPr>
          <w:noProof/>
        </w:rPr>
        <w:instrText xml:space="preserve"> PAGEREF _Toc123629551 \h </w:instrText>
      </w:r>
      <w:r>
        <w:rPr>
          <w:noProof/>
        </w:rPr>
      </w:r>
      <w:r>
        <w:rPr>
          <w:noProof/>
        </w:rPr>
        <w:fldChar w:fldCharType="separate"/>
      </w:r>
      <w:r>
        <w:rPr>
          <w:noProof/>
        </w:rPr>
        <w:t>219</w:t>
      </w:r>
      <w:r>
        <w:rPr>
          <w:noProof/>
        </w:rPr>
        <w:fldChar w:fldCharType="end"/>
      </w:r>
    </w:p>
    <w:p w14:paraId="49B33271" w14:textId="5D3100AE"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.2.2.1.3</w:t>
      </w:r>
      <w:r>
        <w:rPr>
          <w:rFonts w:asciiTheme="minorHAnsi" w:eastAsiaTheme="minorEastAsia" w:hAnsiTheme="minorHAnsi" w:cstheme="minorBidi"/>
          <w:noProof/>
          <w:sz w:val="22"/>
          <w:szCs w:val="22"/>
          <w:lang w:eastAsia="en-GB"/>
        </w:rPr>
        <w:tab/>
      </w:r>
      <w:r>
        <w:rPr>
          <w:noProof/>
        </w:rPr>
        <w:t>MCVideo in-progress emergency cancel</w:t>
      </w:r>
      <w:r>
        <w:rPr>
          <w:noProof/>
        </w:rPr>
        <w:tab/>
      </w:r>
      <w:r>
        <w:rPr>
          <w:noProof/>
        </w:rPr>
        <w:fldChar w:fldCharType="begin" w:fldLock="1"/>
      </w:r>
      <w:r>
        <w:rPr>
          <w:noProof/>
        </w:rPr>
        <w:instrText xml:space="preserve"> PAGEREF _Toc123629552 \h </w:instrText>
      </w:r>
      <w:r>
        <w:rPr>
          <w:noProof/>
        </w:rPr>
      </w:r>
      <w:r>
        <w:rPr>
          <w:noProof/>
        </w:rPr>
        <w:fldChar w:fldCharType="separate"/>
      </w:r>
      <w:r>
        <w:rPr>
          <w:noProof/>
        </w:rPr>
        <w:t>220</w:t>
      </w:r>
      <w:r>
        <w:rPr>
          <w:noProof/>
        </w:rPr>
        <w:fldChar w:fldCharType="end"/>
      </w:r>
    </w:p>
    <w:p w14:paraId="7AA2ECE4" w14:textId="46E1CED5"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.2.2.1.4</w:t>
      </w:r>
      <w:r>
        <w:rPr>
          <w:rFonts w:asciiTheme="minorHAnsi" w:eastAsiaTheme="minorEastAsia" w:hAnsiTheme="minorHAnsi" w:cstheme="minorBidi"/>
          <w:noProof/>
          <w:sz w:val="22"/>
          <w:szCs w:val="22"/>
          <w:lang w:eastAsia="en-GB"/>
        </w:rPr>
        <w:tab/>
      </w:r>
      <w:r>
        <w:rPr>
          <w:noProof/>
        </w:rPr>
        <w:t>MCVideo upgrade to in-progress emergency or imminent peril</w:t>
      </w:r>
      <w:r>
        <w:rPr>
          <w:noProof/>
        </w:rPr>
        <w:tab/>
      </w:r>
      <w:r>
        <w:rPr>
          <w:noProof/>
        </w:rPr>
        <w:fldChar w:fldCharType="begin" w:fldLock="1"/>
      </w:r>
      <w:r>
        <w:rPr>
          <w:noProof/>
        </w:rPr>
        <w:instrText xml:space="preserve"> PAGEREF _Toc123629553 \h </w:instrText>
      </w:r>
      <w:r>
        <w:rPr>
          <w:noProof/>
        </w:rPr>
      </w:r>
      <w:r>
        <w:rPr>
          <w:noProof/>
        </w:rPr>
        <w:fldChar w:fldCharType="separate"/>
      </w:r>
      <w:r>
        <w:rPr>
          <w:noProof/>
        </w:rPr>
        <w:t>221</w:t>
      </w:r>
      <w:r>
        <w:rPr>
          <w:noProof/>
        </w:rPr>
        <w:fldChar w:fldCharType="end"/>
      </w:r>
    </w:p>
    <w:p w14:paraId="5766F0D8" w14:textId="48FB8ADA"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.2.2.1.5</w:t>
      </w:r>
      <w:r>
        <w:rPr>
          <w:rFonts w:asciiTheme="minorHAnsi" w:eastAsiaTheme="minorEastAsia" w:hAnsiTheme="minorHAnsi" w:cstheme="minorBidi"/>
          <w:noProof/>
          <w:sz w:val="22"/>
          <w:szCs w:val="22"/>
          <w:lang w:eastAsia="en-GB"/>
        </w:rPr>
        <w:tab/>
      </w:r>
      <w:r>
        <w:rPr>
          <w:noProof/>
        </w:rPr>
        <w:t>MCVideo in-progress imminent peril cancel</w:t>
      </w:r>
      <w:r>
        <w:rPr>
          <w:noProof/>
        </w:rPr>
        <w:tab/>
      </w:r>
      <w:r>
        <w:rPr>
          <w:noProof/>
        </w:rPr>
        <w:fldChar w:fldCharType="begin" w:fldLock="1"/>
      </w:r>
      <w:r>
        <w:rPr>
          <w:noProof/>
        </w:rPr>
        <w:instrText xml:space="preserve"> PAGEREF _Toc123629554 \h </w:instrText>
      </w:r>
      <w:r>
        <w:rPr>
          <w:noProof/>
        </w:rPr>
      </w:r>
      <w:r>
        <w:rPr>
          <w:noProof/>
        </w:rPr>
        <w:fldChar w:fldCharType="separate"/>
      </w:r>
      <w:r>
        <w:rPr>
          <w:noProof/>
        </w:rPr>
        <w:t>222</w:t>
      </w:r>
      <w:r>
        <w:rPr>
          <w:noProof/>
        </w:rPr>
        <w:fldChar w:fldCharType="end"/>
      </w:r>
    </w:p>
    <w:p w14:paraId="23327ECA" w14:textId="6C97ADFB"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.2.2.1.6</w:t>
      </w:r>
      <w:r>
        <w:rPr>
          <w:rFonts w:asciiTheme="minorHAnsi" w:eastAsiaTheme="minorEastAsia" w:hAnsiTheme="minorHAnsi" w:cstheme="minorBidi"/>
          <w:noProof/>
          <w:sz w:val="22"/>
          <w:szCs w:val="22"/>
          <w:lang w:eastAsia="en-GB"/>
        </w:rPr>
        <w:tab/>
      </w:r>
      <w:r>
        <w:rPr>
          <w:noProof/>
        </w:rPr>
        <w:t>MCVideo client receives a SIP INVITE request for an MCVideo group call</w:t>
      </w:r>
      <w:r>
        <w:rPr>
          <w:noProof/>
        </w:rPr>
        <w:tab/>
      </w:r>
      <w:r>
        <w:rPr>
          <w:noProof/>
        </w:rPr>
        <w:fldChar w:fldCharType="begin" w:fldLock="1"/>
      </w:r>
      <w:r>
        <w:rPr>
          <w:noProof/>
        </w:rPr>
        <w:instrText xml:space="preserve"> PAGEREF _Toc123629555 \h </w:instrText>
      </w:r>
      <w:r>
        <w:rPr>
          <w:noProof/>
        </w:rPr>
      </w:r>
      <w:r>
        <w:rPr>
          <w:noProof/>
        </w:rPr>
        <w:fldChar w:fldCharType="separate"/>
      </w:r>
      <w:r>
        <w:rPr>
          <w:noProof/>
        </w:rPr>
        <w:t>223</w:t>
      </w:r>
      <w:r>
        <w:rPr>
          <w:noProof/>
        </w:rPr>
        <w:fldChar w:fldCharType="end"/>
      </w:r>
    </w:p>
    <w:p w14:paraId="6336C992" w14:textId="597A9071" w:rsidR="00094536" w:rsidRDefault="00094536">
      <w:pPr>
        <w:pStyle w:val="TOC5"/>
        <w:rPr>
          <w:rFonts w:asciiTheme="minorHAnsi" w:eastAsiaTheme="minorEastAsia" w:hAnsiTheme="minorHAnsi" w:cstheme="minorBidi"/>
          <w:noProof/>
          <w:sz w:val="22"/>
          <w:szCs w:val="22"/>
          <w:lang w:eastAsia="en-GB"/>
        </w:rPr>
      </w:pPr>
      <w:r>
        <w:rPr>
          <w:noProof/>
        </w:rPr>
        <w:t>9.</w:t>
      </w:r>
      <w:r w:rsidRPr="00F90872">
        <w:rPr>
          <w:noProof/>
          <w:lang w:val="en-US"/>
        </w:rPr>
        <w:t>2</w:t>
      </w:r>
      <w:r>
        <w:rPr>
          <w:noProof/>
        </w:rPr>
        <w:t>.2.2.</w:t>
      </w:r>
      <w:r w:rsidRPr="00F90872">
        <w:rPr>
          <w:noProof/>
          <w:lang w:val="en-US"/>
        </w:rPr>
        <w:t>2</w:t>
      </w:r>
      <w:r>
        <w:rPr>
          <w:rFonts w:asciiTheme="minorHAnsi" w:eastAsiaTheme="minorEastAsia" w:hAnsiTheme="minorHAnsi" w:cstheme="minorBidi"/>
          <w:noProof/>
          <w:sz w:val="22"/>
          <w:szCs w:val="22"/>
          <w:lang w:eastAsia="en-GB"/>
        </w:rPr>
        <w:tab/>
      </w:r>
      <w:r>
        <w:rPr>
          <w:noProof/>
        </w:rPr>
        <w:t>End group call</w:t>
      </w:r>
      <w:r>
        <w:rPr>
          <w:noProof/>
        </w:rPr>
        <w:tab/>
      </w:r>
      <w:r>
        <w:rPr>
          <w:noProof/>
        </w:rPr>
        <w:fldChar w:fldCharType="begin" w:fldLock="1"/>
      </w:r>
      <w:r>
        <w:rPr>
          <w:noProof/>
        </w:rPr>
        <w:instrText xml:space="preserve"> PAGEREF _Toc123629556 \h </w:instrText>
      </w:r>
      <w:r>
        <w:rPr>
          <w:noProof/>
        </w:rPr>
      </w:r>
      <w:r>
        <w:rPr>
          <w:noProof/>
        </w:rPr>
        <w:fldChar w:fldCharType="separate"/>
      </w:r>
      <w:r>
        <w:rPr>
          <w:noProof/>
        </w:rPr>
        <w:t>225</w:t>
      </w:r>
      <w:r>
        <w:rPr>
          <w:noProof/>
        </w:rPr>
        <w:fldChar w:fldCharType="end"/>
      </w:r>
    </w:p>
    <w:p w14:paraId="47DFDD1A" w14:textId="507E0C6D" w:rsidR="00094536" w:rsidRDefault="00094536">
      <w:pPr>
        <w:pStyle w:val="TOC6"/>
        <w:rPr>
          <w:rFonts w:asciiTheme="minorHAnsi" w:eastAsiaTheme="minorEastAsia" w:hAnsiTheme="minorHAnsi" w:cstheme="minorBidi"/>
          <w:noProof/>
          <w:sz w:val="22"/>
          <w:szCs w:val="22"/>
          <w:lang w:eastAsia="en-GB"/>
        </w:rPr>
      </w:pPr>
      <w:r w:rsidRPr="00F90872">
        <w:rPr>
          <w:noProof/>
          <w:lang w:val="en-US" w:eastAsia="ko-KR"/>
        </w:rPr>
        <w:t>9</w:t>
      </w:r>
      <w:r>
        <w:rPr>
          <w:noProof/>
          <w:lang w:eastAsia="ko-KR"/>
        </w:rPr>
        <w:t>.</w:t>
      </w:r>
      <w:r w:rsidRPr="00F90872">
        <w:rPr>
          <w:noProof/>
          <w:lang w:val="en-US" w:eastAsia="ko-KR"/>
        </w:rPr>
        <w:t>2</w:t>
      </w:r>
      <w:r>
        <w:rPr>
          <w:noProof/>
          <w:lang w:eastAsia="ko-KR"/>
        </w:rPr>
        <w:t>.2.2.</w:t>
      </w:r>
      <w:r w:rsidRPr="00F90872">
        <w:rPr>
          <w:noProof/>
          <w:lang w:val="en-US" w:eastAsia="ko-KR"/>
        </w:rPr>
        <w:t>2</w:t>
      </w:r>
      <w:r>
        <w:rPr>
          <w:noProof/>
          <w:lang w:eastAsia="ko-KR"/>
        </w:rPr>
        <w:t>.1</w:t>
      </w:r>
      <w:r>
        <w:rPr>
          <w:rFonts w:asciiTheme="minorHAnsi" w:eastAsiaTheme="minorEastAsia" w:hAnsiTheme="minorHAnsi" w:cstheme="minorBid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_Toc123629557 \h </w:instrText>
      </w:r>
      <w:r>
        <w:rPr>
          <w:noProof/>
        </w:rPr>
      </w:r>
      <w:r>
        <w:rPr>
          <w:noProof/>
        </w:rPr>
        <w:fldChar w:fldCharType="separate"/>
      </w:r>
      <w:r>
        <w:rPr>
          <w:noProof/>
        </w:rPr>
        <w:t>225</w:t>
      </w:r>
      <w:r>
        <w:rPr>
          <w:noProof/>
        </w:rPr>
        <w:fldChar w:fldCharType="end"/>
      </w:r>
    </w:p>
    <w:p w14:paraId="7231F9F8" w14:textId="3F80F56E" w:rsidR="00094536" w:rsidRDefault="00094536">
      <w:pPr>
        <w:pStyle w:val="TOC6"/>
        <w:rPr>
          <w:rFonts w:asciiTheme="minorHAnsi" w:eastAsiaTheme="minorEastAsia" w:hAnsiTheme="minorHAnsi" w:cstheme="minorBidi"/>
          <w:noProof/>
          <w:sz w:val="22"/>
          <w:szCs w:val="22"/>
          <w:lang w:eastAsia="en-GB"/>
        </w:rPr>
      </w:pPr>
      <w:r w:rsidRPr="00F90872">
        <w:rPr>
          <w:noProof/>
          <w:lang w:val="en-US" w:eastAsia="ko-KR"/>
        </w:rPr>
        <w:t>9</w:t>
      </w:r>
      <w:r>
        <w:rPr>
          <w:noProof/>
          <w:lang w:eastAsia="ko-KR"/>
        </w:rPr>
        <w:t>.</w:t>
      </w:r>
      <w:r w:rsidRPr="00F90872">
        <w:rPr>
          <w:noProof/>
          <w:lang w:val="en-US" w:eastAsia="ko-KR"/>
        </w:rPr>
        <w:t>2</w:t>
      </w:r>
      <w:r>
        <w:rPr>
          <w:noProof/>
          <w:lang w:eastAsia="ko-KR"/>
        </w:rPr>
        <w:t>.2.2.</w:t>
      </w:r>
      <w:r w:rsidRPr="00F90872">
        <w:rPr>
          <w:noProof/>
          <w:lang w:val="en-US" w:eastAsia="ko-KR"/>
        </w:rPr>
        <w:t>2</w:t>
      </w:r>
      <w:r>
        <w:rPr>
          <w:noProof/>
          <w:lang w:eastAsia="ko-KR"/>
        </w:rPr>
        <w:t>.</w:t>
      </w:r>
      <w:r w:rsidRPr="00F90872">
        <w:rPr>
          <w:noProof/>
          <w:lang w:val="en-US" w:eastAsia="ko-KR"/>
        </w:rPr>
        <w:t>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_Toc123629558 \h </w:instrText>
      </w:r>
      <w:r>
        <w:rPr>
          <w:noProof/>
        </w:rPr>
      </w:r>
      <w:r>
        <w:rPr>
          <w:noProof/>
        </w:rPr>
        <w:fldChar w:fldCharType="separate"/>
      </w:r>
      <w:r>
        <w:rPr>
          <w:noProof/>
        </w:rPr>
        <w:t>225</w:t>
      </w:r>
      <w:r>
        <w:rPr>
          <w:noProof/>
        </w:rPr>
        <w:fldChar w:fldCharType="end"/>
      </w:r>
    </w:p>
    <w:p w14:paraId="024FA2E6" w14:textId="2AED0C21" w:rsidR="00094536" w:rsidRDefault="00094536">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_Toc123629559 \h </w:instrText>
      </w:r>
      <w:r>
        <w:rPr>
          <w:noProof/>
        </w:rPr>
      </w:r>
      <w:r>
        <w:rPr>
          <w:noProof/>
        </w:rPr>
        <w:fldChar w:fldCharType="separate"/>
      </w:r>
      <w:r>
        <w:rPr>
          <w:noProof/>
        </w:rPr>
        <w:t>225</w:t>
      </w:r>
      <w:r>
        <w:rPr>
          <w:noProof/>
        </w:rPr>
        <w:fldChar w:fldCharType="end"/>
      </w:r>
    </w:p>
    <w:p w14:paraId="4428F226" w14:textId="7DD6690E"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.2.3.1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_Toc123629560 \h </w:instrText>
      </w:r>
      <w:r>
        <w:rPr>
          <w:noProof/>
        </w:rPr>
      </w:r>
      <w:r>
        <w:rPr>
          <w:noProof/>
        </w:rPr>
        <w:fldChar w:fldCharType="separate"/>
      </w:r>
      <w:r>
        <w:rPr>
          <w:noProof/>
        </w:rPr>
        <w:t>225</w:t>
      </w:r>
      <w:r>
        <w:rPr>
          <w:noProof/>
        </w:rPr>
        <w:fldChar w:fldCharType="end"/>
      </w:r>
    </w:p>
    <w:p w14:paraId="71DE762B" w14:textId="2A2A3FAF"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.2.3.1.1</w:t>
      </w:r>
      <w:r>
        <w:rPr>
          <w:rFonts w:asciiTheme="minorHAnsi" w:eastAsiaTheme="minorEastAsia" w:hAnsiTheme="minorHAnsi" w:cstheme="minorBidi"/>
          <w:noProof/>
          <w:sz w:val="22"/>
          <w:szCs w:val="22"/>
          <w:lang w:eastAsia="en-GB"/>
        </w:rPr>
        <w:tab/>
      </w:r>
      <w:r>
        <w:rPr>
          <w:noProof/>
        </w:rPr>
        <w:t>MCVideo chat session establishment</w:t>
      </w:r>
      <w:r>
        <w:rPr>
          <w:noProof/>
        </w:rPr>
        <w:tab/>
      </w:r>
      <w:r>
        <w:rPr>
          <w:noProof/>
        </w:rPr>
        <w:fldChar w:fldCharType="begin" w:fldLock="1"/>
      </w:r>
      <w:r>
        <w:rPr>
          <w:noProof/>
        </w:rPr>
        <w:instrText xml:space="preserve"> PAGEREF _Toc123629561 \h </w:instrText>
      </w:r>
      <w:r>
        <w:rPr>
          <w:noProof/>
        </w:rPr>
      </w:r>
      <w:r>
        <w:rPr>
          <w:noProof/>
        </w:rPr>
        <w:fldChar w:fldCharType="separate"/>
      </w:r>
      <w:r>
        <w:rPr>
          <w:noProof/>
        </w:rPr>
        <w:t>225</w:t>
      </w:r>
      <w:r>
        <w:rPr>
          <w:noProof/>
        </w:rPr>
        <w:fldChar w:fldCharType="end"/>
      </w:r>
    </w:p>
    <w:p w14:paraId="7E6842B5" w14:textId="11692E90"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.2.3.1.2</w:t>
      </w:r>
      <w:r>
        <w:rPr>
          <w:rFonts w:asciiTheme="minorHAnsi" w:eastAsiaTheme="minorEastAsia" w:hAnsiTheme="minorHAnsi" w:cstheme="minorBidi"/>
          <w:noProof/>
          <w:sz w:val="22"/>
          <w:szCs w:val="22"/>
          <w:lang w:eastAsia="en-GB"/>
        </w:rPr>
        <w:tab/>
      </w:r>
      <w:r>
        <w:rPr>
          <w:noProof/>
        </w:rPr>
        <w:t>Reception of a SIP re-INVITE request from served MCVideo client</w:t>
      </w:r>
      <w:r>
        <w:rPr>
          <w:noProof/>
        </w:rPr>
        <w:tab/>
      </w:r>
      <w:r>
        <w:rPr>
          <w:noProof/>
        </w:rPr>
        <w:fldChar w:fldCharType="begin" w:fldLock="1"/>
      </w:r>
      <w:r>
        <w:rPr>
          <w:noProof/>
        </w:rPr>
        <w:instrText xml:space="preserve"> PAGEREF _Toc123629562 \h </w:instrText>
      </w:r>
      <w:r>
        <w:rPr>
          <w:noProof/>
        </w:rPr>
      </w:r>
      <w:r>
        <w:rPr>
          <w:noProof/>
        </w:rPr>
        <w:fldChar w:fldCharType="separate"/>
      </w:r>
      <w:r>
        <w:rPr>
          <w:noProof/>
        </w:rPr>
        <w:t>228</w:t>
      </w:r>
      <w:r>
        <w:rPr>
          <w:noProof/>
        </w:rPr>
        <w:fldChar w:fldCharType="end"/>
      </w:r>
    </w:p>
    <w:p w14:paraId="00D419F6" w14:textId="0A7BADC8"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.2.3.1.3</w:t>
      </w:r>
      <w:r>
        <w:rPr>
          <w:rFonts w:asciiTheme="minorHAnsi" w:eastAsiaTheme="minorEastAsia" w:hAnsiTheme="minorHAnsi" w:cstheme="minorBidi"/>
          <w:noProof/>
          <w:sz w:val="22"/>
          <w:szCs w:val="22"/>
          <w:lang w:eastAsia="en-GB"/>
        </w:rPr>
        <w:tab/>
      </w:r>
      <w:r>
        <w:rPr>
          <w:noProof/>
        </w:rPr>
        <w:t>Reception of a SIP INVITE request for terminating MCVideo client</w:t>
      </w:r>
      <w:r>
        <w:rPr>
          <w:noProof/>
        </w:rPr>
        <w:tab/>
      </w:r>
      <w:r>
        <w:rPr>
          <w:noProof/>
        </w:rPr>
        <w:fldChar w:fldCharType="begin" w:fldLock="1"/>
      </w:r>
      <w:r>
        <w:rPr>
          <w:noProof/>
        </w:rPr>
        <w:instrText xml:space="preserve"> PAGEREF _Toc123629563 \h </w:instrText>
      </w:r>
      <w:r>
        <w:rPr>
          <w:noProof/>
        </w:rPr>
      </w:r>
      <w:r>
        <w:rPr>
          <w:noProof/>
        </w:rPr>
        <w:fldChar w:fldCharType="separate"/>
      </w:r>
      <w:r>
        <w:rPr>
          <w:noProof/>
        </w:rPr>
        <w:t>229</w:t>
      </w:r>
      <w:r>
        <w:rPr>
          <w:noProof/>
        </w:rPr>
        <w:fldChar w:fldCharType="end"/>
      </w:r>
    </w:p>
    <w:p w14:paraId="63F49DC0" w14:textId="2910F204"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.2.3.1.4</w:t>
      </w:r>
      <w:r>
        <w:rPr>
          <w:rFonts w:asciiTheme="minorHAnsi" w:eastAsiaTheme="minorEastAsia" w:hAnsiTheme="minorHAnsi" w:cstheme="minorBidi"/>
          <w:noProof/>
          <w:sz w:val="22"/>
          <w:szCs w:val="22"/>
          <w:lang w:eastAsia="en-GB"/>
        </w:rPr>
        <w:tab/>
      </w:r>
      <w:r>
        <w:rPr>
          <w:noProof/>
        </w:rPr>
        <w:t>Reception of a SIP re-INVITE request for terminating MCVideo client</w:t>
      </w:r>
      <w:r>
        <w:rPr>
          <w:noProof/>
        </w:rPr>
        <w:tab/>
      </w:r>
      <w:r>
        <w:rPr>
          <w:noProof/>
        </w:rPr>
        <w:fldChar w:fldCharType="begin" w:fldLock="1"/>
      </w:r>
      <w:r>
        <w:rPr>
          <w:noProof/>
        </w:rPr>
        <w:instrText xml:space="preserve"> PAGEREF _Toc123629564 \h </w:instrText>
      </w:r>
      <w:r>
        <w:rPr>
          <w:noProof/>
        </w:rPr>
      </w:r>
      <w:r>
        <w:rPr>
          <w:noProof/>
        </w:rPr>
        <w:fldChar w:fldCharType="separate"/>
      </w:r>
      <w:r>
        <w:rPr>
          <w:noProof/>
        </w:rPr>
        <w:t>229</w:t>
      </w:r>
      <w:r>
        <w:rPr>
          <w:noProof/>
        </w:rPr>
        <w:fldChar w:fldCharType="end"/>
      </w:r>
    </w:p>
    <w:p w14:paraId="3A54AF1C" w14:textId="7865B9C8" w:rsidR="00094536" w:rsidRDefault="00094536">
      <w:pPr>
        <w:pStyle w:val="TOC4"/>
        <w:rPr>
          <w:rFonts w:asciiTheme="minorHAnsi" w:eastAsiaTheme="minorEastAsia" w:hAnsiTheme="minorHAnsi" w:cstheme="minorBidi"/>
          <w:noProof/>
          <w:sz w:val="22"/>
          <w:szCs w:val="22"/>
          <w:lang w:eastAsia="en-GB"/>
        </w:rPr>
      </w:pPr>
      <w:r>
        <w:rPr>
          <w:noProof/>
        </w:rPr>
        <w:t>9.2.2.4</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_Toc123629565 \h </w:instrText>
      </w:r>
      <w:r>
        <w:rPr>
          <w:noProof/>
        </w:rPr>
      </w:r>
      <w:r>
        <w:rPr>
          <w:noProof/>
        </w:rPr>
        <w:fldChar w:fldCharType="separate"/>
      </w:r>
      <w:r>
        <w:rPr>
          <w:noProof/>
        </w:rPr>
        <w:t>230</w:t>
      </w:r>
      <w:r>
        <w:rPr>
          <w:noProof/>
        </w:rPr>
        <w:fldChar w:fldCharType="end"/>
      </w:r>
    </w:p>
    <w:p w14:paraId="5DCE9ABD" w14:textId="63AFF385"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.2.4.1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_Toc123629566 \h </w:instrText>
      </w:r>
      <w:r>
        <w:rPr>
          <w:noProof/>
        </w:rPr>
      </w:r>
      <w:r>
        <w:rPr>
          <w:noProof/>
        </w:rPr>
        <w:fldChar w:fldCharType="separate"/>
      </w:r>
      <w:r>
        <w:rPr>
          <w:noProof/>
        </w:rPr>
        <w:t>230</w:t>
      </w:r>
      <w:r>
        <w:rPr>
          <w:noProof/>
        </w:rPr>
        <w:fldChar w:fldCharType="end"/>
      </w:r>
    </w:p>
    <w:p w14:paraId="5A132F22" w14:textId="50477DB1"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.2.4.1.1</w:t>
      </w:r>
      <w:r>
        <w:rPr>
          <w:rFonts w:asciiTheme="minorHAnsi" w:eastAsiaTheme="minorEastAsia" w:hAnsiTheme="minorHAnsi" w:cstheme="minorBidi"/>
          <w:noProof/>
          <w:sz w:val="22"/>
          <w:szCs w:val="22"/>
          <w:lang w:eastAsia="en-GB"/>
        </w:rPr>
        <w:tab/>
      </w:r>
      <w:r>
        <w:rPr>
          <w:noProof/>
        </w:rPr>
        <w:t>MCVideo chat session establishment</w:t>
      </w:r>
      <w:r>
        <w:rPr>
          <w:noProof/>
        </w:rPr>
        <w:tab/>
      </w:r>
      <w:r>
        <w:rPr>
          <w:noProof/>
        </w:rPr>
        <w:fldChar w:fldCharType="begin" w:fldLock="1"/>
      </w:r>
      <w:r>
        <w:rPr>
          <w:noProof/>
        </w:rPr>
        <w:instrText xml:space="preserve"> PAGEREF _Toc123629567 \h </w:instrText>
      </w:r>
      <w:r>
        <w:rPr>
          <w:noProof/>
        </w:rPr>
      </w:r>
      <w:r>
        <w:rPr>
          <w:noProof/>
        </w:rPr>
        <w:fldChar w:fldCharType="separate"/>
      </w:r>
      <w:r>
        <w:rPr>
          <w:noProof/>
        </w:rPr>
        <w:t>230</w:t>
      </w:r>
      <w:r>
        <w:rPr>
          <w:noProof/>
        </w:rPr>
        <w:fldChar w:fldCharType="end"/>
      </w:r>
    </w:p>
    <w:p w14:paraId="2D040977" w14:textId="24C113FF"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.2.4.1.2</w:t>
      </w:r>
      <w:r>
        <w:rPr>
          <w:rFonts w:asciiTheme="minorHAnsi" w:eastAsiaTheme="minorEastAsia" w:hAnsiTheme="minorHAnsi" w:cstheme="minorBid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_Toc123629568 \h </w:instrText>
      </w:r>
      <w:r>
        <w:rPr>
          <w:noProof/>
        </w:rPr>
      </w:r>
      <w:r>
        <w:rPr>
          <w:noProof/>
        </w:rPr>
        <w:fldChar w:fldCharType="separate"/>
      </w:r>
      <w:r>
        <w:rPr>
          <w:noProof/>
        </w:rPr>
        <w:t>234</w:t>
      </w:r>
      <w:r>
        <w:rPr>
          <w:noProof/>
        </w:rPr>
        <w:fldChar w:fldCharType="end"/>
      </w:r>
    </w:p>
    <w:p w14:paraId="0EEBD31B" w14:textId="4381B5E6"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.2.4.1.3</w:t>
      </w:r>
      <w:r>
        <w:rPr>
          <w:rFonts w:asciiTheme="minorHAnsi" w:eastAsiaTheme="minorEastAsia" w:hAnsiTheme="minorHAnsi" w:cstheme="minorBid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_Toc123629569 \h </w:instrText>
      </w:r>
      <w:r>
        <w:rPr>
          <w:noProof/>
        </w:rPr>
      </w:r>
      <w:r>
        <w:rPr>
          <w:noProof/>
        </w:rPr>
        <w:fldChar w:fldCharType="separate"/>
      </w:r>
      <w:r>
        <w:rPr>
          <w:noProof/>
        </w:rPr>
        <w:t>238</w:t>
      </w:r>
      <w:r>
        <w:rPr>
          <w:noProof/>
        </w:rPr>
        <w:fldChar w:fldCharType="end"/>
      </w:r>
    </w:p>
    <w:p w14:paraId="080E611E" w14:textId="7AF27B60" w:rsidR="00094536" w:rsidRDefault="00094536">
      <w:pPr>
        <w:pStyle w:val="TOC5"/>
        <w:rPr>
          <w:rFonts w:asciiTheme="minorHAnsi" w:eastAsiaTheme="minorEastAsia" w:hAnsiTheme="minorHAnsi" w:cstheme="minorBidi"/>
          <w:noProof/>
          <w:sz w:val="22"/>
          <w:szCs w:val="22"/>
          <w:lang w:eastAsia="en-GB"/>
        </w:rPr>
      </w:pPr>
      <w:r>
        <w:rPr>
          <w:noProof/>
        </w:rPr>
        <w:t>9.2.2.</w:t>
      </w:r>
      <w:r>
        <w:rPr>
          <w:noProof/>
          <w:lang w:eastAsia="ko-KR"/>
        </w:rPr>
        <w:t>4</w:t>
      </w:r>
      <w:r>
        <w:rPr>
          <w:noProof/>
        </w:rPr>
        <w:t>.2</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_Toc123629570 \h </w:instrText>
      </w:r>
      <w:r>
        <w:rPr>
          <w:noProof/>
        </w:rPr>
      </w:r>
      <w:r>
        <w:rPr>
          <w:noProof/>
        </w:rPr>
        <w:fldChar w:fldCharType="separate"/>
      </w:r>
      <w:r>
        <w:rPr>
          <w:noProof/>
        </w:rPr>
        <w:t>240</w:t>
      </w:r>
      <w:r>
        <w:rPr>
          <w:noProof/>
        </w:rPr>
        <w:fldChar w:fldCharType="end"/>
      </w:r>
    </w:p>
    <w:p w14:paraId="2AB0791E" w14:textId="407FE26C" w:rsidR="00094536" w:rsidRDefault="00094536">
      <w:pPr>
        <w:pStyle w:val="TOC5"/>
        <w:rPr>
          <w:rFonts w:asciiTheme="minorHAnsi" w:eastAsiaTheme="minorEastAsia" w:hAnsiTheme="minorHAnsi" w:cstheme="minorBidi"/>
          <w:noProof/>
          <w:sz w:val="22"/>
          <w:szCs w:val="22"/>
          <w:lang w:eastAsia="en-GB"/>
        </w:rPr>
      </w:pPr>
      <w:r>
        <w:rPr>
          <w:noProof/>
          <w:lang w:eastAsia="ko-KR"/>
        </w:rPr>
        <w:t>9.2.2.4.3</w:t>
      </w:r>
      <w:r>
        <w:rPr>
          <w:rFonts w:asciiTheme="minorHAnsi" w:eastAsiaTheme="minorEastAsia" w:hAnsiTheme="minorHAnsi" w:cstheme="minorBidi"/>
          <w:noProof/>
          <w:sz w:val="22"/>
          <w:szCs w:val="22"/>
          <w:lang w:eastAsia="en-GB"/>
        </w:rPr>
        <w:tab/>
      </w:r>
      <w:r>
        <w:rPr>
          <w:noProof/>
          <w:lang w:eastAsia="ko-KR"/>
        </w:rPr>
        <w:t>End group call initiated by the controlling MCVideo function</w:t>
      </w:r>
      <w:r>
        <w:rPr>
          <w:noProof/>
        </w:rPr>
        <w:tab/>
      </w:r>
      <w:r>
        <w:rPr>
          <w:noProof/>
        </w:rPr>
        <w:fldChar w:fldCharType="begin" w:fldLock="1"/>
      </w:r>
      <w:r>
        <w:rPr>
          <w:noProof/>
        </w:rPr>
        <w:instrText xml:space="preserve"> PAGEREF _Toc123629571 \h </w:instrText>
      </w:r>
      <w:r>
        <w:rPr>
          <w:noProof/>
        </w:rPr>
      </w:r>
      <w:r>
        <w:rPr>
          <w:noProof/>
        </w:rPr>
        <w:fldChar w:fldCharType="separate"/>
      </w:r>
      <w:r>
        <w:rPr>
          <w:noProof/>
        </w:rPr>
        <w:t>240</w:t>
      </w:r>
      <w:r>
        <w:rPr>
          <w:noProof/>
        </w:rPr>
        <w:fldChar w:fldCharType="end"/>
      </w:r>
    </w:p>
    <w:p w14:paraId="4F2336BC" w14:textId="0D40F89A" w:rsidR="00094536" w:rsidRDefault="00094536">
      <w:pPr>
        <w:pStyle w:val="TOC6"/>
        <w:rPr>
          <w:rFonts w:asciiTheme="minorHAnsi" w:eastAsiaTheme="minorEastAsia" w:hAnsiTheme="minorHAnsi" w:cstheme="minorBidi"/>
          <w:noProof/>
          <w:sz w:val="22"/>
          <w:szCs w:val="22"/>
          <w:lang w:eastAsia="en-GB"/>
        </w:rPr>
      </w:pPr>
      <w:r>
        <w:rPr>
          <w:noProof/>
          <w:lang w:eastAsia="ko-KR"/>
        </w:rPr>
        <w:lastRenderedPageBreak/>
        <w:t>9.2.2.4.3.1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_Toc123629572 \h </w:instrText>
      </w:r>
      <w:r>
        <w:rPr>
          <w:noProof/>
        </w:rPr>
      </w:r>
      <w:r>
        <w:rPr>
          <w:noProof/>
        </w:rPr>
        <w:fldChar w:fldCharType="separate"/>
      </w:r>
      <w:r>
        <w:rPr>
          <w:noProof/>
        </w:rPr>
        <w:t>240</w:t>
      </w:r>
      <w:r>
        <w:rPr>
          <w:noProof/>
        </w:rPr>
        <w:fldChar w:fldCharType="end"/>
      </w:r>
    </w:p>
    <w:p w14:paraId="14F7A50A" w14:textId="2F7FD794" w:rsidR="00094536" w:rsidRDefault="00094536">
      <w:pPr>
        <w:pStyle w:val="TOC6"/>
        <w:rPr>
          <w:rFonts w:asciiTheme="minorHAnsi" w:eastAsiaTheme="minorEastAsia" w:hAnsiTheme="minorHAnsi" w:cstheme="minorBidi"/>
          <w:noProof/>
          <w:sz w:val="22"/>
          <w:szCs w:val="22"/>
          <w:lang w:eastAsia="en-GB"/>
        </w:rPr>
      </w:pPr>
      <w:r>
        <w:rPr>
          <w:noProof/>
          <w:lang w:eastAsia="ko-KR"/>
        </w:rPr>
        <w:t>9.2.2.4.3.2</w:t>
      </w:r>
      <w:r>
        <w:rPr>
          <w:rFonts w:asciiTheme="minorHAnsi" w:eastAsiaTheme="minorEastAsia" w:hAnsiTheme="minorHAnsi" w:cstheme="minorBidi"/>
          <w:noProof/>
          <w:sz w:val="22"/>
          <w:szCs w:val="22"/>
          <w:lang w:eastAsia="en-GB"/>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_Toc123629573 \h </w:instrText>
      </w:r>
      <w:r>
        <w:rPr>
          <w:noProof/>
        </w:rPr>
      </w:r>
      <w:r>
        <w:rPr>
          <w:noProof/>
        </w:rPr>
        <w:fldChar w:fldCharType="separate"/>
      </w:r>
      <w:r>
        <w:rPr>
          <w:noProof/>
        </w:rPr>
        <w:t>240</w:t>
      </w:r>
      <w:r>
        <w:rPr>
          <w:noProof/>
        </w:rPr>
        <w:fldChar w:fldCharType="end"/>
      </w:r>
    </w:p>
    <w:p w14:paraId="7B8322D5" w14:textId="7C2DB90D" w:rsidR="00094536" w:rsidRDefault="00094536">
      <w:pPr>
        <w:pStyle w:val="TOC6"/>
        <w:rPr>
          <w:rFonts w:asciiTheme="minorHAnsi" w:eastAsiaTheme="minorEastAsia" w:hAnsiTheme="minorHAnsi" w:cstheme="minorBidi"/>
          <w:noProof/>
          <w:sz w:val="22"/>
          <w:szCs w:val="22"/>
          <w:lang w:eastAsia="en-GB"/>
        </w:rPr>
      </w:pPr>
      <w:r>
        <w:rPr>
          <w:noProof/>
          <w:lang w:eastAsia="ko-KR"/>
        </w:rPr>
        <w:t>9.2.2.4.3.3</w:t>
      </w:r>
      <w:r>
        <w:rPr>
          <w:rFonts w:asciiTheme="minorHAnsi" w:eastAsiaTheme="minorEastAsia" w:hAnsiTheme="minorHAnsi" w:cstheme="minorBidi"/>
          <w:noProof/>
          <w:sz w:val="22"/>
          <w:szCs w:val="22"/>
          <w:lang w:eastAsia="en-GB"/>
        </w:rPr>
        <w:tab/>
      </w:r>
      <w:r>
        <w:rPr>
          <w:noProof/>
          <w:lang w:eastAsia="ko-KR"/>
        </w:rPr>
        <w:t>SIP BYE request toward a MCVideo client</w:t>
      </w:r>
      <w:r>
        <w:rPr>
          <w:noProof/>
        </w:rPr>
        <w:tab/>
      </w:r>
      <w:r>
        <w:rPr>
          <w:noProof/>
        </w:rPr>
        <w:fldChar w:fldCharType="begin" w:fldLock="1"/>
      </w:r>
      <w:r>
        <w:rPr>
          <w:noProof/>
        </w:rPr>
        <w:instrText xml:space="preserve"> PAGEREF _Toc123629574 \h </w:instrText>
      </w:r>
      <w:r>
        <w:rPr>
          <w:noProof/>
        </w:rPr>
      </w:r>
      <w:r>
        <w:rPr>
          <w:noProof/>
        </w:rPr>
        <w:fldChar w:fldCharType="separate"/>
      </w:r>
      <w:r>
        <w:rPr>
          <w:noProof/>
        </w:rPr>
        <w:t>240</w:t>
      </w:r>
      <w:r>
        <w:rPr>
          <w:noProof/>
        </w:rPr>
        <w:fldChar w:fldCharType="end"/>
      </w:r>
    </w:p>
    <w:p w14:paraId="70DC3A0A" w14:textId="3FF74132" w:rsidR="00094536" w:rsidRDefault="00094536">
      <w:pPr>
        <w:pStyle w:val="TOC4"/>
        <w:rPr>
          <w:rFonts w:asciiTheme="minorHAnsi" w:eastAsiaTheme="minorEastAsia" w:hAnsiTheme="minorHAnsi" w:cstheme="minorBidi"/>
          <w:noProof/>
          <w:sz w:val="22"/>
          <w:szCs w:val="22"/>
          <w:lang w:eastAsia="en-GB"/>
        </w:rPr>
      </w:pPr>
      <w:r>
        <w:rPr>
          <w:noProof/>
        </w:rPr>
        <w:t>9.2.2.5</w:t>
      </w:r>
      <w:r>
        <w:rPr>
          <w:rFonts w:asciiTheme="minorHAnsi" w:eastAsiaTheme="minorEastAsia" w:hAnsiTheme="minorHAnsi" w:cstheme="minorBidi"/>
          <w:noProof/>
          <w:sz w:val="22"/>
          <w:szCs w:val="22"/>
          <w:lang w:eastAsia="en-GB"/>
        </w:rPr>
        <w:tab/>
      </w:r>
      <w:r>
        <w:rPr>
          <w:noProof/>
        </w:rPr>
        <w:t>Non-controlling function of an MCVideo group procedures</w:t>
      </w:r>
      <w:r>
        <w:rPr>
          <w:noProof/>
        </w:rPr>
        <w:tab/>
      </w:r>
      <w:r>
        <w:rPr>
          <w:noProof/>
        </w:rPr>
        <w:fldChar w:fldCharType="begin" w:fldLock="1"/>
      </w:r>
      <w:r>
        <w:rPr>
          <w:noProof/>
        </w:rPr>
        <w:instrText xml:space="preserve"> PAGEREF _Toc123629575 \h </w:instrText>
      </w:r>
      <w:r>
        <w:rPr>
          <w:noProof/>
        </w:rPr>
      </w:r>
      <w:r>
        <w:rPr>
          <w:noProof/>
        </w:rPr>
        <w:fldChar w:fldCharType="separate"/>
      </w:r>
      <w:r>
        <w:rPr>
          <w:noProof/>
        </w:rPr>
        <w:t>241</w:t>
      </w:r>
      <w:r>
        <w:rPr>
          <w:noProof/>
        </w:rPr>
        <w:fldChar w:fldCharType="end"/>
      </w:r>
    </w:p>
    <w:p w14:paraId="4BAB8ACB" w14:textId="6C5699A9" w:rsidR="00094536" w:rsidRDefault="00094536">
      <w:pPr>
        <w:pStyle w:val="TOC5"/>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.2.5.1</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_Toc123629576 \h </w:instrText>
      </w:r>
      <w:r>
        <w:rPr>
          <w:noProof/>
        </w:rPr>
      </w:r>
      <w:r>
        <w:rPr>
          <w:noProof/>
        </w:rPr>
        <w:fldChar w:fldCharType="separate"/>
      </w:r>
      <w:r>
        <w:rPr>
          <w:noProof/>
        </w:rPr>
        <w:t>241</w:t>
      </w:r>
      <w:r>
        <w:rPr>
          <w:noProof/>
        </w:rPr>
        <w:fldChar w:fldCharType="end"/>
      </w:r>
    </w:p>
    <w:p w14:paraId="0EF85CA6" w14:textId="0D96F6F5"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_Toc123629577 \h </w:instrText>
      </w:r>
      <w:r>
        <w:rPr>
          <w:noProof/>
        </w:rPr>
      </w:r>
      <w:r>
        <w:rPr>
          <w:noProof/>
        </w:rPr>
        <w:fldChar w:fldCharType="separate"/>
      </w:r>
      <w:r>
        <w:rPr>
          <w:noProof/>
        </w:rPr>
        <w:t>241</w:t>
      </w:r>
      <w:r>
        <w:rPr>
          <w:noProof/>
        </w:rPr>
        <w:fldChar w:fldCharType="end"/>
      </w:r>
    </w:p>
    <w:p w14:paraId="69070A0B" w14:textId="1B35982E"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.2.5.1.2</w:t>
      </w:r>
      <w:r>
        <w:rPr>
          <w:rFonts w:asciiTheme="minorHAnsi" w:eastAsiaTheme="minorEastAsia" w:hAnsiTheme="minorHAnsi" w:cstheme="minorBidi"/>
          <w:noProof/>
          <w:sz w:val="22"/>
          <w:szCs w:val="22"/>
          <w:lang w:eastAsia="en-GB"/>
        </w:rPr>
        <w:tab/>
      </w:r>
      <w:r>
        <w:rPr>
          <w:noProof/>
        </w:rPr>
        <w:t>Initiating a chat group session</w:t>
      </w:r>
      <w:r>
        <w:rPr>
          <w:noProof/>
        </w:rPr>
        <w:tab/>
      </w:r>
      <w:r>
        <w:rPr>
          <w:noProof/>
        </w:rPr>
        <w:fldChar w:fldCharType="begin" w:fldLock="1"/>
      </w:r>
      <w:r>
        <w:rPr>
          <w:noProof/>
        </w:rPr>
        <w:instrText xml:space="preserve"> PAGEREF _Toc123629578 \h </w:instrText>
      </w:r>
      <w:r>
        <w:rPr>
          <w:noProof/>
        </w:rPr>
      </w:r>
      <w:r>
        <w:rPr>
          <w:noProof/>
        </w:rPr>
        <w:fldChar w:fldCharType="separate"/>
      </w:r>
      <w:r>
        <w:rPr>
          <w:noProof/>
        </w:rPr>
        <w:t>241</w:t>
      </w:r>
      <w:r>
        <w:rPr>
          <w:noProof/>
        </w:rPr>
        <w:fldChar w:fldCharType="end"/>
      </w:r>
    </w:p>
    <w:p w14:paraId="4E193B9C" w14:textId="6F7A5225"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.2.5.1.3</w:t>
      </w:r>
      <w:r>
        <w:rPr>
          <w:rFonts w:asciiTheme="minorHAnsi" w:eastAsiaTheme="minorEastAsia" w:hAnsiTheme="minorHAnsi" w:cstheme="minorBidi"/>
          <w:noProof/>
          <w:sz w:val="22"/>
          <w:szCs w:val="22"/>
          <w:lang w:eastAsia="en-GB"/>
        </w:rPr>
        <w:tab/>
      </w:r>
      <w:r>
        <w:rPr>
          <w:noProof/>
        </w:rPr>
        <w:t>Joining an ongoing chat group call</w:t>
      </w:r>
      <w:r>
        <w:rPr>
          <w:noProof/>
        </w:rPr>
        <w:tab/>
      </w:r>
      <w:r>
        <w:rPr>
          <w:noProof/>
        </w:rPr>
        <w:fldChar w:fldCharType="begin" w:fldLock="1"/>
      </w:r>
      <w:r>
        <w:rPr>
          <w:noProof/>
        </w:rPr>
        <w:instrText xml:space="preserve"> PAGEREF _Toc123629579 \h </w:instrText>
      </w:r>
      <w:r>
        <w:rPr>
          <w:noProof/>
        </w:rPr>
      </w:r>
      <w:r>
        <w:rPr>
          <w:noProof/>
        </w:rPr>
        <w:fldChar w:fldCharType="separate"/>
      </w:r>
      <w:r>
        <w:rPr>
          <w:noProof/>
        </w:rPr>
        <w:t>242</w:t>
      </w:r>
      <w:r>
        <w:rPr>
          <w:noProof/>
        </w:rPr>
        <w:fldChar w:fldCharType="end"/>
      </w:r>
    </w:p>
    <w:p w14:paraId="3910B3ED" w14:textId="6A138BF3"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.2.5.1.4</w:t>
      </w:r>
      <w:r>
        <w:rPr>
          <w:rFonts w:asciiTheme="minorHAnsi" w:eastAsiaTheme="minorEastAsia" w:hAnsiTheme="minorHAnsi" w:cstheme="minorBidi"/>
          <w:noProof/>
          <w:sz w:val="22"/>
          <w:szCs w:val="22"/>
          <w:lang w:eastAsia="en-GB"/>
        </w:rPr>
        <w:tab/>
      </w:r>
      <w:r>
        <w:rPr>
          <w:noProof/>
        </w:rPr>
        <w:t>Splitting an ongoing chat group call</w:t>
      </w:r>
      <w:r>
        <w:rPr>
          <w:noProof/>
        </w:rPr>
        <w:tab/>
      </w:r>
      <w:r>
        <w:rPr>
          <w:noProof/>
        </w:rPr>
        <w:fldChar w:fldCharType="begin" w:fldLock="1"/>
      </w:r>
      <w:r>
        <w:rPr>
          <w:noProof/>
        </w:rPr>
        <w:instrText xml:space="preserve"> PAGEREF _Toc123629580 \h </w:instrText>
      </w:r>
      <w:r>
        <w:rPr>
          <w:noProof/>
        </w:rPr>
      </w:r>
      <w:r>
        <w:rPr>
          <w:noProof/>
        </w:rPr>
        <w:fldChar w:fldCharType="separate"/>
      </w:r>
      <w:r>
        <w:rPr>
          <w:noProof/>
        </w:rPr>
        <w:t>242</w:t>
      </w:r>
      <w:r>
        <w:rPr>
          <w:noProof/>
        </w:rPr>
        <w:fldChar w:fldCharType="end"/>
      </w:r>
    </w:p>
    <w:p w14:paraId="50D36649" w14:textId="649F5768"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.2.5.1.5</w:t>
      </w:r>
      <w:r>
        <w:rPr>
          <w:rFonts w:asciiTheme="minorHAnsi" w:eastAsiaTheme="minorEastAsia" w:hAnsiTheme="minorHAnsi" w:cstheme="minorBidi"/>
          <w:noProof/>
          <w:sz w:val="22"/>
          <w:szCs w:val="22"/>
          <w:lang w:eastAsia="en-GB"/>
        </w:rPr>
        <w:tab/>
      </w:r>
      <w:r>
        <w:rPr>
          <w:noProof/>
        </w:rPr>
        <w:t>MCVideo client joining the temporary group chat session</w:t>
      </w:r>
      <w:r>
        <w:rPr>
          <w:noProof/>
        </w:rPr>
        <w:tab/>
      </w:r>
      <w:r>
        <w:rPr>
          <w:noProof/>
        </w:rPr>
        <w:fldChar w:fldCharType="begin" w:fldLock="1"/>
      </w:r>
      <w:r>
        <w:rPr>
          <w:noProof/>
        </w:rPr>
        <w:instrText xml:space="preserve"> PAGEREF _Toc123629581 \h </w:instrText>
      </w:r>
      <w:r>
        <w:rPr>
          <w:noProof/>
        </w:rPr>
      </w:r>
      <w:r>
        <w:rPr>
          <w:noProof/>
        </w:rPr>
        <w:fldChar w:fldCharType="separate"/>
      </w:r>
      <w:r>
        <w:rPr>
          <w:noProof/>
        </w:rPr>
        <w:t>243</w:t>
      </w:r>
      <w:r>
        <w:rPr>
          <w:noProof/>
        </w:rPr>
        <w:fldChar w:fldCharType="end"/>
      </w:r>
    </w:p>
    <w:p w14:paraId="5907DA88" w14:textId="654CD382"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w:t>
      </w:r>
      <w:r w:rsidRPr="00F90872">
        <w:rPr>
          <w:noProof/>
          <w:lang w:val="en-US"/>
        </w:rPr>
        <w:t>5</w:t>
      </w:r>
      <w:r>
        <w:rPr>
          <w:noProof/>
        </w:rPr>
        <w:t>.1.</w:t>
      </w:r>
      <w:r w:rsidRPr="00F90872">
        <w:rPr>
          <w:noProof/>
          <w:lang w:val="en-US"/>
        </w:rPr>
        <w:t>6</w:t>
      </w:r>
      <w:r>
        <w:rPr>
          <w:rFonts w:asciiTheme="minorHAnsi" w:eastAsiaTheme="minorEastAsia" w:hAnsiTheme="minorHAnsi" w:cstheme="minorBidi"/>
          <w:noProof/>
          <w:sz w:val="22"/>
          <w:szCs w:val="22"/>
          <w:lang w:eastAsia="en-GB"/>
        </w:rPr>
        <w:tab/>
      </w:r>
      <w:r>
        <w:rPr>
          <w:noProof/>
        </w:rPr>
        <w:t>Receipt of a SIP re-INVITE request</w:t>
      </w:r>
      <w:r w:rsidRPr="00F90872">
        <w:rPr>
          <w:noProof/>
          <w:lang w:val="en-US"/>
        </w:rPr>
        <w:t xml:space="preserve"> from an MCVideo client</w:t>
      </w:r>
      <w:r>
        <w:rPr>
          <w:noProof/>
        </w:rPr>
        <w:tab/>
      </w:r>
      <w:r>
        <w:rPr>
          <w:noProof/>
        </w:rPr>
        <w:fldChar w:fldCharType="begin" w:fldLock="1"/>
      </w:r>
      <w:r>
        <w:rPr>
          <w:noProof/>
        </w:rPr>
        <w:instrText xml:space="preserve"> PAGEREF _Toc123629582 \h </w:instrText>
      </w:r>
      <w:r>
        <w:rPr>
          <w:noProof/>
        </w:rPr>
      </w:r>
      <w:r>
        <w:rPr>
          <w:noProof/>
        </w:rPr>
        <w:fldChar w:fldCharType="separate"/>
      </w:r>
      <w:r>
        <w:rPr>
          <w:noProof/>
        </w:rPr>
        <w:t>243</w:t>
      </w:r>
      <w:r>
        <w:rPr>
          <w:noProof/>
        </w:rPr>
        <w:fldChar w:fldCharType="end"/>
      </w:r>
    </w:p>
    <w:p w14:paraId="1D576F59" w14:textId="2F5E6E2D"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.2.5.1.</w:t>
      </w:r>
      <w:r w:rsidRPr="00F90872">
        <w:rPr>
          <w:noProof/>
          <w:lang w:val="sv-SE"/>
        </w:rPr>
        <w:t>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_Toc123629583 \h </w:instrText>
      </w:r>
      <w:r>
        <w:rPr>
          <w:noProof/>
        </w:rPr>
      </w:r>
      <w:r>
        <w:rPr>
          <w:noProof/>
        </w:rPr>
        <w:fldChar w:fldCharType="separate"/>
      </w:r>
      <w:r>
        <w:rPr>
          <w:noProof/>
        </w:rPr>
        <w:t>243</w:t>
      </w:r>
      <w:r>
        <w:rPr>
          <w:noProof/>
        </w:rPr>
        <w:fldChar w:fldCharType="end"/>
      </w:r>
    </w:p>
    <w:p w14:paraId="3E5757F0" w14:textId="3D1BE416" w:rsidR="00094536" w:rsidRDefault="00094536">
      <w:pPr>
        <w:pStyle w:val="TOC6"/>
        <w:rPr>
          <w:rFonts w:asciiTheme="minorHAnsi" w:eastAsiaTheme="minorEastAsia" w:hAnsiTheme="minorHAnsi" w:cstheme="minorBidi"/>
          <w:noProof/>
          <w:sz w:val="22"/>
          <w:szCs w:val="22"/>
          <w:lang w:eastAsia="en-GB"/>
        </w:rPr>
      </w:pPr>
      <w:r>
        <w:rPr>
          <w:noProof/>
          <w:lang w:eastAsia="zh-CN"/>
        </w:rPr>
        <w:t>9</w:t>
      </w:r>
      <w:r w:rsidRPr="00F90872">
        <w:rPr>
          <w:rFonts w:eastAsia="Malgun Gothic"/>
          <w:noProof/>
        </w:rPr>
        <w:t>.</w:t>
      </w:r>
      <w:r>
        <w:rPr>
          <w:noProof/>
          <w:lang w:eastAsia="zh-CN"/>
        </w:rPr>
        <w:t>2</w:t>
      </w:r>
      <w:r>
        <w:rPr>
          <w:noProof/>
        </w:rPr>
        <w:t>.2.</w:t>
      </w:r>
      <w:r w:rsidRPr="00F90872">
        <w:rPr>
          <w:noProof/>
          <w:lang w:val="en-US"/>
        </w:rPr>
        <w:t>5</w:t>
      </w:r>
      <w:r>
        <w:rPr>
          <w:noProof/>
        </w:rPr>
        <w:t>.1.</w:t>
      </w:r>
      <w:r w:rsidRPr="00F90872">
        <w:rPr>
          <w:noProof/>
          <w:lang w:val="en-US"/>
        </w:rPr>
        <w:t>8</w:t>
      </w:r>
      <w:r>
        <w:rPr>
          <w:rFonts w:asciiTheme="minorHAnsi" w:eastAsiaTheme="minorEastAsia" w:hAnsiTheme="minorHAnsi" w:cstheme="minorBidi"/>
          <w:noProof/>
          <w:sz w:val="22"/>
          <w:szCs w:val="22"/>
          <w:lang w:eastAsia="en-GB"/>
        </w:rPr>
        <w:tab/>
      </w:r>
      <w:r w:rsidRPr="00F90872">
        <w:rPr>
          <w:noProof/>
          <w:lang w:val="en-US"/>
        </w:rPr>
        <w:t>Initiating a temporary group session</w:t>
      </w:r>
      <w:r>
        <w:rPr>
          <w:noProof/>
        </w:rPr>
        <w:tab/>
      </w:r>
      <w:r>
        <w:rPr>
          <w:noProof/>
        </w:rPr>
        <w:fldChar w:fldCharType="begin" w:fldLock="1"/>
      </w:r>
      <w:r>
        <w:rPr>
          <w:noProof/>
        </w:rPr>
        <w:instrText xml:space="preserve"> PAGEREF _Toc123629584 \h </w:instrText>
      </w:r>
      <w:r>
        <w:rPr>
          <w:noProof/>
        </w:rPr>
      </w:r>
      <w:r>
        <w:rPr>
          <w:noProof/>
        </w:rPr>
        <w:fldChar w:fldCharType="separate"/>
      </w:r>
      <w:r>
        <w:rPr>
          <w:noProof/>
        </w:rPr>
        <w:t>243</w:t>
      </w:r>
      <w:r>
        <w:rPr>
          <w:noProof/>
        </w:rPr>
        <w:fldChar w:fldCharType="end"/>
      </w:r>
    </w:p>
    <w:p w14:paraId="37D56B47" w14:textId="49C2BACD" w:rsidR="00094536" w:rsidRDefault="00094536">
      <w:pPr>
        <w:pStyle w:val="TOC3"/>
        <w:rPr>
          <w:rFonts w:asciiTheme="minorHAnsi" w:eastAsiaTheme="minorEastAsia" w:hAnsiTheme="minorHAnsi" w:cstheme="minorBidi"/>
          <w:noProof/>
          <w:sz w:val="22"/>
          <w:szCs w:val="22"/>
          <w:lang w:eastAsia="en-GB"/>
        </w:rPr>
      </w:pPr>
      <w:r w:rsidRPr="00F90872">
        <w:rPr>
          <w:rFonts w:eastAsia="SimSun"/>
          <w:noProof/>
          <w:lang w:val="en-US"/>
        </w:rPr>
        <w:t>9.2.3</w:t>
      </w:r>
      <w:r>
        <w:rPr>
          <w:rFonts w:asciiTheme="minorHAnsi" w:eastAsiaTheme="minorEastAsia" w:hAnsiTheme="minorHAnsi" w:cstheme="minorBidi"/>
          <w:noProof/>
          <w:sz w:val="22"/>
          <w:szCs w:val="22"/>
          <w:lang w:eastAsia="en-GB"/>
        </w:rPr>
        <w:tab/>
      </w:r>
      <w:r w:rsidRPr="00F90872">
        <w:rPr>
          <w:rFonts w:eastAsia="SimSun"/>
          <w:noProof/>
          <w:lang w:val="en-US"/>
        </w:rPr>
        <w:t>Subscription to the conference event package</w:t>
      </w:r>
      <w:r>
        <w:rPr>
          <w:noProof/>
        </w:rPr>
        <w:tab/>
      </w:r>
      <w:r>
        <w:rPr>
          <w:noProof/>
        </w:rPr>
        <w:fldChar w:fldCharType="begin" w:fldLock="1"/>
      </w:r>
      <w:r>
        <w:rPr>
          <w:noProof/>
        </w:rPr>
        <w:instrText xml:space="preserve"> PAGEREF _Toc123629585 \h </w:instrText>
      </w:r>
      <w:r>
        <w:rPr>
          <w:noProof/>
        </w:rPr>
      </w:r>
      <w:r>
        <w:rPr>
          <w:noProof/>
        </w:rPr>
        <w:fldChar w:fldCharType="separate"/>
      </w:r>
      <w:r>
        <w:rPr>
          <w:noProof/>
        </w:rPr>
        <w:t>244</w:t>
      </w:r>
      <w:r>
        <w:rPr>
          <w:noProof/>
        </w:rPr>
        <w:fldChar w:fldCharType="end"/>
      </w:r>
    </w:p>
    <w:p w14:paraId="11815B83" w14:textId="22A68986" w:rsidR="00094536" w:rsidRDefault="00094536">
      <w:pPr>
        <w:pStyle w:val="TOC4"/>
        <w:rPr>
          <w:rFonts w:asciiTheme="minorHAnsi" w:eastAsiaTheme="minorEastAsia" w:hAnsiTheme="minorHAnsi" w:cstheme="minorBidi"/>
          <w:noProof/>
          <w:sz w:val="22"/>
          <w:szCs w:val="22"/>
          <w:lang w:eastAsia="en-GB"/>
        </w:rPr>
      </w:pPr>
      <w:r w:rsidRPr="00F90872">
        <w:rPr>
          <w:rFonts w:eastAsia="SimSun"/>
          <w:noProof/>
          <w:lang w:val="en-US"/>
        </w:rPr>
        <w:t>9.2.3.1</w:t>
      </w:r>
      <w:r>
        <w:rPr>
          <w:rFonts w:asciiTheme="minorHAnsi" w:eastAsiaTheme="minorEastAsia" w:hAnsiTheme="minorHAnsi" w:cstheme="minorBidi"/>
          <w:noProof/>
          <w:sz w:val="22"/>
          <w:szCs w:val="22"/>
          <w:lang w:eastAsia="en-GB"/>
        </w:rPr>
        <w:tab/>
      </w:r>
      <w:r w:rsidRPr="00F90872">
        <w:rPr>
          <w:rFonts w:eastAsia="SimSun"/>
          <w:noProof/>
          <w:lang w:val="en-US"/>
        </w:rPr>
        <w:t>General</w:t>
      </w:r>
      <w:r>
        <w:rPr>
          <w:noProof/>
        </w:rPr>
        <w:tab/>
      </w:r>
      <w:r>
        <w:rPr>
          <w:noProof/>
        </w:rPr>
        <w:fldChar w:fldCharType="begin" w:fldLock="1"/>
      </w:r>
      <w:r>
        <w:rPr>
          <w:noProof/>
        </w:rPr>
        <w:instrText xml:space="preserve"> PAGEREF _Toc123629586 \h </w:instrText>
      </w:r>
      <w:r>
        <w:rPr>
          <w:noProof/>
        </w:rPr>
      </w:r>
      <w:r>
        <w:rPr>
          <w:noProof/>
        </w:rPr>
        <w:fldChar w:fldCharType="separate"/>
      </w:r>
      <w:r>
        <w:rPr>
          <w:noProof/>
        </w:rPr>
        <w:t>244</w:t>
      </w:r>
      <w:r>
        <w:rPr>
          <w:noProof/>
        </w:rPr>
        <w:fldChar w:fldCharType="end"/>
      </w:r>
    </w:p>
    <w:p w14:paraId="2AA06677" w14:textId="53F11564" w:rsidR="00094536" w:rsidRDefault="00094536">
      <w:pPr>
        <w:pStyle w:val="TOC4"/>
        <w:rPr>
          <w:rFonts w:asciiTheme="minorHAnsi" w:eastAsiaTheme="minorEastAsia" w:hAnsiTheme="minorHAnsi" w:cstheme="minorBidi"/>
          <w:noProof/>
          <w:sz w:val="22"/>
          <w:szCs w:val="22"/>
          <w:lang w:eastAsia="en-GB"/>
        </w:rPr>
      </w:pPr>
      <w:r w:rsidRPr="00F90872">
        <w:rPr>
          <w:rFonts w:eastAsia="SimSun"/>
          <w:noProof/>
          <w:lang w:val="en-US"/>
        </w:rPr>
        <w:t>9.2.3.2</w:t>
      </w:r>
      <w:r>
        <w:rPr>
          <w:rFonts w:asciiTheme="minorHAnsi" w:eastAsiaTheme="minorEastAsia" w:hAnsiTheme="minorHAnsi" w:cstheme="minorBidi"/>
          <w:noProof/>
          <w:sz w:val="22"/>
          <w:szCs w:val="22"/>
          <w:lang w:eastAsia="en-GB"/>
        </w:rPr>
        <w:tab/>
      </w:r>
      <w:r w:rsidRPr="00F90872">
        <w:rPr>
          <w:rFonts w:eastAsia="SimSun"/>
          <w:noProof/>
          <w:lang w:val="en-US"/>
        </w:rPr>
        <w:t>MCVideo client</w:t>
      </w:r>
      <w:r>
        <w:rPr>
          <w:noProof/>
        </w:rPr>
        <w:tab/>
      </w:r>
      <w:r>
        <w:rPr>
          <w:noProof/>
        </w:rPr>
        <w:fldChar w:fldCharType="begin" w:fldLock="1"/>
      </w:r>
      <w:r>
        <w:rPr>
          <w:noProof/>
        </w:rPr>
        <w:instrText xml:space="preserve"> PAGEREF _Toc123629587 \h </w:instrText>
      </w:r>
      <w:r>
        <w:rPr>
          <w:noProof/>
        </w:rPr>
      </w:r>
      <w:r>
        <w:rPr>
          <w:noProof/>
        </w:rPr>
        <w:fldChar w:fldCharType="separate"/>
      </w:r>
      <w:r>
        <w:rPr>
          <w:noProof/>
        </w:rPr>
        <w:t>245</w:t>
      </w:r>
      <w:r>
        <w:rPr>
          <w:noProof/>
        </w:rPr>
        <w:fldChar w:fldCharType="end"/>
      </w:r>
    </w:p>
    <w:p w14:paraId="6687ADB5" w14:textId="7E6C7C0E" w:rsidR="00094536" w:rsidRDefault="00094536">
      <w:pPr>
        <w:pStyle w:val="TOC4"/>
        <w:rPr>
          <w:rFonts w:asciiTheme="minorHAnsi" w:eastAsiaTheme="minorEastAsia" w:hAnsiTheme="minorHAnsi" w:cstheme="minorBidi"/>
          <w:noProof/>
          <w:sz w:val="22"/>
          <w:szCs w:val="22"/>
          <w:lang w:eastAsia="en-GB"/>
        </w:rPr>
      </w:pPr>
      <w:r w:rsidRPr="00F90872">
        <w:rPr>
          <w:rFonts w:eastAsia="SimSun"/>
          <w:noProof/>
        </w:rPr>
        <w:t>9.2.3.3</w:t>
      </w:r>
      <w:r>
        <w:rPr>
          <w:rFonts w:asciiTheme="minorHAnsi" w:eastAsiaTheme="minorEastAsia" w:hAnsiTheme="minorHAnsi" w:cstheme="minorBidi"/>
          <w:noProof/>
          <w:sz w:val="22"/>
          <w:szCs w:val="22"/>
          <w:lang w:eastAsia="en-GB"/>
        </w:rPr>
        <w:tab/>
      </w:r>
      <w:r w:rsidRPr="00F90872">
        <w:rPr>
          <w:rFonts w:eastAsia="SimSun"/>
          <w:noProof/>
        </w:rPr>
        <w:t>Participating MCVideo function</w:t>
      </w:r>
      <w:r>
        <w:rPr>
          <w:noProof/>
        </w:rPr>
        <w:tab/>
      </w:r>
      <w:r>
        <w:rPr>
          <w:noProof/>
        </w:rPr>
        <w:fldChar w:fldCharType="begin" w:fldLock="1"/>
      </w:r>
      <w:r>
        <w:rPr>
          <w:noProof/>
        </w:rPr>
        <w:instrText xml:space="preserve"> PAGEREF _Toc123629588 \h </w:instrText>
      </w:r>
      <w:r>
        <w:rPr>
          <w:noProof/>
        </w:rPr>
      </w:r>
      <w:r>
        <w:rPr>
          <w:noProof/>
        </w:rPr>
        <w:fldChar w:fldCharType="separate"/>
      </w:r>
      <w:r>
        <w:rPr>
          <w:noProof/>
        </w:rPr>
        <w:t>246</w:t>
      </w:r>
      <w:r>
        <w:rPr>
          <w:noProof/>
        </w:rPr>
        <w:fldChar w:fldCharType="end"/>
      </w:r>
    </w:p>
    <w:p w14:paraId="7E1FE7B8" w14:textId="330F55E7" w:rsidR="00094536" w:rsidRDefault="00094536">
      <w:pPr>
        <w:pStyle w:val="TOC4"/>
        <w:rPr>
          <w:rFonts w:asciiTheme="minorHAnsi" w:eastAsiaTheme="minorEastAsia" w:hAnsiTheme="minorHAnsi" w:cstheme="minorBidi"/>
          <w:noProof/>
          <w:sz w:val="22"/>
          <w:szCs w:val="22"/>
          <w:lang w:eastAsia="en-GB"/>
        </w:rPr>
      </w:pPr>
      <w:r w:rsidRPr="00F90872">
        <w:rPr>
          <w:rFonts w:eastAsia="SimSun"/>
          <w:noProof/>
          <w:lang w:val="en-US"/>
        </w:rPr>
        <w:t>9.2.3.4</w:t>
      </w:r>
      <w:r>
        <w:rPr>
          <w:rFonts w:asciiTheme="minorHAnsi" w:eastAsiaTheme="minorEastAsia" w:hAnsiTheme="minorHAnsi" w:cstheme="minorBidi"/>
          <w:noProof/>
          <w:sz w:val="22"/>
          <w:szCs w:val="22"/>
          <w:lang w:eastAsia="en-GB"/>
        </w:rPr>
        <w:tab/>
      </w:r>
      <w:r w:rsidRPr="00F90872">
        <w:rPr>
          <w:rFonts w:eastAsia="SimSun"/>
          <w:noProof/>
        </w:rPr>
        <w:t>Controlling</w:t>
      </w:r>
      <w:r w:rsidRPr="00F90872">
        <w:rPr>
          <w:rFonts w:eastAsia="SimSun"/>
          <w:noProof/>
          <w:lang w:val="en-US"/>
        </w:rPr>
        <w:t xml:space="preserve"> MCVideo function</w:t>
      </w:r>
      <w:r>
        <w:rPr>
          <w:noProof/>
        </w:rPr>
        <w:tab/>
      </w:r>
      <w:r>
        <w:rPr>
          <w:noProof/>
        </w:rPr>
        <w:fldChar w:fldCharType="begin" w:fldLock="1"/>
      </w:r>
      <w:r>
        <w:rPr>
          <w:noProof/>
        </w:rPr>
        <w:instrText xml:space="preserve"> PAGEREF _Toc123629589 \h </w:instrText>
      </w:r>
      <w:r>
        <w:rPr>
          <w:noProof/>
        </w:rPr>
      </w:r>
      <w:r>
        <w:rPr>
          <w:noProof/>
        </w:rPr>
        <w:fldChar w:fldCharType="separate"/>
      </w:r>
      <w:r>
        <w:rPr>
          <w:noProof/>
        </w:rPr>
        <w:t>247</w:t>
      </w:r>
      <w:r>
        <w:rPr>
          <w:noProof/>
        </w:rPr>
        <w:fldChar w:fldCharType="end"/>
      </w:r>
    </w:p>
    <w:p w14:paraId="29097E6C" w14:textId="334C2A77" w:rsidR="00094536" w:rsidRDefault="00094536">
      <w:pPr>
        <w:pStyle w:val="TOC5"/>
        <w:rPr>
          <w:rFonts w:asciiTheme="minorHAnsi" w:eastAsiaTheme="minorEastAsia" w:hAnsiTheme="minorHAnsi" w:cstheme="minorBidi"/>
          <w:noProof/>
          <w:sz w:val="22"/>
          <w:szCs w:val="22"/>
          <w:lang w:eastAsia="en-GB"/>
        </w:rPr>
      </w:pPr>
      <w:r w:rsidRPr="00F90872">
        <w:rPr>
          <w:rFonts w:eastAsia="SimSun"/>
          <w:noProof/>
        </w:rPr>
        <w:t>9.2.3.4.</w:t>
      </w:r>
      <w:r w:rsidRPr="00F90872">
        <w:rPr>
          <w:rFonts w:eastAsia="SimSun"/>
          <w:noProof/>
          <w:lang w:val="en-US"/>
        </w:rPr>
        <w:t>1</w:t>
      </w:r>
      <w:r>
        <w:rPr>
          <w:rFonts w:asciiTheme="minorHAnsi" w:eastAsiaTheme="minorEastAsia" w:hAnsiTheme="minorHAnsi" w:cstheme="minorBidi"/>
          <w:noProof/>
          <w:sz w:val="22"/>
          <w:szCs w:val="22"/>
          <w:lang w:eastAsia="en-GB"/>
        </w:rPr>
        <w:tab/>
      </w:r>
      <w:r w:rsidRPr="00F90872">
        <w:rPr>
          <w:rFonts w:eastAsia="SimSun"/>
          <w:noProof/>
        </w:rPr>
        <w:t>Receiving a subscription to the conference event package</w:t>
      </w:r>
      <w:r>
        <w:rPr>
          <w:noProof/>
        </w:rPr>
        <w:tab/>
      </w:r>
      <w:r>
        <w:rPr>
          <w:noProof/>
        </w:rPr>
        <w:fldChar w:fldCharType="begin" w:fldLock="1"/>
      </w:r>
      <w:r>
        <w:rPr>
          <w:noProof/>
        </w:rPr>
        <w:instrText xml:space="preserve"> PAGEREF _Toc123629590 \h </w:instrText>
      </w:r>
      <w:r>
        <w:rPr>
          <w:noProof/>
        </w:rPr>
      </w:r>
      <w:r>
        <w:rPr>
          <w:noProof/>
        </w:rPr>
        <w:fldChar w:fldCharType="separate"/>
      </w:r>
      <w:r>
        <w:rPr>
          <w:noProof/>
        </w:rPr>
        <w:t>247</w:t>
      </w:r>
      <w:r>
        <w:rPr>
          <w:noProof/>
        </w:rPr>
        <w:fldChar w:fldCharType="end"/>
      </w:r>
    </w:p>
    <w:p w14:paraId="6C43C362" w14:textId="446CD95D" w:rsidR="00094536" w:rsidRDefault="00094536">
      <w:pPr>
        <w:pStyle w:val="TOC5"/>
        <w:rPr>
          <w:rFonts w:asciiTheme="minorHAnsi" w:eastAsiaTheme="minorEastAsia" w:hAnsiTheme="minorHAnsi" w:cstheme="minorBidi"/>
          <w:noProof/>
          <w:sz w:val="22"/>
          <w:szCs w:val="22"/>
          <w:lang w:eastAsia="en-GB"/>
        </w:rPr>
      </w:pPr>
      <w:r w:rsidRPr="00F90872">
        <w:rPr>
          <w:rFonts w:eastAsia="SimSun"/>
          <w:noProof/>
        </w:rPr>
        <w:t>9.2.3.4.</w:t>
      </w:r>
      <w:r w:rsidRPr="00F90872">
        <w:rPr>
          <w:rFonts w:eastAsia="SimSun"/>
          <w:noProof/>
          <w:lang w:val="en-US"/>
        </w:rPr>
        <w:t>2</w:t>
      </w:r>
      <w:r>
        <w:rPr>
          <w:rFonts w:asciiTheme="minorHAnsi" w:eastAsiaTheme="minorEastAsia" w:hAnsiTheme="minorHAnsi" w:cstheme="minorBidi"/>
          <w:noProof/>
          <w:sz w:val="22"/>
          <w:szCs w:val="22"/>
          <w:lang w:eastAsia="en-GB"/>
        </w:rPr>
        <w:tab/>
      </w:r>
      <w:r w:rsidRPr="00F90872">
        <w:rPr>
          <w:rFonts w:eastAsia="SimSun"/>
          <w:noProof/>
        </w:rPr>
        <w:t>Sending notifications to the conference event package</w:t>
      </w:r>
      <w:r>
        <w:rPr>
          <w:noProof/>
        </w:rPr>
        <w:tab/>
      </w:r>
      <w:r>
        <w:rPr>
          <w:noProof/>
        </w:rPr>
        <w:fldChar w:fldCharType="begin" w:fldLock="1"/>
      </w:r>
      <w:r>
        <w:rPr>
          <w:noProof/>
        </w:rPr>
        <w:instrText xml:space="preserve"> PAGEREF _Toc123629591 \h </w:instrText>
      </w:r>
      <w:r>
        <w:rPr>
          <w:noProof/>
        </w:rPr>
      </w:r>
      <w:r>
        <w:rPr>
          <w:noProof/>
        </w:rPr>
        <w:fldChar w:fldCharType="separate"/>
      </w:r>
      <w:r>
        <w:rPr>
          <w:noProof/>
        </w:rPr>
        <w:t>247</w:t>
      </w:r>
      <w:r>
        <w:rPr>
          <w:noProof/>
        </w:rPr>
        <w:fldChar w:fldCharType="end"/>
      </w:r>
    </w:p>
    <w:p w14:paraId="7EAB71BF" w14:textId="6C8E8C40" w:rsidR="00094536" w:rsidRDefault="00094536">
      <w:pPr>
        <w:pStyle w:val="TOC5"/>
        <w:rPr>
          <w:rFonts w:asciiTheme="minorHAnsi" w:eastAsiaTheme="minorEastAsia" w:hAnsiTheme="minorHAnsi" w:cstheme="minorBidi"/>
          <w:noProof/>
          <w:sz w:val="22"/>
          <w:szCs w:val="22"/>
          <w:lang w:eastAsia="en-GB"/>
        </w:rPr>
      </w:pPr>
      <w:r w:rsidRPr="00F90872">
        <w:rPr>
          <w:rFonts w:eastAsia="SimSun"/>
          <w:noProof/>
        </w:rPr>
        <w:t>9.2.3.4.3</w:t>
      </w:r>
      <w:r>
        <w:rPr>
          <w:rFonts w:asciiTheme="minorHAnsi" w:eastAsiaTheme="minorEastAsia" w:hAnsiTheme="minorHAnsi" w:cstheme="minorBidi"/>
          <w:noProof/>
          <w:sz w:val="22"/>
          <w:szCs w:val="22"/>
          <w:lang w:eastAsia="en-GB"/>
        </w:rPr>
        <w:tab/>
      </w:r>
      <w:r w:rsidRPr="00F90872">
        <w:rPr>
          <w:rFonts w:eastAsia="SimSun"/>
          <w:noProof/>
        </w:rPr>
        <w:t>Sending subscriptions to the conference event package</w:t>
      </w:r>
      <w:r>
        <w:rPr>
          <w:noProof/>
        </w:rPr>
        <w:tab/>
      </w:r>
      <w:r>
        <w:rPr>
          <w:noProof/>
        </w:rPr>
        <w:fldChar w:fldCharType="begin" w:fldLock="1"/>
      </w:r>
      <w:r>
        <w:rPr>
          <w:noProof/>
        </w:rPr>
        <w:instrText xml:space="preserve"> PAGEREF _Toc123629592 \h </w:instrText>
      </w:r>
      <w:r>
        <w:rPr>
          <w:noProof/>
        </w:rPr>
      </w:r>
      <w:r>
        <w:rPr>
          <w:noProof/>
        </w:rPr>
        <w:fldChar w:fldCharType="separate"/>
      </w:r>
      <w:r>
        <w:rPr>
          <w:noProof/>
        </w:rPr>
        <w:t>248</w:t>
      </w:r>
      <w:r>
        <w:rPr>
          <w:noProof/>
        </w:rPr>
        <w:fldChar w:fldCharType="end"/>
      </w:r>
    </w:p>
    <w:p w14:paraId="1237A300" w14:textId="42F1DE6A" w:rsidR="00094536" w:rsidRDefault="00094536">
      <w:pPr>
        <w:pStyle w:val="TOC5"/>
        <w:rPr>
          <w:rFonts w:asciiTheme="minorHAnsi" w:eastAsiaTheme="minorEastAsia" w:hAnsiTheme="minorHAnsi" w:cstheme="minorBidi"/>
          <w:noProof/>
          <w:sz w:val="22"/>
          <w:szCs w:val="22"/>
          <w:lang w:eastAsia="en-GB"/>
        </w:rPr>
      </w:pPr>
      <w:r w:rsidRPr="00F90872">
        <w:rPr>
          <w:noProof/>
          <w:lang w:val="sv-SE"/>
        </w:rPr>
        <w:t>9.2.3.4.4</w:t>
      </w:r>
      <w:r>
        <w:rPr>
          <w:rFonts w:asciiTheme="minorHAnsi" w:eastAsiaTheme="minorEastAsia" w:hAnsiTheme="minorHAnsi" w:cstheme="minorBidi"/>
          <w:noProof/>
          <w:sz w:val="22"/>
          <w:szCs w:val="22"/>
          <w:lang w:eastAsia="en-GB"/>
        </w:rPr>
        <w:tab/>
      </w:r>
      <w:r w:rsidRPr="00F90872">
        <w:rPr>
          <w:noProof/>
          <w:lang w:val="sv-SE"/>
        </w:rPr>
        <w:t>Terminating a subscription</w:t>
      </w:r>
      <w:r>
        <w:rPr>
          <w:noProof/>
        </w:rPr>
        <w:tab/>
      </w:r>
      <w:r>
        <w:rPr>
          <w:noProof/>
        </w:rPr>
        <w:fldChar w:fldCharType="begin" w:fldLock="1"/>
      </w:r>
      <w:r>
        <w:rPr>
          <w:noProof/>
        </w:rPr>
        <w:instrText xml:space="preserve"> PAGEREF _Toc123629593 \h </w:instrText>
      </w:r>
      <w:r>
        <w:rPr>
          <w:noProof/>
        </w:rPr>
      </w:r>
      <w:r>
        <w:rPr>
          <w:noProof/>
        </w:rPr>
        <w:fldChar w:fldCharType="separate"/>
      </w:r>
      <w:r>
        <w:rPr>
          <w:noProof/>
        </w:rPr>
        <w:t>249</w:t>
      </w:r>
      <w:r>
        <w:rPr>
          <w:noProof/>
        </w:rPr>
        <w:fldChar w:fldCharType="end"/>
      </w:r>
    </w:p>
    <w:p w14:paraId="7B74FF27" w14:textId="214C2AAF" w:rsidR="00094536" w:rsidRDefault="00094536">
      <w:pPr>
        <w:pStyle w:val="TOC4"/>
        <w:rPr>
          <w:rFonts w:asciiTheme="minorHAnsi" w:eastAsiaTheme="minorEastAsia" w:hAnsiTheme="minorHAnsi" w:cstheme="minorBidi"/>
          <w:noProof/>
          <w:sz w:val="22"/>
          <w:szCs w:val="22"/>
          <w:lang w:eastAsia="en-GB"/>
        </w:rPr>
      </w:pPr>
      <w:r w:rsidRPr="00F90872">
        <w:rPr>
          <w:rFonts w:eastAsia="SimSun"/>
          <w:noProof/>
          <w:lang w:val="en-US"/>
        </w:rPr>
        <w:t>9.2.3.5</w:t>
      </w:r>
      <w:r>
        <w:rPr>
          <w:rFonts w:asciiTheme="minorHAnsi" w:eastAsiaTheme="minorEastAsia" w:hAnsiTheme="minorHAnsi" w:cstheme="minorBidi"/>
          <w:noProof/>
          <w:sz w:val="22"/>
          <w:szCs w:val="22"/>
          <w:lang w:eastAsia="en-GB"/>
        </w:rPr>
        <w:tab/>
      </w:r>
      <w:r w:rsidRPr="00F90872">
        <w:rPr>
          <w:rFonts w:eastAsia="SimSun"/>
          <w:noProof/>
          <w:lang w:val="en-US"/>
        </w:rPr>
        <w:t>Non-controlling MCVideo function</w:t>
      </w:r>
      <w:r>
        <w:rPr>
          <w:noProof/>
        </w:rPr>
        <w:tab/>
      </w:r>
      <w:r>
        <w:rPr>
          <w:noProof/>
        </w:rPr>
        <w:fldChar w:fldCharType="begin" w:fldLock="1"/>
      </w:r>
      <w:r>
        <w:rPr>
          <w:noProof/>
        </w:rPr>
        <w:instrText xml:space="preserve"> PAGEREF _Toc123629594 \h </w:instrText>
      </w:r>
      <w:r>
        <w:rPr>
          <w:noProof/>
        </w:rPr>
      </w:r>
      <w:r>
        <w:rPr>
          <w:noProof/>
        </w:rPr>
        <w:fldChar w:fldCharType="separate"/>
      </w:r>
      <w:r>
        <w:rPr>
          <w:noProof/>
        </w:rPr>
        <w:t>249</w:t>
      </w:r>
      <w:r>
        <w:rPr>
          <w:noProof/>
        </w:rPr>
        <w:fldChar w:fldCharType="end"/>
      </w:r>
    </w:p>
    <w:p w14:paraId="526D784C" w14:textId="05F730A1" w:rsidR="00094536" w:rsidRDefault="00094536">
      <w:pPr>
        <w:pStyle w:val="TOC5"/>
        <w:rPr>
          <w:rFonts w:asciiTheme="minorHAnsi" w:eastAsiaTheme="minorEastAsia" w:hAnsiTheme="minorHAnsi" w:cstheme="minorBidi"/>
          <w:noProof/>
          <w:sz w:val="22"/>
          <w:szCs w:val="22"/>
          <w:lang w:eastAsia="en-GB"/>
        </w:rPr>
      </w:pPr>
      <w:r w:rsidRPr="00F90872">
        <w:rPr>
          <w:rFonts w:eastAsia="SimSun"/>
          <w:noProof/>
          <w:lang w:val="en-US"/>
        </w:rPr>
        <w:t>9.2</w:t>
      </w:r>
      <w:r w:rsidRPr="00F90872">
        <w:rPr>
          <w:rFonts w:eastAsia="SimSun"/>
          <w:noProof/>
        </w:rPr>
        <w:t>.3.</w:t>
      </w:r>
      <w:r w:rsidRPr="00F90872">
        <w:rPr>
          <w:rFonts w:eastAsia="SimSun"/>
          <w:noProof/>
          <w:lang w:val="en-US"/>
        </w:rPr>
        <w:t>5</w:t>
      </w:r>
      <w:r w:rsidRPr="00F90872">
        <w:rPr>
          <w:rFonts w:eastAsia="SimSun"/>
          <w:noProof/>
        </w:rPr>
        <w:t>.</w:t>
      </w:r>
      <w:r w:rsidRPr="00F90872">
        <w:rPr>
          <w:rFonts w:eastAsia="SimSun"/>
          <w:noProof/>
          <w:lang w:val="en-US"/>
        </w:rPr>
        <w:t>1</w:t>
      </w:r>
      <w:r>
        <w:rPr>
          <w:rFonts w:asciiTheme="minorHAnsi" w:eastAsiaTheme="minorEastAsia" w:hAnsiTheme="minorHAnsi" w:cstheme="minorBidi"/>
          <w:noProof/>
          <w:sz w:val="22"/>
          <w:szCs w:val="22"/>
          <w:lang w:eastAsia="en-GB"/>
        </w:rPr>
        <w:tab/>
      </w:r>
      <w:r w:rsidRPr="00F90872">
        <w:rPr>
          <w:rFonts w:eastAsia="SimSun"/>
          <w:noProof/>
        </w:rPr>
        <w:t>Receiving subscriptions to the conference event package</w:t>
      </w:r>
      <w:r>
        <w:rPr>
          <w:noProof/>
        </w:rPr>
        <w:tab/>
      </w:r>
      <w:r>
        <w:rPr>
          <w:noProof/>
        </w:rPr>
        <w:fldChar w:fldCharType="begin" w:fldLock="1"/>
      </w:r>
      <w:r>
        <w:rPr>
          <w:noProof/>
        </w:rPr>
        <w:instrText xml:space="preserve"> PAGEREF _Toc123629595 \h </w:instrText>
      </w:r>
      <w:r>
        <w:rPr>
          <w:noProof/>
        </w:rPr>
      </w:r>
      <w:r>
        <w:rPr>
          <w:noProof/>
        </w:rPr>
        <w:fldChar w:fldCharType="separate"/>
      </w:r>
      <w:r>
        <w:rPr>
          <w:noProof/>
        </w:rPr>
        <w:t>249</w:t>
      </w:r>
      <w:r>
        <w:rPr>
          <w:noProof/>
        </w:rPr>
        <w:fldChar w:fldCharType="end"/>
      </w:r>
    </w:p>
    <w:p w14:paraId="4CACE2A3" w14:textId="25FD4BD5" w:rsidR="00094536" w:rsidRDefault="00094536">
      <w:pPr>
        <w:pStyle w:val="TOC5"/>
        <w:rPr>
          <w:rFonts w:asciiTheme="minorHAnsi" w:eastAsiaTheme="minorEastAsia" w:hAnsiTheme="minorHAnsi" w:cstheme="minorBidi"/>
          <w:noProof/>
          <w:sz w:val="22"/>
          <w:szCs w:val="22"/>
          <w:lang w:eastAsia="en-GB"/>
        </w:rPr>
      </w:pPr>
      <w:r w:rsidRPr="00F90872">
        <w:rPr>
          <w:rFonts w:eastAsia="SimSun"/>
          <w:noProof/>
          <w:lang w:val="en-US"/>
        </w:rPr>
        <w:t>9.2</w:t>
      </w:r>
      <w:r w:rsidRPr="00F90872">
        <w:rPr>
          <w:rFonts w:eastAsia="SimSun"/>
          <w:noProof/>
        </w:rPr>
        <w:t>.3.</w:t>
      </w:r>
      <w:r w:rsidRPr="00F90872">
        <w:rPr>
          <w:rFonts w:eastAsia="SimSun"/>
          <w:noProof/>
          <w:lang w:val="en-US"/>
        </w:rPr>
        <w:t>5</w:t>
      </w:r>
      <w:r w:rsidRPr="00F90872">
        <w:rPr>
          <w:rFonts w:eastAsia="SimSun"/>
          <w:noProof/>
        </w:rPr>
        <w:t>.</w:t>
      </w:r>
      <w:r w:rsidRPr="00F90872">
        <w:rPr>
          <w:rFonts w:eastAsia="SimSun"/>
          <w:noProof/>
          <w:lang w:val="en-US"/>
        </w:rPr>
        <w:t>2</w:t>
      </w:r>
      <w:r>
        <w:rPr>
          <w:rFonts w:asciiTheme="minorHAnsi" w:eastAsiaTheme="minorEastAsia" w:hAnsiTheme="minorHAnsi" w:cstheme="minorBidi"/>
          <w:noProof/>
          <w:sz w:val="22"/>
          <w:szCs w:val="22"/>
          <w:lang w:eastAsia="en-GB"/>
        </w:rPr>
        <w:tab/>
      </w:r>
      <w:r w:rsidRPr="00F90872">
        <w:rPr>
          <w:rFonts w:eastAsia="SimSun"/>
          <w:noProof/>
        </w:rPr>
        <w:t>Sending notifications to the conference event package</w:t>
      </w:r>
      <w:r>
        <w:rPr>
          <w:noProof/>
        </w:rPr>
        <w:tab/>
      </w:r>
      <w:r>
        <w:rPr>
          <w:noProof/>
        </w:rPr>
        <w:fldChar w:fldCharType="begin" w:fldLock="1"/>
      </w:r>
      <w:r>
        <w:rPr>
          <w:noProof/>
        </w:rPr>
        <w:instrText xml:space="preserve"> PAGEREF _Toc123629596 \h </w:instrText>
      </w:r>
      <w:r>
        <w:rPr>
          <w:noProof/>
        </w:rPr>
      </w:r>
      <w:r>
        <w:rPr>
          <w:noProof/>
        </w:rPr>
        <w:fldChar w:fldCharType="separate"/>
      </w:r>
      <w:r>
        <w:rPr>
          <w:noProof/>
        </w:rPr>
        <w:t>250</w:t>
      </w:r>
      <w:r>
        <w:rPr>
          <w:noProof/>
        </w:rPr>
        <w:fldChar w:fldCharType="end"/>
      </w:r>
    </w:p>
    <w:p w14:paraId="1F7F57B1" w14:textId="79A1CAF3" w:rsidR="00094536" w:rsidRDefault="00094536">
      <w:pPr>
        <w:pStyle w:val="TOC5"/>
        <w:rPr>
          <w:rFonts w:asciiTheme="minorHAnsi" w:eastAsiaTheme="minorEastAsia" w:hAnsiTheme="minorHAnsi" w:cstheme="minorBidi"/>
          <w:noProof/>
          <w:sz w:val="22"/>
          <w:szCs w:val="22"/>
          <w:lang w:eastAsia="en-GB"/>
        </w:rPr>
      </w:pPr>
      <w:r w:rsidRPr="00F90872">
        <w:rPr>
          <w:rFonts w:eastAsia="SimSun"/>
          <w:noProof/>
          <w:lang w:val="en-US"/>
        </w:rPr>
        <w:t>9.2</w:t>
      </w:r>
      <w:r w:rsidRPr="00F90872">
        <w:rPr>
          <w:rFonts w:eastAsia="SimSun"/>
          <w:noProof/>
        </w:rPr>
        <w:t>.3.5.</w:t>
      </w:r>
      <w:r w:rsidRPr="00F90872">
        <w:rPr>
          <w:rFonts w:eastAsia="SimSun"/>
          <w:noProof/>
          <w:lang w:val="en-US"/>
        </w:rPr>
        <w:t>3</w:t>
      </w:r>
      <w:r>
        <w:rPr>
          <w:rFonts w:asciiTheme="minorHAnsi" w:eastAsiaTheme="minorEastAsia" w:hAnsiTheme="minorHAnsi" w:cstheme="minorBidi"/>
          <w:noProof/>
          <w:sz w:val="22"/>
          <w:szCs w:val="22"/>
          <w:lang w:eastAsia="en-GB"/>
        </w:rPr>
        <w:tab/>
      </w:r>
      <w:r w:rsidRPr="00F90872">
        <w:rPr>
          <w:rFonts w:eastAsia="SimSun"/>
          <w:noProof/>
          <w:lang w:val="en-US"/>
        </w:rPr>
        <w:t>Sending</w:t>
      </w:r>
      <w:r w:rsidRPr="00F90872">
        <w:rPr>
          <w:rFonts w:eastAsia="SimSun"/>
          <w:noProof/>
        </w:rPr>
        <w:t xml:space="preserve"> a subscription to the conference event package</w:t>
      </w:r>
      <w:r>
        <w:rPr>
          <w:noProof/>
        </w:rPr>
        <w:tab/>
      </w:r>
      <w:r>
        <w:rPr>
          <w:noProof/>
        </w:rPr>
        <w:fldChar w:fldCharType="begin" w:fldLock="1"/>
      </w:r>
      <w:r>
        <w:rPr>
          <w:noProof/>
        </w:rPr>
        <w:instrText xml:space="preserve"> PAGEREF _Toc123629597 \h </w:instrText>
      </w:r>
      <w:r>
        <w:rPr>
          <w:noProof/>
        </w:rPr>
      </w:r>
      <w:r>
        <w:rPr>
          <w:noProof/>
        </w:rPr>
        <w:fldChar w:fldCharType="separate"/>
      </w:r>
      <w:r>
        <w:rPr>
          <w:noProof/>
        </w:rPr>
        <w:t>250</w:t>
      </w:r>
      <w:r>
        <w:rPr>
          <w:noProof/>
        </w:rPr>
        <w:fldChar w:fldCharType="end"/>
      </w:r>
    </w:p>
    <w:p w14:paraId="7353D7EC" w14:textId="440F0337" w:rsidR="00094536" w:rsidRDefault="00094536">
      <w:pPr>
        <w:pStyle w:val="TOC4"/>
        <w:rPr>
          <w:rFonts w:asciiTheme="minorHAnsi" w:eastAsiaTheme="minorEastAsia" w:hAnsiTheme="minorHAnsi" w:cstheme="minorBidi"/>
          <w:noProof/>
          <w:sz w:val="22"/>
          <w:szCs w:val="22"/>
          <w:lang w:eastAsia="en-GB"/>
        </w:rPr>
      </w:pPr>
      <w:r>
        <w:rPr>
          <w:noProof/>
        </w:rPr>
        <w:t>9.2.3.6</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_Toc123629598 \h </w:instrText>
      </w:r>
      <w:r>
        <w:rPr>
          <w:noProof/>
        </w:rPr>
      </w:r>
      <w:r>
        <w:rPr>
          <w:noProof/>
        </w:rPr>
        <w:fldChar w:fldCharType="separate"/>
      </w:r>
      <w:r>
        <w:rPr>
          <w:noProof/>
        </w:rPr>
        <w:t>251</w:t>
      </w:r>
      <w:r>
        <w:rPr>
          <w:noProof/>
        </w:rPr>
        <w:fldChar w:fldCharType="end"/>
      </w:r>
    </w:p>
    <w:p w14:paraId="728F6288" w14:textId="17959651" w:rsidR="00094536" w:rsidRDefault="00094536">
      <w:pPr>
        <w:pStyle w:val="TOC5"/>
        <w:rPr>
          <w:rFonts w:asciiTheme="minorHAnsi" w:eastAsiaTheme="minorEastAsia" w:hAnsiTheme="minorHAnsi" w:cstheme="minorBidi"/>
          <w:noProof/>
          <w:sz w:val="22"/>
          <w:szCs w:val="22"/>
          <w:lang w:eastAsia="en-GB"/>
        </w:rPr>
      </w:pPr>
      <w:r>
        <w:rPr>
          <w:noProof/>
        </w:rPr>
        <w:t>9.2.3.6</w:t>
      </w:r>
      <w:r>
        <w:rPr>
          <w:noProof/>
          <w:lang w:eastAsia="ko-KR"/>
        </w:rPr>
        <w:t>.1</w:t>
      </w:r>
      <w:r>
        <w:rPr>
          <w:rFonts w:asciiTheme="minorHAnsi" w:eastAsiaTheme="minorEastAsia" w:hAnsiTheme="minorHAnsi" w:cstheme="minorBidi"/>
          <w:noProof/>
          <w:sz w:val="22"/>
          <w:szCs w:val="22"/>
          <w:lang w:eastAsia="en-GB"/>
        </w:rPr>
        <w:tab/>
      </w:r>
      <w:r>
        <w:rPr>
          <w:noProof/>
        </w:rPr>
        <w:t xml:space="preserve">Extension of application/conference-info+xml </w:t>
      </w:r>
      <w:r w:rsidRPr="00F90872">
        <w:rPr>
          <w:rFonts w:eastAsia="SimSun"/>
          <w:noProof/>
        </w:rPr>
        <w:t>MIME type</w:t>
      </w:r>
      <w:r>
        <w:rPr>
          <w:noProof/>
        </w:rPr>
        <w:tab/>
      </w:r>
      <w:r>
        <w:rPr>
          <w:noProof/>
        </w:rPr>
        <w:fldChar w:fldCharType="begin" w:fldLock="1"/>
      </w:r>
      <w:r>
        <w:rPr>
          <w:noProof/>
        </w:rPr>
        <w:instrText xml:space="preserve"> PAGEREF _Toc123629599 \h </w:instrText>
      </w:r>
      <w:r>
        <w:rPr>
          <w:noProof/>
        </w:rPr>
      </w:r>
      <w:r>
        <w:rPr>
          <w:noProof/>
        </w:rPr>
        <w:fldChar w:fldCharType="separate"/>
      </w:r>
      <w:r>
        <w:rPr>
          <w:noProof/>
        </w:rPr>
        <w:t>251</w:t>
      </w:r>
      <w:r>
        <w:rPr>
          <w:noProof/>
        </w:rPr>
        <w:fldChar w:fldCharType="end"/>
      </w:r>
    </w:p>
    <w:p w14:paraId="01C3E788" w14:textId="2BEB6302" w:rsidR="00094536" w:rsidRDefault="00094536">
      <w:pPr>
        <w:pStyle w:val="TOC6"/>
        <w:rPr>
          <w:rFonts w:asciiTheme="minorHAnsi" w:eastAsiaTheme="minorEastAsia" w:hAnsiTheme="minorHAnsi" w:cstheme="minorBidi"/>
          <w:noProof/>
          <w:sz w:val="22"/>
          <w:szCs w:val="22"/>
          <w:lang w:eastAsia="en-GB"/>
        </w:rPr>
      </w:pPr>
      <w:r>
        <w:rPr>
          <w:noProof/>
        </w:rPr>
        <w:t>9.2.3.6</w:t>
      </w:r>
      <w:r>
        <w:rPr>
          <w:noProof/>
          <w:lang w:eastAsia="ko-KR"/>
        </w:rPr>
        <w:t>.1.1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_Toc123629600 \h </w:instrText>
      </w:r>
      <w:r>
        <w:rPr>
          <w:noProof/>
        </w:rPr>
      </w:r>
      <w:r>
        <w:rPr>
          <w:noProof/>
        </w:rPr>
        <w:fldChar w:fldCharType="separate"/>
      </w:r>
      <w:r>
        <w:rPr>
          <w:noProof/>
        </w:rPr>
        <w:t>251</w:t>
      </w:r>
      <w:r>
        <w:rPr>
          <w:noProof/>
        </w:rPr>
        <w:fldChar w:fldCharType="end"/>
      </w:r>
    </w:p>
    <w:p w14:paraId="53960414" w14:textId="1C758BAD" w:rsidR="00094536" w:rsidRDefault="00094536">
      <w:pPr>
        <w:pStyle w:val="TOC6"/>
        <w:rPr>
          <w:rFonts w:asciiTheme="minorHAnsi" w:eastAsiaTheme="minorEastAsia" w:hAnsiTheme="minorHAnsi" w:cstheme="minorBidi"/>
          <w:noProof/>
          <w:sz w:val="22"/>
          <w:szCs w:val="22"/>
          <w:lang w:eastAsia="en-GB"/>
        </w:rPr>
      </w:pPr>
      <w:r>
        <w:rPr>
          <w:noProof/>
        </w:rPr>
        <w:t>9.2.3.6</w:t>
      </w:r>
      <w:r>
        <w:rPr>
          <w:noProof/>
          <w:lang w:eastAsia="ko-KR"/>
        </w:rPr>
        <w:t>.1.2</w:t>
      </w:r>
      <w:r>
        <w:rPr>
          <w:rFonts w:asciiTheme="minorHAnsi" w:eastAsiaTheme="minorEastAsia" w:hAnsiTheme="minorHAnsi" w:cstheme="minorBidi"/>
          <w:noProof/>
          <w:sz w:val="22"/>
          <w:szCs w:val="22"/>
          <w:lang w:eastAsia="en-GB"/>
        </w:rPr>
        <w:tab/>
      </w:r>
      <w:r>
        <w:rPr>
          <w:noProof/>
        </w:rPr>
        <w:t>Schema</w:t>
      </w:r>
      <w:r>
        <w:rPr>
          <w:noProof/>
        </w:rPr>
        <w:tab/>
      </w:r>
      <w:r>
        <w:rPr>
          <w:noProof/>
        </w:rPr>
        <w:fldChar w:fldCharType="begin" w:fldLock="1"/>
      </w:r>
      <w:r>
        <w:rPr>
          <w:noProof/>
        </w:rPr>
        <w:instrText xml:space="preserve"> PAGEREF _Toc123629601 \h </w:instrText>
      </w:r>
      <w:r>
        <w:rPr>
          <w:noProof/>
        </w:rPr>
      </w:r>
      <w:r>
        <w:rPr>
          <w:noProof/>
        </w:rPr>
        <w:fldChar w:fldCharType="separate"/>
      </w:r>
      <w:r>
        <w:rPr>
          <w:noProof/>
        </w:rPr>
        <w:t>251</w:t>
      </w:r>
      <w:r>
        <w:rPr>
          <w:noProof/>
        </w:rPr>
        <w:fldChar w:fldCharType="end"/>
      </w:r>
    </w:p>
    <w:p w14:paraId="3D274B89" w14:textId="3B65E607" w:rsidR="00094536" w:rsidRDefault="00094536">
      <w:pPr>
        <w:pStyle w:val="TOC3"/>
        <w:rPr>
          <w:rFonts w:asciiTheme="minorHAnsi" w:eastAsiaTheme="minorEastAsia" w:hAnsiTheme="minorHAnsi" w:cstheme="minorBidi"/>
          <w:noProof/>
          <w:sz w:val="22"/>
          <w:szCs w:val="22"/>
          <w:lang w:eastAsia="en-GB"/>
        </w:rPr>
      </w:pPr>
      <w:r>
        <w:rPr>
          <w:noProof/>
        </w:rPr>
        <w:t>9.2.4</w:t>
      </w:r>
      <w:r>
        <w:rPr>
          <w:rFonts w:asciiTheme="minorHAnsi" w:eastAsiaTheme="minorEastAsia" w:hAnsiTheme="minorHAnsi" w:cstheme="minorBidi"/>
          <w:noProof/>
          <w:sz w:val="22"/>
          <w:szCs w:val="22"/>
          <w:lang w:eastAsia="en-GB"/>
        </w:rPr>
        <w:tab/>
      </w:r>
      <w:r>
        <w:rPr>
          <w:noProof/>
        </w:rPr>
        <w:t>Remote change of an MCVideo user's selected group</w:t>
      </w:r>
      <w:r>
        <w:rPr>
          <w:noProof/>
        </w:rPr>
        <w:tab/>
      </w:r>
      <w:r>
        <w:rPr>
          <w:noProof/>
        </w:rPr>
        <w:fldChar w:fldCharType="begin" w:fldLock="1"/>
      </w:r>
      <w:r>
        <w:rPr>
          <w:noProof/>
        </w:rPr>
        <w:instrText xml:space="preserve"> PAGEREF _Toc123629602 \h </w:instrText>
      </w:r>
      <w:r>
        <w:rPr>
          <w:noProof/>
        </w:rPr>
      </w:r>
      <w:r>
        <w:rPr>
          <w:noProof/>
        </w:rPr>
        <w:fldChar w:fldCharType="separate"/>
      </w:r>
      <w:r>
        <w:rPr>
          <w:noProof/>
        </w:rPr>
        <w:t>252</w:t>
      </w:r>
      <w:r>
        <w:rPr>
          <w:noProof/>
        </w:rPr>
        <w:fldChar w:fldCharType="end"/>
      </w:r>
    </w:p>
    <w:p w14:paraId="27899033" w14:textId="1084FD61" w:rsidR="00094536" w:rsidRDefault="00094536">
      <w:pPr>
        <w:pStyle w:val="TOC4"/>
        <w:rPr>
          <w:rFonts w:asciiTheme="minorHAnsi" w:eastAsiaTheme="minorEastAsia" w:hAnsiTheme="minorHAnsi" w:cstheme="minorBidi"/>
          <w:noProof/>
          <w:sz w:val="22"/>
          <w:szCs w:val="22"/>
          <w:lang w:eastAsia="en-GB"/>
        </w:rPr>
      </w:pPr>
      <w:r>
        <w:rPr>
          <w:noProof/>
        </w:rPr>
        <w:t>9.2.4.1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_Toc123629603 \h </w:instrText>
      </w:r>
      <w:r>
        <w:rPr>
          <w:noProof/>
        </w:rPr>
      </w:r>
      <w:r>
        <w:rPr>
          <w:noProof/>
        </w:rPr>
        <w:fldChar w:fldCharType="separate"/>
      </w:r>
      <w:r>
        <w:rPr>
          <w:noProof/>
        </w:rPr>
        <w:t>252</w:t>
      </w:r>
      <w:r>
        <w:rPr>
          <w:noProof/>
        </w:rPr>
        <w:fldChar w:fldCharType="end"/>
      </w:r>
    </w:p>
    <w:p w14:paraId="636DCEAA" w14:textId="0997AD3A" w:rsidR="00094536" w:rsidRDefault="00094536">
      <w:pPr>
        <w:pStyle w:val="TOC4"/>
        <w:rPr>
          <w:rFonts w:asciiTheme="minorHAnsi" w:eastAsiaTheme="minorEastAsia" w:hAnsiTheme="minorHAnsi" w:cstheme="minorBidi"/>
          <w:noProof/>
          <w:sz w:val="22"/>
          <w:szCs w:val="22"/>
          <w:lang w:eastAsia="en-GB"/>
        </w:rPr>
      </w:pPr>
      <w:r>
        <w:rPr>
          <w:noProof/>
        </w:rPr>
        <w:t>9.2.4.2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_Toc123629604 \h </w:instrText>
      </w:r>
      <w:r>
        <w:rPr>
          <w:noProof/>
        </w:rPr>
      </w:r>
      <w:r>
        <w:rPr>
          <w:noProof/>
        </w:rPr>
        <w:fldChar w:fldCharType="separate"/>
      </w:r>
      <w:r>
        <w:rPr>
          <w:noProof/>
        </w:rPr>
        <w:t>252</w:t>
      </w:r>
      <w:r>
        <w:rPr>
          <w:noProof/>
        </w:rPr>
        <w:fldChar w:fldCharType="end"/>
      </w:r>
    </w:p>
    <w:p w14:paraId="069E3D4F" w14:textId="6F3C03EC" w:rsidR="00094536" w:rsidRDefault="00094536">
      <w:pPr>
        <w:pStyle w:val="TOC5"/>
        <w:rPr>
          <w:rFonts w:asciiTheme="minorHAnsi" w:eastAsiaTheme="minorEastAsia" w:hAnsiTheme="minorHAnsi" w:cstheme="minorBidi"/>
          <w:noProof/>
          <w:sz w:val="22"/>
          <w:szCs w:val="22"/>
          <w:lang w:eastAsia="en-GB"/>
        </w:rPr>
      </w:pPr>
      <w:r>
        <w:rPr>
          <w:noProof/>
        </w:rPr>
        <w:t>9.2.4.2.1</w:t>
      </w:r>
      <w:r>
        <w:rPr>
          <w:rFonts w:asciiTheme="minorHAnsi" w:eastAsiaTheme="minorEastAsia" w:hAnsiTheme="minorHAnsi" w:cstheme="minorBidi"/>
          <w:noProof/>
          <w:sz w:val="22"/>
          <w:szCs w:val="22"/>
          <w:lang w:eastAsia="en-GB"/>
        </w:rPr>
        <w:tab/>
      </w:r>
      <w:r>
        <w:rPr>
          <w:noProof/>
        </w:rPr>
        <w:t>Remote selected group change initiation</w:t>
      </w:r>
      <w:r>
        <w:rPr>
          <w:noProof/>
        </w:rPr>
        <w:tab/>
      </w:r>
      <w:r>
        <w:rPr>
          <w:noProof/>
        </w:rPr>
        <w:fldChar w:fldCharType="begin" w:fldLock="1"/>
      </w:r>
      <w:r>
        <w:rPr>
          <w:noProof/>
        </w:rPr>
        <w:instrText xml:space="preserve"> PAGEREF _Toc123629605 \h </w:instrText>
      </w:r>
      <w:r>
        <w:rPr>
          <w:noProof/>
        </w:rPr>
      </w:r>
      <w:r>
        <w:rPr>
          <w:noProof/>
        </w:rPr>
        <w:fldChar w:fldCharType="separate"/>
      </w:r>
      <w:r>
        <w:rPr>
          <w:noProof/>
        </w:rPr>
        <w:t>252</w:t>
      </w:r>
      <w:r>
        <w:rPr>
          <w:noProof/>
        </w:rPr>
        <w:fldChar w:fldCharType="end"/>
      </w:r>
    </w:p>
    <w:p w14:paraId="7FA2A23D" w14:textId="734B90F3" w:rsidR="00094536" w:rsidRDefault="00094536">
      <w:pPr>
        <w:pStyle w:val="TOC5"/>
        <w:rPr>
          <w:rFonts w:asciiTheme="minorHAnsi" w:eastAsiaTheme="minorEastAsia" w:hAnsiTheme="minorHAnsi" w:cstheme="minorBidi"/>
          <w:noProof/>
          <w:sz w:val="22"/>
          <w:szCs w:val="22"/>
          <w:lang w:eastAsia="en-GB"/>
        </w:rPr>
      </w:pPr>
      <w:r>
        <w:rPr>
          <w:noProof/>
        </w:rPr>
        <w:t>9.2.4.2.2</w:t>
      </w:r>
      <w:r>
        <w:rPr>
          <w:rFonts w:asciiTheme="minorHAnsi" w:eastAsiaTheme="minorEastAsia" w:hAnsiTheme="minorHAnsi" w:cstheme="minorBidi"/>
          <w:noProof/>
          <w:sz w:val="22"/>
          <w:szCs w:val="22"/>
          <w:lang w:eastAsia="en-GB"/>
        </w:rPr>
        <w:tab/>
      </w:r>
      <w:r>
        <w:rPr>
          <w:noProof/>
        </w:rPr>
        <w:t>Target client procedures for handling remote selected group change request</w:t>
      </w:r>
      <w:r>
        <w:rPr>
          <w:noProof/>
        </w:rPr>
        <w:tab/>
      </w:r>
      <w:r>
        <w:rPr>
          <w:noProof/>
        </w:rPr>
        <w:fldChar w:fldCharType="begin" w:fldLock="1"/>
      </w:r>
      <w:r>
        <w:rPr>
          <w:noProof/>
        </w:rPr>
        <w:instrText xml:space="preserve"> PAGEREF _Toc123629606 \h </w:instrText>
      </w:r>
      <w:r>
        <w:rPr>
          <w:noProof/>
        </w:rPr>
      </w:r>
      <w:r>
        <w:rPr>
          <w:noProof/>
        </w:rPr>
        <w:fldChar w:fldCharType="separate"/>
      </w:r>
      <w:r>
        <w:rPr>
          <w:noProof/>
        </w:rPr>
        <w:t>253</w:t>
      </w:r>
      <w:r>
        <w:rPr>
          <w:noProof/>
        </w:rPr>
        <w:fldChar w:fldCharType="end"/>
      </w:r>
    </w:p>
    <w:p w14:paraId="1D36F440" w14:textId="363B4ADC" w:rsidR="00094536" w:rsidRDefault="00094536">
      <w:pPr>
        <w:pStyle w:val="TOC4"/>
        <w:rPr>
          <w:rFonts w:asciiTheme="minorHAnsi" w:eastAsiaTheme="minorEastAsia" w:hAnsiTheme="minorHAnsi" w:cstheme="minorBidi"/>
          <w:noProof/>
          <w:sz w:val="22"/>
          <w:szCs w:val="22"/>
          <w:lang w:eastAsia="en-GB"/>
        </w:rPr>
      </w:pPr>
      <w:r>
        <w:rPr>
          <w:noProof/>
        </w:rPr>
        <w:t>9.2.4.3</w:t>
      </w:r>
      <w:r>
        <w:rPr>
          <w:rFonts w:asciiTheme="minorHAnsi" w:eastAsiaTheme="minorEastAsia" w:hAnsiTheme="minorHAnsi" w:cstheme="minorBidi"/>
          <w:noProof/>
          <w:sz w:val="22"/>
          <w:szCs w:val="22"/>
          <w:lang w:eastAsia="en-GB"/>
        </w:rPr>
        <w:tab/>
      </w:r>
      <w:r w:rsidRPr="00F90872">
        <w:rPr>
          <w:rFonts w:eastAsia="Malgun Gothic"/>
          <w:noProof/>
        </w:rPr>
        <w:t>Participating MCVideo function procedures</w:t>
      </w:r>
      <w:r>
        <w:rPr>
          <w:noProof/>
        </w:rPr>
        <w:tab/>
      </w:r>
      <w:r>
        <w:rPr>
          <w:noProof/>
        </w:rPr>
        <w:fldChar w:fldCharType="begin" w:fldLock="1"/>
      </w:r>
      <w:r>
        <w:rPr>
          <w:noProof/>
        </w:rPr>
        <w:instrText xml:space="preserve"> PAGEREF _Toc123629607 \h </w:instrText>
      </w:r>
      <w:r>
        <w:rPr>
          <w:noProof/>
        </w:rPr>
      </w:r>
      <w:r>
        <w:rPr>
          <w:noProof/>
        </w:rPr>
        <w:fldChar w:fldCharType="separate"/>
      </w:r>
      <w:r>
        <w:rPr>
          <w:noProof/>
        </w:rPr>
        <w:t>254</w:t>
      </w:r>
      <w:r>
        <w:rPr>
          <w:noProof/>
        </w:rPr>
        <w:fldChar w:fldCharType="end"/>
      </w:r>
    </w:p>
    <w:p w14:paraId="6044F8EA" w14:textId="332CAA52" w:rsidR="00094536" w:rsidRDefault="00094536">
      <w:pPr>
        <w:pStyle w:val="TOC5"/>
        <w:rPr>
          <w:rFonts w:asciiTheme="minorHAnsi" w:eastAsiaTheme="minorEastAsia" w:hAnsiTheme="minorHAnsi" w:cstheme="minorBidi"/>
          <w:noProof/>
          <w:sz w:val="22"/>
          <w:szCs w:val="22"/>
          <w:lang w:eastAsia="en-GB"/>
        </w:rPr>
      </w:pPr>
      <w:r>
        <w:rPr>
          <w:noProof/>
        </w:rPr>
        <w:t>9.2.4.3.1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_Toc123629608 \h </w:instrText>
      </w:r>
      <w:r>
        <w:rPr>
          <w:noProof/>
        </w:rPr>
      </w:r>
      <w:r>
        <w:rPr>
          <w:noProof/>
        </w:rPr>
        <w:fldChar w:fldCharType="separate"/>
      </w:r>
      <w:r>
        <w:rPr>
          <w:noProof/>
        </w:rPr>
        <w:t>254</w:t>
      </w:r>
      <w:r>
        <w:rPr>
          <w:noProof/>
        </w:rPr>
        <w:fldChar w:fldCharType="end"/>
      </w:r>
    </w:p>
    <w:p w14:paraId="510E15A7" w14:textId="451B6BF5" w:rsidR="00094536" w:rsidRDefault="00094536">
      <w:pPr>
        <w:pStyle w:val="TOC5"/>
        <w:rPr>
          <w:rFonts w:asciiTheme="minorHAnsi" w:eastAsiaTheme="minorEastAsia" w:hAnsiTheme="minorHAnsi" w:cstheme="minorBidi"/>
          <w:noProof/>
          <w:sz w:val="22"/>
          <w:szCs w:val="22"/>
          <w:lang w:eastAsia="en-GB"/>
        </w:rPr>
      </w:pPr>
      <w:r>
        <w:rPr>
          <w:noProof/>
        </w:rPr>
        <w:t>9.2.4.3.2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_Toc123629609 \h </w:instrText>
      </w:r>
      <w:r>
        <w:rPr>
          <w:noProof/>
        </w:rPr>
      </w:r>
      <w:r>
        <w:rPr>
          <w:noProof/>
        </w:rPr>
        <w:fldChar w:fldCharType="separate"/>
      </w:r>
      <w:r>
        <w:rPr>
          <w:noProof/>
        </w:rPr>
        <w:t>256</w:t>
      </w:r>
      <w:r>
        <w:rPr>
          <w:noProof/>
        </w:rPr>
        <w:fldChar w:fldCharType="end"/>
      </w:r>
    </w:p>
    <w:p w14:paraId="2461900C" w14:textId="107A49CA" w:rsidR="00094536" w:rsidRDefault="00094536">
      <w:pPr>
        <w:pStyle w:val="TOC4"/>
        <w:rPr>
          <w:rFonts w:asciiTheme="minorHAnsi" w:eastAsiaTheme="minorEastAsia" w:hAnsiTheme="minorHAnsi" w:cstheme="minorBidi"/>
          <w:noProof/>
          <w:sz w:val="22"/>
          <w:szCs w:val="22"/>
          <w:lang w:eastAsia="en-GB"/>
        </w:rPr>
      </w:pPr>
      <w:r>
        <w:rPr>
          <w:noProof/>
        </w:rPr>
        <w:t>9.2.4.4</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_Toc123629610 \h </w:instrText>
      </w:r>
      <w:r>
        <w:rPr>
          <w:noProof/>
        </w:rPr>
      </w:r>
      <w:r>
        <w:rPr>
          <w:noProof/>
        </w:rPr>
        <w:fldChar w:fldCharType="separate"/>
      </w:r>
      <w:r>
        <w:rPr>
          <w:noProof/>
        </w:rPr>
        <w:t>257</w:t>
      </w:r>
      <w:r>
        <w:rPr>
          <w:noProof/>
        </w:rPr>
        <w:fldChar w:fldCharType="end"/>
      </w:r>
    </w:p>
    <w:p w14:paraId="4DDFD0CF" w14:textId="40F22B22" w:rsidR="00094536" w:rsidRDefault="00094536">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Off-network g</w:t>
      </w:r>
      <w:r>
        <w:rPr>
          <w:noProof/>
          <w:lang w:eastAsia="zh-CN"/>
        </w:rPr>
        <w:t>roup call</w:t>
      </w:r>
      <w:r>
        <w:rPr>
          <w:noProof/>
        </w:rPr>
        <w:tab/>
      </w:r>
      <w:r>
        <w:rPr>
          <w:noProof/>
        </w:rPr>
        <w:fldChar w:fldCharType="begin" w:fldLock="1"/>
      </w:r>
      <w:r>
        <w:rPr>
          <w:noProof/>
        </w:rPr>
        <w:instrText xml:space="preserve"> PAGEREF _Toc123629611 \h </w:instrText>
      </w:r>
      <w:r>
        <w:rPr>
          <w:noProof/>
        </w:rPr>
      </w:r>
      <w:r>
        <w:rPr>
          <w:noProof/>
        </w:rPr>
        <w:fldChar w:fldCharType="separate"/>
      </w:r>
      <w:r>
        <w:rPr>
          <w:noProof/>
        </w:rPr>
        <w:t>258</w:t>
      </w:r>
      <w:r>
        <w:rPr>
          <w:noProof/>
        </w:rPr>
        <w:fldChar w:fldCharType="end"/>
      </w:r>
    </w:p>
    <w:p w14:paraId="1E5A74BC" w14:textId="5DC1EEE0" w:rsidR="00094536" w:rsidRDefault="00094536">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_Toc123629612 \h </w:instrText>
      </w:r>
      <w:r>
        <w:rPr>
          <w:noProof/>
        </w:rPr>
      </w:r>
      <w:r>
        <w:rPr>
          <w:noProof/>
        </w:rPr>
        <w:fldChar w:fldCharType="separate"/>
      </w:r>
      <w:r>
        <w:rPr>
          <w:noProof/>
        </w:rPr>
        <w:t>258</w:t>
      </w:r>
      <w:r>
        <w:rPr>
          <w:noProof/>
        </w:rPr>
        <w:fldChar w:fldCharType="end"/>
      </w:r>
    </w:p>
    <w:p w14:paraId="0F3D1A7B" w14:textId="13681CB9" w:rsidR="00094536" w:rsidRDefault="00094536">
      <w:pPr>
        <w:pStyle w:val="TOC4"/>
        <w:rPr>
          <w:rFonts w:asciiTheme="minorHAnsi" w:eastAsiaTheme="minorEastAsia" w:hAnsiTheme="minorHAnsi" w:cstheme="minorBidi"/>
          <w:noProof/>
          <w:sz w:val="22"/>
          <w:szCs w:val="22"/>
          <w:lang w:eastAsia="en-GB"/>
        </w:rPr>
      </w:pPr>
      <w:r w:rsidRPr="00F90872">
        <w:rPr>
          <w:noProof/>
          <w:lang w:val="en-IN" w:eastAsia="zh-CN"/>
        </w:rPr>
        <w:t>9.3.1.1</w:t>
      </w:r>
      <w:r>
        <w:rPr>
          <w:rFonts w:asciiTheme="minorHAnsi" w:eastAsiaTheme="minorEastAsia" w:hAnsiTheme="minorHAnsi" w:cstheme="minorBidi"/>
          <w:noProof/>
          <w:sz w:val="22"/>
          <w:szCs w:val="22"/>
          <w:lang w:eastAsia="en-GB"/>
        </w:rPr>
        <w:tab/>
      </w:r>
      <w:r w:rsidRPr="00F90872">
        <w:rPr>
          <w:noProof/>
          <w:lang w:val="en-IN"/>
        </w:rPr>
        <w:t>Common Procedures</w:t>
      </w:r>
      <w:r>
        <w:rPr>
          <w:noProof/>
        </w:rPr>
        <w:tab/>
      </w:r>
      <w:r>
        <w:rPr>
          <w:noProof/>
        </w:rPr>
        <w:fldChar w:fldCharType="begin" w:fldLock="1"/>
      </w:r>
      <w:r>
        <w:rPr>
          <w:noProof/>
        </w:rPr>
        <w:instrText xml:space="preserve"> PAGEREF _Toc123629613 \h </w:instrText>
      </w:r>
      <w:r>
        <w:rPr>
          <w:noProof/>
        </w:rPr>
      </w:r>
      <w:r>
        <w:rPr>
          <w:noProof/>
        </w:rPr>
        <w:fldChar w:fldCharType="separate"/>
      </w:r>
      <w:r>
        <w:rPr>
          <w:noProof/>
        </w:rPr>
        <w:t>258</w:t>
      </w:r>
      <w:r>
        <w:rPr>
          <w:noProof/>
        </w:rPr>
        <w:fldChar w:fldCharType="end"/>
      </w:r>
    </w:p>
    <w:p w14:paraId="362D8D6B" w14:textId="4D67BE62"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9.3.1.1.1</w:t>
      </w:r>
      <w:r>
        <w:rPr>
          <w:rFonts w:asciiTheme="minorHAnsi" w:eastAsiaTheme="minorEastAsia" w:hAnsiTheme="minorHAnsi" w:cstheme="minorBidi"/>
          <w:noProof/>
          <w:sz w:val="22"/>
          <w:szCs w:val="22"/>
          <w:lang w:eastAsia="en-GB"/>
        </w:rPr>
        <w:tab/>
      </w:r>
      <w:r w:rsidRPr="00F90872">
        <w:rPr>
          <w:noProof/>
          <w:lang w:val="en-IN" w:eastAsia="zh-CN"/>
        </w:rPr>
        <w:t>MONP MCVideo  message transport</w:t>
      </w:r>
      <w:r>
        <w:rPr>
          <w:noProof/>
        </w:rPr>
        <w:tab/>
      </w:r>
      <w:r>
        <w:rPr>
          <w:noProof/>
        </w:rPr>
        <w:fldChar w:fldCharType="begin" w:fldLock="1"/>
      </w:r>
      <w:r>
        <w:rPr>
          <w:noProof/>
        </w:rPr>
        <w:instrText xml:space="preserve"> PAGEREF _Toc123629614 \h </w:instrText>
      </w:r>
      <w:r>
        <w:rPr>
          <w:noProof/>
        </w:rPr>
      </w:r>
      <w:r>
        <w:rPr>
          <w:noProof/>
        </w:rPr>
        <w:fldChar w:fldCharType="separate"/>
      </w:r>
      <w:r>
        <w:rPr>
          <w:noProof/>
        </w:rPr>
        <w:t>258</w:t>
      </w:r>
      <w:r>
        <w:rPr>
          <w:noProof/>
        </w:rPr>
        <w:fldChar w:fldCharType="end"/>
      </w:r>
    </w:p>
    <w:p w14:paraId="0C970636" w14:textId="257ED61A" w:rsidR="00094536" w:rsidRDefault="00094536">
      <w:pPr>
        <w:pStyle w:val="TOC5"/>
        <w:rPr>
          <w:rFonts w:asciiTheme="minorHAnsi" w:eastAsiaTheme="minorEastAsia" w:hAnsiTheme="minorHAnsi" w:cstheme="minorBidi"/>
          <w:noProof/>
          <w:sz w:val="22"/>
          <w:szCs w:val="22"/>
          <w:lang w:eastAsia="en-GB"/>
        </w:rPr>
      </w:pPr>
      <w:r w:rsidRPr="00F90872">
        <w:rPr>
          <w:noProof/>
          <w:lang w:val="en-IN"/>
        </w:rPr>
        <w:t>9.3.1.1.2</w:t>
      </w:r>
      <w:r>
        <w:rPr>
          <w:rFonts w:asciiTheme="minorHAnsi" w:eastAsiaTheme="minorEastAsia" w:hAnsiTheme="minorHAnsi" w:cstheme="minorBidi"/>
          <w:noProof/>
          <w:sz w:val="22"/>
          <w:szCs w:val="22"/>
          <w:lang w:eastAsia="en-GB"/>
        </w:rPr>
        <w:tab/>
      </w:r>
      <w:r w:rsidRPr="00F90872">
        <w:rPr>
          <w:noProof/>
          <w:lang w:val="en-IN"/>
        </w:rPr>
        <w:t>Session description</w:t>
      </w:r>
      <w:r>
        <w:rPr>
          <w:noProof/>
        </w:rPr>
        <w:tab/>
      </w:r>
      <w:r>
        <w:rPr>
          <w:noProof/>
        </w:rPr>
        <w:fldChar w:fldCharType="begin" w:fldLock="1"/>
      </w:r>
      <w:r>
        <w:rPr>
          <w:noProof/>
        </w:rPr>
        <w:instrText xml:space="preserve"> PAGEREF _Toc123629615 \h </w:instrText>
      </w:r>
      <w:r>
        <w:rPr>
          <w:noProof/>
        </w:rPr>
      </w:r>
      <w:r>
        <w:rPr>
          <w:noProof/>
        </w:rPr>
        <w:fldChar w:fldCharType="separate"/>
      </w:r>
      <w:r>
        <w:rPr>
          <w:noProof/>
        </w:rPr>
        <w:t>259</w:t>
      </w:r>
      <w:r>
        <w:rPr>
          <w:noProof/>
        </w:rPr>
        <w:fldChar w:fldCharType="end"/>
      </w:r>
    </w:p>
    <w:p w14:paraId="18D5EBE9" w14:textId="66E1199F" w:rsidR="00094536" w:rsidRDefault="00094536">
      <w:pPr>
        <w:pStyle w:val="TOC3"/>
        <w:rPr>
          <w:rFonts w:asciiTheme="minorHAnsi" w:eastAsiaTheme="minorEastAsia" w:hAnsiTheme="minorHAnsi" w:cstheme="minorBidi"/>
          <w:noProof/>
          <w:sz w:val="22"/>
          <w:szCs w:val="22"/>
          <w:lang w:eastAsia="en-GB"/>
        </w:rPr>
      </w:pPr>
      <w:r w:rsidRPr="00F90872">
        <w:rPr>
          <w:noProof/>
          <w:lang w:val="en-IN"/>
        </w:rPr>
        <w:t>9.3.2</w:t>
      </w:r>
      <w:r>
        <w:rPr>
          <w:rFonts w:asciiTheme="minorHAnsi" w:eastAsiaTheme="minorEastAsia" w:hAnsiTheme="minorHAnsi" w:cstheme="minorBidi"/>
          <w:noProof/>
          <w:sz w:val="22"/>
          <w:szCs w:val="22"/>
          <w:lang w:eastAsia="en-GB"/>
        </w:rPr>
        <w:tab/>
      </w:r>
      <w:r w:rsidRPr="00F90872">
        <w:rPr>
          <w:noProof/>
          <w:lang w:val="en-IN"/>
        </w:rPr>
        <w:t>Basic call control</w:t>
      </w:r>
      <w:r>
        <w:rPr>
          <w:noProof/>
        </w:rPr>
        <w:tab/>
      </w:r>
      <w:r>
        <w:rPr>
          <w:noProof/>
        </w:rPr>
        <w:fldChar w:fldCharType="begin" w:fldLock="1"/>
      </w:r>
      <w:r>
        <w:rPr>
          <w:noProof/>
        </w:rPr>
        <w:instrText xml:space="preserve"> PAGEREF _Toc123629616 \h </w:instrText>
      </w:r>
      <w:r>
        <w:rPr>
          <w:noProof/>
        </w:rPr>
      </w:r>
      <w:r>
        <w:rPr>
          <w:noProof/>
        </w:rPr>
        <w:fldChar w:fldCharType="separate"/>
      </w:r>
      <w:r>
        <w:rPr>
          <w:noProof/>
        </w:rPr>
        <w:t>259</w:t>
      </w:r>
      <w:r>
        <w:rPr>
          <w:noProof/>
        </w:rPr>
        <w:fldChar w:fldCharType="end"/>
      </w:r>
    </w:p>
    <w:p w14:paraId="61C7F626" w14:textId="47B10C05" w:rsidR="00094536" w:rsidRDefault="00094536">
      <w:pPr>
        <w:pStyle w:val="TOC4"/>
        <w:rPr>
          <w:rFonts w:asciiTheme="minorHAnsi" w:eastAsiaTheme="minorEastAsia" w:hAnsiTheme="minorHAnsi" w:cstheme="minorBidi"/>
          <w:noProof/>
          <w:sz w:val="22"/>
          <w:szCs w:val="22"/>
          <w:lang w:eastAsia="en-GB"/>
        </w:rPr>
      </w:pPr>
      <w:r w:rsidRPr="00F90872">
        <w:rPr>
          <w:noProof/>
          <w:lang w:val="en-IN"/>
        </w:rPr>
        <w:t>9.3.2.1</w:t>
      </w:r>
      <w:r>
        <w:rPr>
          <w:rFonts w:asciiTheme="minorHAnsi" w:eastAsiaTheme="minorEastAsia" w:hAnsiTheme="minorHAnsi" w:cstheme="minorBidi"/>
          <w:noProof/>
          <w:sz w:val="22"/>
          <w:szCs w:val="22"/>
          <w:lang w:eastAsia="en-GB"/>
        </w:rPr>
        <w:tab/>
      </w:r>
      <w:r w:rsidRPr="00F90872">
        <w:rPr>
          <w:noProof/>
          <w:lang w:val="en-IN"/>
        </w:rPr>
        <w:t>General</w:t>
      </w:r>
      <w:r>
        <w:rPr>
          <w:noProof/>
        </w:rPr>
        <w:tab/>
      </w:r>
      <w:r>
        <w:rPr>
          <w:noProof/>
        </w:rPr>
        <w:fldChar w:fldCharType="begin" w:fldLock="1"/>
      </w:r>
      <w:r>
        <w:rPr>
          <w:noProof/>
        </w:rPr>
        <w:instrText xml:space="preserve"> PAGEREF _Toc123629617 \h </w:instrText>
      </w:r>
      <w:r>
        <w:rPr>
          <w:noProof/>
        </w:rPr>
      </w:r>
      <w:r>
        <w:rPr>
          <w:noProof/>
        </w:rPr>
        <w:fldChar w:fldCharType="separate"/>
      </w:r>
      <w:r>
        <w:rPr>
          <w:noProof/>
        </w:rPr>
        <w:t>259</w:t>
      </w:r>
      <w:r>
        <w:rPr>
          <w:noProof/>
        </w:rPr>
        <w:fldChar w:fldCharType="end"/>
      </w:r>
    </w:p>
    <w:p w14:paraId="4F3B0BF6" w14:textId="7C5D0BE8" w:rsidR="00094536" w:rsidRDefault="00094536">
      <w:pPr>
        <w:pStyle w:val="TOC4"/>
        <w:rPr>
          <w:rFonts w:asciiTheme="minorHAnsi" w:eastAsiaTheme="minorEastAsia" w:hAnsiTheme="minorHAnsi" w:cstheme="minorBidi"/>
          <w:noProof/>
          <w:sz w:val="22"/>
          <w:szCs w:val="22"/>
          <w:lang w:eastAsia="en-GB"/>
        </w:rPr>
      </w:pPr>
      <w:r w:rsidRPr="00F90872">
        <w:rPr>
          <w:noProof/>
          <w:lang w:val="en-IN" w:eastAsia="zh-CN"/>
        </w:rPr>
        <w:t>9.3.2.2</w:t>
      </w:r>
      <w:r>
        <w:rPr>
          <w:rFonts w:asciiTheme="minorHAnsi" w:eastAsiaTheme="minorEastAsia" w:hAnsiTheme="minorHAnsi" w:cstheme="minorBidi"/>
          <w:noProof/>
          <w:sz w:val="22"/>
          <w:szCs w:val="22"/>
          <w:lang w:eastAsia="en-GB"/>
        </w:rPr>
        <w:tab/>
      </w:r>
      <w:r w:rsidRPr="00F90872">
        <w:rPr>
          <w:noProof/>
          <w:lang w:val="en-IN" w:eastAsia="zh-CN"/>
        </w:rPr>
        <w:t>Basic call control state machine</w:t>
      </w:r>
      <w:r>
        <w:rPr>
          <w:noProof/>
        </w:rPr>
        <w:tab/>
      </w:r>
      <w:r>
        <w:rPr>
          <w:noProof/>
        </w:rPr>
        <w:fldChar w:fldCharType="begin" w:fldLock="1"/>
      </w:r>
      <w:r>
        <w:rPr>
          <w:noProof/>
        </w:rPr>
        <w:instrText xml:space="preserve"> PAGEREF _Toc123629618 \h </w:instrText>
      </w:r>
      <w:r>
        <w:rPr>
          <w:noProof/>
        </w:rPr>
      </w:r>
      <w:r>
        <w:rPr>
          <w:noProof/>
        </w:rPr>
        <w:fldChar w:fldCharType="separate"/>
      </w:r>
      <w:r>
        <w:rPr>
          <w:noProof/>
        </w:rPr>
        <w:t>260</w:t>
      </w:r>
      <w:r>
        <w:rPr>
          <w:noProof/>
        </w:rPr>
        <w:fldChar w:fldCharType="end"/>
      </w:r>
    </w:p>
    <w:p w14:paraId="2746B562" w14:textId="06CC4E41" w:rsidR="00094536" w:rsidRDefault="00094536">
      <w:pPr>
        <w:pStyle w:val="TOC4"/>
        <w:rPr>
          <w:rFonts w:asciiTheme="minorHAnsi" w:eastAsiaTheme="minorEastAsia" w:hAnsiTheme="minorHAnsi" w:cstheme="minorBidi"/>
          <w:noProof/>
          <w:sz w:val="22"/>
          <w:szCs w:val="22"/>
          <w:lang w:eastAsia="en-GB"/>
        </w:rPr>
      </w:pPr>
      <w:r w:rsidRPr="00F90872">
        <w:rPr>
          <w:noProof/>
          <w:lang w:val="en-IN" w:eastAsia="zh-CN"/>
        </w:rPr>
        <w:t>9.3.2.3</w:t>
      </w:r>
      <w:r>
        <w:rPr>
          <w:rFonts w:asciiTheme="minorHAnsi" w:eastAsiaTheme="minorEastAsia" w:hAnsiTheme="minorHAnsi" w:cstheme="minorBidi"/>
          <w:noProof/>
          <w:sz w:val="22"/>
          <w:szCs w:val="22"/>
          <w:lang w:eastAsia="en-GB"/>
        </w:rPr>
        <w:tab/>
      </w:r>
      <w:r w:rsidRPr="00F90872">
        <w:rPr>
          <w:noProof/>
          <w:lang w:val="en-IN" w:eastAsia="zh-CN"/>
        </w:rPr>
        <w:t>Call Control states</w:t>
      </w:r>
      <w:r>
        <w:rPr>
          <w:noProof/>
        </w:rPr>
        <w:tab/>
      </w:r>
      <w:r>
        <w:rPr>
          <w:noProof/>
        </w:rPr>
        <w:fldChar w:fldCharType="begin" w:fldLock="1"/>
      </w:r>
      <w:r>
        <w:rPr>
          <w:noProof/>
        </w:rPr>
        <w:instrText xml:space="preserve"> PAGEREF _Toc123629619 \h </w:instrText>
      </w:r>
      <w:r>
        <w:rPr>
          <w:noProof/>
        </w:rPr>
      </w:r>
      <w:r>
        <w:rPr>
          <w:noProof/>
        </w:rPr>
        <w:fldChar w:fldCharType="separate"/>
      </w:r>
      <w:r>
        <w:rPr>
          <w:noProof/>
        </w:rPr>
        <w:t>261</w:t>
      </w:r>
      <w:r>
        <w:rPr>
          <w:noProof/>
        </w:rPr>
        <w:fldChar w:fldCharType="end"/>
      </w:r>
    </w:p>
    <w:p w14:paraId="5EA94259" w14:textId="25C658F6"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9.3.2.3.1</w:t>
      </w:r>
      <w:r>
        <w:rPr>
          <w:rFonts w:asciiTheme="minorHAnsi" w:eastAsiaTheme="minorEastAsia" w:hAnsiTheme="minorHAnsi" w:cstheme="minorBidi"/>
          <w:noProof/>
          <w:sz w:val="22"/>
          <w:szCs w:val="22"/>
          <w:lang w:eastAsia="en-GB"/>
        </w:rPr>
        <w:tab/>
      </w:r>
      <w:r w:rsidRPr="00F90872">
        <w:rPr>
          <w:noProof/>
          <w:lang w:val="en-IN" w:eastAsia="zh-CN"/>
        </w:rPr>
        <w:t>S1: start-stop</w:t>
      </w:r>
      <w:r>
        <w:rPr>
          <w:noProof/>
        </w:rPr>
        <w:tab/>
      </w:r>
      <w:r>
        <w:rPr>
          <w:noProof/>
        </w:rPr>
        <w:fldChar w:fldCharType="begin" w:fldLock="1"/>
      </w:r>
      <w:r>
        <w:rPr>
          <w:noProof/>
        </w:rPr>
        <w:instrText xml:space="preserve"> PAGEREF _Toc123629620 \h </w:instrText>
      </w:r>
      <w:r>
        <w:rPr>
          <w:noProof/>
        </w:rPr>
      </w:r>
      <w:r>
        <w:rPr>
          <w:noProof/>
        </w:rPr>
        <w:fldChar w:fldCharType="separate"/>
      </w:r>
      <w:r>
        <w:rPr>
          <w:noProof/>
        </w:rPr>
        <w:t>261</w:t>
      </w:r>
      <w:r>
        <w:rPr>
          <w:noProof/>
        </w:rPr>
        <w:fldChar w:fldCharType="end"/>
      </w:r>
    </w:p>
    <w:p w14:paraId="1E6330B1" w14:textId="34346997"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9.3.2.3.2</w:t>
      </w:r>
      <w:r>
        <w:rPr>
          <w:rFonts w:asciiTheme="minorHAnsi" w:eastAsiaTheme="minorEastAsia" w:hAnsiTheme="minorHAnsi" w:cstheme="minorBidi"/>
          <w:noProof/>
          <w:sz w:val="22"/>
          <w:szCs w:val="22"/>
          <w:lang w:eastAsia="en-GB"/>
        </w:rPr>
        <w:tab/>
      </w:r>
      <w:r w:rsidRPr="00F90872">
        <w:rPr>
          <w:noProof/>
          <w:lang w:val="en-IN" w:eastAsia="zh-CN"/>
        </w:rPr>
        <w:t>S2: waiting for call announcement</w:t>
      </w:r>
      <w:r>
        <w:rPr>
          <w:noProof/>
        </w:rPr>
        <w:tab/>
      </w:r>
      <w:r>
        <w:rPr>
          <w:noProof/>
        </w:rPr>
        <w:fldChar w:fldCharType="begin" w:fldLock="1"/>
      </w:r>
      <w:r>
        <w:rPr>
          <w:noProof/>
        </w:rPr>
        <w:instrText xml:space="preserve"> PAGEREF _Toc123629621 \h </w:instrText>
      </w:r>
      <w:r>
        <w:rPr>
          <w:noProof/>
        </w:rPr>
      </w:r>
      <w:r>
        <w:rPr>
          <w:noProof/>
        </w:rPr>
        <w:fldChar w:fldCharType="separate"/>
      </w:r>
      <w:r>
        <w:rPr>
          <w:noProof/>
        </w:rPr>
        <w:t>261</w:t>
      </w:r>
      <w:r>
        <w:rPr>
          <w:noProof/>
        </w:rPr>
        <w:fldChar w:fldCharType="end"/>
      </w:r>
    </w:p>
    <w:p w14:paraId="5E4FC067" w14:textId="02B9A422"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9.3.2.3.3</w:t>
      </w:r>
      <w:r>
        <w:rPr>
          <w:rFonts w:asciiTheme="minorHAnsi" w:eastAsiaTheme="minorEastAsia" w:hAnsiTheme="minorHAnsi" w:cstheme="minorBidi"/>
          <w:noProof/>
          <w:sz w:val="22"/>
          <w:szCs w:val="22"/>
          <w:lang w:eastAsia="en-GB"/>
        </w:rPr>
        <w:tab/>
      </w:r>
      <w:r w:rsidRPr="00F90872">
        <w:rPr>
          <w:noProof/>
          <w:lang w:val="en-IN" w:eastAsia="zh-CN"/>
        </w:rPr>
        <w:t>S3: part of ongoing call</w:t>
      </w:r>
      <w:r>
        <w:rPr>
          <w:noProof/>
        </w:rPr>
        <w:tab/>
      </w:r>
      <w:r>
        <w:rPr>
          <w:noProof/>
        </w:rPr>
        <w:fldChar w:fldCharType="begin" w:fldLock="1"/>
      </w:r>
      <w:r>
        <w:rPr>
          <w:noProof/>
        </w:rPr>
        <w:instrText xml:space="preserve"> PAGEREF _Toc123629622 \h </w:instrText>
      </w:r>
      <w:r>
        <w:rPr>
          <w:noProof/>
        </w:rPr>
      </w:r>
      <w:r>
        <w:rPr>
          <w:noProof/>
        </w:rPr>
        <w:fldChar w:fldCharType="separate"/>
      </w:r>
      <w:r>
        <w:rPr>
          <w:noProof/>
        </w:rPr>
        <w:t>261</w:t>
      </w:r>
      <w:r>
        <w:rPr>
          <w:noProof/>
        </w:rPr>
        <w:fldChar w:fldCharType="end"/>
      </w:r>
    </w:p>
    <w:p w14:paraId="349521E9" w14:textId="376084C7"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9.3.2.3.4</w:t>
      </w:r>
      <w:r>
        <w:rPr>
          <w:rFonts w:asciiTheme="minorHAnsi" w:eastAsiaTheme="minorEastAsia" w:hAnsiTheme="minorHAnsi" w:cstheme="minorBidi"/>
          <w:noProof/>
          <w:sz w:val="22"/>
          <w:szCs w:val="22"/>
          <w:lang w:eastAsia="en-GB"/>
        </w:rPr>
        <w:tab/>
      </w:r>
      <w:r w:rsidRPr="00F90872">
        <w:rPr>
          <w:noProof/>
          <w:lang w:val="en-IN" w:eastAsia="zh-CN"/>
        </w:rPr>
        <w:t>S4: pending user action without confirm indication</w:t>
      </w:r>
      <w:r>
        <w:rPr>
          <w:noProof/>
        </w:rPr>
        <w:tab/>
      </w:r>
      <w:r>
        <w:rPr>
          <w:noProof/>
        </w:rPr>
        <w:fldChar w:fldCharType="begin" w:fldLock="1"/>
      </w:r>
      <w:r>
        <w:rPr>
          <w:noProof/>
        </w:rPr>
        <w:instrText xml:space="preserve"> PAGEREF _Toc123629623 \h </w:instrText>
      </w:r>
      <w:r>
        <w:rPr>
          <w:noProof/>
        </w:rPr>
      </w:r>
      <w:r>
        <w:rPr>
          <w:noProof/>
        </w:rPr>
        <w:fldChar w:fldCharType="separate"/>
      </w:r>
      <w:r>
        <w:rPr>
          <w:noProof/>
        </w:rPr>
        <w:t>261</w:t>
      </w:r>
      <w:r>
        <w:rPr>
          <w:noProof/>
        </w:rPr>
        <w:fldChar w:fldCharType="end"/>
      </w:r>
    </w:p>
    <w:p w14:paraId="5842B019" w14:textId="55606507"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9.3.2.3.5</w:t>
      </w:r>
      <w:r>
        <w:rPr>
          <w:rFonts w:asciiTheme="minorHAnsi" w:eastAsiaTheme="minorEastAsia" w:hAnsiTheme="minorHAnsi" w:cstheme="minorBidi"/>
          <w:noProof/>
          <w:sz w:val="22"/>
          <w:szCs w:val="22"/>
          <w:lang w:eastAsia="en-GB"/>
        </w:rPr>
        <w:tab/>
      </w:r>
      <w:r w:rsidRPr="00F90872">
        <w:rPr>
          <w:noProof/>
          <w:lang w:val="en-IN" w:eastAsia="zh-CN"/>
        </w:rPr>
        <w:t xml:space="preserve">S5: pending user action </w:t>
      </w:r>
      <w:r w:rsidRPr="00F90872">
        <w:rPr>
          <w:noProof/>
          <w:lang w:val="en-IN"/>
        </w:rPr>
        <w:t>with confirm indication</w:t>
      </w:r>
      <w:r>
        <w:rPr>
          <w:noProof/>
        </w:rPr>
        <w:tab/>
      </w:r>
      <w:r>
        <w:rPr>
          <w:noProof/>
        </w:rPr>
        <w:fldChar w:fldCharType="begin" w:fldLock="1"/>
      </w:r>
      <w:r>
        <w:rPr>
          <w:noProof/>
        </w:rPr>
        <w:instrText xml:space="preserve"> PAGEREF _Toc123629624 \h </w:instrText>
      </w:r>
      <w:r>
        <w:rPr>
          <w:noProof/>
        </w:rPr>
      </w:r>
      <w:r>
        <w:rPr>
          <w:noProof/>
        </w:rPr>
        <w:fldChar w:fldCharType="separate"/>
      </w:r>
      <w:r>
        <w:rPr>
          <w:noProof/>
        </w:rPr>
        <w:t>261</w:t>
      </w:r>
      <w:r>
        <w:rPr>
          <w:noProof/>
        </w:rPr>
        <w:fldChar w:fldCharType="end"/>
      </w:r>
    </w:p>
    <w:p w14:paraId="116AA1BA" w14:textId="002FEF0B"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9.3.2.3.6</w:t>
      </w:r>
      <w:r>
        <w:rPr>
          <w:rFonts w:asciiTheme="minorHAnsi" w:eastAsiaTheme="minorEastAsia" w:hAnsiTheme="minorHAnsi" w:cstheme="minorBidi"/>
          <w:noProof/>
          <w:sz w:val="22"/>
          <w:szCs w:val="22"/>
          <w:lang w:eastAsia="en-GB"/>
        </w:rPr>
        <w:tab/>
      </w:r>
      <w:r w:rsidRPr="00F90872">
        <w:rPr>
          <w:noProof/>
          <w:lang w:val="en-IN" w:eastAsia="zh-CN"/>
        </w:rPr>
        <w:t xml:space="preserve">S6: </w:t>
      </w:r>
      <w:r w:rsidRPr="00F90872">
        <w:rPr>
          <w:noProof/>
          <w:lang w:val="en-IN" w:eastAsia="ko-KR"/>
        </w:rPr>
        <w:t>ignoring incoming call announcements</w:t>
      </w:r>
      <w:r>
        <w:rPr>
          <w:noProof/>
        </w:rPr>
        <w:tab/>
      </w:r>
      <w:r>
        <w:rPr>
          <w:noProof/>
        </w:rPr>
        <w:fldChar w:fldCharType="begin" w:fldLock="1"/>
      </w:r>
      <w:r>
        <w:rPr>
          <w:noProof/>
        </w:rPr>
        <w:instrText xml:space="preserve"> PAGEREF _Toc123629625 \h </w:instrText>
      </w:r>
      <w:r>
        <w:rPr>
          <w:noProof/>
        </w:rPr>
      </w:r>
      <w:r>
        <w:rPr>
          <w:noProof/>
        </w:rPr>
        <w:fldChar w:fldCharType="separate"/>
      </w:r>
      <w:r>
        <w:rPr>
          <w:noProof/>
        </w:rPr>
        <w:t>261</w:t>
      </w:r>
      <w:r>
        <w:rPr>
          <w:noProof/>
        </w:rPr>
        <w:fldChar w:fldCharType="end"/>
      </w:r>
    </w:p>
    <w:p w14:paraId="42CB0C99" w14:textId="27B39B4E"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9.3.2.3.7</w:t>
      </w:r>
      <w:r>
        <w:rPr>
          <w:rFonts w:asciiTheme="minorHAnsi" w:eastAsiaTheme="minorEastAsia" w:hAnsiTheme="minorHAnsi" w:cstheme="minorBidi"/>
          <w:noProof/>
          <w:sz w:val="22"/>
          <w:szCs w:val="22"/>
          <w:lang w:eastAsia="en-GB"/>
        </w:rPr>
        <w:tab/>
      </w:r>
      <w:r w:rsidRPr="00F90872">
        <w:rPr>
          <w:noProof/>
          <w:lang w:val="en-IN" w:eastAsia="zh-CN"/>
        </w:rPr>
        <w:t>S7: waiting for call announcement after call release</w:t>
      </w:r>
      <w:r>
        <w:rPr>
          <w:noProof/>
        </w:rPr>
        <w:tab/>
      </w:r>
      <w:r>
        <w:rPr>
          <w:noProof/>
        </w:rPr>
        <w:fldChar w:fldCharType="begin" w:fldLock="1"/>
      </w:r>
      <w:r>
        <w:rPr>
          <w:noProof/>
        </w:rPr>
        <w:instrText xml:space="preserve"> PAGEREF _Toc123629626 \h </w:instrText>
      </w:r>
      <w:r>
        <w:rPr>
          <w:noProof/>
        </w:rPr>
      </w:r>
      <w:r>
        <w:rPr>
          <w:noProof/>
        </w:rPr>
        <w:fldChar w:fldCharType="separate"/>
      </w:r>
      <w:r>
        <w:rPr>
          <w:noProof/>
        </w:rPr>
        <w:t>261</w:t>
      </w:r>
      <w:r>
        <w:rPr>
          <w:noProof/>
        </w:rPr>
        <w:fldChar w:fldCharType="end"/>
      </w:r>
    </w:p>
    <w:p w14:paraId="02AF33FC" w14:textId="6DC90464"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lang w:val="en-IN"/>
        </w:rPr>
        <w:t>9.3.2.4</w:t>
      </w:r>
      <w:r>
        <w:rPr>
          <w:rFonts w:asciiTheme="minorHAnsi" w:eastAsiaTheme="minorEastAsia" w:hAnsiTheme="minorHAnsi" w:cstheme="minorBidi"/>
          <w:noProof/>
          <w:sz w:val="22"/>
          <w:szCs w:val="22"/>
          <w:lang w:eastAsia="en-GB"/>
        </w:rPr>
        <w:tab/>
      </w:r>
      <w:r w:rsidRPr="00F90872">
        <w:rPr>
          <w:rFonts w:eastAsia="Malgun Gothic"/>
          <w:noProof/>
          <w:lang w:val="en-IN"/>
        </w:rPr>
        <w:t>Procedures</w:t>
      </w:r>
      <w:r>
        <w:rPr>
          <w:noProof/>
        </w:rPr>
        <w:tab/>
      </w:r>
      <w:r>
        <w:rPr>
          <w:noProof/>
        </w:rPr>
        <w:fldChar w:fldCharType="begin" w:fldLock="1"/>
      </w:r>
      <w:r>
        <w:rPr>
          <w:noProof/>
        </w:rPr>
        <w:instrText xml:space="preserve"> PAGEREF _Toc123629627 \h </w:instrText>
      </w:r>
      <w:r>
        <w:rPr>
          <w:noProof/>
        </w:rPr>
      </w:r>
      <w:r>
        <w:rPr>
          <w:noProof/>
        </w:rPr>
        <w:fldChar w:fldCharType="separate"/>
      </w:r>
      <w:r>
        <w:rPr>
          <w:noProof/>
        </w:rPr>
        <w:t>261</w:t>
      </w:r>
      <w:r>
        <w:rPr>
          <w:noProof/>
        </w:rPr>
        <w:fldChar w:fldCharType="end"/>
      </w:r>
    </w:p>
    <w:p w14:paraId="1669FB54" w14:textId="01152DB5"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9.3.2.4.1</w:t>
      </w:r>
      <w:r>
        <w:rPr>
          <w:rFonts w:asciiTheme="minorHAnsi" w:eastAsiaTheme="minorEastAsia" w:hAnsiTheme="minorHAnsi" w:cstheme="minorBidi"/>
          <w:noProof/>
          <w:sz w:val="22"/>
          <w:szCs w:val="22"/>
          <w:lang w:eastAsia="en-GB"/>
        </w:rPr>
        <w:tab/>
      </w:r>
      <w:r w:rsidRPr="00F90872">
        <w:rPr>
          <w:noProof/>
          <w:lang w:val="en-IN" w:eastAsia="zh-CN"/>
        </w:rPr>
        <w:t>General</w:t>
      </w:r>
      <w:r>
        <w:rPr>
          <w:noProof/>
        </w:rPr>
        <w:tab/>
      </w:r>
      <w:r>
        <w:rPr>
          <w:noProof/>
        </w:rPr>
        <w:fldChar w:fldCharType="begin" w:fldLock="1"/>
      </w:r>
      <w:r>
        <w:rPr>
          <w:noProof/>
        </w:rPr>
        <w:instrText xml:space="preserve"> PAGEREF _Toc123629628 \h </w:instrText>
      </w:r>
      <w:r>
        <w:rPr>
          <w:noProof/>
        </w:rPr>
      </w:r>
      <w:r>
        <w:rPr>
          <w:noProof/>
        </w:rPr>
        <w:fldChar w:fldCharType="separate"/>
      </w:r>
      <w:r>
        <w:rPr>
          <w:noProof/>
        </w:rPr>
        <w:t>261</w:t>
      </w:r>
      <w:r>
        <w:rPr>
          <w:noProof/>
        </w:rPr>
        <w:fldChar w:fldCharType="end"/>
      </w:r>
    </w:p>
    <w:p w14:paraId="7ADB8282" w14:textId="2BB086EC"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9.3.2.4.1.1</w:t>
      </w:r>
      <w:r>
        <w:rPr>
          <w:rFonts w:asciiTheme="minorHAnsi" w:eastAsiaTheme="minorEastAsia" w:hAnsiTheme="minorHAnsi" w:cstheme="minorBidi"/>
          <w:noProof/>
          <w:sz w:val="22"/>
          <w:szCs w:val="22"/>
          <w:lang w:eastAsia="en-GB"/>
        </w:rPr>
        <w:tab/>
      </w:r>
      <w:r w:rsidRPr="00F90872">
        <w:rPr>
          <w:noProof/>
          <w:lang w:val="en-IN"/>
        </w:rPr>
        <w:t>Call announcement timer calculation</w:t>
      </w:r>
      <w:r>
        <w:rPr>
          <w:noProof/>
        </w:rPr>
        <w:tab/>
      </w:r>
      <w:r>
        <w:rPr>
          <w:noProof/>
        </w:rPr>
        <w:fldChar w:fldCharType="begin" w:fldLock="1"/>
      </w:r>
      <w:r>
        <w:rPr>
          <w:noProof/>
        </w:rPr>
        <w:instrText xml:space="preserve"> PAGEREF _Toc123629629 \h </w:instrText>
      </w:r>
      <w:r>
        <w:rPr>
          <w:noProof/>
        </w:rPr>
      </w:r>
      <w:r>
        <w:rPr>
          <w:noProof/>
        </w:rPr>
        <w:fldChar w:fldCharType="separate"/>
      </w:r>
      <w:r>
        <w:rPr>
          <w:noProof/>
        </w:rPr>
        <w:t>261</w:t>
      </w:r>
      <w:r>
        <w:rPr>
          <w:noProof/>
        </w:rPr>
        <w:fldChar w:fldCharType="end"/>
      </w:r>
    </w:p>
    <w:p w14:paraId="522AA086" w14:textId="668525C9" w:rsidR="00094536" w:rsidRDefault="00094536">
      <w:pPr>
        <w:pStyle w:val="TOC7"/>
        <w:rPr>
          <w:rFonts w:asciiTheme="minorHAnsi" w:eastAsiaTheme="minorEastAsia" w:hAnsiTheme="minorHAnsi" w:cstheme="minorBidi"/>
          <w:noProof/>
          <w:sz w:val="22"/>
          <w:szCs w:val="22"/>
          <w:lang w:eastAsia="en-GB"/>
        </w:rPr>
      </w:pPr>
      <w:r w:rsidRPr="00F90872">
        <w:rPr>
          <w:noProof/>
          <w:lang w:val="en-IN"/>
        </w:rPr>
        <w:t>9.3.2.4.1.1.1</w:t>
      </w:r>
      <w:r>
        <w:rPr>
          <w:rFonts w:asciiTheme="minorHAnsi" w:eastAsiaTheme="minorEastAsia" w:hAnsiTheme="minorHAnsi" w:cstheme="minorBidi"/>
          <w:noProof/>
          <w:sz w:val="22"/>
          <w:szCs w:val="22"/>
          <w:lang w:eastAsia="en-GB"/>
        </w:rPr>
        <w:tab/>
      </w:r>
      <w:r w:rsidRPr="00F90872">
        <w:rPr>
          <w:noProof/>
          <w:lang w:val="en-IN"/>
        </w:rPr>
        <w:t>Periodic call announcement timer calculation</w:t>
      </w:r>
      <w:r>
        <w:rPr>
          <w:noProof/>
        </w:rPr>
        <w:tab/>
      </w:r>
      <w:r>
        <w:rPr>
          <w:noProof/>
        </w:rPr>
        <w:fldChar w:fldCharType="begin" w:fldLock="1"/>
      </w:r>
      <w:r>
        <w:rPr>
          <w:noProof/>
        </w:rPr>
        <w:instrText xml:space="preserve"> PAGEREF _Toc123629630 \h </w:instrText>
      </w:r>
      <w:r>
        <w:rPr>
          <w:noProof/>
        </w:rPr>
      </w:r>
      <w:r>
        <w:rPr>
          <w:noProof/>
        </w:rPr>
        <w:fldChar w:fldCharType="separate"/>
      </w:r>
      <w:r>
        <w:rPr>
          <w:noProof/>
        </w:rPr>
        <w:t>261</w:t>
      </w:r>
      <w:r>
        <w:rPr>
          <w:noProof/>
        </w:rPr>
        <w:fldChar w:fldCharType="end"/>
      </w:r>
    </w:p>
    <w:p w14:paraId="485D12B7" w14:textId="19ECA111" w:rsidR="00094536" w:rsidRDefault="00094536">
      <w:pPr>
        <w:pStyle w:val="TOC7"/>
        <w:rPr>
          <w:rFonts w:asciiTheme="minorHAnsi" w:eastAsiaTheme="minorEastAsia" w:hAnsiTheme="minorHAnsi" w:cstheme="minorBidi"/>
          <w:noProof/>
          <w:sz w:val="22"/>
          <w:szCs w:val="22"/>
          <w:lang w:eastAsia="en-GB"/>
        </w:rPr>
      </w:pPr>
      <w:r w:rsidRPr="00F90872">
        <w:rPr>
          <w:noProof/>
          <w:lang w:val="en-IN"/>
        </w:rPr>
        <w:t>9.3.2.4.1.1.2</w:t>
      </w:r>
      <w:r>
        <w:rPr>
          <w:rFonts w:asciiTheme="minorHAnsi" w:eastAsiaTheme="minorEastAsia" w:hAnsiTheme="minorHAnsi" w:cstheme="minorBidi"/>
          <w:noProof/>
          <w:sz w:val="22"/>
          <w:szCs w:val="22"/>
          <w:lang w:eastAsia="en-GB"/>
        </w:rPr>
        <w:tab/>
      </w:r>
      <w:r w:rsidRPr="00F90872">
        <w:rPr>
          <w:noProof/>
          <w:lang w:val="en-IN"/>
        </w:rPr>
        <w:t>Call announcement timer calculation after CALL PROBE</w:t>
      </w:r>
      <w:r>
        <w:rPr>
          <w:noProof/>
        </w:rPr>
        <w:tab/>
      </w:r>
      <w:r>
        <w:rPr>
          <w:noProof/>
        </w:rPr>
        <w:fldChar w:fldCharType="begin" w:fldLock="1"/>
      </w:r>
      <w:r>
        <w:rPr>
          <w:noProof/>
        </w:rPr>
        <w:instrText xml:space="preserve"> PAGEREF _Toc123629631 \h </w:instrText>
      </w:r>
      <w:r>
        <w:rPr>
          <w:noProof/>
        </w:rPr>
      </w:r>
      <w:r>
        <w:rPr>
          <w:noProof/>
        </w:rPr>
        <w:fldChar w:fldCharType="separate"/>
      </w:r>
      <w:r>
        <w:rPr>
          <w:noProof/>
        </w:rPr>
        <w:t>261</w:t>
      </w:r>
      <w:r>
        <w:rPr>
          <w:noProof/>
        </w:rPr>
        <w:fldChar w:fldCharType="end"/>
      </w:r>
    </w:p>
    <w:p w14:paraId="35A3CEBF" w14:textId="020E8E3A"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9.3.2.4.1.2</w:t>
      </w:r>
      <w:r>
        <w:rPr>
          <w:rFonts w:asciiTheme="minorHAnsi" w:eastAsiaTheme="minorEastAsia" w:hAnsiTheme="minorHAnsi" w:cstheme="minorBidi"/>
          <w:noProof/>
          <w:sz w:val="22"/>
          <w:szCs w:val="22"/>
          <w:lang w:eastAsia="en-GB"/>
        </w:rPr>
        <w:tab/>
      </w:r>
      <w:r w:rsidRPr="00F90872">
        <w:rPr>
          <w:noProof/>
          <w:lang w:val="en-IN"/>
        </w:rPr>
        <w:t>Max duration timer calculation</w:t>
      </w:r>
      <w:r>
        <w:rPr>
          <w:noProof/>
        </w:rPr>
        <w:tab/>
      </w:r>
      <w:r>
        <w:rPr>
          <w:noProof/>
        </w:rPr>
        <w:fldChar w:fldCharType="begin" w:fldLock="1"/>
      </w:r>
      <w:r>
        <w:rPr>
          <w:noProof/>
        </w:rPr>
        <w:instrText xml:space="preserve"> PAGEREF _Toc123629632 \h </w:instrText>
      </w:r>
      <w:r>
        <w:rPr>
          <w:noProof/>
        </w:rPr>
      </w:r>
      <w:r>
        <w:rPr>
          <w:noProof/>
        </w:rPr>
        <w:fldChar w:fldCharType="separate"/>
      </w:r>
      <w:r>
        <w:rPr>
          <w:noProof/>
        </w:rPr>
        <w:t>262</w:t>
      </w:r>
      <w:r>
        <w:rPr>
          <w:noProof/>
        </w:rPr>
        <w:fldChar w:fldCharType="end"/>
      </w:r>
    </w:p>
    <w:p w14:paraId="683F4E2D" w14:textId="738BFED3" w:rsidR="00094536" w:rsidRDefault="00094536">
      <w:pPr>
        <w:pStyle w:val="TOC5"/>
        <w:rPr>
          <w:rFonts w:asciiTheme="minorHAnsi" w:eastAsiaTheme="minorEastAsia" w:hAnsiTheme="minorHAnsi" w:cstheme="minorBidi"/>
          <w:noProof/>
          <w:sz w:val="22"/>
          <w:szCs w:val="22"/>
          <w:lang w:eastAsia="en-GB"/>
        </w:rPr>
      </w:pPr>
      <w:r w:rsidRPr="00F90872">
        <w:rPr>
          <w:rFonts w:eastAsia="SimSun"/>
          <w:noProof/>
          <w:lang w:val="en-IN" w:eastAsia="zh-CN"/>
        </w:rPr>
        <w:t>9.3.2.4.2</w:t>
      </w:r>
      <w:r>
        <w:rPr>
          <w:rFonts w:asciiTheme="minorHAnsi" w:eastAsiaTheme="minorEastAsia" w:hAnsiTheme="minorHAnsi" w:cstheme="minorBidi"/>
          <w:noProof/>
          <w:sz w:val="22"/>
          <w:szCs w:val="22"/>
          <w:lang w:eastAsia="en-GB"/>
        </w:rPr>
        <w:tab/>
      </w:r>
      <w:r w:rsidRPr="00F90872">
        <w:rPr>
          <w:rFonts w:eastAsia="SimSun"/>
          <w:noProof/>
          <w:lang w:val="en-IN" w:eastAsia="zh-CN"/>
        </w:rPr>
        <w:t>Call Probe</w:t>
      </w:r>
      <w:r>
        <w:rPr>
          <w:noProof/>
        </w:rPr>
        <w:tab/>
      </w:r>
      <w:r>
        <w:rPr>
          <w:noProof/>
        </w:rPr>
        <w:fldChar w:fldCharType="begin" w:fldLock="1"/>
      </w:r>
      <w:r>
        <w:rPr>
          <w:noProof/>
        </w:rPr>
        <w:instrText xml:space="preserve"> PAGEREF _Toc123629633 \h </w:instrText>
      </w:r>
      <w:r>
        <w:rPr>
          <w:noProof/>
        </w:rPr>
      </w:r>
      <w:r>
        <w:rPr>
          <w:noProof/>
        </w:rPr>
        <w:fldChar w:fldCharType="separate"/>
      </w:r>
      <w:r>
        <w:rPr>
          <w:noProof/>
        </w:rPr>
        <w:t>262</w:t>
      </w:r>
      <w:r>
        <w:rPr>
          <w:noProof/>
        </w:rPr>
        <w:fldChar w:fldCharType="end"/>
      </w:r>
    </w:p>
    <w:p w14:paraId="5FA6F78D" w14:textId="0D40DB4C"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lastRenderedPageBreak/>
        <w:t>9.3.2.4.2.1</w:t>
      </w:r>
      <w:r>
        <w:rPr>
          <w:rFonts w:asciiTheme="minorHAnsi" w:eastAsiaTheme="minorEastAsia" w:hAnsiTheme="minorHAnsi" w:cstheme="minorBidi"/>
          <w:noProof/>
          <w:sz w:val="22"/>
          <w:szCs w:val="22"/>
          <w:lang w:eastAsia="en-GB"/>
        </w:rPr>
        <w:tab/>
      </w:r>
      <w:r w:rsidRPr="00F90872">
        <w:rPr>
          <w:noProof/>
          <w:lang w:val="en-IN" w:eastAsia="zh-CN"/>
        </w:rPr>
        <w:t>Call probe initiation</w:t>
      </w:r>
      <w:r>
        <w:rPr>
          <w:noProof/>
        </w:rPr>
        <w:tab/>
      </w:r>
      <w:r>
        <w:rPr>
          <w:noProof/>
        </w:rPr>
        <w:fldChar w:fldCharType="begin" w:fldLock="1"/>
      </w:r>
      <w:r>
        <w:rPr>
          <w:noProof/>
        </w:rPr>
        <w:instrText xml:space="preserve"> PAGEREF _Toc123629634 \h </w:instrText>
      </w:r>
      <w:r>
        <w:rPr>
          <w:noProof/>
        </w:rPr>
      </w:r>
      <w:r>
        <w:rPr>
          <w:noProof/>
        </w:rPr>
        <w:fldChar w:fldCharType="separate"/>
      </w:r>
      <w:r>
        <w:rPr>
          <w:noProof/>
        </w:rPr>
        <w:t>262</w:t>
      </w:r>
      <w:r>
        <w:rPr>
          <w:noProof/>
        </w:rPr>
        <w:fldChar w:fldCharType="end"/>
      </w:r>
    </w:p>
    <w:p w14:paraId="2373C8F2" w14:textId="3CEE13D1"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9.3.2.4.2.2</w:t>
      </w:r>
      <w:r>
        <w:rPr>
          <w:rFonts w:asciiTheme="minorHAnsi" w:eastAsiaTheme="minorEastAsia" w:hAnsiTheme="minorHAnsi" w:cstheme="minorBidi"/>
          <w:noProof/>
          <w:sz w:val="22"/>
          <w:szCs w:val="22"/>
          <w:lang w:eastAsia="en-GB"/>
        </w:rPr>
        <w:tab/>
      </w:r>
      <w:r w:rsidRPr="00F90872">
        <w:rPr>
          <w:noProof/>
          <w:lang w:val="en-IN" w:eastAsia="zh-CN"/>
        </w:rPr>
        <w:t>Call probe retransmission</w:t>
      </w:r>
      <w:r>
        <w:rPr>
          <w:noProof/>
        </w:rPr>
        <w:tab/>
      </w:r>
      <w:r>
        <w:rPr>
          <w:noProof/>
        </w:rPr>
        <w:fldChar w:fldCharType="begin" w:fldLock="1"/>
      </w:r>
      <w:r>
        <w:rPr>
          <w:noProof/>
        </w:rPr>
        <w:instrText xml:space="preserve"> PAGEREF _Toc123629635 \h </w:instrText>
      </w:r>
      <w:r>
        <w:rPr>
          <w:noProof/>
        </w:rPr>
      </w:r>
      <w:r>
        <w:rPr>
          <w:noProof/>
        </w:rPr>
        <w:fldChar w:fldCharType="separate"/>
      </w:r>
      <w:r>
        <w:rPr>
          <w:noProof/>
        </w:rPr>
        <w:t>262</w:t>
      </w:r>
      <w:r>
        <w:rPr>
          <w:noProof/>
        </w:rPr>
        <w:fldChar w:fldCharType="end"/>
      </w:r>
    </w:p>
    <w:p w14:paraId="2BF0B4E5" w14:textId="7C44EFFE"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9.3.2.4.2.3</w:t>
      </w:r>
      <w:r>
        <w:rPr>
          <w:rFonts w:asciiTheme="minorHAnsi" w:eastAsiaTheme="minorEastAsia" w:hAnsiTheme="minorHAnsi" w:cstheme="minorBidi"/>
          <w:noProof/>
          <w:sz w:val="22"/>
          <w:szCs w:val="22"/>
          <w:lang w:eastAsia="en-GB"/>
        </w:rPr>
        <w:tab/>
      </w:r>
      <w:r w:rsidRPr="00F90872">
        <w:rPr>
          <w:noProof/>
          <w:lang w:val="en-IN" w:eastAsia="zh-CN"/>
        </w:rPr>
        <w:t>Receiving GROUP CALL PROBE message when participating in the ongoing call</w:t>
      </w:r>
      <w:r>
        <w:rPr>
          <w:noProof/>
        </w:rPr>
        <w:tab/>
      </w:r>
      <w:r>
        <w:rPr>
          <w:noProof/>
        </w:rPr>
        <w:fldChar w:fldCharType="begin" w:fldLock="1"/>
      </w:r>
      <w:r>
        <w:rPr>
          <w:noProof/>
        </w:rPr>
        <w:instrText xml:space="preserve"> PAGEREF _Toc123629636 \h </w:instrText>
      </w:r>
      <w:r>
        <w:rPr>
          <w:noProof/>
        </w:rPr>
      </w:r>
      <w:r>
        <w:rPr>
          <w:noProof/>
        </w:rPr>
        <w:fldChar w:fldCharType="separate"/>
      </w:r>
      <w:r>
        <w:rPr>
          <w:noProof/>
        </w:rPr>
        <w:t>262</w:t>
      </w:r>
      <w:r>
        <w:rPr>
          <w:noProof/>
        </w:rPr>
        <w:fldChar w:fldCharType="end"/>
      </w:r>
    </w:p>
    <w:p w14:paraId="4C588BE2" w14:textId="01F984BA"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9.3.2.4.3</w:t>
      </w:r>
      <w:r>
        <w:rPr>
          <w:rFonts w:asciiTheme="minorHAnsi" w:eastAsiaTheme="minorEastAsia" w:hAnsiTheme="minorHAnsi" w:cstheme="minorBidi"/>
          <w:noProof/>
          <w:sz w:val="22"/>
          <w:szCs w:val="22"/>
          <w:lang w:eastAsia="en-GB"/>
        </w:rPr>
        <w:tab/>
      </w:r>
      <w:r w:rsidRPr="00F90872">
        <w:rPr>
          <w:noProof/>
          <w:lang w:val="en-IN" w:eastAsia="zh-CN"/>
        </w:rPr>
        <w:t>Call setup</w:t>
      </w:r>
      <w:r>
        <w:rPr>
          <w:noProof/>
        </w:rPr>
        <w:tab/>
      </w:r>
      <w:r>
        <w:rPr>
          <w:noProof/>
        </w:rPr>
        <w:fldChar w:fldCharType="begin" w:fldLock="1"/>
      </w:r>
      <w:r>
        <w:rPr>
          <w:noProof/>
        </w:rPr>
        <w:instrText xml:space="preserve"> PAGEREF _Toc123629637 \h </w:instrText>
      </w:r>
      <w:r>
        <w:rPr>
          <w:noProof/>
        </w:rPr>
      </w:r>
      <w:r>
        <w:rPr>
          <w:noProof/>
        </w:rPr>
        <w:fldChar w:fldCharType="separate"/>
      </w:r>
      <w:r>
        <w:rPr>
          <w:noProof/>
        </w:rPr>
        <w:t>263</w:t>
      </w:r>
      <w:r>
        <w:rPr>
          <w:noProof/>
        </w:rPr>
        <w:fldChar w:fldCharType="end"/>
      </w:r>
    </w:p>
    <w:p w14:paraId="7BFB3D02" w14:textId="6F6F92BA"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9.3.2.4.3.1</w:t>
      </w:r>
      <w:r>
        <w:rPr>
          <w:rFonts w:asciiTheme="minorHAnsi" w:eastAsiaTheme="minorEastAsia" w:hAnsiTheme="minorHAnsi" w:cstheme="minorBidi"/>
          <w:noProof/>
          <w:sz w:val="22"/>
          <w:szCs w:val="22"/>
          <w:lang w:eastAsia="en-GB"/>
        </w:rPr>
        <w:tab/>
      </w:r>
      <w:r w:rsidRPr="00F90872">
        <w:rPr>
          <w:noProof/>
          <w:lang w:val="en-IN" w:eastAsia="zh-CN"/>
        </w:rPr>
        <w:t>Not receiving any response to GROUP CALL PROBE message</w:t>
      </w:r>
      <w:r>
        <w:rPr>
          <w:noProof/>
        </w:rPr>
        <w:tab/>
      </w:r>
      <w:r>
        <w:rPr>
          <w:noProof/>
        </w:rPr>
        <w:fldChar w:fldCharType="begin" w:fldLock="1"/>
      </w:r>
      <w:r>
        <w:rPr>
          <w:noProof/>
        </w:rPr>
        <w:instrText xml:space="preserve"> PAGEREF _Toc123629638 \h </w:instrText>
      </w:r>
      <w:r>
        <w:rPr>
          <w:noProof/>
        </w:rPr>
      </w:r>
      <w:r>
        <w:rPr>
          <w:noProof/>
        </w:rPr>
        <w:fldChar w:fldCharType="separate"/>
      </w:r>
      <w:r>
        <w:rPr>
          <w:noProof/>
        </w:rPr>
        <w:t>263</w:t>
      </w:r>
      <w:r>
        <w:rPr>
          <w:noProof/>
        </w:rPr>
        <w:fldChar w:fldCharType="end"/>
      </w:r>
    </w:p>
    <w:p w14:paraId="706062BF" w14:textId="60B9815B"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9.3.2.4.3.2</w:t>
      </w:r>
      <w:r>
        <w:rPr>
          <w:rFonts w:asciiTheme="minorHAnsi" w:eastAsiaTheme="minorEastAsia" w:hAnsiTheme="minorHAnsi" w:cstheme="minorBidi"/>
          <w:noProof/>
          <w:sz w:val="22"/>
          <w:szCs w:val="22"/>
          <w:lang w:eastAsia="en-GB"/>
        </w:rPr>
        <w:tab/>
      </w:r>
      <w:r w:rsidRPr="00F90872">
        <w:rPr>
          <w:noProof/>
          <w:lang w:val="en-IN" w:eastAsia="zh-CN"/>
        </w:rPr>
        <w:t>Receiving a GROUP CALL ANNOUNCEMENT message</w:t>
      </w:r>
      <w:r>
        <w:rPr>
          <w:noProof/>
        </w:rPr>
        <w:tab/>
      </w:r>
      <w:r>
        <w:rPr>
          <w:noProof/>
        </w:rPr>
        <w:fldChar w:fldCharType="begin" w:fldLock="1"/>
      </w:r>
      <w:r>
        <w:rPr>
          <w:noProof/>
        </w:rPr>
        <w:instrText xml:space="preserve"> PAGEREF _Toc123629639 \h </w:instrText>
      </w:r>
      <w:r>
        <w:rPr>
          <w:noProof/>
        </w:rPr>
      </w:r>
      <w:r>
        <w:rPr>
          <w:noProof/>
        </w:rPr>
        <w:fldChar w:fldCharType="separate"/>
      </w:r>
      <w:r>
        <w:rPr>
          <w:noProof/>
        </w:rPr>
        <w:t>264</w:t>
      </w:r>
      <w:r>
        <w:rPr>
          <w:noProof/>
        </w:rPr>
        <w:fldChar w:fldCharType="end"/>
      </w:r>
    </w:p>
    <w:p w14:paraId="3CB91E51" w14:textId="4B1B9EF0"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9.3.2.4.3.3</w:t>
      </w:r>
      <w:r>
        <w:rPr>
          <w:rFonts w:asciiTheme="minorHAnsi" w:eastAsiaTheme="minorEastAsia" w:hAnsiTheme="minorHAnsi" w:cstheme="minorBidi"/>
          <w:noProof/>
          <w:sz w:val="22"/>
          <w:szCs w:val="22"/>
          <w:lang w:eastAsia="en-GB"/>
        </w:rPr>
        <w:tab/>
      </w:r>
      <w:r w:rsidRPr="00F90872">
        <w:rPr>
          <w:noProof/>
          <w:lang w:val="en-IN" w:eastAsia="zh-CN"/>
        </w:rPr>
        <w:t>Receiving a GROUP CALL ANNOUNCEMENT message when not participating in the ongoing call</w:t>
      </w:r>
      <w:r>
        <w:rPr>
          <w:noProof/>
        </w:rPr>
        <w:tab/>
      </w:r>
      <w:r>
        <w:rPr>
          <w:noProof/>
        </w:rPr>
        <w:fldChar w:fldCharType="begin" w:fldLock="1"/>
      </w:r>
      <w:r>
        <w:rPr>
          <w:noProof/>
        </w:rPr>
        <w:instrText xml:space="preserve"> PAGEREF _Toc123629640 \h </w:instrText>
      </w:r>
      <w:r>
        <w:rPr>
          <w:noProof/>
        </w:rPr>
      </w:r>
      <w:r>
        <w:rPr>
          <w:noProof/>
        </w:rPr>
        <w:fldChar w:fldCharType="separate"/>
      </w:r>
      <w:r>
        <w:rPr>
          <w:noProof/>
        </w:rPr>
        <w:t>264</w:t>
      </w:r>
      <w:r>
        <w:rPr>
          <w:noProof/>
        </w:rPr>
        <w:fldChar w:fldCharType="end"/>
      </w:r>
    </w:p>
    <w:p w14:paraId="24CCD6AE" w14:textId="3EB6A7C0"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9.3.2.4.3.4</w:t>
      </w:r>
      <w:r>
        <w:rPr>
          <w:rFonts w:asciiTheme="minorHAnsi" w:eastAsiaTheme="minorEastAsia" w:hAnsiTheme="minorHAnsi" w:cstheme="minorBidi"/>
          <w:noProof/>
          <w:sz w:val="22"/>
          <w:szCs w:val="22"/>
          <w:lang w:eastAsia="en-GB"/>
        </w:rPr>
        <w:tab/>
      </w:r>
      <w:r w:rsidRPr="00F90872">
        <w:rPr>
          <w:noProof/>
          <w:lang w:val="en-IN" w:eastAsia="zh-CN"/>
        </w:rPr>
        <w:t>MCVideo user accepts the terminating call with confirm indication</w:t>
      </w:r>
      <w:r>
        <w:rPr>
          <w:noProof/>
        </w:rPr>
        <w:tab/>
      </w:r>
      <w:r>
        <w:rPr>
          <w:noProof/>
        </w:rPr>
        <w:fldChar w:fldCharType="begin" w:fldLock="1"/>
      </w:r>
      <w:r>
        <w:rPr>
          <w:noProof/>
        </w:rPr>
        <w:instrText xml:space="preserve"> PAGEREF _Toc123629641 \h </w:instrText>
      </w:r>
      <w:r>
        <w:rPr>
          <w:noProof/>
        </w:rPr>
      </w:r>
      <w:r>
        <w:rPr>
          <w:noProof/>
        </w:rPr>
        <w:fldChar w:fldCharType="separate"/>
      </w:r>
      <w:r>
        <w:rPr>
          <w:noProof/>
        </w:rPr>
        <w:t>265</w:t>
      </w:r>
      <w:r>
        <w:rPr>
          <w:noProof/>
        </w:rPr>
        <w:fldChar w:fldCharType="end"/>
      </w:r>
    </w:p>
    <w:p w14:paraId="61548F1A" w14:textId="66C47594"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9.3.2.4.3.5</w:t>
      </w:r>
      <w:r>
        <w:rPr>
          <w:rFonts w:asciiTheme="minorHAnsi" w:eastAsiaTheme="minorEastAsia" w:hAnsiTheme="minorHAnsi" w:cstheme="minorBidi"/>
          <w:noProof/>
          <w:sz w:val="22"/>
          <w:szCs w:val="22"/>
          <w:lang w:eastAsia="en-GB"/>
        </w:rPr>
        <w:tab/>
      </w:r>
      <w:r w:rsidRPr="00F90872">
        <w:rPr>
          <w:noProof/>
          <w:lang w:val="en-IN" w:eastAsia="zh-CN"/>
        </w:rPr>
        <w:t>MCVideo user accepts the terminating call without confirm indication</w:t>
      </w:r>
      <w:r>
        <w:rPr>
          <w:noProof/>
        </w:rPr>
        <w:tab/>
      </w:r>
      <w:r>
        <w:rPr>
          <w:noProof/>
        </w:rPr>
        <w:fldChar w:fldCharType="begin" w:fldLock="1"/>
      </w:r>
      <w:r>
        <w:rPr>
          <w:noProof/>
        </w:rPr>
        <w:instrText xml:space="preserve"> PAGEREF _Toc123629642 \h </w:instrText>
      </w:r>
      <w:r>
        <w:rPr>
          <w:noProof/>
        </w:rPr>
      </w:r>
      <w:r>
        <w:rPr>
          <w:noProof/>
        </w:rPr>
        <w:fldChar w:fldCharType="separate"/>
      </w:r>
      <w:r>
        <w:rPr>
          <w:noProof/>
        </w:rPr>
        <w:t>266</w:t>
      </w:r>
      <w:r>
        <w:rPr>
          <w:noProof/>
        </w:rPr>
        <w:fldChar w:fldCharType="end"/>
      </w:r>
    </w:p>
    <w:p w14:paraId="0402B3A3" w14:textId="572F3553"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9.3.2.4.3.6</w:t>
      </w:r>
      <w:r>
        <w:rPr>
          <w:rFonts w:asciiTheme="minorHAnsi" w:eastAsiaTheme="minorEastAsia" w:hAnsiTheme="minorHAnsi" w:cstheme="minorBidi"/>
          <w:noProof/>
          <w:sz w:val="22"/>
          <w:szCs w:val="22"/>
          <w:lang w:eastAsia="en-GB"/>
        </w:rPr>
        <w:tab/>
      </w:r>
      <w:r w:rsidRPr="00F90872">
        <w:rPr>
          <w:noProof/>
          <w:lang w:val="en-IN" w:eastAsia="zh-CN"/>
        </w:rPr>
        <w:t>Receiving GROUP CALL ACCEPT message</w:t>
      </w:r>
      <w:r>
        <w:rPr>
          <w:noProof/>
        </w:rPr>
        <w:tab/>
      </w:r>
      <w:r>
        <w:rPr>
          <w:noProof/>
        </w:rPr>
        <w:fldChar w:fldCharType="begin" w:fldLock="1"/>
      </w:r>
      <w:r>
        <w:rPr>
          <w:noProof/>
        </w:rPr>
        <w:instrText xml:space="preserve"> PAGEREF _Toc123629643 \h </w:instrText>
      </w:r>
      <w:r>
        <w:rPr>
          <w:noProof/>
        </w:rPr>
      </w:r>
      <w:r>
        <w:rPr>
          <w:noProof/>
        </w:rPr>
        <w:fldChar w:fldCharType="separate"/>
      </w:r>
      <w:r>
        <w:rPr>
          <w:noProof/>
        </w:rPr>
        <w:t>266</w:t>
      </w:r>
      <w:r>
        <w:rPr>
          <w:noProof/>
        </w:rPr>
        <w:fldChar w:fldCharType="end"/>
      </w:r>
    </w:p>
    <w:p w14:paraId="76B229DC" w14:textId="4EF1CDED"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9.3.2.4.3.7</w:t>
      </w:r>
      <w:r>
        <w:rPr>
          <w:rFonts w:asciiTheme="minorHAnsi" w:eastAsiaTheme="minorEastAsia" w:hAnsiTheme="minorHAnsi" w:cstheme="minorBidi"/>
          <w:noProof/>
          <w:sz w:val="22"/>
          <w:szCs w:val="22"/>
          <w:lang w:eastAsia="en-GB"/>
        </w:rPr>
        <w:tab/>
      </w:r>
      <w:r w:rsidRPr="00F90872">
        <w:rPr>
          <w:noProof/>
          <w:lang w:val="en-IN" w:eastAsia="zh-CN"/>
        </w:rPr>
        <w:t>MCVideo user rejects the terminating call</w:t>
      </w:r>
      <w:r>
        <w:rPr>
          <w:noProof/>
        </w:rPr>
        <w:tab/>
      </w:r>
      <w:r>
        <w:rPr>
          <w:noProof/>
        </w:rPr>
        <w:fldChar w:fldCharType="begin" w:fldLock="1"/>
      </w:r>
      <w:r>
        <w:rPr>
          <w:noProof/>
        </w:rPr>
        <w:instrText xml:space="preserve"> PAGEREF _Toc123629644 \h </w:instrText>
      </w:r>
      <w:r>
        <w:rPr>
          <w:noProof/>
        </w:rPr>
      </w:r>
      <w:r>
        <w:rPr>
          <w:noProof/>
        </w:rPr>
        <w:fldChar w:fldCharType="separate"/>
      </w:r>
      <w:r>
        <w:rPr>
          <w:noProof/>
        </w:rPr>
        <w:t>266</w:t>
      </w:r>
      <w:r>
        <w:rPr>
          <w:noProof/>
        </w:rPr>
        <w:fldChar w:fldCharType="end"/>
      </w:r>
    </w:p>
    <w:p w14:paraId="2BFCDF39" w14:textId="53452A63"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9.3.2.4.3.8</w:t>
      </w:r>
      <w:r>
        <w:rPr>
          <w:rFonts w:asciiTheme="minorHAnsi" w:eastAsiaTheme="minorEastAsia" w:hAnsiTheme="minorHAnsi" w:cstheme="minorBidi"/>
          <w:noProof/>
          <w:sz w:val="22"/>
          <w:szCs w:val="22"/>
          <w:lang w:eastAsia="en-GB"/>
        </w:rPr>
        <w:tab/>
      </w:r>
      <w:r w:rsidRPr="00F90872">
        <w:rPr>
          <w:noProof/>
          <w:lang w:val="en-IN" w:eastAsia="zh-CN"/>
        </w:rPr>
        <w:t>MCVideo user does not act on terminating call</w:t>
      </w:r>
      <w:r>
        <w:rPr>
          <w:noProof/>
        </w:rPr>
        <w:tab/>
      </w:r>
      <w:r>
        <w:rPr>
          <w:noProof/>
        </w:rPr>
        <w:fldChar w:fldCharType="begin" w:fldLock="1"/>
      </w:r>
      <w:r>
        <w:rPr>
          <w:noProof/>
        </w:rPr>
        <w:instrText xml:space="preserve"> PAGEREF _Toc123629645 \h </w:instrText>
      </w:r>
      <w:r>
        <w:rPr>
          <w:noProof/>
        </w:rPr>
      </w:r>
      <w:r>
        <w:rPr>
          <w:noProof/>
        </w:rPr>
        <w:fldChar w:fldCharType="separate"/>
      </w:r>
      <w:r>
        <w:rPr>
          <w:noProof/>
        </w:rPr>
        <w:t>266</w:t>
      </w:r>
      <w:r>
        <w:rPr>
          <w:noProof/>
        </w:rPr>
        <w:fldChar w:fldCharType="end"/>
      </w:r>
    </w:p>
    <w:p w14:paraId="1F0C62C1" w14:textId="0B447FF6"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9.3.2.4.4</w:t>
      </w:r>
      <w:r>
        <w:rPr>
          <w:rFonts w:asciiTheme="minorHAnsi" w:eastAsiaTheme="minorEastAsia" w:hAnsiTheme="minorHAnsi" w:cstheme="minorBidi"/>
          <w:noProof/>
          <w:sz w:val="22"/>
          <w:szCs w:val="22"/>
          <w:lang w:eastAsia="en-GB"/>
        </w:rPr>
        <w:tab/>
      </w:r>
      <w:r w:rsidRPr="00F90872">
        <w:rPr>
          <w:noProof/>
          <w:lang w:val="en-IN" w:eastAsia="zh-CN"/>
        </w:rPr>
        <w:t>Periodic group call announcement</w:t>
      </w:r>
      <w:r>
        <w:rPr>
          <w:noProof/>
        </w:rPr>
        <w:tab/>
      </w:r>
      <w:r>
        <w:rPr>
          <w:noProof/>
        </w:rPr>
        <w:fldChar w:fldCharType="begin" w:fldLock="1"/>
      </w:r>
      <w:r>
        <w:rPr>
          <w:noProof/>
        </w:rPr>
        <w:instrText xml:space="preserve"> PAGEREF _Toc123629646 \h </w:instrText>
      </w:r>
      <w:r>
        <w:rPr>
          <w:noProof/>
        </w:rPr>
      </w:r>
      <w:r>
        <w:rPr>
          <w:noProof/>
        </w:rPr>
        <w:fldChar w:fldCharType="separate"/>
      </w:r>
      <w:r>
        <w:rPr>
          <w:noProof/>
        </w:rPr>
        <w:t>266</w:t>
      </w:r>
      <w:r>
        <w:rPr>
          <w:noProof/>
        </w:rPr>
        <w:fldChar w:fldCharType="end"/>
      </w:r>
    </w:p>
    <w:p w14:paraId="39353FCF" w14:textId="55D2F024"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9.3.2.4.4.1</w:t>
      </w:r>
      <w:r>
        <w:rPr>
          <w:rFonts w:asciiTheme="minorHAnsi" w:eastAsiaTheme="minorEastAsia" w:hAnsiTheme="minorHAnsi" w:cstheme="minorBidi"/>
          <w:noProof/>
          <w:sz w:val="22"/>
          <w:szCs w:val="22"/>
          <w:lang w:eastAsia="en-GB"/>
        </w:rPr>
        <w:tab/>
      </w:r>
      <w:r w:rsidRPr="00F90872">
        <w:rPr>
          <w:noProof/>
          <w:lang w:val="en-IN" w:eastAsia="zh-CN"/>
        </w:rPr>
        <w:t>Sending periodic call announcement</w:t>
      </w:r>
      <w:r>
        <w:rPr>
          <w:noProof/>
        </w:rPr>
        <w:tab/>
      </w:r>
      <w:r>
        <w:rPr>
          <w:noProof/>
        </w:rPr>
        <w:fldChar w:fldCharType="begin" w:fldLock="1"/>
      </w:r>
      <w:r>
        <w:rPr>
          <w:noProof/>
        </w:rPr>
        <w:instrText xml:space="preserve"> PAGEREF _Toc123629647 \h </w:instrText>
      </w:r>
      <w:r>
        <w:rPr>
          <w:noProof/>
        </w:rPr>
      </w:r>
      <w:r>
        <w:rPr>
          <w:noProof/>
        </w:rPr>
        <w:fldChar w:fldCharType="separate"/>
      </w:r>
      <w:r>
        <w:rPr>
          <w:noProof/>
        </w:rPr>
        <w:t>266</w:t>
      </w:r>
      <w:r>
        <w:rPr>
          <w:noProof/>
        </w:rPr>
        <w:fldChar w:fldCharType="end"/>
      </w:r>
    </w:p>
    <w:p w14:paraId="4ADDBCCB" w14:textId="6A1196B4"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9.3.2.4.4.2</w:t>
      </w:r>
      <w:r>
        <w:rPr>
          <w:rFonts w:asciiTheme="minorHAnsi" w:eastAsiaTheme="minorEastAsia" w:hAnsiTheme="minorHAnsi" w:cstheme="minorBidi"/>
          <w:noProof/>
          <w:sz w:val="22"/>
          <w:szCs w:val="22"/>
          <w:lang w:eastAsia="en-GB"/>
        </w:rPr>
        <w:tab/>
      </w:r>
      <w:r w:rsidRPr="00F90872">
        <w:rPr>
          <w:noProof/>
          <w:lang w:val="en-IN" w:eastAsia="zh-CN"/>
        </w:rPr>
        <w:t>Receiving periodic call announcement</w:t>
      </w:r>
      <w:r>
        <w:rPr>
          <w:noProof/>
        </w:rPr>
        <w:tab/>
      </w:r>
      <w:r>
        <w:rPr>
          <w:noProof/>
        </w:rPr>
        <w:fldChar w:fldCharType="begin" w:fldLock="1"/>
      </w:r>
      <w:r>
        <w:rPr>
          <w:noProof/>
        </w:rPr>
        <w:instrText xml:space="preserve"> PAGEREF _Toc123629648 \h </w:instrText>
      </w:r>
      <w:r>
        <w:rPr>
          <w:noProof/>
        </w:rPr>
      </w:r>
      <w:r>
        <w:rPr>
          <w:noProof/>
        </w:rPr>
        <w:fldChar w:fldCharType="separate"/>
      </w:r>
      <w:r>
        <w:rPr>
          <w:noProof/>
        </w:rPr>
        <w:t>267</w:t>
      </w:r>
      <w:r>
        <w:rPr>
          <w:noProof/>
        </w:rPr>
        <w:fldChar w:fldCharType="end"/>
      </w:r>
    </w:p>
    <w:p w14:paraId="37A0945C" w14:textId="1EAF43BA" w:rsidR="00094536" w:rsidRDefault="00094536">
      <w:pPr>
        <w:pStyle w:val="TOC5"/>
        <w:rPr>
          <w:rFonts w:asciiTheme="minorHAnsi" w:eastAsiaTheme="minorEastAsia" w:hAnsiTheme="minorHAnsi" w:cstheme="minorBidi"/>
          <w:noProof/>
          <w:sz w:val="22"/>
          <w:szCs w:val="22"/>
          <w:lang w:eastAsia="en-GB"/>
        </w:rPr>
      </w:pPr>
      <w:r w:rsidRPr="00F90872">
        <w:rPr>
          <w:rFonts w:eastAsia="SimSun"/>
          <w:noProof/>
          <w:lang w:val="en-IN" w:eastAsia="zh-CN"/>
        </w:rPr>
        <w:t>9.3.2.4.5</w:t>
      </w:r>
      <w:r>
        <w:rPr>
          <w:rFonts w:asciiTheme="minorHAnsi" w:eastAsiaTheme="minorEastAsia" w:hAnsiTheme="minorHAnsi" w:cstheme="minorBidi"/>
          <w:noProof/>
          <w:sz w:val="22"/>
          <w:szCs w:val="22"/>
          <w:lang w:eastAsia="en-GB"/>
        </w:rPr>
        <w:tab/>
      </w:r>
      <w:r w:rsidRPr="00F90872">
        <w:rPr>
          <w:rFonts w:eastAsia="SimSun"/>
          <w:noProof/>
          <w:lang w:val="en-IN" w:eastAsia="zh-CN"/>
        </w:rPr>
        <w:t>Call release</w:t>
      </w:r>
      <w:r>
        <w:rPr>
          <w:noProof/>
        </w:rPr>
        <w:tab/>
      </w:r>
      <w:r>
        <w:rPr>
          <w:noProof/>
        </w:rPr>
        <w:fldChar w:fldCharType="begin" w:fldLock="1"/>
      </w:r>
      <w:r>
        <w:rPr>
          <w:noProof/>
        </w:rPr>
        <w:instrText xml:space="preserve"> PAGEREF _Toc123629649 \h </w:instrText>
      </w:r>
      <w:r>
        <w:rPr>
          <w:noProof/>
        </w:rPr>
      </w:r>
      <w:r>
        <w:rPr>
          <w:noProof/>
        </w:rPr>
        <w:fldChar w:fldCharType="separate"/>
      </w:r>
      <w:r>
        <w:rPr>
          <w:noProof/>
        </w:rPr>
        <w:t>267</w:t>
      </w:r>
      <w:r>
        <w:rPr>
          <w:noProof/>
        </w:rPr>
        <w:fldChar w:fldCharType="end"/>
      </w:r>
    </w:p>
    <w:p w14:paraId="26685461" w14:textId="461E61D4"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9.3.2.4.5.1</w:t>
      </w:r>
      <w:r>
        <w:rPr>
          <w:rFonts w:asciiTheme="minorHAnsi" w:eastAsiaTheme="minorEastAsia" w:hAnsiTheme="minorHAnsi" w:cstheme="minorBidi"/>
          <w:noProof/>
          <w:sz w:val="22"/>
          <w:szCs w:val="22"/>
          <w:lang w:eastAsia="en-GB"/>
        </w:rPr>
        <w:tab/>
      </w:r>
      <w:r w:rsidRPr="00F90872">
        <w:rPr>
          <w:noProof/>
          <w:lang w:val="en-IN" w:eastAsia="zh-CN"/>
        </w:rPr>
        <w:t xml:space="preserve">MCVideo user leaves the call when </w:t>
      </w:r>
      <w:r w:rsidRPr="00F90872">
        <w:rPr>
          <w:noProof/>
          <w:lang w:val="en-IN" w:eastAsia="ko-KR"/>
        </w:rPr>
        <w:t xml:space="preserve">GROUP </w:t>
      </w:r>
      <w:r w:rsidRPr="00F90872">
        <w:rPr>
          <w:noProof/>
          <w:lang w:val="en-IN" w:eastAsia="zh-CN"/>
        </w:rPr>
        <w:t>CALL ANNOUNCEMENT was sent or received</w:t>
      </w:r>
      <w:r>
        <w:rPr>
          <w:noProof/>
        </w:rPr>
        <w:tab/>
      </w:r>
      <w:r>
        <w:rPr>
          <w:noProof/>
        </w:rPr>
        <w:fldChar w:fldCharType="begin" w:fldLock="1"/>
      </w:r>
      <w:r>
        <w:rPr>
          <w:noProof/>
        </w:rPr>
        <w:instrText xml:space="preserve"> PAGEREF _Toc123629650 \h </w:instrText>
      </w:r>
      <w:r>
        <w:rPr>
          <w:noProof/>
        </w:rPr>
      </w:r>
      <w:r>
        <w:rPr>
          <w:noProof/>
        </w:rPr>
        <w:fldChar w:fldCharType="separate"/>
      </w:r>
      <w:r>
        <w:rPr>
          <w:noProof/>
        </w:rPr>
        <w:t>267</w:t>
      </w:r>
      <w:r>
        <w:rPr>
          <w:noProof/>
        </w:rPr>
        <w:fldChar w:fldCharType="end"/>
      </w:r>
    </w:p>
    <w:p w14:paraId="0B79E79B" w14:textId="794D3350"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9.3.2.4.5.2</w:t>
      </w:r>
      <w:r>
        <w:rPr>
          <w:rFonts w:asciiTheme="minorHAnsi" w:eastAsiaTheme="minorEastAsia" w:hAnsiTheme="minorHAnsi" w:cstheme="minorBidi"/>
          <w:noProof/>
          <w:sz w:val="22"/>
          <w:szCs w:val="22"/>
          <w:lang w:eastAsia="en-GB"/>
        </w:rPr>
        <w:tab/>
      </w:r>
      <w:r w:rsidRPr="00F90872">
        <w:rPr>
          <w:noProof/>
          <w:lang w:val="en-IN" w:eastAsia="zh-CN"/>
        </w:rPr>
        <w:t xml:space="preserve">Receiving </w:t>
      </w:r>
      <w:r w:rsidRPr="00F90872">
        <w:rPr>
          <w:noProof/>
          <w:lang w:val="en-IN" w:eastAsia="ko-KR"/>
        </w:rPr>
        <w:t xml:space="preserve">GROUP </w:t>
      </w:r>
      <w:r w:rsidRPr="00F90872">
        <w:rPr>
          <w:noProof/>
          <w:lang w:val="en-IN"/>
        </w:rPr>
        <w:t xml:space="preserve">CALL ANNOUNCEMENT message for </w:t>
      </w:r>
      <w:r w:rsidRPr="00F90872">
        <w:rPr>
          <w:noProof/>
          <w:lang w:val="en-IN" w:eastAsia="zh-CN"/>
        </w:rPr>
        <w:t>rejected or released call</w:t>
      </w:r>
      <w:r>
        <w:rPr>
          <w:noProof/>
        </w:rPr>
        <w:tab/>
      </w:r>
      <w:r>
        <w:rPr>
          <w:noProof/>
        </w:rPr>
        <w:fldChar w:fldCharType="begin" w:fldLock="1"/>
      </w:r>
      <w:r>
        <w:rPr>
          <w:noProof/>
        </w:rPr>
        <w:instrText xml:space="preserve"> PAGEREF _Toc123629651 \h </w:instrText>
      </w:r>
      <w:r>
        <w:rPr>
          <w:noProof/>
        </w:rPr>
      </w:r>
      <w:r>
        <w:rPr>
          <w:noProof/>
        </w:rPr>
        <w:fldChar w:fldCharType="separate"/>
      </w:r>
      <w:r>
        <w:rPr>
          <w:noProof/>
        </w:rPr>
        <w:t>268</w:t>
      </w:r>
      <w:r>
        <w:rPr>
          <w:noProof/>
        </w:rPr>
        <w:fldChar w:fldCharType="end"/>
      </w:r>
    </w:p>
    <w:p w14:paraId="5EB6DB08" w14:textId="5FC41178"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9.3.2.4.5.3</w:t>
      </w:r>
      <w:r>
        <w:rPr>
          <w:rFonts w:asciiTheme="minorHAnsi" w:eastAsiaTheme="minorEastAsia" w:hAnsiTheme="minorHAnsi" w:cstheme="minorBidi"/>
          <w:noProof/>
          <w:sz w:val="22"/>
          <w:szCs w:val="22"/>
          <w:lang w:eastAsia="en-GB"/>
        </w:rPr>
        <w:tab/>
      </w:r>
      <w:r w:rsidRPr="00F90872">
        <w:rPr>
          <w:noProof/>
          <w:lang w:val="en-IN" w:eastAsia="zh-CN"/>
        </w:rPr>
        <w:t>MCVideo user initiates originating call for rejected or released call</w:t>
      </w:r>
      <w:r>
        <w:rPr>
          <w:noProof/>
        </w:rPr>
        <w:tab/>
      </w:r>
      <w:r>
        <w:rPr>
          <w:noProof/>
        </w:rPr>
        <w:fldChar w:fldCharType="begin" w:fldLock="1"/>
      </w:r>
      <w:r>
        <w:rPr>
          <w:noProof/>
        </w:rPr>
        <w:instrText xml:space="preserve"> PAGEREF _Toc123629652 \h </w:instrText>
      </w:r>
      <w:r>
        <w:rPr>
          <w:noProof/>
        </w:rPr>
      </w:r>
      <w:r>
        <w:rPr>
          <w:noProof/>
        </w:rPr>
        <w:fldChar w:fldCharType="separate"/>
      </w:r>
      <w:r>
        <w:rPr>
          <w:noProof/>
        </w:rPr>
        <w:t>268</w:t>
      </w:r>
      <w:r>
        <w:rPr>
          <w:noProof/>
        </w:rPr>
        <w:fldChar w:fldCharType="end"/>
      </w:r>
    </w:p>
    <w:p w14:paraId="27FDA4D0" w14:textId="1971D8DE"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9.3.2.4.5.4</w:t>
      </w:r>
      <w:r>
        <w:rPr>
          <w:rFonts w:asciiTheme="minorHAnsi" w:eastAsiaTheme="minorEastAsia" w:hAnsiTheme="minorHAnsi" w:cstheme="minorBidi"/>
          <w:noProof/>
          <w:sz w:val="22"/>
          <w:szCs w:val="22"/>
          <w:lang w:eastAsia="en-GB"/>
        </w:rPr>
        <w:tab/>
      </w:r>
      <w:r w:rsidRPr="00F90872">
        <w:rPr>
          <w:noProof/>
          <w:lang w:val="en-IN" w:eastAsia="zh-CN"/>
        </w:rPr>
        <w:t xml:space="preserve">No </w:t>
      </w:r>
      <w:r w:rsidRPr="00F90872">
        <w:rPr>
          <w:noProof/>
          <w:lang w:val="en-IN" w:eastAsia="ko-KR"/>
        </w:rPr>
        <w:t xml:space="preserve">GROUP </w:t>
      </w:r>
      <w:r w:rsidRPr="00F90872">
        <w:rPr>
          <w:noProof/>
          <w:lang w:val="en-IN"/>
        </w:rPr>
        <w:t xml:space="preserve">CALL ANNOUNCEMENT messages for </w:t>
      </w:r>
      <w:r w:rsidRPr="00F90872">
        <w:rPr>
          <w:noProof/>
          <w:lang w:val="en-IN" w:eastAsia="zh-CN"/>
        </w:rPr>
        <w:t>rejected or released call</w:t>
      </w:r>
      <w:r>
        <w:rPr>
          <w:noProof/>
        </w:rPr>
        <w:tab/>
      </w:r>
      <w:r>
        <w:rPr>
          <w:noProof/>
        </w:rPr>
        <w:fldChar w:fldCharType="begin" w:fldLock="1"/>
      </w:r>
      <w:r>
        <w:rPr>
          <w:noProof/>
        </w:rPr>
        <w:instrText xml:space="preserve"> PAGEREF _Toc123629653 \h </w:instrText>
      </w:r>
      <w:r>
        <w:rPr>
          <w:noProof/>
        </w:rPr>
      </w:r>
      <w:r>
        <w:rPr>
          <w:noProof/>
        </w:rPr>
        <w:fldChar w:fldCharType="separate"/>
      </w:r>
      <w:r>
        <w:rPr>
          <w:noProof/>
        </w:rPr>
        <w:t>268</w:t>
      </w:r>
      <w:r>
        <w:rPr>
          <w:noProof/>
        </w:rPr>
        <w:fldChar w:fldCharType="end"/>
      </w:r>
    </w:p>
    <w:p w14:paraId="48A89069" w14:textId="6001370F"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9.3.2.4.5.5</w:t>
      </w:r>
      <w:r>
        <w:rPr>
          <w:rFonts w:asciiTheme="minorHAnsi" w:eastAsiaTheme="minorEastAsia" w:hAnsiTheme="minorHAnsi" w:cstheme="minorBidi"/>
          <w:noProof/>
          <w:sz w:val="22"/>
          <w:szCs w:val="22"/>
          <w:lang w:eastAsia="en-GB"/>
        </w:rPr>
        <w:tab/>
      </w:r>
      <w:r w:rsidRPr="00F90872">
        <w:rPr>
          <w:noProof/>
          <w:lang w:val="en-IN" w:eastAsia="zh-CN"/>
        </w:rPr>
        <w:t>MCVideo user leaves the call when GROUP CALL PROBE was sent</w:t>
      </w:r>
      <w:r>
        <w:rPr>
          <w:noProof/>
        </w:rPr>
        <w:tab/>
      </w:r>
      <w:r>
        <w:rPr>
          <w:noProof/>
        </w:rPr>
        <w:fldChar w:fldCharType="begin" w:fldLock="1"/>
      </w:r>
      <w:r>
        <w:rPr>
          <w:noProof/>
        </w:rPr>
        <w:instrText xml:space="preserve"> PAGEREF _Toc123629654 \h </w:instrText>
      </w:r>
      <w:r>
        <w:rPr>
          <w:noProof/>
        </w:rPr>
      </w:r>
      <w:r>
        <w:rPr>
          <w:noProof/>
        </w:rPr>
        <w:fldChar w:fldCharType="separate"/>
      </w:r>
      <w:r>
        <w:rPr>
          <w:noProof/>
        </w:rPr>
        <w:t>269</w:t>
      </w:r>
      <w:r>
        <w:rPr>
          <w:noProof/>
        </w:rPr>
        <w:fldChar w:fldCharType="end"/>
      </w:r>
    </w:p>
    <w:p w14:paraId="05B8E59D" w14:textId="00657965"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9.3.2.4.5.6</w:t>
      </w:r>
      <w:r>
        <w:rPr>
          <w:rFonts w:asciiTheme="minorHAnsi" w:eastAsiaTheme="minorEastAsia" w:hAnsiTheme="minorHAnsi" w:cstheme="minorBidi"/>
          <w:noProof/>
          <w:sz w:val="22"/>
          <w:szCs w:val="22"/>
          <w:lang w:eastAsia="en-GB"/>
        </w:rPr>
        <w:tab/>
      </w:r>
      <w:r w:rsidRPr="00F90872">
        <w:rPr>
          <w:noProof/>
          <w:lang w:val="en-IN" w:eastAsia="zh-CN"/>
        </w:rPr>
        <w:t>MCVideo user initiates originating call for released call</w:t>
      </w:r>
      <w:r>
        <w:rPr>
          <w:noProof/>
        </w:rPr>
        <w:tab/>
      </w:r>
      <w:r>
        <w:rPr>
          <w:noProof/>
        </w:rPr>
        <w:fldChar w:fldCharType="begin" w:fldLock="1"/>
      </w:r>
      <w:r>
        <w:rPr>
          <w:noProof/>
        </w:rPr>
        <w:instrText xml:space="preserve"> PAGEREF _Toc123629655 \h </w:instrText>
      </w:r>
      <w:r>
        <w:rPr>
          <w:noProof/>
        </w:rPr>
      </w:r>
      <w:r>
        <w:rPr>
          <w:noProof/>
        </w:rPr>
        <w:fldChar w:fldCharType="separate"/>
      </w:r>
      <w:r>
        <w:rPr>
          <w:noProof/>
        </w:rPr>
        <w:t>269</w:t>
      </w:r>
      <w:r>
        <w:rPr>
          <w:noProof/>
        </w:rPr>
        <w:fldChar w:fldCharType="end"/>
      </w:r>
    </w:p>
    <w:p w14:paraId="214D66DE" w14:textId="544416F1"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9.3.2.4.5.7</w:t>
      </w:r>
      <w:r>
        <w:rPr>
          <w:rFonts w:asciiTheme="minorHAnsi" w:eastAsiaTheme="minorEastAsia" w:hAnsiTheme="minorHAnsi" w:cstheme="minorBidi"/>
          <w:noProof/>
          <w:sz w:val="22"/>
          <w:szCs w:val="22"/>
          <w:lang w:eastAsia="en-GB"/>
        </w:rPr>
        <w:tab/>
      </w:r>
      <w:r w:rsidRPr="00F90872">
        <w:rPr>
          <w:noProof/>
          <w:lang w:val="en-IN" w:eastAsia="zh-CN"/>
        </w:rPr>
        <w:t xml:space="preserve">Receiving </w:t>
      </w:r>
      <w:r w:rsidRPr="00F90872">
        <w:rPr>
          <w:noProof/>
          <w:lang w:val="en-IN" w:eastAsia="ko-KR"/>
        </w:rPr>
        <w:t xml:space="preserve">GROUP </w:t>
      </w:r>
      <w:r w:rsidRPr="00F90872">
        <w:rPr>
          <w:noProof/>
          <w:lang w:val="en-IN"/>
        </w:rPr>
        <w:t xml:space="preserve">CALL ANNOUNCEMENT message for </w:t>
      </w:r>
      <w:r w:rsidRPr="00F90872">
        <w:rPr>
          <w:noProof/>
          <w:lang w:val="en-IN" w:eastAsia="zh-CN"/>
        </w:rPr>
        <w:t>released call</w:t>
      </w:r>
      <w:r>
        <w:rPr>
          <w:noProof/>
        </w:rPr>
        <w:tab/>
      </w:r>
      <w:r>
        <w:rPr>
          <w:noProof/>
        </w:rPr>
        <w:fldChar w:fldCharType="begin" w:fldLock="1"/>
      </w:r>
      <w:r>
        <w:rPr>
          <w:noProof/>
        </w:rPr>
        <w:instrText xml:space="preserve"> PAGEREF _Toc123629656 \h </w:instrText>
      </w:r>
      <w:r>
        <w:rPr>
          <w:noProof/>
        </w:rPr>
      </w:r>
      <w:r>
        <w:rPr>
          <w:noProof/>
        </w:rPr>
        <w:fldChar w:fldCharType="separate"/>
      </w:r>
      <w:r>
        <w:rPr>
          <w:noProof/>
        </w:rPr>
        <w:t>269</w:t>
      </w:r>
      <w:r>
        <w:rPr>
          <w:noProof/>
        </w:rPr>
        <w:fldChar w:fldCharType="end"/>
      </w:r>
    </w:p>
    <w:p w14:paraId="31701A48" w14:textId="6B36134E"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9.3.2.4.5.8</w:t>
      </w:r>
      <w:r>
        <w:rPr>
          <w:rFonts w:asciiTheme="minorHAnsi" w:eastAsiaTheme="minorEastAsia" w:hAnsiTheme="minorHAnsi" w:cstheme="minorBidi"/>
          <w:noProof/>
          <w:sz w:val="22"/>
          <w:szCs w:val="22"/>
          <w:lang w:eastAsia="en-GB"/>
        </w:rPr>
        <w:tab/>
      </w:r>
      <w:r w:rsidRPr="00F90872">
        <w:rPr>
          <w:noProof/>
          <w:lang w:val="en-IN" w:eastAsia="zh-CN"/>
        </w:rPr>
        <w:t xml:space="preserve">No </w:t>
      </w:r>
      <w:r w:rsidRPr="00F90872">
        <w:rPr>
          <w:noProof/>
          <w:lang w:val="en-IN" w:eastAsia="ko-KR"/>
        </w:rPr>
        <w:t xml:space="preserve">GROUP </w:t>
      </w:r>
      <w:r w:rsidRPr="00F90872">
        <w:rPr>
          <w:noProof/>
          <w:lang w:val="en-IN"/>
        </w:rPr>
        <w:t xml:space="preserve">CALL ANNOUNCEMENT messages for </w:t>
      </w:r>
      <w:r w:rsidRPr="00F90872">
        <w:rPr>
          <w:noProof/>
          <w:lang w:val="en-IN" w:eastAsia="zh-CN"/>
        </w:rPr>
        <w:t>released call</w:t>
      </w:r>
      <w:r>
        <w:rPr>
          <w:noProof/>
        </w:rPr>
        <w:tab/>
      </w:r>
      <w:r>
        <w:rPr>
          <w:noProof/>
        </w:rPr>
        <w:fldChar w:fldCharType="begin" w:fldLock="1"/>
      </w:r>
      <w:r>
        <w:rPr>
          <w:noProof/>
        </w:rPr>
        <w:instrText xml:space="preserve"> PAGEREF _Toc123629657 \h </w:instrText>
      </w:r>
      <w:r>
        <w:rPr>
          <w:noProof/>
        </w:rPr>
      </w:r>
      <w:r>
        <w:rPr>
          <w:noProof/>
        </w:rPr>
        <w:fldChar w:fldCharType="separate"/>
      </w:r>
      <w:r>
        <w:rPr>
          <w:noProof/>
        </w:rPr>
        <w:t>269</w:t>
      </w:r>
      <w:r>
        <w:rPr>
          <w:noProof/>
        </w:rPr>
        <w:fldChar w:fldCharType="end"/>
      </w:r>
    </w:p>
    <w:p w14:paraId="34AD0882" w14:textId="3E23D770"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9.3.2.4.5.9</w:t>
      </w:r>
      <w:r>
        <w:rPr>
          <w:rFonts w:asciiTheme="minorHAnsi" w:eastAsiaTheme="minorEastAsia" w:hAnsiTheme="minorHAnsi" w:cstheme="minorBidi"/>
          <w:noProof/>
          <w:sz w:val="22"/>
          <w:szCs w:val="22"/>
          <w:lang w:eastAsia="en-GB"/>
        </w:rPr>
        <w:tab/>
      </w:r>
      <w:r w:rsidRPr="00F90872">
        <w:rPr>
          <w:noProof/>
          <w:lang w:val="en-IN" w:eastAsia="zh-CN"/>
        </w:rPr>
        <w:t>Max duration reached</w:t>
      </w:r>
      <w:r>
        <w:rPr>
          <w:noProof/>
        </w:rPr>
        <w:tab/>
      </w:r>
      <w:r>
        <w:rPr>
          <w:noProof/>
        </w:rPr>
        <w:fldChar w:fldCharType="begin" w:fldLock="1"/>
      </w:r>
      <w:r>
        <w:rPr>
          <w:noProof/>
        </w:rPr>
        <w:instrText xml:space="preserve"> PAGEREF _Toc123629658 \h </w:instrText>
      </w:r>
      <w:r>
        <w:rPr>
          <w:noProof/>
        </w:rPr>
      </w:r>
      <w:r>
        <w:rPr>
          <w:noProof/>
        </w:rPr>
        <w:fldChar w:fldCharType="separate"/>
      </w:r>
      <w:r>
        <w:rPr>
          <w:noProof/>
        </w:rPr>
        <w:t>270</w:t>
      </w:r>
      <w:r>
        <w:rPr>
          <w:noProof/>
        </w:rPr>
        <w:fldChar w:fldCharType="end"/>
      </w:r>
    </w:p>
    <w:p w14:paraId="6D2C4096" w14:textId="586DED47" w:rsidR="00094536" w:rsidRDefault="00094536">
      <w:pPr>
        <w:pStyle w:val="TOC5"/>
        <w:rPr>
          <w:rFonts w:asciiTheme="minorHAnsi" w:eastAsiaTheme="minorEastAsia" w:hAnsiTheme="minorHAnsi" w:cstheme="minorBidi"/>
          <w:noProof/>
          <w:sz w:val="22"/>
          <w:szCs w:val="22"/>
          <w:lang w:eastAsia="en-GB"/>
        </w:rPr>
      </w:pPr>
      <w:r w:rsidRPr="00F90872">
        <w:rPr>
          <w:rFonts w:eastAsia="SimSun"/>
          <w:noProof/>
          <w:lang w:val="en-IN" w:eastAsia="zh-CN"/>
        </w:rPr>
        <w:t>9.3.2.4.6</w:t>
      </w:r>
      <w:r>
        <w:rPr>
          <w:rFonts w:asciiTheme="minorHAnsi" w:eastAsiaTheme="minorEastAsia" w:hAnsiTheme="minorHAnsi" w:cstheme="minorBidi"/>
          <w:noProof/>
          <w:sz w:val="22"/>
          <w:szCs w:val="22"/>
          <w:lang w:eastAsia="en-GB"/>
        </w:rPr>
        <w:tab/>
      </w:r>
      <w:r w:rsidRPr="00F90872">
        <w:rPr>
          <w:rFonts w:eastAsia="SimSun"/>
          <w:noProof/>
          <w:lang w:val="en-IN" w:eastAsia="zh-CN"/>
        </w:rPr>
        <w:t>Merge of calls</w:t>
      </w:r>
      <w:r>
        <w:rPr>
          <w:noProof/>
        </w:rPr>
        <w:tab/>
      </w:r>
      <w:r>
        <w:rPr>
          <w:noProof/>
        </w:rPr>
        <w:fldChar w:fldCharType="begin" w:fldLock="1"/>
      </w:r>
      <w:r>
        <w:rPr>
          <w:noProof/>
        </w:rPr>
        <w:instrText xml:space="preserve"> PAGEREF _Toc123629659 \h </w:instrText>
      </w:r>
      <w:r>
        <w:rPr>
          <w:noProof/>
        </w:rPr>
      </w:r>
      <w:r>
        <w:rPr>
          <w:noProof/>
        </w:rPr>
        <w:fldChar w:fldCharType="separate"/>
      </w:r>
      <w:r>
        <w:rPr>
          <w:noProof/>
        </w:rPr>
        <w:t>270</w:t>
      </w:r>
      <w:r>
        <w:rPr>
          <w:noProof/>
        </w:rPr>
        <w:fldChar w:fldCharType="end"/>
      </w:r>
    </w:p>
    <w:p w14:paraId="55B6A0C5" w14:textId="25EEF9A7"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9.3.2.4.6.1</w:t>
      </w:r>
      <w:r>
        <w:rPr>
          <w:rFonts w:asciiTheme="minorHAnsi" w:eastAsiaTheme="minorEastAsia" w:hAnsiTheme="minorHAnsi" w:cstheme="minorBidi"/>
          <w:noProof/>
          <w:sz w:val="22"/>
          <w:szCs w:val="22"/>
          <w:lang w:eastAsia="en-GB"/>
        </w:rPr>
        <w:tab/>
      </w:r>
      <w:r w:rsidRPr="00F90872">
        <w:rPr>
          <w:noProof/>
          <w:lang w:val="en-IN" w:eastAsia="zh-CN"/>
        </w:rPr>
        <w:t>Merge of two calls</w:t>
      </w:r>
      <w:r>
        <w:rPr>
          <w:noProof/>
        </w:rPr>
        <w:tab/>
      </w:r>
      <w:r>
        <w:rPr>
          <w:noProof/>
        </w:rPr>
        <w:fldChar w:fldCharType="begin" w:fldLock="1"/>
      </w:r>
      <w:r>
        <w:rPr>
          <w:noProof/>
        </w:rPr>
        <w:instrText xml:space="preserve"> PAGEREF _Toc123629660 \h </w:instrText>
      </w:r>
      <w:r>
        <w:rPr>
          <w:noProof/>
        </w:rPr>
      </w:r>
      <w:r>
        <w:rPr>
          <w:noProof/>
        </w:rPr>
        <w:fldChar w:fldCharType="separate"/>
      </w:r>
      <w:r>
        <w:rPr>
          <w:noProof/>
        </w:rPr>
        <w:t>270</w:t>
      </w:r>
      <w:r>
        <w:rPr>
          <w:noProof/>
        </w:rPr>
        <w:fldChar w:fldCharType="end"/>
      </w:r>
    </w:p>
    <w:p w14:paraId="5A427D28" w14:textId="64100AA1"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9.3.2.4.7</w:t>
      </w:r>
      <w:r>
        <w:rPr>
          <w:rFonts w:asciiTheme="minorHAnsi" w:eastAsiaTheme="minorEastAsia" w:hAnsiTheme="minorHAnsi" w:cstheme="minorBidi"/>
          <w:noProof/>
          <w:sz w:val="22"/>
          <w:szCs w:val="22"/>
          <w:lang w:eastAsia="en-GB"/>
        </w:rPr>
        <w:tab/>
      </w:r>
      <w:r w:rsidRPr="00F90872">
        <w:rPr>
          <w:noProof/>
          <w:lang w:val="en-IN" w:eastAsia="zh-CN"/>
        </w:rPr>
        <w:t>Error handling</w:t>
      </w:r>
      <w:r>
        <w:rPr>
          <w:noProof/>
        </w:rPr>
        <w:tab/>
      </w:r>
      <w:r>
        <w:rPr>
          <w:noProof/>
        </w:rPr>
        <w:fldChar w:fldCharType="begin" w:fldLock="1"/>
      </w:r>
      <w:r>
        <w:rPr>
          <w:noProof/>
        </w:rPr>
        <w:instrText xml:space="preserve"> PAGEREF _Toc123629661 \h </w:instrText>
      </w:r>
      <w:r>
        <w:rPr>
          <w:noProof/>
        </w:rPr>
      </w:r>
      <w:r>
        <w:rPr>
          <w:noProof/>
        </w:rPr>
        <w:fldChar w:fldCharType="separate"/>
      </w:r>
      <w:r>
        <w:rPr>
          <w:noProof/>
        </w:rPr>
        <w:t>271</w:t>
      </w:r>
      <w:r>
        <w:rPr>
          <w:noProof/>
        </w:rPr>
        <w:fldChar w:fldCharType="end"/>
      </w:r>
    </w:p>
    <w:p w14:paraId="43C84E55" w14:textId="63BCFD4E"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9.3.2.4.7.1</w:t>
      </w:r>
      <w:r>
        <w:rPr>
          <w:rFonts w:asciiTheme="minorHAnsi" w:eastAsiaTheme="minorEastAsia" w:hAnsiTheme="minorHAnsi" w:cstheme="minorBidi"/>
          <w:noProof/>
          <w:sz w:val="22"/>
          <w:szCs w:val="22"/>
          <w:lang w:eastAsia="en-GB"/>
        </w:rPr>
        <w:tab/>
      </w:r>
      <w:r w:rsidRPr="00F90872">
        <w:rPr>
          <w:noProof/>
          <w:lang w:val="en-IN" w:eastAsia="zh-CN"/>
        </w:rPr>
        <w:t>Unexpected MONP message received</w:t>
      </w:r>
      <w:r>
        <w:rPr>
          <w:noProof/>
        </w:rPr>
        <w:tab/>
      </w:r>
      <w:r>
        <w:rPr>
          <w:noProof/>
        </w:rPr>
        <w:fldChar w:fldCharType="begin" w:fldLock="1"/>
      </w:r>
      <w:r>
        <w:rPr>
          <w:noProof/>
        </w:rPr>
        <w:instrText xml:space="preserve"> PAGEREF _Toc123629662 \h </w:instrText>
      </w:r>
      <w:r>
        <w:rPr>
          <w:noProof/>
        </w:rPr>
      </w:r>
      <w:r>
        <w:rPr>
          <w:noProof/>
        </w:rPr>
        <w:fldChar w:fldCharType="separate"/>
      </w:r>
      <w:r>
        <w:rPr>
          <w:noProof/>
        </w:rPr>
        <w:t>271</w:t>
      </w:r>
      <w:r>
        <w:rPr>
          <w:noProof/>
        </w:rPr>
        <w:fldChar w:fldCharType="end"/>
      </w:r>
    </w:p>
    <w:p w14:paraId="7671F4CF" w14:textId="7B10EF82"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9.3.2.4.7.2</w:t>
      </w:r>
      <w:r>
        <w:rPr>
          <w:rFonts w:asciiTheme="minorHAnsi" w:eastAsiaTheme="minorEastAsia" w:hAnsiTheme="minorHAnsi" w:cstheme="minorBidi"/>
          <w:noProof/>
          <w:sz w:val="22"/>
          <w:szCs w:val="22"/>
          <w:lang w:eastAsia="en-GB"/>
        </w:rPr>
        <w:tab/>
      </w:r>
      <w:r w:rsidRPr="00F90872">
        <w:rPr>
          <w:noProof/>
          <w:lang w:val="en-IN" w:eastAsia="zh-CN"/>
        </w:rPr>
        <w:t xml:space="preserve">Unexpected indication from </w:t>
      </w:r>
      <w:r w:rsidRPr="00F90872">
        <w:rPr>
          <w:noProof/>
          <w:lang w:val="en-IN"/>
        </w:rPr>
        <w:t>MCVideo user</w:t>
      </w:r>
      <w:r>
        <w:rPr>
          <w:noProof/>
        </w:rPr>
        <w:tab/>
      </w:r>
      <w:r>
        <w:rPr>
          <w:noProof/>
        </w:rPr>
        <w:fldChar w:fldCharType="begin" w:fldLock="1"/>
      </w:r>
      <w:r>
        <w:rPr>
          <w:noProof/>
        </w:rPr>
        <w:instrText xml:space="preserve"> PAGEREF _Toc123629663 \h </w:instrText>
      </w:r>
      <w:r>
        <w:rPr>
          <w:noProof/>
        </w:rPr>
      </w:r>
      <w:r>
        <w:rPr>
          <w:noProof/>
        </w:rPr>
        <w:fldChar w:fldCharType="separate"/>
      </w:r>
      <w:r>
        <w:rPr>
          <w:noProof/>
        </w:rPr>
        <w:t>271</w:t>
      </w:r>
      <w:r>
        <w:rPr>
          <w:noProof/>
        </w:rPr>
        <w:fldChar w:fldCharType="end"/>
      </w:r>
    </w:p>
    <w:p w14:paraId="0CC9928D" w14:textId="68793289" w:rsidR="00094536" w:rsidRDefault="00094536">
      <w:pPr>
        <w:pStyle w:val="TOC6"/>
        <w:rPr>
          <w:rFonts w:asciiTheme="minorHAnsi" w:eastAsiaTheme="minorEastAsia" w:hAnsiTheme="minorHAnsi" w:cstheme="minorBidi"/>
          <w:noProof/>
          <w:sz w:val="22"/>
          <w:szCs w:val="22"/>
          <w:lang w:eastAsia="en-GB"/>
        </w:rPr>
      </w:pPr>
      <w:r w:rsidRPr="00F90872">
        <w:rPr>
          <w:noProof/>
          <w:lang w:val="en-IN" w:eastAsia="zh-CN"/>
        </w:rPr>
        <w:t>9.3.2.4.7.3</w:t>
      </w:r>
      <w:r>
        <w:rPr>
          <w:rFonts w:asciiTheme="minorHAnsi" w:eastAsiaTheme="minorEastAsia" w:hAnsiTheme="minorHAnsi" w:cstheme="minorBidi"/>
          <w:noProof/>
          <w:sz w:val="22"/>
          <w:szCs w:val="22"/>
          <w:lang w:eastAsia="en-GB"/>
        </w:rPr>
        <w:tab/>
      </w:r>
      <w:r w:rsidRPr="00F90872">
        <w:rPr>
          <w:noProof/>
          <w:lang w:val="en-IN" w:eastAsia="zh-CN"/>
        </w:rPr>
        <w:t>Unexpected expiration of a timer</w:t>
      </w:r>
      <w:r>
        <w:rPr>
          <w:noProof/>
        </w:rPr>
        <w:tab/>
      </w:r>
      <w:r>
        <w:rPr>
          <w:noProof/>
        </w:rPr>
        <w:fldChar w:fldCharType="begin" w:fldLock="1"/>
      </w:r>
      <w:r>
        <w:rPr>
          <w:noProof/>
        </w:rPr>
        <w:instrText xml:space="preserve"> PAGEREF _Toc123629664 \h </w:instrText>
      </w:r>
      <w:r>
        <w:rPr>
          <w:noProof/>
        </w:rPr>
      </w:r>
      <w:r>
        <w:rPr>
          <w:noProof/>
        </w:rPr>
        <w:fldChar w:fldCharType="separate"/>
      </w:r>
      <w:r>
        <w:rPr>
          <w:noProof/>
        </w:rPr>
        <w:t>271</w:t>
      </w:r>
      <w:r>
        <w:rPr>
          <w:noProof/>
        </w:rPr>
        <w:fldChar w:fldCharType="end"/>
      </w:r>
    </w:p>
    <w:p w14:paraId="2C07EDB0" w14:textId="7EE28285" w:rsidR="00094536" w:rsidRDefault="00094536">
      <w:pPr>
        <w:pStyle w:val="TOC3"/>
        <w:rPr>
          <w:rFonts w:asciiTheme="minorHAnsi" w:eastAsiaTheme="minorEastAsia" w:hAnsiTheme="minorHAnsi" w:cstheme="minorBidi"/>
          <w:noProof/>
          <w:sz w:val="22"/>
          <w:szCs w:val="22"/>
          <w:lang w:eastAsia="en-GB"/>
        </w:rPr>
      </w:pPr>
      <w:r w:rsidRPr="00F90872">
        <w:rPr>
          <w:noProof/>
          <w:lang w:val="en-IN"/>
        </w:rPr>
        <w:t>9.3.3.</w:t>
      </w:r>
      <w:r>
        <w:rPr>
          <w:rFonts w:asciiTheme="minorHAnsi" w:eastAsiaTheme="minorEastAsia" w:hAnsiTheme="minorHAnsi" w:cstheme="minorBidi"/>
          <w:noProof/>
          <w:sz w:val="22"/>
          <w:szCs w:val="22"/>
          <w:lang w:eastAsia="en-GB"/>
        </w:rPr>
        <w:tab/>
      </w:r>
      <w:r w:rsidRPr="00F90872">
        <w:rPr>
          <w:noProof/>
          <w:lang w:val="en-IN"/>
        </w:rPr>
        <w:t>Call type control</w:t>
      </w:r>
      <w:r>
        <w:rPr>
          <w:noProof/>
        </w:rPr>
        <w:tab/>
      </w:r>
      <w:r>
        <w:rPr>
          <w:noProof/>
        </w:rPr>
        <w:fldChar w:fldCharType="begin" w:fldLock="1"/>
      </w:r>
      <w:r>
        <w:rPr>
          <w:noProof/>
        </w:rPr>
        <w:instrText xml:space="preserve"> PAGEREF _Toc123629665 \h </w:instrText>
      </w:r>
      <w:r>
        <w:rPr>
          <w:noProof/>
        </w:rPr>
      </w:r>
      <w:r>
        <w:rPr>
          <w:noProof/>
        </w:rPr>
        <w:fldChar w:fldCharType="separate"/>
      </w:r>
      <w:r>
        <w:rPr>
          <w:noProof/>
        </w:rPr>
        <w:t>271</w:t>
      </w:r>
      <w:r>
        <w:rPr>
          <w:noProof/>
        </w:rPr>
        <w:fldChar w:fldCharType="end"/>
      </w:r>
    </w:p>
    <w:p w14:paraId="473630D5" w14:textId="408A7DC6" w:rsidR="00094536" w:rsidRDefault="00094536">
      <w:pPr>
        <w:pStyle w:val="TOC4"/>
        <w:rPr>
          <w:rFonts w:asciiTheme="minorHAnsi" w:eastAsiaTheme="minorEastAsia" w:hAnsiTheme="minorHAnsi" w:cstheme="minorBidi"/>
          <w:noProof/>
          <w:sz w:val="22"/>
          <w:szCs w:val="22"/>
          <w:lang w:eastAsia="en-GB"/>
        </w:rPr>
      </w:pPr>
      <w:r w:rsidRPr="00F90872">
        <w:rPr>
          <w:noProof/>
          <w:lang w:val="en-IN"/>
        </w:rPr>
        <w:t>9.3.3.1</w:t>
      </w:r>
      <w:r>
        <w:rPr>
          <w:rFonts w:asciiTheme="minorHAnsi" w:eastAsiaTheme="minorEastAsia" w:hAnsiTheme="minorHAnsi" w:cstheme="minorBidi"/>
          <w:noProof/>
          <w:sz w:val="22"/>
          <w:szCs w:val="22"/>
          <w:lang w:eastAsia="en-GB"/>
        </w:rPr>
        <w:tab/>
      </w:r>
      <w:r w:rsidRPr="00F90872">
        <w:rPr>
          <w:noProof/>
          <w:lang w:val="en-IN"/>
        </w:rPr>
        <w:t>General</w:t>
      </w:r>
      <w:r>
        <w:rPr>
          <w:noProof/>
        </w:rPr>
        <w:tab/>
      </w:r>
      <w:r>
        <w:rPr>
          <w:noProof/>
        </w:rPr>
        <w:fldChar w:fldCharType="begin" w:fldLock="1"/>
      </w:r>
      <w:r>
        <w:rPr>
          <w:noProof/>
        </w:rPr>
        <w:instrText xml:space="preserve"> PAGEREF _Toc123629666 \h </w:instrText>
      </w:r>
      <w:r>
        <w:rPr>
          <w:noProof/>
        </w:rPr>
      </w:r>
      <w:r>
        <w:rPr>
          <w:noProof/>
        </w:rPr>
        <w:fldChar w:fldCharType="separate"/>
      </w:r>
      <w:r>
        <w:rPr>
          <w:noProof/>
        </w:rPr>
        <w:t>271</w:t>
      </w:r>
      <w:r>
        <w:rPr>
          <w:noProof/>
        </w:rPr>
        <w:fldChar w:fldCharType="end"/>
      </w:r>
    </w:p>
    <w:p w14:paraId="04FC488E" w14:textId="66DB9032" w:rsidR="00094536" w:rsidRDefault="00094536">
      <w:pPr>
        <w:pStyle w:val="TOC4"/>
        <w:rPr>
          <w:rFonts w:asciiTheme="minorHAnsi" w:eastAsiaTheme="minorEastAsia" w:hAnsiTheme="minorHAnsi" w:cstheme="minorBidi"/>
          <w:noProof/>
          <w:sz w:val="22"/>
          <w:szCs w:val="22"/>
          <w:lang w:eastAsia="en-GB"/>
        </w:rPr>
      </w:pPr>
      <w:r w:rsidRPr="00F90872">
        <w:rPr>
          <w:noProof/>
          <w:lang w:val="en-IN"/>
        </w:rPr>
        <w:t>9.3.3.2</w:t>
      </w:r>
      <w:r>
        <w:rPr>
          <w:rFonts w:asciiTheme="minorHAnsi" w:eastAsiaTheme="minorEastAsia" w:hAnsiTheme="minorHAnsi" w:cstheme="minorBidi"/>
          <w:noProof/>
          <w:sz w:val="22"/>
          <w:szCs w:val="22"/>
          <w:lang w:eastAsia="en-GB"/>
        </w:rPr>
        <w:tab/>
      </w:r>
      <w:r w:rsidRPr="00F90872">
        <w:rPr>
          <w:noProof/>
          <w:lang w:val="en-IN"/>
        </w:rPr>
        <w:t>Call type control state machine</w:t>
      </w:r>
      <w:r>
        <w:rPr>
          <w:noProof/>
        </w:rPr>
        <w:tab/>
      </w:r>
      <w:r>
        <w:rPr>
          <w:noProof/>
        </w:rPr>
        <w:fldChar w:fldCharType="begin" w:fldLock="1"/>
      </w:r>
      <w:r>
        <w:rPr>
          <w:noProof/>
        </w:rPr>
        <w:instrText xml:space="preserve"> PAGEREF _Toc123629667 \h </w:instrText>
      </w:r>
      <w:r>
        <w:rPr>
          <w:noProof/>
        </w:rPr>
      </w:r>
      <w:r>
        <w:rPr>
          <w:noProof/>
        </w:rPr>
        <w:fldChar w:fldCharType="separate"/>
      </w:r>
      <w:r>
        <w:rPr>
          <w:noProof/>
        </w:rPr>
        <w:t>271</w:t>
      </w:r>
      <w:r>
        <w:rPr>
          <w:noProof/>
        </w:rPr>
        <w:fldChar w:fldCharType="end"/>
      </w:r>
    </w:p>
    <w:p w14:paraId="5D7815A6" w14:textId="622157CC" w:rsidR="00094536" w:rsidRDefault="00094536">
      <w:pPr>
        <w:pStyle w:val="TOC4"/>
        <w:rPr>
          <w:rFonts w:asciiTheme="minorHAnsi" w:eastAsiaTheme="minorEastAsia" w:hAnsiTheme="minorHAnsi" w:cstheme="minorBidi"/>
          <w:noProof/>
          <w:sz w:val="22"/>
          <w:szCs w:val="22"/>
          <w:lang w:eastAsia="en-GB"/>
        </w:rPr>
      </w:pPr>
      <w:r w:rsidRPr="00F90872">
        <w:rPr>
          <w:noProof/>
          <w:lang w:val="en-IN" w:eastAsia="zh-CN"/>
        </w:rPr>
        <w:t>9.3.3.3</w:t>
      </w:r>
      <w:r>
        <w:rPr>
          <w:rFonts w:asciiTheme="minorHAnsi" w:eastAsiaTheme="minorEastAsia" w:hAnsiTheme="minorHAnsi" w:cstheme="minorBidi"/>
          <w:noProof/>
          <w:sz w:val="22"/>
          <w:szCs w:val="22"/>
          <w:lang w:eastAsia="en-GB"/>
        </w:rPr>
        <w:tab/>
      </w:r>
      <w:r w:rsidRPr="00F90872">
        <w:rPr>
          <w:noProof/>
          <w:lang w:val="en-IN" w:eastAsia="zh-CN"/>
        </w:rPr>
        <w:t>Call type control states</w:t>
      </w:r>
      <w:r>
        <w:rPr>
          <w:noProof/>
        </w:rPr>
        <w:tab/>
      </w:r>
      <w:r>
        <w:rPr>
          <w:noProof/>
        </w:rPr>
        <w:fldChar w:fldCharType="begin" w:fldLock="1"/>
      </w:r>
      <w:r>
        <w:rPr>
          <w:noProof/>
        </w:rPr>
        <w:instrText xml:space="preserve"> PAGEREF _Toc123629668 \h </w:instrText>
      </w:r>
      <w:r>
        <w:rPr>
          <w:noProof/>
        </w:rPr>
      </w:r>
      <w:r>
        <w:rPr>
          <w:noProof/>
        </w:rPr>
        <w:fldChar w:fldCharType="separate"/>
      </w:r>
      <w:r>
        <w:rPr>
          <w:noProof/>
        </w:rPr>
        <w:t>272</w:t>
      </w:r>
      <w:r>
        <w:rPr>
          <w:noProof/>
        </w:rPr>
        <w:fldChar w:fldCharType="end"/>
      </w:r>
    </w:p>
    <w:p w14:paraId="62E365A2" w14:textId="0E87AD42"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9.3.3.3.1</w:t>
      </w:r>
      <w:r>
        <w:rPr>
          <w:rFonts w:asciiTheme="minorHAnsi" w:eastAsiaTheme="minorEastAsia" w:hAnsiTheme="minorHAnsi" w:cstheme="minorBidi"/>
          <w:noProof/>
          <w:sz w:val="22"/>
          <w:szCs w:val="22"/>
          <w:lang w:eastAsia="en-GB"/>
        </w:rPr>
        <w:tab/>
      </w:r>
      <w:r w:rsidRPr="00F90872">
        <w:rPr>
          <w:noProof/>
          <w:lang w:val="en-IN" w:eastAsia="zh-CN"/>
        </w:rPr>
        <w:t>T0: waiting for call to establish</w:t>
      </w:r>
      <w:r>
        <w:rPr>
          <w:noProof/>
        </w:rPr>
        <w:tab/>
      </w:r>
      <w:r>
        <w:rPr>
          <w:noProof/>
        </w:rPr>
        <w:fldChar w:fldCharType="begin" w:fldLock="1"/>
      </w:r>
      <w:r>
        <w:rPr>
          <w:noProof/>
        </w:rPr>
        <w:instrText xml:space="preserve"> PAGEREF _Toc123629669 \h </w:instrText>
      </w:r>
      <w:r>
        <w:rPr>
          <w:noProof/>
        </w:rPr>
      </w:r>
      <w:r>
        <w:rPr>
          <w:noProof/>
        </w:rPr>
        <w:fldChar w:fldCharType="separate"/>
      </w:r>
      <w:r>
        <w:rPr>
          <w:noProof/>
        </w:rPr>
        <w:t>272</w:t>
      </w:r>
      <w:r>
        <w:rPr>
          <w:noProof/>
        </w:rPr>
        <w:fldChar w:fldCharType="end"/>
      </w:r>
    </w:p>
    <w:p w14:paraId="48BEDA02" w14:textId="6E1E61F3"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9.3.3.3.2</w:t>
      </w:r>
      <w:r>
        <w:rPr>
          <w:rFonts w:asciiTheme="minorHAnsi" w:eastAsiaTheme="minorEastAsia" w:hAnsiTheme="minorHAnsi" w:cstheme="minorBidi"/>
          <w:noProof/>
          <w:sz w:val="22"/>
          <w:szCs w:val="22"/>
          <w:lang w:eastAsia="en-GB"/>
        </w:rPr>
        <w:tab/>
      </w:r>
      <w:r w:rsidRPr="00F90872">
        <w:rPr>
          <w:noProof/>
          <w:lang w:val="en-IN" w:eastAsia="zh-CN"/>
        </w:rPr>
        <w:t>T1: in-progress emergency group call</w:t>
      </w:r>
      <w:r>
        <w:rPr>
          <w:noProof/>
        </w:rPr>
        <w:tab/>
      </w:r>
      <w:r>
        <w:rPr>
          <w:noProof/>
        </w:rPr>
        <w:fldChar w:fldCharType="begin" w:fldLock="1"/>
      </w:r>
      <w:r>
        <w:rPr>
          <w:noProof/>
        </w:rPr>
        <w:instrText xml:space="preserve"> PAGEREF _Toc123629670 \h </w:instrText>
      </w:r>
      <w:r>
        <w:rPr>
          <w:noProof/>
        </w:rPr>
      </w:r>
      <w:r>
        <w:rPr>
          <w:noProof/>
        </w:rPr>
        <w:fldChar w:fldCharType="separate"/>
      </w:r>
      <w:r>
        <w:rPr>
          <w:noProof/>
        </w:rPr>
        <w:t>273</w:t>
      </w:r>
      <w:r>
        <w:rPr>
          <w:noProof/>
        </w:rPr>
        <w:fldChar w:fldCharType="end"/>
      </w:r>
    </w:p>
    <w:p w14:paraId="5CBE569E" w14:textId="075444B7"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9.3.3.3.3</w:t>
      </w:r>
      <w:r>
        <w:rPr>
          <w:rFonts w:asciiTheme="minorHAnsi" w:eastAsiaTheme="minorEastAsia" w:hAnsiTheme="minorHAnsi" w:cstheme="minorBidi"/>
          <w:noProof/>
          <w:sz w:val="22"/>
          <w:szCs w:val="22"/>
          <w:lang w:eastAsia="en-GB"/>
        </w:rPr>
        <w:tab/>
      </w:r>
      <w:r w:rsidRPr="00F90872">
        <w:rPr>
          <w:noProof/>
          <w:lang w:val="en-IN" w:eastAsia="zh-CN"/>
        </w:rPr>
        <w:t>T2: in-progress basic group call</w:t>
      </w:r>
      <w:r>
        <w:rPr>
          <w:noProof/>
        </w:rPr>
        <w:tab/>
      </w:r>
      <w:r>
        <w:rPr>
          <w:noProof/>
        </w:rPr>
        <w:fldChar w:fldCharType="begin" w:fldLock="1"/>
      </w:r>
      <w:r>
        <w:rPr>
          <w:noProof/>
        </w:rPr>
        <w:instrText xml:space="preserve"> PAGEREF _Toc123629671 \h </w:instrText>
      </w:r>
      <w:r>
        <w:rPr>
          <w:noProof/>
        </w:rPr>
      </w:r>
      <w:r>
        <w:rPr>
          <w:noProof/>
        </w:rPr>
        <w:fldChar w:fldCharType="separate"/>
      </w:r>
      <w:r>
        <w:rPr>
          <w:noProof/>
        </w:rPr>
        <w:t>273</w:t>
      </w:r>
      <w:r>
        <w:rPr>
          <w:noProof/>
        </w:rPr>
        <w:fldChar w:fldCharType="end"/>
      </w:r>
    </w:p>
    <w:p w14:paraId="0D0DC7B7" w14:textId="11B2CB3F"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9.3.3.3.4</w:t>
      </w:r>
      <w:r>
        <w:rPr>
          <w:rFonts w:asciiTheme="minorHAnsi" w:eastAsiaTheme="minorEastAsia" w:hAnsiTheme="minorHAnsi" w:cstheme="minorBidi"/>
          <w:noProof/>
          <w:sz w:val="22"/>
          <w:szCs w:val="22"/>
          <w:lang w:eastAsia="en-GB"/>
        </w:rPr>
        <w:tab/>
      </w:r>
      <w:r w:rsidRPr="00F90872">
        <w:rPr>
          <w:noProof/>
          <w:lang w:val="en-IN" w:eastAsia="zh-CN"/>
        </w:rPr>
        <w:t>T3: in-progress imminent peril group call</w:t>
      </w:r>
      <w:r>
        <w:rPr>
          <w:noProof/>
        </w:rPr>
        <w:tab/>
      </w:r>
      <w:r>
        <w:rPr>
          <w:noProof/>
        </w:rPr>
        <w:fldChar w:fldCharType="begin" w:fldLock="1"/>
      </w:r>
      <w:r>
        <w:rPr>
          <w:noProof/>
        </w:rPr>
        <w:instrText xml:space="preserve"> PAGEREF _Toc123629672 \h </w:instrText>
      </w:r>
      <w:r>
        <w:rPr>
          <w:noProof/>
        </w:rPr>
      </w:r>
      <w:r>
        <w:rPr>
          <w:noProof/>
        </w:rPr>
        <w:fldChar w:fldCharType="separate"/>
      </w:r>
      <w:r>
        <w:rPr>
          <w:noProof/>
        </w:rPr>
        <w:t>273</w:t>
      </w:r>
      <w:r>
        <w:rPr>
          <w:noProof/>
        </w:rPr>
        <w:fldChar w:fldCharType="end"/>
      </w:r>
    </w:p>
    <w:p w14:paraId="64B36290" w14:textId="1C1B8ED9" w:rsidR="00094536" w:rsidRDefault="00094536">
      <w:pPr>
        <w:pStyle w:val="TOC4"/>
        <w:rPr>
          <w:rFonts w:asciiTheme="minorHAnsi" w:eastAsiaTheme="minorEastAsia" w:hAnsiTheme="minorHAnsi" w:cstheme="minorBidi"/>
          <w:noProof/>
          <w:sz w:val="22"/>
          <w:szCs w:val="22"/>
          <w:lang w:eastAsia="en-GB"/>
        </w:rPr>
      </w:pPr>
      <w:r w:rsidRPr="00F90872">
        <w:rPr>
          <w:noProof/>
          <w:lang w:val="en-IN"/>
        </w:rPr>
        <w:t>9.3.3.4</w:t>
      </w:r>
      <w:r>
        <w:rPr>
          <w:rFonts w:asciiTheme="minorHAnsi" w:eastAsiaTheme="minorEastAsia" w:hAnsiTheme="minorHAnsi" w:cstheme="minorBidi"/>
          <w:noProof/>
          <w:sz w:val="22"/>
          <w:szCs w:val="22"/>
          <w:lang w:eastAsia="en-GB"/>
        </w:rPr>
        <w:tab/>
      </w:r>
      <w:r w:rsidRPr="00F90872">
        <w:rPr>
          <w:noProof/>
          <w:lang w:val="en-IN"/>
        </w:rPr>
        <w:t>Procedures</w:t>
      </w:r>
      <w:r>
        <w:rPr>
          <w:noProof/>
        </w:rPr>
        <w:tab/>
      </w:r>
      <w:r>
        <w:rPr>
          <w:noProof/>
        </w:rPr>
        <w:fldChar w:fldCharType="begin" w:fldLock="1"/>
      </w:r>
      <w:r>
        <w:rPr>
          <w:noProof/>
        </w:rPr>
        <w:instrText xml:space="preserve"> PAGEREF _Toc123629673 \h </w:instrText>
      </w:r>
      <w:r>
        <w:rPr>
          <w:noProof/>
        </w:rPr>
      </w:r>
      <w:r>
        <w:rPr>
          <w:noProof/>
        </w:rPr>
        <w:fldChar w:fldCharType="separate"/>
      </w:r>
      <w:r>
        <w:rPr>
          <w:noProof/>
        </w:rPr>
        <w:t>273</w:t>
      </w:r>
      <w:r>
        <w:rPr>
          <w:noProof/>
        </w:rPr>
        <w:fldChar w:fldCharType="end"/>
      </w:r>
    </w:p>
    <w:p w14:paraId="50D91929" w14:textId="5B62AFA1" w:rsidR="00094536" w:rsidRDefault="00094536">
      <w:pPr>
        <w:pStyle w:val="TOC5"/>
        <w:rPr>
          <w:rFonts w:asciiTheme="minorHAnsi" w:eastAsiaTheme="minorEastAsia" w:hAnsiTheme="minorHAnsi" w:cstheme="minorBidi"/>
          <w:noProof/>
          <w:sz w:val="22"/>
          <w:szCs w:val="22"/>
          <w:lang w:eastAsia="en-GB"/>
        </w:rPr>
      </w:pPr>
      <w:r w:rsidRPr="00F90872">
        <w:rPr>
          <w:noProof/>
          <w:lang w:val="en-IN"/>
        </w:rPr>
        <w:t>9.3.3.4.1</w:t>
      </w:r>
      <w:r>
        <w:rPr>
          <w:rFonts w:asciiTheme="minorHAnsi" w:eastAsiaTheme="minorEastAsia" w:hAnsiTheme="minorHAnsi" w:cstheme="minorBidi"/>
          <w:noProof/>
          <w:sz w:val="22"/>
          <w:szCs w:val="22"/>
          <w:lang w:eastAsia="en-GB"/>
        </w:rPr>
        <w:tab/>
      </w:r>
      <w:r w:rsidRPr="00F90872">
        <w:rPr>
          <w:noProof/>
          <w:lang w:val="en-IN"/>
        </w:rPr>
        <w:t>General</w:t>
      </w:r>
      <w:r>
        <w:rPr>
          <w:noProof/>
        </w:rPr>
        <w:tab/>
      </w:r>
      <w:r>
        <w:rPr>
          <w:noProof/>
        </w:rPr>
        <w:fldChar w:fldCharType="begin" w:fldLock="1"/>
      </w:r>
      <w:r>
        <w:rPr>
          <w:noProof/>
        </w:rPr>
        <w:instrText xml:space="preserve"> PAGEREF _Toc123629674 \h </w:instrText>
      </w:r>
      <w:r>
        <w:rPr>
          <w:noProof/>
        </w:rPr>
      </w:r>
      <w:r>
        <w:rPr>
          <w:noProof/>
        </w:rPr>
        <w:fldChar w:fldCharType="separate"/>
      </w:r>
      <w:r>
        <w:rPr>
          <w:noProof/>
        </w:rPr>
        <w:t>273</w:t>
      </w:r>
      <w:r>
        <w:rPr>
          <w:noProof/>
        </w:rPr>
        <w:fldChar w:fldCharType="end"/>
      </w:r>
    </w:p>
    <w:p w14:paraId="33A7147C" w14:textId="4103FD72"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9.3.3.4.1.1</w:t>
      </w:r>
      <w:r>
        <w:rPr>
          <w:rFonts w:asciiTheme="minorHAnsi" w:eastAsiaTheme="minorEastAsia" w:hAnsiTheme="minorHAnsi" w:cstheme="minorBidi"/>
          <w:noProof/>
          <w:sz w:val="22"/>
          <w:szCs w:val="22"/>
          <w:lang w:eastAsia="en-GB"/>
        </w:rPr>
        <w:tab/>
      </w:r>
      <w:r w:rsidRPr="00F90872">
        <w:rPr>
          <w:noProof/>
          <w:lang w:val="en-IN"/>
        </w:rPr>
        <w:t>Implicit downgrade (emergency) timer calculation</w:t>
      </w:r>
      <w:r>
        <w:rPr>
          <w:noProof/>
        </w:rPr>
        <w:tab/>
      </w:r>
      <w:r>
        <w:rPr>
          <w:noProof/>
        </w:rPr>
        <w:fldChar w:fldCharType="begin" w:fldLock="1"/>
      </w:r>
      <w:r>
        <w:rPr>
          <w:noProof/>
        </w:rPr>
        <w:instrText xml:space="preserve"> PAGEREF _Toc123629675 \h </w:instrText>
      </w:r>
      <w:r>
        <w:rPr>
          <w:noProof/>
        </w:rPr>
      </w:r>
      <w:r>
        <w:rPr>
          <w:noProof/>
        </w:rPr>
        <w:fldChar w:fldCharType="separate"/>
      </w:r>
      <w:r>
        <w:rPr>
          <w:noProof/>
        </w:rPr>
        <w:t>273</w:t>
      </w:r>
      <w:r>
        <w:rPr>
          <w:noProof/>
        </w:rPr>
        <w:fldChar w:fldCharType="end"/>
      </w:r>
    </w:p>
    <w:p w14:paraId="2BC9A3AD" w14:textId="2514C36E"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9.3.3.4.1.2</w:t>
      </w:r>
      <w:r>
        <w:rPr>
          <w:rFonts w:asciiTheme="minorHAnsi" w:eastAsiaTheme="minorEastAsia" w:hAnsiTheme="minorHAnsi" w:cstheme="minorBidi"/>
          <w:noProof/>
          <w:sz w:val="22"/>
          <w:szCs w:val="22"/>
          <w:lang w:eastAsia="en-GB"/>
        </w:rPr>
        <w:tab/>
      </w:r>
      <w:r w:rsidRPr="00F90872">
        <w:rPr>
          <w:noProof/>
          <w:lang w:val="en-IN"/>
        </w:rPr>
        <w:t>Implicit downgrade (imminent peril) timer calculation</w:t>
      </w:r>
      <w:r>
        <w:rPr>
          <w:noProof/>
        </w:rPr>
        <w:tab/>
      </w:r>
      <w:r>
        <w:rPr>
          <w:noProof/>
        </w:rPr>
        <w:fldChar w:fldCharType="begin" w:fldLock="1"/>
      </w:r>
      <w:r>
        <w:rPr>
          <w:noProof/>
        </w:rPr>
        <w:instrText xml:space="preserve"> PAGEREF _Toc123629676 \h </w:instrText>
      </w:r>
      <w:r>
        <w:rPr>
          <w:noProof/>
        </w:rPr>
      </w:r>
      <w:r>
        <w:rPr>
          <w:noProof/>
        </w:rPr>
        <w:fldChar w:fldCharType="separate"/>
      </w:r>
      <w:r>
        <w:rPr>
          <w:noProof/>
        </w:rPr>
        <w:t>273</w:t>
      </w:r>
      <w:r>
        <w:rPr>
          <w:noProof/>
        </w:rPr>
        <w:fldChar w:fldCharType="end"/>
      </w:r>
    </w:p>
    <w:p w14:paraId="7198FA63" w14:textId="4CD9565B" w:rsidR="00094536" w:rsidRDefault="00094536">
      <w:pPr>
        <w:pStyle w:val="TOC5"/>
        <w:rPr>
          <w:rFonts w:asciiTheme="minorHAnsi" w:eastAsiaTheme="minorEastAsia" w:hAnsiTheme="minorHAnsi" w:cstheme="minorBidi"/>
          <w:noProof/>
          <w:sz w:val="22"/>
          <w:szCs w:val="22"/>
          <w:lang w:eastAsia="en-GB"/>
        </w:rPr>
      </w:pPr>
      <w:r w:rsidRPr="00F90872">
        <w:rPr>
          <w:noProof/>
          <w:lang w:val="en-IN"/>
        </w:rPr>
        <w:t>9.3.3.4.2</w:t>
      </w:r>
      <w:r>
        <w:rPr>
          <w:rFonts w:asciiTheme="minorHAnsi" w:eastAsiaTheme="minorEastAsia" w:hAnsiTheme="minorHAnsi" w:cstheme="minorBidi"/>
          <w:noProof/>
          <w:sz w:val="22"/>
          <w:szCs w:val="22"/>
          <w:lang w:eastAsia="en-GB"/>
        </w:rPr>
        <w:tab/>
      </w:r>
      <w:r w:rsidRPr="00F90872">
        <w:rPr>
          <w:noProof/>
          <w:lang w:val="en-IN"/>
        </w:rPr>
        <w:t>User initiated the call probe</w:t>
      </w:r>
      <w:r>
        <w:rPr>
          <w:noProof/>
        </w:rPr>
        <w:tab/>
      </w:r>
      <w:r>
        <w:rPr>
          <w:noProof/>
        </w:rPr>
        <w:fldChar w:fldCharType="begin" w:fldLock="1"/>
      </w:r>
      <w:r>
        <w:rPr>
          <w:noProof/>
        </w:rPr>
        <w:instrText xml:space="preserve"> PAGEREF _Toc123629677 \h </w:instrText>
      </w:r>
      <w:r>
        <w:rPr>
          <w:noProof/>
        </w:rPr>
      </w:r>
      <w:r>
        <w:rPr>
          <w:noProof/>
        </w:rPr>
        <w:fldChar w:fldCharType="separate"/>
      </w:r>
      <w:r>
        <w:rPr>
          <w:noProof/>
        </w:rPr>
        <w:t>273</w:t>
      </w:r>
      <w:r>
        <w:rPr>
          <w:noProof/>
        </w:rPr>
        <w:fldChar w:fldCharType="end"/>
      </w:r>
    </w:p>
    <w:p w14:paraId="14CAA04D" w14:textId="049ADE14" w:rsidR="00094536" w:rsidRDefault="00094536">
      <w:pPr>
        <w:pStyle w:val="TOC5"/>
        <w:rPr>
          <w:rFonts w:asciiTheme="minorHAnsi" w:eastAsiaTheme="minorEastAsia" w:hAnsiTheme="minorHAnsi" w:cstheme="minorBidi"/>
          <w:noProof/>
          <w:sz w:val="22"/>
          <w:szCs w:val="22"/>
          <w:lang w:eastAsia="en-GB"/>
        </w:rPr>
      </w:pPr>
      <w:r w:rsidRPr="00F90872">
        <w:rPr>
          <w:noProof/>
          <w:lang w:val="en-IN"/>
        </w:rPr>
        <w:t>9.3.3.4.3</w:t>
      </w:r>
      <w:r>
        <w:rPr>
          <w:rFonts w:asciiTheme="minorHAnsi" w:eastAsiaTheme="minorEastAsia" w:hAnsiTheme="minorHAnsi" w:cstheme="minorBidi"/>
          <w:noProof/>
          <w:sz w:val="22"/>
          <w:szCs w:val="22"/>
          <w:lang w:eastAsia="en-GB"/>
        </w:rPr>
        <w:tab/>
      </w:r>
      <w:r w:rsidRPr="00F90872">
        <w:rPr>
          <w:noProof/>
          <w:lang w:val="en-IN"/>
        </w:rPr>
        <w:t>Received GROUP CALL ANNOUNCEMENT message as a response to GROUP CALL PROBE message</w:t>
      </w:r>
      <w:r>
        <w:rPr>
          <w:noProof/>
        </w:rPr>
        <w:tab/>
      </w:r>
      <w:r>
        <w:rPr>
          <w:noProof/>
        </w:rPr>
        <w:fldChar w:fldCharType="begin" w:fldLock="1"/>
      </w:r>
      <w:r>
        <w:rPr>
          <w:noProof/>
        </w:rPr>
        <w:instrText xml:space="preserve"> PAGEREF _Toc123629678 \h </w:instrText>
      </w:r>
      <w:r>
        <w:rPr>
          <w:noProof/>
        </w:rPr>
      </w:r>
      <w:r>
        <w:rPr>
          <w:noProof/>
        </w:rPr>
        <w:fldChar w:fldCharType="separate"/>
      </w:r>
      <w:r>
        <w:rPr>
          <w:noProof/>
        </w:rPr>
        <w:t>274</w:t>
      </w:r>
      <w:r>
        <w:rPr>
          <w:noProof/>
        </w:rPr>
        <w:fldChar w:fldCharType="end"/>
      </w:r>
    </w:p>
    <w:p w14:paraId="3C747906" w14:textId="6F8B720E" w:rsidR="00094536" w:rsidRDefault="00094536">
      <w:pPr>
        <w:pStyle w:val="TOC5"/>
        <w:rPr>
          <w:rFonts w:asciiTheme="minorHAnsi" w:eastAsiaTheme="minorEastAsia" w:hAnsiTheme="minorHAnsi" w:cstheme="minorBidi"/>
          <w:noProof/>
          <w:sz w:val="22"/>
          <w:szCs w:val="22"/>
          <w:lang w:eastAsia="en-GB"/>
        </w:rPr>
      </w:pPr>
      <w:r w:rsidRPr="00F90872">
        <w:rPr>
          <w:noProof/>
          <w:lang w:val="en-IN"/>
        </w:rPr>
        <w:t>9.3.3.4.4</w:t>
      </w:r>
      <w:r>
        <w:rPr>
          <w:rFonts w:asciiTheme="minorHAnsi" w:eastAsiaTheme="minorEastAsia" w:hAnsiTheme="minorHAnsi" w:cstheme="minorBidi"/>
          <w:noProof/>
          <w:sz w:val="22"/>
          <w:szCs w:val="22"/>
          <w:lang w:eastAsia="en-GB"/>
        </w:rPr>
        <w:tab/>
      </w:r>
      <w:r w:rsidRPr="00F90872">
        <w:rPr>
          <w:noProof/>
          <w:lang w:val="en-IN"/>
        </w:rPr>
        <w:t>Received GROUP CALL ANNOUNCEMENT</w:t>
      </w:r>
      <w:r w:rsidRPr="00F90872">
        <w:rPr>
          <w:rFonts w:eastAsia="Malgun Gothic"/>
          <w:noProof/>
          <w:lang w:val="en-IN"/>
        </w:rPr>
        <w:t xml:space="preserve"> with MCVideo user acknowledgement required</w:t>
      </w:r>
      <w:r>
        <w:rPr>
          <w:noProof/>
        </w:rPr>
        <w:tab/>
      </w:r>
      <w:r>
        <w:rPr>
          <w:noProof/>
        </w:rPr>
        <w:fldChar w:fldCharType="begin" w:fldLock="1"/>
      </w:r>
      <w:r>
        <w:rPr>
          <w:noProof/>
        </w:rPr>
        <w:instrText xml:space="preserve"> PAGEREF _Toc123629679 \h </w:instrText>
      </w:r>
      <w:r>
        <w:rPr>
          <w:noProof/>
        </w:rPr>
      </w:r>
      <w:r>
        <w:rPr>
          <w:noProof/>
        </w:rPr>
        <w:fldChar w:fldCharType="separate"/>
      </w:r>
      <w:r>
        <w:rPr>
          <w:noProof/>
        </w:rPr>
        <w:t>275</w:t>
      </w:r>
      <w:r>
        <w:rPr>
          <w:noProof/>
        </w:rPr>
        <w:fldChar w:fldCharType="end"/>
      </w:r>
    </w:p>
    <w:p w14:paraId="5B53A6DB" w14:textId="7DED18ED"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val="en-IN"/>
        </w:rPr>
        <w:t>9.3.3.4.5</w:t>
      </w:r>
      <w:r>
        <w:rPr>
          <w:rFonts w:asciiTheme="minorHAnsi" w:eastAsiaTheme="minorEastAsia" w:hAnsiTheme="minorHAnsi" w:cstheme="minorBidi"/>
          <w:noProof/>
          <w:sz w:val="22"/>
          <w:szCs w:val="22"/>
          <w:lang w:eastAsia="en-GB"/>
        </w:rPr>
        <w:tab/>
      </w:r>
      <w:r w:rsidRPr="00F90872">
        <w:rPr>
          <w:rFonts w:eastAsia="Malgun Gothic"/>
          <w:noProof/>
          <w:lang w:val="en-IN"/>
        </w:rPr>
        <w:t>Received GROUP CALL ANNOUNCEMENT without MCVideo user acknowledgement required</w:t>
      </w:r>
      <w:r>
        <w:rPr>
          <w:noProof/>
        </w:rPr>
        <w:tab/>
      </w:r>
      <w:r>
        <w:rPr>
          <w:noProof/>
        </w:rPr>
        <w:fldChar w:fldCharType="begin" w:fldLock="1"/>
      </w:r>
      <w:r>
        <w:rPr>
          <w:noProof/>
        </w:rPr>
        <w:instrText xml:space="preserve"> PAGEREF _Toc123629680 \h </w:instrText>
      </w:r>
      <w:r>
        <w:rPr>
          <w:noProof/>
        </w:rPr>
      </w:r>
      <w:r>
        <w:rPr>
          <w:noProof/>
        </w:rPr>
        <w:fldChar w:fldCharType="separate"/>
      </w:r>
      <w:r>
        <w:rPr>
          <w:noProof/>
        </w:rPr>
        <w:t>275</w:t>
      </w:r>
      <w:r>
        <w:rPr>
          <w:noProof/>
        </w:rPr>
        <w:fldChar w:fldCharType="end"/>
      </w:r>
    </w:p>
    <w:p w14:paraId="33350AEF" w14:textId="43ACA9E9"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val="en-IN"/>
        </w:rPr>
        <w:t>9.3.3.4.6</w:t>
      </w:r>
      <w:r>
        <w:rPr>
          <w:rFonts w:asciiTheme="minorHAnsi" w:eastAsiaTheme="minorEastAsia" w:hAnsiTheme="minorHAnsi" w:cstheme="minorBidi"/>
          <w:noProof/>
          <w:sz w:val="22"/>
          <w:szCs w:val="22"/>
          <w:lang w:eastAsia="en-GB"/>
        </w:rPr>
        <w:tab/>
      </w:r>
      <w:r w:rsidRPr="00F90872">
        <w:rPr>
          <w:rFonts w:eastAsia="Malgun Gothic"/>
          <w:noProof/>
          <w:lang w:val="en-IN"/>
        </w:rPr>
        <w:t>Call started</w:t>
      </w:r>
      <w:r>
        <w:rPr>
          <w:noProof/>
        </w:rPr>
        <w:tab/>
      </w:r>
      <w:r>
        <w:rPr>
          <w:noProof/>
        </w:rPr>
        <w:fldChar w:fldCharType="begin" w:fldLock="1"/>
      </w:r>
      <w:r>
        <w:rPr>
          <w:noProof/>
        </w:rPr>
        <w:instrText xml:space="preserve"> PAGEREF _Toc123629681 \h </w:instrText>
      </w:r>
      <w:r>
        <w:rPr>
          <w:noProof/>
        </w:rPr>
      </w:r>
      <w:r>
        <w:rPr>
          <w:noProof/>
        </w:rPr>
        <w:fldChar w:fldCharType="separate"/>
      </w:r>
      <w:r>
        <w:rPr>
          <w:noProof/>
        </w:rPr>
        <w:t>276</w:t>
      </w:r>
      <w:r>
        <w:rPr>
          <w:noProof/>
        </w:rPr>
        <w:fldChar w:fldCharType="end"/>
      </w:r>
    </w:p>
    <w:p w14:paraId="14F13178" w14:textId="0E3560CB" w:rsidR="00094536" w:rsidRDefault="00094536">
      <w:pPr>
        <w:pStyle w:val="TOC5"/>
        <w:rPr>
          <w:rFonts w:asciiTheme="minorHAnsi" w:eastAsiaTheme="minorEastAsia" w:hAnsiTheme="minorHAnsi" w:cstheme="minorBidi"/>
          <w:noProof/>
          <w:sz w:val="22"/>
          <w:szCs w:val="22"/>
          <w:lang w:eastAsia="en-GB"/>
        </w:rPr>
      </w:pPr>
      <w:r w:rsidRPr="00F90872">
        <w:rPr>
          <w:noProof/>
          <w:lang w:val="en-IN"/>
        </w:rPr>
        <w:t>9.3.3.4.7</w:t>
      </w:r>
      <w:r>
        <w:rPr>
          <w:rFonts w:asciiTheme="minorHAnsi" w:eastAsiaTheme="minorEastAsia" w:hAnsiTheme="minorHAnsi" w:cstheme="minorBidi"/>
          <w:noProof/>
          <w:sz w:val="22"/>
          <w:szCs w:val="22"/>
          <w:lang w:eastAsia="en-GB"/>
        </w:rPr>
        <w:tab/>
      </w:r>
      <w:r w:rsidRPr="00F90872">
        <w:rPr>
          <w:noProof/>
          <w:lang w:val="en-IN"/>
        </w:rPr>
        <w:t>Upgrade call</w:t>
      </w:r>
      <w:r>
        <w:rPr>
          <w:noProof/>
        </w:rPr>
        <w:tab/>
      </w:r>
      <w:r>
        <w:rPr>
          <w:noProof/>
        </w:rPr>
        <w:fldChar w:fldCharType="begin" w:fldLock="1"/>
      </w:r>
      <w:r>
        <w:rPr>
          <w:noProof/>
        </w:rPr>
        <w:instrText xml:space="preserve"> PAGEREF _Toc123629682 \h </w:instrText>
      </w:r>
      <w:r>
        <w:rPr>
          <w:noProof/>
        </w:rPr>
      </w:r>
      <w:r>
        <w:rPr>
          <w:noProof/>
        </w:rPr>
        <w:fldChar w:fldCharType="separate"/>
      </w:r>
      <w:r>
        <w:rPr>
          <w:noProof/>
        </w:rPr>
        <w:t>277</w:t>
      </w:r>
      <w:r>
        <w:rPr>
          <w:noProof/>
        </w:rPr>
        <w:fldChar w:fldCharType="end"/>
      </w:r>
    </w:p>
    <w:p w14:paraId="04037661" w14:textId="45CC0467"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9.3.3.4.7.1</w:t>
      </w:r>
      <w:r>
        <w:rPr>
          <w:rFonts w:asciiTheme="minorHAnsi" w:eastAsiaTheme="minorEastAsia" w:hAnsiTheme="minorHAnsi" w:cstheme="minorBidi"/>
          <w:noProof/>
          <w:sz w:val="22"/>
          <w:szCs w:val="22"/>
          <w:lang w:eastAsia="en-GB"/>
        </w:rPr>
        <w:tab/>
      </w:r>
      <w:r w:rsidRPr="00F90872">
        <w:rPr>
          <w:noProof/>
          <w:lang w:val="en-IN"/>
        </w:rPr>
        <w:t>Originating user upgrading the call</w:t>
      </w:r>
      <w:r>
        <w:rPr>
          <w:noProof/>
        </w:rPr>
        <w:tab/>
      </w:r>
      <w:r>
        <w:rPr>
          <w:noProof/>
        </w:rPr>
        <w:fldChar w:fldCharType="begin" w:fldLock="1"/>
      </w:r>
      <w:r>
        <w:rPr>
          <w:noProof/>
        </w:rPr>
        <w:instrText xml:space="preserve"> PAGEREF _Toc123629683 \h </w:instrText>
      </w:r>
      <w:r>
        <w:rPr>
          <w:noProof/>
        </w:rPr>
      </w:r>
      <w:r>
        <w:rPr>
          <w:noProof/>
        </w:rPr>
        <w:fldChar w:fldCharType="separate"/>
      </w:r>
      <w:r>
        <w:rPr>
          <w:noProof/>
        </w:rPr>
        <w:t>277</w:t>
      </w:r>
      <w:r>
        <w:rPr>
          <w:noProof/>
        </w:rPr>
        <w:fldChar w:fldCharType="end"/>
      </w:r>
    </w:p>
    <w:p w14:paraId="13E11A0B" w14:textId="6DA12C7A"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9.3.3.4.7.2</w:t>
      </w:r>
      <w:r>
        <w:rPr>
          <w:rFonts w:asciiTheme="minorHAnsi" w:eastAsiaTheme="minorEastAsia" w:hAnsiTheme="minorHAnsi" w:cstheme="minorBidi"/>
          <w:noProof/>
          <w:sz w:val="22"/>
          <w:szCs w:val="22"/>
          <w:lang w:eastAsia="en-GB"/>
        </w:rPr>
        <w:tab/>
      </w:r>
      <w:r w:rsidRPr="00F90872">
        <w:rPr>
          <w:noProof/>
          <w:lang w:val="en-IN"/>
        </w:rPr>
        <w:t>Terminating UE receiving a GROUP CALL ANNOUNCEMENT message when participating in the ongoing call</w:t>
      </w:r>
      <w:r>
        <w:rPr>
          <w:noProof/>
        </w:rPr>
        <w:tab/>
      </w:r>
      <w:r>
        <w:rPr>
          <w:noProof/>
        </w:rPr>
        <w:fldChar w:fldCharType="begin" w:fldLock="1"/>
      </w:r>
      <w:r>
        <w:rPr>
          <w:noProof/>
        </w:rPr>
        <w:instrText xml:space="preserve"> PAGEREF _Toc123629684 \h </w:instrText>
      </w:r>
      <w:r>
        <w:rPr>
          <w:noProof/>
        </w:rPr>
      </w:r>
      <w:r>
        <w:rPr>
          <w:noProof/>
        </w:rPr>
        <w:fldChar w:fldCharType="separate"/>
      </w:r>
      <w:r>
        <w:rPr>
          <w:noProof/>
        </w:rPr>
        <w:t>278</w:t>
      </w:r>
      <w:r>
        <w:rPr>
          <w:noProof/>
        </w:rPr>
        <w:fldChar w:fldCharType="end"/>
      </w:r>
    </w:p>
    <w:p w14:paraId="3DB0D151" w14:textId="1BC3A2AD" w:rsidR="00094536" w:rsidRDefault="00094536">
      <w:pPr>
        <w:pStyle w:val="TOC5"/>
        <w:rPr>
          <w:rFonts w:asciiTheme="minorHAnsi" w:eastAsiaTheme="minorEastAsia" w:hAnsiTheme="minorHAnsi" w:cstheme="minorBidi"/>
          <w:noProof/>
          <w:sz w:val="22"/>
          <w:szCs w:val="22"/>
          <w:lang w:eastAsia="en-GB"/>
        </w:rPr>
      </w:pPr>
      <w:r w:rsidRPr="00F90872">
        <w:rPr>
          <w:noProof/>
          <w:lang w:val="en-IN"/>
        </w:rPr>
        <w:t>9.3.3.4.8</w:t>
      </w:r>
      <w:r>
        <w:rPr>
          <w:rFonts w:asciiTheme="minorHAnsi" w:eastAsiaTheme="minorEastAsia" w:hAnsiTheme="minorHAnsi" w:cstheme="minorBidi"/>
          <w:noProof/>
          <w:sz w:val="22"/>
          <w:szCs w:val="22"/>
          <w:lang w:eastAsia="en-GB"/>
        </w:rPr>
        <w:tab/>
      </w:r>
      <w:r w:rsidRPr="00F90872">
        <w:rPr>
          <w:noProof/>
          <w:lang w:val="en-IN"/>
        </w:rPr>
        <w:t>Downgrade call</w:t>
      </w:r>
      <w:r>
        <w:rPr>
          <w:noProof/>
        </w:rPr>
        <w:tab/>
      </w:r>
      <w:r>
        <w:rPr>
          <w:noProof/>
        </w:rPr>
        <w:fldChar w:fldCharType="begin" w:fldLock="1"/>
      </w:r>
      <w:r>
        <w:rPr>
          <w:noProof/>
        </w:rPr>
        <w:instrText xml:space="preserve"> PAGEREF _Toc123629685 \h </w:instrText>
      </w:r>
      <w:r>
        <w:rPr>
          <w:noProof/>
        </w:rPr>
      </w:r>
      <w:r>
        <w:rPr>
          <w:noProof/>
        </w:rPr>
        <w:fldChar w:fldCharType="separate"/>
      </w:r>
      <w:r>
        <w:rPr>
          <w:noProof/>
        </w:rPr>
        <w:t>279</w:t>
      </w:r>
      <w:r>
        <w:rPr>
          <w:noProof/>
        </w:rPr>
        <w:fldChar w:fldCharType="end"/>
      </w:r>
    </w:p>
    <w:p w14:paraId="435AE88B" w14:textId="63563C1B"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9.3.3.4.8.1</w:t>
      </w:r>
      <w:r>
        <w:rPr>
          <w:rFonts w:asciiTheme="minorHAnsi" w:eastAsiaTheme="minorEastAsia" w:hAnsiTheme="minorHAnsi" w:cstheme="minorBidi"/>
          <w:noProof/>
          <w:sz w:val="22"/>
          <w:szCs w:val="22"/>
          <w:lang w:eastAsia="en-GB"/>
        </w:rPr>
        <w:tab/>
      </w:r>
      <w:r w:rsidRPr="00F90872">
        <w:rPr>
          <w:noProof/>
          <w:lang w:val="en-IN"/>
        </w:rPr>
        <w:t>Originating user downgrading emergency group call</w:t>
      </w:r>
      <w:r>
        <w:rPr>
          <w:noProof/>
        </w:rPr>
        <w:tab/>
      </w:r>
      <w:r>
        <w:rPr>
          <w:noProof/>
        </w:rPr>
        <w:fldChar w:fldCharType="begin" w:fldLock="1"/>
      </w:r>
      <w:r>
        <w:rPr>
          <w:noProof/>
        </w:rPr>
        <w:instrText xml:space="preserve"> PAGEREF _Toc123629686 \h </w:instrText>
      </w:r>
      <w:r>
        <w:rPr>
          <w:noProof/>
        </w:rPr>
      </w:r>
      <w:r>
        <w:rPr>
          <w:noProof/>
        </w:rPr>
        <w:fldChar w:fldCharType="separate"/>
      </w:r>
      <w:r>
        <w:rPr>
          <w:noProof/>
        </w:rPr>
        <w:t>279</w:t>
      </w:r>
      <w:r>
        <w:rPr>
          <w:noProof/>
        </w:rPr>
        <w:fldChar w:fldCharType="end"/>
      </w:r>
    </w:p>
    <w:p w14:paraId="1197E75A" w14:textId="04F24A91"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9.3.3.4.8.2</w:t>
      </w:r>
      <w:r>
        <w:rPr>
          <w:rFonts w:asciiTheme="minorHAnsi" w:eastAsiaTheme="minorEastAsia" w:hAnsiTheme="minorHAnsi" w:cstheme="minorBidi"/>
          <w:noProof/>
          <w:sz w:val="22"/>
          <w:szCs w:val="22"/>
          <w:lang w:eastAsia="en-GB"/>
        </w:rPr>
        <w:tab/>
      </w:r>
      <w:r w:rsidRPr="00F90872">
        <w:rPr>
          <w:noProof/>
          <w:lang w:val="en-IN"/>
        </w:rPr>
        <w:t>Retransmitting GROUP CALL EMERGENCY END</w:t>
      </w:r>
      <w:r>
        <w:rPr>
          <w:noProof/>
        </w:rPr>
        <w:tab/>
      </w:r>
      <w:r>
        <w:rPr>
          <w:noProof/>
        </w:rPr>
        <w:fldChar w:fldCharType="begin" w:fldLock="1"/>
      </w:r>
      <w:r>
        <w:rPr>
          <w:noProof/>
        </w:rPr>
        <w:instrText xml:space="preserve"> PAGEREF _Toc123629687 \h </w:instrText>
      </w:r>
      <w:r>
        <w:rPr>
          <w:noProof/>
        </w:rPr>
      </w:r>
      <w:r>
        <w:rPr>
          <w:noProof/>
        </w:rPr>
        <w:fldChar w:fldCharType="separate"/>
      </w:r>
      <w:r>
        <w:rPr>
          <w:noProof/>
        </w:rPr>
        <w:t>280</w:t>
      </w:r>
      <w:r>
        <w:rPr>
          <w:noProof/>
        </w:rPr>
        <w:fldChar w:fldCharType="end"/>
      </w:r>
    </w:p>
    <w:p w14:paraId="0B932CC8" w14:textId="16C2CE9D"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9.3.3.4.8.3</w:t>
      </w:r>
      <w:r>
        <w:rPr>
          <w:rFonts w:asciiTheme="minorHAnsi" w:eastAsiaTheme="minorEastAsia" w:hAnsiTheme="minorHAnsi" w:cstheme="minorBidi"/>
          <w:noProof/>
          <w:sz w:val="22"/>
          <w:szCs w:val="22"/>
          <w:lang w:eastAsia="en-GB"/>
        </w:rPr>
        <w:tab/>
      </w:r>
      <w:r w:rsidRPr="00F90872">
        <w:rPr>
          <w:noProof/>
          <w:lang w:val="en-IN"/>
        </w:rPr>
        <w:t>Terminating user downgrading emergency group call</w:t>
      </w:r>
      <w:r>
        <w:rPr>
          <w:noProof/>
        </w:rPr>
        <w:tab/>
      </w:r>
      <w:r>
        <w:rPr>
          <w:noProof/>
        </w:rPr>
        <w:fldChar w:fldCharType="begin" w:fldLock="1"/>
      </w:r>
      <w:r>
        <w:rPr>
          <w:noProof/>
        </w:rPr>
        <w:instrText xml:space="preserve"> PAGEREF _Toc123629688 \h </w:instrText>
      </w:r>
      <w:r>
        <w:rPr>
          <w:noProof/>
        </w:rPr>
      </w:r>
      <w:r>
        <w:rPr>
          <w:noProof/>
        </w:rPr>
        <w:fldChar w:fldCharType="separate"/>
      </w:r>
      <w:r>
        <w:rPr>
          <w:noProof/>
        </w:rPr>
        <w:t>280</w:t>
      </w:r>
      <w:r>
        <w:rPr>
          <w:noProof/>
        </w:rPr>
        <w:fldChar w:fldCharType="end"/>
      </w:r>
    </w:p>
    <w:p w14:paraId="2829BA44" w14:textId="3F26FE3A"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9.3.3.4.8.4</w:t>
      </w:r>
      <w:r>
        <w:rPr>
          <w:rFonts w:asciiTheme="minorHAnsi" w:eastAsiaTheme="minorEastAsia" w:hAnsiTheme="minorHAnsi" w:cstheme="minorBidi"/>
          <w:noProof/>
          <w:sz w:val="22"/>
          <w:szCs w:val="22"/>
          <w:lang w:eastAsia="en-GB"/>
        </w:rPr>
        <w:tab/>
      </w:r>
      <w:r w:rsidRPr="00F90872">
        <w:rPr>
          <w:noProof/>
          <w:lang w:val="en-IN"/>
        </w:rPr>
        <w:t>Originating user downgrading imminent peril group call</w:t>
      </w:r>
      <w:r>
        <w:rPr>
          <w:noProof/>
        </w:rPr>
        <w:tab/>
      </w:r>
      <w:r>
        <w:rPr>
          <w:noProof/>
        </w:rPr>
        <w:fldChar w:fldCharType="begin" w:fldLock="1"/>
      </w:r>
      <w:r>
        <w:rPr>
          <w:noProof/>
        </w:rPr>
        <w:instrText xml:space="preserve"> PAGEREF _Toc123629689 \h </w:instrText>
      </w:r>
      <w:r>
        <w:rPr>
          <w:noProof/>
        </w:rPr>
      </w:r>
      <w:r>
        <w:rPr>
          <w:noProof/>
        </w:rPr>
        <w:fldChar w:fldCharType="separate"/>
      </w:r>
      <w:r>
        <w:rPr>
          <w:noProof/>
        </w:rPr>
        <w:t>281</w:t>
      </w:r>
      <w:r>
        <w:rPr>
          <w:noProof/>
        </w:rPr>
        <w:fldChar w:fldCharType="end"/>
      </w:r>
    </w:p>
    <w:p w14:paraId="63DB92BA" w14:textId="1A861547"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lastRenderedPageBreak/>
        <w:t>9.3.3.4.8.5</w:t>
      </w:r>
      <w:r>
        <w:rPr>
          <w:rFonts w:asciiTheme="minorHAnsi" w:eastAsiaTheme="minorEastAsia" w:hAnsiTheme="minorHAnsi" w:cstheme="minorBidi"/>
          <w:noProof/>
          <w:sz w:val="22"/>
          <w:szCs w:val="22"/>
          <w:lang w:eastAsia="en-GB"/>
        </w:rPr>
        <w:tab/>
      </w:r>
      <w:r w:rsidRPr="00F90872">
        <w:rPr>
          <w:noProof/>
          <w:lang w:val="en-IN"/>
        </w:rPr>
        <w:t>Retransmitting GROUP CALL IMMINENT PERIL END</w:t>
      </w:r>
      <w:r>
        <w:rPr>
          <w:noProof/>
        </w:rPr>
        <w:tab/>
      </w:r>
      <w:r>
        <w:rPr>
          <w:noProof/>
        </w:rPr>
        <w:fldChar w:fldCharType="begin" w:fldLock="1"/>
      </w:r>
      <w:r>
        <w:rPr>
          <w:noProof/>
        </w:rPr>
        <w:instrText xml:space="preserve"> PAGEREF _Toc123629690 \h </w:instrText>
      </w:r>
      <w:r>
        <w:rPr>
          <w:noProof/>
        </w:rPr>
      </w:r>
      <w:r>
        <w:rPr>
          <w:noProof/>
        </w:rPr>
        <w:fldChar w:fldCharType="separate"/>
      </w:r>
      <w:r>
        <w:rPr>
          <w:noProof/>
        </w:rPr>
        <w:t>281</w:t>
      </w:r>
      <w:r>
        <w:rPr>
          <w:noProof/>
        </w:rPr>
        <w:fldChar w:fldCharType="end"/>
      </w:r>
    </w:p>
    <w:p w14:paraId="7998C31B" w14:textId="5B8EF547"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9.3.3.4.8.6</w:t>
      </w:r>
      <w:r>
        <w:rPr>
          <w:rFonts w:asciiTheme="minorHAnsi" w:eastAsiaTheme="minorEastAsia" w:hAnsiTheme="minorHAnsi" w:cstheme="minorBidi"/>
          <w:noProof/>
          <w:sz w:val="22"/>
          <w:szCs w:val="22"/>
          <w:lang w:eastAsia="en-GB"/>
        </w:rPr>
        <w:tab/>
      </w:r>
      <w:r w:rsidRPr="00F90872">
        <w:rPr>
          <w:noProof/>
          <w:lang w:val="en-IN"/>
        </w:rPr>
        <w:t>Terminating user downgrading imminent peril group call</w:t>
      </w:r>
      <w:r>
        <w:rPr>
          <w:noProof/>
        </w:rPr>
        <w:tab/>
      </w:r>
      <w:r>
        <w:rPr>
          <w:noProof/>
        </w:rPr>
        <w:fldChar w:fldCharType="begin" w:fldLock="1"/>
      </w:r>
      <w:r>
        <w:rPr>
          <w:noProof/>
        </w:rPr>
        <w:instrText xml:space="preserve"> PAGEREF _Toc123629691 \h </w:instrText>
      </w:r>
      <w:r>
        <w:rPr>
          <w:noProof/>
        </w:rPr>
      </w:r>
      <w:r>
        <w:rPr>
          <w:noProof/>
        </w:rPr>
        <w:fldChar w:fldCharType="separate"/>
      </w:r>
      <w:r>
        <w:rPr>
          <w:noProof/>
        </w:rPr>
        <w:t>282</w:t>
      </w:r>
      <w:r>
        <w:rPr>
          <w:noProof/>
        </w:rPr>
        <w:fldChar w:fldCharType="end"/>
      </w:r>
    </w:p>
    <w:p w14:paraId="7481E555" w14:textId="4C239522"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9.3.3.4.8.7</w:t>
      </w:r>
      <w:r>
        <w:rPr>
          <w:rFonts w:asciiTheme="minorHAnsi" w:eastAsiaTheme="minorEastAsia" w:hAnsiTheme="minorHAnsi" w:cstheme="minorBidi"/>
          <w:noProof/>
          <w:sz w:val="22"/>
          <w:szCs w:val="22"/>
          <w:lang w:eastAsia="en-GB"/>
        </w:rPr>
        <w:tab/>
      </w:r>
      <w:r w:rsidRPr="00F90872">
        <w:rPr>
          <w:noProof/>
          <w:lang w:val="en-IN"/>
        </w:rPr>
        <w:t>Implicit emergency priority end</w:t>
      </w:r>
      <w:r>
        <w:rPr>
          <w:noProof/>
        </w:rPr>
        <w:tab/>
      </w:r>
      <w:r>
        <w:rPr>
          <w:noProof/>
        </w:rPr>
        <w:fldChar w:fldCharType="begin" w:fldLock="1"/>
      </w:r>
      <w:r>
        <w:rPr>
          <w:noProof/>
        </w:rPr>
        <w:instrText xml:space="preserve"> PAGEREF _Toc123629692 \h </w:instrText>
      </w:r>
      <w:r>
        <w:rPr>
          <w:noProof/>
        </w:rPr>
      </w:r>
      <w:r>
        <w:rPr>
          <w:noProof/>
        </w:rPr>
        <w:fldChar w:fldCharType="separate"/>
      </w:r>
      <w:r>
        <w:rPr>
          <w:noProof/>
        </w:rPr>
        <w:t>282</w:t>
      </w:r>
      <w:r>
        <w:rPr>
          <w:noProof/>
        </w:rPr>
        <w:fldChar w:fldCharType="end"/>
      </w:r>
    </w:p>
    <w:p w14:paraId="3647D7E7" w14:textId="55AD9387"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9.3.3.4.8.8</w:t>
      </w:r>
      <w:r>
        <w:rPr>
          <w:rFonts w:asciiTheme="minorHAnsi" w:eastAsiaTheme="minorEastAsia" w:hAnsiTheme="minorHAnsi" w:cstheme="minorBidi"/>
          <w:noProof/>
          <w:sz w:val="22"/>
          <w:szCs w:val="22"/>
          <w:lang w:eastAsia="en-GB"/>
        </w:rPr>
        <w:tab/>
      </w:r>
      <w:r w:rsidRPr="00F90872">
        <w:rPr>
          <w:noProof/>
          <w:lang w:val="en-IN"/>
        </w:rPr>
        <w:t>Implicit imminent peril priority end</w:t>
      </w:r>
      <w:r>
        <w:rPr>
          <w:noProof/>
        </w:rPr>
        <w:tab/>
      </w:r>
      <w:r>
        <w:rPr>
          <w:noProof/>
        </w:rPr>
        <w:fldChar w:fldCharType="begin" w:fldLock="1"/>
      </w:r>
      <w:r>
        <w:rPr>
          <w:noProof/>
        </w:rPr>
        <w:instrText xml:space="preserve"> PAGEREF _Toc123629693 \h </w:instrText>
      </w:r>
      <w:r>
        <w:rPr>
          <w:noProof/>
        </w:rPr>
      </w:r>
      <w:r>
        <w:rPr>
          <w:noProof/>
        </w:rPr>
        <w:fldChar w:fldCharType="separate"/>
      </w:r>
      <w:r>
        <w:rPr>
          <w:noProof/>
        </w:rPr>
        <w:t>282</w:t>
      </w:r>
      <w:r>
        <w:rPr>
          <w:noProof/>
        </w:rPr>
        <w:fldChar w:fldCharType="end"/>
      </w:r>
    </w:p>
    <w:p w14:paraId="7D3293A7" w14:textId="0F8E074B"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val="en-IN"/>
        </w:rPr>
        <w:t>9.3.3.4.9</w:t>
      </w:r>
      <w:r>
        <w:rPr>
          <w:rFonts w:asciiTheme="minorHAnsi" w:eastAsiaTheme="minorEastAsia" w:hAnsiTheme="minorHAnsi" w:cstheme="minorBidi"/>
          <w:noProof/>
          <w:sz w:val="22"/>
          <w:szCs w:val="22"/>
          <w:lang w:eastAsia="en-GB"/>
        </w:rPr>
        <w:tab/>
      </w:r>
      <w:r w:rsidRPr="00F90872">
        <w:rPr>
          <w:rFonts w:eastAsia="Malgun Gothic"/>
          <w:noProof/>
          <w:lang w:val="en-IN"/>
        </w:rPr>
        <w:t>Merge of two calls</w:t>
      </w:r>
      <w:r>
        <w:rPr>
          <w:noProof/>
        </w:rPr>
        <w:tab/>
      </w:r>
      <w:r>
        <w:rPr>
          <w:noProof/>
        </w:rPr>
        <w:fldChar w:fldCharType="begin" w:fldLock="1"/>
      </w:r>
      <w:r>
        <w:rPr>
          <w:noProof/>
        </w:rPr>
        <w:instrText xml:space="preserve"> PAGEREF _Toc123629694 \h </w:instrText>
      </w:r>
      <w:r>
        <w:rPr>
          <w:noProof/>
        </w:rPr>
      </w:r>
      <w:r>
        <w:rPr>
          <w:noProof/>
        </w:rPr>
        <w:fldChar w:fldCharType="separate"/>
      </w:r>
      <w:r>
        <w:rPr>
          <w:noProof/>
        </w:rPr>
        <w:t>283</w:t>
      </w:r>
      <w:r>
        <w:rPr>
          <w:noProof/>
        </w:rPr>
        <w:fldChar w:fldCharType="end"/>
      </w:r>
    </w:p>
    <w:p w14:paraId="18576C99" w14:textId="0B6C0E42" w:rsidR="00094536" w:rsidRDefault="00094536">
      <w:pPr>
        <w:pStyle w:val="TOC5"/>
        <w:rPr>
          <w:rFonts w:asciiTheme="minorHAnsi" w:eastAsiaTheme="minorEastAsia" w:hAnsiTheme="minorHAnsi" w:cstheme="minorBidi"/>
          <w:noProof/>
          <w:sz w:val="22"/>
          <w:szCs w:val="22"/>
          <w:lang w:eastAsia="en-GB"/>
        </w:rPr>
      </w:pPr>
      <w:r w:rsidRPr="00F90872">
        <w:rPr>
          <w:noProof/>
          <w:lang w:val="en-IN"/>
        </w:rPr>
        <w:t>9.3.3.4.10</w:t>
      </w:r>
      <w:r>
        <w:rPr>
          <w:rFonts w:asciiTheme="minorHAnsi" w:eastAsiaTheme="minorEastAsia" w:hAnsiTheme="minorHAnsi" w:cstheme="minorBidi"/>
          <w:noProof/>
          <w:sz w:val="22"/>
          <w:szCs w:val="22"/>
          <w:lang w:eastAsia="en-GB"/>
        </w:rPr>
        <w:tab/>
      </w:r>
      <w:r w:rsidRPr="00F90872">
        <w:rPr>
          <w:noProof/>
          <w:lang w:val="en-IN"/>
        </w:rPr>
        <w:t>Call release after call establishment</w:t>
      </w:r>
      <w:r>
        <w:rPr>
          <w:noProof/>
        </w:rPr>
        <w:tab/>
      </w:r>
      <w:r>
        <w:rPr>
          <w:noProof/>
        </w:rPr>
        <w:fldChar w:fldCharType="begin" w:fldLock="1"/>
      </w:r>
      <w:r>
        <w:rPr>
          <w:noProof/>
        </w:rPr>
        <w:instrText xml:space="preserve"> PAGEREF _Toc123629695 \h </w:instrText>
      </w:r>
      <w:r>
        <w:rPr>
          <w:noProof/>
        </w:rPr>
      </w:r>
      <w:r>
        <w:rPr>
          <w:noProof/>
        </w:rPr>
        <w:fldChar w:fldCharType="separate"/>
      </w:r>
      <w:r>
        <w:rPr>
          <w:noProof/>
        </w:rPr>
        <w:t>283</w:t>
      </w:r>
      <w:r>
        <w:rPr>
          <w:noProof/>
        </w:rPr>
        <w:fldChar w:fldCharType="end"/>
      </w:r>
    </w:p>
    <w:p w14:paraId="6CEDF808" w14:textId="085D2C8B"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val="en-IN"/>
        </w:rPr>
        <w:t>9.3.3.4.11</w:t>
      </w:r>
      <w:r>
        <w:rPr>
          <w:rFonts w:asciiTheme="minorHAnsi" w:eastAsiaTheme="minorEastAsia" w:hAnsiTheme="minorHAnsi" w:cstheme="minorBidi"/>
          <w:noProof/>
          <w:sz w:val="22"/>
          <w:szCs w:val="22"/>
          <w:lang w:eastAsia="en-GB"/>
        </w:rPr>
        <w:tab/>
      </w:r>
      <w:r w:rsidRPr="00F90872">
        <w:rPr>
          <w:rFonts w:eastAsia="Malgun Gothic"/>
          <w:noProof/>
          <w:lang w:val="en-IN"/>
        </w:rPr>
        <w:t>Call release or reject before call establishment</w:t>
      </w:r>
      <w:r>
        <w:rPr>
          <w:noProof/>
        </w:rPr>
        <w:tab/>
      </w:r>
      <w:r>
        <w:rPr>
          <w:noProof/>
        </w:rPr>
        <w:fldChar w:fldCharType="begin" w:fldLock="1"/>
      </w:r>
      <w:r>
        <w:rPr>
          <w:noProof/>
        </w:rPr>
        <w:instrText xml:space="preserve"> PAGEREF _Toc123629696 \h </w:instrText>
      </w:r>
      <w:r>
        <w:rPr>
          <w:noProof/>
        </w:rPr>
      </w:r>
      <w:r>
        <w:rPr>
          <w:noProof/>
        </w:rPr>
        <w:fldChar w:fldCharType="separate"/>
      </w:r>
      <w:r>
        <w:rPr>
          <w:noProof/>
        </w:rPr>
        <w:t>284</w:t>
      </w:r>
      <w:r>
        <w:rPr>
          <w:noProof/>
        </w:rPr>
        <w:fldChar w:fldCharType="end"/>
      </w:r>
    </w:p>
    <w:p w14:paraId="00512B91" w14:textId="72B52125" w:rsidR="00094536" w:rsidRDefault="00094536">
      <w:pPr>
        <w:pStyle w:val="TOC5"/>
        <w:rPr>
          <w:rFonts w:asciiTheme="minorHAnsi" w:eastAsiaTheme="minorEastAsia" w:hAnsiTheme="minorHAnsi" w:cstheme="minorBidi"/>
          <w:noProof/>
          <w:sz w:val="22"/>
          <w:szCs w:val="22"/>
          <w:lang w:eastAsia="en-GB"/>
        </w:rPr>
      </w:pPr>
      <w:r w:rsidRPr="00F90872">
        <w:rPr>
          <w:noProof/>
          <w:lang w:val="en-IN"/>
        </w:rPr>
        <w:t>9.3.3.4.12</w:t>
      </w:r>
      <w:r>
        <w:rPr>
          <w:rFonts w:asciiTheme="minorHAnsi" w:eastAsiaTheme="minorEastAsia" w:hAnsiTheme="minorHAnsi" w:cstheme="minorBidi"/>
          <w:noProof/>
          <w:sz w:val="22"/>
          <w:szCs w:val="22"/>
          <w:lang w:eastAsia="en-GB"/>
        </w:rPr>
        <w:tab/>
      </w:r>
      <w:r w:rsidRPr="00F90872">
        <w:rPr>
          <w:noProof/>
          <w:lang w:val="en-IN"/>
        </w:rPr>
        <w:t>Error handling</w:t>
      </w:r>
      <w:r>
        <w:rPr>
          <w:noProof/>
        </w:rPr>
        <w:tab/>
      </w:r>
      <w:r>
        <w:rPr>
          <w:noProof/>
        </w:rPr>
        <w:fldChar w:fldCharType="begin" w:fldLock="1"/>
      </w:r>
      <w:r>
        <w:rPr>
          <w:noProof/>
        </w:rPr>
        <w:instrText xml:space="preserve"> PAGEREF _Toc123629697 \h </w:instrText>
      </w:r>
      <w:r>
        <w:rPr>
          <w:noProof/>
        </w:rPr>
      </w:r>
      <w:r>
        <w:rPr>
          <w:noProof/>
        </w:rPr>
        <w:fldChar w:fldCharType="separate"/>
      </w:r>
      <w:r>
        <w:rPr>
          <w:noProof/>
        </w:rPr>
        <w:t>284</w:t>
      </w:r>
      <w:r>
        <w:rPr>
          <w:noProof/>
        </w:rPr>
        <w:fldChar w:fldCharType="end"/>
      </w:r>
    </w:p>
    <w:p w14:paraId="45011971" w14:textId="2A3FA4E5"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9.3.3.4.12.1</w:t>
      </w:r>
      <w:r>
        <w:rPr>
          <w:rFonts w:asciiTheme="minorHAnsi" w:eastAsiaTheme="minorEastAsia" w:hAnsiTheme="minorHAnsi" w:cstheme="minorBidi"/>
          <w:noProof/>
          <w:sz w:val="22"/>
          <w:szCs w:val="22"/>
          <w:lang w:eastAsia="en-GB"/>
        </w:rPr>
        <w:tab/>
      </w:r>
      <w:r w:rsidRPr="00F90872">
        <w:rPr>
          <w:noProof/>
          <w:lang w:val="en-IN"/>
        </w:rPr>
        <w:t>Unexpected MONP message received</w:t>
      </w:r>
      <w:r>
        <w:rPr>
          <w:noProof/>
        </w:rPr>
        <w:tab/>
      </w:r>
      <w:r>
        <w:rPr>
          <w:noProof/>
        </w:rPr>
        <w:fldChar w:fldCharType="begin" w:fldLock="1"/>
      </w:r>
      <w:r>
        <w:rPr>
          <w:noProof/>
        </w:rPr>
        <w:instrText xml:space="preserve"> PAGEREF _Toc123629698 \h </w:instrText>
      </w:r>
      <w:r>
        <w:rPr>
          <w:noProof/>
        </w:rPr>
      </w:r>
      <w:r>
        <w:rPr>
          <w:noProof/>
        </w:rPr>
        <w:fldChar w:fldCharType="separate"/>
      </w:r>
      <w:r>
        <w:rPr>
          <w:noProof/>
        </w:rPr>
        <w:t>284</w:t>
      </w:r>
      <w:r>
        <w:rPr>
          <w:noProof/>
        </w:rPr>
        <w:fldChar w:fldCharType="end"/>
      </w:r>
    </w:p>
    <w:p w14:paraId="5639CDA1" w14:textId="0D4D99CD"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9.3.3.4.12.2</w:t>
      </w:r>
      <w:r>
        <w:rPr>
          <w:rFonts w:asciiTheme="minorHAnsi" w:eastAsiaTheme="minorEastAsia" w:hAnsiTheme="minorHAnsi" w:cstheme="minorBidi"/>
          <w:noProof/>
          <w:sz w:val="22"/>
          <w:szCs w:val="22"/>
          <w:lang w:eastAsia="en-GB"/>
        </w:rPr>
        <w:tab/>
      </w:r>
      <w:r w:rsidRPr="00F90872">
        <w:rPr>
          <w:noProof/>
          <w:lang w:val="en-IN"/>
        </w:rPr>
        <w:t>Unexpected indication from MCVideo user</w:t>
      </w:r>
      <w:r>
        <w:rPr>
          <w:noProof/>
        </w:rPr>
        <w:tab/>
      </w:r>
      <w:r>
        <w:rPr>
          <w:noProof/>
        </w:rPr>
        <w:fldChar w:fldCharType="begin" w:fldLock="1"/>
      </w:r>
      <w:r>
        <w:rPr>
          <w:noProof/>
        </w:rPr>
        <w:instrText xml:space="preserve"> PAGEREF _Toc123629699 \h </w:instrText>
      </w:r>
      <w:r>
        <w:rPr>
          <w:noProof/>
        </w:rPr>
      </w:r>
      <w:r>
        <w:rPr>
          <w:noProof/>
        </w:rPr>
        <w:fldChar w:fldCharType="separate"/>
      </w:r>
      <w:r>
        <w:rPr>
          <w:noProof/>
        </w:rPr>
        <w:t>284</w:t>
      </w:r>
      <w:r>
        <w:rPr>
          <w:noProof/>
        </w:rPr>
        <w:fldChar w:fldCharType="end"/>
      </w:r>
    </w:p>
    <w:p w14:paraId="02928FF4" w14:textId="3894E5F4" w:rsidR="00094536" w:rsidRDefault="00094536">
      <w:pPr>
        <w:pStyle w:val="TOC6"/>
        <w:rPr>
          <w:rFonts w:asciiTheme="minorHAnsi" w:eastAsiaTheme="minorEastAsia" w:hAnsiTheme="minorHAnsi" w:cstheme="minorBidi"/>
          <w:noProof/>
          <w:sz w:val="22"/>
          <w:szCs w:val="22"/>
          <w:lang w:eastAsia="en-GB"/>
        </w:rPr>
      </w:pPr>
      <w:r w:rsidRPr="00F90872">
        <w:rPr>
          <w:noProof/>
          <w:lang w:val="en-IN"/>
        </w:rPr>
        <w:t>9.3.3.4.12.3</w:t>
      </w:r>
      <w:r>
        <w:rPr>
          <w:rFonts w:asciiTheme="minorHAnsi" w:eastAsiaTheme="minorEastAsia" w:hAnsiTheme="minorHAnsi" w:cstheme="minorBidi"/>
          <w:noProof/>
          <w:sz w:val="22"/>
          <w:szCs w:val="22"/>
          <w:lang w:eastAsia="en-GB"/>
        </w:rPr>
        <w:tab/>
      </w:r>
      <w:r w:rsidRPr="00F90872">
        <w:rPr>
          <w:noProof/>
          <w:lang w:val="en-IN"/>
        </w:rPr>
        <w:t>Unexpected expiration of a timer</w:t>
      </w:r>
      <w:r>
        <w:rPr>
          <w:noProof/>
        </w:rPr>
        <w:tab/>
      </w:r>
      <w:r>
        <w:rPr>
          <w:noProof/>
        </w:rPr>
        <w:fldChar w:fldCharType="begin" w:fldLock="1"/>
      </w:r>
      <w:r>
        <w:rPr>
          <w:noProof/>
        </w:rPr>
        <w:instrText xml:space="preserve"> PAGEREF _Toc123629700 \h </w:instrText>
      </w:r>
      <w:r>
        <w:rPr>
          <w:noProof/>
        </w:rPr>
      </w:r>
      <w:r>
        <w:rPr>
          <w:noProof/>
        </w:rPr>
        <w:fldChar w:fldCharType="separate"/>
      </w:r>
      <w:r>
        <w:rPr>
          <w:noProof/>
        </w:rPr>
        <w:t>284</w:t>
      </w:r>
      <w:r>
        <w:rPr>
          <w:noProof/>
        </w:rPr>
        <w:fldChar w:fldCharType="end"/>
      </w:r>
    </w:p>
    <w:p w14:paraId="4BA93DC9" w14:textId="7FF0E9AC" w:rsidR="00094536" w:rsidRDefault="00094536">
      <w:pPr>
        <w:pStyle w:val="TOC2"/>
        <w:rPr>
          <w:rFonts w:asciiTheme="minorHAnsi" w:eastAsiaTheme="minorEastAsia" w:hAnsiTheme="minorHAnsi" w:cstheme="minorBidi"/>
          <w:noProof/>
          <w:sz w:val="22"/>
          <w:szCs w:val="22"/>
          <w:lang w:eastAsia="en-GB"/>
        </w:rPr>
      </w:pPr>
      <w:r w:rsidRPr="00F90872">
        <w:rPr>
          <w:noProof/>
          <w:lang w:val="en-IN"/>
        </w:rPr>
        <w:t>9.4</w:t>
      </w:r>
      <w:r>
        <w:rPr>
          <w:rFonts w:asciiTheme="minorHAnsi" w:eastAsiaTheme="minorEastAsia" w:hAnsiTheme="minorHAnsi" w:cstheme="minorBidi"/>
          <w:noProof/>
          <w:sz w:val="22"/>
          <w:szCs w:val="22"/>
          <w:lang w:eastAsia="en-GB"/>
        </w:rPr>
        <w:tab/>
      </w:r>
      <w:r w:rsidRPr="00F90872">
        <w:rPr>
          <w:noProof/>
          <w:lang w:val="en-IN"/>
        </w:rPr>
        <w:t>Off-network Broadcast group call</w:t>
      </w:r>
      <w:r>
        <w:rPr>
          <w:noProof/>
        </w:rPr>
        <w:tab/>
      </w:r>
      <w:r>
        <w:rPr>
          <w:noProof/>
        </w:rPr>
        <w:fldChar w:fldCharType="begin" w:fldLock="1"/>
      </w:r>
      <w:r>
        <w:rPr>
          <w:noProof/>
        </w:rPr>
        <w:instrText xml:space="preserve"> PAGEREF _Toc123629701 \h </w:instrText>
      </w:r>
      <w:r>
        <w:rPr>
          <w:noProof/>
        </w:rPr>
      </w:r>
      <w:r>
        <w:rPr>
          <w:noProof/>
        </w:rPr>
        <w:fldChar w:fldCharType="separate"/>
      </w:r>
      <w:r>
        <w:rPr>
          <w:noProof/>
        </w:rPr>
        <w:t>284</w:t>
      </w:r>
      <w:r>
        <w:rPr>
          <w:noProof/>
        </w:rPr>
        <w:fldChar w:fldCharType="end"/>
      </w:r>
    </w:p>
    <w:p w14:paraId="36B42010" w14:textId="169EC00F" w:rsidR="00094536" w:rsidRDefault="00094536">
      <w:pPr>
        <w:pStyle w:val="TOC3"/>
        <w:rPr>
          <w:rFonts w:asciiTheme="minorHAnsi" w:eastAsiaTheme="minorEastAsia" w:hAnsiTheme="minorHAnsi" w:cstheme="minorBidi"/>
          <w:noProof/>
          <w:sz w:val="22"/>
          <w:szCs w:val="22"/>
          <w:lang w:eastAsia="en-GB"/>
        </w:rPr>
      </w:pPr>
      <w:r w:rsidRPr="00F90872">
        <w:rPr>
          <w:noProof/>
          <w:lang w:val="en-IN"/>
        </w:rPr>
        <w:t>9.4.1</w:t>
      </w:r>
      <w:r>
        <w:rPr>
          <w:rFonts w:asciiTheme="minorHAnsi" w:eastAsiaTheme="minorEastAsia" w:hAnsiTheme="minorHAnsi" w:cstheme="minorBidi"/>
          <w:noProof/>
          <w:sz w:val="22"/>
          <w:szCs w:val="22"/>
          <w:lang w:eastAsia="en-GB"/>
        </w:rPr>
        <w:tab/>
      </w:r>
      <w:r w:rsidRPr="00F90872">
        <w:rPr>
          <w:noProof/>
          <w:lang w:val="en-IN"/>
        </w:rPr>
        <w:t>General</w:t>
      </w:r>
      <w:r>
        <w:rPr>
          <w:noProof/>
        </w:rPr>
        <w:tab/>
      </w:r>
      <w:r>
        <w:rPr>
          <w:noProof/>
        </w:rPr>
        <w:fldChar w:fldCharType="begin" w:fldLock="1"/>
      </w:r>
      <w:r>
        <w:rPr>
          <w:noProof/>
        </w:rPr>
        <w:instrText xml:space="preserve"> PAGEREF _Toc123629702 \h </w:instrText>
      </w:r>
      <w:r>
        <w:rPr>
          <w:noProof/>
        </w:rPr>
      </w:r>
      <w:r>
        <w:rPr>
          <w:noProof/>
        </w:rPr>
        <w:fldChar w:fldCharType="separate"/>
      </w:r>
      <w:r>
        <w:rPr>
          <w:noProof/>
        </w:rPr>
        <w:t>284</w:t>
      </w:r>
      <w:r>
        <w:rPr>
          <w:noProof/>
        </w:rPr>
        <w:fldChar w:fldCharType="end"/>
      </w:r>
    </w:p>
    <w:p w14:paraId="373EE0B4" w14:textId="2EE41B8D" w:rsidR="00094536" w:rsidRDefault="00094536">
      <w:pPr>
        <w:pStyle w:val="TOC3"/>
        <w:rPr>
          <w:rFonts w:asciiTheme="minorHAnsi" w:eastAsiaTheme="minorEastAsia" w:hAnsiTheme="minorHAnsi" w:cstheme="minorBidi"/>
          <w:noProof/>
          <w:sz w:val="22"/>
          <w:szCs w:val="22"/>
          <w:lang w:eastAsia="en-GB"/>
        </w:rPr>
      </w:pPr>
      <w:r w:rsidRPr="00F90872">
        <w:rPr>
          <w:rFonts w:eastAsia="Malgun Gothic"/>
          <w:noProof/>
          <w:lang w:val="en-IN"/>
        </w:rPr>
        <w:t>9.4.2</w:t>
      </w:r>
      <w:r>
        <w:rPr>
          <w:rFonts w:asciiTheme="minorHAnsi" w:eastAsiaTheme="minorEastAsia" w:hAnsiTheme="minorHAnsi" w:cstheme="minorBidi"/>
          <w:noProof/>
          <w:sz w:val="22"/>
          <w:szCs w:val="22"/>
          <w:lang w:eastAsia="en-GB"/>
        </w:rPr>
        <w:tab/>
      </w:r>
      <w:r w:rsidRPr="00F90872">
        <w:rPr>
          <w:rFonts w:eastAsia="Malgun Gothic"/>
          <w:noProof/>
          <w:lang w:val="en-IN"/>
        </w:rPr>
        <w:t>Basic call control</w:t>
      </w:r>
      <w:r>
        <w:rPr>
          <w:noProof/>
        </w:rPr>
        <w:tab/>
      </w:r>
      <w:r>
        <w:rPr>
          <w:noProof/>
        </w:rPr>
        <w:fldChar w:fldCharType="begin" w:fldLock="1"/>
      </w:r>
      <w:r>
        <w:rPr>
          <w:noProof/>
        </w:rPr>
        <w:instrText xml:space="preserve"> PAGEREF _Toc123629703 \h </w:instrText>
      </w:r>
      <w:r>
        <w:rPr>
          <w:noProof/>
        </w:rPr>
      </w:r>
      <w:r>
        <w:rPr>
          <w:noProof/>
        </w:rPr>
        <w:fldChar w:fldCharType="separate"/>
      </w:r>
      <w:r>
        <w:rPr>
          <w:noProof/>
        </w:rPr>
        <w:t>284</w:t>
      </w:r>
      <w:r>
        <w:rPr>
          <w:noProof/>
        </w:rPr>
        <w:fldChar w:fldCharType="end"/>
      </w:r>
    </w:p>
    <w:p w14:paraId="023F1989" w14:textId="58F9665B"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lang w:val="en-IN"/>
        </w:rPr>
        <w:t>9.4.2.1</w:t>
      </w:r>
      <w:r>
        <w:rPr>
          <w:rFonts w:asciiTheme="minorHAnsi" w:eastAsiaTheme="minorEastAsia" w:hAnsiTheme="minorHAnsi" w:cstheme="minorBidi"/>
          <w:noProof/>
          <w:sz w:val="22"/>
          <w:szCs w:val="22"/>
          <w:lang w:eastAsia="en-GB"/>
        </w:rPr>
        <w:tab/>
      </w:r>
      <w:r w:rsidRPr="00F90872">
        <w:rPr>
          <w:rFonts w:eastAsia="Malgun Gothic"/>
          <w:noProof/>
          <w:lang w:val="en-IN"/>
        </w:rPr>
        <w:t>General</w:t>
      </w:r>
      <w:r>
        <w:rPr>
          <w:noProof/>
        </w:rPr>
        <w:tab/>
      </w:r>
      <w:r>
        <w:rPr>
          <w:noProof/>
        </w:rPr>
        <w:fldChar w:fldCharType="begin" w:fldLock="1"/>
      </w:r>
      <w:r>
        <w:rPr>
          <w:noProof/>
        </w:rPr>
        <w:instrText xml:space="preserve"> PAGEREF _Toc123629704 \h </w:instrText>
      </w:r>
      <w:r>
        <w:rPr>
          <w:noProof/>
        </w:rPr>
      </w:r>
      <w:r>
        <w:rPr>
          <w:noProof/>
        </w:rPr>
        <w:fldChar w:fldCharType="separate"/>
      </w:r>
      <w:r>
        <w:rPr>
          <w:noProof/>
        </w:rPr>
        <w:t>284</w:t>
      </w:r>
      <w:r>
        <w:rPr>
          <w:noProof/>
        </w:rPr>
        <w:fldChar w:fldCharType="end"/>
      </w:r>
    </w:p>
    <w:p w14:paraId="49C33C77" w14:textId="0D3088E1"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lang w:val="en-IN"/>
        </w:rPr>
        <w:t>9.4.2.2</w:t>
      </w:r>
      <w:r>
        <w:rPr>
          <w:rFonts w:asciiTheme="minorHAnsi" w:eastAsiaTheme="minorEastAsia" w:hAnsiTheme="minorHAnsi" w:cstheme="minorBidi"/>
          <w:noProof/>
          <w:sz w:val="22"/>
          <w:szCs w:val="22"/>
          <w:lang w:eastAsia="en-GB"/>
        </w:rPr>
        <w:tab/>
      </w:r>
      <w:r w:rsidRPr="00F90872">
        <w:rPr>
          <w:rFonts w:eastAsia="Malgun Gothic"/>
          <w:noProof/>
          <w:lang w:val="en-IN"/>
        </w:rPr>
        <w:t>Broadcast group call control state machine</w:t>
      </w:r>
      <w:r>
        <w:rPr>
          <w:noProof/>
        </w:rPr>
        <w:tab/>
      </w:r>
      <w:r>
        <w:rPr>
          <w:noProof/>
        </w:rPr>
        <w:fldChar w:fldCharType="begin" w:fldLock="1"/>
      </w:r>
      <w:r>
        <w:rPr>
          <w:noProof/>
        </w:rPr>
        <w:instrText xml:space="preserve"> PAGEREF _Toc123629705 \h </w:instrText>
      </w:r>
      <w:r>
        <w:rPr>
          <w:noProof/>
        </w:rPr>
      </w:r>
      <w:r>
        <w:rPr>
          <w:noProof/>
        </w:rPr>
        <w:fldChar w:fldCharType="separate"/>
      </w:r>
      <w:r>
        <w:rPr>
          <w:noProof/>
        </w:rPr>
        <w:t>284</w:t>
      </w:r>
      <w:r>
        <w:rPr>
          <w:noProof/>
        </w:rPr>
        <w:fldChar w:fldCharType="end"/>
      </w:r>
    </w:p>
    <w:p w14:paraId="61F374B4" w14:textId="1C5D075F"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lang w:val="en-IN"/>
        </w:rPr>
        <w:t>9.4.2.3</w:t>
      </w:r>
      <w:r>
        <w:rPr>
          <w:rFonts w:asciiTheme="minorHAnsi" w:eastAsiaTheme="minorEastAsia" w:hAnsiTheme="minorHAnsi" w:cstheme="minorBidi"/>
          <w:noProof/>
          <w:sz w:val="22"/>
          <w:szCs w:val="22"/>
          <w:lang w:eastAsia="en-GB"/>
        </w:rPr>
        <w:tab/>
      </w:r>
      <w:r w:rsidRPr="00F90872">
        <w:rPr>
          <w:rFonts w:eastAsia="Malgun Gothic"/>
          <w:noProof/>
          <w:lang w:val="en-IN"/>
        </w:rPr>
        <w:t>Broadcast group call Control states</w:t>
      </w:r>
      <w:r>
        <w:rPr>
          <w:noProof/>
        </w:rPr>
        <w:tab/>
      </w:r>
      <w:r>
        <w:rPr>
          <w:noProof/>
        </w:rPr>
        <w:fldChar w:fldCharType="begin" w:fldLock="1"/>
      </w:r>
      <w:r>
        <w:rPr>
          <w:noProof/>
        </w:rPr>
        <w:instrText xml:space="preserve"> PAGEREF _Toc123629706 \h </w:instrText>
      </w:r>
      <w:r>
        <w:rPr>
          <w:noProof/>
        </w:rPr>
      </w:r>
      <w:r>
        <w:rPr>
          <w:noProof/>
        </w:rPr>
        <w:fldChar w:fldCharType="separate"/>
      </w:r>
      <w:r>
        <w:rPr>
          <w:noProof/>
        </w:rPr>
        <w:t>285</w:t>
      </w:r>
      <w:r>
        <w:rPr>
          <w:noProof/>
        </w:rPr>
        <w:fldChar w:fldCharType="end"/>
      </w:r>
    </w:p>
    <w:p w14:paraId="53D0F535" w14:textId="6FE5C00B"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val="en-IN"/>
        </w:rPr>
        <w:t>9.4.2.3.1</w:t>
      </w:r>
      <w:r>
        <w:rPr>
          <w:rFonts w:asciiTheme="minorHAnsi" w:eastAsiaTheme="minorEastAsia" w:hAnsiTheme="minorHAnsi" w:cstheme="minorBidi"/>
          <w:noProof/>
          <w:sz w:val="22"/>
          <w:szCs w:val="22"/>
          <w:lang w:eastAsia="en-GB"/>
        </w:rPr>
        <w:tab/>
      </w:r>
      <w:r w:rsidRPr="00F90872">
        <w:rPr>
          <w:rFonts w:eastAsia="Malgun Gothic"/>
          <w:noProof/>
          <w:lang w:val="en-IN"/>
        </w:rPr>
        <w:t>B1: start-stop</w:t>
      </w:r>
      <w:r>
        <w:rPr>
          <w:noProof/>
        </w:rPr>
        <w:tab/>
      </w:r>
      <w:r>
        <w:rPr>
          <w:noProof/>
        </w:rPr>
        <w:fldChar w:fldCharType="begin" w:fldLock="1"/>
      </w:r>
      <w:r>
        <w:rPr>
          <w:noProof/>
        </w:rPr>
        <w:instrText xml:space="preserve"> PAGEREF _Toc123629707 \h </w:instrText>
      </w:r>
      <w:r>
        <w:rPr>
          <w:noProof/>
        </w:rPr>
      </w:r>
      <w:r>
        <w:rPr>
          <w:noProof/>
        </w:rPr>
        <w:fldChar w:fldCharType="separate"/>
      </w:r>
      <w:r>
        <w:rPr>
          <w:noProof/>
        </w:rPr>
        <w:t>285</w:t>
      </w:r>
      <w:r>
        <w:rPr>
          <w:noProof/>
        </w:rPr>
        <w:fldChar w:fldCharType="end"/>
      </w:r>
    </w:p>
    <w:p w14:paraId="125BC79A" w14:textId="14EC1C50"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val="en-IN"/>
        </w:rPr>
        <w:t>9.4.2.3.2</w:t>
      </w:r>
      <w:r>
        <w:rPr>
          <w:rFonts w:asciiTheme="minorHAnsi" w:eastAsiaTheme="minorEastAsia" w:hAnsiTheme="minorHAnsi" w:cstheme="minorBidi"/>
          <w:noProof/>
          <w:sz w:val="22"/>
          <w:szCs w:val="22"/>
          <w:lang w:eastAsia="en-GB"/>
        </w:rPr>
        <w:tab/>
      </w:r>
      <w:r w:rsidRPr="00F90872">
        <w:rPr>
          <w:rFonts w:eastAsia="Malgun Gothic"/>
          <w:noProof/>
          <w:lang w:val="en-IN"/>
        </w:rPr>
        <w:t>B2: in-progress broadcast group call</w:t>
      </w:r>
      <w:r>
        <w:rPr>
          <w:noProof/>
        </w:rPr>
        <w:tab/>
      </w:r>
      <w:r>
        <w:rPr>
          <w:noProof/>
        </w:rPr>
        <w:fldChar w:fldCharType="begin" w:fldLock="1"/>
      </w:r>
      <w:r>
        <w:rPr>
          <w:noProof/>
        </w:rPr>
        <w:instrText xml:space="preserve"> PAGEREF _Toc123629708 \h </w:instrText>
      </w:r>
      <w:r>
        <w:rPr>
          <w:noProof/>
        </w:rPr>
      </w:r>
      <w:r>
        <w:rPr>
          <w:noProof/>
        </w:rPr>
        <w:fldChar w:fldCharType="separate"/>
      </w:r>
      <w:r>
        <w:rPr>
          <w:noProof/>
        </w:rPr>
        <w:t>285</w:t>
      </w:r>
      <w:r>
        <w:rPr>
          <w:noProof/>
        </w:rPr>
        <w:fldChar w:fldCharType="end"/>
      </w:r>
    </w:p>
    <w:p w14:paraId="66050E26" w14:textId="336A06DD"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val="en-IN"/>
        </w:rPr>
        <w:t>9.4.2.3.3</w:t>
      </w:r>
      <w:r>
        <w:rPr>
          <w:rFonts w:asciiTheme="minorHAnsi" w:eastAsiaTheme="minorEastAsia" w:hAnsiTheme="minorHAnsi" w:cstheme="minorBidi"/>
          <w:noProof/>
          <w:sz w:val="22"/>
          <w:szCs w:val="22"/>
          <w:lang w:eastAsia="en-GB"/>
        </w:rPr>
        <w:tab/>
      </w:r>
      <w:r w:rsidRPr="00F90872">
        <w:rPr>
          <w:rFonts w:eastAsia="Malgun Gothic"/>
          <w:noProof/>
          <w:lang w:val="en-IN"/>
        </w:rPr>
        <w:t>B3: pending user action</w:t>
      </w:r>
      <w:r>
        <w:rPr>
          <w:noProof/>
        </w:rPr>
        <w:tab/>
      </w:r>
      <w:r>
        <w:rPr>
          <w:noProof/>
        </w:rPr>
        <w:fldChar w:fldCharType="begin" w:fldLock="1"/>
      </w:r>
      <w:r>
        <w:rPr>
          <w:noProof/>
        </w:rPr>
        <w:instrText xml:space="preserve"> PAGEREF _Toc123629709 \h </w:instrText>
      </w:r>
      <w:r>
        <w:rPr>
          <w:noProof/>
        </w:rPr>
      </w:r>
      <w:r>
        <w:rPr>
          <w:noProof/>
        </w:rPr>
        <w:fldChar w:fldCharType="separate"/>
      </w:r>
      <w:r>
        <w:rPr>
          <w:noProof/>
        </w:rPr>
        <w:t>285</w:t>
      </w:r>
      <w:r>
        <w:rPr>
          <w:noProof/>
        </w:rPr>
        <w:fldChar w:fldCharType="end"/>
      </w:r>
    </w:p>
    <w:p w14:paraId="6AFCB247" w14:textId="40B4D512"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val="en-IN" w:eastAsia="zh-CN"/>
        </w:rPr>
        <w:t>9.4.2.3.4</w:t>
      </w:r>
      <w:r>
        <w:rPr>
          <w:rFonts w:asciiTheme="minorHAnsi" w:eastAsiaTheme="minorEastAsia" w:hAnsiTheme="minorHAnsi" w:cstheme="minorBidi"/>
          <w:noProof/>
          <w:sz w:val="22"/>
          <w:szCs w:val="22"/>
          <w:lang w:eastAsia="en-GB"/>
        </w:rPr>
        <w:tab/>
      </w:r>
      <w:r w:rsidRPr="00F90872">
        <w:rPr>
          <w:rFonts w:eastAsia="Malgun Gothic"/>
          <w:noProof/>
          <w:lang w:val="en-IN" w:eastAsia="zh-CN"/>
        </w:rPr>
        <w:t>B4: i</w:t>
      </w:r>
      <w:r w:rsidRPr="00F90872">
        <w:rPr>
          <w:rFonts w:eastAsia="Malgun Gothic"/>
          <w:noProof/>
          <w:lang w:val="en-IN" w:eastAsia="ko-KR"/>
        </w:rPr>
        <w:t>gnoring same call ID</w:t>
      </w:r>
      <w:r>
        <w:rPr>
          <w:noProof/>
        </w:rPr>
        <w:tab/>
      </w:r>
      <w:r>
        <w:rPr>
          <w:noProof/>
        </w:rPr>
        <w:fldChar w:fldCharType="begin" w:fldLock="1"/>
      </w:r>
      <w:r>
        <w:rPr>
          <w:noProof/>
        </w:rPr>
        <w:instrText xml:space="preserve"> PAGEREF _Toc123629710 \h </w:instrText>
      </w:r>
      <w:r>
        <w:rPr>
          <w:noProof/>
        </w:rPr>
      </w:r>
      <w:r>
        <w:rPr>
          <w:noProof/>
        </w:rPr>
        <w:fldChar w:fldCharType="separate"/>
      </w:r>
      <w:r>
        <w:rPr>
          <w:noProof/>
        </w:rPr>
        <w:t>285</w:t>
      </w:r>
      <w:r>
        <w:rPr>
          <w:noProof/>
        </w:rPr>
        <w:fldChar w:fldCharType="end"/>
      </w:r>
    </w:p>
    <w:p w14:paraId="7B502BE6" w14:textId="2AD39B5F"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lang w:val="en-IN"/>
        </w:rPr>
        <w:t>9.4.2.4</w:t>
      </w:r>
      <w:r>
        <w:rPr>
          <w:rFonts w:asciiTheme="minorHAnsi" w:eastAsiaTheme="minorEastAsia" w:hAnsiTheme="minorHAnsi" w:cstheme="minorBidi"/>
          <w:noProof/>
          <w:sz w:val="22"/>
          <w:szCs w:val="22"/>
          <w:lang w:eastAsia="en-GB"/>
        </w:rPr>
        <w:tab/>
      </w:r>
      <w:r w:rsidRPr="00F90872">
        <w:rPr>
          <w:rFonts w:eastAsia="Malgun Gothic"/>
          <w:noProof/>
          <w:lang w:val="en-IN"/>
        </w:rPr>
        <w:t>Procedures</w:t>
      </w:r>
      <w:r>
        <w:rPr>
          <w:noProof/>
        </w:rPr>
        <w:tab/>
      </w:r>
      <w:r>
        <w:rPr>
          <w:noProof/>
        </w:rPr>
        <w:fldChar w:fldCharType="begin" w:fldLock="1"/>
      </w:r>
      <w:r>
        <w:rPr>
          <w:noProof/>
        </w:rPr>
        <w:instrText xml:space="preserve"> PAGEREF _Toc123629711 \h </w:instrText>
      </w:r>
      <w:r>
        <w:rPr>
          <w:noProof/>
        </w:rPr>
      </w:r>
      <w:r>
        <w:rPr>
          <w:noProof/>
        </w:rPr>
        <w:fldChar w:fldCharType="separate"/>
      </w:r>
      <w:r>
        <w:rPr>
          <w:noProof/>
        </w:rPr>
        <w:t>286</w:t>
      </w:r>
      <w:r>
        <w:rPr>
          <w:noProof/>
        </w:rPr>
        <w:fldChar w:fldCharType="end"/>
      </w:r>
    </w:p>
    <w:p w14:paraId="4DB11C27" w14:textId="1C78C11A"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val="en-IN" w:eastAsia="zh-CN"/>
        </w:rPr>
        <w:t>9.4.2.4.1</w:t>
      </w:r>
      <w:r>
        <w:rPr>
          <w:rFonts w:asciiTheme="minorHAnsi" w:eastAsiaTheme="minorEastAsia" w:hAnsiTheme="minorHAnsi" w:cstheme="minorBidi"/>
          <w:noProof/>
          <w:sz w:val="22"/>
          <w:szCs w:val="22"/>
          <w:lang w:eastAsia="en-GB"/>
        </w:rPr>
        <w:tab/>
      </w:r>
      <w:r w:rsidRPr="00F90872">
        <w:rPr>
          <w:rFonts w:eastAsia="Malgun Gothic"/>
          <w:noProof/>
          <w:lang w:val="en-IN" w:eastAsia="zh-CN"/>
        </w:rPr>
        <w:t>User initiating a broadcast group call</w:t>
      </w:r>
      <w:r>
        <w:rPr>
          <w:noProof/>
        </w:rPr>
        <w:tab/>
      </w:r>
      <w:r>
        <w:rPr>
          <w:noProof/>
        </w:rPr>
        <w:fldChar w:fldCharType="begin" w:fldLock="1"/>
      </w:r>
      <w:r>
        <w:rPr>
          <w:noProof/>
        </w:rPr>
        <w:instrText xml:space="preserve"> PAGEREF _Toc123629712 \h </w:instrText>
      </w:r>
      <w:r>
        <w:rPr>
          <w:noProof/>
        </w:rPr>
      </w:r>
      <w:r>
        <w:rPr>
          <w:noProof/>
        </w:rPr>
        <w:fldChar w:fldCharType="separate"/>
      </w:r>
      <w:r>
        <w:rPr>
          <w:noProof/>
        </w:rPr>
        <w:t>286</w:t>
      </w:r>
      <w:r>
        <w:rPr>
          <w:noProof/>
        </w:rPr>
        <w:fldChar w:fldCharType="end"/>
      </w:r>
    </w:p>
    <w:p w14:paraId="1E91D8EA" w14:textId="7EEE9CD3"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val="en-IN" w:eastAsia="zh-CN"/>
        </w:rPr>
        <w:t>9.4.2.4.2</w:t>
      </w:r>
      <w:r>
        <w:rPr>
          <w:rFonts w:asciiTheme="minorHAnsi" w:eastAsiaTheme="minorEastAsia" w:hAnsiTheme="minorHAnsi" w:cstheme="minorBidi"/>
          <w:noProof/>
          <w:sz w:val="22"/>
          <w:szCs w:val="22"/>
          <w:lang w:eastAsia="en-GB"/>
        </w:rPr>
        <w:tab/>
      </w:r>
      <w:r w:rsidRPr="00F90872">
        <w:rPr>
          <w:rFonts w:eastAsia="Malgun Gothic"/>
          <w:noProof/>
          <w:lang w:val="en-IN"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_Toc123629713 \h </w:instrText>
      </w:r>
      <w:r>
        <w:rPr>
          <w:noProof/>
        </w:rPr>
      </w:r>
      <w:r>
        <w:rPr>
          <w:noProof/>
        </w:rPr>
        <w:fldChar w:fldCharType="separate"/>
      </w:r>
      <w:r>
        <w:rPr>
          <w:noProof/>
        </w:rPr>
        <w:t>286</w:t>
      </w:r>
      <w:r>
        <w:rPr>
          <w:noProof/>
        </w:rPr>
        <w:fldChar w:fldCharType="end"/>
      </w:r>
    </w:p>
    <w:p w14:paraId="5C3B4D31" w14:textId="093A98CF" w:rsidR="00094536" w:rsidRDefault="00094536">
      <w:pPr>
        <w:pStyle w:val="TOC5"/>
        <w:rPr>
          <w:rFonts w:asciiTheme="minorHAnsi" w:eastAsiaTheme="minorEastAsia" w:hAnsiTheme="minorHAnsi" w:cstheme="minorBidi"/>
          <w:noProof/>
          <w:sz w:val="22"/>
          <w:szCs w:val="22"/>
          <w:lang w:eastAsia="en-GB"/>
        </w:rPr>
      </w:pPr>
      <w:r w:rsidRPr="00F90872">
        <w:rPr>
          <w:noProof/>
          <w:lang w:val="en-IN"/>
        </w:rPr>
        <w:t>9.4.2.4.3</w:t>
      </w:r>
      <w:r>
        <w:rPr>
          <w:rFonts w:asciiTheme="minorHAnsi" w:eastAsiaTheme="minorEastAsia" w:hAnsiTheme="minorHAnsi" w:cstheme="minorBidi"/>
          <w:noProof/>
          <w:sz w:val="22"/>
          <w:szCs w:val="22"/>
          <w:lang w:eastAsia="en-GB"/>
        </w:rPr>
        <w:tab/>
      </w:r>
      <w:r w:rsidRPr="00F90872">
        <w:rPr>
          <w:noProof/>
          <w:lang w:val="en-IN"/>
        </w:rPr>
        <w:t>MCVideo user accepts the terminating call</w:t>
      </w:r>
      <w:r>
        <w:rPr>
          <w:noProof/>
        </w:rPr>
        <w:tab/>
      </w:r>
      <w:r>
        <w:rPr>
          <w:noProof/>
        </w:rPr>
        <w:fldChar w:fldCharType="begin" w:fldLock="1"/>
      </w:r>
      <w:r>
        <w:rPr>
          <w:noProof/>
        </w:rPr>
        <w:instrText xml:space="preserve"> PAGEREF _Toc123629714 \h </w:instrText>
      </w:r>
      <w:r>
        <w:rPr>
          <w:noProof/>
        </w:rPr>
      </w:r>
      <w:r>
        <w:rPr>
          <w:noProof/>
        </w:rPr>
        <w:fldChar w:fldCharType="separate"/>
      </w:r>
      <w:r>
        <w:rPr>
          <w:noProof/>
        </w:rPr>
        <w:t>287</w:t>
      </w:r>
      <w:r>
        <w:rPr>
          <w:noProof/>
        </w:rPr>
        <w:fldChar w:fldCharType="end"/>
      </w:r>
    </w:p>
    <w:p w14:paraId="6A0D35E0" w14:textId="696A0CDB"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val="en-IN"/>
        </w:rPr>
        <w:t>9.4.2.4.4</w:t>
      </w:r>
      <w:r>
        <w:rPr>
          <w:rFonts w:asciiTheme="minorHAnsi" w:eastAsiaTheme="minorEastAsia" w:hAnsiTheme="minorHAnsi" w:cstheme="minorBidi"/>
          <w:noProof/>
          <w:sz w:val="22"/>
          <w:szCs w:val="22"/>
          <w:lang w:eastAsia="en-GB"/>
        </w:rPr>
        <w:tab/>
      </w:r>
      <w:r w:rsidRPr="00F90872">
        <w:rPr>
          <w:rFonts w:eastAsia="Malgun Gothic"/>
          <w:noProof/>
          <w:lang w:val="en-IN"/>
        </w:rPr>
        <w:t>MCVideo user rejects the terminating call</w:t>
      </w:r>
      <w:r>
        <w:rPr>
          <w:noProof/>
        </w:rPr>
        <w:tab/>
      </w:r>
      <w:r>
        <w:rPr>
          <w:noProof/>
        </w:rPr>
        <w:fldChar w:fldCharType="begin" w:fldLock="1"/>
      </w:r>
      <w:r>
        <w:rPr>
          <w:noProof/>
        </w:rPr>
        <w:instrText xml:space="preserve"> PAGEREF _Toc123629715 \h </w:instrText>
      </w:r>
      <w:r>
        <w:rPr>
          <w:noProof/>
        </w:rPr>
      </w:r>
      <w:r>
        <w:rPr>
          <w:noProof/>
        </w:rPr>
        <w:fldChar w:fldCharType="separate"/>
      </w:r>
      <w:r>
        <w:rPr>
          <w:noProof/>
        </w:rPr>
        <w:t>287</w:t>
      </w:r>
      <w:r>
        <w:rPr>
          <w:noProof/>
        </w:rPr>
        <w:fldChar w:fldCharType="end"/>
      </w:r>
    </w:p>
    <w:p w14:paraId="17D8D3DB" w14:textId="348528B5"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9.4.2.4.5</w:t>
      </w:r>
      <w:r>
        <w:rPr>
          <w:rFonts w:asciiTheme="minorHAnsi" w:eastAsiaTheme="minorEastAsia" w:hAnsiTheme="minorHAnsi" w:cstheme="minorBidi"/>
          <w:noProof/>
          <w:sz w:val="22"/>
          <w:szCs w:val="22"/>
          <w:lang w:eastAsia="en-GB"/>
        </w:rPr>
        <w:tab/>
      </w:r>
      <w:r w:rsidRPr="00F90872">
        <w:rPr>
          <w:noProof/>
          <w:lang w:val="en-IN" w:eastAsia="zh-CN"/>
        </w:rPr>
        <w:t>MCVideo user does not act on terminating call</w:t>
      </w:r>
      <w:r>
        <w:rPr>
          <w:noProof/>
        </w:rPr>
        <w:tab/>
      </w:r>
      <w:r>
        <w:rPr>
          <w:noProof/>
        </w:rPr>
        <w:fldChar w:fldCharType="begin" w:fldLock="1"/>
      </w:r>
      <w:r>
        <w:rPr>
          <w:noProof/>
        </w:rPr>
        <w:instrText xml:space="preserve"> PAGEREF _Toc123629716 \h </w:instrText>
      </w:r>
      <w:r>
        <w:rPr>
          <w:noProof/>
        </w:rPr>
      </w:r>
      <w:r>
        <w:rPr>
          <w:noProof/>
        </w:rPr>
        <w:fldChar w:fldCharType="separate"/>
      </w:r>
      <w:r>
        <w:rPr>
          <w:noProof/>
        </w:rPr>
        <w:t>287</w:t>
      </w:r>
      <w:r>
        <w:rPr>
          <w:noProof/>
        </w:rPr>
        <w:fldChar w:fldCharType="end"/>
      </w:r>
    </w:p>
    <w:p w14:paraId="7444273C" w14:textId="2E5989FF"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9.4.2.4.6</w:t>
      </w:r>
      <w:r>
        <w:rPr>
          <w:rFonts w:asciiTheme="minorHAnsi" w:eastAsiaTheme="minorEastAsia" w:hAnsiTheme="minorHAnsi" w:cstheme="minorBidi"/>
          <w:noProof/>
          <w:sz w:val="22"/>
          <w:szCs w:val="22"/>
          <w:lang w:eastAsia="en-GB"/>
        </w:rPr>
        <w:tab/>
      </w:r>
      <w:r w:rsidRPr="00F90872">
        <w:rPr>
          <w:noProof/>
          <w:lang w:val="en-IN" w:eastAsia="zh-CN"/>
        </w:rPr>
        <w:t>Terminating user releasing the call</w:t>
      </w:r>
      <w:r>
        <w:rPr>
          <w:noProof/>
        </w:rPr>
        <w:tab/>
      </w:r>
      <w:r>
        <w:rPr>
          <w:noProof/>
        </w:rPr>
        <w:fldChar w:fldCharType="begin" w:fldLock="1"/>
      </w:r>
      <w:r>
        <w:rPr>
          <w:noProof/>
        </w:rPr>
        <w:instrText xml:space="preserve"> PAGEREF _Toc123629717 \h </w:instrText>
      </w:r>
      <w:r>
        <w:rPr>
          <w:noProof/>
        </w:rPr>
      </w:r>
      <w:r>
        <w:rPr>
          <w:noProof/>
        </w:rPr>
        <w:fldChar w:fldCharType="separate"/>
      </w:r>
      <w:r>
        <w:rPr>
          <w:noProof/>
        </w:rPr>
        <w:t>287</w:t>
      </w:r>
      <w:r>
        <w:rPr>
          <w:noProof/>
        </w:rPr>
        <w:fldChar w:fldCharType="end"/>
      </w:r>
    </w:p>
    <w:p w14:paraId="75A22F37" w14:textId="239E5D67"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9.4.2.4.7</w:t>
      </w:r>
      <w:r>
        <w:rPr>
          <w:rFonts w:asciiTheme="minorHAnsi" w:eastAsiaTheme="minorEastAsia" w:hAnsiTheme="minorHAnsi" w:cstheme="minorBidi"/>
          <w:noProof/>
          <w:sz w:val="22"/>
          <w:szCs w:val="22"/>
          <w:lang w:eastAsia="en-GB"/>
        </w:rPr>
        <w:tab/>
      </w:r>
      <w:r w:rsidRPr="00F90872">
        <w:rPr>
          <w:noProof/>
          <w:lang w:val="en-IN" w:eastAsia="zh-CN"/>
        </w:rPr>
        <w:t>Originating user releasing the call</w:t>
      </w:r>
      <w:r>
        <w:rPr>
          <w:noProof/>
        </w:rPr>
        <w:tab/>
      </w:r>
      <w:r>
        <w:rPr>
          <w:noProof/>
        </w:rPr>
        <w:fldChar w:fldCharType="begin" w:fldLock="1"/>
      </w:r>
      <w:r>
        <w:rPr>
          <w:noProof/>
        </w:rPr>
        <w:instrText xml:space="preserve"> PAGEREF _Toc123629718 \h </w:instrText>
      </w:r>
      <w:r>
        <w:rPr>
          <w:noProof/>
        </w:rPr>
      </w:r>
      <w:r>
        <w:rPr>
          <w:noProof/>
        </w:rPr>
        <w:fldChar w:fldCharType="separate"/>
      </w:r>
      <w:r>
        <w:rPr>
          <w:noProof/>
        </w:rPr>
        <w:t>287</w:t>
      </w:r>
      <w:r>
        <w:rPr>
          <w:noProof/>
        </w:rPr>
        <w:fldChar w:fldCharType="end"/>
      </w:r>
    </w:p>
    <w:p w14:paraId="69FA4C16" w14:textId="334A604D"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9.4.2.4.8</w:t>
      </w:r>
      <w:r>
        <w:rPr>
          <w:rFonts w:asciiTheme="minorHAnsi" w:eastAsiaTheme="minorEastAsia" w:hAnsiTheme="minorHAnsi" w:cstheme="minorBidi"/>
          <w:noProof/>
          <w:sz w:val="22"/>
          <w:szCs w:val="22"/>
          <w:lang w:eastAsia="en-GB"/>
        </w:rPr>
        <w:tab/>
      </w:r>
      <w:r w:rsidRPr="00F90872">
        <w:rPr>
          <w:noProof/>
          <w:lang w:val="en-IN" w:eastAsia="zh-CN"/>
        </w:rPr>
        <w:t>Receiving GROUP CALL BROADCAST END message</w:t>
      </w:r>
      <w:r>
        <w:rPr>
          <w:noProof/>
        </w:rPr>
        <w:tab/>
      </w:r>
      <w:r>
        <w:rPr>
          <w:noProof/>
        </w:rPr>
        <w:fldChar w:fldCharType="begin" w:fldLock="1"/>
      </w:r>
      <w:r>
        <w:rPr>
          <w:noProof/>
        </w:rPr>
        <w:instrText xml:space="preserve"> PAGEREF _Toc123629719 \h </w:instrText>
      </w:r>
      <w:r>
        <w:rPr>
          <w:noProof/>
        </w:rPr>
      </w:r>
      <w:r>
        <w:rPr>
          <w:noProof/>
        </w:rPr>
        <w:fldChar w:fldCharType="separate"/>
      </w:r>
      <w:r>
        <w:rPr>
          <w:noProof/>
        </w:rPr>
        <w:t>288</w:t>
      </w:r>
      <w:r>
        <w:rPr>
          <w:noProof/>
        </w:rPr>
        <w:fldChar w:fldCharType="end"/>
      </w:r>
    </w:p>
    <w:p w14:paraId="4245D29E" w14:textId="43AFF844"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9.4.2.4.9</w:t>
      </w:r>
      <w:r>
        <w:rPr>
          <w:rFonts w:asciiTheme="minorHAnsi" w:eastAsiaTheme="minorEastAsia" w:hAnsiTheme="minorHAnsi" w:cstheme="minorBidi"/>
          <w:noProof/>
          <w:sz w:val="22"/>
          <w:szCs w:val="22"/>
          <w:lang w:eastAsia="en-GB"/>
        </w:rPr>
        <w:tab/>
      </w:r>
      <w:r w:rsidRPr="00F90872">
        <w:rPr>
          <w:noProof/>
          <w:lang w:val="en-IN" w:eastAsia="zh-CN"/>
        </w:rPr>
        <w:t>Originating UE retransmitting GROUP CALL BROADCAST message</w:t>
      </w:r>
      <w:r>
        <w:rPr>
          <w:noProof/>
        </w:rPr>
        <w:tab/>
      </w:r>
      <w:r>
        <w:rPr>
          <w:noProof/>
        </w:rPr>
        <w:fldChar w:fldCharType="begin" w:fldLock="1"/>
      </w:r>
      <w:r>
        <w:rPr>
          <w:noProof/>
        </w:rPr>
        <w:instrText xml:space="preserve"> PAGEREF _Toc123629720 \h </w:instrText>
      </w:r>
      <w:r>
        <w:rPr>
          <w:noProof/>
        </w:rPr>
      </w:r>
      <w:r>
        <w:rPr>
          <w:noProof/>
        </w:rPr>
        <w:fldChar w:fldCharType="separate"/>
      </w:r>
      <w:r>
        <w:rPr>
          <w:noProof/>
        </w:rPr>
        <w:t>288</w:t>
      </w:r>
      <w:r>
        <w:rPr>
          <w:noProof/>
        </w:rPr>
        <w:fldChar w:fldCharType="end"/>
      </w:r>
    </w:p>
    <w:p w14:paraId="0BADBD16" w14:textId="0DDA3F5C"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9.4.2.4.10</w:t>
      </w:r>
      <w:r>
        <w:rPr>
          <w:rFonts w:asciiTheme="minorHAnsi" w:eastAsiaTheme="minorEastAsia" w:hAnsiTheme="minorHAnsi" w:cstheme="minorBidi"/>
          <w:noProof/>
          <w:sz w:val="22"/>
          <w:szCs w:val="22"/>
          <w:lang w:eastAsia="en-GB"/>
        </w:rPr>
        <w:tab/>
      </w:r>
      <w:r w:rsidRPr="00F90872">
        <w:rPr>
          <w:noProof/>
          <w:lang w:val="en-IN" w:eastAsia="zh-CN"/>
        </w:rPr>
        <w:t>Ignoring same call ID</w:t>
      </w:r>
      <w:r>
        <w:rPr>
          <w:noProof/>
        </w:rPr>
        <w:tab/>
      </w:r>
      <w:r>
        <w:rPr>
          <w:noProof/>
        </w:rPr>
        <w:fldChar w:fldCharType="begin" w:fldLock="1"/>
      </w:r>
      <w:r>
        <w:rPr>
          <w:noProof/>
        </w:rPr>
        <w:instrText xml:space="preserve"> PAGEREF _Toc123629721 \h </w:instrText>
      </w:r>
      <w:r>
        <w:rPr>
          <w:noProof/>
        </w:rPr>
      </w:r>
      <w:r>
        <w:rPr>
          <w:noProof/>
        </w:rPr>
        <w:fldChar w:fldCharType="separate"/>
      </w:r>
      <w:r>
        <w:rPr>
          <w:noProof/>
        </w:rPr>
        <w:t>288</w:t>
      </w:r>
      <w:r>
        <w:rPr>
          <w:noProof/>
        </w:rPr>
        <w:fldChar w:fldCharType="end"/>
      </w:r>
    </w:p>
    <w:p w14:paraId="233BA59F" w14:textId="7AD4B907" w:rsidR="00094536" w:rsidRDefault="00094536">
      <w:pPr>
        <w:pStyle w:val="TOC5"/>
        <w:rPr>
          <w:rFonts w:asciiTheme="minorHAnsi" w:eastAsiaTheme="minorEastAsia" w:hAnsiTheme="minorHAnsi" w:cstheme="minorBidi"/>
          <w:noProof/>
          <w:sz w:val="22"/>
          <w:szCs w:val="22"/>
          <w:lang w:eastAsia="en-GB"/>
        </w:rPr>
      </w:pPr>
      <w:r w:rsidRPr="00F90872">
        <w:rPr>
          <w:noProof/>
          <w:lang w:val="en-IN" w:eastAsia="zh-CN"/>
        </w:rPr>
        <w:t>9.4.2.4.11</w:t>
      </w:r>
      <w:r>
        <w:rPr>
          <w:rFonts w:asciiTheme="minorHAnsi" w:eastAsiaTheme="minorEastAsia" w:hAnsiTheme="minorHAnsi" w:cstheme="minorBidi"/>
          <w:noProof/>
          <w:sz w:val="22"/>
          <w:szCs w:val="22"/>
          <w:lang w:eastAsia="en-GB"/>
        </w:rPr>
        <w:tab/>
      </w:r>
      <w:r w:rsidRPr="00F90872">
        <w:rPr>
          <w:noProof/>
          <w:lang w:val="en-IN" w:eastAsia="zh-CN"/>
        </w:rPr>
        <w:t>Releasing the call</w:t>
      </w:r>
      <w:r>
        <w:rPr>
          <w:noProof/>
        </w:rPr>
        <w:tab/>
      </w:r>
      <w:r>
        <w:rPr>
          <w:noProof/>
        </w:rPr>
        <w:fldChar w:fldCharType="begin" w:fldLock="1"/>
      </w:r>
      <w:r>
        <w:rPr>
          <w:noProof/>
        </w:rPr>
        <w:instrText xml:space="preserve"> PAGEREF _Toc123629722 \h </w:instrText>
      </w:r>
      <w:r>
        <w:rPr>
          <w:noProof/>
        </w:rPr>
      </w:r>
      <w:r>
        <w:rPr>
          <w:noProof/>
        </w:rPr>
        <w:fldChar w:fldCharType="separate"/>
      </w:r>
      <w:r>
        <w:rPr>
          <w:noProof/>
        </w:rPr>
        <w:t>288</w:t>
      </w:r>
      <w:r>
        <w:rPr>
          <w:noProof/>
        </w:rPr>
        <w:fldChar w:fldCharType="end"/>
      </w:r>
    </w:p>
    <w:p w14:paraId="424D9A2E" w14:textId="09B9DE9A" w:rsidR="00094536" w:rsidRDefault="00094536">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Private call</w:t>
      </w:r>
      <w:r>
        <w:rPr>
          <w:noProof/>
        </w:rPr>
        <w:tab/>
      </w:r>
      <w:r>
        <w:rPr>
          <w:noProof/>
        </w:rPr>
        <w:fldChar w:fldCharType="begin" w:fldLock="1"/>
      </w:r>
      <w:r>
        <w:rPr>
          <w:noProof/>
        </w:rPr>
        <w:instrText xml:space="preserve"> PAGEREF _Toc123629723 \h </w:instrText>
      </w:r>
      <w:r>
        <w:rPr>
          <w:noProof/>
        </w:rPr>
      </w:r>
      <w:r>
        <w:rPr>
          <w:noProof/>
        </w:rPr>
        <w:fldChar w:fldCharType="separate"/>
      </w:r>
      <w:r>
        <w:rPr>
          <w:noProof/>
        </w:rPr>
        <w:t>289</w:t>
      </w:r>
      <w:r>
        <w:rPr>
          <w:noProof/>
        </w:rPr>
        <w:fldChar w:fldCharType="end"/>
      </w:r>
    </w:p>
    <w:p w14:paraId="3620B340" w14:textId="0E241473" w:rsidR="00094536" w:rsidRDefault="00094536">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_Toc123629724 \h </w:instrText>
      </w:r>
      <w:r>
        <w:rPr>
          <w:noProof/>
        </w:rPr>
      </w:r>
      <w:r>
        <w:rPr>
          <w:noProof/>
        </w:rPr>
        <w:fldChar w:fldCharType="separate"/>
      </w:r>
      <w:r>
        <w:rPr>
          <w:noProof/>
        </w:rPr>
        <w:t>289</w:t>
      </w:r>
      <w:r>
        <w:rPr>
          <w:noProof/>
        </w:rPr>
        <w:fldChar w:fldCharType="end"/>
      </w:r>
    </w:p>
    <w:p w14:paraId="1F895E3E" w14:textId="6688A3C7" w:rsidR="00094536" w:rsidRDefault="00094536">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Private call in on-network</w:t>
      </w:r>
      <w:r>
        <w:rPr>
          <w:noProof/>
        </w:rPr>
        <w:tab/>
      </w:r>
      <w:r>
        <w:rPr>
          <w:noProof/>
        </w:rPr>
        <w:fldChar w:fldCharType="begin" w:fldLock="1"/>
      </w:r>
      <w:r>
        <w:rPr>
          <w:noProof/>
        </w:rPr>
        <w:instrText xml:space="preserve"> PAGEREF _Toc123629725 \h </w:instrText>
      </w:r>
      <w:r>
        <w:rPr>
          <w:noProof/>
        </w:rPr>
      </w:r>
      <w:r>
        <w:rPr>
          <w:noProof/>
        </w:rPr>
        <w:fldChar w:fldCharType="separate"/>
      </w:r>
      <w:r>
        <w:rPr>
          <w:noProof/>
        </w:rPr>
        <w:t>289</w:t>
      </w:r>
      <w:r>
        <w:rPr>
          <w:noProof/>
        </w:rPr>
        <w:fldChar w:fldCharType="end"/>
      </w:r>
    </w:p>
    <w:p w14:paraId="73F128A4" w14:textId="40329AD2" w:rsidR="00094536" w:rsidRDefault="00094536">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_Toc123629726 \h </w:instrText>
      </w:r>
      <w:r>
        <w:rPr>
          <w:noProof/>
        </w:rPr>
      </w:r>
      <w:r>
        <w:rPr>
          <w:noProof/>
        </w:rPr>
        <w:fldChar w:fldCharType="separate"/>
      </w:r>
      <w:r>
        <w:rPr>
          <w:noProof/>
        </w:rPr>
        <w:t>289</w:t>
      </w:r>
      <w:r>
        <w:rPr>
          <w:noProof/>
        </w:rPr>
        <w:fldChar w:fldCharType="end"/>
      </w:r>
    </w:p>
    <w:p w14:paraId="05B11DA8" w14:textId="388E620F" w:rsidR="00094536" w:rsidRDefault="00094536">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sidRPr="00F90872">
        <w:rPr>
          <w:noProof/>
          <w:lang w:val="en-US" w:eastAsia="ko-KR"/>
        </w:rPr>
        <w:t>P</w:t>
      </w:r>
      <w:r>
        <w:rPr>
          <w:noProof/>
          <w:lang w:eastAsia="ko-KR"/>
        </w:rPr>
        <w:t xml:space="preserve">rivate call </w:t>
      </w:r>
      <w:r w:rsidRPr="00F90872">
        <w:rPr>
          <w:noProof/>
          <w:lang w:val="en-US" w:eastAsia="ko-KR"/>
        </w:rPr>
        <w:t>with transmission control</w:t>
      </w:r>
      <w:r>
        <w:rPr>
          <w:noProof/>
        </w:rPr>
        <w:tab/>
      </w:r>
      <w:r>
        <w:rPr>
          <w:noProof/>
        </w:rPr>
        <w:fldChar w:fldCharType="begin" w:fldLock="1"/>
      </w:r>
      <w:r>
        <w:rPr>
          <w:noProof/>
        </w:rPr>
        <w:instrText xml:space="preserve"> PAGEREF _Toc123629727 \h </w:instrText>
      </w:r>
      <w:r>
        <w:rPr>
          <w:noProof/>
        </w:rPr>
      </w:r>
      <w:r>
        <w:rPr>
          <w:noProof/>
        </w:rPr>
        <w:fldChar w:fldCharType="separate"/>
      </w:r>
      <w:r>
        <w:rPr>
          <w:noProof/>
        </w:rPr>
        <w:t>289</w:t>
      </w:r>
      <w:r>
        <w:rPr>
          <w:noProof/>
        </w:rPr>
        <w:fldChar w:fldCharType="end"/>
      </w:r>
    </w:p>
    <w:p w14:paraId="76CB7618" w14:textId="7689F9C6"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10.2.2.1</w:t>
      </w:r>
      <w:r>
        <w:rPr>
          <w:rFonts w:asciiTheme="minorHAnsi" w:eastAsiaTheme="minorEastAsia" w:hAnsiTheme="minorHAnsi" w:cstheme="minorBidi"/>
          <w:noProof/>
          <w:sz w:val="22"/>
          <w:szCs w:val="22"/>
          <w:lang w:eastAsia="en-GB"/>
        </w:rPr>
        <w:tab/>
      </w:r>
      <w:r w:rsidRPr="00F90872">
        <w:rPr>
          <w:rFonts w:eastAsia="Malgun Gothic"/>
          <w:noProof/>
        </w:rPr>
        <w:t>General</w:t>
      </w:r>
      <w:r>
        <w:rPr>
          <w:noProof/>
        </w:rPr>
        <w:tab/>
      </w:r>
      <w:r>
        <w:rPr>
          <w:noProof/>
        </w:rPr>
        <w:fldChar w:fldCharType="begin" w:fldLock="1"/>
      </w:r>
      <w:r>
        <w:rPr>
          <w:noProof/>
        </w:rPr>
        <w:instrText xml:space="preserve"> PAGEREF _Toc123629728 \h </w:instrText>
      </w:r>
      <w:r>
        <w:rPr>
          <w:noProof/>
        </w:rPr>
      </w:r>
      <w:r>
        <w:rPr>
          <w:noProof/>
        </w:rPr>
        <w:fldChar w:fldCharType="separate"/>
      </w:r>
      <w:r>
        <w:rPr>
          <w:noProof/>
        </w:rPr>
        <w:t>289</w:t>
      </w:r>
      <w:r>
        <w:rPr>
          <w:noProof/>
        </w:rPr>
        <w:fldChar w:fldCharType="end"/>
      </w:r>
    </w:p>
    <w:p w14:paraId="767E5C2B" w14:textId="50B4C25E"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10.2.2.2</w:t>
      </w:r>
      <w:r>
        <w:rPr>
          <w:rFonts w:asciiTheme="minorHAnsi" w:eastAsiaTheme="minorEastAsia" w:hAnsiTheme="minorHAnsi" w:cstheme="minorBidi"/>
          <w:noProof/>
          <w:sz w:val="22"/>
          <w:szCs w:val="22"/>
          <w:lang w:eastAsia="en-GB"/>
        </w:rPr>
        <w:tab/>
      </w:r>
      <w:r w:rsidRPr="00F90872">
        <w:rPr>
          <w:rFonts w:eastAsia="Malgun Gothic"/>
          <w:noProof/>
        </w:rPr>
        <w:t>MCVideo client procedures</w:t>
      </w:r>
      <w:r>
        <w:rPr>
          <w:noProof/>
        </w:rPr>
        <w:tab/>
      </w:r>
      <w:r>
        <w:rPr>
          <w:noProof/>
        </w:rPr>
        <w:fldChar w:fldCharType="begin" w:fldLock="1"/>
      </w:r>
      <w:r>
        <w:rPr>
          <w:noProof/>
        </w:rPr>
        <w:instrText xml:space="preserve"> PAGEREF _Toc123629729 \h </w:instrText>
      </w:r>
      <w:r>
        <w:rPr>
          <w:noProof/>
        </w:rPr>
      </w:r>
      <w:r>
        <w:rPr>
          <w:noProof/>
        </w:rPr>
        <w:fldChar w:fldCharType="separate"/>
      </w:r>
      <w:r>
        <w:rPr>
          <w:noProof/>
        </w:rPr>
        <w:t>290</w:t>
      </w:r>
      <w:r>
        <w:rPr>
          <w:noProof/>
        </w:rPr>
        <w:fldChar w:fldCharType="end"/>
      </w:r>
    </w:p>
    <w:p w14:paraId="68A2DBB9" w14:textId="7B9A9877" w:rsidR="00094536" w:rsidRDefault="00094536">
      <w:pPr>
        <w:pStyle w:val="TOC5"/>
        <w:rPr>
          <w:rFonts w:asciiTheme="minorHAnsi" w:eastAsiaTheme="minorEastAsia" w:hAnsiTheme="minorHAnsi" w:cstheme="minorBidi"/>
          <w:noProof/>
          <w:sz w:val="22"/>
          <w:szCs w:val="22"/>
          <w:lang w:eastAsia="en-GB"/>
        </w:rPr>
      </w:pPr>
      <w:r>
        <w:rPr>
          <w:noProof/>
          <w:lang w:eastAsia="ko-KR"/>
        </w:rPr>
        <w:t>10.2.2.</w:t>
      </w:r>
      <w:r w:rsidRPr="00F90872">
        <w:rPr>
          <w:noProof/>
          <w:lang w:val="en-US" w:eastAsia="ko-KR"/>
        </w:rPr>
        <w:t>2</w:t>
      </w:r>
      <w:r>
        <w:rPr>
          <w:noProof/>
          <w:lang w:eastAsia="ko-KR"/>
        </w:rPr>
        <w:t>.1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_Toc123629730 \h </w:instrText>
      </w:r>
      <w:r>
        <w:rPr>
          <w:noProof/>
        </w:rPr>
      </w:r>
      <w:r>
        <w:rPr>
          <w:noProof/>
        </w:rPr>
        <w:fldChar w:fldCharType="separate"/>
      </w:r>
      <w:r>
        <w:rPr>
          <w:noProof/>
        </w:rPr>
        <w:t>290</w:t>
      </w:r>
      <w:r>
        <w:rPr>
          <w:noProof/>
        </w:rPr>
        <w:fldChar w:fldCharType="end"/>
      </w:r>
    </w:p>
    <w:p w14:paraId="4AD43D05" w14:textId="30DFAD14" w:rsidR="00094536" w:rsidRDefault="00094536">
      <w:pPr>
        <w:pStyle w:val="TOC5"/>
        <w:rPr>
          <w:rFonts w:asciiTheme="minorHAnsi" w:eastAsiaTheme="minorEastAsia" w:hAnsiTheme="minorHAnsi" w:cstheme="minorBidi"/>
          <w:noProof/>
          <w:sz w:val="22"/>
          <w:szCs w:val="22"/>
          <w:lang w:eastAsia="en-GB"/>
        </w:rPr>
      </w:pPr>
      <w:r w:rsidRPr="00F90872">
        <w:rPr>
          <w:noProof/>
          <w:lang w:val="en-US" w:eastAsia="ko-KR"/>
        </w:rPr>
        <w:t>10.2.2.2.2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_Toc123629731 \h </w:instrText>
      </w:r>
      <w:r>
        <w:rPr>
          <w:noProof/>
        </w:rPr>
      </w:r>
      <w:r>
        <w:rPr>
          <w:noProof/>
        </w:rPr>
        <w:fldChar w:fldCharType="separate"/>
      </w:r>
      <w:r>
        <w:rPr>
          <w:noProof/>
        </w:rPr>
        <w:t>292</w:t>
      </w:r>
      <w:r>
        <w:rPr>
          <w:noProof/>
        </w:rPr>
        <w:fldChar w:fldCharType="end"/>
      </w:r>
    </w:p>
    <w:p w14:paraId="4B35C979" w14:textId="21BBB16C" w:rsidR="00094536" w:rsidRDefault="00094536">
      <w:pPr>
        <w:pStyle w:val="TOC5"/>
        <w:rPr>
          <w:rFonts w:asciiTheme="minorHAnsi" w:eastAsiaTheme="minorEastAsia" w:hAnsiTheme="minorHAnsi" w:cstheme="minorBidi"/>
          <w:noProof/>
          <w:sz w:val="22"/>
          <w:szCs w:val="22"/>
          <w:lang w:eastAsia="en-GB"/>
        </w:rPr>
      </w:pPr>
      <w:r w:rsidRPr="00F90872">
        <w:rPr>
          <w:noProof/>
          <w:lang w:val="en-US" w:eastAsia="ko-KR"/>
        </w:rPr>
        <w:t>10.2.2.2.3</w:t>
      </w:r>
      <w:r>
        <w:rPr>
          <w:rFonts w:asciiTheme="minorHAnsi" w:eastAsiaTheme="minorEastAsia" w:hAnsiTheme="minorHAnsi" w:cstheme="minorBidi"/>
          <w:noProof/>
          <w:sz w:val="22"/>
          <w:szCs w:val="22"/>
          <w:lang w:eastAsia="en-GB"/>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_Toc123629732 \h </w:instrText>
      </w:r>
      <w:r>
        <w:rPr>
          <w:noProof/>
        </w:rPr>
      </w:r>
      <w:r>
        <w:rPr>
          <w:noProof/>
        </w:rPr>
        <w:fldChar w:fldCharType="separate"/>
      </w:r>
      <w:r>
        <w:rPr>
          <w:noProof/>
        </w:rPr>
        <w:t>294</w:t>
      </w:r>
      <w:r>
        <w:rPr>
          <w:noProof/>
        </w:rPr>
        <w:fldChar w:fldCharType="end"/>
      </w:r>
    </w:p>
    <w:p w14:paraId="697F0CEF" w14:textId="01D33B87" w:rsidR="00094536" w:rsidRDefault="00094536">
      <w:pPr>
        <w:pStyle w:val="TOC5"/>
        <w:rPr>
          <w:rFonts w:asciiTheme="minorHAnsi" w:eastAsiaTheme="minorEastAsia" w:hAnsiTheme="minorHAnsi" w:cstheme="minorBidi"/>
          <w:noProof/>
          <w:sz w:val="22"/>
          <w:szCs w:val="22"/>
          <w:lang w:eastAsia="en-GB"/>
        </w:rPr>
      </w:pPr>
      <w:r w:rsidRPr="00F90872">
        <w:rPr>
          <w:noProof/>
          <w:lang w:val="en-US" w:eastAsia="ko-KR"/>
        </w:rPr>
        <w:t>10.2.2.2.4</w:t>
      </w:r>
      <w:r>
        <w:rPr>
          <w:rFonts w:asciiTheme="minorHAnsi" w:eastAsiaTheme="minorEastAsia" w:hAnsiTheme="minorHAnsi" w:cstheme="minorBidi"/>
          <w:noProof/>
          <w:sz w:val="22"/>
          <w:szCs w:val="22"/>
          <w:lang w:eastAsia="en-GB"/>
        </w:rPr>
        <w:tab/>
      </w:r>
      <w:r>
        <w:rPr>
          <w:noProof/>
        </w:rPr>
        <w:t>MCVideo in-progress emergency cancel</w:t>
      </w:r>
      <w:r>
        <w:rPr>
          <w:noProof/>
        </w:rPr>
        <w:tab/>
      </w:r>
      <w:r>
        <w:rPr>
          <w:noProof/>
        </w:rPr>
        <w:fldChar w:fldCharType="begin" w:fldLock="1"/>
      </w:r>
      <w:r>
        <w:rPr>
          <w:noProof/>
        </w:rPr>
        <w:instrText xml:space="preserve"> PAGEREF _Toc123629733 \h </w:instrText>
      </w:r>
      <w:r>
        <w:rPr>
          <w:noProof/>
        </w:rPr>
      </w:r>
      <w:r>
        <w:rPr>
          <w:noProof/>
        </w:rPr>
        <w:fldChar w:fldCharType="separate"/>
      </w:r>
      <w:r>
        <w:rPr>
          <w:noProof/>
        </w:rPr>
        <w:t>295</w:t>
      </w:r>
      <w:r>
        <w:rPr>
          <w:noProof/>
        </w:rPr>
        <w:fldChar w:fldCharType="end"/>
      </w:r>
    </w:p>
    <w:p w14:paraId="4A200ED5" w14:textId="4E9C6B02" w:rsidR="00094536" w:rsidRDefault="00094536">
      <w:pPr>
        <w:pStyle w:val="TOC5"/>
        <w:rPr>
          <w:rFonts w:asciiTheme="minorHAnsi" w:eastAsiaTheme="minorEastAsia" w:hAnsiTheme="minorHAnsi" w:cstheme="minorBidi"/>
          <w:noProof/>
          <w:sz w:val="22"/>
          <w:szCs w:val="22"/>
          <w:lang w:eastAsia="en-GB"/>
        </w:rPr>
      </w:pPr>
      <w:r w:rsidRPr="00F90872">
        <w:rPr>
          <w:noProof/>
          <w:lang w:val="en-US" w:eastAsia="ko-KR"/>
        </w:rPr>
        <w:t>10.2.2.2.5</w:t>
      </w:r>
      <w:r>
        <w:rPr>
          <w:rFonts w:asciiTheme="minorHAnsi" w:eastAsiaTheme="minorEastAsia" w:hAnsiTheme="minorHAnsi" w:cstheme="minorBidi"/>
          <w:noProof/>
          <w:sz w:val="22"/>
          <w:szCs w:val="22"/>
          <w:lang w:eastAsia="en-GB"/>
        </w:rPr>
        <w:tab/>
      </w:r>
      <w:r>
        <w:rPr>
          <w:noProof/>
          <w:lang w:eastAsia="ko-KR"/>
        </w:rPr>
        <w:t>Upgrade to MCVideo emergency private call</w:t>
      </w:r>
      <w:r>
        <w:rPr>
          <w:noProof/>
        </w:rPr>
        <w:tab/>
      </w:r>
      <w:r>
        <w:rPr>
          <w:noProof/>
        </w:rPr>
        <w:fldChar w:fldCharType="begin" w:fldLock="1"/>
      </w:r>
      <w:r>
        <w:rPr>
          <w:noProof/>
        </w:rPr>
        <w:instrText xml:space="preserve"> PAGEREF _Toc123629734 \h </w:instrText>
      </w:r>
      <w:r>
        <w:rPr>
          <w:noProof/>
        </w:rPr>
      </w:r>
      <w:r>
        <w:rPr>
          <w:noProof/>
        </w:rPr>
        <w:fldChar w:fldCharType="separate"/>
      </w:r>
      <w:r>
        <w:rPr>
          <w:noProof/>
        </w:rPr>
        <w:t>296</w:t>
      </w:r>
      <w:r>
        <w:rPr>
          <w:noProof/>
        </w:rPr>
        <w:fldChar w:fldCharType="end"/>
      </w:r>
    </w:p>
    <w:p w14:paraId="4AE5CB55" w14:textId="00719A6F"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10.2.2.3</w:t>
      </w:r>
      <w:r>
        <w:rPr>
          <w:rFonts w:asciiTheme="minorHAnsi" w:eastAsiaTheme="minorEastAsia" w:hAnsiTheme="minorHAnsi" w:cstheme="minorBidi"/>
          <w:noProof/>
          <w:sz w:val="22"/>
          <w:szCs w:val="22"/>
          <w:lang w:eastAsia="en-GB"/>
        </w:rPr>
        <w:tab/>
      </w:r>
      <w:r w:rsidRPr="00F90872">
        <w:rPr>
          <w:rFonts w:eastAsia="Malgun Gothic"/>
          <w:noProof/>
        </w:rPr>
        <w:t>Participating MCVideo function procedures</w:t>
      </w:r>
      <w:r>
        <w:rPr>
          <w:noProof/>
        </w:rPr>
        <w:tab/>
      </w:r>
      <w:r>
        <w:rPr>
          <w:noProof/>
        </w:rPr>
        <w:fldChar w:fldCharType="begin" w:fldLock="1"/>
      </w:r>
      <w:r>
        <w:rPr>
          <w:noProof/>
        </w:rPr>
        <w:instrText xml:space="preserve"> PAGEREF _Toc123629735 \h </w:instrText>
      </w:r>
      <w:r>
        <w:rPr>
          <w:noProof/>
        </w:rPr>
      </w:r>
      <w:r>
        <w:rPr>
          <w:noProof/>
        </w:rPr>
        <w:fldChar w:fldCharType="separate"/>
      </w:r>
      <w:r>
        <w:rPr>
          <w:noProof/>
        </w:rPr>
        <w:t>297</w:t>
      </w:r>
      <w:r>
        <w:rPr>
          <w:noProof/>
        </w:rPr>
        <w:fldChar w:fldCharType="end"/>
      </w:r>
    </w:p>
    <w:p w14:paraId="6CB6606E" w14:textId="73B16895" w:rsidR="00094536" w:rsidRDefault="00094536">
      <w:pPr>
        <w:pStyle w:val="TOC5"/>
        <w:rPr>
          <w:rFonts w:asciiTheme="minorHAnsi" w:eastAsiaTheme="minorEastAsia" w:hAnsiTheme="minorHAnsi" w:cstheme="minorBidi"/>
          <w:noProof/>
          <w:sz w:val="22"/>
          <w:szCs w:val="22"/>
          <w:lang w:eastAsia="en-GB"/>
        </w:rPr>
      </w:pPr>
      <w:r>
        <w:rPr>
          <w:noProof/>
        </w:rPr>
        <w:t>10.2.2.3.1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_Toc123629736 \h </w:instrText>
      </w:r>
      <w:r>
        <w:rPr>
          <w:noProof/>
        </w:rPr>
      </w:r>
      <w:r>
        <w:rPr>
          <w:noProof/>
        </w:rPr>
        <w:fldChar w:fldCharType="separate"/>
      </w:r>
      <w:r>
        <w:rPr>
          <w:noProof/>
        </w:rPr>
        <w:t>297</w:t>
      </w:r>
      <w:r>
        <w:rPr>
          <w:noProof/>
        </w:rPr>
        <w:fldChar w:fldCharType="end"/>
      </w:r>
    </w:p>
    <w:p w14:paraId="2B9E5306" w14:textId="3AB87836" w:rsidR="00094536" w:rsidRDefault="00094536">
      <w:pPr>
        <w:pStyle w:val="TOC6"/>
        <w:rPr>
          <w:rFonts w:asciiTheme="minorHAnsi" w:eastAsiaTheme="minorEastAsia" w:hAnsiTheme="minorHAnsi" w:cstheme="minorBidi"/>
          <w:noProof/>
          <w:sz w:val="22"/>
          <w:szCs w:val="22"/>
          <w:lang w:eastAsia="en-GB"/>
        </w:rPr>
      </w:pPr>
      <w:r>
        <w:rPr>
          <w:noProof/>
          <w:lang w:eastAsia="ko-KR"/>
        </w:rPr>
        <w:t>10.2.2.3.1.1</w:t>
      </w:r>
      <w:r>
        <w:rPr>
          <w:rFonts w:asciiTheme="minorHAnsi" w:eastAsiaTheme="minorEastAsia" w:hAnsiTheme="minorHAnsi" w:cstheme="minorBidi"/>
          <w:noProof/>
          <w:sz w:val="22"/>
          <w:szCs w:val="22"/>
          <w:lang w:eastAsia="en-GB"/>
        </w:rPr>
        <w:tab/>
      </w:r>
      <w:r>
        <w:rPr>
          <w:noProof/>
          <w:lang w:eastAsia="ko-KR"/>
        </w:rPr>
        <w:t>On-demand private call</w:t>
      </w:r>
      <w:r>
        <w:rPr>
          <w:noProof/>
        </w:rPr>
        <w:tab/>
      </w:r>
      <w:r>
        <w:rPr>
          <w:noProof/>
        </w:rPr>
        <w:fldChar w:fldCharType="begin" w:fldLock="1"/>
      </w:r>
      <w:r>
        <w:rPr>
          <w:noProof/>
        </w:rPr>
        <w:instrText xml:space="preserve"> PAGEREF _Toc123629737 \h </w:instrText>
      </w:r>
      <w:r>
        <w:rPr>
          <w:noProof/>
        </w:rPr>
      </w:r>
      <w:r>
        <w:rPr>
          <w:noProof/>
        </w:rPr>
        <w:fldChar w:fldCharType="separate"/>
      </w:r>
      <w:r>
        <w:rPr>
          <w:noProof/>
        </w:rPr>
        <w:t>297</w:t>
      </w:r>
      <w:r>
        <w:rPr>
          <w:noProof/>
        </w:rPr>
        <w:fldChar w:fldCharType="end"/>
      </w:r>
    </w:p>
    <w:p w14:paraId="73E3D8C8" w14:textId="0C8F77D2" w:rsidR="00094536" w:rsidRDefault="00094536">
      <w:pPr>
        <w:pStyle w:val="TOC6"/>
        <w:rPr>
          <w:rFonts w:asciiTheme="minorHAnsi" w:eastAsiaTheme="minorEastAsia" w:hAnsiTheme="minorHAnsi" w:cstheme="minorBidi"/>
          <w:noProof/>
          <w:sz w:val="22"/>
          <w:szCs w:val="22"/>
          <w:lang w:eastAsia="en-GB"/>
        </w:rPr>
      </w:pPr>
      <w:r>
        <w:rPr>
          <w:noProof/>
          <w:lang w:eastAsia="ko-KR"/>
        </w:rPr>
        <w:t>10.2.2.3.1.2</w:t>
      </w:r>
      <w:r>
        <w:rPr>
          <w:rFonts w:asciiTheme="minorHAnsi" w:eastAsiaTheme="minorEastAsia" w:hAnsiTheme="minorHAnsi" w:cstheme="minorBidi"/>
          <w:noProof/>
          <w:sz w:val="22"/>
          <w:szCs w:val="22"/>
          <w:lang w:eastAsia="en-GB"/>
        </w:rPr>
        <w:tab/>
      </w:r>
      <w:r>
        <w:rPr>
          <w:noProof/>
          <w:lang w:eastAsia="ko-KR"/>
        </w:rPr>
        <w:t>Private call initiation using pre-established session</w:t>
      </w:r>
      <w:r>
        <w:rPr>
          <w:noProof/>
        </w:rPr>
        <w:tab/>
      </w:r>
      <w:r>
        <w:rPr>
          <w:noProof/>
        </w:rPr>
        <w:fldChar w:fldCharType="begin" w:fldLock="1"/>
      </w:r>
      <w:r>
        <w:rPr>
          <w:noProof/>
        </w:rPr>
        <w:instrText xml:space="preserve"> PAGEREF _Toc123629738 \h </w:instrText>
      </w:r>
      <w:r>
        <w:rPr>
          <w:noProof/>
        </w:rPr>
      </w:r>
      <w:r>
        <w:rPr>
          <w:noProof/>
        </w:rPr>
        <w:fldChar w:fldCharType="separate"/>
      </w:r>
      <w:r>
        <w:rPr>
          <w:noProof/>
        </w:rPr>
        <w:t>301</w:t>
      </w:r>
      <w:r>
        <w:rPr>
          <w:noProof/>
        </w:rPr>
        <w:fldChar w:fldCharType="end"/>
      </w:r>
    </w:p>
    <w:p w14:paraId="07005510" w14:textId="5314E51C" w:rsidR="00094536" w:rsidRDefault="00094536">
      <w:pPr>
        <w:pStyle w:val="TOC6"/>
        <w:rPr>
          <w:rFonts w:asciiTheme="minorHAnsi" w:eastAsiaTheme="minorEastAsia" w:hAnsiTheme="minorHAnsi" w:cstheme="minorBidi"/>
          <w:noProof/>
          <w:sz w:val="22"/>
          <w:szCs w:val="22"/>
          <w:lang w:eastAsia="en-GB"/>
        </w:rPr>
      </w:pPr>
      <w:r>
        <w:rPr>
          <w:noProof/>
          <w:lang w:eastAsia="ko-KR"/>
        </w:rPr>
        <w:t>10.2.2.3.1.3</w:t>
      </w:r>
      <w:r>
        <w:rPr>
          <w:rFonts w:asciiTheme="minorHAnsi" w:eastAsiaTheme="minorEastAsia" w:hAnsiTheme="minorHAnsi" w:cstheme="minorBidi"/>
          <w:noProof/>
          <w:sz w:val="22"/>
          <w:szCs w:val="22"/>
          <w:lang w:eastAsia="en-GB"/>
        </w:rPr>
        <w:tab/>
      </w:r>
      <w:r>
        <w:rPr>
          <w:noProof/>
          <w:lang w:eastAsia="ko-KR"/>
        </w:rPr>
        <w:t>Receipt of SIP re-INVITE for MCVideo private call from the served user</w:t>
      </w:r>
      <w:r>
        <w:rPr>
          <w:noProof/>
        </w:rPr>
        <w:tab/>
      </w:r>
      <w:r>
        <w:rPr>
          <w:noProof/>
        </w:rPr>
        <w:fldChar w:fldCharType="begin" w:fldLock="1"/>
      </w:r>
      <w:r>
        <w:rPr>
          <w:noProof/>
        </w:rPr>
        <w:instrText xml:space="preserve"> PAGEREF _Toc123629739 \h </w:instrText>
      </w:r>
      <w:r>
        <w:rPr>
          <w:noProof/>
        </w:rPr>
      </w:r>
      <w:r>
        <w:rPr>
          <w:noProof/>
        </w:rPr>
        <w:fldChar w:fldCharType="separate"/>
      </w:r>
      <w:r>
        <w:rPr>
          <w:noProof/>
        </w:rPr>
        <w:t>304</w:t>
      </w:r>
      <w:r>
        <w:rPr>
          <w:noProof/>
        </w:rPr>
        <w:fldChar w:fldCharType="end"/>
      </w:r>
    </w:p>
    <w:p w14:paraId="32CC0993" w14:textId="624553E8" w:rsidR="00094536" w:rsidRDefault="00094536">
      <w:pPr>
        <w:pStyle w:val="TOC5"/>
        <w:rPr>
          <w:rFonts w:asciiTheme="minorHAnsi" w:eastAsiaTheme="minorEastAsia" w:hAnsiTheme="minorHAnsi" w:cstheme="minorBidi"/>
          <w:noProof/>
          <w:sz w:val="22"/>
          <w:szCs w:val="22"/>
          <w:lang w:eastAsia="en-GB"/>
        </w:rPr>
      </w:pPr>
      <w:r>
        <w:rPr>
          <w:noProof/>
          <w:lang w:eastAsia="ko-KR"/>
        </w:rPr>
        <w:t>10.2.2.3.2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_Toc123629740 \h </w:instrText>
      </w:r>
      <w:r>
        <w:rPr>
          <w:noProof/>
        </w:rPr>
      </w:r>
      <w:r>
        <w:rPr>
          <w:noProof/>
        </w:rPr>
        <w:fldChar w:fldCharType="separate"/>
      </w:r>
      <w:r>
        <w:rPr>
          <w:noProof/>
        </w:rPr>
        <w:t>305</w:t>
      </w:r>
      <w:r>
        <w:rPr>
          <w:noProof/>
        </w:rPr>
        <w:fldChar w:fldCharType="end"/>
      </w:r>
    </w:p>
    <w:p w14:paraId="5898202C" w14:textId="13FF9B8A" w:rsidR="00094536" w:rsidRDefault="00094536">
      <w:pPr>
        <w:pStyle w:val="TOC5"/>
        <w:rPr>
          <w:rFonts w:asciiTheme="minorHAnsi" w:eastAsiaTheme="minorEastAsia" w:hAnsiTheme="minorHAnsi" w:cstheme="minorBidi"/>
          <w:noProof/>
          <w:sz w:val="22"/>
          <w:szCs w:val="22"/>
          <w:lang w:eastAsia="en-GB"/>
        </w:rPr>
      </w:pPr>
      <w:r>
        <w:rPr>
          <w:noProof/>
          <w:lang w:eastAsia="ko-KR"/>
        </w:rPr>
        <w:t>10.2.2.3.3</w:t>
      </w:r>
      <w:r>
        <w:rPr>
          <w:rFonts w:asciiTheme="minorHAnsi" w:eastAsiaTheme="minorEastAsia" w:hAnsiTheme="minorHAnsi" w:cstheme="minorBidi"/>
          <w:noProof/>
          <w:sz w:val="22"/>
          <w:szCs w:val="22"/>
          <w:lang w:eastAsia="en-GB"/>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_Toc123629741 \h </w:instrText>
      </w:r>
      <w:r>
        <w:rPr>
          <w:noProof/>
        </w:rPr>
      </w:r>
      <w:r>
        <w:rPr>
          <w:noProof/>
        </w:rPr>
        <w:fldChar w:fldCharType="separate"/>
      </w:r>
      <w:r>
        <w:rPr>
          <w:noProof/>
        </w:rPr>
        <w:t>307</w:t>
      </w:r>
      <w:r>
        <w:rPr>
          <w:noProof/>
        </w:rPr>
        <w:fldChar w:fldCharType="end"/>
      </w:r>
    </w:p>
    <w:p w14:paraId="5F1714AB" w14:textId="7EDFB5E2" w:rsidR="00094536" w:rsidRDefault="00094536">
      <w:pPr>
        <w:pStyle w:val="TOC4"/>
        <w:rPr>
          <w:rFonts w:asciiTheme="minorHAnsi" w:eastAsiaTheme="minorEastAsia" w:hAnsiTheme="minorHAnsi" w:cstheme="minorBidi"/>
          <w:noProof/>
          <w:sz w:val="22"/>
          <w:szCs w:val="22"/>
          <w:lang w:eastAsia="en-GB"/>
        </w:rPr>
      </w:pPr>
      <w:r>
        <w:rPr>
          <w:noProof/>
          <w:lang w:eastAsia="ko-KR"/>
        </w:rPr>
        <w:t>10.2.2.4</w:t>
      </w:r>
      <w:r>
        <w:rPr>
          <w:rFonts w:asciiTheme="minorHAnsi" w:eastAsiaTheme="minorEastAsia" w:hAnsiTheme="minorHAnsi" w:cstheme="minorBidi"/>
          <w:noProof/>
          <w:sz w:val="22"/>
          <w:szCs w:val="22"/>
          <w:lang w:eastAsia="en-GB"/>
        </w:rPr>
        <w:tab/>
      </w:r>
      <w:r>
        <w:rPr>
          <w:noProof/>
          <w:lang w:eastAsia="ko-KR"/>
        </w:rPr>
        <w:t>Controlling MCVideo function procedures</w:t>
      </w:r>
      <w:r>
        <w:rPr>
          <w:noProof/>
        </w:rPr>
        <w:tab/>
      </w:r>
      <w:r>
        <w:rPr>
          <w:noProof/>
        </w:rPr>
        <w:fldChar w:fldCharType="begin" w:fldLock="1"/>
      </w:r>
      <w:r>
        <w:rPr>
          <w:noProof/>
        </w:rPr>
        <w:instrText xml:space="preserve"> PAGEREF _Toc123629742 \h </w:instrText>
      </w:r>
      <w:r>
        <w:rPr>
          <w:noProof/>
        </w:rPr>
      </w:r>
      <w:r>
        <w:rPr>
          <w:noProof/>
        </w:rPr>
        <w:fldChar w:fldCharType="separate"/>
      </w:r>
      <w:r>
        <w:rPr>
          <w:noProof/>
        </w:rPr>
        <w:t>308</w:t>
      </w:r>
      <w:r>
        <w:rPr>
          <w:noProof/>
        </w:rPr>
        <w:fldChar w:fldCharType="end"/>
      </w:r>
    </w:p>
    <w:p w14:paraId="1380D86A" w14:textId="10A4124F" w:rsidR="00094536" w:rsidRDefault="00094536">
      <w:pPr>
        <w:pStyle w:val="TOC5"/>
        <w:rPr>
          <w:rFonts w:asciiTheme="minorHAnsi" w:eastAsiaTheme="minorEastAsia" w:hAnsiTheme="minorHAnsi" w:cstheme="minorBidi"/>
          <w:noProof/>
          <w:sz w:val="22"/>
          <w:szCs w:val="22"/>
          <w:lang w:eastAsia="en-GB"/>
        </w:rPr>
      </w:pPr>
      <w:r>
        <w:rPr>
          <w:noProof/>
          <w:lang w:eastAsia="ko-KR"/>
        </w:rPr>
        <w:t>10.2.2.4.1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_Toc123629743 \h </w:instrText>
      </w:r>
      <w:r>
        <w:rPr>
          <w:noProof/>
        </w:rPr>
      </w:r>
      <w:r>
        <w:rPr>
          <w:noProof/>
        </w:rPr>
        <w:fldChar w:fldCharType="separate"/>
      </w:r>
      <w:r>
        <w:rPr>
          <w:noProof/>
        </w:rPr>
        <w:t>308</w:t>
      </w:r>
      <w:r>
        <w:rPr>
          <w:noProof/>
        </w:rPr>
        <w:fldChar w:fldCharType="end"/>
      </w:r>
    </w:p>
    <w:p w14:paraId="50FB0A63" w14:textId="5EE4E0BB" w:rsidR="00094536" w:rsidRDefault="00094536">
      <w:pPr>
        <w:pStyle w:val="TOC5"/>
        <w:rPr>
          <w:rFonts w:asciiTheme="minorHAnsi" w:eastAsiaTheme="minorEastAsia" w:hAnsiTheme="minorHAnsi" w:cstheme="minorBidi"/>
          <w:noProof/>
          <w:sz w:val="22"/>
          <w:szCs w:val="22"/>
          <w:lang w:eastAsia="en-GB"/>
        </w:rPr>
      </w:pPr>
      <w:r>
        <w:rPr>
          <w:noProof/>
          <w:lang w:eastAsia="ko-KR"/>
        </w:rPr>
        <w:t>10.2.2.4.2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_Toc123629744 \h </w:instrText>
      </w:r>
      <w:r>
        <w:rPr>
          <w:noProof/>
        </w:rPr>
      </w:r>
      <w:r>
        <w:rPr>
          <w:noProof/>
        </w:rPr>
        <w:fldChar w:fldCharType="separate"/>
      </w:r>
      <w:r>
        <w:rPr>
          <w:noProof/>
        </w:rPr>
        <w:t>309</w:t>
      </w:r>
      <w:r>
        <w:rPr>
          <w:noProof/>
        </w:rPr>
        <w:fldChar w:fldCharType="end"/>
      </w:r>
    </w:p>
    <w:p w14:paraId="49CA546D" w14:textId="5824DB38" w:rsidR="00094536" w:rsidRDefault="00094536">
      <w:pPr>
        <w:pStyle w:val="TOC5"/>
        <w:rPr>
          <w:rFonts w:asciiTheme="minorHAnsi" w:eastAsiaTheme="minorEastAsia" w:hAnsiTheme="minorHAnsi" w:cstheme="minorBidi"/>
          <w:noProof/>
          <w:sz w:val="22"/>
          <w:szCs w:val="22"/>
          <w:lang w:eastAsia="en-GB"/>
        </w:rPr>
      </w:pPr>
      <w:r>
        <w:rPr>
          <w:noProof/>
          <w:lang w:eastAsia="ko-KR"/>
        </w:rPr>
        <w:t>10.2.2.4.</w:t>
      </w:r>
      <w:r w:rsidRPr="00F90872">
        <w:rPr>
          <w:noProof/>
          <w:lang w:val="en-US" w:eastAsia="ko-KR"/>
        </w:rPr>
        <w:t>3</w:t>
      </w:r>
      <w:r>
        <w:rPr>
          <w:rFonts w:asciiTheme="minorHAnsi" w:eastAsiaTheme="minorEastAsia" w:hAnsiTheme="minorHAnsi" w:cstheme="minorBidi"/>
          <w:noProof/>
          <w:sz w:val="22"/>
          <w:szCs w:val="22"/>
          <w:lang w:eastAsia="en-GB"/>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_Toc123629745 \h </w:instrText>
      </w:r>
      <w:r>
        <w:rPr>
          <w:noProof/>
        </w:rPr>
      </w:r>
      <w:r>
        <w:rPr>
          <w:noProof/>
        </w:rPr>
        <w:fldChar w:fldCharType="separate"/>
      </w:r>
      <w:r>
        <w:rPr>
          <w:noProof/>
        </w:rPr>
        <w:t>312</w:t>
      </w:r>
      <w:r>
        <w:rPr>
          <w:noProof/>
        </w:rPr>
        <w:fldChar w:fldCharType="end"/>
      </w:r>
    </w:p>
    <w:p w14:paraId="7215B8FB" w14:textId="3C17F21F" w:rsidR="00094536" w:rsidRDefault="00094536">
      <w:pPr>
        <w:pStyle w:val="TOC5"/>
        <w:rPr>
          <w:rFonts w:asciiTheme="minorHAnsi" w:eastAsiaTheme="minorEastAsia" w:hAnsiTheme="minorHAnsi" w:cstheme="minorBidi"/>
          <w:noProof/>
          <w:sz w:val="22"/>
          <w:szCs w:val="22"/>
          <w:lang w:eastAsia="en-GB"/>
        </w:rPr>
      </w:pPr>
      <w:r>
        <w:rPr>
          <w:noProof/>
          <w:lang w:eastAsia="ko-KR"/>
        </w:rPr>
        <w:t>10.2.2.4.</w:t>
      </w:r>
      <w:r w:rsidRPr="00F90872">
        <w:rPr>
          <w:noProof/>
          <w:lang w:val="en-US" w:eastAsia="ko-KR"/>
        </w:rPr>
        <w:t>4</w:t>
      </w:r>
      <w:r>
        <w:rPr>
          <w:rFonts w:asciiTheme="minorHAnsi" w:eastAsiaTheme="minorEastAsia" w:hAnsiTheme="minorHAnsi" w:cstheme="minorBidi"/>
          <w:noProof/>
          <w:sz w:val="22"/>
          <w:szCs w:val="22"/>
          <w:lang w:eastAsia="en-GB"/>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_Toc123629746 \h </w:instrText>
      </w:r>
      <w:r>
        <w:rPr>
          <w:noProof/>
        </w:rPr>
      </w:r>
      <w:r>
        <w:rPr>
          <w:noProof/>
        </w:rPr>
        <w:fldChar w:fldCharType="separate"/>
      </w:r>
      <w:r>
        <w:rPr>
          <w:noProof/>
        </w:rPr>
        <w:t>313</w:t>
      </w:r>
      <w:r>
        <w:rPr>
          <w:noProof/>
        </w:rPr>
        <w:fldChar w:fldCharType="end"/>
      </w:r>
    </w:p>
    <w:p w14:paraId="466657CA" w14:textId="2DEAD4CE" w:rsidR="00094536" w:rsidRDefault="00094536">
      <w:pPr>
        <w:pStyle w:val="TOC5"/>
        <w:rPr>
          <w:rFonts w:asciiTheme="minorHAnsi" w:eastAsiaTheme="minorEastAsia" w:hAnsiTheme="minorHAnsi" w:cstheme="minorBidi"/>
          <w:noProof/>
          <w:sz w:val="22"/>
          <w:szCs w:val="22"/>
          <w:lang w:eastAsia="en-GB"/>
        </w:rPr>
      </w:pPr>
      <w:r>
        <w:rPr>
          <w:noProof/>
          <w:lang w:eastAsia="ko-KR"/>
        </w:rPr>
        <w:t>10.2.2.4.</w:t>
      </w:r>
      <w:r w:rsidRPr="00F90872">
        <w:rPr>
          <w:noProof/>
          <w:lang w:val="en-US" w:eastAsia="ko-KR"/>
        </w:rPr>
        <w:t>5</w:t>
      </w:r>
      <w:r>
        <w:rPr>
          <w:rFonts w:asciiTheme="minorHAnsi" w:eastAsiaTheme="minorEastAsia" w:hAnsiTheme="minorHAnsi" w:cstheme="minorBidi"/>
          <w:noProof/>
          <w:sz w:val="22"/>
          <w:szCs w:val="22"/>
          <w:lang w:eastAsia="en-GB"/>
        </w:rPr>
        <w:tab/>
      </w:r>
      <w:r>
        <w:rPr>
          <w:noProof/>
          <w:lang w:eastAsia="ko-KR"/>
        </w:rPr>
        <w:t>Sending a SIP re-INVITE for upgrade to emergency private call</w:t>
      </w:r>
      <w:r>
        <w:rPr>
          <w:noProof/>
        </w:rPr>
        <w:tab/>
      </w:r>
      <w:r>
        <w:rPr>
          <w:noProof/>
        </w:rPr>
        <w:fldChar w:fldCharType="begin" w:fldLock="1"/>
      </w:r>
      <w:r>
        <w:rPr>
          <w:noProof/>
        </w:rPr>
        <w:instrText xml:space="preserve"> PAGEREF _Toc123629747 \h </w:instrText>
      </w:r>
      <w:r>
        <w:rPr>
          <w:noProof/>
        </w:rPr>
      </w:r>
      <w:r>
        <w:rPr>
          <w:noProof/>
        </w:rPr>
        <w:fldChar w:fldCharType="separate"/>
      </w:r>
      <w:r>
        <w:rPr>
          <w:noProof/>
        </w:rPr>
        <w:t>315</w:t>
      </w:r>
      <w:r>
        <w:rPr>
          <w:noProof/>
        </w:rPr>
        <w:fldChar w:fldCharType="end"/>
      </w:r>
    </w:p>
    <w:p w14:paraId="5F42BBB8" w14:textId="0F2A0811" w:rsidR="00094536" w:rsidRDefault="00094536">
      <w:pPr>
        <w:pStyle w:val="TOC5"/>
        <w:rPr>
          <w:rFonts w:asciiTheme="minorHAnsi" w:eastAsiaTheme="minorEastAsia" w:hAnsiTheme="minorHAnsi" w:cstheme="minorBidi"/>
          <w:noProof/>
          <w:sz w:val="22"/>
          <w:szCs w:val="22"/>
          <w:lang w:eastAsia="en-GB"/>
        </w:rPr>
      </w:pPr>
      <w:r>
        <w:rPr>
          <w:noProof/>
          <w:lang w:eastAsia="ko-KR"/>
        </w:rPr>
        <w:t>10.2.2.4.</w:t>
      </w:r>
      <w:r w:rsidRPr="00F90872">
        <w:rPr>
          <w:noProof/>
          <w:lang w:val="en-US" w:eastAsia="ko-KR"/>
        </w:rPr>
        <w:t>6</w:t>
      </w:r>
      <w:r>
        <w:rPr>
          <w:rFonts w:asciiTheme="minorHAnsi" w:eastAsiaTheme="minorEastAsia" w:hAnsiTheme="minorHAnsi" w:cstheme="minorBidi"/>
          <w:noProof/>
          <w:sz w:val="22"/>
          <w:szCs w:val="22"/>
          <w:lang w:eastAsia="en-GB"/>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_Toc123629748 \h </w:instrText>
      </w:r>
      <w:r>
        <w:rPr>
          <w:noProof/>
        </w:rPr>
      </w:r>
      <w:r>
        <w:rPr>
          <w:noProof/>
        </w:rPr>
        <w:fldChar w:fldCharType="separate"/>
      </w:r>
      <w:r>
        <w:rPr>
          <w:noProof/>
        </w:rPr>
        <w:t>315</w:t>
      </w:r>
      <w:r>
        <w:rPr>
          <w:noProof/>
        </w:rPr>
        <w:fldChar w:fldCharType="end"/>
      </w:r>
    </w:p>
    <w:p w14:paraId="1E286BCB" w14:textId="15DADCD6" w:rsidR="00094536" w:rsidRDefault="00094536">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sidRPr="00F90872">
        <w:rPr>
          <w:noProof/>
          <w:lang w:val="en-US"/>
        </w:rPr>
        <w:t>Private call without transmission control</w:t>
      </w:r>
      <w:r>
        <w:rPr>
          <w:noProof/>
        </w:rPr>
        <w:tab/>
      </w:r>
      <w:r>
        <w:rPr>
          <w:noProof/>
        </w:rPr>
        <w:fldChar w:fldCharType="begin" w:fldLock="1"/>
      </w:r>
      <w:r>
        <w:rPr>
          <w:noProof/>
        </w:rPr>
        <w:instrText xml:space="preserve"> PAGEREF _Toc123629749 \h </w:instrText>
      </w:r>
      <w:r>
        <w:rPr>
          <w:noProof/>
        </w:rPr>
      </w:r>
      <w:r>
        <w:rPr>
          <w:noProof/>
        </w:rPr>
        <w:fldChar w:fldCharType="separate"/>
      </w:r>
      <w:r>
        <w:rPr>
          <w:noProof/>
        </w:rPr>
        <w:t>316</w:t>
      </w:r>
      <w:r>
        <w:rPr>
          <w:noProof/>
        </w:rPr>
        <w:fldChar w:fldCharType="end"/>
      </w:r>
    </w:p>
    <w:p w14:paraId="0FBC1E72" w14:textId="2B2DCAF3"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lastRenderedPageBreak/>
        <w:t>10.2.3.1</w:t>
      </w:r>
      <w:r>
        <w:rPr>
          <w:rFonts w:asciiTheme="minorHAnsi" w:eastAsiaTheme="minorEastAsia" w:hAnsiTheme="minorHAnsi" w:cstheme="minorBidi"/>
          <w:noProof/>
          <w:sz w:val="22"/>
          <w:szCs w:val="22"/>
          <w:lang w:eastAsia="en-GB"/>
        </w:rPr>
        <w:tab/>
      </w:r>
      <w:r w:rsidRPr="00F90872">
        <w:rPr>
          <w:rFonts w:eastAsia="Malgun Gothic"/>
          <w:noProof/>
        </w:rPr>
        <w:t>MCVideo client procedures</w:t>
      </w:r>
      <w:r>
        <w:rPr>
          <w:noProof/>
        </w:rPr>
        <w:tab/>
      </w:r>
      <w:r>
        <w:rPr>
          <w:noProof/>
        </w:rPr>
        <w:fldChar w:fldCharType="begin" w:fldLock="1"/>
      </w:r>
      <w:r>
        <w:rPr>
          <w:noProof/>
        </w:rPr>
        <w:instrText xml:space="preserve"> PAGEREF _Toc123629750 \h </w:instrText>
      </w:r>
      <w:r>
        <w:rPr>
          <w:noProof/>
        </w:rPr>
      </w:r>
      <w:r>
        <w:rPr>
          <w:noProof/>
        </w:rPr>
        <w:fldChar w:fldCharType="separate"/>
      </w:r>
      <w:r>
        <w:rPr>
          <w:noProof/>
        </w:rPr>
        <w:t>316</w:t>
      </w:r>
      <w:r>
        <w:rPr>
          <w:noProof/>
        </w:rPr>
        <w:fldChar w:fldCharType="end"/>
      </w:r>
    </w:p>
    <w:p w14:paraId="3EE8AAC5" w14:textId="7E1770D4"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10.2.3.2</w:t>
      </w:r>
      <w:r>
        <w:rPr>
          <w:rFonts w:asciiTheme="minorHAnsi" w:eastAsiaTheme="minorEastAsia" w:hAnsiTheme="minorHAnsi" w:cstheme="minorBidi"/>
          <w:noProof/>
          <w:sz w:val="22"/>
          <w:szCs w:val="22"/>
          <w:lang w:eastAsia="en-GB"/>
        </w:rPr>
        <w:tab/>
      </w:r>
      <w:r w:rsidRPr="00F90872">
        <w:rPr>
          <w:rFonts w:eastAsia="Malgun Gothic"/>
          <w:noProof/>
        </w:rPr>
        <w:t>Participating MCVideo function procedures</w:t>
      </w:r>
      <w:r>
        <w:rPr>
          <w:noProof/>
        </w:rPr>
        <w:tab/>
      </w:r>
      <w:r>
        <w:rPr>
          <w:noProof/>
        </w:rPr>
        <w:fldChar w:fldCharType="begin" w:fldLock="1"/>
      </w:r>
      <w:r>
        <w:rPr>
          <w:noProof/>
        </w:rPr>
        <w:instrText xml:space="preserve"> PAGEREF _Toc123629751 \h </w:instrText>
      </w:r>
      <w:r>
        <w:rPr>
          <w:noProof/>
        </w:rPr>
      </w:r>
      <w:r>
        <w:rPr>
          <w:noProof/>
        </w:rPr>
        <w:fldChar w:fldCharType="separate"/>
      </w:r>
      <w:r>
        <w:rPr>
          <w:noProof/>
        </w:rPr>
        <w:t>316</w:t>
      </w:r>
      <w:r>
        <w:rPr>
          <w:noProof/>
        </w:rPr>
        <w:fldChar w:fldCharType="end"/>
      </w:r>
    </w:p>
    <w:p w14:paraId="7EEC199C" w14:textId="1FD72AC8" w:rsidR="00094536" w:rsidRDefault="00094536">
      <w:pPr>
        <w:pStyle w:val="TOC5"/>
        <w:rPr>
          <w:rFonts w:asciiTheme="minorHAnsi" w:eastAsiaTheme="minorEastAsia" w:hAnsiTheme="minorHAnsi" w:cstheme="minorBidi"/>
          <w:noProof/>
          <w:sz w:val="22"/>
          <w:szCs w:val="22"/>
          <w:lang w:eastAsia="en-GB"/>
        </w:rPr>
      </w:pPr>
      <w:r>
        <w:rPr>
          <w:noProof/>
        </w:rPr>
        <w:t>10.2.3.2.1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_Toc123629752 \h </w:instrText>
      </w:r>
      <w:r>
        <w:rPr>
          <w:noProof/>
        </w:rPr>
      </w:r>
      <w:r>
        <w:rPr>
          <w:noProof/>
        </w:rPr>
        <w:fldChar w:fldCharType="separate"/>
      </w:r>
      <w:r>
        <w:rPr>
          <w:noProof/>
        </w:rPr>
        <w:t>316</w:t>
      </w:r>
      <w:r>
        <w:rPr>
          <w:noProof/>
        </w:rPr>
        <w:fldChar w:fldCharType="end"/>
      </w:r>
    </w:p>
    <w:p w14:paraId="429F71E7" w14:textId="611D67A4" w:rsidR="00094536" w:rsidRDefault="00094536">
      <w:pPr>
        <w:pStyle w:val="TOC5"/>
        <w:rPr>
          <w:rFonts w:asciiTheme="minorHAnsi" w:eastAsiaTheme="minorEastAsia" w:hAnsiTheme="minorHAnsi" w:cstheme="minorBidi"/>
          <w:noProof/>
          <w:sz w:val="22"/>
          <w:szCs w:val="22"/>
          <w:lang w:eastAsia="en-GB"/>
        </w:rPr>
      </w:pPr>
      <w:r>
        <w:rPr>
          <w:noProof/>
        </w:rPr>
        <w:t>10.2.3</w:t>
      </w:r>
      <w:r>
        <w:rPr>
          <w:noProof/>
          <w:lang w:eastAsia="ko-KR"/>
        </w:rPr>
        <w:t>.2.2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_Toc123629753 \h </w:instrText>
      </w:r>
      <w:r>
        <w:rPr>
          <w:noProof/>
        </w:rPr>
      </w:r>
      <w:r>
        <w:rPr>
          <w:noProof/>
        </w:rPr>
        <w:fldChar w:fldCharType="separate"/>
      </w:r>
      <w:r>
        <w:rPr>
          <w:noProof/>
        </w:rPr>
        <w:t>316</w:t>
      </w:r>
      <w:r>
        <w:rPr>
          <w:noProof/>
        </w:rPr>
        <w:fldChar w:fldCharType="end"/>
      </w:r>
    </w:p>
    <w:p w14:paraId="79E18B0C" w14:textId="539C2B75" w:rsidR="00094536" w:rsidRDefault="00094536">
      <w:pPr>
        <w:pStyle w:val="TOC4"/>
        <w:rPr>
          <w:rFonts w:asciiTheme="minorHAnsi" w:eastAsiaTheme="minorEastAsia" w:hAnsiTheme="minorHAnsi" w:cstheme="minorBidi"/>
          <w:noProof/>
          <w:sz w:val="22"/>
          <w:szCs w:val="22"/>
          <w:lang w:eastAsia="en-GB"/>
        </w:rPr>
      </w:pPr>
      <w:r>
        <w:rPr>
          <w:noProof/>
        </w:rPr>
        <w:t>10.2.3.3</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_Toc123629754 \h </w:instrText>
      </w:r>
      <w:r>
        <w:rPr>
          <w:noProof/>
        </w:rPr>
      </w:r>
      <w:r>
        <w:rPr>
          <w:noProof/>
        </w:rPr>
        <w:fldChar w:fldCharType="separate"/>
      </w:r>
      <w:r>
        <w:rPr>
          <w:noProof/>
        </w:rPr>
        <w:t>317</w:t>
      </w:r>
      <w:r>
        <w:rPr>
          <w:noProof/>
        </w:rPr>
        <w:fldChar w:fldCharType="end"/>
      </w:r>
    </w:p>
    <w:p w14:paraId="5CA04D49" w14:textId="52C79B0E" w:rsidR="00094536" w:rsidRDefault="00094536">
      <w:pPr>
        <w:pStyle w:val="TOC5"/>
        <w:rPr>
          <w:rFonts w:asciiTheme="minorHAnsi" w:eastAsiaTheme="minorEastAsia" w:hAnsiTheme="minorHAnsi" w:cstheme="minorBidi"/>
          <w:noProof/>
          <w:sz w:val="22"/>
          <w:szCs w:val="22"/>
          <w:lang w:eastAsia="en-GB"/>
        </w:rPr>
      </w:pPr>
      <w:r>
        <w:rPr>
          <w:noProof/>
          <w:lang w:eastAsia="ko-KR"/>
        </w:rPr>
        <w:t>10.2.3.3.1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_Toc123629755 \h </w:instrText>
      </w:r>
      <w:r>
        <w:rPr>
          <w:noProof/>
        </w:rPr>
      </w:r>
      <w:r>
        <w:rPr>
          <w:noProof/>
        </w:rPr>
        <w:fldChar w:fldCharType="separate"/>
      </w:r>
      <w:r>
        <w:rPr>
          <w:noProof/>
        </w:rPr>
        <w:t>317</w:t>
      </w:r>
      <w:r>
        <w:rPr>
          <w:noProof/>
        </w:rPr>
        <w:fldChar w:fldCharType="end"/>
      </w:r>
    </w:p>
    <w:p w14:paraId="0CC1C22A" w14:textId="65199083" w:rsidR="00094536" w:rsidRDefault="00094536">
      <w:pPr>
        <w:pStyle w:val="TOC5"/>
        <w:rPr>
          <w:rFonts w:asciiTheme="minorHAnsi" w:eastAsiaTheme="minorEastAsia" w:hAnsiTheme="minorHAnsi" w:cstheme="minorBidi"/>
          <w:noProof/>
          <w:sz w:val="22"/>
          <w:szCs w:val="22"/>
          <w:lang w:eastAsia="en-GB"/>
        </w:rPr>
      </w:pPr>
      <w:r>
        <w:rPr>
          <w:noProof/>
          <w:lang w:eastAsia="ko-KR"/>
        </w:rPr>
        <w:t>10.2.3.3.2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_Toc123629756 \h </w:instrText>
      </w:r>
      <w:r>
        <w:rPr>
          <w:noProof/>
        </w:rPr>
      </w:r>
      <w:r>
        <w:rPr>
          <w:noProof/>
        </w:rPr>
        <w:fldChar w:fldCharType="separate"/>
      </w:r>
      <w:r>
        <w:rPr>
          <w:noProof/>
        </w:rPr>
        <w:t>317</w:t>
      </w:r>
      <w:r>
        <w:rPr>
          <w:noProof/>
        </w:rPr>
        <w:fldChar w:fldCharType="end"/>
      </w:r>
    </w:p>
    <w:p w14:paraId="0042742B" w14:textId="21A35250" w:rsidR="00094536" w:rsidRDefault="00094536">
      <w:pPr>
        <w:pStyle w:val="TOC3"/>
        <w:rPr>
          <w:rFonts w:asciiTheme="minorHAnsi" w:eastAsiaTheme="minorEastAsia" w:hAnsiTheme="minorHAnsi" w:cstheme="minorBidi"/>
          <w:noProof/>
          <w:sz w:val="22"/>
          <w:szCs w:val="22"/>
          <w:lang w:eastAsia="en-GB"/>
        </w:rPr>
      </w:pPr>
      <w:r>
        <w:rPr>
          <w:noProof/>
        </w:rPr>
        <w:t>10.2.4</w:t>
      </w:r>
      <w:r>
        <w:rPr>
          <w:rFonts w:asciiTheme="minorHAnsi" w:eastAsiaTheme="minorEastAsia" w:hAnsiTheme="minorHAnsi" w:cstheme="minorBidi"/>
          <w:noProof/>
          <w:sz w:val="22"/>
          <w:szCs w:val="22"/>
          <w:lang w:eastAsia="en-GB"/>
        </w:rPr>
        <w:tab/>
      </w:r>
      <w:r>
        <w:rPr>
          <w:noProof/>
        </w:rPr>
        <w:t>Ending the private call initiated by MCVideo client</w:t>
      </w:r>
      <w:r>
        <w:rPr>
          <w:noProof/>
        </w:rPr>
        <w:tab/>
      </w:r>
      <w:r>
        <w:rPr>
          <w:noProof/>
        </w:rPr>
        <w:fldChar w:fldCharType="begin" w:fldLock="1"/>
      </w:r>
      <w:r>
        <w:rPr>
          <w:noProof/>
        </w:rPr>
        <w:instrText xml:space="preserve"> PAGEREF _Toc123629757 \h </w:instrText>
      </w:r>
      <w:r>
        <w:rPr>
          <w:noProof/>
        </w:rPr>
      </w:r>
      <w:r>
        <w:rPr>
          <w:noProof/>
        </w:rPr>
        <w:fldChar w:fldCharType="separate"/>
      </w:r>
      <w:r>
        <w:rPr>
          <w:noProof/>
        </w:rPr>
        <w:t>317</w:t>
      </w:r>
      <w:r>
        <w:rPr>
          <w:noProof/>
        </w:rPr>
        <w:fldChar w:fldCharType="end"/>
      </w:r>
    </w:p>
    <w:p w14:paraId="106F3DDC" w14:textId="6C1F5863" w:rsidR="00094536" w:rsidRDefault="00094536">
      <w:pPr>
        <w:pStyle w:val="TOC4"/>
        <w:rPr>
          <w:rFonts w:asciiTheme="minorHAnsi" w:eastAsiaTheme="minorEastAsia" w:hAnsiTheme="minorHAnsi" w:cstheme="minorBidi"/>
          <w:noProof/>
          <w:sz w:val="22"/>
          <w:szCs w:val="22"/>
          <w:lang w:eastAsia="en-GB"/>
        </w:rPr>
      </w:pPr>
      <w:r>
        <w:rPr>
          <w:noProof/>
        </w:rPr>
        <w:t>10.2.4.1</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_Toc123629758 \h </w:instrText>
      </w:r>
      <w:r>
        <w:rPr>
          <w:noProof/>
        </w:rPr>
      </w:r>
      <w:r>
        <w:rPr>
          <w:noProof/>
        </w:rPr>
        <w:fldChar w:fldCharType="separate"/>
      </w:r>
      <w:r>
        <w:rPr>
          <w:noProof/>
        </w:rPr>
        <w:t>317</w:t>
      </w:r>
      <w:r>
        <w:rPr>
          <w:noProof/>
        </w:rPr>
        <w:fldChar w:fldCharType="end"/>
      </w:r>
    </w:p>
    <w:p w14:paraId="16A4E928" w14:textId="3FC5BE19" w:rsidR="00094536" w:rsidRDefault="00094536">
      <w:pPr>
        <w:pStyle w:val="TOC5"/>
        <w:rPr>
          <w:rFonts w:asciiTheme="minorHAnsi" w:eastAsiaTheme="minorEastAsia" w:hAnsiTheme="minorHAnsi" w:cstheme="minorBidi"/>
          <w:noProof/>
          <w:sz w:val="22"/>
          <w:szCs w:val="22"/>
          <w:lang w:eastAsia="en-GB"/>
        </w:rPr>
      </w:pPr>
      <w:r>
        <w:rPr>
          <w:noProof/>
          <w:lang w:eastAsia="ko-KR"/>
        </w:rPr>
        <w:t>10.2.4.1.1</w:t>
      </w:r>
      <w:r>
        <w:rPr>
          <w:rFonts w:asciiTheme="minorHAnsi" w:eastAsiaTheme="minorEastAsia" w:hAnsiTheme="minorHAnsi" w:cstheme="minorBidi"/>
          <w:noProof/>
          <w:sz w:val="22"/>
          <w:szCs w:val="22"/>
          <w:lang w:eastAsia="en-GB"/>
        </w:rPr>
        <w:tab/>
      </w:r>
      <w:r>
        <w:rPr>
          <w:noProof/>
          <w:lang w:eastAsia="ko-KR"/>
        </w:rPr>
        <w:t>On-demand private call</w:t>
      </w:r>
      <w:r>
        <w:rPr>
          <w:noProof/>
        </w:rPr>
        <w:tab/>
      </w:r>
      <w:r>
        <w:rPr>
          <w:noProof/>
        </w:rPr>
        <w:fldChar w:fldCharType="begin" w:fldLock="1"/>
      </w:r>
      <w:r>
        <w:rPr>
          <w:noProof/>
        </w:rPr>
        <w:instrText xml:space="preserve"> PAGEREF _Toc123629759 \h </w:instrText>
      </w:r>
      <w:r>
        <w:rPr>
          <w:noProof/>
        </w:rPr>
      </w:r>
      <w:r>
        <w:rPr>
          <w:noProof/>
        </w:rPr>
        <w:fldChar w:fldCharType="separate"/>
      </w:r>
      <w:r>
        <w:rPr>
          <w:noProof/>
        </w:rPr>
        <w:t>317</w:t>
      </w:r>
      <w:r>
        <w:rPr>
          <w:noProof/>
        </w:rPr>
        <w:fldChar w:fldCharType="end"/>
      </w:r>
    </w:p>
    <w:p w14:paraId="4F916945" w14:textId="041330D2" w:rsidR="00094536" w:rsidRDefault="00094536">
      <w:pPr>
        <w:pStyle w:val="TOC6"/>
        <w:rPr>
          <w:rFonts w:asciiTheme="minorHAnsi" w:eastAsiaTheme="minorEastAsia" w:hAnsiTheme="minorHAnsi" w:cstheme="minorBidi"/>
          <w:noProof/>
          <w:sz w:val="22"/>
          <w:szCs w:val="22"/>
          <w:lang w:eastAsia="en-GB"/>
        </w:rPr>
      </w:pPr>
      <w:r>
        <w:rPr>
          <w:noProof/>
          <w:lang w:eastAsia="ko-KR"/>
        </w:rPr>
        <w:t>10.2.4.1.1.1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_Toc123629760 \h </w:instrText>
      </w:r>
      <w:r>
        <w:rPr>
          <w:noProof/>
        </w:rPr>
      </w:r>
      <w:r>
        <w:rPr>
          <w:noProof/>
        </w:rPr>
        <w:fldChar w:fldCharType="separate"/>
      </w:r>
      <w:r>
        <w:rPr>
          <w:noProof/>
        </w:rPr>
        <w:t>317</w:t>
      </w:r>
      <w:r>
        <w:rPr>
          <w:noProof/>
        </w:rPr>
        <w:fldChar w:fldCharType="end"/>
      </w:r>
    </w:p>
    <w:p w14:paraId="188061E1" w14:textId="7A75EC13" w:rsidR="00094536" w:rsidRDefault="00094536">
      <w:pPr>
        <w:pStyle w:val="TOC6"/>
        <w:rPr>
          <w:rFonts w:asciiTheme="minorHAnsi" w:eastAsiaTheme="minorEastAsia" w:hAnsiTheme="minorHAnsi" w:cstheme="minorBidi"/>
          <w:noProof/>
          <w:sz w:val="22"/>
          <w:szCs w:val="22"/>
          <w:lang w:eastAsia="en-GB"/>
        </w:rPr>
      </w:pPr>
      <w:r>
        <w:rPr>
          <w:noProof/>
          <w:lang w:eastAsia="ko-KR"/>
        </w:rPr>
        <w:t>10.2.4.1.1.2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_Toc123629761 \h </w:instrText>
      </w:r>
      <w:r>
        <w:rPr>
          <w:noProof/>
        </w:rPr>
      </w:r>
      <w:r>
        <w:rPr>
          <w:noProof/>
        </w:rPr>
        <w:fldChar w:fldCharType="separate"/>
      </w:r>
      <w:r>
        <w:rPr>
          <w:noProof/>
        </w:rPr>
        <w:t>317</w:t>
      </w:r>
      <w:r>
        <w:rPr>
          <w:noProof/>
        </w:rPr>
        <w:fldChar w:fldCharType="end"/>
      </w:r>
    </w:p>
    <w:p w14:paraId="1037AA51" w14:textId="7D24F804" w:rsidR="00094536" w:rsidRDefault="00094536">
      <w:pPr>
        <w:pStyle w:val="TOC4"/>
        <w:rPr>
          <w:rFonts w:asciiTheme="minorHAnsi" w:eastAsiaTheme="minorEastAsia" w:hAnsiTheme="minorHAnsi" w:cstheme="minorBidi"/>
          <w:noProof/>
          <w:sz w:val="22"/>
          <w:szCs w:val="22"/>
          <w:lang w:eastAsia="en-GB"/>
        </w:rPr>
      </w:pPr>
      <w:r>
        <w:rPr>
          <w:noProof/>
        </w:rPr>
        <w:t>10.2.4.2</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_Toc123629762 \h </w:instrText>
      </w:r>
      <w:r>
        <w:rPr>
          <w:noProof/>
        </w:rPr>
      </w:r>
      <w:r>
        <w:rPr>
          <w:noProof/>
        </w:rPr>
        <w:fldChar w:fldCharType="separate"/>
      </w:r>
      <w:r>
        <w:rPr>
          <w:noProof/>
        </w:rPr>
        <w:t>317</w:t>
      </w:r>
      <w:r>
        <w:rPr>
          <w:noProof/>
        </w:rPr>
        <w:fldChar w:fldCharType="end"/>
      </w:r>
    </w:p>
    <w:p w14:paraId="428D9408" w14:textId="6B9D765C" w:rsidR="00094536" w:rsidRDefault="00094536">
      <w:pPr>
        <w:pStyle w:val="TOC5"/>
        <w:rPr>
          <w:rFonts w:asciiTheme="minorHAnsi" w:eastAsiaTheme="minorEastAsia" w:hAnsiTheme="minorHAnsi" w:cstheme="minorBidi"/>
          <w:noProof/>
          <w:sz w:val="22"/>
          <w:szCs w:val="22"/>
          <w:lang w:eastAsia="en-GB"/>
        </w:rPr>
      </w:pPr>
      <w:r>
        <w:rPr>
          <w:noProof/>
          <w:lang w:eastAsia="ko-KR"/>
        </w:rPr>
        <w:t>10.2.4.2.1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_Toc123629763 \h </w:instrText>
      </w:r>
      <w:r>
        <w:rPr>
          <w:noProof/>
        </w:rPr>
      </w:r>
      <w:r>
        <w:rPr>
          <w:noProof/>
        </w:rPr>
        <w:fldChar w:fldCharType="separate"/>
      </w:r>
      <w:r>
        <w:rPr>
          <w:noProof/>
        </w:rPr>
        <w:t>317</w:t>
      </w:r>
      <w:r>
        <w:rPr>
          <w:noProof/>
        </w:rPr>
        <w:fldChar w:fldCharType="end"/>
      </w:r>
    </w:p>
    <w:p w14:paraId="4C74CFFF" w14:textId="347373EC" w:rsidR="00094536" w:rsidRDefault="00094536">
      <w:pPr>
        <w:pStyle w:val="TOC6"/>
        <w:rPr>
          <w:rFonts w:asciiTheme="minorHAnsi" w:eastAsiaTheme="minorEastAsia" w:hAnsiTheme="minorHAnsi" w:cstheme="minorBidi"/>
          <w:noProof/>
          <w:sz w:val="22"/>
          <w:szCs w:val="22"/>
          <w:lang w:eastAsia="en-GB"/>
        </w:rPr>
      </w:pPr>
      <w:r>
        <w:rPr>
          <w:noProof/>
          <w:lang w:eastAsia="ko-KR"/>
        </w:rPr>
        <w:t>10.2.4.2.1.1</w:t>
      </w:r>
      <w:r>
        <w:rPr>
          <w:rFonts w:asciiTheme="minorHAnsi" w:eastAsiaTheme="minorEastAsia" w:hAnsiTheme="minorHAnsi" w:cstheme="minorBidi"/>
          <w:noProof/>
          <w:sz w:val="22"/>
          <w:szCs w:val="22"/>
          <w:lang w:eastAsia="en-GB"/>
        </w:rPr>
        <w:tab/>
      </w:r>
      <w:r>
        <w:rPr>
          <w:noProof/>
          <w:lang w:eastAsia="ko-KR"/>
        </w:rPr>
        <w:t>Receipt of SIP BYE request for on-demand private call</w:t>
      </w:r>
      <w:r>
        <w:rPr>
          <w:noProof/>
        </w:rPr>
        <w:tab/>
      </w:r>
      <w:r>
        <w:rPr>
          <w:noProof/>
        </w:rPr>
        <w:fldChar w:fldCharType="begin" w:fldLock="1"/>
      </w:r>
      <w:r>
        <w:rPr>
          <w:noProof/>
        </w:rPr>
        <w:instrText xml:space="preserve"> PAGEREF _Toc123629764 \h </w:instrText>
      </w:r>
      <w:r>
        <w:rPr>
          <w:noProof/>
        </w:rPr>
      </w:r>
      <w:r>
        <w:rPr>
          <w:noProof/>
        </w:rPr>
        <w:fldChar w:fldCharType="separate"/>
      </w:r>
      <w:r>
        <w:rPr>
          <w:noProof/>
        </w:rPr>
        <w:t>317</w:t>
      </w:r>
      <w:r>
        <w:rPr>
          <w:noProof/>
        </w:rPr>
        <w:fldChar w:fldCharType="end"/>
      </w:r>
    </w:p>
    <w:p w14:paraId="385C425A" w14:textId="34A0E510" w:rsidR="00094536" w:rsidRDefault="00094536">
      <w:pPr>
        <w:pStyle w:val="TOC5"/>
        <w:rPr>
          <w:rFonts w:asciiTheme="minorHAnsi" w:eastAsiaTheme="minorEastAsia" w:hAnsiTheme="minorHAnsi" w:cstheme="minorBidi"/>
          <w:noProof/>
          <w:sz w:val="22"/>
          <w:szCs w:val="22"/>
          <w:lang w:eastAsia="en-GB"/>
        </w:rPr>
      </w:pPr>
      <w:r>
        <w:rPr>
          <w:noProof/>
          <w:lang w:eastAsia="ko-KR"/>
        </w:rPr>
        <w:t>10.2.4.2.2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_Toc123629765 \h </w:instrText>
      </w:r>
      <w:r>
        <w:rPr>
          <w:noProof/>
        </w:rPr>
      </w:r>
      <w:r>
        <w:rPr>
          <w:noProof/>
        </w:rPr>
        <w:fldChar w:fldCharType="separate"/>
      </w:r>
      <w:r>
        <w:rPr>
          <w:noProof/>
        </w:rPr>
        <w:t>317</w:t>
      </w:r>
      <w:r>
        <w:rPr>
          <w:noProof/>
        </w:rPr>
        <w:fldChar w:fldCharType="end"/>
      </w:r>
    </w:p>
    <w:p w14:paraId="466A52EF" w14:textId="60F934DB" w:rsidR="00094536" w:rsidRDefault="00094536">
      <w:pPr>
        <w:pStyle w:val="TOC6"/>
        <w:rPr>
          <w:rFonts w:asciiTheme="minorHAnsi" w:eastAsiaTheme="minorEastAsia" w:hAnsiTheme="minorHAnsi" w:cstheme="minorBidi"/>
          <w:noProof/>
          <w:sz w:val="22"/>
          <w:szCs w:val="22"/>
          <w:lang w:eastAsia="en-GB"/>
        </w:rPr>
      </w:pPr>
      <w:r>
        <w:rPr>
          <w:noProof/>
          <w:lang w:eastAsia="ko-KR"/>
        </w:rPr>
        <w:t>10.2.4.2.2.1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_Toc123629766 \h </w:instrText>
      </w:r>
      <w:r>
        <w:rPr>
          <w:noProof/>
        </w:rPr>
      </w:r>
      <w:r>
        <w:rPr>
          <w:noProof/>
        </w:rPr>
        <w:fldChar w:fldCharType="separate"/>
      </w:r>
      <w:r>
        <w:rPr>
          <w:noProof/>
        </w:rPr>
        <w:t>317</w:t>
      </w:r>
      <w:r>
        <w:rPr>
          <w:noProof/>
        </w:rPr>
        <w:fldChar w:fldCharType="end"/>
      </w:r>
    </w:p>
    <w:p w14:paraId="77FC654D" w14:textId="02D7E63B" w:rsidR="00094536" w:rsidRDefault="00094536">
      <w:pPr>
        <w:pStyle w:val="TOC4"/>
        <w:rPr>
          <w:rFonts w:asciiTheme="minorHAnsi" w:eastAsiaTheme="minorEastAsia" w:hAnsiTheme="minorHAnsi" w:cstheme="minorBidi"/>
          <w:noProof/>
          <w:sz w:val="22"/>
          <w:szCs w:val="22"/>
          <w:lang w:eastAsia="en-GB"/>
        </w:rPr>
      </w:pPr>
      <w:r>
        <w:rPr>
          <w:noProof/>
        </w:rPr>
        <w:t>10.2.4.3</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_Toc123629767 \h </w:instrText>
      </w:r>
      <w:r>
        <w:rPr>
          <w:noProof/>
        </w:rPr>
      </w:r>
      <w:r>
        <w:rPr>
          <w:noProof/>
        </w:rPr>
        <w:fldChar w:fldCharType="separate"/>
      </w:r>
      <w:r>
        <w:rPr>
          <w:noProof/>
        </w:rPr>
        <w:t>317</w:t>
      </w:r>
      <w:r>
        <w:rPr>
          <w:noProof/>
        </w:rPr>
        <w:fldChar w:fldCharType="end"/>
      </w:r>
    </w:p>
    <w:p w14:paraId="28C729F1" w14:textId="0C354004" w:rsidR="00094536" w:rsidRDefault="00094536">
      <w:pPr>
        <w:pStyle w:val="TOC5"/>
        <w:rPr>
          <w:rFonts w:asciiTheme="minorHAnsi" w:eastAsiaTheme="minorEastAsia" w:hAnsiTheme="minorHAnsi" w:cstheme="minorBidi"/>
          <w:noProof/>
          <w:sz w:val="22"/>
          <w:szCs w:val="22"/>
          <w:lang w:eastAsia="en-GB"/>
        </w:rPr>
      </w:pPr>
      <w:r>
        <w:rPr>
          <w:noProof/>
          <w:lang w:eastAsia="ko-KR"/>
        </w:rPr>
        <w:t>10.2.4.3.1</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_Toc123629768 \h </w:instrText>
      </w:r>
      <w:r>
        <w:rPr>
          <w:noProof/>
        </w:rPr>
      </w:r>
      <w:r>
        <w:rPr>
          <w:noProof/>
        </w:rPr>
        <w:fldChar w:fldCharType="separate"/>
      </w:r>
      <w:r>
        <w:rPr>
          <w:noProof/>
        </w:rPr>
        <w:t>317</w:t>
      </w:r>
      <w:r>
        <w:rPr>
          <w:noProof/>
        </w:rPr>
        <w:fldChar w:fldCharType="end"/>
      </w:r>
    </w:p>
    <w:p w14:paraId="7BA0DCD6" w14:textId="11114108" w:rsidR="00094536" w:rsidRDefault="00094536">
      <w:pPr>
        <w:pStyle w:val="TOC3"/>
        <w:rPr>
          <w:rFonts w:asciiTheme="minorHAnsi" w:eastAsiaTheme="minorEastAsia" w:hAnsiTheme="minorHAnsi" w:cstheme="minorBidi"/>
          <w:noProof/>
          <w:sz w:val="22"/>
          <w:szCs w:val="22"/>
          <w:lang w:eastAsia="en-GB"/>
        </w:rPr>
      </w:pPr>
      <w:r>
        <w:rPr>
          <w:noProof/>
        </w:rPr>
        <w:t>10.2.5</w:t>
      </w:r>
      <w:r>
        <w:rPr>
          <w:rFonts w:asciiTheme="minorHAnsi" w:eastAsiaTheme="minorEastAsia" w:hAnsiTheme="minorHAnsi" w:cstheme="minorBidi"/>
          <w:noProof/>
          <w:sz w:val="22"/>
          <w:szCs w:val="22"/>
          <w:lang w:eastAsia="en-GB"/>
        </w:rPr>
        <w:tab/>
      </w:r>
      <w:r>
        <w:rPr>
          <w:noProof/>
        </w:rPr>
        <w:t>Ending the private call initiated by the MCVideo server</w:t>
      </w:r>
      <w:r>
        <w:rPr>
          <w:noProof/>
        </w:rPr>
        <w:tab/>
      </w:r>
      <w:r>
        <w:rPr>
          <w:noProof/>
        </w:rPr>
        <w:fldChar w:fldCharType="begin" w:fldLock="1"/>
      </w:r>
      <w:r>
        <w:rPr>
          <w:noProof/>
        </w:rPr>
        <w:instrText xml:space="preserve"> PAGEREF _Toc123629769 \h </w:instrText>
      </w:r>
      <w:r>
        <w:rPr>
          <w:noProof/>
        </w:rPr>
      </w:r>
      <w:r>
        <w:rPr>
          <w:noProof/>
        </w:rPr>
        <w:fldChar w:fldCharType="separate"/>
      </w:r>
      <w:r>
        <w:rPr>
          <w:noProof/>
        </w:rPr>
        <w:t>318</w:t>
      </w:r>
      <w:r>
        <w:rPr>
          <w:noProof/>
        </w:rPr>
        <w:fldChar w:fldCharType="end"/>
      </w:r>
    </w:p>
    <w:p w14:paraId="6544F939" w14:textId="674C8D9F" w:rsidR="00094536" w:rsidRDefault="00094536">
      <w:pPr>
        <w:pStyle w:val="TOC4"/>
        <w:rPr>
          <w:rFonts w:asciiTheme="minorHAnsi" w:eastAsiaTheme="minorEastAsia" w:hAnsiTheme="minorHAnsi" w:cstheme="minorBidi"/>
          <w:noProof/>
          <w:sz w:val="22"/>
          <w:szCs w:val="22"/>
          <w:lang w:eastAsia="en-GB"/>
        </w:rPr>
      </w:pPr>
      <w:r>
        <w:rPr>
          <w:noProof/>
        </w:rPr>
        <w:t>10.2.5.1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_Toc123629770 \h </w:instrText>
      </w:r>
      <w:r>
        <w:rPr>
          <w:noProof/>
        </w:rPr>
      </w:r>
      <w:r>
        <w:rPr>
          <w:noProof/>
        </w:rPr>
        <w:fldChar w:fldCharType="separate"/>
      </w:r>
      <w:r>
        <w:rPr>
          <w:noProof/>
        </w:rPr>
        <w:t>318</w:t>
      </w:r>
      <w:r>
        <w:rPr>
          <w:noProof/>
        </w:rPr>
        <w:fldChar w:fldCharType="end"/>
      </w:r>
    </w:p>
    <w:p w14:paraId="2219E6BC" w14:textId="5B0BE2E0" w:rsidR="00094536" w:rsidRDefault="00094536">
      <w:pPr>
        <w:pStyle w:val="TOC4"/>
        <w:rPr>
          <w:rFonts w:asciiTheme="minorHAnsi" w:eastAsiaTheme="minorEastAsia" w:hAnsiTheme="minorHAnsi" w:cstheme="minorBidi"/>
          <w:noProof/>
          <w:sz w:val="22"/>
          <w:szCs w:val="22"/>
          <w:lang w:eastAsia="en-GB"/>
        </w:rPr>
      </w:pPr>
      <w:r>
        <w:rPr>
          <w:noProof/>
        </w:rPr>
        <w:t>10.2.5.2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_Toc123629771 \h </w:instrText>
      </w:r>
      <w:r>
        <w:rPr>
          <w:noProof/>
        </w:rPr>
      </w:r>
      <w:r>
        <w:rPr>
          <w:noProof/>
        </w:rPr>
        <w:fldChar w:fldCharType="separate"/>
      </w:r>
      <w:r>
        <w:rPr>
          <w:noProof/>
        </w:rPr>
        <w:t>318</w:t>
      </w:r>
      <w:r>
        <w:rPr>
          <w:noProof/>
        </w:rPr>
        <w:fldChar w:fldCharType="end"/>
      </w:r>
    </w:p>
    <w:p w14:paraId="56B58AC5" w14:textId="024B7B71" w:rsidR="00094536" w:rsidRDefault="00094536">
      <w:pPr>
        <w:pStyle w:val="TOC4"/>
        <w:rPr>
          <w:rFonts w:asciiTheme="minorHAnsi" w:eastAsiaTheme="minorEastAsia" w:hAnsiTheme="minorHAnsi" w:cstheme="minorBidi"/>
          <w:noProof/>
          <w:sz w:val="22"/>
          <w:szCs w:val="22"/>
          <w:lang w:eastAsia="en-GB"/>
        </w:rPr>
      </w:pPr>
      <w:r>
        <w:rPr>
          <w:noProof/>
        </w:rPr>
        <w:t>10.2.5.3</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_Toc123629772 \h </w:instrText>
      </w:r>
      <w:r>
        <w:rPr>
          <w:noProof/>
        </w:rPr>
      </w:r>
      <w:r>
        <w:rPr>
          <w:noProof/>
        </w:rPr>
        <w:fldChar w:fldCharType="separate"/>
      </w:r>
      <w:r>
        <w:rPr>
          <w:noProof/>
        </w:rPr>
        <w:t>318</w:t>
      </w:r>
      <w:r>
        <w:rPr>
          <w:noProof/>
        </w:rPr>
        <w:fldChar w:fldCharType="end"/>
      </w:r>
    </w:p>
    <w:p w14:paraId="0D99848E" w14:textId="49D7C521" w:rsidR="00094536" w:rsidRDefault="00094536">
      <w:pPr>
        <w:pStyle w:val="TOC5"/>
        <w:rPr>
          <w:rFonts w:asciiTheme="minorHAnsi" w:eastAsiaTheme="minorEastAsia" w:hAnsiTheme="minorHAnsi" w:cstheme="minorBidi"/>
          <w:noProof/>
          <w:sz w:val="22"/>
          <w:szCs w:val="22"/>
          <w:lang w:eastAsia="en-GB"/>
        </w:rPr>
      </w:pPr>
      <w:r>
        <w:rPr>
          <w:noProof/>
          <w:lang w:eastAsia="ko-KR"/>
        </w:rPr>
        <w:t>10.2.5.3.1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_Toc123629773 \h </w:instrText>
      </w:r>
      <w:r>
        <w:rPr>
          <w:noProof/>
        </w:rPr>
      </w:r>
      <w:r>
        <w:rPr>
          <w:noProof/>
        </w:rPr>
        <w:fldChar w:fldCharType="separate"/>
      </w:r>
      <w:r>
        <w:rPr>
          <w:noProof/>
        </w:rPr>
        <w:t>318</w:t>
      </w:r>
      <w:r>
        <w:rPr>
          <w:noProof/>
        </w:rPr>
        <w:fldChar w:fldCharType="end"/>
      </w:r>
    </w:p>
    <w:p w14:paraId="557EFF05" w14:textId="0E7561ED" w:rsidR="00094536" w:rsidRDefault="00094536">
      <w:pPr>
        <w:pStyle w:val="TOC5"/>
        <w:rPr>
          <w:rFonts w:asciiTheme="minorHAnsi" w:eastAsiaTheme="minorEastAsia" w:hAnsiTheme="minorHAnsi" w:cstheme="minorBidi"/>
          <w:noProof/>
          <w:sz w:val="22"/>
          <w:szCs w:val="22"/>
          <w:lang w:eastAsia="en-GB"/>
        </w:rPr>
      </w:pPr>
      <w:r>
        <w:rPr>
          <w:noProof/>
          <w:lang w:eastAsia="ko-KR"/>
        </w:rPr>
        <w:t>10.2.5.3.2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_Toc123629774 \h </w:instrText>
      </w:r>
      <w:r>
        <w:rPr>
          <w:noProof/>
        </w:rPr>
      </w:r>
      <w:r>
        <w:rPr>
          <w:noProof/>
        </w:rPr>
        <w:fldChar w:fldCharType="separate"/>
      </w:r>
      <w:r>
        <w:rPr>
          <w:noProof/>
        </w:rPr>
        <w:t>318</w:t>
      </w:r>
      <w:r>
        <w:rPr>
          <w:noProof/>
        </w:rPr>
        <w:fldChar w:fldCharType="end"/>
      </w:r>
    </w:p>
    <w:p w14:paraId="040A4EF1" w14:textId="70FD56A6" w:rsidR="00094536" w:rsidRDefault="00094536">
      <w:pPr>
        <w:pStyle w:val="TOC6"/>
        <w:rPr>
          <w:rFonts w:asciiTheme="minorHAnsi" w:eastAsiaTheme="minorEastAsia" w:hAnsiTheme="minorHAnsi" w:cstheme="minorBidi"/>
          <w:noProof/>
          <w:sz w:val="22"/>
          <w:szCs w:val="22"/>
          <w:lang w:eastAsia="en-GB"/>
        </w:rPr>
      </w:pPr>
      <w:r>
        <w:rPr>
          <w:noProof/>
          <w:lang w:eastAsia="ko-KR"/>
        </w:rPr>
        <w:t>10.2.5.3.2.1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_Toc123629775 \h </w:instrText>
      </w:r>
      <w:r>
        <w:rPr>
          <w:noProof/>
        </w:rPr>
      </w:r>
      <w:r>
        <w:rPr>
          <w:noProof/>
        </w:rPr>
        <w:fldChar w:fldCharType="separate"/>
      </w:r>
      <w:r>
        <w:rPr>
          <w:noProof/>
        </w:rPr>
        <w:t>318</w:t>
      </w:r>
      <w:r>
        <w:rPr>
          <w:noProof/>
        </w:rPr>
        <w:fldChar w:fldCharType="end"/>
      </w:r>
    </w:p>
    <w:p w14:paraId="1A832B26" w14:textId="5C6FE68C" w:rsidR="00094536" w:rsidRDefault="00094536">
      <w:pPr>
        <w:pStyle w:val="TOC4"/>
        <w:rPr>
          <w:rFonts w:asciiTheme="minorHAnsi" w:eastAsiaTheme="minorEastAsia" w:hAnsiTheme="minorHAnsi" w:cstheme="minorBidi"/>
          <w:noProof/>
          <w:sz w:val="22"/>
          <w:szCs w:val="22"/>
          <w:lang w:eastAsia="en-GB"/>
        </w:rPr>
      </w:pPr>
      <w:r>
        <w:rPr>
          <w:noProof/>
        </w:rPr>
        <w:t>10.2.5.4</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_Toc123629776 \h </w:instrText>
      </w:r>
      <w:r>
        <w:rPr>
          <w:noProof/>
        </w:rPr>
      </w:r>
      <w:r>
        <w:rPr>
          <w:noProof/>
        </w:rPr>
        <w:fldChar w:fldCharType="separate"/>
      </w:r>
      <w:r>
        <w:rPr>
          <w:noProof/>
        </w:rPr>
        <w:t>318</w:t>
      </w:r>
      <w:r>
        <w:rPr>
          <w:noProof/>
        </w:rPr>
        <w:fldChar w:fldCharType="end"/>
      </w:r>
    </w:p>
    <w:p w14:paraId="351B221A" w14:textId="3AAACBEE" w:rsidR="00094536" w:rsidRDefault="00094536">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Off-network p</w:t>
      </w:r>
      <w:r>
        <w:rPr>
          <w:noProof/>
          <w:lang w:eastAsia="zh-CN"/>
        </w:rPr>
        <w:t>rivate call</w:t>
      </w:r>
      <w:r>
        <w:rPr>
          <w:noProof/>
        </w:rPr>
        <w:tab/>
      </w:r>
      <w:r>
        <w:rPr>
          <w:noProof/>
        </w:rPr>
        <w:fldChar w:fldCharType="begin" w:fldLock="1"/>
      </w:r>
      <w:r>
        <w:rPr>
          <w:noProof/>
        </w:rPr>
        <w:instrText xml:space="preserve"> PAGEREF _Toc123629777 \h </w:instrText>
      </w:r>
      <w:r>
        <w:rPr>
          <w:noProof/>
        </w:rPr>
      </w:r>
      <w:r>
        <w:rPr>
          <w:noProof/>
        </w:rPr>
        <w:fldChar w:fldCharType="separate"/>
      </w:r>
      <w:r>
        <w:rPr>
          <w:noProof/>
        </w:rPr>
        <w:t>318</w:t>
      </w:r>
      <w:r>
        <w:rPr>
          <w:noProof/>
        </w:rPr>
        <w:fldChar w:fldCharType="end"/>
      </w:r>
    </w:p>
    <w:p w14:paraId="6CF81C5B" w14:textId="54F4C7C9" w:rsidR="00094536" w:rsidRDefault="00094536">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_Toc123629778 \h </w:instrText>
      </w:r>
      <w:r>
        <w:rPr>
          <w:noProof/>
        </w:rPr>
      </w:r>
      <w:r>
        <w:rPr>
          <w:noProof/>
        </w:rPr>
        <w:fldChar w:fldCharType="separate"/>
      </w:r>
      <w:r>
        <w:rPr>
          <w:noProof/>
        </w:rPr>
        <w:t>318</w:t>
      </w:r>
      <w:r>
        <w:rPr>
          <w:noProof/>
        </w:rPr>
        <w:fldChar w:fldCharType="end"/>
      </w:r>
    </w:p>
    <w:p w14:paraId="0564B1E5" w14:textId="1DF2D7D6" w:rsidR="00094536" w:rsidRDefault="00094536">
      <w:pPr>
        <w:pStyle w:val="TOC4"/>
        <w:rPr>
          <w:rFonts w:asciiTheme="minorHAnsi" w:eastAsiaTheme="minorEastAsia" w:hAnsiTheme="minorHAnsi" w:cstheme="minorBidi"/>
          <w:noProof/>
          <w:sz w:val="22"/>
          <w:szCs w:val="22"/>
          <w:lang w:eastAsia="en-GB"/>
        </w:rPr>
      </w:pPr>
      <w:r>
        <w:rPr>
          <w:noProof/>
        </w:rPr>
        <w:t>10.3.1.1</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_Toc123629779 \h </w:instrText>
      </w:r>
      <w:r>
        <w:rPr>
          <w:noProof/>
        </w:rPr>
      </w:r>
      <w:r>
        <w:rPr>
          <w:noProof/>
        </w:rPr>
        <w:fldChar w:fldCharType="separate"/>
      </w:r>
      <w:r>
        <w:rPr>
          <w:noProof/>
        </w:rPr>
        <w:t>318</w:t>
      </w:r>
      <w:r>
        <w:rPr>
          <w:noProof/>
        </w:rPr>
        <w:fldChar w:fldCharType="end"/>
      </w:r>
    </w:p>
    <w:p w14:paraId="030941C9" w14:textId="60EAFFE6" w:rsidR="00094536" w:rsidRDefault="00094536">
      <w:pPr>
        <w:pStyle w:val="TOC5"/>
        <w:rPr>
          <w:rFonts w:asciiTheme="minorHAnsi" w:eastAsiaTheme="minorEastAsia" w:hAnsiTheme="minorHAnsi" w:cstheme="minorBidi"/>
          <w:noProof/>
          <w:sz w:val="22"/>
          <w:szCs w:val="22"/>
          <w:lang w:eastAsia="en-GB"/>
        </w:rPr>
      </w:pPr>
      <w:r>
        <w:rPr>
          <w:noProof/>
          <w:lang w:eastAsia="zh-CN"/>
        </w:rPr>
        <w:t>10.3.1.1.1</w:t>
      </w:r>
      <w:r>
        <w:rPr>
          <w:rFonts w:asciiTheme="minorHAnsi" w:eastAsiaTheme="minorEastAsia" w:hAnsiTheme="minorHAnsi" w:cstheme="minorBidi"/>
          <w:noProof/>
          <w:sz w:val="22"/>
          <w:szCs w:val="22"/>
          <w:lang w:eastAsia="en-GB"/>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_Toc123629780 \h </w:instrText>
      </w:r>
      <w:r>
        <w:rPr>
          <w:noProof/>
        </w:rPr>
      </w:r>
      <w:r>
        <w:rPr>
          <w:noProof/>
        </w:rPr>
        <w:fldChar w:fldCharType="separate"/>
      </w:r>
      <w:r>
        <w:rPr>
          <w:noProof/>
        </w:rPr>
        <w:t>318</w:t>
      </w:r>
      <w:r>
        <w:rPr>
          <w:noProof/>
        </w:rPr>
        <w:fldChar w:fldCharType="end"/>
      </w:r>
    </w:p>
    <w:p w14:paraId="152D7A37" w14:textId="22269F60" w:rsidR="00094536" w:rsidRDefault="00094536">
      <w:pPr>
        <w:pStyle w:val="TOC5"/>
        <w:rPr>
          <w:rFonts w:asciiTheme="minorHAnsi" w:eastAsiaTheme="minorEastAsia" w:hAnsiTheme="minorHAnsi" w:cstheme="minorBidi"/>
          <w:noProof/>
          <w:sz w:val="22"/>
          <w:szCs w:val="22"/>
          <w:lang w:eastAsia="en-GB"/>
        </w:rPr>
      </w:pPr>
      <w:r>
        <w:rPr>
          <w:noProof/>
        </w:rPr>
        <w:t>10.3.1.1.2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_Toc123629781 \h </w:instrText>
      </w:r>
      <w:r>
        <w:rPr>
          <w:noProof/>
        </w:rPr>
      </w:r>
      <w:r>
        <w:rPr>
          <w:noProof/>
        </w:rPr>
        <w:fldChar w:fldCharType="separate"/>
      </w:r>
      <w:r>
        <w:rPr>
          <w:noProof/>
        </w:rPr>
        <w:t>318</w:t>
      </w:r>
      <w:r>
        <w:rPr>
          <w:noProof/>
        </w:rPr>
        <w:fldChar w:fldCharType="end"/>
      </w:r>
    </w:p>
    <w:p w14:paraId="0CB63A52" w14:textId="5EFF106D" w:rsidR="00094536" w:rsidRDefault="00094536">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_Toc123629782 \h </w:instrText>
      </w:r>
      <w:r>
        <w:rPr>
          <w:noProof/>
        </w:rPr>
      </w:r>
      <w:r>
        <w:rPr>
          <w:noProof/>
        </w:rPr>
        <w:fldChar w:fldCharType="separate"/>
      </w:r>
      <w:r>
        <w:rPr>
          <w:noProof/>
        </w:rPr>
        <w:t>320</w:t>
      </w:r>
      <w:r>
        <w:rPr>
          <w:noProof/>
        </w:rPr>
        <w:fldChar w:fldCharType="end"/>
      </w:r>
    </w:p>
    <w:p w14:paraId="45E817F5" w14:textId="5BEE5C29" w:rsidR="00094536" w:rsidRDefault="00094536">
      <w:pPr>
        <w:pStyle w:val="TOC4"/>
        <w:rPr>
          <w:rFonts w:asciiTheme="minorHAnsi" w:eastAsiaTheme="minorEastAsia" w:hAnsiTheme="minorHAnsi" w:cstheme="minorBidi"/>
          <w:noProof/>
          <w:sz w:val="22"/>
          <w:szCs w:val="22"/>
          <w:lang w:eastAsia="en-GB"/>
        </w:rPr>
      </w:pPr>
      <w:r>
        <w:rPr>
          <w:noProof/>
        </w:rPr>
        <w:t>10.3.2.1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_Toc123629783 \h </w:instrText>
      </w:r>
      <w:r>
        <w:rPr>
          <w:noProof/>
        </w:rPr>
      </w:r>
      <w:r>
        <w:rPr>
          <w:noProof/>
        </w:rPr>
        <w:fldChar w:fldCharType="separate"/>
      </w:r>
      <w:r>
        <w:rPr>
          <w:noProof/>
        </w:rPr>
        <w:t>320</w:t>
      </w:r>
      <w:r>
        <w:rPr>
          <w:noProof/>
        </w:rPr>
        <w:fldChar w:fldCharType="end"/>
      </w:r>
    </w:p>
    <w:p w14:paraId="73EBE65F" w14:textId="603F720A" w:rsidR="00094536" w:rsidRDefault="00094536">
      <w:pPr>
        <w:pStyle w:val="TOC4"/>
        <w:rPr>
          <w:rFonts w:asciiTheme="minorHAnsi" w:eastAsiaTheme="minorEastAsia" w:hAnsiTheme="minorHAnsi" w:cstheme="minorBidi"/>
          <w:noProof/>
          <w:sz w:val="22"/>
          <w:szCs w:val="22"/>
          <w:lang w:eastAsia="en-GB"/>
        </w:rPr>
      </w:pPr>
      <w:r>
        <w:rPr>
          <w:noProof/>
        </w:rPr>
        <w:t>10.3.2.2</w:t>
      </w:r>
      <w:r>
        <w:rPr>
          <w:rFonts w:asciiTheme="minorHAnsi" w:eastAsiaTheme="minorEastAsia" w:hAnsiTheme="minorHAnsi" w:cstheme="minorBidi"/>
          <w:noProof/>
          <w:sz w:val="22"/>
          <w:szCs w:val="22"/>
          <w:lang w:eastAsia="en-GB"/>
        </w:rPr>
        <w:tab/>
      </w:r>
      <w:r>
        <w:rPr>
          <w:noProof/>
        </w:rPr>
        <w:t>Private call control state machine</w:t>
      </w:r>
      <w:r>
        <w:rPr>
          <w:noProof/>
        </w:rPr>
        <w:tab/>
      </w:r>
      <w:r>
        <w:rPr>
          <w:noProof/>
        </w:rPr>
        <w:fldChar w:fldCharType="begin" w:fldLock="1"/>
      </w:r>
      <w:r>
        <w:rPr>
          <w:noProof/>
        </w:rPr>
        <w:instrText xml:space="preserve"> PAGEREF _Toc123629784 \h </w:instrText>
      </w:r>
      <w:r>
        <w:rPr>
          <w:noProof/>
        </w:rPr>
      </w:r>
      <w:r>
        <w:rPr>
          <w:noProof/>
        </w:rPr>
        <w:fldChar w:fldCharType="separate"/>
      </w:r>
      <w:r>
        <w:rPr>
          <w:noProof/>
        </w:rPr>
        <w:t>320</w:t>
      </w:r>
      <w:r>
        <w:rPr>
          <w:noProof/>
        </w:rPr>
        <w:fldChar w:fldCharType="end"/>
      </w:r>
    </w:p>
    <w:p w14:paraId="3BF1B895" w14:textId="47A728BB" w:rsidR="00094536" w:rsidRDefault="00094536">
      <w:pPr>
        <w:pStyle w:val="TOC4"/>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rFonts w:asciiTheme="minorHAnsi" w:eastAsiaTheme="minorEastAsia" w:hAnsiTheme="minorHAnsi" w:cstheme="minorBidi"/>
          <w:noProof/>
          <w:sz w:val="22"/>
          <w:szCs w:val="22"/>
          <w:lang w:eastAsia="en-GB"/>
        </w:rPr>
        <w:tab/>
      </w:r>
      <w:r>
        <w:rPr>
          <w:noProof/>
          <w:lang w:eastAsia="zh-CN"/>
        </w:rPr>
        <w:t>Private call control states</w:t>
      </w:r>
      <w:r>
        <w:rPr>
          <w:noProof/>
        </w:rPr>
        <w:tab/>
      </w:r>
      <w:r>
        <w:rPr>
          <w:noProof/>
        </w:rPr>
        <w:fldChar w:fldCharType="begin" w:fldLock="1"/>
      </w:r>
      <w:r>
        <w:rPr>
          <w:noProof/>
        </w:rPr>
        <w:instrText xml:space="preserve"> PAGEREF _Toc123629785 \h </w:instrText>
      </w:r>
      <w:r>
        <w:rPr>
          <w:noProof/>
        </w:rPr>
      </w:r>
      <w:r>
        <w:rPr>
          <w:noProof/>
        </w:rPr>
        <w:fldChar w:fldCharType="separate"/>
      </w:r>
      <w:r>
        <w:rPr>
          <w:noProof/>
        </w:rPr>
        <w:t>320</w:t>
      </w:r>
      <w:r>
        <w:rPr>
          <w:noProof/>
        </w:rPr>
        <w:fldChar w:fldCharType="end"/>
      </w:r>
    </w:p>
    <w:p w14:paraId="4342FF86" w14:textId="2E31E775" w:rsidR="00094536" w:rsidRDefault="00094536">
      <w:pPr>
        <w:pStyle w:val="TOC5"/>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noProof/>
          <w:lang w:eastAsia="zh-CN"/>
        </w:rPr>
        <w:t>.1</w:t>
      </w:r>
      <w:r>
        <w:rPr>
          <w:rFonts w:asciiTheme="minorHAnsi" w:eastAsiaTheme="minorEastAsia" w:hAnsiTheme="minorHAnsi" w:cstheme="minorBidi"/>
          <w:noProof/>
          <w:sz w:val="22"/>
          <w:szCs w:val="22"/>
          <w:lang w:eastAsia="en-GB"/>
        </w:rPr>
        <w:tab/>
      </w:r>
      <w:r>
        <w:rPr>
          <w:noProof/>
          <w:lang w:eastAsia="ko-KR"/>
        </w:rPr>
        <w:t>P0: start-stop</w:t>
      </w:r>
      <w:r>
        <w:rPr>
          <w:noProof/>
        </w:rPr>
        <w:tab/>
      </w:r>
      <w:r>
        <w:rPr>
          <w:noProof/>
        </w:rPr>
        <w:fldChar w:fldCharType="begin" w:fldLock="1"/>
      </w:r>
      <w:r>
        <w:rPr>
          <w:noProof/>
        </w:rPr>
        <w:instrText xml:space="preserve"> PAGEREF _Toc123629786 \h </w:instrText>
      </w:r>
      <w:r>
        <w:rPr>
          <w:noProof/>
        </w:rPr>
      </w:r>
      <w:r>
        <w:rPr>
          <w:noProof/>
        </w:rPr>
        <w:fldChar w:fldCharType="separate"/>
      </w:r>
      <w:r>
        <w:rPr>
          <w:noProof/>
        </w:rPr>
        <w:t>320</w:t>
      </w:r>
      <w:r>
        <w:rPr>
          <w:noProof/>
        </w:rPr>
        <w:fldChar w:fldCharType="end"/>
      </w:r>
    </w:p>
    <w:p w14:paraId="7C5197E2" w14:textId="097413FA" w:rsidR="00094536" w:rsidRDefault="00094536">
      <w:pPr>
        <w:pStyle w:val="TOC5"/>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noProof/>
          <w:lang w:eastAsia="zh-CN"/>
        </w:rPr>
        <w:t>.2</w:t>
      </w:r>
      <w:r>
        <w:rPr>
          <w:rFonts w:asciiTheme="minorHAnsi" w:eastAsiaTheme="minorEastAsia" w:hAnsiTheme="minorHAnsi" w:cstheme="minorBidi"/>
          <w:noProof/>
          <w:sz w:val="22"/>
          <w:szCs w:val="22"/>
          <w:lang w:eastAsia="en-GB"/>
        </w:rPr>
        <w:tab/>
      </w:r>
      <w:r>
        <w:rPr>
          <w:noProof/>
          <w:lang w:eastAsia="ko-KR"/>
        </w:rPr>
        <w:t>P1: ignoring same call id</w:t>
      </w:r>
      <w:r>
        <w:rPr>
          <w:noProof/>
        </w:rPr>
        <w:tab/>
      </w:r>
      <w:r>
        <w:rPr>
          <w:noProof/>
        </w:rPr>
        <w:fldChar w:fldCharType="begin" w:fldLock="1"/>
      </w:r>
      <w:r>
        <w:rPr>
          <w:noProof/>
        </w:rPr>
        <w:instrText xml:space="preserve"> PAGEREF _Toc123629787 \h </w:instrText>
      </w:r>
      <w:r>
        <w:rPr>
          <w:noProof/>
        </w:rPr>
      </w:r>
      <w:r>
        <w:rPr>
          <w:noProof/>
        </w:rPr>
        <w:fldChar w:fldCharType="separate"/>
      </w:r>
      <w:r>
        <w:rPr>
          <w:noProof/>
        </w:rPr>
        <w:t>320</w:t>
      </w:r>
      <w:r>
        <w:rPr>
          <w:noProof/>
        </w:rPr>
        <w:fldChar w:fldCharType="end"/>
      </w:r>
    </w:p>
    <w:p w14:paraId="613CC1FE" w14:textId="2F6AA195" w:rsidR="00094536" w:rsidRDefault="00094536">
      <w:pPr>
        <w:pStyle w:val="TOC5"/>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noProof/>
          <w:lang w:eastAsia="zh-CN"/>
        </w:rPr>
        <w:t>.3</w:t>
      </w:r>
      <w:r>
        <w:rPr>
          <w:rFonts w:asciiTheme="minorHAnsi" w:eastAsiaTheme="minorEastAsia" w:hAnsiTheme="minorHAnsi" w:cstheme="minorBidi"/>
          <w:noProof/>
          <w:sz w:val="22"/>
          <w:szCs w:val="22"/>
          <w:lang w:eastAsia="en-GB"/>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_Toc123629788 \h </w:instrText>
      </w:r>
      <w:r>
        <w:rPr>
          <w:noProof/>
        </w:rPr>
      </w:r>
      <w:r>
        <w:rPr>
          <w:noProof/>
        </w:rPr>
        <w:fldChar w:fldCharType="separate"/>
      </w:r>
      <w:r>
        <w:rPr>
          <w:noProof/>
        </w:rPr>
        <w:t>321</w:t>
      </w:r>
      <w:r>
        <w:rPr>
          <w:noProof/>
        </w:rPr>
        <w:fldChar w:fldCharType="end"/>
      </w:r>
    </w:p>
    <w:p w14:paraId="72EB2814" w14:textId="529CF0B4" w:rsidR="00094536" w:rsidRDefault="00094536">
      <w:pPr>
        <w:pStyle w:val="TOC5"/>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noProof/>
          <w:lang w:eastAsia="zh-CN"/>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_Toc123629789 \h </w:instrText>
      </w:r>
      <w:r>
        <w:rPr>
          <w:noProof/>
        </w:rPr>
      </w:r>
      <w:r>
        <w:rPr>
          <w:noProof/>
        </w:rPr>
        <w:fldChar w:fldCharType="separate"/>
      </w:r>
      <w:r>
        <w:rPr>
          <w:noProof/>
        </w:rPr>
        <w:t>321</w:t>
      </w:r>
      <w:r>
        <w:rPr>
          <w:noProof/>
        </w:rPr>
        <w:fldChar w:fldCharType="end"/>
      </w:r>
    </w:p>
    <w:p w14:paraId="426D7C4E" w14:textId="43A3D3B4" w:rsidR="00094536" w:rsidRDefault="00094536">
      <w:pPr>
        <w:pStyle w:val="TOC5"/>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noProof/>
          <w:lang w:eastAsia="zh-CN"/>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_Toc123629790 \h </w:instrText>
      </w:r>
      <w:r>
        <w:rPr>
          <w:noProof/>
        </w:rPr>
      </w:r>
      <w:r>
        <w:rPr>
          <w:noProof/>
        </w:rPr>
        <w:fldChar w:fldCharType="separate"/>
      </w:r>
      <w:r>
        <w:rPr>
          <w:noProof/>
        </w:rPr>
        <w:t>321</w:t>
      </w:r>
      <w:r>
        <w:rPr>
          <w:noProof/>
        </w:rPr>
        <w:fldChar w:fldCharType="end"/>
      </w:r>
    </w:p>
    <w:p w14:paraId="7D468BAE" w14:textId="51B117BB" w:rsidR="00094536" w:rsidRDefault="00094536">
      <w:pPr>
        <w:pStyle w:val="TOC5"/>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noProof/>
          <w:lang w:eastAsia="zh-CN"/>
        </w:rPr>
        <w:t>.6</w:t>
      </w:r>
      <w:r>
        <w:rPr>
          <w:rFonts w:asciiTheme="minorHAnsi" w:eastAsiaTheme="minorEastAsia" w:hAnsiTheme="minorHAnsi" w:cstheme="minorBidi"/>
          <w:noProof/>
          <w:sz w:val="22"/>
          <w:szCs w:val="22"/>
          <w:lang w:eastAsia="en-GB"/>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_Toc123629791 \h </w:instrText>
      </w:r>
      <w:r>
        <w:rPr>
          <w:noProof/>
        </w:rPr>
      </w:r>
      <w:r>
        <w:rPr>
          <w:noProof/>
        </w:rPr>
        <w:fldChar w:fldCharType="separate"/>
      </w:r>
      <w:r>
        <w:rPr>
          <w:noProof/>
        </w:rPr>
        <w:t>321</w:t>
      </w:r>
      <w:r>
        <w:rPr>
          <w:noProof/>
        </w:rPr>
        <w:fldChar w:fldCharType="end"/>
      </w:r>
    </w:p>
    <w:p w14:paraId="1669A021" w14:textId="43508463"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10.3.2.4</w:t>
      </w:r>
      <w:r>
        <w:rPr>
          <w:rFonts w:asciiTheme="minorHAnsi" w:eastAsiaTheme="minorEastAsia" w:hAnsiTheme="minorHAnsi" w:cstheme="minorBidi"/>
          <w:noProof/>
          <w:sz w:val="22"/>
          <w:szCs w:val="22"/>
          <w:lang w:eastAsia="en-GB"/>
        </w:rPr>
        <w:tab/>
      </w:r>
      <w:r w:rsidRPr="00F90872">
        <w:rPr>
          <w:rFonts w:eastAsia="Malgun Gothic"/>
          <w:noProof/>
        </w:rPr>
        <w:t>Procedures</w:t>
      </w:r>
      <w:r>
        <w:rPr>
          <w:noProof/>
        </w:rPr>
        <w:tab/>
      </w:r>
      <w:r>
        <w:rPr>
          <w:noProof/>
        </w:rPr>
        <w:fldChar w:fldCharType="begin" w:fldLock="1"/>
      </w:r>
      <w:r>
        <w:rPr>
          <w:noProof/>
        </w:rPr>
        <w:instrText xml:space="preserve"> PAGEREF _Toc123629792 \h </w:instrText>
      </w:r>
      <w:r>
        <w:rPr>
          <w:noProof/>
        </w:rPr>
      </w:r>
      <w:r>
        <w:rPr>
          <w:noProof/>
        </w:rPr>
        <w:fldChar w:fldCharType="separate"/>
      </w:r>
      <w:r>
        <w:rPr>
          <w:noProof/>
        </w:rPr>
        <w:t>321</w:t>
      </w:r>
      <w:r>
        <w:rPr>
          <w:noProof/>
        </w:rPr>
        <w:fldChar w:fldCharType="end"/>
      </w:r>
    </w:p>
    <w:p w14:paraId="6D30C6A9" w14:textId="71718ECC" w:rsidR="00094536" w:rsidRDefault="00094536">
      <w:pPr>
        <w:pStyle w:val="TOC5"/>
        <w:rPr>
          <w:rFonts w:asciiTheme="minorHAnsi" w:eastAsiaTheme="minorEastAsia" w:hAnsiTheme="minorHAnsi" w:cstheme="minorBidi"/>
          <w:noProof/>
          <w:sz w:val="22"/>
          <w:szCs w:val="22"/>
          <w:lang w:eastAsia="en-GB"/>
        </w:rPr>
      </w:pPr>
      <w:r>
        <w:rPr>
          <w:noProof/>
          <w:lang w:eastAsia="zh-CN"/>
        </w:rPr>
        <w:t>10.3.2.4.1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_Toc123629793 \h </w:instrText>
      </w:r>
      <w:r>
        <w:rPr>
          <w:noProof/>
        </w:rPr>
      </w:r>
      <w:r>
        <w:rPr>
          <w:noProof/>
        </w:rPr>
        <w:fldChar w:fldCharType="separate"/>
      </w:r>
      <w:r>
        <w:rPr>
          <w:noProof/>
        </w:rPr>
        <w:t>321</w:t>
      </w:r>
      <w:r>
        <w:rPr>
          <w:noProof/>
        </w:rPr>
        <w:fldChar w:fldCharType="end"/>
      </w:r>
    </w:p>
    <w:p w14:paraId="034235D6" w14:textId="72FE56DA" w:rsidR="00094536" w:rsidRDefault="00094536">
      <w:pPr>
        <w:pStyle w:val="TOC5"/>
        <w:rPr>
          <w:rFonts w:asciiTheme="minorHAnsi" w:eastAsiaTheme="minorEastAsia" w:hAnsiTheme="minorHAnsi" w:cstheme="minorBidi"/>
          <w:noProof/>
          <w:sz w:val="22"/>
          <w:szCs w:val="22"/>
          <w:lang w:eastAsia="en-GB"/>
        </w:rPr>
      </w:pPr>
      <w:r>
        <w:rPr>
          <w:noProof/>
        </w:rPr>
        <w:t>10.3.</w:t>
      </w:r>
      <w:r>
        <w:rPr>
          <w:noProof/>
          <w:lang w:eastAsia="ko-KR"/>
        </w:rPr>
        <w:t>2.4.2</w:t>
      </w:r>
      <w:r>
        <w:rPr>
          <w:rFonts w:asciiTheme="minorHAnsi" w:eastAsiaTheme="minorEastAsia" w:hAnsiTheme="minorHAnsi" w:cstheme="minorBidi"/>
          <w:noProof/>
          <w:sz w:val="22"/>
          <w:szCs w:val="22"/>
          <w:lang w:eastAsia="en-GB"/>
        </w:rPr>
        <w:tab/>
      </w:r>
      <w:r>
        <w:rPr>
          <w:noProof/>
          <w:lang w:eastAsia="ko-KR"/>
        </w:rPr>
        <w:t>Private call setup</w:t>
      </w:r>
      <w:r>
        <w:rPr>
          <w:noProof/>
        </w:rPr>
        <w:tab/>
      </w:r>
      <w:r>
        <w:rPr>
          <w:noProof/>
        </w:rPr>
        <w:fldChar w:fldCharType="begin" w:fldLock="1"/>
      </w:r>
      <w:r>
        <w:rPr>
          <w:noProof/>
        </w:rPr>
        <w:instrText xml:space="preserve"> PAGEREF _Toc123629794 \h </w:instrText>
      </w:r>
      <w:r>
        <w:rPr>
          <w:noProof/>
        </w:rPr>
      </w:r>
      <w:r>
        <w:rPr>
          <w:noProof/>
        </w:rPr>
        <w:fldChar w:fldCharType="separate"/>
      </w:r>
      <w:r>
        <w:rPr>
          <w:noProof/>
        </w:rPr>
        <w:t>321</w:t>
      </w:r>
      <w:r>
        <w:rPr>
          <w:noProof/>
        </w:rPr>
        <w:fldChar w:fldCharType="end"/>
      </w:r>
    </w:p>
    <w:p w14:paraId="1E1810B6" w14:textId="6C703F5B" w:rsidR="00094536" w:rsidRDefault="00094536">
      <w:pPr>
        <w:pStyle w:val="TOC6"/>
        <w:rPr>
          <w:rFonts w:asciiTheme="minorHAnsi" w:eastAsiaTheme="minorEastAsia" w:hAnsiTheme="minorHAnsi" w:cstheme="minorBidi"/>
          <w:noProof/>
          <w:sz w:val="22"/>
          <w:szCs w:val="22"/>
          <w:lang w:eastAsia="en-GB"/>
        </w:rPr>
      </w:pPr>
      <w:r>
        <w:rPr>
          <w:noProof/>
          <w:lang w:eastAsia="zh-CN"/>
        </w:rPr>
        <w:t>10.3.2.4.2.1</w:t>
      </w:r>
      <w:r>
        <w:rPr>
          <w:rFonts w:asciiTheme="minorHAnsi" w:eastAsiaTheme="minorEastAsia" w:hAnsiTheme="minorHAnsi" w:cstheme="minorBidi"/>
          <w:noProof/>
          <w:sz w:val="22"/>
          <w:szCs w:val="22"/>
          <w:lang w:eastAsia="en-GB"/>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_Toc123629795 \h </w:instrText>
      </w:r>
      <w:r>
        <w:rPr>
          <w:noProof/>
        </w:rPr>
      </w:r>
      <w:r>
        <w:rPr>
          <w:noProof/>
        </w:rPr>
        <w:fldChar w:fldCharType="separate"/>
      </w:r>
      <w:r>
        <w:rPr>
          <w:noProof/>
        </w:rPr>
        <w:t>321</w:t>
      </w:r>
      <w:r>
        <w:rPr>
          <w:noProof/>
        </w:rPr>
        <w:fldChar w:fldCharType="end"/>
      </w:r>
    </w:p>
    <w:p w14:paraId="1C45D1EA" w14:textId="62778AF5" w:rsidR="00094536" w:rsidRDefault="00094536">
      <w:pPr>
        <w:pStyle w:val="TOC6"/>
        <w:rPr>
          <w:rFonts w:asciiTheme="minorHAnsi" w:eastAsiaTheme="minorEastAsia" w:hAnsiTheme="minorHAnsi" w:cstheme="minorBidi"/>
          <w:noProof/>
          <w:sz w:val="22"/>
          <w:szCs w:val="22"/>
          <w:lang w:eastAsia="en-GB"/>
        </w:rPr>
      </w:pPr>
      <w:r>
        <w:rPr>
          <w:noProof/>
          <w:lang w:eastAsia="zh-CN"/>
        </w:rPr>
        <w:t>10.3.2.4.2.</w:t>
      </w:r>
      <w:r>
        <w:rPr>
          <w:noProof/>
          <w:lang w:eastAsia="ko-KR"/>
        </w:rPr>
        <w:t>2</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_Toc123629796 \h </w:instrText>
      </w:r>
      <w:r>
        <w:rPr>
          <w:noProof/>
        </w:rPr>
      </w:r>
      <w:r>
        <w:rPr>
          <w:noProof/>
        </w:rPr>
        <w:fldChar w:fldCharType="separate"/>
      </w:r>
      <w:r>
        <w:rPr>
          <w:noProof/>
        </w:rPr>
        <w:t>322</w:t>
      </w:r>
      <w:r>
        <w:rPr>
          <w:noProof/>
        </w:rPr>
        <w:fldChar w:fldCharType="end"/>
      </w:r>
    </w:p>
    <w:p w14:paraId="3D92C68A" w14:textId="2840AA93" w:rsidR="00094536" w:rsidRDefault="00094536">
      <w:pPr>
        <w:pStyle w:val="TOC6"/>
        <w:rPr>
          <w:rFonts w:asciiTheme="minorHAnsi" w:eastAsiaTheme="minorEastAsia" w:hAnsiTheme="minorHAnsi" w:cstheme="minorBidi"/>
          <w:noProof/>
          <w:sz w:val="22"/>
          <w:szCs w:val="22"/>
          <w:lang w:eastAsia="en-GB"/>
        </w:rPr>
      </w:pPr>
      <w:r>
        <w:rPr>
          <w:noProof/>
          <w:lang w:eastAsia="zh-CN"/>
        </w:rPr>
        <w:t>10.3.2.4.2.</w:t>
      </w:r>
      <w:r>
        <w:rPr>
          <w:noProof/>
          <w:lang w:eastAsia="ko-KR"/>
        </w:rPr>
        <w:t>3</w:t>
      </w:r>
      <w:r>
        <w:rPr>
          <w:rFonts w:asciiTheme="minorHAnsi" w:eastAsiaTheme="minorEastAsia" w:hAnsiTheme="minorHAnsi" w:cstheme="minorBidi"/>
          <w:noProof/>
          <w:sz w:val="22"/>
          <w:szCs w:val="22"/>
          <w:lang w:eastAsia="en-GB"/>
        </w:rPr>
        <w:tab/>
      </w:r>
      <w:r>
        <w:rPr>
          <w:noProof/>
          <w:lang w:eastAsia="ko-KR"/>
        </w:rPr>
        <w:t>Ringing notification to the user</w:t>
      </w:r>
      <w:r>
        <w:rPr>
          <w:noProof/>
        </w:rPr>
        <w:tab/>
      </w:r>
      <w:r>
        <w:rPr>
          <w:noProof/>
        </w:rPr>
        <w:fldChar w:fldCharType="begin" w:fldLock="1"/>
      </w:r>
      <w:r>
        <w:rPr>
          <w:noProof/>
        </w:rPr>
        <w:instrText xml:space="preserve"> PAGEREF _Toc123629797 \h </w:instrText>
      </w:r>
      <w:r>
        <w:rPr>
          <w:noProof/>
        </w:rPr>
      </w:r>
      <w:r>
        <w:rPr>
          <w:noProof/>
        </w:rPr>
        <w:fldChar w:fldCharType="separate"/>
      </w:r>
      <w:r>
        <w:rPr>
          <w:noProof/>
        </w:rPr>
        <w:t>323</w:t>
      </w:r>
      <w:r>
        <w:rPr>
          <w:noProof/>
        </w:rPr>
        <w:fldChar w:fldCharType="end"/>
      </w:r>
    </w:p>
    <w:p w14:paraId="42D76F61" w14:textId="570F2BF8" w:rsidR="00094536" w:rsidRDefault="00094536">
      <w:pPr>
        <w:pStyle w:val="TOC6"/>
        <w:rPr>
          <w:rFonts w:asciiTheme="minorHAnsi" w:eastAsiaTheme="minorEastAsia" w:hAnsiTheme="minorHAnsi" w:cstheme="minorBidi"/>
          <w:noProof/>
          <w:sz w:val="22"/>
          <w:szCs w:val="22"/>
          <w:lang w:eastAsia="en-GB"/>
        </w:rPr>
      </w:pPr>
      <w:r>
        <w:rPr>
          <w:noProof/>
          <w:lang w:eastAsia="zh-CN"/>
        </w:rPr>
        <w:t>10.3.2.4.2.</w:t>
      </w:r>
      <w:r>
        <w:rPr>
          <w:noProof/>
          <w:lang w:eastAsia="ko-KR"/>
        </w:rPr>
        <w:t>4</w:t>
      </w:r>
      <w:r>
        <w:rPr>
          <w:rFonts w:asciiTheme="minorHAnsi" w:eastAsiaTheme="minorEastAsia" w:hAnsiTheme="minorHAnsi" w:cstheme="minorBidi"/>
          <w:noProof/>
          <w:sz w:val="22"/>
          <w:szCs w:val="22"/>
          <w:lang w:eastAsia="en-GB"/>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_Toc123629798 \h </w:instrText>
      </w:r>
      <w:r>
        <w:rPr>
          <w:noProof/>
        </w:rPr>
      </w:r>
      <w:r>
        <w:rPr>
          <w:noProof/>
        </w:rPr>
        <w:fldChar w:fldCharType="separate"/>
      </w:r>
      <w:r>
        <w:rPr>
          <w:noProof/>
        </w:rPr>
        <w:t>323</w:t>
      </w:r>
      <w:r>
        <w:rPr>
          <w:noProof/>
        </w:rPr>
        <w:fldChar w:fldCharType="end"/>
      </w:r>
    </w:p>
    <w:p w14:paraId="5DD8AE82" w14:textId="5A51C3BE" w:rsidR="00094536" w:rsidRDefault="00094536">
      <w:pPr>
        <w:pStyle w:val="TOC6"/>
        <w:rPr>
          <w:rFonts w:asciiTheme="minorHAnsi" w:eastAsiaTheme="minorEastAsia" w:hAnsiTheme="minorHAnsi" w:cstheme="minorBidi"/>
          <w:noProof/>
          <w:sz w:val="22"/>
          <w:szCs w:val="22"/>
          <w:lang w:eastAsia="en-GB"/>
        </w:rPr>
      </w:pPr>
      <w:r>
        <w:rPr>
          <w:noProof/>
          <w:lang w:eastAsia="zh-CN"/>
        </w:rPr>
        <w:t>10.3.2.4.2.</w:t>
      </w:r>
      <w:r>
        <w:rPr>
          <w:noProof/>
          <w:lang w:eastAsia="ko-KR"/>
        </w:rPr>
        <w:t>5</w:t>
      </w:r>
      <w:r>
        <w:rPr>
          <w:rFonts w:asciiTheme="minorHAnsi" w:eastAsiaTheme="minorEastAsia" w:hAnsiTheme="minorHAnsi" w:cstheme="minorBidi"/>
          <w:noProof/>
          <w:sz w:val="22"/>
          <w:szCs w:val="22"/>
          <w:lang w:eastAsia="en-GB"/>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_Toc123629799 \h </w:instrText>
      </w:r>
      <w:r>
        <w:rPr>
          <w:noProof/>
        </w:rPr>
      </w:r>
      <w:r>
        <w:rPr>
          <w:noProof/>
        </w:rPr>
        <w:fldChar w:fldCharType="separate"/>
      </w:r>
      <w:r>
        <w:rPr>
          <w:noProof/>
        </w:rPr>
        <w:t>323</w:t>
      </w:r>
      <w:r>
        <w:rPr>
          <w:noProof/>
        </w:rPr>
        <w:fldChar w:fldCharType="end"/>
      </w:r>
    </w:p>
    <w:p w14:paraId="5CAB9BFF" w14:textId="3385CD54" w:rsidR="00094536" w:rsidRDefault="00094536">
      <w:pPr>
        <w:pStyle w:val="TOC6"/>
        <w:rPr>
          <w:rFonts w:asciiTheme="minorHAnsi" w:eastAsiaTheme="minorEastAsia" w:hAnsiTheme="minorHAnsi" w:cstheme="minorBidi"/>
          <w:noProof/>
          <w:sz w:val="22"/>
          <w:szCs w:val="22"/>
          <w:lang w:eastAsia="en-GB"/>
        </w:rPr>
      </w:pPr>
      <w:r>
        <w:rPr>
          <w:noProof/>
          <w:lang w:eastAsia="zh-CN"/>
        </w:rPr>
        <w:t>10.3.2.4.2.6</w:t>
      </w:r>
      <w:r>
        <w:rPr>
          <w:rFonts w:asciiTheme="minorHAnsi" w:eastAsiaTheme="minorEastAsia" w:hAnsiTheme="minorHAnsi" w:cstheme="minorBidi"/>
          <w:noProof/>
          <w:sz w:val="22"/>
          <w:szCs w:val="22"/>
          <w:lang w:eastAsia="en-GB"/>
        </w:rPr>
        <w:tab/>
      </w:r>
      <w:r>
        <w:rPr>
          <w:noProof/>
        </w:rPr>
        <w:t>No response to private call setup request after waiting for user acknowledgement</w:t>
      </w:r>
      <w:r>
        <w:rPr>
          <w:noProof/>
        </w:rPr>
        <w:tab/>
      </w:r>
      <w:r>
        <w:rPr>
          <w:noProof/>
        </w:rPr>
        <w:fldChar w:fldCharType="begin" w:fldLock="1"/>
      </w:r>
      <w:r>
        <w:rPr>
          <w:noProof/>
        </w:rPr>
        <w:instrText xml:space="preserve"> PAGEREF _Toc123629800 \h </w:instrText>
      </w:r>
      <w:r>
        <w:rPr>
          <w:noProof/>
        </w:rPr>
      </w:r>
      <w:r>
        <w:rPr>
          <w:noProof/>
        </w:rPr>
        <w:fldChar w:fldCharType="separate"/>
      </w:r>
      <w:r>
        <w:rPr>
          <w:noProof/>
        </w:rPr>
        <w:t>323</w:t>
      </w:r>
      <w:r>
        <w:rPr>
          <w:noProof/>
        </w:rPr>
        <w:fldChar w:fldCharType="end"/>
      </w:r>
    </w:p>
    <w:p w14:paraId="3E8C7F9F" w14:textId="39849BE3" w:rsidR="00094536" w:rsidRDefault="00094536">
      <w:pPr>
        <w:pStyle w:val="TOC6"/>
        <w:rPr>
          <w:rFonts w:asciiTheme="minorHAnsi" w:eastAsiaTheme="minorEastAsia" w:hAnsiTheme="minorHAnsi" w:cstheme="minorBidi"/>
          <w:noProof/>
          <w:sz w:val="22"/>
          <w:szCs w:val="22"/>
          <w:lang w:eastAsia="en-GB"/>
        </w:rPr>
      </w:pPr>
      <w:r>
        <w:rPr>
          <w:noProof/>
          <w:lang w:eastAsia="zh-CN"/>
        </w:rPr>
        <w:t>10.3.2.4.2.</w:t>
      </w:r>
      <w:r>
        <w:rPr>
          <w:noProof/>
          <w:lang w:eastAsia="ko-KR"/>
        </w:rPr>
        <w:t>7</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_Toc123629801 \h </w:instrText>
      </w:r>
      <w:r>
        <w:rPr>
          <w:noProof/>
        </w:rPr>
      </w:r>
      <w:r>
        <w:rPr>
          <w:noProof/>
        </w:rPr>
        <w:fldChar w:fldCharType="separate"/>
      </w:r>
      <w:r>
        <w:rPr>
          <w:noProof/>
        </w:rPr>
        <w:t>323</w:t>
      </w:r>
      <w:r>
        <w:rPr>
          <w:noProof/>
        </w:rPr>
        <w:fldChar w:fldCharType="end"/>
      </w:r>
    </w:p>
    <w:p w14:paraId="2F08C583" w14:textId="7C7FDDE0" w:rsidR="00094536" w:rsidRDefault="00094536">
      <w:pPr>
        <w:pStyle w:val="TOC6"/>
        <w:rPr>
          <w:rFonts w:asciiTheme="minorHAnsi" w:eastAsiaTheme="minorEastAsia" w:hAnsiTheme="minorHAnsi" w:cstheme="minorBidi"/>
          <w:noProof/>
          <w:sz w:val="22"/>
          <w:szCs w:val="22"/>
          <w:lang w:eastAsia="en-GB"/>
        </w:rPr>
      </w:pPr>
      <w:r>
        <w:rPr>
          <w:noProof/>
          <w:lang w:eastAsia="zh-CN"/>
        </w:rPr>
        <w:t>10.3.2.4.2.</w:t>
      </w:r>
      <w:r>
        <w:rPr>
          <w:noProof/>
          <w:lang w:eastAsia="ko-KR"/>
        </w:rPr>
        <w:t>8</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_Toc123629802 \h </w:instrText>
      </w:r>
      <w:r>
        <w:rPr>
          <w:noProof/>
        </w:rPr>
      </w:r>
      <w:r>
        <w:rPr>
          <w:noProof/>
        </w:rPr>
        <w:fldChar w:fldCharType="separate"/>
      </w:r>
      <w:r>
        <w:rPr>
          <w:noProof/>
        </w:rPr>
        <w:t>323</w:t>
      </w:r>
      <w:r>
        <w:rPr>
          <w:noProof/>
        </w:rPr>
        <w:fldChar w:fldCharType="end"/>
      </w:r>
    </w:p>
    <w:p w14:paraId="7E8E08C1" w14:textId="0EFDC5B8" w:rsidR="00094536" w:rsidRDefault="00094536">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2</w:t>
      </w:r>
      <w:r>
        <w:rPr>
          <w:noProof/>
          <w:lang w:eastAsia="zh-CN"/>
        </w:rPr>
        <w:t>.</w:t>
      </w:r>
      <w:r>
        <w:rPr>
          <w:noProof/>
          <w:lang w:eastAsia="ko-KR"/>
        </w:rPr>
        <w:t>9</w:t>
      </w:r>
      <w:r>
        <w:rPr>
          <w:rFonts w:asciiTheme="minorHAnsi" w:eastAsiaTheme="minorEastAsia" w:hAnsiTheme="minorHAnsi" w:cstheme="minorBidi"/>
          <w:noProof/>
          <w:sz w:val="22"/>
          <w:szCs w:val="22"/>
          <w:lang w:eastAsia="en-GB"/>
        </w:rPr>
        <w:tab/>
      </w:r>
      <w:r>
        <w:rPr>
          <w:noProof/>
          <w:lang w:eastAsia="ko-KR"/>
        </w:rPr>
        <w:t>User cancels the private call setup request</w:t>
      </w:r>
      <w:r>
        <w:rPr>
          <w:noProof/>
        </w:rPr>
        <w:tab/>
      </w:r>
      <w:r>
        <w:rPr>
          <w:noProof/>
        </w:rPr>
        <w:fldChar w:fldCharType="begin" w:fldLock="1"/>
      </w:r>
      <w:r>
        <w:rPr>
          <w:noProof/>
        </w:rPr>
        <w:instrText xml:space="preserve"> PAGEREF _Toc123629803 \h </w:instrText>
      </w:r>
      <w:r>
        <w:rPr>
          <w:noProof/>
        </w:rPr>
      </w:r>
      <w:r>
        <w:rPr>
          <w:noProof/>
        </w:rPr>
        <w:fldChar w:fldCharType="separate"/>
      </w:r>
      <w:r>
        <w:rPr>
          <w:noProof/>
        </w:rPr>
        <w:t>324</w:t>
      </w:r>
      <w:r>
        <w:rPr>
          <w:noProof/>
        </w:rPr>
        <w:fldChar w:fldCharType="end"/>
      </w:r>
    </w:p>
    <w:p w14:paraId="29F2CFF9" w14:textId="359FBB24"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10.3.2.4.3</w:t>
      </w:r>
      <w:r>
        <w:rPr>
          <w:rFonts w:asciiTheme="minorHAnsi" w:eastAsiaTheme="minorEastAsia" w:hAnsiTheme="minorHAnsi" w:cstheme="minorBidi"/>
          <w:noProof/>
          <w:sz w:val="22"/>
          <w:szCs w:val="22"/>
          <w:lang w:eastAsia="en-GB"/>
        </w:rPr>
        <w:tab/>
      </w:r>
      <w:r w:rsidRPr="00F90872">
        <w:rPr>
          <w:rFonts w:eastAsia="Malgun Gothic"/>
          <w:noProof/>
        </w:rPr>
        <w:t>Private call setup in automatic commencement mode</w:t>
      </w:r>
      <w:r>
        <w:rPr>
          <w:noProof/>
        </w:rPr>
        <w:tab/>
      </w:r>
      <w:r>
        <w:rPr>
          <w:noProof/>
        </w:rPr>
        <w:fldChar w:fldCharType="begin" w:fldLock="1"/>
      </w:r>
      <w:r>
        <w:rPr>
          <w:noProof/>
        </w:rPr>
        <w:instrText xml:space="preserve"> PAGEREF _Toc123629804 \h </w:instrText>
      </w:r>
      <w:r>
        <w:rPr>
          <w:noProof/>
        </w:rPr>
      </w:r>
      <w:r>
        <w:rPr>
          <w:noProof/>
        </w:rPr>
        <w:fldChar w:fldCharType="separate"/>
      </w:r>
      <w:r>
        <w:rPr>
          <w:noProof/>
        </w:rPr>
        <w:t>324</w:t>
      </w:r>
      <w:r>
        <w:rPr>
          <w:noProof/>
        </w:rPr>
        <w:fldChar w:fldCharType="end"/>
      </w:r>
    </w:p>
    <w:p w14:paraId="632140AC" w14:textId="55EE54B7" w:rsidR="00094536" w:rsidRDefault="00094536">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3</w:t>
      </w:r>
      <w:r>
        <w:rPr>
          <w:noProof/>
          <w:lang w:eastAsia="zh-CN"/>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Unable to establish media</w:t>
      </w:r>
      <w:r>
        <w:rPr>
          <w:noProof/>
        </w:rPr>
        <w:tab/>
      </w:r>
      <w:r>
        <w:rPr>
          <w:noProof/>
        </w:rPr>
        <w:fldChar w:fldCharType="begin" w:fldLock="1"/>
      </w:r>
      <w:r>
        <w:rPr>
          <w:noProof/>
        </w:rPr>
        <w:instrText xml:space="preserve"> PAGEREF _Toc123629805 \h </w:instrText>
      </w:r>
      <w:r>
        <w:rPr>
          <w:noProof/>
        </w:rPr>
      </w:r>
      <w:r>
        <w:rPr>
          <w:noProof/>
        </w:rPr>
        <w:fldChar w:fldCharType="separate"/>
      </w:r>
      <w:r>
        <w:rPr>
          <w:noProof/>
        </w:rPr>
        <w:t>324</w:t>
      </w:r>
      <w:r>
        <w:rPr>
          <w:noProof/>
        </w:rPr>
        <w:fldChar w:fldCharType="end"/>
      </w:r>
    </w:p>
    <w:p w14:paraId="0DBAEFB0" w14:textId="2E15FCDC" w:rsidR="00094536" w:rsidRDefault="00094536">
      <w:pPr>
        <w:pStyle w:val="TOC6"/>
        <w:rPr>
          <w:rFonts w:asciiTheme="minorHAnsi" w:eastAsiaTheme="minorEastAsia" w:hAnsiTheme="minorHAnsi" w:cstheme="minorBidi"/>
          <w:noProof/>
          <w:sz w:val="22"/>
          <w:szCs w:val="22"/>
          <w:lang w:eastAsia="en-GB"/>
        </w:rPr>
      </w:pPr>
      <w:r>
        <w:rPr>
          <w:noProof/>
          <w:lang w:eastAsia="zh-CN"/>
        </w:rPr>
        <w:t>10.3.2.4.3.2</w:t>
      </w:r>
      <w:r>
        <w:rPr>
          <w:rFonts w:asciiTheme="minorHAnsi" w:eastAsiaTheme="minorEastAsia" w:hAnsiTheme="minorHAnsi" w:cstheme="minorBidi"/>
          <w:noProof/>
          <w:sz w:val="22"/>
          <w:szCs w:val="22"/>
          <w:lang w:eastAsia="en-GB"/>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_Toc123629806 \h </w:instrText>
      </w:r>
      <w:r>
        <w:rPr>
          <w:noProof/>
        </w:rPr>
      </w:r>
      <w:r>
        <w:rPr>
          <w:noProof/>
        </w:rPr>
        <w:fldChar w:fldCharType="separate"/>
      </w:r>
      <w:r>
        <w:rPr>
          <w:noProof/>
        </w:rPr>
        <w:t>325</w:t>
      </w:r>
      <w:r>
        <w:rPr>
          <w:noProof/>
        </w:rPr>
        <w:fldChar w:fldCharType="end"/>
      </w:r>
    </w:p>
    <w:p w14:paraId="5789E750" w14:textId="4B76AEE2" w:rsidR="00094536" w:rsidRDefault="00094536">
      <w:pPr>
        <w:pStyle w:val="TOC6"/>
        <w:rPr>
          <w:rFonts w:asciiTheme="minorHAnsi" w:eastAsiaTheme="minorEastAsia" w:hAnsiTheme="minorHAnsi" w:cstheme="minorBidi"/>
          <w:noProof/>
          <w:sz w:val="22"/>
          <w:szCs w:val="22"/>
          <w:lang w:eastAsia="en-GB"/>
        </w:rPr>
      </w:pPr>
      <w:r>
        <w:rPr>
          <w:noProof/>
          <w:lang w:eastAsia="zh-CN"/>
        </w:rPr>
        <w:t>10.3.2.4.3.3</w:t>
      </w:r>
      <w:r>
        <w:rPr>
          <w:rFonts w:asciiTheme="minorHAnsi" w:eastAsiaTheme="minorEastAsia" w:hAnsiTheme="minorHAnsi" w:cstheme="minorBidi"/>
          <w:noProof/>
          <w:sz w:val="22"/>
          <w:szCs w:val="22"/>
          <w:lang w:eastAsia="en-GB"/>
        </w:rPr>
        <w:tab/>
      </w:r>
      <w:r>
        <w:rPr>
          <w:noProof/>
          <w:lang w:eastAsia="zh-CN"/>
        </w:rPr>
        <w:t>Private call accept retransmission</w:t>
      </w:r>
      <w:r>
        <w:rPr>
          <w:noProof/>
        </w:rPr>
        <w:tab/>
      </w:r>
      <w:r>
        <w:rPr>
          <w:noProof/>
        </w:rPr>
        <w:fldChar w:fldCharType="begin" w:fldLock="1"/>
      </w:r>
      <w:r>
        <w:rPr>
          <w:noProof/>
        </w:rPr>
        <w:instrText xml:space="preserve"> PAGEREF _Toc123629807 \h </w:instrText>
      </w:r>
      <w:r>
        <w:rPr>
          <w:noProof/>
        </w:rPr>
      </w:r>
      <w:r>
        <w:rPr>
          <w:noProof/>
        </w:rPr>
        <w:fldChar w:fldCharType="separate"/>
      </w:r>
      <w:r>
        <w:rPr>
          <w:noProof/>
        </w:rPr>
        <w:t>326</w:t>
      </w:r>
      <w:r>
        <w:rPr>
          <w:noProof/>
        </w:rPr>
        <w:fldChar w:fldCharType="end"/>
      </w:r>
    </w:p>
    <w:p w14:paraId="607BC0A0" w14:textId="37E3D7AB" w:rsidR="00094536" w:rsidRDefault="00094536">
      <w:pPr>
        <w:pStyle w:val="TOC6"/>
        <w:rPr>
          <w:rFonts w:asciiTheme="minorHAnsi" w:eastAsiaTheme="minorEastAsia" w:hAnsiTheme="minorHAnsi" w:cstheme="minorBidi"/>
          <w:noProof/>
          <w:sz w:val="22"/>
          <w:szCs w:val="22"/>
          <w:lang w:eastAsia="en-GB"/>
        </w:rPr>
      </w:pPr>
      <w:r>
        <w:rPr>
          <w:noProof/>
          <w:lang w:eastAsia="zh-CN"/>
        </w:rPr>
        <w:t>10.3.2.4.3.4</w:t>
      </w:r>
      <w:r>
        <w:rPr>
          <w:rFonts w:asciiTheme="minorHAnsi" w:eastAsiaTheme="minorEastAsia" w:hAnsiTheme="minorHAnsi" w:cstheme="minorBid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_Toc123629808 \h </w:instrText>
      </w:r>
      <w:r>
        <w:rPr>
          <w:noProof/>
        </w:rPr>
      </w:r>
      <w:r>
        <w:rPr>
          <w:noProof/>
        </w:rPr>
        <w:fldChar w:fldCharType="separate"/>
      </w:r>
      <w:r>
        <w:rPr>
          <w:noProof/>
        </w:rPr>
        <w:t>327</w:t>
      </w:r>
      <w:r>
        <w:rPr>
          <w:noProof/>
        </w:rPr>
        <w:fldChar w:fldCharType="end"/>
      </w:r>
    </w:p>
    <w:p w14:paraId="0699AECB" w14:textId="47522CCB" w:rsidR="00094536" w:rsidRDefault="00094536">
      <w:pPr>
        <w:pStyle w:val="TOC6"/>
        <w:rPr>
          <w:rFonts w:asciiTheme="minorHAnsi" w:eastAsiaTheme="minorEastAsia" w:hAnsiTheme="minorHAnsi" w:cstheme="minorBidi"/>
          <w:noProof/>
          <w:sz w:val="22"/>
          <w:szCs w:val="22"/>
          <w:lang w:eastAsia="en-GB"/>
        </w:rPr>
      </w:pPr>
      <w:r>
        <w:rPr>
          <w:noProof/>
          <w:lang w:eastAsia="zh-CN"/>
        </w:rPr>
        <w:t>10.3.2.4.3.5</w:t>
      </w:r>
      <w:r>
        <w:rPr>
          <w:rFonts w:asciiTheme="minorHAnsi" w:eastAsiaTheme="minorEastAsia" w:hAnsiTheme="minorHAnsi" w:cstheme="minorBid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_Toc123629809 \h </w:instrText>
      </w:r>
      <w:r>
        <w:rPr>
          <w:noProof/>
        </w:rPr>
      </w:r>
      <w:r>
        <w:rPr>
          <w:noProof/>
        </w:rPr>
        <w:fldChar w:fldCharType="separate"/>
      </w:r>
      <w:r>
        <w:rPr>
          <w:noProof/>
        </w:rPr>
        <w:t>327</w:t>
      </w:r>
      <w:r>
        <w:rPr>
          <w:noProof/>
        </w:rPr>
        <w:fldChar w:fldCharType="end"/>
      </w:r>
    </w:p>
    <w:p w14:paraId="50D34E1A" w14:textId="1C05246E"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10.3.2.4.4</w:t>
      </w:r>
      <w:r>
        <w:rPr>
          <w:rFonts w:asciiTheme="minorHAnsi" w:eastAsiaTheme="minorEastAsia" w:hAnsiTheme="minorHAnsi" w:cstheme="minorBidi"/>
          <w:noProof/>
          <w:sz w:val="22"/>
          <w:szCs w:val="22"/>
          <w:lang w:eastAsia="en-GB"/>
        </w:rPr>
        <w:tab/>
      </w:r>
      <w:r w:rsidRPr="00F90872">
        <w:rPr>
          <w:rFonts w:eastAsia="Malgun Gothic"/>
          <w:noProof/>
        </w:rPr>
        <w:t>Private call setup in manual commencement mode</w:t>
      </w:r>
      <w:r>
        <w:rPr>
          <w:noProof/>
        </w:rPr>
        <w:tab/>
      </w:r>
      <w:r>
        <w:rPr>
          <w:noProof/>
        </w:rPr>
        <w:fldChar w:fldCharType="begin" w:fldLock="1"/>
      </w:r>
      <w:r>
        <w:rPr>
          <w:noProof/>
        </w:rPr>
        <w:instrText xml:space="preserve"> PAGEREF _Toc123629810 \h </w:instrText>
      </w:r>
      <w:r>
        <w:rPr>
          <w:noProof/>
        </w:rPr>
      </w:r>
      <w:r>
        <w:rPr>
          <w:noProof/>
        </w:rPr>
        <w:fldChar w:fldCharType="separate"/>
      </w:r>
      <w:r>
        <w:rPr>
          <w:noProof/>
        </w:rPr>
        <w:t>327</w:t>
      </w:r>
      <w:r>
        <w:rPr>
          <w:noProof/>
        </w:rPr>
        <w:fldChar w:fldCharType="end"/>
      </w:r>
    </w:p>
    <w:p w14:paraId="556829AA" w14:textId="3B7BA0AC" w:rsidR="00094536" w:rsidRDefault="00094536">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4</w:t>
      </w:r>
      <w:r>
        <w:rPr>
          <w:noProof/>
          <w:lang w:eastAsia="zh-CN"/>
        </w:rPr>
        <w:t>.</w:t>
      </w:r>
      <w:r>
        <w:rPr>
          <w:noProof/>
          <w:lang w:eastAsia="ko-KR"/>
        </w:rPr>
        <w:t>1</w:t>
      </w:r>
      <w:r>
        <w:rPr>
          <w:rFonts w:asciiTheme="minorHAnsi" w:eastAsiaTheme="minorEastAsia" w:hAnsiTheme="minorHAnsi" w:cstheme="minorBidi"/>
          <w:noProof/>
          <w:sz w:val="22"/>
          <w:szCs w:val="22"/>
          <w:lang w:eastAsia="en-GB"/>
        </w:rPr>
        <w:tab/>
      </w:r>
      <w:r>
        <w:rPr>
          <w:noProof/>
          <w:lang w:eastAsia="zh-CN"/>
        </w:rPr>
        <w:t>Incoming private call</w:t>
      </w:r>
      <w:r>
        <w:rPr>
          <w:noProof/>
        </w:rPr>
        <w:tab/>
      </w:r>
      <w:r>
        <w:rPr>
          <w:noProof/>
        </w:rPr>
        <w:fldChar w:fldCharType="begin" w:fldLock="1"/>
      </w:r>
      <w:r>
        <w:rPr>
          <w:noProof/>
        </w:rPr>
        <w:instrText xml:space="preserve"> PAGEREF _Toc123629811 \h </w:instrText>
      </w:r>
      <w:r>
        <w:rPr>
          <w:noProof/>
        </w:rPr>
      </w:r>
      <w:r>
        <w:rPr>
          <w:noProof/>
        </w:rPr>
        <w:fldChar w:fldCharType="separate"/>
      </w:r>
      <w:r>
        <w:rPr>
          <w:noProof/>
        </w:rPr>
        <w:t>327</w:t>
      </w:r>
      <w:r>
        <w:rPr>
          <w:noProof/>
        </w:rPr>
        <w:fldChar w:fldCharType="end"/>
      </w:r>
    </w:p>
    <w:p w14:paraId="18134004" w14:textId="7CDDEC4B" w:rsidR="00094536" w:rsidRDefault="00094536">
      <w:pPr>
        <w:pStyle w:val="TOC6"/>
        <w:rPr>
          <w:rFonts w:asciiTheme="minorHAnsi" w:eastAsiaTheme="minorEastAsia" w:hAnsiTheme="minorHAnsi" w:cstheme="minorBidi"/>
          <w:noProof/>
          <w:sz w:val="22"/>
          <w:szCs w:val="22"/>
          <w:lang w:eastAsia="en-GB"/>
        </w:rPr>
      </w:pPr>
      <w:r>
        <w:rPr>
          <w:noProof/>
          <w:lang w:eastAsia="zh-CN"/>
        </w:rPr>
        <w:lastRenderedPageBreak/>
        <w:t>10.3.2.4.</w:t>
      </w:r>
      <w:r>
        <w:rPr>
          <w:noProof/>
          <w:lang w:eastAsia="ko-KR"/>
        </w:rPr>
        <w:t>4</w:t>
      </w:r>
      <w:r>
        <w:rPr>
          <w:noProof/>
          <w:lang w:eastAsia="zh-CN"/>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No response from the user</w:t>
      </w:r>
      <w:r>
        <w:rPr>
          <w:noProof/>
        </w:rPr>
        <w:tab/>
      </w:r>
      <w:r>
        <w:rPr>
          <w:noProof/>
        </w:rPr>
        <w:fldChar w:fldCharType="begin" w:fldLock="1"/>
      </w:r>
      <w:r>
        <w:rPr>
          <w:noProof/>
        </w:rPr>
        <w:instrText xml:space="preserve"> PAGEREF _Toc123629812 \h </w:instrText>
      </w:r>
      <w:r>
        <w:rPr>
          <w:noProof/>
        </w:rPr>
      </w:r>
      <w:r>
        <w:rPr>
          <w:noProof/>
        </w:rPr>
        <w:fldChar w:fldCharType="separate"/>
      </w:r>
      <w:r>
        <w:rPr>
          <w:noProof/>
        </w:rPr>
        <w:t>328</w:t>
      </w:r>
      <w:r>
        <w:rPr>
          <w:noProof/>
        </w:rPr>
        <w:fldChar w:fldCharType="end"/>
      </w:r>
    </w:p>
    <w:p w14:paraId="358BAA74" w14:textId="6A4CDE5C" w:rsidR="00094536" w:rsidRDefault="00094536">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4</w:t>
      </w:r>
      <w:r>
        <w:rPr>
          <w:noProof/>
          <w:lang w:eastAsia="zh-CN"/>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User accepts the private call setup request</w:t>
      </w:r>
      <w:r>
        <w:rPr>
          <w:noProof/>
        </w:rPr>
        <w:tab/>
      </w:r>
      <w:r>
        <w:rPr>
          <w:noProof/>
        </w:rPr>
        <w:fldChar w:fldCharType="begin" w:fldLock="1"/>
      </w:r>
      <w:r>
        <w:rPr>
          <w:noProof/>
        </w:rPr>
        <w:instrText xml:space="preserve"> PAGEREF _Toc123629813 \h </w:instrText>
      </w:r>
      <w:r>
        <w:rPr>
          <w:noProof/>
        </w:rPr>
      </w:r>
      <w:r>
        <w:rPr>
          <w:noProof/>
        </w:rPr>
        <w:fldChar w:fldCharType="separate"/>
      </w:r>
      <w:r>
        <w:rPr>
          <w:noProof/>
        </w:rPr>
        <w:t>328</w:t>
      </w:r>
      <w:r>
        <w:rPr>
          <w:noProof/>
        </w:rPr>
        <w:fldChar w:fldCharType="end"/>
      </w:r>
    </w:p>
    <w:p w14:paraId="4A16E52E" w14:textId="2E68643C" w:rsidR="00094536" w:rsidRDefault="00094536">
      <w:pPr>
        <w:pStyle w:val="TOC6"/>
        <w:rPr>
          <w:rFonts w:asciiTheme="minorHAnsi" w:eastAsiaTheme="minorEastAsia" w:hAnsiTheme="minorHAnsi" w:cstheme="minorBidi"/>
          <w:noProof/>
          <w:sz w:val="22"/>
          <w:szCs w:val="22"/>
          <w:lang w:eastAsia="en-GB"/>
        </w:rPr>
      </w:pPr>
      <w:r>
        <w:rPr>
          <w:noProof/>
          <w:lang w:eastAsia="zh-CN"/>
        </w:rPr>
        <w:t>10.3.2.4.4.4</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_Toc123629814 \h </w:instrText>
      </w:r>
      <w:r>
        <w:rPr>
          <w:noProof/>
        </w:rPr>
      </w:r>
      <w:r>
        <w:rPr>
          <w:noProof/>
        </w:rPr>
        <w:fldChar w:fldCharType="separate"/>
      </w:r>
      <w:r>
        <w:rPr>
          <w:noProof/>
        </w:rPr>
        <w:t>329</w:t>
      </w:r>
      <w:r>
        <w:rPr>
          <w:noProof/>
        </w:rPr>
        <w:fldChar w:fldCharType="end"/>
      </w:r>
    </w:p>
    <w:p w14:paraId="6B62E2A9" w14:textId="3E82879E" w:rsidR="00094536" w:rsidRDefault="00094536">
      <w:pPr>
        <w:pStyle w:val="TOC6"/>
        <w:rPr>
          <w:rFonts w:asciiTheme="minorHAnsi" w:eastAsiaTheme="minorEastAsia" w:hAnsiTheme="minorHAnsi" w:cstheme="minorBidi"/>
          <w:noProof/>
          <w:sz w:val="22"/>
          <w:szCs w:val="22"/>
          <w:lang w:eastAsia="en-GB"/>
        </w:rPr>
      </w:pPr>
      <w:r>
        <w:rPr>
          <w:noProof/>
          <w:lang w:eastAsia="zh-CN"/>
        </w:rPr>
        <w:t>10.3.2.4.4.5</w:t>
      </w:r>
      <w:r>
        <w:rPr>
          <w:rFonts w:asciiTheme="minorHAnsi" w:eastAsiaTheme="minorEastAsia" w:hAnsiTheme="minorHAnsi" w:cstheme="minorBid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_Toc123629815 \h </w:instrText>
      </w:r>
      <w:r>
        <w:rPr>
          <w:noProof/>
        </w:rPr>
      </w:r>
      <w:r>
        <w:rPr>
          <w:noProof/>
        </w:rPr>
        <w:fldChar w:fldCharType="separate"/>
      </w:r>
      <w:r>
        <w:rPr>
          <w:noProof/>
        </w:rPr>
        <w:t>330</w:t>
      </w:r>
      <w:r>
        <w:rPr>
          <w:noProof/>
        </w:rPr>
        <w:fldChar w:fldCharType="end"/>
      </w:r>
    </w:p>
    <w:p w14:paraId="4B9E5C23" w14:textId="7CE6C60E" w:rsidR="00094536" w:rsidRDefault="00094536">
      <w:pPr>
        <w:pStyle w:val="TOC6"/>
        <w:rPr>
          <w:rFonts w:asciiTheme="minorHAnsi" w:eastAsiaTheme="minorEastAsia" w:hAnsiTheme="minorHAnsi" w:cstheme="minorBidi"/>
          <w:noProof/>
          <w:sz w:val="22"/>
          <w:szCs w:val="22"/>
          <w:lang w:eastAsia="en-GB"/>
        </w:rPr>
      </w:pPr>
      <w:r>
        <w:rPr>
          <w:noProof/>
          <w:lang w:eastAsia="zh-CN"/>
        </w:rPr>
        <w:t>10.3.2.4.4.6</w:t>
      </w:r>
      <w:r>
        <w:rPr>
          <w:rFonts w:asciiTheme="minorHAnsi" w:eastAsiaTheme="minorEastAsia" w:hAnsiTheme="minorHAnsi" w:cstheme="minorBid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_Toc123629816 \h </w:instrText>
      </w:r>
      <w:r>
        <w:rPr>
          <w:noProof/>
        </w:rPr>
      </w:r>
      <w:r>
        <w:rPr>
          <w:noProof/>
        </w:rPr>
        <w:fldChar w:fldCharType="separate"/>
      </w:r>
      <w:r>
        <w:rPr>
          <w:noProof/>
        </w:rPr>
        <w:t>330</w:t>
      </w:r>
      <w:r>
        <w:rPr>
          <w:noProof/>
        </w:rPr>
        <w:fldChar w:fldCharType="end"/>
      </w:r>
    </w:p>
    <w:p w14:paraId="1541968A" w14:textId="61E11249" w:rsidR="00094536" w:rsidRDefault="00094536">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4</w:t>
      </w:r>
      <w:r>
        <w:rPr>
          <w:noProof/>
          <w:lang w:eastAsia="zh-CN"/>
        </w:rPr>
        <w:t>.</w:t>
      </w:r>
      <w:r>
        <w:rPr>
          <w:noProof/>
          <w:lang w:eastAsia="ko-KR"/>
        </w:rPr>
        <w:t>7</w:t>
      </w:r>
      <w:r>
        <w:rPr>
          <w:rFonts w:asciiTheme="minorHAnsi" w:eastAsiaTheme="minorEastAsia" w:hAnsiTheme="minorHAnsi" w:cstheme="minorBidi"/>
          <w:noProof/>
          <w:sz w:val="22"/>
          <w:szCs w:val="22"/>
          <w:lang w:eastAsia="en-GB"/>
        </w:rPr>
        <w:tab/>
      </w:r>
      <w:r>
        <w:rPr>
          <w:noProof/>
          <w:lang w:eastAsia="ko-KR"/>
        </w:rPr>
        <w:t>User rejects the private call setup request</w:t>
      </w:r>
      <w:r>
        <w:rPr>
          <w:noProof/>
        </w:rPr>
        <w:tab/>
      </w:r>
      <w:r>
        <w:rPr>
          <w:noProof/>
        </w:rPr>
        <w:fldChar w:fldCharType="begin" w:fldLock="1"/>
      </w:r>
      <w:r>
        <w:rPr>
          <w:noProof/>
        </w:rPr>
        <w:instrText xml:space="preserve"> PAGEREF _Toc123629817 \h </w:instrText>
      </w:r>
      <w:r>
        <w:rPr>
          <w:noProof/>
        </w:rPr>
      </w:r>
      <w:r>
        <w:rPr>
          <w:noProof/>
        </w:rPr>
        <w:fldChar w:fldCharType="separate"/>
      </w:r>
      <w:r>
        <w:rPr>
          <w:noProof/>
        </w:rPr>
        <w:t>330</w:t>
      </w:r>
      <w:r>
        <w:rPr>
          <w:noProof/>
        </w:rPr>
        <w:fldChar w:fldCharType="end"/>
      </w:r>
    </w:p>
    <w:p w14:paraId="1038EE39" w14:textId="24C74C48" w:rsidR="00094536" w:rsidRDefault="00094536">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4</w:t>
      </w:r>
      <w:r>
        <w:rPr>
          <w:noProof/>
          <w:lang w:eastAsia="zh-CN"/>
        </w:rPr>
        <w:t>.</w:t>
      </w:r>
      <w:r>
        <w:rPr>
          <w:noProof/>
          <w:lang w:eastAsia="ko-KR"/>
        </w:rPr>
        <w:t>8</w:t>
      </w:r>
      <w:r>
        <w:rPr>
          <w:rFonts w:asciiTheme="minorHAnsi" w:eastAsiaTheme="minorEastAsia" w:hAnsiTheme="minorHAnsi" w:cstheme="minorBidi"/>
          <w:noProof/>
          <w:sz w:val="22"/>
          <w:szCs w:val="22"/>
          <w:lang w:eastAsia="en-GB"/>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_Toc123629818 \h </w:instrText>
      </w:r>
      <w:r>
        <w:rPr>
          <w:noProof/>
        </w:rPr>
      </w:r>
      <w:r>
        <w:rPr>
          <w:noProof/>
        </w:rPr>
        <w:fldChar w:fldCharType="separate"/>
      </w:r>
      <w:r>
        <w:rPr>
          <w:noProof/>
        </w:rPr>
        <w:t>330</w:t>
      </w:r>
      <w:r>
        <w:rPr>
          <w:noProof/>
        </w:rPr>
        <w:fldChar w:fldCharType="end"/>
      </w:r>
    </w:p>
    <w:p w14:paraId="7317BC1F" w14:textId="7B2E2FB4"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10.3.2.4.5</w:t>
      </w:r>
      <w:r>
        <w:rPr>
          <w:rFonts w:asciiTheme="minorHAnsi" w:eastAsiaTheme="minorEastAsia" w:hAnsiTheme="minorHAnsi" w:cstheme="minorBidi"/>
          <w:noProof/>
          <w:sz w:val="22"/>
          <w:szCs w:val="22"/>
          <w:lang w:eastAsia="en-GB"/>
        </w:rPr>
        <w:tab/>
      </w:r>
      <w:r w:rsidRPr="00F90872">
        <w:rPr>
          <w:rFonts w:eastAsia="Malgun Gothic"/>
          <w:noProof/>
        </w:rPr>
        <w:t>Private call release</w:t>
      </w:r>
      <w:r>
        <w:rPr>
          <w:noProof/>
        </w:rPr>
        <w:tab/>
      </w:r>
      <w:r>
        <w:rPr>
          <w:noProof/>
        </w:rPr>
        <w:fldChar w:fldCharType="begin" w:fldLock="1"/>
      </w:r>
      <w:r>
        <w:rPr>
          <w:noProof/>
        </w:rPr>
        <w:instrText xml:space="preserve"> PAGEREF _Toc123629819 \h </w:instrText>
      </w:r>
      <w:r>
        <w:rPr>
          <w:noProof/>
        </w:rPr>
      </w:r>
      <w:r>
        <w:rPr>
          <w:noProof/>
        </w:rPr>
        <w:fldChar w:fldCharType="separate"/>
      </w:r>
      <w:r>
        <w:rPr>
          <w:noProof/>
        </w:rPr>
        <w:t>331</w:t>
      </w:r>
      <w:r>
        <w:rPr>
          <w:noProof/>
        </w:rPr>
        <w:fldChar w:fldCharType="end"/>
      </w:r>
    </w:p>
    <w:p w14:paraId="7098F309" w14:textId="097EBE4E" w:rsidR="00094536" w:rsidRDefault="00094536">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5</w:t>
      </w:r>
      <w:r>
        <w:rPr>
          <w:noProof/>
          <w:lang w:eastAsia="zh-CN"/>
        </w:rPr>
        <w:t>.1</w:t>
      </w:r>
      <w:r>
        <w:rPr>
          <w:rFonts w:asciiTheme="minorHAnsi" w:eastAsiaTheme="minorEastAsia" w:hAnsiTheme="minorHAnsi" w:cstheme="minorBidi"/>
          <w:noProof/>
          <w:sz w:val="22"/>
          <w:szCs w:val="22"/>
          <w:lang w:eastAsia="en-GB"/>
        </w:rPr>
        <w:tab/>
      </w:r>
      <w:r>
        <w:rPr>
          <w:noProof/>
          <w:lang w:eastAsia="zh-CN"/>
        </w:rPr>
        <w:t>Releasing a private call</w:t>
      </w:r>
      <w:r>
        <w:rPr>
          <w:noProof/>
        </w:rPr>
        <w:tab/>
      </w:r>
      <w:r>
        <w:rPr>
          <w:noProof/>
        </w:rPr>
        <w:fldChar w:fldCharType="begin" w:fldLock="1"/>
      </w:r>
      <w:r>
        <w:rPr>
          <w:noProof/>
        </w:rPr>
        <w:instrText xml:space="preserve"> PAGEREF _Toc123629820 \h </w:instrText>
      </w:r>
      <w:r>
        <w:rPr>
          <w:noProof/>
        </w:rPr>
      </w:r>
      <w:r>
        <w:rPr>
          <w:noProof/>
        </w:rPr>
        <w:fldChar w:fldCharType="separate"/>
      </w:r>
      <w:r>
        <w:rPr>
          <w:noProof/>
        </w:rPr>
        <w:t>331</w:t>
      </w:r>
      <w:r>
        <w:rPr>
          <w:noProof/>
        </w:rPr>
        <w:fldChar w:fldCharType="end"/>
      </w:r>
    </w:p>
    <w:p w14:paraId="36B09130" w14:textId="6636BA86" w:rsidR="00094536" w:rsidRDefault="00094536">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5</w:t>
      </w:r>
      <w:r>
        <w:rPr>
          <w:noProof/>
          <w:lang w:eastAsia="zh-CN"/>
        </w:rPr>
        <w:t>.</w:t>
      </w:r>
      <w:r>
        <w:rPr>
          <w:noProof/>
          <w:lang w:eastAsia="ko-KR"/>
        </w:rPr>
        <w:t>2</w:t>
      </w:r>
      <w:r>
        <w:rPr>
          <w:rFonts w:asciiTheme="minorHAnsi" w:eastAsiaTheme="minorEastAsia" w:hAnsiTheme="minorHAnsi" w:cstheme="minorBidi"/>
          <w:noProof/>
          <w:sz w:val="22"/>
          <w:szCs w:val="22"/>
          <w:lang w:eastAsia="en-GB"/>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_Toc123629821 \h </w:instrText>
      </w:r>
      <w:r>
        <w:rPr>
          <w:noProof/>
        </w:rPr>
      </w:r>
      <w:r>
        <w:rPr>
          <w:noProof/>
        </w:rPr>
        <w:fldChar w:fldCharType="separate"/>
      </w:r>
      <w:r>
        <w:rPr>
          <w:noProof/>
        </w:rPr>
        <w:t>331</w:t>
      </w:r>
      <w:r>
        <w:rPr>
          <w:noProof/>
        </w:rPr>
        <w:fldChar w:fldCharType="end"/>
      </w:r>
    </w:p>
    <w:p w14:paraId="2EBEAE16" w14:textId="20A1C7FC" w:rsidR="00094536" w:rsidRDefault="00094536">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5</w:t>
      </w:r>
      <w:r>
        <w:rPr>
          <w:noProof/>
          <w:lang w:eastAsia="zh-CN"/>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No response to private call release</w:t>
      </w:r>
      <w:r>
        <w:rPr>
          <w:noProof/>
        </w:rPr>
        <w:tab/>
      </w:r>
      <w:r>
        <w:rPr>
          <w:noProof/>
        </w:rPr>
        <w:fldChar w:fldCharType="begin" w:fldLock="1"/>
      </w:r>
      <w:r>
        <w:rPr>
          <w:noProof/>
        </w:rPr>
        <w:instrText xml:space="preserve"> PAGEREF _Toc123629822 \h </w:instrText>
      </w:r>
      <w:r>
        <w:rPr>
          <w:noProof/>
        </w:rPr>
      </w:r>
      <w:r>
        <w:rPr>
          <w:noProof/>
        </w:rPr>
        <w:fldChar w:fldCharType="separate"/>
      </w:r>
      <w:r>
        <w:rPr>
          <w:noProof/>
        </w:rPr>
        <w:t>332</w:t>
      </w:r>
      <w:r>
        <w:rPr>
          <w:noProof/>
        </w:rPr>
        <w:fldChar w:fldCharType="end"/>
      </w:r>
    </w:p>
    <w:p w14:paraId="64295F0D" w14:textId="61564D0D" w:rsidR="00094536" w:rsidRDefault="00094536">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5</w:t>
      </w:r>
      <w:r>
        <w:rPr>
          <w:noProof/>
          <w:lang w:eastAsia="zh-CN"/>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Acknowledging private call release after call establishment</w:t>
      </w:r>
      <w:r>
        <w:rPr>
          <w:noProof/>
        </w:rPr>
        <w:tab/>
      </w:r>
      <w:r>
        <w:rPr>
          <w:noProof/>
        </w:rPr>
        <w:fldChar w:fldCharType="begin" w:fldLock="1"/>
      </w:r>
      <w:r>
        <w:rPr>
          <w:noProof/>
        </w:rPr>
        <w:instrText xml:space="preserve"> PAGEREF _Toc123629823 \h </w:instrText>
      </w:r>
      <w:r>
        <w:rPr>
          <w:noProof/>
        </w:rPr>
      </w:r>
      <w:r>
        <w:rPr>
          <w:noProof/>
        </w:rPr>
        <w:fldChar w:fldCharType="separate"/>
      </w:r>
      <w:r>
        <w:rPr>
          <w:noProof/>
        </w:rPr>
        <w:t>332</w:t>
      </w:r>
      <w:r>
        <w:rPr>
          <w:noProof/>
        </w:rPr>
        <w:fldChar w:fldCharType="end"/>
      </w:r>
    </w:p>
    <w:p w14:paraId="2230667E" w14:textId="636E6668" w:rsidR="00094536" w:rsidRDefault="00094536">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5.5</w:t>
      </w:r>
      <w:r>
        <w:rPr>
          <w:rFonts w:asciiTheme="minorHAnsi" w:eastAsiaTheme="minorEastAsia" w:hAnsiTheme="minorHAnsi" w:cstheme="minorBidi"/>
          <w:noProof/>
          <w:sz w:val="22"/>
          <w:szCs w:val="22"/>
          <w:lang w:eastAsia="en-GB"/>
        </w:rPr>
        <w:tab/>
      </w:r>
      <w:r>
        <w:rPr>
          <w:noProof/>
          <w:lang w:eastAsia="ko-KR"/>
        </w:rPr>
        <w:t>Private call release acknowledged</w:t>
      </w:r>
      <w:r>
        <w:rPr>
          <w:noProof/>
        </w:rPr>
        <w:tab/>
      </w:r>
      <w:r>
        <w:rPr>
          <w:noProof/>
        </w:rPr>
        <w:fldChar w:fldCharType="begin" w:fldLock="1"/>
      </w:r>
      <w:r>
        <w:rPr>
          <w:noProof/>
        </w:rPr>
        <w:instrText xml:space="preserve"> PAGEREF _Toc123629824 \h </w:instrText>
      </w:r>
      <w:r>
        <w:rPr>
          <w:noProof/>
        </w:rPr>
      </w:r>
      <w:r>
        <w:rPr>
          <w:noProof/>
        </w:rPr>
        <w:fldChar w:fldCharType="separate"/>
      </w:r>
      <w:r>
        <w:rPr>
          <w:noProof/>
        </w:rPr>
        <w:t>332</w:t>
      </w:r>
      <w:r>
        <w:rPr>
          <w:noProof/>
        </w:rPr>
        <w:fldChar w:fldCharType="end"/>
      </w:r>
    </w:p>
    <w:p w14:paraId="35D8B169" w14:textId="7594C155" w:rsidR="00094536" w:rsidRDefault="00094536">
      <w:pPr>
        <w:pStyle w:val="TOC6"/>
        <w:rPr>
          <w:rFonts w:asciiTheme="minorHAnsi" w:eastAsiaTheme="minorEastAsia" w:hAnsiTheme="minorHAnsi" w:cstheme="minorBidi"/>
          <w:noProof/>
          <w:sz w:val="22"/>
          <w:szCs w:val="22"/>
          <w:lang w:eastAsia="en-GB"/>
        </w:rPr>
      </w:pPr>
      <w:r>
        <w:rPr>
          <w:noProof/>
          <w:lang w:eastAsia="zh-CN"/>
        </w:rPr>
        <w:t>10.3.2.4.5.</w:t>
      </w:r>
      <w:r>
        <w:rPr>
          <w:noProof/>
          <w:lang w:eastAsia="ko-KR"/>
        </w:rPr>
        <w:t>6</w:t>
      </w:r>
      <w:r>
        <w:rPr>
          <w:rFonts w:asciiTheme="minorHAnsi" w:eastAsiaTheme="minorEastAsia" w:hAnsiTheme="minorHAnsi" w:cstheme="minorBidi"/>
          <w:noProof/>
          <w:sz w:val="22"/>
          <w:szCs w:val="22"/>
          <w:lang w:eastAsia="en-GB"/>
        </w:rPr>
        <w:tab/>
      </w:r>
      <w:r>
        <w:rPr>
          <w:noProof/>
          <w:lang w:eastAsia="zh-CN"/>
        </w:rPr>
        <w:t>Max duration reached</w:t>
      </w:r>
      <w:r>
        <w:rPr>
          <w:noProof/>
        </w:rPr>
        <w:tab/>
      </w:r>
      <w:r>
        <w:rPr>
          <w:noProof/>
        </w:rPr>
        <w:fldChar w:fldCharType="begin" w:fldLock="1"/>
      </w:r>
      <w:r>
        <w:rPr>
          <w:noProof/>
        </w:rPr>
        <w:instrText xml:space="preserve"> PAGEREF _Toc123629825 \h </w:instrText>
      </w:r>
      <w:r>
        <w:rPr>
          <w:noProof/>
        </w:rPr>
      </w:r>
      <w:r>
        <w:rPr>
          <w:noProof/>
        </w:rPr>
        <w:fldChar w:fldCharType="separate"/>
      </w:r>
      <w:r>
        <w:rPr>
          <w:noProof/>
        </w:rPr>
        <w:t>332</w:t>
      </w:r>
      <w:r>
        <w:rPr>
          <w:noProof/>
        </w:rPr>
        <w:fldChar w:fldCharType="end"/>
      </w:r>
    </w:p>
    <w:p w14:paraId="551AE77A" w14:textId="409AA13C" w:rsidR="00094536" w:rsidRDefault="00094536">
      <w:pPr>
        <w:pStyle w:val="TOC6"/>
        <w:rPr>
          <w:rFonts w:asciiTheme="minorHAnsi" w:eastAsiaTheme="minorEastAsia" w:hAnsiTheme="minorHAnsi" w:cstheme="minorBidi"/>
          <w:noProof/>
          <w:sz w:val="22"/>
          <w:szCs w:val="22"/>
          <w:lang w:eastAsia="en-GB"/>
        </w:rPr>
      </w:pPr>
      <w:r>
        <w:rPr>
          <w:noProof/>
        </w:rPr>
        <w:t>10.3.2.4.5</w:t>
      </w:r>
      <w:r>
        <w:rPr>
          <w:noProof/>
          <w:lang w:eastAsia="zh-CN"/>
        </w:rPr>
        <w:t>.</w:t>
      </w:r>
      <w:r>
        <w:rPr>
          <w:noProof/>
        </w:rPr>
        <w:t>7</w:t>
      </w:r>
      <w:r>
        <w:rPr>
          <w:rFonts w:asciiTheme="minorHAnsi" w:eastAsiaTheme="minorEastAsia" w:hAnsiTheme="minorHAnsi" w:cstheme="minorBidi"/>
          <w:noProof/>
          <w:sz w:val="22"/>
          <w:szCs w:val="22"/>
          <w:lang w:eastAsia="en-GB"/>
        </w:rPr>
        <w:tab/>
      </w:r>
      <w:r>
        <w:rPr>
          <w:noProof/>
        </w:rPr>
        <w:t>Stop ignoring same call id</w:t>
      </w:r>
      <w:r>
        <w:rPr>
          <w:noProof/>
        </w:rPr>
        <w:tab/>
      </w:r>
      <w:r>
        <w:rPr>
          <w:noProof/>
        </w:rPr>
        <w:fldChar w:fldCharType="begin" w:fldLock="1"/>
      </w:r>
      <w:r>
        <w:rPr>
          <w:noProof/>
        </w:rPr>
        <w:instrText xml:space="preserve"> PAGEREF _Toc123629826 \h </w:instrText>
      </w:r>
      <w:r>
        <w:rPr>
          <w:noProof/>
        </w:rPr>
      </w:r>
      <w:r>
        <w:rPr>
          <w:noProof/>
        </w:rPr>
        <w:fldChar w:fldCharType="separate"/>
      </w:r>
      <w:r>
        <w:rPr>
          <w:noProof/>
        </w:rPr>
        <w:t>332</w:t>
      </w:r>
      <w:r>
        <w:rPr>
          <w:noProof/>
        </w:rPr>
        <w:fldChar w:fldCharType="end"/>
      </w:r>
    </w:p>
    <w:p w14:paraId="042F2777" w14:textId="71D9D7D3" w:rsidR="00094536" w:rsidRDefault="00094536">
      <w:pPr>
        <w:pStyle w:val="TOC6"/>
        <w:rPr>
          <w:rFonts w:asciiTheme="minorHAnsi" w:eastAsiaTheme="minorEastAsia" w:hAnsiTheme="minorHAnsi" w:cstheme="minorBidi"/>
          <w:noProof/>
          <w:sz w:val="22"/>
          <w:szCs w:val="22"/>
          <w:lang w:eastAsia="en-GB"/>
        </w:rPr>
      </w:pPr>
      <w:r>
        <w:rPr>
          <w:noProof/>
        </w:rPr>
        <w:t>10.3.</w:t>
      </w:r>
      <w:r>
        <w:rPr>
          <w:noProof/>
          <w:lang w:eastAsia="ko-KR"/>
        </w:rPr>
        <w:t>2</w:t>
      </w:r>
      <w:r>
        <w:rPr>
          <w:noProof/>
        </w:rPr>
        <w:t>.4.</w:t>
      </w:r>
      <w:r>
        <w:rPr>
          <w:noProof/>
          <w:lang w:eastAsia="ko-KR"/>
        </w:rPr>
        <w:t>5</w:t>
      </w:r>
      <w:r>
        <w:rPr>
          <w:noProof/>
          <w:lang w:eastAsia="zh-CN"/>
        </w:rPr>
        <w:t>.</w:t>
      </w:r>
      <w:r>
        <w:rPr>
          <w:noProof/>
          <w:lang w:eastAsia="ko-KR"/>
        </w:rPr>
        <w:t>8</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_Toc123629827 \h </w:instrText>
      </w:r>
      <w:r>
        <w:rPr>
          <w:noProof/>
        </w:rPr>
      </w:r>
      <w:r>
        <w:rPr>
          <w:noProof/>
        </w:rPr>
        <w:fldChar w:fldCharType="separate"/>
      </w:r>
      <w:r>
        <w:rPr>
          <w:noProof/>
        </w:rPr>
        <w:t>333</w:t>
      </w:r>
      <w:r>
        <w:rPr>
          <w:noProof/>
        </w:rPr>
        <w:fldChar w:fldCharType="end"/>
      </w:r>
    </w:p>
    <w:p w14:paraId="2009A22D" w14:textId="219A835C" w:rsidR="00094536" w:rsidRDefault="00094536">
      <w:pPr>
        <w:pStyle w:val="TOC6"/>
        <w:rPr>
          <w:rFonts w:asciiTheme="minorHAnsi" w:eastAsiaTheme="minorEastAsia" w:hAnsiTheme="minorHAnsi" w:cstheme="minorBidi"/>
          <w:noProof/>
          <w:sz w:val="22"/>
          <w:szCs w:val="22"/>
          <w:lang w:eastAsia="en-GB"/>
        </w:rPr>
      </w:pPr>
      <w:r>
        <w:rPr>
          <w:noProof/>
        </w:rPr>
        <w:t>10.3.</w:t>
      </w:r>
      <w:r>
        <w:rPr>
          <w:noProof/>
          <w:lang w:eastAsia="ko-KR"/>
        </w:rPr>
        <w:t>2</w:t>
      </w:r>
      <w:r>
        <w:rPr>
          <w:noProof/>
        </w:rPr>
        <w:t>.4.</w:t>
      </w:r>
      <w:r>
        <w:rPr>
          <w:noProof/>
          <w:lang w:eastAsia="ko-KR"/>
        </w:rPr>
        <w:t>5</w:t>
      </w:r>
      <w:r>
        <w:rPr>
          <w:noProof/>
          <w:lang w:eastAsia="zh-CN"/>
        </w:rPr>
        <w:t>.</w:t>
      </w:r>
      <w:r>
        <w:rPr>
          <w:noProof/>
          <w:lang w:eastAsia="ko-KR"/>
        </w:rPr>
        <w:t>9</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_Toc123629828 \h </w:instrText>
      </w:r>
      <w:r>
        <w:rPr>
          <w:noProof/>
        </w:rPr>
      </w:r>
      <w:r>
        <w:rPr>
          <w:noProof/>
        </w:rPr>
        <w:fldChar w:fldCharType="separate"/>
      </w:r>
      <w:r>
        <w:rPr>
          <w:noProof/>
        </w:rPr>
        <w:t>333</w:t>
      </w:r>
      <w:r>
        <w:rPr>
          <w:noProof/>
        </w:rPr>
        <w:fldChar w:fldCharType="end"/>
      </w:r>
    </w:p>
    <w:p w14:paraId="2C9F56B1" w14:textId="24A8F370" w:rsidR="00094536" w:rsidRDefault="00094536">
      <w:pPr>
        <w:pStyle w:val="TOC5"/>
        <w:rPr>
          <w:rFonts w:asciiTheme="minorHAnsi" w:eastAsiaTheme="minorEastAsia" w:hAnsiTheme="minorHAnsi" w:cstheme="minorBidi"/>
          <w:noProof/>
          <w:sz w:val="22"/>
          <w:szCs w:val="22"/>
          <w:lang w:eastAsia="en-GB"/>
        </w:rPr>
      </w:pPr>
      <w:r>
        <w:rPr>
          <w:noProof/>
        </w:rPr>
        <w:t>10.3.2.4.6</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_Toc123629829 \h </w:instrText>
      </w:r>
      <w:r>
        <w:rPr>
          <w:noProof/>
        </w:rPr>
      </w:r>
      <w:r>
        <w:rPr>
          <w:noProof/>
        </w:rPr>
        <w:fldChar w:fldCharType="separate"/>
      </w:r>
      <w:r>
        <w:rPr>
          <w:noProof/>
        </w:rPr>
        <w:t>333</w:t>
      </w:r>
      <w:r>
        <w:rPr>
          <w:noProof/>
        </w:rPr>
        <w:fldChar w:fldCharType="end"/>
      </w:r>
    </w:p>
    <w:p w14:paraId="77CD7C92" w14:textId="49F6C2A8" w:rsidR="00094536" w:rsidRDefault="00094536">
      <w:pPr>
        <w:pStyle w:val="TOC6"/>
        <w:rPr>
          <w:rFonts w:asciiTheme="minorHAnsi" w:eastAsiaTheme="minorEastAsia" w:hAnsiTheme="minorHAnsi" w:cstheme="minorBidi"/>
          <w:noProof/>
          <w:sz w:val="22"/>
          <w:szCs w:val="22"/>
          <w:lang w:eastAsia="en-GB"/>
        </w:rPr>
      </w:pPr>
      <w:r>
        <w:rPr>
          <w:noProof/>
        </w:rPr>
        <w:t>10.3.2.4.6.1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_Toc123629830 \h </w:instrText>
      </w:r>
      <w:r>
        <w:rPr>
          <w:noProof/>
        </w:rPr>
      </w:r>
      <w:r>
        <w:rPr>
          <w:noProof/>
        </w:rPr>
        <w:fldChar w:fldCharType="separate"/>
      </w:r>
      <w:r>
        <w:rPr>
          <w:noProof/>
        </w:rPr>
        <w:t>333</w:t>
      </w:r>
      <w:r>
        <w:rPr>
          <w:noProof/>
        </w:rPr>
        <w:fldChar w:fldCharType="end"/>
      </w:r>
    </w:p>
    <w:p w14:paraId="2130D6B1" w14:textId="4EA3770C" w:rsidR="00094536" w:rsidRDefault="00094536">
      <w:pPr>
        <w:pStyle w:val="TOC6"/>
        <w:rPr>
          <w:rFonts w:asciiTheme="minorHAnsi" w:eastAsiaTheme="minorEastAsia" w:hAnsiTheme="minorHAnsi" w:cstheme="minorBidi"/>
          <w:noProof/>
          <w:sz w:val="22"/>
          <w:szCs w:val="22"/>
          <w:lang w:eastAsia="en-GB"/>
        </w:rPr>
      </w:pPr>
      <w:r>
        <w:rPr>
          <w:noProof/>
        </w:rPr>
        <w:t>10.3.2.4.6.2</w:t>
      </w:r>
      <w:r>
        <w:rPr>
          <w:rFonts w:asciiTheme="minorHAnsi" w:eastAsiaTheme="minorEastAsia" w:hAnsiTheme="minorHAnsi" w:cstheme="minorBidi"/>
          <w:noProof/>
          <w:sz w:val="22"/>
          <w:szCs w:val="22"/>
          <w:lang w:eastAsia="en-GB"/>
        </w:rPr>
        <w:tab/>
      </w:r>
      <w:r>
        <w:rPr>
          <w:noProof/>
        </w:rPr>
        <w:t>Unexpected indication from MCVideo user</w:t>
      </w:r>
      <w:r>
        <w:rPr>
          <w:noProof/>
        </w:rPr>
        <w:tab/>
      </w:r>
      <w:r>
        <w:rPr>
          <w:noProof/>
        </w:rPr>
        <w:fldChar w:fldCharType="begin" w:fldLock="1"/>
      </w:r>
      <w:r>
        <w:rPr>
          <w:noProof/>
        </w:rPr>
        <w:instrText xml:space="preserve"> PAGEREF _Toc123629831 \h </w:instrText>
      </w:r>
      <w:r>
        <w:rPr>
          <w:noProof/>
        </w:rPr>
      </w:r>
      <w:r>
        <w:rPr>
          <w:noProof/>
        </w:rPr>
        <w:fldChar w:fldCharType="separate"/>
      </w:r>
      <w:r>
        <w:rPr>
          <w:noProof/>
        </w:rPr>
        <w:t>333</w:t>
      </w:r>
      <w:r>
        <w:rPr>
          <w:noProof/>
        </w:rPr>
        <w:fldChar w:fldCharType="end"/>
      </w:r>
    </w:p>
    <w:p w14:paraId="69A8FC45" w14:textId="4305B4B2" w:rsidR="00094536" w:rsidRDefault="00094536">
      <w:pPr>
        <w:pStyle w:val="TOC6"/>
        <w:rPr>
          <w:rFonts w:asciiTheme="minorHAnsi" w:eastAsiaTheme="minorEastAsia" w:hAnsiTheme="minorHAnsi" w:cstheme="minorBidi"/>
          <w:noProof/>
          <w:sz w:val="22"/>
          <w:szCs w:val="22"/>
          <w:lang w:eastAsia="en-GB"/>
        </w:rPr>
      </w:pPr>
      <w:r>
        <w:rPr>
          <w:noProof/>
        </w:rPr>
        <w:t>10.3.2.4.6.3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_Toc123629832 \h </w:instrText>
      </w:r>
      <w:r>
        <w:rPr>
          <w:noProof/>
        </w:rPr>
      </w:r>
      <w:r>
        <w:rPr>
          <w:noProof/>
        </w:rPr>
        <w:fldChar w:fldCharType="separate"/>
      </w:r>
      <w:r>
        <w:rPr>
          <w:noProof/>
        </w:rPr>
        <w:t>333</w:t>
      </w:r>
      <w:r>
        <w:rPr>
          <w:noProof/>
        </w:rPr>
        <w:fldChar w:fldCharType="end"/>
      </w:r>
    </w:p>
    <w:p w14:paraId="12E2D735" w14:textId="5AF9B275" w:rsidR="00094536" w:rsidRDefault="00094536">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Emergency Alert</w:t>
      </w:r>
      <w:r>
        <w:rPr>
          <w:noProof/>
        </w:rPr>
        <w:tab/>
      </w:r>
      <w:r>
        <w:rPr>
          <w:noProof/>
        </w:rPr>
        <w:fldChar w:fldCharType="begin" w:fldLock="1"/>
      </w:r>
      <w:r>
        <w:rPr>
          <w:noProof/>
        </w:rPr>
        <w:instrText xml:space="preserve"> PAGEREF _Toc123629833 \h </w:instrText>
      </w:r>
      <w:r>
        <w:rPr>
          <w:noProof/>
        </w:rPr>
      </w:r>
      <w:r>
        <w:rPr>
          <w:noProof/>
        </w:rPr>
        <w:fldChar w:fldCharType="separate"/>
      </w:r>
      <w:r>
        <w:rPr>
          <w:noProof/>
        </w:rPr>
        <w:t>333</w:t>
      </w:r>
      <w:r>
        <w:rPr>
          <w:noProof/>
        </w:rPr>
        <w:fldChar w:fldCharType="end"/>
      </w:r>
    </w:p>
    <w:p w14:paraId="2366D490" w14:textId="0F640769" w:rsidR="00094536" w:rsidRDefault="00094536">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_Toc123629834 \h </w:instrText>
      </w:r>
      <w:r>
        <w:rPr>
          <w:noProof/>
        </w:rPr>
      </w:r>
      <w:r>
        <w:rPr>
          <w:noProof/>
        </w:rPr>
        <w:fldChar w:fldCharType="separate"/>
      </w:r>
      <w:r>
        <w:rPr>
          <w:noProof/>
        </w:rPr>
        <w:t>333</w:t>
      </w:r>
      <w:r>
        <w:rPr>
          <w:noProof/>
        </w:rPr>
        <w:fldChar w:fldCharType="end"/>
      </w:r>
    </w:p>
    <w:p w14:paraId="3AF556A7" w14:textId="2D7FB0DC" w:rsidR="00094536" w:rsidRDefault="00094536">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On-network emergency alert</w:t>
      </w:r>
      <w:r>
        <w:rPr>
          <w:noProof/>
        </w:rPr>
        <w:tab/>
      </w:r>
      <w:r>
        <w:rPr>
          <w:noProof/>
        </w:rPr>
        <w:fldChar w:fldCharType="begin" w:fldLock="1"/>
      </w:r>
      <w:r>
        <w:rPr>
          <w:noProof/>
        </w:rPr>
        <w:instrText xml:space="preserve"> PAGEREF _Toc123629835 \h </w:instrText>
      </w:r>
      <w:r>
        <w:rPr>
          <w:noProof/>
        </w:rPr>
      </w:r>
      <w:r>
        <w:rPr>
          <w:noProof/>
        </w:rPr>
        <w:fldChar w:fldCharType="separate"/>
      </w:r>
      <w:r>
        <w:rPr>
          <w:noProof/>
        </w:rPr>
        <w:t>333</w:t>
      </w:r>
      <w:r>
        <w:rPr>
          <w:noProof/>
        </w:rPr>
        <w:fldChar w:fldCharType="end"/>
      </w:r>
    </w:p>
    <w:p w14:paraId="710A234D" w14:textId="011AA3A4" w:rsidR="00094536" w:rsidRDefault="00094536">
      <w:pPr>
        <w:pStyle w:val="TOC3"/>
        <w:rPr>
          <w:rFonts w:asciiTheme="minorHAnsi" w:eastAsiaTheme="minorEastAsia" w:hAnsiTheme="minorHAnsi" w:cstheme="minorBidi"/>
          <w:noProof/>
          <w:sz w:val="22"/>
          <w:szCs w:val="22"/>
          <w:lang w:eastAsia="en-GB"/>
        </w:rPr>
      </w:pPr>
      <w:r w:rsidRPr="00F90872">
        <w:rPr>
          <w:rFonts w:eastAsia="Malgun Gothic"/>
          <w:noProof/>
        </w:rPr>
        <w:t>11.2.1</w:t>
      </w:r>
      <w:r>
        <w:rPr>
          <w:rFonts w:asciiTheme="minorHAnsi" w:eastAsiaTheme="minorEastAsia" w:hAnsiTheme="minorHAnsi" w:cstheme="minorBidi"/>
          <w:noProof/>
          <w:sz w:val="22"/>
          <w:szCs w:val="22"/>
          <w:lang w:eastAsia="en-GB"/>
        </w:rPr>
        <w:tab/>
      </w:r>
      <w:r w:rsidRPr="00F90872">
        <w:rPr>
          <w:rFonts w:eastAsia="Malgun Gothic"/>
          <w:noProof/>
        </w:rPr>
        <w:t>Client procedures</w:t>
      </w:r>
      <w:r>
        <w:rPr>
          <w:noProof/>
        </w:rPr>
        <w:tab/>
      </w:r>
      <w:r>
        <w:rPr>
          <w:noProof/>
        </w:rPr>
        <w:fldChar w:fldCharType="begin" w:fldLock="1"/>
      </w:r>
      <w:r>
        <w:rPr>
          <w:noProof/>
        </w:rPr>
        <w:instrText xml:space="preserve"> PAGEREF _Toc123629836 \h </w:instrText>
      </w:r>
      <w:r>
        <w:rPr>
          <w:noProof/>
        </w:rPr>
      </w:r>
      <w:r>
        <w:rPr>
          <w:noProof/>
        </w:rPr>
        <w:fldChar w:fldCharType="separate"/>
      </w:r>
      <w:r>
        <w:rPr>
          <w:noProof/>
        </w:rPr>
        <w:t>333</w:t>
      </w:r>
      <w:r>
        <w:rPr>
          <w:noProof/>
        </w:rPr>
        <w:fldChar w:fldCharType="end"/>
      </w:r>
    </w:p>
    <w:p w14:paraId="2CF92AA0" w14:textId="49FFBEB8"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11.2.1.1</w:t>
      </w:r>
      <w:r>
        <w:rPr>
          <w:rFonts w:asciiTheme="minorHAnsi" w:eastAsiaTheme="minorEastAsia" w:hAnsiTheme="minorHAnsi" w:cstheme="minorBidi"/>
          <w:noProof/>
          <w:sz w:val="22"/>
          <w:szCs w:val="22"/>
          <w:lang w:eastAsia="en-GB"/>
        </w:rPr>
        <w:tab/>
      </w:r>
      <w:r w:rsidRPr="00F90872">
        <w:rPr>
          <w:rFonts w:eastAsia="Malgun Gothic"/>
          <w:noProof/>
        </w:rPr>
        <w:t>Emergency alert origination</w:t>
      </w:r>
      <w:r>
        <w:rPr>
          <w:noProof/>
        </w:rPr>
        <w:tab/>
      </w:r>
      <w:r>
        <w:rPr>
          <w:noProof/>
        </w:rPr>
        <w:fldChar w:fldCharType="begin" w:fldLock="1"/>
      </w:r>
      <w:r>
        <w:rPr>
          <w:noProof/>
        </w:rPr>
        <w:instrText xml:space="preserve"> PAGEREF _Toc123629837 \h </w:instrText>
      </w:r>
      <w:r>
        <w:rPr>
          <w:noProof/>
        </w:rPr>
      </w:r>
      <w:r>
        <w:rPr>
          <w:noProof/>
        </w:rPr>
        <w:fldChar w:fldCharType="separate"/>
      </w:r>
      <w:r>
        <w:rPr>
          <w:noProof/>
        </w:rPr>
        <w:t>333</w:t>
      </w:r>
      <w:r>
        <w:rPr>
          <w:noProof/>
        </w:rPr>
        <w:fldChar w:fldCharType="end"/>
      </w:r>
    </w:p>
    <w:p w14:paraId="6DE4F418" w14:textId="54BCC7D6"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11.2.1.2</w:t>
      </w:r>
      <w:r>
        <w:rPr>
          <w:rFonts w:asciiTheme="minorHAnsi" w:eastAsiaTheme="minorEastAsia" w:hAnsiTheme="minorHAnsi" w:cstheme="minorBidi"/>
          <w:noProof/>
          <w:sz w:val="22"/>
          <w:szCs w:val="22"/>
          <w:lang w:eastAsia="en-GB"/>
        </w:rPr>
        <w:tab/>
      </w:r>
      <w:r w:rsidRPr="00F90872">
        <w:rPr>
          <w:rFonts w:eastAsia="Malgun Gothic"/>
          <w:noProof/>
        </w:rPr>
        <w:t>Emergency alert cancellation</w:t>
      </w:r>
      <w:r>
        <w:rPr>
          <w:noProof/>
        </w:rPr>
        <w:tab/>
      </w:r>
      <w:r>
        <w:rPr>
          <w:noProof/>
        </w:rPr>
        <w:fldChar w:fldCharType="begin" w:fldLock="1"/>
      </w:r>
      <w:r>
        <w:rPr>
          <w:noProof/>
        </w:rPr>
        <w:instrText xml:space="preserve"> PAGEREF _Toc123629838 \h </w:instrText>
      </w:r>
      <w:r>
        <w:rPr>
          <w:noProof/>
        </w:rPr>
      </w:r>
      <w:r>
        <w:rPr>
          <w:noProof/>
        </w:rPr>
        <w:fldChar w:fldCharType="separate"/>
      </w:r>
      <w:r>
        <w:rPr>
          <w:noProof/>
        </w:rPr>
        <w:t>335</w:t>
      </w:r>
      <w:r>
        <w:rPr>
          <w:noProof/>
        </w:rPr>
        <w:fldChar w:fldCharType="end"/>
      </w:r>
    </w:p>
    <w:p w14:paraId="037530DD" w14:textId="57F1B214"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11.2.1.3</w:t>
      </w:r>
      <w:r>
        <w:rPr>
          <w:rFonts w:asciiTheme="minorHAnsi" w:eastAsiaTheme="minorEastAsia" w:hAnsiTheme="minorHAnsi" w:cstheme="minorBidi"/>
          <w:noProof/>
          <w:sz w:val="22"/>
          <w:szCs w:val="22"/>
          <w:lang w:eastAsia="en-GB"/>
        </w:rPr>
        <w:tab/>
      </w:r>
      <w:r w:rsidRPr="00F90872">
        <w:rPr>
          <w:rFonts w:eastAsia="Malgun Gothic"/>
          <w:noProof/>
        </w:rPr>
        <w:t>MCVideo client receives an MCVideo emergency alert or call notification</w:t>
      </w:r>
      <w:r>
        <w:rPr>
          <w:noProof/>
        </w:rPr>
        <w:tab/>
      </w:r>
      <w:r>
        <w:rPr>
          <w:noProof/>
        </w:rPr>
        <w:fldChar w:fldCharType="begin" w:fldLock="1"/>
      </w:r>
      <w:r>
        <w:rPr>
          <w:noProof/>
        </w:rPr>
        <w:instrText xml:space="preserve"> PAGEREF _Toc123629839 \h </w:instrText>
      </w:r>
      <w:r>
        <w:rPr>
          <w:noProof/>
        </w:rPr>
      </w:r>
      <w:r>
        <w:rPr>
          <w:noProof/>
        </w:rPr>
        <w:fldChar w:fldCharType="separate"/>
      </w:r>
      <w:r>
        <w:rPr>
          <w:noProof/>
        </w:rPr>
        <w:t>336</w:t>
      </w:r>
      <w:r>
        <w:rPr>
          <w:noProof/>
        </w:rPr>
        <w:fldChar w:fldCharType="end"/>
      </w:r>
    </w:p>
    <w:p w14:paraId="41E03061" w14:textId="7F58650B"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11.2.1.4</w:t>
      </w:r>
      <w:r>
        <w:rPr>
          <w:rFonts w:asciiTheme="minorHAnsi" w:eastAsiaTheme="minorEastAsia" w:hAnsiTheme="minorHAnsi" w:cstheme="minorBidi"/>
          <w:noProof/>
          <w:sz w:val="22"/>
          <w:szCs w:val="22"/>
          <w:lang w:eastAsia="en-GB"/>
        </w:rPr>
        <w:tab/>
      </w:r>
      <w:r w:rsidRPr="00F90872">
        <w:rPr>
          <w:rFonts w:eastAsia="Malgun Gothic"/>
          <w:noProof/>
        </w:rPr>
        <w:t>MCVideo client receives notification of entry into or exit from a group geographic area</w:t>
      </w:r>
      <w:r>
        <w:rPr>
          <w:noProof/>
        </w:rPr>
        <w:tab/>
      </w:r>
      <w:r>
        <w:rPr>
          <w:noProof/>
        </w:rPr>
        <w:fldChar w:fldCharType="begin" w:fldLock="1"/>
      </w:r>
      <w:r>
        <w:rPr>
          <w:noProof/>
        </w:rPr>
        <w:instrText xml:space="preserve"> PAGEREF _Toc123629840 \h </w:instrText>
      </w:r>
      <w:r>
        <w:rPr>
          <w:noProof/>
        </w:rPr>
      </w:r>
      <w:r>
        <w:rPr>
          <w:noProof/>
        </w:rPr>
        <w:fldChar w:fldCharType="separate"/>
      </w:r>
      <w:r>
        <w:rPr>
          <w:noProof/>
        </w:rPr>
        <w:t>338</w:t>
      </w:r>
      <w:r>
        <w:rPr>
          <w:noProof/>
        </w:rPr>
        <w:fldChar w:fldCharType="end"/>
      </w:r>
    </w:p>
    <w:p w14:paraId="50ACC584" w14:textId="2093628A"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11.2.1.5</w:t>
      </w:r>
      <w:r>
        <w:rPr>
          <w:rFonts w:asciiTheme="minorHAnsi" w:eastAsiaTheme="minorEastAsia" w:hAnsiTheme="minorHAnsi" w:cstheme="minorBidi"/>
          <w:noProof/>
          <w:sz w:val="22"/>
          <w:szCs w:val="22"/>
          <w:lang w:eastAsia="en-GB"/>
        </w:rPr>
        <w:tab/>
      </w:r>
      <w:r w:rsidRPr="00F90872">
        <w:rPr>
          <w:rFonts w:eastAsia="Malgun Gothic"/>
          <w:noProof/>
        </w:rPr>
        <w:t xml:space="preserve">MCVideo client receives notification of entry into or exit from </w:t>
      </w:r>
      <w:r>
        <w:rPr>
          <w:noProof/>
          <w:lang w:eastAsia="ko-KR"/>
        </w:rPr>
        <w:t xml:space="preserve">an emergency </w:t>
      </w:r>
      <w:r w:rsidRPr="00F90872">
        <w:rPr>
          <w:noProof/>
          <w:lang w:val="en-US" w:eastAsia="ko-KR"/>
        </w:rPr>
        <w:t>alert area</w:t>
      </w:r>
      <w:r>
        <w:rPr>
          <w:noProof/>
        </w:rPr>
        <w:tab/>
      </w:r>
      <w:r>
        <w:rPr>
          <w:noProof/>
        </w:rPr>
        <w:fldChar w:fldCharType="begin" w:fldLock="1"/>
      </w:r>
      <w:r>
        <w:rPr>
          <w:noProof/>
        </w:rPr>
        <w:instrText xml:space="preserve"> PAGEREF _Toc123629841 \h </w:instrText>
      </w:r>
      <w:r>
        <w:rPr>
          <w:noProof/>
        </w:rPr>
      </w:r>
      <w:r>
        <w:rPr>
          <w:noProof/>
        </w:rPr>
        <w:fldChar w:fldCharType="separate"/>
      </w:r>
      <w:r>
        <w:rPr>
          <w:noProof/>
        </w:rPr>
        <w:t>339</w:t>
      </w:r>
      <w:r>
        <w:rPr>
          <w:noProof/>
        </w:rPr>
        <w:fldChar w:fldCharType="end"/>
      </w:r>
    </w:p>
    <w:p w14:paraId="0F222F59" w14:textId="49FA302B" w:rsidR="00094536" w:rsidRDefault="00094536">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_Toc123629842 \h </w:instrText>
      </w:r>
      <w:r>
        <w:rPr>
          <w:noProof/>
        </w:rPr>
      </w:r>
      <w:r>
        <w:rPr>
          <w:noProof/>
        </w:rPr>
        <w:fldChar w:fldCharType="separate"/>
      </w:r>
      <w:r>
        <w:rPr>
          <w:noProof/>
        </w:rPr>
        <w:t>339</w:t>
      </w:r>
      <w:r>
        <w:rPr>
          <w:noProof/>
        </w:rPr>
        <w:fldChar w:fldCharType="end"/>
      </w:r>
    </w:p>
    <w:p w14:paraId="2D7F2D5E" w14:textId="6736F675" w:rsidR="00094536" w:rsidRDefault="00094536">
      <w:pPr>
        <w:pStyle w:val="TOC4"/>
        <w:rPr>
          <w:rFonts w:asciiTheme="minorHAnsi" w:eastAsiaTheme="minorEastAsia" w:hAnsiTheme="minorHAnsi" w:cstheme="minorBidi"/>
          <w:noProof/>
          <w:sz w:val="22"/>
          <w:szCs w:val="22"/>
          <w:lang w:eastAsia="en-GB"/>
        </w:rPr>
      </w:pPr>
      <w:r>
        <w:rPr>
          <w:noProof/>
        </w:rPr>
        <w:t>11.2.2.1</w:t>
      </w:r>
      <w:r>
        <w:rPr>
          <w:rFonts w:asciiTheme="minorHAnsi" w:eastAsiaTheme="minorEastAsia" w:hAnsiTheme="minorHAnsi" w:cstheme="minorBidi"/>
          <w:noProof/>
          <w:sz w:val="22"/>
          <w:szCs w:val="22"/>
          <w:lang w:eastAsia="en-GB"/>
        </w:rPr>
        <w:tab/>
      </w:r>
      <w:r>
        <w:rPr>
          <w:noProof/>
        </w:rPr>
        <w:t>Receipt of a SIP MESSAGE request for emergency notification from the served MCVideo client</w:t>
      </w:r>
      <w:r>
        <w:rPr>
          <w:noProof/>
        </w:rPr>
        <w:tab/>
      </w:r>
      <w:r>
        <w:rPr>
          <w:noProof/>
        </w:rPr>
        <w:fldChar w:fldCharType="begin" w:fldLock="1"/>
      </w:r>
      <w:r>
        <w:rPr>
          <w:noProof/>
        </w:rPr>
        <w:instrText xml:space="preserve"> PAGEREF _Toc123629843 \h </w:instrText>
      </w:r>
      <w:r>
        <w:rPr>
          <w:noProof/>
        </w:rPr>
      </w:r>
      <w:r>
        <w:rPr>
          <w:noProof/>
        </w:rPr>
        <w:fldChar w:fldCharType="separate"/>
      </w:r>
      <w:r>
        <w:rPr>
          <w:noProof/>
        </w:rPr>
        <w:t>339</w:t>
      </w:r>
      <w:r>
        <w:rPr>
          <w:noProof/>
        </w:rPr>
        <w:fldChar w:fldCharType="end"/>
      </w:r>
    </w:p>
    <w:p w14:paraId="02FC464B" w14:textId="1BE4C09E" w:rsidR="00094536" w:rsidRDefault="00094536">
      <w:pPr>
        <w:pStyle w:val="TOC4"/>
        <w:rPr>
          <w:rFonts w:asciiTheme="minorHAnsi" w:eastAsiaTheme="minorEastAsia" w:hAnsiTheme="minorHAnsi" w:cstheme="minorBidi"/>
          <w:noProof/>
          <w:sz w:val="22"/>
          <w:szCs w:val="22"/>
          <w:lang w:eastAsia="en-GB"/>
        </w:rPr>
      </w:pPr>
      <w:r>
        <w:rPr>
          <w:noProof/>
        </w:rPr>
        <w:t>11.2.2.2</w:t>
      </w:r>
      <w:r>
        <w:rPr>
          <w:rFonts w:asciiTheme="minorHAnsi" w:eastAsiaTheme="minorEastAsia" w:hAnsiTheme="minorHAnsi" w:cstheme="minorBidi"/>
          <w:noProof/>
          <w:sz w:val="22"/>
          <w:szCs w:val="22"/>
          <w:lang w:eastAsia="en-GB"/>
        </w:rPr>
        <w:tab/>
      </w:r>
      <w:r>
        <w:rPr>
          <w:noProof/>
        </w:rPr>
        <w:t>Receipt of a SIP MESSAGE request for emergency notification for terminating MCVideo client</w:t>
      </w:r>
      <w:r>
        <w:rPr>
          <w:noProof/>
        </w:rPr>
        <w:tab/>
      </w:r>
      <w:r>
        <w:rPr>
          <w:noProof/>
        </w:rPr>
        <w:fldChar w:fldCharType="begin" w:fldLock="1"/>
      </w:r>
      <w:r>
        <w:rPr>
          <w:noProof/>
        </w:rPr>
        <w:instrText xml:space="preserve"> PAGEREF _Toc123629844 \h </w:instrText>
      </w:r>
      <w:r>
        <w:rPr>
          <w:noProof/>
        </w:rPr>
      </w:r>
      <w:r>
        <w:rPr>
          <w:noProof/>
        </w:rPr>
        <w:fldChar w:fldCharType="separate"/>
      </w:r>
      <w:r>
        <w:rPr>
          <w:noProof/>
        </w:rPr>
        <w:t>341</w:t>
      </w:r>
      <w:r>
        <w:rPr>
          <w:noProof/>
        </w:rPr>
        <w:fldChar w:fldCharType="end"/>
      </w:r>
    </w:p>
    <w:p w14:paraId="2321683D" w14:textId="1177E8EB" w:rsidR="00094536" w:rsidRDefault="00094536">
      <w:pPr>
        <w:pStyle w:val="TOC4"/>
        <w:rPr>
          <w:rFonts w:asciiTheme="minorHAnsi" w:eastAsiaTheme="minorEastAsia" w:hAnsiTheme="minorHAnsi" w:cstheme="minorBidi"/>
          <w:noProof/>
          <w:sz w:val="22"/>
          <w:szCs w:val="22"/>
          <w:lang w:eastAsia="en-GB"/>
        </w:rPr>
      </w:pPr>
      <w:r>
        <w:rPr>
          <w:noProof/>
        </w:rPr>
        <w:t>11.2.2.3</w:t>
      </w:r>
      <w:r>
        <w:rPr>
          <w:rFonts w:asciiTheme="minorHAnsi" w:eastAsiaTheme="minorEastAsia" w:hAnsiTheme="minorHAnsi" w:cstheme="minorBidi"/>
          <w:noProof/>
          <w:sz w:val="22"/>
          <w:szCs w:val="22"/>
          <w:lang w:eastAsia="en-GB"/>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_Toc123629845 \h </w:instrText>
      </w:r>
      <w:r>
        <w:rPr>
          <w:noProof/>
        </w:rPr>
      </w:r>
      <w:r>
        <w:rPr>
          <w:noProof/>
        </w:rPr>
        <w:fldChar w:fldCharType="separate"/>
      </w:r>
      <w:r>
        <w:rPr>
          <w:noProof/>
        </w:rPr>
        <w:t>341</w:t>
      </w:r>
      <w:r>
        <w:rPr>
          <w:noProof/>
        </w:rPr>
        <w:fldChar w:fldCharType="end"/>
      </w:r>
    </w:p>
    <w:p w14:paraId="53A8C075" w14:textId="69D9DDFB" w:rsidR="00094536" w:rsidRDefault="00094536">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_Toc123629846 \h </w:instrText>
      </w:r>
      <w:r>
        <w:rPr>
          <w:noProof/>
        </w:rPr>
      </w:r>
      <w:r>
        <w:rPr>
          <w:noProof/>
        </w:rPr>
        <w:fldChar w:fldCharType="separate"/>
      </w:r>
      <w:r>
        <w:rPr>
          <w:noProof/>
        </w:rPr>
        <w:t>342</w:t>
      </w:r>
      <w:r>
        <w:rPr>
          <w:noProof/>
        </w:rPr>
        <w:fldChar w:fldCharType="end"/>
      </w:r>
    </w:p>
    <w:p w14:paraId="0BEC2040" w14:textId="6F562139" w:rsidR="00094536" w:rsidRDefault="00094536">
      <w:pPr>
        <w:pStyle w:val="TOC4"/>
        <w:rPr>
          <w:rFonts w:asciiTheme="minorHAnsi" w:eastAsiaTheme="minorEastAsia" w:hAnsiTheme="minorHAnsi" w:cstheme="minorBidi"/>
          <w:noProof/>
          <w:sz w:val="22"/>
          <w:szCs w:val="22"/>
          <w:lang w:eastAsia="en-GB"/>
        </w:rPr>
      </w:pPr>
      <w:r>
        <w:rPr>
          <w:noProof/>
        </w:rPr>
        <w:t>11.2.3.1</w:t>
      </w:r>
      <w:r>
        <w:rPr>
          <w:rFonts w:asciiTheme="minorHAnsi" w:eastAsiaTheme="minorEastAsia" w:hAnsiTheme="minorHAnsi" w:cstheme="minorBidi"/>
          <w:noProof/>
          <w:sz w:val="22"/>
          <w:szCs w:val="22"/>
          <w:lang w:eastAsia="en-GB"/>
        </w:rPr>
        <w:tab/>
      </w:r>
      <w:r>
        <w:rPr>
          <w:noProof/>
        </w:rPr>
        <w:t>Handling of a SIP MESSAGE request for emergency notification</w:t>
      </w:r>
      <w:r>
        <w:rPr>
          <w:noProof/>
        </w:rPr>
        <w:tab/>
      </w:r>
      <w:r>
        <w:rPr>
          <w:noProof/>
        </w:rPr>
        <w:fldChar w:fldCharType="begin" w:fldLock="1"/>
      </w:r>
      <w:r>
        <w:rPr>
          <w:noProof/>
        </w:rPr>
        <w:instrText xml:space="preserve"> PAGEREF _Toc123629847 \h </w:instrText>
      </w:r>
      <w:r>
        <w:rPr>
          <w:noProof/>
        </w:rPr>
      </w:r>
      <w:r>
        <w:rPr>
          <w:noProof/>
        </w:rPr>
        <w:fldChar w:fldCharType="separate"/>
      </w:r>
      <w:r>
        <w:rPr>
          <w:noProof/>
        </w:rPr>
        <w:t>342</w:t>
      </w:r>
      <w:r>
        <w:rPr>
          <w:noProof/>
        </w:rPr>
        <w:fldChar w:fldCharType="end"/>
      </w:r>
    </w:p>
    <w:p w14:paraId="7C9DDF42" w14:textId="1AC5F2E5" w:rsidR="00094536" w:rsidRDefault="00094536">
      <w:pPr>
        <w:pStyle w:val="TOC4"/>
        <w:rPr>
          <w:rFonts w:asciiTheme="minorHAnsi" w:eastAsiaTheme="minorEastAsia" w:hAnsiTheme="minorHAnsi" w:cstheme="minorBidi"/>
          <w:noProof/>
          <w:sz w:val="22"/>
          <w:szCs w:val="22"/>
          <w:lang w:eastAsia="en-GB"/>
        </w:rPr>
      </w:pPr>
      <w:r>
        <w:rPr>
          <w:noProof/>
        </w:rPr>
        <w:t>11.2.3.2</w:t>
      </w:r>
      <w:r>
        <w:rPr>
          <w:rFonts w:asciiTheme="minorHAnsi" w:eastAsiaTheme="minorEastAsia" w:hAnsiTheme="minorHAnsi" w:cstheme="minorBidi"/>
          <w:noProof/>
          <w:sz w:val="22"/>
          <w:szCs w:val="22"/>
          <w:lang w:eastAsia="en-GB"/>
        </w:rPr>
        <w:tab/>
      </w:r>
      <w:r>
        <w:rPr>
          <w:noProof/>
        </w:rPr>
        <w:t>Handling of a SIP MESSAGE request for emergency alert cancellation</w:t>
      </w:r>
      <w:r>
        <w:rPr>
          <w:noProof/>
        </w:rPr>
        <w:tab/>
      </w:r>
      <w:r>
        <w:rPr>
          <w:noProof/>
        </w:rPr>
        <w:fldChar w:fldCharType="begin" w:fldLock="1"/>
      </w:r>
      <w:r>
        <w:rPr>
          <w:noProof/>
        </w:rPr>
        <w:instrText xml:space="preserve"> PAGEREF _Toc123629848 \h </w:instrText>
      </w:r>
      <w:r>
        <w:rPr>
          <w:noProof/>
        </w:rPr>
      </w:r>
      <w:r>
        <w:rPr>
          <w:noProof/>
        </w:rPr>
        <w:fldChar w:fldCharType="separate"/>
      </w:r>
      <w:r>
        <w:rPr>
          <w:noProof/>
        </w:rPr>
        <w:t>343</w:t>
      </w:r>
      <w:r>
        <w:rPr>
          <w:noProof/>
        </w:rPr>
        <w:fldChar w:fldCharType="end"/>
      </w:r>
    </w:p>
    <w:p w14:paraId="4F8AE707" w14:textId="5BC0327A" w:rsidR="00094536" w:rsidRDefault="00094536">
      <w:pPr>
        <w:pStyle w:val="TOC2"/>
        <w:rPr>
          <w:rFonts w:asciiTheme="minorHAnsi" w:eastAsiaTheme="minorEastAsia" w:hAnsiTheme="minorHAnsi" w:cstheme="minorBidi"/>
          <w:noProof/>
          <w:sz w:val="22"/>
          <w:szCs w:val="22"/>
          <w:lang w:eastAsia="en-GB"/>
        </w:rPr>
      </w:pPr>
      <w:r>
        <w:rPr>
          <w:noProof/>
        </w:rPr>
        <w:t>11.3</w:t>
      </w:r>
      <w:r>
        <w:rPr>
          <w:rFonts w:asciiTheme="minorHAnsi" w:eastAsiaTheme="minorEastAsia" w:hAnsiTheme="minorHAnsi" w:cstheme="minorBidi"/>
          <w:noProof/>
          <w:sz w:val="22"/>
          <w:szCs w:val="22"/>
          <w:lang w:eastAsia="en-GB"/>
        </w:rPr>
        <w:tab/>
      </w:r>
      <w:r>
        <w:rPr>
          <w:noProof/>
        </w:rPr>
        <w:t>Off-network emergency alert</w:t>
      </w:r>
      <w:r>
        <w:rPr>
          <w:noProof/>
        </w:rPr>
        <w:tab/>
      </w:r>
      <w:r>
        <w:rPr>
          <w:noProof/>
        </w:rPr>
        <w:fldChar w:fldCharType="begin" w:fldLock="1"/>
      </w:r>
      <w:r>
        <w:rPr>
          <w:noProof/>
        </w:rPr>
        <w:instrText xml:space="preserve"> PAGEREF _Toc123629849 \h </w:instrText>
      </w:r>
      <w:r>
        <w:rPr>
          <w:noProof/>
        </w:rPr>
      </w:r>
      <w:r>
        <w:rPr>
          <w:noProof/>
        </w:rPr>
        <w:fldChar w:fldCharType="separate"/>
      </w:r>
      <w:r>
        <w:rPr>
          <w:noProof/>
        </w:rPr>
        <w:t>346</w:t>
      </w:r>
      <w:r>
        <w:rPr>
          <w:noProof/>
        </w:rPr>
        <w:fldChar w:fldCharType="end"/>
      </w:r>
    </w:p>
    <w:p w14:paraId="1ECDE1B8" w14:textId="6B5454D0" w:rsidR="00094536" w:rsidRDefault="00094536">
      <w:pPr>
        <w:pStyle w:val="TOC3"/>
        <w:rPr>
          <w:rFonts w:asciiTheme="minorHAnsi" w:eastAsiaTheme="minorEastAsia" w:hAnsiTheme="minorHAnsi" w:cstheme="minorBidi"/>
          <w:noProof/>
          <w:sz w:val="22"/>
          <w:szCs w:val="22"/>
          <w:lang w:eastAsia="en-GB"/>
        </w:rPr>
      </w:pPr>
      <w:r w:rsidRPr="00F90872">
        <w:rPr>
          <w:rFonts w:eastAsia="Malgun Gothic"/>
          <w:noProof/>
        </w:rPr>
        <w:t>11.3.1</w:t>
      </w:r>
      <w:r>
        <w:rPr>
          <w:rFonts w:asciiTheme="minorHAnsi" w:eastAsiaTheme="minorEastAsia" w:hAnsiTheme="minorHAnsi" w:cstheme="minorBidi"/>
          <w:noProof/>
          <w:sz w:val="22"/>
          <w:szCs w:val="22"/>
          <w:lang w:eastAsia="en-GB"/>
        </w:rPr>
        <w:tab/>
      </w:r>
      <w:r w:rsidRPr="00F90872">
        <w:rPr>
          <w:rFonts w:eastAsia="Malgun Gothic"/>
          <w:noProof/>
        </w:rPr>
        <w:t>General</w:t>
      </w:r>
      <w:r>
        <w:rPr>
          <w:noProof/>
        </w:rPr>
        <w:tab/>
      </w:r>
      <w:r>
        <w:rPr>
          <w:noProof/>
        </w:rPr>
        <w:fldChar w:fldCharType="begin" w:fldLock="1"/>
      </w:r>
      <w:r>
        <w:rPr>
          <w:noProof/>
        </w:rPr>
        <w:instrText xml:space="preserve"> PAGEREF _Toc123629850 \h </w:instrText>
      </w:r>
      <w:r>
        <w:rPr>
          <w:noProof/>
        </w:rPr>
      </w:r>
      <w:r>
        <w:rPr>
          <w:noProof/>
        </w:rPr>
        <w:fldChar w:fldCharType="separate"/>
      </w:r>
      <w:r>
        <w:rPr>
          <w:noProof/>
        </w:rPr>
        <w:t>346</w:t>
      </w:r>
      <w:r>
        <w:rPr>
          <w:noProof/>
        </w:rPr>
        <w:fldChar w:fldCharType="end"/>
      </w:r>
    </w:p>
    <w:p w14:paraId="5B591214" w14:textId="059765E6" w:rsidR="00094536" w:rsidRDefault="00094536">
      <w:pPr>
        <w:pStyle w:val="TOC3"/>
        <w:rPr>
          <w:rFonts w:asciiTheme="minorHAnsi" w:eastAsiaTheme="minorEastAsia" w:hAnsiTheme="minorHAnsi" w:cstheme="minorBidi"/>
          <w:noProof/>
          <w:sz w:val="22"/>
          <w:szCs w:val="22"/>
          <w:lang w:eastAsia="en-GB"/>
        </w:rPr>
      </w:pPr>
      <w:r w:rsidRPr="00F90872">
        <w:rPr>
          <w:rFonts w:eastAsia="Malgun Gothic"/>
          <w:noProof/>
        </w:rPr>
        <w:t>11.3.2</w:t>
      </w:r>
      <w:r>
        <w:rPr>
          <w:rFonts w:asciiTheme="minorHAnsi" w:eastAsiaTheme="minorEastAsia" w:hAnsiTheme="minorHAnsi" w:cstheme="minorBidi"/>
          <w:noProof/>
          <w:sz w:val="22"/>
          <w:szCs w:val="22"/>
          <w:lang w:eastAsia="en-GB"/>
        </w:rPr>
        <w:tab/>
      </w:r>
      <w:r w:rsidRPr="00F90872">
        <w:rPr>
          <w:rFonts w:eastAsia="Malgun Gothic"/>
          <w:noProof/>
        </w:rPr>
        <w:t>Basic state machine</w:t>
      </w:r>
      <w:r>
        <w:rPr>
          <w:noProof/>
        </w:rPr>
        <w:tab/>
      </w:r>
      <w:r>
        <w:rPr>
          <w:noProof/>
        </w:rPr>
        <w:fldChar w:fldCharType="begin" w:fldLock="1"/>
      </w:r>
      <w:r>
        <w:rPr>
          <w:noProof/>
        </w:rPr>
        <w:instrText xml:space="preserve"> PAGEREF _Toc123629851 \h </w:instrText>
      </w:r>
      <w:r>
        <w:rPr>
          <w:noProof/>
        </w:rPr>
      </w:r>
      <w:r>
        <w:rPr>
          <w:noProof/>
        </w:rPr>
        <w:fldChar w:fldCharType="separate"/>
      </w:r>
      <w:r>
        <w:rPr>
          <w:noProof/>
        </w:rPr>
        <w:t>346</w:t>
      </w:r>
      <w:r>
        <w:rPr>
          <w:noProof/>
        </w:rPr>
        <w:fldChar w:fldCharType="end"/>
      </w:r>
    </w:p>
    <w:p w14:paraId="031778FD" w14:textId="04A026D3"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11.3.2.1</w:t>
      </w:r>
      <w:r>
        <w:rPr>
          <w:rFonts w:asciiTheme="minorHAnsi" w:eastAsiaTheme="minorEastAsia" w:hAnsiTheme="minorHAnsi" w:cstheme="minorBidi"/>
          <w:noProof/>
          <w:sz w:val="22"/>
          <w:szCs w:val="22"/>
          <w:lang w:eastAsia="en-GB"/>
        </w:rPr>
        <w:tab/>
      </w:r>
      <w:r w:rsidRPr="00F90872">
        <w:rPr>
          <w:rFonts w:eastAsia="Malgun Gothic"/>
          <w:noProof/>
        </w:rPr>
        <w:t>General</w:t>
      </w:r>
      <w:r>
        <w:rPr>
          <w:noProof/>
        </w:rPr>
        <w:tab/>
      </w:r>
      <w:r>
        <w:rPr>
          <w:noProof/>
        </w:rPr>
        <w:fldChar w:fldCharType="begin" w:fldLock="1"/>
      </w:r>
      <w:r>
        <w:rPr>
          <w:noProof/>
        </w:rPr>
        <w:instrText xml:space="preserve"> PAGEREF _Toc123629852 \h </w:instrText>
      </w:r>
      <w:r>
        <w:rPr>
          <w:noProof/>
        </w:rPr>
      </w:r>
      <w:r>
        <w:rPr>
          <w:noProof/>
        </w:rPr>
        <w:fldChar w:fldCharType="separate"/>
      </w:r>
      <w:r>
        <w:rPr>
          <w:noProof/>
        </w:rPr>
        <w:t>346</w:t>
      </w:r>
      <w:r>
        <w:rPr>
          <w:noProof/>
        </w:rPr>
        <w:fldChar w:fldCharType="end"/>
      </w:r>
    </w:p>
    <w:p w14:paraId="36892EB8" w14:textId="17A84156"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lang w:eastAsia="zh-CN"/>
        </w:rPr>
        <w:t>11.3.2.2</w:t>
      </w:r>
      <w:r>
        <w:rPr>
          <w:rFonts w:asciiTheme="minorHAnsi" w:eastAsiaTheme="minorEastAsia" w:hAnsiTheme="minorHAnsi" w:cstheme="minorBidi"/>
          <w:noProof/>
          <w:sz w:val="22"/>
          <w:szCs w:val="22"/>
          <w:lang w:eastAsia="en-GB"/>
        </w:rPr>
        <w:tab/>
      </w:r>
      <w:r w:rsidRPr="00F90872">
        <w:rPr>
          <w:rFonts w:eastAsia="Malgun Gothic"/>
          <w:noProof/>
        </w:rPr>
        <w:t>Emergency</w:t>
      </w:r>
      <w:r w:rsidRPr="00F90872">
        <w:rPr>
          <w:rFonts w:eastAsia="Malgun Gothic"/>
          <w:noProof/>
          <w:lang w:eastAsia="zh-CN"/>
        </w:rPr>
        <w:t xml:space="preserve"> alert state machine</w:t>
      </w:r>
      <w:r>
        <w:rPr>
          <w:noProof/>
        </w:rPr>
        <w:tab/>
      </w:r>
      <w:r>
        <w:rPr>
          <w:noProof/>
        </w:rPr>
        <w:fldChar w:fldCharType="begin" w:fldLock="1"/>
      </w:r>
      <w:r>
        <w:rPr>
          <w:noProof/>
        </w:rPr>
        <w:instrText xml:space="preserve"> PAGEREF _Toc123629853 \h </w:instrText>
      </w:r>
      <w:r>
        <w:rPr>
          <w:noProof/>
        </w:rPr>
      </w:r>
      <w:r>
        <w:rPr>
          <w:noProof/>
        </w:rPr>
        <w:fldChar w:fldCharType="separate"/>
      </w:r>
      <w:r>
        <w:rPr>
          <w:noProof/>
        </w:rPr>
        <w:t>346</w:t>
      </w:r>
      <w:r>
        <w:rPr>
          <w:noProof/>
        </w:rPr>
        <w:fldChar w:fldCharType="end"/>
      </w:r>
    </w:p>
    <w:p w14:paraId="47D21426" w14:textId="55835C4B"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lang w:eastAsia="zh-CN"/>
        </w:rPr>
        <w:t>11.3.2.3</w:t>
      </w:r>
      <w:r>
        <w:rPr>
          <w:rFonts w:asciiTheme="minorHAnsi" w:eastAsiaTheme="minorEastAsia" w:hAnsiTheme="minorHAnsi" w:cstheme="minorBidi"/>
          <w:noProof/>
          <w:sz w:val="22"/>
          <w:szCs w:val="22"/>
          <w:lang w:eastAsia="en-GB"/>
        </w:rPr>
        <w:tab/>
      </w:r>
      <w:r w:rsidRPr="00F90872">
        <w:rPr>
          <w:rFonts w:eastAsia="Malgun Gothic"/>
          <w:noProof/>
        </w:rPr>
        <w:t>Emergency alert</w:t>
      </w:r>
      <w:r w:rsidRPr="00F90872">
        <w:rPr>
          <w:rFonts w:eastAsia="Malgun Gothic"/>
          <w:noProof/>
          <w:lang w:eastAsia="zh-CN"/>
        </w:rPr>
        <w:t xml:space="preserve"> states</w:t>
      </w:r>
      <w:r>
        <w:rPr>
          <w:noProof/>
        </w:rPr>
        <w:tab/>
      </w:r>
      <w:r>
        <w:rPr>
          <w:noProof/>
        </w:rPr>
        <w:fldChar w:fldCharType="begin" w:fldLock="1"/>
      </w:r>
      <w:r>
        <w:rPr>
          <w:noProof/>
        </w:rPr>
        <w:instrText xml:space="preserve"> PAGEREF _Toc123629854 \h </w:instrText>
      </w:r>
      <w:r>
        <w:rPr>
          <w:noProof/>
        </w:rPr>
      </w:r>
      <w:r>
        <w:rPr>
          <w:noProof/>
        </w:rPr>
        <w:fldChar w:fldCharType="separate"/>
      </w:r>
      <w:r>
        <w:rPr>
          <w:noProof/>
        </w:rPr>
        <w:t>347</w:t>
      </w:r>
      <w:r>
        <w:rPr>
          <w:noProof/>
        </w:rPr>
        <w:fldChar w:fldCharType="end"/>
      </w:r>
    </w:p>
    <w:p w14:paraId="615BD556" w14:textId="74B02DDC"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11.3.2.3.1</w:t>
      </w:r>
      <w:r>
        <w:rPr>
          <w:rFonts w:asciiTheme="minorHAnsi" w:eastAsiaTheme="minorEastAsia" w:hAnsiTheme="minorHAnsi" w:cstheme="minorBidi"/>
          <w:noProof/>
          <w:sz w:val="22"/>
          <w:szCs w:val="22"/>
          <w:lang w:eastAsia="en-GB"/>
        </w:rPr>
        <w:tab/>
      </w:r>
      <w:r w:rsidRPr="00F90872">
        <w:rPr>
          <w:rFonts w:eastAsia="Malgun Gothic"/>
          <w:noProof/>
        </w:rPr>
        <w:t>E1: Not in emergency state</w:t>
      </w:r>
      <w:r>
        <w:rPr>
          <w:noProof/>
        </w:rPr>
        <w:tab/>
      </w:r>
      <w:r>
        <w:rPr>
          <w:noProof/>
        </w:rPr>
        <w:fldChar w:fldCharType="begin" w:fldLock="1"/>
      </w:r>
      <w:r>
        <w:rPr>
          <w:noProof/>
        </w:rPr>
        <w:instrText xml:space="preserve"> PAGEREF _Toc123629855 \h </w:instrText>
      </w:r>
      <w:r>
        <w:rPr>
          <w:noProof/>
        </w:rPr>
      </w:r>
      <w:r>
        <w:rPr>
          <w:noProof/>
        </w:rPr>
        <w:fldChar w:fldCharType="separate"/>
      </w:r>
      <w:r>
        <w:rPr>
          <w:noProof/>
        </w:rPr>
        <w:t>347</w:t>
      </w:r>
      <w:r>
        <w:rPr>
          <w:noProof/>
        </w:rPr>
        <w:fldChar w:fldCharType="end"/>
      </w:r>
    </w:p>
    <w:p w14:paraId="1B1434C9" w14:textId="14059B49"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lang w:eastAsia="zh-CN"/>
        </w:rPr>
        <w:t>11.3.2.3.2</w:t>
      </w:r>
      <w:r>
        <w:rPr>
          <w:rFonts w:asciiTheme="minorHAnsi" w:eastAsiaTheme="minorEastAsia" w:hAnsiTheme="minorHAnsi" w:cstheme="minorBidi"/>
          <w:noProof/>
          <w:sz w:val="22"/>
          <w:szCs w:val="22"/>
          <w:lang w:eastAsia="en-GB"/>
        </w:rPr>
        <w:tab/>
      </w:r>
      <w:r w:rsidRPr="00F90872">
        <w:rPr>
          <w:rFonts w:eastAsia="Malgun Gothic"/>
          <w:noProof/>
          <w:lang w:eastAsia="zh-CN"/>
        </w:rPr>
        <w:t>E2: Emergency state</w:t>
      </w:r>
      <w:r>
        <w:rPr>
          <w:noProof/>
        </w:rPr>
        <w:tab/>
      </w:r>
      <w:r>
        <w:rPr>
          <w:noProof/>
        </w:rPr>
        <w:fldChar w:fldCharType="begin" w:fldLock="1"/>
      </w:r>
      <w:r>
        <w:rPr>
          <w:noProof/>
        </w:rPr>
        <w:instrText xml:space="preserve"> PAGEREF _Toc123629856 \h </w:instrText>
      </w:r>
      <w:r>
        <w:rPr>
          <w:noProof/>
        </w:rPr>
      </w:r>
      <w:r>
        <w:rPr>
          <w:noProof/>
        </w:rPr>
        <w:fldChar w:fldCharType="separate"/>
      </w:r>
      <w:r>
        <w:rPr>
          <w:noProof/>
        </w:rPr>
        <w:t>347</w:t>
      </w:r>
      <w:r>
        <w:rPr>
          <w:noProof/>
        </w:rPr>
        <w:fldChar w:fldCharType="end"/>
      </w:r>
    </w:p>
    <w:p w14:paraId="7139D61D" w14:textId="69C77BCF" w:rsidR="00094536" w:rsidRDefault="00094536">
      <w:pPr>
        <w:pStyle w:val="TOC3"/>
        <w:rPr>
          <w:rFonts w:asciiTheme="minorHAnsi" w:eastAsiaTheme="minorEastAsia" w:hAnsiTheme="minorHAnsi" w:cstheme="minorBidi"/>
          <w:noProof/>
          <w:sz w:val="22"/>
          <w:szCs w:val="22"/>
          <w:lang w:eastAsia="en-GB"/>
        </w:rPr>
      </w:pPr>
      <w:r>
        <w:rPr>
          <w:noProof/>
        </w:rPr>
        <w:t>11.3.3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_Toc123629857 \h </w:instrText>
      </w:r>
      <w:r>
        <w:rPr>
          <w:noProof/>
        </w:rPr>
      </w:r>
      <w:r>
        <w:rPr>
          <w:noProof/>
        </w:rPr>
        <w:fldChar w:fldCharType="separate"/>
      </w:r>
      <w:r>
        <w:rPr>
          <w:noProof/>
        </w:rPr>
        <w:t>347</w:t>
      </w:r>
      <w:r>
        <w:rPr>
          <w:noProof/>
        </w:rPr>
        <w:fldChar w:fldCharType="end"/>
      </w:r>
    </w:p>
    <w:p w14:paraId="52D8013B" w14:textId="124F2A2E" w:rsidR="00094536" w:rsidRDefault="00094536">
      <w:pPr>
        <w:pStyle w:val="TOC4"/>
        <w:rPr>
          <w:rFonts w:asciiTheme="minorHAnsi" w:eastAsiaTheme="minorEastAsia" w:hAnsiTheme="minorHAnsi" w:cstheme="minorBidi"/>
          <w:noProof/>
          <w:sz w:val="22"/>
          <w:szCs w:val="22"/>
          <w:lang w:eastAsia="en-GB"/>
        </w:rPr>
      </w:pPr>
      <w:r>
        <w:rPr>
          <w:noProof/>
        </w:rPr>
        <w:t>11.3.3.1</w:t>
      </w:r>
      <w:r>
        <w:rPr>
          <w:rFonts w:asciiTheme="minorHAnsi" w:eastAsiaTheme="minorEastAsia" w:hAnsiTheme="minorHAnsi" w:cstheme="minorBidi"/>
          <w:noProof/>
          <w:sz w:val="22"/>
          <w:szCs w:val="22"/>
          <w:lang w:eastAsia="en-GB"/>
        </w:rPr>
        <w:tab/>
      </w:r>
      <w:r>
        <w:rPr>
          <w:noProof/>
        </w:rPr>
        <w:t>Originating user sending emergency alert</w:t>
      </w:r>
      <w:r>
        <w:rPr>
          <w:noProof/>
        </w:rPr>
        <w:tab/>
      </w:r>
      <w:r>
        <w:rPr>
          <w:noProof/>
        </w:rPr>
        <w:fldChar w:fldCharType="begin" w:fldLock="1"/>
      </w:r>
      <w:r>
        <w:rPr>
          <w:noProof/>
        </w:rPr>
        <w:instrText xml:space="preserve"> PAGEREF _Toc123629858 \h </w:instrText>
      </w:r>
      <w:r>
        <w:rPr>
          <w:noProof/>
        </w:rPr>
      </w:r>
      <w:r>
        <w:rPr>
          <w:noProof/>
        </w:rPr>
        <w:fldChar w:fldCharType="separate"/>
      </w:r>
      <w:r>
        <w:rPr>
          <w:noProof/>
        </w:rPr>
        <w:t>347</w:t>
      </w:r>
      <w:r>
        <w:rPr>
          <w:noProof/>
        </w:rPr>
        <w:fldChar w:fldCharType="end"/>
      </w:r>
    </w:p>
    <w:p w14:paraId="43B42773" w14:textId="0D3662B4"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11.3.3.2</w:t>
      </w:r>
      <w:r>
        <w:rPr>
          <w:rFonts w:asciiTheme="minorHAnsi" w:eastAsiaTheme="minorEastAsia" w:hAnsiTheme="minorHAnsi" w:cstheme="minorBidi"/>
          <w:noProof/>
          <w:sz w:val="22"/>
          <w:szCs w:val="22"/>
          <w:lang w:eastAsia="en-GB"/>
        </w:rPr>
        <w:tab/>
      </w:r>
      <w:r w:rsidRPr="00F90872">
        <w:rPr>
          <w:rFonts w:eastAsia="Malgun Gothic"/>
          <w:noProof/>
        </w:rPr>
        <w:t>Emergency alert retransmission</w:t>
      </w:r>
      <w:r>
        <w:rPr>
          <w:noProof/>
        </w:rPr>
        <w:tab/>
      </w:r>
      <w:r>
        <w:rPr>
          <w:noProof/>
        </w:rPr>
        <w:fldChar w:fldCharType="begin" w:fldLock="1"/>
      </w:r>
      <w:r>
        <w:rPr>
          <w:noProof/>
        </w:rPr>
        <w:instrText xml:space="preserve"> PAGEREF _Toc123629859 \h </w:instrText>
      </w:r>
      <w:r>
        <w:rPr>
          <w:noProof/>
        </w:rPr>
      </w:r>
      <w:r>
        <w:rPr>
          <w:noProof/>
        </w:rPr>
        <w:fldChar w:fldCharType="separate"/>
      </w:r>
      <w:r>
        <w:rPr>
          <w:noProof/>
        </w:rPr>
        <w:t>348</w:t>
      </w:r>
      <w:r>
        <w:rPr>
          <w:noProof/>
        </w:rPr>
        <w:fldChar w:fldCharType="end"/>
      </w:r>
    </w:p>
    <w:p w14:paraId="715A39A5" w14:textId="323AB895" w:rsidR="00094536" w:rsidRDefault="00094536">
      <w:pPr>
        <w:pStyle w:val="TOC4"/>
        <w:rPr>
          <w:rFonts w:asciiTheme="minorHAnsi" w:eastAsiaTheme="minorEastAsia" w:hAnsiTheme="minorHAnsi" w:cstheme="minorBidi"/>
          <w:noProof/>
          <w:sz w:val="22"/>
          <w:szCs w:val="22"/>
          <w:lang w:eastAsia="en-GB"/>
        </w:rPr>
      </w:pPr>
      <w:r>
        <w:rPr>
          <w:noProof/>
        </w:rPr>
        <w:t>11.3.3.3</w:t>
      </w:r>
      <w:r>
        <w:rPr>
          <w:rFonts w:asciiTheme="minorHAnsi" w:eastAsiaTheme="minorEastAsia" w:hAnsiTheme="minorHAnsi" w:cstheme="minorBidi"/>
          <w:noProof/>
          <w:sz w:val="22"/>
          <w:szCs w:val="22"/>
          <w:lang w:eastAsia="en-GB"/>
        </w:rPr>
        <w:tab/>
      </w:r>
      <w:r>
        <w:rPr>
          <w:noProof/>
        </w:rPr>
        <w:t>Terminating user receiving emergency alert</w:t>
      </w:r>
      <w:r>
        <w:rPr>
          <w:noProof/>
        </w:rPr>
        <w:tab/>
      </w:r>
      <w:r>
        <w:rPr>
          <w:noProof/>
        </w:rPr>
        <w:fldChar w:fldCharType="begin" w:fldLock="1"/>
      </w:r>
      <w:r>
        <w:rPr>
          <w:noProof/>
        </w:rPr>
        <w:instrText xml:space="preserve"> PAGEREF _Toc123629860 \h </w:instrText>
      </w:r>
      <w:r>
        <w:rPr>
          <w:noProof/>
        </w:rPr>
      </w:r>
      <w:r>
        <w:rPr>
          <w:noProof/>
        </w:rPr>
        <w:fldChar w:fldCharType="separate"/>
      </w:r>
      <w:r>
        <w:rPr>
          <w:noProof/>
        </w:rPr>
        <w:t>348</w:t>
      </w:r>
      <w:r>
        <w:rPr>
          <w:noProof/>
        </w:rPr>
        <w:fldChar w:fldCharType="end"/>
      </w:r>
    </w:p>
    <w:p w14:paraId="2D626B19" w14:textId="40B33BDF"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11.3.3.4</w:t>
      </w:r>
      <w:r>
        <w:rPr>
          <w:rFonts w:asciiTheme="minorHAnsi" w:eastAsiaTheme="minorEastAsia" w:hAnsiTheme="minorHAnsi" w:cstheme="minorBidi"/>
          <w:noProof/>
          <w:sz w:val="22"/>
          <w:szCs w:val="22"/>
          <w:lang w:eastAsia="en-GB"/>
        </w:rPr>
        <w:tab/>
      </w:r>
      <w:r w:rsidRPr="00F90872">
        <w:rPr>
          <w:rFonts w:eastAsia="Malgun Gothic"/>
          <w:noProof/>
        </w:rPr>
        <w:t>Terminating user receiving retransmitted emergency alert</w:t>
      </w:r>
      <w:r>
        <w:rPr>
          <w:noProof/>
        </w:rPr>
        <w:tab/>
      </w:r>
      <w:r>
        <w:rPr>
          <w:noProof/>
        </w:rPr>
        <w:fldChar w:fldCharType="begin" w:fldLock="1"/>
      </w:r>
      <w:r>
        <w:rPr>
          <w:noProof/>
        </w:rPr>
        <w:instrText xml:space="preserve"> PAGEREF _Toc123629861 \h </w:instrText>
      </w:r>
      <w:r>
        <w:rPr>
          <w:noProof/>
        </w:rPr>
      </w:r>
      <w:r>
        <w:rPr>
          <w:noProof/>
        </w:rPr>
        <w:fldChar w:fldCharType="separate"/>
      </w:r>
      <w:r>
        <w:rPr>
          <w:noProof/>
        </w:rPr>
        <w:t>348</w:t>
      </w:r>
      <w:r>
        <w:rPr>
          <w:noProof/>
        </w:rPr>
        <w:fldChar w:fldCharType="end"/>
      </w:r>
    </w:p>
    <w:p w14:paraId="33B3772C" w14:textId="4FC05924" w:rsidR="00094536" w:rsidRDefault="00094536">
      <w:pPr>
        <w:pStyle w:val="TOC4"/>
        <w:rPr>
          <w:rFonts w:asciiTheme="minorHAnsi" w:eastAsiaTheme="minorEastAsia" w:hAnsiTheme="minorHAnsi" w:cstheme="minorBidi"/>
          <w:noProof/>
          <w:sz w:val="22"/>
          <w:szCs w:val="22"/>
          <w:lang w:eastAsia="en-GB"/>
        </w:rPr>
      </w:pPr>
      <w:r>
        <w:rPr>
          <w:noProof/>
        </w:rPr>
        <w:t>11.3.3.5</w:t>
      </w:r>
      <w:r>
        <w:rPr>
          <w:rFonts w:asciiTheme="minorHAnsi" w:eastAsiaTheme="minorEastAsia" w:hAnsiTheme="minorHAnsi" w:cstheme="minorBidi"/>
          <w:noProof/>
          <w:sz w:val="22"/>
          <w:szCs w:val="22"/>
          <w:lang w:eastAsia="en-GB"/>
        </w:rPr>
        <w:tab/>
      </w:r>
      <w:r>
        <w:rPr>
          <w:noProof/>
        </w:rPr>
        <w:t>Originating user cancels emergency alert</w:t>
      </w:r>
      <w:r>
        <w:rPr>
          <w:noProof/>
        </w:rPr>
        <w:tab/>
      </w:r>
      <w:r>
        <w:rPr>
          <w:noProof/>
        </w:rPr>
        <w:fldChar w:fldCharType="begin" w:fldLock="1"/>
      </w:r>
      <w:r>
        <w:rPr>
          <w:noProof/>
        </w:rPr>
        <w:instrText xml:space="preserve"> PAGEREF _Toc123629862 \h </w:instrText>
      </w:r>
      <w:r>
        <w:rPr>
          <w:noProof/>
        </w:rPr>
      </w:r>
      <w:r>
        <w:rPr>
          <w:noProof/>
        </w:rPr>
        <w:fldChar w:fldCharType="separate"/>
      </w:r>
      <w:r>
        <w:rPr>
          <w:noProof/>
        </w:rPr>
        <w:t>349</w:t>
      </w:r>
      <w:r>
        <w:rPr>
          <w:noProof/>
        </w:rPr>
        <w:fldChar w:fldCharType="end"/>
      </w:r>
    </w:p>
    <w:p w14:paraId="06EFABB4" w14:textId="44D6D6E5" w:rsidR="00094536" w:rsidRDefault="00094536">
      <w:pPr>
        <w:pStyle w:val="TOC4"/>
        <w:rPr>
          <w:rFonts w:asciiTheme="minorHAnsi" w:eastAsiaTheme="minorEastAsia" w:hAnsiTheme="minorHAnsi" w:cstheme="minorBidi"/>
          <w:noProof/>
          <w:sz w:val="22"/>
          <w:szCs w:val="22"/>
          <w:lang w:eastAsia="en-GB"/>
        </w:rPr>
      </w:pPr>
      <w:r>
        <w:rPr>
          <w:noProof/>
        </w:rPr>
        <w:t>11.3.3.6</w:t>
      </w:r>
      <w:r>
        <w:rPr>
          <w:rFonts w:asciiTheme="minorHAnsi" w:eastAsiaTheme="minorEastAsia" w:hAnsiTheme="minorHAnsi" w:cstheme="minorBidi"/>
          <w:noProof/>
          <w:sz w:val="22"/>
          <w:szCs w:val="22"/>
          <w:lang w:eastAsia="en-GB"/>
        </w:rPr>
        <w:tab/>
      </w:r>
      <w:r>
        <w:rPr>
          <w:noProof/>
        </w:rPr>
        <w:t>Terminating user receives GROUP EMERGENCY ALERT CANCEL message</w:t>
      </w:r>
      <w:r>
        <w:rPr>
          <w:noProof/>
        </w:rPr>
        <w:tab/>
      </w:r>
      <w:r>
        <w:rPr>
          <w:noProof/>
        </w:rPr>
        <w:fldChar w:fldCharType="begin" w:fldLock="1"/>
      </w:r>
      <w:r>
        <w:rPr>
          <w:noProof/>
        </w:rPr>
        <w:instrText xml:space="preserve"> PAGEREF _Toc123629863 \h </w:instrText>
      </w:r>
      <w:r>
        <w:rPr>
          <w:noProof/>
        </w:rPr>
      </w:r>
      <w:r>
        <w:rPr>
          <w:noProof/>
        </w:rPr>
        <w:fldChar w:fldCharType="separate"/>
      </w:r>
      <w:r>
        <w:rPr>
          <w:noProof/>
        </w:rPr>
        <w:t>349</w:t>
      </w:r>
      <w:r>
        <w:rPr>
          <w:noProof/>
        </w:rPr>
        <w:fldChar w:fldCharType="end"/>
      </w:r>
    </w:p>
    <w:p w14:paraId="339ACE44" w14:textId="6AC2049B"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11.3.3.7</w:t>
      </w:r>
      <w:r>
        <w:rPr>
          <w:rFonts w:asciiTheme="minorHAnsi" w:eastAsiaTheme="minorEastAsia" w:hAnsiTheme="minorHAnsi" w:cstheme="minorBidi"/>
          <w:noProof/>
          <w:sz w:val="22"/>
          <w:szCs w:val="22"/>
          <w:lang w:eastAsia="en-GB"/>
        </w:rPr>
        <w:tab/>
      </w:r>
      <w:r w:rsidRPr="00F90872">
        <w:rPr>
          <w:rFonts w:eastAsia="Malgun Gothic"/>
          <w:noProof/>
        </w:rPr>
        <w:t>Implicit emergency alert cancel</w:t>
      </w:r>
      <w:r>
        <w:rPr>
          <w:noProof/>
        </w:rPr>
        <w:tab/>
      </w:r>
      <w:r>
        <w:rPr>
          <w:noProof/>
        </w:rPr>
        <w:fldChar w:fldCharType="begin" w:fldLock="1"/>
      </w:r>
      <w:r>
        <w:rPr>
          <w:noProof/>
        </w:rPr>
        <w:instrText xml:space="preserve"> PAGEREF _Toc123629864 \h </w:instrText>
      </w:r>
      <w:r>
        <w:rPr>
          <w:noProof/>
        </w:rPr>
      </w:r>
      <w:r>
        <w:rPr>
          <w:noProof/>
        </w:rPr>
        <w:fldChar w:fldCharType="separate"/>
      </w:r>
      <w:r>
        <w:rPr>
          <w:noProof/>
        </w:rPr>
        <w:t>349</w:t>
      </w:r>
      <w:r>
        <w:rPr>
          <w:noProof/>
        </w:rPr>
        <w:fldChar w:fldCharType="end"/>
      </w:r>
    </w:p>
    <w:p w14:paraId="54E7D12E" w14:textId="206F6F34" w:rsidR="00094536" w:rsidRDefault="00094536">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Video Pull</w:t>
      </w:r>
      <w:r>
        <w:rPr>
          <w:noProof/>
        </w:rPr>
        <w:tab/>
      </w:r>
      <w:r>
        <w:rPr>
          <w:noProof/>
        </w:rPr>
        <w:fldChar w:fldCharType="begin" w:fldLock="1"/>
      </w:r>
      <w:r>
        <w:rPr>
          <w:noProof/>
        </w:rPr>
        <w:instrText xml:space="preserve"> PAGEREF _Toc123629865 \h </w:instrText>
      </w:r>
      <w:r>
        <w:rPr>
          <w:noProof/>
        </w:rPr>
      </w:r>
      <w:r>
        <w:rPr>
          <w:noProof/>
        </w:rPr>
        <w:fldChar w:fldCharType="separate"/>
      </w:r>
      <w:r>
        <w:rPr>
          <w:noProof/>
        </w:rPr>
        <w:t>350</w:t>
      </w:r>
      <w:r>
        <w:rPr>
          <w:noProof/>
        </w:rPr>
        <w:fldChar w:fldCharType="end"/>
      </w:r>
    </w:p>
    <w:p w14:paraId="5C50C0AE" w14:textId="46771938" w:rsidR="00094536" w:rsidRDefault="00094536">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_Toc123629866 \h </w:instrText>
      </w:r>
      <w:r>
        <w:rPr>
          <w:noProof/>
        </w:rPr>
      </w:r>
      <w:r>
        <w:rPr>
          <w:noProof/>
        </w:rPr>
        <w:fldChar w:fldCharType="separate"/>
      </w:r>
      <w:r>
        <w:rPr>
          <w:noProof/>
        </w:rPr>
        <w:t>350</w:t>
      </w:r>
      <w:r>
        <w:rPr>
          <w:noProof/>
        </w:rPr>
        <w:fldChar w:fldCharType="end"/>
      </w:r>
    </w:p>
    <w:p w14:paraId="20FCAD6D" w14:textId="07AB1344" w:rsidR="00094536" w:rsidRDefault="00094536">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On-network video pull</w:t>
      </w:r>
      <w:r>
        <w:rPr>
          <w:noProof/>
        </w:rPr>
        <w:tab/>
      </w:r>
      <w:r>
        <w:rPr>
          <w:noProof/>
        </w:rPr>
        <w:fldChar w:fldCharType="begin" w:fldLock="1"/>
      </w:r>
      <w:r>
        <w:rPr>
          <w:noProof/>
        </w:rPr>
        <w:instrText xml:space="preserve"> PAGEREF _Toc123629867 \h </w:instrText>
      </w:r>
      <w:r>
        <w:rPr>
          <w:noProof/>
        </w:rPr>
      </w:r>
      <w:r>
        <w:rPr>
          <w:noProof/>
        </w:rPr>
        <w:fldChar w:fldCharType="separate"/>
      </w:r>
      <w:r>
        <w:rPr>
          <w:noProof/>
        </w:rPr>
        <w:t>350</w:t>
      </w:r>
      <w:r>
        <w:rPr>
          <w:noProof/>
        </w:rPr>
        <w:fldChar w:fldCharType="end"/>
      </w:r>
    </w:p>
    <w:p w14:paraId="1895FCC0" w14:textId="627DBA79" w:rsidR="00094536" w:rsidRDefault="00094536">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_Toc123629868 \h </w:instrText>
      </w:r>
      <w:r>
        <w:rPr>
          <w:noProof/>
        </w:rPr>
      </w:r>
      <w:r>
        <w:rPr>
          <w:noProof/>
        </w:rPr>
        <w:fldChar w:fldCharType="separate"/>
      </w:r>
      <w:r>
        <w:rPr>
          <w:noProof/>
        </w:rPr>
        <w:t>350</w:t>
      </w:r>
      <w:r>
        <w:rPr>
          <w:noProof/>
        </w:rPr>
        <w:fldChar w:fldCharType="end"/>
      </w:r>
    </w:p>
    <w:p w14:paraId="4D0E1689" w14:textId="0C585D60" w:rsidR="00094536" w:rsidRDefault="00094536">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_Toc123629869 \h </w:instrText>
      </w:r>
      <w:r>
        <w:rPr>
          <w:noProof/>
        </w:rPr>
      </w:r>
      <w:r>
        <w:rPr>
          <w:noProof/>
        </w:rPr>
        <w:fldChar w:fldCharType="separate"/>
      </w:r>
      <w:r>
        <w:rPr>
          <w:noProof/>
        </w:rPr>
        <w:t>350</w:t>
      </w:r>
      <w:r>
        <w:rPr>
          <w:noProof/>
        </w:rPr>
        <w:fldChar w:fldCharType="end"/>
      </w:r>
    </w:p>
    <w:p w14:paraId="308355DF" w14:textId="34E3ADF4" w:rsidR="00094536" w:rsidRDefault="00094536">
      <w:pPr>
        <w:pStyle w:val="TOC4"/>
        <w:rPr>
          <w:rFonts w:asciiTheme="minorHAnsi" w:eastAsiaTheme="minorEastAsia" w:hAnsiTheme="minorHAnsi" w:cstheme="minorBidi"/>
          <w:noProof/>
          <w:sz w:val="22"/>
          <w:szCs w:val="22"/>
          <w:lang w:eastAsia="en-GB"/>
        </w:rPr>
      </w:pPr>
      <w:r>
        <w:rPr>
          <w:noProof/>
          <w:lang w:eastAsia="zh-CN"/>
        </w:rPr>
        <w:t>12.2.2.1</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_Toc123629870 \h </w:instrText>
      </w:r>
      <w:r>
        <w:rPr>
          <w:noProof/>
        </w:rPr>
      </w:r>
      <w:r>
        <w:rPr>
          <w:noProof/>
        </w:rPr>
        <w:fldChar w:fldCharType="separate"/>
      </w:r>
      <w:r>
        <w:rPr>
          <w:noProof/>
        </w:rPr>
        <w:t>350</w:t>
      </w:r>
      <w:r>
        <w:rPr>
          <w:noProof/>
        </w:rPr>
        <w:fldChar w:fldCharType="end"/>
      </w:r>
    </w:p>
    <w:p w14:paraId="39820628" w14:textId="4A1F416B" w:rsidR="00094536" w:rsidRDefault="00094536">
      <w:pPr>
        <w:pStyle w:val="TOC4"/>
        <w:rPr>
          <w:rFonts w:asciiTheme="minorHAnsi" w:eastAsiaTheme="minorEastAsia" w:hAnsiTheme="minorHAnsi" w:cstheme="minorBidi"/>
          <w:noProof/>
          <w:sz w:val="22"/>
          <w:szCs w:val="22"/>
          <w:lang w:eastAsia="en-GB"/>
        </w:rPr>
      </w:pPr>
      <w:r>
        <w:rPr>
          <w:noProof/>
          <w:lang w:eastAsia="zh-CN"/>
        </w:rPr>
        <w:t>12.2.2.2</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_Toc123629871 \h </w:instrText>
      </w:r>
      <w:r>
        <w:rPr>
          <w:noProof/>
        </w:rPr>
      </w:r>
      <w:r>
        <w:rPr>
          <w:noProof/>
        </w:rPr>
        <w:fldChar w:fldCharType="separate"/>
      </w:r>
      <w:r>
        <w:rPr>
          <w:noProof/>
        </w:rPr>
        <w:t>350</w:t>
      </w:r>
      <w:r>
        <w:rPr>
          <w:noProof/>
        </w:rPr>
        <w:fldChar w:fldCharType="end"/>
      </w:r>
    </w:p>
    <w:p w14:paraId="4C330492" w14:textId="6B47C5A8" w:rsidR="00094536" w:rsidRDefault="00094536">
      <w:pPr>
        <w:pStyle w:val="TOC4"/>
        <w:rPr>
          <w:rFonts w:asciiTheme="minorHAnsi" w:eastAsiaTheme="minorEastAsia" w:hAnsiTheme="minorHAnsi" w:cstheme="minorBidi"/>
          <w:noProof/>
          <w:sz w:val="22"/>
          <w:szCs w:val="22"/>
          <w:lang w:eastAsia="en-GB"/>
        </w:rPr>
      </w:pPr>
      <w:r>
        <w:rPr>
          <w:noProof/>
          <w:lang w:eastAsia="zh-CN"/>
        </w:rPr>
        <w:lastRenderedPageBreak/>
        <w:t>12.2.2.3</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_Toc123629872 \h </w:instrText>
      </w:r>
      <w:r>
        <w:rPr>
          <w:noProof/>
        </w:rPr>
      </w:r>
      <w:r>
        <w:rPr>
          <w:noProof/>
        </w:rPr>
        <w:fldChar w:fldCharType="separate"/>
      </w:r>
      <w:r>
        <w:rPr>
          <w:noProof/>
        </w:rPr>
        <w:t>350</w:t>
      </w:r>
      <w:r>
        <w:rPr>
          <w:noProof/>
        </w:rPr>
        <w:fldChar w:fldCharType="end"/>
      </w:r>
    </w:p>
    <w:p w14:paraId="5C433F49" w14:textId="0539A94C" w:rsidR="00094536" w:rsidRDefault="00094536">
      <w:pPr>
        <w:pStyle w:val="TOC4"/>
        <w:rPr>
          <w:rFonts w:asciiTheme="minorHAnsi" w:eastAsiaTheme="minorEastAsia" w:hAnsiTheme="minorHAnsi" w:cstheme="minorBidi"/>
          <w:noProof/>
          <w:sz w:val="22"/>
          <w:szCs w:val="22"/>
          <w:lang w:eastAsia="en-GB"/>
        </w:rPr>
      </w:pPr>
      <w:r>
        <w:rPr>
          <w:noProof/>
          <w:lang w:eastAsia="zh-CN"/>
        </w:rPr>
        <w:t>12.2.2.4</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F90872">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_Toc123629873 \h </w:instrText>
      </w:r>
      <w:r>
        <w:rPr>
          <w:noProof/>
        </w:rPr>
      </w:r>
      <w:r>
        <w:rPr>
          <w:noProof/>
        </w:rPr>
        <w:fldChar w:fldCharType="separate"/>
      </w:r>
      <w:r>
        <w:rPr>
          <w:noProof/>
        </w:rPr>
        <w:t>350</w:t>
      </w:r>
      <w:r>
        <w:rPr>
          <w:noProof/>
        </w:rPr>
        <w:fldChar w:fldCharType="end"/>
      </w:r>
    </w:p>
    <w:p w14:paraId="1ADFC317" w14:textId="1A9E43C0" w:rsidR="00094536" w:rsidRDefault="00094536">
      <w:pPr>
        <w:pStyle w:val="TOC4"/>
        <w:rPr>
          <w:rFonts w:asciiTheme="minorHAnsi" w:eastAsiaTheme="minorEastAsia" w:hAnsiTheme="minorHAnsi" w:cstheme="minorBidi"/>
          <w:noProof/>
          <w:sz w:val="22"/>
          <w:szCs w:val="22"/>
          <w:lang w:eastAsia="en-GB"/>
        </w:rPr>
      </w:pPr>
      <w:r>
        <w:rPr>
          <w:noProof/>
          <w:lang w:eastAsia="zh-CN"/>
        </w:rPr>
        <w:t>12.2.2.5</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F90872">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_Toc123629874 \h </w:instrText>
      </w:r>
      <w:r>
        <w:rPr>
          <w:noProof/>
        </w:rPr>
      </w:r>
      <w:r>
        <w:rPr>
          <w:noProof/>
        </w:rPr>
        <w:fldChar w:fldCharType="separate"/>
      </w:r>
      <w:r>
        <w:rPr>
          <w:noProof/>
        </w:rPr>
        <w:t>351</w:t>
      </w:r>
      <w:r>
        <w:rPr>
          <w:noProof/>
        </w:rPr>
        <w:fldChar w:fldCharType="end"/>
      </w:r>
    </w:p>
    <w:p w14:paraId="154C0E98" w14:textId="7F6E3156" w:rsidR="00094536" w:rsidRDefault="00094536">
      <w:pPr>
        <w:pStyle w:val="TOC4"/>
        <w:rPr>
          <w:rFonts w:asciiTheme="minorHAnsi" w:eastAsiaTheme="minorEastAsia" w:hAnsiTheme="minorHAnsi" w:cstheme="minorBidi"/>
          <w:noProof/>
          <w:sz w:val="22"/>
          <w:szCs w:val="22"/>
          <w:lang w:eastAsia="en-GB"/>
        </w:rPr>
      </w:pPr>
      <w:r>
        <w:rPr>
          <w:noProof/>
          <w:lang w:eastAsia="zh-CN"/>
        </w:rPr>
        <w:t>12.2.2.6</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F90872">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_Toc123629875 \h </w:instrText>
      </w:r>
      <w:r>
        <w:rPr>
          <w:noProof/>
        </w:rPr>
      </w:r>
      <w:r>
        <w:rPr>
          <w:noProof/>
        </w:rPr>
        <w:fldChar w:fldCharType="separate"/>
      </w:r>
      <w:r>
        <w:rPr>
          <w:noProof/>
        </w:rPr>
        <w:t>351</w:t>
      </w:r>
      <w:r>
        <w:rPr>
          <w:noProof/>
        </w:rPr>
        <w:fldChar w:fldCharType="end"/>
      </w:r>
    </w:p>
    <w:p w14:paraId="21D88A67" w14:textId="0F42E3CF" w:rsidR="00094536" w:rsidRDefault="00094536">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_Toc123629876 \h </w:instrText>
      </w:r>
      <w:r>
        <w:rPr>
          <w:noProof/>
        </w:rPr>
      </w:r>
      <w:r>
        <w:rPr>
          <w:noProof/>
        </w:rPr>
        <w:fldChar w:fldCharType="separate"/>
      </w:r>
      <w:r>
        <w:rPr>
          <w:noProof/>
        </w:rPr>
        <w:t>351</w:t>
      </w:r>
      <w:r>
        <w:rPr>
          <w:noProof/>
        </w:rPr>
        <w:fldChar w:fldCharType="end"/>
      </w:r>
    </w:p>
    <w:p w14:paraId="0B425934" w14:textId="3161017E" w:rsidR="00094536" w:rsidRDefault="00094536">
      <w:pPr>
        <w:pStyle w:val="TOC4"/>
        <w:rPr>
          <w:rFonts w:asciiTheme="minorHAnsi" w:eastAsiaTheme="minorEastAsia" w:hAnsiTheme="minorHAnsi" w:cstheme="minorBidi"/>
          <w:noProof/>
          <w:sz w:val="22"/>
          <w:szCs w:val="22"/>
          <w:lang w:eastAsia="en-GB"/>
        </w:rPr>
      </w:pPr>
      <w:r>
        <w:rPr>
          <w:noProof/>
        </w:rPr>
        <w:t>12.2.3.1</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_Toc123629877 \h </w:instrText>
      </w:r>
      <w:r>
        <w:rPr>
          <w:noProof/>
        </w:rPr>
      </w:r>
      <w:r>
        <w:rPr>
          <w:noProof/>
        </w:rPr>
        <w:fldChar w:fldCharType="separate"/>
      </w:r>
      <w:r>
        <w:rPr>
          <w:noProof/>
        </w:rPr>
        <w:t>351</w:t>
      </w:r>
      <w:r>
        <w:rPr>
          <w:noProof/>
        </w:rPr>
        <w:fldChar w:fldCharType="end"/>
      </w:r>
    </w:p>
    <w:p w14:paraId="0B64D3D2" w14:textId="02606412" w:rsidR="00094536" w:rsidRDefault="00094536">
      <w:pPr>
        <w:pStyle w:val="TOC5"/>
        <w:rPr>
          <w:rFonts w:asciiTheme="minorHAnsi" w:eastAsiaTheme="minorEastAsia" w:hAnsiTheme="minorHAnsi" w:cstheme="minorBidi"/>
          <w:noProof/>
          <w:sz w:val="22"/>
          <w:szCs w:val="22"/>
          <w:lang w:eastAsia="en-GB"/>
        </w:rPr>
      </w:pPr>
      <w:r>
        <w:rPr>
          <w:noProof/>
          <w:lang w:eastAsia="zh-CN"/>
        </w:rPr>
        <w:t>12.2.3.1.1</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_Toc123629878 \h </w:instrText>
      </w:r>
      <w:r>
        <w:rPr>
          <w:noProof/>
        </w:rPr>
      </w:r>
      <w:r>
        <w:rPr>
          <w:noProof/>
        </w:rPr>
        <w:fldChar w:fldCharType="separate"/>
      </w:r>
      <w:r>
        <w:rPr>
          <w:noProof/>
        </w:rPr>
        <w:t>351</w:t>
      </w:r>
      <w:r>
        <w:rPr>
          <w:noProof/>
        </w:rPr>
        <w:fldChar w:fldCharType="end"/>
      </w:r>
    </w:p>
    <w:p w14:paraId="361ECE0C" w14:textId="06315E17" w:rsidR="00094536" w:rsidRDefault="00094536">
      <w:pPr>
        <w:pStyle w:val="TOC5"/>
        <w:rPr>
          <w:rFonts w:asciiTheme="minorHAnsi" w:eastAsiaTheme="minorEastAsia" w:hAnsiTheme="minorHAnsi" w:cstheme="minorBidi"/>
          <w:noProof/>
          <w:sz w:val="22"/>
          <w:szCs w:val="22"/>
          <w:lang w:eastAsia="en-GB"/>
        </w:rPr>
      </w:pPr>
      <w:r>
        <w:rPr>
          <w:noProof/>
          <w:lang w:eastAsia="zh-CN"/>
        </w:rPr>
        <w:t>12.2.3.1.2</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_Toc123629879 \h </w:instrText>
      </w:r>
      <w:r>
        <w:rPr>
          <w:noProof/>
        </w:rPr>
      </w:r>
      <w:r>
        <w:rPr>
          <w:noProof/>
        </w:rPr>
        <w:fldChar w:fldCharType="separate"/>
      </w:r>
      <w:r>
        <w:rPr>
          <w:noProof/>
        </w:rPr>
        <w:t>351</w:t>
      </w:r>
      <w:r>
        <w:rPr>
          <w:noProof/>
        </w:rPr>
        <w:fldChar w:fldCharType="end"/>
      </w:r>
    </w:p>
    <w:p w14:paraId="56D36305" w14:textId="5D2523B2" w:rsidR="00094536" w:rsidRDefault="00094536">
      <w:pPr>
        <w:pStyle w:val="TOC5"/>
        <w:rPr>
          <w:rFonts w:asciiTheme="minorHAnsi" w:eastAsiaTheme="minorEastAsia" w:hAnsiTheme="minorHAnsi" w:cstheme="minorBidi"/>
          <w:noProof/>
          <w:sz w:val="22"/>
          <w:szCs w:val="22"/>
          <w:lang w:eastAsia="en-GB"/>
        </w:rPr>
      </w:pPr>
      <w:r>
        <w:rPr>
          <w:noProof/>
          <w:lang w:eastAsia="zh-CN"/>
        </w:rPr>
        <w:t>12.2.3.1.3</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_Toc123629880 \h </w:instrText>
      </w:r>
      <w:r>
        <w:rPr>
          <w:noProof/>
        </w:rPr>
      </w:r>
      <w:r>
        <w:rPr>
          <w:noProof/>
        </w:rPr>
        <w:fldChar w:fldCharType="separate"/>
      </w:r>
      <w:r>
        <w:rPr>
          <w:noProof/>
        </w:rPr>
        <w:t>351</w:t>
      </w:r>
      <w:r>
        <w:rPr>
          <w:noProof/>
        </w:rPr>
        <w:fldChar w:fldCharType="end"/>
      </w:r>
    </w:p>
    <w:p w14:paraId="068AADA8" w14:textId="19F32905" w:rsidR="00094536" w:rsidRDefault="00094536">
      <w:pPr>
        <w:pStyle w:val="TOC5"/>
        <w:rPr>
          <w:rFonts w:asciiTheme="minorHAnsi" w:eastAsiaTheme="minorEastAsia" w:hAnsiTheme="minorHAnsi" w:cstheme="minorBidi"/>
          <w:noProof/>
          <w:sz w:val="22"/>
          <w:szCs w:val="22"/>
          <w:lang w:eastAsia="en-GB"/>
        </w:rPr>
      </w:pPr>
      <w:r>
        <w:rPr>
          <w:noProof/>
          <w:lang w:eastAsia="zh-CN"/>
        </w:rPr>
        <w:t>12.2.3.1.4</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F90872">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_Toc123629881 \h </w:instrText>
      </w:r>
      <w:r>
        <w:rPr>
          <w:noProof/>
        </w:rPr>
      </w:r>
      <w:r>
        <w:rPr>
          <w:noProof/>
        </w:rPr>
        <w:fldChar w:fldCharType="separate"/>
      </w:r>
      <w:r>
        <w:rPr>
          <w:noProof/>
        </w:rPr>
        <w:t>351</w:t>
      </w:r>
      <w:r>
        <w:rPr>
          <w:noProof/>
        </w:rPr>
        <w:fldChar w:fldCharType="end"/>
      </w:r>
    </w:p>
    <w:p w14:paraId="1134BCA8" w14:textId="677A31EF" w:rsidR="00094536" w:rsidRDefault="00094536">
      <w:pPr>
        <w:pStyle w:val="TOC5"/>
        <w:rPr>
          <w:rFonts w:asciiTheme="minorHAnsi" w:eastAsiaTheme="minorEastAsia" w:hAnsiTheme="minorHAnsi" w:cstheme="minorBidi"/>
          <w:noProof/>
          <w:sz w:val="22"/>
          <w:szCs w:val="22"/>
          <w:lang w:eastAsia="en-GB"/>
        </w:rPr>
      </w:pPr>
      <w:r>
        <w:rPr>
          <w:noProof/>
          <w:lang w:eastAsia="zh-CN"/>
        </w:rPr>
        <w:t>12.2.3.1.5</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F90872">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_Toc123629882 \h </w:instrText>
      </w:r>
      <w:r>
        <w:rPr>
          <w:noProof/>
        </w:rPr>
      </w:r>
      <w:r>
        <w:rPr>
          <w:noProof/>
        </w:rPr>
        <w:fldChar w:fldCharType="separate"/>
      </w:r>
      <w:r>
        <w:rPr>
          <w:noProof/>
        </w:rPr>
        <w:t>351</w:t>
      </w:r>
      <w:r>
        <w:rPr>
          <w:noProof/>
        </w:rPr>
        <w:fldChar w:fldCharType="end"/>
      </w:r>
    </w:p>
    <w:p w14:paraId="2F363C78" w14:textId="180FA62E" w:rsidR="00094536" w:rsidRDefault="00094536">
      <w:pPr>
        <w:pStyle w:val="TOC5"/>
        <w:rPr>
          <w:rFonts w:asciiTheme="minorHAnsi" w:eastAsiaTheme="minorEastAsia" w:hAnsiTheme="minorHAnsi" w:cstheme="minorBidi"/>
          <w:noProof/>
          <w:sz w:val="22"/>
          <w:szCs w:val="22"/>
          <w:lang w:eastAsia="en-GB"/>
        </w:rPr>
      </w:pPr>
      <w:r>
        <w:rPr>
          <w:noProof/>
          <w:lang w:eastAsia="zh-CN"/>
        </w:rPr>
        <w:t>12.2.3.1.6</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F90872">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_Toc123629883 \h </w:instrText>
      </w:r>
      <w:r>
        <w:rPr>
          <w:noProof/>
        </w:rPr>
      </w:r>
      <w:r>
        <w:rPr>
          <w:noProof/>
        </w:rPr>
        <w:fldChar w:fldCharType="separate"/>
      </w:r>
      <w:r>
        <w:rPr>
          <w:noProof/>
        </w:rPr>
        <w:t>351</w:t>
      </w:r>
      <w:r>
        <w:rPr>
          <w:noProof/>
        </w:rPr>
        <w:fldChar w:fldCharType="end"/>
      </w:r>
    </w:p>
    <w:p w14:paraId="4EBA8D5A" w14:textId="6FDA7193" w:rsidR="00094536" w:rsidRDefault="00094536">
      <w:pPr>
        <w:pStyle w:val="TOC4"/>
        <w:rPr>
          <w:rFonts w:asciiTheme="minorHAnsi" w:eastAsiaTheme="minorEastAsia" w:hAnsiTheme="minorHAnsi" w:cstheme="minorBidi"/>
          <w:noProof/>
          <w:sz w:val="22"/>
          <w:szCs w:val="22"/>
          <w:lang w:eastAsia="en-GB"/>
        </w:rPr>
      </w:pPr>
      <w:r>
        <w:rPr>
          <w:noProof/>
          <w:lang w:eastAsia="zh-CN"/>
        </w:rPr>
        <w:t>12.2.3.2</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_Toc123629884 \h </w:instrText>
      </w:r>
      <w:r>
        <w:rPr>
          <w:noProof/>
        </w:rPr>
      </w:r>
      <w:r>
        <w:rPr>
          <w:noProof/>
        </w:rPr>
        <w:fldChar w:fldCharType="separate"/>
      </w:r>
      <w:r>
        <w:rPr>
          <w:noProof/>
        </w:rPr>
        <w:t>352</w:t>
      </w:r>
      <w:r>
        <w:rPr>
          <w:noProof/>
        </w:rPr>
        <w:fldChar w:fldCharType="end"/>
      </w:r>
    </w:p>
    <w:p w14:paraId="65CD93A7" w14:textId="4CE58978" w:rsidR="00094536" w:rsidRDefault="00094536">
      <w:pPr>
        <w:pStyle w:val="TOC5"/>
        <w:rPr>
          <w:rFonts w:asciiTheme="minorHAnsi" w:eastAsiaTheme="minorEastAsia" w:hAnsiTheme="minorHAnsi" w:cstheme="minorBidi"/>
          <w:noProof/>
          <w:sz w:val="22"/>
          <w:szCs w:val="22"/>
          <w:lang w:eastAsia="en-GB"/>
        </w:rPr>
      </w:pPr>
      <w:r>
        <w:rPr>
          <w:noProof/>
          <w:lang w:eastAsia="zh-CN"/>
        </w:rPr>
        <w:t>12.2.3.2.1</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_Toc123629885 \h </w:instrText>
      </w:r>
      <w:r>
        <w:rPr>
          <w:noProof/>
        </w:rPr>
      </w:r>
      <w:r>
        <w:rPr>
          <w:noProof/>
        </w:rPr>
        <w:fldChar w:fldCharType="separate"/>
      </w:r>
      <w:r>
        <w:rPr>
          <w:noProof/>
        </w:rPr>
        <w:t>352</w:t>
      </w:r>
      <w:r>
        <w:rPr>
          <w:noProof/>
        </w:rPr>
        <w:fldChar w:fldCharType="end"/>
      </w:r>
    </w:p>
    <w:p w14:paraId="1AA66555" w14:textId="448EF429" w:rsidR="00094536" w:rsidRDefault="00094536">
      <w:pPr>
        <w:pStyle w:val="TOC5"/>
        <w:rPr>
          <w:rFonts w:asciiTheme="minorHAnsi" w:eastAsiaTheme="minorEastAsia" w:hAnsiTheme="minorHAnsi" w:cstheme="minorBidi"/>
          <w:noProof/>
          <w:sz w:val="22"/>
          <w:szCs w:val="22"/>
          <w:lang w:eastAsia="en-GB"/>
        </w:rPr>
      </w:pPr>
      <w:r>
        <w:rPr>
          <w:noProof/>
          <w:lang w:eastAsia="zh-CN"/>
        </w:rPr>
        <w:t>12.2.3.2.2</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_Toc123629886 \h </w:instrText>
      </w:r>
      <w:r>
        <w:rPr>
          <w:noProof/>
        </w:rPr>
      </w:r>
      <w:r>
        <w:rPr>
          <w:noProof/>
        </w:rPr>
        <w:fldChar w:fldCharType="separate"/>
      </w:r>
      <w:r>
        <w:rPr>
          <w:noProof/>
        </w:rPr>
        <w:t>352</w:t>
      </w:r>
      <w:r>
        <w:rPr>
          <w:noProof/>
        </w:rPr>
        <w:fldChar w:fldCharType="end"/>
      </w:r>
    </w:p>
    <w:p w14:paraId="7C8A246C" w14:textId="36467111" w:rsidR="00094536" w:rsidRDefault="00094536">
      <w:pPr>
        <w:pStyle w:val="TOC5"/>
        <w:rPr>
          <w:rFonts w:asciiTheme="minorHAnsi" w:eastAsiaTheme="minorEastAsia" w:hAnsiTheme="minorHAnsi" w:cstheme="minorBidi"/>
          <w:noProof/>
          <w:sz w:val="22"/>
          <w:szCs w:val="22"/>
          <w:lang w:eastAsia="en-GB"/>
        </w:rPr>
      </w:pPr>
      <w:r>
        <w:rPr>
          <w:noProof/>
          <w:lang w:eastAsia="zh-CN"/>
        </w:rPr>
        <w:t>12.2.3.2.3</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_Toc123629887 \h </w:instrText>
      </w:r>
      <w:r>
        <w:rPr>
          <w:noProof/>
        </w:rPr>
      </w:r>
      <w:r>
        <w:rPr>
          <w:noProof/>
        </w:rPr>
        <w:fldChar w:fldCharType="separate"/>
      </w:r>
      <w:r>
        <w:rPr>
          <w:noProof/>
        </w:rPr>
        <w:t>352</w:t>
      </w:r>
      <w:r>
        <w:rPr>
          <w:noProof/>
        </w:rPr>
        <w:fldChar w:fldCharType="end"/>
      </w:r>
    </w:p>
    <w:p w14:paraId="5AA44C6D" w14:textId="3D5486DC" w:rsidR="00094536" w:rsidRDefault="00094536">
      <w:pPr>
        <w:pStyle w:val="TOC5"/>
        <w:rPr>
          <w:rFonts w:asciiTheme="minorHAnsi" w:eastAsiaTheme="minorEastAsia" w:hAnsiTheme="minorHAnsi" w:cstheme="minorBidi"/>
          <w:noProof/>
          <w:sz w:val="22"/>
          <w:szCs w:val="22"/>
          <w:lang w:eastAsia="en-GB"/>
        </w:rPr>
      </w:pPr>
      <w:r>
        <w:rPr>
          <w:noProof/>
          <w:lang w:eastAsia="zh-CN"/>
        </w:rPr>
        <w:t>12.2.3.2.4</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F90872">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_Toc123629888 \h </w:instrText>
      </w:r>
      <w:r>
        <w:rPr>
          <w:noProof/>
        </w:rPr>
      </w:r>
      <w:r>
        <w:rPr>
          <w:noProof/>
        </w:rPr>
        <w:fldChar w:fldCharType="separate"/>
      </w:r>
      <w:r>
        <w:rPr>
          <w:noProof/>
        </w:rPr>
        <w:t>352</w:t>
      </w:r>
      <w:r>
        <w:rPr>
          <w:noProof/>
        </w:rPr>
        <w:fldChar w:fldCharType="end"/>
      </w:r>
    </w:p>
    <w:p w14:paraId="6C14E1EA" w14:textId="111F4E3B" w:rsidR="00094536" w:rsidRDefault="00094536">
      <w:pPr>
        <w:pStyle w:val="TOC5"/>
        <w:rPr>
          <w:rFonts w:asciiTheme="minorHAnsi" w:eastAsiaTheme="minorEastAsia" w:hAnsiTheme="minorHAnsi" w:cstheme="minorBidi"/>
          <w:noProof/>
          <w:sz w:val="22"/>
          <w:szCs w:val="22"/>
          <w:lang w:eastAsia="en-GB"/>
        </w:rPr>
      </w:pPr>
      <w:r>
        <w:rPr>
          <w:noProof/>
          <w:lang w:eastAsia="zh-CN"/>
        </w:rPr>
        <w:t>12.2.3.2.5</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F90872">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_Toc123629889 \h </w:instrText>
      </w:r>
      <w:r>
        <w:rPr>
          <w:noProof/>
        </w:rPr>
      </w:r>
      <w:r>
        <w:rPr>
          <w:noProof/>
        </w:rPr>
        <w:fldChar w:fldCharType="separate"/>
      </w:r>
      <w:r>
        <w:rPr>
          <w:noProof/>
        </w:rPr>
        <w:t>352</w:t>
      </w:r>
      <w:r>
        <w:rPr>
          <w:noProof/>
        </w:rPr>
        <w:fldChar w:fldCharType="end"/>
      </w:r>
    </w:p>
    <w:p w14:paraId="782BB28F" w14:textId="73C4E688" w:rsidR="00094536" w:rsidRDefault="00094536">
      <w:pPr>
        <w:pStyle w:val="TOC5"/>
        <w:rPr>
          <w:rFonts w:asciiTheme="minorHAnsi" w:eastAsiaTheme="minorEastAsia" w:hAnsiTheme="minorHAnsi" w:cstheme="minorBidi"/>
          <w:noProof/>
          <w:sz w:val="22"/>
          <w:szCs w:val="22"/>
          <w:lang w:eastAsia="en-GB"/>
        </w:rPr>
      </w:pPr>
      <w:r>
        <w:rPr>
          <w:noProof/>
          <w:lang w:eastAsia="zh-CN"/>
        </w:rPr>
        <w:t>12.2.3.2.6</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F90872">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_Toc123629890 \h </w:instrText>
      </w:r>
      <w:r>
        <w:rPr>
          <w:noProof/>
        </w:rPr>
      </w:r>
      <w:r>
        <w:rPr>
          <w:noProof/>
        </w:rPr>
        <w:fldChar w:fldCharType="separate"/>
      </w:r>
      <w:r>
        <w:rPr>
          <w:noProof/>
        </w:rPr>
        <w:t>352</w:t>
      </w:r>
      <w:r>
        <w:rPr>
          <w:noProof/>
        </w:rPr>
        <w:fldChar w:fldCharType="end"/>
      </w:r>
    </w:p>
    <w:p w14:paraId="3F6E0F29" w14:textId="6F92E115" w:rsidR="00094536" w:rsidRDefault="00094536">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Off-network video pull</w:t>
      </w:r>
      <w:r>
        <w:rPr>
          <w:noProof/>
        </w:rPr>
        <w:tab/>
      </w:r>
      <w:r>
        <w:rPr>
          <w:noProof/>
        </w:rPr>
        <w:fldChar w:fldCharType="begin" w:fldLock="1"/>
      </w:r>
      <w:r>
        <w:rPr>
          <w:noProof/>
        </w:rPr>
        <w:instrText xml:space="preserve"> PAGEREF _Toc123629891 \h </w:instrText>
      </w:r>
      <w:r>
        <w:rPr>
          <w:noProof/>
        </w:rPr>
      </w:r>
      <w:r>
        <w:rPr>
          <w:noProof/>
        </w:rPr>
        <w:fldChar w:fldCharType="separate"/>
      </w:r>
      <w:r>
        <w:rPr>
          <w:noProof/>
        </w:rPr>
        <w:t>352</w:t>
      </w:r>
      <w:r>
        <w:rPr>
          <w:noProof/>
        </w:rPr>
        <w:fldChar w:fldCharType="end"/>
      </w:r>
    </w:p>
    <w:p w14:paraId="7C48716E" w14:textId="3BC08CF4" w:rsidR="00094536" w:rsidRDefault="00094536">
      <w:pPr>
        <w:pStyle w:val="TOC3"/>
        <w:rPr>
          <w:rFonts w:asciiTheme="minorHAnsi" w:eastAsiaTheme="minorEastAsia" w:hAnsiTheme="minorHAnsi" w:cstheme="minorBidi"/>
          <w:noProof/>
          <w:sz w:val="22"/>
          <w:szCs w:val="22"/>
          <w:lang w:eastAsia="en-GB"/>
        </w:rPr>
      </w:pPr>
      <w:r>
        <w:rPr>
          <w:noProof/>
        </w:rPr>
        <w:t>12.3.1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_Toc123629892 \h </w:instrText>
      </w:r>
      <w:r>
        <w:rPr>
          <w:noProof/>
        </w:rPr>
      </w:r>
      <w:r>
        <w:rPr>
          <w:noProof/>
        </w:rPr>
        <w:fldChar w:fldCharType="separate"/>
      </w:r>
      <w:r>
        <w:rPr>
          <w:noProof/>
        </w:rPr>
        <w:t>352</w:t>
      </w:r>
      <w:r>
        <w:rPr>
          <w:noProof/>
        </w:rPr>
        <w:fldChar w:fldCharType="end"/>
      </w:r>
    </w:p>
    <w:p w14:paraId="02348B7D" w14:textId="121D82C6" w:rsidR="00094536" w:rsidRDefault="00094536">
      <w:pPr>
        <w:pStyle w:val="TOC3"/>
        <w:rPr>
          <w:rFonts w:asciiTheme="minorHAnsi" w:eastAsiaTheme="minorEastAsia" w:hAnsiTheme="minorHAnsi" w:cstheme="minorBidi"/>
          <w:noProof/>
          <w:sz w:val="22"/>
          <w:szCs w:val="22"/>
          <w:lang w:eastAsia="en-GB"/>
        </w:rPr>
      </w:pPr>
      <w:r>
        <w:rPr>
          <w:noProof/>
        </w:rPr>
        <w:t>12.3.2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_Toc123629893 \h </w:instrText>
      </w:r>
      <w:r>
        <w:rPr>
          <w:noProof/>
        </w:rPr>
      </w:r>
      <w:r>
        <w:rPr>
          <w:noProof/>
        </w:rPr>
        <w:fldChar w:fldCharType="separate"/>
      </w:r>
      <w:r>
        <w:rPr>
          <w:noProof/>
        </w:rPr>
        <w:t>353</w:t>
      </w:r>
      <w:r>
        <w:rPr>
          <w:noProof/>
        </w:rPr>
        <w:fldChar w:fldCharType="end"/>
      </w:r>
    </w:p>
    <w:p w14:paraId="34D7FE12" w14:textId="66214C21" w:rsidR="00094536" w:rsidRDefault="00094536">
      <w:pPr>
        <w:pStyle w:val="TOC4"/>
        <w:rPr>
          <w:rFonts w:asciiTheme="minorHAnsi" w:eastAsiaTheme="minorEastAsia" w:hAnsiTheme="minorHAnsi" w:cstheme="minorBidi"/>
          <w:noProof/>
          <w:sz w:val="22"/>
          <w:szCs w:val="22"/>
          <w:lang w:eastAsia="en-GB"/>
        </w:rPr>
      </w:pPr>
      <w:r>
        <w:rPr>
          <w:noProof/>
        </w:rPr>
        <w:t>12.3.2.1</w:t>
      </w:r>
      <w:r>
        <w:rPr>
          <w:rFonts w:asciiTheme="minorHAnsi" w:eastAsiaTheme="minorEastAsia" w:hAnsiTheme="minorHAnsi" w:cstheme="minorBidi"/>
          <w:noProof/>
          <w:sz w:val="22"/>
          <w:szCs w:val="22"/>
          <w:lang w:eastAsia="en-GB"/>
        </w:rPr>
        <w:tab/>
      </w:r>
      <w:r>
        <w:rPr>
          <w:noProof/>
        </w:rPr>
        <w:t>Off network video pull setup</w:t>
      </w:r>
      <w:r>
        <w:rPr>
          <w:noProof/>
        </w:rPr>
        <w:tab/>
      </w:r>
      <w:r>
        <w:rPr>
          <w:noProof/>
        </w:rPr>
        <w:fldChar w:fldCharType="begin" w:fldLock="1"/>
      </w:r>
      <w:r>
        <w:rPr>
          <w:noProof/>
        </w:rPr>
        <w:instrText xml:space="preserve"> PAGEREF _Toc123629894 \h </w:instrText>
      </w:r>
      <w:r>
        <w:rPr>
          <w:noProof/>
        </w:rPr>
      </w:r>
      <w:r>
        <w:rPr>
          <w:noProof/>
        </w:rPr>
        <w:fldChar w:fldCharType="separate"/>
      </w:r>
      <w:r>
        <w:rPr>
          <w:noProof/>
        </w:rPr>
        <w:t>353</w:t>
      </w:r>
      <w:r>
        <w:rPr>
          <w:noProof/>
        </w:rPr>
        <w:fldChar w:fldCharType="end"/>
      </w:r>
    </w:p>
    <w:p w14:paraId="5D3AD334" w14:textId="30544844" w:rsidR="00094536" w:rsidRDefault="00094536">
      <w:pPr>
        <w:pStyle w:val="TOC5"/>
        <w:rPr>
          <w:rFonts w:asciiTheme="minorHAnsi" w:eastAsiaTheme="minorEastAsia" w:hAnsiTheme="minorHAnsi" w:cstheme="minorBidi"/>
          <w:noProof/>
          <w:sz w:val="22"/>
          <w:szCs w:val="22"/>
          <w:lang w:eastAsia="en-GB"/>
        </w:rPr>
      </w:pPr>
      <w:r>
        <w:rPr>
          <w:noProof/>
        </w:rPr>
        <w:t>12.3.2.1.1</w:t>
      </w:r>
      <w:r>
        <w:rPr>
          <w:rFonts w:asciiTheme="minorHAnsi" w:eastAsiaTheme="minorEastAsia" w:hAnsiTheme="minorHAnsi" w:cstheme="minorBidi"/>
          <w:noProof/>
          <w:sz w:val="22"/>
          <w:szCs w:val="22"/>
          <w:lang w:eastAsia="en-GB"/>
        </w:rPr>
        <w:tab/>
      </w:r>
      <w:r>
        <w:rPr>
          <w:noProof/>
        </w:rPr>
        <w:t>Initiating video pull</w:t>
      </w:r>
      <w:r>
        <w:rPr>
          <w:noProof/>
        </w:rPr>
        <w:tab/>
      </w:r>
      <w:r>
        <w:rPr>
          <w:noProof/>
        </w:rPr>
        <w:fldChar w:fldCharType="begin" w:fldLock="1"/>
      </w:r>
      <w:r>
        <w:rPr>
          <w:noProof/>
        </w:rPr>
        <w:instrText xml:space="preserve"> PAGEREF _Toc123629895 \h </w:instrText>
      </w:r>
      <w:r>
        <w:rPr>
          <w:noProof/>
        </w:rPr>
      </w:r>
      <w:r>
        <w:rPr>
          <w:noProof/>
        </w:rPr>
        <w:fldChar w:fldCharType="separate"/>
      </w:r>
      <w:r>
        <w:rPr>
          <w:noProof/>
        </w:rPr>
        <w:t>353</w:t>
      </w:r>
      <w:r>
        <w:rPr>
          <w:noProof/>
        </w:rPr>
        <w:fldChar w:fldCharType="end"/>
      </w:r>
    </w:p>
    <w:p w14:paraId="34C55A7E" w14:textId="58991791" w:rsidR="00094536" w:rsidRDefault="00094536">
      <w:pPr>
        <w:pStyle w:val="TOC5"/>
        <w:rPr>
          <w:rFonts w:asciiTheme="minorHAnsi" w:eastAsiaTheme="minorEastAsia" w:hAnsiTheme="minorHAnsi" w:cstheme="minorBidi"/>
          <w:noProof/>
          <w:sz w:val="22"/>
          <w:szCs w:val="22"/>
          <w:lang w:eastAsia="en-GB"/>
        </w:rPr>
      </w:pPr>
      <w:r>
        <w:rPr>
          <w:noProof/>
        </w:rPr>
        <w:t>12.3.2.1.2</w:t>
      </w:r>
      <w:r>
        <w:rPr>
          <w:rFonts w:asciiTheme="minorHAnsi" w:eastAsiaTheme="minorEastAsia" w:hAnsiTheme="minorHAnsi" w:cstheme="minorBidi"/>
          <w:noProof/>
          <w:sz w:val="22"/>
          <w:szCs w:val="22"/>
          <w:lang w:eastAsia="en-GB"/>
        </w:rPr>
        <w:tab/>
      </w:r>
      <w:r>
        <w:rPr>
          <w:noProof/>
          <w:lang w:eastAsia="zh-CN"/>
        </w:rPr>
        <w:t>Video pull</w:t>
      </w:r>
      <w:r>
        <w:rPr>
          <w:noProof/>
          <w:lang w:eastAsia="ko-KR"/>
        </w:rPr>
        <w:t xml:space="preserve"> setup request accepted</w:t>
      </w:r>
      <w:r>
        <w:rPr>
          <w:noProof/>
        </w:rPr>
        <w:tab/>
      </w:r>
      <w:r>
        <w:rPr>
          <w:noProof/>
        </w:rPr>
        <w:fldChar w:fldCharType="begin" w:fldLock="1"/>
      </w:r>
      <w:r>
        <w:rPr>
          <w:noProof/>
        </w:rPr>
        <w:instrText xml:space="preserve"> PAGEREF _Toc123629896 \h </w:instrText>
      </w:r>
      <w:r>
        <w:rPr>
          <w:noProof/>
        </w:rPr>
      </w:r>
      <w:r>
        <w:rPr>
          <w:noProof/>
        </w:rPr>
        <w:fldChar w:fldCharType="separate"/>
      </w:r>
      <w:r>
        <w:rPr>
          <w:noProof/>
        </w:rPr>
        <w:t>353</w:t>
      </w:r>
      <w:r>
        <w:rPr>
          <w:noProof/>
        </w:rPr>
        <w:fldChar w:fldCharType="end"/>
      </w:r>
    </w:p>
    <w:p w14:paraId="122D5D22" w14:textId="428AB147" w:rsidR="00094536" w:rsidRDefault="00094536">
      <w:pPr>
        <w:pStyle w:val="TOC4"/>
        <w:rPr>
          <w:rFonts w:asciiTheme="minorHAnsi" w:eastAsiaTheme="minorEastAsia" w:hAnsiTheme="minorHAnsi" w:cstheme="minorBidi"/>
          <w:noProof/>
          <w:sz w:val="22"/>
          <w:szCs w:val="22"/>
          <w:lang w:eastAsia="en-GB"/>
        </w:rPr>
      </w:pPr>
      <w:r>
        <w:rPr>
          <w:noProof/>
        </w:rPr>
        <w:t>12.3.2.2</w:t>
      </w:r>
      <w:r>
        <w:rPr>
          <w:rFonts w:asciiTheme="minorHAnsi" w:eastAsiaTheme="minorEastAsia" w:hAnsiTheme="minorHAnsi" w:cstheme="minorBidi"/>
          <w:noProof/>
          <w:sz w:val="22"/>
          <w:szCs w:val="22"/>
          <w:lang w:eastAsia="en-GB"/>
        </w:rPr>
        <w:tab/>
      </w:r>
      <w:r w:rsidRPr="00F90872">
        <w:rPr>
          <w:rFonts w:eastAsia="Malgun Gothic"/>
          <w:noProof/>
        </w:rPr>
        <w:t>Off network video pull setup in automatic commencement mode</w:t>
      </w:r>
      <w:r>
        <w:rPr>
          <w:noProof/>
        </w:rPr>
        <w:tab/>
      </w:r>
      <w:r>
        <w:rPr>
          <w:noProof/>
        </w:rPr>
        <w:fldChar w:fldCharType="begin" w:fldLock="1"/>
      </w:r>
      <w:r>
        <w:rPr>
          <w:noProof/>
        </w:rPr>
        <w:instrText xml:space="preserve"> PAGEREF _Toc123629897 \h </w:instrText>
      </w:r>
      <w:r>
        <w:rPr>
          <w:noProof/>
        </w:rPr>
      </w:r>
      <w:r>
        <w:rPr>
          <w:noProof/>
        </w:rPr>
        <w:fldChar w:fldCharType="separate"/>
      </w:r>
      <w:r>
        <w:rPr>
          <w:noProof/>
        </w:rPr>
        <w:t>353</w:t>
      </w:r>
      <w:r>
        <w:rPr>
          <w:noProof/>
        </w:rPr>
        <w:fldChar w:fldCharType="end"/>
      </w:r>
    </w:p>
    <w:p w14:paraId="715A8E28" w14:textId="3F6F13DA" w:rsidR="00094536" w:rsidRDefault="00094536">
      <w:pPr>
        <w:pStyle w:val="TOC5"/>
        <w:rPr>
          <w:rFonts w:asciiTheme="minorHAnsi" w:eastAsiaTheme="minorEastAsia" w:hAnsiTheme="minorHAnsi" w:cstheme="minorBidi"/>
          <w:noProof/>
          <w:sz w:val="22"/>
          <w:szCs w:val="22"/>
          <w:lang w:eastAsia="en-GB"/>
        </w:rPr>
      </w:pPr>
      <w:r>
        <w:rPr>
          <w:noProof/>
        </w:rPr>
        <w:t>12.3.2.2.1</w:t>
      </w:r>
      <w:r>
        <w:rPr>
          <w:rFonts w:asciiTheme="minorHAnsi" w:eastAsiaTheme="minorEastAsia" w:hAnsiTheme="minorHAnsi" w:cstheme="minorBidi"/>
          <w:noProof/>
          <w:sz w:val="22"/>
          <w:szCs w:val="22"/>
          <w:lang w:eastAsia="en-GB"/>
        </w:rPr>
        <w:tab/>
      </w:r>
      <w:r>
        <w:rPr>
          <w:noProof/>
          <w:lang w:eastAsia="zh-CN"/>
        </w:rPr>
        <w:t>Responding to video pull setup request when not participating in the ongoing call</w:t>
      </w:r>
      <w:r>
        <w:rPr>
          <w:noProof/>
        </w:rPr>
        <w:tab/>
      </w:r>
      <w:r>
        <w:rPr>
          <w:noProof/>
        </w:rPr>
        <w:fldChar w:fldCharType="begin" w:fldLock="1"/>
      </w:r>
      <w:r>
        <w:rPr>
          <w:noProof/>
        </w:rPr>
        <w:instrText xml:space="preserve"> PAGEREF _Toc123629898 \h </w:instrText>
      </w:r>
      <w:r>
        <w:rPr>
          <w:noProof/>
        </w:rPr>
      </w:r>
      <w:r>
        <w:rPr>
          <w:noProof/>
        </w:rPr>
        <w:fldChar w:fldCharType="separate"/>
      </w:r>
      <w:r>
        <w:rPr>
          <w:noProof/>
        </w:rPr>
        <w:t>353</w:t>
      </w:r>
      <w:r>
        <w:rPr>
          <w:noProof/>
        </w:rPr>
        <w:fldChar w:fldCharType="end"/>
      </w:r>
    </w:p>
    <w:p w14:paraId="3A0C8633" w14:textId="6DA20ACB" w:rsidR="00094536" w:rsidRDefault="00094536">
      <w:pPr>
        <w:pStyle w:val="TOC5"/>
        <w:rPr>
          <w:rFonts w:asciiTheme="minorHAnsi" w:eastAsiaTheme="minorEastAsia" w:hAnsiTheme="minorHAnsi" w:cstheme="minorBidi"/>
          <w:noProof/>
          <w:sz w:val="22"/>
          <w:szCs w:val="22"/>
          <w:lang w:eastAsia="en-GB"/>
        </w:rPr>
      </w:pPr>
      <w:r>
        <w:rPr>
          <w:noProof/>
        </w:rPr>
        <w:t>12.3.2.2.2</w:t>
      </w:r>
      <w:r>
        <w:rPr>
          <w:rFonts w:asciiTheme="minorHAnsi" w:eastAsiaTheme="minorEastAsia" w:hAnsiTheme="minorHAnsi" w:cstheme="minorBidi"/>
          <w:noProof/>
          <w:sz w:val="22"/>
          <w:szCs w:val="22"/>
          <w:lang w:eastAsia="en-GB"/>
        </w:rPr>
        <w:tab/>
      </w:r>
      <w:r>
        <w:rPr>
          <w:noProof/>
          <w:lang w:eastAsia="zh-CN"/>
        </w:rPr>
        <w:t>Establishing the video pull call</w:t>
      </w:r>
      <w:r>
        <w:rPr>
          <w:noProof/>
        </w:rPr>
        <w:tab/>
      </w:r>
      <w:r>
        <w:rPr>
          <w:noProof/>
        </w:rPr>
        <w:fldChar w:fldCharType="begin" w:fldLock="1"/>
      </w:r>
      <w:r>
        <w:rPr>
          <w:noProof/>
        </w:rPr>
        <w:instrText xml:space="preserve"> PAGEREF _Toc123629899 \h </w:instrText>
      </w:r>
      <w:r>
        <w:rPr>
          <w:noProof/>
        </w:rPr>
      </w:r>
      <w:r>
        <w:rPr>
          <w:noProof/>
        </w:rPr>
        <w:fldChar w:fldCharType="separate"/>
      </w:r>
      <w:r>
        <w:rPr>
          <w:noProof/>
        </w:rPr>
        <w:t>353</w:t>
      </w:r>
      <w:r>
        <w:rPr>
          <w:noProof/>
        </w:rPr>
        <w:fldChar w:fldCharType="end"/>
      </w:r>
    </w:p>
    <w:p w14:paraId="0D851B23" w14:textId="77B08FD8" w:rsidR="00094536" w:rsidRDefault="00094536">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Video Push</w:t>
      </w:r>
      <w:r>
        <w:rPr>
          <w:noProof/>
        </w:rPr>
        <w:tab/>
      </w:r>
      <w:r>
        <w:rPr>
          <w:noProof/>
        </w:rPr>
        <w:fldChar w:fldCharType="begin" w:fldLock="1"/>
      </w:r>
      <w:r>
        <w:rPr>
          <w:noProof/>
        </w:rPr>
        <w:instrText xml:space="preserve"> PAGEREF _Toc123629900 \h </w:instrText>
      </w:r>
      <w:r>
        <w:rPr>
          <w:noProof/>
        </w:rPr>
      </w:r>
      <w:r>
        <w:rPr>
          <w:noProof/>
        </w:rPr>
        <w:fldChar w:fldCharType="separate"/>
      </w:r>
      <w:r>
        <w:rPr>
          <w:noProof/>
        </w:rPr>
        <w:t>353</w:t>
      </w:r>
      <w:r>
        <w:rPr>
          <w:noProof/>
        </w:rPr>
        <w:fldChar w:fldCharType="end"/>
      </w:r>
    </w:p>
    <w:p w14:paraId="466EC191" w14:textId="7FE50CB5" w:rsidR="00094536" w:rsidRDefault="00094536">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_Toc123629901 \h </w:instrText>
      </w:r>
      <w:r>
        <w:rPr>
          <w:noProof/>
        </w:rPr>
      </w:r>
      <w:r>
        <w:rPr>
          <w:noProof/>
        </w:rPr>
        <w:fldChar w:fldCharType="separate"/>
      </w:r>
      <w:r>
        <w:rPr>
          <w:noProof/>
        </w:rPr>
        <w:t>353</w:t>
      </w:r>
      <w:r>
        <w:rPr>
          <w:noProof/>
        </w:rPr>
        <w:fldChar w:fldCharType="end"/>
      </w:r>
    </w:p>
    <w:p w14:paraId="2204A5D4" w14:textId="15D73856" w:rsidR="00094536" w:rsidRDefault="00094536">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On-network video push</w:t>
      </w:r>
      <w:r>
        <w:rPr>
          <w:noProof/>
        </w:rPr>
        <w:tab/>
      </w:r>
      <w:r>
        <w:rPr>
          <w:noProof/>
        </w:rPr>
        <w:fldChar w:fldCharType="begin" w:fldLock="1"/>
      </w:r>
      <w:r>
        <w:rPr>
          <w:noProof/>
        </w:rPr>
        <w:instrText xml:space="preserve"> PAGEREF _Toc123629902 \h </w:instrText>
      </w:r>
      <w:r>
        <w:rPr>
          <w:noProof/>
        </w:rPr>
      </w:r>
      <w:r>
        <w:rPr>
          <w:noProof/>
        </w:rPr>
        <w:fldChar w:fldCharType="separate"/>
      </w:r>
      <w:r>
        <w:rPr>
          <w:noProof/>
        </w:rPr>
        <w:t>353</w:t>
      </w:r>
      <w:r>
        <w:rPr>
          <w:noProof/>
        </w:rPr>
        <w:fldChar w:fldCharType="end"/>
      </w:r>
    </w:p>
    <w:p w14:paraId="275A7ACD" w14:textId="7C24228F" w:rsidR="00094536" w:rsidRDefault="00094536">
      <w:pPr>
        <w:pStyle w:val="TOC3"/>
        <w:rPr>
          <w:rFonts w:asciiTheme="minorHAnsi" w:eastAsiaTheme="minorEastAsia" w:hAnsiTheme="minorHAnsi" w:cstheme="minorBidi"/>
          <w:noProof/>
          <w:sz w:val="22"/>
          <w:szCs w:val="22"/>
          <w:lang w:eastAsia="en-GB"/>
        </w:rPr>
      </w:pPr>
      <w:r>
        <w:rPr>
          <w:noProof/>
        </w:rPr>
        <w:t>13.2.1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_Toc123629903 \h </w:instrText>
      </w:r>
      <w:r>
        <w:rPr>
          <w:noProof/>
        </w:rPr>
      </w:r>
      <w:r>
        <w:rPr>
          <w:noProof/>
        </w:rPr>
        <w:fldChar w:fldCharType="separate"/>
      </w:r>
      <w:r>
        <w:rPr>
          <w:noProof/>
        </w:rPr>
        <w:t>353</w:t>
      </w:r>
      <w:r>
        <w:rPr>
          <w:noProof/>
        </w:rPr>
        <w:fldChar w:fldCharType="end"/>
      </w:r>
    </w:p>
    <w:p w14:paraId="5525DA92" w14:textId="01020C2B" w:rsidR="00094536" w:rsidRDefault="00094536">
      <w:pPr>
        <w:pStyle w:val="TOC3"/>
        <w:rPr>
          <w:rFonts w:asciiTheme="minorHAnsi" w:eastAsiaTheme="minorEastAsia" w:hAnsiTheme="minorHAnsi" w:cstheme="minorBidi"/>
          <w:noProof/>
          <w:sz w:val="22"/>
          <w:szCs w:val="22"/>
          <w:lang w:eastAsia="en-GB"/>
        </w:rPr>
      </w:pPr>
      <w:r>
        <w:rPr>
          <w:noProof/>
        </w:rPr>
        <w:t>13.2.2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_Toc123629904 \h </w:instrText>
      </w:r>
      <w:r>
        <w:rPr>
          <w:noProof/>
        </w:rPr>
      </w:r>
      <w:r>
        <w:rPr>
          <w:noProof/>
        </w:rPr>
        <w:fldChar w:fldCharType="separate"/>
      </w:r>
      <w:r>
        <w:rPr>
          <w:noProof/>
        </w:rPr>
        <w:t>354</w:t>
      </w:r>
      <w:r>
        <w:rPr>
          <w:noProof/>
        </w:rPr>
        <w:fldChar w:fldCharType="end"/>
      </w:r>
    </w:p>
    <w:p w14:paraId="283EF38C" w14:textId="4FC40A8F" w:rsidR="00094536" w:rsidRDefault="00094536">
      <w:pPr>
        <w:pStyle w:val="TOC4"/>
        <w:rPr>
          <w:rFonts w:asciiTheme="minorHAnsi" w:eastAsiaTheme="minorEastAsia" w:hAnsiTheme="minorHAnsi" w:cstheme="minorBidi"/>
          <w:noProof/>
          <w:sz w:val="22"/>
          <w:szCs w:val="22"/>
          <w:lang w:eastAsia="en-GB"/>
        </w:rPr>
      </w:pPr>
      <w:r>
        <w:rPr>
          <w:noProof/>
          <w:lang w:eastAsia="zh-CN"/>
        </w:rPr>
        <w:t>13.2.2.1</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_Toc123629905 \h </w:instrText>
      </w:r>
      <w:r>
        <w:rPr>
          <w:noProof/>
        </w:rPr>
      </w:r>
      <w:r>
        <w:rPr>
          <w:noProof/>
        </w:rPr>
        <w:fldChar w:fldCharType="separate"/>
      </w:r>
      <w:r>
        <w:rPr>
          <w:noProof/>
        </w:rPr>
        <w:t>354</w:t>
      </w:r>
      <w:r>
        <w:rPr>
          <w:noProof/>
        </w:rPr>
        <w:fldChar w:fldCharType="end"/>
      </w:r>
    </w:p>
    <w:p w14:paraId="121219E7" w14:textId="2419CA1B" w:rsidR="00094536" w:rsidRDefault="00094536">
      <w:pPr>
        <w:pStyle w:val="TOC4"/>
        <w:rPr>
          <w:rFonts w:asciiTheme="minorHAnsi" w:eastAsiaTheme="minorEastAsia" w:hAnsiTheme="minorHAnsi" w:cstheme="minorBidi"/>
          <w:noProof/>
          <w:sz w:val="22"/>
          <w:szCs w:val="22"/>
          <w:lang w:eastAsia="en-GB"/>
        </w:rPr>
      </w:pPr>
      <w:r>
        <w:rPr>
          <w:noProof/>
          <w:lang w:eastAsia="zh-CN"/>
        </w:rPr>
        <w:t>13.2.2.2</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_Toc123629906 \h </w:instrText>
      </w:r>
      <w:r>
        <w:rPr>
          <w:noProof/>
        </w:rPr>
      </w:r>
      <w:r>
        <w:rPr>
          <w:noProof/>
        </w:rPr>
        <w:fldChar w:fldCharType="separate"/>
      </w:r>
      <w:r>
        <w:rPr>
          <w:noProof/>
        </w:rPr>
        <w:t>354</w:t>
      </w:r>
      <w:r>
        <w:rPr>
          <w:noProof/>
        </w:rPr>
        <w:fldChar w:fldCharType="end"/>
      </w:r>
    </w:p>
    <w:p w14:paraId="5B7876CD" w14:textId="525C3145" w:rsidR="00094536" w:rsidRDefault="00094536">
      <w:pPr>
        <w:pStyle w:val="TOC4"/>
        <w:rPr>
          <w:rFonts w:asciiTheme="minorHAnsi" w:eastAsiaTheme="minorEastAsia" w:hAnsiTheme="minorHAnsi" w:cstheme="minorBidi"/>
          <w:noProof/>
          <w:sz w:val="22"/>
          <w:szCs w:val="22"/>
          <w:lang w:eastAsia="en-GB"/>
        </w:rPr>
      </w:pPr>
      <w:r>
        <w:rPr>
          <w:noProof/>
          <w:lang w:eastAsia="zh-CN"/>
        </w:rPr>
        <w:t>13.2.2.3</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_Toc123629907 \h </w:instrText>
      </w:r>
      <w:r>
        <w:rPr>
          <w:noProof/>
        </w:rPr>
      </w:r>
      <w:r>
        <w:rPr>
          <w:noProof/>
        </w:rPr>
        <w:fldChar w:fldCharType="separate"/>
      </w:r>
      <w:r>
        <w:rPr>
          <w:noProof/>
        </w:rPr>
        <w:t>354</w:t>
      </w:r>
      <w:r>
        <w:rPr>
          <w:noProof/>
        </w:rPr>
        <w:fldChar w:fldCharType="end"/>
      </w:r>
    </w:p>
    <w:p w14:paraId="3772860B" w14:textId="6B932460" w:rsidR="00094536" w:rsidRDefault="00094536">
      <w:pPr>
        <w:pStyle w:val="TOC4"/>
        <w:rPr>
          <w:rFonts w:asciiTheme="minorHAnsi" w:eastAsiaTheme="minorEastAsia" w:hAnsiTheme="minorHAnsi" w:cstheme="minorBidi"/>
          <w:noProof/>
          <w:sz w:val="22"/>
          <w:szCs w:val="22"/>
          <w:lang w:eastAsia="en-GB"/>
        </w:rPr>
      </w:pPr>
      <w:r>
        <w:rPr>
          <w:noProof/>
          <w:lang w:eastAsia="zh-CN"/>
        </w:rPr>
        <w:t>13.2.2.4</w:t>
      </w:r>
      <w:r>
        <w:rPr>
          <w:rFonts w:asciiTheme="minorHAnsi" w:eastAsiaTheme="minorEastAsia" w:hAnsiTheme="minorHAnsi" w:cstheme="minorBidi"/>
          <w:noProof/>
          <w:sz w:val="22"/>
          <w:szCs w:val="22"/>
          <w:lang w:eastAsia="en-GB"/>
        </w:rPr>
        <w:tab/>
      </w:r>
      <w:r>
        <w:rPr>
          <w:noProof/>
        </w:rPr>
        <w:t>O</w:t>
      </w:r>
      <w:r>
        <w:rPr>
          <w:noProof/>
          <w:lang w:eastAsia="zh-CN"/>
        </w:rPr>
        <w:t xml:space="preserve">ne-to-server </w:t>
      </w:r>
      <w:r w:rsidRPr="00F90872">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_Toc123629908 \h </w:instrText>
      </w:r>
      <w:r>
        <w:rPr>
          <w:noProof/>
        </w:rPr>
      </w:r>
      <w:r>
        <w:rPr>
          <w:noProof/>
        </w:rPr>
        <w:fldChar w:fldCharType="separate"/>
      </w:r>
      <w:r>
        <w:rPr>
          <w:noProof/>
        </w:rPr>
        <w:t>354</w:t>
      </w:r>
      <w:r>
        <w:rPr>
          <w:noProof/>
        </w:rPr>
        <w:fldChar w:fldCharType="end"/>
      </w:r>
    </w:p>
    <w:p w14:paraId="3F8D193B" w14:textId="533B6FFA" w:rsidR="00094536" w:rsidRDefault="00094536">
      <w:pPr>
        <w:pStyle w:val="TOC4"/>
        <w:rPr>
          <w:rFonts w:asciiTheme="minorHAnsi" w:eastAsiaTheme="minorEastAsia" w:hAnsiTheme="minorHAnsi" w:cstheme="minorBidi"/>
          <w:noProof/>
          <w:sz w:val="22"/>
          <w:szCs w:val="22"/>
          <w:lang w:eastAsia="en-GB"/>
        </w:rPr>
      </w:pPr>
      <w:r>
        <w:rPr>
          <w:noProof/>
          <w:lang w:eastAsia="zh-CN"/>
        </w:rPr>
        <w:t>13.2.2.5</w:t>
      </w:r>
      <w:r>
        <w:rPr>
          <w:rFonts w:asciiTheme="minorHAnsi" w:eastAsiaTheme="minorEastAsia" w:hAnsiTheme="minorHAnsi" w:cstheme="minorBidi"/>
          <w:noProof/>
          <w:sz w:val="22"/>
          <w:szCs w:val="22"/>
          <w:lang w:eastAsia="en-GB"/>
        </w:rPr>
        <w:tab/>
      </w:r>
      <w:r>
        <w:rPr>
          <w:noProof/>
        </w:rPr>
        <w:t>O</w:t>
      </w:r>
      <w:r>
        <w:rPr>
          <w:noProof/>
          <w:lang w:eastAsia="zh-CN"/>
        </w:rPr>
        <w:t xml:space="preserve">ne-to-server </w:t>
      </w:r>
      <w:r w:rsidRPr="00F90872">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_Toc123629909 \h </w:instrText>
      </w:r>
      <w:r>
        <w:rPr>
          <w:noProof/>
        </w:rPr>
      </w:r>
      <w:r>
        <w:rPr>
          <w:noProof/>
        </w:rPr>
        <w:fldChar w:fldCharType="separate"/>
      </w:r>
      <w:r>
        <w:rPr>
          <w:noProof/>
        </w:rPr>
        <w:t>354</w:t>
      </w:r>
      <w:r>
        <w:rPr>
          <w:noProof/>
        </w:rPr>
        <w:fldChar w:fldCharType="end"/>
      </w:r>
    </w:p>
    <w:p w14:paraId="230DBFFB" w14:textId="03DD8BB4" w:rsidR="00094536" w:rsidRDefault="00094536">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_Toc123629910 \h </w:instrText>
      </w:r>
      <w:r>
        <w:rPr>
          <w:noProof/>
        </w:rPr>
      </w:r>
      <w:r>
        <w:rPr>
          <w:noProof/>
        </w:rPr>
        <w:fldChar w:fldCharType="separate"/>
      </w:r>
      <w:r>
        <w:rPr>
          <w:noProof/>
        </w:rPr>
        <w:t>355</w:t>
      </w:r>
      <w:r>
        <w:rPr>
          <w:noProof/>
        </w:rPr>
        <w:fldChar w:fldCharType="end"/>
      </w:r>
    </w:p>
    <w:p w14:paraId="618AC7F7" w14:textId="635EF608" w:rsidR="00094536" w:rsidRDefault="00094536">
      <w:pPr>
        <w:pStyle w:val="TOC4"/>
        <w:rPr>
          <w:rFonts w:asciiTheme="minorHAnsi" w:eastAsiaTheme="minorEastAsia" w:hAnsiTheme="minorHAnsi" w:cstheme="minorBidi"/>
          <w:noProof/>
          <w:sz w:val="22"/>
          <w:szCs w:val="22"/>
          <w:lang w:eastAsia="en-GB"/>
        </w:rPr>
      </w:pPr>
      <w:r>
        <w:rPr>
          <w:noProof/>
        </w:rPr>
        <w:t>13.2.3.1</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_Toc123629911 \h </w:instrText>
      </w:r>
      <w:r>
        <w:rPr>
          <w:noProof/>
        </w:rPr>
      </w:r>
      <w:r>
        <w:rPr>
          <w:noProof/>
        </w:rPr>
        <w:fldChar w:fldCharType="separate"/>
      </w:r>
      <w:r>
        <w:rPr>
          <w:noProof/>
        </w:rPr>
        <w:t>355</w:t>
      </w:r>
      <w:r>
        <w:rPr>
          <w:noProof/>
        </w:rPr>
        <w:fldChar w:fldCharType="end"/>
      </w:r>
    </w:p>
    <w:p w14:paraId="24262905" w14:textId="1AD15E90" w:rsidR="00094536" w:rsidRDefault="00094536">
      <w:pPr>
        <w:pStyle w:val="TOC5"/>
        <w:rPr>
          <w:rFonts w:asciiTheme="minorHAnsi" w:eastAsiaTheme="minorEastAsia" w:hAnsiTheme="minorHAnsi" w:cstheme="minorBidi"/>
          <w:noProof/>
          <w:sz w:val="22"/>
          <w:szCs w:val="22"/>
          <w:lang w:eastAsia="en-GB"/>
        </w:rPr>
      </w:pPr>
      <w:r>
        <w:rPr>
          <w:noProof/>
          <w:lang w:eastAsia="zh-CN"/>
        </w:rPr>
        <w:t>13.2.3.1.1</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_Toc123629912 \h </w:instrText>
      </w:r>
      <w:r>
        <w:rPr>
          <w:noProof/>
        </w:rPr>
      </w:r>
      <w:r>
        <w:rPr>
          <w:noProof/>
        </w:rPr>
        <w:fldChar w:fldCharType="separate"/>
      </w:r>
      <w:r>
        <w:rPr>
          <w:noProof/>
        </w:rPr>
        <w:t>355</w:t>
      </w:r>
      <w:r>
        <w:rPr>
          <w:noProof/>
        </w:rPr>
        <w:fldChar w:fldCharType="end"/>
      </w:r>
    </w:p>
    <w:p w14:paraId="670079EF" w14:textId="310A9EF3" w:rsidR="00094536" w:rsidRDefault="00094536">
      <w:pPr>
        <w:pStyle w:val="TOC5"/>
        <w:rPr>
          <w:rFonts w:asciiTheme="minorHAnsi" w:eastAsiaTheme="minorEastAsia" w:hAnsiTheme="minorHAnsi" w:cstheme="minorBidi"/>
          <w:noProof/>
          <w:sz w:val="22"/>
          <w:szCs w:val="22"/>
          <w:lang w:eastAsia="en-GB"/>
        </w:rPr>
      </w:pPr>
      <w:r>
        <w:rPr>
          <w:noProof/>
          <w:lang w:eastAsia="zh-CN"/>
        </w:rPr>
        <w:t>13.2.3.1.2</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_Toc123629913 \h </w:instrText>
      </w:r>
      <w:r>
        <w:rPr>
          <w:noProof/>
        </w:rPr>
      </w:r>
      <w:r>
        <w:rPr>
          <w:noProof/>
        </w:rPr>
        <w:fldChar w:fldCharType="separate"/>
      </w:r>
      <w:r>
        <w:rPr>
          <w:noProof/>
        </w:rPr>
        <w:t>355</w:t>
      </w:r>
      <w:r>
        <w:rPr>
          <w:noProof/>
        </w:rPr>
        <w:fldChar w:fldCharType="end"/>
      </w:r>
    </w:p>
    <w:p w14:paraId="1852ACDA" w14:textId="77A80DCD" w:rsidR="00094536" w:rsidRDefault="00094536">
      <w:pPr>
        <w:pStyle w:val="TOC5"/>
        <w:rPr>
          <w:rFonts w:asciiTheme="minorHAnsi" w:eastAsiaTheme="minorEastAsia" w:hAnsiTheme="minorHAnsi" w:cstheme="minorBidi"/>
          <w:noProof/>
          <w:sz w:val="22"/>
          <w:szCs w:val="22"/>
          <w:lang w:eastAsia="en-GB"/>
        </w:rPr>
      </w:pPr>
      <w:r>
        <w:rPr>
          <w:noProof/>
          <w:lang w:eastAsia="zh-CN"/>
        </w:rPr>
        <w:t>13.2.3.1.3</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_Toc123629914 \h </w:instrText>
      </w:r>
      <w:r>
        <w:rPr>
          <w:noProof/>
        </w:rPr>
      </w:r>
      <w:r>
        <w:rPr>
          <w:noProof/>
        </w:rPr>
        <w:fldChar w:fldCharType="separate"/>
      </w:r>
      <w:r>
        <w:rPr>
          <w:noProof/>
        </w:rPr>
        <w:t>355</w:t>
      </w:r>
      <w:r>
        <w:rPr>
          <w:noProof/>
        </w:rPr>
        <w:fldChar w:fldCharType="end"/>
      </w:r>
    </w:p>
    <w:p w14:paraId="36BDF7AB" w14:textId="4F4507F5" w:rsidR="00094536" w:rsidRDefault="00094536">
      <w:pPr>
        <w:pStyle w:val="TOC5"/>
        <w:rPr>
          <w:rFonts w:asciiTheme="minorHAnsi" w:eastAsiaTheme="minorEastAsia" w:hAnsiTheme="minorHAnsi" w:cstheme="minorBidi"/>
          <w:noProof/>
          <w:sz w:val="22"/>
          <w:szCs w:val="22"/>
          <w:lang w:eastAsia="en-GB"/>
        </w:rPr>
      </w:pPr>
      <w:r>
        <w:rPr>
          <w:noProof/>
          <w:lang w:eastAsia="zh-CN"/>
        </w:rPr>
        <w:t>13.2.3.1.4</w:t>
      </w:r>
      <w:r>
        <w:rPr>
          <w:rFonts w:asciiTheme="minorHAnsi" w:eastAsiaTheme="minorEastAsia" w:hAnsiTheme="minorHAnsi" w:cstheme="minorBidi"/>
          <w:noProof/>
          <w:sz w:val="22"/>
          <w:szCs w:val="22"/>
          <w:lang w:eastAsia="en-GB"/>
        </w:rPr>
        <w:tab/>
      </w:r>
      <w:r>
        <w:rPr>
          <w:noProof/>
        </w:rPr>
        <w:t>O</w:t>
      </w:r>
      <w:r>
        <w:rPr>
          <w:noProof/>
          <w:lang w:eastAsia="zh-CN"/>
        </w:rPr>
        <w:t xml:space="preserve">ne-to-server </w:t>
      </w:r>
      <w:r w:rsidRPr="00F90872">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_Toc123629915 \h </w:instrText>
      </w:r>
      <w:r>
        <w:rPr>
          <w:noProof/>
        </w:rPr>
      </w:r>
      <w:r>
        <w:rPr>
          <w:noProof/>
        </w:rPr>
        <w:fldChar w:fldCharType="separate"/>
      </w:r>
      <w:r>
        <w:rPr>
          <w:noProof/>
        </w:rPr>
        <w:t>355</w:t>
      </w:r>
      <w:r>
        <w:rPr>
          <w:noProof/>
        </w:rPr>
        <w:fldChar w:fldCharType="end"/>
      </w:r>
    </w:p>
    <w:p w14:paraId="30D3381C" w14:textId="069C6AC2" w:rsidR="00094536" w:rsidRDefault="00094536">
      <w:pPr>
        <w:pStyle w:val="TOC5"/>
        <w:rPr>
          <w:rFonts w:asciiTheme="minorHAnsi" w:eastAsiaTheme="minorEastAsia" w:hAnsiTheme="minorHAnsi" w:cstheme="minorBidi"/>
          <w:noProof/>
          <w:sz w:val="22"/>
          <w:szCs w:val="22"/>
          <w:lang w:eastAsia="en-GB"/>
        </w:rPr>
      </w:pPr>
      <w:r>
        <w:rPr>
          <w:noProof/>
          <w:lang w:eastAsia="zh-CN"/>
        </w:rPr>
        <w:t>13.2.3.1.5</w:t>
      </w:r>
      <w:r>
        <w:rPr>
          <w:rFonts w:asciiTheme="minorHAnsi" w:eastAsiaTheme="minorEastAsia" w:hAnsiTheme="minorHAnsi" w:cstheme="minorBidi"/>
          <w:noProof/>
          <w:sz w:val="22"/>
          <w:szCs w:val="22"/>
          <w:lang w:eastAsia="en-GB"/>
        </w:rPr>
        <w:tab/>
      </w:r>
      <w:r>
        <w:rPr>
          <w:noProof/>
        </w:rPr>
        <w:t>O</w:t>
      </w:r>
      <w:r>
        <w:rPr>
          <w:noProof/>
          <w:lang w:eastAsia="zh-CN"/>
        </w:rPr>
        <w:t xml:space="preserve">ne-to-server </w:t>
      </w:r>
      <w:r w:rsidRPr="00F90872">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_Toc123629916 \h </w:instrText>
      </w:r>
      <w:r>
        <w:rPr>
          <w:noProof/>
        </w:rPr>
      </w:r>
      <w:r>
        <w:rPr>
          <w:noProof/>
        </w:rPr>
        <w:fldChar w:fldCharType="separate"/>
      </w:r>
      <w:r>
        <w:rPr>
          <w:noProof/>
        </w:rPr>
        <w:t>355</w:t>
      </w:r>
      <w:r>
        <w:rPr>
          <w:noProof/>
        </w:rPr>
        <w:fldChar w:fldCharType="end"/>
      </w:r>
    </w:p>
    <w:p w14:paraId="321C4D9C" w14:textId="6900F8CD" w:rsidR="00094536" w:rsidRDefault="00094536">
      <w:pPr>
        <w:pStyle w:val="TOC4"/>
        <w:rPr>
          <w:rFonts w:asciiTheme="minorHAnsi" w:eastAsiaTheme="minorEastAsia" w:hAnsiTheme="minorHAnsi" w:cstheme="minorBidi"/>
          <w:noProof/>
          <w:sz w:val="22"/>
          <w:szCs w:val="22"/>
          <w:lang w:eastAsia="en-GB"/>
        </w:rPr>
      </w:pPr>
      <w:r>
        <w:rPr>
          <w:noProof/>
          <w:lang w:eastAsia="zh-CN"/>
        </w:rPr>
        <w:t>13.2.3.2</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_Toc123629917 \h </w:instrText>
      </w:r>
      <w:r>
        <w:rPr>
          <w:noProof/>
        </w:rPr>
      </w:r>
      <w:r>
        <w:rPr>
          <w:noProof/>
        </w:rPr>
        <w:fldChar w:fldCharType="separate"/>
      </w:r>
      <w:r>
        <w:rPr>
          <w:noProof/>
        </w:rPr>
        <w:t>355</w:t>
      </w:r>
      <w:r>
        <w:rPr>
          <w:noProof/>
        </w:rPr>
        <w:fldChar w:fldCharType="end"/>
      </w:r>
    </w:p>
    <w:p w14:paraId="02DA1F6F" w14:textId="6EF17F74" w:rsidR="00094536" w:rsidRDefault="00094536">
      <w:pPr>
        <w:pStyle w:val="TOC5"/>
        <w:rPr>
          <w:rFonts w:asciiTheme="minorHAnsi" w:eastAsiaTheme="minorEastAsia" w:hAnsiTheme="minorHAnsi" w:cstheme="minorBidi"/>
          <w:noProof/>
          <w:sz w:val="22"/>
          <w:szCs w:val="22"/>
          <w:lang w:eastAsia="en-GB"/>
        </w:rPr>
      </w:pPr>
      <w:r>
        <w:rPr>
          <w:noProof/>
          <w:lang w:eastAsia="zh-CN"/>
        </w:rPr>
        <w:t>13.2.3.2.1</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_Toc123629918 \h </w:instrText>
      </w:r>
      <w:r>
        <w:rPr>
          <w:noProof/>
        </w:rPr>
      </w:r>
      <w:r>
        <w:rPr>
          <w:noProof/>
        </w:rPr>
        <w:fldChar w:fldCharType="separate"/>
      </w:r>
      <w:r>
        <w:rPr>
          <w:noProof/>
        </w:rPr>
        <w:t>355</w:t>
      </w:r>
      <w:r>
        <w:rPr>
          <w:noProof/>
        </w:rPr>
        <w:fldChar w:fldCharType="end"/>
      </w:r>
    </w:p>
    <w:p w14:paraId="04F49CED" w14:textId="6F3F02A9" w:rsidR="00094536" w:rsidRDefault="00094536">
      <w:pPr>
        <w:pStyle w:val="TOC5"/>
        <w:rPr>
          <w:rFonts w:asciiTheme="minorHAnsi" w:eastAsiaTheme="minorEastAsia" w:hAnsiTheme="minorHAnsi" w:cstheme="minorBidi"/>
          <w:noProof/>
          <w:sz w:val="22"/>
          <w:szCs w:val="22"/>
          <w:lang w:eastAsia="en-GB"/>
        </w:rPr>
      </w:pPr>
      <w:r>
        <w:rPr>
          <w:noProof/>
          <w:lang w:eastAsia="zh-CN"/>
        </w:rPr>
        <w:t>13.2.3.2.2</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F90872">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_Toc123629919 \h </w:instrText>
      </w:r>
      <w:r>
        <w:rPr>
          <w:noProof/>
        </w:rPr>
      </w:r>
      <w:r>
        <w:rPr>
          <w:noProof/>
        </w:rPr>
        <w:fldChar w:fldCharType="separate"/>
      </w:r>
      <w:r>
        <w:rPr>
          <w:noProof/>
        </w:rPr>
        <w:t>356</w:t>
      </w:r>
      <w:r>
        <w:rPr>
          <w:noProof/>
        </w:rPr>
        <w:fldChar w:fldCharType="end"/>
      </w:r>
    </w:p>
    <w:p w14:paraId="3734DB09" w14:textId="0A6E7C56" w:rsidR="00094536" w:rsidRDefault="00094536">
      <w:pPr>
        <w:pStyle w:val="TOC5"/>
        <w:rPr>
          <w:rFonts w:asciiTheme="minorHAnsi" w:eastAsiaTheme="minorEastAsia" w:hAnsiTheme="minorHAnsi" w:cstheme="minorBidi"/>
          <w:noProof/>
          <w:sz w:val="22"/>
          <w:szCs w:val="22"/>
          <w:lang w:eastAsia="en-GB"/>
        </w:rPr>
      </w:pPr>
      <w:r>
        <w:rPr>
          <w:noProof/>
          <w:lang w:eastAsia="zh-CN"/>
        </w:rPr>
        <w:t>13.2.3.2.3</w:t>
      </w:r>
      <w:r>
        <w:rPr>
          <w:rFonts w:asciiTheme="minorHAnsi" w:eastAsiaTheme="minorEastAsia" w:hAnsiTheme="minorHAnsi" w:cstheme="minorBidi"/>
          <w:noProof/>
          <w:sz w:val="22"/>
          <w:szCs w:val="22"/>
          <w:lang w:eastAsia="en-GB"/>
        </w:rPr>
        <w:tab/>
      </w:r>
      <w:r>
        <w:rPr>
          <w:noProof/>
        </w:rPr>
        <w:t>O</w:t>
      </w:r>
      <w:r>
        <w:rPr>
          <w:noProof/>
          <w:lang w:eastAsia="zh-CN"/>
        </w:rPr>
        <w:t xml:space="preserve">ne-to-server </w:t>
      </w:r>
      <w:r w:rsidRPr="00F90872">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_Toc123629920 \h </w:instrText>
      </w:r>
      <w:r>
        <w:rPr>
          <w:noProof/>
        </w:rPr>
      </w:r>
      <w:r>
        <w:rPr>
          <w:noProof/>
        </w:rPr>
        <w:fldChar w:fldCharType="separate"/>
      </w:r>
      <w:r>
        <w:rPr>
          <w:noProof/>
        </w:rPr>
        <w:t>356</w:t>
      </w:r>
      <w:r>
        <w:rPr>
          <w:noProof/>
        </w:rPr>
        <w:fldChar w:fldCharType="end"/>
      </w:r>
    </w:p>
    <w:p w14:paraId="01C3B5D1" w14:textId="6565C5A5" w:rsidR="00094536" w:rsidRDefault="00094536">
      <w:pPr>
        <w:pStyle w:val="TOC5"/>
        <w:rPr>
          <w:rFonts w:asciiTheme="minorHAnsi" w:eastAsiaTheme="minorEastAsia" w:hAnsiTheme="minorHAnsi" w:cstheme="minorBidi"/>
          <w:noProof/>
          <w:sz w:val="22"/>
          <w:szCs w:val="22"/>
          <w:lang w:eastAsia="en-GB"/>
        </w:rPr>
      </w:pPr>
      <w:r>
        <w:rPr>
          <w:noProof/>
          <w:lang w:eastAsia="zh-CN"/>
        </w:rPr>
        <w:t>13.2.3.2.4</w:t>
      </w:r>
      <w:r>
        <w:rPr>
          <w:rFonts w:asciiTheme="minorHAnsi" w:eastAsiaTheme="minorEastAsia" w:hAnsiTheme="minorHAnsi" w:cstheme="minorBidi"/>
          <w:noProof/>
          <w:sz w:val="22"/>
          <w:szCs w:val="22"/>
          <w:lang w:eastAsia="en-GB"/>
        </w:rPr>
        <w:tab/>
      </w:r>
      <w:r>
        <w:rPr>
          <w:noProof/>
        </w:rPr>
        <w:t>O</w:t>
      </w:r>
      <w:r>
        <w:rPr>
          <w:noProof/>
          <w:lang w:eastAsia="zh-CN"/>
        </w:rPr>
        <w:t xml:space="preserve">ne-to-server </w:t>
      </w:r>
      <w:r w:rsidRPr="00F90872">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_Toc123629921 \h </w:instrText>
      </w:r>
      <w:r>
        <w:rPr>
          <w:noProof/>
        </w:rPr>
      </w:r>
      <w:r>
        <w:rPr>
          <w:noProof/>
        </w:rPr>
        <w:fldChar w:fldCharType="separate"/>
      </w:r>
      <w:r>
        <w:rPr>
          <w:noProof/>
        </w:rPr>
        <w:t>356</w:t>
      </w:r>
      <w:r>
        <w:rPr>
          <w:noProof/>
        </w:rPr>
        <w:fldChar w:fldCharType="end"/>
      </w:r>
    </w:p>
    <w:p w14:paraId="4C22B70A" w14:textId="6BD8686F" w:rsidR="00094536" w:rsidRDefault="00094536">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Off-network video push</w:t>
      </w:r>
      <w:r>
        <w:rPr>
          <w:noProof/>
        </w:rPr>
        <w:tab/>
      </w:r>
      <w:r>
        <w:rPr>
          <w:noProof/>
        </w:rPr>
        <w:fldChar w:fldCharType="begin" w:fldLock="1"/>
      </w:r>
      <w:r>
        <w:rPr>
          <w:noProof/>
        </w:rPr>
        <w:instrText xml:space="preserve"> PAGEREF _Toc123629922 \h </w:instrText>
      </w:r>
      <w:r>
        <w:rPr>
          <w:noProof/>
        </w:rPr>
      </w:r>
      <w:r>
        <w:rPr>
          <w:noProof/>
        </w:rPr>
        <w:fldChar w:fldCharType="separate"/>
      </w:r>
      <w:r>
        <w:rPr>
          <w:noProof/>
        </w:rPr>
        <w:t>357</w:t>
      </w:r>
      <w:r>
        <w:rPr>
          <w:noProof/>
        </w:rPr>
        <w:fldChar w:fldCharType="end"/>
      </w:r>
    </w:p>
    <w:p w14:paraId="6AD4E99A" w14:textId="59D41B41" w:rsidR="00094536" w:rsidRDefault="00094536">
      <w:pPr>
        <w:pStyle w:val="TOC3"/>
        <w:rPr>
          <w:rFonts w:asciiTheme="minorHAnsi" w:eastAsiaTheme="minorEastAsia" w:hAnsiTheme="minorHAnsi" w:cstheme="minorBidi"/>
          <w:noProof/>
          <w:sz w:val="22"/>
          <w:szCs w:val="22"/>
          <w:lang w:eastAsia="en-GB"/>
        </w:rPr>
      </w:pPr>
      <w:r>
        <w:rPr>
          <w:noProof/>
        </w:rPr>
        <w:t>13.3.1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_Toc123629923 \h </w:instrText>
      </w:r>
      <w:r>
        <w:rPr>
          <w:noProof/>
        </w:rPr>
      </w:r>
      <w:r>
        <w:rPr>
          <w:noProof/>
        </w:rPr>
        <w:fldChar w:fldCharType="separate"/>
      </w:r>
      <w:r>
        <w:rPr>
          <w:noProof/>
        </w:rPr>
        <w:t>357</w:t>
      </w:r>
      <w:r>
        <w:rPr>
          <w:noProof/>
        </w:rPr>
        <w:fldChar w:fldCharType="end"/>
      </w:r>
    </w:p>
    <w:p w14:paraId="0512AA2A" w14:textId="562F8A97" w:rsidR="00094536" w:rsidRDefault="00094536">
      <w:pPr>
        <w:pStyle w:val="TOC4"/>
        <w:rPr>
          <w:rFonts w:asciiTheme="minorHAnsi" w:eastAsiaTheme="minorEastAsia" w:hAnsiTheme="minorHAnsi" w:cstheme="minorBidi"/>
          <w:noProof/>
          <w:sz w:val="22"/>
          <w:szCs w:val="22"/>
          <w:lang w:eastAsia="en-GB"/>
        </w:rPr>
      </w:pPr>
      <w:r w:rsidRPr="00F90872">
        <w:rPr>
          <w:rFonts w:eastAsia="Calibri"/>
          <w:noProof/>
        </w:rPr>
        <w:t>13.3.1</w:t>
      </w:r>
      <w:r w:rsidRPr="00F90872">
        <w:rPr>
          <w:rFonts w:eastAsia="Calibri"/>
          <w:noProof/>
          <w:lang w:val="en-US"/>
        </w:rPr>
        <w:t>.1</w:t>
      </w:r>
      <w:r>
        <w:rPr>
          <w:rFonts w:asciiTheme="minorHAnsi" w:eastAsiaTheme="minorEastAsia" w:hAnsiTheme="minorHAnsi" w:cstheme="minorBidi"/>
          <w:noProof/>
          <w:sz w:val="22"/>
          <w:szCs w:val="22"/>
          <w:lang w:eastAsia="en-GB"/>
        </w:rPr>
        <w:tab/>
      </w:r>
      <w:r w:rsidRPr="00F90872">
        <w:rPr>
          <w:rFonts w:eastAsia="Calibri"/>
          <w:noProof/>
          <w:lang w:val="en-US"/>
        </w:rPr>
        <w:t>Common Procedures</w:t>
      </w:r>
      <w:r>
        <w:rPr>
          <w:noProof/>
        </w:rPr>
        <w:tab/>
      </w:r>
      <w:r>
        <w:rPr>
          <w:noProof/>
        </w:rPr>
        <w:fldChar w:fldCharType="begin" w:fldLock="1"/>
      </w:r>
      <w:r>
        <w:rPr>
          <w:noProof/>
        </w:rPr>
        <w:instrText xml:space="preserve"> PAGEREF _Toc123629924 \h </w:instrText>
      </w:r>
      <w:r>
        <w:rPr>
          <w:noProof/>
        </w:rPr>
      </w:r>
      <w:r>
        <w:rPr>
          <w:noProof/>
        </w:rPr>
        <w:fldChar w:fldCharType="separate"/>
      </w:r>
      <w:r>
        <w:rPr>
          <w:noProof/>
        </w:rPr>
        <w:t>357</w:t>
      </w:r>
      <w:r>
        <w:rPr>
          <w:noProof/>
        </w:rPr>
        <w:fldChar w:fldCharType="end"/>
      </w:r>
    </w:p>
    <w:p w14:paraId="3816D26B" w14:textId="5FCC14CA" w:rsidR="00094536" w:rsidRDefault="00094536">
      <w:pPr>
        <w:pStyle w:val="TOC5"/>
        <w:rPr>
          <w:rFonts w:asciiTheme="minorHAnsi" w:eastAsiaTheme="minorEastAsia" w:hAnsiTheme="minorHAnsi" w:cstheme="minorBidi"/>
          <w:noProof/>
          <w:sz w:val="22"/>
          <w:szCs w:val="22"/>
          <w:lang w:eastAsia="en-GB"/>
        </w:rPr>
      </w:pPr>
      <w:r>
        <w:rPr>
          <w:noProof/>
        </w:rPr>
        <w:t>1</w:t>
      </w:r>
      <w:r w:rsidRPr="00F90872">
        <w:rPr>
          <w:noProof/>
          <w:lang w:val="en-US"/>
        </w:rPr>
        <w:t>3</w:t>
      </w:r>
      <w:r>
        <w:rPr>
          <w:noProof/>
        </w:rPr>
        <w:t>.3.1.1.1</w:t>
      </w:r>
      <w:r>
        <w:rPr>
          <w:rFonts w:asciiTheme="minorHAnsi" w:eastAsiaTheme="minorEastAsia" w:hAnsiTheme="minorHAnsi" w:cstheme="minorBidi"/>
          <w:noProof/>
          <w:sz w:val="22"/>
          <w:szCs w:val="22"/>
          <w:lang w:eastAsia="en-GB"/>
        </w:rPr>
        <w:tab/>
      </w:r>
      <w:r>
        <w:rPr>
          <w:noProof/>
        </w:rPr>
        <w:t>Sending</w:t>
      </w:r>
      <w:r>
        <w:rPr>
          <w:noProof/>
          <w:lang w:eastAsia="ko-KR"/>
        </w:rPr>
        <w:t xml:space="preserve">/Receiving </w:t>
      </w:r>
      <w:r>
        <w:rPr>
          <w:noProof/>
        </w:rPr>
        <w:t>a message</w:t>
      </w:r>
      <w:r>
        <w:rPr>
          <w:noProof/>
        </w:rPr>
        <w:tab/>
      </w:r>
      <w:r>
        <w:rPr>
          <w:noProof/>
        </w:rPr>
        <w:fldChar w:fldCharType="begin" w:fldLock="1"/>
      </w:r>
      <w:r>
        <w:rPr>
          <w:noProof/>
        </w:rPr>
        <w:instrText xml:space="preserve"> PAGEREF _Toc123629925 \h </w:instrText>
      </w:r>
      <w:r>
        <w:rPr>
          <w:noProof/>
        </w:rPr>
      </w:r>
      <w:r>
        <w:rPr>
          <w:noProof/>
        </w:rPr>
        <w:fldChar w:fldCharType="separate"/>
      </w:r>
      <w:r>
        <w:rPr>
          <w:noProof/>
        </w:rPr>
        <w:t>357</w:t>
      </w:r>
      <w:r>
        <w:rPr>
          <w:noProof/>
        </w:rPr>
        <w:fldChar w:fldCharType="end"/>
      </w:r>
    </w:p>
    <w:p w14:paraId="5E931F72" w14:textId="242CF4B1" w:rsidR="00094536" w:rsidRDefault="00094536">
      <w:pPr>
        <w:pStyle w:val="TOC3"/>
        <w:rPr>
          <w:rFonts w:asciiTheme="minorHAnsi" w:eastAsiaTheme="minorEastAsia" w:hAnsiTheme="minorHAnsi" w:cstheme="minorBidi"/>
          <w:noProof/>
          <w:sz w:val="22"/>
          <w:szCs w:val="22"/>
          <w:lang w:eastAsia="en-GB"/>
        </w:rPr>
      </w:pPr>
      <w:r>
        <w:rPr>
          <w:noProof/>
        </w:rPr>
        <w:t>13.3.2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_Toc123629926 \h </w:instrText>
      </w:r>
      <w:r>
        <w:rPr>
          <w:noProof/>
        </w:rPr>
      </w:r>
      <w:r>
        <w:rPr>
          <w:noProof/>
        </w:rPr>
        <w:fldChar w:fldCharType="separate"/>
      </w:r>
      <w:r>
        <w:rPr>
          <w:noProof/>
        </w:rPr>
        <w:t>357</w:t>
      </w:r>
      <w:r>
        <w:rPr>
          <w:noProof/>
        </w:rPr>
        <w:fldChar w:fldCharType="end"/>
      </w:r>
    </w:p>
    <w:p w14:paraId="4D2A4AAE" w14:textId="04F25B79" w:rsidR="00094536" w:rsidRDefault="00094536">
      <w:pPr>
        <w:pStyle w:val="TOC4"/>
        <w:rPr>
          <w:rFonts w:asciiTheme="minorHAnsi" w:eastAsiaTheme="minorEastAsia" w:hAnsiTheme="minorHAnsi" w:cstheme="minorBidi"/>
          <w:noProof/>
          <w:sz w:val="22"/>
          <w:szCs w:val="22"/>
          <w:lang w:eastAsia="en-GB"/>
        </w:rPr>
      </w:pPr>
      <w:r w:rsidRPr="00F90872">
        <w:rPr>
          <w:rFonts w:eastAsia="Calibri"/>
          <w:noProof/>
        </w:rPr>
        <w:t>13.3.</w:t>
      </w:r>
      <w:r w:rsidRPr="00F90872">
        <w:rPr>
          <w:rFonts w:eastAsia="Calibri"/>
          <w:noProof/>
          <w:lang w:val="en-US"/>
        </w:rPr>
        <w:t>2.1</w:t>
      </w:r>
      <w:r>
        <w:rPr>
          <w:rFonts w:asciiTheme="minorHAnsi" w:eastAsiaTheme="minorEastAsia" w:hAnsiTheme="minorHAnsi" w:cstheme="minorBidi"/>
          <w:noProof/>
          <w:sz w:val="22"/>
          <w:szCs w:val="22"/>
          <w:lang w:eastAsia="en-GB"/>
        </w:rPr>
        <w:tab/>
      </w:r>
      <w:r w:rsidRPr="00F90872">
        <w:rPr>
          <w:rFonts w:eastAsia="Calibri"/>
          <w:noProof/>
        </w:rPr>
        <w:t>Video push to another MCVideo user</w:t>
      </w:r>
      <w:r>
        <w:rPr>
          <w:noProof/>
        </w:rPr>
        <w:tab/>
      </w:r>
      <w:r>
        <w:rPr>
          <w:noProof/>
        </w:rPr>
        <w:fldChar w:fldCharType="begin" w:fldLock="1"/>
      </w:r>
      <w:r>
        <w:rPr>
          <w:noProof/>
        </w:rPr>
        <w:instrText xml:space="preserve"> PAGEREF _Toc123629927 \h </w:instrText>
      </w:r>
      <w:r>
        <w:rPr>
          <w:noProof/>
        </w:rPr>
      </w:r>
      <w:r>
        <w:rPr>
          <w:noProof/>
        </w:rPr>
        <w:fldChar w:fldCharType="separate"/>
      </w:r>
      <w:r>
        <w:rPr>
          <w:noProof/>
        </w:rPr>
        <w:t>357</w:t>
      </w:r>
      <w:r>
        <w:rPr>
          <w:noProof/>
        </w:rPr>
        <w:fldChar w:fldCharType="end"/>
      </w:r>
    </w:p>
    <w:p w14:paraId="6A7FCF1F" w14:textId="3E41DB07" w:rsidR="00094536" w:rsidRDefault="00094536">
      <w:pPr>
        <w:pStyle w:val="TOC5"/>
        <w:rPr>
          <w:rFonts w:asciiTheme="minorHAnsi" w:eastAsiaTheme="minorEastAsia" w:hAnsiTheme="minorHAnsi" w:cstheme="minorBidi"/>
          <w:noProof/>
          <w:sz w:val="22"/>
          <w:szCs w:val="22"/>
          <w:lang w:eastAsia="en-GB"/>
        </w:rPr>
      </w:pPr>
      <w:r>
        <w:rPr>
          <w:noProof/>
        </w:rPr>
        <w:t>1</w:t>
      </w:r>
      <w:r w:rsidRPr="00F90872">
        <w:rPr>
          <w:noProof/>
          <w:lang w:val="en-US"/>
        </w:rPr>
        <w:t>3</w:t>
      </w:r>
      <w:r>
        <w:rPr>
          <w:noProof/>
        </w:rPr>
        <w:t>.3.</w:t>
      </w:r>
      <w:r w:rsidRPr="00F90872">
        <w:rPr>
          <w:noProof/>
          <w:lang w:val="en-US"/>
        </w:rPr>
        <w:t>2</w:t>
      </w:r>
      <w:r>
        <w:rPr>
          <w:noProof/>
        </w:rPr>
        <w:t>.</w:t>
      </w:r>
      <w:r w:rsidRPr="00F90872">
        <w:rPr>
          <w:noProof/>
          <w:lang w:val="en-US"/>
        </w:rPr>
        <w:t>1</w:t>
      </w:r>
      <w:r>
        <w:rPr>
          <w:noProof/>
        </w:rPr>
        <w:t>.1</w:t>
      </w:r>
      <w:r>
        <w:rPr>
          <w:rFonts w:asciiTheme="minorHAnsi" w:eastAsiaTheme="minorEastAsia" w:hAnsiTheme="minorHAnsi" w:cstheme="minorBidi"/>
          <w:noProof/>
          <w:sz w:val="22"/>
          <w:szCs w:val="22"/>
          <w:lang w:eastAsia="en-GB"/>
        </w:rPr>
        <w:tab/>
      </w:r>
      <w:r w:rsidRPr="00F90872">
        <w:rPr>
          <w:noProof/>
          <w:lang w:val="en-US"/>
        </w:rPr>
        <w:t>P</w:t>
      </w:r>
      <w:r>
        <w:rPr>
          <w:noProof/>
          <w:lang w:eastAsia="ko-KR"/>
        </w:rPr>
        <w:t xml:space="preserve">rivate </w:t>
      </w:r>
      <w:r w:rsidRPr="00F90872">
        <w:rPr>
          <w:noProof/>
          <w:lang w:val="en-US"/>
        </w:rPr>
        <w:t>video push call setup</w:t>
      </w:r>
      <w:r>
        <w:rPr>
          <w:noProof/>
        </w:rPr>
        <w:tab/>
      </w:r>
      <w:r>
        <w:rPr>
          <w:noProof/>
        </w:rPr>
        <w:fldChar w:fldCharType="begin" w:fldLock="1"/>
      </w:r>
      <w:r>
        <w:rPr>
          <w:noProof/>
        </w:rPr>
        <w:instrText xml:space="preserve"> PAGEREF _Toc123629928 \h </w:instrText>
      </w:r>
      <w:r>
        <w:rPr>
          <w:noProof/>
        </w:rPr>
      </w:r>
      <w:r>
        <w:rPr>
          <w:noProof/>
        </w:rPr>
        <w:fldChar w:fldCharType="separate"/>
      </w:r>
      <w:r>
        <w:rPr>
          <w:noProof/>
        </w:rPr>
        <w:t>357</w:t>
      </w:r>
      <w:r>
        <w:rPr>
          <w:noProof/>
        </w:rPr>
        <w:fldChar w:fldCharType="end"/>
      </w:r>
    </w:p>
    <w:p w14:paraId="4439D744" w14:textId="0AB1F3D8" w:rsidR="00094536" w:rsidRDefault="00094536">
      <w:pPr>
        <w:pStyle w:val="TOC5"/>
        <w:rPr>
          <w:rFonts w:asciiTheme="minorHAnsi" w:eastAsiaTheme="minorEastAsia" w:hAnsiTheme="minorHAnsi" w:cstheme="minorBidi"/>
          <w:noProof/>
          <w:sz w:val="22"/>
          <w:szCs w:val="22"/>
          <w:lang w:eastAsia="en-GB"/>
        </w:rPr>
      </w:pPr>
      <w:r>
        <w:rPr>
          <w:noProof/>
        </w:rPr>
        <w:t>1</w:t>
      </w:r>
      <w:r w:rsidRPr="00F90872">
        <w:rPr>
          <w:noProof/>
          <w:lang w:val="en-US"/>
        </w:rPr>
        <w:t>3</w:t>
      </w:r>
      <w:r>
        <w:rPr>
          <w:noProof/>
        </w:rPr>
        <w:t>.3.</w:t>
      </w:r>
      <w:r w:rsidRPr="00F90872">
        <w:rPr>
          <w:noProof/>
          <w:lang w:val="en-US"/>
        </w:rPr>
        <w:t>2</w:t>
      </w:r>
      <w:r>
        <w:rPr>
          <w:noProof/>
        </w:rPr>
        <w:t>.</w:t>
      </w:r>
      <w:r w:rsidRPr="00F90872">
        <w:rPr>
          <w:noProof/>
          <w:lang w:val="en-US"/>
        </w:rPr>
        <w:t>1</w:t>
      </w:r>
      <w:r>
        <w:rPr>
          <w:noProof/>
        </w:rPr>
        <w:t>.2</w:t>
      </w:r>
      <w:r>
        <w:rPr>
          <w:rFonts w:asciiTheme="minorHAnsi" w:eastAsiaTheme="minorEastAsia" w:hAnsiTheme="minorHAnsi" w:cstheme="minorBidi"/>
          <w:noProof/>
          <w:sz w:val="22"/>
          <w:szCs w:val="22"/>
          <w:lang w:eastAsia="en-GB"/>
        </w:rPr>
        <w:tab/>
      </w:r>
      <w:r w:rsidRPr="00F90872">
        <w:rPr>
          <w:noProof/>
          <w:lang w:val="en-US"/>
        </w:rPr>
        <w:t>P</w:t>
      </w:r>
      <w:r>
        <w:rPr>
          <w:noProof/>
          <w:lang w:eastAsia="ko-KR"/>
        </w:rPr>
        <w:t xml:space="preserve">rivate </w:t>
      </w:r>
      <w:r w:rsidRPr="00F90872">
        <w:rPr>
          <w:noProof/>
          <w:lang w:val="en-US"/>
        </w:rPr>
        <w:t>video push call setup in manual commencement mode</w:t>
      </w:r>
      <w:r>
        <w:rPr>
          <w:noProof/>
        </w:rPr>
        <w:tab/>
      </w:r>
      <w:r>
        <w:rPr>
          <w:noProof/>
        </w:rPr>
        <w:fldChar w:fldCharType="begin" w:fldLock="1"/>
      </w:r>
      <w:r>
        <w:rPr>
          <w:noProof/>
        </w:rPr>
        <w:instrText xml:space="preserve"> PAGEREF _Toc123629929 \h </w:instrText>
      </w:r>
      <w:r>
        <w:rPr>
          <w:noProof/>
        </w:rPr>
      </w:r>
      <w:r>
        <w:rPr>
          <w:noProof/>
        </w:rPr>
        <w:fldChar w:fldCharType="separate"/>
      </w:r>
      <w:r>
        <w:rPr>
          <w:noProof/>
        </w:rPr>
        <w:t>357</w:t>
      </w:r>
      <w:r>
        <w:rPr>
          <w:noProof/>
        </w:rPr>
        <w:fldChar w:fldCharType="end"/>
      </w:r>
    </w:p>
    <w:p w14:paraId="7A0420F8" w14:textId="21C66670" w:rsidR="00094536" w:rsidRDefault="00094536">
      <w:pPr>
        <w:pStyle w:val="TOC5"/>
        <w:rPr>
          <w:rFonts w:asciiTheme="minorHAnsi" w:eastAsiaTheme="minorEastAsia" w:hAnsiTheme="minorHAnsi" w:cstheme="minorBidi"/>
          <w:noProof/>
          <w:sz w:val="22"/>
          <w:szCs w:val="22"/>
          <w:lang w:eastAsia="en-GB"/>
        </w:rPr>
      </w:pPr>
      <w:r>
        <w:rPr>
          <w:noProof/>
        </w:rPr>
        <w:t>1</w:t>
      </w:r>
      <w:r w:rsidRPr="00F90872">
        <w:rPr>
          <w:noProof/>
          <w:lang w:val="en-US"/>
        </w:rPr>
        <w:t>3</w:t>
      </w:r>
      <w:r>
        <w:rPr>
          <w:noProof/>
        </w:rPr>
        <w:t>.3.</w:t>
      </w:r>
      <w:r w:rsidRPr="00F90872">
        <w:rPr>
          <w:noProof/>
          <w:lang w:val="en-US"/>
        </w:rPr>
        <w:t>2</w:t>
      </w:r>
      <w:r>
        <w:rPr>
          <w:noProof/>
        </w:rPr>
        <w:t>.</w:t>
      </w:r>
      <w:r w:rsidRPr="00F90872">
        <w:rPr>
          <w:noProof/>
          <w:lang w:val="en-US"/>
        </w:rPr>
        <w:t>1</w:t>
      </w:r>
      <w:r>
        <w:rPr>
          <w:noProof/>
        </w:rPr>
        <w:t>.3</w:t>
      </w:r>
      <w:r>
        <w:rPr>
          <w:rFonts w:asciiTheme="minorHAnsi" w:eastAsiaTheme="minorEastAsia" w:hAnsiTheme="minorHAnsi" w:cstheme="minorBidi"/>
          <w:noProof/>
          <w:sz w:val="22"/>
          <w:szCs w:val="22"/>
          <w:lang w:eastAsia="en-GB"/>
        </w:rPr>
        <w:tab/>
      </w:r>
      <w:r w:rsidRPr="00F90872">
        <w:rPr>
          <w:noProof/>
          <w:lang w:val="en-US"/>
        </w:rPr>
        <w:t>P</w:t>
      </w:r>
      <w:r>
        <w:rPr>
          <w:noProof/>
          <w:lang w:eastAsia="ko-KR"/>
        </w:rPr>
        <w:t xml:space="preserve">rivate </w:t>
      </w:r>
      <w:r w:rsidRPr="00F90872">
        <w:rPr>
          <w:noProof/>
          <w:lang w:val="en-US"/>
        </w:rPr>
        <w:t>video push call release</w:t>
      </w:r>
      <w:r>
        <w:rPr>
          <w:noProof/>
        </w:rPr>
        <w:tab/>
      </w:r>
      <w:r>
        <w:rPr>
          <w:noProof/>
        </w:rPr>
        <w:fldChar w:fldCharType="begin" w:fldLock="1"/>
      </w:r>
      <w:r>
        <w:rPr>
          <w:noProof/>
        </w:rPr>
        <w:instrText xml:space="preserve"> PAGEREF _Toc123629930 \h </w:instrText>
      </w:r>
      <w:r>
        <w:rPr>
          <w:noProof/>
        </w:rPr>
      </w:r>
      <w:r>
        <w:rPr>
          <w:noProof/>
        </w:rPr>
        <w:fldChar w:fldCharType="separate"/>
      </w:r>
      <w:r>
        <w:rPr>
          <w:noProof/>
        </w:rPr>
        <w:t>357</w:t>
      </w:r>
      <w:r>
        <w:rPr>
          <w:noProof/>
        </w:rPr>
        <w:fldChar w:fldCharType="end"/>
      </w:r>
    </w:p>
    <w:p w14:paraId="0B71BF0F" w14:textId="0642E48D" w:rsidR="00094536" w:rsidRDefault="00094536">
      <w:pPr>
        <w:pStyle w:val="TOC5"/>
        <w:rPr>
          <w:rFonts w:asciiTheme="minorHAnsi" w:eastAsiaTheme="minorEastAsia" w:hAnsiTheme="minorHAnsi" w:cstheme="minorBidi"/>
          <w:noProof/>
          <w:sz w:val="22"/>
          <w:szCs w:val="22"/>
          <w:lang w:eastAsia="en-GB"/>
        </w:rPr>
      </w:pPr>
      <w:r>
        <w:rPr>
          <w:noProof/>
          <w:lang w:eastAsia="ko-KR"/>
        </w:rPr>
        <w:t>13.3.2.1.4</w:t>
      </w:r>
      <w:r>
        <w:rPr>
          <w:rFonts w:asciiTheme="minorHAnsi" w:eastAsiaTheme="minorEastAsia" w:hAnsiTheme="minorHAnsi" w:cstheme="minorBidi"/>
          <w:noProof/>
          <w:sz w:val="22"/>
          <w:szCs w:val="22"/>
          <w:lang w:eastAsia="en-GB"/>
        </w:rPr>
        <w:tab/>
      </w:r>
      <w:r>
        <w:rPr>
          <w:noProof/>
          <w:lang w:eastAsia="ko-KR"/>
        </w:rPr>
        <w:t>Sending video push notification</w:t>
      </w:r>
      <w:r>
        <w:rPr>
          <w:noProof/>
        </w:rPr>
        <w:tab/>
      </w:r>
      <w:r>
        <w:rPr>
          <w:noProof/>
        </w:rPr>
        <w:fldChar w:fldCharType="begin" w:fldLock="1"/>
      </w:r>
      <w:r>
        <w:rPr>
          <w:noProof/>
        </w:rPr>
        <w:instrText xml:space="preserve"> PAGEREF _Toc123629931 \h </w:instrText>
      </w:r>
      <w:r>
        <w:rPr>
          <w:noProof/>
        </w:rPr>
      </w:r>
      <w:r>
        <w:rPr>
          <w:noProof/>
        </w:rPr>
        <w:fldChar w:fldCharType="separate"/>
      </w:r>
      <w:r>
        <w:rPr>
          <w:noProof/>
        </w:rPr>
        <w:t>357</w:t>
      </w:r>
      <w:r>
        <w:rPr>
          <w:noProof/>
        </w:rPr>
        <w:fldChar w:fldCharType="end"/>
      </w:r>
    </w:p>
    <w:p w14:paraId="25BB6AC2" w14:textId="63F72AB4" w:rsidR="00094536" w:rsidRDefault="00094536">
      <w:pPr>
        <w:pStyle w:val="TOC5"/>
        <w:rPr>
          <w:rFonts w:asciiTheme="minorHAnsi" w:eastAsiaTheme="minorEastAsia" w:hAnsiTheme="minorHAnsi" w:cstheme="minorBidi"/>
          <w:noProof/>
          <w:sz w:val="22"/>
          <w:szCs w:val="22"/>
          <w:lang w:eastAsia="en-GB"/>
        </w:rPr>
      </w:pPr>
      <w:r>
        <w:rPr>
          <w:noProof/>
        </w:rPr>
        <w:t>13.3.2.1.5</w:t>
      </w:r>
      <w:r>
        <w:rPr>
          <w:rFonts w:asciiTheme="minorHAnsi" w:eastAsiaTheme="minorEastAsia" w:hAnsiTheme="minorHAnsi" w:cstheme="minorBidi"/>
          <w:noProof/>
          <w:sz w:val="22"/>
          <w:szCs w:val="22"/>
          <w:lang w:eastAsia="en-GB"/>
        </w:rPr>
        <w:tab/>
      </w:r>
      <w:r w:rsidRPr="00F90872">
        <w:rPr>
          <w:noProof/>
          <w:lang w:val="en-US"/>
        </w:rPr>
        <w:t>Receiving</w:t>
      </w:r>
      <w:r>
        <w:rPr>
          <w:noProof/>
        </w:rPr>
        <w:t xml:space="preserve"> </w:t>
      </w:r>
      <w:r w:rsidRPr="00F90872">
        <w:rPr>
          <w:noProof/>
          <w:lang w:val="en-US"/>
        </w:rPr>
        <w:t>v</w:t>
      </w:r>
      <w:r>
        <w:rPr>
          <w:noProof/>
        </w:rPr>
        <w:t xml:space="preserve">ideo </w:t>
      </w:r>
      <w:r w:rsidRPr="00F90872">
        <w:rPr>
          <w:noProof/>
          <w:lang w:val="en-US"/>
        </w:rPr>
        <w:t>p</w:t>
      </w:r>
      <w:r>
        <w:rPr>
          <w:noProof/>
        </w:rPr>
        <w:t>ush</w:t>
      </w:r>
      <w:r w:rsidRPr="00F90872">
        <w:rPr>
          <w:noProof/>
          <w:lang w:val="en-US"/>
        </w:rPr>
        <w:t xml:space="preserve"> notification</w:t>
      </w:r>
      <w:r>
        <w:rPr>
          <w:noProof/>
        </w:rPr>
        <w:tab/>
      </w:r>
      <w:r>
        <w:rPr>
          <w:noProof/>
        </w:rPr>
        <w:fldChar w:fldCharType="begin" w:fldLock="1"/>
      </w:r>
      <w:r>
        <w:rPr>
          <w:noProof/>
        </w:rPr>
        <w:instrText xml:space="preserve"> PAGEREF _Toc123629932 \h </w:instrText>
      </w:r>
      <w:r>
        <w:rPr>
          <w:noProof/>
        </w:rPr>
      </w:r>
      <w:r>
        <w:rPr>
          <w:noProof/>
        </w:rPr>
        <w:fldChar w:fldCharType="separate"/>
      </w:r>
      <w:r>
        <w:rPr>
          <w:noProof/>
        </w:rPr>
        <w:t>358</w:t>
      </w:r>
      <w:r>
        <w:rPr>
          <w:noProof/>
        </w:rPr>
        <w:fldChar w:fldCharType="end"/>
      </w:r>
    </w:p>
    <w:p w14:paraId="21FB52D2" w14:textId="1309ED91" w:rsidR="00094536" w:rsidRDefault="00094536">
      <w:pPr>
        <w:pStyle w:val="TOC4"/>
        <w:rPr>
          <w:rFonts w:asciiTheme="minorHAnsi" w:eastAsiaTheme="minorEastAsia" w:hAnsiTheme="minorHAnsi" w:cstheme="minorBidi"/>
          <w:noProof/>
          <w:sz w:val="22"/>
          <w:szCs w:val="22"/>
          <w:lang w:eastAsia="en-GB"/>
        </w:rPr>
      </w:pPr>
      <w:r w:rsidRPr="00F90872">
        <w:rPr>
          <w:rFonts w:eastAsia="Calibri"/>
          <w:noProof/>
        </w:rPr>
        <w:lastRenderedPageBreak/>
        <w:t>13.3.</w:t>
      </w:r>
      <w:r w:rsidRPr="00F90872">
        <w:rPr>
          <w:rFonts w:eastAsia="Calibri"/>
          <w:noProof/>
          <w:lang w:val="en-US"/>
        </w:rPr>
        <w:t>2.2</w:t>
      </w:r>
      <w:r>
        <w:rPr>
          <w:rFonts w:asciiTheme="minorHAnsi" w:eastAsiaTheme="minorEastAsia" w:hAnsiTheme="minorHAnsi" w:cstheme="minorBidi"/>
          <w:noProof/>
          <w:sz w:val="22"/>
          <w:szCs w:val="22"/>
          <w:lang w:eastAsia="en-GB"/>
        </w:rPr>
        <w:tab/>
      </w:r>
      <w:r w:rsidRPr="00F90872">
        <w:rPr>
          <w:rFonts w:eastAsia="Calibri"/>
          <w:noProof/>
        </w:rPr>
        <w:t>Remotely initiated video push</w:t>
      </w:r>
      <w:r>
        <w:rPr>
          <w:noProof/>
        </w:rPr>
        <w:tab/>
      </w:r>
      <w:r>
        <w:rPr>
          <w:noProof/>
        </w:rPr>
        <w:fldChar w:fldCharType="begin" w:fldLock="1"/>
      </w:r>
      <w:r>
        <w:rPr>
          <w:noProof/>
        </w:rPr>
        <w:instrText xml:space="preserve"> PAGEREF _Toc123629933 \h </w:instrText>
      </w:r>
      <w:r>
        <w:rPr>
          <w:noProof/>
        </w:rPr>
      </w:r>
      <w:r>
        <w:rPr>
          <w:noProof/>
        </w:rPr>
        <w:fldChar w:fldCharType="separate"/>
      </w:r>
      <w:r>
        <w:rPr>
          <w:noProof/>
        </w:rPr>
        <w:t>358</w:t>
      </w:r>
      <w:r>
        <w:rPr>
          <w:noProof/>
        </w:rPr>
        <w:fldChar w:fldCharType="end"/>
      </w:r>
    </w:p>
    <w:p w14:paraId="41A4FA8F" w14:textId="25D65066" w:rsidR="00094536" w:rsidRDefault="00094536">
      <w:pPr>
        <w:pStyle w:val="TOC5"/>
        <w:rPr>
          <w:rFonts w:asciiTheme="minorHAnsi" w:eastAsiaTheme="minorEastAsia" w:hAnsiTheme="minorHAnsi" w:cstheme="minorBidi"/>
          <w:noProof/>
          <w:sz w:val="22"/>
          <w:szCs w:val="22"/>
          <w:lang w:eastAsia="en-GB"/>
        </w:rPr>
      </w:pPr>
      <w:r>
        <w:rPr>
          <w:noProof/>
        </w:rPr>
        <w:t>13.3.2.2.1</w:t>
      </w:r>
      <w:r>
        <w:rPr>
          <w:rFonts w:asciiTheme="minorHAnsi" w:eastAsiaTheme="minorEastAsia" w:hAnsiTheme="minorHAnsi" w:cstheme="minorBidi"/>
          <w:noProof/>
          <w:sz w:val="22"/>
          <w:szCs w:val="22"/>
          <w:lang w:eastAsia="en-GB"/>
        </w:rPr>
        <w:tab/>
      </w:r>
      <w:r>
        <w:rPr>
          <w:noProof/>
        </w:rPr>
        <w:t>Initiating a remote video push request</w:t>
      </w:r>
      <w:r>
        <w:rPr>
          <w:noProof/>
        </w:rPr>
        <w:tab/>
      </w:r>
      <w:r>
        <w:rPr>
          <w:noProof/>
        </w:rPr>
        <w:fldChar w:fldCharType="begin" w:fldLock="1"/>
      </w:r>
      <w:r>
        <w:rPr>
          <w:noProof/>
        </w:rPr>
        <w:instrText xml:space="preserve"> PAGEREF _Toc123629934 \h </w:instrText>
      </w:r>
      <w:r>
        <w:rPr>
          <w:noProof/>
        </w:rPr>
      </w:r>
      <w:r>
        <w:rPr>
          <w:noProof/>
        </w:rPr>
        <w:fldChar w:fldCharType="separate"/>
      </w:r>
      <w:r>
        <w:rPr>
          <w:noProof/>
        </w:rPr>
        <w:t>358</w:t>
      </w:r>
      <w:r>
        <w:rPr>
          <w:noProof/>
        </w:rPr>
        <w:fldChar w:fldCharType="end"/>
      </w:r>
    </w:p>
    <w:p w14:paraId="712D2998" w14:textId="31EFE407" w:rsidR="00094536" w:rsidRDefault="00094536">
      <w:pPr>
        <w:pStyle w:val="TOC5"/>
        <w:rPr>
          <w:rFonts w:asciiTheme="minorHAnsi" w:eastAsiaTheme="minorEastAsia" w:hAnsiTheme="minorHAnsi" w:cstheme="minorBidi"/>
          <w:noProof/>
          <w:sz w:val="22"/>
          <w:szCs w:val="22"/>
          <w:lang w:eastAsia="en-GB"/>
        </w:rPr>
      </w:pPr>
      <w:r>
        <w:rPr>
          <w:noProof/>
        </w:rPr>
        <w:t>13.3.2.2.2</w:t>
      </w:r>
      <w:r>
        <w:rPr>
          <w:rFonts w:asciiTheme="minorHAnsi" w:eastAsiaTheme="minorEastAsia" w:hAnsiTheme="minorHAnsi" w:cstheme="minorBidi"/>
          <w:noProof/>
          <w:sz w:val="22"/>
          <w:szCs w:val="22"/>
          <w:lang w:eastAsia="en-GB"/>
        </w:rPr>
        <w:tab/>
      </w:r>
      <w:r>
        <w:rPr>
          <w:noProof/>
        </w:rPr>
        <w:t>Sending video push trying response</w:t>
      </w:r>
      <w:r>
        <w:rPr>
          <w:noProof/>
        </w:rPr>
        <w:tab/>
      </w:r>
      <w:r>
        <w:rPr>
          <w:noProof/>
        </w:rPr>
        <w:fldChar w:fldCharType="begin" w:fldLock="1"/>
      </w:r>
      <w:r>
        <w:rPr>
          <w:noProof/>
        </w:rPr>
        <w:instrText xml:space="preserve"> PAGEREF _Toc123629935 \h </w:instrText>
      </w:r>
      <w:r>
        <w:rPr>
          <w:noProof/>
        </w:rPr>
      </w:r>
      <w:r>
        <w:rPr>
          <w:noProof/>
        </w:rPr>
        <w:fldChar w:fldCharType="separate"/>
      </w:r>
      <w:r>
        <w:rPr>
          <w:noProof/>
        </w:rPr>
        <w:t>359</w:t>
      </w:r>
      <w:r>
        <w:rPr>
          <w:noProof/>
        </w:rPr>
        <w:fldChar w:fldCharType="end"/>
      </w:r>
    </w:p>
    <w:p w14:paraId="6CA1B0C4" w14:textId="3757428F" w:rsidR="00094536" w:rsidRDefault="00094536">
      <w:pPr>
        <w:pStyle w:val="TOC5"/>
        <w:rPr>
          <w:rFonts w:asciiTheme="minorHAnsi" w:eastAsiaTheme="minorEastAsia" w:hAnsiTheme="minorHAnsi" w:cstheme="minorBidi"/>
          <w:noProof/>
          <w:sz w:val="22"/>
          <w:szCs w:val="22"/>
          <w:lang w:eastAsia="en-GB"/>
        </w:rPr>
      </w:pPr>
      <w:r>
        <w:rPr>
          <w:noProof/>
        </w:rPr>
        <w:t>13.3.2.2.3</w:t>
      </w:r>
      <w:r>
        <w:rPr>
          <w:rFonts w:asciiTheme="minorHAnsi" w:eastAsiaTheme="minorEastAsia" w:hAnsiTheme="minorHAnsi" w:cstheme="minorBidi"/>
          <w:noProof/>
          <w:sz w:val="22"/>
          <w:szCs w:val="22"/>
          <w:lang w:eastAsia="en-GB"/>
        </w:rPr>
        <w:tab/>
      </w:r>
      <w:r w:rsidRPr="00F90872">
        <w:rPr>
          <w:noProof/>
          <w:lang w:val="en-US"/>
        </w:rPr>
        <w:t>P</w:t>
      </w:r>
      <w:r>
        <w:rPr>
          <w:noProof/>
        </w:rPr>
        <w:t>rivate video push call setup</w:t>
      </w:r>
      <w:r>
        <w:rPr>
          <w:noProof/>
        </w:rPr>
        <w:tab/>
      </w:r>
      <w:r>
        <w:rPr>
          <w:noProof/>
        </w:rPr>
        <w:fldChar w:fldCharType="begin" w:fldLock="1"/>
      </w:r>
      <w:r>
        <w:rPr>
          <w:noProof/>
        </w:rPr>
        <w:instrText xml:space="preserve"> PAGEREF _Toc123629936 \h </w:instrText>
      </w:r>
      <w:r>
        <w:rPr>
          <w:noProof/>
        </w:rPr>
      </w:r>
      <w:r>
        <w:rPr>
          <w:noProof/>
        </w:rPr>
        <w:fldChar w:fldCharType="separate"/>
      </w:r>
      <w:r>
        <w:rPr>
          <w:noProof/>
        </w:rPr>
        <w:t>359</w:t>
      </w:r>
      <w:r>
        <w:rPr>
          <w:noProof/>
        </w:rPr>
        <w:fldChar w:fldCharType="end"/>
      </w:r>
    </w:p>
    <w:p w14:paraId="1207357C" w14:textId="4E7BA92B" w:rsidR="00094536" w:rsidRDefault="00094536">
      <w:pPr>
        <w:pStyle w:val="TOC5"/>
        <w:rPr>
          <w:rFonts w:asciiTheme="minorHAnsi" w:eastAsiaTheme="minorEastAsia" w:hAnsiTheme="minorHAnsi" w:cstheme="minorBidi"/>
          <w:noProof/>
          <w:sz w:val="22"/>
          <w:szCs w:val="22"/>
          <w:lang w:eastAsia="en-GB"/>
        </w:rPr>
      </w:pPr>
      <w:r>
        <w:rPr>
          <w:noProof/>
        </w:rPr>
        <w:t>1</w:t>
      </w:r>
      <w:r w:rsidRPr="00F90872">
        <w:rPr>
          <w:noProof/>
          <w:lang w:val="en-US"/>
        </w:rPr>
        <w:t>3</w:t>
      </w:r>
      <w:r>
        <w:rPr>
          <w:noProof/>
        </w:rPr>
        <w:t>.3.</w:t>
      </w:r>
      <w:r w:rsidRPr="00F90872">
        <w:rPr>
          <w:noProof/>
          <w:lang w:val="en-US"/>
        </w:rPr>
        <w:t>2</w:t>
      </w:r>
      <w:r>
        <w:rPr>
          <w:noProof/>
        </w:rPr>
        <w:t>.</w:t>
      </w:r>
      <w:r w:rsidRPr="00F90872">
        <w:rPr>
          <w:noProof/>
          <w:lang w:val="en-US"/>
        </w:rPr>
        <w:t>2</w:t>
      </w:r>
      <w:r>
        <w:rPr>
          <w:noProof/>
        </w:rPr>
        <w:t>.4</w:t>
      </w:r>
      <w:r>
        <w:rPr>
          <w:rFonts w:asciiTheme="minorHAnsi" w:eastAsiaTheme="minorEastAsia" w:hAnsiTheme="minorHAnsi" w:cstheme="minorBidi"/>
          <w:noProof/>
          <w:sz w:val="22"/>
          <w:szCs w:val="22"/>
          <w:lang w:eastAsia="en-GB"/>
        </w:rPr>
        <w:tab/>
      </w:r>
      <w:r w:rsidRPr="00F90872">
        <w:rPr>
          <w:noProof/>
          <w:lang w:val="en-US"/>
        </w:rPr>
        <w:t>P</w:t>
      </w:r>
      <w:r>
        <w:rPr>
          <w:noProof/>
          <w:lang w:eastAsia="ko-KR"/>
        </w:rPr>
        <w:t xml:space="preserve">rivate </w:t>
      </w:r>
      <w:r w:rsidRPr="00F90872">
        <w:rPr>
          <w:noProof/>
          <w:lang w:val="en-US"/>
        </w:rPr>
        <w:t>video push call setup in manual commencement mode</w:t>
      </w:r>
      <w:r>
        <w:rPr>
          <w:noProof/>
        </w:rPr>
        <w:tab/>
      </w:r>
      <w:r>
        <w:rPr>
          <w:noProof/>
        </w:rPr>
        <w:fldChar w:fldCharType="begin" w:fldLock="1"/>
      </w:r>
      <w:r>
        <w:rPr>
          <w:noProof/>
        </w:rPr>
        <w:instrText xml:space="preserve"> PAGEREF _Toc123629937 \h </w:instrText>
      </w:r>
      <w:r>
        <w:rPr>
          <w:noProof/>
        </w:rPr>
      </w:r>
      <w:r>
        <w:rPr>
          <w:noProof/>
        </w:rPr>
        <w:fldChar w:fldCharType="separate"/>
      </w:r>
      <w:r>
        <w:rPr>
          <w:noProof/>
        </w:rPr>
        <w:t>359</w:t>
      </w:r>
      <w:r>
        <w:rPr>
          <w:noProof/>
        </w:rPr>
        <w:fldChar w:fldCharType="end"/>
      </w:r>
    </w:p>
    <w:p w14:paraId="399B8747" w14:textId="45D20FFD" w:rsidR="00094536" w:rsidRDefault="00094536">
      <w:pPr>
        <w:pStyle w:val="TOC5"/>
        <w:rPr>
          <w:rFonts w:asciiTheme="minorHAnsi" w:eastAsiaTheme="minorEastAsia" w:hAnsiTheme="minorHAnsi" w:cstheme="minorBidi"/>
          <w:noProof/>
          <w:sz w:val="22"/>
          <w:szCs w:val="22"/>
          <w:lang w:eastAsia="en-GB"/>
        </w:rPr>
      </w:pPr>
      <w:r>
        <w:rPr>
          <w:noProof/>
        </w:rPr>
        <w:t>1</w:t>
      </w:r>
      <w:r w:rsidRPr="00F90872">
        <w:rPr>
          <w:noProof/>
          <w:lang w:val="en-US"/>
        </w:rPr>
        <w:t>3</w:t>
      </w:r>
      <w:r>
        <w:rPr>
          <w:noProof/>
        </w:rPr>
        <w:t>.3.</w:t>
      </w:r>
      <w:r w:rsidRPr="00F90872">
        <w:rPr>
          <w:noProof/>
          <w:lang w:val="en-US"/>
        </w:rPr>
        <w:t>2</w:t>
      </w:r>
      <w:r>
        <w:rPr>
          <w:noProof/>
        </w:rPr>
        <w:t>.</w:t>
      </w:r>
      <w:r w:rsidRPr="00F90872">
        <w:rPr>
          <w:noProof/>
          <w:lang w:val="en-US"/>
        </w:rPr>
        <w:t>2.5</w:t>
      </w:r>
      <w:r>
        <w:rPr>
          <w:rFonts w:asciiTheme="minorHAnsi" w:eastAsiaTheme="minorEastAsia" w:hAnsiTheme="minorHAnsi" w:cstheme="minorBidi"/>
          <w:noProof/>
          <w:sz w:val="22"/>
          <w:szCs w:val="22"/>
          <w:lang w:eastAsia="en-GB"/>
        </w:rPr>
        <w:tab/>
      </w:r>
      <w:r w:rsidRPr="00F90872">
        <w:rPr>
          <w:noProof/>
          <w:lang w:val="en-US"/>
        </w:rPr>
        <w:t>P</w:t>
      </w:r>
      <w:r>
        <w:rPr>
          <w:noProof/>
          <w:lang w:eastAsia="ko-KR"/>
        </w:rPr>
        <w:t xml:space="preserve">rivate </w:t>
      </w:r>
      <w:r w:rsidRPr="00F90872">
        <w:rPr>
          <w:noProof/>
          <w:lang w:val="en-US"/>
        </w:rPr>
        <w:t>video push call release</w:t>
      </w:r>
      <w:r>
        <w:rPr>
          <w:noProof/>
        </w:rPr>
        <w:tab/>
      </w:r>
      <w:r>
        <w:rPr>
          <w:noProof/>
        </w:rPr>
        <w:fldChar w:fldCharType="begin" w:fldLock="1"/>
      </w:r>
      <w:r>
        <w:rPr>
          <w:noProof/>
        </w:rPr>
        <w:instrText xml:space="preserve"> PAGEREF _Toc123629938 \h </w:instrText>
      </w:r>
      <w:r>
        <w:rPr>
          <w:noProof/>
        </w:rPr>
      </w:r>
      <w:r>
        <w:rPr>
          <w:noProof/>
        </w:rPr>
        <w:fldChar w:fldCharType="separate"/>
      </w:r>
      <w:r>
        <w:rPr>
          <w:noProof/>
        </w:rPr>
        <w:t>359</w:t>
      </w:r>
      <w:r>
        <w:rPr>
          <w:noProof/>
        </w:rPr>
        <w:fldChar w:fldCharType="end"/>
      </w:r>
    </w:p>
    <w:p w14:paraId="1EA16F3C" w14:textId="0CB12EEB" w:rsidR="00094536" w:rsidRDefault="00094536">
      <w:pPr>
        <w:pStyle w:val="TOC5"/>
        <w:rPr>
          <w:rFonts w:asciiTheme="minorHAnsi" w:eastAsiaTheme="minorEastAsia" w:hAnsiTheme="minorHAnsi" w:cstheme="minorBidi"/>
          <w:noProof/>
          <w:sz w:val="22"/>
          <w:szCs w:val="22"/>
          <w:lang w:eastAsia="en-GB"/>
        </w:rPr>
      </w:pPr>
      <w:r>
        <w:rPr>
          <w:noProof/>
        </w:rPr>
        <w:t>13.3.2.2.6</w:t>
      </w:r>
      <w:r>
        <w:rPr>
          <w:rFonts w:asciiTheme="minorHAnsi" w:eastAsiaTheme="minorEastAsia" w:hAnsiTheme="minorHAnsi" w:cstheme="minorBidi"/>
          <w:noProof/>
          <w:sz w:val="22"/>
          <w:szCs w:val="22"/>
          <w:lang w:eastAsia="en-GB"/>
        </w:rPr>
        <w:tab/>
      </w:r>
      <w:r>
        <w:rPr>
          <w:noProof/>
        </w:rPr>
        <w:t>Sending</w:t>
      </w:r>
      <w:r w:rsidRPr="00F90872">
        <w:rPr>
          <w:noProof/>
          <w:lang w:val="en-US"/>
        </w:rPr>
        <w:t xml:space="preserve"> </w:t>
      </w:r>
      <w:r>
        <w:rPr>
          <w:noProof/>
        </w:rPr>
        <w:t>video push</w:t>
      </w:r>
      <w:r w:rsidRPr="00F90872">
        <w:rPr>
          <w:noProof/>
          <w:lang w:val="en-US"/>
        </w:rPr>
        <w:t xml:space="preserve"> notification</w:t>
      </w:r>
      <w:r>
        <w:rPr>
          <w:noProof/>
        </w:rPr>
        <w:tab/>
      </w:r>
      <w:r>
        <w:rPr>
          <w:noProof/>
        </w:rPr>
        <w:fldChar w:fldCharType="begin" w:fldLock="1"/>
      </w:r>
      <w:r>
        <w:rPr>
          <w:noProof/>
        </w:rPr>
        <w:instrText xml:space="preserve"> PAGEREF _Toc123629939 \h </w:instrText>
      </w:r>
      <w:r>
        <w:rPr>
          <w:noProof/>
        </w:rPr>
      </w:r>
      <w:r>
        <w:rPr>
          <w:noProof/>
        </w:rPr>
        <w:fldChar w:fldCharType="separate"/>
      </w:r>
      <w:r>
        <w:rPr>
          <w:noProof/>
        </w:rPr>
        <w:t>359</w:t>
      </w:r>
      <w:r>
        <w:rPr>
          <w:noProof/>
        </w:rPr>
        <w:fldChar w:fldCharType="end"/>
      </w:r>
    </w:p>
    <w:p w14:paraId="32350C5E" w14:textId="2B39F9AF" w:rsidR="00094536" w:rsidRDefault="00094536">
      <w:pPr>
        <w:pStyle w:val="TOC5"/>
        <w:rPr>
          <w:rFonts w:asciiTheme="minorHAnsi" w:eastAsiaTheme="minorEastAsia" w:hAnsiTheme="minorHAnsi" w:cstheme="minorBidi"/>
          <w:noProof/>
          <w:sz w:val="22"/>
          <w:szCs w:val="22"/>
          <w:lang w:eastAsia="en-GB"/>
        </w:rPr>
      </w:pPr>
      <w:r>
        <w:rPr>
          <w:noProof/>
        </w:rPr>
        <w:t>13.3.2.2.</w:t>
      </w:r>
      <w:r w:rsidRPr="00F90872">
        <w:rPr>
          <w:noProof/>
          <w:lang w:val="en-US"/>
        </w:rPr>
        <w:t>7</w:t>
      </w:r>
      <w:r>
        <w:rPr>
          <w:rFonts w:asciiTheme="minorHAnsi" w:eastAsiaTheme="minorEastAsia" w:hAnsiTheme="minorHAnsi" w:cstheme="minorBidi"/>
          <w:noProof/>
          <w:sz w:val="22"/>
          <w:szCs w:val="22"/>
          <w:lang w:eastAsia="en-GB"/>
        </w:rPr>
        <w:tab/>
      </w:r>
      <w:r w:rsidRPr="00F90872">
        <w:rPr>
          <w:noProof/>
          <w:lang w:val="en-US"/>
        </w:rPr>
        <w:t xml:space="preserve">Receiving </w:t>
      </w:r>
      <w:r>
        <w:rPr>
          <w:noProof/>
        </w:rPr>
        <w:t>video push</w:t>
      </w:r>
      <w:r w:rsidRPr="00F90872">
        <w:rPr>
          <w:noProof/>
          <w:lang w:val="en-US"/>
        </w:rPr>
        <w:t xml:space="preserve"> notification</w:t>
      </w:r>
      <w:r>
        <w:rPr>
          <w:noProof/>
        </w:rPr>
        <w:tab/>
      </w:r>
      <w:r>
        <w:rPr>
          <w:noProof/>
        </w:rPr>
        <w:fldChar w:fldCharType="begin" w:fldLock="1"/>
      </w:r>
      <w:r>
        <w:rPr>
          <w:noProof/>
        </w:rPr>
        <w:instrText xml:space="preserve"> PAGEREF _Toc123629940 \h </w:instrText>
      </w:r>
      <w:r>
        <w:rPr>
          <w:noProof/>
        </w:rPr>
      </w:r>
      <w:r>
        <w:rPr>
          <w:noProof/>
        </w:rPr>
        <w:fldChar w:fldCharType="separate"/>
      </w:r>
      <w:r>
        <w:rPr>
          <w:noProof/>
        </w:rPr>
        <w:t>360</w:t>
      </w:r>
      <w:r>
        <w:rPr>
          <w:noProof/>
        </w:rPr>
        <w:fldChar w:fldCharType="end"/>
      </w:r>
    </w:p>
    <w:p w14:paraId="38283523" w14:textId="1C10003D" w:rsidR="00094536" w:rsidRDefault="00094536">
      <w:pPr>
        <w:pStyle w:val="TOC4"/>
        <w:rPr>
          <w:rFonts w:asciiTheme="minorHAnsi" w:eastAsiaTheme="minorEastAsia" w:hAnsiTheme="minorHAnsi" w:cstheme="minorBidi"/>
          <w:noProof/>
          <w:sz w:val="22"/>
          <w:szCs w:val="22"/>
          <w:lang w:eastAsia="en-GB"/>
        </w:rPr>
      </w:pPr>
      <w:r w:rsidRPr="00F90872">
        <w:rPr>
          <w:rFonts w:eastAsia="Calibri"/>
          <w:noProof/>
        </w:rPr>
        <w:t>13.3.</w:t>
      </w:r>
      <w:r w:rsidRPr="00F90872">
        <w:rPr>
          <w:rFonts w:eastAsia="Calibri"/>
          <w:noProof/>
          <w:lang w:val="en-US"/>
        </w:rPr>
        <w:t>2.3</w:t>
      </w:r>
      <w:r>
        <w:rPr>
          <w:rFonts w:asciiTheme="minorHAnsi" w:eastAsiaTheme="minorEastAsia" w:hAnsiTheme="minorHAnsi" w:cstheme="minorBidi"/>
          <w:noProof/>
          <w:sz w:val="22"/>
          <w:szCs w:val="22"/>
          <w:lang w:eastAsia="en-GB"/>
        </w:rPr>
        <w:tab/>
      </w:r>
      <w:r w:rsidRPr="00F90872">
        <w:rPr>
          <w:rFonts w:eastAsia="Calibri"/>
          <w:noProof/>
        </w:rPr>
        <w:t>Remotely initiated video push to a group</w:t>
      </w:r>
      <w:r>
        <w:rPr>
          <w:noProof/>
        </w:rPr>
        <w:tab/>
      </w:r>
      <w:r>
        <w:rPr>
          <w:noProof/>
        </w:rPr>
        <w:fldChar w:fldCharType="begin" w:fldLock="1"/>
      </w:r>
      <w:r>
        <w:rPr>
          <w:noProof/>
        </w:rPr>
        <w:instrText xml:space="preserve"> PAGEREF _Toc123629941 \h </w:instrText>
      </w:r>
      <w:r>
        <w:rPr>
          <w:noProof/>
        </w:rPr>
      </w:r>
      <w:r>
        <w:rPr>
          <w:noProof/>
        </w:rPr>
        <w:fldChar w:fldCharType="separate"/>
      </w:r>
      <w:r>
        <w:rPr>
          <w:noProof/>
        </w:rPr>
        <w:t>360</w:t>
      </w:r>
      <w:r>
        <w:rPr>
          <w:noProof/>
        </w:rPr>
        <w:fldChar w:fldCharType="end"/>
      </w:r>
    </w:p>
    <w:p w14:paraId="798B4206" w14:textId="1A791486" w:rsidR="00094536" w:rsidRDefault="00094536">
      <w:pPr>
        <w:pStyle w:val="TOC5"/>
        <w:rPr>
          <w:rFonts w:asciiTheme="minorHAnsi" w:eastAsiaTheme="minorEastAsia" w:hAnsiTheme="minorHAnsi" w:cstheme="minorBidi"/>
          <w:noProof/>
          <w:sz w:val="22"/>
          <w:szCs w:val="22"/>
          <w:lang w:eastAsia="en-GB"/>
        </w:rPr>
      </w:pPr>
      <w:r>
        <w:rPr>
          <w:noProof/>
        </w:rPr>
        <w:t>13.3.2.</w:t>
      </w:r>
      <w:r w:rsidRPr="00F90872">
        <w:rPr>
          <w:noProof/>
          <w:lang w:val="en-US"/>
        </w:rPr>
        <w:t>3</w:t>
      </w:r>
      <w:r>
        <w:rPr>
          <w:noProof/>
        </w:rPr>
        <w:t>.1</w:t>
      </w:r>
      <w:r>
        <w:rPr>
          <w:rFonts w:asciiTheme="minorHAnsi" w:eastAsiaTheme="minorEastAsia" w:hAnsiTheme="minorHAnsi" w:cstheme="minorBidi"/>
          <w:noProof/>
          <w:sz w:val="22"/>
          <w:szCs w:val="22"/>
          <w:lang w:eastAsia="en-GB"/>
        </w:rPr>
        <w:tab/>
      </w:r>
      <w:r>
        <w:rPr>
          <w:noProof/>
        </w:rPr>
        <w:t>Initiating a remote video push request</w:t>
      </w:r>
      <w:r w:rsidRPr="00F90872">
        <w:rPr>
          <w:noProof/>
          <w:lang w:val="en-US"/>
        </w:rPr>
        <w:t xml:space="preserve"> to a group</w:t>
      </w:r>
      <w:r>
        <w:rPr>
          <w:noProof/>
        </w:rPr>
        <w:tab/>
      </w:r>
      <w:r>
        <w:rPr>
          <w:noProof/>
        </w:rPr>
        <w:fldChar w:fldCharType="begin" w:fldLock="1"/>
      </w:r>
      <w:r>
        <w:rPr>
          <w:noProof/>
        </w:rPr>
        <w:instrText xml:space="preserve"> PAGEREF _Toc123629942 \h </w:instrText>
      </w:r>
      <w:r>
        <w:rPr>
          <w:noProof/>
        </w:rPr>
      </w:r>
      <w:r>
        <w:rPr>
          <w:noProof/>
        </w:rPr>
        <w:fldChar w:fldCharType="separate"/>
      </w:r>
      <w:r>
        <w:rPr>
          <w:noProof/>
        </w:rPr>
        <w:t>360</w:t>
      </w:r>
      <w:r>
        <w:rPr>
          <w:noProof/>
        </w:rPr>
        <w:fldChar w:fldCharType="end"/>
      </w:r>
    </w:p>
    <w:p w14:paraId="6E70D6DD" w14:textId="79B85B87" w:rsidR="00094536" w:rsidRDefault="00094536">
      <w:pPr>
        <w:pStyle w:val="TOC5"/>
        <w:rPr>
          <w:rFonts w:asciiTheme="minorHAnsi" w:eastAsiaTheme="minorEastAsia" w:hAnsiTheme="minorHAnsi" w:cstheme="minorBidi"/>
          <w:noProof/>
          <w:sz w:val="22"/>
          <w:szCs w:val="22"/>
          <w:lang w:eastAsia="en-GB"/>
        </w:rPr>
      </w:pPr>
      <w:r>
        <w:rPr>
          <w:noProof/>
        </w:rPr>
        <w:t>13.3.2.</w:t>
      </w:r>
      <w:r w:rsidRPr="00F90872">
        <w:rPr>
          <w:noProof/>
          <w:lang w:val="en-US"/>
        </w:rPr>
        <w:t>3</w:t>
      </w:r>
      <w:r>
        <w:rPr>
          <w:noProof/>
        </w:rPr>
        <w:t>.2</w:t>
      </w:r>
      <w:r>
        <w:rPr>
          <w:rFonts w:asciiTheme="minorHAnsi" w:eastAsiaTheme="minorEastAsia" w:hAnsiTheme="minorHAnsi" w:cstheme="minorBidi"/>
          <w:noProof/>
          <w:sz w:val="22"/>
          <w:szCs w:val="22"/>
          <w:lang w:eastAsia="en-GB"/>
        </w:rPr>
        <w:tab/>
      </w:r>
      <w:r w:rsidRPr="00F90872">
        <w:rPr>
          <w:noProof/>
          <w:lang w:val="en-US"/>
        </w:rPr>
        <w:t>Group</w:t>
      </w:r>
      <w:r>
        <w:rPr>
          <w:noProof/>
        </w:rPr>
        <w:t xml:space="preserve"> video push call</w:t>
      </w:r>
      <w:r w:rsidRPr="00F90872">
        <w:rPr>
          <w:noProof/>
          <w:lang w:val="en-US"/>
        </w:rPr>
        <w:t xml:space="preserve"> setup</w:t>
      </w:r>
      <w:r>
        <w:rPr>
          <w:noProof/>
        </w:rPr>
        <w:tab/>
      </w:r>
      <w:r>
        <w:rPr>
          <w:noProof/>
        </w:rPr>
        <w:fldChar w:fldCharType="begin" w:fldLock="1"/>
      </w:r>
      <w:r>
        <w:rPr>
          <w:noProof/>
        </w:rPr>
        <w:instrText xml:space="preserve"> PAGEREF _Toc123629943 \h </w:instrText>
      </w:r>
      <w:r>
        <w:rPr>
          <w:noProof/>
        </w:rPr>
      </w:r>
      <w:r>
        <w:rPr>
          <w:noProof/>
        </w:rPr>
        <w:fldChar w:fldCharType="separate"/>
      </w:r>
      <w:r>
        <w:rPr>
          <w:noProof/>
        </w:rPr>
        <w:t>361</w:t>
      </w:r>
      <w:r>
        <w:rPr>
          <w:noProof/>
        </w:rPr>
        <w:fldChar w:fldCharType="end"/>
      </w:r>
    </w:p>
    <w:p w14:paraId="79EFD1B2" w14:textId="2F28A654" w:rsidR="00094536" w:rsidRDefault="00094536">
      <w:pPr>
        <w:pStyle w:val="TOC3"/>
        <w:rPr>
          <w:rFonts w:asciiTheme="minorHAnsi" w:eastAsiaTheme="minorEastAsia" w:hAnsiTheme="minorHAnsi" w:cstheme="minorBidi"/>
          <w:noProof/>
          <w:sz w:val="22"/>
          <w:szCs w:val="22"/>
          <w:lang w:eastAsia="en-GB"/>
        </w:rPr>
      </w:pPr>
      <w:r>
        <w:rPr>
          <w:noProof/>
        </w:rPr>
        <w:t>13.3.3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_Toc123629944 \h </w:instrText>
      </w:r>
      <w:r>
        <w:rPr>
          <w:noProof/>
        </w:rPr>
      </w:r>
      <w:r>
        <w:rPr>
          <w:noProof/>
        </w:rPr>
        <w:fldChar w:fldCharType="separate"/>
      </w:r>
      <w:r>
        <w:rPr>
          <w:noProof/>
        </w:rPr>
        <w:t>361</w:t>
      </w:r>
      <w:r>
        <w:rPr>
          <w:noProof/>
        </w:rPr>
        <w:fldChar w:fldCharType="end"/>
      </w:r>
    </w:p>
    <w:p w14:paraId="004C8BC9" w14:textId="5A81CFAE" w:rsidR="00094536" w:rsidRDefault="00094536">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C</w:t>
      </w:r>
      <w:r>
        <w:rPr>
          <w:noProof/>
          <w:lang w:eastAsia="zh-CN"/>
        </w:rPr>
        <w:t>apability information sharing</w:t>
      </w:r>
      <w:r>
        <w:rPr>
          <w:noProof/>
        </w:rPr>
        <w:tab/>
      </w:r>
      <w:r>
        <w:rPr>
          <w:noProof/>
        </w:rPr>
        <w:fldChar w:fldCharType="begin" w:fldLock="1"/>
      </w:r>
      <w:r>
        <w:rPr>
          <w:noProof/>
        </w:rPr>
        <w:instrText xml:space="preserve"> PAGEREF _Toc123629945 \h </w:instrText>
      </w:r>
      <w:r>
        <w:rPr>
          <w:noProof/>
        </w:rPr>
      </w:r>
      <w:r>
        <w:rPr>
          <w:noProof/>
        </w:rPr>
        <w:fldChar w:fldCharType="separate"/>
      </w:r>
      <w:r>
        <w:rPr>
          <w:noProof/>
        </w:rPr>
        <w:t>361</w:t>
      </w:r>
      <w:r>
        <w:rPr>
          <w:noProof/>
        </w:rPr>
        <w:fldChar w:fldCharType="end"/>
      </w:r>
    </w:p>
    <w:p w14:paraId="139B43B6" w14:textId="11BF32EC" w:rsidR="00094536" w:rsidRDefault="00094536">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_Toc123629946 \h </w:instrText>
      </w:r>
      <w:r>
        <w:rPr>
          <w:noProof/>
        </w:rPr>
      </w:r>
      <w:r>
        <w:rPr>
          <w:noProof/>
        </w:rPr>
        <w:fldChar w:fldCharType="separate"/>
      </w:r>
      <w:r>
        <w:rPr>
          <w:noProof/>
        </w:rPr>
        <w:t>361</w:t>
      </w:r>
      <w:r>
        <w:rPr>
          <w:noProof/>
        </w:rPr>
        <w:fldChar w:fldCharType="end"/>
      </w:r>
    </w:p>
    <w:p w14:paraId="46815E9B" w14:textId="7606A95F" w:rsidR="00094536" w:rsidRDefault="00094536">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On-network c</w:t>
      </w:r>
      <w:r>
        <w:rPr>
          <w:noProof/>
          <w:lang w:eastAsia="zh-CN"/>
        </w:rPr>
        <w:t>apability information sharing</w:t>
      </w:r>
      <w:r>
        <w:rPr>
          <w:noProof/>
        </w:rPr>
        <w:tab/>
      </w:r>
      <w:r>
        <w:rPr>
          <w:noProof/>
        </w:rPr>
        <w:fldChar w:fldCharType="begin" w:fldLock="1"/>
      </w:r>
      <w:r>
        <w:rPr>
          <w:noProof/>
        </w:rPr>
        <w:instrText xml:space="preserve"> PAGEREF _Toc123629947 \h </w:instrText>
      </w:r>
      <w:r>
        <w:rPr>
          <w:noProof/>
        </w:rPr>
      </w:r>
      <w:r>
        <w:rPr>
          <w:noProof/>
        </w:rPr>
        <w:fldChar w:fldCharType="separate"/>
      </w:r>
      <w:r>
        <w:rPr>
          <w:noProof/>
        </w:rPr>
        <w:t>361</w:t>
      </w:r>
      <w:r>
        <w:rPr>
          <w:noProof/>
        </w:rPr>
        <w:fldChar w:fldCharType="end"/>
      </w:r>
    </w:p>
    <w:p w14:paraId="6C173F12" w14:textId="5EC978CC" w:rsidR="00094536" w:rsidRDefault="00094536">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_Toc123629948 \h </w:instrText>
      </w:r>
      <w:r>
        <w:rPr>
          <w:noProof/>
        </w:rPr>
      </w:r>
      <w:r>
        <w:rPr>
          <w:noProof/>
        </w:rPr>
        <w:fldChar w:fldCharType="separate"/>
      </w:r>
      <w:r>
        <w:rPr>
          <w:noProof/>
        </w:rPr>
        <w:t>361</w:t>
      </w:r>
      <w:r>
        <w:rPr>
          <w:noProof/>
        </w:rPr>
        <w:fldChar w:fldCharType="end"/>
      </w:r>
    </w:p>
    <w:p w14:paraId="52DB94FE" w14:textId="6B6F62AA" w:rsidR="00094536" w:rsidRDefault="00094536">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_Toc123629949 \h </w:instrText>
      </w:r>
      <w:r>
        <w:rPr>
          <w:noProof/>
        </w:rPr>
      </w:r>
      <w:r>
        <w:rPr>
          <w:noProof/>
        </w:rPr>
        <w:fldChar w:fldCharType="separate"/>
      </w:r>
      <w:r>
        <w:rPr>
          <w:noProof/>
        </w:rPr>
        <w:t>361</w:t>
      </w:r>
      <w:r>
        <w:rPr>
          <w:noProof/>
        </w:rPr>
        <w:fldChar w:fldCharType="end"/>
      </w:r>
    </w:p>
    <w:p w14:paraId="4CEFAD10" w14:textId="41A01268" w:rsidR="00094536" w:rsidRDefault="00094536">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_Toc123629950 \h </w:instrText>
      </w:r>
      <w:r>
        <w:rPr>
          <w:noProof/>
        </w:rPr>
      </w:r>
      <w:r>
        <w:rPr>
          <w:noProof/>
        </w:rPr>
        <w:fldChar w:fldCharType="separate"/>
      </w:r>
      <w:r>
        <w:rPr>
          <w:noProof/>
        </w:rPr>
        <w:t>361</w:t>
      </w:r>
      <w:r>
        <w:rPr>
          <w:noProof/>
        </w:rPr>
        <w:fldChar w:fldCharType="end"/>
      </w:r>
    </w:p>
    <w:p w14:paraId="21CF2205" w14:textId="0CBC89A0" w:rsidR="00094536" w:rsidRDefault="00094536">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Off-network c</w:t>
      </w:r>
      <w:r>
        <w:rPr>
          <w:noProof/>
          <w:lang w:eastAsia="zh-CN"/>
        </w:rPr>
        <w:t>apability information sharing</w:t>
      </w:r>
      <w:r>
        <w:rPr>
          <w:noProof/>
        </w:rPr>
        <w:tab/>
      </w:r>
      <w:r>
        <w:rPr>
          <w:noProof/>
        </w:rPr>
        <w:fldChar w:fldCharType="begin" w:fldLock="1"/>
      </w:r>
      <w:r>
        <w:rPr>
          <w:noProof/>
        </w:rPr>
        <w:instrText xml:space="preserve"> PAGEREF _Toc123629951 \h </w:instrText>
      </w:r>
      <w:r>
        <w:rPr>
          <w:noProof/>
        </w:rPr>
      </w:r>
      <w:r>
        <w:rPr>
          <w:noProof/>
        </w:rPr>
        <w:fldChar w:fldCharType="separate"/>
      </w:r>
      <w:r>
        <w:rPr>
          <w:noProof/>
        </w:rPr>
        <w:t>361</w:t>
      </w:r>
      <w:r>
        <w:rPr>
          <w:noProof/>
        </w:rPr>
        <w:fldChar w:fldCharType="end"/>
      </w:r>
    </w:p>
    <w:p w14:paraId="2258E02D" w14:textId="548B2848" w:rsidR="00094536" w:rsidRDefault="00094536">
      <w:pPr>
        <w:pStyle w:val="TOC3"/>
        <w:rPr>
          <w:rFonts w:asciiTheme="minorHAnsi" w:eastAsiaTheme="minorEastAsia" w:hAnsiTheme="minorHAnsi" w:cstheme="minorBidi"/>
          <w:noProof/>
          <w:sz w:val="22"/>
          <w:szCs w:val="22"/>
          <w:lang w:eastAsia="en-GB"/>
        </w:rPr>
      </w:pPr>
      <w:r>
        <w:rPr>
          <w:noProof/>
        </w:rPr>
        <w:t>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_Toc123629952 \h </w:instrText>
      </w:r>
      <w:r>
        <w:rPr>
          <w:noProof/>
        </w:rPr>
      </w:r>
      <w:r>
        <w:rPr>
          <w:noProof/>
        </w:rPr>
        <w:fldChar w:fldCharType="separate"/>
      </w:r>
      <w:r>
        <w:rPr>
          <w:noProof/>
        </w:rPr>
        <w:t>361</w:t>
      </w:r>
      <w:r>
        <w:rPr>
          <w:noProof/>
        </w:rPr>
        <w:fldChar w:fldCharType="end"/>
      </w:r>
    </w:p>
    <w:p w14:paraId="469CE754" w14:textId="6F15569B" w:rsidR="00094536" w:rsidRDefault="00094536">
      <w:pPr>
        <w:pStyle w:val="TOC3"/>
        <w:rPr>
          <w:rFonts w:asciiTheme="minorHAnsi" w:eastAsiaTheme="minorEastAsia" w:hAnsiTheme="minorHAnsi" w:cstheme="minorBidi"/>
          <w:noProof/>
          <w:sz w:val="22"/>
          <w:szCs w:val="22"/>
          <w:lang w:eastAsia="en-GB"/>
        </w:rPr>
      </w:pPr>
      <w:r>
        <w:rPr>
          <w:noProof/>
        </w:rPr>
        <w:t>14.3.2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_Toc123629953 \h </w:instrText>
      </w:r>
      <w:r>
        <w:rPr>
          <w:noProof/>
        </w:rPr>
      </w:r>
      <w:r>
        <w:rPr>
          <w:noProof/>
        </w:rPr>
        <w:fldChar w:fldCharType="separate"/>
      </w:r>
      <w:r>
        <w:rPr>
          <w:noProof/>
        </w:rPr>
        <w:t>361</w:t>
      </w:r>
      <w:r>
        <w:rPr>
          <w:noProof/>
        </w:rPr>
        <w:fldChar w:fldCharType="end"/>
      </w:r>
    </w:p>
    <w:p w14:paraId="0C635836" w14:textId="3C2A25F5" w:rsidR="00094536" w:rsidRDefault="00094536">
      <w:pPr>
        <w:pStyle w:val="TOC3"/>
        <w:rPr>
          <w:rFonts w:asciiTheme="minorHAnsi" w:eastAsiaTheme="minorEastAsia" w:hAnsiTheme="minorHAnsi" w:cstheme="minorBidi"/>
          <w:noProof/>
          <w:sz w:val="22"/>
          <w:szCs w:val="22"/>
          <w:lang w:eastAsia="en-GB"/>
        </w:rPr>
      </w:pPr>
      <w:r>
        <w:rPr>
          <w:noProof/>
        </w:rPr>
        <w:t>14.3.3</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_Toc123629954 \h </w:instrText>
      </w:r>
      <w:r>
        <w:rPr>
          <w:noProof/>
        </w:rPr>
      </w:r>
      <w:r>
        <w:rPr>
          <w:noProof/>
        </w:rPr>
        <w:fldChar w:fldCharType="separate"/>
      </w:r>
      <w:r>
        <w:rPr>
          <w:noProof/>
        </w:rPr>
        <w:t>361</w:t>
      </w:r>
      <w:r>
        <w:rPr>
          <w:noProof/>
        </w:rPr>
        <w:fldChar w:fldCharType="end"/>
      </w:r>
    </w:p>
    <w:p w14:paraId="5A3BC929" w14:textId="68DC3FA6" w:rsidR="00094536" w:rsidRDefault="00094536">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Ambient viewing call</w:t>
      </w:r>
      <w:r>
        <w:rPr>
          <w:noProof/>
        </w:rPr>
        <w:tab/>
      </w:r>
      <w:r>
        <w:rPr>
          <w:noProof/>
        </w:rPr>
        <w:fldChar w:fldCharType="begin" w:fldLock="1"/>
      </w:r>
      <w:r>
        <w:rPr>
          <w:noProof/>
        </w:rPr>
        <w:instrText xml:space="preserve"> PAGEREF _Toc123629955 \h </w:instrText>
      </w:r>
      <w:r>
        <w:rPr>
          <w:noProof/>
        </w:rPr>
      </w:r>
      <w:r>
        <w:rPr>
          <w:noProof/>
        </w:rPr>
        <w:fldChar w:fldCharType="separate"/>
      </w:r>
      <w:r>
        <w:rPr>
          <w:noProof/>
        </w:rPr>
        <w:t>361</w:t>
      </w:r>
      <w:r>
        <w:rPr>
          <w:noProof/>
        </w:rPr>
        <w:fldChar w:fldCharType="end"/>
      </w:r>
    </w:p>
    <w:p w14:paraId="42A116EA" w14:textId="377C9BD2" w:rsidR="00094536" w:rsidRDefault="00094536">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_Toc123629956 \h </w:instrText>
      </w:r>
      <w:r>
        <w:rPr>
          <w:noProof/>
        </w:rPr>
      </w:r>
      <w:r>
        <w:rPr>
          <w:noProof/>
        </w:rPr>
        <w:fldChar w:fldCharType="separate"/>
      </w:r>
      <w:r>
        <w:rPr>
          <w:noProof/>
        </w:rPr>
        <w:t>361</w:t>
      </w:r>
      <w:r>
        <w:rPr>
          <w:noProof/>
        </w:rPr>
        <w:fldChar w:fldCharType="end"/>
      </w:r>
    </w:p>
    <w:p w14:paraId="38F8F3DD" w14:textId="08CECB7D" w:rsidR="00094536" w:rsidRDefault="00094536">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_Toc123629957 \h </w:instrText>
      </w:r>
      <w:r>
        <w:rPr>
          <w:noProof/>
        </w:rPr>
      </w:r>
      <w:r>
        <w:rPr>
          <w:noProof/>
        </w:rPr>
        <w:fldChar w:fldCharType="separate"/>
      </w:r>
      <w:r>
        <w:rPr>
          <w:noProof/>
        </w:rPr>
        <w:t>362</w:t>
      </w:r>
      <w:r>
        <w:rPr>
          <w:noProof/>
        </w:rPr>
        <w:fldChar w:fldCharType="end"/>
      </w:r>
    </w:p>
    <w:p w14:paraId="41B02B7E" w14:textId="2F55E2E6" w:rsidR="00094536" w:rsidRDefault="00094536">
      <w:pPr>
        <w:pStyle w:val="TOC3"/>
        <w:rPr>
          <w:rFonts w:asciiTheme="minorHAnsi" w:eastAsiaTheme="minorEastAsia" w:hAnsiTheme="minorHAnsi" w:cstheme="minorBidi"/>
          <w:noProof/>
          <w:sz w:val="22"/>
          <w:szCs w:val="22"/>
          <w:lang w:eastAsia="en-GB"/>
        </w:rPr>
      </w:pPr>
      <w:r>
        <w:rPr>
          <w:noProof/>
          <w:lang w:eastAsia="ko-KR"/>
        </w:rPr>
        <w:t>15.2.1</w:t>
      </w:r>
      <w:r>
        <w:rPr>
          <w:rFonts w:asciiTheme="minorHAnsi" w:eastAsiaTheme="minorEastAsia" w:hAnsiTheme="minorHAnsi" w:cstheme="minorBidi"/>
          <w:noProof/>
          <w:sz w:val="22"/>
          <w:szCs w:val="22"/>
          <w:lang w:eastAsia="en-GB"/>
        </w:rPr>
        <w:tab/>
      </w:r>
      <w:r>
        <w:rPr>
          <w:noProof/>
          <w:lang w:eastAsia="ko-KR"/>
        </w:rPr>
        <w:t>On-demand ambient viewing call</w:t>
      </w:r>
      <w:r>
        <w:rPr>
          <w:noProof/>
        </w:rPr>
        <w:tab/>
      </w:r>
      <w:r>
        <w:rPr>
          <w:noProof/>
        </w:rPr>
        <w:fldChar w:fldCharType="begin" w:fldLock="1"/>
      </w:r>
      <w:r>
        <w:rPr>
          <w:noProof/>
        </w:rPr>
        <w:instrText xml:space="preserve"> PAGEREF _Toc123629958 \h </w:instrText>
      </w:r>
      <w:r>
        <w:rPr>
          <w:noProof/>
        </w:rPr>
      </w:r>
      <w:r>
        <w:rPr>
          <w:noProof/>
        </w:rPr>
        <w:fldChar w:fldCharType="separate"/>
      </w:r>
      <w:r>
        <w:rPr>
          <w:noProof/>
        </w:rPr>
        <w:t>362</w:t>
      </w:r>
      <w:r>
        <w:rPr>
          <w:noProof/>
        </w:rPr>
        <w:fldChar w:fldCharType="end"/>
      </w:r>
    </w:p>
    <w:p w14:paraId="1E81622F" w14:textId="142EFD07" w:rsidR="00094536" w:rsidRDefault="00094536">
      <w:pPr>
        <w:pStyle w:val="TOC4"/>
        <w:rPr>
          <w:rFonts w:asciiTheme="minorHAnsi" w:eastAsiaTheme="minorEastAsia" w:hAnsiTheme="minorHAnsi" w:cstheme="minorBidi"/>
          <w:noProof/>
          <w:sz w:val="22"/>
          <w:szCs w:val="22"/>
          <w:lang w:eastAsia="en-GB"/>
        </w:rPr>
      </w:pPr>
      <w:r>
        <w:rPr>
          <w:noProof/>
          <w:lang w:eastAsia="ko-KR"/>
        </w:rPr>
        <w:t>15.2.1.1</w:t>
      </w:r>
      <w:r>
        <w:rPr>
          <w:rFonts w:asciiTheme="minorHAnsi" w:eastAsiaTheme="minorEastAsia" w:hAnsiTheme="minorHAnsi" w:cstheme="minorBidi"/>
          <w:noProof/>
          <w:sz w:val="22"/>
          <w:szCs w:val="22"/>
          <w:lang w:eastAsia="en-GB"/>
        </w:rPr>
        <w:tab/>
      </w:r>
      <w:r>
        <w:rPr>
          <w:noProof/>
          <w:lang w:eastAsia="ko-KR"/>
        </w:rPr>
        <w:t>Client originating procedures for remote-initiated call</w:t>
      </w:r>
      <w:r>
        <w:rPr>
          <w:noProof/>
        </w:rPr>
        <w:tab/>
      </w:r>
      <w:r>
        <w:rPr>
          <w:noProof/>
        </w:rPr>
        <w:fldChar w:fldCharType="begin" w:fldLock="1"/>
      </w:r>
      <w:r>
        <w:rPr>
          <w:noProof/>
        </w:rPr>
        <w:instrText xml:space="preserve"> PAGEREF _Toc123629959 \h </w:instrText>
      </w:r>
      <w:r>
        <w:rPr>
          <w:noProof/>
        </w:rPr>
      </w:r>
      <w:r>
        <w:rPr>
          <w:noProof/>
        </w:rPr>
        <w:fldChar w:fldCharType="separate"/>
      </w:r>
      <w:r>
        <w:rPr>
          <w:noProof/>
        </w:rPr>
        <w:t>362</w:t>
      </w:r>
      <w:r>
        <w:rPr>
          <w:noProof/>
        </w:rPr>
        <w:fldChar w:fldCharType="end"/>
      </w:r>
    </w:p>
    <w:p w14:paraId="64A05DA5" w14:textId="751CEE0F" w:rsidR="00094536" w:rsidRDefault="00094536">
      <w:pPr>
        <w:pStyle w:val="TOC4"/>
        <w:rPr>
          <w:rFonts w:asciiTheme="minorHAnsi" w:eastAsiaTheme="minorEastAsia" w:hAnsiTheme="minorHAnsi" w:cstheme="minorBidi"/>
          <w:noProof/>
          <w:sz w:val="22"/>
          <w:szCs w:val="22"/>
          <w:lang w:eastAsia="en-GB"/>
        </w:rPr>
      </w:pPr>
      <w:r>
        <w:rPr>
          <w:noProof/>
          <w:lang w:eastAsia="ko-KR"/>
        </w:rPr>
        <w:t>15.2.1.2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_Toc123629960 \h </w:instrText>
      </w:r>
      <w:r>
        <w:rPr>
          <w:noProof/>
        </w:rPr>
      </w:r>
      <w:r>
        <w:rPr>
          <w:noProof/>
        </w:rPr>
        <w:fldChar w:fldCharType="separate"/>
      </w:r>
      <w:r>
        <w:rPr>
          <w:noProof/>
        </w:rPr>
        <w:t>364</w:t>
      </w:r>
      <w:r>
        <w:rPr>
          <w:noProof/>
        </w:rPr>
        <w:fldChar w:fldCharType="end"/>
      </w:r>
    </w:p>
    <w:p w14:paraId="77356219" w14:textId="67DEEB45" w:rsidR="00094536" w:rsidRDefault="00094536">
      <w:pPr>
        <w:pStyle w:val="TOC4"/>
        <w:rPr>
          <w:rFonts w:asciiTheme="minorHAnsi" w:eastAsiaTheme="minorEastAsia" w:hAnsiTheme="minorHAnsi" w:cstheme="minorBidi"/>
          <w:noProof/>
          <w:sz w:val="22"/>
          <w:szCs w:val="22"/>
          <w:lang w:eastAsia="en-GB"/>
        </w:rPr>
      </w:pPr>
      <w:r>
        <w:rPr>
          <w:noProof/>
          <w:lang w:eastAsia="ko-KR"/>
        </w:rPr>
        <w:t>15.2.1.3</w:t>
      </w:r>
      <w:r>
        <w:rPr>
          <w:rFonts w:asciiTheme="minorHAnsi" w:eastAsiaTheme="minorEastAsia" w:hAnsiTheme="minorHAnsi" w:cstheme="minorBid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_Toc123629961 \h </w:instrText>
      </w:r>
      <w:r>
        <w:rPr>
          <w:noProof/>
        </w:rPr>
      </w:r>
      <w:r>
        <w:rPr>
          <w:noProof/>
        </w:rPr>
        <w:fldChar w:fldCharType="separate"/>
      </w:r>
      <w:r>
        <w:rPr>
          <w:noProof/>
        </w:rPr>
        <w:t>365</w:t>
      </w:r>
      <w:r>
        <w:rPr>
          <w:noProof/>
        </w:rPr>
        <w:fldChar w:fldCharType="end"/>
      </w:r>
    </w:p>
    <w:p w14:paraId="56014D25" w14:textId="45D534EB" w:rsidR="00094536" w:rsidRDefault="00094536">
      <w:pPr>
        <w:pStyle w:val="TOC4"/>
        <w:rPr>
          <w:rFonts w:asciiTheme="minorHAnsi" w:eastAsiaTheme="minorEastAsia" w:hAnsiTheme="minorHAnsi" w:cstheme="minorBidi"/>
          <w:noProof/>
          <w:sz w:val="22"/>
          <w:szCs w:val="22"/>
          <w:lang w:eastAsia="en-GB"/>
        </w:rPr>
      </w:pPr>
      <w:r>
        <w:rPr>
          <w:noProof/>
          <w:lang w:eastAsia="ko-KR"/>
        </w:rPr>
        <w:t>15.2.1.4</w:t>
      </w:r>
      <w:r>
        <w:rPr>
          <w:rFonts w:asciiTheme="minorHAnsi" w:eastAsiaTheme="minorEastAsia" w:hAnsiTheme="minorHAnsi" w:cstheme="minorBid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_Toc123629962 \h </w:instrText>
      </w:r>
      <w:r>
        <w:rPr>
          <w:noProof/>
        </w:rPr>
      </w:r>
      <w:r>
        <w:rPr>
          <w:noProof/>
        </w:rPr>
        <w:fldChar w:fldCharType="separate"/>
      </w:r>
      <w:r>
        <w:rPr>
          <w:noProof/>
        </w:rPr>
        <w:t>366</w:t>
      </w:r>
      <w:r>
        <w:rPr>
          <w:noProof/>
        </w:rPr>
        <w:fldChar w:fldCharType="end"/>
      </w:r>
    </w:p>
    <w:p w14:paraId="0AF96C38" w14:textId="33391B09" w:rsidR="00094536" w:rsidRDefault="00094536">
      <w:pPr>
        <w:pStyle w:val="TOC3"/>
        <w:rPr>
          <w:rFonts w:asciiTheme="minorHAnsi" w:eastAsiaTheme="minorEastAsia" w:hAnsiTheme="minorHAnsi" w:cstheme="minorBidi"/>
          <w:noProof/>
          <w:sz w:val="22"/>
          <w:szCs w:val="22"/>
          <w:lang w:eastAsia="en-GB"/>
        </w:rPr>
      </w:pPr>
      <w:r>
        <w:rPr>
          <w:noProof/>
          <w:lang w:eastAsia="ko-KR"/>
        </w:rPr>
        <w:t>15.2.2</w:t>
      </w:r>
      <w:r>
        <w:rPr>
          <w:rFonts w:asciiTheme="minorHAnsi" w:eastAsiaTheme="minorEastAsia" w:hAnsiTheme="minorHAnsi" w:cstheme="minorBidi"/>
          <w:noProof/>
          <w:sz w:val="22"/>
          <w:szCs w:val="22"/>
          <w:lang w:eastAsia="en-GB"/>
        </w:rPr>
        <w:tab/>
      </w:r>
      <w:r>
        <w:rPr>
          <w:noProof/>
          <w:lang w:eastAsia="ko-KR"/>
        </w:rPr>
        <w:t>Ambient viewing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_Toc123629963 \h </w:instrText>
      </w:r>
      <w:r>
        <w:rPr>
          <w:noProof/>
        </w:rPr>
      </w:r>
      <w:r>
        <w:rPr>
          <w:noProof/>
        </w:rPr>
        <w:fldChar w:fldCharType="separate"/>
      </w:r>
      <w:r>
        <w:rPr>
          <w:noProof/>
        </w:rPr>
        <w:t>366</w:t>
      </w:r>
      <w:r>
        <w:rPr>
          <w:noProof/>
        </w:rPr>
        <w:fldChar w:fldCharType="end"/>
      </w:r>
    </w:p>
    <w:p w14:paraId="1DB969C7" w14:textId="205857A1" w:rsidR="00094536" w:rsidRDefault="00094536">
      <w:pPr>
        <w:pStyle w:val="TOC4"/>
        <w:rPr>
          <w:rFonts w:asciiTheme="minorHAnsi" w:eastAsiaTheme="minorEastAsia" w:hAnsiTheme="minorHAnsi" w:cstheme="minorBidi"/>
          <w:noProof/>
          <w:sz w:val="22"/>
          <w:szCs w:val="22"/>
          <w:lang w:eastAsia="en-GB"/>
        </w:rPr>
      </w:pPr>
      <w:r>
        <w:rPr>
          <w:noProof/>
          <w:lang w:eastAsia="ko-KR"/>
        </w:rPr>
        <w:t>15.2.2.1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_Toc123629964 \h </w:instrText>
      </w:r>
      <w:r>
        <w:rPr>
          <w:noProof/>
        </w:rPr>
      </w:r>
      <w:r>
        <w:rPr>
          <w:noProof/>
        </w:rPr>
        <w:fldChar w:fldCharType="separate"/>
      </w:r>
      <w:r>
        <w:rPr>
          <w:noProof/>
        </w:rPr>
        <w:t>366</w:t>
      </w:r>
      <w:r>
        <w:rPr>
          <w:noProof/>
        </w:rPr>
        <w:fldChar w:fldCharType="end"/>
      </w:r>
    </w:p>
    <w:p w14:paraId="6D1BAB11" w14:textId="2E8E5CC1" w:rsidR="00094536" w:rsidRDefault="00094536">
      <w:pPr>
        <w:pStyle w:val="TOC4"/>
        <w:rPr>
          <w:rFonts w:asciiTheme="minorHAnsi" w:eastAsiaTheme="minorEastAsia" w:hAnsiTheme="minorHAnsi" w:cstheme="minorBidi"/>
          <w:noProof/>
          <w:sz w:val="22"/>
          <w:szCs w:val="22"/>
          <w:lang w:eastAsia="en-GB"/>
        </w:rPr>
      </w:pPr>
      <w:r>
        <w:rPr>
          <w:noProof/>
          <w:lang w:eastAsia="ko-KR"/>
        </w:rPr>
        <w:t>15.2.2.2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_Toc123629965 \h </w:instrText>
      </w:r>
      <w:r>
        <w:rPr>
          <w:noProof/>
        </w:rPr>
      </w:r>
      <w:r>
        <w:rPr>
          <w:noProof/>
        </w:rPr>
        <w:fldChar w:fldCharType="separate"/>
      </w:r>
      <w:r>
        <w:rPr>
          <w:noProof/>
        </w:rPr>
        <w:t>368</w:t>
      </w:r>
      <w:r>
        <w:rPr>
          <w:noProof/>
        </w:rPr>
        <w:fldChar w:fldCharType="end"/>
      </w:r>
    </w:p>
    <w:p w14:paraId="597E98B8" w14:textId="17EBFE6C" w:rsidR="00094536" w:rsidRDefault="00094536">
      <w:pPr>
        <w:pStyle w:val="TOC4"/>
        <w:rPr>
          <w:rFonts w:asciiTheme="minorHAnsi" w:eastAsiaTheme="minorEastAsia" w:hAnsiTheme="minorHAnsi" w:cstheme="minorBidi"/>
          <w:noProof/>
          <w:sz w:val="22"/>
          <w:szCs w:val="22"/>
          <w:lang w:eastAsia="en-GB"/>
        </w:rPr>
      </w:pPr>
      <w:r>
        <w:rPr>
          <w:noProof/>
          <w:lang w:eastAsia="ko-KR"/>
        </w:rPr>
        <w:t>15.2.2.3</w:t>
      </w:r>
      <w:r>
        <w:rPr>
          <w:rFonts w:asciiTheme="minorHAnsi" w:eastAsiaTheme="minorEastAsia" w:hAnsiTheme="minorHAnsi" w:cstheme="minorBid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_Toc123629966 \h </w:instrText>
      </w:r>
      <w:r>
        <w:rPr>
          <w:noProof/>
        </w:rPr>
      </w:r>
      <w:r>
        <w:rPr>
          <w:noProof/>
        </w:rPr>
        <w:fldChar w:fldCharType="separate"/>
      </w:r>
      <w:r>
        <w:rPr>
          <w:noProof/>
        </w:rPr>
        <w:t>368</w:t>
      </w:r>
      <w:r>
        <w:rPr>
          <w:noProof/>
        </w:rPr>
        <w:fldChar w:fldCharType="end"/>
      </w:r>
    </w:p>
    <w:p w14:paraId="68B5BA43" w14:textId="706B5F75" w:rsidR="00094536" w:rsidRDefault="00094536">
      <w:pPr>
        <w:pStyle w:val="TOC4"/>
        <w:rPr>
          <w:rFonts w:asciiTheme="minorHAnsi" w:eastAsiaTheme="minorEastAsia" w:hAnsiTheme="minorHAnsi" w:cstheme="minorBidi"/>
          <w:noProof/>
          <w:sz w:val="22"/>
          <w:szCs w:val="22"/>
          <w:lang w:eastAsia="en-GB"/>
        </w:rPr>
      </w:pPr>
      <w:r>
        <w:rPr>
          <w:noProof/>
          <w:lang w:eastAsia="ko-KR"/>
        </w:rPr>
        <w:t>15.2.2.4</w:t>
      </w:r>
      <w:r>
        <w:rPr>
          <w:rFonts w:asciiTheme="minorHAnsi" w:eastAsiaTheme="minorEastAsia" w:hAnsiTheme="minorHAnsi" w:cstheme="minorBidi"/>
          <w:noProof/>
          <w:sz w:val="22"/>
          <w:szCs w:val="22"/>
          <w:lang w:eastAsia="en-GB"/>
        </w:rPr>
        <w:tab/>
      </w:r>
      <w:r>
        <w:rPr>
          <w:noProof/>
          <w:lang w:eastAsia="ko-KR"/>
        </w:rPr>
        <w:t>Reception of SIP INFO request with release-reason</w:t>
      </w:r>
      <w:r>
        <w:rPr>
          <w:noProof/>
        </w:rPr>
        <w:tab/>
      </w:r>
      <w:r>
        <w:rPr>
          <w:noProof/>
        </w:rPr>
        <w:fldChar w:fldCharType="begin" w:fldLock="1"/>
      </w:r>
      <w:r>
        <w:rPr>
          <w:noProof/>
        </w:rPr>
        <w:instrText xml:space="preserve"> PAGEREF _Toc123629967 \h </w:instrText>
      </w:r>
      <w:r>
        <w:rPr>
          <w:noProof/>
        </w:rPr>
      </w:r>
      <w:r>
        <w:rPr>
          <w:noProof/>
        </w:rPr>
        <w:fldChar w:fldCharType="separate"/>
      </w:r>
      <w:r>
        <w:rPr>
          <w:noProof/>
        </w:rPr>
        <w:t>369</w:t>
      </w:r>
      <w:r>
        <w:rPr>
          <w:noProof/>
        </w:rPr>
        <w:fldChar w:fldCharType="end"/>
      </w:r>
    </w:p>
    <w:p w14:paraId="1EB77A01" w14:textId="50F1B65C" w:rsidR="00094536" w:rsidRDefault="00094536">
      <w:pPr>
        <w:pStyle w:val="TOC4"/>
        <w:rPr>
          <w:rFonts w:asciiTheme="minorHAnsi" w:eastAsiaTheme="minorEastAsia" w:hAnsiTheme="minorHAnsi" w:cstheme="minorBidi"/>
          <w:noProof/>
          <w:sz w:val="22"/>
          <w:szCs w:val="22"/>
          <w:lang w:eastAsia="en-GB"/>
        </w:rPr>
      </w:pPr>
      <w:r>
        <w:rPr>
          <w:noProof/>
          <w:lang w:eastAsia="ko-KR"/>
        </w:rPr>
        <w:t>15.2.2.5</w:t>
      </w:r>
      <w:r>
        <w:rPr>
          <w:rFonts w:asciiTheme="minorHAnsi" w:eastAsiaTheme="minorEastAsia" w:hAnsiTheme="minorHAnsi" w:cstheme="minorBid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_Toc123629968 \h </w:instrText>
      </w:r>
      <w:r>
        <w:rPr>
          <w:noProof/>
        </w:rPr>
      </w:r>
      <w:r>
        <w:rPr>
          <w:noProof/>
        </w:rPr>
        <w:fldChar w:fldCharType="separate"/>
      </w:r>
      <w:r>
        <w:rPr>
          <w:noProof/>
        </w:rPr>
        <w:t>369</w:t>
      </w:r>
      <w:r>
        <w:rPr>
          <w:noProof/>
        </w:rPr>
        <w:fldChar w:fldCharType="end"/>
      </w:r>
    </w:p>
    <w:p w14:paraId="7FD02DC9" w14:textId="79F14165" w:rsidR="00094536" w:rsidRDefault="00094536">
      <w:pPr>
        <w:pStyle w:val="TOC2"/>
        <w:rPr>
          <w:rFonts w:asciiTheme="minorHAnsi" w:eastAsiaTheme="minorEastAsia" w:hAnsiTheme="minorHAnsi" w:cstheme="minorBidi"/>
          <w:noProof/>
          <w:sz w:val="22"/>
          <w:szCs w:val="22"/>
          <w:lang w:eastAsia="en-GB"/>
        </w:rPr>
      </w:pPr>
      <w:r>
        <w:rPr>
          <w:noProof/>
        </w:rPr>
        <w:t>15.3</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_Toc123629969 \h </w:instrText>
      </w:r>
      <w:r>
        <w:rPr>
          <w:noProof/>
        </w:rPr>
      </w:r>
      <w:r>
        <w:rPr>
          <w:noProof/>
        </w:rPr>
        <w:fldChar w:fldCharType="separate"/>
      </w:r>
      <w:r>
        <w:rPr>
          <w:noProof/>
        </w:rPr>
        <w:t>370</w:t>
      </w:r>
      <w:r>
        <w:rPr>
          <w:noProof/>
        </w:rPr>
        <w:fldChar w:fldCharType="end"/>
      </w:r>
    </w:p>
    <w:p w14:paraId="7079656A" w14:textId="2CC712E6" w:rsidR="00094536" w:rsidRDefault="00094536">
      <w:pPr>
        <w:pStyle w:val="TOC3"/>
        <w:rPr>
          <w:rFonts w:asciiTheme="minorHAnsi" w:eastAsiaTheme="minorEastAsia" w:hAnsiTheme="minorHAnsi" w:cstheme="minorBidi"/>
          <w:noProof/>
          <w:sz w:val="22"/>
          <w:szCs w:val="22"/>
          <w:lang w:eastAsia="en-GB"/>
        </w:rPr>
      </w:pPr>
      <w:r>
        <w:rPr>
          <w:noProof/>
          <w:lang w:eastAsia="ko-KR"/>
        </w:rPr>
        <w:t>15.3.1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_Toc123629970 \h </w:instrText>
      </w:r>
      <w:r>
        <w:rPr>
          <w:noProof/>
        </w:rPr>
      </w:r>
      <w:r>
        <w:rPr>
          <w:noProof/>
        </w:rPr>
        <w:fldChar w:fldCharType="separate"/>
      </w:r>
      <w:r>
        <w:rPr>
          <w:noProof/>
        </w:rPr>
        <w:t>370</w:t>
      </w:r>
      <w:r>
        <w:rPr>
          <w:noProof/>
        </w:rPr>
        <w:fldChar w:fldCharType="end"/>
      </w:r>
    </w:p>
    <w:p w14:paraId="7C3474D6" w14:textId="007B9385"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15</w:t>
      </w:r>
      <w:r>
        <w:rPr>
          <w:noProof/>
          <w:lang w:eastAsia="ko-KR"/>
        </w:rPr>
        <w:t>.3.1.1</w:t>
      </w:r>
      <w:r>
        <w:rPr>
          <w:rFonts w:asciiTheme="minorHAnsi" w:eastAsiaTheme="minorEastAsia" w:hAnsiTheme="minorHAnsi" w:cstheme="minorBidi"/>
          <w:noProof/>
          <w:sz w:val="22"/>
          <w:szCs w:val="22"/>
          <w:lang w:eastAsia="en-GB"/>
        </w:rPr>
        <w:tab/>
      </w:r>
      <w:r>
        <w:rPr>
          <w:noProof/>
          <w:lang w:eastAsia="ko-KR"/>
        </w:rPr>
        <w:t>On-demand ambient viewing call</w:t>
      </w:r>
      <w:r>
        <w:rPr>
          <w:noProof/>
        </w:rPr>
        <w:tab/>
      </w:r>
      <w:r>
        <w:rPr>
          <w:noProof/>
        </w:rPr>
        <w:fldChar w:fldCharType="begin" w:fldLock="1"/>
      </w:r>
      <w:r>
        <w:rPr>
          <w:noProof/>
        </w:rPr>
        <w:instrText xml:space="preserve"> PAGEREF _Toc123629971 \h </w:instrText>
      </w:r>
      <w:r>
        <w:rPr>
          <w:noProof/>
        </w:rPr>
      </w:r>
      <w:r>
        <w:rPr>
          <w:noProof/>
        </w:rPr>
        <w:fldChar w:fldCharType="separate"/>
      </w:r>
      <w:r>
        <w:rPr>
          <w:noProof/>
        </w:rPr>
        <w:t>370</w:t>
      </w:r>
      <w:r>
        <w:rPr>
          <w:noProof/>
        </w:rPr>
        <w:fldChar w:fldCharType="end"/>
      </w:r>
    </w:p>
    <w:p w14:paraId="03733426" w14:textId="2FD3694D"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15</w:t>
      </w:r>
      <w:r>
        <w:rPr>
          <w:noProof/>
          <w:lang w:eastAsia="ko-KR"/>
        </w:rPr>
        <w:t>.3.1.2</w:t>
      </w:r>
      <w:r>
        <w:rPr>
          <w:rFonts w:asciiTheme="minorHAnsi" w:eastAsiaTheme="minorEastAsia" w:hAnsiTheme="minorHAnsi" w:cstheme="minorBidi"/>
          <w:noProof/>
          <w:sz w:val="22"/>
          <w:szCs w:val="22"/>
          <w:lang w:eastAsia="en-GB"/>
        </w:rPr>
        <w:tab/>
      </w:r>
      <w:r>
        <w:rPr>
          <w:noProof/>
          <w:lang w:eastAsia="ko-KR"/>
        </w:rPr>
        <w:t>Receipt of SIP BYE request for on-demand ambient viewing call</w:t>
      </w:r>
      <w:r>
        <w:rPr>
          <w:noProof/>
        </w:rPr>
        <w:tab/>
      </w:r>
      <w:r>
        <w:rPr>
          <w:noProof/>
        </w:rPr>
        <w:fldChar w:fldCharType="begin" w:fldLock="1"/>
      </w:r>
      <w:r>
        <w:rPr>
          <w:noProof/>
        </w:rPr>
        <w:instrText xml:space="preserve"> PAGEREF _Toc123629972 \h </w:instrText>
      </w:r>
      <w:r>
        <w:rPr>
          <w:noProof/>
        </w:rPr>
      </w:r>
      <w:r>
        <w:rPr>
          <w:noProof/>
        </w:rPr>
        <w:fldChar w:fldCharType="separate"/>
      </w:r>
      <w:r>
        <w:rPr>
          <w:noProof/>
        </w:rPr>
        <w:t>371</w:t>
      </w:r>
      <w:r>
        <w:rPr>
          <w:noProof/>
        </w:rPr>
        <w:fldChar w:fldCharType="end"/>
      </w:r>
    </w:p>
    <w:p w14:paraId="75A459C3" w14:textId="30DE0D72"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lang w:eastAsia="ko-KR"/>
        </w:rPr>
        <w:t>15.3.1.3</w:t>
      </w:r>
      <w:r>
        <w:rPr>
          <w:rFonts w:asciiTheme="minorHAnsi" w:eastAsiaTheme="minorEastAsia" w:hAnsiTheme="minorHAnsi" w:cstheme="minorBidi"/>
          <w:noProof/>
          <w:sz w:val="22"/>
          <w:szCs w:val="22"/>
          <w:lang w:eastAsia="en-GB"/>
        </w:rPr>
        <w:tab/>
      </w:r>
      <w:r>
        <w:rPr>
          <w:noProof/>
          <w:lang w:eastAsia="ko-KR"/>
        </w:rPr>
        <w:t>Receipt</w:t>
      </w:r>
      <w:r w:rsidRPr="00F90872">
        <w:rPr>
          <w:rFonts w:eastAsia="Malgun Gothic"/>
          <w:noProof/>
          <w:lang w:eastAsia="ko-KR"/>
        </w:rPr>
        <w:t xml:space="preserve"> of REFER "BYE" request for private call using pre-established session</w:t>
      </w:r>
      <w:r>
        <w:rPr>
          <w:noProof/>
        </w:rPr>
        <w:tab/>
      </w:r>
      <w:r>
        <w:rPr>
          <w:noProof/>
        </w:rPr>
        <w:fldChar w:fldCharType="begin" w:fldLock="1"/>
      </w:r>
      <w:r>
        <w:rPr>
          <w:noProof/>
        </w:rPr>
        <w:instrText xml:space="preserve"> PAGEREF _Toc123629973 \h </w:instrText>
      </w:r>
      <w:r>
        <w:rPr>
          <w:noProof/>
        </w:rPr>
      </w:r>
      <w:r>
        <w:rPr>
          <w:noProof/>
        </w:rPr>
        <w:fldChar w:fldCharType="separate"/>
      </w:r>
      <w:r>
        <w:rPr>
          <w:noProof/>
        </w:rPr>
        <w:t>372</w:t>
      </w:r>
      <w:r>
        <w:rPr>
          <w:noProof/>
        </w:rPr>
        <w:fldChar w:fldCharType="end"/>
      </w:r>
    </w:p>
    <w:p w14:paraId="3D148460" w14:textId="3BDA5A78"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lang w:eastAsia="ko-KR"/>
        </w:rPr>
        <w:t>15.3.1.4</w:t>
      </w:r>
      <w:r>
        <w:rPr>
          <w:rFonts w:asciiTheme="minorHAnsi" w:eastAsiaTheme="minorEastAsia" w:hAnsiTheme="minorHAnsi" w:cstheme="minorBidi"/>
          <w:noProof/>
          <w:sz w:val="22"/>
          <w:szCs w:val="22"/>
          <w:lang w:eastAsia="en-GB"/>
        </w:rPr>
        <w:tab/>
      </w:r>
      <w:r w:rsidRPr="00F90872">
        <w:rPr>
          <w:rFonts w:eastAsia="Malgun Gothic"/>
          <w:noProof/>
          <w:lang w:eastAsia="ko-KR"/>
        </w:rPr>
        <w:t>Ambient viewing call initiation using pre-established session</w:t>
      </w:r>
      <w:r>
        <w:rPr>
          <w:noProof/>
        </w:rPr>
        <w:tab/>
      </w:r>
      <w:r>
        <w:rPr>
          <w:noProof/>
        </w:rPr>
        <w:fldChar w:fldCharType="begin" w:fldLock="1"/>
      </w:r>
      <w:r>
        <w:rPr>
          <w:noProof/>
        </w:rPr>
        <w:instrText xml:space="preserve"> PAGEREF _Toc123629974 \h </w:instrText>
      </w:r>
      <w:r>
        <w:rPr>
          <w:noProof/>
        </w:rPr>
      </w:r>
      <w:r>
        <w:rPr>
          <w:noProof/>
        </w:rPr>
        <w:fldChar w:fldCharType="separate"/>
      </w:r>
      <w:r>
        <w:rPr>
          <w:noProof/>
        </w:rPr>
        <w:t>372</w:t>
      </w:r>
      <w:r>
        <w:rPr>
          <w:noProof/>
        </w:rPr>
        <w:fldChar w:fldCharType="end"/>
      </w:r>
    </w:p>
    <w:p w14:paraId="57273E80" w14:textId="72AB0CC7" w:rsidR="00094536" w:rsidRDefault="00094536">
      <w:pPr>
        <w:pStyle w:val="TOC3"/>
        <w:rPr>
          <w:rFonts w:asciiTheme="minorHAnsi" w:eastAsiaTheme="minorEastAsia" w:hAnsiTheme="minorHAnsi" w:cstheme="minorBidi"/>
          <w:noProof/>
          <w:sz w:val="22"/>
          <w:szCs w:val="22"/>
          <w:lang w:eastAsia="en-GB"/>
        </w:rPr>
      </w:pPr>
      <w:r>
        <w:rPr>
          <w:noProof/>
          <w:lang w:eastAsia="ko-KR"/>
        </w:rPr>
        <w:t>15.3.2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_Toc123629975 \h </w:instrText>
      </w:r>
      <w:r>
        <w:rPr>
          <w:noProof/>
        </w:rPr>
      </w:r>
      <w:r>
        <w:rPr>
          <w:noProof/>
        </w:rPr>
        <w:fldChar w:fldCharType="separate"/>
      </w:r>
      <w:r>
        <w:rPr>
          <w:noProof/>
        </w:rPr>
        <w:t>374</w:t>
      </w:r>
      <w:r>
        <w:rPr>
          <w:noProof/>
        </w:rPr>
        <w:fldChar w:fldCharType="end"/>
      </w:r>
    </w:p>
    <w:p w14:paraId="1795965C" w14:textId="007DFE3F"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15</w:t>
      </w:r>
      <w:r>
        <w:rPr>
          <w:noProof/>
          <w:lang w:eastAsia="ko-KR"/>
        </w:rPr>
        <w:t>.3.2.1</w:t>
      </w:r>
      <w:r>
        <w:rPr>
          <w:rFonts w:asciiTheme="minorHAnsi" w:eastAsiaTheme="minorEastAsia" w:hAnsiTheme="minorHAnsi" w:cstheme="minorBidi"/>
          <w:noProof/>
          <w:sz w:val="22"/>
          <w:szCs w:val="22"/>
          <w:lang w:eastAsia="en-GB"/>
        </w:rPr>
        <w:tab/>
      </w:r>
      <w:r>
        <w:rPr>
          <w:noProof/>
          <w:lang w:eastAsia="ko-KR"/>
        </w:rPr>
        <w:t>Terminating procedures for ambient viewing call</w:t>
      </w:r>
      <w:r>
        <w:rPr>
          <w:noProof/>
        </w:rPr>
        <w:tab/>
      </w:r>
      <w:r>
        <w:rPr>
          <w:noProof/>
        </w:rPr>
        <w:fldChar w:fldCharType="begin" w:fldLock="1"/>
      </w:r>
      <w:r>
        <w:rPr>
          <w:noProof/>
        </w:rPr>
        <w:instrText xml:space="preserve"> PAGEREF _Toc123629976 \h </w:instrText>
      </w:r>
      <w:r>
        <w:rPr>
          <w:noProof/>
        </w:rPr>
      </w:r>
      <w:r>
        <w:rPr>
          <w:noProof/>
        </w:rPr>
        <w:fldChar w:fldCharType="separate"/>
      </w:r>
      <w:r>
        <w:rPr>
          <w:noProof/>
        </w:rPr>
        <w:t>374</w:t>
      </w:r>
      <w:r>
        <w:rPr>
          <w:noProof/>
        </w:rPr>
        <w:fldChar w:fldCharType="end"/>
      </w:r>
    </w:p>
    <w:p w14:paraId="60B60370" w14:textId="615A674F" w:rsidR="00094536" w:rsidRDefault="00094536">
      <w:pPr>
        <w:pStyle w:val="TOC4"/>
        <w:rPr>
          <w:rFonts w:asciiTheme="minorHAnsi" w:eastAsiaTheme="minorEastAsia" w:hAnsiTheme="minorHAnsi" w:cstheme="minorBidi"/>
          <w:noProof/>
          <w:sz w:val="22"/>
          <w:szCs w:val="22"/>
          <w:lang w:eastAsia="en-GB"/>
        </w:rPr>
      </w:pPr>
      <w:r>
        <w:rPr>
          <w:noProof/>
          <w:lang w:eastAsia="ko-KR"/>
        </w:rPr>
        <w:t>15.3.2.2</w:t>
      </w:r>
      <w:r>
        <w:rPr>
          <w:rFonts w:asciiTheme="minorHAnsi" w:eastAsiaTheme="minorEastAsia" w:hAnsiTheme="minorHAnsi" w:cstheme="minorBidi"/>
          <w:noProof/>
          <w:sz w:val="22"/>
          <w:szCs w:val="22"/>
          <w:lang w:eastAsia="en-GB"/>
        </w:rPr>
        <w:tab/>
      </w:r>
      <w:r>
        <w:rPr>
          <w:noProof/>
          <w:lang w:eastAsia="ko-KR"/>
        </w:rPr>
        <w:t>Receipt of SIP BYE request for on-demand ambient viewing call</w:t>
      </w:r>
      <w:r>
        <w:rPr>
          <w:noProof/>
        </w:rPr>
        <w:tab/>
      </w:r>
      <w:r>
        <w:rPr>
          <w:noProof/>
        </w:rPr>
        <w:fldChar w:fldCharType="begin" w:fldLock="1"/>
      </w:r>
      <w:r>
        <w:rPr>
          <w:noProof/>
        </w:rPr>
        <w:instrText xml:space="preserve"> PAGEREF _Toc123629977 \h </w:instrText>
      </w:r>
      <w:r>
        <w:rPr>
          <w:noProof/>
        </w:rPr>
      </w:r>
      <w:r>
        <w:rPr>
          <w:noProof/>
        </w:rPr>
        <w:fldChar w:fldCharType="separate"/>
      </w:r>
      <w:r>
        <w:rPr>
          <w:noProof/>
        </w:rPr>
        <w:t>375</w:t>
      </w:r>
      <w:r>
        <w:rPr>
          <w:noProof/>
        </w:rPr>
        <w:fldChar w:fldCharType="end"/>
      </w:r>
    </w:p>
    <w:p w14:paraId="41AECC7C" w14:textId="544B551A" w:rsidR="00094536" w:rsidRDefault="00094536">
      <w:pPr>
        <w:pStyle w:val="TOC4"/>
        <w:rPr>
          <w:rFonts w:asciiTheme="minorHAnsi" w:eastAsiaTheme="minorEastAsia" w:hAnsiTheme="minorHAnsi" w:cstheme="minorBidi"/>
          <w:noProof/>
          <w:sz w:val="22"/>
          <w:szCs w:val="22"/>
          <w:lang w:eastAsia="en-GB"/>
        </w:rPr>
      </w:pPr>
      <w:r>
        <w:rPr>
          <w:noProof/>
          <w:lang w:eastAsia="ko-KR"/>
        </w:rPr>
        <w:t>15.3.2.3</w:t>
      </w:r>
      <w:r>
        <w:rPr>
          <w:rFonts w:asciiTheme="minorHAnsi" w:eastAsiaTheme="minorEastAsia" w:hAnsiTheme="minorHAnsi" w:cstheme="minorBidi"/>
          <w:noProof/>
          <w:sz w:val="22"/>
          <w:szCs w:val="22"/>
          <w:lang w:eastAsia="en-GB"/>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_Toc123629978 \h </w:instrText>
      </w:r>
      <w:r>
        <w:rPr>
          <w:noProof/>
        </w:rPr>
      </w:r>
      <w:r>
        <w:rPr>
          <w:noProof/>
        </w:rPr>
        <w:fldChar w:fldCharType="separate"/>
      </w:r>
      <w:r>
        <w:rPr>
          <w:noProof/>
        </w:rPr>
        <w:t>375</w:t>
      </w:r>
      <w:r>
        <w:rPr>
          <w:noProof/>
        </w:rPr>
        <w:fldChar w:fldCharType="end"/>
      </w:r>
    </w:p>
    <w:p w14:paraId="69E780FE" w14:textId="7957706F" w:rsidR="00094536" w:rsidRDefault="00094536">
      <w:pPr>
        <w:pStyle w:val="TOC2"/>
        <w:rPr>
          <w:rFonts w:asciiTheme="minorHAnsi" w:eastAsiaTheme="minorEastAsia" w:hAnsiTheme="minorHAnsi" w:cstheme="minorBidi"/>
          <w:noProof/>
          <w:sz w:val="22"/>
          <w:szCs w:val="22"/>
          <w:lang w:eastAsia="en-GB"/>
        </w:rPr>
      </w:pPr>
      <w:r>
        <w:rPr>
          <w:noProof/>
        </w:rPr>
        <w:t>15.4</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_Toc123629979 \h </w:instrText>
      </w:r>
      <w:r>
        <w:rPr>
          <w:noProof/>
        </w:rPr>
      </w:r>
      <w:r>
        <w:rPr>
          <w:noProof/>
        </w:rPr>
        <w:fldChar w:fldCharType="separate"/>
      </w:r>
      <w:r>
        <w:rPr>
          <w:noProof/>
        </w:rPr>
        <w:t>375</w:t>
      </w:r>
      <w:r>
        <w:rPr>
          <w:noProof/>
        </w:rPr>
        <w:fldChar w:fldCharType="end"/>
      </w:r>
    </w:p>
    <w:p w14:paraId="714C8934" w14:textId="4B336914" w:rsidR="00094536" w:rsidRDefault="00094536">
      <w:pPr>
        <w:pStyle w:val="TOC3"/>
        <w:rPr>
          <w:rFonts w:asciiTheme="minorHAnsi" w:eastAsiaTheme="minorEastAsia" w:hAnsiTheme="minorHAnsi" w:cstheme="minorBidi"/>
          <w:noProof/>
          <w:sz w:val="22"/>
          <w:szCs w:val="22"/>
          <w:lang w:eastAsia="en-GB"/>
        </w:rPr>
      </w:pPr>
      <w:r>
        <w:rPr>
          <w:noProof/>
          <w:lang w:eastAsia="ko-KR"/>
        </w:rPr>
        <w:t>15.4.1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_Toc123629980 \h </w:instrText>
      </w:r>
      <w:r>
        <w:rPr>
          <w:noProof/>
        </w:rPr>
      </w:r>
      <w:r>
        <w:rPr>
          <w:noProof/>
        </w:rPr>
        <w:fldChar w:fldCharType="separate"/>
      </w:r>
      <w:r>
        <w:rPr>
          <w:noProof/>
        </w:rPr>
        <w:t>375</w:t>
      </w:r>
      <w:r>
        <w:rPr>
          <w:noProof/>
        </w:rPr>
        <w:fldChar w:fldCharType="end"/>
      </w:r>
    </w:p>
    <w:p w14:paraId="2038968A" w14:textId="252F140A" w:rsidR="00094536" w:rsidRDefault="00094536">
      <w:pPr>
        <w:pStyle w:val="TOC3"/>
        <w:rPr>
          <w:rFonts w:asciiTheme="minorHAnsi" w:eastAsiaTheme="minorEastAsia" w:hAnsiTheme="minorHAnsi" w:cstheme="minorBidi"/>
          <w:noProof/>
          <w:sz w:val="22"/>
          <w:szCs w:val="22"/>
          <w:lang w:eastAsia="en-GB"/>
        </w:rPr>
      </w:pPr>
      <w:r>
        <w:rPr>
          <w:noProof/>
          <w:lang w:eastAsia="ko-KR"/>
        </w:rPr>
        <w:t>15.4.2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_Toc123629981 \h </w:instrText>
      </w:r>
      <w:r>
        <w:rPr>
          <w:noProof/>
        </w:rPr>
      </w:r>
      <w:r>
        <w:rPr>
          <w:noProof/>
        </w:rPr>
        <w:fldChar w:fldCharType="separate"/>
      </w:r>
      <w:r>
        <w:rPr>
          <w:noProof/>
        </w:rPr>
        <w:t>376</w:t>
      </w:r>
      <w:r>
        <w:rPr>
          <w:noProof/>
        </w:rPr>
        <w:fldChar w:fldCharType="end"/>
      </w:r>
    </w:p>
    <w:p w14:paraId="35F3EF58" w14:textId="736599AB" w:rsidR="00094536" w:rsidRDefault="00094536">
      <w:pPr>
        <w:pStyle w:val="TOC3"/>
        <w:rPr>
          <w:rFonts w:asciiTheme="minorHAnsi" w:eastAsiaTheme="minorEastAsia" w:hAnsiTheme="minorHAnsi" w:cstheme="minorBidi"/>
          <w:noProof/>
          <w:sz w:val="22"/>
          <w:szCs w:val="22"/>
          <w:lang w:eastAsia="en-GB"/>
        </w:rPr>
      </w:pPr>
      <w:r>
        <w:rPr>
          <w:noProof/>
          <w:lang w:eastAsia="ko-KR"/>
        </w:rPr>
        <w:t>15.4.3</w:t>
      </w:r>
      <w:r>
        <w:rPr>
          <w:rFonts w:asciiTheme="minorHAnsi" w:eastAsiaTheme="minorEastAsia" w:hAnsiTheme="minorHAnsi" w:cstheme="minorBidi"/>
          <w:noProof/>
          <w:sz w:val="22"/>
          <w:szCs w:val="22"/>
          <w:lang w:eastAsia="en-GB"/>
        </w:rPr>
        <w:tab/>
      </w:r>
      <w:r>
        <w:rPr>
          <w:noProof/>
          <w:lang w:eastAsia="ko-KR"/>
        </w:rPr>
        <w:t>Server initiated ambient call release</w:t>
      </w:r>
      <w:r>
        <w:rPr>
          <w:noProof/>
        </w:rPr>
        <w:tab/>
      </w:r>
      <w:r>
        <w:rPr>
          <w:noProof/>
        </w:rPr>
        <w:fldChar w:fldCharType="begin" w:fldLock="1"/>
      </w:r>
      <w:r>
        <w:rPr>
          <w:noProof/>
        </w:rPr>
        <w:instrText xml:space="preserve"> PAGEREF _Toc123629982 \h </w:instrText>
      </w:r>
      <w:r>
        <w:rPr>
          <w:noProof/>
        </w:rPr>
      </w:r>
      <w:r>
        <w:rPr>
          <w:noProof/>
        </w:rPr>
        <w:fldChar w:fldCharType="separate"/>
      </w:r>
      <w:r>
        <w:rPr>
          <w:noProof/>
        </w:rPr>
        <w:t>378</w:t>
      </w:r>
      <w:r>
        <w:rPr>
          <w:noProof/>
        </w:rPr>
        <w:fldChar w:fldCharType="end"/>
      </w:r>
    </w:p>
    <w:p w14:paraId="6A31DA2F" w14:textId="45479FDA" w:rsidR="00094536" w:rsidRDefault="00094536">
      <w:pPr>
        <w:pStyle w:val="TOC3"/>
        <w:rPr>
          <w:rFonts w:asciiTheme="minorHAnsi" w:eastAsiaTheme="minorEastAsia" w:hAnsiTheme="minorHAnsi" w:cstheme="minorBidi"/>
          <w:noProof/>
          <w:sz w:val="22"/>
          <w:szCs w:val="22"/>
          <w:lang w:eastAsia="en-GB"/>
        </w:rPr>
      </w:pPr>
      <w:r>
        <w:rPr>
          <w:noProof/>
          <w:lang w:eastAsia="ko-KR"/>
        </w:rPr>
        <w:t>15.4.4</w:t>
      </w:r>
      <w:r>
        <w:rPr>
          <w:rFonts w:asciiTheme="minorHAnsi" w:eastAsiaTheme="minorEastAsia" w:hAnsiTheme="minorHAnsi" w:cstheme="minorBidi"/>
          <w:noProof/>
          <w:sz w:val="22"/>
          <w:szCs w:val="22"/>
          <w:lang w:eastAsia="en-GB"/>
        </w:rPr>
        <w:tab/>
      </w:r>
      <w:r>
        <w:rPr>
          <w:noProof/>
          <w:lang w:eastAsia="ko-KR"/>
        </w:rPr>
        <w:t>Reception of a SIP BYE request</w:t>
      </w:r>
      <w:r>
        <w:rPr>
          <w:noProof/>
        </w:rPr>
        <w:tab/>
      </w:r>
      <w:r>
        <w:rPr>
          <w:noProof/>
        </w:rPr>
        <w:fldChar w:fldCharType="begin" w:fldLock="1"/>
      </w:r>
      <w:r>
        <w:rPr>
          <w:noProof/>
        </w:rPr>
        <w:instrText xml:space="preserve"> PAGEREF _Toc123629983 \h </w:instrText>
      </w:r>
      <w:r>
        <w:rPr>
          <w:noProof/>
        </w:rPr>
      </w:r>
      <w:r>
        <w:rPr>
          <w:noProof/>
        </w:rPr>
        <w:fldChar w:fldCharType="separate"/>
      </w:r>
      <w:r>
        <w:rPr>
          <w:noProof/>
        </w:rPr>
        <w:t>378</w:t>
      </w:r>
      <w:r>
        <w:rPr>
          <w:noProof/>
        </w:rPr>
        <w:fldChar w:fldCharType="end"/>
      </w:r>
    </w:p>
    <w:p w14:paraId="158C2766" w14:textId="1F6EFD64" w:rsidR="00094536" w:rsidRDefault="00094536">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Pr>
          <w:noProof/>
        </w:rPr>
        <w:t>Use of MBMS transmission (on-network)</w:t>
      </w:r>
      <w:r>
        <w:rPr>
          <w:noProof/>
        </w:rPr>
        <w:tab/>
      </w:r>
      <w:r>
        <w:rPr>
          <w:noProof/>
        </w:rPr>
        <w:fldChar w:fldCharType="begin" w:fldLock="1"/>
      </w:r>
      <w:r>
        <w:rPr>
          <w:noProof/>
        </w:rPr>
        <w:instrText xml:space="preserve"> PAGEREF _Toc123629984 \h </w:instrText>
      </w:r>
      <w:r>
        <w:rPr>
          <w:noProof/>
        </w:rPr>
      </w:r>
      <w:r>
        <w:rPr>
          <w:noProof/>
        </w:rPr>
        <w:fldChar w:fldCharType="separate"/>
      </w:r>
      <w:r>
        <w:rPr>
          <w:noProof/>
        </w:rPr>
        <w:t>379</w:t>
      </w:r>
      <w:r>
        <w:rPr>
          <w:noProof/>
        </w:rPr>
        <w:fldChar w:fldCharType="end"/>
      </w:r>
    </w:p>
    <w:p w14:paraId="3CD0443A" w14:textId="7E291DD5" w:rsidR="00094536" w:rsidRDefault="00094536">
      <w:pPr>
        <w:pStyle w:val="TOC2"/>
        <w:rPr>
          <w:rFonts w:asciiTheme="minorHAnsi" w:eastAsiaTheme="minorEastAsia" w:hAnsiTheme="minorHAnsi" w:cstheme="minorBidi"/>
          <w:noProof/>
          <w:sz w:val="22"/>
          <w:szCs w:val="22"/>
          <w:lang w:eastAsia="en-GB"/>
        </w:rPr>
      </w:pPr>
      <w:r>
        <w:rPr>
          <w:noProof/>
        </w:rPr>
        <w:t>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_Toc123629985 \h </w:instrText>
      </w:r>
      <w:r>
        <w:rPr>
          <w:noProof/>
        </w:rPr>
      </w:r>
      <w:r>
        <w:rPr>
          <w:noProof/>
        </w:rPr>
        <w:fldChar w:fldCharType="separate"/>
      </w:r>
      <w:r>
        <w:rPr>
          <w:noProof/>
        </w:rPr>
        <w:t>379</w:t>
      </w:r>
      <w:r>
        <w:rPr>
          <w:noProof/>
        </w:rPr>
        <w:fldChar w:fldCharType="end"/>
      </w:r>
    </w:p>
    <w:p w14:paraId="1CD64C8C" w14:textId="2174791B" w:rsidR="00094536" w:rsidRDefault="00094536">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_Toc123629986 \h </w:instrText>
      </w:r>
      <w:r>
        <w:rPr>
          <w:noProof/>
        </w:rPr>
      </w:r>
      <w:r>
        <w:rPr>
          <w:noProof/>
        </w:rPr>
        <w:fldChar w:fldCharType="separate"/>
      </w:r>
      <w:r>
        <w:rPr>
          <w:noProof/>
        </w:rPr>
        <w:t>379</w:t>
      </w:r>
      <w:r>
        <w:rPr>
          <w:noProof/>
        </w:rPr>
        <w:fldChar w:fldCharType="end"/>
      </w:r>
    </w:p>
    <w:p w14:paraId="64436AC7" w14:textId="45523E08" w:rsidR="00094536" w:rsidRDefault="00094536">
      <w:pPr>
        <w:pStyle w:val="TOC3"/>
        <w:rPr>
          <w:rFonts w:asciiTheme="minorHAnsi" w:eastAsiaTheme="minorEastAsia" w:hAnsiTheme="minorHAnsi" w:cstheme="minorBidi"/>
          <w:noProof/>
          <w:sz w:val="22"/>
          <w:szCs w:val="22"/>
          <w:lang w:eastAsia="en-GB"/>
        </w:rPr>
      </w:pPr>
      <w:r>
        <w:rPr>
          <w:noProof/>
        </w:rPr>
        <w:t>16.2.1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_Toc123629987 \h </w:instrText>
      </w:r>
      <w:r>
        <w:rPr>
          <w:noProof/>
        </w:rPr>
      </w:r>
      <w:r>
        <w:rPr>
          <w:noProof/>
        </w:rPr>
        <w:fldChar w:fldCharType="separate"/>
      </w:r>
      <w:r>
        <w:rPr>
          <w:noProof/>
        </w:rPr>
        <w:t>379</w:t>
      </w:r>
      <w:r>
        <w:rPr>
          <w:noProof/>
        </w:rPr>
        <w:fldChar w:fldCharType="end"/>
      </w:r>
    </w:p>
    <w:p w14:paraId="09643EEB" w14:textId="1C881710" w:rsidR="00094536" w:rsidRDefault="00094536">
      <w:pPr>
        <w:pStyle w:val="TOC3"/>
        <w:rPr>
          <w:rFonts w:asciiTheme="minorHAnsi" w:eastAsiaTheme="minorEastAsia" w:hAnsiTheme="minorHAnsi" w:cstheme="minorBidi"/>
          <w:noProof/>
          <w:sz w:val="22"/>
          <w:szCs w:val="22"/>
          <w:lang w:eastAsia="en-GB"/>
        </w:rPr>
      </w:pPr>
      <w:r>
        <w:rPr>
          <w:noProof/>
        </w:rPr>
        <w:t>16.2.2</w:t>
      </w:r>
      <w:r>
        <w:rPr>
          <w:rFonts w:asciiTheme="minorHAnsi" w:eastAsiaTheme="minorEastAsia" w:hAnsiTheme="minorHAnsi" w:cstheme="minorBidi"/>
          <w:noProof/>
          <w:sz w:val="22"/>
          <w:szCs w:val="22"/>
          <w:lang w:eastAsia="en-GB"/>
        </w:rPr>
        <w:tab/>
      </w:r>
      <w:r>
        <w:rPr>
          <w:noProof/>
        </w:rPr>
        <w:t>Receiving an MBMS bearer announcement</w:t>
      </w:r>
      <w:r>
        <w:rPr>
          <w:noProof/>
        </w:rPr>
        <w:tab/>
      </w:r>
      <w:r>
        <w:rPr>
          <w:noProof/>
        </w:rPr>
        <w:fldChar w:fldCharType="begin" w:fldLock="1"/>
      </w:r>
      <w:r>
        <w:rPr>
          <w:noProof/>
        </w:rPr>
        <w:instrText xml:space="preserve"> PAGEREF _Toc123629988 \h </w:instrText>
      </w:r>
      <w:r>
        <w:rPr>
          <w:noProof/>
        </w:rPr>
      </w:r>
      <w:r>
        <w:rPr>
          <w:noProof/>
        </w:rPr>
        <w:fldChar w:fldCharType="separate"/>
      </w:r>
      <w:r>
        <w:rPr>
          <w:noProof/>
        </w:rPr>
        <w:t>379</w:t>
      </w:r>
      <w:r>
        <w:rPr>
          <w:noProof/>
        </w:rPr>
        <w:fldChar w:fldCharType="end"/>
      </w:r>
    </w:p>
    <w:p w14:paraId="65CE830D" w14:textId="20E6B4CC" w:rsidR="00094536" w:rsidRDefault="00094536">
      <w:pPr>
        <w:pStyle w:val="TOC3"/>
        <w:rPr>
          <w:rFonts w:asciiTheme="minorHAnsi" w:eastAsiaTheme="minorEastAsia" w:hAnsiTheme="minorHAnsi" w:cstheme="minorBidi"/>
          <w:noProof/>
          <w:sz w:val="22"/>
          <w:szCs w:val="22"/>
          <w:lang w:eastAsia="en-GB"/>
        </w:rPr>
      </w:pPr>
      <w:r>
        <w:rPr>
          <w:noProof/>
        </w:rPr>
        <w:t>16.2.3</w:t>
      </w:r>
      <w:r>
        <w:rPr>
          <w:rFonts w:asciiTheme="minorHAnsi" w:eastAsiaTheme="minorEastAsia" w:hAnsiTheme="minorHAnsi" w:cstheme="minorBidi"/>
          <w:noProof/>
          <w:sz w:val="22"/>
          <w:szCs w:val="22"/>
          <w:lang w:eastAsia="en-GB"/>
        </w:rPr>
        <w:tab/>
      </w:r>
      <w:r>
        <w:rPr>
          <w:noProof/>
        </w:rPr>
        <w:t>The MBMS bearer listening status and suspension report procedures</w:t>
      </w:r>
      <w:r>
        <w:rPr>
          <w:noProof/>
        </w:rPr>
        <w:tab/>
      </w:r>
      <w:r>
        <w:rPr>
          <w:noProof/>
        </w:rPr>
        <w:fldChar w:fldCharType="begin" w:fldLock="1"/>
      </w:r>
      <w:r>
        <w:rPr>
          <w:noProof/>
        </w:rPr>
        <w:instrText xml:space="preserve"> PAGEREF _Toc123629989 \h </w:instrText>
      </w:r>
      <w:r>
        <w:rPr>
          <w:noProof/>
        </w:rPr>
      </w:r>
      <w:r>
        <w:rPr>
          <w:noProof/>
        </w:rPr>
        <w:fldChar w:fldCharType="separate"/>
      </w:r>
      <w:r>
        <w:rPr>
          <w:noProof/>
        </w:rPr>
        <w:t>381</w:t>
      </w:r>
      <w:r>
        <w:rPr>
          <w:noProof/>
        </w:rPr>
        <w:fldChar w:fldCharType="end"/>
      </w:r>
    </w:p>
    <w:p w14:paraId="3E868714" w14:textId="254DA3AB" w:rsidR="00094536" w:rsidRDefault="00094536">
      <w:pPr>
        <w:pStyle w:val="TOC4"/>
        <w:rPr>
          <w:rFonts w:asciiTheme="minorHAnsi" w:eastAsiaTheme="minorEastAsia" w:hAnsiTheme="minorHAnsi" w:cstheme="minorBidi"/>
          <w:noProof/>
          <w:sz w:val="22"/>
          <w:szCs w:val="22"/>
          <w:lang w:eastAsia="en-GB"/>
        </w:rPr>
      </w:pPr>
      <w:r>
        <w:rPr>
          <w:noProof/>
        </w:rPr>
        <w:t>16.2.3.1</w:t>
      </w:r>
      <w:r>
        <w:rPr>
          <w:rFonts w:asciiTheme="minorHAnsi" w:eastAsiaTheme="minorEastAsia" w:hAnsiTheme="minorHAnsi" w:cstheme="minorBidi"/>
          <w:noProof/>
          <w:sz w:val="22"/>
          <w:szCs w:val="22"/>
          <w:lang w:eastAsia="en-GB"/>
        </w:rPr>
        <w:tab/>
      </w:r>
      <w:r>
        <w:rPr>
          <w:noProof/>
        </w:rPr>
        <w:t>Conditions for sending an MBMS listening status report</w:t>
      </w:r>
      <w:r>
        <w:rPr>
          <w:noProof/>
        </w:rPr>
        <w:tab/>
      </w:r>
      <w:r>
        <w:rPr>
          <w:noProof/>
        </w:rPr>
        <w:fldChar w:fldCharType="begin" w:fldLock="1"/>
      </w:r>
      <w:r>
        <w:rPr>
          <w:noProof/>
        </w:rPr>
        <w:instrText xml:space="preserve"> PAGEREF _Toc123629990 \h </w:instrText>
      </w:r>
      <w:r>
        <w:rPr>
          <w:noProof/>
        </w:rPr>
      </w:r>
      <w:r>
        <w:rPr>
          <w:noProof/>
        </w:rPr>
        <w:fldChar w:fldCharType="separate"/>
      </w:r>
      <w:r>
        <w:rPr>
          <w:noProof/>
        </w:rPr>
        <w:t>381</w:t>
      </w:r>
      <w:r>
        <w:rPr>
          <w:noProof/>
        </w:rPr>
        <w:fldChar w:fldCharType="end"/>
      </w:r>
    </w:p>
    <w:p w14:paraId="49F8DFAF" w14:textId="7F6A310A" w:rsidR="00094536" w:rsidRDefault="00094536">
      <w:pPr>
        <w:pStyle w:val="TOC4"/>
        <w:rPr>
          <w:rFonts w:asciiTheme="minorHAnsi" w:eastAsiaTheme="minorEastAsia" w:hAnsiTheme="minorHAnsi" w:cstheme="minorBidi"/>
          <w:noProof/>
          <w:sz w:val="22"/>
          <w:szCs w:val="22"/>
          <w:lang w:eastAsia="en-GB"/>
        </w:rPr>
      </w:pPr>
      <w:r>
        <w:rPr>
          <w:noProof/>
        </w:rPr>
        <w:t>16.2.3.2</w:t>
      </w:r>
      <w:r>
        <w:rPr>
          <w:rFonts w:asciiTheme="minorHAnsi" w:eastAsiaTheme="minorEastAsia" w:hAnsiTheme="minorHAnsi" w:cstheme="minorBidi"/>
          <w:noProof/>
          <w:sz w:val="22"/>
          <w:szCs w:val="22"/>
          <w:lang w:eastAsia="en-GB"/>
        </w:rPr>
        <w:tab/>
      </w:r>
      <w:r>
        <w:rPr>
          <w:noProof/>
        </w:rPr>
        <w:t>Sending the MBMS bearer listening or suspension status report</w:t>
      </w:r>
      <w:r>
        <w:rPr>
          <w:noProof/>
        </w:rPr>
        <w:tab/>
      </w:r>
      <w:r>
        <w:rPr>
          <w:noProof/>
        </w:rPr>
        <w:fldChar w:fldCharType="begin" w:fldLock="1"/>
      </w:r>
      <w:r>
        <w:rPr>
          <w:noProof/>
        </w:rPr>
        <w:instrText xml:space="preserve"> PAGEREF _Toc123629991 \h </w:instrText>
      </w:r>
      <w:r>
        <w:rPr>
          <w:noProof/>
        </w:rPr>
      </w:r>
      <w:r>
        <w:rPr>
          <w:noProof/>
        </w:rPr>
        <w:fldChar w:fldCharType="separate"/>
      </w:r>
      <w:r>
        <w:rPr>
          <w:noProof/>
        </w:rPr>
        <w:t>382</w:t>
      </w:r>
      <w:r>
        <w:rPr>
          <w:noProof/>
        </w:rPr>
        <w:fldChar w:fldCharType="end"/>
      </w:r>
    </w:p>
    <w:p w14:paraId="6BAA191C" w14:textId="1C2742BF" w:rsidR="00094536" w:rsidRDefault="00094536">
      <w:pPr>
        <w:pStyle w:val="TOC3"/>
        <w:rPr>
          <w:rFonts w:asciiTheme="minorHAnsi" w:eastAsiaTheme="minorEastAsia" w:hAnsiTheme="minorHAnsi" w:cstheme="minorBidi"/>
          <w:noProof/>
          <w:sz w:val="22"/>
          <w:szCs w:val="22"/>
          <w:lang w:eastAsia="en-GB"/>
        </w:rPr>
      </w:pPr>
      <w:r>
        <w:rPr>
          <w:noProof/>
        </w:rPr>
        <w:t>16.2.4</w:t>
      </w:r>
      <w:r>
        <w:rPr>
          <w:rFonts w:asciiTheme="minorHAnsi" w:eastAsiaTheme="minorEastAsia" w:hAnsiTheme="minorHAnsi" w:cstheme="minorBidi"/>
          <w:noProof/>
          <w:sz w:val="22"/>
          <w:szCs w:val="22"/>
          <w:lang w:eastAsia="en-GB"/>
        </w:rPr>
        <w:tab/>
      </w:r>
      <w:r>
        <w:rPr>
          <w:noProof/>
        </w:rPr>
        <w:t>Receiving a MuSiK download message</w:t>
      </w:r>
      <w:r>
        <w:rPr>
          <w:noProof/>
        </w:rPr>
        <w:tab/>
      </w:r>
      <w:r>
        <w:rPr>
          <w:noProof/>
        </w:rPr>
        <w:fldChar w:fldCharType="begin" w:fldLock="1"/>
      </w:r>
      <w:r>
        <w:rPr>
          <w:noProof/>
        </w:rPr>
        <w:instrText xml:space="preserve"> PAGEREF _Toc123629992 \h </w:instrText>
      </w:r>
      <w:r>
        <w:rPr>
          <w:noProof/>
        </w:rPr>
      </w:r>
      <w:r>
        <w:rPr>
          <w:noProof/>
        </w:rPr>
        <w:fldChar w:fldCharType="separate"/>
      </w:r>
      <w:r>
        <w:rPr>
          <w:noProof/>
        </w:rPr>
        <w:t>384</w:t>
      </w:r>
      <w:r>
        <w:rPr>
          <w:noProof/>
        </w:rPr>
        <w:fldChar w:fldCharType="end"/>
      </w:r>
    </w:p>
    <w:p w14:paraId="77922D85" w14:textId="090636EF" w:rsidR="00094536" w:rsidRDefault="00094536">
      <w:pPr>
        <w:pStyle w:val="TOC2"/>
        <w:rPr>
          <w:rFonts w:asciiTheme="minorHAnsi" w:eastAsiaTheme="minorEastAsia" w:hAnsiTheme="minorHAnsi" w:cstheme="minorBidi"/>
          <w:noProof/>
          <w:sz w:val="22"/>
          <w:szCs w:val="22"/>
          <w:lang w:eastAsia="en-GB"/>
        </w:rPr>
      </w:pPr>
      <w:r>
        <w:rPr>
          <w:noProof/>
        </w:rPr>
        <w:lastRenderedPageBreak/>
        <w:t>16.3</w:t>
      </w:r>
      <w:r>
        <w:rPr>
          <w:rFonts w:asciiTheme="minorHAnsi" w:eastAsiaTheme="minorEastAsia" w:hAnsiTheme="minorHAnsi" w:cstheme="minorBidi"/>
          <w:noProof/>
          <w:sz w:val="22"/>
          <w:szCs w:val="22"/>
          <w:lang w:eastAsia="en-GB"/>
        </w:rPr>
        <w:tab/>
      </w:r>
      <w:r>
        <w:rPr>
          <w:noProof/>
        </w:rPr>
        <w:t>Participating MCVideo server procedures</w:t>
      </w:r>
      <w:r>
        <w:rPr>
          <w:noProof/>
        </w:rPr>
        <w:tab/>
      </w:r>
      <w:r>
        <w:rPr>
          <w:noProof/>
        </w:rPr>
        <w:fldChar w:fldCharType="begin" w:fldLock="1"/>
      </w:r>
      <w:r>
        <w:rPr>
          <w:noProof/>
        </w:rPr>
        <w:instrText xml:space="preserve"> PAGEREF _Toc123629993 \h </w:instrText>
      </w:r>
      <w:r>
        <w:rPr>
          <w:noProof/>
        </w:rPr>
      </w:r>
      <w:r>
        <w:rPr>
          <w:noProof/>
        </w:rPr>
        <w:fldChar w:fldCharType="separate"/>
      </w:r>
      <w:r>
        <w:rPr>
          <w:noProof/>
        </w:rPr>
        <w:t>385</w:t>
      </w:r>
      <w:r>
        <w:rPr>
          <w:noProof/>
        </w:rPr>
        <w:fldChar w:fldCharType="end"/>
      </w:r>
    </w:p>
    <w:p w14:paraId="3DE94C51" w14:textId="65F39ED3" w:rsidR="00094536" w:rsidRDefault="00094536">
      <w:pPr>
        <w:pStyle w:val="TOC3"/>
        <w:rPr>
          <w:rFonts w:asciiTheme="minorHAnsi" w:eastAsiaTheme="minorEastAsia" w:hAnsiTheme="minorHAnsi" w:cstheme="minorBidi"/>
          <w:noProof/>
          <w:sz w:val="22"/>
          <w:szCs w:val="22"/>
          <w:lang w:eastAsia="en-GB"/>
        </w:rPr>
      </w:pPr>
      <w:r>
        <w:rPr>
          <w:noProof/>
        </w:rPr>
        <w:t>16.3.1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_Toc123629994 \h </w:instrText>
      </w:r>
      <w:r>
        <w:rPr>
          <w:noProof/>
        </w:rPr>
      </w:r>
      <w:r>
        <w:rPr>
          <w:noProof/>
        </w:rPr>
        <w:fldChar w:fldCharType="separate"/>
      </w:r>
      <w:r>
        <w:rPr>
          <w:noProof/>
        </w:rPr>
        <w:t>385</w:t>
      </w:r>
      <w:r>
        <w:rPr>
          <w:noProof/>
        </w:rPr>
        <w:fldChar w:fldCharType="end"/>
      </w:r>
    </w:p>
    <w:p w14:paraId="3A2182C9" w14:textId="78E72B45" w:rsidR="00094536" w:rsidRDefault="00094536">
      <w:pPr>
        <w:pStyle w:val="TOC3"/>
        <w:rPr>
          <w:rFonts w:asciiTheme="minorHAnsi" w:eastAsiaTheme="minorEastAsia" w:hAnsiTheme="minorHAnsi" w:cstheme="minorBidi"/>
          <w:noProof/>
          <w:sz w:val="22"/>
          <w:szCs w:val="22"/>
          <w:lang w:eastAsia="en-GB"/>
        </w:rPr>
      </w:pPr>
      <w:r>
        <w:rPr>
          <w:noProof/>
        </w:rPr>
        <w:t>16.3.2</w:t>
      </w:r>
      <w:r>
        <w:rPr>
          <w:rFonts w:asciiTheme="minorHAnsi" w:eastAsiaTheme="minorEastAsia" w:hAnsiTheme="minorHAnsi" w:cstheme="minorBidi"/>
          <w:noProof/>
          <w:sz w:val="22"/>
          <w:szCs w:val="22"/>
          <w:lang w:eastAsia="en-GB"/>
        </w:rPr>
        <w:tab/>
      </w:r>
      <w:r>
        <w:rPr>
          <w:noProof/>
        </w:rPr>
        <w:t>Sending MBMS bearer announcement procedures</w:t>
      </w:r>
      <w:r>
        <w:rPr>
          <w:noProof/>
        </w:rPr>
        <w:tab/>
      </w:r>
      <w:r>
        <w:rPr>
          <w:noProof/>
        </w:rPr>
        <w:fldChar w:fldCharType="begin" w:fldLock="1"/>
      </w:r>
      <w:r>
        <w:rPr>
          <w:noProof/>
        </w:rPr>
        <w:instrText xml:space="preserve"> PAGEREF _Toc123629995 \h </w:instrText>
      </w:r>
      <w:r>
        <w:rPr>
          <w:noProof/>
        </w:rPr>
      </w:r>
      <w:r>
        <w:rPr>
          <w:noProof/>
        </w:rPr>
        <w:fldChar w:fldCharType="separate"/>
      </w:r>
      <w:r>
        <w:rPr>
          <w:noProof/>
        </w:rPr>
        <w:t>385</w:t>
      </w:r>
      <w:r>
        <w:rPr>
          <w:noProof/>
        </w:rPr>
        <w:fldChar w:fldCharType="end"/>
      </w:r>
    </w:p>
    <w:p w14:paraId="32A33E2D" w14:textId="10390222" w:rsidR="00094536" w:rsidRDefault="00094536">
      <w:pPr>
        <w:pStyle w:val="TOC4"/>
        <w:rPr>
          <w:rFonts w:asciiTheme="minorHAnsi" w:eastAsiaTheme="minorEastAsia" w:hAnsiTheme="minorHAnsi" w:cstheme="minorBidi"/>
          <w:noProof/>
          <w:sz w:val="22"/>
          <w:szCs w:val="22"/>
          <w:lang w:eastAsia="en-GB"/>
        </w:rPr>
      </w:pPr>
      <w:r>
        <w:rPr>
          <w:noProof/>
        </w:rPr>
        <w:t>16.3.2.1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_Toc123629996 \h </w:instrText>
      </w:r>
      <w:r>
        <w:rPr>
          <w:noProof/>
        </w:rPr>
      </w:r>
      <w:r>
        <w:rPr>
          <w:noProof/>
        </w:rPr>
        <w:fldChar w:fldCharType="separate"/>
      </w:r>
      <w:r>
        <w:rPr>
          <w:noProof/>
        </w:rPr>
        <w:t>385</w:t>
      </w:r>
      <w:r>
        <w:rPr>
          <w:noProof/>
        </w:rPr>
        <w:fldChar w:fldCharType="end"/>
      </w:r>
    </w:p>
    <w:p w14:paraId="3B950011" w14:textId="7409088A" w:rsidR="00094536" w:rsidRDefault="00094536">
      <w:pPr>
        <w:pStyle w:val="TOC4"/>
        <w:rPr>
          <w:rFonts w:asciiTheme="minorHAnsi" w:eastAsiaTheme="minorEastAsia" w:hAnsiTheme="minorHAnsi" w:cstheme="minorBidi"/>
          <w:noProof/>
          <w:sz w:val="22"/>
          <w:szCs w:val="22"/>
          <w:lang w:eastAsia="en-GB"/>
        </w:rPr>
      </w:pPr>
      <w:r>
        <w:rPr>
          <w:noProof/>
        </w:rPr>
        <w:t>16.3.2.2</w:t>
      </w:r>
      <w:r>
        <w:rPr>
          <w:rFonts w:asciiTheme="minorHAnsi" w:eastAsiaTheme="minorEastAsia" w:hAnsiTheme="minorHAnsi" w:cstheme="minorBidi"/>
          <w:noProof/>
          <w:sz w:val="22"/>
          <w:szCs w:val="22"/>
          <w:lang w:eastAsia="en-GB"/>
        </w:rPr>
        <w:tab/>
      </w:r>
      <w:r>
        <w:rPr>
          <w:noProof/>
        </w:rPr>
        <w:t>Sending an initial MBMS bearer announcement procedure</w:t>
      </w:r>
      <w:r>
        <w:rPr>
          <w:noProof/>
        </w:rPr>
        <w:tab/>
      </w:r>
      <w:r>
        <w:rPr>
          <w:noProof/>
        </w:rPr>
        <w:fldChar w:fldCharType="begin" w:fldLock="1"/>
      </w:r>
      <w:r>
        <w:rPr>
          <w:noProof/>
        </w:rPr>
        <w:instrText xml:space="preserve"> PAGEREF _Toc123629997 \h </w:instrText>
      </w:r>
      <w:r>
        <w:rPr>
          <w:noProof/>
        </w:rPr>
      </w:r>
      <w:r>
        <w:rPr>
          <w:noProof/>
        </w:rPr>
        <w:fldChar w:fldCharType="separate"/>
      </w:r>
      <w:r>
        <w:rPr>
          <w:noProof/>
        </w:rPr>
        <w:t>386</w:t>
      </w:r>
      <w:r>
        <w:rPr>
          <w:noProof/>
        </w:rPr>
        <w:fldChar w:fldCharType="end"/>
      </w:r>
    </w:p>
    <w:p w14:paraId="5E305D19" w14:textId="02CE530E" w:rsidR="00094536" w:rsidRDefault="00094536">
      <w:pPr>
        <w:pStyle w:val="TOC4"/>
        <w:rPr>
          <w:rFonts w:asciiTheme="minorHAnsi" w:eastAsiaTheme="minorEastAsia" w:hAnsiTheme="minorHAnsi" w:cstheme="minorBidi"/>
          <w:noProof/>
          <w:sz w:val="22"/>
          <w:szCs w:val="22"/>
          <w:lang w:eastAsia="en-GB"/>
        </w:rPr>
      </w:pPr>
      <w:r>
        <w:rPr>
          <w:noProof/>
        </w:rPr>
        <w:t>16.3.2.3</w:t>
      </w:r>
      <w:r>
        <w:rPr>
          <w:rFonts w:asciiTheme="minorHAnsi" w:eastAsiaTheme="minorEastAsia" w:hAnsiTheme="minorHAnsi" w:cstheme="minorBidi"/>
          <w:noProof/>
          <w:sz w:val="22"/>
          <w:szCs w:val="22"/>
          <w:lang w:eastAsia="en-GB"/>
        </w:rPr>
        <w:tab/>
      </w:r>
      <w:r>
        <w:rPr>
          <w:noProof/>
        </w:rPr>
        <w:t>Updating an announcement</w:t>
      </w:r>
      <w:r>
        <w:rPr>
          <w:noProof/>
        </w:rPr>
        <w:tab/>
      </w:r>
      <w:r>
        <w:rPr>
          <w:noProof/>
        </w:rPr>
        <w:fldChar w:fldCharType="begin" w:fldLock="1"/>
      </w:r>
      <w:r>
        <w:rPr>
          <w:noProof/>
        </w:rPr>
        <w:instrText xml:space="preserve"> PAGEREF _Toc123629998 \h </w:instrText>
      </w:r>
      <w:r>
        <w:rPr>
          <w:noProof/>
        </w:rPr>
      </w:r>
      <w:r>
        <w:rPr>
          <w:noProof/>
        </w:rPr>
        <w:fldChar w:fldCharType="separate"/>
      </w:r>
      <w:r>
        <w:rPr>
          <w:noProof/>
        </w:rPr>
        <w:t>388</w:t>
      </w:r>
      <w:r>
        <w:rPr>
          <w:noProof/>
        </w:rPr>
        <w:fldChar w:fldCharType="end"/>
      </w:r>
    </w:p>
    <w:p w14:paraId="00706885" w14:textId="4C6C6586" w:rsidR="00094536" w:rsidRDefault="00094536">
      <w:pPr>
        <w:pStyle w:val="TOC4"/>
        <w:rPr>
          <w:rFonts w:asciiTheme="minorHAnsi" w:eastAsiaTheme="minorEastAsia" w:hAnsiTheme="minorHAnsi" w:cstheme="minorBidi"/>
          <w:noProof/>
          <w:sz w:val="22"/>
          <w:szCs w:val="22"/>
          <w:lang w:eastAsia="en-GB"/>
        </w:rPr>
      </w:pPr>
      <w:r>
        <w:rPr>
          <w:noProof/>
        </w:rPr>
        <w:t>16.3.2.4</w:t>
      </w:r>
      <w:r>
        <w:rPr>
          <w:rFonts w:asciiTheme="minorHAnsi" w:eastAsiaTheme="minorEastAsia" w:hAnsiTheme="minorHAnsi" w:cstheme="minorBidi"/>
          <w:noProof/>
          <w:sz w:val="22"/>
          <w:szCs w:val="22"/>
          <w:lang w:eastAsia="en-GB"/>
        </w:rPr>
        <w:tab/>
      </w:r>
      <w:r>
        <w:rPr>
          <w:noProof/>
        </w:rPr>
        <w:t>Cancelling an MBMS bearer announcement</w:t>
      </w:r>
      <w:r>
        <w:rPr>
          <w:noProof/>
        </w:rPr>
        <w:tab/>
      </w:r>
      <w:r>
        <w:rPr>
          <w:noProof/>
        </w:rPr>
        <w:fldChar w:fldCharType="begin" w:fldLock="1"/>
      </w:r>
      <w:r>
        <w:rPr>
          <w:noProof/>
        </w:rPr>
        <w:instrText xml:space="preserve"> PAGEREF _Toc123629999 \h </w:instrText>
      </w:r>
      <w:r>
        <w:rPr>
          <w:noProof/>
        </w:rPr>
      </w:r>
      <w:r>
        <w:rPr>
          <w:noProof/>
        </w:rPr>
        <w:fldChar w:fldCharType="separate"/>
      </w:r>
      <w:r>
        <w:rPr>
          <w:noProof/>
        </w:rPr>
        <w:t>389</w:t>
      </w:r>
      <w:r>
        <w:rPr>
          <w:noProof/>
        </w:rPr>
        <w:fldChar w:fldCharType="end"/>
      </w:r>
    </w:p>
    <w:p w14:paraId="73666106" w14:textId="31CA3776" w:rsidR="00094536" w:rsidRDefault="00094536">
      <w:pPr>
        <w:pStyle w:val="TOC4"/>
        <w:rPr>
          <w:rFonts w:asciiTheme="minorHAnsi" w:eastAsiaTheme="minorEastAsia" w:hAnsiTheme="minorHAnsi" w:cstheme="minorBidi"/>
          <w:noProof/>
          <w:sz w:val="22"/>
          <w:szCs w:val="22"/>
          <w:lang w:eastAsia="en-GB"/>
        </w:rPr>
      </w:pPr>
      <w:r>
        <w:rPr>
          <w:noProof/>
        </w:rPr>
        <w:t>16.3.2.5</w:t>
      </w:r>
      <w:r>
        <w:rPr>
          <w:rFonts w:asciiTheme="minorHAnsi" w:eastAsiaTheme="minorEastAsia" w:hAnsiTheme="minorHAnsi" w:cstheme="minorBidi"/>
          <w:noProof/>
          <w:sz w:val="22"/>
          <w:szCs w:val="22"/>
          <w:lang w:eastAsia="en-GB"/>
        </w:rPr>
        <w:tab/>
      </w:r>
      <w:r>
        <w:rPr>
          <w:noProof/>
        </w:rPr>
        <w:t>Sending a MuSiK download message</w:t>
      </w:r>
      <w:r>
        <w:rPr>
          <w:noProof/>
        </w:rPr>
        <w:tab/>
      </w:r>
      <w:r>
        <w:rPr>
          <w:noProof/>
        </w:rPr>
        <w:fldChar w:fldCharType="begin" w:fldLock="1"/>
      </w:r>
      <w:r>
        <w:rPr>
          <w:noProof/>
        </w:rPr>
        <w:instrText xml:space="preserve"> PAGEREF _Toc123630000 \h </w:instrText>
      </w:r>
      <w:r>
        <w:rPr>
          <w:noProof/>
        </w:rPr>
      </w:r>
      <w:r>
        <w:rPr>
          <w:noProof/>
        </w:rPr>
        <w:fldChar w:fldCharType="separate"/>
      </w:r>
      <w:r>
        <w:rPr>
          <w:noProof/>
        </w:rPr>
        <w:t>389</w:t>
      </w:r>
      <w:r>
        <w:rPr>
          <w:noProof/>
        </w:rPr>
        <w:fldChar w:fldCharType="end"/>
      </w:r>
    </w:p>
    <w:p w14:paraId="39A5118D" w14:textId="0301D4B8" w:rsidR="00094536" w:rsidRDefault="00094536">
      <w:pPr>
        <w:pStyle w:val="TOC3"/>
        <w:rPr>
          <w:rFonts w:asciiTheme="minorHAnsi" w:eastAsiaTheme="minorEastAsia" w:hAnsiTheme="minorHAnsi" w:cstheme="minorBidi"/>
          <w:noProof/>
          <w:sz w:val="22"/>
          <w:szCs w:val="22"/>
          <w:lang w:eastAsia="en-GB"/>
        </w:rPr>
      </w:pPr>
      <w:r>
        <w:rPr>
          <w:noProof/>
        </w:rPr>
        <w:t>16.3.3</w:t>
      </w:r>
      <w:r>
        <w:rPr>
          <w:rFonts w:asciiTheme="minorHAnsi" w:eastAsiaTheme="minorEastAsia" w:hAnsiTheme="minorHAnsi" w:cstheme="minorBidi"/>
          <w:noProof/>
          <w:sz w:val="22"/>
          <w:szCs w:val="22"/>
          <w:lang w:eastAsia="en-GB"/>
        </w:rPr>
        <w:tab/>
      </w:r>
      <w:r>
        <w:rPr>
          <w:noProof/>
        </w:rPr>
        <w:t>Receiving an MBMS bearer listening status from an MCVideo client</w:t>
      </w:r>
      <w:r>
        <w:rPr>
          <w:noProof/>
        </w:rPr>
        <w:tab/>
      </w:r>
      <w:r>
        <w:rPr>
          <w:noProof/>
        </w:rPr>
        <w:fldChar w:fldCharType="begin" w:fldLock="1"/>
      </w:r>
      <w:r>
        <w:rPr>
          <w:noProof/>
        </w:rPr>
        <w:instrText xml:space="preserve"> PAGEREF _Toc123630001 \h </w:instrText>
      </w:r>
      <w:r>
        <w:rPr>
          <w:noProof/>
        </w:rPr>
      </w:r>
      <w:r>
        <w:rPr>
          <w:noProof/>
        </w:rPr>
        <w:fldChar w:fldCharType="separate"/>
      </w:r>
      <w:r>
        <w:rPr>
          <w:noProof/>
        </w:rPr>
        <w:t>390</w:t>
      </w:r>
      <w:r>
        <w:rPr>
          <w:noProof/>
        </w:rPr>
        <w:fldChar w:fldCharType="end"/>
      </w:r>
    </w:p>
    <w:p w14:paraId="0C9F22AC" w14:textId="22CC2FF4" w:rsidR="00094536" w:rsidRDefault="00094536">
      <w:pPr>
        <w:pStyle w:val="TOC3"/>
        <w:rPr>
          <w:rFonts w:asciiTheme="minorHAnsi" w:eastAsiaTheme="minorEastAsia" w:hAnsiTheme="minorHAnsi" w:cstheme="minorBidi"/>
          <w:noProof/>
          <w:sz w:val="22"/>
          <w:szCs w:val="22"/>
          <w:lang w:eastAsia="en-GB"/>
        </w:rPr>
      </w:pPr>
      <w:r>
        <w:rPr>
          <w:noProof/>
        </w:rPr>
        <w:t>16.3.4</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_Toc123630002 \h </w:instrText>
      </w:r>
      <w:r>
        <w:rPr>
          <w:noProof/>
        </w:rPr>
      </w:r>
      <w:r>
        <w:rPr>
          <w:noProof/>
        </w:rPr>
        <w:fldChar w:fldCharType="separate"/>
      </w:r>
      <w:r>
        <w:rPr>
          <w:noProof/>
        </w:rPr>
        <w:t>391</w:t>
      </w:r>
      <w:r>
        <w:rPr>
          <w:noProof/>
        </w:rPr>
        <w:fldChar w:fldCharType="end"/>
      </w:r>
    </w:p>
    <w:p w14:paraId="5001C8CC" w14:textId="7FFB0593" w:rsidR="00094536" w:rsidRDefault="00094536">
      <w:pPr>
        <w:pStyle w:val="TOC1"/>
        <w:rPr>
          <w:rFonts w:asciiTheme="minorHAnsi" w:eastAsiaTheme="minorEastAsia" w:hAnsiTheme="minorHAnsi" w:cstheme="minorBidi"/>
          <w:noProof/>
          <w:szCs w:val="22"/>
          <w:lang w:eastAsia="en-GB"/>
        </w:rPr>
      </w:pPr>
      <w:r>
        <w:rPr>
          <w:noProof/>
        </w:rPr>
        <w:t>17</w:t>
      </w:r>
      <w:r>
        <w:rPr>
          <w:rFonts w:asciiTheme="minorHAnsi" w:eastAsiaTheme="minorEastAsia" w:hAnsiTheme="minorHAnsi" w:cstheme="minorBidi"/>
          <w:noProof/>
          <w:szCs w:val="22"/>
          <w:lang w:eastAsia="en-GB"/>
        </w:rPr>
        <w:tab/>
      </w:r>
      <w:r>
        <w:rPr>
          <w:noProof/>
        </w:rPr>
        <w:t>Off-network message formats</w:t>
      </w:r>
      <w:r>
        <w:rPr>
          <w:noProof/>
        </w:rPr>
        <w:tab/>
      </w:r>
      <w:r>
        <w:rPr>
          <w:noProof/>
        </w:rPr>
        <w:fldChar w:fldCharType="begin" w:fldLock="1"/>
      </w:r>
      <w:r>
        <w:rPr>
          <w:noProof/>
        </w:rPr>
        <w:instrText xml:space="preserve"> PAGEREF _Toc123630003 \h </w:instrText>
      </w:r>
      <w:r>
        <w:rPr>
          <w:noProof/>
        </w:rPr>
      </w:r>
      <w:r>
        <w:rPr>
          <w:noProof/>
        </w:rPr>
        <w:fldChar w:fldCharType="separate"/>
      </w:r>
      <w:r>
        <w:rPr>
          <w:noProof/>
        </w:rPr>
        <w:t>391</w:t>
      </w:r>
      <w:r>
        <w:rPr>
          <w:noProof/>
        </w:rPr>
        <w:fldChar w:fldCharType="end"/>
      </w:r>
    </w:p>
    <w:p w14:paraId="6F81094E" w14:textId="6B1FB0E3" w:rsidR="00094536" w:rsidRDefault="00094536">
      <w:pPr>
        <w:pStyle w:val="TOC2"/>
        <w:rPr>
          <w:rFonts w:asciiTheme="minorHAnsi" w:eastAsiaTheme="minorEastAsia" w:hAnsiTheme="minorHAnsi" w:cstheme="minorBidi"/>
          <w:noProof/>
          <w:sz w:val="22"/>
          <w:szCs w:val="22"/>
          <w:lang w:eastAsia="en-GB"/>
        </w:rPr>
      </w:pPr>
      <w:r>
        <w:rPr>
          <w:noProof/>
        </w:rPr>
        <w:t>17.1</w:t>
      </w:r>
      <w:r>
        <w:rPr>
          <w:rFonts w:asciiTheme="minorHAnsi" w:eastAsiaTheme="minorEastAsia" w:hAnsiTheme="minorHAnsi" w:cstheme="minorBidi"/>
          <w:noProof/>
          <w:sz w:val="22"/>
          <w:szCs w:val="22"/>
          <w:lang w:eastAsia="en-GB"/>
        </w:rPr>
        <w:tab/>
      </w:r>
      <w:r>
        <w:rPr>
          <w:noProof/>
        </w:rPr>
        <w:t xml:space="preserve">MONP </w:t>
      </w:r>
      <w:r w:rsidRPr="00F90872">
        <w:rPr>
          <w:noProof/>
          <w:lang w:val="sv-SE"/>
        </w:rPr>
        <w:t xml:space="preserve">MCVIDEO </w:t>
      </w:r>
      <w:r>
        <w:rPr>
          <w:noProof/>
        </w:rPr>
        <w:t>message functional definitions and contents</w:t>
      </w:r>
      <w:r>
        <w:rPr>
          <w:noProof/>
        </w:rPr>
        <w:tab/>
      </w:r>
      <w:r>
        <w:rPr>
          <w:noProof/>
        </w:rPr>
        <w:fldChar w:fldCharType="begin" w:fldLock="1"/>
      </w:r>
      <w:r>
        <w:rPr>
          <w:noProof/>
        </w:rPr>
        <w:instrText xml:space="preserve"> PAGEREF _Toc123630004 \h </w:instrText>
      </w:r>
      <w:r>
        <w:rPr>
          <w:noProof/>
        </w:rPr>
      </w:r>
      <w:r>
        <w:rPr>
          <w:noProof/>
        </w:rPr>
        <w:fldChar w:fldCharType="separate"/>
      </w:r>
      <w:r>
        <w:rPr>
          <w:noProof/>
        </w:rPr>
        <w:t>391</w:t>
      </w:r>
      <w:r>
        <w:rPr>
          <w:noProof/>
        </w:rPr>
        <w:fldChar w:fldCharType="end"/>
      </w:r>
    </w:p>
    <w:p w14:paraId="444EF550" w14:textId="7B0A2A26" w:rsidR="00094536" w:rsidRDefault="00094536">
      <w:pPr>
        <w:pStyle w:val="TOC3"/>
        <w:rPr>
          <w:rFonts w:asciiTheme="minorHAnsi" w:eastAsiaTheme="minorEastAsia" w:hAnsiTheme="minorHAnsi" w:cstheme="minorBidi"/>
          <w:noProof/>
          <w:sz w:val="22"/>
          <w:szCs w:val="22"/>
          <w:lang w:eastAsia="en-GB"/>
        </w:rPr>
      </w:pPr>
      <w:r>
        <w:rPr>
          <w:noProof/>
          <w:lang w:eastAsia="ko-KR"/>
        </w:rPr>
        <w:t>17.1.1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_Toc123630005 \h </w:instrText>
      </w:r>
      <w:r>
        <w:rPr>
          <w:noProof/>
        </w:rPr>
      </w:r>
      <w:r>
        <w:rPr>
          <w:noProof/>
        </w:rPr>
        <w:fldChar w:fldCharType="separate"/>
      </w:r>
      <w:r>
        <w:rPr>
          <w:noProof/>
        </w:rPr>
        <w:t>391</w:t>
      </w:r>
      <w:r>
        <w:rPr>
          <w:noProof/>
        </w:rPr>
        <w:fldChar w:fldCharType="end"/>
      </w:r>
    </w:p>
    <w:p w14:paraId="2425E132" w14:textId="2CD5EC10" w:rsidR="00094536" w:rsidRDefault="00094536">
      <w:pPr>
        <w:pStyle w:val="TOC3"/>
        <w:rPr>
          <w:rFonts w:asciiTheme="minorHAnsi" w:eastAsiaTheme="minorEastAsia" w:hAnsiTheme="minorHAnsi" w:cstheme="minorBidi"/>
          <w:noProof/>
          <w:sz w:val="22"/>
          <w:szCs w:val="22"/>
          <w:lang w:eastAsia="en-GB"/>
        </w:rPr>
      </w:pPr>
      <w:r>
        <w:rPr>
          <w:noProof/>
          <w:lang w:eastAsia="ko-KR"/>
        </w:rPr>
        <w:t>17.1.2</w:t>
      </w:r>
      <w:r>
        <w:rPr>
          <w:rFonts w:asciiTheme="minorHAnsi" w:eastAsiaTheme="minorEastAsia" w:hAnsiTheme="minorHAnsi" w:cstheme="minorBidi"/>
          <w:noProof/>
          <w:sz w:val="22"/>
          <w:szCs w:val="22"/>
          <w:lang w:eastAsia="en-GB"/>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_Toc123630006 \h </w:instrText>
      </w:r>
      <w:r>
        <w:rPr>
          <w:noProof/>
        </w:rPr>
      </w:r>
      <w:r>
        <w:rPr>
          <w:noProof/>
        </w:rPr>
        <w:fldChar w:fldCharType="separate"/>
      </w:r>
      <w:r>
        <w:rPr>
          <w:noProof/>
        </w:rPr>
        <w:t>392</w:t>
      </w:r>
      <w:r>
        <w:rPr>
          <w:noProof/>
        </w:rPr>
        <w:fldChar w:fldCharType="end"/>
      </w:r>
    </w:p>
    <w:p w14:paraId="5C3CFA8D" w14:textId="0CF987B3" w:rsidR="00094536" w:rsidRDefault="00094536">
      <w:pPr>
        <w:pStyle w:val="TOC4"/>
        <w:rPr>
          <w:rFonts w:asciiTheme="minorHAnsi" w:eastAsiaTheme="minorEastAsia" w:hAnsiTheme="minorHAnsi" w:cstheme="minorBidi"/>
          <w:noProof/>
          <w:sz w:val="22"/>
          <w:szCs w:val="22"/>
          <w:lang w:eastAsia="en-GB"/>
        </w:rPr>
      </w:pPr>
      <w:r>
        <w:rPr>
          <w:noProof/>
          <w:lang w:eastAsia="zh-CN"/>
        </w:rPr>
        <w:t>17.1.2.1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_Toc123630007 \h </w:instrText>
      </w:r>
      <w:r>
        <w:rPr>
          <w:noProof/>
        </w:rPr>
      </w:r>
      <w:r>
        <w:rPr>
          <w:noProof/>
        </w:rPr>
        <w:fldChar w:fldCharType="separate"/>
      </w:r>
      <w:r>
        <w:rPr>
          <w:noProof/>
        </w:rPr>
        <w:t>392</w:t>
      </w:r>
      <w:r>
        <w:rPr>
          <w:noProof/>
        </w:rPr>
        <w:fldChar w:fldCharType="end"/>
      </w:r>
    </w:p>
    <w:p w14:paraId="2A64E6B0" w14:textId="5D6553B7" w:rsidR="00094536" w:rsidRDefault="00094536">
      <w:pPr>
        <w:pStyle w:val="TOC3"/>
        <w:rPr>
          <w:rFonts w:asciiTheme="minorHAnsi" w:eastAsiaTheme="minorEastAsia" w:hAnsiTheme="minorHAnsi" w:cstheme="minorBidi"/>
          <w:noProof/>
          <w:sz w:val="22"/>
          <w:szCs w:val="22"/>
          <w:lang w:eastAsia="en-GB"/>
        </w:rPr>
      </w:pPr>
      <w:r>
        <w:rPr>
          <w:noProof/>
          <w:lang w:eastAsia="ko-KR"/>
        </w:rPr>
        <w:t>17.1.3</w:t>
      </w:r>
      <w:r>
        <w:rPr>
          <w:rFonts w:asciiTheme="minorHAnsi" w:eastAsiaTheme="minorEastAsia" w:hAnsiTheme="minorHAnsi" w:cstheme="minorBidi"/>
          <w:noProof/>
          <w:sz w:val="22"/>
          <w:szCs w:val="22"/>
          <w:lang w:eastAsia="en-GB"/>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_Toc123630008 \h </w:instrText>
      </w:r>
      <w:r>
        <w:rPr>
          <w:noProof/>
        </w:rPr>
      </w:r>
      <w:r>
        <w:rPr>
          <w:noProof/>
        </w:rPr>
        <w:fldChar w:fldCharType="separate"/>
      </w:r>
      <w:r>
        <w:rPr>
          <w:noProof/>
        </w:rPr>
        <w:t>392</w:t>
      </w:r>
      <w:r>
        <w:rPr>
          <w:noProof/>
        </w:rPr>
        <w:fldChar w:fldCharType="end"/>
      </w:r>
    </w:p>
    <w:p w14:paraId="7BF2C440" w14:textId="6F4AB8F5" w:rsidR="00094536" w:rsidRDefault="00094536">
      <w:pPr>
        <w:pStyle w:val="TOC4"/>
        <w:rPr>
          <w:rFonts w:asciiTheme="minorHAnsi" w:eastAsiaTheme="minorEastAsia" w:hAnsiTheme="minorHAnsi" w:cstheme="minorBidi"/>
          <w:noProof/>
          <w:sz w:val="22"/>
          <w:szCs w:val="22"/>
          <w:lang w:eastAsia="en-GB"/>
        </w:rPr>
      </w:pPr>
      <w:r>
        <w:rPr>
          <w:noProof/>
          <w:lang w:eastAsia="zh-CN"/>
        </w:rPr>
        <w:t>17.1.3.1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_Toc123630009 \h </w:instrText>
      </w:r>
      <w:r>
        <w:rPr>
          <w:noProof/>
        </w:rPr>
      </w:r>
      <w:r>
        <w:rPr>
          <w:noProof/>
        </w:rPr>
        <w:fldChar w:fldCharType="separate"/>
      </w:r>
      <w:r>
        <w:rPr>
          <w:noProof/>
        </w:rPr>
        <w:t>392</w:t>
      </w:r>
      <w:r>
        <w:rPr>
          <w:noProof/>
        </w:rPr>
        <w:fldChar w:fldCharType="end"/>
      </w:r>
    </w:p>
    <w:p w14:paraId="2B5FD50B" w14:textId="4289E0DF" w:rsidR="00094536" w:rsidRDefault="00094536">
      <w:pPr>
        <w:pStyle w:val="TOC3"/>
        <w:rPr>
          <w:rFonts w:asciiTheme="minorHAnsi" w:eastAsiaTheme="minorEastAsia" w:hAnsiTheme="minorHAnsi" w:cstheme="minorBidi"/>
          <w:noProof/>
          <w:sz w:val="22"/>
          <w:szCs w:val="22"/>
          <w:lang w:eastAsia="en-GB"/>
        </w:rPr>
      </w:pPr>
      <w:r>
        <w:rPr>
          <w:noProof/>
          <w:lang w:eastAsia="ko-KR"/>
        </w:rPr>
        <w:t>17.1.4</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_Toc123630010 \h </w:instrText>
      </w:r>
      <w:r>
        <w:rPr>
          <w:noProof/>
        </w:rPr>
      </w:r>
      <w:r>
        <w:rPr>
          <w:noProof/>
        </w:rPr>
        <w:fldChar w:fldCharType="separate"/>
      </w:r>
      <w:r>
        <w:rPr>
          <w:noProof/>
        </w:rPr>
        <w:t>393</w:t>
      </w:r>
      <w:r>
        <w:rPr>
          <w:noProof/>
        </w:rPr>
        <w:fldChar w:fldCharType="end"/>
      </w:r>
    </w:p>
    <w:p w14:paraId="167CE256" w14:textId="22AB2CF0" w:rsidR="00094536" w:rsidRDefault="00094536">
      <w:pPr>
        <w:pStyle w:val="TOC4"/>
        <w:rPr>
          <w:rFonts w:asciiTheme="minorHAnsi" w:eastAsiaTheme="minorEastAsia" w:hAnsiTheme="minorHAnsi" w:cstheme="minorBidi"/>
          <w:noProof/>
          <w:sz w:val="22"/>
          <w:szCs w:val="22"/>
          <w:lang w:eastAsia="en-GB"/>
        </w:rPr>
      </w:pPr>
      <w:r>
        <w:rPr>
          <w:noProof/>
          <w:lang w:eastAsia="zh-CN"/>
        </w:rPr>
        <w:t>17.1.4.1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_Toc123630011 \h </w:instrText>
      </w:r>
      <w:r>
        <w:rPr>
          <w:noProof/>
        </w:rPr>
      </w:r>
      <w:r>
        <w:rPr>
          <w:noProof/>
        </w:rPr>
        <w:fldChar w:fldCharType="separate"/>
      </w:r>
      <w:r>
        <w:rPr>
          <w:noProof/>
        </w:rPr>
        <w:t>393</w:t>
      </w:r>
      <w:r>
        <w:rPr>
          <w:noProof/>
        </w:rPr>
        <w:fldChar w:fldCharType="end"/>
      </w:r>
    </w:p>
    <w:p w14:paraId="5003C0D4" w14:textId="6966C9BB" w:rsidR="00094536" w:rsidRDefault="00094536">
      <w:pPr>
        <w:pStyle w:val="TOC3"/>
        <w:rPr>
          <w:rFonts w:asciiTheme="minorHAnsi" w:eastAsiaTheme="minorEastAsia" w:hAnsiTheme="minorHAnsi" w:cstheme="minorBidi"/>
          <w:noProof/>
          <w:sz w:val="22"/>
          <w:szCs w:val="22"/>
          <w:lang w:eastAsia="en-GB"/>
        </w:rPr>
      </w:pPr>
      <w:r>
        <w:rPr>
          <w:noProof/>
          <w:lang w:eastAsia="ko-KR"/>
        </w:rPr>
        <w:t>17.1.5</w:t>
      </w:r>
      <w:r>
        <w:rPr>
          <w:rFonts w:asciiTheme="minorHAnsi" w:eastAsiaTheme="minorEastAsia" w:hAnsiTheme="minorHAnsi" w:cstheme="minorBidi"/>
          <w:noProof/>
          <w:sz w:val="22"/>
          <w:szCs w:val="22"/>
          <w:lang w:eastAsia="en-GB"/>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_Toc123630012 \h </w:instrText>
      </w:r>
      <w:r>
        <w:rPr>
          <w:noProof/>
        </w:rPr>
      </w:r>
      <w:r>
        <w:rPr>
          <w:noProof/>
        </w:rPr>
        <w:fldChar w:fldCharType="separate"/>
      </w:r>
      <w:r>
        <w:rPr>
          <w:noProof/>
        </w:rPr>
        <w:t>393</w:t>
      </w:r>
      <w:r>
        <w:rPr>
          <w:noProof/>
        </w:rPr>
        <w:fldChar w:fldCharType="end"/>
      </w:r>
    </w:p>
    <w:p w14:paraId="3B0958B6" w14:textId="3F79D22B" w:rsidR="00094536" w:rsidRDefault="00094536">
      <w:pPr>
        <w:pStyle w:val="TOC4"/>
        <w:rPr>
          <w:rFonts w:asciiTheme="minorHAnsi" w:eastAsiaTheme="minorEastAsia" w:hAnsiTheme="minorHAnsi" w:cstheme="minorBidi"/>
          <w:noProof/>
          <w:sz w:val="22"/>
          <w:szCs w:val="22"/>
          <w:lang w:eastAsia="en-GB"/>
        </w:rPr>
      </w:pPr>
      <w:r>
        <w:rPr>
          <w:noProof/>
          <w:lang w:eastAsia="zh-CN"/>
        </w:rPr>
        <w:t>17.1.5.1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_Toc123630013 \h </w:instrText>
      </w:r>
      <w:r>
        <w:rPr>
          <w:noProof/>
        </w:rPr>
      </w:r>
      <w:r>
        <w:rPr>
          <w:noProof/>
        </w:rPr>
        <w:fldChar w:fldCharType="separate"/>
      </w:r>
      <w:r>
        <w:rPr>
          <w:noProof/>
        </w:rPr>
        <w:t>393</w:t>
      </w:r>
      <w:r>
        <w:rPr>
          <w:noProof/>
        </w:rPr>
        <w:fldChar w:fldCharType="end"/>
      </w:r>
    </w:p>
    <w:p w14:paraId="709D13D5" w14:textId="6D9C769B" w:rsidR="00094536" w:rsidRDefault="00094536">
      <w:pPr>
        <w:pStyle w:val="TOC3"/>
        <w:rPr>
          <w:rFonts w:asciiTheme="minorHAnsi" w:eastAsiaTheme="minorEastAsia" w:hAnsiTheme="minorHAnsi" w:cstheme="minorBidi"/>
          <w:noProof/>
          <w:sz w:val="22"/>
          <w:szCs w:val="22"/>
          <w:lang w:eastAsia="en-GB"/>
        </w:rPr>
      </w:pPr>
      <w:r>
        <w:rPr>
          <w:noProof/>
          <w:lang w:eastAsia="ko-KR"/>
        </w:rPr>
        <w:t>17.1.6</w:t>
      </w:r>
      <w:r>
        <w:rPr>
          <w:rFonts w:asciiTheme="minorHAnsi" w:eastAsiaTheme="minorEastAsia" w:hAnsiTheme="minorHAnsi" w:cstheme="minorBidi"/>
          <w:noProof/>
          <w:sz w:val="22"/>
          <w:szCs w:val="22"/>
          <w:lang w:eastAsia="en-GB"/>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_Toc123630014 \h </w:instrText>
      </w:r>
      <w:r>
        <w:rPr>
          <w:noProof/>
        </w:rPr>
      </w:r>
      <w:r>
        <w:rPr>
          <w:noProof/>
        </w:rPr>
        <w:fldChar w:fldCharType="separate"/>
      </w:r>
      <w:r>
        <w:rPr>
          <w:noProof/>
        </w:rPr>
        <w:t>394</w:t>
      </w:r>
      <w:r>
        <w:rPr>
          <w:noProof/>
        </w:rPr>
        <w:fldChar w:fldCharType="end"/>
      </w:r>
    </w:p>
    <w:p w14:paraId="550ECACA" w14:textId="00B1EFE4" w:rsidR="00094536" w:rsidRDefault="00094536">
      <w:pPr>
        <w:pStyle w:val="TOC4"/>
        <w:rPr>
          <w:rFonts w:asciiTheme="minorHAnsi" w:eastAsiaTheme="minorEastAsia" w:hAnsiTheme="minorHAnsi" w:cstheme="minorBidi"/>
          <w:noProof/>
          <w:sz w:val="22"/>
          <w:szCs w:val="22"/>
          <w:lang w:eastAsia="en-GB"/>
        </w:rPr>
      </w:pPr>
      <w:r>
        <w:rPr>
          <w:noProof/>
          <w:lang w:eastAsia="zh-CN"/>
        </w:rPr>
        <w:t>17.1.6.1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_Toc123630015 \h </w:instrText>
      </w:r>
      <w:r>
        <w:rPr>
          <w:noProof/>
        </w:rPr>
      </w:r>
      <w:r>
        <w:rPr>
          <w:noProof/>
        </w:rPr>
        <w:fldChar w:fldCharType="separate"/>
      </w:r>
      <w:r>
        <w:rPr>
          <w:noProof/>
        </w:rPr>
        <w:t>394</w:t>
      </w:r>
      <w:r>
        <w:rPr>
          <w:noProof/>
        </w:rPr>
        <w:fldChar w:fldCharType="end"/>
      </w:r>
    </w:p>
    <w:p w14:paraId="33867D54" w14:textId="4C8B8E75" w:rsidR="00094536" w:rsidRDefault="00094536">
      <w:pPr>
        <w:pStyle w:val="TOC3"/>
        <w:rPr>
          <w:rFonts w:asciiTheme="minorHAnsi" w:eastAsiaTheme="minorEastAsia" w:hAnsiTheme="minorHAnsi" w:cstheme="minorBidi"/>
          <w:noProof/>
          <w:sz w:val="22"/>
          <w:szCs w:val="22"/>
          <w:lang w:eastAsia="en-GB"/>
        </w:rPr>
      </w:pPr>
      <w:r>
        <w:rPr>
          <w:noProof/>
          <w:lang w:eastAsia="ko-KR"/>
        </w:rPr>
        <w:t>17.1.7</w:t>
      </w:r>
      <w:r>
        <w:rPr>
          <w:rFonts w:asciiTheme="minorHAnsi" w:eastAsiaTheme="minorEastAsia" w:hAnsiTheme="minorHAnsi" w:cstheme="minorBidi"/>
          <w:noProof/>
          <w:sz w:val="22"/>
          <w:szCs w:val="22"/>
          <w:lang w:eastAsia="en-GB"/>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_Toc123630016 \h </w:instrText>
      </w:r>
      <w:r>
        <w:rPr>
          <w:noProof/>
        </w:rPr>
      </w:r>
      <w:r>
        <w:rPr>
          <w:noProof/>
        </w:rPr>
        <w:fldChar w:fldCharType="separate"/>
      </w:r>
      <w:r>
        <w:rPr>
          <w:noProof/>
        </w:rPr>
        <w:t>394</w:t>
      </w:r>
      <w:r>
        <w:rPr>
          <w:noProof/>
        </w:rPr>
        <w:fldChar w:fldCharType="end"/>
      </w:r>
    </w:p>
    <w:p w14:paraId="4982C01B" w14:textId="778FF3FF" w:rsidR="00094536" w:rsidRDefault="00094536">
      <w:pPr>
        <w:pStyle w:val="TOC4"/>
        <w:rPr>
          <w:rFonts w:asciiTheme="minorHAnsi" w:eastAsiaTheme="minorEastAsia" w:hAnsiTheme="minorHAnsi" w:cstheme="minorBidi"/>
          <w:noProof/>
          <w:sz w:val="22"/>
          <w:szCs w:val="22"/>
          <w:lang w:eastAsia="en-GB"/>
        </w:rPr>
      </w:pPr>
      <w:r>
        <w:rPr>
          <w:noProof/>
          <w:lang w:eastAsia="zh-CN"/>
        </w:rPr>
        <w:t>17.1.7.1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_Toc123630017 \h </w:instrText>
      </w:r>
      <w:r>
        <w:rPr>
          <w:noProof/>
        </w:rPr>
      </w:r>
      <w:r>
        <w:rPr>
          <w:noProof/>
        </w:rPr>
        <w:fldChar w:fldCharType="separate"/>
      </w:r>
      <w:r>
        <w:rPr>
          <w:noProof/>
        </w:rPr>
        <w:t>394</w:t>
      </w:r>
      <w:r>
        <w:rPr>
          <w:noProof/>
        </w:rPr>
        <w:fldChar w:fldCharType="end"/>
      </w:r>
    </w:p>
    <w:p w14:paraId="38109550" w14:textId="32BCF288" w:rsidR="00094536" w:rsidRDefault="00094536">
      <w:pPr>
        <w:pStyle w:val="TOC3"/>
        <w:rPr>
          <w:rFonts w:asciiTheme="minorHAnsi" w:eastAsiaTheme="minorEastAsia" w:hAnsiTheme="minorHAnsi" w:cstheme="minorBidi"/>
          <w:noProof/>
          <w:sz w:val="22"/>
          <w:szCs w:val="22"/>
          <w:lang w:eastAsia="en-GB"/>
        </w:rPr>
      </w:pPr>
      <w:r>
        <w:rPr>
          <w:noProof/>
          <w:lang w:eastAsia="ko-KR"/>
        </w:rPr>
        <w:t>17.1.8</w:t>
      </w:r>
      <w:r>
        <w:rPr>
          <w:rFonts w:asciiTheme="minorHAnsi" w:eastAsiaTheme="minorEastAsia" w:hAnsiTheme="minorHAnsi" w:cstheme="minorBidi"/>
          <w:noProof/>
          <w:sz w:val="22"/>
          <w:szCs w:val="22"/>
          <w:lang w:eastAsia="en-GB"/>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_Toc123630018 \h </w:instrText>
      </w:r>
      <w:r>
        <w:rPr>
          <w:noProof/>
        </w:rPr>
      </w:r>
      <w:r>
        <w:rPr>
          <w:noProof/>
        </w:rPr>
        <w:fldChar w:fldCharType="separate"/>
      </w:r>
      <w:r>
        <w:rPr>
          <w:noProof/>
        </w:rPr>
        <w:t>394</w:t>
      </w:r>
      <w:r>
        <w:rPr>
          <w:noProof/>
        </w:rPr>
        <w:fldChar w:fldCharType="end"/>
      </w:r>
    </w:p>
    <w:p w14:paraId="6F3CFF2B" w14:textId="11F70ADF" w:rsidR="00094536" w:rsidRDefault="00094536">
      <w:pPr>
        <w:pStyle w:val="TOC4"/>
        <w:rPr>
          <w:rFonts w:asciiTheme="minorHAnsi" w:eastAsiaTheme="minorEastAsia" w:hAnsiTheme="minorHAnsi" w:cstheme="minorBidi"/>
          <w:noProof/>
          <w:sz w:val="22"/>
          <w:szCs w:val="22"/>
          <w:lang w:eastAsia="en-GB"/>
        </w:rPr>
      </w:pPr>
      <w:r>
        <w:rPr>
          <w:noProof/>
          <w:lang w:eastAsia="zh-CN"/>
        </w:rPr>
        <w:t>17.1.8.1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_Toc123630019 \h </w:instrText>
      </w:r>
      <w:r>
        <w:rPr>
          <w:noProof/>
        </w:rPr>
      </w:r>
      <w:r>
        <w:rPr>
          <w:noProof/>
        </w:rPr>
        <w:fldChar w:fldCharType="separate"/>
      </w:r>
      <w:r>
        <w:rPr>
          <w:noProof/>
        </w:rPr>
        <w:t>394</w:t>
      </w:r>
      <w:r>
        <w:rPr>
          <w:noProof/>
        </w:rPr>
        <w:fldChar w:fldCharType="end"/>
      </w:r>
    </w:p>
    <w:p w14:paraId="1215FE0C" w14:textId="4A5F51A0" w:rsidR="00094536" w:rsidRDefault="00094536">
      <w:pPr>
        <w:pStyle w:val="TOC3"/>
        <w:rPr>
          <w:rFonts w:asciiTheme="minorHAnsi" w:eastAsiaTheme="minorEastAsia" w:hAnsiTheme="minorHAnsi" w:cstheme="minorBidi"/>
          <w:noProof/>
          <w:sz w:val="22"/>
          <w:szCs w:val="22"/>
          <w:lang w:eastAsia="en-GB"/>
        </w:rPr>
      </w:pPr>
      <w:r>
        <w:rPr>
          <w:noProof/>
          <w:lang w:eastAsia="ko-KR"/>
        </w:rPr>
        <w:t>17.1.9</w:t>
      </w:r>
      <w:r>
        <w:rPr>
          <w:rFonts w:asciiTheme="minorHAnsi" w:eastAsiaTheme="minorEastAsia" w:hAnsiTheme="minorHAnsi" w:cstheme="minorBidi"/>
          <w:noProof/>
          <w:sz w:val="22"/>
          <w:szCs w:val="22"/>
          <w:lang w:eastAsia="en-GB"/>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_Toc123630020 \h </w:instrText>
      </w:r>
      <w:r>
        <w:rPr>
          <w:noProof/>
        </w:rPr>
      </w:r>
      <w:r>
        <w:rPr>
          <w:noProof/>
        </w:rPr>
        <w:fldChar w:fldCharType="separate"/>
      </w:r>
      <w:r>
        <w:rPr>
          <w:noProof/>
        </w:rPr>
        <w:t>395</w:t>
      </w:r>
      <w:r>
        <w:rPr>
          <w:noProof/>
        </w:rPr>
        <w:fldChar w:fldCharType="end"/>
      </w:r>
    </w:p>
    <w:p w14:paraId="70BFDBB6" w14:textId="317954D1" w:rsidR="00094536" w:rsidRDefault="00094536">
      <w:pPr>
        <w:pStyle w:val="TOC4"/>
        <w:rPr>
          <w:rFonts w:asciiTheme="minorHAnsi" w:eastAsiaTheme="minorEastAsia" w:hAnsiTheme="minorHAnsi" w:cstheme="minorBidi"/>
          <w:noProof/>
          <w:sz w:val="22"/>
          <w:szCs w:val="22"/>
          <w:lang w:eastAsia="en-GB"/>
        </w:rPr>
      </w:pPr>
      <w:r>
        <w:rPr>
          <w:noProof/>
          <w:lang w:eastAsia="zh-CN"/>
        </w:rPr>
        <w:t>17.1.9.1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_Toc123630021 \h </w:instrText>
      </w:r>
      <w:r>
        <w:rPr>
          <w:noProof/>
        </w:rPr>
      </w:r>
      <w:r>
        <w:rPr>
          <w:noProof/>
        </w:rPr>
        <w:fldChar w:fldCharType="separate"/>
      </w:r>
      <w:r>
        <w:rPr>
          <w:noProof/>
        </w:rPr>
        <w:t>395</w:t>
      </w:r>
      <w:r>
        <w:rPr>
          <w:noProof/>
        </w:rPr>
        <w:fldChar w:fldCharType="end"/>
      </w:r>
    </w:p>
    <w:p w14:paraId="0B5CCEA8" w14:textId="69D0ABB5" w:rsidR="00094536" w:rsidRDefault="00094536">
      <w:pPr>
        <w:pStyle w:val="TOC3"/>
        <w:rPr>
          <w:rFonts w:asciiTheme="minorHAnsi" w:eastAsiaTheme="minorEastAsia" w:hAnsiTheme="minorHAnsi" w:cstheme="minorBidi"/>
          <w:noProof/>
          <w:sz w:val="22"/>
          <w:szCs w:val="22"/>
          <w:lang w:eastAsia="en-GB"/>
        </w:rPr>
      </w:pPr>
      <w:r>
        <w:rPr>
          <w:noProof/>
          <w:lang w:eastAsia="ko-KR"/>
        </w:rPr>
        <w:t>17.1.10</w:t>
      </w:r>
      <w:r>
        <w:rPr>
          <w:rFonts w:asciiTheme="minorHAnsi" w:eastAsiaTheme="minorEastAsia" w:hAnsiTheme="minorHAnsi" w:cstheme="minorBidi"/>
          <w:noProof/>
          <w:sz w:val="22"/>
          <w:szCs w:val="22"/>
          <w:lang w:eastAsia="en-GB"/>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_Toc123630022 \h </w:instrText>
      </w:r>
      <w:r>
        <w:rPr>
          <w:noProof/>
        </w:rPr>
      </w:r>
      <w:r>
        <w:rPr>
          <w:noProof/>
        </w:rPr>
        <w:fldChar w:fldCharType="separate"/>
      </w:r>
      <w:r>
        <w:rPr>
          <w:noProof/>
        </w:rPr>
        <w:t>395</w:t>
      </w:r>
      <w:r>
        <w:rPr>
          <w:noProof/>
        </w:rPr>
        <w:fldChar w:fldCharType="end"/>
      </w:r>
    </w:p>
    <w:p w14:paraId="0270A820" w14:textId="163A60F3" w:rsidR="00094536" w:rsidRDefault="00094536">
      <w:pPr>
        <w:pStyle w:val="TOC4"/>
        <w:rPr>
          <w:rFonts w:asciiTheme="minorHAnsi" w:eastAsiaTheme="minorEastAsia" w:hAnsiTheme="minorHAnsi" w:cstheme="minorBidi"/>
          <w:noProof/>
          <w:sz w:val="22"/>
          <w:szCs w:val="22"/>
          <w:lang w:eastAsia="en-GB"/>
        </w:rPr>
      </w:pPr>
      <w:r>
        <w:rPr>
          <w:noProof/>
          <w:lang w:eastAsia="zh-CN"/>
        </w:rPr>
        <w:t>17.1.10.1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_Toc123630023 \h </w:instrText>
      </w:r>
      <w:r>
        <w:rPr>
          <w:noProof/>
        </w:rPr>
      </w:r>
      <w:r>
        <w:rPr>
          <w:noProof/>
        </w:rPr>
        <w:fldChar w:fldCharType="separate"/>
      </w:r>
      <w:r>
        <w:rPr>
          <w:noProof/>
        </w:rPr>
        <w:t>395</w:t>
      </w:r>
      <w:r>
        <w:rPr>
          <w:noProof/>
        </w:rPr>
        <w:fldChar w:fldCharType="end"/>
      </w:r>
    </w:p>
    <w:p w14:paraId="36EE83BB" w14:textId="338918F7" w:rsidR="00094536" w:rsidRDefault="00094536">
      <w:pPr>
        <w:pStyle w:val="TOC3"/>
        <w:rPr>
          <w:rFonts w:asciiTheme="minorHAnsi" w:eastAsiaTheme="minorEastAsia" w:hAnsiTheme="minorHAnsi" w:cstheme="minorBidi"/>
          <w:noProof/>
          <w:sz w:val="22"/>
          <w:szCs w:val="22"/>
          <w:lang w:eastAsia="en-GB"/>
        </w:rPr>
      </w:pPr>
      <w:r>
        <w:rPr>
          <w:noProof/>
          <w:lang w:eastAsia="ko-KR"/>
        </w:rPr>
        <w:t>17.1.11</w:t>
      </w:r>
      <w:r>
        <w:rPr>
          <w:rFonts w:asciiTheme="minorHAnsi" w:eastAsiaTheme="minorEastAsia" w:hAnsiTheme="minorHAnsi" w:cstheme="minorBidi"/>
          <w:noProof/>
          <w:sz w:val="22"/>
          <w:szCs w:val="22"/>
          <w:lang w:eastAsia="en-GB"/>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_Toc123630024 \h </w:instrText>
      </w:r>
      <w:r>
        <w:rPr>
          <w:noProof/>
        </w:rPr>
      </w:r>
      <w:r>
        <w:rPr>
          <w:noProof/>
        </w:rPr>
        <w:fldChar w:fldCharType="separate"/>
      </w:r>
      <w:r>
        <w:rPr>
          <w:noProof/>
        </w:rPr>
        <w:t>396</w:t>
      </w:r>
      <w:r>
        <w:rPr>
          <w:noProof/>
        </w:rPr>
        <w:fldChar w:fldCharType="end"/>
      </w:r>
    </w:p>
    <w:p w14:paraId="774067F0" w14:textId="4BD33632" w:rsidR="00094536" w:rsidRDefault="00094536">
      <w:pPr>
        <w:pStyle w:val="TOC4"/>
        <w:rPr>
          <w:rFonts w:asciiTheme="minorHAnsi" w:eastAsiaTheme="minorEastAsia" w:hAnsiTheme="minorHAnsi" w:cstheme="minorBidi"/>
          <w:noProof/>
          <w:sz w:val="22"/>
          <w:szCs w:val="22"/>
          <w:lang w:eastAsia="en-GB"/>
        </w:rPr>
      </w:pPr>
      <w:r>
        <w:rPr>
          <w:noProof/>
          <w:lang w:eastAsia="zh-CN"/>
        </w:rPr>
        <w:t>17.1.</w:t>
      </w:r>
      <w:r>
        <w:rPr>
          <w:noProof/>
          <w:lang w:eastAsia="ko-KR"/>
        </w:rPr>
        <w:t>11</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_Toc123630025 \h </w:instrText>
      </w:r>
      <w:r>
        <w:rPr>
          <w:noProof/>
        </w:rPr>
      </w:r>
      <w:r>
        <w:rPr>
          <w:noProof/>
        </w:rPr>
        <w:fldChar w:fldCharType="separate"/>
      </w:r>
      <w:r>
        <w:rPr>
          <w:noProof/>
        </w:rPr>
        <w:t>396</w:t>
      </w:r>
      <w:r>
        <w:rPr>
          <w:noProof/>
        </w:rPr>
        <w:fldChar w:fldCharType="end"/>
      </w:r>
    </w:p>
    <w:p w14:paraId="7CE04C35" w14:textId="24FEEBF4" w:rsidR="00094536" w:rsidRDefault="00094536">
      <w:pPr>
        <w:pStyle w:val="TOC3"/>
        <w:rPr>
          <w:rFonts w:asciiTheme="minorHAnsi" w:eastAsiaTheme="minorEastAsia" w:hAnsiTheme="minorHAnsi" w:cstheme="minorBidi"/>
          <w:noProof/>
          <w:sz w:val="22"/>
          <w:szCs w:val="22"/>
          <w:lang w:eastAsia="en-GB"/>
        </w:rPr>
      </w:pPr>
      <w:r>
        <w:rPr>
          <w:noProof/>
          <w:lang w:eastAsia="ko-KR"/>
        </w:rPr>
        <w:t>17.1.12</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_Toc123630026 \h </w:instrText>
      </w:r>
      <w:r>
        <w:rPr>
          <w:noProof/>
        </w:rPr>
      </w:r>
      <w:r>
        <w:rPr>
          <w:noProof/>
        </w:rPr>
        <w:fldChar w:fldCharType="separate"/>
      </w:r>
      <w:r>
        <w:rPr>
          <w:noProof/>
        </w:rPr>
        <w:t>396</w:t>
      </w:r>
      <w:r>
        <w:rPr>
          <w:noProof/>
        </w:rPr>
        <w:fldChar w:fldCharType="end"/>
      </w:r>
    </w:p>
    <w:p w14:paraId="43D88E5B" w14:textId="555CCA0E" w:rsidR="00094536" w:rsidRDefault="00094536">
      <w:pPr>
        <w:pStyle w:val="TOC4"/>
        <w:rPr>
          <w:rFonts w:asciiTheme="minorHAnsi" w:eastAsiaTheme="minorEastAsia" w:hAnsiTheme="minorHAnsi" w:cstheme="minorBidi"/>
          <w:noProof/>
          <w:sz w:val="22"/>
          <w:szCs w:val="22"/>
          <w:lang w:eastAsia="en-GB"/>
        </w:rPr>
      </w:pPr>
      <w:r>
        <w:rPr>
          <w:noProof/>
          <w:lang w:eastAsia="zh-CN"/>
        </w:rPr>
        <w:t>17.1.12.1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_Toc123630027 \h </w:instrText>
      </w:r>
      <w:r>
        <w:rPr>
          <w:noProof/>
        </w:rPr>
      </w:r>
      <w:r>
        <w:rPr>
          <w:noProof/>
        </w:rPr>
        <w:fldChar w:fldCharType="separate"/>
      </w:r>
      <w:r>
        <w:rPr>
          <w:noProof/>
        </w:rPr>
        <w:t>396</w:t>
      </w:r>
      <w:r>
        <w:rPr>
          <w:noProof/>
        </w:rPr>
        <w:fldChar w:fldCharType="end"/>
      </w:r>
    </w:p>
    <w:p w14:paraId="65DA11B2" w14:textId="5EC22E0C" w:rsidR="00094536" w:rsidRDefault="00094536">
      <w:pPr>
        <w:pStyle w:val="TOC3"/>
        <w:rPr>
          <w:rFonts w:asciiTheme="minorHAnsi" w:eastAsiaTheme="minorEastAsia" w:hAnsiTheme="minorHAnsi" w:cstheme="minorBidi"/>
          <w:noProof/>
          <w:sz w:val="22"/>
          <w:szCs w:val="22"/>
          <w:lang w:eastAsia="en-GB"/>
        </w:rPr>
      </w:pPr>
      <w:r>
        <w:rPr>
          <w:noProof/>
          <w:lang w:eastAsia="ko-KR"/>
        </w:rPr>
        <w:t>17.1.13</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_Toc123630028 \h </w:instrText>
      </w:r>
      <w:r>
        <w:rPr>
          <w:noProof/>
        </w:rPr>
      </w:r>
      <w:r>
        <w:rPr>
          <w:noProof/>
        </w:rPr>
        <w:fldChar w:fldCharType="separate"/>
      </w:r>
      <w:r>
        <w:rPr>
          <w:noProof/>
        </w:rPr>
        <w:t>397</w:t>
      </w:r>
      <w:r>
        <w:rPr>
          <w:noProof/>
        </w:rPr>
        <w:fldChar w:fldCharType="end"/>
      </w:r>
    </w:p>
    <w:p w14:paraId="79E5D54B" w14:textId="14AC0545" w:rsidR="00094536" w:rsidRDefault="00094536">
      <w:pPr>
        <w:pStyle w:val="TOC4"/>
        <w:rPr>
          <w:rFonts w:asciiTheme="minorHAnsi" w:eastAsiaTheme="minorEastAsia" w:hAnsiTheme="minorHAnsi" w:cstheme="minorBidi"/>
          <w:noProof/>
          <w:sz w:val="22"/>
          <w:szCs w:val="22"/>
          <w:lang w:eastAsia="en-GB"/>
        </w:rPr>
      </w:pPr>
      <w:r>
        <w:rPr>
          <w:noProof/>
          <w:lang w:eastAsia="zh-CN"/>
        </w:rPr>
        <w:t>17.1.13.1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_Toc123630029 \h </w:instrText>
      </w:r>
      <w:r>
        <w:rPr>
          <w:noProof/>
        </w:rPr>
      </w:r>
      <w:r>
        <w:rPr>
          <w:noProof/>
        </w:rPr>
        <w:fldChar w:fldCharType="separate"/>
      </w:r>
      <w:r>
        <w:rPr>
          <w:noProof/>
        </w:rPr>
        <w:t>397</w:t>
      </w:r>
      <w:r>
        <w:rPr>
          <w:noProof/>
        </w:rPr>
        <w:fldChar w:fldCharType="end"/>
      </w:r>
    </w:p>
    <w:p w14:paraId="01349337" w14:textId="6780C9AE" w:rsidR="00094536" w:rsidRDefault="00094536">
      <w:pPr>
        <w:pStyle w:val="TOC3"/>
        <w:rPr>
          <w:rFonts w:asciiTheme="minorHAnsi" w:eastAsiaTheme="minorEastAsia" w:hAnsiTheme="minorHAnsi" w:cstheme="minorBidi"/>
          <w:noProof/>
          <w:sz w:val="22"/>
          <w:szCs w:val="22"/>
          <w:lang w:eastAsia="en-GB"/>
        </w:rPr>
      </w:pPr>
      <w:r>
        <w:rPr>
          <w:noProof/>
          <w:lang w:eastAsia="ko-KR"/>
        </w:rPr>
        <w:t>17.1.14</w:t>
      </w:r>
      <w:r>
        <w:rPr>
          <w:rFonts w:asciiTheme="minorHAnsi" w:eastAsiaTheme="minorEastAsia" w:hAnsiTheme="minorHAnsi" w:cstheme="minorBidi"/>
          <w:noProof/>
          <w:sz w:val="22"/>
          <w:szCs w:val="22"/>
          <w:lang w:eastAsia="en-GB"/>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_Toc123630030 \h </w:instrText>
      </w:r>
      <w:r>
        <w:rPr>
          <w:noProof/>
        </w:rPr>
      </w:r>
      <w:r>
        <w:rPr>
          <w:noProof/>
        </w:rPr>
        <w:fldChar w:fldCharType="separate"/>
      </w:r>
      <w:r>
        <w:rPr>
          <w:noProof/>
        </w:rPr>
        <w:t>397</w:t>
      </w:r>
      <w:r>
        <w:rPr>
          <w:noProof/>
        </w:rPr>
        <w:fldChar w:fldCharType="end"/>
      </w:r>
    </w:p>
    <w:p w14:paraId="590046EC" w14:textId="0DF81169" w:rsidR="00094536" w:rsidRDefault="00094536">
      <w:pPr>
        <w:pStyle w:val="TOC4"/>
        <w:rPr>
          <w:rFonts w:asciiTheme="minorHAnsi" w:eastAsiaTheme="minorEastAsia" w:hAnsiTheme="minorHAnsi" w:cstheme="minorBidi"/>
          <w:noProof/>
          <w:sz w:val="22"/>
          <w:szCs w:val="22"/>
          <w:lang w:eastAsia="en-GB"/>
        </w:rPr>
      </w:pPr>
      <w:r>
        <w:rPr>
          <w:noProof/>
          <w:lang w:eastAsia="zh-CN"/>
        </w:rPr>
        <w:t>17.1.14.1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_Toc123630031 \h </w:instrText>
      </w:r>
      <w:r>
        <w:rPr>
          <w:noProof/>
        </w:rPr>
      </w:r>
      <w:r>
        <w:rPr>
          <w:noProof/>
        </w:rPr>
        <w:fldChar w:fldCharType="separate"/>
      </w:r>
      <w:r>
        <w:rPr>
          <w:noProof/>
        </w:rPr>
        <w:t>397</w:t>
      </w:r>
      <w:r>
        <w:rPr>
          <w:noProof/>
        </w:rPr>
        <w:fldChar w:fldCharType="end"/>
      </w:r>
    </w:p>
    <w:p w14:paraId="7AADB070" w14:textId="62CDD03C" w:rsidR="00094536" w:rsidRDefault="00094536">
      <w:pPr>
        <w:pStyle w:val="TOC3"/>
        <w:rPr>
          <w:rFonts w:asciiTheme="minorHAnsi" w:eastAsiaTheme="minorEastAsia" w:hAnsiTheme="minorHAnsi" w:cstheme="minorBidi"/>
          <w:noProof/>
          <w:sz w:val="22"/>
          <w:szCs w:val="22"/>
          <w:lang w:eastAsia="en-GB"/>
        </w:rPr>
      </w:pPr>
      <w:r>
        <w:rPr>
          <w:noProof/>
          <w:lang w:eastAsia="ko-KR"/>
        </w:rPr>
        <w:t>17.1.15</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_Toc123630032 \h </w:instrText>
      </w:r>
      <w:r>
        <w:rPr>
          <w:noProof/>
        </w:rPr>
      </w:r>
      <w:r>
        <w:rPr>
          <w:noProof/>
        </w:rPr>
        <w:fldChar w:fldCharType="separate"/>
      </w:r>
      <w:r>
        <w:rPr>
          <w:noProof/>
        </w:rPr>
        <w:t>398</w:t>
      </w:r>
      <w:r>
        <w:rPr>
          <w:noProof/>
        </w:rPr>
        <w:fldChar w:fldCharType="end"/>
      </w:r>
    </w:p>
    <w:p w14:paraId="7456A2C8" w14:textId="77A1968D" w:rsidR="00094536" w:rsidRDefault="00094536">
      <w:pPr>
        <w:pStyle w:val="TOC4"/>
        <w:rPr>
          <w:rFonts w:asciiTheme="minorHAnsi" w:eastAsiaTheme="minorEastAsia" w:hAnsiTheme="minorHAnsi" w:cstheme="minorBidi"/>
          <w:noProof/>
          <w:sz w:val="22"/>
          <w:szCs w:val="22"/>
          <w:lang w:eastAsia="en-GB"/>
        </w:rPr>
      </w:pPr>
      <w:r>
        <w:rPr>
          <w:noProof/>
          <w:lang w:eastAsia="zh-CN"/>
        </w:rPr>
        <w:t>17.1.15.1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_Toc123630033 \h </w:instrText>
      </w:r>
      <w:r>
        <w:rPr>
          <w:noProof/>
        </w:rPr>
      </w:r>
      <w:r>
        <w:rPr>
          <w:noProof/>
        </w:rPr>
        <w:fldChar w:fldCharType="separate"/>
      </w:r>
      <w:r>
        <w:rPr>
          <w:noProof/>
        </w:rPr>
        <w:t>398</w:t>
      </w:r>
      <w:r>
        <w:rPr>
          <w:noProof/>
        </w:rPr>
        <w:fldChar w:fldCharType="end"/>
      </w:r>
    </w:p>
    <w:p w14:paraId="3AAFDAA7" w14:textId="42725FD8" w:rsidR="00094536" w:rsidRDefault="00094536">
      <w:pPr>
        <w:pStyle w:val="TOC3"/>
        <w:rPr>
          <w:rFonts w:asciiTheme="minorHAnsi" w:eastAsiaTheme="minorEastAsia" w:hAnsiTheme="minorHAnsi" w:cstheme="minorBidi"/>
          <w:noProof/>
          <w:sz w:val="22"/>
          <w:szCs w:val="22"/>
          <w:lang w:eastAsia="en-GB"/>
        </w:rPr>
      </w:pPr>
      <w:r>
        <w:rPr>
          <w:noProof/>
          <w:lang w:eastAsia="ko-KR"/>
        </w:rPr>
        <w:t>17.1.16</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_Toc123630034 \h </w:instrText>
      </w:r>
      <w:r>
        <w:rPr>
          <w:noProof/>
        </w:rPr>
      </w:r>
      <w:r>
        <w:rPr>
          <w:noProof/>
        </w:rPr>
        <w:fldChar w:fldCharType="separate"/>
      </w:r>
      <w:r>
        <w:rPr>
          <w:noProof/>
        </w:rPr>
        <w:t>398</w:t>
      </w:r>
      <w:r>
        <w:rPr>
          <w:noProof/>
        </w:rPr>
        <w:fldChar w:fldCharType="end"/>
      </w:r>
    </w:p>
    <w:p w14:paraId="07640639" w14:textId="13DC7ED1" w:rsidR="00094536" w:rsidRDefault="00094536">
      <w:pPr>
        <w:pStyle w:val="TOC4"/>
        <w:rPr>
          <w:rFonts w:asciiTheme="minorHAnsi" w:eastAsiaTheme="minorEastAsia" w:hAnsiTheme="minorHAnsi" w:cstheme="minorBidi"/>
          <w:noProof/>
          <w:sz w:val="22"/>
          <w:szCs w:val="22"/>
          <w:lang w:eastAsia="en-GB"/>
        </w:rPr>
      </w:pPr>
      <w:r>
        <w:rPr>
          <w:noProof/>
          <w:lang w:eastAsia="zh-CN"/>
        </w:rPr>
        <w:t>17.1.16.1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_Toc123630035 \h </w:instrText>
      </w:r>
      <w:r>
        <w:rPr>
          <w:noProof/>
        </w:rPr>
      </w:r>
      <w:r>
        <w:rPr>
          <w:noProof/>
        </w:rPr>
        <w:fldChar w:fldCharType="separate"/>
      </w:r>
      <w:r>
        <w:rPr>
          <w:noProof/>
        </w:rPr>
        <w:t>398</w:t>
      </w:r>
      <w:r>
        <w:rPr>
          <w:noProof/>
        </w:rPr>
        <w:fldChar w:fldCharType="end"/>
      </w:r>
    </w:p>
    <w:p w14:paraId="234F6C1C" w14:textId="76512C3D" w:rsidR="00094536" w:rsidRDefault="00094536">
      <w:pPr>
        <w:pStyle w:val="TOC3"/>
        <w:rPr>
          <w:rFonts w:asciiTheme="minorHAnsi" w:eastAsiaTheme="minorEastAsia" w:hAnsiTheme="minorHAnsi" w:cstheme="minorBidi"/>
          <w:noProof/>
          <w:sz w:val="22"/>
          <w:szCs w:val="22"/>
          <w:lang w:eastAsia="en-GB"/>
        </w:rPr>
      </w:pPr>
      <w:r>
        <w:rPr>
          <w:noProof/>
          <w:lang w:eastAsia="ko-KR"/>
        </w:rPr>
        <w:t>17.1.17</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_Toc123630036 \h </w:instrText>
      </w:r>
      <w:r>
        <w:rPr>
          <w:noProof/>
        </w:rPr>
      </w:r>
      <w:r>
        <w:rPr>
          <w:noProof/>
        </w:rPr>
        <w:fldChar w:fldCharType="separate"/>
      </w:r>
      <w:r>
        <w:rPr>
          <w:noProof/>
        </w:rPr>
        <w:t>399</w:t>
      </w:r>
      <w:r>
        <w:rPr>
          <w:noProof/>
        </w:rPr>
        <w:fldChar w:fldCharType="end"/>
      </w:r>
    </w:p>
    <w:p w14:paraId="38F338E0" w14:textId="3A056C24" w:rsidR="00094536" w:rsidRDefault="00094536">
      <w:pPr>
        <w:pStyle w:val="TOC4"/>
        <w:rPr>
          <w:rFonts w:asciiTheme="minorHAnsi" w:eastAsiaTheme="minorEastAsia" w:hAnsiTheme="minorHAnsi" w:cstheme="minorBidi"/>
          <w:noProof/>
          <w:sz w:val="22"/>
          <w:szCs w:val="22"/>
          <w:lang w:eastAsia="en-GB"/>
        </w:rPr>
      </w:pPr>
      <w:r>
        <w:rPr>
          <w:noProof/>
          <w:lang w:eastAsia="zh-CN"/>
        </w:rPr>
        <w:t>17.1.17.1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_Toc123630037 \h </w:instrText>
      </w:r>
      <w:r>
        <w:rPr>
          <w:noProof/>
        </w:rPr>
      </w:r>
      <w:r>
        <w:rPr>
          <w:noProof/>
        </w:rPr>
        <w:fldChar w:fldCharType="separate"/>
      </w:r>
      <w:r>
        <w:rPr>
          <w:noProof/>
        </w:rPr>
        <w:t>399</w:t>
      </w:r>
      <w:r>
        <w:rPr>
          <w:noProof/>
        </w:rPr>
        <w:fldChar w:fldCharType="end"/>
      </w:r>
    </w:p>
    <w:p w14:paraId="65D9C6E2" w14:textId="35AA543A" w:rsidR="00094536" w:rsidRDefault="00094536">
      <w:pPr>
        <w:pStyle w:val="TOC3"/>
        <w:rPr>
          <w:rFonts w:asciiTheme="minorHAnsi" w:eastAsiaTheme="minorEastAsia" w:hAnsiTheme="minorHAnsi" w:cstheme="minorBidi"/>
          <w:noProof/>
          <w:sz w:val="22"/>
          <w:szCs w:val="22"/>
          <w:lang w:eastAsia="en-GB"/>
        </w:rPr>
      </w:pPr>
      <w:r>
        <w:rPr>
          <w:noProof/>
          <w:lang w:eastAsia="ko-KR"/>
        </w:rPr>
        <w:t>17.1.18</w:t>
      </w:r>
      <w:r>
        <w:rPr>
          <w:rFonts w:asciiTheme="minorHAnsi" w:eastAsiaTheme="minorEastAsia" w:hAnsiTheme="minorHAnsi" w:cstheme="minorBidi"/>
          <w:noProof/>
          <w:sz w:val="22"/>
          <w:szCs w:val="22"/>
          <w:lang w:eastAsia="en-GB"/>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_Toc123630038 \h </w:instrText>
      </w:r>
      <w:r>
        <w:rPr>
          <w:noProof/>
        </w:rPr>
      </w:r>
      <w:r>
        <w:rPr>
          <w:noProof/>
        </w:rPr>
        <w:fldChar w:fldCharType="separate"/>
      </w:r>
      <w:r>
        <w:rPr>
          <w:noProof/>
        </w:rPr>
        <w:t>399</w:t>
      </w:r>
      <w:r>
        <w:rPr>
          <w:noProof/>
        </w:rPr>
        <w:fldChar w:fldCharType="end"/>
      </w:r>
    </w:p>
    <w:p w14:paraId="6EAFC050" w14:textId="7C82CEFB" w:rsidR="00094536" w:rsidRDefault="00094536">
      <w:pPr>
        <w:pStyle w:val="TOC4"/>
        <w:rPr>
          <w:rFonts w:asciiTheme="minorHAnsi" w:eastAsiaTheme="minorEastAsia" w:hAnsiTheme="minorHAnsi" w:cstheme="minorBidi"/>
          <w:noProof/>
          <w:sz w:val="22"/>
          <w:szCs w:val="22"/>
          <w:lang w:eastAsia="en-GB"/>
        </w:rPr>
      </w:pPr>
      <w:r>
        <w:rPr>
          <w:noProof/>
          <w:lang w:eastAsia="zh-CN"/>
        </w:rPr>
        <w:t>17.1.18.1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_Toc123630039 \h </w:instrText>
      </w:r>
      <w:r>
        <w:rPr>
          <w:noProof/>
        </w:rPr>
      </w:r>
      <w:r>
        <w:rPr>
          <w:noProof/>
        </w:rPr>
        <w:fldChar w:fldCharType="separate"/>
      </w:r>
      <w:r>
        <w:rPr>
          <w:noProof/>
        </w:rPr>
        <w:t>399</w:t>
      </w:r>
      <w:r>
        <w:rPr>
          <w:noProof/>
        </w:rPr>
        <w:fldChar w:fldCharType="end"/>
      </w:r>
    </w:p>
    <w:p w14:paraId="6771B2B3" w14:textId="4E6D7048" w:rsidR="00094536" w:rsidRDefault="00094536">
      <w:pPr>
        <w:pStyle w:val="TOC3"/>
        <w:rPr>
          <w:rFonts w:asciiTheme="minorHAnsi" w:eastAsiaTheme="minorEastAsia" w:hAnsiTheme="minorHAnsi" w:cstheme="minorBidi"/>
          <w:noProof/>
          <w:sz w:val="22"/>
          <w:szCs w:val="22"/>
          <w:lang w:eastAsia="en-GB"/>
        </w:rPr>
      </w:pPr>
      <w:r>
        <w:rPr>
          <w:noProof/>
          <w:lang w:eastAsia="ko-KR"/>
        </w:rPr>
        <w:t>17.1.19</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_Toc123630040 \h </w:instrText>
      </w:r>
      <w:r>
        <w:rPr>
          <w:noProof/>
        </w:rPr>
      </w:r>
      <w:r>
        <w:rPr>
          <w:noProof/>
        </w:rPr>
        <w:fldChar w:fldCharType="separate"/>
      </w:r>
      <w:r>
        <w:rPr>
          <w:noProof/>
        </w:rPr>
        <w:t>399</w:t>
      </w:r>
      <w:r>
        <w:rPr>
          <w:noProof/>
        </w:rPr>
        <w:fldChar w:fldCharType="end"/>
      </w:r>
    </w:p>
    <w:p w14:paraId="0FE15DC3" w14:textId="44B91921" w:rsidR="00094536" w:rsidRDefault="00094536">
      <w:pPr>
        <w:pStyle w:val="TOC4"/>
        <w:rPr>
          <w:rFonts w:asciiTheme="minorHAnsi" w:eastAsiaTheme="minorEastAsia" w:hAnsiTheme="minorHAnsi" w:cstheme="minorBidi"/>
          <w:noProof/>
          <w:sz w:val="22"/>
          <w:szCs w:val="22"/>
          <w:lang w:eastAsia="en-GB"/>
        </w:rPr>
      </w:pPr>
      <w:r>
        <w:rPr>
          <w:noProof/>
          <w:lang w:eastAsia="zh-CN"/>
        </w:rPr>
        <w:t>17.1.19.1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_Toc123630041 \h </w:instrText>
      </w:r>
      <w:r>
        <w:rPr>
          <w:noProof/>
        </w:rPr>
      </w:r>
      <w:r>
        <w:rPr>
          <w:noProof/>
        </w:rPr>
        <w:fldChar w:fldCharType="separate"/>
      </w:r>
      <w:r>
        <w:rPr>
          <w:noProof/>
        </w:rPr>
        <w:t>399</w:t>
      </w:r>
      <w:r>
        <w:rPr>
          <w:noProof/>
        </w:rPr>
        <w:fldChar w:fldCharType="end"/>
      </w:r>
    </w:p>
    <w:p w14:paraId="53D6C86C" w14:textId="46239872" w:rsidR="00094536" w:rsidRDefault="00094536">
      <w:pPr>
        <w:pStyle w:val="TOC3"/>
        <w:rPr>
          <w:rFonts w:asciiTheme="minorHAnsi" w:eastAsiaTheme="minorEastAsia" w:hAnsiTheme="minorHAnsi" w:cstheme="minorBidi"/>
          <w:noProof/>
          <w:sz w:val="22"/>
          <w:szCs w:val="22"/>
          <w:lang w:eastAsia="en-GB"/>
        </w:rPr>
      </w:pPr>
      <w:r w:rsidRPr="00F90872">
        <w:rPr>
          <w:rFonts w:eastAsia="Calibri"/>
          <w:noProof/>
        </w:rPr>
        <w:t>17.1.20</w:t>
      </w:r>
      <w:r>
        <w:rPr>
          <w:rFonts w:asciiTheme="minorHAnsi" w:eastAsiaTheme="minorEastAsia" w:hAnsiTheme="minorHAnsi" w:cstheme="minorBidi"/>
          <w:noProof/>
          <w:sz w:val="22"/>
          <w:szCs w:val="22"/>
          <w:lang w:eastAsia="en-GB"/>
        </w:rPr>
        <w:tab/>
      </w:r>
      <w:r w:rsidRPr="00F90872">
        <w:rPr>
          <w:rFonts w:eastAsia="Calibri"/>
          <w:noProof/>
        </w:rPr>
        <w:t>PRIVATE REMOTE VIDEO PUSH REQUEST message</w:t>
      </w:r>
      <w:r>
        <w:rPr>
          <w:noProof/>
        </w:rPr>
        <w:tab/>
      </w:r>
      <w:r>
        <w:rPr>
          <w:noProof/>
        </w:rPr>
        <w:fldChar w:fldCharType="begin" w:fldLock="1"/>
      </w:r>
      <w:r>
        <w:rPr>
          <w:noProof/>
        </w:rPr>
        <w:instrText xml:space="preserve"> PAGEREF _Toc123630042 \h </w:instrText>
      </w:r>
      <w:r>
        <w:rPr>
          <w:noProof/>
        </w:rPr>
      </w:r>
      <w:r>
        <w:rPr>
          <w:noProof/>
        </w:rPr>
        <w:fldChar w:fldCharType="separate"/>
      </w:r>
      <w:r>
        <w:rPr>
          <w:noProof/>
        </w:rPr>
        <w:t>400</w:t>
      </w:r>
      <w:r>
        <w:rPr>
          <w:noProof/>
        </w:rPr>
        <w:fldChar w:fldCharType="end"/>
      </w:r>
    </w:p>
    <w:p w14:paraId="71D3B51E" w14:textId="784CB466" w:rsidR="00094536" w:rsidRDefault="00094536">
      <w:pPr>
        <w:pStyle w:val="TOC4"/>
        <w:rPr>
          <w:rFonts w:asciiTheme="minorHAnsi" w:eastAsiaTheme="minorEastAsia" w:hAnsiTheme="minorHAnsi" w:cstheme="minorBidi"/>
          <w:noProof/>
          <w:sz w:val="22"/>
          <w:szCs w:val="22"/>
          <w:lang w:eastAsia="en-GB"/>
        </w:rPr>
      </w:pPr>
      <w:r>
        <w:rPr>
          <w:noProof/>
          <w:lang w:eastAsia="zh-CN"/>
        </w:rPr>
        <w:t>17.1.20.1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_Toc123630043 \h </w:instrText>
      </w:r>
      <w:r>
        <w:rPr>
          <w:noProof/>
        </w:rPr>
      </w:r>
      <w:r>
        <w:rPr>
          <w:noProof/>
        </w:rPr>
        <w:fldChar w:fldCharType="separate"/>
      </w:r>
      <w:r>
        <w:rPr>
          <w:noProof/>
        </w:rPr>
        <w:t>400</w:t>
      </w:r>
      <w:r>
        <w:rPr>
          <w:noProof/>
        </w:rPr>
        <w:fldChar w:fldCharType="end"/>
      </w:r>
    </w:p>
    <w:p w14:paraId="61D83097" w14:textId="76737D22" w:rsidR="00094536" w:rsidRDefault="00094536">
      <w:pPr>
        <w:pStyle w:val="TOC3"/>
        <w:rPr>
          <w:rFonts w:asciiTheme="minorHAnsi" w:eastAsiaTheme="minorEastAsia" w:hAnsiTheme="minorHAnsi" w:cstheme="minorBidi"/>
          <w:noProof/>
          <w:sz w:val="22"/>
          <w:szCs w:val="22"/>
          <w:lang w:eastAsia="en-GB"/>
        </w:rPr>
      </w:pPr>
      <w:r w:rsidRPr="00F90872">
        <w:rPr>
          <w:rFonts w:eastAsia="Calibri"/>
          <w:noProof/>
        </w:rPr>
        <w:t>17.1.21</w:t>
      </w:r>
      <w:r>
        <w:rPr>
          <w:rFonts w:asciiTheme="minorHAnsi" w:eastAsiaTheme="minorEastAsia" w:hAnsiTheme="minorHAnsi" w:cstheme="minorBidi"/>
          <w:noProof/>
          <w:sz w:val="22"/>
          <w:szCs w:val="22"/>
          <w:lang w:eastAsia="en-GB"/>
        </w:rPr>
        <w:tab/>
      </w:r>
      <w:r w:rsidRPr="00F90872">
        <w:rPr>
          <w:rFonts w:eastAsia="Calibri"/>
          <w:noProof/>
        </w:rPr>
        <w:t>GROUP REMOTE VIDEO PUSH REQUEST message</w:t>
      </w:r>
      <w:r>
        <w:rPr>
          <w:noProof/>
        </w:rPr>
        <w:tab/>
      </w:r>
      <w:r>
        <w:rPr>
          <w:noProof/>
        </w:rPr>
        <w:fldChar w:fldCharType="begin" w:fldLock="1"/>
      </w:r>
      <w:r>
        <w:rPr>
          <w:noProof/>
        </w:rPr>
        <w:instrText xml:space="preserve"> PAGEREF _Toc123630044 \h </w:instrText>
      </w:r>
      <w:r>
        <w:rPr>
          <w:noProof/>
        </w:rPr>
      </w:r>
      <w:r>
        <w:rPr>
          <w:noProof/>
        </w:rPr>
        <w:fldChar w:fldCharType="separate"/>
      </w:r>
      <w:r>
        <w:rPr>
          <w:noProof/>
        </w:rPr>
        <w:t>400</w:t>
      </w:r>
      <w:r>
        <w:rPr>
          <w:noProof/>
        </w:rPr>
        <w:fldChar w:fldCharType="end"/>
      </w:r>
    </w:p>
    <w:p w14:paraId="3DCCF1E3" w14:textId="62B11975" w:rsidR="00094536" w:rsidRDefault="00094536">
      <w:pPr>
        <w:pStyle w:val="TOC4"/>
        <w:rPr>
          <w:rFonts w:asciiTheme="minorHAnsi" w:eastAsiaTheme="minorEastAsia" w:hAnsiTheme="minorHAnsi" w:cstheme="minorBidi"/>
          <w:noProof/>
          <w:sz w:val="22"/>
          <w:szCs w:val="22"/>
          <w:lang w:eastAsia="en-GB"/>
        </w:rPr>
      </w:pPr>
      <w:r>
        <w:rPr>
          <w:noProof/>
          <w:lang w:eastAsia="zh-CN"/>
        </w:rPr>
        <w:t>17.1.21.1</w:t>
      </w:r>
      <w:r>
        <w:rPr>
          <w:rFonts w:asciiTheme="minorHAnsi" w:eastAsiaTheme="minorEastAsia" w:hAnsiTheme="minorHAnsi" w:cstheme="minorBidi"/>
          <w:noProof/>
          <w:sz w:val="22"/>
          <w:szCs w:val="22"/>
          <w:lang w:eastAsia="en-GB"/>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_Toc123630045 \h </w:instrText>
      </w:r>
      <w:r>
        <w:rPr>
          <w:noProof/>
        </w:rPr>
      </w:r>
      <w:r>
        <w:rPr>
          <w:noProof/>
        </w:rPr>
        <w:fldChar w:fldCharType="separate"/>
      </w:r>
      <w:r>
        <w:rPr>
          <w:noProof/>
        </w:rPr>
        <w:t>400</w:t>
      </w:r>
      <w:r>
        <w:rPr>
          <w:noProof/>
        </w:rPr>
        <w:fldChar w:fldCharType="end"/>
      </w:r>
    </w:p>
    <w:p w14:paraId="7A6873EB" w14:textId="7675F30B" w:rsidR="00094536" w:rsidRDefault="00094536">
      <w:pPr>
        <w:pStyle w:val="TOC3"/>
        <w:rPr>
          <w:rFonts w:asciiTheme="minorHAnsi" w:eastAsiaTheme="minorEastAsia" w:hAnsiTheme="minorHAnsi" w:cstheme="minorBidi"/>
          <w:noProof/>
          <w:sz w:val="22"/>
          <w:szCs w:val="22"/>
          <w:lang w:eastAsia="en-GB"/>
        </w:rPr>
      </w:pPr>
      <w:r w:rsidRPr="00F90872">
        <w:rPr>
          <w:rFonts w:eastAsia="Calibri"/>
          <w:noProof/>
        </w:rPr>
        <w:t>17.1.22</w:t>
      </w:r>
      <w:r>
        <w:rPr>
          <w:rFonts w:asciiTheme="minorHAnsi" w:eastAsiaTheme="minorEastAsia" w:hAnsiTheme="minorHAnsi" w:cstheme="minorBidi"/>
          <w:noProof/>
          <w:sz w:val="22"/>
          <w:szCs w:val="22"/>
          <w:lang w:eastAsia="en-GB"/>
        </w:rPr>
        <w:tab/>
      </w:r>
      <w:r w:rsidRPr="00F90872">
        <w:rPr>
          <w:rFonts w:eastAsia="Calibri"/>
          <w:noProof/>
        </w:rPr>
        <w:t>VIDEO PUSH TRYING RESPONSE message</w:t>
      </w:r>
      <w:r>
        <w:rPr>
          <w:noProof/>
        </w:rPr>
        <w:tab/>
      </w:r>
      <w:r>
        <w:rPr>
          <w:noProof/>
        </w:rPr>
        <w:fldChar w:fldCharType="begin" w:fldLock="1"/>
      </w:r>
      <w:r>
        <w:rPr>
          <w:noProof/>
        </w:rPr>
        <w:instrText xml:space="preserve"> PAGEREF _Toc123630046 \h </w:instrText>
      </w:r>
      <w:r>
        <w:rPr>
          <w:noProof/>
        </w:rPr>
      </w:r>
      <w:r>
        <w:rPr>
          <w:noProof/>
        </w:rPr>
        <w:fldChar w:fldCharType="separate"/>
      </w:r>
      <w:r>
        <w:rPr>
          <w:noProof/>
        </w:rPr>
        <w:t>401</w:t>
      </w:r>
      <w:r>
        <w:rPr>
          <w:noProof/>
        </w:rPr>
        <w:fldChar w:fldCharType="end"/>
      </w:r>
    </w:p>
    <w:p w14:paraId="1433F223" w14:textId="44E6D62E" w:rsidR="00094536" w:rsidRDefault="00094536">
      <w:pPr>
        <w:pStyle w:val="TOC4"/>
        <w:rPr>
          <w:rFonts w:asciiTheme="minorHAnsi" w:eastAsiaTheme="minorEastAsia" w:hAnsiTheme="minorHAnsi" w:cstheme="minorBidi"/>
          <w:noProof/>
          <w:sz w:val="22"/>
          <w:szCs w:val="22"/>
          <w:lang w:eastAsia="en-GB"/>
        </w:rPr>
      </w:pPr>
      <w:r>
        <w:rPr>
          <w:noProof/>
          <w:lang w:eastAsia="zh-CN"/>
        </w:rPr>
        <w:t>17.1.22.1</w:t>
      </w:r>
      <w:r>
        <w:rPr>
          <w:rFonts w:asciiTheme="minorHAnsi" w:eastAsiaTheme="minorEastAsia" w:hAnsiTheme="minorHAnsi" w:cstheme="minorBidi"/>
          <w:noProof/>
          <w:sz w:val="22"/>
          <w:szCs w:val="22"/>
          <w:lang w:eastAsia="en-GB"/>
        </w:rPr>
        <w:tab/>
      </w:r>
      <w:r>
        <w:rPr>
          <w:noProof/>
          <w:lang w:eastAsia="zh-CN"/>
        </w:rPr>
        <w:t xml:space="preserve">Message </w:t>
      </w:r>
      <w:r>
        <w:rPr>
          <w:noProof/>
        </w:rPr>
        <w:t>definition</w:t>
      </w:r>
      <w:r>
        <w:rPr>
          <w:noProof/>
        </w:rPr>
        <w:tab/>
      </w:r>
      <w:r>
        <w:rPr>
          <w:noProof/>
        </w:rPr>
        <w:fldChar w:fldCharType="begin" w:fldLock="1"/>
      </w:r>
      <w:r>
        <w:rPr>
          <w:noProof/>
        </w:rPr>
        <w:instrText xml:space="preserve"> PAGEREF _Toc123630047 \h </w:instrText>
      </w:r>
      <w:r>
        <w:rPr>
          <w:noProof/>
        </w:rPr>
      </w:r>
      <w:r>
        <w:rPr>
          <w:noProof/>
        </w:rPr>
        <w:fldChar w:fldCharType="separate"/>
      </w:r>
      <w:r>
        <w:rPr>
          <w:noProof/>
        </w:rPr>
        <w:t>401</w:t>
      </w:r>
      <w:r>
        <w:rPr>
          <w:noProof/>
        </w:rPr>
        <w:fldChar w:fldCharType="end"/>
      </w:r>
    </w:p>
    <w:p w14:paraId="27DCF49E" w14:textId="76FFE9A2" w:rsidR="00094536" w:rsidRDefault="00094536">
      <w:pPr>
        <w:pStyle w:val="TOC3"/>
        <w:rPr>
          <w:rFonts w:asciiTheme="minorHAnsi" w:eastAsiaTheme="minorEastAsia" w:hAnsiTheme="minorHAnsi" w:cstheme="minorBidi"/>
          <w:noProof/>
          <w:sz w:val="22"/>
          <w:szCs w:val="22"/>
          <w:lang w:eastAsia="en-GB"/>
        </w:rPr>
      </w:pPr>
      <w:r w:rsidRPr="00F90872">
        <w:rPr>
          <w:rFonts w:eastAsia="Calibri"/>
          <w:noProof/>
        </w:rPr>
        <w:t>17.1.23</w:t>
      </w:r>
      <w:r>
        <w:rPr>
          <w:rFonts w:asciiTheme="minorHAnsi" w:eastAsiaTheme="minorEastAsia" w:hAnsiTheme="minorHAnsi" w:cstheme="minorBidi"/>
          <w:noProof/>
          <w:sz w:val="22"/>
          <w:szCs w:val="22"/>
          <w:lang w:eastAsia="en-GB"/>
        </w:rPr>
        <w:tab/>
      </w:r>
      <w:r w:rsidRPr="00F90872">
        <w:rPr>
          <w:rFonts w:eastAsia="Calibri"/>
          <w:noProof/>
        </w:rPr>
        <w:t>NOTIFY VIDEO PUSH message</w:t>
      </w:r>
      <w:r>
        <w:rPr>
          <w:noProof/>
        </w:rPr>
        <w:tab/>
      </w:r>
      <w:r>
        <w:rPr>
          <w:noProof/>
        </w:rPr>
        <w:fldChar w:fldCharType="begin" w:fldLock="1"/>
      </w:r>
      <w:r>
        <w:rPr>
          <w:noProof/>
        </w:rPr>
        <w:instrText xml:space="preserve"> PAGEREF _Toc123630048 \h </w:instrText>
      </w:r>
      <w:r>
        <w:rPr>
          <w:noProof/>
        </w:rPr>
      </w:r>
      <w:r>
        <w:rPr>
          <w:noProof/>
        </w:rPr>
        <w:fldChar w:fldCharType="separate"/>
      </w:r>
      <w:r>
        <w:rPr>
          <w:noProof/>
        </w:rPr>
        <w:t>401</w:t>
      </w:r>
      <w:r>
        <w:rPr>
          <w:noProof/>
        </w:rPr>
        <w:fldChar w:fldCharType="end"/>
      </w:r>
    </w:p>
    <w:p w14:paraId="62A12B50" w14:textId="17830A23" w:rsidR="00094536" w:rsidRDefault="00094536">
      <w:pPr>
        <w:pStyle w:val="TOC4"/>
        <w:rPr>
          <w:rFonts w:asciiTheme="minorHAnsi" w:eastAsiaTheme="minorEastAsia" w:hAnsiTheme="minorHAnsi" w:cstheme="minorBidi"/>
          <w:noProof/>
          <w:sz w:val="22"/>
          <w:szCs w:val="22"/>
          <w:lang w:eastAsia="en-GB"/>
        </w:rPr>
      </w:pPr>
      <w:r>
        <w:rPr>
          <w:noProof/>
          <w:lang w:eastAsia="zh-CN"/>
        </w:rPr>
        <w:t>17.1.23.1</w:t>
      </w:r>
      <w:r>
        <w:rPr>
          <w:rFonts w:asciiTheme="minorHAnsi" w:eastAsiaTheme="minorEastAsia" w:hAnsiTheme="minorHAnsi" w:cstheme="minorBidi"/>
          <w:noProof/>
          <w:sz w:val="22"/>
          <w:szCs w:val="22"/>
          <w:lang w:eastAsia="en-GB"/>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_Toc123630049 \h </w:instrText>
      </w:r>
      <w:r>
        <w:rPr>
          <w:noProof/>
        </w:rPr>
      </w:r>
      <w:r>
        <w:rPr>
          <w:noProof/>
        </w:rPr>
        <w:fldChar w:fldCharType="separate"/>
      </w:r>
      <w:r>
        <w:rPr>
          <w:noProof/>
        </w:rPr>
        <w:t>401</w:t>
      </w:r>
      <w:r>
        <w:rPr>
          <w:noProof/>
        </w:rPr>
        <w:fldChar w:fldCharType="end"/>
      </w:r>
    </w:p>
    <w:p w14:paraId="5C0774B4" w14:textId="7D6C08A3" w:rsidR="00094536" w:rsidRDefault="00094536">
      <w:pPr>
        <w:pStyle w:val="TOC2"/>
        <w:rPr>
          <w:rFonts w:asciiTheme="minorHAnsi" w:eastAsiaTheme="minorEastAsia" w:hAnsiTheme="minorHAnsi" w:cstheme="minorBidi"/>
          <w:noProof/>
          <w:sz w:val="22"/>
          <w:szCs w:val="22"/>
          <w:lang w:eastAsia="en-GB"/>
        </w:rPr>
      </w:pPr>
      <w:r>
        <w:rPr>
          <w:noProof/>
        </w:rPr>
        <w:t>17.2</w:t>
      </w:r>
      <w:r>
        <w:rPr>
          <w:rFonts w:asciiTheme="minorHAnsi" w:eastAsiaTheme="minorEastAsia" w:hAnsiTheme="minorHAnsi" w:cstheme="minorBidi"/>
          <w:noProof/>
          <w:sz w:val="22"/>
          <w:szCs w:val="22"/>
          <w:lang w:eastAsia="en-GB"/>
        </w:rPr>
        <w:tab/>
      </w:r>
      <w:r>
        <w:rPr>
          <w:noProof/>
        </w:rPr>
        <w:t>General message format and information elements coding</w:t>
      </w:r>
      <w:r>
        <w:rPr>
          <w:noProof/>
        </w:rPr>
        <w:tab/>
      </w:r>
      <w:r>
        <w:rPr>
          <w:noProof/>
        </w:rPr>
        <w:fldChar w:fldCharType="begin" w:fldLock="1"/>
      </w:r>
      <w:r>
        <w:rPr>
          <w:noProof/>
        </w:rPr>
        <w:instrText xml:space="preserve"> PAGEREF _Toc123630050 \h </w:instrText>
      </w:r>
      <w:r>
        <w:rPr>
          <w:noProof/>
        </w:rPr>
      </w:r>
      <w:r>
        <w:rPr>
          <w:noProof/>
        </w:rPr>
        <w:fldChar w:fldCharType="separate"/>
      </w:r>
      <w:r>
        <w:rPr>
          <w:noProof/>
        </w:rPr>
        <w:t>402</w:t>
      </w:r>
      <w:r>
        <w:rPr>
          <w:noProof/>
        </w:rPr>
        <w:fldChar w:fldCharType="end"/>
      </w:r>
    </w:p>
    <w:p w14:paraId="2514F2A9" w14:textId="22ECACFB" w:rsidR="00094536" w:rsidRDefault="00094536">
      <w:pPr>
        <w:pStyle w:val="TOC3"/>
        <w:rPr>
          <w:rFonts w:asciiTheme="minorHAnsi" w:eastAsiaTheme="minorEastAsia" w:hAnsiTheme="minorHAnsi" w:cstheme="minorBidi"/>
          <w:noProof/>
          <w:sz w:val="22"/>
          <w:szCs w:val="22"/>
          <w:lang w:eastAsia="en-GB"/>
        </w:rPr>
      </w:pPr>
      <w:r>
        <w:rPr>
          <w:noProof/>
        </w:rPr>
        <w:t>17.2.1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_Toc123630051 \h </w:instrText>
      </w:r>
      <w:r>
        <w:rPr>
          <w:noProof/>
        </w:rPr>
      </w:r>
      <w:r>
        <w:rPr>
          <w:noProof/>
        </w:rPr>
        <w:fldChar w:fldCharType="separate"/>
      </w:r>
      <w:r>
        <w:rPr>
          <w:noProof/>
        </w:rPr>
        <w:t>402</w:t>
      </w:r>
      <w:r>
        <w:rPr>
          <w:noProof/>
        </w:rPr>
        <w:fldChar w:fldCharType="end"/>
      </w:r>
    </w:p>
    <w:p w14:paraId="2FAE0BFF" w14:textId="18204F5A" w:rsidR="00094536" w:rsidRDefault="00094536">
      <w:pPr>
        <w:pStyle w:val="TOC3"/>
        <w:rPr>
          <w:rFonts w:asciiTheme="minorHAnsi" w:eastAsiaTheme="minorEastAsia" w:hAnsiTheme="minorHAnsi" w:cstheme="minorBidi"/>
          <w:noProof/>
          <w:sz w:val="22"/>
          <w:szCs w:val="22"/>
          <w:lang w:eastAsia="en-GB"/>
        </w:rPr>
      </w:pPr>
      <w:r>
        <w:rPr>
          <w:noProof/>
        </w:rPr>
        <w:t>17.2.2</w:t>
      </w:r>
      <w:r>
        <w:rPr>
          <w:rFonts w:asciiTheme="minorHAnsi" w:eastAsiaTheme="minorEastAsia" w:hAnsiTheme="minorHAnsi" w:cstheme="minorBidi"/>
          <w:noProof/>
          <w:sz w:val="22"/>
          <w:szCs w:val="22"/>
          <w:lang w:eastAsia="en-GB"/>
        </w:rPr>
        <w:tab/>
      </w:r>
      <w:r>
        <w:rPr>
          <w:noProof/>
          <w:lang w:eastAsia="ko-KR"/>
        </w:rPr>
        <w:t>Message type</w:t>
      </w:r>
      <w:r>
        <w:rPr>
          <w:noProof/>
        </w:rPr>
        <w:tab/>
      </w:r>
      <w:r>
        <w:rPr>
          <w:noProof/>
        </w:rPr>
        <w:fldChar w:fldCharType="begin" w:fldLock="1"/>
      </w:r>
      <w:r>
        <w:rPr>
          <w:noProof/>
        </w:rPr>
        <w:instrText xml:space="preserve"> PAGEREF _Toc123630052 \h </w:instrText>
      </w:r>
      <w:r>
        <w:rPr>
          <w:noProof/>
        </w:rPr>
      </w:r>
      <w:r>
        <w:rPr>
          <w:noProof/>
        </w:rPr>
        <w:fldChar w:fldCharType="separate"/>
      </w:r>
      <w:r>
        <w:rPr>
          <w:noProof/>
        </w:rPr>
        <w:t>403</w:t>
      </w:r>
      <w:r>
        <w:rPr>
          <w:noProof/>
        </w:rPr>
        <w:fldChar w:fldCharType="end"/>
      </w:r>
    </w:p>
    <w:p w14:paraId="430EFDDE" w14:textId="638B332D" w:rsidR="00094536" w:rsidRDefault="00094536">
      <w:pPr>
        <w:pStyle w:val="TOC3"/>
        <w:rPr>
          <w:rFonts w:asciiTheme="minorHAnsi" w:eastAsiaTheme="minorEastAsia" w:hAnsiTheme="minorHAnsi" w:cstheme="minorBidi"/>
          <w:noProof/>
          <w:sz w:val="22"/>
          <w:szCs w:val="22"/>
          <w:lang w:eastAsia="en-GB"/>
        </w:rPr>
      </w:pPr>
      <w:r>
        <w:rPr>
          <w:noProof/>
        </w:rPr>
        <w:t>17.2.3</w:t>
      </w:r>
      <w:r>
        <w:rPr>
          <w:rFonts w:asciiTheme="minorHAnsi" w:eastAsiaTheme="minorEastAsia" w:hAnsiTheme="minorHAnsi" w:cstheme="minorBidi"/>
          <w:noProof/>
          <w:sz w:val="22"/>
          <w:szCs w:val="22"/>
          <w:lang w:eastAsia="en-GB"/>
        </w:rPr>
        <w:tab/>
      </w:r>
      <w:r>
        <w:rPr>
          <w:noProof/>
        </w:rPr>
        <w:t>Call identifier</w:t>
      </w:r>
      <w:r>
        <w:rPr>
          <w:noProof/>
        </w:rPr>
        <w:tab/>
      </w:r>
      <w:r>
        <w:rPr>
          <w:noProof/>
        </w:rPr>
        <w:fldChar w:fldCharType="begin" w:fldLock="1"/>
      </w:r>
      <w:r>
        <w:rPr>
          <w:noProof/>
        </w:rPr>
        <w:instrText xml:space="preserve"> PAGEREF _Toc123630053 \h </w:instrText>
      </w:r>
      <w:r>
        <w:rPr>
          <w:noProof/>
        </w:rPr>
      </w:r>
      <w:r>
        <w:rPr>
          <w:noProof/>
        </w:rPr>
        <w:fldChar w:fldCharType="separate"/>
      </w:r>
      <w:r>
        <w:rPr>
          <w:noProof/>
        </w:rPr>
        <w:t>403</w:t>
      </w:r>
      <w:r>
        <w:rPr>
          <w:noProof/>
        </w:rPr>
        <w:fldChar w:fldCharType="end"/>
      </w:r>
    </w:p>
    <w:p w14:paraId="312E0B63" w14:textId="0688945A" w:rsidR="00094536" w:rsidRDefault="00094536">
      <w:pPr>
        <w:pStyle w:val="TOC3"/>
        <w:rPr>
          <w:rFonts w:asciiTheme="minorHAnsi" w:eastAsiaTheme="minorEastAsia" w:hAnsiTheme="minorHAnsi" w:cstheme="minorBidi"/>
          <w:noProof/>
          <w:sz w:val="22"/>
          <w:szCs w:val="22"/>
          <w:lang w:eastAsia="en-GB"/>
        </w:rPr>
      </w:pPr>
      <w:r>
        <w:rPr>
          <w:noProof/>
        </w:rPr>
        <w:lastRenderedPageBreak/>
        <w:t>17.2.4</w:t>
      </w:r>
      <w:r>
        <w:rPr>
          <w:rFonts w:asciiTheme="minorHAnsi" w:eastAsiaTheme="minorEastAsia" w:hAnsiTheme="minorHAnsi" w:cstheme="minorBidi"/>
          <w:noProof/>
          <w:sz w:val="22"/>
          <w:szCs w:val="22"/>
          <w:lang w:eastAsia="en-GB"/>
        </w:rPr>
        <w:tab/>
      </w:r>
      <w:r>
        <w:rPr>
          <w:noProof/>
        </w:rPr>
        <w:t>Refresh interval</w:t>
      </w:r>
      <w:r>
        <w:rPr>
          <w:noProof/>
        </w:rPr>
        <w:tab/>
      </w:r>
      <w:r>
        <w:rPr>
          <w:noProof/>
        </w:rPr>
        <w:fldChar w:fldCharType="begin" w:fldLock="1"/>
      </w:r>
      <w:r>
        <w:rPr>
          <w:noProof/>
        </w:rPr>
        <w:instrText xml:space="preserve"> PAGEREF _Toc123630054 \h </w:instrText>
      </w:r>
      <w:r>
        <w:rPr>
          <w:noProof/>
        </w:rPr>
      </w:r>
      <w:r>
        <w:rPr>
          <w:noProof/>
        </w:rPr>
        <w:fldChar w:fldCharType="separate"/>
      </w:r>
      <w:r>
        <w:rPr>
          <w:noProof/>
        </w:rPr>
        <w:t>404</w:t>
      </w:r>
      <w:r>
        <w:rPr>
          <w:noProof/>
        </w:rPr>
        <w:fldChar w:fldCharType="end"/>
      </w:r>
    </w:p>
    <w:p w14:paraId="4E77915B" w14:textId="044D0FB9" w:rsidR="00094536" w:rsidRDefault="00094536">
      <w:pPr>
        <w:pStyle w:val="TOC3"/>
        <w:rPr>
          <w:rFonts w:asciiTheme="minorHAnsi" w:eastAsiaTheme="minorEastAsia" w:hAnsiTheme="minorHAnsi" w:cstheme="minorBidi"/>
          <w:noProof/>
          <w:sz w:val="22"/>
          <w:szCs w:val="22"/>
          <w:lang w:eastAsia="en-GB"/>
        </w:rPr>
      </w:pPr>
      <w:r>
        <w:rPr>
          <w:noProof/>
        </w:rPr>
        <w:t>17.2.5</w:t>
      </w:r>
      <w:r>
        <w:rPr>
          <w:rFonts w:asciiTheme="minorHAnsi" w:eastAsiaTheme="minorEastAsia" w:hAnsiTheme="minorHAnsi" w:cstheme="minorBidi"/>
          <w:noProof/>
          <w:sz w:val="22"/>
          <w:szCs w:val="22"/>
          <w:lang w:eastAsia="en-GB"/>
        </w:rPr>
        <w:tab/>
      </w:r>
      <w:r>
        <w:rPr>
          <w:noProof/>
        </w:rPr>
        <w:t>MCVideo group ID</w:t>
      </w:r>
      <w:r>
        <w:rPr>
          <w:noProof/>
        </w:rPr>
        <w:tab/>
      </w:r>
      <w:r>
        <w:rPr>
          <w:noProof/>
        </w:rPr>
        <w:fldChar w:fldCharType="begin" w:fldLock="1"/>
      </w:r>
      <w:r>
        <w:rPr>
          <w:noProof/>
        </w:rPr>
        <w:instrText xml:space="preserve"> PAGEREF _Toc123630055 \h </w:instrText>
      </w:r>
      <w:r>
        <w:rPr>
          <w:noProof/>
        </w:rPr>
      </w:r>
      <w:r>
        <w:rPr>
          <w:noProof/>
        </w:rPr>
        <w:fldChar w:fldCharType="separate"/>
      </w:r>
      <w:r>
        <w:rPr>
          <w:noProof/>
        </w:rPr>
        <w:t>404</w:t>
      </w:r>
      <w:r>
        <w:rPr>
          <w:noProof/>
        </w:rPr>
        <w:fldChar w:fldCharType="end"/>
      </w:r>
    </w:p>
    <w:p w14:paraId="5C103955" w14:textId="2915D4B5" w:rsidR="00094536" w:rsidRDefault="00094536">
      <w:pPr>
        <w:pStyle w:val="TOC3"/>
        <w:rPr>
          <w:rFonts w:asciiTheme="minorHAnsi" w:eastAsiaTheme="minorEastAsia" w:hAnsiTheme="minorHAnsi" w:cstheme="minorBidi"/>
          <w:noProof/>
          <w:sz w:val="22"/>
          <w:szCs w:val="22"/>
          <w:lang w:eastAsia="en-GB"/>
        </w:rPr>
      </w:pPr>
      <w:r>
        <w:rPr>
          <w:noProof/>
        </w:rPr>
        <w:t>17.2.6</w:t>
      </w:r>
      <w:r>
        <w:rPr>
          <w:rFonts w:asciiTheme="minorHAnsi" w:eastAsiaTheme="minorEastAsia" w:hAnsiTheme="minorHAnsi" w:cstheme="minorBidi"/>
          <w:noProof/>
          <w:sz w:val="22"/>
          <w:szCs w:val="22"/>
          <w:lang w:eastAsia="en-GB"/>
        </w:rPr>
        <w:tab/>
      </w:r>
      <w:r>
        <w:rPr>
          <w:noProof/>
        </w:rPr>
        <w:t>SDP</w:t>
      </w:r>
      <w:r>
        <w:rPr>
          <w:noProof/>
        </w:rPr>
        <w:tab/>
      </w:r>
      <w:r>
        <w:rPr>
          <w:noProof/>
        </w:rPr>
        <w:fldChar w:fldCharType="begin" w:fldLock="1"/>
      </w:r>
      <w:r>
        <w:rPr>
          <w:noProof/>
        </w:rPr>
        <w:instrText xml:space="preserve"> PAGEREF _Toc123630056 \h </w:instrText>
      </w:r>
      <w:r>
        <w:rPr>
          <w:noProof/>
        </w:rPr>
      </w:r>
      <w:r>
        <w:rPr>
          <w:noProof/>
        </w:rPr>
        <w:fldChar w:fldCharType="separate"/>
      </w:r>
      <w:r>
        <w:rPr>
          <w:noProof/>
        </w:rPr>
        <w:t>404</w:t>
      </w:r>
      <w:r>
        <w:rPr>
          <w:noProof/>
        </w:rPr>
        <w:fldChar w:fldCharType="end"/>
      </w:r>
    </w:p>
    <w:p w14:paraId="75745395" w14:textId="38AC043C" w:rsidR="00094536" w:rsidRDefault="00094536">
      <w:pPr>
        <w:pStyle w:val="TOC3"/>
        <w:rPr>
          <w:rFonts w:asciiTheme="minorHAnsi" w:eastAsiaTheme="minorEastAsia" w:hAnsiTheme="minorHAnsi" w:cstheme="minorBidi"/>
          <w:noProof/>
          <w:sz w:val="22"/>
          <w:szCs w:val="22"/>
          <w:lang w:eastAsia="en-GB"/>
        </w:rPr>
      </w:pPr>
      <w:r>
        <w:rPr>
          <w:noProof/>
        </w:rPr>
        <w:t>17.2.7</w:t>
      </w:r>
      <w:r>
        <w:rPr>
          <w:rFonts w:asciiTheme="minorHAnsi" w:eastAsiaTheme="minorEastAsia" w:hAnsiTheme="minorHAnsi" w:cstheme="minorBidi"/>
          <w:noProof/>
          <w:sz w:val="22"/>
          <w:szCs w:val="22"/>
          <w:lang w:eastAsia="en-GB"/>
        </w:rPr>
        <w:tab/>
      </w:r>
      <w:r>
        <w:rPr>
          <w:noProof/>
          <w:lang w:eastAsia="ko-KR"/>
        </w:rPr>
        <w:t>Commencement mode</w:t>
      </w:r>
      <w:r>
        <w:rPr>
          <w:noProof/>
        </w:rPr>
        <w:tab/>
      </w:r>
      <w:r>
        <w:rPr>
          <w:noProof/>
        </w:rPr>
        <w:fldChar w:fldCharType="begin" w:fldLock="1"/>
      </w:r>
      <w:r>
        <w:rPr>
          <w:noProof/>
        </w:rPr>
        <w:instrText xml:space="preserve"> PAGEREF _Toc123630057 \h </w:instrText>
      </w:r>
      <w:r>
        <w:rPr>
          <w:noProof/>
        </w:rPr>
      </w:r>
      <w:r>
        <w:rPr>
          <w:noProof/>
        </w:rPr>
        <w:fldChar w:fldCharType="separate"/>
      </w:r>
      <w:r>
        <w:rPr>
          <w:noProof/>
        </w:rPr>
        <w:t>405</w:t>
      </w:r>
      <w:r>
        <w:rPr>
          <w:noProof/>
        </w:rPr>
        <w:fldChar w:fldCharType="end"/>
      </w:r>
    </w:p>
    <w:p w14:paraId="0AB775F1" w14:textId="4FDD62D8" w:rsidR="00094536" w:rsidRDefault="00094536">
      <w:pPr>
        <w:pStyle w:val="TOC3"/>
        <w:rPr>
          <w:rFonts w:asciiTheme="minorHAnsi" w:eastAsiaTheme="minorEastAsia" w:hAnsiTheme="minorHAnsi" w:cstheme="minorBidi"/>
          <w:noProof/>
          <w:sz w:val="22"/>
          <w:szCs w:val="22"/>
          <w:lang w:eastAsia="en-GB"/>
        </w:rPr>
      </w:pPr>
      <w:r>
        <w:rPr>
          <w:noProof/>
        </w:rPr>
        <w:t>17.2.</w:t>
      </w:r>
      <w:r>
        <w:rPr>
          <w:noProof/>
          <w:lang w:eastAsia="ko-KR"/>
        </w:rPr>
        <w:t>8</w:t>
      </w:r>
      <w:r>
        <w:rPr>
          <w:rFonts w:asciiTheme="minorHAnsi" w:eastAsiaTheme="minorEastAsia" w:hAnsiTheme="minorHAnsi" w:cstheme="minorBidi"/>
          <w:noProof/>
          <w:sz w:val="22"/>
          <w:szCs w:val="22"/>
          <w:lang w:eastAsia="en-GB"/>
        </w:rPr>
        <w:tab/>
      </w:r>
      <w:r>
        <w:rPr>
          <w:noProof/>
        </w:rPr>
        <w:t>Reason</w:t>
      </w:r>
      <w:r>
        <w:rPr>
          <w:noProof/>
        </w:rPr>
        <w:tab/>
      </w:r>
      <w:r>
        <w:rPr>
          <w:noProof/>
        </w:rPr>
        <w:fldChar w:fldCharType="begin" w:fldLock="1"/>
      </w:r>
      <w:r>
        <w:rPr>
          <w:noProof/>
        </w:rPr>
        <w:instrText xml:space="preserve"> PAGEREF _Toc123630058 \h </w:instrText>
      </w:r>
      <w:r>
        <w:rPr>
          <w:noProof/>
        </w:rPr>
      </w:r>
      <w:r>
        <w:rPr>
          <w:noProof/>
        </w:rPr>
        <w:fldChar w:fldCharType="separate"/>
      </w:r>
      <w:r>
        <w:rPr>
          <w:noProof/>
        </w:rPr>
        <w:t>405</w:t>
      </w:r>
      <w:r>
        <w:rPr>
          <w:noProof/>
        </w:rPr>
        <w:fldChar w:fldCharType="end"/>
      </w:r>
    </w:p>
    <w:p w14:paraId="3B3446F0" w14:textId="6883C6EE" w:rsidR="00094536" w:rsidRDefault="00094536">
      <w:pPr>
        <w:pStyle w:val="TOC3"/>
        <w:rPr>
          <w:rFonts w:asciiTheme="minorHAnsi" w:eastAsiaTheme="minorEastAsia" w:hAnsiTheme="minorHAnsi" w:cstheme="minorBidi"/>
          <w:noProof/>
          <w:sz w:val="22"/>
          <w:szCs w:val="22"/>
          <w:lang w:eastAsia="en-GB"/>
        </w:rPr>
      </w:pPr>
      <w:r>
        <w:rPr>
          <w:noProof/>
        </w:rPr>
        <w:t>17.2.9</w:t>
      </w:r>
      <w:r>
        <w:rPr>
          <w:rFonts w:asciiTheme="minorHAnsi" w:eastAsiaTheme="minorEastAsia" w:hAnsiTheme="minorHAnsi" w:cstheme="minorBidi"/>
          <w:noProof/>
          <w:sz w:val="22"/>
          <w:szCs w:val="22"/>
          <w:lang w:eastAsia="en-GB"/>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_Toc123630059 \h </w:instrText>
      </w:r>
      <w:r>
        <w:rPr>
          <w:noProof/>
        </w:rPr>
      </w:r>
      <w:r>
        <w:rPr>
          <w:noProof/>
        </w:rPr>
        <w:fldChar w:fldCharType="separate"/>
      </w:r>
      <w:r>
        <w:rPr>
          <w:noProof/>
        </w:rPr>
        <w:t>406</w:t>
      </w:r>
      <w:r>
        <w:rPr>
          <w:noProof/>
        </w:rPr>
        <w:fldChar w:fldCharType="end"/>
      </w:r>
    </w:p>
    <w:p w14:paraId="5F923B5A" w14:textId="286ECBC9" w:rsidR="00094536" w:rsidRDefault="00094536">
      <w:pPr>
        <w:pStyle w:val="TOC3"/>
        <w:rPr>
          <w:rFonts w:asciiTheme="minorHAnsi" w:eastAsiaTheme="minorEastAsia" w:hAnsiTheme="minorHAnsi" w:cstheme="minorBidi"/>
          <w:noProof/>
          <w:sz w:val="22"/>
          <w:szCs w:val="22"/>
          <w:lang w:eastAsia="en-GB"/>
        </w:rPr>
      </w:pPr>
      <w:r>
        <w:rPr>
          <w:noProof/>
        </w:rPr>
        <w:t>17.2.10</w:t>
      </w:r>
      <w:r>
        <w:rPr>
          <w:rFonts w:asciiTheme="minorHAnsi" w:eastAsiaTheme="minorEastAsia" w:hAnsiTheme="minorHAnsi" w:cstheme="minorBidi"/>
          <w:noProof/>
          <w:sz w:val="22"/>
          <w:szCs w:val="22"/>
          <w:lang w:eastAsia="en-GB"/>
        </w:rPr>
        <w:tab/>
      </w:r>
      <w:r>
        <w:rPr>
          <w:noProof/>
        </w:rPr>
        <w:t>MCVideo user ID</w:t>
      </w:r>
      <w:r>
        <w:rPr>
          <w:noProof/>
        </w:rPr>
        <w:tab/>
      </w:r>
      <w:r>
        <w:rPr>
          <w:noProof/>
        </w:rPr>
        <w:fldChar w:fldCharType="begin" w:fldLock="1"/>
      </w:r>
      <w:r>
        <w:rPr>
          <w:noProof/>
        </w:rPr>
        <w:instrText xml:space="preserve"> PAGEREF _Toc123630060 \h </w:instrText>
      </w:r>
      <w:r>
        <w:rPr>
          <w:noProof/>
        </w:rPr>
      </w:r>
      <w:r>
        <w:rPr>
          <w:noProof/>
        </w:rPr>
        <w:fldChar w:fldCharType="separate"/>
      </w:r>
      <w:r>
        <w:rPr>
          <w:noProof/>
        </w:rPr>
        <w:t>406</w:t>
      </w:r>
      <w:r>
        <w:rPr>
          <w:noProof/>
        </w:rPr>
        <w:fldChar w:fldCharType="end"/>
      </w:r>
    </w:p>
    <w:p w14:paraId="07FBE78E" w14:textId="58DF5CC0" w:rsidR="00094536" w:rsidRDefault="00094536">
      <w:pPr>
        <w:pStyle w:val="TOC3"/>
        <w:rPr>
          <w:rFonts w:asciiTheme="minorHAnsi" w:eastAsiaTheme="minorEastAsia" w:hAnsiTheme="minorHAnsi" w:cstheme="minorBidi"/>
          <w:noProof/>
          <w:sz w:val="22"/>
          <w:szCs w:val="22"/>
          <w:lang w:eastAsia="en-GB"/>
        </w:rPr>
      </w:pPr>
      <w:r>
        <w:rPr>
          <w:noProof/>
        </w:rPr>
        <w:t>17.2.11</w:t>
      </w:r>
      <w:r>
        <w:rPr>
          <w:rFonts w:asciiTheme="minorHAnsi" w:eastAsiaTheme="minorEastAsia" w:hAnsiTheme="minorHAnsi" w:cstheme="minorBidi"/>
          <w:noProof/>
          <w:sz w:val="22"/>
          <w:szCs w:val="22"/>
          <w:lang w:eastAsia="en-GB"/>
        </w:rPr>
        <w:tab/>
      </w:r>
      <w:r>
        <w:rPr>
          <w:noProof/>
        </w:rPr>
        <w:t>Call type</w:t>
      </w:r>
      <w:r>
        <w:rPr>
          <w:noProof/>
        </w:rPr>
        <w:tab/>
      </w:r>
      <w:r>
        <w:rPr>
          <w:noProof/>
        </w:rPr>
        <w:fldChar w:fldCharType="begin" w:fldLock="1"/>
      </w:r>
      <w:r>
        <w:rPr>
          <w:noProof/>
        </w:rPr>
        <w:instrText xml:space="preserve"> PAGEREF _Toc123630061 \h </w:instrText>
      </w:r>
      <w:r>
        <w:rPr>
          <w:noProof/>
        </w:rPr>
      </w:r>
      <w:r>
        <w:rPr>
          <w:noProof/>
        </w:rPr>
        <w:fldChar w:fldCharType="separate"/>
      </w:r>
      <w:r>
        <w:rPr>
          <w:noProof/>
        </w:rPr>
        <w:t>406</w:t>
      </w:r>
      <w:r>
        <w:rPr>
          <w:noProof/>
        </w:rPr>
        <w:fldChar w:fldCharType="end"/>
      </w:r>
    </w:p>
    <w:p w14:paraId="65EEEFBA" w14:textId="51FA2D16" w:rsidR="00094536" w:rsidRDefault="00094536">
      <w:pPr>
        <w:pStyle w:val="TOC3"/>
        <w:rPr>
          <w:rFonts w:asciiTheme="minorHAnsi" w:eastAsiaTheme="minorEastAsia" w:hAnsiTheme="minorHAnsi" w:cstheme="minorBidi"/>
          <w:noProof/>
          <w:sz w:val="22"/>
          <w:szCs w:val="22"/>
          <w:lang w:eastAsia="en-GB"/>
        </w:rPr>
      </w:pPr>
      <w:r>
        <w:rPr>
          <w:noProof/>
        </w:rPr>
        <w:t>17.2.12</w:t>
      </w:r>
      <w:r>
        <w:rPr>
          <w:rFonts w:asciiTheme="minorHAnsi" w:eastAsiaTheme="minorEastAsia" w:hAnsiTheme="minorHAnsi" w:cstheme="minorBidi"/>
          <w:noProof/>
          <w:sz w:val="22"/>
          <w:szCs w:val="22"/>
          <w:lang w:eastAsia="en-GB"/>
        </w:rPr>
        <w:tab/>
      </w:r>
      <w:r>
        <w:rPr>
          <w:noProof/>
          <w:lang w:eastAsia="ko-KR"/>
        </w:rPr>
        <w:t xml:space="preserve">User </w:t>
      </w:r>
      <w:r>
        <w:rPr>
          <w:noProof/>
        </w:rPr>
        <w:t>location</w:t>
      </w:r>
      <w:r>
        <w:rPr>
          <w:noProof/>
        </w:rPr>
        <w:tab/>
      </w:r>
      <w:r>
        <w:rPr>
          <w:noProof/>
        </w:rPr>
        <w:fldChar w:fldCharType="begin" w:fldLock="1"/>
      </w:r>
      <w:r>
        <w:rPr>
          <w:noProof/>
        </w:rPr>
        <w:instrText xml:space="preserve"> PAGEREF _Toc123630062 \h </w:instrText>
      </w:r>
      <w:r>
        <w:rPr>
          <w:noProof/>
        </w:rPr>
      </w:r>
      <w:r>
        <w:rPr>
          <w:noProof/>
        </w:rPr>
        <w:fldChar w:fldCharType="separate"/>
      </w:r>
      <w:r>
        <w:rPr>
          <w:noProof/>
        </w:rPr>
        <w:t>407</w:t>
      </w:r>
      <w:r>
        <w:rPr>
          <w:noProof/>
        </w:rPr>
        <w:fldChar w:fldCharType="end"/>
      </w:r>
    </w:p>
    <w:p w14:paraId="1A6F94CE" w14:textId="7A99B23C" w:rsidR="00094536" w:rsidRDefault="00094536">
      <w:pPr>
        <w:pStyle w:val="TOC3"/>
        <w:rPr>
          <w:rFonts w:asciiTheme="minorHAnsi" w:eastAsiaTheme="minorEastAsia" w:hAnsiTheme="minorHAnsi" w:cstheme="minorBidi"/>
          <w:noProof/>
          <w:sz w:val="22"/>
          <w:szCs w:val="22"/>
          <w:lang w:eastAsia="en-GB"/>
        </w:rPr>
      </w:pPr>
      <w:r>
        <w:rPr>
          <w:noProof/>
        </w:rPr>
        <w:t>17.2.13</w:t>
      </w:r>
      <w:r>
        <w:rPr>
          <w:rFonts w:asciiTheme="minorHAnsi" w:eastAsiaTheme="minorEastAsia" w:hAnsiTheme="minorHAnsi" w:cstheme="minorBidi"/>
          <w:noProof/>
          <w:sz w:val="22"/>
          <w:szCs w:val="22"/>
          <w:lang w:eastAsia="en-GB"/>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_Toc123630063 \h </w:instrText>
      </w:r>
      <w:r>
        <w:rPr>
          <w:noProof/>
        </w:rPr>
      </w:r>
      <w:r>
        <w:rPr>
          <w:noProof/>
        </w:rPr>
        <w:fldChar w:fldCharType="separate"/>
      </w:r>
      <w:r>
        <w:rPr>
          <w:noProof/>
        </w:rPr>
        <w:t>407</w:t>
      </w:r>
      <w:r>
        <w:rPr>
          <w:noProof/>
        </w:rPr>
        <w:fldChar w:fldCharType="end"/>
      </w:r>
    </w:p>
    <w:p w14:paraId="45AC5B55" w14:textId="6B572D48" w:rsidR="00094536" w:rsidRDefault="00094536">
      <w:pPr>
        <w:pStyle w:val="TOC3"/>
        <w:rPr>
          <w:rFonts w:asciiTheme="minorHAnsi" w:eastAsiaTheme="minorEastAsia" w:hAnsiTheme="minorHAnsi" w:cstheme="minorBidi"/>
          <w:noProof/>
          <w:sz w:val="22"/>
          <w:szCs w:val="22"/>
          <w:lang w:eastAsia="en-GB"/>
        </w:rPr>
      </w:pPr>
      <w:r>
        <w:rPr>
          <w:noProof/>
        </w:rPr>
        <w:t>17.2.14</w:t>
      </w:r>
      <w:r>
        <w:rPr>
          <w:rFonts w:asciiTheme="minorHAnsi" w:eastAsiaTheme="minorEastAsia" w:hAnsiTheme="minorHAnsi" w:cstheme="minorBidi"/>
          <w:noProof/>
          <w:sz w:val="22"/>
          <w:szCs w:val="22"/>
          <w:lang w:eastAsia="en-GB"/>
        </w:rPr>
        <w:tab/>
      </w:r>
      <w:r>
        <w:rPr>
          <w:noProof/>
          <w:lang w:eastAsia="zh-CN"/>
        </w:rPr>
        <w:t>Call start time</w:t>
      </w:r>
      <w:r>
        <w:rPr>
          <w:noProof/>
        </w:rPr>
        <w:tab/>
      </w:r>
      <w:r>
        <w:rPr>
          <w:noProof/>
        </w:rPr>
        <w:fldChar w:fldCharType="begin" w:fldLock="1"/>
      </w:r>
      <w:r>
        <w:rPr>
          <w:noProof/>
        </w:rPr>
        <w:instrText xml:space="preserve"> PAGEREF _Toc123630064 \h </w:instrText>
      </w:r>
      <w:r>
        <w:rPr>
          <w:noProof/>
        </w:rPr>
      </w:r>
      <w:r>
        <w:rPr>
          <w:noProof/>
        </w:rPr>
        <w:fldChar w:fldCharType="separate"/>
      </w:r>
      <w:r>
        <w:rPr>
          <w:noProof/>
        </w:rPr>
        <w:t>408</w:t>
      </w:r>
      <w:r>
        <w:rPr>
          <w:noProof/>
        </w:rPr>
        <w:fldChar w:fldCharType="end"/>
      </w:r>
    </w:p>
    <w:p w14:paraId="0038A413" w14:textId="5B45D93E" w:rsidR="00094536" w:rsidRDefault="00094536">
      <w:pPr>
        <w:pStyle w:val="TOC3"/>
        <w:rPr>
          <w:rFonts w:asciiTheme="minorHAnsi" w:eastAsiaTheme="minorEastAsia" w:hAnsiTheme="minorHAnsi" w:cstheme="minorBidi"/>
          <w:noProof/>
          <w:sz w:val="22"/>
          <w:szCs w:val="22"/>
          <w:lang w:eastAsia="en-GB"/>
        </w:rPr>
      </w:pPr>
      <w:r>
        <w:rPr>
          <w:noProof/>
        </w:rPr>
        <w:t>17.2.15</w:t>
      </w:r>
      <w:r>
        <w:rPr>
          <w:rFonts w:asciiTheme="minorHAnsi" w:eastAsiaTheme="minorEastAsia" w:hAnsiTheme="minorHAnsi" w:cstheme="minorBidi"/>
          <w:noProof/>
          <w:sz w:val="22"/>
          <w:szCs w:val="22"/>
          <w:lang w:eastAsia="en-GB"/>
        </w:rPr>
        <w:tab/>
      </w:r>
      <w:r>
        <w:rPr>
          <w:noProof/>
          <w:lang w:eastAsia="zh-CN"/>
        </w:rPr>
        <w:t>Last call type change time</w:t>
      </w:r>
      <w:r>
        <w:rPr>
          <w:noProof/>
        </w:rPr>
        <w:tab/>
      </w:r>
      <w:r>
        <w:rPr>
          <w:noProof/>
        </w:rPr>
        <w:fldChar w:fldCharType="begin" w:fldLock="1"/>
      </w:r>
      <w:r>
        <w:rPr>
          <w:noProof/>
        </w:rPr>
        <w:instrText xml:space="preserve"> PAGEREF _Toc123630065 \h </w:instrText>
      </w:r>
      <w:r>
        <w:rPr>
          <w:noProof/>
        </w:rPr>
      </w:r>
      <w:r>
        <w:rPr>
          <w:noProof/>
        </w:rPr>
        <w:fldChar w:fldCharType="separate"/>
      </w:r>
      <w:r>
        <w:rPr>
          <w:noProof/>
        </w:rPr>
        <w:t>408</w:t>
      </w:r>
      <w:r>
        <w:rPr>
          <w:noProof/>
        </w:rPr>
        <w:fldChar w:fldCharType="end"/>
      </w:r>
    </w:p>
    <w:p w14:paraId="17FB185D" w14:textId="04B1848E" w:rsidR="00094536" w:rsidRDefault="00094536">
      <w:pPr>
        <w:pStyle w:val="TOC3"/>
        <w:rPr>
          <w:rFonts w:asciiTheme="minorHAnsi" w:eastAsiaTheme="minorEastAsia" w:hAnsiTheme="minorHAnsi" w:cstheme="minorBidi"/>
          <w:noProof/>
          <w:sz w:val="22"/>
          <w:szCs w:val="22"/>
          <w:lang w:eastAsia="en-GB"/>
        </w:rPr>
      </w:pPr>
      <w:r>
        <w:rPr>
          <w:noProof/>
          <w:lang w:eastAsia="zh-CN"/>
        </w:rPr>
        <w:t>17.2.16</w:t>
      </w:r>
      <w:r>
        <w:rPr>
          <w:rFonts w:asciiTheme="minorHAnsi" w:eastAsiaTheme="minorEastAsia" w:hAnsiTheme="minorHAnsi" w:cstheme="minorBidi"/>
          <w:noProof/>
          <w:sz w:val="22"/>
          <w:szCs w:val="22"/>
          <w:lang w:eastAsia="en-GB"/>
        </w:rPr>
        <w:tab/>
      </w:r>
      <w:r>
        <w:rPr>
          <w:noProof/>
          <w:lang w:eastAsia="zh-CN"/>
        </w:rPr>
        <w:t>Probe response</w:t>
      </w:r>
      <w:r>
        <w:rPr>
          <w:noProof/>
        </w:rPr>
        <w:tab/>
      </w:r>
      <w:r>
        <w:rPr>
          <w:noProof/>
        </w:rPr>
        <w:fldChar w:fldCharType="begin" w:fldLock="1"/>
      </w:r>
      <w:r>
        <w:rPr>
          <w:noProof/>
        </w:rPr>
        <w:instrText xml:space="preserve"> PAGEREF _Toc123630066 \h </w:instrText>
      </w:r>
      <w:r>
        <w:rPr>
          <w:noProof/>
        </w:rPr>
      </w:r>
      <w:r>
        <w:rPr>
          <w:noProof/>
        </w:rPr>
        <w:fldChar w:fldCharType="separate"/>
      </w:r>
      <w:r>
        <w:rPr>
          <w:noProof/>
        </w:rPr>
        <w:t>408</w:t>
      </w:r>
      <w:r>
        <w:rPr>
          <w:noProof/>
        </w:rPr>
        <w:fldChar w:fldCharType="end"/>
      </w:r>
    </w:p>
    <w:p w14:paraId="16E268C1" w14:textId="3C828AAA" w:rsidR="00094536" w:rsidRDefault="00094536">
      <w:pPr>
        <w:pStyle w:val="TOC3"/>
        <w:rPr>
          <w:rFonts w:asciiTheme="minorHAnsi" w:eastAsiaTheme="minorEastAsia" w:hAnsiTheme="minorHAnsi" w:cstheme="minorBidi"/>
          <w:noProof/>
          <w:sz w:val="22"/>
          <w:szCs w:val="22"/>
          <w:lang w:eastAsia="en-GB"/>
        </w:rPr>
      </w:pPr>
      <w:r>
        <w:rPr>
          <w:noProof/>
        </w:rPr>
        <w:t>17.2.1</w:t>
      </w:r>
      <w:r w:rsidRPr="00F90872">
        <w:rPr>
          <w:noProof/>
          <w:lang w:val="en-US"/>
        </w:rPr>
        <w:t>7</w:t>
      </w:r>
      <w:r>
        <w:rPr>
          <w:rFonts w:asciiTheme="minorHAnsi" w:eastAsiaTheme="minorEastAsia" w:hAnsiTheme="minorHAnsi" w:cstheme="minorBidi"/>
          <w:noProof/>
          <w:sz w:val="22"/>
          <w:szCs w:val="22"/>
          <w:lang w:eastAsia="en-GB"/>
        </w:rPr>
        <w:tab/>
      </w:r>
      <w:r w:rsidRPr="00F90872">
        <w:rPr>
          <w:noProof/>
          <w:lang w:val="en-US"/>
        </w:rPr>
        <w:t xml:space="preserve">Video </w:t>
      </w:r>
      <w:r>
        <w:rPr>
          <w:noProof/>
        </w:rPr>
        <w:t>Information</w:t>
      </w:r>
      <w:r>
        <w:rPr>
          <w:noProof/>
        </w:rPr>
        <w:tab/>
      </w:r>
      <w:r>
        <w:rPr>
          <w:noProof/>
        </w:rPr>
        <w:fldChar w:fldCharType="begin" w:fldLock="1"/>
      </w:r>
      <w:r>
        <w:rPr>
          <w:noProof/>
        </w:rPr>
        <w:instrText xml:space="preserve"> PAGEREF _Toc123630067 \h </w:instrText>
      </w:r>
      <w:r>
        <w:rPr>
          <w:noProof/>
        </w:rPr>
      </w:r>
      <w:r>
        <w:rPr>
          <w:noProof/>
        </w:rPr>
        <w:fldChar w:fldCharType="separate"/>
      </w:r>
      <w:r>
        <w:rPr>
          <w:noProof/>
        </w:rPr>
        <w:t>408</w:t>
      </w:r>
      <w:r>
        <w:rPr>
          <w:noProof/>
        </w:rPr>
        <w:fldChar w:fldCharType="end"/>
      </w:r>
    </w:p>
    <w:p w14:paraId="06D9621B" w14:textId="17C0AD47" w:rsidR="00094536" w:rsidRDefault="00094536">
      <w:pPr>
        <w:pStyle w:val="TOC3"/>
        <w:rPr>
          <w:rFonts w:asciiTheme="minorHAnsi" w:eastAsiaTheme="minorEastAsia" w:hAnsiTheme="minorHAnsi" w:cstheme="minorBidi"/>
          <w:noProof/>
          <w:sz w:val="22"/>
          <w:szCs w:val="22"/>
          <w:lang w:eastAsia="en-GB"/>
        </w:rPr>
      </w:pPr>
      <w:r>
        <w:rPr>
          <w:noProof/>
        </w:rPr>
        <w:t>17.2.18</w:t>
      </w:r>
      <w:r>
        <w:rPr>
          <w:rFonts w:asciiTheme="minorHAnsi" w:eastAsiaTheme="minorEastAsia" w:hAnsiTheme="minorHAnsi" w:cstheme="minorBidi"/>
          <w:noProof/>
          <w:sz w:val="22"/>
          <w:szCs w:val="22"/>
          <w:lang w:eastAsia="en-GB"/>
        </w:rPr>
        <w:tab/>
      </w:r>
      <w:r>
        <w:rPr>
          <w:noProof/>
        </w:rPr>
        <w:t>Result</w:t>
      </w:r>
      <w:r>
        <w:rPr>
          <w:noProof/>
        </w:rPr>
        <w:tab/>
      </w:r>
      <w:r>
        <w:rPr>
          <w:noProof/>
        </w:rPr>
        <w:fldChar w:fldCharType="begin" w:fldLock="1"/>
      </w:r>
      <w:r>
        <w:rPr>
          <w:noProof/>
        </w:rPr>
        <w:instrText xml:space="preserve"> PAGEREF _Toc123630068 \h </w:instrText>
      </w:r>
      <w:r>
        <w:rPr>
          <w:noProof/>
        </w:rPr>
      </w:r>
      <w:r>
        <w:rPr>
          <w:noProof/>
        </w:rPr>
        <w:fldChar w:fldCharType="separate"/>
      </w:r>
      <w:r>
        <w:rPr>
          <w:noProof/>
        </w:rPr>
        <w:t>409</w:t>
      </w:r>
      <w:r>
        <w:rPr>
          <w:noProof/>
        </w:rPr>
        <w:fldChar w:fldCharType="end"/>
      </w:r>
    </w:p>
    <w:p w14:paraId="5C954F00" w14:textId="2D7A5C84" w:rsidR="00094536" w:rsidRDefault="00094536">
      <w:pPr>
        <w:pStyle w:val="TOC1"/>
        <w:rPr>
          <w:rFonts w:asciiTheme="minorHAnsi" w:eastAsiaTheme="minorEastAsia" w:hAnsiTheme="minorHAnsi" w:cstheme="minorBidi"/>
          <w:noProof/>
          <w:szCs w:val="22"/>
          <w:lang w:eastAsia="en-GB"/>
        </w:rPr>
      </w:pPr>
      <w:r>
        <w:rPr>
          <w:noProof/>
        </w:rPr>
        <w:t>18</w:t>
      </w:r>
      <w:r>
        <w:rPr>
          <w:rFonts w:asciiTheme="minorHAnsi" w:eastAsiaTheme="minorEastAsia" w:hAnsiTheme="minorHAnsi" w:cstheme="minorBidi"/>
          <w:noProof/>
          <w:szCs w:val="22"/>
          <w:lang w:eastAsia="en-GB"/>
        </w:rPr>
        <w:tab/>
      </w:r>
      <w:r>
        <w:rPr>
          <w:noProof/>
        </w:rPr>
        <w:t>Location procedures</w:t>
      </w:r>
      <w:r>
        <w:rPr>
          <w:noProof/>
        </w:rPr>
        <w:tab/>
      </w:r>
      <w:r>
        <w:rPr>
          <w:noProof/>
        </w:rPr>
        <w:fldChar w:fldCharType="begin" w:fldLock="1"/>
      </w:r>
      <w:r>
        <w:rPr>
          <w:noProof/>
        </w:rPr>
        <w:instrText xml:space="preserve"> PAGEREF _Toc123630069 \h </w:instrText>
      </w:r>
      <w:r>
        <w:rPr>
          <w:noProof/>
        </w:rPr>
      </w:r>
      <w:r>
        <w:rPr>
          <w:noProof/>
        </w:rPr>
        <w:fldChar w:fldCharType="separate"/>
      </w:r>
      <w:r>
        <w:rPr>
          <w:noProof/>
        </w:rPr>
        <w:t>409</w:t>
      </w:r>
      <w:r>
        <w:rPr>
          <w:noProof/>
        </w:rPr>
        <w:fldChar w:fldCharType="end"/>
      </w:r>
    </w:p>
    <w:p w14:paraId="670490F0" w14:textId="64307255" w:rsidR="00094536" w:rsidRDefault="00094536">
      <w:pPr>
        <w:pStyle w:val="TOC2"/>
        <w:rPr>
          <w:rFonts w:asciiTheme="minorHAnsi" w:eastAsiaTheme="minorEastAsia" w:hAnsiTheme="minorHAnsi" w:cstheme="minorBidi"/>
          <w:noProof/>
          <w:sz w:val="22"/>
          <w:szCs w:val="22"/>
          <w:lang w:eastAsia="en-GB"/>
        </w:rPr>
      </w:pPr>
      <w:r>
        <w:rPr>
          <w:noProof/>
        </w:rPr>
        <w:t>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_Toc123630070 \h </w:instrText>
      </w:r>
      <w:r>
        <w:rPr>
          <w:noProof/>
        </w:rPr>
      </w:r>
      <w:r>
        <w:rPr>
          <w:noProof/>
        </w:rPr>
        <w:fldChar w:fldCharType="separate"/>
      </w:r>
      <w:r>
        <w:rPr>
          <w:noProof/>
        </w:rPr>
        <w:t>409</w:t>
      </w:r>
      <w:r>
        <w:rPr>
          <w:noProof/>
        </w:rPr>
        <w:fldChar w:fldCharType="end"/>
      </w:r>
    </w:p>
    <w:p w14:paraId="353946B7" w14:textId="65E43679" w:rsidR="00094536" w:rsidRDefault="00094536">
      <w:pPr>
        <w:pStyle w:val="TOC2"/>
        <w:rPr>
          <w:rFonts w:asciiTheme="minorHAnsi" w:eastAsiaTheme="minorEastAsia" w:hAnsiTheme="minorHAnsi" w:cstheme="minorBidi"/>
          <w:noProof/>
          <w:sz w:val="22"/>
          <w:szCs w:val="22"/>
          <w:lang w:eastAsia="en-GB"/>
        </w:rPr>
      </w:pPr>
      <w:r>
        <w:rPr>
          <w:noProof/>
        </w:rPr>
        <w:t>18.2</w:t>
      </w:r>
      <w:r>
        <w:rPr>
          <w:rFonts w:asciiTheme="minorHAnsi" w:eastAsiaTheme="minorEastAsia" w:hAnsiTheme="minorHAnsi" w:cstheme="minorBidi"/>
          <w:noProof/>
          <w:sz w:val="22"/>
          <w:szCs w:val="22"/>
          <w:lang w:eastAsia="en-GB"/>
        </w:rPr>
        <w:tab/>
      </w:r>
      <w:r>
        <w:rPr>
          <w:noProof/>
        </w:rPr>
        <w:t>Participating MCVideo function location procedures</w:t>
      </w:r>
      <w:r>
        <w:rPr>
          <w:noProof/>
        </w:rPr>
        <w:tab/>
      </w:r>
      <w:r>
        <w:rPr>
          <w:noProof/>
        </w:rPr>
        <w:fldChar w:fldCharType="begin" w:fldLock="1"/>
      </w:r>
      <w:r>
        <w:rPr>
          <w:noProof/>
        </w:rPr>
        <w:instrText xml:space="preserve"> PAGEREF _Toc123630071 \h </w:instrText>
      </w:r>
      <w:r>
        <w:rPr>
          <w:noProof/>
        </w:rPr>
      </w:r>
      <w:r>
        <w:rPr>
          <w:noProof/>
        </w:rPr>
        <w:fldChar w:fldCharType="separate"/>
      </w:r>
      <w:r>
        <w:rPr>
          <w:noProof/>
        </w:rPr>
        <w:t>410</w:t>
      </w:r>
      <w:r>
        <w:rPr>
          <w:noProof/>
        </w:rPr>
        <w:fldChar w:fldCharType="end"/>
      </w:r>
    </w:p>
    <w:p w14:paraId="715ABA29" w14:textId="3D7A4AB3" w:rsidR="00094536" w:rsidRDefault="00094536">
      <w:pPr>
        <w:pStyle w:val="TOC3"/>
        <w:rPr>
          <w:rFonts w:asciiTheme="minorHAnsi" w:eastAsiaTheme="minorEastAsia" w:hAnsiTheme="minorHAnsi" w:cstheme="minorBidi"/>
          <w:noProof/>
          <w:sz w:val="22"/>
          <w:szCs w:val="22"/>
          <w:lang w:eastAsia="en-GB"/>
        </w:rPr>
      </w:pPr>
      <w:r>
        <w:rPr>
          <w:noProof/>
        </w:rPr>
        <w:t>18.2.1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_Toc123630072 \h </w:instrText>
      </w:r>
      <w:r>
        <w:rPr>
          <w:noProof/>
        </w:rPr>
      </w:r>
      <w:r>
        <w:rPr>
          <w:noProof/>
        </w:rPr>
        <w:fldChar w:fldCharType="separate"/>
      </w:r>
      <w:r>
        <w:rPr>
          <w:noProof/>
        </w:rPr>
        <w:t>410</w:t>
      </w:r>
      <w:r>
        <w:rPr>
          <w:noProof/>
        </w:rPr>
        <w:fldChar w:fldCharType="end"/>
      </w:r>
    </w:p>
    <w:p w14:paraId="40A4B560" w14:textId="4843DCDA" w:rsidR="00094536" w:rsidRDefault="00094536">
      <w:pPr>
        <w:pStyle w:val="TOC3"/>
        <w:rPr>
          <w:rFonts w:asciiTheme="minorHAnsi" w:eastAsiaTheme="minorEastAsia" w:hAnsiTheme="minorHAnsi" w:cstheme="minorBidi"/>
          <w:noProof/>
          <w:sz w:val="22"/>
          <w:szCs w:val="22"/>
          <w:lang w:eastAsia="en-GB"/>
        </w:rPr>
      </w:pPr>
      <w:r>
        <w:rPr>
          <w:noProof/>
        </w:rPr>
        <w:t>18.2.2</w:t>
      </w:r>
      <w:r>
        <w:rPr>
          <w:rFonts w:asciiTheme="minorHAnsi" w:eastAsiaTheme="minorEastAsia" w:hAnsiTheme="minorHAnsi" w:cstheme="minorBidi"/>
          <w:noProof/>
          <w:sz w:val="22"/>
          <w:szCs w:val="22"/>
          <w:lang w:eastAsia="en-GB"/>
        </w:rPr>
        <w:tab/>
      </w:r>
      <w:r>
        <w:rPr>
          <w:noProof/>
        </w:rPr>
        <w:t>Location reporting configuration</w:t>
      </w:r>
      <w:r>
        <w:rPr>
          <w:noProof/>
        </w:rPr>
        <w:tab/>
      </w:r>
      <w:r>
        <w:rPr>
          <w:noProof/>
        </w:rPr>
        <w:fldChar w:fldCharType="begin" w:fldLock="1"/>
      </w:r>
      <w:r>
        <w:rPr>
          <w:noProof/>
        </w:rPr>
        <w:instrText xml:space="preserve"> PAGEREF _Toc123630073 \h </w:instrText>
      </w:r>
      <w:r>
        <w:rPr>
          <w:noProof/>
        </w:rPr>
      </w:r>
      <w:r>
        <w:rPr>
          <w:noProof/>
        </w:rPr>
        <w:fldChar w:fldCharType="separate"/>
      </w:r>
      <w:r>
        <w:rPr>
          <w:noProof/>
        </w:rPr>
        <w:t>410</w:t>
      </w:r>
      <w:r>
        <w:rPr>
          <w:noProof/>
        </w:rPr>
        <w:fldChar w:fldCharType="end"/>
      </w:r>
    </w:p>
    <w:p w14:paraId="09CEEEBB" w14:textId="29320966" w:rsidR="00094536" w:rsidRDefault="00094536">
      <w:pPr>
        <w:pStyle w:val="TOC3"/>
        <w:rPr>
          <w:rFonts w:asciiTheme="minorHAnsi" w:eastAsiaTheme="minorEastAsia" w:hAnsiTheme="minorHAnsi" w:cstheme="minorBidi"/>
          <w:noProof/>
          <w:sz w:val="22"/>
          <w:szCs w:val="22"/>
          <w:lang w:eastAsia="en-GB"/>
        </w:rPr>
      </w:pPr>
      <w:r>
        <w:rPr>
          <w:noProof/>
        </w:rPr>
        <w:t>18.2.3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_Toc123630074 \h </w:instrText>
      </w:r>
      <w:r>
        <w:rPr>
          <w:noProof/>
        </w:rPr>
      </w:r>
      <w:r>
        <w:rPr>
          <w:noProof/>
        </w:rPr>
        <w:fldChar w:fldCharType="separate"/>
      </w:r>
      <w:r>
        <w:rPr>
          <w:noProof/>
        </w:rPr>
        <w:t>410</w:t>
      </w:r>
      <w:r>
        <w:rPr>
          <w:noProof/>
        </w:rPr>
        <w:fldChar w:fldCharType="end"/>
      </w:r>
    </w:p>
    <w:p w14:paraId="62A94104" w14:textId="155D3FEB" w:rsidR="00094536" w:rsidRDefault="00094536">
      <w:pPr>
        <w:pStyle w:val="TOC3"/>
        <w:rPr>
          <w:rFonts w:asciiTheme="minorHAnsi" w:eastAsiaTheme="minorEastAsia" w:hAnsiTheme="minorHAnsi" w:cstheme="minorBidi"/>
          <w:noProof/>
          <w:sz w:val="22"/>
          <w:szCs w:val="22"/>
          <w:lang w:eastAsia="en-GB"/>
        </w:rPr>
      </w:pPr>
      <w:r>
        <w:rPr>
          <w:noProof/>
        </w:rPr>
        <w:t>18.2.4</w:t>
      </w:r>
      <w:r>
        <w:rPr>
          <w:rFonts w:asciiTheme="minorHAnsi" w:eastAsiaTheme="minorEastAsia" w:hAnsiTheme="minorHAnsi" w:cstheme="minorBidi"/>
          <w:noProof/>
          <w:sz w:val="22"/>
          <w:szCs w:val="22"/>
          <w:lang w:eastAsia="en-GB"/>
        </w:rPr>
        <w:tab/>
      </w:r>
      <w:r>
        <w:rPr>
          <w:noProof/>
        </w:rPr>
        <w:t>Location information report</w:t>
      </w:r>
      <w:r>
        <w:rPr>
          <w:noProof/>
        </w:rPr>
        <w:tab/>
      </w:r>
      <w:r>
        <w:rPr>
          <w:noProof/>
        </w:rPr>
        <w:fldChar w:fldCharType="begin" w:fldLock="1"/>
      </w:r>
      <w:r>
        <w:rPr>
          <w:noProof/>
        </w:rPr>
        <w:instrText xml:space="preserve"> PAGEREF _Toc123630075 \h </w:instrText>
      </w:r>
      <w:r>
        <w:rPr>
          <w:noProof/>
        </w:rPr>
      </w:r>
      <w:r>
        <w:rPr>
          <w:noProof/>
        </w:rPr>
        <w:fldChar w:fldCharType="separate"/>
      </w:r>
      <w:r>
        <w:rPr>
          <w:noProof/>
        </w:rPr>
        <w:t>411</w:t>
      </w:r>
      <w:r>
        <w:rPr>
          <w:noProof/>
        </w:rPr>
        <w:fldChar w:fldCharType="end"/>
      </w:r>
    </w:p>
    <w:p w14:paraId="1230226E" w14:textId="737697E6" w:rsidR="00094536" w:rsidRDefault="00094536">
      <w:pPr>
        <w:pStyle w:val="TOC3"/>
        <w:rPr>
          <w:rFonts w:asciiTheme="minorHAnsi" w:eastAsiaTheme="minorEastAsia" w:hAnsiTheme="minorHAnsi" w:cstheme="minorBidi"/>
          <w:noProof/>
          <w:sz w:val="22"/>
          <w:szCs w:val="22"/>
          <w:lang w:eastAsia="en-GB"/>
        </w:rPr>
      </w:pPr>
      <w:r>
        <w:rPr>
          <w:noProof/>
        </w:rPr>
        <w:t>18.2.5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_Toc123630076 \h </w:instrText>
      </w:r>
      <w:r>
        <w:rPr>
          <w:noProof/>
        </w:rPr>
      </w:r>
      <w:r>
        <w:rPr>
          <w:noProof/>
        </w:rPr>
        <w:fldChar w:fldCharType="separate"/>
      </w:r>
      <w:r>
        <w:rPr>
          <w:noProof/>
        </w:rPr>
        <w:t>411</w:t>
      </w:r>
      <w:r>
        <w:rPr>
          <w:noProof/>
        </w:rPr>
        <w:fldChar w:fldCharType="end"/>
      </w:r>
    </w:p>
    <w:p w14:paraId="5BA57F9F" w14:textId="14B00536" w:rsidR="00094536" w:rsidRDefault="00094536">
      <w:pPr>
        <w:pStyle w:val="TOC2"/>
        <w:rPr>
          <w:rFonts w:asciiTheme="minorHAnsi" w:eastAsiaTheme="minorEastAsia" w:hAnsiTheme="minorHAnsi" w:cstheme="minorBidi"/>
          <w:noProof/>
          <w:sz w:val="22"/>
          <w:szCs w:val="22"/>
          <w:lang w:eastAsia="en-GB"/>
        </w:rPr>
      </w:pPr>
      <w:r>
        <w:rPr>
          <w:noProof/>
        </w:rPr>
        <w:t>18.3</w:t>
      </w:r>
      <w:r>
        <w:rPr>
          <w:rFonts w:asciiTheme="minorHAnsi" w:eastAsiaTheme="minorEastAsia" w:hAnsiTheme="minorHAnsi" w:cstheme="minorBidi"/>
          <w:noProof/>
          <w:sz w:val="22"/>
          <w:szCs w:val="22"/>
          <w:lang w:eastAsia="en-GB"/>
        </w:rPr>
        <w:tab/>
      </w:r>
      <w:r>
        <w:rPr>
          <w:noProof/>
        </w:rPr>
        <w:t>MCVideo client location procedures</w:t>
      </w:r>
      <w:r>
        <w:rPr>
          <w:noProof/>
        </w:rPr>
        <w:tab/>
      </w:r>
      <w:r>
        <w:rPr>
          <w:noProof/>
        </w:rPr>
        <w:fldChar w:fldCharType="begin" w:fldLock="1"/>
      </w:r>
      <w:r>
        <w:rPr>
          <w:noProof/>
        </w:rPr>
        <w:instrText xml:space="preserve"> PAGEREF _Toc123630077 \h </w:instrText>
      </w:r>
      <w:r>
        <w:rPr>
          <w:noProof/>
        </w:rPr>
      </w:r>
      <w:r>
        <w:rPr>
          <w:noProof/>
        </w:rPr>
        <w:fldChar w:fldCharType="separate"/>
      </w:r>
      <w:r>
        <w:rPr>
          <w:noProof/>
        </w:rPr>
        <w:t>411</w:t>
      </w:r>
      <w:r>
        <w:rPr>
          <w:noProof/>
        </w:rPr>
        <w:fldChar w:fldCharType="end"/>
      </w:r>
    </w:p>
    <w:p w14:paraId="771DD04C" w14:textId="01910B7C" w:rsidR="00094536" w:rsidRDefault="00094536">
      <w:pPr>
        <w:pStyle w:val="TOC3"/>
        <w:rPr>
          <w:rFonts w:asciiTheme="minorHAnsi" w:eastAsiaTheme="minorEastAsia" w:hAnsiTheme="minorHAnsi" w:cstheme="minorBidi"/>
          <w:noProof/>
          <w:sz w:val="22"/>
          <w:szCs w:val="22"/>
          <w:lang w:eastAsia="en-GB"/>
        </w:rPr>
      </w:pPr>
      <w:r w:rsidRPr="00F90872">
        <w:rPr>
          <w:rFonts w:eastAsia="Malgun Gothic"/>
          <w:noProof/>
        </w:rPr>
        <w:t>18.3.1</w:t>
      </w:r>
      <w:r>
        <w:rPr>
          <w:rFonts w:asciiTheme="minorHAnsi" w:eastAsiaTheme="minorEastAsia" w:hAnsiTheme="minorHAnsi" w:cstheme="minorBidi"/>
          <w:noProof/>
          <w:sz w:val="22"/>
          <w:szCs w:val="22"/>
          <w:lang w:eastAsia="en-GB"/>
        </w:rPr>
        <w:tab/>
      </w:r>
      <w:r w:rsidRPr="00F90872">
        <w:rPr>
          <w:rFonts w:eastAsia="Malgun Gothic"/>
          <w:noProof/>
        </w:rPr>
        <w:t>General</w:t>
      </w:r>
      <w:r>
        <w:rPr>
          <w:noProof/>
        </w:rPr>
        <w:tab/>
      </w:r>
      <w:r>
        <w:rPr>
          <w:noProof/>
        </w:rPr>
        <w:fldChar w:fldCharType="begin" w:fldLock="1"/>
      </w:r>
      <w:r>
        <w:rPr>
          <w:noProof/>
        </w:rPr>
        <w:instrText xml:space="preserve"> PAGEREF _Toc123630078 \h </w:instrText>
      </w:r>
      <w:r>
        <w:rPr>
          <w:noProof/>
        </w:rPr>
      </w:r>
      <w:r>
        <w:rPr>
          <w:noProof/>
        </w:rPr>
        <w:fldChar w:fldCharType="separate"/>
      </w:r>
      <w:r>
        <w:rPr>
          <w:noProof/>
        </w:rPr>
        <w:t>411</w:t>
      </w:r>
      <w:r>
        <w:rPr>
          <w:noProof/>
        </w:rPr>
        <w:fldChar w:fldCharType="end"/>
      </w:r>
    </w:p>
    <w:p w14:paraId="4DCCF622" w14:textId="7A98BA2F" w:rsidR="00094536" w:rsidRDefault="00094536">
      <w:pPr>
        <w:pStyle w:val="TOC3"/>
        <w:rPr>
          <w:rFonts w:asciiTheme="minorHAnsi" w:eastAsiaTheme="minorEastAsia" w:hAnsiTheme="minorHAnsi" w:cstheme="minorBidi"/>
          <w:noProof/>
          <w:sz w:val="22"/>
          <w:szCs w:val="22"/>
          <w:lang w:eastAsia="en-GB"/>
        </w:rPr>
      </w:pPr>
      <w:r w:rsidRPr="00F90872">
        <w:rPr>
          <w:rFonts w:eastAsia="Malgun Gothic"/>
          <w:noProof/>
        </w:rPr>
        <w:t>18.3.2</w:t>
      </w:r>
      <w:r>
        <w:rPr>
          <w:rFonts w:asciiTheme="minorHAnsi" w:eastAsiaTheme="minorEastAsia" w:hAnsiTheme="minorHAnsi" w:cstheme="minorBidi"/>
          <w:noProof/>
          <w:sz w:val="22"/>
          <w:szCs w:val="22"/>
          <w:lang w:eastAsia="en-GB"/>
        </w:rPr>
        <w:tab/>
      </w:r>
      <w:r w:rsidRPr="00F90872">
        <w:rPr>
          <w:rFonts w:eastAsia="Malgun Gothic"/>
          <w:noProof/>
        </w:rPr>
        <w:t>Location reporting configuration</w:t>
      </w:r>
      <w:r>
        <w:rPr>
          <w:noProof/>
        </w:rPr>
        <w:tab/>
      </w:r>
      <w:r>
        <w:rPr>
          <w:noProof/>
        </w:rPr>
        <w:fldChar w:fldCharType="begin" w:fldLock="1"/>
      </w:r>
      <w:r>
        <w:rPr>
          <w:noProof/>
        </w:rPr>
        <w:instrText xml:space="preserve"> PAGEREF _Toc123630079 \h </w:instrText>
      </w:r>
      <w:r>
        <w:rPr>
          <w:noProof/>
        </w:rPr>
      </w:r>
      <w:r>
        <w:rPr>
          <w:noProof/>
        </w:rPr>
        <w:fldChar w:fldCharType="separate"/>
      </w:r>
      <w:r>
        <w:rPr>
          <w:noProof/>
        </w:rPr>
        <w:t>412</w:t>
      </w:r>
      <w:r>
        <w:rPr>
          <w:noProof/>
        </w:rPr>
        <w:fldChar w:fldCharType="end"/>
      </w:r>
    </w:p>
    <w:p w14:paraId="4B0B6060" w14:textId="20F14F16" w:rsidR="00094536" w:rsidRDefault="00094536">
      <w:pPr>
        <w:pStyle w:val="TOC3"/>
        <w:rPr>
          <w:rFonts w:asciiTheme="minorHAnsi" w:eastAsiaTheme="minorEastAsia" w:hAnsiTheme="minorHAnsi" w:cstheme="minorBidi"/>
          <w:noProof/>
          <w:sz w:val="22"/>
          <w:szCs w:val="22"/>
          <w:lang w:eastAsia="en-GB"/>
        </w:rPr>
      </w:pPr>
      <w:r>
        <w:rPr>
          <w:noProof/>
        </w:rPr>
        <w:t>18.3.3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_Toc123630080 \h </w:instrText>
      </w:r>
      <w:r>
        <w:rPr>
          <w:noProof/>
        </w:rPr>
      </w:r>
      <w:r>
        <w:rPr>
          <w:noProof/>
        </w:rPr>
        <w:fldChar w:fldCharType="separate"/>
      </w:r>
      <w:r>
        <w:rPr>
          <w:noProof/>
        </w:rPr>
        <w:t>412</w:t>
      </w:r>
      <w:r>
        <w:rPr>
          <w:noProof/>
        </w:rPr>
        <w:fldChar w:fldCharType="end"/>
      </w:r>
    </w:p>
    <w:p w14:paraId="0E7D1D8B" w14:textId="048918C5" w:rsidR="00094536" w:rsidRDefault="00094536">
      <w:pPr>
        <w:pStyle w:val="TOC3"/>
        <w:rPr>
          <w:rFonts w:asciiTheme="minorHAnsi" w:eastAsiaTheme="minorEastAsia" w:hAnsiTheme="minorHAnsi" w:cstheme="minorBidi"/>
          <w:noProof/>
          <w:sz w:val="22"/>
          <w:szCs w:val="22"/>
          <w:lang w:eastAsia="en-GB"/>
        </w:rPr>
      </w:pPr>
      <w:r>
        <w:rPr>
          <w:noProof/>
        </w:rPr>
        <w:t>18.3.4</w:t>
      </w:r>
      <w:r>
        <w:rPr>
          <w:rFonts w:asciiTheme="minorHAnsi" w:eastAsiaTheme="minorEastAsia" w:hAnsiTheme="minorHAnsi" w:cstheme="minorBidi"/>
          <w:noProof/>
          <w:sz w:val="22"/>
          <w:szCs w:val="22"/>
          <w:lang w:eastAsia="en-GB"/>
        </w:rPr>
        <w:tab/>
      </w:r>
      <w:r>
        <w:rPr>
          <w:noProof/>
        </w:rPr>
        <w:t>Location information report</w:t>
      </w:r>
      <w:r>
        <w:rPr>
          <w:noProof/>
        </w:rPr>
        <w:tab/>
      </w:r>
      <w:r>
        <w:rPr>
          <w:noProof/>
        </w:rPr>
        <w:fldChar w:fldCharType="begin" w:fldLock="1"/>
      </w:r>
      <w:r>
        <w:rPr>
          <w:noProof/>
        </w:rPr>
        <w:instrText xml:space="preserve"> PAGEREF _Toc123630081 \h </w:instrText>
      </w:r>
      <w:r>
        <w:rPr>
          <w:noProof/>
        </w:rPr>
      </w:r>
      <w:r>
        <w:rPr>
          <w:noProof/>
        </w:rPr>
        <w:fldChar w:fldCharType="separate"/>
      </w:r>
      <w:r>
        <w:rPr>
          <w:noProof/>
        </w:rPr>
        <w:t>412</w:t>
      </w:r>
      <w:r>
        <w:rPr>
          <w:noProof/>
        </w:rPr>
        <w:fldChar w:fldCharType="end"/>
      </w:r>
    </w:p>
    <w:p w14:paraId="70E308BA" w14:textId="19A7D2BF" w:rsidR="00094536" w:rsidRDefault="00094536">
      <w:pPr>
        <w:pStyle w:val="TOC4"/>
        <w:rPr>
          <w:rFonts w:asciiTheme="minorHAnsi" w:eastAsiaTheme="minorEastAsia" w:hAnsiTheme="minorHAnsi" w:cstheme="minorBidi"/>
          <w:noProof/>
          <w:sz w:val="22"/>
          <w:szCs w:val="22"/>
          <w:lang w:eastAsia="en-GB"/>
        </w:rPr>
      </w:pPr>
      <w:r>
        <w:rPr>
          <w:noProof/>
        </w:rPr>
        <w:t>18.3.4.1</w:t>
      </w:r>
      <w:r>
        <w:rPr>
          <w:rFonts w:asciiTheme="minorHAnsi" w:eastAsiaTheme="minorEastAsia" w:hAnsiTheme="minorHAnsi" w:cstheme="minorBidi"/>
          <w:noProof/>
          <w:sz w:val="22"/>
          <w:szCs w:val="22"/>
          <w:lang w:eastAsia="en-GB"/>
        </w:rPr>
        <w:tab/>
      </w:r>
      <w:r>
        <w:rPr>
          <w:noProof/>
        </w:rPr>
        <w:t>Report triggering</w:t>
      </w:r>
      <w:r>
        <w:rPr>
          <w:noProof/>
        </w:rPr>
        <w:tab/>
      </w:r>
      <w:r>
        <w:rPr>
          <w:noProof/>
        </w:rPr>
        <w:fldChar w:fldCharType="begin" w:fldLock="1"/>
      </w:r>
      <w:r>
        <w:rPr>
          <w:noProof/>
        </w:rPr>
        <w:instrText xml:space="preserve"> PAGEREF _Toc123630082 \h </w:instrText>
      </w:r>
      <w:r>
        <w:rPr>
          <w:noProof/>
        </w:rPr>
      </w:r>
      <w:r>
        <w:rPr>
          <w:noProof/>
        </w:rPr>
        <w:fldChar w:fldCharType="separate"/>
      </w:r>
      <w:r>
        <w:rPr>
          <w:noProof/>
        </w:rPr>
        <w:t>412</w:t>
      </w:r>
      <w:r>
        <w:rPr>
          <w:noProof/>
        </w:rPr>
        <w:fldChar w:fldCharType="end"/>
      </w:r>
    </w:p>
    <w:p w14:paraId="50D2C05B" w14:textId="5D800488" w:rsidR="00094536" w:rsidRDefault="00094536">
      <w:pPr>
        <w:pStyle w:val="TOC4"/>
        <w:rPr>
          <w:rFonts w:asciiTheme="minorHAnsi" w:eastAsiaTheme="minorEastAsia" w:hAnsiTheme="minorHAnsi" w:cstheme="minorBidi"/>
          <w:noProof/>
          <w:sz w:val="22"/>
          <w:szCs w:val="22"/>
          <w:lang w:eastAsia="en-GB"/>
        </w:rPr>
      </w:pPr>
      <w:r>
        <w:rPr>
          <w:noProof/>
        </w:rPr>
        <w:t>18.3.4.2</w:t>
      </w:r>
      <w:r>
        <w:rPr>
          <w:rFonts w:asciiTheme="minorHAnsi" w:eastAsiaTheme="minorEastAsia" w:hAnsiTheme="minorHAnsi" w:cstheme="minorBidi"/>
          <w:noProof/>
          <w:sz w:val="22"/>
          <w:szCs w:val="22"/>
          <w:lang w:eastAsia="en-GB"/>
        </w:rPr>
        <w:tab/>
      </w:r>
      <w:r>
        <w:rPr>
          <w:noProof/>
        </w:rPr>
        <w:t>Sending location information report</w:t>
      </w:r>
      <w:r>
        <w:rPr>
          <w:noProof/>
        </w:rPr>
        <w:tab/>
      </w:r>
      <w:r>
        <w:rPr>
          <w:noProof/>
        </w:rPr>
        <w:fldChar w:fldCharType="begin" w:fldLock="1"/>
      </w:r>
      <w:r>
        <w:rPr>
          <w:noProof/>
        </w:rPr>
        <w:instrText xml:space="preserve"> PAGEREF _Toc123630083 \h </w:instrText>
      </w:r>
      <w:r>
        <w:rPr>
          <w:noProof/>
        </w:rPr>
      </w:r>
      <w:r>
        <w:rPr>
          <w:noProof/>
        </w:rPr>
        <w:fldChar w:fldCharType="separate"/>
      </w:r>
      <w:r>
        <w:rPr>
          <w:noProof/>
        </w:rPr>
        <w:t>412</w:t>
      </w:r>
      <w:r>
        <w:rPr>
          <w:noProof/>
        </w:rPr>
        <w:fldChar w:fldCharType="end"/>
      </w:r>
    </w:p>
    <w:p w14:paraId="402A3568" w14:textId="1D47ECEE" w:rsidR="00094536" w:rsidRDefault="00094536">
      <w:pPr>
        <w:pStyle w:val="TOC1"/>
        <w:rPr>
          <w:rFonts w:asciiTheme="minorHAnsi" w:eastAsiaTheme="minorEastAsia" w:hAnsiTheme="minorHAnsi" w:cstheme="minorBidi"/>
          <w:noProof/>
          <w:szCs w:val="22"/>
          <w:lang w:eastAsia="en-GB"/>
        </w:rPr>
      </w:pPr>
      <w:r>
        <w:rPr>
          <w:noProof/>
        </w:rPr>
        <w:t>19</w:t>
      </w:r>
      <w:r>
        <w:rPr>
          <w:rFonts w:asciiTheme="minorHAnsi" w:eastAsiaTheme="minorEastAsia" w:hAnsiTheme="minorHAnsi" w:cstheme="minorBidi"/>
          <w:noProof/>
          <w:szCs w:val="22"/>
          <w:lang w:eastAsia="en-GB"/>
        </w:rPr>
        <w:tab/>
      </w:r>
      <w:r>
        <w:rPr>
          <w:noProof/>
        </w:rPr>
        <w:t>MCVideo Service Continuity</w:t>
      </w:r>
      <w:r>
        <w:rPr>
          <w:noProof/>
        </w:rPr>
        <w:tab/>
      </w:r>
      <w:r>
        <w:rPr>
          <w:noProof/>
        </w:rPr>
        <w:fldChar w:fldCharType="begin" w:fldLock="1"/>
      </w:r>
      <w:r>
        <w:rPr>
          <w:noProof/>
        </w:rPr>
        <w:instrText xml:space="preserve"> PAGEREF _Toc123630084 \h </w:instrText>
      </w:r>
      <w:r>
        <w:rPr>
          <w:noProof/>
        </w:rPr>
      </w:r>
      <w:r>
        <w:rPr>
          <w:noProof/>
        </w:rPr>
        <w:fldChar w:fldCharType="separate"/>
      </w:r>
      <w:r>
        <w:rPr>
          <w:noProof/>
        </w:rPr>
        <w:t>413</w:t>
      </w:r>
      <w:r>
        <w:rPr>
          <w:noProof/>
        </w:rPr>
        <w:fldChar w:fldCharType="end"/>
      </w:r>
    </w:p>
    <w:p w14:paraId="2E4FA229" w14:textId="72A8C429" w:rsidR="00094536" w:rsidRDefault="00094536">
      <w:pPr>
        <w:pStyle w:val="TOC2"/>
        <w:rPr>
          <w:rFonts w:asciiTheme="minorHAnsi" w:eastAsiaTheme="minorEastAsia" w:hAnsiTheme="minorHAnsi" w:cstheme="minorBidi"/>
          <w:noProof/>
          <w:sz w:val="22"/>
          <w:szCs w:val="22"/>
          <w:lang w:eastAsia="en-GB"/>
        </w:rPr>
      </w:pPr>
      <w:r>
        <w:rPr>
          <w:noProof/>
        </w:rPr>
        <w:t>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_Toc123630085 \h </w:instrText>
      </w:r>
      <w:r>
        <w:rPr>
          <w:noProof/>
        </w:rPr>
      </w:r>
      <w:r>
        <w:rPr>
          <w:noProof/>
        </w:rPr>
        <w:fldChar w:fldCharType="separate"/>
      </w:r>
      <w:r>
        <w:rPr>
          <w:noProof/>
        </w:rPr>
        <w:t>413</w:t>
      </w:r>
      <w:r>
        <w:rPr>
          <w:noProof/>
        </w:rPr>
        <w:fldChar w:fldCharType="end"/>
      </w:r>
    </w:p>
    <w:p w14:paraId="400CCE65" w14:textId="315A5A67" w:rsidR="00094536" w:rsidRDefault="00094536">
      <w:pPr>
        <w:pStyle w:val="TOC2"/>
        <w:rPr>
          <w:rFonts w:asciiTheme="minorHAnsi" w:eastAsiaTheme="minorEastAsia" w:hAnsiTheme="minorHAnsi" w:cstheme="minorBidi"/>
          <w:noProof/>
          <w:sz w:val="22"/>
          <w:szCs w:val="22"/>
          <w:lang w:eastAsia="en-GB"/>
        </w:rPr>
      </w:pPr>
      <w:r>
        <w:rPr>
          <w:noProof/>
        </w:rPr>
        <w:t>19.2</w:t>
      </w:r>
      <w:r>
        <w:rPr>
          <w:rFonts w:asciiTheme="minorHAnsi" w:eastAsiaTheme="minorEastAsia" w:hAnsiTheme="minorHAnsi" w:cstheme="minorBidi"/>
          <w:noProof/>
          <w:sz w:val="22"/>
          <w:szCs w:val="22"/>
          <w:lang w:eastAsia="en-GB"/>
        </w:rPr>
        <w:tab/>
      </w:r>
      <w:r>
        <w:rPr>
          <w:noProof/>
        </w:rPr>
        <w:t>Service continuity from on-network MCVideo service to UE-to-network relay MCVideo service</w:t>
      </w:r>
      <w:r>
        <w:rPr>
          <w:noProof/>
        </w:rPr>
        <w:tab/>
      </w:r>
      <w:r>
        <w:rPr>
          <w:noProof/>
        </w:rPr>
        <w:fldChar w:fldCharType="begin" w:fldLock="1"/>
      </w:r>
      <w:r>
        <w:rPr>
          <w:noProof/>
        </w:rPr>
        <w:instrText xml:space="preserve"> PAGEREF _Toc123630086 \h </w:instrText>
      </w:r>
      <w:r>
        <w:rPr>
          <w:noProof/>
        </w:rPr>
      </w:r>
      <w:r>
        <w:rPr>
          <w:noProof/>
        </w:rPr>
        <w:fldChar w:fldCharType="separate"/>
      </w:r>
      <w:r>
        <w:rPr>
          <w:noProof/>
        </w:rPr>
        <w:t>414</w:t>
      </w:r>
      <w:r>
        <w:rPr>
          <w:noProof/>
        </w:rPr>
        <w:fldChar w:fldCharType="end"/>
      </w:r>
    </w:p>
    <w:p w14:paraId="4656C7D1" w14:textId="0CE5458B" w:rsidR="00094536" w:rsidRDefault="00094536">
      <w:pPr>
        <w:pStyle w:val="TOC3"/>
        <w:rPr>
          <w:rFonts w:asciiTheme="minorHAnsi" w:eastAsiaTheme="minorEastAsia" w:hAnsiTheme="minorHAnsi" w:cstheme="minorBidi"/>
          <w:noProof/>
          <w:sz w:val="22"/>
          <w:szCs w:val="22"/>
          <w:lang w:eastAsia="en-GB"/>
        </w:rPr>
      </w:pPr>
      <w:r>
        <w:rPr>
          <w:noProof/>
        </w:rPr>
        <w:t>19.2.1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_Toc123630087 \h </w:instrText>
      </w:r>
      <w:r>
        <w:rPr>
          <w:noProof/>
        </w:rPr>
      </w:r>
      <w:r>
        <w:rPr>
          <w:noProof/>
        </w:rPr>
        <w:fldChar w:fldCharType="separate"/>
      </w:r>
      <w:r>
        <w:rPr>
          <w:noProof/>
        </w:rPr>
        <w:t>414</w:t>
      </w:r>
      <w:r>
        <w:rPr>
          <w:noProof/>
        </w:rPr>
        <w:fldChar w:fldCharType="end"/>
      </w:r>
    </w:p>
    <w:p w14:paraId="0A3C6F93" w14:textId="0554F78E" w:rsidR="00094536" w:rsidRDefault="00094536">
      <w:pPr>
        <w:pStyle w:val="TOC3"/>
        <w:rPr>
          <w:rFonts w:asciiTheme="minorHAnsi" w:eastAsiaTheme="minorEastAsia" w:hAnsiTheme="minorHAnsi" w:cstheme="minorBidi"/>
          <w:noProof/>
          <w:sz w:val="22"/>
          <w:szCs w:val="22"/>
          <w:lang w:eastAsia="en-GB"/>
        </w:rPr>
      </w:pPr>
      <w:r>
        <w:rPr>
          <w:noProof/>
        </w:rPr>
        <w:t>19.2.2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_Toc123630088 \h </w:instrText>
      </w:r>
      <w:r>
        <w:rPr>
          <w:noProof/>
        </w:rPr>
      </w:r>
      <w:r>
        <w:rPr>
          <w:noProof/>
        </w:rPr>
        <w:fldChar w:fldCharType="separate"/>
      </w:r>
      <w:r>
        <w:rPr>
          <w:noProof/>
        </w:rPr>
        <w:t>415</w:t>
      </w:r>
      <w:r>
        <w:rPr>
          <w:noProof/>
        </w:rPr>
        <w:fldChar w:fldCharType="end"/>
      </w:r>
    </w:p>
    <w:p w14:paraId="4B911B4A" w14:textId="08EE9541" w:rsidR="00094536" w:rsidRDefault="00094536">
      <w:pPr>
        <w:pStyle w:val="TOC2"/>
        <w:rPr>
          <w:rFonts w:asciiTheme="minorHAnsi" w:eastAsiaTheme="minorEastAsia" w:hAnsiTheme="minorHAnsi" w:cstheme="minorBidi"/>
          <w:noProof/>
          <w:sz w:val="22"/>
          <w:szCs w:val="22"/>
          <w:lang w:eastAsia="en-GB"/>
        </w:rPr>
      </w:pPr>
      <w:r>
        <w:rPr>
          <w:noProof/>
        </w:rPr>
        <w:t>19.3</w:t>
      </w:r>
      <w:r>
        <w:rPr>
          <w:rFonts w:asciiTheme="minorHAnsi" w:eastAsiaTheme="minorEastAsia" w:hAnsiTheme="minorHAnsi" w:cstheme="minorBidi"/>
          <w:noProof/>
          <w:sz w:val="22"/>
          <w:szCs w:val="22"/>
          <w:lang w:eastAsia="en-GB"/>
        </w:rPr>
        <w:tab/>
      </w:r>
      <w:r>
        <w:rPr>
          <w:noProof/>
        </w:rPr>
        <w:t>Service continuity from UE-to-network relay MCVideo service to on-network MCVideo service</w:t>
      </w:r>
      <w:r>
        <w:rPr>
          <w:noProof/>
        </w:rPr>
        <w:tab/>
      </w:r>
      <w:r>
        <w:rPr>
          <w:noProof/>
        </w:rPr>
        <w:fldChar w:fldCharType="begin" w:fldLock="1"/>
      </w:r>
      <w:r>
        <w:rPr>
          <w:noProof/>
        </w:rPr>
        <w:instrText xml:space="preserve"> PAGEREF _Toc123630089 \h </w:instrText>
      </w:r>
      <w:r>
        <w:rPr>
          <w:noProof/>
        </w:rPr>
      </w:r>
      <w:r>
        <w:rPr>
          <w:noProof/>
        </w:rPr>
        <w:fldChar w:fldCharType="separate"/>
      </w:r>
      <w:r>
        <w:rPr>
          <w:noProof/>
        </w:rPr>
        <w:t>415</w:t>
      </w:r>
      <w:r>
        <w:rPr>
          <w:noProof/>
        </w:rPr>
        <w:fldChar w:fldCharType="end"/>
      </w:r>
    </w:p>
    <w:p w14:paraId="18D0CB43" w14:textId="2E0A7BF3" w:rsidR="00094536" w:rsidRDefault="00094536">
      <w:pPr>
        <w:pStyle w:val="TOC3"/>
        <w:rPr>
          <w:rFonts w:asciiTheme="minorHAnsi" w:eastAsiaTheme="minorEastAsia" w:hAnsiTheme="minorHAnsi" w:cstheme="minorBidi"/>
          <w:noProof/>
          <w:sz w:val="22"/>
          <w:szCs w:val="22"/>
          <w:lang w:eastAsia="en-GB"/>
        </w:rPr>
      </w:pPr>
      <w:r>
        <w:rPr>
          <w:noProof/>
        </w:rPr>
        <w:t>19.3.1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_Toc123630090 \h </w:instrText>
      </w:r>
      <w:r>
        <w:rPr>
          <w:noProof/>
        </w:rPr>
      </w:r>
      <w:r>
        <w:rPr>
          <w:noProof/>
        </w:rPr>
        <w:fldChar w:fldCharType="separate"/>
      </w:r>
      <w:r>
        <w:rPr>
          <w:noProof/>
        </w:rPr>
        <w:t>415</w:t>
      </w:r>
      <w:r>
        <w:rPr>
          <w:noProof/>
        </w:rPr>
        <w:fldChar w:fldCharType="end"/>
      </w:r>
    </w:p>
    <w:p w14:paraId="1D1299F7" w14:textId="3435B872" w:rsidR="00094536" w:rsidRDefault="00094536">
      <w:pPr>
        <w:pStyle w:val="TOC3"/>
        <w:rPr>
          <w:rFonts w:asciiTheme="minorHAnsi" w:eastAsiaTheme="minorEastAsia" w:hAnsiTheme="minorHAnsi" w:cstheme="minorBidi"/>
          <w:noProof/>
          <w:sz w:val="22"/>
          <w:szCs w:val="22"/>
          <w:lang w:eastAsia="en-GB"/>
        </w:rPr>
      </w:pPr>
      <w:r>
        <w:rPr>
          <w:noProof/>
        </w:rPr>
        <w:t>19.3.2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_Toc123630091 \h </w:instrText>
      </w:r>
      <w:r>
        <w:rPr>
          <w:noProof/>
        </w:rPr>
      </w:r>
      <w:r>
        <w:rPr>
          <w:noProof/>
        </w:rPr>
        <w:fldChar w:fldCharType="separate"/>
      </w:r>
      <w:r>
        <w:rPr>
          <w:noProof/>
        </w:rPr>
        <w:t>415</w:t>
      </w:r>
      <w:r>
        <w:rPr>
          <w:noProof/>
        </w:rPr>
        <w:fldChar w:fldCharType="end"/>
      </w:r>
    </w:p>
    <w:p w14:paraId="6DA95D4A" w14:textId="5EDA17E6" w:rsidR="00094536" w:rsidRDefault="00094536">
      <w:pPr>
        <w:pStyle w:val="TOC1"/>
        <w:rPr>
          <w:rFonts w:asciiTheme="minorHAnsi" w:eastAsiaTheme="minorEastAsia" w:hAnsiTheme="minorHAnsi" w:cstheme="minorBidi"/>
          <w:noProof/>
          <w:szCs w:val="22"/>
          <w:lang w:eastAsia="en-GB"/>
        </w:rPr>
      </w:pPr>
      <w:r w:rsidRPr="00F90872">
        <w:rPr>
          <w:rFonts w:eastAsia="Malgun Gothic"/>
          <w:noProof/>
          <w:lang w:val="en-US"/>
        </w:rPr>
        <w:t>20</w:t>
      </w:r>
      <w:r>
        <w:rPr>
          <w:rFonts w:asciiTheme="minorHAnsi" w:eastAsiaTheme="minorEastAsia" w:hAnsiTheme="minorHAnsi" w:cstheme="minorBidi"/>
          <w:noProof/>
          <w:szCs w:val="22"/>
          <w:lang w:eastAsia="en-GB"/>
        </w:rPr>
        <w:tab/>
      </w:r>
      <w:r w:rsidRPr="00F90872">
        <w:rPr>
          <w:rFonts w:eastAsia="Malgun Gothic"/>
          <w:noProof/>
          <w:lang w:val="en-US"/>
        </w:rPr>
        <w:t>Functional alias</w:t>
      </w:r>
      <w:r>
        <w:rPr>
          <w:noProof/>
        </w:rPr>
        <w:tab/>
      </w:r>
      <w:r>
        <w:rPr>
          <w:noProof/>
        </w:rPr>
        <w:fldChar w:fldCharType="begin" w:fldLock="1"/>
      </w:r>
      <w:r>
        <w:rPr>
          <w:noProof/>
        </w:rPr>
        <w:instrText xml:space="preserve"> PAGEREF _Toc123630092 \h </w:instrText>
      </w:r>
      <w:r>
        <w:rPr>
          <w:noProof/>
        </w:rPr>
      </w:r>
      <w:r>
        <w:rPr>
          <w:noProof/>
        </w:rPr>
        <w:fldChar w:fldCharType="separate"/>
      </w:r>
      <w:r>
        <w:rPr>
          <w:noProof/>
        </w:rPr>
        <w:t>415</w:t>
      </w:r>
      <w:r>
        <w:rPr>
          <w:noProof/>
        </w:rPr>
        <w:fldChar w:fldCharType="end"/>
      </w:r>
    </w:p>
    <w:p w14:paraId="156CC171" w14:textId="03704036" w:rsidR="00094536" w:rsidRDefault="00094536">
      <w:pPr>
        <w:pStyle w:val="TOC2"/>
        <w:rPr>
          <w:rFonts w:asciiTheme="minorHAnsi" w:eastAsiaTheme="minorEastAsia" w:hAnsiTheme="minorHAnsi" w:cstheme="minorBidi"/>
          <w:noProof/>
          <w:sz w:val="22"/>
          <w:szCs w:val="22"/>
          <w:lang w:eastAsia="en-GB"/>
        </w:rPr>
      </w:pPr>
      <w:r w:rsidRPr="00F90872">
        <w:rPr>
          <w:rFonts w:eastAsia="Malgun Gothic"/>
          <w:noProof/>
        </w:rPr>
        <w:t>20.1</w:t>
      </w:r>
      <w:r>
        <w:rPr>
          <w:rFonts w:asciiTheme="minorHAnsi" w:eastAsiaTheme="minorEastAsia" w:hAnsiTheme="minorHAnsi" w:cstheme="minorBidi"/>
          <w:noProof/>
          <w:sz w:val="22"/>
          <w:szCs w:val="22"/>
          <w:lang w:eastAsia="en-GB"/>
        </w:rPr>
        <w:tab/>
      </w:r>
      <w:r w:rsidRPr="00F90872">
        <w:rPr>
          <w:rFonts w:eastAsia="Malgun Gothic"/>
          <w:noProof/>
        </w:rPr>
        <w:t>General</w:t>
      </w:r>
      <w:r>
        <w:rPr>
          <w:noProof/>
        </w:rPr>
        <w:tab/>
      </w:r>
      <w:r>
        <w:rPr>
          <w:noProof/>
        </w:rPr>
        <w:fldChar w:fldCharType="begin" w:fldLock="1"/>
      </w:r>
      <w:r>
        <w:rPr>
          <w:noProof/>
        </w:rPr>
        <w:instrText xml:space="preserve"> PAGEREF _Toc123630093 \h </w:instrText>
      </w:r>
      <w:r>
        <w:rPr>
          <w:noProof/>
        </w:rPr>
      </w:r>
      <w:r>
        <w:rPr>
          <w:noProof/>
        </w:rPr>
        <w:fldChar w:fldCharType="separate"/>
      </w:r>
      <w:r>
        <w:rPr>
          <w:noProof/>
        </w:rPr>
        <w:t>415</w:t>
      </w:r>
      <w:r>
        <w:rPr>
          <w:noProof/>
        </w:rPr>
        <w:fldChar w:fldCharType="end"/>
      </w:r>
    </w:p>
    <w:p w14:paraId="0845D2B6" w14:textId="3C377043" w:rsidR="00094536" w:rsidRDefault="00094536">
      <w:pPr>
        <w:pStyle w:val="TOC2"/>
        <w:rPr>
          <w:rFonts w:asciiTheme="minorHAnsi" w:eastAsiaTheme="minorEastAsia" w:hAnsiTheme="minorHAnsi" w:cstheme="minorBidi"/>
          <w:noProof/>
          <w:sz w:val="22"/>
          <w:szCs w:val="22"/>
          <w:lang w:eastAsia="en-GB"/>
        </w:rPr>
      </w:pPr>
      <w:r w:rsidRPr="00F90872">
        <w:rPr>
          <w:rFonts w:eastAsia="Malgun Gothic"/>
          <w:noProof/>
        </w:rPr>
        <w:t>20.2</w:t>
      </w:r>
      <w:r>
        <w:rPr>
          <w:rFonts w:asciiTheme="minorHAnsi" w:eastAsiaTheme="minorEastAsia" w:hAnsiTheme="minorHAnsi" w:cstheme="minorBidi"/>
          <w:noProof/>
          <w:sz w:val="22"/>
          <w:szCs w:val="22"/>
          <w:lang w:eastAsia="en-GB"/>
        </w:rPr>
        <w:tab/>
      </w:r>
      <w:r w:rsidRPr="00F90872">
        <w:rPr>
          <w:rFonts w:eastAsia="Malgun Gothic"/>
          <w:noProof/>
        </w:rPr>
        <w:t>Procedures</w:t>
      </w:r>
      <w:r>
        <w:rPr>
          <w:noProof/>
        </w:rPr>
        <w:tab/>
      </w:r>
      <w:r>
        <w:rPr>
          <w:noProof/>
        </w:rPr>
        <w:fldChar w:fldCharType="begin" w:fldLock="1"/>
      </w:r>
      <w:r>
        <w:rPr>
          <w:noProof/>
        </w:rPr>
        <w:instrText xml:space="preserve"> PAGEREF _Toc123630094 \h </w:instrText>
      </w:r>
      <w:r>
        <w:rPr>
          <w:noProof/>
        </w:rPr>
      </w:r>
      <w:r>
        <w:rPr>
          <w:noProof/>
        </w:rPr>
        <w:fldChar w:fldCharType="separate"/>
      </w:r>
      <w:r>
        <w:rPr>
          <w:noProof/>
        </w:rPr>
        <w:t>415</w:t>
      </w:r>
      <w:r>
        <w:rPr>
          <w:noProof/>
        </w:rPr>
        <w:fldChar w:fldCharType="end"/>
      </w:r>
    </w:p>
    <w:p w14:paraId="79B14E9B" w14:textId="1D77D1AE" w:rsidR="00094536" w:rsidRDefault="00094536">
      <w:pPr>
        <w:pStyle w:val="TOC3"/>
        <w:rPr>
          <w:rFonts w:asciiTheme="minorHAnsi" w:eastAsiaTheme="minorEastAsia" w:hAnsiTheme="minorHAnsi" w:cstheme="minorBidi"/>
          <w:noProof/>
          <w:sz w:val="22"/>
          <w:szCs w:val="22"/>
          <w:lang w:eastAsia="en-GB"/>
        </w:rPr>
      </w:pPr>
      <w:r w:rsidRPr="00F90872">
        <w:rPr>
          <w:rFonts w:eastAsia="Malgun Gothic"/>
          <w:noProof/>
        </w:rPr>
        <w:t>20.2.1</w:t>
      </w:r>
      <w:r>
        <w:rPr>
          <w:rFonts w:asciiTheme="minorHAnsi" w:eastAsiaTheme="minorEastAsia" w:hAnsiTheme="minorHAnsi" w:cstheme="minorBidi"/>
          <w:noProof/>
          <w:sz w:val="22"/>
          <w:szCs w:val="22"/>
          <w:lang w:eastAsia="en-GB"/>
        </w:rPr>
        <w:tab/>
      </w:r>
      <w:r w:rsidRPr="00F90872">
        <w:rPr>
          <w:rFonts w:eastAsia="Malgun Gothic"/>
          <w:noProof/>
        </w:rPr>
        <w:t>MCVideo client procedures</w:t>
      </w:r>
      <w:r>
        <w:rPr>
          <w:noProof/>
        </w:rPr>
        <w:tab/>
      </w:r>
      <w:r>
        <w:rPr>
          <w:noProof/>
        </w:rPr>
        <w:fldChar w:fldCharType="begin" w:fldLock="1"/>
      </w:r>
      <w:r>
        <w:rPr>
          <w:noProof/>
        </w:rPr>
        <w:instrText xml:space="preserve"> PAGEREF _Toc123630095 \h </w:instrText>
      </w:r>
      <w:r>
        <w:rPr>
          <w:noProof/>
        </w:rPr>
      </w:r>
      <w:r>
        <w:rPr>
          <w:noProof/>
        </w:rPr>
        <w:fldChar w:fldCharType="separate"/>
      </w:r>
      <w:r>
        <w:rPr>
          <w:noProof/>
        </w:rPr>
        <w:t>415</w:t>
      </w:r>
      <w:r>
        <w:rPr>
          <w:noProof/>
        </w:rPr>
        <w:fldChar w:fldCharType="end"/>
      </w:r>
    </w:p>
    <w:p w14:paraId="22217CE2" w14:textId="07980E79"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20.2.1.1</w:t>
      </w:r>
      <w:r>
        <w:rPr>
          <w:rFonts w:asciiTheme="minorHAnsi" w:eastAsiaTheme="minorEastAsia" w:hAnsiTheme="minorHAnsi" w:cstheme="minorBidi"/>
          <w:noProof/>
          <w:sz w:val="22"/>
          <w:szCs w:val="22"/>
          <w:lang w:eastAsia="en-GB"/>
        </w:rPr>
        <w:tab/>
      </w:r>
      <w:r w:rsidRPr="00F90872">
        <w:rPr>
          <w:rFonts w:eastAsia="Malgun Gothic"/>
          <w:noProof/>
        </w:rPr>
        <w:t>General</w:t>
      </w:r>
      <w:r>
        <w:rPr>
          <w:noProof/>
        </w:rPr>
        <w:tab/>
      </w:r>
      <w:r>
        <w:rPr>
          <w:noProof/>
        </w:rPr>
        <w:fldChar w:fldCharType="begin" w:fldLock="1"/>
      </w:r>
      <w:r>
        <w:rPr>
          <w:noProof/>
        </w:rPr>
        <w:instrText xml:space="preserve"> PAGEREF _Toc123630096 \h </w:instrText>
      </w:r>
      <w:r>
        <w:rPr>
          <w:noProof/>
        </w:rPr>
      </w:r>
      <w:r>
        <w:rPr>
          <w:noProof/>
        </w:rPr>
        <w:fldChar w:fldCharType="separate"/>
      </w:r>
      <w:r>
        <w:rPr>
          <w:noProof/>
        </w:rPr>
        <w:t>415</w:t>
      </w:r>
      <w:r>
        <w:rPr>
          <w:noProof/>
        </w:rPr>
        <w:fldChar w:fldCharType="end"/>
      </w:r>
    </w:p>
    <w:p w14:paraId="79C0A537" w14:textId="73E18AED"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20.2.1.2</w:t>
      </w:r>
      <w:r>
        <w:rPr>
          <w:rFonts w:asciiTheme="minorHAnsi" w:eastAsiaTheme="minorEastAsia" w:hAnsiTheme="minorHAnsi" w:cstheme="minorBidi"/>
          <w:noProof/>
          <w:sz w:val="22"/>
          <w:szCs w:val="22"/>
          <w:lang w:eastAsia="en-GB"/>
        </w:rPr>
        <w:tab/>
      </w:r>
      <w:r w:rsidRPr="00F90872">
        <w:rPr>
          <w:rFonts w:eastAsia="Malgun Gothic"/>
          <w:noProof/>
        </w:rPr>
        <w:t>Functional alias status change procedure</w:t>
      </w:r>
      <w:r>
        <w:rPr>
          <w:noProof/>
        </w:rPr>
        <w:tab/>
      </w:r>
      <w:r>
        <w:rPr>
          <w:noProof/>
        </w:rPr>
        <w:fldChar w:fldCharType="begin" w:fldLock="1"/>
      </w:r>
      <w:r>
        <w:rPr>
          <w:noProof/>
        </w:rPr>
        <w:instrText xml:space="preserve"> PAGEREF _Toc123630097 \h </w:instrText>
      </w:r>
      <w:r>
        <w:rPr>
          <w:noProof/>
        </w:rPr>
      </w:r>
      <w:r>
        <w:rPr>
          <w:noProof/>
        </w:rPr>
        <w:fldChar w:fldCharType="separate"/>
      </w:r>
      <w:r>
        <w:rPr>
          <w:noProof/>
        </w:rPr>
        <w:t>415</w:t>
      </w:r>
      <w:r>
        <w:rPr>
          <w:noProof/>
        </w:rPr>
        <w:fldChar w:fldCharType="end"/>
      </w:r>
    </w:p>
    <w:p w14:paraId="6E8F3B3E" w14:textId="0E33578D" w:rsidR="00094536" w:rsidRDefault="00094536">
      <w:pPr>
        <w:pStyle w:val="TOC4"/>
        <w:rPr>
          <w:rFonts w:asciiTheme="minorHAnsi" w:eastAsiaTheme="minorEastAsia" w:hAnsiTheme="minorHAnsi" w:cstheme="minorBidi"/>
          <w:noProof/>
          <w:sz w:val="22"/>
          <w:szCs w:val="22"/>
          <w:lang w:eastAsia="en-GB"/>
        </w:rPr>
      </w:pPr>
      <w:r>
        <w:rPr>
          <w:noProof/>
        </w:rPr>
        <w:t>20.2.1.3</w:t>
      </w:r>
      <w:r>
        <w:rPr>
          <w:rFonts w:asciiTheme="minorHAnsi" w:eastAsiaTheme="minorEastAsia" w:hAnsiTheme="minorHAnsi" w:cstheme="minorBidi"/>
          <w:noProof/>
          <w:sz w:val="22"/>
          <w:szCs w:val="22"/>
          <w:lang w:eastAsia="en-GB"/>
        </w:rPr>
        <w:tab/>
      </w:r>
      <w:r>
        <w:rPr>
          <w:noProof/>
        </w:rPr>
        <w:t>Functional alias status determination procedure</w:t>
      </w:r>
      <w:r>
        <w:rPr>
          <w:noProof/>
        </w:rPr>
        <w:tab/>
      </w:r>
      <w:r>
        <w:rPr>
          <w:noProof/>
        </w:rPr>
        <w:fldChar w:fldCharType="begin" w:fldLock="1"/>
      </w:r>
      <w:r>
        <w:rPr>
          <w:noProof/>
        </w:rPr>
        <w:instrText xml:space="preserve"> PAGEREF _Toc123630098 \h </w:instrText>
      </w:r>
      <w:r>
        <w:rPr>
          <w:noProof/>
        </w:rPr>
      </w:r>
      <w:r>
        <w:rPr>
          <w:noProof/>
        </w:rPr>
        <w:fldChar w:fldCharType="separate"/>
      </w:r>
      <w:r>
        <w:rPr>
          <w:noProof/>
        </w:rPr>
        <w:t>417</w:t>
      </w:r>
      <w:r>
        <w:rPr>
          <w:noProof/>
        </w:rPr>
        <w:fldChar w:fldCharType="end"/>
      </w:r>
    </w:p>
    <w:p w14:paraId="07E0BAEE" w14:textId="0F1A3FD5" w:rsidR="00094536" w:rsidRDefault="00094536">
      <w:pPr>
        <w:pStyle w:val="TOC4"/>
        <w:rPr>
          <w:rFonts w:asciiTheme="minorHAnsi" w:eastAsiaTheme="minorEastAsia" w:hAnsiTheme="minorHAnsi" w:cstheme="minorBidi"/>
          <w:noProof/>
          <w:sz w:val="22"/>
          <w:szCs w:val="22"/>
          <w:lang w:eastAsia="en-GB"/>
        </w:rPr>
      </w:pPr>
      <w:r>
        <w:rPr>
          <w:noProof/>
        </w:rPr>
        <w:t>20.2.1.4</w:t>
      </w:r>
      <w:r>
        <w:rPr>
          <w:rFonts w:asciiTheme="minorHAnsi" w:eastAsiaTheme="minorEastAsia" w:hAnsiTheme="minorHAnsi" w:cstheme="minorBidi"/>
          <w:noProof/>
          <w:sz w:val="22"/>
          <w:szCs w:val="22"/>
          <w:lang w:eastAsia="en-GB"/>
        </w:rPr>
        <w:tab/>
      </w:r>
      <w:r>
        <w:rPr>
          <w:noProof/>
        </w:rPr>
        <w:t>Location based functional alias status change procedure</w:t>
      </w:r>
      <w:r>
        <w:rPr>
          <w:noProof/>
        </w:rPr>
        <w:tab/>
      </w:r>
      <w:r>
        <w:rPr>
          <w:noProof/>
        </w:rPr>
        <w:fldChar w:fldCharType="begin" w:fldLock="1"/>
      </w:r>
      <w:r>
        <w:rPr>
          <w:noProof/>
        </w:rPr>
        <w:instrText xml:space="preserve"> PAGEREF _Toc123630099 \h </w:instrText>
      </w:r>
      <w:r>
        <w:rPr>
          <w:noProof/>
        </w:rPr>
      </w:r>
      <w:r>
        <w:rPr>
          <w:noProof/>
        </w:rPr>
        <w:fldChar w:fldCharType="separate"/>
      </w:r>
      <w:r>
        <w:rPr>
          <w:noProof/>
        </w:rPr>
        <w:t>418</w:t>
      </w:r>
      <w:r>
        <w:rPr>
          <w:noProof/>
        </w:rPr>
        <w:fldChar w:fldCharType="end"/>
      </w:r>
    </w:p>
    <w:p w14:paraId="536FE43F" w14:textId="0DDCEFD9" w:rsidR="00094536" w:rsidRDefault="00094536">
      <w:pPr>
        <w:pStyle w:val="TOC3"/>
        <w:rPr>
          <w:rFonts w:asciiTheme="minorHAnsi" w:eastAsiaTheme="minorEastAsia" w:hAnsiTheme="minorHAnsi" w:cstheme="minorBidi"/>
          <w:noProof/>
          <w:sz w:val="22"/>
          <w:szCs w:val="22"/>
          <w:lang w:eastAsia="en-GB"/>
        </w:rPr>
      </w:pPr>
      <w:r w:rsidRPr="00F90872">
        <w:rPr>
          <w:rFonts w:eastAsia="Malgun Gothic"/>
          <w:noProof/>
        </w:rPr>
        <w:t>20.2.2</w:t>
      </w:r>
      <w:r>
        <w:rPr>
          <w:rFonts w:asciiTheme="minorHAnsi" w:eastAsiaTheme="minorEastAsia" w:hAnsiTheme="minorHAnsi" w:cstheme="minorBidi"/>
          <w:noProof/>
          <w:sz w:val="22"/>
          <w:szCs w:val="22"/>
          <w:lang w:eastAsia="en-GB"/>
        </w:rPr>
        <w:tab/>
      </w:r>
      <w:r w:rsidRPr="00F90872">
        <w:rPr>
          <w:rFonts w:eastAsia="Malgun Gothic"/>
          <w:noProof/>
        </w:rPr>
        <w:t>MCVideo server procedures</w:t>
      </w:r>
      <w:r>
        <w:rPr>
          <w:noProof/>
        </w:rPr>
        <w:tab/>
      </w:r>
      <w:r>
        <w:rPr>
          <w:noProof/>
        </w:rPr>
        <w:fldChar w:fldCharType="begin" w:fldLock="1"/>
      </w:r>
      <w:r>
        <w:rPr>
          <w:noProof/>
        </w:rPr>
        <w:instrText xml:space="preserve"> PAGEREF _Toc123630100 \h </w:instrText>
      </w:r>
      <w:r>
        <w:rPr>
          <w:noProof/>
        </w:rPr>
      </w:r>
      <w:r>
        <w:rPr>
          <w:noProof/>
        </w:rPr>
        <w:fldChar w:fldCharType="separate"/>
      </w:r>
      <w:r>
        <w:rPr>
          <w:noProof/>
        </w:rPr>
        <w:t>418</w:t>
      </w:r>
      <w:r>
        <w:rPr>
          <w:noProof/>
        </w:rPr>
        <w:fldChar w:fldCharType="end"/>
      </w:r>
    </w:p>
    <w:p w14:paraId="0694300A" w14:textId="763315F4"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20.2.2.1</w:t>
      </w:r>
      <w:r>
        <w:rPr>
          <w:rFonts w:asciiTheme="minorHAnsi" w:eastAsiaTheme="minorEastAsia" w:hAnsiTheme="minorHAnsi" w:cstheme="minorBidi"/>
          <w:noProof/>
          <w:sz w:val="22"/>
          <w:szCs w:val="22"/>
          <w:lang w:eastAsia="en-GB"/>
        </w:rPr>
        <w:tab/>
      </w:r>
      <w:r w:rsidRPr="00F90872">
        <w:rPr>
          <w:rFonts w:eastAsia="Malgun Gothic"/>
          <w:noProof/>
        </w:rPr>
        <w:t>General</w:t>
      </w:r>
      <w:r>
        <w:rPr>
          <w:noProof/>
        </w:rPr>
        <w:tab/>
      </w:r>
      <w:r>
        <w:rPr>
          <w:noProof/>
        </w:rPr>
        <w:fldChar w:fldCharType="begin" w:fldLock="1"/>
      </w:r>
      <w:r>
        <w:rPr>
          <w:noProof/>
        </w:rPr>
        <w:instrText xml:space="preserve"> PAGEREF _Toc123630101 \h </w:instrText>
      </w:r>
      <w:r>
        <w:rPr>
          <w:noProof/>
        </w:rPr>
      </w:r>
      <w:r>
        <w:rPr>
          <w:noProof/>
        </w:rPr>
        <w:fldChar w:fldCharType="separate"/>
      </w:r>
      <w:r>
        <w:rPr>
          <w:noProof/>
        </w:rPr>
        <w:t>418</w:t>
      </w:r>
      <w:r>
        <w:rPr>
          <w:noProof/>
        </w:rPr>
        <w:fldChar w:fldCharType="end"/>
      </w:r>
    </w:p>
    <w:p w14:paraId="7E03995D" w14:textId="4AE43CEC"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20.2.2.2</w:t>
      </w:r>
      <w:r>
        <w:rPr>
          <w:rFonts w:asciiTheme="minorHAnsi" w:eastAsiaTheme="minorEastAsia" w:hAnsiTheme="minorHAnsi" w:cstheme="minorBidi"/>
          <w:noProof/>
          <w:sz w:val="22"/>
          <w:szCs w:val="22"/>
          <w:lang w:eastAsia="en-GB"/>
        </w:rPr>
        <w:tab/>
      </w:r>
      <w:r>
        <w:rPr>
          <w:noProof/>
        </w:rPr>
        <w:t>Procedures of MCVideo server serving the MCVideo user</w:t>
      </w:r>
      <w:r>
        <w:rPr>
          <w:noProof/>
        </w:rPr>
        <w:tab/>
      </w:r>
      <w:r>
        <w:rPr>
          <w:noProof/>
        </w:rPr>
        <w:fldChar w:fldCharType="begin" w:fldLock="1"/>
      </w:r>
      <w:r>
        <w:rPr>
          <w:noProof/>
        </w:rPr>
        <w:instrText xml:space="preserve"> PAGEREF _Toc123630102 \h </w:instrText>
      </w:r>
      <w:r>
        <w:rPr>
          <w:noProof/>
        </w:rPr>
      </w:r>
      <w:r>
        <w:rPr>
          <w:noProof/>
        </w:rPr>
        <w:fldChar w:fldCharType="separate"/>
      </w:r>
      <w:r>
        <w:rPr>
          <w:noProof/>
        </w:rPr>
        <w:t>418</w:t>
      </w:r>
      <w:r>
        <w:rPr>
          <w:noProof/>
        </w:rPr>
        <w:fldChar w:fldCharType="end"/>
      </w:r>
    </w:p>
    <w:p w14:paraId="6B1F8BA7" w14:textId="09A2693D"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w:t>
      </w:r>
      <w:r>
        <w:rPr>
          <w:noProof/>
        </w:rPr>
        <w:t>.2.2.2.1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_Toc123630103 \h </w:instrText>
      </w:r>
      <w:r>
        <w:rPr>
          <w:noProof/>
        </w:rPr>
      </w:r>
      <w:r>
        <w:rPr>
          <w:noProof/>
        </w:rPr>
        <w:fldChar w:fldCharType="separate"/>
      </w:r>
      <w:r>
        <w:rPr>
          <w:noProof/>
        </w:rPr>
        <w:t>418</w:t>
      </w:r>
      <w:r>
        <w:rPr>
          <w:noProof/>
        </w:rPr>
        <w:fldChar w:fldCharType="end"/>
      </w:r>
    </w:p>
    <w:p w14:paraId="343D8413" w14:textId="1613FD81"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w:t>
      </w:r>
      <w:r>
        <w:rPr>
          <w:noProof/>
        </w:rPr>
        <w:t>.2.2.2.2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_Toc123630104 \h </w:instrText>
      </w:r>
      <w:r>
        <w:rPr>
          <w:noProof/>
        </w:rPr>
      </w:r>
      <w:r>
        <w:rPr>
          <w:noProof/>
        </w:rPr>
        <w:fldChar w:fldCharType="separate"/>
      </w:r>
      <w:r>
        <w:rPr>
          <w:noProof/>
        </w:rPr>
        <w:t>418</w:t>
      </w:r>
      <w:r>
        <w:rPr>
          <w:noProof/>
        </w:rPr>
        <w:fldChar w:fldCharType="end"/>
      </w:r>
    </w:p>
    <w:p w14:paraId="370090DD" w14:textId="59314389"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w:t>
      </w:r>
      <w:r>
        <w:rPr>
          <w:noProof/>
        </w:rPr>
        <w:t>.2.2.2.3</w:t>
      </w:r>
      <w:r>
        <w:rPr>
          <w:rFonts w:asciiTheme="minorHAnsi" w:eastAsiaTheme="minorEastAsia" w:hAnsiTheme="minorHAnsi" w:cstheme="minorBidi"/>
          <w:noProof/>
          <w:sz w:val="22"/>
          <w:szCs w:val="22"/>
          <w:lang w:eastAsia="en-GB"/>
        </w:rPr>
        <w:tab/>
      </w:r>
      <w:r>
        <w:rPr>
          <w:noProof/>
        </w:rPr>
        <w:t>Receiving functional alias status change from MCVideo client procedure</w:t>
      </w:r>
      <w:r>
        <w:rPr>
          <w:noProof/>
        </w:rPr>
        <w:tab/>
      </w:r>
      <w:r>
        <w:rPr>
          <w:noProof/>
        </w:rPr>
        <w:fldChar w:fldCharType="begin" w:fldLock="1"/>
      </w:r>
      <w:r>
        <w:rPr>
          <w:noProof/>
        </w:rPr>
        <w:instrText xml:space="preserve"> PAGEREF _Toc123630105 \h </w:instrText>
      </w:r>
      <w:r>
        <w:rPr>
          <w:noProof/>
        </w:rPr>
      </w:r>
      <w:r>
        <w:rPr>
          <w:noProof/>
        </w:rPr>
        <w:fldChar w:fldCharType="separate"/>
      </w:r>
      <w:r>
        <w:rPr>
          <w:noProof/>
        </w:rPr>
        <w:t>418</w:t>
      </w:r>
      <w:r>
        <w:rPr>
          <w:noProof/>
        </w:rPr>
        <w:fldChar w:fldCharType="end"/>
      </w:r>
    </w:p>
    <w:p w14:paraId="2BC23E76" w14:textId="7704A70F"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w:t>
      </w:r>
      <w:r>
        <w:rPr>
          <w:noProof/>
        </w:rPr>
        <w:t>.2.2.2.4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_Toc123630106 \h </w:instrText>
      </w:r>
      <w:r>
        <w:rPr>
          <w:noProof/>
        </w:rPr>
      </w:r>
      <w:r>
        <w:rPr>
          <w:noProof/>
        </w:rPr>
        <w:fldChar w:fldCharType="separate"/>
      </w:r>
      <w:r>
        <w:rPr>
          <w:noProof/>
        </w:rPr>
        <w:t>421</w:t>
      </w:r>
      <w:r>
        <w:rPr>
          <w:noProof/>
        </w:rPr>
        <w:fldChar w:fldCharType="end"/>
      </w:r>
    </w:p>
    <w:p w14:paraId="55E2F5FB" w14:textId="1E1B205A"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w:t>
      </w:r>
      <w:r>
        <w:rPr>
          <w:noProof/>
        </w:rPr>
        <w:t>.2.2.2.5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_Toc123630107 \h </w:instrText>
      </w:r>
      <w:r>
        <w:rPr>
          <w:noProof/>
        </w:rPr>
      </w:r>
      <w:r>
        <w:rPr>
          <w:noProof/>
        </w:rPr>
        <w:fldChar w:fldCharType="separate"/>
      </w:r>
      <w:r>
        <w:rPr>
          <w:noProof/>
        </w:rPr>
        <w:t>422</w:t>
      </w:r>
      <w:r>
        <w:rPr>
          <w:noProof/>
        </w:rPr>
        <w:fldChar w:fldCharType="end"/>
      </w:r>
    </w:p>
    <w:p w14:paraId="7F03721A" w14:textId="5D135875"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w:t>
      </w:r>
      <w:r>
        <w:rPr>
          <w:noProof/>
        </w:rPr>
        <w:t>.2.2.2.6</w:t>
      </w:r>
      <w:r>
        <w:rPr>
          <w:rFonts w:asciiTheme="minorHAnsi" w:eastAsiaTheme="minorEastAsia" w:hAnsiTheme="minorHAnsi" w:cstheme="minorBidi"/>
          <w:noProof/>
          <w:sz w:val="22"/>
          <w:szCs w:val="22"/>
          <w:lang w:eastAsia="en-GB"/>
        </w:rPr>
        <w:tab/>
      </w:r>
      <w:r>
        <w:rPr>
          <w:noProof/>
        </w:rPr>
        <w:t>Sending functional alias status change towards MCVideo server owning the functional alias procedure</w:t>
      </w:r>
      <w:r>
        <w:rPr>
          <w:noProof/>
        </w:rPr>
        <w:tab/>
      </w:r>
      <w:r>
        <w:rPr>
          <w:noProof/>
        </w:rPr>
        <w:fldChar w:fldCharType="begin" w:fldLock="1"/>
      </w:r>
      <w:r>
        <w:rPr>
          <w:noProof/>
        </w:rPr>
        <w:instrText xml:space="preserve"> PAGEREF _Toc123630108 \h </w:instrText>
      </w:r>
      <w:r>
        <w:rPr>
          <w:noProof/>
        </w:rPr>
      </w:r>
      <w:r>
        <w:rPr>
          <w:noProof/>
        </w:rPr>
        <w:fldChar w:fldCharType="separate"/>
      </w:r>
      <w:r>
        <w:rPr>
          <w:noProof/>
        </w:rPr>
        <w:t>422</w:t>
      </w:r>
      <w:r>
        <w:rPr>
          <w:noProof/>
        </w:rPr>
        <w:fldChar w:fldCharType="end"/>
      </w:r>
    </w:p>
    <w:p w14:paraId="423D3A12" w14:textId="186BE018"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w:t>
      </w:r>
      <w:r>
        <w:rPr>
          <w:noProof/>
        </w:rPr>
        <w:t>.2.2.2.</w:t>
      </w:r>
      <w:r w:rsidRPr="00F90872">
        <w:rPr>
          <w:noProof/>
          <w:lang w:val="en-US"/>
        </w:rPr>
        <w:t>7</w:t>
      </w:r>
      <w:r>
        <w:rPr>
          <w:rFonts w:asciiTheme="minorHAnsi" w:eastAsiaTheme="minorEastAsia" w:hAnsiTheme="minorHAnsi" w:cstheme="minorBidi"/>
          <w:noProof/>
          <w:sz w:val="22"/>
          <w:szCs w:val="22"/>
          <w:lang w:eastAsia="en-GB"/>
        </w:rPr>
        <w:tab/>
      </w:r>
      <w:r w:rsidRPr="00F90872">
        <w:rPr>
          <w:noProof/>
          <w:lang w:val="en-US"/>
        </w:rPr>
        <w:t>Functional alias</w:t>
      </w:r>
      <w:r>
        <w:rPr>
          <w:noProof/>
        </w:rPr>
        <w:t xml:space="preserve"> status determination </w:t>
      </w:r>
      <w:r w:rsidRPr="00F90872">
        <w:rPr>
          <w:noProof/>
          <w:lang w:val="en-US"/>
        </w:rPr>
        <w:t xml:space="preserve">from MCVideo server owning functional alias </w:t>
      </w:r>
      <w:r>
        <w:rPr>
          <w:noProof/>
        </w:rPr>
        <w:t>procedure</w:t>
      </w:r>
      <w:r>
        <w:rPr>
          <w:noProof/>
        </w:rPr>
        <w:tab/>
      </w:r>
      <w:r>
        <w:rPr>
          <w:noProof/>
        </w:rPr>
        <w:fldChar w:fldCharType="begin" w:fldLock="1"/>
      </w:r>
      <w:r>
        <w:rPr>
          <w:noProof/>
        </w:rPr>
        <w:instrText xml:space="preserve"> PAGEREF _Toc123630109 \h </w:instrText>
      </w:r>
      <w:r>
        <w:rPr>
          <w:noProof/>
        </w:rPr>
      </w:r>
      <w:r>
        <w:rPr>
          <w:noProof/>
        </w:rPr>
        <w:fldChar w:fldCharType="separate"/>
      </w:r>
      <w:r>
        <w:rPr>
          <w:noProof/>
        </w:rPr>
        <w:t>424</w:t>
      </w:r>
      <w:r>
        <w:rPr>
          <w:noProof/>
        </w:rPr>
        <w:fldChar w:fldCharType="end"/>
      </w:r>
    </w:p>
    <w:p w14:paraId="41E98A4C" w14:textId="520E80EF" w:rsidR="00094536" w:rsidRDefault="00094536">
      <w:pPr>
        <w:pStyle w:val="TOC5"/>
        <w:rPr>
          <w:rFonts w:asciiTheme="minorHAnsi" w:eastAsiaTheme="minorEastAsia" w:hAnsiTheme="minorHAnsi" w:cstheme="minorBidi"/>
          <w:noProof/>
          <w:sz w:val="22"/>
          <w:szCs w:val="22"/>
          <w:lang w:eastAsia="en-GB"/>
        </w:rPr>
      </w:pPr>
      <w:r w:rsidRPr="00F90872">
        <w:rPr>
          <w:noProof/>
          <w:lang w:val="en-US"/>
        </w:rPr>
        <w:t>20.2.2.2.8</w:t>
      </w:r>
      <w:r>
        <w:rPr>
          <w:rFonts w:asciiTheme="minorHAnsi" w:eastAsiaTheme="minorEastAsia" w:hAnsiTheme="minorHAnsi" w:cstheme="minorBidi"/>
          <w:noProof/>
          <w:sz w:val="22"/>
          <w:szCs w:val="22"/>
          <w:lang w:eastAsia="en-GB"/>
        </w:rPr>
        <w:tab/>
      </w:r>
      <w:r w:rsidRPr="00F90872">
        <w:rPr>
          <w:noProof/>
          <w:lang w:val="en-US"/>
        </w:rPr>
        <w:t>Functional alias</w:t>
      </w:r>
      <w:r>
        <w:rPr>
          <w:noProof/>
        </w:rPr>
        <w:t xml:space="preserve"> resolution </w:t>
      </w:r>
      <w:r w:rsidRPr="00F90872">
        <w:rPr>
          <w:noProof/>
          <w:lang w:val="en-US"/>
        </w:rPr>
        <w:t xml:space="preserve">from MCVideo server owning the functional alias </w:t>
      </w:r>
      <w:r>
        <w:rPr>
          <w:noProof/>
        </w:rPr>
        <w:t>procedure</w:t>
      </w:r>
      <w:r>
        <w:rPr>
          <w:noProof/>
        </w:rPr>
        <w:tab/>
      </w:r>
      <w:r>
        <w:rPr>
          <w:noProof/>
        </w:rPr>
        <w:fldChar w:fldCharType="begin" w:fldLock="1"/>
      </w:r>
      <w:r>
        <w:rPr>
          <w:noProof/>
        </w:rPr>
        <w:instrText xml:space="preserve"> PAGEREF _Toc123630110 \h </w:instrText>
      </w:r>
      <w:r>
        <w:rPr>
          <w:noProof/>
        </w:rPr>
      </w:r>
      <w:r>
        <w:rPr>
          <w:noProof/>
        </w:rPr>
        <w:fldChar w:fldCharType="separate"/>
      </w:r>
      <w:r>
        <w:rPr>
          <w:noProof/>
        </w:rPr>
        <w:t>426</w:t>
      </w:r>
      <w:r>
        <w:rPr>
          <w:noProof/>
        </w:rPr>
        <w:fldChar w:fldCharType="end"/>
      </w:r>
    </w:p>
    <w:p w14:paraId="376B6392" w14:textId="7C7F5797"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20.</w:t>
      </w:r>
      <w:r>
        <w:rPr>
          <w:noProof/>
        </w:rPr>
        <w:t>2.2.3</w:t>
      </w:r>
      <w:r>
        <w:rPr>
          <w:rFonts w:asciiTheme="minorHAnsi" w:eastAsiaTheme="minorEastAsia" w:hAnsiTheme="minorHAnsi" w:cstheme="minorBidi"/>
          <w:noProof/>
          <w:sz w:val="22"/>
          <w:szCs w:val="22"/>
          <w:lang w:eastAsia="en-GB"/>
        </w:rPr>
        <w:tab/>
      </w:r>
      <w:r>
        <w:rPr>
          <w:noProof/>
        </w:rPr>
        <w:t>Procedures of MCVideo server owning the functional alias</w:t>
      </w:r>
      <w:r>
        <w:rPr>
          <w:noProof/>
        </w:rPr>
        <w:tab/>
      </w:r>
      <w:r>
        <w:rPr>
          <w:noProof/>
        </w:rPr>
        <w:fldChar w:fldCharType="begin" w:fldLock="1"/>
      </w:r>
      <w:r>
        <w:rPr>
          <w:noProof/>
        </w:rPr>
        <w:instrText xml:space="preserve"> PAGEREF _Toc123630111 \h </w:instrText>
      </w:r>
      <w:r>
        <w:rPr>
          <w:noProof/>
        </w:rPr>
      </w:r>
      <w:r>
        <w:rPr>
          <w:noProof/>
        </w:rPr>
        <w:fldChar w:fldCharType="separate"/>
      </w:r>
      <w:r>
        <w:rPr>
          <w:noProof/>
        </w:rPr>
        <w:t>427</w:t>
      </w:r>
      <w:r>
        <w:rPr>
          <w:noProof/>
        </w:rPr>
        <w:fldChar w:fldCharType="end"/>
      </w:r>
    </w:p>
    <w:p w14:paraId="2DD7A956" w14:textId="1CC6E8A8"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lastRenderedPageBreak/>
        <w:t>20.</w:t>
      </w:r>
      <w:r>
        <w:rPr>
          <w:noProof/>
        </w:rPr>
        <w:t>2.2.3.</w:t>
      </w:r>
      <w:r w:rsidRPr="00F90872">
        <w:rPr>
          <w:noProof/>
          <w:lang w:val="en-US"/>
        </w:rPr>
        <w:t>1</w:t>
      </w:r>
      <w:r>
        <w:rPr>
          <w:rFonts w:asciiTheme="minorHAnsi" w:eastAsiaTheme="minorEastAsia" w:hAnsiTheme="minorHAnsi" w:cstheme="minorBidi"/>
          <w:noProof/>
          <w:sz w:val="22"/>
          <w:szCs w:val="22"/>
          <w:lang w:eastAsia="en-GB"/>
        </w:rPr>
        <w:tab/>
      </w:r>
      <w:r w:rsidRPr="00F90872">
        <w:rPr>
          <w:noProof/>
          <w:lang w:val="en-US"/>
        </w:rPr>
        <w:t>General</w:t>
      </w:r>
      <w:r>
        <w:rPr>
          <w:noProof/>
        </w:rPr>
        <w:tab/>
      </w:r>
      <w:r>
        <w:rPr>
          <w:noProof/>
        </w:rPr>
        <w:fldChar w:fldCharType="begin" w:fldLock="1"/>
      </w:r>
      <w:r>
        <w:rPr>
          <w:noProof/>
        </w:rPr>
        <w:instrText xml:space="preserve"> PAGEREF _Toc123630112 \h </w:instrText>
      </w:r>
      <w:r>
        <w:rPr>
          <w:noProof/>
        </w:rPr>
      </w:r>
      <w:r>
        <w:rPr>
          <w:noProof/>
        </w:rPr>
        <w:fldChar w:fldCharType="separate"/>
      </w:r>
      <w:r>
        <w:rPr>
          <w:noProof/>
        </w:rPr>
        <w:t>427</w:t>
      </w:r>
      <w:r>
        <w:rPr>
          <w:noProof/>
        </w:rPr>
        <w:fldChar w:fldCharType="end"/>
      </w:r>
    </w:p>
    <w:p w14:paraId="45882527" w14:textId="1A71C952"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w:t>
      </w:r>
      <w:r>
        <w:rPr>
          <w:noProof/>
        </w:rPr>
        <w:t>2.2.3.</w:t>
      </w:r>
      <w:r w:rsidRPr="00F90872">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_Toc123630113 \h </w:instrText>
      </w:r>
      <w:r>
        <w:rPr>
          <w:noProof/>
        </w:rPr>
      </w:r>
      <w:r>
        <w:rPr>
          <w:noProof/>
        </w:rPr>
        <w:fldChar w:fldCharType="separate"/>
      </w:r>
      <w:r>
        <w:rPr>
          <w:noProof/>
        </w:rPr>
        <w:t>427</w:t>
      </w:r>
      <w:r>
        <w:rPr>
          <w:noProof/>
        </w:rPr>
        <w:fldChar w:fldCharType="end"/>
      </w:r>
    </w:p>
    <w:p w14:paraId="13062C00" w14:textId="0E9A791A"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w:t>
      </w:r>
      <w:r>
        <w:rPr>
          <w:noProof/>
        </w:rPr>
        <w:t>2.2.3.3</w:t>
      </w:r>
      <w:r>
        <w:rPr>
          <w:rFonts w:asciiTheme="minorHAnsi" w:eastAsiaTheme="minorEastAsia" w:hAnsiTheme="minorHAnsi" w:cstheme="minorBidi"/>
          <w:noProof/>
          <w:sz w:val="22"/>
          <w:szCs w:val="22"/>
          <w:lang w:eastAsia="en-GB"/>
        </w:rPr>
        <w:tab/>
      </w:r>
      <w:r>
        <w:rPr>
          <w:noProof/>
        </w:rPr>
        <w:t xml:space="preserve">Receiving </w:t>
      </w:r>
      <w:r w:rsidRPr="00F90872">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_Toc123630114 \h </w:instrText>
      </w:r>
      <w:r>
        <w:rPr>
          <w:noProof/>
        </w:rPr>
      </w:r>
      <w:r>
        <w:rPr>
          <w:noProof/>
        </w:rPr>
        <w:fldChar w:fldCharType="separate"/>
      </w:r>
      <w:r>
        <w:rPr>
          <w:noProof/>
        </w:rPr>
        <w:t>427</w:t>
      </w:r>
      <w:r>
        <w:rPr>
          <w:noProof/>
        </w:rPr>
        <w:fldChar w:fldCharType="end"/>
      </w:r>
    </w:p>
    <w:p w14:paraId="6ED2C5E0" w14:textId="11D80646"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w:t>
      </w:r>
      <w:r>
        <w:rPr>
          <w:noProof/>
        </w:rPr>
        <w:t>2.2.3.</w:t>
      </w:r>
      <w:r w:rsidRPr="00F90872">
        <w:rPr>
          <w:noProof/>
          <w:lang w:val="en-US"/>
        </w:rPr>
        <w:t>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_Toc123630115 \h </w:instrText>
      </w:r>
      <w:r>
        <w:rPr>
          <w:noProof/>
        </w:rPr>
      </w:r>
      <w:r>
        <w:rPr>
          <w:noProof/>
        </w:rPr>
        <w:fldChar w:fldCharType="separate"/>
      </w:r>
      <w:r>
        <w:rPr>
          <w:noProof/>
        </w:rPr>
        <w:t>429</w:t>
      </w:r>
      <w:r>
        <w:rPr>
          <w:noProof/>
        </w:rPr>
        <w:fldChar w:fldCharType="end"/>
      </w:r>
    </w:p>
    <w:p w14:paraId="26FE2653" w14:textId="23F77F73"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w:t>
      </w:r>
      <w:r>
        <w:rPr>
          <w:noProof/>
        </w:rPr>
        <w:t>2.2.3.</w:t>
      </w:r>
      <w:r w:rsidRPr="00F90872">
        <w:rPr>
          <w:noProof/>
          <w:lang w:val="en-US"/>
        </w:rPr>
        <w:t>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_Toc123630116 \h </w:instrText>
      </w:r>
      <w:r>
        <w:rPr>
          <w:noProof/>
        </w:rPr>
      </w:r>
      <w:r>
        <w:rPr>
          <w:noProof/>
        </w:rPr>
        <w:fldChar w:fldCharType="separate"/>
      </w:r>
      <w:r>
        <w:rPr>
          <w:noProof/>
        </w:rPr>
        <w:t>430</w:t>
      </w:r>
      <w:r>
        <w:rPr>
          <w:noProof/>
        </w:rPr>
        <w:fldChar w:fldCharType="end"/>
      </w:r>
    </w:p>
    <w:p w14:paraId="7F11130B" w14:textId="39A511FE"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w:t>
      </w:r>
      <w:r w:rsidRPr="00F90872">
        <w:rPr>
          <w:noProof/>
          <w:lang w:val="en-US"/>
        </w:rPr>
        <w:t>2.2.3.6</w:t>
      </w:r>
      <w:r>
        <w:rPr>
          <w:rFonts w:asciiTheme="minorHAnsi" w:eastAsiaTheme="minorEastAsia" w:hAnsiTheme="minorHAnsi" w:cstheme="minorBidi"/>
          <w:noProof/>
          <w:sz w:val="22"/>
          <w:szCs w:val="22"/>
          <w:lang w:eastAsia="en-GB"/>
        </w:rPr>
        <w:tab/>
      </w:r>
      <w:r w:rsidRPr="00F90872">
        <w:rPr>
          <w:noProof/>
          <w:lang w:val="en-US"/>
        </w:rPr>
        <w:t>Functional alias status automatic deactivation procedure</w:t>
      </w:r>
      <w:r>
        <w:rPr>
          <w:noProof/>
        </w:rPr>
        <w:tab/>
      </w:r>
      <w:r>
        <w:rPr>
          <w:noProof/>
        </w:rPr>
        <w:fldChar w:fldCharType="begin" w:fldLock="1"/>
      </w:r>
      <w:r>
        <w:rPr>
          <w:noProof/>
        </w:rPr>
        <w:instrText xml:space="preserve"> PAGEREF _Toc123630117 \h </w:instrText>
      </w:r>
      <w:r>
        <w:rPr>
          <w:noProof/>
        </w:rPr>
      </w:r>
      <w:r>
        <w:rPr>
          <w:noProof/>
        </w:rPr>
        <w:fldChar w:fldCharType="separate"/>
      </w:r>
      <w:r>
        <w:rPr>
          <w:noProof/>
        </w:rPr>
        <w:t>430</w:t>
      </w:r>
      <w:r>
        <w:rPr>
          <w:noProof/>
        </w:rPr>
        <w:fldChar w:fldCharType="end"/>
      </w:r>
    </w:p>
    <w:p w14:paraId="4D14857B" w14:textId="09A615E7" w:rsidR="00094536" w:rsidRDefault="00094536">
      <w:pPr>
        <w:pStyle w:val="TOC2"/>
        <w:rPr>
          <w:rFonts w:asciiTheme="minorHAnsi" w:eastAsiaTheme="minorEastAsia" w:hAnsiTheme="minorHAnsi" w:cstheme="minorBidi"/>
          <w:noProof/>
          <w:sz w:val="22"/>
          <w:szCs w:val="22"/>
          <w:lang w:eastAsia="en-GB"/>
        </w:rPr>
      </w:pPr>
      <w:r>
        <w:rPr>
          <w:noProof/>
        </w:rPr>
        <w:t>20.3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_Toc123630118 \h </w:instrText>
      </w:r>
      <w:r>
        <w:rPr>
          <w:noProof/>
        </w:rPr>
      </w:r>
      <w:r>
        <w:rPr>
          <w:noProof/>
        </w:rPr>
        <w:fldChar w:fldCharType="separate"/>
      </w:r>
      <w:r>
        <w:rPr>
          <w:noProof/>
        </w:rPr>
        <w:t>431</w:t>
      </w:r>
      <w:r>
        <w:rPr>
          <w:noProof/>
        </w:rPr>
        <w:fldChar w:fldCharType="end"/>
      </w:r>
    </w:p>
    <w:p w14:paraId="27519C86" w14:textId="12398D75"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20.</w:t>
      </w:r>
      <w:r>
        <w:rPr>
          <w:noProof/>
        </w:rPr>
        <w:t>3.</w:t>
      </w:r>
      <w:r w:rsidRPr="00F90872">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F90872">
        <w:rPr>
          <w:rFonts w:eastAsia="SimSun"/>
          <w:noProof/>
        </w:rPr>
        <w:t>application/pidf+xml MIME type</w:t>
      </w:r>
      <w:r>
        <w:rPr>
          <w:noProof/>
        </w:rPr>
        <w:tab/>
      </w:r>
      <w:r>
        <w:rPr>
          <w:noProof/>
        </w:rPr>
        <w:fldChar w:fldCharType="begin" w:fldLock="1"/>
      </w:r>
      <w:r>
        <w:rPr>
          <w:noProof/>
        </w:rPr>
        <w:instrText xml:space="preserve"> PAGEREF _Toc123630119 \h </w:instrText>
      </w:r>
      <w:r>
        <w:rPr>
          <w:noProof/>
        </w:rPr>
      </w:r>
      <w:r>
        <w:rPr>
          <w:noProof/>
        </w:rPr>
        <w:fldChar w:fldCharType="separate"/>
      </w:r>
      <w:r>
        <w:rPr>
          <w:noProof/>
        </w:rPr>
        <w:t>431</w:t>
      </w:r>
      <w:r>
        <w:rPr>
          <w:noProof/>
        </w:rPr>
        <w:fldChar w:fldCharType="end"/>
      </w:r>
    </w:p>
    <w:p w14:paraId="00EE762F" w14:textId="7551F74D" w:rsidR="00094536" w:rsidRDefault="00094536">
      <w:pPr>
        <w:pStyle w:val="TOC4"/>
        <w:rPr>
          <w:rFonts w:asciiTheme="minorHAnsi" w:eastAsiaTheme="minorEastAsia" w:hAnsiTheme="minorHAnsi" w:cstheme="minorBidi"/>
          <w:noProof/>
          <w:sz w:val="22"/>
          <w:szCs w:val="22"/>
          <w:lang w:eastAsia="en-GB"/>
        </w:rPr>
      </w:pPr>
      <w:r w:rsidRPr="00F90872">
        <w:rPr>
          <w:noProof/>
          <w:lang w:val="en-US"/>
        </w:rPr>
        <w:t>20.</w:t>
      </w:r>
      <w:r>
        <w:rPr>
          <w:noProof/>
        </w:rPr>
        <w:t>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_Toc123630120 \h </w:instrText>
      </w:r>
      <w:r>
        <w:rPr>
          <w:noProof/>
        </w:rPr>
      </w:r>
      <w:r>
        <w:rPr>
          <w:noProof/>
        </w:rPr>
        <w:fldChar w:fldCharType="separate"/>
      </w:r>
      <w:r>
        <w:rPr>
          <w:noProof/>
        </w:rPr>
        <w:t>431</w:t>
      </w:r>
      <w:r>
        <w:rPr>
          <w:noProof/>
        </w:rPr>
        <w:fldChar w:fldCharType="end"/>
      </w:r>
    </w:p>
    <w:p w14:paraId="573890B6" w14:textId="020DECD3" w:rsidR="00094536" w:rsidRDefault="00094536">
      <w:pPr>
        <w:pStyle w:val="TOC4"/>
        <w:rPr>
          <w:rFonts w:asciiTheme="minorHAnsi" w:eastAsiaTheme="minorEastAsia" w:hAnsiTheme="minorHAnsi" w:cstheme="minorBidi"/>
          <w:noProof/>
          <w:sz w:val="22"/>
          <w:szCs w:val="22"/>
          <w:lang w:eastAsia="en-GB"/>
        </w:rPr>
      </w:pPr>
      <w:r w:rsidRPr="00F90872">
        <w:rPr>
          <w:noProof/>
          <w:lang w:val="en-US"/>
        </w:rPr>
        <w:t>20.</w:t>
      </w:r>
      <w:r>
        <w:rPr>
          <w:noProof/>
        </w:rPr>
        <w:t>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_Toc123630121 \h </w:instrText>
      </w:r>
      <w:r>
        <w:rPr>
          <w:noProof/>
        </w:rPr>
      </w:r>
      <w:r>
        <w:rPr>
          <w:noProof/>
        </w:rPr>
        <w:fldChar w:fldCharType="separate"/>
      </w:r>
      <w:r>
        <w:rPr>
          <w:noProof/>
        </w:rPr>
        <w:t>431</w:t>
      </w:r>
      <w:r>
        <w:rPr>
          <w:noProof/>
        </w:rPr>
        <w:fldChar w:fldCharType="end"/>
      </w:r>
    </w:p>
    <w:p w14:paraId="30147355" w14:textId="40EB715B" w:rsidR="00094536" w:rsidRDefault="00094536">
      <w:pPr>
        <w:pStyle w:val="TOC3"/>
        <w:rPr>
          <w:rFonts w:asciiTheme="minorHAnsi" w:eastAsiaTheme="minorEastAsia" w:hAnsiTheme="minorHAnsi" w:cstheme="minorBidi"/>
          <w:noProof/>
          <w:sz w:val="22"/>
          <w:szCs w:val="22"/>
          <w:lang w:eastAsia="en-GB"/>
        </w:rPr>
      </w:pPr>
      <w:r>
        <w:rPr>
          <w:noProof/>
        </w:rPr>
        <w:t>20.3.2</w:t>
      </w:r>
      <w:r>
        <w:rPr>
          <w:rFonts w:asciiTheme="minorHAnsi" w:eastAsiaTheme="minorEastAsia" w:hAnsiTheme="minorHAnsi" w:cstheme="minorBidi"/>
          <w:noProof/>
          <w:sz w:val="22"/>
          <w:szCs w:val="22"/>
          <w:lang w:eastAsia="en-GB"/>
        </w:rPr>
        <w:tab/>
      </w:r>
      <w:r>
        <w:rPr>
          <w:noProof/>
        </w:rPr>
        <w:t xml:space="preserve">Extension of </w:t>
      </w:r>
      <w:r w:rsidRPr="00F90872">
        <w:rPr>
          <w:rFonts w:eastAsia="SimSun"/>
          <w:noProof/>
        </w:rPr>
        <w:t>application/simple-filter+xml MIME type</w:t>
      </w:r>
      <w:r>
        <w:rPr>
          <w:noProof/>
        </w:rPr>
        <w:tab/>
      </w:r>
      <w:r>
        <w:rPr>
          <w:noProof/>
        </w:rPr>
        <w:fldChar w:fldCharType="begin" w:fldLock="1"/>
      </w:r>
      <w:r>
        <w:rPr>
          <w:noProof/>
        </w:rPr>
        <w:instrText xml:space="preserve"> PAGEREF _Toc123630122 \h </w:instrText>
      </w:r>
      <w:r>
        <w:rPr>
          <w:noProof/>
        </w:rPr>
      </w:r>
      <w:r>
        <w:rPr>
          <w:noProof/>
        </w:rPr>
        <w:fldChar w:fldCharType="separate"/>
      </w:r>
      <w:r>
        <w:rPr>
          <w:noProof/>
        </w:rPr>
        <w:t>433</w:t>
      </w:r>
      <w:r>
        <w:rPr>
          <w:noProof/>
        </w:rPr>
        <w:fldChar w:fldCharType="end"/>
      </w:r>
    </w:p>
    <w:p w14:paraId="1B994153" w14:textId="029438F8" w:rsidR="00094536" w:rsidRDefault="00094536">
      <w:pPr>
        <w:pStyle w:val="TOC4"/>
        <w:rPr>
          <w:rFonts w:asciiTheme="minorHAnsi" w:eastAsiaTheme="minorEastAsia" w:hAnsiTheme="minorHAnsi" w:cstheme="minorBidi"/>
          <w:noProof/>
          <w:sz w:val="22"/>
          <w:szCs w:val="22"/>
          <w:lang w:eastAsia="en-GB"/>
        </w:rPr>
      </w:pPr>
      <w:r>
        <w:rPr>
          <w:noProof/>
        </w:rPr>
        <w:t>20.3.2.1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_Toc123630123 \h </w:instrText>
      </w:r>
      <w:r>
        <w:rPr>
          <w:noProof/>
        </w:rPr>
      </w:r>
      <w:r>
        <w:rPr>
          <w:noProof/>
        </w:rPr>
        <w:fldChar w:fldCharType="separate"/>
      </w:r>
      <w:r>
        <w:rPr>
          <w:noProof/>
        </w:rPr>
        <w:t>433</w:t>
      </w:r>
      <w:r>
        <w:rPr>
          <w:noProof/>
        </w:rPr>
        <w:fldChar w:fldCharType="end"/>
      </w:r>
    </w:p>
    <w:p w14:paraId="616BBE87" w14:textId="7FD686CF" w:rsidR="00094536" w:rsidRDefault="00094536">
      <w:pPr>
        <w:pStyle w:val="TOC4"/>
        <w:rPr>
          <w:rFonts w:asciiTheme="minorHAnsi" w:eastAsiaTheme="minorEastAsia" w:hAnsiTheme="minorHAnsi" w:cstheme="minorBidi"/>
          <w:noProof/>
          <w:sz w:val="22"/>
          <w:szCs w:val="22"/>
          <w:lang w:eastAsia="en-GB"/>
        </w:rPr>
      </w:pPr>
      <w:r>
        <w:rPr>
          <w:noProof/>
        </w:rPr>
        <w:t>20.3.2.2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_Toc123630124 \h </w:instrText>
      </w:r>
      <w:r>
        <w:rPr>
          <w:noProof/>
        </w:rPr>
      </w:r>
      <w:r>
        <w:rPr>
          <w:noProof/>
        </w:rPr>
        <w:fldChar w:fldCharType="separate"/>
      </w:r>
      <w:r>
        <w:rPr>
          <w:noProof/>
        </w:rPr>
        <w:t>433</w:t>
      </w:r>
      <w:r>
        <w:rPr>
          <w:noProof/>
        </w:rPr>
        <w:fldChar w:fldCharType="end"/>
      </w:r>
    </w:p>
    <w:p w14:paraId="7D7935C7" w14:textId="678C83AF" w:rsidR="00094536" w:rsidRDefault="00094536">
      <w:pPr>
        <w:pStyle w:val="TOC2"/>
        <w:rPr>
          <w:rFonts w:asciiTheme="minorHAnsi" w:eastAsiaTheme="minorEastAsia" w:hAnsiTheme="minorHAnsi" w:cstheme="minorBidi"/>
          <w:noProof/>
          <w:sz w:val="22"/>
          <w:szCs w:val="22"/>
          <w:lang w:eastAsia="en-GB"/>
        </w:rPr>
      </w:pPr>
      <w:r w:rsidRPr="00F90872">
        <w:rPr>
          <w:rFonts w:eastAsia="Malgun Gothic"/>
          <w:noProof/>
        </w:rPr>
        <w:t>20.4</w:t>
      </w:r>
      <w:r>
        <w:rPr>
          <w:rFonts w:asciiTheme="minorHAnsi" w:eastAsiaTheme="minorEastAsia" w:hAnsiTheme="minorHAnsi" w:cstheme="minorBidi"/>
          <w:noProof/>
          <w:sz w:val="22"/>
          <w:szCs w:val="22"/>
          <w:lang w:eastAsia="en-GB"/>
        </w:rPr>
        <w:tab/>
      </w:r>
      <w:r w:rsidRPr="00F90872">
        <w:rPr>
          <w:rFonts w:eastAsia="Malgun Gothic"/>
          <w:noProof/>
        </w:rPr>
        <w:t>Functional alias to group binding for the MCVideo user procedures</w:t>
      </w:r>
      <w:r>
        <w:rPr>
          <w:noProof/>
        </w:rPr>
        <w:tab/>
      </w:r>
      <w:r>
        <w:rPr>
          <w:noProof/>
        </w:rPr>
        <w:fldChar w:fldCharType="begin" w:fldLock="1"/>
      </w:r>
      <w:r>
        <w:rPr>
          <w:noProof/>
        </w:rPr>
        <w:instrText xml:space="preserve"> PAGEREF _Toc123630125 \h </w:instrText>
      </w:r>
      <w:r>
        <w:rPr>
          <w:noProof/>
        </w:rPr>
      </w:r>
      <w:r>
        <w:rPr>
          <w:noProof/>
        </w:rPr>
        <w:fldChar w:fldCharType="separate"/>
      </w:r>
      <w:r>
        <w:rPr>
          <w:noProof/>
        </w:rPr>
        <w:t>433</w:t>
      </w:r>
      <w:r>
        <w:rPr>
          <w:noProof/>
        </w:rPr>
        <w:fldChar w:fldCharType="end"/>
      </w:r>
    </w:p>
    <w:p w14:paraId="2E111359" w14:textId="4F3DEB1E" w:rsidR="00094536" w:rsidRDefault="00094536">
      <w:pPr>
        <w:pStyle w:val="TOC3"/>
        <w:rPr>
          <w:rFonts w:asciiTheme="minorHAnsi" w:eastAsiaTheme="minorEastAsia" w:hAnsiTheme="minorHAnsi" w:cstheme="minorBidi"/>
          <w:noProof/>
          <w:sz w:val="22"/>
          <w:szCs w:val="22"/>
          <w:lang w:eastAsia="en-GB"/>
        </w:rPr>
      </w:pPr>
      <w:r w:rsidRPr="00F90872">
        <w:rPr>
          <w:rFonts w:eastAsia="Malgun Gothic"/>
          <w:noProof/>
        </w:rPr>
        <w:t>20.4</w:t>
      </w:r>
      <w:r>
        <w:rPr>
          <w:noProof/>
          <w:lang w:eastAsia="ko-KR"/>
        </w:rPr>
        <w:t>.1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_Toc123630126 \h </w:instrText>
      </w:r>
      <w:r>
        <w:rPr>
          <w:noProof/>
        </w:rPr>
      </w:r>
      <w:r>
        <w:rPr>
          <w:noProof/>
        </w:rPr>
        <w:fldChar w:fldCharType="separate"/>
      </w:r>
      <w:r>
        <w:rPr>
          <w:noProof/>
        </w:rPr>
        <w:t>433</w:t>
      </w:r>
      <w:r>
        <w:rPr>
          <w:noProof/>
        </w:rPr>
        <w:fldChar w:fldCharType="end"/>
      </w:r>
    </w:p>
    <w:p w14:paraId="60200124" w14:textId="57F4A739" w:rsidR="00094536" w:rsidRDefault="00094536">
      <w:pPr>
        <w:pStyle w:val="TOC3"/>
        <w:rPr>
          <w:rFonts w:asciiTheme="minorHAnsi" w:eastAsiaTheme="minorEastAsia" w:hAnsiTheme="minorHAnsi" w:cstheme="minorBidi"/>
          <w:noProof/>
          <w:sz w:val="22"/>
          <w:szCs w:val="22"/>
          <w:lang w:eastAsia="en-GB"/>
        </w:rPr>
      </w:pPr>
      <w:r w:rsidRPr="00F90872">
        <w:rPr>
          <w:rFonts w:eastAsia="Malgun Gothic"/>
          <w:noProof/>
        </w:rPr>
        <w:t>20.4.2</w:t>
      </w:r>
      <w:r>
        <w:rPr>
          <w:rFonts w:asciiTheme="minorHAnsi" w:eastAsiaTheme="minorEastAsia" w:hAnsiTheme="minorHAnsi" w:cstheme="minorBidi"/>
          <w:noProof/>
          <w:sz w:val="22"/>
          <w:szCs w:val="22"/>
          <w:lang w:eastAsia="en-GB"/>
        </w:rPr>
        <w:tab/>
      </w:r>
      <w:r w:rsidRPr="00F90872">
        <w:rPr>
          <w:rFonts w:eastAsia="Malgun Gothic"/>
          <w:noProof/>
        </w:rPr>
        <w:t>On-network functional alias to group binding</w:t>
      </w:r>
      <w:r>
        <w:rPr>
          <w:noProof/>
        </w:rPr>
        <w:tab/>
      </w:r>
      <w:r>
        <w:rPr>
          <w:noProof/>
        </w:rPr>
        <w:fldChar w:fldCharType="begin" w:fldLock="1"/>
      </w:r>
      <w:r>
        <w:rPr>
          <w:noProof/>
        </w:rPr>
        <w:instrText xml:space="preserve"> PAGEREF _Toc123630127 \h </w:instrText>
      </w:r>
      <w:r>
        <w:rPr>
          <w:noProof/>
        </w:rPr>
      </w:r>
      <w:r>
        <w:rPr>
          <w:noProof/>
        </w:rPr>
        <w:fldChar w:fldCharType="separate"/>
      </w:r>
      <w:r>
        <w:rPr>
          <w:noProof/>
        </w:rPr>
        <w:t>434</w:t>
      </w:r>
      <w:r>
        <w:rPr>
          <w:noProof/>
        </w:rPr>
        <w:fldChar w:fldCharType="end"/>
      </w:r>
    </w:p>
    <w:p w14:paraId="46D8AAAE" w14:textId="10CF8685"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20.4.2.1</w:t>
      </w:r>
      <w:r>
        <w:rPr>
          <w:rFonts w:asciiTheme="minorHAnsi" w:eastAsiaTheme="minorEastAsia" w:hAnsiTheme="minorHAnsi" w:cstheme="minorBidi"/>
          <w:noProof/>
          <w:sz w:val="22"/>
          <w:szCs w:val="22"/>
          <w:lang w:eastAsia="en-GB"/>
        </w:rPr>
        <w:tab/>
      </w:r>
      <w:r w:rsidRPr="00F90872">
        <w:rPr>
          <w:rFonts w:eastAsia="Malgun Gothic"/>
          <w:noProof/>
        </w:rPr>
        <w:t>Client procedures</w:t>
      </w:r>
      <w:r>
        <w:rPr>
          <w:noProof/>
        </w:rPr>
        <w:tab/>
      </w:r>
      <w:r>
        <w:rPr>
          <w:noProof/>
        </w:rPr>
        <w:fldChar w:fldCharType="begin" w:fldLock="1"/>
      </w:r>
      <w:r>
        <w:rPr>
          <w:noProof/>
        </w:rPr>
        <w:instrText xml:space="preserve"> PAGEREF _Toc123630128 \h </w:instrText>
      </w:r>
      <w:r>
        <w:rPr>
          <w:noProof/>
        </w:rPr>
      </w:r>
      <w:r>
        <w:rPr>
          <w:noProof/>
        </w:rPr>
        <w:fldChar w:fldCharType="separate"/>
      </w:r>
      <w:r>
        <w:rPr>
          <w:noProof/>
        </w:rPr>
        <w:t>434</w:t>
      </w:r>
      <w:r>
        <w:rPr>
          <w:noProof/>
        </w:rPr>
        <w:fldChar w:fldCharType="end"/>
      </w:r>
    </w:p>
    <w:p w14:paraId="01189E92" w14:textId="26B900CF"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20.4.2.1.1</w:t>
      </w:r>
      <w:r>
        <w:rPr>
          <w:rFonts w:asciiTheme="minorHAnsi" w:eastAsiaTheme="minorEastAsia" w:hAnsiTheme="minorHAnsi" w:cstheme="minorBidi"/>
          <w:noProof/>
          <w:sz w:val="22"/>
          <w:szCs w:val="22"/>
          <w:lang w:eastAsia="en-GB"/>
        </w:rPr>
        <w:tab/>
      </w:r>
      <w:r w:rsidRPr="00F90872">
        <w:rPr>
          <w:rFonts w:eastAsia="Malgun Gothic"/>
          <w:noProof/>
        </w:rPr>
        <w:t>General</w:t>
      </w:r>
      <w:r>
        <w:rPr>
          <w:noProof/>
        </w:rPr>
        <w:tab/>
      </w:r>
      <w:r>
        <w:rPr>
          <w:noProof/>
        </w:rPr>
        <w:fldChar w:fldCharType="begin" w:fldLock="1"/>
      </w:r>
      <w:r>
        <w:rPr>
          <w:noProof/>
        </w:rPr>
        <w:instrText xml:space="preserve"> PAGEREF _Toc123630129 \h </w:instrText>
      </w:r>
      <w:r>
        <w:rPr>
          <w:noProof/>
        </w:rPr>
      </w:r>
      <w:r>
        <w:rPr>
          <w:noProof/>
        </w:rPr>
        <w:fldChar w:fldCharType="separate"/>
      </w:r>
      <w:r>
        <w:rPr>
          <w:noProof/>
        </w:rPr>
        <w:t>434</w:t>
      </w:r>
      <w:r>
        <w:rPr>
          <w:noProof/>
        </w:rPr>
        <w:fldChar w:fldCharType="end"/>
      </w:r>
    </w:p>
    <w:p w14:paraId="2887F3D9" w14:textId="69819967"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20.4.2.1.2</w:t>
      </w:r>
      <w:r>
        <w:rPr>
          <w:rFonts w:asciiTheme="minorHAnsi" w:eastAsiaTheme="minorEastAsia" w:hAnsiTheme="minorHAnsi" w:cstheme="minorBidi"/>
          <w:noProof/>
          <w:sz w:val="22"/>
          <w:szCs w:val="22"/>
          <w:lang w:eastAsia="en-GB"/>
        </w:rPr>
        <w:tab/>
      </w:r>
      <w:r w:rsidRPr="00F90872">
        <w:rPr>
          <w:rFonts w:eastAsia="Malgun Gothic"/>
          <w:noProof/>
        </w:rPr>
        <w:t>Functional alias to group binding</w:t>
      </w:r>
      <w:r>
        <w:rPr>
          <w:noProof/>
        </w:rPr>
        <w:tab/>
      </w:r>
      <w:r>
        <w:rPr>
          <w:noProof/>
        </w:rPr>
        <w:fldChar w:fldCharType="begin" w:fldLock="1"/>
      </w:r>
      <w:r>
        <w:rPr>
          <w:noProof/>
        </w:rPr>
        <w:instrText xml:space="preserve"> PAGEREF _Toc123630130 \h </w:instrText>
      </w:r>
      <w:r>
        <w:rPr>
          <w:noProof/>
        </w:rPr>
      </w:r>
      <w:r>
        <w:rPr>
          <w:noProof/>
        </w:rPr>
        <w:fldChar w:fldCharType="separate"/>
      </w:r>
      <w:r>
        <w:rPr>
          <w:noProof/>
        </w:rPr>
        <w:t>434</w:t>
      </w:r>
      <w:r>
        <w:rPr>
          <w:noProof/>
        </w:rPr>
        <w:fldChar w:fldCharType="end"/>
      </w:r>
    </w:p>
    <w:p w14:paraId="02A29724" w14:textId="7E0127FE"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20.4.2.1.3</w:t>
      </w:r>
      <w:r>
        <w:rPr>
          <w:rFonts w:asciiTheme="minorHAnsi" w:eastAsiaTheme="minorEastAsia" w:hAnsiTheme="minorHAnsi" w:cstheme="minorBidi"/>
          <w:noProof/>
          <w:sz w:val="22"/>
          <w:szCs w:val="22"/>
          <w:lang w:eastAsia="en-GB"/>
        </w:rPr>
        <w:tab/>
      </w:r>
      <w:r w:rsidRPr="00F90872">
        <w:rPr>
          <w:rFonts w:eastAsia="Malgun Gothic"/>
          <w:noProof/>
        </w:rPr>
        <w:t>Functional alias to group unbinding</w:t>
      </w:r>
      <w:r>
        <w:rPr>
          <w:noProof/>
        </w:rPr>
        <w:tab/>
      </w:r>
      <w:r>
        <w:rPr>
          <w:noProof/>
        </w:rPr>
        <w:fldChar w:fldCharType="begin" w:fldLock="1"/>
      </w:r>
      <w:r>
        <w:rPr>
          <w:noProof/>
        </w:rPr>
        <w:instrText xml:space="preserve"> PAGEREF _Toc123630131 \h </w:instrText>
      </w:r>
      <w:r>
        <w:rPr>
          <w:noProof/>
        </w:rPr>
      </w:r>
      <w:r>
        <w:rPr>
          <w:noProof/>
        </w:rPr>
        <w:fldChar w:fldCharType="separate"/>
      </w:r>
      <w:r>
        <w:rPr>
          <w:noProof/>
        </w:rPr>
        <w:t>435</w:t>
      </w:r>
      <w:r>
        <w:rPr>
          <w:noProof/>
        </w:rPr>
        <w:fldChar w:fldCharType="end"/>
      </w:r>
    </w:p>
    <w:p w14:paraId="328CEDC0" w14:textId="30BBE8C1"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20.4.2.2</w:t>
      </w:r>
      <w:r>
        <w:rPr>
          <w:rFonts w:asciiTheme="minorHAnsi" w:eastAsiaTheme="minorEastAsia" w:hAnsiTheme="minorHAnsi" w:cstheme="minorBidi"/>
          <w:noProof/>
          <w:sz w:val="22"/>
          <w:szCs w:val="22"/>
          <w:lang w:eastAsia="en-GB"/>
        </w:rPr>
        <w:tab/>
      </w:r>
      <w:r w:rsidRPr="00F90872">
        <w:rPr>
          <w:rFonts w:eastAsia="Malgun Gothic"/>
          <w:noProof/>
        </w:rPr>
        <w:t xml:space="preserve">Participating </w:t>
      </w:r>
      <w:r>
        <w:rPr>
          <w:noProof/>
        </w:rPr>
        <w:t xml:space="preserve">MCVideo </w:t>
      </w:r>
      <w:r w:rsidRPr="00F90872">
        <w:rPr>
          <w:rFonts w:eastAsia="Malgun Gothic"/>
          <w:noProof/>
        </w:rPr>
        <w:t>function procedures</w:t>
      </w:r>
      <w:r>
        <w:rPr>
          <w:noProof/>
        </w:rPr>
        <w:tab/>
      </w:r>
      <w:r>
        <w:rPr>
          <w:noProof/>
        </w:rPr>
        <w:fldChar w:fldCharType="begin" w:fldLock="1"/>
      </w:r>
      <w:r>
        <w:rPr>
          <w:noProof/>
        </w:rPr>
        <w:instrText xml:space="preserve"> PAGEREF _Toc123630132 \h </w:instrText>
      </w:r>
      <w:r>
        <w:rPr>
          <w:noProof/>
        </w:rPr>
      </w:r>
      <w:r>
        <w:rPr>
          <w:noProof/>
        </w:rPr>
        <w:fldChar w:fldCharType="separate"/>
      </w:r>
      <w:r>
        <w:rPr>
          <w:noProof/>
        </w:rPr>
        <w:t>436</w:t>
      </w:r>
      <w:r>
        <w:rPr>
          <w:noProof/>
        </w:rPr>
        <w:fldChar w:fldCharType="end"/>
      </w:r>
    </w:p>
    <w:p w14:paraId="63899A48" w14:textId="616D6901"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20.4.2.2.1</w:t>
      </w:r>
      <w:r>
        <w:rPr>
          <w:rFonts w:asciiTheme="minorHAnsi" w:eastAsiaTheme="minorEastAsia" w:hAnsiTheme="minorHAnsi" w:cstheme="minorBidi"/>
          <w:noProof/>
          <w:sz w:val="22"/>
          <w:szCs w:val="22"/>
          <w:lang w:eastAsia="en-GB"/>
        </w:rPr>
        <w:tab/>
      </w:r>
      <w:r w:rsidRPr="00F90872">
        <w:rPr>
          <w:rFonts w:eastAsia="Malgun Gothic"/>
          <w:noProof/>
        </w:rPr>
        <w:t>General</w:t>
      </w:r>
      <w:r>
        <w:rPr>
          <w:noProof/>
        </w:rPr>
        <w:tab/>
      </w:r>
      <w:r>
        <w:rPr>
          <w:noProof/>
        </w:rPr>
        <w:fldChar w:fldCharType="begin" w:fldLock="1"/>
      </w:r>
      <w:r>
        <w:rPr>
          <w:noProof/>
        </w:rPr>
        <w:instrText xml:space="preserve"> PAGEREF _Toc123630133 \h </w:instrText>
      </w:r>
      <w:r>
        <w:rPr>
          <w:noProof/>
        </w:rPr>
      </w:r>
      <w:r>
        <w:rPr>
          <w:noProof/>
        </w:rPr>
        <w:fldChar w:fldCharType="separate"/>
      </w:r>
      <w:r>
        <w:rPr>
          <w:noProof/>
        </w:rPr>
        <w:t>436</w:t>
      </w:r>
      <w:r>
        <w:rPr>
          <w:noProof/>
        </w:rPr>
        <w:fldChar w:fldCharType="end"/>
      </w:r>
    </w:p>
    <w:p w14:paraId="30F0A5D8" w14:textId="626F3378"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20.4.2.2.2</w:t>
      </w:r>
      <w:r>
        <w:rPr>
          <w:rFonts w:asciiTheme="minorHAnsi" w:eastAsiaTheme="minorEastAsia" w:hAnsiTheme="minorHAnsi" w:cstheme="minorBidi"/>
          <w:noProof/>
          <w:sz w:val="22"/>
          <w:szCs w:val="22"/>
          <w:lang w:eastAsia="en-GB"/>
        </w:rPr>
        <w:tab/>
      </w:r>
      <w:r w:rsidRPr="00F90872">
        <w:rPr>
          <w:rFonts w:eastAsia="Malgun Gothic"/>
          <w:noProof/>
        </w:rPr>
        <w:t xml:space="preserve">Receipt of a SIP MESSAGE request for binding/unbinding of a functional alias with the </w:t>
      </w:r>
      <w:r>
        <w:rPr>
          <w:noProof/>
        </w:rPr>
        <w:t xml:space="preserve">MCVideo </w:t>
      </w:r>
      <w:r w:rsidRPr="00F90872">
        <w:rPr>
          <w:rFonts w:eastAsia="Malgun Gothic"/>
          <w:noProof/>
        </w:rPr>
        <w:t>group(s)</w:t>
      </w:r>
      <w:r>
        <w:rPr>
          <w:noProof/>
        </w:rPr>
        <w:t xml:space="preserve"> for the </w:t>
      </w:r>
      <w:r w:rsidRPr="00F90872">
        <w:rPr>
          <w:rFonts w:eastAsia="Malgun Gothic"/>
          <w:noProof/>
        </w:rPr>
        <w:t xml:space="preserve">MCVideo </w:t>
      </w:r>
      <w:r>
        <w:rPr>
          <w:noProof/>
        </w:rPr>
        <w:t>user</w:t>
      </w:r>
      <w:r>
        <w:rPr>
          <w:noProof/>
        </w:rPr>
        <w:tab/>
      </w:r>
      <w:r>
        <w:rPr>
          <w:noProof/>
        </w:rPr>
        <w:fldChar w:fldCharType="begin" w:fldLock="1"/>
      </w:r>
      <w:r>
        <w:rPr>
          <w:noProof/>
        </w:rPr>
        <w:instrText xml:space="preserve"> PAGEREF _Toc123630134 \h </w:instrText>
      </w:r>
      <w:r>
        <w:rPr>
          <w:noProof/>
        </w:rPr>
      </w:r>
      <w:r>
        <w:rPr>
          <w:noProof/>
        </w:rPr>
        <w:fldChar w:fldCharType="separate"/>
      </w:r>
      <w:r>
        <w:rPr>
          <w:noProof/>
        </w:rPr>
        <w:t>436</w:t>
      </w:r>
      <w:r>
        <w:rPr>
          <w:noProof/>
        </w:rPr>
        <w:fldChar w:fldCharType="end"/>
      </w:r>
    </w:p>
    <w:p w14:paraId="1B171DFF" w14:textId="56C5099B" w:rsidR="00094536" w:rsidRDefault="00094536">
      <w:pPr>
        <w:pStyle w:val="TOC4"/>
        <w:rPr>
          <w:rFonts w:asciiTheme="minorHAnsi" w:eastAsiaTheme="minorEastAsia" w:hAnsiTheme="minorHAnsi" w:cstheme="minorBidi"/>
          <w:noProof/>
          <w:sz w:val="22"/>
          <w:szCs w:val="22"/>
          <w:lang w:eastAsia="en-GB"/>
        </w:rPr>
      </w:pPr>
      <w:r w:rsidRPr="00F90872">
        <w:rPr>
          <w:rFonts w:eastAsia="Malgun Gothic"/>
          <w:noProof/>
        </w:rPr>
        <w:t>20.4.2.3</w:t>
      </w:r>
      <w:r>
        <w:rPr>
          <w:rFonts w:asciiTheme="minorHAnsi" w:eastAsiaTheme="minorEastAsia" w:hAnsiTheme="minorHAnsi" w:cstheme="minorBidi"/>
          <w:noProof/>
          <w:sz w:val="22"/>
          <w:szCs w:val="22"/>
          <w:lang w:eastAsia="en-GB"/>
        </w:rPr>
        <w:tab/>
      </w:r>
      <w:r w:rsidRPr="00F90872">
        <w:rPr>
          <w:rFonts w:eastAsia="Malgun Gothic"/>
          <w:noProof/>
        </w:rPr>
        <w:t xml:space="preserve">Controlling </w:t>
      </w:r>
      <w:r>
        <w:rPr>
          <w:noProof/>
        </w:rPr>
        <w:t xml:space="preserve">MCVideo </w:t>
      </w:r>
      <w:r w:rsidRPr="00F90872">
        <w:rPr>
          <w:rFonts w:eastAsia="Malgun Gothic"/>
          <w:noProof/>
        </w:rPr>
        <w:t>function procedures</w:t>
      </w:r>
      <w:r>
        <w:rPr>
          <w:noProof/>
        </w:rPr>
        <w:tab/>
      </w:r>
      <w:r>
        <w:rPr>
          <w:noProof/>
        </w:rPr>
        <w:fldChar w:fldCharType="begin" w:fldLock="1"/>
      </w:r>
      <w:r>
        <w:rPr>
          <w:noProof/>
        </w:rPr>
        <w:instrText xml:space="preserve"> PAGEREF _Toc123630135 \h </w:instrText>
      </w:r>
      <w:r>
        <w:rPr>
          <w:noProof/>
        </w:rPr>
      </w:r>
      <w:r>
        <w:rPr>
          <w:noProof/>
        </w:rPr>
        <w:fldChar w:fldCharType="separate"/>
      </w:r>
      <w:r>
        <w:rPr>
          <w:noProof/>
        </w:rPr>
        <w:t>438</w:t>
      </w:r>
      <w:r>
        <w:rPr>
          <w:noProof/>
        </w:rPr>
        <w:fldChar w:fldCharType="end"/>
      </w:r>
    </w:p>
    <w:p w14:paraId="60E680E6" w14:textId="1637975F"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20.4.2.3.1</w:t>
      </w:r>
      <w:r>
        <w:rPr>
          <w:rFonts w:asciiTheme="minorHAnsi" w:eastAsiaTheme="minorEastAsia" w:hAnsiTheme="minorHAnsi" w:cstheme="minorBidi"/>
          <w:noProof/>
          <w:sz w:val="22"/>
          <w:szCs w:val="22"/>
          <w:lang w:eastAsia="en-GB"/>
        </w:rPr>
        <w:tab/>
      </w:r>
      <w:r w:rsidRPr="00F90872">
        <w:rPr>
          <w:rFonts w:eastAsia="Malgun Gothic"/>
          <w:noProof/>
        </w:rPr>
        <w:t>General</w:t>
      </w:r>
      <w:r>
        <w:rPr>
          <w:noProof/>
        </w:rPr>
        <w:tab/>
      </w:r>
      <w:r>
        <w:rPr>
          <w:noProof/>
        </w:rPr>
        <w:fldChar w:fldCharType="begin" w:fldLock="1"/>
      </w:r>
      <w:r>
        <w:rPr>
          <w:noProof/>
        </w:rPr>
        <w:instrText xml:space="preserve"> PAGEREF _Toc123630136 \h </w:instrText>
      </w:r>
      <w:r>
        <w:rPr>
          <w:noProof/>
        </w:rPr>
      </w:r>
      <w:r>
        <w:rPr>
          <w:noProof/>
        </w:rPr>
        <w:fldChar w:fldCharType="separate"/>
      </w:r>
      <w:r>
        <w:rPr>
          <w:noProof/>
        </w:rPr>
        <w:t>438</w:t>
      </w:r>
      <w:r>
        <w:rPr>
          <w:noProof/>
        </w:rPr>
        <w:fldChar w:fldCharType="end"/>
      </w:r>
    </w:p>
    <w:p w14:paraId="05EBD96A" w14:textId="791B8DD4" w:rsidR="00094536" w:rsidRDefault="00094536">
      <w:pPr>
        <w:pStyle w:val="TOC5"/>
        <w:rPr>
          <w:rFonts w:asciiTheme="minorHAnsi" w:eastAsiaTheme="minorEastAsia" w:hAnsiTheme="minorHAnsi" w:cstheme="minorBidi"/>
          <w:noProof/>
          <w:sz w:val="22"/>
          <w:szCs w:val="22"/>
          <w:lang w:eastAsia="en-GB"/>
        </w:rPr>
      </w:pPr>
      <w:r w:rsidRPr="00F90872">
        <w:rPr>
          <w:rFonts w:eastAsia="Malgun Gothic"/>
          <w:noProof/>
        </w:rPr>
        <w:t>20.4.2.3.2</w:t>
      </w:r>
      <w:r>
        <w:rPr>
          <w:rFonts w:asciiTheme="minorHAnsi" w:eastAsiaTheme="minorEastAsia" w:hAnsiTheme="minorHAnsi" w:cstheme="minorBidi"/>
          <w:noProof/>
          <w:sz w:val="22"/>
          <w:szCs w:val="22"/>
          <w:lang w:eastAsia="en-GB"/>
        </w:rPr>
        <w:tab/>
      </w:r>
      <w:r w:rsidRPr="00F90872">
        <w:rPr>
          <w:rFonts w:eastAsia="Malgun Gothic"/>
          <w:noProof/>
        </w:rPr>
        <w:t xml:space="preserve">Receipt of a SIP MESSAGE request for binding/unbinding of a functional alias with the </w:t>
      </w:r>
      <w:r>
        <w:rPr>
          <w:noProof/>
        </w:rPr>
        <w:t xml:space="preserve">MCVideo </w:t>
      </w:r>
      <w:r w:rsidRPr="00F90872">
        <w:rPr>
          <w:rFonts w:eastAsia="Malgun Gothic"/>
          <w:noProof/>
        </w:rPr>
        <w:t>group(s)</w:t>
      </w:r>
      <w:r>
        <w:rPr>
          <w:noProof/>
        </w:rPr>
        <w:t xml:space="preserve"> for the </w:t>
      </w:r>
      <w:r w:rsidRPr="00F90872">
        <w:rPr>
          <w:rFonts w:eastAsia="Malgun Gothic"/>
          <w:noProof/>
        </w:rPr>
        <w:t xml:space="preserve">MCVideo </w:t>
      </w:r>
      <w:r>
        <w:rPr>
          <w:noProof/>
        </w:rPr>
        <w:t>user</w:t>
      </w:r>
      <w:r>
        <w:rPr>
          <w:noProof/>
        </w:rPr>
        <w:tab/>
      </w:r>
      <w:r>
        <w:rPr>
          <w:noProof/>
        </w:rPr>
        <w:fldChar w:fldCharType="begin" w:fldLock="1"/>
      </w:r>
      <w:r>
        <w:rPr>
          <w:noProof/>
        </w:rPr>
        <w:instrText xml:space="preserve"> PAGEREF _Toc123630137 \h </w:instrText>
      </w:r>
      <w:r>
        <w:rPr>
          <w:noProof/>
        </w:rPr>
      </w:r>
      <w:r>
        <w:rPr>
          <w:noProof/>
        </w:rPr>
        <w:fldChar w:fldCharType="separate"/>
      </w:r>
      <w:r>
        <w:rPr>
          <w:noProof/>
        </w:rPr>
        <w:t>438</w:t>
      </w:r>
      <w:r>
        <w:rPr>
          <w:noProof/>
        </w:rPr>
        <w:fldChar w:fldCharType="end"/>
      </w:r>
    </w:p>
    <w:p w14:paraId="44007387" w14:textId="12D745CD" w:rsidR="00094536" w:rsidRDefault="00094536">
      <w:pPr>
        <w:pStyle w:val="TOC1"/>
        <w:rPr>
          <w:rFonts w:asciiTheme="minorHAnsi" w:eastAsiaTheme="minorEastAsia" w:hAnsiTheme="minorHAnsi" w:cstheme="minorBidi"/>
          <w:noProof/>
          <w:szCs w:val="22"/>
          <w:lang w:eastAsia="en-GB"/>
        </w:rPr>
      </w:pPr>
      <w:r>
        <w:rPr>
          <w:noProof/>
        </w:rPr>
        <w:t>21</w:t>
      </w:r>
      <w:r>
        <w:rPr>
          <w:rFonts w:asciiTheme="minorHAnsi" w:eastAsiaTheme="minorEastAsia" w:hAnsiTheme="minorHAnsi" w:cstheme="minorBidi"/>
          <w:noProof/>
          <w:szCs w:val="22"/>
          <w:lang w:eastAsia="en-GB"/>
        </w:rPr>
        <w:tab/>
      </w:r>
      <w:r w:rsidRPr="00F90872">
        <w:rPr>
          <w:noProof/>
          <w:lang w:val="en-US"/>
        </w:rPr>
        <w:t>Regroup using a preconfigured group</w:t>
      </w:r>
      <w:r>
        <w:rPr>
          <w:noProof/>
        </w:rPr>
        <w:tab/>
      </w:r>
      <w:r>
        <w:rPr>
          <w:noProof/>
        </w:rPr>
        <w:fldChar w:fldCharType="begin" w:fldLock="1"/>
      </w:r>
      <w:r>
        <w:rPr>
          <w:noProof/>
        </w:rPr>
        <w:instrText xml:space="preserve"> PAGEREF _Toc123630138 \h </w:instrText>
      </w:r>
      <w:r>
        <w:rPr>
          <w:noProof/>
        </w:rPr>
      </w:r>
      <w:r>
        <w:rPr>
          <w:noProof/>
        </w:rPr>
        <w:fldChar w:fldCharType="separate"/>
      </w:r>
      <w:r>
        <w:rPr>
          <w:noProof/>
        </w:rPr>
        <w:t>439</w:t>
      </w:r>
      <w:r>
        <w:rPr>
          <w:noProof/>
        </w:rPr>
        <w:fldChar w:fldCharType="end"/>
      </w:r>
    </w:p>
    <w:p w14:paraId="605CC879" w14:textId="324CD466" w:rsidR="00094536" w:rsidRDefault="00094536">
      <w:pPr>
        <w:pStyle w:val="TOC2"/>
        <w:rPr>
          <w:rFonts w:asciiTheme="minorHAnsi" w:eastAsiaTheme="minorEastAsia" w:hAnsiTheme="minorHAnsi" w:cstheme="minorBidi"/>
          <w:noProof/>
          <w:sz w:val="22"/>
          <w:szCs w:val="22"/>
          <w:lang w:eastAsia="en-GB"/>
        </w:rPr>
      </w:pPr>
      <w:r>
        <w:rPr>
          <w:noProof/>
        </w:rPr>
        <w:t>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_Toc123630139 \h </w:instrText>
      </w:r>
      <w:r>
        <w:rPr>
          <w:noProof/>
        </w:rPr>
      </w:r>
      <w:r>
        <w:rPr>
          <w:noProof/>
        </w:rPr>
        <w:fldChar w:fldCharType="separate"/>
      </w:r>
      <w:r>
        <w:rPr>
          <w:noProof/>
        </w:rPr>
        <w:t>439</w:t>
      </w:r>
      <w:r>
        <w:rPr>
          <w:noProof/>
        </w:rPr>
        <w:fldChar w:fldCharType="end"/>
      </w:r>
    </w:p>
    <w:p w14:paraId="6283C044" w14:textId="0DE48F3A" w:rsidR="00094536" w:rsidRDefault="00094536">
      <w:pPr>
        <w:pStyle w:val="TOC2"/>
        <w:rPr>
          <w:rFonts w:asciiTheme="minorHAnsi" w:eastAsiaTheme="minorEastAsia" w:hAnsiTheme="minorHAnsi" w:cstheme="minorBidi"/>
          <w:noProof/>
          <w:sz w:val="22"/>
          <w:szCs w:val="22"/>
          <w:lang w:eastAsia="en-GB"/>
        </w:rPr>
      </w:pPr>
      <w:r>
        <w:rPr>
          <w:noProof/>
        </w:rPr>
        <w:t>21.2</w:t>
      </w:r>
      <w:r>
        <w:rPr>
          <w:rFonts w:asciiTheme="minorHAnsi" w:eastAsiaTheme="minorEastAsia" w:hAnsiTheme="minorHAnsi" w:cstheme="minorBidi"/>
          <w:noProof/>
          <w:sz w:val="22"/>
          <w:szCs w:val="22"/>
          <w:lang w:eastAsia="en-GB"/>
        </w:rPr>
        <w:tab/>
      </w:r>
      <w:r w:rsidRPr="00F90872">
        <w:rPr>
          <w:noProof/>
          <w:lang w:val="en-US"/>
        </w:rPr>
        <w:t>Group regroup using a preconfigured group</w:t>
      </w:r>
      <w:r>
        <w:rPr>
          <w:noProof/>
        </w:rPr>
        <w:tab/>
      </w:r>
      <w:r>
        <w:rPr>
          <w:noProof/>
        </w:rPr>
        <w:fldChar w:fldCharType="begin" w:fldLock="1"/>
      </w:r>
      <w:r>
        <w:rPr>
          <w:noProof/>
        </w:rPr>
        <w:instrText xml:space="preserve"> PAGEREF _Toc123630140 \h </w:instrText>
      </w:r>
      <w:r>
        <w:rPr>
          <w:noProof/>
        </w:rPr>
      </w:r>
      <w:r>
        <w:rPr>
          <w:noProof/>
        </w:rPr>
        <w:fldChar w:fldCharType="separate"/>
      </w:r>
      <w:r>
        <w:rPr>
          <w:noProof/>
        </w:rPr>
        <w:t>439</w:t>
      </w:r>
      <w:r>
        <w:rPr>
          <w:noProof/>
        </w:rPr>
        <w:fldChar w:fldCharType="end"/>
      </w:r>
    </w:p>
    <w:p w14:paraId="7373E9A2" w14:textId="26008E7E" w:rsidR="00094536" w:rsidRDefault="00094536">
      <w:pPr>
        <w:pStyle w:val="TOC3"/>
        <w:rPr>
          <w:rFonts w:asciiTheme="minorHAnsi" w:eastAsiaTheme="minorEastAsia" w:hAnsiTheme="minorHAnsi" w:cstheme="minorBidi"/>
          <w:noProof/>
          <w:sz w:val="22"/>
          <w:szCs w:val="22"/>
          <w:lang w:eastAsia="en-GB"/>
        </w:rPr>
      </w:pPr>
      <w:r>
        <w:rPr>
          <w:noProof/>
        </w:rPr>
        <w:t>21.2</w:t>
      </w:r>
      <w:r w:rsidRPr="00F90872">
        <w:rPr>
          <w:noProof/>
          <w:lang w:val="en-US"/>
        </w:rPr>
        <w:t>.1</w:t>
      </w:r>
      <w:r>
        <w:rPr>
          <w:rFonts w:asciiTheme="minorHAnsi" w:eastAsiaTheme="minorEastAsia" w:hAnsiTheme="minorHAnsi" w:cstheme="minorBidi"/>
          <w:noProof/>
          <w:sz w:val="22"/>
          <w:szCs w:val="22"/>
          <w:lang w:eastAsia="en-GB"/>
        </w:rPr>
        <w:tab/>
      </w:r>
      <w:r w:rsidRPr="00F90872">
        <w:rPr>
          <w:noProof/>
          <w:lang w:val="en-US"/>
        </w:rPr>
        <w:t>Client procedures</w:t>
      </w:r>
      <w:r>
        <w:rPr>
          <w:noProof/>
        </w:rPr>
        <w:tab/>
      </w:r>
      <w:r>
        <w:rPr>
          <w:noProof/>
        </w:rPr>
        <w:fldChar w:fldCharType="begin" w:fldLock="1"/>
      </w:r>
      <w:r>
        <w:rPr>
          <w:noProof/>
        </w:rPr>
        <w:instrText xml:space="preserve"> PAGEREF _Toc123630141 \h </w:instrText>
      </w:r>
      <w:r>
        <w:rPr>
          <w:noProof/>
        </w:rPr>
      </w:r>
      <w:r>
        <w:rPr>
          <w:noProof/>
        </w:rPr>
        <w:fldChar w:fldCharType="separate"/>
      </w:r>
      <w:r>
        <w:rPr>
          <w:noProof/>
        </w:rPr>
        <w:t>439</w:t>
      </w:r>
      <w:r>
        <w:rPr>
          <w:noProof/>
        </w:rPr>
        <w:fldChar w:fldCharType="end"/>
      </w:r>
    </w:p>
    <w:p w14:paraId="40D6F27F" w14:textId="69DDD267"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.1.1</w:t>
      </w:r>
      <w:r>
        <w:rPr>
          <w:rFonts w:asciiTheme="minorHAnsi" w:eastAsiaTheme="minorEastAsia" w:hAnsiTheme="minorHAnsi" w:cstheme="minorBidi"/>
          <w:noProof/>
          <w:sz w:val="22"/>
          <w:szCs w:val="22"/>
          <w:lang w:eastAsia="en-GB"/>
        </w:rPr>
        <w:tab/>
      </w:r>
      <w:r w:rsidRPr="00F90872">
        <w:rPr>
          <w:noProof/>
          <w:lang w:val="en-US"/>
        </w:rPr>
        <w:t>Requesting a group regroup using a preconfigured group</w:t>
      </w:r>
      <w:r>
        <w:rPr>
          <w:noProof/>
        </w:rPr>
        <w:tab/>
      </w:r>
      <w:r>
        <w:rPr>
          <w:noProof/>
        </w:rPr>
        <w:fldChar w:fldCharType="begin" w:fldLock="1"/>
      </w:r>
      <w:r>
        <w:rPr>
          <w:noProof/>
        </w:rPr>
        <w:instrText xml:space="preserve"> PAGEREF _Toc123630142 \h </w:instrText>
      </w:r>
      <w:r>
        <w:rPr>
          <w:noProof/>
        </w:rPr>
      </w:r>
      <w:r>
        <w:rPr>
          <w:noProof/>
        </w:rPr>
        <w:fldChar w:fldCharType="separate"/>
      </w:r>
      <w:r>
        <w:rPr>
          <w:noProof/>
        </w:rPr>
        <w:t>439</w:t>
      </w:r>
      <w:r>
        <w:rPr>
          <w:noProof/>
        </w:rPr>
        <w:fldChar w:fldCharType="end"/>
      </w:r>
    </w:p>
    <w:p w14:paraId="1121DBB7" w14:textId="69B6E225"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.1.2</w:t>
      </w:r>
      <w:r>
        <w:rPr>
          <w:rFonts w:asciiTheme="minorHAnsi" w:eastAsiaTheme="minorEastAsia" w:hAnsiTheme="minorHAnsi" w:cstheme="minorBidi"/>
          <w:noProof/>
          <w:sz w:val="22"/>
          <w:szCs w:val="22"/>
          <w:lang w:eastAsia="en-GB"/>
        </w:rPr>
        <w:tab/>
      </w:r>
      <w:r w:rsidRPr="00F90872">
        <w:rPr>
          <w:noProof/>
          <w:lang w:val="en-US"/>
        </w:rPr>
        <w:t>Removing a regroup using preconfigured group</w:t>
      </w:r>
      <w:r>
        <w:rPr>
          <w:noProof/>
        </w:rPr>
        <w:tab/>
      </w:r>
      <w:r>
        <w:rPr>
          <w:noProof/>
        </w:rPr>
        <w:fldChar w:fldCharType="begin" w:fldLock="1"/>
      </w:r>
      <w:r>
        <w:rPr>
          <w:noProof/>
        </w:rPr>
        <w:instrText xml:space="preserve"> PAGEREF _Toc123630143 \h </w:instrText>
      </w:r>
      <w:r>
        <w:rPr>
          <w:noProof/>
        </w:rPr>
      </w:r>
      <w:r>
        <w:rPr>
          <w:noProof/>
        </w:rPr>
        <w:fldChar w:fldCharType="separate"/>
      </w:r>
      <w:r>
        <w:rPr>
          <w:noProof/>
        </w:rPr>
        <w:t>440</w:t>
      </w:r>
      <w:r>
        <w:rPr>
          <w:noProof/>
        </w:rPr>
        <w:fldChar w:fldCharType="end"/>
      </w:r>
    </w:p>
    <w:p w14:paraId="5AF6AC55" w14:textId="024DCD02"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.1.3</w:t>
      </w:r>
      <w:r>
        <w:rPr>
          <w:rFonts w:asciiTheme="minorHAnsi" w:eastAsiaTheme="minorEastAsia" w:hAnsiTheme="minorHAnsi" w:cstheme="minorBidi"/>
          <w:noProof/>
          <w:sz w:val="22"/>
          <w:szCs w:val="22"/>
          <w:lang w:eastAsia="en-GB"/>
        </w:rPr>
        <w:tab/>
      </w:r>
      <w:r>
        <w:rPr>
          <w:noProof/>
        </w:rPr>
        <w:t>Receiving a notification of</w:t>
      </w:r>
      <w:r w:rsidRPr="00F90872">
        <w:rPr>
          <w:noProof/>
          <w:lang w:val="en-US"/>
        </w:rPr>
        <w:t xml:space="preserve"> creation of a regroup using preconfigured group</w:t>
      </w:r>
      <w:r>
        <w:rPr>
          <w:noProof/>
        </w:rPr>
        <w:tab/>
      </w:r>
      <w:r>
        <w:rPr>
          <w:noProof/>
        </w:rPr>
        <w:fldChar w:fldCharType="begin" w:fldLock="1"/>
      </w:r>
      <w:r>
        <w:rPr>
          <w:noProof/>
        </w:rPr>
        <w:instrText xml:space="preserve"> PAGEREF _Toc123630144 \h </w:instrText>
      </w:r>
      <w:r>
        <w:rPr>
          <w:noProof/>
        </w:rPr>
      </w:r>
      <w:r>
        <w:rPr>
          <w:noProof/>
        </w:rPr>
        <w:fldChar w:fldCharType="separate"/>
      </w:r>
      <w:r>
        <w:rPr>
          <w:noProof/>
        </w:rPr>
        <w:t>441</w:t>
      </w:r>
      <w:r>
        <w:rPr>
          <w:noProof/>
        </w:rPr>
        <w:fldChar w:fldCharType="end"/>
      </w:r>
    </w:p>
    <w:p w14:paraId="443E2334" w14:textId="5CE7F79E"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.1.4</w:t>
      </w:r>
      <w:r>
        <w:rPr>
          <w:rFonts w:asciiTheme="minorHAnsi" w:eastAsiaTheme="minorEastAsia" w:hAnsiTheme="minorHAnsi" w:cstheme="minorBidi"/>
          <w:noProof/>
          <w:sz w:val="22"/>
          <w:szCs w:val="22"/>
          <w:lang w:eastAsia="en-GB"/>
        </w:rPr>
        <w:tab/>
      </w:r>
      <w:r>
        <w:rPr>
          <w:noProof/>
        </w:rPr>
        <w:t>Receiving notification of</w:t>
      </w:r>
      <w:r w:rsidRPr="00F90872">
        <w:rPr>
          <w:noProof/>
          <w:lang w:val="en-US"/>
        </w:rPr>
        <w:t xml:space="preserve"> removal of a regroup using preconfigured group</w:t>
      </w:r>
      <w:r>
        <w:rPr>
          <w:noProof/>
        </w:rPr>
        <w:tab/>
      </w:r>
      <w:r>
        <w:rPr>
          <w:noProof/>
        </w:rPr>
        <w:fldChar w:fldCharType="begin" w:fldLock="1"/>
      </w:r>
      <w:r>
        <w:rPr>
          <w:noProof/>
        </w:rPr>
        <w:instrText xml:space="preserve"> PAGEREF _Toc123630145 \h </w:instrText>
      </w:r>
      <w:r>
        <w:rPr>
          <w:noProof/>
        </w:rPr>
      </w:r>
      <w:r>
        <w:rPr>
          <w:noProof/>
        </w:rPr>
        <w:fldChar w:fldCharType="separate"/>
      </w:r>
      <w:r>
        <w:rPr>
          <w:noProof/>
        </w:rPr>
        <w:t>441</w:t>
      </w:r>
      <w:r>
        <w:rPr>
          <w:noProof/>
        </w:rPr>
        <w:fldChar w:fldCharType="end"/>
      </w:r>
    </w:p>
    <w:p w14:paraId="1ED95211" w14:textId="40E95305" w:rsidR="00094536" w:rsidRDefault="00094536">
      <w:pPr>
        <w:pStyle w:val="TOC3"/>
        <w:rPr>
          <w:rFonts w:asciiTheme="minorHAnsi" w:eastAsiaTheme="minorEastAsia" w:hAnsiTheme="minorHAnsi" w:cstheme="minorBidi"/>
          <w:noProof/>
          <w:sz w:val="22"/>
          <w:szCs w:val="22"/>
          <w:lang w:eastAsia="en-GB"/>
        </w:rPr>
      </w:pPr>
      <w:r>
        <w:rPr>
          <w:noProof/>
        </w:rPr>
        <w:t>21.2</w:t>
      </w:r>
      <w:r w:rsidRPr="00F90872">
        <w:rPr>
          <w:noProof/>
          <w:lang w:val="en-US"/>
        </w:rPr>
        <w:t>.2</w:t>
      </w:r>
      <w:r>
        <w:rPr>
          <w:rFonts w:asciiTheme="minorHAnsi" w:eastAsiaTheme="minorEastAsia" w:hAnsiTheme="minorHAnsi" w:cstheme="minorBidi"/>
          <w:noProof/>
          <w:sz w:val="22"/>
          <w:szCs w:val="22"/>
          <w:lang w:eastAsia="en-GB"/>
        </w:rPr>
        <w:tab/>
      </w:r>
      <w:r w:rsidRPr="00F90872">
        <w:rPr>
          <w:noProof/>
          <w:lang w:val="en-US"/>
        </w:rPr>
        <w:t>Participating MCVideo function procedures</w:t>
      </w:r>
      <w:r>
        <w:rPr>
          <w:noProof/>
        </w:rPr>
        <w:tab/>
      </w:r>
      <w:r>
        <w:rPr>
          <w:noProof/>
        </w:rPr>
        <w:fldChar w:fldCharType="begin" w:fldLock="1"/>
      </w:r>
      <w:r>
        <w:rPr>
          <w:noProof/>
        </w:rPr>
        <w:instrText xml:space="preserve"> PAGEREF _Toc123630146 \h </w:instrText>
      </w:r>
      <w:r>
        <w:rPr>
          <w:noProof/>
        </w:rPr>
      </w:r>
      <w:r>
        <w:rPr>
          <w:noProof/>
        </w:rPr>
        <w:fldChar w:fldCharType="separate"/>
      </w:r>
      <w:r>
        <w:rPr>
          <w:noProof/>
        </w:rPr>
        <w:t>441</w:t>
      </w:r>
      <w:r>
        <w:rPr>
          <w:noProof/>
        </w:rPr>
        <w:fldChar w:fldCharType="end"/>
      </w:r>
    </w:p>
    <w:p w14:paraId="122E174B" w14:textId="2C7B43E6"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.2.1</w:t>
      </w:r>
      <w:r>
        <w:rPr>
          <w:rFonts w:asciiTheme="minorHAnsi" w:eastAsiaTheme="minorEastAsia" w:hAnsiTheme="minorHAnsi" w:cstheme="minorBidi"/>
          <w:noProof/>
          <w:sz w:val="22"/>
          <w:szCs w:val="22"/>
          <w:lang w:eastAsia="en-GB"/>
        </w:rPr>
        <w:tab/>
      </w:r>
      <w:r w:rsidRPr="00F90872">
        <w:rPr>
          <w:noProof/>
          <w:lang w:val="en-US"/>
        </w:rPr>
        <w:t>General</w:t>
      </w:r>
      <w:r>
        <w:rPr>
          <w:noProof/>
        </w:rPr>
        <w:tab/>
      </w:r>
      <w:r>
        <w:rPr>
          <w:noProof/>
        </w:rPr>
        <w:fldChar w:fldCharType="begin" w:fldLock="1"/>
      </w:r>
      <w:r>
        <w:rPr>
          <w:noProof/>
        </w:rPr>
        <w:instrText xml:space="preserve"> PAGEREF _Toc123630147 \h </w:instrText>
      </w:r>
      <w:r>
        <w:rPr>
          <w:noProof/>
        </w:rPr>
      </w:r>
      <w:r>
        <w:rPr>
          <w:noProof/>
        </w:rPr>
        <w:fldChar w:fldCharType="separate"/>
      </w:r>
      <w:r>
        <w:rPr>
          <w:noProof/>
        </w:rPr>
        <w:t>441</w:t>
      </w:r>
      <w:r>
        <w:rPr>
          <w:noProof/>
        </w:rPr>
        <w:fldChar w:fldCharType="end"/>
      </w:r>
    </w:p>
    <w:p w14:paraId="0D4045CE" w14:textId="6422DFBD"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.2.2</w:t>
      </w:r>
      <w:r>
        <w:rPr>
          <w:rFonts w:asciiTheme="minorHAnsi" w:eastAsiaTheme="minorEastAsia" w:hAnsiTheme="minorHAnsi" w:cstheme="minorBidi"/>
          <w:noProof/>
          <w:sz w:val="22"/>
          <w:szCs w:val="22"/>
          <w:lang w:eastAsia="en-GB"/>
        </w:rPr>
        <w:tab/>
      </w:r>
      <w:r w:rsidRPr="00F90872">
        <w:rPr>
          <w:noProof/>
          <w:lang w:val="en-US"/>
        </w:rPr>
        <w:t>Requesting a group regroup using a preconfigured group</w:t>
      </w:r>
      <w:r>
        <w:rPr>
          <w:noProof/>
        </w:rPr>
        <w:tab/>
      </w:r>
      <w:r>
        <w:rPr>
          <w:noProof/>
        </w:rPr>
        <w:fldChar w:fldCharType="begin" w:fldLock="1"/>
      </w:r>
      <w:r>
        <w:rPr>
          <w:noProof/>
        </w:rPr>
        <w:instrText xml:space="preserve"> PAGEREF _Toc123630148 \h </w:instrText>
      </w:r>
      <w:r>
        <w:rPr>
          <w:noProof/>
        </w:rPr>
      </w:r>
      <w:r>
        <w:rPr>
          <w:noProof/>
        </w:rPr>
        <w:fldChar w:fldCharType="separate"/>
      </w:r>
      <w:r>
        <w:rPr>
          <w:noProof/>
        </w:rPr>
        <w:t>442</w:t>
      </w:r>
      <w:r>
        <w:rPr>
          <w:noProof/>
        </w:rPr>
        <w:fldChar w:fldCharType="end"/>
      </w:r>
    </w:p>
    <w:p w14:paraId="75C2B418" w14:textId="20DD1039"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.2.3</w:t>
      </w:r>
      <w:r>
        <w:rPr>
          <w:rFonts w:asciiTheme="minorHAnsi" w:eastAsiaTheme="minorEastAsia" w:hAnsiTheme="minorHAnsi" w:cstheme="minorBidi"/>
          <w:noProof/>
          <w:sz w:val="22"/>
          <w:szCs w:val="22"/>
          <w:lang w:eastAsia="en-GB"/>
        </w:rPr>
        <w:tab/>
      </w:r>
      <w:r w:rsidRPr="00F90872">
        <w:rPr>
          <w:noProof/>
          <w:lang w:val="en-US"/>
        </w:rPr>
        <w:t>Removing a regroup using preconfigured group</w:t>
      </w:r>
      <w:r>
        <w:rPr>
          <w:noProof/>
        </w:rPr>
        <w:tab/>
      </w:r>
      <w:r>
        <w:rPr>
          <w:noProof/>
        </w:rPr>
        <w:fldChar w:fldCharType="begin" w:fldLock="1"/>
      </w:r>
      <w:r>
        <w:rPr>
          <w:noProof/>
        </w:rPr>
        <w:instrText xml:space="preserve"> PAGEREF _Toc123630149 \h </w:instrText>
      </w:r>
      <w:r>
        <w:rPr>
          <w:noProof/>
        </w:rPr>
      </w:r>
      <w:r>
        <w:rPr>
          <w:noProof/>
        </w:rPr>
        <w:fldChar w:fldCharType="separate"/>
      </w:r>
      <w:r>
        <w:rPr>
          <w:noProof/>
        </w:rPr>
        <w:t>443</w:t>
      </w:r>
      <w:r>
        <w:rPr>
          <w:noProof/>
        </w:rPr>
        <w:fldChar w:fldCharType="end"/>
      </w:r>
    </w:p>
    <w:p w14:paraId="4983E8C4" w14:textId="34EDDCF3"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.2.4</w:t>
      </w:r>
      <w:r>
        <w:rPr>
          <w:rFonts w:asciiTheme="minorHAnsi" w:eastAsiaTheme="minorEastAsia" w:hAnsiTheme="minorHAnsi" w:cstheme="minorBidi"/>
          <w:noProof/>
          <w:sz w:val="22"/>
          <w:szCs w:val="22"/>
          <w:lang w:eastAsia="en-GB"/>
        </w:rPr>
        <w:tab/>
      </w:r>
      <w:r w:rsidRPr="00F90872">
        <w:rPr>
          <w:noProof/>
          <w:lang w:val="en-US"/>
        </w:rPr>
        <w:t>Notification of creation of a regroup using preconfigured group</w:t>
      </w:r>
      <w:r>
        <w:rPr>
          <w:noProof/>
        </w:rPr>
        <w:tab/>
      </w:r>
      <w:r>
        <w:rPr>
          <w:noProof/>
        </w:rPr>
        <w:fldChar w:fldCharType="begin" w:fldLock="1"/>
      </w:r>
      <w:r>
        <w:rPr>
          <w:noProof/>
        </w:rPr>
        <w:instrText xml:space="preserve"> PAGEREF _Toc123630150 \h </w:instrText>
      </w:r>
      <w:r>
        <w:rPr>
          <w:noProof/>
        </w:rPr>
      </w:r>
      <w:r>
        <w:rPr>
          <w:noProof/>
        </w:rPr>
        <w:fldChar w:fldCharType="separate"/>
      </w:r>
      <w:r>
        <w:rPr>
          <w:noProof/>
        </w:rPr>
        <w:t>444</w:t>
      </w:r>
      <w:r>
        <w:rPr>
          <w:noProof/>
        </w:rPr>
        <w:fldChar w:fldCharType="end"/>
      </w:r>
    </w:p>
    <w:p w14:paraId="64857E58" w14:textId="4534C03E"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.2.5</w:t>
      </w:r>
      <w:r>
        <w:rPr>
          <w:rFonts w:asciiTheme="minorHAnsi" w:eastAsiaTheme="minorEastAsia" w:hAnsiTheme="minorHAnsi" w:cstheme="minorBidi"/>
          <w:noProof/>
          <w:sz w:val="22"/>
          <w:szCs w:val="22"/>
          <w:lang w:eastAsia="en-GB"/>
        </w:rPr>
        <w:tab/>
      </w:r>
      <w:r w:rsidRPr="00F90872">
        <w:rPr>
          <w:noProof/>
          <w:lang w:val="en-US"/>
        </w:rPr>
        <w:t>Notification of removal of a regroup using preconfigured group</w:t>
      </w:r>
      <w:r>
        <w:rPr>
          <w:noProof/>
        </w:rPr>
        <w:tab/>
      </w:r>
      <w:r>
        <w:rPr>
          <w:noProof/>
        </w:rPr>
        <w:fldChar w:fldCharType="begin" w:fldLock="1"/>
      </w:r>
      <w:r>
        <w:rPr>
          <w:noProof/>
        </w:rPr>
        <w:instrText xml:space="preserve"> PAGEREF _Toc123630151 \h </w:instrText>
      </w:r>
      <w:r>
        <w:rPr>
          <w:noProof/>
        </w:rPr>
      </w:r>
      <w:r>
        <w:rPr>
          <w:noProof/>
        </w:rPr>
        <w:fldChar w:fldCharType="separate"/>
      </w:r>
      <w:r>
        <w:rPr>
          <w:noProof/>
        </w:rPr>
        <w:t>445</w:t>
      </w:r>
      <w:r>
        <w:rPr>
          <w:noProof/>
        </w:rPr>
        <w:fldChar w:fldCharType="end"/>
      </w:r>
    </w:p>
    <w:p w14:paraId="704CD952" w14:textId="0459C2E9" w:rsidR="00094536" w:rsidRDefault="00094536">
      <w:pPr>
        <w:pStyle w:val="TOC3"/>
        <w:rPr>
          <w:rFonts w:asciiTheme="minorHAnsi" w:eastAsiaTheme="minorEastAsia" w:hAnsiTheme="minorHAnsi" w:cstheme="minorBidi"/>
          <w:noProof/>
          <w:sz w:val="22"/>
          <w:szCs w:val="22"/>
          <w:lang w:eastAsia="en-GB"/>
        </w:rPr>
      </w:pPr>
      <w:r>
        <w:rPr>
          <w:noProof/>
        </w:rPr>
        <w:t>21.2</w:t>
      </w:r>
      <w:r w:rsidRPr="00F90872">
        <w:rPr>
          <w:noProof/>
          <w:lang w:val="en-US"/>
        </w:rPr>
        <w:t>.3</w:t>
      </w:r>
      <w:r>
        <w:rPr>
          <w:rFonts w:asciiTheme="minorHAnsi" w:eastAsiaTheme="minorEastAsia" w:hAnsiTheme="minorHAnsi" w:cstheme="minorBidi"/>
          <w:noProof/>
          <w:sz w:val="22"/>
          <w:szCs w:val="22"/>
          <w:lang w:eastAsia="en-GB"/>
        </w:rPr>
        <w:tab/>
      </w:r>
      <w:r w:rsidRPr="00F90872">
        <w:rPr>
          <w:noProof/>
          <w:lang w:val="en-US"/>
        </w:rPr>
        <w:t>Controlling MCVideo function procedures</w:t>
      </w:r>
      <w:r>
        <w:rPr>
          <w:noProof/>
        </w:rPr>
        <w:tab/>
      </w:r>
      <w:r>
        <w:rPr>
          <w:noProof/>
        </w:rPr>
        <w:fldChar w:fldCharType="begin" w:fldLock="1"/>
      </w:r>
      <w:r>
        <w:rPr>
          <w:noProof/>
        </w:rPr>
        <w:instrText xml:space="preserve"> PAGEREF _Toc123630152 \h </w:instrText>
      </w:r>
      <w:r>
        <w:rPr>
          <w:noProof/>
        </w:rPr>
      </w:r>
      <w:r>
        <w:rPr>
          <w:noProof/>
        </w:rPr>
        <w:fldChar w:fldCharType="separate"/>
      </w:r>
      <w:r>
        <w:rPr>
          <w:noProof/>
        </w:rPr>
        <w:t>446</w:t>
      </w:r>
      <w:r>
        <w:rPr>
          <w:noProof/>
        </w:rPr>
        <w:fldChar w:fldCharType="end"/>
      </w:r>
    </w:p>
    <w:p w14:paraId="4F3A1972" w14:textId="57F44B40"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.3.1</w:t>
      </w:r>
      <w:r>
        <w:rPr>
          <w:rFonts w:asciiTheme="minorHAnsi" w:eastAsiaTheme="minorEastAsia" w:hAnsiTheme="minorHAnsi" w:cstheme="minorBidi"/>
          <w:noProof/>
          <w:sz w:val="22"/>
          <w:szCs w:val="22"/>
          <w:lang w:eastAsia="en-GB"/>
        </w:rPr>
        <w:tab/>
      </w:r>
      <w:r w:rsidRPr="00F90872">
        <w:rPr>
          <w:noProof/>
          <w:lang w:val="en-US"/>
        </w:rPr>
        <w:t>Request to create a group regroup using preconfigured group</w:t>
      </w:r>
      <w:r>
        <w:rPr>
          <w:noProof/>
        </w:rPr>
        <w:tab/>
      </w:r>
      <w:r>
        <w:rPr>
          <w:noProof/>
        </w:rPr>
        <w:fldChar w:fldCharType="begin" w:fldLock="1"/>
      </w:r>
      <w:r>
        <w:rPr>
          <w:noProof/>
        </w:rPr>
        <w:instrText xml:space="preserve"> PAGEREF _Toc123630153 \h </w:instrText>
      </w:r>
      <w:r>
        <w:rPr>
          <w:noProof/>
        </w:rPr>
      </w:r>
      <w:r>
        <w:rPr>
          <w:noProof/>
        </w:rPr>
        <w:fldChar w:fldCharType="separate"/>
      </w:r>
      <w:r>
        <w:rPr>
          <w:noProof/>
        </w:rPr>
        <w:t>446</w:t>
      </w:r>
      <w:r>
        <w:rPr>
          <w:noProof/>
        </w:rPr>
        <w:fldChar w:fldCharType="end"/>
      </w:r>
    </w:p>
    <w:p w14:paraId="02EF1198" w14:textId="6C387877"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.3.2</w:t>
      </w:r>
      <w:r>
        <w:rPr>
          <w:rFonts w:asciiTheme="minorHAnsi" w:eastAsiaTheme="minorEastAsia" w:hAnsiTheme="minorHAnsi" w:cstheme="minorBidi"/>
          <w:noProof/>
          <w:sz w:val="22"/>
          <w:szCs w:val="22"/>
          <w:lang w:eastAsia="en-GB"/>
        </w:rPr>
        <w:tab/>
      </w:r>
      <w:r w:rsidRPr="00F90872">
        <w:rPr>
          <w:noProof/>
          <w:lang w:val="en-US"/>
        </w:rPr>
        <w:t>Request to remove a regroup using preconfigured group</w:t>
      </w:r>
      <w:r>
        <w:rPr>
          <w:noProof/>
        </w:rPr>
        <w:tab/>
      </w:r>
      <w:r>
        <w:rPr>
          <w:noProof/>
        </w:rPr>
        <w:fldChar w:fldCharType="begin" w:fldLock="1"/>
      </w:r>
      <w:r>
        <w:rPr>
          <w:noProof/>
        </w:rPr>
        <w:instrText xml:space="preserve"> PAGEREF _Toc123630154 \h </w:instrText>
      </w:r>
      <w:r>
        <w:rPr>
          <w:noProof/>
        </w:rPr>
      </w:r>
      <w:r>
        <w:rPr>
          <w:noProof/>
        </w:rPr>
        <w:fldChar w:fldCharType="separate"/>
      </w:r>
      <w:r>
        <w:rPr>
          <w:noProof/>
        </w:rPr>
        <w:t>448</w:t>
      </w:r>
      <w:r>
        <w:rPr>
          <w:noProof/>
        </w:rPr>
        <w:fldChar w:fldCharType="end"/>
      </w:r>
    </w:p>
    <w:p w14:paraId="2882AC44" w14:textId="4F9BAF5C"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.3.3</w:t>
      </w:r>
      <w:r>
        <w:rPr>
          <w:rFonts w:asciiTheme="minorHAnsi" w:eastAsiaTheme="minorEastAsia" w:hAnsiTheme="minorHAnsi" w:cstheme="minorBidi"/>
          <w:noProof/>
          <w:sz w:val="22"/>
          <w:szCs w:val="22"/>
          <w:lang w:eastAsia="en-GB"/>
        </w:rPr>
        <w:tab/>
      </w:r>
      <w:r w:rsidRPr="00F90872">
        <w:rPr>
          <w:noProof/>
          <w:lang w:val="en-US"/>
        </w:rPr>
        <w:t>Decision to remove a regroup using preconfigured group</w:t>
      </w:r>
      <w:r>
        <w:rPr>
          <w:noProof/>
        </w:rPr>
        <w:tab/>
      </w:r>
      <w:r>
        <w:rPr>
          <w:noProof/>
        </w:rPr>
        <w:fldChar w:fldCharType="begin" w:fldLock="1"/>
      </w:r>
      <w:r>
        <w:rPr>
          <w:noProof/>
        </w:rPr>
        <w:instrText xml:space="preserve"> PAGEREF _Toc123630155 \h </w:instrText>
      </w:r>
      <w:r>
        <w:rPr>
          <w:noProof/>
        </w:rPr>
      </w:r>
      <w:r>
        <w:rPr>
          <w:noProof/>
        </w:rPr>
        <w:fldChar w:fldCharType="separate"/>
      </w:r>
      <w:r>
        <w:rPr>
          <w:noProof/>
        </w:rPr>
        <w:t>449</w:t>
      </w:r>
      <w:r>
        <w:rPr>
          <w:noProof/>
        </w:rPr>
        <w:fldChar w:fldCharType="end"/>
      </w:r>
    </w:p>
    <w:p w14:paraId="38178173" w14:textId="47C97B85" w:rsidR="00094536" w:rsidRDefault="00094536">
      <w:pPr>
        <w:pStyle w:val="TOC3"/>
        <w:rPr>
          <w:rFonts w:asciiTheme="minorHAnsi" w:eastAsiaTheme="minorEastAsia" w:hAnsiTheme="minorHAnsi" w:cstheme="minorBidi"/>
          <w:noProof/>
          <w:sz w:val="22"/>
          <w:szCs w:val="22"/>
          <w:lang w:eastAsia="en-GB"/>
        </w:rPr>
      </w:pPr>
      <w:r>
        <w:rPr>
          <w:noProof/>
        </w:rPr>
        <w:t>21.2</w:t>
      </w:r>
      <w:r w:rsidRPr="00F90872">
        <w:rPr>
          <w:noProof/>
          <w:lang w:val="en-US"/>
        </w:rPr>
        <w:t>.4</w:t>
      </w:r>
      <w:r>
        <w:rPr>
          <w:rFonts w:asciiTheme="minorHAnsi" w:eastAsiaTheme="minorEastAsia" w:hAnsiTheme="minorHAnsi" w:cstheme="minorBidi"/>
          <w:noProof/>
          <w:sz w:val="22"/>
          <w:szCs w:val="22"/>
          <w:lang w:eastAsia="en-GB"/>
        </w:rPr>
        <w:tab/>
      </w:r>
      <w:r w:rsidRPr="00F90872">
        <w:rPr>
          <w:noProof/>
          <w:lang w:val="en-US"/>
        </w:rPr>
        <w:t>Non-controlling MCVideo function procedures</w:t>
      </w:r>
      <w:r>
        <w:rPr>
          <w:noProof/>
        </w:rPr>
        <w:tab/>
      </w:r>
      <w:r>
        <w:rPr>
          <w:noProof/>
        </w:rPr>
        <w:fldChar w:fldCharType="begin" w:fldLock="1"/>
      </w:r>
      <w:r>
        <w:rPr>
          <w:noProof/>
        </w:rPr>
        <w:instrText xml:space="preserve"> PAGEREF _Toc123630156 \h </w:instrText>
      </w:r>
      <w:r>
        <w:rPr>
          <w:noProof/>
        </w:rPr>
      </w:r>
      <w:r>
        <w:rPr>
          <w:noProof/>
        </w:rPr>
        <w:fldChar w:fldCharType="separate"/>
      </w:r>
      <w:r>
        <w:rPr>
          <w:noProof/>
        </w:rPr>
        <w:t>451</w:t>
      </w:r>
      <w:r>
        <w:rPr>
          <w:noProof/>
        </w:rPr>
        <w:fldChar w:fldCharType="end"/>
      </w:r>
    </w:p>
    <w:p w14:paraId="78CDF3F6" w14:textId="0101B148"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.4.1</w:t>
      </w:r>
      <w:r>
        <w:rPr>
          <w:rFonts w:asciiTheme="minorHAnsi" w:eastAsiaTheme="minorEastAsia" w:hAnsiTheme="minorHAnsi" w:cstheme="minorBidi"/>
          <w:noProof/>
          <w:sz w:val="22"/>
          <w:szCs w:val="22"/>
          <w:lang w:eastAsia="en-GB"/>
        </w:rPr>
        <w:tab/>
      </w:r>
      <w:r w:rsidRPr="00F90872">
        <w:rPr>
          <w:noProof/>
          <w:lang w:val="en-US"/>
        </w:rPr>
        <w:t>Notification of creation of a group regroup using preconfigured group</w:t>
      </w:r>
      <w:r>
        <w:rPr>
          <w:noProof/>
        </w:rPr>
        <w:tab/>
      </w:r>
      <w:r>
        <w:rPr>
          <w:noProof/>
        </w:rPr>
        <w:fldChar w:fldCharType="begin" w:fldLock="1"/>
      </w:r>
      <w:r>
        <w:rPr>
          <w:noProof/>
        </w:rPr>
        <w:instrText xml:space="preserve"> PAGEREF _Toc123630157 \h </w:instrText>
      </w:r>
      <w:r>
        <w:rPr>
          <w:noProof/>
        </w:rPr>
      </w:r>
      <w:r>
        <w:rPr>
          <w:noProof/>
        </w:rPr>
        <w:fldChar w:fldCharType="separate"/>
      </w:r>
      <w:r>
        <w:rPr>
          <w:noProof/>
        </w:rPr>
        <w:t>451</w:t>
      </w:r>
      <w:r>
        <w:rPr>
          <w:noProof/>
        </w:rPr>
        <w:fldChar w:fldCharType="end"/>
      </w:r>
    </w:p>
    <w:p w14:paraId="101526BF" w14:textId="2B5E3C7A"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.4.2</w:t>
      </w:r>
      <w:r>
        <w:rPr>
          <w:rFonts w:asciiTheme="minorHAnsi" w:eastAsiaTheme="minorEastAsia" w:hAnsiTheme="minorHAnsi" w:cstheme="minorBidi"/>
          <w:noProof/>
          <w:sz w:val="22"/>
          <w:szCs w:val="22"/>
          <w:lang w:eastAsia="en-GB"/>
        </w:rPr>
        <w:tab/>
      </w:r>
      <w:r w:rsidRPr="00F90872">
        <w:rPr>
          <w:noProof/>
          <w:lang w:val="en-US"/>
        </w:rPr>
        <w:t>Notification of removal of a group regroup using preconfigured group</w:t>
      </w:r>
      <w:r>
        <w:rPr>
          <w:noProof/>
        </w:rPr>
        <w:tab/>
      </w:r>
      <w:r>
        <w:rPr>
          <w:noProof/>
        </w:rPr>
        <w:fldChar w:fldCharType="begin" w:fldLock="1"/>
      </w:r>
      <w:r>
        <w:rPr>
          <w:noProof/>
        </w:rPr>
        <w:instrText xml:space="preserve"> PAGEREF _Toc123630158 \h </w:instrText>
      </w:r>
      <w:r>
        <w:rPr>
          <w:noProof/>
        </w:rPr>
      </w:r>
      <w:r>
        <w:rPr>
          <w:noProof/>
        </w:rPr>
        <w:fldChar w:fldCharType="separate"/>
      </w:r>
      <w:r>
        <w:rPr>
          <w:noProof/>
        </w:rPr>
        <w:t>452</w:t>
      </w:r>
      <w:r>
        <w:rPr>
          <w:noProof/>
        </w:rPr>
        <w:fldChar w:fldCharType="end"/>
      </w:r>
    </w:p>
    <w:p w14:paraId="167C22F7" w14:textId="16047D7C" w:rsidR="00094536" w:rsidRDefault="00094536">
      <w:pPr>
        <w:pStyle w:val="TOC4"/>
        <w:rPr>
          <w:rFonts w:asciiTheme="minorHAnsi" w:eastAsiaTheme="minorEastAsia" w:hAnsiTheme="minorHAnsi" w:cstheme="minorBidi"/>
          <w:noProof/>
          <w:sz w:val="22"/>
          <w:szCs w:val="22"/>
          <w:lang w:eastAsia="en-GB"/>
        </w:rPr>
      </w:pPr>
      <w:r>
        <w:rPr>
          <w:noProof/>
        </w:rPr>
        <w:t>21.2</w:t>
      </w:r>
      <w:r w:rsidRPr="00F90872">
        <w:rPr>
          <w:noProof/>
          <w:lang w:val="en-US"/>
        </w:rPr>
        <w:t>.4.3</w:t>
      </w:r>
      <w:r>
        <w:rPr>
          <w:rFonts w:asciiTheme="minorHAnsi" w:eastAsiaTheme="minorEastAsia" w:hAnsiTheme="minorHAnsi" w:cstheme="minorBidi"/>
          <w:noProof/>
          <w:sz w:val="22"/>
          <w:szCs w:val="22"/>
          <w:lang w:eastAsia="en-GB"/>
        </w:rPr>
        <w:tab/>
      </w:r>
      <w:r w:rsidRPr="00F90872">
        <w:rPr>
          <w:noProof/>
          <w:lang w:val="en-US"/>
        </w:rPr>
        <w:t>Notification of additional members of a group regroup using preconfigured group</w:t>
      </w:r>
      <w:r>
        <w:rPr>
          <w:noProof/>
        </w:rPr>
        <w:tab/>
      </w:r>
      <w:r>
        <w:rPr>
          <w:noProof/>
        </w:rPr>
        <w:fldChar w:fldCharType="begin" w:fldLock="1"/>
      </w:r>
      <w:r>
        <w:rPr>
          <w:noProof/>
        </w:rPr>
        <w:instrText xml:space="preserve"> PAGEREF _Toc123630159 \h </w:instrText>
      </w:r>
      <w:r>
        <w:rPr>
          <w:noProof/>
        </w:rPr>
      </w:r>
      <w:r>
        <w:rPr>
          <w:noProof/>
        </w:rPr>
        <w:fldChar w:fldCharType="separate"/>
      </w:r>
      <w:r>
        <w:rPr>
          <w:noProof/>
        </w:rPr>
        <w:t>453</w:t>
      </w:r>
      <w:r>
        <w:rPr>
          <w:noProof/>
        </w:rPr>
        <w:fldChar w:fldCharType="end"/>
      </w:r>
    </w:p>
    <w:p w14:paraId="33560C56" w14:textId="0FC3B328" w:rsidR="00094536" w:rsidRDefault="00094536">
      <w:pPr>
        <w:pStyle w:val="TOC2"/>
        <w:rPr>
          <w:rFonts w:asciiTheme="minorHAnsi" w:eastAsiaTheme="minorEastAsia" w:hAnsiTheme="minorHAnsi" w:cstheme="minorBidi"/>
          <w:noProof/>
          <w:sz w:val="22"/>
          <w:szCs w:val="22"/>
          <w:lang w:eastAsia="en-GB"/>
        </w:rPr>
      </w:pPr>
      <w:r>
        <w:rPr>
          <w:noProof/>
        </w:rPr>
        <w:t>21.</w:t>
      </w:r>
      <w:r w:rsidRPr="00F90872">
        <w:rPr>
          <w:noProof/>
          <w:lang w:val="en-US"/>
        </w:rPr>
        <w:t>3</w:t>
      </w:r>
      <w:r>
        <w:rPr>
          <w:rFonts w:asciiTheme="minorHAnsi" w:eastAsiaTheme="minorEastAsia" w:hAnsiTheme="minorHAnsi" w:cstheme="minorBidi"/>
          <w:noProof/>
          <w:sz w:val="22"/>
          <w:szCs w:val="22"/>
          <w:lang w:eastAsia="en-GB"/>
        </w:rPr>
        <w:tab/>
      </w:r>
      <w:r w:rsidRPr="00F90872">
        <w:rPr>
          <w:noProof/>
          <w:lang w:val="en-US"/>
        </w:rPr>
        <w:t>User regroup using a preconfigured group</w:t>
      </w:r>
      <w:r>
        <w:rPr>
          <w:noProof/>
        </w:rPr>
        <w:tab/>
      </w:r>
      <w:r>
        <w:rPr>
          <w:noProof/>
        </w:rPr>
        <w:fldChar w:fldCharType="begin" w:fldLock="1"/>
      </w:r>
      <w:r>
        <w:rPr>
          <w:noProof/>
        </w:rPr>
        <w:instrText xml:space="preserve"> PAGEREF _Toc123630160 \h </w:instrText>
      </w:r>
      <w:r>
        <w:rPr>
          <w:noProof/>
        </w:rPr>
      </w:r>
      <w:r>
        <w:rPr>
          <w:noProof/>
        </w:rPr>
        <w:fldChar w:fldCharType="separate"/>
      </w:r>
      <w:r>
        <w:rPr>
          <w:noProof/>
        </w:rPr>
        <w:t>454</w:t>
      </w:r>
      <w:r>
        <w:rPr>
          <w:noProof/>
        </w:rPr>
        <w:fldChar w:fldCharType="end"/>
      </w:r>
    </w:p>
    <w:p w14:paraId="07241856" w14:textId="5071FC9B" w:rsidR="00094536" w:rsidRDefault="00094536">
      <w:pPr>
        <w:pStyle w:val="TOC3"/>
        <w:rPr>
          <w:rFonts w:asciiTheme="minorHAnsi" w:eastAsiaTheme="minorEastAsia" w:hAnsiTheme="minorHAnsi" w:cstheme="minorBidi"/>
          <w:noProof/>
          <w:sz w:val="22"/>
          <w:szCs w:val="22"/>
          <w:lang w:eastAsia="en-GB"/>
        </w:rPr>
      </w:pPr>
      <w:r>
        <w:rPr>
          <w:noProof/>
        </w:rPr>
        <w:t>21.3</w:t>
      </w:r>
      <w:r w:rsidRPr="00F90872">
        <w:rPr>
          <w:noProof/>
          <w:lang w:val="en-US"/>
        </w:rPr>
        <w:t>.1</w:t>
      </w:r>
      <w:r>
        <w:rPr>
          <w:rFonts w:asciiTheme="minorHAnsi" w:eastAsiaTheme="minorEastAsia" w:hAnsiTheme="minorHAnsi" w:cstheme="minorBidi"/>
          <w:noProof/>
          <w:sz w:val="22"/>
          <w:szCs w:val="22"/>
          <w:lang w:eastAsia="en-GB"/>
        </w:rPr>
        <w:tab/>
      </w:r>
      <w:r w:rsidRPr="00F90872">
        <w:rPr>
          <w:noProof/>
          <w:lang w:val="en-US"/>
        </w:rPr>
        <w:t>Client procedures</w:t>
      </w:r>
      <w:r>
        <w:rPr>
          <w:noProof/>
        </w:rPr>
        <w:tab/>
      </w:r>
      <w:r>
        <w:rPr>
          <w:noProof/>
        </w:rPr>
        <w:fldChar w:fldCharType="begin" w:fldLock="1"/>
      </w:r>
      <w:r>
        <w:rPr>
          <w:noProof/>
        </w:rPr>
        <w:instrText xml:space="preserve"> PAGEREF _Toc123630161 \h </w:instrText>
      </w:r>
      <w:r>
        <w:rPr>
          <w:noProof/>
        </w:rPr>
      </w:r>
      <w:r>
        <w:rPr>
          <w:noProof/>
        </w:rPr>
        <w:fldChar w:fldCharType="separate"/>
      </w:r>
      <w:r>
        <w:rPr>
          <w:noProof/>
        </w:rPr>
        <w:t>454</w:t>
      </w:r>
      <w:r>
        <w:rPr>
          <w:noProof/>
        </w:rPr>
        <w:fldChar w:fldCharType="end"/>
      </w:r>
    </w:p>
    <w:p w14:paraId="0EC64D99" w14:textId="3FD0F373" w:rsidR="00094536" w:rsidRDefault="00094536">
      <w:pPr>
        <w:pStyle w:val="TOC4"/>
        <w:rPr>
          <w:rFonts w:asciiTheme="minorHAnsi" w:eastAsiaTheme="minorEastAsia" w:hAnsiTheme="minorHAnsi" w:cstheme="minorBidi"/>
          <w:noProof/>
          <w:sz w:val="22"/>
          <w:szCs w:val="22"/>
          <w:lang w:eastAsia="en-GB"/>
        </w:rPr>
      </w:pPr>
      <w:r>
        <w:rPr>
          <w:noProof/>
        </w:rPr>
        <w:t>21.3</w:t>
      </w:r>
      <w:r w:rsidRPr="00F90872">
        <w:rPr>
          <w:noProof/>
          <w:lang w:val="en-US"/>
        </w:rPr>
        <w:t>.1.1</w:t>
      </w:r>
      <w:r>
        <w:rPr>
          <w:rFonts w:asciiTheme="minorHAnsi" w:eastAsiaTheme="minorEastAsia" w:hAnsiTheme="minorHAnsi" w:cstheme="minorBidi"/>
          <w:noProof/>
          <w:sz w:val="22"/>
          <w:szCs w:val="22"/>
          <w:lang w:eastAsia="en-GB"/>
        </w:rPr>
        <w:tab/>
      </w:r>
      <w:r w:rsidRPr="00F90872">
        <w:rPr>
          <w:noProof/>
          <w:lang w:val="en-US"/>
        </w:rPr>
        <w:t>Requesting a user regroup using a preconfigured group</w:t>
      </w:r>
      <w:r>
        <w:rPr>
          <w:noProof/>
        </w:rPr>
        <w:tab/>
      </w:r>
      <w:r>
        <w:rPr>
          <w:noProof/>
        </w:rPr>
        <w:fldChar w:fldCharType="begin" w:fldLock="1"/>
      </w:r>
      <w:r>
        <w:rPr>
          <w:noProof/>
        </w:rPr>
        <w:instrText xml:space="preserve"> PAGEREF _Toc123630162 \h </w:instrText>
      </w:r>
      <w:r>
        <w:rPr>
          <w:noProof/>
        </w:rPr>
      </w:r>
      <w:r>
        <w:rPr>
          <w:noProof/>
        </w:rPr>
        <w:fldChar w:fldCharType="separate"/>
      </w:r>
      <w:r>
        <w:rPr>
          <w:noProof/>
        </w:rPr>
        <w:t>454</w:t>
      </w:r>
      <w:r>
        <w:rPr>
          <w:noProof/>
        </w:rPr>
        <w:fldChar w:fldCharType="end"/>
      </w:r>
    </w:p>
    <w:p w14:paraId="689B9C74" w14:textId="59690B8C" w:rsidR="00094536" w:rsidRDefault="00094536">
      <w:pPr>
        <w:pStyle w:val="TOC4"/>
        <w:rPr>
          <w:rFonts w:asciiTheme="minorHAnsi" w:eastAsiaTheme="minorEastAsia" w:hAnsiTheme="minorHAnsi" w:cstheme="minorBidi"/>
          <w:noProof/>
          <w:sz w:val="22"/>
          <w:szCs w:val="22"/>
          <w:lang w:eastAsia="en-GB"/>
        </w:rPr>
      </w:pPr>
      <w:r>
        <w:rPr>
          <w:noProof/>
        </w:rPr>
        <w:t>21.3</w:t>
      </w:r>
      <w:r w:rsidRPr="00F90872">
        <w:rPr>
          <w:noProof/>
          <w:lang w:val="en-US"/>
        </w:rPr>
        <w:t>.1.2</w:t>
      </w:r>
      <w:r>
        <w:rPr>
          <w:rFonts w:asciiTheme="minorHAnsi" w:eastAsiaTheme="minorEastAsia" w:hAnsiTheme="minorHAnsi" w:cstheme="minorBidi"/>
          <w:noProof/>
          <w:sz w:val="22"/>
          <w:szCs w:val="22"/>
          <w:lang w:eastAsia="en-GB"/>
        </w:rPr>
        <w:tab/>
      </w:r>
      <w:r w:rsidRPr="00F90872">
        <w:rPr>
          <w:noProof/>
          <w:lang w:val="en-US"/>
        </w:rPr>
        <w:t>Removing a regroup using preconfigured group</w:t>
      </w:r>
      <w:r>
        <w:rPr>
          <w:noProof/>
        </w:rPr>
        <w:tab/>
      </w:r>
      <w:r>
        <w:rPr>
          <w:noProof/>
        </w:rPr>
        <w:fldChar w:fldCharType="begin" w:fldLock="1"/>
      </w:r>
      <w:r>
        <w:rPr>
          <w:noProof/>
        </w:rPr>
        <w:instrText xml:space="preserve"> PAGEREF _Toc123630163 \h </w:instrText>
      </w:r>
      <w:r>
        <w:rPr>
          <w:noProof/>
        </w:rPr>
      </w:r>
      <w:r>
        <w:rPr>
          <w:noProof/>
        </w:rPr>
        <w:fldChar w:fldCharType="separate"/>
      </w:r>
      <w:r>
        <w:rPr>
          <w:noProof/>
        </w:rPr>
        <w:t>455</w:t>
      </w:r>
      <w:r>
        <w:rPr>
          <w:noProof/>
        </w:rPr>
        <w:fldChar w:fldCharType="end"/>
      </w:r>
    </w:p>
    <w:p w14:paraId="34CDFEFC" w14:textId="229A0180" w:rsidR="00094536" w:rsidRDefault="00094536">
      <w:pPr>
        <w:pStyle w:val="TOC4"/>
        <w:rPr>
          <w:rFonts w:asciiTheme="minorHAnsi" w:eastAsiaTheme="minorEastAsia" w:hAnsiTheme="minorHAnsi" w:cstheme="minorBidi"/>
          <w:noProof/>
          <w:sz w:val="22"/>
          <w:szCs w:val="22"/>
          <w:lang w:eastAsia="en-GB"/>
        </w:rPr>
      </w:pPr>
      <w:r>
        <w:rPr>
          <w:noProof/>
        </w:rPr>
        <w:t>21.3</w:t>
      </w:r>
      <w:r w:rsidRPr="00F90872">
        <w:rPr>
          <w:noProof/>
          <w:lang w:val="en-US"/>
        </w:rPr>
        <w:t>.1.3</w:t>
      </w:r>
      <w:r>
        <w:rPr>
          <w:rFonts w:asciiTheme="minorHAnsi" w:eastAsiaTheme="minorEastAsia" w:hAnsiTheme="minorHAnsi" w:cstheme="minorBidi"/>
          <w:noProof/>
          <w:sz w:val="22"/>
          <w:szCs w:val="22"/>
          <w:lang w:eastAsia="en-GB"/>
        </w:rPr>
        <w:tab/>
      </w:r>
      <w:r w:rsidRPr="00F90872">
        <w:rPr>
          <w:noProof/>
          <w:lang w:val="en-US"/>
        </w:rPr>
        <w:t>Creating a user regroup using preconfigured group</w:t>
      </w:r>
      <w:r>
        <w:rPr>
          <w:noProof/>
        </w:rPr>
        <w:tab/>
      </w:r>
      <w:r>
        <w:rPr>
          <w:noProof/>
        </w:rPr>
        <w:fldChar w:fldCharType="begin" w:fldLock="1"/>
      </w:r>
      <w:r>
        <w:rPr>
          <w:noProof/>
        </w:rPr>
        <w:instrText xml:space="preserve"> PAGEREF _Toc123630164 \h </w:instrText>
      </w:r>
      <w:r>
        <w:rPr>
          <w:noProof/>
        </w:rPr>
      </w:r>
      <w:r>
        <w:rPr>
          <w:noProof/>
        </w:rPr>
        <w:fldChar w:fldCharType="separate"/>
      </w:r>
      <w:r>
        <w:rPr>
          <w:noProof/>
        </w:rPr>
        <w:t>455</w:t>
      </w:r>
      <w:r>
        <w:rPr>
          <w:noProof/>
        </w:rPr>
        <w:fldChar w:fldCharType="end"/>
      </w:r>
    </w:p>
    <w:p w14:paraId="5DBBD227" w14:textId="53D4B64D" w:rsidR="00094536" w:rsidRDefault="00094536">
      <w:pPr>
        <w:pStyle w:val="TOC4"/>
        <w:rPr>
          <w:rFonts w:asciiTheme="minorHAnsi" w:eastAsiaTheme="minorEastAsia" w:hAnsiTheme="minorHAnsi" w:cstheme="minorBidi"/>
          <w:noProof/>
          <w:sz w:val="22"/>
          <w:szCs w:val="22"/>
          <w:lang w:eastAsia="en-GB"/>
        </w:rPr>
      </w:pPr>
      <w:r>
        <w:rPr>
          <w:noProof/>
        </w:rPr>
        <w:t>21.3</w:t>
      </w:r>
      <w:r w:rsidRPr="00F90872">
        <w:rPr>
          <w:noProof/>
          <w:lang w:val="en-US"/>
        </w:rPr>
        <w:t>.1.4</w:t>
      </w:r>
      <w:r>
        <w:rPr>
          <w:rFonts w:asciiTheme="minorHAnsi" w:eastAsiaTheme="minorEastAsia" w:hAnsiTheme="minorHAnsi" w:cstheme="minorBidi"/>
          <w:noProof/>
          <w:sz w:val="22"/>
          <w:szCs w:val="22"/>
          <w:lang w:eastAsia="en-GB"/>
        </w:rPr>
        <w:tab/>
      </w:r>
      <w:r w:rsidRPr="00F90872">
        <w:rPr>
          <w:noProof/>
          <w:lang w:val="en-US"/>
        </w:rPr>
        <w:t>Removing a user regroup using preconfigured group</w:t>
      </w:r>
      <w:r>
        <w:rPr>
          <w:noProof/>
        </w:rPr>
        <w:tab/>
      </w:r>
      <w:r>
        <w:rPr>
          <w:noProof/>
        </w:rPr>
        <w:fldChar w:fldCharType="begin" w:fldLock="1"/>
      </w:r>
      <w:r>
        <w:rPr>
          <w:noProof/>
        </w:rPr>
        <w:instrText xml:space="preserve"> PAGEREF _Toc123630165 \h </w:instrText>
      </w:r>
      <w:r>
        <w:rPr>
          <w:noProof/>
        </w:rPr>
      </w:r>
      <w:r>
        <w:rPr>
          <w:noProof/>
        </w:rPr>
        <w:fldChar w:fldCharType="separate"/>
      </w:r>
      <w:r>
        <w:rPr>
          <w:noProof/>
        </w:rPr>
        <w:t>455</w:t>
      </w:r>
      <w:r>
        <w:rPr>
          <w:noProof/>
        </w:rPr>
        <w:fldChar w:fldCharType="end"/>
      </w:r>
    </w:p>
    <w:p w14:paraId="0979FC63" w14:textId="59304DC6" w:rsidR="00094536" w:rsidRDefault="00094536">
      <w:pPr>
        <w:pStyle w:val="TOC3"/>
        <w:rPr>
          <w:rFonts w:asciiTheme="minorHAnsi" w:eastAsiaTheme="minorEastAsia" w:hAnsiTheme="minorHAnsi" w:cstheme="minorBidi"/>
          <w:noProof/>
          <w:sz w:val="22"/>
          <w:szCs w:val="22"/>
          <w:lang w:eastAsia="en-GB"/>
        </w:rPr>
      </w:pPr>
      <w:r>
        <w:rPr>
          <w:noProof/>
        </w:rPr>
        <w:t>21.3</w:t>
      </w:r>
      <w:r w:rsidRPr="00F90872">
        <w:rPr>
          <w:noProof/>
          <w:lang w:val="en-US"/>
        </w:rPr>
        <w:t>.2</w:t>
      </w:r>
      <w:r>
        <w:rPr>
          <w:rFonts w:asciiTheme="minorHAnsi" w:eastAsiaTheme="minorEastAsia" w:hAnsiTheme="minorHAnsi" w:cstheme="minorBidi"/>
          <w:noProof/>
          <w:sz w:val="22"/>
          <w:szCs w:val="22"/>
          <w:lang w:eastAsia="en-GB"/>
        </w:rPr>
        <w:tab/>
      </w:r>
      <w:r w:rsidRPr="00F90872">
        <w:rPr>
          <w:noProof/>
          <w:lang w:val="en-US"/>
        </w:rPr>
        <w:t>Participating MCVideo function procedures</w:t>
      </w:r>
      <w:r>
        <w:rPr>
          <w:noProof/>
        </w:rPr>
        <w:tab/>
      </w:r>
      <w:r>
        <w:rPr>
          <w:noProof/>
        </w:rPr>
        <w:fldChar w:fldCharType="begin" w:fldLock="1"/>
      </w:r>
      <w:r>
        <w:rPr>
          <w:noProof/>
        </w:rPr>
        <w:instrText xml:space="preserve"> PAGEREF _Toc123630166 \h </w:instrText>
      </w:r>
      <w:r>
        <w:rPr>
          <w:noProof/>
        </w:rPr>
      </w:r>
      <w:r>
        <w:rPr>
          <w:noProof/>
        </w:rPr>
        <w:fldChar w:fldCharType="separate"/>
      </w:r>
      <w:r>
        <w:rPr>
          <w:noProof/>
        </w:rPr>
        <w:t>455</w:t>
      </w:r>
      <w:r>
        <w:rPr>
          <w:noProof/>
        </w:rPr>
        <w:fldChar w:fldCharType="end"/>
      </w:r>
    </w:p>
    <w:p w14:paraId="27D409C1" w14:textId="28B73067" w:rsidR="00094536" w:rsidRDefault="00094536">
      <w:pPr>
        <w:pStyle w:val="TOC4"/>
        <w:rPr>
          <w:rFonts w:asciiTheme="minorHAnsi" w:eastAsiaTheme="minorEastAsia" w:hAnsiTheme="minorHAnsi" w:cstheme="minorBidi"/>
          <w:noProof/>
          <w:sz w:val="22"/>
          <w:szCs w:val="22"/>
          <w:lang w:eastAsia="en-GB"/>
        </w:rPr>
      </w:pPr>
      <w:r>
        <w:rPr>
          <w:noProof/>
        </w:rPr>
        <w:t>21.3</w:t>
      </w:r>
      <w:r w:rsidRPr="00F90872">
        <w:rPr>
          <w:noProof/>
          <w:lang w:val="en-US"/>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_Toc123630167 \h </w:instrText>
      </w:r>
      <w:r>
        <w:rPr>
          <w:noProof/>
        </w:rPr>
      </w:r>
      <w:r>
        <w:rPr>
          <w:noProof/>
        </w:rPr>
        <w:fldChar w:fldCharType="separate"/>
      </w:r>
      <w:r>
        <w:rPr>
          <w:noProof/>
        </w:rPr>
        <w:t>455</w:t>
      </w:r>
      <w:r>
        <w:rPr>
          <w:noProof/>
        </w:rPr>
        <w:fldChar w:fldCharType="end"/>
      </w:r>
    </w:p>
    <w:p w14:paraId="0C86F5E7" w14:textId="04B9C9BF" w:rsidR="00094536" w:rsidRDefault="00094536">
      <w:pPr>
        <w:pStyle w:val="TOC4"/>
        <w:rPr>
          <w:rFonts w:asciiTheme="minorHAnsi" w:eastAsiaTheme="minorEastAsia" w:hAnsiTheme="minorHAnsi" w:cstheme="minorBidi"/>
          <w:noProof/>
          <w:sz w:val="22"/>
          <w:szCs w:val="22"/>
          <w:lang w:eastAsia="en-GB"/>
        </w:rPr>
      </w:pPr>
      <w:r>
        <w:rPr>
          <w:noProof/>
        </w:rPr>
        <w:t>21.3</w:t>
      </w:r>
      <w:r w:rsidRPr="00F90872">
        <w:rPr>
          <w:noProof/>
          <w:lang w:val="en-US"/>
        </w:rPr>
        <w:t>.2.2</w:t>
      </w:r>
      <w:r>
        <w:rPr>
          <w:rFonts w:asciiTheme="minorHAnsi" w:eastAsiaTheme="minorEastAsia" w:hAnsiTheme="minorHAnsi" w:cstheme="minorBidi"/>
          <w:noProof/>
          <w:sz w:val="22"/>
          <w:szCs w:val="22"/>
          <w:lang w:eastAsia="en-GB"/>
        </w:rPr>
        <w:tab/>
      </w:r>
      <w:r w:rsidRPr="00F90872">
        <w:rPr>
          <w:noProof/>
          <w:lang w:val="en-US"/>
        </w:rPr>
        <w:t>Requesting a user regroup using a preconfigured group</w:t>
      </w:r>
      <w:r>
        <w:rPr>
          <w:noProof/>
        </w:rPr>
        <w:tab/>
      </w:r>
      <w:r>
        <w:rPr>
          <w:noProof/>
        </w:rPr>
        <w:fldChar w:fldCharType="begin" w:fldLock="1"/>
      </w:r>
      <w:r>
        <w:rPr>
          <w:noProof/>
        </w:rPr>
        <w:instrText xml:space="preserve"> PAGEREF _Toc123630168 \h </w:instrText>
      </w:r>
      <w:r>
        <w:rPr>
          <w:noProof/>
        </w:rPr>
      </w:r>
      <w:r>
        <w:rPr>
          <w:noProof/>
        </w:rPr>
        <w:fldChar w:fldCharType="separate"/>
      </w:r>
      <w:r>
        <w:rPr>
          <w:noProof/>
        </w:rPr>
        <w:t>455</w:t>
      </w:r>
      <w:r>
        <w:rPr>
          <w:noProof/>
        </w:rPr>
        <w:fldChar w:fldCharType="end"/>
      </w:r>
    </w:p>
    <w:p w14:paraId="309448A8" w14:textId="1F14FBAB" w:rsidR="00094536" w:rsidRDefault="00094536">
      <w:pPr>
        <w:pStyle w:val="TOC4"/>
        <w:rPr>
          <w:rFonts w:asciiTheme="minorHAnsi" w:eastAsiaTheme="minorEastAsia" w:hAnsiTheme="minorHAnsi" w:cstheme="minorBidi"/>
          <w:noProof/>
          <w:sz w:val="22"/>
          <w:szCs w:val="22"/>
          <w:lang w:eastAsia="en-GB"/>
        </w:rPr>
      </w:pPr>
      <w:r>
        <w:rPr>
          <w:noProof/>
        </w:rPr>
        <w:t>21.3</w:t>
      </w:r>
      <w:r w:rsidRPr="00F90872">
        <w:rPr>
          <w:noProof/>
          <w:lang w:val="en-US"/>
        </w:rPr>
        <w:t>.2.3</w:t>
      </w:r>
      <w:r>
        <w:rPr>
          <w:rFonts w:asciiTheme="minorHAnsi" w:eastAsiaTheme="minorEastAsia" w:hAnsiTheme="minorHAnsi" w:cstheme="minorBidi"/>
          <w:noProof/>
          <w:sz w:val="22"/>
          <w:szCs w:val="22"/>
          <w:lang w:eastAsia="en-GB"/>
        </w:rPr>
        <w:tab/>
      </w:r>
      <w:r w:rsidRPr="00F90872">
        <w:rPr>
          <w:noProof/>
          <w:lang w:val="en-US"/>
        </w:rPr>
        <w:t>Removing a regroup using preconfigured group</w:t>
      </w:r>
      <w:r>
        <w:rPr>
          <w:noProof/>
        </w:rPr>
        <w:tab/>
      </w:r>
      <w:r>
        <w:rPr>
          <w:noProof/>
        </w:rPr>
        <w:fldChar w:fldCharType="begin" w:fldLock="1"/>
      </w:r>
      <w:r>
        <w:rPr>
          <w:noProof/>
        </w:rPr>
        <w:instrText xml:space="preserve"> PAGEREF _Toc123630169 \h </w:instrText>
      </w:r>
      <w:r>
        <w:rPr>
          <w:noProof/>
        </w:rPr>
      </w:r>
      <w:r>
        <w:rPr>
          <w:noProof/>
        </w:rPr>
        <w:fldChar w:fldCharType="separate"/>
      </w:r>
      <w:r>
        <w:rPr>
          <w:noProof/>
        </w:rPr>
        <w:t>457</w:t>
      </w:r>
      <w:r>
        <w:rPr>
          <w:noProof/>
        </w:rPr>
        <w:fldChar w:fldCharType="end"/>
      </w:r>
    </w:p>
    <w:p w14:paraId="43B40F2D" w14:textId="42CD6912" w:rsidR="00094536" w:rsidRDefault="00094536">
      <w:pPr>
        <w:pStyle w:val="TOC4"/>
        <w:rPr>
          <w:rFonts w:asciiTheme="minorHAnsi" w:eastAsiaTheme="minorEastAsia" w:hAnsiTheme="minorHAnsi" w:cstheme="minorBidi"/>
          <w:noProof/>
          <w:sz w:val="22"/>
          <w:szCs w:val="22"/>
          <w:lang w:eastAsia="en-GB"/>
        </w:rPr>
      </w:pPr>
      <w:r>
        <w:rPr>
          <w:noProof/>
        </w:rPr>
        <w:t>21.3</w:t>
      </w:r>
      <w:r w:rsidRPr="00F90872">
        <w:rPr>
          <w:noProof/>
          <w:lang w:val="en-US"/>
        </w:rPr>
        <w:t>.2.4</w:t>
      </w:r>
      <w:r>
        <w:rPr>
          <w:rFonts w:asciiTheme="minorHAnsi" w:eastAsiaTheme="minorEastAsia" w:hAnsiTheme="minorHAnsi" w:cstheme="minorBidi"/>
          <w:noProof/>
          <w:sz w:val="22"/>
          <w:szCs w:val="22"/>
          <w:lang w:eastAsia="en-GB"/>
        </w:rPr>
        <w:tab/>
      </w:r>
      <w:r w:rsidRPr="00F90872">
        <w:rPr>
          <w:noProof/>
          <w:lang w:val="en-US"/>
        </w:rPr>
        <w:t>Notification of creation of a user regroup using preconfigured group</w:t>
      </w:r>
      <w:r>
        <w:rPr>
          <w:noProof/>
        </w:rPr>
        <w:tab/>
      </w:r>
      <w:r>
        <w:rPr>
          <w:noProof/>
        </w:rPr>
        <w:fldChar w:fldCharType="begin" w:fldLock="1"/>
      </w:r>
      <w:r>
        <w:rPr>
          <w:noProof/>
        </w:rPr>
        <w:instrText xml:space="preserve"> PAGEREF _Toc123630170 \h </w:instrText>
      </w:r>
      <w:r>
        <w:rPr>
          <w:noProof/>
        </w:rPr>
      </w:r>
      <w:r>
        <w:rPr>
          <w:noProof/>
        </w:rPr>
        <w:fldChar w:fldCharType="separate"/>
      </w:r>
      <w:r>
        <w:rPr>
          <w:noProof/>
        </w:rPr>
        <w:t>457</w:t>
      </w:r>
      <w:r>
        <w:rPr>
          <w:noProof/>
        </w:rPr>
        <w:fldChar w:fldCharType="end"/>
      </w:r>
    </w:p>
    <w:p w14:paraId="6DB70963" w14:textId="529957BA" w:rsidR="00094536" w:rsidRDefault="00094536">
      <w:pPr>
        <w:pStyle w:val="TOC4"/>
        <w:rPr>
          <w:rFonts w:asciiTheme="minorHAnsi" w:eastAsiaTheme="minorEastAsia" w:hAnsiTheme="minorHAnsi" w:cstheme="minorBidi"/>
          <w:noProof/>
          <w:sz w:val="22"/>
          <w:szCs w:val="22"/>
          <w:lang w:eastAsia="en-GB"/>
        </w:rPr>
      </w:pPr>
      <w:r>
        <w:rPr>
          <w:noProof/>
        </w:rPr>
        <w:lastRenderedPageBreak/>
        <w:t>21.3</w:t>
      </w:r>
      <w:r w:rsidRPr="00F90872">
        <w:rPr>
          <w:noProof/>
          <w:lang w:val="en-US"/>
        </w:rPr>
        <w:t>.2.5</w:t>
      </w:r>
      <w:r>
        <w:rPr>
          <w:rFonts w:asciiTheme="minorHAnsi" w:eastAsiaTheme="minorEastAsia" w:hAnsiTheme="minorHAnsi" w:cstheme="minorBidi"/>
          <w:noProof/>
          <w:sz w:val="22"/>
          <w:szCs w:val="22"/>
          <w:lang w:eastAsia="en-GB"/>
        </w:rPr>
        <w:tab/>
      </w:r>
      <w:r w:rsidRPr="00F90872">
        <w:rPr>
          <w:noProof/>
          <w:lang w:val="en-US"/>
        </w:rPr>
        <w:t>Notification of removal of a user regroup using preconfigured group</w:t>
      </w:r>
      <w:r>
        <w:rPr>
          <w:noProof/>
        </w:rPr>
        <w:tab/>
      </w:r>
      <w:r>
        <w:rPr>
          <w:noProof/>
        </w:rPr>
        <w:fldChar w:fldCharType="begin" w:fldLock="1"/>
      </w:r>
      <w:r>
        <w:rPr>
          <w:noProof/>
        </w:rPr>
        <w:instrText xml:space="preserve"> PAGEREF _Toc123630171 \h </w:instrText>
      </w:r>
      <w:r>
        <w:rPr>
          <w:noProof/>
        </w:rPr>
      </w:r>
      <w:r>
        <w:rPr>
          <w:noProof/>
        </w:rPr>
        <w:fldChar w:fldCharType="separate"/>
      </w:r>
      <w:r>
        <w:rPr>
          <w:noProof/>
        </w:rPr>
        <w:t>458</w:t>
      </w:r>
      <w:r>
        <w:rPr>
          <w:noProof/>
        </w:rPr>
        <w:fldChar w:fldCharType="end"/>
      </w:r>
    </w:p>
    <w:p w14:paraId="21F00537" w14:textId="7111FEB4" w:rsidR="00094536" w:rsidRDefault="00094536">
      <w:pPr>
        <w:pStyle w:val="TOC3"/>
        <w:rPr>
          <w:rFonts w:asciiTheme="minorHAnsi" w:eastAsiaTheme="minorEastAsia" w:hAnsiTheme="minorHAnsi" w:cstheme="minorBidi"/>
          <w:noProof/>
          <w:sz w:val="22"/>
          <w:szCs w:val="22"/>
          <w:lang w:eastAsia="en-GB"/>
        </w:rPr>
      </w:pPr>
      <w:r>
        <w:rPr>
          <w:noProof/>
        </w:rPr>
        <w:t>21.3</w:t>
      </w:r>
      <w:r w:rsidRPr="00F90872">
        <w:rPr>
          <w:noProof/>
          <w:lang w:val="en-US"/>
        </w:rPr>
        <w:t>.3</w:t>
      </w:r>
      <w:r>
        <w:rPr>
          <w:rFonts w:asciiTheme="minorHAnsi" w:eastAsiaTheme="minorEastAsia" w:hAnsiTheme="minorHAnsi" w:cstheme="minorBidi"/>
          <w:noProof/>
          <w:sz w:val="22"/>
          <w:szCs w:val="22"/>
          <w:lang w:eastAsia="en-GB"/>
        </w:rPr>
        <w:tab/>
      </w:r>
      <w:r w:rsidRPr="00F90872">
        <w:rPr>
          <w:noProof/>
          <w:lang w:val="en-US"/>
        </w:rPr>
        <w:t>Controlling MCVideo function procedures</w:t>
      </w:r>
      <w:r>
        <w:rPr>
          <w:noProof/>
        </w:rPr>
        <w:tab/>
      </w:r>
      <w:r>
        <w:rPr>
          <w:noProof/>
        </w:rPr>
        <w:fldChar w:fldCharType="begin" w:fldLock="1"/>
      </w:r>
      <w:r>
        <w:rPr>
          <w:noProof/>
        </w:rPr>
        <w:instrText xml:space="preserve"> PAGEREF _Toc123630172 \h </w:instrText>
      </w:r>
      <w:r>
        <w:rPr>
          <w:noProof/>
        </w:rPr>
      </w:r>
      <w:r>
        <w:rPr>
          <w:noProof/>
        </w:rPr>
        <w:fldChar w:fldCharType="separate"/>
      </w:r>
      <w:r>
        <w:rPr>
          <w:noProof/>
        </w:rPr>
        <w:t>458</w:t>
      </w:r>
      <w:r>
        <w:rPr>
          <w:noProof/>
        </w:rPr>
        <w:fldChar w:fldCharType="end"/>
      </w:r>
    </w:p>
    <w:p w14:paraId="1004D857" w14:textId="24FE89C7" w:rsidR="00094536" w:rsidRDefault="00094536">
      <w:pPr>
        <w:pStyle w:val="TOC4"/>
        <w:rPr>
          <w:rFonts w:asciiTheme="minorHAnsi" w:eastAsiaTheme="minorEastAsia" w:hAnsiTheme="minorHAnsi" w:cstheme="minorBidi"/>
          <w:noProof/>
          <w:sz w:val="22"/>
          <w:szCs w:val="22"/>
          <w:lang w:eastAsia="en-GB"/>
        </w:rPr>
      </w:pPr>
      <w:r>
        <w:rPr>
          <w:noProof/>
        </w:rPr>
        <w:t>21.3</w:t>
      </w:r>
      <w:r w:rsidRPr="00F90872">
        <w:rPr>
          <w:noProof/>
          <w:lang w:val="en-US"/>
        </w:rPr>
        <w:t>.3.1</w:t>
      </w:r>
      <w:r>
        <w:rPr>
          <w:rFonts w:asciiTheme="minorHAnsi" w:eastAsiaTheme="minorEastAsia" w:hAnsiTheme="minorHAnsi" w:cstheme="minorBidi"/>
          <w:noProof/>
          <w:sz w:val="22"/>
          <w:szCs w:val="22"/>
          <w:lang w:eastAsia="en-GB"/>
        </w:rPr>
        <w:tab/>
      </w:r>
      <w:r w:rsidRPr="00F90872">
        <w:rPr>
          <w:noProof/>
          <w:lang w:val="en-US"/>
        </w:rPr>
        <w:t>Request to create a user regroup using preconfigured group</w:t>
      </w:r>
      <w:r>
        <w:rPr>
          <w:noProof/>
        </w:rPr>
        <w:tab/>
      </w:r>
      <w:r>
        <w:rPr>
          <w:noProof/>
        </w:rPr>
        <w:fldChar w:fldCharType="begin" w:fldLock="1"/>
      </w:r>
      <w:r>
        <w:rPr>
          <w:noProof/>
        </w:rPr>
        <w:instrText xml:space="preserve"> PAGEREF _Toc123630173 \h </w:instrText>
      </w:r>
      <w:r>
        <w:rPr>
          <w:noProof/>
        </w:rPr>
      </w:r>
      <w:r>
        <w:rPr>
          <w:noProof/>
        </w:rPr>
        <w:fldChar w:fldCharType="separate"/>
      </w:r>
      <w:r>
        <w:rPr>
          <w:noProof/>
        </w:rPr>
        <w:t>458</w:t>
      </w:r>
      <w:r>
        <w:rPr>
          <w:noProof/>
        </w:rPr>
        <w:fldChar w:fldCharType="end"/>
      </w:r>
    </w:p>
    <w:p w14:paraId="24EC2E6A" w14:textId="011442C1" w:rsidR="00094536" w:rsidRDefault="00094536">
      <w:pPr>
        <w:pStyle w:val="TOC4"/>
        <w:rPr>
          <w:rFonts w:asciiTheme="minorHAnsi" w:eastAsiaTheme="minorEastAsia" w:hAnsiTheme="minorHAnsi" w:cstheme="minorBidi"/>
          <w:noProof/>
          <w:sz w:val="22"/>
          <w:szCs w:val="22"/>
          <w:lang w:eastAsia="en-GB"/>
        </w:rPr>
      </w:pPr>
      <w:r>
        <w:rPr>
          <w:noProof/>
        </w:rPr>
        <w:t>21.3</w:t>
      </w:r>
      <w:r w:rsidRPr="00F90872">
        <w:rPr>
          <w:noProof/>
          <w:lang w:val="en-US"/>
        </w:rPr>
        <w:t>.3.2</w:t>
      </w:r>
      <w:r>
        <w:rPr>
          <w:rFonts w:asciiTheme="minorHAnsi" w:eastAsiaTheme="minorEastAsia" w:hAnsiTheme="minorHAnsi" w:cstheme="minorBidi"/>
          <w:noProof/>
          <w:sz w:val="22"/>
          <w:szCs w:val="22"/>
          <w:lang w:eastAsia="en-GB"/>
        </w:rPr>
        <w:tab/>
      </w:r>
      <w:r w:rsidRPr="00F90872">
        <w:rPr>
          <w:noProof/>
          <w:lang w:val="en-US"/>
        </w:rPr>
        <w:t>Request to remove a user regroup using preconfigured group</w:t>
      </w:r>
      <w:r>
        <w:rPr>
          <w:noProof/>
        </w:rPr>
        <w:tab/>
      </w:r>
      <w:r>
        <w:rPr>
          <w:noProof/>
        </w:rPr>
        <w:fldChar w:fldCharType="begin" w:fldLock="1"/>
      </w:r>
      <w:r>
        <w:rPr>
          <w:noProof/>
        </w:rPr>
        <w:instrText xml:space="preserve"> PAGEREF _Toc123630174 \h </w:instrText>
      </w:r>
      <w:r>
        <w:rPr>
          <w:noProof/>
        </w:rPr>
      </w:r>
      <w:r>
        <w:rPr>
          <w:noProof/>
        </w:rPr>
        <w:fldChar w:fldCharType="separate"/>
      </w:r>
      <w:r>
        <w:rPr>
          <w:noProof/>
        </w:rPr>
        <w:t>459</w:t>
      </w:r>
      <w:r>
        <w:rPr>
          <w:noProof/>
        </w:rPr>
        <w:fldChar w:fldCharType="end"/>
      </w:r>
    </w:p>
    <w:p w14:paraId="13BD63D0" w14:textId="27B570B8" w:rsidR="00094536" w:rsidRDefault="00094536">
      <w:pPr>
        <w:pStyle w:val="TOC4"/>
        <w:rPr>
          <w:rFonts w:asciiTheme="minorHAnsi" w:eastAsiaTheme="minorEastAsia" w:hAnsiTheme="minorHAnsi" w:cstheme="minorBidi"/>
          <w:noProof/>
          <w:sz w:val="22"/>
          <w:szCs w:val="22"/>
          <w:lang w:eastAsia="en-GB"/>
        </w:rPr>
      </w:pPr>
      <w:r>
        <w:rPr>
          <w:noProof/>
        </w:rPr>
        <w:t>21.3</w:t>
      </w:r>
      <w:r w:rsidRPr="00F90872">
        <w:rPr>
          <w:noProof/>
          <w:lang w:val="en-US"/>
        </w:rPr>
        <w:t>.3.3</w:t>
      </w:r>
      <w:r>
        <w:rPr>
          <w:rFonts w:asciiTheme="minorHAnsi" w:eastAsiaTheme="minorEastAsia" w:hAnsiTheme="minorHAnsi" w:cstheme="minorBidi"/>
          <w:noProof/>
          <w:sz w:val="22"/>
          <w:szCs w:val="22"/>
          <w:lang w:eastAsia="en-GB"/>
        </w:rPr>
        <w:tab/>
      </w:r>
      <w:r w:rsidRPr="00F90872">
        <w:rPr>
          <w:noProof/>
          <w:lang w:val="en-US"/>
        </w:rPr>
        <w:t>Decision to remove a regroup using preconfigured group</w:t>
      </w:r>
      <w:r>
        <w:rPr>
          <w:noProof/>
        </w:rPr>
        <w:tab/>
      </w:r>
      <w:r>
        <w:rPr>
          <w:noProof/>
        </w:rPr>
        <w:fldChar w:fldCharType="begin" w:fldLock="1"/>
      </w:r>
      <w:r>
        <w:rPr>
          <w:noProof/>
        </w:rPr>
        <w:instrText xml:space="preserve"> PAGEREF _Toc123630175 \h </w:instrText>
      </w:r>
      <w:r>
        <w:rPr>
          <w:noProof/>
        </w:rPr>
      </w:r>
      <w:r>
        <w:rPr>
          <w:noProof/>
        </w:rPr>
        <w:fldChar w:fldCharType="separate"/>
      </w:r>
      <w:r>
        <w:rPr>
          <w:noProof/>
        </w:rPr>
        <w:t>459</w:t>
      </w:r>
      <w:r>
        <w:rPr>
          <w:noProof/>
        </w:rPr>
        <w:fldChar w:fldCharType="end"/>
      </w:r>
    </w:p>
    <w:p w14:paraId="63AAEB17" w14:textId="7E131E5C" w:rsidR="00094536" w:rsidRDefault="00094536">
      <w:pPr>
        <w:pStyle w:val="TOC8"/>
        <w:rPr>
          <w:rFonts w:asciiTheme="minorHAnsi" w:eastAsiaTheme="minorEastAsia" w:hAnsiTheme="minorHAnsi" w:cstheme="minorBidi"/>
          <w:b w:val="0"/>
          <w:noProof/>
          <w:szCs w:val="22"/>
          <w:lang w:eastAsia="en-GB"/>
        </w:rPr>
      </w:pPr>
      <w:r>
        <w:rPr>
          <w:noProof/>
        </w:rPr>
        <w:t>Annex A (informative): Signalling flows</w:t>
      </w:r>
      <w:r>
        <w:rPr>
          <w:noProof/>
        </w:rPr>
        <w:tab/>
      </w:r>
      <w:r>
        <w:rPr>
          <w:noProof/>
        </w:rPr>
        <w:fldChar w:fldCharType="begin" w:fldLock="1"/>
      </w:r>
      <w:r>
        <w:rPr>
          <w:noProof/>
        </w:rPr>
        <w:instrText xml:space="preserve"> PAGEREF _Toc123630176 \h </w:instrText>
      </w:r>
      <w:r>
        <w:rPr>
          <w:noProof/>
        </w:rPr>
      </w:r>
      <w:r>
        <w:rPr>
          <w:noProof/>
        </w:rPr>
        <w:fldChar w:fldCharType="separate"/>
      </w:r>
      <w:r>
        <w:rPr>
          <w:noProof/>
        </w:rPr>
        <w:t>460</w:t>
      </w:r>
      <w:r>
        <w:rPr>
          <w:noProof/>
        </w:rPr>
        <w:fldChar w:fldCharType="end"/>
      </w:r>
    </w:p>
    <w:p w14:paraId="2F09CAF7" w14:textId="659499A3" w:rsidR="00094536" w:rsidRDefault="00094536">
      <w:pPr>
        <w:pStyle w:val="TOC8"/>
        <w:rPr>
          <w:rFonts w:asciiTheme="minorHAnsi" w:eastAsiaTheme="minorEastAsia" w:hAnsiTheme="minorHAnsi" w:cstheme="minorBidi"/>
          <w:b w:val="0"/>
          <w:noProof/>
          <w:szCs w:val="22"/>
          <w:lang w:eastAsia="en-GB"/>
        </w:rPr>
      </w:pPr>
      <w:r>
        <w:rPr>
          <w:noProof/>
        </w:rPr>
        <w:t>Annex B (informative): Timers</w:t>
      </w:r>
      <w:r>
        <w:rPr>
          <w:noProof/>
        </w:rPr>
        <w:tab/>
      </w:r>
      <w:r>
        <w:rPr>
          <w:noProof/>
        </w:rPr>
        <w:fldChar w:fldCharType="begin" w:fldLock="1"/>
      </w:r>
      <w:r>
        <w:rPr>
          <w:noProof/>
        </w:rPr>
        <w:instrText xml:space="preserve"> PAGEREF _Toc123630177 \h </w:instrText>
      </w:r>
      <w:r>
        <w:rPr>
          <w:noProof/>
        </w:rPr>
      </w:r>
      <w:r>
        <w:rPr>
          <w:noProof/>
        </w:rPr>
        <w:fldChar w:fldCharType="separate"/>
      </w:r>
      <w:r>
        <w:rPr>
          <w:noProof/>
        </w:rPr>
        <w:t>461</w:t>
      </w:r>
      <w:r>
        <w:rPr>
          <w:noProof/>
        </w:rPr>
        <w:fldChar w:fldCharType="end"/>
      </w:r>
    </w:p>
    <w:p w14:paraId="25BC3801" w14:textId="09027D8B" w:rsidR="00094536" w:rsidRDefault="00094536">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_Toc123630178 \h </w:instrText>
      </w:r>
      <w:r>
        <w:rPr>
          <w:noProof/>
        </w:rPr>
      </w:r>
      <w:r>
        <w:rPr>
          <w:noProof/>
        </w:rPr>
        <w:fldChar w:fldCharType="separate"/>
      </w:r>
      <w:r>
        <w:rPr>
          <w:noProof/>
        </w:rPr>
        <w:t>461</w:t>
      </w:r>
      <w:r>
        <w:rPr>
          <w:noProof/>
        </w:rPr>
        <w:fldChar w:fldCharType="end"/>
      </w:r>
    </w:p>
    <w:p w14:paraId="40BD42C6" w14:textId="5DF37A9C" w:rsidR="00094536" w:rsidRDefault="00094536">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On-network timers</w:t>
      </w:r>
      <w:r>
        <w:rPr>
          <w:noProof/>
        </w:rPr>
        <w:tab/>
      </w:r>
      <w:r>
        <w:rPr>
          <w:noProof/>
        </w:rPr>
        <w:fldChar w:fldCharType="begin" w:fldLock="1"/>
      </w:r>
      <w:r>
        <w:rPr>
          <w:noProof/>
        </w:rPr>
        <w:instrText xml:space="preserve"> PAGEREF _Toc123630179 \h </w:instrText>
      </w:r>
      <w:r>
        <w:rPr>
          <w:noProof/>
        </w:rPr>
      </w:r>
      <w:r>
        <w:rPr>
          <w:noProof/>
        </w:rPr>
        <w:fldChar w:fldCharType="separate"/>
      </w:r>
      <w:r>
        <w:rPr>
          <w:noProof/>
        </w:rPr>
        <w:t>461</w:t>
      </w:r>
      <w:r>
        <w:rPr>
          <w:noProof/>
        </w:rPr>
        <w:fldChar w:fldCharType="end"/>
      </w:r>
    </w:p>
    <w:p w14:paraId="37B7798D" w14:textId="1219BBDF" w:rsidR="00094536" w:rsidRDefault="00094536">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Timers in the controlling MCVideo function</w:t>
      </w:r>
      <w:r>
        <w:rPr>
          <w:noProof/>
        </w:rPr>
        <w:tab/>
      </w:r>
      <w:r>
        <w:rPr>
          <w:noProof/>
        </w:rPr>
        <w:fldChar w:fldCharType="begin" w:fldLock="1"/>
      </w:r>
      <w:r>
        <w:rPr>
          <w:noProof/>
        </w:rPr>
        <w:instrText xml:space="preserve"> PAGEREF _Toc123630180 \h </w:instrText>
      </w:r>
      <w:r>
        <w:rPr>
          <w:noProof/>
        </w:rPr>
      </w:r>
      <w:r>
        <w:rPr>
          <w:noProof/>
        </w:rPr>
        <w:fldChar w:fldCharType="separate"/>
      </w:r>
      <w:r>
        <w:rPr>
          <w:noProof/>
        </w:rPr>
        <w:t>461</w:t>
      </w:r>
      <w:r>
        <w:rPr>
          <w:noProof/>
        </w:rPr>
        <w:fldChar w:fldCharType="end"/>
      </w:r>
    </w:p>
    <w:p w14:paraId="14BEE4FA" w14:textId="5F65B19B" w:rsidR="00094536" w:rsidRDefault="00094536">
      <w:pPr>
        <w:pStyle w:val="TOC1"/>
        <w:rPr>
          <w:rFonts w:asciiTheme="minorHAnsi" w:eastAsiaTheme="minorEastAsia" w:hAnsiTheme="minorHAnsi" w:cstheme="minorBidi"/>
          <w:noProof/>
          <w:szCs w:val="22"/>
          <w:lang w:eastAsia="en-GB"/>
        </w:rPr>
      </w:pPr>
      <w:r>
        <w:rPr>
          <w:noProof/>
        </w:rPr>
        <w:t>B.3</w:t>
      </w:r>
      <w:r>
        <w:rPr>
          <w:rFonts w:asciiTheme="minorHAnsi" w:eastAsiaTheme="minorEastAsia" w:hAnsiTheme="minorHAnsi" w:cstheme="minorBidi"/>
          <w:noProof/>
          <w:szCs w:val="22"/>
          <w:lang w:eastAsia="en-GB"/>
        </w:rPr>
        <w:tab/>
      </w:r>
      <w:r>
        <w:rPr>
          <w:noProof/>
        </w:rPr>
        <w:t>Off-network timers</w:t>
      </w:r>
      <w:r>
        <w:rPr>
          <w:noProof/>
        </w:rPr>
        <w:tab/>
      </w:r>
      <w:r>
        <w:rPr>
          <w:noProof/>
        </w:rPr>
        <w:fldChar w:fldCharType="begin" w:fldLock="1"/>
      </w:r>
      <w:r>
        <w:rPr>
          <w:noProof/>
        </w:rPr>
        <w:instrText xml:space="preserve"> PAGEREF _Toc123630181 \h </w:instrText>
      </w:r>
      <w:r>
        <w:rPr>
          <w:noProof/>
        </w:rPr>
      </w:r>
      <w:r>
        <w:rPr>
          <w:noProof/>
        </w:rPr>
        <w:fldChar w:fldCharType="separate"/>
      </w:r>
      <w:r>
        <w:rPr>
          <w:noProof/>
        </w:rPr>
        <w:t>462</w:t>
      </w:r>
      <w:r>
        <w:rPr>
          <w:noProof/>
        </w:rPr>
        <w:fldChar w:fldCharType="end"/>
      </w:r>
    </w:p>
    <w:p w14:paraId="7A62FA9F" w14:textId="5B8E1410" w:rsidR="00094536" w:rsidRDefault="00094536">
      <w:pPr>
        <w:pStyle w:val="TOC2"/>
        <w:rPr>
          <w:rFonts w:asciiTheme="minorHAnsi" w:eastAsiaTheme="minorEastAsia" w:hAnsiTheme="minorHAnsi" w:cstheme="minorBidi"/>
          <w:noProof/>
          <w:sz w:val="22"/>
          <w:szCs w:val="22"/>
          <w:lang w:eastAsia="en-GB"/>
        </w:rPr>
      </w:pPr>
      <w:r>
        <w:rPr>
          <w:noProof/>
        </w:rPr>
        <w:t>B.3.1</w:t>
      </w:r>
      <w:r>
        <w:rPr>
          <w:rFonts w:asciiTheme="minorHAnsi" w:eastAsiaTheme="minorEastAsia" w:hAnsiTheme="minorHAnsi" w:cstheme="minorBidi"/>
          <w:noProof/>
          <w:sz w:val="22"/>
          <w:szCs w:val="22"/>
          <w:lang w:eastAsia="en-GB"/>
        </w:rPr>
        <w:tab/>
      </w:r>
      <w:r>
        <w:rPr>
          <w:noProof/>
        </w:rPr>
        <w:t>Timers in off-network group call</w:t>
      </w:r>
      <w:r>
        <w:rPr>
          <w:noProof/>
        </w:rPr>
        <w:tab/>
      </w:r>
      <w:r>
        <w:rPr>
          <w:noProof/>
        </w:rPr>
        <w:fldChar w:fldCharType="begin" w:fldLock="1"/>
      </w:r>
      <w:r>
        <w:rPr>
          <w:noProof/>
        </w:rPr>
        <w:instrText xml:space="preserve"> PAGEREF _Toc123630182 \h </w:instrText>
      </w:r>
      <w:r>
        <w:rPr>
          <w:noProof/>
        </w:rPr>
      </w:r>
      <w:r>
        <w:rPr>
          <w:noProof/>
        </w:rPr>
        <w:fldChar w:fldCharType="separate"/>
      </w:r>
      <w:r>
        <w:rPr>
          <w:noProof/>
        </w:rPr>
        <w:t>462</w:t>
      </w:r>
      <w:r>
        <w:rPr>
          <w:noProof/>
        </w:rPr>
        <w:fldChar w:fldCharType="end"/>
      </w:r>
    </w:p>
    <w:p w14:paraId="4235A19E" w14:textId="68B102F4" w:rsidR="00094536" w:rsidRDefault="00094536">
      <w:pPr>
        <w:pStyle w:val="TOC3"/>
        <w:rPr>
          <w:rFonts w:asciiTheme="minorHAnsi" w:eastAsiaTheme="minorEastAsia" w:hAnsiTheme="minorHAnsi" w:cstheme="minorBidi"/>
          <w:noProof/>
          <w:sz w:val="22"/>
          <w:szCs w:val="22"/>
          <w:lang w:eastAsia="en-GB"/>
        </w:rPr>
      </w:pPr>
      <w:r>
        <w:rPr>
          <w:noProof/>
        </w:rPr>
        <w:t>B.3.1.1</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_Toc123630183 \h </w:instrText>
      </w:r>
      <w:r>
        <w:rPr>
          <w:noProof/>
        </w:rPr>
      </w:r>
      <w:r>
        <w:rPr>
          <w:noProof/>
        </w:rPr>
        <w:fldChar w:fldCharType="separate"/>
      </w:r>
      <w:r>
        <w:rPr>
          <w:noProof/>
        </w:rPr>
        <w:t>462</w:t>
      </w:r>
      <w:r>
        <w:rPr>
          <w:noProof/>
        </w:rPr>
        <w:fldChar w:fldCharType="end"/>
      </w:r>
    </w:p>
    <w:p w14:paraId="1E860DFB" w14:textId="21DF9B22" w:rsidR="00094536" w:rsidRDefault="00094536">
      <w:pPr>
        <w:pStyle w:val="TOC3"/>
        <w:rPr>
          <w:rFonts w:asciiTheme="minorHAnsi" w:eastAsiaTheme="minorEastAsia" w:hAnsiTheme="minorHAnsi" w:cstheme="minorBidi"/>
          <w:noProof/>
          <w:sz w:val="22"/>
          <w:szCs w:val="22"/>
          <w:lang w:eastAsia="en-GB"/>
        </w:rPr>
      </w:pPr>
      <w:r>
        <w:rPr>
          <w:noProof/>
        </w:rPr>
        <w:t>B.3.1.2</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_Toc123630184 \h </w:instrText>
      </w:r>
      <w:r>
        <w:rPr>
          <w:noProof/>
        </w:rPr>
      </w:r>
      <w:r>
        <w:rPr>
          <w:noProof/>
        </w:rPr>
        <w:fldChar w:fldCharType="separate"/>
      </w:r>
      <w:r>
        <w:rPr>
          <w:noProof/>
        </w:rPr>
        <w:t>463</w:t>
      </w:r>
      <w:r>
        <w:rPr>
          <w:noProof/>
        </w:rPr>
        <w:fldChar w:fldCharType="end"/>
      </w:r>
    </w:p>
    <w:p w14:paraId="17D31906" w14:textId="5CD779A8" w:rsidR="00094536" w:rsidRDefault="00094536">
      <w:pPr>
        <w:pStyle w:val="TOC2"/>
        <w:rPr>
          <w:rFonts w:asciiTheme="minorHAnsi" w:eastAsiaTheme="minorEastAsia" w:hAnsiTheme="minorHAnsi" w:cstheme="minorBidi"/>
          <w:noProof/>
          <w:sz w:val="22"/>
          <w:szCs w:val="22"/>
          <w:lang w:eastAsia="en-GB"/>
        </w:rPr>
      </w:pPr>
      <w:r>
        <w:rPr>
          <w:noProof/>
        </w:rPr>
        <w:t>B.3.2</w:t>
      </w:r>
      <w:r>
        <w:rPr>
          <w:rFonts w:asciiTheme="minorHAnsi" w:eastAsiaTheme="minorEastAsia" w:hAnsiTheme="minorHAnsi" w:cstheme="minorBidi"/>
          <w:noProof/>
          <w:sz w:val="22"/>
          <w:szCs w:val="22"/>
          <w:lang w:eastAsia="en-GB"/>
        </w:rPr>
        <w:tab/>
      </w:r>
      <w:r>
        <w:rPr>
          <w:noProof/>
        </w:rPr>
        <w:t>Timers in off-network private call</w:t>
      </w:r>
      <w:r>
        <w:rPr>
          <w:noProof/>
        </w:rPr>
        <w:tab/>
      </w:r>
      <w:r>
        <w:rPr>
          <w:noProof/>
        </w:rPr>
        <w:fldChar w:fldCharType="begin" w:fldLock="1"/>
      </w:r>
      <w:r>
        <w:rPr>
          <w:noProof/>
        </w:rPr>
        <w:instrText xml:space="preserve"> PAGEREF _Toc123630185 \h </w:instrText>
      </w:r>
      <w:r>
        <w:rPr>
          <w:noProof/>
        </w:rPr>
      </w:r>
      <w:r>
        <w:rPr>
          <w:noProof/>
        </w:rPr>
        <w:fldChar w:fldCharType="separate"/>
      </w:r>
      <w:r>
        <w:rPr>
          <w:noProof/>
        </w:rPr>
        <w:t>464</w:t>
      </w:r>
      <w:r>
        <w:rPr>
          <w:noProof/>
        </w:rPr>
        <w:fldChar w:fldCharType="end"/>
      </w:r>
    </w:p>
    <w:p w14:paraId="1873AF8F" w14:textId="1CD3D85F" w:rsidR="00094536" w:rsidRDefault="00094536">
      <w:pPr>
        <w:pStyle w:val="TOC2"/>
        <w:rPr>
          <w:rFonts w:asciiTheme="minorHAnsi" w:eastAsiaTheme="minorEastAsia" w:hAnsiTheme="minorHAnsi" w:cstheme="minorBidi"/>
          <w:noProof/>
          <w:sz w:val="22"/>
          <w:szCs w:val="22"/>
          <w:lang w:eastAsia="en-GB"/>
        </w:rPr>
      </w:pPr>
      <w:r>
        <w:rPr>
          <w:noProof/>
        </w:rPr>
        <w:t>B.3.3</w:t>
      </w:r>
      <w:r>
        <w:rPr>
          <w:rFonts w:asciiTheme="minorHAnsi" w:eastAsiaTheme="minorEastAsia" w:hAnsiTheme="minorHAnsi" w:cstheme="minorBidi"/>
          <w:noProof/>
          <w:sz w:val="22"/>
          <w:szCs w:val="22"/>
          <w:lang w:eastAsia="en-GB"/>
        </w:rPr>
        <w:tab/>
      </w:r>
      <w:r>
        <w:rPr>
          <w:noProof/>
        </w:rPr>
        <w:t>Timers in off-network broadcast call</w:t>
      </w:r>
      <w:r>
        <w:rPr>
          <w:noProof/>
        </w:rPr>
        <w:tab/>
      </w:r>
      <w:r>
        <w:rPr>
          <w:noProof/>
        </w:rPr>
        <w:fldChar w:fldCharType="begin" w:fldLock="1"/>
      </w:r>
      <w:r>
        <w:rPr>
          <w:noProof/>
        </w:rPr>
        <w:instrText xml:space="preserve"> PAGEREF _Toc123630186 \h </w:instrText>
      </w:r>
      <w:r>
        <w:rPr>
          <w:noProof/>
        </w:rPr>
      </w:r>
      <w:r>
        <w:rPr>
          <w:noProof/>
        </w:rPr>
        <w:fldChar w:fldCharType="separate"/>
      </w:r>
      <w:r>
        <w:rPr>
          <w:noProof/>
        </w:rPr>
        <w:t>466</w:t>
      </w:r>
      <w:r>
        <w:rPr>
          <w:noProof/>
        </w:rPr>
        <w:fldChar w:fldCharType="end"/>
      </w:r>
    </w:p>
    <w:p w14:paraId="2922B327" w14:textId="7EBF2682" w:rsidR="00094536" w:rsidRDefault="00094536">
      <w:pPr>
        <w:pStyle w:val="TOC2"/>
        <w:rPr>
          <w:rFonts w:asciiTheme="minorHAnsi" w:eastAsiaTheme="minorEastAsia" w:hAnsiTheme="minorHAnsi" w:cstheme="minorBidi"/>
          <w:noProof/>
          <w:sz w:val="22"/>
          <w:szCs w:val="22"/>
          <w:lang w:eastAsia="en-GB"/>
        </w:rPr>
      </w:pPr>
      <w:r w:rsidRPr="00F90872">
        <w:rPr>
          <w:rFonts w:eastAsia="Malgun Gothic"/>
          <w:noProof/>
        </w:rPr>
        <w:t>B.3.4</w:t>
      </w:r>
      <w:r>
        <w:rPr>
          <w:rFonts w:asciiTheme="minorHAnsi" w:eastAsiaTheme="minorEastAsia" w:hAnsiTheme="minorHAnsi" w:cstheme="minorBidi"/>
          <w:noProof/>
          <w:sz w:val="22"/>
          <w:szCs w:val="22"/>
          <w:lang w:eastAsia="en-GB"/>
        </w:rPr>
        <w:tab/>
      </w:r>
      <w:r w:rsidRPr="00F90872">
        <w:rPr>
          <w:rFonts w:eastAsia="Malgun Gothic"/>
          <w:noProof/>
        </w:rPr>
        <w:t>Timers in off-network emergency alert</w:t>
      </w:r>
      <w:r>
        <w:rPr>
          <w:noProof/>
        </w:rPr>
        <w:tab/>
      </w:r>
      <w:r>
        <w:rPr>
          <w:noProof/>
        </w:rPr>
        <w:fldChar w:fldCharType="begin" w:fldLock="1"/>
      </w:r>
      <w:r>
        <w:rPr>
          <w:noProof/>
        </w:rPr>
        <w:instrText xml:space="preserve"> PAGEREF _Toc123630187 \h </w:instrText>
      </w:r>
      <w:r>
        <w:rPr>
          <w:noProof/>
        </w:rPr>
      </w:r>
      <w:r>
        <w:rPr>
          <w:noProof/>
        </w:rPr>
        <w:fldChar w:fldCharType="separate"/>
      </w:r>
      <w:r>
        <w:rPr>
          <w:noProof/>
        </w:rPr>
        <w:t>467</w:t>
      </w:r>
      <w:r>
        <w:rPr>
          <w:noProof/>
        </w:rPr>
        <w:fldChar w:fldCharType="end"/>
      </w:r>
    </w:p>
    <w:p w14:paraId="333FAD78" w14:textId="1B5D73FE" w:rsidR="00094536" w:rsidRDefault="00094536">
      <w:pPr>
        <w:pStyle w:val="TOC8"/>
        <w:rPr>
          <w:rFonts w:asciiTheme="minorHAnsi" w:eastAsiaTheme="minorEastAsia" w:hAnsiTheme="minorHAnsi" w:cstheme="minorBidi"/>
          <w:b w:val="0"/>
          <w:noProof/>
          <w:szCs w:val="22"/>
          <w:lang w:eastAsia="en-GB"/>
        </w:rPr>
      </w:pPr>
      <w:r>
        <w:rPr>
          <w:noProof/>
        </w:rPr>
        <w:t>Annex C (normative): Counters</w:t>
      </w:r>
      <w:r>
        <w:rPr>
          <w:noProof/>
        </w:rPr>
        <w:tab/>
      </w:r>
      <w:r>
        <w:rPr>
          <w:noProof/>
        </w:rPr>
        <w:fldChar w:fldCharType="begin" w:fldLock="1"/>
      </w:r>
      <w:r>
        <w:rPr>
          <w:noProof/>
        </w:rPr>
        <w:instrText xml:space="preserve"> PAGEREF _Toc123630188 \h </w:instrText>
      </w:r>
      <w:r>
        <w:rPr>
          <w:noProof/>
        </w:rPr>
      </w:r>
      <w:r>
        <w:rPr>
          <w:noProof/>
        </w:rPr>
        <w:fldChar w:fldCharType="separate"/>
      </w:r>
      <w:r>
        <w:rPr>
          <w:noProof/>
        </w:rPr>
        <w:t>468</w:t>
      </w:r>
      <w:r>
        <w:rPr>
          <w:noProof/>
        </w:rPr>
        <w:fldChar w:fldCharType="end"/>
      </w:r>
    </w:p>
    <w:p w14:paraId="2CEEA751" w14:textId="726131F8" w:rsidR="00094536" w:rsidRDefault="00094536">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_Toc123630189 \h </w:instrText>
      </w:r>
      <w:r>
        <w:rPr>
          <w:noProof/>
        </w:rPr>
      </w:r>
      <w:r>
        <w:rPr>
          <w:noProof/>
        </w:rPr>
        <w:fldChar w:fldCharType="separate"/>
      </w:r>
      <w:r>
        <w:rPr>
          <w:noProof/>
        </w:rPr>
        <w:t>468</w:t>
      </w:r>
      <w:r>
        <w:rPr>
          <w:noProof/>
        </w:rPr>
        <w:fldChar w:fldCharType="end"/>
      </w:r>
    </w:p>
    <w:p w14:paraId="5A959648" w14:textId="442873F2" w:rsidR="00094536" w:rsidRDefault="00094536">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Off-network counters</w:t>
      </w:r>
      <w:r>
        <w:rPr>
          <w:noProof/>
        </w:rPr>
        <w:tab/>
      </w:r>
      <w:r>
        <w:rPr>
          <w:noProof/>
        </w:rPr>
        <w:fldChar w:fldCharType="begin" w:fldLock="1"/>
      </w:r>
      <w:r>
        <w:rPr>
          <w:noProof/>
        </w:rPr>
        <w:instrText xml:space="preserve"> PAGEREF _Toc123630190 \h </w:instrText>
      </w:r>
      <w:r>
        <w:rPr>
          <w:noProof/>
        </w:rPr>
      </w:r>
      <w:r>
        <w:rPr>
          <w:noProof/>
        </w:rPr>
        <w:fldChar w:fldCharType="separate"/>
      </w:r>
      <w:r>
        <w:rPr>
          <w:noProof/>
        </w:rPr>
        <w:t>468</w:t>
      </w:r>
      <w:r>
        <w:rPr>
          <w:noProof/>
        </w:rPr>
        <w:fldChar w:fldCharType="end"/>
      </w:r>
    </w:p>
    <w:p w14:paraId="37B3296A" w14:textId="6C738BC2" w:rsidR="00094536" w:rsidRDefault="00094536">
      <w:pPr>
        <w:pStyle w:val="TOC2"/>
        <w:rPr>
          <w:rFonts w:asciiTheme="minorHAnsi" w:eastAsiaTheme="minorEastAsia" w:hAnsiTheme="minorHAnsi" w:cstheme="minorBidi"/>
          <w:noProof/>
          <w:sz w:val="22"/>
          <w:szCs w:val="22"/>
          <w:lang w:eastAsia="en-GB"/>
        </w:rPr>
      </w:pPr>
      <w:r w:rsidRPr="00F90872">
        <w:rPr>
          <w:rFonts w:eastAsia="Malgun Gothic"/>
          <w:noProof/>
        </w:rPr>
        <w:t>C.2.1</w:t>
      </w:r>
      <w:r>
        <w:rPr>
          <w:rFonts w:asciiTheme="minorHAnsi" w:eastAsiaTheme="minorEastAsia" w:hAnsiTheme="minorHAnsi" w:cstheme="minorBidi"/>
          <w:noProof/>
          <w:sz w:val="22"/>
          <w:szCs w:val="22"/>
          <w:lang w:eastAsia="en-GB"/>
        </w:rPr>
        <w:tab/>
      </w:r>
      <w:r w:rsidRPr="00F90872">
        <w:rPr>
          <w:rFonts w:eastAsia="Malgun Gothic"/>
          <w:noProof/>
        </w:rPr>
        <w:t>Counters in off-network group call</w:t>
      </w:r>
      <w:r>
        <w:rPr>
          <w:noProof/>
        </w:rPr>
        <w:tab/>
      </w:r>
      <w:r>
        <w:rPr>
          <w:noProof/>
        </w:rPr>
        <w:fldChar w:fldCharType="begin" w:fldLock="1"/>
      </w:r>
      <w:r>
        <w:rPr>
          <w:noProof/>
        </w:rPr>
        <w:instrText xml:space="preserve"> PAGEREF _Toc123630191 \h </w:instrText>
      </w:r>
      <w:r>
        <w:rPr>
          <w:noProof/>
        </w:rPr>
      </w:r>
      <w:r>
        <w:rPr>
          <w:noProof/>
        </w:rPr>
        <w:fldChar w:fldCharType="separate"/>
      </w:r>
      <w:r>
        <w:rPr>
          <w:noProof/>
        </w:rPr>
        <w:t>468</w:t>
      </w:r>
      <w:r>
        <w:rPr>
          <w:noProof/>
        </w:rPr>
        <w:fldChar w:fldCharType="end"/>
      </w:r>
    </w:p>
    <w:p w14:paraId="6F489881" w14:textId="07A080EC" w:rsidR="00094536" w:rsidRDefault="00094536">
      <w:pPr>
        <w:pStyle w:val="TOC2"/>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Counters in off-network private call</w:t>
      </w:r>
      <w:r>
        <w:rPr>
          <w:noProof/>
        </w:rPr>
        <w:tab/>
      </w:r>
      <w:r>
        <w:rPr>
          <w:noProof/>
        </w:rPr>
        <w:fldChar w:fldCharType="begin" w:fldLock="1"/>
      </w:r>
      <w:r>
        <w:rPr>
          <w:noProof/>
        </w:rPr>
        <w:instrText xml:space="preserve"> PAGEREF _Toc123630192 \h </w:instrText>
      </w:r>
      <w:r>
        <w:rPr>
          <w:noProof/>
        </w:rPr>
      </w:r>
      <w:r>
        <w:rPr>
          <w:noProof/>
        </w:rPr>
        <w:fldChar w:fldCharType="separate"/>
      </w:r>
      <w:r>
        <w:rPr>
          <w:noProof/>
        </w:rPr>
        <w:t>468</w:t>
      </w:r>
      <w:r>
        <w:rPr>
          <w:noProof/>
        </w:rPr>
        <w:fldChar w:fldCharType="end"/>
      </w:r>
    </w:p>
    <w:p w14:paraId="4F0F7444" w14:textId="540B500C" w:rsidR="00094536" w:rsidRDefault="00094536">
      <w:pPr>
        <w:pStyle w:val="TOC8"/>
        <w:rPr>
          <w:rFonts w:asciiTheme="minorHAnsi" w:eastAsiaTheme="minorEastAsia" w:hAnsiTheme="minorHAnsi" w:cstheme="minorBidi"/>
          <w:b w:val="0"/>
          <w:noProof/>
          <w:szCs w:val="22"/>
          <w:lang w:eastAsia="en-GB"/>
        </w:rPr>
      </w:pPr>
      <w:r>
        <w:rPr>
          <w:noProof/>
        </w:rPr>
        <w:t>Annex D (normative): Media feature tags and feature-capability indicators used within the current document</w:t>
      </w:r>
      <w:r>
        <w:rPr>
          <w:noProof/>
        </w:rPr>
        <w:tab/>
      </w:r>
      <w:r>
        <w:rPr>
          <w:noProof/>
        </w:rPr>
        <w:fldChar w:fldCharType="begin" w:fldLock="1"/>
      </w:r>
      <w:r>
        <w:rPr>
          <w:noProof/>
        </w:rPr>
        <w:instrText xml:space="preserve"> PAGEREF _Toc123630193 \h </w:instrText>
      </w:r>
      <w:r>
        <w:rPr>
          <w:noProof/>
        </w:rPr>
      </w:r>
      <w:r>
        <w:rPr>
          <w:noProof/>
        </w:rPr>
        <w:fldChar w:fldCharType="separate"/>
      </w:r>
      <w:r>
        <w:rPr>
          <w:noProof/>
        </w:rPr>
        <w:t>470</w:t>
      </w:r>
      <w:r>
        <w:rPr>
          <w:noProof/>
        </w:rPr>
        <w:fldChar w:fldCharType="end"/>
      </w:r>
    </w:p>
    <w:p w14:paraId="1EEC21A8" w14:textId="428B1DC9" w:rsidR="00094536" w:rsidRDefault="00094536">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_Toc123630194 \h </w:instrText>
      </w:r>
      <w:r>
        <w:rPr>
          <w:noProof/>
        </w:rPr>
      </w:r>
      <w:r>
        <w:rPr>
          <w:noProof/>
        </w:rPr>
        <w:fldChar w:fldCharType="separate"/>
      </w:r>
      <w:r>
        <w:rPr>
          <w:noProof/>
        </w:rPr>
        <w:t>470</w:t>
      </w:r>
      <w:r>
        <w:rPr>
          <w:noProof/>
        </w:rPr>
        <w:fldChar w:fldCharType="end"/>
      </w:r>
    </w:p>
    <w:p w14:paraId="63D3F269" w14:textId="23368D03" w:rsidR="00094536" w:rsidRDefault="00094536">
      <w:pPr>
        <w:pStyle w:val="TOC1"/>
        <w:rPr>
          <w:rFonts w:asciiTheme="minorHAnsi" w:eastAsiaTheme="minorEastAsia" w:hAnsiTheme="minorHAnsi" w:cstheme="minorBidi"/>
          <w:noProof/>
          <w:szCs w:val="22"/>
          <w:lang w:eastAsia="en-GB"/>
        </w:rPr>
      </w:pPr>
      <w:r>
        <w:rPr>
          <w:noProof/>
        </w:rPr>
        <w:t>D.2</w:t>
      </w:r>
      <w:r>
        <w:rPr>
          <w:rFonts w:asciiTheme="minorHAnsi" w:eastAsiaTheme="minorEastAsia" w:hAnsiTheme="minorHAnsi" w:cstheme="minorBidi"/>
          <w:noProof/>
          <w:szCs w:val="22"/>
          <w:lang w:eastAsia="en-GB"/>
        </w:rPr>
        <w:tab/>
      </w:r>
      <w:r>
        <w:rPr>
          <w:noProof/>
        </w:rPr>
        <w:t>Definition of media feature tag g.3gpp.mcvideo</w:t>
      </w:r>
      <w:r>
        <w:rPr>
          <w:noProof/>
        </w:rPr>
        <w:tab/>
      </w:r>
      <w:r>
        <w:rPr>
          <w:noProof/>
        </w:rPr>
        <w:fldChar w:fldCharType="begin" w:fldLock="1"/>
      </w:r>
      <w:r>
        <w:rPr>
          <w:noProof/>
        </w:rPr>
        <w:instrText xml:space="preserve"> PAGEREF _Toc123630195 \h </w:instrText>
      </w:r>
      <w:r>
        <w:rPr>
          <w:noProof/>
        </w:rPr>
      </w:r>
      <w:r>
        <w:rPr>
          <w:noProof/>
        </w:rPr>
        <w:fldChar w:fldCharType="separate"/>
      </w:r>
      <w:r>
        <w:rPr>
          <w:noProof/>
        </w:rPr>
        <w:t>470</w:t>
      </w:r>
      <w:r>
        <w:rPr>
          <w:noProof/>
        </w:rPr>
        <w:fldChar w:fldCharType="end"/>
      </w:r>
    </w:p>
    <w:p w14:paraId="550791D1" w14:textId="27D6F6A1" w:rsidR="00094536" w:rsidRDefault="00094536">
      <w:pPr>
        <w:pStyle w:val="TOC1"/>
        <w:rPr>
          <w:rFonts w:asciiTheme="minorHAnsi" w:eastAsiaTheme="minorEastAsia" w:hAnsiTheme="minorHAnsi" w:cstheme="minorBidi"/>
          <w:noProof/>
          <w:szCs w:val="22"/>
          <w:lang w:eastAsia="en-GB"/>
        </w:rPr>
      </w:pPr>
      <w:r>
        <w:rPr>
          <w:noProof/>
          <w:lang w:eastAsia="zh-CN"/>
        </w:rPr>
        <w:t>D</w:t>
      </w:r>
      <w:r>
        <w:rPr>
          <w:noProof/>
        </w:rPr>
        <w:t>.3</w:t>
      </w:r>
      <w:r>
        <w:rPr>
          <w:rFonts w:asciiTheme="minorHAnsi" w:eastAsiaTheme="minorEastAsia" w:hAnsiTheme="minorHAnsi" w:cstheme="minorBidi"/>
          <w:noProof/>
          <w:szCs w:val="22"/>
          <w:lang w:eastAsia="en-GB"/>
        </w:rPr>
        <w:tab/>
      </w:r>
      <w:r>
        <w:rPr>
          <w:noProof/>
        </w:rPr>
        <w:t>Definition of feature-capability indicator g.3gpp.mcvideo.ambient-viewing-call-release</w:t>
      </w:r>
      <w:r>
        <w:rPr>
          <w:noProof/>
        </w:rPr>
        <w:tab/>
      </w:r>
      <w:r>
        <w:rPr>
          <w:noProof/>
        </w:rPr>
        <w:fldChar w:fldCharType="begin" w:fldLock="1"/>
      </w:r>
      <w:r>
        <w:rPr>
          <w:noProof/>
        </w:rPr>
        <w:instrText xml:space="preserve"> PAGEREF _Toc123630196 \h </w:instrText>
      </w:r>
      <w:r>
        <w:rPr>
          <w:noProof/>
        </w:rPr>
      </w:r>
      <w:r>
        <w:rPr>
          <w:noProof/>
        </w:rPr>
        <w:fldChar w:fldCharType="separate"/>
      </w:r>
      <w:r>
        <w:rPr>
          <w:noProof/>
        </w:rPr>
        <w:t>470</w:t>
      </w:r>
      <w:r>
        <w:rPr>
          <w:noProof/>
        </w:rPr>
        <w:fldChar w:fldCharType="end"/>
      </w:r>
    </w:p>
    <w:p w14:paraId="1E71D971" w14:textId="53154877" w:rsidR="00094536" w:rsidRDefault="00094536">
      <w:pPr>
        <w:pStyle w:val="TOC8"/>
        <w:rPr>
          <w:rFonts w:asciiTheme="minorHAnsi" w:eastAsiaTheme="minorEastAsia" w:hAnsiTheme="minorHAnsi" w:cstheme="minorBidi"/>
          <w:b w:val="0"/>
          <w:noProof/>
          <w:szCs w:val="22"/>
          <w:lang w:eastAsia="en-GB"/>
        </w:rPr>
      </w:pPr>
      <w:r>
        <w:rPr>
          <w:noProof/>
        </w:rPr>
        <w:t>Annex E (normative): ICSI values defined within the current document</w:t>
      </w:r>
      <w:r>
        <w:rPr>
          <w:noProof/>
        </w:rPr>
        <w:tab/>
      </w:r>
      <w:r>
        <w:rPr>
          <w:noProof/>
        </w:rPr>
        <w:fldChar w:fldCharType="begin" w:fldLock="1"/>
      </w:r>
      <w:r>
        <w:rPr>
          <w:noProof/>
        </w:rPr>
        <w:instrText xml:space="preserve"> PAGEREF _Toc123630197 \h </w:instrText>
      </w:r>
      <w:r>
        <w:rPr>
          <w:noProof/>
        </w:rPr>
      </w:r>
      <w:r>
        <w:rPr>
          <w:noProof/>
        </w:rPr>
        <w:fldChar w:fldCharType="separate"/>
      </w:r>
      <w:r>
        <w:rPr>
          <w:noProof/>
        </w:rPr>
        <w:t>472</w:t>
      </w:r>
      <w:r>
        <w:rPr>
          <w:noProof/>
        </w:rPr>
        <w:fldChar w:fldCharType="end"/>
      </w:r>
    </w:p>
    <w:p w14:paraId="10AF87B7" w14:textId="6594F09A" w:rsidR="00094536" w:rsidRDefault="00094536">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_Toc123630198 \h </w:instrText>
      </w:r>
      <w:r>
        <w:rPr>
          <w:noProof/>
        </w:rPr>
      </w:r>
      <w:r>
        <w:rPr>
          <w:noProof/>
        </w:rPr>
        <w:fldChar w:fldCharType="separate"/>
      </w:r>
      <w:r>
        <w:rPr>
          <w:noProof/>
        </w:rPr>
        <w:t>472</w:t>
      </w:r>
      <w:r>
        <w:rPr>
          <w:noProof/>
        </w:rPr>
        <w:fldChar w:fldCharType="end"/>
      </w:r>
    </w:p>
    <w:p w14:paraId="38F62BC8" w14:textId="2C67C580" w:rsidR="00094536" w:rsidRDefault="00094536">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Definition of ICSI value for MCVideo service</w:t>
      </w:r>
      <w:r>
        <w:rPr>
          <w:noProof/>
        </w:rPr>
        <w:tab/>
      </w:r>
      <w:r>
        <w:rPr>
          <w:noProof/>
        </w:rPr>
        <w:fldChar w:fldCharType="begin" w:fldLock="1"/>
      </w:r>
      <w:r>
        <w:rPr>
          <w:noProof/>
        </w:rPr>
        <w:instrText xml:space="preserve"> PAGEREF _Toc123630199 \h </w:instrText>
      </w:r>
      <w:r>
        <w:rPr>
          <w:noProof/>
        </w:rPr>
      </w:r>
      <w:r>
        <w:rPr>
          <w:noProof/>
        </w:rPr>
        <w:fldChar w:fldCharType="separate"/>
      </w:r>
      <w:r>
        <w:rPr>
          <w:noProof/>
        </w:rPr>
        <w:t>472</w:t>
      </w:r>
      <w:r>
        <w:rPr>
          <w:noProof/>
        </w:rPr>
        <w:fldChar w:fldCharType="end"/>
      </w:r>
    </w:p>
    <w:p w14:paraId="56FA6941" w14:textId="290FEC1C" w:rsidR="00094536" w:rsidRDefault="00094536">
      <w:pPr>
        <w:pStyle w:val="TOC2"/>
        <w:rPr>
          <w:rFonts w:asciiTheme="minorHAnsi" w:eastAsiaTheme="minorEastAsia" w:hAnsiTheme="minorHAnsi" w:cstheme="minorBidi"/>
          <w:noProof/>
          <w:sz w:val="22"/>
          <w:szCs w:val="22"/>
          <w:lang w:eastAsia="en-GB"/>
        </w:rPr>
      </w:pPr>
      <w:r w:rsidRPr="00F90872">
        <w:rPr>
          <w:rFonts w:eastAsia="Malgun Gothic"/>
          <w:noProof/>
        </w:rPr>
        <w:t>E.2.1</w:t>
      </w:r>
      <w:r>
        <w:rPr>
          <w:rFonts w:asciiTheme="minorHAnsi" w:eastAsiaTheme="minorEastAsia" w:hAnsiTheme="minorHAnsi" w:cstheme="minorBidi"/>
          <w:noProof/>
          <w:sz w:val="22"/>
          <w:szCs w:val="22"/>
          <w:lang w:eastAsia="en-GB"/>
        </w:rPr>
        <w:tab/>
      </w:r>
      <w:r w:rsidRPr="00F90872">
        <w:rPr>
          <w:rFonts w:eastAsia="Malgun Gothic"/>
          <w:noProof/>
        </w:rPr>
        <w:t>URN</w:t>
      </w:r>
      <w:r>
        <w:rPr>
          <w:noProof/>
        </w:rPr>
        <w:tab/>
      </w:r>
      <w:r>
        <w:rPr>
          <w:noProof/>
        </w:rPr>
        <w:fldChar w:fldCharType="begin" w:fldLock="1"/>
      </w:r>
      <w:r>
        <w:rPr>
          <w:noProof/>
        </w:rPr>
        <w:instrText xml:space="preserve"> PAGEREF _Toc123630200 \h </w:instrText>
      </w:r>
      <w:r>
        <w:rPr>
          <w:noProof/>
        </w:rPr>
      </w:r>
      <w:r>
        <w:rPr>
          <w:noProof/>
        </w:rPr>
        <w:fldChar w:fldCharType="separate"/>
      </w:r>
      <w:r>
        <w:rPr>
          <w:noProof/>
        </w:rPr>
        <w:t>472</w:t>
      </w:r>
      <w:r>
        <w:rPr>
          <w:noProof/>
        </w:rPr>
        <w:fldChar w:fldCharType="end"/>
      </w:r>
    </w:p>
    <w:p w14:paraId="5FA4B508" w14:textId="1342C3DC" w:rsidR="00094536" w:rsidRDefault="00094536">
      <w:pPr>
        <w:pStyle w:val="TOC2"/>
        <w:rPr>
          <w:rFonts w:asciiTheme="minorHAnsi" w:eastAsiaTheme="minorEastAsia" w:hAnsiTheme="minorHAnsi" w:cstheme="minorBidi"/>
          <w:noProof/>
          <w:sz w:val="22"/>
          <w:szCs w:val="22"/>
          <w:lang w:eastAsia="en-GB"/>
        </w:rPr>
      </w:pPr>
      <w:r w:rsidRPr="00F90872">
        <w:rPr>
          <w:rFonts w:eastAsia="SimSun"/>
          <w:noProof/>
        </w:rPr>
        <w:t>E.2.2</w:t>
      </w:r>
      <w:r>
        <w:rPr>
          <w:rFonts w:asciiTheme="minorHAnsi" w:eastAsiaTheme="minorEastAsia" w:hAnsiTheme="minorHAnsi" w:cstheme="minorBidi"/>
          <w:noProof/>
          <w:sz w:val="22"/>
          <w:szCs w:val="22"/>
          <w:lang w:eastAsia="en-GB"/>
        </w:rPr>
        <w:tab/>
      </w:r>
      <w:r w:rsidRPr="00F90872">
        <w:rPr>
          <w:rFonts w:eastAsia="SimSun"/>
          <w:noProof/>
        </w:rPr>
        <w:t>Description</w:t>
      </w:r>
      <w:r>
        <w:rPr>
          <w:noProof/>
        </w:rPr>
        <w:tab/>
      </w:r>
      <w:r>
        <w:rPr>
          <w:noProof/>
        </w:rPr>
        <w:fldChar w:fldCharType="begin" w:fldLock="1"/>
      </w:r>
      <w:r>
        <w:rPr>
          <w:noProof/>
        </w:rPr>
        <w:instrText xml:space="preserve"> PAGEREF _Toc123630201 \h </w:instrText>
      </w:r>
      <w:r>
        <w:rPr>
          <w:noProof/>
        </w:rPr>
      </w:r>
      <w:r>
        <w:rPr>
          <w:noProof/>
        </w:rPr>
        <w:fldChar w:fldCharType="separate"/>
      </w:r>
      <w:r>
        <w:rPr>
          <w:noProof/>
        </w:rPr>
        <w:t>472</w:t>
      </w:r>
      <w:r>
        <w:rPr>
          <w:noProof/>
        </w:rPr>
        <w:fldChar w:fldCharType="end"/>
      </w:r>
    </w:p>
    <w:p w14:paraId="4CC1EC9E" w14:textId="14EC0C1D" w:rsidR="00094536" w:rsidRDefault="00094536">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Reference</w:t>
      </w:r>
      <w:r>
        <w:rPr>
          <w:noProof/>
        </w:rPr>
        <w:tab/>
      </w:r>
      <w:r>
        <w:rPr>
          <w:noProof/>
        </w:rPr>
        <w:fldChar w:fldCharType="begin" w:fldLock="1"/>
      </w:r>
      <w:r>
        <w:rPr>
          <w:noProof/>
        </w:rPr>
        <w:instrText xml:space="preserve"> PAGEREF _Toc123630202 \h </w:instrText>
      </w:r>
      <w:r>
        <w:rPr>
          <w:noProof/>
        </w:rPr>
      </w:r>
      <w:r>
        <w:rPr>
          <w:noProof/>
        </w:rPr>
        <w:fldChar w:fldCharType="separate"/>
      </w:r>
      <w:r>
        <w:rPr>
          <w:noProof/>
        </w:rPr>
        <w:t>472</w:t>
      </w:r>
      <w:r>
        <w:rPr>
          <w:noProof/>
        </w:rPr>
        <w:fldChar w:fldCharType="end"/>
      </w:r>
    </w:p>
    <w:p w14:paraId="469F34C7" w14:textId="0C0CECFB" w:rsidR="00094536" w:rsidRDefault="00094536">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Contact</w:t>
      </w:r>
      <w:r>
        <w:rPr>
          <w:noProof/>
        </w:rPr>
        <w:tab/>
      </w:r>
      <w:r>
        <w:rPr>
          <w:noProof/>
        </w:rPr>
        <w:fldChar w:fldCharType="begin" w:fldLock="1"/>
      </w:r>
      <w:r>
        <w:rPr>
          <w:noProof/>
        </w:rPr>
        <w:instrText xml:space="preserve"> PAGEREF _Toc123630203 \h </w:instrText>
      </w:r>
      <w:r>
        <w:rPr>
          <w:noProof/>
        </w:rPr>
      </w:r>
      <w:r>
        <w:rPr>
          <w:noProof/>
        </w:rPr>
        <w:fldChar w:fldCharType="separate"/>
      </w:r>
      <w:r>
        <w:rPr>
          <w:noProof/>
        </w:rPr>
        <w:t>472</w:t>
      </w:r>
      <w:r>
        <w:rPr>
          <w:noProof/>
        </w:rPr>
        <w:fldChar w:fldCharType="end"/>
      </w:r>
    </w:p>
    <w:p w14:paraId="64B885CA" w14:textId="76354731" w:rsidR="00094536" w:rsidRDefault="00094536">
      <w:pPr>
        <w:pStyle w:val="TOC2"/>
        <w:rPr>
          <w:rFonts w:asciiTheme="minorHAnsi" w:eastAsiaTheme="minorEastAsia" w:hAnsiTheme="minorHAnsi" w:cstheme="minorBidi"/>
          <w:noProof/>
          <w:sz w:val="22"/>
          <w:szCs w:val="22"/>
          <w:lang w:eastAsia="en-GB"/>
        </w:rPr>
      </w:pPr>
      <w:r>
        <w:rPr>
          <w:noProof/>
        </w:rPr>
        <w:t>E.2.4</w:t>
      </w:r>
      <w:r>
        <w:rPr>
          <w:rFonts w:asciiTheme="minorHAnsi" w:eastAsiaTheme="minorEastAsia" w:hAnsiTheme="minorHAnsi" w:cstheme="minorBidi"/>
          <w:noProof/>
          <w:sz w:val="22"/>
          <w:szCs w:val="22"/>
          <w:lang w:eastAsia="en-GB"/>
        </w:rPr>
        <w:tab/>
      </w:r>
      <w:r>
        <w:rPr>
          <w:noProof/>
        </w:rPr>
        <w:t>Registration of subtype</w:t>
      </w:r>
      <w:r>
        <w:rPr>
          <w:noProof/>
        </w:rPr>
        <w:tab/>
      </w:r>
      <w:r>
        <w:rPr>
          <w:noProof/>
        </w:rPr>
        <w:fldChar w:fldCharType="begin" w:fldLock="1"/>
      </w:r>
      <w:r>
        <w:rPr>
          <w:noProof/>
        </w:rPr>
        <w:instrText xml:space="preserve"> PAGEREF _Toc123630204 \h </w:instrText>
      </w:r>
      <w:r>
        <w:rPr>
          <w:noProof/>
        </w:rPr>
      </w:r>
      <w:r>
        <w:rPr>
          <w:noProof/>
        </w:rPr>
        <w:fldChar w:fldCharType="separate"/>
      </w:r>
      <w:r>
        <w:rPr>
          <w:noProof/>
        </w:rPr>
        <w:t>472</w:t>
      </w:r>
      <w:r>
        <w:rPr>
          <w:noProof/>
        </w:rPr>
        <w:fldChar w:fldCharType="end"/>
      </w:r>
    </w:p>
    <w:p w14:paraId="15F18BE0" w14:textId="6C98F7CE" w:rsidR="00094536" w:rsidRDefault="00094536">
      <w:pPr>
        <w:pStyle w:val="TOC2"/>
        <w:rPr>
          <w:rFonts w:asciiTheme="minorHAnsi" w:eastAsiaTheme="minorEastAsia" w:hAnsiTheme="minorHAnsi" w:cstheme="minorBidi"/>
          <w:noProof/>
          <w:sz w:val="22"/>
          <w:szCs w:val="22"/>
          <w:lang w:eastAsia="en-GB"/>
        </w:rPr>
      </w:pPr>
      <w:r>
        <w:rPr>
          <w:noProof/>
        </w:rPr>
        <w:t>E.2.5</w:t>
      </w:r>
      <w:r>
        <w:rPr>
          <w:rFonts w:asciiTheme="minorHAnsi" w:eastAsiaTheme="minorEastAsia" w:hAnsiTheme="minorHAnsi" w:cstheme="minorBidi"/>
          <w:noProof/>
          <w:sz w:val="22"/>
          <w:szCs w:val="22"/>
          <w:lang w:eastAsia="en-GB"/>
        </w:rPr>
        <w:tab/>
      </w:r>
      <w:r>
        <w:rPr>
          <w:noProof/>
        </w:rPr>
        <w:t>Remarks</w:t>
      </w:r>
      <w:r>
        <w:rPr>
          <w:noProof/>
        </w:rPr>
        <w:tab/>
      </w:r>
      <w:r>
        <w:rPr>
          <w:noProof/>
        </w:rPr>
        <w:fldChar w:fldCharType="begin" w:fldLock="1"/>
      </w:r>
      <w:r>
        <w:rPr>
          <w:noProof/>
        </w:rPr>
        <w:instrText xml:space="preserve"> PAGEREF _Toc123630205 \h </w:instrText>
      </w:r>
      <w:r>
        <w:rPr>
          <w:noProof/>
        </w:rPr>
      </w:r>
      <w:r>
        <w:rPr>
          <w:noProof/>
        </w:rPr>
        <w:fldChar w:fldCharType="separate"/>
      </w:r>
      <w:r>
        <w:rPr>
          <w:noProof/>
        </w:rPr>
        <w:t>472</w:t>
      </w:r>
      <w:r>
        <w:rPr>
          <w:noProof/>
        </w:rPr>
        <w:fldChar w:fldCharType="end"/>
      </w:r>
    </w:p>
    <w:p w14:paraId="6E8FBCA8" w14:textId="19FDBDA1" w:rsidR="00094536" w:rsidRDefault="00094536">
      <w:pPr>
        <w:pStyle w:val="TOC8"/>
        <w:rPr>
          <w:rFonts w:asciiTheme="minorHAnsi" w:eastAsiaTheme="minorEastAsia" w:hAnsiTheme="minorHAnsi" w:cstheme="minorBidi"/>
          <w:b w:val="0"/>
          <w:noProof/>
          <w:szCs w:val="22"/>
          <w:lang w:eastAsia="en-GB"/>
        </w:rPr>
      </w:pPr>
      <w:r>
        <w:rPr>
          <w:noProof/>
        </w:rPr>
        <w:t>Annex F (normative): XML schemas</w:t>
      </w:r>
      <w:r>
        <w:rPr>
          <w:noProof/>
        </w:rPr>
        <w:tab/>
      </w:r>
      <w:r>
        <w:rPr>
          <w:noProof/>
        </w:rPr>
        <w:fldChar w:fldCharType="begin" w:fldLock="1"/>
      </w:r>
      <w:r>
        <w:rPr>
          <w:noProof/>
        </w:rPr>
        <w:instrText xml:space="preserve"> PAGEREF _Toc123630206 \h </w:instrText>
      </w:r>
      <w:r>
        <w:rPr>
          <w:noProof/>
        </w:rPr>
      </w:r>
      <w:r>
        <w:rPr>
          <w:noProof/>
        </w:rPr>
        <w:fldChar w:fldCharType="separate"/>
      </w:r>
      <w:r>
        <w:rPr>
          <w:noProof/>
        </w:rPr>
        <w:t>473</w:t>
      </w:r>
      <w:r>
        <w:rPr>
          <w:noProof/>
        </w:rPr>
        <w:fldChar w:fldCharType="end"/>
      </w:r>
    </w:p>
    <w:p w14:paraId="1B456049" w14:textId="6626EE72" w:rsidR="00094536" w:rsidRDefault="00094536">
      <w:pPr>
        <w:pStyle w:val="TOC1"/>
        <w:rPr>
          <w:rFonts w:asciiTheme="minorHAnsi" w:eastAsiaTheme="minorEastAsia" w:hAnsiTheme="minorHAnsi" w:cstheme="minorBidi"/>
          <w:noProof/>
          <w:szCs w:val="22"/>
          <w:lang w:eastAsia="en-GB"/>
        </w:rPr>
      </w:pPr>
      <w:r>
        <w:rPr>
          <w:noProof/>
        </w:rPr>
        <w:t>F.1</w:t>
      </w:r>
      <w:r>
        <w:rPr>
          <w:rFonts w:asciiTheme="minorHAnsi" w:eastAsiaTheme="minorEastAsia" w:hAnsiTheme="minorHAnsi" w:cstheme="minorBidi"/>
          <w:noProof/>
          <w:szCs w:val="22"/>
          <w:lang w:eastAsia="en-GB"/>
        </w:rPr>
        <w:tab/>
      </w:r>
      <w:r>
        <w:rPr>
          <w:noProof/>
        </w:rPr>
        <w:t>XML schema for MCVideo Information</w:t>
      </w:r>
      <w:r>
        <w:rPr>
          <w:noProof/>
        </w:rPr>
        <w:tab/>
      </w:r>
      <w:r>
        <w:rPr>
          <w:noProof/>
        </w:rPr>
        <w:fldChar w:fldCharType="begin" w:fldLock="1"/>
      </w:r>
      <w:r>
        <w:rPr>
          <w:noProof/>
        </w:rPr>
        <w:instrText xml:space="preserve"> PAGEREF _Toc123630207 \h </w:instrText>
      </w:r>
      <w:r>
        <w:rPr>
          <w:noProof/>
        </w:rPr>
      </w:r>
      <w:r>
        <w:rPr>
          <w:noProof/>
        </w:rPr>
        <w:fldChar w:fldCharType="separate"/>
      </w:r>
      <w:r>
        <w:rPr>
          <w:noProof/>
        </w:rPr>
        <w:t>473</w:t>
      </w:r>
      <w:r>
        <w:rPr>
          <w:noProof/>
        </w:rPr>
        <w:fldChar w:fldCharType="end"/>
      </w:r>
    </w:p>
    <w:p w14:paraId="4F8B8FAF" w14:textId="07252012" w:rsidR="00094536" w:rsidRDefault="00094536">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_Toc123630208 \h </w:instrText>
      </w:r>
      <w:r>
        <w:rPr>
          <w:noProof/>
        </w:rPr>
      </w:r>
      <w:r>
        <w:rPr>
          <w:noProof/>
        </w:rPr>
        <w:fldChar w:fldCharType="separate"/>
      </w:r>
      <w:r>
        <w:rPr>
          <w:noProof/>
        </w:rPr>
        <w:t>473</w:t>
      </w:r>
      <w:r>
        <w:rPr>
          <w:noProof/>
        </w:rPr>
        <w:fldChar w:fldCharType="end"/>
      </w:r>
    </w:p>
    <w:p w14:paraId="38140B22" w14:textId="193EA514" w:rsidR="00094536" w:rsidRDefault="00094536">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_Toc123630209 \h </w:instrText>
      </w:r>
      <w:r>
        <w:rPr>
          <w:noProof/>
        </w:rPr>
      </w:r>
      <w:r>
        <w:rPr>
          <w:noProof/>
        </w:rPr>
        <w:fldChar w:fldCharType="separate"/>
      </w:r>
      <w:r>
        <w:rPr>
          <w:noProof/>
        </w:rPr>
        <w:t>473</w:t>
      </w:r>
      <w:r>
        <w:rPr>
          <w:noProof/>
        </w:rPr>
        <w:fldChar w:fldCharType="end"/>
      </w:r>
    </w:p>
    <w:p w14:paraId="73FBFA07" w14:textId="25B12554" w:rsidR="00094536" w:rsidRDefault="00094536">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_Toc123630210 \h </w:instrText>
      </w:r>
      <w:r>
        <w:rPr>
          <w:noProof/>
        </w:rPr>
      </w:r>
      <w:r>
        <w:rPr>
          <w:noProof/>
        </w:rPr>
        <w:fldChar w:fldCharType="separate"/>
      </w:r>
      <w:r>
        <w:rPr>
          <w:noProof/>
        </w:rPr>
        <w:t>475</w:t>
      </w:r>
      <w:r>
        <w:rPr>
          <w:noProof/>
        </w:rPr>
        <w:fldChar w:fldCharType="end"/>
      </w:r>
    </w:p>
    <w:p w14:paraId="24B3E737" w14:textId="7EB59E61" w:rsidR="00094536" w:rsidRDefault="00094536">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_Toc123630211 \h </w:instrText>
      </w:r>
      <w:r>
        <w:rPr>
          <w:noProof/>
        </w:rPr>
      </w:r>
      <w:r>
        <w:rPr>
          <w:noProof/>
        </w:rPr>
        <w:fldChar w:fldCharType="separate"/>
      </w:r>
      <w:r>
        <w:rPr>
          <w:noProof/>
        </w:rPr>
        <w:t>479</w:t>
      </w:r>
      <w:r>
        <w:rPr>
          <w:noProof/>
        </w:rPr>
        <w:fldChar w:fldCharType="end"/>
      </w:r>
    </w:p>
    <w:p w14:paraId="24B9E872" w14:textId="6BE25EDB" w:rsidR="00094536" w:rsidRDefault="00094536">
      <w:pPr>
        <w:pStyle w:val="TOC1"/>
        <w:rPr>
          <w:rFonts w:asciiTheme="minorHAnsi" w:eastAsiaTheme="minorEastAsia" w:hAnsiTheme="minorHAnsi" w:cstheme="minorBidi"/>
          <w:noProof/>
          <w:szCs w:val="22"/>
          <w:lang w:eastAsia="en-GB"/>
        </w:rPr>
      </w:pPr>
      <w:r>
        <w:rPr>
          <w:noProof/>
        </w:rPr>
        <w:t>F.2</w:t>
      </w:r>
      <w:r>
        <w:rPr>
          <w:rFonts w:asciiTheme="minorHAnsi" w:eastAsiaTheme="minorEastAsia" w:hAnsiTheme="minorHAnsi" w:cstheme="minorBidi"/>
          <w:noProof/>
          <w:szCs w:val="22"/>
          <w:lang w:eastAsia="en-GB"/>
        </w:rPr>
        <w:tab/>
      </w:r>
      <w:r>
        <w:rPr>
          <w:noProof/>
        </w:rPr>
        <w:t>XML schema for MBMS usage information</w:t>
      </w:r>
      <w:r>
        <w:rPr>
          <w:noProof/>
        </w:rPr>
        <w:tab/>
      </w:r>
      <w:r>
        <w:rPr>
          <w:noProof/>
        </w:rPr>
        <w:fldChar w:fldCharType="begin" w:fldLock="1"/>
      </w:r>
      <w:r>
        <w:rPr>
          <w:noProof/>
        </w:rPr>
        <w:instrText xml:space="preserve"> PAGEREF _Toc123630212 \h </w:instrText>
      </w:r>
      <w:r>
        <w:rPr>
          <w:noProof/>
        </w:rPr>
      </w:r>
      <w:r>
        <w:rPr>
          <w:noProof/>
        </w:rPr>
        <w:fldChar w:fldCharType="separate"/>
      </w:r>
      <w:r>
        <w:rPr>
          <w:noProof/>
        </w:rPr>
        <w:t>480</w:t>
      </w:r>
      <w:r>
        <w:rPr>
          <w:noProof/>
        </w:rPr>
        <w:fldChar w:fldCharType="end"/>
      </w:r>
    </w:p>
    <w:p w14:paraId="0B17317D" w14:textId="0C1E64E9" w:rsidR="00094536" w:rsidRDefault="00094536">
      <w:pPr>
        <w:pStyle w:val="TOC2"/>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_Toc123630213 \h </w:instrText>
      </w:r>
      <w:r>
        <w:rPr>
          <w:noProof/>
        </w:rPr>
      </w:r>
      <w:r>
        <w:rPr>
          <w:noProof/>
        </w:rPr>
        <w:fldChar w:fldCharType="separate"/>
      </w:r>
      <w:r>
        <w:rPr>
          <w:noProof/>
        </w:rPr>
        <w:t>480</w:t>
      </w:r>
      <w:r>
        <w:rPr>
          <w:noProof/>
        </w:rPr>
        <w:fldChar w:fldCharType="end"/>
      </w:r>
    </w:p>
    <w:p w14:paraId="13D2343F" w14:textId="76279A7E" w:rsidR="00094536" w:rsidRDefault="00094536">
      <w:pPr>
        <w:pStyle w:val="TOC2"/>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_Toc123630214 \h </w:instrText>
      </w:r>
      <w:r>
        <w:rPr>
          <w:noProof/>
        </w:rPr>
      </w:r>
      <w:r>
        <w:rPr>
          <w:noProof/>
        </w:rPr>
        <w:fldChar w:fldCharType="separate"/>
      </w:r>
      <w:r>
        <w:rPr>
          <w:noProof/>
        </w:rPr>
        <w:t>480</w:t>
      </w:r>
      <w:r>
        <w:rPr>
          <w:noProof/>
        </w:rPr>
        <w:fldChar w:fldCharType="end"/>
      </w:r>
    </w:p>
    <w:p w14:paraId="022B1255" w14:textId="4A748244" w:rsidR="00094536" w:rsidRDefault="00094536">
      <w:pPr>
        <w:pStyle w:val="TOC2"/>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_Toc123630215 \h </w:instrText>
      </w:r>
      <w:r>
        <w:rPr>
          <w:noProof/>
        </w:rPr>
      </w:r>
      <w:r>
        <w:rPr>
          <w:noProof/>
        </w:rPr>
        <w:fldChar w:fldCharType="separate"/>
      </w:r>
      <w:r>
        <w:rPr>
          <w:noProof/>
        </w:rPr>
        <w:t>482</w:t>
      </w:r>
      <w:r>
        <w:rPr>
          <w:noProof/>
        </w:rPr>
        <w:fldChar w:fldCharType="end"/>
      </w:r>
    </w:p>
    <w:p w14:paraId="496AF842" w14:textId="79FD65C8" w:rsidR="00094536" w:rsidRDefault="00094536">
      <w:pPr>
        <w:pStyle w:val="TOC2"/>
        <w:rPr>
          <w:rFonts w:asciiTheme="minorHAnsi" w:eastAsiaTheme="minorEastAsia" w:hAnsiTheme="minorHAnsi" w:cstheme="minorBidi"/>
          <w:noProof/>
          <w:sz w:val="22"/>
          <w:szCs w:val="22"/>
          <w:lang w:eastAsia="en-GB"/>
        </w:rPr>
      </w:pPr>
      <w:r>
        <w:rPr>
          <w:noProof/>
        </w:rPr>
        <w:t>F.2.4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_Toc123630216 \h </w:instrText>
      </w:r>
      <w:r>
        <w:rPr>
          <w:noProof/>
        </w:rPr>
      </w:r>
      <w:r>
        <w:rPr>
          <w:noProof/>
        </w:rPr>
        <w:fldChar w:fldCharType="separate"/>
      </w:r>
      <w:r>
        <w:rPr>
          <w:noProof/>
        </w:rPr>
        <w:t>484</w:t>
      </w:r>
      <w:r>
        <w:rPr>
          <w:noProof/>
        </w:rPr>
        <w:fldChar w:fldCharType="end"/>
      </w:r>
    </w:p>
    <w:p w14:paraId="27C2CA5B" w14:textId="10099536" w:rsidR="00094536" w:rsidRDefault="00094536">
      <w:pPr>
        <w:pStyle w:val="TOC1"/>
        <w:rPr>
          <w:rFonts w:asciiTheme="minorHAnsi" w:eastAsiaTheme="minorEastAsia" w:hAnsiTheme="minorHAnsi" w:cstheme="minorBidi"/>
          <w:noProof/>
          <w:szCs w:val="22"/>
          <w:lang w:eastAsia="en-GB"/>
        </w:rPr>
      </w:pPr>
      <w:r>
        <w:rPr>
          <w:noProof/>
        </w:rPr>
        <w:lastRenderedPageBreak/>
        <w:t>F.3</w:t>
      </w:r>
      <w:r>
        <w:rPr>
          <w:rFonts w:asciiTheme="minorHAnsi" w:eastAsiaTheme="minorEastAsia" w:hAnsiTheme="minorHAnsi" w:cstheme="minorBidi"/>
          <w:noProof/>
          <w:szCs w:val="22"/>
          <w:lang w:eastAsia="en-GB"/>
        </w:rPr>
        <w:tab/>
      </w:r>
      <w:r>
        <w:rPr>
          <w:noProof/>
        </w:rPr>
        <w:t>XML schema for MCVideo location information</w:t>
      </w:r>
      <w:r>
        <w:rPr>
          <w:noProof/>
        </w:rPr>
        <w:tab/>
      </w:r>
      <w:r>
        <w:rPr>
          <w:noProof/>
        </w:rPr>
        <w:fldChar w:fldCharType="begin" w:fldLock="1"/>
      </w:r>
      <w:r>
        <w:rPr>
          <w:noProof/>
        </w:rPr>
        <w:instrText xml:space="preserve"> PAGEREF _Toc123630217 \h </w:instrText>
      </w:r>
      <w:r>
        <w:rPr>
          <w:noProof/>
        </w:rPr>
      </w:r>
      <w:r>
        <w:rPr>
          <w:noProof/>
        </w:rPr>
        <w:fldChar w:fldCharType="separate"/>
      </w:r>
      <w:r>
        <w:rPr>
          <w:noProof/>
        </w:rPr>
        <w:t>485</w:t>
      </w:r>
      <w:r>
        <w:rPr>
          <w:noProof/>
        </w:rPr>
        <w:fldChar w:fldCharType="end"/>
      </w:r>
    </w:p>
    <w:p w14:paraId="76D9CF62" w14:textId="7E2348FD" w:rsidR="00094536" w:rsidRDefault="00094536">
      <w:pPr>
        <w:pStyle w:val="TOC2"/>
        <w:rPr>
          <w:rFonts w:asciiTheme="minorHAnsi" w:eastAsiaTheme="minorEastAsia" w:hAnsiTheme="minorHAnsi" w:cstheme="minorBidi"/>
          <w:noProof/>
          <w:sz w:val="22"/>
          <w:szCs w:val="22"/>
          <w:lang w:eastAsia="en-GB"/>
        </w:rPr>
      </w:pPr>
      <w:r>
        <w:rPr>
          <w:noProof/>
        </w:rPr>
        <w:t>F.3.1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_Toc123630218 \h </w:instrText>
      </w:r>
      <w:r>
        <w:rPr>
          <w:noProof/>
        </w:rPr>
      </w:r>
      <w:r>
        <w:rPr>
          <w:noProof/>
        </w:rPr>
        <w:fldChar w:fldCharType="separate"/>
      </w:r>
      <w:r>
        <w:rPr>
          <w:noProof/>
        </w:rPr>
        <w:t>485</w:t>
      </w:r>
      <w:r>
        <w:rPr>
          <w:noProof/>
        </w:rPr>
        <w:fldChar w:fldCharType="end"/>
      </w:r>
    </w:p>
    <w:p w14:paraId="1CF5EA00" w14:textId="6AF99BBF" w:rsidR="00094536" w:rsidRDefault="00094536">
      <w:pPr>
        <w:pStyle w:val="TOC2"/>
        <w:rPr>
          <w:rFonts w:asciiTheme="minorHAnsi" w:eastAsiaTheme="minorEastAsia" w:hAnsiTheme="minorHAnsi" w:cstheme="minorBidi"/>
          <w:noProof/>
          <w:sz w:val="22"/>
          <w:szCs w:val="22"/>
          <w:lang w:eastAsia="en-GB"/>
        </w:rPr>
      </w:pPr>
      <w:r>
        <w:rPr>
          <w:noProof/>
        </w:rPr>
        <w:t>F.3.2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_Toc123630219 \h </w:instrText>
      </w:r>
      <w:r>
        <w:rPr>
          <w:noProof/>
        </w:rPr>
      </w:r>
      <w:r>
        <w:rPr>
          <w:noProof/>
        </w:rPr>
        <w:fldChar w:fldCharType="separate"/>
      </w:r>
      <w:r>
        <w:rPr>
          <w:noProof/>
        </w:rPr>
        <w:t>485</w:t>
      </w:r>
      <w:r>
        <w:rPr>
          <w:noProof/>
        </w:rPr>
        <w:fldChar w:fldCharType="end"/>
      </w:r>
    </w:p>
    <w:p w14:paraId="211EBE2B" w14:textId="34E73A12" w:rsidR="00094536" w:rsidRDefault="00094536">
      <w:pPr>
        <w:pStyle w:val="TOC2"/>
        <w:rPr>
          <w:rFonts w:asciiTheme="minorHAnsi" w:eastAsiaTheme="minorEastAsia" w:hAnsiTheme="minorHAnsi" w:cstheme="minorBidi"/>
          <w:noProof/>
          <w:sz w:val="22"/>
          <w:szCs w:val="22"/>
          <w:lang w:eastAsia="en-GB"/>
        </w:rPr>
      </w:pPr>
      <w:r>
        <w:rPr>
          <w:noProof/>
        </w:rPr>
        <w:t>F.3.3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_Toc123630220 \h </w:instrText>
      </w:r>
      <w:r>
        <w:rPr>
          <w:noProof/>
        </w:rPr>
      </w:r>
      <w:r>
        <w:rPr>
          <w:noProof/>
        </w:rPr>
        <w:fldChar w:fldCharType="separate"/>
      </w:r>
      <w:r>
        <w:rPr>
          <w:noProof/>
        </w:rPr>
        <w:t>491</w:t>
      </w:r>
      <w:r>
        <w:rPr>
          <w:noProof/>
        </w:rPr>
        <w:fldChar w:fldCharType="end"/>
      </w:r>
    </w:p>
    <w:p w14:paraId="33724BFE" w14:textId="2912BBE8" w:rsidR="00094536" w:rsidRDefault="00094536">
      <w:pPr>
        <w:pStyle w:val="TOC2"/>
        <w:rPr>
          <w:rFonts w:asciiTheme="minorHAnsi" w:eastAsiaTheme="minorEastAsia" w:hAnsiTheme="minorHAnsi" w:cstheme="minorBidi"/>
          <w:noProof/>
          <w:sz w:val="22"/>
          <w:szCs w:val="22"/>
          <w:lang w:eastAsia="en-GB"/>
        </w:rPr>
      </w:pPr>
      <w:r>
        <w:rPr>
          <w:noProof/>
        </w:rPr>
        <w:t>F.3.4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_Toc123630221 \h </w:instrText>
      </w:r>
      <w:r>
        <w:rPr>
          <w:noProof/>
        </w:rPr>
      </w:r>
      <w:r>
        <w:rPr>
          <w:noProof/>
        </w:rPr>
        <w:fldChar w:fldCharType="separate"/>
      </w:r>
      <w:r>
        <w:rPr>
          <w:noProof/>
        </w:rPr>
        <w:t>497</w:t>
      </w:r>
      <w:r>
        <w:rPr>
          <w:noProof/>
        </w:rPr>
        <w:fldChar w:fldCharType="end"/>
      </w:r>
    </w:p>
    <w:p w14:paraId="42DA16FB" w14:textId="2FB7FF8B" w:rsidR="00094536" w:rsidRDefault="00094536">
      <w:pPr>
        <w:pStyle w:val="TOC1"/>
        <w:rPr>
          <w:rFonts w:asciiTheme="minorHAnsi" w:eastAsiaTheme="minorEastAsia" w:hAnsiTheme="minorHAnsi" w:cstheme="minorBidi"/>
          <w:noProof/>
          <w:szCs w:val="22"/>
          <w:lang w:eastAsia="en-GB"/>
        </w:rPr>
      </w:pPr>
      <w:r>
        <w:rPr>
          <w:noProof/>
        </w:rPr>
        <w:t>F.4</w:t>
      </w:r>
      <w:r>
        <w:rPr>
          <w:rFonts w:asciiTheme="minorHAnsi" w:eastAsiaTheme="minorEastAsia" w:hAnsiTheme="minorHAnsi" w:cstheme="minorBidi"/>
          <w:noProof/>
          <w:szCs w:val="22"/>
          <w:lang w:eastAsia="en-GB"/>
        </w:rPr>
        <w:tab/>
      </w:r>
      <w:r>
        <w:rPr>
          <w:noProof/>
        </w:rPr>
        <w:t>XML schema for MCVideo (de)-affiliation requests</w:t>
      </w:r>
      <w:r>
        <w:rPr>
          <w:noProof/>
        </w:rPr>
        <w:tab/>
      </w:r>
      <w:r>
        <w:rPr>
          <w:noProof/>
        </w:rPr>
        <w:fldChar w:fldCharType="begin" w:fldLock="1"/>
      </w:r>
      <w:r>
        <w:rPr>
          <w:noProof/>
        </w:rPr>
        <w:instrText xml:space="preserve"> PAGEREF _Toc123630222 \h </w:instrText>
      </w:r>
      <w:r>
        <w:rPr>
          <w:noProof/>
        </w:rPr>
      </w:r>
      <w:r>
        <w:rPr>
          <w:noProof/>
        </w:rPr>
        <w:fldChar w:fldCharType="separate"/>
      </w:r>
      <w:r>
        <w:rPr>
          <w:noProof/>
        </w:rPr>
        <w:t>498</w:t>
      </w:r>
      <w:r>
        <w:rPr>
          <w:noProof/>
        </w:rPr>
        <w:fldChar w:fldCharType="end"/>
      </w:r>
    </w:p>
    <w:p w14:paraId="43B06E81" w14:textId="613395FC" w:rsidR="00094536" w:rsidRDefault="00094536">
      <w:pPr>
        <w:pStyle w:val="TOC2"/>
        <w:rPr>
          <w:rFonts w:asciiTheme="minorHAnsi" w:eastAsiaTheme="minorEastAsia" w:hAnsiTheme="minorHAnsi" w:cstheme="minorBidi"/>
          <w:noProof/>
          <w:sz w:val="22"/>
          <w:szCs w:val="22"/>
          <w:lang w:eastAsia="en-GB"/>
        </w:rPr>
      </w:pPr>
      <w:r>
        <w:rPr>
          <w:noProof/>
          <w:lang w:eastAsia="zh-CN"/>
        </w:rPr>
        <w:t>F.4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_Toc123630223 \h </w:instrText>
      </w:r>
      <w:r>
        <w:rPr>
          <w:noProof/>
        </w:rPr>
      </w:r>
      <w:r>
        <w:rPr>
          <w:noProof/>
        </w:rPr>
        <w:fldChar w:fldCharType="separate"/>
      </w:r>
      <w:r>
        <w:rPr>
          <w:noProof/>
        </w:rPr>
        <w:t>498</w:t>
      </w:r>
      <w:r>
        <w:rPr>
          <w:noProof/>
        </w:rPr>
        <w:fldChar w:fldCharType="end"/>
      </w:r>
    </w:p>
    <w:p w14:paraId="628C241A" w14:textId="1B44FB88" w:rsidR="00094536" w:rsidRDefault="00094536">
      <w:pPr>
        <w:pStyle w:val="TOC2"/>
        <w:rPr>
          <w:rFonts w:asciiTheme="minorHAnsi" w:eastAsiaTheme="minorEastAsia" w:hAnsiTheme="minorHAnsi" w:cstheme="minorBidi"/>
          <w:noProof/>
          <w:sz w:val="22"/>
          <w:szCs w:val="22"/>
          <w:lang w:eastAsia="en-GB"/>
        </w:rPr>
      </w:pPr>
      <w:r w:rsidRPr="00F90872">
        <w:rPr>
          <w:noProof/>
          <w:lang w:val="en-US" w:eastAsia="zh-CN"/>
        </w:rPr>
        <w:t>F.4</w:t>
      </w:r>
      <w:r w:rsidRPr="00F90872">
        <w:rPr>
          <w:noProof/>
          <w:lang w:val="en-US"/>
        </w:rPr>
        <w:t>.2</w:t>
      </w:r>
      <w:r>
        <w:rPr>
          <w:rFonts w:asciiTheme="minorHAnsi" w:eastAsiaTheme="minorEastAsia" w:hAnsiTheme="minorHAnsi" w:cstheme="minorBidi"/>
          <w:noProof/>
          <w:sz w:val="22"/>
          <w:szCs w:val="22"/>
          <w:lang w:eastAsia="en-GB"/>
        </w:rPr>
        <w:tab/>
      </w:r>
      <w:r w:rsidRPr="00F90872">
        <w:rPr>
          <w:noProof/>
          <w:lang w:val="en-US"/>
        </w:rPr>
        <w:t>XML schema</w:t>
      </w:r>
      <w:r>
        <w:rPr>
          <w:noProof/>
        </w:rPr>
        <w:tab/>
      </w:r>
      <w:r>
        <w:rPr>
          <w:noProof/>
        </w:rPr>
        <w:fldChar w:fldCharType="begin" w:fldLock="1"/>
      </w:r>
      <w:r>
        <w:rPr>
          <w:noProof/>
        </w:rPr>
        <w:instrText xml:space="preserve"> PAGEREF _Toc123630224 \h </w:instrText>
      </w:r>
      <w:r>
        <w:rPr>
          <w:noProof/>
        </w:rPr>
      </w:r>
      <w:r>
        <w:rPr>
          <w:noProof/>
        </w:rPr>
        <w:fldChar w:fldCharType="separate"/>
      </w:r>
      <w:r>
        <w:rPr>
          <w:noProof/>
        </w:rPr>
        <w:t>498</w:t>
      </w:r>
      <w:r>
        <w:rPr>
          <w:noProof/>
        </w:rPr>
        <w:fldChar w:fldCharType="end"/>
      </w:r>
    </w:p>
    <w:p w14:paraId="3551E019" w14:textId="02C6E1E2" w:rsidR="00094536" w:rsidRDefault="00094536">
      <w:pPr>
        <w:pStyle w:val="TOC2"/>
        <w:rPr>
          <w:rFonts w:asciiTheme="minorHAnsi" w:eastAsiaTheme="minorEastAsia" w:hAnsiTheme="minorHAnsi" w:cstheme="minorBidi"/>
          <w:noProof/>
          <w:sz w:val="22"/>
          <w:szCs w:val="22"/>
          <w:lang w:eastAsia="en-GB"/>
        </w:rPr>
      </w:pPr>
      <w:r>
        <w:rPr>
          <w:noProof/>
          <w:lang w:eastAsia="zh-CN"/>
        </w:rPr>
        <w:t>F.4</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_Toc123630225 \h </w:instrText>
      </w:r>
      <w:r>
        <w:rPr>
          <w:noProof/>
        </w:rPr>
      </w:r>
      <w:r>
        <w:rPr>
          <w:noProof/>
        </w:rPr>
        <w:fldChar w:fldCharType="separate"/>
      </w:r>
      <w:r>
        <w:rPr>
          <w:noProof/>
        </w:rPr>
        <w:t>499</w:t>
      </w:r>
      <w:r>
        <w:rPr>
          <w:noProof/>
        </w:rPr>
        <w:fldChar w:fldCharType="end"/>
      </w:r>
    </w:p>
    <w:p w14:paraId="210EF314" w14:textId="6CE997BC" w:rsidR="00094536" w:rsidRDefault="00094536">
      <w:pPr>
        <w:pStyle w:val="TOC2"/>
        <w:rPr>
          <w:rFonts w:asciiTheme="minorHAnsi" w:eastAsiaTheme="minorEastAsia" w:hAnsiTheme="minorHAnsi" w:cstheme="minorBidi"/>
          <w:noProof/>
          <w:sz w:val="22"/>
          <w:szCs w:val="22"/>
          <w:lang w:eastAsia="en-GB"/>
        </w:rPr>
      </w:pPr>
      <w:r>
        <w:rPr>
          <w:noProof/>
          <w:lang w:eastAsia="zh-CN"/>
        </w:rPr>
        <w:t>F.4</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_Toc123630226 \h </w:instrText>
      </w:r>
      <w:r>
        <w:rPr>
          <w:noProof/>
        </w:rPr>
      </w:r>
      <w:r>
        <w:rPr>
          <w:noProof/>
        </w:rPr>
        <w:fldChar w:fldCharType="separate"/>
      </w:r>
      <w:r>
        <w:rPr>
          <w:noProof/>
        </w:rPr>
        <w:t>499</w:t>
      </w:r>
      <w:r>
        <w:rPr>
          <w:noProof/>
        </w:rPr>
        <w:fldChar w:fldCharType="end"/>
      </w:r>
    </w:p>
    <w:p w14:paraId="5590117E" w14:textId="5DE79AB6" w:rsidR="00094536" w:rsidRDefault="00094536">
      <w:pPr>
        <w:pStyle w:val="TOC1"/>
        <w:rPr>
          <w:rFonts w:asciiTheme="minorHAnsi" w:eastAsiaTheme="minorEastAsia" w:hAnsiTheme="minorHAnsi" w:cstheme="minorBidi"/>
          <w:noProof/>
          <w:szCs w:val="22"/>
          <w:lang w:eastAsia="en-GB"/>
        </w:rPr>
      </w:pPr>
      <w:r>
        <w:rPr>
          <w:noProof/>
        </w:rPr>
        <w:t>F.5</w:t>
      </w:r>
      <w:r>
        <w:rPr>
          <w:rFonts w:asciiTheme="minorHAnsi" w:eastAsiaTheme="minorEastAsia" w:hAnsiTheme="minorHAnsi" w:cstheme="minorBidi"/>
          <w:noProof/>
          <w:szCs w:val="22"/>
          <w:lang w:eastAsia="en-GB"/>
        </w:rPr>
        <w:tab/>
      </w:r>
      <w:r>
        <w:rPr>
          <w:noProof/>
        </w:rPr>
        <w:t>XML schema for the transmission request</w:t>
      </w:r>
      <w:r>
        <w:rPr>
          <w:noProof/>
        </w:rPr>
        <w:tab/>
      </w:r>
      <w:r>
        <w:rPr>
          <w:noProof/>
        </w:rPr>
        <w:fldChar w:fldCharType="begin" w:fldLock="1"/>
      </w:r>
      <w:r>
        <w:rPr>
          <w:noProof/>
        </w:rPr>
        <w:instrText xml:space="preserve"> PAGEREF _Toc123630227 \h </w:instrText>
      </w:r>
      <w:r>
        <w:rPr>
          <w:noProof/>
        </w:rPr>
      </w:r>
      <w:r>
        <w:rPr>
          <w:noProof/>
        </w:rPr>
        <w:fldChar w:fldCharType="separate"/>
      </w:r>
      <w:r>
        <w:rPr>
          <w:noProof/>
        </w:rPr>
        <w:t>501</w:t>
      </w:r>
      <w:r>
        <w:rPr>
          <w:noProof/>
        </w:rPr>
        <w:fldChar w:fldCharType="end"/>
      </w:r>
    </w:p>
    <w:p w14:paraId="12FBF6B4" w14:textId="5AE06690" w:rsidR="00094536" w:rsidRDefault="00094536">
      <w:pPr>
        <w:pStyle w:val="TOC2"/>
        <w:rPr>
          <w:rFonts w:asciiTheme="minorHAnsi" w:eastAsiaTheme="minorEastAsia" w:hAnsiTheme="minorHAnsi" w:cstheme="minorBidi"/>
          <w:noProof/>
          <w:sz w:val="22"/>
          <w:szCs w:val="22"/>
          <w:lang w:eastAsia="en-GB"/>
        </w:rPr>
      </w:pPr>
      <w:r>
        <w:rPr>
          <w:noProof/>
        </w:rPr>
        <w:t>F.5.1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_Toc123630228 \h </w:instrText>
      </w:r>
      <w:r>
        <w:rPr>
          <w:noProof/>
        </w:rPr>
      </w:r>
      <w:r>
        <w:rPr>
          <w:noProof/>
        </w:rPr>
        <w:fldChar w:fldCharType="separate"/>
      </w:r>
      <w:r>
        <w:rPr>
          <w:noProof/>
        </w:rPr>
        <w:t>501</w:t>
      </w:r>
      <w:r>
        <w:rPr>
          <w:noProof/>
        </w:rPr>
        <w:fldChar w:fldCharType="end"/>
      </w:r>
    </w:p>
    <w:p w14:paraId="67340864" w14:textId="75D6BA17" w:rsidR="00094536" w:rsidRDefault="00094536">
      <w:pPr>
        <w:pStyle w:val="TOC2"/>
        <w:rPr>
          <w:rFonts w:asciiTheme="minorHAnsi" w:eastAsiaTheme="minorEastAsia" w:hAnsiTheme="minorHAnsi" w:cstheme="minorBidi"/>
          <w:noProof/>
          <w:sz w:val="22"/>
          <w:szCs w:val="22"/>
          <w:lang w:eastAsia="en-GB"/>
        </w:rPr>
      </w:pPr>
      <w:r>
        <w:rPr>
          <w:noProof/>
        </w:rPr>
        <w:t>F.5.2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_Toc123630229 \h </w:instrText>
      </w:r>
      <w:r>
        <w:rPr>
          <w:noProof/>
        </w:rPr>
      </w:r>
      <w:r>
        <w:rPr>
          <w:noProof/>
        </w:rPr>
        <w:fldChar w:fldCharType="separate"/>
      </w:r>
      <w:r>
        <w:rPr>
          <w:noProof/>
        </w:rPr>
        <w:t>501</w:t>
      </w:r>
      <w:r>
        <w:rPr>
          <w:noProof/>
        </w:rPr>
        <w:fldChar w:fldCharType="end"/>
      </w:r>
    </w:p>
    <w:p w14:paraId="5232DC96" w14:textId="0A40C43F" w:rsidR="00094536" w:rsidRDefault="00094536">
      <w:pPr>
        <w:pStyle w:val="TOC2"/>
        <w:rPr>
          <w:rFonts w:asciiTheme="minorHAnsi" w:eastAsiaTheme="minorEastAsia" w:hAnsiTheme="minorHAnsi" w:cstheme="minorBidi"/>
          <w:noProof/>
          <w:sz w:val="22"/>
          <w:szCs w:val="22"/>
          <w:lang w:eastAsia="en-GB"/>
        </w:rPr>
      </w:pPr>
      <w:r>
        <w:rPr>
          <w:noProof/>
        </w:rPr>
        <w:t>F.5.3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_Toc123630230 \h </w:instrText>
      </w:r>
      <w:r>
        <w:rPr>
          <w:noProof/>
        </w:rPr>
      </w:r>
      <w:r>
        <w:rPr>
          <w:noProof/>
        </w:rPr>
        <w:fldChar w:fldCharType="separate"/>
      </w:r>
      <w:r>
        <w:rPr>
          <w:noProof/>
        </w:rPr>
        <w:t>501</w:t>
      </w:r>
      <w:r>
        <w:rPr>
          <w:noProof/>
        </w:rPr>
        <w:fldChar w:fldCharType="end"/>
      </w:r>
    </w:p>
    <w:p w14:paraId="044554CA" w14:textId="2BFDE3AE" w:rsidR="00094536" w:rsidRDefault="00094536">
      <w:pPr>
        <w:pStyle w:val="TOC2"/>
        <w:rPr>
          <w:rFonts w:asciiTheme="minorHAnsi" w:eastAsiaTheme="minorEastAsia" w:hAnsiTheme="minorHAnsi" w:cstheme="minorBidi"/>
          <w:noProof/>
          <w:sz w:val="22"/>
          <w:szCs w:val="22"/>
          <w:lang w:eastAsia="en-GB"/>
        </w:rPr>
      </w:pPr>
      <w:r>
        <w:rPr>
          <w:noProof/>
        </w:rPr>
        <w:t>F.5.4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_Toc123630231 \h </w:instrText>
      </w:r>
      <w:r>
        <w:rPr>
          <w:noProof/>
        </w:rPr>
      </w:r>
      <w:r>
        <w:rPr>
          <w:noProof/>
        </w:rPr>
        <w:fldChar w:fldCharType="separate"/>
      </w:r>
      <w:r>
        <w:rPr>
          <w:noProof/>
        </w:rPr>
        <w:t>502</w:t>
      </w:r>
      <w:r>
        <w:rPr>
          <w:noProof/>
        </w:rPr>
        <w:fldChar w:fldCharType="end"/>
      </w:r>
    </w:p>
    <w:p w14:paraId="72D28B3E" w14:textId="25B64EEE" w:rsidR="00094536" w:rsidRDefault="00094536">
      <w:pPr>
        <w:pStyle w:val="TOC1"/>
        <w:rPr>
          <w:rFonts w:asciiTheme="minorHAnsi" w:eastAsiaTheme="minorEastAsia" w:hAnsiTheme="minorHAnsi" w:cstheme="minorBidi"/>
          <w:noProof/>
          <w:szCs w:val="22"/>
          <w:lang w:eastAsia="en-GB"/>
        </w:rPr>
      </w:pPr>
      <w:r>
        <w:rPr>
          <w:noProof/>
        </w:rPr>
        <w:t>F.6</w:t>
      </w:r>
      <w:r>
        <w:rPr>
          <w:rFonts w:asciiTheme="minorHAnsi" w:eastAsiaTheme="minorEastAsia" w:hAnsiTheme="minorHAnsi" w:cstheme="minorBidi"/>
          <w:noProof/>
          <w:szCs w:val="22"/>
          <w:lang w:eastAsia="en-GB"/>
        </w:rPr>
        <w:tab/>
      </w:r>
      <w:r>
        <w:rPr>
          <w:noProof/>
        </w:rPr>
        <w:t>XML schema for regroup using preconfigured group</w:t>
      </w:r>
      <w:r>
        <w:rPr>
          <w:noProof/>
        </w:rPr>
        <w:tab/>
      </w:r>
      <w:r>
        <w:rPr>
          <w:noProof/>
        </w:rPr>
        <w:fldChar w:fldCharType="begin" w:fldLock="1"/>
      </w:r>
      <w:r>
        <w:rPr>
          <w:noProof/>
        </w:rPr>
        <w:instrText xml:space="preserve"> PAGEREF _Toc123630232 \h </w:instrText>
      </w:r>
      <w:r>
        <w:rPr>
          <w:noProof/>
        </w:rPr>
      </w:r>
      <w:r>
        <w:rPr>
          <w:noProof/>
        </w:rPr>
        <w:fldChar w:fldCharType="separate"/>
      </w:r>
      <w:r>
        <w:rPr>
          <w:noProof/>
        </w:rPr>
        <w:t>503</w:t>
      </w:r>
      <w:r>
        <w:rPr>
          <w:noProof/>
        </w:rPr>
        <w:fldChar w:fldCharType="end"/>
      </w:r>
    </w:p>
    <w:p w14:paraId="1234BCC4" w14:textId="36EE0D92" w:rsidR="00094536" w:rsidRDefault="00094536">
      <w:pPr>
        <w:pStyle w:val="TOC2"/>
        <w:rPr>
          <w:rFonts w:asciiTheme="minorHAnsi" w:eastAsiaTheme="minorEastAsia" w:hAnsiTheme="minorHAnsi" w:cstheme="minorBidi"/>
          <w:noProof/>
          <w:sz w:val="22"/>
          <w:szCs w:val="22"/>
          <w:lang w:eastAsia="en-GB"/>
        </w:rPr>
      </w:pPr>
      <w:r>
        <w:rPr>
          <w:noProof/>
          <w:lang w:eastAsia="zh-CN"/>
        </w:rPr>
        <w:t>F.6</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_Toc123630233 \h </w:instrText>
      </w:r>
      <w:r>
        <w:rPr>
          <w:noProof/>
        </w:rPr>
      </w:r>
      <w:r>
        <w:rPr>
          <w:noProof/>
        </w:rPr>
        <w:fldChar w:fldCharType="separate"/>
      </w:r>
      <w:r>
        <w:rPr>
          <w:noProof/>
        </w:rPr>
        <w:t>503</w:t>
      </w:r>
      <w:r>
        <w:rPr>
          <w:noProof/>
        </w:rPr>
        <w:fldChar w:fldCharType="end"/>
      </w:r>
    </w:p>
    <w:p w14:paraId="0C3A6CC5" w14:textId="7E8326BA" w:rsidR="00094536" w:rsidRDefault="00094536">
      <w:pPr>
        <w:pStyle w:val="TOC2"/>
        <w:rPr>
          <w:rFonts w:asciiTheme="minorHAnsi" w:eastAsiaTheme="minorEastAsia" w:hAnsiTheme="minorHAnsi" w:cstheme="minorBidi"/>
          <w:noProof/>
          <w:sz w:val="22"/>
          <w:szCs w:val="22"/>
          <w:lang w:eastAsia="en-GB"/>
        </w:rPr>
      </w:pPr>
      <w:r w:rsidRPr="00F90872">
        <w:rPr>
          <w:noProof/>
          <w:lang w:val="de-DE" w:eastAsia="zh-CN"/>
        </w:rPr>
        <w:t>F.6</w:t>
      </w:r>
      <w:r w:rsidRPr="00F90872">
        <w:rPr>
          <w:noProof/>
          <w:lang w:val="de-DE"/>
        </w:rPr>
        <w:t>.2</w:t>
      </w:r>
      <w:r>
        <w:rPr>
          <w:rFonts w:asciiTheme="minorHAnsi" w:eastAsiaTheme="minorEastAsia" w:hAnsiTheme="minorHAnsi" w:cstheme="minorBidi"/>
          <w:noProof/>
          <w:sz w:val="22"/>
          <w:szCs w:val="22"/>
          <w:lang w:eastAsia="en-GB"/>
        </w:rPr>
        <w:tab/>
      </w:r>
      <w:r w:rsidRPr="00F90872">
        <w:rPr>
          <w:noProof/>
          <w:lang w:val="de-DE"/>
        </w:rPr>
        <w:t>XML schema</w:t>
      </w:r>
      <w:r>
        <w:rPr>
          <w:noProof/>
        </w:rPr>
        <w:tab/>
      </w:r>
      <w:r>
        <w:rPr>
          <w:noProof/>
        </w:rPr>
        <w:fldChar w:fldCharType="begin" w:fldLock="1"/>
      </w:r>
      <w:r>
        <w:rPr>
          <w:noProof/>
        </w:rPr>
        <w:instrText xml:space="preserve"> PAGEREF _Toc123630234 \h </w:instrText>
      </w:r>
      <w:r>
        <w:rPr>
          <w:noProof/>
        </w:rPr>
      </w:r>
      <w:r>
        <w:rPr>
          <w:noProof/>
        </w:rPr>
        <w:fldChar w:fldCharType="separate"/>
      </w:r>
      <w:r>
        <w:rPr>
          <w:noProof/>
        </w:rPr>
        <w:t>503</w:t>
      </w:r>
      <w:r>
        <w:rPr>
          <w:noProof/>
        </w:rPr>
        <w:fldChar w:fldCharType="end"/>
      </w:r>
    </w:p>
    <w:p w14:paraId="386B7292" w14:textId="5CFA042E" w:rsidR="00094536" w:rsidRDefault="00094536">
      <w:pPr>
        <w:pStyle w:val="TOC2"/>
        <w:rPr>
          <w:rFonts w:asciiTheme="minorHAnsi" w:eastAsiaTheme="minorEastAsia" w:hAnsiTheme="minorHAnsi" w:cstheme="minorBidi"/>
          <w:noProof/>
          <w:sz w:val="22"/>
          <w:szCs w:val="22"/>
          <w:lang w:eastAsia="en-GB"/>
        </w:rPr>
      </w:pPr>
      <w:r>
        <w:rPr>
          <w:noProof/>
          <w:lang w:eastAsia="zh-CN"/>
        </w:rPr>
        <w:t>F.6</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_Toc123630235 \h </w:instrText>
      </w:r>
      <w:r>
        <w:rPr>
          <w:noProof/>
        </w:rPr>
      </w:r>
      <w:r>
        <w:rPr>
          <w:noProof/>
        </w:rPr>
        <w:fldChar w:fldCharType="separate"/>
      </w:r>
      <w:r>
        <w:rPr>
          <w:noProof/>
        </w:rPr>
        <w:t>504</w:t>
      </w:r>
      <w:r>
        <w:rPr>
          <w:noProof/>
        </w:rPr>
        <w:fldChar w:fldCharType="end"/>
      </w:r>
    </w:p>
    <w:p w14:paraId="0D171CF0" w14:textId="48ED8E8C" w:rsidR="00094536" w:rsidRDefault="00094536">
      <w:pPr>
        <w:pStyle w:val="TOC2"/>
        <w:rPr>
          <w:rFonts w:asciiTheme="minorHAnsi" w:eastAsiaTheme="minorEastAsia" w:hAnsiTheme="minorHAnsi" w:cstheme="minorBidi"/>
          <w:noProof/>
          <w:sz w:val="22"/>
          <w:szCs w:val="22"/>
          <w:lang w:eastAsia="en-GB"/>
        </w:rPr>
      </w:pPr>
      <w:r>
        <w:rPr>
          <w:noProof/>
          <w:lang w:eastAsia="zh-CN"/>
        </w:rPr>
        <w:t>F.6</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_Toc123630236 \h </w:instrText>
      </w:r>
      <w:r>
        <w:rPr>
          <w:noProof/>
        </w:rPr>
      </w:r>
      <w:r>
        <w:rPr>
          <w:noProof/>
        </w:rPr>
        <w:fldChar w:fldCharType="separate"/>
      </w:r>
      <w:r>
        <w:rPr>
          <w:noProof/>
        </w:rPr>
        <w:t>505</w:t>
      </w:r>
      <w:r>
        <w:rPr>
          <w:noProof/>
        </w:rPr>
        <w:fldChar w:fldCharType="end"/>
      </w:r>
    </w:p>
    <w:p w14:paraId="4ABDEB1E" w14:textId="5B1105FD" w:rsidR="00094536" w:rsidRDefault="00094536">
      <w:pPr>
        <w:pStyle w:val="TOC8"/>
        <w:rPr>
          <w:rFonts w:asciiTheme="minorHAnsi" w:eastAsiaTheme="minorEastAsia" w:hAnsiTheme="minorHAnsi" w:cstheme="minorBidi"/>
          <w:b w:val="0"/>
          <w:noProof/>
          <w:szCs w:val="22"/>
          <w:lang w:eastAsia="en-GB"/>
        </w:rPr>
      </w:pPr>
      <w:r>
        <w:rPr>
          <w:noProof/>
        </w:rPr>
        <w:t>Annex G (informative): On-network emergency and imminent peril related states</w:t>
      </w:r>
      <w:r>
        <w:rPr>
          <w:noProof/>
        </w:rPr>
        <w:tab/>
      </w:r>
      <w:r>
        <w:rPr>
          <w:noProof/>
        </w:rPr>
        <w:fldChar w:fldCharType="begin" w:fldLock="1"/>
      </w:r>
      <w:r>
        <w:rPr>
          <w:noProof/>
        </w:rPr>
        <w:instrText xml:space="preserve"> PAGEREF _Toc123630237 \h </w:instrText>
      </w:r>
      <w:r>
        <w:rPr>
          <w:noProof/>
        </w:rPr>
      </w:r>
      <w:r>
        <w:rPr>
          <w:noProof/>
        </w:rPr>
        <w:fldChar w:fldCharType="separate"/>
      </w:r>
      <w:r>
        <w:rPr>
          <w:noProof/>
        </w:rPr>
        <w:t>508</w:t>
      </w:r>
      <w:r>
        <w:rPr>
          <w:noProof/>
        </w:rPr>
        <w:fldChar w:fldCharType="end"/>
      </w:r>
    </w:p>
    <w:p w14:paraId="72F1C61F" w14:textId="48FA2465" w:rsidR="00094536" w:rsidRDefault="00094536">
      <w:pPr>
        <w:pStyle w:val="TOC1"/>
        <w:rPr>
          <w:rFonts w:asciiTheme="minorHAnsi" w:eastAsiaTheme="minorEastAsia" w:hAnsiTheme="minorHAnsi" w:cstheme="minorBidi"/>
          <w:noProof/>
          <w:szCs w:val="22"/>
          <w:lang w:eastAsia="en-GB"/>
        </w:rPr>
      </w:pPr>
      <w:r>
        <w:rPr>
          <w:noProof/>
        </w:rPr>
        <w:t>G.1</w:t>
      </w:r>
      <w:r>
        <w:rPr>
          <w:rFonts w:asciiTheme="minorHAnsi" w:eastAsiaTheme="minorEastAsia" w:hAnsiTheme="minorHAnsi" w:cstheme="minorBidi"/>
          <w:noProof/>
          <w:szCs w:val="22"/>
          <w:lang w:eastAsia="en-GB"/>
        </w:rPr>
        <w:tab/>
      </w:r>
      <w:r>
        <w:rPr>
          <w:noProof/>
        </w:rPr>
        <w:t>MCVideo emergency state</w:t>
      </w:r>
      <w:r>
        <w:rPr>
          <w:noProof/>
        </w:rPr>
        <w:tab/>
      </w:r>
      <w:r>
        <w:rPr>
          <w:noProof/>
        </w:rPr>
        <w:fldChar w:fldCharType="begin" w:fldLock="1"/>
      </w:r>
      <w:r>
        <w:rPr>
          <w:noProof/>
        </w:rPr>
        <w:instrText xml:space="preserve"> PAGEREF _Toc123630238 \h </w:instrText>
      </w:r>
      <w:r>
        <w:rPr>
          <w:noProof/>
        </w:rPr>
      </w:r>
      <w:r>
        <w:rPr>
          <w:noProof/>
        </w:rPr>
        <w:fldChar w:fldCharType="separate"/>
      </w:r>
      <w:r>
        <w:rPr>
          <w:noProof/>
        </w:rPr>
        <w:t>508</w:t>
      </w:r>
      <w:r>
        <w:rPr>
          <w:noProof/>
        </w:rPr>
        <w:fldChar w:fldCharType="end"/>
      </w:r>
    </w:p>
    <w:p w14:paraId="404A8680" w14:textId="29AB4A70" w:rsidR="00094536" w:rsidRDefault="00094536">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2</w:t>
      </w:r>
      <w:r>
        <w:rPr>
          <w:rFonts w:asciiTheme="minorHAnsi" w:eastAsiaTheme="minorEastAsia" w:hAnsiTheme="minorHAnsi" w:cstheme="minorBidi"/>
          <w:noProof/>
          <w:szCs w:val="22"/>
          <w:lang w:eastAsia="en-GB"/>
        </w:rPr>
        <w:tab/>
      </w:r>
      <w:r>
        <w:rPr>
          <w:noProof/>
        </w:rPr>
        <w:t>In-progress emergency group state</w:t>
      </w:r>
      <w:r>
        <w:rPr>
          <w:noProof/>
        </w:rPr>
        <w:tab/>
      </w:r>
      <w:r>
        <w:rPr>
          <w:noProof/>
        </w:rPr>
        <w:fldChar w:fldCharType="begin" w:fldLock="1"/>
      </w:r>
      <w:r>
        <w:rPr>
          <w:noProof/>
        </w:rPr>
        <w:instrText xml:space="preserve"> PAGEREF _Toc123630239 \h </w:instrText>
      </w:r>
      <w:r>
        <w:rPr>
          <w:noProof/>
        </w:rPr>
      </w:r>
      <w:r>
        <w:rPr>
          <w:noProof/>
        </w:rPr>
        <w:fldChar w:fldCharType="separate"/>
      </w:r>
      <w:r>
        <w:rPr>
          <w:noProof/>
        </w:rPr>
        <w:t>508</w:t>
      </w:r>
      <w:r>
        <w:rPr>
          <w:noProof/>
        </w:rPr>
        <w:fldChar w:fldCharType="end"/>
      </w:r>
    </w:p>
    <w:p w14:paraId="0616C46E" w14:textId="2758589B" w:rsidR="00094536" w:rsidRDefault="00094536">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3</w:t>
      </w:r>
      <w:r>
        <w:rPr>
          <w:rFonts w:asciiTheme="minorHAnsi" w:eastAsiaTheme="minorEastAsia" w:hAnsiTheme="minorHAnsi" w:cstheme="minorBidi"/>
          <w:noProof/>
          <w:szCs w:val="22"/>
          <w:lang w:eastAsia="en-GB"/>
        </w:rPr>
        <w:tab/>
      </w:r>
      <w:r>
        <w:rPr>
          <w:noProof/>
        </w:rPr>
        <w:t>MCVideo emergency group state</w:t>
      </w:r>
      <w:r>
        <w:rPr>
          <w:noProof/>
        </w:rPr>
        <w:tab/>
      </w:r>
      <w:r>
        <w:rPr>
          <w:noProof/>
        </w:rPr>
        <w:fldChar w:fldCharType="begin" w:fldLock="1"/>
      </w:r>
      <w:r>
        <w:rPr>
          <w:noProof/>
        </w:rPr>
        <w:instrText xml:space="preserve"> PAGEREF _Toc123630240 \h </w:instrText>
      </w:r>
      <w:r>
        <w:rPr>
          <w:noProof/>
        </w:rPr>
      </w:r>
      <w:r>
        <w:rPr>
          <w:noProof/>
        </w:rPr>
        <w:fldChar w:fldCharType="separate"/>
      </w:r>
      <w:r>
        <w:rPr>
          <w:noProof/>
        </w:rPr>
        <w:t>509</w:t>
      </w:r>
      <w:r>
        <w:rPr>
          <w:noProof/>
        </w:rPr>
        <w:fldChar w:fldCharType="end"/>
      </w:r>
    </w:p>
    <w:p w14:paraId="327A60F7" w14:textId="70698565" w:rsidR="00094536" w:rsidRDefault="00094536">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MCVideo emergency group call state</w:t>
      </w:r>
      <w:r>
        <w:rPr>
          <w:noProof/>
        </w:rPr>
        <w:tab/>
      </w:r>
      <w:r>
        <w:rPr>
          <w:noProof/>
        </w:rPr>
        <w:fldChar w:fldCharType="begin" w:fldLock="1"/>
      </w:r>
      <w:r>
        <w:rPr>
          <w:noProof/>
        </w:rPr>
        <w:instrText xml:space="preserve"> PAGEREF _Toc123630241 \h </w:instrText>
      </w:r>
      <w:r>
        <w:rPr>
          <w:noProof/>
        </w:rPr>
      </w:r>
      <w:r>
        <w:rPr>
          <w:noProof/>
        </w:rPr>
        <w:fldChar w:fldCharType="separate"/>
      </w:r>
      <w:r>
        <w:rPr>
          <w:noProof/>
        </w:rPr>
        <w:t>509</w:t>
      </w:r>
      <w:r>
        <w:rPr>
          <w:noProof/>
        </w:rPr>
        <w:fldChar w:fldCharType="end"/>
      </w:r>
    </w:p>
    <w:p w14:paraId="1BE6B5A1" w14:textId="27627F92" w:rsidR="00094536" w:rsidRDefault="00094536">
      <w:pPr>
        <w:pStyle w:val="TOC1"/>
        <w:rPr>
          <w:rFonts w:asciiTheme="minorHAnsi" w:eastAsiaTheme="minorEastAsia" w:hAnsiTheme="minorHAnsi" w:cstheme="minorBidi"/>
          <w:noProof/>
          <w:szCs w:val="22"/>
          <w:lang w:eastAsia="en-GB"/>
        </w:rPr>
      </w:pPr>
      <w:r>
        <w:rPr>
          <w:noProof/>
        </w:rPr>
        <w:t>G.5</w:t>
      </w:r>
      <w:r>
        <w:rPr>
          <w:rFonts w:asciiTheme="minorHAnsi" w:eastAsiaTheme="minorEastAsia" w:hAnsiTheme="minorHAnsi" w:cstheme="minorBidi"/>
          <w:noProof/>
          <w:szCs w:val="22"/>
          <w:lang w:eastAsia="en-GB"/>
        </w:rPr>
        <w:tab/>
      </w:r>
      <w:r>
        <w:rPr>
          <w:noProof/>
        </w:rPr>
        <w:t>MCVideo emergency alert state</w:t>
      </w:r>
      <w:r>
        <w:rPr>
          <w:noProof/>
        </w:rPr>
        <w:tab/>
      </w:r>
      <w:r>
        <w:rPr>
          <w:noProof/>
        </w:rPr>
        <w:fldChar w:fldCharType="begin" w:fldLock="1"/>
      </w:r>
      <w:r>
        <w:rPr>
          <w:noProof/>
        </w:rPr>
        <w:instrText xml:space="preserve"> PAGEREF _Toc123630242 \h </w:instrText>
      </w:r>
      <w:r>
        <w:rPr>
          <w:noProof/>
        </w:rPr>
      </w:r>
      <w:r>
        <w:rPr>
          <w:noProof/>
        </w:rPr>
        <w:fldChar w:fldCharType="separate"/>
      </w:r>
      <w:r>
        <w:rPr>
          <w:noProof/>
        </w:rPr>
        <w:t>510</w:t>
      </w:r>
      <w:r>
        <w:rPr>
          <w:noProof/>
        </w:rPr>
        <w:fldChar w:fldCharType="end"/>
      </w:r>
    </w:p>
    <w:p w14:paraId="7CD2A96B" w14:textId="2E0368EE" w:rsidR="00094536" w:rsidRDefault="00094536">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6</w:t>
      </w:r>
      <w:r>
        <w:rPr>
          <w:rFonts w:asciiTheme="minorHAnsi" w:eastAsiaTheme="minorEastAsia" w:hAnsiTheme="minorHAnsi" w:cstheme="minorBidi"/>
          <w:noProof/>
          <w:szCs w:val="22"/>
          <w:lang w:eastAsia="en-GB"/>
        </w:rPr>
        <w:tab/>
      </w:r>
      <w:r>
        <w:rPr>
          <w:noProof/>
        </w:rPr>
        <w:t>In-progress imminent peril group state</w:t>
      </w:r>
      <w:r>
        <w:rPr>
          <w:noProof/>
        </w:rPr>
        <w:tab/>
      </w:r>
      <w:r>
        <w:rPr>
          <w:noProof/>
        </w:rPr>
        <w:fldChar w:fldCharType="begin" w:fldLock="1"/>
      </w:r>
      <w:r>
        <w:rPr>
          <w:noProof/>
        </w:rPr>
        <w:instrText xml:space="preserve"> PAGEREF _Toc123630243 \h </w:instrText>
      </w:r>
      <w:r>
        <w:rPr>
          <w:noProof/>
        </w:rPr>
      </w:r>
      <w:r>
        <w:rPr>
          <w:noProof/>
        </w:rPr>
        <w:fldChar w:fldCharType="separate"/>
      </w:r>
      <w:r>
        <w:rPr>
          <w:noProof/>
        </w:rPr>
        <w:t>512</w:t>
      </w:r>
      <w:r>
        <w:rPr>
          <w:noProof/>
        </w:rPr>
        <w:fldChar w:fldCharType="end"/>
      </w:r>
    </w:p>
    <w:p w14:paraId="38BA5619" w14:textId="3425A232" w:rsidR="00094536" w:rsidRDefault="00094536">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7</w:t>
      </w:r>
      <w:r>
        <w:rPr>
          <w:rFonts w:asciiTheme="minorHAnsi" w:eastAsiaTheme="minorEastAsia" w:hAnsiTheme="minorHAnsi" w:cstheme="minorBidi"/>
          <w:noProof/>
          <w:szCs w:val="22"/>
          <w:lang w:eastAsia="en-GB"/>
        </w:rPr>
        <w:tab/>
      </w:r>
      <w:r>
        <w:rPr>
          <w:noProof/>
        </w:rPr>
        <w:t>MCVideo imminent peril group state</w:t>
      </w:r>
      <w:r>
        <w:rPr>
          <w:noProof/>
        </w:rPr>
        <w:tab/>
      </w:r>
      <w:r>
        <w:rPr>
          <w:noProof/>
        </w:rPr>
        <w:fldChar w:fldCharType="begin" w:fldLock="1"/>
      </w:r>
      <w:r>
        <w:rPr>
          <w:noProof/>
        </w:rPr>
        <w:instrText xml:space="preserve"> PAGEREF _Toc123630244 \h </w:instrText>
      </w:r>
      <w:r>
        <w:rPr>
          <w:noProof/>
        </w:rPr>
      </w:r>
      <w:r>
        <w:rPr>
          <w:noProof/>
        </w:rPr>
        <w:fldChar w:fldCharType="separate"/>
      </w:r>
      <w:r>
        <w:rPr>
          <w:noProof/>
        </w:rPr>
        <w:t>512</w:t>
      </w:r>
      <w:r>
        <w:rPr>
          <w:noProof/>
        </w:rPr>
        <w:fldChar w:fldCharType="end"/>
      </w:r>
    </w:p>
    <w:p w14:paraId="5F85CA08" w14:textId="2B946AFB" w:rsidR="00094536" w:rsidRDefault="00094536">
      <w:pPr>
        <w:pStyle w:val="TOC1"/>
        <w:rPr>
          <w:rFonts w:asciiTheme="minorHAnsi" w:eastAsiaTheme="minorEastAsia" w:hAnsiTheme="minorHAnsi" w:cstheme="minorBidi"/>
          <w:noProof/>
          <w:szCs w:val="22"/>
          <w:lang w:eastAsia="en-GB"/>
        </w:rPr>
      </w:pPr>
      <w:r>
        <w:rPr>
          <w:noProof/>
        </w:rPr>
        <w:t>G.8</w:t>
      </w:r>
      <w:r>
        <w:rPr>
          <w:rFonts w:asciiTheme="minorHAnsi" w:eastAsiaTheme="minorEastAsia" w:hAnsiTheme="minorHAnsi" w:cstheme="minorBidi"/>
          <w:noProof/>
          <w:szCs w:val="22"/>
          <w:lang w:eastAsia="en-GB"/>
        </w:rPr>
        <w:tab/>
      </w:r>
      <w:r>
        <w:rPr>
          <w:noProof/>
        </w:rPr>
        <w:t>MCVideo imminent peril group call state</w:t>
      </w:r>
      <w:r>
        <w:rPr>
          <w:noProof/>
        </w:rPr>
        <w:tab/>
      </w:r>
      <w:r>
        <w:rPr>
          <w:noProof/>
        </w:rPr>
        <w:fldChar w:fldCharType="begin" w:fldLock="1"/>
      </w:r>
      <w:r>
        <w:rPr>
          <w:noProof/>
        </w:rPr>
        <w:instrText xml:space="preserve"> PAGEREF _Toc123630245 \h </w:instrText>
      </w:r>
      <w:r>
        <w:rPr>
          <w:noProof/>
        </w:rPr>
      </w:r>
      <w:r>
        <w:rPr>
          <w:noProof/>
        </w:rPr>
        <w:fldChar w:fldCharType="separate"/>
      </w:r>
      <w:r>
        <w:rPr>
          <w:noProof/>
        </w:rPr>
        <w:t>513</w:t>
      </w:r>
      <w:r>
        <w:rPr>
          <w:noProof/>
        </w:rPr>
        <w:fldChar w:fldCharType="end"/>
      </w:r>
    </w:p>
    <w:p w14:paraId="2AA483A7" w14:textId="07574B2B" w:rsidR="00094536" w:rsidRDefault="00094536">
      <w:pPr>
        <w:pStyle w:val="TOC1"/>
        <w:rPr>
          <w:rFonts w:asciiTheme="minorHAnsi" w:eastAsiaTheme="minorEastAsia" w:hAnsiTheme="minorHAnsi" w:cstheme="minorBidi"/>
          <w:noProof/>
          <w:szCs w:val="22"/>
          <w:lang w:eastAsia="en-GB"/>
        </w:rPr>
      </w:pPr>
      <w:r>
        <w:rPr>
          <w:noProof/>
        </w:rPr>
        <w:t>G.9</w:t>
      </w:r>
      <w:r>
        <w:rPr>
          <w:rFonts w:asciiTheme="minorHAnsi" w:eastAsiaTheme="minorEastAsia" w:hAnsiTheme="minorHAnsi" w:cstheme="minorBidi"/>
          <w:noProof/>
          <w:szCs w:val="22"/>
          <w:lang w:eastAsia="en-GB"/>
        </w:rPr>
        <w:tab/>
      </w:r>
      <w:r>
        <w:rPr>
          <w:noProof/>
        </w:rPr>
        <w:t>In-progress emergency private call state</w:t>
      </w:r>
      <w:r>
        <w:rPr>
          <w:noProof/>
        </w:rPr>
        <w:tab/>
      </w:r>
      <w:r>
        <w:rPr>
          <w:noProof/>
        </w:rPr>
        <w:fldChar w:fldCharType="begin" w:fldLock="1"/>
      </w:r>
      <w:r>
        <w:rPr>
          <w:noProof/>
        </w:rPr>
        <w:instrText xml:space="preserve"> PAGEREF _Toc123630246 \h </w:instrText>
      </w:r>
      <w:r>
        <w:rPr>
          <w:noProof/>
        </w:rPr>
      </w:r>
      <w:r>
        <w:rPr>
          <w:noProof/>
        </w:rPr>
        <w:fldChar w:fldCharType="separate"/>
      </w:r>
      <w:r>
        <w:rPr>
          <w:noProof/>
        </w:rPr>
        <w:t>514</w:t>
      </w:r>
      <w:r>
        <w:rPr>
          <w:noProof/>
        </w:rPr>
        <w:fldChar w:fldCharType="end"/>
      </w:r>
    </w:p>
    <w:p w14:paraId="045B62FB" w14:textId="7603916A" w:rsidR="00094536" w:rsidRDefault="00094536">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10</w:t>
      </w:r>
      <w:r>
        <w:rPr>
          <w:rFonts w:asciiTheme="minorHAnsi" w:eastAsiaTheme="minorEastAsia" w:hAnsiTheme="minorHAnsi" w:cstheme="minorBidi"/>
          <w:noProof/>
          <w:szCs w:val="22"/>
          <w:lang w:eastAsia="en-GB"/>
        </w:rPr>
        <w:tab/>
      </w:r>
      <w:r>
        <w:rPr>
          <w:noProof/>
        </w:rPr>
        <w:t>MCVideo emergency private priority state</w:t>
      </w:r>
      <w:r>
        <w:rPr>
          <w:noProof/>
        </w:rPr>
        <w:tab/>
      </w:r>
      <w:r>
        <w:rPr>
          <w:noProof/>
        </w:rPr>
        <w:fldChar w:fldCharType="begin" w:fldLock="1"/>
      </w:r>
      <w:r>
        <w:rPr>
          <w:noProof/>
        </w:rPr>
        <w:instrText xml:space="preserve"> PAGEREF _Toc123630247 \h </w:instrText>
      </w:r>
      <w:r>
        <w:rPr>
          <w:noProof/>
        </w:rPr>
      </w:r>
      <w:r>
        <w:rPr>
          <w:noProof/>
        </w:rPr>
        <w:fldChar w:fldCharType="separate"/>
      </w:r>
      <w:r>
        <w:rPr>
          <w:noProof/>
        </w:rPr>
        <w:t>514</w:t>
      </w:r>
      <w:r>
        <w:rPr>
          <w:noProof/>
        </w:rPr>
        <w:fldChar w:fldCharType="end"/>
      </w:r>
    </w:p>
    <w:p w14:paraId="40F0EB55" w14:textId="221EEB33" w:rsidR="00094536" w:rsidRDefault="00094536">
      <w:pPr>
        <w:pStyle w:val="TOC1"/>
        <w:rPr>
          <w:rFonts w:asciiTheme="minorHAnsi" w:eastAsiaTheme="minorEastAsia" w:hAnsiTheme="minorHAnsi" w:cstheme="minorBidi"/>
          <w:noProof/>
          <w:szCs w:val="22"/>
          <w:lang w:eastAsia="en-GB"/>
        </w:rPr>
      </w:pPr>
      <w:r>
        <w:rPr>
          <w:noProof/>
        </w:rPr>
        <w:t>G.11</w:t>
      </w:r>
      <w:r>
        <w:rPr>
          <w:rFonts w:asciiTheme="minorHAnsi" w:eastAsiaTheme="minorEastAsia" w:hAnsiTheme="minorHAnsi" w:cstheme="minorBidi"/>
          <w:noProof/>
          <w:szCs w:val="22"/>
          <w:lang w:eastAsia="en-GB"/>
        </w:rPr>
        <w:tab/>
      </w:r>
      <w:r>
        <w:rPr>
          <w:noProof/>
        </w:rPr>
        <w:t>MCVideo emergency private call state</w:t>
      </w:r>
      <w:r>
        <w:rPr>
          <w:noProof/>
        </w:rPr>
        <w:tab/>
      </w:r>
      <w:r>
        <w:rPr>
          <w:noProof/>
        </w:rPr>
        <w:fldChar w:fldCharType="begin" w:fldLock="1"/>
      </w:r>
      <w:r>
        <w:rPr>
          <w:noProof/>
        </w:rPr>
        <w:instrText xml:space="preserve"> PAGEREF _Toc123630248 \h </w:instrText>
      </w:r>
      <w:r>
        <w:rPr>
          <w:noProof/>
        </w:rPr>
      </w:r>
      <w:r>
        <w:rPr>
          <w:noProof/>
        </w:rPr>
        <w:fldChar w:fldCharType="separate"/>
      </w:r>
      <w:r>
        <w:rPr>
          <w:noProof/>
        </w:rPr>
        <w:t>515</w:t>
      </w:r>
      <w:r>
        <w:rPr>
          <w:noProof/>
        </w:rPr>
        <w:fldChar w:fldCharType="end"/>
      </w:r>
    </w:p>
    <w:p w14:paraId="758105E6" w14:textId="234BE5DE" w:rsidR="00094536" w:rsidRDefault="00094536">
      <w:pPr>
        <w:pStyle w:val="TOC1"/>
        <w:rPr>
          <w:rFonts w:asciiTheme="minorHAnsi" w:eastAsiaTheme="minorEastAsia" w:hAnsiTheme="minorHAnsi" w:cstheme="minorBidi"/>
          <w:noProof/>
          <w:szCs w:val="22"/>
          <w:lang w:eastAsia="en-GB"/>
        </w:rPr>
      </w:pPr>
      <w:r>
        <w:rPr>
          <w:noProof/>
        </w:rPr>
        <w:t>G.12</w:t>
      </w:r>
      <w:r>
        <w:rPr>
          <w:rFonts w:asciiTheme="minorHAnsi" w:eastAsiaTheme="minorEastAsia" w:hAnsiTheme="minorHAnsi" w:cstheme="minorBidi"/>
          <w:noProof/>
          <w:szCs w:val="22"/>
          <w:lang w:eastAsia="en-GB"/>
        </w:rPr>
        <w:tab/>
      </w:r>
      <w:r>
        <w:rPr>
          <w:noProof/>
        </w:rPr>
        <w:t>MCVideo private emergency alert state</w:t>
      </w:r>
      <w:r>
        <w:rPr>
          <w:noProof/>
        </w:rPr>
        <w:tab/>
      </w:r>
      <w:r>
        <w:rPr>
          <w:noProof/>
        </w:rPr>
        <w:fldChar w:fldCharType="begin" w:fldLock="1"/>
      </w:r>
      <w:r>
        <w:rPr>
          <w:noProof/>
        </w:rPr>
        <w:instrText xml:space="preserve"> PAGEREF _Toc123630249 \h </w:instrText>
      </w:r>
      <w:r>
        <w:rPr>
          <w:noProof/>
        </w:rPr>
      </w:r>
      <w:r>
        <w:rPr>
          <w:noProof/>
        </w:rPr>
        <w:fldChar w:fldCharType="separate"/>
      </w:r>
      <w:r>
        <w:rPr>
          <w:noProof/>
        </w:rPr>
        <w:t>516</w:t>
      </w:r>
      <w:r>
        <w:rPr>
          <w:noProof/>
        </w:rPr>
        <w:fldChar w:fldCharType="end"/>
      </w:r>
    </w:p>
    <w:p w14:paraId="71CC4994" w14:textId="79A0F6F8" w:rsidR="00094536" w:rsidRDefault="00094536">
      <w:pPr>
        <w:pStyle w:val="TOC8"/>
        <w:rPr>
          <w:rFonts w:asciiTheme="minorHAnsi" w:eastAsiaTheme="minorEastAsia" w:hAnsiTheme="minorHAnsi" w:cstheme="minorBidi"/>
          <w:b w:val="0"/>
          <w:noProof/>
          <w:szCs w:val="22"/>
          <w:lang w:eastAsia="en-GB"/>
        </w:rPr>
      </w:pPr>
      <w:r>
        <w:rPr>
          <w:noProof/>
        </w:rPr>
        <w:t>Annex H (informative)</w:t>
      </w:r>
      <w:r w:rsidRPr="00F90872">
        <w:rPr>
          <w:noProof/>
          <w:lang w:val="en-US"/>
        </w:rPr>
        <w:t>:</w:t>
      </w:r>
      <w:r>
        <w:rPr>
          <w:noProof/>
        </w:rPr>
        <w:t xml:space="preserve"> On-network routing considerations</w:t>
      </w:r>
      <w:r>
        <w:rPr>
          <w:noProof/>
        </w:rPr>
        <w:tab/>
      </w:r>
      <w:r>
        <w:rPr>
          <w:noProof/>
        </w:rPr>
        <w:fldChar w:fldCharType="begin" w:fldLock="1"/>
      </w:r>
      <w:r>
        <w:rPr>
          <w:noProof/>
        </w:rPr>
        <w:instrText xml:space="preserve"> PAGEREF _Toc123630250 \h </w:instrText>
      </w:r>
      <w:r>
        <w:rPr>
          <w:noProof/>
        </w:rPr>
      </w:r>
      <w:r>
        <w:rPr>
          <w:noProof/>
        </w:rPr>
        <w:fldChar w:fldCharType="separate"/>
      </w:r>
      <w:r>
        <w:rPr>
          <w:noProof/>
        </w:rPr>
        <w:t>518</w:t>
      </w:r>
      <w:r>
        <w:rPr>
          <w:noProof/>
        </w:rPr>
        <w:fldChar w:fldCharType="end"/>
      </w:r>
    </w:p>
    <w:p w14:paraId="452FAAE0" w14:textId="40520714" w:rsidR="00094536" w:rsidRDefault="00094536">
      <w:pPr>
        <w:pStyle w:val="TOC1"/>
        <w:rPr>
          <w:rFonts w:asciiTheme="minorHAnsi" w:eastAsiaTheme="minorEastAsia" w:hAnsiTheme="minorHAnsi" w:cstheme="minorBidi"/>
          <w:noProof/>
          <w:szCs w:val="22"/>
          <w:lang w:eastAsia="en-GB"/>
        </w:rPr>
      </w:pPr>
      <w:r>
        <w:rPr>
          <w:noProof/>
        </w:rPr>
        <w:t>H.1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_Toc123630251 \h </w:instrText>
      </w:r>
      <w:r>
        <w:rPr>
          <w:noProof/>
        </w:rPr>
      </w:r>
      <w:r>
        <w:rPr>
          <w:noProof/>
        </w:rPr>
        <w:fldChar w:fldCharType="separate"/>
      </w:r>
      <w:r>
        <w:rPr>
          <w:noProof/>
        </w:rPr>
        <w:t>518</w:t>
      </w:r>
      <w:r>
        <w:rPr>
          <w:noProof/>
        </w:rPr>
        <w:fldChar w:fldCharType="end"/>
      </w:r>
    </w:p>
    <w:p w14:paraId="50BB33CF" w14:textId="5AA20E0C" w:rsidR="00094536" w:rsidRDefault="00094536">
      <w:pPr>
        <w:pStyle w:val="TOC1"/>
        <w:rPr>
          <w:rFonts w:asciiTheme="minorHAnsi" w:eastAsiaTheme="minorEastAsia" w:hAnsiTheme="minorHAnsi" w:cstheme="minorBidi"/>
          <w:noProof/>
          <w:szCs w:val="22"/>
          <w:lang w:eastAsia="en-GB"/>
        </w:rPr>
      </w:pPr>
      <w:r>
        <w:rPr>
          <w:noProof/>
        </w:rPr>
        <w:t>H.2</w:t>
      </w:r>
      <w:r>
        <w:rPr>
          <w:rFonts w:asciiTheme="minorHAnsi" w:eastAsiaTheme="minorEastAsia" w:hAnsiTheme="minorHAnsi" w:cstheme="minorBidi"/>
          <w:noProof/>
          <w:szCs w:val="22"/>
          <w:lang w:eastAsia="en-GB"/>
        </w:rPr>
        <w:tab/>
      </w:r>
      <w:r>
        <w:rPr>
          <w:noProof/>
        </w:rPr>
        <w:t>Group Call</w:t>
      </w:r>
      <w:r>
        <w:rPr>
          <w:noProof/>
        </w:rPr>
        <w:tab/>
      </w:r>
      <w:r>
        <w:rPr>
          <w:noProof/>
        </w:rPr>
        <w:fldChar w:fldCharType="begin" w:fldLock="1"/>
      </w:r>
      <w:r>
        <w:rPr>
          <w:noProof/>
        </w:rPr>
        <w:instrText xml:space="preserve"> PAGEREF _Toc123630252 \h </w:instrText>
      </w:r>
      <w:r>
        <w:rPr>
          <w:noProof/>
        </w:rPr>
      </w:r>
      <w:r>
        <w:rPr>
          <w:noProof/>
        </w:rPr>
        <w:fldChar w:fldCharType="separate"/>
      </w:r>
      <w:r>
        <w:rPr>
          <w:noProof/>
        </w:rPr>
        <w:t>518</w:t>
      </w:r>
      <w:r>
        <w:rPr>
          <w:noProof/>
        </w:rPr>
        <w:fldChar w:fldCharType="end"/>
      </w:r>
    </w:p>
    <w:p w14:paraId="38BF5D46" w14:textId="4005EFB9" w:rsidR="00094536" w:rsidRDefault="00094536">
      <w:pPr>
        <w:pStyle w:val="TOC1"/>
        <w:rPr>
          <w:rFonts w:asciiTheme="minorHAnsi" w:eastAsiaTheme="minorEastAsia" w:hAnsiTheme="minorHAnsi" w:cstheme="minorBidi"/>
          <w:noProof/>
          <w:szCs w:val="22"/>
          <w:lang w:eastAsia="en-GB"/>
        </w:rPr>
      </w:pPr>
      <w:r>
        <w:rPr>
          <w:noProof/>
        </w:rPr>
        <w:t>H.3</w:t>
      </w:r>
      <w:r>
        <w:rPr>
          <w:rFonts w:asciiTheme="minorHAnsi" w:eastAsiaTheme="minorEastAsia" w:hAnsiTheme="minorHAnsi" w:cstheme="minorBidi"/>
          <w:noProof/>
          <w:szCs w:val="22"/>
          <w:lang w:eastAsia="en-GB"/>
        </w:rPr>
        <w:tab/>
      </w:r>
      <w:r>
        <w:rPr>
          <w:noProof/>
        </w:rPr>
        <w:t>Private Call</w:t>
      </w:r>
      <w:r>
        <w:rPr>
          <w:noProof/>
        </w:rPr>
        <w:tab/>
      </w:r>
      <w:r>
        <w:rPr>
          <w:noProof/>
        </w:rPr>
        <w:fldChar w:fldCharType="begin" w:fldLock="1"/>
      </w:r>
      <w:r>
        <w:rPr>
          <w:noProof/>
        </w:rPr>
        <w:instrText xml:space="preserve"> PAGEREF _Toc123630253 \h </w:instrText>
      </w:r>
      <w:r>
        <w:rPr>
          <w:noProof/>
        </w:rPr>
      </w:r>
      <w:r>
        <w:rPr>
          <w:noProof/>
        </w:rPr>
        <w:fldChar w:fldCharType="separate"/>
      </w:r>
      <w:r>
        <w:rPr>
          <w:noProof/>
        </w:rPr>
        <w:t>520</w:t>
      </w:r>
      <w:r>
        <w:rPr>
          <w:noProof/>
        </w:rPr>
        <w:fldChar w:fldCharType="end"/>
      </w:r>
    </w:p>
    <w:p w14:paraId="206A0E70" w14:textId="49EDB23A" w:rsidR="00094536" w:rsidRDefault="00094536">
      <w:pPr>
        <w:pStyle w:val="TOC8"/>
        <w:rPr>
          <w:rFonts w:asciiTheme="minorHAnsi" w:eastAsiaTheme="minorEastAsia" w:hAnsiTheme="minorHAnsi" w:cstheme="minorBidi"/>
          <w:b w:val="0"/>
          <w:noProof/>
          <w:szCs w:val="22"/>
          <w:lang w:eastAsia="en-GB"/>
        </w:rPr>
      </w:pPr>
      <w:r w:rsidRPr="00F90872">
        <w:rPr>
          <w:noProof/>
          <w:lang w:val="en-US"/>
        </w:rPr>
        <w:t>Annex I (informative): INFO packages defined in the present document</w:t>
      </w:r>
      <w:r>
        <w:rPr>
          <w:noProof/>
        </w:rPr>
        <w:tab/>
      </w:r>
      <w:r>
        <w:rPr>
          <w:noProof/>
        </w:rPr>
        <w:fldChar w:fldCharType="begin" w:fldLock="1"/>
      </w:r>
      <w:r>
        <w:rPr>
          <w:noProof/>
        </w:rPr>
        <w:instrText xml:space="preserve"> PAGEREF _Toc123630254 \h </w:instrText>
      </w:r>
      <w:r>
        <w:rPr>
          <w:noProof/>
        </w:rPr>
      </w:r>
      <w:r>
        <w:rPr>
          <w:noProof/>
        </w:rPr>
        <w:fldChar w:fldCharType="separate"/>
      </w:r>
      <w:r>
        <w:rPr>
          <w:noProof/>
        </w:rPr>
        <w:t>521</w:t>
      </w:r>
      <w:r>
        <w:rPr>
          <w:noProof/>
        </w:rPr>
        <w:fldChar w:fldCharType="end"/>
      </w:r>
    </w:p>
    <w:p w14:paraId="1FB8A785" w14:textId="1698CB5A" w:rsidR="00094536" w:rsidRDefault="00094536">
      <w:pPr>
        <w:pStyle w:val="TOC1"/>
        <w:rPr>
          <w:rFonts w:asciiTheme="minorHAnsi" w:eastAsiaTheme="minorEastAsia" w:hAnsiTheme="minorHAnsi" w:cstheme="minorBidi"/>
          <w:noProof/>
          <w:szCs w:val="22"/>
          <w:lang w:eastAsia="en-GB"/>
        </w:rPr>
      </w:pPr>
      <w:r>
        <w:rPr>
          <w:noProof/>
        </w:rPr>
        <w:t>I.1</w:t>
      </w:r>
      <w:r>
        <w:rPr>
          <w:rFonts w:asciiTheme="minorHAnsi" w:eastAsiaTheme="minorEastAsia" w:hAnsiTheme="minorHAnsi" w:cstheme="minorBidi"/>
          <w:noProof/>
          <w:szCs w:val="22"/>
          <w:lang w:eastAsia="en-GB"/>
        </w:rPr>
        <w:tab/>
      </w:r>
      <w:r>
        <w:rPr>
          <w:noProof/>
        </w:rPr>
        <w:t>Info package for transfer of transmission participants requests</w:t>
      </w:r>
      <w:r>
        <w:rPr>
          <w:noProof/>
        </w:rPr>
        <w:tab/>
      </w:r>
      <w:r>
        <w:rPr>
          <w:noProof/>
        </w:rPr>
        <w:fldChar w:fldCharType="begin" w:fldLock="1"/>
      </w:r>
      <w:r>
        <w:rPr>
          <w:noProof/>
        </w:rPr>
        <w:instrText xml:space="preserve"> PAGEREF _Toc123630255 \h </w:instrText>
      </w:r>
      <w:r>
        <w:rPr>
          <w:noProof/>
        </w:rPr>
      </w:r>
      <w:r>
        <w:rPr>
          <w:noProof/>
        </w:rPr>
        <w:fldChar w:fldCharType="separate"/>
      </w:r>
      <w:r>
        <w:rPr>
          <w:noProof/>
        </w:rPr>
        <w:t>521</w:t>
      </w:r>
      <w:r>
        <w:rPr>
          <w:noProof/>
        </w:rPr>
        <w:fldChar w:fldCharType="end"/>
      </w:r>
    </w:p>
    <w:p w14:paraId="09FF6213" w14:textId="3AC48813" w:rsidR="00094536" w:rsidRDefault="00094536">
      <w:pPr>
        <w:pStyle w:val="TOC2"/>
        <w:rPr>
          <w:rFonts w:asciiTheme="minorHAnsi" w:eastAsiaTheme="minorEastAsia" w:hAnsiTheme="minorHAnsi" w:cstheme="minorBidi"/>
          <w:noProof/>
          <w:sz w:val="22"/>
          <w:szCs w:val="22"/>
          <w:lang w:eastAsia="en-GB"/>
        </w:rPr>
      </w:pPr>
      <w:r w:rsidRPr="00F90872">
        <w:rPr>
          <w:noProof/>
          <w:lang w:val="en-US"/>
        </w:rPr>
        <w:t>I.1.1</w:t>
      </w:r>
      <w:r>
        <w:rPr>
          <w:rFonts w:asciiTheme="minorHAnsi" w:eastAsiaTheme="minorEastAsia" w:hAnsiTheme="minorHAnsi" w:cstheme="minorBidi"/>
          <w:noProof/>
          <w:sz w:val="22"/>
          <w:szCs w:val="22"/>
          <w:lang w:eastAsia="en-GB"/>
        </w:rPr>
        <w:tab/>
      </w:r>
      <w:r w:rsidRPr="00F90872">
        <w:rPr>
          <w:noProof/>
          <w:lang w:val="en-US"/>
        </w:rPr>
        <w:t>Scope</w:t>
      </w:r>
      <w:r>
        <w:rPr>
          <w:noProof/>
        </w:rPr>
        <w:tab/>
      </w:r>
      <w:r>
        <w:rPr>
          <w:noProof/>
        </w:rPr>
        <w:fldChar w:fldCharType="begin" w:fldLock="1"/>
      </w:r>
      <w:r>
        <w:rPr>
          <w:noProof/>
        </w:rPr>
        <w:instrText xml:space="preserve"> PAGEREF _Toc123630256 \h </w:instrText>
      </w:r>
      <w:r>
        <w:rPr>
          <w:noProof/>
        </w:rPr>
      </w:r>
      <w:r>
        <w:rPr>
          <w:noProof/>
        </w:rPr>
        <w:fldChar w:fldCharType="separate"/>
      </w:r>
      <w:r>
        <w:rPr>
          <w:noProof/>
        </w:rPr>
        <w:t>521</w:t>
      </w:r>
      <w:r>
        <w:rPr>
          <w:noProof/>
        </w:rPr>
        <w:fldChar w:fldCharType="end"/>
      </w:r>
    </w:p>
    <w:p w14:paraId="256234B1" w14:textId="17B0682A" w:rsidR="00094536" w:rsidRDefault="00094536">
      <w:pPr>
        <w:pStyle w:val="TOC2"/>
        <w:rPr>
          <w:rFonts w:asciiTheme="minorHAnsi" w:eastAsiaTheme="minorEastAsia" w:hAnsiTheme="minorHAnsi" w:cstheme="minorBidi"/>
          <w:noProof/>
          <w:sz w:val="22"/>
          <w:szCs w:val="22"/>
          <w:lang w:eastAsia="en-GB"/>
        </w:rPr>
      </w:pPr>
      <w:r w:rsidRPr="00F90872">
        <w:rPr>
          <w:noProof/>
          <w:lang w:val="en-US"/>
        </w:rPr>
        <w:t>I.1.2</w:t>
      </w:r>
      <w:r>
        <w:rPr>
          <w:rFonts w:asciiTheme="minorHAnsi" w:eastAsiaTheme="minorEastAsia" w:hAnsiTheme="minorHAnsi" w:cstheme="minorBidi"/>
          <w:noProof/>
          <w:sz w:val="22"/>
          <w:szCs w:val="22"/>
          <w:lang w:eastAsia="en-GB"/>
        </w:rPr>
        <w:tab/>
      </w:r>
      <w:r w:rsidRPr="00F90872">
        <w:rPr>
          <w:noProof/>
          <w:lang w:val="en-US"/>
        </w:rPr>
        <w:t>g.3gpp.mcvideo-transmission-request info package</w:t>
      </w:r>
      <w:r>
        <w:rPr>
          <w:noProof/>
        </w:rPr>
        <w:tab/>
      </w:r>
      <w:r>
        <w:rPr>
          <w:noProof/>
        </w:rPr>
        <w:fldChar w:fldCharType="begin" w:fldLock="1"/>
      </w:r>
      <w:r>
        <w:rPr>
          <w:noProof/>
        </w:rPr>
        <w:instrText xml:space="preserve"> PAGEREF _Toc123630257 \h </w:instrText>
      </w:r>
      <w:r>
        <w:rPr>
          <w:noProof/>
        </w:rPr>
      </w:r>
      <w:r>
        <w:rPr>
          <w:noProof/>
        </w:rPr>
        <w:fldChar w:fldCharType="separate"/>
      </w:r>
      <w:r>
        <w:rPr>
          <w:noProof/>
        </w:rPr>
        <w:t>521</w:t>
      </w:r>
      <w:r>
        <w:rPr>
          <w:noProof/>
        </w:rPr>
        <w:fldChar w:fldCharType="end"/>
      </w:r>
    </w:p>
    <w:p w14:paraId="438C3036" w14:textId="7896FBFE"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I.1.2.1</w:t>
      </w:r>
      <w:r>
        <w:rPr>
          <w:rFonts w:asciiTheme="minorHAnsi" w:eastAsiaTheme="minorEastAsia" w:hAnsiTheme="minorHAnsi" w:cstheme="minorBidi"/>
          <w:noProof/>
          <w:sz w:val="22"/>
          <w:szCs w:val="22"/>
          <w:lang w:eastAsia="en-GB"/>
        </w:rPr>
        <w:tab/>
      </w:r>
      <w:r w:rsidRPr="00F90872">
        <w:rPr>
          <w:noProof/>
          <w:lang w:val="en-US"/>
        </w:rPr>
        <w:t>Overall description</w:t>
      </w:r>
      <w:r>
        <w:rPr>
          <w:noProof/>
        </w:rPr>
        <w:tab/>
      </w:r>
      <w:r>
        <w:rPr>
          <w:noProof/>
        </w:rPr>
        <w:fldChar w:fldCharType="begin" w:fldLock="1"/>
      </w:r>
      <w:r>
        <w:rPr>
          <w:noProof/>
        </w:rPr>
        <w:instrText xml:space="preserve"> PAGEREF _Toc123630258 \h </w:instrText>
      </w:r>
      <w:r>
        <w:rPr>
          <w:noProof/>
        </w:rPr>
      </w:r>
      <w:r>
        <w:rPr>
          <w:noProof/>
        </w:rPr>
        <w:fldChar w:fldCharType="separate"/>
      </w:r>
      <w:r>
        <w:rPr>
          <w:noProof/>
        </w:rPr>
        <w:t>521</w:t>
      </w:r>
      <w:r>
        <w:rPr>
          <w:noProof/>
        </w:rPr>
        <w:fldChar w:fldCharType="end"/>
      </w:r>
    </w:p>
    <w:p w14:paraId="74224D26" w14:textId="7A22001E"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I.1.2.2</w:t>
      </w:r>
      <w:r>
        <w:rPr>
          <w:rFonts w:asciiTheme="minorHAnsi" w:eastAsiaTheme="minorEastAsia" w:hAnsiTheme="minorHAnsi" w:cstheme="minorBidi"/>
          <w:noProof/>
          <w:sz w:val="22"/>
          <w:szCs w:val="22"/>
          <w:lang w:eastAsia="en-GB"/>
        </w:rPr>
        <w:tab/>
      </w:r>
      <w:r w:rsidRPr="00F90872">
        <w:rPr>
          <w:noProof/>
          <w:lang w:val="en-US"/>
        </w:rPr>
        <w:t>Applicability</w:t>
      </w:r>
      <w:r>
        <w:rPr>
          <w:noProof/>
        </w:rPr>
        <w:tab/>
      </w:r>
      <w:r>
        <w:rPr>
          <w:noProof/>
        </w:rPr>
        <w:fldChar w:fldCharType="begin" w:fldLock="1"/>
      </w:r>
      <w:r>
        <w:rPr>
          <w:noProof/>
        </w:rPr>
        <w:instrText xml:space="preserve"> PAGEREF _Toc123630259 \h </w:instrText>
      </w:r>
      <w:r>
        <w:rPr>
          <w:noProof/>
        </w:rPr>
      </w:r>
      <w:r>
        <w:rPr>
          <w:noProof/>
        </w:rPr>
        <w:fldChar w:fldCharType="separate"/>
      </w:r>
      <w:r>
        <w:rPr>
          <w:noProof/>
        </w:rPr>
        <w:t>521</w:t>
      </w:r>
      <w:r>
        <w:rPr>
          <w:noProof/>
        </w:rPr>
        <w:fldChar w:fldCharType="end"/>
      </w:r>
    </w:p>
    <w:p w14:paraId="62F69A39" w14:textId="72760D25" w:rsidR="00094536" w:rsidRDefault="00094536">
      <w:pPr>
        <w:pStyle w:val="TOC3"/>
        <w:rPr>
          <w:rFonts w:asciiTheme="minorHAnsi" w:eastAsiaTheme="minorEastAsia" w:hAnsiTheme="minorHAnsi" w:cstheme="minorBidi"/>
          <w:noProof/>
          <w:sz w:val="22"/>
          <w:szCs w:val="22"/>
          <w:lang w:eastAsia="en-GB"/>
        </w:rPr>
      </w:pPr>
      <w:r>
        <w:rPr>
          <w:noProof/>
        </w:rPr>
        <w:t>I.1.2.3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_Toc123630260 \h </w:instrText>
      </w:r>
      <w:r>
        <w:rPr>
          <w:noProof/>
        </w:rPr>
      </w:r>
      <w:r>
        <w:rPr>
          <w:noProof/>
        </w:rPr>
        <w:fldChar w:fldCharType="separate"/>
      </w:r>
      <w:r>
        <w:rPr>
          <w:noProof/>
        </w:rPr>
        <w:t>521</w:t>
      </w:r>
      <w:r>
        <w:rPr>
          <w:noProof/>
        </w:rPr>
        <w:fldChar w:fldCharType="end"/>
      </w:r>
    </w:p>
    <w:p w14:paraId="29875A72" w14:textId="57B3CD41"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I.1.2.4</w:t>
      </w:r>
      <w:r>
        <w:rPr>
          <w:rFonts w:asciiTheme="minorHAnsi" w:eastAsiaTheme="minorEastAsia" w:hAnsiTheme="minorHAnsi" w:cstheme="minorBidi"/>
          <w:noProof/>
          <w:sz w:val="22"/>
          <w:szCs w:val="22"/>
          <w:lang w:eastAsia="en-GB"/>
        </w:rPr>
        <w:tab/>
      </w:r>
      <w:r w:rsidRPr="00F90872">
        <w:rPr>
          <w:noProof/>
          <w:lang w:val="en-US"/>
        </w:rPr>
        <w:t>Info package name</w:t>
      </w:r>
      <w:r>
        <w:rPr>
          <w:noProof/>
        </w:rPr>
        <w:tab/>
      </w:r>
      <w:r>
        <w:rPr>
          <w:noProof/>
        </w:rPr>
        <w:fldChar w:fldCharType="begin" w:fldLock="1"/>
      </w:r>
      <w:r>
        <w:rPr>
          <w:noProof/>
        </w:rPr>
        <w:instrText xml:space="preserve"> PAGEREF _Toc123630261 \h </w:instrText>
      </w:r>
      <w:r>
        <w:rPr>
          <w:noProof/>
        </w:rPr>
      </w:r>
      <w:r>
        <w:rPr>
          <w:noProof/>
        </w:rPr>
        <w:fldChar w:fldCharType="separate"/>
      </w:r>
      <w:r>
        <w:rPr>
          <w:noProof/>
        </w:rPr>
        <w:t>522</w:t>
      </w:r>
      <w:r>
        <w:rPr>
          <w:noProof/>
        </w:rPr>
        <w:fldChar w:fldCharType="end"/>
      </w:r>
    </w:p>
    <w:p w14:paraId="48A583CE" w14:textId="3D7EE8C3" w:rsidR="00094536" w:rsidRDefault="00094536">
      <w:pPr>
        <w:pStyle w:val="TOC3"/>
        <w:rPr>
          <w:rFonts w:asciiTheme="minorHAnsi" w:eastAsiaTheme="minorEastAsia" w:hAnsiTheme="minorHAnsi" w:cstheme="minorBidi"/>
          <w:noProof/>
          <w:sz w:val="22"/>
          <w:szCs w:val="22"/>
          <w:lang w:eastAsia="en-GB"/>
        </w:rPr>
      </w:pPr>
      <w:r>
        <w:rPr>
          <w:noProof/>
        </w:rPr>
        <w:t>I.1.2.5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_Toc123630262 \h </w:instrText>
      </w:r>
      <w:r>
        <w:rPr>
          <w:noProof/>
        </w:rPr>
      </w:r>
      <w:r>
        <w:rPr>
          <w:noProof/>
        </w:rPr>
        <w:fldChar w:fldCharType="separate"/>
      </w:r>
      <w:r>
        <w:rPr>
          <w:noProof/>
        </w:rPr>
        <w:t>522</w:t>
      </w:r>
      <w:r>
        <w:rPr>
          <w:noProof/>
        </w:rPr>
        <w:fldChar w:fldCharType="end"/>
      </w:r>
    </w:p>
    <w:p w14:paraId="10BE5F1D" w14:textId="23E2E084" w:rsidR="00094536" w:rsidRDefault="00094536">
      <w:pPr>
        <w:pStyle w:val="TOC3"/>
        <w:rPr>
          <w:rFonts w:asciiTheme="minorHAnsi" w:eastAsiaTheme="minorEastAsia" w:hAnsiTheme="minorHAnsi" w:cstheme="minorBidi"/>
          <w:noProof/>
          <w:sz w:val="22"/>
          <w:szCs w:val="22"/>
          <w:lang w:eastAsia="en-GB"/>
        </w:rPr>
      </w:pPr>
      <w:r>
        <w:rPr>
          <w:noProof/>
        </w:rPr>
        <w:t>I.1.2.6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_Toc123630263 \h </w:instrText>
      </w:r>
      <w:r>
        <w:rPr>
          <w:noProof/>
        </w:rPr>
      </w:r>
      <w:r>
        <w:rPr>
          <w:noProof/>
        </w:rPr>
        <w:fldChar w:fldCharType="separate"/>
      </w:r>
      <w:r>
        <w:rPr>
          <w:noProof/>
        </w:rPr>
        <w:t>522</w:t>
      </w:r>
      <w:r>
        <w:rPr>
          <w:noProof/>
        </w:rPr>
        <w:fldChar w:fldCharType="end"/>
      </w:r>
    </w:p>
    <w:p w14:paraId="725396E0" w14:textId="2DE97E46" w:rsidR="00094536" w:rsidRDefault="00094536">
      <w:pPr>
        <w:pStyle w:val="TOC3"/>
        <w:rPr>
          <w:rFonts w:asciiTheme="minorHAnsi" w:eastAsiaTheme="minorEastAsia" w:hAnsiTheme="minorHAnsi" w:cstheme="minorBidi"/>
          <w:noProof/>
          <w:sz w:val="22"/>
          <w:szCs w:val="22"/>
          <w:lang w:eastAsia="en-GB"/>
        </w:rPr>
      </w:pPr>
      <w:r>
        <w:rPr>
          <w:noProof/>
        </w:rPr>
        <w:lastRenderedPageBreak/>
        <w:t>I.1.2.</w:t>
      </w:r>
      <w:r w:rsidRPr="00F90872">
        <w:rPr>
          <w:noProof/>
          <w:lang w:val="en-US"/>
        </w:rPr>
        <w:t>7</w:t>
      </w:r>
      <w:r>
        <w:rPr>
          <w:rFonts w:asciiTheme="minorHAnsi" w:eastAsiaTheme="minorEastAsia" w:hAnsiTheme="minorHAnsi" w:cstheme="minorBidi"/>
          <w:noProof/>
          <w:sz w:val="22"/>
          <w:szCs w:val="22"/>
          <w:lang w:eastAsia="en-GB"/>
        </w:rPr>
        <w:tab/>
      </w:r>
      <w:r w:rsidRPr="00F90872">
        <w:rPr>
          <w:noProof/>
          <w:lang w:val="en-US"/>
        </w:rPr>
        <w:t>INFO message body parts</w:t>
      </w:r>
      <w:r>
        <w:rPr>
          <w:noProof/>
        </w:rPr>
        <w:tab/>
      </w:r>
      <w:r>
        <w:rPr>
          <w:noProof/>
        </w:rPr>
        <w:fldChar w:fldCharType="begin" w:fldLock="1"/>
      </w:r>
      <w:r>
        <w:rPr>
          <w:noProof/>
        </w:rPr>
        <w:instrText xml:space="preserve"> PAGEREF _Toc123630264 \h </w:instrText>
      </w:r>
      <w:r>
        <w:rPr>
          <w:noProof/>
        </w:rPr>
      </w:r>
      <w:r>
        <w:rPr>
          <w:noProof/>
        </w:rPr>
        <w:fldChar w:fldCharType="separate"/>
      </w:r>
      <w:r>
        <w:rPr>
          <w:noProof/>
        </w:rPr>
        <w:t>522</w:t>
      </w:r>
      <w:r>
        <w:rPr>
          <w:noProof/>
        </w:rPr>
        <w:fldChar w:fldCharType="end"/>
      </w:r>
    </w:p>
    <w:p w14:paraId="0BD00A30" w14:textId="762F963A"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I.1.2.8</w:t>
      </w:r>
      <w:r>
        <w:rPr>
          <w:rFonts w:asciiTheme="minorHAnsi" w:eastAsiaTheme="minorEastAsia" w:hAnsiTheme="minorHAnsi" w:cstheme="minorBidi"/>
          <w:noProof/>
          <w:sz w:val="22"/>
          <w:szCs w:val="22"/>
          <w:lang w:eastAsia="en-GB"/>
        </w:rPr>
        <w:tab/>
      </w:r>
      <w:r w:rsidRPr="00F90872">
        <w:rPr>
          <w:noProof/>
          <w:lang w:val="en-US"/>
        </w:rPr>
        <w:t>Info package usage restrictions</w:t>
      </w:r>
      <w:r>
        <w:rPr>
          <w:noProof/>
        </w:rPr>
        <w:tab/>
      </w:r>
      <w:r>
        <w:rPr>
          <w:noProof/>
        </w:rPr>
        <w:fldChar w:fldCharType="begin" w:fldLock="1"/>
      </w:r>
      <w:r>
        <w:rPr>
          <w:noProof/>
        </w:rPr>
        <w:instrText xml:space="preserve"> PAGEREF _Toc123630265 \h </w:instrText>
      </w:r>
      <w:r>
        <w:rPr>
          <w:noProof/>
        </w:rPr>
      </w:r>
      <w:r>
        <w:rPr>
          <w:noProof/>
        </w:rPr>
        <w:fldChar w:fldCharType="separate"/>
      </w:r>
      <w:r>
        <w:rPr>
          <w:noProof/>
        </w:rPr>
        <w:t>522</w:t>
      </w:r>
      <w:r>
        <w:rPr>
          <w:noProof/>
        </w:rPr>
        <w:fldChar w:fldCharType="end"/>
      </w:r>
    </w:p>
    <w:p w14:paraId="47237BD3" w14:textId="35770D2B"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I.1.2.9</w:t>
      </w:r>
      <w:r>
        <w:rPr>
          <w:rFonts w:asciiTheme="minorHAnsi" w:eastAsiaTheme="minorEastAsia" w:hAnsiTheme="minorHAnsi" w:cstheme="minorBidi"/>
          <w:noProof/>
          <w:sz w:val="22"/>
          <w:szCs w:val="22"/>
          <w:lang w:eastAsia="en-GB"/>
        </w:rPr>
        <w:tab/>
      </w:r>
      <w:r w:rsidRPr="00F90872">
        <w:rPr>
          <w:noProof/>
          <w:lang w:val="en-US"/>
        </w:rPr>
        <w:t>Rate of INFO Requests</w:t>
      </w:r>
      <w:r>
        <w:rPr>
          <w:noProof/>
        </w:rPr>
        <w:tab/>
      </w:r>
      <w:r>
        <w:rPr>
          <w:noProof/>
        </w:rPr>
        <w:fldChar w:fldCharType="begin" w:fldLock="1"/>
      </w:r>
      <w:r>
        <w:rPr>
          <w:noProof/>
        </w:rPr>
        <w:instrText xml:space="preserve"> PAGEREF _Toc123630266 \h </w:instrText>
      </w:r>
      <w:r>
        <w:rPr>
          <w:noProof/>
        </w:rPr>
      </w:r>
      <w:r>
        <w:rPr>
          <w:noProof/>
        </w:rPr>
        <w:fldChar w:fldCharType="separate"/>
      </w:r>
      <w:r>
        <w:rPr>
          <w:noProof/>
        </w:rPr>
        <w:t>522</w:t>
      </w:r>
      <w:r>
        <w:rPr>
          <w:noProof/>
        </w:rPr>
        <w:fldChar w:fldCharType="end"/>
      </w:r>
    </w:p>
    <w:p w14:paraId="375223D2" w14:textId="221B446A"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I.1.2.10</w:t>
      </w:r>
      <w:r>
        <w:rPr>
          <w:rFonts w:asciiTheme="minorHAnsi" w:eastAsiaTheme="minorEastAsia" w:hAnsiTheme="minorHAnsi" w:cstheme="minorBidi"/>
          <w:noProof/>
          <w:sz w:val="22"/>
          <w:szCs w:val="22"/>
          <w:lang w:eastAsia="en-GB"/>
        </w:rPr>
        <w:tab/>
      </w:r>
      <w:r w:rsidRPr="00F90872">
        <w:rPr>
          <w:noProof/>
          <w:lang w:val="en-US"/>
        </w:rPr>
        <w:t>Info package security considerations</w:t>
      </w:r>
      <w:r>
        <w:rPr>
          <w:noProof/>
        </w:rPr>
        <w:tab/>
      </w:r>
      <w:r>
        <w:rPr>
          <w:noProof/>
        </w:rPr>
        <w:fldChar w:fldCharType="begin" w:fldLock="1"/>
      </w:r>
      <w:r>
        <w:rPr>
          <w:noProof/>
        </w:rPr>
        <w:instrText xml:space="preserve"> PAGEREF _Toc123630267 \h </w:instrText>
      </w:r>
      <w:r>
        <w:rPr>
          <w:noProof/>
        </w:rPr>
      </w:r>
      <w:r>
        <w:rPr>
          <w:noProof/>
        </w:rPr>
        <w:fldChar w:fldCharType="separate"/>
      </w:r>
      <w:r>
        <w:rPr>
          <w:noProof/>
        </w:rPr>
        <w:t>522</w:t>
      </w:r>
      <w:r>
        <w:rPr>
          <w:noProof/>
        </w:rPr>
        <w:fldChar w:fldCharType="end"/>
      </w:r>
    </w:p>
    <w:p w14:paraId="653504C8" w14:textId="20230A76"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I.1.2.11</w:t>
      </w:r>
      <w:r>
        <w:rPr>
          <w:rFonts w:asciiTheme="minorHAnsi" w:eastAsiaTheme="minorEastAsia" w:hAnsiTheme="minorHAnsi" w:cstheme="minorBidi"/>
          <w:noProof/>
          <w:sz w:val="22"/>
          <w:szCs w:val="22"/>
          <w:lang w:eastAsia="en-GB"/>
        </w:rPr>
        <w:tab/>
      </w:r>
      <w:r w:rsidRPr="00F90872">
        <w:rPr>
          <w:noProof/>
          <w:lang w:val="en-US"/>
        </w:rPr>
        <w:t>Implementation details and examples</w:t>
      </w:r>
      <w:r>
        <w:rPr>
          <w:noProof/>
        </w:rPr>
        <w:tab/>
      </w:r>
      <w:r>
        <w:rPr>
          <w:noProof/>
        </w:rPr>
        <w:fldChar w:fldCharType="begin" w:fldLock="1"/>
      </w:r>
      <w:r>
        <w:rPr>
          <w:noProof/>
        </w:rPr>
        <w:instrText xml:space="preserve"> PAGEREF _Toc123630268 \h </w:instrText>
      </w:r>
      <w:r>
        <w:rPr>
          <w:noProof/>
        </w:rPr>
      </w:r>
      <w:r>
        <w:rPr>
          <w:noProof/>
        </w:rPr>
        <w:fldChar w:fldCharType="separate"/>
      </w:r>
      <w:r>
        <w:rPr>
          <w:noProof/>
        </w:rPr>
        <w:t>522</w:t>
      </w:r>
      <w:r>
        <w:rPr>
          <w:noProof/>
        </w:rPr>
        <w:fldChar w:fldCharType="end"/>
      </w:r>
    </w:p>
    <w:p w14:paraId="3E055029" w14:textId="6146CE98" w:rsidR="00094536" w:rsidRDefault="00094536">
      <w:pPr>
        <w:pStyle w:val="TOC1"/>
        <w:rPr>
          <w:rFonts w:asciiTheme="minorHAnsi" w:eastAsiaTheme="minorEastAsia" w:hAnsiTheme="minorHAnsi" w:cstheme="minorBidi"/>
          <w:noProof/>
          <w:szCs w:val="22"/>
          <w:lang w:eastAsia="en-GB"/>
        </w:rPr>
      </w:pPr>
      <w:r>
        <w:rPr>
          <w:noProof/>
        </w:rPr>
        <w:t>I.2</w:t>
      </w:r>
      <w:r>
        <w:rPr>
          <w:rFonts w:asciiTheme="minorHAnsi" w:eastAsiaTheme="minorEastAsia" w:hAnsiTheme="minorHAnsi" w:cstheme="minorBidi"/>
          <w:noProof/>
          <w:szCs w:val="22"/>
          <w:lang w:eastAsia="en-GB"/>
        </w:rPr>
        <w:tab/>
      </w:r>
      <w:r>
        <w:rPr>
          <w:noProof/>
        </w:rPr>
        <w:t>Info package for transfer of MCVideo information</w:t>
      </w:r>
      <w:r>
        <w:rPr>
          <w:noProof/>
        </w:rPr>
        <w:tab/>
      </w:r>
      <w:r>
        <w:rPr>
          <w:noProof/>
        </w:rPr>
        <w:fldChar w:fldCharType="begin" w:fldLock="1"/>
      </w:r>
      <w:r>
        <w:rPr>
          <w:noProof/>
        </w:rPr>
        <w:instrText xml:space="preserve"> PAGEREF _Toc123630269 \h </w:instrText>
      </w:r>
      <w:r>
        <w:rPr>
          <w:noProof/>
        </w:rPr>
      </w:r>
      <w:r>
        <w:rPr>
          <w:noProof/>
        </w:rPr>
        <w:fldChar w:fldCharType="separate"/>
      </w:r>
      <w:r>
        <w:rPr>
          <w:noProof/>
        </w:rPr>
        <w:t>522</w:t>
      </w:r>
      <w:r>
        <w:rPr>
          <w:noProof/>
        </w:rPr>
        <w:fldChar w:fldCharType="end"/>
      </w:r>
    </w:p>
    <w:p w14:paraId="6CE11720" w14:textId="1280103F" w:rsidR="00094536" w:rsidRDefault="00094536">
      <w:pPr>
        <w:pStyle w:val="TOC2"/>
        <w:rPr>
          <w:rFonts w:asciiTheme="minorHAnsi" w:eastAsiaTheme="minorEastAsia" w:hAnsiTheme="minorHAnsi" w:cstheme="minorBidi"/>
          <w:noProof/>
          <w:sz w:val="22"/>
          <w:szCs w:val="22"/>
          <w:lang w:eastAsia="en-GB"/>
        </w:rPr>
      </w:pPr>
      <w:r w:rsidRPr="00F90872">
        <w:rPr>
          <w:noProof/>
          <w:lang w:val="en-US"/>
        </w:rPr>
        <w:t>I.2.1</w:t>
      </w:r>
      <w:r>
        <w:rPr>
          <w:rFonts w:asciiTheme="minorHAnsi" w:eastAsiaTheme="minorEastAsia" w:hAnsiTheme="minorHAnsi" w:cstheme="minorBidi"/>
          <w:noProof/>
          <w:sz w:val="22"/>
          <w:szCs w:val="22"/>
          <w:lang w:eastAsia="en-GB"/>
        </w:rPr>
        <w:tab/>
      </w:r>
      <w:r w:rsidRPr="00F90872">
        <w:rPr>
          <w:noProof/>
          <w:lang w:val="en-US"/>
        </w:rPr>
        <w:t>Scope</w:t>
      </w:r>
      <w:r>
        <w:rPr>
          <w:noProof/>
        </w:rPr>
        <w:tab/>
      </w:r>
      <w:r>
        <w:rPr>
          <w:noProof/>
        </w:rPr>
        <w:fldChar w:fldCharType="begin" w:fldLock="1"/>
      </w:r>
      <w:r>
        <w:rPr>
          <w:noProof/>
        </w:rPr>
        <w:instrText xml:space="preserve"> PAGEREF _Toc123630270 \h </w:instrText>
      </w:r>
      <w:r>
        <w:rPr>
          <w:noProof/>
        </w:rPr>
      </w:r>
      <w:r>
        <w:rPr>
          <w:noProof/>
        </w:rPr>
        <w:fldChar w:fldCharType="separate"/>
      </w:r>
      <w:r>
        <w:rPr>
          <w:noProof/>
        </w:rPr>
        <w:t>522</w:t>
      </w:r>
      <w:r>
        <w:rPr>
          <w:noProof/>
        </w:rPr>
        <w:fldChar w:fldCharType="end"/>
      </w:r>
    </w:p>
    <w:p w14:paraId="1241057D" w14:textId="17C83943" w:rsidR="00094536" w:rsidRDefault="00094536">
      <w:pPr>
        <w:pStyle w:val="TOC2"/>
        <w:rPr>
          <w:rFonts w:asciiTheme="minorHAnsi" w:eastAsiaTheme="minorEastAsia" w:hAnsiTheme="minorHAnsi" w:cstheme="minorBidi"/>
          <w:noProof/>
          <w:sz w:val="22"/>
          <w:szCs w:val="22"/>
          <w:lang w:eastAsia="en-GB"/>
        </w:rPr>
      </w:pPr>
      <w:r w:rsidRPr="00F90872">
        <w:rPr>
          <w:noProof/>
          <w:lang w:val="en-US"/>
        </w:rPr>
        <w:t>I.2.2</w:t>
      </w:r>
      <w:r>
        <w:rPr>
          <w:rFonts w:asciiTheme="minorHAnsi" w:eastAsiaTheme="minorEastAsia" w:hAnsiTheme="minorHAnsi" w:cstheme="minorBidi"/>
          <w:noProof/>
          <w:sz w:val="22"/>
          <w:szCs w:val="22"/>
          <w:lang w:eastAsia="en-GB"/>
        </w:rPr>
        <w:tab/>
      </w:r>
      <w:r w:rsidRPr="00F90872">
        <w:rPr>
          <w:noProof/>
          <w:lang w:val="en-US"/>
        </w:rPr>
        <w:t>g.3gpp.mcvideo-info info package</w:t>
      </w:r>
      <w:r>
        <w:rPr>
          <w:noProof/>
        </w:rPr>
        <w:tab/>
      </w:r>
      <w:r>
        <w:rPr>
          <w:noProof/>
        </w:rPr>
        <w:fldChar w:fldCharType="begin" w:fldLock="1"/>
      </w:r>
      <w:r>
        <w:rPr>
          <w:noProof/>
        </w:rPr>
        <w:instrText xml:space="preserve"> PAGEREF _Toc123630271 \h </w:instrText>
      </w:r>
      <w:r>
        <w:rPr>
          <w:noProof/>
        </w:rPr>
      </w:r>
      <w:r>
        <w:rPr>
          <w:noProof/>
        </w:rPr>
        <w:fldChar w:fldCharType="separate"/>
      </w:r>
      <w:r>
        <w:rPr>
          <w:noProof/>
        </w:rPr>
        <w:t>523</w:t>
      </w:r>
      <w:r>
        <w:rPr>
          <w:noProof/>
        </w:rPr>
        <w:fldChar w:fldCharType="end"/>
      </w:r>
    </w:p>
    <w:p w14:paraId="637C3E63" w14:textId="2466DAE0"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I.2.2.1</w:t>
      </w:r>
      <w:r>
        <w:rPr>
          <w:rFonts w:asciiTheme="minorHAnsi" w:eastAsiaTheme="minorEastAsia" w:hAnsiTheme="minorHAnsi" w:cstheme="minorBidi"/>
          <w:noProof/>
          <w:sz w:val="22"/>
          <w:szCs w:val="22"/>
          <w:lang w:eastAsia="en-GB"/>
        </w:rPr>
        <w:tab/>
      </w:r>
      <w:r w:rsidRPr="00F90872">
        <w:rPr>
          <w:noProof/>
          <w:lang w:val="en-US"/>
        </w:rPr>
        <w:t>Overall description</w:t>
      </w:r>
      <w:r>
        <w:rPr>
          <w:noProof/>
        </w:rPr>
        <w:tab/>
      </w:r>
      <w:r>
        <w:rPr>
          <w:noProof/>
        </w:rPr>
        <w:fldChar w:fldCharType="begin" w:fldLock="1"/>
      </w:r>
      <w:r>
        <w:rPr>
          <w:noProof/>
        </w:rPr>
        <w:instrText xml:space="preserve"> PAGEREF _Toc123630272 \h </w:instrText>
      </w:r>
      <w:r>
        <w:rPr>
          <w:noProof/>
        </w:rPr>
      </w:r>
      <w:r>
        <w:rPr>
          <w:noProof/>
        </w:rPr>
        <w:fldChar w:fldCharType="separate"/>
      </w:r>
      <w:r>
        <w:rPr>
          <w:noProof/>
        </w:rPr>
        <w:t>523</w:t>
      </w:r>
      <w:r>
        <w:rPr>
          <w:noProof/>
        </w:rPr>
        <w:fldChar w:fldCharType="end"/>
      </w:r>
    </w:p>
    <w:p w14:paraId="30723BB9" w14:textId="717FE868"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I.2.2.2</w:t>
      </w:r>
      <w:r>
        <w:rPr>
          <w:rFonts w:asciiTheme="minorHAnsi" w:eastAsiaTheme="minorEastAsia" w:hAnsiTheme="minorHAnsi" w:cstheme="minorBidi"/>
          <w:noProof/>
          <w:sz w:val="22"/>
          <w:szCs w:val="22"/>
          <w:lang w:eastAsia="en-GB"/>
        </w:rPr>
        <w:tab/>
      </w:r>
      <w:r w:rsidRPr="00F90872">
        <w:rPr>
          <w:noProof/>
          <w:lang w:val="en-US"/>
        </w:rPr>
        <w:t>Applicability</w:t>
      </w:r>
      <w:r>
        <w:rPr>
          <w:noProof/>
        </w:rPr>
        <w:tab/>
      </w:r>
      <w:r>
        <w:rPr>
          <w:noProof/>
        </w:rPr>
        <w:fldChar w:fldCharType="begin" w:fldLock="1"/>
      </w:r>
      <w:r>
        <w:rPr>
          <w:noProof/>
        </w:rPr>
        <w:instrText xml:space="preserve"> PAGEREF _Toc123630273 \h </w:instrText>
      </w:r>
      <w:r>
        <w:rPr>
          <w:noProof/>
        </w:rPr>
      </w:r>
      <w:r>
        <w:rPr>
          <w:noProof/>
        </w:rPr>
        <w:fldChar w:fldCharType="separate"/>
      </w:r>
      <w:r>
        <w:rPr>
          <w:noProof/>
        </w:rPr>
        <w:t>523</w:t>
      </w:r>
      <w:r>
        <w:rPr>
          <w:noProof/>
        </w:rPr>
        <w:fldChar w:fldCharType="end"/>
      </w:r>
    </w:p>
    <w:p w14:paraId="296A074B" w14:textId="2D5CC858" w:rsidR="00094536" w:rsidRDefault="00094536">
      <w:pPr>
        <w:pStyle w:val="TOC3"/>
        <w:rPr>
          <w:rFonts w:asciiTheme="minorHAnsi" w:eastAsiaTheme="minorEastAsia" w:hAnsiTheme="minorHAnsi" w:cstheme="minorBidi"/>
          <w:noProof/>
          <w:sz w:val="22"/>
          <w:szCs w:val="22"/>
          <w:lang w:eastAsia="en-GB"/>
        </w:rPr>
      </w:pPr>
      <w:r>
        <w:rPr>
          <w:noProof/>
        </w:rPr>
        <w:t>I.2.2.3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_Toc123630274 \h </w:instrText>
      </w:r>
      <w:r>
        <w:rPr>
          <w:noProof/>
        </w:rPr>
      </w:r>
      <w:r>
        <w:rPr>
          <w:noProof/>
        </w:rPr>
        <w:fldChar w:fldCharType="separate"/>
      </w:r>
      <w:r>
        <w:rPr>
          <w:noProof/>
        </w:rPr>
        <w:t>523</w:t>
      </w:r>
      <w:r>
        <w:rPr>
          <w:noProof/>
        </w:rPr>
        <w:fldChar w:fldCharType="end"/>
      </w:r>
    </w:p>
    <w:p w14:paraId="63A68EFA" w14:textId="6CA68E1B" w:rsidR="00094536" w:rsidRDefault="00094536">
      <w:pPr>
        <w:pStyle w:val="TOC3"/>
        <w:rPr>
          <w:rFonts w:asciiTheme="minorHAnsi" w:eastAsiaTheme="minorEastAsia" w:hAnsiTheme="minorHAnsi" w:cstheme="minorBidi"/>
          <w:noProof/>
          <w:sz w:val="22"/>
          <w:szCs w:val="22"/>
          <w:lang w:eastAsia="en-GB"/>
        </w:rPr>
      </w:pPr>
      <w:r w:rsidRPr="00F90872">
        <w:rPr>
          <w:noProof/>
          <w:lang w:val="en-US"/>
        </w:rPr>
        <w:t>I.2.2.4</w:t>
      </w:r>
      <w:r>
        <w:rPr>
          <w:rFonts w:asciiTheme="minorHAnsi" w:eastAsiaTheme="minorEastAsia" w:hAnsiTheme="minorHAnsi" w:cstheme="minorBidi"/>
          <w:noProof/>
          <w:sz w:val="22"/>
          <w:szCs w:val="22"/>
          <w:lang w:eastAsia="en-GB"/>
        </w:rPr>
        <w:tab/>
      </w:r>
      <w:r w:rsidRPr="00F90872">
        <w:rPr>
          <w:noProof/>
          <w:lang w:val="en-US"/>
        </w:rPr>
        <w:t>Info package name</w:t>
      </w:r>
      <w:r>
        <w:rPr>
          <w:noProof/>
        </w:rPr>
        <w:tab/>
      </w:r>
      <w:r>
        <w:rPr>
          <w:noProof/>
        </w:rPr>
        <w:fldChar w:fldCharType="begin" w:fldLock="1"/>
      </w:r>
      <w:r>
        <w:rPr>
          <w:noProof/>
        </w:rPr>
        <w:instrText xml:space="preserve"> PAGEREF _Toc123630275 \h </w:instrText>
      </w:r>
      <w:r>
        <w:rPr>
          <w:noProof/>
        </w:rPr>
      </w:r>
      <w:r>
        <w:rPr>
          <w:noProof/>
        </w:rPr>
        <w:fldChar w:fldCharType="separate"/>
      </w:r>
      <w:r>
        <w:rPr>
          <w:noProof/>
        </w:rPr>
        <w:t>523</w:t>
      </w:r>
      <w:r>
        <w:rPr>
          <w:noProof/>
        </w:rPr>
        <w:fldChar w:fldCharType="end"/>
      </w:r>
    </w:p>
    <w:p w14:paraId="07C7F8A5" w14:textId="6889D080" w:rsidR="00094536" w:rsidRDefault="00094536">
      <w:pPr>
        <w:pStyle w:val="TOC3"/>
        <w:rPr>
          <w:rFonts w:asciiTheme="minorHAnsi" w:eastAsiaTheme="minorEastAsia" w:hAnsiTheme="minorHAnsi" w:cstheme="minorBidi"/>
          <w:noProof/>
          <w:sz w:val="22"/>
          <w:szCs w:val="22"/>
          <w:lang w:eastAsia="en-GB"/>
        </w:rPr>
      </w:pPr>
      <w:r>
        <w:rPr>
          <w:noProof/>
        </w:rPr>
        <w:t>I.2.2.5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_Toc123630276 \h </w:instrText>
      </w:r>
      <w:r>
        <w:rPr>
          <w:noProof/>
        </w:rPr>
      </w:r>
      <w:r>
        <w:rPr>
          <w:noProof/>
        </w:rPr>
        <w:fldChar w:fldCharType="separate"/>
      </w:r>
      <w:r>
        <w:rPr>
          <w:noProof/>
        </w:rPr>
        <w:t>523</w:t>
      </w:r>
      <w:r>
        <w:rPr>
          <w:noProof/>
        </w:rPr>
        <w:fldChar w:fldCharType="end"/>
      </w:r>
    </w:p>
    <w:p w14:paraId="1D9A9408" w14:textId="1D8229EB" w:rsidR="00094536" w:rsidRDefault="00094536">
      <w:pPr>
        <w:pStyle w:val="TOC3"/>
        <w:rPr>
          <w:rFonts w:asciiTheme="minorHAnsi" w:eastAsiaTheme="minorEastAsia" w:hAnsiTheme="minorHAnsi" w:cstheme="minorBidi"/>
          <w:noProof/>
          <w:sz w:val="22"/>
          <w:szCs w:val="22"/>
          <w:lang w:eastAsia="en-GB"/>
        </w:rPr>
      </w:pPr>
      <w:r>
        <w:rPr>
          <w:noProof/>
        </w:rPr>
        <w:t>I.2.2.6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_Toc123630277 \h </w:instrText>
      </w:r>
      <w:r>
        <w:rPr>
          <w:noProof/>
        </w:rPr>
      </w:r>
      <w:r>
        <w:rPr>
          <w:noProof/>
        </w:rPr>
        <w:fldChar w:fldCharType="separate"/>
      </w:r>
      <w:r>
        <w:rPr>
          <w:noProof/>
        </w:rPr>
        <w:t>524</w:t>
      </w:r>
      <w:r>
        <w:rPr>
          <w:noProof/>
        </w:rPr>
        <w:fldChar w:fldCharType="end"/>
      </w:r>
    </w:p>
    <w:p w14:paraId="4E2DB253" w14:textId="7C8A5ACC" w:rsidR="00094536" w:rsidRDefault="00094536">
      <w:pPr>
        <w:pStyle w:val="TOC3"/>
        <w:rPr>
          <w:rFonts w:asciiTheme="minorHAnsi" w:eastAsiaTheme="minorEastAsia" w:hAnsiTheme="minorHAnsi" w:cstheme="minorBidi"/>
          <w:noProof/>
          <w:sz w:val="22"/>
          <w:szCs w:val="22"/>
          <w:lang w:eastAsia="en-GB"/>
        </w:rPr>
      </w:pPr>
      <w:r>
        <w:rPr>
          <w:noProof/>
        </w:rPr>
        <w:t>I.2.2.</w:t>
      </w:r>
      <w:r w:rsidRPr="00F90872">
        <w:rPr>
          <w:noProof/>
          <w:lang w:val="en-US"/>
        </w:rPr>
        <w:t>7</w:t>
      </w:r>
      <w:r>
        <w:rPr>
          <w:rFonts w:asciiTheme="minorHAnsi" w:eastAsiaTheme="minorEastAsia" w:hAnsiTheme="minorHAnsi" w:cstheme="minorBidi"/>
          <w:noProof/>
          <w:sz w:val="22"/>
          <w:szCs w:val="22"/>
          <w:lang w:eastAsia="en-GB"/>
        </w:rPr>
        <w:tab/>
      </w:r>
      <w:r w:rsidRPr="00F90872">
        <w:rPr>
          <w:noProof/>
          <w:lang w:val="en-US"/>
        </w:rPr>
        <w:t>INFO message body parts</w:t>
      </w:r>
      <w:r>
        <w:rPr>
          <w:noProof/>
        </w:rPr>
        <w:tab/>
      </w:r>
      <w:r>
        <w:rPr>
          <w:noProof/>
        </w:rPr>
        <w:fldChar w:fldCharType="begin" w:fldLock="1"/>
      </w:r>
      <w:r>
        <w:rPr>
          <w:noProof/>
        </w:rPr>
        <w:instrText xml:space="preserve"> PAGEREF _Toc123630278 \h </w:instrText>
      </w:r>
      <w:r>
        <w:rPr>
          <w:noProof/>
        </w:rPr>
      </w:r>
      <w:r>
        <w:rPr>
          <w:noProof/>
        </w:rPr>
        <w:fldChar w:fldCharType="separate"/>
      </w:r>
      <w:r>
        <w:rPr>
          <w:noProof/>
        </w:rPr>
        <w:t>524</w:t>
      </w:r>
      <w:r>
        <w:rPr>
          <w:noProof/>
        </w:rPr>
        <w:fldChar w:fldCharType="end"/>
      </w:r>
    </w:p>
    <w:p w14:paraId="4A1EF591" w14:textId="11480841" w:rsidR="00094536" w:rsidRDefault="00094536">
      <w:pPr>
        <w:pStyle w:val="TOC3"/>
        <w:rPr>
          <w:rFonts w:asciiTheme="minorHAnsi" w:eastAsiaTheme="minorEastAsia" w:hAnsiTheme="minorHAnsi" w:cstheme="minorBidi"/>
          <w:noProof/>
          <w:sz w:val="22"/>
          <w:szCs w:val="22"/>
          <w:lang w:eastAsia="en-GB"/>
        </w:rPr>
      </w:pPr>
      <w:r>
        <w:rPr>
          <w:noProof/>
        </w:rPr>
        <w:t>I.</w:t>
      </w:r>
      <w:r w:rsidRPr="00F90872">
        <w:rPr>
          <w:noProof/>
          <w:lang w:val="en-US"/>
        </w:rPr>
        <w:t>2.2.8</w:t>
      </w:r>
      <w:r>
        <w:rPr>
          <w:rFonts w:asciiTheme="minorHAnsi" w:eastAsiaTheme="minorEastAsia" w:hAnsiTheme="minorHAnsi" w:cstheme="minorBidi"/>
          <w:noProof/>
          <w:sz w:val="22"/>
          <w:szCs w:val="22"/>
          <w:lang w:eastAsia="en-GB"/>
        </w:rPr>
        <w:tab/>
      </w:r>
      <w:r w:rsidRPr="00F90872">
        <w:rPr>
          <w:noProof/>
          <w:lang w:val="en-US"/>
        </w:rPr>
        <w:t>Info package usage restrictions</w:t>
      </w:r>
      <w:r>
        <w:rPr>
          <w:noProof/>
        </w:rPr>
        <w:tab/>
      </w:r>
      <w:r>
        <w:rPr>
          <w:noProof/>
        </w:rPr>
        <w:fldChar w:fldCharType="begin" w:fldLock="1"/>
      </w:r>
      <w:r>
        <w:rPr>
          <w:noProof/>
        </w:rPr>
        <w:instrText xml:space="preserve"> PAGEREF _Toc123630279 \h </w:instrText>
      </w:r>
      <w:r>
        <w:rPr>
          <w:noProof/>
        </w:rPr>
      </w:r>
      <w:r>
        <w:rPr>
          <w:noProof/>
        </w:rPr>
        <w:fldChar w:fldCharType="separate"/>
      </w:r>
      <w:r>
        <w:rPr>
          <w:noProof/>
        </w:rPr>
        <w:t>524</w:t>
      </w:r>
      <w:r>
        <w:rPr>
          <w:noProof/>
        </w:rPr>
        <w:fldChar w:fldCharType="end"/>
      </w:r>
    </w:p>
    <w:p w14:paraId="20BF863B" w14:textId="39B56157" w:rsidR="00094536" w:rsidRDefault="00094536">
      <w:pPr>
        <w:pStyle w:val="TOC3"/>
        <w:rPr>
          <w:rFonts w:asciiTheme="minorHAnsi" w:eastAsiaTheme="minorEastAsia" w:hAnsiTheme="minorHAnsi" w:cstheme="minorBidi"/>
          <w:noProof/>
          <w:sz w:val="22"/>
          <w:szCs w:val="22"/>
          <w:lang w:eastAsia="en-GB"/>
        </w:rPr>
      </w:pPr>
      <w:r>
        <w:rPr>
          <w:noProof/>
        </w:rPr>
        <w:t>I.</w:t>
      </w:r>
      <w:r w:rsidRPr="00F90872">
        <w:rPr>
          <w:noProof/>
          <w:lang w:val="en-US"/>
        </w:rPr>
        <w:t>2.2.9</w:t>
      </w:r>
      <w:r>
        <w:rPr>
          <w:rFonts w:asciiTheme="minorHAnsi" w:eastAsiaTheme="minorEastAsia" w:hAnsiTheme="minorHAnsi" w:cstheme="minorBidi"/>
          <w:noProof/>
          <w:sz w:val="22"/>
          <w:szCs w:val="22"/>
          <w:lang w:eastAsia="en-GB"/>
        </w:rPr>
        <w:tab/>
      </w:r>
      <w:r w:rsidRPr="00F90872">
        <w:rPr>
          <w:noProof/>
          <w:lang w:val="en-US"/>
        </w:rPr>
        <w:t>Rate of INFO Requests</w:t>
      </w:r>
      <w:r>
        <w:rPr>
          <w:noProof/>
        </w:rPr>
        <w:tab/>
      </w:r>
      <w:r>
        <w:rPr>
          <w:noProof/>
        </w:rPr>
        <w:fldChar w:fldCharType="begin" w:fldLock="1"/>
      </w:r>
      <w:r>
        <w:rPr>
          <w:noProof/>
        </w:rPr>
        <w:instrText xml:space="preserve"> PAGEREF _Toc123630280 \h </w:instrText>
      </w:r>
      <w:r>
        <w:rPr>
          <w:noProof/>
        </w:rPr>
      </w:r>
      <w:r>
        <w:rPr>
          <w:noProof/>
        </w:rPr>
        <w:fldChar w:fldCharType="separate"/>
      </w:r>
      <w:r>
        <w:rPr>
          <w:noProof/>
        </w:rPr>
        <w:t>524</w:t>
      </w:r>
      <w:r>
        <w:rPr>
          <w:noProof/>
        </w:rPr>
        <w:fldChar w:fldCharType="end"/>
      </w:r>
    </w:p>
    <w:p w14:paraId="6E8D5501" w14:textId="34D6FD66" w:rsidR="00094536" w:rsidRDefault="00094536">
      <w:pPr>
        <w:pStyle w:val="TOC3"/>
        <w:rPr>
          <w:rFonts w:asciiTheme="minorHAnsi" w:eastAsiaTheme="minorEastAsia" w:hAnsiTheme="minorHAnsi" w:cstheme="minorBidi"/>
          <w:noProof/>
          <w:sz w:val="22"/>
          <w:szCs w:val="22"/>
          <w:lang w:eastAsia="en-GB"/>
        </w:rPr>
      </w:pPr>
      <w:r>
        <w:rPr>
          <w:noProof/>
        </w:rPr>
        <w:t>I.</w:t>
      </w:r>
      <w:r w:rsidRPr="00F90872">
        <w:rPr>
          <w:noProof/>
          <w:lang w:val="en-US"/>
        </w:rPr>
        <w:t>2.2.10</w:t>
      </w:r>
      <w:r>
        <w:rPr>
          <w:rFonts w:asciiTheme="minorHAnsi" w:eastAsiaTheme="minorEastAsia" w:hAnsiTheme="minorHAnsi" w:cstheme="minorBidi"/>
          <w:noProof/>
          <w:sz w:val="22"/>
          <w:szCs w:val="22"/>
          <w:lang w:eastAsia="en-GB"/>
        </w:rPr>
        <w:tab/>
      </w:r>
      <w:r w:rsidRPr="00F90872">
        <w:rPr>
          <w:noProof/>
          <w:lang w:val="en-US"/>
        </w:rPr>
        <w:t>Info package security considerations</w:t>
      </w:r>
      <w:r>
        <w:rPr>
          <w:noProof/>
        </w:rPr>
        <w:tab/>
      </w:r>
      <w:r>
        <w:rPr>
          <w:noProof/>
        </w:rPr>
        <w:fldChar w:fldCharType="begin" w:fldLock="1"/>
      </w:r>
      <w:r>
        <w:rPr>
          <w:noProof/>
        </w:rPr>
        <w:instrText xml:space="preserve"> PAGEREF _Toc123630281 \h </w:instrText>
      </w:r>
      <w:r>
        <w:rPr>
          <w:noProof/>
        </w:rPr>
      </w:r>
      <w:r>
        <w:rPr>
          <w:noProof/>
        </w:rPr>
        <w:fldChar w:fldCharType="separate"/>
      </w:r>
      <w:r>
        <w:rPr>
          <w:noProof/>
        </w:rPr>
        <w:t>524</w:t>
      </w:r>
      <w:r>
        <w:rPr>
          <w:noProof/>
        </w:rPr>
        <w:fldChar w:fldCharType="end"/>
      </w:r>
    </w:p>
    <w:p w14:paraId="3F0303D2" w14:textId="448157A6" w:rsidR="00094536" w:rsidRDefault="00094536">
      <w:pPr>
        <w:pStyle w:val="TOC3"/>
        <w:rPr>
          <w:rFonts w:asciiTheme="minorHAnsi" w:eastAsiaTheme="minorEastAsia" w:hAnsiTheme="minorHAnsi" w:cstheme="minorBidi"/>
          <w:noProof/>
          <w:sz w:val="22"/>
          <w:szCs w:val="22"/>
          <w:lang w:eastAsia="en-GB"/>
        </w:rPr>
      </w:pPr>
      <w:r>
        <w:rPr>
          <w:noProof/>
        </w:rPr>
        <w:t>I.</w:t>
      </w:r>
      <w:r w:rsidRPr="00F90872">
        <w:rPr>
          <w:noProof/>
          <w:lang w:val="en-US"/>
        </w:rPr>
        <w:t>2.2.11</w:t>
      </w:r>
      <w:r>
        <w:rPr>
          <w:rFonts w:asciiTheme="minorHAnsi" w:eastAsiaTheme="minorEastAsia" w:hAnsiTheme="minorHAnsi" w:cstheme="minorBidi"/>
          <w:noProof/>
          <w:sz w:val="22"/>
          <w:szCs w:val="22"/>
          <w:lang w:eastAsia="en-GB"/>
        </w:rPr>
        <w:tab/>
      </w:r>
      <w:r w:rsidRPr="00F90872">
        <w:rPr>
          <w:noProof/>
          <w:lang w:val="en-US"/>
        </w:rPr>
        <w:t>Implementation details and examples</w:t>
      </w:r>
      <w:r>
        <w:rPr>
          <w:noProof/>
        </w:rPr>
        <w:tab/>
      </w:r>
      <w:r>
        <w:rPr>
          <w:noProof/>
        </w:rPr>
        <w:fldChar w:fldCharType="begin" w:fldLock="1"/>
      </w:r>
      <w:r>
        <w:rPr>
          <w:noProof/>
        </w:rPr>
        <w:instrText xml:space="preserve"> PAGEREF _Toc123630282 \h </w:instrText>
      </w:r>
      <w:r>
        <w:rPr>
          <w:noProof/>
        </w:rPr>
      </w:r>
      <w:r>
        <w:rPr>
          <w:noProof/>
        </w:rPr>
        <w:fldChar w:fldCharType="separate"/>
      </w:r>
      <w:r>
        <w:rPr>
          <w:noProof/>
        </w:rPr>
        <w:t>524</w:t>
      </w:r>
      <w:r>
        <w:rPr>
          <w:noProof/>
        </w:rPr>
        <w:fldChar w:fldCharType="end"/>
      </w:r>
    </w:p>
    <w:p w14:paraId="71B65DE3" w14:textId="5261E1CD" w:rsidR="00094536" w:rsidRDefault="00094536">
      <w:pPr>
        <w:pStyle w:val="TOC8"/>
        <w:rPr>
          <w:rFonts w:asciiTheme="minorHAnsi" w:eastAsiaTheme="minorEastAsia" w:hAnsiTheme="minorHAnsi" w:cstheme="minorBidi"/>
          <w:b w:val="0"/>
          <w:noProof/>
          <w:szCs w:val="22"/>
          <w:lang w:eastAsia="en-GB"/>
        </w:rPr>
      </w:pPr>
      <w:r>
        <w:rPr>
          <w:noProof/>
        </w:rPr>
        <w:t xml:space="preserve">Annex J (normative): MCVideo session control specific concepts for the support of mission critical services over </w:t>
      </w:r>
      <w:r w:rsidRPr="00F90872">
        <w:rPr>
          <w:rFonts w:cs="Arial"/>
          <w:noProof/>
          <w:lang w:eastAsia="zh-CN"/>
        </w:rPr>
        <w:t>5GS</w:t>
      </w:r>
      <w:r>
        <w:rPr>
          <w:noProof/>
        </w:rPr>
        <w:tab/>
      </w:r>
      <w:r>
        <w:rPr>
          <w:noProof/>
        </w:rPr>
        <w:fldChar w:fldCharType="begin" w:fldLock="1"/>
      </w:r>
      <w:r>
        <w:rPr>
          <w:noProof/>
        </w:rPr>
        <w:instrText xml:space="preserve"> PAGEREF _Toc123630283 \h </w:instrText>
      </w:r>
      <w:r>
        <w:rPr>
          <w:noProof/>
        </w:rPr>
      </w:r>
      <w:r>
        <w:rPr>
          <w:noProof/>
        </w:rPr>
        <w:fldChar w:fldCharType="separate"/>
      </w:r>
      <w:r>
        <w:rPr>
          <w:noProof/>
        </w:rPr>
        <w:t>524</w:t>
      </w:r>
      <w:r>
        <w:rPr>
          <w:noProof/>
        </w:rPr>
        <w:fldChar w:fldCharType="end"/>
      </w:r>
    </w:p>
    <w:p w14:paraId="7C3CBC0E" w14:textId="6ED29704" w:rsidR="00094536" w:rsidRDefault="00094536">
      <w:pPr>
        <w:pStyle w:val="TOC1"/>
        <w:rPr>
          <w:rFonts w:asciiTheme="minorHAnsi" w:eastAsiaTheme="minorEastAsia" w:hAnsiTheme="minorHAnsi" w:cstheme="minorBidi"/>
          <w:noProof/>
          <w:szCs w:val="22"/>
          <w:lang w:eastAsia="en-GB"/>
        </w:rPr>
      </w:pPr>
      <w:r>
        <w:rPr>
          <w:noProof/>
        </w:rPr>
        <w:t>J.1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_Toc123630284 \h </w:instrText>
      </w:r>
      <w:r>
        <w:rPr>
          <w:noProof/>
        </w:rPr>
      </w:r>
      <w:r>
        <w:rPr>
          <w:noProof/>
        </w:rPr>
        <w:fldChar w:fldCharType="separate"/>
      </w:r>
      <w:r>
        <w:rPr>
          <w:noProof/>
        </w:rPr>
        <w:t>524</w:t>
      </w:r>
      <w:r>
        <w:rPr>
          <w:noProof/>
        </w:rPr>
        <w:fldChar w:fldCharType="end"/>
      </w:r>
    </w:p>
    <w:p w14:paraId="4107692F" w14:textId="17D5AD3F" w:rsidR="00094536" w:rsidRDefault="00094536">
      <w:pPr>
        <w:pStyle w:val="TOC1"/>
        <w:rPr>
          <w:rFonts w:asciiTheme="minorHAnsi" w:eastAsiaTheme="minorEastAsia" w:hAnsiTheme="minorHAnsi" w:cstheme="minorBidi"/>
          <w:noProof/>
          <w:szCs w:val="22"/>
          <w:lang w:eastAsia="en-GB"/>
        </w:rPr>
      </w:pPr>
      <w:r>
        <w:rPr>
          <w:noProof/>
        </w:rPr>
        <w:t>J.2</w:t>
      </w:r>
      <w:r>
        <w:rPr>
          <w:rFonts w:asciiTheme="minorHAnsi" w:eastAsiaTheme="minorEastAsia" w:hAnsiTheme="minorHAnsi" w:cstheme="minorBidi"/>
          <w:noProof/>
          <w:szCs w:val="22"/>
          <w:lang w:eastAsia="en-GB"/>
        </w:rPr>
        <w:tab/>
      </w:r>
      <w:r>
        <w:rPr>
          <w:noProof/>
        </w:rPr>
        <w:t>Aspects not applicable to 5GS</w:t>
      </w:r>
      <w:r>
        <w:rPr>
          <w:noProof/>
        </w:rPr>
        <w:tab/>
      </w:r>
      <w:r>
        <w:rPr>
          <w:noProof/>
        </w:rPr>
        <w:fldChar w:fldCharType="begin" w:fldLock="1"/>
      </w:r>
      <w:r>
        <w:rPr>
          <w:noProof/>
        </w:rPr>
        <w:instrText xml:space="preserve"> PAGEREF _Toc123630285 \h </w:instrText>
      </w:r>
      <w:r>
        <w:rPr>
          <w:noProof/>
        </w:rPr>
      </w:r>
      <w:r>
        <w:rPr>
          <w:noProof/>
        </w:rPr>
        <w:fldChar w:fldCharType="separate"/>
      </w:r>
      <w:r>
        <w:rPr>
          <w:noProof/>
        </w:rPr>
        <w:t>524</w:t>
      </w:r>
      <w:r>
        <w:rPr>
          <w:noProof/>
        </w:rPr>
        <w:fldChar w:fldCharType="end"/>
      </w:r>
    </w:p>
    <w:p w14:paraId="545B12E7" w14:textId="041531FD" w:rsidR="00094536" w:rsidRDefault="00094536">
      <w:pPr>
        <w:pStyle w:val="TOC1"/>
        <w:rPr>
          <w:rFonts w:asciiTheme="minorHAnsi" w:eastAsiaTheme="minorEastAsia" w:hAnsiTheme="minorHAnsi" w:cstheme="minorBidi"/>
          <w:noProof/>
          <w:szCs w:val="22"/>
          <w:lang w:eastAsia="en-GB"/>
        </w:rPr>
      </w:pPr>
      <w:r>
        <w:rPr>
          <w:noProof/>
        </w:rPr>
        <w:t>J.3</w:t>
      </w:r>
      <w:r>
        <w:rPr>
          <w:rFonts w:asciiTheme="minorHAnsi" w:eastAsiaTheme="minorEastAsia" w:hAnsiTheme="minorHAnsi" w:cstheme="minorBidi"/>
          <w:noProof/>
          <w:szCs w:val="22"/>
          <w:lang w:eastAsia="en-GB"/>
        </w:rPr>
        <w:tab/>
      </w:r>
      <w:r>
        <w:rPr>
          <w:noProof/>
        </w:rPr>
        <w:t>Mapping of EPS-specific terms to 5GS</w:t>
      </w:r>
      <w:r>
        <w:rPr>
          <w:noProof/>
        </w:rPr>
        <w:tab/>
      </w:r>
      <w:r>
        <w:rPr>
          <w:noProof/>
        </w:rPr>
        <w:fldChar w:fldCharType="begin" w:fldLock="1"/>
      </w:r>
      <w:r>
        <w:rPr>
          <w:noProof/>
        </w:rPr>
        <w:instrText xml:space="preserve"> PAGEREF _Toc123630286 \h </w:instrText>
      </w:r>
      <w:r>
        <w:rPr>
          <w:noProof/>
        </w:rPr>
      </w:r>
      <w:r>
        <w:rPr>
          <w:noProof/>
        </w:rPr>
        <w:fldChar w:fldCharType="separate"/>
      </w:r>
      <w:r>
        <w:rPr>
          <w:noProof/>
        </w:rPr>
        <w:t>525</w:t>
      </w:r>
      <w:r>
        <w:rPr>
          <w:noProof/>
        </w:rPr>
        <w:fldChar w:fldCharType="end"/>
      </w:r>
    </w:p>
    <w:p w14:paraId="44F11829" w14:textId="648C7BE6" w:rsidR="00094536" w:rsidRDefault="00094536">
      <w:pPr>
        <w:pStyle w:val="TOC2"/>
        <w:rPr>
          <w:rFonts w:asciiTheme="minorHAnsi" w:eastAsiaTheme="minorEastAsia" w:hAnsiTheme="minorHAnsi" w:cstheme="minorBidi"/>
          <w:noProof/>
          <w:sz w:val="22"/>
          <w:szCs w:val="22"/>
          <w:lang w:eastAsia="en-GB"/>
        </w:rPr>
      </w:pPr>
      <w:r>
        <w:rPr>
          <w:noProof/>
        </w:rPr>
        <w:t>J.3.1</w:t>
      </w:r>
      <w:r>
        <w:rPr>
          <w:rFonts w:asciiTheme="minorHAnsi" w:eastAsiaTheme="minorEastAsia" w:hAnsiTheme="minorHAnsi" w:cstheme="minorBidi"/>
          <w:noProof/>
          <w:sz w:val="22"/>
          <w:szCs w:val="22"/>
          <w:lang w:eastAsia="en-GB"/>
        </w:rPr>
        <w:tab/>
      </w:r>
      <w:r>
        <w:rPr>
          <w:noProof/>
        </w:rPr>
        <w:t>Session aspects</w:t>
      </w:r>
      <w:r>
        <w:rPr>
          <w:noProof/>
        </w:rPr>
        <w:tab/>
      </w:r>
      <w:r>
        <w:rPr>
          <w:noProof/>
        </w:rPr>
        <w:fldChar w:fldCharType="begin" w:fldLock="1"/>
      </w:r>
      <w:r>
        <w:rPr>
          <w:noProof/>
        </w:rPr>
        <w:instrText xml:space="preserve"> PAGEREF _Toc123630287 \h </w:instrText>
      </w:r>
      <w:r>
        <w:rPr>
          <w:noProof/>
        </w:rPr>
      </w:r>
      <w:r>
        <w:rPr>
          <w:noProof/>
        </w:rPr>
        <w:fldChar w:fldCharType="separate"/>
      </w:r>
      <w:r>
        <w:rPr>
          <w:noProof/>
        </w:rPr>
        <w:t>525</w:t>
      </w:r>
      <w:r>
        <w:rPr>
          <w:noProof/>
        </w:rPr>
        <w:fldChar w:fldCharType="end"/>
      </w:r>
    </w:p>
    <w:p w14:paraId="7038BA7A" w14:textId="7594A9C5" w:rsidR="00094536" w:rsidRDefault="00094536">
      <w:pPr>
        <w:pStyle w:val="TOC2"/>
        <w:rPr>
          <w:rFonts w:asciiTheme="minorHAnsi" w:eastAsiaTheme="minorEastAsia" w:hAnsiTheme="minorHAnsi" w:cstheme="minorBidi"/>
          <w:noProof/>
          <w:sz w:val="22"/>
          <w:szCs w:val="22"/>
          <w:lang w:eastAsia="en-GB"/>
        </w:rPr>
      </w:pPr>
      <w:r>
        <w:rPr>
          <w:noProof/>
        </w:rPr>
        <w:t>J.3.2</w:t>
      </w:r>
      <w:r>
        <w:rPr>
          <w:rFonts w:asciiTheme="minorHAnsi" w:eastAsiaTheme="minorEastAsia" w:hAnsiTheme="minorHAnsi" w:cstheme="minorBidi"/>
          <w:noProof/>
          <w:sz w:val="22"/>
          <w:szCs w:val="22"/>
          <w:lang w:eastAsia="en-GB"/>
        </w:rPr>
        <w:tab/>
      </w:r>
      <w:r>
        <w:rPr>
          <w:noProof/>
        </w:rPr>
        <w:t>Bearer aspects</w:t>
      </w:r>
      <w:r>
        <w:rPr>
          <w:noProof/>
        </w:rPr>
        <w:tab/>
      </w:r>
      <w:r>
        <w:rPr>
          <w:noProof/>
        </w:rPr>
        <w:fldChar w:fldCharType="begin" w:fldLock="1"/>
      </w:r>
      <w:r>
        <w:rPr>
          <w:noProof/>
        </w:rPr>
        <w:instrText xml:space="preserve"> PAGEREF _Toc123630288 \h </w:instrText>
      </w:r>
      <w:r>
        <w:rPr>
          <w:noProof/>
        </w:rPr>
      </w:r>
      <w:r>
        <w:rPr>
          <w:noProof/>
        </w:rPr>
        <w:fldChar w:fldCharType="separate"/>
      </w:r>
      <w:r>
        <w:rPr>
          <w:noProof/>
        </w:rPr>
        <w:t>525</w:t>
      </w:r>
      <w:r>
        <w:rPr>
          <w:noProof/>
        </w:rPr>
        <w:fldChar w:fldCharType="end"/>
      </w:r>
    </w:p>
    <w:p w14:paraId="4B56D581" w14:textId="55CA4519" w:rsidR="00094536" w:rsidRDefault="00094536">
      <w:pPr>
        <w:pStyle w:val="TOC8"/>
        <w:rPr>
          <w:rFonts w:asciiTheme="minorHAnsi" w:eastAsiaTheme="minorEastAsia" w:hAnsiTheme="minorHAnsi" w:cstheme="minorBidi"/>
          <w:b w:val="0"/>
          <w:noProof/>
          <w:szCs w:val="22"/>
          <w:lang w:eastAsia="en-GB"/>
        </w:rPr>
      </w:pPr>
      <w:r>
        <w:rPr>
          <w:noProof/>
        </w:rPr>
        <w:t>Annex K (informative): Change history</w:t>
      </w:r>
      <w:r>
        <w:rPr>
          <w:noProof/>
        </w:rPr>
        <w:tab/>
      </w:r>
      <w:r>
        <w:rPr>
          <w:noProof/>
        </w:rPr>
        <w:fldChar w:fldCharType="begin" w:fldLock="1"/>
      </w:r>
      <w:r>
        <w:rPr>
          <w:noProof/>
        </w:rPr>
        <w:instrText xml:space="preserve"> PAGEREF _Toc123630289 \h </w:instrText>
      </w:r>
      <w:r>
        <w:rPr>
          <w:noProof/>
        </w:rPr>
      </w:r>
      <w:r>
        <w:rPr>
          <w:noProof/>
        </w:rPr>
        <w:fldChar w:fldCharType="separate"/>
      </w:r>
      <w:r>
        <w:rPr>
          <w:noProof/>
        </w:rPr>
        <w:t>526</w:t>
      </w:r>
      <w:r>
        <w:rPr>
          <w:noProof/>
        </w:rPr>
        <w:fldChar w:fldCharType="end"/>
      </w:r>
    </w:p>
    <w:p w14:paraId="72C34554" w14:textId="5D498104" w:rsidR="00080512" w:rsidRPr="0079589D" w:rsidRDefault="00CB4E86">
      <w:r>
        <w:rPr>
          <w:noProof/>
          <w:sz w:val="22"/>
        </w:rPr>
        <w:fldChar w:fldCharType="end"/>
      </w:r>
    </w:p>
    <w:p w14:paraId="48478A45" w14:textId="38DA5377" w:rsidR="00080512" w:rsidRPr="0079589D" w:rsidRDefault="00080512" w:rsidP="00F1630B">
      <w:pPr>
        <w:pStyle w:val="Heading1"/>
      </w:pPr>
      <w:r w:rsidRPr="0079589D">
        <w:br w:type="page"/>
      </w:r>
      <w:bookmarkStart w:id="6" w:name="_Toc20152236"/>
      <w:bookmarkStart w:id="7" w:name="_Toc27494901"/>
      <w:bookmarkStart w:id="8" w:name="_Toc36108369"/>
      <w:bookmarkStart w:id="9" w:name="_Toc45194157"/>
      <w:bookmarkStart w:id="10" w:name="_Toc123629164"/>
      <w:r w:rsidRPr="0079589D">
        <w:lastRenderedPageBreak/>
        <w:t>Foreword</w:t>
      </w:r>
      <w:bookmarkEnd w:id="6"/>
      <w:bookmarkEnd w:id="7"/>
      <w:bookmarkEnd w:id="8"/>
      <w:bookmarkEnd w:id="9"/>
      <w:bookmarkEnd w:id="10"/>
    </w:p>
    <w:p w14:paraId="7B90627D" w14:textId="77777777" w:rsidR="00080512" w:rsidRPr="0079589D" w:rsidRDefault="00080512">
      <w:r w:rsidRPr="0079589D">
        <w:t>This Technical Specification has been produced by the 3</w:t>
      </w:r>
      <w:r w:rsidR="00F04712" w:rsidRPr="0079589D">
        <w:t>rd</w:t>
      </w:r>
      <w:r w:rsidRPr="0079589D">
        <w:t xml:space="preserve"> Generation Partnership Project (3GPP).</w:t>
      </w:r>
    </w:p>
    <w:p w14:paraId="6D1F450D" w14:textId="77777777" w:rsidR="00080512" w:rsidRPr="0079589D" w:rsidRDefault="00080512">
      <w:r w:rsidRPr="007958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3A8F670" w14:textId="77777777" w:rsidR="00080512" w:rsidRPr="0079589D" w:rsidRDefault="00080512">
      <w:pPr>
        <w:pStyle w:val="B1"/>
      </w:pPr>
      <w:r w:rsidRPr="0079589D">
        <w:t>Version x.y.z</w:t>
      </w:r>
    </w:p>
    <w:p w14:paraId="6403041F" w14:textId="77777777" w:rsidR="00080512" w:rsidRPr="0079589D" w:rsidRDefault="00080512">
      <w:pPr>
        <w:pStyle w:val="B1"/>
      </w:pPr>
      <w:r w:rsidRPr="0079589D">
        <w:t>where:</w:t>
      </w:r>
    </w:p>
    <w:p w14:paraId="62C20681" w14:textId="77777777" w:rsidR="00080512" w:rsidRPr="0079589D" w:rsidRDefault="00080512">
      <w:pPr>
        <w:pStyle w:val="B2"/>
      </w:pPr>
      <w:r w:rsidRPr="0079589D">
        <w:t>x</w:t>
      </w:r>
      <w:r w:rsidRPr="0079589D">
        <w:tab/>
        <w:t>the first digit:</w:t>
      </w:r>
    </w:p>
    <w:p w14:paraId="48807C9F" w14:textId="77777777" w:rsidR="00080512" w:rsidRPr="0079589D" w:rsidRDefault="00080512">
      <w:pPr>
        <w:pStyle w:val="B3"/>
      </w:pPr>
      <w:r w:rsidRPr="0079589D">
        <w:t>1</w:t>
      </w:r>
      <w:r w:rsidRPr="0079589D">
        <w:tab/>
        <w:t>presented to TSG for information;</w:t>
      </w:r>
    </w:p>
    <w:p w14:paraId="0439BFF9" w14:textId="77777777" w:rsidR="00080512" w:rsidRPr="0079589D" w:rsidRDefault="00080512">
      <w:pPr>
        <w:pStyle w:val="B3"/>
      </w:pPr>
      <w:r w:rsidRPr="0079589D">
        <w:t>2</w:t>
      </w:r>
      <w:r w:rsidRPr="0079589D">
        <w:tab/>
        <w:t>presented to TSG for approval;</w:t>
      </w:r>
    </w:p>
    <w:p w14:paraId="36866FA0" w14:textId="77777777" w:rsidR="00080512" w:rsidRPr="0079589D" w:rsidRDefault="00080512">
      <w:pPr>
        <w:pStyle w:val="B3"/>
      </w:pPr>
      <w:r w:rsidRPr="0079589D">
        <w:t>3</w:t>
      </w:r>
      <w:r w:rsidRPr="0079589D">
        <w:tab/>
        <w:t>or greater indicates TSG approved document under change control.</w:t>
      </w:r>
    </w:p>
    <w:p w14:paraId="5E75217E" w14:textId="77777777" w:rsidR="00080512" w:rsidRPr="0079589D" w:rsidRDefault="00080512">
      <w:pPr>
        <w:pStyle w:val="B2"/>
      </w:pPr>
      <w:r w:rsidRPr="0079589D">
        <w:t>y</w:t>
      </w:r>
      <w:r w:rsidRPr="0079589D">
        <w:tab/>
        <w:t>the second digit is incremented for all changes of substance, i.e. technical enhancements, corrections, updates, etc.</w:t>
      </w:r>
    </w:p>
    <w:p w14:paraId="4E92CCD8" w14:textId="77777777" w:rsidR="00080512" w:rsidRPr="0079589D" w:rsidRDefault="00080512">
      <w:pPr>
        <w:pStyle w:val="B2"/>
      </w:pPr>
      <w:r w:rsidRPr="0079589D">
        <w:t>z</w:t>
      </w:r>
      <w:r w:rsidRPr="0079589D">
        <w:tab/>
        <w:t>the third digit is incremented when editorial only changes have been incorporated in the document.</w:t>
      </w:r>
    </w:p>
    <w:p w14:paraId="70C94DC9" w14:textId="1C12D544" w:rsidR="00080512" w:rsidRPr="0079589D" w:rsidRDefault="00080512" w:rsidP="00F1630B">
      <w:pPr>
        <w:pStyle w:val="Heading1"/>
      </w:pPr>
      <w:r w:rsidRPr="0079589D">
        <w:br w:type="page"/>
      </w:r>
      <w:bookmarkStart w:id="11" w:name="_Toc20152237"/>
      <w:bookmarkStart w:id="12" w:name="_Toc27494902"/>
      <w:bookmarkStart w:id="13" w:name="_Toc36108370"/>
      <w:bookmarkStart w:id="14" w:name="_Toc45194158"/>
      <w:bookmarkStart w:id="15" w:name="_Toc123629165"/>
      <w:r w:rsidRPr="0079589D">
        <w:lastRenderedPageBreak/>
        <w:t>1</w:t>
      </w:r>
      <w:r w:rsidRPr="0079589D">
        <w:tab/>
        <w:t>Scope</w:t>
      </w:r>
      <w:bookmarkEnd w:id="11"/>
      <w:bookmarkEnd w:id="12"/>
      <w:bookmarkEnd w:id="13"/>
      <w:bookmarkEnd w:id="14"/>
      <w:bookmarkEnd w:id="15"/>
    </w:p>
    <w:p w14:paraId="75BA179F" w14:textId="77777777" w:rsidR="00424B3E" w:rsidRPr="0079589D" w:rsidRDefault="00080512" w:rsidP="00A804A5">
      <w:r w:rsidRPr="0079589D">
        <w:t xml:space="preserve">The present document </w:t>
      </w:r>
      <w:r w:rsidR="00A804A5" w:rsidRPr="0079589D">
        <w:t>specifies the signalling control needed to support Mission Critical Video (MCVideo) service.</w:t>
      </w:r>
    </w:p>
    <w:p w14:paraId="7F29157C" w14:textId="77777777" w:rsidR="00A804A5" w:rsidRPr="0079589D" w:rsidRDefault="00A804A5" w:rsidP="00A804A5">
      <w:r w:rsidRPr="0079589D">
        <w:t>The MCVideo service and its associated media plane control protocols can be used for public safety applications and also for general commercial applications (e.g., utility companies and railways).</w:t>
      </w:r>
    </w:p>
    <w:p w14:paraId="662A3772" w14:textId="77777777" w:rsidR="00A804A5" w:rsidRPr="0079589D" w:rsidRDefault="00A804A5" w:rsidP="00A804A5">
      <w:r w:rsidRPr="0079589D">
        <w:t>The present document is applicable to User Equipment (UE) supporting MCVideo client, and MCVideo server.</w:t>
      </w:r>
    </w:p>
    <w:p w14:paraId="7C9E04ED" w14:textId="40576AFF" w:rsidR="00080512" w:rsidRPr="0079589D" w:rsidRDefault="00080512" w:rsidP="00F1630B">
      <w:pPr>
        <w:pStyle w:val="Heading1"/>
      </w:pPr>
      <w:bookmarkStart w:id="16" w:name="_Toc20152238"/>
      <w:bookmarkStart w:id="17" w:name="_Toc27494903"/>
      <w:bookmarkStart w:id="18" w:name="_Toc36108371"/>
      <w:bookmarkStart w:id="19" w:name="_Toc45194159"/>
      <w:bookmarkStart w:id="20" w:name="_Toc123629166"/>
      <w:r w:rsidRPr="0079589D">
        <w:t>2</w:t>
      </w:r>
      <w:r w:rsidRPr="0079589D">
        <w:tab/>
        <w:t>References</w:t>
      </w:r>
      <w:bookmarkEnd w:id="16"/>
      <w:bookmarkEnd w:id="17"/>
      <w:bookmarkEnd w:id="18"/>
      <w:bookmarkEnd w:id="19"/>
      <w:bookmarkEnd w:id="20"/>
    </w:p>
    <w:p w14:paraId="552FE33F" w14:textId="77777777" w:rsidR="00080512" w:rsidRPr="0079589D" w:rsidRDefault="00080512">
      <w:r w:rsidRPr="0079589D">
        <w:t>The following documents contain provisions which, through reference in this text, constitute provisions of the present document.</w:t>
      </w:r>
    </w:p>
    <w:p w14:paraId="292DB823" w14:textId="77777777" w:rsidR="00080512" w:rsidRPr="0079589D" w:rsidRDefault="00051834" w:rsidP="00051834">
      <w:pPr>
        <w:pStyle w:val="B1"/>
      </w:pPr>
      <w:r w:rsidRPr="0079589D">
        <w:t>-</w:t>
      </w:r>
      <w:r w:rsidRPr="0079589D">
        <w:tab/>
      </w:r>
      <w:r w:rsidR="00080512" w:rsidRPr="0079589D">
        <w:t>References are either specific (identified by date of publication, edition numbe</w:t>
      </w:r>
      <w:r w:rsidR="00DC4DA2" w:rsidRPr="0079589D">
        <w:t>r, version number, etc.) or non</w:t>
      </w:r>
      <w:r w:rsidR="00DC4DA2" w:rsidRPr="0079589D">
        <w:noBreakHyphen/>
      </w:r>
      <w:r w:rsidR="00080512" w:rsidRPr="0079589D">
        <w:t>specific.</w:t>
      </w:r>
    </w:p>
    <w:p w14:paraId="59FDDECB" w14:textId="77777777" w:rsidR="00080512" w:rsidRPr="0079589D" w:rsidRDefault="00051834" w:rsidP="00051834">
      <w:pPr>
        <w:pStyle w:val="B1"/>
      </w:pPr>
      <w:r w:rsidRPr="0079589D">
        <w:t>-</w:t>
      </w:r>
      <w:r w:rsidRPr="0079589D">
        <w:tab/>
      </w:r>
      <w:r w:rsidR="00080512" w:rsidRPr="0079589D">
        <w:t>For a specific reference, subsequent revisions do not apply.</w:t>
      </w:r>
    </w:p>
    <w:p w14:paraId="7B5907E8" w14:textId="77777777" w:rsidR="00080512" w:rsidRPr="0079589D" w:rsidRDefault="00051834" w:rsidP="00051834">
      <w:pPr>
        <w:pStyle w:val="B1"/>
      </w:pPr>
      <w:r w:rsidRPr="0079589D">
        <w:t>-</w:t>
      </w:r>
      <w:r w:rsidRPr="0079589D">
        <w:tab/>
      </w:r>
      <w:r w:rsidR="00080512" w:rsidRPr="0079589D">
        <w:t>For a non-specific reference, the latest version applies. In the case of a reference to a 3GPP document (including a GSM document), a non-specific reference implicitly refers to the latest version of that document</w:t>
      </w:r>
      <w:r w:rsidR="00080512" w:rsidRPr="0079589D">
        <w:rPr>
          <w:i/>
        </w:rPr>
        <w:t xml:space="preserve"> in the same Release as the present document</w:t>
      </w:r>
      <w:r w:rsidR="00080512" w:rsidRPr="0079589D">
        <w:t>.</w:t>
      </w:r>
    </w:p>
    <w:p w14:paraId="21913A48" w14:textId="77777777" w:rsidR="00EC4A25" w:rsidRPr="0079589D" w:rsidRDefault="00EC4A25" w:rsidP="00EC4A25">
      <w:pPr>
        <w:pStyle w:val="EX"/>
      </w:pPr>
      <w:r w:rsidRPr="0079589D">
        <w:t>[1]</w:t>
      </w:r>
      <w:r w:rsidRPr="0079589D">
        <w:tab/>
        <w:t>3GPP TR 21.905: "Vocabulary for 3GPP Specifications".</w:t>
      </w:r>
    </w:p>
    <w:p w14:paraId="5B759E51" w14:textId="77777777" w:rsidR="00E849B1" w:rsidRPr="0079589D" w:rsidRDefault="00663E6F" w:rsidP="00E849B1">
      <w:pPr>
        <w:pStyle w:val="EX"/>
      </w:pPr>
      <w:r w:rsidRPr="0079589D">
        <w:t>[2]</w:t>
      </w:r>
      <w:r w:rsidR="00E849B1" w:rsidRPr="0079589D">
        <w:tab/>
        <w:t>IETF RFC </w:t>
      </w:r>
      <w:r w:rsidR="00E849B1" w:rsidRPr="0079589D">
        <w:rPr>
          <w:lang w:eastAsia="ko-KR"/>
        </w:rPr>
        <w:t>4566 (July 2006)</w:t>
      </w:r>
      <w:r w:rsidR="00E849B1" w:rsidRPr="0079589D">
        <w:t>: "</w:t>
      </w:r>
      <w:r w:rsidR="00E849B1" w:rsidRPr="0079589D">
        <w:rPr>
          <w:lang w:eastAsia="ko-KR"/>
        </w:rPr>
        <w:t>Session Description Protocol</w:t>
      </w:r>
      <w:r w:rsidR="00E849B1" w:rsidRPr="0079589D">
        <w:t>".</w:t>
      </w:r>
    </w:p>
    <w:p w14:paraId="4A47722D" w14:textId="77777777" w:rsidR="00E849B1" w:rsidRPr="0079589D" w:rsidRDefault="00663E6F" w:rsidP="00E849B1">
      <w:pPr>
        <w:pStyle w:val="EX"/>
      </w:pPr>
      <w:r w:rsidRPr="0079589D">
        <w:t>[3]</w:t>
      </w:r>
      <w:r w:rsidR="00E849B1" w:rsidRPr="0079589D">
        <w:tab/>
        <w:t>IETF RFC 3605 (October 2003): "Real Time Control Protocol (RTCP) attribute in Session Description Protocol (SDP)".</w:t>
      </w:r>
    </w:p>
    <w:p w14:paraId="31F3FFA4" w14:textId="77777777" w:rsidR="00E849B1" w:rsidRPr="0079589D" w:rsidRDefault="00663E6F" w:rsidP="00E849B1">
      <w:pPr>
        <w:pStyle w:val="EX"/>
      </w:pPr>
      <w:r w:rsidRPr="0079589D">
        <w:t>[4]</w:t>
      </w:r>
      <w:r w:rsidR="00E849B1" w:rsidRPr="0079589D">
        <w:tab/>
        <w:t>3GPP TS 24.483: "Mission Critical Services (MCS) Management Object (MO)".</w:t>
      </w:r>
    </w:p>
    <w:p w14:paraId="78A30181" w14:textId="77777777" w:rsidR="00A2479A" w:rsidRDefault="00663E6F" w:rsidP="00F37BB3">
      <w:pPr>
        <w:pStyle w:val="EX"/>
      </w:pPr>
      <w:r w:rsidRPr="0079589D">
        <w:t>[5]</w:t>
      </w:r>
      <w:r w:rsidR="00E849B1" w:rsidRPr="0079589D">
        <w:tab/>
        <w:t>3GPP TS 24.581: "Mission Critical Video (MCVideo) media plane control Protocol specification".</w:t>
      </w:r>
    </w:p>
    <w:p w14:paraId="207DA448" w14:textId="77777777" w:rsidR="00F37BB3" w:rsidRPr="0079589D" w:rsidRDefault="00701AA8" w:rsidP="00F37BB3">
      <w:pPr>
        <w:pStyle w:val="EX"/>
        <w:rPr>
          <w:lang w:eastAsia="ko-KR"/>
        </w:rPr>
      </w:pPr>
      <w:r w:rsidRPr="0079589D">
        <w:t>[6]</w:t>
      </w:r>
      <w:r w:rsidR="00F37BB3" w:rsidRPr="0079589D">
        <w:tab/>
      </w:r>
      <w:r w:rsidR="00F37BB3" w:rsidRPr="0079589D">
        <w:rPr>
          <w:lang w:eastAsia="ko-KR"/>
        </w:rPr>
        <w:t>IETF RFC 4567 (</w:t>
      </w:r>
      <w:r w:rsidR="00F37BB3" w:rsidRPr="0079589D">
        <w:rPr>
          <w:lang w:val="en"/>
        </w:rPr>
        <w:t>July 2006)</w:t>
      </w:r>
      <w:r w:rsidR="00F37BB3" w:rsidRPr="0079589D">
        <w:rPr>
          <w:lang w:eastAsia="ko-KR"/>
        </w:rPr>
        <w:t>: "Key Management Extensions for Session Description Protocol (SDP) and Real Time Streaming Protocol (RTSP)".</w:t>
      </w:r>
    </w:p>
    <w:p w14:paraId="0F141FB9" w14:textId="77777777" w:rsidR="00F37BB3" w:rsidRPr="0079589D" w:rsidRDefault="00701AA8" w:rsidP="00F37BB3">
      <w:pPr>
        <w:pStyle w:val="EX"/>
        <w:rPr>
          <w:noProof/>
        </w:rPr>
      </w:pPr>
      <w:r w:rsidRPr="0079589D">
        <w:rPr>
          <w:noProof/>
        </w:rPr>
        <w:t>[7]</w:t>
      </w:r>
      <w:r w:rsidR="00F37BB3" w:rsidRPr="0079589D">
        <w:rPr>
          <w:noProof/>
        </w:rPr>
        <w:tab/>
        <w:t>IETF RFC 3264 (June 2002): "An Offer/Answer Model with the Session Description Protocol (SDP)".</w:t>
      </w:r>
    </w:p>
    <w:p w14:paraId="1211AD37" w14:textId="77777777" w:rsidR="00F37BB3" w:rsidRPr="0079589D" w:rsidRDefault="00701AA8" w:rsidP="00F37BB3">
      <w:pPr>
        <w:pStyle w:val="EX"/>
      </w:pPr>
      <w:r w:rsidRPr="0079589D">
        <w:t>[8]</w:t>
      </w:r>
      <w:r w:rsidR="00F37BB3" w:rsidRPr="0079589D">
        <w:tab/>
        <w:t>3GPP TS 33.</w:t>
      </w:r>
      <w:r w:rsidR="00BD57BD" w:rsidRPr="0079589D">
        <w:t>1</w:t>
      </w:r>
      <w:r w:rsidR="00BD57BD">
        <w:t>80</w:t>
      </w:r>
      <w:r w:rsidR="00F37BB3" w:rsidRPr="0079589D">
        <w:t>: "</w:t>
      </w:r>
      <w:r w:rsidR="00BD57BD" w:rsidRPr="00AF1DCE">
        <w:t>Security of the mission critical service</w:t>
      </w:r>
      <w:r w:rsidR="00F37BB3" w:rsidRPr="0079589D">
        <w:t>".</w:t>
      </w:r>
    </w:p>
    <w:p w14:paraId="4B2EC283" w14:textId="77777777" w:rsidR="000F73C1" w:rsidRPr="0079589D" w:rsidRDefault="00CC055E" w:rsidP="000F73C1">
      <w:pPr>
        <w:pStyle w:val="EX"/>
      </w:pPr>
      <w:r w:rsidRPr="0079589D">
        <w:t>[9]</w:t>
      </w:r>
      <w:r w:rsidR="000F73C1" w:rsidRPr="0079589D">
        <w:tab/>
        <w:t>3GPP TS 29.199-9: "Open Service Access (OSA); Parlay X Web Services; Part 9: Terminal location".</w:t>
      </w:r>
    </w:p>
    <w:p w14:paraId="5BE909E2" w14:textId="77777777" w:rsidR="000F73C1" w:rsidRPr="0079589D" w:rsidRDefault="00CC055E" w:rsidP="000F73C1">
      <w:pPr>
        <w:pStyle w:val="EX"/>
      </w:pPr>
      <w:r w:rsidRPr="0079589D">
        <w:rPr>
          <w:lang w:val="en"/>
        </w:rPr>
        <w:t>[10]</w:t>
      </w:r>
      <w:r w:rsidR="000F73C1" w:rsidRPr="0079589D">
        <w:rPr>
          <w:lang w:val="en"/>
        </w:rPr>
        <w:tab/>
      </w:r>
      <w:r w:rsidR="000F73C1" w:rsidRPr="0079589D">
        <w:t>3GPP TS 24.007: "Mobile radio interface signalling layer 3; General aspects".</w:t>
      </w:r>
    </w:p>
    <w:p w14:paraId="162D0B54" w14:textId="77777777" w:rsidR="003C5050" w:rsidRPr="0079589D" w:rsidRDefault="00622EAA" w:rsidP="003C5050">
      <w:pPr>
        <w:pStyle w:val="EX"/>
      </w:pPr>
      <w:r w:rsidRPr="0079589D">
        <w:t>[11]</w:t>
      </w:r>
      <w:r w:rsidR="003C5050" w:rsidRPr="0079589D">
        <w:tab/>
        <w:t>3GPP TS 24.229: "IP multimedia call control protocol based on Session Initiation Protocol (SIP) and Session Description Protocol (SDP); Stage 3".</w:t>
      </w:r>
    </w:p>
    <w:p w14:paraId="59186264" w14:textId="77777777" w:rsidR="003C5050" w:rsidRPr="0079589D" w:rsidRDefault="00622EAA" w:rsidP="003C5050">
      <w:pPr>
        <w:pStyle w:val="EX"/>
      </w:pPr>
      <w:r w:rsidRPr="0079589D">
        <w:t>[12]</w:t>
      </w:r>
      <w:r w:rsidR="003C5050" w:rsidRPr="0079589D">
        <w:tab/>
        <w:t>IETF RFC 3903 (October 2004): "Session Initiation Protocol (SIP) Extension for Event State Publication".</w:t>
      </w:r>
    </w:p>
    <w:p w14:paraId="17837E1B" w14:textId="77777777" w:rsidR="003C5050" w:rsidRPr="0079589D" w:rsidRDefault="00622EAA" w:rsidP="003C5050">
      <w:pPr>
        <w:pStyle w:val="EX"/>
        <w:rPr>
          <w:lang w:eastAsia="ko-KR"/>
        </w:rPr>
      </w:pPr>
      <w:r w:rsidRPr="0079589D">
        <w:rPr>
          <w:lang w:eastAsia="ko-KR"/>
        </w:rPr>
        <w:t>[13]</w:t>
      </w:r>
      <w:r w:rsidR="003C5050" w:rsidRPr="0079589D">
        <w:rPr>
          <w:lang w:eastAsia="ko-KR"/>
        </w:rPr>
        <w:tab/>
        <w:t>IETF RFC </w:t>
      </w:r>
      <w:r w:rsidR="003C5050" w:rsidRPr="0079589D">
        <w:rPr>
          <w:rFonts w:eastAsia="SimSun"/>
        </w:rPr>
        <w:t>3856 (August 2004)</w:t>
      </w:r>
      <w:r w:rsidR="003C5050" w:rsidRPr="0079589D">
        <w:rPr>
          <w:lang w:eastAsia="ko-KR"/>
        </w:rPr>
        <w:t>: "A Presence Event Package for the Session Initiation Protocol (SIP)".</w:t>
      </w:r>
    </w:p>
    <w:p w14:paraId="2A899B3D" w14:textId="77777777" w:rsidR="003C5050" w:rsidRPr="0079589D" w:rsidRDefault="00622EAA" w:rsidP="003C5050">
      <w:pPr>
        <w:pStyle w:val="EX"/>
      </w:pPr>
      <w:r w:rsidRPr="0079589D">
        <w:t>[14]</w:t>
      </w:r>
      <w:r w:rsidR="003C5050" w:rsidRPr="0079589D">
        <w:tab/>
        <w:t>IETF RFC 6050 (November 2010): "A Session Initiation Protocol (SIP) Extension for the Identification of Services".</w:t>
      </w:r>
    </w:p>
    <w:p w14:paraId="7C154D4C" w14:textId="77777777" w:rsidR="003C5050" w:rsidRPr="0079589D" w:rsidRDefault="00622EAA" w:rsidP="003C5050">
      <w:pPr>
        <w:pStyle w:val="EX"/>
      </w:pPr>
      <w:r w:rsidRPr="0079589D">
        <w:t>[15]</w:t>
      </w:r>
      <w:r w:rsidR="003C5050" w:rsidRPr="0079589D">
        <w:tab/>
        <w:t>IETF RFC 3261 (June 2002): "SIP: Session Initiation Protocol".</w:t>
      </w:r>
    </w:p>
    <w:p w14:paraId="58434A27" w14:textId="77777777" w:rsidR="003C5050" w:rsidRPr="0079589D" w:rsidRDefault="00622EAA" w:rsidP="003C5050">
      <w:pPr>
        <w:pStyle w:val="EX"/>
        <w:rPr>
          <w:lang w:eastAsia="ko-KR"/>
        </w:rPr>
      </w:pPr>
      <w:r w:rsidRPr="0079589D">
        <w:rPr>
          <w:lang w:eastAsia="zh-CN"/>
        </w:rPr>
        <w:t>[16]</w:t>
      </w:r>
      <w:r w:rsidR="003C5050" w:rsidRPr="0079589D">
        <w:rPr>
          <w:lang w:eastAsia="zh-CN"/>
        </w:rPr>
        <w:tab/>
      </w:r>
      <w:r w:rsidR="003C5050" w:rsidRPr="0079589D">
        <w:t>IETF RFC 6665 (July 2012): "SIP-Specific Event Notification".</w:t>
      </w:r>
    </w:p>
    <w:p w14:paraId="2880A997" w14:textId="77777777" w:rsidR="003C5050" w:rsidRPr="0079589D" w:rsidRDefault="00622EAA" w:rsidP="003C5050">
      <w:pPr>
        <w:pStyle w:val="EX"/>
      </w:pPr>
      <w:r w:rsidRPr="0079589D">
        <w:lastRenderedPageBreak/>
        <w:t>[17]</w:t>
      </w:r>
      <w:r w:rsidR="003C5050" w:rsidRPr="0079589D">
        <w:tab/>
        <w:t>IETF RFC 3428 (December 2002): "Session Initiation Protocol (SIP) Extension for Instant Messaging".</w:t>
      </w:r>
    </w:p>
    <w:p w14:paraId="6AF6BD26" w14:textId="77777777" w:rsidR="003C5050" w:rsidRPr="0079589D" w:rsidRDefault="00622EAA" w:rsidP="003C5050">
      <w:pPr>
        <w:pStyle w:val="EX"/>
        <w:rPr>
          <w:lang w:eastAsia="ko-KR"/>
        </w:rPr>
      </w:pPr>
      <w:r w:rsidRPr="0079589D">
        <w:rPr>
          <w:lang w:eastAsia="ko-KR"/>
        </w:rPr>
        <w:t>[18]</w:t>
      </w:r>
      <w:r w:rsidR="003C5050" w:rsidRPr="0079589D">
        <w:rPr>
          <w:lang w:eastAsia="ko-KR"/>
        </w:rPr>
        <w:tab/>
      </w:r>
      <w:r w:rsidR="003C5050" w:rsidRPr="0079589D">
        <w:rPr>
          <w:rFonts w:eastAsia="SimSun"/>
        </w:rPr>
        <w:t>IETF RFC 3863 (August 2004)</w:t>
      </w:r>
      <w:r w:rsidR="003C5050" w:rsidRPr="0079589D">
        <w:rPr>
          <w:lang w:eastAsia="ko-KR"/>
        </w:rPr>
        <w:t>: "Presence Information Data Format (PIDF)".</w:t>
      </w:r>
    </w:p>
    <w:p w14:paraId="16C35CF5" w14:textId="77777777" w:rsidR="003C5050" w:rsidRPr="0079589D" w:rsidRDefault="00622EAA" w:rsidP="003C5050">
      <w:pPr>
        <w:pStyle w:val="EX"/>
      </w:pPr>
      <w:r w:rsidRPr="0079589D">
        <w:rPr>
          <w:lang w:val="en-US"/>
        </w:rPr>
        <w:t>[19]</w:t>
      </w:r>
      <w:r w:rsidR="003C5050" w:rsidRPr="0079589D">
        <w:tab/>
      </w:r>
      <w:r w:rsidR="003C5050" w:rsidRPr="0079589D">
        <w:rPr>
          <w:rFonts w:eastAsia="SimSun"/>
        </w:rPr>
        <w:t>IETF RFC 466</w:t>
      </w:r>
      <w:r w:rsidR="003C5050" w:rsidRPr="0079589D">
        <w:rPr>
          <w:rFonts w:eastAsia="SimSun"/>
          <w:lang w:val="en-US"/>
        </w:rPr>
        <w:t>1</w:t>
      </w:r>
      <w:r w:rsidR="003C5050" w:rsidRPr="0079589D">
        <w:t xml:space="preserve"> (September 2006): "An Extensible Markup Language (XML)-Based Format for Event Notification Filtering".</w:t>
      </w:r>
    </w:p>
    <w:p w14:paraId="5FD1EA1C" w14:textId="77777777" w:rsidR="003C5050" w:rsidRPr="0079589D" w:rsidRDefault="00622EAA" w:rsidP="003C5050">
      <w:pPr>
        <w:pStyle w:val="EX"/>
      </w:pPr>
      <w:r w:rsidRPr="0079589D">
        <w:t>[20]</w:t>
      </w:r>
      <w:r w:rsidR="003C5050" w:rsidRPr="0079589D">
        <w:tab/>
        <w:t>IETF RFC 3841 (August 2004): "Caller Preferences for the Session Initiation Protocol (SIP)".</w:t>
      </w:r>
    </w:p>
    <w:p w14:paraId="130F1C7A" w14:textId="77777777" w:rsidR="003C5050" w:rsidRPr="0079589D" w:rsidRDefault="00622EAA" w:rsidP="003C5050">
      <w:pPr>
        <w:pStyle w:val="EX"/>
      </w:pPr>
      <w:r w:rsidRPr="0079589D">
        <w:t>[21]</w:t>
      </w:r>
      <w:r w:rsidR="003C5050" w:rsidRPr="0079589D">
        <w:tab/>
        <w:t>IETF RFC 6086 (January 2011): "Session Initiation Protocol (SIP) INFO Method and Package Framework"</w:t>
      </w:r>
      <w:r w:rsidR="004C0D82" w:rsidRPr="0079589D">
        <w:t>.</w:t>
      </w:r>
    </w:p>
    <w:p w14:paraId="45C421CD" w14:textId="77777777" w:rsidR="004C0D82" w:rsidRPr="0079589D" w:rsidRDefault="004C0D82" w:rsidP="003C5050">
      <w:pPr>
        <w:pStyle w:val="EX"/>
      </w:pPr>
      <w:r w:rsidRPr="0079589D">
        <w:t>[22]</w:t>
      </w:r>
      <w:r w:rsidRPr="0079589D">
        <w:tab/>
        <w:t>IETF RFC 3840 (August 2004): "Indicating User Agent Capabilities in the Session Initiation Protocol (SIP)".</w:t>
      </w:r>
    </w:p>
    <w:p w14:paraId="10519921" w14:textId="77777777" w:rsidR="000F73C1" w:rsidRPr="0079589D" w:rsidRDefault="004C0D82" w:rsidP="00F37BB3">
      <w:pPr>
        <w:pStyle w:val="EX"/>
      </w:pPr>
      <w:r w:rsidRPr="0079589D">
        <w:t>[23]</w:t>
      </w:r>
      <w:r w:rsidRPr="0079589D">
        <w:tab/>
        <w:t>IETF RFC 4028 (April 2005): "Session Timers in the Session Initiation Protocol (SIP)".</w:t>
      </w:r>
    </w:p>
    <w:p w14:paraId="256C50CB" w14:textId="77777777" w:rsidR="006E2AC6" w:rsidRPr="0079589D" w:rsidRDefault="006E2AC6" w:rsidP="00F37BB3">
      <w:pPr>
        <w:pStyle w:val="EX"/>
      </w:pPr>
      <w:r w:rsidRPr="0079589D">
        <w:t>[24]</w:t>
      </w:r>
      <w:r w:rsidRPr="0079589D">
        <w:tab/>
        <w:t>3GPP TS 24.481: "Mission Critical Services (MCS) group management; Protocol specification".</w:t>
      </w:r>
    </w:p>
    <w:p w14:paraId="4764525D" w14:textId="77777777" w:rsidR="005530A1" w:rsidRPr="0079589D" w:rsidRDefault="005530A1" w:rsidP="00F37BB3">
      <w:pPr>
        <w:pStyle w:val="EX"/>
      </w:pPr>
      <w:r w:rsidRPr="0079589D">
        <w:t>[25]</w:t>
      </w:r>
      <w:r w:rsidRPr="0079589D">
        <w:tab/>
        <w:t>3GPP TS 24.484: "Mission Critical Services (MCS) configuration management; Protocol specification".</w:t>
      </w:r>
    </w:p>
    <w:p w14:paraId="6EB892B9" w14:textId="77777777" w:rsidR="005530A1" w:rsidRPr="0079589D" w:rsidRDefault="005530A1" w:rsidP="00F37BB3">
      <w:pPr>
        <w:pStyle w:val="EX"/>
      </w:pPr>
      <w:r w:rsidRPr="0079589D">
        <w:t>[26]</w:t>
      </w:r>
      <w:r w:rsidRPr="0079589D">
        <w:tab/>
        <w:t>3GPP TS 23.281: "Functional architecture and information flows to support Mission Critical Video (MCVideo); Stage 2".</w:t>
      </w:r>
    </w:p>
    <w:p w14:paraId="39E1B459" w14:textId="2DF68BF6" w:rsidR="005530A1" w:rsidRPr="0079589D" w:rsidRDefault="005530A1" w:rsidP="00F37BB3">
      <w:pPr>
        <w:pStyle w:val="EX"/>
        <w:rPr>
          <w:lang w:eastAsia="ko-KR"/>
        </w:rPr>
      </w:pPr>
      <w:r w:rsidRPr="0079589D">
        <w:t>[27]</w:t>
      </w:r>
      <w:r w:rsidRPr="0079589D">
        <w:tab/>
      </w:r>
      <w:r w:rsidRPr="0079589D">
        <w:rPr>
          <w:lang w:eastAsia="ko-KR"/>
        </w:rPr>
        <w:t>IETF RFC 5373 (November 2008): "Requesting Answering Modes for the Session Initiation Protocol (SIP)".</w:t>
      </w:r>
    </w:p>
    <w:p w14:paraId="22D09EF6" w14:textId="77777777" w:rsidR="005530A1" w:rsidRPr="0079589D" w:rsidRDefault="00F82BB7" w:rsidP="00F37BB3">
      <w:pPr>
        <w:pStyle w:val="EX"/>
      </w:pPr>
      <w:r w:rsidRPr="0079589D">
        <w:t>[28]</w:t>
      </w:r>
      <w:r w:rsidRPr="0079589D">
        <w:tab/>
        <w:t>IETF RFC 5318 (December 2008): "The Session Initiation Protocol (SIP) P-Refused-URI-List Private-Header (P-Header)".</w:t>
      </w:r>
    </w:p>
    <w:p w14:paraId="386F1B09" w14:textId="77777777" w:rsidR="005530A1" w:rsidRPr="0079589D" w:rsidRDefault="006637E0" w:rsidP="00F37BB3">
      <w:pPr>
        <w:pStyle w:val="EX"/>
      </w:pPr>
      <w:r w:rsidRPr="0079589D">
        <w:t>[29]</w:t>
      </w:r>
      <w:r w:rsidRPr="0079589D">
        <w:tab/>
        <w:t>IETF RFC 4483 (May 2006): "A Mechanism for Content Indirection in Session Initiation Protocol (SIP) Messages".</w:t>
      </w:r>
    </w:p>
    <w:p w14:paraId="196CEFAE" w14:textId="77777777" w:rsidR="006637E0" w:rsidRPr="0079589D" w:rsidRDefault="006637E0" w:rsidP="00F37BB3">
      <w:pPr>
        <w:pStyle w:val="EX"/>
      </w:pPr>
      <w:r w:rsidRPr="0079589D">
        <w:t>[30]</w:t>
      </w:r>
      <w:r w:rsidRPr="0079589D">
        <w:tab/>
        <w:t>IETF RFC 4964 (September 2007): "The P-Answer-State Header Extension to the Session Initiation Protocol for the Open Mobile Alliance Push to Talk over Cellular".</w:t>
      </w:r>
    </w:p>
    <w:p w14:paraId="03339DA9" w14:textId="77777777" w:rsidR="006637E0" w:rsidRPr="0079589D" w:rsidRDefault="00BE6E41" w:rsidP="00F37BB3">
      <w:pPr>
        <w:pStyle w:val="EX"/>
      </w:pPr>
      <w:r w:rsidRPr="0079589D">
        <w:t>[31]</w:t>
      </w:r>
      <w:r w:rsidRPr="0079589D">
        <w:tab/>
        <w:t>IETF RFC 4488 (May 2006): "Suppression of Session Initiation Protocol (SIP) REFER Method Implicit Subscription".</w:t>
      </w:r>
    </w:p>
    <w:p w14:paraId="6E341FC1" w14:textId="77777777" w:rsidR="00BE6E41" w:rsidRPr="0079589D" w:rsidRDefault="00BE6E41" w:rsidP="00F37BB3">
      <w:pPr>
        <w:pStyle w:val="EX"/>
      </w:pPr>
      <w:r w:rsidRPr="0079589D">
        <w:t>[32]</w:t>
      </w:r>
      <w:r w:rsidRPr="0079589D">
        <w:tab/>
        <w:t>IETF RFC 4538 (June 2006): " Request Authorization through Dialog Identification in the Session Initiation Protocol (SIP)".</w:t>
      </w:r>
    </w:p>
    <w:p w14:paraId="60B31444" w14:textId="77777777" w:rsidR="00BE6E41" w:rsidRPr="0079589D" w:rsidRDefault="007B4681" w:rsidP="00F37BB3">
      <w:pPr>
        <w:pStyle w:val="EX"/>
      </w:pPr>
      <w:r w:rsidRPr="0079589D">
        <w:t>[33]</w:t>
      </w:r>
      <w:r w:rsidRPr="0079589D">
        <w:tab/>
        <w:t>IETF RFC 4412 (February 2006): "Communications Resource Priority for the Session Initiation Protocol (SIP)".</w:t>
      </w:r>
    </w:p>
    <w:p w14:paraId="511D6DDD" w14:textId="4DFB3F4E" w:rsidR="00536648" w:rsidRDefault="00536648" w:rsidP="00536648">
      <w:pPr>
        <w:pStyle w:val="EX"/>
      </w:pPr>
      <w:r>
        <w:t>[34]</w:t>
      </w:r>
      <w:r>
        <w:tab/>
      </w:r>
      <w:r w:rsidR="00294E81">
        <w:t>Void</w:t>
      </w:r>
      <w:r>
        <w:t>.</w:t>
      </w:r>
    </w:p>
    <w:p w14:paraId="710C861B" w14:textId="77777777" w:rsidR="00536648" w:rsidRDefault="00536648" w:rsidP="00536648">
      <w:pPr>
        <w:pStyle w:val="EX"/>
      </w:pPr>
      <w:r>
        <w:t>[35]</w:t>
      </w:r>
      <w:r>
        <w:tab/>
      </w:r>
      <w:r w:rsidRPr="0073469F">
        <w:t>IETF RFC 5626</w:t>
      </w:r>
      <w:r>
        <w:t xml:space="preserve"> (October 2009): "Managing </w:t>
      </w:r>
      <w:r w:rsidRPr="00690DEC">
        <w:t>Client-Initiated Connections</w:t>
      </w:r>
      <w:r>
        <w:t xml:space="preserve"> </w:t>
      </w:r>
      <w:r w:rsidRPr="00690DEC">
        <w:t>in the Session Initiation Protocol (SIP)</w:t>
      </w:r>
      <w:r>
        <w:t>".</w:t>
      </w:r>
    </w:p>
    <w:p w14:paraId="0881BD50" w14:textId="77777777" w:rsidR="00536648" w:rsidRPr="0079589D" w:rsidRDefault="00536648" w:rsidP="00536648">
      <w:pPr>
        <w:pStyle w:val="EX"/>
      </w:pPr>
      <w:r>
        <w:t>[36]</w:t>
      </w:r>
      <w:r>
        <w:tab/>
      </w:r>
      <w:r w:rsidRPr="0079589D">
        <w:t>3GPP TS </w:t>
      </w:r>
      <w:r>
        <w:t>22.281</w:t>
      </w:r>
      <w:r w:rsidRPr="0079589D">
        <w:t>: "</w:t>
      </w:r>
      <w:r w:rsidRPr="00CB73E5">
        <w:t>Mission Critical Video over LTE</w:t>
      </w:r>
      <w:r w:rsidRPr="0079589D">
        <w:t>"</w:t>
      </w:r>
      <w:r>
        <w:t>.</w:t>
      </w:r>
    </w:p>
    <w:p w14:paraId="74485125" w14:textId="77777777" w:rsidR="00536648" w:rsidRPr="00536648" w:rsidRDefault="00012903" w:rsidP="00536648">
      <w:pPr>
        <w:pStyle w:val="EX"/>
      </w:pPr>
      <w:r>
        <w:t>[37]</w:t>
      </w:r>
      <w:r w:rsidR="00536648">
        <w:tab/>
      </w:r>
      <w:r w:rsidR="00536648" w:rsidRPr="00653764">
        <w:t>IETF RFC 5366</w:t>
      </w:r>
      <w:r w:rsidR="00536648">
        <w:t xml:space="preserve"> (October 2008): "</w:t>
      </w:r>
      <w:r w:rsidR="00536648" w:rsidRPr="00C5367E">
        <w:t>Conference Establishment Using Request-Contained Lists</w:t>
      </w:r>
      <w:r w:rsidR="00536648">
        <w:t xml:space="preserve"> </w:t>
      </w:r>
      <w:r w:rsidR="00536648" w:rsidRPr="00C5367E">
        <w:t>in the Session Initiation Protocol (SIP)</w:t>
      </w:r>
      <w:r w:rsidR="00536648">
        <w:t>".</w:t>
      </w:r>
    </w:p>
    <w:p w14:paraId="155DE34B" w14:textId="77777777" w:rsidR="007A6DDD" w:rsidRPr="00536648" w:rsidRDefault="007A6DDD" w:rsidP="007A6DDD">
      <w:pPr>
        <w:pStyle w:val="EX"/>
      </w:pPr>
      <w:r>
        <w:t>[38]</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4DE5689F" w14:textId="77777777" w:rsidR="007A6DDD" w:rsidRDefault="008C290B" w:rsidP="007A6DDD">
      <w:pPr>
        <w:pStyle w:val="EX"/>
      </w:pPr>
      <w:r>
        <w:t>[39]</w:t>
      </w:r>
      <w:r w:rsidR="007A6DDD">
        <w:tab/>
        <w:t>3GPP TS 23.032: "</w:t>
      </w:r>
      <w:r w:rsidR="007A6DDD" w:rsidRPr="00803DBF">
        <w:t>Universal Geographical Area Description (GAD)</w:t>
      </w:r>
      <w:r w:rsidR="007A6DDD">
        <w:t>".</w:t>
      </w:r>
    </w:p>
    <w:p w14:paraId="74EB7453" w14:textId="77777777" w:rsidR="007A6DDD" w:rsidRPr="00536648" w:rsidRDefault="008C290B" w:rsidP="007A6DDD">
      <w:pPr>
        <w:pStyle w:val="EX"/>
      </w:pPr>
      <w:r>
        <w:t>[40]</w:t>
      </w:r>
      <w:r w:rsidR="007A6DDD">
        <w:tab/>
      </w:r>
      <w:r w:rsidR="007A6DDD" w:rsidRPr="00744885">
        <w:t>3GPP TS 24.379: "Mission Critical Push To Talk (MCPTT) call control Protocol specification".</w:t>
      </w:r>
    </w:p>
    <w:p w14:paraId="07DA88D2" w14:textId="77777777" w:rsidR="001F3C13" w:rsidRDefault="008C290B" w:rsidP="001F3C13">
      <w:pPr>
        <w:pStyle w:val="EX"/>
      </w:pPr>
      <w:r>
        <w:t>[41]</w:t>
      </w:r>
      <w:r w:rsidR="001F3C13">
        <w:tab/>
        <w:t>IETF RFC 5627 (October 2009): "</w:t>
      </w:r>
      <w:r w:rsidR="001F3C13" w:rsidRPr="00346206">
        <w:t>Obtaining and Using Globally Routable User Agent URIs (GRUUs) in the Session Initiation Protocol (SIP)</w:t>
      </w:r>
      <w:r w:rsidR="001F3C13">
        <w:t>".</w:t>
      </w:r>
    </w:p>
    <w:p w14:paraId="65BF8CB8" w14:textId="1F92E6E0" w:rsidR="001F3C13" w:rsidRPr="00346206" w:rsidRDefault="008C290B" w:rsidP="001F3C13">
      <w:pPr>
        <w:pStyle w:val="EX"/>
      </w:pPr>
      <w:r>
        <w:lastRenderedPageBreak/>
        <w:t>[42]</w:t>
      </w:r>
      <w:r w:rsidR="001F3C13">
        <w:tab/>
      </w:r>
      <w:r w:rsidR="00294E81">
        <w:t>Void</w:t>
      </w:r>
      <w:r w:rsidR="001F3C13">
        <w:t>.</w:t>
      </w:r>
    </w:p>
    <w:p w14:paraId="00866409" w14:textId="2D90E3F3" w:rsidR="008C290B" w:rsidRDefault="008C290B" w:rsidP="008C290B">
      <w:pPr>
        <w:pStyle w:val="EX"/>
      </w:pPr>
      <w:r>
        <w:t>[43]</w:t>
      </w:r>
      <w:r>
        <w:tab/>
      </w:r>
      <w:r w:rsidR="00294E81">
        <w:t>Void</w:t>
      </w:r>
      <w:r>
        <w:t>.</w:t>
      </w:r>
    </w:p>
    <w:p w14:paraId="3EB8640B" w14:textId="77777777" w:rsidR="008C290B" w:rsidRPr="00536648" w:rsidRDefault="008C290B" w:rsidP="008C290B">
      <w:pPr>
        <w:pStyle w:val="EX"/>
      </w:pPr>
      <w:r>
        <w:t>[44]</w:t>
      </w:r>
      <w:r>
        <w:tab/>
      </w:r>
      <w:r>
        <w:rPr>
          <w:lang w:val="en-US"/>
        </w:rPr>
        <w:t>3GPP TS 29.468 "</w:t>
      </w:r>
      <w:r w:rsidRPr="008B66D8">
        <w:rPr>
          <w:lang w:val="en-US"/>
        </w:rPr>
        <w:t>Group Communication System Enablers for LTE (GCSE_LTE); MB2 reference point; Stage 3</w:t>
      </w:r>
      <w:r>
        <w:rPr>
          <w:lang w:val="en-US"/>
        </w:rPr>
        <w:t>".</w:t>
      </w:r>
    </w:p>
    <w:p w14:paraId="42E2CB5F" w14:textId="77777777" w:rsidR="008C290B" w:rsidRPr="00536648" w:rsidRDefault="008C290B" w:rsidP="008C290B">
      <w:pPr>
        <w:pStyle w:val="EX"/>
      </w:pPr>
      <w:bookmarkStart w:id="21" w:name="_PERM_MCCTEMPBM_CRPT85200000___5"/>
      <w:r>
        <w:t>[45]</w:t>
      </w:r>
      <w:r>
        <w:tab/>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bookmarkEnd w:id="21"/>
    <w:p w14:paraId="11A0C47F" w14:textId="77777777" w:rsidR="008C290B" w:rsidRDefault="008C290B" w:rsidP="008C290B">
      <w:pPr>
        <w:pStyle w:val="EX"/>
      </w:pPr>
      <w:r>
        <w:t>[46]</w:t>
      </w:r>
      <w:r>
        <w:tab/>
        <w:t>IETF RFC </w:t>
      </w:r>
      <w:r>
        <w:rPr>
          <w:rFonts w:eastAsia="SimSun"/>
        </w:rPr>
        <w:t>4648</w:t>
      </w:r>
      <w:r>
        <w:t xml:space="preserve"> (October 2006): "</w:t>
      </w:r>
      <w:r w:rsidRPr="003A638A">
        <w:t xml:space="preserve">The </w:t>
      </w:r>
      <w:r>
        <w:t>Base16, Base32, and Base64 Data Encodings".</w:t>
      </w:r>
    </w:p>
    <w:p w14:paraId="5F9EEC77" w14:textId="77777777" w:rsidR="008C290B" w:rsidRDefault="008C290B" w:rsidP="008C290B">
      <w:pPr>
        <w:pStyle w:val="EX"/>
        <w:rPr>
          <w:rFonts w:eastAsia="SimSun"/>
        </w:rPr>
      </w:pPr>
      <w:r>
        <w:t>[47]</w:t>
      </w:r>
      <w:r>
        <w:tab/>
      </w:r>
      <w:r w:rsidRPr="0073469F">
        <w:rPr>
          <w:rFonts w:eastAsia="SimSun"/>
        </w:rPr>
        <w:t>3GPP TS 23.003: "Numbering, addressing and identification".</w:t>
      </w:r>
    </w:p>
    <w:p w14:paraId="6EE27123" w14:textId="77777777" w:rsidR="008C290B" w:rsidRDefault="008C290B" w:rsidP="008C290B">
      <w:pPr>
        <w:pStyle w:val="EX"/>
      </w:pPr>
      <w:r>
        <w:rPr>
          <w:rFonts w:eastAsia="SimSun"/>
        </w:rPr>
        <w:t>[48]</w:t>
      </w:r>
      <w:r>
        <w:rPr>
          <w:rFonts w:eastAsia="SimSun"/>
        </w:rPr>
        <w:tab/>
      </w:r>
      <w:r>
        <w:t>IETF RFC 2045 (November 1996): "Multipurpose Internet Mail Extensions (MIME) Part One: Format of Internet Message Bodies".</w:t>
      </w:r>
    </w:p>
    <w:p w14:paraId="001B38BD" w14:textId="77777777" w:rsidR="008C290B" w:rsidRDefault="008C290B" w:rsidP="008C290B">
      <w:pPr>
        <w:pStyle w:val="EX"/>
      </w:pPr>
      <w:r>
        <w:t>[49]</w:t>
      </w:r>
      <w:r>
        <w:tab/>
        <w:t>IETF RFC </w:t>
      </w:r>
      <w:r>
        <w:rPr>
          <w:rFonts w:eastAsia="SimSun"/>
        </w:rPr>
        <w:t>2392</w:t>
      </w:r>
      <w:r>
        <w:t xml:space="preserve"> (August 1998): "</w:t>
      </w:r>
      <w:r w:rsidRPr="00D00930">
        <w:t>Content-ID and Message-ID Uniform Resource Locators</w:t>
      </w:r>
      <w:r>
        <w:t>".</w:t>
      </w:r>
    </w:p>
    <w:p w14:paraId="2F5C693A" w14:textId="77777777" w:rsidR="008C290B" w:rsidRPr="00C07829" w:rsidRDefault="008C290B" w:rsidP="008C290B">
      <w:pPr>
        <w:pStyle w:val="EX"/>
      </w:pPr>
      <w:bookmarkStart w:id="22" w:name="_PERM_MCCTEMPBM_CRPT85200001___5"/>
      <w:r>
        <w:t>[50]</w:t>
      </w:r>
      <w:r>
        <w:tab/>
        <w:t>W3C: "</w:t>
      </w:r>
      <w:r w:rsidRPr="00BF5BE0">
        <w:t>XML Signature Syntax and Processing (Second Edition)</w:t>
      </w:r>
      <w:r>
        <w:t xml:space="preserve">", </w:t>
      </w:r>
      <w:hyperlink r:id="rId14" w:history="1">
        <w:r w:rsidRPr="008A4364">
          <w:rPr>
            <w:rStyle w:val="Hyperlink"/>
            <w:rFonts w:eastAsia="Malgun Gothic"/>
          </w:rPr>
          <w:t>http://www.w3.org/TR/xmldsig-core/</w:t>
        </w:r>
      </w:hyperlink>
    </w:p>
    <w:bookmarkEnd w:id="22"/>
    <w:p w14:paraId="073DA340" w14:textId="65997464" w:rsidR="008C290B" w:rsidRPr="002F55BD" w:rsidRDefault="00C641A3" w:rsidP="008C290B">
      <w:pPr>
        <w:pStyle w:val="EX"/>
      </w:pPr>
      <w:r>
        <w:t>[51]</w:t>
      </w:r>
      <w:r w:rsidR="008C290B" w:rsidRPr="002F55BD">
        <w:tab/>
      </w:r>
      <w:r w:rsidR="00335965">
        <w:rPr>
          <w:lang w:val="en-US"/>
        </w:rPr>
        <w:t>Void</w:t>
      </w:r>
      <w:r w:rsidR="00294E81">
        <w:rPr>
          <w:lang w:val="en-US"/>
        </w:rPr>
        <w:t>.</w:t>
      </w:r>
    </w:p>
    <w:p w14:paraId="62AC938F" w14:textId="77777777" w:rsidR="008C290B" w:rsidRPr="00CC273D" w:rsidRDefault="00C641A3" w:rsidP="008C290B">
      <w:pPr>
        <w:pStyle w:val="EX"/>
      </w:pPr>
      <w:r>
        <w:rPr>
          <w:lang w:val="en"/>
        </w:rPr>
        <w:t>[52]</w:t>
      </w:r>
      <w:r w:rsidR="008C290B">
        <w:rPr>
          <w:lang w:val="en"/>
        </w:rPr>
        <w:tab/>
      </w:r>
      <w:r w:rsidR="008C290B" w:rsidRPr="00AF5384">
        <w:t>3GPP</w:t>
      </w:r>
      <w:r w:rsidR="008C290B">
        <w:t> </w:t>
      </w:r>
      <w:r w:rsidR="008C290B" w:rsidRPr="00AF5384">
        <w:t>TS</w:t>
      </w:r>
      <w:r w:rsidR="008C290B">
        <w:t> 24.482</w:t>
      </w:r>
      <w:r w:rsidR="008C290B" w:rsidRPr="00AF5384">
        <w:t>:</w:t>
      </w:r>
      <w:r w:rsidR="008C290B">
        <w:t xml:space="preserve"> "</w:t>
      </w:r>
      <w:r w:rsidR="008C290B" w:rsidRPr="008421D2">
        <w:t xml:space="preserve">Mission Critical </w:t>
      </w:r>
      <w:r w:rsidR="008C290B">
        <w:t>Services (MCS)</w:t>
      </w:r>
      <w:r w:rsidR="008C290B" w:rsidRPr="0073469F">
        <w:t xml:space="preserve"> </w:t>
      </w:r>
      <w:r w:rsidR="008C290B">
        <w:t>identity management Protocol specification".</w:t>
      </w:r>
    </w:p>
    <w:p w14:paraId="11A5AF77" w14:textId="77777777" w:rsidR="008C290B" w:rsidRDefault="00C641A3" w:rsidP="008C290B">
      <w:pPr>
        <w:pStyle w:val="EX"/>
      </w:pPr>
      <w:r>
        <w:t>[53]</w:t>
      </w:r>
      <w:r w:rsidR="008C290B">
        <w:tab/>
        <w:t>IETF RFC </w:t>
      </w:r>
      <w:r w:rsidR="008C290B">
        <w:rPr>
          <w:rFonts w:eastAsia="SimSun"/>
        </w:rPr>
        <w:t>4354</w:t>
      </w:r>
      <w:r w:rsidR="008C290B">
        <w:t xml:space="preserve"> (</w:t>
      </w:r>
      <w:r w:rsidR="008C290B" w:rsidRPr="002C4A11">
        <w:t>January</w:t>
      </w:r>
      <w:r w:rsidR="008C290B">
        <w:t> </w:t>
      </w:r>
      <w:r w:rsidR="008C290B" w:rsidRPr="002C4A11">
        <w:t>2006</w:t>
      </w:r>
      <w:r w:rsidR="008C290B">
        <w:t>): "</w:t>
      </w:r>
      <w:r w:rsidR="008C290B" w:rsidRPr="002C4A11">
        <w:t>A Session Initiation Protocol (SIP) Event Package and Data Format for Various Settings in Support for the Push-to-Talk over Cellular (PoC) Service</w:t>
      </w:r>
      <w:r w:rsidR="008C290B">
        <w:t>".</w:t>
      </w:r>
    </w:p>
    <w:p w14:paraId="1C492BE5" w14:textId="77777777" w:rsidR="008C290B" w:rsidRDefault="00C641A3" w:rsidP="008C290B">
      <w:pPr>
        <w:pStyle w:val="EX"/>
      </w:pPr>
      <w:r>
        <w:t>[54]</w:t>
      </w:r>
      <w:r w:rsidR="008C290B" w:rsidRPr="002F55BD">
        <w:tab/>
        <w:t>3GPP TS 29.283: "Diameter Data Management Applications".</w:t>
      </w:r>
    </w:p>
    <w:p w14:paraId="3E25A47E" w14:textId="77777777" w:rsidR="00C641A3" w:rsidRPr="00187565" w:rsidRDefault="00C641A3" w:rsidP="00C641A3">
      <w:pPr>
        <w:pStyle w:val="EX"/>
      </w:pPr>
      <w:r>
        <w:t>[55]</w:t>
      </w:r>
      <w:r>
        <w:tab/>
        <w:t>IETF RFC 6509 (February 2012): "</w:t>
      </w:r>
      <w:r w:rsidRPr="00187565">
        <w:t>MIKEY-SAKKE: Sakai-Kasahara Key Encryption in</w:t>
      </w:r>
      <w:r>
        <w:t xml:space="preserve"> </w:t>
      </w:r>
      <w:r w:rsidRPr="00187565">
        <w:t>Multimedia Internet KEYing (MIKEY)</w:t>
      </w:r>
      <w:r>
        <w:t>".</w:t>
      </w:r>
    </w:p>
    <w:p w14:paraId="4524475F" w14:textId="34A823D8" w:rsidR="00C641A3" w:rsidRPr="00187565" w:rsidRDefault="00C641A3" w:rsidP="00C641A3">
      <w:pPr>
        <w:pStyle w:val="EX"/>
      </w:pPr>
      <w:r>
        <w:t>[56]</w:t>
      </w:r>
      <w:r>
        <w:tab/>
      </w:r>
      <w:r w:rsidR="00294E81">
        <w:t>Void</w:t>
      </w:r>
      <w:r>
        <w:t>.</w:t>
      </w:r>
    </w:p>
    <w:p w14:paraId="1BD2D9EF" w14:textId="77777777" w:rsidR="00C641A3" w:rsidRPr="00187565" w:rsidRDefault="00C641A3" w:rsidP="00C641A3">
      <w:pPr>
        <w:pStyle w:val="EX"/>
      </w:pPr>
      <w:r>
        <w:t>[57]</w:t>
      </w:r>
      <w:r>
        <w:tab/>
      </w:r>
      <w:r w:rsidRPr="0073469F">
        <w:t>IETF RFC 4575</w:t>
      </w:r>
      <w:r>
        <w:t xml:space="preserve"> (August 2006): "</w:t>
      </w:r>
      <w:r w:rsidRPr="00187565">
        <w:t>A Session Initiation Protocol (SIP) Event Package for Conference State</w:t>
      </w:r>
      <w:r>
        <w:t>".</w:t>
      </w:r>
    </w:p>
    <w:p w14:paraId="02FF782D" w14:textId="77777777" w:rsidR="004B2E76" w:rsidRDefault="00C641A3" w:rsidP="004B2E76">
      <w:pPr>
        <w:pStyle w:val="EX"/>
      </w:pPr>
      <w:r>
        <w:t>[58]</w:t>
      </w:r>
      <w:r>
        <w:tab/>
        <w:t>IETF </w:t>
      </w:r>
      <w:r w:rsidRPr="00B34245">
        <w:t>RFC</w:t>
      </w:r>
      <w:r>
        <w:t> </w:t>
      </w:r>
      <w:r w:rsidRPr="00B34245">
        <w:t>4122</w:t>
      </w:r>
      <w:r>
        <w:t> (July 2005): "</w:t>
      </w:r>
      <w:r w:rsidRPr="00187565">
        <w:t>A Universally Unique IDentifier (UUID) URN Namespace</w:t>
      </w:r>
      <w:r>
        <w:t>".</w:t>
      </w:r>
    </w:p>
    <w:p w14:paraId="1DB1FB5D" w14:textId="77777777" w:rsidR="004B2E76" w:rsidRDefault="004B2E76" w:rsidP="004B2E76">
      <w:pPr>
        <w:pStyle w:val="EX"/>
      </w:pPr>
      <w:r>
        <w:t>[59]</w:t>
      </w:r>
      <w:r>
        <w:tab/>
      </w:r>
      <w:r w:rsidRPr="00AF5384">
        <w:t>3GPP</w:t>
      </w:r>
      <w:r>
        <w:t> </w:t>
      </w:r>
      <w:r w:rsidRPr="00AF5384">
        <w:t>TS</w:t>
      </w:r>
      <w:r>
        <w:t> 24.334</w:t>
      </w:r>
      <w:r w:rsidRPr="00AF5384">
        <w:t>:</w:t>
      </w:r>
      <w:r>
        <w:t xml:space="preserve"> "</w:t>
      </w:r>
      <w:r w:rsidRPr="00464537">
        <w:t>Proximity-services (ProSe) User Equipment (UE) to ProSe function protocol aspects</w:t>
      </w:r>
      <w:r>
        <w:t>".</w:t>
      </w:r>
    </w:p>
    <w:p w14:paraId="5004EE49" w14:textId="77777777" w:rsidR="004B2E76" w:rsidRDefault="004B2E76" w:rsidP="004B2E76">
      <w:pPr>
        <w:pStyle w:val="EX"/>
      </w:pPr>
      <w:r>
        <w:t>[60]</w:t>
      </w:r>
      <w:r>
        <w:tab/>
      </w:r>
      <w:r w:rsidRPr="00AF5384">
        <w:t>3GPP</w:t>
      </w:r>
      <w:r>
        <w:t> </w:t>
      </w:r>
      <w:r w:rsidRPr="00AF5384">
        <w:t>TS</w:t>
      </w:r>
      <w:r>
        <w:t> 24.237</w:t>
      </w:r>
      <w:r w:rsidRPr="00AF5384">
        <w:t>:</w:t>
      </w:r>
      <w:r>
        <w:t xml:space="preserve"> "</w:t>
      </w:r>
      <w:r w:rsidRPr="00464537">
        <w:t>IP Multimedia (IM) Core Network (CN) subsystem IP Multimedia Subsystem (IMS) service continuity</w:t>
      </w:r>
      <w:r>
        <w:t>".</w:t>
      </w:r>
    </w:p>
    <w:p w14:paraId="68364CA5" w14:textId="77777777" w:rsidR="004B2E76" w:rsidRDefault="004B2E76" w:rsidP="004B2E76">
      <w:pPr>
        <w:pStyle w:val="EX"/>
      </w:pPr>
      <w:r>
        <w:t>[61]</w:t>
      </w:r>
      <w:r>
        <w:tab/>
      </w:r>
      <w:r w:rsidRPr="00AF5384">
        <w:t>3GPP</w:t>
      </w:r>
      <w:r>
        <w:t> </w:t>
      </w:r>
      <w:r w:rsidRPr="00AF5384">
        <w:t>TS</w:t>
      </w:r>
      <w:r>
        <w:t> 26.281</w:t>
      </w:r>
      <w:r w:rsidRPr="00AF5384">
        <w:t>:</w:t>
      </w:r>
      <w:r>
        <w:t xml:space="preserve"> "</w:t>
      </w:r>
      <w:r w:rsidRPr="00464537">
        <w:t>Mission Critical Video (MCVideo); Codecs and media handling</w:t>
      </w:r>
      <w:r>
        <w:t>".</w:t>
      </w:r>
    </w:p>
    <w:p w14:paraId="062745E3" w14:textId="77777777" w:rsidR="00536648" w:rsidRPr="00536648" w:rsidRDefault="004B2E76" w:rsidP="000D6032">
      <w:pPr>
        <w:pStyle w:val="EX"/>
      </w:pPr>
      <w:r>
        <w:t>[62]</w:t>
      </w:r>
      <w:r>
        <w:tab/>
      </w:r>
      <w:r w:rsidRPr="00AF5384">
        <w:t>3GPP</w:t>
      </w:r>
      <w:r>
        <w:t> </w:t>
      </w:r>
      <w:r w:rsidRPr="00AF5384">
        <w:t>TS</w:t>
      </w:r>
      <w:r>
        <w:t> 24.301</w:t>
      </w:r>
      <w:r w:rsidRPr="00AF5384">
        <w:t>:</w:t>
      </w:r>
      <w:r>
        <w:t xml:space="preserve"> "Non-Access-Stratum (NAS) protocol for Evolved Packet System (EPS)".</w:t>
      </w:r>
    </w:p>
    <w:p w14:paraId="2BB0D72E" w14:textId="77777777" w:rsidR="00786869" w:rsidRPr="004E2A10" w:rsidRDefault="00786869" w:rsidP="00786869">
      <w:pPr>
        <w:pStyle w:val="EX"/>
      </w:pPr>
      <w:r>
        <w:t>[63]</w:t>
      </w:r>
      <w:r w:rsidRPr="004E2A10">
        <w:tab/>
        <w:t>IETF RFC 6809 (</w:t>
      </w:r>
      <w:r w:rsidR="00335965">
        <w:rPr>
          <w:lang w:val="en-US"/>
        </w:rPr>
        <w:t>November</w:t>
      </w:r>
      <w:r w:rsidR="00335965" w:rsidRPr="004E2A10">
        <w:t xml:space="preserve"> </w:t>
      </w:r>
      <w:r w:rsidRPr="004E2A10">
        <w:t>2012): "Mechanism to Indicate Support of Features and Capabilities in the Session Initiation Protocol (SIP)".</w:t>
      </w:r>
    </w:p>
    <w:p w14:paraId="3A3BBEA7" w14:textId="77777777" w:rsidR="00786869" w:rsidRPr="004E2A10" w:rsidRDefault="00786869" w:rsidP="00786869">
      <w:pPr>
        <w:pStyle w:val="EX"/>
      </w:pPr>
      <w:r>
        <w:t>[64]</w:t>
      </w:r>
      <w:r w:rsidRPr="004E2A10">
        <w:tab/>
        <w:t>IETF RFC 3515 (April 2003): "The Session Initiation Protocol (SIP) Refer Method".</w:t>
      </w:r>
    </w:p>
    <w:p w14:paraId="210DD653" w14:textId="77777777" w:rsidR="00786869" w:rsidRPr="004E2A10" w:rsidRDefault="00786869" w:rsidP="00786869">
      <w:pPr>
        <w:pStyle w:val="EX"/>
      </w:pPr>
      <w:r>
        <w:t>[65]</w:t>
      </w:r>
      <w:r w:rsidRPr="004E2A10">
        <w:tab/>
        <w:t>IETF RFC 7647 (September 2015): "Clarifications for the Use of REFER with RFC 6665".</w:t>
      </w:r>
    </w:p>
    <w:p w14:paraId="2AE3F6D6" w14:textId="77777777" w:rsidR="00251EBF" w:rsidRDefault="00786869" w:rsidP="00251EBF">
      <w:pPr>
        <w:pStyle w:val="EX"/>
      </w:pPr>
      <w:r>
        <w:t>[66]</w:t>
      </w:r>
      <w:r w:rsidRPr="004E2A10">
        <w:tab/>
        <w:t>IETF RFC 7462 (March 2015): "URNs for the Alert-Info Header Field of the Session Initiation Protocol (SIP)".</w:t>
      </w:r>
    </w:p>
    <w:p w14:paraId="71EA3568" w14:textId="77777777" w:rsidR="00294E81" w:rsidRDefault="00251EBF" w:rsidP="00251EBF">
      <w:pPr>
        <w:pStyle w:val="EX"/>
      </w:pPr>
      <w:r>
        <w:t>[67]</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w:t>
      </w:r>
    </w:p>
    <w:p w14:paraId="06812A91" w14:textId="65290679" w:rsidR="00251EBF" w:rsidRDefault="00251EBF" w:rsidP="00251EBF">
      <w:pPr>
        <w:pStyle w:val="EX"/>
      </w:pPr>
      <w:r>
        <w:t>[68]</w:t>
      </w:r>
      <w:r w:rsidRPr="0073469F">
        <w:tab/>
        <w:t>3GPP TS 24.008: "Mobile Radio Interface Layer 3 specification; Core Network Protocols; Stage 3".</w:t>
      </w:r>
    </w:p>
    <w:p w14:paraId="244AA058" w14:textId="77777777" w:rsidR="00251EBF" w:rsidRDefault="00251EBF" w:rsidP="00251EBF">
      <w:pPr>
        <w:pStyle w:val="EX"/>
      </w:pPr>
      <w:r>
        <w:t>[69]</w:t>
      </w:r>
      <w:r w:rsidRPr="0073469F">
        <w:tab/>
        <w:t>3GPP TS 23.203: "Policy and charging control architecture".</w:t>
      </w:r>
    </w:p>
    <w:p w14:paraId="5DF61520" w14:textId="77777777" w:rsidR="00251EBF" w:rsidRDefault="00251EBF" w:rsidP="00251EBF">
      <w:pPr>
        <w:pStyle w:val="EX"/>
      </w:pPr>
      <w:r>
        <w:lastRenderedPageBreak/>
        <w:t>[70]</w:t>
      </w:r>
      <w:r>
        <w:tab/>
        <w:t>3GPP TS 29.061: "Interworking between the Public Land Mobile Network (PLMN) supporting packet based services and Packet Data Networks (PDN)".</w:t>
      </w:r>
    </w:p>
    <w:p w14:paraId="44955F91" w14:textId="77777777" w:rsidR="00251EBF" w:rsidRDefault="00251EBF" w:rsidP="00251EBF">
      <w:pPr>
        <w:pStyle w:val="EX"/>
        <w:rPr>
          <w:lang w:eastAsia="ko-KR"/>
        </w:rPr>
      </w:pPr>
      <w:r>
        <w:rPr>
          <w:lang w:eastAsia="ko-KR"/>
        </w:rPr>
        <w:t>[71]</w:t>
      </w:r>
      <w:r w:rsidRPr="0073469F">
        <w:rPr>
          <w:lang w:eastAsia="ko-KR"/>
        </w:rPr>
        <w:tab/>
        <w:t>IETF RFC 5368</w:t>
      </w:r>
      <w:r>
        <w:rPr>
          <w:lang w:eastAsia="ko-KR"/>
        </w:rPr>
        <w:t xml:space="preserve"> (October 2008)</w:t>
      </w:r>
      <w:r w:rsidRPr="0073469F">
        <w:rPr>
          <w:lang w:eastAsia="ko-KR"/>
        </w:rPr>
        <w:t>: "Referring to Multiple Resources in the Session Initiation Protocol (SIP)".</w:t>
      </w:r>
    </w:p>
    <w:p w14:paraId="31800994" w14:textId="77777777" w:rsidR="00251EBF" w:rsidRPr="0073469F" w:rsidRDefault="00251EBF" w:rsidP="00251EBF">
      <w:pPr>
        <w:pStyle w:val="EX"/>
        <w:rPr>
          <w:lang w:eastAsia="ko-KR"/>
        </w:rPr>
      </w:pPr>
      <w:r>
        <w:rPr>
          <w:lang w:eastAsia="ko-KR"/>
        </w:rPr>
        <w:t>[72]</w:t>
      </w:r>
      <w:r w:rsidRPr="0073469F">
        <w:rPr>
          <w:lang w:eastAsia="ko-KR"/>
        </w:rPr>
        <w:tab/>
        <w:t>IETF RFC 5761</w:t>
      </w:r>
      <w:r>
        <w:rPr>
          <w:lang w:eastAsia="ko-KR"/>
        </w:rPr>
        <w:t xml:space="preserve"> (April 2010)</w:t>
      </w:r>
      <w:r w:rsidRPr="0073469F">
        <w:rPr>
          <w:lang w:eastAsia="ko-KR"/>
        </w:rPr>
        <w:t>: "Multiplexing RTP Data and Control Packets on a Single Port".</w:t>
      </w:r>
    </w:p>
    <w:p w14:paraId="17FC4CAF" w14:textId="77777777" w:rsidR="009F1106" w:rsidRPr="00F9613F" w:rsidRDefault="009F1106" w:rsidP="009F1106">
      <w:pPr>
        <w:pStyle w:val="EX"/>
      </w:pPr>
      <w:r>
        <w:t>[</w:t>
      </w:r>
      <w:r w:rsidRPr="0094202A">
        <w:t>73</w:t>
      </w:r>
      <w:r>
        <w:t>]</w:t>
      </w:r>
      <w:r>
        <w:tab/>
      </w:r>
      <w:r w:rsidRPr="00F6303A">
        <w:t>3GPP TS 24.216: "Communication continuity managed object"</w:t>
      </w:r>
      <w:r w:rsidRPr="00F6303A">
        <w:rPr>
          <w:rFonts w:hint="eastAsia"/>
        </w:rPr>
        <w:t>.</w:t>
      </w:r>
    </w:p>
    <w:p w14:paraId="451687DA" w14:textId="3173D54F" w:rsidR="006F639B" w:rsidRPr="0073469F" w:rsidRDefault="006F639B" w:rsidP="006F639B">
      <w:pPr>
        <w:pStyle w:val="EX"/>
      </w:pPr>
      <w:r w:rsidRPr="0073469F">
        <w:t>[</w:t>
      </w:r>
      <w:r>
        <w:t>74</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rsidR="009F6865" w:rsidRPr="00CB4E86">
        <w:t> </w:t>
      </w:r>
      <w:r w:rsidRPr="00241CD3">
        <w:t>2</w:t>
      </w:r>
      <w:r w:rsidRPr="0073469F">
        <w:t>".</w:t>
      </w:r>
    </w:p>
    <w:p w14:paraId="0C668B78" w14:textId="77777777" w:rsidR="009F6865" w:rsidRDefault="009F6865" w:rsidP="009F6865">
      <w:pPr>
        <w:pStyle w:val="EX"/>
      </w:pPr>
      <w:bookmarkStart w:id="23" w:name="_Toc20152239"/>
      <w:bookmarkStart w:id="24" w:name="_Toc27494904"/>
      <w:bookmarkStart w:id="25" w:name="_Toc36108372"/>
      <w:bookmarkStart w:id="26" w:name="_Toc45194160"/>
      <w:r>
        <w:t>[</w:t>
      </w:r>
      <w:r w:rsidRPr="00CB4E86">
        <w:t>75</w:t>
      </w:r>
      <w:r w:rsidRPr="0073469F">
        <w:t>]</w:t>
      </w:r>
      <w:r w:rsidRPr="0073469F">
        <w:tab/>
        <w:t>3GPP TS 22.</w:t>
      </w:r>
      <w:r>
        <w:t>280</w:t>
      </w:r>
      <w:r w:rsidRPr="0073469F">
        <w:t>: "</w:t>
      </w:r>
      <w:r w:rsidRPr="005809A8">
        <w:t>Mission Critical Service</w:t>
      </w:r>
      <w:r>
        <w:t>s Common Requirements (MCCoRe); Stage 1".</w:t>
      </w:r>
    </w:p>
    <w:p w14:paraId="550122D4" w14:textId="77777777" w:rsidR="00B426AF" w:rsidRPr="0073469F" w:rsidRDefault="00B426AF" w:rsidP="009F6865">
      <w:pPr>
        <w:pStyle w:val="EX"/>
      </w:pPr>
      <w:r>
        <w:t>[76]</w:t>
      </w:r>
      <w:r>
        <w:tab/>
        <w:t>3GPP TS 24.501: "Non-Access-Stratum (NAS) protocol for 5G System (5GS); Stage 3".</w:t>
      </w:r>
    </w:p>
    <w:p w14:paraId="08BE17DF" w14:textId="40093974" w:rsidR="00294E81" w:rsidRPr="00B33530" w:rsidRDefault="00294E81" w:rsidP="00294E81">
      <w:pPr>
        <w:pStyle w:val="EX"/>
      </w:pPr>
      <w:r w:rsidRPr="00B33530">
        <w:t>[</w:t>
      </w:r>
      <w:r w:rsidR="00B33530" w:rsidRPr="00107AC9">
        <w:t>77</w:t>
      </w:r>
      <w:r w:rsidRPr="00B33530">
        <w:t>]</w:t>
      </w:r>
      <w:r w:rsidRPr="00B33530">
        <w:tab/>
        <w:t>3GPP TS 22.179: "Mission Critical Push to Talk (MCPTT); Stage 1".</w:t>
      </w:r>
    </w:p>
    <w:p w14:paraId="7FA68BFE" w14:textId="567542F2" w:rsidR="00294E81" w:rsidRPr="00B33530" w:rsidRDefault="00294E81" w:rsidP="00294E81">
      <w:pPr>
        <w:pStyle w:val="EX"/>
      </w:pPr>
      <w:r w:rsidRPr="00B33530">
        <w:t>[</w:t>
      </w:r>
      <w:r w:rsidR="00B33530" w:rsidRPr="00107AC9">
        <w:t>78</w:t>
      </w:r>
      <w:r w:rsidRPr="00B33530">
        <w:t>]</w:t>
      </w:r>
      <w:r w:rsidRPr="00B33530">
        <w:tab/>
        <w:t>3GPP TS 23.379: "Functional architecture and information flows to support Mission Critical Push to Talk (MCPTT); Stage 2".</w:t>
      </w:r>
    </w:p>
    <w:p w14:paraId="33558224" w14:textId="218DE368" w:rsidR="00294E81" w:rsidRPr="00B33530" w:rsidRDefault="00294E81" w:rsidP="00294E81">
      <w:pPr>
        <w:pStyle w:val="EX"/>
      </w:pPr>
      <w:r w:rsidRPr="00B33530">
        <w:t>[</w:t>
      </w:r>
      <w:r w:rsidR="00B33530" w:rsidRPr="00107AC9">
        <w:t>79</w:t>
      </w:r>
      <w:r w:rsidRPr="00B33530">
        <w:t>]</w:t>
      </w:r>
      <w:r w:rsidRPr="00B33530">
        <w:tab/>
        <w:t>3GPP TS 24.380: "Mission Critical Push to Talk (MCPTT) media plane control; Protocol Specification".</w:t>
      </w:r>
    </w:p>
    <w:p w14:paraId="726E6416" w14:textId="77BBC1D7" w:rsidR="00294E81" w:rsidRPr="00B33530" w:rsidRDefault="00294E81" w:rsidP="00294E81">
      <w:pPr>
        <w:pStyle w:val="EX"/>
        <w:rPr>
          <w:lang w:eastAsia="ko-KR"/>
        </w:rPr>
      </w:pPr>
      <w:r w:rsidRPr="00B33530">
        <w:rPr>
          <w:lang w:eastAsia="ko-KR"/>
        </w:rPr>
        <w:t>[</w:t>
      </w:r>
      <w:r w:rsidR="00B33530" w:rsidRPr="00107AC9">
        <w:t>80</w:t>
      </w:r>
      <w:r w:rsidRPr="00B33530">
        <w:rPr>
          <w:lang w:eastAsia="ko-KR"/>
        </w:rPr>
        <w:t>]</w:t>
      </w:r>
      <w:r w:rsidRPr="00B33530">
        <w:rPr>
          <w:lang w:eastAsia="ko-KR"/>
        </w:rPr>
        <w:tab/>
        <w:t xml:space="preserve">IETF RFC 3550 (July 2003): </w:t>
      </w:r>
      <w:r w:rsidRPr="00B33530">
        <w:t>"</w:t>
      </w:r>
      <w:r w:rsidRPr="00B33530">
        <w:rPr>
          <w:lang w:eastAsia="ko-KR"/>
        </w:rPr>
        <w:t>RTP: A Transport Protocol for Real-Time Applications</w:t>
      </w:r>
      <w:r w:rsidRPr="00B33530">
        <w:t>"</w:t>
      </w:r>
      <w:r w:rsidRPr="00B33530">
        <w:rPr>
          <w:lang w:eastAsia="ko-KR"/>
        </w:rPr>
        <w:t>.</w:t>
      </w:r>
    </w:p>
    <w:p w14:paraId="10028500" w14:textId="24CC3825" w:rsidR="00294E81" w:rsidRPr="00B33530" w:rsidRDefault="00294E81" w:rsidP="00294E81">
      <w:pPr>
        <w:pStyle w:val="EX"/>
        <w:rPr>
          <w:lang w:eastAsia="ko-KR"/>
        </w:rPr>
      </w:pPr>
      <w:r w:rsidRPr="00B33530">
        <w:rPr>
          <w:lang w:eastAsia="ko-KR"/>
        </w:rPr>
        <w:t>[</w:t>
      </w:r>
      <w:r w:rsidR="00B33530" w:rsidRPr="00107AC9">
        <w:t>81</w:t>
      </w:r>
      <w:r w:rsidRPr="00B33530">
        <w:rPr>
          <w:lang w:eastAsia="ko-KR"/>
        </w:rPr>
        <w:t>]</w:t>
      </w:r>
      <w:r w:rsidRPr="00B33530">
        <w:rPr>
          <w:lang w:eastAsia="ko-KR"/>
        </w:rPr>
        <w:tab/>
        <w:t xml:space="preserve">IETF RFC 7614 (August 2015): </w:t>
      </w:r>
      <w:r w:rsidRPr="00B33530">
        <w:t>"</w:t>
      </w:r>
      <w:r w:rsidRPr="00B33530">
        <w:rPr>
          <w:lang w:eastAsia="ko-KR"/>
        </w:rPr>
        <w:t>Explicit Subscriptions for the REFER method</w:t>
      </w:r>
      <w:r w:rsidRPr="00B33530">
        <w:t>"</w:t>
      </w:r>
      <w:r w:rsidRPr="00B33530">
        <w:rPr>
          <w:lang w:eastAsia="ko-KR"/>
        </w:rPr>
        <w:t>.</w:t>
      </w:r>
    </w:p>
    <w:p w14:paraId="4BB4FEC8" w14:textId="7CE492C0" w:rsidR="00294E81" w:rsidRPr="00B33530" w:rsidRDefault="00294E81" w:rsidP="00294E81">
      <w:pPr>
        <w:pStyle w:val="EX"/>
      </w:pPr>
      <w:r w:rsidRPr="00B33530">
        <w:t>[</w:t>
      </w:r>
      <w:r w:rsidR="00B33530" w:rsidRPr="00107AC9">
        <w:t>82</w:t>
      </w:r>
      <w:r w:rsidRPr="00B33530">
        <w:t>]</w:t>
      </w:r>
      <w:r w:rsidRPr="00B33530">
        <w:tab/>
        <w:t>3GPP TS 23.468: "Group Communication System Enablers for LTE (GCSE_LTE); Stage 2".</w:t>
      </w:r>
    </w:p>
    <w:p w14:paraId="799F17D1" w14:textId="5C4EBB8B" w:rsidR="00294E81" w:rsidRDefault="00294E81" w:rsidP="00294E81">
      <w:pPr>
        <w:pStyle w:val="EX"/>
        <w:rPr>
          <w:lang w:eastAsia="ko-KR"/>
        </w:rPr>
      </w:pPr>
      <w:r w:rsidRPr="00B33530">
        <w:rPr>
          <w:lang w:eastAsia="ko-KR"/>
        </w:rPr>
        <w:t>[</w:t>
      </w:r>
      <w:r w:rsidR="00B33530" w:rsidRPr="00107AC9">
        <w:t>83</w:t>
      </w:r>
      <w:r w:rsidRPr="00B33530">
        <w:rPr>
          <w:lang w:eastAsia="ko-KR"/>
        </w:rPr>
        <w:t>]</w:t>
      </w:r>
      <w:r w:rsidRPr="0073469F">
        <w:rPr>
          <w:lang w:eastAsia="ko-KR"/>
        </w:rPr>
        <w:tab/>
        <w:t>IETF RFC </w:t>
      </w:r>
      <w:r>
        <w:rPr>
          <w:lang w:eastAsia="ko-KR"/>
        </w:rPr>
        <w:t xml:space="preserve">2046 (November 1996): </w:t>
      </w:r>
      <w:r>
        <w:t>"</w:t>
      </w:r>
      <w:r>
        <w:rPr>
          <w:lang w:eastAsia="ko-KR"/>
        </w:rPr>
        <w:t>Multipurpose Internet Mail Extensions (MIME) Part Two: Media Types</w:t>
      </w:r>
      <w:r>
        <w:t>"</w:t>
      </w:r>
      <w:r w:rsidRPr="0073469F">
        <w:rPr>
          <w:lang w:eastAsia="ko-KR"/>
        </w:rPr>
        <w:t>.</w:t>
      </w:r>
    </w:p>
    <w:p w14:paraId="61FE0AD7" w14:textId="77777777" w:rsidR="009934F7" w:rsidRPr="003C6375" w:rsidRDefault="009934F7" w:rsidP="009934F7">
      <w:pPr>
        <w:pStyle w:val="EX"/>
      </w:pPr>
      <w:r w:rsidRPr="003C6375">
        <w:t>[</w:t>
      </w:r>
      <w:r>
        <w:t>84</w:t>
      </w:r>
      <w:r w:rsidRPr="003C6375">
        <w:t>]</w:t>
      </w:r>
      <w:r w:rsidRPr="003C6375">
        <w:tab/>
      </w:r>
      <w:r w:rsidRPr="0073469F">
        <w:t>3GPP TS </w:t>
      </w:r>
      <w:r w:rsidRPr="0090486B">
        <w:t>23.</w:t>
      </w:r>
      <w:r>
        <w:t>247:</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537D9970" w14:textId="2F89FE08" w:rsidR="009934F7" w:rsidRDefault="009934F7" w:rsidP="00294E81">
      <w:pPr>
        <w:pStyle w:val="EX"/>
      </w:pPr>
      <w:r w:rsidRPr="0073469F">
        <w:t>[</w:t>
      </w:r>
      <w:r>
        <w:t>85</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27A20D9D" w14:textId="01865441" w:rsidR="00080512" w:rsidRPr="0079589D" w:rsidRDefault="00080512" w:rsidP="00F1630B">
      <w:pPr>
        <w:pStyle w:val="Heading1"/>
      </w:pPr>
      <w:bookmarkStart w:id="27" w:name="_Toc123629167"/>
      <w:r w:rsidRPr="0079589D">
        <w:t>3</w:t>
      </w:r>
      <w:r w:rsidRPr="0079589D">
        <w:tab/>
        <w:t xml:space="preserve">Definitions, </w:t>
      </w:r>
      <w:r w:rsidR="008028A4" w:rsidRPr="0079589D">
        <w:t>symbols and abbreviations</w:t>
      </w:r>
      <w:bookmarkEnd w:id="23"/>
      <w:bookmarkEnd w:id="24"/>
      <w:bookmarkEnd w:id="25"/>
      <w:bookmarkEnd w:id="26"/>
      <w:bookmarkEnd w:id="27"/>
    </w:p>
    <w:p w14:paraId="0EF0F769" w14:textId="34E35072" w:rsidR="00080512" w:rsidRPr="0079589D" w:rsidRDefault="00080512" w:rsidP="00F1630B">
      <w:pPr>
        <w:pStyle w:val="Heading2"/>
      </w:pPr>
      <w:bookmarkStart w:id="28" w:name="_Toc20152240"/>
      <w:bookmarkStart w:id="29" w:name="_Toc27494905"/>
      <w:bookmarkStart w:id="30" w:name="_Toc36108373"/>
      <w:bookmarkStart w:id="31" w:name="_Toc45194161"/>
      <w:bookmarkStart w:id="32" w:name="_Toc123629168"/>
      <w:r w:rsidRPr="0079589D">
        <w:t>3.1</w:t>
      </w:r>
      <w:r w:rsidRPr="0079589D">
        <w:tab/>
        <w:t>Definitions</w:t>
      </w:r>
      <w:bookmarkEnd w:id="28"/>
      <w:bookmarkEnd w:id="29"/>
      <w:bookmarkEnd w:id="30"/>
      <w:bookmarkEnd w:id="31"/>
      <w:bookmarkEnd w:id="32"/>
    </w:p>
    <w:p w14:paraId="4D503389" w14:textId="77777777" w:rsidR="00B72208" w:rsidRDefault="00080512" w:rsidP="00B72208">
      <w:r w:rsidRPr="0079589D">
        <w:t xml:space="preserve">For the purposes of the present document, the terms and definitions given in </w:t>
      </w:r>
      <w:r w:rsidR="00DF62CD" w:rsidRPr="0079589D">
        <w:t xml:space="preserve">3GPP </w:t>
      </w:r>
      <w:r w:rsidRPr="0079589D">
        <w:t>TR 21.905 [</w:t>
      </w:r>
      <w:r w:rsidR="004D3578" w:rsidRPr="0079589D">
        <w:t>1</w:t>
      </w:r>
      <w:r w:rsidRPr="0079589D">
        <w:t xml:space="preserve">] and the following apply. A term defined in the present document takes precedence over the definition of the same term, if any, in </w:t>
      </w:r>
      <w:r w:rsidR="00DF62CD" w:rsidRPr="0079589D">
        <w:t xml:space="preserve">3GPP </w:t>
      </w:r>
      <w:r w:rsidRPr="0079589D">
        <w:t>TR 21.905 [</w:t>
      </w:r>
      <w:r w:rsidR="004D3578" w:rsidRPr="0079589D">
        <w:t>1</w:t>
      </w:r>
      <w:r w:rsidRPr="0079589D">
        <w:t>].</w:t>
      </w:r>
    </w:p>
    <w:p w14:paraId="18D5F80C" w14:textId="77777777" w:rsidR="00B72208" w:rsidRPr="0073469F" w:rsidRDefault="00B72208" w:rsidP="00B72208">
      <w:r w:rsidRPr="0073469F">
        <w:rPr>
          <w:b/>
        </w:rPr>
        <w:t>An MC</w:t>
      </w:r>
      <w:r>
        <w:rPr>
          <w:b/>
        </w:rPr>
        <w:t>Video</w:t>
      </w:r>
      <w:r w:rsidRPr="0073469F">
        <w:rPr>
          <w:b/>
        </w:rPr>
        <w:t xml:space="preserve"> user is affiliated to an MC</w:t>
      </w:r>
      <w:r>
        <w:rPr>
          <w:b/>
        </w:rPr>
        <w:t>Video</w:t>
      </w:r>
      <w:r w:rsidRPr="0073469F">
        <w:rPr>
          <w:b/>
        </w:rPr>
        <w:t xml:space="preserve"> group</w:t>
      </w:r>
      <w:r w:rsidRPr="0073469F">
        <w:t xml:space="preserve">: </w:t>
      </w:r>
      <w:r>
        <w:t>T</w:t>
      </w:r>
      <w:r w:rsidRPr="0073469F">
        <w:t>he MC</w:t>
      </w:r>
      <w:r>
        <w:t>Video</w:t>
      </w:r>
      <w:r w:rsidRPr="0073469F">
        <w:t xml:space="preserve"> user is listed as a member of the </w:t>
      </w:r>
      <w:r>
        <w:t>MCVideo</w:t>
      </w:r>
      <w:r w:rsidRPr="0073469F">
        <w:t xml:space="preserve"> group in the </w:t>
      </w:r>
      <w:r>
        <w:t>MCVideo</w:t>
      </w:r>
      <w:r w:rsidRPr="0073469F">
        <w:t xml:space="preserve"> group document, the </w:t>
      </w:r>
      <w:r>
        <w:t>MCVideo</w:t>
      </w:r>
      <w:r w:rsidRPr="0073469F">
        <w:t xml:space="preserve"> server owning the </w:t>
      </w:r>
      <w:r>
        <w:t>MCVideo</w:t>
      </w:r>
      <w:r w:rsidRPr="0073469F">
        <w:t xml:space="preserve"> group has authorised the </w:t>
      </w:r>
      <w:r>
        <w:t>MCVideo</w:t>
      </w:r>
      <w:r w:rsidRPr="0073469F">
        <w:t xml:space="preserve"> user's interest in the </w:t>
      </w:r>
      <w:r>
        <w:t>MCVideo</w:t>
      </w:r>
      <w:r w:rsidRPr="0073469F">
        <w:t xml:space="preserve"> group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w:t>
      </w:r>
    </w:p>
    <w:p w14:paraId="63999FB3" w14:textId="77777777" w:rsidR="00B72208" w:rsidRPr="0073469F" w:rsidRDefault="00B72208" w:rsidP="00B72208">
      <w:r w:rsidRPr="0073469F">
        <w:rPr>
          <w:b/>
        </w:rPr>
        <w:t xml:space="preserve">An </w:t>
      </w:r>
      <w:r>
        <w:rPr>
          <w:b/>
        </w:rPr>
        <w:t>MCVideo</w:t>
      </w:r>
      <w:r w:rsidRPr="0073469F">
        <w:rPr>
          <w:b/>
        </w:rPr>
        <w:t xml:space="preserve"> user is affiliated to an </w:t>
      </w:r>
      <w:r>
        <w:rPr>
          <w:b/>
        </w:rPr>
        <w:t>MCVideo</w:t>
      </w:r>
      <w:r w:rsidRPr="0073469F">
        <w:rPr>
          <w:b/>
        </w:rPr>
        <w:t xml:space="preserve"> group at an </w:t>
      </w:r>
      <w:r>
        <w:rPr>
          <w:b/>
        </w:rPr>
        <w:t>MCVideo</w:t>
      </w:r>
      <w:r w:rsidRPr="0073469F">
        <w:rPr>
          <w:b/>
        </w:rPr>
        <w:t xml:space="preserve"> client</w:t>
      </w:r>
      <w:r w:rsidRPr="0073469F">
        <w:t xml:space="preserve">: </w:t>
      </w:r>
      <w:r>
        <w:t>T</w:t>
      </w:r>
      <w:r w:rsidRPr="0073469F">
        <w:t xml:space="preserve">he </w:t>
      </w:r>
      <w:r>
        <w:t>MCVideo</w:t>
      </w:r>
      <w:r w:rsidRPr="0073469F">
        <w:t xml:space="preserve"> user is affiliated to the </w:t>
      </w:r>
      <w:r>
        <w:t>MCVideo</w:t>
      </w:r>
      <w:r w:rsidRPr="0073469F">
        <w:t xml:space="preserve"> group, the </w:t>
      </w:r>
      <w:r>
        <w:t>MCVideo</w:t>
      </w:r>
      <w:r w:rsidRPr="0073469F">
        <w:t xml:space="preserve"> client has a registered IP address for an IMPU related to the </w:t>
      </w:r>
      <w:r>
        <w:t>MCVideo</w:t>
      </w:r>
      <w:r w:rsidRPr="0073469F">
        <w:t xml:space="preserve"> ID,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 at the </w:t>
      </w:r>
      <w:r>
        <w:t>MCVideo</w:t>
      </w:r>
      <w:r w:rsidRPr="0073469F">
        <w:t xml:space="preserve"> client.</w:t>
      </w:r>
    </w:p>
    <w:p w14:paraId="179090D6" w14:textId="77777777" w:rsidR="00B72208" w:rsidRPr="0073469F" w:rsidRDefault="00B72208" w:rsidP="00B72208">
      <w:r w:rsidRPr="0073469F">
        <w:rPr>
          <w:b/>
        </w:rPr>
        <w:t>Affiliation status</w:t>
      </w:r>
      <w:r w:rsidRPr="0073469F">
        <w:t xml:space="preserve">: </w:t>
      </w:r>
      <w:r>
        <w:t>A</w:t>
      </w:r>
      <w:r w:rsidRPr="0073469F">
        <w:t xml:space="preserve">pplies for an </w:t>
      </w:r>
      <w:r>
        <w:t>MCVideo</w:t>
      </w:r>
      <w:r w:rsidRPr="0073469F">
        <w:t xml:space="preserve"> user to an </w:t>
      </w:r>
      <w:r>
        <w:t>MCVideo</w:t>
      </w:r>
      <w:r w:rsidRPr="0073469F">
        <w:t xml:space="preserve"> group and has one of the following states:</w:t>
      </w:r>
    </w:p>
    <w:p w14:paraId="2011306B" w14:textId="77777777" w:rsidR="00B72208" w:rsidRPr="0073469F" w:rsidRDefault="00B72208" w:rsidP="00B72208">
      <w:pPr>
        <w:pStyle w:val="B1"/>
      </w:pPr>
      <w:r w:rsidRPr="0073469F">
        <w:t>a)</w:t>
      </w:r>
      <w:r w:rsidRPr="0073469F">
        <w:tab/>
        <w:t xml:space="preserve">the "not-affiliated" state indicating that the </w:t>
      </w:r>
      <w:r>
        <w:t>MCVideo</w:t>
      </w:r>
      <w:r w:rsidRPr="0073469F">
        <w:t xml:space="preserve"> user is not interested in the </w:t>
      </w:r>
      <w:r>
        <w:t>MCVideo</w:t>
      </w:r>
      <w:r w:rsidRPr="0073469F">
        <w:t xml:space="preserve"> group and the </w:t>
      </w:r>
      <w:r>
        <w:t>MCVideo</w:t>
      </w:r>
      <w:r w:rsidRPr="0073469F">
        <w:t xml:space="preserve"> user is not affiliated to the </w:t>
      </w:r>
      <w:r>
        <w:t>MCVideo</w:t>
      </w:r>
      <w:r w:rsidRPr="0073469F">
        <w:t xml:space="preserve"> group;</w:t>
      </w:r>
    </w:p>
    <w:p w14:paraId="4E7B4812" w14:textId="77777777" w:rsidR="00B72208" w:rsidRPr="0073469F" w:rsidRDefault="00B72208" w:rsidP="00B72208">
      <w:pPr>
        <w:pStyle w:val="B1"/>
      </w:pPr>
      <w:r w:rsidRPr="0073469F">
        <w:t>b)</w:t>
      </w:r>
      <w:r w:rsidRPr="0073469F">
        <w:tab/>
        <w:t xml:space="preserve">the "affiliating" state indicating that the </w:t>
      </w:r>
      <w:r>
        <w:t>MCVideo</w:t>
      </w:r>
      <w:r w:rsidRPr="0073469F">
        <w:t xml:space="preserve"> user is interested in the </w:t>
      </w:r>
      <w:r>
        <w:t>MCVideo</w:t>
      </w:r>
      <w:r w:rsidRPr="0073469F">
        <w:t xml:space="preserve"> group but the </w:t>
      </w:r>
      <w:r>
        <w:t>MCVideo</w:t>
      </w:r>
      <w:r w:rsidRPr="0073469F">
        <w:t xml:space="preserve"> user is not affiliated to the </w:t>
      </w:r>
      <w:r>
        <w:t>MCVideo</w:t>
      </w:r>
      <w:r w:rsidRPr="0073469F">
        <w:t xml:space="preserve"> group yet;</w:t>
      </w:r>
    </w:p>
    <w:p w14:paraId="6A88B427" w14:textId="77777777" w:rsidR="00B72208" w:rsidRPr="0073469F" w:rsidRDefault="00B72208" w:rsidP="00B72208">
      <w:pPr>
        <w:pStyle w:val="B1"/>
      </w:pPr>
      <w:r w:rsidRPr="0073469F">
        <w:lastRenderedPageBreak/>
        <w:t>c)</w:t>
      </w:r>
      <w:r w:rsidRPr="0073469F">
        <w:tab/>
        <w:t xml:space="preserve">the "affiliated" state indicating that the </w:t>
      </w:r>
      <w:r>
        <w:t>MCVideo</w:t>
      </w:r>
      <w:r w:rsidRPr="0073469F">
        <w:t xml:space="preserve"> user is affiliated to the </w:t>
      </w:r>
      <w:r>
        <w:t>MCVideo</w:t>
      </w:r>
      <w:r w:rsidRPr="0073469F">
        <w:t xml:space="preserve"> group and there was no indication that </w:t>
      </w:r>
      <w:r>
        <w:t>MCVideo</w:t>
      </w:r>
      <w:r w:rsidRPr="0073469F">
        <w:t xml:space="preserve"> user is no longer interested in the </w:t>
      </w:r>
      <w:r>
        <w:t>MCVideo</w:t>
      </w:r>
      <w:r w:rsidRPr="0073469F">
        <w:t xml:space="preserve"> group; and</w:t>
      </w:r>
    </w:p>
    <w:p w14:paraId="19741F4D" w14:textId="77777777" w:rsidR="00B72208" w:rsidRDefault="00B72208" w:rsidP="00B72208">
      <w:pPr>
        <w:pStyle w:val="B1"/>
      </w:pPr>
      <w:r w:rsidRPr="0073469F">
        <w:t>d)</w:t>
      </w:r>
      <w:r w:rsidRPr="0073469F">
        <w:tab/>
        <w:t xml:space="preserve">the "deaffiliating" state indicating that the </w:t>
      </w:r>
      <w:r>
        <w:t>MCVideo</w:t>
      </w:r>
      <w:r w:rsidRPr="0073469F">
        <w:t xml:space="preserve"> user is no longer interested in the </w:t>
      </w:r>
      <w:r>
        <w:t>MCVideo</w:t>
      </w:r>
      <w:r w:rsidRPr="0073469F">
        <w:t xml:space="preserve"> group but the </w:t>
      </w:r>
      <w:r>
        <w:t>MCVideo</w:t>
      </w:r>
      <w:r w:rsidRPr="0073469F">
        <w:t xml:space="preserve"> user is still affiliated to the </w:t>
      </w:r>
      <w:r>
        <w:t>MCVideo</w:t>
      </w:r>
      <w:r w:rsidRPr="0073469F">
        <w:t xml:space="preserve"> group.</w:t>
      </w:r>
    </w:p>
    <w:p w14:paraId="16E18C5D" w14:textId="77777777" w:rsidR="001216F4" w:rsidRPr="00666555" w:rsidRDefault="001216F4" w:rsidP="001216F4">
      <w:r>
        <w:rPr>
          <w:b/>
        </w:rPr>
        <w:t xml:space="preserve">Ambient viewing call: </w:t>
      </w:r>
      <w:r w:rsidRPr="00FD4538">
        <w:t>a call type</w:t>
      </w:r>
      <w:r>
        <w:rPr>
          <w:b/>
        </w:rPr>
        <w:t xml:space="preserve"> </w:t>
      </w:r>
      <w:r>
        <w:t>allowing</w:t>
      </w:r>
      <w:r w:rsidRPr="00FD4538">
        <w:t xml:space="preserve"> an authorized MC</w:t>
      </w:r>
      <w:r>
        <w:t>Video u</w:t>
      </w:r>
      <w:r w:rsidRPr="00FD4538">
        <w:t>ser</w:t>
      </w:r>
      <w:r>
        <w:t xml:space="preserve"> </w:t>
      </w:r>
      <w:r w:rsidRPr="00FD4538">
        <w:t>to cause an MC</w:t>
      </w:r>
      <w:r>
        <w:t>Video</w:t>
      </w:r>
      <w:r w:rsidRPr="00FD4538">
        <w:t xml:space="preserve"> </w:t>
      </w:r>
      <w:r>
        <w:t>client</w:t>
      </w:r>
      <w:r w:rsidRPr="00FD4538">
        <w:t xml:space="preserve"> to initiate a communication which results in no indication on the MC</w:t>
      </w:r>
      <w:r>
        <w:t>Video</w:t>
      </w:r>
      <w:r w:rsidRPr="00FD4538">
        <w:t xml:space="preserve"> </w:t>
      </w:r>
      <w:r>
        <w:t>UE</w:t>
      </w:r>
      <w:r w:rsidRPr="00FD4538">
        <w:t xml:space="preserve"> that it is transmitting. </w:t>
      </w:r>
      <w:r w:rsidRPr="001A41DD">
        <w:t xml:space="preserve">Ambient </w:t>
      </w:r>
      <w:r>
        <w:t>view</w:t>
      </w:r>
      <w:r w:rsidRPr="001A41DD">
        <w:t>ing can b</w:t>
      </w:r>
      <w:r>
        <w:t>e initiated by an authorized MCVideo user who wants to be viewed</w:t>
      </w:r>
      <w:r w:rsidRPr="001A41DD">
        <w:t xml:space="preserve"> to by another authorized MC</w:t>
      </w:r>
      <w:r>
        <w:t>Video u</w:t>
      </w:r>
      <w:r w:rsidRPr="001A41DD">
        <w:t>ser or can be initiated by a</w:t>
      </w:r>
      <w:r>
        <w:t>n</w:t>
      </w:r>
      <w:r w:rsidRPr="001A41DD">
        <w:t xml:space="preserve"> authorized MC</w:t>
      </w:r>
      <w:r>
        <w:t xml:space="preserve">Video </w:t>
      </w:r>
      <w:r w:rsidRPr="001A41DD">
        <w:t>user</w:t>
      </w:r>
      <w:r>
        <w:t xml:space="preserve"> who wants to view to another MCVideo</w:t>
      </w:r>
      <w:r w:rsidRPr="001A41DD">
        <w:t xml:space="preserve"> user.</w:t>
      </w:r>
    </w:p>
    <w:p w14:paraId="65D298E2" w14:textId="77777777" w:rsidR="001216F4" w:rsidRPr="00666555" w:rsidRDefault="001216F4" w:rsidP="001216F4">
      <w:r>
        <w:rPr>
          <w:b/>
        </w:rPr>
        <w:t xml:space="preserve">Ambient viewing client role: </w:t>
      </w:r>
      <w:r w:rsidRPr="00666555">
        <w:t>the role of an MC</w:t>
      </w:r>
      <w:r>
        <w:t>Video</w:t>
      </w:r>
      <w:r w:rsidRPr="00666555">
        <w:t xml:space="preserve"> client in an ambient </w:t>
      </w:r>
      <w:r>
        <w:t>view</w:t>
      </w:r>
      <w:r w:rsidRPr="00666555">
        <w:t>ing call, which can be</w:t>
      </w:r>
      <w:r>
        <w:t xml:space="preserve"> that of</w:t>
      </w:r>
      <w:r w:rsidRPr="00666555">
        <w:t>:</w:t>
      </w:r>
    </w:p>
    <w:p w14:paraId="5B4012C8" w14:textId="77777777" w:rsidR="001216F4" w:rsidRDefault="001216F4" w:rsidP="001216F4">
      <w:pPr>
        <w:pStyle w:val="B1"/>
      </w:pPr>
      <w:r>
        <w:t>a)</w:t>
      </w:r>
      <w:r>
        <w:tab/>
        <w:t>the "viewing MCVideo user"; or</w:t>
      </w:r>
    </w:p>
    <w:p w14:paraId="441D6616" w14:textId="77777777" w:rsidR="001216F4" w:rsidRDefault="001216F4" w:rsidP="001216F4">
      <w:pPr>
        <w:pStyle w:val="B1"/>
      </w:pPr>
      <w:r>
        <w:t>b)</w:t>
      </w:r>
      <w:r>
        <w:tab/>
        <w:t>the "viewed-to MCVideo user".</w:t>
      </w:r>
    </w:p>
    <w:p w14:paraId="36E23541" w14:textId="77777777" w:rsidR="001216F4" w:rsidRDefault="001216F4" w:rsidP="001216F4">
      <w:r>
        <w:rPr>
          <w:b/>
        </w:rPr>
        <w:t xml:space="preserve">Ambient viewing type: </w:t>
      </w:r>
      <w:r w:rsidRPr="00FC3894">
        <w:t xml:space="preserve">the type of an ambient </w:t>
      </w:r>
      <w:r>
        <w:t>view</w:t>
      </w:r>
      <w:r w:rsidRPr="00FC3894">
        <w:t xml:space="preserve">ing call from the perspective of the relationship of the initiator of the call to the user being </w:t>
      </w:r>
      <w:r>
        <w:t>view</w:t>
      </w:r>
      <w:r w:rsidRPr="00FC3894">
        <w:t>ed to.</w:t>
      </w:r>
      <w:r>
        <w:t xml:space="preserve"> The two types of ambient viewing call are:</w:t>
      </w:r>
    </w:p>
    <w:p w14:paraId="1F21E199" w14:textId="77777777" w:rsidR="001216F4" w:rsidRDefault="001216F4" w:rsidP="001216F4">
      <w:pPr>
        <w:pStyle w:val="B1"/>
      </w:pPr>
      <w:r>
        <w:t>a)</w:t>
      </w:r>
      <w:r>
        <w:tab/>
        <w:t>"remote-init", indicating that the viewing MCVideo user initiated the call; and</w:t>
      </w:r>
    </w:p>
    <w:p w14:paraId="71D85C08" w14:textId="77777777" w:rsidR="001216F4" w:rsidRPr="0024282F" w:rsidRDefault="001216F4" w:rsidP="001216F4">
      <w:pPr>
        <w:pStyle w:val="B1"/>
        <w:rPr>
          <w:b/>
        </w:rPr>
      </w:pPr>
      <w:r>
        <w:t>b)</w:t>
      </w:r>
      <w:r>
        <w:tab/>
        <w:t>"local-init", indicating that the viewed-to MCVideo user initiated the call.</w:t>
      </w:r>
    </w:p>
    <w:p w14:paraId="144F9A9E" w14:textId="77777777" w:rsidR="00A3170B" w:rsidRPr="0073469F" w:rsidRDefault="00A3170B" w:rsidP="00A3170B">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4CEB4EAD" w14:textId="77777777" w:rsidR="00A3170B" w:rsidRPr="0073469F" w:rsidRDefault="00A3170B" w:rsidP="00A3170B">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7A363449" w14:textId="77777777" w:rsidR="00A3170B" w:rsidRPr="0073469F" w:rsidRDefault="00A3170B" w:rsidP="00A3170B">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0C80D4E0" w14:textId="77777777" w:rsidR="00A3170B" w:rsidRPr="0073469F" w:rsidRDefault="00A3170B" w:rsidP="00A3170B">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p>
    <w:p w14:paraId="45734EB2" w14:textId="77777777" w:rsidR="00A3170B" w:rsidRDefault="00A3170B" w:rsidP="00A3170B">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 and</w:t>
      </w:r>
    </w:p>
    <w:p w14:paraId="739EDAC7" w14:textId="77777777" w:rsidR="00A3170B" w:rsidRPr="0073469F" w:rsidRDefault="00A3170B" w:rsidP="00A3170B">
      <w:pPr>
        <w:pStyle w:val="B1"/>
      </w:pPr>
      <w:r>
        <w:t>e</w:t>
      </w:r>
      <w:r w:rsidRPr="0073469F">
        <w:t>)</w:t>
      </w:r>
      <w:r w:rsidRPr="0073469F">
        <w:tab/>
        <w:t>the "</w:t>
      </w:r>
      <w:r w:rsidRPr="00526580">
        <w:rPr>
          <w:lang w:val="en-US"/>
        </w:rPr>
        <w:t>take-over-possible</w:t>
      </w:r>
      <w:r w:rsidRPr="0073469F">
        <w:t xml:space="preserve">" state indicating that the </w:t>
      </w:r>
      <w:r>
        <w:t xml:space="preserve">MCVideo </w:t>
      </w:r>
      <w:r w:rsidRPr="0073469F">
        <w:t xml:space="preserve">user is interested in </w:t>
      </w:r>
      <w:r>
        <w:t xml:space="preserve">using the functional alias </w:t>
      </w:r>
      <w:r w:rsidRPr="0073469F">
        <w:t xml:space="preserve">but the </w:t>
      </w:r>
      <w:r>
        <w:t>functional alias</w:t>
      </w:r>
      <w:r w:rsidRPr="0073469F">
        <w:t xml:space="preserve"> is </w:t>
      </w:r>
      <w:r>
        <w:t>already</w:t>
      </w:r>
      <w:r w:rsidRPr="0073469F">
        <w:t xml:space="preserve"> </w:t>
      </w:r>
      <w:r>
        <w:t>activated and used by another MCVideo user.</w:t>
      </w:r>
    </w:p>
    <w:p w14:paraId="303BF583" w14:textId="77777777" w:rsidR="00816ED6" w:rsidRDefault="00816ED6" w:rsidP="00816ED6">
      <w:pPr>
        <w:rPr>
          <w:rFonts w:eastAsia="Malgun Gothic"/>
        </w:rPr>
      </w:pPr>
      <w:r w:rsidRPr="008577AA">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[24];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[24]</w:t>
      </w:r>
      <w:r>
        <w:rPr>
          <w:noProof/>
        </w:rPr>
        <w:t xml:space="preserve"> restricted to the users or groups included in the regroup stored by the MCVideo server at the time of the regroup creation, see clause </w:t>
      </w:r>
      <w:r w:rsidR="00C42A95">
        <w:rPr>
          <w:noProof/>
        </w:rPr>
        <w:t>21</w:t>
      </w:r>
      <w:r>
        <w:rPr>
          <w:noProof/>
        </w:rPr>
        <w:t>.</w:t>
      </w:r>
    </w:p>
    <w:p w14:paraId="074667C1" w14:textId="77777777" w:rsidR="00251EBF" w:rsidRDefault="00B72208" w:rsidP="00251EBF">
      <w:r>
        <w:rPr>
          <w:b/>
        </w:rPr>
        <w:t>Group identity</w:t>
      </w:r>
      <w:r w:rsidRPr="008C42D0">
        <w:t xml:space="preserve">: </w:t>
      </w:r>
      <w:r>
        <w:t>An MCVideo group i</w:t>
      </w:r>
      <w:r w:rsidRPr="00AC771D">
        <w:t>dentity</w:t>
      </w:r>
      <w:r>
        <w:t xml:space="preserve"> or a temporary MCVideo group i</w:t>
      </w:r>
      <w:r w:rsidRPr="00AC771D">
        <w:t>dentity.</w:t>
      </w:r>
    </w:p>
    <w:p w14:paraId="3306FD54" w14:textId="77777777" w:rsidR="00251EBF" w:rsidRPr="0073469F" w:rsidRDefault="00251EBF" w:rsidP="00251EBF">
      <w:r w:rsidRPr="0073469F">
        <w:t>For the purpose of the present document, the following terms and definitions given in 3GPP TS 24.</w:t>
      </w:r>
      <w:r>
        <w:t>5</w:t>
      </w:r>
      <w:r w:rsidRPr="0073469F">
        <w:t>8</w:t>
      </w:r>
      <w:r>
        <w:t>1</w:t>
      </w:r>
      <w:r w:rsidRPr="0073469F">
        <w:t> [</w:t>
      </w:r>
      <w:r w:rsidRPr="00605AFA">
        <w:t>5</w:t>
      </w:r>
      <w:r w:rsidRPr="0073469F">
        <w:t>] apply:</w:t>
      </w:r>
    </w:p>
    <w:p w14:paraId="2E314B6B" w14:textId="77777777" w:rsidR="00251EBF" w:rsidRDefault="00251EBF" w:rsidP="00251EBF">
      <w:pPr>
        <w:pStyle w:val="EW"/>
        <w:rPr>
          <w:b/>
        </w:rPr>
      </w:pPr>
      <w:r>
        <w:rPr>
          <w:b/>
        </w:rPr>
        <w:t>MBMS bearer</w:t>
      </w:r>
    </w:p>
    <w:p w14:paraId="342721C9" w14:textId="77777777" w:rsidR="00251EBF" w:rsidRPr="006E2274" w:rsidRDefault="00251EBF" w:rsidP="00251EBF">
      <w:pPr>
        <w:pStyle w:val="EX"/>
        <w:rPr>
          <w:b/>
          <w:bCs/>
        </w:rPr>
      </w:pPr>
      <w:r w:rsidRPr="006E2274">
        <w:rPr>
          <w:b/>
          <w:bCs/>
        </w:rPr>
        <w:t>MBMS subchannel</w:t>
      </w:r>
    </w:p>
    <w:p w14:paraId="5C47F4A9" w14:textId="77777777" w:rsidR="00B72208" w:rsidRDefault="00B72208" w:rsidP="00B72208"/>
    <w:p w14:paraId="4F81CCAA" w14:textId="2580215E" w:rsidR="00B72208" w:rsidRPr="00033C14" w:rsidRDefault="00B72208" w:rsidP="00B72208">
      <w:r>
        <w:rPr>
          <w:b/>
        </w:rPr>
        <w:t>MCVideo</w:t>
      </w:r>
      <w:r w:rsidRPr="0073469F">
        <w:rPr>
          <w:b/>
        </w:rPr>
        <w:t xml:space="preserve"> </w:t>
      </w:r>
      <w:r>
        <w:rPr>
          <w:b/>
        </w:rPr>
        <w:t>client ID</w:t>
      </w:r>
      <w:r w:rsidRPr="0073469F">
        <w:rPr>
          <w:b/>
        </w:rPr>
        <w:t>:</w:t>
      </w:r>
      <w:r w:rsidRPr="0073469F">
        <w:t xml:space="preserve"> </w:t>
      </w:r>
      <w:r>
        <w:t>is a globally unique identification of a specific MCVideo client instance. MCVideo client ID is a UUID URN as specified in IETF </w:t>
      </w:r>
      <w:r w:rsidRPr="00B34245">
        <w:t>RFC</w:t>
      </w:r>
      <w:r>
        <w:t> </w:t>
      </w:r>
      <w:r w:rsidRPr="00B34245">
        <w:t>4122</w:t>
      </w:r>
      <w:r>
        <w:t> </w:t>
      </w:r>
      <w:r w:rsidRPr="00B34245">
        <w:t>[</w:t>
      </w:r>
      <w:r w:rsidR="00294E81">
        <w:t>58</w:t>
      </w:r>
      <w:r w:rsidRPr="00B34245">
        <w:t>]</w:t>
      </w:r>
      <w:r>
        <w:t>.</w:t>
      </w:r>
    </w:p>
    <w:p w14:paraId="4195645C" w14:textId="77777777" w:rsidR="00B72208" w:rsidRPr="0073469F" w:rsidRDefault="00B72208" w:rsidP="00B72208">
      <w:r>
        <w:rPr>
          <w:b/>
        </w:rPr>
        <w:t>MCVideo</w:t>
      </w:r>
      <w:r w:rsidRPr="0073469F">
        <w:rPr>
          <w:b/>
        </w:rPr>
        <w:t xml:space="preserve"> emergency alert state:</w:t>
      </w:r>
      <w:r w:rsidRPr="0073469F">
        <w:t xml:space="preserve"> </w:t>
      </w:r>
      <w:r>
        <w:t>MCVideo</w:t>
      </w:r>
      <w:r w:rsidRPr="0073469F">
        <w:t xml:space="preserve"> client internal perspective of the state of an </w:t>
      </w:r>
      <w:r>
        <w:t>MCVideo</w:t>
      </w:r>
      <w:r w:rsidRPr="0073469F">
        <w:t xml:space="preserve"> emergency alert.</w:t>
      </w:r>
    </w:p>
    <w:p w14:paraId="1B37E5A8" w14:textId="77777777" w:rsidR="00B72208" w:rsidRPr="0073469F" w:rsidRDefault="00B72208" w:rsidP="00B72208">
      <w:r>
        <w:rPr>
          <w:b/>
        </w:rPr>
        <w:t>MCVideo</w:t>
      </w:r>
      <w:r w:rsidRPr="0073469F">
        <w:rPr>
          <w:b/>
        </w:rPr>
        <w:t xml:space="preserve"> emergency group state:</w:t>
      </w:r>
      <w:r w:rsidRPr="0073469F">
        <w:t xml:space="preserve"> </w:t>
      </w:r>
      <w:r>
        <w:t>MCVideo</w:t>
      </w:r>
      <w:r w:rsidRPr="0073469F">
        <w:t xml:space="preserve"> client internal perspective of the </w:t>
      </w:r>
      <w:r>
        <w:t>i</w:t>
      </w:r>
      <w:r w:rsidRPr="0073469F">
        <w:t xml:space="preserve">n-progress emergency state of an </w:t>
      </w:r>
      <w:r>
        <w:t>MCVideo</w:t>
      </w:r>
      <w:r w:rsidRPr="0073469F">
        <w:t xml:space="preserve"> group maintained by the controlling </w:t>
      </w:r>
      <w:r>
        <w:t>MCVideo</w:t>
      </w:r>
      <w:r w:rsidRPr="0073469F">
        <w:t xml:space="preserve"> function.</w:t>
      </w:r>
    </w:p>
    <w:p w14:paraId="4A721567" w14:textId="77777777" w:rsidR="00B72208" w:rsidRDefault="00B72208" w:rsidP="00B72208">
      <w:r>
        <w:rPr>
          <w:b/>
        </w:rPr>
        <w:t>MCVideo</w:t>
      </w:r>
      <w:r w:rsidRPr="0073469F">
        <w:rPr>
          <w:b/>
        </w:rPr>
        <w:t xml:space="preserve"> emergency group call state:</w:t>
      </w:r>
      <w:r w:rsidRPr="0073469F">
        <w:t xml:space="preserve"> </w:t>
      </w:r>
      <w:r>
        <w:t>MCVideo</w:t>
      </w:r>
      <w:r w:rsidRPr="0073469F">
        <w:t xml:space="preserve"> client internal perspective of the state of an </w:t>
      </w:r>
      <w:r>
        <w:t>MCVideo</w:t>
      </w:r>
      <w:r w:rsidRPr="0073469F">
        <w:t xml:space="preserve"> emergency group call.</w:t>
      </w:r>
    </w:p>
    <w:p w14:paraId="15ABF32D" w14:textId="77777777" w:rsidR="00B72208" w:rsidRDefault="00B72208" w:rsidP="00B72208">
      <w:r>
        <w:rPr>
          <w:b/>
        </w:rPr>
        <w:lastRenderedPageBreak/>
        <w:t>MCVideo</w:t>
      </w:r>
      <w:r w:rsidRPr="009151A1">
        <w:rPr>
          <w:b/>
        </w:rPr>
        <w:t xml:space="preserve"> emergency private call:</w:t>
      </w:r>
      <w:r>
        <w:t xml:space="preserve"> MCVideo emergency call between two MCVideo users that is initiated as a private call or a first-to-answer call with emergency indication, or without emergency indication when the MCVideo emergency state is already set,</w:t>
      </w:r>
    </w:p>
    <w:p w14:paraId="009CC843" w14:textId="77777777" w:rsidR="00B72208" w:rsidRDefault="00B72208" w:rsidP="00B72208">
      <w:r>
        <w:rPr>
          <w:b/>
        </w:rPr>
        <w:t>MCVideo</w:t>
      </w:r>
      <w:r w:rsidRPr="009151A1">
        <w:rPr>
          <w:b/>
        </w:rPr>
        <w:t xml:space="preserve"> emergency private call state:</w:t>
      </w:r>
      <w:r>
        <w:t xml:space="preserve"> MCVideo</w:t>
      </w:r>
      <w:r w:rsidRPr="0073469F">
        <w:t xml:space="preserve"> client internal perspective of the state of an </w:t>
      </w:r>
      <w:r>
        <w:t>MCVideo</w:t>
      </w:r>
      <w:r w:rsidRPr="0073469F">
        <w:t xml:space="preserve"> emergency </w:t>
      </w:r>
      <w:r>
        <w:t>private</w:t>
      </w:r>
      <w:r w:rsidRPr="0073469F">
        <w:t xml:space="preserve"> call.</w:t>
      </w:r>
    </w:p>
    <w:p w14:paraId="19BB6DB0" w14:textId="77777777" w:rsidR="00B72208" w:rsidRDefault="00B72208" w:rsidP="00B72208">
      <w:r>
        <w:rPr>
          <w:b/>
          <w:noProof/>
        </w:rPr>
        <w:t>MCVideo</w:t>
      </w:r>
      <w:r w:rsidRPr="00FE6C45">
        <w:rPr>
          <w:b/>
          <w:noProof/>
        </w:rPr>
        <w:t xml:space="preserve"> emergency </w:t>
      </w:r>
      <w:r>
        <w:rPr>
          <w:b/>
          <w:noProof/>
        </w:rPr>
        <w:t xml:space="preserve">private priority </w:t>
      </w:r>
      <w:r w:rsidRPr="00FE6C45">
        <w:rPr>
          <w:b/>
          <w:noProof/>
        </w:rPr>
        <w:t>state:</w:t>
      </w:r>
      <w:r>
        <w:rPr>
          <w:b/>
          <w:noProof/>
        </w:rPr>
        <w:t xml:space="preserve"> </w:t>
      </w:r>
      <w:r>
        <w:t>MCVideo</w:t>
      </w:r>
      <w:r w:rsidRPr="0073469F">
        <w:t xml:space="preserve">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of an MCVideo</w:t>
      </w:r>
      <w:r w:rsidRPr="0073469F">
        <w:t xml:space="preserve"> </w:t>
      </w:r>
      <w:r>
        <w:t xml:space="preserve">emergency private call </w:t>
      </w:r>
      <w:r w:rsidRPr="0073469F">
        <w:t xml:space="preserve">maintained by the controlling </w:t>
      </w:r>
      <w:r>
        <w:t>MCVideo</w:t>
      </w:r>
      <w:r w:rsidRPr="0073469F">
        <w:t xml:space="preserve"> function.</w:t>
      </w:r>
    </w:p>
    <w:p w14:paraId="466BA705" w14:textId="77777777" w:rsidR="00B72208" w:rsidRDefault="00B72208" w:rsidP="00B72208">
      <w:r>
        <w:rPr>
          <w:b/>
          <w:noProof/>
        </w:rPr>
        <w:t>MCVideo</w:t>
      </w:r>
      <w:r w:rsidRPr="0073469F">
        <w:rPr>
          <w:b/>
          <w:noProof/>
        </w:rPr>
        <w:t xml:space="preserve"> </w:t>
      </w:r>
      <w:r>
        <w:rPr>
          <w:b/>
          <w:noProof/>
        </w:rPr>
        <w:t>imminent peril group call</w:t>
      </w:r>
      <w:r w:rsidRPr="0073469F">
        <w:rPr>
          <w:b/>
          <w:noProof/>
        </w:rPr>
        <w:t xml:space="preserve"> 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 call.</w:t>
      </w:r>
    </w:p>
    <w:p w14:paraId="2AF344FF" w14:textId="77777777" w:rsidR="00B72208" w:rsidRDefault="00B72208" w:rsidP="00B72208">
      <w:r>
        <w:rPr>
          <w:b/>
          <w:noProof/>
        </w:rPr>
        <w:t>MCVideo</w:t>
      </w:r>
      <w:r w:rsidRPr="0073469F">
        <w:rPr>
          <w:b/>
          <w:noProof/>
        </w:rPr>
        <w:t xml:space="preserve"> </w:t>
      </w:r>
      <w:r>
        <w:rPr>
          <w:b/>
          <w:noProof/>
        </w:rPr>
        <w:t xml:space="preserve">imminent peril group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w:t>
      </w:r>
      <w:r>
        <w:t>.</w:t>
      </w:r>
    </w:p>
    <w:p w14:paraId="51AAA215" w14:textId="77777777" w:rsidR="00B72208" w:rsidRDefault="00B72208" w:rsidP="00B72208">
      <w:r>
        <w:rPr>
          <w:b/>
        </w:rPr>
        <w:t>MCVideo</w:t>
      </w:r>
      <w:r w:rsidRPr="009151A1">
        <w:rPr>
          <w:b/>
        </w:rPr>
        <w:t xml:space="preserve"> private call:</w:t>
      </w:r>
      <w:r>
        <w:t xml:space="preserve"> MCVideo call between two MCVideo users that is initiated as a private call or a first-to-answer call.</w:t>
      </w:r>
    </w:p>
    <w:p w14:paraId="1A18E95B" w14:textId="77777777" w:rsidR="00B72208" w:rsidRPr="00323368" w:rsidRDefault="00B72208" w:rsidP="00B72208">
      <w:r>
        <w:rPr>
          <w:b/>
          <w:noProof/>
        </w:rPr>
        <w:t>MCVideo</w:t>
      </w:r>
      <w:r w:rsidRPr="0073469F">
        <w:rPr>
          <w:b/>
          <w:noProof/>
        </w:rPr>
        <w:t xml:space="preserve"> </w:t>
      </w:r>
      <w:r>
        <w:rPr>
          <w:b/>
          <w:noProof/>
        </w:rPr>
        <w:t xml:space="preserve">private emergency alert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 xml:space="preserve">private </w:t>
      </w:r>
      <w:r w:rsidRPr="0073469F">
        <w:t>emergency alert</w:t>
      </w:r>
      <w:r>
        <w:t xml:space="preserve"> targeted to an MCVideo user</w:t>
      </w:r>
      <w:r w:rsidRPr="0073469F">
        <w:t>.</w:t>
      </w:r>
    </w:p>
    <w:p w14:paraId="48BD06D9" w14:textId="176A7144" w:rsidR="00B72208" w:rsidRPr="0054229C" w:rsidRDefault="00B72208" w:rsidP="00B72208">
      <w:r>
        <w:rPr>
          <w:b/>
        </w:rPr>
        <w:t>MCVideo</w:t>
      </w:r>
      <w:r w:rsidRPr="0073469F">
        <w:rPr>
          <w:b/>
        </w:rPr>
        <w:t xml:space="preserve"> </w:t>
      </w:r>
      <w:r>
        <w:rPr>
          <w:b/>
        </w:rPr>
        <w:t>video media</w:t>
      </w:r>
      <w:r w:rsidRPr="0073469F">
        <w:rPr>
          <w:b/>
        </w:rPr>
        <w:t>:</w:t>
      </w:r>
      <w:r w:rsidRPr="0073469F">
        <w:t xml:space="preserve"> </w:t>
      </w:r>
      <w:r>
        <w:t>streaming video and audio</w:t>
      </w:r>
      <w:r w:rsidRPr="0073469F">
        <w:t xml:space="preserve"> media used in mission critical </w:t>
      </w:r>
      <w:r>
        <w:t>video</w:t>
      </w:r>
      <w:r w:rsidRPr="0073469F">
        <w:t xml:space="preserve"> systems as defined by </w:t>
      </w:r>
      <w:r w:rsidRPr="0054229C">
        <w:t>3GPP TS 22.179 [</w:t>
      </w:r>
      <w:r w:rsidR="00B33530" w:rsidRPr="00107AC9">
        <w:t>77</w:t>
      </w:r>
      <w:r w:rsidRPr="0054229C">
        <w:t>] and 3GPP TS 23.281 [</w:t>
      </w:r>
      <w:r w:rsidR="00294E81" w:rsidRPr="0054229C">
        <w:t>26</w:t>
      </w:r>
      <w:r w:rsidRPr="0054229C">
        <w:t>].</w:t>
      </w:r>
    </w:p>
    <w:p w14:paraId="16BC94EA" w14:textId="77777777" w:rsidR="00B72208" w:rsidRDefault="00B72208" w:rsidP="00B72208">
      <w:r w:rsidRPr="0073469F">
        <w:rPr>
          <w:b/>
        </w:rPr>
        <w:t>Media-</w:t>
      </w:r>
      <w:r>
        <w:rPr>
          <w:b/>
        </w:rPr>
        <w:t>transmission</w:t>
      </w:r>
      <w:r w:rsidRPr="0073469F">
        <w:rPr>
          <w:b/>
        </w:rPr>
        <w:t xml:space="preserve"> control entity</w:t>
      </w:r>
      <w:r w:rsidRPr="0073469F">
        <w:t xml:space="preserve">: A media control resource shared by participants in an </w:t>
      </w:r>
      <w:r>
        <w:t>MCVideo</w:t>
      </w:r>
      <w:r w:rsidRPr="0073469F">
        <w:t xml:space="preserve"> session, controlled by a state machine to ensure that participant</w:t>
      </w:r>
      <w:r>
        <w:t>s</w:t>
      </w:r>
      <w:r w:rsidRPr="0073469F">
        <w:t xml:space="preserve"> can access the media resource at the same time.</w:t>
      </w:r>
    </w:p>
    <w:p w14:paraId="5BA9A5EE" w14:textId="77777777" w:rsidR="00F62A09" w:rsidRPr="00A75641" w:rsidRDefault="00F62A09" w:rsidP="00F62A09">
      <w:pPr>
        <w:rPr>
          <w:bCs/>
        </w:rPr>
      </w:pPr>
      <w:r>
        <w:rPr>
          <w:b/>
        </w:rPr>
        <w:t>N2:</w:t>
      </w:r>
      <w:r>
        <w:rPr>
          <w:bCs/>
        </w:rPr>
        <w:t xml:space="preserve"> The maximum number of simultaneous affiliations to MCVideo groups that the MCVideo client may have. The value of N2 is specified in the &lt;MaxAffiliationsN2&gt; element of the &lt;Common&gt; element of the MCVideo user profile and corresponds to the parameter Nc2 specified in 3GPP TS 22.280 [75].</w:t>
      </w:r>
    </w:p>
    <w:p w14:paraId="164F7BE6" w14:textId="77777777" w:rsidR="00B72208" w:rsidRDefault="00B72208" w:rsidP="00B72208">
      <w:r>
        <w:rPr>
          <w:b/>
        </w:rPr>
        <w:t>Private call:</w:t>
      </w:r>
      <w:r>
        <w:t xml:space="preserve"> A call initiated by one user towards one other user with the intention to establish an MCVideo private call or MCVideo emergency private call.</w:t>
      </w:r>
    </w:p>
    <w:p w14:paraId="0250D145" w14:textId="77777777" w:rsidR="00B72208" w:rsidRDefault="00B72208" w:rsidP="00B72208">
      <w:pPr>
        <w:rPr>
          <w:b/>
        </w:rPr>
      </w:pPr>
      <w:r w:rsidRPr="00A77EDA">
        <w:rPr>
          <w:b/>
        </w:rPr>
        <w:t xml:space="preserve">Remote change of an </w:t>
      </w:r>
      <w:r>
        <w:rPr>
          <w:b/>
        </w:rPr>
        <w:t>MCVideo</w:t>
      </w:r>
      <w:r w:rsidRPr="00A77EDA">
        <w:rPr>
          <w:b/>
        </w:rPr>
        <w:t xml:space="preserve"> user's selected group:</w:t>
      </w:r>
      <w:r>
        <w:rPr>
          <w:b/>
        </w:rPr>
        <w:t xml:space="preserve"> </w:t>
      </w:r>
      <w:r w:rsidRPr="00A77EDA">
        <w:t>A mechanism allowing an authorised user to remotely change the selected group of an</w:t>
      </w:r>
      <w:r>
        <w:t>other</w:t>
      </w:r>
      <w:r w:rsidRPr="00A77EDA">
        <w:t xml:space="preserve"> </w:t>
      </w:r>
      <w:r>
        <w:t>MCVideo</w:t>
      </w:r>
      <w:r w:rsidRPr="00A77EDA">
        <w:t xml:space="preserve"> user.</w:t>
      </w:r>
    </w:p>
    <w:p w14:paraId="7178E5B5" w14:textId="77777777" w:rsidR="00B72208" w:rsidRPr="0073469F" w:rsidRDefault="00B72208" w:rsidP="00B72208">
      <w:r w:rsidRPr="0073469F">
        <w:rPr>
          <w:b/>
        </w:rPr>
        <w:t xml:space="preserve">Temporary </w:t>
      </w:r>
      <w:r>
        <w:rPr>
          <w:b/>
        </w:rPr>
        <w:t>MCVideo</w:t>
      </w:r>
      <w:r w:rsidRPr="0073469F">
        <w:rPr>
          <w:b/>
        </w:rPr>
        <w:t xml:space="preserve"> </w:t>
      </w:r>
      <w:r>
        <w:rPr>
          <w:b/>
        </w:rPr>
        <w:t>g</w:t>
      </w:r>
      <w:r w:rsidRPr="0073469F">
        <w:rPr>
          <w:b/>
        </w:rPr>
        <w:t xml:space="preserve">roup </w:t>
      </w:r>
      <w:r>
        <w:rPr>
          <w:b/>
        </w:rPr>
        <w:t>i</w:t>
      </w:r>
      <w:r w:rsidRPr="0073469F">
        <w:rPr>
          <w:b/>
        </w:rPr>
        <w:t>dentity</w:t>
      </w:r>
      <w:r w:rsidRPr="0073469F">
        <w:t xml:space="preserve">: A group identity representing a temporary grouping of </w:t>
      </w:r>
      <w:r>
        <w:t>MCVideo</w:t>
      </w:r>
      <w:r w:rsidRPr="0073469F">
        <w:t xml:space="preserve"> group identities formed by the group regrouping operation as specified in 3GPP TS </w:t>
      </w:r>
      <w:r>
        <w:t>24.481</w:t>
      </w:r>
      <w:r w:rsidRPr="0073469F">
        <w:t> [</w:t>
      </w:r>
      <w:r w:rsidR="00816ED6">
        <w:t>24</w:t>
      </w:r>
      <w:r w:rsidRPr="0073469F">
        <w:t>].</w:t>
      </w:r>
    </w:p>
    <w:p w14:paraId="46113FF3" w14:textId="77777777" w:rsidR="00B72208" w:rsidRPr="0073469F" w:rsidRDefault="00B72208" w:rsidP="00B72208">
      <w:r w:rsidRPr="0073469F">
        <w:rPr>
          <w:b/>
        </w:rPr>
        <w:t>Trusted mutual aid</w:t>
      </w:r>
      <w:r w:rsidRPr="0073469F">
        <w:t xml:space="preserve">: A business relationship whereby the Partner </w:t>
      </w:r>
      <w:r>
        <w:t>MCVideo</w:t>
      </w:r>
      <w:r w:rsidRPr="0073469F">
        <w:t xml:space="preserve"> system is willing to share the details of the members of an </w:t>
      </w:r>
      <w:r>
        <w:t>MCVideo</w:t>
      </w:r>
      <w:r w:rsidRPr="0073469F">
        <w:t xml:space="preserve"> group that it owns with the Primary </w:t>
      </w:r>
      <w:r>
        <w:t>MCVideo</w:t>
      </w:r>
      <w:r w:rsidRPr="0073469F">
        <w:t xml:space="preserve"> system.</w:t>
      </w:r>
    </w:p>
    <w:p w14:paraId="1ECF2D1D" w14:textId="77777777" w:rsidR="001216F4" w:rsidRDefault="00B72208" w:rsidP="001216F4">
      <w:r w:rsidRPr="0073469F">
        <w:rPr>
          <w:b/>
        </w:rPr>
        <w:t>Untrusted mutual aid</w:t>
      </w:r>
      <w:r w:rsidRPr="0073469F">
        <w:t xml:space="preserve">: A business relationship whereby the Partner </w:t>
      </w:r>
      <w:r>
        <w:t>MCVideo</w:t>
      </w:r>
      <w:r w:rsidRPr="0073469F">
        <w:t xml:space="preserve"> system is not willing to share the details of the members of an </w:t>
      </w:r>
      <w:r>
        <w:t>MCVideo</w:t>
      </w:r>
      <w:r w:rsidRPr="0073469F">
        <w:t xml:space="preserve"> group that it owns with the Primary </w:t>
      </w:r>
      <w:r>
        <w:t>MCVideo</w:t>
      </w:r>
      <w:r w:rsidRPr="0073469F">
        <w:t xml:space="preserve"> system.</w:t>
      </w:r>
    </w:p>
    <w:p w14:paraId="0D02713A" w14:textId="2D3B85F5" w:rsidR="00506002" w:rsidRPr="00083857" w:rsidRDefault="00506002" w:rsidP="001216F4">
      <w:pPr>
        <w:rPr>
          <w:bCs/>
        </w:rPr>
      </w:pPr>
      <w:r w:rsidRPr="00506002">
        <w:rPr>
          <w:b/>
        </w:rPr>
        <w:t>User Requested Application Priority:</w:t>
      </w:r>
      <w:r w:rsidRPr="00083857">
        <w:rPr>
          <w:bCs/>
        </w:rPr>
        <w:t xml:space="preserve"> The requested priority as defined in 3GPP</w:t>
      </w:r>
      <w:r w:rsidR="00083857">
        <w:rPr>
          <w:bCs/>
        </w:rPr>
        <w:t> </w:t>
      </w:r>
      <w:r w:rsidRPr="00083857">
        <w:rPr>
          <w:bCs/>
        </w:rPr>
        <w:t>TS</w:t>
      </w:r>
      <w:r w:rsidR="00083857">
        <w:rPr>
          <w:bCs/>
        </w:rPr>
        <w:t> </w:t>
      </w:r>
      <w:r w:rsidRPr="00083857">
        <w:rPr>
          <w:bCs/>
        </w:rPr>
        <w:t>23.280</w:t>
      </w:r>
      <w:r w:rsidR="00083857">
        <w:rPr>
          <w:bCs/>
        </w:rPr>
        <w:t> </w:t>
      </w:r>
      <w:r w:rsidRPr="00083857">
        <w:rPr>
          <w:bCs/>
        </w:rPr>
        <w:t>[74]. How the server determines the priority for the requested communication based on requested priority and in combination with other factors is up to MCVideo server implementation.</w:t>
      </w:r>
    </w:p>
    <w:p w14:paraId="31BE80AF" w14:textId="77777777" w:rsidR="001216F4" w:rsidRDefault="001216F4" w:rsidP="001216F4">
      <w:r>
        <w:rPr>
          <w:b/>
        </w:rPr>
        <w:t xml:space="preserve">Viewing MCVideo user: </w:t>
      </w:r>
      <w:r w:rsidRPr="00A12D0E">
        <w:t>the MC</w:t>
      </w:r>
      <w:r>
        <w:t>Video</w:t>
      </w:r>
      <w:r w:rsidRPr="00A12D0E">
        <w:t xml:space="preserve"> user in an ambient </w:t>
      </w:r>
      <w:r>
        <w:t>view</w:t>
      </w:r>
      <w:r w:rsidRPr="00A12D0E">
        <w:t xml:space="preserve">ing call </w:t>
      </w:r>
      <w:r>
        <w:t>receiving the media transmission from the viewed-to MCVideo user</w:t>
      </w:r>
      <w:r w:rsidRPr="00A12D0E">
        <w:t>;</w:t>
      </w:r>
    </w:p>
    <w:p w14:paraId="745B7F68" w14:textId="77777777" w:rsidR="00B72208" w:rsidRPr="0073469F" w:rsidRDefault="001216F4" w:rsidP="001216F4">
      <w:r>
        <w:rPr>
          <w:b/>
        </w:rPr>
        <w:t>View</w:t>
      </w:r>
      <w:r w:rsidRPr="00A12D0E">
        <w:rPr>
          <w:b/>
        </w:rPr>
        <w:t>ed-to MC</w:t>
      </w:r>
      <w:r>
        <w:rPr>
          <w:b/>
        </w:rPr>
        <w:t>Video</w:t>
      </w:r>
      <w:r w:rsidRPr="00A12D0E">
        <w:rPr>
          <w:b/>
        </w:rPr>
        <w:t xml:space="preserve"> user:</w:t>
      </w:r>
      <w:r>
        <w:t xml:space="preserve"> the MCVideo user in an </w:t>
      </w:r>
      <w:r w:rsidRPr="00A12D0E">
        <w:t xml:space="preserve">ambient </w:t>
      </w:r>
      <w:r>
        <w:t>view</w:t>
      </w:r>
      <w:r w:rsidRPr="00A12D0E">
        <w:t>ing call</w:t>
      </w:r>
      <w:r>
        <w:t xml:space="preserve"> who is being viewed to, may or may not be aware of being viewed to depending on ambient viewing type of the call.</w:t>
      </w:r>
    </w:p>
    <w:p w14:paraId="75339DB5" w14:textId="6987ED48" w:rsidR="00B72208" w:rsidRPr="0073469F" w:rsidRDefault="00B72208" w:rsidP="00B72208">
      <w:r w:rsidRPr="0073469F">
        <w:t>For the purposes of the present document, the following terms and definitions given in 3GPP TS 22.179 [</w:t>
      </w:r>
      <w:r w:rsidR="00B33530">
        <w:rPr>
          <w:highlight w:val="green"/>
        </w:rPr>
        <w:t>77</w:t>
      </w:r>
      <w:r w:rsidRPr="0073469F">
        <w:t>] apply:</w:t>
      </w:r>
    </w:p>
    <w:p w14:paraId="58361C5E" w14:textId="77777777" w:rsidR="00B72208" w:rsidRPr="0073469F" w:rsidRDefault="00B72208" w:rsidP="00B72208">
      <w:pPr>
        <w:pStyle w:val="EW"/>
        <w:rPr>
          <w:b/>
        </w:rPr>
      </w:pPr>
      <w:r w:rsidRPr="0073469F">
        <w:rPr>
          <w:b/>
        </w:rPr>
        <w:t>In-progress emergency</w:t>
      </w:r>
    </w:p>
    <w:p w14:paraId="2EEB267B" w14:textId="77777777" w:rsidR="00B72208" w:rsidRPr="0073469F" w:rsidRDefault="00B72208" w:rsidP="00B72208">
      <w:pPr>
        <w:pStyle w:val="EW"/>
        <w:rPr>
          <w:b/>
        </w:rPr>
      </w:pPr>
      <w:r>
        <w:rPr>
          <w:b/>
        </w:rPr>
        <w:t>MCVideo</w:t>
      </w:r>
      <w:r w:rsidRPr="0073469F">
        <w:rPr>
          <w:b/>
        </w:rPr>
        <w:t xml:space="preserve"> emergency alert</w:t>
      </w:r>
    </w:p>
    <w:p w14:paraId="0E2FF87B" w14:textId="77777777" w:rsidR="00B72208" w:rsidRPr="0073469F" w:rsidRDefault="00B72208" w:rsidP="00B72208">
      <w:pPr>
        <w:pStyle w:val="EW"/>
        <w:rPr>
          <w:b/>
        </w:rPr>
      </w:pPr>
      <w:r>
        <w:rPr>
          <w:b/>
        </w:rPr>
        <w:t>MCVideo</w:t>
      </w:r>
      <w:r w:rsidRPr="0073469F">
        <w:rPr>
          <w:b/>
        </w:rPr>
        <w:t xml:space="preserve"> emergency group call</w:t>
      </w:r>
    </w:p>
    <w:p w14:paraId="615C3836" w14:textId="77777777" w:rsidR="00B72208" w:rsidRPr="0073469F" w:rsidRDefault="00B72208" w:rsidP="00B72208">
      <w:pPr>
        <w:pStyle w:val="EW"/>
        <w:rPr>
          <w:b/>
        </w:rPr>
      </w:pPr>
      <w:r>
        <w:rPr>
          <w:b/>
        </w:rPr>
        <w:t>MCVideo</w:t>
      </w:r>
      <w:r w:rsidRPr="0073469F">
        <w:rPr>
          <w:b/>
        </w:rPr>
        <w:t xml:space="preserve"> emergency state</w:t>
      </w:r>
    </w:p>
    <w:p w14:paraId="29E54BEE" w14:textId="77777777" w:rsidR="00B72208" w:rsidRPr="0073469F" w:rsidRDefault="00B72208" w:rsidP="00B72208">
      <w:pPr>
        <w:pStyle w:val="EW"/>
        <w:rPr>
          <w:b/>
        </w:rPr>
      </w:pPr>
      <w:r w:rsidRPr="0073469F">
        <w:rPr>
          <w:b/>
        </w:rPr>
        <w:t xml:space="preserve">Partner </w:t>
      </w:r>
      <w:r>
        <w:rPr>
          <w:b/>
        </w:rPr>
        <w:t>MCVideo</w:t>
      </w:r>
      <w:r w:rsidRPr="0073469F">
        <w:rPr>
          <w:b/>
        </w:rPr>
        <w:t xml:space="preserve"> system</w:t>
      </w:r>
    </w:p>
    <w:p w14:paraId="5C9EBAE8" w14:textId="77777777" w:rsidR="00B72208" w:rsidRPr="00251EBF" w:rsidRDefault="00B72208" w:rsidP="00251EBF">
      <w:pPr>
        <w:pStyle w:val="EX"/>
      </w:pPr>
      <w:r w:rsidRPr="00251EBF">
        <w:rPr>
          <w:b/>
        </w:rPr>
        <w:t>Primary MCVideo system</w:t>
      </w:r>
    </w:p>
    <w:p w14:paraId="50754121" w14:textId="1EA6CA1C" w:rsidR="00B72208" w:rsidRPr="0073469F" w:rsidRDefault="00B72208" w:rsidP="00B72208">
      <w:r w:rsidRPr="0073469F">
        <w:lastRenderedPageBreak/>
        <w:t>For the purpose of the present document, the following terms and definitions given in 3GPP TS </w:t>
      </w:r>
      <w:r>
        <w:t>23.281</w:t>
      </w:r>
      <w:r w:rsidRPr="0073469F">
        <w:t> [</w:t>
      </w:r>
      <w:r w:rsidR="00294E81">
        <w:t>26</w:t>
      </w:r>
      <w:r w:rsidRPr="0073469F">
        <w:t>] apply:</w:t>
      </w:r>
    </w:p>
    <w:p w14:paraId="3D506994" w14:textId="77777777" w:rsidR="00B72208" w:rsidRDefault="00B72208" w:rsidP="00B72208">
      <w:pPr>
        <w:pStyle w:val="EW"/>
        <w:rPr>
          <w:b/>
          <w:bCs/>
          <w:lang w:val="en-US"/>
        </w:rPr>
      </w:pPr>
      <w:r>
        <w:rPr>
          <w:b/>
          <w:bCs/>
          <w:lang w:val="en-US"/>
        </w:rPr>
        <w:t>P</w:t>
      </w:r>
      <w:r w:rsidRPr="00847AD0">
        <w:rPr>
          <w:b/>
          <w:bCs/>
          <w:lang w:val="en-US"/>
        </w:rPr>
        <w:t xml:space="preserve">re-selected </w:t>
      </w:r>
      <w:r>
        <w:rPr>
          <w:b/>
          <w:bCs/>
          <w:lang w:val="en-US"/>
        </w:rPr>
        <w:t>MCVideo</w:t>
      </w:r>
      <w:r w:rsidRPr="00847AD0">
        <w:rPr>
          <w:b/>
          <w:bCs/>
          <w:lang w:val="en-US"/>
        </w:rPr>
        <w:t xml:space="preserve"> user profile</w:t>
      </w:r>
    </w:p>
    <w:p w14:paraId="50EF1D65" w14:textId="77777777" w:rsidR="00B72208" w:rsidRDefault="00B72208" w:rsidP="00B72208">
      <w:pPr>
        <w:pStyle w:val="EW"/>
        <w:rPr>
          <w:b/>
          <w:bCs/>
          <w:lang w:val="en-US"/>
        </w:rPr>
      </w:pPr>
      <w:r w:rsidRPr="00251EBF">
        <w:rPr>
          <w:rFonts w:eastAsia="Malgun Gothic"/>
          <w:b/>
        </w:rPr>
        <w:t>Selected MCVideo user profile</w:t>
      </w:r>
    </w:p>
    <w:p w14:paraId="0047823D" w14:textId="77777777" w:rsidR="00B72208" w:rsidRPr="0073469F" w:rsidRDefault="00B72208" w:rsidP="00B72208">
      <w:r w:rsidRPr="0073469F">
        <w:t>For the purpose of the present document, the following terms and definitions given in 3GPP TS </w:t>
      </w:r>
      <w:r>
        <w:t>33</w:t>
      </w:r>
      <w:r w:rsidRPr="0073469F">
        <w:t>.</w:t>
      </w:r>
      <w:r>
        <w:t>180</w:t>
      </w:r>
      <w:r w:rsidRPr="0073469F">
        <w:t> [</w:t>
      </w:r>
      <w:r w:rsidR="00251EBF">
        <w:t>8</w:t>
      </w:r>
      <w:r w:rsidRPr="0073469F">
        <w:t>] apply:</w:t>
      </w:r>
    </w:p>
    <w:p w14:paraId="525C09C5" w14:textId="77777777" w:rsidR="00251EBF" w:rsidRDefault="00B72208" w:rsidP="00251EBF">
      <w:pPr>
        <w:pStyle w:val="EW"/>
        <w:rPr>
          <w:b/>
        </w:rPr>
      </w:pPr>
      <w:r>
        <w:rPr>
          <w:b/>
        </w:rPr>
        <w:t>Client Server Key (</w:t>
      </w:r>
      <w:r w:rsidRPr="001A5BCF">
        <w:rPr>
          <w:b/>
        </w:rPr>
        <w:t>CSK</w:t>
      </w:r>
      <w:r>
        <w:rPr>
          <w:b/>
        </w:rPr>
        <w:t>)</w:t>
      </w:r>
    </w:p>
    <w:p w14:paraId="2FEF9978" w14:textId="77777777" w:rsidR="00251EBF" w:rsidRDefault="00251EBF" w:rsidP="00251EBF">
      <w:pPr>
        <w:pStyle w:val="EW"/>
        <w:rPr>
          <w:b/>
        </w:rPr>
      </w:pPr>
      <w:r w:rsidRPr="001A5BCF">
        <w:rPr>
          <w:b/>
        </w:rPr>
        <w:t xml:space="preserve">Multicast Floor Control Key </w:t>
      </w:r>
      <w:r>
        <w:rPr>
          <w:b/>
        </w:rPr>
        <w:t>(</w:t>
      </w:r>
      <w:r w:rsidRPr="001A5BCF">
        <w:rPr>
          <w:b/>
        </w:rPr>
        <w:t>MKFC</w:t>
      </w:r>
      <w:r>
        <w:rPr>
          <w:b/>
        </w:rPr>
        <w:t>)</w:t>
      </w:r>
    </w:p>
    <w:p w14:paraId="15DF5CB9" w14:textId="77777777" w:rsidR="00251EBF" w:rsidRPr="00120989" w:rsidRDefault="00251EBF" w:rsidP="00120989">
      <w:pPr>
        <w:pStyle w:val="EW"/>
        <w:rPr>
          <w:b/>
          <w:bCs/>
        </w:rPr>
      </w:pPr>
      <w:r w:rsidRPr="00120989">
        <w:rPr>
          <w:b/>
          <w:bCs/>
        </w:rPr>
        <w:t>Multicast Signalling Key (MuSiK)</w:t>
      </w:r>
    </w:p>
    <w:p w14:paraId="34F4EDAA" w14:textId="77777777" w:rsidR="00251EBF" w:rsidRDefault="00251EBF" w:rsidP="00251EBF">
      <w:pPr>
        <w:pStyle w:val="EW"/>
        <w:rPr>
          <w:b/>
        </w:rPr>
      </w:pPr>
      <w:r>
        <w:rPr>
          <w:b/>
        </w:rPr>
        <w:t>Multicast Signalling Key Identifier (MuSiK-ID)</w:t>
      </w:r>
    </w:p>
    <w:p w14:paraId="334E5F09" w14:textId="77777777" w:rsidR="00251EBF" w:rsidRDefault="00251EBF" w:rsidP="00251EBF">
      <w:pPr>
        <w:pStyle w:val="EW"/>
        <w:rPr>
          <w:b/>
        </w:rPr>
      </w:pPr>
      <w:r w:rsidRPr="00A24232">
        <w:rPr>
          <w:b/>
        </w:rPr>
        <w:t>MBMS subchannel control key</w:t>
      </w:r>
      <w:r>
        <w:rPr>
          <w:b/>
        </w:rPr>
        <w:t xml:space="preserve"> (</w:t>
      </w:r>
      <w:r w:rsidRPr="00A24232">
        <w:rPr>
          <w:b/>
        </w:rPr>
        <w:t>MSCCK</w:t>
      </w:r>
      <w:r>
        <w:rPr>
          <w:b/>
        </w:rPr>
        <w:t>)</w:t>
      </w:r>
    </w:p>
    <w:p w14:paraId="60A0B2A9" w14:textId="77777777" w:rsidR="00B72208" w:rsidRPr="00251EBF" w:rsidRDefault="00251EBF" w:rsidP="00B72208">
      <w:pPr>
        <w:pStyle w:val="EW"/>
        <w:rPr>
          <w:b/>
        </w:rPr>
      </w:pPr>
      <w:r w:rsidRPr="00A24232">
        <w:rPr>
          <w:b/>
        </w:rPr>
        <w:t>MBMS subchannel control key identifier (MSCCK-ID)</w:t>
      </w:r>
    </w:p>
    <w:p w14:paraId="0FF2E7CC" w14:textId="77777777" w:rsidR="00B72208" w:rsidRPr="001A5BCF" w:rsidRDefault="00B72208" w:rsidP="00B72208">
      <w:pPr>
        <w:pStyle w:val="EW"/>
        <w:rPr>
          <w:b/>
        </w:rPr>
      </w:pPr>
      <w:r w:rsidRPr="001A5BCF">
        <w:rPr>
          <w:b/>
        </w:rPr>
        <w:t xml:space="preserve">Private Call Key </w:t>
      </w:r>
      <w:r>
        <w:rPr>
          <w:b/>
        </w:rPr>
        <w:t>(</w:t>
      </w:r>
      <w:r w:rsidRPr="001A5BCF">
        <w:rPr>
          <w:b/>
        </w:rPr>
        <w:t>PCK</w:t>
      </w:r>
      <w:r>
        <w:rPr>
          <w:b/>
        </w:rPr>
        <w:t>)</w:t>
      </w:r>
    </w:p>
    <w:p w14:paraId="74B32DE3" w14:textId="77777777" w:rsidR="00B72208" w:rsidRDefault="00B72208" w:rsidP="00B72208">
      <w:pPr>
        <w:pStyle w:val="EW"/>
        <w:rPr>
          <w:b/>
        </w:rPr>
      </w:pPr>
      <w:r w:rsidRPr="001A5BCF">
        <w:rPr>
          <w:b/>
        </w:rPr>
        <w:t xml:space="preserve">Signalling Protection Key </w:t>
      </w:r>
      <w:r>
        <w:rPr>
          <w:b/>
        </w:rPr>
        <w:t>(</w:t>
      </w:r>
      <w:r w:rsidRPr="001A5BCF">
        <w:rPr>
          <w:b/>
        </w:rPr>
        <w:t>SPK</w:t>
      </w:r>
      <w:r>
        <w:rPr>
          <w:b/>
        </w:rPr>
        <w:t>)</w:t>
      </w:r>
    </w:p>
    <w:p w14:paraId="18F440D3" w14:textId="77777777" w:rsidR="00080512" w:rsidRPr="00251EBF" w:rsidRDefault="00B72208" w:rsidP="00251EBF">
      <w:pPr>
        <w:pStyle w:val="EX"/>
        <w:rPr>
          <w:b/>
        </w:rPr>
      </w:pPr>
      <w:r w:rsidRPr="00251EBF">
        <w:rPr>
          <w:b/>
        </w:rPr>
        <w:t>XML Protection Key (XPK)</w:t>
      </w:r>
    </w:p>
    <w:p w14:paraId="6D678CBB" w14:textId="77777777" w:rsidR="009F6865" w:rsidRPr="0073469F" w:rsidRDefault="009F6865" w:rsidP="009F6865">
      <w:bookmarkStart w:id="33" w:name="_Toc20152241"/>
      <w:bookmarkStart w:id="34" w:name="_Toc27494906"/>
      <w:bookmarkStart w:id="35" w:name="_Toc36108374"/>
      <w:bookmarkStart w:id="36" w:name="_Toc45194162"/>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388ED6F9" w14:textId="77777777" w:rsidR="009F6865" w:rsidRPr="0073469F" w:rsidRDefault="009F6865" w:rsidP="009F6865">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5AD9DDCE" w14:textId="77777777" w:rsidR="009F6865" w:rsidRPr="0073469F" w:rsidRDefault="009F6865" w:rsidP="009F6865">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731F0F62" w14:textId="77777777" w:rsidR="009F6865" w:rsidRPr="0073469F" w:rsidRDefault="009F6865" w:rsidP="009F6865">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r w:rsidRPr="0073469F">
        <w:t xml:space="preserve"> and</w:t>
      </w:r>
    </w:p>
    <w:p w14:paraId="099E23DB" w14:textId="77777777" w:rsidR="009F6865" w:rsidRPr="0073469F" w:rsidRDefault="009F6865" w:rsidP="009F6865">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w:t>
      </w:r>
    </w:p>
    <w:p w14:paraId="12D248C6" w14:textId="77777777" w:rsidR="009F6865" w:rsidRPr="0073469F" w:rsidRDefault="009F6865" w:rsidP="009F6865">
      <w:r w:rsidRPr="0073469F">
        <w:t>For the purpose of the present document, the following terms and definitions given in 3GPP TS 2</w:t>
      </w:r>
      <w:r>
        <w:t>2</w:t>
      </w:r>
      <w:r w:rsidRPr="0073469F">
        <w:t>.</w:t>
      </w:r>
      <w:r>
        <w:t>2</w:t>
      </w:r>
      <w:r w:rsidRPr="0073469F">
        <w:t>80 [</w:t>
      </w:r>
      <w:r>
        <w:t>75</w:t>
      </w:r>
      <w:r w:rsidRPr="0073469F">
        <w:t>] apply:</w:t>
      </w:r>
    </w:p>
    <w:p w14:paraId="283EA0F5" w14:textId="77777777" w:rsidR="009F6865" w:rsidRPr="00073D15" w:rsidRDefault="009F6865" w:rsidP="009F6865">
      <w:pPr>
        <w:pStyle w:val="EX"/>
        <w:rPr>
          <w:b/>
        </w:rPr>
      </w:pPr>
      <w:r>
        <w:rPr>
          <w:b/>
        </w:rPr>
        <w:t>Functional alias</w:t>
      </w:r>
    </w:p>
    <w:p w14:paraId="05B1A65B" w14:textId="0E956CE0" w:rsidR="00080512" w:rsidRPr="0079589D" w:rsidRDefault="00080512" w:rsidP="00F1630B">
      <w:pPr>
        <w:pStyle w:val="Heading2"/>
      </w:pPr>
      <w:bookmarkStart w:id="37" w:name="_Toc123629169"/>
      <w:r w:rsidRPr="0079589D">
        <w:t>3.2</w:t>
      </w:r>
      <w:r w:rsidRPr="0079589D">
        <w:tab/>
        <w:t>Symbols</w:t>
      </w:r>
      <w:bookmarkEnd w:id="33"/>
      <w:bookmarkEnd w:id="34"/>
      <w:bookmarkEnd w:id="35"/>
      <w:bookmarkEnd w:id="36"/>
      <w:bookmarkEnd w:id="37"/>
    </w:p>
    <w:p w14:paraId="0B47B240" w14:textId="06E7E33A" w:rsidR="00080512" w:rsidRPr="0079589D" w:rsidRDefault="00080512" w:rsidP="00F1630B">
      <w:pPr>
        <w:pStyle w:val="Heading2"/>
      </w:pPr>
      <w:bookmarkStart w:id="38" w:name="_Toc20152242"/>
      <w:bookmarkStart w:id="39" w:name="_Toc27494907"/>
      <w:bookmarkStart w:id="40" w:name="_Toc36108375"/>
      <w:bookmarkStart w:id="41" w:name="_Toc45194163"/>
      <w:bookmarkStart w:id="42" w:name="_Toc123629170"/>
      <w:r w:rsidRPr="0079589D">
        <w:t>3.3</w:t>
      </w:r>
      <w:r w:rsidRPr="0079589D">
        <w:tab/>
        <w:t>Abbreviations</w:t>
      </w:r>
      <w:bookmarkEnd w:id="38"/>
      <w:bookmarkEnd w:id="39"/>
      <w:bookmarkEnd w:id="40"/>
      <w:bookmarkEnd w:id="41"/>
      <w:bookmarkEnd w:id="42"/>
    </w:p>
    <w:p w14:paraId="588DF5C6" w14:textId="77777777" w:rsidR="00B72208" w:rsidRDefault="00080512" w:rsidP="00B72208">
      <w:pPr>
        <w:keepNext/>
      </w:pPr>
      <w:r w:rsidRPr="0079589D">
        <w:t>For the purposes of the present document, the abb</w:t>
      </w:r>
      <w:r w:rsidR="004D3578" w:rsidRPr="0079589D">
        <w:t xml:space="preserve">reviations given in </w:t>
      </w:r>
      <w:r w:rsidR="00DF62CD" w:rsidRPr="0079589D">
        <w:t xml:space="preserve">3GPP </w:t>
      </w:r>
      <w:r w:rsidR="004D3578" w:rsidRPr="0079589D">
        <w:t>TR 21.905 [1</w:t>
      </w:r>
      <w:r w:rsidRPr="0079589D">
        <w:t>] and the following apply. An abbreviation defined in the present document takes precedence over the definition of the same abbre</w:t>
      </w:r>
      <w:r w:rsidR="004D3578" w:rsidRPr="0079589D">
        <w:t xml:space="preserve">viation, if any, in </w:t>
      </w:r>
      <w:r w:rsidR="00DF62CD" w:rsidRPr="0079589D">
        <w:t xml:space="preserve">3GPP </w:t>
      </w:r>
      <w:r w:rsidR="004D3578" w:rsidRPr="0079589D">
        <w:t>TR 21.905 [1</w:t>
      </w:r>
      <w:r w:rsidRPr="0079589D">
        <w:t>].</w:t>
      </w:r>
    </w:p>
    <w:p w14:paraId="591A936E" w14:textId="77777777" w:rsidR="00424B3E" w:rsidRPr="00EE265D" w:rsidRDefault="00B72208" w:rsidP="00B72208">
      <w:pPr>
        <w:pStyle w:val="EW"/>
      </w:pPr>
      <w:r w:rsidRPr="00FF42BC">
        <w:t>CS</w:t>
      </w:r>
      <w:r>
        <w:t>K</w:t>
      </w:r>
      <w:r w:rsidR="00A757D6">
        <w:tab/>
      </w:r>
      <w:r>
        <w:t>Client-Server Key</w:t>
      </w:r>
    </w:p>
    <w:p w14:paraId="6B96CF61" w14:textId="77777777" w:rsidR="00B72208" w:rsidRDefault="00B72208" w:rsidP="00B72208">
      <w:pPr>
        <w:pStyle w:val="EW"/>
      </w:pPr>
      <w:r>
        <w:t>ECGI</w:t>
      </w:r>
      <w:r w:rsidR="00A757D6">
        <w:tab/>
      </w:r>
      <w:r>
        <w:t>E-UTRAN Cell Global Identification</w:t>
      </w:r>
    </w:p>
    <w:p w14:paraId="139EB613" w14:textId="77777777" w:rsidR="00B72208" w:rsidRDefault="00B72208" w:rsidP="00B72208">
      <w:pPr>
        <w:pStyle w:val="EW"/>
      </w:pPr>
      <w:r>
        <w:t>IPEG</w:t>
      </w:r>
      <w:r w:rsidR="00A757D6">
        <w:tab/>
      </w:r>
      <w:r>
        <w:t>In-Progress Emergency Group</w:t>
      </w:r>
    </w:p>
    <w:p w14:paraId="4ABBB7DD" w14:textId="77777777" w:rsidR="00B72208" w:rsidRPr="00323368" w:rsidRDefault="00B72208" w:rsidP="00B72208">
      <w:pPr>
        <w:pStyle w:val="EW"/>
      </w:pPr>
      <w:r w:rsidRPr="00E05A95">
        <w:rPr>
          <w:noProof/>
        </w:rPr>
        <w:t>IPEPC</w:t>
      </w:r>
      <w:r w:rsidR="00A757D6">
        <w:rPr>
          <w:b/>
          <w:noProof/>
        </w:rPr>
        <w:tab/>
      </w:r>
      <w:r w:rsidRPr="00E05A95">
        <w:rPr>
          <w:noProof/>
        </w:rPr>
        <w:t>In-Progress Emergency Private Call</w:t>
      </w:r>
    </w:p>
    <w:p w14:paraId="1E8985A2" w14:textId="77777777" w:rsidR="00B72208" w:rsidRPr="00033C14" w:rsidRDefault="00B72208" w:rsidP="00B72208">
      <w:pPr>
        <w:pStyle w:val="EW"/>
      </w:pPr>
      <w:r>
        <w:t>IPIG</w:t>
      </w:r>
      <w:r w:rsidR="00A757D6">
        <w:tab/>
      </w:r>
      <w:r>
        <w:t>In-Progress Imminent peril G</w:t>
      </w:r>
      <w:r w:rsidRPr="00985E35">
        <w:t>roup</w:t>
      </w:r>
    </w:p>
    <w:p w14:paraId="1CD8645B" w14:textId="3CE53197" w:rsidR="00B72208" w:rsidRDefault="00B72208" w:rsidP="00B72208">
      <w:pPr>
        <w:pStyle w:val="EW"/>
      </w:pPr>
      <w:r w:rsidRPr="0073469F">
        <w:t>MBMS</w:t>
      </w:r>
      <w:r w:rsidR="00A757D6">
        <w:tab/>
      </w:r>
      <w:r w:rsidRPr="0073469F">
        <w:t>Multimedia Broadcast and Multicast Service</w:t>
      </w:r>
    </w:p>
    <w:p w14:paraId="3FAC4659" w14:textId="0EE44D46" w:rsidR="009934F7" w:rsidRDefault="009934F7" w:rsidP="00B72208">
      <w:pPr>
        <w:pStyle w:val="EW"/>
      </w:pPr>
      <w:r>
        <w:rPr>
          <w:bCs/>
        </w:rPr>
        <w:t>MBS</w:t>
      </w:r>
      <w:r>
        <w:rPr>
          <w:bCs/>
        </w:rPr>
        <w:tab/>
      </w:r>
      <w:r>
        <w:t>Multicast/Broadcast Service</w:t>
      </w:r>
    </w:p>
    <w:p w14:paraId="348EBBFE" w14:textId="77777777" w:rsidR="00B72208" w:rsidRPr="002D3A73" w:rsidRDefault="00B72208" w:rsidP="00B72208">
      <w:pPr>
        <w:pStyle w:val="EW"/>
      </w:pPr>
      <w:r>
        <w:t>MBSFN</w:t>
      </w:r>
      <w:r w:rsidR="00A757D6">
        <w:tab/>
      </w:r>
      <w:r w:rsidRPr="00E62694">
        <w:rPr>
          <w:snapToGrid w:val="0"/>
        </w:rPr>
        <w:t>Multimedia Broadcast multicast service Single Frequency Network</w:t>
      </w:r>
    </w:p>
    <w:p w14:paraId="62CEDD4F" w14:textId="77777777" w:rsidR="00B72208" w:rsidRPr="0073469F" w:rsidRDefault="00B72208" w:rsidP="00B72208">
      <w:pPr>
        <w:pStyle w:val="EW"/>
      </w:pPr>
      <w:r>
        <w:t>MC</w:t>
      </w:r>
      <w:r w:rsidR="00A757D6">
        <w:tab/>
      </w:r>
      <w:r>
        <w:t>Mission Critical</w:t>
      </w:r>
    </w:p>
    <w:p w14:paraId="350CF7F7" w14:textId="77777777" w:rsidR="00B72208" w:rsidRPr="0073469F" w:rsidRDefault="00B72208" w:rsidP="00B72208">
      <w:pPr>
        <w:pStyle w:val="EW"/>
      </w:pPr>
      <w:r w:rsidRPr="00500C57">
        <w:t>MCS</w:t>
      </w:r>
      <w:r w:rsidR="00A757D6">
        <w:tab/>
      </w:r>
      <w:r w:rsidRPr="00500C57">
        <w:t>Mission Critical Service</w:t>
      </w:r>
    </w:p>
    <w:p w14:paraId="4D919785" w14:textId="77777777" w:rsidR="00B72208" w:rsidRPr="0073469F" w:rsidRDefault="00B72208" w:rsidP="00B72208">
      <w:pPr>
        <w:pStyle w:val="EW"/>
      </w:pPr>
      <w:r w:rsidRPr="0073469F">
        <w:t>MC</w:t>
      </w:r>
      <w:r>
        <w:t>Video</w:t>
      </w:r>
      <w:r w:rsidR="00A757D6">
        <w:tab/>
      </w:r>
      <w:r w:rsidRPr="0073469F">
        <w:t xml:space="preserve">Mission Critical </w:t>
      </w:r>
      <w:r>
        <w:t>Video</w:t>
      </w:r>
    </w:p>
    <w:p w14:paraId="656EAC85" w14:textId="77777777" w:rsidR="00B72208" w:rsidRDefault="00B72208" w:rsidP="00B72208">
      <w:pPr>
        <w:pStyle w:val="EW"/>
      </w:pPr>
      <w:r w:rsidRPr="0073469F">
        <w:t>MC</w:t>
      </w:r>
      <w:r>
        <w:t>Video</w:t>
      </w:r>
      <w:r w:rsidRPr="0073469F">
        <w:t xml:space="preserve"> </w:t>
      </w:r>
      <w:r>
        <w:t>g</w:t>
      </w:r>
      <w:r w:rsidRPr="0073469F">
        <w:t>roup ID</w:t>
      </w:r>
      <w:r w:rsidR="0021224B">
        <w:tab/>
      </w:r>
      <w:r w:rsidRPr="0073469F">
        <w:t>MC</w:t>
      </w:r>
      <w:r>
        <w:t>Video</w:t>
      </w:r>
      <w:r w:rsidRPr="0073469F">
        <w:t xml:space="preserve"> </w:t>
      </w:r>
      <w:r>
        <w:t>g</w:t>
      </w:r>
      <w:r w:rsidRPr="0073469F">
        <w:t>roup I</w:t>
      </w:r>
      <w:r>
        <w:t>d</w:t>
      </w:r>
      <w:r w:rsidRPr="0073469F">
        <w:t>entity</w:t>
      </w:r>
    </w:p>
    <w:p w14:paraId="61DD5709" w14:textId="77777777" w:rsidR="00B72208" w:rsidRPr="0073469F" w:rsidRDefault="00B72208" w:rsidP="00B72208">
      <w:pPr>
        <w:pStyle w:val="EW"/>
      </w:pPr>
      <w:r w:rsidRPr="0073469F">
        <w:t>M</w:t>
      </w:r>
      <w:r>
        <w:t>V</w:t>
      </w:r>
      <w:r w:rsidRPr="0073469F">
        <w:t>EA</w:t>
      </w:r>
      <w:r w:rsidR="00A757D6">
        <w:tab/>
      </w:r>
      <w:r>
        <w:t>MCVideo</w:t>
      </w:r>
      <w:r w:rsidRPr="0073469F">
        <w:t xml:space="preserve"> </w:t>
      </w:r>
      <w:r>
        <w:t>E</w:t>
      </w:r>
      <w:r w:rsidRPr="0073469F">
        <w:t xml:space="preserve">mergency </w:t>
      </w:r>
      <w:r>
        <w:t>A</w:t>
      </w:r>
      <w:r w:rsidRPr="0073469F">
        <w:t>lert</w:t>
      </w:r>
    </w:p>
    <w:p w14:paraId="0360E39E" w14:textId="77777777" w:rsidR="00B72208" w:rsidRPr="0073469F" w:rsidRDefault="00B72208" w:rsidP="00B72208">
      <w:pPr>
        <w:pStyle w:val="EW"/>
      </w:pPr>
      <w:r w:rsidRPr="0073469F">
        <w:t>M</w:t>
      </w:r>
      <w:r>
        <w:t>V</w:t>
      </w:r>
      <w:r w:rsidRPr="0073469F">
        <w:t>EG</w:t>
      </w:r>
      <w:r w:rsidR="00A757D6">
        <w:tab/>
      </w:r>
      <w:r>
        <w:t>MCVideo</w:t>
      </w:r>
      <w:r w:rsidRPr="0073469F">
        <w:t xml:space="preserve"> </w:t>
      </w:r>
      <w:r>
        <w:t>E</w:t>
      </w:r>
      <w:r w:rsidRPr="0073469F">
        <w:t xml:space="preserve">mergency </w:t>
      </w:r>
      <w:r>
        <w:t>G</w:t>
      </w:r>
      <w:r w:rsidRPr="0073469F">
        <w:t>roup</w:t>
      </w:r>
    </w:p>
    <w:p w14:paraId="3708D4BA" w14:textId="77777777" w:rsidR="00B72208" w:rsidRDefault="00B72208" w:rsidP="00B72208">
      <w:pPr>
        <w:pStyle w:val="EW"/>
      </w:pPr>
      <w:r w:rsidRPr="0073469F">
        <w:t>M</w:t>
      </w:r>
      <w:r>
        <w:t>V</w:t>
      </w:r>
      <w:r w:rsidRPr="0073469F">
        <w:t>EGC</w:t>
      </w:r>
      <w:r w:rsidR="00A757D6">
        <w:tab/>
      </w:r>
      <w:r>
        <w:t>MCVideo</w:t>
      </w:r>
      <w:r w:rsidRPr="0073469F">
        <w:t xml:space="preserve"> </w:t>
      </w:r>
      <w:r>
        <w:t>E</w:t>
      </w:r>
      <w:r w:rsidRPr="0073469F">
        <w:t xml:space="preserve">mergency </w:t>
      </w:r>
      <w:r>
        <w:t>G</w:t>
      </w:r>
      <w:r w:rsidRPr="0073469F">
        <w:t xml:space="preserve">roup </w:t>
      </w:r>
      <w:r>
        <w:t>C</w:t>
      </w:r>
      <w:r w:rsidRPr="0073469F">
        <w:t>all</w:t>
      </w:r>
    </w:p>
    <w:p w14:paraId="68D5C37A" w14:textId="77777777" w:rsidR="00B72208" w:rsidRDefault="00B72208" w:rsidP="00B72208">
      <w:pPr>
        <w:pStyle w:val="EW"/>
      </w:pPr>
      <w:r>
        <w:t>M</w:t>
      </w:r>
      <w:r>
        <w:rPr>
          <w:lang w:val="en-US"/>
        </w:rPr>
        <w:t>V</w:t>
      </w:r>
      <w:r>
        <w:t>EPC</w:t>
      </w:r>
      <w:r w:rsidR="00A757D6">
        <w:tab/>
      </w:r>
      <w:r>
        <w:t>MCVideo Emergency Private Call</w:t>
      </w:r>
    </w:p>
    <w:p w14:paraId="6BB90C57" w14:textId="77777777" w:rsidR="00B72208" w:rsidRPr="00323368" w:rsidRDefault="00B72208" w:rsidP="00B72208">
      <w:pPr>
        <w:pStyle w:val="EW"/>
      </w:pPr>
      <w:r w:rsidRPr="00E05A95">
        <w:rPr>
          <w:noProof/>
        </w:rPr>
        <w:t>M</w:t>
      </w:r>
      <w:r>
        <w:rPr>
          <w:noProof/>
          <w:lang w:val="en-US"/>
        </w:rPr>
        <w:t>V</w:t>
      </w:r>
      <w:r w:rsidRPr="00E05A95">
        <w:rPr>
          <w:noProof/>
        </w:rPr>
        <w:t>EPP</w:t>
      </w:r>
      <w:r w:rsidR="00A757D6">
        <w:rPr>
          <w:b/>
          <w:noProof/>
        </w:rPr>
        <w:tab/>
      </w:r>
      <w:r>
        <w:rPr>
          <w:noProof/>
        </w:rPr>
        <w:t>MCVideo</w:t>
      </w:r>
      <w:r w:rsidRPr="00E05A95">
        <w:rPr>
          <w:noProof/>
        </w:rPr>
        <w:t xml:space="preserve"> Emergency Private Priority</w:t>
      </w:r>
    </w:p>
    <w:p w14:paraId="351B4A76" w14:textId="77777777" w:rsidR="00B72208" w:rsidRPr="00C14416" w:rsidRDefault="00B72208" w:rsidP="00B72208">
      <w:pPr>
        <w:pStyle w:val="EW"/>
      </w:pPr>
      <w:r>
        <w:t>M</w:t>
      </w:r>
      <w:r>
        <w:rPr>
          <w:lang w:val="en-US"/>
        </w:rPr>
        <w:t>V</w:t>
      </w:r>
      <w:r>
        <w:t>ES</w:t>
      </w:r>
      <w:r w:rsidR="00A757D6">
        <w:tab/>
      </w:r>
      <w:r>
        <w:t>MCVideo Emergency State</w:t>
      </w:r>
    </w:p>
    <w:p w14:paraId="73045739" w14:textId="77777777" w:rsidR="00B72208" w:rsidRPr="00046ECB" w:rsidRDefault="00B72208" w:rsidP="00B72208">
      <w:pPr>
        <w:pStyle w:val="EW"/>
      </w:pPr>
      <w:r w:rsidRPr="00A93BDA">
        <w:t>MIME</w:t>
      </w:r>
      <w:r w:rsidR="00A757D6">
        <w:tab/>
      </w:r>
      <w:r w:rsidRPr="00046ECB">
        <w:t>Multipurpose Internet Mail Extensions</w:t>
      </w:r>
    </w:p>
    <w:p w14:paraId="0893150E" w14:textId="77777777" w:rsidR="00B72208" w:rsidRDefault="00B72208" w:rsidP="00B72208">
      <w:pPr>
        <w:pStyle w:val="EW"/>
      </w:pPr>
      <w:r>
        <w:t>M</w:t>
      </w:r>
      <w:r>
        <w:rPr>
          <w:lang w:val="en-US"/>
        </w:rPr>
        <w:t>V</w:t>
      </w:r>
      <w:r>
        <w:t>IG</w:t>
      </w:r>
      <w:r w:rsidR="00A757D6">
        <w:tab/>
      </w:r>
      <w:r>
        <w:t>MCVideo Imminent peril Group</w:t>
      </w:r>
    </w:p>
    <w:p w14:paraId="0D9B6A91" w14:textId="77777777" w:rsidR="00B72208" w:rsidRPr="00033C14" w:rsidRDefault="00B72208" w:rsidP="00B72208">
      <w:pPr>
        <w:pStyle w:val="EW"/>
      </w:pPr>
      <w:r>
        <w:t>M</w:t>
      </w:r>
      <w:r>
        <w:rPr>
          <w:lang w:val="en-US"/>
        </w:rPr>
        <w:t>V</w:t>
      </w:r>
      <w:r>
        <w:t>IGC</w:t>
      </w:r>
      <w:r w:rsidR="00A757D6">
        <w:tab/>
      </w:r>
      <w:r>
        <w:t>MCVideo Imminent peril Group Call</w:t>
      </w:r>
    </w:p>
    <w:p w14:paraId="1E540429" w14:textId="77777777" w:rsidR="00B72208" w:rsidRDefault="00B72208" w:rsidP="00B72208">
      <w:pPr>
        <w:pStyle w:val="EW"/>
      </w:pPr>
      <w:r w:rsidRPr="0073469F">
        <w:lastRenderedPageBreak/>
        <w:t>MONP</w:t>
      </w:r>
      <w:r w:rsidR="00A757D6">
        <w:tab/>
      </w:r>
      <w:r w:rsidR="00AC7732" w:rsidRPr="0073469F">
        <w:t>MC</w:t>
      </w:r>
      <w:r w:rsidR="00AC7732" w:rsidRPr="00AC34CC">
        <w:t>PTT</w:t>
      </w:r>
      <w:r w:rsidR="00AC7732" w:rsidRPr="0073469F">
        <w:t xml:space="preserve"> Off-Network Protocol</w:t>
      </w:r>
    </w:p>
    <w:p w14:paraId="18305750" w14:textId="77777777" w:rsidR="00B72208" w:rsidRPr="00323368" w:rsidRDefault="00B72208" w:rsidP="00B72208">
      <w:pPr>
        <w:pStyle w:val="EW"/>
      </w:pPr>
      <w:r>
        <w:t>M</w:t>
      </w:r>
      <w:r>
        <w:rPr>
          <w:lang w:val="en-US"/>
        </w:rPr>
        <w:t>V</w:t>
      </w:r>
      <w:r>
        <w:t>PEA</w:t>
      </w:r>
      <w:r w:rsidR="00A757D6">
        <w:tab/>
      </w:r>
      <w:r>
        <w:t>MCVideo Private E</w:t>
      </w:r>
      <w:r w:rsidRPr="0073469F">
        <w:t xml:space="preserve">mergency </w:t>
      </w:r>
      <w:r>
        <w:t>A</w:t>
      </w:r>
      <w:r w:rsidRPr="0073469F">
        <w:t>lert</w:t>
      </w:r>
    </w:p>
    <w:p w14:paraId="1192574E" w14:textId="77777777" w:rsidR="00B72208" w:rsidRDefault="00B72208" w:rsidP="00B72208">
      <w:pPr>
        <w:pStyle w:val="EW"/>
      </w:pPr>
      <w:r w:rsidRPr="0073469F">
        <w:t>NAT</w:t>
      </w:r>
      <w:r w:rsidR="00A757D6">
        <w:tab/>
      </w:r>
      <w:r w:rsidRPr="0073469F">
        <w:t>Network Address Translation</w:t>
      </w:r>
    </w:p>
    <w:p w14:paraId="362C0A80" w14:textId="77777777" w:rsidR="00B72208" w:rsidRDefault="00B72208" w:rsidP="00B72208">
      <w:pPr>
        <w:pStyle w:val="EW"/>
        <w:rPr>
          <w:lang w:val="en-US"/>
        </w:rPr>
      </w:pPr>
      <w:r>
        <w:rPr>
          <w:lang w:val="en-US"/>
        </w:rPr>
        <w:t>PCC</w:t>
      </w:r>
      <w:r w:rsidR="00A757D6">
        <w:rPr>
          <w:lang w:val="en-US"/>
        </w:rPr>
        <w:tab/>
      </w:r>
      <w:r>
        <w:rPr>
          <w:lang w:val="en-US"/>
        </w:rPr>
        <w:t>Policy and Charging Control</w:t>
      </w:r>
    </w:p>
    <w:p w14:paraId="529BAF0F" w14:textId="77777777" w:rsidR="00B72208" w:rsidRPr="008A099F" w:rsidRDefault="00B72208" w:rsidP="00B72208">
      <w:pPr>
        <w:pStyle w:val="EW"/>
      </w:pPr>
      <w:r>
        <w:t>PCCB</w:t>
      </w:r>
      <w:r w:rsidR="00A757D6">
        <w:tab/>
      </w:r>
      <w:r>
        <w:t>Private Call Call-Back</w:t>
      </w:r>
    </w:p>
    <w:p w14:paraId="3997B521" w14:textId="77777777" w:rsidR="00B72208" w:rsidRPr="002D3A73" w:rsidRDefault="00B72208" w:rsidP="00B72208">
      <w:pPr>
        <w:pStyle w:val="EW"/>
      </w:pPr>
      <w:r>
        <w:t>PLMN</w:t>
      </w:r>
      <w:r w:rsidR="00A757D6">
        <w:tab/>
      </w:r>
      <w:r>
        <w:t>Public Land Mobile Network</w:t>
      </w:r>
    </w:p>
    <w:p w14:paraId="0C0C954C" w14:textId="77777777" w:rsidR="00B72208" w:rsidRPr="0073469F" w:rsidRDefault="00B72208" w:rsidP="00B72208">
      <w:pPr>
        <w:pStyle w:val="EW"/>
      </w:pPr>
      <w:r w:rsidRPr="0073469F">
        <w:t>QCI</w:t>
      </w:r>
      <w:r w:rsidR="00A757D6">
        <w:tab/>
      </w:r>
      <w:r w:rsidRPr="0073469F">
        <w:t>QoS Class Identifier</w:t>
      </w:r>
    </w:p>
    <w:p w14:paraId="59C84413" w14:textId="77777777" w:rsidR="00B72208" w:rsidRPr="0073469F" w:rsidRDefault="00B72208" w:rsidP="00B72208">
      <w:pPr>
        <w:pStyle w:val="EW"/>
      </w:pPr>
      <w:r w:rsidRPr="0073469F">
        <w:t>RTP</w:t>
      </w:r>
      <w:r w:rsidR="00A757D6">
        <w:tab/>
      </w:r>
      <w:r w:rsidRPr="0073469F">
        <w:t>Real-time Transport Protocol</w:t>
      </w:r>
    </w:p>
    <w:p w14:paraId="72E860F8" w14:textId="77777777" w:rsidR="00B72208" w:rsidRPr="0073469F" w:rsidRDefault="00B72208" w:rsidP="00B72208">
      <w:pPr>
        <w:pStyle w:val="EW"/>
      </w:pPr>
      <w:r w:rsidRPr="0073469F">
        <w:t>SAI</w:t>
      </w:r>
      <w:r w:rsidR="00A757D6">
        <w:tab/>
      </w:r>
      <w:r w:rsidRPr="0073469F">
        <w:rPr>
          <w:rFonts w:eastAsia="SimSun"/>
        </w:rPr>
        <w:t>Service Area Identifier</w:t>
      </w:r>
    </w:p>
    <w:p w14:paraId="57DD02A7" w14:textId="77777777" w:rsidR="00B72208" w:rsidRPr="0073469F" w:rsidRDefault="00B72208" w:rsidP="00B72208">
      <w:pPr>
        <w:pStyle w:val="EW"/>
      </w:pPr>
      <w:r w:rsidRPr="0073469F">
        <w:t>SDP</w:t>
      </w:r>
      <w:r w:rsidR="00A757D6">
        <w:tab/>
      </w:r>
      <w:r w:rsidRPr="0073469F">
        <w:t>Session Description Protocol</w:t>
      </w:r>
    </w:p>
    <w:p w14:paraId="54BBA48C" w14:textId="77777777" w:rsidR="00B72208" w:rsidRDefault="00B72208" w:rsidP="00B72208">
      <w:pPr>
        <w:pStyle w:val="EW"/>
      </w:pPr>
      <w:r w:rsidRPr="0073469F">
        <w:t>SIP</w:t>
      </w:r>
      <w:r w:rsidR="00A757D6">
        <w:tab/>
      </w:r>
      <w:r w:rsidRPr="0073469F">
        <w:t>Session Initiation Protocol</w:t>
      </w:r>
    </w:p>
    <w:p w14:paraId="3DA46D92" w14:textId="77777777" w:rsidR="00B72208" w:rsidRDefault="00B72208" w:rsidP="00B72208">
      <w:pPr>
        <w:pStyle w:val="EW"/>
      </w:pPr>
      <w:r>
        <w:t>SPK</w:t>
      </w:r>
      <w:r w:rsidR="00A757D6">
        <w:tab/>
      </w:r>
      <w:r>
        <w:t>Signalling Protection Key</w:t>
      </w:r>
    </w:p>
    <w:p w14:paraId="680C444A" w14:textId="77777777" w:rsidR="00B72208" w:rsidRPr="0059693F" w:rsidRDefault="00B72208" w:rsidP="00B72208">
      <w:pPr>
        <w:pStyle w:val="EW"/>
      </w:pPr>
      <w:r>
        <w:t>SSRC</w:t>
      </w:r>
      <w:r w:rsidR="00A757D6">
        <w:tab/>
      </w:r>
      <w:r w:rsidRPr="000B4518">
        <w:t xml:space="preserve">Synchronization </w:t>
      </w:r>
      <w:r>
        <w:t>S</w:t>
      </w:r>
      <w:r w:rsidRPr="000B4518">
        <w:t>ou</w:t>
      </w:r>
      <w:r>
        <w:t>RC</w:t>
      </w:r>
      <w:r w:rsidRPr="000B4518">
        <w:t>e</w:t>
      </w:r>
    </w:p>
    <w:p w14:paraId="39A4CB50" w14:textId="77777777" w:rsidR="00B72208" w:rsidRPr="0073469F" w:rsidRDefault="00B72208" w:rsidP="00B72208">
      <w:pPr>
        <w:pStyle w:val="EW"/>
      </w:pPr>
      <w:r w:rsidRPr="0073469F">
        <w:t>TGI</w:t>
      </w:r>
      <w:r w:rsidR="00A757D6">
        <w:tab/>
      </w:r>
      <w:r w:rsidRPr="0073469F">
        <w:t xml:space="preserve">Temporary </w:t>
      </w:r>
      <w:r>
        <w:t>MCVideo</w:t>
      </w:r>
      <w:r w:rsidRPr="0073469F">
        <w:t xml:space="preserve"> Group Identity</w:t>
      </w:r>
    </w:p>
    <w:p w14:paraId="02187C48" w14:textId="77777777" w:rsidR="00B72208" w:rsidRPr="0073469F" w:rsidRDefault="00B72208" w:rsidP="00B72208">
      <w:pPr>
        <w:pStyle w:val="EW"/>
      </w:pPr>
      <w:r w:rsidRPr="0073469F">
        <w:t>TMGI</w:t>
      </w:r>
      <w:r w:rsidR="00A757D6">
        <w:tab/>
      </w:r>
      <w:r w:rsidRPr="0073469F">
        <w:t>Temporary Mobile Group Identity</w:t>
      </w:r>
    </w:p>
    <w:p w14:paraId="00647CD3" w14:textId="77777777" w:rsidR="00B72208" w:rsidRPr="0073469F" w:rsidRDefault="00B72208" w:rsidP="00B72208">
      <w:pPr>
        <w:pStyle w:val="EW"/>
      </w:pPr>
      <w:r w:rsidRPr="0073469F">
        <w:t>UE</w:t>
      </w:r>
      <w:r w:rsidR="00A757D6">
        <w:tab/>
      </w:r>
      <w:r w:rsidRPr="0073469F">
        <w:t>User Equipment</w:t>
      </w:r>
    </w:p>
    <w:p w14:paraId="2A1553A4" w14:textId="77777777" w:rsidR="00B72208" w:rsidRDefault="00B72208" w:rsidP="00B72208">
      <w:pPr>
        <w:pStyle w:val="EW"/>
      </w:pPr>
      <w:r w:rsidRPr="0073469F">
        <w:t>URI</w:t>
      </w:r>
      <w:r w:rsidR="00A757D6">
        <w:tab/>
      </w:r>
      <w:r w:rsidRPr="0073469F">
        <w:t>Uniform Resource Identifier</w:t>
      </w:r>
    </w:p>
    <w:p w14:paraId="0F3692C4" w14:textId="77777777" w:rsidR="00080512" w:rsidRPr="00E26098" w:rsidRDefault="00B72208" w:rsidP="00B72208">
      <w:pPr>
        <w:pStyle w:val="EW"/>
      </w:pPr>
      <w:r>
        <w:t>XPK</w:t>
      </w:r>
      <w:r w:rsidR="00A757D6">
        <w:tab/>
      </w:r>
      <w:r>
        <w:t>XML Protection Key</w:t>
      </w:r>
    </w:p>
    <w:p w14:paraId="3BA92AC4" w14:textId="654CA3BD" w:rsidR="00080512" w:rsidRPr="0079589D" w:rsidRDefault="00080512" w:rsidP="00F1630B">
      <w:pPr>
        <w:pStyle w:val="Heading1"/>
      </w:pPr>
      <w:bookmarkStart w:id="43" w:name="_Toc20152243"/>
      <w:bookmarkStart w:id="44" w:name="_Toc27494908"/>
      <w:bookmarkStart w:id="45" w:name="_Toc36108376"/>
      <w:bookmarkStart w:id="46" w:name="_Toc45194164"/>
      <w:bookmarkStart w:id="47" w:name="_Toc123629171"/>
      <w:r w:rsidRPr="0079589D">
        <w:t>4</w:t>
      </w:r>
      <w:r w:rsidRPr="0079589D">
        <w:tab/>
      </w:r>
      <w:r w:rsidR="00181D68" w:rsidRPr="0079589D">
        <w:t>General</w:t>
      </w:r>
      <w:bookmarkEnd w:id="43"/>
      <w:bookmarkEnd w:id="44"/>
      <w:bookmarkEnd w:id="45"/>
      <w:bookmarkEnd w:id="46"/>
      <w:bookmarkEnd w:id="47"/>
    </w:p>
    <w:p w14:paraId="63DA7891" w14:textId="2D6A5433" w:rsidR="00080512" w:rsidRPr="0079589D" w:rsidRDefault="00080512" w:rsidP="00F1630B">
      <w:pPr>
        <w:pStyle w:val="Heading2"/>
      </w:pPr>
      <w:bookmarkStart w:id="48" w:name="_Toc20152244"/>
      <w:bookmarkStart w:id="49" w:name="_Toc27494909"/>
      <w:bookmarkStart w:id="50" w:name="_Toc36108377"/>
      <w:bookmarkStart w:id="51" w:name="_Toc45194165"/>
      <w:bookmarkStart w:id="52" w:name="_Toc123629172"/>
      <w:r w:rsidRPr="0079589D">
        <w:t>4.1</w:t>
      </w:r>
      <w:r w:rsidRPr="0079589D">
        <w:tab/>
      </w:r>
      <w:r w:rsidR="007469A7" w:rsidRPr="0079589D">
        <w:t>MCVideo overview</w:t>
      </w:r>
      <w:bookmarkEnd w:id="48"/>
      <w:bookmarkEnd w:id="49"/>
      <w:bookmarkEnd w:id="50"/>
      <w:bookmarkEnd w:id="51"/>
      <w:bookmarkEnd w:id="52"/>
    </w:p>
    <w:p w14:paraId="4F504AEF" w14:textId="77777777" w:rsidR="004B2E76" w:rsidRDefault="004B2E76" w:rsidP="004B2E76">
      <w:r>
        <w:t>The MCVideo service supports communication between several users (i.e. group call), where each user has the ability to send and receive video media. The MCVideo service also supports private calls between two users. Group calls and private calls can be provided on-network and off-network.</w:t>
      </w:r>
    </w:p>
    <w:p w14:paraId="5657A11E" w14:textId="77777777" w:rsidR="004B2E76" w:rsidRDefault="004B2E76" w:rsidP="004B2E76">
      <w:r>
        <w:t xml:space="preserve">The present document provides the call control protocol to support the MCVideo architectural procedures specified in </w:t>
      </w:r>
      <w:r>
        <w:rPr>
          <w:lang w:eastAsia="zh-CN"/>
        </w:rPr>
        <w:t>3GPP </w:t>
      </w:r>
      <w:r w:rsidRPr="00FC07B6">
        <w:rPr>
          <w:lang w:eastAsia="zh-CN"/>
        </w:rPr>
        <w:t>TS</w:t>
      </w:r>
      <w:r>
        <w:rPr>
          <w:lang w:eastAsia="zh-CN"/>
        </w:rPr>
        <w:t> 23.281 </w:t>
      </w:r>
      <w:r w:rsidRPr="00FC07B6">
        <w:rPr>
          <w:lang w:eastAsia="zh-CN"/>
        </w:rPr>
        <w:t>[</w:t>
      </w:r>
      <w:r>
        <w:rPr>
          <w:lang w:eastAsia="zh-CN"/>
        </w:rPr>
        <w:t>26].</w:t>
      </w:r>
    </w:p>
    <w:p w14:paraId="7ACCE41F" w14:textId="77777777" w:rsidR="004B2E76" w:rsidRDefault="004B2E76" w:rsidP="004B2E76">
      <w:r>
        <w:t xml:space="preserve">For on-network calls, the present document makes use of the existing IMS procedures specified </w:t>
      </w:r>
      <w:r>
        <w:rPr>
          <w:lang w:eastAsia="zh-CN"/>
        </w:rPr>
        <w:t xml:space="preserve">in 3GPP TS 24.229 [11]. </w:t>
      </w:r>
      <w:r>
        <w:t>For on-network group calls, the procedures in the present document allow the use of unicast bearers.</w:t>
      </w:r>
    </w:p>
    <w:p w14:paraId="21586C81" w14:textId="77777777" w:rsidR="004B2E76" w:rsidRDefault="004B2E76" w:rsidP="004B2E76">
      <w:pPr>
        <w:rPr>
          <w:lang w:eastAsia="zh-CN"/>
        </w:rPr>
      </w:pPr>
      <w:r>
        <w:rPr>
          <w:lang w:eastAsia="zh-CN"/>
        </w:rPr>
        <w:t>The on-network procedures in this document allow an MCVideo user to:</w:t>
      </w:r>
    </w:p>
    <w:p w14:paraId="5847526D" w14:textId="77777777" w:rsidR="004B2E76" w:rsidRDefault="004B2E76" w:rsidP="004B2E76">
      <w:pPr>
        <w:pStyle w:val="B1"/>
        <w:rPr>
          <w:lang w:eastAsia="zh-CN"/>
        </w:rPr>
      </w:pPr>
      <w:r>
        <w:rPr>
          <w:lang w:eastAsia="zh-CN"/>
        </w:rPr>
        <w:t>-</w:t>
      </w:r>
      <w:r>
        <w:rPr>
          <w:lang w:eastAsia="zh-CN"/>
        </w:rPr>
        <w:tab/>
        <w:t>initiate a new MCVideo group session;</w:t>
      </w:r>
    </w:p>
    <w:p w14:paraId="4331F6F7" w14:textId="77777777" w:rsidR="004B2E76" w:rsidRDefault="004B2E76" w:rsidP="004B2E76">
      <w:pPr>
        <w:pStyle w:val="B1"/>
        <w:rPr>
          <w:lang w:eastAsia="zh-CN"/>
        </w:rPr>
      </w:pPr>
      <w:r>
        <w:rPr>
          <w:lang w:eastAsia="zh-CN"/>
        </w:rPr>
        <w:t>-</w:t>
      </w:r>
      <w:r>
        <w:rPr>
          <w:lang w:eastAsia="zh-CN"/>
        </w:rPr>
        <w:tab/>
        <w:t>join an MCVideo group session that has already been established;</w:t>
      </w:r>
    </w:p>
    <w:p w14:paraId="6EDC33A0" w14:textId="77777777" w:rsidR="004B2E76" w:rsidRPr="00381FB3" w:rsidRDefault="004B2E76" w:rsidP="004B2E76">
      <w:pPr>
        <w:pStyle w:val="B1"/>
        <w:rPr>
          <w:lang w:eastAsia="zh-CN"/>
        </w:rPr>
      </w:pPr>
      <w:r>
        <w:rPr>
          <w:lang w:eastAsia="zh-CN"/>
        </w:rPr>
        <w:t>-</w:t>
      </w:r>
      <w:r>
        <w:rPr>
          <w:lang w:eastAsia="zh-CN"/>
        </w:rPr>
        <w:tab/>
        <w:t>leave an established MCVideo group session and then re-join the same MCVideo group session if still established</w:t>
      </w:r>
      <w:r w:rsidR="009F6865" w:rsidRPr="00CB4E86">
        <w:rPr>
          <w:lang w:eastAsia="zh-CN"/>
        </w:rPr>
        <w:t>; and</w:t>
      </w:r>
    </w:p>
    <w:p w14:paraId="10B56F6C" w14:textId="77777777" w:rsidR="009F6865" w:rsidRPr="00381FB3" w:rsidRDefault="009F6865" w:rsidP="009F6865">
      <w:pPr>
        <w:pStyle w:val="B1"/>
        <w:rPr>
          <w:lang w:eastAsia="zh-CN"/>
        </w:rPr>
      </w:pPr>
      <w:r>
        <w:rPr>
          <w:lang w:eastAsia="zh-CN"/>
        </w:rPr>
        <w:t>-</w:t>
      </w:r>
      <w:r>
        <w:rPr>
          <w:lang w:eastAsia="zh-CN"/>
        </w:rPr>
        <w:tab/>
        <w:t>use a functional alias to identify the MCVideo user.</w:t>
      </w:r>
    </w:p>
    <w:p w14:paraId="1B804419" w14:textId="77777777" w:rsidR="004B2E76" w:rsidRDefault="004B2E76" w:rsidP="004B2E76">
      <w:r>
        <w:rPr>
          <w:lang w:eastAsia="zh-CN"/>
        </w:rPr>
        <w:t>For off-network calls, the present document utilises the procedures</w:t>
      </w:r>
      <w:r w:rsidRPr="00A243CD">
        <w:t xml:space="preserve"> </w:t>
      </w:r>
      <w:r>
        <w:t xml:space="preserve">for </w:t>
      </w:r>
      <w:r w:rsidRPr="00A243CD">
        <w:t>ProSe direct discovery for public safety</w:t>
      </w:r>
      <w:r>
        <w:t xml:space="preserve"> and </w:t>
      </w:r>
      <w:r w:rsidRPr="00A243CD">
        <w:t>the procedures for one-to-one ProSe direct communication for Public Safety</w:t>
      </w:r>
      <w:r>
        <w:t xml:space="preserve">, as </w:t>
      </w:r>
      <w:r w:rsidRPr="00A243CD">
        <w:t>specified in 3GPP TS 24.334 [</w:t>
      </w:r>
      <w:r>
        <w:t>59]</w:t>
      </w:r>
      <w:r w:rsidR="00B426AF" w:rsidRPr="00B426AF">
        <w:t xml:space="preserve"> . ProSe is only supported in EPS</w:t>
      </w:r>
      <w:r>
        <w:t>. The present document specifies the MCVideo Off-Network Protocol (MVONP) and the MVONP application procedures.</w:t>
      </w:r>
    </w:p>
    <w:p w14:paraId="22C13FF6" w14:textId="77777777" w:rsidR="004B2E76" w:rsidRDefault="004B2E76" w:rsidP="004B2E76">
      <w:r>
        <w:t>For on-network and off-network calls, the present document provides support for MCVideo emergency calls, MCVideo imminent-peril calls and MCVideo emergency alerts.</w:t>
      </w:r>
    </w:p>
    <w:p w14:paraId="6ABF81C7" w14:textId="77777777" w:rsidR="004B2E76" w:rsidRDefault="004B2E76" w:rsidP="004B2E76">
      <w:pPr>
        <w:pStyle w:val="NO"/>
      </w:pPr>
      <w:r>
        <w:t>NOTE:</w:t>
      </w:r>
      <w:r>
        <w:tab/>
        <w:t xml:space="preserve">MCVideo emergency calls do not utilise emergency bearers. Instead the </w:t>
      </w:r>
      <w:r w:rsidRPr="0073469F">
        <w:rPr>
          <w:noProof/>
        </w:rPr>
        <w:t>EPS bearer priority</w:t>
      </w:r>
      <w:r>
        <w:rPr>
          <w:noProof/>
        </w:rPr>
        <w:t xml:space="preserve"> of a normal bearer is adjusted.</w:t>
      </w:r>
    </w:p>
    <w:p w14:paraId="4FE29F16" w14:textId="77777777" w:rsidR="004B2E76" w:rsidRDefault="004B2E76" w:rsidP="004B2E76">
      <w:r>
        <w:t>The MCVideo procedures provided by the present document refer to:</w:t>
      </w:r>
    </w:p>
    <w:p w14:paraId="43FDE922" w14:textId="77777777" w:rsidR="004B2E76" w:rsidRDefault="004B2E76" w:rsidP="004B2E76">
      <w:pPr>
        <w:pStyle w:val="B1"/>
      </w:pPr>
      <w:r>
        <w:t>-</w:t>
      </w:r>
      <w:r>
        <w:tab/>
        <w:t xml:space="preserve">the </w:t>
      </w:r>
      <w:r>
        <w:rPr>
          <w:lang w:val="en-US"/>
        </w:rPr>
        <w:t>transmission</w:t>
      </w:r>
      <w:r>
        <w:t xml:space="preserve">-control procedures defined in </w:t>
      </w:r>
      <w:r w:rsidRPr="0073469F">
        <w:t>3GPP TS 24.</w:t>
      </w:r>
      <w:r>
        <w:rPr>
          <w:lang w:val="en-US"/>
        </w:rPr>
        <w:t>5</w:t>
      </w:r>
      <w:r w:rsidRPr="0073469F">
        <w:t>8</w:t>
      </w:r>
      <w:r>
        <w:rPr>
          <w:lang w:val="en-US"/>
        </w:rPr>
        <w:t>1</w:t>
      </w:r>
      <w:r>
        <w:t>[5];</w:t>
      </w:r>
    </w:p>
    <w:p w14:paraId="7EE58488" w14:textId="77777777" w:rsidR="004B2E76" w:rsidRDefault="004B2E76" w:rsidP="004B2E76">
      <w:pPr>
        <w:pStyle w:val="B1"/>
      </w:pPr>
      <w:r>
        <w:t>-</w:t>
      </w:r>
      <w:r>
        <w:tab/>
        <w:t xml:space="preserve">the </w:t>
      </w:r>
      <w:r w:rsidRPr="0073469F">
        <w:t>group man</w:t>
      </w:r>
      <w:r>
        <w:t>agement procedures defined in 3GPP TS 24.481 [</w:t>
      </w:r>
      <w:r>
        <w:rPr>
          <w:lang w:val="en-US"/>
        </w:rPr>
        <w:t>24</w:t>
      </w:r>
      <w:r>
        <w:t>];</w:t>
      </w:r>
    </w:p>
    <w:p w14:paraId="461A44AD" w14:textId="77777777" w:rsidR="004B2E76" w:rsidRDefault="004B2E76" w:rsidP="004B2E76">
      <w:pPr>
        <w:pStyle w:val="B1"/>
      </w:pPr>
      <w:r>
        <w:lastRenderedPageBreak/>
        <w:t>-</w:t>
      </w:r>
      <w:r>
        <w:tab/>
        <w:t>the identity management procedures defined in 3GPP TS 24.482 [</w:t>
      </w:r>
      <w:r>
        <w:rPr>
          <w:lang w:val="en-US"/>
        </w:rPr>
        <w:t>52</w:t>
      </w:r>
      <w:r>
        <w:t>];</w:t>
      </w:r>
    </w:p>
    <w:p w14:paraId="78C970A5" w14:textId="77777777" w:rsidR="004B2E76" w:rsidRDefault="004B2E76" w:rsidP="004B2E76">
      <w:pPr>
        <w:pStyle w:val="B1"/>
      </w:pPr>
      <w:r>
        <w:t>-</w:t>
      </w:r>
      <w:r>
        <w:tab/>
        <w:t>the security procedures defined in 3GPP TS 33.1</w:t>
      </w:r>
      <w:r>
        <w:rPr>
          <w:lang w:val="en-US"/>
        </w:rPr>
        <w:t>80</w:t>
      </w:r>
      <w:r>
        <w:t> [</w:t>
      </w:r>
      <w:r>
        <w:rPr>
          <w:lang w:val="en-US"/>
        </w:rPr>
        <w:t>8</w:t>
      </w:r>
      <w:r>
        <w:t>]; and</w:t>
      </w:r>
    </w:p>
    <w:p w14:paraId="62F354F0" w14:textId="77777777" w:rsidR="004B2E76" w:rsidRDefault="004B2E76" w:rsidP="004B2E76">
      <w:pPr>
        <w:pStyle w:val="B1"/>
      </w:pPr>
      <w:r>
        <w:rPr>
          <w:lang w:val="en"/>
        </w:rPr>
        <w:tab/>
        <w:t xml:space="preserve">the </w:t>
      </w:r>
      <w:r>
        <w:rPr>
          <w:lang w:eastAsia="zh-CN"/>
        </w:rPr>
        <w:t xml:space="preserve">PS-PS access </w:t>
      </w:r>
      <w:r>
        <w:t>transfer procedures</w:t>
      </w:r>
      <w:r>
        <w:rPr>
          <w:lang w:val="en"/>
        </w:rPr>
        <w:t xml:space="preserve"> defined in 3GPP TS </w:t>
      </w:r>
      <w:r w:rsidRPr="00657C88">
        <w:rPr>
          <w:lang w:val="en"/>
        </w:rPr>
        <w:t>24.237</w:t>
      </w:r>
      <w:r>
        <w:rPr>
          <w:lang w:val="en"/>
        </w:rPr>
        <w:t> [60].</w:t>
      </w:r>
    </w:p>
    <w:p w14:paraId="2C0E63B7" w14:textId="77777777" w:rsidR="004B2E76" w:rsidRDefault="004B2E76" w:rsidP="004B2E76">
      <w:r>
        <w:t xml:space="preserve">The MCVideo procedures provided by the present document access the configuration parameters provided by 3GPP TS 24.483 [4] and </w:t>
      </w:r>
      <w:r w:rsidRPr="0073469F">
        <w:t>3GPP TS </w:t>
      </w:r>
      <w:r>
        <w:t>24.484</w:t>
      </w:r>
      <w:r>
        <w:rPr>
          <w:lang w:eastAsia="ko-KR"/>
        </w:rPr>
        <w:t> [25].</w:t>
      </w:r>
    </w:p>
    <w:p w14:paraId="3F1425DE" w14:textId="77777777" w:rsidR="004B2E76" w:rsidRDefault="004B2E76" w:rsidP="004B2E76">
      <w:r>
        <w:t>Codecs and media handling for MCVideo are specified in 3GPP TS </w:t>
      </w:r>
      <w:r w:rsidRPr="005C72F1">
        <w:t>2</w:t>
      </w:r>
      <w:r>
        <w:t>6</w:t>
      </w:r>
      <w:r w:rsidRPr="005C72F1">
        <w:t>.</w:t>
      </w:r>
      <w:r>
        <w:t>281 [61];</w:t>
      </w:r>
    </w:p>
    <w:p w14:paraId="02FD8CF2" w14:textId="77777777" w:rsidR="004B2E76" w:rsidRPr="00F6303A" w:rsidRDefault="004B2E76" w:rsidP="004B2E76">
      <w:r w:rsidRPr="00F6303A">
        <w:rPr>
          <w:rFonts w:hint="eastAsia"/>
        </w:rPr>
        <w:t xml:space="preserve">The following procedures are </w:t>
      </w:r>
      <w:r w:rsidRPr="00F6303A">
        <w:t>provide</w:t>
      </w:r>
      <w:r w:rsidRPr="00F6303A">
        <w:rPr>
          <w:rFonts w:hint="eastAsia"/>
        </w:rPr>
        <w:t>d within this document:</w:t>
      </w:r>
    </w:p>
    <w:p w14:paraId="5414C47A" w14:textId="77777777" w:rsidR="004B2E76" w:rsidRDefault="004B2E76" w:rsidP="004B2E76">
      <w:pPr>
        <w:pStyle w:val="B1"/>
      </w:pPr>
      <w:r w:rsidRPr="00F6303A">
        <w:rPr>
          <w:lang w:eastAsia="de-DE"/>
        </w:rPr>
        <w:t>-</w:t>
      </w:r>
      <w:r w:rsidRPr="00F6303A">
        <w:rPr>
          <w:rFonts w:hint="eastAsia"/>
        </w:rPr>
        <w:tab/>
      </w:r>
      <w:r>
        <w:t>common procedures are specified in clause 6;</w:t>
      </w:r>
    </w:p>
    <w:p w14:paraId="3BC26EBD" w14:textId="77777777" w:rsidR="004B2E76" w:rsidRPr="00F6303A" w:rsidRDefault="004B2E76" w:rsidP="004B2E76">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D1F2127"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w:t>
      </w:r>
      <w:r>
        <w:rPr>
          <w:lang w:val="en-US" w:eastAsia="de-DE"/>
        </w:rPr>
        <w:t>8</w:t>
      </w:r>
      <w:r>
        <w:rPr>
          <w:lang w:eastAsia="de-DE"/>
        </w:rPr>
        <w:t>;</w:t>
      </w:r>
    </w:p>
    <w:p w14:paraId="1E479C81"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w:t>
      </w:r>
      <w:r>
        <w:rPr>
          <w:lang w:val="en-US" w:eastAsia="de-DE"/>
        </w:rPr>
        <w:t>9</w:t>
      </w:r>
      <w:r>
        <w:rPr>
          <w:lang w:eastAsia="de-DE"/>
        </w:rPr>
        <w:t>;</w:t>
      </w:r>
    </w:p>
    <w:p w14:paraId="3C4BB158"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private call are specified in clause 1</w:t>
      </w:r>
      <w:r>
        <w:rPr>
          <w:lang w:val="en-US" w:eastAsia="de-DE"/>
        </w:rPr>
        <w:t>0</w:t>
      </w:r>
      <w:r>
        <w:rPr>
          <w:lang w:eastAsia="de-DE"/>
        </w:rPr>
        <w:t>;</w:t>
      </w:r>
    </w:p>
    <w:p w14:paraId="3EDF4473" w14:textId="77777777" w:rsidR="004B2E76" w:rsidRPr="00CB4E86" w:rsidRDefault="004B2E76" w:rsidP="004B2E76">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w:t>
      </w:r>
      <w:r>
        <w:rPr>
          <w:lang w:val="en-US" w:eastAsia="de-DE"/>
        </w:rPr>
        <w:t>1</w:t>
      </w:r>
      <w:r>
        <w:rPr>
          <w:lang w:eastAsia="de-DE"/>
        </w:rPr>
        <w:t>;</w:t>
      </w:r>
      <w:r w:rsidR="009F6865" w:rsidRPr="00CB4E86">
        <w:rPr>
          <w:lang w:eastAsia="de-DE"/>
        </w:rPr>
        <w:t xml:space="preserve"> and</w:t>
      </w:r>
    </w:p>
    <w:p w14:paraId="1651D48F" w14:textId="77777777" w:rsidR="009F6865" w:rsidRPr="00F6303A" w:rsidRDefault="009F6865" w:rsidP="009F6865">
      <w:pPr>
        <w:pStyle w:val="B1"/>
      </w:pPr>
      <w:r w:rsidRPr="00F6303A">
        <w:rPr>
          <w:lang w:eastAsia="de-DE"/>
        </w:rPr>
        <w:t>-</w:t>
      </w:r>
      <w:r w:rsidRPr="00F6303A">
        <w:rPr>
          <w:lang w:eastAsia="de-DE"/>
        </w:rPr>
        <w:tab/>
      </w:r>
      <w:r>
        <w:rPr>
          <w:lang w:val="en-US" w:eastAsia="de-DE"/>
        </w:rPr>
        <w:t>procedures for management of functional alias in clause 20;</w:t>
      </w:r>
    </w:p>
    <w:p w14:paraId="5C543130" w14:textId="77777777" w:rsidR="004B2E76" w:rsidRPr="0073469F" w:rsidRDefault="004B2E76" w:rsidP="004B2E76">
      <w:pPr>
        <w:rPr>
          <w:rFonts w:eastAsia="Malgun Gothic"/>
        </w:rPr>
      </w:pPr>
      <w:r w:rsidRPr="008648AC">
        <w:t xml:space="preserve">The </w:t>
      </w:r>
      <w:r>
        <w:t>MCVideo</w:t>
      </w:r>
      <w:r w:rsidRPr="008648AC">
        <w:t xml:space="preserve"> UE</w:t>
      </w:r>
      <w:r>
        <w:rPr>
          <w:lang w:eastAsia="zh-CN"/>
        </w:rPr>
        <w:t xml:space="preserve"> primarily obtains access to the MCVideo service </w:t>
      </w:r>
      <w:r w:rsidRPr="008648AC">
        <w:t>via E-UTRAN</w:t>
      </w:r>
      <w:r w:rsidR="00581C2A" w:rsidRPr="00F8330C">
        <w:t xml:space="preserve"> </w:t>
      </w:r>
      <w:r w:rsidR="00581C2A">
        <w:t>or NG-RAN</w:t>
      </w:r>
      <w:r w:rsidRPr="008648AC">
        <w:t xml:space="preserve">, </w:t>
      </w:r>
      <w:r>
        <w:t>using the procedures defined in 3GPP TS 24.301 [62]</w:t>
      </w:r>
      <w:r w:rsidR="00581C2A">
        <w:t xml:space="preserve"> and 3GPP TS 24.501 [76]</w:t>
      </w:r>
      <w:r>
        <w:t>.</w:t>
      </w:r>
    </w:p>
    <w:p w14:paraId="24EFE3F8" w14:textId="6BF05AC3" w:rsidR="00BD57BD" w:rsidRDefault="00BD57BD" w:rsidP="00F1630B">
      <w:pPr>
        <w:pStyle w:val="Heading2"/>
      </w:pPr>
      <w:bookmarkStart w:id="53" w:name="_Toc20152245"/>
      <w:bookmarkStart w:id="54" w:name="_Toc27494910"/>
      <w:bookmarkStart w:id="55" w:name="_Toc36108378"/>
      <w:bookmarkStart w:id="56" w:name="_Toc45194166"/>
      <w:bookmarkStart w:id="57" w:name="_Toc123629173"/>
      <w:r w:rsidRPr="00062997">
        <w:t>4.2</w:t>
      </w:r>
      <w:r w:rsidRPr="00062997">
        <w:tab/>
        <w:t>URI and address assignments</w:t>
      </w:r>
      <w:bookmarkEnd w:id="53"/>
      <w:bookmarkEnd w:id="54"/>
      <w:bookmarkEnd w:id="55"/>
      <w:bookmarkEnd w:id="56"/>
      <w:bookmarkEnd w:id="57"/>
    </w:p>
    <w:p w14:paraId="2209594B" w14:textId="77777777" w:rsidR="00BD57BD" w:rsidRDefault="00BD57BD" w:rsidP="00BD57BD">
      <w:r w:rsidRPr="00F6303A">
        <w:t xml:space="preserve">In order to support </w:t>
      </w:r>
      <w:r>
        <w:t>MCVideo</w:t>
      </w:r>
      <w:r w:rsidRPr="00F6303A">
        <w:t>, the following URI and address assignments are assumed:</w:t>
      </w:r>
    </w:p>
    <w:p w14:paraId="5BB34E90" w14:textId="77777777" w:rsidR="00BD57BD" w:rsidRPr="00C95E67" w:rsidRDefault="00BD57BD" w:rsidP="00BD57BD">
      <w:pPr>
        <w:pStyle w:val="B1"/>
      </w:pPr>
      <w:r>
        <w:t>1)</w:t>
      </w:r>
      <w:r>
        <w:tab/>
        <w:t>the participating MCVideo function is configured to be reachable using:</w:t>
      </w:r>
    </w:p>
    <w:p w14:paraId="08D9CC9F" w14:textId="77777777" w:rsidR="00BD57BD" w:rsidRDefault="00BD57BD" w:rsidP="00BD57BD">
      <w:pPr>
        <w:pStyle w:val="B2"/>
      </w:pPr>
      <w:r>
        <w:t>a)</w:t>
      </w:r>
      <w:r>
        <w:tab/>
        <w:t>the p</w:t>
      </w:r>
      <w:r w:rsidRPr="0073469F">
        <w:t>ublic service identity of the participating MC</w:t>
      </w:r>
      <w:r>
        <w:t>Video</w:t>
      </w:r>
      <w:r w:rsidRPr="0073469F">
        <w:t xml:space="preserve"> function serving the MC</w:t>
      </w:r>
      <w:r>
        <w:t>Video</w:t>
      </w:r>
      <w:r w:rsidRPr="0073469F">
        <w:t xml:space="preserve"> user</w:t>
      </w:r>
      <w:r>
        <w:t>.</w:t>
      </w:r>
    </w:p>
    <w:p w14:paraId="268BAF3A" w14:textId="5C1F1231" w:rsidR="00D04259" w:rsidRPr="00067ADB" w:rsidRDefault="00D04259" w:rsidP="00F1630B">
      <w:pPr>
        <w:pStyle w:val="Heading2"/>
        <w:rPr>
          <w:rFonts w:eastAsia="SimSun"/>
        </w:rPr>
      </w:pPr>
      <w:bookmarkStart w:id="58" w:name="_Toc20152246"/>
      <w:bookmarkStart w:id="59" w:name="_Toc27494911"/>
      <w:bookmarkStart w:id="60" w:name="_Toc36108379"/>
      <w:bookmarkStart w:id="61" w:name="_Toc45194167"/>
      <w:bookmarkStart w:id="62" w:name="_Toc123629174"/>
      <w:r w:rsidRPr="00067ADB">
        <w:rPr>
          <w:rFonts w:eastAsia="SimSun"/>
        </w:rPr>
        <w:t>4.3</w:t>
      </w:r>
      <w:r w:rsidRPr="00067ADB">
        <w:rPr>
          <w:rFonts w:eastAsia="SimSun"/>
        </w:rPr>
        <w:tab/>
        <w:t>MCVideo media</w:t>
      </w:r>
      <w:bookmarkEnd w:id="58"/>
      <w:bookmarkEnd w:id="59"/>
      <w:bookmarkEnd w:id="60"/>
      <w:bookmarkEnd w:id="61"/>
      <w:bookmarkEnd w:id="62"/>
    </w:p>
    <w:p w14:paraId="57CE1824" w14:textId="77777777" w:rsidR="00D04259" w:rsidRPr="005F7100" w:rsidRDefault="00D04259" w:rsidP="00D04259">
      <w:r w:rsidRPr="005F7100">
        <w:t xml:space="preserve">A session that contains MCVideo media is either a full-duplex session or a half-duplex session with an </w:t>
      </w:r>
      <w:r w:rsidRPr="005F7100">
        <w:rPr>
          <w:bCs/>
        </w:rPr>
        <w:t xml:space="preserve">SDP media component containing </w:t>
      </w:r>
      <w:r w:rsidRPr="005F7100">
        <w:t>an MCVideo media type with a codec suitable that exists between an MCVideo client and an MCVideo server.</w:t>
      </w:r>
    </w:p>
    <w:p w14:paraId="1880EF47" w14:textId="77777777" w:rsidR="003F1A28" w:rsidRDefault="00D04259" w:rsidP="003F1A28">
      <w:r w:rsidRPr="005F7100">
        <w:t>If the MCVideo media session is a half-duplex session, it additionally contains a media component that describes the characteristics of the media-transmission control entity.</w:t>
      </w:r>
    </w:p>
    <w:p w14:paraId="2568343C" w14:textId="77777777" w:rsidR="003F1A28" w:rsidRDefault="003F1A28" w:rsidP="003F1A28">
      <w:r>
        <w:t>In many instances, the MCVideo media has the video component and the audio component generated at the source as one unified (and usually video-audio synchronized) stream, in which case it makes sense to also transport the MCVideo packets as one multi-media stream and indicate the absence of a separate audio component, as described in 3GPP TS 24.581 [5], clause 9.3.3.3. The QoS information associated with the transmission (QCI and SDP) is set at the operator</w:t>
      </w:r>
      <w:r w:rsidR="006477AC">
        <w:t>'</w:t>
      </w:r>
      <w:r>
        <w:t>s discretion, but the used QoS parameters need to have values that, on delivery to the UE, accommodate the desired QoS for reception. 3GPP TS 23.203 [69] has standardized the QCI value 67 for MCVideo transmissions, to be used in case a better suited value cannot be found.</w:t>
      </w:r>
    </w:p>
    <w:p w14:paraId="29A8B98A" w14:textId="77777777" w:rsidR="003F1A28" w:rsidRDefault="003F1A28" w:rsidP="003F1A28">
      <w:pPr>
        <w:pStyle w:val="NO"/>
      </w:pPr>
      <w:r>
        <w:t>NOTE 1:</w:t>
      </w:r>
      <w:r>
        <w:tab/>
        <w:t>The intended use of the QCI is not for the QoS of the MBMS bearers, but for public safety UEs which receive the MBS Bearer Announcement message and use the QoS parameters associated with the QCI (e.g., Priority level, Packet error loss rate) for retransmission of packets, when acting as UE-to-UE relays.</w:t>
      </w:r>
    </w:p>
    <w:p w14:paraId="48E2B182" w14:textId="77777777" w:rsidR="003F1A28" w:rsidRDefault="003F1A28" w:rsidP="003F1A28">
      <w:r>
        <w:t>There may be cases where the video component and audio component are streamed separately. In this situation, the presence of the separate audio stream is</w:t>
      </w:r>
      <w:r w:rsidRPr="00E35B8F">
        <w:t xml:space="preserve"> </w:t>
      </w:r>
      <w:r>
        <w:t>indicated as described in 3GPP TS 24.581 [5], clause 9.3.3.3, and both streams are carried over the same MBMS bearer.</w:t>
      </w:r>
    </w:p>
    <w:p w14:paraId="3BC0A1EB" w14:textId="77777777" w:rsidR="003F1A28" w:rsidRDefault="003F1A28" w:rsidP="003F1A28">
      <w:pPr>
        <w:pStyle w:val="NO"/>
      </w:pPr>
      <w:r>
        <w:lastRenderedPageBreak/>
        <w:t>NOTE 2:</w:t>
      </w:r>
      <w:r>
        <w:tab/>
        <w:t>At any time, application</w:t>
      </w:r>
      <w:r>
        <w:noBreakHyphen/>
        <w:t>level signalling supports the association of at most one MBMS bearer to an MCVideo group. That means that the used MBMS bearer has to be able to support the transport of both the video and the audio media.</w:t>
      </w:r>
    </w:p>
    <w:p w14:paraId="6810781B" w14:textId="77777777" w:rsidR="00D04259" w:rsidRPr="0073469F" w:rsidRDefault="003F1A28" w:rsidP="005B2474">
      <w:pPr>
        <w:pStyle w:val="NO"/>
      </w:pPr>
      <w:r>
        <w:t>NOTE 3:</w:t>
      </w:r>
      <w:r>
        <w:tab/>
        <w:t xml:space="preserve">An MCVideo client may handle several MCVideo groups at a time, and those MCVideo groups may each use its own MBMS bearer or may share an MBMS bearer with another MCVideo group. Since there is only one SDP record (the one in the most recently received MBMS Bearer Announcement message containing an SDP record, as described in clause 16.3.2.1) associated with an MCVideo client at a given time, all used streams have to be identified by the line number of an </w:t>
      </w:r>
      <w:r w:rsidRPr="0073469F">
        <w:rPr>
          <w:lang w:eastAsia="ko-KR"/>
        </w:rPr>
        <w:t>"</w:t>
      </w:r>
      <w:r>
        <w:t>m=</w:t>
      </w:r>
      <w:r w:rsidRPr="0073469F">
        <w:rPr>
          <w:lang w:eastAsia="ko-KR"/>
        </w:rPr>
        <w:t>"</w:t>
      </w:r>
      <w:r>
        <w:t xml:space="preserve"> line within the SDP record.</w:t>
      </w:r>
    </w:p>
    <w:p w14:paraId="5ADC8570" w14:textId="45724BD5" w:rsidR="00FB400D" w:rsidRPr="00FB400D" w:rsidRDefault="00FB400D" w:rsidP="00F1630B">
      <w:pPr>
        <w:pStyle w:val="Heading2"/>
        <w:rPr>
          <w:rFonts w:eastAsia="SimSun"/>
        </w:rPr>
      </w:pPr>
      <w:bookmarkStart w:id="63" w:name="_Toc20152247"/>
      <w:bookmarkStart w:id="64" w:name="_Toc27494912"/>
      <w:bookmarkStart w:id="65" w:name="_Toc36108380"/>
      <w:bookmarkStart w:id="66" w:name="_Toc45194168"/>
      <w:bookmarkStart w:id="67" w:name="_Toc123629175"/>
      <w:r w:rsidRPr="00FB400D">
        <w:rPr>
          <w:rFonts w:eastAsia="SimSun"/>
        </w:rPr>
        <w:t>4.4</w:t>
      </w:r>
      <w:r w:rsidRPr="00FB400D">
        <w:rPr>
          <w:rFonts w:eastAsia="SimSun"/>
        </w:rPr>
        <w:tab/>
        <w:t>Warning header field</w:t>
      </w:r>
      <w:bookmarkEnd w:id="63"/>
      <w:bookmarkEnd w:id="64"/>
      <w:bookmarkEnd w:id="65"/>
      <w:bookmarkEnd w:id="66"/>
      <w:bookmarkEnd w:id="67"/>
    </w:p>
    <w:p w14:paraId="58F80D87" w14:textId="1C75BA8A" w:rsidR="00FB400D" w:rsidRPr="00895B73" w:rsidRDefault="00FB400D" w:rsidP="00F1630B">
      <w:pPr>
        <w:pStyle w:val="Heading3"/>
        <w:rPr>
          <w:rFonts w:eastAsia="SimSun"/>
        </w:rPr>
      </w:pPr>
      <w:bookmarkStart w:id="68" w:name="_Toc20152248"/>
      <w:bookmarkStart w:id="69" w:name="_Toc27494913"/>
      <w:bookmarkStart w:id="70" w:name="_Toc36108381"/>
      <w:bookmarkStart w:id="71" w:name="_Toc45194169"/>
      <w:bookmarkStart w:id="72" w:name="_Toc123629176"/>
      <w:r w:rsidRPr="00895B73">
        <w:rPr>
          <w:rFonts w:eastAsia="SimSun"/>
        </w:rPr>
        <w:t>4.4.1</w:t>
      </w:r>
      <w:r w:rsidRPr="00895B73">
        <w:rPr>
          <w:rFonts w:eastAsia="SimSun"/>
        </w:rPr>
        <w:tab/>
        <w:t>General</w:t>
      </w:r>
      <w:bookmarkEnd w:id="68"/>
      <w:bookmarkEnd w:id="69"/>
      <w:bookmarkEnd w:id="70"/>
      <w:bookmarkEnd w:id="71"/>
      <w:bookmarkEnd w:id="72"/>
    </w:p>
    <w:p w14:paraId="3F2BC6D7" w14:textId="77777777" w:rsidR="00FB400D" w:rsidRPr="00895B73" w:rsidRDefault="00FB400D" w:rsidP="00FB400D">
      <w:r w:rsidRPr="00895B73">
        <w:t>The MC</w:t>
      </w:r>
      <w:r>
        <w:t>Video</w:t>
      </w:r>
      <w:r w:rsidRPr="00895B73">
        <w:t xml:space="preserve"> server can include a free text string in a SIP response to a SIP request. When the MC</w:t>
      </w:r>
      <w:r>
        <w:t>Video</w:t>
      </w:r>
      <w:r w:rsidRPr="00895B73">
        <w:t xml:space="preserve"> server includes a text string in a response to a SIP INVITE request the text string is included in a Warning header field as specified in IETF RFC 3261 [</w:t>
      </w:r>
      <w:r>
        <w:t>15</w:t>
      </w:r>
      <w:r w:rsidRPr="00895B73">
        <w:t xml:space="preserve">]. The </w:t>
      </w:r>
      <w:r>
        <w:t>MCVideo</w:t>
      </w:r>
      <w:r w:rsidRPr="00895B73">
        <w:t xml:space="preserve"> server includes the Warning code set to 399 (miscellaneous warning) and includes the host name set to the host name of the MC</w:t>
      </w:r>
      <w:r>
        <w:t>Video</w:t>
      </w:r>
      <w:r w:rsidRPr="00895B73">
        <w:t xml:space="preserve"> server.</w:t>
      </w:r>
    </w:p>
    <w:p w14:paraId="0D77F4EF" w14:textId="77777777" w:rsidR="00FB400D" w:rsidRPr="00895B73" w:rsidRDefault="00FB400D" w:rsidP="00FB400D">
      <w:pPr>
        <w:pStyle w:val="EX"/>
      </w:pPr>
      <w:r w:rsidRPr="00895B73">
        <w:t>EXAMPLE: Warning: 399 "100 User not authorised to make group calls"</w:t>
      </w:r>
    </w:p>
    <w:p w14:paraId="4DFC2B99" w14:textId="341D2F98" w:rsidR="00FB400D" w:rsidRPr="00895B73" w:rsidRDefault="00FB400D" w:rsidP="00F1630B">
      <w:pPr>
        <w:pStyle w:val="Heading3"/>
      </w:pPr>
      <w:bookmarkStart w:id="73" w:name="_Toc20152249"/>
      <w:bookmarkStart w:id="74" w:name="_Toc27494914"/>
      <w:bookmarkStart w:id="75" w:name="_Toc36108382"/>
      <w:bookmarkStart w:id="76" w:name="_Toc45194170"/>
      <w:bookmarkStart w:id="77" w:name="_Toc123629177"/>
      <w:r w:rsidRPr="00895B73">
        <w:t>4.4.2</w:t>
      </w:r>
      <w:r w:rsidRPr="00895B73">
        <w:tab/>
        <w:t>Warning texts</w:t>
      </w:r>
      <w:bookmarkEnd w:id="73"/>
      <w:bookmarkEnd w:id="74"/>
      <w:bookmarkEnd w:id="75"/>
      <w:bookmarkEnd w:id="76"/>
      <w:bookmarkEnd w:id="77"/>
    </w:p>
    <w:p w14:paraId="5E215DF4" w14:textId="77777777" w:rsidR="00FB400D" w:rsidRPr="00895B73" w:rsidRDefault="00FB400D" w:rsidP="00FB400D">
      <w:r w:rsidRPr="00895B73">
        <w:t>The text string included in a Warning header field consists of an explanatory text preceded by a 3-digit text code, according to the following format in Table 4.4.2-1.</w:t>
      </w:r>
    </w:p>
    <w:p w14:paraId="411E3D85" w14:textId="77777777" w:rsidR="00FB400D" w:rsidRPr="00895B73" w:rsidRDefault="00FB400D" w:rsidP="00FB400D">
      <w:pPr>
        <w:pStyle w:val="TH"/>
      </w:pPr>
      <w:r w:rsidRPr="00895B73">
        <w:t>Table 4.4.2-1 ABNF for the Warning text</w:t>
      </w:r>
    </w:p>
    <w:p w14:paraId="402AF607"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B2D34CC"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warn-text      =/  DQUOTE mc</w:t>
      </w:r>
      <w:r>
        <w:t>video</w:t>
      </w:r>
      <w:r w:rsidRPr="00895B73">
        <w:t>-warn-code SP mc</w:t>
      </w:r>
      <w:r>
        <w:t>video</w:t>
      </w:r>
      <w:r w:rsidR="00AF7F7F">
        <w:t>-warn</w:t>
      </w:r>
      <w:r w:rsidRPr="00895B73">
        <w:t>-text DQUOTE</w:t>
      </w:r>
    </w:p>
    <w:p w14:paraId="204F502D" w14:textId="77777777" w:rsidR="00424B3E" w:rsidRPr="00A2479A" w:rsidRDefault="00FB400D" w:rsidP="00FB400D">
      <w:pPr>
        <w:pStyle w:val="PL"/>
        <w:pBdr>
          <w:top w:val="single" w:sz="4" w:space="1" w:color="auto"/>
          <w:left w:val="single" w:sz="4" w:space="4" w:color="auto"/>
          <w:bottom w:val="single" w:sz="4" w:space="1" w:color="auto"/>
          <w:right w:val="single" w:sz="4" w:space="4" w:color="auto"/>
        </w:pBdr>
      </w:pPr>
      <w:r w:rsidRPr="00A2479A">
        <w:t>mcvideo-warn-code = DIGIT DIGIT DIGIT</w:t>
      </w:r>
    </w:p>
    <w:p w14:paraId="1DC38E90"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mc</w:t>
      </w:r>
      <w:r>
        <w:t>video</w:t>
      </w:r>
      <w:r w:rsidRPr="00895B73">
        <w:t>-warn-text = *( qdtext | quoted-pair )</w:t>
      </w:r>
    </w:p>
    <w:p w14:paraId="7240F756"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15D93F4" w14:textId="77777777" w:rsidR="00FB400D" w:rsidRPr="00895B73" w:rsidRDefault="00FB400D" w:rsidP="00FB400D"/>
    <w:p w14:paraId="3E01DF44" w14:textId="77777777" w:rsidR="00FB400D" w:rsidRPr="00895B73" w:rsidRDefault="00FB400D" w:rsidP="00FB400D">
      <w:r w:rsidRPr="00895B73">
        <w:t xml:space="preserve">Table 4.4.2-2 defines the warning texts that are defined for the Warning header field when a Warning header field is included in a response to a SIP INVITE request as specified in </w:t>
      </w:r>
      <w:r w:rsidR="00C836A2">
        <w:t>clause</w:t>
      </w:r>
      <w:r w:rsidRPr="00895B73">
        <w:t> 4.4.1.</w:t>
      </w:r>
    </w:p>
    <w:p w14:paraId="68DF158F" w14:textId="77777777" w:rsidR="00FB400D" w:rsidRPr="00895B73" w:rsidRDefault="00FB400D" w:rsidP="00FB400D">
      <w:pPr>
        <w:pStyle w:val="TH"/>
      </w:pPr>
      <w:r w:rsidRPr="00895B73">
        <w:lastRenderedPageBreak/>
        <w:t>Table 4.4.2-2: Warning texts defined for the Warning header field</w:t>
      </w:r>
    </w:p>
    <w:tbl>
      <w:tblPr>
        <w:tblW w:w="9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113"/>
        <w:gridCol w:w="113"/>
        <w:gridCol w:w="398"/>
        <w:gridCol w:w="113"/>
        <w:gridCol w:w="113"/>
        <w:gridCol w:w="113"/>
        <w:gridCol w:w="4844"/>
        <w:gridCol w:w="113"/>
        <w:gridCol w:w="113"/>
        <w:gridCol w:w="113"/>
        <w:gridCol w:w="3357"/>
        <w:gridCol w:w="113"/>
        <w:gridCol w:w="113"/>
        <w:gridCol w:w="113"/>
      </w:tblGrid>
      <w:tr w:rsidR="00FB400D" w:rsidRPr="00895B73" w14:paraId="40FB4EA9" w14:textId="77777777" w:rsidTr="0020244D">
        <w:trPr>
          <w:gridAfter w:val="3"/>
          <w:wAfter w:w="339" w:type="dxa"/>
          <w:jc w:val="center"/>
        </w:trPr>
        <w:tc>
          <w:tcPr>
            <w:tcW w:w="737" w:type="dxa"/>
            <w:gridSpan w:val="4"/>
          </w:tcPr>
          <w:p w14:paraId="514AF154" w14:textId="77777777" w:rsidR="00FB400D" w:rsidRPr="00895B73" w:rsidRDefault="00FB400D" w:rsidP="00FB400D">
            <w:pPr>
              <w:pStyle w:val="TAH"/>
            </w:pPr>
            <w:r w:rsidRPr="00895B73">
              <w:lastRenderedPageBreak/>
              <w:t>Code</w:t>
            </w:r>
          </w:p>
        </w:tc>
        <w:tc>
          <w:tcPr>
            <w:tcW w:w="5183" w:type="dxa"/>
            <w:gridSpan w:val="4"/>
          </w:tcPr>
          <w:p w14:paraId="43191050" w14:textId="77777777" w:rsidR="00FB400D" w:rsidRPr="00895B73" w:rsidRDefault="00FB400D" w:rsidP="00FB400D">
            <w:pPr>
              <w:pStyle w:val="TAH"/>
            </w:pPr>
            <w:r w:rsidRPr="00895B73">
              <w:t>Explanatory text</w:t>
            </w:r>
          </w:p>
        </w:tc>
        <w:tc>
          <w:tcPr>
            <w:tcW w:w="3696" w:type="dxa"/>
            <w:gridSpan w:val="4"/>
          </w:tcPr>
          <w:p w14:paraId="33939D03" w14:textId="77777777" w:rsidR="00FB400D" w:rsidRPr="00895B73" w:rsidRDefault="00FB400D" w:rsidP="00FB400D">
            <w:pPr>
              <w:pStyle w:val="TAH"/>
            </w:pPr>
            <w:r w:rsidRPr="00895B73">
              <w:t>Description</w:t>
            </w:r>
          </w:p>
        </w:tc>
      </w:tr>
      <w:tr w:rsidR="00FB400D" w:rsidRPr="00895B73" w14:paraId="0029F06C" w14:textId="77777777" w:rsidTr="0020244D">
        <w:trPr>
          <w:gridAfter w:val="3"/>
          <w:wAfter w:w="339" w:type="dxa"/>
          <w:jc w:val="center"/>
        </w:trPr>
        <w:tc>
          <w:tcPr>
            <w:tcW w:w="737" w:type="dxa"/>
            <w:gridSpan w:val="4"/>
          </w:tcPr>
          <w:p w14:paraId="040589AE" w14:textId="77777777" w:rsidR="00FB400D" w:rsidRPr="00895B73" w:rsidRDefault="00FB400D" w:rsidP="00FB400D">
            <w:pPr>
              <w:pStyle w:val="TAL"/>
            </w:pPr>
            <w:r w:rsidRPr="00895B73">
              <w:t>100</w:t>
            </w:r>
          </w:p>
        </w:tc>
        <w:tc>
          <w:tcPr>
            <w:tcW w:w="5183" w:type="dxa"/>
            <w:gridSpan w:val="4"/>
          </w:tcPr>
          <w:p w14:paraId="637F9B58" w14:textId="77777777" w:rsidR="00FB400D" w:rsidRPr="00895B73" w:rsidRDefault="00FB400D" w:rsidP="00FB400D">
            <w:pPr>
              <w:pStyle w:val="TAL"/>
            </w:pPr>
            <w:r w:rsidRPr="00895B73">
              <w:t>function not allowed due to &lt;detailed reason&gt;</w:t>
            </w:r>
          </w:p>
        </w:tc>
        <w:tc>
          <w:tcPr>
            <w:tcW w:w="3696" w:type="dxa"/>
            <w:gridSpan w:val="4"/>
          </w:tcPr>
          <w:p w14:paraId="31777595" w14:textId="77777777" w:rsidR="00FB400D" w:rsidRPr="00895B73" w:rsidRDefault="00FB400D" w:rsidP="00FB400D">
            <w:pPr>
              <w:pStyle w:val="TAL"/>
            </w:pPr>
            <w:r w:rsidRPr="00895B73">
              <w:t>The function is not allowed to this user.</w:t>
            </w:r>
          </w:p>
          <w:p w14:paraId="4EE69D36" w14:textId="77777777" w:rsidR="00FB400D" w:rsidRPr="00895B73" w:rsidRDefault="00FB400D" w:rsidP="00FB400D">
            <w:pPr>
              <w:pStyle w:val="TAL"/>
              <w:rPr>
                <w:b/>
              </w:rPr>
            </w:pPr>
            <w:r w:rsidRPr="00895B73">
              <w:t>The &lt;detailed reason&gt; will be either "group definit</w:t>
            </w:r>
            <w:r w:rsidRPr="00895B73">
              <w:rPr>
                <w:lang w:eastAsia="zh-CN"/>
              </w:rPr>
              <w:t>i</w:t>
            </w:r>
            <w:r w:rsidRPr="00895B73">
              <w:t>on", "access policy", "local policy", or "user authorisation", or can be a free text string.</w:t>
            </w:r>
          </w:p>
        </w:tc>
      </w:tr>
      <w:tr w:rsidR="00FB400D" w:rsidRPr="00895B73" w14:paraId="317606F1" w14:textId="77777777" w:rsidTr="0020244D">
        <w:trPr>
          <w:gridAfter w:val="3"/>
          <w:wAfter w:w="339" w:type="dxa"/>
          <w:jc w:val="center"/>
        </w:trPr>
        <w:tc>
          <w:tcPr>
            <w:tcW w:w="737" w:type="dxa"/>
            <w:gridSpan w:val="4"/>
          </w:tcPr>
          <w:p w14:paraId="63F8FD81" w14:textId="77777777" w:rsidR="00FB400D" w:rsidRPr="00895B73" w:rsidRDefault="00FB400D" w:rsidP="00FB400D">
            <w:pPr>
              <w:pStyle w:val="TAL"/>
            </w:pPr>
            <w:r w:rsidRPr="00895B73">
              <w:t>101</w:t>
            </w:r>
          </w:p>
        </w:tc>
        <w:tc>
          <w:tcPr>
            <w:tcW w:w="5183" w:type="dxa"/>
            <w:gridSpan w:val="4"/>
          </w:tcPr>
          <w:p w14:paraId="62222663" w14:textId="77777777" w:rsidR="00FB400D" w:rsidRPr="00895B73" w:rsidRDefault="00FB400D" w:rsidP="00FB400D">
            <w:pPr>
              <w:pStyle w:val="TAL"/>
            </w:pPr>
            <w:r w:rsidRPr="00895B73">
              <w:t>service authorisation failed</w:t>
            </w:r>
          </w:p>
        </w:tc>
        <w:tc>
          <w:tcPr>
            <w:tcW w:w="3696" w:type="dxa"/>
            <w:gridSpan w:val="4"/>
          </w:tcPr>
          <w:p w14:paraId="53279B1A" w14:textId="77777777" w:rsidR="00FB400D" w:rsidRPr="00895B73" w:rsidRDefault="00FB400D" w:rsidP="00FB400D">
            <w:pPr>
              <w:pStyle w:val="TAL"/>
            </w:pPr>
            <w:r w:rsidRPr="00895B73">
              <w:t>The service authorisation of the MC</w:t>
            </w:r>
            <w:r>
              <w:t>Video</w:t>
            </w:r>
            <w:r w:rsidRPr="00895B73">
              <w:t xml:space="preserve"> ID against the IMPU failed at the MC</w:t>
            </w:r>
            <w:r>
              <w:t>Video</w:t>
            </w:r>
            <w:r w:rsidRPr="00895B73">
              <w:t xml:space="preserve"> server.</w:t>
            </w:r>
          </w:p>
        </w:tc>
      </w:tr>
      <w:tr w:rsidR="00FB400D" w:rsidRPr="00895B73" w14:paraId="3D82E522" w14:textId="77777777" w:rsidTr="0020244D">
        <w:trPr>
          <w:gridAfter w:val="3"/>
          <w:wAfter w:w="339" w:type="dxa"/>
          <w:jc w:val="center"/>
        </w:trPr>
        <w:tc>
          <w:tcPr>
            <w:tcW w:w="737" w:type="dxa"/>
            <w:gridSpan w:val="4"/>
          </w:tcPr>
          <w:p w14:paraId="17F524DE" w14:textId="77777777" w:rsidR="00FB400D" w:rsidRPr="00895B73" w:rsidRDefault="00FB400D" w:rsidP="00FB400D">
            <w:pPr>
              <w:pStyle w:val="TAL"/>
            </w:pPr>
            <w:r w:rsidRPr="00895B73">
              <w:t>102</w:t>
            </w:r>
          </w:p>
        </w:tc>
        <w:tc>
          <w:tcPr>
            <w:tcW w:w="5183" w:type="dxa"/>
            <w:gridSpan w:val="4"/>
          </w:tcPr>
          <w:p w14:paraId="32941FE8" w14:textId="77777777" w:rsidR="00FB400D" w:rsidRPr="00895B73" w:rsidRDefault="00FB400D" w:rsidP="00FB400D">
            <w:pPr>
              <w:pStyle w:val="TAL"/>
              <w:rPr>
                <w:b/>
              </w:rPr>
            </w:pPr>
            <w:r w:rsidRPr="00895B73">
              <w:rPr>
                <w:noProof/>
              </w:rPr>
              <w:t>too many simultaneous affiliations</w:t>
            </w:r>
          </w:p>
        </w:tc>
        <w:tc>
          <w:tcPr>
            <w:tcW w:w="3696" w:type="dxa"/>
            <w:gridSpan w:val="4"/>
          </w:tcPr>
          <w:p w14:paraId="7798D727" w14:textId="77777777" w:rsidR="00FB400D" w:rsidRPr="00895B73" w:rsidRDefault="00FB400D" w:rsidP="00FB400D">
            <w:pPr>
              <w:pStyle w:val="TAL"/>
              <w:rPr>
                <w:b/>
              </w:rPr>
            </w:pPr>
            <w:r w:rsidRPr="00895B73">
              <w:t>The MC</w:t>
            </w:r>
            <w:r>
              <w:t>Video</w:t>
            </w:r>
            <w:r w:rsidRPr="00895B73">
              <w:t xml:space="preserve"> user already has N2 maximum number of simultaneous affiliations</w:t>
            </w:r>
            <w:r w:rsidR="00F62A09">
              <w:t xml:space="preserve"> (see &lt;MaxAffiliations</w:t>
            </w:r>
            <w:r w:rsidR="00F62A09" w:rsidRPr="0073469F">
              <w:t>N2</w:t>
            </w:r>
            <w:r w:rsidR="00F62A09">
              <w:t xml:space="preserve">&gt; element of </w:t>
            </w:r>
            <w:r w:rsidR="00F62A09" w:rsidRPr="00F86315">
              <w:t>user</w:t>
            </w:r>
            <w:r w:rsidR="00F62A09">
              <w:t xml:space="preserve"> </w:t>
            </w:r>
            <w:r w:rsidR="00F62A09" w:rsidRPr="00F86315">
              <w:t>profile</w:t>
            </w:r>
            <w:r w:rsidR="00F62A09" w:rsidRPr="0045024E">
              <w:t xml:space="preserve"> </w:t>
            </w:r>
            <w:r w:rsidR="00F62A09">
              <w:t xml:space="preserve">configuration </w:t>
            </w:r>
            <w:r w:rsidR="00F62A09" w:rsidRPr="0045024E">
              <w:t>document</w:t>
            </w:r>
            <w:r w:rsidR="00F62A09">
              <w:t>)</w:t>
            </w:r>
            <w:r w:rsidRPr="00895B73">
              <w:t>.</w:t>
            </w:r>
          </w:p>
        </w:tc>
      </w:tr>
      <w:tr w:rsidR="00FB400D" w:rsidRPr="00895B73" w14:paraId="2374B05A" w14:textId="77777777" w:rsidTr="0020244D">
        <w:trPr>
          <w:gridAfter w:val="3"/>
          <w:wAfter w:w="339" w:type="dxa"/>
          <w:jc w:val="center"/>
        </w:trPr>
        <w:tc>
          <w:tcPr>
            <w:tcW w:w="737" w:type="dxa"/>
            <w:gridSpan w:val="4"/>
          </w:tcPr>
          <w:p w14:paraId="619D2DD4" w14:textId="77777777" w:rsidR="00FB400D" w:rsidRPr="00895B73" w:rsidRDefault="00FB400D" w:rsidP="00FB400D">
            <w:pPr>
              <w:pStyle w:val="TAL"/>
            </w:pPr>
            <w:r w:rsidRPr="00895B73">
              <w:t>103</w:t>
            </w:r>
          </w:p>
        </w:tc>
        <w:tc>
          <w:tcPr>
            <w:tcW w:w="5183" w:type="dxa"/>
            <w:gridSpan w:val="4"/>
          </w:tcPr>
          <w:p w14:paraId="65F40E1B" w14:textId="77777777" w:rsidR="00FB400D" w:rsidRPr="00895B73" w:rsidRDefault="00FB400D" w:rsidP="00FB400D">
            <w:pPr>
              <w:pStyle w:val="TAL"/>
              <w:rPr>
                <w:b/>
              </w:rPr>
            </w:pPr>
            <w:r w:rsidRPr="00895B73">
              <w:t>maximum simultaneous MC</w:t>
            </w:r>
            <w:r>
              <w:t>Video</w:t>
            </w:r>
            <w:r w:rsidRPr="00895B73">
              <w:t xml:space="preserve"> group calls reached</w:t>
            </w:r>
          </w:p>
        </w:tc>
        <w:tc>
          <w:tcPr>
            <w:tcW w:w="3696" w:type="dxa"/>
            <w:gridSpan w:val="4"/>
          </w:tcPr>
          <w:p w14:paraId="5ECE17D2" w14:textId="77777777" w:rsidR="00FB400D" w:rsidRPr="00895B73" w:rsidRDefault="00FB400D" w:rsidP="00FB400D">
            <w:pPr>
              <w:pStyle w:val="TAL"/>
            </w:pPr>
            <w:r w:rsidRPr="00895B73">
              <w:t>The number of maximum simultaneous MC</w:t>
            </w:r>
            <w:r>
              <w:t>Video</w:t>
            </w:r>
            <w:r w:rsidRPr="00895B73">
              <w:t xml:space="preserve"> group calls supported for the MC</w:t>
            </w:r>
            <w:r>
              <w:t>Video</w:t>
            </w:r>
            <w:r w:rsidRPr="00895B73">
              <w:t xml:space="preserve"> user has been exceeded.</w:t>
            </w:r>
          </w:p>
        </w:tc>
      </w:tr>
      <w:tr w:rsidR="00FB400D" w:rsidRPr="00895B73" w14:paraId="6DE21A81" w14:textId="77777777" w:rsidTr="0020244D">
        <w:trPr>
          <w:gridAfter w:val="3"/>
          <w:wAfter w:w="339" w:type="dxa"/>
          <w:jc w:val="center"/>
        </w:trPr>
        <w:tc>
          <w:tcPr>
            <w:tcW w:w="737" w:type="dxa"/>
            <w:gridSpan w:val="4"/>
          </w:tcPr>
          <w:p w14:paraId="4E9E3719" w14:textId="77777777" w:rsidR="00FB400D" w:rsidRPr="00895B73" w:rsidRDefault="00FB400D" w:rsidP="00FB400D">
            <w:pPr>
              <w:pStyle w:val="TAL"/>
            </w:pPr>
            <w:r w:rsidRPr="00895B73">
              <w:t>104</w:t>
            </w:r>
          </w:p>
        </w:tc>
        <w:tc>
          <w:tcPr>
            <w:tcW w:w="5183" w:type="dxa"/>
            <w:gridSpan w:val="4"/>
          </w:tcPr>
          <w:p w14:paraId="26B4A216" w14:textId="77777777" w:rsidR="00FB400D" w:rsidRPr="00895B73" w:rsidRDefault="00FB400D" w:rsidP="00FB400D">
            <w:pPr>
              <w:pStyle w:val="TAL"/>
            </w:pPr>
            <w:r w:rsidRPr="00895B73">
              <w:t>isfocus not assigned</w:t>
            </w:r>
          </w:p>
        </w:tc>
        <w:tc>
          <w:tcPr>
            <w:tcW w:w="3696" w:type="dxa"/>
            <w:gridSpan w:val="4"/>
          </w:tcPr>
          <w:p w14:paraId="7ABADDF6" w14:textId="77777777" w:rsidR="00FB400D" w:rsidRPr="00895B73" w:rsidRDefault="00FB400D" w:rsidP="00FB400D">
            <w:pPr>
              <w:pStyle w:val="TAL"/>
              <w:rPr>
                <w:b/>
              </w:rPr>
            </w:pPr>
            <w:r w:rsidRPr="00895B73">
              <w:t>A controlling MC</w:t>
            </w:r>
            <w:r>
              <w:t>Video</w:t>
            </w:r>
            <w:r w:rsidRPr="00895B73">
              <w:t xml:space="preserve"> function has not been assigned to the MC</w:t>
            </w:r>
            <w:r>
              <w:t>Video</w:t>
            </w:r>
            <w:r w:rsidRPr="00895B73">
              <w:t xml:space="preserve"> session.</w:t>
            </w:r>
          </w:p>
        </w:tc>
      </w:tr>
      <w:tr w:rsidR="00FB400D" w:rsidRPr="00895B73" w14:paraId="687221C7" w14:textId="77777777" w:rsidTr="0020244D">
        <w:trPr>
          <w:gridAfter w:val="3"/>
          <w:wAfter w:w="339" w:type="dxa"/>
          <w:jc w:val="center"/>
        </w:trPr>
        <w:tc>
          <w:tcPr>
            <w:tcW w:w="737" w:type="dxa"/>
            <w:gridSpan w:val="4"/>
          </w:tcPr>
          <w:p w14:paraId="161FB5AF" w14:textId="77777777" w:rsidR="00FB400D" w:rsidRPr="00895B73" w:rsidRDefault="00FB400D" w:rsidP="00FB400D">
            <w:pPr>
              <w:pStyle w:val="TAL"/>
            </w:pPr>
            <w:r w:rsidRPr="00895B73">
              <w:t>105</w:t>
            </w:r>
          </w:p>
        </w:tc>
        <w:tc>
          <w:tcPr>
            <w:tcW w:w="5183" w:type="dxa"/>
            <w:gridSpan w:val="4"/>
          </w:tcPr>
          <w:p w14:paraId="5989C6ED" w14:textId="77777777" w:rsidR="00FB400D" w:rsidRPr="00895B73" w:rsidRDefault="00FB400D" w:rsidP="00FB400D">
            <w:pPr>
              <w:pStyle w:val="TAL"/>
              <w:rPr>
                <w:b/>
              </w:rPr>
            </w:pPr>
            <w:r w:rsidRPr="00895B73">
              <w:t>subscription not allowed in a broadcast group call</w:t>
            </w:r>
          </w:p>
        </w:tc>
        <w:tc>
          <w:tcPr>
            <w:tcW w:w="3696" w:type="dxa"/>
            <w:gridSpan w:val="4"/>
          </w:tcPr>
          <w:p w14:paraId="15A14F76" w14:textId="77777777" w:rsidR="00FB400D" w:rsidRPr="00895B73" w:rsidRDefault="00FB400D" w:rsidP="00FB400D">
            <w:pPr>
              <w:pStyle w:val="TAL"/>
              <w:rPr>
                <w:b/>
              </w:rPr>
            </w:pPr>
            <w:r w:rsidRPr="00895B73">
              <w:t>Subscription to the conference event package rejected during a group call initiated as a broadcast group call.</w:t>
            </w:r>
          </w:p>
        </w:tc>
      </w:tr>
      <w:tr w:rsidR="00FB400D" w:rsidRPr="00895B73" w14:paraId="2F5CAAAB" w14:textId="77777777" w:rsidTr="0020244D">
        <w:trPr>
          <w:gridAfter w:val="3"/>
          <w:wAfter w:w="339" w:type="dxa"/>
          <w:jc w:val="center"/>
        </w:trPr>
        <w:tc>
          <w:tcPr>
            <w:tcW w:w="737" w:type="dxa"/>
            <w:gridSpan w:val="4"/>
          </w:tcPr>
          <w:p w14:paraId="7D86CD2B" w14:textId="77777777" w:rsidR="00FB400D" w:rsidRPr="00895B73" w:rsidRDefault="00FB400D" w:rsidP="00FB400D">
            <w:pPr>
              <w:pStyle w:val="TAL"/>
            </w:pPr>
            <w:r w:rsidRPr="00895B73">
              <w:t>106</w:t>
            </w:r>
          </w:p>
        </w:tc>
        <w:tc>
          <w:tcPr>
            <w:tcW w:w="5183" w:type="dxa"/>
            <w:gridSpan w:val="4"/>
          </w:tcPr>
          <w:p w14:paraId="3779F0D2" w14:textId="77777777" w:rsidR="00FB400D" w:rsidRPr="00895B73" w:rsidRDefault="00FB400D" w:rsidP="00FB400D">
            <w:pPr>
              <w:pStyle w:val="TAL"/>
              <w:rPr>
                <w:b/>
              </w:rPr>
            </w:pPr>
            <w:r w:rsidRPr="00895B73">
              <w:t>user not authorised to join chat group</w:t>
            </w:r>
          </w:p>
        </w:tc>
        <w:tc>
          <w:tcPr>
            <w:tcW w:w="3696" w:type="dxa"/>
            <w:gridSpan w:val="4"/>
          </w:tcPr>
          <w:p w14:paraId="5C18680D" w14:textId="77777777" w:rsidR="00FB400D" w:rsidRPr="00895B73" w:rsidRDefault="00FB400D" w:rsidP="00FB400D">
            <w:pPr>
              <w:pStyle w:val="TAL"/>
              <w:rPr>
                <w:rFonts w:eastAsia="SimSun"/>
              </w:rPr>
            </w:pPr>
            <w:r w:rsidRPr="00895B73">
              <w:t>The MC</w:t>
            </w:r>
            <w:r>
              <w:t>Video</w:t>
            </w:r>
            <w:r w:rsidRPr="00895B73">
              <w:t xml:space="preserve"> user is not authorised to join this chat group.</w:t>
            </w:r>
          </w:p>
        </w:tc>
      </w:tr>
      <w:tr w:rsidR="00FB400D" w:rsidRPr="00895B73" w14:paraId="0807B61E" w14:textId="77777777" w:rsidTr="0020244D">
        <w:trPr>
          <w:gridAfter w:val="3"/>
          <w:wAfter w:w="339" w:type="dxa"/>
          <w:jc w:val="center"/>
        </w:trPr>
        <w:tc>
          <w:tcPr>
            <w:tcW w:w="737" w:type="dxa"/>
            <w:gridSpan w:val="4"/>
          </w:tcPr>
          <w:p w14:paraId="110C23D6" w14:textId="77777777" w:rsidR="00FB400D" w:rsidRPr="00895B73" w:rsidRDefault="00FB400D" w:rsidP="00FB400D">
            <w:pPr>
              <w:pStyle w:val="TAL"/>
            </w:pPr>
            <w:r w:rsidRPr="00895B73">
              <w:t>107</w:t>
            </w:r>
          </w:p>
        </w:tc>
        <w:tc>
          <w:tcPr>
            <w:tcW w:w="5183" w:type="dxa"/>
            <w:gridSpan w:val="4"/>
          </w:tcPr>
          <w:p w14:paraId="19C787AF" w14:textId="77777777" w:rsidR="00FB400D" w:rsidRPr="00895B73" w:rsidRDefault="00FB400D" w:rsidP="00FB400D">
            <w:pPr>
              <w:pStyle w:val="TAL"/>
              <w:rPr>
                <w:b/>
              </w:rPr>
            </w:pPr>
            <w:r w:rsidRPr="00895B73">
              <w:t>user not authorised to make private calls</w:t>
            </w:r>
          </w:p>
        </w:tc>
        <w:tc>
          <w:tcPr>
            <w:tcW w:w="3696" w:type="dxa"/>
            <w:gridSpan w:val="4"/>
          </w:tcPr>
          <w:p w14:paraId="16AD0E3B" w14:textId="77777777" w:rsidR="00FB400D" w:rsidRPr="00895B73" w:rsidRDefault="00FB400D" w:rsidP="00FB400D">
            <w:pPr>
              <w:pStyle w:val="TAL"/>
              <w:rPr>
                <w:b/>
              </w:rPr>
            </w:pPr>
            <w:r w:rsidRPr="00895B73">
              <w:t>The MC</w:t>
            </w:r>
            <w:r>
              <w:t>Video</w:t>
            </w:r>
            <w:r w:rsidRPr="00895B73">
              <w:t xml:space="preserve"> user is not authorised to make private calls.</w:t>
            </w:r>
          </w:p>
        </w:tc>
      </w:tr>
      <w:tr w:rsidR="00FB400D" w:rsidRPr="00895B73" w14:paraId="7DBA8158" w14:textId="77777777" w:rsidTr="0020244D">
        <w:trPr>
          <w:gridAfter w:val="3"/>
          <w:wAfter w:w="339" w:type="dxa"/>
          <w:jc w:val="center"/>
        </w:trPr>
        <w:tc>
          <w:tcPr>
            <w:tcW w:w="737" w:type="dxa"/>
            <w:gridSpan w:val="4"/>
          </w:tcPr>
          <w:p w14:paraId="2AE257B8" w14:textId="77777777" w:rsidR="00FB400D" w:rsidRPr="00895B73" w:rsidRDefault="00FB400D" w:rsidP="00FB400D">
            <w:pPr>
              <w:pStyle w:val="TAL"/>
            </w:pPr>
            <w:r w:rsidRPr="00895B73">
              <w:t>108</w:t>
            </w:r>
          </w:p>
        </w:tc>
        <w:tc>
          <w:tcPr>
            <w:tcW w:w="5183" w:type="dxa"/>
            <w:gridSpan w:val="4"/>
          </w:tcPr>
          <w:p w14:paraId="484BF7DF" w14:textId="77777777" w:rsidR="00FB400D" w:rsidRPr="00895B73" w:rsidRDefault="00FB400D" w:rsidP="00FB400D">
            <w:pPr>
              <w:pStyle w:val="TAL"/>
            </w:pPr>
            <w:r w:rsidRPr="00895B73">
              <w:t>user not authorised to make chat group calls</w:t>
            </w:r>
          </w:p>
        </w:tc>
        <w:tc>
          <w:tcPr>
            <w:tcW w:w="3696" w:type="dxa"/>
            <w:gridSpan w:val="4"/>
          </w:tcPr>
          <w:p w14:paraId="25711189" w14:textId="77777777" w:rsidR="00FB400D" w:rsidRPr="00895B73" w:rsidRDefault="00FB400D" w:rsidP="00FB400D">
            <w:pPr>
              <w:pStyle w:val="TAL"/>
            </w:pPr>
            <w:r w:rsidRPr="00895B73">
              <w:t>The MC</w:t>
            </w:r>
            <w:r>
              <w:t>Video</w:t>
            </w:r>
            <w:r w:rsidRPr="00895B73">
              <w:t xml:space="preserve"> user is not authorised to make chat group calls.</w:t>
            </w:r>
          </w:p>
        </w:tc>
      </w:tr>
      <w:tr w:rsidR="00FB400D" w:rsidRPr="00895B73" w14:paraId="6F97E194" w14:textId="77777777" w:rsidTr="0020244D">
        <w:trPr>
          <w:gridAfter w:val="3"/>
          <w:wAfter w:w="339" w:type="dxa"/>
          <w:jc w:val="center"/>
        </w:trPr>
        <w:tc>
          <w:tcPr>
            <w:tcW w:w="737" w:type="dxa"/>
            <w:gridSpan w:val="4"/>
          </w:tcPr>
          <w:p w14:paraId="7700FF3B" w14:textId="77777777" w:rsidR="00FB400D" w:rsidRPr="00895B73" w:rsidRDefault="00FB400D" w:rsidP="00FB400D">
            <w:pPr>
              <w:pStyle w:val="TAL"/>
            </w:pPr>
            <w:r w:rsidRPr="00895B73">
              <w:t>109</w:t>
            </w:r>
          </w:p>
        </w:tc>
        <w:tc>
          <w:tcPr>
            <w:tcW w:w="5183" w:type="dxa"/>
            <w:gridSpan w:val="4"/>
          </w:tcPr>
          <w:p w14:paraId="7C4C7AC8" w14:textId="77777777" w:rsidR="00FB400D" w:rsidRPr="00895B73" w:rsidRDefault="00FB400D" w:rsidP="00FB400D">
            <w:pPr>
              <w:pStyle w:val="TAL"/>
            </w:pPr>
            <w:r w:rsidRPr="00895B73">
              <w:t>user not authorised to make prearranged group calls</w:t>
            </w:r>
          </w:p>
        </w:tc>
        <w:tc>
          <w:tcPr>
            <w:tcW w:w="3696" w:type="dxa"/>
            <w:gridSpan w:val="4"/>
          </w:tcPr>
          <w:p w14:paraId="1D0F50B5" w14:textId="77777777" w:rsidR="00FB400D" w:rsidRPr="00895B73" w:rsidRDefault="00FB400D" w:rsidP="00FB400D">
            <w:pPr>
              <w:pStyle w:val="TAL"/>
            </w:pPr>
            <w:r w:rsidRPr="00895B73">
              <w:t>The MC</w:t>
            </w:r>
            <w:r>
              <w:t>Video</w:t>
            </w:r>
            <w:r w:rsidRPr="00895B73">
              <w:t xml:space="preserve"> user is not authorised to make group calls to a prearranged group.</w:t>
            </w:r>
          </w:p>
        </w:tc>
      </w:tr>
      <w:tr w:rsidR="00FB400D" w:rsidRPr="00895B73" w14:paraId="52CF0CBF" w14:textId="77777777" w:rsidTr="0020244D">
        <w:trPr>
          <w:gridAfter w:val="3"/>
          <w:wAfter w:w="339" w:type="dxa"/>
          <w:jc w:val="center"/>
        </w:trPr>
        <w:tc>
          <w:tcPr>
            <w:tcW w:w="737" w:type="dxa"/>
            <w:gridSpan w:val="4"/>
          </w:tcPr>
          <w:p w14:paraId="30B5E2F4" w14:textId="77777777" w:rsidR="00FB400D" w:rsidRPr="00895B73" w:rsidRDefault="00FB400D" w:rsidP="00FB400D">
            <w:pPr>
              <w:pStyle w:val="TAL"/>
            </w:pPr>
            <w:r w:rsidRPr="00895B73">
              <w:t>110</w:t>
            </w:r>
          </w:p>
        </w:tc>
        <w:tc>
          <w:tcPr>
            <w:tcW w:w="5183" w:type="dxa"/>
            <w:gridSpan w:val="4"/>
          </w:tcPr>
          <w:p w14:paraId="4CD06B9A" w14:textId="77777777" w:rsidR="00FB400D" w:rsidRPr="00895B73" w:rsidRDefault="00FB400D" w:rsidP="00FB400D">
            <w:pPr>
              <w:pStyle w:val="TAL"/>
            </w:pPr>
            <w:r w:rsidRPr="00895B73">
              <w:t>user declined the call invitation</w:t>
            </w:r>
          </w:p>
        </w:tc>
        <w:tc>
          <w:tcPr>
            <w:tcW w:w="3696" w:type="dxa"/>
            <w:gridSpan w:val="4"/>
          </w:tcPr>
          <w:p w14:paraId="72BCDF4A" w14:textId="77777777" w:rsidR="00FB400D" w:rsidRPr="00895B73" w:rsidRDefault="00FB400D" w:rsidP="00FB400D">
            <w:pPr>
              <w:pStyle w:val="TAL"/>
            </w:pPr>
            <w:r w:rsidRPr="00895B73">
              <w:t>The MC</w:t>
            </w:r>
            <w:r>
              <w:t>Video</w:t>
            </w:r>
            <w:r w:rsidRPr="00895B73">
              <w:t xml:space="preserve"> user declined to accept the call.</w:t>
            </w:r>
          </w:p>
        </w:tc>
      </w:tr>
      <w:tr w:rsidR="00FB400D" w:rsidRPr="00895B73" w14:paraId="541E0541" w14:textId="77777777" w:rsidTr="0020244D">
        <w:trPr>
          <w:gridAfter w:val="3"/>
          <w:wAfter w:w="339" w:type="dxa"/>
          <w:jc w:val="center"/>
        </w:trPr>
        <w:tc>
          <w:tcPr>
            <w:tcW w:w="737" w:type="dxa"/>
            <w:gridSpan w:val="4"/>
          </w:tcPr>
          <w:p w14:paraId="6C28E6C2" w14:textId="77777777" w:rsidR="00FB400D" w:rsidRPr="00895B73" w:rsidRDefault="00FB400D" w:rsidP="00FB400D">
            <w:pPr>
              <w:pStyle w:val="TAL"/>
            </w:pPr>
            <w:r w:rsidRPr="00895B73">
              <w:t>111</w:t>
            </w:r>
          </w:p>
        </w:tc>
        <w:tc>
          <w:tcPr>
            <w:tcW w:w="5183" w:type="dxa"/>
            <w:gridSpan w:val="4"/>
          </w:tcPr>
          <w:p w14:paraId="7829857A" w14:textId="77777777" w:rsidR="00FB400D" w:rsidRPr="00895B73" w:rsidRDefault="00FB400D" w:rsidP="00FB400D">
            <w:pPr>
              <w:pStyle w:val="TAL"/>
            </w:pPr>
            <w:r w:rsidRPr="00895B73">
              <w:t>group call proceeded without all required group members</w:t>
            </w:r>
          </w:p>
        </w:tc>
        <w:tc>
          <w:tcPr>
            <w:tcW w:w="3696" w:type="dxa"/>
            <w:gridSpan w:val="4"/>
          </w:tcPr>
          <w:p w14:paraId="6BF293D3" w14:textId="77777777" w:rsidR="00FB400D" w:rsidRPr="00895B73" w:rsidRDefault="00FB400D" w:rsidP="00FB400D">
            <w:pPr>
              <w:pStyle w:val="TAL"/>
            </w:pPr>
            <w:r w:rsidRPr="00895B73">
              <w:t>The required members of the group did not respond within the acknowledged call time, but the call still went ahead.</w:t>
            </w:r>
          </w:p>
        </w:tc>
      </w:tr>
      <w:tr w:rsidR="00FB400D" w:rsidRPr="00895B73" w14:paraId="6057C8BD" w14:textId="77777777" w:rsidTr="0020244D">
        <w:trPr>
          <w:gridAfter w:val="3"/>
          <w:wAfter w:w="339" w:type="dxa"/>
          <w:jc w:val="center"/>
        </w:trPr>
        <w:tc>
          <w:tcPr>
            <w:tcW w:w="737" w:type="dxa"/>
            <w:gridSpan w:val="4"/>
          </w:tcPr>
          <w:p w14:paraId="1EBC7558" w14:textId="77777777" w:rsidR="00FB400D" w:rsidRPr="00895B73" w:rsidRDefault="00FB400D" w:rsidP="00FB400D">
            <w:pPr>
              <w:pStyle w:val="TAL"/>
            </w:pPr>
            <w:r w:rsidRPr="00895B73">
              <w:t>112</w:t>
            </w:r>
          </w:p>
        </w:tc>
        <w:tc>
          <w:tcPr>
            <w:tcW w:w="5183" w:type="dxa"/>
            <w:gridSpan w:val="4"/>
          </w:tcPr>
          <w:p w14:paraId="3EEE6592" w14:textId="77777777" w:rsidR="00FB400D" w:rsidRPr="00895B73" w:rsidRDefault="00FB400D" w:rsidP="00FB400D">
            <w:pPr>
              <w:pStyle w:val="TAL"/>
            </w:pPr>
            <w:r w:rsidRPr="00895B73">
              <w:t>group call abandoned due to required group members not part of the group session</w:t>
            </w:r>
          </w:p>
        </w:tc>
        <w:tc>
          <w:tcPr>
            <w:tcW w:w="3696" w:type="dxa"/>
            <w:gridSpan w:val="4"/>
          </w:tcPr>
          <w:p w14:paraId="5ABB5925" w14:textId="77777777" w:rsidR="00FB400D" w:rsidRPr="00895B73" w:rsidRDefault="00FB400D" w:rsidP="00FB400D">
            <w:pPr>
              <w:pStyle w:val="TAL"/>
            </w:pPr>
            <w:r w:rsidRPr="00895B73">
              <w:t>The group call was abandoned, as the required members of the group did not respond within the acknowledged call time.</w:t>
            </w:r>
          </w:p>
        </w:tc>
      </w:tr>
      <w:tr w:rsidR="00FB400D" w:rsidRPr="00895B73" w14:paraId="4028B9B2" w14:textId="77777777" w:rsidTr="0020244D">
        <w:trPr>
          <w:gridAfter w:val="3"/>
          <w:wAfter w:w="339" w:type="dxa"/>
          <w:jc w:val="center"/>
        </w:trPr>
        <w:tc>
          <w:tcPr>
            <w:tcW w:w="737" w:type="dxa"/>
            <w:gridSpan w:val="4"/>
          </w:tcPr>
          <w:p w14:paraId="22BCF4DF" w14:textId="77777777" w:rsidR="00FB400D" w:rsidRPr="00895B73" w:rsidRDefault="00FB400D" w:rsidP="00FB400D">
            <w:pPr>
              <w:pStyle w:val="TAL"/>
            </w:pPr>
            <w:r w:rsidRPr="00895B73">
              <w:t>113</w:t>
            </w:r>
          </w:p>
        </w:tc>
        <w:tc>
          <w:tcPr>
            <w:tcW w:w="5183" w:type="dxa"/>
            <w:gridSpan w:val="4"/>
          </w:tcPr>
          <w:p w14:paraId="460ACC4E" w14:textId="77777777" w:rsidR="00FB400D" w:rsidRPr="00895B73" w:rsidRDefault="00FB400D" w:rsidP="00FB400D">
            <w:pPr>
              <w:pStyle w:val="TAL"/>
            </w:pPr>
            <w:r w:rsidRPr="00895B73">
              <w:t>group document does not exist</w:t>
            </w:r>
          </w:p>
        </w:tc>
        <w:tc>
          <w:tcPr>
            <w:tcW w:w="3696" w:type="dxa"/>
            <w:gridSpan w:val="4"/>
          </w:tcPr>
          <w:p w14:paraId="274C9624" w14:textId="77777777" w:rsidR="00FB400D" w:rsidRPr="00895B73" w:rsidRDefault="00FB400D" w:rsidP="00FB400D">
            <w:pPr>
              <w:pStyle w:val="TAL"/>
            </w:pPr>
            <w:r w:rsidRPr="00895B73">
              <w:t>The group document requested from the group management server does not exist.</w:t>
            </w:r>
          </w:p>
        </w:tc>
      </w:tr>
      <w:tr w:rsidR="00FB400D" w:rsidRPr="00895B73" w14:paraId="637AAA6D" w14:textId="77777777" w:rsidTr="0020244D">
        <w:trPr>
          <w:gridAfter w:val="3"/>
          <w:wAfter w:w="339" w:type="dxa"/>
          <w:jc w:val="center"/>
        </w:trPr>
        <w:tc>
          <w:tcPr>
            <w:tcW w:w="737" w:type="dxa"/>
            <w:gridSpan w:val="4"/>
          </w:tcPr>
          <w:p w14:paraId="7568BA9A" w14:textId="77777777" w:rsidR="00FB400D" w:rsidRPr="00895B73" w:rsidRDefault="00FB400D" w:rsidP="00FB400D">
            <w:pPr>
              <w:pStyle w:val="TAL"/>
            </w:pPr>
            <w:r w:rsidRPr="00895B73">
              <w:t>114</w:t>
            </w:r>
          </w:p>
        </w:tc>
        <w:tc>
          <w:tcPr>
            <w:tcW w:w="5183" w:type="dxa"/>
            <w:gridSpan w:val="4"/>
          </w:tcPr>
          <w:p w14:paraId="4DCB9716" w14:textId="77777777" w:rsidR="00FB400D" w:rsidRPr="00895B73" w:rsidRDefault="00FB400D" w:rsidP="00FB400D">
            <w:pPr>
              <w:pStyle w:val="TAL"/>
            </w:pPr>
            <w:r w:rsidRPr="00895B73">
              <w:t>unable to retrieve group document</w:t>
            </w:r>
          </w:p>
        </w:tc>
        <w:tc>
          <w:tcPr>
            <w:tcW w:w="3696" w:type="dxa"/>
            <w:gridSpan w:val="4"/>
          </w:tcPr>
          <w:p w14:paraId="16700BA0" w14:textId="77777777" w:rsidR="00FB400D" w:rsidRPr="00895B73" w:rsidRDefault="00FB400D" w:rsidP="00FB400D">
            <w:pPr>
              <w:pStyle w:val="TAL"/>
            </w:pPr>
            <w:r w:rsidRPr="00895B73">
              <w:t>The group document exists on the group management server but the MC</w:t>
            </w:r>
            <w:r>
              <w:t>Video</w:t>
            </w:r>
            <w:r w:rsidRPr="00895B73">
              <w:t xml:space="preserve"> server was unable to retrieve it.</w:t>
            </w:r>
          </w:p>
        </w:tc>
      </w:tr>
      <w:tr w:rsidR="00FB400D" w:rsidRPr="00895B73" w14:paraId="42F4C8B9" w14:textId="77777777" w:rsidTr="0020244D">
        <w:trPr>
          <w:gridAfter w:val="3"/>
          <w:wAfter w:w="339" w:type="dxa"/>
          <w:jc w:val="center"/>
        </w:trPr>
        <w:tc>
          <w:tcPr>
            <w:tcW w:w="737" w:type="dxa"/>
            <w:gridSpan w:val="4"/>
          </w:tcPr>
          <w:p w14:paraId="73E9055D" w14:textId="77777777" w:rsidR="00FB400D" w:rsidRPr="00895B73" w:rsidRDefault="00FB400D" w:rsidP="00FB400D">
            <w:pPr>
              <w:pStyle w:val="TAL"/>
            </w:pPr>
            <w:r w:rsidRPr="00895B73">
              <w:t>115</w:t>
            </w:r>
          </w:p>
        </w:tc>
        <w:tc>
          <w:tcPr>
            <w:tcW w:w="5183" w:type="dxa"/>
            <w:gridSpan w:val="4"/>
          </w:tcPr>
          <w:p w14:paraId="4D7FC4F5" w14:textId="77777777" w:rsidR="00FB400D" w:rsidRPr="00895B73" w:rsidRDefault="00FB400D" w:rsidP="00FB400D">
            <w:pPr>
              <w:pStyle w:val="TAL"/>
            </w:pPr>
            <w:r w:rsidRPr="00895B73">
              <w:t>group is disabled</w:t>
            </w:r>
          </w:p>
        </w:tc>
        <w:tc>
          <w:tcPr>
            <w:tcW w:w="3696" w:type="dxa"/>
            <w:gridSpan w:val="4"/>
          </w:tcPr>
          <w:p w14:paraId="39B3D4BA" w14:textId="77777777" w:rsidR="00FB400D" w:rsidRPr="00895B73" w:rsidRDefault="00FB400D" w:rsidP="00FB400D">
            <w:pPr>
              <w:pStyle w:val="TAL"/>
            </w:pPr>
            <w:r w:rsidRPr="00895B73">
              <w:t>The group has the &lt;disabled&gt; element set to "true" in the group management server.</w:t>
            </w:r>
          </w:p>
        </w:tc>
      </w:tr>
      <w:tr w:rsidR="00FB400D" w:rsidRPr="00895B73" w14:paraId="64D73924" w14:textId="77777777" w:rsidTr="0020244D">
        <w:trPr>
          <w:gridAfter w:val="3"/>
          <w:wAfter w:w="339" w:type="dxa"/>
          <w:jc w:val="center"/>
        </w:trPr>
        <w:tc>
          <w:tcPr>
            <w:tcW w:w="737" w:type="dxa"/>
            <w:gridSpan w:val="4"/>
          </w:tcPr>
          <w:p w14:paraId="43C5434A" w14:textId="77777777" w:rsidR="00FB400D" w:rsidRPr="00895B73" w:rsidRDefault="00FB400D" w:rsidP="00FB400D">
            <w:pPr>
              <w:pStyle w:val="TAL"/>
            </w:pPr>
            <w:r w:rsidRPr="00895B73">
              <w:t>116</w:t>
            </w:r>
          </w:p>
        </w:tc>
        <w:tc>
          <w:tcPr>
            <w:tcW w:w="5183" w:type="dxa"/>
            <w:gridSpan w:val="4"/>
          </w:tcPr>
          <w:p w14:paraId="01B33ECF" w14:textId="77777777" w:rsidR="00FB400D" w:rsidRPr="00895B73" w:rsidRDefault="00FB400D" w:rsidP="00FB400D">
            <w:pPr>
              <w:pStyle w:val="TAL"/>
            </w:pPr>
            <w:r w:rsidRPr="00895B73">
              <w:t>user is not part of the MC</w:t>
            </w:r>
            <w:r>
              <w:t>Video</w:t>
            </w:r>
            <w:r w:rsidRPr="00895B73">
              <w:t xml:space="preserve"> group</w:t>
            </w:r>
          </w:p>
        </w:tc>
        <w:tc>
          <w:tcPr>
            <w:tcW w:w="3696" w:type="dxa"/>
            <w:gridSpan w:val="4"/>
          </w:tcPr>
          <w:p w14:paraId="547D4545" w14:textId="77777777" w:rsidR="00FB400D" w:rsidRPr="00895B73" w:rsidRDefault="00FB400D" w:rsidP="00FB400D">
            <w:pPr>
              <w:pStyle w:val="TAL"/>
            </w:pPr>
            <w:r w:rsidRPr="00895B73">
              <w:t>The group exists on the group management server but the requesting user is not part of this group.</w:t>
            </w:r>
          </w:p>
        </w:tc>
      </w:tr>
      <w:tr w:rsidR="00FB400D" w:rsidRPr="00895B73" w14:paraId="5CE00B03" w14:textId="77777777" w:rsidTr="0020244D">
        <w:trPr>
          <w:gridAfter w:val="3"/>
          <w:wAfter w:w="339" w:type="dxa"/>
          <w:jc w:val="center"/>
        </w:trPr>
        <w:tc>
          <w:tcPr>
            <w:tcW w:w="737" w:type="dxa"/>
            <w:gridSpan w:val="4"/>
          </w:tcPr>
          <w:p w14:paraId="2FB7F917" w14:textId="77777777" w:rsidR="00FB400D" w:rsidRPr="00895B73" w:rsidRDefault="00FB400D" w:rsidP="00FB400D">
            <w:pPr>
              <w:pStyle w:val="TAL"/>
            </w:pPr>
            <w:r w:rsidRPr="00895B73">
              <w:t>117</w:t>
            </w:r>
          </w:p>
        </w:tc>
        <w:tc>
          <w:tcPr>
            <w:tcW w:w="5183" w:type="dxa"/>
            <w:gridSpan w:val="4"/>
          </w:tcPr>
          <w:p w14:paraId="3FDBA71F" w14:textId="77777777" w:rsidR="00FB400D" w:rsidRPr="00895B73" w:rsidRDefault="00FB400D" w:rsidP="00FB400D">
            <w:pPr>
              <w:pStyle w:val="TAL"/>
            </w:pPr>
            <w:r w:rsidRPr="00895B73">
              <w:t>the group identity indicated in the request is a prearranged group</w:t>
            </w:r>
          </w:p>
        </w:tc>
        <w:tc>
          <w:tcPr>
            <w:tcW w:w="3696" w:type="dxa"/>
            <w:gridSpan w:val="4"/>
          </w:tcPr>
          <w:p w14:paraId="68A719D7" w14:textId="77777777" w:rsidR="00FB400D" w:rsidRPr="00895B73" w:rsidRDefault="00FB400D" w:rsidP="00FB400D">
            <w:pPr>
              <w:pStyle w:val="TAL"/>
            </w:pPr>
            <w:r w:rsidRPr="00895B73">
              <w:t>The group id that is indicated in the request is for a prearranged group, but did not match the request from the MC</w:t>
            </w:r>
            <w:r>
              <w:t>Video</w:t>
            </w:r>
            <w:r w:rsidRPr="00895B73">
              <w:t xml:space="preserve"> user.</w:t>
            </w:r>
          </w:p>
          <w:p w14:paraId="6D97352E" w14:textId="77777777" w:rsidR="00FB400D" w:rsidRPr="00895B73" w:rsidRDefault="00FB400D" w:rsidP="00FB400D">
            <w:pPr>
              <w:pStyle w:val="TAL"/>
            </w:pPr>
          </w:p>
        </w:tc>
      </w:tr>
      <w:tr w:rsidR="00FB400D" w:rsidRPr="00895B73" w14:paraId="1C5DF319" w14:textId="77777777" w:rsidTr="0020244D">
        <w:trPr>
          <w:gridAfter w:val="3"/>
          <w:wAfter w:w="339" w:type="dxa"/>
          <w:jc w:val="center"/>
        </w:trPr>
        <w:tc>
          <w:tcPr>
            <w:tcW w:w="737" w:type="dxa"/>
            <w:gridSpan w:val="4"/>
          </w:tcPr>
          <w:p w14:paraId="1A13621C" w14:textId="77777777" w:rsidR="00FB400D" w:rsidRPr="00895B73" w:rsidRDefault="00FB400D" w:rsidP="00FB400D">
            <w:pPr>
              <w:pStyle w:val="TAL"/>
            </w:pPr>
            <w:r w:rsidRPr="00895B73">
              <w:t>118</w:t>
            </w:r>
          </w:p>
        </w:tc>
        <w:tc>
          <w:tcPr>
            <w:tcW w:w="5183" w:type="dxa"/>
            <w:gridSpan w:val="4"/>
          </w:tcPr>
          <w:p w14:paraId="74A794D9" w14:textId="77777777" w:rsidR="00FB400D" w:rsidRPr="00895B73" w:rsidRDefault="00FB400D" w:rsidP="00FB400D">
            <w:pPr>
              <w:pStyle w:val="TAL"/>
            </w:pPr>
            <w:r w:rsidRPr="00895B73">
              <w:t>the group identity indicated in the request is a chat group</w:t>
            </w:r>
          </w:p>
        </w:tc>
        <w:tc>
          <w:tcPr>
            <w:tcW w:w="3696" w:type="dxa"/>
            <w:gridSpan w:val="4"/>
          </w:tcPr>
          <w:p w14:paraId="5C065060" w14:textId="77777777" w:rsidR="00FB400D" w:rsidRPr="00895B73" w:rsidRDefault="00FB400D" w:rsidP="00FB400D">
            <w:pPr>
              <w:pStyle w:val="TAL"/>
            </w:pPr>
            <w:r w:rsidRPr="00895B73">
              <w:t>The group id that is indicated in the request is for a chat group, but did not match the request from the MC</w:t>
            </w:r>
            <w:r>
              <w:t>Video</w:t>
            </w:r>
            <w:r w:rsidRPr="00895B73">
              <w:t xml:space="preserve"> user,</w:t>
            </w:r>
          </w:p>
          <w:p w14:paraId="79466357" w14:textId="77777777" w:rsidR="00FB400D" w:rsidRPr="00895B73" w:rsidRDefault="00FB400D" w:rsidP="00FB400D">
            <w:pPr>
              <w:pStyle w:val="TAL"/>
            </w:pPr>
          </w:p>
        </w:tc>
      </w:tr>
      <w:tr w:rsidR="00FB400D" w:rsidRPr="00895B73" w14:paraId="47CC4C2B" w14:textId="77777777" w:rsidTr="0020244D">
        <w:trPr>
          <w:gridAfter w:val="3"/>
          <w:wAfter w:w="339" w:type="dxa"/>
          <w:jc w:val="center"/>
        </w:trPr>
        <w:tc>
          <w:tcPr>
            <w:tcW w:w="737" w:type="dxa"/>
            <w:gridSpan w:val="4"/>
          </w:tcPr>
          <w:p w14:paraId="5B43CE89" w14:textId="77777777" w:rsidR="00FB400D" w:rsidRPr="00895B73" w:rsidRDefault="00FB400D" w:rsidP="00FB400D">
            <w:pPr>
              <w:pStyle w:val="TAL"/>
            </w:pPr>
            <w:r w:rsidRPr="00895B73">
              <w:t>119</w:t>
            </w:r>
          </w:p>
        </w:tc>
        <w:tc>
          <w:tcPr>
            <w:tcW w:w="5183" w:type="dxa"/>
            <w:gridSpan w:val="4"/>
          </w:tcPr>
          <w:p w14:paraId="53575069" w14:textId="77777777" w:rsidR="00FB400D" w:rsidRPr="00895B73" w:rsidRDefault="00FB400D" w:rsidP="00FB400D">
            <w:pPr>
              <w:pStyle w:val="TAL"/>
            </w:pPr>
            <w:r w:rsidRPr="00895B73">
              <w:t>user is not authorised to initiate the group call</w:t>
            </w:r>
          </w:p>
        </w:tc>
        <w:tc>
          <w:tcPr>
            <w:tcW w:w="3696" w:type="dxa"/>
            <w:gridSpan w:val="4"/>
          </w:tcPr>
          <w:p w14:paraId="57B4A289"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initiate the group call.</w:t>
            </w:r>
          </w:p>
        </w:tc>
      </w:tr>
      <w:tr w:rsidR="00FB400D" w:rsidRPr="00895B73" w14:paraId="0466A99C" w14:textId="77777777" w:rsidTr="0020244D">
        <w:trPr>
          <w:gridAfter w:val="3"/>
          <w:wAfter w:w="339" w:type="dxa"/>
          <w:jc w:val="center"/>
        </w:trPr>
        <w:tc>
          <w:tcPr>
            <w:tcW w:w="737" w:type="dxa"/>
            <w:gridSpan w:val="4"/>
          </w:tcPr>
          <w:p w14:paraId="0392E4C4" w14:textId="77777777" w:rsidR="00FB400D" w:rsidRPr="00895B73" w:rsidRDefault="00FB400D" w:rsidP="00FB400D">
            <w:pPr>
              <w:pStyle w:val="TAL"/>
            </w:pPr>
            <w:r w:rsidRPr="00895B73">
              <w:t>120</w:t>
            </w:r>
          </w:p>
        </w:tc>
        <w:tc>
          <w:tcPr>
            <w:tcW w:w="5183" w:type="dxa"/>
            <w:gridSpan w:val="4"/>
          </w:tcPr>
          <w:p w14:paraId="355EF032" w14:textId="77777777" w:rsidR="00FB400D" w:rsidRPr="00895B73" w:rsidRDefault="00FB400D" w:rsidP="00FB400D">
            <w:pPr>
              <w:pStyle w:val="TAL"/>
            </w:pPr>
            <w:r w:rsidRPr="00895B73">
              <w:t>user is not affiliated to this group</w:t>
            </w:r>
          </w:p>
        </w:tc>
        <w:tc>
          <w:tcPr>
            <w:tcW w:w="3696" w:type="dxa"/>
            <w:gridSpan w:val="4"/>
          </w:tcPr>
          <w:p w14:paraId="16318276" w14:textId="77777777" w:rsidR="00FB400D" w:rsidRPr="00895B73" w:rsidRDefault="00FB400D" w:rsidP="00FB400D">
            <w:pPr>
              <w:pStyle w:val="TAL"/>
            </w:pPr>
            <w:r w:rsidRPr="00895B73">
              <w:t>The MC</w:t>
            </w:r>
            <w:r>
              <w:t>Video</w:t>
            </w:r>
            <w:r w:rsidRPr="00895B73">
              <w:t xml:space="preserve"> user is not affiliated to the group.</w:t>
            </w:r>
          </w:p>
        </w:tc>
      </w:tr>
      <w:tr w:rsidR="00FB400D" w:rsidRPr="00895B73" w14:paraId="0D3C0299" w14:textId="77777777" w:rsidTr="0020244D">
        <w:trPr>
          <w:gridAfter w:val="3"/>
          <w:wAfter w:w="339" w:type="dxa"/>
          <w:jc w:val="center"/>
        </w:trPr>
        <w:tc>
          <w:tcPr>
            <w:tcW w:w="737" w:type="dxa"/>
            <w:gridSpan w:val="4"/>
          </w:tcPr>
          <w:p w14:paraId="718576BF" w14:textId="77777777" w:rsidR="00FB400D" w:rsidRPr="00895B73" w:rsidRDefault="00FB400D" w:rsidP="00FB400D">
            <w:pPr>
              <w:pStyle w:val="TAL"/>
            </w:pPr>
            <w:r w:rsidRPr="00895B73">
              <w:t>121</w:t>
            </w:r>
          </w:p>
        </w:tc>
        <w:tc>
          <w:tcPr>
            <w:tcW w:w="5183" w:type="dxa"/>
            <w:gridSpan w:val="4"/>
          </w:tcPr>
          <w:p w14:paraId="28297C9E" w14:textId="77777777" w:rsidR="00FB400D" w:rsidRPr="00895B73" w:rsidRDefault="00FB400D" w:rsidP="00FB400D">
            <w:pPr>
              <w:pStyle w:val="TAL"/>
            </w:pPr>
            <w:r w:rsidRPr="00895B73">
              <w:t>user is not authorised to join the group call</w:t>
            </w:r>
          </w:p>
        </w:tc>
        <w:tc>
          <w:tcPr>
            <w:tcW w:w="3696" w:type="dxa"/>
            <w:gridSpan w:val="4"/>
          </w:tcPr>
          <w:p w14:paraId="5A9E7D5B"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join the group call.</w:t>
            </w:r>
          </w:p>
        </w:tc>
      </w:tr>
      <w:tr w:rsidR="00FB400D" w:rsidRPr="00895B73" w14:paraId="321CBFDF" w14:textId="77777777" w:rsidTr="0020244D">
        <w:trPr>
          <w:gridAfter w:val="3"/>
          <w:wAfter w:w="339" w:type="dxa"/>
          <w:jc w:val="center"/>
        </w:trPr>
        <w:tc>
          <w:tcPr>
            <w:tcW w:w="737" w:type="dxa"/>
            <w:gridSpan w:val="4"/>
          </w:tcPr>
          <w:p w14:paraId="523C68B2" w14:textId="77777777" w:rsidR="00FB400D" w:rsidRPr="00895B73" w:rsidRDefault="00FB400D" w:rsidP="00FB400D">
            <w:pPr>
              <w:pStyle w:val="TAL"/>
            </w:pPr>
            <w:r w:rsidRPr="00895B73">
              <w:t>122</w:t>
            </w:r>
          </w:p>
        </w:tc>
        <w:tc>
          <w:tcPr>
            <w:tcW w:w="5183" w:type="dxa"/>
            <w:gridSpan w:val="4"/>
          </w:tcPr>
          <w:p w14:paraId="72894895" w14:textId="77777777" w:rsidR="00FB400D" w:rsidRPr="00895B73" w:rsidRDefault="00FB400D" w:rsidP="00FB400D">
            <w:pPr>
              <w:pStyle w:val="TAL"/>
            </w:pPr>
            <w:r w:rsidRPr="00895B73">
              <w:t>too many participants</w:t>
            </w:r>
          </w:p>
        </w:tc>
        <w:tc>
          <w:tcPr>
            <w:tcW w:w="3696" w:type="dxa"/>
            <w:gridSpan w:val="4"/>
          </w:tcPr>
          <w:p w14:paraId="17B266C1" w14:textId="77777777" w:rsidR="00FB400D" w:rsidRPr="00895B73" w:rsidRDefault="00FB400D" w:rsidP="00FB400D">
            <w:pPr>
              <w:pStyle w:val="TAL"/>
            </w:pPr>
            <w:r w:rsidRPr="00895B73">
              <w:t>The group call has reached its maximum number of participants.</w:t>
            </w:r>
          </w:p>
        </w:tc>
      </w:tr>
      <w:tr w:rsidR="00FB400D" w:rsidRPr="00895B73" w14:paraId="0B430E03" w14:textId="77777777" w:rsidTr="0020244D">
        <w:trPr>
          <w:gridAfter w:val="3"/>
          <w:wAfter w:w="339" w:type="dxa"/>
          <w:jc w:val="center"/>
        </w:trPr>
        <w:tc>
          <w:tcPr>
            <w:tcW w:w="737" w:type="dxa"/>
            <w:gridSpan w:val="4"/>
          </w:tcPr>
          <w:p w14:paraId="13F9ABFA" w14:textId="77777777" w:rsidR="00FB400D" w:rsidRPr="00895B73" w:rsidRDefault="00FB400D" w:rsidP="00FB400D">
            <w:pPr>
              <w:pStyle w:val="TAL"/>
            </w:pPr>
            <w:r w:rsidRPr="00895B73">
              <w:lastRenderedPageBreak/>
              <w:t>123</w:t>
            </w:r>
          </w:p>
        </w:tc>
        <w:tc>
          <w:tcPr>
            <w:tcW w:w="5183" w:type="dxa"/>
            <w:gridSpan w:val="4"/>
          </w:tcPr>
          <w:p w14:paraId="6C4740C0" w14:textId="77777777" w:rsidR="00FB400D" w:rsidRPr="00895B73" w:rsidRDefault="00FB400D" w:rsidP="00FB400D">
            <w:pPr>
              <w:pStyle w:val="TAL"/>
            </w:pPr>
            <w:r w:rsidRPr="00895B73">
              <w:t>MC</w:t>
            </w:r>
            <w:r>
              <w:t>Video</w:t>
            </w:r>
            <w:r w:rsidRPr="00895B73">
              <w:t xml:space="preserve"> session already exists</w:t>
            </w:r>
          </w:p>
        </w:tc>
        <w:tc>
          <w:tcPr>
            <w:tcW w:w="3696" w:type="dxa"/>
            <w:gridSpan w:val="4"/>
          </w:tcPr>
          <w:p w14:paraId="048C0907" w14:textId="77777777" w:rsidR="00FB400D" w:rsidRPr="00895B73" w:rsidRDefault="00FB400D" w:rsidP="00FB400D">
            <w:pPr>
              <w:pStyle w:val="TAL"/>
            </w:pPr>
            <w:r w:rsidRPr="00895B73">
              <w:t>Inform the MC</w:t>
            </w:r>
            <w:r>
              <w:t>Video</w:t>
            </w:r>
            <w:r w:rsidRPr="00895B73">
              <w:t xml:space="preserve"> user that the group call is currently ongoing. </w:t>
            </w:r>
          </w:p>
        </w:tc>
      </w:tr>
      <w:tr w:rsidR="00FB400D" w:rsidRPr="00895B73" w14:paraId="7F955F0E" w14:textId="77777777" w:rsidTr="0020244D">
        <w:trPr>
          <w:gridAfter w:val="3"/>
          <w:wAfter w:w="339" w:type="dxa"/>
          <w:jc w:val="center"/>
        </w:trPr>
        <w:tc>
          <w:tcPr>
            <w:tcW w:w="737" w:type="dxa"/>
            <w:gridSpan w:val="4"/>
          </w:tcPr>
          <w:p w14:paraId="267D52F9" w14:textId="77777777" w:rsidR="00FB400D" w:rsidRPr="00895B73" w:rsidRDefault="00FB400D" w:rsidP="00FB400D">
            <w:pPr>
              <w:pStyle w:val="TAL"/>
            </w:pPr>
            <w:r w:rsidRPr="00895B73">
              <w:t>124</w:t>
            </w:r>
          </w:p>
        </w:tc>
        <w:tc>
          <w:tcPr>
            <w:tcW w:w="5183" w:type="dxa"/>
            <w:gridSpan w:val="4"/>
          </w:tcPr>
          <w:p w14:paraId="30E4D1AE" w14:textId="77777777" w:rsidR="00FB400D" w:rsidRPr="00895B73" w:rsidRDefault="00FB400D" w:rsidP="00FB400D">
            <w:pPr>
              <w:pStyle w:val="TAL"/>
            </w:pPr>
            <w:r w:rsidRPr="00895B73">
              <w:rPr>
                <w:lang w:eastAsia="ko-KR"/>
              </w:rPr>
              <w:t>maximum number of private calls reached</w:t>
            </w:r>
          </w:p>
        </w:tc>
        <w:tc>
          <w:tcPr>
            <w:tcW w:w="3696" w:type="dxa"/>
            <w:gridSpan w:val="4"/>
          </w:tcPr>
          <w:p w14:paraId="554CD507" w14:textId="77777777" w:rsidR="00FB400D" w:rsidRPr="00895B73" w:rsidRDefault="00FB400D" w:rsidP="00FB400D">
            <w:pPr>
              <w:pStyle w:val="TAL"/>
            </w:pPr>
            <w:r w:rsidRPr="00895B73">
              <w:t>The maximum number of private calls allowed at the MC</w:t>
            </w:r>
            <w:r>
              <w:t>Video</w:t>
            </w:r>
            <w:r w:rsidRPr="00895B73">
              <w:t xml:space="preserve"> server for the MC</w:t>
            </w:r>
            <w:r>
              <w:t>Video</w:t>
            </w:r>
            <w:r w:rsidRPr="00895B73">
              <w:t xml:space="preserve"> user has been reached.</w:t>
            </w:r>
          </w:p>
        </w:tc>
      </w:tr>
      <w:tr w:rsidR="00FB400D" w:rsidRPr="00895B73" w14:paraId="3142B018" w14:textId="77777777" w:rsidTr="0020244D">
        <w:trPr>
          <w:gridAfter w:val="3"/>
          <w:wAfter w:w="339" w:type="dxa"/>
          <w:jc w:val="center"/>
        </w:trPr>
        <w:tc>
          <w:tcPr>
            <w:tcW w:w="737" w:type="dxa"/>
            <w:gridSpan w:val="4"/>
          </w:tcPr>
          <w:p w14:paraId="206CA369" w14:textId="77777777" w:rsidR="00FB400D" w:rsidRPr="00895B73" w:rsidRDefault="00FB400D" w:rsidP="00FB400D">
            <w:pPr>
              <w:pStyle w:val="TAL"/>
            </w:pPr>
            <w:r w:rsidRPr="00895B73">
              <w:t>125</w:t>
            </w:r>
          </w:p>
        </w:tc>
        <w:tc>
          <w:tcPr>
            <w:tcW w:w="5183" w:type="dxa"/>
            <w:gridSpan w:val="4"/>
          </w:tcPr>
          <w:p w14:paraId="02C5A86C" w14:textId="77777777" w:rsidR="00FB400D" w:rsidRPr="00895B73" w:rsidRDefault="00FB400D" w:rsidP="00FB400D">
            <w:pPr>
              <w:pStyle w:val="TAL"/>
            </w:pPr>
            <w:r w:rsidRPr="00895B73">
              <w:t>user not authorised to make private call with automatic commencement</w:t>
            </w:r>
          </w:p>
        </w:tc>
        <w:tc>
          <w:tcPr>
            <w:tcW w:w="3696" w:type="dxa"/>
            <w:gridSpan w:val="4"/>
          </w:tcPr>
          <w:p w14:paraId="73DAF054" w14:textId="77777777" w:rsidR="00FB400D" w:rsidRPr="00895B73" w:rsidRDefault="00FB400D" w:rsidP="00FB400D">
            <w:pPr>
              <w:pStyle w:val="TAL"/>
            </w:pPr>
            <w:r w:rsidRPr="00895B73">
              <w:t>The MC</w:t>
            </w:r>
            <w:r>
              <w:t>Video</w:t>
            </w:r>
            <w:r w:rsidRPr="00895B73">
              <w:t xml:space="preserve"> user is not authorised to make a private call with automatic commencement.</w:t>
            </w:r>
          </w:p>
        </w:tc>
      </w:tr>
      <w:tr w:rsidR="00FB400D" w:rsidRPr="00895B73" w14:paraId="4B92AFBB" w14:textId="77777777" w:rsidTr="0020244D">
        <w:trPr>
          <w:gridAfter w:val="3"/>
          <w:wAfter w:w="339" w:type="dxa"/>
          <w:jc w:val="center"/>
        </w:trPr>
        <w:tc>
          <w:tcPr>
            <w:tcW w:w="737" w:type="dxa"/>
            <w:gridSpan w:val="4"/>
          </w:tcPr>
          <w:p w14:paraId="666A5093" w14:textId="77777777" w:rsidR="00FB400D" w:rsidRPr="00895B73" w:rsidRDefault="00FB400D" w:rsidP="00FB400D">
            <w:pPr>
              <w:pStyle w:val="TAL"/>
            </w:pPr>
            <w:r w:rsidRPr="00895B73">
              <w:t>126</w:t>
            </w:r>
          </w:p>
        </w:tc>
        <w:tc>
          <w:tcPr>
            <w:tcW w:w="5183" w:type="dxa"/>
            <w:gridSpan w:val="4"/>
          </w:tcPr>
          <w:p w14:paraId="17A1F8A9" w14:textId="77777777" w:rsidR="00FB400D" w:rsidRPr="00895B73" w:rsidRDefault="00FB400D" w:rsidP="00FB400D">
            <w:pPr>
              <w:pStyle w:val="TAL"/>
            </w:pPr>
            <w:r w:rsidRPr="00895B73">
              <w:t>user not authorised to make private call with manual commencement</w:t>
            </w:r>
          </w:p>
        </w:tc>
        <w:tc>
          <w:tcPr>
            <w:tcW w:w="3696" w:type="dxa"/>
            <w:gridSpan w:val="4"/>
          </w:tcPr>
          <w:p w14:paraId="3BCD3C65" w14:textId="77777777" w:rsidR="00FB400D" w:rsidRPr="00895B73" w:rsidRDefault="00FB400D" w:rsidP="00FB400D">
            <w:pPr>
              <w:pStyle w:val="TAL"/>
            </w:pPr>
            <w:r w:rsidRPr="00895B73">
              <w:t>The MC</w:t>
            </w:r>
            <w:r>
              <w:t>Video</w:t>
            </w:r>
            <w:r w:rsidRPr="00895B73">
              <w:t xml:space="preserve"> user is not authorised to make a private call with manual commencement.</w:t>
            </w:r>
          </w:p>
        </w:tc>
      </w:tr>
      <w:tr w:rsidR="00FB400D" w:rsidRPr="00895B73" w14:paraId="64E24697" w14:textId="77777777" w:rsidTr="0020244D">
        <w:trPr>
          <w:gridAfter w:val="3"/>
          <w:wAfter w:w="339" w:type="dxa"/>
          <w:jc w:val="center"/>
        </w:trPr>
        <w:tc>
          <w:tcPr>
            <w:tcW w:w="737" w:type="dxa"/>
            <w:gridSpan w:val="4"/>
          </w:tcPr>
          <w:p w14:paraId="556C65E2" w14:textId="77777777" w:rsidR="00FB400D" w:rsidRPr="00895B73" w:rsidRDefault="00FB400D" w:rsidP="00FB400D">
            <w:pPr>
              <w:pStyle w:val="TAL"/>
            </w:pPr>
            <w:r w:rsidRPr="00895B73">
              <w:t>127</w:t>
            </w:r>
          </w:p>
        </w:tc>
        <w:tc>
          <w:tcPr>
            <w:tcW w:w="5183" w:type="dxa"/>
            <w:gridSpan w:val="4"/>
          </w:tcPr>
          <w:p w14:paraId="3A8D7DD9" w14:textId="77777777" w:rsidR="00FB400D" w:rsidRPr="00895B73" w:rsidRDefault="00FB400D" w:rsidP="00FB400D">
            <w:pPr>
              <w:pStyle w:val="TAL"/>
            </w:pPr>
            <w:r w:rsidRPr="00895B73">
              <w:t xml:space="preserve">user not authorised to </w:t>
            </w:r>
            <w:r w:rsidRPr="00895B73">
              <w:rPr>
                <w:lang w:eastAsia="ko-KR"/>
              </w:rPr>
              <w:t>be called in private call</w:t>
            </w:r>
          </w:p>
        </w:tc>
        <w:tc>
          <w:tcPr>
            <w:tcW w:w="3696" w:type="dxa"/>
            <w:gridSpan w:val="4"/>
          </w:tcPr>
          <w:p w14:paraId="6121B324" w14:textId="77777777" w:rsidR="00FB400D" w:rsidRPr="00895B73" w:rsidRDefault="00FB400D" w:rsidP="00FB400D">
            <w:pPr>
              <w:pStyle w:val="TAL"/>
            </w:pPr>
            <w:r w:rsidRPr="00895B73">
              <w:t>The called MC</w:t>
            </w:r>
            <w:r>
              <w:t>Video</w:t>
            </w:r>
            <w:r w:rsidRPr="00895B73">
              <w:t xml:space="preserve"> user is not allowed to be part of a private call.</w:t>
            </w:r>
          </w:p>
        </w:tc>
      </w:tr>
      <w:tr w:rsidR="00FB400D" w:rsidRPr="00895B73" w14:paraId="7DB882DF" w14:textId="77777777" w:rsidTr="0020244D">
        <w:trPr>
          <w:gridAfter w:val="3"/>
          <w:wAfter w:w="339" w:type="dxa"/>
          <w:jc w:val="center"/>
        </w:trPr>
        <w:tc>
          <w:tcPr>
            <w:tcW w:w="737" w:type="dxa"/>
            <w:gridSpan w:val="4"/>
          </w:tcPr>
          <w:p w14:paraId="57BAF8E1" w14:textId="77777777" w:rsidR="00FB400D" w:rsidRPr="00895B73" w:rsidRDefault="00FB400D" w:rsidP="00FB400D">
            <w:pPr>
              <w:pStyle w:val="TAL"/>
            </w:pPr>
            <w:r w:rsidRPr="00895B73">
              <w:t>128</w:t>
            </w:r>
          </w:p>
        </w:tc>
        <w:tc>
          <w:tcPr>
            <w:tcW w:w="5183" w:type="dxa"/>
            <w:gridSpan w:val="4"/>
          </w:tcPr>
          <w:p w14:paraId="3AEAAA67" w14:textId="77777777" w:rsidR="00FB400D" w:rsidRPr="00895B73" w:rsidRDefault="00FB400D" w:rsidP="00FB400D">
            <w:pPr>
              <w:pStyle w:val="TAL"/>
            </w:pPr>
            <w:r w:rsidRPr="00895B73">
              <w:t>isfocus already assigned</w:t>
            </w:r>
          </w:p>
        </w:tc>
        <w:tc>
          <w:tcPr>
            <w:tcW w:w="3696" w:type="dxa"/>
            <w:gridSpan w:val="4"/>
          </w:tcPr>
          <w:p w14:paraId="57980304" w14:textId="77777777" w:rsidR="00FB400D" w:rsidRPr="00895B73" w:rsidRDefault="00FB400D" w:rsidP="00FB400D">
            <w:pPr>
              <w:pStyle w:val="TAL"/>
            </w:pPr>
            <w:r w:rsidRPr="00895B73">
              <w:t>The MC</w:t>
            </w:r>
            <w:r>
              <w:t>Video</w:t>
            </w:r>
            <w:r w:rsidRPr="00895B73">
              <w:t xml:space="preserve"> server owning an MC</w:t>
            </w:r>
            <w:r>
              <w:t>Video</w:t>
            </w:r>
            <w:r w:rsidRPr="00895B73">
              <w:t xml:space="preserve"> group received a SIP INVITE request destined to the MC</w:t>
            </w:r>
            <w:r>
              <w:t>Video</w:t>
            </w:r>
            <w:r w:rsidRPr="00895B73">
              <w:t xml:space="preserve"> group from another MC</w:t>
            </w:r>
            <w:r>
              <w:t>Video</w:t>
            </w:r>
            <w:r w:rsidRPr="00895B73">
              <w:t xml:space="preserve"> server already assigned as the controlling MC</w:t>
            </w:r>
            <w:r>
              <w:t>Video</w:t>
            </w:r>
            <w:r w:rsidRPr="00895B73">
              <w:t xml:space="preserve"> function and the MC</w:t>
            </w:r>
            <w:r>
              <w:t>Video</w:t>
            </w:r>
            <w:r w:rsidRPr="00895B73">
              <w:t xml:space="preserve"> server owning the MC</w:t>
            </w:r>
            <w:r>
              <w:t>Video</w:t>
            </w:r>
            <w:r w:rsidRPr="00895B73">
              <w:t xml:space="preserve"> group does not support mutual aid or supports trusted mutual aid but does not authorise trusted mutual aid.</w:t>
            </w:r>
          </w:p>
        </w:tc>
      </w:tr>
      <w:tr w:rsidR="00FB400D" w:rsidRPr="00895B73" w14:paraId="5894834A" w14:textId="77777777" w:rsidTr="0020244D">
        <w:trPr>
          <w:gridAfter w:val="3"/>
          <w:wAfter w:w="339" w:type="dxa"/>
          <w:jc w:val="center"/>
        </w:trPr>
        <w:tc>
          <w:tcPr>
            <w:tcW w:w="737" w:type="dxa"/>
            <w:gridSpan w:val="4"/>
          </w:tcPr>
          <w:p w14:paraId="2A819DB9" w14:textId="77777777" w:rsidR="00FB400D" w:rsidRPr="00895B73" w:rsidRDefault="00FB400D" w:rsidP="00FB400D">
            <w:pPr>
              <w:pStyle w:val="TAL"/>
            </w:pPr>
            <w:r w:rsidRPr="00895B73">
              <w:t>137</w:t>
            </w:r>
          </w:p>
        </w:tc>
        <w:tc>
          <w:tcPr>
            <w:tcW w:w="5183" w:type="dxa"/>
            <w:gridSpan w:val="4"/>
          </w:tcPr>
          <w:p w14:paraId="498C8DA9" w14:textId="77777777" w:rsidR="00FB400D" w:rsidRPr="00895B73" w:rsidRDefault="00FB400D" w:rsidP="00AF7F7F">
            <w:pPr>
              <w:pStyle w:val="TAL"/>
            </w:pPr>
            <w:r w:rsidRPr="00895B73">
              <w:rPr>
                <w:lang w:eastAsia="ko-KR"/>
              </w:rPr>
              <w:t>the indicated group call does not exist</w:t>
            </w:r>
          </w:p>
        </w:tc>
        <w:tc>
          <w:tcPr>
            <w:tcW w:w="3696" w:type="dxa"/>
            <w:gridSpan w:val="4"/>
          </w:tcPr>
          <w:p w14:paraId="302362DD" w14:textId="77777777" w:rsidR="00FB400D" w:rsidRPr="00895B73" w:rsidRDefault="00FB400D" w:rsidP="00FB400D">
            <w:pPr>
              <w:pStyle w:val="TAL"/>
            </w:pPr>
            <w:r w:rsidRPr="00895B73">
              <w:t>The participating MC</w:t>
            </w:r>
            <w:r>
              <w:t>Video</w:t>
            </w:r>
            <w:r w:rsidRPr="00895B73">
              <w:t xml:space="preserve"> function cannot find an ongoing group session associated with the received MC</w:t>
            </w:r>
            <w:r>
              <w:t>Video</w:t>
            </w:r>
            <w:r w:rsidRPr="00895B73">
              <w:t xml:space="preserve"> session identity.</w:t>
            </w:r>
          </w:p>
        </w:tc>
      </w:tr>
      <w:tr w:rsidR="00FB400D" w:rsidRPr="00895B73" w14:paraId="6C03E7E9" w14:textId="77777777" w:rsidTr="0020244D">
        <w:trPr>
          <w:gridAfter w:val="3"/>
          <w:wAfter w:w="339" w:type="dxa"/>
          <w:jc w:val="center"/>
        </w:trPr>
        <w:tc>
          <w:tcPr>
            <w:tcW w:w="737" w:type="dxa"/>
            <w:gridSpan w:val="4"/>
          </w:tcPr>
          <w:p w14:paraId="547D80E7" w14:textId="77777777" w:rsidR="00FB400D" w:rsidRPr="00895B73" w:rsidRDefault="00FB400D" w:rsidP="00FB400D">
            <w:pPr>
              <w:pStyle w:val="TAL"/>
            </w:pPr>
            <w:r w:rsidRPr="00895B73">
              <w:t>138</w:t>
            </w:r>
          </w:p>
        </w:tc>
        <w:tc>
          <w:tcPr>
            <w:tcW w:w="5183" w:type="dxa"/>
            <w:gridSpan w:val="4"/>
          </w:tcPr>
          <w:p w14:paraId="6DC701A5" w14:textId="77777777" w:rsidR="00FB400D" w:rsidRPr="00895B73" w:rsidRDefault="00FB400D" w:rsidP="00FB400D">
            <w:pPr>
              <w:pStyle w:val="TAL"/>
              <w:rPr>
                <w:lang w:eastAsia="ko-KR"/>
              </w:rPr>
            </w:pPr>
            <w:r w:rsidRPr="00895B73">
              <w:rPr>
                <w:lang w:eastAsia="ko-KR"/>
              </w:rPr>
              <w:t>subscription of conference events not allowed</w:t>
            </w:r>
          </w:p>
        </w:tc>
        <w:tc>
          <w:tcPr>
            <w:tcW w:w="3696" w:type="dxa"/>
            <w:gridSpan w:val="4"/>
          </w:tcPr>
          <w:p w14:paraId="06970E15" w14:textId="77777777" w:rsidR="00FB400D" w:rsidRPr="00895B73" w:rsidRDefault="00FB400D" w:rsidP="00FB400D">
            <w:pPr>
              <w:pStyle w:val="TAL"/>
            </w:pPr>
            <w:r w:rsidRPr="00895B73">
              <w:t>The controlling MC</w:t>
            </w:r>
            <w:r>
              <w:t>Video</w:t>
            </w:r>
            <w:r w:rsidRPr="00895B73">
              <w:t xml:space="preserve"> function could not allow the MC</w:t>
            </w:r>
            <w:r>
              <w:t>Video</w:t>
            </w:r>
            <w:r w:rsidRPr="00895B73">
              <w:t xml:space="preserve"> user to subscribe to the conference event package.</w:t>
            </w:r>
          </w:p>
        </w:tc>
      </w:tr>
      <w:tr w:rsidR="00FB400D" w:rsidRPr="00895B73" w14:paraId="3DDD50F8" w14:textId="77777777" w:rsidTr="0020244D">
        <w:trPr>
          <w:gridAfter w:val="3"/>
          <w:wAfter w:w="339" w:type="dxa"/>
          <w:jc w:val="center"/>
        </w:trPr>
        <w:tc>
          <w:tcPr>
            <w:tcW w:w="737" w:type="dxa"/>
            <w:gridSpan w:val="4"/>
          </w:tcPr>
          <w:p w14:paraId="6CE4BCE5" w14:textId="77777777" w:rsidR="00FB400D" w:rsidRPr="00895B73" w:rsidRDefault="00FB400D" w:rsidP="00FB400D">
            <w:pPr>
              <w:pStyle w:val="TAL"/>
            </w:pPr>
            <w:r w:rsidRPr="00895B73">
              <w:t>139</w:t>
            </w:r>
          </w:p>
        </w:tc>
        <w:tc>
          <w:tcPr>
            <w:tcW w:w="5183" w:type="dxa"/>
            <w:gridSpan w:val="4"/>
          </w:tcPr>
          <w:p w14:paraId="1E2F82B9" w14:textId="77777777" w:rsidR="00FB400D" w:rsidRPr="00895B73" w:rsidRDefault="00FB400D" w:rsidP="00FB400D">
            <w:pPr>
              <w:pStyle w:val="TAL"/>
              <w:rPr>
                <w:lang w:eastAsia="ko-KR"/>
              </w:rPr>
            </w:pPr>
            <w:r w:rsidRPr="00895B73">
              <w:t>integrity protection check failed</w:t>
            </w:r>
          </w:p>
        </w:tc>
        <w:tc>
          <w:tcPr>
            <w:tcW w:w="3696" w:type="dxa"/>
            <w:gridSpan w:val="4"/>
          </w:tcPr>
          <w:p w14:paraId="1FB6AB7B" w14:textId="77777777" w:rsidR="00FB400D" w:rsidRPr="00895B73" w:rsidRDefault="00FB400D" w:rsidP="00FB400D">
            <w:pPr>
              <w:pStyle w:val="TAL"/>
            </w:pPr>
            <w:r w:rsidRPr="00895B73">
              <w:t>The integrity protection of an XML MIME body failed.</w:t>
            </w:r>
          </w:p>
        </w:tc>
      </w:tr>
      <w:tr w:rsidR="00FB400D" w:rsidRPr="00895B73" w14:paraId="2F5F8308" w14:textId="77777777" w:rsidTr="0020244D">
        <w:trPr>
          <w:gridAfter w:val="3"/>
          <w:wAfter w:w="339" w:type="dxa"/>
          <w:jc w:val="center"/>
        </w:trPr>
        <w:tc>
          <w:tcPr>
            <w:tcW w:w="737" w:type="dxa"/>
            <w:gridSpan w:val="4"/>
          </w:tcPr>
          <w:p w14:paraId="6E781847" w14:textId="77777777" w:rsidR="00FB400D" w:rsidRPr="00895B73" w:rsidRDefault="00FB400D" w:rsidP="00FB400D">
            <w:pPr>
              <w:pStyle w:val="TAL"/>
            </w:pPr>
            <w:r w:rsidRPr="00895B73">
              <w:t>140</w:t>
            </w:r>
          </w:p>
        </w:tc>
        <w:tc>
          <w:tcPr>
            <w:tcW w:w="5183" w:type="dxa"/>
            <w:gridSpan w:val="4"/>
          </w:tcPr>
          <w:p w14:paraId="10484200" w14:textId="77777777" w:rsidR="00FB400D" w:rsidRPr="00895B73" w:rsidRDefault="00FB400D" w:rsidP="00FB400D">
            <w:pPr>
              <w:pStyle w:val="TAL"/>
              <w:rPr>
                <w:lang w:eastAsia="ko-KR"/>
              </w:rPr>
            </w:pPr>
            <w:r w:rsidRPr="00895B73">
              <w:t>unable to decrypt XML content</w:t>
            </w:r>
          </w:p>
        </w:tc>
        <w:tc>
          <w:tcPr>
            <w:tcW w:w="3696" w:type="dxa"/>
            <w:gridSpan w:val="4"/>
          </w:tcPr>
          <w:p w14:paraId="3F18A42F" w14:textId="77777777" w:rsidR="00FB400D" w:rsidRPr="00895B73" w:rsidRDefault="00FB400D" w:rsidP="00FB400D">
            <w:pPr>
              <w:pStyle w:val="TAL"/>
            </w:pPr>
            <w:r w:rsidRPr="00895B73">
              <w:t>The XML content cannot be decrypted.</w:t>
            </w:r>
          </w:p>
        </w:tc>
      </w:tr>
      <w:tr w:rsidR="00FB400D" w:rsidRPr="00895B73" w14:paraId="37FDBEA1" w14:textId="77777777" w:rsidTr="0020244D">
        <w:trPr>
          <w:gridAfter w:val="3"/>
          <w:wAfter w:w="339" w:type="dxa"/>
          <w:jc w:val="center"/>
        </w:trPr>
        <w:tc>
          <w:tcPr>
            <w:tcW w:w="737" w:type="dxa"/>
            <w:gridSpan w:val="4"/>
          </w:tcPr>
          <w:p w14:paraId="7E328938" w14:textId="77777777" w:rsidR="00FB400D" w:rsidRPr="00895B73" w:rsidRDefault="00FB400D" w:rsidP="00FB400D">
            <w:pPr>
              <w:pStyle w:val="TAL"/>
            </w:pPr>
            <w:r w:rsidRPr="00895B73">
              <w:t>141</w:t>
            </w:r>
          </w:p>
        </w:tc>
        <w:tc>
          <w:tcPr>
            <w:tcW w:w="5183" w:type="dxa"/>
            <w:gridSpan w:val="4"/>
          </w:tcPr>
          <w:p w14:paraId="73C715D6" w14:textId="77777777" w:rsidR="00FB400D" w:rsidRPr="00895B73" w:rsidRDefault="00FB400D" w:rsidP="00FB400D">
            <w:pPr>
              <w:pStyle w:val="TAL"/>
            </w:pPr>
            <w:r w:rsidRPr="00895B73">
              <w:t>user unknown to the participating function</w:t>
            </w:r>
          </w:p>
        </w:tc>
        <w:tc>
          <w:tcPr>
            <w:tcW w:w="3696" w:type="dxa"/>
            <w:gridSpan w:val="4"/>
          </w:tcPr>
          <w:p w14:paraId="379DB38B" w14:textId="77777777" w:rsidR="00FB400D" w:rsidRPr="00895B73" w:rsidRDefault="00FB400D" w:rsidP="00FB400D">
            <w:pPr>
              <w:pStyle w:val="TAL"/>
            </w:pPr>
            <w:r w:rsidRPr="00895B73">
              <w:t>The participating function is unable to associate the public user identity with an MC</w:t>
            </w:r>
            <w:r>
              <w:t>Video</w:t>
            </w:r>
            <w:r w:rsidRPr="00895B73">
              <w:t xml:space="preserve"> ID.</w:t>
            </w:r>
          </w:p>
        </w:tc>
      </w:tr>
      <w:tr w:rsidR="00FB400D" w:rsidRPr="00895B73" w14:paraId="061345AB" w14:textId="77777777" w:rsidTr="0020244D">
        <w:trPr>
          <w:gridAfter w:val="3"/>
          <w:wAfter w:w="339" w:type="dxa"/>
          <w:jc w:val="center"/>
        </w:trPr>
        <w:tc>
          <w:tcPr>
            <w:tcW w:w="737" w:type="dxa"/>
            <w:gridSpan w:val="4"/>
          </w:tcPr>
          <w:p w14:paraId="1C86E5E1" w14:textId="77777777" w:rsidR="00FB400D" w:rsidRPr="00895B73" w:rsidRDefault="00FB400D" w:rsidP="00FB400D">
            <w:pPr>
              <w:pStyle w:val="TAL"/>
            </w:pPr>
            <w:r w:rsidRPr="00895B73">
              <w:t>142</w:t>
            </w:r>
          </w:p>
        </w:tc>
        <w:tc>
          <w:tcPr>
            <w:tcW w:w="5183" w:type="dxa"/>
            <w:gridSpan w:val="4"/>
          </w:tcPr>
          <w:p w14:paraId="7E2DB5D6" w14:textId="77777777" w:rsidR="00FB400D" w:rsidRPr="00895B73" w:rsidRDefault="00FB400D" w:rsidP="00FB400D">
            <w:pPr>
              <w:pStyle w:val="TAL"/>
            </w:pPr>
            <w:r w:rsidRPr="00895B73">
              <w:t>unable to determine the controlling function</w:t>
            </w:r>
          </w:p>
        </w:tc>
        <w:tc>
          <w:tcPr>
            <w:tcW w:w="3696" w:type="dxa"/>
            <w:gridSpan w:val="4"/>
          </w:tcPr>
          <w:p w14:paraId="3AA5CF6C" w14:textId="77777777" w:rsidR="00FB400D" w:rsidRPr="00895B73" w:rsidRDefault="00FB400D" w:rsidP="00FB400D">
            <w:pPr>
              <w:pStyle w:val="TAL"/>
            </w:pPr>
            <w:r w:rsidRPr="00895B73">
              <w:t>The participating function is unable to determine the controlling function for the group call or private call.</w:t>
            </w:r>
          </w:p>
        </w:tc>
      </w:tr>
      <w:tr w:rsidR="00FB400D" w:rsidRPr="00895B73" w14:paraId="777FAE70" w14:textId="77777777" w:rsidTr="0020244D">
        <w:trPr>
          <w:gridAfter w:val="3"/>
          <w:wAfter w:w="339" w:type="dxa"/>
          <w:jc w:val="center"/>
        </w:trPr>
        <w:tc>
          <w:tcPr>
            <w:tcW w:w="737" w:type="dxa"/>
            <w:gridSpan w:val="4"/>
          </w:tcPr>
          <w:p w14:paraId="2C646606" w14:textId="77777777" w:rsidR="00FB400D" w:rsidRPr="00895B73" w:rsidRDefault="00FB400D" w:rsidP="00FB400D">
            <w:pPr>
              <w:pStyle w:val="TAL"/>
            </w:pPr>
            <w:r w:rsidRPr="00895B73">
              <w:t>143</w:t>
            </w:r>
          </w:p>
        </w:tc>
        <w:tc>
          <w:tcPr>
            <w:tcW w:w="5183" w:type="dxa"/>
            <w:gridSpan w:val="4"/>
          </w:tcPr>
          <w:p w14:paraId="22AAB0CC" w14:textId="77777777" w:rsidR="00FB400D" w:rsidRPr="00895B73" w:rsidRDefault="00FB400D" w:rsidP="00FB400D">
            <w:pPr>
              <w:pStyle w:val="TAL"/>
            </w:pPr>
            <w:r w:rsidRPr="00895B73">
              <w:t>not authorised to force auto answer</w:t>
            </w:r>
          </w:p>
        </w:tc>
        <w:tc>
          <w:tcPr>
            <w:tcW w:w="3696" w:type="dxa"/>
            <w:gridSpan w:val="4"/>
          </w:tcPr>
          <w:p w14:paraId="094D59EE" w14:textId="77777777" w:rsidR="00FB400D" w:rsidRPr="00895B73" w:rsidRDefault="00FB400D" w:rsidP="00FB400D">
            <w:pPr>
              <w:pStyle w:val="TAL"/>
            </w:pPr>
            <w:r w:rsidRPr="00895B73">
              <w:t>The calling user is not authorised to force auto answer on the called user.</w:t>
            </w:r>
          </w:p>
        </w:tc>
      </w:tr>
      <w:tr w:rsidR="00FB400D" w:rsidRPr="00895B73" w14:paraId="35712E26" w14:textId="77777777" w:rsidTr="0020244D">
        <w:trPr>
          <w:gridAfter w:val="3"/>
          <w:wAfter w:w="339" w:type="dxa"/>
          <w:jc w:val="center"/>
        </w:trPr>
        <w:tc>
          <w:tcPr>
            <w:tcW w:w="737" w:type="dxa"/>
            <w:gridSpan w:val="4"/>
          </w:tcPr>
          <w:p w14:paraId="7853FA9E" w14:textId="77777777" w:rsidR="00FB400D" w:rsidRPr="00895B73" w:rsidRDefault="00FB400D" w:rsidP="00FB400D">
            <w:pPr>
              <w:pStyle w:val="TAL"/>
            </w:pPr>
            <w:r w:rsidRPr="00895B73">
              <w:t>144</w:t>
            </w:r>
          </w:p>
        </w:tc>
        <w:tc>
          <w:tcPr>
            <w:tcW w:w="5183" w:type="dxa"/>
            <w:gridSpan w:val="4"/>
          </w:tcPr>
          <w:p w14:paraId="48C26A05" w14:textId="77777777" w:rsidR="00FB400D" w:rsidRPr="00895B73" w:rsidRDefault="00FB400D" w:rsidP="00FB400D">
            <w:pPr>
              <w:pStyle w:val="TAL"/>
            </w:pPr>
            <w:r w:rsidRPr="00895B73">
              <w:t>user not authorised to call this particular user</w:t>
            </w:r>
          </w:p>
        </w:tc>
        <w:tc>
          <w:tcPr>
            <w:tcW w:w="3696" w:type="dxa"/>
            <w:gridSpan w:val="4"/>
          </w:tcPr>
          <w:p w14:paraId="656A2DF0" w14:textId="77777777" w:rsidR="00FB400D" w:rsidRPr="00895B73" w:rsidRDefault="00FB400D" w:rsidP="00FB400D">
            <w:pPr>
              <w:pStyle w:val="TAL"/>
            </w:pPr>
            <w:r w:rsidRPr="00895B73">
              <w:t>The calling user is not authorised to call this particular called user.</w:t>
            </w:r>
          </w:p>
        </w:tc>
      </w:tr>
      <w:tr w:rsidR="00FB400D" w:rsidRPr="00895B73" w14:paraId="228EB4B6" w14:textId="77777777" w:rsidTr="0020244D">
        <w:trPr>
          <w:gridAfter w:val="3"/>
          <w:wAfter w:w="339" w:type="dxa"/>
          <w:jc w:val="center"/>
        </w:trPr>
        <w:tc>
          <w:tcPr>
            <w:tcW w:w="737" w:type="dxa"/>
            <w:gridSpan w:val="4"/>
          </w:tcPr>
          <w:p w14:paraId="5204391A" w14:textId="77777777" w:rsidR="00FB400D" w:rsidRPr="00895B73" w:rsidRDefault="00FB400D" w:rsidP="00FB400D">
            <w:pPr>
              <w:pStyle w:val="TAL"/>
            </w:pPr>
            <w:r w:rsidRPr="00895B73">
              <w:t>145</w:t>
            </w:r>
          </w:p>
        </w:tc>
        <w:tc>
          <w:tcPr>
            <w:tcW w:w="5183" w:type="dxa"/>
            <w:gridSpan w:val="4"/>
          </w:tcPr>
          <w:p w14:paraId="070F775C" w14:textId="77777777" w:rsidR="00FB400D" w:rsidRPr="00895B73" w:rsidRDefault="00FB400D" w:rsidP="00FB400D">
            <w:pPr>
              <w:pStyle w:val="TAL"/>
            </w:pPr>
            <w:r w:rsidRPr="00895B73">
              <w:t>unable to determine called party</w:t>
            </w:r>
          </w:p>
        </w:tc>
        <w:tc>
          <w:tcPr>
            <w:tcW w:w="3696" w:type="dxa"/>
            <w:gridSpan w:val="4"/>
          </w:tcPr>
          <w:p w14:paraId="7762C0E3" w14:textId="77777777" w:rsidR="00FB400D" w:rsidRPr="00895B73" w:rsidRDefault="00FB400D" w:rsidP="00FB400D">
            <w:pPr>
              <w:pStyle w:val="TAL"/>
            </w:pPr>
            <w:r w:rsidRPr="00895B73">
              <w:t>The participating function was unable to determine the called party from the information received in the SIP request.</w:t>
            </w:r>
          </w:p>
        </w:tc>
      </w:tr>
      <w:tr w:rsidR="00FB400D" w:rsidRPr="00895B73" w14:paraId="3DA91A1D" w14:textId="77777777" w:rsidTr="0020244D">
        <w:trPr>
          <w:gridAfter w:val="3"/>
          <w:wAfter w:w="339" w:type="dxa"/>
          <w:jc w:val="center"/>
        </w:trPr>
        <w:tc>
          <w:tcPr>
            <w:tcW w:w="737" w:type="dxa"/>
            <w:gridSpan w:val="4"/>
          </w:tcPr>
          <w:p w14:paraId="57B7617D" w14:textId="77777777" w:rsidR="00FB400D" w:rsidRPr="00895B73" w:rsidRDefault="00FB400D" w:rsidP="00FB400D">
            <w:pPr>
              <w:pStyle w:val="TAL"/>
            </w:pPr>
            <w:r w:rsidRPr="00895B73">
              <w:t>146</w:t>
            </w:r>
          </w:p>
        </w:tc>
        <w:tc>
          <w:tcPr>
            <w:tcW w:w="5183" w:type="dxa"/>
            <w:gridSpan w:val="4"/>
          </w:tcPr>
          <w:p w14:paraId="3123DB2B" w14:textId="77777777" w:rsidR="00FB400D" w:rsidRPr="00895B73" w:rsidRDefault="00FB400D" w:rsidP="00FB400D">
            <w:pPr>
              <w:pStyle w:val="TAL"/>
            </w:pPr>
            <w:r w:rsidRPr="00895B73">
              <w:t>T-PF unable to determine the service settings for the called user</w:t>
            </w:r>
          </w:p>
        </w:tc>
        <w:tc>
          <w:tcPr>
            <w:tcW w:w="3696" w:type="dxa"/>
            <w:gridSpan w:val="4"/>
          </w:tcPr>
          <w:p w14:paraId="479BC388" w14:textId="77777777" w:rsidR="00FB400D" w:rsidRPr="00895B73" w:rsidRDefault="00FB400D" w:rsidP="00FB400D">
            <w:pPr>
              <w:pStyle w:val="TAL"/>
            </w:pPr>
            <w:r w:rsidRPr="00895B73">
              <w:t>The service settings have not been uploaded by the terminating client to the terminating participating server.</w:t>
            </w:r>
          </w:p>
        </w:tc>
      </w:tr>
      <w:tr w:rsidR="00FB400D" w:rsidRPr="00895B73" w14:paraId="050BE2E1" w14:textId="77777777" w:rsidTr="0020244D">
        <w:trPr>
          <w:gridAfter w:val="3"/>
          <w:wAfter w:w="339" w:type="dxa"/>
          <w:jc w:val="center"/>
        </w:trPr>
        <w:tc>
          <w:tcPr>
            <w:tcW w:w="737" w:type="dxa"/>
            <w:gridSpan w:val="4"/>
          </w:tcPr>
          <w:p w14:paraId="1B5B9EFB" w14:textId="77777777" w:rsidR="00FB400D" w:rsidRPr="00895B73" w:rsidRDefault="00FB400D" w:rsidP="00FB400D">
            <w:pPr>
              <w:pStyle w:val="TAL"/>
            </w:pPr>
            <w:r w:rsidRPr="00895B73">
              <w:t>147</w:t>
            </w:r>
          </w:p>
        </w:tc>
        <w:tc>
          <w:tcPr>
            <w:tcW w:w="5183" w:type="dxa"/>
            <w:gridSpan w:val="4"/>
          </w:tcPr>
          <w:p w14:paraId="24EED1DC" w14:textId="77777777" w:rsidR="00FB400D" w:rsidRPr="00895B73" w:rsidRDefault="00FB400D" w:rsidP="00FB400D">
            <w:pPr>
              <w:pStyle w:val="TAL"/>
            </w:pPr>
            <w:r w:rsidRPr="00895B73">
              <w:rPr>
                <w:lang w:val="sv-SE"/>
              </w:rPr>
              <w:t>user is authorized to initiate a temporary group call</w:t>
            </w:r>
          </w:p>
        </w:tc>
        <w:tc>
          <w:tcPr>
            <w:tcW w:w="3696" w:type="dxa"/>
            <w:gridSpan w:val="4"/>
          </w:tcPr>
          <w:p w14:paraId="78F5B41E" w14:textId="77777777" w:rsidR="00FB400D" w:rsidRPr="00895B73" w:rsidRDefault="00FB400D" w:rsidP="00FB400D">
            <w:pPr>
              <w:pStyle w:val="TAL"/>
            </w:pPr>
            <w:r w:rsidRPr="00895B73">
              <w:rPr>
                <w:lang w:val="sv-SE"/>
              </w:rPr>
              <w:t>The non-controlling MC</w:t>
            </w:r>
            <w:r>
              <w:rPr>
                <w:lang w:val="sv-SE"/>
              </w:rPr>
              <w:t xml:space="preserve">Video </w:t>
            </w:r>
            <w:r w:rsidRPr="00895B73">
              <w:rPr>
                <w:lang w:val="sv-SE"/>
              </w:rPr>
              <w:t>function has authorized a request from the controlling MC</w:t>
            </w:r>
            <w:r>
              <w:rPr>
                <w:lang w:val="sv-SE"/>
              </w:rPr>
              <w:t>Video</w:t>
            </w:r>
            <w:r w:rsidRPr="00895B73">
              <w:rPr>
                <w:lang w:val="sv-SE"/>
              </w:rPr>
              <w:t xml:space="preserve"> function to authorize a user to initiate an temporary group session.</w:t>
            </w:r>
          </w:p>
        </w:tc>
      </w:tr>
      <w:tr w:rsidR="00FB400D" w:rsidRPr="00895B73" w14:paraId="53C5A6D1" w14:textId="77777777" w:rsidTr="0020244D">
        <w:trPr>
          <w:gridAfter w:val="3"/>
          <w:wAfter w:w="339" w:type="dxa"/>
          <w:jc w:val="center"/>
        </w:trPr>
        <w:tc>
          <w:tcPr>
            <w:tcW w:w="737" w:type="dxa"/>
            <w:gridSpan w:val="4"/>
          </w:tcPr>
          <w:p w14:paraId="340B8E82" w14:textId="77777777" w:rsidR="00FB400D" w:rsidRPr="00895B73" w:rsidRDefault="00FB400D" w:rsidP="00FB400D">
            <w:pPr>
              <w:pStyle w:val="TAL"/>
            </w:pPr>
            <w:r w:rsidRPr="00895B73">
              <w:t>148</w:t>
            </w:r>
          </w:p>
        </w:tc>
        <w:tc>
          <w:tcPr>
            <w:tcW w:w="5183" w:type="dxa"/>
            <w:gridSpan w:val="4"/>
          </w:tcPr>
          <w:p w14:paraId="3A66D09E" w14:textId="77777777" w:rsidR="00FB400D" w:rsidRPr="00895B73" w:rsidRDefault="00FB400D" w:rsidP="00FB400D">
            <w:pPr>
              <w:pStyle w:val="TAL"/>
            </w:pPr>
            <w:r w:rsidRPr="00895B73">
              <w:t>group is regrouped</w:t>
            </w:r>
          </w:p>
        </w:tc>
        <w:tc>
          <w:tcPr>
            <w:tcW w:w="3696" w:type="dxa"/>
            <w:gridSpan w:val="4"/>
          </w:tcPr>
          <w:p w14:paraId="155E0A81" w14:textId="77777777" w:rsidR="00FB400D" w:rsidRPr="00895B73" w:rsidRDefault="00FB400D" w:rsidP="00FB400D">
            <w:pPr>
              <w:pStyle w:val="TAL"/>
            </w:pPr>
            <w:r w:rsidRPr="00895B73">
              <w:rPr>
                <w:lang w:val="sv-SE"/>
              </w:rPr>
              <w:t>The MC</w:t>
            </w:r>
            <w:r>
              <w:rPr>
                <w:lang w:val="sv-SE"/>
              </w:rPr>
              <w:t>Video</w:t>
            </w:r>
            <w:r w:rsidRPr="00895B73">
              <w:rPr>
                <w:lang w:val="sv-SE"/>
              </w:rPr>
              <w:t xml:space="preserve"> group hosted by a non-controlling MC</w:t>
            </w:r>
            <w:r>
              <w:rPr>
                <w:lang w:val="sv-SE"/>
              </w:rPr>
              <w:t>Video</w:t>
            </w:r>
            <w:r w:rsidRPr="00895B73">
              <w:rPr>
                <w:lang w:val="sv-SE"/>
              </w:rPr>
              <w:t xml:space="preserve"> function is part of a temporary group session as the result of the group regroup function.</w:t>
            </w:r>
          </w:p>
        </w:tc>
      </w:tr>
      <w:tr w:rsidR="00FB400D" w:rsidRPr="00895B73" w14:paraId="7315D661" w14:textId="77777777" w:rsidTr="0020244D">
        <w:trPr>
          <w:gridAfter w:val="3"/>
          <w:wAfter w:w="339" w:type="dxa"/>
          <w:jc w:val="center"/>
        </w:trPr>
        <w:tc>
          <w:tcPr>
            <w:tcW w:w="737" w:type="dxa"/>
            <w:gridSpan w:val="4"/>
          </w:tcPr>
          <w:p w14:paraId="609D835B" w14:textId="77777777" w:rsidR="00FB400D" w:rsidRPr="00895B73" w:rsidRDefault="00FB400D" w:rsidP="00FB400D">
            <w:pPr>
              <w:pStyle w:val="TAL"/>
            </w:pPr>
            <w:r w:rsidRPr="00895B73">
              <w:t>149</w:t>
            </w:r>
          </w:p>
        </w:tc>
        <w:tc>
          <w:tcPr>
            <w:tcW w:w="5183" w:type="dxa"/>
            <w:gridSpan w:val="4"/>
          </w:tcPr>
          <w:p w14:paraId="15C51553" w14:textId="77777777" w:rsidR="00FB400D" w:rsidRPr="00895B73" w:rsidRDefault="00FB400D" w:rsidP="00FB400D">
            <w:pPr>
              <w:pStyle w:val="TAL"/>
            </w:pPr>
            <w:r w:rsidRPr="00895B73">
              <w:t>SIP-INFO request pending</w:t>
            </w:r>
          </w:p>
        </w:tc>
        <w:tc>
          <w:tcPr>
            <w:tcW w:w="3696" w:type="dxa"/>
            <w:gridSpan w:val="4"/>
          </w:tcPr>
          <w:p w14:paraId="44CFCDC5" w14:textId="77777777" w:rsidR="00FB400D" w:rsidRPr="00895B73" w:rsidRDefault="00FB400D" w:rsidP="00FB400D">
            <w:pPr>
              <w:pStyle w:val="TAL"/>
              <w:rPr>
                <w:lang w:val="sv-SE"/>
              </w:rPr>
            </w:pPr>
            <w:r w:rsidRPr="00895B73">
              <w:t>The MC</w:t>
            </w:r>
            <w:r>
              <w:t>Video</w:t>
            </w:r>
            <w:r w:rsidRPr="00895B73">
              <w:t xml:space="preserve"> client needs to wait for a SIP-INFO request with specific content, before taking further action.</w:t>
            </w:r>
          </w:p>
        </w:tc>
      </w:tr>
      <w:tr w:rsidR="00FB400D" w:rsidRPr="00895B73" w14:paraId="1B8B8689" w14:textId="77777777" w:rsidTr="0020244D">
        <w:trPr>
          <w:gridAfter w:val="3"/>
          <w:wAfter w:w="339" w:type="dxa"/>
          <w:jc w:val="center"/>
        </w:trPr>
        <w:tc>
          <w:tcPr>
            <w:tcW w:w="737" w:type="dxa"/>
            <w:gridSpan w:val="4"/>
          </w:tcPr>
          <w:p w14:paraId="27CE42F2" w14:textId="77777777" w:rsidR="00FB400D" w:rsidRPr="00895B73" w:rsidRDefault="00FB400D" w:rsidP="00FB400D">
            <w:pPr>
              <w:pStyle w:val="TAL"/>
            </w:pPr>
            <w:r w:rsidRPr="00895B73">
              <w:t>150</w:t>
            </w:r>
          </w:p>
        </w:tc>
        <w:tc>
          <w:tcPr>
            <w:tcW w:w="5183" w:type="dxa"/>
            <w:gridSpan w:val="4"/>
          </w:tcPr>
          <w:p w14:paraId="2EEB138F" w14:textId="77777777" w:rsidR="00FB400D" w:rsidRPr="00895B73" w:rsidRDefault="00FB400D" w:rsidP="00FB400D">
            <w:pPr>
              <w:pStyle w:val="TAL"/>
            </w:pPr>
            <w:r w:rsidRPr="00895B73">
              <w:t>invalid combinations of data received in MIME body</w:t>
            </w:r>
          </w:p>
        </w:tc>
        <w:tc>
          <w:tcPr>
            <w:tcW w:w="3696" w:type="dxa"/>
            <w:gridSpan w:val="4"/>
          </w:tcPr>
          <w:p w14:paraId="0B5A2008" w14:textId="77777777" w:rsidR="00FB400D" w:rsidRPr="00895B73" w:rsidRDefault="00FB400D" w:rsidP="00FB400D">
            <w:pPr>
              <w:pStyle w:val="TAL"/>
              <w:rPr>
                <w:lang w:val="sv-SE"/>
              </w:rPr>
            </w:pPr>
            <w:r w:rsidRPr="00895B73">
              <w:t>The MC</w:t>
            </w:r>
            <w:r>
              <w:t>Video</w:t>
            </w:r>
            <w:r w:rsidRPr="00895B73">
              <w:t xml:space="preserve"> client included invalid combinations of data in the SIP request.</w:t>
            </w:r>
          </w:p>
        </w:tc>
      </w:tr>
      <w:tr w:rsidR="001216F4" w:rsidRPr="00895B73" w14:paraId="7AD02171" w14:textId="77777777" w:rsidTr="0020244D">
        <w:trPr>
          <w:gridAfter w:val="3"/>
          <w:wAfter w:w="339" w:type="dxa"/>
          <w:jc w:val="center"/>
        </w:trPr>
        <w:tc>
          <w:tcPr>
            <w:tcW w:w="737" w:type="dxa"/>
            <w:gridSpan w:val="4"/>
          </w:tcPr>
          <w:p w14:paraId="52B4EF04" w14:textId="77777777" w:rsidR="001216F4" w:rsidRPr="00895B73" w:rsidRDefault="001216F4" w:rsidP="00FB400D">
            <w:pPr>
              <w:pStyle w:val="TAL"/>
            </w:pPr>
            <w:r>
              <w:rPr>
                <w:rFonts w:hint="eastAsia"/>
                <w:lang w:eastAsia="zh-CN"/>
              </w:rPr>
              <w:t>15</w:t>
            </w:r>
            <w:r>
              <w:rPr>
                <w:lang w:eastAsia="zh-CN"/>
              </w:rPr>
              <w:t>4</w:t>
            </w:r>
          </w:p>
        </w:tc>
        <w:tc>
          <w:tcPr>
            <w:tcW w:w="5183" w:type="dxa"/>
            <w:gridSpan w:val="4"/>
          </w:tcPr>
          <w:p w14:paraId="02423D9B" w14:textId="77777777" w:rsidR="001216F4" w:rsidRPr="00895B73" w:rsidRDefault="001216F4" w:rsidP="00FB400D">
            <w:pPr>
              <w:pStyle w:val="TAL"/>
            </w:pPr>
            <w:r w:rsidRPr="0073469F">
              <w:t xml:space="preserve">user not authorised to make </w:t>
            </w:r>
            <w:r>
              <w:t>ambient viewing</w:t>
            </w:r>
            <w:r w:rsidRPr="0073469F">
              <w:t xml:space="preserve"> call</w:t>
            </w:r>
          </w:p>
        </w:tc>
        <w:tc>
          <w:tcPr>
            <w:tcW w:w="3696" w:type="dxa"/>
            <w:gridSpan w:val="4"/>
          </w:tcPr>
          <w:p w14:paraId="42420BEB" w14:textId="77777777" w:rsidR="001216F4" w:rsidRPr="00895B73" w:rsidRDefault="001216F4" w:rsidP="00FB400D">
            <w:pPr>
              <w:pStyle w:val="TAL"/>
            </w:pPr>
            <w:r w:rsidRPr="0073469F">
              <w:t>The MC</w:t>
            </w:r>
            <w:r>
              <w:t>Video</w:t>
            </w:r>
            <w:r w:rsidRPr="0073469F">
              <w:t xml:space="preserve"> user is not authorised to make a</w:t>
            </w:r>
            <w:r>
              <w:t>n</w:t>
            </w:r>
            <w:r w:rsidRPr="0073469F">
              <w:t xml:space="preserve"> </w:t>
            </w:r>
            <w:r>
              <w:t>ambient viewing</w:t>
            </w:r>
            <w:r w:rsidRPr="0073469F">
              <w:t xml:space="preserve"> call</w:t>
            </w:r>
            <w:r>
              <w:t>.</w:t>
            </w:r>
          </w:p>
        </w:tc>
      </w:tr>
      <w:tr w:rsidR="001C4A3A" w:rsidRPr="00895B73" w14:paraId="23C35BCB" w14:textId="77777777" w:rsidTr="0020244D">
        <w:trPr>
          <w:gridAfter w:val="3"/>
          <w:wAfter w:w="339" w:type="dxa"/>
          <w:jc w:val="center"/>
        </w:trPr>
        <w:tc>
          <w:tcPr>
            <w:tcW w:w="737" w:type="dxa"/>
            <w:gridSpan w:val="4"/>
          </w:tcPr>
          <w:p w14:paraId="1D9FF28D" w14:textId="77777777" w:rsidR="001C4A3A" w:rsidRPr="00A75641" w:rsidRDefault="001C4A3A" w:rsidP="001C4A3A">
            <w:pPr>
              <w:pStyle w:val="TAL"/>
              <w:rPr>
                <w:lang w:val="fr-FR" w:eastAsia="zh-CN"/>
              </w:rPr>
            </w:pPr>
            <w:r>
              <w:rPr>
                <w:lang w:val="fr-FR" w:eastAsia="zh-CN"/>
              </w:rPr>
              <w:t>159</w:t>
            </w:r>
          </w:p>
        </w:tc>
        <w:tc>
          <w:tcPr>
            <w:tcW w:w="5183" w:type="dxa"/>
            <w:gridSpan w:val="4"/>
          </w:tcPr>
          <w:p w14:paraId="1C28C080" w14:textId="77777777" w:rsidR="001C4A3A" w:rsidRPr="0073469F" w:rsidRDefault="001C4A3A" w:rsidP="001C4A3A">
            <w:pPr>
              <w:pStyle w:val="TAL"/>
            </w:pPr>
            <w:r w:rsidRPr="00557D4A">
              <w:rPr>
                <w:lang w:val="en-US"/>
              </w:rPr>
              <w:t>user not authorised to be called by this originating user</w:t>
            </w:r>
          </w:p>
        </w:tc>
        <w:tc>
          <w:tcPr>
            <w:tcW w:w="3696" w:type="dxa"/>
            <w:gridSpan w:val="4"/>
          </w:tcPr>
          <w:p w14:paraId="626DA798" w14:textId="77777777" w:rsidR="001C4A3A" w:rsidRPr="0073469F" w:rsidRDefault="001C4A3A" w:rsidP="001C4A3A">
            <w:pPr>
              <w:pStyle w:val="TAL"/>
            </w:pPr>
            <w:r w:rsidRPr="00557D4A">
              <w:rPr>
                <w:lang w:val="en-US"/>
              </w:rPr>
              <w:t>The called user is not authorised to receive a call by this originating user.</w:t>
            </w:r>
          </w:p>
        </w:tc>
      </w:tr>
      <w:tr w:rsidR="00816ED6" w:rsidRPr="0092181B" w14:paraId="47B01B6F"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18A551F7" w14:textId="77777777" w:rsidR="00816ED6" w:rsidRPr="00BB50A4" w:rsidRDefault="00816ED6" w:rsidP="00C42A95">
            <w:pPr>
              <w:pStyle w:val="TAL"/>
              <w:rPr>
                <w:lang w:eastAsia="zh-CN"/>
              </w:rPr>
            </w:pPr>
            <w:r w:rsidRPr="00BB50A4">
              <w:rPr>
                <w:lang w:eastAsia="zh-CN"/>
              </w:rPr>
              <w:t>160</w:t>
            </w:r>
          </w:p>
        </w:tc>
        <w:tc>
          <w:tcPr>
            <w:tcW w:w="5183" w:type="dxa"/>
            <w:gridSpan w:val="4"/>
            <w:tcBorders>
              <w:top w:val="single" w:sz="4" w:space="0" w:color="auto"/>
              <w:left w:val="single" w:sz="4" w:space="0" w:color="auto"/>
              <w:bottom w:val="single" w:sz="4" w:space="0" w:color="auto"/>
              <w:right w:val="single" w:sz="4" w:space="0" w:color="auto"/>
            </w:tcBorders>
          </w:tcPr>
          <w:p w14:paraId="194634B1" w14:textId="77777777" w:rsidR="00816ED6" w:rsidRPr="00B03BE8" w:rsidRDefault="00816ED6" w:rsidP="00C42A95">
            <w:pPr>
              <w:pStyle w:val="TAL"/>
            </w:pPr>
            <w:r>
              <w:t xml:space="preserve">user </w:t>
            </w:r>
            <w:r w:rsidRPr="0073469F">
              <w:t xml:space="preserve">not authorised to </w:t>
            </w:r>
            <w:r>
              <w:t>request creation of a regroup</w:t>
            </w:r>
          </w:p>
        </w:tc>
        <w:tc>
          <w:tcPr>
            <w:tcW w:w="3696" w:type="dxa"/>
            <w:gridSpan w:val="4"/>
            <w:tcBorders>
              <w:top w:val="single" w:sz="4" w:space="0" w:color="auto"/>
              <w:left w:val="single" w:sz="4" w:space="0" w:color="auto"/>
              <w:bottom w:val="single" w:sz="4" w:space="0" w:color="auto"/>
              <w:right w:val="single" w:sz="4" w:space="0" w:color="auto"/>
            </w:tcBorders>
          </w:tcPr>
          <w:p w14:paraId="35603A7A" w14:textId="77777777" w:rsidR="00816ED6" w:rsidRPr="0092181B" w:rsidRDefault="00816ED6" w:rsidP="00C42A95">
            <w:pPr>
              <w:pStyle w:val="TAL"/>
            </w:pPr>
            <w:r>
              <w:t>The user is not authorised to request creation of a regroup.</w:t>
            </w:r>
          </w:p>
        </w:tc>
      </w:tr>
      <w:tr w:rsidR="00816ED6" w:rsidRPr="0092181B" w14:paraId="7275C366"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4A19453E" w14:textId="77777777" w:rsidR="00816ED6" w:rsidRPr="00BB50A4" w:rsidRDefault="00816ED6" w:rsidP="00C42A95">
            <w:pPr>
              <w:pStyle w:val="TAL"/>
              <w:rPr>
                <w:lang w:eastAsia="zh-CN"/>
              </w:rPr>
            </w:pPr>
            <w:r w:rsidRPr="00BB50A4">
              <w:rPr>
                <w:lang w:eastAsia="zh-CN"/>
              </w:rPr>
              <w:lastRenderedPageBreak/>
              <w:t>161</w:t>
            </w:r>
          </w:p>
        </w:tc>
        <w:tc>
          <w:tcPr>
            <w:tcW w:w="5183" w:type="dxa"/>
            <w:gridSpan w:val="4"/>
            <w:tcBorders>
              <w:top w:val="single" w:sz="4" w:space="0" w:color="auto"/>
              <w:left w:val="single" w:sz="4" w:space="0" w:color="auto"/>
              <w:bottom w:val="single" w:sz="4" w:space="0" w:color="auto"/>
              <w:right w:val="single" w:sz="4" w:space="0" w:color="auto"/>
            </w:tcBorders>
          </w:tcPr>
          <w:p w14:paraId="46824625" w14:textId="77777777" w:rsidR="00816ED6" w:rsidRPr="00B03BE8" w:rsidRDefault="00816ED6" w:rsidP="00C42A95">
            <w:pPr>
              <w:pStyle w:val="TAL"/>
            </w:pPr>
            <w:r>
              <w:t xml:space="preserve">user </w:t>
            </w:r>
            <w:r w:rsidRPr="0073469F">
              <w:t xml:space="preserve">not authorised to </w:t>
            </w:r>
            <w:r>
              <w:t>request removal of a regroup</w:t>
            </w:r>
          </w:p>
        </w:tc>
        <w:tc>
          <w:tcPr>
            <w:tcW w:w="3696" w:type="dxa"/>
            <w:gridSpan w:val="4"/>
            <w:tcBorders>
              <w:top w:val="single" w:sz="4" w:space="0" w:color="auto"/>
              <w:left w:val="single" w:sz="4" w:space="0" w:color="auto"/>
              <w:bottom w:val="single" w:sz="4" w:space="0" w:color="auto"/>
              <w:right w:val="single" w:sz="4" w:space="0" w:color="auto"/>
            </w:tcBorders>
          </w:tcPr>
          <w:p w14:paraId="0EC9E57E" w14:textId="77777777" w:rsidR="00816ED6" w:rsidRPr="0092181B" w:rsidRDefault="00816ED6" w:rsidP="00C42A95">
            <w:pPr>
              <w:pStyle w:val="TAL"/>
            </w:pPr>
            <w:r>
              <w:t>The user is not authorised to request removal of a regroup.</w:t>
            </w:r>
          </w:p>
        </w:tc>
      </w:tr>
      <w:tr w:rsidR="00816ED6" w:rsidRPr="0092181B" w14:paraId="615EF113"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2AD61BD6" w14:textId="77777777" w:rsidR="00816ED6" w:rsidRPr="00BB50A4" w:rsidRDefault="00816ED6" w:rsidP="00C42A95">
            <w:pPr>
              <w:pStyle w:val="TAL"/>
              <w:rPr>
                <w:lang w:eastAsia="zh-CN"/>
              </w:rPr>
            </w:pPr>
            <w:r w:rsidRPr="00BB50A4">
              <w:rPr>
                <w:lang w:eastAsia="zh-CN"/>
              </w:rPr>
              <w:t>162</w:t>
            </w:r>
          </w:p>
        </w:tc>
        <w:tc>
          <w:tcPr>
            <w:tcW w:w="5183" w:type="dxa"/>
            <w:gridSpan w:val="4"/>
            <w:tcBorders>
              <w:top w:val="single" w:sz="4" w:space="0" w:color="auto"/>
              <w:left w:val="single" w:sz="4" w:space="0" w:color="auto"/>
              <w:bottom w:val="single" w:sz="4" w:space="0" w:color="auto"/>
              <w:right w:val="single" w:sz="4" w:space="0" w:color="auto"/>
            </w:tcBorders>
          </w:tcPr>
          <w:p w14:paraId="72F6BD47" w14:textId="77777777" w:rsidR="00816ED6" w:rsidRPr="00B03BE8" w:rsidRDefault="00816ED6" w:rsidP="00C42A95">
            <w:pPr>
              <w:pStyle w:val="TAL"/>
            </w:pPr>
            <w:r w:rsidRPr="0073469F">
              <w:t xml:space="preserve">group call abandoned due to required group members not </w:t>
            </w:r>
            <w:r>
              <w:t>affiliated</w:t>
            </w:r>
          </w:p>
        </w:tc>
        <w:tc>
          <w:tcPr>
            <w:tcW w:w="3696" w:type="dxa"/>
            <w:gridSpan w:val="4"/>
            <w:tcBorders>
              <w:top w:val="single" w:sz="4" w:space="0" w:color="auto"/>
              <w:left w:val="single" w:sz="4" w:space="0" w:color="auto"/>
              <w:bottom w:val="single" w:sz="4" w:space="0" w:color="auto"/>
              <w:right w:val="single" w:sz="4" w:space="0" w:color="auto"/>
            </w:tcBorders>
          </w:tcPr>
          <w:p w14:paraId="7EC83324" w14:textId="77777777" w:rsidR="00816ED6" w:rsidRPr="0092181B" w:rsidRDefault="00816ED6" w:rsidP="00C42A95">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816ED6" w:rsidRPr="0092181B" w14:paraId="6866554C"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12534FA1" w14:textId="77777777" w:rsidR="00816ED6" w:rsidRPr="00BB50A4" w:rsidRDefault="00816ED6" w:rsidP="00C42A95">
            <w:pPr>
              <w:pStyle w:val="TAL"/>
              <w:rPr>
                <w:lang w:eastAsia="zh-CN"/>
              </w:rPr>
            </w:pPr>
            <w:r w:rsidRPr="00BB50A4">
              <w:rPr>
                <w:lang w:eastAsia="zh-CN"/>
              </w:rPr>
              <w:t>163</w:t>
            </w:r>
          </w:p>
        </w:tc>
        <w:tc>
          <w:tcPr>
            <w:tcW w:w="5183" w:type="dxa"/>
            <w:gridSpan w:val="4"/>
            <w:tcBorders>
              <w:top w:val="single" w:sz="4" w:space="0" w:color="auto"/>
              <w:left w:val="single" w:sz="4" w:space="0" w:color="auto"/>
              <w:bottom w:val="single" w:sz="4" w:space="0" w:color="auto"/>
              <w:right w:val="single" w:sz="4" w:space="0" w:color="auto"/>
            </w:tcBorders>
          </w:tcPr>
          <w:p w14:paraId="21229248" w14:textId="77777777" w:rsidR="00816ED6" w:rsidRPr="0073469F" w:rsidRDefault="00816ED6" w:rsidP="00C42A95">
            <w:pPr>
              <w:pStyle w:val="TAL"/>
            </w:pPr>
            <w:r w:rsidRPr="0073469F">
              <w:t>the group id</w:t>
            </w:r>
            <w:r>
              <w:t>entity</w:t>
            </w:r>
            <w:r w:rsidRPr="0073469F">
              <w:t xml:space="preserve"> indicated in the </w:t>
            </w:r>
            <w:r>
              <w:t>request</w:t>
            </w:r>
            <w:r w:rsidRPr="0073469F">
              <w:t xml:space="preserve"> </w:t>
            </w:r>
            <w:r>
              <w:t>does not exist</w:t>
            </w:r>
          </w:p>
        </w:tc>
        <w:tc>
          <w:tcPr>
            <w:tcW w:w="3696" w:type="dxa"/>
            <w:gridSpan w:val="4"/>
            <w:tcBorders>
              <w:top w:val="single" w:sz="4" w:space="0" w:color="auto"/>
              <w:left w:val="single" w:sz="4" w:space="0" w:color="auto"/>
              <w:bottom w:val="single" w:sz="4" w:space="0" w:color="auto"/>
              <w:right w:val="single" w:sz="4" w:space="0" w:color="auto"/>
            </w:tcBorders>
          </w:tcPr>
          <w:p w14:paraId="46528FE0" w14:textId="77777777" w:rsidR="00816ED6" w:rsidRPr="0073469F" w:rsidRDefault="00816ED6" w:rsidP="00C42A95">
            <w:pPr>
              <w:pStyle w:val="TAL"/>
            </w:pPr>
            <w:r>
              <w:t>The server determines that the group identity indicates a user or group regroup based on a preconfigured group that does not exist.</w:t>
            </w:r>
          </w:p>
        </w:tc>
      </w:tr>
      <w:tr w:rsidR="00816ED6" w:rsidRPr="0092181B" w14:paraId="016B3DC5"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38E3250B" w14:textId="77777777" w:rsidR="00816ED6" w:rsidRPr="00BB50A4" w:rsidRDefault="00816ED6" w:rsidP="00C42A95">
            <w:pPr>
              <w:pStyle w:val="TAL"/>
              <w:rPr>
                <w:lang w:eastAsia="zh-CN"/>
              </w:rPr>
            </w:pPr>
            <w:r w:rsidRPr="00BB50A4">
              <w:rPr>
                <w:lang w:eastAsia="zh-CN"/>
              </w:rPr>
              <w:t>165</w:t>
            </w:r>
          </w:p>
        </w:tc>
        <w:tc>
          <w:tcPr>
            <w:tcW w:w="5183" w:type="dxa"/>
            <w:gridSpan w:val="4"/>
            <w:tcBorders>
              <w:top w:val="single" w:sz="4" w:space="0" w:color="auto"/>
              <w:left w:val="single" w:sz="4" w:space="0" w:color="auto"/>
              <w:bottom w:val="single" w:sz="4" w:space="0" w:color="auto"/>
              <w:right w:val="single" w:sz="4" w:space="0" w:color="auto"/>
            </w:tcBorders>
          </w:tcPr>
          <w:p w14:paraId="7D10E811" w14:textId="77777777" w:rsidR="00816ED6" w:rsidRPr="0073469F" w:rsidRDefault="00816ED6" w:rsidP="00C42A95">
            <w:pPr>
              <w:pStyle w:val="TAL"/>
            </w:pPr>
            <w:r>
              <w:t>group ID for regroup already in use</w:t>
            </w:r>
          </w:p>
        </w:tc>
        <w:tc>
          <w:tcPr>
            <w:tcW w:w="3696" w:type="dxa"/>
            <w:gridSpan w:val="4"/>
            <w:tcBorders>
              <w:top w:val="single" w:sz="4" w:space="0" w:color="auto"/>
              <w:left w:val="single" w:sz="4" w:space="0" w:color="auto"/>
              <w:bottom w:val="single" w:sz="4" w:space="0" w:color="auto"/>
              <w:right w:val="single" w:sz="4" w:space="0" w:color="auto"/>
            </w:tcBorders>
          </w:tcPr>
          <w:p w14:paraId="0CA3C28C" w14:textId="77777777" w:rsidR="00816ED6" w:rsidRPr="0073469F" w:rsidRDefault="00816ED6" w:rsidP="00C42A95">
            <w:pPr>
              <w:pStyle w:val="TAL"/>
            </w:pPr>
            <w:r>
              <w:t>The group ID proposed by the client for the user/group regroup based on a preconfigured group is already in use.</w:t>
            </w:r>
          </w:p>
        </w:tc>
      </w:tr>
      <w:tr w:rsidR="00C42A95" w:rsidRPr="0092181B" w14:paraId="1534AE98"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0A2D57EE" w14:textId="77777777" w:rsidR="00C42A95" w:rsidRPr="00BB50A4" w:rsidRDefault="00C42A95" w:rsidP="00C42A95">
            <w:pPr>
              <w:pStyle w:val="TAL"/>
              <w:rPr>
                <w:lang w:eastAsia="zh-CN"/>
              </w:rPr>
            </w:pPr>
            <w:r>
              <w:rPr>
                <w:lang w:val="fr-FR" w:eastAsia="fr-FR"/>
              </w:rPr>
              <w:t>166</w:t>
            </w:r>
          </w:p>
        </w:tc>
        <w:tc>
          <w:tcPr>
            <w:tcW w:w="5183" w:type="dxa"/>
            <w:gridSpan w:val="4"/>
            <w:tcBorders>
              <w:top w:val="single" w:sz="4" w:space="0" w:color="auto"/>
              <w:left w:val="single" w:sz="4" w:space="0" w:color="auto"/>
              <w:bottom w:val="single" w:sz="4" w:space="0" w:color="auto"/>
              <w:right w:val="single" w:sz="4" w:space="0" w:color="auto"/>
            </w:tcBorders>
          </w:tcPr>
          <w:p w14:paraId="08930322" w14:textId="77777777" w:rsidR="00C42A95" w:rsidRDefault="00C42A95" w:rsidP="00C42A95">
            <w:pPr>
              <w:pStyle w:val="TAL"/>
            </w:pPr>
            <w:r>
              <w:rPr>
                <w:lang w:eastAsia="fr-FR"/>
              </w:rPr>
              <w:t>maximum number of service authorizations reached</w:t>
            </w:r>
          </w:p>
        </w:tc>
        <w:tc>
          <w:tcPr>
            <w:tcW w:w="3696" w:type="dxa"/>
            <w:gridSpan w:val="4"/>
            <w:tcBorders>
              <w:top w:val="single" w:sz="4" w:space="0" w:color="auto"/>
              <w:left w:val="single" w:sz="4" w:space="0" w:color="auto"/>
              <w:bottom w:val="single" w:sz="4" w:space="0" w:color="auto"/>
              <w:right w:val="single" w:sz="4" w:space="0" w:color="auto"/>
            </w:tcBorders>
          </w:tcPr>
          <w:p w14:paraId="0AEBDAC7" w14:textId="77777777" w:rsidR="00C42A95" w:rsidRDefault="00C42A95" w:rsidP="00C42A95">
            <w:pPr>
              <w:pStyle w:val="TAL"/>
            </w:pPr>
            <w:r>
              <w:rPr>
                <w:lang w:eastAsia="fr-FR"/>
              </w:rPr>
              <w:t>The number of maximum simultaneous service authorizations for the MCVideo user has been reached.</w:t>
            </w:r>
          </w:p>
        </w:tc>
      </w:tr>
      <w:tr w:rsidR="000731FB" w:rsidRPr="0092181B" w14:paraId="4D778AD4"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211AB215" w14:textId="77777777" w:rsidR="000731FB" w:rsidRDefault="000731FB" w:rsidP="000731FB">
            <w:pPr>
              <w:pStyle w:val="TAL"/>
              <w:rPr>
                <w:lang w:val="fr-FR" w:eastAsia="fr-FR"/>
              </w:rPr>
            </w:pPr>
            <w:r>
              <w:rPr>
                <w:lang w:val="fr-FR" w:eastAsia="fr-FR"/>
              </w:rPr>
              <w:t>167</w:t>
            </w:r>
          </w:p>
        </w:tc>
        <w:tc>
          <w:tcPr>
            <w:tcW w:w="5183" w:type="dxa"/>
            <w:gridSpan w:val="4"/>
            <w:tcBorders>
              <w:top w:val="single" w:sz="4" w:space="0" w:color="auto"/>
              <w:left w:val="single" w:sz="4" w:space="0" w:color="auto"/>
              <w:bottom w:val="single" w:sz="4" w:space="0" w:color="auto"/>
              <w:right w:val="single" w:sz="4" w:space="0" w:color="auto"/>
            </w:tcBorders>
          </w:tcPr>
          <w:p w14:paraId="182E9BF2" w14:textId="77777777" w:rsidR="000731FB" w:rsidRDefault="000731FB" w:rsidP="000731FB">
            <w:pPr>
              <w:pStyle w:val="TAL"/>
              <w:rPr>
                <w:lang w:eastAsia="fr-FR"/>
              </w:rPr>
            </w:pPr>
            <w:r>
              <w:rPr>
                <w:lang w:eastAsia="fr-FR"/>
              </w:rPr>
              <w:t>call is not allowed on the preconfigured group</w:t>
            </w:r>
          </w:p>
        </w:tc>
        <w:tc>
          <w:tcPr>
            <w:tcW w:w="3696" w:type="dxa"/>
            <w:gridSpan w:val="4"/>
            <w:tcBorders>
              <w:top w:val="single" w:sz="4" w:space="0" w:color="auto"/>
              <w:left w:val="single" w:sz="4" w:space="0" w:color="auto"/>
              <w:bottom w:val="single" w:sz="4" w:space="0" w:color="auto"/>
              <w:right w:val="single" w:sz="4" w:space="0" w:color="auto"/>
            </w:tcBorders>
          </w:tcPr>
          <w:p w14:paraId="4F21599C" w14:textId="77777777" w:rsidR="000731FB" w:rsidRDefault="000731FB" w:rsidP="000731FB">
            <w:pPr>
              <w:pStyle w:val="TAL"/>
              <w:rPr>
                <w:lang w:eastAsia="fr-FR"/>
              </w:rPr>
            </w:pPr>
            <w:r>
              <w:rPr>
                <w:lang w:eastAsia="fr-FR"/>
              </w:rPr>
              <w:t>Calls are not allowed on this group that is administratively designated for preconfigured group use only.</w:t>
            </w:r>
          </w:p>
        </w:tc>
      </w:tr>
      <w:tr w:rsidR="000731FB" w:rsidRPr="0092181B" w14:paraId="16F2A10F"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7E15BE61" w14:textId="77777777" w:rsidR="000731FB" w:rsidRPr="00A75641" w:rsidRDefault="000731FB" w:rsidP="000731FB">
            <w:pPr>
              <w:pStyle w:val="TAL"/>
              <w:rPr>
                <w:lang w:eastAsia="fr-FR"/>
              </w:rPr>
            </w:pPr>
            <w:r>
              <w:rPr>
                <w:lang w:eastAsia="fr-FR"/>
              </w:rPr>
              <w:t>168</w:t>
            </w:r>
          </w:p>
        </w:tc>
        <w:tc>
          <w:tcPr>
            <w:tcW w:w="5183" w:type="dxa"/>
            <w:gridSpan w:val="4"/>
            <w:tcBorders>
              <w:top w:val="single" w:sz="4" w:space="0" w:color="auto"/>
              <w:left w:val="single" w:sz="4" w:space="0" w:color="auto"/>
              <w:bottom w:val="single" w:sz="4" w:space="0" w:color="auto"/>
              <w:right w:val="single" w:sz="4" w:space="0" w:color="auto"/>
            </w:tcBorders>
          </w:tcPr>
          <w:p w14:paraId="23358780" w14:textId="77777777" w:rsidR="000731FB" w:rsidRDefault="000731FB" w:rsidP="000731FB">
            <w:pPr>
              <w:pStyle w:val="TAL"/>
              <w:rPr>
                <w:lang w:eastAsia="fr-FR"/>
              </w:rPr>
            </w:pPr>
            <w:r>
              <w:rPr>
                <w:lang w:eastAsia="fr-FR"/>
              </w:rPr>
              <w:t>alert is not allowed on the preconfigured group</w:t>
            </w:r>
          </w:p>
        </w:tc>
        <w:tc>
          <w:tcPr>
            <w:tcW w:w="3696" w:type="dxa"/>
            <w:gridSpan w:val="4"/>
            <w:tcBorders>
              <w:top w:val="single" w:sz="4" w:space="0" w:color="auto"/>
              <w:left w:val="single" w:sz="4" w:space="0" w:color="auto"/>
              <w:bottom w:val="single" w:sz="4" w:space="0" w:color="auto"/>
              <w:right w:val="single" w:sz="4" w:space="0" w:color="auto"/>
            </w:tcBorders>
          </w:tcPr>
          <w:p w14:paraId="579C0181" w14:textId="77777777" w:rsidR="000731FB" w:rsidRDefault="000731FB" w:rsidP="000731FB">
            <w:pPr>
              <w:pStyle w:val="TAL"/>
              <w:rPr>
                <w:lang w:eastAsia="fr-FR"/>
              </w:rPr>
            </w:pPr>
            <w:r>
              <w:rPr>
                <w:lang w:eastAsia="fr-FR"/>
              </w:rPr>
              <w:t>Alerts are not allowed on this group that is administratively designated for preconfigured group use only.</w:t>
            </w:r>
          </w:p>
        </w:tc>
      </w:tr>
      <w:tr w:rsidR="00B67236" w:rsidRPr="0092181B" w14:paraId="04234CA3"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75198534" w14:textId="77777777" w:rsidR="00B67236" w:rsidRDefault="00B67236" w:rsidP="00B67236">
            <w:pPr>
              <w:pStyle w:val="TAL"/>
              <w:rPr>
                <w:lang w:eastAsia="fr-FR"/>
              </w:rPr>
            </w:pPr>
            <w:r>
              <w:rPr>
                <w:lang w:val="fr-FR"/>
              </w:rPr>
              <w:t>171</w:t>
            </w:r>
          </w:p>
        </w:tc>
        <w:tc>
          <w:tcPr>
            <w:tcW w:w="5183" w:type="dxa"/>
            <w:gridSpan w:val="4"/>
            <w:tcBorders>
              <w:top w:val="single" w:sz="4" w:space="0" w:color="auto"/>
              <w:left w:val="single" w:sz="4" w:space="0" w:color="auto"/>
              <w:bottom w:val="single" w:sz="4" w:space="0" w:color="auto"/>
              <w:right w:val="single" w:sz="4" w:space="0" w:color="auto"/>
            </w:tcBorders>
          </w:tcPr>
          <w:p w14:paraId="6F18040A" w14:textId="77777777" w:rsidR="00B67236" w:rsidRDefault="00B67236" w:rsidP="00B67236">
            <w:pPr>
              <w:pStyle w:val="TAL"/>
              <w:rPr>
                <w:lang w:eastAsia="fr-FR"/>
              </w:rPr>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696" w:type="dxa"/>
            <w:gridSpan w:val="4"/>
            <w:tcBorders>
              <w:top w:val="single" w:sz="4" w:space="0" w:color="auto"/>
              <w:left w:val="single" w:sz="4" w:space="0" w:color="auto"/>
              <w:bottom w:val="single" w:sz="4" w:space="0" w:color="auto"/>
              <w:right w:val="single" w:sz="4" w:space="0" w:color="auto"/>
            </w:tcBorders>
          </w:tcPr>
          <w:p w14:paraId="075FE00F" w14:textId="77777777" w:rsidR="00B67236" w:rsidRDefault="00B67236" w:rsidP="00B67236">
            <w:pPr>
              <w:pStyle w:val="TAL"/>
              <w:rPr>
                <w:lang w:eastAsia="fr-FR"/>
              </w:rPr>
            </w:pPr>
            <w:r w:rsidRPr="0098206E">
              <w:t xml:space="preserve">The calling user is not authorised to call this particular </w:t>
            </w:r>
            <w:r>
              <w:t>functional alias by using this activated functional alias</w:t>
            </w:r>
          </w:p>
        </w:tc>
      </w:tr>
      <w:tr w:rsidR="00B67236" w:rsidRPr="0092181B" w14:paraId="16E1B231"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593FAAA2" w14:textId="77777777" w:rsidR="00B67236" w:rsidRDefault="00B67236" w:rsidP="00B67236">
            <w:pPr>
              <w:pStyle w:val="TAL"/>
              <w:rPr>
                <w:lang w:eastAsia="fr-FR"/>
              </w:rPr>
            </w:pPr>
            <w:r>
              <w:rPr>
                <w:lang w:val="fr-FR"/>
              </w:rPr>
              <w:t>172</w:t>
            </w:r>
          </w:p>
        </w:tc>
        <w:tc>
          <w:tcPr>
            <w:tcW w:w="5183" w:type="dxa"/>
            <w:gridSpan w:val="4"/>
            <w:tcBorders>
              <w:top w:val="single" w:sz="4" w:space="0" w:color="auto"/>
              <w:left w:val="single" w:sz="4" w:space="0" w:color="auto"/>
              <w:bottom w:val="single" w:sz="4" w:space="0" w:color="auto"/>
              <w:right w:val="single" w:sz="4" w:space="0" w:color="auto"/>
            </w:tcBorders>
          </w:tcPr>
          <w:p w14:paraId="7A81E323" w14:textId="77777777" w:rsidR="00B67236" w:rsidRDefault="00B67236" w:rsidP="00B67236">
            <w:pPr>
              <w:pStyle w:val="TAL"/>
              <w:rPr>
                <w:lang w:eastAsia="fr-FR"/>
              </w:rPr>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696" w:type="dxa"/>
            <w:gridSpan w:val="4"/>
            <w:tcBorders>
              <w:top w:val="single" w:sz="4" w:space="0" w:color="auto"/>
              <w:left w:val="single" w:sz="4" w:space="0" w:color="auto"/>
              <w:bottom w:val="single" w:sz="4" w:space="0" w:color="auto"/>
              <w:right w:val="single" w:sz="4" w:space="0" w:color="auto"/>
            </w:tcBorders>
          </w:tcPr>
          <w:p w14:paraId="63F3B132" w14:textId="77777777" w:rsidR="00B67236" w:rsidRDefault="00B67236" w:rsidP="00B67236">
            <w:pPr>
              <w:pStyle w:val="TAL"/>
              <w:rPr>
                <w:lang w:eastAsia="fr-FR"/>
              </w:rPr>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541B38" w14:paraId="5DB0DC5A" w14:textId="77777777" w:rsidTr="0020244D">
        <w:trPr>
          <w:gridBefore w:val="2"/>
          <w:gridAfter w:val="1"/>
          <w:wBefore w:w="226" w:type="dxa"/>
          <w:wAfter w:w="113"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6B7DD245" w14:textId="77777777" w:rsidR="00541B38" w:rsidRPr="009346B9" w:rsidRDefault="00541B38" w:rsidP="009E3E45">
            <w:pPr>
              <w:pStyle w:val="TAL"/>
              <w:rPr>
                <w:lang w:eastAsia="fr-FR"/>
              </w:rPr>
            </w:pPr>
            <w:r>
              <w:rPr>
                <w:lang w:val="fr-FR"/>
              </w:rPr>
              <w:t>176</w:t>
            </w:r>
          </w:p>
        </w:tc>
        <w:tc>
          <w:tcPr>
            <w:tcW w:w="5183" w:type="dxa"/>
            <w:gridSpan w:val="4"/>
            <w:tcBorders>
              <w:top w:val="single" w:sz="4" w:space="0" w:color="auto"/>
              <w:left w:val="single" w:sz="4" w:space="0" w:color="auto"/>
              <w:bottom w:val="single" w:sz="4" w:space="0" w:color="auto"/>
              <w:right w:val="single" w:sz="4" w:space="0" w:color="auto"/>
            </w:tcBorders>
          </w:tcPr>
          <w:p w14:paraId="54F8A46A" w14:textId="77777777" w:rsidR="00541B38" w:rsidRPr="009346B9" w:rsidRDefault="00541B38" w:rsidP="009E3E45">
            <w:pPr>
              <w:pStyle w:val="TAL"/>
              <w:rPr>
                <w:lang w:eastAsia="fr-FR"/>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 xml:space="preserve">of a functional alias with the </w:t>
            </w:r>
            <w:r w:rsidRPr="009346B9">
              <w:rPr>
                <w:lang w:eastAsia="fr-FR"/>
              </w:rPr>
              <w:t>MC</w:t>
            </w:r>
            <w:r>
              <w:rPr>
                <w:lang w:eastAsia="fr-FR"/>
              </w:rPr>
              <w:t xml:space="preserve">Video </w:t>
            </w:r>
            <w:r w:rsidRPr="00503AFA">
              <w:rPr>
                <w:lang w:val="en-US"/>
              </w:rPr>
              <w:t>group(s)</w:t>
            </w:r>
            <w:r>
              <w:t xml:space="preserve"> for the </w:t>
            </w:r>
            <w:r w:rsidRPr="009346B9">
              <w:rPr>
                <w:lang w:eastAsia="fr-FR"/>
              </w:rPr>
              <w:t>MC</w:t>
            </w:r>
            <w:r>
              <w:rPr>
                <w:lang w:eastAsia="fr-FR"/>
              </w:rPr>
              <w:t xml:space="preserve">Video </w:t>
            </w:r>
            <w:r>
              <w:t>user</w:t>
            </w:r>
          </w:p>
        </w:tc>
        <w:tc>
          <w:tcPr>
            <w:tcW w:w="3696" w:type="dxa"/>
            <w:gridSpan w:val="4"/>
            <w:tcBorders>
              <w:top w:val="single" w:sz="4" w:space="0" w:color="auto"/>
              <w:left w:val="single" w:sz="4" w:space="0" w:color="auto"/>
              <w:bottom w:val="single" w:sz="4" w:space="0" w:color="auto"/>
              <w:right w:val="single" w:sz="4" w:space="0" w:color="auto"/>
            </w:tcBorders>
          </w:tcPr>
          <w:p w14:paraId="61C86061" w14:textId="77777777" w:rsidR="00541B38" w:rsidRPr="0073469F" w:rsidRDefault="00541B38" w:rsidP="009E3E45">
            <w:pPr>
              <w:pStyle w:val="TAL"/>
              <w:rPr>
                <w:lang w:eastAsia="fr-FR"/>
              </w:rPr>
            </w:pPr>
            <w:r w:rsidRPr="0073469F">
              <w:rPr>
                <w:lang w:eastAsia="fr-FR"/>
              </w:rPr>
              <w:t>The function is not allowed to this user.</w:t>
            </w:r>
          </w:p>
          <w:p w14:paraId="5F265C54" w14:textId="77777777" w:rsidR="00541B38" w:rsidRPr="009346B9" w:rsidRDefault="00541B38" w:rsidP="009E3E45">
            <w:pPr>
              <w:pStyle w:val="TAL"/>
              <w:rPr>
                <w:lang w:eastAsia="fr-FR"/>
              </w:rPr>
            </w:pPr>
          </w:p>
        </w:tc>
      </w:tr>
      <w:tr w:rsidR="00541B38" w14:paraId="0740D1FF" w14:textId="77777777" w:rsidTr="0020244D">
        <w:trPr>
          <w:gridBefore w:val="2"/>
          <w:gridAfter w:val="1"/>
          <w:wBefore w:w="226" w:type="dxa"/>
          <w:wAfter w:w="113"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650260BA" w14:textId="77777777" w:rsidR="00541B38" w:rsidRPr="009346B9" w:rsidRDefault="00541B38" w:rsidP="009E3E45">
            <w:pPr>
              <w:pStyle w:val="TAL"/>
              <w:rPr>
                <w:lang w:eastAsia="fr-FR"/>
              </w:rPr>
            </w:pPr>
            <w:r>
              <w:rPr>
                <w:lang w:val="fr-FR"/>
              </w:rPr>
              <w:t>177</w:t>
            </w:r>
          </w:p>
        </w:tc>
        <w:tc>
          <w:tcPr>
            <w:tcW w:w="5183" w:type="dxa"/>
            <w:gridSpan w:val="4"/>
            <w:tcBorders>
              <w:top w:val="single" w:sz="4" w:space="0" w:color="auto"/>
              <w:left w:val="single" w:sz="4" w:space="0" w:color="auto"/>
              <w:bottom w:val="single" w:sz="4" w:space="0" w:color="auto"/>
              <w:right w:val="single" w:sz="4" w:space="0" w:color="auto"/>
            </w:tcBorders>
          </w:tcPr>
          <w:p w14:paraId="2745BF53" w14:textId="77777777" w:rsidR="00541B38" w:rsidRPr="009346B9" w:rsidRDefault="00541B38" w:rsidP="009E3E45">
            <w:pPr>
              <w:pStyle w:val="TAL"/>
              <w:rPr>
                <w:lang w:eastAsia="fr-FR"/>
              </w:rPr>
            </w:pPr>
            <w:r w:rsidRPr="00503AFA">
              <w:rPr>
                <w:lang w:val="en-US"/>
              </w:rPr>
              <w:t>unable to determine target functional alias or group for creating/removing a</w:t>
            </w:r>
            <w:r>
              <w:rPr>
                <w:rFonts w:eastAsia="Batang"/>
              </w:rPr>
              <w:t xml:space="preserve"> binding information</w:t>
            </w:r>
            <w:r w:rsidRPr="006167A9">
              <w:t xml:space="preserve"> </w:t>
            </w:r>
            <w:r>
              <w:t xml:space="preserve">for the </w:t>
            </w:r>
            <w:r w:rsidRPr="009346B9">
              <w:rPr>
                <w:lang w:eastAsia="fr-FR"/>
              </w:rPr>
              <w:t>MC</w:t>
            </w:r>
            <w:r>
              <w:rPr>
                <w:lang w:eastAsia="fr-FR"/>
              </w:rPr>
              <w:t xml:space="preserve">Video </w:t>
            </w:r>
            <w:r>
              <w:t>user</w:t>
            </w:r>
          </w:p>
        </w:tc>
        <w:tc>
          <w:tcPr>
            <w:tcW w:w="3696" w:type="dxa"/>
            <w:gridSpan w:val="4"/>
            <w:tcBorders>
              <w:top w:val="single" w:sz="4" w:space="0" w:color="auto"/>
              <w:left w:val="single" w:sz="4" w:space="0" w:color="auto"/>
              <w:bottom w:val="single" w:sz="4" w:space="0" w:color="auto"/>
              <w:right w:val="single" w:sz="4" w:space="0" w:color="auto"/>
            </w:tcBorders>
          </w:tcPr>
          <w:p w14:paraId="39C9A161" w14:textId="77777777" w:rsidR="00541B38" w:rsidRPr="009346B9" w:rsidRDefault="00541B38" w:rsidP="009E3E45">
            <w:pPr>
              <w:pStyle w:val="TAL"/>
              <w:rPr>
                <w:lang w:eastAsia="fr-FR"/>
              </w:rPr>
            </w:pPr>
            <w:r w:rsidRPr="00503AFA">
              <w:rPr>
                <w:lang w:val="en-US"/>
              </w:rPr>
              <w:t xml:space="preserve">The </w:t>
            </w:r>
            <w:r w:rsidRPr="009346B9">
              <w:rPr>
                <w:lang w:eastAsia="fr-FR"/>
              </w:rPr>
              <w:t>MC</w:t>
            </w:r>
            <w:r>
              <w:rPr>
                <w:lang w:eastAsia="fr-FR"/>
              </w:rPr>
              <w:t xml:space="preserve">Video </w:t>
            </w:r>
            <w:r w:rsidRPr="00503AFA">
              <w:rPr>
                <w:lang w:val="en-US"/>
              </w:rPr>
              <w:t xml:space="preserve">server is unable to determine the targeted functional alias or group for creating/removing an </w:t>
            </w:r>
            <w:r>
              <w:rPr>
                <w:rFonts w:eastAsia="Batang"/>
              </w:rPr>
              <w:t>binding information</w:t>
            </w:r>
            <w:r w:rsidRPr="006167A9">
              <w:t xml:space="preserve"> </w:t>
            </w:r>
            <w:r>
              <w:t xml:space="preserve">for the </w:t>
            </w:r>
            <w:r w:rsidRPr="009346B9">
              <w:rPr>
                <w:lang w:eastAsia="fr-FR"/>
              </w:rPr>
              <w:t>MC</w:t>
            </w:r>
            <w:r>
              <w:rPr>
                <w:lang w:eastAsia="fr-FR"/>
              </w:rPr>
              <w:t xml:space="preserve">Video </w:t>
            </w:r>
            <w:r>
              <w:t>user</w:t>
            </w:r>
          </w:p>
        </w:tc>
      </w:tr>
      <w:tr w:rsidR="00541B38" w14:paraId="34D521A8" w14:textId="77777777" w:rsidTr="0020244D">
        <w:trPr>
          <w:gridBefore w:val="2"/>
          <w:gridAfter w:val="1"/>
          <w:wBefore w:w="226" w:type="dxa"/>
          <w:wAfter w:w="113"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5CC4C940" w14:textId="77777777" w:rsidR="00541B38" w:rsidRPr="009346B9" w:rsidRDefault="00541B38" w:rsidP="009E3E45">
            <w:pPr>
              <w:pStyle w:val="TAL"/>
              <w:rPr>
                <w:lang w:eastAsia="fr-FR"/>
              </w:rPr>
            </w:pPr>
            <w:r>
              <w:rPr>
                <w:lang w:val="fr-FR"/>
              </w:rPr>
              <w:t>178</w:t>
            </w:r>
          </w:p>
        </w:tc>
        <w:tc>
          <w:tcPr>
            <w:tcW w:w="5183" w:type="dxa"/>
            <w:gridSpan w:val="4"/>
            <w:tcBorders>
              <w:top w:val="single" w:sz="4" w:space="0" w:color="auto"/>
              <w:left w:val="single" w:sz="4" w:space="0" w:color="auto"/>
              <w:bottom w:val="single" w:sz="4" w:space="0" w:color="auto"/>
              <w:right w:val="single" w:sz="4" w:space="0" w:color="auto"/>
            </w:tcBorders>
          </w:tcPr>
          <w:p w14:paraId="04697D23" w14:textId="77777777" w:rsidR="00541B38" w:rsidRPr="009346B9" w:rsidRDefault="00541B38" w:rsidP="009E3E45">
            <w:pPr>
              <w:pStyle w:val="TAL"/>
              <w:rPr>
                <w:lang w:eastAsia="fr-FR"/>
              </w:rPr>
            </w:pPr>
            <w:r w:rsidRPr="009346B9">
              <w:rPr>
                <w:lang w:eastAsia="fr-FR"/>
              </w:rPr>
              <w:t>MC</w:t>
            </w:r>
            <w:r>
              <w:rPr>
                <w:lang w:eastAsia="fr-FR"/>
              </w:rPr>
              <w:t xml:space="preserve">Video </w:t>
            </w:r>
            <w:r w:rsidRPr="00503AFA">
              <w:rPr>
                <w:lang w:val="en-US"/>
              </w:rPr>
              <w:t>group binding already exists with other functional alias</w:t>
            </w:r>
            <w:r>
              <w:t xml:space="preserve"> </w:t>
            </w:r>
            <w:r w:rsidRPr="00830929">
              <w:rPr>
                <w:lang w:val="en-US"/>
              </w:rPr>
              <w:t xml:space="preserve">for the </w:t>
            </w:r>
            <w:r w:rsidRPr="009346B9">
              <w:rPr>
                <w:lang w:eastAsia="fr-FR"/>
              </w:rPr>
              <w:t>MC</w:t>
            </w:r>
            <w:r>
              <w:rPr>
                <w:lang w:eastAsia="fr-FR"/>
              </w:rPr>
              <w:t xml:space="preserve">Video </w:t>
            </w:r>
            <w:r w:rsidRPr="00830929">
              <w:rPr>
                <w:lang w:val="en-US"/>
              </w:rPr>
              <w:t>user</w:t>
            </w:r>
          </w:p>
        </w:tc>
        <w:tc>
          <w:tcPr>
            <w:tcW w:w="3696" w:type="dxa"/>
            <w:gridSpan w:val="4"/>
            <w:tcBorders>
              <w:top w:val="single" w:sz="4" w:space="0" w:color="auto"/>
              <w:left w:val="single" w:sz="4" w:space="0" w:color="auto"/>
              <w:bottom w:val="single" w:sz="4" w:space="0" w:color="auto"/>
              <w:right w:val="single" w:sz="4" w:space="0" w:color="auto"/>
            </w:tcBorders>
          </w:tcPr>
          <w:p w14:paraId="5DF255DF" w14:textId="77777777" w:rsidR="00541B38" w:rsidRPr="009346B9" w:rsidRDefault="00541B38" w:rsidP="009E3E45">
            <w:pPr>
              <w:pStyle w:val="TAL"/>
              <w:rPr>
                <w:lang w:eastAsia="fr-FR"/>
              </w:rPr>
            </w:pPr>
            <w:r>
              <w:rPr>
                <w:lang w:val="en-US"/>
              </w:rPr>
              <w:t xml:space="preserve">The requested functional alias binding with </w:t>
            </w:r>
            <w:r w:rsidRPr="009346B9">
              <w:rPr>
                <w:lang w:eastAsia="fr-FR"/>
              </w:rPr>
              <w:t>MC</w:t>
            </w:r>
            <w:r>
              <w:rPr>
                <w:lang w:eastAsia="fr-FR"/>
              </w:rPr>
              <w:t xml:space="preserve">Video </w:t>
            </w:r>
            <w:r>
              <w:rPr>
                <w:lang w:val="en-US"/>
              </w:rPr>
              <w:t>group already exist with other functional alias</w:t>
            </w:r>
            <w:r>
              <w:t xml:space="preserve"> </w:t>
            </w:r>
            <w:r w:rsidRPr="00830929">
              <w:rPr>
                <w:lang w:val="en-US"/>
              </w:rPr>
              <w:t xml:space="preserve">for the </w:t>
            </w:r>
            <w:r w:rsidRPr="009346B9">
              <w:rPr>
                <w:lang w:eastAsia="fr-FR"/>
              </w:rPr>
              <w:t>MC</w:t>
            </w:r>
            <w:r>
              <w:rPr>
                <w:lang w:eastAsia="fr-FR"/>
              </w:rPr>
              <w:t xml:space="preserve">Video </w:t>
            </w:r>
            <w:r w:rsidRPr="00830929">
              <w:rPr>
                <w:lang w:val="en-US"/>
              </w:rPr>
              <w:t>user</w:t>
            </w:r>
          </w:p>
        </w:tc>
      </w:tr>
      <w:tr w:rsidR="0020244D" w:rsidRPr="00E051C2" w14:paraId="29A6AEE2" w14:textId="77777777" w:rsidTr="0020244D">
        <w:trPr>
          <w:gridBefore w:val="3"/>
          <w:wBefore w:w="339"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6F78F51B" w14:textId="77777777" w:rsidR="0020244D" w:rsidRDefault="0020244D" w:rsidP="003000E5">
            <w:pPr>
              <w:pStyle w:val="TAL"/>
              <w:rPr>
                <w:lang w:val="fr-FR"/>
              </w:rPr>
            </w:pPr>
            <w:r>
              <w:rPr>
                <w:lang w:val="fr-FR"/>
              </w:rPr>
              <w:t>179</w:t>
            </w:r>
          </w:p>
        </w:tc>
        <w:tc>
          <w:tcPr>
            <w:tcW w:w="5183" w:type="dxa"/>
            <w:gridSpan w:val="4"/>
            <w:tcBorders>
              <w:top w:val="single" w:sz="4" w:space="0" w:color="auto"/>
              <w:left w:val="single" w:sz="4" w:space="0" w:color="auto"/>
              <w:bottom w:val="single" w:sz="4" w:space="0" w:color="auto"/>
              <w:right w:val="single" w:sz="4" w:space="0" w:color="auto"/>
            </w:tcBorders>
          </w:tcPr>
          <w:p w14:paraId="0E600D2A" w14:textId="77777777" w:rsidR="0020244D" w:rsidRPr="00941A5A" w:rsidRDefault="0020244D" w:rsidP="003000E5">
            <w:pPr>
              <w:pStyle w:val="TAL"/>
              <w:rPr>
                <w:lang w:eastAsia="fr-FR"/>
              </w:rPr>
            </w:pPr>
            <w:r w:rsidRPr="00E8290C">
              <w:rPr>
                <w:lang w:eastAsia="fr-FR"/>
              </w:rPr>
              <w:t>service not authorize</w:t>
            </w:r>
            <w:r>
              <w:rPr>
                <w:lang w:eastAsia="fr-FR"/>
              </w:rPr>
              <w:t>d</w:t>
            </w:r>
            <w:r w:rsidRPr="00E8290C">
              <w:rPr>
                <w:lang w:eastAsia="fr-FR"/>
              </w:rPr>
              <w:t xml:space="preserve"> with the </w:t>
            </w:r>
            <w:r>
              <w:rPr>
                <w:lang w:eastAsia="fr-FR"/>
              </w:rPr>
              <w:t xml:space="preserve">interconnected </w:t>
            </w:r>
            <w:r w:rsidRPr="00E8290C">
              <w:rPr>
                <w:lang w:eastAsia="fr-FR"/>
              </w:rPr>
              <w:t>system</w:t>
            </w:r>
          </w:p>
        </w:tc>
        <w:tc>
          <w:tcPr>
            <w:tcW w:w="3696" w:type="dxa"/>
            <w:gridSpan w:val="4"/>
            <w:tcBorders>
              <w:top w:val="single" w:sz="4" w:space="0" w:color="auto"/>
              <w:left w:val="single" w:sz="4" w:space="0" w:color="auto"/>
              <w:bottom w:val="single" w:sz="4" w:space="0" w:color="auto"/>
              <w:right w:val="single" w:sz="4" w:space="0" w:color="auto"/>
            </w:tcBorders>
          </w:tcPr>
          <w:p w14:paraId="15E5BD95" w14:textId="77777777" w:rsidR="0020244D" w:rsidRDefault="0020244D" w:rsidP="003000E5">
            <w:pPr>
              <w:pStyle w:val="TAL"/>
              <w:rPr>
                <w:lang w:val="en-US"/>
              </w:rPr>
            </w:pPr>
            <w:r>
              <w:rPr>
                <w:lang w:val="en-US"/>
              </w:rPr>
              <w:t xml:space="preserve">The MCVideo service is not authorized between the local and the </w:t>
            </w:r>
            <w:r>
              <w:rPr>
                <w:lang w:eastAsia="fr-FR"/>
              </w:rPr>
              <w:t xml:space="preserve">interconnected </w:t>
            </w:r>
            <w:r>
              <w:rPr>
                <w:lang w:val="en-US"/>
              </w:rPr>
              <w:t>system and is rejected in the local system</w:t>
            </w:r>
          </w:p>
        </w:tc>
      </w:tr>
      <w:tr w:rsidR="0020244D" w:rsidRPr="00E051C2" w14:paraId="02EB4093" w14:textId="77777777" w:rsidTr="0020244D">
        <w:trPr>
          <w:gridBefore w:val="3"/>
          <w:wBefore w:w="339"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7A8FDEF4" w14:textId="77777777" w:rsidR="0020244D" w:rsidRDefault="0020244D" w:rsidP="003000E5">
            <w:pPr>
              <w:pStyle w:val="TAL"/>
              <w:rPr>
                <w:lang w:val="fr-FR"/>
              </w:rPr>
            </w:pPr>
            <w:r>
              <w:rPr>
                <w:lang w:val="fr-FR"/>
              </w:rPr>
              <w:t>180</w:t>
            </w:r>
          </w:p>
        </w:tc>
        <w:tc>
          <w:tcPr>
            <w:tcW w:w="5183" w:type="dxa"/>
            <w:gridSpan w:val="4"/>
            <w:tcBorders>
              <w:top w:val="single" w:sz="4" w:space="0" w:color="auto"/>
              <w:left w:val="single" w:sz="4" w:space="0" w:color="auto"/>
              <w:bottom w:val="single" w:sz="4" w:space="0" w:color="auto"/>
              <w:right w:val="single" w:sz="4" w:space="0" w:color="auto"/>
            </w:tcBorders>
          </w:tcPr>
          <w:p w14:paraId="7C692216" w14:textId="77777777" w:rsidR="0020244D" w:rsidRPr="00E8290C" w:rsidRDefault="0020244D" w:rsidP="003000E5">
            <w:pPr>
              <w:pStyle w:val="TAL"/>
              <w:rPr>
                <w:lang w:eastAsia="fr-FR"/>
              </w:rPr>
            </w:pPr>
            <w:r>
              <w:rPr>
                <w:lang w:eastAsia="fr-FR"/>
              </w:rPr>
              <w:t xml:space="preserve">service </w:t>
            </w:r>
            <w:r w:rsidRPr="00E8290C">
              <w:rPr>
                <w:lang w:eastAsia="fr-FR"/>
              </w:rPr>
              <w:t xml:space="preserve">not authorized by the </w:t>
            </w:r>
            <w:r>
              <w:rPr>
                <w:lang w:eastAsia="fr-FR"/>
              </w:rPr>
              <w:t xml:space="preserve">interconnected </w:t>
            </w:r>
            <w:r w:rsidRPr="00E8290C">
              <w:rPr>
                <w:lang w:eastAsia="fr-FR"/>
              </w:rPr>
              <w:t>system</w:t>
            </w:r>
          </w:p>
        </w:tc>
        <w:tc>
          <w:tcPr>
            <w:tcW w:w="3696" w:type="dxa"/>
            <w:gridSpan w:val="4"/>
            <w:tcBorders>
              <w:top w:val="single" w:sz="4" w:space="0" w:color="auto"/>
              <w:left w:val="single" w:sz="4" w:space="0" w:color="auto"/>
              <w:bottom w:val="single" w:sz="4" w:space="0" w:color="auto"/>
              <w:right w:val="single" w:sz="4" w:space="0" w:color="auto"/>
            </w:tcBorders>
          </w:tcPr>
          <w:p w14:paraId="684D921D" w14:textId="77777777" w:rsidR="0020244D" w:rsidRDefault="0020244D" w:rsidP="003000E5">
            <w:pPr>
              <w:pStyle w:val="TAL"/>
              <w:rPr>
                <w:lang w:val="en-US"/>
              </w:rPr>
            </w:pPr>
            <w:r>
              <w:rPr>
                <w:lang w:val="en-US"/>
              </w:rPr>
              <w:t xml:space="preserve">The MCVideo service is not authorized between the local and the </w:t>
            </w:r>
            <w:r>
              <w:rPr>
                <w:lang w:eastAsia="fr-FR"/>
              </w:rPr>
              <w:t>interconnected</w:t>
            </w:r>
            <w:r>
              <w:rPr>
                <w:lang w:val="en-US"/>
              </w:rPr>
              <w:t xml:space="preserve"> system and is rejected by the </w:t>
            </w:r>
            <w:r>
              <w:rPr>
                <w:lang w:eastAsia="fr-FR"/>
              </w:rPr>
              <w:t>interconnected</w:t>
            </w:r>
            <w:r>
              <w:rPr>
                <w:lang w:val="en-US"/>
              </w:rPr>
              <w:t xml:space="preserve"> system</w:t>
            </w:r>
          </w:p>
        </w:tc>
      </w:tr>
    </w:tbl>
    <w:p w14:paraId="1618F94F" w14:textId="77777777" w:rsidR="00FB400D" w:rsidRPr="00895B73" w:rsidRDefault="00FB400D" w:rsidP="00FB400D">
      <w:pPr>
        <w:rPr>
          <w:noProof/>
        </w:rPr>
      </w:pPr>
    </w:p>
    <w:p w14:paraId="5720FE21" w14:textId="14BD1E96" w:rsidR="001F3C13" w:rsidRPr="0073469F" w:rsidRDefault="001F3C13" w:rsidP="00F1630B">
      <w:pPr>
        <w:pStyle w:val="Heading2"/>
        <w:rPr>
          <w:rFonts w:eastAsia="SimSun"/>
        </w:rPr>
      </w:pPr>
      <w:bookmarkStart w:id="78" w:name="_Toc20152250"/>
      <w:bookmarkStart w:id="79" w:name="_Toc27494915"/>
      <w:bookmarkStart w:id="80" w:name="_Toc36108383"/>
      <w:bookmarkStart w:id="81" w:name="_Toc45194171"/>
      <w:bookmarkStart w:id="82" w:name="_Toc123629178"/>
      <w:r w:rsidRPr="0073469F">
        <w:rPr>
          <w:rFonts w:eastAsia="SimSun"/>
        </w:rPr>
        <w:t>4.</w:t>
      </w:r>
      <w:r>
        <w:rPr>
          <w:rFonts w:eastAsia="SimSun"/>
        </w:rPr>
        <w:t>5</w:t>
      </w:r>
      <w:r w:rsidRPr="0073469F">
        <w:rPr>
          <w:rFonts w:eastAsia="SimSun"/>
        </w:rPr>
        <w:tab/>
        <w:t>MC</w:t>
      </w:r>
      <w:r>
        <w:rPr>
          <w:rFonts w:eastAsia="SimSun"/>
        </w:rPr>
        <w:t>Video</w:t>
      </w:r>
      <w:r w:rsidRPr="0073469F">
        <w:rPr>
          <w:rFonts w:eastAsia="SimSun"/>
        </w:rPr>
        <w:t xml:space="preserve"> session identity</w:t>
      </w:r>
      <w:bookmarkEnd w:id="78"/>
      <w:bookmarkEnd w:id="79"/>
      <w:bookmarkEnd w:id="80"/>
      <w:bookmarkEnd w:id="81"/>
      <w:bookmarkEnd w:id="82"/>
    </w:p>
    <w:p w14:paraId="27C20BD6" w14:textId="77777777" w:rsidR="001F3C13" w:rsidRDefault="001F3C13" w:rsidP="001F3C13">
      <w:r w:rsidRPr="0073469F">
        <w:t xml:space="preserve">The </w:t>
      </w:r>
      <w:r>
        <w:t>MCVideo</w:t>
      </w:r>
      <w:r w:rsidRPr="0073469F">
        <w:t xml:space="preserve"> session identity is a SIP URI, which identifies the </w:t>
      </w:r>
      <w:r>
        <w:t>MCVideo</w:t>
      </w:r>
      <w:r w:rsidRPr="0073469F">
        <w:t xml:space="preserve"> session between</w:t>
      </w:r>
      <w:r>
        <w:t>:</w:t>
      </w:r>
    </w:p>
    <w:p w14:paraId="5A4CCE08" w14:textId="77777777" w:rsidR="001F3C13" w:rsidRDefault="001F3C13" w:rsidP="001F3C13">
      <w:pPr>
        <w:pStyle w:val="B1"/>
      </w:pPr>
      <w:r>
        <w:t>-</w:t>
      </w:r>
      <w:r>
        <w:tab/>
      </w:r>
      <w:r w:rsidRPr="0073469F">
        <w:t xml:space="preserve">the </w:t>
      </w:r>
      <w:r>
        <w:t>MCVideo</w:t>
      </w:r>
      <w:r w:rsidRPr="0073469F">
        <w:t xml:space="preserve"> client and the </w:t>
      </w:r>
      <w:r>
        <w:t>participating MCVideo function;</w:t>
      </w:r>
      <w:r w:rsidRPr="00A44F96">
        <w:t xml:space="preserve"> </w:t>
      </w:r>
      <w:r>
        <w:t>and</w:t>
      </w:r>
    </w:p>
    <w:p w14:paraId="4F88F913" w14:textId="77777777" w:rsidR="00424B3E" w:rsidRPr="00346206" w:rsidRDefault="001F3C13" w:rsidP="001F3C13">
      <w:pPr>
        <w:pStyle w:val="B1"/>
      </w:pPr>
      <w:r>
        <w:t>-</w:t>
      </w:r>
      <w:r>
        <w:tab/>
        <w:t xml:space="preserve">the </w:t>
      </w:r>
      <w:r w:rsidRPr="00AD0EFA">
        <w:t>p</w:t>
      </w:r>
      <w:r w:rsidRPr="00D20B6D">
        <w:t xml:space="preserve">articipating </w:t>
      </w:r>
      <w:r>
        <w:t>MCVideo</w:t>
      </w:r>
      <w:r w:rsidRPr="00D20B6D">
        <w:t xml:space="preserve"> function and the </w:t>
      </w:r>
      <w:r w:rsidRPr="0073469F">
        <w:t xml:space="preserve">controlling </w:t>
      </w:r>
      <w:r>
        <w:t>MCVideo</w:t>
      </w:r>
      <w:r w:rsidRPr="0073469F">
        <w:t xml:space="preserve"> function</w:t>
      </w:r>
      <w:r>
        <w:t>;</w:t>
      </w:r>
    </w:p>
    <w:p w14:paraId="54C82485" w14:textId="77777777" w:rsidR="001F3C13" w:rsidRPr="00475DC9" w:rsidRDefault="001F3C13" w:rsidP="001F3C13">
      <w:r w:rsidRPr="004339F1">
        <w:t xml:space="preserve">The </w:t>
      </w:r>
      <w:r>
        <w:t>MCVideo</w:t>
      </w:r>
      <w:r w:rsidRPr="004339F1">
        <w:t xml:space="preserve"> session identity shall be a GRUU as defined in IETF RFC </w:t>
      </w:r>
      <w:r w:rsidRPr="004339F1">
        <w:rPr>
          <w:rFonts w:eastAsia="SimSun"/>
        </w:rPr>
        <w:t>5627</w:t>
      </w:r>
      <w:r>
        <w:t> </w:t>
      </w:r>
      <w:r w:rsidR="008C290B">
        <w:t>[41]</w:t>
      </w:r>
      <w:r w:rsidRPr="004339F1">
        <w:t xml:space="preserve"> assigned by the </w:t>
      </w:r>
      <w:r>
        <w:t>MCVideo</w:t>
      </w:r>
      <w:r w:rsidRPr="004339F1">
        <w:t xml:space="preserve"> server as per 3GPP TS 24.229 [</w:t>
      </w:r>
      <w:r>
        <w:t>11</w:t>
      </w:r>
      <w:r w:rsidRPr="004339F1">
        <w:t>].</w:t>
      </w:r>
    </w:p>
    <w:p w14:paraId="1D2DDB42" w14:textId="77777777" w:rsidR="001F3C13" w:rsidRPr="0073469F" w:rsidRDefault="001F3C13" w:rsidP="001F3C13">
      <w:r w:rsidRPr="0073469F">
        <w:t xml:space="preserve">The </w:t>
      </w:r>
      <w:r>
        <w:t>MCVideo</w:t>
      </w:r>
      <w:r w:rsidRPr="0073469F">
        <w:t xml:space="preserve"> session identity identifies the </w:t>
      </w:r>
      <w:r>
        <w:t>MCVideo</w:t>
      </w:r>
      <w:r w:rsidRPr="0073469F">
        <w:t xml:space="preserve"> session in such a way that e.g.:</w:t>
      </w:r>
    </w:p>
    <w:p w14:paraId="03413DC2" w14:textId="77777777" w:rsidR="001F3C13" w:rsidRPr="0073469F" w:rsidRDefault="001F3C13" w:rsidP="001F3C13">
      <w:pPr>
        <w:pStyle w:val="B1"/>
      </w:pPr>
      <w:r w:rsidRPr="0073469F">
        <w:t>-</w:t>
      </w:r>
      <w:r w:rsidRPr="0073469F">
        <w:tab/>
        <w:t xml:space="preserve">the </w:t>
      </w:r>
      <w:r>
        <w:t>MCVideo</w:t>
      </w:r>
      <w:r w:rsidRPr="0073469F">
        <w:t xml:space="preserve"> user is able to subscribe to the participant information of the </w:t>
      </w:r>
      <w:r>
        <w:t>ongoing</w:t>
      </w:r>
      <w:r w:rsidRPr="0073469F">
        <w:t xml:space="preserve"> </w:t>
      </w:r>
      <w:r>
        <w:t>MCVideo</w:t>
      </w:r>
      <w:r w:rsidRPr="0073469F">
        <w:t xml:space="preserve"> session;</w:t>
      </w:r>
    </w:p>
    <w:p w14:paraId="78EAF997" w14:textId="77777777" w:rsidR="001F3C13" w:rsidRPr="0073469F" w:rsidRDefault="001F3C13" w:rsidP="001F3C13">
      <w:pPr>
        <w:pStyle w:val="B1"/>
      </w:pPr>
      <w:r w:rsidRPr="0073469F">
        <w:t>-</w:t>
      </w:r>
      <w:r w:rsidRPr="0073469F">
        <w:tab/>
        <w:t xml:space="preserve">the </w:t>
      </w:r>
      <w:r>
        <w:t>MCVideo</w:t>
      </w:r>
      <w:r w:rsidRPr="0073469F">
        <w:t xml:space="preserve"> user is able to re-join an </w:t>
      </w:r>
      <w:r>
        <w:t>ongoing</w:t>
      </w:r>
      <w:r w:rsidRPr="0073469F">
        <w:t xml:space="preserve"> </w:t>
      </w:r>
      <w:r>
        <w:t>MCVideo</w:t>
      </w:r>
      <w:r w:rsidRPr="0073469F">
        <w:t xml:space="preserve"> session; and</w:t>
      </w:r>
    </w:p>
    <w:p w14:paraId="697605F3" w14:textId="77777777" w:rsidR="001F3C13" w:rsidRPr="0073469F" w:rsidRDefault="001F3C13" w:rsidP="001F3C13">
      <w:pPr>
        <w:pStyle w:val="B1"/>
      </w:pPr>
      <w:r w:rsidRPr="0073469F">
        <w:t>-</w:t>
      </w:r>
      <w:r w:rsidRPr="0073469F">
        <w:tab/>
        <w:t xml:space="preserve">the IM CN subsystem is able to route an initial SIP request to the controlling </w:t>
      </w:r>
      <w:r>
        <w:t>MCVideo</w:t>
      </w:r>
      <w:r w:rsidRPr="0073469F">
        <w:t xml:space="preserve"> function.</w:t>
      </w:r>
    </w:p>
    <w:p w14:paraId="6FCF2200" w14:textId="77777777" w:rsidR="001F3C13" w:rsidRDefault="001F3C13" w:rsidP="001F3C13">
      <w:r w:rsidRPr="0073469F">
        <w:lastRenderedPageBreak/>
        <w:t xml:space="preserve">The controlling </w:t>
      </w:r>
      <w:r>
        <w:t>MCVideo</w:t>
      </w:r>
      <w:r w:rsidRPr="0073469F">
        <w:t xml:space="preserve"> function allocates a unique </w:t>
      </w:r>
      <w:r>
        <w:t>MCVideo</w:t>
      </w:r>
      <w:r w:rsidRPr="0073469F">
        <w:t xml:space="preserve"> session identity </w:t>
      </w:r>
      <w:r>
        <w:rPr>
          <w:lang w:eastAsia="ko-KR"/>
        </w:rPr>
        <w:t xml:space="preserve">hosted at the </w:t>
      </w:r>
      <w:r>
        <w:t>controll</w:t>
      </w:r>
      <w:r w:rsidRPr="0073469F">
        <w:t xml:space="preserve">ing </w:t>
      </w:r>
      <w:r>
        <w:t>MCVideo</w:t>
      </w:r>
      <w:r w:rsidRPr="0073469F">
        <w:t xml:space="preserve"> function</w:t>
      </w:r>
      <w:r w:rsidRPr="00494B4C">
        <w:t xml:space="preserve"> </w:t>
      </w:r>
      <w:r w:rsidRPr="0073469F">
        <w:t xml:space="preserve">for the </w:t>
      </w:r>
      <w:r>
        <w:t>MCVideo</w:t>
      </w:r>
      <w:r w:rsidRPr="0073469F">
        <w:t xml:space="preserve"> session at the time of session establishment.</w:t>
      </w:r>
    </w:p>
    <w:p w14:paraId="78585B53" w14:textId="77777777" w:rsidR="001F3C13" w:rsidRPr="0073469F" w:rsidRDefault="001F3C13" w:rsidP="001F3C13">
      <w:r>
        <w:t>When</w:t>
      </w:r>
      <w:r w:rsidRPr="008755CA">
        <w:t xml:space="preserve"> </w:t>
      </w:r>
      <w:r>
        <w:t>p</w:t>
      </w:r>
      <w:r w:rsidRPr="008755CA">
        <w:t>rotection of sensitive application data</w:t>
      </w:r>
      <w:r>
        <w:t xml:space="preserve"> is required by the MCVideo operator, the MCVideo session identity cannot contain identity information that is classed as sensitive such as the MCVideo ID or the MCVideo Group ID, as specified in </w:t>
      </w:r>
      <w:r w:rsidR="00C836A2">
        <w:t>clause</w:t>
      </w:r>
      <w:r>
        <w:t> 4.8.</w:t>
      </w:r>
    </w:p>
    <w:p w14:paraId="70B46CC5" w14:textId="77777777" w:rsidR="001F3C13" w:rsidRDefault="001F3C13" w:rsidP="001F3C13">
      <w:r w:rsidRPr="0073469F">
        <w:t xml:space="preserve">The controlling </w:t>
      </w:r>
      <w:r>
        <w:t>MCVideo</w:t>
      </w:r>
      <w:r w:rsidRPr="0073469F">
        <w:t xml:space="preserve"> function send</w:t>
      </w:r>
      <w:r>
        <w:t>s</w:t>
      </w:r>
      <w:r w:rsidRPr="0073469F">
        <w:t xml:space="preserve"> the </w:t>
      </w:r>
      <w:r>
        <w:t>MCVideo</w:t>
      </w:r>
      <w:r w:rsidRPr="0073469F">
        <w:t xml:space="preserve"> session identity towards the </w:t>
      </w:r>
      <w:r>
        <w:t>MCVideo</w:t>
      </w:r>
      <w:r w:rsidRPr="0073469F">
        <w:t xml:space="preserve"> client during </w:t>
      </w:r>
      <w:r>
        <w:t>MCVideo</w:t>
      </w:r>
      <w:r w:rsidRPr="0073469F">
        <w:t xml:space="preserve"> session establishment by including it in the Contact header field of the final SIP response to a session initiation request.</w:t>
      </w:r>
    </w:p>
    <w:p w14:paraId="54BDB7E1" w14:textId="77777777" w:rsidR="001F3C13" w:rsidRPr="0073469F" w:rsidRDefault="001F3C13" w:rsidP="001F3C13">
      <w:r>
        <w:t>The participating MCVideo</w:t>
      </w:r>
      <w:r w:rsidRPr="0073469F">
        <w:t xml:space="preserve"> function</w:t>
      </w:r>
      <w:r>
        <w:t xml:space="preserve"> </w:t>
      </w:r>
      <w:r w:rsidRPr="0073469F">
        <w:t xml:space="preserve">allocates a unique </w:t>
      </w:r>
      <w:r>
        <w:t>MCVideo</w:t>
      </w:r>
      <w:r w:rsidRPr="0073469F">
        <w:t xml:space="preserve"> session identity </w:t>
      </w:r>
      <w:r>
        <w:rPr>
          <w:lang w:eastAsia="ko-KR"/>
        </w:rPr>
        <w:t xml:space="preserve">hosted at the </w:t>
      </w:r>
      <w:r w:rsidRPr="0073469F">
        <w:t xml:space="preserve">participating </w:t>
      </w:r>
      <w:r>
        <w:t>MCVideo</w:t>
      </w:r>
      <w:r w:rsidRPr="0073469F">
        <w:t xml:space="preserve"> function for the </w:t>
      </w:r>
      <w:r>
        <w:t>MCVideo</w:t>
      </w:r>
      <w:r w:rsidRPr="0073469F">
        <w:t xml:space="preserve"> session</w:t>
      </w:r>
      <w:r>
        <w:t xml:space="preserve"> when it receives a MCVideo</w:t>
      </w:r>
      <w:r w:rsidRPr="0073469F">
        <w:t xml:space="preserve">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w:t>
      </w:r>
      <w:r>
        <w:t>MCVideo</w:t>
      </w:r>
      <w:r w:rsidRPr="0073469F">
        <w:t xml:space="preserve">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MCVideo client</w:t>
      </w:r>
      <w:r w:rsidRPr="0073469F">
        <w:t>.</w:t>
      </w:r>
      <w:r>
        <w:t xml:space="preserve"> The participating MCVideo</w:t>
      </w:r>
      <w:r w:rsidRPr="0073469F">
        <w:t xml:space="preserve"> function</w:t>
      </w:r>
      <w:r>
        <w:t xml:space="preserve"> maintains a mapping of the MCVideo</w:t>
      </w:r>
      <w:r w:rsidRPr="0073469F">
        <w:t xml:space="preserve"> session identit</w:t>
      </w:r>
      <w:r>
        <w:t>ies it sends to the MCVideo client to the corresponding MCVideo</w:t>
      </w:r>
      <w:r w:rsidRPr="0073469F">
        <w:t xml:space="preserve"> sessio</w:t>
      </w:r>
      <w:r>
        <w:t xml:space="preserve">n identities received from the </w:t>
      </w:r>
      <w:r w:rsidRPr="0073469F">
        <w:t xml:space="preserve">controlling </w:t>
      </w:r>
      <w:r>
        <w:t>MCVideo</w:t>
      </w:r>
      <w:r w:rsidRPr="0073469F">
        <w:t xml:space="preserve"> function</w:t>
      </w:r>
      <w:r>
        <w:t>.</w:t>
      </w:r>
    </w:p>
    <w:p w14:paraId="0D440563" w14:textId="77777777" w:rsidR="001F3C13" w:rsidRPr="0073469F" w:rsidRDefault="001F3C13" w:rsidP="001F3C13">
      <w:r w:rsidRPr="0073469F">
        <w:t xml:space="preserve">The </w:t>
      </w:r>
      <w:r>
        <w:t>MCVideo</w:t>
      </w:r>
      <w:r w:rsidRPr="0073469F">
        <w:t xml:space="preserve"> client can cache the </w:t>
      </w:r>
      <w:r>
        <w:t>MCVideo</w:t>
      </w:r>
      <w:r w:rsidRPr="0073469F">
        <w:t xml:space="preserve"> session identity until a time whe</w:t>
      </w:r>
      <w:r>
        <w:t>n</w:t>
      </w:r>
      <w:r w:rsidRPr="0073469F">
        <w:t xml:space="preserve"> it is no longer needed.</w:t>
      </w:r>
    </w:p>
    <w:p w14:paraId="058F67DB" w14:textId="7FA45DAC" w:rsidR="001F3C13" w:rsidRPr="0073469F" w:rsidRDefault="001F3C13" w:rsidP="001F3C13">
      <w:pPr>
        <w:rPr>
          <w:noProof/>
        </w:rPr>
      </w:pPr>
      <w:r w:rsidRPr="0073469F">
        <w:t xml:space="preserve">The </w:t>
      </w:r>
      <w:r>
        <w:t>MCVideo</w:t>
      </w:r>
      <w:r w:rsidRPr="0073469F">
        <w:t xml:space="preserve"> session identity is also used in </w:t>
      </w:r>
      <w:r>
        <w:t>transmission</w:t>
      </w:r>
      <w:r w:rsidRPr="0073469F">
        <w:t xml:space="preserve"> control requests and responses as specified in 3GPP TS 24.</w:t>
      </w:r>
      <w:r>
        <w:t>581</w:t>
      </w:r>
      <w:r w:rsidRPr="0073469F">
        <w:t> </w:t>
      </w:r>
      <w:r w:rsidR="008C290B">
        <w:t>[</w:t>
      </w:r>
      <w:r w:rsidR="00294E81">
        <w:t>5</w:t>
      </w:r>
      <w:r w:rsidR="008C290B">
        <w:t>]</w:t>
      </w:r>
      <w:r w:rsidRPr="0073469F">
        <w:t>.</w:t>
      </w:r>
    </w:p>
    <w:p w14:paraId="698FFB92" w14:textId="6D7FA902" w:rsidR="008C290B" w:rsidRPr="0073469F" w:rsidRDefault="008C290B" w:rsidP="00F1630B">
      <w:pPr>
        <w:pStyle w:val="Heading2"/>
        <w:rPr>
          <w:rFonts w:eastAsia="SimSun"/>
        </w:rPr>
      </w:pPr>
      <w:bookmarkStart w:id="83" w:name="_Toc20152251"/>
      <w:bookmarkStart w:id="84" w:name="_Toc27494916"/>
      <w:bookmarkStart w:id="85" w:name="_Toc36108384"/>
      <w:bookmarkStart w:id="86" w:name="_Toc45194172"/>
      <w:bookmarkStart w:id="87" w:name="_Toc123629179"/>
      <w:r w:rsidRPr="0073469F">
        <w:rPr>
          <w:rFonts w:eastAsia="SimSun"/>
        </w:rPr>
        <w:t>4.6</w:t>
      </w:r>
      <w:r w:rsidRPr="0073469F">
        <w:rPr>
          <w:rFonts w:eastAsia="SimSun"/>
        </w:rPr>
        <w:tab/>
      </w:r>
      <w:r>
        <w:rPr>
          <w:rFonts w:eastAsia="SimSun"/>
        </w:rPr>
        <w:t>MCVideo</w:t>
      </w:r>
      <w:r w:rsidRPr="0073469F">
        <w:rPr>
          <w:rFonts w:eastAsia="SimSun"/>
        </w:rPr>
        <w:t xml:space="preserve"> priority calls and alerts</w:t>
      </w:r>
      <w:bookmarkEnd w:id="83"/>
      <w:bookmarkEnd w:id="84"/>
      <w:bookmarkEnd w:id="85"/>
      <w:bookmarkEnd w:id="86"/>
      <w:bookmarkEnd w:id="87"/>
    </w:p>
    <w:p w14:paraId="53B30706" w14:textId="599517F2" w:rsidR="008C290B" w:rsidRPr="0073469F" w:rsidRDefault="008C290B" w:rsidP="00F1630B">
      <w:pPr>
        <w:pStyle w:val="Heading3"/>
        <w:rPr>
          <w:rFonts w:eastAsia="SimSun"/>
        </w:rPr>
      </w:pPr>
      <w:bookmarkStart w:id="88" w:name="_Toc20152252"/>
      <w:bookmarkStart w:id="89" w:name="_Toc27494917"/>
      <w:bookmarkStart w:id="90" w:name="_Toc36108385"/>
      <w:bookmarkStart w:id="91" w:name="_Toc45194173"/>
      <w:bookmarkStart w:id="92" w:name="_Toc123629180"/>
      <w:r w:rsidRPr="0073469F">
        <w:rPr>
          <w:rFonts w:eastAsia="SimSun"/>
        </w:rPr>
        <w:t>4.6.1</w:t>
      </w:r>
      <w:r w:rsidRPr="0073469F">
        <w:rPr>
          <w:rFonts w:eastAsia="SimSun"/>
        </w:rPr>
        <w:tab/>
      </w:r>
      <w:r>
        <w:rPr>
          <w:rFonts w:eastAsia="SimSun"/>
        </w:rPr>
        <w:t>MCVideo</w:t>
      </w:r>
      <w:r w:rsidRPr="0073469F">
        <w:rPr>
          <w:rFonts w:eastAsia="SimSun"/>
        </w:rPr>
        <w:t xml:space="preserve"> emergency group calls</w:t>
      </w:r>
      <w:bookmarkEnd w:id="88"/>
      <w:bookmarkEnd w:id="89"/>
      <w:bookmarkEnd w:id="90"/>
      <w:bookmarkEnd w:id="91"/>
      <w:bookmarkEnd w:id="92"/>
    </w:p>
    <w:p w14:paraId="16215C1B" w14:textId="77777777" w:rsidR="008C290B" w:rsidRPr="0073469F" w:rsidRDefault="008C290B" w:rsidP="008C290B">
      <w:r>
        <w:t>MCVideo</w:t>
      </w:r>
      <w:r w:rsidRPr="0073469F">
        <w:t xml:space="preserve"> emergency group calls as defined by 3GPP TS </w:t>
      </w:r>
      <w:r>
        <w:t>23.281</w:t>
      </w:r>
      <w:r w:rsidRPr="0073469F">
        <w:t> [</w:t>
      </w:r>
      <w:r>
        <w:t>26</w:t>
      </w:r>
      <w:r w:rsidRPr="0073469F">
        <w:t xml:space="preserve">] are supported by the procedures in this specification. The following </w:t>
      </w:r>
      <w:r>
        <w:t>MCVideo</w:t>
      </w:r>
      <w:r w:rsidRPr="0073469F">
        <w:t xml:space="preserve"> emergency group call functionalities are described:</w:t>
      </w:r>
    </w:p>
    <w:p w14:paraId="18D73301"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group call origination;</w:t>
      </w:r>
    </w:p>
    <w:p w14:paraId="12CC73E0"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group call to an </w:t>
      </w:r>
      <w:r>
        <w:rPr>
          <w:noProof/>
        </w:rPr>
        <w:t>MCVideo</w:t>
      </w:r>
      <w:r w:rsidRPr="0073469F">
        <w:rPr>
          <w:noProof/>
        </w:rPr>
        <w:t xml:space="preserve"> emergency group call; and</w:t>
      </w:r>
    </w:p>
    <w:p w14:paraId="488608EE" w14:textId="77777777" w:rsidR="008C290B" w:rsidRPr="0073469F" w:rsidRDefault="008C290B" w:rsidP="008C290B">
      <w:pPr>
        <w:pStyle w:val="B1"/>
        <w:rPr>
          <w:noProof/>
        </w:rPr>
      </w:pPr>
      <w:r w:rsidRPr="0073469F">
        <w:rPr>
          <w:noProof/>
        </w:rPr>
        <w:t>-</w:t>
      </w:r>
      <w:r w:rsidRPr="0073469F">
        <w:rPr>
          <w:noProof/>
        </w:rPr>
        <w:tab/>
      </w:r>
      <w:r>
        <w:rPr>
          <w:noProof/>
        </w:rPr>
        <w:t>i</w:t>
      </w:r>
      <w:r w:rsidRPr="0073469F">
        <w:rPr>
          <w:noProof/>
        </w:rPr>
        <w:t>n-progress group emergency cancel.</w:t>
      </w:r>
    </w:p>
    <w:p w14:paraId="591160E9" w14:textId="77777777" w:rsidR="008C290B" w:rsidRPr="0073469F" w:rsidRDefault="008C290B" w:rsidP="008C290B">
      <w:pPr>
        <w:pStyle w:val="NO"/>
        <w:rPr>
          <w:noProof/>
        </w:rPr>
      </w:pPr>
      <w:r w:rsidRPr="0073469F">
        <w:rPr>
          <w:noProof/>
        </w:rPr>
        <w:t>NOTE 1:</w:t>
      </w:r>
      <w:r w:rsidRPr="0073469F">
        <w:rPr>
          <w:noProof/>
        </w:rPr>
        <w:tab/>
        <w:t xml:space="preserve">In-progress group emergency cancel means the cancellation of the </w:t>
      </w:r>
      <w:r>
        <w:rPr>
          <w:noProof/>
        </w:rPr>
        <w:t>i</w:t>
      </w:r>
      <w:r w:rsidRPr="0073469F">
        <w:rPr>
          <w:noProof/>
        </w:rPr>
        <w:t xml:space="preserve">n-progress emergency state of the group, which is managed by the controlling </w:t>
      </w:r>
      <w:r>
        <w:rPr>
          <w:noProof/>
        </w:rPr>
        <w:t>MCVideo</w:t>
      </w:r>
      <w:r w:rsidRPr="0073469F">
        <w:rPr>
          <w:noProof/>
        </w:rPr>
        <w:t xml:space="preserve"> function.</w:t>
      </w:r>
    </w:p>
    <w:p w14:paraId="0ABFAB4E" w14:textId="77777777" w:rsidR="008C290B" w:rsidRPr="0073469F" w:rsidRDefault="008C290B" w:rsidP="008C290B">
      <w:pPr>
        <w:rPr>
          <w:noProof/>
        </w:rPr>
      </w:pPr>
      <w:r w:rsidRPr="0073469F">
        <w:rPr>
          <w:noProof/>
        </w:rPr>
        <w:t xml:space="preserve">The above functionalities are supported using both </w:t>
      </w:r>
      <w:r>
        <w:rPr>
          <w:noProof/>
        </w:rPr>
        <w:t>MCVideo</w:t>
      </w:r>
      <w:r w:rsidRPr="0073469F">
        <w:rPr>
          <w:noProof/>
        </w:rPr>
        <w:t xml:space="preserve"> </w:t>
      </w:r>
      <w:r>
        <w:rPr>
          <w:noProof/>
        </w:rPr>
        <w:t>prearranged</w:t>
      </w:r>
      <w:r w:rsidRPr="0073469F">
        <w:rPr>
          <w:noProof/>
        </w:rPr>
        <w:t xml:space="preserve"> group calls and </w:t>
      </w:r>
      <w:r>
        <w:rPr>
          <w:noProof/>
        </w:rPr>
        <w:t>MCVideo</w:t>
      </w:r>
      <w:r w:rsidRPr="0073469F">
        <w:rPr>
          <w:noProof/>
        </w:rPr>
        <w:t xml:space="preserve"> chat group calls.</w:t>
      </w:r>
    </w:p>
    <w:p w14:paraId="761B8EF2"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group calls include:</w:t>
      </w:r>
    </w:p>
    <w:p w14:paraId="1A47E249" w14:textId="5FAA96F4" w:rsidR="008C290B" w:rsidRPr="0073469F" w:rsidRDefault="008C290B" w:rsidP="008C290B">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w:t>
      </w:r>
      <w:r>
        <w:rPr>
          <w:noProof/>
        </w:rPr>
        <w:t>MCVideo</w:t>
      </w:r>
      <w:r w:rsidRPr="0073469F">
        <w:rPr>
          <w:noProof/>
        </w:rPr>
        <w:t xml:space="preserve"> emergency state set). </w:t>
      </w:r>
      <w:r>
        <w:rPr>
          <w:noProof/>
        </w:rPr>
        <w:t>For unicast bearers t</w:t>
      </w:r>
      <w:r w:rsidRPr="0073469F">
        <w:rPr>
          <w:noProof/>
        </w:rPr>
        <w: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lang w:val="en-US"/>
        </w:rPr>
        <w:t>IETF RFC 8101 [4</w:t>
      </w:r>
      <w:r w:rsidR="0054229C">
        <w:rPr>
          <w:lang w:val="en-US"/>
        </w:rPr>
        <w:t>8</w:t>
      </w:r>
      <w:r>
        <w:rPr>
          <w:lang w:val="en-US"/>
        </w:rPr>
        <w:t>],</w:t>
      </w:r>
      <w:r w:rsidRPr="00362FC6">
        <w:rPr>
          <w:lang w:val="en-US"/>
        </w:rPr>
        <w:t xml:space="preserve"> </w:t>
      </w:r>
      <w:r>
        <w:rPr>
          <w:lang w:val="en-US"/>
        </w:rPr>
        <w:t>and for MBMS bearers this is achieved by having the participating MCVideo function adjust the ARP (priority, PVI, PCI) and executing the Modify MBMS Bearer Procedure per 3GPP TS 29.468 [44]</w:t>
      </w:r>
      <w:r w:rsidRPr="0073469F">
        <w:rPr>
          <w:noProof/>
        </w:rPr>
        <w:t>;</w:t>
      </w:r>
    </w:p>
    <w:p w14:paraId="52C0D479" w14:textId="77777777" w:rsidR="008C290B" w:rsidRPr="0073469F" w:rsidRDefault="008C290B" w:rsidP="008C290B">
      <w:pPr>
        <w:pStyle w:val="B1"/>
        <w:rPr>
          <w:noProof/>
        </w:rPr>
      </w:pPr>
      <w:r w:rsidRPr="0073469F">
        <w:rPr>
          <w:noProof/>
        </w:rPr>
        <w:t>-</w:t>
      </w:r>
      <w:r w:rsidRPr="0073469F">
        <w:rPr>
          <w:noProof/>
        </w:rPr>
        <w:tab/>
        <w:t xml:space="preserve">pre-emptive </w:t>
      </w:r>
      <w:r>
        <w:rPr>
          <w:noProof/>
        </w:rPr>
        <w:t>transmission</w:t>
      </w:r>
      <w:r w:rsidRPr="0073469F">
        <w:rPr>
          <w:noProof/>
        </w:rPr>
        <w:t xml:space="preserve"> control priority over </w:t>
      </w:r>
      <w:r>
        <w:rPr>
          <w:noProof/>
        </w:rPr>
        <w:t>MCVideo</w:t>
      </w:r>
      <w:r w:rsidRPr="0073469F">
        <w:rPr>
          <w:noProof/>
        </w:rPr>
        <w:t xml:space="preserve"> users in </w:t>
      </w:r>
      <w:r>
        <w:rPr>
          <w:noProof/>
        </w:rPr>
        <w:t>MCVideo</w:t>
      </w:r>
      <w:r w:rsidRPr="0073469F">
        <w:rPr>
          <w:noProof/>
        </w:rPr>
        <w:t xml:space="preserve"> emergency group calls who themselves do not have their </w:t>
      </w:r>
      <w:r>
        <w:rPr>
          <w:noProof/>
        </w:rPr>
        <w:t>MCVideo</w:t>
      </w:r>
      <w:r w:rsidRPr="0073469F">
        <w:rPr>
          <w:noProof/>
        </w:rPr>
        <w:t xml:space="preserve"> emergency state set;</w:t>
      </w:r>
    </w:p>
    <w:p w14:paraId="4AA40A83" w14:textId="77777777" w:rsidR="008C290B" w:rsidRPr="0073469F" w:rsidRDefault="008C290B" w:rsidP="008C290B">
      <w:pPr>
        <w:pStyle w:val="B1"/>
        <w:rPr>
          <w:noProof/>
        </w:rPr>
      </w:pPr>
      <w:r w:rsidRPr="0073469F">
        <w:rPr>
          <w:noProof/>
        </w:rPr>
        <w:t>-</w:t>
      </w:r>
      <w:r w:rsidRPr="0073469F">
        <w:rPr>
          <w:noProof/>
        </w:rPr>
        <w:tab/>
        <w:t>restoration of normal EPS bearer priority to the call participants when the in-progress emergency group state is cancelled;</w:t>
      </w:r>
    </w:p>
    <w:p w14:paraId="1234144A" w14:textId="77777777" w:rsidR="008C290B" w:rsidRPr="0073469F"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in-progress emergency group state is cancelled;</w:t>
      </w:r>
    </w:p>
    <w:p w14:paraId="72FB2668"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group call;</w:t>
      </w:r>
    </w:p>
    <w:p w14:paraId="27FD6795" w14:textId="77777777" w:rsidR="008C290B" w:rsidRPr="0073469F"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group calls may also include an indication of an </w:t>
      </w:r>
      <w:r>
        <w:rPr>
          <w:noProof/>
        </w:rPr>
        <w:t>MCVideo</w:t>
      </w:r>
      <w:r w:rsidRPr="0073469F">
        <w:rPr>
          <w:noProof/>
        </w:rPr>
        <w:t xml:space="preserve"> emergency alert; and</w:t>
      </w:r>
    </w:p>
    <w:p w14:paraId="3F7B8616" w14:textId="77777777" w:rsidR="008C290B" w:rsidRPr="0073469F" w:rsidRDefault="008C290B" w:rsidP="008C290B">
      <w:pPr>
        <w:pStyle w:val="B1"/>
        <w:rPr>
          <w:noProof/>
        </w:rPr>
      </w:pPr>
      <w:r w:rsidRPr="0073469F">
        <w:rPr>
          <w:noProof/>
        </w:rPr>
        <w:lastRenderedPageBreak/>
        <w:t>-</w:t>
      </w:r>
      <w:r w:rsidRPr="0073469F">
        <w:rPr>
          <w:noProof/>
        </w:rPr>
        <w:tab/>
        <w:t xml:space="preserve">requests to cancel </w:t>
      </w:r>
      <w:r>
        <w:rPr>
          <w:noProof/>
        </w:rPr>
        <w:t>MCVideo</w:t>
      </w:r>
      <w:r w:rsidRPr="0073469F">
        <w:rPr>
          <w:noProof/>
        </w:rPr>
        <w:t xml:space="preserve"> emergency group calls may also include an indication of cancelling a previously issued </w:t>
      </w:r>
      <w:r>
        <w:rPr>
          <w:noProof/>
        </w:rPr>
        <w:t>MCVideo</w:t>
      </w:r>
      <w:r w:rsidRPr="0073469F">
        <w:rPr>
          <w:noProof/>
        </w:rPr>
        <w:t xml:space="preserve"> emergency alert.</w:t>
      </w:r>
    </w:p>
    <w:p w14:paraId="00D3D45C"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group calls, which include:</w:t>
      </w:r>
    </w:p>
    <w:p w14:paraId="59868325"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sidRPr="0073469F">
        <w:rPr>
          <w:noProof/>
        </w:rPr>
        <w:t xml:space="preserve"> 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1862055A" w14:textId="77777777" w:rsidR="008C290B" w:rsidRPr="0073469F" w:rsidRDefault="008C290B" w:rsidP="008C290B">
      <w:pPr>
        <w:pStyle w:val="B1"/>
        <w:rPr>
          <w:noProof/>
        </w:rPr>
      </w:pPr>
      <w:r w:rsidRPr="0073469F">
        <w:t>-</w:t>
      </w:r>
      <w:r w:rsidRPr="0073469F">
        <w:tab/>
      </w:r>
      <w:r w:rsidRPr="0073469F">
        <w:rPr>
          <w:b/>
        </w:rPr>
        <w:t>in-progress emergency group state:</w:t>
      </w:r>
      <w:r w:rsidRPr="0073469F">
        <w:t xml:space="preserve"> </w:t>
      </w:r>
      <w:r w:rsidRPr="0073469F">
        <w:rPr>
          <w:noProof/>
        </w:rPr>
        <w:t>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whether or not there is an </w:t>
      </w:r>
      <w:r>
        <w:rPr>
          <w:noProof/>
        </w:rPr>
        <w:t>MCVideo</w:t>
      </w:r>
      <w:r w:rsidRPr="0073469F">
        <w:rPr>
          <w:noProof/>
        </w:rPr>
        <w:t xml:space="preserve"> emergency group call ongoing on the specified group. This state is managed by the controlling </w:t>
      </w:r>
      <w:r>
        <w:rPr>
          <w:noProof/>
        </w:rPr>
        <w:t>MCVideo</w:t>
      </w:r>
      <w:r w:rsidRPr="0073469F">
        <w:rPr>
          <w:noProof/>
        </w:rPr>
        <w:t xml:space="preserve"> function. All group calls originated on this </w:t>
      </w:r>
      <w:r>
        <w:rPr>
          <w:noProof/>
        </w:rPr>
        <w:t>MCVideo</w:t>
      </w:r>
      <w:r w:rsidRPr="0073469F">
        <w:rPr>
          <w:noProof/>
        </w:rPr>
        <w:t xml:space="preserve"> group when in an </w:t>
      </w:r>
      <w:r>
        <w:rPr>
          <w:noProof/>
        </w:rPr>
        <w:t>i</w:t>
      </w:r>
      <w:r w:rsidRPr="0073469F">
        <w:rPr>
          <w:noProof/>
        </w:rPr>
        <w:t xml:space="preserve">n-progress emergency state are </w:t>
      </w:r>
      <w:r>
        <w:rPr>
          <w:noProof/>
        </w:rPr>
        <w:t>MCVideo</w:t>
      </w:r>
      <w:r w:rsidRPr="0073469F">
        <w:rPr>
          <w:noProof/>
        </w:rPr>
        <w:t xml:space="preserve"> emergency group calls until this state is cancelled, whether or not the originator is </w:t>
      </w:r>
      <w:r>
        <w:rPr>
          <w:noProof/>
        </w:rPr>
        <w:t>themselves</w:t>
      </w:r>
      <w:r w:rsidRPr="0073469F">
        <w:rPr>
          <w:noProof/>
        </w:rPr>
        <w:t xml:space="preserve"> in an </w:t>
      </w:r>
      <w:r>
        <w:rPr>
          <w:noProof/>
        </w:rPr>
        <w:t>MCVideo</w:t>
      </w:r>
      <w:r w:rsidRPr="0073469F">
        <w:rPr>
          <w:noProof/>
        </w:rPr>
        <w:t xml:space="preserve"> emergency state.</w:t>
      </w:r>
    </w:p>
    <w:p w14:paraId="037403A6"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(M</w:t>
      </w:r>
      <w:r>
        <w:rPr>
          <w:b/>
          <w:noProof/>
        </w:rPr>
        <w:t>V</w:t>
      </w:r>
      <w:r w:rsidRPr="0073469F">
        <w:rPr>
          <w:b/>
          <w:noProof/>
        </w:rPr>
        <w:t>EG)</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tracks the </w:t>
      </w:r>
      <w:r>
        <w:rPr>
          <w:noProof/>
        </w:rPr>
        <w:t>i</w:t>
      </w:r>
      <w:r w:rsidRPr="0073469F">
        <w:rPr>
          <w:noProof/>
        </w:rPr>
        <w:t>n-progress emergency state of the group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and managed by the controlling </w:t>
      </w:r>
      <w:r>
        <w:rPr>
          <w:noProof/>
        </w:rPr>
        <w:t>MCVideo</w:t>
      </w:r>
      <w:r w:rsidRPr="0073469F">
        <w:rPr>
          <w:noProof/>
        </w:rPr>
        <w:t xml:space="preserve"> function. Ideally, the </w:t>
      </w:r>
      <w:r>
        <w:rPr>
          <w:noProof/>
        </w:rPr>
        <w:t>MCVideo</w:t>
      </w:r>
      <w:r w:rsidRPr="0073469F">
        <w:rPr>
          <w:noProof/>
        </w:rPr>
        <w:t xml:space="preserve"> client would not need to track the in-progress emergency group state, but doing so enables the </w:t>
      </w:r>
      <w:r>
        <w:rPr>
          <w:noProof/>
        </w:rPr>
        <w:t>MCVideo</w:t>
      </w:r>
      <w:r w:rsidRPr="0073469F">
        <w:rPr>
          <w:noProof/>
        </w:rPr>
        <w:t xml:space="preserve"> client to request </w:t>
      </w:r>
      <w:r>
        <w:rPr>
          <w:noProof/>
        </w:rPr>
        <w:t>MCVideo</w:t>
      </w:r>
      <w:r w:rsidRPr="0073469F">
        <w:rPr>
          <w:noProof/>
        </w:rPr>
        <w:t xml:space="preserve"> emergency-level priority earlier than otherwise possible. For example, if the </w:t>
      </w:r>
      <w:r>
        <w:rPr>
          <w:noProof/>
        </w:rPr>
        <w:t>MCVideo</w:t>
      </w:r>
      <w:r w:rsidRPr="0073469F">
        <w:rPr>
          <w:noProof/>
        </w:rPr>
        <w:t xml:space="preserve"> user wishes to join an </w:t>
      </w:r>
      <w:r>
        <w:rPr>
          <w:noProof/>
        </w:rPr>
        <w:t>MCVideo</w:t>
      </w:r>
      <w:r w:rsidRPr="0073469F">
        <w:rPr>
          <w:noProof/>
        </w:rPr>
        <w:t xml:space="preserve"> emergency group call and is not in </w:t>
      </w:r>
      <w:r>
        <w:rPr>
          <w:noProof/>
        </w:rPr>
        <w:t>MCVideo</w:t>
      </w:r>
      <w:r w:rsidRPr="0073469F">
        <w:rPr>
          <w:noProof/>
        </w:rPr>
        <w:t xml:space="preserve"> emergency state itself, the </w:t>
      </w:r>
      <w:r>
        <w:rPr>
          <w:noProof/>
        </w:rPr>
        <w:t>MCVideo</w:t>
      </w:r>
      <w:r w:rsidRPr="0073469F">
        <w:rPr>
          <w:noProof/>
        </w:rPr>
        <w:t xml:space="preserve"> client should have emergency level priority. If it has knowledge of the </w:t>
      </w:r>
      <w:r>
        <w:rPr>
          <w:noProof/>
        </w:rPr>
        <w:t>i</w:t>
      </w:r>
      <w:r w:rsidRPr="0073469F">
        <w:rPr>
          <w:noProof/>
        </w:rPr>
        <w:t xml:space="preserve">n-progress emergency state of the group, it can request priority by including a Resource-Priority header field set to the </w:t>
      </w:r>
      <w:r>
        <w:rPr>
          <w:noProof/>
        </w:rPr>
        <w:t>MCVideo</w:t>
      </w:r>
      <w:r w:rsidRPr="0073469F">
        <w:rPr>
          <w:noProof/>
        </w:rPr>
        <w:t xml:space="preserve"> namespace </w:t>
      </w:r>
      <w:r w:rsidRPr="00FC62B4">
        <w:rPr>
          <w:noProof/>
        </w:rPr>
        <w:t>specified in</w:t>
      </w:r>
      <w:r w:rsidR="00AF7F7F" w:rsidRPr="00AF7F7F">
        <w:rPr>
          <w:noProof/>
        </w:rPr>
        <w:t xml:space="preserve"> </w:t>
      </w:r>
      <w:r w:rsidR="00AF7F7F">
        <w:rPr>
          <w:lang w:val="en-US"/>
        </w:rPr>
        <w:t>IETF RFC </w:t>
      </w:r>
      <w:r w:rsidR="00AF7F7F" w:rsidRPr="005823A2">
        <w:rPr>
          <w:lang w:val="en-US"/>
        </w:rPr>
        <w:t>8101</w:t>
      </w:r>
      <w:r>
        <w:rPr>
          <w:lang w:val="en-US"/>
        </w:rPr>
        <w:t> [</w:t>
      </w:r>
      <w:r w:rsidR="00AF7F7F">
        <w:rPr>
          <w:lang w:val="en-US"/>
        </w:rPr>
        <w:t>3</w:t>
      </w:r>
      <w:r>
        <w:rPr>
          <w:lang w:val="en-US"/>
        </w:rPr>
        <w:t>8</w:t>
      </w:r>
      <w:r w:rsidRPr="00FC62B4">
        <w:rPr>
          <w:lang w:val="en-US"/>
        </w:rPr>
        <w:t xml:space="preserve">], </w:t>
      </w:r>
      <w:r w:rsidRPr="0073469F">
        <w:rPr>
          <w:noProof/>
        </w:rPr>
        <w:t xml:space="preserve">and appropriate priority level in the </w:t>
      </w:r>
      <w:r>
        <w:rPr>
          <w:noProof/>
        </w:rPr>
        <w:t xml:space="preserve">SIP </w:t>
      </w:r>
      <w:r w:rsidRPr="0073469F">
        <w:rPr>
          <w:noProof/>
        </w:rPr>
        <w:t xml:space="preserve">INVITE </w:t>
      </w:r>
      <w:r>
        <w:rPr>
          <w:noProof/>
        </w:rPr>
        <w:t xml:space="preserve">request </w:t>
      </w:r>
      <w:r w:rsidRPr="0073469F">
        <w:rPr>
          <w:noProof/>
        </w:rPr>
        <w:t xml:space="preserve">(or </w:t>
      </w:r>
      <w:r>
        <w:rPr>
          <w:noProof/>
        </w:rPr>
        <w:t xml:space="preserve">SIP </w:t>
      </w:r>
      <w:r w:rsidRPr="0073469F">
        <w:rPr>
          <w:noProof/>
        </w:rPr>
        <w:t>re-INVITE</w:t>
      </w:r>
      <w:r>
        <w:rPr>
          <w:noProof/>
        </w:rPr>
        <w:t xml:space="preserve"> request</w:t>
      </w:r>
      <w:r w:rsidRPr="0073469F">
        <w:rPr>
          <w:noProof/>
        </w:rPr>
        <w:t>).</w:t>
      </w:r>
    </w:p>
    <w:p w14:paraId="14BCA264"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call</w:t>
      </w:r>
      <w:r w:rsidRPr="0073469F">
        <w:rPr>
          <w:noProof/>
        </w:rPr>
        <w:t xml:space="preserve"> </w:t>
      </w:r>
      <w:r w:rsidRPr="0073469F">
        <w:rPr>
          <w:b/>
          <w:noProof/>
        </w:rPr>
        <w:t>(M</w:t>
      </w:r>
      <w:r>
        <w:rPr>
          <w:b/>
          <w:noProof/>
        </w:rPr>
        <w:t>V</w:t>
      </w:r>
      <w:r w:rsidRPr="0073469F">
        <w:rPr>
          <w:b/>
          <w:noProof/>
        </w:rPr>
        <w:t>EGC)</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in conjunction with the </w:t>
      </w:r>
      <w:r>
        <w:rPr>
          <w:noProof/>
        </w:rPr>
        <w:t>MCVideo</w:t>
      </w:r>
      <w:r w:rsidRPr="0073469F">
        <w:rPr>
          <w:noProof/>
        </w:rPr>
        <w:t xml:space="preserve"> emergency alert state aids in managing the </w:t>
      </w:r>
      <w:r>
        <w:rPr>
          <w:noProof/>
        </w:rPr>
        <w:t>MCVideo</w:t>
      </w:r>
      <w:r w:rsidRPr="0073469F">
        <w:rPr>
          <w:noProof/>
        </w:rPr>
        <w:t xml:space="preserve"> emergency state and related actions.</w:t>
      </w:r>
    </w:p>
    <w:p w14:paraId="23AE9AD1"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alert (MEA)</w:t>
      </w:r>
      <w:r>
        <w:rPr>
          <w:b/>
          <w:noProof/>
        </w:rPr>
        <w:t xml:space="preserve"> </w:t>
      </w:r>
      <w:r w:rsidRPr="0073469F">
        <w:rPr>
          <w:b/>
          <w:noProof/>
        </w:rPr>
        <w:t>state</w:t>
      </w:r>
      <w:r w:rsidRPr="0073469F">
        <w:rPr>
          <w:noProof/>
        </w:rPr>
        <w:t xml:space="preserve">: this is also an internal state of the </w:t>
      </w:r>
      <w:r>
        <w:rPr>
          <w:noProof/>
        </w:rPr>
        <w:t>MCVideo</w:t>
      </w:r>
      <w:r w:rsidRPr="0073469F">
        <w:rPr>
          <w:noProof/>
        </w:rPr>
        <w:t xml:space="preserve"> client which in conjunction with the </w:t>
      </w:r>
      <w:r>
        <w:rPr>
          <w:noProof/>
        </w:rPr>
        <w:t>MCVideo</w:t>
      </w:r>
      <w:r w:rsidRPr="0073469F">
        <w:rPr>
          <w:noProof/>
        </w:rPr>
        <w:t xml:space="preserve"> emergency group call state aids in managing the </w:t>
      </w:r>
      <w:r>
        <w:rPr>
          <w:noProof/>
        </w:rPr>
        <w:t>MCVideo</w:t>
      </w:r>
      <w:r w:rsidRPr="0073469F">
        <w:rPr>
          <w:noProof/>
        </w:rPr>
        <w:t xml:space="preserve"> emergency state and related actions.</w:t>
      </w:r>
    </w:p>
    <w:p w14:paraId="7C75F826" w14:textId="2E6DF811" w:rsidR="008C290B" w:rsidRDefault="008C290B" w:rsidP="008C290B">
      <w:pPr>
        <w:pStyle w:val="NO"/>
        <w:rPr>
          <w:noProof/>
        </w:rPr>
      </w:pPr>
      <w:r w:rsidRPr="0073469F">
        <w:rPr>
          <w:noProof/>
        </w:rPr>
        <w:t>NOTE 2:</w:t>
      </w:r>
      <w:r w:rsidRPr="0073469F">
        <w:rPr>
          <w:noProof/>
        </w:rPr>
        <w:tab/>
        <w:t xml:space="preserve">The above states and their transitions are described in </w:t>
      </w:r>
      <w:r w:rsidR="0054229C">
        <w:rPr>
          <w:noProof/>
        </w:rPr>
        <w:t>a</w:t>
      </w:r>
      <w:r w:rsidRPr="0073469F">
        <w:rPr>
          <w:noProof/>
        </w:rPr>
        <w:t>nnex G</w:t>
      </w:r>
      <w:r>
        <w:rPr>
          <w:noProof/>
        </w:rPr>
        <w:t>.</w:t>
      </w:r>
    </w:p>
    <w:p w14:paraId="54BDBACC" w14:textId="49943F35" w:rsidR="008C290B" w:rsidRDefault="008C290B" w:rsidP="00F1630B">
      <w:pPr>
        <w:pStyle w:val="Heading3"/>
        <w:rPr>
          <w:rFonts w:eastAsia="SimSun"/>
        </w:rPr>
      </w:pPr>
      <w:bookmarkStart w:id="93" w:name="_Toc20152253"/>
      <w:bookmarkStart w:id="94" w:name="_Toc27494918"/>
      <w:bookmarkStart w:id="95" w:name="_Toc36108386"/>
      <w:bookmarkStart w:id="96" w:name="_Toc45194174"/>
      <w:bookmarkStart w:id="97" w:name="_Toc123629181"/>
      <w:r>
        <w:rPr>
          <w:rFonts w:eastAsia="SimSun"/>
        </w:rPr>
        <w:t>4.6.2</w:t>
      </w:r>
      <w:r w:rsidRPr="0073469F">
        <w:rPr>
          <w:rFonts w:eastAsia="SimSun"/>
        </w:rPr>
        <w:tab/>
      </w:r>
      <w:r>
        <w:rPr>
          <w:rFonts w:eastAsia="SimSun"/>
        </w:rPr>
        <w:t>MCVideo</w:t>
      </w:r>
      <w:r w:rsidRPr="0073469F">
        <w:rPr>
          <w:rFonts w:eastAsia="SimSun"/>
        </w:rPr>
        <w:t xml:space="preserve"> emergency </w:t>
      </w:r>
      <w:r>
        <w:rPr>
          <w:rFonts w:eastAsia="SimSun"/>
        </w:rPr>
        <w:t>private calls</w:t>
      </w:r>
      <w:bookmarkEnd w:id="93"/>
      <w:bookmarkEnd w:id="94"/>
      <w:bookmarkEnd w:id="95"/>
      <w:bookmarkEnd w:id="96"/>
      <w:bookmarkEnd w:id="97"/>
    </w:p>
    <w:p w14:paraId="0DB3FAA8" w14:textId="77777777" w:rsidR="008C290B" w:rsidRPr="0073469F" w:rsidRDefault="008C290B" w:rsidP="008C290B">
      <w:r>
        <w:t>MCVideo</w:t>
      </w:r>
      <w:r w:rsidRPr="0073469F">
        <w:t xml:space="preserve"> emergency </w:t>
      </w:r>
      <w:r>
        <w:t>private</w:t>
      </w:r>
      <w:r w:rsidRPr="0073469F">
        <w:t xml:space="preserve"> calls as defined by 3GPP TS </w:t>
      </w:r>
      <w:r>
        <w:t>23.281</w:t>
      </w:r>
      <w:r w:rsidRPr="0073469F">
        <w:t> </w:t>
      </w:r>
      <w:r>
        <w:t>[26]</w:t>
      </w:r>
      <w:r w:rsidRPr="0073469F">
        <w:t xml:space="preserve"> are supported by the procedures in this specification. The following </w:t>
      </w:r>
      <w:r>
        <w:t>MCVideo</w:t>
      </w:r>
      <w:r w:rsidRPr="0073469F">
        <w:t xml:space="preserve"> emergency </w:t>
      </w:r>
      <w:r>
        <w:t xml:space="preserve">private </w:t>
      </w:r>
      <w:r w:rsidRPr="0073469F">
        <w:t xml:space="preserve">call functionalities are </w:t>
      </w:r>
      <w:r>
        <w:t>specified in the present document</w:t>
      </w:r>
      <w:r w:rsidRPr="0073469F">
        <w:t>:</w:t>
      </w:r>
    </w:p>
    <w:p w14:paraId="4CA3AAA4"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w:t>
      </w:r>
      <w:r>
        <w:rPr>
          <w:noProof/>
        </w:rPr>
        <w:t>private</w:t>
      </w:r>
      <w:r w:rsidRPr="0073469F">
        <w:rPr>
          <w:noProof/>
        </w:rPr>
        <w:t xml:space="preserve"> call origination</w:t>
      </w:r>
      <w:r>
        <w:rPr>
          <w:noProof/>
        </w:rPr>
        <w:t xml:space="preserve"> with optional MCVideo emergency alert initiation</w:t>
      </w:r>
      <w:r w:rsidRPr="0073469F">
        <w:rPr>
          <w:noProof/>
        </w:rPr>
        <w:t>;</w:t>
      </w:r>
    </w:p>
    <w:p w14:paraId="3DD6247A"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private call to an MCVideo emergency private</w:t>
      </w:r>
      <w:r w:rsidRPr="0073469F">
        <w:rPr>
          <w:noProof/>
        </w:rPr>
        <w:t>; and</w:t>
      </w:r>
    </w:p>
    <w:p w14:paraId="5B42406C" w14:textId="77777777" w:rsidR="008C290B" w:rsidRPr="0073469F" w:rsidRDefault="008C290B" w:rsidP="008C290B">
      <w:pPr>
        <w:pStyle w:val="B1"/>
        <w:rPr>
          <w:noProof/>
        </w:rPr>
      </w:pPr>
      <w:r w:rsidRPr="0073469F">
        <w:rPr>
          <w:noProof/>
        </w:rPr>
        <w:t>-</w:t>
      </w:r>
      <w:r w:rsidRPr="0073469F">
        <w:rPr>
          <w:noProof/>
        </w:rPr>
        <w:tab/>
      </w:r>
      <w:r>
        <w:rPr>
          <w:noProof/>
        </w:rPr>
        <w:t>cancellation of the MCVideo emergency private call priority</w:t>
      </w:r>
      <w:r w:rsidRPr="0073469F">
        <w:rPr>
          <w:noProof/>
        </w:rPr>
        <w:t>.</w:t>
      </w:r>
    </w:p>
    <w:p w14:paraId="17AE62DA"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w:t>
      </w:r>
      <w:r>
        <w:rPr>
          <w:noProof/>
        </w:rPr>
        <w:t>private</w:t>
      </w:r>
      <w:r w:rsidRPr="0073469F">
        <w:rPr>
          <w:noProof/>
        </w:rPr>
        <w:t xml:space="preserve"> calls include:</w:t>
      </w:r>
    </w:p>
    <w:p w14:paraId="18130317" w14:textId="4BD26D75" w:rsidR="008C290B" w:rsidRPr="0073469F" w:rsidRDefault="008C290B" w:rsidP="008C290B">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 xml:space="preserve">have their </w:t>
      </w:r>
      <w:r>
        <w:rPr>
          <w:noProof/>
        </w:rPr>
        <w:t>MCVideo</w:t>
      </w:r>
      <w:r w:rsidRPr="0073469F">
        <w:rPr>
          <w:noProof/>
        </w:rPr>
        <w:t xml:space="preserve"> emergency state set). 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noProof/>
        </w:rPr>
        <w:t>IETF </w:t>
      </w:r>
      <w:r>
        <w:rPr>
          <w:lang w:val="en-US"/>
        </w:rPr>
        <w:t>RFC 8101 [</w:t>
      </w:r>
      <w:r w:rsidR="0054229C">
        <w:rPr>
          <w:lang w:val="en-US"/>
        </w:rPr>
        <w:t>38</w:t>
      </w:r>
      <w:r>
        <w:rPr>
          <w:lang w:val="en-US"/>
        </w:rPr>
        <w:t>]</w:t>
      </w:r>
      <w:r w:rsidRPr="0073469F">
        <w:rPr>
          <w:noProof/>
        </w:rPr>
        <w:t>;</w:t>
      </w:r>
    </w:p>
    <w:p w14:paraId="2C6A3E2E" w14:textId="77777777" w:rsidR="008C290B" w:rsidRPr="0073469F" w:rsidRDefault="008C290B" w:rsidP="008C290B">
      <w:pPr>
        <w:pStyle w:val="B1"/>
        <w:rPr>
          <w:noProof/>
        </w:rPr>
      </w:pPr>
      <w:r w:rsidRPr="0073469F">
        <w:rPr>
          <w:noProof/>
        </w:rPr>
        <w:t>-</w:t>
      </w:r>
      <w:r w:rsidRPr="0073469F">
        <w:rPr>
          <w:noProof/>
        </w:rPr>
        <w:tab/>
      </w:r>
      <w:r>
        <w:rPr>
          <w:noProof/>
        </w:rPr>
        <w:t>the initiator of the MCVideo emergency private call can override the other MCVideo user</w:t>
      </w:r>
      <w:r w:rsidRPr="0073469F">
        <w:rPr>
          <w:noProof/>
        </w:rPr>
        <w:t xml:space="preserve"> in </w:t>
      </w:r>
      <w:r>
        <w:rPr>
          <w:noProof/>
        </w:rPr>
        <w:t>the MCVideo</w:t>
      </w:r>
      <w:r w:rsidRPr="0073469F">
        <w:rPr>
          <w:noProof/>
        </w:rPr>
        <w:t xml:space="preserve"> emergency </w:t>
      </w:r>
      <w:r>
        <w:rPr>
          <w:noProof/>
        </w:rPr>
        <w:t>private</w:t>
      </w:r>
      <w:r w:rsidRPr="0073469F">
        <w:rPr>
          <w:noProof/>
        </w:rPr>
        <w:t xml:space="preserve"> call </w:t>
      </w:r>
      <w:r>
        <w:rPr>
          <w:noProof/>
        </w:rPr>
        <w:t>unless that user also has</w:t>
      </w:r>
      <w:r w:rsidRPr="0073469F">
        <w:rPr>
          <w:noProof/>
        </w:rPr>
        <w:t xml:space="preserve"> their </w:t>
      </w:r>
      <w:r>
        <w:rPr>
          <w:noProof/>
        </w:rPr>
        <w:t>MCVideo</w:t>
      </w:r>
      <w:r w:rsidRPr="0073469F">
        <w:rPr>
          <w:noProof/>
        </w:rPr>
        <w:t xml:space="preserve"> emergency state set;</w:t>
      </w:r>
    </w:p>
    <w:p w14:paraId="02E046BA" w14:textId="77777777" w:rsidR="008C290B" w:rsidRPr="0073469F" w:rsidRDefault="008C290B" w:rsidP="008C290B">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MCVideo emergency private call or cancellation of the emergency condition of the private call)</w:t>
      </w:r>
      <w:r w:rsidRPr="0073469F">
        <w:rPr>
          <w:noProof/>
        </w:rPr>
        <w:t>;</w:t>
      </w:r>
    </w:p>
    <w:p w14:paraId="71060324" w14:textId="77777777" w:rsidR="008C290B"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emergency </w:t>
      </w:r>
      <w:r>
        <w:rPr>
          <w:noProof/>
        </w:rPr>
        <w:t>elevated priority</w:t>
      </w:r>
      <w:r w:rsidRPr="0073469F">
        <w:rPr>
          <w:noProof/>
        </w:rPr>
        <w:t xml:space="preserve"> is cancelled;</w:t>
      </w:r>
    </w:p>
    <w:p w14:paraId="0EB3776A"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w:t>
      </w:r>
      <w:r>
        <w:rPr>
          <w:noProof/>
        </w:rPr>
        <w:t>private call;</w:t>
      </w:r>
    </w:p>
    <w:p w14:paraId="15F8E751" w14:textId="77777777" w:rsidR="008C290B" w:rsidRPr="0073469F" w:rsidRDefault="008C290B" w:rsidP="008C290B">
      <w:pPr>
        <w:pStyle w:val="B1"/>
        <w:rPr>
          <w:noProof/>
        </w:rPr>
      </w:pPr>
      <w:r w:rsidRPr="0073469F">
        <w:rPr>
          <w:noProof/>
        </w:rPr>
        <w:lastRenderedPageBreak/>
        <w:t>-</w:t>
      </w:r>
      <w:r w:rsidRPr="0073469F">
        <w:rPr>
          <w:noProof/>
        </w:rPr>
        <w:tab/>
        <w:t xml:space="preserve">requires the </w:t>
      </w:r>
      <w:r>
        <w:rPr>
          <w:noProof/>
        </w:rPr>
        <w:t>targeted MCVideo</w:t>
      </w:r>
      <w:r w:rsidRPr="0073469F">
        <w:rPr>
          <w:noProof/>
        </w:rPr>
        <w:t xml:space="preserve"> user to be authorised to </w:t>
      </w:r>
      <w:r>
        <w:rPr>
          <w:noProof/>
        </w:rPr>
        <w:t>receive</w:t>
      </w:r>
      <w:r w:rsidRPr="0073469F">
        <w:rPr>
          <w:noProof/>
        </w:rPr>
        <w:t xml:space="preserve"> an </w:t>
      </w:r>
      <w:r>
        <w:rPr>
          <w:noProof/>
        </w:rPr>
        <w:t>MCVideo</w:t>
      </w:r>
      <w:r w:rsidRPr="0073469F">
        <w:rPr>
          <w:noProof/>
        </w:rPr>
        <w:t xml:space="preserve"> emergency </w:t>
      </w:r>
      <w:r>
        <w:rPr>
          <w:noProof/>
        </w:rPr>
        <w:t>private</w:t>
      </w:r>
      <w:r w:rsidRPr="0073469F">
        <w:rPr>
          <w:noProof/>
        </w:rPr>
        <w:t xml:space="preserve"> call;</w:t>
      </w:r>
    </w:p>
    <w:p w14:paraId="08CEBEAF" w14:textId="77777777" w:rsidR="008C290B"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w:t>
      </w:r>
      <w:r>
        <w:rPr>
          <w:noProof/>
        </w:rPr>
        <w:t>private</w:t>
      </w:r>
      <w:r w:rsidRPr="0073469F">
        <w:rPr>
          <w:noProof/>
        </w:rPr>
        <w:t xml:space="preserve"> calls may also include an indication of an </w:t>
      </w:r>
      <w:r>
        <w:rPr>
          <w:noProof/>
        </w:rPr>
        <w:t>MCVideo</w:t>
      </w:r>
      <w:r w:rsidRPr="0073469F">
        <w:rPr>
          <w:noProof/>
        </w:rPr>
        <w:t xml:space="preserve"> emergency alert</w:t>
      </w:r>
      <w:r>
        <w:rPr>
          <w:noProof/>
        </w:rPr>
        <w:t>; and</w:t>
      </w:r>
    </w:p>
    <w:p w14:paraId="7E75F226" w14:textId="77777777" w:rsidR="008C290B" w:rsidRPr="0073469F" w:rsidRDefault="008C290B" w:rsidP="008C290B">
      <w:pPr>
        <w:pStyle w:val="B1"/>
        <w:rPr>
          <w:noProof/>
        </w:rPr>
      </w:pPr>
      <w:r>
        <w:rPr>
          <w:noProof/>
        </w:rPr>
        <w:t>-</w:t>
      </w:r>
      <w:r>
        <w:rPr>
          <w:noProof/>
        </w:rPr>
        <w:tab/>
        <w:t>the originator of the MCVideo emergency private call can request that the call use either manaual or automatic commencement mode.</w:t>
      </w:r>
    </w:p>
    <w:p w14:paraId="0DD78CF3"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w:t>
      </w:r>
      <w:r>
        <w:rPr>
          <w:noProof/>
        </w:rPr>
        <w:t>private</w:t>
      </w:r>
      <w:r w:rsidRPr="0073469F">
        <w:rPr>
          <w:noProof/>
        </w:rPr>
        <w:t xml:space="preserve"> calls, which include:</w:t>
      </w:r>
    </w:p>
    <w:p w14:paraId="2147048C"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Pr>
          <w:b/>
          <w:noProof/>
        </w:rPr>
        <w:t xml:space="preserve"> (MVES)</w:t>
      </w:r>
      <w:r w:rsidRPr="0073469F">
        <w:rPr>
          <w:b/>
          <w:noProof/>
        </w:rPr>
        <w:t>:</w:t>
      </w:r>
      <w:r w:rsidRPr="0073469F">
        <w:rPr>
          <w:noProof/>
        </w:rPr>
        <w:t xml:space="preserve">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w:t>
      </w:r>
      <w:r>
        <w:t xml:space="preserve">MCVideo group and private </w:t>
      </w:r>
      <w:r w:rsidRPr="0073469F">
        <w:t xml:space="preserve">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3C86202A"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 xml:space="preserve">private </w:t>
      </w:r>
      <w:r w:rsidRPr="0073469F">
        <w:rPr>
          <w:b/>
          <w:noProof/>
        </w:rPr>
        <w:t>emergency alert (M</w:t>
      </w:r>
      <w:r>
        <w:rPr>
          <w:b/>
          <w:noProof/>
        </w:rPr>
        <w:t>VP</w:t>
      </w:r>
      <w:r w:rsidRPr="0073469F">
        <w:rPr>
          <w:b/>
          <w:noProof/>
        </w:rPr>
        <w:t>EA)</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emer</w:t>
      </w:r>
      <w:r w:rsidRPr="0073469F">
        <w:rPr>
          <w:noProof/>
        </w:rPr>
        <w:t xml:space="preserve">gency </w:t>
      </w:r>
      <w:r>
        <w:rPr>
          <w:noProof/>
        </w:rPr>
        <w:t>private</w:t>
      </w:r>
      <w:r w:rsidRPr="0073469F">
        <w:rPr>
          <w:noProof/>
        </w:rPr>
        <w:t xml:space="preserve"> call state aids in managing the </w:t>
      </w:r>
      <w:r>
        <w:rPr>
          <w:noProof/>
        </w:rPr>
        <w:t>MCVideo</w:t>
      </w:r>
      <w:r w:rsidRPr="0073469F">
        <w:rPr>
          <w:noProof/>
        </w:rPr>
        <w:t xml:space="preserve"> emergency state and related actions.</w:t>
      </w:r>
    </w:p>
    <w:p w14:paraId="008CB2AB" w14:textId="77777777" w:rsidR="008C290B" w:rsidRDefault="008C290B" w:rsidP="008C290B">
      <w:pPr>
        <w:pStyle w:val="B1"/>
        <w:rPr>
          <w:noProof/>
        </w:rPr>
      </w:pPr>
      <w:r>
        <w:rPr>
          <w:noProof/>
        </w:rPr>
        <w:t>-</w:t>
      </w:r>
      <w:r>
        <w:rPr>
          <w:noProof/>
        </w:rPr>
        <w:tab/>
      </w:r>
      <w:r>
        <w:rPr>
          <w:b/>
          <w:noProof/>
        </w:rPr>
        <w:t>MCVideo</w:t>
      </w:r>
      <w:r w:rsidRPr="0073469F">
        <w:rPr>
          <w:b/>
          <w:noProof/>
        </w:rPr>
        <w:t xml:space="preserve"> emergency </w:t>
      </w:r>
      <w:r>
        <w:rPr>
          <w:b/>
          <w:noProof/>
        </w:rPr>
        <w:t>private call</w:t>
      </w:r>
      <w:r w:rsidRPr="0073469F">
        <w:rPr>
          <w:b/>
          <w:noProof/>
        </w:rPr>
        <w:t xml:space="preserve"> (M</w:t>
      </w:r>
      <w:r>
        <w:rPr>
          <w:b/>
          <w:noProof/>
        </w:rPr>
        <w:t>V</w:t>
      </w:r>
      <w:r w:rsidRPr="0073469F">
        <w:rPr>
          <w:b/>
          <w:noProof/>
        </w:rPr>
        <w:t>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which in conjunction with the </w:t>
      </w:r>
      <w:r>
        <w:rPr>
          <w:noProof/>
        </w:rPr>
        <w:t>MCVideo</w:t>
      </w:r>
      <w:r w:rsidRPr="00EE4805">
        <w:rPr>
          <w:noProof/>
        </w:rPr>
        <w:t xml:space="preserve"> emergency alert state aids in managing the </w:t>
      </w:r>
      <w:r>
        <w:rPr>
          <w:noProof/>
        </w:rPr>
        <w:t>MCVideo</w:t>
      </w:r>
      <w:r w:rsidRPr="00EE4805">
        <w:rPr>
          <w:noProof/>
        </w:rPr>
        <w:t xml:space="preserve"> emergency state and related actions.</w:t>
      </w:r>
    </w:p>
    <w:p w14:paraId="30AF0192" w14:textId="77777777" w:rsidR="008C290B" w:rsidRDefault="008C290B" w:rsidP="008C290B">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w:t>
      </w:r>
      <w:r>
        <w:t>MCVideo</w:t>
      </w:r>
      <w:r w:rsidRPr="00FE6C45">
        <w:t xml:space="preserve"> emergency </w:t>
      </w:r>
      <w:r>
        <w:t>private</w:t>
      </w:r>
      <w:r w:rsidRPr="00FE6C45">
        <w:t xml:space="preserve"> call </w:t>
      </w:r>
      <w:r>
        <w:t>in-progress for the two participants</w:t>
      </w:r>
      <w:r w:rsidRPr="00FE6C45">
        <w:t xml:space="preserve">. This state is managed by the controlling </w:t>
      </w:r>
      <w:r>
        <w:t>MCVideo</w:t>
      </w:r>
      <w:r w:rsidRPr="00FE6C45">
        <w:t xml:space="preserve">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w:t>
      </w:r>
      <w:r>
        <w:t>MCVideo</w:t>
      </w:r>
      <w:r w:rsidRPr="00FE6C45">
        <w:t xml:space="preserve"> emergency </w:t>
      </w:r>
      <w:r>
        <w:t>private</w:t>
      </w:r>
      <w:r w:rsidRPr="00FE6C45">
        <w:t xml:space="preserve"> calls until this state is cancelled, whether or not the originator is in an </w:t>
      </w:r>
      <w:r>
        <w:t>MCVideo</w:t>
      </w:r>
      <w:r w:rsidRPr="00FE6C45">
        <w:t xml:space="preserve"> emergency state.</w:t>
      </w:r>
    </w:p>
    <w:p w14:paraId="44DC0167" w14:textId="77777777" w:rsidR="008C290B" w:rsidRPr="0073469F" w:rsidRDefault="008C290B" w:rsidP="008C290B">
      <w:pPr>
        <w:pStyle w:val="B1"/>
      </w:pPr>
      <w:r>
        <w:rPr>
          <w:noProof/>
        </w:rPr>
        <w:t>-</w:t>
      </w:r>
      <w:r>
        <w:rPr>
          <w:noProof/>
        </w:rPr>
        <w:tab/>
      </w:r>
      <w:r>
        <w:rPr>
          <w:b/>
          <w:noProof/>
        </w:rPr>
        <w:t>MCVideo</w:t>
      </w:r>
      <w:r w:rsidRPr="00FE6C45">
        <w:rPr>
          <w:b/>
          <w:noProof/>
        </w:rPr>
        <w:t xml:space="preserve"> emergency private priority (M</w:t>
      </w:r>
      <w:r>
        <w:rPr>
          <w:b/>
          <w:noProof/>
        </w:rPr>
        <w:t>V</w:t>
      </w:r>
      <w:r w:rsidRPr="00FE6C45">
        <w:rPr>
          <w:b/>
          <w:noProof/>
        </w:rPr>
        <w:t xml:space="preserve">EPP) state: </w:t>
      </w:r>
      <w:r w:rsidRPr="00FE6C45">
        <w:t>this is an inte</w:t>
      </w:r>
      <w:r>
        <w:t xml:space="preserve">rnal state managed by the MCVideo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w:t>
      </w:r>
      <w:r>
        <w:t>MCVideo</w:t>
      </w:r>
      <w:r w:rsidRPr="00FE6C45">
        <w:t xml:space="preserve"> function. Ideally, the </w:t>
      </w:r>
      <w:r>
        <w:t>MCVideo</w:t>
      </w:r>
      <w:r w:rsidRPr="00FE6C45">
        <w:t xml:space="preserve"> client would not need to track the in-progress emergency </w:t>
      </w:r>
      <w:r>
        <w:t>private priority</w:t>
      </w:r>
      <w:r w:rsidRPr="00FE6C45">
        <w:t xml:space="preserve"> state, but doing so enables the </w:t>
      </w:r>
      <w:r>
        <w:t>MCVideo</w:t>
      </w:r>
      <w:r w:rsidRPr="00FE6C45">
        <w:t xml:space="preserve"> client to request </w:t>
      </w:r>
      <w:r>
        <w:t>MCVideo</w:t>
      </w:r>
      <w:r w:rsidRPr="00FE6C45">
        <w:t xml:space="preserve"> emergency-level priority earlier than otherwise possible. For example, if the </w:t>
      </w:r>
      <w:r>
        <w:t>MCVideo</w:t>
      </w:r>
      <w:r w:rsidRPr="00FE6C45">
        <w:t xml:space="preserve"> user wishes to join an </w:t>
      </w:r>
      <w:r>
        <w:t>MCVideo</w:t>
      </w:r>
      <w:r w:rsidRPr="00FE6C45">
        <w:t xml:space="preserve"> emergency </w:t>
      </w:r>
      <w:r>
        <w:t>private call</w:t>
      </w:r>
      <w:r w:rsidRPr="00FE6C45">
        <w:t xml:space="preserve"> and is not in </w:t>
      </w:r>
      <w:r>
        <w:t>the MCVideo</w:t>
      </w:r>
      <w:r w:rsidRPr="00FE6C45">
        <w:t xml:space="preserve"> emergency state, the </w:t>
      </w:r>
      <w:r>
        <w:t>MCVideo</w:t>
      </w:r>
      <w:r w:rsidRPr="00FE6C45">
        <w:t xml:space="preserve">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w:t>
      </w:r>
      <w:r>
        <w:t>MCVideo</w:t>
      </w:r>
      <w:r w:rsidRPr="00FE6C45">
        <w:t xml:space="preserve"> namespace specified in</w:t>
      </w:r>
      <w:r w:rsidR="00AF7F7F" w:rsidRPr="00E3557B">
        <w:rPr>
          <w:lang w:val="en-US"/>
        </w:rPr>
        <w:t xml:space="preserve"> </w:t>
      </w:r>
      <w:r w:rsidR="00AF7F7F">
        <w:rPr>
          <w:lang w:val="en-US"/>
        </w:rPr>
        <w:t>IETF RFC 8101</w:t>
      </w:r>
      <w:r w:rsidRPr="00FE6C45">
        <w:rPr>
          <w:lang w:val="en-US"/>
        </w:rPr>
        <w:t> [</w:t>
      </w:r>
      <w:r w:rsidR="00AF7F7F">
        <w:rPr>
          <w:lang w:val="en-US"/>
        </w:rPr>
        <w:t>3</w:t>
      </w:r>
      <w:r w:rsidRPr="00FE6C45">
        <w:rPr>
          <w:lang w:val="en-US"/>
        </w:rPr>
        <w:t xml:space="preserve">8], </w:t>
      </w:r>
      <w:r w:rsidRPr="00FE6C45">
        <w:t>and appropriate priority level in the SIP INVITE request (or SIP re-INVITE request).</w:t>
      </w:r>
    </w:p>
    <w:p w14:paraId="472E96B6" w14:textId="62BDEDB4" w:rsidR="008C290B" w:rsidRPr="00323368" w:rsidRDefault="008C290B" w:rsidP="008C290B">
      <w:pPr>
        <w:pStyle w:val="NO"/>
        <w:rPr>
          <w:noProof/>
        </w:rPr>
      </w:pPr>
      <w:r>
        <w:rPr>
          <w:noProof/>
        </w:rPr>
        <w:t>NOTE</w:t>
      </w:r>
      <w:r w:rsidRPr="0073469F">
        <w:rPr>
          <w:noProof/>
        </w:rPr>
        <w:t>:</w:t>
      </w:r>
      <w:r w:rsidRPr="0073469F">
        <w:rPr>
          <w:noProof/>
        </w:rPr>
        <w:tab/>
        <w:t xml:space="preserve">The above states and their transitions are described in </w:t>
      </w:r>
      <w:r w:rsidR="0054229C">
        <w:rPr>
          <w:noProof/>
        </w:rPr>
        <w:t>a</w:t>
      </w:r>
      <w:r w:rsidRPr="0073469F">
        <w:rPr>
          <w:noProof/>
        </w:rPr>
        <w:t>nnex G</w:t>
      </w:r>
      <w:r>
        <w:rPr>
          <w:noProof/>
        </w:rPr>
        <w:t>.</w:t>
      </w:r>
    </w:p>
    <w:p w14:paraId="61588E72" w14:textId="36F6E9E7" w:rsidR="008C290B" w:rsidRDefault="008C290B" w:rsidP="00F1630B">
      <w:pPr>
        <w:pStyle w:val="Heading3"/>
        <w:rPr>
          <w:rFonts w:eastAsia="SimSun"/>
        </w:rPr>
      </w:pPr>
      <w:bookmarkStart w:id="98" w:name="_Toc20152254"/>
      <w:bookmarkStart w:id="99" w:name="_Toc27494919"/>
      <w:bookmarkStart w:id="100" w:name="_Toc36108387"/>
      <w:bookmarkStart w:id="101" w:name="_Toc45194175"/>
      <w:bookmarkStart w:id="102" w:name="_Toc123629182"/>
      <w:r>
        <w:rPr>
          <w:rFonts w:eastAsia="SimSun"/>
        </w:rPr>
        <w:t>4.6.3</w:t>
      </w:r>
      <w:r w:rsidRPr="0073469F">
        <w:rPr>
          <w:rFonts w:eastAsia="SimSun"/>
        </w:rPr>
        <w:tab/>
      </w:r>
      <w:r>
        <w:rPr>
          <w:rFonts w:eastAsia="SimSun"/>
        </w:rPr>
        <w:t>MCVideo</w:t>
      </w:r>
      <w:r w:rsidRPr="0073469F">
        <w:rPr>
          <w:rFonts w:eastAsia="SimSun"/>
        </w:rPr>
        <w:t xml:space="preserve"> emergency </w:t>
      </w:r>
      <w:r>
        <w:rPr>
          <w:rFonts w:eastAsia="SimSun"/>
        </w:rPr>
        <w:t>alerts</w:t>
      </w:r>
      <w:bookmarkEnd w:id="98"/>
      <w:bookmarkEnd w:id="99"/>
      <w:bookmarkEnd w:id="100"/>
      <w:bookmarkEnd w:id="101"/>
      <w:bookmarkEnd w:id="102"/>
    </w:p>
    <w:p w14:paraId="1D5D8C73" w14:textId="77777777" w:rsidR="008C290B" w:rsidRDefault="008C290B" w:rsidP="008C290B">
      <w:pPr>
        <w:rPr>
          <w:rFonts w:eastAsia="SimSun"/>
        </w:rPr>
      </w:pPr>
      <w:r>
        <w:rPr>
          <w:rFonts w:eastAsia="SimSun"/>
        </w:rPr>
        <w:t>MCVideo</w:t>
      </w:r>
      <w:r w:rsidRPr="000F2CB5">
        <w:rPr>
          <w:rFonts w:eastAsia="SimSun"/>
        </w:rPr>
        <w:t xml:space="preserve"> emergency </w:t>
      </w:r>
      <w:r>
        <w:rPr>
          <w:rFonts w:eastAsia="SimSun"/>
        </w:rPr>
        <w:t>alerts</w:t>
      </w:r>
      <w:r w:rsidRPr="000F2CB5">
        <w:rPr>
          <w:rFonts w:eastAsia="SimSun"/>
        </w:rPr>
        <w:t xml:space="preserve"> as defined by 3GPP TS </w:t>
      </w:r>
      <w:r>
        <w:rPr>
          <w:rFonts w:eastAsia="SimSun"/>
        </w:rPr>
        <w:t>23.281</w:t>
      </w:r>
      <w:r w:rsidRPr="000F2CB5">
        <w:rPr>
          <w:rFonts w:eastAsia="SimSun"/>
        </w:rPr>
        <w:t> </w:t>
      </w:r>
      <w:r>
        <w:rPr>
          <w:rFonts w:eastAsia="SimSun"/>
        </w:rPr>
        <w:t>[26]</w:t>
      </w:r>
      <w:r w:rsidRPr="000F2CB5">
        <w:rPr>
          <w:rFonts w:eastAsia="SimSun"/>
        </w:rPr>
        <w:t xml:space="preserve"> are supported by the procedures in this specification. The following </w:t>
      </w:r>
      <w:r>
        <w:rPr>
          <w:rFonts w:eastAsia="SimSun"/>
        </w:rPr>
        <w:t>MCVideo</w:t>
      </w:r>
      <w:r w:rsidRPr="000F2CB5">
        <w:rPr>
          <w:rFonts w:eastAsia="SimSun"/>
        </w:rPr>
        <w:t xml:space="preserve"> emergency group call functionalities are </w:t>
      </w:r>
      <w:r>
        <w:rPr>
          <w:rFonts w:eastAsia="SimSun"/>
        </w:rPr>
        <w:t>specified in the present document</w:t>
      </w:r>
      <w:r w:rsidRPr="000F2CB5">
        <w:rPr>
          <w:rFonts w:eastAsia="SimSun"/>
        </w:rPr>
        <w:t>:</w:t>
      </w:r>
    </w:p>
    <w:p w14:paraId="28E1D3DF" w14:textId="77777777" w:rsidR="008C290B" w:rsidRPr="000F2CB5" w:rsidRDefault="008C290B" w:rsidP="008C290B">
      <w:pPr>
        <w:pStyle w:val="B1"/>
        <w:rPr>
          <w:rFonts w:eastAsia="SimSun"/>
        </w:rPr>
      </w:pPr>
      <w:r w:rsidRPr="000F2CB5">
        <w:rPr>
          <w:rFonts w:eastAsia="SimSun"/>
        </w:rPr>
        <w:t>-</w:t>
      </w:r>
      <w:r w:rsidRPr="000F2CB5">
        <w:rPr>
          <w:rFonts w:eastAsia="SimSun"/>
        </w:rPr>
        <w:tab/>
      </w:r>
      <w:r>
        <w:rPr>
          <w:rFonts w:eastAsia="SimSun"/>
        </w:rPr>
        <w:t>MCVideo</w:t>
      </w:r>
      <w:r w:rsidRPr="000F2CB5">
        <w:rPr>
          <w:rFonts w:eastAsia="SimSun"/>
        </w:rPr>
        <w:t xml:space="preserve"> emergency </w:t>
      </w:r>
      <w:r>
        <w:rPr>
          <w:rFonts w:eastAsia="SimSun"/>
        </w:rPr>
        <w:t>alert</w:t>
      </w:r>
      <w:r w:rsidRPr="000F2CB5">
        <w:rPr>
          <w:rFonts w:eastAsia="SimSun"/>
        </w:rPr>
        <w:t xml:space="preserve"> </w:t>
      </w:r>
      <w:r>
        <w:rPr>
          <w:rFonts w:eastAsia="SimSun"/>
        </w:rPr>
        <w:t>origination; and</w:t>
      </w:r>
    </w:p>
    <w:p w14:paraId="7A89DF69" w14:textId="77777777" w:rsidR="008C290B" w:rsidRDefault="008C290B" w:rsidP="008C290B">
      <w:pPr>
        <w:pStyle w:val="B1"/>
        <w:rPr>
          <w:rFonts w:eastAsia="SimSun"/>
        </w:rPr>
      </w:pPr>
      <w:r w:rsidRPr="000F2CB5">
        <w:rPr>
          <w:rFonts w:eastAsia="SimSun"/>
        </w:rPr>
        <w:t>-</w:t>
      </w:r>
      <w:r w:rsidRPr="000F2CB5">
        <w:rPr>
          <w:rFonts w:eastAsia="SimSun"/>
        </w:rPr>
        <w:tab/>
      </w:r>
      <w:r>
        <w:rPr>
          <w:rFonts w:eastAsia="SimSun"/>
        </w:rPr>
        <w:t xml:space="preserve">MCVideo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164CB157" w14:textId="77777777" w:rsidR="008C290B" w:rsidRDefault="008C290B" w:rsidP="008C290B">
      <w:pPr>
        <w:rPr>
          <w:rFonts w:eastAsia="SimSun"/>
        </w:rPr>
      </w:pPr>
      <w:r>
        <w:rPr>
          <w:rFonts w:eastAsia="SimSun"/>
        </w:rPr>
        <w:t>MCVideo emergency alerts are supported procedurally by two general mechanisms. One mechanism is embedded within the MCVideo emergency call (both emergency private call and emergency group call using both prearranged and chat session models) signalling procedures documented in clause 9 and clause 10 of this specification. The other mechanism utilizes SIP MESSAGE requests and is documented in clause 11.</w:t>
      </w:r>
    </w:p>
    <w:p w14:paraId="173C0331" w14:textId="77777777" w:rsidR="008C290B" w:rsidRDefault="008C290B" w:rsidP="008C290B">
      <w:pPr>
        <w:rPr>
          <w:rFonts w:eastAsia="SimSun"/>
        </w:rPr>
      </w:pPr>
      <w:r>
        <w:rPr>
          <w:rFonts w:eastAsia="SimSun"/>
        </w:rPr>
        <w:t>MCVideo emergency alerts can be initiated or cancelled as options in the following signalling procedures documented in clause 9 and clause 10:</w:t>
      </w:r>
    </w:p>
    <w:p w14:paraId="74532532" w14:textId="77777777" w:rsidR="008C290B" w:rsidRDefault="008C290B" w:rsidP="008C290B">
      <w:pPr>
        <w:pStyle w:val="B1"/>
        <w:rPr>
          <w:rFonts w:eastAsia="SimSun"/>
        </w:rPr>
      </w:pPr>
      <w:r>
        <w:rPr>
          <w:rFonts w:eastAsia="SimSun"/>
        </w:rPr>
        <w:t>-</w:t>
      </w:r>
      <w:r>
        <w:rPr>
          <w:rFonts w:eastAsia="SimSun"/>
        </w:rPr>
        <w:tab/>
        <w:t>MCVideo emergency group call initiation;</w:t>
      </w:r>
    </w:p>
    <w:p w14:paraId="34C6EA6C"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group call upgraded to </w:t>
      </w:r>
      <w:r>
        <w:rPr>
          <w:rFonts w:eastAsia="SimSun"/>
        </w:rPr>
        <w:t>MCVideo</w:t>
      </w:r>
      <w:r w:rsidRPr="00355B34">
        <w:rPr>
          <w:rFonts w:eastAsia="SimSun"/>
        </w:rPr>
        <w:t xml:space="preserve"> emergency call;</w:t>
      </w:r>
    </w:p>
    <w:p w14:paraId="4E1C036E"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group call cancellation (i.e., in-progress emergency state of the group set to false);</w:t>
      </w:r>
    </w:p>
    <w:p w14:paraId="23BC76C4" w14:textId="77777777" w:rsidR="008C290B" w:rsidRPr="00355B34" w:rsidRDefault="008C290B" w:rsidP="008C290B">
      <w:pPr>
        <w:pStyle w:val="B1"/>
        <w:rPr>
          <w:rFonts w:eastAsia="SimSun"/>
        </w:rPr>
      </w:pPr>
      <w:r w:rsidRPr="00355B34">
        <w:rPr>
          <w:rFonts w:eastAsia="SimSun"/>
        </w:rPr>
        <w:lastRenderedPageBreak/>
        <w:t>-</w:t>
      </w:r>
      <w:r w:rsidRPr="00355B34">
        <w:rPr>
          <w:rFonts w:eastAsia="SimSun"/>
        </w:rPr>
        <w:tab/>
      </w:r>
      <w:r>
        <w:rPr>
          <w:rFonts w:eastAsia="SimSun"/>
        </w:rPr>
        <w:t>MCVideo</w:t>
      </w:r>
      <w:r w:rsidRPr="00355B34">
        <w:rPr>
          <w:rFonts w:eastAsia="SimSun"/>
        </w:rPr>
        <w:t xml:space="preserve"> emergency private call initiation; and</w:t>
      </w:r>
    </w:p>
    <w:p w14:paraId="102514F3" w14:textId="77777777" w:rsidR="008C290B"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private call upgrade to </w:t>
      </w:r>
      <w:r>
        <w:rPr>
          <w:rFonts w:eastAsia="SimSun"/>
        </w:rPr>
        <w:t>MCVideo</w:t>
      </w:r>
      <w:r w:rsidRPr="00355B34">
        <w:rPr>
          <w:rFonts w:eastAsia="SimSun"/>
        </w:rPr>
        <w:t xml:space="preserve"> emergency private call.</w:t>
      </w:r>
    </w:p>
    <w:p w14:paraId="79A15649" w14:textId="77777777" w:rsidR="008C290B" w:rsidRDefault="008C290B" w:rsidP="008C290B">
      <w:pPr>
        <w:rPr>
          <w:rFonts w:eastAsia="SimSun"/>
        </w:rPr>
      </w:pPr>
      <w:r>
        <w:rPr>
          <w:rFonts w:eastAsia="SimSun"/>
        </w:rPr>
        <w:t>MCVideo emergency alerts can also be initiated or cancelled as described in the procedures of clause 11 which include:</w:t>
      </w:r>
    </w:p>
    <w:p w14:paraId="3D782E93"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initiation; and</w:t>
      </w:r>
    </w:p>
    <w:p w14:paraId="469F8136"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cancellation (with optional cancelling of the in-progress emergency state of a group).</w:t>
      </w:r>
    </w:p>
    <w:p w14:paraId="702CDD37" w14:textId="77777777" w:rsidR="008C290B" w:rsidRDefault="008C290B" w:rsidP="008C290B">
      <w:pPr>
        <w:rPr>
          <w:rFonts w:eastAsia="SimSun"/>
        </w:rPr>
      </w:pPr>
      <w:r>
        <w:rPr>
          <w:rFonts w:eastAsia="SimSun"/>
        </w:rPr>
        <w:t>When MCVideo emergency alerts are initiated as an option in initiating or upgrading to an MCVideo emergency group call or are initiated using SIP MESSAGE requests, they are targeted to an MCVideo group, and, if not already affiliated, will result in the initiator being implicitly affiliated to the MCVideo group. When initiated as an option in initiating or upgrading to an MCVideo emergency private call, an MCVideo emergency alert is targeted to an individual MCVideo user, not to an MCVideo group.</w:t>
      </w:r>
    </w:p>
    <w:p w14:paraId="042F76B4" w14:textId="77777777" w:rsidR="008C290B" w:rsidRDefault="008C290B" w:rsidP="008C290B">
      <w:pPr>
        <w:rPr>
          <w:rFonts w:eastAsia="SimSun"/>
        </w:rPr>
      </w:pPr>
      <w:r w:rsidRPr="009C74FD">
        <w:rPr>
          <w:rFonts w:eastAsia="SimSun"/>
        </w:rPr>
        <w:t xml:space="preserve">Key aspects of </w:t>
      </w:r>
      <w:r>
        <w:rPr>
          <w:rFonts w:eastAsia="SimSun"/>
        </w:rPr>
        <w:t>MCVideo</w:t>
      </w:r>
      <w:r w:rsidRPr="009C74FD">
        <w:rPr>
          <w:rFonts w:eastAsia="SimSun"/>
        </w:rPr>
        <w:t xml:space="preserve"> emergency </w:t>
      </w:r>
      <w:r>
        <w:rPr>
          <w:rFonts w:eastAsia="SimSun"/>
        </w:rPr>
        <w:t>alerts</w:t>
      </w:r>
      <w:r w:rsidRPr="009C74FD">
        <w:rPr>
          <w:rFonts w:eastAsia="SimSun"/>
        </w:rPr>
        <w:t xml:space="preserve"> include:</w:t>
      </w:r>
    </w:p>
    <w:p w14:paraId="2BE98446"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b/>
        </w:rPr>
        <w:t>MCVideo</w:t>
      </w:r>
      <w:r w:rsidRPr="004E5894">
        <w:rPr>
          <w:rFonts w:eastAsia="SimSun"/>
          <w:b/>
        </w:rPr>
        <w:t xml:space="preserve"> emergency (M</w:t>
      </w:r>
      <w:r>
        <w:rPr>
          <w:rFonts w:eastAsia="SimSun"/>
          <w:b/>
        </w:rPr>
        <w:t>V</w:t>
      </w:r>
      <w:r w:rsidRPr="004E5894">
        <w:rPr>
          <w:rFonts w:eastAsia="SimSun"/>
          <w:b/>
        </w:rPr>
        <w:t>ES) state:</w:t>
      </w:r>
      <w:r w:rsidRPr="00355B34">
        <w:rPr>
          <w:rFonts w:eastAsia="SimSun"/>
        </w:rPr>
        <w:t xml:space="preserve"> the </w:t>
      </w:r>
      <w:r>
        <w:rPr>
          <w:rFonts w:eastAsia="SimSun"/>
        </w:rPr>
        <w:t>MCVideo</w:t>
      </w:r>
      <w:r w:rsidRPr="00355B34">
        <w:rPr>
          <w:rFonts w:eastAsia="SimSun"/>
        </w:rPr>
        <w:t xml:space="preserve"> client's </w:t>
      </w:r>
      <w:r>
        <w:rPr>
          <w:rFonts w:eastAsia="SimSun"/>
        </w:rPr>
        <w:t>MCVideo</w:t>
      </w:r>
      <w:r w:rsidRPr="00355B34">
        <w:rPr>
          <w:rFonts w:eastAsia="SimSun"/>
        </w:rPr>
        <w:t xml:space="preserve"> emergency state as described in </w:t>
      </w:r>
      <w:r>
        <w:rPr>
          <w:rFonts w:eastAsia="SimSun"/>
        </w:rPr>
        <w:t>clause</w:t>
      </w:r>
      <w:r w:rsidRPr="00355B34">
        <w:rPr>
          <w:rFonts w:eastAsia="SimSun"/>
        </w:rPr>
        <w:t xml:space="preserve"> G.1 is set upon initiation of an </w:t>
      </w:r>
      <w:r>
        <w:rPr>
          <w:rFonts w:eastAsia="SimSun"/>
        </w:rPr>
        <w:t>MCVideo</w:t>
      </w:r>
      <w:r w:rsidRPr="00355B34">
        <w:rPr>
          <w:rFonts w:eastAsia="SimSun"/>
        </w:rPr>
        <w:t xml:space="preserve"> emergency alert. While the </w:t>
      </w:r>
      <w:r>
        <w:rPr>
          <w:rFonts w:eastAsia="SimSun"/>
        </w:rPr>
        <w:t>MCVideo</w:t>
      </w:r>
      <w:r w:rsidRPr="00355B34">
        <w:rPr>
          <w:rFonts w:eastAsia="SimSun"/>
        </w:rPr>
        <w:t xml:space="preserve"> emergency state is set, assuming the </w:t>
      </w:r>
      <w:r>
        <w:rPr>
          <w:rFonts w:eastAsia="SimSun"/>
        </w:rPr>
        <w:t>MCVideo</w:t>
      </w:r>
      <w:r w:rsidRPr="00355B34">
        <w:rPr>
          <w:rFonts w:eastAsia="SimSun"/>
        </w:rPr>
        <w:t xml:space="preserve"> user has the needed authorisations, if the user initiates a private call and is authorised to do so, the </w:t>
      </w:r>
      <w:r>
        <w:rPr>
          <w:rFonts w:eastAsia="SimSun"/>
        </w:rPr>
        <w:t>MCVideo</w:t>
      </w:r>
      <w:r w:rsidRPr="00355B34">
        <w:rPr>
          <w:rFonts w:eastAsia="SimSun"/>
        </w:rPr>
        <w:t xml:space="preserve"> private call will be an </w:t>
      </w:r>
      <w:r>
        <w:rPr>
          <w:rFonts w:eastAsia="SimSun"/>
        </w:rPr>
        <w:t>MCVideo</w:t>
      </w:r>
      <w:r w:rsidRPr="00355B34">
        <w:rPr>
          <w:rFonts w:eastAsia="SimSun"/>
        </w:rPr>
        <w:t xml:space="preserve"> emergency private call. Similarly, assuming the needed authorisations, any subsequent </w:t>
      </w:r>
      <w:r>
        <w:rPr>
          <w:rFonts w:eastAsia="SimSun"/>
        </w:rPr>
        <w:t>MCVideo</w:t>
      </w:r>
      <w:r w:rsidRPr="00355B34">
        <w:rPr>
          <w:rFonts w:eastAsia="SimSun"/>
        </w:rPr>
        <w:t xml:space="preserve"> group call initiated by an </w:t>
      </w:r>
      <w:r>
        <w:rPr>
          <w:rFonts w:eastAsia="SimSun"/>
        </w:rPr>
        <w:t>MCVideo</w:t>
      </w:r>
      <w:r w:rsidRPr="00355B34">
        <w:rPr>
          <w:rFonts w:eastAsia="SimSun"/>
        </w:rPr>
        <w:t xml:space="preserve"> user with the </w:t>
      </w:r>
      <w:r>
        <w:rPr>
          <w:rFonts w:eastAsia="SimSun"/>
        </w:rPr>
        <w:t>MCVideo</w:t>
      </w:r>
      <w:r w:rsidRPr="00355B34">
        <w:rPr>
          <w:rFonts w:eastAsia="SimSun"/>
        </w:rPr>
        <w:t xml:space="preserve"> emergency state set will be an </w:t>
      </w:r>
      <w:r>
        <w:rPr>
          <w:rFonts w:eastAsia="SimSun"/>
        </w:rPr>
        <w:t>MCVideo</w:t>
      </w:r>
      <w:r w:rsidRPr="00355B34">
        <w:rPr>
          <w:rFonts w:eastAsia="SimSun"/>
        </w:rPr>
        <w:t xml:space="preserve"> emergency group call.</w:t>
      </w:r>
    </w:p>
    <w:p w14:paraId="388443B4" w14:textId="77777777" w:rsidR="00424B3E" w:rsidRDefault="008C290B" w:rsidP="008C290B">
      <w:pPr>
        <w:pStyle w:val="B1"/>
        <w:rPr>
          <w:rFonts w:eastAsia="SimSun"/>
        </w:rPr>
      </w:pPr>
      <w:r>
        <w:rPr>
          <w:rFonts w:eastAsia="SimSun"/>
          <w:b/>
        </w:rPr>
        <w:t>-</w:t>
      </w:r>
      <w:r>
        <w:rPr>
          <w:rFonts w:eastAsia="SimSun"/>
          <w:b/>
        </w:rPr>
        <w:tab/>
        <w:t>MCVideo</w:t>
      </w:r>
      <w:r w:rsidRPr="004E5894">
        <w:rPr>
          <w:rFonts w:eastAsia="SimSun"/>
          <w:b/>
        </w:rPr>
        <w:t xml:space="preserve"> emergency alert (M</w:t>
      </w:r>
      <w:r>
        <w:rPr>
          <w:rFonts w:eastAsia="SimSun"/>
          <w:b/>
        </w:rPr>
        <w:t>V</w:t>
      </w:r>
      <w:r w:rsidRPr="004E5894">
        <w:rPr>
          <w:rFonts w:eastAsia="SimSun"/>
          <w:b/>
        </w:rPr>
        <w:t>EA) state:</w:t>
      </w:r>
      <w:r w:rsidRPr="00355B34">
        <w:rPr>
          <w:rFonts w:eastAsia="SimSun"/>
        </w:rPr>
        <w:t xml:space="preserve"> the </w:t>
      </w:r>
      <w:r>
        <w:rPr>
          <w:rFonts w:eastAsia="SimSun"/>
        </w:rPr>
        <w:t>MCVideo</w:t>
      </w:r>
      <w:r w:rsidRPr="00355B34">
        <w:rPr>
          <w:rFonts w:eastAsia="SimSun"/>
        </w:rPr>
        <w:t xml:space="preserve"> client maintains the internal </w:t>
      </w:r>
      <w:r>
        <w:rPr>
          <w:rFonts w:eastAsia="SimSun"/>
        </w:rPr>
        <w:t>MCVideo</w:t>
      </w:r>
      <w:r w:rsidRPr="00355B34">
        <w:rPr>
          <w:rFonts w:eastAsia="SimSun"/>
        </w:rPr>
        <w:t xml:space="preserve"> emergency alert state (</w:t>
      </w:r>
      <w:r w:rsidR="004B0FA7">
        <w:rPr>
          <w:rFonts w:eastAsia="SimSun"/>
        </w:rPr>
        <w:t>MVEA</w:t>
      </w:r>
      <w:r w:rsidRPr="00355B34">
        <w:rPr>
          <w:rFonts w:eastAsia="SimSun"/>
        </w:rPr>
        <w:t xml:space="preserve">) which aids in the management of the </w:t>
      </w:r>
      <w:r>
        <w:rPr>
          <w:rFonts w:eastAsia="SimSun"/>
        </w:rPr>
        <w:t>MCVideo</w:t>
      </w:r>
      <w:r w:rsidRPr="00355B34">
        <w:rPr>
          <w:rFonts w:eastAsia="SimSun"/>
        </w:rPr>
        <w:t xml:space="preserve"> emergency state as described in clause G.5.</w:t>
      </w:r>
    </w:p>
    <w:p w14:paraId="452614CD" w14:textId="77777777" w:rsidR="008C290B" w:rsidRPr="00355B34" w:rsidRDefault="008C290B" w:rsidP="008C290B">
      <w:pPr>
        <w:pStyle w:val="B1"/>
        <w:rPr>
          <w:rFonts w:eastAsia="SimSun"/>
        </w:rPr>
      </w:pPr>
      <w:r>
        <w:rPr>
          <w:rFonts w:eastAsia="SimSun"/>
          <w:b/>
        </w:rPr>
        <w:t>-</w:t>
      </w:r>
      <w:r>
        <w:rPr>
          <w:rFonts w:eastAsia="SimSun"/>
          <w:b/>
        </w:rPr>
        <w:tab/>
        <w:t>MCVideo</w:t>
      </w:r>
      <w:r w:rsidRPr="00603FA2">
        <w:rPr>
          <w:rFonts w:eastAsia="SimSun"/>
          <w:b/>
        </w:rPr>
        <w:t xml:space="preserve"> private emergency alert (M</w:t>
      </w:r>
      <w:r>
        <w:rPr>
          <w:rFonts w:eastAsia="SimSun"/>
          <w:b/>
        </w:rPr>
        <w:t>V</w:t>
      </w:r>
      <w:r w:rsidRPr="00603FA2">
        <w:rPr>
          <w:rFonts w:eastAsia="SimSun"/>
          <w:b/>
        </w:rPr>
        <w:t>PEA) state</w:t>
      </w:r>
      <w:r w:rsidRPr="00603FA2">
        <w:rPr>
          <w:rFonts w:eastAsia="SimSun"/>
        </w:rPr>
        <w:t xml:space="preserve">: the </w:t>
      </w:r>
      <w:r>
        <w:rPr>
          <w:rFonts w:eastAsia="SimSun"/>
        </w:rPr>
        <w:t>MCVideo</w:t>
      </w:r>
      <w:r w:rsidRPr="00603FA2">
        <w:rPr>
          <w:rFonts w:eastAsia="SimSun"/>
        </w:rPr>
        <w:t xml:space="preserve"> client </w:t>
      </w:r>
      <w:r>
        <w:rPr>
          <w:rFonts w:eastAsia="SimSun"/>
        </w:rPr>
        <w:t xml:space="preserve">maintains the MCVideo private emergency alert state of an MCVideo emergency alert targeted to an MCVideo user </w:t>
      </w:r>
      <w:r w:rsidRPr="00603FA2">
        <w:rPr>
          <w:rFonts w:eastAsia="SimSun"/>
        </w:rPr>
        <w:t xml:space="preserve">which </w:t>
      </w:r>
      <w:r w:rsidRPr="00355B34">
        <w:rPr>
          <w:rFonts w:eastAsia="SimSun"/>
        </w:rPr>
        <w:t xml:space="preserve">aids in the management of the </w:t>
      </w:r>
      <w:r>
        <w:rPr>
          <w:rFonts w:eastAsia="SimSun"/>
        </w:rPr>
        <w:t>MCVideo</w:t>
      </w:r>
      <w:r w:rsidRPr="00355B34">
        <w:rPr>
          <w:rFonts w:eastAsia="SimSun"/>
        </w:rPr>
        <w:t xml:space="preserve"> emergency state</w:t>
      </w:r>
      <w:r>
        <w:rPr>
          <w:rFonts w:eastAsia="SimSun"/>
        </w:rPr>
        <w:t>.</w:t>
      </w:r>
    </w:p>
    <w:p w14:paraId="60F8D017" w14:textId="77777777" w:rsidR="008C290B" w:rsidRPr="009F5831" w:rsidRDefault="008C290B" w:rsidP="008C290B">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w:t>
      </w:r>
      <w:r>
        <w:rPr>
          <w:rFonts w:eastAsia="SimSun"/>
        </w:rPr>
        <w:t>MCVideo</w:t>
      </w:r>
      <w:r w:rsidRPr="004E5894">
        <w:rPr>
          <w:rFonts w:eastAsia="SimSun"/>
        </w:rPr>
        <w:t xml:space="preserve"> emergency alert initiation or cancellation in and of itself does not impact the in-progress emergency state of the targeted group, which is maintained by the controlling </w:t>
      </w:r>
      <w:r>
        <w:rPr>
          <w:rFonts w:eastAsia="SimSun"/>
        </w:rPr>
        <w:t>MCVideo</w:t>
      </w:r>
      <w:r w:rsidRPr="004E5894">
        <w:rPr>
          <w:rFonts w:eastAsia="SimSun"/>
        </w:rPr>
        <w:t xml:space="preserve"> function, nor does it impact the priority of the EPS bearers. However, in setting the </w:t>
      </w:r>
      <w:r>
        <w:rPr>
          <w:rFonts w:eastAsia="SimSun"/>
        </w:rPr>
        <w:t>MCVideo</w:t>
      </w:r>
      <w:r w:rsidRPr="004E5894">
        <w:rPr>
          <w:rFonts w:eastAsia="SimSun"/>
        </w:rPr>
        <w:t xml:space="preserve"> emergency state, assuming an </w:t>
      </w:r>
      <w:r>
        <w:rPr>
          <w:rFonts w:eastAsia="SimSun"/>
        </w:rPr>
        <w:t>MCVideo</w:t>
      </w:r>
      <w:r w:rsidRPr="004E5894">
        <w:rPr>
          <w:rFonts w:eastAsia="SimSun"/>
        </w:rPr>
        <w:t xml:space="preserve"> user is authorised to make </w:t>
      </w:r>
      <w:r>
        <w:rPr>
          <w:rFonts w:eastAsia="SimSun"/>
        </w:rPr>
        <w:t>MCVideo</w:t>
      </w:r>
      <w:r w:rsidRPr="004E5894">
        <w:rPr>
          <w:rFonts w:eastAsia="SimSun"/>
        </w:rPr>
        <w:t xml:space="preserve"> emergency calls on the targeted group, any subsequent </w:t>
      </w:r>
      <w:r>
        <w:rPr>
          <w:rFonts w:eastAsia="SimSun"/>
        </w:rPr>
        <w:t>MCVideo</w:t>
      </w:r>
      <w:r w:rsidRPr="004E5894">
        <w:rPr>
          <w:rFonts w:eastAsia="SimSun"/>
        </w:rPr>
        <w:t xml:space="preserve"> group call the </w:t>
      </w:r>
      <w:r>
        <w:rPr>
          <w:rFonts w:eastAsia="SimSun"/>
        </w:rPr>
        <w:t>MCVideo</w:t>
      </w:r>
      <w:r w:rsidRPr="004E5894">
        <w:rPr>
          <w:rFonts w:eastAsia="SimSun"/>
        </w:rPr>
        <w:t xml:space="preserve"> user initiates on the group will cause the in-progress emergency state of the group to be set as described in clause G.2 and will result in upgraded priority of the EPS bearers used in the </w:t>
      </w:r>
      <w:r>
        <w:rPr>
          <w:rFonts w:eastAsia="SimSun"/>
        </w:rPr>
        <w:t>MCVideo</w:t>
      </w:r>
      <w:r w:rsidRPr="004E5894">
        <w:rPr>
          <w:rFonts w:eastAsia="SimSun"/>
        </w:rPr>
        <w:t xml:space="preserve"> emergency call.</w:t>
      </w:r>
    </w:p>
    <w:p w14:paraId="4453F778" w14:textId="77777777" w:rsidR="008C290B" w:rsidRPr="00225414" w:rsidRDefault="008C290B" w:rsidP="008C290B">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w:t>
      </w:r>
      <w:r>
        <w:rPr>
          <w:rFonts w:eastAsia="SimSun"/>
        </w:rPr>
        <w:t>MCVideo</w:t>
      </w:r>
      <w:r w:rsidRPr="004E5894">
        <w:rPr>
          <w:rFonts w:eastAsia="SimSun"/>
        </w:rPr>
        <w:t xml:space="preserve"> users need to be authorised to initiate </w:t>
      </w:r>
      <w:r>
        <w:rPr>
          <w:rFonts w:eastAsia="SimSun"/>
        </w:rPr>
        <w:t>MCVideo</w:t>
      </w:r>
      <w:r w:rsidRPr="004E5894">
        <w:rPr>
          <w:rFonts w:eastAsia="SimSun"/>
        </w:rPr>
        <w:t xml:space="preserve"> emergency alerts and additionally need to be authorised to cancel </w:t>
      </w:r>
      <w:r>
        <w:rPr>
          <w:rFonts w:eastAsia="SimSun"/>
        </w:rPr>
        <w:t>MCVideo</w:t>
      </w:r>
      <w:r w:rsidRPr="004E5894">
        <w:rPr>
          <w:rFonts w:eastAsia="SimSun"/>
        </w:rPr>
        <w:t xml:space="preserve"> emergency alerts. The parameters related to these authorisations are specified in 3GPP TS </w:t>
      </w:r>
      <w:r>
        <w:rPr>
          <w:rFonts w:eastAsia="SimSun"/>
        </w:rPr>
        <w:t>24.483</w:t>
      </w:r>
      <w:r w:rsidRPr="004E5894">
        <w:rPr>
          <w:rFonts w:eastAsia="SimSun"/>
        </w:rPr>
        <w:t> [4] and 3GPP TS </w:t>
      </w:r>
      <w:r>
        <w:rPr>
          <w:rFonts w:eastAsia="SimSun"/>
        </w:rPr>
        <w:t>24.484 </w:t>
      </w:r>
      <w:r w:rsidRPr="004E5894">
        <w:rPr>
          <w:rFonts w:eastAsia="SimSun"/>
        </w:rPr>
        <w:t>[</w:t>
      </w:r>
      <w:r>
        <w:rPr>
          <w:rFonts w:eastAsia="SimSun"/>
        </w:rPr>
        <w:t>2</w:t>
      </w:r>
      <w:r w:rsidRPr="004E5894">
        <w:rPr>
          <w:rFonts w:eastAsia="SimSun"/>
        </w:rPr>
        <w:t>5].</w:t>
      </w:r>
    </w:p>
    <w:p w14:paraId="64498CC2" w14:textId="3A7EB596" w:rsidR="008C290B" w:rsidRDefault="008C290B" w:rsidP="00F1630B">
      <w:pPr>
        <w:pStyle w:val="Heading3"/>
        <w:rPr>
          <w:rFonts w:eastAsia="SimSun"/>
        </w:rPr>
      </w:pPr>
      <w:bookmarkStart w:id="103" w:name="_Toc20152255"/>
      <w:bookmarkStart w:id="104" w:name="_Toc27494920"/>
      <w:bookmarkStart w:id="105" w:name="_Toc36108388"/>
      <w:bookmarkStart w:id="106" w:name="_Toc45194176"/>
      <w:bookmarkStart w:id="107" w:name="_Toc123629183"/>
      <w:r>
        <w:rPr>
          <w:rFonts w:eastAsia="SimSun"/>
        </w:rPr>
        <w:t>4.6.4</w:t>
      </w:r>
      <w:r w:rsidRPr="0073469F">
        <w:rPr>
          <w:rFonts w:eastAsia="SimSun"/>
        </w:rPr>
        <w:tab/>
      </w:r>
      <w:r>
        <w:rPr>
          <w:rFonts w:eastAsia="SimSun"/>
        </w:rPr>
        <w:t>MCVideo</w:t>
      </w:r>
      <w:r w:rsidRPr="00013E65">
        <w:rPr>
          <w:rFonts w:eastAsia="SimSun"/>
        </w:rPr>
        <w:t xml:space="preserve"> imminent peril group call</w:t>
      </w:r>
      <w:bookmarkEnd w:id="103"/>
      <w:bookmarkEnd w:id="104"/>
      <w:bookmarkEnd w:id="105"/>
      <w:bookmarkEnd w:id="106"/>
      <w:bookmarkEnd w:id="107"/>
    </w:p>
    <w:p w14:paraId="74A9EA55" w14:textId="77777777" w:rsidR="008C290B" w:rsidRPr="0073469F" w:rsidRDefault="008C290B" w:rsidP="008C290B">
      <w:r>
        <w:t>MCVideo</w:t>
      </w:r>
      <w:r w:rsidRPr="0073469F">
        <w:t xml:space="preserve"> </w:t>
      </w:r>
      <w:r w:rsidRPr="00013E65">
        <w:rPr>
          <w:rFonts w:eastAsia="SimSun"/>
        </w:rPr>
        <w:t>imminent peril group call</w:t>
      </w:r>
      <w:r>
        <w:rPr>
          <w:rFonts w:eastAsia="SimSun"/>
        </w:rPr>
        <w:t>s</w:t>
      </w:r>
      <w:r w:rsidRPr="0073469F">
        <w:t xml:space="preserve"> as defined by 3GPP TS </w:t>
      </w:r>
      <w:r>
        <w:t>23.281</w:t>
      </w:r>
      <w:r w:rsidRPr="0073469F">
        <w:t> </w:t>
      </w:r>
      <w:r>
        <w:t>[26]</w:t>
      </w:r>
      <w:r w:rsidRPr="0073469F">
        <w:t xml:space="preserve"> are supported by the procedures in this specification. The following </w:t>
      </w:r>
      <w:r>
        <w:t>MCVideo</w:t>
      </w:r>
      <w:r w:rsidRPr="0073469F">
        <w:t xml:space="preserve">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358FA262"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w:t>
      </w:r>
      <w:r w:rsidRPr="00013E65">
        <w:rPr>
          <w:rFonts w:eastAsia="SimSun"/>
        </w:rPr>
        <w:t>imminent peril group call</w:t>
      </w:r>
      <w:r>
        <w:rPr>
          <w:rFonts w:eastAsia="SimSun"/>
        </w:rPr>
        <w:t>s</w:t>
      </w:r>
      <w:r w:rsidRPr="0073469F">
        <w:rPr>
          <w:noProof/>
        </w:rPr>
        <w:t xml:space="preserve"> origination;</w:t>
      </w:r>
    </w:p>
    <w:p w14:paraId="62556BD5" w14:textId="77777777" w:rsidR="008C290B"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 xml:space="preserve">group call to an MCVideo </w:t>
      </w:r>
      <w:r w:rsidRPr="00013E65">
        <w:rPr>
          <w:rFonts w:eastAsia="SimSun"/>
        </w:rPr>
        <w:t>imminent peril group call</w:t>
      </w:r>
      <w:r w:rsidRPr="0073469F">
        <w:rPr>
          <w:noProof/>
        </w:rPr>
        <w:t>;</w:t>
      </w:r>
    </w:p>
    <w:p w14:paraId="0216A93E" w14:textId="77777777" w:rsidR="008C290B" w:rsidRDefault="008C290B" w:rsidP="008C290B">
      <w:pPr>
        <w:pStyle w:val="B1"/>
        <w:rPr>
          <w:noProof/>
        </w:rPr>
      </w:pPr>
      <w:r>
        <w:rPr>
          <w:noProof/>
        </w:rPr>
        <w:t>-</w:t>
      </w:r>
      <w:r>
        <w:rPr>
          <w:noProof/>
        </w:rPr>
        <w:tab/>
        <w:t>upgrade from an MCVideo imminent peril group call to an MCVideo emergency group call; and</w:t>
      </w:r>
    </w:p>
    <w:p w14:paraId="3A67615A" w14:textId="77777777" w:rsidR="008C290B" w:rsidRPr="00013FA3" w:rsidRDefault="008C290B" w:rsidP="008C290B">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2B0E8B85"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w:t>
      </w:r>
      <w:r>
        <w:rPr>
          <w:noProof/>
        </w:rPr>
        <w:t>imminent peril</w:t>
      </w:r>
      <w:r w:rsidRPr="0073469F">
        <w:rPr>
          <w:noProof/>
        </w:rPr>
        <w:t xml:space="preserve"> include:</w:t>
      </w:r>
    </w:p>
    <w:p w14:paraId="680B4548" w14:textId="2B55082E" w:rsidR="008C290B" w:rsidRPr="0073469F" w:rsidRDefault="008C290B" w:rsidP="008C290B">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Pr>
          <w:noProof/>
        </w:rPr>
        <w:t>For unicast bearers t</w:t>
      </w:r>
      <w:r w:rsidRPr="00E97806">
        <w:rPr>
          <w:noProof/>
        </w:rPr>
        <w:t>his is achieved by using the Resource-Priority header field as specified in IETF RFC 4412 </w:t>
      </w:r>
      <w:r>
        <w:rPr>
          <w:noProof/>
        </w:rPr>
        <w:t>[33]</w:t>
      </w:r>
      <w:r w:rsidRPr="00E97806">
        <w:rPr>
          <w:noProof/>
        </w:rPr>
        <w:t xml:space="preserve"> with namespaces defined for use by </w:t>
      </w:r>
      <w:r>
        <w:rPr>
          <w:noProof/>
        </w:rPr>
        <w:t>MCVideo</w:t>
      </w:r>
      <w:r w:rsidRPr="00E97806">
        <w:rPr>
          <w:noProof/>
        </w:rPr>
        <w:t xml:space="preserve"> specified in </w:t>
      </w:r>
      <w:r>
        <w:rPr>
          <w:noProof/>
          <w:lang w:val="en-US"/>
        </w:rPr>
        <w:t>IETF RFC 8101</w:t>
      </w:r>
      <w:r w:rsidRPr="00E97806">
        <w:rPr>
          <w:noProof/>
          <w:lang w:val="en-US"/>
        </w:rPr>
        <w:t> </w:t>
      </w:r>
      <w:r>
        <w:rPr>
          <w:noProof/>
          <w:lang w:val="en-US"/>
        </w:rPr>
        <w:t>[</w:t>
      </w:r>
      <w:r w:rsidR="0054229C">
        <w:rPr>
          <w:noProof/>
          <w:lang w:val="en-US"/>
        </w:rPr>
        <w:t>38</w:t>
      </w:r>
      <w:r>
        <w:rPr>
          <w:noProof/>
          <w:lang w:val="en-US"/>
        </w:rPr>
        <w:t xml:space="preserve">], and </w:t>
      </w:r>
      <w:r>
        <w:rPr>
          <w:lang w:val="en-US"/>
        </w:rPr>
        <w:t>for MBMS bearers this is achieved by having the participating MCVideo function adjust the ARP (priority, PVI, PCI) and executing the Modify MBMS Bearer Procedure per 3GPP TS 29.468 [44]</w:t>
      </w:r>
      <w:r w:rsidRPr="0073469F">
        <w:rPr>
          <w:noProof/>
        </w:rPr>
        <w:t>;</w:t>
      </w:r>
    </w:p>
    <w:p w14:paraId="136DBE70" w14:textId="77777777" w:rsidR="008C290B" w:rsidRDefault="008C290B" w:rsidP="008C290B">
      <w:pPr>
        <w:pStyle w:val="B1"/>
        <w:rPr>
          <w:noProof/>
        </w:rPr>
      </w:pPr>
      <w:r w:rsidRPr="0073469F">
        <w:rPr>
          <w:noProof/>
        </w:rPr>
        <w:lastRenderedPageBreak/>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742F9C03" w14:textId="77777777" w:rsidR="008C290B" w:rsidRPr="009F5831"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w:t>
      </w:r>
      <w:r>
        <w:rPr>
          <w:noProof/>
        </w:rPr>
        <w:t>imminent peril group call.</w:t>
      </w:r>
    </w:p>
    <w:p w14:paraId="61810A4F" w14:textId="77777777" w:rsidR="008C290B" w:rsidRDefault="008C290B" w:rsidP="008C290B">
      <w:pPr>
        <w:rPr>
          <w:noProof/>
        </w:rPr>
      </w:pPr>
      <w:r>
        <w:rPr>
          <w:noProof/>
        </w:rPr>
        <w:t>Relationship to other MCVideo priority group call types:</w:t>
      </w:r>
    </w:p>
    <w:p w14:paraId="2E757635" w14:textId="77777777" w:rsidR="008C290B" w:rsidRDefault="008C290B" w:rsidP="008C290B">
      <w:pPr>
        <w:pStyle w:val="B1"/>
        <w:rPr>
          <w:noProof/>
        </w:rPr>
      </w:pPr>
      <w:r>
        <w:rPr>
          <w:noProof/>
        </w:rPr>
        <w:t>-</w:t>
      </w:r>
      <w:r>
        <w:rPr>
          <w:noProof/>
        </w:rPr>
        <w:tab/>
        <w:t>A normal MCVideo group call can be upgraded to an MCVideo imminent peril group call;</w:t>
      </w:r>
    </w:p>
    <w:p w14:paraId="6B448C3E" w14:textId="77777777" w:rsidR="008C290B" w:rsidRDefault="008C290B" w:rsidP="008C290B">
      <w:pPr>
        <w:pStyle w:val="B1"/>
        <w:rPr>
          <w:noProof/>
        </w:rPr>
      </w:pPr>
      <w:r>
        <w:rPr>
          <w:noProof/>
        </w:rPr>
        <w:t>-</w:t>
      </w:r>
      <w:r>
        <w:rPr>
          <w:noProof/>
        </w:rPr>
        <w:tab/>
        <w:t>An MCVideo imminent peril group call can be upgraded to an MCVideo emergency group call;</w:t>
      </w:r>
    </w:p>
    <w:p w14:paraId="3FC5212E" w14:textId="77777777" w:rsidR="008C290B" w:rsidRDefault="008C290B" w:rsidP="008C290B">
      <w:pPr>
        <w:pStyle w:val="B1"/>
        <w:rPr>
          <w:noProof/>
        </w:rPr>
      </w:pPr>
      <w:r>
        <w:rPr>
          <w:noProof/>
        </w:rPr>
        <w:t>-</w:t>
      </w:r>
      <w:r>
        <w:rPr>
          <w:noProof/>
        </w:rPr>
        <w:tab/>
        <w:t>When either an MCVideo imminent peril group call or an MCVideo emergency group call (i.e., their respective "in-progress" states) the group call returns to the priority designated for normal group calls, i.e., their is no direct transition from an MCVideo emergency group call to an MCVideo imminent peril group call;</w:t>
      </w:r>
    </w:p>
    <w:p w14:paraId="0896C8E4" w14:textId="77777777" w:rsidR="008C290B" w:rsidRDefault="008C290B" w:rsidP="008C290B">
      <w:pPr>
        <w:pStyle w:val="B1"/>
        <w:rPr>
          <w:noProof/>
        </w:rPr>
      </w:pPr>
      <w:r>
        <w:rPr>
          <w:noProof/>
        </w:rPr>
        <w:t>-</w:t>
      </w:r>
      <w:r>
        <w:rPr>
          <w:noProof/>
        </w:rPr>
        <w:tab/>
        <w:t>MCVideo imminent peril functionality is only applicable to MCVideo group calls, not MCVideo private calls; and</w:t>
      </w:r>
    </w:p>
    <w:p w14:paraId="1BA58AE1" w14:textId="77777777" w:rsidR="008C290B" w:rsidRPr="0073469F" w:rsidRDefault="008C290B" w:rsidP="008C290B">
      <w:pPr>
        <w:pStyle w:val="B1"/>
        <w:rPr>
          <w:noProof/>
        </w:rPr>
      </w:pPr>
      <w:r>
        <w:rPr>
          <w:noProof/>
        </w:rPr>
        <w:t>-</w:t>
      </w:r>
      <w:r>
        <w:rPr>
          <w:noProof/>
        </w:rPr>
        <w:tab/>
        <w:t>MCVideo imminent peril group calls have no associated alert capabilities such as the MCVideo emergency alert capability which is associated with MCVideo emergency group calls.</w:t>
      </w:r>
    </w:p>
    <w:p w14:paraId="38CD881F"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w:t>
      </w:r>
      <w:r>
        <w:rPr>
          <w:noProof/>
        </w:rPr>
        <w:t>imminent peril group</w:t>
      </w:r>
      <w:r w:rsidRPr="0073469F">
        <w:rPr>
          <w:noProof/>
        </w:rPr>
        <w:t xml:space="preserve"> calls, which include:</w:t>
      </w:r>
    </w:p>
    <w:p w14:paraId="3FEBD172"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imminent peril group</w:t>
      </w:r>
      <w:r w:rsidRPr="0073469F">
        <w:rPr>
          <w:b/>
          <w:noProof/>
        </w:rPr>
        <w:t xml:space="preserve"> (M</w:t>
      </w:r>
      <w:r>
        <w:rPr>
          <w:b/>
          <w:noProof/>
        </w:rPr>
        <w:t>VIG</w:t>
      </w:r>
      <w:r w:rsidRPr="0073469F">
        <w:rPr>
          <w:b/>
          <w:noProof/>
        </w:rPr>
        <w:t>)</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54CEE77E" w14:textId="77777777" w:rsidR="008C290B" w:rsidRDefault="008C290B" w:rsidP="008C290B">
      <w:pPr>
        <w:pStyle w:val="B1"/>
        <w:rPr>
          <w:noProof/>
        </w:rPr>
      </w:pPr>
      <w:r>
        <w:rPr>
          <w:noProof/>
        </w:rPr>
        <w:t>-</w:t>
      </w:r>
      <w:r>
        <w:rPr>
          <w:noProof/>
        </w:rPr>
        <w:tab/>
      </w:r>
      <w:r>
        <w:rPr>
          <w:b/>
          <w:noProof/>
        </w:rPr>
        <w:t>MCVideo</w:t>
      </w:r>
      <w:r w:rsidRPr="0073469F">
        <w:rPr>
          <w:b/>
          <w:noProof/>
        </w:rPr>
        <w:t xml:space="preserve"> </w:t>
      </w:r>
      <w:r>
        <w:rPr>
          <w:b/>
          <w:noProof/>
        </w:rPr>
        <w:t>imminent peril group call</w:t>
      </w:r>
      <w:r w:rsidRPr="0073469F">
        <w:rPr>
          <w:b/>
          <w:noProof/>
        </w:rPr>
        <w:t xml:space="preserve"> (M</w:t>
      </w:r>
      <w:r>
        <w:rPr>
          <w:b/>
          <w:noProof/>
        </w:rPr>
        <w:t>VIGC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t>
      </w:r>
      <w:r w:rsidRPr="0073469F">
        <w:rPr>
          <w:noProof/>
        </w:rPr>
        <w:t>which in co</w:t>
      </w:r>
      <w:r>
        <w:rPr>
          <w:noProof/>
        </w:rPr>
        <w:t>njunction with the MCVideo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2093A7E3" w14:textId="77777777" w:rsidR="008C290B" w:rsidRPr="0073469F" w:rsidRDefault="008C290B" w:rsidP="008C290B">
      <w:pPr>
        <w:pStyle w:val="B1"/>
        <w:rPr>
          <w:noProof/>
        </w:rPr>
      </w:pPr>
      <w:r>
        <w:rPr>
          <w:noProof/>
        </w:rPr>
        <w:t>-</w:t>
      </w:r>
      <w:r>
        <w:rPr>
          <w:noProof/>
        </w:rPr>
        <w:tab/>
      </w:r>
      <w:r>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MCVideo group which is managed by the controlling MCVideo function. While an MCVideo group is in an in-progress imminent peril group state, all participants in group calls using this group will receive elevated priority.</w:t>
      </w:r>
    </w:p>
    <w:p w14:paraId="5B9C8482" w14:textId="782794DD" w:rsidR="008C290B" w:rsidRPr="00846B7E" w:rsidRDefault="008C290B" w:rsidP="008C290B">
      <w:pPr>
        <w:rPr>
          <w:noProof/>
        </w:rPr>
      </w:pPr>
      <w:r w:rsidRPr="004E5954">
        <w:t xml:space="preserve">The above states and their transitions are described in </w:t>
      </w:r>
      <w:r w:rsidR="0054229C">
        <w:t>a</w:t>
      </w:r>
      <w:r w:rsidRPr="004E5954">
        <w:t>nnex G</w:t>
      </w:r>
      <w:r>
        <w:rPr>
          <w:noProof/>
        </w:rPr>
        <w:t>.</w:t>
      </w:r>
    </w:p>
    <w:p w14:paraId="1E944F49" w14:textId="25F49070" w:rsidR="00C641A3" w:rsidRDefault="00C641A3" w:rsidP="00F1630B">
      <w:pPr>
        <w:pStyle w:val="Heading2"/>
        <w:rPr>
          <w:noProof/>
        </w:rPr>
      </w:pPr>
      <w:bookmarkStart w:id="108" w:name="_Toc20152256"/>
      <w:bookmarkStart w:id="109" w:name="_Toc27494921"/>
      <w:bookmarkStart w:id="110" w:name="_Toc36108389"/>
      <w:bookmarkStart w:id="111" w:name="_Toc45194177"/>
      <w:bookmarkStart w:id="112" w:name="_Toc123629184"/>
      <w:r>
        <w:rPr>
          <w:noProof/>
        </w:rPr>
        <w:t>4.7</w:t>
      </w:r>
      <w:r>
        <w:rPr>
          <w:noProof/>
        </w:rPr>
        <w:tab/>
      </w:r>
      <w:r w:rsidR="00137FC6">
        <w:rPr>
          <w:noProof/>
          <w:lang w:val="en-US"/>
        </w:rPr>
        <w:t>C</w:t>
      </w:r>
      <w:r>
        <w:rPr>
          <w:noProof/>
        </w:rPr>
        <w:t>ommunication security</w:t>
      </w:r>
      <w:bookmarkEnd w:id="108"/>
      <w:bookmarkEnd w:id="109"/>
      <w:bookmarkEnd w:id="110"/>
      <w:bookmarkEnd w:id="111"/>
      <w:bookmarkEnd w:id="112"/>
    </w:p>
    <w:p w14:paraId="3AB2781D" w14:textId="1AF16559" w:rsidR="00137FC6" w:rsidRDefault="00137FC6" w:rsidP="00F1630B">
      <w:pPr>
        <w:pStyle w:val="Heading3"/>
        <w:rPr>
          <w:noProof/>
        </w:rPr>
      </w:pPr>
      <w:bookmarkStart w:id="113" w:name="_Toc20152257"/>
      <w:bookmarkStart w:id="114" w:name="_Toc27494922"/>
      <w:bookmarkStart w:id="115" w:name="_Toc36108390"/>
      <w:bookmarkStart w:id="116" w:name="_Toc45194178"/>
      <w:bookmarkStart w:id="117" w:name="_Toc123629185"/>
      <w:r>
        <w:t>4.7.1</w:t>
      </w:r>
      <w:r w:rsidRPr="00AF7F7F">
        <w:tab/>
      </w:r>
      <w:r>
        <w:t>Media security</w:t>
      </w:r>
      <w:bookmarkEnd w:id="113"/>
      <w:bookmarkEnd w:id="114"/>
      <w:bookmarkEnd w:id="115"/>
      <w:bookmarkEnd w:id="116"/>
      <w:bookmarkEnd w:id="117"/>
    </w:p>
    <w:p w14:paraId="6BB6CD25" w14:textId="77777777" w:rsidR="00C641A3" w:rsidRDefault="00C641A3" w:rsidP="00C641A3">
      <w:r>
        <w:t>If a mission critical organisation requires MCVideo</w:t>
      </w:r>
      <w:r w:rsidRPr="00EF6825">
        <w:t xml:space="preserve"> users </w:t>
      </w:r>
      <w:r>
        <w:t xml:space="preserve">to </w:t>
      </w:r>
      <w:r w:rsidRPr="00EF6825">
        <w:t>communi</w:t>
      </w:r>
      <w:r>
        <w:t xml:space="preserve">cate using end-to-end security, a security context needs to be established between the initiator of the call and the recipient(s) of the call, prior to the establishment of media, or transmission control signalling. </w:t>
      </w:r>
      <w:r w:rsidRPr="00EF6825">
        <w:t xml:space="preserve">This provides assurance to </w:t>
      </w:r>
      <w:r>
        <w:t>MCVideo</w:t>
      </w:r>
      <w:r w:rsidRPr="00EF6825">
        <w:t xml:space="preserve"> users that no unauthorised access to communications is taking place within the </w:t>
      </w:r>
      <w:r>
        <w:t>MCVideo</w:t>
      </w:r>
      <w:r w:rsidRPr="00EF6825">
        <w:t xml:space="preserve"> network.</w:t>
      </w:r>
      <w:r>
        <w:t xml:space="preserve"> </w:t>
      </w:r>
      <w:r w:rsidRPr="00EF6825">
        <w:t xml:space="preserve">An </w:t>
      </w:r>
      <w:r>
        <w:t>MCVideo</w:t>
      </w:r>
      <w:r w:rsidRPr="00EF6825">
        <w:t xml:space="preserve"> </w:t>
      </w:r>
      <w:r>
        <w:t>k</w:t>
      </w:r>
      <w:r w:rsidRPr="00EF6825">
        <w:t xml:space="preserve">ey </w:t>
      </w:r>
      <w:r>
        <w:t>m</w:t>
      </w:r>
      <w:r w:rsidRPr="00EF6825">
        <w:t xml:space="preserve">anagement </w:t>
      </w:r>
      <w:r>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33.180 [8].</w:t>
      </w:r>
    </w:p>
    <w:p w14:paraId="5EE8F1C3" w14:textId="77777777" w:rsidR="008F4113" w:rsidRPr="001604CB" w:rsidRDefault="008F4113" w:rsidP="008F4113">
      <w:r>
        <w:t>T</w:t>
      </w:r>
      <w:r w:rsidRPr="001604CB">
        <w:t>he MIKEY-SAKKE message in the SIP INVITE</w:t>
      </w:r>
      <w:r>
        <w:t>/REFER</w:t>
      </w:r>
      <w:r w:rsidRPr="001604CB">
        <w:t xml:space="preserve"> provides a single PCK/PCK-ID, which is used to derive the SRTP session key for both the video and audio</w:t>
      </w:r>
      <w:r>
        <w:t xml:space="preserve"> streams</w:t>
      </w:r>
      <w:r w:rsidRPr="001604CB">
        <w:t>. For floor and media control, the SRTCP key is different depending on which interface the SRTCP key is currently traversing</w:t>
      </w:r>
      <w:r>
        <w:t xml:space="preserve"> (see 3GPP TS 33.180 [8])</w:t>
      </w:r>
      <w:r w:rsidRPr="001604CB">
        <w:t xml:space="preserve">. For unicast </w:t>
      </w:r>
      <w:r>
        <w:t>uplink</w:t>
      </w:r>
      <w:r w:rsidRPr="001604CB">
        <w:t xml:space="preserve"> and </w:t>
      </w:r>
      <w:r>
        <w:t>downlink</w:t>
      </w:r>
      <w:r w:rsidRPr="001604CB">
        <w:t xml:space="preserve"> between the </w:t>
      </w:r>
      <w:r>
        <w:t>client</w:t>
      </w:r>
      <w:r w:rsidRPr="001604CB">
        <w:t xml:space="preserve"> and </w:t>
      </w:r>
      <w:r>
        <w:t xml:space="preserve">the </w:t>
      </w:r>
      <w:r w:rsidRPr="001604CB">
        <w:t xml:space="preserve">server, </w:t>
      </w:r>
      <w:r>
        <w:t xml:space="preserve">the SRTCP </w:t>
      </w:r>
      <w:r w:rsidRPr="001604CB">
        <w:t>key</w:t>
      </w:r>
      <w:r>
        <w:t xml:space="preserve"> is</w:t>
      </w:r>
      <w:r w:rsidRPr="001604CB">
        <w:t xml:space="preserve"> the appropriate CSK/CSK-ID. </w:t>
      </w:r>
      <w:r>
        <w:t>Between two MCVideo</w:t>
      </w:r>
      <w:r w:rsidRPr="001604CB">
        <w:t xml:space="preserve"> server</w:t>
      </w:r>
      <w:r>
        <w:t>s</w:t>
      </w:r>
      <w:r w:rsidRPr="001604CB">
        <w:t xml:space="preserve">, </w:t>
      </w:r>
      <w:r>
        <w:t xml:space="preserve">the SRTCP </w:t>
      </w:r>
      <w:r w:rsidRPr="001604CB">
        <w:t xml:space="preserve">key </w:t>
      </w:r>
      <w:r>
        <w:t xml:space="preserve">is </w:t>
      </w:r>
      <w:r w:rsidRPr="001604CB">
        <w:t xml:space="preserve">the SPK/SPK-ID. For multicast (when used), </w:t>
      </w:r>
      <w:r>
        <w:t xml:space="preserve">the SRTCP </w:t>
      </w:r>
      <w:r w:rsidRPr="001604CB">
        <w:t xml:space="preserve">key </w:t>
      </w:r>
      <w:r>
        <w:t>is</w:t>
      </w:r>
      <w:r w:rsidRPr="001604CB">
        <w:t xml:space="preserve"> the MuSiK/MuSiK-ID.</w:t>
      </w:r>
      <w:r>
        <w:t xml:space="preserve"> For a more complete description of media plane security for MCVideo see clause 13 of 3GPP TS 24.581 [5].</w:t>
      </w:r>
    </w:p>
    <w:p w14:paraId="298FA048" w14:textId="77777777" w:rsidR="00C641A3" w:rsidRDefault="00C641A3" w:rsidP="00C641A3">
      <w:r>
        <w:t>For group calls, the security context is set up at the time of creation of the group. The group management server creates group call keying material associated with the group and distributes it to all members of the group, in advance of the initiation of a group call as specified in 3GPP TS 24.481 [24] and 3GPP TS 33.180 [8]. The establishment of a security context for group calls has no impact on this specification.</w:t>
      </w:r>
    </w:p>
    <w:p w14:paraId="0604A6DA" w14:textId="2186DF6B" w:rsidR="00C641A3" w:rsidRDefault="00C641A3" w:rsidP="00C641A3">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w:t>
      </w:r>
      <w:r>
        <w:lastRenderedPageBreak/>
        <w:t>(PCK) and private call key id (PCK-ID) from the initiator to the terminator. The PCK is encrypted using the terminator's MCVideo ID and domain-specific material provided from the</w:t>
      </w:r>
      <w:r w:rsidR="00137FC6">
        <w:t xml:space="preserve"> terminating user's KMS. The domain-specific key material of the terminator's KMS is identified by a KMS URI stored in </w:t>
      </w:r>
      <w:r w:rsidR="00137FC6" w:rsidRPr="005F529C">
        <w:t>the</w:t>
      </w:r>
      <w:r w:rsidR="00137FC6">
        <w:t xml:space="preserve"> terminating user profile. The domain-specific key material for all KMSs is downloaded in advance from the initiator's home KMS as described in 3GPP TS 33.180 [8]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[55]</w:t>
      </w:r>
      <w:r w:rsidRPr="005B770B">
        <w:t>, which ensures the confidentiality, integrity and authenticity of the payload.</w:t>
      </w:r>
      <w:r>
        <w:t xml:space="preserve"> The encoding of the MIKEY payload in the SDP offer is described in IETF RFC 4567 [6] using an "a=key</w:t>
      </w:r>
      <w:r w:rsidR="00AF7F7F">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 xml:space="preserve">The </w:t>
      </w:r>
      <w:r>
        <w:t>MCVideo</w:t>
      </w:r>
      <w:r w:rsidRPr="005B770B">
        <w:t xml:space="preserve"> UE also extracts the PCK-ID.</w:t>
      </w:r>
      <w:r>
        <w:t xml:space="preserve"> This process is described in 3GPP TS 33.180 [8]. </w:t>
      </w:r>
      <w:r w:rsidRPr="00F46D9C">
        <w:t xml:space="preserve">With the PCK successfully shared between the two </w:t>
      </w:r>
      <w:r>
        <w:t>MCVideo</w:t>
      </w:r>
      <w:r w:rsidRPr="00F46D9C">
        <w:t xml:space="preserve"> UEs, the UEs are able to use SRTP/SRTCP to create an end-to-end secure session.</w:t>
      </w:r>
    </w:p>
    <w:p w14:paraId="7B81B19D" w14:textId="77777777" w:rsidR="00137FC6" w:rsidRDefault="00C641A3" w:rsidP="00137FC6">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 xml:space="preserve">be used to encrypt media and, if required, </w:t>
      </w:r>
      <w:r>
        <w:t>transmission</w:t>
      </w:r>
      <w:r w:rsidRPr="00F46D9C">
        <w:t xml:space="preserve"> control traffic between the end-points</w:t>
      </w:r>
      <w:r>
        <w:t xml:space="preserve"> as described in 3GPP TS 24.581 [5].</w:t>
      </w:r>
    </w:p>
    <w:p w14:paraId="3987CB9F" w14:textId="54B9B0A6" w:rsidR="00137FC6" w:rsidRPr="00783BB2" w:rsidRDefault="00137FC6" w:rsidP="00F1630B">
      <w:pPr>
        <w:pStyle w:val="Heading3"/>
      </w:pPr>
      <w:bookmarkStart w:id="118" w:name="_Toc20152258"/>
      <w:bookmarkStart w:id="119" w:name="_Toc27494923"/>
      <w:bookmarkStart w:id="120" w:name="_Toc36108391"/>
      <w:bookmarkStart w:id="121" w:name="_Toc45194179"/>
      <w:bookmarkStart w:id="122" w:name="_Toc123629186"/>
      <w:r>
        <w:t>4.7.2</w:t>
      </w:r>
      <w:r w:rsidRPr="00137FC6">
        <w:tab/>
      </w:r>
      <w:r>
        <w:t>Signalling security</w:t>
      </w:r>
      <w:bookmarkEnd w:id="118"/>
      <w:bookmarkEnd w:id="119"/>
      <w:bookmarkEnd w:id="120"/>
      <w:bookmarkEnd w:id="121"/>
      <w:bookmarkEnd w:id="122"/>
    </w:p>
    <w:p w14:paraId="299B68B5" w14:textId="77777777" w:rsidR="00137FC6" w:rsidRDefault="00137FC6" w:rsidP="00137FC6">
      <w:r>
        <w:t>Signalling security is established between the participating MCVideo function and the MCVideo client. This allows the following signalling to be integrity and confidentiality protected through the SIP core:</w:t>
      </w:r>
    </w:p>
    <w:p w14:paraId="4A0CA858" w14:textId="77777777" w:rsidR="00137FC6" w:rsidRDefault="00137FC6" w:rsidP="00137FC6">
      <w:pPr>
        <w:pStyle w:val="B1"/>
      </w:pPr>
      <w:r>
        <w:t>-</w:t>
      </w:r>
      <w:r>
        <w:tab/>
        <w:t>Sensitive application data (as described in clause 4.8)</w:t>
      </w:r>
    </w:p>
    <w:p w14:paraId="62A30179" w14:textId="77777777" w:rsidR="00137FC6" w:rsidRDefault="00137FC6" w:rsidP="00137FC6">
      <w:pPr>
        <w:pStyle w:val="B1"/>
      </w:pPr>
      <w:r>
        <w:t>-</w:t>
      </w:r>
      <w:r>
        <w:tab/>
        <w:t>Transmission control messages sent using unicast</w:t>
      </w:r>
    </w:p>
    <w:p w14:paraId="227C6011" w14:textId="77777777" w:rsidR="00424B3E" w:rsidRDefault="00137FC6" w:rsidP="00137FC6">
      <w:pPr>
        <w:pStyle w:val="B1"/>
      </w:pPr>
      <w:r>
        <w:t>-</w:t>
      </w:r>
      <w:r>
        <w:tab/>
        <w:t>Media control messages</w:t>
      </w:r>
    </w:p>
    <w:p w14:paraId="187E2F3D" w14:textId="77777777" w:rsidR="00424B3E" w:rsidRDefault="00137FC6" w:rsidP="00137FC6">
      <w:r>
        <w:t>For unicast signalling between the participating MCVideo function and the MCVideo client, the signalling is protected using the Client-Server Key (CSK), identified by a Client-Server Key Identifer (CSK-ID). The CSK and CSK-ID are uploaded from the MCVideo client to the MCVideo server within a MIKEY MIME payload within a SIP REGISTER message for service authorisation or a SIP PUBLISH message for service authorisation. The CSK is confidentiality and integrity protected to the public service identity identifying the participating MCVideo function serving the MCVideo user and signed by the MCVideo ID of the MCVideo user.</w:t>
      </w:r>
    </w:p>
    <w:p w14:paraId="3BE70071" w14:textId="77777777" w:rsidR="00C641A3" w:rsidRDefault="00137FC6" w:rsidP="00C641A3">
      <w:r>
        <w:t>The CSK and CSK-ID may also be updated by the participating MCVideo function. The procedure involves the participating MCVideo function generating a new CSK and CSK-ID and distributing the new key to the MCVideo client using a CSK 'key download' SIP MESSAGE. The message contains a MIKEY MIME payload containing the CSK and CSK-ID.</w:t>
      </w:r>
      <w:r w:rsidRPr="00C23819">
        <w:t xml:space="preserve"> </w:t>
      </w:r>
      <w:r>
        <w:t>The CSK is confidentiality and integrity protected to the public service identity identifying the participating MCVideo function serving the MCVideo user and signed by the MCVideo ID of the MCVideo user. The client only uses a single CSK at any one time and discards the previously established CSK on receiving a new CSK.</w:t>
      </w:r>
    </w:p>
    <w:p w14:paraId="2808BB41" w14:textId="23C22623" w:rsidR="00C641A3" w:rsidRDefault="00C641A3" w:rsidP="00F1630B">
      <w:pPr>
        <w:pStyle w:val="Heading2"/>
        <w:rPr>
          <w:noProof/>
        </w:rPr>
      </w:pPr>
      <w:bookmarkStart w:id="123" w:name="_Toc20152259"/>
      <w:bookmarkStart w:id="124" w:name="_Toc27494924"/>
      <w:bookmarkStart w:id="125" w:name="_Toc36108392"/>
      <w:bookmarkStart w:id="126" w:name="_Toc45194180"/>
      <w:bookmarkStart w:id="127" w:name="_Toc123629187"/>
      <w:r>
        <w:rPr>
          <w:noProof/>
        </w:rPr>
        <w:t>4.8</w:t>
      </w:r>
      <w:r>
        <w:rPr>
          <w:noProof/>
        </w:rPr>
        <w:tab/>
        <w:t>Protection of sensitive application data.</w:t>
      </w:r>
      <w:bookmarkEnd w:id="123"/>
      <w:bookmarkEnd w:id="124"/>
      <w:bookmarkEnd w:id="125"/>
      <w:bookmarkEnd w:id="126"/>
      <w:bookmarkEnd w:id="127"/>
    </w:p>
    <w:p w14:paraId="72047C09" w14:textId="77777777" w:rsidR="00C641A3" w:rsidRDefault="00C641A3" w:rsidP="00C641A3">
      <w:r>
        <w:t>In certain deployments, for example, in the case that the MCVideo operator uses the underlying SIP core infrastructure from the carrier operator, the MCVideo operator can prevent certain sensitive application data from being visible in the clear to the SIP layer. The following data are classed as sensitive application data:</w:t>
      </w:r>
    </w:p>
    <w:p w14:paraId="311753CA" w14:textId="77777777" w:rsidR="00C641A3" w:rsidRPr="00D3770C" w:rsidRDefault="00C641A3" w:rsidP="00C641A3">
      <w:pPr>
        <w:pStyle w:val="B1"/>
      </w:pPr>
      <w:r>
        <w:t>-</w:t>
      </w:r>
      <w:r>
        <w:tab/>
        <w:t>MCVideo ID;</w:t>
      </w:r>
    </w:p>
    <w:p w14:paraId="66F64339" w14:textId="77777777" w:rsidR="00C641A3" w:rsidRPr="00D3770C" w:rsidRDefault="00C641A3" w:rsidP="00C641A3">
      <w:pPr>
        <w:pStyle w:val="B1"/>
      </w:pPr>
      <w:r>
        <w:t>-</w:t>
      </w:r>
      <w:r>
        <w:tab/>
        <w:t>MCVideo group ID;</w:t>
      </w:r>
    </w:p>
    <w:p w14:paraId="107DCF8E" w14:textId="77777777" w:rsidR="00C641A3" w:rsidRPr="00D3770C" w:rsidRDefault="00C641A3" w:rsidP="00C641A3">
      <w:pPr>
        <w:pStyle w:val="B1"/>
      </w:pPr>
      <w:r>
        <w:t>-</w:t>
      </w:r>
      <w:r>
        <w:tab/>
        <w:t>user location information;</w:t>
      </w:r>
    </w:p>
    <w:p w14:paraId="45903900" w14:textId="77777777" w:rsidR="00C641A3" w:rsidRPr="00D3770C" w:rsidRDefault="00C641A3" w:rsidP="00C641A3">
      <w:pPr>
        <w:pStyle w:val="B1"/>
      </w:pPr>
      <w:r>
        <w:t>-</w:t>
      </w:r>
      <w:r>
        <w:tab/>
        <w:t>emergency, alert and imminent-peril indicators;</w:t>
      </w:r>
    </w:p>
    <w:p w14:paraId="48E79A9A" w14:textId="77777777" w:rsidR="00C641A3" w:rsidRPr="002A5E26" w:rsidRDefault="00C641A3" w:rsidP="00C641A3">
      <w:pPr>
        <w:pStyle w:val="B1"/>
      </w:pPr>
      <w:r>
        <w:rPr>
          <w:lang w:val="en-US"/>
        </w:rPr>
        <w:t>-</w:t>
      </w:r>
      <w:r>
        <w:tab/>
        <w:t>access token (containing the MCVideo ID);</w:t>
      </w:r>
    </w:p>
    <w:p w14:paraId="7822EB78" w14:textId="77777777" w:rsidR="00C641A3" w:rsidRPr="00D3770C" w:rsidRDefault="00C641A3" w:rsidP="00C641A3">
      <w:pPr>
        <w:pStyle w:val="B1"/>
      </w:pPr>
      <w:r>
        <w:t>-</w:t>
      </w:r>
      <w:r>
        <w:tab/>
        <w:t>MCVideo client ID</w:t>
      </w:r>
      <w:r w:rsidR="009F6865">
        <w:t>; and</w:t>
      </w:r>
    </w:p>
    <w:p w14:paraId="6EB05F84" w14:textId="77777777" w:rsidR="009F6865" w:rsidRPr="00A07E7A" w:rsidRDefault="009F6865" w:rsidP="009F6865">
      <w:pPr>
        <w:pStyle w:val="B1"/>
      </w:pPr>
      <w:r>
        <w:t>-</w:t>
      </w:r>
      <w:r>
        <w:tab/>
        <w:t>functional alias.</w:t>
      </w:r>
    </w:p>
    <w:p w14:paraId="7F4D2DC8" w14:textId="77777777" w:rsidR="00C641A3" w:rsidRDefault="00C641A3" w:rsidP="00C641A3">
      <w:r>
        <w:t>The above data is transported as XML content in SIP messages.</w:t>
      </w:r>
      <w:r w:rsidRPr="002E2F7C">
        <w:t xml:space="preserve"> </w:t>
      </w:r>
      <w:r>
        <w:t>in XML elements or XML attributes.</w:t>
      </w:r>
    </w:p>
    <w:p w14:paraId="4EE241F9" w14:textId="77777777" w:rsidR="00C641A3" w:rsidRDefault="00C641A3" w:rsidP="00C641A3">
      <w:r>
        <w:lastRenderedPageBreak/>
        <w:t>Data is transported in attributes in the following circumstances in the procedures in the present document:</w:t>
      </w:r>
    </w:p>
    <w:p w14:paraId="5909D216" w14:textId="77777777" w:rsidR="00C641A3" w:rsidRDefault="00C641A3" w:rsidP="00C641A3">
      <w:pPr>
        <w:pStyle w:val="B1"/>
      </w:pPr>
      <w:r>
        <w:t>-</w:t>
      </w:r>
      <w:r>
        <w:tab/>
        <w:t xml:space="preserve">an MCVideo ID, an MCVideo Group ID, and an MCVideo client ID in an XML document published in SIP PUBLISH request for affiliation according to </w:t>
      </w:r>
      <w:r>
        <w:rPr>
          <w:lang w:eastAsia="ko-KR"/>
        </w:rPr>
        <w:t>IETF RFC </w:t>
      </w:r>
      <w:r>
        <w:rPr>
          <w:rFonts w:eastAsia="SimSun"/>
        </w:rPr>
        <w:t>3856 [13]</w:t>
      </w:r>
      <w:r>
        <w:t>;</w:t>
      </w:r>
    </w:p>
    <w:p w14:paraId="68CD6DA8" w14:textId="77777777" w:rsidR="00C641A3" w:rsidRDefault="00C641A3" w:rsidP="00C641A3">
      <w:pPr>
        <w:pStyle w:val="B1"/>
      </w:pPr>
      <w:r>
        <w:t>-</w:t>
      </w:r>
      <w:r>
        <w:tab/>
        <w:t xml:space="preserve">an MCVideo ID or an MCVideo Group ID in XML document notified in a SIP NOTIFY request for affiliation according to </w:t>
      </w:r>
      <w:r>
        <w:rPr>
          <w:lang w:eastAsia="ko-KR"/>
        </w:rPr>
        <w:t>IETF RFC </w:t>
      </w:r>
      <w:r>
        <w:rPr>
          <w:rFonts w:eastAsia="SimSun"/>
        </w:rPr>
        <w:t>3856 [13]</w:t>
      </w:r>
      <w:r>
        <w:t>;</w:t>
      </w:r>
    </w:p>
    <w:p w14:paraId="2BF4B3CE" w14:textId="77777777" w:rsidR="00C641A3" w:rsidRPr="00295AD8" w:rsidRDefault="00C641A3" w:rsidP="00C641A3">
      <w:pPr>
        <w:pStyle w:val="B1"/>
      </w:pPr>
      <w:r>
        <w:t>-</w:t>
      </w:r>
      <w:r>
        <w:tab/>
        <w:t xml:space="preserve">an MCVideo ID in application/resource-lists+xml document included in an SIP INVITE request setting up a private call according to </w:t>
      </w:r>
      <w:r w:rsidRPr="0073469F">
        <w:t>IETF RFC 5366 [</w:t>
      </w:r>
      <w:r>
        <w:t>37</w:t>
      </w:r>
      <w:r w:rsidRPr="0073469F">
        <w:t>]</w:t>
      </w:r>
      <w:r>
        <w:t>; and</w:t>
      </w:r>
    </w:p>
    <w:p w14:paraId="65A29D48" w14:textId="77777777" w:rsidR="00424B3E" w:rsidRDefault="00C641A3" w:rsidP="00C641A3">
      <w:pPr>
        <w:pStyle w:val="B1"/>
      </w:pPr>
      <w:r>
        <w:t>-</w:t>
      </w:r>
      <w:r>
        <w:tab/>
        <w:t xml:space="preserve">an MCVideo ID in XML document provided in SIP NOTIFY request of a conference event package according to </w:t>
      </w:r>
      <w:r w:rsidRPr="0073469F">
        <w:t>IETF RFC 4575</w:t>
      </w:r>
      <w:r>
        <w:t> [57];</w:t>
      </w:r>
    </w:p>
    <w:p w14:paraId="2A78BCE2" w14:textId="77777777" w:rsidR="009F6865" w:rsidRPr="000238E1" w:rsidRDefault="009F6865" w:rsidP="009F6865">
      <w:pPr>
        <w:pStyle w:val="B1"/>
      </w:pPr>
      <w:r w:rsidRPr="000238E1">
        <w:rPr>
          <w:lang w:val="en-US"/>
        </w:rPr>
        <w:t>-</w:t>
      </w:r>
      <w:r w:rsidRPr="000238E1">
        <w:rPr>
          <w:lang w:val="en-US"/>
        </w:rPr>
        <w:tab/>
        <w:t xml:space="preserve">an </w:t>
      </w:r>
      <w:r w:rsidRPr="00A07E7A">
        <w:t>MC</w:t>
      </w:r>
      <w:r>
        <w:t>Video</w:t>
      </w:r>
      <w:r w:rsidRPr="00A07E7A">
        <w:t xml:space="preserve"> </w:t>
      </w:r>
      <w:r w:rsidRPr="000238E1">
        <w:rPr>
          <w:lang w:val="en-US"/>
        </w:rPr>
        <w:t>ID and functional</w:t>
      </w:r>
      <w:r>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rsidRPr="000238E1">
        <w:t>;</w:t>
      </w:r>
      <w:r>
        <w:t xml:space="preserve"> and</w:t>
      </w:r>
    </w:p>
    <w:p w14:paraId="74F2E8E3" w14:textId="77777777" w:rsidR="009F6865" w:rsidRPr="00A07E7A" w:rsidRDefault="009F6865" w:rsidP="009F6865">
      <w:pPr>
        <w:pStyle w:val="B1"/>
      </w:pPr>
      <w:r w:rsidRPr="000238E1">
        <w:rPr>
          <w:lang w:val="en-US"/>
        </w:rPr>
        <w:t>-</w:t>
      </w:r>
      <w:r w:rsidRPr="000238E1">
        <w:rPr>
          <w:lang w:val="en-US"/>
        </w:rPr>
        <w:tab/>
      </w:r>
      <w:r w:rsidRPr="000238E1">
        <w:t xml:space="preserve">an </w:t>
      </w:r>
      <w:r w:rsidRPr="00A07E7A">
        <w:t>MC</w:t>
      </w:r>
      <w:r>
        <w:t>Video</w:t>
      </w:r>
      <w:r w:rsidRPr="00A07E7A">
        <w:t xml:space="preserve"> </w:t>
      </w:r>
      <w:r w:rsidRPr="000238E1">
        <w:t xml:space="preserve">ID </w:t>
      </w:r>
      <w:r>
        <w:rPr>
          <w:lang w:val="en-US"/>
        </w:rPr>
        <w:t xml:space="preserve">and functional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Pr>
          <w:lang w:val="en-US"/>
        </w:rPr>
        <w:t>e</w:t>
      </w:r>
      <w:r w:rsidRPr="000238E1">
        <w:rPr>
          <w:lang w:val="en-US"/>
        </w:rPr>
        <w:t>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t>.</w:t>
      </w:r>
    </w:p>
    <w:p w14:paraId="25DD54E9" w14:textId="77777777" w:rsidR="00C641A3" w:rsidRDefault="00C641A3" w:rsidP="00C641A3">
      <w:r>
        <w:t>3GPP TS 33.180 [8] describes a method to provide confidentiality protection of sensitive application data in elements by using XML encryption (i.e. xmlenc)</w:t>
      </w:r>
      <w:r w:rsidRPr="002E2F7C">
        <w:t xml:space="preserve"> </w:t>
      </w:r>
      <w:r>
        <w:t xml:space="preserve">and in attributes by using an attribute confidentiality protection scheme described in </w:t>
      </w:r>
      <w:r w:rsidR="00C836A2">
        <w:t>clause</w:t>
      </w:r>
      <w:r>
        <w:t> 6.6.2.3 of the present document. Integrity protection can also be provided by using XML signatures (i.e. xmlsig).</w:t>
      </w:r>
    </w:p>
    <w:p w14:paraId="370F3FA5" w14:textId="77777777" w:rsidR="00C641A3" w:rsidRDefault="00C641A3" w:rsidP="00C641A3">
      <w:r>
        <w:t>Protection of the data relies on a shared XML protection key (XPK) used to encrypt and sign data:</w:t>
      </w:r>
    </w:p>
    <w:p w14:paraId="5F095DFA" w14:textId="77777777" w:rsidR="00C641A3" w:rsidRDefault="00C641A3" w:rsidP="00C641A3">
      <w:pPr>
        <w:pStyle w:val="B1"/>
      </w:pPr>
      <w:r>
        <w:t>-</w:t>
      </w:r>
      <w:r>
        <w:tab/>
        <w:t>between the MCVideo client and the MCVideo server, the XPK is a client-server key (CSK); and</w:t>
      </w:r>
    </w:p>
    <w:p w14:paraId="05673324" w14:textId="77777777" w:rsidR="00C641A3" w:rsidRDefault="00C641A3" w:rsidP="00C641A3">
      <w:pPr>
        <w:pStyle w:val="B1"/>
      </w:pPr>
      <w:r>
        <w:t>-</w:t>
      </w:r>
      <w:r>
        <w:tab/>
        <w:t>between MCVideo servers and between MCVideo domains, the XPK is a signalling protection key (SPK).</w:t>
      </w:r>
    </w:p>
    <w:p w14:paraId="63218E18" w14:textId="77777777" w:rsidR="00C641A3" w:rsidRDefault="00C641A3" w:rsidP="00C641A3">
      <w:r>
        <w:t>The CSK (XPK) and a key-id CSK-ID (XPK-ID) are generated from keying material provided by the key management server. Identity based public key encryption based on MIKEY-SAKKE is used to transport the CSK between SIP end-points. The encrypted CSK is transported from the MCVideo client to the MCVideo server when the MCVideo client performs service authorisation as described in clause 7 and is also used during service authorisation to protect the access token.</w:t>
      </w:r>
    </w:p>
    <w:p w14:paraId="19551A65" w14:textId="77777777" w:rsidR="00C641A3" w:rsidRDefault="00C641A3" w:rsidP="00C641A3">
      <w:r>
        <w:t>The SPK (XPK) and a key-id SPK-ID (XPK-ID) are directly provisioned in the MCVideo servers.</w:t>
      </w:r>
    </w:p>
    <w:p w14:paraId="70E248D7" w14:textId="77777777" w:rsidR="00C641A3" w:rsidRDefault="00C641A3" w:rsidP="00C641A3">
      <w:r>
        <w:t>Configuration in the MCVideo client and MCVideo server is used to determine whether one or both of confidentiality protection and integrity protection are required.</w:t>
      </w:r>
    </w:p>
    <w:p w14:paraId="34114A21" w14:textId="18752E30" w:rsidR="00C641A3" w:rsidRDefault="00C641A3" w:rsidP="00F1630B">
      <w:pPr>
        <w:pStyle w:val="Heading2"/>
      </w:pPr>
      <w:bookmarkStart w:id="128" w:name="_Toc20152260"/>
      <w:bookmarkStart w:id="129" w:name="_Toc27494925"/>
      <w:bookmarkStart w:id="130" w:name="_Toc36108393"/>
      <w:bookmarkStart w:id="131" w:name="_Toc45194181"/>
      <w:bookmarkStart w:id="132" w:name="_Toc123629188"/>
      <w:r>
        <w:t>4.9</w:t>
      </w:r>
      <w:r>
        <w:tab/>
        <w:t>MCVideo client ID</w:t>
      </w:r>
      <w:bookmarkEnd w:id="128"/>
      <w:bookmarkEnd w:id="129"/>
      <w:bookmarkEnd w:id="130"/>
      <w:bookmarkEnd w:id="131"/>
      <w:bookmarkEnd w:id="132"/>
    </w:p>
    <w:p w14:paraId="1655AEBB" w14:textId="77777777" w:rsidR="00C641A3" w:rsidRDefault="00C641A3" w:rsidP="00C641A3">
      <w:r>
        <w:t xml:space="preserve">The MCVideo client assigns the MCVideo client ID when the MCVideo client is used for the first time. The MCVideo client generates the MCVideo client ID as specified in </w:t>
      </w:r>
      <w:r w:rsidR="00C836A2">
        <w:t>clause</w:t>
      </w:r>
      <w:r w:rsidRPr="00B34245">
        <w:t xml:space="preserve"> 4.2 of </w:t>
      </w:r>
      <w:r>
        <w:t>IETF </w:t>
      </w:r>
      <w:r w:rsidRPr="00B34245">
        <w:t>RFC</w:t>
      </w:r>
      <w:r>
        <w:t> </w:t>
      </w:r>
      <w:r w:rsidRPr="00B34245">
        <w:t>4122</w:t>
      </w:r>
      <w:r>
        <w:t> [58].</w:t>
      </w:r>
    </w:p>
    <w:p w14:paraId="701CEE22" w14:textId="77777777" w:rsidR="00C641A3" w:rsidRDefault="00C641A3" w:rsidP="00C641A3">
      <w:r>
        <w:t>The MCVideo client preserves the MCVideo client ID:</w:t>
      </w:r>
    </w:p>
    <w:p w14:paraId="20E88304" w14:textId="77777777" w:rsidR="00C641A3" w:rsidRDefault="00C641A3" w:rsidP="00C641A3">
      <w:pPr>
        <w:pStyle w:val="B1"/>
      </w:pPr>
      <w:r>
        <w:t>-</w:t>
      </w:r>
      <w:r>
        <w:tab/>
      </w:r>
      <w:r>
        <w:rPr>
          <w:lang w:val="en-US"/>
        </w:rPr>
        <w:t xml:space="preserve">while </w:t>
      </w:r>
      <w:r>
        <w:t xml:space="preserve">the MCVideo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t>;</w:t>
      </w:r>
    </w:p>
    <w:p w14:paraId="12F70341" w14:textId="77777777" w:rsidR="00C641A3" w:rsidRDefault="00C641A3" w:rsidP="00C641A3">
      <w:pPr>
        <w:pStyle w:val="B1"/>
      </w:pPr>
      <w:r>
        <w:t>-</w:t>
      </w:r>
      <w:r>
        <w:tab/>
      </w:r>
      <w:r>
        <w:rPr>
          <w:lang w:val="en-US"/>
        </w:rPr>
        <w:t xml:space="preserve">while </w:t>
      </w:r>
      <w:r>
        <w:t xml:space="preserve">the MCVideo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rPr>
          <w:lang w:val="en-US"/>
        </w:rPr>
        <w:t xml:space="preserve"> and the UE serving the MCVideo client is switched on</w:t>
      </w:r>
      <w:r>
        <w:t>;</w:t>
      </w:r>
    </w:p>
    <w:p w14:paraId="29447D14" w14:textId="77777777" w:rsidR="00C641A3" w:rsidRPr="0045201D" w:rsidRDefault="00C641A3" w:rsidP="00C641A3">
      <w:pPr>
        <w:pStyle w:val="B1"/>
        <w:rPr>
          <w:lang w:val="en-US"/>
        </w:rPr>
      </w:pPr>
      <w:r>
        <w:t>-</w:t>
      </w:r>
      <w:r>
        <w:tab/>
      </w:r>
      <w:r>
        <w:rPr>
          <w:lang w:val="en-US"/>
        </w:rPr>
        <w:t>while the UE serving the MCVideo client is switched off</w:t>
      </w:r>
      <w:r>
        <w:t>;</w:t>
      </w:r>
      <w:r>
        <w:rPr>
          <w:lang w:val="en-US"/>
        </w:rPr>
        <w:t xml:space="preserve"> and</w:t>
      </w:r>
    </w:p>
    <w:p w14:paraId="437F1F0A" w14:textId="77777777" w:rsidR="00C641A3" w:rsidRDefault="00C641A3" w:rsidP="00C641A3">
      <w:pPr>
        <w:pStyle w:val="B1"/>
      </w:pPr>
      <w:r>
        <w:t>-</w:t>
      </w:r>
      <w:r>
        <w:tab/>
      </w:r>
      <w:r>
        <w:rPr>
          <w:lang w:val="en-US"/>
        </w:rPr>
        <w:t>while the UE serving the MCVideo client is power-cycled</w:t>
      </w:r>
      <w:r>
        <w:t>.</w:t>
      </w:r>
    </w:p>
    <w:p w14:paraId="7ED69400" w14:textId="77777777" w:rsidR="00C641A3" w:rsidRDefault="00C641A3" w:rsidP="00C641A3">
      <w:pPr>
        <w:pStyle w:val="NO"/>
      </w:pPr>
      <w:r>
        <w:t>NOTE:</w:t>
      </w:r>
      <w:r>
        <w:tab/>
        <w:t xml:space="preserve">MCVideo client ID </w:t>
      </w:r>
      <w:r>
        <w:rPr>
          <w:lang w:val="en-US"/>
        </w:rPr>
        <w:t xml:space="preserve">is not preserved </w:t>
      </w:r>
      <w:r>
        <w:t>when the UE is reset</w:t>
      </w:r>
      <w:r>
        <w:rPr>
          <w:lang w:val="en-US"/>
        </w:rPr>
        <w:t xml:space="preserve"> to factory settings</w:t>
      </w:r>
      <w:r>
        <w:t>.</w:t>
      </w:r>
    </w:p>
    <w:p w14:paraId="08F8CE3F" w14:textId="1DA5A888" w:rsidR="00C641A3" w:rsidRPr="00EB0D71" w:rsidRDefault="00C641A3" w:rsidP="00F1630B">
      <w:pPr>
        <w:pStyle w:val="Heading2"/>
      </w:pPr>
      <w:bookmarkStart w:id="133" w:name="_Toc20152261"/>
      <w:bookmarkStart w:id="134" w:name="_Toc27494926"/>
      <w:bookmarkStart w:id="135" w:name="_Toc36108394"/>
      <w:bookmarkStart w:id="136" w:name="_Toc45194182"/>
      <w:bookmarkStart w:id="137" w:name="_Toc123629189"/>
      <w:r>
        <w:t>4</w:t>
      </w:r>
      <w:r w:rsidRPr="0073469F">
        <w:t>.</w:t>
      </w:r>
      <w:r>
        <w:t>10</w:t>
      </w:r>
      <w:r w:rsidRPr="0073469F">
        <w:tab/>
      </w:r>
      <w:r>
        <w:t>Off-network MCVideo</w:t>
      </w:r>
      <w:bookmarkEnd w:id="133"/>
      <w:bookmarkEnd w:id="134"/>
      <w:bookmarkEnd w:id="135"/>
      <w:bookmarkEnd w:id="136"/>
      <w:bookmarkEnd w:id="137"/>
    </w:p>
    <w:p w14:paraId="4C0CFF4F" w14:textId="77777777" w:rsidR="00C641A3" w:rsidRDefault="00C641A3" w:rsidP="00C641A3">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the MCVideo user profile as specified in </w:t>
      </w:r>
      <w:r>
        <w:rPr>
          <w:lang w:eastAsia="ko-KR"/>
        </w:rPr>
        <w:t>3GPP TS 24.483 [4] is set to "true".</w:t>
      </w:r>
    </w:p>
    <w:p w14:paraId="29AB4AEC" w14:textId="77777777" w:rsidR="00BD57BD" w:rsidRPr="00BD57BD" w:rsidRDefault="00BD57BD" w:rsidP="00BD57BD"/>
    <w:p w14:paraId="2B6615AE" w14:textId="784195D8" w:rsidR="00F868DC" w:rsidRPr="0079589D" w:rsidRDefault="00F868DC" w:rsidP="00F1630B">
      <w:pPr>
        <w:pStyle w:val="Heading1"/>
      </w:pPr>
      <w:bookmarkStart w:id="138" w:name="_Toc20152262"/>
      <w:bookmarkStart w:id="139" w:name="_Toc27494927"/>
      <w:bookmarkStart w:id="140" w:name="_Toc36108395"/>
      <w:bookmarkStart w:id="141" w:name="_Toc45194183"/>
      <w:bookmarkStart w:id="142" w:name="_Toc123629190"/>
      <w:r w:rsidRPr="0079589D">
        <w:t>5</w:t>
      </w:r>
      <w:r w:rsidRPr="0079589D">
        <w:tab/>
        <w:t>Functional entities</w:t>
      </w:r>
      <w:bookmarkEnd w:id="138"/>
      <w:bookmarkEnd w:id="139"/>
      <w:bookmarkEnd w:id="140"/>
      <w:bookmarkEnd w:id="141"/>
      <w:bookmarkEnd w:id="142"/>
    </w:p>
    <w:p w14:paraId="065A74CE" w14:textId="703D1215" w:rsidR="007A6DDD" w:rsidRDefault="007A6DDD" w:rsidP="00F1630B">
      <w:pPr>
        <w:pStyle w:val="Heading2"/>
      </w:pPr>
      <w:bookmarkStart w:id="143" w:name="_Toc20152263"/>
      <w:bookmarkStart w:id="144" w:name="_Toc27494928"/>
      <w:bookmarkStart w:id="145" w:name="_Toc36108396"/>
      <w:bookmarkStart w:id="146" w:name="_Toc45194184"/>
      <w:bookmarkStart w:id="147" w:name="_Toc123629191"/>
      <w:r>
        <w:t>5.1</w:t>
      </w:r>
      <w:r>
        <w:tab/>
        <w:t>General</w:t>
      </w:r>
      <w:bookmarkEnd w:id="143"/>
      <w:bookmarkEnd w:id="144"/>
      <w:bookmarkEnd w:id="145"/>
      <w:bookmarkEnd w:id="146"/>
      <w:bookmarkEnd w:id="147"/>
    </w:p>
    <w:p w14:paraId="573FA5FA" w14:textId="77777777" w:rsidR="00F868DC" w:rsidRPr="0079589D" w:rsidRDefault="00F868DC" w:rsidP="007A6DDD"/>
    <w:p w14:paraId="3FCF48ED" w14:textId="77777777" w:rsidR="00D04259" w:rsidRPr="0073469F" w:rsidRDefault="00D04259" w:rsidP="00D04259">
      <w:r w:rsidRPr="0073469F">
        <w:t xml:space="preserve">This clause associates the functional entities with the </w:t>
      </w:r>
      <w:r>
        <w:t>MCVideo</w:t>
      </w:r>
      <w:r w:rsidRPr="0073469F">
        <w:t xml:space="preserve"> roles described in the stage 2 architecture document (see 3GPP TS </w:t>
      </w:r>
      <w:r>
        <w:t>23.281</w:t>
      </w:r>
      <w:r w:rsidRPr="0073469F">
        <w:t> [</w:t>
      </w:r>
      <w:r>
        <w:rPr>
          <w:noProof/>
        </w:rPr>
        <w:t>26</w:t>
      </w:r>
      <w:r w:rsidRPr="0073469F">
        <w:t>]).</w:t>
      </w:r>
    </w:p>
    <w:p w14:paraId="0E2D9586" w14:textId="4550469A" w:rsidR="00D04259" w:rsidRPr="0073469F" w:rsidRDefault="00D04259" w:rsidP="00F1630B">
      <w:pPr>
        <w:pStyle w:val="Heading2"/>
      </w:pPr>
      <w:bookmarkStart w:id="148" w:name="_Toc20152264"/>
      <w:bookmarkStart w:id="149" w:name="_Toc27494929"/>
      <w:bookmarkStart w:id="150" w:name="_Toc36108397"/>
      <w:bookmarkStart w:id="151" w:name="_Toc45194185"/>
      <w:bookmarkStart w:id="152" w:name="_Toc123629192"/>
      <w:r w:rsidRPr="0073469F">
        <w:t>5.2</w:t>
      </w:r>
      <w:r w:rsidRPr="0073469F">
        <w:tab/>
      </w:r>
      <w:r>
        <w:t>MCVideo</w:t>
      </w:r>
      <w:r w:rsidRPr="0073469F">
        <w:t xml:space="preserve"> client</w:t>
      </w:r>
      <w:bookmarkEnd w:id="148"/>
      <w:bookmarkEnd w:id="149"/>
      <w:bookmarkEnd w:id="150"/>
      <w:bookmarkEnd w:id="151"/>
      <w:bookmarkEnd w:id="152"/>
    </w:p>
    <w:p w14:paraId="05CDFEF7"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client shall:</w:t>
      </w:r>
    </w:p>
    <w:p w14:paraId="4ABAEF92" w14:textId="77777777" w:rsidR="00D04259" w:rsidRDefault="00D04259" w:rsidP="00D04259">
      <w:pPr>
        <w:pStyle w:val="B1"/>
      </w:pPr>
      <w:r>
        <w:t>-</w:t>
      </w:r>
      <w:r>
        <w:tab/>
        <w:t>act</w:t>
      </w:r>
      <w:r w:rsidRPr="0073469F">
        <w:t xml:space="preserve"> as the user agent for all </w:t>
      </w:r>
      <w:r>
        <w:t>MCVideo</w:t>
      </w:r>
      <w:r w:rsidRPr="0073469F">
        <w:t xml:space="preserve"> application transactions (e.g. initiation of a group call);</w:t>
      </w:r>
      <w:r w:rsidRPr="00214083">
        <w:t xml:space="preserve"> </w:t>
      </w:r>
      <w:r>
        <w:t>and</w:t>
      </w:r>
    </w:p>
    <w:p w14:paraId="00858378" w14:textId="77777777" w:rsidR="00D04259" w:rsidRPr="0073469F" w:rsidRDefault="00D04259" w:rsidP="00D04259">
      <w:pPr>
        <w:pStyle w:val="B1"/>
      </w:pPr>
      <w:r>
        <w:t>-</w:t>
      </w:r>
      <w:r>
        <w:tab/>
        <w:t xml:space="preserve">support handling of the MCVideo client ID as described in </w:t>
      </w:r>
      <w:r w:rsidR="00C836A2">
        <w:t>clause</w:t>
      </w:r>
      <w:r>
        <w:t> 4.10.</w:t>
      </w:r>
    </w:p>
    <w:p w14:paraId="1D113464" w14:textId="77777777" w:rsidR="00D04259" w:rsidRPr="0073469F" w:rsidRDefault="00D04259" w:rsidP="00D04259">
      <w:r w:rsidRPr="0073469F">
        <w:t xml:space="preserve">To be compliant with the on-network procedures in </w:t>
      </w:r>
      <w:r>
        <w:t>the present</w:t>
      </w:r>
      <w:r w:rsidRPr="0073469F">
        <w:t xml:space="preserve"> document, an </w:t>
      </w:r>
      <w:r>
        <w:t>MCVideo</w:t>
      </w:r>
      <w:r w:rsidRPr="0073469F">
        <w:t xml:space="preserve"> client shall:</w:t>
      </w:r>
    </w:p>
    <w:p w14:paraId="381390BC" w14:textId="739FCEA0" w:rsidR="00D04259" w:rsidRDefault="00D04259" w:rsidP="00D04259">
      <w:pPr>
        <w:pStyle w:val="B1"/>
      </w:pPr>
      <w:r w:rsidRPr="0073469F">
        <w:t>-</w:t>
      </w:r>
      <w:r w:rsidRPr="0073469F">
        <w:tab/>
        <w:t xml:space="preserve">support the </w:t>
      </w:r>
      <w:r>
        <w:t>MCVideo</w:t>
      </w:r>
      <w:r w:rsidRPr="0073469F">
        <w:t xml:space="preserve"> client on-network procedures defined in 3GPP TS </w:t>
      </w:r>
      <w:r>
        <w:t>23.281</w:t>
      </w:r>
      <w:r w:rsidRPr="0073469F">
        <w:t> [</w:t>
      </w:r>
      <w:r w:rsidR="00294E81">
        <w:t>2</w:t>
      </w:r>
      <w:r>
        <w:t>6</w:t>
      </w:r>
      <w:r w:rsidRPr="0073469F">
        <w:t>];</w:t>
      </w:r>
    </w:p>
    <w:p w14:paraId="61A4484F" w14:textId="4E35CC89" w:rsidR="00D04259" w:rsidRPr="00093880" w:rsidRDefault="00D04259" w:rsidP="00D04259">
      <w:pPr>
        <w:pStyle w:val="B1"/>
      </w:pPr>
      <w:r w:rsidRPr="0054229C">
        <w:t>-</w:t>
      </w:r>
      <w:r w:rsidRPr="0054229C">
        <w:tab/>
        <w:t>support the GCS UE procedures defined in 3GPP TS 23.468 [</w:t>
      </w:r>
      <w:r w:rsidR="00B33530" w:rsidRPr="00107AC9">
        <w:t>82</w:t>
      </w:r>
      <w:r w:rsidRPr="0054229C">
        <w:t>] for unicast delivery, MBMS delivery and service continuity;</w:t>
      </w:r>
    </w:p>
    <w:p w14:paraId="7676F648" w14:textId="77777777" w:rsidR="00D04259" w:rsidRPr="0073469F" w:rsidRDefault="00D04259" w:rsidP="00D04259">
      <w:pPr>
        <w:pStyle w:val="B1"/>
      </w:pPr>
      <w:r w:rsidRPr="0073469F">
        <w:t>-</w:t>
      </w:r>
      <w:r w:rsidRPr="0073469F">
        <w:tab/>
        <w:t>act as a SIP UA as defined in 3GPP TS 24.229 [</w:t>
      </w:r>
      <w:r>
        <w:t>11</w:t>
      </w:r>
      <w:r w:rsidRPr="0073469F">
        <w:t>];</w:t>
      </w:r>
    </w:p>
    <w:p w14:paraId="4CD32476" w14:textId="77777777" w:rsidR="00D04259" w:rsidRPr="0073469F" w:rsidRDefault="00D04259" w:rsidP="00D04259">
      <w:pPr>
        <w:pStyle w:val="B1"/>
      </w:pPr>
      <w:r w:rsidRPr="0073469F">
        <w:t>-</w:t>
      </w:r>
      <w:r w:rsidRPr="0073469F">
        <w:tab/>
        <w:t>generate SDP offer and SDP answer in accordance with 3GPP TS 24.229 [</w:t>
      </w:r>
      <w:r>
        <w:t>11</w:t>
      </w:r>
      <w:r w:rsidRPr="0073469F">
        <w:t xml:space="preserve">] and </w:t>
      </w:r>
      <w:r w:rsidR="00C836A2">
        <w:t>clause</w:t>
      </w:r>
      <w:r w:rsidRPr="0073469F">
        <w:t> 6.2;</w:t>
      </w:r>
    </w:p>
    <w:p w14:paraId="5B2AA9E4"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responsible for </w:t>
      </w:r>
      <w:r>
        <w:t>transmission control</w:t>
      </w:r>
      <w:r w:rsidRPr="0073469F">
        <w:t xml:space="preserve"> requests and implement the on-network procedures for </w:t>
      </w:r>
      <w:r>
        <w:t>transmission and reception control</w:t>
      </w:r>
      <w:r w:rsidRPr="0073469F">
        <w:t xml:space="preserve"> requests as specified in 3GPP TS 24.</w:t>
      </w:r>
      <w:r>
        <w:t>581</w:t>
      </w:r>
      <w:r w:rsidRPr="0073469F">
        <w:t> [</w:t>
      </w:r>
      <w:r>
        <w:t>5</w:t>
      </w:r>
      <w:r w:rsidRPr="0073469F">
        <w:t>];</w:t>
      </w:r>
    </w:p>
    <w:p w14:paraId="0EC486AB"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7.2;</w:t>
      </w:r>
    </w:p>
    <w:p w14:paraId="246F04BF"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.2;</w:t>
      </w:r>
    </w:p>
    <w:p w14:paraId="5215D6D2" w14:textId="77777777" w:rsidR="00D04259" w:rsidRPr="0073469F"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2</w:t>
      </w:r>
      <w:r w:rsidRPr="0073469F">
        <w:t>; and</w:t>
      </w:r>
    </w:p>
    <w:p w14:paraId="2ADF226A" w14:textId="77777777" w:rsidR="00D04259" w:rsidRDefault="00D04259" w:rsidP="00D04259">
      <w:pPr>
        <w:pStyle w:val="B1"/>
      </w:pPr>
      <w:r w:rsidRPr="0073469F">
        <w:t>-</w:t>
      </w:r>
      <w:r w:rsidRPr="0073469F">
        <w:tab/>
        <w:t>for private call</w:t>
      </w:r>
      <w:r w:rsidRPr="00093880">
        <w:t xml:space="preserve"> </w:t>
      </w:r>
      <w:r>
        <w:t>functionality (including emergency)</w:t>
      </w:r>
      <w:r w:rsidRPr="0073469F">
        <w:t xml:space="preserve">, implement the </w:t>
      </w:r>
      <w:r>
        <w:t>MCVideo</w:t>
      </w:r>
      <w:r w:rsidRPr="0073469F">
        <w:t xml:space="preserve"> client procedures specified in </w:t>
      </w:r>
      <w:r w:rsidR="00C836A2">
        <w:t>clause</w:t>
      </w:r>
      <w:r w:rsidRPr="0073469F">
        <w:t> </w:t>
      </w:r>
      <w:r>
        <w:t>10</w:t>
      </w:r>
      <w:r w:rsidRPr="0073469F">
        <w:t>.</w:t>
      </w:r>
      <w:r>
        <w:t>2;</w:t>
      </w:r>
    </w:p>
    <w:p w14:paraId="4D37F41B" w14:textId="77777777" w:rsidR="00D04259" w:rsidRPr="00093880" w:rsidRDefault="00D04259" w:rsidP="00D04259">
      <w:pPr>
        <w:pStyle w:val="B1"/>
      </w:pPr>
      <w:r>
        <w:t>-</w:t>
      </w:r>
      <w:r>
        <w:tab/>
        <w:t xml:space="preserve">for emergency alert, implement the procedures specified in </w:t>
      </w:r>
      <w:r w:rsidR="00C836A2">
        <w:t>clause</w:t>
      </w:r>
      <w:r>
        <w:t> </w:t>
      </w:r>
      <w:r>
        <w:rPr>
          <w:lang w:val="en-US"/>
        </w:rPr>
        <w:t>11</w:t>
      </w:r>
      <w:r>
        <w:t>.</w:t>
      </w:r>
      <w:r>
        <w:rPr>
          <w:lang w:val="en-US"/>
        </w:rPr>
        <w:t>2</w:t>
      </w:r>
      <w:r w:rsidR="009F6865">
        <w:rPr>
          <w:lang w:val="en-US"/>
        </w:rPr>
        <w:t>; and</w:t>
      </w:r>
    </w:p>
    <w:p w14:paraId="769C811A" w14:textId="77777777" w:rsidR="009F6865" w:rsidRPr="00C63C50" w:rsidRDefault="009F6865" w:rsidP="009F6865">
      <w:pPr>
        <w:pStyle w:val="B1"/>
      </w:pPr>
      <w:r>
        <w:t>-</w:t>
      </w:r>
      <w:r>
        <w:tab/>
        <w:t xml:space="preserve">for functional alias management, implement the procedures specified in </w:t>
      </w:r>
      <w:r w:rsidR="00C836A2">
        <w:t>clause</w:t>
      </w:r>
      <w:r>
        <w:t> 20.2.1.</w:t>
      </w:r>
    </w:p>
    <w:p w14:paraId="6D11C5B8" w14:textId="77777777" w:rsidR="00D04259" w:rsidRPr="0073469F" w:rsidRDefault="00D04259" w:rsidP="00D04259">
      <w:r w:rsidRPr="0073469F">
        <w:t xml:space="preserve">To be compliant with the off-network procedures in </w:t>
      </w:r>
      <w:r>
        <w:t>the present</w:t>
      </w:r>
      <w:r w:rsidRPr="0073469F">
        <w:t xml:space="preserve"> document, an </w:t>
      </w:r>
      <w:r>
        <w:t>MCVideo</w:t>
      </w:r>
      <w:r w:rsidRPr="0073469F">
        <w:t xml:space="preserve"> client shall:</w:t>
      </w:r>
    </w:p>
    <w:p w14:paraId="5DDB06AC" w14:textId="77777777" w:rsidR="00D04259" w:rsidRDefault="00D04259" w:rsidP="00D04259">
      <w:pPr>
        <w:pStyle w:val="B1"/>
      </w:pPr>
      <w:r w:rsidRPr="0073469F">
        <w:t>-</w:t>
      </w:r>
      <w:r w:rsidRPr="0073469F">
        <w:tab/>
        <w:t>support the off-network procedures defined in 3GPP TS </w:t>
      </w:r>
      <w:r>
        <w:t>23.281</w:t>
      </w:r>
      <w:r w:rsidRPr="0073469F">
        <w:t> [</w:t>
      </w:r>
      <w:r>
        <w:t>26</w:t>
      </w:r>
      <w:r w:rsidRPr="0073469F">
        <w:t>];</w:t>
      </w:r>
    </w:p>
    <w:p w14:paraId="369BE4CE" w14:textId="77777777" w:rsidR="00D04259" w:rsidRPr="00093880" w:rsidRDefault="00D04259" w:rsidP="00D04259">
      <w:pPr>
        <w:pStyle w:val="B1"/>
      </w:pPr>
      <w:r>
        <w:t>-</w:t>
      </w:r>
      <w:r w:rsidR="00846B7E">
        <w:tab/>
      </w:r>
      <w:r w:rsidR="00AC7732">
        <w:t>support the MONP</w:t>
      </w:r>
      <w:r w:rsidR="00AC7732" w:rsidRPr="004D54AD">
        <w:rPr>
          <w:lang w:val="sv-SE"/>
        </w:rPr>
        <w:t xml:space="preserve"> </w:t>
      </w:r>
      <w:r w:rsidR="00AC7732">
        <w:t xml:space="preserve">MCVideo </w:t>
      </w:r>
      <w:r w:rsidR="00AC7732" w:rsidRPr="00B16DB1">
        <w:t>messages</w:t>
      </w:r>
      <w:r w:rsidR="00AC7732">
        <w:t xml:space="preserve"> </w:t>
      </w:r>
      <w:r w:rsidR="00AC7732" w:rsidRPr="004D54AD">
        <w:rPr>
          <w:lang w:val="sv-SE"/>
        </w:rPr>
        <w:t>specified</w:t>
      </w:r>
      <w:r w:rsidR="00AC7732">
        <w:t xml:space="preserve"> in clause 1</w:t>
      </w:r>
      <w:r w:rsidR="00AC7732">
        <w:rPr>
          <w:lang w:val="en-US"/>
        </w:rPr>
        <w:t>7</w:t>
      </w:r>
      <w:r w:rsidR="00AC7732">
        <w:t>;</w:t>
      </w:r>
    </w:p>
    <w:p w14:paraId="15A57108"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for </w:t>
      </w:r>
      <w:r>
        <w:t>transmission and reception control</w:t>
      </w:r>
      <w:r w:rsidRPr="0073469F">
        <w:t xml:space="preserve"> requests and implement the off-network procedures for </w:t>
      </w:r>
      <w:r>
        <w:t>transmission and reception control</w:t>
      </w:r>
      <w:r w:rsidRPr="0073469F">
        <w:t xml:space="preserve"> requests as specified in 3GPP TS 24.</w:t>
      </w:r>
      <w:r>
        <w:t>581</w:t>
      </w:r>
      <w:r w:rsidRPr="0073469F">
        <w:t> [</w:t>
      </w:r>
      <w:r>
        <w:t>5</w:t>
      </w:r>
      <w:r w:rsidRPr="0073469F">
        <w:t>];</w:t>
      </w:r>
    </w:p>
    <w:p w14:paraId="06EDEA3F" w14:textId="77777777" w:rsidR="00D04259" w:rsidRPr="0073469F" w:rsidRDefault="00D04259" w:rsidP="00D04259">
      <w:pPr>
        <w:pStyle w:val="B1"/>
      </w:pPr>
      <w:r w:rsidRPr="0073469F">
        <w:t>-</w:t>
      </w:r>
      <w:r w:rsidRPr="0073469F">
        <w:tab/>
        <w:t xml:space="preserve">act as a </w:t>
      </w:r>
      <w:r>
        <w:t>transmission</w:t>
      </w:r>
      <w:r w:rsidRPr="0073469F">
        <w:t xml:space="preserve"> control server providing distributed </w:t>
      </w:r>
      <w:r>
        <w:t>transmission and reception</w:t>
      </w:r>
      <w:r w:rsidRPr="0073469F">
        <w:t xml:space="preserve"> control and implement the off-network procedures for </w:t>
      </w:r>
      <w:r>
        <w:t>transmission and reception</w:t>
      </w:r>
      <w:r w:rsidRPr="0073469F">
        <w:t xml:space="preserve"> control as specified in 3GPP TS 24.</w:t>
      </w:r>
      <w:r>
        <w:t>581</w:t>
      </w:r>
      <w:r w:rsidRPr="0073469F">
        <w:t> [</w:t>
      </w:r>
      <w:r>
        <w:t>5</w:t>
      </w:r>
      <w:r w:rsidRPr="0073469F">
        <w:t>];</w:t>
      </w:r>
    </w:p>
    <w:p w14:paraId="7040180C" w14:textId="77777777" w:rsidR="00D04259" w:rsidRPr="0073469F" w:rsidRDefault="00D04259" w:rsidP="00D04259">
      <w:pPr>
        <w:pStyle w:val="B1"/>
      </w:pPr>
      <w:r w:rsidRPr="0073469F">
        <w:t>-</w:t>
      </w:r>
      <w:r w:rsidRPr="0073469F">
        <w:tab/>
        <w:t>implement the procedures for ProSe direct discovery for public safety use as specified in 3GPP TS 24.334 [</w:t>
      </w:r>
      <w:r>
        <w:t>59</w:t>
      </w:r>
      <w:r w:rsidRPr="0073469F">
        <w:t>];</w:t>
      </w:r>
    </w:p>
    <w:p w14:paraId="65E78828" w14:textId="00F4743F" w:rsidR="00D04259" w:rsidRPr="0073469F" w:rsidRDefault="00D04259" w:rsidP="00D04259">
      <w:pPr>
        <w:pStyle w:val="B1"/>
      </w:pPr>
      <w:r w:rsidRPr="0073469F">
        <w:t>-</w:t>
      </w:r>
      <w:r w:rsidRPr="0073469F">
        <w:tab/>
        <w:t>implement the procedures for one-to-one ProSe direct communication for Public Safety use as specified in 3GPP TS 24.334 [</w:t>
      </w:r>
      <w:r w:rsidR="00294E81">
        <w:t>59</w:t>
      </w:r>
      <w:r w:rsidRPr="0073469F">
        <w:t>];</w:t>
      </w:r>
    </w:p>
    <w:p w14:paraId="7E5F53D9" w14:textId="77777777" w:rsidR="00D04259" w:rsidRDefault="00D04259" w:rsidP="00D04259">
      <w:pPr>
        <w:pStyle w:val="B1"/>
      </w:pPr>
      <w:r w:rsidRPr="0073469F">
        <w:lastRenderedPageBreak/>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3</w:t>
      </w:r>
      <w:r w:rsidRPr="0073469F">
        <w:t>;</w:t>
      </w:r>
      <w:r>
        <w:t xml:space="preserve"> and</w:t>
      </w:r>
    </w:p>
    <w:p w14:paraId="2A20AC8F" w14:textId="77777777" w:rsidR="00D04259" w:rsidRPr="0073469F" w:rsidRDefault="00D04259" w:rsidP="00D04259">
      <w:pPr>
        <w:pStyle w:val="B1"/>
      </w:pPr>
      <w:r w:rsidRPr="0073469F">
        <w:t>-</w:t>
      </w:r>
      <w:r w:rsidRPr="0073469F">
        <w:tab/>
        <w:t>for private call</w:t>
      </w:r>
      <w:r w:rsidRPr="00093880">
        <w:t xml:space="preserve"> </w:t>
      </w:r>
      <w:r>
        <w:t>functionality</w:t>
      </w:r>
      <w:r w:rsidRPr="0073469F">
        <w:t xml:space="preserve">, implement the </w:t>
      </w:r>
      <w:r>
        <w:t>MCVideo</w:t>
      </w:r>
      <w:r w:rsidRPr="0073469F">
        <w:t xml:space="preserve"> client procedures specified in </w:t>
      </w:r>
      <w:r w:rsidR="00C836A2">
        <w:t>clause</w:t>
      </w:r>
      <w:r w:rsidRPr="0073469F">
        <w:t> </w:t>
      </w:r>
      <w:r>
        <w:t>10</w:t>
      </w:r>
      <w:r w:rsidRPr="0073469F">
        <w:t>.</w:t>
      </w:r>
      <w:r>
        <w:t>3</w:t>
      </w:r>
      <w:r w:rsidRPr="0073469F">
        <w:t>.</w:t>
      </w:r>
    </w:p>
    <w:p w14:paraId="4288C630" w14:textId="77777777" w:rsidR="00D04259" w:rsidRDefault="00D04259" w:rsidP="00D04259">
      <w:r w:rsidRPr="0073469F">
        <w:t xml:space="preserve">To be compliant with the </w:t>
      </w:r>
      <w:r>
        <w:t>on-network and off-network procedures in the present document requiring end-to-end private call security key distribution, an MCVideo client shall support the procedures specified in 3GPP TS 33.180 [8].</w:t>
      </w:r>
    </w:p>
    <w:p w14:paraId="1427E9EB" w14:textId="77777777" w:rsidR="00D04259" w:rsidRDefault="00D04259" w:rsidP="00D04259">
      <w:r>
        <w:t xml:space="preserve">To be compliant with the procedures for confidentiality protection of XML elements in the present document, the MCVideo client shall implement the procedures specified in </w:t>
      </w:r>
      <w:r w:rsidR="00C836A2">
        <w:t>clause</w:t>
      </w:r>
      <w:r>
        <w:t> 6.6.2.</w:t>
      </w:r>
    </w:p>
    <w:p w14:paraId="5A45A4FA" w14:textId="77777777" w:rsidR="00D04259" w:rsidRDefault="00D04259" w:rsidP="00D04259">
      <w:r>
        <w:t xml:space="preserve">To be compliant with the procedures for integrity protection of XML MIME bodies in the present document, the MCVideo client shall implement the procedures specified in </w:t>
      </w:r>
      <w:r w:rsidR="00C836A2">
        <w:t>clause</w:t>
      </w:r>
      <w:r>
        <w:t> 6.6.3.</w:t>
      </w:r>
    </w:p>
    <w:p w14:paraId="3CD6E509" w14:textId="75D3852E" w:rsidR="00D04259" w:rsidRPr="0073469F" w:rsidRDefault="00D04259" w:rsidP="00F1630B">
      <w:pPr>
        <w:pStyle w:val="Heading2"/>
      </w:pPr>
      <w:bookmarkStart w:id="153" w:name="_Toc20152265"/>
      <w:bookmarkStart w:id="154" w:name="_Toc27494930"/>
      <w:bookmarkStart w:id="155" w:name="_Toc36108398"/>
      <w:bookmarkStart w:id="156" w:name="_Toc45194186"/>
      <w:bookmarkStart w:id="157" w:name="_Toc123629193"/>
      <w:r w:rsidRPr="0073469F">
        <w:t>5.3</w:t>
      </w:r>
      <w:r w:rsidRPr="0073469F">
        <w:tab/>
      </w:r>
      <w:r>
        <w:t>MCVideo</w:t>
      </w:r>
      <w:r w:rsidRPr="0073469F">
        <w:t xml:space="preserve"> server</w:t>
      </w:r>
      <w:bookmarkEnd w:id="153"/>
      <w:bookmarkEnd w:id="154"/>
      <w:bookmarkEnd w:id="155"/>
      <w:bookmarkEnd w:id="156"/>
      <w:bookmarkEnd w:id="157"/>
    </w:p>
    <w:p w14:paraId="1B1D586C" w14:textId="4F8C82E0" w:rsidR="00D04259" w:rsidRPr="00436CF9" w:rsidRDefault="00D04259" w:rsidP="00F1630B">
      <w:pPr>
        <w:pStyle w:val="Heading3"/>
      </w:pPr>
      <w:bookmarkStart w:id="158" w:name="_Toc20152266"/>
      <w:bookmarkStart w:id="159" w:name="_Toc27494931"/>
      <w:bookmarkStart w:id="160" w:name="_Toc36108399"/>
      <w:bookmarkStart w:id="161" w:name="_Toc45194187"/>
      <w:bookmarkStart w:id="162" w:name="_Toc123629194"/>
      <w:r>
        <w:t>5.3.1</w:t>
      </w:r>
      <w:r>
        <w:tab/>
        <w:t>General</w:t>
      </w:r>
      <w:bookmarkEnd w:id="158"/>
      <w:bookmarkEnd w:id="159"/>
      <w:bookmarkEnd w:id="160"/>
      <w:bookmarkEnd w:id="161"/>
      <w:bookmarkEnd w:id="162"/>
    </w:p>
    <w:p w14:paraId="4FD5EC05" w14:textId="77777777" w:rsidR="00D04259" w:rsidRPr="0073469F" w:rsidRDefault="00D04259" w:rsidP="00D04259">
      <w:r w:rsidRPr="0073469F">
        <w:t xml:space="preserve">An </w:t>
      </w:r>
      <w:r>
        <w:t>MCVideo</w:t>
      </w:r>
      <w:r w:rsidRPr="0073469F">
        <w:t xml:space="preserve"> server can perform the controlling role for group calls and private calls as defined in 3GPP TS </w:t>
      </w:r>
      <w:r>
        <w:t>23.281</w:t>
      </w:r>
      <w:r w:rsidRPr="0073469F">
        <w:t> [</w:t>
      </w:r>
      <w:r>
        <w:t>26</w:t>
      </w:r>
      <w:r w:rsidRPr="0073469F">
        <w:t>].</w:t>
      </w:r>
    </w:p>
    <w:p w14:paraId="5CCC4BEA" w14:textId="77777777" w:rsidR="00D04259" w:rsidRPr="0073469F" w:rsidRDefault="00D04259" w:rsidP="00D04259">
      <w:r w:rsidRPr="0073469F">
        <w:t xml:space="preserve">An </w:t>
      </w:r>
      <w:r>
        <w:t>MCVideo</w:t>
      </w:r>
      <w:r w:rsidRPr="0073469F">
        <w:t xml:space="preserve"> server can perform the participating role for group calls and private calls as defined in 3GPP TS </w:t>
      </w:r>
      <w:r>
        <w:t>23.281</w:t>
      </w:r>
      <w:r w:rsidRPr="0073469F">
        <w:t> [</w:t>
      </w:r>
      <w:r>
        <w:t>26</w:t>
      </w:r>
      <w:r w:rsidRPr="0073469F">
        <w:t>].</w:t>
      </w:r>
    </w:p>
    <w:p w14:paraId="24893084" w14:textId="77777777" w:rsidR="00D04259" w:rsidRPr="0073469F" w:rsidRDefault="00D04259" w:rsidP="00D04259">
      <w:r w:rsidRPr="0073469F">
        <w:t xml:space="preserve">An </w:t>
      </w:r>
      <w:r>
        <w:t>MCVideo</w:t>
      </w:r>
      <w:r w:rsidRPr="0073469F">
        <w:t xml:space="preserve"> server performing the participating role can serve an originating </w:t>
      </w:r>
      <w:r>
        <w:t>MCVideo</w:t>
      </w:r>
      <w:r w:rsidRPr="0073469F">
        <w:t xml:space="preserve"> user.</w:t>
      </w:r>
    </w:p>
    <w:p w14:paraId="3E170FFF" w14:textId="77777777" w:rsidR="00D04259" w:rsidRPr="0073469F" w:rsidRDefault="00D04259" w:rsidP="00D04259">
      <w:r w:rsidRPr="0073469F">
        <w:t xml:space="preserve">An </w:t>
      </w:r>
      <w:r>
        <w:t>MCVideo</w:t>
      </w:r>
      <w:r w:rsidRPr="0073469F">
        <w:t xml:space="preserve"> server performing the participating role can serve a terminating </w:t>
      </w:r>
      <w:r>
        <w:t>MCVideo</w:t>
      </w:r>
      <w:r w:rsidRPr="0073469F">
        <w:t xml:space="preserve"> user.</w:t>
      </w:r>
    </w:p>
    <w:p w14:paraId="15CD6D86" w14:textId="77777777" w:rsidR="00D04259" w:rsidRDefault="00D04259" w:rsidP="00D04259">
      <w:r w:rsidRPr="0073469F">
        <w:t xml:space="preserve">The same </w:t>
      </w:r>
      <w:r>
        <w:t>MCVideo</w:t>
      </w:r>
      <w:r w:rsidRPr="0073469F">
        <w:t xml:space="preserve"> server can perform the participating role and controlling role for the same group session.</w:t>
      </w:r>
    </w:p>
    <w:p w14:paraId="04EF76E3"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participating role for the served user, the term, "participating </w:t>
      </w:r>
      <w:r>
        <w:t>MCVideo</w:t>
      </w:r>
      <w:r w:rsidRPr="0073469F">
        <w:t xml:space="preserve"> function" is used.</w:t>
      </w:r>
    </w:p>
    <w:p w14:paraId="71B0A7B2"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controlling role for the served user, the term "controlling </w:t>
      </w:r>
      <w:r>
        <w:t>MCVideo</w:t>
      </w:r>
      <w:r w:rsidRPr="0073469F">
        <w:t xml:space="preserve"> function" is used.</w:t>
      </w:r>
    </w:p>
    <w:p w14:paraId="211E5193"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server shall:</w:t>
      </w:r>
    </w:p>
    <w:p w14:paraId="232C3C43" w14:textId="77777777" w:rsidR="00D04259" w:rsidRPr="0073469F" w:rsidRDefault="00D04259" w:rsidP="00D04259">
      <w:pPr>
        <w:pStyle w:val="B1"/>
      </w:pPr>
      <w:r w:rsidRPr="0073469F">
        <w:t>-</w:t>
      </w:r>
      <w:r w:rsidRPr="0073469F">
        <w:tab/>
        <w:t xml:space="preserve">support the </w:t>
      </w:r>
      <w:r>
        <w:t>MCVideo</w:t>
      </w:r>
      <w:r w:rsidRPr="0073469F">
        <w:t xml:space="preserve"> server procedures defined in 3GPP TS </w:t>
      </w:r>
      <w:r>
        <w:t>23.281</w:t>
      </w:r>
      <w:r w:rsidRPr="0073469F">
        <w:t> [</w:t>
      </w:r>
      <w:r>
        <w:t>26</w:t>
      </w:r>
      <w:r w:rsidRPr="0073469F">
        <w:t>];</w:t>
      </w:r>
    </w:p>
    <w:p w14:paraId="7310913B" w14:textId="3D1C4B83" w:rsidR="00D04259" w:rsidRDefault="00D04259" w:rsidP="00D04259">
      <w:pPr>
        <w:pStyle w:val="B1"/>
      </w:pPr>
      <w:r w:rsidRPr="0073469F">
        <w:t>-</w:t>
      </w:r>
      <w:r w:rsidRPr="0073469F">
        <w:tab/>
        <w:t>implement the role of an AS performing 3rd party call control acting as a routing B2BUA as defined in 3GPP TS 24.229 [</w:t>
      </w:r>
      <w:r w:rsidR="00294E81">
        <w:t>11</w:t>
      </w:r>
      <w:r w:rsidRPr="0073469F">
        <w:t>];</w:t>
      </w:r>
    </w:p>
    <w:p w14:paraId="5DA07BCB" w14:textId="0189A408" w:rsidR="00D04259" w:rsidRPr="00234CF8" w:rsidRDefault="00D04259" w:rsidP="00D04259">
      <w:pPr>
        <w:pStyle w:val="B1"/>
      </w:pPr>
      <w:r w:rsidRPr="0054229C">
        <w:t>-</w:t>
      </w:r>
      <w:r w:rsidRPr="0054229C">
        <w:tab/>
        <w:t>support the GCS AS procedures defined in 3GPP TS 23.468 [</w:t>
      </w:r>
      <w:r w:rsidR="00B33530" w:rsidRPr="00107AC9">
        <w:t>82</w:t>
      </w:r>
      <w:r w:rsidRPr="0054229C">
        <w:t>] for unicast delivery, MBMS delivery and service continuity;</w:t>
      </w:r>
    </w:p>
    <w:p w14:paraId="70BA0238" w14:textId="186671C5" w:rsidR="00D04259" w:rsidRPr="0073469F" w:rsidRDefault="00D04259" w:rsidP="00D04259">
      <w:pPr>
        <w:pStyle w:val="B1"/>
      </w:pPr>
      <w:r w:rsidRPr="0073469F">
        <w:t>-</w:t>
      </w:r>
      <w:r w:rsidRPr="0073469F">
        <w:tab/>
        <w:t>generate SDP offer and SDP answer in accordance with 3GPP TS 24.229 [</w:t>
      </w:r>
      <w:r w:rsidR="00294E81">
        <w:t>11</w:t>
      </w:r>
      <w:r w:rsidRPr="0073469F">
        <w:t xml:space="preserve">] and </w:t>
      </w:r>
      <w:r w:rsidR="00C836A2">
        <w:t>clause</w:t>
      </w:r>
      <w:r w:rsidRPr="0073469F">
        <w:t> 6.3;</w:t>
      </w:r>
    </w:p>
    <w:p w14:paraId="2AF418A1" w14:textId="2D274226" w:rsidR="00D04259" w:rsidRPr="0073469F" w:rsidRDefault="00D04259" w:rsidP="00D04259">
      <w:pPr>
        <w:pStyle w:val="B1"/>
      </w:pPr>
      <w:r w:rsidRPr="0073469F">
        <w:t>-</w:t>
      </w:r>
      <w:r w:rsidRPr="0073469F">
        <w:tab/>
        <w:t xml:space="preserve">implement the role of a centralised </w:t>
      </w:r>
      <w:r>
        <w:t>transmission</w:t>
      </w:r>
      <w:r w:rsidRPr="0073469F">
        <w:t xml:space="preserve"> control server and implement the on-network procedures for </w:t>
      </w:r>
      <w:r>
        <w:t>transmission and reception</w:t>
      </w:r>
      <w:r w:rsidRPr="0073469F">
        <w:t xml:space="preserve"> control as specified in 3GPP TS 24.</w:t>
      </w:r>
      <w:r>
        <w:t>581</w:t>
      </w:r>
      <w:r w:rsidRPr="0073469F">
        <w:t> [</w:t>
      </w:r>
      <w:r w:rsidR="00294E81">
        <w:t>5</w:t>
      </w:r>
      <w:r w:rsidRPr="0073469F">
        <w:t>];</w:t>
      </w:r>
    </w:p>
    <w:p w14:paraId="71619CBF"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7.3;</w:t>
      </w:r>
    </w:p>
    <w:p w14:paraId="48C7376F"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w:t>
      </w:r>
      <w:r>
        <w:t>2.2</w:t>
      </w:r>
      <w:r w:rsidRPr="0073469F">
        <w:t>;</w:t>
      </w:r>
    </w:p>
    <w:p w14:paraId="1DA67478" w14:textId="77777777" w:rsidR="00D04259" w:rsidRPr="0073469F" w:rsidRDefault="00D04259" w:rsidP="00D04259">
      <w:pPr>
        <w:pStyle w:val="B1"/>
      </w:pPr>
      <w:r w:rsidRPr="0073469F">
        <w:t>-</w:t>
      </w:r>
      <w:r w:rsidRPr="0073469F">
        <w:tab/>
        <w:t>for group call</w:t>
      </w:r>
      <w:r w:rsidRPr="00234CF8">
        <w:t xml:space="preserve"> </w:t>
      </w:r>
      <w:r>
        <w:t>functionality (including emergency and imminent peril)</w:t>
      </w:r>
      <w:r w:rsidRPr="0073469F">
        <w:t xml:space="preserve">, implement the </w:t>
      </w:r>
      <w:r>
        <w:t>MCVideo</w:t>
      </w:r>
      <w:r w:rsidRPr="0073469F">
        <w:t xml:space="preserve"> server procedures specified in </w:t>
      </w:r>
      <w:r w:rsidR="00C836A2">
        <w:t>clause</w:t>
      </w:r>
      <w:r w:rsidRPr="0073469F">
        <w:t> </w:t>
      </w:r>
      <w:r>
        <w:t>9</w:t>
      </w:r>
      <w:r w:rsidRPr="0073469F">
        <w:t>.</w:t>
      </w:r>
      <w:r>
        <w:t>2</w:t>
      </w:r>
      <w:r w:rsidRPr="0073469F">
        <w:t>;</w:t>
      </w:r>
    </w:p>
    <w:p w14:paraId="15CEDC97" w14:textId="77777777" w:rsidR="00D04259" w:rsidRDefault="00D04259" w:rsidP="00D04259">
      <w:pPr>
        <w:pStyle w:val="B1"/>
      </w:pPr>
      <w:r w:rsidRPr="0073469F">
        <w:t>-</w:t>
      </w:r>
      <w:r w:rsidRPr="0073469F">
        <w:tab/>
        <w:t>for private call</w:t>
      </w:r>
      <w:r w:rsidRPr="00234CF8">
        <w:t xml:space="preserve"> </w:t>
      </w:r>
      <w:r>
        <w:t>functionality</w:t>
      </w:r>
      <w:r w:rsidRPr="0073469F">
        <w:t xml:space="preserve">, implement the </w:t>
      </w:r>
      <w:r>
        <w:t>MCVideo</w:t>
      </w:r>
      <w:r w:rsidRPr="0073469F">
        <w:t xml:space="preserve"> server procedures specified in </w:t>
      </w:r>
      <w:r w:rsidR="00C836A2">
        <w:t>clause</w:t>
      </w:r>
      <w:r w:rsidRPr="0073469F">
        <w:t> 1</w:t>
      </w:r>
      <w:r>
        <w:t>0</w:t>
      </w:r>
      <w:r w:rsidRPr="0073469F">
        <w:t>.</w:t>
      </w:r>
      <w:r>
        <w:t>2;</w:t>
      </w:r>
    </w:p>
    <w:p w14:paraId="3BF13AC9" w14:textId="77777777" w:rsidR="00D04259" w:rsidRPr="0073469F" w:rsidRDefault="00D04259" w:rsidP="00D04259">
      <w:pPr>
        <w:pStyle w:val="B1"/>
      </w:pPr>
      <w:r>
        <w:t>-</w:t>
      </w:r>
      <w:r>
        <w:tab/>
        <w:t xml:space="preserve">for priority sharing, implement the MCVideo server procedures in </w:t>
      </w:r>
      <w:r w:rsidR="00C836A2">
        <w:t>clause</w:t>
      </w:r>
      <w:r>
        <w:t> 6.7</w:t>
      </w:r>
      <w:r w:rsidR="009F6865" w:rsidRPr="00CB4E86">
        <w:t>; and</w:t>
      </w:r>
    </w:p>
    <w:p w14:paraId="3069181F" w14:textId="77777777" w:rsidR="009F6865" w:rsidRPr="00A07E7A" w:rsidRDefault="009F6865" w:rsidP="009F6865">
      <w:pPr>
        <w:pStyle w:val="B1"/>
      </w:pPr>
      <w:r>
        <w:t>-</w:t>
      </w:r>
      <w:r>
        <w:tab/>
        <w:t xml:space="preserve">for functional alias management, implement the procedures specified in </w:t>
      </w:r>
      <w:r w:rsidR="00C836A2">
        <w:t>clause</w:t>
      </w:r>
      <w:r>
        <w:t> 20.2.2.</w:t>
      </w:r>
    </w:p>
    <w:p w14:paraId="4ACF34B4" w14:textId="77777777" w:rsidR="00D04259" w:rsidRDefault="00D04259" w:rsidP="00D04259">
      <w:r w:rsidRPr="0073469F">
        <w:lastRenderedPageBreak/>
        <w:t xml:space="preserve">To be compliant with the </w:t>
      </w:r>
      <w:r>
        <w:t>procedures in the present document requiring the distribution of private call keying material between MCVideo clients</w:t>
      </w:r>
      <w:r w:rsidRPr="004C7B55">
        <w:t xml:space="preserve"> </w:t>
      </w:r>
      <w:r>
        <w:t xml:space="preserve">as </w:t>
      </w:r>
      <w:r w:rsidRPr="004C7B55">
        <w:t>s</w:t>
      </w:r>
      <w:r>
        <w:t>pecified in 3GPP TS 33.180 [8], an MCVideo server shall ensure that the keying material is copied from incoming SIP messages into the outgoing SIP messages.</w:t>
      </w:r>
    </w:p>
    <w:p w14:paraId="0A25B642" w14:textId="77777777" w:rsidR="00D04259" w:rsidRDefault="00D04259" w:rsidP="00D04259">
      <w:r>
        <w:t xml:space="preserve">To be compliant with the procedures for confidentiality protection of XML elements in the present document, the MCVideo server shall implement the procedures specified in </w:t>
      </w:r>
      <w:r w:rsidR="00C836A2">
        <w:t>clause</w:t>
      </w:r>
      <w:r>
        <w:t> 6.6.2.</w:t>
      </w:r>
    </w:p>
    <w:p w14:paraId="63CDC5C9" w14:textId="77777777" w:rsidR="00D04259" w:rsidRDefault="00D04259" w:rsidP="00D04259">
      <w:r>
        <w:t xml:space="preserve">To be compliant with the procedures for integrity protection of XML MIME bodies in the present document, the MCVideo server shall implement the procedures specified in </w:t>
      </w:r>
      <w:r w:rsidR="00C836A2">
        <w:t>clause</w:t>
      </w:r>
      <w:r>
        <w:t> 6.6.3.</w:t>
      </w:r>
    </w:p>
    <w:p w14:paraId="6829989E" w14:textId="084E4A9B" w:rsidR="00D04259" w:rsidRDefault="00D04259" w:rsidP="00F1630B">
      <w:pPr>
        <w:pStyle w:val="Heading3"/>
      </w:pPr>
      <w:bookmarkStart w:id="163" w:name="_Toc20152267"/>
      <w:bookmarkStart w:id="164" w:name="_Toc27494932"/>
      <w:bookmarkStart w:id="165" w:name="_Toc36108400"/>
      <w:bookmarkStart w:id="166" w:name="_Toc45194188"/>
      <w:bookmarkStart w:id="167" w:name="_Toc123629195"/>
      <w:r>
        <w:t>5.3.2</w:t>
      </w:r>
      <w:r>
        <w:tab/>
        <w:t>Functional connectivity models</w:t>
      </w:r>
      <w:bookmarkEnd w:id="163"/>
      <w:bookmarkEnd w:id="164"/>
      <w:bookmarkEnd w:id="165"/>
      <w:bookmarkEnd w:id="166"/>
      <w:bookmarkEnd w:id="167"/>
    </w:p>
    <w:p w14:paraId="1ED0D51E" w14:textId="77777777" w:rsidR="00D04259" w:rsidRDefault="00D04259" w:rsidP="00D04259">
      <w:r>
        <w:t xml:space="preserve">The following figures give an overview of the connectivity between the different functions of the MCVideo server as described in </w:t>
      </w:r>
      <w:r w:rsidR="00C836A2">
        <w:t>clause</w:t>
      </w:r>
      <w:r>
        <w:t> 5.3.1.</w:t>
      </w:r>
    </w:p>
    <w:p w14:paraId="4C8CB312" w14:textId="77777777" w:rsidR="00D04259" w:rsidRDefault="00D04259" w:rsidP="00D04259">
      <w:pPr>
        <w:pStyle w:val="NO"/>
      </w:pPr>
      <w:r>
        <w:t>NOTE:</w:t>
      </w:r>
      <w:r>
        <w:tab/>
        <w:t>Separate boxes are shown for each of the functions of the MCVideo server. In each MC system, these functions can be physically combined into one MCVideo server or can be implemented on more than one MCVideo server. For example, there could be an instantiation of an MCVideo server that only serves as a controlling MCVideo function, but not as a participating MCVideo function for any MCVideo clients. When an MCVideo server supports more than one function, then sending requests from one function to another does not incur a traversal of the underlying IMS SIP core network.</w:t>
      </w:r>
    </w:p>
    <w:p w14:paraId="4CBE84D7" w14:textId="77777777" w:rsidR="00D04259" w:rsidRDefault="00D04259" w:rsidP="00D04259">
      <w:r>
        <w:t>Figure 5.3.2-1 shows the basic functions of the MCVideo server when operating within the primary MCVideo system.</w:t>
      </w:r>
    </w:p>
    <w:p w14:paraId="43FB1B00" w14:textId="77777777" w:rsidR="00D04259" w:rsidRDefault="00D04259" w:rsidP="00D04259">
      <w:pPr>
        <w:pStyle w:val="TH"/>
      </w:pPr>
      <w:r>
        <w:object w:dxaOrig="9744" w:dyaOrig="1932" w14:anchorId="7850F6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pt;height:94pt" o:ole="">
            <v:imagedata r:id="rId15" o:title=""/>
          </v:shape>
          <o:OLEObject Type="Embed" ProgID="Visio.Drawing.11" ShapeID="_x0000_i1025" DrawAspect="Content" ObjectID="_1741989102" r:id="rId16"/>
        </w:object>
      </w:r>
    </w:p>
    <w:p w14:paraId="1347A240" w14:textId="77777777" w:rsidR="00D04259" w:rsidRDefault="00D04259" w:rsidP="00D04259">
      <w:pPr>
        <w:pStyle w:val="TF"/>
      </w:pPr>
      <w:r>
        <w:t>Figure 5.3.2-1: Functions of the MCVideo server in the primary MC system</w:t>
      </w:r>
    </w:p>
    <w:p w14:paraId="3E281D29" w14:textId="77777777" w:rsidR="00D04259" w:rsidRDefault="00D04259" w:rsidP="00D04259">
      <w:r>
        <w:t>Figure 5.3.2-2 shows the roles of the MCVideo server in a mutual aid relationship between a primary MC system and a partner MC system. Here, the controlling MCVideo function is in the primary MC system and the called user is homed in a partner MC system.</w:t>
      </w:r>
    </w:p>
    <w:p w14:paraId="23F3724E" w14:textId="77777777" w:rsidR="00D04259" w:rsidRDefault="00D04259" w:rsidP="00D04259">
      <w:pPr>
        <w:pStyle w:val="TH"/>
      </w:pPr>
      <w:r>
        <w:object w:dxaOrig="9756" w:dyaOrig="1800" w14:anchorId="5500FC54">
          <v:shape id="_x0000_i1026" type="#_x0000_t75" style="width:482.5pt;height:86pt" o:ole="">
            <v:imagedata r:id="rId17" o:title=""/>
          </v:shape>
          <o:OLEObject Type="Embed" ProgID="Visio.Drawing.11" ShapeID="_x0000_i1026" DrawAspect="Content" ObjectID="_1741989103" r:id="rId18"/>
        </w:object>
      </w:r>
    </w:p>
    <w:p w14:paraId="4D74EDF5" w14:textId="77777777" w:rsidR="00D04259" w:rsidRDefault="00D04259" w:rsidP="00D04259">
      <w:pPr>
        <w:pStyle w:val="TF"/>
      </w:pPr>
      <w:r>
        <w:t>Figure 5.3.2-</w:t>
      </w:r>
      <w:r>
        <w:rPr>
          <w:lang w:val="en-US"/>
        </w:rPr>
        <w:t>2</w:t>
      </w:r>
      <w:r>
        <w:t>: Mutual aid relationship between the primary MC system and a partner MC system with the controlling MCVideo function in the primary MC system</w:t>
      </w:r>
    </w:p>
    <w:p w14:paraId="19D99EC2" w14:textId="77777777" w:rsidR="00D04259" w:rsidRDefault="00D04259" w:rsidP="00D04259">
      <w:r>
        <w:t>Figure 5.3.2-3 shows the roles of the MCVideo server in a mutual aid relationship between a primary MC system and a partner MC system. Here, the controlling MCVideo function is in the partner MC system.</w:t>
      </w:r>
    </w:p>
    <w:p w14:paraId="4CAC2848" w14:textId="77777777" w:rsidR="00D04259" w:rsidRDefault="00D04259" w:rsidP="00D04259">
      <w:pPr>
        <w:pStyle w:val="TH"/>
      </w:pPr>
      <w:r>
        <w:object w:dxaOrig="10176" w:dyaOrig="1824" w14:anchorId="21DD1695">
          <v:shape id="_x0000_i1027" type="#_x0000_t75" style="width:483pt;height:86.5pt" o:ole="">
            <v:imagedata r:id="rId19" o:title=""/>
          </v:shape>
          <o:OLEObject Type="Embed" ProgID="Visio.Drawing.11" ShapeID="_x0000_i1027" DrawAspect="Content" ObjectID="_1741989104" r:id="rId20"/>
        </w:object>
      </w:r>
    </w:p>
    <w:p w14:paraId="039227A7" w14:textId="77777777" w:rsidR="00D04259" w:rsidRDefault="00D04259" w:rsidP="00D04259">
      <w:pPr>
        <w:pStyle w:val="TF"/>
      </w:pPr>
      <w:r>
        <w:t>Figure 5.3.2-</w:t>
      </w:r>
      <w:r>
        <w:rPr>
          <w:lang w:val="en-US"/>
        </w:rPr>
        <w:t>3</w:t>
      </w:r>
      <w:r>
        <w:t>: Mutual aid relationship between the primary MC system and a partner MC system with the controlling MCVideo function in the partner MC system</w:t>
      </w:r>
    </w:p>
    <w:p w14:paraId="1907EED0" w14:textId="77777777" w:rsidR="00D04259" w:rsidRDefault="00D04259" w:rsidP="00D04259">
      <w:r>
        <w:t>Figure 5.3.2-4 illustrates a functional connectivity model involving multiple partner systems where the partner system that owns the group does not home any of the group members.</w:t>
      </w:r>
    </w:p>
    <w:p w14:paraId="60615D6E" w14:textId="77777777" w:rsidR="00D04259" w:rsidRDefault="00D04259" w:rsidP="00D04259">
      <w:pPr>
        <w:pStyle w:val="TH"/>
      </w:pPr>
      <w:r>
        <w:object w:dxaOrig="9576" w:dyaOrig="1644" w14:anchorId="39B81378">
          <v:shape id="_x0000_i1028" type="#_x0000_t75" style="width:483.5pt;height:80pt" o:ole="">
            <v:imagedata r:id="rId21" o:title=""/>
          </v:shape>
          <o:OLEObject Type="Embed" ProgID="Visio.Drawing.11" ShapeID="_x0000_i1028" DrawAspect="Content" ObjectID="_1741989105" r:id="rId22"/>
        </w:object>
      </w:r>
    </w:p>
    <w:p w14:paraId="124A23D3" w14:textId="77777777" w:rsidR="00D04259" w:rsidRPr="002D7F11" w:rsidRDefault="00D04259" w:rsidP="00D04259">
      <w:pPr>
        <w:pStyle w:val="TF"/>
        <w:rPr>
          <w:lang w:val="en-US"/>
        </w:rPr>
      </w:pPr>
      <w:r>
        <w:t>Figure 5.3.2-4: : Mutual aid relationship between the primary MC system and more than one partner MC system</w:t>
      </w:r>
      <w:r>
        <w:rPr>
          <w:lang w:val="en-US"/>
        </w:rPr>
        <w:t xml:space="preserve"> for MCVideo service</w:t>
      </w:r>
    </w:p>
    <w:p w14:paraId="414D077B" w14:textId="77777777" w:rsidR="00D04259" w:rsidRDefault="00D04259" w:rsidP="00D04259">
      <w:r>
        <w:t>Other functional connectivity models can exist.</w:t>
      </w:r>
    </w:p>
    <w:p w14:paraId="4324CB81" w14:textId="4689EC4F" w:rsidR="00D04259" w:rsidRDefault="00D04259" w:rsidP="00F1630B">
      <w:pPr>
        <w:pStyle w:val="Heading3"/>
      </w:pPr>
      <w:bookmarkStart w:id="168" w:name="_Toc20152268"/>
      <w:bookmarkStart w:id="169" w:name="_Toc27494933"/>
      <w:bookmarkStart w:id="170" w:name="_Toc36108401"/>
      <w:bookmarkStart w:id="171" w:name="_Toc45194189"/>
      <w:bookmarkStart w:id="172" w:name="_Toc123629196"/>
      <w:r>
        <w:t>5.3.</w:t>
      </w:r>
      <w:r w:rsidRPr="00D04259">
        <w:t>3</w:t>
      </w:r>
      <w:r>
        <w:tab/>
        <w:t>Failure case</w:t>
      </w:r>
      <w:bookmarkEnd w:id="168"/>
      <w:bookmarkEnd w:id="169"/>
      <w:bookmarkEnd w:id="170"/>
      <w:bookmarkEnd w:id="171"/>
      <w:bookmarkEnd w:id="172"/>
    </w:p>
    <w:p w14:paraId="759FFB30" w14:textId="77777777" w:rsidR="00D04259" w:rsidRDefault="00D04259" w:rsidP="00D04259">
      <w:r>
        <w:rPr>
          <w:lang w:eastAsia="ja-JP"/>
        </w:rPr>
        <w:t xml:space="preserve">When initiating a failure response to any received request, depending on operator policy, the MCVideo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"pf-mcvideo-server",</w:t>
      </w:r>
      <w:r>
        <w:rPr>
          <w:lang w:eastAsia="ja-JP"/>
        </w:rPr>
        <w:t xml:space="preserve"> </w:t>
      </w:r>
      <w:r>
        <w:t>"cf-mcvideo-server" or</w:t>
      </w:r>
      <w:r>
        <w:rPr>
          <w:lang w:eastAsia="ja-JP"/>
        </w:rPr>
        <w:t xml:space="preserve"> </w:t>
      </w:r>
      <w:r>
        <w:t>"ncf-mcvideo-server" depending on the current role endorsed by the MCVideo server and</w:t>
      </w:r>
      <w:r>
        <w:rPr>
          <w:lang w:eastAsia="ja-JP"/>
        </w:rPr>
        <w:t xml:space="preserve"> in accordance with </w:t>
      </w:r>
      <w:r w:rsidR="00C836A2">
        <w:rPr>
          <w:lang w:eastAsia="ja-JP"/>
        </w:rPr>
        <w:t>clause</w:t>
      </w:r>
      <w:r>
        <w:rPr>
          <w:lang w:eastAsia="ja-JP"/>
        </w:rPr>
        <w:t xml:space="preserve"> 7.2.17 of </w:t>
      </w:r>
      <w:r>
        <w:t>3GPP TS 24.229 [</w:t>
      </w:r>
      <w:r>
        <w:rPr>
          <w:noProof/>
        </w:rPr>
        <w:t>11</w:t>
      </w:r>
      <w:r>
        <w:t>].</w:t>
      </w:r>
    </w:p>
    <w:p w14:paraId="15744CC9" w14:textId="0A868779" w:rsidR="00D04259" w:rsidRPr="00234CF8" w:rsidRDefault="00D04259" w:rsidP="00F1630B">
      <w:pPr>
        <w:pStyle w:val="Heading2"/>
      </w:pPr>
      <w:bookmarkStart w:id="173" w:name="_Toc20152269"/>
      <w:bookmarkStart w:id="174" w:name="_Toc27494934"/>
      <w:bookmarkStart w:id="175" w:name="_Toc36108402"/>
      <w:bookmarkStart w:id="176" w:name="_Toc45194190"/>
      <w:bookmarkStart w:id="177" w:name="_Toc123629197"/>
      <w:r w:rsidRPr="00234CF8">
        <w:t>5.4</w:t>
      </w:r>
      <w:r w:rsidRPr="00234CF8">
        <w:tab/>
      </w:r>
      <w:r>
        <w:t>MCVideo</w:t>
      </w:r>
      <w:r w:rsidRPr="00234CF8">
        <w:t xml:space="preserve"> UE-to-network relay</w:t>
      </w:r>
      <w:bookmarkEnd w:id="173"/>
      <w:bookmarkEnd w:id="174"/>
      <w:bookmarkEnd w:id="175"/>
      <w:bookmarkEnd w:id="176"/>
      <w:bookmarkEnd w:id="177"/>
    </w:p>
    <w:p w14:paraId="29B287AC" w14:textId="77777777" w:rsidR="00D04259" w:rsidRDefault="00D04259" w:rsidP="00D04259">
      <w:r w:rsidRPr="00234CF8">
        <w:t xml:space="preserve">To be compliant with the procedures in the present document for service continuity, an </w:t>
      </w:r>
      <w:r>
        <w:t>MCVideo</w:t>
      </w:r>
      <w:r w:rsidRPr="00234CF8">
        <w:t xml:space="preserve"> UE-to-network relay shall support the UE-to-network relay procedures as specified in 3GPP TS 24.334 [</w:t>
      </w:r>
      <w:r w:rsidR="009F1106">
        <w:t>59</w:t>
      </w:r>
      <w:r w:rsidRPr="00234CF8">
        <w:t>] and 3GPP TS </w:t>
      </w:r>
      <w:r>
        <w:t>23.281</w:t>
      </w:r>
      <w:r w:rsidRPr="00234CF8">
        <w:t> [</w:t>
      </w:r>
      <w:r>
        <w:t>26</w:t>
      </w:r>
      <w:r w:rsidRPr="00234CF8">
        <w:t>]</w:t>
      </w:r>
      <w:r>
        <w:t>.</w:t>
      </w:r>
    </w:p>
    <w:p w14:paraId="410BA45B" w14:textId="77777777" w:rsidR="0020244D" w:rsidRPr="0073469F" w:rsidRDefault="0020244D" w:rsidP="0020244D">
      <w:pPr>
        <w:pStyle w:val="Heading2"/>
      </w:pPr>
      <w:bookmarkStart w:id="178" w:name="_Toc92204037"/>
      <w:bookmarkStart w:id="179" w:name="_Toc123629198"/>
      <w:bookmarkStart w:id="180" w:name="_Toc83391885"/>
      <w:r>
        <w:t>5.</w:t>
      </w:r>
      <w:r>
        <w:rPr>
          <w:lang w:val="hr-HR"/>
        </w:rPr>
        <w:t>5</w:t>
      </w:r>
      <w:r w:rsidRPr="0073469F">
        <w:tab/>
      </w:r>
      <w:r>
        <w:t>MCVideo</w:t>
      </w:r>
      <w:r w:rsidRPr="0073469F">
        <w:t xml:space="preserve"> </w:t>
      </w:r>
      <w:r>
        <w:t xml:space="preserve">gateway </w:t>
      </w:r>
      <w:r w:rsidRPr="0073469F">
        <w:t>server</w:t>
      </w:r>
      <w:bookmarkEnd w:id="178"/>
      <w:bookmarkEnd w:id="179"/>
    </w:p>
    <w:p w14:paraId="76AD0CD9" w14:textId="6D96E149" w:rsidR="0020244D" w:rsidRPr="00436CF9" w:rsidRDefault="0020244D" w:rsidP="0020244D">
      <w:pPr>
        <w:pStyle w:val="Heading3"/>
      </w:pPr>
      <w:bookmarkStart w:id="181" w:name="_Toc123629199"/>
      <w:r>
        <w:t>5.</w:t>
      </w:r>
      <w:r>
        <w:rPr>
          <w:lang w:val="hr-HR"/>
        </w:rPr>
        <w:t>5</w:t>
      </w:r>
      <w:r>
        <w:t>.1</w:t>
      </w:r>
      <w:r>
        <w:tab/>
        <w:t>General</w:t>
      </w:r>
      <w:bookmarkEnd w:id="180"/>
      <w:bookmarkEnd w:id="181"/>
    </w:p>
    <w:p w14:paraId="67D2E035" w14:textId="77777777" w:rsidR="0020244D" w:rsidRDefault="0020244D" w:rsidP="0020244D">
      <w:pPr>
        <w:rPr>
          <w:noProof/>
        </w:rPr>
      </w:pPr>
      <w:r>
        <w:rPr>
          <w:noProof/>
        </w:rPr>
        <w:t>To allow interconnection between MCVideo systems in different trust domains, MC Gateway Servers can be optionally added on the path between controlling and participating MCVideo functions and between controlling and non-controlling MCVideo functions.</w:t>
      </w:r>
    </w:p>
    <w:p w14:paraId="1FF0495E" w14:textId="77777777" w:rsidR="0020244D" w:rsidRDefault="0020244D" w:rsidP="0020244D">
      <w:pPr>
        <w:rPr>
          <w:noProof/>
        </w:rPr>
      </w:pPr>
      <w:r>
        <w:rPr>
          <w:noProof/>
        </w:rPr>
        <w:t>An MCVideo gateway server acts as a SIP and HTTP proxy for signalling with an interconnected MCVideo system in a different trust domain.</w:t>
      </w:r>
    </w:p>
    <w:p w14:paraId="603B5524" w14:textId="77777777" w:rsidR="0020244D" w:rsidRDefault="0020244D" w:rsidP="0020244D">
      <w:pPr>
        <w:rPr>
          <w:noProof/>
        </w:rPr>
      </w:pPr>
      <w:r>
        <w:rPr>
          <w:noProof/>
        </w:rPr>
        <w:t>An MCVideo gateway server acts as an application and security gateway with an interconnected MCVideo system in a different trust domain.</w:t>
      </w:r>
    </w:p>
    <w:p w14:paraId="5F3E368B" w14:textId="77777777" w:rsidR="0020244D" w:rsidRDefault="0020244D" w:rsidP="0020244D">
      <w:pPr>
        <w:rPr>
          <w:noProof/>
        </w:rPr>
      </w:pPr>
      <w:r>
        <w:rPr>
          <w:noProof/>
        </w:rPr>
        <w:t xml:space="preserve">An MCVideo gateway server provides topology hiding to the </w:t>
      </w:r>
      <w:r>
        <w:rPr>
          <w:lang w:eastAsia="fr-FR"/>
        </w:rPr>
        <w:t xml:space="preserve">interconnected </w:t>
      </w:r>
      <w:r>
        <w:rPr>
          <w:noProof/>
        </w:rPr>
        <w:t>MCVideo system in a different trust domain.</w:t>
      </w:r>
    </w:p>
    <w:p w14:paraId="70BF64FC" w14:textId="77777777" w:rsidR="0020244D" w:rsidRDefault="0020244D" w:rsidP="0020244D">
      <w:pPr>
        <w:rPr>
          <w:noProof/>
        </w:rPr>
      </w:pPr>
      <w:r>
        <w:rPr>
          <w:noProof/>
        </w:rPr>
        <w:t>An MCVideo gateway server enforces local policies and local security.</w:t>
      </w:r>
    </w:p>
    <w:p w14:paraId="7992065D" w14:textId="77777777" w:rsidR="0020244D" w:rsidRDefault="0020244D" w:rsidP="0020244D">
      <w:pPr>
        <w:rPr>
          <w:noProof/>
        </w:rPr>
      </w:pPr>
      <w:r>
        <w:rPr>
          <w:noProof/>
        </w:rPr>
        <w:lastRenderedPageBreak/>
        <w:t xml:space="preserve">An MCVideo gateway server can be an exit point from the local MCVideo system to an </w:t>
      </w:r>
      <w:r>
        <w:rPr>
          <w:lang w:eastAsia="fr-FR"/>
        </w:rPr>
        <w:t xml:space="preserve">interconnected </w:t>
      </w:r>
      <w:r>
        <w:rPr>
          <w:noProof/>
        </w:rPr>
        <w:t xml:space="preserve">MCVideo system in a different trust domain, an entry point to the MCVideo system from an </w:t>
      </w:r>
      <w:r>
        <w:rPr>
          <w:lang w:eastAsia="fr-FR"/>
        </w:rPr>
        <w:t xml:space="preserve">interconnected </w:t>
      </w:r>
      <w:r>
        <w:rPr>
          <w:noProof/>
        </w:rPr>
        <w:t>MCVideo system in a different trust domain, or both.</w:t>
      </w:r>
    </w:p>
    <w:p w14:paraId="720B107F" w14:textId="77777777" w:rsidR="0020244D" w:rsidRDefault="0020244D" w:rsidP="0020244D">
      <w:r>
        <w:t>An MCVideo gateway server is transparent to controlling and participating MCVideo functions</w:t>
      </w:r>
      <w:r w:rsidRPr="00935842">
        <w:rPr>
          <w:lang w:val="en-IN"/>
        </w:rPr>
        <w:t xml:space="preserve"> </w:t>
      </w:r>
      <w:r w:rsidRPr="00EB565B">
        <w:rPr>
          <w:lang w:val="en-IN"/>
        </w:rPr>
        <w:t xml:space="preserve">and </w:t>
      </w:r>
      <w:r>
        <w:rPr>
          <w:lang w:val="en-IN"/>
        </w:rPr>
        <w:t xml:space="preserve">to </w:t>
      </w:r>
      <w:r w:rsidRPr="00EB565B">
        <w:rPr>
          <w:lang w:val="en-IN"/>
        </w:rPr>
        <w:t xml:space="preserve">controlling and non-controlling </w:t>
      </w:r>
      <w:r>
        <w:t xml:space="preserve">MCVideo </w:t>
      </w:r>
      <w:r w:rsidRPr="00EB565B">
        <w:rPr>
          <w:lang w:val="en-IN"/>
        </w:rPr>
        <w:t>functions</w:t>
      </w:r>
      <w:r>
        <w:t>. When required for interconnection, MC gateway server URIs are known and used by MCVideo servers in place of the PSIs of the interconnected MCVideo server. The MCVideo server does not need to know if it finally addresses directly a controlling MCVideo function or an intermediate MCVideo gateway server.</w:t>
      </w:r>
    </w:p>
    <w:p w14:paraId="2D84DBF0" w14:textId="77777777" w:rsidR="0020244D" w:rsidRPr="0073469F" w:rsidRDefault="0020244D" w:rsidP="0020244D">
      <w:r w:rsidRPr="0073469F">
        <w:t xml:space="preserve">To be compliant with the procedures in </w:t>
      </w:r>
      <w:r>
        <w:t>the present</w:t>
      </w:r>
      <w:r w:rsidRPr="0073469F">
        <w:t xml:space="preserve"> document, an </w:t>
      </w:r>
      <w:r>
        <w:t>MCVideo</w:t>
      </w:r>
      <w:r w:rsidRPr="0073469F">
        <w:t xml:space="preserve"> </w:t>
      </w:r>
      <w:r>
        <w:t xml:space="preserve">gateway </w:t>
      </w:r>
      <w:r w:rsidRPr="0073469F">
        <w:t>server shall:</w:t>
      </w:r>
    </w:p>
    <w:p w14:paraId="5CF64D25" w14:textId="77777777" w:rsidR="0020244D" w:rsidRDefault="0020244D" w:rsidP="0020244D">
      <w:pPr>
        <w:pStyle w:val="B1"/>
      </w:pPr>
      <w:r>
        <w:t>-</w:t>
      </w:r>
      <w:r>
        <w:tab/>
        <w:t xml:space="preserve">support the MC gateway </w:t>
      </w:r>
      <w:r w:rsidRPr="0073469F">
        <w:t>server procedures defined in 3GPP TS </w:t>
      </w:r>
      <w:r>
        <w:t>23.280</w:t>
      </w:r>
      <w:r w:rsidRPr="0073469F">
        <w:t> [</w:t>
      </w:r>
      <w:r>
        <w:t>74</w:t>
      </w:r>
      <w:r w:rsidRPr="0073469F">
        <w:t>]</w:t>
      </w:r>
      <w:r>
        <w:t xml:space="preserve"> and </w:t>
      </w:r>
      <w:r w:rsidRPr="0073469F">
        <w:t>3GPP TS </w:t>
      </w:r>
      <w:r>
        <w:t>23.281</w:t>
      </w:r>
      <w:r w:rsidRPr="0073469F">
        <w:t> [</w:t>
      </w:r>
      <w:r>
        <w:t>26</w:t>
      </w:r>
      <w:r w:rsidRPr="0073469F">
        <w:t>];</w:t>
      </w:r>
      <w:r>
        <w:t xml:space="preserve"> and</w:t>
      </w:r>
    </w:p>
    <w:p w14:paraId="6FFA5ECD" w14:textId="77777777" w:rsidR="0020244D" w:rsidRDefault="0020244D" w:rsidP="0020244D">
      <w:pPr>
        <w:pStyle w:val="B1"/>
      </w:pPr>
      <w:r>
        <w:t>-</w:t>
      </w:r>
      <w:r>
        <w:tab/>
        <w:t xml:space="preserve">support the MC gateway </w:t>
      </w:r>
      <w:r w:rsidRPr="0073469F">
        <w:t>server procedures defined in 3GPP TS </w:t>
      </w:r>
      <w:r>
        <w:t>33.180</w:t>
      </w:r>
      <w:r w:rsidRPr="0073469F">
        <w:t> [</w:t>
      </w:r>
      <w:r>
        <w:t>8</w:t>
      </w:r>
      <w:r w:rsidRPr="0073469F">
        <w:t>];</w:t>
      </w:r>
    </w:p>
    <w:p w14:paraId="7313E0EC" w14:textId="77777777" w:rsidR="0020244D" w:rsidRDefault="0020244D" w:rsidP="0020244D">
      <w:pPr>
        <w:pStyle w:val="B1"/>
      </w:pPr>
      <w:r>
        <w:t>-</w:t>
      </w:r>
      <w:r>
        <w:tab/>
      </w:r>
      <w:r w:rsidRPr="0073469F">
        <w:t xml:space="preserve">implement the procedures specified in </w:t>
      </w:r>
      <w:r>
        <w:t>clause</w:t>
      </w:r>
      <w:r w:rsidRPr="0073469F">
        <w:t> </w:t>
      </w:r>
      <w:r>
        <w:t>6.9.</w:t>
      </w:r>
    </w:p>
    <w:p w14:paraId="5CA8A0B7" w14:textId="77777777" w:rsidR="0020244D" w:rsidRDefault="0020244D" w:rsidP="0020244D">
      <w:r>
        <w:t>To be compliant with the procedures for confidentiality protection in the present document, the MCVideo gateway server shall implement the procedures specified in clause 6.6.2, acting on behalf of the MCVideo server when sending or receiving confidentiality protected content to or from an MCVideo server in another trust domain.</w:t>
      </w:r>
    </w:p>
    <w:p w14:paraId="4C2A645F" w14:textId="77777777" w:rsidR="0020244D" w:rsidRPr="0073469F" w:rsidRDefault="0020244D" w:rsidP="00D04259">
      <w:r>
        <w:t>To be compliant with the procedures for integrity protection of XML MIME bodies in the present document, the MCVideo gateway server shall implement the procedures specified in clause 6.6.3, acting</w:t>
      </w:r>
      <w:r w:rsidRPr="007C0B0C">
        <w:t xml:space="preserve"> </w:t>
      </w:r>
      <w:r>
        <w:t>on behalf of the MCVideo server when sending or receiving integrity protected content to or from an MCVideo server in another trust domain.</w:t>
      </w:r>
    </w:p>
    <w:p w14:paraId="11596CD4" w14:textId="249D60E1" w:rsidR="00F868DC" w:rsidRPr="0079589D" w:rsidRDefault="00F868DC" w:rsidP="00F1630B">
      <w:pPr>
        <w:pStyle w:val="Heading1"/>
      </w:pPr>
      <w:bookmarkStart w:id="182" w:name="_Toc20152270"/>
      <w:bookmarkStart w:id="183" w:name="_Toc27494935"/>
      <w:bookmarkStart w:id="184" w:name="_Toc36108403"/>
      <w:bookmarkStart w:id="185" w:name="_Toc45194191"/>
      <w:bookmarkStart w:id="186" w:name="_Toc123629200"/>
      <w:r w:rsidRPr="0079589D">
        <w:t>6</w:t>
      </w:r>
      <w:r w:rsidRPr="0079589D">
        <w:tab/>
        <w:t>Common procedures</w:t>
      </w:r>
      <w:bookmarkEnd w:id="182"/>
      <w:bookmarkEnd w:id="183"/>
      <w:bookmarkEnd w:id="184"/>
      <w:bookmarkEnd w:id="185"/>
      <w:bookmarkEnd w:id="186"/>
    </w:p>
    <w:p w14:paraId="2EB0AC1A" w14:textId="77777777" w:rsidR="00424B3E" w:rsidRDefault="00C32F32" w:rsidP="00C32F32">
      <w:pPr>
        <w:pStyle w:val="EditorsNote"/>
      </w:pPr>
      <w:r w:rsidRPr="0079589D">
        <w:t>Editor's Note:</w:t>
      </w:r>
      <w:r w:rsidRPr="0079589D">
        <w:tab/>
        <w:t>simultaneous session for MCVideo calls and support for multiple devices could also be added in this section.</w:t>
      </w:r>
      <w:bookmarkStart w:id="187" w:name="_Toc20152271"/>
      <w:bookmarkStart w:id="188" w:name="_Toc27494936"/>
      <w:bookmarkStart w:id="189" w:name="_Toc36108404"/>
      <w:bookmarkStart w:id="190" w:name="_Toc45194192"/>
    </w:p>
    <w:p w14:paraId="4AC725EE" w14:textId="44DC163D" w:rsidR="00536648" w:rsidRPr="0073469F" w:rsidRDefault="00536648" w:rsidP="00F1630B">
      <w:pPr>
        <w:pStyle w:val="Heading2"/>
      </w:pPr>
      <w:bookmarkStart w:id="191" w:name="_Toc123629201"/>
      <w:r w:rsidRPr="0073469F">
        <w:t>6.1</w:t>
      </w:r>
      <w:r w:rsidRPr="0073469F">
        <w:tab/>
        <w:t>Introduction</w:t>
      </w:r>
      <w:bookmarkEnd w:id="187"/>
      <w:bookmarkEnd w:id="188"/>
      <w:bookmarkEnd w:id="189"/>
      <w:bookmarkEnd w:id="190"/>
      <w:bookmarkEnd w:id="191"/>
    </w:p>
    <w:p w14:paraId="5506F60C" w14:textId="77777777" w:rsidR="00536648" w:rsidRPr="0073469F" w:rsidRDefault="00536648" w:rsidP="00536648">
      <w:r w:rsidRPr="0073469F">
        <w:t>This clause describes the common procedures for each functional entity as specified.</w:t>
      </w:r>
    </w:p>
    <w:p w14:paraId="071A1B5B" w14:textId="74CE57D9" w:rsidR="00536648" w:rsidRPr="0073469F" w:rsidRDefault="00536648" w:rsidP="00F1630B">
      <w:pPr>
        <w:pStyle w:val="Heading2"/>
        <w:rPr>
          <w:noProof/>
        </w:rPr>
      </w:pPr>
      <w:bookmarkStart w:id="192" w:name="_Toc20152272"/>
      <w:bookmarkStart w:id="193" w:name="_Toc27494937"/>
      <w:bookmarkStart w:id="194" w:name="_Toc36108405"/>
      <w:bookmarkStart w:id="195" w:name="_Toc45194193"/>
      <w:bookmarkStart w:id="196" w:name="_Toc123629202"/>
      <w:r w:rsidRPr="0073469F">
        <w:rPr>
          <w:noProof/>
        </w:rPr>
        <w:t>6.2</w:t>
      </w:r>
      <w:r w:rsidRPr="0073469F">
        <w:rPr>
          <w:noProof/>
        </w:rPr>
        <w:tab/>
      </w:r>
      <w:r>
        <w:rPr>
          <w:noProof/>
        </w:rPr>
        <w:t>MCVideo</w:t>
      </w:r>
      <w:r w:rsidRPr="0073469F">
        <w:rPr>
          <w:noProof/>
        </w:rPr>
        <w:t xml:space="preserve"> client procedures</w:t>
      </w:r>
      <w:bookmarkEnd w:id="192"/>
      <w:bookmarkEnd w:id="193"/>
      <w:bookmarkEnd w:id="194"/>
      <w:bookmarkEnd w:id="195"/>
      <w:bookmarkEnd w:id="196"/>
    </w:p>
    <w:p w14:paraId="0F98223E" w14:textId="584CEB40" w:rsidR="00137FC6" w:rsidRPr="0073469F" w:rsidRDefault="00137FC6" w:rsidP="00F1630B">
      <w:pPr>
        <w:pStyle w:val="Heading3"/>
      </w:pPr>
      <w:bookmarkStart w:id="197" w:name="_Toc20152273"/>
      <w:bookmarkStart w:id="198" w:name="_Toc27494938"/>
      <w:bookmarkStart w:id="199" w:name="_Toc36108406"/>
      <w:bookmarkStart w:id="200" w:name="_Toc45194194"/>
      <w:bookmarkStart w:id="201" w:name="_Toc123629203"/>
      <w:r w:rsidRPr="0073469F">
        <w:t>6</w:t>
      </w:r>
      <w:r>
        <w:t>.2.0</w:t>
      </w:r>
      <w:r w:rsidRPr="0073469F">
        <w:tab/>
        <w:t xml:space="preserve">Distinction of requests </w:t>
      </w:r>
      <w:r>
        <w:t>at</w:t>
      </w:r>
      <w:r w:rsidRPr="0073469F">
        <w:t xml:space="preserve"> the </w:t>
      </w:r>
      <w:r>
        <w:t>MCVideo</w:t>
      </w:r>
      <w:r w:rsidRPr="0073469F">
        <w:t xml:space="preserve"> </w:t>
      </w:r>
      <w:r>
        <w:t>client</w:t>
      </w:r>
      <w:bookmarkEnd w:id="197"/>
      <w:bookmarkEnd w:id="198"/>
      <w:bookmarkEnd w:id="199"/>
      <w:bookmarkEnd w:id="200"/>
      <w:bookmarkEnd w:id="201"/>
    </w:p>
    <w:p w14:paraId="5A665021" w14:textId="2B9DB8B4" w:rsidR="00137FC6" w:rsidRPr="00C41F1B" w:rsidRDefault="00137FC6" w:rsidP="00F1630B">
      <w:pPr>
        <w:pStyle w:val="Heading4"/>
        <w:rPr>
          <w:noProof/>
        </w:rPr>
      </w:pPr>
      <w:bookmarkStart w:id="202" w:name="_Toc123629204"/>
      <w:r w:rsidRPr="00C41F1B">
        <w:rPr>
          <w:noProof/>
        </w:rPr>
        <w:t>6.</w:t>
      </w:r>
      <w:r>
        <w:rPr>
          <w:noProof/>
        </w:rPr>
        <w:t>2.0.1</w:t>
      </w:r>
      <w:r w:rsidRPr="00C41F1B">
        <w:rPr>
          <w:noProof/>
        </w:rPr>
        <w:tab/>
        <w:t>SIP MESSAGE request</w:t>
      </w:r>
      <w:bookmarkEnd w:id="202"/>
    </w:p>
    <w:p w14:paraId="221CF741" w14:textId="77777777" w:rsidR="00137FC6" w:rsidRDefault="00137FC6" w:rsidP="00137FC6">
      <w:r w:rsidRPr="00C41F1B">
        <w:t xml:space="preserve">The </w:t>
      </w:r>
      <w:r>
        <w:t>MCVideo</w:t>
      </w:r>
      <w:r w:rsidRPr="00C41F1B">
        <w:t xml:space="preserve"> </w:t>
      </w:r>
      <w:r>
        <w:t>client</w:t>
      </w:r>
      <w:r w:rsidRPr="00C41F1B">
        <w:t xml:space="preserve"> needs to distinguish between the following SIP </w:t>
      </w:r>
      <w:r w:rsidRPr="00C41F1B">
        <w:rPr>
          <w:lang w:eastAsia="ko-KR"/>
        </w:rPr>
        <w:t>MESSAGE</w:t>
      </w:r>
      <w:r w:rsidRPr="00C41F1B">
        <w:t xml:space="preserve"> request</w:t>
      </w:r>
      <w:r>
        <w:t>s:</w:t>
      </w:r>
    </w:p>
    <w:p w14:paraId="4C46365B" w14:textId="77777777" w:rsidR="00137FC6" w:rsidRPr="00C41F1B" w:rsidRDefault="00137FC6" w:rsidP="00137FC6">
      <w:pPr>
        <w:pStyle w:val="B1"/>
        <w:rPr>
          <w:noProof/>
        </w:rPr>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Configuration element. Such requests are known as "SIP MESSAGE request for location report configuration" in the present document;</w:t>
      </w:r>
    </w:p>
    <w:p w14:paraId="3CA00E4F"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Request element. Such requests are known as "SIP MESSAGE request for location report request" in the present document.</w:t>
      </w:r>
    </w:p>
    <w:p w14:paraId="6351D0F4"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54C9FBD4" w14:textId="77777777" w:rsidR="00137FC6" w:rsidRPr="00763F9F" w:rsidRDefault="00137FC6" w:rsidP="00137FC6">
      <w:pPr>
        <w:pStyle w:val="B1"/>
      </w:pPr>
      <w:r w:rsidRPr="00C41F1B">
        <w:rPr>
          <w:noProof/>
        </w:rPr>
        <w:lastRenderedPageBreak/>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63CED007" w14:textId="77777777" w:rsidR="00137FC6" w:rsidRPr="000A489E" w:rsidRDefault="00137FC6" w:rsidP="00137FC6">
      <w:pPr>
        <w:pStyle w:val="B1"/>
      </w:pPr>
      <w:r>
        <w:t>-</w:t>
      </w:r>
      <w:r>
        <w:tab/>
      </w:r>
      <w:r w:rsidRPr="00C41F1B">
        <w:rPr>
          <w:noProof/>
        </w:rPr>
        <w:t xml:space="preserve">SIP MESSAGE request routed to the </w:t>
      </w:r>
      <w:r>
        <w:rPr>
          <w:noProof/>
        </w:rPr>
        <w:t>MCVideo</w:t>
      </w:r>
      <w:r w:rsidRPr="00C41F1B">
        <w:rPr>
          <w:noProof/>
        </w:rPr>
        <w:t xml:space="preserve">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sidR="00572D09" w:rsidRPr="00B5653B">
        <w:t>;</w:t>
      </w:r>
    </w:p>
    <w:p w14:paraId="100F787C" w14:textId="77777777" w:rsidR="00816ED6" w:rsidRPr="00513F5C" w:rsidRDefault="00816ED6" w:rsidP="00816ED6">
      <w:pPr>
        <w:pStyle w:val="B1"/>
        <w:rPr>
          <w:lang w:val="en-US"/>
        </w:rPr>
      </w:pPr>
      <w:bookmarkStart w:id="203" w:name="_Toc20152274"/>
      <w:bookmarkStart w:id="204" w:name="_Toc27494939"/>
      <w:bookmarkStart w:id="205" w:name="_Toc36108407"/>
      <w:bookmarkStart w:id="206" w:name="_Toc45194195"/>
      <w:r>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t>an application/vnd.3gpp.mcvideo</w:t>
      </w:r>
      <w:r w:rsidRPr="00513F5C">
        <w: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MCVideo</w:t>
      </w:r>
      <w:r w:rsidRPr="00391887">
        <w:t xml:space="preserve"> </w:t>
      </w:r>
      <w:r>
        <w:t>client to request creation of a</w:t>
      </w:r>
      <w:r w:rsidRPr="00391887">
        <w:t xml:space="preserve"> regroup using preconfigured group" in the procedures in the present document</w:t>
      </w:r>
      <w:r w:rsidRPr="00E6756E">
        <w:t>;</w:t>
      </w:r>
    </w:p>
    <w:p w14:paraId="3C8DDBA7" w14:textId="77777777" w:rsidR="00816ED6" w:rsidRPr="00B5653B" w:rsidRDefault="00816ED6" w:rsidP="00816ED6">
      <w:pPr>
        <w:pStyle w:val="B1"/>
        <w:rPr>
          <w:lang w:val="en-US"/>
        </w:rPr>
      </w:pPr>
      <w:r>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MCVideo</w:t>
      </w:r>
      <w:r w:rsidRPr="00391887">
        <w:t xml:space="preserve"> </w:t>
      </w:r>
      <w:r>
        <w:t>client to request removal of a</w:t>
      </w:r>
      <w:r w:rsidRPr="00391887">
        <w:t xml:space="preserve"> regroup using preconfigured group" in the procedures in the present document</w:t>
      </w:r>
      <w:r>
        <w:t>.</w:t>
      </w:r>
    </w:p>
    <w:p w14:paraId="29306EC2" w14:textId="77777777" w:rsidR="00F62A09" w:rsidRPr="00321B0A" w:rsidRDefault="00F62A09" w:rsidP="00F62A09">
      <w:pPr>
        <w:pStyle w:val="B1"/>
      </w:pPr>
      <w:r w:rsidRPr="00D31BAA">
        <w:t>-</w:t>
      </w:r>
      <w:r w:rsidRPr="00D31BAA">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r>
        <w:t xml:space="preserve"> and</w:t>
      </w:r>
    </w:p>
    <w:p w14:paraId="4215E131" w14:textId="77777777" w:rsidR="00F62A09" w:rsidRDefault="00F62A09" w:rsidP="00F62A09">
      <w:pPr>
        <w:pStyle w:val="B1"/>
        <w:rPr>
          <w:lang w:val="en-US"/>
        </w:rPr>
      </w:pPr>
      <w:r>
        <w:t>-</w:t>
      </w:r>
      <w:r>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p>
    <w:p w14:paraId="5C6CF109" w14:textId="0818CDF8" w:rsidR="00536648" w:rsidRPr="0073469F" w:rsidRDefault="00536648" w:rsidP="00F1630B">
      <w:pPr>
        <w:pStyle w:val="Heading3"/>
      </w:pPr>
      <w:bookmarkStart w:id="207" w:name="_Toc123629205"/>
      <w:r w:rsidRPr="0073469F">
        <w:t>6.2.1</w:t>
      </w:r>
      <w:r w:rsidRPr="0073469F">
        <w:tab/>
        <w:t>SDP offer generation</w:t>
      </w:r>
      <w:bookmarkEnd w:id="203"/>
      <w:bookmarkEnd w:id="204"/>
      <w:bookmarkEnd w:id="205"/>
      <w:bookmarkEnd w:id="206"/>
      <w:bookmarkEnd w:id="207"/>
    </w:p>
    <w:p w14:paraId="5A67D71C" w14:textId="77777777" w:rsidR="00536648" w:rsidRPr="0073469F" w:rsidRDefault="00536648" w:rsidP="00536648">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rsidR="00B72208">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5CB43C24" w14:textId="77777777" w:rsidR="00536648" w:rsidRPr="0073469F" w:rsidRDefault="00536648" w:rsidP="00536648">
      <w:r w:rsidRPr="0073469F">
        <w:t>When composing an SDP offer according to 3GPP TS 24.229 [</w:t>
      </w:r>
      <w:r>
        <w:t>11</w:t>
      </w:r>
      <w:r w:rsidRPr="0073469F">
        <w:t xml:space="preserve">] the </w:t>
      </w:r>
      <w:r>
        <w:t>MCVideo</w:t>
      </w:r>
      <w:r w:rsidRPr="0073469F">
        <w:t xml:space="preserve"> client:</w:t>
      </w:r>
    </w:p>
    <w:p w14:paraId="09740B4C" w14:textId="77777777" w:rsidR="00536648" w:rsidRPr="0073469F" w:rsidRDefault="00536648" w:rsidP="00536648">
      <w:pPr>
        <w:pStyle w:val="B1"/>
      </w:pPr>
      <w:r w:rsidRPr="0073469F">
        <w:t>1)</w:t>
      </w:r>
      <w:r w:rsidRPr="0073469F">
        <w:tab/>
        <w:t xml:space="preserve">shall set the IP address of the </w:t>
      </w:r>
      <w:r>
        <w:t>MCVideo</w:t>
      </w:r>
      <w:r w:rsidRPr="0073469F">
        <w:t xml:space="preserve"> client for the offered </w:t>
      </w:r>
      <w:r w:rsidR="00B72208">
        <w:t>MCVideo video</w:t>
      </w:r>
      <w:r>
        <w:t xml:space="preserve">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43E20A65"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51B5AFD7" w14:textId="77777777" w:rsidR="00536648" w:rsidRPr="0073469F" w:rsidRDefault="00536648" w:rsidP="00536648">
      <w:pPr>
        <w:pStyle w:val="B1"/>
      </w:pPr>
      <w:r w:rsidRPr="0073469F">
        <w:t>2)</w:t>
      </w:r>
      <w:r w:rsidRPr="0073469F">
        <w:tab/>
        <w:t xml:space="preserve">shall include </w:t>
      </w:r>
      <w:r>
        <w:t>an "m=audio"</w:t>
      </w:r>
      <w:r w:rsidRPr="0073469F">
        <w:t xml:space="preserve"> media-level section for the </w:t>
      </w:r>
      <w:r>
        <w:t xml:space="preserve">MCVideo </w:t>
      </w:r>
      <w:r w:rsidRPr="0073469F">
        <w:t>media stream consisting of:</w:t>
      </w:r>
    </w:p>
    <w:p w14:paraId="42279B34" w14:textId="77777777" w:rsidR="00536648" w:rsidRPr="0073469F" w:rsidRDefault="00536648" w:rsidP="00536648">
      <w:pPr>
        <w:pStyle w:val="B2"/>
      </w:pPr>
      <w:r w:rsidRPr="0073469F">
        <w:t>a)</w:t>
      </w:r>
      <w:r w:rsidRPr="0073469F">
        <w:tab/>
        <w:t>the port number for the media stream selected; and</w:t>
      </w:r>
    </w:p>
    <w:p w14:paraId="0479FA67"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5687F318" w14:textId="77777777" w:rsidR="00536648" w:rsidRDefault="00536648" w:rsidP="00536648">
      <w:pPr>
        <w:pStyle w:val="B3"/>
      </w:pPr>
      <w:r>
        <w:t>i)</w:t>
      </w:r>
      <w:r>
        <w:tab/>
        <w:t>if the MCVideo client is initiating a call to a group identity;</w:t>
      </w:r>
    </w:p>
    <w:p w14:paraId="3885C9F8" w14:textId="77777777" w:rsidR="00536648" w:rsidRDefault="00536648" w:rsidP="00536648">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7FA1F84C" w14:textId="77777777" w:rsidR="00536648" w:rsidRDefault="00536648" w:rsidP="00536648">
      <w:pPr>
        <w:pStyle w:val="B3"/>
      </w:pPr>
      <w:r>
        <w:t>iii)</w:t>
      </w:r>
      <w:r>
        <w:tab/>
        <w:t>if the MCVideo client supports the encoding name indicated in the value of the "name" attribute;</w:t>
      </w:r>
    </w:p>
    <w:p w14:paraId="03BF6736" w14:textId="77777777" w:rsidR="00536648" w:rsidRDefault="00536648" w:rsidP="00536648">
      <w:pPr>
        <w:pStyle w:val="B3"/>
      </w:pPr>
      <w:r>
        <w:t>then the MCVideo client:</w:t>
      </w:r>
    </w:p>
    <w:p w14:paraId="60E72FCC" w14:textId="77777777" w:rsidR="00536648" w:rsidRDefault="00536648" w:rsidP="00536648">
      <w:pPr>
        <w:pStyle w:val="B3"/>
      </w:pPr>
      <w:r>
        <w:t>i)</w:t>
      </w:r>
      <w:r>
        <w:tab/>
        <w:t>shall insert the value of the "name" attribute in the &lt;encoding name&gt; field of the "a=rtpmap" attribute as defined in IETF RFC 4566 [2]</w:t>
      </w:r>
      <w:r w:rsidRPr="0073469F">
        <w:t>; and</w:t>
      </w:r>
    </w:p>
    <w:p w14:paraId="20219342" w14:textId="77777777" w:rsidR="00536648" w:rsidRDefault="00536648" w:rsidP="00536648">
      <w:pPr>
        <w:pStyle w:val="B2"/>
        <w:rPr>
          <w:lang w:eastAsia="zh-CN"/>
        </w:rPr>
      </w:pPr>
      <w:r>
        <w:lastRenderedPageBreak/>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p>
    <w:p w14:paraId="431AFEE7" w14:textId="77777777" w:rsidR="00536648" w:rsidRPr="0073469F" w:rsidRDefault="00536648" w:rsidP="00536648">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r>
        <w:t>MC</w:t>
      </w:r>
      <w:r>
        <w:rPr>
          <w:rFonts w:hint="eastAsia"/>
          <w:lang w:eastAsia="zh-CN"/>
        </w:rPr>
        <w:t>Video</w:t>
      </w:r>
      <w:r>
        <w:t xml:space="preserve"> </w:t>
      </w:r>
      <w:r w:rsidRPr="0073469F">
        <w:t>media stream consisting of:</w:t>
      </w:r>
    </w:p>
    <w:p w14:paraId="7DB1B908" w14:textId="77777777" w:rsidR="00536648" w:rsidRPr="0073469F" w:rsidRDefault="00536648" w:rsidP="00536648">
      <w:pPr>
        <w:pStyle w:val="B2"/>
      </w:pPr>
      <w:r w:rsidRPr="0073469F">
        <w:t>a)</w:t>
      </w:r>
      <w:r w:rsidRPr="0073469F">
        <w:tab/>
        <w:t>the port number for the media stream selected; and</w:t>
      </w:r>
    </w:p>
    <w:p w14:paraId="2614754C"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79E4B527" w14:textId="77777777" w:rsidR="00536648" w:rsidRDefault="00536648" w:rsidP="00536648">
      <w:pPr>
        <w:pStyle w:val="B3"/>
      </w:pPr>
      <w:r>
        <w:t>i)</w:t>
      </w:r>
      <w:r>
        <w:tab/>
        <w:t>if the MC</w:t>
      </w:r>
      <w:r>
        <w:rPr>
          <w:rFonts w:hint="eastAsia"/>
          <w:lang w:eastAsia="zh-CN"/>
        </w:rPr>
        <w:t>Video</w:t>
      </w:r>
      <w:r>
        <w:t xml:space="preserve"> client is initiating a call to a group identity;</w:t>
      </w:r>
    </w:p>
    <w:p w14:paraId="5606A37C" w14:textId="77777777" w:rsidR="00536648" w:rsidRDefault="00536648" w:rsidP="00536648">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57BAB1E0" w14:textId="77777777" w:rsidR="00536648" w:rsidRDefault="00536648" w:rsidP="00536648">
      <w:pPr>
        <w:pStyle w:val="B3"/>
      </w:pPr>
      <w:r>
        <w:t>iii)</w:t>
      </w:r>
      <w:r>
        <w:tab/>
        <w:t>if the MCVideo client supports the encoding name indicated in the value of the "name" attribute;</w:t>
      </w:r>
    </w:p>
    <w:p w14:paraId="3046B272" w14:textId="77777777" w:rsidR="00536648" w:rsidRDefault="00536648" w:rsidP="00536648">
      <w:pPr>
        <w:pStyle w:val="B3"/>
      </w:pPr>
      <w:r>
        <w:t>then the MCVideo client:</w:t>
      </w:r>
    </w:p>
    <w:p w14:paraId="2338919D" w14:textId="77777777" w:rsidR="00424B3E" w:rsidRDefault="00536648" w:rsidP="00536648">
      <w:pPr>
        <w:pStyle w:val="B3"/>
      </w:pPr>
      <w:r>
        <w:t>i)</w:t>
      </w:r>
      <w:r>
        <w:tab/>
        <w:t>shall insert the value of the "name" attribute in the &lt;encoding name&gt; field of the "a=rtpmap" attribute as defined in IETF RFC 4566 [2]</w:t>
      </w:r>
      <w:r w:rsidRPr="0073469F">
        <w:t>;</w:t>
      </w:r>
    </w:p>
    <w:p w14:paraId="4C36F17A" w14:textId="77777777" w:rsidR="00786869" w:rsidRDefault="00786869" w:rsidP="00786869">
      <w:pPr>
        <w:pStyle w:val="B2"/>
      </w:pPr>
      <w:r>
        <w:t>c)</w:t>
      </w:r>
      <w:r>
        <w:tab/>
        <w:t>if the SDP offer is for an ambient viewing call:</w:t>
      </w:r>
    </w:p>
    <w:p w14:paraId="72DAAD0F" w14:textId="77777777" w:rsidR="00786869" w:rsidRDefault="00786869" w:rsidP="00786869">
      <w:pPr>
        <w:pStyle w:val="B3"/>
      </w:pPr>
      <w:r>
        <w:t>i)</w:t>
      </w:r>
      <w:r>
        <w:tab/>
        <w:t>if this is a remotely initiated ambient viewing call, include an "a=recvonly" attribute; or</w:t>
      </w:r>
    </w:p>
    <w:p w14:paraId="4A2E0D30" w14:textId="77777777" w:rsidR="00786869" w:rsidRPr="00F07A7F" w:rsidRDefault="00786869" w:rsidP="00786869">
      <w:pPr>
        <w:pStyle w:val="B3"/>
      </w:pPr>
      <w:r>
        <w:t>ii)</w:t>
      </w:r>
      <w:r>
        <w:tab/>
        <w:t>if this is a locally initiated ambient viewing call, include an "a=sendonly" attribute; and</w:t>
      </w:r>
    </w:p>
    <w:p w14:paraId="63BCC446" w14:textId="77777777" w:rsidR="00536648" w:rsidRPr="00E340FB" w:rsidRDefault="00786869" w:rsidP="00536648">
      <w:pPr>
        <w:pStyle w:val="B2"/>
        <w:rPr>
          <w:lang w:eastAsia="zh-CN"/>
        </w:rPr>
      </w:pPr>
      <w:r>
        <w:t>d</w:t>
      </w:r>
      <w:r w:rsidR="00536648">
        <w:t>)</w:t>
      </w:r>
      <w:r w:rsidR="00536648">
        <w:tab/>
      </w:r>
      <w:r w:rsidR="00536648" w:rsidRPr="0073469F">
        <w:t xml:space="preserve">"i=" field </w:t>
      </w:r>
      <w:r w:rsidR="00536648">
        <w:t>set</w:t>
      </w:r>
      <w:r w:rsidR="00536648" w:rsidRPr="0073469F">
        <w:t xml:space="preserve"> to "</w:t>
      </w:r>
      <w:r w:rsidR="00536648">
        <w:rPr>
          <w:rFonts w:hint="eastAsia"/>
          <w:lang w:eastAsia="zh-CN"/>
        </w:rPr>
        <w:t xml:space="preserve">video </w:t>
      </w:r>
      <w:r w:rsidR="00536648">
        <w:rPr>
          <w:lang w:eastAsia="zh-CN"/>
        </w:rPr>
        <w:t>component of MCVideo</w:t>
      </w:r>
      <w:r w:rsidR="00536648" w:rsidRPr="0073469F">
        <w:t>" according to 3GPP TS 24.229 [</w:t>
      </w:r>
      <w:r w:rsidR="00536648">
        <w:t>11</w:t>
      </w:r>
      <w:r w:rsidR="00536648" w:rsidRPr="0073469F">
        <w:t>]</w:t>
      </w:r>
      <w:r w:rsidR="00536648">
        <w:t>;</w:t>
      </w:r>
    </w:p>
    <w:p w14:paraId="5BC2A977" w14:textId="77777777" w:rsidR="00137FC6" w:rsidRPr="0073469F" w:rsidRDefault="00536648" w:rsidP="00137FC6">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media-level section</w:t>
      </w:r>
      <w:r w:rsidR="00137FC6" w:rsidRPr="005C79F3">
        <w:rPr>
          <w:lang w:val="en-US"/>
        </w:rPr>
        <w:t xml:space="preserve"> </w:t>
      </w:r>
      <w:r w:rsidR="00137FC6" w:rsidRPr="0073469F">
        <w:t>as specified in 3GPP TS 24.</w:t>
      </w:r>
      <w:r w:rsidR="00137FC6">
        <w:rPr>
          <w:lang w:val="en-US"/>
        </w:rPr>
        <w:t>581</w:t>
      </w:r>
      <w:r w:rsidR="00137FC6" w:rsidRPr="0073469F">
        <w:t> [</w:t>
      </w:r>
      <w:r w:rsidR="00137FC6">
        <w:rPr>
          <w:lang w:val="en-US"/>
        </w:rPr>
        <w:t>5</w:t>
      </w:r>
      <w:r w:rsidR="00137FC6" w:rsidRPr="0073469F">
        <w:t>]</w:t>
      </w:r>
      <w:r w:rsidR="00137FC6">
        <w:t xml:space="preserve"> clause 12</w:t>
      </w:r>
      <w:r w:rsidR="00137FC6" w:rsidRPr="0073469F">
        <w:t xml:space="preserve"> </w:t>
      </w:r>
      <w:r w:rsidR="00137FC6">
        <w:t>for a media-transmission</w:t>
      </w:r>
      <w:r w:rsidR="00137FC6" w:rsidRPr="0073469F">
        <w:t xml:space="preserve"> control entity, consisting of:</w:t>
      </w:r>
    </w:p>
    <w:p w14:paraId="55EC139E" w14:textId="77777777" w:rsidR="00137FC6" w:rsidRPr="0045201D" w:rsidRDefault="00137FC6" w:rsidP="00137FC6">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and</w:t>
      </w:r>
    </w:p>
    <w:p w14:paraId="5CB988FC" w14:textId="77777777" w:rsidR="00536648" w:rsidRPr="00AF7F7F" w:rsidRDefault="00137FC6" w:rsidP="00137FC6">
      <w:pPr>
        <w:pStyle w:val="B2"/>
      </w:pPr>
      <w:r>
        <w:t>b)</w:t>
      </w:r>
      <w:r>
        <w:tab/>
      </w:r>
      <w:r w:rsidRPr="0073469F">
        <w:t xml:space="preserve">the </w:t>
      </w:r>
      <w:r>
        <w:t>'fmtp' attributes as specified in 3GPP TS 24.</w:t>
      </w:r>
      <w:r>
        <w:rPr>
          <w:lang w:val="en-US"/>
        </w:rPr>
        <w:t>581</w:t>
      </w:r>
      <w:r>
        <w:t> [</w:t>
      </w:r>
      <w:r>
        <w:rPr>
          <w:lang w:val="en-US"/>
        </w:rPr>
        <w:t>5</w:t>
      </w:r>
      <w:r>
        <w:t>] clause 14</w:t>
      </w:r>
      <w:r w:rsidR="00536648">
        <w:rPr>
          <w:lang w:val="en-US"/>
        </w:rPr>
        <w:t>; and</w:t>
      </w:r>
    </w:p>
    <w:p w14:paraId="54C91DA9" w14:textId="562177E5" w:rsidR="00536648" w:rsidRPr="00231460" w:rsidRDefault="00536648" w:rsidP="00536648">
      <w:pPr>
        <w:pStyle w:val="B1"/>
      </w:pPr>
      <w:r>
        <w:rPr>
          <w:rFonts w:hint="eastAsia"/>
          <w:lang w:eastAsia="zh-CN"/>
        </w:rPr>
        <w:t>5</w:t>
      </w:r>
      <w:r>
        <w:t>)</w:t>
      </w:r>
      <w:r>
        <w:tab/>
        <w:t>if end-to-end security is required for a private call</w:t>
      </w:r>
      <w:r w:rsidR="00137FC6">
        <w:t xml:space="preserve"> and the SDP offer is not for establishing a pre-established session</w:t>
      </w:r>
      <w:r>
        <w:t>, shall include the MIKEY</w:t>
      </w:r>
      <w:r w:rsidRPr="00F46D9C">
        <w:t>-SAKKE I_MESSAGE</w:t>
      </w:r>
      <w:r>
        <w:t xml:space="preserve"> in an "</w:t>
      </w:r>
      <w:r>
        <w:rPr>
          <w:lang w:val="en"/>
        </w:rPr>
        <w:t>a=key-mgmt" attribute as a "mikey" attribute value in the SDP offer as specified in IETF RFC 4567 [</w:t>
      </w:r>
      <w:r w:rsidR="00294E81">
        <w:rPr>
          <w:lang w:val="en"/>
        </w:rPr>
        <w:t>6</w:t>
      </w:r>
      <w:r>
        <w:rPr>
          <w:lang w:val="en"/>
        </w:rPr>
        <w:t>].</w:t>
      </w:r>
    </w:p>
    <w:p w14:paraId="4283CEBC" w14:textId="76A759EB" w:rsidR="00536648" w:rsidRPr="0073469F" w:rsidRDefault="00536648" w:rsidP="00F1630B">
      <w:pPr>
        <w:pStyle w:val="Heading3"/>
        <w:rPr>
          <w:rFonts w:eastAsia="Malgun Gothic"/>
        </w:rPr>
      </w:pPr>
      <w:bookmarkStart w:id="208" w:name="_Toc20152275"/>
      <w:bookmarkStart w:id="209" w:name="_Toc27494940"/>
      <w:bookmarkStart w:id="210" w:name="_Toc36108408"/>
      <w:bookmarkStart w:id="211" w:name="_Toc45194196"/>
      <w:bookmarkStart w:id="212" w:name="_Toc123629206"/>
      <w:r w:rsidRPr="0073469F">
        <w:rPr>
          <w:rFonts w:eastAsia="Malgun Gothic"/>
        </w:rPr>
        <w:t>6.2.2</w:t>
      </w:r>
      <w:r w:rsidRPr="0073469F">
        <w:rPr>
          <w:rFonts w:eastAsia="Malgun Gothic"/>
        </w:rPr>
        <w:tab/>
        <w:t>SDP answer generation</w:t>
      </w:r>
      <w:bookmarkEnd w:id="208"/>
      <w:bookmarkEnd w:id="209"/>
      <w:bookmarkEnd w:id="210"/>
      <w:bookmarkEnd w:id="211"/>
      <w:bookmarkEnd w:id="212"/>
    </w:p>
    <w:p w14:paraId="559EE32E" w14:textId="77777777" w:rsidR="00536648" w:rsidRPr="0073469F" w:rsidRDefault="00536648" w:rsidP="00536648">
      <w:r w:rsidRPr="0073469F">
        <w:t xml:space="preserve">When the </w:t>
      </w:r>
      <w:r>
        <w:t>MCVideo</w:t>
      </w:r>
      <w:r w:rsidRPr="0073469F">
        <w:t xml:space="preserve"> </w:t>
      </w:r>
      <w:r w:rsidRPr="0073469F">
        <w:rPr>
          <w:lang w:eastAsia="ko-KR"/>
        </w:rPr>
        <w:t>c</w:t>
      </w:r>
      <w:r w:rsidRPr="0073469F">
        <w:t xml:space="preserve">lient receives an initial SDP offer for an </w:t>
      </w:r>
      <w:r>
        <w:t>MCVideo</w:t>
      </w:r>
      <w:r w:rsidRPr="0073469F">
        <w:t xml:space="preserve"> </w:t>
      </w:r>
      <w:r w:rsidRPr="0073469F">
        <w:rPr>
          <w:lang w:eastAsia="ko-KR"/>
        </w:rPr>
        <w:t>s</w:t>
      </w:r>
      <w:r w:rsidRPr="0073469F">
        <w:t xml:space="preserve">ession, the </w:t>
      </w:r>
      <w:r>
        <w:t>MCVideo</w:t>
      </w:r>
      <w:r w:rsidRPr="0073469F">
        <w:t xml:space="preserve"> client shall process the SDP offer and shall compose an SDP answer according to 3GPP TS 24.229 [</w:t>
      </w:r>
      <w:r>
        <w:t>11</w:t>
      </w:r>
      <w:r w:rsidRPr="0073469F">
        <w:t>].</w:t>
      </w:r>
    </w:p>
    <w:p w14:paraId="4B7E303B" w14:textId="77777777" w:rsidR="00536648" w:rsidRPr="0073469F" w:rsidRDefault="00536648" w:rsidP="00536648">
      <w:r w:rsidRPr="0073469F">
        <w:t xml:space="preserve">When composing an SDP answer, the </w:t>
      </w:r>
      <w:r>
        <w:t>MCVideo</w:t>
      </w:r>
      <w:r w:rsidRPr="0073469F">
        <w:t xml:space="preserve"> client:</w:t>
      </w:r>
    </w:p>
    <w:p w14:paraId="430D1D14" w14:textId="77777777" w:rsidR="00536648" w:rsidRPr="0073469F" w:rsidRDefault="00536648" w:rsidP="00536648">
      <w:pPr>
        <w:pStyle w:val="B1"/>
        <w:rPr>
          <w:lang w:eastAsia="ko-KR"/>
        </w:rPr>
      </w:pPr>
      <w:r w:rsidRPr="0073469F">
        <w:t>1)</w:t>
      </w:r>
      <w:r w:rsidRPr="0073469F">
        <w:tab/>
        <w:t xml:space="preserve">shall accept the </w:t>
      </w:r>
      <w:r w:rsidR="00B72208">
        <w:t>MCVideo video</w:t>
      </w:r>
      <w:r w:rsidRPr="0073469F">
        <w:t xml:space="preserve"> media stream in the SDP offer</w:t>
      </w:r>
      <w:r w:rsidRPr="0073469F">
        <w:rPr>
          <w:lang w:eastAsia="ko-KR"/>
        </w:rPr>
        <w:t>;</w:t>
      </w:r>
    </w:p>
    <w:p w14:paraId="69215357" w14:textId="77777777" w:rsidR="00536648" w:rsidRDefault="00536648" w:rsidP="00536648">
      <w:pPr>
        <w:pStyle w:val="B1"/>
      </w:pPr>
      <w:r w:rsidRPr="0073469F">
        <w:t>2)</w:t>
      </w:r>
      <w:r w:rsidRPr="0073469F">
        <w:tab/>
        <w:t xml:space="preserve">shall set the IP address of the </w:t>
      </w:r>
      <w:r>
        <w:t>MCVideo</w:t>
      </w:r>
      <w:r w:rsidRPr="0073469F">
        <w:t xml:space="preserve"> client for the accepted </w:t>
      </w:r>
      <w:r w:rsidR="00B72208">
        <w:t>MCVideo video</w:t>
      </w:r>
      <w:r>
        <w:t xml:space="preserve"> </w:t>
      </w:r>
      <w:r w:rsidRPr="0073469F">
        <w:t>media stream and</w:t>
      </w:r>
      <w:r>
        <w:t xml:space="preserve">, </w:t>
      </w:r>
      <w:r w:rsidRPr="0073469F">
        <w:t xml:space="preserve">if </w:t>
      </w:r>
      <w:r>
        <w:t>included in the SDP offer,</w:t>
      </w:r>
      <w:r w:rsidRPr="0073469F">
        <w:t xml:space="preserve"> for the accepted media-</w:t>
      </w:r>
      <w:r w:rsidRPr="00F14464">
        <w:t xml:space="preserve"> </w:t>
      </w:r>
      <w:r>
        <w:t>transmission</w:t>
      </w:r>
      <w:r w:rsidRPr="00AB5FED">
        <w:t xml:space="preserve"> </w:t>
      </w:r>
      <w:r w:rsidRPr="0073469F">
        <w:t>control entity;</w:t>
      </w:r>
    </w:p>
    <w:p w14:paraId="3E8730F5"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636E069C" w14:textId="77777777" w:rsidR="00536648" w:rsidRDefault="00536648" w:rsidP="00536648">
      <w:pPr>
        <w:pStyle w:val="B1"/>
        <w:rPr>
          <w:lang w:eastAsia="ko-KR"/>
        </w:rPr>
      </w:pPr>
      <w:r>
        <w:rPr>
          <w:lang w:eastAsia="ko-KR"/>
        </w:rPr>
        <w:t>3)</w:t>
      </w:r>
      <w:r>
        <w:rPr>
          <w:lang w:eastAsia="ko-KR"/>
        </w:rPr>
        <w:tab/>
        <w:t xml:space="preserve">shall include an "m=audio" media-level section for the accepted </w:t>
      </w:r>
      <w:r w:rsidR="00B72208">
        <w:rPr>
          <w:lang w:eastAsia="ko-KR"/>
        </w:rPr>
        <w:t>MCVideo video</w:t>
      </w:r>
      <w:r>
        <w:rPr>
          <w:lang w:eastAsia="ko-KR"/>
        </w:rPr>
        <w:t xml:space="preserve"> media stream consisting of:</w:t>
      </w:r>
    </w:p>
    <w:p w14:paraId="0F008630"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2228880D" w14:textId="77777777" w:rsidR="00536648" w:rsidRDefault="00536648" w:rsidP="00536648">
      <w:pPr>
        <w:pStyle w:val="B2"/>
        <w:rPr>
          <w:lang w:eastAsia="ko-KR"/>
        </w:rPr>
      </w:pPr>
      <w:r>
        <w:rPr>
          <w:lang w:eastAsia="ko-KR"/>
        </w:rPr>
        <w:t>b)</w:t>
      </w:r>
      <w:r>
        <w:rPr>
          <w:lang w:eastAsia="ko-KR"/>
        </w:rPr>
        <w:tab/>
        <w:t>media-level attributes as specified in 3GPP TS 24.229 [</w:t>
      </w:r>
      <w:r w:rsidR="00A41BFA">
        <w:rPr>
          <w:lang w:eastAsia="ko-KR"/>
        </w:rPr>
        <w:t>11</w:t>
      </w:r>
      <w:r>
        <w:rPr>
          <w:lang w:eastAsia="ko-KR"/>
        </w:rPr>
        <w:t>]; and</w:t>
      </w:r>
    </w:p>
    <w:p w14:paraId="07F81F70" w14:textId="77777777" w:rsidR="00536648"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rPr>
          <w:lang w:eastAsia="zh-CN"/>
        </w:rPr>
        <w:t>component of MCVideo</w:t>
      </w:r>
      <w:r w:rsidRPr="0073469F">
        <w:t>" according to 3GPP TS 24.229 [</w:t>
      </w:r>
      <w:r>
        <w:t>11</w:t>
      </w:r>
      <w:r w:rsidRPr="0073469F">
        <w:t>]</w:t>
      </w:r>
      <w:r>
        <w:t>; and</w:t>
      </w:r>
    </w:p>
    <w:p w14:paraId="54DAAE74" w14:textId="77777777" w:rsidR="00536648" w:rsidRDefault="00536648" w:rsidP="00536648">
      <w:pPr>
        <w:pStyle w:val="B1"/>
        <w:rPr>
          <w:lang w:eastAsia="ko-KR"/>
        </w:rPr>
      </w:pPr>
      <w:r>
        <w:rPr>
          <w:rFonts w:hint="eastAsia"/>
          <w:lang w:eastAsia="zh-CN"/>
        </w:rPr>
        <w:t>4</w:t>
      </w:r>
      <w:r>
        <w:rPr>
          <w:lang w:eastAsia="ko-KR"/>
        </w:rPr>
        <w:t>)</w:t>
      </w:r>
      <w:r>
        <w:rPr>
          <w:lang w:eastAsia="ko-KR"/>
        </w:rPr>
        <w:tab/>
        <w:t>shall include an "m=</w:t>
      </w:r>
      <w:r>
        <w:rPr>
          <w:rFonts w:hint="eastAsia"/>
          <w:lang w:eastAsia="zh-CN"/>
        </w:rPr>
        <w:t>video</w:t>
      </w:r>
      <w:r>
        <w:rPr>
          <w:lang w:eastAsia="ko-KR"/>
        </w:rPr>
        <w:t xml:space="preserve">" media-level section for the accepted </w:t>
      </w:r>
      <w:r w:rsidR="00B72208">
        <w:rPr>
          <w:lang w:eastAsia="ko-KR"/>
        </w:rPr>
        <w:t>MCVideo video</w:t>
      </w:r>
      <w:r>
        <w:rPr>
          <w:lang w:eastAsia="ko-KR"/>
        </w:rPr>
        <w:t xml:space="preserve"> media stream consisting of:</w:t>
      </w:r>
    </w:p>
    <w:p w14:paraId="64637CC4"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57B6693B" w14:textId="77777777" w:rsidR="00536648" w:rsidRDefault="00536648" w:rsidP="00536648">
      <w:pPr>
        <w:pStyle w:val="B2"/>
        <w:rPr>
          <w:lang w:eastAsia="ko-KR"/>
        </w:rPr>
      </w:pPr>
      <w:r>
        <w:rPr>
          <w:lang w:eastAsia="ko-KR"/>
        </w:rPr>
        <w:lastRenderedPageBreak/>
        <w:t>b)</w:t>
      </w:r>
      <w:r>
        <w:rPr>
          <w:lang w:eastAsia="ko-KR"/>
        </w:rPr>
        <w:tab/>
        <w:t>media-level attributes as specified in 3GPP TS 24.229 [11]; and</w:t>
      </w:r>
    </w:p>
    <w:p w14:paraId="0BEFEA35" w14:textId="77777777" w:rsidR="00536648" w:rsidRPr="00066D92"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 and</w:t>
      </w:r>
    </w:p>
    <w:p w14:paraId="0DF8AAB4" w14:textId="77777777" w:rsidR="00A41BFA" w:rsidRDefault="00536648" w:rsidP="00A41BFA">
      <w:pPr>
        <w:pStyle w:val="B1"/>
        <w:rPr>
          <w:lang w:val="en-US"/>
        </w:rPr>
      </w:pPr>
      <w:r>
        <w:rPr>
          <w:rFonts w:hint="eastAsia"/>
          <w:lang w:eastAsia="zh-CN"/>
        </w:rPr>
        <w:t>5</w:t>
      </w:r>
      <w:r w:rsidRPr="0073469F">
        <w:t>)</w:t>
      </w:r>
      <w:r w:rsidRPr="0073469F">
        <w:tab/>
        <w:t xml:space="preserve">if </w:t>
      </w:r>
      <w:r>
        <w:t xml:space="preserve">included in the SDP offer, </w:t>
      </w:r>
      <w:r w:rsidRPr="0073469F">
        <w:t>shall include the media-level section of the offered media-</w:t>
      </w:r>
      <w:r>
        <w:t>transmission</w:t>
      </w:r>
      <w:r w:rsidRPr="00AB5FED">
        <w:t xml:space="preserve"> </w:t>
      </w:r>
      <w:r w:rsidRPr="0073469F">
        <w:t>control</w:t>
      </w:r>
      <w:r w:rsidR="00A41BFA">
        <w:rPr>
          <w:lang w:val="en-US"/>
        </w:rPr>
        <w:t xml:space="preserve"> entity consisting of:</w:t>
      </w:r>
    </w:p>
    <w:p w14:paraId="17B97EC1" w14:textId="77777777" w:rsidR="00A41BFA" w:rsidRDefault="00A41BFA" w:rsidP="00A41BFA">
      <w:pPr>
        <w:pStyle w:val="B2"/>
      </w:pPr>
      <w:r w:rsidRPr="0073469F">
        <w:t>a)</w:t>
      </w:r>
      <w:r w:rsidRPr="0073469F">
        <w:tab/>
        <w:t xml:space="preserve">an "m=application" </w:t>
      </w:r>
      <w:r>
        <w:t>media-level section</w:t>
      </w:r>
      <w:r w:rsidRPr="0073469F">
        <w:t xml:space="preserve"> as specified in 3GPP TS 24.</w:t>
      </w:r>
      <w:r>
        <w:rPr>
          <w:lang w:val="en-US"/>
        </w:rPr>
        <w:t>581</w:t>
      </w:r>
      <w:r w:rsidRPr="0073469F">
        <w:t> [</w:t>
      </w:r>
      <w:r>
        <w:rPr>
          <w:lang w:val="en-US"/>
        </w:rPr>
        <w:t>5</w:t>
      </w:r>
      <w:r w:rsidRPr="0073469F">
        <w:t>]</w:t>
      </w:r>
      <w:r>
        <w:t xml:space="preserve"> clause 12;</w:t>
      </w:r>
      <w:r w:rsidRPr="0073469F">
        <w:t xml:space="preserve"> and</w:t>
      </w:r>
    </w:p>
    <w:p w14:paraId="424070E7" w14:textId="77777777" w:rsidR="00536648" w:rsidRPr="00AF7F7F" w:rsidRDefault="00A41BFA" w:rsidP="00A41BFA">
      <w:pPr>
        <w:pStyle w:val="B2"/>
      </w:pPr>
      <w:r>
        <w:t>b)</w:t>
      </w:r>
      <w:r>
        <w:tab/>
        <w:t>'fmtp' attributes as specified in 3GPP TS 24.</w:t>
      </w:r>
      <w:r>
        <w:rPr>
          <w:lang w:val="en-US"/>
        </w:rPr>
        <w:t>581</w:t>
      </w:r>
      <w:r>
        <w:t> [</w:t>
      </w:r>
      <w:r>
        <w:rPr>
          <w:lang w:val="en-US"/>
        </w:rPr>
        <w:t>5</w:t>
      </w:r>
      <w:r>
        <w:t>] clause 14</w:t>
      </w:r>
      <w:r w:rsidR="00536648">
        <w:t>.</w:t>
      </w:r>
    </w:p>
    <w:p w14:paraId="3D383000" w14:textId="5C8C2CD0" w:rsidR="00536648" w:rsidRPr="00C53B38" w:rsidRDefault="00536648" w:rsidP="00F1630B">
      <w:pPr>
        <w:pStyle w:val="Heading3"/>
        <w:rPr>
          <w:lang w:val="fr-FR"/>
        </w:rPr>
      </w:pPr>
      <w:bookmarkStart w:id="213" w:name="_Toc20152276"/>
      <w:bookmarkStart w:id="214" w:name="_Toc27494941"/>
      <w:bookmarkStart w:id="215" w:name="_Toc36108409"/>
      <w:bookmarkStart w:id="216" w:name="_Toc45194197"/>
      <w:bookmarkStart w:id="217" w:name="_Toc123629207"/>
      <w:r w:rsidRPr="00C53B38">
        <w:rPr>
          <w:lang w:val="fr-FR"/>
        </w:rPr>
        <w:t>6.2.3</w:t>
      </w:r>
      <w:r w:rsidRPr="00C53B38">
        <w:rPr>
          <w:lang w:val="fr-FR"/>
        </w:rPr>
        <w:tab/>
        <w:t>Commencement modes</w:t>
      </w:r>
      <w:bookmarkEnd w:id="213"/>
      <w:bookmarkEnd w:id="214"/>
      <w:bookmarkEnd w:id="215"/>
      <w:bookmarkEnd w:id="216"/>
      <w:bookmarkEnd w:id="217"/>
    </w:p>
    <w:p w14:paraId="2F9640ED" w14:textId="2FCAA11E" w:rsidR="00536648" w:rsidRPr="00C53B38" w:rsidRDefault="00536648" w:rsidP="00F1630B">
      <w:pPr>
        <w:pStyle w:val="Heading4"/>
        <w:rPr>
          <w:lang w:val="fr-FR" w:eastAsia="ko-KR"/>
        </w:rPr>
      </w:pPr>
      <w:bookmarkStart w:id="218" w:name="_Toc20152277"/>
      <w:bookmarkStart w:id="219" w:name="_Toc27494942"/>
      <w:bookmarkStart w:id="220" w:name="_Toc36108410"/>
      <w:bookmarkStart w:id="221" w:name="_Toc45194198"/>
      <w:bookmarkStart w:id="222" w:name="_Toc123629208"/>
      <w:r w:rsidRPr="00C53B38">
        <w:rPr>
          <w:lang w:val="fr-FR"/>
        </w:rPr>
        <w:t>6.2.3.1</w:t>
      </w:r>
      <w:r w:rsidRPr="00C53B38">
        <w:rPr>
          <w:lang w:val="fr-FR"/>
        </w:rPr>
        <w:tab/>
        <w:t>Automatic</w:t>
      </w:r>
      <w:r w:rsidRPr="00C53B38">
        <w:rPr>
          <w:lang w:val="fr-FR" w:eastAsia="ko-KR"/>
        </w:rPr>
        <w:t xml:space="preserve"> commencement mode</w:t>
      </w:r>
      <w:bookmarkEnd w:id="218"/>
      <w:bookmarkEnd w:id="219"/>
      <w:bookmarkEnd w:id="220"/>
      <w:bookmarkEnd w:id="221"/>
      <w:bookmarkEnd w:id="222"/>
    </w:p>
    <w:p w14:paraId="32457E2B" w14:textId="470A89D4" w:rsidR="00536648" w:rsidRPr="00C53B38" w:rsidRDefault="00536648" w:rsidP="00F1630B">
      <w:pPr>
        <w:pStyle w:val="Heading5"/>
        <w:rPr>
          <w:rFonts w:eastAsia="Malgun Gothic"/>
          <w:lang w:val="fr-FR" w:eastAsia="ko-KR"/>
        </w:rPr>
      </w:pPr>
      <w:bookmarkStart w:id="223" w:name="_Toc20152278"/>
      <w:bookmarkStart w:id="224" w:name="_Toc27494943"/>
      <w:bookmarkStart w:id="225" w:name="_Toc36108411"/>
      <w:bookmarkStart w:id="226" w:name="_Toc45194199"/>
      <w:bookmarkStart w:id="227" w:name="_Toc123629209"/>
      <w:r w:rsidRPr="00C53B38">
        <w:rPr>
          <w:rFonts w:eastAsia="Malgun Gothic"/>
          <w:lang w:val="fr-FR" w:eastAsia="ko-KR"/>
        </w:rPr>
        <w:t>6.2.3.1.1</w:t>
      </w:r>
      <w:r w:rsidRPr="00C53B38">
        <w:rPr>
          <w:rFonts w:eastAsia="Malgun Gothic"/>
          <w:lang w:val="fr-FR" w:eastAsia="ko-KR"/>
        </w:rPr>
        <w:tab/>
        <w:t>Automatic commencement mode for private calls</w:t>
      </w:r>
      <w:bookmarkEnd w:id="223"/>
      <w:bookmarkEnd w:id="224"/>
      <w:bookmarkEnd w:id="225"/>
      <w:bookmarkEnd w:id="226"/>
      <w:bookmarkEnd w:id="227"/>
    </w:p>
    <w:p w14:paraId="2F0608B2"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w:t>
      </w:r>
    </w:p>
    <w:p w14:paraId="15885CAC" w14:textId="77777777" w:rsidR="00536648" w:rsidRPr="0073469F" w:rsidRDefault="00536648" w:rsidP="00536648">
      <w:pPr>
        <w:pStyle w:val="B1"/>
      </w:pPr>
      <w:r w:rsidRPr="0073469F">
        <w:t>1</w:t>
      </w:r>
      <w:r w:rsidRPr="0073469F">
        <w:rPr>
          <w:lang w:eastAsia="ko-KR"/>
        </w:rPr>
        <w:t>)</w:t>
      </w:r>
      <w:r w:rsidRPr="0073469F">
        <w:tab/>
        <w:t xml:space="preserve">shall accept the SIP INVITE request and generate a SIP </w:t>
      </w:r>
      <w:r>
        <w:t>200 (OK)</w:t>
      </w:r>
      <w:r w:rsidRPr="0073469F">
        <w:t xml:space="preserve"> response according to rules and procedures of 3GPP TS 24.229 [</w:t>
      </w:r>
      <w:r>
        <w:t>11</w:t>
      </w:r>
      <w:r w:rsidRPr="0073469F">
        <w:t>];</w:t>
      </w:r>
    </w:p>
    <w:p w14:paraId="2B57FB51"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"timer" in a Require header field of the SIP </w:t>
      </w:r>
      <w:r>
        <w:rPr>
          <w:lang w:eastAsia="ko-KR"/>
        </w:rPr>
        <w:t>200 (OK)</w:t>
      </w:r>
      <w:r w:rsidRPr="0073469F">
        <w:rPr>
          <w:lang w:eastAsia="ko-KR"/>
        </w:rPr>
        <w:t xml:space="preserve"> response;</w:t>
      </w:r>
    </w:p>
    <w:p w14:paraId="69511B2E" w14:textId="77777777" w:rsidR="00536648" w:rsidRPr="0073469F" w:rsidRDefault="00536648" w:rsidP="00536648">
      <w:pPr>
        <w:pStyle w:val="B1"/>
      </w:pPr>
      <w:r>
        <w:t>3</w:t>
      </w:r>
      <w:r w:rsidRPr="0073469F">
        <w:t>)</w:t>
      </w:r>
      <w:r w:rsidRPr="0073469F">
        <w:tab/>
        <w:t>shall include the g.3gpp.mc</w:t>
      </w:r>
      <w:r>
        <w:rPr>
          <w:rFonts w:hint="eastAsia"/>
          <w:lang w:eastAsia="zh-CN"/>
        </w:rPr>
        <w:t>video</w:t>
      </w:r>
      <w:r w:rsidRPr="0073469F">
        <w:t xml:space="preserve"> media feature tag in the Contact header field of the SIP </w:t>
      </w:r>
      <w:r>
        <w:t>200 (OK)</w:t>
      </w:r>
      <w:r w:rsidRPr="0073469F">
        <w:t xml:space="preserve"> response;</w:t>
      </w:r>
    </w:p>
    <w:p w14:paraId="678C9BDC" w14:textId="77777777" w:rsidR="00536648" w:rsidRPr="0073469F" w:rsidRDefault="00536648" w:rsidP="00536648">
      <w:pPr>
        <w:pStyle w:val="B1"/>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xml:space="preserve">" in the Contact header field of the SIP </w:t>
      </w:r>
      <w:r>
        <w:t>200 (OK)</w:t>
      </w:r>
      <w:r w:rsidRPr="0073469F">
        <w:t xml:space="preserve"> response;</w:t>
      </w:r>
    </w:p>
    <w:p w14:paraId="18443332" w14:textId="77777777" w:rsidR="00536648" w:rsidRDefault="00536648" w:rsidP="00536648">
      <w:pPr>
        <w:pStyle w:val="B1"/>
      </w:pPr>
      <w:r>
        <w:t>5</w:t>
      </w:r>
      <w:r w:rsidRPr="0073469F">
        <w:t>)</w:t>
      </w:r>
      <w:r w:rsidRPr="0073469F">
        <w:tab/>
        <w:t xml:space="preserve">shall include the Session-Expires header field in the SIP </w:t>
      </w:r>
      <w:r>
        <w:t>200 (OK)</w:t>
      </w:r>
      <w:r w:rsidRPr="0073469F">
        <w:t xml:space="preserve"> response and start the SIP </w:t>
      </w:r>
      <w:r w:rsidRPr="0073469F">
        <w:rPr>
          <w:lang w:eastAsia="ko-KR"/>
        </w:rPr>
        <w:t>s</w:t>
      </w:r>
      <w:r w:rsidRPr="0073469F">
        <w:t>ession timer according to IETF RFC 4028 [</w:t>
      </w:r>
      <w:r>
        <w:t>23</w:t>
      </w:r>
      <w:r w:rsidRPr="0073469F">
        <w:t>]. The "refresher" parameter in the Session-Expires header field shall be set to "uas";</w:t>
      </w:r>
    </w:p>
    <w:p w14:paraId="0B6CCAB3" w14:textId="77777777" w:rsidR="00536648" w:rsidRPr="009F5831" w:rsidRDefault="00536648" w:rsidP="00536648">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67A8FE15" w14:textId="77777777" w:rsidR="00536648" w:rsidRDefault="00536648" w:rsidP="00536648">
      <w:pPr>
        <w:pStyle w:val="B1"/>
        <w:rPr>
          <w:lang w:eastAsia="ko-KR"/>
        </w:rPr>
      </w:pPr>
      <w:r w:rsidRPr="0073469F">
        <w:t>7)</w:t>
      </w:r>
      <w:r w:rsidRPr="0073469F">
        <w:tab/>
        <w:t>shall</w:t>
      </w:r>
      <w:r>
        <w:t>, if the incoming SIP INVITE request does not contain a Replaces header field,</w:t>
      </w:r>
      <w:r w:rsidRPr="0073469F">
        <w:t xml:space="preserve"> include an SDP answer in the SIP </w:t>
      </w:r>
      <w:r>
        <w:t>200 (OK)</w:t>
      </w:r>
      <w:r w:rsidRPr="0073469F">
        <w:t xml:space="preserve"> response to the SDP offer in the incoming SIP INVITE request according to 3GPP TS 24.229 [</w:t>
      </w:r>
      <w:r>
        <w:t>11</w:t>
      </w:r>
      <w:r w:rsidRPr="0073469F">
        <w:t xml:space="preserve">] with the clarifications given in </w:t>
      </w:r>
      <w:r w:rsidR="00C836A2">
        <w:t>clause</w:t>
      </w:r>
      <w:r w:rsidRPr="0073469F">
        <w:t> 6.2.2</w:t>
      </w:r>
      <w:r w:rsidRPr="0073469F">
        <w:rPr>
          <w:lang w:eastAsia="ko-KR"/>
        </w:rPr>
        <w:t>;</w:t>
      </w:r>
    </w:p>
    <w:p w14:paraId="5928494A" w14:textId="77777777" w:rsidR="00536648" w:rsidRPr="003F11F2" w:rsidRDefault="00536648" w:rsidP="00536648">
      <w:pPr>
        <w:pStyle w:val="NO"/>
      </w:pPr>
      <w:r>
        <w:t>NOTE:</w:t>
      </w:r>
      <w:r>
        <w:tab/>
        <w:t>In the case of a new emergency call where the terminating client is using a pre-established session, the SIP INVITE request containing a Replaces header is used to replace the pre-established session.</w:t>
      </w:r>
    </w:p>
    <w:p w14:paraId="799077AB" w14:textId="77777777" w:rsidR="00536648" w:rsidRPr="00436CF9" w:rsidRDefault="00536648" w:rsidP="00536648">
      <w:pPr>
        <w:pStyle w:val="B1"/>
        <w:rPr>
          <w:lang w:eastAsia="ko-KR"/>
        </w:rPr>
      </w:pPr>
    </w:p>
    <w:p w14:paraId="364BC884" w14:textId="77777777" w:rsidR="00536648" w:rsidRDefault="00AF7F7F" w:rsidP="00536648">
      <w:pPr>
        <w:pStyle w:val="B1"/>
        <w:rPr>
          <w:lang w:eastAsia="ko-KR"/>
        </w:rPr>
      </w:pPr>
      <w:r>
        <w:rPr>
          <w:lang w:val="en-US" w:eastAsia="ko-KR"/>
        </w:rPr>
        <w:t>8</w:t>
      </w:r>
      <w:r w:rsidR="00536648" w:rsidRPr="0073469F">
        <w:rPr>
          <w:lang w:eastAsia="ko-KR"/>
        </w:rPr>
        <w:t>)</w:t>
      </w:r>
      <w:r w:rsidR="00536648" w:rsidRPr="0073469F">
        <w:rPr>
          <w:lang w:eastAsia="ko-KR"/>
        </w:rPr>
        <w:tab/>
        <w:t xml:space="preserve">shall send the SIP </w:t>
      </w:r>
      <w:r w:rsidR="00536648">
        <w:rPr>
          <w:lang w:eastAsia="ko-KR"/>
        </w:rPr>
        <w:t>200 (OK)</w:t>
      </w:r>
      <w:r w:rsidR="00536648" w:rsidRPr="0073469F">
        <w:rPr>
          <w:lang w:eastAsia="ko-KR"/>
        </w:rPr>
        <w:t xml:space="preserve"> response towards the </w:t>
      </w:r>
      <w:r w:rsidR="00536648">
        <w:rPr>
          <w:lang w:eastAsia="ko-KR"/>
        </w:rPr>
        <w:t>MCVideo</w:t>
      </w:r>
      <w:r w:rsidR="00536648" w:rsidRPr="0073469F">
        <w:rPr>
          <w:lang w:eastAsia="ko-KR"/>
        </w:rPr>
        <w:t xml:space="preserve"> server according to rules and procedures of 3GPP TS 24.229 [</w:t>
      </w:r>
      <w:r w:rsidR="00536648">
        <w:rPr>
          <w:lang w:eastAsia="ko-KR"/>
        </w:rPr>
        <w:t>11</w:t>
      </w:r>
      <w:r w:rsidR="00536648" w:rsidRPr="0073469F">
        <w:rPr>
          <w:lang w:eastAsia="ko-KR"/>
        </w:rPr>
        <w:t>];</w:t>
      </w:r>
    </w:p>
    <w:p w14:paraId="1458514A" w14:textId="77777777" w:rsidR="00536648" w:rsidRPr="003F11F2" w:rsidRDefault="00AF7F7F" w:rsidP="00536648">
      <w:pPr>
        <w:pStyle w:val="B1"/>
        <w:rPr>
          <w:lang w:eastAsia="ko-KR"/>
        </w:rPr>
      </w:pPr>
      <w:r>
        <w:rPr>
          <w:lang w:val="en-US" w:eastAsia="ko-KR"/>
        </w:rPr>
        <w:t>9</w:t>
      </w:r>
      <w:r w:rsidR="00536648">
        <w:rPr>
          <w:lang w:eastAsia="ko-KR"/>
        </w:rPr>
        <w:t>)</w:t>
      </w:r>
      <w:r w:rsidR="00536648">
        <w:rPr>
          <w:lang w:eastAsia="ko-KR"/>
        </w:rPr>
        <w:tab/>
      </w:r>
      <w:r w:rsidR="00536648">
        <w:t>shall, if the incoming SIP INVITE request contains a Replaces header field, release the pre-established session identified by the contents of the Replaces header field; and</w:t>
      </w:r>
    </w:p>
    <w:p w14:paraId="1B33357D" w14:textId="77777777" w:rsidR="00424B3E" w:rsidRPr="0073469F" w:rsidRDefault="00AF7F7F" w:rsidP="00536648">
      <w:pPr>
        <w:pStyle w:val="B1"/>
        <w:rPr>
          <w:lang w:eastAsia="ko-KR"/>
        </w:rPr>
      </w:pPr>
      <w:r>
        <w:rPr>
          <w:lang w:eastAsia="ko-KR"/>
        </w:rPr>
        <w:t>1</w:t>
      </w:r>
      <w:r>
        <w:rPr>
          <w:lang w:val="en-US" w:eastAsia="ko-KR"/>
        </w:rPr>
        <w:t>0</w:t>
      </w:r>
      <w:r w:rsidR="00536648" w:rsidRPr="0073469F">
        <w:rPr>
          <w:lang w:eastAsia="ko-KR"/>
        </w:rPr>
        <w:t>)</w:t>
      </w:r>
      <w:r w:rsidR="00536648" w:rsidRPr="0073469F">
        <w:rPr>
          <w:lang w:eastAsia="ko-KR"/>
        </w:rPr>
        <w:tab/>
        <w:t>shall interact with the media plane as specified in 3GPP TS 24.</w:t>
      </w:r>
      <w:r w:rsidR="00536648">
        <w:rPr>
          <w:rFonts w:hint="eastAsia"/>
          <w:lang w:eastAsia="zh-CN"/>
        </w:rPr>
        <w:t>581</w:t>
      </w:r>
      <w:r w:rsidR="00536648" w:rsidRPr="0073469F">
        <w:rPr>
          <w:lang w:eastAsia="ko-KR"/>
        </w:rPr>
        <w:t> [5]</w:t>
      </w:r>
      <w:r w:rsidR="00536648">
        <w:rPr>
          <w:lang w:eastAsia="ko-KR"/>
        </w:rPr>
        <w:t>.</w:t>
      </w:r>
    </w:p>
    <w:p w14:paraId="1697B954"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55AD98D7" w14:textId="398CC4F8" w:rsidR="00536648" w:rsidRPr="0073469F" w:rsidRDefault="00536648" w:rsidP="00F1630B">
      <w:pPr>
        <w:pStyle w:val="Heading5"/>
        <w:rPr>
          <w:rFonts w:eastAsia="Malgun Gothic"/>
          <w:lang w:eastAsia="ko-KR"/>
        </w:rPr>
      </w:pPr>
      <w:bookmarkStart w:id="228" w:name="_Toc20152279"/>
      <w:bookmarkStart w:id="229" w:name="_Toc27494944"/>
      <w:bookmarkStart w:id="230" w:name="_Toc36108412"/>
      <w:bookmarkStart w:id="231" w:name="_Toc45194200"/>
      <w:bookmarkStart w:id="232" w:name="_Toc123629210"/>
      <w:r w:rsidRPr="0073469F">
        <w:rPr>
          <w:rFonts w:eastAsia="Malgun Gothic"/>
          <w:lang w:eastAsia="ko-KR"/>
        </w:rPr>
        <w:t>6.2.3.1.2</w:t>
      </w:r>
      <w:r w:rsidRPr="0073469F">
        <w:rPr>
          <w:rFonts w:eastAsia="Malgun Gothic"/>
          <w:lang w:eastAsia="ko-KR"/>
        </w:rPr>
        <w:tab/>
        <w:t>Automatic commencement mode for group calls</w:t>
      </w:r>
      <w:bookmarkEnd w:id="228"/>
      <w:bookmarkEnd w:id="229"/>
      <w:bookmarkEnd w:id="230"/>
      <w:bookmarkEnd w:id="231"/>
      <w:bookmarkEnd w:id="232"/>
    </w:p>
    <w:p w14:paraId="7FCD5B53"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 shall follow the procedures in </w:t>
      </w:r>
      <w:r w:rsidR="00C836A2">
        <w:rPr>
          <w:lang w:eastAsia="ko-KR"/>
        </w:rPr>
        <w:t>clause</w:t>
      </w:r>
      <w:r w:rsidRPr="0073469F">
        <w:rPr>
          <w:lang w:eastAsia="ko-KR"/>
        </w:rPr>
        <w:t> 6.2.3.1.1 with the following clarification:</w:t>
      </w:r>
    </w:p>
    <w:p w14:paraId="04357C96" w14:textId="77777777" w:rsidR="00536648" w:rsidRPr="0073469F" w:rsidRDefault="00536648" w:rsidP="00536648">
      <w:pPr>
        <w:pStyle w:val="B1"/>
      </w:pPr>
      <w:r w:rsidRPr="0073469F">
        <w:t>-</w:t>
      </w:r>
      <w:r w:rsidRPr="0073469F">
        <w:tab/>
        <w:t xml:space="preserve">The </w:t>
      </w:r>
      <w:r>
        <w:t>MCVideo</w:t>
      </w:r>
      <w:r w:rsidRPr="0073469F">
        <w:t xml:space="preserve"> client may include a P-Answer-State header field with the value "Confirmed" as specified in IETF RFC 4964 [3</w:t>
      </w:r>
      <w:r>
        <w:t>0</w:t>
      </w:r>
      <w:r w:rsidRPr="0073469F">
        <w:t xml:space="preserve">] in the SIP </w:t>
      </w:r>
      <w:r>
        <w:t>200 (OK)</w:t>
      </w:r>
      <w:r w:rsidRPr="0073469F">
        <w:t xml:space="preserve"> response.</w:t>
      </w:r>
    </w:p>
    <w:p w14:paraId="12F93CAB" w14:textId="4557165D" w:rsidR="00536648" w:rsidRPr="0073469F" w:rsidRDefault="00536648" w:rsidP="00F1630B">
      <w:pPr>
        <w:pStyle w:val="Heading4"/>
        <w:rPr>
          <w:lang w:eastAsia="ko-KR"/>
        </w:rPr>
      </w:pPr>
      <w:bookmarkStart w:id="233" w:name="_Toc20152280"/>
      <w:bookmarkStart w:id="234" w:name="_Toc27494945"/>
      <w:bookmarkStart w:id="235" w:name="_Toc36108413"/>
      <w:bookmarkStart w:id="236" w:name="_Toc45194201"/>
      <w:bookmarkStart w:id="237" w:name="_Toc123629211"/>
      <w:r w:rsidRPr="0073469F">
        <w:lastRenderedPageBreak/>
        <w:t>6.2.3.2</w:t>
      </w:r>
      <w:r w:rsidRPr="0073469F">
        <w:tab/>
        <w:t>Manual</w:t>
      </w:r>
      <w:r w:rsidRPr="0073469F">
        <w:rPr>
          <w:lang w:eastAsia="ko-KR"/>
        </w:rPr>
        <w:t xml:space="preserve"> commencement mode</w:t>
      </w:r>
      <w:bookmarkEnd w:id="233"/>
      <w:bookmarkEnd w:id="234"/>
      <w:bookmarkEnd w:id="235"/>
      <w:bookmarkEnd w:id="236"/>
      <w:bookmarkEnd w:id="237"/>
    </w:p>
    <w:p w14:paraId="7E992C1B" w14:textId="72D12AF3" w:rsidR="00536648" w:rsidRPr="0073469F" w:rsidRDefault="00536648" w:rsidP="00F1630B">
      <w:pPr>
        <w:pStyle w:val="Heading5"/>
        <w:rPr>
          <w:rFonts w:eastAsia="Malgun Gothic"/>
          <w:lang w:eastAsia="ko-KR"/>
        </w:rPr>
      </w:pPr>
      <w:bookmarkStart w:id="238" w:name="_Toc20152281"/>
      <w:bookmarkStart w:id="239" w:name="_Toc27494946"/>
      <w:bookmarkStart w:id="240" w:name="_Toc36108414"/>
      <w:bookmarkStart w:id="241" w:name="_Toc45194202"/>
      <w:bookmarkStart w:id="242" w:name="_Toc123629212"/>
      <w:r w:rsidRPr="0073469F">
        <w:rPr>
          <w:rFonts w:eastAsia="Malgun Gothic"/>
          <w:lang w:eastAsia="ko-KR"/>
        </w:rPr>
        <w:t>6.2.3.2.1</w:t>
      </w:r>
      <w:r w:rsidRPr="0073469F">
        <w:rPr>
          <w:rFonts w:eastAsia="Malgun Gothic"/>
          <w:lang w:eastAsia="ko-KR"/>
        </w:rPr>
        <w:tab/>
        <w:t>Manual commencement mode for private calls</w:t>
      </w:r>
      <w:bookmarkEnd w:id="238"/>
      <w:bookmarkEnd w:id="239"/>
      <w:bookmarkEnd w:id="240"/>
      <w:bookmarkEnd w:id="241"/>
      <w:bookmarkEnd w:id="242"/>
    </w:p>
    <w:p w14:paraId="553E0CA8" w14:textId="77777777" w:rsidR="00536648" w:rsidRPr="0073469F" w:rsidRDefault="00536648" w:rsidP="00536648">
      <w:pPr>
        <w:rPr>
          <w:lang w:eastAsia="ko-KR"/>
        </w:rPr>
      </w:pPr>
      <w:r w:rsidRPr="0073469F">
        <w:rPr>
          <w:lang w:eastAsia="ko-KR"/>
        </w:rPr>
        <w:t>When performing the manual commencement mode procedures:</w:t>
      </w:r>
    </w:p>
    <w:p w14:paraId="487864D1" w14:textId="77777777" w:rsidR="00536648" w:rsidRDefault="00536648" w:rsidP="00536648">
      <w:pPr>
        <w:pStyle w:val="B1"/>
        <w:rPr>
          <w:lang w:eastAsia="ko-KR"/>
        </w:rPr>
      </w:pPr>
      <w:r w:rsidRPr="0073469F">
        <w:rPr>
          <w:lang w:eastAsia="ko-KR"/>
        </w:rPr>
        <w:t>1)</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4DC09352" w14:textId="77777777" w:rsidR="00536648" w:rsidRPr="0073469F" w:rsidRDefault="00536648" w:rsidP="00536648">
      <w:pPr>
        <w:rPr>
          <w:lang w:eastAsia="ko-KR"/>
        </w:rPr>
      </w:pPr>
      <w:r w:rsidRPr="0073469F">
        <w:rPr>
          <w:lang w:eastAsia="ko-KR"/>
        </w:rPr>
        <w:t xml:space="preserve">The </w:t>
      </w:r>
      <w:r>
        <w:rPr>
          <w:lang w:eastAsia="ko-KR"/>
        </w:rPr>
        <w:t>MCVideo</w:t>
      </w:r>
      <w:r w:rsidRPr="0073469F">
        <w:rPr>
          <w:lang w:eastAsia="ko-KR"/>
        </w:rPr>
        <w:t xml:space="preserve"> client:</w:t>
      </w:r>
    </w:p>
    <w:p w14:paraId="6FE0921E" w14:textId="77777777" w:rsidR="00536648" w:rsidRPr="0073469F" w:rsidRDefault="00536648" w:rsidP="00536648">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w:t>
      </w:r>
      <w:r>
        <w:t>11</w:t>
      </w:r>
      <w:r w:rsidRPr="0073469F">
        <w:t>];</w:t>
      </w:r>
    </w:p>
    <w:p w14:paraId="1552873B"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w:t>
      </w:r>
      <w:r>
        <w:rPr>
          <w:lang w:eastAsia="ko-KR"/>
        </w:rPr>
        <w:t>"</w:t>
      </w:r>
      <w:r w:rsidRPr="0073469F">
        <w:rPr>
          <w:lang w:eastAsia="ko-KR"/>
        </w:rPr>
        <w:t>timer</w:t>
      </w:r>
      <w:r>
        <w:rPr>
          <w:lang w:eastAsia="ko-KR"/>
        </w:rPr>
        <w:t>"</w:t>
      </w:r>
      <w:r w:rsidRPr="0073469F">
        <w:rPr>
          <w:lang w:eastAsia="ko-KR"/>
        </w:rPr>
        <w:t xml:space="preserve"> in a Require header field of the SIP 180 (Ringing) response;</w:t>
      </w:r>
    </w:p>
    <w:p w14:paraId="1A1A9F81" w14:textId="77777777" w:rsidR="00536648" w:rsidRPr="0073469F" w:rsidRDefault="00536648" w:rsidP="00536648">
      <w:pPr>
        <w:pStyle w:val="B1"/>
        <w:rPr>
          <w:lang w:eastAsia="ko-KR"/>
        </w:rPr>
      </w:pPr>
      <w:r>
        <w:t>3</w:t>
      </w:r>
      <w:r w:rsidRPr="0073469F">
        <w:t>)</w:t>
      </w:r>
      <w:r w:rsidRPr="0073469F">
        <w:tab/>
        <w:t>shall include the g.3gpp.mc</w:t>
      </w:r>
      <w:r>
        <w:rPr>
          <w:rFonts w:hint="eastAsia"/>
          <w:lang w:eastAsia="zh-CN"/>
        </w:rPr>
        <w:t>video</w:t>
      </w:r>
      <w:r w:rsidRPr="0073469F">
        <w:t xml:space="preserve"> media feature tag in the Contact header field</w:t>
      </w:r>
      <w:r w:rsidRPr="0073469F">
        <w:rPr>
          <w:lang w:eastAsia="ko-KR"/>
        </w:rPr>
        <w:t xml:space="preserve"> of the SIP 180 (Ringing) response</w:t>
      </w:r>
      <w:r w:rsidRPr="0073469F">
        <w:t>;</w:t>
      </w:r>
    </w:p>
    <w:p w14:paraId="0A65CCC4" w14:textId="77777777" w:rsidR="00536648" w:rsidRDefault="00536648" w:rsidP="00536648">
      <w:pPr>
        <w:pStyle w:val="B1"/>
        <w:rPr>
          <w:lang w:eastAsia="ko-KR"/>
        </w:rPr>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in the Contact header field</w:t>
      </w:r>
      <w:r w:rsidRPr="0073469F">
        <w:rPr>
          <w:lang w:eastAsia="ko-KR"/>
        </w:rPr>
        <w:t xml:space="preserve"> of the SIP 180 (Ringing) response;</w:t>
      </w:r>
      <w:r w:rsidR="00AF7F7F">
        <w:rPr>
          <w:lang w:val="en-US" w:eastAsia="ko-KR"/>
        </w:rPr>
        <w:t xml:space="preserve"> and</w:t>
      </w:r>
    </w:p>
    <w:p w14:paraId="7E6D37D1" w14:textId="77777777" w:rsidR="00536648" w:rsidRPr="0073469F" w:rsidRDefault="00AF7F7F" w:rsidP="00536648">
      <w:pPr>
        <w:pStyle w:val="B1"/>
        <w:rPr>
          <w:lang w:eastAsia="ko-KR"/>
        </w:rPr>
      </w:pPr>
      <w:r>
        <w:rPr>
          <w:lang w:val="en-US"/>
        </w:rPr>
        <w:t>5</w:t>
      </w:r>
      <w:r w:rsidR="00536648" w:rsidRPr="0073469F">
        <w:rPr>
          <w:lang w:eastAsia="ko-KR"/>
        </w:rPr>
        <w:t>)</w:t>
      </w:r>
      <w:r w:rsidR="00536648" w:rsidRPr="0073469F">
        <w:rPr>
          <w:lang w:eastAsia="ko-KR"/>
        </w:rPr>
        <w:tab/>
      </w:r>
      <w:r w:rsidR="00536648" w:rsidRPr="0073469F">
        <w:t xml:space="preserve">shall send the SIP 180 (Ringing) response to the </w:t>
      </w:r>
      <w:r w:rsidR="00536648">
        <w:t>MCVideo</w:t>
      </w:r>
      <w:r w:rsidR="00536648" w:rsidRPr="0073469F">
        <w:t xml:space="preserve"> </w:t>
      </w:r>
      <w:r w:rsidR="00536648" w:rsidRPr="0073469F">
        <w:rPr>
          <w:lang w:eastAsia="ko-KR"/>
        </w:rPr>
        <w:t>s</w:t>
      </w:r>
      <w:r w:rsidR="00536648" w:rsidRPr="0073469F">
        <w:t>erver</w:t>
      </w:r>
      <w:r w:rsidR="00536648" w:rsidRPr="0073469F">
        <w:rPr>
          <w:lang w:eastAsia="ko-KR"/>
        </w:rPr>
        <w:t>.</w:t>
      </w:r>
    </w:p>
    <w:p w14:paraId="3F034B1B"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w:t>
      </w:r>
      <w:r w:rsidRPr="0073469F">
        <w:rPr>
          <w:lang w:eastAsia="ko-KR"/>
        </w:rPr>
        <w:t>.1.</w:t>
      </w:r>
    </w:p>
    <w:p w14:paraId="7C652026"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4E8F4DBC" w14:textId="559662F2" w:rsidR="00536648" w:rsidRPr="0073469F" w:rsidRDefault="00536648" w:rsidP="00F1630B">
      <w:pPr>
        <w:pStyle w:val="Heading5"/>
        <w:rPr>
          <w:rFonts w:eastAsia="Malgun Gothic"/>
          <w:lang w:eastAsia="ko-KR"/>
        </w:rPr>
      </w:pPr>
      <w:bookmarkStart w:id="243" w:name="_Toc20152282"/>
      <w:bookmarkStart w:id="244" w:name="_Toc27494947"/>
      <w:bookmarkStart w:id="245" w:name="_Toc36108415"/>
      <w:bookmarkStart w:id="246" w:name="_Toc45194203"/>
      <w:bookmarkStart w:id="247" w:name="_Toc123629213"/>
      <w:r w:rsidRPr="0073469F">
        <w:rPr>
          <w:rFonts w:eastAsia="Malgun Gothic"/>
          <w:lang w:eastAsia="ko-KR"/>
        </w:rPr>
        <w:t>6.2.3.2.2</w:t>
      </w:r>
      <w:r w:rsidRPr="0073469F">
        <w:rPr>
          <w:rFonts w:eastAsia="Malgun Gothic"/>
          <w:lang w:eastAsia="ko-KR"/>
        </w:rPr>
        <w:tab/>
        <w:t>Manual commencement mode for group calls</w:t>
      </w:r>
      <w:bookmarkEnd w:id="243"/>
      <w:bookmarkEnd w:id="244"/>
      <w:bookmarkEnd w:id="245"/>
      <w:bookmarkEnd w:id="246"/>
      <w:bookmarkEnd w:id="247"/>
    </w:p>
    <w:p w14:paraId="6AA60FEB" w14:textId="77777777" w:rsidR="00536648" w:rsidRPr="0073469F" w:rsidRDefault="00536648" w:rsidP="00536648">
      <w:pPr>
        <w:rPr>
          <w:lang w:eastAsia="ko-KR"/>
        </w:rPr>
      </w:pPr>
      <w:r w:rsidRPr="0073469F">
        <w:rPr>
          <w:lang w:eastAsia="ko-KR"/>
        </w:rPr>
        <w:t>When performing the manual commencement mode procedures:</w:t>
      </w:r>
    </w:p>
    <w:p w14:paraId="7FBD966A" w14:textId="77777777" w:rsidR="00536648" w:rsidRPr="0073469F" w:rsidRDefault="00536648" w:rsidP="00536648">
      <w:pPr>
        <w:pStyle w:val="B1"/>
        <w:rPr>
          <w:lang w:eastAsia="ko-KR"/>
        </w:rPr>
      </w:pPr>
      <w:r w:rsidRPr="0073469F">
        <w:t>1)</w:t>
      </w:r>
      <w:r w:rsidRPr="0073469F">
        <w:tab/>
      </w:r>
      <w:r w:rsidRPr="0073469F">
        <w:rPr>
          <w:lang w:eastAsia="ko-KR"/>
        </w:rPr>
        <w:t xml:space="preserve">the terminating </w:t>
      </w:r>
      <w:r>
        <w:rPr>
          <w:lang w:eastAsia="ko-KR"/>
        </w:rPr>
        <w:t>MCVideo</w:t>
      </w:r>
      <w:r w:rsidRPr="0073469F">
        <w:rPr>
          <w:lang w:eastAsia="ko-KR"/>
        </w:rPr>
        <w:t xml:space="preserve"> client may automatically generate a SIP 183 (Session Progress) in accordance with </w:t>
      </w:r>
      <w:r w:rsidRPr="0073469F">
        <w:t>3GPP TS 24.229 [</w:t>
      </w:r>
      <w:r>
        <w:t>11</w:t>
      </w:r>
      <w:r w:rsidRPr="0073469F">
        <w:t xml:space="preserve">], prior to the </w:t>
      </w:r>
      <w:r>
        <w:t>MCVideo</w:t>
      </w:r>
      <w:r w:rsidRPr="0073469F">
        <w:t xml:space="preserve"> user's acknowledgement; and</w:t>
      </w:r>
    </w:p>
    <w:p w14:paraId="27405DDD" w14:textId="77777777" w:rsidR="00536648" w:rsidRPr="0073469F" w:rsidRDefault="00536648" w:rsidP="00536648">
      <w:pPr>
        <w:pStyle w:val="B1"/>
        <w:rPr>
          <w:lang w:eastAsia="ko-KR"/>
        </w:rPr>
      </w:pPr>
      <w:r w:rsidRPr="0073469F">
        <w:rPr>
          <w:lang w:eastAsia="ko-KR"/>
        </w:rPr>
        <w:t>2)</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6B5DBCC7" w14:textId="77777777" w:rsidR="00536648" w:rsidRPr="0073469F" w:rsidRDefault="00536648" w:rsidP="00536648">
      <w:pPr>
        <w:rPr>
          <w:lang w:eastAsia="ko-KR"/>
        </w:rPr>
      </w:pPr>
      <w:r w:rsidRPr="0073469F">
        <w:t xml:space="preserve">When generating a SIP 183 (Session Progress) response, the </w:t>
      </w:r>
      <w:r>
        <w:t>MCVideo</w:t>
      </w:r>
      <w:r w:rsidRPr="0073469F">
        <w:t xml:space="preserve"> client:</w:t>
      </w:r>
    </w:p>
    <w:p w14:paraId="062001CD" w14:textId="77777777" w:rsidR="00536648" w:rsidRPr="0073469F" w:rsidRDefault="00536648" w:rsidP="00536648">
      <w:pPr>
        <w:pStyle w:val="B1"/>
        <w:rPr>
          <w:lang w:eastAsia="ko-KR"/>
        </w:rPr>
      </w:pPr>
      <w:r>
        <w:rPr>
          <w:lang w:eastAsia="ko-KR"/>
        </w:rPr>
        <w:t>1</w:t>
      </w:r>
      <w:r w:rsidRPr="0073469F">
        <w:rPr>
          <w:lang w:eastAsia="ko-KR"/>
        </w:rPr>
        <w:t>)</w:t>
      </w:r>
      <w:r w:rsidRPr="0073469F">
        <w:rPr>
          <w:lang w:eastAsia="ko-KR"/>
        </w:rPr>
        <w:tab/>
      </w:r>
      <w:r>
        <w:rPr>
          <w:lang w:eastAsia="ko-KR"/>
        </w:rPr>
        <w:t xml:space="preserve">shall </w:t>
      </w:r>
      <w:r w:rsidRPr="0073469F">
        <w:rPr>
          <w:lang w:eastAsia="ko-KR"/>
        </w:rPr>
        <w:t>include the following in the Contact header field:</w:t>
      </w:r>
    </w:p>
    <w:p w14:paraId="14F1D158" w14:textId="77777777" w:rsidR="00536648" w:rsidRPr="0073469F" w:rsidRDefault="00536648" w:rsidP="00536648">
      <w:pPr>
        <w:pStyle w:val="B2"/>
        <w:rPr>
          <w:lang w:eastAsia="ko-KR"/>
        </w:rPr>
      </w:pPr>
      <w:r w:rsidRPr="0073469F">
        <w:rPr>
          <w:lang w:eastAsia="ko-KR"/>
        </w:rPr>
        <w:t>a)</w:t>
      </w:r>
      <w:r w:rsidRPr="0073469F">
        <w:rPr>
          <w:lang w:eastAsia="ko-KR"/>
        </w:rPr>
        <w:tab/>
        <w:t>the g.3gpp.mc</w:t>
      </w:r>
      <w:r>
        <w:rPr>
          <w:rFonts w:hint="eastAsia"/>
          <w:lang w:eastAsia="zh-CN"/>
        </w:rPr>
        <w:t>video</w:t>
      </w:r>
      <w:r w:rsidRPr="0073469F">
        <w:rPr>
          <w:lang w:eastAsia="ko-KR"/>
        </w:rPr>
        <w:t xml:space="preserve"> media feature tag; and</w:t>
      </w:r>
    </w:p>
    <w:p w14:paraId="1BF8D578" w14:textId="77777777" w:rsidR="00536648" w:rsidRPr="0073469F" w:rsidRDefault="00536648" w:rsidP="00536648">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and</w:t>
      </w:r>
    </w:p>
    <w:p w14:paraId="34220E6C" w14:textId="77777777" w:rsidR="00536648" w:rsidRPr="0073469F" w:rsidRDefault="00536648" w:rsidP="00536648">
      <w:pPr>
        <w:pStyle w:val="B1"/>
      </w:pPr>
      <w:r>
        <w:t>2</w:t>
      </w:r>
      <w:r w:rsidRPr="0073469F">
        <w:t>)</w:t>
      </w:r>
      <w:r w:rsidRPr="0073469F">
        <w:tab/>
      </w:r>
      <w:r>
        <w:t xml:space="preserve">may </w:t>
      </w:r>
      <w:r w:rsidRPr="0073469F">
        <w:t>include a P-Answer-State header field with the value "Unconfirmed" as specified in IETF RFC 4964 [3</w:t>
      </w:r>
      <w:r>
        <w:t>0</w:t>
      </w:r>
      <w:r w:rsidRPr="0073469F">
        <w:t>];</w:t>
      </w:r>
    </w:p>
    <w:p w14:paraId="1990170F"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6.2.3.1.2</w:t>
      </w:r>
      <w:r w:rsidRPr="0073469F">
        <w:rPr>
          <w:lang w:eastAsia="ko-KR"/>
        </w:rPr>
        <w:t>.</w:t>
      </w:r>
    </w:p>
    <w:p w14:paraId="47D15B69" w14:textId="77777777" w:rsidR="00536648" w:rsidRPr="00AD7C25" w:rsidRDefault="00536648" w:rsidP="00536648">
      <w:pPr>
        <w:rPr>
          <w:noProof/>
          <w:lang w:val="en-US"/>
        </w:rPr>
      </w:pPr>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p>
    <w:p w14:paraId="45ACB77E" w14:textId="04C6E1E7" w:rsidR="00536648" w:rsidRPr="0073469F" w:rsidRDefault="00536648" w:rsidP="00F1630B">
      <w:pPr>
        <w:pStyle w:val="Heading3"/>
      </w:pPr>
      <w:bookmarkStart w:id="248" w:name="_Toc20152283"/>
      <w:bookmarkStart w:id="249" w:name="_Toc27494948"/>
      <w:bookmarkStart w:id="250" w:name="_Toc36108416"/>
      <w:bookmarkStart w:id="251" w:name="_Toc45194204"/>
      <w:bookmarkStart w:id="252" w:name="_Toc123629214"/>
      <w:r w:rsidRPr="0073469F">
        <w:lastRenderedPageBreak/>
        <w:t>6.2.4</w:t>
      </w:r>
      <w:r w:rsidRPr="0073469F">
        <w:tab/>
        <w:t xml:space="preserve">Leaving an </w:t>
      </w:r>
      <w:r>
        <w:t>MCVideo</w:t>
      </w:r>
      <w:r w:rsidRPr="0073469F">
        <w:t xml:space="preserve"> session initiated by </w:t>
      </w:r>
      <w:r>
        <w:t>MCVideo</w:t>
      </w:r>
      <w:r w:rsidRPr="0073469F">
        <w:t xml:space="preserve"> client</w:t>
      </w:r>
      <w:bookmarkEnd w:id="248"/>
      <w:bookmarkEnd w:id="249"/>
      <w:bookmarkEnd w:id="250"/>
      <w:bookmarkEnd w:id="251"/>
      <w:bookmarkEnd w:id="252"/>
    </w:p>
    <w:p w14:paraId="0E082947" w14:textId="0503C281" w:rsidR="00536648" w:rsidRPr="0073469F" w:rsidRDefault="00536648" w:rsidP="00F1630B">
      <w:pPr>
        <w:pStyle w:val="Heading4"/>
      </w:pPr>
      <w:bookmarkStart w:id="253" w:name="_Toc20152284"/>
      <w:bookmarkStart w:id="254" w:name="_Toc27494949"/>
      <w:bookmarkStart w:id="255" w:name="_Toc36108417"/>
      <w:bookmarkStart w:id="256" w:name="_Toc45194205"/>
      <w:bookmarkStart w:id="257" w:name="_Toc123629215"/>
      <w:r w:rsidRPr="0073469F">
        <w:t>6.2.4.1</w:t>
      </w:r>
      <w:r w:rsidRPr="0073469F">
        <w:tab/>
        <w:t>On-demand session case</w:t>
      </w:r>
      <w:bookmarkEnd w:id="253"/>
      <w:bookmarkEnd w:id="254"/>
      <w:bookmarkEnd w:id="255"/>
      <w:bookmarkEnd w:id="256"/>
      <w:bookmarkEnd w:id="257"/>
    </w:p>
    <w:p w14:paraId="6A244DBA" w14:textId="77777777" w:rsidR="00536648" w:rsidRPr="0073469F" w:rsidRDefault="00536648" w:rsidP="00536648">
      <w:r w:rsidRPr="0073469F">
        <w:rPr>
          <w:lang w:eastAsia="ko-KR"/>
        </w:rPr>
        <w:t xml:space="preserve">Upon receiving a request from an </w:t>
      </w:r>
      <w:r>
        <w:rPr>
          <w:lang w:eastAsia="ko-KR"/>
        </w:rPr>
        <w:t>MCVideo</w:t>
      </w:r>
      <w:r w:rsidRPr="0073469F">
        <w:rPr>
          <w:lang w:eastAsia="ko-KR"/>
        </w:rPr>
        <w:t xml:space="preserve"> user to leave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0DC6B69C"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B583094"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14C5032"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leave;</w:t>
      </w:r>
      <w:r>
        <w:rPr>
          <w:lang w:eastAsia="ko-KR"/>
        </w:rPr>
        <w:t xml:space="preserve"> and</w:t>
      </w:r>
    </w:p>
    <w:p w14:paraId="07AD4B02"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1E235216"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4C10DEF9" w14:textId="20F8E206" w:rsidR="00536648" w:rsidRPr="0073469F" w:rsidRDefault="00536648" w:rsidP="00F1630B">
      <w:pPr>
        <w:pStyle w:val="Heading3"/>
      </w:pPr>
      <w:bookmarkStart w:id="258" w:name="_Toc20152285"/>
      <w:bookmarkStart w:id="259" w:name="_Toc27494950"/>
      <w:bookmarkStart w:id="260" w:name="_Toc36108418"/>
      <w:bookmarkStart w:id="261" w:name="_Toc45194206"/>
      <w:bookmarkStart w:id="262" w:name="_Toc123629216"/>
      <w:r w:rsidRPr="0073469F">
        <w:t>6.2.5</w:t>
      </w:r>
      <w:r w:rsidRPr="0073469F">
        <w:tab/>
        <w:t xml:space="preserve">Releasing an </w:t>
      </w:r>
      <w:r>
        <w:t>MCVideo</w:t>
      </w:r>
      <w:r w:rsidRPr="0073469F">
        <w:t xml:space="preserve"> session initiated by </w:t>
      </w:r>
      <w:r>
        <w:t>MCVideo</w:t>
      </w:r>
      <w:r w:rsidRPr="0073469F">
        <w:t xml:space="preserve"> client</w:t>
      </w:r>
      <w:bookmarkEnd w:id="258"/>
      <w:bookmarkEnd w:id="259"/>
      <w:bookmarkEnd w:id="260"/>
      <w:bookmarkEnd w:id="261"/>
      <w:bookmarkEnd w:id="262"/>
    </w:p>
    <w:p w14:paraId="3E46CD26" w14:textId="221C0EEB" w:rsidR="00536648" w:rsidRPr="0073469F" w:rsidRDefault="00536648" w:rsidP="00F1630B">
      <w:pPr>
        <w:pStyle w:val="Heading4"/>
      </w:pPr>
      <w:bookmarkStart w:id="263" w:name="_Toc20152286"/>
      <w:bookmarkStart w:id="264" w:name="_Toc27494951"/>
      <w:bookmarkStart w:id="265" w:name="_Toc36108419"/>
      <w:bookmarkStart w:id="266" w:name="_Toc45194207"/>
      <w:bookmarkStart w:id="267" w:name="_Toc123629217"/>
      <w:r w:rsidRPr="0073469F">
        <w:t>6.2.5.1</w:t>
      </w:r>
      <w:r w:rsidRPr="0073469F">
        <w:tab/>
        <w:t>On-demand session case</w:t>
      </w:r>
      <w:bookmarkEnd w:id="263"/>
      <w:bookmarkEnd w:id="264"/>
      <w:bookmarkEnd w:id="265"/>
      <w:bookmarkEnd w:id="266"/>
      <w:bookmarkEnd w:id="267"/>
    </w:p>
    <w:p w14:paraId="3D390AB7" w14:textId="77777777" w:rsidR="00536648" w:rsidRPr="0073469F" w:rsidRDefault="00536648" w:rsidP="00536648">
      <w:pPr>
        <w:rPr>
          <w:lang w:eastAsia="ko-KR"/>
        </w:rPr>
      </w:pPr>
      <w:r w:rsidRPr="0073469F">
        <w:rPr>
          <w:lang w:eastAsia="ko-KR"/>
        </w:rPr>
        <w:t xml:space="preserve">When the </w:t>
      </w:r>
      <w:r>
        <w:rPr>
          <w:lang w:eastAsia="ko-KR"/>
        </w:rPr>
        <w:t>MCVideo</w:t>
      </w:r>
      <w:r w:rsidRPr="0073469F">
        <w:rPr>
          <w:lang w:eastAsia="ko-KR"/>
        </w:rPr>
        <w:t xml:space="preserve"> client wants to release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505CD523"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4698492"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F0F9B40"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release;</w:t>
      </w:r>
      <w:r>
        <w:rPr>
          <w:lang w:eastAsia="ko-KR"/>
        </w:rPr>
        <w:t xml:space="preserve"> and</w:t>
      </w:r>
    </w:p>
    <w:p w14:paraId="04C3A14C"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600F992E"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517458DE" w14:textId="2CB31183" w:rsidR="00536648" w:rsidRPr="0073469F" w:rsidRDefault="00536648" w:rsidP="00F1630B">
      <w:pPr>
        <w:pStyle w:val="Heading3"/>
      </w:pPr>
      <w:bookmarkStart w:id="268" w:name="_Toc20152287"/>
      <w:bookmarkStart w:id="269" w:name="_Toc27494952"/>
      <w:bookmarkStart w:id="270" w:name="_Toc36108420"/>
      <w:bookmarkStart w:id="271" w:name="_Toc45194208"/>
      <w:bookmarkStart w:id="272" w:name="_Toc123629218"/>
      <w:r w:rsidRPr="0073469F">
        <w:t>6.2.6</w:t>
      </w:r>
      <w:r w:rsidRPr="0073469F">
        <w:tab/>
        <w:t xml:space="preserve">Receiving an </w:t>
      </w:r>
      <w:r>
        <w:t>MCVideo</w:t>
      </w:r>
      <w:r w:rsidRPr="0073469F">
        <w:t xml:space="preserve"> session release request</w:t>
      </w:r>
      <w:bookmarkEnd w:id="268"/>
      <w:bookmarkEnd w:id="269"/>
      <w:bookmarkEnd w:id="270"/>
      <w:bookmarkEnd w:id="271"/>
      <w:bookmarkEnd w:id="272"/>
    </w:p>
    <w:p w14:paraId="778230B6" w14:textId="77777777" w:rsidR="00536648" w:rsidRPr="0073469F" w:rsidRDefault="00536648" w:rsidP="00536648">
      <w:r w:rsidRPr="0073469F">
        <w:t xml:space="preserve">Upon receiving a SIP BYE request, the </w:t>
      </w:r>
      <w:r>
        <w:t>MCVideo</w:t>
      </w:r>
      <w:r w:rsidRPr="0073469F">
        <w:t xml:space="preserve"> </w:t>
      </w:r>
      <w:r>
        <w:t>client</w:t>
      </w:r>
      <w:r w:rsidRPr="0073469F">
        <w:t>:</w:t>
      </w:r>
    </w:p>
    <w:p w14:paraId="58939DD1"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321A43C0"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34A5FB03" w14:textId="77FBA996" w:rsidR="00536648" w:rsidRPr="0073469F" w:rsidRDefault="00536648" w:rsidP="00F1630B">
      <w:pPr>
        <w:pStyle w:val="Heading3"/>
        <w:rPr>
          <w:lang w:eastAsia="ko-KR"/>
        </w:rPr>
      </w:pPr>
      <w:bookmarkStart w:id="273" w:name="_Toc20152288"/>
      <w:bookmarkStart w:id="274" w:name="_Toc27494953"/>
      <w:bookmarkStart w:id="275" w:name="_Toc36108421"/>
      <w:bookmarkStart w:id="276" w:name="_Toc45194209"/>
      <w:bookmarkStart w:id="277" w:name="_Toc123629219"/>
      <w:r w:rsidRPr="0073469F">
        <w:rPr>
          <w:lang w:eastAsia="ko-KR"/>
        </w:rPr>
        <w:t>6.2.7</w:t>
      </w:r>
      <w:r w:rsidRPr="0073469F">
        <w:rPr>
          <w:lang w:eastAsia="ko-KR"/>
        </w:rPr>
        <w:tab/>
      </w:r>
      <w:r w:rsidR="00A41BFA" w:rsidRPr="004516AD">
        <w:rPr>
          <w:lang w:val="en-US" w:eastAsia="ko-KR"/>
        </w:rPr>
        <w:t>Void</w:t>
      </w:r>
      <w:bookmarkEnd w:id="273"/>
      <w:bookmarkEnd w:id="274"/>
      <w:bookmarkEnd w:id="275"/>
      <w:bookmarkEnd w:id="276"/>
      <w:bookmarkEnd w:id="277"/>
    </w:p>
    <w:p w14:paraId="5E9B68E5" w14:textId="61E65176" w:rsidR="009855D6" w:rsidRPr="0073469F" w:rsidRDefault="009855D6" w:rsidP="00F1630B">
      <w:pPr>
        <w:pStyle w:val="Heading3"/>
        <w:rPr>
          <w:lang w:eastAsia="ko-KR"/>
        </w:rPr>
      </w:pPr>
      <w:bookmarkStart w:id="278" w:name="_Toc20152289"/>
      <w:bookmarkStart w:id="279" w:name="_Toc27494954"/>
      <w:bookmarkStart w:id="280" w:name="_Toc36108422"/>
      <w:bookmarkStart w:id="281" w:name="_Toc45194210"/>
      <w:bookmarkStart w:id="282" w:name="_Toc123629220"/>
      <w:r w:rsidRPr="0073469F">
        <w:t>6.2.8</w:t>
      </w:r>
      <w:r w:rsidRPr="0073469F">
        <w:tab/>
      </w:r>
      <w:r w:rsidRPr="0073469F">
        <w:rPr>
          <w:lang w:eastAsia="ko-KR"/>
        </w:rPr>
        <w:t>Priority call conditions</w:t>
      </w:r>
      <w:bookmarkEnd w:id="278"/>
      <w:bookmarkEnd w:id="279"/>
      <w:bookmarkEnd w:id="280"/>
      <w:bookmarkEnd w:id="281"/>
      <w:bookmarkEnd w:id="282"/>
    </w:p>
    <w:p w14:paraId="0B140BFC" w14:textId="20C669FF" w:rsidR="00AF7F7F" w:rsidRPr="003F692C" w:rsidRDefault="00AF7F7F" w:rsidP="00F1630B">
      <w:pPr>
        <w:pStyle w:val="Heading4"/>
        <w:rPr>
          <w:lang w:eastAsia="ko-KR"/>
        </w:rPr>
      </w:pPr>
      <w:bookmarkStart w:id="283" w:name="_Toc20152290"/>
      <w:bookmarkStart w:id="284" w:name="_Toc27494955"/>
      <w:bookmarkStart w:id="285" w:name="_Toc36108423"/>
      <w:bookmarkStart w:id="286" w:name="_Toc45194211"/>
      <w:bookmarkStart w:id="287" w:name="_Toc123629221"/>
      <w:r>
        <w:rPr>
          <w:lang w:eastAsia="ko-KR"/>
        </w:rPr>
        <w:t>6.2.8.0</w:t>
      </w:r>
      <w:r>
        <w:rPr>
          <w:lang w:eastAsia="ko-KR"/>
        </w:rPr>
        <w:tab/>
        <w:t>General</w:t>
      </w:r>
      <w:bookmarkEnd w:id="283"/>
      <w:bookmarkEnd w:id="284"/>
      <w:bookmarkEnd w:id="285"/>
      <w:bookmarkEnd w:id="286"/>
      <w:bookmarkEnd w:id="287"/>
    </w:p>
    <w:p w14:paraId="1B1C8084" w14:textId="77777777" w:rsidR="009855D6" w:rsidRPr="0073469F" w:rsidRDefault="009855D6" w:rsidP="009855D6">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2F7B03BF" w14:textId="00834802" w:rsidR="009855D6" w:rsidRPr="0073469F" w:rsidRDefault="009855D6" w:rsidP="00F1630B">
      <w:pPr>
        <w:pStyle w:val="Heading4"/>
      </w:pPr>
      <w:bookmarkStart w:id="288" w:name="_Toc20152291"/>
      <w:bookmarkStart w:id="289" w:name="_Toc27494956"/>
      <w:bookmarkStart w:id="290" w:name="_Toc36108424"/>
      <w:bookmarkStart w:id="291" w:name="_Toc45194212"/>
      <w:bookmarkStart w:id="292" w:name="_Toc123629222"/>
      <w:r w:rsidRPr="0073469F">
        <w:t>6.2.8.1</w:t>
      </w:r>
      <w:r w:rsidRPr="0073469F">
        <w:tab/>
      </w:r>
      <w:r>
        <w:t>MCVideo</w:t>
      </w:r>
      <w:r w:rsidRPr="0073469F">
        <w:t xml:space="preserve"> emergency group call conditions</w:t>
      </w:r>
      <w:bookmarkEnd w:id="288"/>
      <w:bookmarkEnd w:id="289"/>
      <w:bookmarkEnd w:id="290"/>
      <w:bookmarkEnd w:id="291"/>
      <w:bookmarkEnd w:id="292"/>
    </w:p>
    <w:p w14:paraId="1D4B8E48" w14:textId="04B0F503" w:rsidR="009855D6" w:rsidRPr="0073469F" w:rsidRDefault="009855D6" w:rsidP="00F1630B">
      <w:pPr>
        <w:pStyle w:val="Heading5"/>
      </w:pPr>
      <w:bookmarkStart w:id="293" w:name="_Toc20152292"/>
      <w:bookmarkStart w:id="294" w:name="_Toc27494957"/>
      <w:bookmarkStart w:id="295" w:name="_Toc36108425"/>
      <w:bookmarkStart w:id="296" w:name="_Toc45194213"/>
      <w:bookmarkStart w:id="297" w:name="_Toc123629223"/>
      <w:r w:rsidRPr="0073469F">
        <w:t>6.2.8.1.1</w:t>
      </w:r>
      <w:r w:rsidRPr="0073469F">
        <w:tab/>
        <w:t xml:space="preserve">SIP INVITE request for originating </w:t>
      </w:r>
      <w:r>
        <w:t>MCVideo</w:t>
      </w:r>
      <w:r w:rsidRPr="0073469F">
        <w:t xml:space="preserve"> emergency group calls</w:t>
      </w:r>
      <w:bookmarkEnd w:id="293"/>
      <w:bookmarkEnd w:id="294"/>
      <w:bookmarkEnd w:id="295"/>
      <w:bookmarkEnd w:id="296"/>
      <w:bookmarkEnd w:id="297"/>
    </w:p>
    <w:p w14:paraId="769E161A" w14:textId="77777777" w:rsidR="009855D6" w:rsidRPr="0073469F" w:rsidRDefault="009855D6" w:rsidP="009855D6">
      <w:r w:rsidRPr="0073469F">
        <w:t xml:space="preserve">This </w:t>
      </w:r>
      <w:r w:rsidR="00C836A2">
        <w:t>clause</w:t>
      </w:r>
      <w:r w:rsidRPr="0073469F">
        <w:t xml:space="preserve"> is referenced from other procedures</w:t>
      </w:r>
      <w:r>
        <w:t>.</w:t>
      </w:r>
    </w:p>
    <w:p w14:paraId="29C2DB42" w14:textId="77777777" w:rsidR="009855D6" w:rsidRPr="0073469F" w:rsidRDefault="009855D6" w:rsidP="009855D6">
      <w:r w:rsidRPr="0073469F">
        <w:lastRenderedPageBreak/>
        <w:t xml:space="preserve">When the </w:t>
      </w:r>
      <w:r>
        <w:t>MCVideo</w:t>
      </w:r>
      <w:r w:rsidRPr="0073469F">
        <w:t xml:space="preserve"> emergency state is set and this </w:t>
      </w:r>
      <w:r>
        <w:t xml:space="preserve">MCVideo user and MCVideo group are </w:t>
      </w:r>
      <w:r w:rsidRPr="00354212">
        <w:rPr>
          <w:noProof/>
        </w:rPr>
        <w:t xml:space="preserve">authorised </w:t>
      </w:r>
      <w:r>
        <w:rPr>
          <w:noProof/>
        </w:rPr>
        <w:t>to initiate</w:t>
      </w:r>
      <w:r w:rsidRPr="00354212">
        <w:rPr>
          <w:noProof/>
        </w:rPr>
        <w:t xml:space="preserve"> </w:t>
      </w:r>
      <w:r>
        <w:rPr>
          <w:noProof/>
        </w:rPr>
        <w:t xml:space="preserve">MCVideo emergency group calls as determined by the procedures of </w:t>
      </w:r>
      <w:r w:rsidR="00C836A2">
        <w:rPr>
          <w:noProof/>
        </w:rPr>
        <w:t>clause</w:t>
      </w:r>
      <w:r>
        <w:rPr>
          <w:noProof/>
        </w:rPr>
        <w:t> 6.2.8.1.8</w:t>
      </w:r>
      <w:r w:rsidRPr="0073469F">
        <w:t xml:space="preserve">, the </w:t>
      </w:r>
      <w:r>
        <w:t>MCVideo</w:t>
      </w:r>
      <w:r w:rsidRPr="0073469F">
        <w:t xml:space="preserve"> client:</w:t>
      </w:r>
    </w:p>
    <w:p w14:paraId="33623789"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-info+xml</w:t>
      </w:r>
      <w:r w:rsidRPr="0073469F">
        <w:t xml:space="preserve"> MIME </w:t>
      </w:r>
      <w:r>
        <w:t xml:space="preserve">body in the </w:t>
      </w:r>
      <w:r w:rsidRPr="0073469F">
        <w:t>SIP INVITE request</w:t>
      </w:r>
      <w:r>
        <w:t xml:space="preserve">, an </w:t>
      </w:r>
      <w:r w:rsidRPr="0073469F">
        <w:t xml:space="preserve">&lt;emergency-ind&gt; element set to "true" and if the </w:t>
      </w:r>
      <w:r>
        <w:t>MCVideo</w:t>
      </w:r>
      <w:r w:rsidRPr="0073469F">
        <w:t xml:space="preserve"> emergency group call state is set to "</w:t>
      </w:r>
      <w:r>
        <w:t>MVEGC</w:t>
      </w:r>
      <w:r w:rsidRPr="0073469F">
        <w:t xml:space="preserve"> 1: emergency-gc-capable"</w:t>
      </w:r>
      <w:r>
        <w:t>,</w:t>
      </w:r>
      <w:r w:rsidRPr="0073469F">
        <w:t xml:space="preserve"> shall set the </w:t>
      </w:r>
      <w:r>
        <w:t>MCVideo</w:t>
      </w:r>
      <w:r w:rsidRPr="0073469F">
        <w:t xml:space="preserve"> emergency group call state to "</w:t>
      </w:r>
      <w:r>
        <w:t>MVEGC</w:t>
      </w:r>
      <w:r w:rsidRPr="0073469F">
        <w:t xml:space="preserve"> 2: emergency-call-requested";</w:t>
      </w:r>
    </w:p>
    <w:p w14:paraId="59F96453" w14:textId="77777777" w:rsidR="009855D6" w:rsidRDefault="009855D6" w:rsidP="009855D6">
      <w:pPr>
        <w:pStyle w:val="B1"/>
      </w:pPr>
      <w:r>
        <w:t>2</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xml:space="preserve">, and the </w:t>
      </w:r>
      <w:r>
        <w:t>MCVideo</w:t>
      </w:r>
      <w:r w:rsidRPr="0073469F">
        <w:t xml:space="preserve"> emergency alert state is set to "</w:t>
      </w:r>
      <w:r>
        <w:t>MVEA</w:t>
      </w:r>
      <w:r w:rsidRPr="0073469F">
        <w:t xml:space="preserve"> 1: no-alert", shall</w:t>
      </w:r>
      <w:r>
        <w:t>:</w:t>
      </w:r>
    </w:p>
    <w:p w14:paraId="4F8AB106" w14:textId="77777777" w:rsidR="009855D6" w:rsidRDefault="009855D6" w:rsidP="009855D6">
      <w:pPr>
        <w:pStyle w:val="B2"/>
      </w:pPr>
      <w:r>
        <w:t>a)</w:t>
      </w:r>
      <w:r>
        <w:tab/>
      </w:r>
      <w:r w:rsidRPr="0073469F">
        <w:t xml:space="preserve">set the &lt;alert-ind&gt; element of the </w:t>
      </w:r>
      <w:r>
        <w:t>application/vnd.3gpp.mc</w:t>
      </w:r>
      <w:r>
        <w:rPr>
          <w:rFonts w:hint="eastAsia"/>
          <w:lang w:eastAsia="zh-CN"/>
        </w:rPr>
        <w:t>video</w:t>
      </w:r>
      <w:r>
        <w:t xml:space="preserve">-info+xml </w:t>
      </w:r>
      <w:r w:rsidRPr="0073469F">
        <w:t xml:space="preserve">MIME body to "true" and set the </w:t>
      </w:r>
      <w:r>
        <w:t>MCVideo</w:t>
      </w:r>
      <w:r w:rsidRPr="0073469F">
        <w:t xml:space="preserve"> emergency alert state to "</w:t>
      </w:r>
      <w:r>
        <w:t>MVEA</w:t>
      </w:r>
      <w:r w:rsidRPr="0073469F">
        <w:t xml:space="preserve"> 2: emergency-alert-confirm-pending";</w:t>
      </w:r>
      <w:r>
        <w:t xml:space="preserve"> and</w:t>
      </w:r>
    </w:p>
    <w:p w14:paraId="16B60A19"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60AE2F88" w14:textId="77777777" w:rsidR="009855D6" w:rsidRPr="0073469F" w:rsidRDefault="009855D6" w:rsidP="009855D6">
      <w:pPr>
        <w:pStyle w:val="B1"/>
      </w:pPr>
      <w:r>
        <w:t>3</w:t>
      </w:r>
      <w:r w:rsidRPr="0073469F">
        <w:t>)</w:t>
      </w:r>
      <w:r w:rsidRPr="0073469F">
        <w:tab/>
        <w:t xml:space="preserve">if the </w:t>
      </w:r>
      <w:r>
        <w:t>MCVideo</w:t>
      </w:r>
      <w:r w:rsidRPr="0073469F">
        <w:t xml:space="preserve"> user has not requested an </w:t>
      </w:r>
      <w:r>
        <w:t>MCVideo</w:t>
      </w:r>
      <w:r w:rsidRPr="0073469F">
        <w:t xml:space="preserve"> emergency alert to be sent and the </w:t>
      </w:r>
      <w:r>
        <w:t>MCVideo</w:t>
      </w:r>
      <w:r w:rsidRPr="0073469F">
        <w:t xml:space="preserve"> emergency alert state is set to "</w:t>
      </w:r>
      <w:r>
        <w:t>MVEA</w:t>
      </w:r>
      <w:r w:rsidRPr="0073469F">
        <w:t xml:space="preserve"> 1: no-alert", shall set the &lt;alert-ind&gt; element of the </w:t>
      </w:r>
      <w:r>
        <w:t>application/vnd.3gpp.mc</w:t>
      </w:r>
      <w:r>
        <w:rPr>
          <w:rFonts w:hint="eastAsia"/>
          <w:lang w:eastAsia="zh-CN"/>
        </w:rPr>
        <w:t>video</w:t>
      </w:r>
      <w:r>
        <w:t xml:space="preserve">-info+xml </w:t>
      </w:r>
      <w:r w:rsidRPr="0073469F">
        <w:t>MIME body to "false"; and</w:t>
      </w:r>
    </w:p>
    <w:p w14:paraId="15625511" w14:textId="77777777" w:rsidR="009855D6" w:rsidRPr="0073469F" w:rsidRDefault="009855D6" w:rsidP="009855D6">
      <w:pPr>
        <w:pStyle w:val="B1"/>
      </w:pPr>
      <w:r>
        <w:t>4</w:t>
      </w:r>
      <w:r w:rsidRPr="0073469F">
        <w:t>)</w:t>
      </w:r>
      <w:r w:rsidRPr="0073469F">
        <w:tab/>
        <w:t xml:space="preserve">if the </w:t>
      </w:r>
      <w:r>
        <w:t>MCVideo</w:t>
      </w:r>
      <w:r w:rsidRPr="0073469F">
        <w:t xml:space="preserve"> client emergency group state of the group is set to a value other than "</w:t>
      </w:r>
      <w:r>
        <w:t>MVEG</w:t>
      </w:r>
      <w:r w:rsidRPr="0073469F">
        <w:t xml:space="preserve"> 2: in-progress"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78662CC9" w14:textId="77777777" w:rsidR="009855D6" w:rsidRPr="0073469F" w:rsidRDefault="009855D6" w:rsidP="009855D6">
      <w:pPr>
        <w:pStyle w:val="NO"/>
      </w:pPr>
      <w:r w:rsidRPr="0073469F">
        <w:t>NOTE </w:t>
      </w:r>
      <w:r>
        <w:t>1</w:t>
      </w:r>
      <w:r w:rsidRPr="0073469F">
        <w:t>:</w:t>
      </w:r>
      <w:r w:rsidRPr="0073469F">
        <w:tab/>
        <w:t xml:space="preserve">This is the case of an </w:t>
      </w:r>
      <w:r>
        <w:t>MCVideo</w:t>
      </w:r>
      <w:r w:rsidRPr="0073469F">
        <w:t xml:space="preserve"> user already being in the </w:t>
      </w:r>
      <w:r>
        <w:t>MCVideo</w:t>
      </w:r>
      <w:r w:rsidRPr="0073469F">
        <w:t xml:space="preserve"> emergency state it initiated previously while originating an </w:t>
      </w:r>
      <w:r>
        <w:t>MCVideo</w:t>
      </w:r>
      <w:r w:rsidRPr="0073469F">
        <w:t xml:space="preserve"> emergency group call or </w:t>
      </w:r>
      <w:r>
        <w:t>MCVideo</w:t>
      </w:r>
      <w:r w:rsidRPr="0073469F">
        <w:t xml:space="preserve"> emergency alert. All group calls the </w:t>
      </w:r>
      <w:r>
        <w:t>MCVideo</w:t>
      </w:r>
      <w:r w:rsidRPr="0073469F">
        <w:t xml:space="preserve"> user originates while in </w:t>
      </w:r>
      <w:r>
        <w:t>MCVideo</w:t>
      </w:r>
      <w:r w:rsidRPr="0073469F">
        <w:t xml:space="preserve"> emergency state will be </w:t>
      </w:r>
      <w:r>
        <w:t>MCVideo</w:t>
      </w:r>
      <w:r w:rsidRPr="0073469F">
        <w:t xml:space="preserve"> emergency group calls.</w:t>
      </w:r>
    </w:p>
    <w:p w14:paraId="02D12365" w14:textId="77777777" w:rsidR="009855D6" w:rsidRPr="0073469F" w:rsidRDefault="009855D6" w:rsidP="009855D6">
      <w:r w:rsidRPr="0073469F">
        <w:t xml:space="preserve">When the </w:t>
      </w:r>
      <w:r>
        <w:t>MCVideo</w:t>
      </w:r>
      <w:r w:rsidRPr="0073469F">
        <w:t xml:space="preserve"> </w:t>
      </w:r>
      <w:r>
        <w:t>emergency</w:t>
      </w:r>
      <w:r w:rsidRPr="0073469F">
        <w:t xml:space="preserve"> state is clear</w:t>
      </w:r>
      <w:r w:rsidRPr="0073469F" w:rsidDel="00027FEF">
        <w:t xml:space="preserve"> </w:t>
      </w:r>
      <w:r w:rsidRPr="0073469F">
        <w:t xml:space="preserve">and the </w:t>
      </w:r>
      <w:r>
        <w:t>MCVideo</w:t>
      </w:r>
      <w:r w:rsidRPr="0073469F">
        <w:t xml:space="preserve"> emergency group call state is set to "</w:t>
      </w:r>
      <w:r>
        <w:t>MVEGC</w:t>
      </w:r>
      <w:r w:rsidRPr="0073469F">
        <w:t xml:space="preserve"> 1: emergency-gc-capable" and </w:t>
      </w:r>
      <w:r>
        <w:t xml:space="preserve">the </w:t>
      </w:r>
      <w:r w:rsidR="00186976">
        <w:t xml:space="preserve">MCVideo user is </w:t>
      </w:r>
      <w:r w:rsidRPr="00354212">
        <w:rPr>
          <w:noProof/>
        </w:rPr>
        <w:t xml:space="preserve">authorised </w:t>
      </w:r>
      <w:r w:rsidR="00186976">
        <w:rPr>
          <w:noProof/>
        </w:rPr>
        <w:t>to initiate an</w:t>
      </w:r>
      <w:r w:rsidRPr="00354212">
        <w:rPr>
          <w:noProof/>
        </w:rPr>
        <w:t xml:space="preserve"> </w:t>
      </w:r>
      <w:r>
        <w:rPr>
          <w:noProof/>
        </w:rPr>
        <w:t xml:space="preserve">MCVideo emergency group call </w:t>
      </w:r>
      <w:r w:rsidR="00186976">
        <w:rPr>
          <w:noProof/>
        </w:rPr>
        <w:t xml:space="preserve">on the targetted MCVideo group </w:t>
      </w:r>
      <w:r>
        <w:rPr>
          <w:noProof/>
        </w:rPr>
        <w:t xml:space="preserve">as determined by the procedures of </w:t>
      </w:r>
      <w:r w:rsidR="00C836A2">
        <w:rPr>
          <w:noProof/>
        </w:rPr>
        <w:t>clause</w:t>
      </w:r>
      <w:r>
        <w:rPr>
          <w:noProof/>
        </w:rPr>
        <w:t> 6.2.8.1.8</w:t>
      </w:r>
      <w:r w:rsidRPr="0073469F">
        <w:t xml:space="preserve">, the </w:t>
      </w:r>
      <w:r>
        <w:t>MCVideo</w:t>
      </w:r>
      <w:r w:rsidRPr="0073469F">
        <w:t xml:space="preserve"> client shall set the </w:t>
      </w:r>
      <w:r>
        <w:t>MCVideo</w:t>
      </w:r>
      <w:r w:rsidRPr="0073469F">
        <w:t xml:space="preserve"> emergency state and perform the following actions:</w:t>
      </w:r>
    </w:p>
    <w:p w14:paraId="2C477D49"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 xml:space="preserve">-info+xml MIME body in the </w:t>
      </w:r>
      <w:r w:rsidRPr="0073469F">
        <w:t xml:space="preserve">SIP INVITE request </w:t>
      </w:r>
      <w:r>
        <w:t xml:space="preserve">an </w:t>
      </w:r>
      <w:r w:rsidRPr="0073469F">
        <w:t xml:space="preserve">&lt;emergency-ind&gt; element set to "true" and set the </w:t>
      </w:r>
      <w:r>
        <w:t>MCVideo</w:t>
      </w:r>
      <w:r w:rsidRPr="0073469F">
        <w:t xml:space="preserve"> emergency group call state to "</w:t>
      </w:r>
      <w:r>
        <w:t>MVEGC</w:t>
      </w:r>
      <w:r w:rsidRPr="0073469F">
        <w:t xml:space="preserve"> 2: emergency-call-requested" state;</w:t>
      </w:r>
    </w:p>
    <w:p w14:paraId="4D9E17B6" w14:textId="77777777" w:rsidR="009855D6" w:rsidRDefault="009855D6" w:rsidP="009855D6">
      <w:pPr>
        <w:pStyle w:val="B1"/>
      </w:pPr>
      <w:r w:rsidRPr="0073469F">
        <w:t>2)</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shall</w:t>
      </w:r>
      <w:r>
        <w:t>:</w:t>
      </w:r>
    </w:p>
    <w:p w14:paraId="450088D1"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 xml:space="preserve">MIME body the &lt;alert-ind&gt; element set to "true" and set the </w:t>
      </w:r>
      <w:r>
        <w:t>MCVideo</w:t>
      </w:r>
      <w:r w:rsidRPr="0073469F">
        <w:t xml:space="preserve"> emergency alert state to "</w:t>
      </w:r>
      <w:r>
        <w:t>MVEA</w:t>
      </w:r>
      <w:r w:rsidRPr="0073469F">
        <w:t xml:space="preserve"> 2: emergency-alert-confirm-pending";</w:t>
      </w:r>
      <w:r>
        <w:t xml:space="preserve"> and</w:t>
      </w:r>
    </w:p>
    <w:p w14:paraId="408DA2C0"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14A97E03" w14:textId="77777777" w:rsidR="009855D6" w:rsidRPr="0073469F" w:rsidRDefault="009855D6" w:rsidP="009855D6">
      <w:pPr>
        <w:pStyle w:val="B1"/>
      </w:pPr>
      <w:r w:rsidRPr="0073469F">
        <w:t>3)</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application/vnd.3gpp.mc</w:t>
      </w:r>
      <w:r>
        <w:rPr>
          <w:rFonts w:hint="eastAsia"/>
          <w:lang w:eastAsia="zh-CN"/>
        </w:rPr>
        <w:t>video</w:t>
      </w:r>
      <w:r>
        <w:t xml:space="preserve">-info+xml </w:t>
      </w:r>
      <w:r w:rsidRPr="0073469F">
        <w:t xml:space="preserve">MIME </w:t>
      </w:r>
      <w:r>
        <w:t>body</w:t>
      </w:r>
      <w:r w:rsidRPr="0073469F">
        <w:t xml:space="preserve"> to "false"; and</w:t>
      </w:r>
    </w:p>
    <w:p w14:paraId="4553FFE6" w14:textId="77777777" w:rsidR="009855D6" w:rsidRPr="0073469F" w:rsidRDefault="009855D6" w:rsidP="009855D6">
      <w:pPr>
        <w:pStyle w:val="B1"/>
      </w:pPr>
      <w:r w:rsidRPr="0073469F">
        <w:t>4)</w:t>
      </w:r>
      <w:r w:rsidRPr="0073469F">
        <w:tab/>
        <w:t xml:space="preserve">if the </w:t>
      </w:r>
      <w:r>
        <w:t>MCVideo</w:t>
      </w:r>
      <w:r w:rsidRPr="0073469F">
        <w:t xml:space="preserve"> client emergency group state of the group is set to a value other than "</w:t>
      </w:r>
      <w:r>
        <w:t>MVEG</w:t>
      </w:r>
      <w:r w:rsidRPr="0073469F">
        <w:t xml:space="preserve"> 2: in-progress" shall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428CE6FB" w14:textId="77777777" w:rsidR="009855D6" w:rsidRPr="0073469F" w:rsidRDefault="009855D6" w:rsidP="009855D6">
      <w:pPr>
        <w:pStyle w:val="NO"/>
      </w:pPr>
      <w:r w:rsidRPr="0073469F">
        <w:t>NOTE </w:t>
      </w:r>
      <w:r>
        <w:t>2</w:t>
      </w:r>
      <w:r w:rsidRPr="0073469F">
        <w:t>:</w:t>
      </w:r>
      <w:r w:rsidRPr="0073469F">
        <w:tab/>
        <w:t xml:space="preserve">This is the case of an initial </w:t>
      </w:r>
      <w:r>
        <w:t>MCVideo</w:t>
      </w:r>
      <w:r w:rsidRPr="0073469F">
        <w:t xml:space="preserve"> emergency group call and optionally an </w:t>
      </w:r>
      <w:r>
        <w:t>MCVideo</w:t>
      </w:r>
      <w:r w:rsidRPr="0073469F">
        <w:t xml:space="preserve"> emergency alert being sent. As the </w:t>
      </w:r>
      <w:r>
        <w:t>MCVideo</w:t>
      </w:r>
      <w:r w:rsidRPr="0073469F">
        <w:t xml:space="preserve"> emergency state is not sent, there is no </w:t>
      </w:r>
      <w:r>
        <w:t>MCVideo</w:t>
      </w:r>
      <w:r w:rsidRPr="0073469F">
        <w:t xml:space="preserve"> emergency alert outstanding.</w:t>
      </w:r>
    </w:p>
    <w:p w14:paraId="32860F84" w14:textId="77777777" w:rsidR="009855D6" w:rsidRPr="0073469F" w:rsidRDefault="009855D6" w:rsidP="009855D6">
      <w:pPr>
        <w:pStyle w:val="NO"/>
      </w:pPr>
      <w:r w:rsidRPr="0073469F">
        <w:t>NOTE </w:t>
      </w:r>
      <w:r>
        <w:t>3</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emergency state (as tracked on the </w:t>
      </w:r>
      <w:r>
        <w:t>MCVideo</w:t>
      </w:r>
      <w:r w:rsidRPr="0073469F">
        <w:t xml:space="preserve"> client by the </w:t>
      </w:r>
      <w:r>
        <w:t>MCVideo</w:t>
      </w:r>
      <w:r w:rsidRPr="0073469F">
        <w:t xml:space="preserve"> client emergency group state) but is not in an </w:t>
      </w:r>
      <w:r>
        <w:t>MCVideo</w:t>
      </w:r>
      <w:r w:rsidRPr="0073469F">
        <w:t xml:space="preserve"> emergency state of their own will also be an </w:t>
      </w:r>
      <w:r>
        <w:t>MCVideo</w:t>
      </w:r>
      <w:r w:rsidRPr="0073469F">
        <w:t xml:space="preserve"> emergency group call. The </w:t>
      </w:r>
      <w:r>
        <w:t>&lt;</w:t>
      </w:r>
      <w:r w:rsidRPr="0073469F">
        <w:t>emergency-ind</w:t>
      </w:r>
      <w:r>
        <w:t>&gt;</w:t>
      </w:r>
      <w:r w:rsidRPr="0073469F">
        <w:t xml:space="preserve"> and </w:t>
      </w:r>
      <w:r>
        <w:t>&lt;</w:t>
      </w:r>
      <w:r w:rsidRPr="0073469F">
        <w:t>alert-ind</w:t>
      </w:r>
      <w:r>
        <w:t>&gt;</w:t>
      </w:r>
      <w:r w:rsidRPr="0073469F">
        <w:t xml:space="preserve"> elements of the </w:t>
      </w:r>
      <w:r>
        <w:t>application/vnd.3gpp.mc</w:t>
      </w:r>
      <w:r>
        <w:rPr>
          <w:rFonts w:hint="eastAsia"/>
          <w:lang w:eastAsia="zh-CN"/>
        </w:rPr>
        <w:t>video</w:t>
      </w:r>
      <w:r>
        <w:t xml:space="preserve">-info+xml </w:t>
      </w:r>
      <w:r w:rsidRPr="0073469F">
        <w:t xml:space="preserve">MIME body do not need to be included in this case and hence no action needs to be taken in this </w:t>
      </w:r>
      <w:r w:rsidR="00C836A2">
        <w:t>clause</w:t>
      </w:r>
      <w:r w:rsidRPr="0073469F">
        <w:t>.</w:t>
      </w:r>
    </w:p>
    <w:p w14:paraId="5C0DF6BF" w14:textId="7839AE47" w:rsidR="009855D6" w:rsidRPr="0073469F" w:rsidRDefault="009855D6" w:rsidP="00F1630B">
      <w:pPr>
        <w:pStyle w:val="Heading5"/>
        <w:rPr>
          <w:noProof/>
        </w:rPr>
      </w:pPr>
      <w:bookmarkStart w:id="298" w:name="_Toc20152293"/>
      <w:bookmarkStart w:id="299" w:name="_Toc27494958"/>
      <w:bookmarkStart w:id="300" w:name="_Toc36108426"/>
      <w:bookmarkStart w:id="301" w:name="_Toc45194214"/>
      <w:bookmarkStart w:id="302" w:name="_Toc123629224"/>
      <w:r w:rsidRPr="0073469F">
        <w:rPr>
          <w:noProof/>
        </w:rPr>
        <w:t>6.2.8.1.2</w:t>
      </w:r>
      <w:r w:rsidRPr="0073469F">
        <w:rPr>
          <w:noProof/>
        </w:rPr>
        <w:tab/>
        <w:t xml:space="preserve">Resource-Priority header field for </w:t>
      </w:r>
      <w:r>
        <w:rPr>
          <w:noProof/>
        </w:rPr>
        <w:t>MCVideo</w:t>
      </w:r>
      <w:r w:rsidRPr="0073469F">
        <w:rPr>
          <w:noProof/>
        </w:rPr>
        <w:t xml:space="preserve"> emergency group calls</w:t>
      </w:r>
      <w:bookmarkEnd w:id="298"/>
      <w:bookmarkEnd w:id="299"/>
      <w:bookmarkEnd w:id="300"/>
      <w:bookmarkEnd w:id="301"/>
      <w:bookmarkEnd w:id="302"/>
    </w:p>
    <w:p w14:paraId="1EBFD548" w14:textId="77777777" w:rsidR="009855D6" w:rsidRPr="0073469F" w:rsidRDefault="009855D6" w:rsidP="009855D6">
      <w:r w:rsidRPr="0073469F">
        <w:t xml:space="preserve">This </w:t>
      </w:r>
      <w:r w:rsidR="00C836A2">
        <w:t>clause</w:t>
      </w:r>
      <w:r w:rsidRPr="0073469F">
        <w:t xml:space="preserve"> is referenced from other procedures</w:t>
      </w:r>
      <w:r>
        <w:t>.</w:t>
      </w:r>
    </w:p>
    <w:p w14:paraId="4065E11B" w14:textId="77777777" w:rsidR="009855D6" w:rsidRPr="0073469F" w:rsidRDefault="009855D6" w:rsidP="009855D6">
      <w:r>
        <w:lastRenderedPageBreak/>
        <w:t>If</w:t>
      </w:r>
      <w:r w:rsidRPr="0073469F">
        <w:t xml:space="preserve"> the </w:t>
      </w:r>
      <w:r>
        <w:t>MCVideo</w:t>
      </w:r>
      <w:r w:rsidRPr="0073469F">
        <w:t xml:space="preserve"> emergency group call state is set to either "</w:t>
      </w:r>
      <w:r>
        <w:t>MVEGC</w:t>
      </w:r>
      <w:r w:rsidRPr="0073469F">
        <w:t xml:space="preserve"> 2: emergency-call-requested" or "</w:t>
      </w:r>
      <w:r>
        <w:t>MVEGC</w:t>
      </w:r>
      <w:r w:rsidRPr="0073469F">
        <w:t xml:space="preserve"> 3: emergency-call-granted" and this </w:t>
      </w:r>
      <w:r>
        <w:t>is an authorised request for an</w:t>
      </w:r>
      <w:r w:rsidRPr="0073469F">
        <w:t xml:space="preserve"> </w:t>
      </w:r>
      <w:r>
        <w:t>MCVideo</w:t>
      </w:r>
      <w:r w:rsidRPr="0073469F">
        <w:t xml:space="preserve"> emergency group call</w:t>
      </w:r>
      <w:r>
        <w:t xml:space="preserve"> as determined by the procedures of </w:t>
      </w:r>
      <w:r w:rsidR="00C836A2">
        <w:t>clause</w:t>
      </w:r>
      <w:r>
        <w:t> 6.2.8.1.8</w:t>
      </w:r>
      <w:r w:rsidRPr="0073469F">
        <w:t xml:space="preserve">, or the </w:t>
      </w:r>
      <w:r>
        <w:t>MCVideo</w:t>
      </w:r>
      <w:r w:rsidRPr="0073469F">
        <w:t xml:space="preserve"> client emergency group state of the group is set to "</w:t>
      </w:r>
      <w:r>
        <w:t>MVEG</w:t>
      </w:r>
      <w:r w:rsidRPr="0073469F">
        <w:t xml:space="preserve"> 2: in-progress", the </w:t>
      </w:r>
      <w:r>
        <w:t>MCVideo</w:t>
      </w:r>
      <w:r w:rsidRPr="0073469F">
        <w:t xml:space="preserve"> client shall include in the SIP INVITE request a Resource-Priority header field</w:t>
      </w:r>
      <w:r>
        <w:t xml:space="preserve"> </w:t>
      </w:r>
      <w:r>
        <w:rPr>
          <w:lang w:val="en-US"/>
        </w:rPr>
        <w:t xml:space="preserve">populated with the values for an MCVideo emergency group call as specified in </w:t>
      </w:r>
      <w:r w:rsidR="00C836A2">
        <w:rPr>
          <w:lang w:val="en-US"/>
        </w:rPr>
        <w:t>clause</w:t>
      </w:r>
      <w:r>
        <w:rPr>
          <w:lang w:val="en-US"/>
        </w:rPr>
        <w:t> 6.2.8.1.15</w:t>
      </w:r>
      <w:r w:rsidRPr="0073469F">
        <w:t>.</w:t>
      </w:r>
    </w:p>
    <w:p w14:paraId="1F799A42" w14:textId="77777777" w:rsidR="009855D6" w:rsidRPr="0073469F" w:rsidRDefault="009855D6" w:rsidP="009855D6">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group (as tracked on the </w:t>
      </w:r>
      <w:r>
        <w:t>MCVideo</w:t>
      </w:r>
      <w:r w:rsidRPr="0073469F">
        <w:t xml:space="preserve"> client by the </w:t>
      </w:r>
      <w:r>
        <w:t>MCVideo</w:t>
      </w:r>
      <w:r w:rsidRPr="0073469F">
        <w:t xml:space="preserve"> client emergency group state) but can use this knowledge to provide a Resource-Priority header field set to emergency level priority, which starts the infrastructure priority adjustment process sooner than otherwise would be the case.</w:t>
      </w:r>
    </w:p>
    <w:p w14:paraId="171F9A77" w14:textId="77777777" w:rsidR="009855D6" w:rsidRPr="0073469F" w:rsidRDefault="009855D6" w:rsidP="009855D6">
      <w:r>
        <w:t>If</w:t>
      </w:r>
      <w:r w:rsidRPr="0073469F">
        <w:t xml:space="preserve"> </w:t>
      </w:r>
      <w:r>
        <w:t>this is an authorised request to</w:t>
      </w:r>
      <w:r w:rsidRPr="0073469F">
        <w:t xml:space="preserve"> cancel </w:t>
      </w:r>
      <w:r>
        <w:t>the MCVideo</w:t>
      </w:r>
      <w:r w:rsidRPr="0073469F">
        <w:t xml:space="preserve"> emergency group call</w:t>
      </w:r>
      <w:r>
        <w:t xml:space="preserve"> as determined by the procedures of </w:t>
      </w:r>
      <w:r w:rsidR="00C836A2">
        <w:t>clause</w:t>
      </w:r>
      <w:r>
        <w:t> </w:t>
      </w:r>
      <w:r w:rsidRPr="00993F70">
        <w:t>6.2.8.1.</w:t>
      </w:r>
      <w:r>
        <w:t>7</w:t>
      </w:r>
      <w:r w:rsidRPr="0073469F">
        <w:t xml:space="preserve">, </w:t>
      </w:r>
      <w:r>
        <w:t>and</w:t>
      </w:r>
      <w:r w:rsidRPr="0073469F">
        <w:t xml:space="preserve"> the </w:t>
      </w:r>
      <w:r>
        <w:t>MCVideo</w:t>
      </w:r>
      <w:r w:rsidRPr="0073469F">
        <w:t xml:space="preserve"> client emergency group state of the group is "no-emergency" or "cancel-pending", the </w:t>
      </w:r>
      <w:r>
        <w:t>MCVideo</w:t>
      </w:r>
      <w:r w:rsidRPr="0073469F">
        <w:t xml:space="preserve"> client 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rsidRPr="0073469F">
        <w:t>.</w:t>
      </w:r>
    </w:p>
    <w:p w14:paraId="32757B75" w14:textId="04FB446A" w:rsidR="009855D6" w:rsidRPr="0073469F" w:rsidRDefault="009855D6" w:rsidP="00F1630B">
      <w:pPr>
        <w:pStyle w:val="Heading5"/>
      </w:pPr>
      <w:bookmarkStart w:id="303" w:name="_Toc20152294"/>
      <w:bookmarkStart w:id="304" w:name="_Toc27494959"/>
      <w:bookmarkStart w:id="305" w:name="_Toc36108427"/>
      <w:bookmarkStart w:id="306" w:name="_Toc45194215"/>
      <w:bookmarkStart w:id="307" w:name="_Toc123629225"/>
      <w:r w:rsidRPr="0073469F">
        <w:t>6.2.8.1.3</w:t>
      </w:r>
      <w:r w:rsidRPr="0073469F">
        <w:tab/>
        <w:t xml:space="preserve">SIP re-INVITE request for cancelling </w:t>
      </w:r>
      <w:r>
        <w:t>MCVideo</w:t>
      </w:r>
      <w:r w:rsidRPr="0073469F">
        <w:t xml:space="preserve"> in-progress emergency group state</w:t>
      </w:r>
      <w:bookmarkEnd w:id="303"/>
      <w:bookmarkEnd w:id="304"/>
      <w:bookmarkEnd w:id="305"/>
      <w:bookmarkEnd w:id="306"/>
      <w:bookmarkEnd w:id="307"/>
    </w:p>
    <w:p w14:paraId="600E0221" w14:textId="77777777" w:rsidR="009855D6" w:rsidRPr="0073469F" w:rsidRDefault="009855D6" w:rsidP="009855D6">
      <w:r w:rsidRPr="0073469F">
        <w:t xml:space="preserve">This </w:t>
      </w:r>
      <w:r w:rsidR="00C836A2">
        <w:t>clause</w:t>
      </w:r>
      <w:r w:rsidRPr="0073469F">
        <w:t xml:space="preserve"> is referenced from other procedures</w:t>
      </w:r>
      <w:r>
        <w:t>.</w:t>
      </w:r>
    </w:p>
    <w:p w14:paraId="1474A8E6" w14:textId="77777777" w:rsidR="009855D6"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w:t>
      </w:r>
      <w:r>
        <w:t>MVEA</w:t>
      </w:r>
      <w:r w:rsidRPr="0073469F">
        <w:t xml:space="preserve"> 1: no-alert", 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5A802B29" w14:textId="77777777" w:rsidR="009855D6" w:rsidRPr="0045201D" w:rsidRDefault="009855D6" w:rsidP="009855D6">
      <w:pPr>
        <w:pStyle w:val="NO"/>
      </w:pPr>
      <w:r>
        <w:t>NOTE 1:</w:t>
      </w:r>
      <w:r>
        <w:tab/>
        <w:t xml:space="preserve">This procedure assumes that the calling procedure has verified that the MCVideo user has made an authorised request for </w:t>
      </w:r>
      <w:r w:rsidRPr="00BC3EBE">
        <w:t xml:space="preserve">cancelling </w:t>
      </w:r>
      <w:r>
        <w:t>MCVideo</w:t>
      </w:r>
      <w:r w:rsidRPr="00BC3EBE">
        <w:t xml:space="preserve"> in-progress emergency group state</w:t>
      </w:r>
      <w:r>
        <w:t xml:space="preserve"> of the group.</w:t>
      </w:r>
    </w:p>
    <w:p w14:paraId="0204B929" w14:textId="77777777" w:rsidR="009855D6" w:rsidRPr="0073469F" w:rsidRDefault="009855D6" w:rsidP="009855D6">
      <w:r w:rsidRPr="0073469F">
        <w:t xml:space="preserve">The </w:t>
      </w:r>
      <w:r>
        <w:t>MCVideo</w:t>
      </w:r>
      <w:r w:rsidRPr="0073469F">
        <w:t xml:space="preserve"> client:</w:t>
      </w:r>
    </w:p>
    <w:p w14:paraId="0A4017A4" w14:textId="77777777" w:rsidR="009855D6" w:rsidRPr="0073469F" w:rsidRDefault="009855D6" w:rsidP="009855D6">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7D79578" w14:textId="77777777" w:rsidR="009855D6" w:rsidRPr="0073469F" w:rsidRDefault="009855D6" w:rsidP="009855D6">
      <w:pPr>
        <w:pStyle w:val="B1"/>
      </w:pPr>
      <w:r w:rsidRPr="0073469F">
        <w:t>2)</w:t>
      </w:r>
      <w:r w:rsidRPr="0073469F">
        <w:tab/>
        <w:t xml:space="preserve">shall clear the </w:t>
      </w:r>
      <w:r>
        <w:t>MCVideo</w:t>
      </w:r>
      <w:r w:rsidRPr="0073469F">
        <w:t xml:space="preserve"> emergency state; and</w:t>
      </w:r>
    </w:p>
    <w:p w14:paraId="048DF17B" w14:textId="77777777" w:rsidR="009855D6" w:rsidRPr="0073469F" w:rsidRDefault="009855D6" w:rsidP="009855D6">
      <w:pPr>
        <w:pStyle w:val="B1"/>
      </w:pPr>
      <w:r w:rsidRPr="0073469F">
        <w:t>3)</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p>
    <w:p w14:paraId="5475BE85" w14:textId="77777777" w:rsidR="009855D6" w:rsidRPr="0073469F" w:rsidRDefault="009855D6" w:rsidP="009855D6">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group call and wants to cancel it.</w:t>
      </w:r>
    </w:p>
    <w:p w14:paraId="441ACF0E"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only the </w:t>
      </w:r>
      <w:r>
        <w:t>MCVideo</w:t>
      </w:r>
      <w:r w:rsidRPr="0073469F">
        <w:t xml:space="preserve"> emergency group call should be cancelled, the </w:t>
      </w:r>
      <w:r>
        <w:t>MCVideo</w:t>
      </w:r>
      <w:r w:rsidRPr="0073469F">
        <w:t xml:space="preserve"> client:</w:t>
      </w:r>
    </w:p>
    <w:p w14:paraId="538624A6"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r>
        <w:t xml:space="preserve"> and</w:t>
      </w:r>
    </w:p>
    <w:p w14:paraId="5C38E8F7" w14:textId="77777777" w:rsidR="009855D6" w:rsidRPr="0073469F" w:rsidRDefault="009855D6" w:rsidP="009855D6">
      <w:pPr>
        <w:pStyle w:val="B1"/>
      </w:pPr>
      <w:r w:rsidRPr="0073469F">
        <w:t>2)</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0E4E44D1" w14:textId="77777777" w:rsidR="009855D6" w:rsidRPr="0073469F" w:rsidRDefault="009855D6" w:rsidP="009855D6">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group call and an </w:t>
      </w:r>
      <w:r>
        <w:t>MCVideo</w:t>
      </w:r>
      <w:r w:rsidRPr="0073469F">
        <w:t xml:space="preserve"> emergency alert and wishes to only cancel the </w:t>
      </w:r>
      <w:r>
        <w:t>MCVideo</w:t>
      </w:r>
      <w:r w:rsidRPr="0073469F">
        <w:t xml:space="preserve"> emergency group call. This leaves the </w:t>
      </w:r>
      <w:r>
        <w:t>MCVideo</w:t>
      </w:r>
      <w:r w:rsidRPr="0073469F">
        <w:t xml:space="preserve"> emergency state set.</w:t>
      </w:r>
    </w:p>
    <w:p w14:paraId="6BB2CDC8"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that the </w:t>
      </w:r>
      <w:r>
        <w:t>MCVideo</w:t>
      </w:r>
      <w:r w:rsidRPr="0073469F">
        <w:t xml:space="preserve"> emergency alert on the </w:t>
      </w:r>
      <w:r>
        <w:t>MCVideo</w:t>
      </w:r>
      <w:r w:rsidRPr="0073469F">
        <w:t xml:space="preserve"> group should be cancelled in addition to the </w:t>
      </w:r>
      <w:r>
        <w:t>MCVideo</w:t>
      </w:r>
      <w:r w:rsidRPr="0073469F">
        <w:t xml:space="preserve"> emergency group call, the </w:t>
      </w:r>
      <w:r>
        <w:t>MCVideo</w:t>
      </w:r>
      <w:r w:rsidRPr="0073469F">
        <w:t xml:space="preserve"> client:</w:t>
      </w:r>
    </w:p>
    <w:p w14:paraId="458D52EA"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9B2AC27" w14:textId="77777777" w:rsidR="009855D6" w:rsidRDefault="009855D6" w:rsidP="009855D6">
      <w:pPr>
        <w:pStyle w:val="B1"/>
      </w:pPr>
      <w:r w:rsidRPr="0073469F">
        <w:t>2)</w:t>
      </w:r>
      <w:r w:rsidRPr="0073469F">
        <w:tab/>
        <w:t xml:space="preserve">shall </w:t>
      </w:r>
      <w:r w:rsidRPr="00260562">
        <w:t xml:space="preserve">if this is an authorised request to cancel an </w:t>
      </w:r>
      <w:r>
        <w:t>MCVideo</w:t>
      </w:r>
      <w:r w:rsidRPr="00260562">
        <w:t xml:space="preserve"> emergency alert as determined by the procedures of </w:t>
      </w:r>
      <w:r w:rsidR="00C836A2">
        <w:t>clause</w:t>
      </w:r>
      <w:r w:rsidRPr="00260562">
        <w:t> 6.2.8.1.6:</w:t>
      </w:r>
    </w:p>
    <w:p w14:paraId="36834982"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an &lt;alert-ind&gt; element set to "false";</w:t>
      </w:r>
    </w:p>
    <w:p w14:paraId="65A7C4EF" w14:textId="77777777" w:rsidR="009855D6" w:rsidRDefault="009855D6" w:rsidP="009855D6">
      <w:pPr>
        <w:pStyle w:val="B2"/>
      </w:pPr>
      <w:r>
        <w:lastRenderedPageBreak/>
        <w:t>b)</w:t>
      </w:r>
      <w:r w:rsidR="00846B7E">
        <w:tab/>
      </w:r>
      <w:r w:rsidRPr="00BB2598">
        <w:t xml:space="preserve">set the </w:t>
      </w:r>
      <w:r>
        <w:t>MCVideo</w:t>
      </w:r>
      <w:r w:rsidRPr="00BB2598">
        <w:t xml:space="preserve"> emergency alert state to "</w:t>
      </w:r>
      <w:r>
        <w:t>MVEA</w:t>
      </w:r>
      <w:r w:rsidRPr="00BB2598">
        <w:t xml:space="preserve"> 4: Emergency-alert-cancel-pending"</w:t>
      </w:r>
      <w:r>
        <w:t>; and</w:t>
      </w:r>
    </w:p>
    <w:p w14:paraId="703AF451" w14:textId="77777777" w:rsidR="009855D6" w:rsidRDefault="009855D6" w:rsidP="009855D6">
      <w:pPr>
        <w:pStyle w:val="B2"/>
      </w:pPr>
      <w:r>
        <w:t>c)</w:t>
      </w:r>
      <w:r>
        <w:tab/>
        <w:t>clear the MCVideo emergency state;</w:t>
      </w:r>
    </w:p>
    <w:p w14:paraId="20BBAC0F" w14:textId="77777777" w:rsidR="009855D6" w:rsidRPr="0045201D" w:rsidRDefault="009855D6" w:rsidP="009855D6">
      <w:pPr>
        <w:pStyle w:val="B1"/>
      </w:pPr>
      <w:r>
        <w:t>3)</w:t>
      </w:r>
      <w:r>
        <w:tab/>
        <w:t xml:space="preserve">should, if this is not an authorised request to cancel an MCVideo emergency alert as determined by the procedures of </w:t>
      </w:r>
      <w:r w:rsidR="00C836A2">
        <w:t>clause</w:t>
      </w:r>
      <w:r>
        <w:t> 6.2.8.1.6, indicate to the MCVideo user that they are not authorised to cancel the MCVideo emergency alert; and</w:t>
      </w:r>
    </w:p>
    <w:p w14:paraId="5AC46CD3" w14:textId="77777777" w:rsidR="009855D6" w:rsidRPr="0073469F" w:rsidRDefault="009855D6" w:rsidP="009855D6">
      <w:pPr>
        <w:pStyle w:val="B1"/>
      </w:pPr>
      <w:r>
        <w:t>4</w:t>
      </w:r>
      <w:r w:rsidRPr="0073469F">
        <w:t>)</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3C8FCF64" w14:textId="77777777" w:rsidR="009855D6" w:rsidRPr="0073469F" w:rsidRDefault="009855D6" w:rsidP="009855D6">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group call and an </w:t>
      </w:r>
      <w:r>
        <w:t>MCVideo</w:t>
      </w:r>
      <w:r w:rsidRPr="0073469F">
        <w:t xml:space="preserve"> emergency alert and wishes to cancel both.</w:t>
      </w:r>
    </w:p>
    <w:p w14:paraId="74140904" w14:textId="4630053B" w:rsidR="009855D6" w:rsidRPr="0073469F" w:rsidRDefault="009855D6" w:rsidP="00F1630B">
      <w:pPr>
        <w:pStyle w:val="Heading5"/>
      </w:pPr>
      <w:bookmarkStart w:id="308" w:name="_Toc20152295"/>
      <w:bookmarkStart w:id="309" w:name="_Toc27494960"/>
      <w:bookmarkStart w:id="310" w:name="_Toc36108428"/>
      <w:bookmarkStart w:id="311" w:name="_Toc45194216"/>
      <w:bookmarkStart w:id="312" w:name="_Toc123629226"/>
      <w:r w:rsidRPr="0073469F">
        <w:t>6.2.8.1.4</w:t>
      </w:r>
      <w:r w:rsidRPr="0073469F">
        <w:tab/>
        <w:t xml:space="preserve">Receiving a SIP 2xx response to a SIP request for a </w:t>
      </w:r>
      <w:r>
        <w:t xml:space="preserve">priority </w:t>
      </w:r>
      <w:r w:rsidRPr="0073469F">
        <w:t>call</w:t>
      </w:r>
      <w:bookmarkEnd w:id="308"/>
      <w:bookmarkEnd w:id="309"/>
      <w:bookmarkEnd w:id="310"/>
      <w:bookmarkEnd w:id="311"/>
      <w:bookmarkEnd w:id="312"/>
    </w:p>
    <w:p w14:paraId="3FAAC88D" w14:textId="77777777" w:rsidR="009855D6" w:rsidRDefault="009855D6" w:rsidP="009855D6">
      <w:r w:rsidRPr="00182402">
        <w:t>In t</w:t>
      </w:r>
      <w:r>
        <w:t xml:space="preserve">he procedures in this </w:t>
      </w:r>
      <w:r w:rsidR="00C836A2">
        <w:t>clause</w:t>
      </w:r>
      <w:r>
        <w:t>, a priority group call refers to an MCVideo emergency group call or an MCVideo imminent peril group call.</w:t>
      </w:r>
    </w:p>
    <w:p w14:paraId="15DCAADB" w14:textId="77777777" w:rsidR="009855D6" w:rsidRPr="0073469F" w:rsidRDefault="009855D6" w:rsidP="009855D6">
      <w:r w:rsidRPr="0073469F">
        <w:t xml:space="preserve">On receiving a SIP 2xx response to a SIP request for a </w:t>
      </w:r>
      <w:r>
        <w:t>priority</w:t>
      </w:r>
      <w:r w:rsidRPr="0073469F">
        <w:t xml:space="preserve"> group call, the </w:t>
      </w:r>
      <w:r>
        <w:t>MCVideo</w:t>
      </w:r>
      <w:r w:rsidRPr="0073469F">
        <w:t xml:space="preserve"> client:</w:t>
      </w:r>
    </w:p>
    <w:p w14:paraId="4D936109" w14:textId="77777777" w:rsidR="009855D6" w:rsidRPr="000579F2" w:rsidRDefault="009855D6" w:rsidP="009855D6">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group call state is set to </w:t>
      </w:r>
      <w:r w:rsidRPr="00056FEA">
        <w:t>"</w:t>
      </w:r>
      <w:r>
        <w:t>MVEGC</w:t>
      </w:r>
      <w:r w:rsidRPr="00056FEA">
        <w:t> 2: emergency-call-requested" or "</w:t>
      </w:r>
      <w:r>
        <w:t>MVEGC</w:t>
      </w:r>
      <w:r w:rsidRPr="00056FEA">
        <w:t> 3: emergency-call-granted"</w:t>
      </w:r>
      <w:r>
        <w:t>:</w:t>
      </w:r>
    </w:p>
    <w:p w14:paraId="29FE6911" w14:textId="77777777" w:rsidR="009855D6" w:rsidRDefault="009855D6" w:rsidP="009855D6">
      <w:pPr>
        <w:pStyle w:val="B2"/>
      </w:pPr>
      <w:r>
        <w:t>a</w:t>
      </w:r>
      <w:r w:rsidRPr="0073469F">
        <w:t>)</w:t>
      </w:r>
      <w:r w:rsidRPr="0073469F">
        <w:tab/>
        <w:t xml:space="preserve">shall set the </w:t>
      </w:r>
      <w:r>
        <w:t>MCVideo</w:t>
      </w:r>
      <w:r w:rsidRPr="0073469F">
        <w:t xml:space="preserve"> client emergency group state of the group to "</w:t>
      </w:r>
      <w:r>
        <w:t>MVEG</w:t>
      </w:r>
      <w:r w:rsidRPr="0073469F">
        <w:t xml:space="preserve"> 2: in-progress" if it was not already set;</w:t>
      </w:r>
    </w:p>
    <w:p w14:paraId="20118001" w14:textId="77777777" w:rsidR="009855D6" w:rsidRPr="0045201D" w:rsidRDefault="009855D6" w:rsidP="009855D6">
      <w:pPr>
        <w:pStyle w:val="B2"/>
      </w:pPr>
      <w:r>
        <w:t>b)</w:t>
      </w:r>
      <w:r>
        <w:tab/>
      </w:r>
      <w:r w:rsidRPr="0073469F">
        <w:t xml:space="preserve">if the </w:t>
      </w:r>
      <w:r>
        <w:t>MCVideo</w:t>
      </w:r>
      <w:r w:rsidRPr="0073469F">
        <w:t xml:space="preserve"> emergency alert state is set to "</w:t>
      </w:r>
      <w:r>
        <w:t>MVEA</w:t>
      </w:r>
      <w:r w:rsidRPr="0073469F">
        <w:t xml:space="preserve">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w:t>
      </w:r>
      <w:r>
        <w:rPr>
          <w:rFonts w:hint="eastAsia"/>
          <w:lang w:eastAsia="zh-CN"/>
        </w:rPr>
        <w:t>mcvideo</w:t>
      </w:r>
      <w:r>
        <w:t>-warn-code set to "</w:t>
      </w:r>
      <w:r w:rsidRPr="00562A51">
        <w:t>1</w:t>
      </w:r>
      <w:r>
        <w:t>49",</w:t>
      </w:r>
      <w:r w:rsidRPr="00562A51">
        <w:t xml:space="preserve"> </w:t>
      </w:r>
      <w:r w:rsidRPr="0073469F">
        <w:t xml:space="preserve">shall set the </w:t>
      </w:r>
      <w:r>
        <w:t>MCVideo</w:t>
      </w:r>
      <w:r w:rsidRPr="0073469F">
        <w:t xml:space="preserve"> emergency alert state to "</w:t>
      </w:r>
      <w:r>
        <w:t>MVEA</w:t>
      </w:r>
      <w:r w:rsidRPr="0073469F">
        <w:t xml:space="preserve"> 3: emergency-alert-initiated</w:t>
      </w:r>
      <w:r>
        <w:t>;</w:t>
      </w:r>
    </w:p>
    <w:p w14:paraId="5A685D22" w14:textId="77777777" w:rsidR="009855D6" w:rsidRDefault="009855D6" w:rsidP="009855D6">
      <w:pPr>
        <w:pStyle w:val="B2"/>
      </w:pPr>
      <w:r>
        <w:t>c</w:t>
      </w:r>
      <w:r w:rsidRPr="0073469F">
        <w:t>)</w:t>
      </w:r>
      <w:r w:rsidRPr="0073469F">
        <w:tab/>
        <w:t xml:space="preserve">shall set the </w:t>
      </w:r>
      <w:r>
        <w:t>MCVideo</w:t>
      </w:r>
      <w:r w:rsidRPr="0073469F">
        <w:t xml:space="preserve"> emergency group call state to "</w:t>
      </w:r>
      <w:r>
        <w:t>MVEGC</w:t>
      </w:r>
      <w:r w:rsidRPr="0073469F">
        <w:t xml:space="preserve"> 3: emergency-call-granted"</w:t>
      </w:r>
      <w:r>
        <w:t>; and</w:t>
      </w:r>
    </w:p>
    <w:p w14:paraId="70C9D916" w14:textId="77777777" w:rsidR="009855D6" w:rsidRDefault="009855D6" w:rsidP="009855D6">
      <w:pPr>
        <w:pStyle w:val="B2"/>
      </w:pPr>
      <w:r>
        <w:t>d)</w:t>
      </w:r>
      <w:r>
        <w:tab/>
        <w:t>shall set the MCVideo imminent peril group call state to "MVIGC 1: imminent-peril-capable" and the MCVideo imminent peril group state to "MVIG 1: no-imminent-peril"; or</w:t>
      </w:r>
    </w:p>
    <w:p w14:paraId="0A9A04E0" w14:textId="77777777" w:rsidR="009855D6" w:rsidRDefault="009855D6" w:rsidP="009855D6">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group call state is set to </w:t>
      </w:r>
      <w:r w:rsidRPr="00056FEA">
        <w:t>"</w:t>
      </w:r>
      <w:r>
        <w:t>MVIGC</w:t>
      </w:r>
      <w:r w:rsidRPr="00056FEA">
        <w:t> 2: </w:t>
      </w:r>
      <w:r>
        <w:t>imminent-peril</w:t>
      </w:r>
      <w:r w:rsidRPr="00056FEA">
        <w:t>-call-requested" or "</w:t>
      </w:r>
      <w:r>
        <w:t>MVIGC</w:t>
      </w:r>
      <w:r w:rsidRPr="00056FEA">
        <w:t>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w:t>
      </w:r>
      <w:r>
        <w:rPr>
          <w:rFonts w:hint="eastAsia"/>
          <w:lang w:eastAsia="zh-CN"/>
        </w:rPr>
        <w:t>video</w:t>
      </w:r>
      <w:r>
        <w:t>-warn-code set to "</w:t>
      </w:r>
      <w:r w:rsidRPr="00562A51">
        <w:t>1</w:t>
      </w:r>
      <w:r>
        <w:t>49":</w:t>
      </w:r>
    </w:p>
    <w:p w14:paraId="51B9BDCC" w14:textId="77777777" w:rsidR="009855D6" w:rsidRDefault="009855D6" w:rsidP="009855D6">
      <w:pPr>
        <w:pStyle w:val="B2"/>
      </w:pPr>
      <w:r>
        <w:t>a)</w:t>
      </w:r>
      <w:r>
        <w:tab/>
        <w:t>set the MCVideo</w:t>
      </w:r>
      <w:r w:rsidRPr="00056FEA">
        <w:t xml:space="preserve"> </w:t>
      </w:r>
      <w:r>
        <w:t>imminent peril group call state</w:t>
      </w:r>
      <w:r w:rsidRPr="00056FEA">
        <w:t xml:space="preserve"> </w:t>
      </w:r>
      <w:r>
        <w:t xml:space="preserve">to </w:t>
      </w:r>
      <w:r w:rsidRPr="00056FEA">
        <w:t>"</w:t>
      </w:r>
      <w:r>
        <w:t>MVIGC</w:t>
      </w:r>
      <w:r w:rsidRPr="00056FEA">
        <w:t> 3: </w:t>
      </w:r>
      <w:r>
        <w:t>imminent-peril</w:t>
      </w:r>
      <w:r w:rsidRPr="00056FEA">
        <w:t>-call-granted"</w:t>
      </w:r>
      <w:r>
        <w:t>; and</w:t>
      </w:r>
    </w:p>
    <w:p w14:paraId="5DB30C55" w14:textId="77777777" w:rsidR="009855D6" w:rsidRDefault="009855D6" w:rsidP="009855D6">
      <w:pPr>
        <w:pStyle w:val="B2"/>
      </w:pPr>
      <w:r>
        <w:t>b)</w:t>
      </w:r>
      <w:r>
        <w:tab/>
        <w:t>set the MCVideo imminent peril group state to "MVIG 2: in-progress".</w:t>
      </w:r>
    </w:p>
    <w:p w14:paraId="38ECEED3" w14:textId="7F2FDC11" w:rsidR="009855D6" w:rsidRPr="009D4EBE" w:rsidRDefault="009855D6" w:rsidP="00F1630B">
      <w:pPr>
        <w:pStyle w:val="Heading5"/>
      </w:pPr>
      <w:bookmarkStart w:id="313" w:name="_Toc20152296"/>
      <w:bookmarkStart w:id="314" w:name="_Toc27494961"/>
      <w:bookmarkStart w:id="315" w:name="_Toc36108429"/>
      <w:bookmarkStart w:id="316" w:name="_Toc45194217"/>
      <w:bookmarkStart w:id="317" w:name="_Toc123629227"/>
      <w:r w:rsidRPr="009D4EBE">
        <w:t>6.2.8.1.5</w:t>
      </w:r>
      <w:r w:rsidRPr="009D4EBE">
        <w:tab/>
        <w:t>Receiving a SIP 4xx response, SIP 5xx response or SIP 6xx response to a SIP request for a priority group call</w:t>
      </w:r>
      <w:bookmarkEnd w:id="313"/>
      <w:bookmarkEnd w:id="314"/>
      <w:bookmarkEnd w:id="315"/>
      <w:bookmarkEnd w:id="316"/>
      <w:bookmarkEnd w:id="317"/>
    </w:p>
    <w:p w14:paraId="7492D53D" w14:textId="77777777" w:rsidR="009855D6" w:rsidRPr="009D4EBE" w:rsidRDefault="009855D6" w:rsidP="009855D6">
      <w:r w:rsidRPr="009D4EBE">
        <w:t xml:space="preserve">In the procedures in this </w:t>
      </w:r>
      <w:r w:rsidR="00C836A2">
        <w:t>clause</w:t>
      </w:r>
      <w:r w:rsidRPr="009D4EBE">
        <w:t xml:space="preserve">, a priority group call refers to an </w:t>
      </w:r>
      <w:r>
        <w:t>MCVideo</w:t>
      </w:r>
      <w:r w:rsidRPr="009D4EBE">
        <w:t xml:space="preserve"> emergency group call or an </w:t>
      </w:r>
      <w:r>
        <w:t>MCVideo</w:t>
      </w:r>
      <w:r w:rsidRPr="009D4EBE">
        <w:t xml:space="preserve"> imminent peril group call.</w:t>
      </w:r>
    </w:p>
    <w:p w14:paraId="400B7507" w14:textId="77777777" w:rsidR="009855D6" w:rsidRPr="009D4EBE" w:rsidRDefault="009855D6" w:rsidP="009855D6">
      <w:r w:rsidRPr="009D4EBE">
        <w:t xml:space="preserve">Upon receiving a SIP 4xx response, SIP 5xx response or a SIP 6xx response to a SIP request for a priority group call the </w:t>
      </w:r>
      <w:r>
        <w:t>MCVideo</w:t>
      </w:r>
      <w:r w:rsidRPr="009D4EBE">
        <w:t xml:space="preserve"> client:</w:t>
      </w:r>
    </w:p>
    <w:p w14:paraId="12956EBA" w14:textId="77777777" w:rsidR="009855D6" w:rsidRPr="009D4EBE" w:rsidRDefault="009855D6" w:rsidP="009855D6">
      <w:pPr>
        <w:pStyle w:val="B1"/>
      </w:pPr>
      <w:r w:rsidRPr="009D4EBE">
        <w:t>1)</w:t>
      </w:r>
      <w:r w:rsidRPr="009D4EBE">
        <w:tab/>
        <w:t xml:space="preserve">if the </w:t>
      </w:r>
      <w:r>
        <w:t>MCVideo</w:t>
      </w:r>
      <w:r w:rsidRPr="009D4EBE">
        <w:t xml:space="preserve"> emergency group call state is set to "</w:t>
      </w:r>
      <w:r>
        <w:t>MVEGC</w:t>
      </w:r>
      <w:r w:rsidRPr="009D4EBE">
        <w:t> 2: emergency-call-requested" or "</w:t>
      </w:r>
      <w:r>
        <w:t>MVEGC</w:t>
      </w:r>
      <w:r w:rsidRPr="009D4EBE">
        <w:t> 3: emergency-call-granted":</w:t>
      </w:r>
    </w:p>
    <w:p w14:paraId="09C59F9A" w14:textId="77777777" w:rsidR="009855D6" w:rsidRPr="009D4EBE" w:rsidRDefault="009855D6" w:rsidP="009855D6">
      <w:pPr>
        <w:pStyle w:val="B2"/>
      </w:pPr>
      <w:r w:rsidRPr="009D4EBE">
        <w:t>a)</w:t>
      </w:r>
      <w:r w:rsidRPr="009D4EBE">
        <w:tab/>
        <w:t xml:space="preserve">shall set the </w:t>
      </w:r>
      <w:r>
        <w:t>MCVideo</w:t>
      </w:r>
      <w:r w:rsidRPr="009D4EBE">
        <w:t xml:space="preserve"> emergency group call state to "</w:t>
      </w:r>
      <w:r>
        <w:t>MVEGC</w:t>
      </w:r>
      <w:r w:rsidRPr="009D4EBE">
        <w:t xml:space="preserve"> 1: emergency-gc-capable";</w:t>
      </w:r>
    </w:p>
    <w:p w14:paraId="7D889C1A" w14:textId="77777777" w:rsidR="009855D6" w:rsidRPr="00506131" w:rsidRDefault="009855D6" w:rsidP="009855D6">
      <w:pPr>
        <w:pStyle w:val="B2"/>
      </w:pPr>
      <w:r w:rsidRPr="009D4EBE">
        <w:t>b)</w:t>
      </w:r>
      <w:r w:rsidRPr="009D4EBE">
        <w:tab/>
        <w:t xml:space="preserve">if the </w:t>
      </w:r>
      <w:r>
        <w:t>MCVideo</w:t>
      </w:r>
      <w:r w:rsidRPr="009D4EBE">
        <w:t xml:space="preserve"> client emergency group state of the group is "</w:t>
      </w:r>
      <w:r>
        <w:t>MVEG</w:t>
      </w:r>
      <w:r w:rsidRPr="009D4EBE">
        <w:t xml:space="preserve"> 3: confirm-pending" shall set the </w:t>
      </w:r>
      <w:r>
        <w:t>MCVideo</w:t>
      </w:r>
      <w:r w:rsidRPr="009D4EBE">
        <w:t xml:space="preserve"> client emergency group state of the group to "</w:t>
      </w:r>
      <w:r>
        <w:t>MVEG</w:t>
      </w:r>
      <w:r w:rsidRPr="009D4EBE">
        <w:t xml:space="preserve"> 1: no-emergency";</w:t>
      </w:r>
      <w:r>
        <w:t xml:space="preserve"> and</w:t>
      </w:r>
    </w:p>
    <w:p w14:paraId="7CD98462" w14:textId="77777777" w:rsidR="009855D6" w:rsidRPr="008E477D" w:rsidRDefault="009855D6" w:rsidP="009855D6">
      <w:pPr>
        <w:pStyle w:val="B2"/>
      </w:pPr>
      <w:r>
        <w:t>c)</w:t>
      </w:r>
      <w:r>
        <w:tab/>
        <w:t>if the sent SIP request for a priority group call contained an application/vnd.3gpp.mc</w:t>
      </w:r>
      <w:r>
        <w:rPr>
          <w:rFonts w:hint="eastAsia"/>
          <w:lang w:eastAsia="zh-CN"/>
        </w:rPr>
        <w:t>video</w:t>
      </w:r>
      <w:r>
        <w:t>-info+xml MIME body with an &lt;alert-ind&gt; element set to a value of "true", shall set the MCVideo emergency alert state to "MVEA 1: "no-alert"; and</w:t>
      </w:r>
    </w:p>
    <w:p w14:paraId="3FB89604" w14:textId="77777777" w:rsidR="009855D6" w:rsidRPr="009D4EBE" w:rsidRDefault="009855D6" w:rsidP="00120989">
      <w:pPr>
        <w:pStyle w:val="B1"/>
      </w:pPr>
      <w:r w:rsidRPr="009D4EBE">
        <w:lastRenderedPageBreak/>
        <w:t>2)</w:t>
      </w:r>
      <w:r w:rsidRPr="009D4EBE">
        <w:tab/>
        <w:t xml:space="preserve">if the </w:t>
      </w:r>
      <w:r>
        <w:t>MCVideo</w:t>
      </w:r>
      <w:r w:rsidRPr="009D4EBE">
        <w:t xml:space="preserve"> imminent peril group call state is set to "</w:t>
      </w:r>
      <w:r>
        <w:t>MVIGC</w:t>
      </w:r>
      <w:r w:rsidRPr="009D4EBE">
        <w:t xml:space="preserve"> 2: imminent-peril-call-requested" or "</w:t>
      </w:r>
      <w:r>
        <w:t>MVIGC</w:t>
      </w:r>
      <w:r w:rsidRPr="009D4EBE">
        <w:t> 3: imminent-peril-call-granted":</w:t>
      </w:r>
    </w:p>
    <w:p w14:paraId="275FFF61" w14:textId="77777777" w:rsidR="009855D6" w:rsidRPr="009D4EBE" w:rsidRDefault="009855D6" w:rsidP="00120989">
      <w:pPr>
        <w:pStyle w:val="B2"/>
      </w:pPr>
      <w:r w:rsidRPr="009D4EBE">
        <w:t>a)</w:t>
      </w:r>
      <w:r w:rsidRPr="009D4EBE">
        <w:tab/>
        <w:t xml:space="preserve">shall set the </w:t>
      </w:r>
      <w:r>
        <w:t>MCVideo</w:t>
      </w:r>
      <w:r w:rsidRPr="009D4EBE">
        <w:t xml:space="preserve"> imminent peril group state to "</w:t>
      </w:r>
      <w:r>
        <w:t>MVIG</w:t>
      </w:r>
      <w:r w:rsidRPr="009D4EBE">
        <w:t xml:space="preserve"> 1: no-imminent-peril"; and</w:t>
      </w:r>
    </w:p>
    <w:p w14:paraId="28D5039B" w14:textId="77777777" w:rsidR="009855D6" w:rsidRPr="0073469F" w:rsidRDefault="009855D6" w:rsidP="00120989">
      <w:pPr>
        <w:pStyle w:val="B2"/>
      </w:pPr>
      <w:r w:rsidRPr="009D4EBE">
        <w:t>b)</w:t>
      </w:r>
      <w:r w:rsidRPr="009D4EBE">
        <w:tab/>
        <w:t xml:space="preserve">shall set the </w:t>
      </w:r>
      <w:r>
        <w:t>MCVideo</w:t>
      </w:r>
      <w:r w:rsidRPr="009D4EBE">
        <w:t xml:space="preserve"> imminent peril group call state to "</w:t>
      </w:r>
      <w:r>
        <w:t>MVIGC</w:t>
      </w:r>
      <w:r w:rsidRPr="009D4EBE">
        <w:t xml:space="preserve"> 1: imminent-peril-capable".</w:t>
      </w:r>
    </w:p>
    <w:p w14:paraId="0EF82335" w14:textId="3A036D0F" w:rsidR="009855D6" w:rsidRPr="008052D6" w:rsidRDefault="009855D6" w:rsidP="00F1630B">
      <w:pPr>
        <w:pStyle w:val="Heading5"/>
      </w:pPr>
      <w:bookmarkStart w:id="318" w:name="_Toc20152297"/>
      <w:bookmarkStart w:id="319" w:name="_Toc27494962"/>
      <w:bookmarkStart w:id="320" w:name="_Toc36108430"/>
      <w:bookmarkStart w:id="321" w:name="_Toc45194218"/>
      <w:bookmarkStart w:id="322" w:name="_Toc123629228"/>
      <w:r>
        <w:t>6.2.8.1.6</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318"/>
      <w:bookmarkEnd w:id="319"/>
      <w:bookmarkEnd w:id="320"/>
      <w:bookmarkEnd w:id="321"/>
      <w:bookmarkEnd w:id="322"/>
    </w:p>
    <w:p w14:paraId="606B702F" w14:textId="77777777" w:rsidR="009855D6" w:rsidRDefault="009855D6" w:rsidP="009855D6">
      <w:pPr>
        <w:rPr>
          <w:lang w:eastAsia="ko-KR"/>
        </w:rPr>
      </w:pPr>
      <w:r>
        <w:rPr>
          <w:lang w:eastAsia="ko-KR"/>
        </w:rPr>
        <w:t>If</w:t>
      </w:r>
      <w:r w:rsidRPr="00C65CD9">
        <w:rPr>
          <w:lang w:eastAsia="ko-KR"/>
        </w:rPr>
        <w:t xml:space="preserve">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send an </w:t>
      </w:r>
      <w:r>
        <w:t>MCVideo</w:t>
      </w:r>
      <w:r w:rsidRPr="0073469F">
        <w:t xml:space="preserve"> emergency</w:t>
      </w:r>
      <w:r>
        <w:t xml:space="preserve"> alert</w:t>
      </w:r>
      <w:r>
        <w:rPr>
          <w:lang w:eastAsia="ko-KR"/>
        </w:rPr>
        <w:t xml:space="preserve"> and:</w:t>
      </w:r>
    </w:p>
    <w:p w14:paraId="14BBA34D" w14:textId="77777777" w:rsidR="009855D6" w:rsidRDefault="009855D6" w:rsidP="009855D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a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rsidR="00186976">
        <w:t xml:space="preserve"> </w:t>
      </w:r>
      <w:r w:rsidR="00186976" w:rsidRPr="002B32E2">
        <w:t>(see the MC</w:t>
      </w:r>
      <w:r w:rsidR="00186976">
        <w:t>Video</w:t>
      </w:r>
      <w:r w:rsidR="00186976" w:rsidRPr="002B32E2">
        <w:t xml:space="preserve"> user profile document </w:t>
      </w:r>
      <w:r w:rsidR="00186976">
        <w:t xml:space="preserve">in </w:t>
      </w:r>
      <w:r w:rsidR="00186976" w:rsidRPr="007641DE">
        <w:t>3GPP TS </w:t>
      </w:r>
      <w:r w:rsidR="00186976">
        <w:t>24.484</w:t>
      </w:r>
      <w:r w:rsidR="00186976" w:rsidRPr="007641DE">
        <w:t> [</w:t>
      </w:r>
      <w:r w:rsidR="00186976">
        <w:t>25</w:t>
      </w:r>
      <w:r w:rsidR="00186976" w:rsidRPr="007641DE">
        <w:t>]</w:t>
      </w:r>
      <w:r w:rsidR="00186976">
        <w:t>)</w:t>
      </w:r>
      <w:r w:rsidRPr="007641DE">
        <w:t xml:space="preserve"> is set to a value of "</w:t>
      </w:r>
      <w:r>
        <w:t>true</w:t>
      </w:r>
      <w:r w:rsidRPr="007641DE">
        <w:t>"</w:t>
      </w:r>
      <w:r>
        <w:t>; and</w:t>
      </w:r>
    </w:p>
    <w:p w14:paraId="7D748DD8" w14:textId="77777777" w:rsidR="00424B3E" w:rsidRDefault="009855D6" w:rsidP="009855D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t xml:space="preserve">is </w:t>
      </w:r>
      <w:r w:rsidRPr="00FA34D7">
        <w:t>set to a value</w:t>
      </w:r>
      <w:r>
        <w:t xml:space="preserve"> of</w:t>
      </w:r>
      <w:r>
        <w:rPr>
          <w:lang w:val="en-US"/>
        </w:rPr>
        <w:t>:</w:t>
      </w:r>
    </w:p>
    <w:p w14:paraId="7B72A59B" w14:textId="77777777" w:rsidR="009855D6" w:rsidRDefault="009855D6" w:rsidP="009855D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78481B2C" w14:textId="77777777" w:rsidR="009855D6" w:rsidRPr="00055531" w:rsidRDefault="009855D6" w:rsidP="009855D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rsidRPr="00CB2122">
        <w:t>-</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w:t>
      </w:r>
      <w:r>
        <w:rPr>
          <w:rFonts w:hint="eastAsia"/>
          <w:lang w:eastAsia="zh-CN"/>
        </w:rPr>
        <w:t>4</w:t>
      </w:r>
      <w:r>
        <w:t>81</w:t>
      </w:r>
      <w:r w:rsidRPr="007641DE">
        <w:t> [</w:t>
      </w:r>
      <w:r>
        <w:rPr>
          <w:rFonts w:hint="eastAsia"/>
          <w:lang w:eastAsia="zh-CN"/>
        </w:rPr>
        <w:t>24</w:t>
      </w:r>
      <w:r w:rsidRPr="007641DE">
        <w:t>]</w:t>
      </w:r>
      <w:r>
        <w:t>;</w:t>
      </w:r>
    </w:p>
    <w:p w14:paraId="01476E89" w14:textId="77777777" w:rsidR="009855D6" w:rsidRDefault="009855D6" w:rsidP="009855D6">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2C682183" w14:textId="77777777" w:rsidR="009855D6" w:rsidRDefault="009855D6" w:rsidP="009855D6">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31DA6AB8" w14:textId="1978985B" w:rsidR="009855D6" w:rsidRPr="008052D6" w:rsidRDefault="009855D6" w:rsidP="00F1630B">
      <w:pPr>
        <w:pStyle w:val="Heading5"/>
      </w:pPr>
      <w:bookmarkStart w:id="323" w:name="_Toc20152298"/>
      <w:bookmarkStart w:id="324" w:name="_Toc27494963"/>
      <w:bookmarkStart w:id="325" w:name="_Toc36108431"/>
      <w:bookmarkStart w:id="326" w:name="_Toc45194219"/>
      <w:bookmarkStart w:id="327" w:name="_Toc123629229"/>
      <w:r>
        <w:t>6.2.8.1.7</w:t>
      </w:r>
      <w:r>
        <w:tab/>
      </w:r>
      <w:r w:rsidRPr="008052D6">
        <w:t xml:space="preserve">Determining authorisation for </w:t>
      </w:r>
      <w:r>
        <w:t>cancelling the in-progress emergency state of</w:t>
      </w:r>
      <w:r w:rsidRPr="008052D6">
        <w:t xml:space="preserve"> an </w:t>
      </w:r>
      <w:r>
        <w:t>MCVideo</w:t>
      </w:r>
      <w:r w:rsidRPr="008052D6">
        <w:t xml:space="preserve"> </w:t>
      </w:r>
      <w:r>
        <w:t>group</w:t>
      </w:r>
      <w:bookmarkEnd w:id="323"/>
      <w:bookmarkEnd w:id="324"/>
      <w:bookmarkEnd w:id="325"/>
      <w:bookmarkEnd w:id="326"/>
      <w:bookmarkEnd w:id="327"/>
    </w:p>
    <w:p w14:paraId="233CE8CE" w14:textId="77777777" w:rsidR="009855D6" w:rsidRDefault="009855D6" w:rsidP="009855D6">
      <w:pPr>
        <w:rPr>
          <w:lang w:eastAsia="ko-KR"/>
        </w:rPr>
      </w:pPr>
      <w:r w:rsidRPr="00C65CD9">
        <w:rPr>
          <w:lang w:eastAsia="ko-KR"/>
        </w:rPr>
        <w:t xml:space="preserve">When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MCVideo client</w:t>
      </w:r>
      <w:r w:rsidRPr="00C65CD9">
        <w:rPr>
          <w:lang w:eastAsia="ko-KR"/>
        </w:rPr>
        <w:t xml:space="preserve"> </w:t>
      </w:r>
      <w:r>
        <w:rPr>
          <w:lang w:eastAsia="ko-KR"/>
        </w:rPr>
        <w:t>and:</w:t>
      </w:r>
    </w:p>
    <w:p w14:paraId="72BBDB65" w14:textId="77777777" w:rsidR="009855D6" w:rsidRDefault="009855D6" w:rsidP="009855D6">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3GPP TS 24.484 [25])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2BDCAEDC" w14:textId="77777777" w:rsidR="009855D6" w:rsidRDefault="009855D6" w:rsidP="009855D6">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4C2D0537" w14:textId="30E57ED3" w:rsidR="009855D6" w:rsidRPr="00354212" w:rsidRDefault="009855D6" w:rsidP="00F1630B">
      <w:pPr>
        <w:pStyle w:val="Heading5"/>
        <w:rPr>
          <w:noProof/>
        </w:rPr>
      </w:pPr>
      <w:bookmarkStart w:id="328" w:name="_Toc20152299"/>
      <w:bookmarkStart w:id="329" w:name="_Toc27494964"/>
      <w:bookmarkStart w:id="330" w:name="_Toc36108432"/>
      <w:bookmarkStart w:id="331" w:name="_Toc45194220"/>
      <w:bookmarkStart w:id="332" w:name="_Toc123629230"/>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328"/>
      <w:bookmarkEnd w:id="329"/>
      <w:bookmarkEnd w:id="330"/>
      <w:bookmarkEnd w:id="331"/>
      <w:bookmarkEnd w:id="332"/>
    </w:p>
    <w:p w14:paraId="762DD9E8"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580D8BB2"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w:t>
      </w:r>
      <w:r w:rsidRPr="00354212">
        <w:rPr>
          <w:noProof/>
          <w:lang w:val="en-US"/>
        </w:rPr>
        <w:t>is set to a value of "true"</w:t>
      </w:r>
      <w:r>
        <w:rPr>
          <w:noProof/>
          <w:lang w:val="en-US"/>
        </w:rPr>
        <w:t xml:space="preserve"> and</w:t>
      </w:r>
    </w:p>
    <w:p w14:paraId="1AB51398" w14:textId="77777777" w:rsidR="009855D6" w:rsidRDefault="009855D6" w:rsidP="009855D6">
      <w:pPr>
        <w:pStyle w:val="B2"/>
      </w:pPr>
      <w:r>
        <w:lastRenderedPageBreak/>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 xml:space="preserve">GroupInitiation&gt; element </w:t>
      </w:r>
      <w:r>
        <w:t xml:space="preserve">of the </w:t>
      </w:r>
      <w:r w:rsidRPr="007641DE">
        <w:t>&lt;EmergencyCall&gt;</w:t>
      </w:r>
      <w:r>
        <w:t xml:space="preserve"> element </w:t>
      </w:r>
      <w:r w:rsidRPr="007641DE">
        <w:t>contained within the &lt;</w:t>
      </w:r>
      <w:r>
        <w:rPr>
          <w:rFonts w:hint="eastAsia"/>
          <w:lang w:eastAsia="zh-CN"/>
        </w:rPr>
        <w:t>MCVideo</w:t>
      </w:r>
      <w:r>
        <w:t>-group-call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2B32E2">
        <w:rPr>
          <w:lang w:val="en-US"/>
        </w:rPr>
        <w:t xml:space="preserve">&lt;uri-entry&gt; element of the &lt;entry&gt; element of the </w:t>
      </w:r>
      <w:r w:rsidRPr="00FA34D7">
        <w:t>&lt;MC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2FBD5F39"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is </w:t>
      </w:r>
      <w:r w:rsidRPr="00FA34D7">
        <w:t>set to a value of "UseCurrent</w:t>
      </w:r>
      <w:r>
        <w:t>ly</w:t>
      </w:r>
      <w:r w:rsidRPr="00FA34D7">
        <w:t>SelectedGroup</w:t>
      </w:r>
      <w:r>
        <w:t>";</w:t>
      </w:r>
    </w:p>
    <w:p w14:paraId="0EFADF9B" w14:textId="77777777" w:rsidR="009855D6" w:rsidRDefault="00B6061C" w:rsidP="00120989">
      <w:pPr>
        <w:pStyle w:val="B1"/>
      </w:pPr>
      <w:r>
        <w:tab/>
      </w:r>
      <w:r w:rsidR="009855D6">
        <w:t xml:space="preserve">then the MCVideo emergency group call request shall be considered to be an authorised request for an MCVideo emergency group </w:t>
      </w:r>
      <w:r w:rsidR="009855D6" w:rsidRPr="00B6061C">
        <w:t>call</w:t>
      </w:r>
      <w:r w:rsidR="009855D6">
        <w:t>;</w:t>
      </w:r>
    </w:p>
    <w:p w14:paraId="4961053D" w14:textId="77777777" w:rsidR="009855D6" w:rsidRPr="0045201D" w:rsidRDefault="009855D6" w:rsidP="009855D6">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2A12DD63"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30C3EBD8"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w:t>
      </w:r>
      <w:r>
        <w:rPr>
          <w:rFonts w:hint="eastAsia"/>
          <w:lang w:eastAsia="ko-KR"/>
        </w:rPr>
        <w:t xml:space="preserve">in </w:t>
      </w:r>
      <w:r>
        <w:rPr>
          <w:lang w:eastAsia="ko-KR"/>
        </w:rPr>
        <w:t>3GPP </w:t>
      </w:r>
      <w:r>
        <w:rPr>
          <w:rFonts w:hint="eastAsia"/>
          <w:lang w:eastAsia="ko-KR"/>
        </w:rPr>
        <w:t>TS 24.</w:t>
      </w:r>
      <w:r>
        <w:rPr>
          <w:rFonts w:hint="eastAsia"/>
          <w:lang w:eastAsia="zh-CN"/>
        </w:rPr>
        <w:t>4</w:t>
      </w:r>
      <w:r>
        <w:rPr>
          <w:rFonts w:hint="eastAsia"/>
          <w:lang w:eastAsia="ko-KR"/>
        </w:rPr>
        <w:t>84</w:t>
      </w:r>
      <w:r>
        <w:rPr>
          <w:lang w:eastAsia="ko-KR"/>
        </w:rPr>
        <w:t> [</w:t>
      </w:r>
      <w:r>
        <w:rPr>
          <w:rFonts w:hint="eastAsia"/>
          <w:lang w:eastAsia="zh-CN"/>
        </w:rPr>
        <w:t>25</w:t>
      </w:r>
      <w:r>
        <w:rPr>
          <w:lang w:eastAsia="ko-KR"/>
        </w:rPr>
        <w:t xml:space="preserve">]) </w:t>
      </w:r>
      <w:r w:rsidRPr="00354212">
        <w:rPr>
          <w:noProof/>
          <w:lang w:val="en-US"/>
        </w:rPr>
        <w:t>is set to a value of "true"</w:t>
      </w:r>
      <w:r>
        <w:rPr>
          <w:noProof/>
          <w:lang w:val="en-US"/>
        </w:rPr>
        <w:t xml:space="preserve"> and:</w:t>
      </w:r>
    </w:p>
    <w:p w14:paraId="673B7EE1"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the &lt;MC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07F6D87"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rsidRPr="007641DE">
        <w:t>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6399D48B" w14:textId="77777777" w:rsidR="009855D6" w:rsidRPr="00B6061C" w:rsidRDefault="00B6061C" w:rsidP="00120989">
      <w:pPr>
        <w:pStyle w:val="B1"/>
      </w:pPr>
      <w:r>
        <w:tab/>
      </w:r>
      <w:r w:rsidR="009855D6" w:rsidRPr="00B6061C">
        <w:t xml:space="preserve">then the MCVideo </w:t>
      </w:r>
      <w:r w:rsidR="009855D6" w:rsidRPr="00B6061C">
        <w:rPr>
          <w:noProof/>
        </w:rPr>
        <w:t>imminent peril group</w:t>
      </w:r>
      <w:r w:rsidR="009855D6" w:rsidRPr="00B6061C">
        <w:t xml:space="preserve"> call request shall be considered to be an authorised request for an MCVideo imminent peril group call;</w:t>
      </w:r>
    </w:p>
    <w:p w14:paraId="1F7BC61E" w14:textId="77777777" w:rsidR="009855D6" w:rsidRPr="0045201D" w:rsidRDefault="009855D6" w:rsidP="009855D6">
      <w:r w:rsidRPr="00D840D7">
        <w:t>In all other cases,</w:t>
      </w:r>
      <w:r w:rsidRPr="00456716">
        <w:t xml:space="preserve"> </w:t>
      </w:r>
      <w:r w:rsidRPr="00D840D7">
        <w:t xml:space="preserve">the request to originate an </w:t>
      </w:r>
      <w:r>
        <w:t>MCVideo</w:t>
      </w:r>
      <w:r w:rsidRPr="00D840D7">
        <w:t xml:space="preserve"> imminent peril group call shall be considered to be an unauthorised request to originate an </w:t>
      </w:r>
      <w:r>
        <w:t>MCVideo</w:t>
      </w:r>
      <w:r w:rsidRPr="00D840D7">
        <w:t xml:space="preserve"> imminent peril </w:t>
      </w:r>
      <w:r>
        <w:t xml:space="preserve">group </w:t>
      </w:r>
      <w:r w:rsidRPr="00D840D7">
        <w:t>call.</w:t>
      </w:r>
    </w:p>
    <w:p w14:paraId="6A6C3CC5" w14:textId="673C7447" w:rsidR="003C27C1" w:rsidRPr="00354212" w:rsidRDefault="003C27C1" w:rsidP="00F1630B">
      <w:pPr>
        <w:pStyle w:val="Heading5"/>
        <w:rPr>
          <w:noProof/>
        </w:rPr>
      </w:pPr>
      <w:bookmarkStart w:id="333" w:name="_Toc20152300"/>
      <w:bookmarkStart w:id="334" w:name="_Toc27494965"/>
      <w:bookmarkStart w:id="335" w:name="_Toc36108433"/>
      <w:bookmarkStart w:id="336" w:name="_Toc45194221"/>
      <w:bookmarkStart w:id="337" w:name="_Toc123629231"/>
      <w:r w:rsidRPr="00354212">
        <w:rPr>
          <w:noProof/>
        </w:rPr>
        <w:t>6</w:t>
      </w:r>
      <w:r w:rsidRPr="00B07BF7">
        <w:t>.2.8.1.</w:t>
      </w:r>
      <w:r>
        <w:t>9</w:t>
      </w:r>
      <w:r>
        <w:tab/>
      </w:r>
      <w:r w:rsidRPr="000A0B80">
        <w:t xml:space="preserve">SIP request for originating </w:t>
      </w:r>
      <w:r>
        <w:t>MCVideo</w:t>
      </w:r>
      <w:r w:rsidRPr="000A0B80">
        <w:t xml:space="preserve"> </w:t>
      </w:r>
      <w:r>
        <w:t>imminent peril</w:t>
      </w:r>
      <w:r w:rsidRPr="000A0B80">
        <w:t xml:space="preserve"> group calls</w:t>
      </w:r>
      <w:bookmarkEnd w:id="333"/>
      <w:bookmarkEnd w:id="334"/>
      <w:bookmarkEnd w:id="335"/>
      <w:bookmarkEnd w:id="336"/>
      <w:bookmarkEnd w:id="337"/>
    </w:p>
    <w:p w14:paraId="55644388" w14:textId="77777777" w:rsidR="003C27C1" w:rsidRDefault="003C27C1" w:rsidP="003C27C1">
      <w:pPr>
        <w:rPr>
          <w:noProof/>
        </w:rPr>
      </w:pPr>
      <w:r>
        <w:rPr>
          <w:noProof/>
        </w:rPr>
        <w:t xml:space="preserve">This </w:t>
      </w:r>
      <w:r w:rsidR="00C836A2">
        <w:rPr>
          <w:noProof/>
        </w:rPr>
        <w:t>clause</w:t>
      </w:r>
      <w:r>
        <w:rPr>
          <w:noProof/>
        </w:rPr>
        <w:t xml:space="preserve"> is </w:t>
      </w:r>
      <w:r w:rsidRPr="00FA2650">
        <w:rPr>
          <w:noProof/>
        </w:rPr>
        <w:t>referenced from other procedures.</w:t>
      </w:r>
    </w:p>
    <w:p w14:paraId="027F9CD0"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 and this is an authorised request for an MCVideo imminent peril group call as </w:t>
      </w:r>
      <w:r w:rsidRPr="0028563D">
        <w:rPr>
          <w:noProof/>
        </w:rPr>
        <w:t xml:space="preserve">determined by the procedures of </w:t>
      </w:r>
      <w:r w:rsidR="00C836A2">
        <w:rPr>
          <w:noProof/>
        </w:rPr>
        <w:t>clause</w:t>
      </w:r>
      <w:r w:rsidRPr="0028563D">
        <w:rPr>
          <w:noProof/>
        </w:rPr>
        <w:t> 6.2.8.</w:t>
      </w:r>
      <w:r>
        <w:rPr>
          <w:noProof/>
        </w:rPr>
        <w:t>1.8, the MCVideo client:</w:t>
      </w:r>
    </w:p>
    <w:p w14:paraId="74AF9A52" w14:textId="77777777" w:rsidR="003C27C1" w:rsidRDefault="003C27C1" w:rsidP="003C27C1">
      <w:pPr>
        <w:pStyle w:val="B1"/>
      </w:pPr>
      <w:r>
        <w:t>1)</w:t>
      </w:r>
      <w:r>
        <w:tab/>
        <w:t>if the MCVideo client imminent peril group state is set to "MVIGC 1</w:t>
      </w:r>
      <w:r w:rsidRPr="0073469F">
        <w:t xml:space="preserve">: </w:t>
      </w:r>
      <w:r>
        <w:t>imminent-peril</w:t>
      </w:r>
      <w:r w:rsidRPr="0073469F">
        <w:t>-</w:t>
      </w:r>
      <w:r>
        <w:t>capable</w:t>
      </w:r>
      <w:r w:rsidRPr="0073469F">
        <w:t>"</w:t>
      </w:r>
      <w:r>
        <w:t xml:space="preserve"> and the in-progress emergency state of the group is set to a value of "false":</w:t>
      </w:r>
    </w:p>
    <w:p w14:paraId="0FC035EE" w14:textId="77777777" w:rsidR="003C27C1" w:rsidRPr="0073469F" w:rsidRDefault="003C27C1" w:rsidP="003C27C1">
      <w:pPr>
        <w:pStyle w:val="B2"/>
      </w:pPr>
      <w:r>
        <w:t>a</w:t>
      </w:r>
      <w:r w:rsidRPr="0073469F">
        <w:t>)</w:t>
      </w:r>
      <w:r w:rsidRPr="0073469F">
        <w:tab/>
        <w:t>shall include in the SIP request a MIME mc</w:t>
      </w:r>
      <w:r>
        <w:rPr>
          <w:rFonts w:hint="eastAsia"/>
          <w:lang w:eastAsia="zh-CN"/>
        </w:rPr>
        <w:t>video</w:t>
      </w:r>
      <w:r w:rsidRPr="0073469F">
        <w:t>info body as defined in Annex F.1 with the &lt;</w:t>
      </w:r>
      <w:r>
        <w:t>imminentperil</w:t>
      </w:r>
      <w:r w:rsidRPr="0073469F">
        <w:t xml:space="preserve">-ind&gt; element set to "true" and set the </w:t>
      </w:r>
      <w:r>
        <w:t>MCVideo</w:t>
      </w:r>
      <w:r w:rsidRPr="0073469F">
        <w:t xml:space="preserve"> emergency group call state to "</w:t>
      </w:r>
      <w:r>
        <w:t>MVIGC</w:t>
      </w:r>
      <w:r w:rsidRPr="0073469F">
        <w:t xml:space="preserve"> 2: </w:t>
      </w:r>
      <w:r>
        <w:t>imminent-peril</w:t>
      </w:r>
      <w:r w:rsidRPr="0073469F">
        <w:t>-call-requested" state;</w:t>
      </w:r>
      <w:r>
        <w:t xml:space="preserve"> and</w:t>
      </w:r>
    </w:p>
    <w:p w14:paraId="5BE1927F" w14:textId="77777777" w:rsidR="003C27C1" w:rsidRPr="0073469F" w:rsidRDefault="003C27C1" w:rsidP="003C27C1">
      <w:pPr>
        <w:pStyle w:val="B2"/>
      </w:pPr>
      <w:r>
        <w:t>b</w:t>
      </w:r>
      <w:r w:rsidRPr="0073469F">
        <w:t>)</w:t>
      </w:r>
      <w:r w:rsidRPr="0073469F">
        <w:tab/>
        <w:t xml:space="preserve">if the </w:t>
      </w:r>
      <w:r>
        <w:t>MCVideo</w:t>
      </w:r>
      <w:r w:rsidRPr="0073469F">
        <w:t xml:space="preserve"> client </w:t>
      </w:r>
      <w:r>
        <w:t>imminent peril</w:t>
      </w:r>
      <w:r w:rsidRPr="0073469F">
        <w:t xml:space="preserve"> group state of the group is set to a value other than "</w:t>
      </w:r>
      <w:r>
        <w:t>MVIG</w:t>
      </w:r>
      <w:r w:rsidRPr="0073469F">
        <w:t xml:space="preserve"> 2: in-progress" shall set the </w:t>
      </w:r>
      <w:r>
        <w:t>MCVideo</w:t>
      </w:r>
      <w:r w:rsidRPr="0073469F">
        <w:t xml:space="preserve"> client emergency group state of the </w:t>
      </w:r>
      <w:r>
        <w:t>MCVideo</w:t>
      </w:r>
      <w:r w:rsidRPr="0073469F">
        <w:t xml:space="preserve"> group to "</w:t>
      </w:r>
      <w:r>
        <w:t>MVIG</w:t>
      </w:r>
      <w:r w:rsidRPr="0073469F">
        <w:t xml:space="preserve"> 3: confirm-pending".</w:t>
      </w:r>
    </w:p>
    <w:p w14:paraId="77BE0453" w14:textId="77777777" w:rsidR="003C27C1" w:rsidRPr="00FE4544" w:rsidRDefault="003C27C1" w:rsidP="003C27C1">
      <w:pPr>
        <w:pStyle w:val="NO"/>
        <w:rPr>
          <w:noProof/>
        </w:rPr>
      </w:pPr>
      <w:r>
        <w:t>NOTE</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w:t>
      </w:r>
      <w:r>
        <w:t>imminent peril</w:t>
      </w:r>
      <w:r w:rsidRPr="0073469F">
        <w:t xml:space="preserve"> state (as tracked on the </w:t>
      </w:r>
      <w:r>
        <w:t>MCVideo</w:t>
      </w:r>
      <w:r w:rsidRPr="0073469F">
        <w:t xml:space="preserve"> client by the </w:t>
      </w:r>
      <w:r>
        <w:t>MCVideo</w:t>
      </w:r>
      <w:r w:rsidRPr="0073469F">
        <w:t xml:space="preserve"> client </w:t>
      </w:r>
      <w:r>
        <w:t>imminent peril</w:t>
      </w:r>
      <w:r w:rsidRPr="0073469F">
        <w:t xml:space="preserve"> group state) </w:t>
      </w:r>
      <w:r>
        <w:t xml:space="preserve">will </w:t>
      </w:r>
      <w:r w:rsidRPr="0073469F">
        <w:t xml:space="preserve">also </w:t>
      </w:r>
      <w:r>
        <w:t>have the priority associated with MCVideo imminent peril group calls</w:t>
      </w:r>
      <w:r w:rsidRPr="0073469F">
        <w:t xml:space="preserve">. The </w:t>
      </w:r>
      <w:r>
        <w:t>&lt;imminentperil</w:t>
      </w:r>
      <w:r w:rsidRPr="0073469F">
        <w:t>-ind</w:t>
      </w:r>
      <w:r>
        <w:t>&gt;</w:t>
      </w:r>
      <w:r w:rsidRPr="0073469F">
        <w:t xml:space="preserve"> </w:t>
      </w:r>
      <w:r>
        <w:t>element</w:t>
      </w:r>
      <w:r w:rsidRPr="0073469F">
        <w:t xml:space="preserve"> of the MIME mc</w:t>
      </w:r>
      <w:r>
        <w:rPr>
          <w:rFonts w:hint="eastAsia"/>
          <w:lang w:eastAsia="zh-CN"/>
        </w:rPr>
        <w:t>video</w:t>
      </w:r>
      <w:r w:rsidRPr="0073469F">
        <w:t>info body do</w:t>
      </w:r>
      <w:r>
        <w:t>es</w:t>
      </w:r>
      <w:r w:rsidRPr="0073469F">
        <w:t xml:space="preserve"> not need to be included in this case</w:t>
      </w:r>
      <w:r>
        <w:t>, nor do any state changes result</w:t>
      </w:r>
      <w:r w:rsidRPr="0073469F">
        <w:t xml:space="preserve"> and hence no action needs to be taken in this </w:t>
      </w:r>
      <w:r w:rsidR="00C836A2">
        <w:t>clause</w:t>
      </w:r>
      <w:r w:rsidRPr="0073469F">
        <w:t>.</w:t>
      </w:r>
    </w:p>
    <w:p w14:paraId="4FB8DD76" w14:textId="7635E837" w:rsidR="003C27C1" w:rsidRPr="00354212" w:rsidRDefault="003C27C1" w:rsidP="00F1630B">
      <w:pPr>
        <w:pStyle w:val="Heading5"/>
        <w:rPr>
          <w:noProof/>
        </w:rPr>
      </w:pPr>
      <w:bookmarkStart w:id="338" w:name="_Toc20152301"/>
      <w:bookmarkStart w:id="339" w:name="_Toc27494966"/>
      <w:bookmarkStart w:id="340" w:name="_Toc36108434"/>
      <w:bookmarkStart w:id="341" w:name="_Toc45194222"/>
      <w:bookmarkStart w:id="342" w:name="_Toc123629232"/>
      <w:r w:rsidRPr="00354212">
        <w:rPr>
          <w:noProof/>
        </w:rPr>
        <w:lastRenderedPageBreak/>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338"/>
      <w:bookmarkEnd w:id="339"/>
      <w:bookmarkEnd w:id="340"/>
      <w:bookmarkEnd w:id="341"/>
      <w:bookmarkEnd w:id="342"/>
    </w:p>
    <w:p w14:paraId="0214D4B5"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w:t>
      </w:r>
      <w:r>
        <w:rPr>
          <w:noProof/>
        </w:rPr>
        <w:t>:</w:t>
      </w:r>
    </w:p>
    <w:p w14:paraId="7430D940" w14:textId="77777777" w:rsidR="003C27C1" w:rsidRDefault="003C27C1" w:rsidP="003C27C1">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MCVideo imminent peril group call; or</w:t>
      </w:r>
    </w:p>
    <w:p w14:paraId="110B609F" w14:textId="77777777" w:rsidR="003C27C1" w:rsidRPr="00046ECB" w:rsidRDefault="003C27C1" w:rsidP="003C27C1">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MCVideo imminent peril group call.</w:t>
      </w:r>
    </w:p>
    <w:p w14:paraId="7C865B3F" w14:textId="363853EB" w:rsidR="003C27C1" w:rsidRPr="0073469F" w:rsidRDefault="003C27C1" w:rsidP="00F1630B">
      <w:pPr>
        <w:pStyle w:val="Heading5"/>
      </w:pPr>
      <w:bookmarkStart w:id="343" w:name="_Toc20152302"/>
      <w:bookmarkStart w:id="344" w:name="_Toc27494967"/>
      <w:bookmarkStart w:id="345" w:name="_Toc36108435"/>
      <w:bookmarkStart w:id="346" w:name="_Toc45194223"/>
      <w:bookmarkStart w:id="347" w:name="_Toc123629233"/>
      <w:r w:rsidRPr="0073469F">
        <w:t>6.2.8.1.</w:t>
      </w:r>
      <w:r>
        <w:t>11</w:t>
      </w:r>
      <w:r w:rsidRPr="0073469F">
        <w:tab/>
        <w:t xml:space="preserve">SIP re-INVITE request for cancelling </w:t>
      </w:r>
      <w:r>
        <w:t>MCVideo</w:t>
      </w:r>
      <w:r w:rsidRPr="0073469F">
        <w:t xml:space="preserve"> in-progress </w:t>
      </w:r>
      <w:r>
        <w:t>imminent peril</w:t>
      </w:r>
      <w:r w:rsidRPr="0073469F">
        <w:t xml:space="preserve"> group state</w:t>
      </w:r>
      <w:bookmarkEnd w:id="343"/>
      <w:bookmarkEnd w:id="344"/>
      <w:bookmarkEnd w:id="345"/>
      <w:bookmarkEnd w:id="346"/>
      <w:bookmarkEnd w:id="347"/>
    </w:p>
    <w:p w14:paraId="49677586" w14:textId="77777777" w:rsidR="003C27C1" w:rsidRPr="0073469F" w:rsidRDefault="003C27C1" w:rsidP="003C27C1">
      <w:r w:rsidRPr="0073469F">
        <w:t xml:space="preserve">This </w:t>
      </w:r>
      <w:r w:rsidR="00C836A2">
        <w:t>clause</w:t>
      </w:r>
      <w:r w:rsidRPr="0073469F">
        <w:t xml:space="preserve"> is referenced from other procedures</w:t>
      </w:r>
      <w:r>
        <w:t>.</w:t>
      </w:r>
    </w:p>
    <w:p w14:paraId="2114766A" w14:textId="77777777" w:rsidR="003C27C1" w:rsidRDefault="003C27C1" w:rsidP="003C27C1">
      <w:r>
        <w:t>If</w:t>
      </w:r>
      <w:r w:rsidRPr="0073469F">
        <w:t xml:space="preserve"> the </w:t>
      </w:r>
      <w:r>
        <w:t>MCVideo</w:t>
      </w:r>
      <w:r w:rsidRPr="0073469F">
        <w:t xml:space="preserve"> </w:t>
      </w:r>
      <w:r>
        <w:t>imminent peril</w:t>
      </w:r>
      <w:r w:rsidRPr="0073469F">
        <w:t xml:space="preserve"> group call state is set to "</w:t>
      </w:r>
      <w:r>
        <w:t>MVIGC</w:t>
      </w:r>
      <w:r w:rsidRPr="0073469F">
        <w:t xml:space="preserve"> 3: </w:t>
      </w:r>
      <w:r>
        <w:t>imminent-peril</w:t>
      </w:r>
      <w:r w:rsidRPr="0073469F">
        <w:t xml:space="preserve">-call-granted" </w:t>
      </w:r>
      <w:r>
        <w:t>or the MCVideo</w:t>
      </w:r>
      <w:r w:rsidRPr="0073469F">
        <w:t xml:space="preserve"> </w:t>
      </w:r>
      <w:r>
        <w:t>imminent peril</w:t>
      </w:r>
      <w:r w:rsidRPr="0073469F">
        <w:t xml:space="preserve"> group</w:t>
      </w:r>
      <w:r>
        <w:t xml:space="preserve"> state of the MCVideo group</w:t>
      </w:r>
      <w:r w:rsidRPr="0073469F">
        <w:t xml:space="preserve"> </w:t>
      </w:r>
      <w:r>
        <w:t xml:space="preserve">is set to "MVIG 2: in-progress", </w:t>
      </w:r>
      <w:r w:rsidRPr="0073469F">
        <w:t xml:space="preserve">the </w:t>
      </w:r>
      <w:r>
        <w:t>MCVideo</w:t>
      </w:r>
      <w:r w:rsidRPr="0073469F">
        <w:t xml:space="preserve"> client shall generate a SIP re-INVITE </w:t>
      </w:r>
      <w:r>
        <w:t>request according to 3GPP TS 24.229 [</w:t>
      </w:r>
      <w:r>
        <w:rPr>
          <w:rFonts w:hint="eastAsia"/>
          <w:lang w:eastAsia="zh-CN"/>
        </w:rPr>
        <w:t>11</w:t>
      </w:r>
      <w:r w:rsidRPr="0073469F">
        <w:t>] with the clarifications given below.</w:t>
      </w:r>
    </w:p>
    <w:p w14:paraId="290F8718" w14:textId="77777777" w:rsidR="003C27C1" w:rsidRPr="0045201D" w:rsidRDefault="003C27C1" w:rsidP="003C27C1">
      <w:pPr>
        <w:pStyle w:val="NO"/>
      </w:pPr>
      <w:r>
        <w:t>NOTE 1:</w:t>
      </w:r>
      <w:r>
        <w:tab/>
        <w:t xml:space="preserve">This procedure assumes that the calling procedure has verified that the MCVideo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53BE5B3D" w14:textId="77777777" w:rsidR="003C27C1" w:rsidRPr="0073469F" w:rsidRDefault="003C27C1" w:rsidP="003C27C1">
      <w:r w:rsidRPr="0073469F">
        <w:t xml:space="preserve">The </w:t>
      </w:r>
      <w:r>
        <w:t>MCVideo</w:t>
      </w:r>
      <w:r w:rsidRPr="0073469F">
        <w:t xml:space="preserve"> client:</w:t>
      </w:r>
    </w:p>
    <w:p w14:paraId="48BF23DA" w14:textId="77777777" w:rsidR="003C27C1" w:rsidRPr="0045201D" w:rsidRDefault="003C27C1" w:rsidP="003C27C1">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-info+xml</w:t>
      </w:r>
      <w:r w:rsidRPr="0073469F">
        <w:t xml:space="preserve"> MIME body as defined in </w:t>
      </w:r>
      <w:r>
        <w:t>clause</w:t>
      </w:r>
      <w:r w:rsidRPr="0073469F">
        <w:t> F.1 with the &lt;</w:t>
      </w:r>
      <w:r>
        <w:t>imminentperil</w:t>
      </w:r>
      <w:r w:rsidRPr="0073469F">
        <w:t>-ind&gt; element set to "false";</w:t>
      </w:r>
      <w:r>
        <w:t xml:space="preserve"> and</w:t>
      </w:r>
    </w:p>
    <w:p w14:paraId="67CF433A" w14:textId="77777777" w:rsidR="003C27C1" w:rsidRPr="009F5831" w:rsidRDefault="003C27C1" w:rsidP="003C27C1">
      <w:pPr>
        <w:pStyle w:val="B1"/>
      </w:pPr>
      <w:r>
        <w:t>2</w:t>
      </w:r>
      <w:r w:rsidRPr="0073469F">
        <w:t>)</w:t>
      </w:r>
      <w:r w:rsidRPr="0073469F">
        <w:tab/>
        <w:t xml:space="preserve">shall set </w:t>
      </w:r>
      <w:r>
        <w:t>MCVideo</w:t>
      </w:r>
      <w:r w:rsidRPr="0073469F">
        <w:t xml:space="preserve"> </w:t>
      </w:r>
      <w:r>
        <w:t>imminent peril</w:t>
      </w:r>
      <w:r w:rsidRPr="0073469F">
        <w:t xml:space="preserve"> group</w:t>
      </w:r>
      <w:r>
        <w:t xml:space="preserve"> state of the MCVideo group to "MVIG</w:t>
      </w:r>
      <w:r w:rsidRPr="0073469F">
        <w:t xml:space="preserve"> </w:t>
      </w:r>
      <w:r w:rsidR="00AF7F7F">
        <w:rPr>
          <w:lang w:val="en-US"/>
        </w:rPr>
        <w:t>3</w:t>
      </w:r>
      <w:r w:rsidRPr="0073469F">
        <w:t>: cancel-pending"</w:t>
      </w:r>
      <w:r>
        <w:t>.</w:t>
      </w:r>
    </w:p>
    <w:p w14:paraId="1552EA87" w14:textId="77777777" w:rsidR="003C27C1" w:rsidRPr="00FE4544" w:rsidRDefault="003C27C1" w:rsidP="003C27C1">
      <w:pPr>
        <w:pStyle w:val="NO"/>
        <w:rPr>
          <w:noProof/>
        </w:rPr>
      </w:pPr>
      <w:r w:rsidRPr="0073469F">
        <w:t>NOTE</w:t>
      </w:r>
      <w:r>
        <w:t> 2</w:t>
      </w:r>
      <w:r w:rsidRPr="0073469F">
        <w:t>:</w:t>
      </w:r>
      <w:r w:rsidRPr="0073469F">
        <w:tab/>
        <w:t xml:space="preserve">This is the case of an </w:t>
      </w:r>
      <w:r>
        <w:t>MCVideo</w:t>
      </w:r>
      <w:r w:rsidRPr="0073469F">
        <w:t xml:space="preserve"> user who has initiated an </w:t>
      </w:r>
      <w:r>
        <w:t>MCVideo</w:t>
      </w:r>
      <w:r w:rsidRPr="0073469F">
        <w:t xml:space="preserve"> </w:t>
      </w:r>
      <w:r>
        <w:t>imminent peril</w:t>
      </w:r>
      <w:r w:rsidRPr="0073469F">
        <w:t xml:space="preserve"> gr</w:t>
      </w:r>
      <w:r>
        <w:t>oup call and wants to cancel it, or another authorised member of the group who wishes to cancel the in-progress imminent peril state of the group.</w:t>
      </w:r>
    </w:p>
    <w:p w14:paraId="28FC0A72" w14:textId="033DBBB5" w:rsidR="003C27C1" w:rsidRPr="0073469F" w:rsidRDefault="003C27C1" w:rsidP="00F1630B">
      <w:pPr>
        <w:pStyle w:val="Heading5"/>
        <w:rPr>
          <w:noProof/>
        </w:rPr>
      </w:pPr>
      <w:bookmarkStart w:id="348" w:name="_Toc20152303"/>
      <w:bookmarkStart w:id="349" w:name="_Toc27494968"/>
      <w:bookmarkStart w:id="350" w:name="_Toc36108436"/>
      <w:bookmarkStart w:id="351" w:name="_Toc45194224"/>
      <w:bookmarkStart w:id="352" w:name="_Toc123629234"/>
      <w:r w:rsidRPr="0073469F">
        <w:rPr>
          <w:noProof/>
        </w:rPr>
        <w:t>6.2.8.1.</w:t>
      </w:r>
      <w:r>
        <w:rPr>
          <w:noProof/>
        </w:rPr>
        <w:t>1</w:t>
      </w:r>
      <w:r w:rsidRPr="0073469F">
        <w:rPr>
          <w:noProof/>
        </w:rPr>
        <w:t>2</w:t>
      </w:r>
      <w:r w:rsidRPr="0073469F">
        <w:rPr>
          <w:noProof/>
        </w:rPr>
        <w:tab/>
        <w:t xml:space="preserve">Resource-Priority header field for </w:t>
      </w:r>
      <w:r>
        <w:rPr>
          <w:noProof/>
        </w:rPr>
        <w:t>MCVideo</w:t>
      </w:r>
      <w:r w:rsidRPr="0073469F">
        <w:rPr>
          <w:noProof/>
        </w:rPr>
        <w:t xml:space="preserve"> </w:t>
      </w:r>
      <w:r>
        <w:rPr>
          <w:noProof/>
        </w:rPr>
        <w:t>imminent peril</w:t>
      </w:r>
      <w:r w:rsidRPr="0073469F">
        <w:rPr>
          <w:noProof/>
        </w:rPr>
        <w:t xml:space="preserve"> group calls</w:t>
      </w:r>
      <w:bookmarkEnd w:id="348"/>
      <w:bookmarkEnd w:id="349"/>
      <w:bookmarkEnd w:id="350"/>
      <w:bookmarkEnd w:id="351"/>
      <w:bookmarkEnd w:id="352"/>
    </w:p>
    <w:p w14:paraId="6829833D" w14:textId="77777777" w:rsidR="003C27C1" w:rsidRPr="0073469F" w:rsidRDefault="003C27C1" w:rsidP="003C27C1">
      <w:r w:rsidRPr="0073469F">
        <w:t xml:space="preserve">This </w:t>
      </w:r>
      <w:r w:rsidR="00C836A2">
        <w:t>clause</w:t>
      </w:r>
      <w:r w:rsidRPr="0073469F">
        <w:t xml:space="preserve"> is referenced from other procedures</w:t>
      </w:r>
      <w:r>
        <w:t>.</w:t>
      </w:r>
    </w:p>
    <w:p w14:paraId="1B9CB479" w14:textId="77777777" w:rsidR="003C27C1" w:rsidRDefault="003C27C1" w:rsidP="003C27C1">
      <w:r w:rsidRPr="0073469F">
        <w:t xml:space="preserve">When the </w:t>
      </w:r>
      <w:r>
        <w:t>MCVideo</w:t>
      </w:r>
      <w:r w:rsidRPr="0073469F">
        <w:t xml:space="preserve"> </w:t>
      </w:r>
      <w:r>
        <w:t>imminent peril</w:t>
      </w:r>
      <w:r w:rsidRPr="0073469F">
        <w:t xml:space="preserve"> group</w:t>
      </w:r>
      <w:r>
        <w:t xml:space="preserve"> call state is set "MVIGC</w:t>
      </w:r>
      <w:r w:rsidRPr="007B77FD">
        <w:t xml:space="preserve"> 2: </w:t>
      </w:r>
      <w:r>
        <w:t>imminent-peril-call-requested" or "MVIGC</w:t>
      </w:r>
      <w:r w:rsidRPr="007B77FD">
        <w:t xml:space="preserve"> 3: </w:t>
      </w:r>
      <w:r>
        <w:t>imminent-peril</w:t>
      </w:r>
      <w:r w:rsidRPr="007B77FD">
        <w:t>-call-granted"</w:t>
      </w:r>
      <w:r w:rsidRPr="0073469F">
        <w:t xml:space="preserve"> and this </w:t>
      </w:r>
      <w:r>
        <w:t xml:space="preserve">MCVideo user and </w:t>
      </w:r>
      <w:r w:rsidRPr="0073469F">
        <w:t xml:space="preserve">group is authorised to originate </w:t>
      </w:r>
      <w:r>
        <w:t>MCVideo</w:t>
      </w:r>
      <w:r w:rsidRPr="0073469F">
        <w:t xml:space="preserve"> </w:t>
      </w:r>
      <w:r>
        <w:t>imminent peril</w:t>
      </w:r>
      <w:r w:rsidRPr="0073469F">
        <w:t xml:space="preserve"> group calls</w:t>
      </w:r>
      <w:r>
        <w:t xml:space="preserve"> </w:t>
      </w:r>
      <w:r w:rsidRPr="00425CE7">
        <w:t xml:space="preserve">as determined by the procedures of </w:t>
      </w:r>
      <w:r w:rsidR="00C836A2">
        <w:t>clause</w:t>
      </w:r>
      <w:r w:rsidRPr="00425CE7">
        <w:t> 6.2.8.1.8</w:t>
      </w:r>
      <w:r w:rsidRPr="0073469F">
        <w:t xml:space="preserve">, or the </w:t>
      </w:r>
      <w:r>
        <w:t>MCVideo</w:t>
      </w:r>
      <w:r w:rsidRPr="0073469F">
        <w:t xml:space="preserve"> client </w:t>
      </w:r>
      <w:r>
        <w:t>imminent peril state of the group is set</w:t>
      </w:r>
      <w:r w:rsidRPr="0073469F">
        <w:t xml:space="preserve"> to "</w:t>
      </w:r>
      <w:r>
        <w:t>MVIG 2: in-progress", the MCVideo client:</w:t>
      </w:r>
    </w:p>
    <w:p w14:paraId="65C43C5A" w14:textId="77777777" w:rsidR="003C27C1" w:rsidRPr="009F5831" w:rsidRDefault="003C27C1" w:rsidP="003C27C1">
      <w:pPr>
        <w:pStyle w:val="B1"/>
      </w:pPr>
      <w:r>
        <w:t>1)</w:t>
      </w:r>
      <w:r>
        <w:tab/>
      </w:r>
      <w:r w:rsidRPr="0073469F">
        <w:t xml:space="preserve">shall include in the SIP INVITE request a Resource-Priority header field </w:t>
      </w:r>
      <w:r>
        <w:rPr>
          <w:lang w:val="en-US"/>
        </w:rPr>
        <w:t xml:space="preserve">populated with the values for an MCVideo imminent peril group call as specified in </w:t>
      </w:r>
      <w:r w:rsidR="00C836A2">
        <w:rPr>
          <w:lang w:val="en-US"/>
        </w:rPr>
        <w:t>clause</w:t>
      </w:r>
      <w:r>
        <w:rPr>
          <w:lang w:val="en-US"/>
        </w:rPr>
        <w:t> 6.2.8.1.15</w:t>
      </w:r>
      <w:r w:rsidRPr="0073469F">
        <w:t>.</w:t>
      </w:r>
    </w:p>
    <w:p w14:paraId="344C43F4" w14:textId="77777777" w:rsidR="003C27C1" w:rsidRPr="0073469F" w:rsidRDefault="003C27C1" w:rsidP="003C27C1">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w:t>
      </w:r>
      <w:r>
        <w:t>imminent peril</w:t>
      </w:r>
      <w:r w:rsidRPr="0073469F">
        <w:t xml:space="preserve"> state of the group (as tracked on the </w:t>
      </w:r>
      <w:r>
        <w:t>MCVideo</w:t>
      </w:r>
      <w:r w:rsidRPr="0073469F">
        <w:t xml:space="preserve"> client by the </w:t>
      </w:r>
      <w:r>
        <w:t>MCVideo</w:t>
      </w:r>
      <w:r w:rsidRPr="0073469F">
        <w:t xml:space="preserve">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6CD7B9C2" w14:textId="77777777" w:rsidR="003C27C1" w:rsidRDefault="003C27C1" w:rsidP="003C27C1">
      <w:r w:rsidRPr="0073469F">
        <w:t xml:space="preserve">When the </w:t>
      </w:r>
      <w:r>
        <w:t>MCVideo</w:t>
      </w:r>
      <w:r w:rsidRPr="0073469F">
        <w:t xml:space="preserve"> </w:t>
      </w:r>
      <w:r>
        <w:t>imminent peril</w:t>
      </w:r>
      <w:r w:rsidRPr="0073469F">
        <w:t xml:space="preserve"> group call state is set to "</w:t>
      </w:r>
      <w:r>
        <w:t>MVIGC 1: imminent-peril-gc-capable</w:t>
      </w:r>
      <w:r w:rsidRPr="0073469F">
        <w:t xml:space="preserve">" and the </w:t>
      </w:r>
      <w:r>
        <w:t>MCVideo</w:t>
      </w:r>
      <w:r w:rsidRPr="0073469F">
        <w:t xml:space="preserve"> user is authorised to cancel </w:t>
      </w:r>
      <w:r>
        <w:t>MCVideo</w:t>
      </w:r>
      <w:r w:rsidRPr="0073469F">
        <w:t xml:space="preserve"> </w:t>
      </w:r>
      <w:r>
        <w:t>imminent peril</w:t>
      </w:r>
      <w:r w:rsidRPr="0073469F">
        <w:t xml:space="preserve"> group calls</w:t>
      </w:r>
      <w:r>
        <w:t xml:space="preserve"> as determined by the procedures of </w:t>
      </w:r>
      <w:r w:rsidR="00C836A2">
        <w:t>clause</w:t>
      </w:r>
      <w:r>
        <w:t> </w:t>
      </w:r>
      <w:r w:rsidRPr="00DD3704">
        <w:t>6.2.8.1.10</w:t>
      </w:r>
      <w:r w:rsidRPr="0073469F">
        <w:t xml:space="preserve">, or the </w:t>
      </w:r>
      <w:r>
        <w:t>MCVideo</w:t>
      </w:r>
      <w:r w:rsidRPr="0073469F">
        <w:t xml:space="preserve"> client </w:t>
      </w:r>
      <w:r>
        <w:t>imminent peril</w:t>
      </w:r>
      <w:r w:rsidRPr="0073469F">
        <w:t xml:space="preserve"> group state of the group is "</w:t>
      </w:r>
      <w:r>
        <w:t xml:space="preserve">MVIG 1: </w:t>
      </w:r>
      <w:r w:rsidRPr="0073469F">
        <w:t>no-</w:t>
      </w:r>
      <w:r>
        <w:t>imminent-peril</w:t>
      </w:r>
      <w:r w:rsidRPr="0073469F">
        <w:t>" or "</w:t>
      </w:r>
      <w:r>
        <w:t xml:space="preserve">MVIG </w:t>
      </w:r>
      <w:r w:rsidR="00AF7F7F">
        <w:t>3</w:t>
      </w:r>
      <w:r>
        <w:t xml:space="preserve">: </w:t>
      </w:r>
      <w:r w:rsidRPr="0073469F">
        <w:t xml:space="preserve">cancel-pending", the </w:t>
      </w:r>
      <w:r>
        <w:t>MCVideo</w:t>
      </w:r>
      <w:r w:rsidRPr="0073469F">
        <w:t xml:space="preserve"> client</w:t>
      </w:r>
      <w:r>
        <w:t>:</w:t>
      </w:r>
    </w:p>
    <w:p w14:paraId="2AFE4AAD" w14:textId="77777777" w:rsidR="003C27C1" w:rsidRDefault="003C27C1" w:rsidP="003C27C1">
      <w:pPr>
        <w:pStyle w:val="B1"/>
      </w:pPr>
      <w:r w:rsidRPr="00E02957">
        <w:t>1)</w:t>
      </w:r>
      <w:r w:rsidRPr="00E02957">
        <w:tab/>
        <w:t xml:space="preserve">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t>.</w:t>
      </w:r>
    </w:p>
    <w:p w14:paraId="7883AAC8" w14:textId="6A7D6832" w:rsidR="005F2A3E" w:rsidRPr="0073469F" w:rsidRDefault="005F2A3E" w:rsidP="00F1630B">
      <w:pPr>
        <w:pStyle w:val="Heading5"/>
      </w:pPr>
      <w:bookmarkStart w:id="353" w:name="_Toc20152304"/>
      <w:bookmarkStart w:id="354" w:name="_Toc27494969"/>
      <w:bookmarkStart w:id="355" w:name="_Toc36108437"/>
      <w:bookmarkStart w:id="356" w:name="_Toc45194225"/>
      <w:bookmarkStart w:id="357" w:name="_Toc123629235"/>
      <w:r w:rsidRPr="0073469F">
        <w:lastRenderedPageBreak/>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353"/>
      <w:bookmarkEnd w:id="354"/>
      <w:bookmarkEnd w:id="355"/>
      <w:bookmarkEnd w:id="356"/>
      <w:bookmarkEnd w:id="357"/>
    </w:p>
    <w:p w14:paraId="6E3BB5FC" w14:textId="77777777" w:rsidR="005F2A3E" w:rsidRPr="0073469F" w:rsidRDefault="005F2A3E" w:rsidP="005F2A3E">
      <w:r w:rsidRPr="0073469F">
        <w:t xml:space="preserve">This </w:t>
      </w:r>
      <w:r w:rsidR="00C836A2">
        <w:t>clause</w:t>
      </w:r>
      <w:r w:rsidRPr="0073469F">
        <w:t xml:space="preserve"> is referenced from other procedures.</w:t>
      </w:r>
    </w:p>
    <w:p w14:paraId="03C18427" w14:textId="77777777" w:rsidR="005F2A3E" w:rsidRDefault="005F2A3E" w:rsidP="005F2A3E">
      <w:r w:rsidRPr="00F6303A">
        <w:t>Upon receiving a SIP INFO request</w:t>
      </w:r>
      <w:r>
        <w:t xml:space="preserve"> within the dialog of the SIP request for a priority group call:</w:t>
      </w:r>
    </w:p>
    <w:p w14:paraId="31F78C88" w14:textId="77777777" w:rsidR="005F2A3E" w:rsidRPr="005B59BE" w:rsidRDefault="005F2A3E" w:rsidP="005F2A3E">
      <w:pPr>
        <w:pStyle w:val="B1"/>
        <w:rPr>
          <w:lang w:val="en-US"/>
        </w:rPr>
      </w:pPr>
      <w:r>
        <w:t>-</w:t>
      </w:r>
      <w:r>
        <w:tab/>
      </w:r>
      <w:r w:rsidRPr="00F6303A">
        <w:t xml:space="preserve">with the Info-Package header field containing the </w:t>
      </w:r>
      <w:r w:rsidRPr="00F6303A">
        <w:rPr>
          <w:lang w:val="en-US"/>
        </w:rPr>
        <w:t>g.3gpp.</w:t>
      </w:r>
      <w:r>
        <w:rPr>
          <w:lang w:val="en-US"/>
        </w:rPr>
        <w:t>mc</w:t>
      </w:r>
      <w:r>
        <w:rPr>
          <w:rFonts w:hint="eastAsia"/>
          <w:lang w:val="en-US" w:eastAsia="zh-CN"/>
        </w:rPr>
        <w:t>video</w:t>
      </w:r>
      <w:r>
        <w:rPr>
          <w:lang w:val="en-US"/>
        </w:rPr>
        <w:t>-info</w:t>
      </w:r>
      <w:r w:rsidRPr="00F6303A">
        <w:rPr>
          <w:lang w:val="en-US"/>
        </w:rPr>
        <w:t xml:space="preserve"> </w:t>
      </w:r>
      <w:r w:rsidRPr="00F6303A">
        <w:t>package name</w:t>
      </w:r>
      <w:r w:rsidRPr="005B59BE">
        <w:rPr>
          <w:lang w:val="en-US"/>
        </w:rPr>
        <w:t>;</w:t>
      </w:r>
    </w:p>
    <w:p w14:paraId="00D71860" w14:textId="5D016458" w:rsidR="005F2A3E" w:rsidRPr="005B59BE" w:rsidRDefault="005F2A3E" w:rsidP="005F2A3E">
      <w:pPr>
        <w:pStyle w:val="B1"/>
        <w:rPr>
          <w:lang w:val="en-US"/>
        </w:rPr>
      </w:pPr>
      <w:r w:rsidRPr="005B59BE">
        <w:rPr>
          <w:lang w:val="en-US"/>
        </w:rPr>
        <w:t>-</w:t>
      </w:r>
      <w:r w:rsidRPr="005B59BE">
        <w:rPr>
          <w:lang w:val="en-US"/>
        </w:rPr>
        <w:tab/>
      </w:r>
      <w:r w:rsidRPr="00F6303A">
        <w:t>with the application/vnd.3gpp.</w:t>
      </w:r>
      <w:r>
        <w:t>mc</w:t>
      </w:r>
      <w:r>
        <w:rPr>
          <w:rFonts w:hint="eastAsia"/>
          <w:lang w:eastAsia="zh-CN"/>
        </w:rPr>
        <w:t>video</w:t>
      </w:r>
      <w:r>
        <w:t>-info</w:t>
      </w:r>
      <w:r w:rsidRPr="00F6303A">
        <w:t>+xml MIME body associated with the info package according to IETF RFC 6086 [</w:t>
      </w:r>
      <w:r w:rsidR="00294E81">
        <w:t>21</w:t>
      </w:r>
      <w:r w:rsidRPr="00F6303A">
        <w:t>]</w:t>
      </w:r>
      <w:r w:rsidRPr="005B59BE">
        <w:rPr>
          <w:lang w:val="en-US"/>
        </w:rPr>
        <w:t>; and</w:t>
      </w:r>
    </w:p>
    <w:p w14:paraId="56CEBB9E" w14:textId="77777777" w:rsidR="005F2A3E" w:rsidRPr="00EC578B" w:rsidRDefault="005F2A3E" w:rsidP="005F2A3E">
      <w:pPr>
        <w:pStyle w:val="B1"/>
        <w:rPr>
          <w:lang w:val="en-US"/>
        </w:rPr>
      </w:pPr>
      <w:r>
        <w:t>-</w:t>
      </w:r>
      <w:r>
        <w:tab/>
        <w:t>with one or more of the &lt;alert-ind&gt;, &lt;imminentperil</w:t>
      </w:r>
      <w:r w:rsidR="00AF7F7F">
        <w:t>-</w:t>
      </w:r>
      <w:r>
        <w:t>ind</w:t>
      </w:r>
      <w:r w:rsidR="00AF7F7F">
        <w:t>&gt;</w:t>
      </w:r>
      <w:r>
        <w:t xml:space="preserve"> and &lt;emergency-ind&gt; elements set in the application/vnd.3gpp.mc</w:t>
      </w:r>
      <w:r>
        <w:rPr>
          <w:rFonts w:hint="eastAsia"/>
          <w:lang w:eastAsia="zh-CN"/>
        </w:rPr>
        <w:t>video</w:t>
      </w:r>
      <w:r>
        <w:t>-info+xml MIME body</w:t>
      </w:r>
      <w:r>
        <w:rPr>
          <w:lang w:val="en-US"/>
        </w:rPr>
        <w:t>;</w:t>
      </w:r>
    </w:p>
    <w:p w14:paraId="540084B3" w14:textId="77777777" w:rsidR="005F2A3E" w:rsidRDefault="005F2A3E" w:rsidP="005F2A3E">
      <w:pPr>
        <w:rPr>
          <w:lang w:val="en-US" w:eastAsia="ko-KR"/>
        </w:rPr>
      </w:pPr>
      <w:r>
        <w:t>the MCVideo client:</w:t>
      </w:r>
    </w:p>
    <w:p w14:paraId="32EFA656" w14:textId="19736587" w:rsidR="00AF7F7F" w:rsidRPr="00583EC9" w:rsidRDefault="00AF7F7F" w:rsidP="00AF7F7F">
      <w:pPr>
        <w:pStyle w:val="B1"/>
        <w:rPr>
          <w:rFonts w:eastAsia="SimSun"/>
        </w:rPr>
      </w:pPr>
      <w:r>
        <w:rPr>
          <w:rFonts w:eastAsia="SimSun"/>
          <w:lang w:val="en-US"/>
        </w:rPr>
        <w:t>1</w:t>
      </w:r>
      <w:r w:rsidRPr="003F66DB">
        <w:rPr>
          <w:rFonts w:eastAsia="SimSun"/>
        </w:rPr>
        <w:t>)</w:t>
      </w:r>
      <w:r w:rsidRPr="003F66DB">
        <w:rPr>
          <w:rFonts w:eastAsia="SimSun"/>
        </w:rPr>
        <w:tab/>
        <w:t>shall send a SIP 200 (OK) response to the SIP INFO request as s</w:t>
      </w:r>
      <w:r>
        <w:rPr>
          <w:rFonts w:eastAsia="SimSun"/>
        </w:rPr>
        <w:t>pecified in 3GPP TS 24.229 [</w:t>
      </w:r>
      <w:r w:rsidR="00294E81">
        <w:rPr>
          <w:rFonts w:eastAsia="SimSun"/>
        </w:rPr>
        <w:t>11</w:t>
      </w:r>
      <w:r>
        <w:rPr>
          <w:rFonts w:eastAsia="SimSun"/>
        </w:rPr>
        <w:t>];</w:t>
      </w:r>
    </w:p>
    <w:p w14:paraId="2ECD0CE2" w14:textId="77777777" w:rsidR="005F2A3E" w:rsidRPr="000579F2" w:rsidRDefault="00AF7F7F" w:rsidP="005F2A3E">
      <w:pPr>
        <w:pStyle w:val="B1"/>
      </w:pPr>
      <w:r>
        <w:rPr>
          <w:lang w:val="en-US"/>
        </w:rPr>
        <w:t>2</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emerg</w:t>
      </w:r>
      <w:r w:rsidR="005F2A3E">
        <w:t xml:space="preserve">ency group call state is set to </w:t>
      </w:r>
      <w:r w:rsidR="005F2A3E" w:rsidRPr="00056FEA">
        <w:t>"</w:t>
      </w:r>
      <w:r w:rsidR="005F2A3E">
        <w:t>MVEGC</w:t>
      </w:r>
      <w:r w:rsidR="005F2A3E" w:rsidRPr="00056FEA">
        <w:t> 3: emergency-call-granted"</w:t>
      </w:r>
      <w:r w:rsidR="005F2A3E">
        <w:t>:</w:t>
      </w:r>
    </w:p>
    <w:p w14:paraId="0B73F333" w14:textId="77777777" w:rsidR="005F2A3E" w:rsidRDefault="005F2A3E" w:rsidP="005F2A3E">
      <w:pPr>
        <w:pStyle w:val="B2"/>
      </w:pPr>
      <w:r>
        <w:t>a)</w:t>
      </w:r>
      <w:r>
        <w:tab/>
      </w:r>
      <w:r w:rsidRPr="0073469F">
        <w:t xml:space="preserve">if the </w:t>
      </w:r>
      <w:r>
        <w:t>MCVideo</w:t>
      </w:r>
      <w:r w:rsidRPr="0073469F">
        <w:t xml:space="preserve"> emergency alert state is set to "</w:t>
      </w:r>
      <w:r>
        <w:t>MVEA</w:t>
      </w:r>
      <w:r w:rsidRPr="0073469F">
        <w:t xml:space="preserve"> 2: emergency-alert-confirm-pending"</w:t>
      </w:r>
      <w:r>
        <w:t>:</w:t>
      </w:r>
    </w:p>
    <w:p w14:paraId="7A45AEBC" w14:textId="77777777" w:rsidR="005F2A3E" w:rsidRPr="009F5831" w:rsidRDefault="005F2A3E" w:rsidP="005F2A3E">
      <w:pPr>
        <w:pStyle w:val="B3"/>
      </w:pPr>
      <w:r>
        <w:t>i)</w:t>
      </w:r>
      <w:r>
        <w:tab/>
        <w:t xml:space="preserve">if the &lt;alert-ind&gt; element is set to a value of "false", </w:t>
      </w:r>
      <w:r w:rsidRPr="0073469F">
        <w:t xml:space="preserve">shall set the </w:t>
      </w:r>
      <w:r>
        <w:t>MCVideo</w:t>
      </w:r>
      <w:r w:rsidRPr="0073469F">
        <w:t xml:space="preserve"> emergency alert state to "</w:t>
      </w:r>
      <w:r>
        <w:t>MVEA</w:t>
      </w:r>
      <w:r w:rsidRPr="0073469F">
        <w:t xml:space="preserve"> 1: no-alert";</w:t>
      </w:r>
      <w:r>
        <w:t xml:space="preserve"> and</w:t>
      </w:r>
    </w:p>
    <w:p w14:paraId="5E4D5FE0" w14:textId="77777777" w:rsidR="005F2A3E" w:rsidRDefault="005F2A3E" w:rsidP="005F2A3E">
      <w:pPr>
        <w:pStyle w:val="B3"/>
      </w:pPr>
      <w:r>
        <w:t>ii)</w:t>
      </w:r>
      <w:r>
        <w:tab/>
        <w:t xml:space="preserve">if the &lt;alert-ind&gt; element is set to a value of "true", </w:t>
      </w:r>
      <w:r w:rsidRPr="0073469F">
        <w:t xml:space="preserve">shall set the </w:t>
      </w:r>
      <w:r>
        <w:t>MCVideo</w:t>
      </w:r>
      <w:r w:rsidRPr="0073469F">
        <w:t xml:space="preserve"> emergency alert state to "</w:t>
      </w:r>
      <w:r>
        <w:t>MVEA</w:t>
      </w:r>
      <w:r w:rsidRPr="0073469F">
        <w:t xml:space="preserve"> 3: emergency-alert-initiated";</w:t>
      </w:r>
    </w:p>
    <w:p w14:paraId="5963FEB2" w14:textId="77777777" w:rsidR="005F2A3E" w:rsidRDefault="00AF7F7F" w:rsidP="005F2A3E">
      <w:pPr>
        <w:pStyle w:val="B1"/>
      </w:pPr>
      <w:r>
        <w:rPr>
          <w:lang w:val="en-US"/>
        </w:rPr>
        <w:t>3</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w:t>
      </w:r>
      <w:r w:rsidR="005F2A3E">
        <w:t xml:space="preserve">imminent peril group call state is set to </w:t>
      </w:r>
      <w:r w:rsidR="005F2A3E" w:rsidRPr="00056FEA">
        <w:t>"</w:t>
      </w:r>
      <w:r w:rsidR="005F2A3E">
        <w:t>MVIGC</w:t>
      </w:r>
      <w:r w:rsidR="005F2A3E" w:rsidRPr="00056FEA">
        <w:t> 2: </w:t>
      </w:r>
      <w:r w:rsidR="005F2A3E">
        <w:t>imminent-peril</w:t>
      </w:r>
      <w:r w:rsidR="005F2A3E" w:rsidRPr="00056FEA">
        <w:t>-call-requested" or "</w:t>
      </w:r>
      <w:r w:rsidR="005F2A3E">
        <w:t>MVIGC</w:t>
      </w:r>
      <w:r w:rsidR="005F2A3E" w:rsidRPr="00056FEA">
        <w:t> 3: </w:t>
      </w:r>
      <w:r w:rsidR="005F2A3E">
        <w:t>imminent-peril</w:t>
      </w:r>
      <w:r w:rsidR="005F2A3E" w:rsidRPr="00056FEA">
        <w:t>-call-granted"</w:t>
      </w:r>
      <w:r w:rsidR="005F2A3E">
        <w:t>:</w:t>
      </w:r>
    </w:p>
    <w:p w14:paraId="6C2EE933" w14:textId="77777777" w:rsidR="005F2A3E" w:rsidRDefault="005F2A3E" w:rsidP="005F2A3E">
      <w:pPr>
        <w:pStyle w:val="B2"/>
      </w:pPr>
      <w:r>
        <w:t>a)</w:t>
      </w:r>
      <w:r>
        <w:tab/>
        <w:t>if the &lt;imminentperil-ind&gt; element is set to a value of "false" and an &lt;emergency-ind&gt; element is set to a value of "true", shall:</w:t>
      </w:r>
    </w:p>
    <w:p w14:paraId="5EB53100" w14:textId="77777777" w:rsidR="005F2A3E" w:rsidRDefault="005F2A3E" w:rsidP="005F2A3E">
      <w:pPr>
        <w:pStyle w:val="B3"/>
      </w:pPr>
      <w:r>
        <w:t>i)</w:t>
      </w:r>
      <w:r>
        <w:tab/>
        <w:t>set the MCVideo imminent peril group state to "MVIG 1: no-imminent-peril";</w:t>
      </w:r>
    </w:p>
    <w:p w14:paraId="6825C75B" w14:textId="77777777" w:rsidR="005F2A3E" w:rsidRDefault="005F2A3E" w:rsidP="005F2A3E">
      <w:pPr>
        <w:pStyle w:val="B3"/>
      </w:pPr>
      <w:r>
        <w:t>ii)</w:t>
      </w:r>
      <w:r>
        <w:tab/>
        <w:t xml:space="preserve">set </w:t>
      </w:r>
      <w:r w:rsidRPr="00056FEA">
        <w:t xml:space="preserve">the </w:t>
      </w:r>
      <w:r>
        <w:t>MCVideo</w:t>
      </w:r>
      <w:r w:rsidRPr="00056FEA">
        <w:t xml:space="preserve"> </w:t>
      </w:r>
      <w:r>
        <w:t>imminent peril group call state to "MVIGC 1: imminent-peril-capable"; and</w:t>
      </w:r>
    </w:p>
    <w:p w14:paraId="0C5DDFA7" w14:textId="77777777" w:rsidR="005F2A3E" w:rsidRDefault="005F2A3E" w:rsidP="005F2A3E">
      <w:pPr>
        <w:pStyle w:val="B3"/>
      </w:pPr>
      <w:r>
        <w:t>iii)</w:t>
      </w:r>
      <w:r>
        <w:tab/>
      </w:r>
      <w:r w:rsidRPr="0073469F">
        <w:t xml:space="preserve">set the </w:t>
      </w:r>
      <w:r>
        <w:t>MCVideo</w:t>
      </w:r>
      <w:r w:rsidRPr="0073469F">
        <w:t xml:space="preserve"> client emergency group state of the group </w:t>
      </w:r>
      <w:r>
        <w:t xml:space="preserve">to </w:t>
      </w:r>
      <w:r w:rsidRPr="0073469F">
        <w:t>"</w:t>
      </w:r>
      <w:r>
        <w:t>MVEG</w:t>
      </w:r>
      <w:r w:rsidRPr="0073469F">
        <w:t xml:space="preserve"> 2: in-progress"</w:t>
      </w:r>
      <w:r>
        <w:t>; and</w:t>
      </w:r>
    </w:p>
    <w:p w14:paraId="0859CB3C" w14:textId="77777777" w:rsidR="005F2A3E" w:rsidRPr="0073469F" w:rsidRDefault="005F2A3E" w:rsidP="005F2A3E">
      <w:pPr>
        <w:pStyle w:val="NO"/>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77D66DCC" w14:textId="77777777" w:rsidR="005F2A3E" w:rsidRPr="009F5831" w:rsidRDefault="005F2A3E" w:rsidP="005F2A3E">
      <w:pPr>
        <w:pStyle w:val="NO"/>
      </w:pPr>
      <w:r w:rsidRPr="0073469F">
        <w:t>NOTE</w:t>
      </w:r>
      <w:r>
        <w:t> 2</w:t>
      </w:r>
      <w:r w:rsidRPr="0073469F">
        <w:t>:</w:t>
      </w:r>
      <w:r w:rsidRPr="0073469F">
        <w:tab/>
        <w:t xml:space="preserve">the </w:t>
      </w:r>
      <w:r>
        <w:t>MCVideo</w:t>
      </w:r>
      <w:r w:rsidRPr="0073469F">
        <w:t xml:space="preserve"> client emergency group state above is the </w:t>
      </w:r>
      <w:r>
        <w:t>MCVideo</w:t>
      </w:r>
      <w:r w:rsidRPr="0073469F">
        <w:t xml:space="preserve"> client's view of the </w:t>
      </w:r>
      <w:r>
        <w:t>i</w:t>
      </w:r>
      <w:r w:rsidRPr="0073469F">
        <w:t>n-progress emergency state of the group.</w:t>
      </w:r>
    </w:p>
    <w:p w14:paraId="783F235E" w14:textId="77777777" w:rsidR="005F2A3E" w:rsidRPr="00241854" w:rsidRDefault="00AF7F7F" w:rsidP="005F2A3E">
      <w:pPr>
        <w:pStyle w:val="B1"/>
      </w:pPr>
      <w:r>
        <w:t>4</w:t>
      </w:r>
      <w:r w:rsidR="005F2A3E" w:rsidRPr="0073469F">
        <w:t>)</w:t>
      </w:r>
      <w:r w:rsidR="005F2A3E" w:rsidRPr="0073469F">
        <w:tab/>
      </w:r>
      <w:r w:rsidR="005F2A3E" w:rsidRPr="004B6B2E">
        <w:t xml:space="preserve">if the SIP request for a priority group call sent by the </w:t>
      </w:r>
      <w:r w:rsidR="005F2A3E">
        <w:t>MCVideo</w:t>
      </w:r>
      <w:r w:rsidR="005F2A3E" w:rsidRPr="004B6B2E">
        <w:t xml:space="preserve"> client did not contain an &lt;originated-by&gt; element and </w:t>
      </w:r>
      <w:r w:rsidR="005F2A3E" w:rsidRPr="0073469F">
        <w:t xml:space="preserve">if the </w:t>
      </w:r>
      <w:r w:rsidR="005F2A3E">
        <w:t>MCVideo</w:t>
      </w:r>
      <w:r w:rsidR="005F2A3E" w:rsidRPr="0073469F">
        <w:t xml:space="preserve"> emergency alert state is set to "</w:t>
      </w:r>
      <w:r w:rsidR="005F2A3E">
        <w:t>MVEA</w:t>
      </w:r>
      <w:r w:rsidR="005F2A3E" w:rsidRPr="0073469F">
        <w:t xml:space="preserve"> 4: Emergency-alert-cancel-pending"</w:t>
      </w:r>
      <w:r w:rsidR="005F2A3E">
        <w:t>:</w:t>
      </w:r>
    </w:p>
    <w:p w14:paraId="293CBB85" w14:textId="77777777" w:rsidR="005F2A3E" w:rsidRDefault="005F2A3E" w:rsidP="005F2A3E">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w:t>
      </w:r>
      <w:r>
        <w:t>MCVideo</w:t>
      </w:r>
      <w:r w:rsidRPr="0073469F">
        <w:t xml:space="preserve"> emergency alert state to "</w:t>
      </w:r>
      <w:r>
        <w:t>MVEA</w:t>
      </w:r>
      <w:r w:rsidRPr="0073469F">
        <w:t xml:space="preserve"> </w:t>
      </w:r>
      <w:r>
        <w:t>3</w:t>
      </w:r>
      <w:r w:rsidRPr="0073469F">
        <w:t xml:space="preserve">: </w:t>
      </w:r>
      <w:r>
        <w:t>emergency-alert-initiated</w:t>
      </w:r>
      <w:r w:rsidRPr="0073469F">
        <w:t>"</w:t>
      </w:r>
      <w:r>
        <w:t>; and</w:t>
      </w:r>
    </w:p>
    <w:p w14:paraId="19F2A639" w14:textId="77777777" w:rsidR="005F2A3E" w:rsidRDefault="005F2A3E" w:rsidP="005F2A3E">
      <w:pPr>
        <w:pStyle w:val="B2"/>
      </w:pPr>
      <w:r>
        <w:t>b)</w:t>
      </w:r>
      <w:r>
        <w:tab/>
        <w:t xml:space="preserve">if the &lt;alert-ind&gt; element contained in the SIP INFO request is set to a value of "false", shall set </w:t>
      </w:r>
      <w:r w:rsidRPr="0073469F">
        <w:t xml:space="preserve">the </w:t>
      </w:r>
      <w:r>
        <w:t>MCVideo</w:t>
      </w:r>
      <w:r w:rsidRPr="0073469F">
        <w:t xml:space="preserve"> emergency alert state to "</w:t>
      </w:r>
      <w:r>
        <w:t>MVEA 1: no-alert".</w:t>
      </w:r>
    </w:p>
    <w:p w14:paraId="0CDFA86F" w14:textId="0CAA1AAD" w:rsidR="005F2A3E" w:rsidRPr="0073469F" w:rsidRDefault="005F2A3E" w:rsidP="00F1630B">
      <w:pPr>
        <w:pStyle w:val="Heading5"/>
      </w:pPr>
      <w:bookmarkStart w:id="358" w:name="_Toc20152305"/>
      <w:bookmarkStart w:id="359" w:name="_Toc27494970"/>
      <w:bookmarkStart w:id="360" w:name="_Toc36108438"/>
      <w:bookmarkStart w:id="361" w:name="_Toc45194226"/>
      <w:bookmarkStart w:id="362" w:name="_Toc123629236"/>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358"/>
      <w:bookmarkEnd w:id="359"/>
      <w:bookmarkEnd w:id="360"/>
      <w:bookmarkEnd w:id="361"/>
      <w:bookmarkEnd w:id="362"/>
    </w:p>
    <w:p w14:paraId="7B4D67FD" w14:textId="77777777" w:rsidR="005F2A3E" w:rsidRPr="0073469F" w:rsidRDefault="005F2A3E" w:rsidP="005F2A3E">
      <w:r w:rsidRPr="0073469F">
        <w:t xml:space="preserve">This </w:t>
      </w:r>
      <w:r w:rsidR="00C836A2">
        <w:t>clause</w:t>
      </w:r>
      <w:r w:rsidRPr="0073469F">
        <w:t xml:space="preserve"> is referenced from other procedures</w:t>
      </w:r>
      <w:r>
        <w:t>.</w:t>
      </w:r>
    </w:p>
    <w:p w14:paraId="639B418E" w14:textId="77777777" w:rsidR="005F2A3E" w:rsidRPr="0073469F" w:rsidRDefault="005F2A3E" w:rsidP="005F2A3E">
      <w:r>
        <w:lastRenderedPageBreak/>
        <w:t xml:space="preserve">Upon receiving an authorised request to cancel an </w:t>
      </w:r>
      <w:r w:rsidRPr="0073469F">
        <w:t>in-progress emergency group state</w:t>
      </w:r>
      <w:r>
        <w:t xml:space="preserve"> of a group as determined by the procedures of </w:t>
      </w:r>
      <w:r w:rsidR="00C836A2">
        <w:t>clause</w:t>
      </w:r>
      <w:r>
        <w:t xml:space="preserve"> 6.2.8.1.7 from an MCVideo user, </w:t>
      </w:r>
      <w:r w:rsidRPr="0073469F">
        <w:t xml:space="preserve">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562ECD1C" w14:textId="77777777" w:rsidR="005F2A3E" w:rsidRPr="0073469F" w:rsidRDefault="005F2A3E" w:rsidP="005F2A3E">
      <w:r w:rsidRPr="0073469F">
        <w:t xml:space="preserve">The </w:t>
      </w:r>
      <w:r>
        <w:t>MCVideo</w:t>
      </w:r>
      <w:r w:rsidRPr="0073469F">
        <w:t xml:space="preserve"> client:</w:t>
      </w:r>
    </w:p>
    <w:p w14:paraId="5C7F93EC" w14:textId="77777777" w:rsidR="005F2A3E" w:rsidRPr="0073469F" w:rsidRDefault="005F2A3E" w:rsidP="005F2A3E">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255A9C07" w14:textId="77777777" w:rsidR="005F2A3E" w:rsidRDefault="005F2A3E" w:rsidP="005F2A3E">
      <w:pPr>
        <w:pStyle w:val="B1"/>
      </w:pPr>
      <w:r>
        <w:t>2</w:t>
      </w:r>
      <w:r w:rsidRPr="0073469F">
        <w:t>)</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r>
        <w:t>; and</w:t>
      </w:r>
    </w:p>
    <w:p w14:paraId="20208379" w14:textId="77777777" w:rsidR="005F2A3E" w:rsidRDefault="005F2A3E" w:rsidP="005F2A3E">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on the </w:t>
      </w:r>
      <w:r>
        <w:t>MCVideo</w:t>
      </w:r>
      <w:r w:rsidRPr="0073469F">
        <w:t xml:space="preserve"> group </w:t>
      </w:r>
      <w:r>
        <w:t xml:space="preserve">originated by another MCVideo user should be cancelled and this is an authorised request for an MCVideo emergency alert cancellation as determined by the procedures of </w:t>
      </w:r>
      <w:r w:rsidR="00C836A2">
        <w:t>clause</w:t>
      </w:r>
      <w:r>
        <w:t> 6.2.8.1.6:</w:t>
      </w:r>
    </w:p>
    <w:p w14:paraId="1A608503" w14:textId="77777777" w:rsidR="005F2A3E" w:rsidRDefault="005F2A3E" w:rsidP="005F2A3E">
      <w:pPr>
        <w:pStyle w:val="B2"/>
      </w:pPr>
      <w:r>
        <w:t>a)</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alert-ind</w:t>
      </w:r>
      <w:r w:rsidRPr="0073469F">
        <w:t xml:space="preserve">&gt; element set </w:t>
      </w:r>
      <w:r>
        <w:t>a value of "false"; and</w:t>
      </w:r>
    </w:p>
    <w:p w14:paraId="03DB8595" w14:textId="77777777" w:rsidR="005F2A3E" w:rsidRDefault="005F2A3E" w:rsidP="005F2A3E">
      <w:pPr>
        <w:pStyle w:val="B2"/>
      </w:pPr>
      <w:r>
        <w:t>b)</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17A04F2B" w14:textId="77777777" w:rsidR="005F2A3E" w:rsidRDefault="005F2A3E" w:rsidP="005F2A3E">
      <w:pPr>
        <w:pStyle w:val="NO"/>
        <w:rPr>
          <w:noProof/>
        </w:rPr>
      </w:pPr>
      <w:r>
        <w:rPr>
          <w:noProof/>
        </w:rPr>
        <w:t>NOTE:</w:t>
      </w:r>
      <w:r>
        <w:rPr>
          <w:noProof/>
        </w:rPr>
        <w:tab/>
        <w:t>When an MCVideo emergency alert is cancelled by a MCVideo user other than its originator, the &lt;originated-by&gt; element is needed to identify which MCVideo emergency alert is being cancelled, as more than one MCVideo user could have originated emergency alerts to the same group.</w:t>
      </w:r>
    </w:p>
    <w:p w14:paraId="7C09D446" w14:textId="55AFDA97" w:rsidR="005F2A3E" w:rsidRDefault="005F2A3E" w:rsidP="00F1630B">
      <w:pPr>
        <w:pStyle w:val="Heading5"/>
        <w:rPr>
          <w:lang w:eastAsia="ko-KR"/>
        </w:rPr>
      </w:pPr>
      <w:bookmarkStart w:id="363" w:name="_Toc20152306"/>
      <w:bookmarkStart w:id="364" w:name="_Toc27494971"/>
      <w:bookmarkStart w:id="365" w:name="_Toc36108439"/>
      <w:bookmarkStart w:id="366" w:name="_Toc45194227"/>
      <w:bookmarkStart w:id="367" w:name="_Toc123629237"/>
      <w:r>
        <w:rPr>
          <w:lang w:eastAsia="ko-KR"/>
        </w:rPr>
        <w:t>6.2.8.1.15</w:t>
      </w:r>
      <w:r w:rsidRPr="00E352B4">
        <w:rPr>
          <w:lang w:eastAsia="ko-KR"/>
        </w:rPr>
        <w:tab/>
      </w:r>
      <w:r>
        <w:rPr>
          <w:lang w:eastAsia="ko-KR"/>
        </w:rPr>
        <w:t>Retrieving Resource-Priority header field values</w:t>
      </w:r>
      <w:bookmarkEnd w:id="363"/>
      <w:bookmarkEnd w:id="364"/>
      <w:bookmarkEnd w:id="365"/>
      <w:bookmarkEnd w:id="366"/>
      <w:bookmarkEnd w:id="367"/>
    </w:p>
    <w:p w14:paraId="20216F5A" w14:textId="77777777" w:rsidR="005F2A3E" w:rsidRDefault="005F2A3E" w:rsidP="005F2A3E">
      <w:pPr>
        <w:rPr>
          <w:lang w:eastAsia="ko-KR"/>
        </w:rPr>
      </w:pPr>
      <w:r>
        <w:t xml:space="preserve">This </w:t>
      </w:r>
      <w:r w:rsidR="00C836A2">
        <w:t>clause</w:t>
      </w:r>
      <w:r>
        <w:t xml:space="preserve"> is referenced from other procedures.</w:t>
      </w:r>
    </w:p>
    <w:p w14:paraId="3DB99528" w14:textId="77777777" w:rsidR="005F2A3E" w:rsidRDefault="005F2A3E" w:rsidP="005F2A3E">
      <w:pPr>
        <w:rPr>
          <w:lang w:eastAsia="ko-KR"/>
        </w:rPr>
      </w:pPr>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emergency group call or MCVideo emergency private call the MCVideo client:</w:t>
      </w:r>
    </w:p>
    <w:p w14:paraId="139BE19F"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rPr>
          <w:lang w:val="en-US"/>
        </w:rPr>
        <w:t>; and</w:t>
      </w:r>
    </w:p>
    <w:p w14:paraId="5E2B4C2E"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t>.</w:t>
      </w:r>
    </w:p>
    <w:p w14:paraId="3E165C20"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imminent peril group call the MCVideo client:</w:t>
      </w:r>
    </w:p>
    <w:p w14:paraId="7AD9022D"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r w:rsidRPr="00CF71B1">
        <w:t xml:space="preserve"> </w:t>
      </w:r>
      <w:r>
        <w:rPr>
          <w:lang w:val="en-US"/>
        </w:rPr>
        <w:t>and</w:t>
      </w:r>
    </w:p>
    <w:p w14:paraId="72356E48"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p>
    <w:p w14:paraId="06D4BCC4"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 normal MCVideo group or private call the MCVideo client:</w:t>
      </w:r>
    </w:p>
    <w:p w14:paraId="2A5A6161"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MCVideo </w:t>
      </w:r>
      <w:r w:rsidRPr="00CF71B1">
        <w:t xml:space="preserve">service configuration document </w:t>
      </w:r>
      <w:r>
        <w:rPr>
          <w:lang w:val="en-US"/>
        </w:rPr>
        <w:t>; and</w:t>
      </w:r>
    </w:p>
    <w:p w14:paraId="6856863A"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MCVideo </w:t>
      </w:r>
      <w:r w:rsidRPr="00CF71B1">
        <w:t xml:space="preserve">service configuration document </w:t>
      </w:r>
      <w:r>
        <w:t>.</w:t>
      </w:r>
    </w:p>
    <w:p w14:paraId="5A683D8E" w14:textId="77777777" w:rsidR="005F2A3E" w:rsidRDefault="005F2A3E" w:rsidP="005F2A3E">
      <w:pPr>
        <w:pStyle w:val="NO"/>
        <w:rPr>
          <w:lang w:eastAsia="zh-CN"/>
        </w:rPr>
      </w:pPr>
      <w:r>
        <w:t>NOTE:</w:t>
      </w:r>
      <w:r>
        <w:tab/>
        <w:t>The "normal" Resource-Priority header field value is needed to return to a normal priority value from a priority value adjusted for an MCVideo emergency group or private call or an MCVideo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0E4C4C" w14:textId="10269674" w:rsidR="007A6DDD" w:rsidRDefault="007A6DDD" w:rsidP="00F1630B">
      <w:pPr>
        <w:pStyle w:val="Heading5"/>
        <w:rPr>
          <w:lang w:eastAsia="ko-KR"/>
        </w:rPr>
      </w:pPr>
      <w:bookmarkStart w:id="368" w:name="_Toc20152307"/>
      <w:bookmarkStart w:id="369" w:name="_Toc27494972"/>
      <w:bookmarkStart w:id="370" w:name="_Toc36108440"/>
      <w:bookmarkStart w:id="371" w:name="_Toc45194228"/>
      <w:bookmarkStart w:id="372" w:name="_Toc123629238"/>
      <w:r>
        <w:rPr>
          <w:lang w:eastAsia="ko-KR"/>
        </w:rPr>
        <w:lastRenderedPageBreak/>
        <w:t>6.2.8.1.16</w:t>
      </w:r>
      <w:r>
        <w:rPr>
          <w:lang w:eastAsia="ko-KR"/>
        </w:rPr>
        <w:tab/>
        <w:t>Resource-priority header field namespaces for MCVideo</w:t>
      </w:r>
      <w:bookmarkEnd w:id="368"/>
      <w:bookmarkEnd w:id="369"/>
      <w:bookmarkEnd w:id="370"/>
      <w:bookmarkEnd w:id="371"/>
      <w:bookmarkEnd w:id="372"/>
    </w:p>
    <w:p w14:paraId="7B91E608" w14:textId="77777777" w:rsidR="00424B3E" w:rsidRPr="003C08E6" w:rsidRDefault="007A6DDD" w:rsidP="007A6DDD">
      <w:pPr>
        <w:rPr>
          <w:lang w:eastAsia="ko-KR"/>
        </w:rPr>
      </w:pPr>
      <w:r>
        <w:rPr>
          <w:lang w:eastAsia="ko-KR"/>
        </w:rPr>
        <w:t>The Resource-Priority header field is specified as per IETF RFC 4412 [33]. The Resource-Priority namespace for MCVideo emergency group call, MCVideo emergency private call, MCVideo imminent peril group call, normal MCVideo group or private call,</w:t>
      </w:r>
      <w:r w:rsidRPr="0027786C">
        <w:rPr>
          <w:lang w:eastAsia="ko-KR"/>
        </w:rPr>
        <w:t xml:space="preserve"> </w:t>
      </w:r>
      <w:r>
        <w:rPr>
          <w:lang w:eastAsia="ko-KR"/>
        </w:rPr>
        <w:t>shall reuse the namespace for Mission Critical Push-to-Talk, which is specified in IETF RFC 8101 [38].</w:t>
      </w:r>
      <w:bookmarkStart w:id="373" w:name="_Toc20152308"/>
      <w:bookmarkStart w:id="374" w:name="_Toc27494973"/>
      <w:bookmarkStart w:id="375" w:name="_Toc36108441"/>
      <w:bookmarkStart w:id="376" w:name="_Toc45194229"/>
    </w:p>
    <w:p w14:paraId="2732CCCD" w14:textId="36F3AD3A" w:rsidR="005F2A3E" w:rsidRDefault="005F2A3E" w:rsidP="00F1630B">
      <w:pPr>
        <w:pStyle w:val="Heading5"/>
        <w:rPr>
          <w:lang w:eastAsia="ko-KR"/>
        </w:rPr>
      </w:pPr>
      <w:bookmarkStart w:id="377" w:name="_Toc123629239"/>
      <w:r w:rsidRPr="0056193D">
        <w:rPr>
          <w:lang w:eastAsia="ko-KR"/>
        </w:rPr>
        <w:t>6.2.8.1.</w:t>
      </w:r>
      <w:r>
        <w:rPr>
          <w:lang w:eastAsia="ko-KR"/>
        </w:rPr>
        <w:t>17</w:t>
      </w:r>
      <w:r w:rsidRPr="00E352B4">
        <w:rPr>
          <w:lang w:eastAsia="ko-KR"/>
        </w:rPr>
        <w:tab/>
      </w:r>
      <w:r>
        <w:rPr>
          <w:lang w:eastAsia="ko-KR"/>
        </w:rPr>
        <w:t>Priority group call conditions upon receiving call release</w:t>
      </w:r>
      <w:bookmarkEnd w:id="373"/>
      <w:bookmarkEnd w:id="374"/>
      <w:bookmarkEnd w:id="375"/>
      <w:bookmarkEnd w:id="376"/>
      <w:bookmarkEnd w:id="377"/>
    </w:p>
    <w:p w14:paraId="62E78CBE" w14:textId="77777777" w:rsidR="005F2A3E" w:rsidRDefault="005F2A3E" w:rsidP="005F2A3E">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680F3EAC" w14:textId="77777777" w:rsidR="005F2A3E" w:rsidRDefault="005F2A3E" w:rsidP="005F2A3E">
      <w:pPr>
        <w:rPr>
          <w:lang w:eastAsia="ko-KR"/>
        </w:rPr>
      </w:pPr>
      <w:r>
        <w:rPr>
          <w:lang w:eastAsia="ko-KR"/>
        </w:rPr>
        <w:t>Upon receiving a request to release the MCVideo emergency group call or an MCVideo imminent peril group call in an MCVideo group session is in-progress or is in the process of being established:</w:t>
      </w:r>
    </w:p>
    <w:p w14:paraId="2BE42AAC" w14:textId="77777777" w:rsidR="005F2A3E" w:rsidRPr="00902C9C" w:rsidRDefault="005F2A3E" w:rsidP="005F2A3E">
      <w:pPr>
        <w:pStyle w:val="B1"/>
      </w:pPr>
      <w:r w:rsidRPr="00902C9C">
        <w:t>1)</w:t>
      </w:r>
      <w:r w:rsidRPr="00902C9C">
        <w:tab/>
        <w:t xml:space="preserve">if the </w:t>
      </w:r>
      <w:r>
        <w:t>MCVideo</w:t>
      </w:r>
      <w:r w:rsidRPr="00902C9C">
        <w:t xml:space="preserve"> emergency group call state is set to "</w:t>
      </w:r>
      <w:r>
        <w:t>MVEGC</w:t>
      </w:r>
      <w:r w:rsidRPr="00902C9C">
        <w:t> 2: emergency-call-requested":</w:t>
      </w:r>
    </w:p>
    <w:p w14:paraId="6B45C852" w14:textId="77777777" w:rsidR="005F2A3E" w:rsidRPr="00902C9C" w:rsidRDefault="005F2A3E" w:rsidP="005F2A3E">
      <w:pPr>
        <w:pStyle w:val="B2"/>
      </w:pPr>
      <w:r w:rsidRPr="00902C9C">
        <w:t>a)</w:t>
      </w:r>
      <w:r w:rsidRPr="00902C9C">
        <w:tab/>
        <w:t xml:space="preserve">shall set the </w:t>
      </w:r>
      <w:r>
        <w:t>MCVideo</w:t>
      </w:r>
      <w:r w:rsidRPr="00902C9C">
        <w:t xml:space="preserve"> emergency group call state to "</w:t>
      </w:r>
      <w:r>
        <w:t>MVEGC</w:t>
      </w:r>
      <w:r w:rsidRPr="00902C9C">
        <w:t xml:space="preserve"> 1: emergency-gc-capable";</w:t>
      </w:r>
    </w:p>
    <w:p w14:paraId="6F22E8B3" w14:textId="77777777" w:rsidR="005F2A3E" w:rsidRDefault="005F2A3E" w:rsidP="005F2A3E">
      <w:pPr>
        <w:pStyle w:val="B2"/>
      </w:pPr>
      <w:r w:rsidRPr="00902C9C">
        <w:t>b)</w:t>
      </w:r>
      <w:r w:rsidRPr="00902C9C">
        <w:tab/>
        <w:t xml:space="preserve">if the </w:t>
      </w:r>
      <w:r>
        <w:t>MCVideo</w:t>
      </w:r>
      <w:r w:rsidRPr="00902C9C">
        <w:t xml:space="preserve"> client emergency group state of the group is "</w:t>
      </w:r>
      <w:r>
        <w:t>MVEG</w:t>
      </w:r>
      <w:r w:rsidRPr="00902C9C">
        <w:t xml:space="preserve"> 3: confirm-pending" shall set the </w:t>
      </w:r>
      <w:r>
        <w:t>MCVideo</w:t>
      </w:r>
      <w:r w:rsidRPr="00902C9C">
        <w:t xml:space="preserve"> client emergency group state of the group to "</w:t>
      </w:r>
      <w:r>
        <w:t>MVEG</w:t>
      </w:r>
      <w:r w:rsidRPr="00902C9C">
        <w:t xml:space="preserve"> 1: no-emergency";</w:t>
      </w:r>
      <w:r>
        <w:t xml:space="preserve"> and</w:t>
      </w:r>
    </w:p>
    <w:p w14:paraId="2945FF0F" w14:textId="77777777" w:rsidR="005F2A3E" w:rsidRDefault="005F2A3E" w:rsidP="005F2A3E">
      <w:pPr>
        <w:pStyle w:val="B2"/>
      </w:pPr>
      <w:r>
        <w:t>c)</w:t>
      </w:r>
      <w:r>
        <w:tab/>
      </w:r>
      <w:r w:rsidRPr="00FD1CAE">
        <w:t xml:space="preserve">if the </w:t>
      </w:r>
      <w:r>
        <w:t>MCVideo</w:t>
      </w:r>
      <w:r w:rsidRPr="00FD1CAE">
        <w:t xml:space="preserve"> emergency alert state is set to "</w:t>
      </w:r>
      <w:r>
        <w:t>MVEA</w:t>
      </w:r>
      <w:r w:rsidRPr="00FD1CAE">
        <w:t xml:space="preserve"> 2: emergency-alert-confirm-pending" shall set the </w:t>
      </w:r>
      <w:r>
        <w:t>MCVideo emergency alert state to "MVEA 1</w:t>
      </w:r>
      <w:r w:rsidRPr="00FD1CAE">
        <w:t xml:space="preserve">: </w:t>
      </w:r>
      <w:r>
        <w:t>"no-alert"; and</w:t>
      </w:r>
    </w:p>
    <w:p w14:paraId="7D56A8CE" w14:textId="77777777" w:rsidR="005F2A3E" w:rsidRDefault="005F2A3E" w:rsidP="005F2A3E">
      <w:pPr>
        <w:pStyle w:val="B1"/>
      </w:pPr>
      <w:r>
        <w:t>2)</w:t>
      </w:r>
      <w:r>
        <w:tab/>
      </w:r>
      <w:r w:rsidRPr="00A7523A">
        <w:t>if</w:t>
      </w:r>
      <w:r w:rsidRPr="00A7523A">
        <w:rPr>
          <w:lang w:val="en-US"/>
        </w:rPr>
        <w:t xml:space="preserve"> </w:t>
      </w:r>
      <w:r w:rsidRPr="00A7523A">
        <w:t xml:space="preserve">the </w:t>
      </w:r>
      <w:r>
        <w:t>MCVideo</w:t>
      </w:r>
      <w:r w:rsidRPr="00A7523A">
        <w:t xml:space="preserve"> imminent peril group call state is set to "</w:t>
      </w:r>
      <w:r>
        <w:t>MVIGC</w:t>
      </w:r>
      <w:r w:rsidRPr="00A7523A">
        <w:t> 2: imminent-peril-call-requested"</w:t>
      </w:r>
      <w:r>
        <w:t>:</w:t>
      </w:r>
    </w:p>
    <w:p w14:paraId="0096D62F" w14:textId="77777777" w:rsidR="005F2A3E" w:rsidRDefault="005F2A3E" w:rsidP="005F2A3E">
      <w:pPr>
        <w:pStyle w:val="B2"/>
      </w:pPr>
      <w:r>
        <w:t>a)</w:t>
      </w:r>
      <w:r>
        <w:tab/>
      </w:r>
      <w:r w:rsidRPr="0058027E">
        <w:t>if</w:t>
      </w:r>
      <w:r w:rsidRPr="0058027E">
        <w:rPr>
          <w:lang w:val="en-US"/>
        </w:rPr>
        <w:t xml:space="preserve"> </w:t>
      </w:r>
      <w:r w:rsidRPr="0058027E">
        <w:t xml:space="preserve">the </w:t>
      </w:r>
      <w:r>
        <w:t>MCVideo</w:t>
      </w:r>
      <w:r w:rsidRPr="0058027E">
        <w:t xml:space="preserve"> imminent peril group call state </w:t>
      </w:r>
      <w:r>
        <w:t>of the group is "MVIG</w:t>
      </w:r>
      <w:r w:rsidRPr="00902C9C">
        <w:t xml:space="preserve"> 3: confirm-pending"</w:t>
      </w:r>
      <w:r>
        <w:t xml:space="preserve">, shall </w:t>
      </w:r>
      <w:r w:rsidRPr="00FD1CAE">
        <w:t xml:space="preserve">set the </w:t>
      </w:r>
      <w:r>
        <w:t>MCVideo</w:t>
      </w:r>
      <w:r w:rsidRPr="00FD1CAE">
        <w:t xml:space="preserve"> imminent peril group state to "</w:t>
      </w:r>
      <w:r>
        <w:t>MVIG</w:t>
      </w:r>
      <w:r w:rsidRPr="00FD1CAE">
        <w:t xml:space="preserve"> 1: no-imminent-peril"</w:t>
      </w:r>
      <w:r>
        <w:t>; and</w:t>
      </w:r>
    </w:p>
    <w:p w14:paraId="35A3798E" w14:textId="77777777" w:rsidR="00A41BFA" w:rsidRPr="00AF7F7F" w:rsidRDefault="005F2A3E" w:rsidP="00A41BFA">
      <w:pPr>
        <w:pStyle w:val="B2"/>
      </w:pPr>
      <w:r w:rsidRPr="0058027E">
        <w:t>b)</w:t>
      </w:r>
      <w:r w:rsidRPr="0058027E">
        <w:tab/>
        <w:t xml:space="preserve">shall set the </w:t>
      </w:r>
      <w:r>
        <w:t>MCVideo</w:t>
      </w:r>
      <w:r w:rsidRPr="0058027E">
        <w:t xml:space="preserve"> imminent </w:t>
      </w:r>
      <w:r w:rsidRPr="005F2A3E">
        <w:t>peril</w:t>
      </w:r>
      <w:r w:rsidRPr="0058027E">
        <w:t xml:space="preserve"> group call state to "</w:t>
      </w:r>
      <w:r>
        <w:t>MVIGC</w:t>
      </w:r>
      <w:r w:rsidRPr="0058027E">
        <w:t xml:space="preserve"> 1: imminent-peril-capable".</w:t>
      </w:r>
    </w:p>
    <w:p w14:paraId="5B7B0411" w14:textId="64B5DE1D" w:rsidR="00AF7F7F" w:rsidRDefault="00AF7F7F" w:rsidP="00F1630B">
      <w:pPr>
        <w:pStyle w:val="Heading5"/>
        <w:rPr>
          <w:lang w:eastAsia="ko-KR"/>
        </w:rPr>
      </w:pPr>
      <w:bookmarkStart w:id="378" w:name="_Toc20152309"/>
      <w:bookmarkStart w:id="379" w:name="_Toc27494974"/>
      <w:bookmarkStart w:id="380" w:name="_Toc36108442"/>
      <w:bookmarkStart w:id="381" w:name="_Toc45194230"/>
      <w:bookmarkStart w:id="382" w:name="_Toc123629240"/>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378"/>
      <w:bookmarkEnd w:id="379"/>
      <w:bookmarkEnd w:id="380"/>
      <w:bookmarkEnd w:id="381"/>
      <w:bookmarkEnd w:id="382"/>
    </w:p>
    <w:p w14:paraId="1957F06C" w14:textId="77777777" w:rsidR="00AF7F7F" w:rsidRDefault="00AF7F7F" w:rsidP="00AF7F7F">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5DAF1674" w14:textId="77777777" w:rsidR="00AF7F7F" w:rsidRDefault="00AF7F7F" w:rsidP="00AF7F7F">
      <w:pPr>
        <w:rPr>
          <w:lang w:eastAsia="ko-KR"/>
        </w:rPr>
      </w:pPr>
      <w:r>
        <w:rPr>
          <w:lang w:eastAsia="ko-KR"/>
        </w:rPr>
        <w:t>Upon receiving a request to release the MCVideo session when an MCVideo emergency private call is in-progress or is in the process of being established:</w:t>
      </w:r>
    </w:p>
    <w:p w14:paraId="20FD5B53" w14:textId="77777777" w:rsidR="00AF7F7F" w:rsidRPr="00902C9C" w:rsidRDefault="00AF7F7F" w:rsidP="00AF7F7F">
      <w:pPr>
        <w:pStyle w:val="B1"/>
      </w:pPr>
      <w:r w:rsidRPr="00902C9C">
        <w:t>1)</w:t>
      </w:r>
      <w:r w:rsidRPr="00902C9C">
        <w:tab/>
        <w:t xml:space="preserve">if the </w:t>
      </w:r>
      <w:r>
        <w:rPr>
          <w:lang w:val="en-US"/>
        </w:rPr>
        <w:t>MCVideo</w:t>
      </w:r>
      <w:r w:rsidRPr="00902C9C">
        <w:t xml:space="preserve"> emergency </w:t>
      </w:r>
      <w:r>
        <w:t>private</w:t>
      </w:r>
      <w:r w:rsidRPr="00902C9C">
        <w:t xml:space="preserve"> call state is set to "M</w:t>
      </w:r>
      <w:r>
        <w:rPr>
          <w:lang w:val="en-US"/>
        </w:rPr>
        <w:t>V</w:t>
      </w:r>
      <w:r w:rsidRPr="00902C9C">
        <w:t>E</w:t>
      </w:r>
      <w:r>
        <w:t>P</w:t>
      </w:r>
      <w:r w:rsidRPr="00902C9C">
        <w:t>C 2: emergency-call-requested":</w:t>
      </w:r>
    </w:p>
    <w:p w14:paraId="32A54A4E" w14:textId="77777777" w:rsidR="00AF7F7F" w:rsidRPr="00974380" w:rsidRDefault="00AF7F7F" w:rsidP="00AF7F7F">
      <w:pPr>
        <w:pStyle w:val="B2"/>
      </w:pPr>
      <w:r w:rsidRPr="00902C9C">
        <w:t>a)</w:t>
      </w:r>
      <w:r w:rsidRPr="00902C9C">
        <w:tab/>
      </w:r>
      <w:r w:rsidRPr="00974380">
        <w:t xml:space="preserve">shall set the </w:t>
      </w:r>
      <w:r>
        <w:rPr>
          <w:lang w:val="en-US"/>
        </w:rPr>
        <w:t>MCVideo</w:t>
      </w:r>
      <w:r w:rsidRPr="00974380">
        <w:t xml:space="preserve"> emergency private call state to "M</w:t>
      </w:r>
      <w:r>
        <w:rPr>
          <w:lang w:val="en-US"/>
        </w:rPr>
        <w:t>V</w:t>
      </w:r>
      <w:r w:rsidRPr="00974380">
        <w:t>EPC 1: emergency-pc-capable";</w:t>
      </w:r>
    </w:p>
    <w:p w14:paraId="0A20734C" w14:textId="77777777" w:rsidR="00AF7F7F" w:rsidRDefault="00AF7F7F" w:rsidP="00AF7F7F">
      <w:pPr>
        <w:pStyle w:val="B2"/>
      </w:pPr>
      <w:r w:rsidRPr="00902C9C">
        <w:t>b)</w:t>
      </w:r>
      <w:r w:rsidRPr="00902C9C">
        <w:tab/>
      </w:r>
      <w:r w:rsidRPr="00974380">
        <w:t xml:space="preserve">if the </w:t>
      </w:r>
      <w:r>
        <w:rPr>
          <w:lang w:val="en-US"/>
        </w:rPr>
        <w:t>MCVideo</w:t>
      </w:r>
      <w:r w:rsidRPr="00974380">
        <w:t xml:space="preserve"> emergency private priority state of the private call is "M</w:t>
      </w:r>
      <w:r>
        <w:rPr>
          <w:lang w:val="en-US"/>
        </w:rPr>
        <w:t>V</w:t>
      </w:r>
      <w:r w:rsidRPr="00974380">
        <w:t xml:space="preserve">EPP 3: confirm-pending" shall set the </w:t>
      </w:r>
      <w:r>
        <w:rPr>
          <w:lang w:val="en-US"/>
        </w:rPr>
        <w:t>MCVideo</w:t>
      </w:r>
      <w:r w:rsidRPr="00974380">
        <w:t xml:space="preserve"> emergency private priority state of the private call to "M</w:t>
      </w:r>
      <w:r>
        <w:rPr>
          <w:lang w:val="en-US"/>
        </w:rPr>
        <w:t>V</w:t>
      </w:r>
      <w:r w:rsidRPr="00974380">
        <w:t>EPP 1: no-emergency";</w:t>
      </w:r>
      <w:r>
        <w:t xml:space="preserve"> and</w:t>
      </w:r>
    </w:p>
    <w:p w14:paraId="19F3DFBC" w14:textId="77777777" w:rsidR="00AF7F7F" w:rsidRPr="00974380" w:rsidRDefault="00AF7F7F" w:rsidP="00AF7F7F">
      <w:pPr>
        <w:pStyle w:val="B2"/>
        <w:rPr>
          <w:lang w:val="en-US"/>
        </w:rPr>
      </w:pPr>
      <w:r>
        <w:t>c)</w:t>
      </w:r>
      <w:r>
        <w:tab/>
        <w:t xml:space="preserve">if the </w:t>
      </w:r>
      <w:r>
        <w:rPr>
          <w:lang w:val="en-US"/>
        </w:rPr>
        <w:t>MCVideo</w:t>
      </w:r>
      <w:r w:rsidRPr="00974380">
        <w:t xml:space="preserve"> private emergency alert state </w:t>
      </w:r>
      <w:r>
        <w:t xml:space="preserve">is set </w:t>
      </w:r>
      <w:r w:rsidRPr="00974380">
        <w:t>to "M</w:t>
      </w:r>
      <w:r>
        <w:rPr>
          <w:lang w:val="en-US"/>
        </w:rPr>
        <w:t>V</w:t>
      </w:r>
      <w:r w:rsidRPr="00974380">
        <w:t xml:space="preserve">PEA 2: emergency-alert-confirm-pending shall set the </w:t>
      </w:r>
      <w:r>
        <w:rPr>
          <w:lang w:val="en-US"/>
        </w:rPr>
        <w:t>MCVideo</w:t>
      </w:r>
      <w:r w:rsidRPr="00974380">
        <w:t xml:space="preserve"> private emergency alert state to "M</w:t>
      </w:r>
      <w:r>
        <w:rPr>
          <w:lang w:val="en-US"/>
        </w:rPr>
        <w:t>V</w:t>
      </w:r>
      <w:r w:rsidRPr="00974380">
        <w:t>PEA 1: no-alert"</w:t>
      </w:r>
      <w:r w:rsidRPr="00974380">
        <w:rPr>
          <w:lang w:val="en-US"/>
        </w:rPr>
        <w:t>.</w:t>
      </w:r>
    </w:p>
    <w:p w14:paraId="3BDB00D2" w14:textId="33E5B719" w:rsidR="005F2A3E" w:rsidRPr="0073469F" w:rsidRDefault="005F2A3E" w:rsidP="00F1630B">
      <w:pPr>
        <w:pStyle w:val="Heading4"/>
        <w:rPr>
          <w:rFonts w:eastAsia="Malgun Gothic"/>
        </w:rPr>
      </w:pPr>
      <w:bookmarkStart w:id="383" w:name="_Toc20152310"/>
      <w:bookmarkStart w:id="384" w:name="_Toc27494975"/>
      <w:bookmarkStart w:id="385" w:name="_Toc36108443"/>
      <w:bookmarkStart w:id="386" w:name="_Toc45194231"/>
      <w:bookmarkStart w:id="387" w:name="_Toc123629241"/>
      <w:r w:rsidRPr="0073469F">
        <w:rPr>
          <w:rFonts w:eastAsia="Malgun Gothic"/>
        </w:rPr>
        <w:t>6.2.8.2</w:t>
      </w:r>
      <w:r w:rsidRPr="0073469F">
        <w:rPr>
          <w:rFonts w:eastAsia="Malgun Gothic"/>
        </w:rPr>
        <w:tab/>
        <w:t>Request for an originating broadcast group call</w:t>
      </w:r>
      <w:bookmarkEnd w:id="383"/>
      <w:bookmarkEnd w:id="384"/>
      <w:bookmarkEnd w:id="385"/>
      <w:bookmarkEnd w:id="386"/>
      <w:bookmarkEnd w:id="387"/>
    </w:p>
    <w:p w14:paraId="5BBB43BE" w14:textId="77777777" w:rsidR="005F2A3E" w:rsidRPr="0073469F" w:rsidRDefault="005F2A3E" w:rsidP="005F2A3E">
      <w:pPr>
        <w:pStyle w:val="NO"/>
      </w:pPr>
      <w:r w:rsidRPr="0073469F">
        <w:t>NOTE:</w:t>
      </w:r>
      <w:r w:rsidRPr="0073469F">
        <w:tab/>
        <w:t xml:space="preserve">This </w:t>
      </w:r>
      <w:r w:rsidR="00C836A2">
        <w:t>clause</w:t>
      </w:r>
      <w:r w:rsidRPr="0073469F">
        <w:t xml:space="preserve"> is referenced from other procedures.</w:t>
      </w:r>
    </w:p>
    <w:p w14:paraId="3A22A67E" w14:textId="77777777" w:rsidR="005F2A3E" w:rsidRPr="0073469F" w:rsidRDefault="005F2A3E" w:rsidP="005F2A3E">
      <w:r w:rsidRPr="0073469F">
        <w:t xml:space="preserve">When the </w:t>
      </w:r>
      <w:r>
        <w:t>MCVideo</w:t>
      </w:r>
      <w:r w:rsidRPr="0073469F">
        <w:t xml:space="preserve"> user initiates a broadcast group call, the </w:t>
      </w:r>
      <w:r>
        <w:t>MCVideo</w:t>
      </w:r>
      <w:r w:rsidRPr="0073469F">
        <w:t xml:space="preserve"> client:</w:t>
      </w:r>
    </w:p>
    <w:p w14:paraId="5E59FAC6" w14:textId="77777777" w:rsidR="005F2A3E" w:rsidRPr="0073469F" w:rsidRDefault="005F2A3E" w:rsidP="005F2A3E">
      <w:pPr>
        <w:pStyle w:val="B1"/>
      </w:pPr>
      <w:r w:rsidRPr="0073469F">
        <w:t>1)</w:t>
      </w:r>
      <w:r w:rsidRPr="0073469F">
        <w:tab/>
        <w:t xml:space="preserve">in the case of the </w:t>
      </w:r>
      <w:r>
        <w:t>prearranged</w:t>
      </w:r>
      <w:r w:rsidRPr="0073469F">
        <w:t xml:space="preserve"> group call is initiated on-demand, shall include in the </w:t>
      </w:r>
      <w:r>
        <w:t>application/vnd.3gpp.mc</w:t>
      </w:r>
      <w:r>
        <w:rPr>
          <w:rFonts w:hint="eastAsia"/>
          <w:lang w:eastAsia="zh-CN"/>
        </w:rPr>
        <w:t>video</w:t>
      </w:r>
      <w:r>
        <w:t>-info+xml</w:t>
      </w:r>
      <w:r w:rsidRPr="0073469F">
        <w:t xml:space="preserve"> MIME body the &lt;broadcast-ind&gt; element set to "true" as defined in clause F.1; and</w:t>
      </w:r>
    </w:p>
    <w:p w14:paraId="3CF67750" w14:textId="77777777" w:rsidR="005F2A3E" w:rsidRDefault="005F2A3E" w:rsidP="005F2A3E">
      <w:pPr>
        <w:pStyle w:val="B1"/>
      </w:pPr>
      <w:r w:rsidRPr="0073469F">
        <w:t>2)</w:t>
      </w:r>
      <w:r w:rsidRPr="0073469F">
        <w:tab/>
        <w:t xml:space="preserve">in the case the </w:t>
      </w:r>
      <w:r>
        <w:t>prearranged</w:t>
      </w:r>
      <w:r w:rsidRPr="0073469F">
        <w:t xml:space="preserve"> group call is initiated using a pre-established session, shall include in the application/</w:t>
      </w:r>
      <w:r>
        <w:t>vnd</w:t>
      </w:r>
      <w:r w:rsidRPr="0073469F">
        <w:t>.3gpp.mc</w:t>
      </w:r>
      <w:r>
        <w:rPr>
          <w:rFonts w:hint="eastAsia"/>
          <w:lang w:eastAsia="zh-CN"/>
        </w:rPr>
        <w:t>video</w:t>
      </w:r>
      <w:r w:rsidRPr="0073469F">
        <w:t xml:space="preserve">-info+xml MIME body in the </w:t>
      </w:r>
      <w:r w:rsidR="00FB2B00" w:rsidRPr="002356E9">
        <w:t xml:space="preserve">hname </w:t>
      </w:r>
      <w:r w:rsidRPr="0073469F">
        <w:t xml:space="preserve">"body" </w:t>
      </w:r>
      <w:r w:rsidR="00FB2B00" w:rsidRPr="002356E9">
        <w:t>parameter in the headers portion of the SIP URI</w:t>
      </w:r>
      <w:r w:rsidRPr="0073469F">
        <w:t xml:space="preserve"> in the Refer-To header field the &lt;broadcast-ind&gt; element set to "true" as defined in clause F.1.</w:t>
      </w:r>
    </w:p>
    <w:p w14:paraId="564C1BCB" w14:textId="53CAEA56" w:rsidR="00AF7F7F" w:rsidRDefault="00AF7F7F" w:rsidP="00F1630B">
      <w:pPr>
        <w:pStyle w:val="Heading4"/>
      </w:pPr>
      <w:bookmarkStart w:id="388" w:name="_Toc20152311"/>
      <w:bookmarkStart w:id="389" w:name="_Toc27494976"/>
      <w:bookmarkStart w:id="390" w:name="_Toc36108444"/>
      <w:bookmarkStart w:id="391" w:name="_Toc45194232"/>
      <w:bookmarkStart w:id="392" w:name="_Toc123629242"/>
      <w:r w:rsidRPr="0073469F">
        <w:lastRenderedPageBreak/>
        <w:t>6.2.8.</w:t>
      </w:r>
      <w:r>
        <w:t>3</w:t>
      </w:r>
      <w:r w:rsidRPr="0073469F">
        <w:tab/>
      </w:r>
      <w:r>
        <w:rPr>
          <w:lang w:val="en-US"/>
        </w:rPr>
        <w:t>MCVideo</w:t>
      </w:r>
      <w:r w:rsidRPr="0073469F">
        <w:t xml:space="preserve"> emergency </w:t>
      </w:r>
      <w:r>
        <w:t>private</w:t>
      </w:r>
      <w:r w:rsidRPr="0073469F">
        <w:t xml:space="preserve"> call conditions</w:t>
      </w:r>
      <w:bookmarkEnd w:id="388"/>
      <w:bookmarkEnd w:id="389"/>
      <w:bookmarkEnd w:id="390"/>
      <w:bookmarkEnd w:id="391"/>
      <w:bookmarkEnd w:id="392"/>
    </w:p>
    <w:p w14:paraId="40D30B85" w14:textId="0402B1C4" w:rsidR="00AF7F7F" w:rsidRDefault="00AF7F7F" w:rsidP="00F1630B">
      <w:pPr>
        <w:pStyle w:val="Heading5"/>
      </w:pPr>
      <w:bookmarkStart w:id="393" w:name="_Toc20152312"/>
      <w:bookmarkStart w:id="394" w:name="_Toc27494977"/>
      <w:bookmarkStart w:id="395" w:name="_Toc36108445"/>
      <w:bookmarkStart w:id="396" w:name="_Toc45194233"/>
      <w:bookmarkStart w:id="397" w:name="_Toc123629243"/>
      <w:r>
        <w:t>6.2.8.3</w:t>
      </w:r>
      <w:r w:rsidRPr="0073469F">
        <w:t>.1</w:t>
      </w:r>
      <w:r w:rsidRPr="0073469F">
        <w:tab/>
      </w:r>
      <w:r>
        <w:t>Authorisations</w:t>
      </w:r>
      <w:bookmarkEnd w:id="393"/>
      <w:bookmarkEnd w:id="394"/>
      <w:bookmarkEnd w:id="395"/>
      <w:bookmarkEnd w:id="396"/>
      <w:bookmarkEnd w:id="397"/>
    </w:p>
    <w:p w14:paraId="7B6DBFCF" w14:textId="43DC6DB1" w:rsidR="00AF7F7F" w:rsidRDefault="00AF7F7F" w:rsidP="00F1630B">
      <w:pPr>
        <w:pStyle w:val="Heading6"/>
        <w:numPr>
          <w:ilvl w:val="5"/>
          <w:numId w:val="0"/>
        </w:numPr>
        <w:ind w:left="1152" w:hanging="432"/>
      </w:pPr>
      <w:bookmarkStart w:id="398" w:name="_Toc20152313"/>
      <w:bookmarkStart w:id="399" w:name="_Toc27494978"/>
      <w:bookmarkStart w:id="400" w:name="_Toc36108446"/>
      <w:bookmarkStart w:id="401" w:name="_Toc45194234"/>
      <w:bookmarkStart w:id="402" w:name="_Toc123629244"/>
      <w:r>
        <w:t>6.2.8.3.1.1</w:t>
      </w:r>
      <w:r w:rsidRPr="00E352B4">
        <w:tab/>
      </w:r>
      <w:r>
        <w:t>Determining authorisation for initiating an MCVideo emergency private call</w:t>
      </w:r>
      <w:bookmarkEnd w:id="398"/>
      <w:bookmarkEnd w:id="399"/>
      <w:bookmarkEnd w:id="400"/>
      <w:bookmarkEnd w:id="401"/>
      <w:bookmarkEnd w:id="402"/>
    </w:p>
    <w:p w14:paraId="3C6467E1"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rPr>
          <w:noProof/>
        </w:rPr>
        <w:t>private call and:</w:t>
      </w:r>
    </w:p>
    <w:p w14:paraId="72F1E9FE" w14:textId="7B0AB28C" w:rsidR="00AF7F7F" w:rsidRDefault="00AF7F7F" w:rsidP="00AF7F7F">
      <w:pPr>
        <w:pStyle w:val="B1"/>
      </w:pPr>
      <w:r>
        <w:t>1)</w:t>
      </w:r>
      <w:r>
        <w:tab/>
        <w:t xml:space="preserve">if </w:t>
      </w:r>
      <w:r w:rsidRPr="007641DE">
        <w:t>the &lt;</w:t>
      </w:r>
      <w:r w:rsidRPr="0068503E">
        <w:t>allow-emergency-private-call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rsidR="0054229C">
        <w:t>25</w:t>
      </w:r>
      <w:r w:rsidRPr="00E05A95">
        <w:t>])</w:t>
      </w:r>
      <w:r>
        <w:t xml:space="preserve"> </w:t>
      </w:r>
      <w:r w:rsidRPr="007641DE">
        <w:t>is set to a value of "</w:t>
      </w:r>
      <w:r>
        <w:t>true</w:t>
      </w:r>
      <w:r w:rsidRPr="007641DE">
        <w:t>"</w:t>
      </w:r>
      <w:r>
        <w:t>; and</w:t>
      </w:r>
    </w:p>
    <w:p w14:paraId="45AAAB83" w14:textId="6470A223" w:rsidR="00AF7F7F" w:rsidRDefault="00AF7F7F" w:rsidP="00AF7F7F">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rsidR="0054229C">
        <w:t>25</w:t>
      </w:r>
      <w:r w:rsidRPr="00E05A95">
        <w:t>])</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Pr="002B32E2">
        <w:rPr>
          <w:lang w:val="en-US"/>
        </w:rPr>
        <w:t xml:space="preserve">&lt;uri-entry&gt; element of the &lt;entry&gt; element of the </w:t>
      </w:r>
      <w:r w:rsidRPr="00FA34D7">
        <w:t>&lt;</w:t>
      </w:r>
      <w:r>
        <w:t>MCVideoPrivateRecipient</w:t>
      </w:r>
      <w:r w:rsidRPr="00FA34D7">
        <w:t xml:space="preserve">&gt; element contains the </w:t>
      </w:r>
      <w:r>
        <w:t>MCVideo ID</w:t>
      </w:r>
      <w:r w:rsidRPr="00FA34D7">
        <w:t xml:space="preserve"> of the </w:t>
      </w:r>
      <w:r>
        <w:t>MCVideo</w:t>
      </w:r>
      <w:r w:rsidRPr="00FA34D7">
        <w:t xml:space="preserve"> </w:t>
      </w:r>
      <w:r>
        <w:t>user</w:t>
      </w:r>
      <w:r w:rsidRPr="00FA34D7">
        <w:t xml:space="preserve"> targeted by the calling </w:t>
      </w:r>
      <w:r>
        <w:t>MCVideo</w:t>
      </w:r>
      <w:r w:rsidRPr="00FA34D7">
        <w:t xml:space="preserve"> user</w:t>
      </w:r>
      <w:r>
        <w:t>; or</w:t>
      </w:r>
    </w:p>
    <w:p w14:paraId="3F828C58" w14:textId="50090D87" w:rsidR="00AF7F7F" w:rsidRPr="0045201D" w:rsidRDefault="00AF7F7F" w:rsidP="00AF7F7F">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t xml:space="preserve">Recipient&gt;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t xml:space="preserve">document </w:t>
      </w:r>
      <w:r w:rsidRPr="002B32E2">
        <w:t xml:space="preserve">(see the </w:t>
      </w:r>
      <w:r>
        <w:t>MCVideo</w:t>
      </w:r>
      <w:r w:rsidRPr="002B32E2">
        <w:t xml:space="preserve"> user profile document in 3GPP TS </w:t>
      </w:r>
      <w:r>
        <w:t>24.484</w:t>
      </w:r>
      <w:r w:rsidRPr="002B32E2">
        <w:t> [</w:t>
      </w:r>
      <w:r w:rsidR="0054229C">
        <w:t>25</w:t>
      </w:r>
      <w:r w:rsidRPr="002B32E2">
        <w:t>])</w:t>
      </w:r>
      <w:r>
        <w:t xml:space="preserve"> is </w:t>
      </w:r>
      <w:r w:rsidRPr="00FA34D7">
        <w:t>set to a value of "</w:t>
      </w:r>
      <w:r w:rsidRPr="0081791A">
        <w:t>LocallyDetermined</w:t>
      </w:r>
      <w:r>
        <w:t>";</w:t>
      </w:r>
    </w:p>
    <w:p w14:paraId="0E4ED7F3" w14:textId="77777777" w:rsidR="00AF7F7F" w:rsidRDefault="00AF7F7F" w:rsidP="00AF7F7F">
      <w:pPr>
        <w:rPr>
          <w:lang w:eastAsia="ko-KR"/>
        </w:rPr>
      </w:pPr>
      <w:r>
        <w:rPr>
          <w:lang w:eastAsia="ko-KR"/>
        </w:rPr>
        <w:t>then the MCVideo client shall consider the MCVideo emergency private call request to be an authorised request for an MCVideo emergency private call. In all other cases the MCVideo client shall consider the MCVideo emergency private call request to be an unauthorised request for an MCVideo emergency private call.</w:t>
      </w:r>
    </w:p>
    <w:p w14:paraId="01BF3FCD" w14:textId="72D49BCD" w:rsidR="00AF7F7F" w:rsidRDefault="00AF7F7F" w:rsidP="00F1630B">
      <w:pPr>
        <w:pStyle w:val="Heading6"/>
        <w:numPr>
          <w:ilvl w:val="5"/>
          <w:numId w:val="0"/>
        </w:numPr>
        <w:ind w:left="1152" w:hanging="432"/>
      </w:pPr>
      <w:bookmarkStart w:id="403" w:name="_Toc20152314"/>
      <w:bookmarkStart w:id="404" w:name="_Toc27494979"/>
      <w:bookmarkStart w:id="405" w:name="_Toc36108447"/>
      <w:bookmarkStart w:id="406" w:name="_Toc45194235"/>
      <w:bookmarkStart w:id="407" w:name="_Toc123629245"/>
      <w:r>
        <w:t>6.2.8.3.1.2</w:t>
      </w:r>
      <w:r w:rsidRPr="00E352B4">
        <w:tab/>
      </w:r>
      <w:r>
        <w:t>Determining authorisation for cancelling an MCVideo emergency private call</w:t>
      </w:r>
      <w:bookmarkEnd w:id="403"/>
      <w:bookmarkEnd w:id="404"/>
      <w:bookmarkEnd w:id="405"/>
      <w:bookmarkEnd w:id="406"/>
      <w:bookmarkEnd w:id="407"/>
    </w:p>
    <w:p w14:paraId="20FF49A1" w14:textId="0658D4B4"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 xml:space="preserve">MCVideo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 xml:space="preserve">user profile document </w:t>
      </w:r>
      <w:r>
        <w:t xml:space="preserve">in </w:t>
      </w:r>
      <w:r w:rsidRPr="007641DE">
        <w:t>3GPP TS </w:t>
      </w:r>
      <w:r>
        <w:t>24.484</w:t>
      </w:r>
      <w:r w:rsidRPr="007641DE">
        <w:t> [</w:t>
      </w:r>
      <w:r w:rsidR="0054229C">
        <w:t>25</w:t>
      </w:r>
      <w:r w:rsidRPr="007641DE">
        <w:t>]</w:t>
      </w:r>
      <w:r>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w:t>
      </w:r>
    </w:p>
    <w:p w14:paraId="7CB87B21" w14:textId="77777777" w:rsidR="00AF7F7F" w:rsidRDefault="00AF7F7F" w:rsidP="00AF7F7F">
      <w:pPr>
        <w:rPr>
          <w:lang w:eastAsia="ko-KR"/>
        </w:rPr>
      </w:pPr>
      <w:r>
        <w:rPr>
          <w:lang w:eastAsia="ko-KR"/>
        </w:rPr>
        <w:t>In all other cases, the MCVideo emergency private call cancellation request</w:t>
      </w:r>
      <w:r w:rsidDel="00E530F9">
        <w:rPr>
          <w:lang w:eastAsia="ko-KR"/>
        </w:rPr>
        <w:t xml:space="preserve"> </w:t>
      </w:r>
      <w:r>
        <w:rPr>
          <w:lang w:eastAsia="ko-KR"/>
        </w:rPr>
        <w:t>shall be considered to be an unauthorised request for an MCVideo emergency private call cancellation.</w:t>
      </w:r>
    </w:p>
    <w:p w14:paraId="4C58A96F" w14:textId="47E2FA53" w:rsidR="00AF7F7F" w:rsidRPr="001E111A" w:rsidRDefault="00AF7F7F" w:rsidP="00F1630B">
      <w:pPr>
        <w:pStyle w:val="Heading6"/>
        <w:numPr>
          <w:ilvl w:val="5"/>
          <w:numId w:val="0"/>
        </w:numPr>
        <w:ind w:left="1152" w:hanging="432"/>
        <w:rPr>
          <w:lang w:val="en-US"/>
        </w:rPr>
      </w:pPr>
      <w:bookmarkStart w:id="408" w:name="_Toc20152315"/>
      <w:bookmarkStart w:id="409" w:name="_Toc27494980"/>
      <w:bookmarkStart w:id="410" w:name="_Toc36108448"/>
      <w:bookmarkStart w:id="411" w:name="_Toc45194236"/>
      <w:bookmarkStart w:id="412" w:name="_Toc123629246"/>
      <w:r>
        <w:t>6.2.8.</w:t>
      </w:r>
      <w:r>
        <w:rPr>
          <w:lang w:val="en-US"/>
        </w:rPr>
        <w:t>3</w:t>
      </w:r>
      <w:r w:rsidRPr="007E204E">
        <w:t>.</w:t>
      </w:r>
      <w:r>
        <w:rPr>
          <w:lang w:val="en-US"/>
        </w:rPr>
        <w:t>1.3</w:t>
      </w:r>
      <w:r w:rsidRPr="007E204E">
        <w:tab/>
        <w:t xml:space="preserve">Determining authorisation for initiating or cancelling an </w:t>
      </w:r>
      <w:r>
        <w:t>MCVideo</w:t>
      </w:r>
      <w:r w:rsidRPr="007E204E">
        <w:t xml:space="preserve"> emergency alert</w:t>
      </w:r>
      <w:r>
        <w:rPr>
          <w:lang w:val="en-US"/>
        </w:rPr>
        <w:t xml:space="preserve"> to a MCVideo user</w:t>
      </w:r>
      <w:bookmarkEnd w:id="408"/>
      <w:bookmarkEnd w:id="409"/>
      <w:bookmarkEnd w:id="410"/>
      <w:bookmarkEnd w:id="411"/>
      <w:bookmarkEnd w:id="412"/>
    </w:p>
    <w:p w14:paraId="0068D853" w14:textId="77777777" w:rsidR="00AF7F7F" w:rsidRDefault="00AF7F7F" w:rsidP="00AF7F7F">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send an </w:t>
      </w:r>
      <w:r>
        <w:t>MCVideo</w:t>
      </w:r>
      <w:r w:rsidRPr="007E204E">
        <w:t xml:space="preserve"> emergency alert</w:t>
      </w:r>
      <w:r>
        <w:t xml:space="preserve"> to an MCVideo user and</w:t>
      </w:r>
      <w:r>
        <w:rPr>
          <w:lang w:eastAsia="ko-KR"/>
        </w:rPr>
        <w:t>:</w:t>
      </w:r>
    </w:p>
    <w:p w14:paraId="513FA930" w14:textId="18E4BD02" w:rsidR="00AF7F7F" w:rsidRDefault="00AF7F7F" w:rsidP="00AF7F7F">
      <w:pPr>
        <w:pStyle w:val="B1"/>
      </w:pPr>
      <w:r>
        <w:t>1)</w:t>
      </w:r>
      <w:r>
        <w:tab/>
      </w:r>
      <w:r w:rsidRPr="00017F0C">
        <w:t>if the &lt;allow-activate-emergency-alert&gt; element of the &lt;</w:t>
      </w:r>
      <w:r w:rsidRPr="00017F0C">
        <w:rPr>
          <w:lang w:eastAsia="ko-KR"/>
        </w:rPr>
        <w:t>ruleset&gt;</w:t>
      </w:r>
      <w:r w:rsidRPr="00017F0C">
        <w:t xml:space="preserve"> element of the </w:t>
      </w:r>
      <w:r>
        <w:t>MCVideo</w:t>
      </w:r>
      <w:r w:rsidRPr="00017F0C">
        <w:t xml:space="preserve"> user profile </w:t>
      </w:r>
      <w:r w:rsidRPr="00017F0C">
        <w:rPr>
          <w:lang w:val="en-US"/>
        </w:rPr>
        <w:t xml:space="preserve">document </w:t>
      </w:r>
      <w:r w:rsidRPr="00017F0C">
        <w:t xml:space="preserve">identified by the </w:t>
      </w:r>
      <w:r>
        <w:t>MCVideo</w:t>
      </w:r>
      <w:r w:rsidRPr="00017F0C">
        <w:t xml:space="preserve"> ID of the calling </w:t>
      </w:r>
      <w:r>
        <w:t>MCVideo</w:t>
      </w:r>
      <w:r w:rsidRPr="00017F0C">
        <w:t xml:space="preserve"> user as specified in 3GPP TS </w:t>
      </w:r>
      <w:r>
        <w:t>24.484</w:t>
      </w:r>
      <w:r w:rsidRPr="00017F0C">
        <w:t> [</w:t>
      </w:r>
      <w:r w:rsidR="0054229C">
        <w:t>25</w:t>
      </w:r>
      <w:r w:rsidRPr="00017F0C">
        <w:t>] is set to a value of "true"; and</w:t>
      </w:r>
    </w:p>
    <w:p w14:paraId="124A89C2" w14:textId="1A33B15F" w:rsidR="00424B3E" w:rsidRPr="00017F0C" w:rsidRDefault="00AF7F7F" w:rsidP="00AF7F7F">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t>PrivateEmergencyAlert</w:t>
      </w:r>
      <w:r w:rsidRPr="00017F0C">
        <w:t>&gt; element contained within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w:t>
      </w:r>
      <w:r w:rsidR="0054229C">
        <w:t>25</w:t>
      </w:r>
      <w:r w:rsidRPr="00017F0C">
        <w:t>]) is set to a value of</w:t>
      </w:r>
      <w:r w:rsidRPr="00017F0C">
        <w:rPr>
          <w:lang w:val="en-US"/>
        </w:rPr>
        <w:t>:</w:t>
      </w:r>
    </w:p>
    <w:p w14:paraId="509387E1" w14:textId="4C285377" w:rsidR="00AF7F7F" w:rsidRPr="00017F0C" w:rsidRDefault="00AF7F7F" w:rsidP="00AF7F7F">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t>PrivateEmergencyAlert</w:t>
      </w:r>
      <w:r w:rsidRPr="00017F0C">
        <w:t>&gt; element of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w:t>
      </w:r>
      <w:r w:rsidR="0054229C">
        <w:t>25</w:t>
      </w:r>
      <w:r w:rsidRPr="00017F0C">
        <w:t>])</w:t>
      </w:r>
      <w:r w:rsidRPr="00017F0C">
        <w:rPr>
          <w:lang w:val="en-US"/>
        </w:rPr>
        <w:t xml:space="preserve"> contains </w:t>
      </w:r>
      <w:r>
        <w:rPr>
          <w:lang w:val="en-US"/>
        </w:rPr>
        <w:t>the</w:t>
      </w:r>
      <w:r w:rsidRPr="00017F0C">
        <w:rPr>
          <w:lang w:val="en-US"/>
        </w:rPr>
        <w:t xml:space="preserve"> </w:t>
      </w:r>
      <w:r>
        <w:rPr>
          <w:lang w:val="en-US"/>
        </w:rPr>
        <w:t>MCVideo</w:t>
      </w:r>
      <w:r w:rsidRPr="00017F0C">
        <w:rPr>
          <w:lang w:val="en-US"/>
        </w:rPr>
        <w:t xml:space="preserve"> ID</w:t>
      </w:r>
      <w:r>
        <w:rPr>
          <w:lang w:val="en-US"/>
        </w:rPr>
        <w:t xml:space="preserve"> of the targeted MCVideo user</w:t>
      </w:r>
      <w:r w:rsidRPr="00017F0C">
        <w:rPr>
          <w:lang w:val="en-US"/>
        </w:rPr>
        <w:t>; or</w:t>
      </w:r>
    </w:p>
    <w:p w14:paraId="46D0A99D" w14:textId="77777777" w:rsidR="00AF7F7F" w:rsidRPr="00017F0C" w:rsidRDefault="00AF7F7F" w:rsidP="00AF7F7F">
      <w:pPr>
        <w:pStyle w:val="B2"/>
      </w:pPr>
      <w:r w:rsidRPr="00017F0C">
        <w:rPr>
          <w:lang w:val="en-US"/>
        </w:rPr>
        <w:t>b)</w:t>
      </w:r>
      <w:r w:rsidRPr="00017F0C">
        <w:rPr>
          <w:lang w:val="en-US"/>
        </w:rPr>
        <w:tab/>
      </w:r>
      <w:r w:rsidRPr="00017F0C">
        <w:t>"</w:t>
      </w:r>
      <w:r w:rsidRPr="00017F0C">
        <w:rPr>
          <w:lang w:val="en-US"/>
        </w:rPr>
        <w:t>LocallyDetermined</w:t>
      </w:r>
      <w:r w:rsidRPr="00017F0C">
        <w:t>";</w:t>
      </w:r>
    </w:p>
    <w:p w14:paraId="4E07D4EF" w14:textId="77777777" w:rsidR="00AF7F7F" w:rsidRPr="00017F0C" w:rsidRDefault="00AF7F7F" w:rsidP="00AF7F7F">
      <w:pPr>
        <w:rPr>
          <w:lang w:eastAsia="ko-KR"/>
        </w:rPr>
      </w:pPr>
      <w:r w:rsidRPr="00017F0C">
        <w:rPr>
          <w:lang w:eastAsia="ko-KR"/>
        </w:rPr>
        <w:t xml:space="preserve">then the </w:t>
      </w:r>
      <w:r>
        <w:rPr>
          <w:lang w:eastAsia="ko-KR"/>
        </w:rPr>
        <w:t>MCVideo</w:t>
      </w:r>
      <w:r w:rsidRPr="00017F0C">
        <w:rPr>
          <w:lang w:eastAsia="ko-KR"/>
        </w:rPr>
        <w:t xml:space="preserve"> emergency alert request shall be considered to be an authorised request for an </w:t>
      </w:r>
      <w:r>
        <w:rPr>
          <w:lang w:eastAsia="ko-KR"/>
        </w:rPr>
        <w:t>MCVideo</w:t>
      </w:r>
      <w:r w:rsidRPr="00017F0C">
        <w:rPr>
          <w:lang w:eastAsia="ko-KR"/>
        </w:rPr>
        <w:t xml:space="preserve"> emergency alert. In all other cases, it shall be considered to be an unauthorised request for an </w:t>
      </w:r>
      <w:r>
        <w:rPr>
          <w:lang w:eastAsia="ko-KR"/>
        </w:rPr>
        <w:t>MCVideo</w:t>
      </w:r>
      <w:r w:rsidRPr="00017F0C">
        <w:rPr>
          <w:lang w:eastAsia="ko-KR"/>
        </w:rPr>
        <w:t xml:space="preserve"> emergency alert.</w:t>
      </w:r>
    </w:p>
    <w:p w14:paraId="1D80BA0E" w14:textId="4216E0C9" w:rsidR="00AF7F7F" w:rsidRPr="00055531" w:rsidRDefault="00AF7F7F" w:rsidP="00AF7F7F">
      <w:pPr>
        <w:rPr>
          <w:lang w:eastAsia="ko-KR"/>
        </w:rPr>
      </w:pPr>
      <w:r w:rsidRPr="00017F0C">
        <w:rPr>
          <w:lang w:eastAsia="ko-KR"/>
        </w:rPr>
        <w:lastRenderedPageBreak/>
        <w:t xml:space="preserve">If the </w:t>
      </w:r>
      <w:r>
        <w:rPr>
          <w:lang w:eastAsia="ko-KR"/>
        </w:rPr>
        <w:t>MCVideo</w:t>
      </w:r>
      <w:r w:rsidRPr="00017F0C">
        <w:rPr>
          <w:lang w:eastAsia="ko-KR"/>
        </w:rPr>
        <w:t xml:space="preserve"> client </w:t>
      </w:r>
      <w:r w:rsidRPr="00017F0C">
        <w:t xml:space="preserve">receives a request from the </w:t>
      </w:r>
      <w:r>
        <w:t>MCVideo</w:t>
      </w:r>
      <w:r w:rsidRPr="00017F0C">
        <w:t xml:space="preserve"> user to cancel an </w:t>
      </w:r>
      <w:r>
        <w:t>MCVideo</w:t>
      </w:r>
      <w:r w:rsidRPr="00017F0C">
        <w:t xml:space="preserve"> emergency alert </w:t>
      </w:r>
      <w:r w:rsidRPr="008921DA">
        <w:t xml:space="preserve">to an </w:t>
      </w:r>
      <w:r>
        <w:t>MCVideo</w:t>
      </w:r>
      <w:r w:rsidRPr="008921DA">
        <w:t xml:space="preserve">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 xml:space="preserve">of the </w:t>
      </w:r>
      <w:r>
        <w:t>MCVideo</w:t>
      </w:r>
      <w:r w:rsidRPr="00590777">
        <w:t xml:space="preserve"> user profile document identified by the </w:t>
      </w:r>
      <w:r>
        <w:t>MCVideo</w:t>
      </w:r>
      <w:r w:rsidRPr="00590777">
        <w:t xml:space="preserve"> ID of the calling </w:t>
      </w:r>
      <w:r>
        <w:t>MCVideo</w:t>
      </w:r>
      <w:r w:rsidRPr="00686127">
        <w:t xml:space="preserve"> user as specified in 3GPP TS </w:t>
      </w:r>
      <w:r>
        <w:t>24.484</w:t>
      </w:r>
      <w:r w:rsidRPr="00686127">
        <w:t> [</w:t>
      </w:r>
      <w:r w:rsidR="0054229C">
        <w:t>25</w:t>
      </w:r>
      <w:r w:rsidRPr="00686127">
        <w:t xml:space="preserve">] is set to a value of "true", </w:t>
      </w:r>
      <w:r w:rsidRPr="00686127">
        <w:rPr>
          <w:lang w:eastAsia="ko-KR"/>
        </w:rPr>
        <w:t xml:space="preserve">then the </w:t>
      </w:r>
      <w:r>
        <w:rPr>
          <w:lang w:eastAsia="ko-KR"/>
        </w:rPr>
        <w:t>MCVideo</w:t>
      </w:r>
      <w:r w:rsidRPr="00686127">
        <w:rPr>
          <w:lang w:eastAsia="ko-KR"/>
        </w:rPr>
        <w:t xml:space="preserve"> emergency alert cancellation request shall be considered to be an authorised request to cancel an </w:t>
      </w:r>
      <w:r>
        <w:rPr>
          <w:lang w:eastAsia="ko-KR"/>
        </w:rPr>
        <w:t>MCVideo</w:t>
      </w:r>
      <w:r w:rsidRPr="00686127">
        <w:rPr>
          <w:lang w:eastAsia="ko-KR"/>
        </w:rPr>
        <w:t xml:space="preserve"> emergency alert. In all other cases, it shall be considered to be </w:t>
      </w:r>
      <w:r w:rsidRPr="006728FB">
        <w:rPr>
          <w:lang w:eastAsia="ko-KR"/>
        </w:rPr>
        <w:t xml:space="preserve">an unauthorised request to cancel an </w:t>
      </w:r>
      <w:r>
        <w:rPr>
          <w:lang w:eastAsia="ko-KR"/>
        </w:rPr>
        <w:t>MCVideo</w:t>
      </w:r>
      <w:r w:rsidRPr="006728FB">
        <w:rPr>
          <w:lang w:eastAsia="ko-KR"/>
        </w:rPr>
        <w:t xml:space="preserve"> emergency alert.</w:t>
      </w:r>
    </w:p>
    <w:p w14:paraId="6E6E6DC5" w14:textId="7D6DC8BB" w:rsidR="00AF7F7F" w:rsidRPr="002306DF" w:rsidRDefault="00AF7F7F" w:rsidP="00F1630B">
      <w:pPr>
        <w:pStyle w:val="Heading5"/>
      </w:pPr>
      <w:bookmarkStart w:id="413" w:name="_Toc20152316"/>
      <w:bookmarkStart w:id="414" w:name="_Toc27494981"/>
      <w:bookmarkStart w:id="415" w:name="_Toc36108449"/>
      <w:bookmarkStart w:id="416" w:name="_Toc45194237"/>
      <w:bookmarkStart w:id="417" w:name="_Toc123629247"/>
      <w:r>
        <w:t>6.2.8.3</w:t>
      </w:r>
      <w:r w:rsidRPr="0073469F">
        <w:t>.</w:t>
      </w:r>
      <w:r>
        <w:t>2</w:t>
      </w:r>
      <w:r w:rsidRPr="0073469F">
        <w:tab/>
        <w:t xml:space="preserve">SIP request for originating </w:t>
      </w:r>
      <w:r>
        <w:t>MCVideo</w:t>
      </w:r>
      <w:r w:rsidRPr="0073469F">
        <w:t xml:space="preserve"> emergency </w:t>
      </w:r>
      <w:r>
        <w:t>private</w:t>
      </w:r>
      <w:r w:rsidRPr="0073469F">
        <w:t xml:space="preserve"> calls</w:t>
      </w:r>
      <w:bookmarkEnd w:id="413"/>
      <w:bookmarkEnd w:id="414"/>
      <w:bookmarkEnd w:id="415"/>
      <w:bookmarkEnd w:id="416"/>
      <w:bookmarkEnd w:id="417"/>
    </w:p>
    <w:p w14:paraId="1D7611BC" w14:textId="77777777" w:rsidR="00AF7F7F" w:rsidRPr="002306DF" w:rsidRDefault="00AF7F7F" w:rsidP="00AF7F7F">
      <w:r w:rsidRPr="002306DF">
        <w:t xml:space="preserve">This </w:t>
      </w:r>
      <w:r w:rsidR="00C836A2">
        <w:t>clause</w:t>
      </w:r>
      <w:r w:rsidRPr="002306DF">
        <w:t xml:space="preserve"> is referenced from other procedures.</w:t>
      </w:r>
    </w:p>
    <w:p w14:paraId="559313D1" w14:textId="77777777" w:rsidR="00AF7F7F" w:rsidRDefault="00AF7F7F" w:rsidP="00AF7F7F">
      <w:r>
        <w:t xml:space="preserve">When </w:t>
      </w:r>
      <w:r w:rsidRPr="002306DF">
        <w:t xml:space="preserve">the </w:t>
      </w:r>
      <w:r>
        <w:t>MCVideo</w:t>
      </w:r>
      <w:r w:rsidRPr="002306DF">
        <w:t xml:space="preserve"> emergency </w:t>
      </w:r>
      <w:r>
        <w:t>private</w:t>
      </w:r>
      <w:r w:rsidRPr="002306DF">
        <w:t xml:space="preserve"> call state is set to "</w:t>
      </w:r>
      <w:r>
        <w:t>MVEP</w:t>
      </w:r>
      <w:r w:rsidRPr="002306DF">
        <w:t>C 1: e</w:t>
      </w:r>
      <w:r>
        <w:t>mergency-p</w:t>
      </w:r>
      <w:r w:rsidRPr="002306DF">
        <w:t>c-capable" and</w:t>
      </w:r>
      <w:r>
        <w:t xml:space="preserve"> this is </w:t>
      </w:r>
      <w:r w:rsidRPr="002306DF">
        <w:t xml:space="preserve">an authorised request for </w:t>
      </w:r>
      <w:r>
        <w:t>an MCVideo</w:t>
      </w:r>
      <w:r w:rsidRPr="002306DF">
        <w:t xml:space="preserve"> emergency </w:t>
      </w:r>
      <w:r>
        <w:t>private</w:t>
      </w:r>
      <w:r w:rsidRPr="002306DF">
        <w:t xml:space="preserve"> call as determined by the</w:t>
      </w:r>
      <w:r>
        <w:t xml:space="preserve"> procedures of </w:t>
      </w:r>
      <w:r w:rsidR="00C836A2">
        <w:t>clause</w:t>
      </w:r>
      <w:r>
        <w:t> 6.2.8.3.1.1</w:t>
      </w:r>
      <w:r w:rsidRPr="002306DF">
        <w:t xml:space="preserve">, the </w:t>
      </w:r>
      <w:r>
        <w:t>MCVideo</w:t>
      </w:r>
      <w:r w:rsidRPr="002306DF">
        <w:t xml:space="preserve"> client:</w:t>
      </w:r>
    </w:p>
    <w:p w14:paraId="066C0D73" w14:textId="77777777" w:rsidR="00AF7F7F" w:rsidRDefault="00AF7F7F" w:rsidP="00AF7F7F">
      <w:pPr>
        <w:pStyle w:val="B1"/>
      </w:pPr>
      <w:r>
        <w:t>1)</w:t>
      </w:r>
      <w:r>
        <w:tab/>
        <w:t xml:space="preserve">shall </w:t>
      </w:r>
      <w:r w:rsidRPr="002306DF">
        <w:t xml:space="preserve">set the </w:t>
      </w:r>
      <w:r>
        <w:t>MCVideo</w:t>
      </w:r>
      <w:r w:rsidRPr="002306DF">
        <w:t xml:space="preserve"> emergency state</w:t>
      </w:r>
      <w:r>
        <w:t xml:space="preserve"> if not already set;</w:t>
      </w:r>
    </w:p>
    <w:p w14:paraId="7A4CA40E" w14:textId="77777777" w:rsidR="00AF7F7F" w:rsidRPr="009F5831" w:rsidRDefault="00AF7F7F" w:rsidP="00AF7F7F">
      <w:pPr>
        <w:pStyle w:val="B1"/>
      </w:pPr>
      <w:r>
        <w:t>2)</w:t>
      </w:r>
      <w:r>
        <w:tab/>
      </w:r>
      <w:r w:rsidRPr="00C76114">
        <w:t>shall include in the application/vnd.3gpp.</w:t>
      </w:r>
      <w:r>
        <w:t>mcvideo</w:t>
      </w:r>
      <w:r w:rsidRPr="00C76114">
        <w:t xml:space="preserve">-info+xml MIME body in the SIP request an &lt;emergency-ind&gt; element set to "true" and set the </w:t>
      </w:r>
      <w:r>
        <w:t>MCVideo</w:t>
      </w:r>
      <w:r w:rsidRPr="00C76114">
        <w:t xml:space="preserve"> emergency </w:t>
      </w:r>
      <w:r>
        <w:t>private</w:t>
      </w:r>
      <w:r w:rsidRPr="00C76114">
        <w:t xml:space="preserve"> call state to "</w:t>
      </w:r>
      <w:r>
        <w:t>MVEP</w:t>
      </w:r>
      <w:r w:rsidRPr="00C76114">
        <w:t xml:space="preserve">C 2: </w:t>
      </w:r>
      <w:r>
        <w:t>emergency-pc</w:t>
      </w:r>
      <w:r w:rsidRPr="00C76114">
        <w:t>-requested"</w:t>
      </w:r>
      <w:r>
        <w:t>;</w:t>
      </w:r>
    </w:p>
    <w:p w14:paraId="693E9E86" w14:textId="77777777" w:rsidR="00AF7F7F" w:rsidRDefault="00AF7F7F" w:rsidP="00AF7F7F">
      <w:pPr>
        <w:pStyle w:val="B1"/>
      </w:pPr>
      <w:r>
        <w:t>3</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6.2.8.3.1.3</w:t>
      </w:r>
      <w:r w:rsidRPr="0073469F">
        <w:t>, shall</w:t>
      </w:r>
      <w:r>
        <w:t>:</w:t>
      </w:r>
    </w:p>
    <w:p w14:paraId="22547B2F" w14:textId="77777777" w:rsidR="00AF7F7F" w:rsidRDefault="00AF7F7F" w:rsidP="00AF7F7F">
      <w:pPr>
        <w:pStyle w:val="B2"/>
      </w:pPr>
      <w:r>
        <w:t>a)</w:t>
      </w:r>
      <w:r>
        <w:tab/>
      </w:r>
      <w:r w:rsidRPr="0073469F">
        <w:t xml:space="preserve">include in the </w:t>
      </w:r>
      <w:r>
        <w:t xml:space="preserve">application/vnd.3gpp.mcvideo-info+xml </w:t>
      </w:r>
      <w:r w:rsidRPr="0073469F">
        <w:t xml:space="preserve">MIME body the &lt;alert-ind&gt; element set to "true" and set the </w:t>
      </w:r>
      <w:r>
        <w:t>MCVideo</w:t>
      </w:r>
      <w:r w:rsidRPr="0073469F">
        <w:t xml:space="preserve"> </w:t>
      </w:r>
      <w:r>
        <w:t xml:space="preserve">private </w:t>
      </w:r>
      <w:r w:rsidRPr="0073469F">
        <w:t xml:space="preserve">emergency alert state to </w:t>
      </w:r>
      <w:r>
        <w:t>"MVP</w:t>
      </w:r>
      <w:r w:rsidRPr="0073469F">
        <w:t>EA 2: emergency-alert-confirm-pending";</w:t>
      </w:r>
      <w:r>
        <w:t xml:space="preserve"> and</w:t>
      </w:r>
    </w:p>
    <w:p w14:paraId="1E068142" w14:textId="77777777" w:rsidR="00AF7F7F" w:rsidRDefault="00AF7F7F" w:rsidP="00AF7F7F">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7A9989E1" w14:textId="77777777" w:rsidR="00AF7F7F" w:rsidRPr="0073469F" w:rsidRDefault="00AF7F7F" w:rsidP="00AF7F7F">
      <w:pPr>
        <w:pStyle w:val="B1"/>
      </w:pPr>
      <w:r>
        <w:t>4</w:t>
      </w:r>
      <w:r w:rsidRPr="0073469F">
        <w:t>)</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 xml:space="preserve">application/vnd.3gpp.mcvideo-info+xml </w:t>
      </w:r>
      <w:r w:rsidRPr="0073469F">
        <w:t xml:space="preserve">MIME </w:t>
      </w:r>
      <w:r>
        <w:t>body</w:t>
      </w:r>
      <w:r w:rsidRPr="0073469F">
        <w:t xml:space="preserve"> to "false"; and</w:t>
      </w:r>
    </w:p>
    <w:p w14:paraId="6F4B72D3" w14:textId="77777777" w:rsidR="00AF7F7F" w:rsidRDefault="00AF7F7F" w:rsidP="00AF7F7F">
      <w:pPr>
        <w:pStyle w:val="B1"/>
      </w:pPr>
      <w:r>
        <w:t>5</w:t>
      </w:r>
      <w:r w:rsidRPr="0073469F">
        <w:t>)</w:t>
      </w:r>
      <w:r w:rsidRPr="0073469F">
        <w:tab/>
        <w:t xml:space="preserve">if the </w:t>
      </w:r>
      <w:r>
        <w:t>MCVideo</w:t>
      </w:r>
      <w:r w:rsidRPr="0073469F">
        <w:t xml:space="preserve"> emergency </w:t>
      </w:r>
      <w:r>
        <w:t>private priority state of this</w:t>
      </w:r>
      <w:r w:rsidRPr="0073469F">
        <w:t xml:space="preserve"> </w:t>
      </w:r>
      <w:r>
        <w:t>private call</w:t>
      </w:r>
      <w:r w:rsidRPr="0073469F">
        <w:t xml:space="preserve"> i</w:t>
      </w:r>
      <w:r>
        <w:t>s set to a value other than "MVEPP</w:t>
      </w:r>
      <w:r w:rsidRPr="0073469F">
        <w:t xml:space="preserve"> 2: in-progress" shall set the </w:t>
      </w:r>
      <w:r>
        <w:t>MCVideo</w:t>
      </w:r>
      <w:r w:rsidRPr="0073469F">
        <w:t xml:space="preserve"> emergency </w:t>
      </w:r>
      <w:r>
        <w:t>private priority state to "MVEPP</w:t>
      </w:r>
      <w:r w:rsidRPr="0073469F">
        <w:t xml:space="preserve"> 3: confirm-pending".</w:t>
      </w:r>
    </w:p>
    <w:p w14:paraId="3C80ECAF" w14:textId="4183308E" w:rsidR="00AF7F7F" w:rsidRPr="0073469F" w:rsidRDefault="00AF7F7F" w:rsidP="00F1630B">
      <w:pPr>
        <w:pStyle w:val="Heading5"/>
        <w:rPr>
          <w:noProof/>
        </w:rPr>
      </w:pPr>
      <w:bookmarkStart w:id="418" w:name="_Toc20152317"/>
      <w:bookmarkStart w:id="419" w:name="_Toc27494982"/>
      <w:bookmarkStart w:id="420" w:name="_Toc36108450"/>
      <w:bookmarkStart w:id="421" w:name="_Toc45194238"/>
      <w:bookmarkStart w:id="422" w:name="_Toc123629248"/>
      <w:r>
        <w:rPr>
          <w:noProof/>
        </w:rPr>
        <w:t>6.2.8.3.3</w:t>
      </w:r>
      <w:r w:rsidRPr="0073469F">
        <w:rPr>
          <w:noProof/>
        </w:rPr>
        <w:tab/>
        <w:t xml:space="preserve">Resource-Priority header field for </w:t>
      </w:r>
      <w:r>
        <w:rPr>
          <w:noProof/>
        </w:rPr>
        <w:t>MCVideo</w:t>
      </w:r>
      <w:r w:rsidRPr="0073469F">
        <w:rPr>
          <w:noProof/>
        </w:rPr>
        <w:t xml:space="preserve"> emergency </w:t>
      </w:r>
      <w:r>
        <w:rPr>
          <w:noProof/>
        </w:rPr>
        <w:t xml:space="preserve">private </w:t>
      </w:r>
      <w:r w:rsidRPr="0073469F">
        <w:rPr>
          <w:noProof/>
        </w:rPr>
        <w:t>calls</w:t>
      </w:r>
      <w:bookmarkEnd w:id="418"/>
      <w:bookmarkEnd w:id="419"/>
      <w:bookmarkEnd w:id="420"/>
      <w:bookmarkEnd w:id="421"/>
      <w:bookmarkEnd w:id="422"/>
    </w:p>
    <w:p w14:paraId="3904BBEF"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5AA88CF" w14:textId="77777777" w:rsidR="00AF7F7F" w:rsidRPr="0073469F" w:rsidRDefault="00AF7F7F" w:rsidP="00AF7F7F">
      <w:r>
        <w:t>If</w:t>
      </w:r>
      <w:r w:rsidRPr="0073469F">
        <w:t xml:space="preserve"> the </w:t>
      </w:r>
      <w:r>
        <w:t>MCVideo</w:t>
      </w:r>
      <w:r w:rsidRPr="0073469F">
        <w:t xml:space="preserve"> emergency </w:t>
      </w:r>
      <w:r>
        <w:t>private</w:t>
      </w:r>
      <w:r w:rsidRPr="0073469F">
        <w:t xml:space="preserve"> call state is set to either "</w:t>
      </w:r>
      <w:r>
        <w:t>MVEP</w:t>
      </w:r>
      <w:r w:rsidRPr="0073469F">
        <w:t>C 2: emergency-</w:t>
      </w:r>
      <w:r>
        <w:t>pc</w:t>
      </w:r>
      <w:r w:rsidRPr="0073469F">
        <w:t>-requested" or "</w:t>
      </w:r>
      <w:r>
        <w:t>MVEP</w:t>
      </w:r>
      <w:r w:rsidRPr="0073469F">
        <w:t>C 3: emergency-</w:t>
      </w:r>
      <w:r>
        <w:t>pc</w:t>
      </w:r>
      <w:r w:rsidRPr="0073469F">
        <w:t xml:space="preserve">-granted" and this </w:t>
      </w:r>
      <w:r>
        <w:t>is an authorised request for an</w:t>
      </w:r>
      <w:r w:rsidRPr="0073469F">
        <w:t xml:space="preserve"> </w:t>
      </w:r>
      <w:r>
        <w:t>MCVideo</w:t>
      </w:r>
      <w:r w:rsidRPr="0073469F">
        <w:t xml:space="preserve"> emergency </w:t>
      </w:r>
      <w:r>
        <w:t>private</w:t>
      </w:r>
      <w:r w:rsidRPr="0073469F">
        <w:t xml:space="preserve"> call</w:t>
      </w:r>
      <w:r>
        <w:t xml:space="preserve"> as determined by the procedures of </w:t>
      </w:r>
      <w:r w:rsidR="00C836A2">
        <w:t>clause</w:t>
      </w:r>
      <w:r>
        <w:t> 6.2.8.3.1.1</w:t>
      </w:r>
      <w:r w:rsidRPr="0073469F">
        <w:t xml:space="preserve">, or the </w:t>
      </w:r>
      <w:r>
        <w:t>MCVideo</w:t>
      </w:r>
      <w:r w:rsidRPr="0073469F">
        <w:t xml:space="preserve"> emergency </w:t>
      </w:r>
      <w:r>
        <w:t>private priority</w:t>
      </w:r>
      <w:r w:rsidRPr="0073469F">
        <w:t xml:space="preserve"> state of the </w:t>
      </w:r>
      <w:r>
        <w:t>call</w:t>
      </w:r>
      <w:r w:rsidRPr="0073469F">
        <w:t xml:space="preserve"> is set to "</w:t>
      </w:r>
      <w:r>
        <w:t>MVEPP</w:t>
      </w:r>
      <w:r w:rsidRPr="0073469F">
        <w:t xml:space="preserve"> 2: in-progress", the </w:t>
      </w:r>
      <w:r>
        <w:t>MCVideo</w:t>
      </w:r>
      <w:r w:rsidRPr="0073469F">
        <w:t xml:space="preserve"> client shall include in the SIP request a Resource-Priority header field </w:t>
      </w:r>
      <w:r>
        <w:rPr>
          <w:lang w:val="en-US"/>
        </w:rPr>
        <w:t xml:space="preserve">populated with the values for an MCVideo emergency private call as specified in </w:t>
      </w:r>
      <w:r w:rsidR="00C836A2">
        <w:rPr>
          <w:lang w:val="en-US"/>
        </w:rPr>
        <w:t>clause</w:t>
      </w:r>
      <w:r>
        <w:rPr>
          <w:lang w:val="en-US"/>
        </w:rPr>
        <w:t> 6.2.8.1.15</w:t>
      </w:r>
      <w:r w:rsidRPr="0073469F">
        <w:t>.</w:t>
      </w:r>
    </w:p>
    <w:p w14:paraId="7A4F1D86" w14:textId="77777777" w:rsidR="00AF7F7F" w:rsidRPr="0073469F" w:rsidRDefault="00AF7F7F" w:rsidP="00AF7F7F">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w:t>
      </w:r>
      <w:r>
        <w:t>call</w:t>
      </w:r>
      <w:r w:rsidRPr="0073469F">
        <w:t xml:space="preserve"> (as tracked on the </w:t>
      </w:r>
      <w:r>
        <w:t>MCVideo</w:t>
      </w:r>
      <w:r w:rsidRPr="0073469F">
        <w:t xml:space="preserve"> client by the </w:t>
      </w:r>
      <w:r>
        <w:t>MCVideo</w:t>
      </w:r>
      <w:r w:rsidRPr="0073469F">
        <w:t xml:space="preserve">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482CA3F3" w14:textId="77777777" w:rsidR="00AF7F7F" w:rsidRDefault="00AF7F7F" w:rsidP="00AF7F7F">
      <w:r>
        <w:t>If</w:t>
      </w:r>
      <w:r w:rsidRPr="0073469F">
        <w:t xml:space="preserve"> </w:t>
      </w:r>
      <w:r>
        <w:t>this is an authorised request to</w:t>
      </w:r>
      <w:r w:rsidRPr="0073469F">
        <w:t xml:space="preserve"> cancel </w:t>
      </w:r>
      <w:r>
        <w:t>the MCVideo</w:t>
      </w:r>
      <w:r w:rsidRPr="0073469F">
        <w:t xml:space="preserve"> emergency </w:t>
      </w:r>
      <w:r>
        <w:t>private</w:t>
      </w:r>
      <w:r w:rsidRPr="0073469F">
        <w:t xml:space="preserve"> call</w:t>
      </w:r>
      <w:r>
        <w:t xml:space="preserve"> as determined by the procedures of </w:t>
      </w:r>
      <w:r w:rsidR="00C836A2">
        <w:t>clause</w:t>
      </w:r>
      <w:r>
        <w:t> 6.2.8.3</w:t>
      </w:r>
      <w:r w:rsidRPr="00993F70">
        <w:t>.1</w:t>
      </w:r>
      <w:r>
        <w:t>.2</w:t>
      </w:r>
      <w:r w:rsidRPr="0073469F">
        <w:t xml:space="preserve">, or the </w:t>
      </w:r>
      <w:r>
        <w:t>MCVideo</w:t>
      </w:r>
      <w:r w:rsidRPr="0073469F">
        <w:t xml:space="preserve"> emergency </w:t>
      </w:r>
      <w:r>
        <w:t>private priority</w:t>
      </w:r>
      <w:r w:rsidRPr="0073469F">
        <w:t xml:space="preserve"> state of the </w:t>
      </w:r>
      <w:r>
        <w:t xml:space="preserve">private call </w:t>
      </w:r>
      <w:r w:rsidRPr="0073469F">
        <w:t>is "</w:t>
      </w:r>
      <w:r>
        <w:t xml:space="preserve">MVEPP 1: </w:t>
      </w:r>
      <w:r w:rsidRPr="0073469F">
        <w:t>no-emergency" or "</w:t>
      </w:r>
      <w:r>
        <w:t xml:space="preserve">MVEPP 3: </w:t>
      </w:r>
      <w:r w:rsidRPr="0073469F">
        <w:t xml:space="preserve">cancel-pending", the </w:t>
      </w:r>
      <w:r>
        <w:t>MCVideo</w:t>
      </w:r>
      <w:r w:rsidRPr="0073469F">
        <w:t xml:space="preserve"> client shall include in the SIP </w:t>
      </w:r>
      <w:r>
        <w:t xml:space="preserve">request </w:t>
      </w:r>
      <w:r w:rsidRPr="0073469F">
        <w:t xml:space="preserve">a Resource-Priority header field </w:t>
      </w:r>
      <w:r>
        <w:rPr>
          <w:lang w:val="en-US"/>
        </w:rPr>
        <w:t xml:space="preserve">populated with the values for a normal MCVideo private call as specified in </w:t>
      </w:r>
      <w:r w:rsidR="00C836A2">
        <w:rPr>
          <w:lang w:val="en-US"/>
        </w:rPr>
        <w:t>clause</w:t>
      </w:r>
      <w:r>
        <w:rPr>
          <w:lang w:val="en-US"/>
        </w:rPr>
        <w:t> 6.2.8.1.15</w:t>
      </w:r>
      <w:r w:rsidRPr="0073469F">
        <w:t>.</w:t>
      </w:r>
    </w:p>
    <w:p w14:paraId="739A8E4C" w14:textId="5F997C9D" w:rsidR="00424B3E" w:rsidRDefault="00AF7F7F" w:rsidP="00F1630B">
      <w:pPr>
        <w:pStyle w:val="Heading5"/>
        <w:rPr>
          <w:noProof/>
        </w:rPr>
      </w:pPr>
      <w:bookmarkStart w:id="423" w:name="_Toc20152318"/>
      <w:bookmarkStart w:id="424" w:name="_Toc27494983"/>
      <w:bookmarkStart w:id="425" w:name="_Toc36108451"/>
      <w:bookmarkStart w:id="426" w:name="_Toc45194239"/>
      <w:bookmarkStart w:id="427" w:name="_Toc123629249"/>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MCVideo emergency private</w:t>
      </w:r>
      <w:r w:rsidRPr="0006408F">
        <w:rPr>
          <w:noProof/>
        </w:rPr>
        <w:t xml:space="preserve"> call</w:t>
      </w:r>
      <w:bookmarkEnd w:id="423"/>
      <w:bookmarkEnd w:id="424"/>
      <w:bookmarkEnd w:id="425"/>
      <w:bookmarkEnd w:id="426"/>
      <w:bookmarkEnd w:id="427"/>
    </w:p>
    <w:p w14:paraId="0B51DE77" w14:textId="77777777" w:rsidR="00AF7F7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5ED04196" w14:textId="77777777" w:rsidR="00AF7F7F" w:rsidRDefault="00AF7F7F" w:rsidP="00AF7F7F">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MCVideo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sidRPr="0006408F">
        <w:rPr>
          <w:rFonts w:eastAsia="SimSun"/>
        </w:rPr>
        <w:t xml:space="preserve">, the </w:t>
      </w:r>
      <w:r>
        <w:rPr>
          <w:rFonts w:eastAsia="SimSun"/>
        </w:rPr>
        <w:t>MCVideo</w:t>
      </w:r>
      <w:r w:rsidRPr="0006408F">
        <w:rPr>
          <w:rFonts w:eastAsia="SimSun"/>
        </w:rPr>
        <w:t xml:space="preserve"> client:</w:t>
      </w:r>
    </w:p>
    <w:p w14:paraId="767106D5" w14:textId="77777777" w:rsidR="00AF7F7F" w:rsidRDefault="00AF7F7F" w:rsidP="00AF7F7F">
      <w:pPr>
        <w:pStyle w:val="B1"/>
      </w:pPr>
      <w:r>
        <w:rPr>
          <w:lang w:val="en-US"/>
        </w:rPr>
        <w:lastRenderedPageBreak/>
        <w:t>1)</w:t>
      </w:r>
      <w:r>
        <w:rPr>
          <w:lang w:val="en-US"/>
        </w:rPr>
        <w:tab/>
      </w:r>
      <w:r w:rsidRPr="0006408F">
        <w:t xml:space="preserve">shall set the </w:t>
      </w:r>
      <w:r>
        <w:t>MCVideo</w:t>
      </w:r>
      <w:r w:rsidRPr="0073469F">
        <w:t xml:space="preserve"> emergency </w:t>
      </w:r>
      <w:r>
        <w:t>private priority</w:t>
      </w:r>
      <w:r w:rsidRPr="0006408F">
        <w:t xml:space="preserve"> state of the </w:t>
      </w:r>
      <w:r>
        <w:t>call to "MVEPP</w:t>
      </w:r>
      <w:r w:rsidRPr="0006408F">
        <w:t xml:space="preserve"> 2: in-progr</w:t>
      </w:r>
      <w:r>
        <w:t>ess" if it was not already set;</w:t>
      </w:r>
    </w:p>
    <w:p w14:paraId="6920166F" w14:textId="77777777" w:rsidR="00AF7F7F" w:rsidRPr="00E05A95" w:rsidRDefault="00AF7F7F" w:rsidP="00AF7F7F">
      <w:pPr>
        <w:pStyle w:val="B1"/>
        <w:rPr>
          <w:lang w:val="en-US"/>
        </w:rPr>
      </w:pPr>
      <w:r>
        <w:t>2)</w:t>
      </w:r>
      <w:r>
        <w:tab/>
        <w:t xml:space="preserve">shall set the MCVideo emergency private call state to "MVEPC 3: </w:t>
      </w:r>
      <w:r w:rsidRPr="0006408F">
        <w:t>emergency-</w:t>
      </w:r>
      <w:r>
        <w:rPr>
          <w:lang w:val="en-US"/>
        </w:rPr>
        <w:t>pc-</w:t>
      </w:r>
      <w:r w:rsidRPr="0006408F">
        <w:t>granted</w:t>
      </w:r>
      <w:r>
        <w:rPr>
          <w:lang w:val="en-US"/>
        </w:rPr>
        <w:t>"; and</w:t>
      </w:r>
    </w:p>
    <w:p w14:paraId="0F098050" w14:textId="77777777" w:rsidR="00AF7F7F" w:rsidRPr="0045201D" w:rsidRDefault="00AF7F7F" w:rsidP="00AF7F7F">
      <w:pPr>
        <w:pStyle w:val="B1"/>
      </w:pPr>
      <w:r>
        <w:t>3)</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w:t>
      </w:r>
      <w:r>
        <w:t>private</w:t>
      </w:r>
      <w:r w:rsidRPr="0073469F">
        <w:t xml:space="preserve"> call</w:t>
      </w:r>
      <w:r w:rsidRPr="00562A51">
        <w:t xml:space="preserve"> </w:t>
      </w:r>
      <w:r>
        <w:t xml:space="preserve">does not contain a </w:t>
      </w:r>
      <w:r w:rsidRPr="00562A51">
        <w:t xml:space="preserve">Warning header </w:t>
      </w:r>
      <w:r>
        <w:t xml:space="preserve">field as specified in </w:t>
      </w:r>
      <w:r w:rsidR="00C836A2">
        <w:t>clause</w:t>
      </w:r>
      <w:r>
        <w:t> </w:t>
      </w:r>
      <w:r w:rsidRPr="00562A51">
        <w:t>4.4</w:t>
      </w:r>
      <w:r>
        <w:t xml:space="preserve"> with the warning text containing the mcvideo-warn-code set to "</w:t>
      </w:r>
      <w:r w:rsidRPr="00562A51">
        <w:t>1</w:t>
      </w:r>
      <w:r>
        <w:t>49",</w:t>
      </w:r>
      <w:r w:rsidRPr="00562A51">
        <w:t xml:space="preserve"> </w:t>
      </w:r>
      <w:r w:rsidRPr="0073469F">
        <w:t xml:space="preserve">shall set the </w:t>
      </w:r>
      <w:r>
        <w:t>MCVideo</w:t>
      </w:r>
      <w:r w:rsidRPr="0073469F">
        <w:t xml:space="preserve"> </w:t>
      </w:r>
      <w:r>
        <w:t xml:space="preserve">private </w:t>
      </w:r>
      <w:r w:rsidRPr="0073469F">
        <w:t xml:space="preserve">emergency alert state to </w:t>
      </w:r>
      <w:r>
        <w:t>"MVPEA 3: emergency-alert-initiated".</w:t>
      </w:r>
    </w:p>
    <w:p w14:paraId="7A8C2452" w14:textId="3DE0C2DF" w:rsidR="00424B3E" w:rsidRDefault="00AF7F7F" w:rsidP="00F1630B">
      <w:pPr>
        <w:pStyle w:val="Heading5"/>
        <w:rPr>
          <w:noProof/>
        </w:rPr>
      </w:pPr>
      <w:bookmarkStart w:id="428" w:name="_Toc20152319"/>
      <w:bookmarkStart w:id="429" w:name="_Toc27494984"/>
      <w:bookmarkStart w:id="430" w:name="_Toc36108452"/>
      <w:bookmarkStart w:id="431" w:name="_Toc45194240"/>
      <w:bookmarkStart w:id="432" w:name="_Toc123629250"/>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MCVideo emergency private</w:t>
      </w:r>
      <w:r w:rsidRPr="0006408F">
        <w:rPr>
          <w:noProof/>
        </w:rPr>
        <w:t xml:space="preserve"> call</w:t>
      </w:r>
      <w:bookmarkEnd w:id="428"/>
      <w:bookmarkEnd w:id="429"/>
      <w:bookmarkEnd w:id="430"/>
      <w:bookmarkEnd w:id="431"/>
      <w:bookmarkEnd w:id="432"/>
    </w:p>
    <w:p w14:paraId="6D5A64E2" w14:textId="77777777" w:rsidR="00AF7F7F" w:rsidRDefault="00AF7F7F" w:rsidP="00AF7F7F">
      <w:r w:rsidRPr="0022076B">
        <w:t>Upon receiving a SIP 4xx response, SIP 5xx response or a SIP 6xx response to a SIP request for a</w:t>
      </w:r>
      <w:r>
        <w:t>n</w:t>
      </w:r>
      <w:r w:rsidRPr="0022076B">
        <w:t xml:space="preserve"> </w:t>
      </w:r>
      <w:r>
        <w:t>MCVideo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w:t>
      </w:r>
      <w:r>
        <w:t>MCVideo</w:t>
      </w:r>
      <w:r w:rsidRPr="0022076B">
        <w:t xml:space="preserve"> client:</w:t>
      </w:r>
    </w:p>
    <w:p w14:paraId="3FDD1F1F" w14:textId="77777777" w:rsidR="00AF7F7F" w:rsidRPr="0073469F" w:rsidRDefault="00AF7F7F" w:rsidP="00AF7F7F">
      <w:pPr>
        <w:pStyle w:val="B1"/>
      </w:pPr>
      <w:r>
        <w:t>1</w:t>
      </w:r>
      <w:r w:rsidRPr="0073469F">
        <w:t>)</w:t>
      </w:r>
      <w:r w:rsidRPr="0073469F">
        <w:tab/>
        <w:t xml:space="preserve">shall set the </w:t>
      </w:r>
      <w:r>
        <w:t>MCVideo</w:t>
      </w:r>
      <w:r w:rsidRPr="0073469F">
        <w:t xml:space="preserve"> emergency </w:t>
      </w:r>
      <w:r>
        <w:t>private</w:t>
      </w:r>
      <w:r w:rsidRPr="0073469F">
        <w:t xml:space="preserve"> call state to "</w:t>
      </w:r>
      <w:r>
        <w:t>MVEP</w:t>
      </w:r>
      <w:r w:rsidRPr="0073469F">
        <w:t>C 1: e</w:t>
      </w:r>
      <w:r>
        <w:t>mergency-p</w:t>
      </w:r>
      <w:r w:rsidRPr="0073469F">
        <w:t>c-capable";</w:t>
      </w:r>
    </w:p>
    <w:p w14:paraId="20FFCD31" w14:textId="77777777" w:rsidR="00AF7F7F" w:rsidRDefault="00AF7F7F" w:rsidP="00AF7F7F">
      <w:pPr>
        <w:pStyle w:val="B1"/>
      </w:pPr>
      <w:r>
        <w:t>2</w:t>
      </w:r>
      <w:r w:rsidRPr="0073469F">
        <w:t>)</w:t>
      </w:r>
      <w:r w:rsidRPr="0073469F">
        <w:tab/>
        <w:t xml:space="preserve">if the </w:t>
      </w:r>
      <w:r>
        <w:t>MCVideo</w:t>
      </w:r>
      <w:r w:rsidRPr="0073469F">
        <w:t xml:space="preserve"> emergency </w:t>
      </w:r>
      <w:r>
        <w:t>private priority state of the private call is "MVEPP</w:t>
      </w:r>
      <w:r w:rsidRPr="0073469F">
        <w:t xml:space="preserve"> 3: confirm-pending" shall set the </w:t>
      </w:r>
      <w:r>
        <w:t>MCVideo</w:t>
      </w:r>
      <w:r w:rsidRPr="0073469F">
        <w:t xml:space="preserve"> emergency </w:t>
      </w:r>
      <w:r>
        <w:t>private priority state of the private call to "MVEPP</w:t>
      </w:r>
      <w:r w:rsidRPr="0073469F">
        <w:t xml:space="preserve"> 1: no-emergency";</w:t>
      </w:r>
      <w:r>
        <w:t xml:space="preserve"> and</w:t>
      </w:r>
    </w:p>
    <w:p w14:paraId="106F9DFB" w14:textId="77777777" w:rsidR="00AF7F7F" w:rsidRPr="008E477D" w:rsidRDefault="00AF7F7F" w:rsidP="00AF7F7F">
      <w:pPr>
        <w:pStyle w:val="B1"/>
        <w:rPr>
          <w:lang w:val="en-US"/>
        </w:rPr>
      </w:pPr>
      <w:r>
        <w:rPr>
          <w:lang w:val="en-US"/>
        </w:rPr>
        <w:t>3</w:t>
      </w:r>
      <w:r>
        <w:t>)</w:t>
      </w:r>
      <w:r>
        <w:tab/>
        <w:t xml:space="preserve">if the sent SIP request for </w:t>
      </w:r>
      <w:r w:rsidRPr="0022076B">
        <w:t>a</w:t>
      </w:r>
      <w:r>
        <w:t>n</w:t>
      </w:r>
      <w:r w:rsidRPr="0022076B">
        <w:t xml:space="preserve"> </w:t>
      </w:r>
      <w:r>
        <w:t>MCVideo emergency</w:t>
      </w:r>
      <w:r w:rsidRPr="0022076B">
        <w:t xml:space="preserve"> </w:t>
      </w:r>
      <w:r>
        <w:t>private</w:t>
      </w:r>
      <w:r w:rsidRPr="0022076B">
        <w:t xml:space="preserve"> call</w:t>
      </w:r>
      <w:r>
        <w:t xml:space="preserve"> contained an application/vnd.3gpp.mcvideo-info+xml MIME body with an &lt;alert-ind&gt; element set to a value of "true", shall set the MCVideo</w:t>
      </w:r>
      <w:r w:rsidRPr="0073469F">
        <w:t xml:space="preserve"> </w:t>
      </w:r>
      <w:r>
        <w:t xml:space="preserve">private </w:t>
      </w:r>
      <w:r w:rsidRPr="0073469F">
        <w:t xml:space="preserve">emergency alert state to </w:t>
      </w:r>
      <w:r>
        <w:t>"MVP</w:t>
      </w:r>
      <w:r w:rsidRPr="0073469F">
        <w:t>EA 1: no-alert"</w:t>
      </w:r>
      <w:r>
        <w:rPr>
          <w:lang w:val="en-US"/>
        </w:rPr>
        <w:t>.</w:t>
      </w:r>
    </w:p>
    <w:p w14:paraId="250C5D1C" w14:textId="271E8DD2" w:rsidR="00424B3E" w:rsidRDefault="00AF7F7F" w:rsidP="00F1630B">
      <w:pPr>
        <w:pStyle w:val="Heading5"/>
        <w:rPr>
          <w:noProof/>
        </w:rPr>
      </w:pPr>
      <w:bookmarkStart w:id="433" w:name="_Toc20152320"/>
      <w:bookmarkStart w:id="434" w:name="_Toc27494985"/>
      <w:bookmarkStart w:id="435" w:name="_Toc36108453"/>
      <w:bookmarkStart w:id="436" w:name="_Toc45194241"/>
      <w:bookmarkStart w:id="437" w:name="_Toc123629251"/>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MCVideo emergency private</w:t>
      </w:r>
      <w:r w:rsidRPr="0006408F">
        <w:rPr>
          <w:noProof/>
        </w:rPr>
        <w:t xml:space="preserve"> call</w:t>
      </w:r>
      <w:r>
        <w:rPr>
          <w:noProof/>
        </w:rPr>
        <w:t xml:space="preserve"> state</w:t>
      </w:r>
      <w:bookmarkEnd w:id="433"/>
      <w:bookmarkEnd w:id="434"/>
      <w:bookmarkEnd w:id="435"/>
      <w:bookmarkEnd w:id="436"/>
      <w:bookmarkEnd w:id="437"/>
    </w:p>
    <w:p w14:paraId="665CB41E"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D76BE8A" w14:textId="02BA4FB9" w:rsidR="00AF7F7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w:t>
      </w:r>
      <w:r>
        <w:t>"MVP</w:t>
      </w:r>
      <w:r w:rsidRPr="0073469F">
        <w:t xml:space="preserve">EA 1: no-alert", the </w:t>
      </w:r>
      <w:r>
        <w:t>MCVideo</w:t>
      </w:r>
      <w:r w:rsidRPr="0073469F">
        <w:t xml:space="preserve"> client shall generate a SIP re-INVITE </w:t>
      </w:r>
      <w:r>
        <w:t xml:space="preserve">request </w:t>
      </w:r>
      <w:r w:rsidRPr="0073469F">
        <w:t>according to 3GPP TS 24.229 [</w:t>
      </w:r>
      <w:r w:rsidR="00294E81">
        <w:t>11</w:t>
      </w:r>
      <w:r w:rsidRPr="0073469F">
        <w:t>] with the clarifications given below.</w:t>
      </w:r>
    </w:p>
    <w:p w14:paraId="1F786D3B" w14:textId="77777777" w:rsidR="00AF7F7F" w:rsidRPr="0073469F" w:rsidRDefault="00AF7F7F" w:rsidP="00AF7F7F">
      <w:pPr>
        <w:pStyle w:val="NO"/>
      </w:pPr>
      <w:r>
        <w:t>NOTE 1:</w:t>
      </w:r>
      <w:r>
        <w:tab/>
        <w:t xml:space="preserve">This procedure assumes that the MCVideo client in the calling procedure has verified that the MCVideo user has made an authorised request for </w:t>
      </w:r>
      <w:r w:rsidRPr="00BC3EBE">
        <w:t xml:space="preserve">cancelling </w:t>
      </w:r>
      <w:r>
        <w:t>MCVideo</w:t>
      </w:r>
      <w:r w:rsidRPr="00BC3EBE">
        <w:t xml:space="preserve"> </w:t>
      </w:r>
      <w:r>
        <w:t xml:space="preserve">the </w:t>
      </w:r>
      <w:r w:rsidRPr="00BC3EBE">
        <w:t xml:space="preserve">in-progress emergency </w:t>
      </w:r>
      <w:r>
        <w:t>private call</w:t>
      </w:r>
      <w:r w:rsidRPr="00BC3EBE">
        <w:t xml:space="preserve"> state</w:t>
      </w:r>
      <w:r>
        <w:t xml:space="preserve"> of the call.</w:t>
      </w:r>
    </w:p>
    <w:p w14:paraId="6A0333A4" w14:textId="77777777" w:rsidR="00AF7F7F" w:rsidRPr="0073469F" w:rsidRDefault="00AF7F7F" w:rsidP="00AF7F7F">
      <w:r w:rsidRPr="0073469F">
        <w:t xml:space="preserve">The </w:t>
      </w:r>
      <w:r>
        <w:t>MCVideo</w:t>
      </w:r>
      <w:r w:rsidRPr="0073469F">
        <w:t xml:space="preserve"> client:</w:t>
      </w:r>
    </w:p>
    <w:p w14:paraId="17E11829" w14:textId="77777777" w:rsidR="00AF7F7F" w:rsidRPr="0045201D" w:rsidRDefault="00AF7F7F" w:rsidP="00AF7F7F">
      <w:pPr>
        <w:pStyle w:val="B1"/>
      </w:pPr>
      <w:r w:rsidRPr="0073469F">
        <w:t>1)</w:t>
      </w:r>
      <w:r w:rsidRPr="0073469F">
        <w:tab/>
        <w:t>shall include in the SIP re-INVITE request a</w:t>
      </w:r>
      <w:r>
        <w:t>n</w:t>
      </w:r>
      <w:r w:rsidRPr="0073469F">
        <w:t xml:space="preserve"> </w:t>
      </w:r>
      <w:r>
        <w:t>application/vnd.3gpp.mcvideo-info+xml MIME body as defined in clause</w:t>
      </w:r>
      <w:r w:rsidRPr="0073469F">
        <w:t> F.1 with the &lt;emergency-ind&gt; element set to "false";</w:t>
      </w:r>
    </w:p>
    <w:p w14:paraId="3168A0DB" w14:textId="77777777" w:rsidR="00AF7F7F" w:rsidRPr="0073469F" w:rsidRDefault="00AF7F7F" w:rsidP="00AF7F7F">
      <w:pPr>
        <w:pStyle w:val="B1"/>
      </w:pPr>
      <w:r w:rsidRPr="0073469F">
        <w:t>2)</w:t>
      </w:r>
      <w:r w:rsidRPr="0073469F">
        <w:tab/>
        <w:t xml:space="preserve">shall clear the </w:t>
      </w:r>
      <w:r>
        <w:t>MCVideo</w:t>
      </w:r>
      <w:r w:rsidRPr="0073469F">
        <w:t xml:space="preserve"> emergency state; and</w:t>
      </w:r>
    </w:p>
    <w:p w14:paraId="15EFC1BC" w14:textId="77777777" w:rsidR="00AF7F7F" w:rsidRPr="0073469F" w:rsidRDefault="00AF7F7F" w:rsidP="00AF7F7F">
      <w:pPr>
        <w:pStyle w:val="B1"/>
      </w:pPr>
      <w:r w:rsidRPr="0073469F">
        <w:t>3)</w:t>
      </w:r>
      <w:r w:rsidRPr="0073469F">
        <w:tab/>
        <w:t xml:space="preserve">shall set </w:t>
      </w:r>
      <w:r>
        <w:t>MCVideo</w:t>
      </w:r>
      <w:r w:rsidRPr="0073469F">
        <w:t xml:space="preserve"> emergency </w:t>
      </w:r>
      <w:r>
        <w:t>private priority</w:t>
      </w:r>
      <w:r w:rsidRPr="0073469F">
        <w:t xml:space="preserve"> state of the </w:t>
      </w:r>
      <w:r>
        <w:t>MCVideo</w:t>
      </w:r>
      <w:r w:rsidRPr="0073469F">
        <w:t xml:space="preserve"> </w:t>
      </w:r>
      <w:r>
        <w:t>emergency private call</w:t>
      </w:r>
      <w:r w:rsidRPr="0073469F">
        <w:t xml:space="preserve"> to "</w:t>
      </w:r>
      <w:r>
        <w:t>MVEPP</w:t>
      </w:r>
      <w:r w:rsidRPr="0073469F">
        <w:t xml:space="preserve"> 3: cancel-pending"</w:t>
      </w:r>
      <w:r>
        <w:t>.</w:t>
      </w:r>
    </w:p>
    <w:p w14:paraId="29E80A69" w14:textId="77777777" w:rsidR="00AF7F7F" w:rsidRPr="0073469F" w:rsidRDefault="00AF7F7F" w:rsidP="00AF7F7F">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w:t>
      </w:r>
      <w:r>
        <w:t>private</w:t>
      </w:r>
      <w:r w:rsidRPr="0073469F">
        <w:t xml:space="preserve"> call and wants to cancel it.</w:t>
      </w:r>
    </w:p>
    <w:p w14:paraId="45E43210" w14:textId="77777777" w:rsidR="00AF7F7F" w:rsidRPr="0073469F" w:rsidRDefault="00AF7F7F" w:rsidP="00AF7F7F">
      <w:r w:rsidRPr="0073469F">
        <w:t xml:space="preserve">When the </w:t>
      </w:r>
      <w:r>
        <w:t>MCVideo</w:t>
      </w:r>
      <w:r w:rsidRPr="0073469F">
        <w:t xml:space="preserve"> emergency </w:t>
      </w:r>
      <w:r>
        <w:t>private call</w:t>
      </w:r>
      <w:r w:rsidRPr="0073469F">
        <w:t xml:space="preserve"> state is set to </w:t>
      </w:r>
      <w:r>
        <w:t>"MVEPP</w:t>
      </w:r>
      <w:r w:rsidRPr="0073469F">
        <w:t>C 3: emergency-</w:t>
      </w:r>
      <w:r>
        <w:t>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only the </w:t>
      </w:r>
      <w:r>
        <w:t>MCVideo</w:t>
      </w:r>
      <w:r w:rsidRPr="0073469F">
        <w:t xml:space="preserve"> emergency </w:t>
      </w:r>
      <w:r>
        <w:t>private</w:t>
      </w:r>
      <w:r w:rsidRPr="0073469F">
        <w:t xml:space="preserve"> call should be cancelled, the </w:t>
      </w:r>
      <w:r>
        <w:t>MCVideo</w:t>
      </w:r>
      <w:r w:rsidRPr="0073469F">
        <w:t xml:space="preserve"> client:</w:t>
      </w:r>
    </w:p>
    <w:p w14:paraId="5E617A6F" w14:textId="77777777" w:rsidR="00AF7F7F" w:rsidRPr="0045201D"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clause</w:t>
      </w:r>
      <w:r w:rsidRPr="0073469F">
        <w:t> F.1 with the &lt;emergency-ind&gt; element set to "false";</w:t>
      </w:r>
      <w:r>
        <w:t xml:space="preserve"> and</w:t>
      </w:r>
    </w:p>
    <w:p w14:paraId="5CA2E05F" w14:textId="77777777" w:rsidR="00AF7F7F" w:rsidRPr="0073469F" w:rsidRDefault="00AF7F7F" w:rsidP="00AF7F7F">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w:t>
      </w:r>
      <w:r w:rsidRPr="0073469F">
        <w:t xml:space="preserve"> </w:t>
      </w:r>
      <w:r>
        <w:t xml:space="preserve">emergency private call </w:t>
      </w:r>
      <w:r w:rsidRPr="0073469F">
        <w:t xml:space="preserve">to </w:t>
      </w:r>
      <w:r>
        <w:t>"MVEPP</w:t>
      </w:r>
      <w:r w:rsidRPr="0073469F">
        <w:t xml:space="preserve"> 3: cancel-pending";</w:t>
      </w:r>
    </w:p>
    <w:p w14:paraId="6F867380" w14:textId="77777777" w:rsidR="00AF7F7F" w:rsidRPr="0073469F" w:rsidRDefault="00AF7F7F" w:rsidP="00AF7F7F">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w:t>
      </w:r>
      <w:r>
        <w:t>private</w:t>
      </w:r>
      <w:r w:rsidRPr="0073469F">
        <w:t xml:space="preserve"> call and an </w:t>
      </w:r>
      <w:r>
        <w:t>MCVideo</w:t>
      </w:r>
      <w:r w:rsidRPr="0073469F">
        <w:t xml:space="preserve"> emergency alert and wishes to only cancel the </w:t>
      </w:r>
      <w:r>
        <w:t>MCVideo</w:t>
      </w:r>
      <w:r w:rsidRPr="0073469F">
        <w:t xml:space="preserve"> emergency </w:t>
      </w:r>
      <w:r>
        <w:t>private</w:t>
      </w:r>
      <w:r w:rsidRPr="0073469F">
        <w:t xml:space="preserve"> call. This leaves the </w:t>
      </w:r>
      <w:r>
        <w:t>MCVideo</w:t>
      </w:r>
      <w:r w:rsidRPr="0073469F">
        <w:t xml:space="preserve"> emergency state set.</w:t>
      </w:r>
    </w:p>
    <w:p w14:paraId="1409F149" w14:textId="77777777" w:rsidR="00AF7F7F" w:rsidRPr="0073469F" w:rsidRDefault="00AF7F7F" w:rsidP="00AF7F7F">
      <w:r w:rsidRPr="0073469F">
        <w:lastRenderedPageBreak/>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that the </w:t>
      </w:r>
      <w:r>
        <w:t>MCVideo</w:t>
      </w:r>
      <w:r w:rsidRPr="0073469F">
        <w:t xml:space="preserve"> emergency alert on the </w:t>
      </w:r>
      <w:r>
        <w:t>MCVideo</w:t>
      </w:r>
      <w:r w:rsidRPr="0073469F">
        <w:t xml:space="preserve"> </w:t>
      </w:r>
      <w:r>
        <w:t xml:space="preserve">private call </w:t>
      </w:r>
      <w:r w:rsidRPr="0073469F">
        <w:t xml:space="preserve">should be cancelled in addition to the </w:t>
      </w:r>
      <w:r>
        <w:t>MCVideo</w:t>
      </w:r>
      <w:r w:rsidRPr="0073469F">
        <w:t xml:space="preserve"> emergency </w:t>
      </w:r>
      <w:r>
        <w:t>private</w:t>
      </w:r>
      <w:r w:rsidRPr="0073469F">
        <w:t xml:space="preserve"> call, the </w:t>
      </w:r>
      <w:r>
        <w:t>MCVideo</w:t>
      </w:r>
      <w:r w:rsidRPr="0073469F">
        <w:t xml:space="preserve"> client:</w:t>
      </w:r>
    </w:p>
    <w:p w14:paraId="5C7A33B1" w14:textId="185446F4" w:rsidR="00AF7F7F" w:rsidRPr="0073469F"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application/vnd.3gpp.mcvideo-info+xml MIME body as defined in </w:t>
      </w:r>
      <w:r w:rsidR="00294E81">
        <w:t>clause</w:t>
      </w:r>
      <w:r w:rsidR="00294E81" w:rsidRPr="0073469F">
        <w:t> </w:t>
      </w:r>
      <w:r w:rsidRPr="0073469F">
        <w:t>F.1 with the &lt;emergency-ind&gt; element set to "false";</w:t>
      </w:r>
    </w:p>
    <w:p w14:paraId="571DF3A7" w14:textId="77777777" w:rsidR="00AF7F7F" w:rsidRPr="005E43D0" w:rsidRDefault="00AF7F7F" w:rsidP="00AF7F7F">
      <w:pPr>
        <w:pStyle w:val="B1"/>
      </w:pPr>
      <w:r w:rsidRPr="0073469F">
        <w:t>2)</w:t>
      </w:r>
      <w:r w:rsidRPr="0073469F">
        <w:tab/>
        <w:t>shall</w:t>
      </w:r>
      <w:r w:rsidRPr="005E43D0">
        <w:t xml:space="preserve">, if this is an authorised request to cancel an </w:t>
      </w:r>
      <w:r>
        <w:t>MCVideo</w:t>
      </w:r>
      <w:r w:rsidRPr="005E43D0">
        <w:t xml:space="preserve"> emergency alert as determined by the procedures of </w:t>
      </w:r>
      <w:r w:rsidR="00C836A2">
        <w:t>clause</w:t>
      </w:r>
      <w:r w:rsidRPr="005E43D0">
        <w:t> 6.2.8.3.1.3:</w:t>
      </w:r>
    </w:p>
    <w:p w14:paraId="33192C27" w14:textId="77777777" w:rsidR="00AF7F7F" w:rsidRDefault="00AF7F7F" w:rsidP="00AF7F7F">
      <w:pPr>
        <w:pStyle w:val="B2"/>
      </w:pPr>
      <w:r>
        <w:t>a)</w:t>
      </w:r>
      <w:r>
        <w:tab/>
      </w:r>
      <w:r w:rsidRPr="0073469F">
        <w:t xml:space="preserve">include in the </w:t>
      </w:r>
      <w:r>
        <w:t xml:space="preserve">application/vnd.3gpp.mcvideo-info+xml </w:t>
      </w:r>
      <w:r w:rsidRPr="0073469F">
        <w:t>MIME body an &lt;alert-ind&gt; element set to "false";</w:t>
      </w:r>
      <w:r>
        <w:t xml:space="preserve"> and</w:t>
      </w:r>
    </w:p>
    <w:p w14:paraId="67BFAFE1" w14:textId="77777777" w:rsidR="00AF7F7F" w:rsidRDefault="00AF7F7F" w:rsidP="00AF7F7F">
      <w:pPr>
        <w:pStyle w:val="B2"/>
        <w:rPr>
          <w:lang w:eastAsia="x-none"/>
        </w:rPr>
      </w:pPr>
      <w:r>
        <w:t>b)</w:t>
      </w:r>
      <w:r>
        <w:tab/>
      </w:r>
      <w:r w:rsidRPr="004358FD">
        <w:rPr>
          <w:lang w:eastAsia="x-none"/>
        </w:rPr>
        <w:t xml:space="preserve">set the </w:t>
      </w:r>
      <w:r>
        <w:rPr>
          <w:lang w:eastAsia="x-none"/>
        </w:rPr>
        <w:t>MCVideo</w:t>
      </w:r>
      <w:r w:rsidRPr="004358FD">
        <w:rPr>
          <w:lang w:eastAsia="x-none"/>
        </w:rPr>
        <w:t xml:space="preserve"> private emergency alert state to </w:t>
      </w:r>
      <w:r>
        <w:rPr>
          <w:lang w:eastAsia="x-none"/>
        </w:rPr>
        <w:t>"MV</w:t>
      </w:r>
      <w:r w:rsidRPr="004358FD">
        <w:rPr>
          <w:lang w:eastAsia="x-none"/>
        </w:rPr>
        <w:t>PEA 4: emergency-alert-cancel-pending";</w:t>
      </w:r>
    </w:p>
    <w:p w14:paraId="3FCB312A" w14:textId="77777777" w:rsidR="00AF7F7F" w:rsidRPr="0045201D" w:rsidRDefault="00AF7F7F" w:rsidP="00AF7F7F">
      <w:pPr>
        <w:pStyle w:val="B1"/>
      </w:pPr>
      <w:r>
        <w:t>3)</w:t>
      </w:r>
      <w:r>
        <w:tab/>
      </w:r>
      <w:r w:rsidRPr="00195022">
        <w:t xml:space="preserve">if this is not an authorised request to cancel an </w:t>
      </w:r>
      <w:r>
        <w:t>MCVideo</w:t>
      </w:r>
      <w:r w:rsidRPr="00195022">
        <w:t xml:space="preserve"> emergency alert as determined</w:t>
      </w:r>
      <w:r>
        <w:t xml:space="preserve"> by the procedures of </w:t>
      </w:r>
      <w:r w:rsidR="00C836A2">
        <w:t>clause</w:t>
      </w:r>
      <w:r>
        <w:t> </w:t>
      </w:r>
      <w:r w:rsidRPr="00195022">
        <w:t xml:space="preserve">6.2.8.3.1.3, should indicate to the </w:t>
      </w:r>
      <w:r>
        <w:t>MCVideo</w:t>
      </w:r>
      <w:r w:rsidRPr="00195022">
        <w:t xml:space="preserve"> user they are not authorised to cancel </w:t>
      </w:r>
      <w:r>
        <w:t>the</w:t>
      </w:r>
      <w:r w:rsidRPr="00195022">
        <w:t xml:space="preserve"> </w:t>
      </w:r>
      <w:r>
        <w:t>MCVideo</w:t>
      </w:r>
      <w:r w:rsidRPr="00195022">
        <w:t xml:space="preserve"> emergency alert;</w:t>
      </w:r>
    </w:p>
    <w:p w14:paraId="7129FDB5" w14:textId="77777777" w:rsidR="00AF7F7F" w:rsidRPr="0073469F" w:rsidRDefault="00AF7F7F" w:rsidP="00AF7F7F">
      <w:pPr>
        <w:pStyle w:val="B1"/>
      </w:pPr>
      <w:r>
        <w:t>4</w:t>
      </w:r>
      <w:r w:rsidRPr="0073469F">
        <w:t>)</w:t>
      </w:r>
      <w:r w:rsidRPr="0073469F">
        <w:tab/>
        <w:t xml:space="preserve">shall set the </w:t>
      </w:r>
      <w:r>
        <w:t>MCVideo</w:t>
      </w:r>
      <w:r w:rsidRPr="0073469F">
        <w:t xml:space="preserve"> emergency </w:t>
      </w:r>
      <w:r>
        <w:t>private priority state of the MCVideo to "MVEPP</w:t>
      </w:r>
      <w:r w:rsidRPr="0073469F">
        <w:t xml:space="preserve"> 3: cancel-pending"; and</w:t>
      </w:r>
    </w:p>
    <w:p w14:paraId="72F706B5" w14:textId="77777777" w:rsidR="00AF7F7F" w:rsidRPr="0073469F" w:rsidRDefault="00AF7F7F" w:rsidP="00AF7F7F">
      <w:pPr>
        <w:pStyle w:val="B1"/>
      </w:pPr>
      <w:r>
        <w:t>5</w:t>
      </w:r>
      <w:r w:rsidRPr="0073469F">
        <w:t>)</w:t>
      </w:r>
      <w:r w:rsidRPr="0073469F">
        <w:tab/>
        <w:t xml:space="preserve">shall clear the </w:t>
      </w:r>
      <w:r>
        <w:t>MCVideo</w:t>
      </w:r>
      <w:r w:rsidRPr="0073469F">
        <w:t xml:space="preserve"> emergency state.</w:t>
      </w:r>
    </w:p>
    <w:p w14:paraId="09C934A2" w14:textId="77777777" w:rsidR="00AF7F7F" w:rsidRDefault="00AF7F7F" w:rsidP="00AF7F7F">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w:t>
      </w:r>
      <w:r>
        <w:t>private</w:t>
      </w:r>
      <w:r w:rsidRPr="0073469F">
        <w:t xml:space="preserve"> call and an </w:t>
      </w:r>
      <w:r>
        <w:t>MCVideo</w:t>
      </w:r>
      <w:r w:rsidRPr="0073469F">
        <w:t xml:space="preserve"> emergency alert and wishes to cancel both.</w:t>
      </w:r>
    </w:p>
    <w:p w14:paraId="06F4ED77" w14:textId="29A07599" w:rsidR="00AF7F7F" w:rsidRPr="0073469F" w:rsidRDefault="00AF7F7F" w:rsidP="00F1630B">
      <w:pPr>
        <w:pStyle w:val="Heading5"/>
      </w:pPr>
      <w:bookmarkStart w:id="438" w:name="_Toc20152321"/>
      <w:bookmarkStart w:id="439" w:name="_Toc27494986"/>
      <w:bookmarkStart w:id="440" w:name="_Toc36108454"/>
      <w:bookmarkStart w:id="441" w:name="_Toc45194242"/>
      <w:bookmarkStart w:id="442" w:name="_Toc123629252"/>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438"/>
      <w:bookmarkEnd w:id="439"/>
      <w:bookmarkEnd w:id="440"/>
      <w:bookmarkEnd w:id="441"/>
      <w:bookmarkEnd w:id="442"/>
    </w:p>
    <w:p w14:paraId="7D46B40F"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1C76AEBE" w14:textId="77777777" w:rsidR="00AF7F7F" w:rsidRDefault="00AF7F7F" w:rsidP="00AF7F7F">
      <w:r w:rsidRPr="00F6303A">
        <w:t>Upon receiving a SIP INFO request</w:t>
      </w:r>
      <w:r>
        <w:t xml:space="preserve"> within the dialog of the SIP request for a priority private call:</w:t>
      </w:r>
    </w:p>
    <w:p w14:paraId="101A7C47" w14:textId="77777777" w:rsidR="00AF7F7F" w:rsidRPr="005B59BE" w:rsidRDefault="00AF7F7F" w:rsidP="00AF7F7F">
      <w:pPr>
        <w:pStyle w:val="B1"/>
        <w:rPr>
          <w:lang w:val="en-US"/>
        </w:rPr>
      </w:pPr>
      <w:r>
        <w:t>-</w:t>
      </w:r>
      <w:r>
        <w:tab/>
      </w:r>
      <w:r w:rsidRPr="00F6303A">
        <w:t xml:space="preserve">with the Info-Package header field containing the </w:t>
      </w:r>
      <w:r w:rsidRPr="00F6303A">
        <w:rPr>
          <w:lang w:val="en-US"/>
        </w:rPr>
        <w:t>g.3gpp.</w:t>
      </w:r>
      <w:r>
        <w:rPr>
          <w:lang w:val="en-US"/>
        </w:rPr>
        <w:t>mcvideo-info</w:t>
      </w:r>
      <w:r w:rsidRPr="00F6303A">
        <w:rPr>
          <w:lang w:val="en-US"/>
        </w:rPr>
        <w:t xml:space="preserve"> </w:t>
      </w:r>
      <w:r w:rsidRPr="00F6303A">
        <w:t>package name</w:t>
      </w:r>
      <w:r w:rsidRPr="005B59BE">
        <w:rPr>
          <w:lang w:val="en-US"/>
        </w:rPr>
        <w:t>;</w:t>
      </w:r>
    </w:p>
    <w:p w14:paraId="631E6DAF" w14:textId="7432B629" w:rsidR="00AF7F7F" w:rsidRPr="005B59BE" w:rsidRDefault="00AF7F7F" w:rsidP="00AF7F7F">
      <w:pPr>
        <w:pStyle w:val="B1"/>
        <w:rPr>
          <w:lang w:val="en-US"/>
        </w:rPr>
      </w:pPr>
      <w:r w:rsidRPr="005B59BE">
        <w:rPr>
          <w:lang w:val="en-US"/>
        </w:rPr>
        <w:t>-</w:t>
      </w:r>
      <w:r w:rsidRPr="005B59BE">
        <w:rPr>
          <w:lang w:val="en-US"/>
        </w:rPr>
        <w:tab/>
      </w:r>
      <w:r w:rsidRPr="00F6303A">
        <w:t>with the application/vnd.3gpp.</w:t>
      </w:r>
      <w:r>
        <w:t>mcvideo-info</w:t>
      </w:r>
      <w:r w:rsidRPr="00F6303A">
        <w:t>+xml MIME body associated with the info package according to IETF RFC 6086 [</w:t>
      </w:r>
      <w:r w:rsidR="00294E81">
        <w:t>21</w:t>
      </w:r>
      <w:r w:rsidRPr="00F6303A">
        <w:t>]</w:t>
      </w:r>
      <w:r w:rsidRPr="005B59BE">
        <w:rPr>
          <w:lang w:val="en-US"/>
        </w:rPr>
        <w:t>; and</w:t>
      </w:r>
    </w:p>
    <w:p w14:paraId="2162ADC4" w14:textId="77777777" w:rsidR="00AF7F7F" w:rsidRPr="00EC578B" w:rsidRDefault="00AF7F7F" w:rsidP="00AF7F7F">
      <w:pPr>
        <w:pStyle w:val="B1"/>
        <w:rPr>
          <w:lang w:val="en-US"/>
        </w:rPr>
      </w:pPr>
      <w:r>
        <w:t>-</w:t>
      </w:r>
      <w:r>
        <w:tab/>
        <w:t>with one or more of the &lt;alert-ind&gt;, &lt;imminentperil-ind&gt; and &lt;emergency-ind&gt; elements set in the application/vnd.3gpp.mcvideo-info+xml MIME body</w:t>
      </w:r>
      <w:r>
        <w:rPr>
          <w:lang w:val="en-US"/>
        </w:rPr>
        <w:t>;</w:t>
      </w:r>
    </w:p>
    <w:p w14:paraId="61B0EDDA" w14:textId="77777777" w:rsidR="00AF7F7F" w:rsidRDefault="00AF7F7F" w:rsidP="00AF7F7F">
      <w:pPr>
        <w:rPr>
          <w:lang w:val="en-US" w:eastAsia="ko-KR"/>
        </w:rPr>
      </w:pPr>
      <w:r>
        <w:t>the MCVideo client:</w:t>
      </w:r>
    </w:p>
    <w:p w14:paraId="5BA1A022" w14:textId="77777777" w:rsidR="00AF7F7F" w:rsidRDefault="00AF7F7F" w:rsidP="00AF7F7F">
      <w:pPr>
        <w:pStyle w:val="B1"/>
      </w:pPr>
      <w:r>
        <w:t>1)</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t>:</w:t>
      </w:r>
    </w:p>
    <w:p w14:paraId="62890D52" w14:textId="77777777" w:rsidR="00AF7F7F" w:rsidRDefault="00AF7F7F" w:rsidP="00AF7F7F">
      <w:pPr>
        <w:pStyle w:val="B2"/>
      </w:pPr>
      <w:r>
        <w:t>a)</w:t>
      </w:r>
      <w:r>
        <w:tab/>
        <w:t xml:space="preserve">if the &lt;alert-ind&gt; element is set to a value of "false", </w:t>
      </w:r>
      <w:r w:rsidRPr="0073469F">
        <w:t xml:space="preserve">shall set the </w:t>
      </w:r>
      <w:r>
        <w:t>MCVideo</w:t>
      </w:r>
      <w:r w:rsidRPr="0073469F">
        <w:t xml:space="preserve"> </w:t>
      </w:r>
      <w:r>
        <w:t xml:space="preserve">private </w:t>
      </w:r>
      <w:r w:rsidRPr="0073469F">
        <w:t xml:space="preserve">emergency alert state to </w:t>
      </w:r>
      <w:r>
        <w:t>"MVP</w:t>
      </w:r>
      <w:r w:rsidRPr="0073469F">
        <w:t>EA 1: no-alert";</w:t>
      </w:r>
      <w:r>
        <w:t xml:space="preserve"> and</w:t>
      </w:r>
    </w:p>
    <w:p w14:paraId="3ED0DBE1" w14:textId="77777777" w:rsidR="00AF7F7F" w:rsidRDefault="00AF7F7F" w:rsidP="00AF7F7F">
      <w:pPr>
        <w:pStyle w:val="B2"/>
      </w:pPr>
      <w:r>
        <w:t>b)</w:t>
      </w:r>
      <w:r>
        <w:tab/>
        <w:t xml:space="preserve">if the &lt;alert-ind&gt; element set to a value of "true", </w:t>
      </w:r>
      <w:r w:rsidRPr="0073469F">
        <w:t xml:space="preserve">shall set the </w:t>
      </w:r>
      <w:r>
        <w:t>MCVideo</w:t>
      </w:r>
      <w:r w:rsidRPr="0073469F">
        <w:t xml:space="preserve"> </w:t>
      </w:r>
      <w:r>
        <w:t xml:space="preserve">private </w:t>
      </w:r>
      <w:r w:rsidRPr="0073469F">
        <w:t xml:space="preserve">emergency alert state to </w:t>
      </w:r>
      <w:r>
        <w:t>"MVP</w:t>
      </w:r>
      <w:r w:rsidRPr="0073469F">
        <w:t>EA 3: emergency-alert-initiated"</w:t>
      </w:r>
      <w:r>
        <w:t>; and</w:t>
      </w:r>
    </w:p>
    <w:p w14:paraId="6D901F73" w14:textId="77777777" w:rsidR="00AF7F7F" w:rsidRPr="00241854" w:rsidRDefault="00AF7F7F" w:rsidP="00AF7F7F">
      <w:pPr>
        <w:pStyle w:val="B1"/>
      </w:pPr>
      <w:r>
        <w:t>2</w:t>
      </w:r>
      <w:r w:rsidRPr="0073469F">
        <w:t>)</w:t>
      </w:r>
      <w:r w:rsidRPr="0073469F">
        <w:tab/>
        <w:t xml:space="preserve">if the </w:t>
      </w:r>
      <w:r>
        <w:t>MCVideo</w:t>
      </w:r>
      <w:r w:rsidRPr="0073469F">
        <w:t xml:space="preserve"> </w:t>
      </w:r>
      <w:r>
        <w:t xml:space="preserve">private </w:t>
      </w:r>
      <w:r w:rsidRPr="0073469F">
        <w:t xml:space="preserve">emergency alert state is set to </w:t>
      </w:r>
      <w:r>
        <w:t>"MVP</w:t>
      </w:r>
      <w:r w:rsidRPr="0073469F">
        <w:t>EA 4: Emergency-alert-cancel-pending"</w:t>
      </w:r>
      <w:r>
        <w:t>:</w:t>
      </w:r>
    </w:p>
    <w:p w14:paraId="4D138160" w14:textId="77777777" w:rsidR="00AF7F7F" w:rsidRDefault="00AF7F7F" w:rsidP="00AF7F7F">
      <w:pPr>
        <w:pStyle w:val="B2"/>
      </w:pPr>
      <w:r>
        <w:t>a)</w:t>
      </w:r>
      <w:r>
        <w:tab/>
        <w:t xml:space="preserve">if the &lt;alert-ind&gt; element is set to a value of "true", shall </w:t>
      </w:r>
      <w:r w:rsidRPr="0073469F">
        <w:t xml:space="preserve">set the </w:t>
      </w:r>
      <w:r>
        <w:t>MCVideo</w:t>
      </w:r>
      <w:r w:rsidRPr="0073469F">
        <w:t xml:space="preserve"> </w:t>
      </w:r>
      <w:r>
        <w:t xml:space="preserve">private </w:t>
      </w:r>
      <w:r w:rsidRPr="0073469F">
        <w:t xml:space="preserve">emergency alert state to </w:t>
      </w:r>
      <w:r>
        <w:t>"MVP</w:t>
      </w:r>
      <w:r w:rsidRPr="0073469F">
        <w:t xml:space="preserve">EA </w:t>
      </w:r>
      <w:r>
        <w:t>3</w:t>
      </w:r>
      <w:r w:rsidRPr="0073469F">
        <w:t xml:space="preserve">: </w:t>
      </w:r>
      <w:r>
        <w:t>emergency-alert-initiated</w:t>
      </w:r>
      <w:r w:rsidRPr="0073469F">
        <w:t>"</w:t>
      </w:r>
      <w:r>
        <w:t>; and</w:t>
      </w:r>
    </w:p>
    <w:p w14:paraId="005730CC" w14:textId="77777777" w:rsidR="00AF7F7F" w:rsidRDefault="00AF7F7F" w:rsidP="00AF7F7F">
      <w:pPr>
        <w:pStyle w:val="B2"/>
      </w:pPr>
      <w:r>
        <w:t>b)</w:t>
      </w:r>
      <w:r>
        <w:tab/>
        <w:t xml:space="preserve">if the &lt;alert-ind&gt; element is set to a value of "false", shall set </w:t>
      </w:r>
      <w:r w:rsidRPr="0073469F">
        <w:t xml:space="preserve">the </w:t>
      </w:r>
      <w:r>
        <w:t>MCVideo</w:t>
      </w:r>
      <w:r w:rsidRPr="0073469F">
        <w:t xml:space="preserve"> </w:t>
      </w:r>
      <w:r>
        <w:t xml:space="preserve">private </w:t>
      </w:r>
      <w:r w:rsidRPr="0073469F">
        <w:t xml:space="preserve">emergency alert state to </w:t>
      </w:r>
      <w:r>
        <w:t>"MVP</w:t>
      </w:r>
      <w:r w:rsidRPr="0073469F">
        <w:t>EA</w:t>
      </w:r>
      <w:r>
        <w:t xml:space="preserve"> 1: no-alert".</w:t>
      </w:r>
    </w:p>
    <w:p w14:paraId="2BF7AB52" w14:textId="65113295" w:rsidR="00AF7F7F" w:rsidRPr="0073469F" w:rsidRDefault="00AF7F7F" w:rsidP="00F1630B">
      <w:pPr>
        <w:pStyle w:val="Heading5"/>
      </w:pPr>
      <w:bookmarkStart w:id="443" w:name="_Toc20152322"/>
      <w:bookmarkStart w:id="444" w:name="_Toc27494987"/>
      <w:bookmarkStart w:id="445" w:name="_Toc36108455"/>
      <w:bookmarkStart w:id="446" w:name="_Toc45194243"/>
      <w:bookmarkStart w:id="447" w:name="_Toc123629253"/>
      <w:r>
        <w:t>6.2.8.3</w:t>
      </w:r>
      <w:r w:rsidRPr="0073469F">
        <w:t>.</w:t>
      </w:r>
      <w:r>
        <w:t>8</w:t>
      </w:r>
      <w:r w:rsidRPr="0073469F">
        <w:tab/>
        <w:t xml:space="preserve">SIP re-INVITE request for cancelling </w:t>
      </w:r>
      <w:r>
        <w:t>the MCVideo</w:t>
      </w:r>
      <w:r w:rsidRPr="00B967EF">
        <w:t xml:space="preserve"> emergency private call state</w:t>
      </w:r>
      <w:r>
        <w:t xml:space="preserve"> by a </w:t>
      </w:r>
      <w:r w:rsidRPr="0024031B">
        <w:t>third</w:t>
      </w:r>
      <w:r>
        <w:t>-party</w:t>
      </w:r>
      <w:bookmarkEnd w:id="443"/>
      <w:bookmarkEnd w:id="444"/>
      <w:bookmarkEnd w:id="445"/>
      <w:bookmarkEnd w:id="446"/>
      <w:bookmarkEnd w:id="447"/>
    </w:p>
    <w:p w14:paraId="57743EE2"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219D4104" w14:textId="58833396" w:rsidR="00AF7F7F" w:rsidRPr="0073469F" w:rsidRDefault="00AF7F7F" w:rsidP="00AF7F7F">
      <w:r>
        <w:lastRenderedPageBreak/>
        <w:t>Upon receiving a request to cancel the MCVideo</w:t>
      </w:r>
      <w:r w:rsidRPr="00B967EF">
        <w:t xml:space="preserve"> emergency private call state</w:t>
      </w:r>
      <w:r>
        <w:t xml:space="preserve"> from an MCVideo user other than the originator of the MCVideo emergency private call, </w:t>
      </w:r>
      <w:r w:rsidRPr="0073469F">
        <w:t xml:space="preserve">the </w:t>
      </w:r>
      <w:r>
        <w:t>MCVideo</w:t>
      </w:r>
      <w:r w:rsidRPr="0073469F">
        <w:t xml:space="preserve"> client shall generate a SIP re-INVITE </w:t>
      </w:r>
      <w:r>
        <w:t xml:space="preserve">request </w:t>
      </w:r>
      <w:r w:rsidRPr="0073469F">
        <w:t>according to 3GPP TS 24.229 [</w:t>
      </w:r>
      <w:r w:rsidR="00294E81">
        <w:t>11</w:t>
      </w:r>
      <w:r w:rsidRPr="0073469F">
        <w:t>] with the clarifications given below.</w:t>
      </w:r>
    </w:p>
    <w:p w14:paraId="28D3F2EC" w14:textId="77777777" w:rsidR="00AF7F7F" w:rsidRDefault="00AF7F7F" w:rsidP="00AF7F7F">
      <w:r w:rsidRPr="0073469F">
        <w:t xml:space="preserve">The </w:t>
      </w:r>
      <w:r>
        <w:t>MCVideo</w:t>
      </w:r>
      <w:r w:rsidRPr="0073469F">
        <w:t xml:space="preserve"> client:</w:t>
      </w:r>
    </w:p>
    <w:p w14:paraId="661B119D" w14:textId="77777777" w:rsidR="00AF7F7F" w:rsidRPr="0045201D" w:rsidRDefault="00AF7F7F" w:rsidP="00AF7F7F">
      <w:pPr>
        <w:pStyle w:val="NO"/>
      </w:pPr>
      <w:r>
        <w:t xml:space="preserve">NOTE 1: This procedure assumes that the calling procedure has verified that the MCVideo user has made an authorised request for </w:t>
      </w:r>
      <w:r w:rsidRPr="00BC3EBE">
        <w:t xml:space="preserve">cancelling </w:t>
      </w:r>
      <w:r>
        <w:t>the MCVideo</w:t>
      </w:r>
      <w:r w:rsidRPr="00BC3EBE">
        <w:t xml:space="preserve"> emergency </w:t>
      </w:r>
      <w:r>
        <w:t>private call</w:t>
      </w:r>
      <w:r w:rsidRPr="00BC3EBE">
        <w:t xml:space="preserve"> state</w:t>
      </w:r>
      <w:r>
        <w:t xml:space="preserve"> of the call.</w:t>
      </w:r>
    </w:p>
    <w:p w14:paraId="377F919F" w14:textId="77777777" w:rsidR="00AF7F7F" w:rsidRPr="0073469F" w:rsidRDefault="00AF7F7F" w:rsidP="00AF7F7F">
      <w:pPr>
        <w:pStyle w:val="B1"/>
      </w:pPr>
      <w:r w:rsidRPr="0073469F">
        <w:t>1)</w:t>
      </w:r>
      <w:r w:rsidRPr="0073469F">
        <w:tab/>
        <w:t>shall include in the SIP re-INVITE request a</w:t>
      </w:r>
      <w:r>
        <w:t>n</w:t>
      </w:r>
      <w:r w:rsidRPr="0073469F">
        <w:t xml:space="preserve"> </w:t>
      </w:r>
      <w:r>
        <w:t xml:space="preserve">application/vnd.3gpp.mcvideo-info+xml </w:t>
      </w:r>
      <w:r w:rsidRPr="0073469F">
        <w:t xml:space="preserve">MIME body as defined in </w:t>
      </w:r>
      <w:r>
        <w:t>clause</w:t>
      </w:r>
      <w:r w:rsidRPr="0073469F">
        <w:t> F.1 with the &lt;emergency-ind&gt; element set to "false";</w:t>
      </w:r>
    </w:p>
    <w:p w14:paraId="34025595" w14:textId="77777777" w:rsidR="00AF7F7F" w:rsidRDefault="00AF7F7F" w:rsidP="00AF7F7F">
      <w:pPr>
        <w:pStyle w:val="B1"/>
      </w:pPr>
      <w:r>
        <w:t>2</w:t>
      </w:r>
      <w:r w:rsidRPr="0073469F">
        <w:t>)</w:t>
      </w:r>
      <w:r w:rsidRPr="0073469F">
        <w:tab/>
        <w:t xml:space="preserve">shall set </w:t>
      </w:r>
      <w:r>
        <w:t>the MCVideo</w:t>
      </w:r>
      <w:r w:rsidRPr="00E648AD">
        <w:t xml:space="preserve"> emergency private priority state of the </w:t>
      </w:r>
      <w:r>
        <w:t>MCVideo</w:t>
      </w:r>
      <w:r w:rsidRPr="00E648AD">
        <w:t xml:space="preserve"> emergency private call to </w:t>
      </w:r>
      <w:r>
        <w:t>"MV</w:t>
      </w:r>
      <w:r w:rsidRPr="00E648AD">
        <w:t>EPP 3: cancel-pending"</w:t>
      </w:r>
      <w:r>
        <w:t>; and</w:t>
      </w:r>
    </w:p>
    <w:p w14:paraId="589A0048" w14:textId="77777777" w:rsidR="00AF7F7F" w:rsidRDefault="00AF7F7F" w:rsidP="00AF7F7F">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w:t>
      </w:r>
      <w:r>
        <w:t xml:space="preserve">associated with the MCVideo emergency private call originated by another MCVideo user should be cancelled and this is an authorised request for an MCVideo emergency alert cancellation as determined by the procedures of </w:t>
      </w:r>
      <w:r w:rsidR="00C836A2">
        <w:t>clause</w:t>
      </w:r>
      <w:r>
        <w:t> 6.2.8.3.1.3:</w:t>
      </w:r>
    </w:p>
    <w:p w14:paraId="2709AB1E" w14:textId="77777777" w:rsidR="00AF7F7F" w:rsidRDefault="00AF7F7F" w:rsidP="00AF7F7F">
      <w:pPr>
        <w:pStyle w:val="B2"/>
      </w:pPr>
      <w:r>
        <w:t>a)</w:t>
      </w:r>
      <w:r>
        <w:tab/>
      </w:r>
      <w:r w:rsidRPr="0073469F">
        <w:t xml:space="preserve">shall include in the </w:t>
      </w:r>
      <w:r>
        <w:t xml:space="preserve">application/vnd.3gpp.mcvideo-info+xml </w:t>
      </w:r>
      <w:r w:rsidRPr="0073469F">
        <w:t xml:space="preserve">MIME body </w:t>
      </w:r>
      <w:r>
        <w:t>an</w:t>
      </w:r>
      <w:r w:rsidRPr="0073469F">
        <w:t xml:space="preserve"> &lt;</w:t>
      </w:r>
      <w:r>
        <w:t>alert-ind</w:t>
      </w:r>
      <w:r w:rsidRPr="0073469F">
        <w:t xml:space="preserve">&gt; element set </w:t>
      </w:r>
      <w:r>
        <w:t>to a value of "false"; and</w:t>
      </w:r>
    </w:p>
    <w:p w14:paraId="38F65306" w14:textId="77777777" w:rsidR="00AF7F7F" w:rsidRDefault="00AF7F7F" w:rsidP="00AF7F7F">
      <w:pPr>
        <w:pStyle w:val="B2"/>
      </w:pPr>
      <w:r>
        <w:t>b)</w:t>
      </w:r>
      <w:r>
        <w:tab/>
      </w:r>
      <w:r w:rsidRPr="0073469F">
        <w:t xml:space="preserve">shall include in the </w:t>
      </w:r>
      <w:r>
        <w:t xml:space="preserve">application/vnd.3gpp.mcvideo-info+xml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5CDBDEB3" w14:textId="77777777" w:rsidR="00AF7F7F" w:rsidRPr="0045201D" w:rsidRDefault="00AF7F7F" w:rsidP="00AF7F7F">
      <w:pPr>
        <w:pStyle w:val="NO"/>
        <w:rPr>
          <w:noProof/>
        </w:rPr>
      </w:pPr>
      <w:r>
        <w:rPr>
          <w:noProof/>
        </w:rPr>
        <w:t>NOTE 2:</w:t>
      </w:r>
      <w:r>
        <w:rPr>
          <w:noProof/>
        </w:rPr>
        <w:tab/>
        <w:t>When an MCVideo emergency alert is cancelled by a MCVideo user other than its originator, the &lt;originated-by&gt; element is needed to identify which MCVideo emergency alert is being cancelled, as conceivably each participant in the MCVideo emergency private call could have originated an MCVideo emergency alert.</w:t>
      </w:r>
    </w:p>
    <w:p w14:paraId="79FB6AD7" w14:textId="19D1B29B" w:rsidR="00AF7F7F" w:rsidRPr="0073469F" w:rsidRDefault="00AF7F7F" w:rsidP="00F1630B">
      <w:pPr>
        <w:pStyle w:val="Heading5"/>
        <w:rPr>
          <w:lang w:eastAsia="ko-KR"/>
        </w:rPr>
      </w:pPr>
      <w:bookmarkStart w:id="448" w:name="_Toc20152323"/>
      <w:bookmarkStart w:id="449" w:name="_Toc27494988"/>
      <w:bookmarkStart w:id="450" w:name="_Toc36108456"/>
      <w:bookmarkStart w:id="451" w:name="_Toc45194244"/>
      <w:bookmarkStart w:id="452" w:name="_Toc123629254"/>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MCVideo ID</w:t>
      </w:r>
      <w:bookmarkEnd w:id="448"/>
      <w:bookmarkEnd w:id="449"/>
      <w:bookmarkEnd w:id="450"/>
      <w:bookmarkEnd w:id="451"/>
      <w:bookmarkEnd w:id="452"/>
    </w:p>
    <w:p w14:paraId="3D3EB6F0" w14:textId="77777777" w:rsidR="00AF7F7F" w:rsidRDefault="00AF7F7F" w:rsidP="00AF7F7F">
      <w:pPr>
        <w:rPr>
          <w:lang w:eastAsia="ko-KR"/>
        </w:rPr>
      </w:pPr>
      <w:r>
        <w:t xml:space="preserve">If the MCVideo client needs to </w:t>
      </w:r>
      <w:r>
        <w:rPr>
          <w:lang w:eastAsia="ko-KR"/>
        </w:rPr>
        <w:t>retrieve a KMS URI associated to an identified MCVideo ID for on network operation, the MCVideo client</w:t>
      </w:r>
      <w:r w:rsidRPr="0073469F">
        <w:rPr>
          <w:lang w:eastAsia="ko-KR"/>
        </w:rPr>
        <w:t>:</w:t>
      </w:r>
    </w:p>
    <w:p w14:paraId="29FCE058" w14:textId="1F251123" w:rsidR="00AF7F7F" w:rsidRDefault="00AF7F7F" w:rsidP="00AF7F7F">
      <w:r>
        <w:t>1)</w:t>
      </w:r>
      <w:r>
        <w:tab/>
        <w:t xml:space="preserve">shall search for the &lt;entry&gt; element of the </w:t>
      </w:r>
      <w:r w:rsidRPr="00550F36">
        <w:t>&lt;PrivateCallURI&gt;</w:t>
      </w:r>
      <w:r>
        <w:t xml:space="preserve"> element </w:t>
      </w:r>
      <w:r w:rsidR="00335965">
        <w:t xml:space="preserve">of the &lt;PrivateCallOnNetwork&gt; element </w:t>
      </w:r>
      <w:r>
        <w:t xml:space="preserve">of the &lt;PrivateCallList&gt; element entry of the </w:t>
      </w:r>
      <w:r w:rsidRPr="00847E44">
        <w:t>&lt;</w:t>
      </w:r>
      <w:r>
        <w:t>Common</w:t>
      </w:r>
      <w:r w:rsidRPr="00847E44">
        <w:t>&gt; element</w:t>
      </w:r>
      <w:r>
        <w:t xml:space="preserve"> of the MCVideo user profile document (see the MCVideo user profile document in 3GPP</w:t>
      </w:r>
      <w:r w:rsidR="00294E81">
        <w:t> </w:t>
      </w:r>
      <w:r>
        <w:t>TS 24.484 [</w:t>
      </w:r>
      <w:r w:rsidR="00294E81">
        <w:t>25</w:t>
      </w:r>
      <w:r>
        <w:t>]) containing the identified MCVideo ID;</w:t>
      </w:r>
    </w:p>
    <w:p w14:paraId="65374A90" w14:textId="77777777" w:rsidR="00AF7F7F" w:rsidRPr="0073469F" w:rsidRDefault="00AF7F7F" w:rsidP="00AF7F7F">
      <w:pPr>
        <w:pStyle w:val="B2"/>
      </w:pPr>
      <w:r>
        <w:t>a)</w:t>
      </w:r>
      <w:r>
        <w:tab/>
        <w:t xml:space="preserve">if the identified </w:t>
      </w:r>
      <w:r>
        <w:rPr>
          <w:lang w:eastAsia="ko-KR"/>
        </w:rPr>
        <w:t xml:space="preserve">MCVideo ID is found and if the </w:t>
      </w:r>
      <w:r>
        <w:t>&lt;entry&gt; element of the &lt;</w:t>
      </w:r>
      <w:r w:rsidRPr="00847E44">
        <w:t>PrivateCall</w:t>
      </w:r>
      <w:r>
        <w:t xml:space="preserve">KMSURI&gt; element of </w:t>
      </w:r>
      <w:r w:rsidRPr="00847E44">
        <w:t>the</w:t>
      </w:r>
      <w:r>
        <w:t xml:space="preserve"> &lt;</w:t>
      </w:r>
      <w:r w:rsidR="00335965">
        <w:t>PrivateCallOnNetwork</w:t>
      </w:r>
      <w:r>
        <w:t xml:space="preserve">&gt; </w:t>
      </w:r>
      <w:r w:rsidRPr="00847E44">
        <w:t xml:space="preserve">element </w:t>
      </w:r>
      <w:r>
        <w:t>of the &lt;PrivateCallList&gt;  element entry identified is not empty, shall retrieve the KMS URI contained therein; or</w:t>
      </w:r>
    </w:p>
    <w:p w14:paraId="153451CE" w14:textId="1F0EFFBA" w:rsidR="00AF7F7F" w:rsidRDefault="00AF7F7F" w:rsidP="00AF7F7F">
      <w:r>
        <w:t>b)</w:t>
      </w:r>
      <w:r>
        <w:tab/>
        <w:t xml:space="preserve">if the identified </w:t>
      </w:r>
      <w:r>
        <w:rPr>
          <w:lang w:eastAsia="ko-KR"/>
        </w:rPr>
        <w:t xml:space="preserve">MCVideo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MCVideo UE initial </w:t>
      </w:r>
      <w:r w:rsidRPr="00AE0783">
        <w:rPr>
          <w:lang w:val="en-US"/>
        </w:rPr>
        <w:t xml:space="preserve">configuration document </w:t>
      </w:r>
      <w:r>
        <w:t xml:space="preserve">(see the </w:t>
      </w:r>
      <w:r>
        <w:rPr>
          <w:lang w:val="en-US"/>
        </w:rPr>
        <w:t xml:space="preserve">MCVideo UE initial </w:t>
      </w:r>
      <w:r w:rsidRPr="00AE0783">
        <w:rPr>
          <w:lang w:val="en-US"/>
        </w:rPr>
        <w:t>configuration</w:t>
      </w:r>
      <w:r>
        <w:t xml:space="preserve"> document in 3GPP</w:t>
      </w:r>
      <w:r w:rsidR="00294E81">
        <w:t> </w:t>
      </w:r>
      <w:r>
        <w:t>TS 24.484 [</w:t>
      </w:r>
      <w:r w:rsidR="00294E81">
        <w:t>2</w:t>
      </w:r>
      <w:r>
        <w:t>5]) and consider that to be the KMS URI associated with the MCVideo ID.</w:t>
      </w:r>
    </w:p>
    <w:p w14:paraId="1332F6FF" w14:textId="77777777" w:rsidR="00AF7F7F" w:rsidRDefault="00AF7F7F" w:rsidP="00AF7F7F">
      <w:pPr>
        <w:rPr>
          <w:lang w:eastAsia="ko-KR"/>
        </w:rPr>
      </w:pPr>
      <w:r>
        <w:t xml:space="preserve">If the MCVideo client needs to </w:t>
      </w:r>
      <w:r>
        <w:rPr>
          <w:lang w:eastAsia="ko-KR"/>
        </w:rPr>
        <w:t>retrieve a KMS URI associated to an identified MCVideo ID for off network operation, the MCVideo client</w:t>
      </w:r>
      <w:r w:rsidRPr="0073469F">
        <w:rPr>
          <w:lang w:eastAsia="ko-KR"/>
        </w:rPr>
        <w:t>:</w:t>
      </w:r>
    </w:p>
    <w:p w14:paraId="253A6017" w14:textId="395E85B7" w:rsidR="00AF7F7F" w:rsidRDefault="00AF7F7F" w:rsidP="00AF7F7F">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MCVideoID</w:t>
      </w:r>
      <w:r>
        <w:t xml:space="preserve"> leaf node containing the identified MCVideo ID (see the MCVideo user profile MO in 3GPP</w:t>
      </w:r>
      <w:r w:rsidR="00294E81">
        <w:t> </w:t>
      </w:r>
      <w:r>
        <w:t>TS 24.483 [4]);</w:t>
      </w:r>
    </w:p>
    <w:p w14:paraId="4B8528D3" w14:textId="77777777" w:rsidR="00AF7F7F" w:rsidRDefault="00AF7F7F" w:rsidP="00AF7F7F">
      <w:pPr>
        <w:pStyle w:val="B2"/>
      </w:pPr>
      <w:r>
        <w:t>a)</w:t>
      </w:r>
      <w:r>
        <w:tab/>
        <w:t xml:space="preserve">if the identified </w:t>
      </w:r>
      <w:r>
        <w:rPr>
          <w:lang w:eastAsia="ko-KR"/>
        </w:rPr>
        <w:t>MCVideo ID is found</w:t>
      </w:r>
      <w:r>
        <w:t>:</w:t>
      </w:r>
    </w:p>
    <w:p w14:paraId="4E7BF1A8" w14:textId="00C83F00" w:rsidR="00AF7F7F" w:rsidRDefault="00AF7F7F" w:rsidP="00AF7F7F">
      <w:pPr>
        <w:pStyle w:val="B3"/>
      </w:pPr>
      <w:r>
        <w:t>i)</w:t>
      </w:r>
      <w:r>
        <w:tab/>
        <w:t>shall retrieve the</w:t>
      </w:r>
      <w:r w:rsidR="00846B7E">
        <w:tab/>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MCVideo user profile MO in 3GPP</w:t>
      </w:r>
      <w:r w:rsidR="00294E81">
        <w:t> </w:t>
      </w:r>
      <w:r>
        <w:t>TS 24.483 [4]); and</w:t>
      </w:r>
    </w:p>
    <w:p w14:paraId="03F28D0E" w14:textId="77777777" w:rsidR="00AF7F7F" w:rsidRPr="00ED1789" w:rsidRDefault="00AF7F7F" w:rsidP="00AF7F7F">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MCVideoID leaf node containing the identified MCVideo ID </w:t>
      </w:r>
      <w:r w:rsidRPr="00ED1789">
        <w:t xml:space="preserve">is not empty, shall consider its value to be the KMS URI associated with the </w:t>
      </w:r>
      <w:r>
        <w:t>MCVideo</w:t>
      </w:r>
      <w:r w:rsidRPr="00ED1789">
        <w:t xml:space="preserve"> ID</w:t>
      </w:r>
      <w:r>
        <w:t>; and</w:t>
      </w:r>
    </w:p>
    <w:p w14:paraId="0B1A0F75" w14:textId="77777777" w:rsidR="00AF7F7F" w:rsidRDefault="00AF7F7F" w:rsidP="00AF7F7F">
      <w:pPr>
        <w:pStyle w:val="B2"/>
        <w:rPr>
          <w:lang w:eastAsia="ko-KR"/>
        </w:rPr>
      </w:pPr>
      <w:r>
        <w:t>b)</w:t>
      </w:r>
      <w:r>
        <w:tab/>
        <w:t xml:space="preserve">if the identified </w:t>
      </w:r>
      <w:r>
        <w:rPr>
          <w:lang w:eastAsia="ko-KR"/>
        </w:rPr>
        <w:t xml:space="preserve">MCVideo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01CFA5EB" w14:textId="467D92D2" w:rsidR="00AF7F7F" w:rsidRDefault="00AF7F7F" w:rsidP="00AF7F7F">
      <w:pPr>
        <w:pStyle w:val="B3"/>
      </w:pPr>
      <w:r>
        <w:rPr>
          <w:lang w:eastAsia="ko-KR"/>
        </w:rPr>
        <w:lastRenderedPageBreak/>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MCVideo UE initial </w:t>
      </w:r>
      <w:r w:rsidRPr="00AE0783">
        <w:rPr>
          <w:lang w:val="en-US"/>
        </w:rPr>
        <w:t>configuration</w:t>
      </w:r>
      <w:r>
        <w:t xml:space="preserve"> document in 3GPP</w:t>
      </w:r>
      <w:r w:rsidR="00294E81">
        <w:t> </w:t>
      </w:r>
      <w:r>
        <w:t>TS 24.483 [4]); and</w:t>
      </w:r>
    </w:p>
    <w:p w14:paraId="161CD482" w14:textId="77777777" w:rsidR="00AF7F7F" w:rsidRDefault="00AF7F7F" w:rsidP="00BF342D">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MCVideo ID.</w:t>
      </w:r>
    </w:p>
    <w:p w14:paraId="6B11322E" w14:textId="4AEF15E7" w:rsidR="005F2A3E" w:rsidRDefault="005F2A3E" w:rsidP="00F1630B">
      <w:pPr>
        <w:pStyle w:val="Heading3"/>
      </w:pPr>
      <w:bookmarkStart w:id="453" w:name="_Toc20152324"/>
      <w:bookmarkStart w:id="454" w:name="_Toc27494989"/>
      <w:bookmarkStart w:id="455" w:name="_Toc36108457"/>
      <w:bookmarkStart w:id="456" w:name="_Toc45194245"/>
      <w:bookmarkStart w:id="457" w:name="_Toc123629255"/>
      <w:r>
        <w:t>6.2.9</w:t>
      </w:r>
      <w:r w:rsidRPr="0073469F">
        <w:tab/>
      </w:r>
      <w:r>
        <w:t>Location information</w:t>
      </w:r>
      <w:bookmarkEnd w:id="453"/>
      <w:bookmarkEnd w:id="454"/>
      <w:bookmarkEnd w:id="455"/>
      <w:bookmarkEnd w:id="456"/>
      <w:bookmarkEnd w:id="457"/>
    </w:p>
    <w:p w14:paraId="0DBEECF9" w14:textId="21C09735" w:rsidR="005F2A3E" w:rsidRPr="006C461B" w:rsidRDefault="005F2A3E" w:rsidP="00F1630B">
      <w:pPr>
        <w:pStyle w:val="Heading4"/>
      </w:pPr>
      <w:bookmarkStart w:id="458" w:name="_Toc20152325"/>
      <w:bookmarkStart w:id="459" w:name="_Toc27494990"/>
      <w:bookmarkStart w:id="460" w:name="_Toc36108458"/>
      <w:bookmarkStart w:id="461" w:name="_Toc45194246"/>
      <w:bookmarkStart w:id="462" w:name="_Toc123629256"/>
      <w:r>
        <w:t>6.2.9.1</w:t>
      </w:r>
      <w:r>
        <w:tab/>
        <w:t>Location information for location reporting</w:t>
      </w:r>
      <w:bookmarkEnd w:id="458"/>
      <w:bookmarkEnd w:id="459"/>
      <w:bookmarkEnd w:id="460"/>
      <w:bookmarkEnd w:id="461"/>
      <w:bookmarkEnd w:id="462"/>
    </w:p>
    <w:p w14:paraId="7095D369" w14:textId="77777777" w:rsidR="005F2A3E" w:rsidRDefault="005F2A3E" w:rsidP="005F2A3E">
      <w:pPr>
        <w:rPr>
          <w:lang w:eastAsia="ko-KR"/>
        </w:rPr>
      </w:pPr>
      <w:r>
        <w:rPr>
          <w:lang w:eastAsia="ko-KR"/>
        </w:rPr>
        <w:t>This procedure is initiated by the MCVideo client when it is including location report information as part of a SIP request for a specified location trigger.</w:t>
      </w:r>
    </w:p>
    <w:p w14:paraId="3EDC63DF" w14:textId="77777777" w:rsidR="005F2A3E" w:rsidRDefault="005F2A3E" w:rsidP="005F2A3E">
      <w:pPr>
        <w:rPr>
          <w:lang w:eastAsia="ko-KR"/>
        </w:rPr>
      </w:pPr>
      <w:r>
        <w:rPr>
          <w:lang w:eastAsia="ko-KR"/>
        </w:rPr>
        <w:t>The MCVideo client:</w:t>
      </w:r>
    </w:p>
    <w:p w14:paraId="27F03E40" w14:textId="77777777" w:rsidR="005F2A3E" w:rsidRDefault="005F2A3E" w:rsidP="005F2A3E">
      <w:pPr>
        <w:pStyle w:val="B1"/>
        <w:rPr>
          <w:lang w:eastAsia="ko-KR"/>
        </w:rPr>
      </w:pPr>
      <w:r>
        <w:rPr>
          <w:lang w:eastAsia="ko-KR"/>
        </w:rPr>
        <w:t>1)</w:t>
      </w:r>
      <w:r>
        <w:rPr>
          <w:lang w:eastAsia="ko-KR"/>
        </w:rPr>
        <w:tab/>
      </w:r>
      <w:r w:rsidRPr="008A6A79">
        <w:rPr>
          <w:lang w:eastAsia="ko-KR"/>
        </w:rPr>
        <w:t>shall include an application/vnd.3gpp.location-info+xml MIME body as specified in Annex F.3 with a &lt;Report&gt; element included in the &lt;location-info&gt; root element;</w:t>
      </w:r>
      <w:r>
        <w:rPr>
          <w:lang w:eastAsia="ko-KR"/>
        </w:rPr>
        <w:t xml:space="preserve"> and</w:t>
      </w:r>
    </w:p>
    <w:p w14:paraId="4690E7BB" w14:textId="77777777" w:rsidR="005F2A3E" w:rsidRPr="003D5EA4" w:rsidRDefault="005F2A3E" w:rsidP="005F2A3E">
      <w:pPr>
        <w:pStyle w:val="B1"/>
      </w:pPr>
      <w:r>
        <w:rPr>
          <w:lang w:eastAsia="ko-KR"/>
        </w:rPr>
        <w:t>2)</w:t>
      </w:r>
      <w:r>
        <w:rPr>
          <w:lang w:eastAsia="ko-KR"/>
        </w:rPr>
        <w:tab/>
      </w:r>
      <w:r w:rsidRPr="008A6A79">
        <w:t xml:space="preserve">shall include in the &lt;Report&gt; element the specific location information configured for the </w:t>
      </w:r>
      <w:r>
        <w:t>specified location trigger.</w:t>
      </w:r>
    </w:p>
    <w:p w14:paraId="4016B98A" w14:textId="7C15253D" w:rsidR="00A41BFA" w:rsidRPr="0073469F" w:rsidRDefault="00A41BFA" w:rsidP="00F1630B">
      <w:pPr>
        <w:pStyle w:val="Heading2"/>
      </w:pPr>
      <w:bookmarkStart w:id="463" w:name="_Toc20152326"/>
      <w:bookmarkStart w:id="464" w:name="_Toc27494991"/>
      <w:bookmarkStart w:id="465" w:name="_Toc36108459"/>
      <w:bookmarkStart w:id="466" w:name="_Toc45194247"/>
      <w:bookmarkStart w:id="467" w:name="_Toc123629257"/>
      <w:r w:rsidRPr="0073469F">
        <w:t>6.3</w:t>
      </w:r>
      <w:r w:rsidRPr="0073469F">
        <w:tab/>
      </w:r>
      <w:r>
        <w:t>MCVideo</w:t>
      </w:r>
      <w:r w:rsidRPr="0073469F">
        <w:t xml:space="preserve"> server procedures</w:t>
      </w:r>
      <w:bookmarkEnd w:id="463"/>
      <w:bookmarkEnd w:id="464"/>
      <w:bookmarkEnd w:id="465"/>
      <w:bookmarkEnd w:id="466"/>
      <w:bookmarkEnd w:id="467"/>
    </w:p>
    <w:p w14:paraId="42D8BD59" w14:textId="02DF40BB" w:rsidR="004E5CE9" w:rsidRPr="0073469F" w:rsidRDefault="004E5CE9" w:rsidP="00F1630B">
      <w:pPr>
        <w:pStyle w:val="Heading3"/>
      </w:pPr>
      <w:bookmarkStart w:id="468" w:name="_Toc20152327"/>
      <w:bookmarkStart w:id="469" w:name="_Toc27494992"/>
      <w:bookmarkStart w:id="470" w:name="_Toc36108460"/>
      <w:bookmarkStart w:id="471" w:name="_Toc45194248"/>
      <w:bookmarkStart w:id="472" w:name="_Toc123629258"/>
      <w:r w:rsidRPr="0073469F">
        <w:t>6.3.1</w:t>
      </w:r>
      <w:r w:rsidRPr="0073469F">
        <w:tab/>
        <w:t xml:space="preserve">Distinction of requests sent to the </w:t>
      </w:r>
      <w:r>
        <w:t>MCVideo</w:t>
      </w:r>
      <w:r w:rsidRPr="0073469F">
        <w:t xml:space="preserve"> server</w:t>
      </w:r>
      <w:bookmarkEnd w:id="468"/>
      <w:bookmarkEnd w:id="469"/>
      <w:bookmarkEnd w:id="470"/>
      <w:bookmarkEnd w:id="471"/>
      <w:bookmarkEnd w:id="472"/>
    </w:p>
    <w:p w14:paraId="0FE4CD7C" w14:textId="0D1D31B4" w:rsidR="004E5CE9" w:rsidRPr="0073469F" w:rsidRDefault="004E5CE9" w:rsidP="00F1630B">
      <w:pPr>
        <w:pStyle w:val="Heading4"/>
      </w:pPr>
      <w:bookmarkStart w:id="473" w:name="_Toc20152328"/>
      <w:bookmarkStart w:id="474" w:name="_Toc27494993"/>
      <w:bookmarkStart w:id="475" w:name="_Toc36108461"/>
      <w:bookmarkStart w:id="476" w:name="_Toc45194249"/>
      <w:bookmarkStart w:id="477" w:name="_Toc123629259"/>
      <w:r w:rsidRPr="0073469F">
        <w:t>6.3.1</w:t>
      </w:r>
      <w:r w:rsidRPr="0073469F">
        <w:rPr>
          <w:rFonts w:eastAsia="Malgun Gothic"/>
        </w:rPr>
        <w:t>.1</w:t>
      </w:r>
      <w:r w:rsidRPr="0073469F">
        <w:tab/>
        <w:t>SIP INVITE request</w:t>
      </w:r>
      <w:bookmarkEnd w:id="473"/>
      <w:bookmarkEnd w:id="474"/>
      <w:bookmarkEnd w:id="475"/>
      <w:bookmarkEnd w:id="476"/>
      <w:bookmarkEnd w:id="477"/>
    </w:p>
    <w:p w14:paraId="57ABD2D4" w14:textId="77777777" w:rsidR="004E5CE9" w:rsidRPr="0073469F" w:rsidRDefault="004E5CE9" w:rsidP="004E5CE9">
      <w:r w:rsidRPr="0073469F">
        <w:t xml:space="preserve">The </w:t>
      </w:r>
      <w:r>
        <w:t>MCVideo</w:t>
      </w:r>
      <w:r w:rsidRPr="0073469F">
        <w:t xml:space="preserve"> server needs to distinguish between the following initial SIP INVITE requests for originations and terminations:</w:t>
      </w:r>
    </w:p>
    <w:p w14:paraId="75C40579"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and the Request-URI is set to a public service identity of the participating </w:t>
      </w:r>
      <w:r>
        <w:t>MCVideo</w:t>
      </w:r>
      <w:r w:rsidRPr="0073469F">
        <w:t xml:space="preserve"> function that does not identify the pre-established session set-up. Such requests are known as "SIP INVITE request for originating participating </w:t>
      </w:r>
      <w:r>
        <w:t>MCVideo</w:t>
      </w:r>
      <w:r w:rsidRPr="0073469F">
        <w:t xml:space="preserve"> function" in the procedures in th</w:t>
      </w:r>
      <w:r>
        <w:t>e present</w:t>
      </w:r>
      <w:r w:rsidRPr="0073469F">
        <w:t xml:space="preserve"> document;</w:t>
      </w:r>
    </w:p>
    <w:p w14:paraId="7C12F9D3"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and the Request-URI </w:t>
      </w:r>
      <w:r>
        <w:t>contains a PSI of the terminating participating MCVideo function</w:t>
      </w:r>
      <w:r w:rsidRPr="0073469F">
        <w:t xml:space="preserve">. Such requests are known as "SIP INVITE request for terminating participating </w:t>
      </w:r>
      <w:r>
        <w:t>MCVideo</w:t>
      </w:r>
      <w:r w:rsidRPr="0073469F">
        <w:t xml:space="preserve"> function" in the procedures in th</w:t>
      </w:r>
      <w:r>
        <w:t>e present</w:t>
      </w:r>
      <w:r w:rsidRPr="0073469F">
        <w:t xml:space="preserve"> document;</w:t>
      </w:r>
    </w:p>
    <w:p w14:paraId="7F07120E" w14:textId="5A765BCA" w:rsidR="004E5CE9" w:rsidRPr="004E5CE9" w:rsidRDefault="004E5CE9" w:rsidP="004E5CE9">
      <w:pPr>
        <w:pStyle w:val="B1"/>
      </w:pPr>
      <w:r w:rsidRPr="0073469F">
        <w:t>-</w:t>
      </w:r>
      <w:r w:rsidRPr="0073469F">
        <w:tab/>
        <w:t xml:space="preserve">SIP INVITE requests routed to the controlling </w:t>
      </w:r>
      <w:r>
        <w:t>MCVideo</w:t>
      </w:r>
      <w:r w:rsidRPr="0073469F">
        <w:t xml:space="preserve"> function, the Request-URI is set to a public service identity for </w:t>
      </w:r>
      <w:r>
        <w:t>MCVideo</w:t>
      </w:r>
      <w:r w:rsidRPr="0073469F">
        <w:t xml:space="preserve">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 xml:space="preserve">]. Such requests are known as "SIP INVITE request for controlling </w:t>
      </w:r>
      <w:r>
        <w:t>MCVideo</w:t>
      </w:r>
      <w:r w:rsidRPr="0073469F">
        <w:t xml:space="preserve"> function of a private call" in the procedures in th</w:t>
      </w:r>
      <w:r>
        <w:t>e present</w:t>
      </w:r>
      <w:r w:rsidRPr="0073469F">
        <w:t xml:space="preserve"> document;</w:t>
      </w:r>
    </w:p>
    <w:p w14:paraId="4D4C8D69" w14:textId="09AC4048" w:rsidR="00786869" w:rsidRDefault="004E5CE9" w:rsidP="00786869">
      <w:pPr>
        <w:pStyle w:val="B1"/>
      </w:pPr>
      <w:r w:rsidRPr="0073469F">
        <w:t>-</w:t>
      </w:r>
      <w:r w:rsidRPr="0073469F">
        <w:tab/>
        <w:t xml:space="preserve">SIP INVITE requests routed to the controlling </w:t>
      </w:r>
      <w:r>
        <w:t>MCVideo</w:t>
      </w:r>
      <w:r w:rsidRPr="0073469F">
        <w:t xml:space="preserve"> function, the Request-URI is set to a public service identity</w:t>
      </w:r>
      <w:r>
        <w:t xml:space="preserve"> serving</w:t>
      </w:r>
      <w:r w:rsidRPr="0073469F">
        <w:t xml:space="preserve"> an </w:t>
      </w:r>
      <w:r>
        <w:t>MCVideo</w:t>
      </w:r>
      <w:r w:rsidRPr="0073469F">
        <w:t xml:space="preserve">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 xml:space="preserve">]. Such requests are known as "SIP INVITE request for controlling </w:t>
      </w:r>
      <w:r>
        <w:t>MCVideo</w:t>
      </w:r>
      <w:r w:rsidRPr="0073469F">
        <w:t xml:space="preserve"> function of an </w:t>
      </w:r>
      <w:r>
        <w:t>MCVideo</w:t>
      </w:r>
      <w:r w:rsidRPr="0073469F">
        <w:t xml:space="preserve"> group" in the procedures in th</w:t>
      </w:r>
      <w:r>
        <w:t>e present document</w:t>
      </w:r>
      <w:r w:rsidR="00786869">
        <w:rPr>
          <w:lang w:eastAsia="zh-CN"/>
        </w:rPr>
        <w:t>;</w:t>
      </w:r>
    </w:p>
    <w:p w14:paraId="0CD9C565" w14:textId="77777777" w:rsidR="004E5CE9" w:rsidRDefault="00786869" w:rsidP="00786869">
      <w:pPr>
        <w:pStyle w:val="B1"/>
      </w:pPr>
      <w:r>
        <w:rPr>
          <w:rFonts w:hint="eastAsia"/>
          <w:lang w:eastAsia="zh-CN"/>
        </w:rPr>
        <w:t>-</w:t>
      </w:r>
      <w:r>
        <w:tab/>
        <w:t xml:space="preserve">SIP INVITE </w:t>
      </w:r>
      <w:r w:rsidRPr="0012144D">
        <w:t>requests routed to the controlling MC</w:t>
      </w:r>
      <w:r>
        <w:t>Video</w:t>
      </w:r>
      <w:r w:rsidRPr="0012144D">
        <w:t xml:space="preserve"> function, the Request-URI is set to a public service identity for MC</w:t>
      </w:r>
      <w:r>
        <w:t>Video</w:t>
      </w:r>
      <w:r w:rsidRPr="0012144D">
        <w:t xml:space="preserve"> ambient </w:t>
      </w:r>
      <w:r>
        <w:t>view</w:t>
      </w:r>
      <w:r w:rsidRPr="0012144D">
        <w:t>ing call and the Contact header field does not contain the isfocus media feature tag specified in IETF</w:t>
      </w:r>
      <w:r w:rsidRPr="0073469F">
        <w:t> </w:t>
      </w:r>
      <w:r w:rsidRPr="0012144D">
        <w:t>RFC</w:t>
      </w:r>
      <w:r w:rsidRPr="0073469F">
        <w:t> </w:t>
      </w:r>
      <w:r>
        <w:t>3840</w:t>
      </w:r>
      <w:r w:rsidRPr="0073469F">
        <w:t> </w:t>
      </w:r>
      <w:r>
        <w:t>[22</w:t>
      </w:r>
      <w:r w:rsidRPr="0012144D">
        <w:t>]. Such requests are known as "SIP INVITE request for controlling MC</w:t>
      </w:r>
      <w:r>
        <w:t>Video</w:t>
      </w:r>
      <w:r w:rsidRPr="0012144D">
        <w:t xml:space="preserve"> function of an ambient </w:t>
      </w:r>
      <w:r>
        <w:t>view</w:t>
      </w:r>
      <w:r w:rsidRPr="0012144D">
        <w:t>ing call" in the procedures in the present document</w:t>
      </w:r>
      <w:r w:rsidR="003F1A28">
        <w:t>;</w:t>
      </w:r>
    </w:p>
    <w:p w14:paraId="19767BC6" w14:textId="302AD336" w:rsidR="003F1A28" w:rsidRDefault="003F1A28" w:rsidP="003F1A28">
      <w:pPr>
        <w:pStyle w:val="B1"/>
      </w:pPr>
      <w:r>
        <w:t>-</w:t>
      </w:r>
      <w:r>
        <w:tab/>
      </w:r>
      <w:r w:rsidRPr="0073469F">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w:t>
      </w:r>
      <w:r w:rsidR="0054229C">
        <w:t>22</w:t>
      </w:r>
      <w:r w:rsidRPr="0073469F">
        <w:t>]</w:t>
      </w:r>
      <w:r>
        <w:t>.</w:t>
      </w:r>
      <w:r w:rsidRPr="0073469F">
        <w:t xml:space="preserve"> Such requests are known as "SIP INVITE request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 and</w:t>
      </w:r>
    </w:p>
    <w:p w14:paraId="71772ABA" w14:textId="75F59C46" w:rsidR="003F1A28" w:rsidRPr="00786869" w:rsidRDefault="003F1A28" w:rsidP="00786869">
      <w:pPr>
        <w:pStyle w:val="B1"/>
      </w:pPr>
      <w:r w:rsidRPr="0073469F">
        <w:t>-</w:t>
      </w:r>
      <w:r w:rsidRPr="0073469F">
        <w:tab/>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w:t>
      </w:r>
      <w:r>
        <w:t>does not contain</w:t>
      </w:r>
      <w:r w:rsidRPr="0073469F">
        <w:t xml:space="preserve"> the </w:t>
      </w:r>
      <w:r w:rsidRPr="0073469F">
        <w:rPr>
          <w:lang w:eastAsia="zh-CN"/>
        </w:rPr>
        <w:lastRenderedPageBreak/>
        <w:t xml:space="preserve">isfocus media </w:t>
      </w:r>
      <w:r w:rsidRPr="0073469F">
        <w:t>feature</w:t>
      </w:r>
      <w:r w:rsidRPr="0073469F">
        <w:rPr>
          <w:lang w:eastAsia="zh-CN"/>
        </w:rPr>
        <w:t xml:space="preserve"> </w:t>
      </w:r>
      <w:r w:rsidRPr="0073469F">
        <w:t>tag specified in IETF RFC 3840 [</w:t>
      </w:r>
      <w:r w:rsidR="0054229C">
        <w:t>22</w:t>
      </w:r>
      <w:r w:rsidRPr="0073469F">
        <w:t>]</w:t>
      </w:r>
      <w:r>
        <w:t>.</w:t>
      </w:r>
      <w:r w:rsidRPr="0073469F">
        <w:t xml:space="preserve"> Such requests are known as "SIP INVITE request</w:t>
      </w:r>
      <w:r>
        <w:t xml:space="preserve"> from participating MCVideo function</w:t>
      </w:r>
      <w:r w:rsidRPr="0073469F">
        <w:t xml:space="preserve">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w:t>
      </w:r>
    </w:p>
    <w:p w14:paraId="03AF0C92" w14:textId="07CB749A" w:rsidR="004E5CE9" w:rsidRPr="0073469F" w:rsidRDefault="004E5CE9" w:rsidP="00F1630B">
      <w:pPr>
        <w:pStyle w:val="Heading4"/>
        <w:rPr>
          <w:noProof/>
        </w:rPr>
      </w:pPr>
      <w:bookmarkStart w:id="478" w:name="_Toc20152329"/>
      <w:bookmarkStart w:id="479" w:name="_Toc27494994"/>
      <w:bookmarkStart w:id="480" w:name="_Toc36108462"/>
      <w:bookmarkStart w:id="481" w:name="_Toc45194250"/>
      <w:bookmarkStart w:id="482" w:name="_Toc123629260"/>
      <w:r w:rsidRPr="0073469F">
        <w:rPr>
          <w:noProof/>
        </w:rPr>
        <w:t>6.3.1.</w:t>
      </w:r>
      <w:r>
        <w:rPr>
          <w:noProof/>
        </w:rPr>
        <w:t>2</w:t>
      </w:r>
      <w:r w:rsidRPr="0073469F">
        <w:rPr>
          <w:noProof/>
        </w:rPr>
        <w:tab/>
        <w:t>SIP MESSAGE request</w:t>
      </w:r>
      <w:bookmarkEnd w:id="478"/>
      <w:bookmarkEnd w:id="479"/>
      <w:bookmarkEnd w:id="480"/>
      <w:bookmarkEnd w:id="481"/>
      <w:bookmarkEnd w:id="482"/>
    </w:p>
    <w:p w14:paraId="6D81FF33" w14:textId="77777777" w:rsidR="004E5CE9" w:rsidRPr="0073469F" w:rsidRDefault="004E5CE9" w:rsidP="004E5CE9">
      <w:r w:rsidRPr="0073469F">
        <w:t xml:space="preserve">The </w:t>
      </w:r>
      <w:r>
        <w:t>MCVideo</w:t>
      </w:r>
      <w:r w:rsidRPr="0073469F">
        <w:t xml:space="preserve"> server needs to distinguish between the following SIP </w:t>
      </w:r>
      <w:r w:rsidRPr="0073469F">
        <w:rPr>
          <w:lang w:eastAsia="ko-KR"/>
        </w:rPr>
        <w:t>MESSAGE</w:t>
      </w:r>
      <w:r w:rsidRPr="0073469F">
        <w:t xml:space="preserve"> request for originations and terminations:</w:t>
      </w:r>
    </w:p>
    <w:p w14:paraId="2F283047" w14:textId="77777777" w:rsidR="004E5CE9" w:rsidRPr="0073469F" w:rsidRDefault="004E5CE9" w:rsidP="004E5CE9">
      <w:pPr>
        <w:pStyle w:val="B1"/>
      </w:pPr>
      <w:r w:rsidRPr="0073469F">
        <w:t>-</w:t>
      </w:r>
      <w:r w:rsidRPr="0073469F">
        <w:tab/>
        <w:t xml:space="preserve">SIP </w:t>
      </w:r>
      <w:r w:rsidRPr="0073469F">
        <w:rPr>
          <w:lang w:eastAsia="ko-KR"/>
        </w:rPr>
        <w:t>MESSAGE</w:t>
      </w:r>
      <w:r w:rsidRPr="0073469F">
        <w:t xml:space="preserve"> requests routed to the participating </w:t>
      </w:r>
      <w:r>
        <w:t>MCVideo</w:t>
      </w:r>
      <w:r w:rsidRPr="0073469F">
        <w:t xml:space="preserve"> function with the Request-URI set to the </w:t>
      </w:r>
      <w:r w:rsidRPr="0073469F">
        <w:rPr>
          <w:lang w:eastAsia="ko-KR"/>
        </w:rPr>
        <w:t xml:space="preserve">MBMS public service identity of the participating </w:t>
      </w:r>
      <w:r>
        <w:rPr>
          <w:lang w:eastAsia="ko-KR"/>
        </w:rPr>
        <w:t>MCVideo</w:t>
      </w:r>
      <w:r w:rsidRPr="0073469F">
        <w:rPr>
          <w:lang w:eastAsia="ko-KR"/>
        </w:rPr>
        <w:t xml:space="preserve">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33D0EB3C" w14:textId="77777777" w:rsidR="004E5CE9" w:rsidRDefault="004E5CE9" w:rsidP="004E5CE9">
      <w:pPr>
        <w:pStyle w:val="B1"/>
      </w:pPr>
      <w:r w:rsidRPr="0073469F">
        <w:rPr>
          <w:noProof/>
        </w:rPr>
        <w:t>-</w:t>
      </w:r>
      <w:r w:rsidRPr="0073469F">
        <w:rPr>
          <w:noProof/>
        </w:rPr>
        <w:tab/>
        <w:t xml:space="preserve">SIP MESSAGE request routed to the participating </w:t>
      </w:r>
      <w:r>
        <w:rPr>
          <w:noProof/>
        </w:rPr>
        <w:t>MCVideo</w:t>
      </w:r>
      <w:r w:rsidRPr="0073469F">
        <w:rPr>
          <w:noProof/>
        </w:rPr>
        <w:t xml:space="preserve"> function</w:t>
      </w:r>
      <w:r>
        <w:rPr>
          <w:noProof/>
        </w:rPr>
        <w:t xml:space="preserve"> </w:t>
      </w:r>
      <w:r w:rsidRPr="0073469F">
        <w:rPr>
          <w:noProof/>
        </w:rPr>
        <w:t xml:space="preserve">containing a Content-Type header field set to </w:t>
      </w:r>
      <w:r w:rsidRPr="0073469F">
        <w:t>"application/vnd.3gpp.</w:t>
      </w:r>
      <w:r>
        <w:t>mcvideo</w:t>
      </w:r>
      <w:r w:rsidRPr="0073469F">
        <w:t>-location-info+xml" and includes an XML body containing a Location root element containing a Report element. Such request</w:t>
      </w:r>
      <w:r>
        <w:t>s</w:t>
      </w:r>
      <w:r w:rsidRPr="0073469F">
        <w:t xml:space="preserve"> are known as "SIP MESSAGE request for location reporting"</w:t>
      </w:r>
      <w:r>
        <w:t xml:space="preserve"> in the present document;</w:t>
      </w:r>
    </w:p>
    <w:p w14:paraId="70DD35A9" w14:textId="77777777" w:rsidR="004E5CE9" w:rsidRDefault="004E5CE9" w:rsidP="004E5CE9">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t>MCVideo</w:t>
      </w:r>
      <w:r w:rsidRPr="0073469F">
        <w:t xml:space="preserve"> function with the Request-URI set to the </w:t>
      </w:r>
      <w:r w:rsidRPr="0073469F">
        <w:rPr>
          <w:lang w:eastAsia="ko-KR"/>
        </w:rPr>
        <w:t xml:space="preserve">public service identity of the 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MCVideo function"</w:t>
      </w:r>
      <w:r w:rsidRPr="0073469F">
        <w:t xml:space="preserve"> in the procedures in </w:t>
      </w:r>
      <w:r>
        <w:t>the present</w:t>
      </w:r>
      <w:r w:rsidRPr="0073469F">
        <w:t xml:space="preserve"> document;</w:t>
      </w:r>
    </w:p>
    <w:p w14:paraId="71607E91" w14:textId="77777777" w:rsidR="004E5CE9" w:rsidRDefault="004E5CE9" w:rsidP="004E5CE9">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MCVideo function"</w:t>
      </w:r>
      <w:r w:rsidRPr="0073469F">
        <w:t xml:space="preserve"> in the procedures in </w:t>
      </w:r>
      <w:r>
        <w:t>the present</w:t>
      </w:r>
      <w:r w:rsidRPr="0073469F">
        <w:t xml:space="preserve"> document;</w:t>
      </w:r>
    </w:p>
    <w:p w14:paraId="1DE4695A" w14:textId="77777777" w:rsidR="004E5CE9" w:rsidRPr="00A16E9C" w:rsidRDefault="004E5CE9" w:rsidP="004E5CE9">
      <w:pPr>
        <w:pStyle w:val="B1"/>
      </w:pPr>
      <w:r>
        <w:t>-</w:t>
      </w:r>
      <w:r>
        <w:tab/>
      </w:r>
      <w:r w:rsidRPr="0073469F">
        <w:t xml:space="preserve">SIP </w:t>
      </w:r>
      <w:r>
        <w:t>MESSAGE</w:t>
      </w:r>
      <w:r w:rsidRPr="0073469F">
        <w:t xml:space="preserve"> requests routed to the</w:t>
      </w:r>
      <w:r>
        <w:t xml:space="preserve"> controlling</w:t>
      </w:r>
      <w:r w:rsidRPr="0073469F">
        <w:t xml:space="preserve">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lang w:eastAsia="ko-KR"/>
        </w:rPr>
        <w:t>MCVideo</w:t>
      </w:r>
      <w:r w:rsidRPr="0073469F">
        <w:rPr>
          <w:lang w:eastAsia="ko-KR"/>
        </w:rPr>
        <w:t xml:space="preserve"> function</w:t>
      </w:r>
      <w:r>
        <w:t xml:space="preserve"> and containing a Content-Type header field set to </w:t>
      </w:r>
      <w:r w:rsidRPr="002E2750">
        <w:t>"application/vnd.3gpp.m</w:t>
      </w:r>
      <w:r>
        <w:rPr>
          <w:rFonts w:hint="eastAsia"/>
          <w:lang w:eastAsia="zh-CN"/>
        </w:rPr>
        <w:t>cvideo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MCVideo function"</w:t>
      </w:r>
      <w:r w:rsidRPr="0073469F">
        <w:t xml:space="preserve"> in the procedures in </w:t>
      </w:r>
      <w:r>
        <w:t>the present</w:t>
      </w:r>
      <w:r w:rsidRPr="0073469F">
        <w:t xml:space="preserve"> document;</w:t>
      </w:r>
    </w:p>
    <w:p w14:paraId="5EAA7218" w14:textId="77777777" w:rsidR="004E5CE9" w:rsidRPr="0073469F" w:rsidRDefault="004E5CE9" w:rsidP="004E5CE9">
      <w:pPr>
        <w:pStyle w:val="B1"/>
        <w:rPr>
          <w:noProof/>
        </w:rPr>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Configuration element. Such request</w:t>
      </w:r>
      <w:r>
        <w:t>s</w:t>
      </w:r>
      <w:r w:rsidRPr="0073469F">
        <w:t xml:space="preserve"> are known as "SIP MESSAGE request for location report configuration"</w:t>
      </w:r>
      <w:r>
        <w:t xml:space="preserve"> in the present document; and</w:t>
      </w:r>
    </w:p>
    <w:p w14:paraId="4BE7D8BC" w14:textId="77777777" w:rsidR="00A41BFA" w:rsidRDefault="004E5CE9" w:rsidP="00A41BFA">
      <w:pPr>
        <w:pStyle w:val="B1"/>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Request element. Such request</w:t>
      </w:r>
      <w:r>
        <w:t>s</w:t>
      </w:r>
      <w:r w:rsidRPr="0073469F">
        <w:t xml:space="preserve"> are known as "SIP MESSAGE request for location report request"</w:t>
      </w:r>
      <w:r>
        <w:t xml:space="preserve"> in the present document</w:t>
      </w:r>
      <w:r w:rsidRPr="0073469F">
        <w:t>.</w:t>
      </w:r>
    </w:p>
    <w:p w14:paraId="18729238" w14:textId="77777777" w:rsidR="00A41BFA" w:rsidRDefault="00A41BFA" w:rsidP="00A41BFA">
      <w:pPr>
        <w:pStyle w:val="B1"/>
        <w:rPr>
          <w:noProof/>
        </w:rPr>
      </w:pPr>
      <w:r>
        <w:t>-</w:t>
      </w:r>
      <w:r>
        <w:tab/>
      </w:r>
      <w:r w:rsidRPr="00C41F1B">
        <w:t xml:space="preserve">SIP MESSAGE requests routed to the originating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 xml:space="preserve">group-selection-change-response". Such requests are known as "SIP MESSAGE request for group-selection-change for originating participating </w:t>
      </w:r>
      <w:r>
        <w:rPr>
          <w:lang w:val="en-US"/>
        </w:rPr>
        <w:t>MCVideo</w:t>
      </w:r>
      <w:r>
        <w:t xml:space="preserve"> function";</w:t>
      </w:r>
    </w:p>
    <w:p w14:paraId="7E6033B9" w14:textId="77777777" w:rsidR="00A41BFA" w:rsidRDefault="00A41BFA" w:rsidP="00A41BFA">
      <w:pPr>
        <w:pStyle w:val="B1"/>
        <w:rPr>
          <w:noProof/>
        </w:rPr>
      </w:pPr>
      <w:r>
        <w:t>-</w:t>
      </w:r>
      <w:r>
        <w:tab/>
      </w:r>
      <w:r w:rsidRPr="00C41F1B">
        <w:t xml:space="preserve">SIP MESSAGE requests routed to the </w:t>
      </w:r>
      <w:r>
        <w:t>terminating</w:t>
      </w:r>
      <w:r w:rsidRPr="00C41F1B">
        <w:t xml:space="preserve">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w:t>
      </w:r>
      <w:r>
        <w:lastRenderedPageBreak/>
        <w:t xml:space="preserve">selection-change -response". Such requests are known as "SIP MESSAGE request for group-selection-change for terminating participating </w:t>
      </w:r>
      <w:r>
        <w:rPr>
          <w:lang w:val="en-US"/>
        </w:rPr>
        <w:t>MCVideo</w:t>
      </w:r>
      <w:r>
        <w:t xml:space="preserve"> function";</w:t>
      </w:r>
    </w:p>
    <w:p w14:paraId="4BAD480D" w14:textId="77777777" w:rsidR="00A41BFA" w:rsidRDefault="00A41BFA" w:rsidP="00A41BFA">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MCVideo function";</w:t>
      </w:r>
    </w:p>
    <w:p w14:paraId="51B200B3" w14:textId="77777777" w:rsidR="004E5CE9" w:rsidRPr="00A41BFA" w:rsidRDefault="00A41BFA" w:rsidP="004E5CE9">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MCVideo function"</w:t>
      </w:r>
      <w:r w:rsidR="00816ED6" w:rsidRPr="00B5653B">
        <w:t>;</w:t>
      </w:r>
    </w:p>
    <w:p w14:paraId="34D1B509" w14:textId="77777777" w:rsidR="00816ED6" w:rsidRPr="00513F5C" w:rsidRDefault="00816ED6" w:rsidP="00816ED6">
      <w:pPr>
        <w:pStyle w:val="B1"/>
        <w:rPr>
          <w:lang w:val="en-US"/>
        </w:rPr>
      </w:pPr>
      <w:bookmarkStart w:id="483" w:name="_Toc20152330"/>
      <w:bookmarkStart w:id="484" w:name="_Toc27494995"/>
      <w:bookmarkStart w:id="485" w:name="_Toc36108463"/>
      <w:bookmarkStart w:id="486" w:name="_Toc45194251"/>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group regroup using preconfigured group" in the procedures in the present document</w:t>
      </w:r>
      <w:r w:rsidRPr="00E6756E">
        <w:t>;</w:t>
      </w:r>
    </w:p>
    <w:p w14:paraId="6C1AE439"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w:t>
      </w:r>
      <w:r>
        <w:t>user</w:t>
      </w:r>
      <w:r w:rsidRPr="00391887">
        <w:t xml:space="preserve"> regroup using preconfigured group" in the procedures in the present document</w:t>
      </w:r>
      <w:r w:rsidRPr="00E6756E">
        <w:t>;</w:t>
      </w:r>
    </w:p>
    <w:p w14:paraId="5EB24342"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w:t>
      </w:r>
      <w:r>
        <w:t>MCVideo</w:t>
      </w:r>
      <w:r w:rsidRPr="00391887">
        <w:t xml:space="preserve"> </w:t>
      </w:r>
      <w:r w:rsidRPr="00513F5C">
        <w:t>function</w:t>
      </w:r>
      <w:r w:rsidRPr="00513F5C">
        <w:rPr>
          <w:lang w:val="en-US"/>
        </w:rPr>
        <w:t xml:space="preserve"> and the Request-URI is set to a public service identity of the</w:t>
      </w:r>
      <w:r>
        <w:rPr>
          <w:lang w:val="en-US"/>
        </w:rPr>
        <w:t xml:space="preserve"> originating</w:t>
      </w:r>
      <w:r w:rsidRPr="00513F5C">
        <w:rPr>
          <w:lang w:val="en-US"/>
        </w:rPr>
        <w:t xml:space="preserv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MCVideo</w:t>
      </w:r>
      <w:r w:rsidRPr="00391887">
        <w:t xml:space="preserve"> </w:t>
      </w:r>
      <w:r>
        <w:t>function to remove a</w:t>
      </w:r>
      <w:r w:rsidRPr="00513F5C">
        <w:t xml:space="preserve"> regroup using preconfigured group" in the procedures in the present document</w:t>
      </w:r>
      <w:r w:rsidRPr="00E6756E">
        <w:t>;</w:t>
      </w:r>
    </w:p>
    <w:p w14:paraId="77CB322F"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MCVideo</w:t>
      </w:r>
      <w:r w:rsidRPr="00391887">
        <w:t xml:space="preserve"> </w:t>
      </w:r>
      <w:r>
        <w:t>function to create a</w:t>
      </w:r>
      <w:r w:rsidRPr="00513F5C">
        <w:t xml:space="preserve"> </w:t>
      </w:r>
      <w:r>
        <w:t xml:space="preserve">group </w:t>
      </w:r>
      <w:r w:rsidRPr="00513F5C">
        <w:t>regroup using preconfigured group" in the procedures in the present document</w:t>
      </w:r>
      <w:r w:rsidRPr="00E6756E">
        <w:t>;</w:t>
      </w:r>
    </w:p>
    <w:p w14:paraId="495134E7"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w:t>
      </w:r>
      <w:r>
        <w:rPr>
          <w:lang w:val="en-US"/>
        </w:rPr>
        <w:t xml:space="preserve">terminating </w:t>
      </w:r>
      <w:r w:rsidRPr="00513F5C">
        <w:rPr>
          <w:lang w:val="en-US"/>
        </w:rP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MCVideo function to create a</w:t>
      </w:r>
      <w:r w:rsidRPr="00513F5C">
        <w:t xml:space="preserve"> </w:t>
      </w:r>
      <w:r>
        <w:t xml:space="preserve">user </w:t>
      </w:r>
      <w:r w:rsidRPr="00513F5C">
        <w:t>regroup using preconfigured group" in the procedures in the present document</w:t>
      </w:r>
      <w:r w:rsidRPr="00E6756E">
        <w:t>;</w:t>
      </w:r>
    </w:p>
    <w:p w14:paraId="4B675743"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513F5C">
        <w:t xml:space="preserve"> function</w:t>
      </w:r>
      <w:r w:rsidRPr="00513F5C">
        <w:rPr>
          <w:lang w:val="en-US"/>
        </w:rPr>
        <w:t xml:space="preserve"> and the Request-URI is set to a public service identity of the </w:t>
      </w:r>
      <w:r>
        <w:t>terminating</w:t>
      </w:r>
      <w:r w:rsidRPr="00ED0E33">
        <w:t xml:space="preserve"> </w:t>
      </w:r>
      <w: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MCVideo function to remove a</w:t>
      </w:r>
      <w:r w:rsidRPr="00513F5C">
        <w:t xml:space="preserve"> regroup using preconfigured group" in the procedures in the present document</w:t>
      </w:r>
      <w:r w:rsidRPr="00E6756E">
        <w:t>;</w:t>
      </w:r>
    </w:p>
    <w:p w14:paraId="568B7AE8"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3FF700C1" w14:textId="77777777" w:rsidR="00816ED6" w:rsidRPr="00513F5C" w:rsidRDefault="00816ED6" w:rsidP="00816ED6">
      <w:pPr>
        <w:pStyle w:val="B1"/>
        <w:rPr>
          <w:lang w:val="en-US"/>
        </w:rPr>
      </w:pPr>
      <w:r>
        <w:lastRenderedPageBreak/>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 in the procedures in the present document</w:t>
      </w:r>
      <w:r w:rsidRPr="00E6756E">
        <w:t>;</w:t>
      </w:r>
    </w:p>
    <w:p w14:paraId="01E4CA3A"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MCVideo function to remove a</w:t>
      </w:r>
      <w:r w:rsidRPr="00513F5C">
        <w:t xml:space="preserve"> regroup using preconfigured group" in the procedures in the present document</w:t>
      </w:r>
      <w:r w:rsidRPr="00E6756E">
        <w:t>;</w:t>
      </w:r>
    </w:p>
    <w:p w14:paraId="412ECBF1" w14:textId="77777777" w:rsidR="00424B3E"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w:t>
      </w:r>
      <w:r>
        <w:t>MCVideo</w:t>
      </w:r>
      <w:r w:rsidRPr="00391887">
        <w:t xml:space="preserve"> function</w:t>
      </w:r>
      <w:r w:rsidRPr="00391887">
        <w:rPr>
          <w:lang w:val="en-US"/>
        </w:rPr>
        <w:t xml:space="preserve"> and the Request-URI is set to a public service identity of the </w:t>
      </w:r>
      <w:r>
        <w:rPr>
          <w:lang w:val="en-US"/>
        </w:rPr>
        <w:t>non-controlling</w:t>
      </w:r>
      <w:r w:rsidRPr="00391887">
        <w:rPr>
          <w:lang w:val="en-US"/>
        </w:rPr>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3B52B139" w14:textId="77777777" w:rsidR="00816ED6" w:rsidRDefault="00816ED6" w:rsidP="00816ED6">
      <w:pPr>
        <w:pStyle w:val="B1"/>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non-controlling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regroup using preconfigured group" in the procedures in the present document</w:t>
      </w:r>
      <w:r w:rsidR="00CF1EB4" w:rsidRPr="00CF1EB4">
        <w:t>;</w:t>
      </w:r>
    </w:p>
    <w:p w14:paraId="6E65ABED" w14:textId="77777777" w:rsidR="00CF1EB4" w:rsidRPr="00513F5C" w:rsidRDefault="00CF1EB4" w:rsidP="00CF1EB4">
      <w:pPr>
        <w:pStyle w:val="B1"/>
        <w:rPr>
          <w:lang w:val="en-US"/>
        </w:rPr>
      </w:pPr>
      <w:r>
        <w:t>-</w:t>
      </w:r>
      <w:r>
        <w:tab/>
      </w:r>
      <w:r w:rsidRPr="00A823F8">
        <w:t xml:space="preserve">SIP MESSAGE requests routed to the originating participating </w:t>
      </w:r>
      <w:r>
        <w:t>MCVideo</w:t>
      </w:r>
      <w:r w:rsidRPr="00513F5C">
        <w:t xml:space="preserve"> </w:t>
      </w:r>
      <w:r w:rsidRPr="00A823F8">
        <w:t xml:space="preserve">function with the Request-URI set to the public service identity of the participating </w:t>
      </w:r>
      <w:r>
        <w:t>MCVideo</w:t>
      </w:r>
      <w:r w:rsidRPr="00513F5C">
        <w:t xml:space="preserve"> </w:t>
      </w:r>
      <w:r w:rsidRPr="00A823F8">
        <w:t>function and containing a Content-Type header field set to "application/vnd.3gpp.</w:t>
      </w:r>
      <w:r>
        <w:t>mcvideo</w:t>
      </w:r>
      <w:r w:rsidRPr="00A823F8">
        <w:t>-info+xml" and including an XML body containing a &lt;</w:t>
      </w:r>
      <w:r>
        <w:t>mcvideo</w:t>
      </w:r>
      <w:r w:rsidRPr="00A823F8">
        <w:t>info&gt; root element containing a &lt;</w:t>
      </w:r>
      <w:r>
        <w:t>mcvideo</w:t>
      </w:r>
      <w:r w:rsidRPr="00A823F8">
        <w: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 xml:space="preserve">of a functional alias with the </w:t>
      </w:r>
      <w:r>
        <w:t>MCVideo</w:t>
      </w:r>
      <w:r w:rsidRPr="00513F5C">
        <w:t xml:space="preserve"> </w:t>
      </w:r>
      <w:r w:rsidRPr="00A823F8">
        <w:t>group(s)</w:t>
      </w:r>
      <w:r w:rsidRPr="00EC6C06">
        <w:t xml:space="preserve"> </w:t>
      </w:r>
      <w:r>
        <w:t>for the MCVideo user</w:t>
      </w:r>
      <w:r w:rsidRPr="00A823F8">
        <w:t xml:space="preserve"> for originating participating </w:t>
      </w:r>
      <w:r>
        <w:t>MCVideo</w:t>
      </w:r>
      <w:r w:rsidRPr="00513F5C">
        <w:t xml:space="preserve"> </w:t>
      </w:r>
      <w:r w:rsidRPr="00A823F8">
        <w:t>function" in the procedures in the present document;</w:t>
      </w:r>
      <w:r>
        <w:t xml:space="preserve"> and</w:t>
      </w:r>
    </w:p>
    <w:p w14:paraId="4D81833B" w14:textId="77777777" w:rsidR="00CF1EB4" w:rsidRPr="00B5653B" w:rsidRDefault="00CF1EB4" w:rsidP="00816ED6">
      <w:pPr>
        <w:pStyle w:val="B1"/>
        <w:rPr>
          <w:lang w:val="en-US"/>
        </w:rPr>
      </w:pPr>
      <w:r>
        <w:t>-</w:t>
      </w:r>
      <w:r>
        <w:tab/>
      </w:r>
      <w:r w:rsidRPr="00C44A5D">
        <w:t xml:space="preserve">SIP MESSAGE requests routed to the controlling participating </w:t>
      </w:r>
      <w:r>
        <w:t>MCVideo</w:t>
      </w:r>
      <w:r w:rsidRPr="00513F5C">
        <w:t xml:space="preserve"> </w:t>
      </w:r>
      <w:r w:rsidRPr="00C44A5D">
        <w:t xml:space="preserve">function with the Request-URI set to the public service identity of the participating </w:t>
      </w:r>
      <w:r>
        <w:t>MCVideo</w:t>
      </w:r>
      <w:r w:rsidRPr="00513F5C">
        <w:t xml:space="preserve"> </w:t>
      </w:r>
      <w:r w:rsidRPr="00C44A5D">
        <w:t>function and containing a Content-Type header field set to "application/vnd.3gpp.</w:t>
      </w:r>
      <w:r>
        <w:t>mcvideo</w:t>
      </w:r>
      <w:r w:rsidRPr="00C44A5D">
        <w:t>-info+xml" and including an XML body containing a &lt;</w:t>
      </w:r>
      <w:r>
        <w:t>mcvideo</w:t>
      </w:r>
      <w:r w:rsidRPr="00C44A5D">
        <w:t>info&gt; root element containing a &lt;</w:t>
      </w:r>
      <w:r>
        <w:t>mcvideo</w:t>
      </w:r>
      <w:r w:rsidRPr="00C44A5D">
        <w: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 xml:space="preserve">of a functional alias with the </w:t>
      </w:r>
      <w:r>
        <w:t>MCVideo</w:t>
      </w:r>
      <w:r w:rsidRPr="00513F5C">
        <w:t xml:space="preserve"> </w:t>
      </w:r>
      <w:r w:rsidRPr="00C44A5D">
        <w:t>group(s)</w:t>
      </w:r>
      <w:r w:rsidRPr="00EC6C06">
        <w:t xml:space="preserve"> </w:t>
      </w:r>
      <w:r>
        <w:t>for the MCVideo user</w:t>
      </w:r>
      <w:r w:rsidRPr="00C44A5D">
        <w:t xml:space="preserve"> for controlling </w:t>
      </w:r>
      <w:r>
        <w:t>MCVideo</w:t>
      </w:r>
      <w:r w:rsidRPr="00513F5C">
        <w:t xml:space="preserve"> </w:t>
      </w:r>
      <w:r w:rsidRPr="00C44A5D">
        <w:t>function" in the procedures in the present document</w:t>
      </w:r>
      <w:r>
        <w:t>.</w:t>
      </w:r>
    </w:p>
    <w:p w14:paraId="7C944A11" w14:textId="77777777" w:rsidR="00816ED6" w:rsidRPr="00A07E7A" w:rsidRDefault="00816ED6" w:rsidP="00816ED6">
      <w:pPr>
        <w:rPr>
          <w:noProof/>
        </w:rPr>
      </w:pPr>
      <w:r w:rsidRPr="00A07E7A">
        <w:rPr>
          <w:noProof/>
        </w:rPr>
        <w:t xml:space="preserve">If a SIP MESSAGE request is received at an </w:t>
      </w:r>
      <w:r>
        <w:rPr>
          <w:noProof/>
        </w:rPr>
        <w:t>MCVideo</w:t>
      </w:r>
      <w:r w:rsidRPr="00A07E7A">
        <w:rPr>
          <w:noProof/>
        </w:rPr>
        <w:t xml:space="preserve"> server that is not in accordance with the SIP MESSAGE requests listed above, then the </w:t>
      </w:r>
      <w:r>
        <w:rPr>
          <w:noProof/>
        </w:rPr>
        <w:t>MCVideo</w:t>
      </w:r>
      <w:r w:rsidRPr="00A07E7A">
        <w:rPr>
          <w:noProof/>
        </w:rPr>
        <w:t xml:space="preserve"> server shall reject the SIP MESSAGE request with a SIP 403 (Forbidden) response.</w:t>
      </w:r>
    </w:p>
    <w:p w14:paraId="5FEA73FF" w14:textId="793E8D19" w:rsidR="004E5CE9" w:rsidRPr="0073469F" w:rsidRDefault="004E5CE9" w:rsidP="00F1630B">
      <w:pPr>
        <w:pStyle w:val="Heading4"/>
        <w:rPr>
          <w:noProof/>
        </w:rPr>
      </w:pPr>
      <w:bookmarkStart w:id="487" w:name="_Toc123629261"/>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483"/>
      <w:bookmarkEnd w:id="484"/>
      <w:bookmarkEnd w:id="485"/>
      <w:bookmarkEnd w:id="486"/>
      <w:bookmarkEnd w:id="487"/>
    </w:p>
    <w:p w14:paraId="4070E75C" w14:textId="77777777" w:rsidR="004E5CE9" w:rsidRDefault="004E5CE9" w:rsidP="004E5CE9">
      <w:r w:rsidRPr="0073469F">
        <w:t xml:space="preserve">The </w:t>
      </w:r>
      <w:r>
        <w:t>MCVideo</w:t>
      </w:r>
      <w:r w:rsidRPr="0073469F">
        <w:t xml:space="preserve"> server needs to distinguish between the following SIP </w:t>
      </w:r>
      <w:r>
        <w:rPr>
          <w:lang w:eastAsia="ko-KR"/>
        </w:rPr>
        <w:t>SUBSCRIBE</w:t>
      </w:r>
      <w:r w:rsidRPr="0073469F">
        <w:t xml:space="preserve"> request for originations and terminations:</w:t>
      </w:r>
    </w:p>
    <w:p w14:paraId="46689993" w14:textId="77777777" w:rsidR="004E5CE9" w:rsidRPr="0073469F" w:rsidRDefault="004E5CE9" w:rsidP="004E5CE9">
      <w:pPr>
        <w:pStyle w:val="B1"/>
      </w:pPr>
      <w:r w:rsidRPr="0073469F">
        <w:t>-</w:t>
      </w:r>
      <w:r w:rsidRPr="0073469F">
        <w:tab/>
        <w:t xml:space="preserve">SIP </w:t>
      </w:r>
      <w:r>
        <w:rPr>
          <w:lang w:eastAsia="ko-KR"/>
        </w:rPr>
        <w:t>SUBSCRIBE</w:t>
      </w:r>
      <w:r w:rsidRPr="0073469F">
        <w:t xml:space="preserve"> requests routed to the participating </w:t>
      </w:r>
      <w:r>
        <w:t>MCVideo</w:t>
      </w:r>
      <w:r w:rsidRPr="0073469F">
        <w:t xml:space="preserve"> function with the Request-URI set to the </w:t>
      </w:r>
      <w:r>
        <w:rPr>
          <w:lang w:eastAsia="ko-KR"/>
        </w:rPr>
        <w:t xml:space="preserve">MCVideo session identity </w:t>
      </w:r>
      <w:r w:rsidRPr="00336D95">
        <w:rPr>
          <w:lang w:val="en-US"/>
        </w:rPr>
        <w:t xml:space="preserve">identifying the </w:t>
      </w:r>
      <w:r>
        <w:rPr>
          <w:lang w:val="en-US"/>
        </w:rPr>
        <w:t>participating</w:t>
      </w:r>
      <w:r w:rsidRPr="00336D95">
        <w:rPr>
          <w:lang w:val="en-US"/>
        </w:rPr>
        <w:t xml:space="preserve"> </w:t>
      </w:r>
      <w:r>
        <w:rPr>
          <w:lang w:val="en-US"/>
        </w:rPr>
        <w:t>MCVideo</w:t>
      </w:r>
      <w:r w:rsidRPr="00336D95">
        <w:rPr>
          <w:lang w:val="en-US"/>
        </w:rPr>
        <w:t xml:space="preserve">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F05258">
        <w:rPr>
          <w:lang w:eastAsia="ko-KR"/>
        </w:rPr>
        <w:t xml:space="preserve"> </w:t>
      </w:r>
      <w:r w:rsidR="00F05258">
        <w:t>in the participating MCVideo function</w:t>
      </w:r>
      <w:r w:rsidR="002F42AF" w:rsidRPr="00A75641">
        <w:t>"</w:t>
      </w:r>
      <w:r w:rsidRPr="0073469F">
        <w:t xml:space="preserve"> in the procedures in </w:t>
      </w:r>
      <w:r>
        <w:t xml:space="preserve">the present </w:t>
      </w:r>
      <w:r w:rsidRPr="0073469F">
        <w:t>document</w:t>
      </w:r>
      <w:r>
        <w:t>;</w:t>
      </w:r>
    </w:p>
    <w:p w14:paraId="35D87E7C" w14:textId="77777777" w:rsidR="004E5CE9"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MCVideo function with the Request-URI </w:t>
      </w:r>
      <w:r w:rsidRPr="0073469F">
        <w:t xml:space="preserve">set to </w:t>
      </w:r>
      <w:r>
        <w:t>the MCVideo session identity</w:t>
      </w:r>
      <w:r w:rsidRPr="0073469F">
        <w:t xml:space="preserve"> </w:t>
      </w:r>
      <w:r w:rsidRPr="00336D95">
        <w:rPr>
          <w:lang w:val="en-US"/>
        </w:rPr>
        <w:t xml:space="preserve">identifying the 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in the procedures in </w:t>
      </w:r>
      <w:r>
        <w:t xml:space="preserve">the present </w:t>
      </w:r>
      <w:r w:rsidRPr="0073469F">
        <w:t>document;</w:t>
      </w:r>
      <w:r>
        <w:t xml:space="preserve"> and</w:t>
      </w:r>
    </w:p>
    <w:p w14:paraId="4D792BF8" w14:textId="77777777" w:rsidR="004E5CE9" w:rsidRPr="00E279BA"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MCVideo function with the Request-URI </w:t>
      </w:r>
      <w:r w:rsidRPr="0073469F">
        <w:t xml:space="preserve">set to </w:t>
      </w:r>
      <w:r w:rsidRPr="00336D95">
        <w:rPr>
          <w:lang w:val="en-US"/>
        </w:rPr>
        <w:t xml:space="preserve">the </w:t>
      </w:r>
      <w:r>
        <w:rPr>
          <w:lang w:val="en-US"/>
        </w:rPr>
        <w:t>MCVideo</w:t>
      </w:r>
      <w:r w:rsidRPr="00336D95">
        <w:rPr>
          <w:lang w:val="en-US"/>
        </w:rPr>
        <w:t xml:space="preserve"> session identity identifying the non-controlling </w:t>
      </w:r>
      <w:r>
        <w:rPr>
          <w:lang w:val="en-US"/>
        </w:rPr>
        <w:t>MCVideo</w:t>
      </w:r>
      <w:r w:rsidRPr="00336D95">
        <w:rPr>
          <w:lang w:val="en-US"/>
        </w:rPr>
        <w:t xml:space="preserve"> function </w:t>
      </w:r>
      <w:r w:rsidRPr="0073469F">
        <w:t xml:space="preserve">and </w:t>
      </w:r>
      <w:r>
        <w:rPr>
          <w:lang w:eastAsia="ko-KR"/>
        </w:rPr>
        <w:t xml:space="preserve">containing an Event header </w:t>
      </w:r>
      <w:r>
        <w:rPr>
          <w:lang w:eastAsia="ko-KR"/>
        </w:rPr>
        <w:lastRenderedPageBreak/>
        <w:t>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non-controlling MCVideo function</w:t>
      </w:r>
      <w:r w:rsidRPr="0073469F">
        <w:t xml:space="preserve">" in </w:t>
      </w:r>
      <w:r>
        <w:t>the procedures in the present document.</w:t>
      </w:r>
    </w:p>
    <w:p w14:paraId="3C98A987" w14:textId="407064ED" w:rsidR="004E5CE9" w:rsidRPr="0073469F" w:rsidRDefault="004E5CE9" w:rsidP="00F1630B">
      <w:pPr>
        <w:pStyle w:val="Heading3"/>
      </w:pPr>
      <w:bookmarkStart w:id="488" w:name="_Toc20152331"/>
      <w:bookmarkStart w:id="489" w:name="_Toc27494996"/>
      <w:bookmarkStart w:id="490" w:name="_Toc36108464"/>
      <w:bookmarkStart w:id="491" w:name="_Toc45194252"/>
      <w:bookmarkStart w:id="492" w:name="_Toc123629262"/>
      <w:r w:rsidRPr="0073469F">
        <w:t>6.3.2</w:t>
      </w:r>
      <w:r w:rsidRPr="0073469F">
        <w:tab/>
        <w:t xml:space="preserve">Participating </w:t>
      </w:r>
      <w:r>
        <w:t>MCVideo</w:t>
      </w:r>
      <w:r w:rsidRPr="0073469F">
        <w:t xml:space="preserve"> Function</w:t>
      </w:r>
      <w:bookmarkEnd w:id="488"/>
      <w:bookmarkEnd w:id="489"/>
      <w:bookmarkEnd w:id="490"/>
      <w:bookmarkEnd w:id="491"/>
      <w:bookmarkEnd w:id="492"/>
    </w:p>
    <w:p w14:paraId="47AC711E" w14:textId="79334A75" w:rsidR="004E5CE9" w:rsidRPr="0073469F" w:rsidRDefault="004E5CE9" w:rsidP="00F1630B">
      <w:pPr>
        <w:pStyle w:val="Heading4"/>
        <w:rPr>
          <w:rFonts w:eastAsia="Malgun Gothic"/>
        </w:rPr>
      </w:pPr>
      <w:bookmarkStart w:id="493" w:name="_Toc20152332"/>
      <w:bookmarkStart w:id="494" w:name="_Toc27494997"/>
      <w:bookmarkStart w:id="495" w:name="_Toc36108465"/>
      <w:bookmarkStart w:id="496" w:name="_Toc45194253"/>
      <w:bookmarkStart w:id="497" w:name="_Toc123629263"/>
      <w:r w:rsidRPr="0073469F">
        <w:t>6.</w:t>
      </w:r>
      <w:r w:rsidRPr="0073469F">
        <w:rPr>
          <w:rFonts w:eastAsia="Malgun Gothic"/>
        </w:rPr>
        <w:t>3.2.1</w:t>
      </w:r>
      <w:r w:rsidRPr="0073469F">
        <w:rPr>
          <w:rFonts w:eastAsia="Malgun Gothic"/>
        </w:rPr>
        <w:tab/>
        <w:t xml:space="preserve">Requests initiated by the served </w:t>
      </w:r>
      <w:r>
        <w:rPr>
          <w:rFonts w:eastAsia="Malgun Gothic"/>
        </w:rPr>
        <w:t>MCVideo</w:t>
      </w:r>
      <w:r w:rsidRPr="0073469F">
        <w:rPr>
          <w:rFonts w:eastAsia="Malgun Gothic"/>
        </w:rPr>
        <w:t xml:space="preserve"> user</w:t>
      </w:r>
      <w:bookmarkEnd w:id="493"/>
      <w:bookmarkEnd w:id="494"/>
      <w:bookmarkEnd w:id="495"/>
      <w:bookmarkEnd w:id="496"/>
      <w:bookmarkEnd w:id="497"/>
    </w:p>
    <w:p w14:paraId="3D7C53E8" w14:textId="02F59E0E" w:rsidR="004E5CE9" w:rsidRPr="0073469F" w:rsidRDefault="004E5CE9" w:rsidP="00F1630B">
      <w:pPr>
        <w:pStyle w:val="Heading5"/>
      </w:pPr>
      <w:bookmarkStart w:id="498" w:name="_Toc20152333"/>
      <w:bookmarkStart w:id="499" w:name="_Toc27494998"/>
      <w:bookmarkStart w:id="500" w:name="_Toc36108466"/>
      <w:bookmarkStart w:id="501" w:name="_Toc45194254"/>
      <w:bookmarkStart w:id="502" w:name="_Toc123629264"/>
      <w:r w:rsidRPr="0073469F">
        <w:t>6.3.2.1.1</w:t>
      </w:r>
      <w:r w:rsidRPr="0073469F">
        <w:tab/>
        <w:t>SDP offer generation</w:t>
      </w:r>
      <w:bookmarkEnd w:id="498"/>
      <w:bookmarkEnd w:id="499"/>
      <w:bookmarkEnd w:id="500"/>
      <w:bookmarkEnd w:id="501"/>
      <w:bookmarkEnd w:id="502"/>
    </w:p>
    <w:p w14:paraId="65ABB41C" w14:textId="0B7BC515" w:rsidR="004E5CE9" w:rsidRPr="0073469F" w:rsidRDefault="004E5CE9" w:rsidP="00F1630B">
      <w:pPr>
        <w:pStyle w:val="Heading6"/>
        <w:numPr>
          <w:ilvl w:val="5"/>
          <w:numId w:val="0"/>
        </w:numPr>
        <w:ind w:left="1152" w:hanging="432"/>
      </w:pPr>
      <w:bookmarkStart w:id="503" w:name="_Toc20152334"/>
      <w:bookmarkStart w:id="504" w:name="_Toc27494999"/>
      <w:bookmarkStart w:id="505" w:name="_Toc36108467"/>
      <w:bookmarkStart w:id="506" w:name="_Toc45194255"/>
      <w:bookmarkStart w:id="507" w:name="_Toc123629265"/>
      <w:r w:rsidRPr="0073469F">
        <w:t>6.3.2.1.1.1</w:t>
      </w:r>
      <w:r w:rsidRPr="0073469F">
        <w:tab/>
        <w:t>On-demand session</w:t>
      </w:r>
      <w:bookmarkEnd w:id="503"/>
      <w:bookmarkEnd w:id="504"/>
      <w:bookmarkEnd w:id="505"/>
      <w:bookmarkEnd w:id="506"/>
      <w:bookmarkEnd w:id="507"/>
    </w:p>
    <w:p w14:paraId="0729854B" w14:textId="77777777" w:rsidR="004E5CE9" w:rsidRPr="0073469F" w:rsidRDefault="004E5CE9" w:rsidP="004E5CE9">
      <w:r w:rsidRPr="0073469F">
        <w:t xml:space="preserve">This </w:t>
      </w:r>
      <w:r w:rsidR="00C836A2">
        <w:t>clause</w:t>
      </w:r>
      <w:r w:rsidRPr="0073469F">
        <w:t xml:space="preserve"> is referenced from other </w:t>
      </w:r>
      <w:r w:rsidR="00C836A2">
        <w:t>clause</w:t>
      </w:r>
      <w:r w:rsidRPr="0073469F">
        <w:t>s.</w:t>
      </w:r>
    </w:p>
    <w:p w14:paraId="5EEB5008" w14:textId="77777777" w:rsidR="004E5CE9" w:rsidRPr="0073469F" w:rsidRDefault="004E5CE9" w:rsidP="004E5CE9">
      <w:r w:rsidRPr="0073469F">
        <w:t xml:space="preserve">The SDP offer is generated based on the received SDP offer. The SDP offer generated by the participating </w:t>
      </w:r>
      <w:r>
        <w:t>MCVideo</w:t>
      </w:r>
      <w:r w:rsidRPr="0073469F">
        <w:t xml:space="preserve"> function:</w:t>
      </w:r>
    </w:p>
    <w:p w14:paraId="046A2F2E" w14:textId="77777777" w:rsidR="004E5CE9" w:rsidRPr="0073469F" w:rsidRDefault="004E5CE9" w:rsidP="004E5CE9">
      <w:pPr>
        <w:pStyle w:val="B1"/>
      </w:pPr>
      <w:r w:rsidRPr="0073469F">
        <w:t>1)</w:t>
      </w:r>
      <w:r w:rsidRPr="0073469F">
        <w:tab/>
        <w:t xml:space="preserve">shall contain </w:t>
      </w:r>
      <w:r>
        <w:rPr>
          <w:rFonts w:hint="eastAsia"/>
          <w:lang w:eastAsia="zh-CN"/>
        </w:rPr>
        <w:t>two</w:t>
      </w:r>
      <w:r w:rsidRPr="0073469F">
        <w:t xml:space="preserve"> SDP media-level section</w:t>
      </w:r>
      <w:r>
        <w:rPr>
          <w:rFonts w:hint="eastAsia"/>
          <w:lang w:eastAsia="zh-CN"/>
        </w:rPr>
        <w:t>s</w:t>
      </w:r>
      <w:r w:rsidRPr="0073469F">
        <w:t xml:space="preserve"> for </w:t>
      </w:r>
      <w:r w:rsidR="00B72208">
        <w:t>MCVideo video media</w:t>
      </w:r>
      <w:r w:rsidRPr="0073469F">
        <w:t xml:space="preserve"> as contained in the received SDP offer; and</w:t>
      </w:r>
    </w:p>
    <w:p w14:paraId="78A0BD3E" w14:textId="77777777" w:rsidR="004E5CE9" w:rsidRPr="0073469F" w:rsidRDefault="004E5CE9" w:rsidP="004E5CE9">
      <w:pPr>
        <w:pStyle w:val="B1"/>
      </w:pPr>
      <w:r w:rsidRPr="0073469F">
        <w:t>2)</w:t>
      </w:r>
      <w:r w:rsidRPr="0073469F">
        <w:tab/>
        <w:t>shall contain an SDP media-level section for one media-</w:t>
      </w:r>
      <w:r>
        <w:rPr>
          <w:rFonts w:hint="eastAsia"/>
          <w:lang w:eastAsia="zh-CN"/>
        </w:rPr>
        <w:t>transmission</w:t>
      </w:r>
      <w:r w:rsidRPr="0073469F">
        <w:t xml:space="preserve"> control entity, if present in the received SDP offer.</w:t>
      </w:r>
    </w:p>
    <w:p w14:paraId="4988E2F1" w14:textId="77777777" w:rsidR="004E5CE9" w:rsidRPr="0073469F" w:rsidRDefault="004E5CE9" w:rsidP="004E5CE9">
      <w:r w:rsidRPr="0073469F">
        <w:t>When composing the SDP offer according to 3GPP </w:t>
      </w:r>
      <w:r>
        <w:t>TS 24.229 [11]</w:t>
      </w:r>
      <w:r w:rsidRPr="0073469F">
        <w:t xml:space="preserve">, the participating </w:t>
      </w:r>
      <w:r>
        <w:t>MCVideo</w:t>
      </w:r>
      <w:r w:rsidRPr="0073469F">
        <w:t xml:space="preserve"> function:</w:t>
      </w:r>
    </w:p>
    <w:p w14:paraId="2377154A" w14:textId="77777777" w:rsidR="004E5CE9" w:rsidRDefault="004E5CE9" w:rsidP="004E5CE9">
      <w:pPr>
        <w:pStyle w:val="B1"/>
      </w:pPr>
      <w:r w:rsidRPr="0073469F">
        <w:t>1)</w:t>
      </w:r>
      <w:r w:rsidRPr="0073469F">
        <w:tab/>
        <w:t xml:space="preserve">shall replace the IP address and port number for the offered media stream in the received SDP offer with the IP address and port number of the participating </w:t>
      </w:r>
      <w:r>
        <w:t>MCVideo</w:t>
      </w:r>
      <w:r w:rsidRPr="0073469F">
        <w:t xml:space="preserve"> function</w:t>
      </w:r>
      <w:r>
        <w:t>,</w:t>
      </w:r>
      <w:r w:rsidRPr="0073469F">
        <w:rPr>
          <w:lang w:eastAsia="ko-KR"/>
        </w:rPr>
        <w:t xml:space="preserve"> if required</w:t>
      </w:r>
      <w:r w:rsidRPr="0073469F">
        <w:t>;</w:t>
      </w:r>
    </w:p>
    <w:p w14:paraId="2A787447" w14:textId="77777777" w:rsidR="004E5CE9" w:rsidRPr="0073469F" w:rsidRDefault="004E5CE9" w:rsidP="004E5CE9">
      <w:pPr>
        <w:pStyle w:val="NO"/>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6A118AB4" w14:textId="77777777" w:rsidR="004E5CE9" w:rsidRDefault="004E5CE9" w:rsidP="004E5CE9">
      <w:pPr>
        <w:pStyle w:val="B1"/>
      </w:pPr>
      <w:r w:rsidRPr="0073469F">
        <w:t>2)</w:t>
      </w:r>
      <w:r w:rsidRPr="0073469F">
        <w:tab/>
        <w:t xml:space="preserve">shall replace the IP address and port number for the offered media </w:t>
      </w:r>
      <w:r>
        <w:rPr>
          <w:rFonts w:hint="eastAsia"/>
          <w:lang w:eastAsia="zh-CN"/>
        </w:rPr>
        <w:t>transmission</w:t>
      </w:r>
      <w:r w:rsidRPr="0073469F">
        <w:t xml:space="preserve"> control entity, if any, in the received SDP offer with the IP address and port number of the participating </w:t>
      </w:r>
      <w:r>
        <w:t>MCVideo</w:t>
      </w:r>
      <w:r w:rsidRPr="0073469F">
        <w:t xml:space="preserve"> function;</w:t>
      </w:r>
      <w:r>
        <w:t xml:space="preserve"> and</w:t>
      </w:r>
    </w:p>
    <w:p w14:paraId="3E02FD19" w14:textId="77777777" w:rsidR="004E5CE9" w:rsidRDefault="004E5CE9" w:rsidP="004E5CE9">
      <w:pPr>
        <w:pStyle w:val="NO"/>
      </w:pPr>
      <w:r>
        <w:t>NOTE 2:</w:t>
      </w:r>
      <w:r>
        <w:tab/>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eastAsia="zh-CN"/>
        </w:rPr>
        <w:t>transmission</w:t>
      </w:r>
      <w:r>
        <w:t xml:space="preserve"> control or media stream, the replacement of the IP address or the port number is omitted.</w:t>
      </w:r>
    </w:p>
    <w:p w14:paraId="13B47C87" w14:textId="77777777" w:rsidR="004E5CE9" w:rsidRPr="00231460" w:rsidRDefault="004E5CE9" w:rsidP="004E5CE9">
      <w:pPr>
        <w:pStyle w:val="B1"/>
      </w:pPr>
      <w:r>
        <w:t>3)</w:t>
      </w:r>
      <w:r>
        <w:tab/>
        <w:t>shall contain an "a=key-mgmt" attribute field with a "mikey" attribute value, if present in the received SDP offer.</w:t>
      </w:r>
    </w:p>
    <w:p w14:paraId="0E1A15B9" w14:textId="28F0AD00" w:rsidR="004E5CE9" w:rsidRPr="0073469F" w:rsidRDefault="004E5CE9" w:rsidP="00F1630B">
      <w:pPr>
        <w:pStyle w:val="Heading5"/>
      </w:pPr>
      <w:bookmarkStart w:id="508" w:name="_Toc20152335"/>
      <w:bookmarkStart w:id="509" w:name="_Toc27495000"/>
      <w:bookmarkStart w:id="510" w:name="_Toc36108468"/>
      <w:bookmarkStart w:id="511" w:name="_Toc45194256"/>
      <w:bookmarkStart w:id="512" w:name="_Toc123629266"/>
      <w:r w:rsidRPr="0073469F">
        <w:t>6.3.2.1.2</w:t>
      </w:r>
      <w:r w:rsidRPr="0073469F">
        <w:tab/>
        <w:t>SDP answer generation</w:t>
      </w:r>
      <w:bookmarkEnd w:id="508"/>
      <w:bookmarkEnd w:id="509"/>
      <w:bookmarkEnd w:id="510"/>
      <w:bookmarkEnd w:id="511"/>
      <w:bookmarkEnd w:id="512"/>
    </w:p>
    <w:p w14:paraId="19C0030C" w14:textId="4D4DC772" w:rsidR="004E5CE9" w:rsidRPr="0073469F" w:rsidRDefault="004E5CE9" w:rsidP="00F1630B">
      <w:pPr>
        <w:pStyle w:val="Heading6"/>
        <w:numPr>
          <w:ilvl w:val="5"/>
          <w:numId w:val="0"/>
        </w:numPr>
        <w:ind w:left="1152" w:hanging="432"/>
      </w:pPr>
      <w:bookmarkStart w:id="513" w:name="_Toc20152336"/>
      <w:bookmarkStart w:id="514" w:name="_Toc27495001"/>
      <w:bookmarkStart w:id="515" w:name="_Toc36108469"/>
      <w:bookmarkStart w:id="516" w:name="_Toc45194257"/>
      <w:bookmarkStart w:id="517" w:name="_Toc123629267"/>
      <w:r w:rsidRPr="0073469F">
        <w:t>6.3.2.1.2.1</w:t>
      </w:r>
      <w:r w:rsidRPr="0073469F">
        <w:tab/>
        <w:t>On-demand session</w:t>
      </w:r>
      <w:bookmarkEnd w:id="513"/>
      <w:bookmarkEnd w:id="514"/>
      <w:bookmarkEnd w:id="515"/>
      <w:bookmarkEnd w:id="516"/>
      <w:bookmarkEnd w:id="517"/>
    </w:p>
    <w:p w14:paraId="7641969B" w14:textId="77777777" w:rsidR="004E5CE9" w:rsidRPr="0073469F" w:rsidRDefault="004E5CE9" w:rsidP="004E5CE9">
      <w:r w:rsidRPr="0073469F">
        <w:t>When composing the SDP answer according to 3GPP TS 24.229 [</w:t>
      </w:r>
      <w:r>
        <w:rPr>
          <w:rFonts w:hint="eastAsia"/>
          <w:lang w:eastAsia="zh-CN"/>
        </w:rPr>
        <w:t>11</w:t>
      </w:r>
      <w:r w:rsidRPr="0073469F">
        <w:t xml:space="preserve">], the participating </w:t>
      </w:r>
      <w:r>
        <w:t>MCVideo</w:t>
      </w:r>
      <w:r w:rsidRPr="0073469F">
        <w:t xml:space="preserve"> function:</w:t>
      </w:r>
    </w:p>
    <w:p w14:paraId="4D3BC1CD" w14:textId="77777777" w:rsidR="004E5CE9" w:rsidRDefault="004E5CE9" w:rsidP="004E5CE9">
      <w:pPr>
        <w:pStyle w:val="B1"/>
      </w:pPr>
      <w:r>
        <w:t>1)</w:t>
      </w:r>
      <w:r w:rsidRPr="0073469F">
        <w:tab/>
        <w:t xml:space="preserve">shall replace the IP address and port number in the received SDP answer with the IP address and port number of the participating </w:t>
      </w:r>
      <w:r>
        <w:t>MCVideo</w:t>
      </w:r>
      <w:r w:rsidRPr="0073469F">
        <w:t xml:space="preserve"> function, for the accepted media stream in the received SDP offer</w:t>
      </w:r>
      <w:r>
        <w:t>,</w:t>
      </w:r>
      <w:r w:rsidRPr="0073469F">
        <w:rPr>
          <w:lang w:eastAsia="ko-KR"/>
        </w:rPr>
        <w:t xml:space="preserve"> if required</w:t>
      </w:r>
      <w:r w:rsidRPr="0073469F">
        <w:t>; and</w:t>
      </w:r>
    </w:p>
    <w:p w14:paraId="0886BB4E" w14:textId="77777777" w:rsidR="004E5CE9" w:rsidRPr="0045201D" w:rsidRDefault="004E5CE9" w:rsidP="004E5CE9">
      <w:pPr>
        <w:pStyle w:val="NO"/>
        <w:rPr>
          <w:lang w:val="en-US"/>
        </w:rPr>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33CC4D0B" w14:textId="77777777" w:rsidR="004E5CE9" w:rsidRDefault="004E5CE9" w:rsidP="004E5CE9">
      <w:pPr>
        <w:pStyle w:val="B1"/>
      </w:pPr>
      <w:r w:rsidRPr="0073469F">
        <w:t>2</w:t>
      </w:r>
      <w:r>
        <w:t>)</w:t>
      </w:r>
      <w:r w:rsidRPr="0073469F">
        <w:tab/>
        <w:t xml:space="preserve">shall replace the IP address and port number in the received SDP answer with the IP address and port number of the participating </w:t>
      </w:r>
      <w:r>
        <w:t>MCVideo</w:t>
      </w:r>
      <w:r w:rsidRPr="0073469F">
        <w:t xml:space="preserve"> function, for the accepted media-</w:t>
      </w:r>
      <w:r>
        <w:rPr>
          <w:rFonts w:hint="eastAsia"/>
          <w:lang w:eastAsia="zh-CN"/>
        </w:rPr>
        <w:t>transmission</w:t>
      </w:r>
      <w:r w:rsidRPr="0073469F">
        <w:t xml:space="preserve"> control entity, if present in the received SDP offer.</w:t>
      </w:r>
    </w:p>
    <w:p w14:paraId="3FB47131" w14:textId="77777777" w:rsidR="004E5CE9" w:rsidRPr="0045201D" w:rsidRDefault="004E5CE9" w:rsidP="004E5CE9">
      <w:pPr>
        <w:pStyle w:val="NO"/>
        <w:rPr>
          <w:lang w:val="en-US"/>
        </w:rPr>
      </w:pPr>
      <w:r>
        <w:t>NOTE</w:t>
      </w:r>
      <w:r>
        <w:rPr>
          <w:lang w:val="en-US"/>
        </w:rPr>
        <w:t> 2</w:t>
      </w:r>
      <w:r>
        <w:t>:</w:t>
      </w:r>
      <w:r>
        <w:tab/>
      </w:r>
      <w:r>
        <w:rPr>
          <w:lang w:val="en-US"/>
        </w:rPr>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val="en-US" w:eastAsia="zh-CN"/>
        </w:rPr>
        <w:t>transmission</w:t>
      </w:r>
      <w:r>
        <w:rPr>
          <w:lang w:val="en-US"/>
        </w:rPr>
        <w:t xml:space="preserve"> control or media stream, the replacement of the IP address or the port number is omitted.</w:t>
      </w:r>
    </w:p>
    <w:p w14:paraId="0867489C" w14:textId="715F7416" w:rsidR="004E5CE9" w:rsidRPr="0073469F" w:rsidRDefault="004E5CE9" w:rsidP="00F1630B">
      <w:pPr>
        <w:pStyle w:val="Heading5"/>
        <w:rPr>
          <w:rFonts w:eastAsia="Malgun Gothic"/>
        </w:rPr>
      </w:pPr>
      <w:bookmarkStart w:id="518" w:name="_Toc20152337"/>
      <w:bookmarkStart w:id="519" w:name="_Toc27495002"/>
      <w:bookmarkStart w:id="520" w:name="_Toc36108470"/>
      <w:bookmarkStart w:id="521" w:name="_Toc45194258"/>
      <w:bookmarkStart w:id="522" w:name="_Toc123629268"/>
      <w:r w:rsidRPr="0073469F">
        <w:rPr>
          <w:rFonts w:eastAsia="Malgun Gothic"/>
        </w:rPr>
        <w:lastRenderedPageBreak/>
        <w:t>6.3.2.1.3</w:t>
      </w:r>
      <w:r w:rsidRPr="0073469F">
        <w:rPr>
          <w:rFonts w:eastAsia="Malgun Gothic"/>
        </w:rPr>
        <w:tab/>
        <w:t>Sending an INVITE request on receipt of an INVITE request</w:t>
      </w:r>
      <w:bookmarkEnd w:id="518"/>
      <w:bookmarkEnd w:id="519"/>
      <w:bookmarkEnd w:id="520"/>
      <w:bookmarkEnd w:id="521"/>
      <w:bookmarkEnd w:id="522"/>
    </w:p>
    <w:p w14:paraId="7D593A0C" w14:textId="77777777" w:rsidR="004E5CE9" w:rsidRPr="0073469F" w:rsidRDefault="004E5CE9" w:rsidP="004E5CE9">
      <w:r w:rsidRPr="0073469F">
        <w:t xml:space="preserve">This </w:t>
      </w:r>
      <w:r w:rsidR="00C836A2">
        <w:t>clause</w:t>
      </w:r>
      <w:r w:rsidRPr="0073469F">
        <w:t xml:space="preserve"> is referenced from other procedures.</w:t>
      </w:r>
    </w:p>
    <w:p w14:paraId="6314D319" w14:textId="77777777" w:rsidR="004E5CE9" w:rsidRPr="0073469F" w:rsidRDefault="004E5CE9" w:rsidP="004E5CE9">
      <w:r w:rsidRPr="0073469F">
        <w:t>When generating an initial SIP INVITE request according to 3GPP TS 24.229 [</w:t>
      </w:r>
      <w:r>
        <w:rPr>
          <w:rFonts w:hint="eastAsia"/>
          <w:lang w:eastAsia="zh-CN"/>
        </w:rPr>
        <w:t>11</w:t>
      </w:r>
      <w:r w:rsidRPr="0073469F">
        <w:t xml:space="preserve">], on receipt of an incoming SIP INVITE request, the participating </w:t>
      </w:r>
      <w:r>
        <w:t>MCVideo</w:t>
      </w:r>
      <w:r w:rsidRPr="0073469F">
        <w:t xml:space="preserve"> function:</w:t>
      </w:r>
    </w:p>
    <w:p w14:paraId="30F33FEC" w14:textId="3BFB80F6" w:rsidR="004E5CE9" w:rsidRPr="0073469F" w:rsidRDefault="004E5CE9" w:rsidP="004E5CE9">
      <w:pPr>
        <w:pStyle w:val="B1"/>
      </w:pPr>
      <w:r w:rsidRPr="0073469F">
        <w:t>1)</w:t>
      </w:r>
      <w:r w:rsidRPr="0073469F">
        <w:tab/>
        <w:t xml:space="preserve">shall include in the SIP INVITE request all Accept-Contact header fields and all Reject-Contact header fields, with their feature tags and their corresponding values along with parameters according to </w:t>
      </w:r>
      <w:r w:rsidR="00C25522">
        <w:t xml:space="preserve">the </w:t>
      </w:r>
      <w:r w:rsidRPr="0073469F">
        <w:t>rules and procedures of IETF RFC 3841 [</w:t>
      </w:r>
      <w:r>
        <w:rPr>
          <w:rFonts w:hint="eastAsia"/>
          <w:lang w:eastAsia="zh-CN"/>
        </w:rPr>
        <w:t>20</w:t>
      </w:r>
      <w:r w:rsidRPr="0073469F">
        <w:t>] if included in the incoming SIP INVITE request;</w:t>
      </w:r>
    </w:p>
    <w:p w14:paraId="7EE81267" w14:textId="77777777" w:rsidR="004E5CE9" w:rsidRPr="0073469F" w:rsidRDefault="004E5CE9" w:rsidP="004E5CE9">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the "refresher" header field parameter shall be set to "uac";</w:t>
      </w:r>
    </w:p>
    <w:p w14:paraId="2816F92C" w14:textId="77777777" w:rsidR="004E5CE9" w:rsidRPr="0073469F" w:rsidRDefault="004E5CE9" w:rsidP="004E5CE9">
      <w:pPr>
        <w:pStyle w:val="B1"/>
      </w:pPr>
      <w:r w:rsidRPr="0073469F">
        <w:t>3)</w:t>
      </w:r>
      <w:r w:rsidRPr="0073469F">
        <w:tab/>
        <w:t>shall include the option tag "timer" in the Supported header field;</w:t>
      </w:r>
    </w:p>
    <w:p w14:paraId="1461DB4A" w14:textId="77777777" w:rsidR="004E5CE9" w:rsidRPr="0073469F" w:rsidRDefault="004E5CE9" w:rsidP="004E5CE9">
      <w:pPr>
        <w:pStyle w:val="B1"/>
      </w:pPr>
      <w:r w:rsidRPr="0073469F">
        <w:t>4)</w:t>
      </w:r>
      <w:r w:rsidRPr="0073469F">
        <w:tab/>
        <w:t>shall copy the contents of the P-Asserted-Identity header field of the incoming SIP INVITE request to the P-Asserted-Identity header field of the outgoing SIP INVITE request;</w:t>
      </w:r>
    </w:p>
    <w:p w14:paraId="0926523E" w14:textId="77777777" w:rsidR="004E5CE9" w:rsidRPr="0073469F" w:rsidRDefault="004E5CE9" w:rsidP="004E5CE9">
      <w:pPr>
        <w:pStyle w:val="B1"/>
      </w:pPr>
      <w:r w:rsidRPr="0073469F">
        <w:t>5)</w:t>
      </w:r>
      <w:r w:rsidRPr="0073469F">
        <w:tab/>
        <w:t>shall include the g.3gpp.mc</w:t>
      </w:r>
      <w:r>
        <w:rPr>
          <w:rFonts w:hint="eastAsia"/>
          <w:lang w:eastAsia="zh-CN"/>
        </w:rPr>
        <w:t>video</w:t>
      </w:r>
      <w:r w:rsidRPr="0073469F">
        <w:t xml:space="preserve"> media feature tag into the Contact header field of the outgoing SIP INVITE</w:t>
      </w:r>
      <w:r>
        <w:t xml:space="preserve"> request</w:t>
      </w:r>
      <w:r w:rsidRPr="0073469F">
        <w:t>;</w:t>
      </w:r>
    </w:p>
    <w:p w14:paraId="1E2DDC62" w14:textId="77777777" w:rsidR="004E5CE9" w:rsidRPr="0073469F" w:rsidRDefault="004E5CE9" w:rsidP="004E5CE9">
      <w:pPr>
        <w:pStyle w:val="B1"/>
      </w:pPr>
      <w:r w:rsidRPr="0073469F">
        <w:t>6)</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hint="eastAsia"/>
          <w:noProof/>
          <w:lang w:eastAsia="zh-CN"/>
        </w:rPr>
        <w:t>11</w:t>
      </w:r>
      <w:r w:rsidRPr="0073469F">
        <w:t>]</w:t>
      </w:r>
      <w:r w:rsidRPr="0073469F">
        <w:rPr>
          <w:lang w:eastAsia="zh-CN"/>
        </w:rPr>
        <w:t xml:space="preserve">), </w:t>
      </w:r>
      <w:r w:rsidRPr="0073469F">
        <w:t>into the P-Asserted-Service header field of the outgoing SIP INVITE request;</w:t>
      </w:r>
    </w:p>
    <w:p w14:paraId="2D0185D5" w14:textId="4589BA3C" w:rsidR="00C25522" w:rsidRPr="0073469F" w:rsidRDefault="00C25522" w:rsidP="00C25522">
      <w:pPr>
        <w:pStyle w:val="B1"/>
      </w:pPr>
      <w:r w:rsidRPr="0073469F">
        <w:t>7)</w:t>
      </w:r>
      <w:r w:rsidRPr="0073469F">
        <w:tab/>
        <w:t>if the incoming SIP INVITE request contained a</w:t>
      </w:r>
      <w:r>
        <w:t>n application/resource-lists+xml</w:t>
      </w:r>
      <w:r w:rsidRPr="0073469F">
        <w:t xml:space="preserve"> MIME body with the </w:t>
      </w:r>
      <w:r>
        <w:t>MCVideo</w:t>
      </w:r>
      <w:r w:rsidRPr="0073469F">
        <w:t xml:space="preserve"> ID of the invited </w:t>
      </w:r>
      <w:r>
        <w:t>MCVideo</w:t>
      </w:r>
      <w:r w:rsidRPr="0073469F">
        <w:t xml:space="preserve"> user</w:t>
      </w:r>
      <w:r w:rsidRPr="006B1419">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of the </w:t>
      </w:r>
      <w:r>
        <w:t>application/resource-lists+xml</w:t>
      </w:r>
      <w:r w:rsidRPr="0073469F">
        <w:t xml:space="preserve"> MIME body, shall copy the </w:t>
      </w:r>
      <w:r>
        <w:t>application/resource-lists+xml</w:t>
      </w:r>
      <w:r w:rsidRPr="0073469F">
        <w:t xml:space="preserve"> MIME body, according to </w:t>
      </w:r>
      <w:r>
        <w:t xml:space="preserve">the </w:t>
      </w:r>
      <w:r w:rsidRPr="0073469F">
        <w:t>rules and procedures of IETF RFC 5366 </w:t>
      </w:r>
      <w:r>
        <w:t>[37]</w:t>
      </w:r>
      <w:r w:rsidRPr="0073469F">
        <w:t>;</w:t>
      </w:r>
    </w:p>
    <w:p w14:paraId="373F1723" w14:textId="77777777" w:rsidR="004E5CE9" w:rsidRDefault="004E5CE9" w:rsidP="004E5CE9">
      <w:pPr>
        <w:pStyle w:val="B1"/>
      </w:pPr>
      <w:r w:rsidRPr="0073469F">
        <w:t>8)</w:t>
      </w:r>
      <w:r w:rsidRPr="0073469F">
        <w:tab/>
        <w:t xml:space="preserve">if the incoming SIP INVITE request contained an </w:t>
      </w:r>
      <w:r>
        <w:t>application/vnd.3gpp.</w:t>
      </w:r>
      <w:r w:rsidRPr="0073469F">
        <w:t>mc</w:t>
      </w:r>
      <w:r>
        <w:rPr>
          <w:rFonts w:hint="eastAsia"/>
          <w:lang w:eastAsia="zh-CN"/>
        </w:rPr>
        <w:t>video</w:t>
      </w:r>
      <w:r>
        <w:t>-info+xml</w:t>
      </w:r>
      <w:r w:rsidRPr="0073469F">
        <w:t xml:space="preserve"> MIME body, shall </w:t>
      </w:r>
      <w:r>
        <w:rPr>
          <w:lang w:eastAsia="ko-KR"/>
        </w:rPr>
        <w:t xml:space="preserve">copy the contents of the </w:t>
      </w:r>
      <w:r w:rsidRPr="0073469F">
        <w:t>application/</w:t>
      </w:r>
      <w:r>
        <w:t>vnd</w:t>
      </w:r>
      <w:r w:rsidRPr="0073469F">
        <w:t>.3gpp.mc</w:t>
      </w:r>
      <w:r>
        <w:rPr>
          <w:rFonts w:hint="eastAsia"/>
          <w:lang w:eastAsia="zh-CN"/>
        </w:rPr>
        <w:t>video</w:t>
      </w:r>
      <w:r w:rsidRPr="0073469F">
        <w: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0A675AC2" w14:textId="77777777" w:rsidR="004E5CE9" w:rsidRPr="00384E67" w:rsidRDefault="004E5CE9" w:rsidP="004E5CE9">
      <w:pPr>
        <w:pStyle w:val="B1"/>
      </w:pPr>
      <w:r>
        <w:t>9</w:t>
      </w:r>
      <w:r w:rsidRPr="0073469F">
        <w:t>)</w:t>
      </w:r>
      <w:r w:rsidRPr="0073469F">
        <w:tab/>
        <w:t xml:space="preserve">if the incoming SIP INVITE request contained an </w:t>
      </w:r>
      <w:r w:rsidRPr="005E2237">
        <w:t>application/vnd.3gpp.location-info+xml</w:t>
      </w:r>
      <w:r w:rsidRPr="0073469F">
        <w:t xml:space="preserve"> MIME body, shall </w:t>
      </w:r>
      <w:r>
        <w:rPr>
          <w:lang w:eastAsia="ko-KR"/>
        </w:rPr>
        <w:t xml:space="preserve">copy the contents of the </w:t>
      </w:r>
      <w:r w:rsidRPr="005E2237">
        <w:t>application/vnd.3gpp.location-info+xml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3A116B11" w14:textId="4282553D" w:rsidR="004E5CE9" w:rsidRPr="0073469F" w:rsidRDefault="004E5CE9" w:rsidP="00F1630B">
      <w:pPr>
        <w:pStyle w:val="Heading5"/>
        <w:rPr>
          <w:rFonts w:eastAsia="Malgun Gothic"/>
        </w:rPr>
      </w:pPr>
      <w:bookmarkStart w:id="523" w:name="_Toc20152338"/>
      <w:bookmarkStart w:id="524" w:name="_Toc27495003"/>
      <w:bookmarkStart w:id="525" w:name="_Toc36108471"/>
      <w:bookmarkStart w:id="526" w:name="_Toc45194259"/>
      <w:bookmarkStart w:id="527" w:name="_Toc123629269"/>
      <w:r w:rsidRPr="0073469F">
        <w:rPr>
          <w:rFonts w:eastAsia="Malgun Gothic"/>
        </w:rPr>
        <w:t>6.3.2.1.</w:t>
      </w:r>
      <w:r>
        <w:rPr>
          <w:rFonts w:eastAsia="Malgun Gothic"/>
        </w:rPr>
        <w:t>4</w:t>
      </w:r>
      <w:r w:rsidRPr="0073469F">
        <w:rPr>
          <w:rFonts w:eastAsia="Malgun Gothic"/>
        </w:rPr>
        <w:tab/>
        <w:t>Response to an INVITE request</w:t>
      </w:r>
      <w:bookmarkEnd w:id="523"/>
      <w:bookmarkEnd w:id="524"/>
      <w:bookmarkEnd w:id="525"/>
      <w:bookmarkEnd w:id="526"/>
      <w:bookmarkEnd w:id="527"/>
    </w:p>
    <w:p w14:paraId="4945338E" w14:textId="36BD2B76" w:rsidR="004E5CE9" w:rsidRPr="0073469F" w:rsidRDefault="004E5CE9" w:rsidP="00F1630B">
      <w:pPr>
        <w:pStyle w:val="Heading6"/>
        <w:numPr>
          <w:ilvl w:val="5"/>
          <w:numId w:val="0"/>
        </w:numPr>
        <w:ind w:left="1152" w:hanging="432"/>
      </w:pPr>
      <w:bookmarkStart w:id="528" w:name="_Toc20152339"/>
      <w:bookmarkStart w:id="529" w:name="_Toc27495004"/>
      <w:bookmarkStart w:id="530" w:name="_Toc36108472"/>
      <w:bookmarkStart w:id="531" w:name="_Toc45194260"/>
      <w:bookmarkStart w:id="532" w:name="_Toc123629270"/>
      <w:r w:rsidRPr="0073469F">
        <w:t>6.3.2.1.</w:t>
      </w:r>
      <w:r>
        <w:t>4</w:t>
      </w:r>
      <w:r w:rsidRPr="0073469F">
        <w:t>.1</w:t>
      </w:r>
      <w:r w:rsidRPr="0073469F">
        <w:tab/>
        <w:t>Provisional responses</w:t>
      </w:r>
      <w:bookmarkEnd w:id="528"/>
      <w:bookmarkEnd w:id="529"/>
      <w:bookmarkEnd w:id="530"/>
      <w:bookmarkEnd w:id="531"/>
      <w:bookmarkEnd w:id="532"/>
    </w:p>
    <w:p w14:paraId="7ED7BA41" w14:textId="77777777" w:rsidR="004E5CE9" w:rsidRPr="0073469F" w:rsidRDefault="004E5CE9" w:rsidP="004E5CE9">
      <w:pPr>
        <w:pStyle w:val="NO"/>
      </w:pPr>
      <w:r w:rsidRPr="0073469F">
        <w:t>NOTE:</w:t>
      </w:r>
      <w:r w:rsidRPr="0073469F">
        <w:tab/>
        <w:t xml:space="preserve">This </w:t>
      </w:r>
      <w:r w:rsidR="00C836A2">
        <w:t>clause</w:t>
      </w:r>
      <w:r w:rsidRPr="0073469F">
        <w:t xml:space="preserve"> is referenced from other procedures</w:t>
      </w:r>
    </w:p>
    <w:p w14:paraId="3511507E" w14:textId="77777777" w:rsidR="004E5CE9" w:rsidRPr="0073469F" w:rsidRDefault="004E5CE9" w:rsidP="004E5CE9">
      <w:r w:rsidRPr="0073469F">
        <w:t xml:space="preserve">When sending SIP provisional responses other than the SIP 100 (Trying) response, the participating </w:t>
      </w:r>
      <w:r>
        <w:t>MCVideo</w:t>
      </w:r>
      <w:r w:rsidRPr="0073469F">
        <w:t xml:space="preserve"> function shall generate a SIP provisional response according to 3GPP TS 24.229 [</w:t>
      </w:r>
      <w:r>
        <w:rPr>
          <w:rFonts w:hint="eastAsia"/>
          <w:lang w:eastAsia="zh-CN"/>
        </w:rPr>
        <w:t>11</w:t>
      </w:r>
      <w:r w:rsidRPr="0073469F">
        <w:t>] and:</w:t>
      </w:r>
    </w:p>
    <w:p w14:paraId="7449B56E" w14:textId="77777777" w:rsidR="004E5CE9" w:rsidRPr="0073469F" w:rsidRDefault="004E5CE9" w:rsidP="004E5CE9">
      <w:pPr>
        <w:pStyle w:val="B1"/>
      </w:pPr>
      <w:r>
        <w:t>1</w:t>
      </w:r>
      <w:r w:rsidRPr="0073469F">
        <w:t>)</w:t>
      </w:r>
      <w:r w:rsidRPr="0073469F">
        <w:tab/>
        <w:t>shall include the following in the Contact header field:</w:t>
      </w:r>
    </w:p>
    <w:p w14:paraId="4AC23DFD"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18D0E4A9"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20E0E164" w14:textId="77777777" w:rsidR="004E5CE9" w:rsidRPr="0073469F" w:rsidRDefault="004E5CE9" w:rsidP="004E5CE9">
      <w:pPr>
        <w:pStyle w:val="B2"/>
      </w:pPr>
      <w:r w:rsidRPr="0073469F">
        <w:t>c)</w:t>
      </w:r>
      <w:r w:rsidRPr="0073469F">
        <w:tab/>
        <w:t>the isfocus media feature tag; and</w:t>
      </w:r>
    </w:p>
    <w:p w14:paraId="6E33836E" w14:textId="77777777" w:rsidR="004E5CE9" w:rsidRPr="0073469F" w:rsidRDefault="004E5CE9" w:rsidP="004E5CE9">
      <w:pPr>
        <w:pStyle w:val="B2"/>
      </w:pPr>
      <w:r w:rsidRPr="0073469F">
        <w:t>d)</w:t>
      </w:r>
      <w:r w:rsidRPr="0073469F">
        <w:tab/>
        <w:t xml:space="preserve">an </w:t>
      </w:r>
      <w:r>
        <w:t>MCVideo</w:t>
      </w:r>
      <w:r w:rsidRPr="0073469F">
        <w:t xml:space="preserve"> session identity </w:t>
      </w:r>
      <w:r>
        <w:t>mapped to</w:t>
      </w:r>
      <w:r w:rsidRPr="0073469F">
        <w:t xml:space="preserve"> the </w:t>
      </w:r>
      <w:r>
        <w:t>MCVideo</w:t>
      </w:r>
      <w:r w:rsidRPr="0073469F">
        <w:t xml:space="preserve"> session identity if provided in the Contact header field of the incoming provisional response;</w:t>
      </w:r>
    </w:p>
    <w:p w14:paraId="49460573" w14:textId="77777777" w:rsidR="004E5CE9" w:rsidRPr="006C681E" w:rsidRDefault="004E5CE9" w:rsidP="004E5CE9">
      <w:pPr>
        <w:pStyle w:val="B1"/>
      </w:pPr>
      <w:r>
        <w:t>2)</w:t>
      </w:r>
      <w:r>
        <w:tab/>
        <w:t xml:space="preserve">shall include the "norefersub" option tag in a Supported header field in accordance with </w:t>
      </w:r>
      <w:r w:rsidRPr="0073469F">
        <w:t>3GPP TS 24.229 [</w:t>
      </w:r>
      <w:r>
        <w:rPr>
          <w:rFonts w:hint="eastAsia"/>
          <w:lang w:eastAsia="zh-CN"/>
        </w:rPr>
        <w:t>11</w:t>
      </w:r>
      <w:r w:rsidRPr="0073469F">
        <w:t>]</w:t>
      </w:r>
      <w:r>
        <w:t>;</w:t>
      </w:r>
    </w:p>
    <w:p w14:paraId="1E4BFB99" w14:textId="77777777" w:rsidR="004E5CE9" w:rsidRDefault="004E5CE9" w:rsidP="004E5CE9">
      <w:pPr>
        <w:pStyle w:val="B1"/>
      </w:pPr>
      <w:r w:rsidRPr="0073469F">
        <w:t>3)</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63FFE8DB" w14:textId="77777777" w:rsidR="004E5CE9" w:rsidRPr="00B115FD" w:rsidRDefault="004E5CE9" w:rsidP="004E5CE9">
      <w:pPr>
        <w:pStyle w:val="B1"/>
      </w:pPr>
      <w:r>
        <w:t>4</w:t>
      </w:r>
      <w:r w:rsidRPr="0073469F">
        <w:t>)</w:t>
      </w:r>
      <w:r w:rsidRPr="0073469F">
        <w:tab/>
        <w:t xml:space="preserve">if the incoming SIP </w:t>
      </w:r>
      <w:r>
        <w:t>provisional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provisional response.</w:t>
      </w:r>
    </w:p>
    <w:p w14:paraId="6B951650" w14:textId="3492AE42" w:rsidR="004E5CE9" w:rsidRPr="0073469F" w:rsidRDefault="004E5CE9" w:rsidP="00F1630B">
      <w:pPr>
        <w:pStyle w:val="Heading6"/>
        <w:numPr>
          <w:ilvl w:val="5"/>
          <w:numId w:val="0"/>
        </w:numPr>
        <w:ind w:left="1152" w:hanging="432"/>
      </w:pPr>
      <w:bookmarkStart w:id="533" w:name="_Toc20152340"/>
      <w:bookmarkStart w:id="534" w:name="_Toc27495005"/>
      <w:bookmarkStart w:id="535" w:name="_Toc36108473"/>
      <w:bookmarkStart w:id="536" w:name="_Toc45194261"/>
      <w:bookmarkStart w:id="537" w:name="_Toc123629271"/>
      <w:r w:rsidRPr="0073469F">
        <w:lastRenderedPageBreak/>
        <w:t>6.3.2.1.</w:t>
      </w:r>
      <w:r>
        <w:t>4</w:t>
      </w:r>
      <w:r w:rsidRPr="0073469F">
        <w:t>.2</w:t>
      </w:r>
      <w:r w:rsidRPr="0073469F">
        <w:tab/>
        <w:t>Final response</w:t>
      </w:r>
      <w:bookmarkEnd w:id="533"/>
      <w:bookmarkEnd w:id="534"/>
      <w:bookmarkEnd w:id="535"/>
      <w:bookmarkEnd w:id="536"/>
      <w:bookmarkEnd w:id="537"/>
    </w:p>
    <w:p w14:paraId="5185E576" w14:textId="77777777" w:rsidR="004E5CE9" w:rsidRPr="0073469F" w:rsidRDefault="004E5CE9" w:rsidP="004E5CE9">
      <w:r w:rsidRPr="0073469F">
        <w:t xml:space="preserve">This </w:t>
      </w:r>
      <w:r w:rsidR="00C836A2">
        <w:t>clause</w:t>
      </w:r>
      <w:r w:rsidRPr="0073469F">
        <w:t xml:space="preserve"> is referenced from other procedures</w:t>
      </w:r>
      <w:r>
        <w:t>.</w:t>
      </w:r>
    </w:p>
    <w:p w14:paraId="18C0B703" w14:textId="77777777" w:rsidR="004E5CE9" w:rsidRPr="0073469F" w:rsidRDefault="004E5CE9" w:rsidP="004E5CE9">
      <w:r w:rsidRPr="0073469F">
        <w:t xml:space="preserve">When sending SIP 200 (OK) responses, the participating </w:t>
      </w:r>
      <w:r>
        <w:t>MCVideo</w:t>
      </w:r>
      <w:r w:rsidRPr="0073469F">
        <w:t xml:space="preserve"> function shall generate a SIP 200 (OK) response according to 3GPP TS 24.229 [</w:t>
      </w:r>
      <w:r>
        <w:rPr>
          <w:rFonts w:hint="eastAsia"/>
          <w:lang w:eastAsia="zh-CN"/>
        </w:rPr>
        <w:t>11</w:t>
      </w:r>
      <w:r w:rsidRPr="0073469F">
        <w:t>] and:</w:t>
      </w:r>
    </w:p>
    <w:p w14:paraId="3439AB15" w14:textId="77777777" w:rsidR="004E5CE9" w:rsidRPr="0073469F" w:rsidRDefault="004E5CE9" w:rsidP="004E5CE9">
      <w:pPr>
        <w:pStyle w:val="B1"/>
      </w:pPr>
      <w:r w:rsidRPr="0073469F">
        <w:t>1)</w:t>
      </w:r>
      <w:r w:rsidRPr="0073469F">
        <w:tab/>
        <w:t>shall include the option tag "timer" in a Require header field;</w:t>
      </w:r>
    </w:p>
    <w:p w14:paraId="236518ED" w14:textId="77777777" w:rsidR="004E5CE9" w:rsidRPr="0073469F" w:rsidRDefault="004E5CE9" w:rsidP="004E5CE9">
      <w:pPr>
        <w:pStyle w:val="B1"/>
      </w:pPr>
      <w:r w:rsidRPr="0073469F">
        <w:t>2)</w:t>
      </w:r>
      <w:r w:rsidRPr="0073469F">
        <w:tab/>
        <w:t>shall include the Session-Expires header field according to rules and procedures of IETF </w:t>
      </w:r>
      <w:r>
        <w:t>RFC 4028 [23]</w:t>
      </w:r>
      <w:r w:rsidRPr="0073469F">
        <w:t>, "UAS Behavior". If the "refresher" parameter is not included in the received request, the "refresher" parameter in the Session-Expires header field shall be set to "uac";</w:t>
      </w:r>
    </w:p>
    <w:p w14:paraId="7879FCD5" w14:textId="77777777" w:rsidR="004E5CE9" w:rsidRPr="0073469F" w:rsidRDefault="004E5CE9" w:rsidP="004E5CE9">
      <w:pPr>
        <w:pStyle w:val="B1"/>
      </w:pPr>
      <w:r>
        <w:t>3</w:t>
      </w:r>
      <w:r w:rsidRPr="0073469F">
        <w:t>)</w:t>
      </w:r>
      <w:r w:rsidRPr="0073469F">
        <w:tab/>
        <w:t>shall include the following in the Contact header field:</w:t>
      </w:r>
    </w:p>
    <w:p w14:paraId="7AE5752E"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4FCD6503"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15A9154F" w14:textId="77777777" w:rsidR="004E5CE9" w:rsidRPr="0073469F" w:rsidRDefault="004E5CE9" w:rsidP="004E5CE9">
      <w:pPr>
        <w:pStyle w:val="B2"/>
      </w:pPr>
      <w:r w:rsidRPr="0073469F">
        <w:t>c)</w:t>
      </w:r>
      <w:r w:rsidRPr="0073469F">
        <w:tab/>
        <w:t>the isfocus media feature tag;</w:t>
      </w:r>
    </w:p>
    <w:p w14:paraId="12A33CC9" w14:textId="77777777" w:rsidR="004E5CE9" w:rsidRDefault="004E5CE9" w:rsidP="004E5CE9">
      <w:pPr>
        <w:pStyle w:val="B1"/>
      </w:pPr>
      <w:r>
        <w:t>4</w:t>
      </w:r>
      <w:r w:rsidRPr="0073469F">
        <w:t>)</w:t>
      </w:r>
      <w:r w:rsidRPr="0073469F">
        <w:tab/>
        <w:t>shall include the option tag "tdialog" in a Supported header field according to rules and procedures of IETF RFC </w:t>
      </w:r>
      <w:r>
        <w:t>4538 [32];</w:t>
      </w:r>
    </w:p>
    <w:p w14:paraId="1B5FB0A1" w14:textId="77777777" w:rsidR="004E5CE9" w:rsidRPr="006C681E" w:rsidRDefault="004E5CE9" w:rsidP="004E5CE9">
      <w:pPr>
        <w:pStyle w:val="B1"/>
      </w:pPr>
      <w:r>
        <w:t>5</w:t>
      </w:r>
      <w:r w:rsidRPr="0073469F">
        <w:t>)</w:t>
      </w:r>
      <w:r w:rsidRPr="0073469F">
        <w:tab/>
        <w:t>shall i</w:t>
      </w:r>
      <w:r>
        <w:t xml:space="preserve">nclude the option tag "norefersub" </w:t>
      </w:r>
      <w:r w:rsidRPr="0073469F">
        <w:t>in a Supported header field according to rules and procedures of IETF </w:t>
      </w:r>
      <w:r>
        <w:t>RFC 4488 [31];</w:t>
      </w:r>
    </w:p>
    <w:p w14:paraId="4107E083" w14:textId="77777777" w:rsidR="004E5CE9" w:rsidRPr="00051803" w:rsidRDefault="004E5CE9" w:rsidP="004E5CE9">
      <w:pPr>
        <w:pStyle w:val="B1"/>
      </w:pPr>
      <w:r>
        <w:t>6</w:t>
      </w:r>
      <w:r w:rsidRPr="0073469F">
        <w:t>)</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663CDB21" w14:textId="77777777" w:rsidR="004E5CE9" w:rsidRPr="00B115FD" w:rsidRDefault="004E5CE9" w:rsidP="004E5CE9">
      <w:pPr>
        <w:pStyle w:val="B1"/>
      </w:pPr>
      <w:r>
        <w:t>7</w:t>
      </w:r>
      <w:r w:rsidRPr="0073469F">
        <w:t>)</w:t>
      </w:r>
      <w:r w:rsidRPr="0073469F">
        <w:tab/>
        <w:t xml:space="preserve">if the incoming SIP </w:t>
      </w:r>
      <w:r>
        <w:t>200 (OK)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200 (OK) response.</w:t>
      </w:r>
    </w:p>
    <w:p w14:paraId="47AF5D26" w14:textId="122D42F7" w:rsidR="004E5CE9" w:rsidRPr="0073469F" w:rsidRDefault="004E5CE9" w:rsidP="00F1630B">
      <w:pPr>
        <w:pStyle w:val="Heading5"/>
        <w:rPr>
          <w:lang w:eastAsia="ko-KR"/>
        </w:rPr>
      </w:pPr>
      <w:bookmarkStart w:id="538" w:name="_Toc20152341"/>
      <w:bookmarkStart w:id="539" w:name="_Toc27495006"/>
      <w:bookmarkStart w:id="540" w:name="_Toc36108474"/>
      <w:bookmarkStart w:id="541" w:name="_Toc45194262"/>
      <w:bookmarkStart w:id="542" w:name="_Toc123629272"/>
      <w:r w:rsidRPr="0073469F">
        <w:rPr>
          <w:lang w:eastAsia="ko-KR"/>
        </w:rPr>
        <w:t>6.3.2.1.</w:t>
      </w:r>
      <w:r>
        <w:rPr>
          <w:lang w:eastAsia="ko-KR"/>
        </w:rPr>
        <w:t>5</w:t>
      </w:r>
      <w:r w:rsidRPr="0073469F">
        <w:rPr>
          <w:lang w:eastAsia="ko-KR"/>
        </w:rPr>
        <w:tab/>
        <w:t xml:space="preserve">Sending a </w:t>
      </w:r>
      <w:r>
        <w:rPr>
          <w:lang w:eastAsia="ko-KR"/>
        </w:rPr>
        <w:t xml:space="preserve">SIP </w:t>
      </w:r>
      <w:r w:rsidRPr="0073469F">
        <w:rPr>
          <w:lang w:eastAsia="ko-KR"/>
        </w:rPr>
        <w:t xml:space="preserve">BYE request on receipt of a </w:t>
      </w:r>
      <w:r>
        <w:rPr>
          <w:lang w:eastAsia="ko-KR"/>
        </w:rPr>
        <w:t xml:space="preserve">SIP </w:t>
      </w:r>
      <w:r w:rsidRPr="0073469F">
        <w:rPr>
          <w:lang w:eastAsia="ko-KR"/>
        </w:rPr>
        <w:t>BYE request</w:t>
      </w:r>
      <w:bookmarkEnd w:id="538"/>
      <w:bookmarkEnd w:id="539"/>
      <w:bookmarkEnd w:id="540"/>
      <w:bookmarkEnd w:id="541"/>
      <w:bookmarkEnd w:id="542"/>
    </w:p>
    <w:p w14:paraId="2D9564AE" w14:textId="77777777" w:rsidR="004E5CE9" w:rsidRPr="0073469F" w:rsidRDefault="004E5CE9" w:rsidP="004E5CE9">
      <w:pPr>
        <w:rPr>
          <w:lang w:eastAsia="ko-KR"/>
        </w:rPr>
      </w:pPr>
      <w:r w:rsidRPr="0073469F">
        <w:t xml:space="preserve">Upon receiving a SIP BYE request from the </w:t>
      </w:r>
      <w:r>
        <w:t>MCVideo</w:t>
      </w:r>
      <w:r w:rsidRPr="0073469F">
        <w:t xml:space="preserve"> </w:t>
      </w:r>
      <w:r w:rsidRPr="0073469F">
        <w:rPr>
          <w:lang w:eastAsia="ko-KR"/>
        </w:rPr>
        <w:t>c</w:t>
      </w:r>
      <w:r w:rsidRPr="0073469F">
        <w:t>lient</w:t>
      </w:r>
      <w:r w:rsidRPr="0073469F">
        <w:rPr>
          <w:lang w:eastAsia="ko-KR"/>
        </w:rPr>
        <w:t xml:space="preserve">, the participating </w:t>
      </w:r>
      <w:r>
        <w:rPr>
          <w:lang w:eastAsia="ko-KR"/>
        </w:rPr>
        <w:t>MCVideo</w:t>
      </w:r>
      <w:r w:rsidRPr="0073469F">
        <w:rPr>
          <w:lang w:eastAsia="ko-KR"/>
        </w:rPr>
        <w:t xml:space="preserve"> function:</w:t>
      </w:r>
    </w:p>
    <w:p w14:paraId="574433F0" w14:textId="77777777" w:rsidR="004E5CE9" w:rsidRPr="0073469F" w:rsidRDefault="004E5CE9" w:rsidP="004E5CE9">
      <w:pPr>
        <w:pStyle w:val="B1"/>
        <w:rPr>
          <w:lang w:eastAsia="ko-KR"/>
        </w:rPr>
      </w:pPr>
      <w:r w:rsidRPr="0073469F">
        <w:rPr>
          <w:lang w:eastAsia="ko-KR"/>
        </w:rPr>
        <w:t>1)</w:t>
      </w:r>
      <w:r w:rsidRPr="0073469F">
        <w:rPr>
          <w:lang w:eastAsia="ko-KR"/>
        </w:rPr>
        <w:tab/>
        <w:t>shall interact with the media plane as specified in 3GPP TS 24.</w:t>
      </w:r>
      <w:r>
        <w:rPr>
          <w:rFonts w:hint="eastAsia"/>
          <w:lang w:eastAsia="zh-CN"/>
        </w:rPr>
        <w:t>581</w:t>
      </w:r>
      <w:r w:rsidRPr="0073469F">
        <w:rPr>
          <w:lang w:eastAsia="ko-KR"/>
        </w:rPr>
        <w:t> [5];</w:t>
      </w:r>
    </w:p>
    <w:p w14:paraId="6E895806" w14:textId="77777777" w:rsidR="004E5CE9" w:rsidRPr="0073469F" w:rsidRDefault="004E5CE9" w:rsidP="004E5CE9">
      <w:pPr>
        <w:pStyle w:val="B1"/>
        <w:rPr>
          <w:lang w:eastAsia="ko-KR"/>
        </w:rPr>
      </w:pPr>
      <w:r w:rsidRPr="0073469F">
        <w:rPr>
          <w:lang w:eastAsia="ko-KR"/>
        </w:rPr>
        <w:t>2)</w:t>
      </w:r>
      <w:r w:rsidRPr="0073469F">
        <w:rPr>
          <w:lang w:eastAsia="ko-KR"/>
        </w:rPr>
        <w:tab/>
        <w:t>shall generate a SIP BYE request as specified in 3GPP TS 24.229 [</w:t>
      </w:r>
      <w:r>
        <w:rPr>
          <w:rFonts w:hint="eastAsia"/>
          <w:lang w:eastAsia="zh-CN"/>
        </w:rPr>
        <w:t>11</w:t>
      </w:r>
      <w:r w:rsidRPr="0073469F">
        <w:rPr>
          <w:lang w:eastAsia="ko-KR"/>
        </w:rPr>
        <w:t>];</w:t>
      </w:r>
    </w:p>
    <w:p w14:paraId="2602D637" w14:textId="77777777" w:rsidR="004E5CE9" w:rsidRPr="0073469F" w:rsidRDefault="004E5CE9" w:rsidP="004E5CE9">
      <w:pPr>
        <w:pStyle w:val="B1"/>
        <w:rPr>
          <w:lang w:eastAsia="ko-KR"/>
        </w:rPr>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as included in the received SIP BYE request;</w:t>
      </w:r>
    </w:p>
    <w:p w14:paraId="55E0D585" w14:textId="77777777" w:rsidR="00424B3E" w:rsidRPr="0073469F" w:rsidRDefault="004E5CE9" w:rsidP="004E5CE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p>
    <w:p w14:paraId="2D6C2B7B" w14:textId="77777777" w:rsidR="00BF342D" w:rsidRPr="0073469F" w:rsidRDefault="00BF342D" w:rsidP="00BF342D">
      <w:pPr>
        <w:pStyle w:val="B1"/>
        <w:rPr>
          <w:lang w:eastAsia="ko-KR"/>
        </w:rPr>
      </w:pPr>
      <w:r>
        <w:rPr>
          <w:lang w:eastAsia="ko-KR"/>
        </w:rPr>
        <w:t>5)</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 and</w:t>
      </w:r>
    </w:p>
    <w:p w14:paraId="29CCD132" w14:textId="77777777" w:rsidR="004E5CE9" w:rsidRPr="0073469F" w:rsidRDefault="00BF342D" w:rsidP="004E5CE9">
      <w:pPr>
        <w:pStyle w:val="B1"/>
      </w:pPr>
      <w:r w:rsidRPr="00BF342D">
        <w:t>6</w:t>
      </w:r>
      <w:r w:rsidR="004E5CE9" w:rsidRPr="0073469F">
        <w:t>)</w:t>
      </w:r>
      <w:r w:rsidR="004E5CE9" w:rsidRPr="0073469F">
        <w:tab/>
        <w:t xml:space="preserve">shall send the SIP BYE request toward the controlling </w:t>
      </w:r>
      <w:r w:rsidR="004E5CE9">
        <w:t>MCVideo</w:t>
      </w:r>
      <w:r w:rsidR="004E5CE9" w:rsidRPr="0073469F">
        <w:t xml:space="preserve"> function, according to 3GPP TS 24.229 [</w:t>
      </w:r>
      <w:r w:rsidR="004E5CE9">
        <w:rPr>
          <w:rFonts w:hint="eastAsia"/>
          <w:lang w:eastAsia="zh-CN"/>
        </w:rPr>
        <w:t>11</w:t>
      </w:r>
      <w:r w:rsidR="004E5CE9" w:rsidRPr="0073469F">
        <w:t>].</w:t>
      </w:r>
    </w:p>
    <w:p w14:paraId="318237E4" w14:textId="77777777" w:rsidR="004E5CE9" w:rsidRPr="0073469F" w:rsidRDefault="004E5CE9" w:rsidP="004E5CE9">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t>MCVideo</w:t>
      </w:r>
      <w:r w:rsidRPr="0073469F">
        <w:t xml:space="preserve"> </w:t>
      </w:r>
      <w:r w:rsidRPr="0073469F">
        <w:rPr>
          <w:lang w:eastAsia="ko-KR"/>
        </w:rPr>
        <w:t>function</w:t>
      </w:r>
      <w:r w:rsidRPr="0073469F">
        <w:t xml:space="preserve"> shall </w:t>
      </w:r>
      <w:r w:rsidRPr="0073469F">
        <w:rPr>
          <w:lang w:eastAsia="ko-KR"/>
        </w:rPr>
        <w:t xml:space="preserve">forward a SIP 200 (OK) response to the </w:t>
      </w:r>
      <w:r>
        <w:rPr>
          <w:lang w:eastAsia="ko-KR"/>
        </w:rPr>
        <w:t>MCVideo</w:t>
      </w:r>
      <w:r w:rsidRPr="0073469F">
        <w:rPr>
          <w:lang w:eastAsia="ko-KR"/>
        </w:rPr>
        <w:t xml:space="preserve"> client and shall </w:t>
      </w:r>
      <w:r w:rsidRPr="0073469F">
        <w:t xml:space="preserve">interact with the </w:t>
      </w:r>
      <w:r w:rsidRPr="0073469F">
        <w:rPr>
          <w:lang w:eastAsia="ko-KR"/>
        </w:rPr>
        <w:t xml:space="preserve">media plane </w:t>
      </w:r>
      <w:r w:rsidRPr="0073469F">
        <w:t xml:space="preserve">as specified </w:t>
      </w:r>
      <w:r w:rsidRPr="0073469F">
        <w:rPr>
          <w:lang w:eastAsia="ko-KR"/>
        </w:rPr>
        <w:t>in</w:t>
      </w:r>
      <w:r w:rsidRPr="0073469F">
        <w:t xml:space="preserve"> </w:t>
      </w:r>
      <w:r w:rsidRPr="0073469F">
        <w:rPr>
          <w:lang w:eastAsia="ko-KR"/>
        </w:rPr>
        <w:t>3GPP TS 24.</w:t>
      </w:r>
      <w:r>
        <w:rPr>
          <w:rFonts w:hint="eastAsia"/>
          <w:lang w:eastAsia="zh-CN"/>
        </w:rPr>
        <w:t>581</w:t>
      </w:r>
      <w:r w:rsidRPr="0073469F">
        <w:rPr>
          <w:lang w:eastAsia="ko-KR"/>
        </w:rPr>
        <w:t>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r w:rsidRPr="0073469F">
        <w:t>.</w:t>
      </w:r>
    </w:p>
    <w:p w14:paraId="6BA6FFAA" w14:textId="08185A34" w:rsidR="004E5CE9" w:rsidRPr="0073469F" w:rsidRDefault="004E5CE9" w:rsidP="00F1630B">
      <w:pPr>
        <w:pStyle w:val="Heading5"/>
        <w:rPr>
          <w:lang w:eastAsia="ko-KR"/>
        </w:rPr>
      </w:pPr>
      <w:bookmarkStart w:id="543" w:name="_Toc20152342"/>
      <w:bookmarkStart w:id="544" w:name="_Toc27495007"/>
      <w:bookmarkStart w:id="545" w:name="_Toc36108475"/>
      <w:bookmarkStart w:id="546" w:name="_Toc45194263"/>
      <w:bookmarkStart w:id="547" w:name="_Toc123629273"/>
      <w:r w:rsidRPr="0073469F">
        <w:t>6.3.2.1.</w:t>
      </w:r>
      <w:r>
        <w:t>6</w:t>
      </w:r>
      <w:r w:rsidRPr="0073469F">
        <w:tab/>
      </w:r>
      <w:r w:rsidRPr="0073469F">
        <w:rPr>
          <w:lang w:eastAsia="ko-KR"/>
        </w:rPr>
        <w:t>Priority call conditions</w:t>
      </w:r>
      <w:bookmarkEnd w:id="543"/>
      <w:bookmarkEnd w:id="544"/>
      <w:bookmarkEnd w:id="545"/>
      <w:bookmarkEnd w:id="546"/>
      <w:bookmarkEnd w:id="547"/>
    </w:p>
    <w:p w14:paraId="00AB14CC" w14:textId="47654456" w:rsidR="00BF342D" w:rsidRPr="003F692C" w:rsidRDefault="00BF342D" w:rsidP="00F1630B">
      <w:pPr>
        <w:pStyle w:val="Heading6"/>
        <w:numPr>
          <w:ilvl w:val="5"/>
          <w:numId w:val="0"/>
        </w:numPr>
        <w:ind w:left="1152" w:hanging="432"/>
        <w:rPr>
          <w:lang w:eastAsia="ko-KR"/>
        </w:rPr>
      </w:pPr>
      <w:bookmarkStart w:id="548" w:name="_Toc20152343"/>
      <w:bookmarkStart w:id="549" w:name="_Toc27495008"/>
      <w:bookmarkStart w:id="550" w:name="_Toc36108476"/>
      <w:bookmarkStart w:id="551" w:name="_Toc45194264"/>
      <w:bookmarkStart w:id="552" w:name="_Toc123629274"/>
      <w:r>
        <w:rPr>
          <w:lang w:eastAsia="ko-KR"/>
        </w:rPr>
        <w:t>6.3.2.1.</w:t>
      </w:r>
      <w:r>
        <w:rPr>
          <w:lang w:val="en-US" w:eastAsia="ko-KR"/>
        </w:rPr>
        <w:t>6</w:t>
      </w:r>
      <w:r>
        <w:rPr>
          <w:lang w:eastAsia="ko-KR"/>
        </w:rPr>
        <w:t>.0</w:t>
      </w:r>
      <w:r>
        <w:rPr>
          <w:lang w:eastAsia="ko-KR"/>
        </w:rPr>
        <w:tab/>
        <w:t>General</w:t>
      </w:r>
      <w:bookmarkEnd w:id="548"/>
      <w:bookmarkEnd w:id="549"/>
      <w:bookmarkEnd w:id="550"/>
      <w:bookmarkEnd w:id="551"/>
      <w:bookmarkEnd w:id="552"/>
    </w:p>
    <w:p w14:paraId="3E498949" w14:textId="77777777" w:rsidR="004E5CE9" w:rsidRDefault="004E5CE9" w:rsidP="004E5CE9">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262491AF" w14:textId="2DEFCA24" w:rsidR="004E5CE9" w:rsidRDefault="004E5CE9" w:rsidP="00F1630B">
      <w:pPr>
        <w:pStyle w:val="Heading6"/>
        <w:numPr>
          <w:ilvl w:val="5"/>
          <w:numId w:val="0"/>
        </w:numPr>
        <w:ind w:left="1152" w:hanging="432"/>
      </w:pPr>
      <w:bookmarkStart w:id="553" w:name="_Toc20152344"/>
      <w:bookmarkStart w:id="554" w:name="_Toc27495009"/>
      <w:bookmarkStart w:id="555" w:name="_Toc36108477"/>
      <w:bookmarkStart w:id="556" w:name="_Toc45194265"/>
      <w:bookmarkStart w:id="557" w:name="_Toc123629275"/>
      <w:r>
        <w:lastRenderedPageBreak/>
        <w:t>6.3.2.1.6.1</w:t>
      </w:r>
      <w:r w:rsidR="0021224B">
        <w:tab/>
      </w:r>
      <w:r w:rsidRPr="00612970">
        <w:t>Determining authorisation for originating a priority group call</w:t>
      </w:r>
      <w:bookmarkEnd w:id="553"/>
      <w:bookmarkEnd w:id="554"/>
      <w:bookmarkEnd w:id="555"/>
      <w:bookmarkEnd w:id="556"/>
      <w:bookmarkEnd w:id="557"/>
    </w:p>
    <w:p w14:paraId="63F5B58C"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and needs to determine if the request is an authorised request for an MCVideo emergency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6442A6EE"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w:t>
      </w:r>
      <w:r>
        <w:t>24.484 [25]</w:t>
      </w:r>
      <w:r w:rsidRPr="00E05A95">
        <w:t>)</w:t>
      </w:r>
      <w:r>
        <w:t xml:space="preserve"> </w:t>
      </w:r>
      <w:r w:rsidRPr="00354212">
        <w:rPr>
          <w:noProof/>
          <w:lang w:val="en-US"/>
        </w:rPr>
        <w:t>is set to a value of "true"</w:t>
      </w:r>
      <w:r>
        <w:rPr>
          <w:noProof/>
          <w:lang w:val="en-US"/>
        </w:rPr>
        <w:t xml:space="preserve"> and:</w:t>
      </w:r>
    </w:p>
    <w:p w14:paraId="6C0AE7F4" w14:textId="77777777" w:rsidR="004E5CE9" w:rsidRDefault="004E5CE9" w:rsidP="004E5CE9">
      <w:pPr>
        <w:pStyle w:val="B2"/>
      </w:pPr>
      <w:r>
        <w:t>a)</w:t>
      </w:r>
      <w:r>
        <w:tab/>
        <w:t xml:space="preserve">if the "entry-info" attribute </w:t>
      </w:r>
      <w:r w:rsidRPr="00E96DFA">
        <w:rPr>
          <w:lang w:val="en-US"/>
        </w:rPr>
        <w:t xml:space="preserve">of the &lt;entry&gt; element </w:t>
      </w:r>
      <w:r>
        <w:t xml:space="preserve">of the </w:t>
      </w:r>
      <w:r w:rsidRPr="007641DE">
        <w:t>&lt;</w:t>
      </w:r>
      <w:r>
        <w:t>MCVideo</w:t>
      </w:r>
      <w:r w:rsidRPr="007641DE">
        <w:t xml:space="preserve">GroupInitiation&gt; element </w:t>
      </w:r>
      <w:r>
        <w:t xml:space="preserve">of the &lt;EmergencyCall&gt;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E96DFA">
        <w:rPr>
          <w:lang w:val="en-US"/>
        </w:rPr>
        <w:t>&lt;uri-entry&gt; element of the &lt;entry&gt; element of the</w:t>
      </w:r>
      <w:r w:rsidRPr="00FA34D7">
        <w:t xml:space="preserve"> &lt;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9716044" w14:textId="77777777" w:rsidR="004E5CE9" w:rsidRDefault="004E5CE9" w:rsidP="004E5CE9">
      <w:pPr>
        <w:pStyle w:val="B2"/>
      </w:pPr>
      <w:r>
        <w:t>b)</w:t>
      </w:r>
      <w:r>
        <w:tab/>
        <w:t>i</w:t>
      </w:r>
      <w:r w:rsidRPr="00FA34D7">
        <w:t xml:space="preserve">f the </w:t>
      </w:r>
      <w:r>
        <w:t>"entry-info"</w:t>
      </w:r>
      <w:r w:rsidRPr="00FA34D7">
        <w:t xml:space="preserve"> attribute </w:t>
      </w:r>
      <w:r w:rsidRPr="00E96DFA">
        <w:rPr>
          <w:lang w:val="en-US"/>
        </w:rPr>
        <w:t xml:space="preserve">of the &lt;entry&gt; element of the </w:t>
      </w:r>
      <w:r w:rsidRPr="00E96DFA">
        <w:t>&lt;</w:t>
      </w:r>
      <w:r>
        <w:t>MCVideo</w:t>
      </w:r>
      <w:r w:rsidRPr="00E96DFA">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"UseCurrent</w:t>
      </w:r>
      <w:r>
        <w:t>ly</w:t>
      </w:r>
      <w:r w:rsidRPr="00FA34D7">
        <w:t>SelectedGroup</w:t>
      </w:r>
      <w:r>
        <w:t>";</w:t>
      </w:r>
    </w:p>
    <w:p w14:paraId="0D870ED0" w14:textId="77777777" w:rsidR="004E5CE9" w:rsidRDefault="004E5CE9" w:rsidP="004E5CE9">
      <w:pPr>
        <w:pStyle w:val="B1"/>
      </w:pPr>
      <w:r>
        <w:tab/>
        <w:t xml:space="preserve">then the </w:t>
      </w:r>
      <w:r>
        <w:rPr>
          <w:noProof/>
        </w:rPr>
        <w:t>participating MCVideo</w:t>
      </w:r>
      <w:r w:rsidRPr="00354212">
        <w:rPr>
          <w:noProof/>
        </w:rPr>
        <w:t xml:space="preserve"> </w:t>
      </w:r>
      <w:r>
        <w:rPr>
          <w:noProof/>
        </w:rPr>
        <w:t>function</w:t>
      </w:r>
      <w:r>
        <w:t xml:space="preserve"> shall consider the MCVideo emergency group call request to be an authorised request for an MCVideo emergency group call;</w:t>
      </w:r>
    </w:p>
    <w:p w14:paraId="114FE9A7" w14:textId="77777777" w:rsidR="004E5CE9" w:rsidRPr="0045201D" w:rsidRDefault="004E5CE9" w:rsidP="004E5CE9">
      <w:pPr>
        <w:rPr>
          <w:lang w:eastAsia="ko-KR"/>
        </w:rPr>
      </w:pPr>
      <w:r>
        <w:rPr>
          <w:lang w:eastAsia="ko-KR"/>
        </w:rPr>
        <w:t xml:space="preserve">In all other cases, the </w:t>
      </w:r>
      <w:r>
        <w:rPr>
          <w:noProof/>
        </w:rPr>
        <w:t>participating MCVideo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41C365F6"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MCVideo imminent peril group</w:t>
      </w:r>
      <w:r>
        <w:t xml:space="preserve"> call</w:t>
      </w:r>
      <w:r>
        <w:rPr>
          <w:noProof/>
        </w:rPr>
        <w:t xml:space="preserve"> and needs to determine if the request is an authorised request for an MCVideo imminent peril</w:t>
      </w:r>
      <w:r w:rsidRPr="00354212">
        <w:rPr>
          <w:noProof/>
        </w:rPr>
        <w:t xml:space="preserve"> group</w:t>
      </w:r>
      <w:r>
        <w:rPr>
          <w:noProof/>
        </w:rPr>
        <w:t xml:space="preserve">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002B7459"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Pr>
          <w:noProof/>
          <w:lang w:val="en-US"/>
        </w:rPr>
        <w:t xml:space="preserve"> and</w:t>
      </w:r>
    </w:p>
    <w:p w14:paraId="1E1B35FA" w14:textId="77777777" w:rsidR="004E5CE9" w:rsidRDefault="004E5CE9" w:rsidP="004E5CE9">
      <w:pPr>
        <w:pStyle w:val="B2"/>
      </w:pPr>
      <w:r>
        <w:t>a)</w:t>
      </w:r>
      <w:r>
        <w:tab/>
        <w:t xml:space="preserve">if the "entry-info" attribute 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Pr="00E96DFA">
        <w:rPr>
          <w:lang w:val="en-US"/>
        </w:rPr>
        <w:t>&lt;uri-entry&gt; element of the &lt;entry&gt; element of the</w:t>
      </w:r>
      <w:r w:rsidRPr="00E96DFA">
        <w:t xml:space="preserve"> </w:t>
      </w:r>
      <w:r w:rsidRPr="00FA34D7">
        <w:t>&lt;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14F281C7" w14:textId="77777777" w:rsidR="004E5CE9" w:rsidRDefault="004E5CE9" w:rsidP="004E5CE9">
      <w:pPr>
        <w:pStyle w:val="B2"/>
      </w:pPr>
      <w:r>
        <w:t>b)</w:t>
      </w:r>
      <w:r>
        <w:tab/>
        <w:t>i</w:t>
      </w:r>
      <w:r w:rsidRPr="00FA34D7">
        <w:t xml:space="preserve">f the </w:t>
      </w:r>
      <w:r>
        <w:t>"entry-info"</w:t>
      </w:r>
      <w:r w:rsidRPr="00FA34D7">
        <w:t xml:space="preserve"> attribute</w:t>
      </w:r>
      <w:r w:rsidRPr="00371538">
        <w:rPr>
          <w:lang w:val="en-US"/>
        </w:rPr>
        <w:t xml:space="preserve"> </w:t>
      </w:r>
      <w:r w:rsidRPr="00E96DFA">
        <w:rPr>
          <w:lang w:val="en-US"/>
        </w:rPr>
        <w:t xml:space="preserve">of the &lt;entry&gt; element of the </w:t>
      </w:r>
      <w:r w:rsidRPr="00E96DFA">
        <w:t>&lt;</w:t>
      </w:r>
      <w:r>
        <w:t>MCVideo</w:t>
      </w:r>
      <w:r w:rsidRPr="00E96DFA">
        <w:t>GroupInitiation&gt; element</w:t>
      </w:r>
      <w:r w:rsidRPr="00FA34D7">
        <w:t xml:space="preserve"> </w:t>
      </w:r>
      <w:r w:rsidRPr="007641DE">
        <w:t>contained within the &lt;</w:t>
      </w:r>
      <w:r w:rsidRPr="005F7736">
        <w:t>ImminentPerilCall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36697BDF" w14:textId="77777777" w:rsidR="004E5CE9" w:rsidRDefault="004E5CE9" w:rsidP="004E5CE9">
      <w:pPr>
        <w:pStyle w:val="B1"/>
      </w:pPr>
      <w:r>
        <w:tab/>
        <w:t xml:space="preserve">then the </w:t>
      </w:r>
      <w:r>
        <w:rPr>
          <w:noProof/>
        </w:rPr>
        <w:t>participating MCVideo function</w:t>
      </w:r>
      <w:r>
        <w:t xml:space="preserve"> shall consider the MCVideo </w:t>
      </w:r>
      <w:r>
        <w:rPr>
          <w:noProof/>
        </w:rPr>
        <w:t>imminent peril group</w:t>
      </w:r>
      <w:r>
        <w:t xml:space="preserve"> call request to be an authorised request for an MCVideo emergency group call;</w:t>
      </w:r>
    </w:p>
    <w:p w14:paraId="07C1E5EB" w14:textId="77777777" w:rsidR="004E5CE9" w:rsidRDefault="004E5CE9" w:rsidP="004E5CE9">
      <w:r w:rsidRPr="00D840D7">
        <w:t>In all other cases,</w:t>
      </w:r>
      <w:r w:rsidRPr="00456716">
        <w:t xml:space="preserve"> </w:t>
      </w:r>
      <w:r w:rsidRPr="00D840D7">
        <w:t xml:space="preserve">the </w:t>
      </w:r>
      <w:r>
        <w:rPr>
          <w:noProof/>
        </w:rPr>
        <w:t>participating MCVideo function</w:t>
      </w:r>
      <w:r w:rsidRPr="00D840D7">
        <w:t xml:space="preserve"> </w:t>
      </w:r>
      <w:r>
        <w:t>shall consider the</w:t>
      </w:r>
      <w:r w:rsidRPr="00D840D7">
        <w:t xml:space="preserve"> request to originate an </w:t>
      </w:r>
      <w:r>
        <w:t>MCVideo</w:t>
      </w:r>
      <w:r w:rsidRPr="00D840D7">
        <w:t xml:space="preserve"> imminent peril group call to be an unauthorised request to originate an </w:t>
      </w:r>
      <w:r>
        <w:t>MCVideo</w:t>
      </w:r>
      <w:r w:rsidRPr="00D840D7">
        <w:t xml:space="preserve"> imminent peril call.</w:t>
      </w:r>
    </w:p>
    <w:p w14:paraId="349E1BEC" w14:textId="68A2FB24" w:rsidR="004E5CE9" w:rsidRPr="008052D6" w:rsidRDefault="004E5CE9" w:rsidP="00F1630B">
      <w:pPr>
        <w:pStyle w:val="Heading6"/>
        <w:numPr>
          <w:ilvl w:val="5"/>
          <w:numId w:val="0"/>
        </w:numPr>
        <w:ind w:left="1152" w:hanging="432"/>
      </w:pPr>
      <w:bookmarkStart w:id="558" w:name="_Toc20152345"/>
      <w:bookmarkStart w:id="559" w:name="_Toc27495010"/>
      <w:bookmarkStart w:id="560" w:name="_Toc36108478"/>
      <w:bookmarkStart w:id="561" w:name="_Toc45194266"/>
      <w:bookmarkStart w:id="562" w:name="_Toc123629276"/>
      <w:r>
        <w:rPr>
          <w:lang w:eastAsia="ko-KR"/>
        </w:rPr>
        <w:t>6.3.2.1.6.2</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558"/>
      <w:bookmarkEnd w:id="559"/>
      <w:bookmarkEnd w:id="560"/>
      <w:bookmarkEnd w:id="561"/>
      <w:bookmarkEnd w:id="562"/>
    </w:p>
    <w:p w14:paraId="30A20560" w14:textId="77777777" w:rsidR="004E5CE9" w:rsidRDefault="004E5CE9" w:rsidP="004E5CE9">
      <w:pPr>
        <w:rPr>
          <w:lang w:eastAsia="ko-KR"/>
        </w:rPr>
      </w:pPr>
      <w:r>
        <w:rPr>
          <w:lang w:eastAsia="ko-KR"/>
        </w:rPr>
        <w:t>If</w:t>
      </w:r>
      <w:r w:rsidRPr="00C65CD9">
        <w:rPr>
          <w:lang w:eastAsia="ko-KR"/>
        </w:rPr>
        <w:t xml:space="preserve"> the </w:t>
      </w:r>
      <w:r>
        <w:rPr>
          <w:lang w:eastAsia="ko-KR"/>
        </w:rPr>
        <w:t xml:space="preserve">participating MCVideo function </w:t>
      </w:r>
      <w:r>
        <w:t>receives</w:t>
      </w:r>
      <w:r w:rsidRPr="0073469F">
        <w:t xml:space="preserve"> a </w:t>
      </w:r>
      <w:r>
        <w:t xml:space="preserve">SIP </w:t>
      </w:r>
      <w:r w:rsidRPr="0073469F">
        <w:t xml:space="preserve">request from the </w:t>
      </w:r>
      <w:r>
        <w:t>MCVideo client including a request for</w:t>
      </w:r>
      <w:r w:rsidRPr="0073469F">
        <w:t xml:space="preserve"> an </w:t>
      </w:r>
      <w:r>
        <w:t>MCVideo</w:t>
      </w:r>
      <w:r w:rsidRPr="0073469F">
        <w:t xml:space="preserve"> emergency</w:t>
      </w:r>
      <w:r>
        <w:t xml:space="preserve"> alert</w:t>
      </w:r>
      <w:r>
        <w:rPr>
          <w:lang w:eastAsia="ko-KR"/>
        </w:rPr>
        <w:t xml:space="preserve"> and:</w:t>
      </w:r>
    </w:p>
    <w:p w14:paraId="52B50925" w14:textId="77777777" w:rsidR="004E5CE9" w:rsidRPr="00055531" w:rsidRDefault="004E5CE9" w:rsidP="004E5CE9">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the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and</w:t>
      </w:r>
    </w:p>
    <w:p w14:paraId="062C9F0C" w14:textId="77777777" w:rsidR="00424B3E" w:rsidRDefault="004E5CE9" w:rsidP="004E5CE9">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 xml:space="preserve">user profile document in </w:t>
      </w:r>
      <w:r>
        <w:t>3GPP TS 24.484 [25]</w:t>
      </w:r>
      <w:r w:rsidRPr="00E05A95">
        <w:t>)</w:t>
      </w:r>
      <w:r>
        <w:t xml:space="preserve"> is </w:t>
      </w:r>
      <w:r w:rsidRPr="00FA34D7">
        <w:t>set to a value</w:t>
      </w:r>
      <w:r>
        <w:t xml:space="preserve"> of</w:t>
      </w:r>
      <w:r>
        <w:rPr>
          <w:lang w:val="en-US"/>
        </w:rPr>
        <w:t>:</w:t>
      </w:r>
    </w:p>
    <w:p w14:paraId="78DE3139" w14:textId="77777777" w:rsidR="004E5CE9" w:rsidRDefault="004E5CE9" w:rsidP="004E5CE9">
      <w:pPr>
        <w:pStyle w:val="B2"/>
      </w:pPr>
      <w:r>
        <w:rPr>
          <w:lang w:val="en-US"/>
        </w:rPr>
        <w:lastRenderedPageBreak/>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in 3GPP TS 24.484 [25])</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7F135BCD" w14:textId="77777777" w:rsidR="004E5CE9" w:rsidRPr="00055531" w:rsidRDefault="004E5CE9" w:rsidP="004E5CE9">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 [24].</w:t>
      </w:r>
    </w:p>
    <w:p w14:paraId="24B5D0AB" w14:textId="77777777" w:rsidR="004E5CE9" w:rsidRDefault="004E5CE9" w:rsidP="004E5CE9">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6E12FA13" w14:textId="77777777" w:rsidR="004E5CE9" w:rsidRDefault="004E5CE9" w:rsidP="004E5CE9">
      <w:pPr>
        <w:rPr>
          <w:lang w:eastAsia="ko-KR"/>
        </w:rPr>
      </w:pPr>
      <w:r>
        <w:rPr>
          <w:lang w:eastAsia="ko-KR"/>
        </w:rPr>
        <w:t>If</w:t>
      </w:r>
      <w:r w:rsidRPr="007E204E">
        <w:rPr>
          <w:lang w:eastAsia="ko-KR"/>
        </w:rPr>
        <w:t xml:space="preserve"> the </w:t>
      </w:r>
      <w:r>
        <w:rPr>
          <w:lang w:eastAsia="ko-KR"/>
        </w:rPr>
        <w:t>participating MCVideo</w:t>
      </w:r>
      <w:r w:rsidRPr="007E204E">
        <w:rPr>
          <w:lang w:eastAsia="ko-KR"/>
        </w:rPr>
        <w:t xml:space="preserve"> </w:t>
      </w:r>
      <w:r>
        <w:rPr>
          <w:lang w:eastAsia="ko-KR"/>
        </w:rPr>
        <w:t>function</w:t>
      </w:r>
      <w:r w:rsidRPr="007E204E">
        <w:rPr>
          <w:lang w:eastAsia="ko-KR"/>
        </w:rPr>
        <w:t xml:space="preserve"> </w:t>
      </w:r>
      <w:r w:rsidRPr="007E204E">
        <w:t xml:space="preserve">receives a </w:t>
      </w:r>
      <w:r>
        <w:t xml:space="preserve">SIP </w:t>
      </w:r>
      <w:r w:rsidRPr="007E204E">
        <w:t xml:space="preserve">request from the </w:t>
      </w:r>
      <w:r>
        <w:t>MCVideo</w:t>
      </w:r>
      <w:r w:rsidRPr="007E204E">
        <w:t xml:space="preserve"> </w:t>
      </w:r>
      <w:r>
        <w:t>client</w:t>
      </w:r>
      <w:r w:rsidRPr="007E204E">
        <w:t xml:space="preserve"> </w:t>
      </w:r>
      <w:r>
        <w:t xml:space="preserve">including a request </w:t>
      </w:r>
      <w:r w:rsidRPr="007E204E">
        <w:t xml:space="preserve">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the &lt;actions&gt; element of a &lt;rule&gt; element of</w:t>
      </w:r>
      <w:r w:rsidR="00186976" w:rsidRPr="00C65CD9">
        <w:t xml:space="preserve">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69108F74" w14:textId="21509F1E" w:rsidR="004E5CE9" w:rsidRPr="003C20F6" w:rsidRDefault="004E5CE9" w:rsidP="00F1630B">
      <w:pPr>
        <w:pStyle w:val="Heading6"/>
        <w:numPr>
          <w:ilvl w:val="5"/>
          <w:numId w:val="0"/>
        </w:numPr>
        <w:ind w:left="1152" w:hanging="432"/>
        <w:rPr>
          <w:lang w:eastAsia="ko-KR"/>
        </w:rPr>
      </w:pPr>
      <w:bookmarkStart w:id="563" w:name="_Toc20152346"/>
      <w:bookmarkStart w:id="564" w:name="_Toc27495011"/>
      <w:bookmarkStart w:id="565" w:name="_Toc36108479"/>
      <w:bookmarkStart w:id="566" w:name="_Toc45194267"/>
      <w:bookmarkStart w:id="567" w:name="_Toc123629277"/>
      <w:r>
        <w:rPr>
          <w:lang w:eastAsia="ko-KR"/>
        </w:rPr>
        <w:t>6.3.2.1.6.3</w:t>
      </w:r>
      <w:r w:rsidRPr="003C20F6">
        <w:rPr>
          <w:lang w:eastAsia="ko-KR"/>
        </w:rPr>
        <w:tab/>
        <w:t>Validate priority request parameters</w:t>
      </w:r>
      <w:bookmarkEnd w:id="563"/>
      <w:bookmarkEnd w:id="564"/>
      <w:bookmarkEnd w:id="565"/>
      <w:bookmarkEnd w:id="566"/>
      <w:bookmarkEnd w:id="567"/>
    </w:p>
    <w:p w14:paraId="3B5C4C5A"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5EE9F228" w14:textId="77777777" w:rsidR="004E5CE9" w:rsidRDefault="004E5CE9" w:rsidP="004E5CE9">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participating MCVideo</w:t>
      </w:r>
      <w:r w:rsidRPr="0073469F">
        <w:t xml:space="preserve"> </w:t>
      </w:r>
      <w:r>
        <w:t>function shall</w:t>
      </w:r>
      <w:r w:rsidRPr="0073469F">
        <w:t xml:space="preserve"> follow the procedures specified in </w:t>
      </w:r>
      <w:r w:rsidR="00C836A2">
        <w:t>clause</w:t>
      </w:r>
      <w:r w:rsidRPr="0073469F">
        <w:t> </w:t>
      </w:r>
      <w:r>
        <w:t>6.3.3.1.17.</w:t>
      </w:r>
    </w:p>
    <w:p w14:paraId="4FFBE416" w14:textId="45045A47" w:rsidR="004E5CE9" w:rsidRDefault="004E5CE9" w:rsidP="00F1630B">
      <w:pPr>
        <w:pStyle w:val="Heading6"/>
        <w:numPr>
          <w:ilvl w:val="5"/>
          <w:numId w:val="0"/>
        </w:numPr>
        <w:ind w:left="1152" w:hanging="432"/>
        <w:rPr>
          <w:lang w:eastAsia="ko-KR"/>
        </w:rPr>
      </w:pPr>
      <w:bookmarkStart w:id="568" w:name="_Toc20152347"/>
      <w:bookmarkStart w:id="569" w:name="_Toc27495012"/>
      <w:bookmarkStart w:id="570" w:name="_Toc36108480"/>
      <w:bookmarkStart w:id="571" w:name="_Toc45194268"/>
      <w:bookmarkStart w:id="572" w:name="_Toc123629278"/>
      <w:r>
        <w:rPr>
          <w:lang w:eastAsia="ko-KR"/>
        </w:rPr>
        <w:t>6.3.2.1.6.4</w:t>
      </w:r>
      <w:r w:rsidRPr="00E352B4">
        <w:rPr>
          <w:lang w:eastAsia="ko-KR"/>
        </w:rPr>
        <w:tab/>
      </w:r>
      <w:r>
        <w:rPr>
          <w:lang w:eastAsia="ko-KR"/>
        </w:rPr>
        <w:t>Retrieving Resource-Priority header field values</w:t>
      </w:r>
      <w:bookmarkEnd w:id="568"/>
      <w:bookmarkEnd w:id="569"/>
      <w:bookmarkEnd w:id="570"/>
      <w:bookmarkEnd w:id="571"/>
      <w:bookmarkEnd w:id="572"/>
    </w:p>
    <w:p w14:paraId="0D6A0DFE"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38A76F43" w14:textId="77777777" w:rsidR="004E5CE9" w:rsidRDefault="004E5CE9" w:rsidP="004E5CE9">
      <w:r w:rsidRPr="0073469F">
        <w:t xml:space="preserve">The </w:t>
      </w:r>
      <w:r>
        <w:t>participating MCVideo</w:t>
      </w:r>
      <w:r w:rsidRPr="0073469F">
        <w:t xml:space="preserve"> </w:t>
      </w:r>
      <w:r>
        <w:t>function shall</w:t>
      </w:r>
      <w:r w:rsidRPr="0073469F">
        <w:t xml:space="preserve"> follow the procedures specified in </w:t>
      </w:r>
      <w:r w:rsidR="00C836A2">
        <w:t>clause</w:t>
      </w:r>
      <w:r w:rsidRPr="0073469F">
        <w:t> </w:t>
      </w:r>
      <w:r>
        <w:t>6.3.3.1.19</w:t>
      </w:r>
      <w:r w:rsidRPr="0073469F">
        <w:t xml:space="preserve"> with the clarification</w:t>
      </w:r>
      <w:r>
        <w:t xml:space="preserve"> that references in that procedure to the controlling MCVideo function should be replaced with references to the participating MCVideo function.</w:t>
      </w:r>
    </w:p>
    <w:p w14:paraId="0A643AB4" w14:textId="108C59B1" w:rsidR="00012903" w:rsidRPr="003331B3" w:rsidRDefault="00012903" w:rsidP="00F1630B">
      <w:pPr>
        <w:pStyle w:val="Heading5"/>
        <w:rPr>
          <w:lang w:eastAsia="ko-KR"/>
        </w:rPr>
      </w:pPr>
      <w:bookmarkStart w:id="573" w:name="_Toc20152348"/>
      <w:bookmarkStart w:id="574" w:name="_Toc27495013"/>
      <w:bookmarkStart w:id="575" w:name="_Toc36108481"/>
      <w:bookmarkStart w:id="576" w:name="_Toc45194269"/>
      <w:bookmarkStart w:id="577" w:name="_Toc123629279"/>
      <w:r>
        <w:rPr>
          <w:lang w:eastAsia="ko-KR"/>
        </w:rPr>
        <w:t>6.3.2.1.7</w:t>
      </w:r>
      <w:r w:rsidRPr="0073469F">
        <w:rPr>
          <w:lang w:eastAsia="ko-KR"/>
        </w:rPr>
        <w:tab/>
      </w:r>
      <w:r>
        <w:rPr>
          <w:lang w:eastAsia="ko-KR"/>
        </w:rPr>
        <w:t>Generating a SIP re-INVITE request on receipt of a SIP re-INVITE request</w:t>
      </w:r>
      <w:bookmarkEnd w:id="573"/>
      <w:bookmarkEnd w:id="574"/>
      <w:bookmarkEnd w:id="575"/>
      <w:bookmarkEnd w:id="576"/>
      <w:bookmarkEnd w:id="577"/>
    </w:p>
    <w:p w14:paraId="422CCB4E" w14:textId="77777777" w:rsidR="00012903" w:rsidRPr="00653764" w:rsidRDefault="00012903" w:rsidP="00012903">
      <w:r w:rsidRPr="00653764">
        <w:t xml:space="preserve">This </w:t>
      </w:r>
      <w:r w:rsidR="00C836A2">
        <w:t>clause</w:t>
      </w:r>
      <w:r w:rsidRPr="00653764">
        <w:t xml:space="preserve"> is referenced from other procedures.</w:t>
      </w:r>
    </w:p>
    <w:p w14:paraId="4B8046DA" w14:textId="77777777" w:rsidR="00012903" w:rsidRPr="00653764" w:rsidRDefault="00012903" w:rsidP="00012903">
      <w:r w:rsidRPr="00653764">
        <w:t xml:space="preserve">When generating a SIP </w:t>
      </w:r>
      <w:r>
        <w:t>re-</w:t>
      </w:r>
      <w:r w:rsidRPr="00653764">
        <w:t>INVITE request a</w:t>
      </w:r>
      <w:r>
        <w:t xml:space="preserve">ccording to 3GPP TS 24.229 [11] </w:t>
      </w:r>
      <w:r w:rsidRPr="00653764">
        <w:t xml:space="preserve">on receipt of an incoming SIP </w:t>
      </w:r>
      <w:r>
        <w:t>re-</w:t>
      </w:r>
      <w:r w:rsidRPr="00653764">
        <w:t xml:space="preserve">INVITE request, the participating </w:t>
      </w:r>
      <w:r>
        <w:t>MCVideo</w:t>
      </w:r>
      <w:r w:rsidRPr="00653764">
        <w:t xml:space="preserve"> function:</w:t>
      </w:r>
    </w:p>
    <w:p w14:paraId="34D53AA9" w14:textId="3F9E2AED" w:rsidR="00C25522" w:rsidRPr="00051803" w:rsidRDefault="00C25522" w:rsidP="00C25522">
      <w:pPr>
        <w:pStyle w:val="B1"/>
      </w:pPr>
      <w:r>
        <w:t>1</w:t>
      </w:r>
      <w:r w:rsidRPr="00653764">
        <w:t>)</w:t>
      </w:r>
      <w:r w:rsidRPr="00653764">
        <w:tab/>
        <w:t xml:space="preserve">if the incoming SIP </w:t>
      </w:r>
      <w:r>
        <w:t>re-</w:t>
      </w:r>
      <w:r w:rsidRPr="00653764">
        <w:t>INVITE request contained a</w:t>
      </w:r>
      <w:r>
        <w:t>n application/resource-lists+xml</w:t>
      </w:r>
      <w:r w:rsidRPr="00653764">
        <w:t xml:space="preserve"> MIME body with the </w:t>
      </w:r>
      <w:r>
        <w:t>MCVideo</w:t>
      </w:r>
      <w:r w:rsidRPr="00653764">
        <w:t xml:space="preserve"> ID of the invited </w:t>
      </w:r>
      <w:r>
        <w:t>MCVideo</w:t>
      </w:r>
      <w:r w:rsidRPr="00653764">
        <w:t xml:space="preserve"> user</w:t>
      </w:r>
      <w:r w:rsidRPr="006B1419">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of the </w:t>
      </w:r>
      <w:r>
        <w:t>application/resource-lists+xml</w:t>
      </w:r>
      <w:r w:rsidRPr="0073469F">
        <w:t xml:space="preserve"> MIME body</w:t>
      </w:r>
      <w:r w:rsidRPr="00653764">
        <w:t xml:space="preserve">, shall copy the </w:t>
      </w:r>
      <w:r>
        <w:t>application/resource-lists+xml</w:t>
      </w:r>
      <w:r w:rsidRPr="00653764">
        <w:t xml:space="preserve"> MIME body, according to </w:t>
      </w:r>
      <w:r>
        <w:t xml:space="preserve">the </w:t>
      </w:r>
      <w:r w:rsidRPr="00653764">
        <w:t>rules and procedures of IETF RFC 5366 </w:t>
      </w:r>
      <w:r>
        <w:t>[37];</w:t>
      </w:r>
    </w:p>
    <w:p w14:paraId="72A06798" w14:textId="77777777" w:rsidR="00012903" w:rsidRPr="00A9364B" w:rsidRDefault="00012903" w:rsidP="00012903">
      <w:pPr>
        <w:pStyle w:val="B1"/>
      </w:pPr>
      <w:r>
        <w:t>2</w:t>
      </w:r>
      <w:r w:rsidRPr="00653764">
        <w:t>)</w:t>
      </w:r>
      <w:r w:rsidRPr="00653764">
        <w:tab/>
        <w:t xml:space="preserve">if the incoming SIP </w:t>
      </w:r>
      <w:r>
        <w:t>re-</w:t>
      </w:r>
      <w:r w:rsidRPr="00653764">
        <w:t xml:space="preserve">INVITE request contained an </w:t>
      </w:r>
      <w:r>
        <w:t>application/vnd.3gpp.mcvideo-info+xml</w:t>
      </w:r>
      <w:r w:rsidRPr="00653764">
        <w:t xml:space="preserve"> MIME body, shall copy the </w:t>
      </w:r>
      <w:r>
        <w:t>application/vnd.3gpp.mcvideo-info+xml</w:t>
      </w:r>
      <w:r w:rsidRPr="00653764">
        <w:t xml:space="preserve"> MIME body</w:t>
      </w:r>
      <w:r>
        <w:t>; and</w:t>
      </w:r>
    </w:p>
    <w:p w14:paraId="0EB31B32" w14:textId="77777777" w:rsidR="00012903" w:rsidRDefault="00012903" w:rsidP="00012903">
      <w:pPr>
        <w:pStyle w:val="B1"/>
      </w:pPr>
      <w:r>
        <w:t>3</w:t>
      </w:r>
      <w:r w:rsidRPr="00653764">
        <w:t>)</w:t>
      </w:r>
      <w:r w:rsidRPr="00653764">
        <w:tab/>
        <w:t xml:space="preserve">if the incoming SIP </w:t>
      </w:r>
      <w:r>
        <w:t>re-</w:t>
      </w:r>
      <w:r w:rsidRPr="00653764">
        <w:t xml:space="preserve">INVITE request contained an </w:t>
      </w:r>
      <w:r w:rsidRPr="00A67EF6">
        <w:t>application/vnd.3gpp.location-info+xml</w:t>
      </w:r>
      <w:r w:rsidRPr="00A67EF6">
        <w:rPr>
          <w:lang w:val="en-US"/>
        </w:rPr>
        <w:t xml:space="preserve"> </w:t>
      </w:r>
      <w:r w:rsidRPr="00A67EF6">
        <w:t>MIME body</w:t>
      </w:r>
      <w:r w:rsidRPr="00653764">
        <w:t xml:space="preserve">, shall copy the </w:t>
      </w:r>
      <w:r w:rsidRPr="00A67EF6">
        <w:t>application/vnd.3gpp.location-info+xml</w:t>
      </w:r>
      <w:r w:rsidRPr="00653764">
        <w:t xml:space="preserve"> MIME body</w:t>
      </w:r>
      <w:r>
        <w:t>.</w:t>
      </w:r>
    </w:p>
    <w:p w14:paraId="08271313" w14:textId="3F2777EC" w:rsidR="00012903" w:rsidRPr="00FE11AE" w:rsidRDefault="00012903" w:rsidP="00F1630B">
      <w:pPr>
        <w:pStyle w:val="Heading5"/>
        <w:rPr>
          <w:rFonts w:eastAsia="Malgun Gothic"/>
        </w:rPr>
      </w:pPr>
      <w:bookmarkStart w:id="578" w:name="_Toc20152349"/>
      <w:bookmarkStart w:id="579" w:name="_Toc27495014"/>
      <w:bookmarkStart w:id="580" w:name="_Toc36108482"/>
      <w:bookmarkStart w:id="581" w:name="_Toc45194270"/>
      <w:bookmarkStart w:id="582" w:name="_Toc123629280"/>
      <w:r w:rsidRPr="00FE11AE">
        <w:rPr>
          <w:rFonts w:eastAsia="Malgun Gothic"/>
        </w:rPr>
        <w:t>6.3.2.1.</w:t>
      </w:r>
      <w:r>
        <w:rPr>
          <w:rFonts w:eastAsia="Malgun Gothic"/>
        </w:rPr>
        <w:t>8</w:t>
      </w:r>
      <w:r w:rsidRPr="00FE11AE">
        <w:rPr>
          <w:rFonts w:eastAsia="Malgun Gothic"/>
        </w:rPr>
        <w:tab/>
        <w:t xml:space="preserve">Sending a SIP INVITE request </w:t>
      </w:r>
      <w:r w:rsidR="00EF7F1C">
        <w:rPr>
          <w:rFonts w:eastAsia="Malgun Gothic"/>
        </w:rPr>
        <w:t>towards the non-controlling MCVideo function</w:t>
      </w:r>
      <w:bookmarkEnd w:id="578"/>
      <w:bookmarkEnd w:id="579"/>
      <w:bookmarkEnd w:id="580"/>
      <w:bookmarkEnd w:id="581"/>
      <w:bookmarkEnd w:id="582"/>
    </w:p>
    <w:p w14:paraId="5E13856F" w14:textId="77777777" w:rsidR="00012903" w:rsidRPr="00FE11AE" w:rsidRDefault="00012903" w:rsidP="00012903">
      <w:r w:rsidRPr="00FE11AE">
        <w:t xml:space="preserve">This </w:t>
      </w:r>
      <w:r w:rsidR="00C836A2">
        <w:t>clause</w:t>
      </w:r>
      <w:r w:rsidRPr="00FE11AE">
        <w:t xml:space="preserve"> is referenced from other procedures.</w:t>
      </w:r>
    </w:p>
    <w:p w14:paraId="2DF2E2BE" w14:textId="301CFAFE" w:rsidR="003F1A28" w:rsidRDefault="003F1A28" w:rsidP="003F1A28">
      <w:pPr>
        <w:rPr>
          <w:lang w:eastAsia="ko-KR"/>
        </w:rPr>
      </w:pPr>
      <w:r w:rsidRPr="007E6F2E">
        <w:rPr>
          <w:lang w:val="en-US" w:eastAsia="ko-KR"/>
        </w:rPr>
        <w:t xml:space="preserve">The </w:t>
      </w:r>
      <w:r>
        <w:rPr>
          <w:lang w:val="en-US" w:eastAsia="ko-KR"/>
        </w:rPr>
        <w:t>participating</w:t>
      </w:r>
      <w:r w:rsidRPr="007E6F2E">
        <w:rPr>
          <w:lang w:val="en-US" w:eastAsia="ko-KR"/>
        </w:rPr>
        <w:t xml:space="preserve"> MC</w:t>
      </w:r>
      <w:r>
        <w:rPr>
          <w:lang w:val="en-US" w:eastAsia="ko-KR"/>
        </w:rPr>
        <w:t>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sidR="00294E81">
        <w:rPr>
          <w:lang w:eastAsia="ko-KR"/>
        </w:rPr>
        <w:t>11</w:t>
      </w:r>
      <w:r w:rsidRPr="0073469F">
        <w:rPr>
          <w:lang w:eastAsia="ko-KR"/>
        </w:rPr>
        <w:t>]</w:t>
      </w:r>
      <w:r>
        <w:rPr>
          <w:lang w:eastAsia="ko-KR"/>
        </w:rPr>
        <w:t>.</w:t>
      </w:r>
    </w:p>
    <w:p w14:paraId="59F170AF" w14:textId="77777777" w:rsidR="00012903" w:rsidRPr="009524AB" w:rsidRDefault="00FC4659" w:rsidP="00012903">
      <w:r>
        <w:t xml:space="preserve">The </w:t>
      </w:r>
      <w:r w:rsidR="00012903" w:rsidRPr="009524AB">
        <w:t xml:space="preserve">participating </w:t>
      </w:r>
      <w:r w:rsidR="00012903">
        <w:t>MCVideo</w:t>
      </w:r>
      <w:r w:rsidR="00012903" w:rsidRPr="009524AB">
        <w:t xml:space="preserve"> function:</w:t>
      </w:r>
    </w:p>
    <w:p w14:paraId="1E7CC55D" w14:textId="77777777" w:rsidR="00FC4659" w:rsidRPr="00FC688D" w:rsidRDefault="006477AC" w:rsidP="006477AC">
      <w:pPr>
        <w:pStyle w:val="B1"/>
      </w:pPr>
      <w:bookmarkStart w:id="583" w:name="MCCQCTEMPBM_00000150"/>
      <w:r>
        <w:lastRenderedPageBreak/>
        <w:t>1)</w:t>
      </w:r>
      <w:r>
        <w:tab/>
      </w:r>
      <w:r w:rsidR="00FC4659" w:rsidRPr="00FC688D">
        <w:t>shall determine the public service identity of the non-controlling MCVideo function associated with the group identity of the constituent group contained in the &lt;associated-group-id&gt; element of the application/vnd.3gpp.mcvideo-info+xml MIME body in the received SIP INVITE request. If the participating MCVideo function is unable to identify the non-controlling MCVideo function for the on demand prearranged group call, it shall reject the SIP INVITE request with a SIP 404 (Not Found) response with the warning text "142 unable to determine the controlling function" in a Warning header field as specified in clause 4.4, and shall not continue with any of the remaining steps;</w:t>
      </w:r>
    </w:p>
    <w:bookmarkEnd w:id="583"/>
    <w:p w14:paraId="33AC47D1" w14:textId="77777777" w:rsidR="00FC4659" w:rsidRDefault="00FC4659" w:rsidP="00FC4659">
      <w:pPr>
        <w:pStyle w:val="NO"/>
      </w:pPr>
      <w:r>
        <w:t>NOTE 1:</w:t>
      </w:r>
      <w:r>
        <w:tab/>
        <w:t xml:space="preserve">The public service identity can identify the non-controlling MCVideo function in the local MCVideo system or </w:t>
      </w:r>
      <w:r>
        <w:rPr>
          <w:lang w:val="hr-HR"/>
        </w:rPr>
        <w:t xml:space="preserve">in </w:t>
      </w:r>
      <w:r>
        <w:t>an interconnected MCVideo system.</w:t>
      </w:r>
    </w:p>
    <w:p w14:paraId="734BFE41" w14:textId="77777777" w:rsidR="00FC4659" w:rsidRDefault="00FC4659" w:rsidP="00FC4659">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56601F1" w14:textId="77777777" w:rsidR="00FC4659" w:rsidRDefault="00FC4659" w:rsidP="00FC4659">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5655DFA" w14:textId="77777777" w:rsidR="00FC4659" w:rsidRPr="00BE4B01" w:rsidRDefault="00FC4659" w:rsidP="00FC4659">
      <w:pPr>
        <w:pStyle w:val="NO"/>
      </w:pPr>
      <w:r>
        <w:t>NOTE 4:</w:t>
      </w:r>
      <w:r>
        <w:tab/>
        <w:t>How the participating MCVideo function determines the public service identity of the non-controlling MCVideo function associated with the group identity or of the MCVideo gateway server in the interconnected MCVideo system is out of the scope of the present document.</w:t>
      </w:r>
    </w:p>
    <w:p w14:paraId="4CD34172" w14:textId="77777777" w:rsidR="00FC4659" w:rsidRPr="00BE4B01" w:rsidRDefault="00FC4659" w:rsidP="00FC4659">
      <w:pPr>
        <w:pStyle w:val="NO"/>
      </w:pPr>
      <w:r>
        <w:t>NOTE 5:</w:t>
      </w:r>
      <w:r>
        <w:tab/>
        <w:t>How the local MCVideo system routes the SIP request through an exit MCVideo gateway server is out of the scope of the present document.</w:t>
      </w:r>
    </w:p>
    <w:p w14:paraId="5F82958B" w14:textId="77777777" w:rsidR="00012903" w:rsidRPr="009524AB" w:rsidRDefault="00FC4659" w:rsidP="00012903">
      <w:pPr>
        <w:pStyle w:val="B1"/>
      </w:pPr>
      <w:r>
        <w:t>2</w:t>
      </w:r>
      <w:r w:rsidR="00012903" w:rsidRPr="009524AB">
        <w:t>)</w:t>
      </w:r>
      <w:r w:rsidR="00012903" w:rsidRPr="009524AB">
        <w:tab/>
        <w:t xml:space="preserve">shall </w:t>
      </w:r>
      <w:r>
        <w:t>set</w:t>
      </w:r>
      <w:r w:rsidR="00012903" w:rsidRPr="009524AB">
        <w:t xml:space="preserve"> the Request-URI set </w:t>
      </w:r>
      <w:r>
        <w:t xml:space="preserve">of the generated SIP INVITE request </w:t>
      </w:r>
      <w:r w:rsidR="00012903" w:rsidRPr="009524AB">
        <w:t xml:space="preserve">to the </w:t>
      </w:r>
      <w:r>
        <w:t>public service identity determined in step 1</w:t>
      </w:r>
      <w:r w:rsidR="00012903" w:rsidRPr="009524AB">
        <w:t>;</w:t>
      </w:r>
    </w:p>
    <w:p w14:paraId="2FAFDB40" w14:textId="77777777" w:rsidR="00012903" w:rsidRPr="009524AB" w:rsidRDefault="00FC4659" w:rsidP="00012903">
      <w:pPr>
        <w:pStyle w:val="B1"/>
      </w:pPr>
      <w:r>
        <w:t>3</w:t>
      </w:r>
      <w:r w:rsidR="00012903" w:rsidRPr="009524AB">
        <w:t>)</w:t>
      </w:r>
      <w:r w:rsidR="00012903" w:rsidRPr="009524AB">
        <w:tab/>
        <w:t>shall include in the SIP INVITE request all Accept-Contact header fields and all Reject-Contact header fields, with their feature tags and their corresponding values along with parameters according to rules and procedures of IETF RFC 3841 [</w:t>
      </w:r>
      <w:r w:rsidR="00012903">
        <w:rPr>
          <w:rFonts w:hint="eastAsia"/>
          <w:lang w:eastAsia="zh-CN"/>
        </w:rPr>
        <w:t>20</w:t>
      </w:r>
      <w:r w:rsidR="00012903" w:rsidRPr="009524AB">
        <w:t xml:space="preserve">] if included in the original incoming SIP INVITE request from the </w:t>
      </w:r>
      <w:r w:rsidR="00012903">
        <w:t>MCVideo</w:t>
      </w:r>
      <w:r w:rsidR="00012903" w:rsidRPr="009524AB">
        <w:t xml:space="preserve"> client;</w:t>
      </w:r>
    </w:p>
    <w:p w14:paraId="087AF35B" w14:textId="77777777" w:rsidR="00012903" w:rsidRPr="009524AB" w:rsidRDefault="00FC4659" w:rsidP="00012903">
      <w:pPr>
        <w:pStyle w:val="B1"/>
      </w:pPr>
      <w:r>
        <w:t>4</w:t>
      </w:r>
      <w:r w:rsidR="00012903" w:rsidRPr="009524AB">
        <w:t>)</w:t>
      </w:r>
      <w:r w:rsidR="00012903" w:rsidRPr="009524AB">
        <w:tab/>
        <w:t>should include the Session-Expires header field according to IETF </w:t>
      </w:r>
      <w:r w:rsidR="00012903">
        <w:t>RFC 4028 [23]</w:t>
      </w:r>
      <w:r w:rsidR="00012903" w:rsidRPr="009524AB">
        <w:t>. It is recommended that the "refresher" header field parameter is omitted. If included, the "refresher" header field parameter shall be set to "uac";</w:t>
      </w:r>
    </w:p>
    <w:p w14:paraId="6FD69A03" w14:textId="77777777" w:rsidR="00012903" w:rsidRPr="009524AB" w:rsidRDefault="00FC4659" w:rsidP="00012903">
      <w:pPr>
        <w:pStyle w:val="B1"/>
      </w:pPr>
      <w:r>
        <w:t>5</w:t>
      </w:r>
      <w:r w:rsidR="00012903" w:rsidRPr="009524AB">
        <w:t>)</w:t>
      </w:r>
      <w:r w:rsidR="00012903" w:rsidRPr="009524AB">
        <w:tab/>
        <w:t>shall include the option tag "timer" in the Supported header field;</w:t>
      </w:r>
    </w:p>
    <w:p w14:paraId="16DF4886" w14:textId="77777777" w:rsidR="00012903" w:rsidRPr="009524AB" w:rsidRDefault="00FC4659" w:rsidP="00012903">
      <w:pPr>
        <w:pStyle w:val="B1"/>
      </w:pPr>
      <w:r>
        <w:t>6</w:t>
      </w:r>
      <w:r w:rsidR="00012903" w:rsidRPr="009524AB">
        <w:t>)</w:t>
      </w:r>
      <w:r w:rsidR="00012903" w:rsidRPr="009524AB">
        <w:tab/>
        <w:t>shall copy the contents of the P-Asserted-Identity header field of the incoming SIP INVITE request from the client to the P-Asserted-Identity header field of the outgoing SIP INVITE request;</w:t>
      </w:r>
    </w:p>
    <w:p w14:paraId="0EEDF1A8" w14:textId="77777777" w:rsidR="00012903" w:rsidRDefault="00FC4659" w:rsidP="00012903">
      <w:pPr>
        <w:pStyle w:val="B1"/>
      </w:pPr>
      <w:r>
        <w:t>7</w:t>
      </w:r>
      <w:r w:rsidR="00012903" w:rsidRPr="009524AB">
        <w:t>)</w:t>
      </w:r>
      <w:r w:rsidR="00012903" w:rsidRPr="009524AB">
        <w:tab/>
        <w:t>shall include the g.3gpp.</w:t>
      </w:r>
      <w:r w:rsidR="00012903">
        <w:t>mcvideo</w:t>
      </w:r>
      <w:r w:rsidR="00012903" w:rsidRPr="009524AB">
        <w:t xml:space="preserve"> media feature tag into the Contact header field of the outgoing SIP INVITE request;</w:t>
      </w:r>
    </w:p>
    <w:p w14:paraId="595C7D9E" w14:textId="77777777" w:rsidR="00012903" w:rsidRPr="009524AB" w:rsidRDefault="00FC4659" w:rsidP="00012903">
      <w:pPr>
        <w:pStyle w:val="B1"/>
      </w:pPr>
      <w:r>
        <w:t>8</w:t>
      </w:r>
      <w:r w:rsidR="00012903" w:rsidRPr="0073469F">
        <w:t>)</w:t>
      </w:r>
      <w:r w:rsidR="00012903" w:rsidRPr="0073469F">
        <w:tab/>
        <w:t xml:space="preserve">shall include the </w:t>
      </w:r>
      <w:r w:rsidR="00012903" w:rsidRPr="0073469F">
        <w:rPr>
          <w:lang w:eastAsia="zh-CN"/>
        </w:rPr>
        <w:t>g.3gpp.icsi-ref</w:t>
      </w:r>
      <w:r w:rsidR="00012903" w:rsidRPr="0073469F">
        <w:t xml:space="preserve"> media feature tag containing the value of "urn:urn-7:3gpp-service.ims.icsi.</w:t>
      </w:r>
      <w:r w:rsidR="00012903">
        <w:t>mcvideo</w:t>
      </w:r>
      <w:r w:rsidR="00012903" w:rsidRPr="0073469F">
        <w:t xml:space="preserve">" in the Contact header field of the </w:t>
      </w:r>
      <w:r w:rsidR="00012903">
        <w:t xml:space="preserve">outgoing </w:t>
      </w:r>
      <w:r w:rsidR="00012903" w:rsidRPr="0073469F">
        <w:t xml:space="preserve">SIP </w:t>
      </w:r>
      <w:r w:rsidR="00012903">
        <w:t>INVITE request</w:t>
      </w:r>
      <w:r w:rsidR="00012903" w:rsidRPr="0073469F">
        <w:t>;</w:t>
      </w:r>
    </w:p>
    <w:p w14:paraId="4C4BEA18" w14:textId="77777777" w:rsidR="00012903" w:rsidRPr="009524AB" w:rsidRDefault="00FC4659" w:rsidP="00012903">
      <w:pPr>
        <w:pStyle w:val="B1"/>
      </w:pPr>
      <w:r>
        <w:t>9</w:t>
      </w:r>
      <w:r w:rsidR="00012903" w:rsidRPr="009524AB">
        <w:t>)</w:t>
      </w:r>
      <w:r w:rsidR="00012903" w:rsidRPr="009524AB">
        <w:tab/>
        <w:t>shall include the ICSI value "urn:urn-7:3gpp-service.ims.icsi.</w:t>
      </w:r>
      <w:r w:rsidR="00012903">
        <w:t>mcvideo</w:t>
      </w:r>
      <w:r w:rsidR="00012903" w:rsidRPr="009524AB">
        <w:t>" (</w:t>
      </w:r>
      <w:r w:rsidR="00012903" w:rsidRPr="009524AB">
        <w:rPr>
          <w:lang w:eastAsia="zh-CN"/>
        </w:rPr>
        <w:t xml:space="preserve">coded as specified in </w:t>
      </w:r>
      <w:r w:rsidR="00012903" w:rsidRPr="009524AB">
        <w:t>3GPP </w:t>
      </w:r>
      <w:r w:rsidR="00012903">
        <w:t>TS 24.229 [11]</w:t>
      </w:r>
      <w:r w:rsidR="00012903" w:rsidRPr="009524AB">
        <w:rPr>
          <w:lang w:eastAsia="zh-CN"/>
        </w:rPr>
        <w:t xml:space="preserve">), </w:t>
      </w:r>
      <w:r w:rsidR="00012903" w:rsidRPr="009524AB">
        <w:t>into the P-Asserted-Service header field of the outgoing SIP INVITE request;</w:t>
      </w:r>
    </w:p>
    <w:p w14:paraId="17607071" w14:textId="77777777" w:rsidR="00012903" w:rsidRPr="009F5831" w:rsidRDefault="00FC4659" w:rsidP="00012903">
      <w:pPr>
        <w:pStyle w:val="B1"/>
      </w:pPr>
      <w:r>
        <w:t>10</w:t>
      </w:r>
      <w:r w:rsidR="00012903" w:rsidRPr="009524AB">
        <w:t>)</w:t>
      </w:r>
      <w:r w:rsidR="00012903" w:rsidRPr="009524AB">
        <w:tab/>
        <w:t xml:space="preserve">if </w:t>
      </w:r>
      <w:r>
        <w:t>a</w:t>
      </w:r>
      <w:r w:rsidR="00012903" w:rsidRPr="009524AB">
        <w:t xml:space="preserve"> SIP INVITE request was received from the client containing an application/vnd.3gpp.</w:t>
      </w:r>
      <w:r w:rsidR="00012903">
        <w:t>mcvideo</w:t>
      </w:r>
      <w:r w:rsidR="00012903" w:rsidRPr="009524AB">
        <w:t>-info+xml MIME body, shall copy the contents of the application/vnd.3gpp.</w:t>
      </w:r>
      <w:r w:rsidR="00012903">
        <w:t>mcvideo</w:t>
      </w:r>
      <w:r w:rsidR="00012903" w:rsidRPr="009524AB">
        <w:t>-info+xml MIME body of the original incoming SIP INVITE request to the outgoing SIP INVITE request;</w:t>
      </w:r>
      <w:r>
        <w:t xml:space="preserve"> and</w:t>
      </w:r>
    </w:p>
    <w:p w14:paraId="69C64ABB" w14:textId="77777777" w:rsidR="00012903" w:rsidRPr="00120989" w:rsidRDefault="00012903" w:rsidP="00012903">
      <w:pPr>
        <w:pStyle w:val="B1"/>
      </w:pPr>
      <w:r>
        <w:t>11</w:t>
      </w:r>
      <w:r w:rsidRPr="009524AB">
        <w:t>)</w:t>
      </w:r>
      <w:r w:rsidRPr="009524AB">
        <w:tab/>
        <w:t>shall set the &lt;</w:t>
      </w:r>
      <w:r>
        <w:t>mcvideo</w:t>
      </w:r>
      <w:r w:rsidRPr="009524AB">
        <w:t>-calling-</w:t>
      </w:r>
      <w:r w:rsidR="00BF342D">
        <w:t>user-id</w:t>
      </w:r>
      <w:r w:rsidRPr="009524AB">
        <w:t>&gt; element of the application/vnd.3gpp.</w:t>
      </w:r>
      <w:r>
        <w:t>mcvideo</w:t>
      </w:r>
      <w:r w:rsidRPr="009524AB">
        <w:t xml:space="preserve">-info+xml MIME body of the SIP INVITE request to the </w:t>
      </w:r>
      <w:r>
        <w:t>MCVideo</w:t>
      </w:r>
      <w:r w:rsidRPr="009524AB">
        <w:t xml:space="preserve"> ID of the calling user that was determined when the participating </w:t>
      </w:r>
      <w:r>
        <w:t>MCVideo</w:t>
      </w:r>
      <w:r w:rsidRPr="009524AB">
        <w:t xml:space="preserve"> function received the SIP INVITE request request from the client</w:t>
      </w:r>
      <w:r w:rsidR="00FC4659">
        <w:t>.</w:t>
      </w:r>
    </w:p>
    <w:p w14:paraId="772DE429" w14:textId="785C08D9" w:rsidR="00012903" w:rsidRPr="0073469F" w:rsidRDefault="00012903" w:rsidP="00F1630B">
      <w:pPr>
        <w:pStyle w:val="Heading4"/>
        <w:rPr>
          <w:rFonts w:eastAsia="Malgun Gothic"/>
        </w:rPr>
      </w:pPr>
      <w:bookmarkStart w:id="584" w:name="_Toc20152350"/>
      <w:bookmarkStart w:id="585" w:name="_Toc27495015"/>
      <w:bookmarkStart w:id="586" w:name="_Toc36108483"/>
      <w:bookmarkStart w:id="587" w:name="_Toc45194271"/>
      <w:bookmarkStart w:id="588" w:name="_Toc123629281"/>
      <w:r w:rsidRPr="0073469F">
        <w:t>6.</w:t>
      </w:r>
      <w:r w:rsidRPr="0073469F">
        <w:rPr>
          <w:rFonts w:eastAsia="Malgun Gothic"/>
        </w:rPr>
        <w:t>3.2.2</w:t>
      </w:r>
      <w:r w:rsidRPr="0073469F">
        <w:rPr>
          <w:rFonts w:eastAsia="Malgun Gothic"/>
        </w:rPr>
        <w:tab/>
        <w:t xml:space="preserve">Requests terminated to the served </w:t>
      </w:r>
      <w:r>
        <w:rPr>
          <w:rFonts w:eastAsia="Malgun Gothic"/>
        </w:rPr>
        <w:t>MCVideo</w:t>
      </w:r>
      <w:r w:rsidRPr="0073469F">
        <w:rPr>
          <w:rFonts w:eastAsia="Malgun Gothic"/>
        </w:rPr>
        <w:t xml:space="preserve"> user</w:t>
      </w:r>
      <w:bookmarkEnd w:id="584"/>
      <w:bookmarkEnd w:id="585"/>
      <w:bookmarkEnd w:id="586"/>
      <w:bookmarkEnd w:id="587"/>
      <w:bookmarkEnd w:id="588"/>
    </w:p>
    <w:p w14:paraId="3696FF3E" w14:textId="72BB8E34" w:rsidR="00012903" w:rsidRPr="0073469F" w:rsidRDefault="00012903" w:rsidP="00F1630B">
      <w:pPr>
        <w:pStyle w:val="Heading5"/>
      </w:pPr>
      <w:bookmarkStart w:id="589" w:name="_Toc20152351"/>
      <w:bookmarkStart w:id="590" w:name="_Toc27495016"/>
      <w:bookmarkStart w:id="591" w:name="_Toc36108484"/>
      <w:bookmarkStart w:id="592" w:name="_Toc45194272"/>
      <w:bookmarkStart w:id="593" w:name="_Toc123629282"/>
      <w:r w:rsidRPr="0073469F">
        <w:t>6.3.2.2.1</w:t>
      </w:r>
      <w:r w:rsidRPr="0073469F">
        <w:tab/>
        <w:t>SDP offer generation</w:t>
      </w:r>
      <w:bookmarkEnd w:id="589"/>
      <w:bookmarkEnd w:id="590"/>
      <w:bookmarkEnd w:id="591"/>
      <w:bookmarkEnd w:id="592"/>
      <w:bookmarkEnd w:id="593"/>
    </w:p>
    <w:p w14:paraId="59CABB39"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6.3.2.1.1.</w:t>
      </w:r>
    </w:p>
    <w:p w14:paraId="517D6168" w14:textId="23FCF729" w:rsidR="00012903" w:rsidRPr="0073469F" w:rsidRDefault="00012903" w:rsidP="00F1630B">
      <w:pPr>
        <w:pStyle w:val="Heading5"/>
      </w:pPr>
      <w:bookmarkStart w:id="594" w:name="_Toc20152352"/>
      <w:bookmarkStart w:id="595" w:name="_Toc27495017"/>
      <w:bookmarkStart w:id="596" w:name="_Toc36108485"/>
      <w:bookmarkStart w:id="597" w:name="_Toc45194273"/>
      <w:bookmarkStart w:id="598" w:name="_Toc123629283"/>
      <w:r w:rsidRPr="0073469F">
        <w:lastRenderedPageBreak/>
        <w:t>6.3.2.2.2</w:t>
      </w:r>
      <w:r w:rsidRPr="0073469F">
        <w:tab/>
        <w:t>SDP answer generation</w:t>
      </w:r>
      <w:bookmarkEnd w:id="594"/>
      <w:bookmarkEnd w:id="595"/>
      <w:bookmarkEnd w:id="596"/>
      <w:bookmarkEnd w:id="597"/>
      <w:bookmarkEnd w:id="598"/>
    </w:p>
    <w:p w14:paraId="520EBB9B" w14:textId="6ED1773E" w:rsidR="00012903" w:rsidRPr="0073469F" w:rsidRDefault="00012903" w:rsidP="00F1630B">
      <w:pPr>
        <w:pStyle w:val="Heading6"/>
        <w:numPr>
          <w:ilvl w:val="5"/>
          <w:numId w:val="0"/>
        </w:numPr>
        <w:ind w:left="1152" w:hanging="432"/>
      </w:pPr>
      <w:bookmarkStart w:id="599" w:name="_Toc20152353"/>
      <w:bookmarkStart w:id="600" w:name="_Toc27495018"/>
      <w:bookmarkStart w:id="601" w:name="_Toc36108486"/>
      <w:bookmarkStart w:id="602" w:name="_Toc45194274"/>
      <w:bookmarkStart w:id="603" w:name="_Toc123629284"/>
      <w:r w:rsidRPr="0073469F">
        <w:t>6.3.2.2.2.1</w:t>
      </w:r>
      <w:r w:rsidRPr="0073469F">
        <w:tab/>
        <w:t>On-demand session</w:t>
      </w:r>
      <w:bookmarkEnd w:id="599"/>
      <w:bookmarkEnd w:id="600"/>
      <w:bookmarkEnd w:id="601"/>
      <w:bookmarkEnd w:id="602"/>
      <w:bookmarkEnd w:id="603"/>
    </w:p>
    <w:p w14:paraId="1A400792"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6.3.2.1.2</w:t>
      </w:r>
      <w:r>
        <w:t>.1</w:t>
      </w:r>
      <w:r w:rsidRPr="0073469F">
        <w:t>.</w:t>
      </w:r>
    </w:p>
    <w:p w14:paraId="256F32D9" w14:textId="4060E9F5" w:rsidR="00012903" w:rsidRPr="0073469F" w:rsidRDefault="00012903" w:rsidP="00F1630B">
      <w:pPr>
        <w:pStyle w:val="Heading5"/>
        <w:rPr>
          <w:noProof/>
        </w:rPr>
      </w:pPr>
      <w:bookmarkStart w:id="604" w:name="_Toc20152354"/>
      <w:bookmarkStart w:id="605" w:name="_Toc27495019"/>
      <w:bookmarkStart w:id="606" w:name="_Toc36108487"/>
      <w:bookmarkStart w:id="607" w:name="_Toc45194275"/>
      <w:bookmarkStart w:id="608" w:name="_Toc123629285"/>
      <w:r w:rsidRPr="0073469F">
        <w:rPr>
          <w:noProof/>
        </w:rPr>
        <w:t>6.3.2.2.3</w:t>
      </w:r>
      <w:r w:rsidRPr="0073469F">
        <w:rPr>
          <w:noProof/>
        </w:rPr>
        <w:tab/>
        <w:t xml:space="preserve">SIP INVITE </w:t>
      </w:r>
      <w:r>
        <w:rPr>
          <w:noProof/>
        </w:rPr>
        <w:t xml:space="preserve">request </w:t>
      </w:r>
      <w:r w:rsidRPr="0073469F">
        <w:rPr>
          <w:noProof/>
        </w:rPr>
        <w:t xml:space="preserve">towards the terminating </w:t>
      </w:r>
      <w:r>
        <w:rPr>
          <w:noProof/>
        </w:rPr>
        <w:t>MCVideo</w:t>
      </w:r>
      <w:r w:rsidRPr="0073469F">
        <w:rPr>
          <w:noProof/>
        </w:rPr>
        <w:t xml:space="preserve"> client</w:t>
      </w:r>
      <w:bookmarkEnd w:id="604"/>
      <w:bookmarkEnd w:id="605"/>
      <w:bookmarkEnd w:id="606"/>
      <w:bookmarkEnd w:id="607"/>
      <w:bookmarkEnd w:id="608"/>
    </w:p>
    <w:p w14:paraId="35FE7B43" w14:textId="77777777" w:rsidR="00012903" w:rsidRPr="0073469F" w:rsidRDefault="00012903" w:rsidP="00012903">
      <w:r w:rsidRPr="0073469F">
        <w:t xml:space="preserve">The participating </w:t>
      </w:r>
      <w:r>
        <w:t>MCVideo</w:t>
      </w:r>
      <w:r w:rsidRPr="0073469F">
        <w:t xml:space="preserve"> function shall generate an initial SIP INVITE request according to 3GPP </w:t>
      </w:r>
      <w:r>
        <w:t>TS 24.229 [11]</w:t>
      </w:r>
      <w:r w:rsidRPr="0073469F">
        <w:t xml:space="preserve"> and:</w:t>
      </w:r>
    </w:p>
    <w:p w14:paraId="7ECB774D" w14:textId="77777777" w:rsidR="00012903" w:rsidRPr="0073469F" w:rsidRDefault="00012903" w:rsidP="00012903">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5EACCD7E" w14:textId="77777777" w:rsidR="00012903" w:rsidRPr="0073469F" w:rsidRDefault="00012903" w:rsidP="00012903">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w:t>
      </w:r>
      <w:r w:rsidRPr="0073469F">
        <w:rPr>
          <w:lang w:eastAsia="ko-KR"/>
        </w:rPr>
        <w:t xml:space="preserve">he </w:t>
      </w:r>
      <w:r w:rsidRPr="0073469F">
        <w:t>"</w:t>
      </w:r>
      <w:r w:rsidRPr="0073469F">
        <w:rPr>
          <w:lang w:eastAsia="ko-KR"/>
        </w:rPr>
        <w:t>refresher</w:t>
      </w:r>
      <w:r w:rsidRPr="0073469F">
        <w:t>"</w:t>
      </w:r>
      <w:r w:rsidRPr="0073469F">
        <w:rPr>
          <w:lang w:eastAsia="ko-KR"/>
        </w:rPr>
        <w:t xml:space="preserve"> header field parameter shall be set to </w:t>
      </w:r>
      <w:r w:rsidRPr="0073469F">
        <w:t>"</w:t>
      </w:r>
      <w:r w:rsidRPr="0073469F">
        <w:rPr>
          <w:lang w:eastAsia="ko-KR"/>
        </w:rPr>
        <w:t>uac</w:t>
      </w:r>
      <w:r w:rsidRPr="0073469F">
        <w:t>";</w:t>
      </w:r>
    </w:p>
    <w:p w14:paraId="265432D1" w14:textId="77777777" w:rsidR="00012903" w:rsidRPr="0073469F" w:rsidRDefault="00012903" w:rsidP="00012903">
      <w:pPr>
        <w:pStyle w:val="B1"/>
      </w:pPr>
      <w:r w:rsidRPr="0073469F">
        <w:t>3)</w:t>
      </w:r>
      <w:r w:rsidRPr="0073469F">
        <w:tab/>
        <w:t>shall include the option tag "timer" in the Supported header field;</w:t>
      </w:r>
    </w:p>
    <w:p w14:paraId="072E3FD1" w14:textId="77777777" w:rsidR="00012903" w:rsidRPr="0073469F" w:rsidRDefault="00012903" w:rsidP="00012903">
      <w:pPr>
        <w:pStyle w:val="B1"/>
      </w:pPr>
      <w:r w:rsidRPr="0073469F">
        <w:t>4)</w:t>
      </w:r>
      <w:r w:rsidRPr="0073469F">
        <w:tab/>
        <w:t>shall include the following in the Contact header field:</w:t>
      </w:r>
    </w:p>
    <w:p w14:paraId="1452D7C5"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492C65CD"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474A3D05" w14:textId="77777777" w:rsidR="00012903" w:rsidRPr="0073469F" w:rsidRDefault="00012903" w:rsidP="00012903">
      <w:pPr>
        <w:pStyle w:val="B2"/>
      </w:pPr>
      <w:r w:rsidRPr="0073469F">
        <w:t>c)</w:t>
      </w:r>
      <w:r w:rsidRPr="0073469F">
        <w:tab/>
        <w:t>the isfocus media feature tag;</w:t>
      </w:r>
    </w:p>
    <w:p w14:paraId="0613B09A" w14:textId="77777777" w:rsidR="00012903" w:rsidRPr="0073469F" w:rsidRDefault="00012903" w:rsidP="00012903">
      <w:pPr>
        <w:pStyle w:val="B2"/>
      </w:pPr>
      <w:r w:rsidRPr="0073469F">
        <w:t>d)</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incoming SIP INVITE request; and</w:t>
      </w:r>
    </w:p>
    <w:p w14:paraId="3C6AB7DF" w14:textId="77777777" w:rsidR="00012903" w:rsidRPr="0073469F" w:rsidRDefault="00012903" w:rsidP="00012903">
      <w:pPr>
        <w:pStyle w:val="B2"/>
      </w:pPr>
      <w:r w:rsidRPr="0073469F">
        <w:t>e)</w:t>
      </w:r>
      <w:r w:rsidRPr="0073469F">
        <w:tab/>
        <w:t>any other uri-parameter provided in the Contact header field of the incoming SIP INVITE request;</w:t>
      </w:r>
    </w:p>
    <w:p w14:paraId="651CBB21" w14:textId="77777777" w:rsidR="00012903" w:rsidRPr="0073469F" w:rsidRDefault="00012903" w:rsidP="00012903">
      <w:pPr>
        <w:pStyle w:val="B1"/>
      </w:pPr>
      <w:r w:rsidRPr="0073469F">
        <w:t>5)</w:t>
      </w:r>
      <w:r w:rsidRPr="0073469F">
        <w:tab/>
        <w:t>shall include the option tag "tdialog" in a Supported header field according to rules and procedures of IETF RFC </w:t>
      </w:r>
      <w:r>
        <w:t>4538 [32]</w:t>
      </w:r>
      <w:r w:rsidRPr="0073469F">
        <w:t>;</w:t>
      </w:r>
    </w:p>
    <w:p w14:paraId="1A43C804" w14:textId="77777777" w:rsidR="00012903" w:rsidRPr="008B3642" w:rsidRDefault="00012903" w:rsidP="00012903">
      <w:pPr>
        <w:pStyle w:val="B1"/>
      </w:pPr>
      <w:r>
        <w:t>6</w:t>
      </w:r>
      <w:r w:rsidRPr="0073469F">
        <w:t>)</w:t>
      </w:r>
      <w:r w:rsidRPr="0073469F">
        <w:tab/>
        <w:t>shall i</w:t>
      </w:r>
      <w:r>
        <w:t xml:space="preserve">nclude the option tag "norefersub" </w:t>
      </w:r>
      <w:r w:rsidRPr="0073469F">
        <w:t>in a Supported header field according to rules and procedures of IETF </w:t>
      </w:r>
      <w:r>
        <w:t>RFC 4488 [31];</w:t>
      </w:r>
    </w:p>
    <w:p w14:paraId="355D11ED" w14:textId="77777777" w:rsidR="00012903" w:rsidRPr="0073469F" w:rsidRDefault="00012903" w:rsidP="00012903">
      <w:pPr>
        <w:pStyle w:val="B1"/>
      </w:pPr>
      <w:r>
        <w:t>7</w:t>
      </w:r>
      <w:r w:rsidRPr="0073469F">
        <w:t>)</w:t>
      </w:r>
      <w:r w:rsidRPr="0073469F">
        <w:tab/>
        <w:t xml:space="preserve">may include a Resource-Share header field in accordance with </w:t>
      </w:r>
      <w:r w:rsidR="00C836A2">
        <w:t>clause</w:t>
      </w:r>
      <w:r w:rsidRPr="0073469F">
        <w:t> 5.7.1.20.3 in 3GPP </w:t>
      </w:r>
      <w:r>
        <w:t>TS 24.229 [11]</w:t>
      </w:r>
      <w:r w:rsidRPr="0073469F">
        <w:t>; and</w:t>
      </w:r>
    </w:p>
    <w:p w14:paraId="4E858E15" w14:textId="77777777" w:rsidR="00012903" w:rsidRPr="0073469F" w:rsidRDefault="00012903" w:rsidP="00012903">
      <w:pPr>
        <w:pStyle w:val="B1"/>
      </w:pPr>
      <w:r>
        <w:t>8</w:t>
      </w:r>
      <w:r w:rsidRPr="0073469F">
        <w:t>)</w:t>
      </w:r>
      <w:r w:rsidRPr="0073469F">
        <w:tab/>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w:t>
      </w:r>
      <w:r>
        <w:t xml:space="preserve"> to the outgoing SIP INVITE request</w:t>
      </w:r>
      <w:r w:rsidRPr="0073469F">
        <w:t>.</w:t>
      </w:r>
    </w:p>
    <w:p w14:paraId="74A8A56D" w14:textId="48E17079" w:rsidR="00012903" w:rsidRPr="0073469F" w:rsidRDefault="00012903" w:rsidP="00F1630B">
      <w:pPr>
        <w:pStyle w:val="Heading5"/>
      </w:pPr>
      <w:bookmarkStart w:id="609" w:name="_Toc20152355"/>
      <w:bookmarkStart w:id="610" w:name="_Toc27495020"/>
      <w:bookmarkStart w:id="611" w:name="_Toc36108488"/>
      <w:bookmarkStart w:id="612" w:name="_Toc45194276"/>
      <w:bookmarkStart w:id="613" w:name="_Toc123629286"/>
      <w:r w:rsidRPr="0073469F">
        <w:t>6.3.2.2.4</w:t>
      </w:r>
      <w:r w:rsidRPr="0073469F">
        <w:tab/>
        <w:t>Response to a SIP INVITE request</w:t>
      </w:r>
      <w:bookmarkEnd w:id="609"/>
      <w:bookmarkEnd w:id="610"/>
      <w:bookmarkEnd w:id="611"/>
      <w:bookmarkEnd w:id="612"/>
      <w:bookmarkEnd w:id="613"/>
    </w:p>
    <w:p w14:paraId="04DF32B9" w14:textId="27AD510B" w:rsidR="00012903" w:rsidRPr="0073469F" w:rsidRDefault="00012903" w:rsidP="00F1630B">
      <w:pPr>
        <w:pStyle w:val="Heading6"/>
        <w:numPr>
          <w:ilvl w:val="5"/>
          <w:numId w:val="0"/>
        </w:numPr>
        <w:ind w:left="1152" w:hanging="432"/>
        <w:rPr>
          <w:lang w:eastAsia="ko-KR"/>
        </w:rPr>
      </w:pPr>
      <w:bookmarkStart w:id="614" w:name="_Toc20152356"/>
      <w:bookmarkStart w:id="615" w:name="_Toc27495021"/>
      <w:bookmarkStart w:id="616" w:name="_Toc36108489"/>
      <w:bookmarkStart w:id="617" w:name="_Toc45194277"/>
      <w:bookmarkStart w:id="618" w:name="_Toc123629287"/>
      <w:r w:rsidRPr="0073469F">
        <w:t>6.3.2.2.4.1</w:t>
      </w:r>
      <w:r w:rsidRPr="0073469F">
        <w:rPr>
          <w:lang w:eastAsia="ko-KR"/>
        </w:rPr>
        <w:tab/>
      </w:r>
      <w:r w:rsidRPr="0073469F">
        <w:t>Provisional response</w:t>
      </w:r>
      <w:bookmarkEnd w:id="614"/>
      <w:bookmarkEnd w:id="615"/>
      <w:bookmarkEnd w:id="616"/>
      <w:bookmarkEnd w:id="617"/>
      <w:bookmarkEnd w:id="618"/>
    </w:p>
    <w:p w14:paraId="01A99AE2" w14:textId="77777777" w:rsidR="00012903" w:rsidRPr="0073469F" w:rsidRDefault="00012903" w:rsidP="00012903">
      <w:r w:rsidRPr="007B314E">
        <w:t xml:space="preserve">This </w:t>
      </w:r>
      <w:r w:rsidR="00C836A2">
        <w:t>clause</w:t>
      </w:r>
      <w:r w:rsidRPr="007B314E">
        <w:t xml:space="preserve"> is referenced</w:t>
      </w:r>
      <w:r w:rsidRPr="0073469F">
        <w:t xml:space="preserve"> from other procedures</w:t>
      </w:r>
      <w:r w:rsidRPr="0073469F">
        <w:rPr>
          <w:lang w:eastAsia="ko-KR"/>
        </w:rPr>
        <w:t>.</w:t>
      </w:r>
    </w:p>
    <w:p w14:paraId="62A78201" w14:textId="77777777" w:rsidR="00012903" w:rsidRPr="0073469F" w:rsidRDefault="00012903" w:rsidP="00012903">
      <w:pPr>
        <w:rPr>
          <w:lang w:eastAsia="ko-KR"/>
        </w:rPr>
      </w:pPr>
      <w:r w:rsidRPr="0073469F">
        <w:t>When sending a SIP provisional response other than the SIP 100 (Trying) response</w:t>
      </w:r>
      <w:r w:rsidRPr="0073469F">
        <w:rPr>
          <w:lang w:eastAsia="ko-KR"/>
        </w:rPr>
        <w:t xml:space="preserve"> to the SIP INVITE request</w:t>
      </w:r>
      <w:r w:rsidRPr="0073469F">
        <w:t xml:space="preserve">, the participating </w:t>
      </w:r>
      <w:r>
        <w:t>MCVideo</w:t>
      </w:r>
      <w:r w:rsidRPr="0073469F">
        <w:t xml:space="preserve"> function shall generate a SIP provisional response according to 3GPP </w:t>
      </w:r>
      <w:r>
        <w:t>TS 24.229 [11]</w:t>
      </w:r>
      <w:r w:rsidRPr="0073469F">
        <w:t xml:space="preserve"> and:</w:t>
      </w:r>
    </w:p>
    <w:p w14:paraId="4F333927" w14:textId="77777777" w:rsidR="00012903" w:rsidRPr="0073469F" w:rsidRDefault="00012903" w:rsidP="00012903">
      <w:pPr>
        <w:pStyle w:val="B1"/>
      </w:pPr>
      <w:r>
        <w:t>1</w:t>
      </w:r>
      <w:r w:rsidRPr="0073469F">
        <w:t>)</w:t>
      </w:r>
      <w:r w:rsidRPr="0073469F">
        <w:tab/>
        <w:t>shall include the following in the Contact header field:</w:t>
      </w:r>
    </w:p>
    <w:p w14:paraId="7B247BD5" w14:textId="77777777" w:rsidR="00012903" w:rsidRPr="0073469F" w:rsidRDefault="00012903" w:rsidP="00012903">
      <w:pPr>
        <w:pStyle w:val="B2"/>
      </w:pPr>
      <w:r w:rsidRPr="0073469F">
        <w:rPr>
          <w:lang w:eastAsia="ko-KR"/>
        </w:rPr>
        <w:t>a)</w:t>
      </w:r>
      <w:r w:rsidRPr="0073469F">
        <w:rPr>
          <w:lang w:eastAsia="ko-KR"/>
        </w:rPr>
        <w:tab/>
        <w:t>the g.3gpp.</w:t>
      </w:r>
      <w:r>
        <w:rPr>
          <w:lang w:eastAsia="ko-KR"/>
        </w:rPr>
        <w:t>mcvideo</w:t>
      </w:r>
      <w:r w:rsidRPr="0073469F">
        <w:rPr>
          <w:lang w:eastAsia="ko-KR"/>
        </w:rPr>
        <w:t xml:space="preserve"> media feature tag; and</w:t>
      </w:r>
    </w:p>
    <w:p w14:paraId="41AFA572" w14:textId="77777777" w:rsidR="00012903"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r>
        <w:t>;</w:t>
      </w:r>
    </w:p>
    <w:p w14:paraId="0A6AE50D" w14:textId="77777777" w:rsidR="00012903" w:rsidRPr="0070375C" w:rsidRDefault="00012903" w:rsidP="00012903">
      <w:pPr>
        <w:pStyle w:val="B1"/>
      </w:pPr>
      <w:r>
        <w:t>2)</w:t>
      </w:r>
      <w:r>
        <w:tab/>
        <w:t>if the outgoing SIP provisional response is to be sent in response to the receipt of a SIP provisional response and the response contains a</w:t>
      </w:r>
      <w:r>
        <w:rPr>
          <w:lang w:val="en-US"/>
        </w:rPr>
        <w:t>n</w:t>
      </w:r>
      <w:r>
        <w:t xml:space="preserve"> application/vnd.3gpp.mcvideo-info+xml</w:t>
      </w:r>
      <w:r w:rsidRPr="0073469F">
        <w:t xml:space="preserve"> MIME body, shall copy the </w:t>
      </w:r>
      <w:r>
        <w:t>application/vnd.3gpp.mcvideo-info+xml MIME body to the outgoing SIP provisional response; and</w:t>
      </w:r>
    </w:p>
    <w:p w14:paraId="41E1E702" w14:textId="77777777" w:rsidR="00012903" w:rsidRPr="0070375C" w:rsidRDefault="00012903" w:rsidP="00012903">
      <w:pPr>
        <w:pStyle w:val="B1"/>
      </w:pPr>
      <w:r>
        <w:lastRenderedPageBreak/>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6815EA" w14:textId="5698940F" w:rsidR="00012903" w:rsidRPr="0073469F" w:rsidRDefault="00012903" w:rsidP="00F1630B">
      <w:pPr>
        <w:pStyle w:val="Heading6"/>
        <w:numPr>
          <w:ilvl w:val="5"/>
          <w:numId w:val="0"/>
        </w:numPr>
        <w:ind w:left="1152" w:hanging="432"/>
      </w:pPr>
      <w:bookmarkStart w:id="619" w:name="_Toc20152357"/>
      <w:bookmarkStart w:id="620" w:name="_Toc27495022"/>
      <w:bookmarkStart w:id="621" w:name="_Toc36108490"/>
      <w:bookmarkStart w:id="622" w:name="_Toc45194278"/>
      <w:bookmarkStart w:id="623" w:name="_Toc123629288"/>
      <w:r w:rsidRPr="0073469F">
        <w:t>6.3.2.2.4.2</w:t>
      </w:r>
      <w:r w:rsidRPr="0073469F">
        <w:tab/>
        <w:t>Final response</w:t>
      </w:r>
      <w:bookmarkEnd w:id="619"/>
      <w:bookmarkEnd w:id="620"/>
      <w:bookmarkEnd w:id="621"/>
      <w:bookmarkEnd w:id="622"/>
      <w:bookmarkEnd w:id="623"/>
    </w:p>
    <w:p w14:paraId="3E1D71D9" w14:textId="77777777" w:rsidR="00012903" w:rsidRPr="0073469F" w:rsidRDefault="00012903" w:rsidP="00012903">
      <w:r w:rsidRPr="0073469F">
        <w:t xml:space="preserve">This </w:t>
      </w:r>
      <w:r w:rsidR="00C836A2">
        <w:t>clause</w:t>
      </w:r>
      <w:r w:rsidRPr="0073469F">
        <w:t xml:space="preserve"> is referenced from other procedures.</w:t>
      </w:r>
    </w:p>
    <w:p w14:paraId="0AA56262" w14:textId="77777777" w:rsidR="00012903" w:rsidRPr="0073469F" w:rsidRDefault="00012903" w:rsidP="00012903">
      <w:r w:rsidRPr="0073469F">
        <w:t xml:space="preserve">When sending SIP 200 (OK) responses, the participating </w:t>
      </w:r>
      <w:r>
        <w:t>MCVideo</w:t>
      </w:r>
      <w:r w:rsidRPr="0073469F">
        <w:t xml:space="preserve"> function shall generate a SIP 200 (OK) response according to 3GPP </w:t>
      </w:r>
      <w:r>
        <w:t>TS 24.229 [11]</w:t>
      </w:r>
      <w:r w:rsidRPr="0073469F">
        <w:t xml:space="preserve"> and:</w:t>
      </w:r>
    </w:p>
    <w:p w14:paraId="05BC0732" w14:textId="77777777" w:rsidR="00012903" w:rsidRPr="0073469F" w:rsidRDefault="00012903" w:rsidP="00012903">
      <w:pPr>
        <w:pStyle w:val="B1"/>
      </w:pPr>
      <w:r w:rsidRPr="0073469F">
        <w:t>1)</w:t>
      </w:r>
      <w:r w:rsidRPr="0073469F">
        <w:tab/>
        <w:t>shall include the option tag "timer" in a Require header field;</w:t>
      </w:r>
    </w:p>
    <w:p w14:paraId="196CC87B" w14:textId="77777777" w:rsidR="00012903" w:rsidRPr="0073469F" w:rsidRDefault="00012903" w:rsidP="00012903">
      <w:pPr>
        <w:pStyle w:val="B1"/>
      </w:pPr>
      <w:r w:rsidRPr="0073469F">
        <w:t>2)</w:t>
      </w:r>
      <w:r w:rsidRPr="0073469F">
        <w:tab/>
        <w:t>shall include the Session-Expires header field according to rules and procedures of IETF </w:t>
      </w:r>
      <w:r>
        <w:t>RFC 4028 [23]</w:t>
      </w:r>
      <w:r w:rsidRPr="0073469F">
        <w:t xml:space="preserve">, "UAS Behavior". If no "refresher" parameter was included in the </w:t>
      </w:r>
      <w:r>
        <w:t xml:space="preserve">SIP </w:t>
      </w:r>
      <w:r w:rsidRPr="0073469F">
        <w:t xml:space="preserve">INVITE </w:t>
      </w:r>
      <w:r>
        <w:t xml:space="preserve">request, </w:t>
      </w:r>
      <w:r w:rsidRPr="0073469F">
        <w:t>the "refresher" parameter in the Session-Expires header field shall be set to "uas";</w:t>
      </w:r>
    </w:p>
    <w:p w14:paraId="7D53DCD0" w14:textId="77777777" w:rsidR="00012903" w:rsidRPr="0073469F" w:rsidRDefault="00012903" w:rsidP="00012903">
      <w:pPr>
        <w:pStyle w:val="B1"/>
      </w:pPr>
      <w:r>
        <w:t>3</w:t>
      </w:r>
      <w:r w:rsidRPr="0073469F">
        <w:t>)</w:t>
      </w:r>
      <w:r w:rsidRPr="0073469F">
        <w:tab/>
        <w:t>shall include the following in the Contact header field:</w:t>
      </w:r>
    </w:p>
    <w:p w14:paraId="154B185E"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7CF28AE9"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7FC818C2" w14:textId="77777777" w:rsidR="00012903" w:rsidRPr="0073469F" w:rsidRDefault="00012903" w:rsidP="00012903">
      <w:pPr>
        <w:pStyle w:val="B2"/>
      </w:pPr>
      <w:r w:rsidRPr="0073469F">
        <w:t>c)</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w:t>
      </w:r>
      <w:r w:rsidRPr="0073469F">
        <w:rPr>
          <w:lang w:eastAsia="ko-KR"/>
        </w:rPr>
        <w:t xml:space="preserve">received SIP INVITE request from the controlling </w:t>
      </w:r>
      <w:r>
        <w:rPr>
          <w:lang w:eastAsia="ko-KR"/>
        </w:rPr>
        <w:t>MCVideo</w:t>
      </w:r>
      <w:r w:rsidRPr="0073469F">
        <w:rPr>
          <w:lang w:eastAsia="ko-KR"/>
        </w:rPr>
        <w:t xml:space="preserve"> function</w:t>
      </w:r>
      <w:r w:rsidRPr="0073469F">
        <w:t>;</w:t>
      </w:r>
    </w:p>
    <w:p w14:paraId="3A6ABE17" w14:textId="77777777" w:rsidR="00012903" w:rsidRDefault="00012903" w:rsidP="00012903">
      <w:pPr>
        <w:pStyle w:val="B1"/>
      </w:pPr>
      <w:r>
        <w:t>4</w:t>
      </w:r>
      <w:r w:rsidRPr="0073469F">
        <w:t>)</w:t>
      </w:r>
      <w:r w:rsidRPr="0073469F">
        <w:tab/>
        <w:t>shall include the option tag "tdialog" in a Supported header field according to rules and procedures of IETF RFC </w:t>
      </w:r>
      <w:r>
        <w:t>4538 [32]</w:t>
      </w:r>
      <w:r w:rsidRPr="0073469F">
        <w:t>;</w:t>
      </w:r>
      <w:r>
        <w:t xml:space="preserve"> and</w:t>
      </w:r>
    </w:p>
    <w:p w14:paraId="2C0B5CB0" w14:textId="77777777" w:rsidR="00012903" w:rsidRPr="00B115FD" w:rsidRDefault="00012903" w:rsidP="00012903">
      <w:pPr>
        <w:pStyle w:val="B1"/>
      </w:pPr>
      <w:r>
        <w:t>5)</w:t>
      </w:r>
      <w:r>
        <w:tab/>
      </w:r>
      <w:r w:rsidRPr="00701546">
        <w:t xml:space="preserve">if the incoming SIP </w:t>
      </w:r>
      <w:r>
        <w:t>r</w:t>
      </w:r>
      <w:r w:rsidRPr="00701546">
        <w:t xml:space="preserve">esponse contained an </w:t>
      </w:r>
      <w:r>
        <w:t>application/vnd.3gpp.mcvideo-info+xml</w:t>
      </w:r>
      <w:r w:rsidRPr="00701546">
        <w:t xml:space="preserve"> MIME body, shall copy the </w:t>
      </w:r>
      <w:r>
        <w:t>application/vnd.3gpp.mcvideo-info+xml</w:t>
      </w:r>
      <w:r w:rsidRPr="00701546">
        <w:t xml:space="preserve"> MIME body to the outgoing SIP </w:t>
      </w:r>
      <w:r>
        <w:t xml:space="preserve">200 (OK) </w:t>
      </w:r>
      <w:r w:rsidRPr="00701546">
        <w:t>res</w:t>
      </w:r>
      <w:r>
        <w:t>p</w:t>
      </w:r>
      <w:r w:rsidRPr="00701546">
        <w:t>onse.</w:t>
      </w:r>
    </w:p>
    <w:p w14:paraId="4AEF87BB" w14:textId="196DFCDC" w:rsidR="00012903" w:rsidRPr="0073469F" w:rsidRDefault="00012903" w:rsidP="00F1630B">
      <w:pPr>
        <w:pStyle w:val="Heading5"/>
      </w:pPr>
      <w:bookmarkStart w:id="624" w:name="_Toc20152358"/>
      <w:bookmarkStart w:id="625" w:name="_Toc27495023"/>
      <w:bookmarkStart w:id="626" w:name="_Toc36108491"/>
      <w:bookmarkStart w:id="627" w:name="_Toc45194279"/>
      <w:bookmarkStart w:id="628" w:name="_Toc123629289"/>
      <w:r w:rsidRPr="0073469F">
        <w:t>6.3.2.2.5</w:t>
      </w:r>
      <w:r w:rsidRPr="0073469F">
        <w:tab/>
        <w:t>Automatic Commencement Mode</w:t>
      </w:r>
      <w:bookmarkEnd w:id="624"/>
      <w:bookmarkEnd w:id="625"/>
      <w:bookmarkEnd w:id="626"/>
      <w:bookmarkEnd w:id="627"/>
      <w:bookmarkEnd w:id="628"/>
    </w:p>
    <w:p w14:paraId="6236E8D3" w14:textId="14682CAA" w:rsidR="00012903" w:rsidRPr="0073469F" w:rsidRDefault="00012903" w:rsidP="00F1630B">
      <w:pPr>
        <w:pStyle w:val="Heading6"/>
        <w:numPr>
          <w:ilvl w:val="5"/>
          <w:numId w:val="0"/>
        </w:numPr>
        <w:ind w:left="1152" w:hanging="432"/>
      </w:pPr>
      <w:bookmarkStart w:id="629" w:name="_Toc20152359"/>
      <w:bookmarkStart w:id="630" w:name="_Toc27495024"/>
      <w:bookmarkStart w:id="631" w:name="_Toc36108492"/>
      <w:bookmarkStart w:id="632" w:name="_Toc45194280"/>
      <w:bookmarkStart w:id="633" w:name="_Toc123629290"/>
      <w:r w:rsidRPr="0073469F">
        <w:t>6.3.2.2.5.1</w:t>
      </w:r>
      <w:r w:rsidRPr="0073469F">
        <w:tab/>
        <w:t>General</w:t>
      </w:r>
      <w:bookmarkEnd w:id="629"/>
      <w:bookmarkEnd w:id="630"/>
      <w:bookmarkEnd w:id="631"/>
      <w:bookmarkEnd w:id="632"/>
      <w:bookmarkEnd w:id="633"/>
    </w:p>
    <w:p w14:paraId="6F8EC2F6"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automatic commencement mode:</w:t>
      </w:r>
    </w:p>
    <w:p w14:paraId="52DA4F2D" w14:textId="77777777" w:rsidR="00012903" w:rsidRPr="0073469F" w:rsidRDefault="00012903" w:rsidP="00012903">
      <w:pPr>
        <w:pStyle w:val="B1"/>
        <w:rPr>
          <w:lang w:eastAsia="ko-KR"/>
        </w:rPr>
      </w:pPr>
      <w:r w:rsidRPr="0073469F">
        <w:rPr>
          <w:lang w:eastAsia="ko-KR"/>
        </w:rPr>
        <w:t>1)</w:t>
      </w:r>
      <w:r w:rsidRPr="0073469F">
        <w:rPr>
          <w:lang w:eastAsia="ko-KR"/>
        </w:rPr>
        <w:tab/>
        <w:t>if:</w:t>
      </w:r>
    </w:p>
    <w:p w14:paraId="1C1C5C46"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070CA4A0"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w:t>
      </w:r>
      <w:r>
        <w:rPr>
          <w:rFonts w:hint="eastAsia"/>
          <w:lang w:eastAsia="zh-CN"/>
        </w:rPr>
        <w:t>s</w:t>
      </w:r>
      <w:r w:rsidRPr="0073469F">
        <w:t xml:space="preserve"> for </w:t>
      </w:r>
      <w:r w:rsidR="00B72208">
        <w:t>MCVideo video</w:t>
      </w:r>
      <w:r w:rsidRPr="0073469F">
        <w:t xml:space="preserve"> media stream in an existing pre-established </w:t>
      </w:r>
      <w:r w:rsidRPr="0073469F">
        <w:rPr>
          <w:lang w:eastAsia="ko-KR"/>
        </w:rPr>
        <w:t>s</w:t>
      </w:r>
      <w:r w:rsidRPr="0073469F">
        <w:t>ession; and</w:t>
      </w:r>
    </w:p>
    <w:p w14:paraId="0B1454A3" w14:textId="77777777" w:rsidR="00012903" w:rsidRPr="0073469F" w:rsidRDefault="00012903" w:rsidP="00012903">
      <w:pPr>
        <w:pStyle w:val="B2"/>
        <w:rPr>
          <w:lang w:eastAsia="ko-KR"/>
        </w:rPr>
      </w:pPr>
      <w:r w:rsidRPr="0073469F">
        <w:rPr>
          <w:lang w:eastAsia="ko-KR"/>
        </w:rPr>
        <w:t>c</w:t>
      </w:r>
      <w:r w:rsidRPr="0073469F">
        <w:t>)</w:t>
      </w:r>
      <w:r w:rsidRPr="0073469F">
        <w:tab/>
        <w:t>the media-level section of the offered media-</w:t>
      </w:r>
      <w:r>
        <w:rPr>
          <w:rFonts w:hint="eastAsia"/>
          <w:noProof/>
          <w:lang w:eastAsia="zh-CN"/>
        </w:rPr>
        <w:t>transmission</w:t>
      </w:r>
      <w:r w:rsidRPr="0073469F">
        <w:t xml:space="preserve"> control entity is the same as the</w:t>
      </w:r>
      <w:r>
        <w:t xml:space="preserve"> media-level section for media-</w:t>
      </w:r>
      <w:r>
        <w:rPr>
          <w:rFonts w:hint="eastAsia"/>
          <w:noProof/>
          <w:lang w:eastAsia="zh-CN"/>
        </w:rPr>
        <w:t>transmission</w:t>
      </w:r>
      <w:r w:rsidRPr="0073469F">
        <w:t xml:space="preserve"> control entity in an existing pre-established session</w:t>
      </w:r>
      <w:r w:rsidRPr="0073469F">
        <w:rPr>
          <w:lang w:eastAsia="ko-KR"/>
        </w:rPr>
        <w:t>;</w:t>
      </w:r>
    </w:p>
    <w:p w14:paraId="25FFA1C5" w14:textId="77777777" w:rsidR="00012903" w:rsidRPr="0073469F" w:rsidRDefault="00012903" w:rsidP="00012903">
      <w:pPr>
        <w:pStyle w:val="B2"/>
        <w:rPr>
          <w:lang w:eastAsia="ko-KR"/>
        </w:rPr>
      </w:pPr>
      <w:r w:rsidRPr="0073469F">
        <w:rPr>
          <w:lang w:eastAsia="ko-KR"/>
        </w:rPr>
        <w:t xml:space="preserve">then </w:t>
      </w:r>
      <w:r w:rsidRPr="0073469F">
        <w:t xml:space="preserve">the participating </w:t>
      </w:r>
      <w:r>
        <w:t>MCVideo</w:t>
      </w:r>
      <w:r w:rsidRPr="0073469F">
        <w:t xml:space="preserve"> function shall perform the actions specified in </w:t>
      </w:r>
      <w:r w:rsidR="00C836A2">
        <w:t>clause</w:t>
      </w:r>
      <w:r w:rsidRPr="0073469F">
        <w:t> 6.3.2.2.5.3;</w:t>
      </w:r>
      <w:r w:rsidRPr="0073469F">
        <w:rPr>
          <w:lang w:eastAsia="ko-KR"/>
        </w:rPr>
        <w:t xml:space="preserve"> or</w:t>
      </w:r>
    </w:p>
    <w:p w14:paraId="5AEDD104"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6.3.2.2.5.2.</w:t>
      </w:r>
    </w:p>
    <w:p w14:paraId="7078671C" w14:textId="641DA19A" w:rsidR="00012903" w:rsidRPr="0073469F" w:rsidRDefault="00012903" w:rsidP="00F1630B">
      <w:pPr>
        <w:pStyle w:val="Heading6"/>
        <w:numPr>
          <w:ilvl w:val="5"/>
          <w:numId w:val="0"/>
        </w:numPr>
        <w:ind w:left="1152" w:hanging="432"/>
      </w:pPr>
      <w:bookmarkStart w:id="634" w:name="_Toc20152360"/>
      <w:bookmarkStart w:id="635" w:name="_Toc27495025"/>
      <w:bookmarkStart w:id="636" w:name="_Toc36108493"/>
      <w:bookmarkStart w:id="637" w:name="_Toc45194281"/>
      <w:bookmarkStart w:id="638" w:name="_Toc123629291"/>
      <w:r w:rsidRPr="0073469F">
        <w:t>6.3.2.2.5.2</w:t>
      </w:r>
      <w:r w:rsidRPr="0073469F">
        <w:tab/>
        <w:t>Automatic commencement for On-Demand session</w:t>
      </w:r>
      <w:bookmarkEnd w:id="634"/>
      <w:bookmarkEnd w:id="635"/>
      <w:bookmarkEnd w:id="636"/>
      <w:bookmarkEnd w:id="637"/>
      <w:bookmarkEnd w:id="638"/>
    </w:p>
    <w:p w14:paraId="56188326"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automatic commencement mode the participating </w:t>
      </w:r>
      <w:r>
        <w:t>MCVideo</w:t>
      </w:r>
      <w:r w:rsidRPr="0073469F">
        <w:t xml:space="preserve"> function:</w:t>
      </w:r>
    </w:p>
    <w:p w14:paraId="056C2AE4" w14:textId="77777777" w:rsidR="00012903" w:rsidRDefault="00012903" w:rsidP="00012903">
      <w:pPr>
        <w:pStyle w:val="B1"/>
      </w:pPr>
      <w:r w:rsidRPr="0073469F">
        <w:t>1)</w:t>
      </w:r>
      <w:r w:rsidRPr="0073469F">
        <w:tab/>
      </w:r>
      <w:r>
        <w:t>if:</w:t>
      </w:r>
    </w:p>
    <w:p w14:paraId="21B61764" w14:textId="77777777" w:rsidR="00012903" w:rsidRDefault="00012903" w:rsidP="00012903">
      <w:pPr>
        <w:pStyle w:val="B2"/>
      </w:pPr>
      <w:r>
        <w:t>a)</w:t>
      </w:r>
      <w:r>
        <w:tab/>
        <w:t>the incoming SIP INVITE request contained a Priv-Answer-Mode header field set to the value of "Auto";</w:t>
      </w:r>
    </w:p>
    <w:p w14:paraId="61AC1165" w14:textId="77777777" w:rsidR="00012903" w:rsidRDefault="00012903" w:rsidP="00012903">
      <w:pPr>
        <w:pStyle w:val="B2"/>
      </w:pPr>
      <w:r>
        <w:t>b)</w:t>
      </w:r>
      <w:r>
        <w:tab/>
        <w:t xml:space="preserve">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or</w:t>
      </w:r>
    </w:p>
    <w:p w14:paraId="21244721" w14:textId="77777777" w:rsidR="00012903" w:rsidRDefault="00012903" w:rsidP="00012903">
      <w:pPr>
        <w:pStyle w:val="B2"/>
      </w:pPr>
      <w:r>
        <w:lastRenderedPageBreak/>
        <w:t>c)</w:t>
      </w:r>
      <w:r>
        <w:tab/>
        <w:t xml:space="preserve">the incoming SIP INVITE request contained an Answer-Mode header field set to "Auto"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w:t>
      </w:r>
    </w:p>
    <w:p w14:paraId="07C98500" w14:textId="77777777" w:rsidR="00012903" w:rsidRDefault="00012903" w:rsidP="00012903">
      <w:pPr>
        <w:pStyle w:val="B2"/>
      </w:pPr>
      <w:r>
        <w:t>then:</w:t>
      </w:r>
    </w:p>
    <w:p w14:paraId="58FFF377" w14:textId="77777777" w:rsidR="00012903" w:rsidRDefault="00012903" w:rsidP="00012903">
      <w:pPr>
        <w:pStyle w:val="B2"/>
      </w:pPr>
      <w:r>
        <w:t>a)</w:t>
      </w:r>
      <w:r>
        <w:tab/>
      </w:r>
      <w:r w:rsidRPr="0073469F">
        <w:t xml:space="preserve">shall generate a SIP 183 (Session Progress) response to the "SIP INVITE request for terminating participating </w:t>
      </w:r>
      <w:r>
        <w:t>MCVideo</w:t>
      </w:r>
      <w:r w:rsidRPr="0073469F">
        <w:t xml:space="preserve"> function" as specified in </w:t>
      </w:r>
      <w:r w:rsidR="00C836A2">
        <w:t>clause</w:t>
      </w:r>
      <w:r w:rsidRPr="0073469F">
        <w:t> 6.3.2.2.4.1;</w:t>
      </w:r>
      <w:r>
        <w:t xml:space="preserve"> and</w:t>
      </w:r>
    </w:p>
    <w:p w14:paraId="6E2C0B59" w14:textId="77777777" w:rsidR="00012903" w:rsidRPr="0070375C" w:rsidRDefault="00012903" w:rsidP="00012903">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2ABC3D7C" w14:textId="77777777" w:rsidR="00012903" w:rsidRDefault="00012903" w:rsidP="00012903">
      <w:pPr>
        <w:pStyle w:val="B2"/>
      </w:pPr>
      <w:r>
        <w:t>b</w:t>
      </w:r>
      <w:r w:rsidRPr="0073469F">
        <w:t>)</w:t>
      </w:r>
      <w:r w:rsidRPr="0073469F">
        <w:tab/>
        <w:t>shall set the P-Answer-State header field to "Unconfirmed" in the SIP 183 (Session Progress) response;</w:t>
      </w:r>
    </w:p>
    <w:p w14:paraId="128F841C" w14:textId="77777777" w:rsidR="00012903" w:rsidRPr="00813964" w:rsidRDefault="00012903" w:rsidP="00012903">
      <w:pPr>
        <w:pStyle w:val="B1"/>
      </w:pPr>
      <w:r>
        <w:t>2)</w:t>
      </w:r>
      <w:r>
        <w:tab/>
        <w:t>shall copy the public user identity contained in the Request-URI of the incoming "</w:t>
      </w:r>
      <w:r w:rsidRPr="0073469F">
        <w:t xml:space="preserve">SIP INVITE request for terminating </w:t>
      </w:r>
      <w:r>
        <w:t>participating MCVideo function"</w:t>
      </w:r>
      <w:r w:rsidRPr="0073469F">
        <w:t xml:space="preserve"> </w:t>
      </w:r>
      <w:r>
        <w:t>to the P-Asserted-Identity header field of</w:t>
      </w:r>
      <w:r w:rsidRPr="0073469F">
        <w:t xml:space="preserve"> the SIP </w:t>
      </w:r>
      <w:r>
        <w:t>183 (Session Progress) response;</w:t>
      </w:r>
    </w:p>
    <w:p w14:paraId="26CBD348" w14:textId="77777777" w:rsidR="00012903" w:rsidRPr="0073469F" w:rsidRDefault="00012903" w:rsidP="00012903">
      <w:pPr>
        <w:pStyle w:val="B1"/>
      </w:pPr>
      <w:r w:rsidRPr="0073469F">
        <w:rPr>
          <w:lang w:eastAsia="ko-KR"/>
        </w:rPr>
        <w:t>3)</w:t>
      </w:r>
      <w:r w:rsidRPr="0073469F">
        <w:tab/>
        <w:t xml:space="preserve">shall generate a SIP INVITE request as specified in </w:t>
      </w:r>
      <w:r w:rsidR="00C836A2">
        <w:t>clause</w:t>
      </w:r>
      <w:r w:rsidRPr="0073469F">
        <w:t> 6.3.2.2.3;</w:t>
      </w:r>
    </w:p>
    <w:p w14:paraId="747531F7" w14:textId="77777777" w:rsidR="00012903" w:rsidRPr="0073469F" w:rsidRDefault="00012903" w:rsidP="00012903">
      <w:pPr>
        <w:pStyle w:val="B1"/>
      </w:pPr>
      <w:r w:rsidRPr="0073469F">
        <w:rPr>
          <w:lang w:eastAsia="ko-KR"/>
        </w:rPr>
        <w:t>4</w:t>
      </w:r>
      <w:r w:rsidRPr="0073469F">
        <w:t>)</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4F0AD581" w14:textId="77777777" w:rsidR="00012903" w:rsidRPr="0073469F" w:rsidRDefault="00012903" w:rsidP="00012903">
      <w:pPr>
        <w:pStyle w:val="B1"/>
        <w:rPr>
          <w:lang w:eastAsia="ko-KR"/>
        </w:rPr>
      </w:pPr>
      <w:r w:rsidRPr="0073469F">
        <w:rPr>
          <w:lang w:eastAsia="ko-KR"/>
        </w:rPr>
        <w:t>5)</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r>
        <w:t>, into the outgoing SIP INVITE request</w:t>
      </w:r>
      <w:r w:rsidRPr="0073469F">
        <w:rPr>
          <w:lang w:eastAsia="ko-KR"/>
        </w:rPr>
        <w:t>;</w:t>
      </w:r>
    </w:p>
    <w:p w14:paraId="6DAD8A9B" w14:textId="77777777" w:rsidR="00012903" w:rsidRPr="0073469F" w:rsidRDefault="00012903" w:rsidP="00012903">
      <w:pPr>
        <w:pStyle w:val="B1"/>
      </w:pPr>
      <w:r w:rsidRPr="0073469F">
        <w:rPr>
          <w:lang w:eastAsia="ko-KR"/>
        </w:rPr>
        <w:t>6</w:t>
      </w:r>
      <w:r w:rsidRPr="0073469F">
        <w:t>)</w:t>
      </w:r>
      <w:r w:rsidRPr="0073469F">
        <w:tab/>
        <w:t xml:space="preserve">shall copy the contents of the P-Asserted-Identity header field of the incoming "SIP INVITE request for terminating participating </w:t>
      </w:r>
      <w:r>
        <w:t>MCVideo</w:t>
      </w:r>
      <w:r w:rsidRPr="0073469F">
        <w:t xml:space="preserve"> function" to the P-Asserted-Identity header field of the outgoing SIP INVITE request;</w:t>
      </w:r>
    </w:p>
    <w:p w14:paraId="35AB46DC" w14:textId="77777777" w:rsidR="00012903" w:rsidRPr="0073469F" w:rsidRDefault="00012903" w:rsidP="00012903">
      <w:pPr>
        <w:pStyle w:val="B1"/>
      </w:pPr>
      <w:r w:rsidRPr="0073469F">
        <w:rPr>
          <w:lang w:eastAsia="ko-KR"/>
        </w:rPr>
        <w:t>7</w:t>
      </w:r>
      <w:r w:rsidRPr="0073469F">
        <w:t>)</w:t>
      </w:r>
      <w:r w:rsidRPr="0073469F">
        <w:tab/>
      </w:r>
      <w:r>
        <w:t>if the Priv-Answer-Mode header field is present in the incoming SIP INVITE request with a value of "Auto", shall include</w:t>
      </w:r>
      <w:r w:rsidRPr="005C742E">
        <w:t xml:space="preserve"> </w:t>
      </w:r>
      <w:r>
        <w:t>a Priv-</w:t>
      </w:r>
      <w:r w:rsidRPr="005C742E">
        <w:t xml:space="preserve">Answer-Mode header field </w:t>
      </w:r>
      <w:r>
        <w:t>with the value "Auto" in</w:t>
      </w:r>
      <w:r w:rsidRPr="005C742E">
        <w:t xml:space="preserve"> </w:t>
      </w:r>
      <w:r>
        <w:t xml:space="preserve">the outgoing SIP INVITE request. Otherwise, if the Answer-Mode header field is present in the incoming SIP INVITE request, the </w:t>
      </w:r>
      <w:r w:rsidRPr="005C742E">
        <w:t xml:space="preserve">participating </w:t>
      </w:r>
      <w:r>
        <w:t>MCVideo</w:t>
      </w:r>
      <w:r w:rsidRPr="005C742E">
        <w:t xml:space="preserve"> function</w:t>
      </w:r>
      <w:r>
        <w:t xml:space="preserve"> </w:t>
      </w:r>
      <w:r w:rsidRPr="0073469F">
        <w:t xml:space="preserve">shall </w:t>
      </w:r>
      <w:r>
        <w:t>include an Answer-Mode header field with the value "Auto" in</w:t>
      </w:r>
      <w:r w:rsidRPr="0073469F">
        <w:t xml:space="preserve"> the outgoing SIP INVITE request;</w:t>
      </w:r>
    </w:p>
    <w:p w14:paraId="06CA24CA" w14:textId="77777777" w:rsidR="00012903" w:rsidRPr="00343213" w:rsidRDefault="00012903" w:rsidP="00012903">
      <w:pPr>
        <w:pStyle w:val="B1"/>
      </w:pPr>
      <w:r>
        <w:t>8)</w:t>
      </w:r>
      <w:r>
        <w:tab/>
        <w:t xml:space="preserve">if 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shall set the Answer-Mode header field to "Auto" in the outgoing SIP INVITE request;</w:t>
      </w:r>
    </w:p>
    <w:p w14:paraId="13F21C12" w14:textId="77777777" w:rsidR="00012903" w:rsidRDefault="00012903" w:rsidP="00012903">
      <w:pPr>
        <w:pStyle w:val="B1"/>
      </w:pPr>
      <w:r>
        <w:rPr>
          <w:lang w:eastAsia="ko-KR"/>
        </w:rPr>
        <w:t>9</w:t>
      </w:r>
      <w:r w:rsidRPr="0073469F">
        <w:t>)</w:t>
      </w:r>
      <w:r w:rsidRPr="0073469F">
        <w:tab/>
        <w:t xml:space="preserve">shall include in the SIP INVITE request an SDP offer based on the SDP offer in the received "SIP INVITE request for terminating participating </w:t>
      </w:r>
      <w:r>
        <w:t>MCVideo</w:t>
      </w:r>
      <w:r w:rsidRPr="0073469F">
        <w:t xml:space="preserve"> function" as specified in </w:t>
      </w:r>
      <w:r w:rsidR="00C836A2">
        <w:t>clause</w:t>
      </w:r>
      <w:r w:rsidRPr="0073469F">
        <w:t> 6.3.2.2.1;</w:t>
      </w:r>
    </w:p>
    <w:p w14:paraId="4A2BAB57" w14:textId="77777777" w:rsidR="00012903" w:rsidRPr="009C7500" w:rsidRDefault="00012903" w:rsidP="00012903">
      <w:pPr>
        <w:pStyle w:val="B1"/>
        <w:rPr>
          <w:lang w:val="en-US"/>
        </w:rPr>
      </w:pPr>
      <w:r>
        <w:t>10)</w:t>
      </w:r>
      <w:r>
        <w:tab/>
      </w:r>
      <w:r w:rsidRPr="002E1C46">
        <w:t>if the received SIP INVITE request contains a Resource-Priority header field, shall include a Resource-Priority header field with the contents set as in the received Resource-Priority header field;</w:t>
      </w:r>
      <w:r>
        <w:rPr>
          <w:lang w:val="en-US"/>
        </w:rPr>
        <w:t xml:space="preserve"> and</w:t>
      </w:r>
    </w:p>
    <w:p w14:paraId="0859096B" w14:textId="77777777" w:rsidR="00012903" w:rsidRPr="0073469F" w:rsidRDefault="00012903" w:rsidP="00012903">
      <w:pPr>
        <w:pStyle w:val="B1"/>
      </w:pPr>
      <w:r>
        <w:rPr>
          <w:lang w:eastAsia="ko-KR"/>
        </w:rPr>
        <w:t>11</w:t>
      </w:r>
      <w:r w:rsidRPr="0073469F">
        <w:t>)</w:t>
      </w:r>
      <w:r w:rsidRPr="0073469F">
        <w:tab/>
        <w:t xml:space="preserve">shall send the SIP INVITE request towards the </w:t>
      </w:r>
      <w:r>
        <w:t>MCVideo</w:t>
      </w:r>
      <w:r w:rsidRPr="0073469F">
        <w:t xml:space="preserve"> client according to 3GPP </w:t>
      </w:r>
      <w:r>
        <w:t>TS 24.229 [11]</w:t>
      </w:r>
      <w:r w:rsidRPr="0073469F">
        <w:t>.</w:t>
      </w:r>
    </w:p>
    <w:p w14:paraId="5ACAF50F" w14:textId="77777777" w:rsidR="00012903" w:rsidRDefault="00012903" w:rsidP="00012903">
      <w:r>
        <w:t xml:space="preserve">If the SIP 183 (Session Progress) response was sent reliably, then upon receiving a SIP PRACK request, </w:t>
      </w:r>
      <w:r w:rsidRPr="0073469F">
        <w:t xml:space="preserve">the 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w:t>
      </w:r>
    </w:p>
    <w:p w14:paraId="37281A37" w14:textId="77777777" w:rsidR="00012903" w:rsidRPr="0073469F" w:rsidRDefault="00012903" w:rsidP="00012903">
      <w:r w:rsidRPr="0073469F">
        <w:t xml:space="preserve">Upon receiving a SIP 200 (OK) response to the above SIP INVITE request sent to the </w:t>
      </w:r>
      <w:r>
        <w:t>MCVideo</w:t>
      </w:r>
      <w:r w:rsidRPr="0073469F">
        <w:t xml:space="preserve"> client, the participating </w:t>
      </w:r>
      <w:r>
        <w:t>MCVideo</w:t>
      </w:r>
      <w:r w:rsidRPr="0073469F">
        <w:t xml:space="preserve"> function:</w:t>
      </w:r>
    </w:p>
    <w:p w14:paraId="18827AB0" w14:textId="77777777" w:rsidR="00012903" w:rsidRPr="0073469F" w:rsidRDefault="00012903" w:rsidP="00012903">
      <w:pPr>
        <w:pStyle w:val="B1"/>
      </w:pPr>
      <w:r w:rsidRPr="0073469F">
        <w:rPr>
          <w:lang w:eastAsia="ko-KR"/>
        </w:rPr>
        <w:t>1)</w:t>
      </w:r>
      <w:r w:rsidRPr="0073469F">
        <w:tab/>
        <w:t>if</w:t>
      </w:r>
      <w:r w:rsidRPr="0073469F">
        <w:rPr>
          <w:lang w:eastAsia="ko-KR"/>
        </w:rPr>
        <w:t xml:space="preserve"> </w:t>
      </w:r>
      <w:r w:rsidRPr="0073469F">
        <w:t>the SIP 183 (Session Progress) was sent unreliably, shall send the SIP 200 (OK) response immediately; and</w:t>
      </w:r>
    </w:p>
    <w:p w14:paraId="60A96915" w14:textId="77777777" w:rsidR="00012903" w:rsidRDefault="00012903" w:rsidP="00012903">
      <w:pPr>
        <w:pStyle w:val="B1"/>
      </w:pPr>
      <w:r w:rsidRPr="0073469F">
        <w:t>2)</w:t>
      </w:r>
      <w:r w:rsidRPr="0073469F">
        <w:tab/>
        <w:t>if the SIP 183 (Session Progress) was sent reliably</w:t>
      </w:r>
      <w:r>
        <w:t xml:space="preserve"> and</w:t>
      </w:r>
      <w:r w:rsidRPr="0073469F">
        <w:t>,</w:t>
      </w:r>
    </w:p>
    <w:p w14:paraId="5E313ED7" w14:textId="77777777" w:rsidR="00012903" w:rsidRDefault="00012903" w:rsidP="00012903">
      <w:pPr>
        <w:pStyle w:val="B2"/>
      </w:pPr>
      <w:r>
        <w:t>a)</w:t>
      </w:r>
      <w:r>
        <w:tab/>
        <w:t xml:space="preserve">if the SIP PRACK request to the SIP 183 (Session Progress) response has been received by the participating MCVideo function and the SIP 200 (OK) response to the SIP PRACK request has been sent, shall </w:t>
      </w:r>
      <w:r w:rsidRPr="0073469F">
        <w:t>send the SIP 200 (OK) response immediately</w:t>
      </w:r>
      <w:r>
        <w:t>;</w:t>
      </w:r>
    </w:p>
    <w:p w14:paraId="2244B3BF" w14:textId="77777777" w:rsidR="00012903" w:rsidRPr="0073469F" w:rsidRDefault="00012903" w:rsidP="00012903">
      <w:pPr>
        <w:pStyle w:val="B2"/>
      </w:pPr>
      <w:r>
        <w:lastRenderedPageBreak/>
        <w:t>b)</w:t>
      </w:r>
      <w:r>
        <w:tab/>
        <w:t>if the SIP PRACK request to the SIP 183 (Session Progress) response has not yet been received,</w:t>
      </w:r>
      <w:r w:rsidRPr="0073469F">
        <w:t xml:space="preserve"> </w:t>
      </w:r>
      <w:r>
        <w:t xml:space="preserve">then upon </w:t>
      </w:r>
      <w:r w:rsidRPr="0073469F">
        <w:t xml:space="preserve">receipt of </w:t>
      </w:r>
      <w:r>
        <w:t>the</w:t>
      </w:r>
      <w:r w:rsidRPr="0073469F">
        <w:t xml:space="preserve"> SIP PRACK request</w:t>
      </w:r>
      <w:r>
        <w:t>, the</w:t>
      </w:r>
      <w:r w:rsidRPr="0075766B">
        <w:t xml:space="preserve"> </w:t>
      </w:r>
      <w:r w:rsidRPr="0073469F">
        <w:t xml:space="preserve">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 xml:space="preserve"> before sending the SIP 200 (OK) response</w:t>
      </w:r>
      <w:r w:rsidRPr="00FA41CA">
        <w:t xml:space="preserve"> </w:t>
      </w:r>
      <w:r>
        <w:t xml:space="preserve">to the </w:t>
      </w:r>
      <w:r w:rsidRPr="0073469F">
        <w:t xml:space="preserve">"SIP INVITE request for terminating participating </w:t>
      </w:r>
      <w:r>
        <w:t>MCVideo</w:t>
      </w:r>
      <w:r w:rsidRPr="0073469F">
        <w:t xml:space="preserve"> function</w:t>
      </w:r>
      <w:r>
        <w:t>"</w:t>
      </w:r>
      <w:r w:rsidRPr="0073469F">
        <w:t>.</w:t>
      </w:r>
    </w:p>
    <w:p w14:paraId="40B0609B" w14:textId="77777777" w:rsidR="00012903" w:rsidRPr="0073469F" w:rsidRDefault="00012903" w:rsidP="00012903">
      <w:r w:rsidRPr="0073469F">
        <w:t xml:space="preserve">When the participating </w:t>
      </w:r>
      <w:r>
        <w:t>MCVideo</w:t>
      </w:r>
      <w:r w:rsidRPr="0073469F">
        <w:t xml:space="preserve"> function sends the SIP 200 (OK) response</w:t>
      </w:r>
      <w:r w:rsidRPr="00FA41CA">
        <w:t xml:space="preserve"> </w:t>
      </w:r>
      <w:r w:rsidRPr="00F16B66">
        <w:t xml:space="preserve">to the "SIP INVITE request for terminating participating </w:t>
      </w:r>
      <w:r>
        <w:t>MCVideo</w:t>
      </w:r>
      <w:r w:rsidRPr="00F16B66">
        <w:t xml:space="preserve"> function"</w:t>
      </w:r>
      <w:r w:rsidRPr="0073469F">
        <w:t xml:space="preserve">, the participating </w:t>
      </w:r>
      <w:r>
        <w:t>MCVideo</w:t>
      </w:r>
      <w:r w:rsidRPr="0073469F">
        <w:t xml:space="preserve"> function:</w:t>
      </w:r>
    </w:p>
    <w:p w14:paraId="4976F951"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74477E8D"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75CED72A" w14:textId="77777777" w:rsidR="00012903" w:rsidRPr="00813964" w:rsidRDefault="00012903" w:rsidP="00012903">
      <w:pPr>
        <w:pStyle w:val="B1"/>
      </w:pPr>
      <w:r>
        <w:t>3)</w:t>
      </w:r>
      <w:r>
        <w:tab/>
        <w:t>shall copy the P-Asserted-Identity header field from the incoming SIP 200 (OK) response to the outgoing SIP 200 (OK) response;</w:t>
      </w:r>
    </w:p>
    <w:p w14:paraId="1B214E7C"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rsidRPr="0073469F">
        <w:t xml:space="preserve"> as specified in 3GPP TS 24.</w:t>
      </w:r>
      <w:r>
        <w:rPr>
          <w:rFonts w:hint="eastAsia"/>
          <w:lang w:eastAsia="zh-CN"/>
        </w:rPr>
        <w:t>581</w:t>
      </w:r>
      <w:r w:rsidRPr="0073469F">
        <w:t> [5]; and</w:t>
      </w:r>
    </w:p>
    <w:p w14:paraId="67CCB7FF"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33BBA062"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400494E9" w14:textId="6ACBB1BA" w:rsidR="00012903" w:rsidRPr="0073469F" w:rsidRDefault="00012903" w:rsidP="00F1630B">
      <w:pPr>
        <w:pStyle w:val="Heading5"/>
      </w:pPr>
      <w:bookmarkStart w:id="639" w:name="_Toc20152361"/>
      <w:bookmarkStart w:id="640" w:name="_Toc27495026"/>
      <w:bookmarkStart w:id="641" w:name="_Toc36108494"/>
      <w:bookmarkStart w:id="642" w:name="_Toc45194282"/>
      <w:bookmarkStart w:id="643" w:name="_Toc123629292"/>
      <w:r w:rsidRPr="0073469F">
        <w:t>6.3.2.2.6</w:t>
      </w:r>
      <w:r w:rsidRPr="0073469F">
        <w:tab/>
        <w:t>Manual Commencement Mode</w:t>
      </w:r>
      <w:bookmarkEnd w:id="639"/>
      <w:bookmarkEnd w:id="640"/>
      <w:bookmarkEnd w:id="641"/>
      <w:bookmarkEnd w:id="642"/>
      <w:bookmarkEnd w:id="643"/>
    </w:p>
    <w:p w14:paraId="0AD18929" w14:textId="0DA4EC8E" w:rsidR="00012903" w:rsidRPr="0073469F" w:rsidRDefault="00012903" w:rsidP="00F1630B">
      <w:pPr>
        <w:pStyle w:val="Heading6"/>
        <w:numPr>
          <w:ilvl w:val="5"/>
          <w:numId w:val="0"/>
        </w:numPr>
        <w:ind w:left="1152" w:hanging="432"/>
      </w:pPr>
      <w:bookmarkStart w:id="644" w:name="_Toc20152362"/>
      <w:bookmarkStart w:id="645" w:name="_Toc27495027"/>
      <w:bookmarkStart w:id="646" w:name="_Toc36108495"/>
      <w:bookmarkStart w:id="647" w:name="_Toc45194283"/>
      <w:bookmarkStart w:id="648" w:name="_Toc123629293"/>
      <w:r w:rsidRPr="0073469F">
        <w:t>6.3.2.2.6.1</w:t>
      </w:r>
      <w:r w:rsidRPr="0073469F">
        <w:tab/>
        <w:t>General</w:t>
      </w:r>
      <w:bookmarkEnd w:id="644"/>
      <w:bookmarkEnd w:id="645"/>
      <w:bookmarkEnd w:id="646"/>
      <w:bookmarkEnd w:id="647"/>
      <w:bookmarkEnd w:id="648"/>
    </w:p>
    <w:p w14:paraId="2387AD8F"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manual commencement mode:</w:t>
      </w:r>
    </w:p>
    <w:p w14:paraId="2719FB40" w14:textId="77777777" w:rsidR="00012903" w:rsidRPr="0073469F" w:rsidRDefault="00012903" w:rsidP="00012903">
      <w:pPr>
        <w:pStyle w:val="B1"/>
      </w:pPr>
      <w:r w:rsidRPr="0073469F">
        <w:rPr>
          <w:lang w:eastAsia="ko-KR"/>
        </w:rPr>
        <w:t>1</w:t>
      </w:r>
      <w:r w:rsidRPr="0073469F">
        <w:t>)</w:t>
      </w:r>
      <w:r w:rsidRPr="0073469F">
        <w:tab/>
        <w:t>if:</w:t>
      </w:r>
    </w:p>
    <w:p w14:paraId="2AC897D9"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6C763240"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 for </w:t>
      </w:r>
      <w:r w:rsidR="00B72208">
        <w:t>MCVideo video</w:t>
      </w:r>
      <w:r w:rsidRPr="0073469F">
        <w:t xml:space="preserve"> media stream in the existing pre-established </w:t>
      </w:r>
      <w:r w:rsidRPr="0073469F">
        <w:rPr>
          <w:lang w:eastAsia="ko-KR"/>
        </w:rPr>
        <w:t>s</w:t>
      </w:r>
      <w:r w:rsidRPr="0073469F">
        <w:t>ession; and</w:t>
      </w:r>
    </w:p>
    <w:p w14:paraId="0D72B9F7" w14:textId="77777777" w:rsidR="00012903" w:rsidRPr="0073469F" w:rsidRDefault="00012903" w:rsidP="00012903">
      <w:pPr>
        <w:pStyle w:val="B2"/>
      </w:pPr>
      <w:r w:rsidRPr="0073469F">
        <w:rPr>
          <w:lang w:eastAsia="ko-KR"/>
        </w:rPr>
        <w:t>c</w:t>
      </w:r>
      <w:r w:rsidRPr="0073469F">
        <w:t>)</w:t>
      </w:r>
      <w:r w:rsidRPr="0073469F">
        <w:tab/>
        <w:t>the media-level section of the offered media-</w:t>
      </w:r>
      <w:r>
        <w:rPr>
          <w:rFonts w:hint="eastAsia"/>
          <w:lang w:eastAsia="zh-CN"/>
        </w:rPr>
        <w:t>transmission</w:t>
      </w:r>
      <w:r w:rsidRPr="0073469F">
        <w:t xml:space="preserve"> control entity is the same as the media-level section for media-</w:t>
      </w:r>
      <w:r>
        <w:rPr>
          <w:rFonts w:hint="eastAsia"/>
          <w:lang w:eastAsia="zh-CN"/>
        </w:rPr>
        <w:t>transmission</w:t>
      </w:r>
      <w:r w:rsidRPr="0073469F">
        <w:t xml:space="preserve"> control entity in the existing pre-established session;</w:t>
      </w:r>
    </w:p>
    <w:p w14:paraId="0554DDD3" w14:textId="77777777" w:rsidR="00012903" w:rsidRPr="0073469F" w:rsidRDefault="00012903" w:rsidP="00012903">
      <w:pPr>
        <w:pStyle w:val="B1"/>
        <w:rPr>
          <w:lang w:eastAsia="ko-KR"/>
        </w:rPr>
      </w:pPr>
      <w:r w:rsidRPr="0073469F">
        <w:t xml:space="preserve">then the participating </w:t>
      </w:r>
      <w:r>
        <w:t>MCVideo</w:t>
      </w:r>
      <w:r w:rsidRPr="0073469F">
        <w:t xml:space="preserve"> function shall perform the actions specified in </w:t>
      </w:r>
      <w:r w:rsidR="00C836A2">
        <w:t>clause</w:t>
      </w:r>
      <w:r w:rsidRPr="0073469F">
        <w:t> 6.3.2.2.6.3;</w:t>
      </w:r>
      <w:r w:rsidRPr="0073469F">
        <w:rPr>
          <w:lang w:eastAsia="ko-KR"/>
        </w:rPr>
        <w:t xml:space="preserve"> or</w:t>
      </w:r>
    </w:p>
    <w:p w14:paraId="23CE97C2"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6.3.2.2.6.2.</w:t>
      </w:r>
    </w:p>
    <w:p w14:paraId="47A0B87B" w14:textId="32AD5459" w:rsidR="00012903" w:rsidRPr="0073469F" w:rsidRDefault="00012903" w:rsidP="00F1630B">
      <w:pPr>
        <w:pStyle w:val="Heading6"/>
        <w:numPr>
          <w:ilvl w:val="5"/>
          <w:numId w:val="0"/>
        </w:numPr>
        <w:ind w:left="1152" w:hanging="432"/>
      </w:pPr>
      <w:bookmarkStart w:id="649" w:name="_Toc20152363"/>
      <w:bookmarkStart w:id="650" w:name="_Toc27495028"/>
      <w:bookmarkStart w:id="651" w:name="_Toc36108496"/>
      <w:bookmarkStart w:id="652" w:name="_Toc45194284"/>
      <w:bookmarkStart w:id="653" w:name="_Toc123629294"/>
      <w:r w:rsidRPr="0073469F">
        <w:t>6.3.2.2.6.2</w:t>
      </w:r>
      <w:r w:rsidRPr="0073469F">
        <w:tab/>
        <w:t>Manual commencement for On-Demand session</w:t>
      </w:r>
      <w:bookmarkEnd w:id="649"/>
      <w:bookmarkEnd w:id="650"/>
      <w:bookmarkEnd w:id="651"/>
      <w:bookmarkEnd w:id="652"/>
      <w:bookmarkEnd w:id="653"/>
    </w:p>
    <w:p w14:paraId="7BD219B3"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manual commencement mode the participating </w:t>
      </w:r>
      <w:r>
        <w:t>MCVideo</w:t>
      </w:r>
      <w:r w:rsidRPr="0073469F">
        <w:t xml:space="preserve"> function:</w:t>
      </w:r>
    </w:p>
    <w:p w14:paraId="4630F21F" w14:textId="77777777" w:rsidR="00012903" w:rsidRPr="0073469F" w:rsidRDefault="00012903" w:rsidP="00012903">
      <w:pPr>
        <w:pStyle w:val="B1"/>
      </w:pPr>
      <w:r w:rsidRPr="0073469F">
        <w:t>1)</w:t>
      </w:r>
      <w:r w:rsidRPr="0073469F">
        <w:tab/>
        <w:t xml:space="preserve">shall generate a SIP INVITE request as specified in </w:t>
      </w:r>
      <w:r w:rsidR="00C836A2">
        <w:t>clause</w:t>
      </w:r>
      <w:r w:rsidRPr="0073469F">
        <w:t> 6.3.2.2.3;</w:t>
      </w:r>
    </w:p>
    <w:p w14:paraId="5EC5601C" w14:textId="77777777" w:rsidR="00012903" w:rsidRPr="0073469F" w:rsidRDefault="00012903" w:rsidP="00012903">
      <w:pPr>
        <w:pStyle w:val="B1"/>
      </w:pPr>
      <w:r w:rsidRPr="0073469F">
        <w:t>2)</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5504EBA3" w14:textId="77777777" w:rsidR="00012903" w:rsidRPr="0073469F" w:rsidRDefault="00012903" w:rsidP="00012903">
      <w:pPr>
        <w:pStyle w:val="B1"/>
        <w:rPr>
          <w:lang w:eastAsia="ko-KR"/>
        </w:rPr>
      </w:pPr>
      <w:r w:rsidRPr="0073469F">
        <w:rPr>
          <w:lang w:eastAsia="ko-KR"/>
        </w:rPr>
        <w:t>3)</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p>
    <w:p w14:paraId="38D0A169" w14:textId="77777777" w:rsidR="00012903" w:rsidRDefault="00012903" w:rsidP="00012903">
      <w:pPr>
        <w:pStyle w:val="B1"/>
      </w:pPr>
      <w:r w:rsidRPr="0073469F">
        <w:t>4)</w:t>
      </w:r>
      <w:r w:rsidRPr="0073469F">
        <w:tab/>
      </w:r>
      <w:r>
        <w:t xml:space="preserve">if the Answer-Mode header field is present in the incoming SIP INVITE request, </w:t>
      </w:r>
      <w:r w:rsidRPr="005C742E">
        <w:t xml:space="preserve">participating </w:t>
      </w:r>
      <w:r>
        <w:t>MCVideo</w:t>
      </w:r>
      <w:r w:rsidRPr="005C742E">
        <w:t xml:space="preserve"> function</w:t>
      </w:r>
      <w:r>
        <w:t>,</w:t>
      </w:r>
      <w:r w:rsidRPr="0073469F">
        <w:t xml:space="preserve"> shall </w:t>
      </w:r>
      <w:r>
        <w:t>include an Answer-Mode header field with the value "Manual"</w:t>
      </w:r>
      <w:r w:rsidRPr="0073469F">
        <w:t>;</w:t>
      </w:r>
    </w:p>
    <w:p w14:paraId="36CD00C7" w14:textId="77777777" w:rsidR="00012903" w:rsidRPr="009F5831" w:rsidRDefault="00012903" w:rsidP="00012903">
      <w:pPr>
        <w:pStyle w:val="B1"/>
      </w:pPr>
      <w:r>
        <w:t>5)</w:t>
      </w:r>
      <w:r>
        <w:tab/>
        <w:t xml:space="preserve">if no Answer-Mode header field was received in the incoming SIP INVITE request and the </w:t>
      </w:r>
      <w:r w:rsidRPr="005C742E">
        <w:t xml:space="preserve">Answer-Mode Indication received in the application/poc-settings+xml MIME body received from the invited </w:t>
      </w:r>
      <w:r>
        <w:t xml:space="preserve">MCVideo client </w:t>
      </w:r>
      <w:r>
        <w:lastRenderedPageBreak/>
        <w:t xml:space="preserve">as defined in </w:t>
      </w:r>
      <w:r w:rsidR="00C836A2">
        <w:t>clause</w:t>
      </w:r>
      <w:r>
        <w:t xml:space="preserve"> 7.3.3 or </w:t>
      </w:r>
      <w:r w:rsidR="00C836A2">
        <w:t>clause</w:t>
      </w:r>
      <w:r>
        <w:t> </w:t>
      </w:r>
      <w:r w:rsidRPr="005C742E">
        <w:t>7.3.4 is set to "</w:t>
      </w:r>
      <w:r>
        <w:t>manual</w:t>
      </w:r>
      <w:r w:rsidRPr="005C742E">
        <w:t>-answer"</w:t>
      </w:r>
      <w:r>
        <w:t>, shall set the Answer-Mode header field to "Manual" in the outgoing SIP INVITE request;</w:t>
      </w:r>
    </w:p>
    <w:p w14:paraId="71A39EA4" w14:textId="77777777" w:rsidR="00BF342D" w:rsidRPr="00406292" w:rsidRDefault="00BF342D" w:rsidP="00BF342D">
      <w:pPr>
        <w:pStyle w:val="B1"/>
      </w:pPr>
      <w:r>
        <w:t>6)</w:t>
      </w:r>
      <w:r>
        <w:tab/>
        <w:t xml:space="preserve">if the Priv-Answer-Mode header field is present in the incoming SIP INVITE request, the </w:t>
      </w:r>
      <w:r w:rsidRPr="005C742E">
        <w:t xml:space="preserve">participating </w:t>
      </w:r>
      <w:r>
        <w:t>MCVideo</w:t>
      </w:r>
      <w:r w:rsidRPr="005C742E">
        <w:t xml:space="preserve"> function</w:t>
      </w:r>
      <w:r w:rsidRPr="0073469F">
        <w:t xml:space="preserve"> shall </w:t>
      </w:r>
      <w:r>
        <w:t>include a Priv-Answer-Mode header field with the value "Manual"</w:t>
      </w:r>
      <w:r w:rsidRPr="0073469F">
        <w:t>;</w:t>
      </w:r>
    </w:p>
    <w:p w14:paraId="2D09FD4E" w14:textId="77777777" w:rsidR="00012903" w:rsidRPr="0073469F" w:rsidRDefault="00BF342D" w:rsidP="00BF342D">
      <w:pPr>
        <w:pStyle w:val="B1"/>
        <w:rPr>
          <w:lang w:eastAsia="ko-KR"/>
        </w:rPr>
      </w:pPr>
      <w:r>
        <w:t>7</w:t>
      </w:r>
      <w:r w:rsidR="00012903" w:rsidRPr="0073469F">
        <w:t>)</w:t>
      </w:r>
      <w:r w:rsidR="00012903" w:rsidRPr="0073469F">
        <w:tab/>
        <w:t xml:space="preserve">shall copy the contents of the P-Asserted-Identity header field of the incoming "SIP INVITE request for terminating participating </w:t>
      </w:r>
      <w:r w:rsidR="00012903">
        <w:t>MCVideo</w:t>
      </w:r>
      <w:r w:rsidR="00012903" w:rsidRPr="0073469F">
        <w:t xml:space="preserve"> function" to the P-Asserted-Identity header field of the outgoing SIP INVITE request;</w:t>
      </w:r>
    </w:p>
    <w:p w14:paraId="73475966" w14:textId="77777777" w:rsidR="00012903" w:rsidRDefault="00BF342D" w:rsidP="00012903">
      <w:pPr>
        <w:pStyle w:val="B1"/>
      </w:pPr>
      <w:r>
        <w:t>8</w:t>
      </w:r>
      <w:r w:rsidR="00012903" w:rsidRPr="0073469F">
        <w:t>)</w:t>
      </w:r>
      <w:r w:rsidR="00012903" w:rsidRPr="0073469F">
        <w:tab/>
        <w:t xml:space="preserve">shall include in the SIP INVITE request an SDP offer based on the SDP offer in the received "SIP INVITE request for terminating participating </w:t>
      </w:r>
      <w:r w:rsidR="00012903">
        <w:t>MCVideo</w:t>
      </w:r>
      <w:r w:rsidR="00012903" w:rsidRPr="0073469F">
        <w:t xml:space="preserve"> function" as specified in </w:t>
      </w:r>
      <w:r w:rsidR="00C836A2">
        <w:t>clause</w:t>
      </w:r>
      <w:r w:rsidR="00012903" w:rsidRPr="0073469F">
        <w:t> 6.3.2.2.1;</w:t>
      </w:r>
    </w:p>
    <w:p w14:paraId="133D8383" w14:textId="77777777" w:rsidR="00012903" w:rsidRPr="009C7500" w:rsidRDefault="00BF342D" w:rsidP="00012903">
      <w:pPr>
        <w:pStyle w:val="B1"/>
      </w:pPr>
      <w:r>
        <w:t>9</w:t>
      </w:r>
      <w:r w:rsidR="00012903">
        <w:t>)</w:t>
      </w:r>
      <w:r w:rsidR="00012903">
        <w:tab/>
      </w:r>
      <w:r w:rsidR="00012903" w:rsidRPr="002E1C46">
        <w:t>if the received SIP INVITE request contains a Resource-Priority header field, shall include a Resource-Priority header field with the contents set as in the received Resource-Priority header field;</w:t>
      </w:r>
      <w:r w:rsidR="00012903">
        <w:rPr>
          <w:lang w:val="en-US"/>
        </w:rPr>
        <w:t xml:space="preserve"> and</w:t>
      </w:r>
    </w:p>
    <w:p w14:paraId="39EAE9F8" w14:textId="77777777" w:rsidR="00012903" w:rsidRPr="0073469F" w:rsidRDefault="00BF342D" w:rsidP="00012903">
      <w:pPr>
        <w:pStyle w:val="B1"/>
      </w:pPr>
      <w:r>
        <w:t>10</w:t>
      </w:r>
      <w:r w:rsidR="00012903" w:rsidRPr="0073469F">
        <w:t>)</w:t>
      </w:r>
      <w:r w:rsidR="00012903" w:rsidRPr="0073469F">
        <w:tab/>
        <w:t xml:space="preserve">shall send the SIP INVITE request towards the </w:t>
      </w:r>
      <w:r w:rsidR="00012903">
        <w:t>MCVideo</w:t>
      </w:r>
      <w:r w:rsidR="00012903" w:rsidRPr="0073469F">
        <w:t xml:space="preserve"> client according to 3GPP </w:t>
      </w:r>
      <w:r w:rsidR="00012903">
        <w:t>TS 24.229 [11]</w:t>
      </w:r>
      <w:r w:rsidR="00012903" w:rsidRPr="0073469F">
        <w:t>.</w:t>
      </w:r>
    </w:p>
    <w:p w14:paraId="041E9D79" w14:textId="77777777" w:rsidR="00012903" w:rsidRPr="0073469F" w:rsidRDefault="00012903" w:rsidP="00012903">
      <w:r w:rsidRPr="0073469F">
        <w:t xml:space="preserve">Upon receiving a SIP 180 (Ringing) response to the above SIP INVITE request, the participating </w:t>
      </w:r>
      <w:r>
        <w:t>MCVideo</w:t>
      </w:r>
      <w:r w:rsidRPr="0073469F">
        <w:t xml:space="preserve"> function:</w:t>
      </w:r>
    </w:p>
    <w:p w14:paraId="258BDE49" w14:textId="77777777" w:rsidR="00012903" w:rsidRPr="0073469F" w:rsidRDefault="00012903" w:rsidP="00012903">
      <w:pPr>
        <w:pStyle w:val="NO"/>
      </w:pPr>
      <w:r w:rsidRPr="0073469F">
        <w:t>NOTE 1:</w:t>
      </w:r>
      <w:r w:rsidRPr="0073469F">
        <w:tab/>
        <w:t xml:space="preserve">A SIP 180 (Ringing) response is received from a terminating </w:t>
      </w:r>
      <w:r>
        <w:t>MCVideo</w:t>
      </w:r>
      <w:r w:rsidRPr="0073469F">
        <w:t xml:space="preserve"> client in the case of a private call.</w:t>
      </w:r>
    </w:p>
    <w:p w14:paraId="01DB5A42" w14:textId="77777777" w:rsidR="00012903" w:rsidRPr="0073469F" w:rsidRDefault="00012903" w:rsidP="00012903">
      <w:pPr>
        <w:pStyle w:val="B1"/>
      </w:pPr>
      <w:r w:rsidRPr="0073469F">
        <w:t>1)</w:t>
      </w:r>
      <w:r w:rsidRPr="0073469F">
        <w:tab/>
        <w:t xml:space="preserve">shall generate a SIP 180 (Ringing) response as specified in </w:t>
      </w:r>
      <w:r w:rsidR="00C836A2">
        <w:t>clause</w:t>
      </w:r>
      <w:r w:rsidRPr="0073469F">
        <w:t> 6.3.2.2.4.1;</w:t>
      </w:r>
    </w:p>
    <w:p w14:paraId="5722513E" w14:textId="77777777" w:rsidR="00012903" w:rsidRPr="0073469F" w:rsidRDefault="00012903" w:rsidP="00012903">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 and</w:t>
      </w:r>
    </w:p>
    <w:p w14:paraId="5A93AB5D" w14:textId="77777777" w:rsidR="00012903" w:rsidRPr="0073469F" w:rsidRDefault="00012903" w:rsidP="00012903">
      <w:pPr>
        <w:pStyle w:val="B1"/>
        <w:rPr>
          <w:lang w:eastAsia="ko-KR"/>
        </w:rPr>
      </w:pPr>
      <w:r w:rsidRPr="0073469F">
        <w:t>3)</w:t>
      </w:r>
      <w:r w:rsidRPr="0073469F">
        <w:tab/>
        <w:t>shall forward the SIP 180 (Ringing) response according to 3GPP </w:t>
      </w:r>
      <w:r>
        <w:t>TS 24.229 [11]</w:t>
      </w:r>
      <w:r w:rsidRPr="0073469F">
        <w:rPr>
          <w:lang w:eastAsia="ko-KR"/>
        </w:rPr>
        <w:t>.</w:t>
      </w:r>
    </w:p>
    <w:p w14:paraId="6E21F895" w14:textId="77777777" w:rsidR="00012903" w:rsidRPr="0073469F" w:rsidRDefault="00012903" w:rsidP="00012903">
      <w:r w:rsidRPr="0073469F">
        <w:t xml:space="preserve">Upon receiving a SIP 183 (Session Progress) response to the above SIP INVITE request, the participating </w:t>
      </w:r>
      <w:r>
        <w:t>MCVideo</w:t>
      </w:r>
      <w:r w:rsidRPr="0073469F">
        <w:t xml:space="preserve"> function:</w:t>
      </w:r>
    </w:p>
    <w:p w14:paraId="284A5841" w14:textId="77777777" w:rsidR="00012903" w:rsidRPr="0073469F" w:rsidRDefault="00012903" w:rsidP="00012903">
      <w:pPr>
        <w:pStyle w:val="NO"/>
      </w:pPr>
      <w:r w:rsidRPr="0073469F">
        <w:t>NOTE 2:</w:t>
      </w:r>
      <w:r w:rsidRPr="0073469F">
        <w:tab/>
        <w:t xml:space="preserve">A SIP 183 (Session Progress) response can be received from a terminating </w:t>
      </w:r>
      <w:r>
        <w:t>MCVideo</w:t>
      </w:r>
      <w:r w:rsidRPr="0073469F">
        <w:t xml:space="preserve"> client in the case of a group call.</w:t>
      </w:r>
    </w:p>
    <w:p w14:paraId="47286D49" w14:textId="77777777" w:rsidR="00012903" w:rsidRPr="0073469F" w:rsidRDefault="00012903" w:rsidP="00012903">
      <w:pPr>
        <w:pStyle w:val="B1"/>
      </w:pPr>
      <w:r w:rsidRPr="0073469F">
        <w:t>1)</w:t>
      </w:r>
      <w:r w:rsidRPr="0073469F">
        <w:tab/>
        <w:t xml:space="preserve">shall generate a SIP 183 (Session Progress) response as specified in </w:t>
      </w:r>
      <w:r w:rsidR="00C836A2">
        <w:t>clause</w:t>
      </w:r>
      <w:r w:rsidRPr="0073469F">
        <w:t> 6.3.2.2.4.1;</w:t>
      </w:r>
    </w:p>
    <w:p w14:paraId="74F561C8" w14:textId="77777777" w:rsidR="00012903" w:rsidRPr="0073469F" w:rsidRDefault="00012903" w:rsidP="0001290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04B534D0" w14:textId="77777777" w:rsidR="00012903" w:rsidRPr="0073469F" w:rsidRDefault="00012903" w:rsidP="00012903">
      <w:pPr>
        <w:pStyle w:val="B1"/>
      </w:pPr>
      <w:r w:rsidRPr="0073469F">
        <w:rPr>
          <w:lang w:eastAsia="ko-KR"/>
        </w:rPr>
        <w:t>3)</w:t>
      </w:r>
      <w:r w:rsidRPr="0073469F">
        <w:rPr>
          <w:lang w:eastAsia="ko-KR"/>
        </w:rPr>
        <w:tab/>
        <w:t>shall include the P-Answer-State header field if received in the incoming SIP 183 (Session Progress) request; and</w:t>
      </w:r>
    </w:p>
    <w:p w14:paraId="36B7CC7B" w14:textId="77777777" w:rsidR="00012903" w:rsidRPr="0073469F" w:rsidRDefault="00012903" w:rsidP="00012903">
      <w:pPr>
        <w:pStyle w:val="B1"/>
        <w:rPr>
          <w:lang w:eastAsia="ko-KR"/>
        </w:rPr>
      </w:pPr>
      <w:r w:rsidRPr="0073469F">
        <w:t>4)</w:t>
      </w:r>
      <w:r w:rsidRPr="0073469F">
        <w:tab/>
        <w:t>shall forward the SIP 183 (Session Progress) response according to 3GPP </w:t>
      </w:r>
      <w:r>
        <w:t>TS 24.229 [11]</w:t>
      </w:r>
      <w:r w:rsidRPr="0073469F">
        <w:rPr>
          <w:lang w:eastAsia="ko-KR"/>
        </w:rPr>
        <w:t>.</w:t>
      </w:r>
    </w:p>
    <w:p w14:paraId="442C5802" w14:textId="77777777" w:rsidR="00012903" w:rsidRPr="0073469F" w:rsidRDefault="00012903" w:rsidP="00012903">
      <w:r w:rsidRPr="0073469F">
        <w:t xml:space="preserve">Upon receiving a SIP 200 (OK) response to the SIP INVITE request sent to the </w:t>
      </w:r>
      <w:r>
        <w:t>MCVideo</w:t>
      </w:r>
      <w:r w:rsidRPr="0073469F">
        <w:t xml:space="preserve"> client, the participating </w:t>
      </w:r>
      <w:r>
        <w:t>MCVideo</w:t>
      </w:r>
      <w:r w:rsidRPr="0073469F">
        <w:t xml:space="preserve"> function:</w:t>
      </w:r>
    </w:p>
    <w:p w14:paraId="74392FF2" w14:textId="77777777" w:rsidR="00012903" w:rsidRPr="0073469F" w:rsidRDefault="00012903" w:rsidP="00012903">
      <w:r w:rsidRPr="0073469F">
        <w:t xml:space="preserve">When the participating </w:t>
      </w:r>
      <w:r>
        <w:t>MCVideo</w:t>
      </w:r>
      <w:r w:rsidRPr="0073469F">
        <w:t xml:space="preserve"> function sends the SIP 200 (OK) response the participating </w:t>
      </w:r>
      <w:r>
        <w:t>MCVideo</w:t>
      </w:r>
      <w:r w:rsidRPr="0073469F">
        <w:t xml:space="preserve"> function:</w:t>
      </w:r>
    </w:p>
    <w:p w14:paraId="50F15458"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553D9081"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35DD8B37" w14:textId="77777777" w:rsidR="00012903" w:rsidRPr="00813964" w:rsidRDefault="00012903" w:rsidP="00012903">
      <w:pPr>
        <w:pStyle w:val="B1"/>
      </w:pPr>
      <w:r>
        <w:t>3)</w:t>
      </w:r>
      <w:r>
        <w:tab/>
        <w:t>shall copy the P-Asserted-Identity header field from the incoming SIP 200 (OK) response to the outgoing SIP 200 (OK) response;</w:t>
      </w:r>
    </w:p>
    <w:p w14:paraId="0F329B78"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t xml:space="preserve"> as specified in 3GPP TS 24.</w:t>
      </w:r>
      <w:r>
        <w:rPr>
          <w:rFonts w:hint="eastAsia"/>
          <w:lang w:eastAsia="zh-CN"/>
        </w:rPr>
        <w:t>581</w:t>
      </w:r>
      <w:r w:rsidRPr="0073469F">
        <w:t> [5]; and</w:t>
      </w:r>
    </w:p>
    <w:p w14:paraId="2382FFF2"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73A1A6FA"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1B8FAA47" w14:textId="6A784711" w:rsidR="00012903" w:rsidRPr="0073469F" w:rsidRDefault="00012903" w:rsidP="00F1630B">
      <w:pPr>
        <w:pStyle w:val="Heading5"/>
        <w:rPr>
          <w:noProof/>
        </w:rPr>
      </w:pPr>
      <w:bookmarkStart w:id="654" w:name="_Toc20152364"/>
      <w:bookmarkStart w:id="655" w:name="_Toc27495029"/>
      <w:bookmarkStart w:id="656" w:name="_Toc36108497"/>
      <w:bookmarkStart w:id="657" w:name="_Toc45194285"/>
      <w:bookmarkStart w:id="658" w:name="_Toc123629295"/>
      <w:r w:rsidRPr="0073469F">
        <w:rPr>
          <w:noProof/>
        </w:rPr>
        <w:lastRenderedPageBreak/>
        <w:t>6.3.2.2.7</w:t>
      </w:r>
      <w:r w:rsidRPr="0073469F">
        <w:rPr>
          <w:noProof/>
        </w:rPr>
        <w:tab/>
      </w:r>
      <w:r w:rsidR="00A41BFA">
        <w:rPr>
          <w:noProof/>
          <w:lang w:val="en-US"/>
        </w:rPr>
        <w:t>Void</w:t>
      </w:r>
      <w:bookmarkEnd w:id="654"/>
      <w:bookmarkEnd w:id="655"/>
      <w:bookmarkEnd w:id="656"/>
      <w:bookmarkEnd w:id="657"/>
      <w:bookmarkEnd w:id="658"/>
    </w:p>
    <w:p w14:paraId="7184172B" w14:textId="67BBAD1C" w:rsidR="00012903" w:rsidRPr="0073469F" w:rsidRDefault="00012903" w:rsidP="00F1630B">
      <w:pPr>
        <w:pStyle w:val="Heading5"/>
        <w:rPr>
          <w:lang w:eastAsia="ko-KR"/>
        </w:rPr>
      </w:pPr>
      <w:bookmarkStart w:id="659" w:name="_Toc20152365"/>
      <w:bookmarkStart w:id="660" w:name="_Toc27495030"/>
      <w:bookmarkStart w:id="661" w:name="_Toc36108498"/>
      <w:bookmarkStart w:id="662" w:name="_Toc45194286"/>
      <w:bookmarkStart w:id="663" w:name="_Toc123629296"/>
      <w:r w:rsidRPr="0073469F">
        <w:rPr>
          <w:lang w:eastAsia="ko-KR"/>
        </w:rPr>
        <w:t>6.3.2.2.8</w:t>
      </w:r>
      <w:r w:rsidRPr="0073469F">
        <w:rPr>
          <w:lang w:eastAsia="ko-KR"/>
        </w:rPr>
        <w:tab/>
        <w:t xml:space="preserve">SIP BYE </w:t>
      </w:r>
      <w:r>
        <w:rPr>
          <w:lang w:eastAsia="ko-KR"/>
        </w:rPr>
        <w:t xml:space="preserve">request </w:t>
      </w:r>
      <w:r w:rsidRPr="0073469F">
        <w:rPr>
          <w:lang w:eastAsia="ko-KR"/>
        </w:rPr>
        <w:t xml:space="preserve">towards the terminating </w:t>
      </w:r>
      <w:r>
        <w:rPr>
          <w:lang w:eastAsia="ko-KR"/>
        </w:rPr>
        <w:t>MCVideo</w:t>
      </w:r>
      <w:r w:rsidRPr="0073469F">
        <w:rPr>
          <w:lang w:eastAsia="ko-KR"/>
        </w:rPr>
        <w:t xml:space="preserve"> client</w:t>
      </w:r>
      <w:bookmarkEnd w:id="659"/>
      <w:bookmarkEnd w:id="660"/>
      <w:bookmarkEnd w:id="661"/>
      <w:bookmarkEnd w:id="662"/>
      <w:bookmarkEnd w:id="663"/>
    </w:p>
    <w:p w14:paraId="7379C15B" w14:textId="0D124A0C" w:rsidR="00012903" w:rsidRPr="0073469F" w:rsidRDefault="00012903" w:rsidP="00F1630B">
      <w:pPr>
        <w:pStyle w:val="Heading6"/>
        <w:numPr>
          <w:ilvl w:val="5"/>
          <w:numId w:val="0"/>
        </w:numPr>
        <w:ind w:left="1152" w:hanging="432"/>
      </w:pPr>
      <w:bookmarkStart w:id="664" w:name="_Toc20152366"/>
      <w:bookmarkStart w:id="665" w:name="_Toc27495031"/>
      <w:bookmarkStart w:id="666" w:name="_Toc36108499"/>
      <w:bookmarkStart w:id="667" w:name="_Toc45194287"/>
      <w:bookmarkStart w:id="668" w:name="_Toc123629297"/>
      <w:r w:rsidRPr="0073469F">
        <w:t>6.3.2.2.8.1</w:t>
      </w:r>
      <w:r w:rsidRPr="0073469F">
        <w:tab/>
        <w:t>On-demand</w:t>
      </w:r>
      <w:bookmarkEnd w:id="664"/>
      <w:bookmarkEnd w:id="665"/>
      <w:bookmarkEnd w:id="666"/>
      <w:bookmarkEnd w:id="667"/>
      <w:bookmarkEnd w:id="668"/>
    </w:p>
    <w:p w14:paraId="20FBC043" w14:textId="77777777" w:rsidR="00012903" w:rsidRPr="0073469F" w:rsidRDefault="00012903" w:rsidP="00012903">
      <w:pPr>
        <w:rPr>
          <w:lang w:eastAsia="ko-KR"/>
        </w:rPr>
      </w:pPr>
      <w:r w:rsidRPr="0073469F">
        <w:t xml:space="preserve">Upon receiving a SIP BYE request from the </w:t>
      </w:r>
      <w:r w:rsidRPr="0073469F">
        <w:rPr>
          <w:lang w:eastAsia="ko-KR"/>
        </w:rPr>
        <w:t xml:space="preserve">controlling </w:t>
      </w:r>
      <w:r>
        <w:rPr>
          <w:lang w:eastAsia="ko-KR"/>
        </w:rPr>
        <w:t>MCVideo</w:t>
      </w:r>
      <w:r w:rsidRPr="0073469F">
        <w:rPr>
          <w:lang w:eastAsia="ko-KR"/>
        </w:rPr>
        <w:t xml:space="preserve"> function, the participating </w:t>
      </w:r>
      <w:r>
        <w:rPr>
          <w:lang w:eastAsia="ko-KR"/>
        </w:rPr>
        <w:t>MCVideo</w:t>
      </w:r>
      <w:r w:rsidRPr="0073469F">
        <w:rPr>
          <w:lang w:eastAsia="ko-KR"/>
        </w:rPr>
        <w:t xml:space="preserve"> function:</w:t>
      </w:r>
    </w:p>
    <w:p w14:paraId="750B9C15" w14:textId="77777777" w:rsidR="00012903" w:rsidRPr="0073469F" w:rsidRDefault="00012903" w:rsidP="00012903">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6.4 in 3GPP TS 24.</w:t>
      </w:r>
      <w:r>
        <w:rPr>
          <w:rFonts w:hint="eastAsia"/>
          <w:lang w:eastAsia="zh-CN"/>
        </w:rPr>
        <w:t>581</w:t>
      </w:r>
      <w:r w:rsidRPr="0073469F">
        <w:rPr>
          <w:lang w:eastAsia="ko-KR"/>
        </w:rPr>
        <w:t xml:space="preserve">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p>
    <w:p w14:paraId="596FD859" w14:textId="77777777" w:rsidR="00012903" w:rsidRPr="0073469F" w:rsidRDefault="00012903" w:rsidP="00012903">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w:t>
      </w:r>
      <w:r>
        <w:rPr>
          <w:lang w:eastAsia="ko-KR"/>
        </w:rPr>
        <w:t>TS 24.229 [11]</w:t>
      </w:r>
      <w:r w:rsidRPr="0073469F">
        <w:rPr>
          <w:lang w:eastAsia="ko-KR"/>
        </w:rPr>
        <w:t>;</w:t>
      </w:r>
    </w:p>
    <w:p w14:paraId="32CBBEF3" w14:textId="77777777" w:rsidR="00424B3E" w:rsidRPr="0073469F" w:rsidRDefault="00012903" w:rsidP="00012903">
      <w:pPr>
        <w:pStyle w:val="B1"/>
        <w:rPr>
          <w:lang w:eastAsia="ko-KR"/>
        </w:rPr>
      </w:pPr>
      <w:r>
        <w:rPr>
          <w:lang w:eastAsia="ko-KR"/>
        </w:rPr>
        <w:t>3</w:t>
      </w:r>
      <w:r w:rsidRPr="0073469F">
        <w:rPr>
          <w:lang w:eastAsia="ko-KR"/>
        </w:rPr>
        <w:t>)</w:t>
      </w:r>
      <w:r w:rsidRPr="0073469F">
        <w:rPr>
          <w:lang w:eastAsia="ko-KR"/>
        </w:rPr>
        <w:tab/>
      </w:r>
      <w:r w:rsidRPr="0073469F">
        <w:t xml:space="preserve">shall copy the contents of the P-Asserted-Identity header field of the incoming SIP </w:t>
      </w:r>
      <w:r w:rsidRPr="0073469F">
        <w:rPr>
          <w:lang w:eastAsia="ko-KR"/>
        </w:rPr>
        <w:t>BYE</w:t>
      </w:r>
      <w:r w:rsidRPr="0073469F">
        <w:t xml:space="preserve"> request to the P-Asserted-Identity header field of the outgoing SIP </w:t>
      </w:r>
      <w:r w:rsidRPr="0073469F">
        <w:rPr>
          <w:lang w:eastAsia="ko-KR"/>
        </w:rPr>
        <w:t>BYE</w:t>
      </w:r>
      <w:r w:rsidRPr="0073469F">
        <w:t xml:space="preserve"> request;</w:t>
      </w:r>
    </w:p>
    <w:p w14:paraId="4D694A57" w14:textId="77777777" w:rsidR="00BF342D" w:rsidRPr="0073469F" w:rsidRDefault="00BF342D" w:rsidP="00BF342D">
      <w:pPr>
        <w:pStyle w:val="B1"/>
        <w:rPr>
          <w:lang w:eastAsia="ko-KR"/>
        </w:rPr>
      </w:pPr>
      <w:r>
        <w:rPr>
          <w:lang w:eastAsia="ko-KR"/>
        </w:rPr>
        <w:t>4)</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w:t>
      </w:r>
      <w:r w:rsidRPr="0073469F">
        <w:rPr>
          <w:lang w:eastAsia="ko-KR"/>
        </w:rPr>
        <w:t xml:space="preserve"> and</w:t>
      </w:r>
    </w:p>
    <w:p w14:paraId="5B55D22E" w14:textId="77777777" w:rsidR="00012903" w:rsidRPr="0073469F" w:rsidRDefault="00BF342D" w:rsidP="00012903">
      <w:pPr>
        <w:pStyle w:val="B1"/>
        <w:rPr>
          <w:lang w:eastAsia="ko-KR"/>
        </w:rPr>
      </w:pPr>
      <w:r w:rsidRPr="00BF342D">
        <w:rPr>
          <w:lang w:eastAsia="ko-KR"/>
        </w:rPr>
        <w:t>5</w:t>
      </w:r>
      <w:r w:rsidR="00012903" w:rsidRPr="0073469F">
        <w:rPr>
          <w:lang w:eastAsia="ko-KR"/>
        </w:rPr>
        <w:t>)</w:t>
      </w:r>
      <w:r w:rsidR="00012903" w:rsidRPr="0073469F">
        <w:rPr>
          <w:lang w:eastAsia="ko-KR"/>
        </w:rPr>
        <w:tab/>
      </w:r>
      <w:r w:rsidR="00012903" w:rsidRPr="0073469F">
        <w:t xml:space="preserve">shall send the SIP BYE request to the </w:t>
      </w:r>
      <w:r w:rsidR="00012903">
        <w:t>MCVideo</w:t>
      </w:r>
      <w:r w:rsidR="00012903" w:rsidRPr="0073469F">
        <w:t xml:space="preserve"> </w:t>
      </w:r>
      <w:r w:rsidR="00012903" w:rsidRPr="0073469F">
        <w:rPr>
          <w:lang w:eastAsia="ko-KR"/>
        </w:rPr>
        <w:t>c</w:t>
      </w:r>
      <w:r w:rsidR="00012903" w:rsidRPr="0073469F">
        <w:t>lient according to</w:t>
      </w:r>
      <w:r w:rsidR="00012903">
        <w:t xml:space="preserve"> </w:t>
      </w:r>
      <w:r w:rsidR="00012903" w:rsidRPr="0073469F">
        <w:rPr>
          <w:lang w:eastAsia="ko-KR"/>
        </w:rPr>
        <w:t>3GPP </w:t>
      </w:r>
      <w:r w:rsidR="00012903">
        <w:rPr>
          <w:lang w:eastAsia="ko-KR"/>
        </w:rPr>
        <w:t>TS 24.229 [11]</w:t>
      </w:r>
      <w:r w:rsidR="00012903" w:rsidRPr="0073469F">
        <w:rPr>
          <w:lang w:eastAsia="ko-KR"/>
        </w:rPr>
        <w:t>.</w:t>
      </w:r>
    </w:p>
    <w:p w14:paraId="066D221B" w14:textId="77777777" w:rsidR="00012903" w:rsidRDefault="00012903" w:rsidP="00012903">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t>MCVideo</w:t>
      </w:r>
      <w:r w:rsidRPr="0073469F">
        <w:t xml:space="preserve"> </w:t>
      </w:r>
      <w:r w:rsidRPr="0073469F">
        <w:rPr>
          <w:lang w:eastAsia="ko-KR"/>
        </w:rPr>
        <w:t>function</w:t>
      </w:r>
      <w:r>
        <w:rPr>
          <w:lang w:eastAsia="ko-KR"/>
        </w:rPr>
        <w:t>:</w:t>
      </w:r>
    </w:p>
    <w:p w14:paraId="23C20ECC" w14:textId="77777777" w:rsidR="00012903" w:rsidRDefault="00012903" w:rsidP="00012903">
      <w:pPr>
        <w:pStyle w:val="B1"/>
        <w:rPr>
          <w:lang w:eastAsia="ko-KR"/>
        </w:rPr>
      </w:pPr>
      <w:r>
        <w:t>1)</w:t>
      </w:r>
      <w:r>
        <w:tab/>
      </w:r>
      <w:r w:rsidRPr="0073469F">
        <w:t>s</w:t>
      </w:r>
      <w:r w:rsidRPr="0073469F">
        <w:rPr>
          <w:lang w:eastAsia="ko-KR"/>
        </w:rPr>
        <w:t xml:space="preserve">hall </w:t>
      </w:r>
      <w:r>
        <w:rPr>
          <w:lang w:eastAsia="ko-KR"/>
        </w:rPr>
        <w:t>send a</w:t>
      </w:r>
      <w:r w:rsidRPr="0073469F">
        <w:rPr>
          <w:lang w:eastAsia="ko-KR"/>
        </w:rPr>
        <w:t xml:space="preserve"> SIP 200 (OK) </w:t>
      </w:r>
      <w:r>
        <w:rPr>
          <w:lang w:eastAsia="ko-KR"/>
        </w:rPr>
        <w:t xml:space="preserve">response to the SIP BYE request received from </w:t>
      </w:r>
      <w:r w:rsidRPr="0073469F">
        <w:rPr>
          <w:lang w:eastAsia="ko-KR"/>
        </w:rPr>
        <w:t xml:space="preserve">the controlling </w:t>
      </w:r>
      <w:r>
        <w:rPr>
          <w:lang w:eastAsia="ko-KR"/>
        </w:rPr>
        <w:t>MCVideo</w:t>
      </w:r>
      <w:r w:rsidRPr="0073469F">
        <w:rPr>
          <w:lang w:eastAsia="ko-KR"/>
        </w:rPr>
        <w:t xml:space="preserve"> function according to 3GPP </w:t>
      </w:r>
      <w:r>
        <w:rPr>
          <w:lang w:eastAsia="ko-KR"/>
        </w:rPr>
        <w:t>TS 24.229 [11];</w:t>
      </w:r>
      <w:r w:rsidRPr="0073469F">
        <w:rPr>
          <w:lang w:eastAsia="ko-KR"/>
        </w:rPr>
        <w:t xml:space="preserve"> and</w:t>
      </w:r>
    </w:p>
    <w:p w14:paraId="66BE694C" w14:textId="77777777" w:rsidR="00012903" w:rsidRPr="0073469F" w:rsidRDefault="00012903" w:rsidP="00012903">
      <w:pPr>
        <w:pStyle w:val="B1"/>
      </w:pPr>
      <w:r>
        <w:rPr>
          <w:lang w:eastAsia="ko-KR"/>
        </w:rPr>
        <w:t>2)</w:t>
      </w:r>
      <w:r>
        <w:rPr>
          <w:lang w:eastAsia="ko-KR"/>
        </w:rPr>
        <w:tab/>
      </w:r>
      <w:r w:rsidRPr="0073469F">
        <w:t xml:space="preserve">shall interact with the </w:t>
      </w:r>
      <w:r w:rsidRPr="0073469F">
        <w:rPr>
          <w:lang w:eastAsia="ko-KR"/>
        </w:rPr>
        <w:t xml:space="preserve">media plane as </w:t>
      </w:r>
      <w:r w:rsidRPr="0073469F">
        <w:t xml:space="preserve">specified in </w:t>
      </w:r>
      <w:r w:rsidRPr="0073469F">
        <w:rPr>
          <w:lang w:eastAsia="ko-KR"/>
        </w:rPr>
        <w:t>3GPP TS 24.</w:t>
      </w:r>
      <w:r>
        <w:rPr>
          <w:rFonts w:hint="eastAsia"/>
          <w:lang w:eastAsia="zh-CN"/>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p>
    <w:p w14:paraId="31DA6380" w14:textId="77777777" w:rsidR="00012903" w:rsidRDefault="00012903" w:rsidP="006477AC">
      <w:pPr>
        <w:pStyle w:val="Heading5"/>
        <w:rPr>
          <w:lang w:eastAsia="ko-KR"/>
        </w:rPr>
      </w:pPr>
      <w:bookmarkStart w:id="669" w:name="_Toc20152367"/>
      <w:bookmarkStart w:id="670" w:name="_Toc27495032"/>
      <w:bookmarkStart w:id="671" w:name="_Toc36108500"/>
      <w:bookmarkStart w:id="672" w:name="_Toc45194288"/>
      <w:bookmarkStart w:id="673" w:name="_Toc123629298"/>
      <w:bookmarkStart w:id="674" w:name="MCCQCTEMPBM_00000121"/>
      <w:r>
        <w:rPr>
          <w:lang w:eastAsia="ko-KR"/>
        </w:rPr>
        <w:t>6.3.2.2.9</w:t>
      </w:r>
      <w:r w:rsidRPr="0073469F">
        <w:rPr>
          <w:lang w:eastAsia="ko-KR"/>
        </w:rPr>
        <w:tab/>
      </w:r>
      <w:r w:rsidRPr="0064413F">
        <w:rPr>
          <w:lang w:eastAsia="ko-KR"/>
        </w:rPr>
        <w:t xml:space="preserve">Populate </w:t>
      </w:r>
      <w:r>
        <w:rPr>
          <w:lang w:eastAsia="ko-KR"/>
        </w:rPr>
        <w:t>MIME bodies</w:t>
      </w:r>
      <w:bookmarkEnd w:id="669"/>
      <w:bookmarkEnd w:id="670"/>
      <w:bookmarkEnd w:id="671"/>
      <w:bookmarkEnd w:id="672"/>
      <w:bookmarkEnd w:id="673"/>
    </w:p>
    <w:bookmarkEnd w:id="674"/>
    <w:p w14:paraId="2227E5A4" w14:textId="77777777" w:rsidR="00012903" w:rsidRDefault="00012903" w:rsidP="00012903">
      <w:r w:rsidRPr="0050250E">
        <w:t xml:space="preserve">This </w:t>
      </w:r>
      <w:r w:rsidR="00C836A2">
        <w:t>clause</w:t>
      </w:r>
      <w:r w:rsidRPr="0050250E">
        <w:t xml:space="preserve"> is referenced from other procedures.</w:t>
      </w:r>
    </w:p>
    <w:p w14:paraId="6FA18AA2" w14:textId="77777777" w:rsidR="00012903" w:rsidRDefault="00012903" w:rsidP="00012903">
      <w:r>
        <w:t xml:space="preserve">If </w:t>
      </w:r>
      <w:r w:rsidRPr="00AF3E30">
        <w:t xml:space="preserve">the </w:t>
      </w:r>
      <w:r>
        <w:t xml:space="preserve">incoming </w:t>
      </w:r>
      <w:r w:rsidRPr="00AF3E30">
        <w:t xml:space="preserve">SIP request contains an </w:t>
      </w:r>
      <w:r>
        <w:t xml:space="preserve">application/vnd.3gpp.mcvideo-info+xml </w:t>
      </w:r>
      <w:r w:rsidRPr="00AF3E30">
        <w:t xml:space="preserve">MIME body, the participating </w:t>
      </w:r>
      <w:r>
        <w:t>MCVideo</w:t>
      </w:r>
      <w:r w:rsidRPr="00AF3E30">
        <w:t xml:space="preserve"> function</w:t>
      </w:r>
      <w:r>
        <w:t>:</w:t>
      </w:r>
    </w:p>
    <w:p w14:paraId="235062B0" w14:textId="77777777" w:rsidR="00012903" w:rsidRPr="00436CF9" w:rsidRDefault="00012903" w:rsidP="00012903">
      <w:pPr>
        <w:pStyle w:val="B1"/>
        <w:rPr>
          <w:lang w:eastAsia="ko-KR"/>
        </w:rPr>
      </w:pPr>
      <w:r>
        <w:rPr>
          <w:lang w:eastAsia="ko-KR"/>
        </w:rPr>
        <w:t>1)</w:t>
      </w:r>
      <w:r>
        <w:rPr>
          <w:lang w:eastAsia="ko-KR"/>
        </w:rPr>
        <w:tab/>
        <w:t xml:space="preserve">if not already copied, </w:t>
      </w:r>
      <w:r w:rsidRPr="00AF3E30">
        <w:rPr>
          <w:lang w:eastAsia="ko-KR"/>
        </w:rPr>
        <w:t>shall</w:t>
      </w:r>
      <w:r w:rsidRPr="00F215FD">
        <w:rPr>
          <w:lang w:eastAsia="ko-KR"/>
        </w:rPr>
        <w:t xml:space="preserve"> </w:t>
      </w:r>
      <w:r w:rsidRPr="00AF3E30">
        <w:rPr>
          <w:lang w:eastAsia="ko-KR"/>
        </w:rPr>
        <w:t>copy the</w:t>
      </w:r>
      <w:r>
        <w:rPr>
          <w:lang w:eastAsia="ko-KR"/>
        </w:rPr>
        <w:t xml:space="preserve"> contents of the</w:t>
      </w:r>
      <w:r w:rsidRPr="00AF3E30">
        <w:rPr>
          <w:lang w:eastAsia="ko-KR"/>
        </w:rPr>
        <w:t xml:space="preserve"> </w:t>
      </w:r>
      <w:r>
        <w:rPr>
          <w:lang w:eastAsia="ko-KR"/>
        </w:rPr>
        <w:t>application/vnd.3gpp.mcvideo-info+xml</w:t>
      </w:r>
      <w:r w:rsidRPr="00AF3E30">
        <w:rPr>
          <w:lang w:eastAsia="ko-KR"/>
        </w:rPr>
        <w:t xml:space="preserve"> MIME body</w:t>
      </w:r>
      <w:r>
        <w:rPr>
          <w:lang w:eastAsia="ko-KR"/>
        </w:rPr>
        <w:t xml:space="preserve"> received in the SIP request into an application/vnd.3gpp.mcvideo-info+xml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p>
    <w:p w14:paraId="5DE6BAE6" w14:textId="77777777" w:rsidR="00012903" w:rsidRDefault="00012903" w:rsidP="00012903">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779CF5E6" w14:textId="77777777" w:rsidR="00012903" w:rsidRDefault="00012903" w:rsidP="00012903">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application/vnd.3gpp.location-info+xml</w:t>
      </w:r>
      <w:r w:rsidRPr="00AF3E30">
        <w:t xml:space="preserve"> MIME body</w:t>
      </w:r>
      <w:r>
        <w:t xml:space="preserve"> received in the SIP request into an </w:t>
      </w:r>
      <w:r w:rsidRPr="00F215FD">
        <w:t>application/vnd.3gpp.location-info+xml</w:t>
      </w:r>
      <w:r w:rsidRPr="00AF3E30">
        <w:t xml:space="preserve"> MIME body </w:t>
      </w:r>
      <w:r>
        <w:t>included in</w:t>
      </w:r>
      <w:r w:rsidRPr="00AF3E30">
        <w:t xml:space="preserve"> the </w:t>
      </w:r>
      <w:r>
        <w:t>outgoing SIP request.</w:t>
      </w:r>
    </w:p>
    <w:p w14:paraId="5B926B6B" w14:textId="77777777" w:rsidR="00012903" w:rsidRDefault="00012903" w:rsidP="00012903">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1B2FD33F" w14:textId="77777777" w:rsidR="00012903" w:rsidRPr="00436CF9" w:rsidRDefault="00012903" w:rsidP="00012903">
      <w:pPr>
        <w:pStyle w:val="B1"/>
        <w:rPr>
          <w:lang w:eastAsia="ko-KR"/>
        </w:rPr>
      </w:pPr>
      <w:r>
        <w:t>1)</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14C7D688" w14:textId="1C56D37A" w:rsidR="00012903" w:rsidRDefault="00012903" w:rsidP="00F1630B">
      <w:pPr>
        <w:pStyle w:val="Heading5"/>
        <w:rPr>
          <w:lang w:eastAsia="ko-KR"/>
        </w:rPr>
      </w:pPr>
      <w:bookmarkStart w:id="675" w:name="_Toc20152368"/>
      <w:bookmarkStart w:id="676" w:name="_Toc27495033"/>
      <w:bookmarkStart w:id="677" w:name="_Toc36108501"/>
      <w:bookmarkStart w:id="678" w:name="_Toc45194289"/>
      <w:bookmarkStart w:id="679" w:name="_Toc123629299"/>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 xml:space="preserve">towards the terminating </w:t>
      </w:r>
      <w:r>
        <w:rPr>
          <w:lang w:eastAsia="ko-KR"/>
        </w:rPr>
        <w:t>MCVideo</w:t>
      </w:r>
      <w:r w:rsidRPr="006A417C">
        <w:rPr>
          <w:lang w:eastAsia="ko-KR"/>
        </w:rPr>
        <w:t xml:space="preserve"> client</w:t>
      </w:r>
      <w:bookmarkEnd w:id="675"/>
      <w:bookmarkEnd w:id="676"/>
      <w:bookmarkEnd w:id="677"/>
      <w:bookmarkEnd w:id="678"/>
      <w:bookmarkEnd w:id="679"/>
    </w:p>
    <w:p w14:paraId="517DCD30" w14:textId="77777777" w:rsidR="00012903" w:rsidRDefault="00012903" w:rsidP="00012903">
      <w:r w:rsidRPr="0050250E">
        <w:t xml:space="preserve">This </w:t>
      </w:r>
      <w:r w:rsidR="00C836A2">
        <w:t>clause</w:t>
      </w:r>
      <w:r w:rsidRPr="0050250E">
        <w:t xml:space="preserve"> is referenced from other procedures.</w:t>
      </w:r>
    </w:p>
    <w:p w14:paraId="6235839A" w14:textId="77777777" w:rsidR="00012903" w:rsidRDefault="00012903" w:rsidP="00012903">
      <w:r w:rsidRPr="0073469F">
        <w:t xml:space="preserve">The participating </w:t>
      </w:r>
      <w:r>
        <w:t xml:space="preserve">MCVideo function shall generate a </w:t>
      </w:r>
      <w:r w:rsidRPr="0073469F">
        <w:t xml:space="preserve">SIP </w:t>
      </w:r>
      <w:r>
        <w:t>re-</w:t>
      </w:r>
      <w:r w:rsidRPr="0073469F">
        <w:t>INVITE request according to 3GPP </w:t>
      </w:r>
      <w:r>
        <w:t>TS 24.229 [11]</w:t>
      </w:r>
      <w:r w:rsidRPr="0073469F">
        <w:t xml:space="preserve"> and:</w:t>
      </w:r>
    </w:p>
    <w:p w14:paraId="3A068AA1" w14:textId="77777777" w:rsidR="00012903" w:rsidRPr="00051803" w:rsidRDefault="00012903" w:rsidP="00012903">
      <w:pPr>
        <w:pStyle w:val="B1"/>
      </w:pPr>
      <w:r>
        <w:t>1</w:t>
      </w:r>
      <w:r w:rsidRPr="0073469F">
        <w:t>)</w:t>
      </w:r>
      <w:r w:rsidRPr="0073469F">
        <w:tab/>
        <w:t>shall include the option tag "tdialog" in a Supported header field according to rules and procedures of IETF RFC </w:t>
      </w:r>
      <w:r>
        <w:t>4538 [32]</w:t>
      </w:r>
      <w:r w:rsidRPr="0073469F">
        <w:t>;</w:t>
      </w:r>
    </w:p>
    <w:p w14:paraId="28011A9B" w14:textId="77777777" w:rsidR="00012903" w:rsidRDefault="00012903" w:rsidP="00012903">
      <w:pPr>
        <w:pStyle w:val="B1"/>
      </w:pPr>
      <w:r>
        <w:t>2</w:t>
      </w:r>
      <w:r w:rsidRPr="0073469F">
        <w:t>)</w:t>
      </w:r>
      <w:r w:rsidRPr="0073469F">
        <w:tab/>
        <w:t xml:space="preserve">may include a Resource-Share header field in accordance with </w:t>
      </w:r>
      <w:r w:rsidR="00C836A2">
        <w:t>clause</w:t>
      </w:r>
      <w:r w:rsidRPr="0073469F">
        <w:t> 5.7.1.20.3 in 3GPP </w:t>
      </w:r>
      <w:r>
        <w:t>TS 24.229 [11];</w:t>
      </w:r>
    </w:p>
    <w:p w14:paraId="4D667729" w14:textId="77777777" w:rsidR="00012903" w:rsidRDefault="00012903" w:rsidP="00012903">
      <w:pPr>
        <w:pStyle w:val="B1"/>
        <w:rPr>
          <w:lang w:eastAsia="ko-KR"/>
        </w:rPr>
      </w:pPr>
      <w:r>
        <w:rPr>
          <w:lang w:eastAsia="ko-KR"/>
        </w:rPr>
        <w:t>3)</w:t>
      </w:r>
      <w:r>
        <w:rPr>
          <w:lang w:eastAsia="ko-KR"/>
        </w:rPr>
        <w:tab/>
      </w:r>
      <w:r w:rsidRPr="003D50A3">
        <w:t xml:space="preserve">shall perform the procedures specified in </w:t>
      </w:r>
      <w:r w:rsidR="00C836A2">
        <w:t>clause</w:t>
      </w:r>
      <w:r w:rsidRPr="003D50A3">
        <w:t xml:space="preserve"> 6.3.2.2.9 to </w:t>
      </w:r>
      <w:r>
        <w:t>copy</w:t>
      </w:r>
      <w:r w:rsidRPr="003D50A3">
        <w:t xml:space="preserve"> </w:t>
      </w:r>
      <w:r>
        <w:t>any MIME bodies</w:t>
      </w:r>
      <w:r w:rsidRPr="003D50A3">
        <w:t xml:space="preserve"> in the received SIP </w:t>
      </w:r>
      <w:r>
        <w:t>re-</w:t>
      </w:r>
      <w:r w:rsidRPr="003D50A3">
        <w:t>INVITE request</w:t>
      </w:r>
      <w:r w:rsidRPr="00A9364B">
        <w:t xml:space="preserve"> </w:t>
      </w:r>
      <w:r>
        <w:t>to the outgoing SIP re-INVITE request;</w:t>
      </w:r>
      <w:r>
        <w:rPr>
          <w:lang w:eastAsia="ko-KR"/>
        </w:rPr>
        <w:t xml:space="preserve"> and</w:t>
      </w:r>
    </w:p>
    <w:p w14:paraId="6EF64B57" w14:textId="77777777" w:rsidR="00012903" w:rsidRDefault="00012903" w:rsidP="00012903">
      <w:pPr>
        <w:pStyle w:val="B1"/>
        <w:rPr>
          <w:lang w:eastAsia="ko-KR"/>
        </w:rPr>
      </w:pPr>
      <w:r>
        <w:lastRenderedPageBreak/>
        <w:t>4)</w:t>
      </w:r>
      <w:r>
        <w:tab/>
        <w:t xml:space="preserve">if the received </w:t>
      </w:r>
      <w:r>
        <w:rPr>
          <w:lang w:eastAsia="ko-KR"/>
        </w:rPr>
        <w:t>SIP re-INVITE request contains a Resource-Priority header field, shall include a Resource-Priority header field with the contents set as in the received Resource-Priority header field.</w:t>
      </w:r>
    </w:p>
    <w:p w14:paraId="79B53493" w14:textId="5205C7ED" w:rsidR="00012903" w:rsidRPr="00E26687" w:rsidRDefault="00012903" w:rsidP="00F1630B">
      <w:pPr>
        <w:pStyle w:val="Heading5"/>
      </w:pPr>
      <w:bookmarkStart w:id="680" w:name="_Toc20152369"/>
      <w:bookmarkStart w:id="681" w:name="_Toc27495034"/>
      <w:bookmarkStart w:id="682" w:name="_Toc36108502"/>
      <w:bookmarkStart w:id="683" w:name="_Toc45194290"/>
      <w:bookmarkStart w:id="684" w:name="_Toc123629300"/>
      <w:r w:rsidRPr="00E26687">
        <w:t>6.3.2.2.11</w:t>
      </w:r>
      <w:r w:rsidRPr="00E26687">
        <w:tab/>
        <w:t xml:space="preserve">Generating a SIP MESSAGE request towards the terminating </w:t>
      </w:r>
      <w:r>
        <w:t>MCVideo</w:t>
      </w:r>
      <w:r w:rsidRPr="00E26687">
        <w:t xml:space="preserve"> client</w:t>
      </w:r>
      <w:bookmarkEnd w:id="680"/>
      <w:bookmarkEnd w:id="681"/>
      <w:bookmarkEnd w:id="682"/>
      <w:bookmarkEnd w:id="683"/>
      <w:bookmarkEnd w:id="684"/>
    </w:p>
    <w:p w14:paraId="37AEE1DD" w14:textId="77777777" w:rsidR="00012903" w:rsidRPr="00E26687" w:rsidRDefault="00012903" w:rsidP="00012903">
      <w:r w:rsidRPr="00E26687">
        <w:t xml:space="preserve">This </w:t>
      </w:r>
      <w:r w:rsidR="00C836A2">
        <w:t>clause</w:t>
      </w:r>
      <w:r w:rsidRPr="00E26687">
        <w:t xml:space="preserve"> is referenced from other procedures.</w:t>
      </w:r>
    </w:p>
    <w:p w14:paraId="4B1BBBDE" w14:textId="77777777" w:rsidR="00012903" w:rsidRPr="00E26687" w:rsidRDefault="00012903" w:rsidP="00012903">
      <w:pPr>
        <w:rPr>
          <w:lang w:eastAsia="ko-KR"/>
        </w:rPr>
      </w:pPr>
      <w:r w:rsidRPr="00E26687">
        <w:t xml:space="preserve">The participating </w:t>
      </w:r>
      <w:r>
        <w:t>MCVideo</w:t>
      </w:r>
      <w:r w:rsidRPr="00E26687">
        <w:t xml:space="preserve"> function shall generate a SIP MESSAGE request </w:t>
      </w:r>
      <w:r>
        <w:t xml:space="preserve">in </w:t>
      </w:r>
      <w:r w:rsidRPr="00E26687">
        <w:t>accordance with 3GPP </w:t>
      </w:r>
      <w:r>
        <w:t>TS 24.229 [11]</w:t>
      </w:r>
      <w:r w:rsidRPr="00E26687">
        <w:t xml:space="preserve"> and </w:t>
      </w:r>
      <w:r w:rsidRPr="00E26687">
        <w:rPr>
          <w:lang w:eastAsia="ko-KR"/>
        </w:rPr>
        <w:t>IETF RFC </w:t>
      </w:r>
      <w:r>
        <w:rPr>
          <w:lang w:eastAsia="ko-KR"/>
        </w:rPr>
        <w:t>3428 [17]</w:t>
      </w:r>
      <w:r w:rsidRPr="00E26687">
        <w:rPr>
          <w:lang w:eastAsia="ko-KR"/>
        </w:rPr>
        <w:t xml:space="preserve"> and:</w:t>
      </w:r>
    </w:p>
    <w:p w14:paraId="020312A9" w14:textId="77777777" w:rsidR="00012903" w:rsidRPr="00E26687" w:rsidRDefault="00012903" w:rsidP="00012903">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E26687">
        <w:t>] that were received (if any) in the incoming SIP MESSAGE request;</w:t>
      </w:r>
    </w:p>
    <w:p w14:paraId="4AEF9D28" w14:textId="77777777" w:rsidR="00012903" w:rsidRPr="00E26687" w:rsidRDefault="00012903" w:rsidP="00012903">
      <w:pPr>
        <w:pStyle w:val="B1"/>
      </w:pPr>
      <w:r w:rsidRPr="00E26687">
        <w:rPr>
          <w:lang w:eastAsia="ko-KR"/>
        </w:rPr>
        <w:t>2)</w:t>
      </w:r>
      <w:r w:rsidRPr="00E26687">
        <w:rPr>
          <w:lang w:eastAsia="ko-KR"/>
        </w:rPr>
        <w:tab/>
      </w:r>
      <w:r w:rsidRPr="00E26687">
        <w:t xml:space="preserve">shall set the Request-URI of the outgoing SIP MESSAGE request to the public user identity associated to the </w:t>
      </w:r>
      <w:r>
        <w:t>MCVideo</w:t>
      </w:r>
      <w:r w:rsidRPr="00E26687">
        <w:t xml:space="preserve"> ID of the </w:t>
      </w:r>
      <w:r>
        <w:t>MCVideo</w:t>
      </w:r>
      <w:r w:rsidRPr="00E26687">
        <w:t xml:space="preserve"> </w:t>
      </w:r>
      <w:r w:rsidRPr="00E26687">
        <w:rPr>
          <w:lang w:eastAsia="ko-KR"/>
        </w:rPr>
        <w:t>u</w:t>
      </w:r>
      <w:r w:rsidRPr="00E26687">
        <w:t>ser that was in the Request-URI of the incoming SIP MESSAGE request;</w:t>
      </w:r>
    </w:p>
    <w:p w14:paraId="656CF779" w14:textId="77777777" w:rsidR="00012903" w:rsidRPr="00E26687" w:rsidRDefault="00012903" w:rsidP="00012903">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C836A2">
        <w:t>clause</w:t>
      </w:r>
      <w:r w:rsidRPr="00E26687">
        <w:t> 6.3.2.2.9; and</w:t>
      </w:r>
    </w:p>
    <w:p w14:paraId="205EDC0A" w14:textId="77777777" w:rsidR="00012903" w:rsidRDefault="00012903" w:rsidP="00012903">
      <w:pPr>
        <w:pStyle w:val="B1"/>
      </w:pPr>
      <w:r w:rsidRPr="00E26687">
        <w:rPr>
          <w:lang w:eastAsia="ko-KR"/>
        </w:rPr>
        <w:t>4)</w:t>
      </w:r>
      <w:r w:rsidRPr="00E26687">
        <w:tab/>
        <w:t>shall copy the contents of the P-Asserted-Identity header field of the incoming SIP MESSAGE request to the P-Asserted-Identity header field of the outgoing SIP MESSAGE request.</w:t>
      </w:r>
    </w:p>
    <w:p w14:paraId="722C2181" w14:textId="6255CED2" w:rsidR="00A41BFA" w:rsidRDefault="00A41BFA" w:rsidP="00F1630B">
      <w:pPr>
        <w:pStyle w:val="Heading4"/>
      </w:pPr>
      <w:bookmarkStart w:id="685" w:name="_Toc20152370"/>
      <w:bookmarkStart w:id="686" w:name="_Toc27495035"/>
      <w:bookmarkStart w:id="687" w:name="_Toc36108503"/>
      <w:bookmarkStart w:id="688" w:name="_Toc45194291"/>
      <w:bookmarkStart w:id="689" w:name="_Toc123629301"/>
      <w:r>
        <w:rPr>
          <w:lang w:val="en-US" w:eastAsia="ko-KR"/>
        </w:rPr>
        <w:t>6.3.2.3</w:t>
      </w:r>
      <w:r>
        <w:rPr>
          <w:lang w:val="en-US" w:eastAsia="ko-KR"/>
        </w:rPr>
        <w:tab/>
        <w:t>Processing</w:t>
      </w:r>
      <w:r w:rsidRPr="00847D48">
        <w:t xml:space="preserve"> </w:t>
      </w:r>
      <w:r>
        <w:t>I_MESSAGEs containing MKFC and MKFC-ID</w:t>
      </w:r>
      <w:bookmarkEnd w:id="685"/>
      <w:bookmarkEnd w:id="686"/>
      <w:bookmarkEnd w:id="687"/>
      <w:bookmarkEnd w:id="688"/>
      <w:bookmarkEnd w:id="689"/>
    </w:p>
    <w:p w14:paraId="220E42B5" w14:textId="71720ABA" w:rsidR="00A41BFA" w:rsidRDefault="00A41BFA" w:rsidP="00F1630B">
      <w:pPr>
        <w:pStyle w:val="Heading5"/>
      </w:pPr>
      <w:bookmarkStart w:id="690" w:name="_Toc20152371"/>
      <w:bookmarkStart w:id="691" w:name="_Toc27495036"/>
      <w:bookmarkStart w:id="692" w:name="_Toc36108504"/>
      <w:bookmarkStart w:id="693" w:name="_Toc45194292"/>
      <w:bookmarkStart w:id="694" w:name="_Toc123629302"/>
      <w:r>
        <w:t>6.3.2.3.1</w:t>
      </w:r>
      <w:r>
        <w:tab/>
        <w:t>General</w:t>
      </w:r>
      <w:bookmarkEnd w:id="690"/>
      <w:bookmarkEnd w:id="691"/>
      <w:bookmarkEnd w:id="692"/>
      <w:bookmarkEnd w:id="693"/>
      <w:bookmarkEnd w:id="694"/>
    </w:p>
    <w:p w14:paraId="1821E283" w14:textId="77777777" w:rsidR="00A41BFA" w:rsidRDefault="00A41BFA" w:rsidP="00A41BFA">
      <w:r>
        <w:t xml:space="preserve">The procedures in this </w:t>
      </w:r>
      <w:r w:rsidR="00C836A2">
        <w:t>clause</w:t>
      </w:r>
      <w:r>
        <w:t xml:space="preserve"> are executed by:</w:t>
      </w:r>
    </w:p>
    <w:p w14:paraId="66FB7D60" w14:textId="77777777" w:rsidR="00A41BFA" w:rsidRDefault="00A41BFA" w:rsidP="00A41BFA">
      <w:pPr>
        <w:pStyle w:val="B1"/>
      </w:pPr>
      <w:r>
        <w:t>-</w:t>
      </w:r>
      <w:r>
        <w:tab/>
        <w:t xml:space="preserve">the originating participating MCVideo function as a result of receiving a SIP 200 (OK) response to a SIP INVITE request targeted to a group identity, where the SIP 200 (OK) response contains an </w:t>
      </w:r>
      <w:r w:rsidRPr="00FF0F8F">
        <w:t>application/vnd.3gpp.mc</w:t>
      </w:r>
      <w:r>
        <w:rPr>
          <w:lang w:val="en-US"/>
        </w:rPr>
        <w:t>video</w:t>
      </w:r>
      <w:r w:rsidRPr="00FF0F8F">
        <w:t>-info+xml MIME body</w:t>
      </w:r>
      <w:r>
        <w:t xml:space="preserve"> containing an &lt;MKFC-GKTPs&gt; element; and</w:t>
      </w:r>
    </w:p>
    <w:p w14:paraId="5905B825" w14:textId="77777777" w:rsidR="00A41BFA" w:rsidRDefault="00A41BFA" w:rsidP="00A41BFA">
      <w:pPr>
        <w:pStyle w:val="B1"/>
      </w:pPr>
      <w:r>
        <w:t>-</w:t>
      </w:r>
      <w:r>
        <w:tab/>
        <w:t xml:space="preserve">the terminating participating MCVideo function as a result of receiving a SIP INVITE requested targeted to an MCVideo ID as part of a group call, where the SIP INVITE request contains an </w:t>
      </w:r>
      <w:r w:rsidRPr="00FF0F8F">
        <w:t>application/vnd.3gpp.mc</w:t>
      </w:r>
      <w:r>
        <w:rPr>
          <w:lang w:val="en-US"/>
        </w:rPr>
        <w:t>video</w:t>
      </w:r>
      <w:r w:rsidRPr="00FF0F8F">
        <w:t>-info+xml MIME body</w:t>
      </w:r>
      <w:r>
        <w:t xml:space="preserve"> containing an &lt;MKFC-GKTPs&gt; element.</w:t>
      </w:r>
    </w:p>
    <w:p w14:paraId="4B764F56" w14:textId="77777777" w:rsidR="00A41BFA" w:rsidRDefault="00A41BFA" w:rsidP="00A41BFA">
      <w:r>
        <w:t>The &lt;MKFC-GKTPs&gt; element contains one or more &lt;GKTP&gt; elements where each &lt;GKTP&gt; element represents an I_MESSAGE(s) containing an MKFC and MKFC-ID, as specified in 3GPP TS 24.481 [24].</w:t>
      </w:r>
    </w:p>
    <w:p w14:paraId="14CE85AA" w14:textId="77777777" w:rsidR="00A41BFA" w:rsidRDefault="00A41BFA" w:rsidP="00A41BFA">
      <w:r>
        <w:t xml:space="preserve">The participating MCVideo function validates each I_MESSAGE and if validation is successful, decrypts the I_MESSAGE, </w:t>
      </w:r>
      <w:r w:rsidRPr="00847D48">
        <w:t>extract</w:t>
      </w:r>
      <w:r>
        <w:t xml:space="preserve">s the MKFC and MKFC-ID and transfers the MKFC and MKFC-ID to the </w:t>
      </w:r>
      <w:r w:rsidRPr="0073469F">
        <w:t>media-</w:t>
      </w:r>
      <w:r>
        <w:t>transmission</w:t>
      </w:r>
      <w:r w:rsidRPr="0073469F">
        <w:t xml:space="preserve"> control entity</w:t>
      </w:r>
      <w:r>
        <w:t>.</w:t>
      </w:r>
    </w:p>
    <w:p w14:paraId="51EA820E" w14:textId="31D66253" w:rsidR="00A41BFA" w:rsidRDefault="00A41BFA" w:rsidP="00F1630B">
      <w:pPr>
        <w:pStyle w:val="Heading5"/>
      </w:pPr>
      <w:bookmarkStart w:id="695" w:name="_Toc20152372"/>
      <w:bookmarkStart w:id="696" w:name="_Toc27495037"/>
      <w:bookmarkStart w:id="697" w:name="_Toc36108505"/>
      <w:bookmarkStart w:id="698" w:name="_Toc45194293"/>
      <w:bookmarkStart w:id="699" w:name="_Toc123629303"/>
      <w:r>
        <w:t>6.3.2.3.2</w:t>
      </w:r>
      <w:r>
        <w:tab/>
        <w:t>Processing an I_MESSAGE containing MKFC and MKFC-ID</w:t>
      </w:r>
      <w:bookmarkEnd w:id="695"/>
      <w:bookmarkEnd w:id="696"/>
      <w:bookmarkEnd w:id="697"/>
      <w:bookmarkEnd w:id="698"/>
      <w:bookmarkEnd w:id="699"/>
    </w:p>
    <w:p w14:paraId="2C8C2EE0" w14:textId="77777777" w:rsidR="00A41BFA" w:rsidRDefault="00A41BFA" w:rsidP="00A41BFA">
      <w:r>
        <w:t>The participating MCVideo function:</w:t>
      </w:r>
    </w:p>
    <w:p w14:paraId="18EF0E69" w14:textId="77777777" w:rsidR="00A41BFA" w:rsidRDefault="00A41BFA" w:rsidP="00A41BFA">
      <w:pPr>
        <w:pStyle w:val="B1"/>
      </w:pPr>
      <w:r>
        <w:t>1)</w:t>
      </w:r>
      <w:r>
        <w:tab/>
        <w:t>shall extract the URI from the initiator field (IDRi) of the I_MESSAGE and use it together with the timer related parameter to check the signature of the I_MESSAGE as described in 3GPP TS 33.1</w:t>
      </w:r>
      <w:r>
        <w:rPr>
          <w:lang w:val="en-US"/>
        </w:rPr>
        <w:t>80</w:t>
      </w:r>
      <w:r>
        <w:t> </w:t>
      </w:r>
      <w:r w:rsidRPr="00C50302">
        <w:t>[</w:t>
      </w:r>
      <w:r>
        <w:rPr>
          <w:lang w:val="en-US"/>
        </w:rPr>
        <w:t>8</w:t>
      </w:r>
      <w:r w:rsidRPr="00C50302">
        <w:t>];</w:t>
      </w:r>
    </w:p>
    <w:p w14:paraId="26088D1D" w14:textId="77777777" w:rsidR="00A41BFA" w:rsidRPr="00463333" w:rsidRDefault="00A41BFA" w:rsidP="00A41BFA">
      <w:pPr>
        <w:pStyle w:val="NO"/>
      </w:pPr>
      <w:r>
        <w:t>NOTE:</w:t>
      </w:r>
      <w:r>
        <w:tab/>
        <w:t>If the terminating participating MCVideo function receives the SIP INVITE request from a controlling MCVideo function, then the URI in the IDRi is the controlling MCVideo function URI. If the terminating participating MCVideo function receives the SIP INVITE request from a non-controlling MCVideo function, then the URI in the IDRi is the non-controlling MCVideo function URI.</w:t>
      </w:r>
    </w:p>
    <w:p w14:paraId="311A6981" w14:textId="77777777" w:rsidR="00A41BFA" w:rsidRDefault="00A41BFA" w:rsidP="00A41BFA">
      <w:pPr>
        <w:pStyle w:val="B1"/>
      </w:pPr>
      <w:r>
        <w:t>2)</w:t>
      </w:r>
      <w:r>
        <w:tab/>
        <w:t>if the signature is not valid, shall exit this procedure. Otherwise shall validate that the contents of the recipient field (IDRr) of the I_MESSAGE to ensure it matches to the URI of the participating</w:t>
      </w:r>
      <w:r w:rsidRPr="00C50302">
        <w:t xml:space="preserve"> </w:t>
      </w:r>
      <w:r>
        <w:t>MCVideo function; and</w:t>
      </w:r>
    </w:p>
    <w:p w14:paraId="5D4E36C7" w14:textId="77777777" w:rsidR="00A41BFA" w:rsidRDefault="00A41BFA" w:rsidP="00A41BFA">
      <w:pPr>
        <w:pStyle w:val="B1"/>
      </w:pPr>
      <w:r>
        <w:t>3)</w:t>
      </w:r>
      <w:r>
        <w:tab/>
        <w:t xml:space="preserve">if the contents of the IDRr do not match to the participating MCVideo function URI, shall exit this procedure. Otherwise, shall use the contents of the IDRr to </w:t>
      </w:r>
      <w:r w:rsidRPr="00C50302">
        <w:t xml:space="preserve">decrypt the </w:t>
      </w:r>
      <w:r>
        <w:t>I_MESSAGE and extract the MKFC and MKFC-ID.</w:t>
      </w:r>
    </w:p>
    <w:p w14:paraId="1C9863FC" w14:textId="77777777" w:rsidR="00A41BFA" w:rsidRPr="00437D87" w:rsidRDefault="00A41BFA" w:rsidP="00A41BFA">
      <w:r>
        <w:t xml:space="preserve">After the MKFC(s) and MKFC-ID(s) have been extracted from the I_MESSAGE(s), the participating MCVideo function shall </w:t>
      </w:r>
      <w:r w:rsidRPr="00463333">
        <w:t>provide the media-</w:t>
      </w:r>
      <w:r>
        <w:t>transmission</w:t>
      </w:r>
      <w:r w:rsidRPr="00463333">
        <w:t xml:space="preserve"> control entity</w:t>
      </w:r>
      <w:r>
        <w:t xml:space="preserve"> </w:t>
      </w:r>
      <w:r w:rsidRPr="00463333">
        <w:t>with the MKFC</w:t>
      </w:r>
      <w:r>
        <w:t>(s)</w:t>
      </w:r>
      <w:r w:rsidRPr="00463333">
        <w:t xml:space="preserve"> and MKFC-</w:t>
      </w:r>
      <w:r>
        <w:t>ID(s),</w:t>
      </w:r>
      <w:r w:rsidRPr="00463333">
        <w:t xml:space="preserve"> by interacting with the m</w:t>
      </w:r>
      <w:r>
        <w:t>edia plane as specified in 3GPP TS 24.581 [5</w:t>
      </w:r>
      <w:r w:rsidRPr="00463333">
        <w:t>].</w:t>
      </w:r>
    </w:p>
    <w:p w14:paraId="1D407F69" w14:textId="75BAB84E" w:rsidR="00A41BFA" w:rsidRPr="0073469F" w:rsidRDefault="00A41BFA" w:rsidP="00F1630B">
      <w:pPr>
        <w:pStyle w:val="Heading3"/>
      </w:pPr>
      <w:bookmarkStart w:id="700" w:name="_Toc20152373"/>
      <w:bookmarkStart w:id="701" w:name="_Toc27495038"/>
      <w:bookmarkStart w:id="702" w:name="_Toc36108506"/>
      <w:bookmarkStart w:id="703" w:name="_Toc45194294"/>
      <w:bookmarkStart w:id="704" w:name="_Toc123629304"/>
      <w:r w:rsidRPr="0073469F">
        <w:lastRenderedPageBreak/>
        <w:t>6.3.</w:t>
      </w:r>
      <w:r w:rsidRPr="0073469F">
        <w:rPr>
          <w:lang w:eastAsia="ko-KR"/>
        </w:rPr>
        <w:t>3</w:t>
      </w:r>
      <w:r w:rsidRPr="0073469F">
        <w:tab/>
      </w:r>
      <w:r w:rsidRPr="0073469F">
        <w:rPr>
          <w:lang w:eastAsia="ko-KR"/>
        </w:rPr>
        <w:t xml:space="preserve">Controlling </w:t>
      </w:r>
      <w:r>
        <w:rPr>
          <w:lang w:eastAsia="ko-KR"/>
        </w:rPr>
        <w:t>MCVideo</w:t>
      </w:r>
      <w:r w:rsidRPr="0073469F">
        <w:rPr>
          <w:lang w:eastAsia="ko-KR"/>
        </w:rPr>
        <w:t xml:space="preserve"> f</w:t>
      </w:r>
      <w:r w:rsidRPr="0073469F">
        <w:t>unction</w:t>
      </w:r>
      <w:bookmarkEnd w:id="700"/>
      <w:bookmarkEnd w:id="701"/>
      <w:bookmarkEnd w:id="702"/>
      <w:bookmarkEnd w:id="703"/>
      <w:bookmarkEnd w:id="704"/>
    </w:p>
    <w:p w14:paraId="4E648FD9" w14:textId="5CDBA7CA" w:rsidR="00A41BFA" w:rsidRPr="0073469F" w:rsidRDefault="00A41BFA" w:rsidP="00F1630B">
      <w:pPr>
        <w:pStyle w:val="Heading4"/>
        <w:rPr>
          <w:lang w:eastAsia="ko-KR"/>
        </w:rPr>
      </w:pPr>
      <w:bookmarkStart w:id="705" w:name="_Toc20152374"/>
      <w:bookmarkStart w:id="706" w:name="_Toc27495039"/>
      <w:bookmarkStart w:id="707" w:name="_Toc36108507"/>
      <w:bookmarkStart w:id="708" w:name="_Toc45194295"/>
      <w:bookmarkStart w:id="709" w:name="_Toc123629305"/>
      <w:r w:rsidRPr="0073469F">
        <w:t>6.3.</w:t>
      </w:r>
      <w:r w:rsidRPr="0073469F">
        <w:rPr>
          <w:lang w:eastAsia="ko-KR"/>
        </w:rPr>
        <w:t>3.1</w:t>
      </w:r>
      <w:r w:rsidRPr="0073469F">
        <w:tab/>
      </w:r>
      <w:r w:rsidRPr="0073469F">
        <w:rPr>
          <w:lang w:eastAsia="ko-KR"/>
        </w:rPr>
        <w:t xml:space="preserve">Request initiated by the controlling </w:t>
      </w:r>
      <w:r>
        <w:rPr>
          <w:lang w:eastAsia="ko-KR"/>
        </w:rPr>
        <w:t>MCVideo</w:t>
      </w:r>
      <w:r w:rsidRPr="0073469F">
        <w:rPr>
          <w:lang w:eastAsia="ko-KR"/>
        </w:rPr>
        <w:t xml:space="preserve"> function</w:t>
      </w:r>
      <w:bookmarkEnd w:id="705"/>
      <w:bookmarkEnd w:id="706"/>
      <w:bookmarkEnd w:id="707"/>
      <w:bookmarkEnd w:id="708"/>
      <w:bookmarkEnd w:id="709"/>
    </w:p>
    <w:p w14:paraId="02EF5439" w14:textId="268DD916" w:rsidR="00A41BFA" w:rsidRPr="0073469F" w:rsidRDefault="00A41BFA" w:rsidP="00F1630B">
      <w:pPr>
        <w:pStyle w:val="Heading5"/>
        <w:rPr>
          <w:lang w:eastAsia="ko-KR"/>
        </w:rPr>
      </w:pPr>
      <w:bookmarkStart w:id="710" w:name="_Toc20152375"/>
      <w:bookmarkStart w:id="711" w:name="_Toc27495040"/>
      <w:bookmarkStart w:id="712" w:name="_Toc36108508"/>
      <w:bookmarkStart w:id="713" w:name="_Toc45194296"/>
      <w:bookmarkStart w:id="714" w:name="_Toc123629306"/>
      <w:r w:rsidRPr="0073469F">
        <w:rPr>
          <w:lang w:eastAsia="ko-KR"/>
        </w:rPr>
        <w:t>6.3.3.1.1</w:t>
      </w:r>
      <w:r w:rsidRPr="0073469F">
        <w:rPr>
          <w:lang w:eastAsia="ko-KR"/>
        </w:rPr>
        <w:tab/>
        <w:t>SDP offer generation</w:t>
      </w:r>
      <w:bookmarkEnd w:id="710"/>
      <w:bookmarkEnd w:id="711"/>
      <w:bookmarkEnd w:id="712"/>
      <w:bookmarkEnd w:id="713"/>
      <w:bookmarkEnd w:id="714"/>
    </w:p>
    <w:p w14:paraId="327EC0C3" w14:textId="77777777" w:rsidR="00A41BFA" w:rsidRDefault="00A41BFA" w:rsidP="00A41BFA">
      <w:r w:rsidRPr="0073469F">
        <w:t xml:space="preserve">The SDP offer is generated based on the received SDP offer. The SDP offer generated by the controlling </w:t>
      </w:r>
      <w:r>
        <w:t>MCVideo</w:t>
      </w:r>
      <w:r w:rsidRPr="0073469F">
        <w:t xml:space="preserve"> function:</w:t>
      </w:r>
    </w:p>
    <w:p w14:paraId="43B5B935" w14:textId="77777777" w:rsidR="00A41BFA" w:rsidRPr="00456BE7" w:rsidRDefault="00A41BFA" w:rsidP="00A41BFA">
      <w:pPr>
        <w:pStyle w:val="B1"/>
      </w:pPr>
      <w:r>
        <w:t>1)</w:t>
      </w:r>
      <w:r>
        <w:tab/>
        <w:t>when initiating a new MCVideo session the SDP offer;</w:t>
      </w:r>
    </w:p>
    <w:p w14:paraId="2D8EF1DC" w14:textId="77777777" w:rsidR="00A41BFA" w:rsidRPr="0073469F" w:rsidRDefault="00A41BFA" w:rsidP="00A41BFA">
      <w:pPr>
        <w:pStyle w:val="B2"/>
      </w:pPr>
      <w:r>
        <w:t>a</w:t>
      </w:r>
      <w:r w:rsidRPr="0073469F">
        <w:t>)</w:t>
      </w:r>
      <w:r w:rsidRPr="0073469F">
        <w:tab/>
        <w:t xml:space="preserve">shall contain only one SDP media-level section for </w:t>
      </w:r>
      <w:r w:rsidR="00B72208">
        <w:t>MCVideo video</w:t>
      </w:r>
      <w:r w:rsidRPr="0073469F">
        <w:t xml:space="preserve"> </w:t>
      </w:r>
      <w:r>
        <w:t xml:space="preserve">media stream </w:t>
      </w:r>
      <w:r w:rsidRPr="0073469F">
        <w:t>as contained in the received SDP offer; and</w:t>
      </w:r>
    </w:p>
    <w:p w14:paraId="5FE142F6" w14:textId="77777777" w:rsidR="00A41BFA" w:rsidRDefault="00A41BFA" w:rsidP="00A41BFA">
      <w:pPr>
        <w:pStyle w:val="B2"/>
      </w:pPr>
      <w:r>
        <w:t>b</w:t>
      </w:r>
      <w:r w:rsidRPr="0073469F">
        <w:t>)</w:t>
      </w:r>
      <w:r w:rsidRPr="0073469F">
        <w:tab/>
        <w:t>shall contain an SDP media-level section for one media-</w:t>
      </w:r>
      <w:r>
        <w:t>transmission</w:t>
      </w:r>
      <w:r w:rsidRPr="0073469F">
        <w:t xml:space="preserve"> control entity, if present in the received SDP offer</w:t>
      </w:r>
      <w:r>
        <w:t>; and</w:t>
      </w:r>
    </w:p>
    <w:p w14:paraId="5FD2C07D" w14:textId="77777777" w:rsidR="00A41BFA" w:rsidRPr="00456BE7" w:rsidRDefault="00A41BFA" w:rsidP="00A41BFA">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w:t>
      </w:r>
      <w:r>
        <w:rPr>
          <w:rFonts w:eastAsia="SimSun"/>
        </w:rPr>
        <w:t>MCVideo</w:t>
      </w:r>
      <w:r w:rsidRPr="0073469F">
        <w:rPr>
          <w:rFonts w:eastAsia="SimSun"/>
        </w:rPr>
        <w:t xml:space="preserve"> user to an existing </w:t>
      </w:r>
      <w:r>
        <w:rPr>
          <w:rFonts w:eastAsia="SimSun"/>
        </w:rPr>
        <w:t>MCVideo</w:t>
      </w:r>
      <w:r w:rsidRPr="0073469F">
        <w:rPr>
          <w:rFonts w:eastAsia="SimSun"/>
        </w:rPr>
        <w:t xml:space="preserve">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 xml:space="preserve">the media stream currently used in the </w:t>
      </w:r>
      <w:r>
        <w:rPr>
          <w:rFonts w:eastAsia="SimSun"/>
        </w:rPr>
        <w:t>MCVideo</w:t>
      </w:r>
      <w:r w:rsidRPr="0073469F">
        <w:rPr>
          <w:rFonts w:eastAsia="SimSun"/>
        </w:rPr>
        <w:t xml:space="preserve"> session</w:t>
      </w:r>
      <w:r>
        <w:rPr>
          <w:rFonts w:eastAsia="SimSun"/>
        </w:rPr>
        <w:t>.</w:t>
      </w:r>
    </w:p>
    <w:p w14:paraId="332F758B" w14:textId="77777777" w:rsidR="00A41BFA" w:rsidRPr="0073469F" w:rsidRDefault="00A41BFA" w:rsidP="00A41BFA">
      <w:r w:rsidRPr="0073469F">
        <w:t>When composing the SDP offer according to 3GPP TS 24.229 [</w:t>
      </w:r>
      <w:r>
        <w:t>11</w:t>
      </w:r>
      <w:r w:rsidRPr="0073469F">
        <w:t xml:space="preserve">], the controlling </w:t>
      </w:r>
      <w:r>
        <w:t>MCVideo</w:t>
      </w:r>
      <w:r w:rsidRPr="0073469F">
        <w:t xml:space="preserve"> function:</w:t>
      </w:r>
    </w:p>
    <w:p w14:paraId="3EBD322F" w14:textId="77777777" w:rsidR="00A41BFA" w:rsidRDefault="00A41BFA" w:rsidP="00A41BFA">
      <w:pPr>
        <w:pStyle w:val="B1"/>
      </w:pPr>
      <w:r w:rsidRPr="0073469F">
        <w:t>1)</w:t>
      </w:r>
      <w:r w:rsidRPr="0073469F">
        <w:tab/>
        <w:t xml:space="preserve">shall replace the IP address and port number for the offered media stream in the received SDP offer with the IP address and port number of the controlling </w:t>
      </w:r>
      <w:r>
        <w:t>MCVideo</w:t>
      </w:r>
      <w:r w:rsidRPr="0073469F">
        <w:t xml:space="preserve"> function;</w:t>
      </w:r>
    </w:p>
    <w:p w14:paraId="7B3B02FF" w14:textId="77777777" w:rsidR="00A41BFA" w:rsidRPr="00456BE7" w:rsidRDefault="00A41BFA" w:rsidP="00A41BFA">
      <w:pPr>
        <w:pStyle w:val="B1"/>
      </w:pPr>
      <w:r>
        <w:t>2)</w:t>
      </w:r>
      <w:r>
        <w:tab/>
      </w:r>
      <w:r w:rsidRPr="0073469F">
        <w:t xml:space="preserve">for </w:t>
      </w:r>
      <w:r>
        <w:t xml:space="preserve">the </w:t>
      </w:r>
      <w:r w:rsidR="00B72208">
        <w:t>MCVideo video</w:t>
      </w:r>
      <w:r w:rsidRPr="0073469F">
        <w:t xml:space="preserve"> </w:t>
      </w:r>
      <w:r>
        <w:t>media stream, shall include all media-level attributes from the received SDP offer;</w:t>
      </w:r>
    </w:p>
    <w:p w14:paraId="21EEED3F" w14:textId="77777777" w:rsidR="00A41BFA" w:rsidRDefault="00A41BFA" w:rsidP="00A41BFA">
      <w:pPr>
        <w:pStyle w:val="B1"/>
      </w:pPr>
      <w:r>
        <w:t>3</w:t>
      </w:r>
      <w:r w:rsidRPr="0073469F">
        <w:t>)</w:t>
      </w:r>
      <w:r w:rsidRPr="0073469F">
        <w:tab/>
        <w:t xml:space="preserve">shall replace the IP address and port number for the offered media </w:t>
      </w:r>
      <w:r>
        <w:t>transmission</w:t>
      </w:r>
      <w:r w:rsidRPr="0073469F">
        <w:t xml:space="preserve"> control entity, if any, in the received SDP offer with the IP address and port number of the controlling </w:t>
      </w:r>
      <w:r>
        <w:t>MCVideo</w:t>
      </w:r>
      <w:r w:rsidRPr="0073469F">
        <w:t xml:space="preserve"> function;</w:t>
      </w:r>
      <w:r>
        <w:t xml:space="preserve"> and</w:t>
      </w:r>
    </w:p>
    <w:p w14:paraId="6610400F" w14:textId="77777777" w:rsidR="00A41BFA" w:rsidRPr="00456BE7" w:rsidRDefault="00A41BFA" w:rsidP="00A41BFA">
      <w:pPr>
        <w:pStyle w:val="B1"/>
        <w:rPr>
          <w:lang w:val="en-US"/>
        </w:rPr>
      </w:pPr>
      <w:r w:rsidRPr="005C79F3">
        <w:rPr>
          <w:lang w:val="en-US"/>
        </w:rPr>
        <w:t>4</w:t>
      </w:r>
      <w:r>
        <w:rPr>
          <w:lang w:val="en-US"/>
        </w:rPr>
        <w:t>)</w:t>
      </w:r>
      <w:r w:rsidRPr="005C79F3">
        <w:rPr>
          <w:lang w:val="en-US"/>
        </w:rPr>
        <w:tab/>
      </w:r>
      <w:r w:rsidRPr="0073469F">
        <w:t xml:space="preserve">for the offered media </w:t>
      </w:r>
      <w:r>
        <w:t>transmission</w:t>
      </w:r>
      <w:r w:rsidRPr="0073469F">
        <w:t xml:space="preserve"> control entity</w:t>
      </w:r>
      <w:r>
        <w:t xml:space="preserve">, </w:t>
      </w:r>
      <w:r w:rsidRPr="005C79F3">
        <w:rPr>
          <w:lang w:val="en-US"/>
        </w:rPr>
        <w:t xml:space="preserve">shall </w:t>
      </w:r>
      <w:r>
        <w:t xml:space="preserve">include </w:t>
      </w:r>
      <w:r w:rsidRPr="0073469F">
        <w:t xml:space="preserve">the offered media </w:t>
      </w:r>
      <w:r>
        <w:t>transmission</w:t>
      </w:r>
      <w:r w:rsidRPr="0073469F">
        <w:t xml:space="preserve"> control entity</w:t>
      </w:r>
      <w:r w:rsidRPr="005C79F3">
        <w:rPr>
          <w:lang w:val="en-US"/>
        </w:rPr>
        <w:t xml:space="preserve"> </w:t>
      </w:r>
      <w:r>
        <w:t>'fmtp' attributes as specified in 3GPP TS 24.581 [5] clause 14.</w:t>
      </w:r>
    </w:p>
    <w:p w14:paraId="187665CE" w14:textId="764A0A99" w:rsidR="00A41BFA" w:rsidRPr="0073469F" w:rsidRDefault="00A41BFA" w:rsidP="00F1630B">
      <w:pPr>
        <w:pStyle w:val="Heading5"/>
        <w:rPr>
          <w:lang w:eastAsia="ko-KR"/>
        </w:rPr>
      </w:pPr>
      <w:bookmarkStart w:id="715" w:name="_Toc20152376"/>
      <w:bookmarkStart w:id="716" w:name="_Toc27495041"/>
      <w:bookmarkStart w:id="717" w:name="_Toc36108509"/>
      <w:bookmarkStart w:id="718" w:name="_Toc45194297"/>
      <w:bookmarkStart w:id="719" w:name="_Toc123629307"/>
      <w:r w:rsidRPr="0073469F">
        <w:rPr>
          <w:lang w:eastAsia="ko-KR"/>
        </w:rPr>
        <w:t>6.3.3.1.2</w:t>
      </w:r>
      <w:r w:rsidRPr="0073469F">
        <w:rPr>
          <w:lang w:eastAsia="ko-KR"/>
        </w:rPr>
        <w:tab/>
        <w:t>Sending an INVITE request</w:t>
      </w:r>
      <w:bookmarkEnd w:id="715"/>
      <w:bookmarkEnd w:id="716"/>
      <w:bookmarkEnd w:id="717"/>
      <w:bookmarkEnd w:id="718"/>
      <w:bookmarkEnd w:id="719"/>
    </w:p>
    <w:p w14:paraId="112C47F6"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6AD15DB7"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an initial SIP 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7D051BE7"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80C78CF" w14:textId="77777777" w:rsidR="00A41BFA" w:rsidRPr="0073469F" w:rsidRDefault="00A41BFA" w:rsidP="00A41BFA">
      <w:pPr>
        <w:pStyle w:val="B1"/>
        <w:rPr>
          <w:lang w:eastAsia="ko-KR"/>
        </w:rPr>
      </w:pPr>
      <w:r w:rsidRPr="0073469F">
        <w:rPr>
          <w:lang w:eastAsia="ko-KR"/>
        </w:rPr>
        <w:t>1)</w:t>
      </w:r>
      <w:r w:rsidRPr="0073469F">
        <w:rPr>
          <w:lang w:eastAsia="ko-KR"/>
        </w:rPr>
        <w:tab/>
        <w:t xml:space="preserve">shall include in the Contact header field an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g.3gpp.</w:t>
      </w:r>
      <w:r>
        <w:rPr>
          <w:lang w:eastAsia="ko-KR"/>
        </w:rPr>
        <w:t>mcvideo</w:t>
      </w:r>
      <w:r w:rsidRPr="0073469F">
        <w:rPr>
          <w:lang w:eastAsia="ko-KR"/>
        </w:rPr>
        <w:t xml:space="preserve"> media feature tag</w:t>
      </w:r>
      <w:r>
        <w:rPr>
          <w:lang w:eastAsia="ko-KR"/>
        </w:rPr>
        <w:t>,</w:t>
      </w:r>
      <w:r w:rsidRPr="0073469F">
        <w:rPr>
          <w:lang w:eastAsia="ko-KR"/>
        </w:rPr>
        <w:t xml:space="preserve"> the isfocus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rPr>
          <w:lang w:eastAsia="ko-KR"/>
        </w:rPr>
        <w:t>according to IETF RFC 3840 [</w:t>
      </w:r>
      <w:r>
        <w:rPr>
          <w:lang w:eastAsia="ko-KR"/>
        </w:rPr>
        <w:t>22</w:t>
      </w:r>
      <w:r w:rsidRPr="0073469F">
        <w:rPr>
          <w:lang w:eastAsia="ko-KR"/>
        </w:rPr>
        <w:t>];</w:t>
      </w:r>
    </w:p>
    <w:p w14:paraId="21837BD6" w14:textId="77777777" w:rsidR="00A41BFA" w:rsidRPr="0073469F" w:rsidRDefault="00A41BFA" w:rsidP="00A41BFA">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4C328407" w14:textId="77777777" w:rsidR="00A41BFA" w:rsidRPr="0073469F" w:rsidRDefault="00A41BFA" w:rsidP="00A41BFA">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48FFDEBA" w14:textId="77777777" w:rsidR="00A41BFA" w:rsidRPr="0073469F" w:rsidRDefault="00A41BFA" w:rsidP="00A41BFA">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1B106BC6" w14:textId="77777777" w:rsidR="00A41BFA" w:rsidRPr="0073469F" w:rsidRDefault="00A41BFA" w:rsidP="00A41BFA">
      <w:pPr>
        <w:pStyle w:val="B1"/>
        <w:rPr>
          <w:rFonts w:eastAsia="SimSun"/>
        </w:rPr>
      </w:pPr>
      <w:r w:rsidRPr="0073469F">
        <w:rPr>
          <w:lang w:eastAsia="ko-KR"/>
        </w:rPr>
        <w:t>5)</w:t>
      </w:r>
      <w:r w:rsidRPr="0073469F">
        <w:rPr>
          <w:rFonts w:eastAsia="SimSun"/>
        </w:rPr>
        <w:tab/>
        <w:t xml:space="preserve">shall include a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r>
        <w:rPr>
          <w:rFonts w:eastAsia="SimSun"/>
        </w:rPr>
        <w:t>MCVideo</w:t>
      </w:r>
      <w:r w:rsidRPr="0073469F">
        <w:rPr>
          <w:rFonts w:eastAsia="SimSun"/>
        </w:rPr>
        <w:t xml:space="preserve"> </w:t>
      </w:r>
      <w:r w:rsidRPr="0073469F">
        <w:rPr>
          <w:lang w:eastAsia="ko-KR"/>
        </w:rPr>
        <w:t>c</w:t>
      </w:r>
      <w:r w:rsidRPr="0073469F">
        <w:rPr>
          <w:rFonts w:eastAsia="SimSun"/>
        </w:rPr>
        <w:t>lient;</w:t>
      </w:r>
    </w:p>
    <w:p w14:paraId="60035B7A" w14:textId="62D5B8F7" w:rsidR="00A41BFA" w:rsidRPr="0073469F" w:rsidRDefault="00A41BFA" w:rsidP="00A41BFA">
      <w:pPr>
        <w:pStyle w:val="B1"/>
        <w:rPr>
          <w:rFonts w:eastAsia="SimSun"/>
        </w:rPr>
      </w:pPr>
      <w:r w:rsidRPr="0073469F">
        <w:rPr>
          <w:lang w:eastAsia="ko-KR"/>
        </w:rPr>
        <w:t>6)</w:t>
      </w:r>
      <w:r w:rsidRPr="0073469F">
        <w:rPr>
          <w:lang w:eastAsia="ko-KR"/>
        </w:rPr>
        <w:tab/>
      </w:r>
      <w:r w:rsidRPr="0073469F">
        <w:rPr>
          <w:rFonts w:eastAsia="SimSun"/>
        </w:rPr>
        <w:t>should include the Session-Expires header field according to rules and procedures of IETF RFC 4028 [</w:t>
      </w:r>
      <w:r w:rsidR="00294E81">
        <w:rPr>
          <w:rFonts w:eastAsia="SimSun"/>
        </w:rPr>
        <w:t>23</w:t>
      </w:r>
      <w:r w:rsidRPr="0073469F">
        <w:rPr>
          <w:rFonts w:eastAsia="SimSun"/>
        </w:rPr>
        <w:t>]. The refresher parameter shall be omitted;</w:t>
      </w:r>
    </w:p>
    <w:p w14:paraId="7BD93B45" w14:textId="77777777" w:rsidR="00A41BFA" w:rsidRDefault="00A41BFA" w:rsidP="00A41BFA">
      <w:pPr>
        <w:pStyle w:val="B1"/>
        <w:rPr>
          <w:rFonts w:eastAsia="SimSun"/>
        </w:rPr>
      </w:pPr>
      <w:r w:rsidRPr="0073469F">
        <w:rPr>
          <w:lang w:eastAsia="ko-KR"/>
        </w:rPr>
        <w:t>7)</w:t>
      </w:r>
      <w:r w:rsidRPr="0073469F">
        <w:rPr>
          <w:lang w:eastAsia="ko-KR"/>
        </w:rPr>
        <w:tab/>
      </w:r>
      <w:r w:rsidRPr="0073469F">
        <w:rPr>
          <w:rFonts w:eastAsia="SimSun"/>
        </w:rPr>
        <w:t>shall include the Supported header field set to "timer";</w:t>
      </w:r>
    </w:p>
    <w:p w14:paraId="57C3D21B" w14:textId="77777777" w:rsidR="00A41BFA" w:rsidRPr="0073469F" w:rsidRDefault="00A41BFA" w:rsidP="00A41BFA">
      <w:pPr>
        <w:pStyle w:val="B1"/>
        <w:rPr>
          <w:lang w:eastAsia="ko-KR"/>
        </w:rPr>
      </w:pPr>
      <w:r>
        <w:rPr>
          <w:rFonts w:eastAsia="SimSun"/>
        </w:rPr>
        <w:lastRenderedPageBreak/>
        <w:t>8</w:t>
      </w:r>
      <w:r w:rsidRPr="0073469F">
        <w:rPr>
          <w:rFonts w:eastAsia="SimSun"/>
        </w:rPr>
        <w:t>)</w:t>
      </w:r>
      <w:r w:rsidRPr="0073469F">
        <w:rPr>
          <w:rFonts w:eastAsia="SimSun"/>
        </w:rPr>
        <w:tab/>
      </w:r>
      <w:r w:rsidRPr="0073469F">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 to the outgoing INVITE request</w:t>
      </w:r>
      <w:r w:rsidR="00786869">
        <w:rPr>
          <w:rFonts w:hint="eastAsia"/>
          <w:lang w:eastAsia="zh-CN"/>
        </w:rPr>
        <w:t>;</w:t>
      </w:r>
    </w:p>
    <w:p w14:paraId="0E604262" w14:textId="77777777" w:rsidR="00786869" w:rsidRPr="000C6110" w:rsidRDefault="00786869" w:rsidP="00786869">
      <w:pPr>
        <w:pStyle w:val="B1"/>
        <w:rPr>
          <w:lang w:val="en-US"/>
        </w:rPr>
      </w:pPr>
      <w:r>
        <w:t>9</w:t>
      </w:r>
      <w:r w:rsidRPr="00C6197F">
        <w:t>)</w:t>
      </w:r>
      <w:r>
        <w:tab/>
      </w:r>
      <w:r w:rsidRPr="000C6110">
        <w:t xml:space="preserve">if the received SIP INVITE request contained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ing-type&gt; element and:</w:t>
      </w:r>
    </w:p>
    <w:p w14:paraId="1DDF64A6" w14:textId="77777777" w:rsidR="00786869" w:rsidRPr="000C6110" w:rsidRDefault="00786869" w:rsidP="00786869">
      <w:pPr>
        <w:pStyle w:val="B2"/>
      </w:pPr>
      <w:r w:rsidRPr="000C6110">
        <w:t>a)</w:t>
      </w:r>
      <w:r w:rsidRPr="000C6110">
        <w:tab/>
        <w:t>if the Priv-Answer-Mode header field specified in IETF RFC 5373 [</w:t>
      </w:r>
      <w:r>
        <w:t>27</w:t>
      </w:r>
      <w:r w:rsidRPr="000C6110">
        <w:t>] was included in the received SIP INVITE request with a value of "Auto" or if no Priv-Answer-Mode header field was received in the received SIP INVITE request; or</w:t>
      </w:r>
    </w:p>
    <w:p w14:paraId="1E24ECE1" w14:textId="77777777" w:rsidR="00786869" w:rsidRPr="000C6110" w:rsidRDefault="00786869" w:rsidP="00786869">
      <w:pPr>
        <w:pStyle w:val="B2"/>
      </w:pPr>
      <w:r w:rsidRPr="000C6110">
        <w:t>b)</w:t>
      </w:r>
      <w:r w:rsidRPr="000C6110">
        <w:tab/>
        <w:t>a Priv-Answer-Mode header field was received containing a value other than "Auto";</w:t>
      </w:r>
    </w:p>
    <w:p w14:paraId="09A02C8A" w14:textId="77777777" w:rsidR="00786869" w:rsidRPr="000C6110" w:rsidRDefault="00786869" w:rsidP="00786869">
      <w:pPr>
        <w:pStyle w:val="B1"/>
      </w:pPr>
      <w:r>
        <w:tab/>
      </w:r>
      <w:r w:rsidRPr="000C6110">
        <w:t>shall include a Priv-Answer-Mode header field set to a value of "Auto" in the outgoing SIP INVITE request;</w:t>
      </w:r>
      <w:r>
        <w:t xml:space="preserve"> and</w:t>
      </w:r>
    </w:p>
    <w:p w14:paraId="60D95178" w14:textId="77777777" w:rsidR="00786869" w:rsidRPr="00251EBF" w:rsidRDefault="00786869" w:rsidP="00786869">
      <w:pPr>
        <w:pStyle w:val="B1"/>
      </w:pPr>
      <w:r>
        <w:t>10</w:t>
      </w:r>
      <w:r w:rsidRPr="00C6197F">
        <w:t>)</w:t>
      </w:r>
      <w:r>
        <w:tab/>
      </w:r>
      <w:r w:rsidRPr="000C6110">
        <w:t xml:space="preserve">if </w:t>
      </w:r>
      <w:r w:rsidRPr="00F90C87">
        <w:t>the</w:t>
      </w:r>
      <w:r w:rsidRPr="000C6110">
        <w:t xml:space="preserve"> received SIP INVITE request did not contain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 xml:space="preserve">ing-type&gt; element, </w:t>
      </w:r>
      <w:r w:rsidRPr="000C6110">
        <w:t>shall include an unmodified Answer-Mode header field if present in the incoming SIP INVITE request</w:t>
      </w:r>
      <w:r>
        <w:t>.</w:t>
      </w:r>
    </w:p>
    <w:p w14:paraId="0C17504C" w14:textId="28F8A338" w:rsidR="00A41BFA" w:rsidRPr="0073469F" w:rsidRDefault="00A41BFA" w:rsidP="00F1630B">
      <w:pPr>
        <w:pStyle w:val="Heading5"/>
        <w:rPr>
          <w:lang w:eastAsia="ko-KR"/>
        </w:rPr>
      </w:pPr>
      <w:bookmarkStart w:id="720" w:name="_Toc20152377"/>
      <w:bookmarkStart w:id="721" w:name="_Toc27495042"/>
      <w:bookmarkStart w:id="722" w:name="_Toc36108510"/>
      <w:bookmarkStart w:id="723" w:name="_Toc45194298"/>
      <w:bookmarkStart w:id="724" w:name="_Toc123629308"/>
      <w:r w:rsidRPr="0073469F">
        <w:rPr>
          <w:lang w:eastAsia="ko-KR"/>
        </w:rPr>
        <w:t>6.3.3.1.3</w:t>
      </w:r>
      <w:r w:rsidRPr="0073469F">
        <w:rPr>
          <w:lang w:eastAsia="ko-KR"/>
        </w:rPr>
        <w:tab/>
        <w:t>Receipt of a SIP response to a SIP INVITE request</w:t>
      </w:r>
      <w:bookmarkEnd w:id="720"/>
      <w:bookmarkEnd w:id="721"/>
      <w:bookmarkEnd w:id="722"/>
      <w:bookmarkEnd w:id="723"/>
      <w:bookmarkEnd w:id="724"/>
    </w:p>
    <w:p w14:paraId="75703611" w14:textId="0BBCBCE0" w:rsidR="00A41BFA" w:rsidRPr="0073469F" w:rsidRDefault="00A41BFA" w:rsidP="00F1630B">
      <w:pPr>
        <w:pStyle w:val="Heading6"/>
        <w:numPr>
          <w:ilvl w:val="5"/>
          <w:numId w:val="0"/>
        </w:numPr>
        <w:ind w:left="1152" w:hanging="432"/>
        <w:rPr>
          <w:lang w:eastAsia="ko-KR"/>
        </w:rPr>
      </w:pPr>
      <w:bookmarkStart w:id="725" w:name="_Toc20152378"/>
      <w:bookmarkStart w:id="726" w:name="_Toc27495043"/>
      <w:bookmarkStart w:id="727" w:name="_Toc36108511"/>
      <w:bookmarkStart w:id="728" w:name="_Toc45194299"/>
      <w:bookmarkStart w:id="729" w:name="_Toc123629309"/>
      <w:r w:rsidRPr="0073469F">
        <w:rPr>
          <w:lang w:eastAsia="ko-KR"/>
        </w:rPr>
        <w:t>6.3.3.1.3.1</w:t>
      </w:r>
      <w:r w:rsidRPr="0073469F">
        <w:rPr>
          <w:lang w:eastAsia="ko-KR"/>
        </w:rPr>
        <w:tab/>
        <w:t>Final response</w:t>
      </w:r>
      <w:bookmarkEnd w:id="725"/>
      <w:bookmarkEnd w:id="726"/>
      <w:bookmarkEnd w:id="727"/>
      <w:bookmarkEnd w:id="728"/>
      <w:bookmarkEnd w:id="729"/>
    </w:p>
    <w:p w14:paraId="6CD72ECC" w14:textId="77777777" w:rsidR="00A41BFA" w:rsidRPr="0073469F" w:rsidRDefault="00A41BFA" w:rsidP="00A41BFA">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controlling </w:t>
      </w:r>
      <w:r>
        <w:rPr>
          <w:rFonts w:eastAsia="SimSun"/>
        </w:rPr>
        <w:t>MCVideo</w:t>
      </w:r>
      <w:r w:rsidRPr="0073469F">
        <w:rPr>
          <w:rFonts w:eastAsia="SimSun"/>
        </w:rPr>
        <w:t xml:space="preserve"> function:</w:t>
      </w:r>
    </w:p>
    <w:p w14:paraId="162B356F" w14:textId="77777777" w:rsidR="00A41BFA" w:rsidRPr="0073469F" w:rsidRDefault="00A41BFA" w:rsidP="00A41BFA">
      <w:pPr>
        <w:pStyle w:val="B1"/>
      </w:pPr>
      <w:r w:rsidRPr="0073469F">
        <w:t>1)</w:t>
      </w:r>
      <w:r w:rsidRPr="0073469F">
        <w:tab/>
      </w:r>
      <w:r w:rsidRPr="0073469F">
        <w:rPr>
          <w:rFonts w:eastAsia="SimSun"/>
        </w:rPr>
        <w:t>shall start the SIP session timer according to rules and procedures of IETF RFC 4028 [</w:t>
      </w:r>
      <w:r>
        <w:rPr>
          <w:rFonts w:eastAsia="SimSun"/>
        </w:rPr>
        <w:t>23</w:t>
      </w:r>
      <w:r w:rsidRPr="0073469F">
        <w:rPr>
          <w:rFonts w:eastAsia="SimSun"/>
        </w:rPr>
        <w:t>];</w:t>
      </w:r>
      <w:r w:rsidRPr="0073469F">
        <w:t xml:space="preserve"> and</w:t>
      </w:r>
    </w:p>
    <w:p w14:paraId="12AD9767"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2896071D" w14:textId="4CD1941D" w:rsidR="00A41BFA" w:rsidRPr="0073469F" w:rsidRDefault="00A41BFA" w:rsidP="00F1630B">
      <w:pPr>
        <w:pStyle w:val="Heading5"/>
        <w:rPr>
          <w:lang w:eastAsia="ko-KR"/>
        </w:rPr>
      </w:pPr>
      <w:bookmarkStart w:id="730" w:name="_Toc20152379"/>
      <w:bookmarkStart w:id="731" w:name="_Toc27495044"/>
      <w:bookmarkStart w:id="732" w:name="_Toc36108512"/>
      <w:bookmarkStart w:id="733" w:name="_Toc45194300"/>
      <w:bookmarkStart w:id="734" w:name="_Toc123629310"/>
      <w:r w:rsidRPr="0073469F">
        <w:rPr>
          <w:lang w:eastAsia="ko-KR"/>
        </w:rPr>
        <w:t>6.3.3.1.</w:t>
      </w:r>
      <w:r>
        <w:rPr>
          <w:lang w:eastAsia="ko-KR"/>
        </w:rPr>
        <w:t>4</w:t>
      </w:r>
      <w:r w:rsidRPr="0073469F">
        <w:rPr>
          <w:lang w:eastAsia="ko-KR"/>
        </w:rPr>
        <w:tab/>
        <w:t>Sending a SIP BYE request</w:t>
      </w:r>
      <w:bookmarkEnd w:id="730"/>
      <w:bookmarkEnd w:id="731"/>
      <w:bookmarkEnd w:id="732"/>
      <w:bookmarkEnd w:id="733"/>
      <w:bookmarkEnd w:id="734"/>
    </w:p>
    <w:p w14:paraId="1E9B9BF5" w14:textId="77777777" w:rsidR="00A41BFA" w:rsidRPr="0073469F" w:rsidRDefault="00A41BFA" w:rsidP="00A41BFA">
      <w:pPr>
        <w:rPr>
          <w:lang w:eastAsia="ko-KR"/>
        </w:rPr>
      </w:pPr>
      <w:r w:rsidRPr="0073469F">
        <w:rPr>
          <w:lang w:eastAsia="ko-KR"/>
        </w:rPr>
        <w:t xml:space="preserve">When a participant needs to be removed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w:t>
      </w:r>
    </w:p>
    <w:p w14:paraId="52BAD73A" w14:textId="77777777" w:rsidR="00A41BFA" w:rsidRPr="0073469F" w:rsidRDefault="00A41BFA" w:rsidP="00A41BFA">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w:t>
      </w:r>
      <w:r>
        <w:rPr>
          <w:lang w:eastAsia="ko-KR"/>
        </w:rPr>
        <w:t>581</w:t>
      </w:r>
      <w:r w:rsidRPr="0073469F">
        <w:rPr>
          <w:lang w:eastAsia="ko-KR"/>
        </w:rPr>
        <w:t xml:space="preserve"> [5] for </w:t>
      </w:r>
      <w:r>
        <w:rPr>
          <w:lang w:eastAsia="ko-KR"/>
        </w:rPr>
        <w:t>the MCVideo</w:t>
      </w:r>
      <w:r w:rsidRPr="0073469F">
        <w:rPr>
          <w:lang w:eastAsia="ko-KR"/>
        </w:rPr>
        <w:t xml:space="preserve"> session release;</w:t>
      </w:r>
    </w:p>
    <w:p w14:paraId="64DFA203"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w:t>
      </w:r>
      <w:r>
        <w:rPr>
          <w:lang w:eastAsia="ko-KR"/>
        </w:rPr>
        <w:t>11</w:t>
      </w:r>
      <w:r w:rsidRPr="0073469F">
        <w:rPr>
          <w:lang w:eastAsia="ko-KR"/>
        </w:rPr>
        <w:t>];</w:t>
      </w:r>
      <w:r>
        <w:rPr>
          <w:lang w:eastAsia="ko-KR"/>
        </w:rPr>
        <w:t xml:space="preserve"> and</w:t>
      </w:r>
    </w:p>
    <w:p w14:paraId="7257340A" w14:textId="77777777" w:rsidR="00A41BFA" w:rsidRPr="0073469F" w:rsidRDefault="00A41BFA" w:rsidP="00A41BFA">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to the </w:t>
      </w:r>
      <w:r>
        <w:t>MCVideo</w:t>
      </w:r>
      <w:r w:rsidRPr="0073469F">
        <w:t xml:space="preserve"> </w:t>
      </w:r>
      <w:r w:rsidRPr="0073469F">
        <w:rPr>
          <w:lang w:eastAsia="ko-KR"/>
        </w:rPr>
        <w:t>c</w:t>
      </w:r>
      <w:r w:rsidRPr="0073469F">
        <w:t>lient</w:t>
      </w:r>
      <w:r w:rsidRPr="0073469F">
        <w:rPr>
          <w:lang w:eastAsia="ko-KR"/>
        </w:rPr>
        <w:t>s</w:t>
      </w:r>
      <w:r w:rsidRPr="0073469F">
        <w:t xml:space="preserve"> according to</w:t>
      </w:r>
      <w:r w:rsidRPr="0073469F">
        <w:rPr>
          <w:lang w:eastAsia="ko-KR"/>
        </w:rPr>
        <w:t>3GPP TS 24.229 [</w:t>
      </w:r>
      <w:r>
        <w:rPr>
          <w:lang w:eastAsia="ko-KR"/>
        </w:rPr>
        <w:t>11</w:t>
      </w:r>
      <w:r w:rsidRPr="0073469F">
        <w:rPr>
          <w:lang w:eastAsia="ko-KR"/>
        </w:rPr>
        <w:t>].</w:t>
      </w:r>
    </w:p>
    <w:p w14:paraId="16745381" w14:textId="77777777" w:rsidR="00A41BFA" w:rsidRDefault="00A41BFA" w:rsidP="00A41BFA">
      <w:r>
        <w:t>If timer TNG3 (group call timer) has not expired, then when the last MCVideo client is removed from the MCVideo session, the controlling MCVideo function shall stop timer TNG3 (group call timer).</w:t>
      </w:r>
    </w:p>
    <w:p w14:paraId="07B436B0" w14:textId="77777777" w:rsidR="00A41BFA" w:rsidRDefault="00A41BFA" w:rsidP="00A41BFA">
      <w:r>
        <w:t>When the MCVideo group session needs to be released, the controlling MCVideo function shall send SIP BYE requests</w:t>
      </w:r>
      <w:r w:rsidRPr="00FE5E0F">
        <w:t xml:space="preserve"> </w:t>
      </w:r>
      <w:r>
        <w:t xml:space="preserve">as described in this </w:t>
      </w:r>
      <w:r w:rsidR="00C836A2">
        <w:t>clause</w:t>
      </w:r>
      <w:r>
        <w:t>, to all participants of the group session.</w:t>
      </w:r>
    </w:p>
    <w:p w14:paraId="27A2A19B" w14:textId="77777777" w:rsidR="00A41BFA" w:rsidRPr="0073469F" w:rsidRDefault="00A41BFA" w:rsidP="00A41BFA">
      <w:r w:rsidRPr="0073469F">
        <w:t xml:space="preserve">Upon receiving a SIP 200 </w:t>
      </w:r>
      <w:r w:rsidRPr="0073469F">
        <w:rPr>
          <w:lang w:eastAsia="ko-KR"/>
        </w:rPr>
        <w:t>(OK)</w:t>
      </w:r>
      <w:r w:rsidRPr="0073469F">
        <w:t xml:space="preserve"> response to </w:t>
      </w:r>
      <w:r>
        <w:t>a</w:t>
      </w:r>
      <w:r w:rsidRPr="0073469F">
        <w:t xml:space="preserve"> SIP BYE request the </w:t>
      </w:r>
      <w:r w:rsidRPr="0073469F">
        <w:rPr>
          <w:lang w:eastAsia="ko-KR"/>
        </w:rPr>
        <w:t xml:space="preserve">controlling </w:t>
      </w:r>
      <w:r>
        <w:t>MCVideo</w:t>
      </w:r>
      <w:r w:rsidRPr="0073469F">
        <w:t xml:space="preserve">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r w:rsidRPr="0073469F">
        <w:rPr>
          <w:lang w:eastAsia="ko-KR"/>
        </w:rPr>
        <w:t>s</w:t>
      </w:r>
      <w:r w:rsidRPr="0073469F">
        <w:t>.</w:t>
      </w:r>
    </w:p>
    <w:p w14:paraId="251E7C78" w14:textId="620A3381" w:rsidR="00A41BFA" w:rsidRPr="0073469F" w:rsidRDefault="00A41BFA" w:rsidP="00F1630B">
      <w:pPr>
        <w:pStyle w:val="Heading5"/>
        <w:rPr>
          <w:lang w:eastAsia="ko-KR"/>
        </w:rPr>
      </w:pPr>
      <w:bookmarkStart w:id="735" w:name="_Toc20152380"/>
      <w:bookmarkStart w:id="736" w:name="_Toc27495045"/>
      <w:bookmarkStart w:id="737" w:name="_Toc36108513"/>
      <w:bookmarkStart w:id="738" w:name="_Toc45194301"/>
      <w:bookmarkStart w:id="739" w:name="_Toc123629311"/>
      <w:r w:rsidRPr="0073469F">
        <w:rPr>
          <w:lang w:eastAsia="ko-KR"/>
        </w:rPr>
        <w:t>6.3.3.1.</w:t>
      </w:r>
      <w:r>
        <w:rPr>
          <w:lang w:eastAsia="ko-KR"/>
        </w:rPr>
        <w:t>5</w:t>
      </w:r>
      <w:r w:rsidRPr="0073469F">
        <w:rPr>
          <w:lang w:eastAsia="ko-KR"/>
        </w:rPr>
        <w:tab/>
        <w:t xml:space="preserve">Sending a SIP re-INVITE request for </w:t>
      </w:r>
      <w:r>
        <w:rPr>
          <w:lang w:eastAsia="ko-KR"/>
        </w:rPr>
        <w:t>MCVideo</w:t>
      </w:r>
      <w:r w:rsidRPr="0073469F">
        <w:rPr>
          <w:lang w:eastAsia="ko-KR"/>
        </w:rPr>
        <w:t xml:space="preserve"> emergency group call</w:t>
      </w:r>
      <w:bookmarkEnd w:id="735"/>
      <w:bookmarkEnd w:id="736"/>
      <w:bookmarkEnd w:id="737"/>
      <w:bookmarkEnd w:id="738"/>
      <w:bookmarkEnd w:id="739"/>
    </w:p>
    <w:p w14:paraId="1D99D42C"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316D67E3"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 SIP re-INVITE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4D374961"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5D06E6E1" w14:textId="77777777" w:rsidR="00A41BFA" w:rsidRPr="0073469F" w:rsidRDefault="00A41BFA" w:rsidP="00A41BFA">
      <w:pPr>
        <w:pStyle w:val="B1"/>
        <w:rPr>
          <w:rFonts w:eastAsia="SimSun"/>
        </w:rPr>
      </w:pPr>
      <w:r>
        <w:rPr>
          <w:lang w:eastAsia="ko-KR"/>
        </w:rPr>
        <w:t>1</w:t>
      </w:r>
      <w:r w:rsidRPr="0073469F">
        <w:rPr>
          <w:lang w:eastAsia="ko-KR"/>
        </w:rPr>
        <w:t>)</w:t>
      </w:r>
      <w:r w:rsidRPr="0073469F">
        <w:rPr>
          <w:lang w:eastAsia="ko-KR"/>
        </w:rPr>
        <w:tab/>
      </w:r>
      <w:r w:rsidRPr="0073469F">
        <w:t xml:space="preserve">shall include an SDP offer with the media parameters as currently established with the terminating </w:t>
      </w:r>
      <w:r>
        <w:t>MCVideo</w:t>
      </w:r>
      <w:r w:rsidRPr="0073469F">
        <w:t xml:space="preserve"> client according to 3GPP TS 24.229 [</w:t>
      </w:r>
      <w:r>
        <w:t>11</w:t>
      </w:r>
      <w:r w:rsidRPr="0073469F">
        <w:t>]</w:t>
      </w:r>
      <w:r w:rsidRPr="0073469F">
        <w:rPr>
          <w:lang w:eastAsia="ko-KR"/>
        </w:rPr>
        <w:t>;</w:t>
      </w:r>
    </w:p>
    <w:p w14:paraId="6CD41B01" w14:textId="77777777" w:rsidR="00A41BFA" w:rsidRPr="00436CF9" w:rsidRDefault="00A41BFA" w:rsidP="00A41BFA">
      <w:pPr>
        <w:pStyle w:val="B1"/>
        <w:rPr>
          <w:lang w:val="en-US"/>
        </w:rPr>
      </w:pPr>
      <w:r>
        <w:rPr>
          <w:lang w:val="en-US"/>
        </w:rPr>
        <w:t>2)</w:t>
      </w:r>
      <w:r>
        <w:rPr>
          <w:lang w:val="en-US"/>
        </w:rPr>
        <w:tab/>
        <w:t>shall include an application/vnd.3gpp.mcvideo-info+xml</w:t>
      </w:r>
      <w:r w:rsidRPr="001348AB">
        <w:rPr>
          <w:lang w:val="en-US"/>
        </w:rPr>
        <w:t xml:space="preserve"> MIME body with the &lt;</w:t>
      </w:r>
      <w:r>
        <w:rPr>
          <w:lang w:val="en-US"/>
        </w:rPr>
        <w:t>mcvideo-calling-user-id</w:t>
      </w:r>
      <w:r w:rsidRPr="001348AB">
        <w:rPr>
          <w:lang w:val="en-US"/>
        </w:rPr>
        <w:t xml:space="preserve">&gt; element set to </w:t>
      </w:r>
      <w:r>
        <w:rPr>
          <w:lang w:val="en-US"/>
        </w:rPr>
        <w:t>the MCVideo ID of the initiating MCVideo user;</w:t>
      </w:r>
    </w:p>
    <w:p w14:paraId="201CEA54" w14:textId="77777777" w:rsidR="00A41BFA" w:rsidRPr="0073469F" w:rsidRDefault="00A41BFA" w:rsidP="00A41BFA">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 xml:space="preserve">state of the group is set to a value of "true" the controlling </w:t>
      </w:r>
      <w:r>
        <w:t>MCVideo</w:t>
      </w:r>
      <w:r w:rsidRPr="0073469F">
        <w:t xml:space="preserve"> function:</w:t>
      </w:r>
    </w:p>
    <w:p w14:paraId="105660D3" w14:textId="77777777" w:rsidR="00A41BFA" w:rsidRPr="0073469F" w:rsidRDefault="00A41BFA" w:rsidP="00A41BFA">
      <w:pPr>
        <w:pStyle w:val="B2"/>
      </w:pPr>
      <w:r w:rsidRPr="0073469F">
        <w:rPr>
          <w:rFonts w:eastAsia="SimSun"/>
        </w:rPr>
        <w:lastRenderedPageBreak/>
        <w:t>a)</w:t>
      </w:r>
      <w:r w:rsidRPr="0073469F">
        <w:rPr>
          <w:rFonts w:eastAsia="SimSun"/>
        </w:rPr>
        <w:tab/>
      </w:r>
      <w:r w:rsidRPr="0073469F">
        <w:t xml:space="preserve">shall include a Resource-Priority header field with the namespace </w:t>
      </w:r>
      <w:r>
        <w:rPr>
          <w:lang w:val="en-US"/>
        </w:rPr>
        <w:t xml:space="preserve">populated with the values for an MCVideo emergency group call as specified in </w:t>
      </w:r>
      <w:r w:rsidR="00C836A2">
        <w:rPr>
          <w:lang w:val="en-US"/>
        </w:rPr>
        <w:t>clause</w:t>
      </w:r>
      <w:r>
        <w:rPr>
          <w:lang w:val="en-US"/>
        </w:rPr>
        <w:t> 6.3.3.1.18</w:t>
      </w:r>
      <w:r w:rsidRPr="0073469F">
        <w:t>;</w:t>
      </w:r>
    </w:p>
    <w:p w14:paraId="5CCD3CFE" w14:textId="77777777" w:rsidR="00A41BFA" w:rsidRPr="0073469F" w:rsidRDefault="00A41BFA" w:rsidP="00A41BFA">
      <w:pPr>
        <w:pStyle w:val="B2"/>
      </w:pPr>
      <w:r w:rsidRPr="0073469F">
        <w:t>b)</w:t>
      </w:r>
      <w:r w:rsidRPr="0073469F">
        <w:tab/>
        <w:t xml:space="preserve">shall include </w:t>
      </w:r>
      <w:r>
        <w:t>in the</w:t>
      </w:r>
      <w:r w:rsidRPr="0073469F">
        <w:t xml:space="preserve"> </w:t>
      </w:r>
      <w:r>
        <w:t>application/vnd.3gpp.mcvideo-info+xml</w:t>
      </w:r>
      <w:r w:rsidRPr="0073469F">
        <w:t xml:space="preserve"> MIME body the &lt;emergency-ind&gt; element set to a value of "true";</w:t>
      </w:r>
    </w:p>
    <w:p w14:paraId="48A9BAE8" w14:textId="77777777" w:rsidR="00A41BFA" w:rsidRDefault="00A41BFA" w:rsidP="00A41BFA">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 xml:space="preserve">and </w:t>
      </w:r>
      <w:r>
        <w:t>MCVideo</w:t>
      </w:r>
      <w:r w:rsidRPr="0073469F">
        <w:t xml:space="preserve"> emergency alerts are authorised for this group</w:t>
      </w:r>
      <w:r w:rsidRPr="00D513B7">
        <w:rPr>
          <w:lang w:val="en-US"/>
        </w:rPr>
        <w:t xml:space="preserve"> </w:t>
      </w:r>
      <w:r>
        <w:rPr>
          <w:lang w:val="en-US"/>
        </w:rPr>
        <w:t>and MCVideo user</w:t>
      </w:r>
      <w:r w:rsidRPr="00123320">
        <w:rPr>
          <w:lang w:val="en-US"/>
        </w:rPr>
        <w:t xml:space="preserve"> </w:t>
      </w:r>
      <w:r>
        <w:rPr>
          <w:lang w:val="en-US"/>
        </w:rPr>
        <w:t xml:space="preserve">as determined by the procedures of </w:t>
      </w:r>
      <w:r w:rsidR="00C836A2">
        <w:rPr>
          <w:lang w:val="en-US"/>
        </w:rPr>
        <w:t>clause</w:t>
      </w:r>
      <w:r>
        <w:rPr>
          <w:lang w:val="en-US"/>
        </w:rPr>
        <w:t> 6.3.3.1.12.1</w:t>
      </w:r>
      <w:r w:rsidRPr="0073469F">
        <w:t xml:space="preserve">, shall </w:t>
      </w:r>
      <w:r w:rsidRPr="008170AF">
        <w:rPr>
          <w:lang w:val="en-US"/>
        </w:rPr>
        <w:t xml:space="preserve">populate the </w:t>
      </w:r>
      <w:r>
        <w:rPr>
          <w:lang w:val="en-US"/>
        </w:rPr>
        <w:t>application/vnd.3gpp.mcvideo-info+xml</w:t>
      </w:r>
      <w:r w:rsidRPr="008170AF">
        <w:rPr>
          <w:lang w:val="en-US"/>
        </w:rPr>
        <w:t xml:space="preserve"> MIME body</w:t>
      </w:r>
      <w:r>
        <w:rPr>
          <w:lang w:val="en-US"/>
        </w:rPr>
        <w:t xml:space="preserve"> and </w:t>
      </w:r>
      <w:r w:rsidRPr="00A26577">
        <w:rPr>
          <w:lang w:val="en-US"/>
        </w:rPr>
        <w:t>application/vnd.3gpp.</w:t>
      </w:r>
      <w:r>
        <w:rPr>
          <w:lang w:val="en-US" w:eastAsia="ko-KR"/>
        </w:rPr>
        <w:t>mcvideo-</w:t>
      </w:r>
      <w:r w:rsidRPr="00A26577">
        <w:rPr>
          <w:lang w:val="en-US"/>
        </w:rPr>
        <w:t>location-info+xml MIME body</w:t>
      </w:r>
      <w:r w:rsidRPr="008170AF">
        <w:rPr>
          <w:lang w:val="en-US"/>
        </w:rPr>
        <w:t xml:space="preserve"> </w:t>
      </w:r>
      <w:r>
        <w:rPr>
          <w:lang w:val="en-US"/>
        </w:rPr>
        <w:t xml:space="preserve">as specified in </w:t>
      </w:r>
      <w:r w:rsidR="00C836A2">
        <w:rPr>
          <w:lang w:val="en-US"/>
        </w:rPr>
        <w:t>clause</w:t>
      </w:r>
      <w:r>
        <w:rPr>
          <w:lang w:val="en-US"/>
        </w:rPr>
        <w:t> </w:t>
      </w:r>
      <w:r w:rsidRPr="008170AF">
        <w:rPr>
          <w:lang w:val="en-US"/>
        </w:rPr>
        <w:t>6.3.3.1.1</w:t>
      </w:r>
      <w:r>
        <w:rPr>
          <w:lang w:val="en-US"/>
        </w:rPr>
        <w:t>1</w:t>
      </w:r>
      <w:r w:rsidRPr="0073469F">
        <w:t xml:space="preserve">. Otherwise, shall set the &lt;alert-ind&gt; element to a value of </w:t>
      </w:r>
      <w:r>
        <w:t>"</w:t>
      </w:r>
      <w:r w:rsidRPr="0073469F">
        <w:t>false</w:t>
      </w:r>
      <w:r>
        <w:t xml:space="preserve">" in the </w:t>
      </w:r>
      <w:r>
        <w:rPr>
          <w:lang w:val="en-US"/>
        </w:rPr>
        <w:t>application/vnd.3gpp.mcvideo-info+xml</w:t>
      </w:r>
      <w:r w:rsidRPr="008170AF">
        <w:rPr>
          <w:lang w:val="en-US"/>
        </w:rPr>
        <w:t xml:space="preserve"> MIME body</w:t>
      </w:r>
      <w:r w:rsidRPr="0073469F">
        <w:t>; and</w:t>
      </w:r>
    </w:p>
    <w:p w14:paraId="32743FEE" w14:textId="77777777" w:rsidR="00A41BFA" w:rsidRPr="00A16E9C"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30C56BA6" w14:textId="77777777" w:rsidR="00A41BFA" w:rsidRPr="0073469F" w:rsidRDefault="00A41BFA" w:rsidP="00A41BFA">
      <w:pPr>
        <w:pStyle w:val="NO"/>
      </w:pPr>
      <w:r>
        <w:t>NOTE:</w:t>
      </w:r>
      <w:r>
        <w:tab/>
        <w:t>If the imminent peril state of the group is true at this point, the controlling function will be setting it to false as part of the calling procedure. This is in effect an upgrade of an MCVideo imminent peril group call to an MCVideo emergency group call.</w:t>
      </w:r>
    </w:p>
    <w:p w14:paraId="20BF7F25" w14:textId="77777777" w:rsidR="00A41BFA" w:rsidRPr="0073469F" w:rsidRDefault="00A41BFA" w:rsidP="00A41BFA">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D7D7EFD" w14:textId="77777777" w:rsidR="00A41BFA" w:rsidRDefault="00A41BFA" w:rsidP="00A41BFA">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73469F">
        <w:t>; and</w:t>
      </w:r>
    </w:p>
    <w:p w14:paraId="027D93DE" w14:textId="77777777" w:rsidR="00A41BFA" w:rsidRDefault="00A41BFA" w:rsidP="00A41BFA">
      <w:pPr>
        <w:pStyle w:val="B2"/>
      </w:pPr>
      <w:r>
        <w:t>b)</w:t>
      </w:r>
      <w:r>
        <w:tab/>
        <w:t xml:space="preserve">if the received SIP re-INVITE request contained </w:t>
      </w:r>
      <w:r w:rsidRPr="0095767A">
        <w:t>an application/vnd.3gpp.</w:t>
      </w:r>
      <w:r>
        <w:t>mcvideo</w:t>
      </w:r>
      <w:r w:rsidRPr="0095767A">
        <w:t>-info</w:t>
      </w:r>
      <w:r>
        <w:t>+xml</w:t>
      </w:r>
      <w:r w:rsidRPr="0095767A">
        <w:t xml:space="preserve"> MIME body with the &lt;emergency-ind&gt; element set to a value of "false"</w:t>
      </w:r>
      <w:r>
        <w:t xml:space="preserve"> and this is an authorised request to cancel an MCVideo emergency group call as determined by the procedures of </w:t>
      </w:r>
      <w:r w:rsidR="00C836A2">
        <w:t>clause</w:t>
      </w:r>
      <w:r>
        <w:t> 6.3.3.1.12.4:</w:t>
      </w:r>
    </w:p>
    <w:p w14:paraId="269E6B1D" w14:textId="77777777" w:rsidR="00A41BFA" w:rsidRDefault="00A41BFA" w:rsidP="00A41BFA">
      <w:pPr>
        <w:pStyle w:val="B3"/>
      </w:pPr>
      <w:r>
        <w:t>i)</w:t>
      </w:r>
      <w:r>
        <w:tab/>
      </w:r>
      <w:r w:rsidRPr="0095767A">
        <w:t>shall include an application/vnd.3gpp.</w:t>
      </w:r>
      <w:r>
        <w:t>mcvideo</w:t>
      </w:r>
      <w:r w:rsidRPr="0095767A">
        <w:t>-info</w:t>
      </w:r>
      <w:r>
        <w:t>+xml</w:t>
      </w:r>
      <w:r w:rsidRPr="0095767A">
        <w:t xml:space="preserve"> MIME body with the &lt;emergency-ind&gt; element set to a value of "false"</w:t>
      </w:r>
      <w:r>
        <w:t>; and</w:t>
      </w:r>
    </w:p>
    <w:p w14:paraId="26800B9C" w14:textId="77777777" w:rsidR="00A41BFA" w:rsidRDefault="00A41BFA" w:rsidP="00A41BFA">
      <w:pPr>
        <w:pStyle w:val="B3"/>
      </w:pPr>
      <w:r>
        <w:t>ii)</w:t>
      </w:r>
      <w:r>
        <w:tab/>
        <w:t xml:space="preserve">if the received SIP re-INVITE request contained </w:t>
      </w:r>
      <w:r w:rsidRPr="0095767A">
        <w:t>an application/vnd.3gpp.</w:t>
      </w:r>
      <w:r>
        <w:t>mcvideo</w:t>
      </w:r>
      <w:r w:rsidRPr="0095767A">
        <w:t>-info</w:t>
      </w:r>
      <w:r>
        <w:t>+xml</w:t>
      </w:r>
      <w:r w:rsidRPr="0095767A">
        <w:t xml:space="preserve"> MIME body with the &lt;</w:t>
      </w:r>
      <w:r>
        <w:t>alert</w:t>
      </w:r>
      <w:r w:rsidRPr="0095767A">
        <w:t>-ind&gt; element set to a value of "false"</w:t>
      </w:r>
      <w:r>
        <w:t xml:space="preserve"> and this is an authorised request to cancel an MCVideo emergency alert as determined by the procedures of </w:t>
      </w:r>
      <w:r w:rsidR="00C836A2">
        <w:t>clause</w:t>
      </w:r>
      <w:r>
        <w:t xml:space="preserve"> 6.3.3.1.14, </w:t>
      </w:r>
      <w:r w:rsidRPr="0095767A">
        <w:t>shall</w:t>
      </w:r>
      <w:r>
        <w:t>:</w:t>
      </w:r>
    </w:p>
    <w:p w14:paraId="194A2283" w14:textId="77777777" w:rsidR="00A41BFA" w:rsidRDefault="00A41BFA" w:rsidP="00A41BFA">
      <w:pPr>
        <w:pStyle w:val="B4"/>
      </w:pPr>
      <w:r>
        <w:t>A)</w:t>
      </w:r>
      <w:r>
        <w:tab/>
      </w:r>
      <w:r w:rsidRPr="0095767A">
        <w:t xml:space="preserve">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alert</w:t>
      </w:r>
      <w:r w:rsidRPr="0095767A">
        <w:t>-ind&gt; element set to a value of "false"</w:t>
      </w:r>
      <w:r>
        <w:t>; and</w:t>
      </w:r>
    </w:p>
    <w:p w14:paraId="4C1AAFF7" w14:textId="77777777" w:rsidR="00A41BFA" w:rsidRPr="0073469F" w:rsidRDefault="00A41BFA" w:rsidP="00A41BFA">
      <w:pPr>
        <w:pStyle w:val="B4"/>
      </w:pPr>
      <w:r>
        <w:t>B)</w:t>
      </w:r>
      <w:r>
        <w:tab/>
      </w:r>
      <w:r w:rsidRPr="00C829BF">
        <w:rPr>
          <w:lang w:val="en-US"/>
        </w:rPr>
        <w:t xml:space="preserve">if the received SIP request contains an &lt;originated-by&gt; element in the </w:t>
      </w:r>
      <w:r w:rsidRPr="00C829BF">
        <w:t>application/vnd.3gpp.</w:t>
      </w:r>
      <w:r>
        <w:t>mcvideo</w:t>
      </w:r>
      <w:r w:rsidRPr="00C829BF">
        <w:t>-info+xml</w:t>
      </w:r>
      <w:r w:rsidRPr="00C829BF">
        <w:rPr>
          <w:lang w:val="en-US"/>
        </w:rPr>
        <w:t xml:space="preserve"> MIME body, copy the contents of the received &lt;originated-by&gt; element to an &lt;originated-by&gt; element in the </w:t>
      </w:r>
      <w:r w:rsidRPr="00C829BF">
        <w:t>application/vnd.3gpp.</w:t>
      </w:r>
      <w:r>
        <w:t>mcvideo</w:t>
      </w:r>
      <w:r w:rsidRPr="00C829BF">
        <w:t>-info</w:t>
      </w:r>
      <w:r w:rsidRPr="00C829BF">
        <w:rPr>
          <w:lang w:val="en-US"/>
        </w:rPr>
        <w:t>+xml</w:t>
      </w:r>
      <w:r w:rsidRPr="00C829BF">
        <w:t xml:space="preserve"> MIME body in the outgoing SIP re-INVITE request.</w:t>
      </w:r>
    </w:p>
    <w:p w14:paraId="36DD6F4C" w14:textId="523F623A" w:rsidR="00A41BFA" w:rsidRDefault="00A41BFA" w:rsidP="00F1630B">
      <w:pPr>
        <w:pStyle w:val="Heading5"/>
        <w:rPr>
          <w:lang w:val="en-US" w:eastAsia="ko-KR"/>
        </w:rPr>
      </w:pPr>
      <w:bookmarkStart w:id="740" w:name="_Toc20152381"/>
      <w:bookmarkStart w:id="741" w:name="_Toc27495046"/>
      <w:bookmarkStart w:id="742" w:name="_Toc36108514"/>
      <w:bookmarkStart w:id="743" w:name="_Toc45194302"/>
      <w:bookmarkStart w:id="744" w:name="_Toc123629312"/>
      <w:r>
        <w:rPr>
          <w:lang w:val="en-US" w:eastAsia="ko-KR"/>
        </w:rPr>
        <w:t>6.3.3.1.6</w:t>
      </w:r>
      <w:r>
        <w:rPr>
          <w:lang w:val="en-US" w:eastAsia="ko-KR"/>
        </w:rPr>
        <w:tab/>
        <w:t>Sending a SIP INVITE request for MCVideo emergency group call</w:t>
      </w:r>
      <w:bookmarkEnd w:id="740"/>
      <w:bookmarkEnd w:id="741"/>
      <w:bookmarkEnd w:id="742"/>
      <w:bookmarkEnd w:id="743"/>
      <w:bookmarkEnd w:id="744"/>
    </w:p>
    <w:p w14:paraId="680384E8"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6A0EB15D"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inviting an MCVideo user to an MCVideo session associated with an MCVideo emergency group call or MCVideo imminent peril group call. </w:t>
      </w:r>
      <w:r w:rsidRPr="00CF2225">
        <w:rPr>
          <w:rFonts w:eastAsia="SimSun"/>
        </w:rPr>
        <w:t xml:space="preserve">The procedure is initiated by the controlling </w:t>
      </w:r>
      <w:r>
        <w:rPr>
          <w:rFonts w:eastAsia="SimSun"/>
        </w:rPr>
        <w:t>MCVideo</w:t>
      </w:r>
      <w:r w:rsidRPr="00CF2225">
        <w:rPr>
          <w:rFonts w:eastAsia="SimSun"/>
        </w:rPr>
        <w:t xml:space="preserve"> function as the result of an action in </w:t>
      </w:r>
      <w:r w:rsidR="00C836A2">
        <w:rPr>
          <w:rFonts w:eastAsia="SimSun"/>
        </w:rPr>
        <w:t>clause</w:t>
      </w:r>
      <w:r>
        <w:rPr>
          <w:rFonts w:eastAsia="SimSun"/>
        </w:rPr>
        <w:t> </w:t>
      </w:r>
      <w:r>
        <w:t>9.2.2.4.1.1.</w:t>
      </w:r>
    </w:p>
    <w:p w14:paraId="50B72B01" w14:textId="77777777" w:rsidR="00A41BFA" w:rsidRDefault="00A41BFA" w:rsidP="00A41BFA">
      <w:pPr>
        <w:rPr>
          <w:rFonts w:eastAsia="SimSun"/>
        </w:rPr>
      </w:pPr>
      <w:r>
        <w:rPr>
          <w:rFonts w:eastAsia="SimSun"/>
        </w:rPr>
        <w:t>The controlling MCVideo function:</w:t>
      </w:r>
    </w:p>
    <w:p w14:paraId="1DF9A69F" w14:textId="77777777" w:rsidR="00A41BFA" w:rsidRDefault="00A41BFA" w:rsidP="00A41BFA">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C836A2">
        <w:rPr>
          <w:rFonts w:eastAsia="SimSun"/>
        </w:rPr>
        <w:t>clause</w:t>
      </w:r>
      <w:r>
        <w:rPr>
          <w:rFonts w:eastAsia="SimSun"/>
        </w:rPr>
        <w:t> 6.3.3.1.2;</w:t>
      </w:r>
    </w:p>
    <w:p w14:paraId="0D79F2C3" w14:textId="77777777" w:rsidR="00A41BFA" w:rsidRDefault="00A41BFA" w:rsidP="00A41BFA">
      <w:pPr>
        <w:pStyle w:val="B1"/>
        <w:rPr>
          <w:rFonts w:eastAsia="SimSun"/>
        </w:rPr>
      </w:pPr>
      <w:r>
        <w:rPr>
          <w:rFonts w:eastAsia="SimSun"/>
        </w:rPr>
        <w:t>2)</w:t>
      </w:r>
      <w:r>
        <w:rPr>
          <w:rFonts w:eastAsia="SimSun"/>
        </w:rPr>
        <w:tab/>
      </w:r>
      <w:r w:rsidRPr="0073469F">
        <w:rPr>
          <w:rFonts w:eastAsia="SimSun"/>
        </w:rPr>
        <w:t xml:space="preserve">shall set the Request-URI to the </w:t>
      </w:r>
      <w:r w:rsidR="0089289B">
        <w:rPr>
          <w:rFonts w:eastAsia="SimSun"/>
        </w:rPr>
        <w:t>public service identity</w:t>
      </w:r>
      <w:r>
        <w:rPr>
          <w:rFonts w:eastAsia="SimSun"/>
        </w:rPr>
        <w:t xml:space="preserve"> of the terminating participating MCVideo function associated with the MCVideo</w:t>
      </w:r>
      <w:r w:rsidRPr="0073469F">
        <w:rPr>
          <w:rFonts w:eastAsia="SimSun"/>
        </w:rPr>
        <w:t xml:space="preserve"> ID of</w:t>
      </w:r>
      <w:r w:rsidRPr="00CF2225">
        <w:rPr>
          <w:rFonts w:eastAsia="SimSun"/>
        </w:rPr>
        <w:t xml:space="preserve"> the </w:t>
      </w:r>
      <w:r>
        <w:rPr>
          <w:rFonts w:eastAsia="SimSun"/>
          <w:lang w:val="en-US"/>
        </w:rPr>
        <w:t xml:space="preserve">targeted </w:t>
      </w:r>
      <w:r>
        <w:rPr>
          <w:rFonts w:eastAsia="SimSun"/>
        </w:rPr>
        <w:t>MCVideo</w:t>
      </w:r>
      <w:r w:rsidRPr="00CF2225">
        <w:rPr>
          <w:rFonts w:eastAsia="SimSun"/>
        </w:rPr>
        <w:t xml:space="preserve"> user;</w:t>
      </w:r>
    </w:p>
    <w:p w14:paraId="1A62E3E1" w14:textId="77777777" w:rsidR="0089289B" w:rsidRDefault="0089289B" w:rsidP="0089289B">
      <w:pPr>
        <w:pStyle w:val="NO"/>
      </w:pPr>
      <w:r>
        <w:t>NOTE 1:</w:t>
      </w:r>
      <w:r>
        <w:tab/>
        <w:t>The public service identity can identify the terminating participating MCVideo function in the local MCVideo system or in an interconnected MCVideo system.</w:t>
      </w:r>
    </w:p>
    <w:p w14:paraId="5ECCFBB0"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78E07DAE" w14:textId="77777777" w:rsidR="0089289B" w:rsidRDefault="0089289B" w:rsidP="0089289B">
      <w:pPr>
        <w:pStyle w:val="NO"/>
      </w:pPr>
      <w:r>
        <w:lastRenderedPageBreak/>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74267E2" w14:textId="77777777" w:rsidR="0089289B" w:rsidRPr="00BE4B01" w:rsidRDefault="0089289B" w:rsidP="0089289B">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299823B1" w14:textId="77777777" w:rsidR="0089289B" w:rsidRDefault="0089289B" w:rsidP="00EB565B">
      <w:pPr>
        <w:pStyle w:val="NO"/>
        <w:rPr>
          <w:rFonts w:eastAsia="SimSun"/>
          <w:lang w:val="en-US"/>
        </w:rPr>
      </w:pPr>
      <w:r>
        <w:t>NOTE 5:</w:t>
      </w:r>
      <w:r>
        <w:tab/>
        <w:t>How the local MCVideo system routes the SIP request through an exit MCVideo gateway server is out of the scope of the present document.</w:t>
      </w:r>
    </w:p>
    <w:p w14:paraId="4C9E07EE" w14:textId="77777777" w:rsidR="00A41BFA" w:rsidRDefault="00A41BFA" w:rsidP="00120989">
      <w:pPr>
        <w:pStyle w:val="B1"/>
      </w:pPr>
      <w:r>
        <w:rPr>
          <w:rFonts w:eastAsia="SimSun"/>
          <w:lang w:val="en-US"/>
        </w:rPr>
        <w:t>3)</w:t>
      </w:r>
      <w:r>
        <w:rPr>
          <w:rFonts w:eastAsia="SimSun"/>
          <w:lang w:val="en-US"/>
        </w:rPr>
        <w:tab/>
      </w:r>
      <w:r w:rsidRPr="004F192B">
        <w:t xml:space="preserve">shall </w:t>
      </w:r>
      <w:r>
        <w:t>include</w:t>
      </w:r>
      <w:r w:rsidRPr="004F192B">
        <w:t xml:space="preserve"> an </w:t>
      </w:r>
      <w:r>
        <w:t>application/vnd.3gpp.mcvideo-info+xml</w:t>
      </w:r>
      <w:r w:rsidRPr="004F192B">
        <w:t xml:space="preserve"> MIME body with the &lt;</w:t>
      </w:r>
      <w:r>
        <w:t>mcvideo</w:t>
      </w:r>
      <w:r w:rsidRPr="004F192B">
        <w:t>info&gt; element containing the &lt;</w:t>
      </w:r>
      <w:r>
        <w:t>mcvideo</w:t>
      </w:r>
      <w:r w:rsidRPr="004F192B">
        <w:t xml:space="preserve">-Params&gt; element </w:t>
      </w:r>
      <w:r>
        <w:t>populated as follows:</w:t>
      </w:r>
    </w:p>
    <w:p w14:paraId="65A30C00" w14:textId="77777777" w:rsidR="00A41BFA" w:rsidRDefault="00A41BFA" w:rsidP="00A41BFA">
      <w:pPr>
        <w:pStyle w:val="B2"/>
      </w:pPr>
      <w:r>
        <w:t>a)</w:t>
      </w:r>
      <w:r>
        <w:tab/>
      </w:r>
      <w:r w:rsidRPr="004F192B">
        <w:t>the &lt;</w:t>
      </w:r>
      <w:r>
        <w:t>mcvideo</w:t>
      </w:r>
      <w:r w:rsidRPr="004F192B">
        <w:t xml:space="preserve">-request-uri&gt; element set to </w:t>
      </w:r>
      <w:r>
        <w:t>the</w:t>
      </w:r>
      <w:r w:rsidRPr="004F192B">
        <w:t xml:space="preserve"> value of </w:t>
      </w:r>
      <w:r>
        <w:t xml:space="preserve">the </w:t>
      </w:r>
      <w:r>
        <w:rPr>
          <w:rFonts w:eastAsia="SimSun"/>
        </w:rPr>
        <w:t>MCVideo</w:t>
      </w:r>
      <w:r w:rsidRPr="0073469F">
        <w:rPr>
          <w:rFonts w:eastAsia="SimSun"/>
        </w:rPr>
        <w:t xml:space="preserve"> ID</w:t>
      </w:r>
      <w:r>
        <w:rPr>
          <w:rFonts w:eastAsia="SimSun"/>
        </w:rPr>
        <w:t xml:space="preserve"> of the targeted MCVideo user</w:t>
      </w:r>
      <w:r w:rsidRPr="004F192B">
        <w:t>;</w:t>
      </w:r>
    </w:p>
    <w:p w14:paraId="3B105456" w14:textId="77777777" w:rsidR="00A41BFA" w:rsidRDefault="00A41BFA" w:rsidP="00A41BFA">
      <w:pPr>
        <w:pStyle w:val="B2"/>
      </w:pPr>
      <w:r>
        <w:t>b)</w:t>
      </w:r>
      <w:r>
        <w:tab/>
      </w:r>
      <w:r w:rsidRPr="004F192B">
        <w:t>the &lt;</w:t>
      </w:r>
      <w:r>
        <w:t>mcvideo</w:t>
      </w:r>
      <w:r w:rsidRPr="004F192B">
        <w:t>-</w:t>
      </w:r>
      <w:r>
        <w:t>calling-user-id</w:t>
      </w:r>
      <w:r w:rsidRPr="004F192B">
        <w:t xml:space="preserve">&gt; element set to </w:t>
      </w:r>
      <w:r>
        <w:t>the</w:t>
      </w:r>
      <w:r w:rsidRPr="004F192B">
        <w:t xml:space="preserve"> value of </w:t>
      </w:r>
      <w:r>
        <w:t xml:space="preserve">the </w:t>
      </w:r>
      <w:r>
        <w:rPr>
          <w:rFonts w:eastAsia="SimSun"/>
        </w:rPr>
        <w:t>MCVideo ID of the calling MCVideo user</w:t>
      </w:r>
      <w:r w:rsidRPr="004F192B">
        <w:t>;</w:t>
      </w:r>
      <w:r>
        <w:t xml:space="preserve"> and</w:t>
      </w:r>
    </w:p>
    <w:p w14:paraId="7C803623" w14:textId="77777777" w:rsidR="00A41BFA" w:rsidRPr="006C461B" w:rsidRDefault="00A41BFA" w:rsidP="00A41BFA">
      <w:pPr>
        <w:pStyle w:val="B2"/>
      </w:pPr>
      <w:r>
        <w:t>c)</w:t>
      </w:r>
      <w:r>
        <w:tab/>
      </w:r>
      <w:r w:rsidRPr="004F192B">
        <w:t>the &lt;</w:t>
      </w:r>
      <w:r>
        <w:rPr>
          <w:noProof/>
        </w:rPr>
        <w:t>mcvideo-calling-group-id</w:t>
      </w:r>
      <w:r w:rsidRPr="004F192B">
        <w:t xml:space="preserve">&gt; element set to </w:t>
      </w:r>
      <w:r>
        <w:t>the</w:t>
      </w:r>
      <w:r w:rsidRPr="004F192B">
        <w:t xml:space="preserve"> value of </w:t>
      </w:r>
      <w:r>
        <w:t xml:space="preserve">the </w:t>
      </w:r>
      <w:r>
        <w:rPr>
          <w:rFonts w:eastAsia="SimSun"/>
        </w:rPr>
        <w:t>MCVideo group ID of the emergency group call.</w:t>
      </w:r>
    </w:p>
    <w:p w14:paraId="5DA9E72E" w14:textId="77777777" w:rsidR="00A41BFA" w:rsidRDefault="00A41BFA" w:rsidP="00A41BFA">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ld the public service identity of the controlling MCVideo function;</w:t>
      </w:r>
    </w:p>
    <w:p w14:paraId="5A16C353" w14:textId="77777777" w:rsidR="00A41BFA" w:rsidRPr="006C461B" w:rsidRDefault="00A41BFA" w:rsidP="00A41BFA">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r>
        <w:rPr>
          <w:lang w:eastAsia="ko-KR"/>
        </w:rPr>
        <w:t xml:space="preserve"> and</w:t>
      </w:r>
    </w:p>
    <w:p w14:paraId="36502B68" w14:textId="77777777" w:rsidR="00A41BFA" w:rsidRDefault="00A41BFA" w:rsidP="00A41BFA">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w:t>
      </w:r>
    </w:p>
    <w:p w14:paraId="3C9E0FF8" w14:textId="77777777" w:rsidR="00A41BFA" w:rsidRDefault="00A41BFA" w:rsidP="00A41BFA">
      <w:pPr>
        <w:pStyle w:val="B2"/>
        <w:rPr>
          <w:lang w:val="en-US"/>
        </w:rPr>
      </w:pPr>
      <w:r>
        <w:rPr>
          <w:rFonts w:eastAsia="SimSun"/>
          <w:lang w:val="en-US"/>
        </w:rPr>
        <w:t>a)</w:t>
      </w:r>
      <w:r>
        <w:rPr>
          <w:rFonts w:eastAsia="SimSun"/>
          <w:lang w:val="en-US"/>
        </w:rPr>
        <w:tab/>
      </w:r>
      <w:r>
        <w:rPr>
          <w:lang w:val="en-US"/>
        </w:rPr>
        <w:t xml:space="preserve">shall include a Resource-Priority header field populated with the values for an MCVideo emergency group call as specified in </w:t>
      </w:r>
      <w:r w:rsidR="00C836A2">
        <w:rPr>
          <w:lang w:val="en-US"/>
        </w:rPr>
        <w:t>clause</w:t>
      </w:r>
      <w:r>
        <w:rPr>
          <w:lang w:val="en-US"/>
        </w:rPr>
        <w:t> 6.3.3.1.18;</w:t>
      </w:r>
    </w:p>
    <w:p w14:paraId="16D7791C" w14:textId="77777777" w:rsidR="00A41BFA" w:rsidRDefault="00A41BFA" w:rsidP="00A41BFA">
      <w:pPr>
        <w:pStyle w:val="B2"/>
        <w:rPr>
          <w:lang w:val="en-US"/>
        </w:rPr>
      </w:pPr>
      <w:r>
        <w:rPr>
          <w:lang w:val="en-US"/>
        </w:rPr>
        <w:t>b)</w:t>
      </w:r>
      <w:r>
        <w:rPr>
          <w:lang w:val="en-US"/>
        </w:rPr>
        <w:tab/>
        <w:t>shall include in the application/vnd.3gpp.mcvideo-info+xml</w:t>
      </w:r>
      <w:r w:rsidRPr="002F5EF7">
        <w:rPr>
          <w:lang w:val="en-US"/>
        </w:rPr>
        <w:t xml:space="preserve"> MIME body </w:t>
      </w:r>
      <w:r>
        <w:rPr>
          <w:lang w:val="en-US"/>
        </w:rPr>
        <w:t>an</w:t>
      </w:r>
      <w:r w:rsidRPr="002F5EF7">
        <w:rPr>
          <w:lang w:val="en-US"/>
        </w:rPr>
        <w:t xml:space="preserve"> &lt;emergency-ind&gt; element set to a value of "true"</w:t>
      </w:r>
      <w:r>
        <w:rPr>
          <w:lang w:val="en-US"/>
        </w:rPr>
        <w:t>;</w:t>
      </w:r>
    </w:p>
    <w:p w14:paraId="634DDCBE" w14:textId="77777777" w:rsidR="00A41BFA" w:rsidRDefault="00A41BFA" w:rsidP="00A41BFA">
      <w:pPr>
        <w:pStyle w:val="B2"/>
        <w:rPr>
          <w:lang w:val="en-US"/>
        </w:rPr>
      </w:pPr>
      <w:r>
        <w:rPr>
          <w:lang w:val="en-US"/>
        </w:rPr>
        <w:t>c)</w:t>
      </w:r>
      <w:r>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Pr>
          <w:lang w:val="en-US"/>
        </w:rPr>
        <w:t> 6.3.3.1.12.1,</w:t>
      </w:r>
      <w:r w:rsidRPr="0095767A">
        <w:rPr>
          <w:lang w:val="en-US"/>
        </w:rPr>
        <w:t xml:space="preserve"> </w:t>
      </w:r>
      <w:r>
        <w:rPr>
          <w:lang w:val="en-US"/>
        </w:rPr>
        <w:t>shall populate the application/vnd.3gpp.mcvideo-info+xml</w:t>
      </w:r>
      <w:r w:rsidRPr="002F5EF7">
        <w:rPr>
          <w:lang w:val="en-US"/>
        </w:rPr>
        <w:t xml:space="preserve"> MIME body</w:t>
      </w:r>
      <w:r>
        <w:rPr>
          <w:lang w:val="en-US"/>
        </w:rPr>
        <w:t xml:space="preserve"> and the </w:t>
      </w:r>
      <w:r w:rsidRPr="00955332">
        <w:rPr>
          <w:lang w:val="en-US"/>
        </w:rPr>
        <w:t>application/vnd.3gpp.</w:t>
      </w:r>
      <w:r>
        <w:rPr>
          <w:lang w:val="en-US" w:eastAsia="ko-KR"/>
        </w:rPr>
        <w:t>mcvideo-</w:t>
      </w:r>
      <w:r w:rsidRPr="00955332">
        <w:rPr>
          <w:lang w:val="en-US"/>
        </w:rPr>
        <w:t xml:space="preserve">location-info+xml MIME body </w:t>
      </w:r>
      <w:r>
        <w:rPr>
          <w:lang w:val="en-US"/>
        </w:rPr>
        <w:t xml:space="preserve">as specified in </w:t>
      </w:r>
      <w:r w:rsidR="00C836A2">
        <w:rPr>
          <w:lang w:val="en-US"/>
        </w:rPr>
        <w:t>clause</w:t>
      </w:r>
      <w:r>
        <w:rPr>
          <w:lang w:val="en-US"/>
        </w:rPr>
        <w:t> 6.3.3.1.11. Otherwise, shall set the &lt;alert-ind&gt; element to a value of "false"</w:t>
      </w:r>
      <w:r>
        <w:t xml:space="preserve"> in the </w:t>
      </w:r>
      <w:r>
        <w:rPr>
          <w:lang w:val="en-US"/>
        </w:rPr>
        <w:t>application/vnd.3gpp.mcvideo-info+xml</w:t>
      </w:r>
      <w:r w:rsidRPr="008170AF">
        <w:rPr>
          <w:lang w:val="en-US"/>
        </w:rPr>
        <w:t xml:space="preserve"> MIME body</w:t>
      </w:r>
      <w:r>
        <w:rPr>
          <w:lang w:val="en-US"/>
        </w:rPr>
        <w:t>; and</w:t>
      </w:r>
    </w:p>
    <w:p w14:paraId="3D1A605B" w14:textId="77777777" w:rsidR="00A41BFA"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p>
    <w:p w14:paraId="37EF5C26" w14:textId="77777777" w:rsidR="00A41BFA" w:rsidRDefault="00A41BFA" w:rsidP="00A41BFA">
      <w:pPr>
        <w:pStyle w:val="NO"/>
        <w:rPr>
          <w:lang w:val="en-US"/>
        </w:rPr>
      </w:pPr>
      <w:r>
        <w:t>NOTE</w:t>
      </w:r>
      <w:r w:rsidR="0089289B">
        <w:t> 6</w:t>
      </w:r>
      <w:r>
        <w:t>:</w:t>
      </w:r>
      <w:r>
        <w:tab/>
        <w:t>If the imminent peril state of the group is true at this point, the controlling function will set it to false as part of the calling procedure.</w:t>
      </w:r>
    </w:p>
    <w:p w14:paraId="74AEF684" w14:textId="77777777" w:rsidR="00A41BFA" w:rsidRDefault="00A41BFA" w:rsidP="00A41BFA">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 xml:space="preserve">the controlling </w:t>
      </w:r>
      <w:r>
        <w:rPr>
          <w:lang w:val="en-US"/>
        </w:rPr>
        <w:t>MCVideo</w:t>
      </w:r>
      <w:r w:rsidRPr="0095767A">
        <w:rPr>
          <w:lang w:val="en-US"/>
        </w:rPr>
        <w:t xml:space="preserve"> function:</w:t>
      </w:r>
    </w:p>
    <w:p w14:paraId="7734288D" w14:textId="77777777" w:rsidR="00A41BFA" w:rsidRPr="0095767A" w:rsidRDefault="00A41BFA" w:rsidP="00A41BFA">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rPr>
          <w:lang w:val="en-US"/>
        </w:rPr>
        <w:t>;</w:t>
      </w:r>
      <w:r>
        <w:rPr>
          <w:lang w:val="en-US"/>
        </w:rPr>
        <w:t xml:space="preserve"> and</w:t>
      </w:r>
    </w:p>
    <w:p w14:paraId="27049A24" w14:textId="77777777" w:rsidR="00A41BFA" w:rsidRDefault="00A41BFA" w:rsidP="00A41BFA">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r>
        <w:rPr>
          <w:lang w:val="en-US"/>
        </w:rPr>
        <w:t>; and</w:t>
      </w:r>
    </w:p>
    <w:p w14:paraId="769A26B9" w14:textId="77777777" w:rsidR="00A41BFA" w:rsidRDefault="00A41BFA" w:rsidP="00A41BFA">
      <w:pPr>
        <w:pStyle w:val="B1"/>
        <w:rPr>
          <w:lang w:eastAsia="ko-KR"/>
        </w:rPr>
      </w:pPr>
      <w:r>
        <w:t>8)</w:t>
      </w:r>
      <w:r>
        <w:rPr>
          <w:lang w:eastAsia="ko-KR"/>
        </w:rPr>
        <w:tab/>
        <w:t>if:</w:t>
      </w:r>
    </w:p>
    <w:p w14:paraId="12CC8AA2"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4BEF3368" w14:textId="77777777" w:rsidR="00A41BFA" w:rsidRDefault="00A41BFA" w:rsidP="00A41BFA">
      <w:pPr>
        <w:pStyle w:val="B2"/>
      </w:pPr>
      <w:r>
        <w:t>b)</w:t>
      </w:r>
      <w:r>
        <w:tab/>
        <w:t>the MCVideo GKTP document contains an &lt;MKFC-GKTPs&gt; element;</w:t>
      </w:r>
    </w:p>
    <w:p w14:paraId="3293EC5B" w14:textId="77777777" w:rsidR="00A41BFA" w:rsidRDefault="00A41BFA" w:rsidP="00A41BFA">
      <w:pPr>
        <w:pStyle w:val="B2"/>
      </w:pPr>
      <w:r>
        <w:lastRenderedPageBreak/>
        <w:t>then:</w:t>
      </w:r>
    </w:p>
    <w:p w14:paraId="6FDF3526" w14:textId="77777777" w:rsidR="00A41BFA" w:rsidRDefault="00A41BFA" w:rsidP="00A41BFA">
      <w:pPr>
        <w:pStyle w:val="B2"/>
      </w:pPr>
      <w:r>
        <w:t>a)</w:t>
      </w:r>
      <w:r>
        <w:tab/>
        <w:t>for each instance of &lt;GKTP&gt; element of the &lt;MKFC-GKTPs&gt; element of the MCVideo GKTP document:</w:t>
      </w:r>
    </w:p>
    <w:p w14:paraId="6106E7B1"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60F358ED" w14:textId="77777777" w:rsidR="00A41BFA" w:rsidRPr="008E477D" w:rsidRDefault="00A41BFA" w:rsidP="00A41B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72A75DF4" w14:textId="74B49996" w:rsidR="00A41BFA" w:rsidRDefault="00A41BFA" w:rsidP="00F1630B">
      <w:pPr>
        <w:pStyle w:val="Heading5"/>
        <w:rPr>
          <w:lang w:val="en-US" w:eastAsia="ko-KR"/>
        </w:rPr>
      </w:pPr>
      <w:bookmarkStart w:id="745" w:name="_Toc20152382"/>
      <w:bookmarkStart w:id="746" w:name="_Toc27495047"/>
      <w:bookmarkStart w:id="747" w:name="_Toc36108515"/>
      <w:bookmarkStart w:id="748" w:name="_Toc45194303"/>
      <w:bookmarkStart w:id="749" w:name="_Toc123629313"/>
      <w:r>
        <w:rPr>
          <w:lang w:val="en-US" w:eastAsia="ko-KR"/>
        </w:rPr>
        <w:t>6.3.3.1.7</w:t>
      </w:r>
      <w:r>
        <w:rPr>
          <w:lang w:val="en-US" w:eastAsia="ko-KR"/>
        </w:rPr>
        <w:tab/>
        <w:t>Sending a SIP UPDATE request for Resource-Priority header field correction</w:t>
      </w:r>
      <w:bookmarkEnd w:id="745"/>
      <w:bookmarkEnd w:id="746"/>
      <w:bookmarkEnd w:id="747"/>
      <w:bookmarkEnd w:id="748"/>
      <w:bookmarkEnd w:id="749"/>
    </w:p>
    <w:p w14:paraId="19CC3C06"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4B2778B0" w14:textId="77777777" w:rsidR="00A41BFA" w:rsidRDefault="00A41BFA" w:rsidP="00A41BFA">
      <w:r>
        <w:rPr>
          <w:rFonts w:eastAsia="SimSun"/>
        </w:rPr>
        <w:t xml:space="preserve">This </w:t>
      </w:r>
      <w:r w:rsidR="00C836A2">
        <w:rPr>
          <w:rFonts w:eastAsia="SimSun"/>
        </w:rPr>
        <w:t>clause</w:t>
      </w:r>
      <w:r>
        <w:rPr>
          <w:rFonts w:eastAsia="SimSun"/>
        </w:rPr>
        <w:t xml:space="preserve"> describes the procedures for updating an MCVideo session associated with an MCVideo emergency group call or MCVideo imminent peril group call when the received SIP INVITE request did not include a correctly populated Resource-Priority header field. </w:t>
      </w:r>
      <w:r w:rsidRPr="00CF2225">
        <w:rPr>
          <w:rFonts w:eastAsia="SimSun"/>
        </w:rPr>
        <w:t xml:space="preserve">The procedure is initiated by the controlling </w:t>
      </w:r>
      <w:r>
        <w:rPr>
          <w:rFonts w:eastAsia="SimSun"/>
        </w:rPr>
        <w:t>MCVideo</w:t>
      </w:r>
      <w:r w:rsidRPr="00CF2225">
        <w:rPr>
          <w:rFonts w:eastAsia="SimSun"/>
        </w:rPr>
        <w:t xml:space="preserve"> function</w:t>
      </w:r>
      <w:r>
        <w:rPr>
          <w:rFonts w:eastAsia="SimSun"/>
        </w:rPr>
        <w:t xml:space="preserve"> for the purpose of providing the correct Resource-Priority header field.</w:t>
      </w:r>
    </w:p>
    <w:p w14:paraId="444DCEDB" w14:textId="77777777" w:rsidR="00A41BFA" w:rsidRDefault="00A41BFA" w:rsidP="00A41BFA">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[11] with the clarifications provided specified in </w:t>
      </w:r>
      <w:r w:rsidR="00C836A2">
        <w:t>clause</w:t>
      </w:r>
      <w:r>
        <w:t> </w:t>
      </w:r>
      <w:r w:rsidRPr="000E22E4">
        <w:t>6.3.3.2.3.1</w:t>
      </w:r>
      <w:r>
        <w:t>;</w:t>
      </w:r>
    </w:p>
    <w:p w14:paraId="78057601" w14:textId="77777777" w:rsidR="00A41BFA" w:rsidRDefault="00A41BFA" w:rsidP="00A41BFA">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048D0B63" w14:textId="77777777" w:rsidR="00A41BFA" w:rsidRPr="00AD1139" w:rsidRDefault="00A41BFA" w:rsidP="00A41BFA">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C836A2">
        <w:t>clause</w:t>
      </w:r>
      <w:r w:rsidRPr="000E22E4">
        <w:t> </w:t>
      </w:r>
      <w:r w:rsidRPr="000E22E4">
        <w:rPr>
          <w:lang w:eastAsia="ko-KR"/>
        </w:rPr>
        <w:t>6.3.3.2.1;</w:t>
      </w:r>
      <w:r>
        <w:rPr>
          <w:lang w:eastAsia="ko-KR"/>
        </w:rPr>
        <w:t xml:space="preserve"> and</w:t>
      </w:r>
    </w:p>
    <w:p w14:paraId="31FA94BB" w14:textId="77777777" w:rsidR="00A41BFA" w:rsidRDefault="00A41BFA" w:rsidP="00A41BFA">
      <w:pPr>
        <w:pStyle w:val="B1"/>
        <w:rPr>
          <w:lang w:eastAsia="ko-KR"/>
        </w:rPr>
      </w:pPr>
      <w:r>
        <w:t>4</w:t>
      </w:r>
      <w:r w:rsidRPr="00DE017D">
        <w:t>)</w:t>
      </w:r>
      <w:r w:rsidRPr="00DE017D">
        <w:tab/>
        <w:t xml:space="preserve">shall </w:t>
      </w:r>
      <w:r>
        <w:t>send</w:t>
      </w:r>
      <w:r w:rsidRPr="00DE017D">
        <w:t xml:space="preserve"> the SIP 183 (Session Progress) response </w:t>
      </w:r>
      <w:r>
        <w:t>towards the MCVideo client</w:t>
      </w:r>
      <w:r w:rsidRPr="001D6E84">
        <w:t xml:space="preserve"> </w:t>
      </w:r>
      <w:r w:rsidRPr="00DE017D">
        <w:t>according to 3GPP TS 24.229 [</w:t>
      </w:r>
      <w:r>
        <w:t>11</w:t>
      </w:r>
      <w:r w:rsidRPr="00DE017D">
        <w:t>]</w:t>
      </w:r>
      <w:r>
        <w:rPr>
          <w:lang w:eastAsia="ko-KR"/>
        </w:rPr>
        <w:t>.</w:t>
      </w:r>
    </w:p>
    <w:p w14:paraId="75289383" w14:textId="77777777" w:rsidR="00A41BFA" w:rsidRDefault="00A41BFA" w:rsidP="00A41BFA">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w:t>
      </w:r>
      <w:r>
        <w:rPr>
          <w:lang w:eastAsia="ko-KR"/>
        </w:rPr>
        <w:t>MCVideo</w:t>
      </w:r>
      <w:r w:rsidRPr="00B232D2">
        <w:rPr>
          <w:lang w:eastAsia="ko-KR"/>
        </w:rPr>
        <w:t xml:space="preserve"> function</w:t>
      </w:r>
      <w:r>
        <w:rPr>
          <w:lang w:eastAsia="ko-KR"/>
        </w:rPr>
        <w:t>:</w:t>
      </w:r>
    </w:p>
    <w:p w14:paraId="30AFF0AB" w14:textId="77777777" w:rsidR="00A41BFA" w:rsidRDefault="00A41BFA" w:rsidP="00A41BFA">
      <w:pPr>
        <w:pStyle w:val="B1"/>
      </w:pPr>
      <w:r>
        <w:t>1)</w:t>
      </w:r>
      <w:r>
        <w:tab/>
      </w:r>
      <w:r w:rsidRPr="00B232D2">
        <w:t xml:space="preserve">shall </w:t>
      </w:r>
      <w:r>
        <w:t>send the</w:t>
      </w:r>
      <w:r w:rsidRPr="00B232D2">
        <w:t xml:space="preserve"> SIP 200 (OK) response to the SIP PRACK </w:t>
      </w:r>
      <w:r>
        <w:t>request according to 3GPP TS 24.229 [11].</w:t>
      </w:r>
    </w:p>
    <w:p w14:paraId="68B08F22" w14:textId="77777777" w:rsidR="00A41BFA" w:rsidRDefault="00A41BFA" w:rsidP="00A41BFA">
      <w:pPr>
        <w:pStyle w:val="B1"/>
      </w:pPr>
      <w:r>
        <w:t>2)</w:t>
      </w:r>
      <w:r>
        <w:tab/>
        <w:t>shall generate a SIP UPDATE request according to 3GPP TS 24.229 [11] with the following clarifications:</w:t>
      </w:r>
    </w:p>
    <w:p w14:paraId="58700256" w14:textId="77777777" w:rsidR="00A41BFA" w:rsidRPr="00051803" w:rsidRDefault="00A41BFA" w:rsidP="00A41BFA">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p>
    <w:p w14:paraId="5C16882A" w14:textId="77777777" w:rsidR="00A41BFA" w:rsidRPr="00AD1139" w:rsidRDefault="00A41BFA" w:rsidP="00A41BFA">
      <w:pPr>
        <w:pStyle w:val="B1"/>
        <w:rPr>
          <w:rFonts w:eastAsia="SimSun"/>
          <w:lang w:val="en-US"/>
        </w:rPr>
      </w:pPr>
      <w:r>
        <w:rPr>
          <w:rFonts w:eastAsia="SimSun"/>
          <w:lang w:val="en-US"/>
        </w:rPr>
        <w:t>4)</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 shall include a Resource-Priority header field populated for an MCVideo emergency group call as specified in </w:t>
      </w:r>
      <w:r w:rsidR="00C836A2">
        <w:rPr>
          <w:lang w:val="en-US"/>
        </w:rPr>
        <w:t>clause</w:t>
      </w:r>
      <w:r>
        <w:rPr>
          <w:lang w:val="en-US"/>
        </w:rPr>
        <w:t> 6.3.3.1.18; and</w:t>
      </w:r>
    </w:p>
    <w:p w14:paraId="677294D0" w14:textId="77777777" w:rsidR="00A41BFA" w:rsidRDefault="00A41BFA" w:rsidP="00A41BFA">
      <w:pPr>
        <w:pStyle w:val="NO"/>
        <w:rPr>
          <w:lang w:val="en-US"/>
        </w:rPr>
      </w:pPr>
      <w:r>
        <w:rPr>
          <w:lang w:val="en-US"/>
        </w:rPr>
        <w:t>NOTE 1:</w:t>
      </w:r>
      <w:r>
        <w:rPr>
          <w:lang w:val="en-US"/>
        </w:rPr>
        <w:tab/>
        <w:t>This is the case when the sending MCVideo client did not send a Resource-Priority header field populated appropriately to receive emergency-level priority. In this case, the Resource-Priority header field is populated appropriately to provide emergency-level priority.</w:t>
      </w:r>
    </w:p>
    <w:p w14:paraId="31C3DC6F" w14:textId="77777777" w:rsidR="00A41BFA" w:rsidRDefault="00A41BFA" w:rsidP="00A41BFA">
      <w:pPr>
        <w:pStyle w:val="B1"/>
        <w:rPr>
          <w:lang w:val="en-US"/>
        </w:rPr>
      </w:pPr>
      <w:r>
        <w:rPr>
          <w:lang w:val="en-US"/>
        </w:rPr>
        <w:t>5)</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false</w:t>
      </w:r>
      <w:r w:rsidRPr="00AC059C">
        <w:rPr>
          <w:lang w:val="en-US"/>
        </w:rPr>
        <w:t>"</w:t>
      </w:r>
      <w:r>
        <w:rPr>
          <w:lang w:val="en-US"/>
        </w:rPr>
        <w:t xml:space="preserve"> the controlling MCVideo function:</w:t>
      </w:r>
    </w:p>
    <w:p w14:paraId="41EC653E" w14:textId="77777777" w:rsidR="00A41BFA" w:rsidRDefault="00A41BFA" w:rsidP="00A41BF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 xml:space="preserve">, shall include a Resource-Priority header field populated for a normal priority MCVideo group call as specified in </w:t>
      </w:r>
      <w:r w:rsidR="00C836A2">
        <w:rPr>
          <w:lang w:val="en-US"/>
        </w:rPr>
        <w:t>clause</w:t>
      </w:r>
      <w:r>
        <w:rPr>
          <w:lang w:val="en-US"/>
        </w:rPr>
        <w:t> 6.3.3.1.18; and</w:t>
      </w:r>
    </w:p>
    <w:p w14:paraId="24F4C9FA" w14:textId="77777777" w:rsidR="00A41BFA" w:rsidRPr="00AD1139" w:rsidRDefault="00A41BFA" w:rsidP="00A41BF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Pr>
          <w:lang w:val="en-US"/>
        </w:rPr>
        <w:t xml:space="preserve">populated for an MCVideo imminent peril group call as specified in </w:t>
      </w:r>
      <w:r w:rsidR="00C836A2">
        <w:rPr>
          <w:lang w:val="en-US"/>
        </w:rPr>
        <w:t>clause</w:t>
      </w:r>
      <w:r>
        <w:rPr>
          <w:lang w:val="en-US"/>
        </w:rPr>
        <w:t> 6.3.3.1.18.</w:t>
      </w:r>
    </w:p>
    <w:p w14:paraId="5DF5361D" w14:textId="77777777" w:rsidR="00A41BFA" w:rsidRDefault="00A41BFA" w:rsidP="00A41BFA">
      <w:pPr>
        <w:pStyle w:val="NO"/>
        <w:rPr>
          <w:lang w:val="en-US"/>
        </w:rPr>
      </w:pPr>
      <w:r>
        <w:rPr>
          <w:lang w:val="en-US"/>
        </w:rPr>
        <w:t>NOTE 2:</w:t>
      </w:r>
      <w:r>
        <w:rPr>
          <w:lang w:val="en-US"/>
        </w:rPr>
        <w:tab/>
        <w:t>This is the case when the sending MCVideo client incorrectly populated a Resource-Priority header field for emergency-level or imminent peril-level priority and the controlling MCVideo function re-populates it as appropriate to an imminent peril level priority or normal priority level.</w:t>
      </w:r>
    </w:p>
    <w:p w14:paraId="2329DC84" w14:textId="0722EAE8" w:rsidR="00A41BFA" w:rsidRDefault="00A41BFA" w:rsidP="00F1630B">
      <w:pPr>
        <w:pStyle w:val="Heading5"/>
        <w:rPr>
          <w:lang w:val="en-US" w:eastAsia="ko-KR"/>
        </w:rPr>
      </w:pPr>
      <w:bookmarkStart w:id="750" w:name="_Toc20152383"/>
      <w:bookmarkStart w:id="751" w:name="_Toc27495048"/>
      <w:bookmarkStart w:id="752" w:name="_Toc36108516"/>
      <w:bookmarkStart w:id="753" w:name="_Toc45194304"/>
      <w:bookmarkStart w:id="754" w:name="_Toc123629314"/>
      <w:r>
        <w:rPr>
          <w:lang w:val="en-US" w:eastAsia="ko-KR"/>
        </w:rPr>
        <w:t>6.3.3.1.8</w:t>
      </w:r>
      <w:r>
        <w:rPr>
          <w:lang w:val="en-US" w:eastAsia="ko-KR"/>
        </w:rPr>
        <w:tab/>
        <w:t>Generating a SIP re-INVITE request</w:t>
      </w:r>
      <w:bookmarkEnd w:id="750"/>
      <w:bookmarkEnd w:id="751"/>
      <w:bookmarkEnd w:id="752"/>
      <w:bookmarkEnd w:id="753"/>
      <w:bookmarkEnd w:id="754"/>
    </w:p>
    <w:p w14:paraId="17FD6F99"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70AF0A89" w14:textId="77777777" w:rsidR="00A41BFA" w:rsidRDefault="00A41BFA" w:rsidP="00A41BFA">
      <w:pPr>
        <w:rPr>
          <w:rFonts w:eastAsia="SimSun"/>
        </w:rPr>
      </w:pPr>
      <w:r>
        <w:rPr>
          <w:rFonts w:eastAsia="SimSun"/>
        </w:rPr>
        <w:lastRenderedPageBreak/>
        <w:t xml:space="preserve">This </w:t>
      </w:r>
      <w:r w:rsidR="00C836A2">
        <w:rPr>
          <w:rFonts w:eastAsia="SimSun"/>
        </w:rPr>
        <w:t>clause</w:t>
      </w:r>
      <w:r>
        <w:rPr>
          <w:rFonts w:eastAsia="SimSun"/>
        </w:rPr>
        <w:t xml:space="preserve"> describes the procedures for generating a SIP re-INVITE request to be sent by the controlling MCVideo function.</w:t>
      </w:r>
    </w:p>
    <w:p w14:paraId="06340E54" w14:textId="77777777" w:rsidR="00A41BFA" w:rsidRDefault="00A41BFA" w:rsidP="00A41BFA">
      <w:pPr>
        <w:rPr>
          <w:rFonts w:eastAsia="SimSun"/>
        </w:rPr>
      </w:pPr>
      <w:r>
        <w:rPr>
          <w:rFonts w:eastAsia="SimSun"/>
        </w:rPr>
        <w:t>The controlling MCVideo function:</w:t>
      </w:r>
    </w:p>
    <w:p w14:paraId="16165701" w14:textId="77777777" w:rsidR="00A41BFA" w:rsidRDefault="00A41BFA" w:rsidP="00A41BFA">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Pr>
          <w:lang w:eastAsia="ko-KR"/>
        </w:rPr>
        <w:t>generate an SIP re-INVITE request according to 3GPP TS 24.229 [11]; and</w:t>
      </w:r>
    </w:p>
    <w:p w14:paraId="72147476" w14:textId="77777777" w:rsidR="00A41BFA" w:rsidRPr="00EC6E45" w:rsidRDefault="00A41BFA" w:rsidP="00A41BFA">
      <w:pPr>
        <w:pStyle w:val="B1"/>
        <w:rPr>
          <w:rFonts w:eastAsia="SimSun"/>
        </w:rPr>
      </w:pPr>
      <w:r>
        <w:rPr>
          <w:lang w:val="en-US" w:eastAsia="ko-KR"/>
        </w:rPr>
        <w:t>2)</w:t>
      </w:r>
      <w:r>
        <w:rPr>
          <w:lang w:val="en-US" w:eastAsia="ko-KR"/>
        </w:rPr>
        <w:tab/>
      </w:r>
      <w:r w:rsidRPr="0081301E">
        <w:t xml:space="preserve">shall include an SDP </w:t>
      </w:r>
      <w:r>
        <w:rPr>
          <w:lang w:val="en-US"/>
        </w:rPr>
        <w:t xml:space="preserve">offer with the media parameters as currently established with the terminating MCVideo client </w:t>
      </w:r>
      <w:r>
        <w:t xml:space="preserve">according to 3GPP TS 24.229 [11] with the clarifications specified in </w:t>
      </w:r>
      <w:r w:rsidR="00C836A2">
        <w:t>clause</w:t>
      </w:r>
      <w:r>
        <w:t> </w:t>
      </w:r>
      <w:r>
        <w:rPr>
          <w:rFonts w:hint="eastAsia"/>
          <w:lang w:eastAsia="ko-KR"/>
        </w:rPr>
        <w:t>6.3.3.1.1</w:t>
      </w:r>
      <w:r>
        <w:rPr>
          <w:lang w:val="en-US" w:eastAsia="ko-KR"/>
        </w:rPr>
        <w:t>.</w:t>
      </w:r>
    </w:p>
    <w:p w14:paraId="15C4CE6D" w14:textId="2B7EA229" w:rsidR="00A41BFA" w:rsidRDefault="00A41BFA" w:rsidP="00F1630B">
      <w:pPr>
        <w:pStyle w:val="Heading5"/>
        <w:rPr>
          <w:lang w:val="en-US" w:eastAsia="ko-KR"/>
        </w:rPr>
      </w:pPr>
      <w:bookmarkStart w:id="755" w:name="_Toc20152384"/>
      <w:bookmarkStart w:id="756" w:name="_Toc27495049"/>
      <w:bookmarkStart w:id="757" w:name="_Toc36108517"/>
      <w:bookmarkStart w:id="758" w:name="_Toc45194305"/>
      <w:bookmarkStart w:id="759" w:name="_Toc123629315"/>
      <w:r>
        <w:rPr>
          <w:lang w:val="en-US" w:eastAsia="ko-KR"/>
        </w:rPr>
        <w:t>6.3.3.1.9</w:t>
      </w:r>
      <w:r>
        <w:rPr>
          <w:lang w:val="en-US" w:eastAsia="ko-KR"/>
        </w:rPr>
        <w:tab/>
        <w:t>Generating a SIP re-INVITE request to cancel an in-progress emergency</w:t>
      </w:r>
      <w:bookmarkEnd w:id="755"/>
      <w:bookmarkEnd w:id="756"/>
      <w:bookmarkEnd w:id="757"/>
      <w:bookmarkEnd w:id="758"/>
      <w:bookmarkEnd w:id="759"/>
    </w:p>
    <w:p w14:paraId="3A2FF34E"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5C95CAA8"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cancel the in-progress emergency state of an MCVideo group.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determines the cancellation of the in-progress emergency state of an MCVideo group is required.</w:t>
      </w:r>
    </w:p>
    <w:p w14:paraId="798C6845" w14:textId="77777777" w:rsidR="00A41BFA" w:rsidRDefault="00A41BFA" w:rsidP="00A41BFA">
      <w:pPr>
        <w:rPr>
          <w:rFonts w:eastAsia="SimSun"/>
        </w:rPr>
      </w:pPr>
      <w:r>
        <w:rPr>
          <w:rFonts w:eastAsia="SimSun"/>
        </w:rPr>
        <w:t>The controlling MCVideo function:</w:t>
      </w:r>
    </w:p>
    <w:p w14:paraId="1A8905B9" w14:textId="77777777" w:rsidR="00A41BFA" w:rsidRDefault="00A41BFA" w:rsidP="00A41BFA">
      <w:pPr>
        <w:pStyle w:val="B1"/>
        <w:rPr>
          <w:rFonts w:eastAsia="SimSun"/>
        </w:rPr>
      </w:pPr>
      <w:r>
        <w:rPr>
          <w:rFonts w:eastAsia="SimSun"/>
        </w:rPr>
        <w:t>1)</w:t>
      </w:r>
      <w:r>
        <w:rPr>
          <w:rFonts w:eastAsia="SimSun"/>
        </w:rPr>
        <w:tab/>
        <w:t xml:space="preserve">shall generate a SIP re-INVITE request as specified in 3GPP TS 24.229 [11] with the clarifications specified in </w:t>
      </w:r>
      <w:r w:rsidR="00C836A2">
        <w:rPr>
          <w:rFonts w:eastAsia="SimSun"/>
        </w:rPr>
        <w:t>clause</w:t>
      </w:r>
      <w:r>
        <w:rPr>
          <w:rFonts w:eastAsia="SimSun"/>
        </w:rPr>
        <w:t> </w:t>
      </w:r>
      <w:r>
        <w:rPr>
          <w:lang w:val="en-US" w:eastAsia="ko-KR"/>
        </w:rPr>
        <w:t>6.3.3.1.8;</w:t>
      </w:r>
    </w:p>
    <w:p w14:paraId="15AD37FE" w14:textId="77777777" w:rsidR="00A41BFA" w:rsidRDefault="00A41BFA" w:rsidP="00A41BFA">
      <w:pPr>
        <w:pStyle w:val="B1"/>
        <w:rPr>
          <w:lang w:val="en-US"/>
        </w:rPr>
      </w:pPr>
      <w:r>
        <w:rPr>
          <w:lang w:val="en-US"/>
        </w:rPr>
        <w:t>2)</w:t>
      </w:r>
      <w:r>
        <w:rPr>
          <w:lang w:val="en-US"/>
        </w:rPr>
        <w:tab/>
      </w:r>
      <w:r w:rsidRPr="00C22E32">
        <w:rPr>
          <w:lang w:val="en-US"/>
        </w:rPr>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C22E32">
        <w:rPr>
          <w:lang w:val="en-US"/>
        </w:rPr>
        <w:t>;</w:t>
      </w:r>
      <w:r>
        <w:rPr>
          <w:lang w:val="en-US"/>
        </w:rPr>
        <w:t xml:space="preserve"> and</w:t>
      </w:r>
    </w:p>
    <w:p w14:paraId="3149BE13" w14:textId="77777777" w:rsidR="00A41BFA" w:rsidRDefault="00A41BFA" w:rsidP="00A41BFA">
      <w:pPr>
        <w:pStyle w:val="B1"/>
        <w:rPr>
          <w:lang w:val="en-US"/>
        </w:rPr>
      </w:pPr>
      <w:r>
        <w:rPr>
          <w:lang w:val="en-US"/>
        </w:rPr>
        <w:t>3)</w:t>
      </w:r>
      <w:r>
        <w:rPr>
          <w:lang w:val="en-US"/>
        </w:rPr>
        <w:tab/>
      </w:r>
      <w:r w:rsidRPr="00A4292D">
        <w:rPr>
          <w:lang w:val="en-US"/>
        </w:rPr>
        <w:t xml:space="preserve">shall include an </w:t>
      </w:r>
      <w:r>
        <w:rPr>
          <w:lang w:val="en-US"/>
        </w:rPr>
        <w:t>application/vnd.3gpp.mcvideo-info+xml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750DBE95" w14:textId="0941D807" w:rsidR="00A41BFA" w:rsidRPr="00E352B4" w:rsidRDefault="00A41BFA" w:rsidP="00F1630B">
      <w:pPr>
        <w:pStyle w:val="Heading5"/>
        <w:rPr>
          <w:lang w:eastAsia="ko-KR"/>
        </w:rPr>
      </w:pPr>
      <w:bookmarkStart w:id="760" w:name="_Toc20152385"/>
      <w:bookmarkStart w:id="761" w:name="_Toc27495050"/>
      <w:bookmarkStart w:id="762" w:name="_Toc36108518"/>
      <w:bookmarkStart w:id="763" w:name="_Toc45194306"/>
      <w:bookmarkStart w:id="764" w:name="_Toc123629316"/>
      <w:r w:rsidRPr="00E352B4">
        <w:rPr>
          <w:lang w:eastAsia="ko-KR"/>
        </w:rPr>
        <w:t>6.3.3.1.1</w:t>
      </w:r>
      <w:r>
        <w:rPr>
          <w:lang w:eastAsia="ko-KR"/>
        </w:rPr>
        <w:t>0</w:t>
      </w:r>
      <w:r w:rsidRPr="00E352B4">
        <w:rPr>
          <w:lang w:eastAsia="ko-KR"/>
        </w:rPr>
        <w:tab/>
        <w:t xml:space="preserve">Generating a SIP MESSAGE request for notification of in-progress emergency </w:t>
      </w:r>
      <w:r>
        <w:rPr>
          <w:lang w:eastAsia="ko-KR"/>
        </w:rPr>
        <w:t xml:space="preserve">or imminent peril </w:t>
      </w:r>
      <w:r w:rsidRPr="00E352B4">
        <w:rPr>
          <w:lang w:eastAsia="ko-KR"/>
        </w:rPr>
        <w:t>status change</w:t>
      </w:r>
      <w:bookmarkEnd w:id="760"/>
      <w:bookmarkEnd w:id="761"/>
      <w:bookmarkEnd w:id="762"/>
      <w:bookmarkEnd w:id="763"/>
      <w:bookmarkEnd w:id="764"/>
    </w:p>
    <w:p w14:paraId="2B55589C" w14:textId="77777777"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is referenced from other procedures.</w:t>
      </w:r>
    </w:p>
    <w:p w14:paraId="04352387" w14:textId="77777777"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describes the procedures for generating a SIP MESSAGE request to notify affiliated but not participating members of an </w:t>
      </w:r>
      <w:r>
        <w:rPr>
          <w:rFonts w:eastAsia="SimSun"/>
        </w:rPr>
        <w:t>MCVideo</w:t>
      </w:r>
      <w:r w:rsidRPr="00E352B4">
        <w:rPr>
          <w:rFonts w:eastAsia="SimSun"/>
        </w:rPr>
        <w:t xml:space="preserve"> group of the change of status of the in-progress emergency state</w:t>
      </w:r>
      <w:r>
        <w:rPr>
          <w:rFonts w:eastAsia="SimSun"/>
        </w:rPr>
        <w:t>,</w:t>
      </w:r>
      <w:r w:rsidRPr="00E352B4">
        <w:rPr>
          <w:rFonts w:eastAsia="SimSun"/>
        </w:rPr>
        <w:t xml:space="preserve"> </w:t>
      </w:r>
      <w:r>
        <w:rPr>
          <w:rFonts w:eastAsia="SimSun"/>
        </w:rPr>
        <w:t>imminent peril state or emergency alert status</w:t>
      </w:r>
      <w:r w:rsidRPr="00E352B4">
        <w:rPr>
          <w:rFonts w:eastAsia="SimSun"/>
        </w:rPr>
        <w:t xml:space="preserve"> of an </w:t>
      </w:r>
      <w:r>
        <w:rPr>
          <w:rFonts w:eastAsia="SimSun"/>
        </w:rPr>
        <w:t>MCVideo</w:t>
      </w:r>
      <w:r w:rsidRPr="00E352B4">
        <w:rPr>
          <w:rFonts w:eastAsia="SimSun"/>
        </w:rPr>
        <w:t xml:space="preserve"> group. The procedure is initiated by the controlling </w:t>
      </w:r>
      <w:r>
        <w:rPr>
          <w:rFonts w:eastAsia="SimSun"/>
        </w:rPr>
        <w:t>MCVideo</w:t>
      </w:r>
      <w:r w:rsidRPr="00E352B4">
        <w:rPr>
          <w:rFonts w:eastAsia="SimSun"/>
        </w:rPr>
        <w:t xml:space="preserve"> function when </w:t>
      </w:r>
      <w:r>
        <w:rPr>
          <w:rFonts w:eastAsia="SimSun"/>
        </w:rPr>
        <w:t xml:space="preserve">there has been a change of in-progress imminent peril, in-progress emergency or the emergency alert </w:t>
      </w:r>
      <w:r w:rsidRPr="00E352B4">
        <w:rPr>
          <w:rFonts w:eastAsia="SimSun"/>
        </w:rPr>
        <w:t xml:space="preserve">status of an </w:t>
      </w:r>
      <w:r>
        <w:rPr>
          <w:rFonts w:eastAsia="SimSun"/>
        </w:rPr>
        <w:t>MCVideo</w:t>
      </w:r>
      <w:r w:rsidRPr="00E352B4">
        <w:rPr>
          <w:rFonts w:eastAsia="SimSun"/>
        </w:rPr>
        <w:t xml:space="preserve"> group.</w:t>
      </w:r>
    </w:p>
    <w:p w14:paraId="05A0B721" w14:textId="77777777" w:rsidR="00A41BFA" w:rsidRPr="00E352B4" w:rsidRDefault="00A41BFA" w:rsidP="00A41BFA">
      <w:pPr>
        <w:rPr>
          <w:rFonts w:eastAsia="SimSun"/>
        </w:rPr>
      </w:pPr>
      <w:r w:rsidRPr="00E352B4">
        <w:rPr>
          <w:rFonts w:eastAsia="SimSun"/>
        </w:rPr>
        <w:t xml:space="preserve">The controlling </w:t>
      </w:r>
      <w:r>
        <w:rPr>
          <w:rFonts w:eastAsia="SimSun"/>
        </w:rPr>
        <w:t>MCVideo</w:t>
      </w:r>
      <w:r w:rsidRPr="00E352B4">
        <w:rPr>
          <w:rFonts w:eastAsia="SimSun"/>
        </w:rPr>
        <w:t xml:space="preserve"> function:</w:t>
      </w:r>
    </w:p>
    <w:p w14:paraId="019E329A" w14:textId="77777777" w:rsidR="00A41BFA" w:rsidRPr="00E352B4" w:rsidRDefault="00A41BFA" w:rsidP="00A41BFA">
      <w:pPr>
        <w:pStyle w:val="B1"/>
        <w:rPr>
          <w:lang w:eastAsia="ko-KR"/>
        </w:rPr>
      </w:pPr>
      <w:r w:rsidRPr="00E352B4">
        <w:rPr>
          <w:rFonts w:eastAsia="SimSun"/>
        </w:rPr>
        <w:t>1)</w:t>
      </w:r>
      <w:r w:rsidRPr="00E352B4">
        <w:rPr>
          <w:rFonts w:eastAsia="SimSun"/>
        </w:rPr>
        <w:tab/>
        <w:t xml:space="preserve">shall generate a SIP MESSAGE request in accordance with </w:t>
      </w:r>
      <w:r>
        <w:rPr>
          <w:rFonts w:eastAsia="SimSun"/>
        </w:rPr>
        <w:t>3GPP TS 24.229 [11]</w:t>
      </w:r>
      <w:r w:rsidRPr="00E352B4">
        <w:rPr>
          <w:rFonts w:eastAsia="SimSun"/>
        </w:rPr>
        <w:t xml:space="preserve"> and </w:t>
      </w:r>
      <w:r w:rsidRPr="00E352B4">
        <w:rPr>
          <w:lang w:eastAsia="ko-KR"/>
        </w:rPr>
        <w:t>IETF RFC 3428 [</w:t>
      </w:r>
      <w:r>
        <w:rPr>
          <w:lang w:eastAsia="ko-KR"/>
        </w:rPr>
        <w:t>17</w:t>
      </w:r>
      <w:r w:rsidRPr="00E352B4">
        <w:rPr>
          <w:lang w:eastAsia="ko-KR"/>
        </w:rPr>
        <w:t>]</w:t>
      </w:r>
      <w:r w:rsidRPr="00E352B4">
        <w:rPr>
          <w:rFonts w:eastAsia="SimSun"/>
        </w:rPr>
        <w:t>;</w:t>
      </w:r>
    </w:p>
    <w:p w14:paraId="2D07E79B" w14:textId="77777777" w:rsidR="00A41BFA" w:rsidRPr="00E352B4" w:rsidRDefault="00A41BFA" w:rsidP="00A41BFA">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IETF RFC 3841 [</w:t>
      </w:r>
      <w:r>
        <w:rPr>
          <w:lang w:eastAsia="ko-KR"/>
        </w:rPr>
        <w:t>20</w:t>
      </w:r>
      <w:r w:rsidRPr="00E352B4">
        <w:rPr>
          <w:lang w:eastAsia="ko-KR"/>
        </w:rPr>
        <w:t>];</w:t>
      </w:r>
    </w:p>
    <w:p w14:paraId="234CFEDA" w14:textId="77777777" w:rsidR="00A41BFA" w:rsidRPr="00E352B4" w:rsidRDefault="00A41BFA" w:rsidP="00A41BFA">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along with parameters "require" and "explicit" according to IETF RFC 3841 [</w:t>
      </w:r>
      <w:r>
        <w:rPr>
          <w:lang w:eastAsia="ko-KR"/>
        </w:rPr>
        <w:t>20</w:t>
      </w:r>
      <w:r w:rsidRPr="00E352B4">
        <w:rPr>
          <w:lang w:eastAsia="ko-KR"/>
        </w:rPr>
        <w:t>];</w:t>
      </w:r>
    </w:p>
    <w:p w14:paraId="5BD9B27E" w14:textId="77777777" w:rsidR="00A41BFA" w:rsidRDefault="00A41BFA" w:rsidP="00A41BFA">
      <w:pPr>
        <w:pStyle w:val="B1"/>
        <w:rPr>
          <w:rFonts w:eastAsia="SimSun"/>
        </w:rPr>
      </w:pPr>
      <w:r w:rsidRPr="00E352B4">
        <w:rPr>
          <w:lang w:eastAsia="ko-KR"/>
        </w:rPr>
        <w:t>4)</w:t>
      </w:r>
      <w:r w:rsidRPr="00E352B4">
        <w:rPr>
          <w:lang w:eastAsia="ko-KR"/>
        </w:rPr>
        <w:tab/>
      </w:r>
      <w:r w:rsidRPr="00E352B4">
        <w:rPr>
          <w:rFonts w:eastAsia="SimSun"/>
        </w:rPr>
        <w:t xml:space="preserve">shall set the Request-URI to the </w:t>
      </w:r>
      <w:r w:rsidR="0089289B">
        <w:rPr>
          <w:rFonts w:eastAsia="SimSun"/>
        </w:rPr>
        <w:t>public service identity</w:t>
      </w:r>
      <w:r w:rsidRPr="00E352B4">
        <w:rPr>
          <w:rFonts w:eastAsia="SimSun"/>
        </w:rPr>
        <w:t xml:space="preserve"> of the terminating participating function associated with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w:t>
      </w:r>
      <w:r w:rsidRPr="00E352B4">
        <w:rPr>
          <w:lang w:eastAsia="ko-KR"/>
        </w:rPr>
        <w:t>u</w:t>
      </w:r>
      <w:r w:rsidRPr="00E352B4">
        <w:rPr>
          <w:rFonts w:eastAsia="SimSun"/>
        </w:rPr>
        <w:t>ser;</w:t>
      </w:r>
    </w:p>
    <w:p w14:paraId="49A1844C" w14:textId="77777777" w:rsidR="0089289B" w:rsidRDefault="0089289B" w:rsidP="0089289B">
      <w:pPr>
        <w:pStyle w:val="NO"/>
      </w:pPr>
      <w:r>
        <w:t>NOTE 1:</w:t>
      </w:r>
      <w:r>
        <w:tab/>
        <w:t>The public service identity can identify the terminating participating MCVideo function in the local MCVideo system or in an interconnected MCVideo system.</w:t>
      </w:r>
    </w:p>
    <w:p w14:paraId="545D24C9"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459104F" w14:textId="77777777" w:rsidR="0089289B" w:rsidRDefault="0089289B" w:rsidP="0089289B">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7D35FA5" w14:textId="77777777" w:rsidR="0089289B" w:rsidRPr="00BE4B01" w:rsidRDefault="0089289B" w:rsidP="0089289B">
      <w:pPr>
        <w:pStyle w:val="NO"/>
      </w:pPr>
      <w:r>
        <w:lastRenderedPageBreak/>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43091894" w14:textId="77777777" w:rsidR="0089289B" w:rsidRDefault="0089289B" w:rsidP="0089289B">
      <w:pPr>
        <w:pStyle w:val="NO"/>
        <w:rPr>
          <w:rFonts w:eastAsia="SimSun"/>
          <w:lang w:eastAsia="x-none"/>
        </w:rPr>
      </w:pPr>
      <w:r>
        <w:t>NOTE 5:</w:t>
      </w:r>
      <w:r>
        <w:tab/>
        <w:t>How the local MCVideo system routes the SIP request through an exit MCVideo gateway server is out of the scope of the present document.</w:t>
      </w:r>
    </w:p>
    <w:p w14:paraId="4F00C539" w14:textId="77777777" w:rsidR="00A41BFA" w:rsidRDefault="00A41BFA" w:rsidP="00A41BFA">
      <w:pPr>
        <w:pStyle w:val="B1"/>
        <w:rPr>
          <w:rFonts w:eastAsia="SimSun"/>
        </w:rPr>
      </w:pPr>
      <w:r>
        <w:rPr>
          <w:rFonts w:eastAsia="SimSun"/>
        </w:rPr>
        <w:t>5)</w:t>
      </w:r>
      <w:r>
        <w:rPr>
          <w:rFonts w:eastAsia="SimSun"/>
        </w:rPr>
        <w:tab/>
        <w:t>shall include a P-Asserted-Identity header field set to the public service identity of controlling MCVideo function;</w:t>
      </w:r>
    </w:p>
    <w:p w14:paraId="6B9B0547" w14:textId="77777777" w:rsidR="00A41BFA" w:rsidRPr="00D572A3" w:rsidRDefault="00A41BFA" w:rsidP="00A41BFA">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p>
    <w:p w14:paraId="35267260" w14:textId="77777777" w:rsidR="00A41BFA" w:rsidRPr="00E352B4" w:rsidRDefault="00A41BFA" w:rsidP="00A41BFA">
      <w:pPr>
        <w:pStyle w:val="B1"/>
      </w:pPr>
      <w:r>
        <w:t>7</w:t>
      </w:r>
      <w:r w:rsidRPr="00E352B4">
        <w:t>)</w:t>
      </w:r>
      <w:r w:rsidRPr="00E352B4">
        <w:tab/>
        <w:t xml:space="preserve">shall include an </w:t>
      </w:r>
      <w:r>
        <w:t>application/vnd.3gpp.mcvideo-info+xml</w:t>
      </w:r>
      <w:r w:rsidRPr="00E352B4">
        <w:t xml:space="preserve"> MIME body with the &lt;</w:t>
      </w:r>
      <w:r>
        <w:t>mcvideo</w:t>
      </w:r>
      <w:r w:rsidRPr="00E352B4">
        <w:t>info&gt; element containing the &lt;</w:t>
      </w:r>
      <w:r>
        <w:t>mcvideo</w:t>
      </w:r>
      <w:r w:rsidRPr="00E352B4">
        <w:t>-Params&gt; element with the &lt;</w:t>
      </w:r>
      <w:r>
        <w:t>mcvideo</w:t>
      </w:r>
      <w:r w:rsidRPr="00E352B4">
        <w:t xml:space="preserve">-request-uri&gt; element set to the value of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user</w:t>
      </w:r>
      <w:r w:rsidRPr="00E352B4">
        <w:t>; and</w:t>
      </w:r>
    </w:p>
    <w:p w14:paraId="1EFE90D6" w14:textId="77777777" w:rsidR="00A41BFA" w:rsidRPr="00436CF9" w:rsidRDefault="00A41BFA" w:rsidP="00A41BFA">
      <w:pPr>
        <w:pStyle w:val="B1"/>
      </w:pPr>
      <w:r>
        <w:t>8</w:t>
      </w:r>
      <w:r w:rsidRPr="00E352B4">
        <w:t>)</w:t>
      </w:r>
      <w:r w:rsidRPr="00E352B4">
        <w:tab/>
        <w:t xml:space="preserve">shall include in the </w:t>
      </w:r>
      <w:r>
        <w:t>application/vnd.3gpp.mcvideo-info+xml</w:t>
      </w:r>
      <w:r w:rsidRPr="00E352B4">
        <w:t xml:space="preserve"> MIME body an &lt;</w:t>
      </w:r>
      <w:r>
        <w:rPr>
          <w:noProof/>
        </w:rPr>
        <w:t>mcvideo-calling-group-id</w:t>
      </w:r>
      <w:r w:rsidRPr="00E352B4">
        <w:t xml:space="preserve">&gt; element set to the </w:t>
      </w:r>
      <w:r>
        <w:t>MCVideo</w:t>
      </w:r>
      <w:r w:rsidRPr="00E352B4">
        <w:t xml:space="preserve"> group </w:t>
      </w:r>
      <w:r>
        <w:t>ID</w:t>
      </w:r>
      <w:r w:rsidRPr="00E352B4">
        <w:t xml:space="preserve"> of the </w:t>
      </w:r>
      <w:r>
        <w:t>MCVideo</w:t>
      </w:r>
      <w:r w:rsidRPr="00E352B4">
        <w:t xml:space="preserve"> group on which the </w:t>
      </w:r>
      <w:r>
        <w:t>MCVideo emergency call, imminent peril call or the emergency alert</w:t>
      </w:r>
      <w:r w:rsidRPr="00E352B4">
        <w:t xml:space="preserve"> state has changed.</w:t>
      </w:r>
    </w:p>
    <w:p w14:paraId="270731EB" w14:textId="1E3706EA" w:rsidR="00A41BFA" w:rsidRDefault="00A41BFA" w:rsidP="00F1630B">
      <w:pPr>
        <w:pStyle w:val="Heading5"/>
        <w:rPr>
          <w:lang w:val="en-US" w:eastAsia="ko-KR"/>
        </w:rPr>
      </w:pPr>
      <w:bookmarkStart w:id="765" w:name="_Toc20152386"/>
      <w:bookmarkStart w:id="766" w:name="_Toc27495051"/>
      <w:bookmarkStart w:id="767" w:name="_Toc36108519"/>
      <w:bookmarkStart w:id="768" w:name="_Toc45194307"/>
      <w:bookmarkStart w:id="769" w:name="_Toc123629317"/>
      <w:r>
        <w:rPr>
          <w:lang w:val="en-US" w:eastAsia="ko-KR"/>
        </w:rPr>
        <w:t>6.3.3.1.11</w:t>
      </w:r>
      <w:r>
        <w:rPr>
          <w:lang w:val="en-US" w:eastAsia="ko-KR"/>
        </w:rPr>
        <w:tab/>
        <w:t>Populate mcvideo-info and location-info MIME bodies for emergency alert</w:t>
      </w:r>
      <w:bookmarkEnd w:id="765"/>
      <w:bookmarkEnd w:id="766"/>
      <w:bookmarkEnd w:id="767"/>
      <w:bookmarkEnd w:id="768"/>
      <w:bookmarkEnd w:id="769"/>
    </w:p>
    <w:p w14:paraId="5A12C57C"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1D2EF9F8"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MCVideo emergency alert.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has received a SIP request initiating an MCVideo emergency alert and generates a message containing the MCVideo emergency alert information required by 3GPP TS 23.281 [26]</w:t>
      </w:r>
      <w:r>
        <w:t>.</w:t>
      </w:r>
    </w:p>
    <w:p w14:paraId="2E38635B" w14:textId="77777777" w:rsidR="00A41BFA" w:rsidRDefault="00A41BFA" w:rsidP="00A41BFA">
      <w:pPr>
        <w:rPr>
          <w:rFonts w:eastAsia="SimSun"/>
        </w:rPr>
      </w:pPr>
      <w:r>
        <w:rPr>
          <w:rFonts w:eastAsia="SimSun"/>
        </w:rPr>
        <w:t>The controlling MCVideo function:</w:t>
      </w:r>
    </w:p>
    <w:p w14:paraId="44485FBE" w14:textId="77777777" w:rsidR="00A41BFA" w:rsidRDefault="00A41BFA" w:rsidP="00A41BFA">
      <w:pPr>
        <w:pStyle w:val="B1"/>
      </w:pPr>
      <w:r>
        <w:rPr>
          <w:lang w:val="en-US"/>
        </w:rPr>
        <w:t>1)</w:t>
      </w:r>
      <w:r>
        <w:rPr>
          <w:lang w:val="en-US"/>
        </w:rPr>
        <w:tab/>
      </w:r>
      <w:r>
        <w:t>shall include, if not already present, an application/vnd.3gpp.mcvideo-info+xml MIME body as specified in Annex F.1, and set the</w:t>
      </w:r>
      <w:r w:rsidRPr="00B62F4D">
        <w:t xml:space="preserve"> &lt;</w:t>
      </w:r>
      <w:r>
        <w:t>alert-ind</w:t>
      </w:r>
      <w:r w:rsidRPr="00B62F4D">
        <w:t>&gt; element to a value of</w:t>
      </w:r>
      <w:r>
        <w:t xml:space="preserve"> "true";</w:t>
      </w:r>
    </w:p>
    <w:p w14:paraId="278DD304" w14:textId="77777777" w:rsidR="00A41BFA" w:rsidRDefault="00A41BFA" w:rsidP="00A41BFA">
      <w:pPr>
        <w:pStyle w:val="B1"/>
      </w:pPr>
      <w:r>
        <w:t>2)</w:t>
      </w:r>
      <w:r>
        <w:tab/>
        <w:t>shall determine the value of the MCVideo user's Mission Critical Organization</w:t>
      </w:r>
      <w:r w:rsidRPr="00107663">
        <w:t xml:space="preserve"> </w:t>
      </w:r>
      <w:r>
        <w:t xml:space="preserve">from the &lt;MissionCriticalOrganization&gt; element, of the </w:t>
      </w:r>
      <w:r>
        <w:rPr>
          <w:lang w:val="en-US"/>
        </w:rPr>
        <w:t xml:space="preserve">MCVideo user profile document </w:t>
      </w:r>
      <w:r w:rsidRPr="00E05A95">
        <w:t xml:space="preserve">(see the </w:t>
      </w:r>
      <w:r>
        <w:t xml:space="preserve">MCVideo </w:t>
      </w:r>
      <w:r w:rsidRPr="00E05A95">
        <w:t>user profile document in 3GPP TS </w:t>
      </w:r>
      <w:r>
        <w:t>24.484</w:t>
      </w:r>
      <w:r w:rsidRPr="00E05A95">
        <w:t> [</w:t>
      </w:r>
      <w:r>
        <w:t>25</w:t>
      </w:r>
      <w:r w:rsidRPr="00E05A95">
        <w:t>])</w:t>
      </w:r>
      <w:r>
        <w:t>;</w:t>
      </w:r>
    </w:p>
    <w:p w14:paraId="06E515E0" w14:textId="77777777" w:rsidR="00A41BFA" w:rsidRPr="00CF5A8E" w:rsidRDefault="00A41BFA" w:rsidP="00A41BFA">
      <w:pPr>
        <w:pStyle w:val="B1"/>
      </w:pPr>
      <w:r>
        <w:t>3)</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MCVideo user's Mission Critical Organization; and</w:t>
      </w:r>
    </w:p>
    <w:p w14:paraId="1D84E88D" w14:textId="77777777" w:rsidR="00A41BFA" w:rsidRDefault="00A41BFA" w:rsidP="00A41BFA">
      <w:pPr>
        <w:pStyle w:val="B1"/>
      </w:pPr>
      <w:r>
        <w:rPr>
          <w:lang w:val="en-US"/>
        </w:rPr>
        <w:t>4)</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0EDA2937" w14:textId="46F7D2B7" w:rsidR="00A41BFA" w:rsidRDefault="00A41BFA" w:rsidP="00F1630B">
      <w:pPr>
        <w:pStyle w:val="Heading5"/>
        <w:rPr>
          <w:lang w:eastAsia="ko-KR"/>
        </w:rPr>
      </w:pPr>
      <w:bookmarkStart w:id="770" w:name="_Toc20152387"/>
      <w:bookmarkStart w:id="771" w:name="_Toc27495052"/>
      <w:bookmarkStart w:id="772" w:name="_Toc36108520"/>
      <w:bookmarkStart w:id="773" w:name="_Toc45194308"/>
      <w:bookmarkStart w:id="774" w:name="_Toc123629318"/>
      <w:r>
        <w:rPr>
          <w:lang w:eastAsia="ko-KR"/>
        </w:rPr>
        <w:t>6.3.3.1.12</w:t>
      </w:r>
      <w:r>
        <w:rPr>
          <w:lang w:eastAsia="ko-KR"/>
        </w:rPr>
        <w:tab/>
        <w:t>Authorisations</w:t>
      </w:r>
      <w:bookmarkEnd w:id="770"/>
      <w:bookmarkEnd w:id="771"/>
      <w:bookmarkEnd w:id="772"/>
      <w:bookmarkEnd w:id="773"/>
      <w:bookmarkEnd w:id="774"/>
    </w:p>
    <w:p w14:paraId="626BDB1A" w14:textId="1970916D" w:rsidR="00A41BFA" w:rsidRDefault="00A41BFA" w:rsidP="00F1630B">
      <w:pPr>
        <w:pStyle w:val="Heading6"/>
        <w:numPr>
          <w:ilvl w:val="5"/>
          <w:numId w:val="0"/>
        </w:numPr>
        <w:ind w:left="1152" w:hanging="432"/>
      </w:pPr>
      <w:bookmarkStart w:id="775" w:name="_Toc20152388"/>
      <w:bookmarkStart w:id="776" w:name="_Toc27495053"/>
      <w:bookmarkStart w:id="777" w:name="_Toc36108521"/>
      <w:bookmarkStart w:id="778" w:name="_Toc45194309"/>
      <w:bookmarkStart w:id="779" w:name="_Toc123629319"/>
      <w:r>
        <w:t>6.3.3.1.12.1</w:t>
      </w:r>
      <w:r w:rsidRPr="00E352B4">
        <w:tab/>
      </w:r>
      <w:r>
        <w:t>Determining authorisation for initiating an MCVideo emergency alert</w:t>
      </w:r>
      <w:bookmarkEnd w:id="775"/>
      <w:bookmarkEnd w:id="776"/>
      <w:bookmarkEnd w:id="777"/>
      <w:bookmarkEnd w:id="778"/>
      <w:bookmarkEnd w:id="779"/>
    </w:p>
    <w:p w14:paraId="5EC15028" w14:textId="77777777" w:rsidR="00A41BFA" w:rsidRDefault="00A41BFA" w:rsidP="00A41BFA">
      <w:pPr>
        <w:rPr>
          <w:lang w:eastAsia="ko-KR"/>
        </w:rPr>
      </w:pPr>
      <w:r>
        <w:rPr>
          <w:lang w:eastAsia="ko-KR"/>
        </w:rPr>
        <w:t xml:space="preserve">If the controlling MCVideo function has received a SIP request targeted to an MCVideo group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392CF4F5"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p>
    <w:p w14:paraId="0CBE4076" w14:textId="77777777" w:rsidR="00A41BFA" w:rsidRDefault="00A41BFA" w:rsidP="00A41BFA">
      <w:pPr>
        <w:pStyle w:val="B2"/>
        <w:rPr>
          <w:lang w:val="en-US"/>
        </w:rPr>
      </w:pPr>
      <w:r>
        <w:rPr>
          <w:lang w:val="en-US"/>
        </w:rPr>
        <w:t>a)</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rPr>
          <w:lang w:val="en-US"/>
        </w:rPr>
        <w:t xml:space="preserve"> and:</w:t>
      </w:r>
    </w:p>
    <w:p w14:paraId="79BBA018" w14:textId="77777777" w:rsidR="00A41BFA" w:rsidRDefault="00A41BFA" w:rsidP="00A41BFA">
      <w:pPr>
        <w:pStyle w:val="B3"/>
      </w:pPr>
      <w:r>
        <w:t>i)</w:t>
      </w:r>
      <w:r>
        <w:tab/>
        <w:t>if the MCVideo</w:t>
      </w:r>
      <w:r w:rsidRPr="002D2CFF">
        <w:t xml:space="preserve"> group identity targeted for the </w:t>
      </w:r>
      <w:r>
        <w:t xml:space="preserve">emergency alert </w:t>
      </w:r>
      <w:r w:rsidRPr="002D2CFF">
        <w:t xml:space="preserve">is contained in </w:t>
      </w:r>
      <w:r>
        <w:t xml:space="preserve">the &lt;uri-entry&gt; element of the &lt;entry&gt; element of </w:t>
      </w:r>
      <w:r w:rsidRPr="002D2CFF">
        <w:t>the &lt;</w:t>
      </w:r>
      <w:r>
        <w:t>EmergencyAlert</w:t>
      </w:r>
      <w:r w:rsidRPr="002D2CFF">
        <w:t>&gt; element contained within the &lt;</w:t>
      </w:r>
      <w:r>
        <w:t xml:space="preserve">MCVideo-group-call&gt; </w:t>
      </w:r>
      <w:r>
        <w:lastRenderedPageBreak/>
        <w:t xml:space="preserve">element of the MCVideo user profile document </w:t>
      </w:r>
      <w:r w:rsidRPr="00E05A95">
        <w:t xml:space="preserve">(see the </w:t>
      </w:r>
      <w:r>
        <w:t xml:space="preserve">MCVideo </w:t>
      </w:r>
      <w:r w:rsidRPr="00E05A95">
        <w:t>user profile document in 3GPP TS </w:t>
      </w:r>
      <w:r>
        <w:t>24.484</w:t>
      </w:r>
      <w:r w:rsidRPr="00E05A95">
        <w:t> [</w:t>
      </w:r>
      <w:r>
        <w:t>25</w:t>
      </w:r>
      <w:r w:rsidRPr="00E05A95">
        <w:t>])</w:t>
      </w:r>
      <w:r>
        <w:t>; and</w:t>
      </w:r>
    </w:p>
    <w:p w14:paraId="2DF99F86" w14:textId="77777777" w:rsidR="00A41BFA" w:rsidRDefault="00A41BFA" w:rsidP="00A41BFA">
      <w:pPr>
        <w:pStyle w:val="B3"/>
      </w:pPr>
      <w:r>
        <w:t>ii)</w:t>
      </w:r>
      <w:r>
        <w:tab/>
        <w:t>if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is set to a value of "true" as specified in 3GPP TS 24.481</w:t>
      </w:r>
      <w:r w:rsidRPr="007641DE">
        <w:t> [</w:t>
      </w:r>
      <w:r>
        <w:t>24</w:t>
      </w:r>
      <w:r w:rsidRPr="007641DE">
        <w:t>]</w:t>
      </w:r>
      <w:r>
        <w:t>; or</w:t>
      </w:r>
    </w:p>
    <w:p w14:paraId="5C69933F" w14:textId="77777777" w:rsidR="00A41BFA" w:rsidRPr="00055531" w:rsidRDefault="00A41BFA" w:rsidP="00A41BFA">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UseCurrentlySelectedGroup</w:t>
      </w:r>
      <w:r>
        <w:rPr>
          <w:lang w:val="en-US"/>
        </w:rPr>
        <w:t>" and</w:t>
      </w:r>
      <w:r>
        <w:t xml:space="preserve">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w:t>
      </w:r>
      <w:r w:rsidRPr="007641DE">
        <w:t> [</w:t>
      </w:r>
      <w:r>
        <w:t>24</w:t>
      </w:r>
      <w:r w:rsidRPr="007641DE">
        <w:t>]</w:t>
      </w:r>
      <w:r>
        <w:t>.</w:t>
      </w:r>
    </w:p>
    <w:p w14:paraId="5942C13C" w14:textId="77777777" w:rsidR="00A41BFA" w:rsidRDefault="00A41BFA" w:rsidP="00A41BFA">
      <w:pPr>
        <w:rPr>
          <w:lang w:eastAsia="ko-KR"/>
        </w:rPr>
      </w:pPr>
      <w:r>
        <w:rPr>
          <w:lang w:eastAsia="ko-KR"/>
        </w:rPr>
        <w:t>then the MCVideo emergency alert request shall be considered to be an authorised request for an MCVideo emergency alert targeted to a MCVideo group. In all other cases, the MCVideo emergency alert request shall be considered to be an unauthorised request for an MCVideo emergency alert targeted to an MCVideo group.</w:t>
      </w:r>
    </w:p>
    <w:p w14:paraId="70FC0378" w14:textId="77777777" w:rsidR="00A41BFA" w:rsidRDefault="00A41BFA" w:rsidP="00A41BFA">
      <w:pPr>
        <w:rPr>
          <w:lang w:eastAsia="ko-KR"/>
        </w:rPr>
      </w:pPr>
      <w:r>
        <w:rPr>
          <w:lang w:eastAsia="ko-KR"/>
        </w:rPr>
        <w:t xml:space="preserve">If the controlling MCVideo function has received a SIP request targeted to an MCVideo user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0F1E0949"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the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r w:rsidRPr="002D2CFF">
        <w:rPr>
          <w:lang w:val="en-US"/>
        </w:rPr>
        <w:t xml:space="preserve"> </w:t>
      </w:r>
      <w:r>
        <w:rPr>
          <w:lang w:val="en-US"/>
        </w:rPr>
        <w:t>and</w:t>
      </w:r>
    </w:p>
    <w:p w14:paraId="0E56DE35" w14:textId="77777777" w:rsidR="00A41BFA" w:rsidRDefault="00A41BFA" w:rsidP="00A41BFA">
      <w:pPr>
        <w:pStyle w:val="B2"/>
      </w:pPr>
      <w:r>
        <w:t>a)</w:t>
      </w:r>
      <w:r>
        <w:tab/>
        <w:t xml:space="preserve">if </w:t>
      </w:r>
      <w:r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w:t>
      </w:r>
      <w:r w:rsidRPr="007641DE">
        <w:t xml:space="preserv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UsePreConfigured</w:t>
      </w:r>
      <w:r w:rsidRPr="00FA34D7">
        <w:t>"</w:t>
      </w:r>
      <w:r>
        <w:t xml:space="preserve"> and the MCVideo</w:t>
      </w:r>
      <w:r w:rsidRPr="002D2CFF">
        <w:t xml:space="preserve"> </w:t>
      </w:r>
      <w:r>
        <w:t>ID of the MCVideo user</w:t>
      </w:r>
      <w:r w:rsidRPr="002D2CFF">
        <w:t xml:space="preserve"> targeted for the call is contained in the </w:t>
      </w:r>
      <w:r>
        <w:rPr>
          <w:lang w:val="en-US"/>
        </w:rPr>
        <w:t xml:space="preserve">&lt;uri-entry&gt; element of the &lt;entry&gt; element of the </w:t>
      </w:r>
      <w:r w:rsidRPr="002D2CFF">
        <w:t>&lt;</w:t>
      </w:r>
      <w:r>
        <w:t>PrivateEmergencyAlert</w:t>
      </w:r>
      <w:r w:rsidRPr="002D2CFF">
        <w:t>&gt; element contained within the &lt;</w:t>
      </w:r>
      <w:r>
        <w:t xml:space="preserve">OnNetwork&gt;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359762EF" w14:textId="77777777" w:rsidR="00A41BFA" w:rsidRPr="00055531" w:rsidRDefault="00A41BFA" w:rsidP="00A41BFA">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LocallyDetermined</w:t>
      </w:r>
      <w:r w:rsidRPr="00FA34D7">
        <w:t>"</w:t>
      </w:r>
      <w:r>
        <w:rPr>
          <w:lang w:val="en-US"/>
        </w:rPr>
        <w:t>;</w:t>
      </w:r>
    </w:p>
    <w:p w14:paraId="0BBB2FD6" w14:textId="77777777" w:rsidR="00A41BFA" w:rsidRDefault="00A41BFA" w:rsidP="00A41BFA">
      <w:pPr>
        <w:rPr>
          <w:lang w:eastAsia="ko-KR"/>
        </w:rPr>
      </w:pPr>
      <w:r>
        <w:rPr>
          <w:lang w:eastAsia="ko-KR"/>
        </w:rPr>
        <w:t>then the MCVideo emergency alert request shall be considered to be an authorised request for an MCVideo emergency alert targeted to an MCVideo user. In all other cases, it shall be considered to be an unauthorised request for an MCVideo emergency alert targeted to an MCVideo user.</w:t>
      </w:r>
    </w:p>
    <w:p w14:paraId="2726E362" w14:textId="3213DF83" w:rsidR="00A41BFA" w:rsidRDefault="00A41BFA" w:rsidP="00F1630B">
      <w:pPr>
        <w:pStyle w:val="Heading6"/>
        <w:numPr>
          <w:ilvl w:val="5"/>
          <w:numId w:val="0"/>
        </w:numPr>
        <w:ind w:left="1152" w:hanging="432"/>
      </w:pPr>
      <w:bookmarkStart w:id="780" w:name="_Toc20152389"/>
      <w:bookmarkStart w:id="781" w:name="_Toc27495054"/>
      <w:bookmarkStart w:id="782" w:name="_Toc36108522"/>
      <w:bookmarkStart w:id="783" w:name="_Toc45194310"/>
      <w:bookmarkStart w:id="784" w:name="_Toc123629320"/>
      <w:r>
        <w:t>6.3.3.1.12.2</w:t>
      </w:r>
      <w:r w:rsidRPr="00E352B4">
        <w:tab/>
      </w:r>
      <w:r>
        <w:t>Determining authorisation for initiating an MCVideo emergency group or private call</w:t>
      </w:r>
      <w:bookmarkEnd w:id="780"/>
      <w:bookmarkEnd w:id="781"/>
      <w:bookmarkEnd w:id="782"/>
      <w:bookmarkEnd w:id="783"/>
      <w:bookmarkEnd w:id="784"/>
    </w:p>
    <w:p w14:paraId="19EDFAC0"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"true" and:</w:t>
      </w:r>
    </w:p>
    <w:p w14:paraId="59B94A8D" w14:textId="77777777" w:rsidR="00A41BFA" w:rsidRDefault="00A41BFA" w:rsidP="00A41BFA">
      <w:pPr>
        <w:pStyle w:val="B1"/>
      </w:pPr>
      <w:r>
        <w:t>1)</w:t>
      </w:r>
      <w:r>
        <w:tab/>
        <w:t xml:space="preserve">if </w:t>
      </w:r>
      <w:r w:rsidRPr="007641DE">
        <w:t xml:space="preserve">the &lt;allow-emergency-group-call&gt;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and:</w:t>
      </w:r>
    </w:p>
    <w:p w14:paraId="346DE2E8"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w:t>
      </w:r>
      <w:r w:rsidRPr="007641DE">
        <w:t xml:space="preserve">GroupInitiation&gt; element </w:t>
      </w:r>
      <w:r>
        <w:t xml:space="preserve">of the </w:t>
      </w:r>
      <w:r w:rsidRPr="007641DE">
        <w:t>&lt;EmergencyCall&gt;</w:t>
      </w:r>
      <w:r>
        <w:t xml:space="preserve">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t xml:space="preserve"> and:</w:t>
      </w:r>
    </w:p>
    <w:p w14:paraId="76A6B665" w14:textId="77777777" w:rsidR="00A41BFA" w:rsidRDefault="00A41BFA" w:rsidP="00A41BFA">
      <w:pPr>
        <w:pStyle w:val="B3"/>
      </w:pPr>
      <w:r>
        <w:t>i)</w:t>
      </w:r>
      <w:r>
        <w:tab/>
        <w:t xml:space="preserve">if </w:t>
      </w:r>
      <w:r w:rsidRPr="00FA34D7">
        <w:t xml:space="preserve">the </w:t>
      </w:r>
      <w:r w:rsidRPr="002B32E2">
        <w:rPr>
          <w:lang w:val="en-US"/>
        </w:rPr>
        <w:t xml:space="preserve">&lt;uri-entry&gt; element of the &lt;entry&gt; element of the </w:t>
      </w:r>
      <w:r w:rsidRPr="00FA34D7">
        <w:t>&lt;</w:t>
      </w:r>
      <w:r>
        <w:t>MCVideo</w:t>
      </w:r>
      <w:r w:rsidRPr="00FA34D7">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FA34D7">
        <w:t xml:space="preserve">contains the identity of the </w:t>
      </w:r>
      <w:r>
        <w:t>MCVideo</w:t>
      </w:r>
      <w:r w:rsidRPr="00FA34D7">
        <w:t xml:space="preserve"> group targeted by the calling </w:t>
      </w:r>
      <w:r>
        <w:t>MCVideo</w:t>
      </w:r>
      <w:r w:rsidRPr="00FA34D7">
        <w:t xml:space="preserve"> user</w:t>
      </w:r>
      <w:r>
        <w:t>; and</w:t>
      </w:r>
    </w:p>
    <w:p w14:paraId="74B031E8" w14:textId="77777777" w:rsidR="00424B3E" w:rsidRDefault="00A41BFA" w:rsidP="00A41BFA">
      <w:pPr>
        <w:pStyle w:val="B3"/>
      </w:pPr>
      <w:r>
        <w:t>ii)</w:t>
      </w:r>
      <w:r>
        <w:tab/>
        <w:t>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26777CCE" w14:textId="77777777" w:rsidR="00A41BFA" w:rsidRDefault="00860328" w:rsidP="00120989">
      <w:pPr>
        <w:pStyle w:val="B1"/>
        <w:rPr>
          <w:lang w:eastAsia="ko-KR"/>
        </w:rPr>
      </w:pPr>
      <w:r>
        <w:lastRenderedPageBreak/>
        <w:tab/>
      </w:r>
      <w:r w:rsidR="00A41BFA">
        <w:t xml:space="preserve">then the controlling MCVideo function shall consider the </w:t>
      </w:r>
      <w:r w:rsidR="00A41BFA">
        <w:rPr>
          <w:lang w:eastAsia="ko-KR"/>
        </w:rPr>
        <w:t xml:space="preserve">MCVideo emergency group call request to be an </w:t>
      </w:r>
      <w:r w:rsidR="00A41BFA" w:rsidRPr="00120989">
        <w:t>authorised</w:t>
      </w:r>
      <w:r w:rsidR="00A41BFA">
        <w:rPr>
          <w:lang w:eastAsia="ko-KR"/>
        </w:rPr>
        <w:t xml:space="preserve"> request for an MCVideo emergency group call and skip </w:t>
      </w:r>
      <w:r w:rsidR="00A41BFA">
        <w:t>the remaining steps; or</w:t>
      </w:r>
      <w:r w:rsidR="00A41BFA">
        <w:rPr>
          <w:lang w:eastAsia="ko-KR"/>
        </w:rPr>
        <w:t>;</w:t>
      </w:r>
    </w:p>
    <w:p w14:paraId="50FBB77D" w14:textId="77777777" w:rsidR="00A41BFA"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w:t>
      </w:r>
      <w:r w:rsidRPr="002B32E2">
        <w:t xml:space="preserve">GroupInitiation&gt; element </w:t>
      </w:r>
      <w:r>
        <w:t xml:space="preserve">of the </w:t>
      </w:r>
      <w:r w:rsidRPr="007641DE">
        <w:t>&lt;EmergencyCall&gt;</w:t>
      </w:r>
      <w:r>
        <w:t xml:space="preserve"> element </w:t>
      </w:r>
      <w:r w:rsidRPr="002B32E2">
        <w:t>contained within the &lt;</w:t>
      </w:r>
      <w:r>
        <w:t>MCVideo-group-call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181D7B">
        <w:rPr>
          <w:lang w:val="en-US"/>
        </w:rPr>
        <w:t xml:space="preserve"> </w:t>
      </w:r>
      <w:r w:rsidRPr="00181D7B">
        <w:t>user profile document in 3GPP TS </w:t>
      </w:r>
      <w:r>
        <w:t>24.484</w:t>
      </w:r>
      <w:r w:rsidRPr="00181D7B">
        <w:t> </w:t>
      </w:r>
      <w:r>
        <w:t>[25]</w:t>
      </w:r>
      <w:r w:rsidRPr="00181D7B">
        <w:t>)</w:t>
      </w:r>
      <w:r w:rsidRPr="002B32E2">
        <w:rPr>
          <w:lang w:val="en-US"/>
        </w:rPr>
        <w:t xml:space="preserve"> </w:t>
      </w:r>
      <w:r>
        <w:t xml:space="preserve">is </w:t>
      </w:r>
      <w:r w:rsidRPr="00FA34D7">
        <w:t>set to a value of "UseCurrent</w:t>
      </w:r>
      <w:r>
        <w:t>ly</w:t>
      </w:r>
      <w:r w:rsidRPr="00FA34D7">
        <w:t>SelectedGroup"</w:t>
      </w:r>
      <w:r>
        <w:t xml:space="preserve"> and 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63BB0947" w14:textId="77777777" w:rsidR="00A41BFA" w:rsidRPr="0045201D" w:rsidRDefault="00860328" w:rsidP="00120989">
      <w:pPr>
        <w:pStyle w:val="B1"/>
        <w:rPr>
          <w:lang w:eastAsia="ko-KR"/>
        </w:rPr>
      </w:pPr>
      <w:r>
        <w:tab/>
      </w:r>
      <w:r w:rsidR="00A41BFA">
        <w:t xml:space="preserve">then </w:t>
      </w:r>
      <w:r w:rsidR="00A41BFA" w:rsidRPr="00860328">
        <w:t>the</w:t>
      </w:r>
      <w:r w:rsidR="00A41BFA">
        <w:t xml:space="preserve"> controlling MCVideo function shall consider the </w:t>
      </w:r>
      <w:r w:rsidR="00A41BFA">
        <w:rPr>
          <w:lang w:eastAsia="ko-KR"/>
        </w:rPr>
        <w:t>MCVideo emergency group call request to be an authorised request for an MCVideo emergency group call</w:t>
      </w:r>
      <w:r w:rsidR="00A41BFA" w:rsidRPr="00EB621C">
        <w:rPr>
          <w:lang w:eastAsia="ko-KR"/>
        </w:rPr>
        <w:t xml:space="preserve"> </w:t>
      </w:r>
      <w:r w:rsidR="00A41BFA">
        <w:rPr>
          <w:lang w:eastAsia="ko-KR"/>
        </w:rPr>
        <w:t xml:space="preserve">and skip </w:t>
      </w:r>
      <w:r w:rsidR="00A41BFA">
        <w:t>the remaining steps; or</w:t>
      </w:r>
    </w:p>
    <w:p w14:paraId="195FE4F4" w14:textId="77777777" w:rsidR="00A41BFA" w:rsidRPr="00E05A95" w:rsidRDefault="00A41BFA" w:rsidP="00A41BFA">
      <w:pPr>
        <w:pStyle w:val="B1"/>
        <w:rPr>
          <w:lang w:val="en-US"/>
        </w:rPr>
      </w:pPr>
      <w:r>
        <w:t>2)</w:t>
      </w:r>
      <w:r>
        <w:tab/>
      </w:r>
      <w:r>
        <w:rPr>
          <w:lang w:val="en-US" w:eastAsia="ko-KR"/>
        </w:rPr>
        <w:t>i</w:t>
      </w:r>
      <w:r w:rsidRPr="008D56B6">
        <w:rPr>
          <w:lang w:val="en-US" w:eastAsia="ko-KR"/>
        </w:rPr>
        <w:t xml:space="preserve">f the </w:t>
      </w:r>
      <w:r>
        <w:t>controlling MCVideo function</w:t>
      </w:r>
      <w:r w:rsidRPr="008D56B6">
        <w:rPr>
          <w:lang w:val="en-US" w:eastAsia="ko-KR"/>
        </w:rPr>
        <w:t xml:space="preserve"> </w:t>
      </w:r>
      <w:r>
        <w:rPr>
          <w:lang w:val="en-US" w:eastAsia="ko-KR"/>
        </w:rPr>
        <w:t>does not consider the MCVideo</w:t>
      </w:r>
      <w:r w:rsidRPr="008D56B6">
        <w:rPr>
          <w:lang w:val="en-US" w:eastAsia="ko-KR"/>
        </w:rPr>
        <w:t xml:space="preserve"> emergency </w:t>
      </w:r>
      <w:r>
        <w:rPr>
          <w:lang w:val="en-US" w:eastAsia="ko-KR"/>
        </w:rPr>
        <w:t>group</w:t>
      </w:r>
      <w:r w:rsidRPr="008D56B6">
        <w:rPr>
          <w:lang w:val="en-US" w:eastAsia="ko-KR"/>
        </w:rPr>
        <w:t xml:space="preserve"> call request to be an 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r w:rsidRPr="004358FD">
        <w:rPr>
          <w:lang w:val="en-US" w:eastAsia="ko-KR"/>
        </w:rPr>
        <w:t xml:space="preserve"> </w:t>
      </w:r>
      <w:r>
        <w:rPr>
          <w:lang w:val="en-US" w:eastAsia="ko-KR"/>
        </w:rPr>
        <w:t>by step 1) above</w:t>
      </w:r>
      <w:r w:rsidRPr="008D56B6">
        <w:rPr>
          <w:lang w:val="en-US" w:eastAsia="ko-KR"/>
        </w:rPr>
        <w:t xml:space="preserve">, then the </w:t>
      </w:r>
      <w:r>
        <w:t>controlling MCVideo function</w:t>
      </w:r>
      <w:r w:rsidRPr="008D56B6">
        <w:rPr>
          <w:lang w:val="en-US" w:eastAsia="ko-KR"/>
        </w:rPr>
        <w:t xml:space="preserve"> </w:t>
      </w:r>
      <w:r>
        <w:rPr>
          <w:lang w:val="en-US" w:eastAsia="ko-KR"/>
        </w:rPr>
        <w:t>shall consider the MCVideo</w:t>
      </w:r>
      <w:r w:rsidRPr="008D56B6">
        <w:rPr>
          <w:lang w:val="en-US" w:eastAsia="ko-KR"/>
        </w:rPr>
        <w:t xml:space="preserve">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p>
    <w:p w14:paraId="0EDF174C" w14:textId="77777777" w:rsidR="00424B3E"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"true" and:</w:t>
      </w:r>
    </w:p>
    <w:p w14:paraId="1F8D69FF" w14:textId="77777777" w:rsidR="00A41BFA" w:rsidRDefault="00A41BFA" w:rsidP="00A41BFA">
      <w:pPr>
        <w:pStyle w:val="B1"/>
      </w:pPr>
      <w:r>
        <w:t>1)</w:t>
      </w:r>
      <w:r>
        <w:tab/>
        <w:t xml:space="preserve">if </w:t>
      </w:r>
      <w:r w:rsidRPr="007641DE">
        <w:t>the &lt;allow-emergency-</w:t>
      </w:r>
      <w:r>
        <w:t>private</w:t>
      </w:r>
      <w:r w:rsidRPr="007641DE">
        <w:t xml:space="preserve">-call&gt;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and</w:t>
      </w:r>
    </w:p>
    <w:p w14:paraId="0F2815A2"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of the &lt;EmergencyCall&gt; element</w:t>
      </w:r>
      <w:r w:rsidRPr="007641DE">
        <w:t xml:space="preserve"> contained within the &lt;</w:t>
      </w:r>
      <w:r>
        <w:t>PrivateCall</w:t>
      </w:r>
      <w:r w:rsidRPr="007641DE">
        <w:t>&gt; el</w:t>
      </w:r>
      <w:r>
        <w:t xml:space="preserve">ement of the MCVideo user profile 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w:t>
      </w:r>
      <w:r>
        <w:t xml:space="preserve"> is </w:t>
      </w:r>
      <w:r w:rsidRPr="00FA34D7">
        <w:t>set to a value</w:t>
      </w:r>
      <w:r>
        <w:t xml:space="preserve"> of </w:t>
      </w:r>
      <w:r w:rsidRPr="00FA34D7">
        <w:t>"</w:t>
      </w:r>
      <w:r w:rsidRPr="0081791A">
        <w:t>UsePreConfigured</w:t>
      </w:r>
      <w:r w:rsidRPr="00FA34D7">
        <w:t>"</w:t>
      </w:r>
      <w:r>
        <w:t xml:space="preserve"> and if </w:t>
      </w:r>
      <w:r w:rsidRPr="007641DE">
        <w:t xml:space="preserve">the </w:t>
      </w:r>
      <w:r>
        <w:t>MCVideo</w:t>
      </w:r>
      <w:r w:rsidRPr="007641DE">
        <w:t xml:space="preserve"> </w:t>
      </w:r>
      <w:r>
        <w:t>ID</w:t>
      </w:r>
      <w:r w:rsidRPr="007641DE">
        <w:t xml:space="preserve"> targeted for the call is </w:t>
      </w:r>
      <w:r>
        <w:t>contained</w:t>
      </w:r>
      <w:r w:rsidRPr="007641DE">
        <w:t xml:space="preserve"> </w:t>
      </w:r>
      <w:r>
        <w:t>in</w:t>
      </w:r>
      <w:r w:rsidRPr="007641DE">
        <w:t xml:space="preserve"> the </w:t>
      </w:r>
      <w:r w:rsidRPr="002B32E2">
        <w:rPr>
          <w:lang w:val="en-US"/>
        </w:rPr>
        <w:t xml:space="preserve">&lt;uri-entry&gt; element of the &lt;entry&gt; element 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0FD2B1F5" w14:textId="77777777" w:rsidR="00A41BFA" w:rsidRPr="0045201D"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rPr>
          <w:lang w:val="en-US"/>
        </w:rPr>
        <w:t>Recipient</w:t>
      </w:r>
      <w:r w:rsidRPr="002B32E2">
        <w:t xml:space="preserve">&gt;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 xml:space="preserve">) </w:t>
      </w:r>
      <w:r>
        <w:t xml:space="preserve">is </w:t>
      </w:r>
      <w:r w:rsidRPr="00FA34D7">
        <w:t>set to a value of "</w:t>
      </w:r>
      <w:r w:rsidRPr="0081791A">
        <w:t>LocallyDetermined</w:t>
      </w:r>
      <w:r>
        <w:t>";</w:t>
      </w:r>
    </w:p>
    <w:p w14:paraId="2101D022" w14:textId="77777777" w:rsidR="00A41BFA" w:rsidRPr="0045201D" w:rsidRDefault="00860328" w:rsidP="00120989">
      <w:pPr>
        <w:pStyle w:val="B1"/>
        <w:rPr>
          <w:lang w:eastAsia="ko-KR"/>
        </w:rPr>
      </w:pPr>
      <w:r>
        <w:rPr>
          <w:lang w:eastAsia="ko-KR"/>
        </w:rPr>
        <w:tab/>
      </w:r>
      <w:r w:rsidR="00A41BFA">
        <w:rPr>
          <w:lang w:eastAsia="ko-KR"/>
        </w:rPr>
        <w:t xml:space="preserve">then the </w:t>
      </w:r>
      <w:r w:rsidR="00A41BFA" w:rsidRPr="00860328">
        <w:t>controlling</w:t>
      </w:r>
      <w:r w:rsidR="00A41BFA">
        <w:t xml:space="preserve"> MCVideo function shall consider the </w:t>
      </w:r>
      <w:r w:rsidR="00A41BFA">
        <w:rPr>
          <w:lang w:eastAsia="ko-KR"/>
        </w:rPr>
        <w:t>MCVideo emergency private call request to be an authorised request for an MCVideo emergency private call</w:t>
      </w:r>
      <w:r w:rsidR="00A41BFA" w:rsidRPr="004358FD">
        <w:t xml:space="preserve"> </w:t>
      </w:r>
      <w:r w:rsidR="00A41BFA">
        <w:t>and skip step 2) below; or</w:t>
      </w:r>
    </w:p>
    <w:p w14:paraId="5D9A70CE" w14:textId="77777777" w:rsidR="00A41BFA" w:rsidRPr="004C3C07" w:rsidRDefault="00A41BFA" w:rsidP="00A41BFA">
      <w:pPr>
        <w:pStyle w:val="B1"/>
        <w:rPr>
          <w:lang w:eastAsia="ko-KR"/>
        </w:rPr>
      </w:pPr>
      <w:r>
        <w:rPr>
          <w:lang w:eastAsia="ko-KR"/>
        </w:rPr>
        <w:t>2)</w:t>
      </w:r>
      <w:r>
        <w:rPr>
          <w:lang w:eastAsia="ko-KR"/>
        </w:rPr>
        <w:tab/>
        <w:t>i</w:t>
      </w:r>
      <w:r w:rsidRPr="00E05A95">
        <w:rPr>
          <w:lang w:eastAsia="ko-KR"/>
        </w:rPr>
        <w:t xml:space="preserve">f the </w:t>
      </w:r>
      <w:r>
        <w:t>controlling MCVideo function</w:t>
      </w:r>
      <w:r w:rsidRPr="0098733A">
        <w:rPr>
          <w:lang w:val="en-US" w:eastAsia="ko-KR"/>
        </w:rPr>
        <w:t xml:space="preserve"> </w:t>
      </w:r>
      <w:r>
        <w:rPr>
          <w:lang w:val="en-US" w:eastAsia="ko-KR"/>
        </w:rPr>
        <w:t>does not consider the</w:t>
      </w:r>
      <w:r w:rsidRPr="00E05A95">
        <w:rPr>
          <w:lang w:val="en-US"/>
        </w:rPr>
        <w:t xml:space="preserve"> </w:t>
      </w:r>
      <w:r>
        <w:rPr>
          <w:lang w:eastAsia="ko-KR"/>
        </w:rPr>
        <w:t>MCVideo</w:t>
      </w:r>
      <w:r w:rsidRPr="00E05A95">
        <w:rPr>
          <w:lang w:eastAsia="ko-KR"/>
        </w:rPr>
        <w:t xml:space="preserve"> emergency private call request to be an authorised request for an </w:t>
      </w:r>
      <w:r>
        <w:rPr>
          <w:lang w:eastAsia="ko-KR"/>
        </w:rPr>
        <w:t>MCVideo</w:t>
      </w:r>
      <w:r w:rsidRPr="00E05A95">
        <w:rPr>
          <w:lang w:eastAsia="ko-KR"/>
        </w:rPr>
        <w:t xml:space="preserve"> emergency private call</w:t>
      </w:r>
      <w:r w:rsidRPr="004358FD">
        <w:rPr>
          <w:lang w:val="en-US"/>
        </w:rPr>
        <w:t xml:space="preserve"> </w:t>
      </w:r>
      <w:r>
        <w:rPr>
          <w:lang w:val="en-US"/>
        </w:rPr>
        <w:t>by step 1) above</w:t>
      </w:r>
      <w:r w:rsidRPr="00E05A95">
        <w:rPr>
          <w:lang w:eastAsia="ko-KR"/>
        </w:rPr>
        <w:t xml:space="preserve">, then the </w:t>
      </w:r>
      <w:r>
        <w:t>controlling MCVideo function</w:t>
      </w:r>
      <w:r w:rsidRPr="00E05A95">
        <w:rPr>
          <w:lang w:val="en-US"/>
        </w:rPr>
        <w:t xml:space="preserve"> </w:t>
      </w:r>
      <w:r>
        <w:t>shall consider the</w:t>
      </w:r>
      <w:r w:rsidRPr="00E05A95">
        <w:rPr>
          <w:lang w:val="en-US"/>
        </w:rPr>
        <w:t xml:space="preserve"> </w:t>
      </w:r>
      <w:r>
        <w:rPr>
          <w:lang w:eastAsia="ko-KR"/>
        </w:rPr>
        <w:t>MCVideo</w:t>
      </w:r>
      <w:r w:rsidRPr="00E05A95">
        <w:rPr>
          <w:lang w:eastAsia="ko-KR"/>
        </w:rPr>
        <w:t xml:space="preserve"> emergency private call</w:t>
      </w:r>
      <w:r>
        <w:rPr>
          <w:lang w:eastAsia="ko-KR"/>
        </w:rPr>
        <w:t xml:space="preserve"> request</w:t>
      </w:r>
      <w:r w:rsidRPr="00E05A95">
        <w:rPr>
          <w:lang w:eastAsia="ko-KR"/>
        </w:rPr>
        <w:t xml:space="preserve"> to be an unauthorised request for an </w:t>
      </w:r>
      <w:r>
        <w:rPr>
          <w:lang w:eastAsia="ko-KR"/>
        </w:rPr>
        <w:t>MCVideo</w:t>
      </w:r>
      <w:r w:rsidRPr="00E05A95">
        <w:rPr>
          <w:lang w:eastAsia="ko-KR"/>
        </w:rPr>
        <w:t xml:space="preserve"> emergency private call.</w:t>
      </w:r>
    </w:p>
    <w:p w14:paraId="08E6817B" w14:textId="73342A80" w:rsidR="00A41BFA" w:rsidRDefault="00A41BFA" w:rsidP="00F1630B">
      <w:pPr>
        <w:pStyle w:val="Heading6"/>
        <w:numPr>
          <w:ilvl w:val="5"/>
          <w:numId w:val="0"/>
        </w:numPr>
        <w:ind w:left="1152" w:hanging="432"/>
      </w:pPr>
      <w:bookmarkStart w:id="785" w:name="_Toc20152390"/>
      <w:bookmarkStart w:id="786" w:name="_Toc27495055"/>
      <w:bookmarkStart w:id="787" w:name="_Toc36108523"/>
      <w:bookmarkStart w:id="788" w:name="_Toc45194311"/>
      <w:bookmarkStart w:id="789" w:name="_Toc123629321"/>
      <w:r>
        <w:t>6.3.3.1.12.3</w:t>
      </w:r>
      <w:r w:rsidRPr="00E352B4">
        <w:tab/>
      </w:r>
      <w:r>
        <w:t>Determining authorisation for cancelling an MCVideo emergency alert</w:t>
      </w:r>
      <w:bookmarkEnd w:id="785"/>
      <w:bookmarkEnd w:id="786"/>
      <w:bookmarkEnd w:id="787"/>
      <w:bookmarkEnd w:id="788"/>
      <w:bookmarkEnd w:id="789"/>
    </w:p>
    <w:p w14:paraId="0E01FBB7" w14:textId="77777777" w:rsidR="00A41BFA" w:rsidRDefault="00A41BFA" w:rsidP="00A41BFA">
      <w:pPr>
        <w:rPr>
          <w:lang w:eastAsia="ko-KR"/>
        </w:rPr>
      </w:pPr>
      <w:r>
        <w:rPr>
          <w:lang w:eastAsia="ko-KR"/>
        </w:rPr>
        <w:t xml:space="preserve">If the controlling MCVideo function has received a SIP request </w:t>
      </w:r>
      <w:r>
        <w:t xml:space="preserve">with the &lt;alert-ind&gt; element of the </w:t>
      </w:r>
      <w:r w:rsidRPr="00050627">
        <w:t>application</w:t>
      </w:r>
      <w:r>
        <w:t>/vnd.3gpp.mcvideo-info+xml MIME body</w:t>
      </w:r>
      <w:r>
        <w:rPr>
          <w:lang w:eastAsia="ko-KR"/>
        </w:rPr>
        <w:t xml:space="preserve"> set to a value of "false" and:</w:t>
      </w:r>
    </w:p>
    <w:p w14:paraId="7D225F83" w14:textId="77777777" w:rsidR="00A41BFA" w:rsidRDefault="00A41BFA" w:rsidP="00A41BFA">
      <w:pPr>
        <w:pStyle w:val="B1"/>
        <w:rPr>
          <w:lang w:eastAsia="ko-KR"/>
        </w:rPr>
      </w:pPr>
      <w:r>
        <w:t>1)</w:t>
      </w:r>
      <w: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the MCVideo emergency alert cancellation request shall be considered to be an authorised request for an MCVideo emergency alert cancellation; and</w:t>
      </w:r>
    </w:p>
    <w:p w14:paraId="2AB72219" w14:textId="77777777" w:rsidR="00A41BFA" w:rsidRPr="006209B3" w:rsidRDefault="00A41BFA" w:rsidP="00A41BFA">
      <w:pPr>
        <w:pStyle w:val="B1"/>
      </w:pPr>
      <w:r>
        <w:rPr>
          <w:lang w:eastAsia="ko-KR"/>
        </w:rPr>
        <w:t>2)</w:t>
      </w:r>
      <w:r>
        <w:rPr>
          <w:lang w:eastAsia="ko-KR"/>
        </w:rP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w:t>
      </w:r>
      <w:r>
        <w:t>false</w:t>
      </w:r>
      <w:r w:rsidRPr="002107AF">
        <w:t>"</w:t>
      </w:r>
      <w:r>
        <w:t xml:space="preserve">, then </w:t>
      </w:r>
      <w:r>
        <w:rPr>
          <w:lang w:eastAsia="ko-KR"/>
        </w:rPr>
        <w:t>the MCVideo emergency alert cancellation request shall be considered to be an unauthorised request for an MCVideo emergency alert cancellation.</w:t>
      </w:r>
    </w:p>
    <w:p w14:paraId="4EA3D626" w14:textId="6FE0980E" w:rsidR="00A41BFA" w:rsidRDefault="00A41BFA" w:rsidP="00F1630B">
      <w:pPr>
        <w:pStyle w:val="Heading6"/>
        <w:numPr>
          <w:ilvl w:val="5"/>
          <w:numId w:val="0"/>
        </w:numPr>
        <w:ind w:left="1152" w:hanging="432"/>
      </w:pPr>
      <w:bookmarkStart w:id="790" w:name="_Toc20152391"/>
      <w:bookmarkStart w:id="791" w:name="_Toc27495056"/>
      <w:bookmarkStart w:id="792" w:name="_Toc36108524"/>
      <w:bookmarkStart w:id="793" w:name="_Toc45194312"/>
      <w:bookmarkStart w:id="794" w:name="_Toc123629322"/>
      <w:r>
        <w:t>6.3.3.1.12.4</w:t>
      </w:r>
      <w:r w:rsidRPr="00E352B4">
        <w:tab/>
      </w:r>
      <w:r>
        <w:t>Determining authorisation for cancelling an MCVideo emergency call</w:t>
      </w:r>
      <w:bookmarkEnd w:id="790"/>
      <w:bookmarkEnd w:id="791"/>
      <w:bookmarkEnd w:id="792"/>
      <w:bookmarkEnd w:id="793"/>
      <w:bookmarkEnd w:id="794"/>
    </w:p>
    <w:p w14:paraId="7E5B4B10" w14:textId="77777777" w:rsidR="00424B3E"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"false" and:</w:t>
      </w:r>
    </w:p>
    <w:p w14:paraId="0F5BAE29" w14:textId="77777777" w:rsidR="00A41BFA" w:rsidRDefault="00A41BFA" w:rsidP="00A41BFA">
      <w:pPr>
        <w:pStyle w:val="B1"/>
        <w:rPr>
          <w:lang w:eastAsia="ko-KR"/>
        </w:rPr>
      </w:pPr>
      <w:r>
        <w:lastRenderedPageBreak/>
        <w:t>1)</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w:t>
      </w:r>
      <w:r w:rsidRPr="000822F3">
        <w:t xml:space="preserve">then the </w:t>
      </w:r>
      <w:r>
        <w:t>MCVideo</w:t>
      </w:r>
      <w:r w:rsidRPr="000822F3">
        <w:t xml:space="preserve"> emergency call cancellation request shall be considered to be an authorised request for an </w:t>
      </w:r>
      <w:r>
        <w:t>MCVideo</w:t>
      </w:r>
      <w:r w:rsidRPr="000822F3">
        <w:t xml:space="preserve"> emergency group call cancellation; and</w:t>
      </w:r>
    </w:p>
    <w:p w14:paraId="4B350C6C" w14:textId="77777777" w:rsidR="00A41BFA" w:rsidRDefault="00A41BFA" w:rsidP="00A41BFA">
      <w:pPr>
        <w:pStyle w:val="B1"/>
      </w:pPr>
      <w:r>
        <w:t>2)</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then the MCVideo emergency group call cancellation request shall be considered to be an unauthorised request for an MCVideo emergency group call cancellation.</w:t>
      </w:r>
    </w:p>
    <w:p w14:paraId="4D2A678C"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"false" and:</w:t>
      </w:r>
    </w:p>
    <w:p w14:paraId="6ED3374E" w14:textId="77777777" w:rsidR="00A41BFA" w:rsidRDefault="00A41BFA" w:rsidP="00A41BFA">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 and</w:t>
      </w:r>
    </w:p>
    <w:p w14:paraId="37FD962F" w14:textId="77777777" w:rsidR="00A41BFA" w:rsidRPr="004C3C07" w:rsidRDefault="00A41BFA" w:rsidP="00A41BFA">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w:t>
      </w:r>
      <w:r>
        <w:rPr>
          <w:lang w:eastAsia="ko-KR"/>
        </w:rPr>
        <w:t>then the MCVideo emergency private call cancellation request shall be considered to be an unauthorised request for an MCVideo emergency private call cancellation.</w:t>
      </w:r>
    </w:p>
    <w:p w14:paraId="167763D1" w14:textId="7DC8B8B8" w:rsidR="00A41BFA" w:rsidRPr="004C3C07" w:rsidRDefault="00A41BFA" w:rsidP="00F1630B">
      <w:pPr>
        <w:pStyle w:val="Heading6"/>
        <w:numPr>
          <w:ilvl w:val="5"/>
          <w:numId w:val="0"/>
        </w:numPr>
        <w:ind w:left="1152" w:hanging="432"/>
      </w:pPr>
      <w:bookmarkStart w:id="795" w:name="_Toc20152392"/>
      <w:bookmarkStart w:id="796" w:name="_Toc27495057"/>
      <w:bookmarkStart w:id="797" w:name="_Toc36108525"/>
      <w:bookmarkStart w:id="798" w:name="_Toc45194313"/>
      <w:bookmarkStart w:id="799" w:name="_Toc123629323"/>
      <w:r w:rsidRPr="004C3C07">
        <w:t>6.3.3.1.1</w:t>
      </w:r>
      <w:r>
        <w:t>2</w:t>
      </w:r>
      <w:r w:rsidRPr="004C3C07">
        <w:t>.5</w:t>
      </w:r>
      <w:r w:rsidRPr="004C3C07">
        <w:tab/>
        <w:t xml:space="preserve">Determining authorisation for initiating an </w:t>
      </w:r>
      <w:r>
        <w:t>MCVideo</w:t>
      </w:r>
      <w:r w:rsidRPr="004C3C07">
        <w:t xml:space="preserve"> imminent peril call</w:t>
      </w:r>
      <w:bookmarkEnd w:id="795"/>
      <w:bookmarkEnd w:id="796"/>
      <w:bookmarkEnd w:id="797"/>
      <w:bookmarkEnd w:id="798"/>
      <w:bookmarkEnd w:id="799"/>
    </w:p>
    <w:p w14:paraId="7D3CFB20" w14:textId="77777777" w:rsidR="00A41BFA" w:rsidRPr="004C3C07" w:rsidRDefault="00A41BFA" w:rsidP="00A41BFA">
      <w:pPr>
        <w:rPr>
          <w:lang w:eastAsia="ko-KR"/>
        </w:rPr>
      </w:pPr>
      <w:r w:rsidRPr="004C3C07">
        <w:rPr>
          <w:lang w:eastAsia="ko-KR"/>
        </w:rPr>
        <w:t xml:space="preserve">If the controlling </w:t>
      </w:r>
      <w:r>
        <w:rPr>
          <w:lang w:eastAsia="ko-KR"/>
        </w:rPr>
        <w:t>MCVideo</w:t>
      </w:r>
      <w:r w:rsidRPr="004C3C07">
        <w:rPr>
          <w:lang w:eastAsia="ko-KR"/>
        </w:rPr>
        <w:t xml:space="preserve"> function has received a SIP request with </w:t>
      </w:r>
      <w:r w:rsidRPr="004C3C07">
        <w:t>the &lt;imminentperil-ind&gt; element of the application/vnd.3gpp.</w:t>
      </w:r>
      <w:r>
        <w:t>mcvideo</w:t>
      </w:r>
      <w:r w:rsidRPr="004C3C07">
        <w:t>-info+xml MIME body</w:t>
      </w:r>
      <w:r w:rsidRPr="004C3C07">
        <w:rPr>
          <w:lang w:eastAsia="ko-KR"/>
        </w:rPr>
        <w:t xml:space="preserve"> set to a value of "true" and:</w:t>
      </w:r>
    </w:p>
    <w:p w14:paraId="277AEF4A" w14:textId="77777777" w:rsidR="00A41BFA" w:rsidRDefault="00A41BFA" w:rsidP="00A41BFA">
      <w:pPr>
        <w:pStyle w:val="B1"/>
        <w:rPr>
          <w:lang w:eastAsia="ko-KR"/>
        </w:rPr>
      </w:pPr>
      <w:r w:rsidRPr="004C3C07">
        <w:t>1)</w:t>
      </w:r>
      <w:r w:rsidRPr="004C3C07">
        <w:tab/>
        <w:t xml:space="preserve">if the &lt;allow-imminent-peril-call&gt; element </w:t>
      </w:r>
      <w:r w:rsidRPr="00C65CD9">
        <w:t xml:space="preserve">of </w:t>
      </w:r>
      <w:r>
        <w:t>the &lt;</w:t>
      </w:r>
      <w:r>
        <w:rPr>
          <w:lang w:eastAsia="ko-KR"/>
        </w:rPr>
        <w:t>ruleset&gt;</w:t>
      </w:r>
      <w:r w:rsidRPr="00C65CD9">
        <w:t xml:space="preserve"> </w:t>
      </w:r>
      <w:r>
        <w:t xml:space="preserve">element </w:t>
      </w:r>
      <w:r w:rsidRPr="004C3C07">
        <w:t xml:space="preserve">of the </w:t>
      </w:r>
      <w:r>
        <w:t>MCVideo</w:t>
      </w:r>
      <w:r w:rsidRPr="004C3C07">
        <w:t xml:space="preserve"> user profile </w:t>
      </w:r>
      <w:r>
        <w:t xml:space="preserve">document </w:t>
      </w:r>
      <w:r w:rsidRPr="004C3C07">
        <w:t xml:space="preserve">identified by the </w:t>
      </w:r>
      <w:r>
        <w:t>MCVideo</w:t>
      </w:r>
      <w:r w:rsidRPr="004C3C07">
        <w:t xml:space="preserve"> ID of the calling user (see the </w:t>
      </w:r>
      <w:r>
        <w:t xml:space="preserve">MCVideo </w:t>
      </w:r>
      <w:r w:rsidRPr="004C3C07">
        <w:t>user profile document in 3GPP TS </w:t>
      </w:r>
      <w:r>
        <w:t>24.484</w:t>
      </w:r>
      <w:r w:rsidRPr="004C3C07">
        <w:t> </w:t>
      </w:r>
      <w:r>
        <w:t>[25]</w:t>
      </w:r>
      <w:r w:rsidRPr="004C3C07">
        <w:t xml:space="preserve">) is set to a value </w:t>
      </w:r>
      <w:r>
        <w:t xml:space="preserve">other than </w:t>
      </w:r>
      <w:r w:rsidRPr="004C3C07">
        <w:t>"true"</w:t>
      </w:r>
      <w:r w:rsidRPr="008F7B1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p>
    <w:p w14:paraId="323ABCAE" w14:textId="77777777" w:rsidR="00A41BFA" w:rsidRPr="004C3C07" w:rsidRDefault="00A41BFA" w:rsidP="00A41BFA">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 xml:space="preserve">&gt; element of the &lt;list-service&gt; element of the group document identified by the targeted </w:t>
      </w:r>
      <w:r>
        <w:t>MCVideo</w:t>
      </w:r>
      <w:r w:rsidRPr="007641DE">
        <w:t xml:space="preserve"> group identity</w:t>
      </w:r>
      <w:r>
        <w:t xml:space="preserve"> is set to a value other than "true" as specified in 3GPP TS 24.481</w:t>
      </w:r>
      <w:r w:rsidRPr="007641DE">
        <w:t> </w:t>
      </w:r>
      <w:r>
        <w:t>[24],</w:t>
      </w:r>
      <w:r w:rsidRPr="0005787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r w:rsidRPr="004C3C07">
        <w:t>;</w:t>
      </w:r>
    </w:p>
    <w:p w14:paraId="12652E0A" w14:textId="77777777" w:rsidR="00A41BFA" w:rsidRDefault="00A41BFA" w:rsidP="00A41BFA">
      <w:pPr>
        <w:pStyle w:val="B1"/>
      </w:pPr>
      <w:r>
        <w:t>3</w:t>
      </w:r>
      <w:r w:rsidRPr="004C3C07">
        <w:t>)</w:t>
      </w:r>
      <w:r w:rsidRPr="004C3C07">
        <w:tab/>
      </w:r>
      <w:r>
        <w:t xml:space="preserve">if the "entry-info" attribute </w:t>
      </w:r>
      <w:r w:rsidRPr="002B32E2">
        <w:t xml:space="preserve">of the &lt;entry&gt; element </w:t>
      </w:r>
      <w:r>
        <w:t xml:space="preserve">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w:t>
      </w:r>
      <w:r>
        <w:t xml:space="preserve"> profile</w:t>
      </w:r>
      <w:r w:rsidRPr="007641DE">
        <w:t xml:space="preserve"> </w:t>
      </w:r>
      <w:r>
        <w:t xml:space="preserve">document </w:t>
      </w:r>
      <w:r w:rsidRPr="002B32E2">
        <w:t xml:space="preserve">(see the </w:t>
      </w:r>
      <w:r>
        <w:t>MCVideo</w:t>
      </w:r>
      <w:r w:rsidRPr="002B32E2">
        <w:t xml:space="preserve"> user profile document in 3GPP TS </w:t>
      </w:r>
      <w:r>
        <w:t>24.484</w:t>
      </w:r>
      <w:r w:rsidRPr="002B32E2">
        <w:t> </w:t>
      </w:r>
      <w:r>
        <w:t>[25]</w:t>
      </w:r>
      <w:r w:rsidRPr="002B32E2">
        <w:t>)</w:t>
      </w:r>
      <w:r>
        <w:t xml:space="preserve"> is </w:t>
      </w:r>
      <w:r w:rsidRPr="00FA34D7">
        <w:t>set to a value</w:t>
      </w:r>
      <w:r>
        <w:t xml:space="preserve"> of </w:t>
      </w:r>
      <w:r w:rsidRPr="00FA34D7">
        <w:t>"</w:t>
      </w:r>
      <w:r w:rsidRPr="005F7736">
        <w:t>DedicatedGroup</w:t>
      </w:r>
      <w:r w:rsidRPr="00FA34D7">
        <w:t>"</w:t>
      </w:r>
      <w:r>
        <w:t xml:space="preserve"> and </w:t>
      </w:r>
      <w:r w:rsidRPr="004C3C07">
        <w:t xml:space="preserve">if the </w:t>
      </w:r>
      <w:r>
        <w:t>MCVideo</w:t>
      </w:r>
      <w:r w:rsidRPr="004C3C07">
        <w:t xml:space="preserve"> group identity targeted for the call is </w:t>
      </w:r>
      <w:r>
        <w:t xml:space="preserve">contained in </w:t>
      </w:r>
      <w:r w:rsidRPr="002B32E2">
        <w:t xml:space="preserve">the &lt;uri-entry&gt; element of the &lt;entry&gt; element of </w:t>
      </w:r>
      <w:r w:rsidRPr="004C3C07">
        <w:t>the &lt;</w:t>
      </w:r>
      <w:r>
        <w:t>MCVideo</w:t>
      </w:r>
      <w:r w:rsidRPr="004C3C07">
        <w:t xml:space="preserve">GroupInitiation&gt; element contained within the &lt;ImminentPerilCall&gt; element (see the </w:t>
      </w:r>
      <w:r>
        <w:t xml:space="preserve">MCVideo </w:t>
      </w:r>
      <w:r w:rsidRPr="004C3C07">
        <w:t>user profile document in 3GPP TS </w:t>
      </w:r>
      <w:r>
        <w:t>24.484</w:t>
      </w:r>
      <w:r w:rsidRPr="004C3C07">
        <w:t> </w:t>
      </w:r>
      <w:r>
        <w:t>[25]</w:t>
      </w:r>
      <w:r w:rsidRPr="004C3C07">
        <w:t>)</w:t>
      </w:r>
      <w:r>
        <w:t>; or</w:t>
      </w:r>
    </w:p>
    <w:p w14:paraId="4EA3EC68" w14:textId="77777777" w:rsidR="00A41BFA" w:rsidRPr="008F7B15" w:rsidRDefault="00A41BFA" w:rsidP="00A41BFA">
      <w:pPr>
        <w:pStyle w:val="B1"/>
      </w:pPr>
      <w:r>
        <w:t>4)</w:t>
      </w:r>
      <w:r>
        <w:tab/>
        <w:t>i</w:t>
      </w:r>
      <w:r w:rsidRPr="00FA34D7">
        <w:t xml:space="preserve">f the </w:t>
      </w:r>
      <w:r>
        <w:t>"entry-info"</w:t>
      </w:r>
      <w:r w:rsidRPr="00FA34D7">
        <w:t xml:space="preserve"> attribute </w:t>
      </w:r>
      <w:r w:rsidRPr="002B32E2">
        <w:t>of the &lt;entry&gt; element of the &lt;</w:t>
      </w:r>
      <w:r>
        <w:t>MCVideo</w:t>
      </w:r>
      <w:r w:rsidRPr="002B32E2">
        <w:t xml:space="preserve">GroupInitiation&gt; element contained within the &lt;ImminentPerilCall&gt; element of the </w:t>
      </w:r>
      <w:r>
        <w:t>MCVideo</w:t>
      </w:r>
      <w:r w:rsidRPr="002B32E2">
        <w:t xml:space="preserve"> user profile document (see the </w:t>
      </w:r>
      <w:r>
        <w:t>MCVideo</w:t>
      </w:r>
      <w:r w:rsidRPr="002B32E2">
        <w:t xml:space="preserve"> user profile document in 3GPP TS </w:t>
      </w:r>
      <w:r>
        <w:t>24.484</w:t>
      </w:r>
      <w:r w:rsidRPr="002B32E2">
        <w:t> </w:t>
      </w:r>
      <w:r>
        <w:t>[25]</w:t>
      </w:r>
      <w:r w:rsidRPr="002B32E2">
        <w:t>)</w:t>
      </w:r>
      <w:r>
        <w:t xml:space="preserve"> is </w:t>
      </w:r>
      <w:r w:rsidRPr="00FA34D7">
        <w:t>set to a value of "UseCurrent</w:t>
      </w:r>
      <w:r>
        <w:t>ly</w:t>
      </w:r>
      <w:r w:rsidRPr="00FA34D7">
        <w:t>SelectedGroup</w:t>
      </w:r>
      <w:r>
        <w:t>".</w:t>
      </w:r>
    </w:p>
    <w:p w14:paraId="01B12328" w14:textId="77777777" w:rsidR="00A41BFA" w:rsidRDefault="00A41BFA" w:rsidP="00A41BFA">
      <w:pPr>
        <w:rPr>
          <w:lang w:eastAsia="ko-KR"/>
        </w:rPr>
      </w:pPr>
      <w:r w:rsidRPr="004C3C07">
        <w:rPr>
          <w:lang w:eastAsia="ko-KR"/>
        </w:rPr>
        <w:t xml:space="preserve">then the </w:t>
      </w:r>
      <w:r>
        <w:rPr>
          <w:lang w:eastAsia="ko-KR"/>
        </w:rPr>
        <w:t>MCVideo</w:t>
      </w:r>
      <w:r w:rsidRPr="004C3C07">
        <w:rPr>
          <w:lang w:eastAsia="ko-KR"/>
        </w:rPr>
        <w:t xml:space="preserve"> imminent peril call request shall be considered to be an authorised request for an </w:t>
      </w:r>
      <w:r>
        <w:rPr>
          <w:lang w:eastAsia="ko-KR"/>
        </w:rPr>
        <w:t>MCVideo</w:t>
      </w:r>
      <w:r w:rsidRPr="004C3C07">
        <w:rPr>
          <w:lang w:eastAsia="ko-KR"/>
        </w:rPr>
        <w:t xml:space="preserve"> </w:t>
      </w:r>
      <w:r>
        <w:rPr>
          <w:lang w:eastAsia="ko-KR"/>
        </w:rPr>
        <w:t xml:space="preserve">imminent peril </w:t>
      </w:r>
      <w:r w:rsidRPr="004C3C07">
        <w:rPr>
          <w:lang w:eastAsia="ko-KR"/>
        </w:rPr>
        <w:t xml:space="preserve">call. In all other cases, it shall be considered to be an unauthorised request for an </w:t>
      </w:r>
      <w:r>
        <w:rPr>
          <w:lang w:eastAsia="ko-KR"/>
        </w:rPr>
        <w:t>MCVideo</w:t>
      </w:r>
      <w:r w:rsidRPr="004C3C07">
        <w:rPr>
          <w:lang w:eastAsia="ko-KR"/>
        </w:rPr>
        <w:t xml:space="preserve"> imminent peril call.</w:t>
      </w:r>
    </w:p>
    <w:p w14:paraId="039E730D" w14:textId="062116A5" w:rsidR="00A41BFA" w:rsidRDefault="00A41BFA" w:rsidP="00F1630B">
      <w:pPr>
        <w:pStyle w:val="Heading6"/>
        <w:numPr>
          <w:ilvl w:val="5"/>
          <w:numId w:val="0"/>
        </w:numPr>
        <w:ind w:left="1152" w:hanging="432"/>
      </w:pPr>
      <w:bookmarkStart w:id="800" w:name="_Toc20152393"/>
      <w:bookmarkStart w:id="801" w:name="_Toc27495058"/>
      <w:bookmarkStart w:id="802" w:name="_Toc36108526"/>
      <w:bookmarkStart w:id="803" w:name="_Toc45194314"/>
      <w:bookmarkStart w:id="804" w:name="_Toc123629324"/>
      <w:r>
        <w:t>6.3.3.1.12.6</w:t>
      </w:r>
      <w:r w:rsidRPr="00E352B4">
        <w:tab/>
      </w:r>
      <w:r>
        <w:t>Determining authorisation for cancelling an MCVideo imminent peril call</w:t>
      </w:r>
      <w:bookmarkEnd w:id="800"/>
      <w:bookmarkEnd w:id="801"/>
      <w:bookmarkEnd w:id="802"/>
      <w:bookmarkEnd w:id="803"/>
      <w:bookmarkEnd w:id="804"/>
    </w:p>
    <w:p w14:paraId="70B07212" w14:textId="77777777" w:rsidR="00A41BFA" w:rsidRDefault="00A41BFA" w:rsidP="00A41BFA">
      <w:pPr>
        <w:rPr>
          <w:lang w:eastAsia="ko-KR"/>
        </w:rPr>
      </w:pPr>
      <w:r>
        <w:rPr>
          <w:lang w:eastAsia="ko-KR"/>
        </w:rPr>
        <w:t xml:space="preserve">If the controlling MCVideo function has received a SIP request with </w:t>
      </w:r>
      <w:r>
        <w:t xml:space="preserve">the &lt;imminentperil-ind&gt; element of the </w:t>
      </w:r>
      <w:r w:rsidRPr="00050627">
        <w:t>application</w:t>
      </w:r>
      <w:r>
        <w:t>/vnd.3gpp.mcvideo-info+xml MIME body</w:t>
      </w:r>
      <w:r>
        <w:rPr>
          <w:lang w:eastAsia="ko-KR"/>
        </w:rPr>
        <w:t xml:space="preserve"> set to a value of "false" and:</w:t>
      </w:r>
    </w:p>
    <w:p w14:paraId="3C14FDCA" w14:textId="77777777" w:rsidR="00A41BFA" w:rsidRDefault="00A41BFA" w:rsidP="00A41BFA">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then the MCVideo emergency call cancellation request shall be considered to be an authorised request for an MCVideo imminent peril call cancellation; and</w:t>
      </w:r>
    </w:p>
    <w:p w14:paraId="0C58F040" w14:textId="77777777" w:rsidR="00A41BFA" w:rsidRDefault="00A41BFA" w:rsidP="00A41BFA">
      <w:pPr>
        <w:pStyle w:val="B1"/>
      </w:pPr>
      <w:r>
        <w:lastRenderedPageBreak/>
        <w:t>2)</w:t>
      </w:r>
      <w:r>
        <w:tab/>
        <w:t xml:space="preserve">if the </w:t>
      </w:r>
      <w:r w:rsidRPr="007641DE">
        <w:t>&lt;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then the MCVideo emergency call cancellation request shall be considered to be an unauthorised request for an MCVideo imminent peril call cancellation.</w:t>
      </w:r>
    </w:p>
    <w:p w14:paraId="4B056DC3" w14:textId="79D925AC" w:rsidR="00A41BFA" w:rsidRPr="009D4EBE" w:rsidRDefault="00A41BFA" w:rsidP="00F1630B">
      <w:pPr>
        <w:pStyle w:val="Heading5"/>
        <w:rPr>
          <w:lang w:eastAsia="ko-KR"/>
        </w:rPr>
      </w:pPr>
      <w:bookmarkStart w:id="805" w:name="_Toc20152394"/>
      <w:bookmarkStart w:id="806" w:name="_Toc27495059"/>
      <w:bookmarkStart w:id="807" w:name="_Toc36108527"/>
      <w:bookmarkStart w:id="808" w:name="_Toc45194315"/>
      <w:bookmarkStart w:id="809" w:name="_Toc123629325"/>
      <w:r w:rsidRPr="009D4EBE">
        <w:rPr>
          <w:lang w:eastAsia="ko-KR"/>
        </w:rPr>
        <w:t>6.3.3.1.1</w:t>
      </w:r>
      <w:r>
        <w:rPr>
          <w:lang w:eastAsia="ko-KR"/>
        </w:rPr>
        <w:t>3</w:t>
      </w:r>
      <w:r w:rsidRPr="009D4EBE">
        <w:rPr>
          <w:lang w:eastAsia="ko-KR"/>
        </w:rPr>
        <w:tab/>
        <w:t>Generating a SIP 403 response for priority call request rejection</w:t>
      </w:r>
      <w:bookmarkEnd w:id="805"/>
      <w:bookmarkEnd w:id="806"/>
      <w:bookmarkEnd w:id="807"/>
      <w:bookmarkEnd w:id="808"/>
      <w:bookmarkEnd w:id="809"/>
    </w:p>
    <w:p w14:paraId="2A50B99E" w14:textId="77777777" w:rsidR="00A41BFA" w:rsidRPr="009D4EBE" w:rsidRDefault="00A41BFA" w:rsidP="00A41BFA">
      <w:pPr>
        <w:rPr>
          <w:lang w:val="en-US"/>
        </w:rPr>
      </w:pPr>
      <w:r w:rsidRPr="009D4EBE">
        <w:rPr>
          <w:lang w:eastAsia="ko-KR"/>
        </w:rPr>
        <w:t xml:space="preserve">If the controlling </w:t>
      </w:r>
      <w:r>
        <w:rPr>
          <w:lang w:eastAsia="ko-KR"/>
        </w:rPr>
        <w:t>MCVideo</w:t>
      </w:r>
      <w:r w:rsidRPr="009D4EBE">
        <w:rPr>
          <w:lang w:eastAsia="ko-KR"/>
        </w:rPr>
        <w:t xml:space="preserve"> function has received a SIP request </w:t>
      </w:r>
      <w:r w:rsidRPr="009D4EBE">
        <w:rPr>
          <w:lang w:val="en-US"/>
        </w:rPr>
        <w:t xml:space="preserve">with the &lt;emergency-ind&gt; element of the </w:t>
      </w:r>
      <w:r w:rsidRPr="009D4EBE">
        <w:t>application/vnd.3gpp.</w:t>
      </w:r>
      <w:r>
        <w:t>mcvideo</w:t>
      </w:r>
      <w:r w:rsidRPr="009D4EBE">
        <w:t xml:space="preserve">-info+xml </w:t>
      </w:r>
      <w:r w:rsidRPr="009D4EBE">
        <w:rPr>
          <w:lang w:val="en-US"/>
        </w:rPr>
        <w:t>MIME body is set to "true" and this is an un</w:t>
      </w:r>
      <w:r w:rsidRPr="009D4EBE">
        <w:rPr>
          <w:lang w:eastAsia="ko-KR"/>
        </w:rPr>
        <w:t xml:space="preserve">authorised request for an </w:t>
      </w:r>
      <w:r>
        <w:rPr>
          <w:lang w:eastAsia="ko-KR"/>
        </w:rPr>
        <w:t>MCVideo</w:t>
      </w:r>
      <w:r w:rsidRPr="009D4EBE">
        <w:rPr>
          <w:lang w:eastAsia="ko-KR"/>
        </w:rPr>
        <w:t xml:space="preserve"> emergency call as determined by the procedures of </w:t>
      </w:r>
      <w:r w:rsidR="00C836A2">
        <w:rPr>
          <w:lang w:eastAsia="ko-KR"/>
        </w:rPr>
        <w:t>clause</w:t>
      </w:r>
      <w:r w:rsidRPr="009D4EBE">
        <w:rPr>
          <w:lang w:eastAsia="ko-KR"/>
        </w:rPr>
        <w:t> 6.3.3.1.1</w:t>
      </w:r>
      <w:r>
        <w:rPr>
          <w:lang w:eastAsia="ko-KR"/>
        </w:rPr>
        <w:t>2</w:t>
      </w:r>
      <w:r w:rsidRPr="009D4EBE">
        <w:rPr>
          <w:lang w:eastAsia="ko-KR"/>
        </w:rPr>
        <w:t xml:space="preserve">.2, the controlling </w:t>
      </w:r>
      <w:r>
        <w:rPr>
          <w:lang w:eastAsia="ko-KR"/>
        </w:rPr>
        <w:t>MCVideo</w:t>
      </w:r>
      <w:r w:rsidRPr="009D4EBE">
        <w:rPr>
          <w:lang w:eastAsia="ko-KR"/>
        </w:rPr>
        <w:t xml:space="preserve"> function</w:t>
      </w:r>
      <w:r w:rsidRPr="009D4EBE">
        <w:rPr>
          <w:lang w:val="en-US"/>
        </w:rPr>
        <w:t xml:space="preserve"> shall:</w:t>
      </w:r>
    </w:p>
    <w:p w14:paraId="75EDABD3" w14:textId="77777777" w:rsidR="00A41BFA" w:rsidRPr="008E477D" w:rsidRDefault="00A41BFA" w:rsidP="00A41BFA">
      <w:pPr>
        <w:pStyle w:val="B1"/>
      </w:pPr>
      <w:r w:rsidRPr="009D4EBE">
        <w:t>1)</w:t>
      </w:r>
      <w:r w:rsidRPr="009D4EBE">
        <w:tab/>
        <w:t>include in the SIP 403 (Forbidden) response an application/vnd.3gpp.</w:t>
      </w:r>
      <w:r>
        <w:t>mcvideo</w:t>
      </w:r>
      <w:r w:rsidRPr="009D4EBE">
        <w:t>-info+xml MIME body as specified in Annex F.1 with the &lt;</w:t>
      </w:r>
      <w:r>
        <w:t>mcvideo</w:t>
      </w:r>
      <w:r w:rsidRPr="009D4EBE">
        <w:t>info&gt; element containing the &lt;</w:t>
      </w:r>
      <w:r>
        <w:t>mcvideo</w:t>
      </w:r>
      <w:r w:rsidRPr="009D4EBE">
        <w:t>-Params&gt; element with the &lt;emergency-ind&gt; element set to a value of "false"</w:t>
      </w:r>
      <w:r>
        <w:t xml:space="preserve"> and the &lt;alert-ind&gt; element set to a value of "false".</w:t>
      </w:r>
    </w:p>
    <w:p w14:paraId="39E5BE28" w14:textId="488F4795" w:rsidR="00A41BFA" w:rsidRPr="0095767A" w:rsidRDefault="00A41BFA" w:rsidP="00F1630B">
      <w:pPr>
        <w:pStyle w:val="Heading5"/>
      </w:pPr>
      <w:bookmarkStart w:id="810" w:name="_Toc20152395"/>
      <w:bookmarkStart w:id="811" w:name="_Toc27495060"/>
      <w:bookmarkStart w:id="812" w:name="_Toc36108528"/>
      <w:bookmarkStart w:id="813" w:name="_Toc45194316"/>
      <w:bookmarkStart w:id="814" w:name="_Toc123629326"/>
      <w:r>
        <w:t>6.3.3.1.14</w:t>
      </w:r>
      <w:r w:rsidRPr="0095767A">
        <w:tab/>
        <w:t xml:space="preserve">Sending a SIP re-INVITE request for </w:t>
      </w:r>
      <w:r>
        <w:t>MCVideo</w:t>
      </w:r>
      <w:r w:rsidRPr="0095767A">
        <w:t xml:space="preserve"> </w:t>
      </w:r>
      <w:r>
        <w:t>imminent peril</w:t>
      </w:r>
      <w:r w:rsidRPr="0095767A">
        <w:t xml:space="preserve"> group call</w:t>
      </w:r>
      <w:bookmarkEnd w:id="810"/>
      <w:bookmarkEnd w:id="811"/>
      <w:bookmarkEnd w:id="812"/>
      <w:bookmarkEnd w:id="813"/>
      <w:bookmarkEnd w:id="814"/>
    </w:p>
    <w:p w14:paraId="3DBCCBCA" w14:textId="77777777" w:rsidR="00A41BFA" w:rsidRPr="0095767A" w:rsidRDefault="00A41BFA" w:rsidP="00A41BFA">
      <w:pPr>
        <w:rPr>
          <w:rFonts w:eastAsia="SimSun"/>
        </w:rPr>
      </w:pPr>
      <w:r w:rsidRPr="0095767A">
        <w:rPr>
          <w:rFonts w:eastAsia="SimSun"/>
        </w:rPr>
        <w:t xml:space="preserve">This </w:t>
      </w:r>
      <w:r w:rsidR="00C836A2">
        <w:rPr>
          <w:rFonts w:eastAsia="SimSun"/>
        </w:rPr>
        <w:t>clause</w:t>
      </w:r>
      <w:r w:rsidRPr="0095767A">
        <w:rPr>
          <w:rFonts w:eastAsia="SimSun"/>
        </w:rPr>
        <w:t xml:space="preserve"> is referenced from other procedures.</w:t>
      </w:r>
    </w:p>
    <w:p w14:paraId="0EE2D442" w14:textId="77777777" w:rsidR="00A41BFA" w:rsidRPr="0095767A" w:rsidRDefault="00A41BFA" w:rsidP="00A41BFA">
      <w:pPr>
        <w:rPr>
          <w:lang w:eastAsia="ko-KR"/>
        </w:rPr>
      </w:pPr>
      <w:r w:rsidRPr="0095767A">
        <w:rPr>
          <w:rFonts w:eastAsia="SimSun"/>
        </w:rPr>
        <w:t xml:space="preserve">The controlling </w:t>
      </w:r>
      <w:r>
        <w:rPr>
          <w:rFonts w:eastAsia="SimSun"/>
        </w:rPr>
        <w:t>MCVideo</w:t>
      </w:r>
      <w:r w:rsidRPr="0095767A">
        <w:rPr>
          <w:rFonts w:eastAsia="SimSun"/>
        </w:rPr>
        <w:t xml:space="preserve"> function shall generate a SIP re-INVITE request according to </w:t>
      </w:r>
      <w:r>
        <w:rPr>
          <w:lang w:eastAsia="ko-KR"/>
        </w:rPr>
        <w:t>3GPP TS 24.229 [11]</w:t>
      </w:r>
      <w:r w:rsidRPr="0095767A">
        <w:rPr>
          <w:rFonts w:eastAsia="SimSun"/>
        </w:rPr>
        <w:t>.</w:t>
      </w:r>
    </w:p>
    <w:p w14:paraId="2EF5B395" w14:textId="77777777" w:rsidR="00A41BFA" w:rsidRPr="0095767A" w:rsidRDefault="00A41BFA" w:rsidP="00A41BFA">
      <w:pPr>
        <w:rPr>
          <w:rFonts w:eastAsia="SimSun"/>
        </w:rPr>
      </w:pPr>
      <w:r w:rsidRPr="0095767A">
        <w:rPr>
          <w:rFonts w:eastAsia="SimSun"/>
        </w:rPr>
        <w:t xml:space="preserve">The controlling </w:t>
      </w:r>
      <w:r>
        <w:rPr>
          <w:rFonts w:eastAsia="SimSun"/>
        </w:rPr>
        <w:t>MCVideo</w:t>
      </w:r>
      <w:r w:rsidRPr="0095767A">
        <w:rPr>
          <w:rFonts w:eastAsia="SimSun"/>
        </w:rPr>
        <w:t xml:space="preserve"> function:</w:t>
      </w:r>
    </w:p>
    <w:p w14:paraId="22F7192C" w14:textId="77777777" w:rsidR="00A41BFA" w:rsidRPr="0095767A" w:rsidRDefault="00A41BFA" w:rsidP="00A41BFA">
      <w:pPr>
        <w:pStyle w:val="B1"/>
      </w:pPr>
      <w:r w:rsidRPr="0095767A">
        <w:t>1)</w:t>
      </w:r>
      <w:r w:rsidRPr="0095767A">
        <w:tab/>
        <w:t xml:space="preserve">shall include in the Contact header field an </w:t>
      </w:r>
      <w:r>
        <w:t>MCVideo</w:t>
      </w:r>
      <w:r w:rsidRPr="0095767A">
        <w:t xml:space="preserve"> session identity for the </w:t>
      </w:r>
      <w:r>
        <w:t>MCVideo</w:t>
      </w:r>
      <w:r w:rsidRPr="0095767A">
        <w:t xml:space="preserve"> session with the g.3gpp.</w:t>
      </w:r>
      <w:r>
        <w:t>mcvideo</w:t>
      </w:r>
      <w:r w:rsidRPr="0095767A">
        <w:t xml:space="preserve"> media feature tag and the isfocus media feature tag according to IETF RFC 3840 [</w:t>
      </w:r>
      <w:r>
        <w:t>22</w:t>
      </w:r>
      <w:r w:rsidRPr="0095767A">
        <w:t>];</w:t>
      </w:r>
    </w:p>
    <w:p w14:paraId="7C8D6FBE" w14:textId="77777777" w:rsidR="00A41BFA" w:rsidRPr="0095767A" w:rsidRDefault="00A41BFA" w:rsidP="00A41BFA">
      <w:pPr>
        <w:pStyle w:val="B1"/>
        <w:rPr>
          <w:rFonts w:eastAsia="SimSun"/>
        </w:rPr>
      </w:pPr>
      <w:r>
        <w:rPr>
          <w:lang w:eastAsia="ko-KR"/>
        </w:rPr>
        <w:t>2</w:t>
      </w:r>
      <w:r w:rsidRPr="0095767A">
        <w:rPr>
          <w:lang w:eastAsia="ko-KR"/>
        </w:rPr>
        <w:t>)</w:t>
      </w:r>
      <w:r w:rsidRPr="0095767A">
        <w:rPr>
          <w:lang w:eastAsia="ko-KR"/>
        </w:rPr>
        <w:tab/>
      </w:r>
      <w:r w:rsidRPr="0095767A">
        <w:t xml:space="preserve">shall include an SDP offer with the media parameters as currently established with the terminating </w:t>
      </w:r>
      <w:r>
        <w:t>MCVideo</w:t>
      </w:r>
      <w:r w:rsidRPr="0095767A">
        <w:t xml:space="preserve"> client according to </w:t>
      </w:r>
      <w:r>
        <w:t>3GPP TS 24.229 [11]</w:t>
      </w:r>
      <w:r w:rsidRPr="0095767A">
        <w:rPr>
          <w:lang w:eastAsia="ko-KR"/>
        </w:rPr>
        <w:t>;</w:t>
      </w:r>
    </w:p>
    <w:p w14:paraId="5904C628" w14:textId="77777777" w:rsidR="00A41BFA" w:rsidRPr="0095767A" w:rsidRDefault="00A41BFA" w:rsidP="00A41BFA">
      <w:pPr>
        <w:pStyle w:val="B1"/>
        <w:rPr>
          <w:lang w:val="en-US"/>
        </w:rPr>
      </w:pPr>
      <w:r>
        <w:rPr>
          <w:lang w:val="en-US"/>
        </w:rPr>
        <w:t>3</w:t>
      </w:r>
      <w:r w:rsidRPr="0095767A">
        <w:rPr>
          <w:lang w:val="en-US"/>
        </w:rPr>
        <w:t>)</w:t>
      </w:r>
      <w:r w:rsidRPr="0095767A">
        <w:rPr>
          <w:lang w:val="en-US"/>
        </w:rPr>
        <w:tab/>
        <w:t>shall include an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mcvideo</w:t>
      </w:r>
      <w:r w:rsidRPr="0095767A">
        <w:rPr>
          <w:lang w:val="en-US"/>
        </w:rPr>
        <w:t xml:space="preserve">-calling-user-id&gt; element set to the </w:t>
      </w:r>
      <w:r>
        <w:rPr>
          <w:lang w:val="en-US"/>
        </w:rPr>
        <w:t>MCVideo</w:t>
      </w:r>
      <w:r w:rsidRPr="0095767A">
        <w:rPr>
          <w:lang w:val="en-US"/>
        </w:rPr>
        <w:t xml:space="preserve"> ID of the initiating </w:t>
      </w:r>
      <w:r>
        <w:rPr>
          <w:lang w:val="en-US"/>
        </w:rPr>
        <w:t>MCVideo</w:t>
      </w:r>
      <w:r w:rsidRPr="0095767A">
        <w:rPr>
          <w:lang w:val="en-US"/>
        </w:rPr>
        <w:t xml:space="preserve"> user;</w:t>
      </w:r>
    </w:p>
    <w:p w14:paraId="2732C95F" w14:textId="77777777" w:rsidR="00A41BFA" w:rsidRPr="0095767A" w:rsidRDefault="00A41BFA" w:rsidP="00A41BFA">
      <w:pPr>
        <w:pStyle w:val="B1"/>
        <w:rPr>
          <w:rFonts w:eastAsia="SimSun"/>
        </w:rPr>
      </w:pPr>
      <w:r>
        <w:rPr>
          <w:rFonts w:eastAsia="SimSun"/>
        </w:rPr>
        <w:t>4</w:t>
      </w:r>
      <w:r w:rsidRPr="0095767A">
        <w:rPr>
          <w:rFonts w:eastAsia="SimSun"/>
        </w:rPr>
        <w:t>)</w:t>
      </w:r>
      <w:r>
        <w:tab/>
      </w:r>
      <w:r w:rsidRPr="0095767A">
        <w:t xml:space="preserve">if the in-progress </w:t>
      </w:r>
      <w:r>
        <w:t>imminent peril</w:t>
      </w:r>
      <w:r w:rsidRPr="0095767A">
        <w:t xml:space="preserve"> state of the group is set to a value of "true" the controlling </w:t>
      </w:r>
      <w:r>
        <w:t>MCVideo</w:t>
      </w:r>
      <w:r w:rsidRPr="0095767A">
        <w:t xml:space="preserve"> function:</w:t>
      </w:r>
    </w:p>
    <w:p w14:paraId="6263F702" w14:textId="77777777" w:rsidR="00A41BFA" w:rsidRPr="0095767A" w:rsidRDefault="00A41BFA" w:rsidP="00A41BFA">
      <w:pPr>
        <w:pStyle w:val="B2"/>
      </w:pPr>
      <w:r w:rsidRPr="0095767A">
        <w:rPr>
          <w:rFonts w:eastAsia="SimSun"/>
        </w:rPr>
        <w:t>a)</w:t>
      </w:r>
      <w:r w:rsidRPr="0095767A">
        <w:rPr>
          <w:rFonts w:eastAsia="SimSun"/>
        </w:rPr>
        <w:tab/>
      </w:r>
      <w:r w:rsidRPr="0095767A">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t>;</w:t>
      </w:r>
      <w:r>
        <w:t xml:space="preserve"> and</w:t>
      </w:r>
    </w:p>
    <w:p w14:paraId="3007FC17" w14:textId="77777777" w:rsidR="00A41BFA" w:rsidRPr="0095767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"true"; and</w:t>
      </w:r>
    </w:p>
    <w:p w14:paraId="3D5EDB91" w14:textId="77777777" w:rsidR="00A41BFA" w:rsidRPr="0095767A" w:rsidRDefault="00A41BFA" w:rsidP="00A41BFA">
      <w:pPr>
        <w:pStyle w:val="B1"/>
      </w:pPr>
      <w:r>
        <w:t>5</w:t>
      </w:r>
      <w:r w:rsidRPr="0095767A">
        <w:t>)</w:t>
      </w:r>
      <w:r w:rsidRPr="0095767A">
        <w:tab/>
        <w:t xml:space="preserve">if the in-progress </w:t>
      </w:r>
      <w:r>
        <w:t>imminent peril</w:t>
      </w:r>
      <w:r w:rsidRPr="0095767A">
        <w:t xml:space="preserve"> state of the group is set to a value of "false"</w:t>
      </w:r>
      <w:r w:rsidRPr="0095767A">
        <w:rPr>
          <w:rFonts w:eastAsia="SimSun"/>
        </w:rPr>
        <w:t>:</w:t>
      </w:r>
    </w:p>
    <w:p w14:paraId="7B1A2203" w14:textId="77777777" w:rsidR="00A41BFA" w:rsidRDefault="00A41BFA" w:rsidP="00A41BFA">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95767A">
        <w:t xml:space="preserve">; </w:t>
      </w:r>
      <w:r>
        <w:t>and</w:t>
      </w:r>
    </w:p>
    <w:p w14:paraId="3497D336" w14:textId="77777777" w:rsidR="00A41BF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3F8E9DDA" w14:textId="0CD63108" w:rsidR="00A41BFA" w:rsidRDefault="00A41BFA" w:rsidP="00F1630B">
      <w:pPr>
        <w:pStyle w:val="Heading5"/>
        <w:rPr>
          <w:lang w:val="en-US"/>
        </w:rPr>
      </w:pPr>
      <w:bookmarkStart w:id="815" w:name="_Toc20152396"/>
      <w:bookmarkStart w:id="816" w:name="_Toc27495061"/>
      <w:bookmarkStart w:id="817" w:name="_Toc36108529"/>
      <w:bookmarkStart w:id="818" w:name="_Toc45194317"/>
      <w:bookmarkStart w:id="819" w:name="_Toc123629327"/>
      <w:r>
        <w:t>6.3.3.1.15</w:t>
      </w:r>
      <w:r w:rsidRPr="0095767A">
        <w:tab/>
      </w:r>
      <w:r>
        <w:t xml:space="preserve">Handling the expiry of timer TNG2 </w:t>
      </w:r>
      <w:r>
        <w:rPr>
          <w:lang w:val="en-US"/>
        </w:rPr>
        <w:t>(</w:t>
      </w:r>
      <w:r w:rsidRPr="000524E5">
        <w:rPr>
          <w:lang w:val="en-US"/>
        </w:rPr>
        <w:t>in-progress emergency group call timer</w:t>
      </w:r>
      <w:r>
        <w:rPr>
          <w:lang w:val="en-US"/>
        </w:rPr>
        <w:t>)</w:t>
      </w:r>
      <w:bookmarkEnd w:id="815"/>
      <w:bookmarkEnd w:id="816"/>
      <w:bookmarkEnd w:id="817"/>
      <w:bookmarkEnd w:id="818"/>
      <w:bookmarkEnd w:id="819"/>
    </w:p>
    <w:p w14:paraId="5D4A88DD" w14:textId="77777777" w:rsidR="00A41BFA" w:rsidRPr="00C53B38" w:rsidRDefault="00A41BFA" w:rsidP="00A41BFA">
      <w:pPr>
        <w:rPr>
          <w:noProof/>
          <w:lang w:val="en-US"/>
        </w:rPr>
      </w:pPr>
      <w:r>
        <w:t>Upon expiry of timer TNG2 (</w:t>
      </w:r>
      <w:r w:rsidRPr="00657860">
        <w:rPr>
          <w:rFonts w:eastAsia="SimSun"/>
        </w:rPr>
        <w:t>in-progress emergency group call timer</w:t>
      </w:r>
      <w:r>
        <w:rPr>
          <w:rFonts w:eastAsia="SimSun"/>
        </w:rPr>
        <w:t>)</w:t>
      </w:r>
      <w:r w:rsidRPr="00657860">
        <w:rPr>
          <w:rFonts w:eastAsia="SimSun"/>
        </w:rPr>
        <w:t xml:space="preserve"> </w:t>
      </w:r>
      <w:r w:rsidRPr="00C53B38">
        <w:rPr>
          <w:noProof/>
          <w:lang w:val="en-US"/>
        </w:rPr>
        <w:t xml:space="preserve">for an </w:t>
      </w:r>
      <w:r>
        <w:rPr>
          <w:noProof/>
          <w:lang w:val="en-US"/>
        </w:rPr>
        <w:t>MCVideo</w:t>
      </w:r>
      <w:r w:rsidRPr="00C53B38">
        <w:rPr>
          <w:noProof/>
          <w:lang w:val="en-US"/>
        </w:rPr>
        <w:t xml:space="preserve"> group, the controlling </w:t>
      </w:r>
      <w:r>
        <w:rPr>
          <w:noProof/>
          <w:lang w:val="en-US"/>
        </w:rPr>
        <w:t>MCVideo</w:t>
      </w:r>
      <w:r w:rsidRPr="00C53B38">
        <w:rPr>
          <w:noProof/>
          <w:lang w:val="en-US"/>
        </w:rPr>
        <w:t xml:space="preserve"> function:</w:t>
      </w:r>
    </w:p>
    <w:p w14:paraId="0F7169DE" w14:textId="77777777" w:rsidR="00A41BFA" w:rsidRDefault="00A41BFA" w:rsidP="00A41BFA">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0CF72C7D" w14:textId="77777777" w:rsidR="00A41BFA" w:rsidRDefault="00A41BFA" w:rsidP="00A41BFA">
      <w:pPr>
        <w:pStyle w:val="B1"/>
        <w:rPr>
          <w:noProof/>
          <w:lang w:val="en-US"/>
        </w:rPr>
      </w:pPr>
      <w:r>
        <w:rPr>
          <w:noProof/>
          <w:lang w:val="en-US"/>
        </w:rPr>
        <w:t>2)</w:t>
      </w:r>
      <w:r>
        <w:rPr>
          <w:noProof/>
          <w:lang w:val="en-US"/>
        </w:rPr>
        <w:tab/>
        <w:t>shall, if an MCVideo group call or MCVideo group session is in progress on the indicated group, for each of the participating members:</w:t>
      </w:r>
    </w:p>
    <w:p w14:paraId="01726BCA" w14:textId="77777777" w:rsidR="00A41BFA" w:rsidRDefault="00A41BFA" w:rsidP="00A41BFA">
      <w:pPr>
        <w:pStyle w:val="B2"/>
        <w:rPr>
          <w:noProof/>
          <w:lang w:val="en-US"/>
        </w:rPr>
      </w:pPr>
      <w:r>
        <w:rPr>
          <w:noProof/>
          <w:lang w:val="en-US"/>
        </w:rPr>
        <w:t>a)</w:t>
      </w:r>
      <w:r>
        <w:rPr>
          <w:noProof/>
          <w:lang w:val="en-US"/>
        </w:rPr>
        <w:tab/>
        <w:t xml:space="preserve">generate a SIP re-INVITE request as specified in </w:t>
      </w:r>
      <w:r w:rsidR="00C836A2">
        <w:rPr>
          <w:noProof/>
          <w:lang w:val="en-US"/>
        </w:rPr>
        <w:t>clause</w:t>
      </w:r>
      <w:r>
        <w:rPr>
          <w:noProof/>
          <w:lang w:val="en-US"/>
        </w:rPr>
        <w:t> </w:t>
      </w:r>
      <w:r w:rsidRPr="00A4292D">
        <w:rPr>
          <w:noProof/>
          <w:lang w:val="en-US"/>
        </w:rPr>
        <w:t>6.3.3.1.</w:t>
      </w:r>
      <w:r>
        <w:rPr>
          <w:noProof/>
          <w:lang w:val="en-US"/>
        </w:rPr>
        <w:t>9; and</w:t>
      </w:r>
    </w:p>
    <w:p w14:paraId="1D9DD696" w14:textId="77777777" w:rsidR="00A41BFA" w:rsidRDefault="00A41BFA" w:rsidP="00A41BFA">
      <w:pPr>
        <w:pStyle w:val="B2"/>
        <w:rPr>
          <w:noProof/>
          <w:lang w:val="en-US"/>
        </w:rPr>
      </w:pPr>
      <w:r>
        <w:rPr>
          <w:noProof/>
          <w:lang w:val="en-US"/>
        </w:rPr>
        <w:t>b)</w:t>
      </w:r>
      <w:r>
        <w:rPr>
          <w:noProof/>
          <w:lang w:val="en-US"/>
        </w:rPr>
        <w:tab/>
      </w:r>
      <w:r w:rsidRPr="00237B8C">
        <w:t xml:space="preserve">send the SIP </w:t>
      </w:r>
      <w:r>
        <w:t>re-INVITE request</w:t>
      </w:r>
      <w:r w:rsidRPr="00237B8C">
        <w:t xml:space="preserve"> </w:t>
      </w:r>
      <w:r>
        <w:t>towards</w:t>
      </w:r>
      <w:r w:rsidRPr="00237B8C">
        <w:t xml:space="preserve"> the</w:t>
      </w:r>
      <w:r>
        <w:t xml:space="preserve"> MCVideo client according to 3GPP TS 24.229 [11]; and</w:t>
      </w:r>
    </w:p>
    <w:p w14:paraId="4B3E06CB" w14:textId="77777777" w:rsidR="00A41BFA" w:rsidRDefault="00A41BFA" w:rsidP="00A41BFA">
      <w:pPr>
        <w:pStyle w:val="B1"/>
        <w:rPr>
          <w:noProof/>
          <w:lang w:val="en-US"/>
        </w:rPr>
      </w:pPr>
      <w:r>
        <w:rPr>
          <w:noProof/>
          <w:lang w:val="en-US"/>
        </w:rPr>
        <w:t>3)</w:t>
      </w:r>
      <w:r>
        <w:rPr>
          <w:noProof/>
          <w:lang w:val="en-US"/>
        </w:rPr>
        <w:tab/>
        <w:t>shall for each affiliated but non-participating members member of the group:</w:t>
      </w:r>
    </w:p>
    <w:p w14:paraId="259777F8" w14:textId="77777777" w:rsidR="00A41BFA" w:rsidRDefault="00A41BFA" w:rsidP="00A41BFA">
      <w:pPr>
        <w:pStyle w:val="B2"/>
        <w:rPr>
          <w:rFonts w:eastAsia="SimSun"/>
        </w:rPr>
      </w:pPr>
      <w:r>
        <w:rPr>
          <w:noProof/>
          <w:lang w:val="en-US"/>
        </w:rPr>
        <w:lastRenderedPageBreak/>
        <w:t>a)</w:t>
      </w:r>
      <w:r>
        <w:rPr>
          <w:noProof/>
          <w:lang w:val="en-US"/>
        </w:rPr>
        <w:tab/>
        <w:t xml:space="preserve">generate a SIP MESSAGE request according to </w:t>
      </w:r>
      <w:r w:rsidR="00C836A2">
        <w:rPr>
          <w:rFonts w:eastAsia="SimSun"/>
        </w:rPr>
        <w:t>clause</w:t>
      </w:r>
      <w:r>
        <w:rPr>
          <w:rFonts w:eastAsia="SimSun"/>
        </w:rPr>
        <w:t xml:space="preserve"> 6.3.3.1.10 and </w:t>
      </w:r>
      <w:r w:rsidRPr="00524139">
        <w:rPr>
          <w:rFonts w:eastAsia="SimSun"/>
        </w:rPr>
        <w:t>include in the application/vnd.3gpp.</w:t>
      </w:r>
      <w:r>
        <w:rPr>
          <w:rFonts w:eastAsia="SimSun"/>
        </w:rPr>
        <w:t>mcvideo</w:t>
      </w:r>
      <w:r w:rsidRPr="00524139">
        <w:rPr>
          <w:rFonts w:eastAsia="SimSun"/>
        </w:rPr>
        <w:t>-info</w:t>
      </w:r>
      <w:r>
        <w:rPr>
          <w:rFonts w:eastAsia="SimSun"/>
        </w:rPr>
        <w:t>+xml</w:t>
      </w:r>
      <w:r w:rsidRPr="00524139">
        <w:rPr>
          <w:rFonts w:eastAsia="SimSun"/>
        </w:rPr>
        <w:t xml:space="preserve"> MIME body an &lt;emergency-ind&gt; elemen</w:t>
      </w:r>
      <w:r>
        <w:rPr>
          <w:rFonts w:eastAsia="SimSun"/>
        </w:rPr>
        <w:t>t set to a value of "false";</w:t>
      </w:r>
    </w:p>
    <w:p w14:paraId="3EE23B90" w14:textId="77777777" w:rsidR="00A41BFA" w:rsidRDefault="00A41BFA" w:rsidP="00A41BFA">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 xml:space="preserve">the public service identity of the controlling </w:t>
      </w:r>
      <w:r>
        <w:rPr>
          <w:lang w:eastAsia="ko-KR"/>
        </w:rPr>
        <w:t>MCVideo</w:t>
      </w:r>
      <w:r w:rsidRPr="0073469F">
        <w:rPr>
          <w:lang w:eastAsia="ko-KR"/>
        </w:rPr>
        <w:t xml:space="preserve"> function;</w:t>
      </w:r>
    </w:p>
    <w:p w14:paraId="0813CE52" w14:textId="77777777" w:rsidR="00A41BFA" w:rsidRPr="00D572A3" w:rsidRDefault="00A41BFA" w:rsidP="00A41BFA">
      <w:pPr>
        <w:pStyle w:val="B2"/>
        <w:rPr>
          <w:lang w:eastAsia="ko-KR"/>
        </w:rPr>
      </w:pPr>
      <w:r>
        <w:rPr>
          <w:lang w:eastAsia="ko-KR"/>
        </w:rPr>
        <w:t>c)</w:t>
      </w:r>
      <w:r>
        <w:rPr>
          <w:lang w:eastAsia="ko-KR"/>
        </w:rPr>
        <w:tab/>
      </w:r>
      <w:r w:rsidRPr="0073469F">
        <w:rPr>
          <w:lang w:eastAsia="ko-KR"/>
        </w:rPr>
        <w:t>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r>
        <w:rPr>
          <w:lang w:eastAsia="ko-KR"/>
        </w:rPr>
        <w:t xml:space="preserve"> and</w:t>
      </w:r>
    </w:p>
    <w:p w14:paraId="7ADECC71" w14:textId="77777777" w:rsidR="00A41BFA" w:rsidRPr="009879FF" w:rsidRDefault="00A41BFA" w:rsidP="00A41BFA">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 xml:space="preserve">SIP MESSAGE request towards the </w:t>
      </w:r>
      <w:r>
        <w:rPr>
          <w:rFonts w:eastAsia="SimSun"/>
        </w:rPr>
        <w:t>MCVideo</w:t>
      </w:r>
      <w:r w:rsidRPr="009879FF">
        <w:rPr>
          <w:rFonts w:eastAsia="SimSun"/>
        </w:rPr>
        <w:t xml:space="preserve"> client according to rules and p</w:t>
      </w:r>
      <w:r>
        <w:rPr>
          <w:rFonts w:eastAsia="SimSun"/>
        </w:rPr>
        <w:t>rocedures of 3GPP TS 24.229 [11].</w:t>
      </w:r>
    </w:p>
    <w:p w14:paraId="50561525" w14:textId="77777777" w:rsidR="00A41BFA" w:rsidRDefault="00A41BFA" w:rsidP="00A41BFA">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w:t>
      </w:r>
      <w:r>
        <w:rPr>
          <w:rFonts w:hint="eastAsia"/>
          <w:lang w:eastAsia="ko-KR"/>
        </w:rPr>
        <w:t>MCVideo</w:t>
      </w:r>
      <w:r w:rsidRPr="00275654">
        <w:rPr>
          <w:rFonts w:hint="eastAsia"/>
          <w:lang w:eastAsia="ko-KR"/>
        </w:rPr>
        <w:t xml:space="preserve">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w:t>
      </w:r>
      <w:r>
        <w:rPr>
          <w:rFonts w:hint="eastAsia"/>
          <w:lang w:eastAsia="ko-KR"/>
        </w:rPr>
        <w:t>581</w:t>
      </w:r>
      <w:r w:rsidRPr="00275654">
        <w:rPr>
          <w:rFonts w:hint="eastAsia"/>
          <w:lang w:eastAsia="ko-KR"/>
        </w:rPr>
        <w:t> [5]</w:t>
      </w:r>
      <w:r w:rsidRPr="00275654">
        <w:t>.</w:t>
      </w:r>
    </w:p>
    <w:p w14:paraId="1175FD4B" w14:textId="1E621678" w:rsidR="00A41BFA" w:rsidRDefault="00A41BFA" w:rsidP="00F1630B">
      <w:pPr>
        <w:pStyle w:val="Heading5"/>
      </w:pPr>
      <w:bookmarkStart w:id="820" w:name="_Toc20152397"/>
      <w:bookmarkStart w:id="821" w:name="_Toc27495062"/>
      <w:bookmarkStart w:id="822" w:name="_Toc36108530"/>
      <w:bookmarkStart w:id="823" w:name="_Toc45194318"/>
      <w:bookmarkStart w:id="824" w:name="_Toc123629328"/>
      <w:r w:rsidRPr="0073469F">
        <w:t>6.</w:t>
      </w:r>
      <w:r>
        <w:t>3.3.1</w:t>
      </w:r>
      <w:r w:rsidRPr="0073469F">
        <w:t>.</w:t>
      </w:r>
      <w:r>
        <w:t>16</w:t>
      </w:r>
      <w:r>
        <w:tab/>
        <w:t>Validate priority request parameters</w:t>
      </w:r>
      <w:bookmarkEnd w:id="820"/>
      <w:bookmarkEnd w:id="821"/>
      <w:bookmarkEnd w:id="822"/>
      <w:bookmarkEnd w:id="823"/>
      <w:bookmarkEnd w:id="824"/>
    </w:p>
    <w:p w14:paraId="7682D958"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application/vnd.3gpp.mcvideo-info+xml</w:t>
      </w:r>
      <w:r w:rsidRPr="0073469F">
        <w:t xml:space="preserve"> MIME body</w:t>
      </w:r>
      <w:r>
        <w:t xml:space="preserve"> included in:</w:t>
      </w:r>
    </w:p>
    <w:p w14:paraId="14D90087" w14:textId="77777777" w:rsidR="00A41BFA" w:rsidRDefault="00A41BFA" w:rsidP="00A41BFA">
      <w:pPr>
        <w:pStyle w:val="B1"/>
        <w:rPr>
          <w:rFonts w:eastAsia="SimSun"/>
        </w:rPr>
      </w:pPr>
      <w:r>
        <w:rPr>
          <w:rFonts w:eastAsia="SimSun"/>
        </w:rPr>
        <w:t>1)</w:t>
      </w:r>
      <w:r>
        <w:rPr>
          <w:rFonts w:eastAsia="SimSun"/>
        </w:rPr>
        <w:tab/>
        <w:t>a SIP INVITE request or SIP re-INVITE request; or</w:t>
      </w:r>
    </w:p>
    <w:p w14:paraId="6502B49F" w14:textId="77777777" w:rsidR="00C25522" w:rsidRPr="00A12782" w:rsidRDefault="00C25522" w:rsidP="00C25522">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 which is pointed to by a "cid" URL located in the Refer-To header of a SIP REFER request;</w:t>
      </w:r>
    </w:p>
    <w:p w14:paraId="6FD45311" w14:textId="77777777" w:rsidR="00A41BFA" w:rsidRDefault="00A41BFA" w:rsidP="00A41BFA">
      <w:r w:rsidRPr="00F6303A">
        <w:t xml:space="preserve">Upon receiving a </w:t>
      </w:r>
      <w:r>
        <w:t>SIP request as specified above with the &lt;emergency-ind&gt; element set to a value of "true", the controlling MCVideo function shall only consider the following as valid combinations:</w:t>
      </w:r>
    </w:p>
    <w:p w14:paraId="3F83B2C7" w14:textId="77777777" w:rsidR="00A41BFA" w:rsidRDefault="00A41BFA" w:rsidP="00A41BFA">
      <w:pPr>
        <w:pStyle w:val="B1"/>
      </w:pPr>
      <w:r>
        <w:t>1)</w:t>
      </w:r>
      <w:r>
        <w:tab/>
        <w:t>&lt;imminentperil-ind&gt; not included and &lt;alert-ind&gt; included.</w:t>
      </w:r>
    </w:p>
    <w:p w14:paraId="3A6E6305" w14:textId="77777777" w:rsidR="00A41BFA" w:rsidRDefault="00A41BFA" w:rsidP="00A41BFA">
      <w:r w:rsidRPr="00F6303A">
        <w:t xml:space="preserve">Upon receiving a </w:t>
      </w:r>
      <w:r>
        <w:t>SIP request as specified above with the &lt;emergency-ind&gt; element set to a value of "false", the controlling MCVideo function shall only consider the following as valid combinations:</w:t>
      </w:r>
    </w:p>
    <w:p w14:paraId="37D991C8" w14:textId="77777777" w:rsidR="00A41BFA" w:rsidRDefault="00A41BFA" w:rsidP="00A41BFA">
      <w:pPr>
        <w:pStyle w:val="B1"/>
      </w:pPr>
      <w:r>
        <w:t>1)</w:t>
      </w:r>
      <w:r>
        <w:tab/>
        <w:t>&lt;imminentperil-ind&gt; not included and &lt;alert-ind&gt; not included; or</w:t>
      </w:r>
    </w:p>
    <w:p w14:paraId="30BA6CC4" w14:textId="77777777" w:rsidR="00A41BFA" w:rsidRDefault="00A41BFA" w:rsidP="00A41BFA">
      <w:pPr>
        <w:pStyle w:val="B1"/>
      </w:pPr>
      <w:r>
        <w:t>2)</w:t>
      </w:r>
      <w:r>
        <w:tab/>
        <w:t>&lt;imminentperil-ind&gt; not included and &lt;alert-ind&gt; included.</w:t>
      </w:r>
    </w:p>
    <w:p w14:paraId="7AEB5D23" w14:textId="77777777" w:rsidR="00A41BFA" w:rsidRDefault="00A41BFA" w:rsidP="00A41BFA">
      <w:r w:rsidRPr="00F6303A">
        <w:t xml:space="preserve">Upon receiving a </w:t>
      </w:r>
      <w:r>
        <w:t>SIP request as specified above with the &lt;imminentperil-ind&gt; element included the controlling MCVideo function shall only consider the request as valid if both the &lt;emergency-ind&gt; and &lt;alert-ind&gt; are not included.</w:t>
      </w:r>
    </w:p>
    <w:p w14:paraId="326101ED" w14:textId="77777777" w:rsidR="00A41BFA" w:rsidRDefault="00A41BFA" w:rsidP="00A41BFA">
      <w:r>
        <w:t xml:space="preserve">If the combination of the </w:t>
      </w:r>
      <w:r>
        <w:rPr>
          <w:rFonts w:eastAsia="SimSun"/>
        </w:rPr>
        <w:t xml:space="preserve">&lt;emergency-ind&gt;, &lt;imminentperil-ind&gt; or &lt;alert-ind&gt; indicators is invalid, the controlling MCVideo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C836A2">
        <w:rPr>
          <w:rFonts w:eastAsia="SimSun"/>
        </w:rPr>
        <w:t>clause</w:t>
      </w:r>
      <w:r>
        <w:rPr>
          <w:rFonts w:eastAsia="SimSun"/>
        </w:rPr>
        <w:t> </w:t>
      </w:r>
      <w:r w:rsidRPr="00A12782">
        <w:rPr>
          <w:rFonts w:eastAsia="SimSun"/>
        </w:rPr>
        <w:t>4.4</w:t>
      </w:r>
      <w:r>
        <w:rPr>
          <w:rFonts w:eastAsia="SimSun"/>
        </w:rPr>
        <w:t>.</w:t>
      </w:r>
    </w:p>
    <w:p w14:paraId="4E939E77" w14:textId="5FD95FB2" w:rsidR="00A41BFA" w:rsidRDefault="00A41BFA" w:rsidP="00F1630B">
      <w:pPr>
        <w:pStyle w:val="Heading5"/>
      </w:pPr>
      <w:bookmarkStart w:id="825" w:name="_Toc20152398"/>
      <w:bookmarkStart w:id="826" w:name="_Toc27495063"/>
      <w:bookmarkStart w:id="827" w:name="_Toc36108531"/>
      <w:bookmarkStart w:id="828" w:name="_Toc45194319"/>
      <w:bookmarkStart w:id="829" w:name="_Toc123629329"/>
      <w:r w:rsidRPr="0073469F">
        <w:t>6.</w:t>
      </w:r>
      <w:r>
        <w:t>3.3.1</w:t>
      </w:r>
      <w:r w:rsidRPr="0073469F">
        <w:t>.</w:t>
      </w:r>
      <w:r>
        <w:t>17</w:t>
      </w:r>
      <w:r>
        <w:tab/>
        <w:t xml:space="preserve">Sending a SIP INFO request in the dialog of a </w:t>
      </w:r>
      <w:r w:rsidRPr="0073469F">
        <w:t>SIP request</w:t>
      </w:r>
      <w:r>
        <w:t xml:space="preserve"> for a priority call</w:t>
      </w:r>
      <w:bookmarkEnd w:id="825"/>
      <w:bookmarkEnd w:id="826"/>
      <w:bookmarkEnd w:id="827"/>
      <w:bookmarkEnd w:id="828"/>
      <w:bookmarkEnd w:id="829"/>
    </w:p>
    <w:p w14:paraId="10330C02"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and describes how the controlling MCVideo function generates a SIP INFO request due to the receipt of a SIP request for a priority call.</w:t>
      </w:r>
    </w:p>
    <w:p w14:paraId="116054DD" w14:textId="77777777" w:rsidR="00A41BFA" w:rsidRPr="00562A51" w:rsidRDefault="00A41BFA" w:rsidP="00A41BFA">
      <w:pPr>
        <w:rPr>
          <w:rFonts w:eastAsia="SimSun"/>
        </w:rPr>
      </w:pPr>
      <w:r>
        <w:rPr>
          <w:rFonts w:eastAsia="SimSun"/>
        </w:rPr>
        <w:t>The controlling MCVideo function:</w:t>
      </w:r>
    </w:p>
    <w:p w14:paraId="37A4553D" w14:textId="77777777" w:rsidR="00A41BFA" w:rsidRDefault="00A41BFA" w:rsidP="00A41BFA">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[11] and IETF RFC 6086 </w:t>
      </w:r>
      <w:r w:rsidRPr="00D87F40">
        <w:t>[</w:t>
      </w:r>
      <w:r>
        <w:t>21</w:t>
      </w:r>
      <w:r w:rsidRPr="00D87F40">
        <w:t>]</w:t>
      </w:r>
      <w:r>
        <w:t>;</w:t>
      </w:r>
    </w:p>
    <w:p w14:paraId="3666CC6B" w14:textId="77777777" w:rsidR="00A41BFA" w:rsidRDefault="00A41BFA" w:rsidP="00A41BFA">
      <w:pPr>
        <w:pStyle w:val="B1"/>
        <w:rPr>
          <w:rFonts w:eastAsia="SimSun"/>
          <w:lang w:val="en-US"/>
        </w:rPr>
      </w:pPr>
      <w:r>
        <w:t>2)</w:t>
      </w:r>
      <w:r>
        <w:tab/>
        <w:t xml:space="preserve">shall include the </w:t>
      </w:r>
      <w:r w:rsidRPr="00541791">
        <w:rPr>
          <w:rFonts w:eastAsia="SimSun"/>
          <w:lang w:val="en-US"/>
        </w:rPr>
        <w:t>Info-Package header field set to g.3gpp.</w:t>
      </w:r>
      <w:r>
        <w:rPr>
          <w:rFonts w:eastAsia="SimSun"/>
          <w:lang w:val="en-US"/>
        </w:rPr>
        <w:t>mcvideo</w:t>
      </w:r>
      <w:r w:rsidRPr="00541791">
        <w:rPr>
          <w:rFonts w:eastAsia="SimSun"/>
          <w:lang w:val="en-US"/>
        </w:rPr>
        <w:t>-info</w:t>
      </w:r>
      <w:r>
        <w:rPr>
          <w:rFonts w:eastAsia="SimSun"/>
          <w:lang w:val="en-US"/>
        </w:rPr>
        <w:t xml:space="preserve"> in the SIP INFO request;</w:t>
      </w:r>
    </w:p>
    <w:p w14:paraId="20BCF4BF" w14:textId="77777777" w:rsidR="00A41BFA" w:rsidRPr="00E22ABE" w:rsidRDefault="00A41BFA" w:rsidP="00A41BFA">
      <w:pPr>
        <w:pStyle w:val="B1"/>
      </w:pPr>
      <w:r>
        <w:rPr>
          <w:lang w:val="en-US"/>
        </w:rPr>
        <w:t>3)</w:t>
      </w:r>
      <w:r>
        <w:rPr>
          <w:lang w:val="en-US"/>
        </w:rPr>
        <w:tab/>
      </w:r>
      <w:r w:rsidRPr="00541791">
        <w:rPr>
          <w:lang w:val="en-US"/>
        </w:rPr>
        <w:t xml:space="preserve">shall </w:t>
      </w:r>
      <w:r w:rsidRPr="00541791">
        <w:t>include an application/vnd.3gpp.</w:t>
      </w:r>
      <w:r>
        <w:t>mcvideo</w:t>
      </w:r>
      <w:r w:rsidRPr="00541791">
        <w:t>-info+xml MIME body</w:t>
      </w:r>
      <w:r>
        <w:t xml:space="preserve"> in the SIP INFO request and:</w:t>
      </w:r>
    </w:p>
    <w:p w14:paraId="0C060EFE" w14:textId="77777777" w:rsidR="00A41BFA" w:rsidRPr="00F1128C" w:rsidRDefault="00A41BFA" w:rsidP="00A41BFA">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application/vnd.3gpp.</w:t>
      </w:r>
      <w:r>
        <w:rPr>
          <w:lang w:val="en-US"/>
        </w:rPr>
        <w:t>mcvideo</w:t>
      </w:r>
      <w:r w:rsidRPr="00D87F40">
        <w:rPr>
          <w:lang w:val="en-US"/>
        </w:rPr>
        <w:t xml:space="preserve">-info+xml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w:t>
      </w:r>
      <w:r>
        <w:t>MCVideo</w:t>
      </w:r>
      <w:r w:rsidRPr="007C5F54">
        <w:t xml:space="preserve"> emergency alert as specified in </w:t>
      </w:r>
      <w:r w:rsidR="00C836A2">
        <w:t>clause</w:t>
      </w:r>
      <w:r w:rsidRPr="007C5F54">
        <w:t> </w:t>
      </w:r>
      <w:r w:rsidRPr="00F1128C">
        <w:t>6.3.3.1.1</w:t>
      </w:r>
      <w:r>
        <w:t>2</w:t>
      </w:r>
      <w:r w:rsidRPr="00F1128C">
        <w:t>.1, shall set the &lt;emergency-ind&gt; element to a value of "true" and the &lt;alert-ind&gt; element to a value of "false";</w:t>
      </w:r>
    </w:p>
    <w:p w14:paraId="5F79E450" w14:textId="77777777" w:rsidR="00A41BFA" w:rsidRPr="00F1128C" w:rsidRDefault="00A41BFA" w:rsidP="00A41BFA">
      <w:pPr>
        <w:pStyle w:val="B2"/>
      </w:pPr>
      <w:r w:rsidRPr="00A12782">
        <w:rPr>
          <w:lang w:val="en-US"/>
        </w:rPr>
        <w:lastRenderedPageBreak/>
        <w:t>b)</w:t>
      </w:r>
      <w:r w:rsidRPr="00A12782">
        <w:rPr>
          <w:lang w:val="en-US"/>
        </w:rPr>
        <w:tab/>
        <w:t>if the received SIP request contains an application/vnd.3gpp.</w:t>
      </w:r>
      <w:r>
        <w:rPr>
          <w:lang w:val="en-US"/>
        </w:rPr>
        <w:t>mcvideo</w:t>
      </w:r>
      <w:r w:rsidRPr="00A12782">
        <w:rPr>
          <w:lang w:val="en-US"/>
        </w:rPr>
        <w:t xml:space="preserve">-info+xml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 xml:space="preserve">an unauthorised request for an </w:t>
      </w:r>
      <w:r>
        <w:rPr>
          <w:lang w:eastAsia="ko-KR"/>
        </w:rPr>
        <w:t>MCVideo</w:t>
      </w:r>
      <w:r w:rsidRPr="007C5F54">
        <w:rPr>
          <w:lang w:eastAsia="ko-KR"/>
        </w:rPr>
        <w:t xml:space="preserve"> emergency alert cancellation</w:t>
      </w:r>
      <w:r w:rsidRPr="00F1128C">
        <w:rPr>
          <w:lang w:val="en-US"/>
        </w:rPr>
        <w:t xml:space="preserve">, shall </w:t>
      </w:r>
      <w:r w:rsidRPr="00F1128C">
        <w:t>set &lt;alert-ind&gt; element to a value of "true"</w:t>
      </w:r>
      <w:r w:rsidRPr="00F1128C">
        <w:rPr>
          <w:lang w:eastAsia="ko-KR"/>
        </w:rPr>
        <w:t>; and</w:t>
      </w:r>
    </w:p>
    <w:p w14:paraId="6238BA2F" w14:textId="77777777" w:rsidR="00A41BFA" w:rsidRDefault="00A41BFA" w:rsidP="00A41BFA">
      <w:pPr>
        <w:pStyle w:val="B2"/>
      </w:pPr>
      <w:r w:rsidRPr="00A12782">
        <w:t>c)</w:t>
      </w:r>
      <w:r w:rsidRPr="00A12782">
        <w:rPr>
          <w:lang w:val="en-US"/>
        </w:rPr>
        <w:tab/>
        <w:t>if the received SIP request contains an application/vnd.3gpp.</w:t>
      </w:r>
      <w:r>
        <w:rPr>
          <w:lang w:val="en-US"/>
        </w:rPr>
        <w:t>mcvideo</w:t>
      </w:r>
      <w:r w:rsidRPr="00A12782">
        <w:rPr>
          <w:lang w:val="en-US"/>
        </w:rPr>
        <w: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w:t>
      </w:r>
      <w:r>
        <w:rPr>
          <w:lang w:val="en-US"/>
        </w:rPr>
        <w:t>MCVideo</w:t>
      </w:r>
      <w:r w:rsidRPr="00A12782">
        <w:rPr>
          <w:lang w:val="en-US"/>
        </w:rPr>
        <w:t xml:space="preserve">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54B9735" w14:textId="77777777" w:rsidR="00A41BFA" w:rsidRDefault="00A41BFA" w:rsidP="00A41BFA">
      <w:pPr>
        <w:pStyle w:val="B1"/>
      </w:pPr>
      <w:r>
        <w:t>4)</w:t>
      </w:r>
      <w:r>
        <w:tab/>
        <w:t>shall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created by the SIP request from the inviting MCVideo client, </w:t>
      </w:r>
      <w:r w:rsidRPr="00F6303A">
        <w:t xml:space="preserve">as specified in </w:t>
      </w:r>
      <w:r>
        <w:t>3GPP TS 24.229 [11].</w:t>
      </w:r>
    </w:p>
    <w:p w14:paraId="2FF4A8F1" w14:textId="0BBA527C" w:rsidR="00A41BFA" w:rsidRDefault="00A41BFA" w:rsidP="00F1630B">
      <w:pPr>
        <w:pStyle w:val="Heading5"/>
        <w:rPr>
          <w:lang w:eastAsia="ko-KR"/>
        </w:rPr>
      </w:pPr>
      <w:bookmarkStart w:id="830" w:name="_Toc20152399"/>
      <w:bookmarkStart w:id="831" w:name="_Toc27495064"/>
      <w:bookmarkStart w:id="832" w:name="_Toc36108532"/>
      <w:bookmarkStart w:id="833" w:name="_Toc45194320"/>
      <w:bookmarkStart w:id="834" w:name="_Toc123629330"/>
      <w:r>
        <w:rPr>
          <w:lang w:eastAsia="ko-KR"/>
        </w:rPr>
        <w:t>6.3.3.1.18</w:t>
      </w:r>
      <w:r w:rsidRPr="00E352B4">
        <w:rPr>
          <w:lang w:eastAsia="ko-KR"/>
        </w:rPr>
        <w:tab/>
      </w:r>
      <w:r>
        <w:rPr>
          <w:lang w:eastAsia="ko-KR"/>
        </w:rPr>
        <w:t>Retrieving Resource-Priority header field values</w:t>
      </w:r>
      <w:bookmarkEnd w:id="830"/>
      <w:bookmarkEnd w:id="831"/>
      <w:bookmarkEnd w:id="832"/>
      <w:bookmarkEnd w:id="833"/>
      <w:bookmarkEnd w:id="834"/>
    </w:p>
    <w:p w14:paraId="5801F37A" w14:textId="77777777" w:rsidR="00A41BFA" w:rsidRDefault="00A41BFA" w:rsidP="00A41BFA">
      <w:pPr>
        <w:rPr>
          <w:lang w:eastAsia="ko-KR"/>
        </w:rPr>
      </w:pPr>
      <w:r>
        <w:rPr>
          <w:rFonts w:eastAsia="SimSun"/>
        </w:rPr>
        <w:t xml:space="preserve">This </w:t>
      </w:r>
      <w:r w:rsidR="00C836A2">
        <w:rPr>
          <w:rFonts w:eastAsia="SimSun"/>
        </w:rPr>
        <w:t>clause</w:t>
      </w:r>
      <w:r>
        <w:rPr>
          <w:rFonts w:eastAsia="SimSun"/>
        </w:rPr>
        <w:t xml:space="preserve"> is referenced from other procedures.</w:t>
      </w:r>
    </w:p>
    <w:p w14:paraId="5DE66590" w14:textId="77777777" w:rsidR="00A41BFA" w:rsidRDefault="00A41BFA" w:rsidP="00A41BFA">
      <w:pPr>
        <w:rPr>
          <w:lang w:val="en-US"/>
        </w:rPr>
      </w:pPr>
      <w:r>
        <w:rPr>
          <w:lang w:eastAsia="ko-KR"/>
        </w:rPr>
        <w:t xml:space="preserve">When determining the Resource-Priority header field namespace and priority values as specified in </w:t>
      </w:r>
      <w:r>
        <w:rPr>
          <w:lang w:val="en-US"/>
        </w:rPr>
        <w:t xml:space="preserve">IETF RFC 8101 [38] </w:t>
      </w:r>
      <w:r>
        <w:rPr>
          <w:lang w:eastAsia="ko-KR"/>
        </w:rPr>
        <w:t>for an MCVideo emergency group call or MCVideo emergency private call the controlling MCVideo function:</w:t>
      </w:r>
    </w:p>
    <w:p w14:paraId="6AD321C6"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40C38850"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285147BF"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an MCVideo imminent peril group call the controlling MCVideo function:</w:t>
      </w:r>
    </w:p>
    <w:p w14:paraId="513A265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3EDD4A58"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p>
    <w:p w14:paraId="4A79E60A"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 normal MCVideo group or private call the controlling MCVideo function:</w:t>
      </w:r>
    </w:p>
    <w:p w14:paraId="417ADFD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21E9ABD3"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1C716F08" w14:textId="77777777" w:rsidR="00A41BFA" w:rsidRDefault="00A41BFA" w:rsidP="00A41BFA">
      <w:pPr>
        <w:pStyle w:val="NO"/>
      </w:pPr>
      <w:r>
        <w:t>NOTE:</w:t>
      </w:r>
      <w:r>
        <w:tab/>
      </w:r>
      <w:r w:rsidRPr="00106592">
        <w:t xml:space="preserve">The "normal" Resource-Priority header field value is needed to return to a normal priority value from a priority value adjusted for an </w:t>
      </w:r>
      <w:r>
        <w:t>MCVideo</w:t>
      </w:r>
      <w:r w:rsidRPr="00106592">
        <w:t xml:space="preserve"> emergency group or private call or an </w:t>
      </w:r>
      <w:r>
        <w:t>MCVideo</w:t>
      </w:r>
      <w:r w:rsidRPr="00106592">
        <w:t xml:space="preserve">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46BD5448" w14:textId="0139FC95" w:rsidR="00A41BFA" w:rsidRPr="00623AD4" w:rsidRDefault="00A41BFA" w:rsidP="00F1630B">
      <w:pPr>
        <w:pStyle w:val="Heading5"/>
        <w:rPr>
          <w:lang w:eastAsia="ko-KR"/>
        </w:rPr>
      </w:pPr>
      <w:bookmarkStart w:id="835" w:name="_Toc20152400"/>
      <w:bookmarkStart w:id="836" w:name="_Toc27495065"/>
      <w:bookmarkStart w:id="837" w:name="_Toc36108533"/>
      <w:bookmarkStart w:id="838" w:name="_Toc45194321"/>
      <w:bookmarkStart w:id="839" w:name="_Toc123629331"/>
      <w:r w:rsidRPr="00442558">
        <w:rPr>
          <w:lang w:eastAsia="ko-KR"/>
        </w:rPr>
        <w:t>6.3.3.1.</w:t>
      </w:r>
      <w:r>
        <w:rPr>
          <w:lang w:eastAsia="ko-KR"/>
        </w:rPr>
        <w:t>19</w:t>
      </w:r>
      <w:r w:rsidRPr="00442558">
        <w:rPr>
          <w:lang w:eastAsia="ko-KR"/>
        </w:rPr>
        <w:tab/>
        <w:t xml:space="preserve">Generating a SIP MESSAGE request </w:t>
      </w:r>
      <w:r>
        <w:rPr>
          <w:lang w:eastAsia="ko-KR"/>
        </w:rPr>
        <w:t>to indicate successful receipt of an emergency alert or emergency cancellation</w:t>
      </w:r>
      <w:bookmarkEnd w:id="835"/>
      <w:bookmarkEnd w:id="836"/>
      <w:bookmarkEnd w:id="837"/>
      <w:bookmarkEnd w:id="838"/>
      <w:bookmarkEnd w:id="839"/>
    </w:p>
    <w:p w14:paraId="685727D8"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is referenced from other procedures.</w:t>
      </w:r>
    </w:p>
    <w:p w14:paraId="72A07390"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107E6350" w14:textId="77777777" w:rsidR="00A41BFA" w:rsidRPr="00442558" w:rsidRDefault="00A41BFA" w:rsidP="00A41BFA">
      <w:pPr>
        <w:rPr>
          <w:rFonts w:eastAsia="SimSun"/>
        </w:rPr>
      </w:pPr>
      <w:r w:rsidRPr="00442558">
        <w:rPr>
          <w:rFonts w:eastAsia="SimSun"/>
        </w:rPr>
        <w:lastRenderedPageBreak/>
        <w:t xml:space="preserve">The controlling </w:t>
      </w:r>
      <w:r>
        <w:rPr>
          <w:rFonts w:eastAsia="SimSun"/>
        </w:rPr>
        <w:t>MCVideo</w:t>
      </w:r>
      <w:r w:rsidRPr="00442558">
        <w:rPr>
          <w:rFonts w:eastAsia="SimSun"/>
        </w:rPr>
        <w:t xml:space="preserve"> function:</w:t>
      </w:r>
    </w:p>
    <w:p w14:paraId="5BB49B40" w14:textId="77777777" w:rsidR="00A41BFA" w:rsidRPr="00442558" w:rsidRDefault="00A41BFA" w:rsidP="00A41BFA">
      <w:pPr>
        <w:pStyle w:val="B1"/>
        <w:rPr>
          <w:lang w:eastAsia="ko-KR"/>
        </w:rPr>
      </w:pPr>
      <w:r w:rsidRPr="00442558">
        <w:rPr>
          <w:rFonts w:eastAsia="SimSun"/>
        </w:rPr>
        <w:t>1)</w:t>
      </w:r>
      <w:r w:rsidRPr="00442558">
        <w:rPr>
          <w:rFonts w:eastAsia="SimSun"/>
        </w:rPr>
        <w:tab/>
        <w:t xml:space="preserve">shall generate a SIP MESSAGE request in accordance with </w:t>
      </w:r>
      <w:r>
        <w:rPr>
          <w:rFonts w:eastAsia="SimSun"/>
        </w:rPr>
        <w:t>3GPP TS 24.229 [11]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3AB4C004" w14:textId="77777777" w:rsidR="00A41BFA" w:rsidRPr="00442558" w:rsidRDefault="00A41BFA" w:rsidP="00A41BFA">
      <w:pPr>
        <w:pStyle w:val="B1"/>
        <w:rPr>
          <w:lang w:eastAsia="ko-KR"/>
        </w:rPr>
      </w:pPr>
      <w:r w:rsidRPr="00442558">
        <w:rPr>
          <w:lang w:eastAsia="ko-KR"/>
        </w:rPr>
        <w:t>2)</w:t>
      </w:r>
      <w:r w:rsidRPr="00442558">
        <w:rPr>
          <w:lang w:eastAsia="ko-KR"/>
        </w:rPr>
        <w:tab/>
        <w:t>shall include an Accept-Contact header field containing the g.3gpp.</w:t>
      </w:r>
      <w:r>
        <w:rPr>
          <w:lang w:eastAsia="ko-KR"/>
        </w:rPr>
        <w:t>mcvideo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43372428" w14:textId="77777777" w:rsidR="00A41BFA" w:rsidRPr="00442558" w:rsidRDefault="00A41BFA" w:rsidP="00A41BFA">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mcvideo</w:t>
      </w:r>
      <w:r w:rsidRPr="00442558">
        <w:rPr>
          <w:lang w:eastAsia="ko-KR"/>
        </w:rPr>
        <w:t>" along with parameters "require" and "explicit" according to IETF RFC 3841 [</w:t>
      </w:r>
      <w:r>
        <w:rPr>
          <w:lang w:eastAsia="ko-KR"/>
        </w:rPr>
        <w:t>20</w:t>
      </w:r>
      <w:r w:rsidRPr="00442558">
        <w:rPr>
          <w:lang w:eastAsia="ko-KR"/>
        </w:rPr>
        <w:t>];</w:t>
      </w:r>
    </w:p>
    <w:p w14:paraId="3572F00B" w14:textId="77777777" w:rsidR="00A41BFA" w:rsidRPr="00442558" w:rsidRDefault="00A41BFA" w:rsidP="00A41BFA">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0A23B0">
        <w:rPr>
          <w:rFonts w:eastAsia="SimSun"/>
        </w:rPr>
        <w:t>public service identity</w:t>
      </w:r>
      <w:r w:rsidRPr="00442558">
        <w:rPr>
          <w:rFonts w:eastAsia="SimSun"/>
        </w:rPr>
        <w:t xml:space="preserve"> of the terminating participating function associated with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w:t>
      </w:r>
      <w:r w:rsidRPr="00442558">
        <w:rPr>
          <w:lang w:eastAsia="ko-KR"/>
        </w:rPr>
        <w:t>u</w:t>
      </w:r>
      <w:r w:rsidRPr="00442558">
        <w:rPr>
          <w:rFonts w:eastAsia="SimSun"/>
        </w:rPr>
        <w:t>ser;</w:t>
      </w:r>
    </w:p>
    <w:p w14:paraId="156FA3D9"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76ED8B1A"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1FE6B65"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6ABA69" w14:textId="77777777" w:rsidR="000A23B0" w:rsidRPr="00BE4B01" w:rsidRDefault="000A23B0" w:rsidP="000A23B0">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617E3B3D"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42B37EFB" w14:textId="77777777" w:rsidR="00A41BFA" w:rsidRPr="004B70FF" w:rsidRDefault="00A41BFA" w:rsidP="00A41BFA">
      <w:pPr>
        <w:pStyle w:val="B1"/>
        <w:rPr>
          <w:rFonts w:eastAsia="SimSun"/>
        </w:rPr>
      </w:pPr>
      <w:r w:rsidRPr="00442558">
        <w:rPr>
          <w:rFonts w:eastAsia="SimSun"/>
        </w:rPr>
        <w:t>5)</w:t>
      </w:r>
      <w:r w:rsidRPr="00442558">
        <w:rPr>
          <w:rFonts w:eastAsia="SimSun"/>
        </w:rPr>
        <w:tab/>
        <w:t xml:space="preserve">shall include a P-Asserted-Identity header field set to the public service identity of controlling </w:t>
      </w:r>
      <w:r>
        <w:rPr>
          <w:rFonts w:eastAsia="SimSun"/>
        </w:rPr>
        <w:t>MCVideo</w:t>
      </w:r>
      <w:r w:rsidRPr="00442558">
        <w:rPr>
          <w:rFonts w:eastAsia="SimSun"/>
        </w:rPr>
        <w:t xml:space="preserve"> function;</w:t>
      </w:r>
      <w:r>
        <w:rPr>
          <w:rFonts w:eastAsia="SimSun"/>
        </w:rPr>
        <w:t xml:space="preserve"> and</w:t>
      </w:r>
    </w:p>
    <w:p w14:paraId="7B1B4BA1" w14:textId="77777777" w:rsidR="00A41BFA" w:rsidRPr="009F5806" w:rsidRDefault="00A41BFA" w:rsidP="00A41BFA">
      <w:pPr>
        <w:pStyle w:val="B1"/>
      </w:pPr>
      <w:r w:rsidRPr="00442558">
        <w:t>6)</w:t>
      </w:r>
      <w:r w:rsidRPr="00442558">
        <w:tab/>
        <w:t>shall include an application/vnd.3gpp.</w:t>
      </w:r>
      <w:r>
        <w:t>mcvideo</w:t>
      </w:r>
      <w:r w:rsidRPr="00442558">
        <w:t>-info+xml MIME body with the &lt;</w:t>
      </w:r>
      <w:r>
        <w:t>mcvideo</w:t>
      </w:r>
      <w:r w:rsidRPr="00442558">
        <w:t>info&gt; element containing the &lt;</w:t>
      </w:r>
      <w:r>
        <w:t>mcvideo</w:t>
      </w:r>
      <w:r w:rsidRPr="00442558">
        <w:t>-Params&gt; element with the &lt;</w:t>
      </w:r>
      <w:r>
        <w:t>mcvideo</w:t>
      </w:r>
      <w:r w:rsidRPr="00442558">
        <w:t xml:space="preserve">-request-uri&gt; element set to the value of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user</w:t>
      </w:r>
      <w:r>
        <w:t>.</w:t>
      </w:r>
    </w:p>
    <w:p w14:paraId="613167A2" w14:textId="4E70610D" w:rsidR="001C4A3A" w:rsidRPr="00D31BAA" w:rsidRDefault="001C4A3A" w:rsidP="00F1630B">
      <w:pPr>
        <w:pStyle w:val="Heading5"/>
        <w:rPr>
          <w:lang w:val="en-US" w:eastAsia="ko-KR"/>
        </w:rPr>
      </w:pPr>
      <w:bookmarkStart w:id="840" w:name="_Toc20155662"/>
      <w:bookmarkStart w:id="841" w:name="_Toc27500817"/>
      <w:bookmarkStart w:id="842" w:name="_Toc36048942"/>
      <w:bookmarkStart w:id="843" w:name="_Toc45209705"/>
      <w:bookmarkStart w:id="844" w:name="_Toc51860530"/>
      <w:bookmarkStart w:id="845" w:name="_Toc59211854"/>
      <w:bookmarkStart w:id="846" w:name="_Toc123629332"/>
      <w:r w:rsidRPr="00442558">
        <w:rPr>
          <w:lang w:eastAsia="ko-KR"/>
        </w:rPr>
        <w:t>6.3.3.1.</w:t>
      </w:r>
      <w:r>
        <w:rPr>
          <w:lang w:eastAsia="ko-KR"/>
        </w:rPr>
        <w:t>20</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an </w:t>
      </w:r>
      <w:r w:rsidRPr="00E352B4">
        <w:rPr>
          <w:lang w:eastAsia="ko-KR"/>
        </w:rPr>
        <w:t xml:space="preserve">emergency </w:t>
      </w:r>
      <w:r>
        <w:rPr>
          <w:lang w:val="en-US" w:eastAsia="ko-KR"/>
        </w:rPr>
        <w:t>alert area</w:t>
      </w:r>
      <w:bookmarkEnd w:id="840"/>
      <w:bookmarkEnd w:id="841"/>
      <w:bookmarkEnd w:id="842"/>
      <w:bookmarkEnd w:id="843"/>
      <w:bookmarkEnd w:id="844"/>
      <w:bookmarkEnd w:id="845"/>
      <w:bookmarkEnd w:id="846"/>
    </w:p>
    <w:p w14:paraId="3F618D57" w14:textId="77777777" w:rsidR="001C4A3A" w:rsidRPr="00D31BAA" w:rsidRDefault="001C4A3A" w:rsidP="001C4A3A">
      <w:pPr>
        <w:rPr>
          <w:rFonts w:eastAsia="Calibri"/>
        </w:rPr>
      </w:pPr>
      <w:r w:rsidRPr="00D31BAA">
        <w:rPr>
          <w:rFonts w:eastAsia="Calibri"/>
        </w:rPr>
        <w:t xml:space="preserve">This </w:t>
      </w:r>
      <w:r w:rsidR="00C836A2">
        <w:rPr>
          <w:rFonts w:eastAsia="Calibri"/>
        </w:rPr>
        <w:t>clause</w:t>
      </w:r>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emergency alert area</w:t>
      </w:r>
      <w:r>
        <w:rPr>
          <w:rFonts w:eastAsia="Calibri"/>
        </w:rPr>
        <w:t xml:space="preserve"> or exited from</w:t>
      </w:r>
      <w:r w:rsidRPr="00D31BAA">
        <w:rPr>
          <w:rFonts w:eastAsia="Calibri"/>
        </w:rPr>
        <w:t xml:space="preserve"> a pre-defined emergency alert area.</w:t>
      </w:r>
    </w:p>
    <w:p w14:paraId="1C781421" w14:textId="77777777" w:rsidR="008006F2" w:rsidRPr="004C11AA" w:rsidRDefault="008006F2" w:rsidP="008006F2">
      <w:pPr>
        <w:pStyle w:val="NO"/>
      </w:pPr>
      <w:r w:rsidRPr="0073469F">
        <w:t>NOTE:</w:t>
      </w:r>
      <w:r w:rsidRPr="0073469F">
        <w:tab/>
      </w:r>
      <w:r>
        <w:t xml:space="preserve">The participating MCVideo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t>.</w:t>
      </w:r>
      <w:r w:rsidRPr="00535C0B">
        <w:t xml:space="preserve"> </w:t>
      </w:r>
      <w:r w:rsidRPr="006C65E8">
        <w:t>The determination of the specific region is left to implementation.</w:t>
      </w:r>
    </w:p>
    <w:p w14:paraId="45A90171" w14:textId="77777777" w:rsidR="001C4A3A" w:rsidRPr="00D31BAA" w:rsidRDefault="001C4A3A" w:rsidP="001C4A3A">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7FA92284" w14:textId="77777777" w:rsidR="001C4A3A" w:rsidRPr="00D31BAA" w:rsidRDefault="001C4A3A" w:rsidP="001C4A3A">
      <w:pPr>
        <w:pStyle w:val="B1"/>
      </w:pPr>
      <w:r w:rsidRPr="00D31BAA">
        <w:t>1)</w:t>
      </w:r>
      <w:r w:rsidRPr="00D31BAA">
        <w:tab/>
        <w:t>shall generate a SIP MESSAGE request in accordance with 3GPP TS 24.229 [</w:t>
      </w:r>
      <w:r>
        <w:t>11</w:t>
      </w:r>
      <w:r w:rsidRPr="00D31BAA">
        <w:t>] and IETF RFC 3428 [</w:t>
      </w:r>
      <w:r>
        <w:t>17</w:t>
      </w:r>
      <w:r w:rsidRPr="00D31BAA">
        <w:t>];</w:t>
      </w:r>
    </w:p>
    <w:p w14:paraId="169E1353" w14:textId="77777777" w:rsidR="001C4A3A" w:rsidRPr="00D31BAA" w:rsidRDefault="001C4A3A" w:rsidP="001C4A3A">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495803E2" w14:textId="77777777" w:rsidR="001C4A3A" w:rsidRPr="00D31BAA" w:rsidRDefault="001C4A3A" w:rsidP="001C4A3A">
      <w:pPr>
        <w:pStyle w:val="B1"/>
      </w:pPr>
      <w:r w:rsidRPr="00D31BAA">
        <w:t>3)</w:t>
      </w:r>
      <w:r w:rsidRPr="00D31BAA">
        <w:tab/>
        <w:t>shall include an Accept-Contact header field with the media feature tag g.3gpp.icsi-ref with the value of "urn:urn-7:3gpp-service.ims.icsi.</w:t>
      </w:r>
      <w:r>
        <w:t>mcvideo</w:t>
      </w:r>
      <w:r w:rsidRPr="00D31BAA">
        <w:t>" along with parameters "require" and "explicit" according to IETF RFC 3841 [</w:t>
      </w:r>
      <w:r>
        <w:t>20</w:t>
      </w:r>
      <w:r w:rsidRPr="00D31BAA">
        <w:t>];</w:t>
      </w:r>
    </w:p>
    <w:p w14:paraId="5099DFCC" w14:textId="77777777" w:rsidR="001C4A3A" w:rsidRPr="00D31BAA" w:rsidRDefault="001C4A3A" w:rsidP="001C4A3A">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t>MCV</w:t>
      </w:r>
      <w:r>
        <w:rPr>
          <w:rFonts w:eastAsia="Calibri"/>
        </w:rPr>
        <w:t>ideo</w:t>
      </w:r>
      <w:r w:rsidRPr="00D31BAA">
        <w:t xml:space="preserve"> user;</w:t>
      </w:r>
    </w:p>
    <w:p w14:paraId="3A2B8820" w14:textId="77777777" w:rsidR="001C4A3A" w:rsidRPr="00674509" w:rsidRDefault="001C4A3A" w:rsidP="001C4A3A">
      <w:pPr>
        <w:pStyle w:val="B1"/>
      </w:pPr>
      <w:r w:rsidRPr="00674509">
        <w:lastRenderedPageBreak/>
        <w:t>5)</w:t>
      </w:r>
      <w:r w:rsidRPr="00674509">
        <w:tab/>
        <w:t xml:space="preserve">shall include a P-Asserted-Identity header field set to the public service identity </w:t>
      </w:r>
      <w:r>
        <w:t>of the</w:t>
      </w:r>
      <w:r w:rsidRPr="00674509">
        <w:t xml:space="preserve"> </w:t>
      </w:r>
      <w:r>
        <w:t>participating</w:t>
      </w:r>
      <w:r w:rsidRPr="00674509">
        <w:t xml:space="preserve"> </w:t>
      </w:r>
      <w:r>
        <w:t>MCV</w:t>
      </w:r>
      <w:r>
        <w:rPr>
          <w:rFonts w:eastAsia="Calibri"/>
        </w:rPr>
        <w:t>ideo</w:t>
      </w:r>
      <w:r w:rsidRPr="00674509">
        <w:t xml:space="preserve"> function;</w:t>
      </w:r>
    </w:p>
    <w:p w14:paraId="3312067F" w14:textId="77777777" w:rsidR="001C4A3A" w:rsidRPr="00674509" w:rsidRDefault="001C4A3A" w:rsidP="001C4A3A">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55900BEE" w14:textId="77777777" w:rsidR="001C4A3A" w:rsidRPr="00D31BAA" w:rsidRDefault="001C4A3A" w:rsidP="001C4A3A">
      <w:pPr>
        <w:pStyle w:val="B1"/>
      </w:pPr>
      <w:r w:rsidRPr="00D31BAA">
        <w:t>7)</w:t>
      </w:r>
      <w:r w:rsidRPr="00D31BAA">
        <w:tab/>
        <w:t>shall include an application/vnd.3gpp.</w:t>
      </w:r>
      <w:r>
        <w:t>mcvideo</w:t>
      </w:r>
      <w:r w:rsidRPr="00D31BAA">
        <w:t>-info+xml MIME body with the &lt;</w:t>
      </w:r>
      <w:r>
        <w:t>mcvideo</w:t>
      </w:r>
      <w:r w:rsidRPr="00D31BAA">
        <w:t>info&gt; element containing the &lt;</w:t>
      </w:r>
      <w:r>
        <w:t>mcvideo</w:t>
      </w:r>
      <w:r w:rsidRPr="00D31BAA">
        <w:t>-Params&gt; element with the &lt;</w:t>
      </w:r>
      <w:r>
        <w:t>mcvideo</w:t>
      </w:r>
      <w:r w:rsidRPr="00D31BAA">
        <w:t xml:space="preserve">-request-uri&gt; element set to the value of the </w:t>
      </w:r>
      <w:r>
        <w:t>MCVideo</w:t>
      </w:r>
      <w:r w:rsidRPr="00D31BAA">
        <w:t xml:space="preserve"> ID of the targeted </w:t>
      </w:r>
      <w:r>
        <w:t>MCVideo</w:t>
      </w:r>
      <w:r w:rsidRPr="00D31BAA">
        <w:t xml:space="preserve"> user;</w:t>
      </w:r>
    </w:p>
    <w:p w14:paraId="1226827B" w14:textId="77777777" w:rsidR="001C4A3A" w:rsidRDefault="001C4A3A" w:rsidP="001C4A3A">
      <w:pPr>
        <w:pStyle w:val="B1"/>
      </w:pPr>
      <w:r w:rsidRPr="00D31BAA">
        <w:t>8)</w:t>
      </w:r>
      <w:r w:rsidRPr="00D31BAA">
        <w:tab/>
        <w:t>shall include in the application/vnd.3gpp.</w:t>
      </w:r>
      <w:r>
        <w:t>mcvideo</w:t>
      </w:r>
      <w:r w:rsidRPr="00D31BAA">
        <w:t>-info+xml MIME body an &lt;</w:t>
      </w:r>
      <w:r>
        <w:t>emergency-</w:t>
      </w:r>
      <w:r w:rsidRPr="00D31BAA">
        <w:t>alert</w:t>
      </w:r>
      <w:r>
        <w:t>-area</w:t>
      </w:r>
      <w:r w:rsidRPr="00D31BAA">
        <w:t>-ind&gt; element</w:t>
      </w:r>
      <w:r>
        <w:t>:</w:t>
      </w:r>
    </w:p>
    <w:p w14:paraId="6A685411" w14:textId="77777777" w:rsidR="001C4A3A" w:rsidRDefault="001C4A3A" w:rsidP="001C4A3A">
      <w:pPr>
        <w:pStyle w:val="B2"/>
      </w:pPr>
      <w:r>
        <w:t>a)</w:t>
      </w:r>
      <w:r>
        <w:tab/>
      </w:r>
      <w:r w:rsidRPr="00D31BAA">
        <w:t>set to a value of "true"</w:t>
      </w:r>
      <w:r>
        <w:t xml:space="preserve">, if the MCVideo client has entered a </w:t>
      </w:r>
      <w:r w:rsidRPr="00D31BAA">
        <w:rPr>
          <w:rFonts w:eastAsia="Calibri"/>
        </w:rPr>
        <w:t>pre-defined emergency alert area</w:t>
      </w:r>
      <w:r w:rsidRPr="00D31BAA">
        <w:t xml:space="preserve">; </w:t>
      </w:r>
      <w:r>
        <w:t>or</w:t>
      </w:r>
    </w:p>
    <w:p w14:paraId="3F6DF089" w14:textId="77777777" w:rsidR="001C4A3A" w:rsidRPr="00D31BAA" w:rsidRDefault="001C4A3A" w:rsidP="001C4A3A">
      <w:pPr>
        <w:pStyle w:val="B2"/>
      </w:pPr>
      <w:r>
        <w:t>b)</w:t>
      </w:r>
      <w:r>
        <w:tab/>
        <w:t xml:space="preserve">set to a value of "false", if the MCVideo client has exited from a </w:t>
      </w:r>
      <w:r w:rsidRPr="00D31BAA">
        <w:rPr>
          <w:rFonts w:eastAsia="Calibri"/>
        </w:rPr>
        <w:t>pre-defined emergency alert area</w:t>
      </w:r>
      <w:r>
        <w:rPr>
          <w:rFonts w:eastAsia="Calibri"/>
        </w:rPr>
        <w:t>; and</w:t>
      </w:r>
    </w:p>
    <w:p w14:paraId="77B181DF" w14:textId="77777777" w:rsidR="001C4A3A" w:rsidRDefault="001C4A3A" w:rsidP="001C4A3A">
      <w:pPr>
        <w:pStyle w:val="B1"/>
      </w:pPr>
      <w:r w:rsidRPr="00D31BAA">
        <w:t>9)</w:t>
      </w:r>
      <w:r w:rsidRPr="00D31BAA">
        <w:tab/>
      </w:r>
      <w:r>
        <w:t xml:space="preserve">shall </w:t>
      </w:r>
      <w:r w:rsidRPr="00D31BAA">
        <w:t xml:space="preserve">send the SIP MESSAGE request towards the </w:t>
      </w:r>
      <w:r>
        <w:t>MCVideo</w:t>
      </w:r>
      <w:r w:rsidRPr="00D31BAA">
        <w:t xml:space="preserve"> client according to </w:t>
      </w:r>
      <w:r>
        <w:t xml:space="preserve">the </w:t>
      </w:r>
      <w:r w:rsidRPr="00D31BAA">
        <w:t>rules and procedures of 3GPP TS 24.229 [</w:t>
      </w:r>
      <w:r>
        <w:t>11</w:t>
      </w:r>
      <w:r w:rsidRPr="00D31BAA">
        <w:t>]</w:t>
      </w:r>
      <w:r>
        <w:t>.</w:t>
      </w:r>
    </w:p>
    <w:p w14:paraId="6FD03A80" w14:textId="77777777" w:rsidR="001C4A3A" w:rsidRPr="0034152B" w:rsidRDefault="001C4A3A" w:rsidP="001C4A3A">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w:t>
      </w:r>
      <w:r>
        <w:rPr>
          <w:rFonts w:eastAsia="Calibri"/>
        </w:rPr>
        <w:t>mcvideo</w:t>
      </w:r>
      <w:r w:rsidRPr="0034152B">
        <w:rPr>
          <w:rFonts w:eastAsia="Calibri"/>
        </w:rPr>
        <w:t>-info+xml MIME body in the SIP MESSAGE request was:</w:t>
      </w:r>
    </w:p>
    <w:p w14:paraId="22612F52" w14:textId="77777777" w:rsidR="001C4A3A" w:rsidRDefault="001C4A3A" w:rsidP="001C4A3A">
      <w:pPr>
        <w:pStyle w:val="B1"/>
      </w:pPr>
      <w:r>
        <w:t>1)</w:t>
      </w:r>
      <w:r>
        <w:tab/>
      </w:r>
      <w:r w:rsidRPr="00D31BAA">
        <w:t>set to a value of "true"</w:t>
      </w:r>
      <w:r>
        <w:t xml:space="preserve">, </w:t>
      </w:r>
      <w:r w:rsidRPr="00D31BAA">
        <w:t>shall</w:t>
      </w:r>
      <w:r>
        <w:t xml:space="preserve"> record that the MCVideo client has received the notification that it has entered the </w:t>
      </w:r>
      <w:r w:rsidRPr="0034152B">
        <w:t>pre-defined emergency alert are</w:t>
      </w:r>
      <w:r w:rsidR="0021009A">
        <w:rPr>
          <w:lang w:val="en-US"/>
        </w:rPr>
        <w:t>a</w:t>
      </w:r>
      <w:r w:rsidRPr="00D31BAA">
        <w:t>; and</w:t>
      </w:r>
    </w:p>
    <w:p w14:paraId="05612925" w14:textId="77777777" w:rsidR="001C4A3A" w:rsidRDefault="001C4A3A" w:rsidP="001C4A3A">
      <w:pPr>
        <w:pStyle w:val="B1"/>
      </w:pPr>
      <w:r>
        <w:t>2)</w:t>
      </w:r>
      <w:r>
        <w:tab/>
      </w:r>
      <w:r w:rsidRPr="00D31BAA">
        <w:t>set to a value of "</w:t>
      </w:r>
      <w:r>
        <w:t>false</w:t>
      </w:r>
      <w:r w:rsidRPr="00D31BAA">
        <w:t>"</w:t>
      </w:r>
      <w:r>
        <w:t xml:space="preserve">, </w:t>
      </w:r>
      <w:r w:rsidRPr="00D31BAA">
        <w:t>shall</w:t>
      </w:r>
      <w:r>
        <w:t xml:space="preserve"> record that the MCVideo client has received the notification that it has exited the </w:t>
      </w:r>
      <w:r w:rsidRPr="0034152B">
        <w:t>pre-defined emergency alert are</w:t>
      </w:r>
      <w:r>
        <w:t>a.</w:t>
      </w:r>
    </w:p>
    <w:p w14:paraId="7B74276F" w14:textId="1AC20C2A" w:rsidR="00F62A09" w:rsidRPr="00D31BAA" w:rsidRDefault="00F62A09" w:rsidP="00F1630B">
      <w:pPr>
        <w:pStyle w:val="Heading5"/>
        <w:rPr>
          <w:lang w:val="en-US" w:eastAsia="ko-KR"/>
        </w:rPr>
      </w:pPr>
      <w:bookmarkStart w:id="847" w:name="_Toc123629333"/>
      <w:r w:rsidRPr="00442558">
        <w:rPr>
          <w:lang w:eastAsia="ko-KR"/>
        </w:rPr>
        <w:t>6.3.3.1.</w:t>
      </w:r>
      <w:r w:rsidRPr="00A75641">
        <w:rPr>
          <w:lang w:eastAsia="ko-KR"/>
        </w:rPr>
        <w:t>2</w:t>
      </w:r>
      <w:r>
        <w:rPr>
          <w:lang w:eastAsia="ko-KR"/>
        </w:rPr>
        <w:t>1</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w:t>
      </w:r>
      <w:r>
        <w:t>a group geographic</w:t>
      </w:r>
      <w:r w:rsidRPr="00D31BAA">
        <w:t xml:space="preserve"> area</w:t>
      </w:r>
      <w:bookmarkEnd w:id="847"/>
    </w:p>
    <w:p w14:paraId="3219D9F7" w14:textId="77777777" w:rsidR="00F62A09" w:rsidRPr="00D31BAA" w:rsidRDefault="00F62A09" w:rsidP="00F62A09">
      <w:pPr>
        <w:rPr>
          <w:rFonts w:eastAsia="Calibri"/>
        </w:rPr>
      </w:pPr>
      <w:r w:rsidRPr="00D31BAA">
        <w:rPr>
          <w:rFonts w:eastAsia="Calibri"/>
        </w:rPr>
        <w:t xml:space="preserve">This </w:t>
      </w:r>
      <w:r w:rsidR="00C836A2">
        <w:rPr>
          <w:rFonts w:eastAsia="Calibri"/>
        </w:rPr>
        <w:t>clause</w:t>
      </w:r>
      <w:bookmarkStart w:id="848" w:name="_Toc20152401"/>
      <w:bookmarkStart w:id="849" w:name="_Toc27495066"/>
      <w:bookmarkStart w:id="850" w:name="_Toc36108534"/>
      <w:bookmarkStart w:id="851" w:name="_Toc45194322"/>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24CBB053" w14:textId="77777777" w:rsidR="008006F2" w:rsidRPr="00161580" w:rsidRDefault="008006F2" w:rsidP="008006F2">
      <w:pPr>
        <w:pStyle w:val="NO"/>
      </w:pPr>
      <w:r w:rsidRPr="0073469F">
        <w:t>NOTE:</w:t>
      </w:r>
      <w:r w:rsidRPr="0073469F">
        <w:tab/>
      </w:r>
      <w:r>
        <w:t xml:space="preserve">The participating MCVideo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t>.</w:t>
      </w:r>
      <w:r w:rsidRPr="00535C0B">
        <w:t xml:space="preserve"> </w:t>
      </w:r>
      <w:r w:rsidRPr="006C65E8">
        <w:t>The determination of the specific region is left to implementation.</w:t>
      </w:r>
    </w:p>
    <w:p w14:paraId="35382097" w14:textId="77777777" w:rsidR="00F62A09" w:rsidRPr="00D31BAA" w:rsidRDefault="00F62A09" w:rsidP="00F62A09">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454722C9" w14:textId="77777777" w:rsidR="00F62A09" w:rsidRPr="00D31BAA" w:rsidRDefault="00F62A09" w:rsidP="00F62A09">
      <w:pPr>
        <w:pStyle w:val="B1"/>
      </w:pPr>
      <w:r w:rsidRPr="00D31BAA">
        <w:t>1)</w:t>
      </w:r>
      <w:r w:rsidRPr="00D31BAA">
        <w:tab/>
        <w:t>shall generate a SIP MESSAGE request in accordance with 3GPP TS 24.229 </w:t>
      </w:r>
      <w:r>
        <w:t>[11]</w:t>
      </w:r>
      <w:r w:rsidRPr="00D31BAA">
        <w:t xml:space="preserve"> and IETF RFC 3428 </w:t>
      </w:r>
      <w:r>
        <w:t>[17]</w:t>
      </w:r>
      <w:r w:rsidRPr="00D31BAA">
        <w:t>;</w:t>
      </w:r>
    </w:p>
    <w:p w14:paraId="550E625E" w14:textId="77777777" w:rsidR="00F62A09" w:rsidRPr="00D31BAA" w:rsidRDefault="00F62A09" w:rsidP="00F62A09">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23E098D3" w14:textId="77777777" w:rsidR="00F62A09" w:rsidRPr="00D31BAA" w:rsidRDefault="00F62A09" w:rsidP="00F62A09">
      <w:pPr>
        <w:pStyle w:val="B1"/>
      </w:pPr>
      <w:r w:rsidRPr="00D31BAA">
        <w:t>3)</w:t>
      </w:r>
      <w:r w:rsidRPr="00D31BAA">
        <w:tab/>
        <w:t>shall include an Accept-Contact header field with the media feature tag g.3gpp.icsi-ref with the value of "urn:urn-7:3gpp-service.ims.icsi.mc</w:t>
      </w:r>
      <w:r>
        <w:t>video</w:t>
      </w:r>
      <w:r w:rsidRPr="00D31BAA">
        <w:t>" along with parameters "require" and "explicit" according to IETF RFC 3841 [</w:t>
      </w:r>
      <w:r>
        <w:t>20</w:t>
      </w:r>
      <w:r w:rsidRPr="00D31BAA">
        <w:t>];</w:t>
      </w:r>
    </w:p>
    <w:p w14:paraId="7A53A6F9" w14:textId="77777777" w:rsidR="00F62A09" w:rsidRPr="00D31BAA" w:rsidRDefault="00F62A09" w:rsidP="00F62A09">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rPr>
          <w:rFonts w:eastAsia="Calibri"/>
        </w:rPr>
        <w:t>MCVideo</w:t>
      </w:r>
      <w:r w:rsidRPr="00D31BAA">
        <w:t xml:space="preserve"> user;</w:t>
      </w:r>
    </w:p>
    <w:p w14:paraId="763993DE" w14:textId="77777777" w:rsidR="00F62A09" w:rsidRPr="00674509" w:rsidRDefault="00F62A09" w:rsidP="00F62A09">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w:t>
      </w:r>
      <w:r>
        <w:rPr>
          <w:rFonts w:eastAsia="Calibri"/>
        </w:rPr>
        <w:t>MCVideo</w:t>
      </w:r>
      <w:r w:rsidRPr="00674509">
        <w:t xml:space="preserve"> function;</w:t>
      </w:r>
    </w:p>
    <w:p w14:paraId="19EA9DC4" w14:textId="77777777" w:rsidR="00F62A09" w:rsidRPr="00674509" w:rsidRDefault="00F62A09" w:rsidP="00F62A09">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58B33441" w14:textId="77777777" w:rsidR="00F62A09" w:rsidRPr="00D31BAA" w:rsidRDefault="00F62A09" w:rsidP="00F62A09">
      <w:pPr>
        <w:pStyle w:val="B1"/>
      </w:pPr>
      <w:r w:rsidRPr="00D31BAA">
        <w:t>7)</w:t>
      </w:r>
      <w:r w:rsidRPr="00D31BAA">
        <w:tab/>
      </w:r>
      <w:r w:rsidR="0021009A">
        <w:rPr>
          <w:lang w:val="en-US"/>
        </w:rPr>
        <w:t>void</w:t>
      </w:r>
      <w:r w:rsidRPr="00D31BAA">
        <w:t>;</w:t>
      </w:r>
    </w:p>
    <w:p w14:paraId="6DE88976" w14:textId="77777777" w:rsidR="00F62A09" w:rsidRPr="00120989" w:rsidRDefault="00F62A09" w:rsidP="00F62A09">
      <w:pPr>
        <w:pStyle w:val="B1"/>
        <w:rPr>
          <w:lang w:val="en-IN"/>
        </w:rPr>
      </w:pPr>
      <w:r w:rsidRPr="005A6941">
        <w:lastRenderedPageBreak/>
        <w:t>8)</w:t>
      </w:r>
      <w:r w:rsidRPr="005A6941">
        <w:tab/>
        <w:t xml:space="preserve">shall include </w:t>
      </w:r>
      <w:r w:rsidR="0021009A">
        <w:rPr>
          <w:lang w:val="en-US"/>
        </w:rPr>
        <w:t>an</w:t>
      </w:r>
      <w:r w:rsidRPr="005A6941">
        <w:t xml:space="preserve"> application/vnd.3gpp.mc</w:t>
      </w:r>
      <w:r>
        <w:t>video</w:t>
      </w:r>
      <w:r w:rsidRPr="005A6941">
        <w:t>-info+xml MIME body</w:t>
      </w:r>
      <w:r>
        <w:t xml:space="preserve"> </w:t>
      </w:r>
      <w:r w:rsidR="0021009A">
        <w:rPr>
          <w:lang w:val="en-US"/>
        </w:rPr>
        <w:t xml:space="preserve">with </w:t>
      </w:r>
      <w:r w:rsidRPr="005A6941">
        <w:t>an &lt;mc</w:t>
      </w:r>
      <w:r>
        <w:t>video</w:t>
      </w:r>
      <w:r w:rsidRPr="005A6941">
        <w:t>info&gt; element containing the &lt;mc</w:t>
      </w:r>
      <w:r>
        <w:t>video</w:t>
      </w:r>
      <w:r w:rsidRPr="005A6941">
        <w:t>-Params&gt; element with</w:t>
      </w:r>
      <w:r w:rsidR="00E9698D">
        <w:rPr>
          <w:lang w:val="en-IN"/>
        </w:rPr>
        <w:t>:</w:t>
      </w:r>
    </w:p>
    <w:p w14:paraId="0CEE6AA2" w14:textId="77777777" w:rsidR="00F62A09" w:rsidRPr="005761FB" w:rsidRDefault="00F62A09" w:rsidP="00F62A09">
      <w:pPr>
        <w:pStyle w:val="B2"/>
      </w:pPr>
      <w:r w:rsidRPr="005A6941">
        <w:t>a)</w:t>
      </w:r>
      <w:r w:rsidRPr="005A6941">
        <w:tab/>
        <w:t>an &lt;mc</w:t>
      </w:r>
      <w:r>
        <w:t>video</w:t>
      </w:r>
      <w:r w:rsidRPr="005A6941">
        <w:t xml:space="preserve">-request-uri&gt; element set to the </w:t>
      </w:r>
      <w:r w:rsidR="0021009A" w:rsidRPr="004F192B">
        <w:t xml:space="preserve">value of </w:t>
      </w:r>
      <w:r w:rsidR="0021009A">
        <w:t xml:space="preserve">the </w:t>
      </w:r>
      <w:r w:rsidR="0021009A">
        <w:rPr>
          <w:rFonts w:eastAsia="Calibri"/>
        </w:rPr>
        <w:t>MCVideo</w:t>
      </w:r>
      <w:r w:rsidR="0021009A" w:rsidRPr="005A6941">
        <w:t xml:space="preserve"> </w:t>
      </w:r>
      <w:r w:rsidR="0021009A" w:rsidRPr="0073469F">
        <w:rPr>
          <w:rFonts w:eastAsia="SimSun"/>
        </w:rPr>
        <w:t>ID</w:t>
      </w:r>
      <w:r w:rsidR="0021009A">
        <w:rPr>
          <w:rFonts w:eastAsia="SimSun"/>
        </w:rPr>
        <w:t xml:space="preserve"> of the targeted </w:t>
      </w:r>
      <w:r w:rsidR="0021009A">
        <w:rPr>
          <w:rFonts w:eastAsia="Calibri"/>
        </w:rPr>
        <w:t>MCVideo</w:t>
      </w:r>
      <w:r w:rsidR="0021009A" w:rsidRPr="005A6941">
        <w:t xml:space="preserve"> </w:t>
      </w:r>
      <w:r w:rsidR="0021009A">
        <w:rPr>
          <w:rFonts w:eastAsia="SimSun"/>
        </w:rPr>
        <w:t>user</w:t>
      </w:r>
      <w:r w:rsidRPr="005A6941">
        <w:t>;</w:t>
      </w:r>
    </w:p>
    <w:p w14:paraId="317D7895" w14:textId="77777777" w:rsidR="00F62A09" w:rsidRPr="005A6941" w:rsidRDefault="00F62A09" w:rsidP="00F62A09">
      <w:pPr>
        <w:pStyle w:val="B2"/>
      </w:pPr>
      <w:r w:rsidRPr="005A6941">
        <w:t>b)</w:t>
      </w:r>
      <w:r w:rsidRPr="005A6941">
        <w:tab/>
        <w:t xml:space="preserve">an &lt;associated-group-id&gt; element set to the </w:t>
      </w:r>
      <w:r w:rsidR="0021009A">
        <w:rPr>
          <w:lang w:val="en-US"/>
        </w:rPr>
        <w:t>MCVideo</w:t>
      </w:r>
      <w:r w:rsidR="0021009A" w:rsidRPr="005A6941">
        <w:t xml:space="preserve"> </w:t>
      </w:r>
      <w:r w:rsidRPr="005A6941">
        <w:t>group ID of the group for which a pre-defined group geographic area has been entered or exited; and</w:t>
      </w:r>
    </w:p>
    <w:p w14:paraId="3587BAA8" w14:textId="77777777" w:rsidR="00F62A09" w:rsidRPr="005A6941" w:rsidRDefault="00F62A09" w:rsidP="00F62A09">
      <w:pPr>
        <w:pStyle w:val="B2"/>
      </w:pPr>
      <w:r w:rsidRPr="005A6941">
        <w:t>c)</w:t>
      </w:r>
      <w:r w:rsidRPr="005A6941">
        <w:tab/>
        <w:t>a &lt;group-geo-area-ind&gt; element:</w:t>
      </w:r>
    </w:p>
    <w:p w14:paraId="3310804B" w14:textId="77777777" w:rsidR="00F62A09" w:rsidRPr="005A6941" w:rsidRDefault="00F62A09" w:rsidP="00F62A09">
      <w:pPr>
        <w:pStyle w:val="B3"/>
      </w:pPr>
      <w:r w:rsidRPr="005A6941">
        <w:t>i)</w:t>
      </w:r>
      <w:r w:rsidRPr="005A6941">
        <w:tab/>
        <w:t xml:space="preserve">set to a value of "true", if the </w:t>
      </w:r>
      <w:r>
        <w:rPr>
          <w:rFonts w:eastAsia="Calibri"/>
        </w:rPr>
        <w:t>MCVideo</w:t>
      </w:r>
      <w:r w:rsidRPr="005A6941">
        <w:t xml:space="preserve"> client has entered a pre-defined group geographic area; or</w:t>
      </w:r>
    </w:p>
    <w:p w14:paraId="1B169F1B" w14:textId="77777777" w:rsidR="00F62A09" w:rsidRPr="005A6941" w:rsidRDefault="00F62A09" w:rsidP="00F62A09">
      <w:pPr>
        <w:pStyle w:val="B3"/>
      </w:pPr>
      <w:r w:rsidRPr="005A6941">
        <w:t>ii)</w:t>
      </w:r>
      <w:r w:rsidRPr="005A6941">
        <w:tab/>
        <w:t xml:space="preserve">set to a value of "false", if the </w:t>
      </w:r>
      <w:r>
        <w:rPr>
          <w:rFonts w:eastAsia="Calibri"/>
        </w:rPr>
        <w:t>MCVideo</w:t>
      </w:r>
      <w:r w:rsidRPr="005A6941">
        <w:t xml:space="preserve"> client has exited from a pre-defined group geographic area; and</w:t>
      </w:r>
    </w:p>
    <w:p w14:paraId="4DE28AD3" w14:textId="77777777" w:rsidR="00F62A09" w:rsidRDefault="00F62A09" w:rsidP="00120989">
      <w:pPr>
        <w:pStyle w:val="B1"/>
      </w:pPr>
      <w:r w:rsidRPr="005A6941">
        <w:t>9)</w:t>
      </w:r>
      <w:r w:rsidRPr="005A6941">
        <w:tab/>
        <w:t xml:space="preserve">shall send the SIP MESSAGE request towards the </w:t>
      </w:r>
      <w:r>
        <w:rPr>
          <w:rFonts w:eastAsia="Calibri"/>
        </w:rPr>
        <w:t>MCVideo</w:t>
      </w:r>
      <w:r w:rsidRPr="005A6941">
        <w:t xml:space="preserve"> client according to the rules and procedures of 3GPP TS </w:t>
      </w:r>
      <w:r w:rsidRPr="00B6061C">
        <w:t>24</w:t>
      </w:r>
      <w:r w:rsidRPr="005A6941">
        <w:t>.229 </w:t>
      </w:r>
      <w:r>
        <w:t>[11]</w:t>
      </w:r>
      <w:r w:rsidRPr="005A6941">
        <w:t>.</w:t>
      </w:r>
    </w:p>
    <w:p w14:paraId="06F4AD74" w14:textId="77777777" w:rsidR="00F62A09" w:rsidRPr="0034152B" w:rsidRDefault="00F62A09" w:rsidP="00F62A09">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w:t>
      </w:r>
      <w:r>
        <w:rPr>
          <w:rFonts w:eastAsia="Calibri"/>
        </w:rPr>
        <w:t>video</w:t>
      </w:r>
      <w:r w:rsidRPr="0034152B">
        <w:rPr>
          <w:rFonts w:eastAsia="Calibri"/>
        </w:rPr>
        <w:t>-info+xml MIME body in the SIP MESSAGE request was:</w:t>
      </w:r>
    </w:p>
    <w:p w14:paraId="73AEE4B9" w14:textId="77777777" w:rsidR="00F62A09" w:rsidRDefault="00F62A09" w:rsidP="00F62A09">
      <w:pPr>
        <w:pStyle w:val="B1"/>
      </w:pPr>
      <w:r>
        <w:t>1)</w:t>
      </w:r>
      <w:r>
        <w:tab/>
      </w:r>
      <w:r w:rsidRPr="00D31BAA">
        <w:t>set to a value of "true"</w:t>
      </w:r>
      <w:r>
        <w:t xml:space="preserve">, </w:t>
      </w:r>
      <w:r w:rsidRPr="00D31BAA">
        <w:t>shall</w:t>
      </w:r>
      <w:r>
        <w:t xml:space="preserve"> record that the </w:t>
      </w:r>
      <w:r>
        <w:rPr>
          <w:rFonts w:eastAsia="Calibri"/>
        </w:rPr>
        <w:t>MCVideo</w:t>
      </w:r>
      <w:r>
        <w:t xml:space="preserve">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17898625" w14:textId="77777777" w:rsidR="00F62A09" w:rsidRDefault="00F62A09" w:rsidP="00F62A09">
      <w:pPr>
        <w:pStyle w:val="B1"/>
      </w:pPr>
      <w:r>
        <w:t>2)</w:t>
      </w:r>
      <w:r>
        <w:tab/>
      </w:r>
      <w:r w:rsidRPr="00D31BAA">
        <w:t>set to a value of "</w:t>
      </w:r>
      <w:r>
        <w:t>false</w:t>
      </w:r>
      <w:r w:rsidRPr="00D31BAA">
        <w:t>"</w:t>
      </w:r>
      <w:r>
        <w:t xml:space="preserve">, </w:t>
      </w:r>
      <w:r w:rsidRPr="00D31BAA">
        <w:t>shall</w:t>
      </w:r>
      <w:r>
        <w:t xml:space="preserve"> record that the </w:t>
      </w:r>
      <w:r>
        <w:rPr>
          <w:rFonts w:eastAsia="Calibri"/>
        </w:rPr>
        <w:t>MCVideo</w:t>
      </w:r>
      <w:r>
        <w:t xml:space="preserve">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1EBF384" w14:textId="7E5DF9A4" w:rsidR="00A41BFA" w:rsidRPr="0073469F" w:rsidRDefault="00A41BFA" w:rsidP="00F1630B">
      <w:pPr>
        <w:pStyle w:val="Heading4"/>
        <w:rPr>
          <w:lang w:eastAsia="ko-KR"/>
        </w:rPr>
      </w:pPr>
      <w:bookmarkStart w:id="852" w:name="_Toc123629334"/>
      <w:r w:rsidRPr="0073469F">
        <w:t>6.3.</w:t>
      </w:r>
      <w:r w:rsidRPr="0073469F">
        <w:rPr>
          <w:lang w:eastAsia="ko-KR"/>
        </w:rPr>
        <w:t>3.2</w:t>
      </w:r>
      <w:r w:rsidRPr="0073469F">
        <w:tab/>
      </w:r>
      <w:r w:rsidRPr="0073469F">
        <w:rPr>
          <w:lang w:eastAsia="ko-KR"/>
        </w:rPr>
        <w:t xml:space="preserve">Requests terminated by the controlling </w:t>
      </w:r>
      <w:r>
        <w:rPr>
          <w:lang w:eastAsia="ko-KR"/>
        </w:rPr>
        <w:t>MCVideo</w:t>
      </w:r>
      <w:r w:rsidRPr="0073469F">
        <w:rPr>
          <w:lang w:eastAsia="ko-KR"/>
        </w:rPr>
        <w:t xml:space="preserve"> function</w:t>
      </w:r>
      <w:bookmarkEnd w:id="848"/>
      <w:bookmarkEnd w:id="849"/>
      <w:bookmarkEnd w:id="850"/>
      <w:bookmarkEnd w:id="851"/>
      <w:bookmarkEnd w:id="852"/>
    </w:p>
    <w:p w14:paraId="23E9B9AA" w14:textId="4573DDB3" w:rsidR="00A41BFA" w:rsidRPr="0073469F" w:rsidRDefault="00A41BFA" w:rsidP="00F1630B">
      <w:pPr>
        <w:pStyle w:val="Heading5"/>
        <w:rPr>
          <w:lang w:eastAsia="ko-KR"/>
        </w:rPr>
      </w:pPr>
      <w:bookmarkStart w:id="853" w:name="_Toc20152402"/>
      <w:bookmarkStart w:id="854" w:name="_Toc27495067"/>
      <w:bookmarkStart w:id="855" w:name="_Toc36108535"/>
      <w:bookmarkStart w:id="856" w:name="_Toc45194323"/>
      <w:bookmarkStart w:id="857" w:name="_Toc123629335"/>
      <w:r w:rsidRPr="0073469F">
        <w:rPr>
          <w:lang w:eastAsia="ko-KR"/>
        </w:rPr>
        <w:t>6.3.3.2.1</w:t>
      </w:r>
      <w:r w:rsidRPr="0073469F">
        <w:rPr>
          <w:lang w:eastAsia="ko-KR"/>
        </w:rPr>
        <w:tab/>
        <w:t>SDP answer generation</w:t>
      </w:r>
      <w:bookmarkEnd w:id="853"/>
      <w:bookmarkEnd w:id="854"/>
      <w:bookmarkEnd w:id="855"/>
      <w:bookmarkEnd w:id="856"/>
      <w:bookmarkEnd w:id="857"/>
    </w:p>
    <w:p w14:paraId="588476C3" w14:textId="77777777" w:rsidR="00A41BFA" w:rsidRPr="0073469F" w:rsidRDefault="00A41BFA" w:rsidP="00A41BFA">
      <w:r w:rsidRPr="0073469F">
        <w:t xml:space="preserve">When composing the SDP answer according to </w:t>
      </w:r>
      <w:r>
        <w:t>3GPP TS 24.229 [11]</w:t>
      </w:r>
      <w:r w:rsidRPr="0073469F">
        <w:t xml:space="preserve">, the controlling </w:t>
      </w:r>
      <w:r>
        <w:t>MCVideo</w:t>
      </w:r>
      <w:r w:rsidRPr="0073469F">
        <w:t xml:space="preserve"> function:</w:t>
      </w:r>
    </w:p>
    <w:p w14:paraId="6CCD0608" w14:textId="77777777" w:rsidR="00A41BFA" w:rsidRDefault="00A41BFA" w:rsidP="00A41BFA">
      <w:pPr>
        <w:pStyle w:val="B1"/>
      </w:pPr>
      <w:r w:rsidRPr="0073469F">
        <w:t>1)</w:t>
      </w:r>
      <w:r w:rsidRPr="0073469F">
        <w:tab/>
        <w:t>for the accepted media stream in the received SDP offer</w:t>
      </w:r>
      <w:r>
        <w:t>:</w:t>
      </w:r>
    </w:p>
    <w:p w14:paraId="106D5007" w14:textId="77777777" w:rsidR="00A41BFA" w:rsidRPr="0073469F"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and</w:t>
      </w:r>
    </w:p>
    <w:p w14:paraId="4CA3DE68" w14:textId="77777777" w:rsidR="00A41BFA" w:rsidRDefault="00A41BFA" w:rsidP="00A41BFA">
      <w:pPr>
        <w:pStyle w:val="B1"/>
      </w:pPr>
      <w:r w:rsidRPr="0073469F">
        <w:t>2)</w:t>
      </w:r>
      <w:r w:rsidRPr="0073469F">
        <w:tab/>
        <w:t>for the accepted media-</w:t>
      </w:r>
      <w:r>
        <w:t>transmission</w:t>
      </w:r>
      <w:r w:rsidRPr="0073469F">
        <w:t xml:space="preserve"> control entity, if present in the received SDP offer</w:t>
      </w:r>
      <w:r>
        <w:t>:</w:t>
      </w:r>
    </w:p>
    <w:p w14:paraId="459808A8" w14:textId="77777777" w:rsidR="00A41BFA"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for the accepted media-</w:t>
      </w:r>
      <w:r>
        <w:t>transmission</w:t>
      </w:r>
      <w:r w:rsidRPr="0073469F">
        <w:t xml:space="preserve"> control entity, if present in the received SDP offer</w:t>
      </w:r>
      <w:r>
        <w:t>; and</w:t>
      </w:r>
    </w:p>
    <w:p w14:paraId="7490FCCE" w14:textId="77777777" w:rsidR="00A41BFA" w:rsidRPr="0073469F" w:rsidRDefault="00A41BFA" w:rsidP="00A41BFA">
      <w:pPr>
        <w:pStyle w:val="B2"/>
        <w:rPr>
          <w:noProof/>
        </w:rPr>
      </w:pPr>
      <w:r>
        <w:t>b)</w:t>
      </w:r>
      <w:r>
        <w:tab/>
        <w:t>shall include 'fmtp' attributes as specified in 3GPP TS 24.581 clause 14.</w:t>
      </w:r>
    </w:p>
    <w:p w14:paraId="793F5AA0" w14:textId="216F56C4" w:rsidR="00A41BFA" w:rsidRPr="0073469F" w:rsidRDefault="00A41BFA" w:rsidP="00F1630B">
      <w:pPr>
        <w:pStyle w:val="Heading5"/>
        <w:rPr>
          <w:lang w:eastAsia="ko-KR"/>
        </w:rPr>
      </w:pPr>
      <w:bookmarkStart w:id="858" w:name="_Toc20152403"/>
      <w:bookmarkStart w:id="859" w:name="_Toc27495068"/>
      <w:bookmarkStart w:id="860" w:name="_Toc36108536"/>
      <w:bookmarkStart w:id="861" w:name="_Toc45194324"/>
      <w:bookmarkStart w:id="862" w:name="_Toc123629336"/>
      <w:r w:rsidRPr="0073469F">
        <w:rPr>
          <w:lang w:eastAsia="ko-KR"/>
        </w:rPr>
        <w:t>6.3.3.2.2</w:t>
      </w:r>
      <w:r w:rsidRPr="0073469F">
        <w:rPr>
          <w:lang w:eastAsia="ko-KR"/>
        </w:rPr>
        <w:tab/>
        <w:t xml:space="preserve">Receipt of a </w:t>
      </w:r>
      <w:r>
        <w:rPr>
          <w:lang w:eastAsia="ko-KR"/>
        </w:rPr>
        <w:t xml:space="preserve">SIP </w:t>
      </w:r>
      <w:r w:rsidRPr="0073469F">
        <w:rPr>
          <w:lang w:eastAsia="ko-KR"/>
        </w:rPr>
        <w:t>INVITE request</w:t>
      </w:r>
      <w:bookmarkEnd w:id="858"/>
      <w:bookmarkEnd w:id="859"/>
      <w:bookmarkEnd w:id="860"/>
      <w:bookmarkEnd w:id="861"/>
      <w:bookmarkEnd w:id="862"/>
    </w:p>
    <w:p w14:paraId="0E84ACA1" w14:textId="77777777" w:rsidR="00A41BFA" w:rsidRPr="0073469F" w:rsidRDefault="00A41BFA" w:rsidP="00A41BFA">
      <w:r w:rsidRPr="0073469F">
        <w:t xml:space="preserve">On receipt of an initial SIP INVITE request the controlling </w:t>
      </w:r>
      <w:r>
        <w:t>MCVideo</w:t>
      </w:r>
      <w:r w:rsidRPr="0073469F">
        <w:t xml:space="preserve"> function shall cache SIP feature tags, if received in the Contact header field and if the specific feature tags are supported</w:t>
      </w:r>
      <w:r w:rsidRPr="0073469F">
        <w:rPr>
          <w:lang w:eastAsia="ko-KR"/>
        </w:rPr>
        <w:t>.</w:t>
      </w:r>
    </w:p>
    <w:p w14:paraId="12DF63C0" w14:textId="2212F355" w:rsidR="00A41BFA" w:rsidRPr="0073469F" w:rsidRDefault="00A41BFA" w:rsidP="00F1630B">
      <w:pPr>
        <w:pStyle w:val="Heading5"/>
        <w:rPr>
          <w:lang w:eastAsia="ko-KR"/>
        </w:rPr>
      </w:pPr>
      <w:bookmarkStart w:id="863" w:name="_Toc20152404"/>
      <w:bookmarkStart w:id="864" w:name="_Toc27495069"/>
      <w:bookmarkStart w:id="865" w:name="_Toc36108537"/>
      <w:bookmarkStart w:id="866" w:name="_Toc45194325"/>
      <w:bookmarkStart w:id="867" w:name="_Toc123629337"/>
      <w:r w:rsidRPr="0073469F">
        <w:rPr>
          <w:lang w:eastAsia="ko-KR"/>
        </w:rPr>
        <w:t>6.3.3.2.3</w:t>
      </w:r>
      <w:r w:rsidRPr="0073469F">
        <w:rPr>
          <w:lang w:eastAsia="ko-KR"/>
        </w:rPr>
        <w:tab/>
        <w:t xml:space="preserve">Sending a SIP response to a </w:t>
      </w:r>
      <w:r>
        <w:rPr>
          <w:lang w:eastAsia="ko-KR"/>
        </w:rPr>
        <w:t xml:space="preserve">SIP </w:t>
      </w:r>
      <w:r w:rsidRPr="0073469F">
        <w:rPr>
          <w:lang w:eastAsia="ko-KR"/>
        </w:rPr>
        <w:t>INVITE request</w:t>
      </w:r>
      <w:bookmarkEnd w:id="863"/>
      <w:bookmarkEnd w:id="864"/>
      <w:bookmarkEnd w:id="865"/>
      <w:bookmarkEnd w:id="866"/>
      <w:bookmarkEnd w:id="867"/>
    </w:p>
    <w:p w14:paraId="1F026643" w14:textId="4650878C" w:rsidR="00A41BFA" w:rsidRPr="0073469F" w:rsidRDefault="00A41BFA" w:rsidP="00F1630B">
      <w:pPr>
        <w:pStyle w:val="Heading6"/>
        <w:numPr>
          <w:ilvl w:val="5"/>
          <w:numId w:val="0"/>
        </w:numPr>
        <w:ind w:left="1152" w:hanging="432"/>
        <w:rPr>
          <w:lang w:eastAsia="ko-KR"/>
        </w:rPr>
      </w:pPr>
      <w:bookmarkStart w:id="868" w:name="_Toc20152405"/>
      <w:bookmarkStart w:id="869" w:name="_Toc27495070"/>
      <w:bookmarkStart w:id="870" w:name="_Toc36108538"/>
      <w:bookmarkStart w:id="871" w:name="_Toc45194326"/>
      <w:bookmarkStart w:id="872" w:name="_Toc123629338"/>
      <w:r w:rsidRPr="0073469F">
        <w:rPr>
          <w:lang w:eastAsia="ko-KR"/>
        </w:rPr>
        <w:t>6.3.3.2.3.1</w:t>
      </w:r>
      <w:r w:rsidRPr="0073469F">
        <w:rPr>
          <w:lang w:eastAsia="ko-KR"/>
        </w:rPr>
        <w:tab/>
        <w:t>Provisional response</w:t>
      </w:r>
      <w:bookmarkEnd w:id="868"/>
      <w:bookmarkEnd w:id="869"/>
      <w:bookmarkEnd w:id="870"/>
      <w:bookmarkEnd w:id="871"/>
      <w:bookmarkEnd w:id="872"/>
    </w:p>
    <w:p w14:paraId="3A19E3F1" w14:textId="77777777" w:rsidR="00A41BFA" w:rsidRPr="0073469F" w:rsidRDefault="00A41BFA" w:rsidP="00A41BFA">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w:t>
      </w:r>
      <w:r>
        <w:t>MCVideo</w:t>
      </w:r>
      <w:r w:rsidRPr="0073469F">
        <w:t xml:space="preserve"> function</w:t>
      </w:r>
      <w:r w:rsidRPr="0073469F">
        <w:rPr>
          <w:lang w:eastAsia="ko-KR"/>
        </w:rPr>
        <w:t>:</w:t>
      </w:r>
    </w:p>
    <w:p w14:paraId="0E4A78F5" w14:textId="77777777" w:rsidR="00A41BFA" w:rsidRPr="0073469F" w:rsidRDefault="00A41BFA" w:rsidP="00A41BFA">
      <w:pPr>
        <w:pStyle w:val="B1"/>
      </w:pPr>
      <w:r w:rsidRPr="0073469F">
        <w:rPr>
          <w:lang w:eastAsia="ko-KR"/>
        </w:rPr>
        <w:t>1)</w:t>
      </w:r>
      <w:r w:rsidRPr="0073469F">
        <w:tab/>
        <w:t>shall generate the SIP provisional response</w:t>
      </w:r>
      <w:r w:rsidRPr="0073469F">
        <w:rPr>
          <w:rFonts w:eastAsia="SimSun"/>
        </w:rPr>
        <w:t>;</w:t>
      </w:r>
    </w:p>
    <w:p w14:paraId="5A0F11C4" w14:textId="77777777" w:rsidR="00A41BFA" w:rsidRPr="0073469F" w:rsidRDefault="00A41BFA" w:rsidP="00A41BFA">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field </w:t>
      </w:r>
      <w:r w:rsidRPr="008B7738">
        <w:rPr>
          <w:rFonts w:eastAsia="SimSun"/>
          <w:lang w:val="en-US"/>
        </w:rPr>
        <w:t>with the public</w:t>
      </w:r>
      <w:r>
        <w:rPr>
          <w:rFonts w:eastAsia="SimSun"/>
          <w:lang w:val="en-US"/>
        </w:rPr>
        <w:t xml:space="preserve"> service identity of the controlling MCVideo function</w:t>
      </w:r>
      <w:r w:rsidRPr="0073469F">
        <w:rPr>
          <w:lang w:eastAsia="ko-KR"/>
        </w:rPr>
        <w:t>;</w:t>
      </w:r>
    </w:p>
    <w:p w14:paraId="0F295FFA" w14:textId="77777777" w:rsidR="00A41BFA" w:rsidRPr="0073469F" w:rsidRDefault="00A41BFA" w:rsidP="00A41BFA">
      <w:pPr>
        <w:pStyle w:val="B1"/>
        <w:rPr>
          <w:lang w:eastAsia="ko-KR"/>
        </w:rPr>
      </w:pPr>
      <w:r w:rsidRPr="0073469F">
        <w:rPr>
          <w:lang w:eastAsia="ko-KR"/>
        </w:rPr>
        <w:t>3)</w:t>
      </w:r>
      <w:r w:rsidRPr="0073469F">
        <w:rPr>
          <w:lang w:eastAsia="ko-KR"/>
        </w:rPr>
        <w:tab/>
        <w:t>shall include a</w:t>
      </w:r>
      <w:r>
        <w:rPr>
          <w:lang w:eastAsia="ko-KR"/>
        </w:rPr>
        <w:t>n</w:t>
      </w:r>
      <w:r w:rsidRPr="0073469F">
        <w:rPr>
          <w:lang w:eastAsia="ko-KR"/>
        </w:rPr>
        <w:t xml:space="preserve"> </w:t>
      </w:r>
      <w:r>
        <w:rPr>
          <w:lang w:eastAsia="ko-KR"/>
        </w:rPr>
        <w:t>MCVideo</w:t>
      </w:r>
      <w:r w:rsidRPr="0073469F">
        <w:rPr>
          <w:lang w:eastAsia="ko-KR"/>
        </w:rPr>
        <w:t xml:space="preserve"> session identity in the Contact header field; and</w:t>
      </w:r>
    </w:p>
    <w:p w14:paraId="4153B025" w14:textId="77777777" w:rsidR="00A41BFA" w:rsidRPr="0073469F" w:rsidRDefault="00A41BFA" w:rsidP="00A41BFA">
      <w:pPr>
        <w:pStyle w:val="B1"/>
        <w:rPr>
          <w:lang w:eastAsia="ko-KR"/>
        </w:rPr>
      </w:pPr>
      <w:r w:rsidRPr="0073469F">
        <w:rPr>
          <w:lang w:eastAsia="ko-KR"/>
        </w:rPr>
        <w:lastRenderedPageBreak/>
        <w:t>4)</w:t>
      </w:r>
      <w:r w:rsidRPr="0073469F">
        <w:rPr>
          <w:lang w:eastAsia="ko-KR"/>
        </w:rPr>
        <w:tab/>
        <w:t>shall include the following in the Contact header field:</w:t>
      </w:r>
    </w:p>
    <w:p w14:paraId="4299495E"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0DA07165"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F2AE5CA"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0BBE55C5" w14:textId="7C465B34" w:rsidR="00A41BFA" w:rsidRPr="0073469F" w:rsidRDefault="00A41BFA" w:rsidP="00F1630B">
      <w:pPr>
        <w:pStyle w:val="Heading6"/>
        <w:numPr>
          <w:ilvl w:val="5"/>
          <w:numId w:val="0"/>
        </w:numPr>
        <w:ind w:left="1152" w:hanging="432"/>
        <w:rPr>
          <w:lang w:eastAsia="ko-KR"/>
        </w:rPr>
      </w:pPr>
      <w:bookmarkStart w:id="873" w:name="_Toc20152406"/>
      <w:bookmarkStart w:id="874" w:name="_Toc27495071"/>
      <w:bookmarkStart w:id="875" w:name="_Toc36108539"/>
      <w:bookmarkStart w:id="876" w:name="_Toc45194327"/>
      <w:bookmarkStart w:id="877" w:name="_Toc123629339"/>
      <w:r w:rsidRPr="0073469F">
        <w:rPr>
          <w:lang w:eastAsia="ko-KR"/>
        </w:rPr>
        <w:t>6.3.3.2.3.2</w:t>
      </w:r>
      <w:r w:rsidRPr="0073469F">
        <w:rPr>
          <w:lang w:eastAsia="ko-KR"/>
        </w:rPr>
        <w:tab/>
        <w:t>Final response</w:t>
      </w:r>
      <w:bookmarkEnd w:id="873"/>
      <w:bookmarkEnd w:id="874"/>
      <w:bookmarkEnd w:id="875"/>
      <w:bookmarkEnd w:id="876"/>
      <w:bookmarkEnd w:id="877"/>
    </w:p>
    <w:p w14:paraId="1FED22D0" w14:textId="77777777" w:rsidR="00A41BFA" w:rsidRPr="0073469F" w:rsidRDefault="00A41BFA" w:rsidP="00A41BFA">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w:t>
      </w:r>
      <w:r>
        <w:t>MCVideo</w:t>
      </w:r>
      <w:r w:rsidRPr="0073469F">
        <w:t xml:space="preserve"> function:</w:t>
      </w:r>
    </w:p>
    <w:p w14:paraId="675D3A89" w14:textId="77777777" w:rsidR="00A41BFA" w:rsidRPr="0073469F" w:rsidRDefault="00A41BFA" w:rsidP="00A41BFA">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Pr>
          <w:lang w:eastAsia="ko-KR"/>
        </w:rPr>
        <w:t>3GPP TS 24.229 [11]</w:t>
      </w:r>
      <w:r w:rsidRPr="0073469F">
        <w:t>;</w:t>
      </w:r>
    </w:p>
    <w:p w14:paraId="7E9B83B7" w14:textId="77777777" w:rsidR="00A41BFA" w:rsidRPr="0073469F" w:rsidRDefault="00A41BFA" w:rsidP="00A41BFA">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2F18FD8A" w14:textId="77777777" w:rsidR="00A41BFA" w:rsidRPr="0073469F" w:rsidRDefault="00A41BFA" w:rsidP="00A41BFA">
      <w:pPr>
        <w:pStyle w:val="B1"/>
      </w:pPr>
      <w:r w:rsidRPr="0073469F">
        <w:rPr>
          <w:lang w:eastAsia="ko-KR"/>
        </w:rPr>
        <w:t>3)</w:t>
      </w:r>
      <w:r w:rsidRPr="0073469F">
        <w:tab/>
        <w:t>shall include the option tag "timer" in a Require header field;</w:t>
      </w:r>
    </w:p>
    <w:p w14:paraId="6CC36CEC" w14:textId="77777777" w:rsidR="00A41BFA" w:rsidRPr="0073469F" w:rsidRDefault="00A41BFA" w:rsidP="00A41BFA">
      <w:pPr>
        <w:pStyle w:val="B1"/>
        <w:rPr>
          <w:lang w:eastAsia="ko-KR"/>
        </w:rPr>
      </w:pPr>
      <w:r w:rsidRPr="0073469F">
        <w:rPr>
          <w:lang w:eastAsia="ko-KR"/>
        </w:rPr>
        <w:t>4)</w:t>
      </w:r>
      <w:r w:rsidRPr="0073469F">
        <w:tab/>
        <w:t xml:space="preserve">shall include </w:t>
      </w:r>
      <w:r>
        <w:rPr>
          <w:lang w:eastAsia="ko-KR"/>
        </w:rPr>
        <w:t>a</w:t>
      </w:r>
      <w:r w:rsidRPr="0073469F">
        <w:rPr>
          <w:lang w:eastAsia="ko-KR"/>
        </w:rPr>
        <w:t xml:space="preserve"> P-Asserted-Identity header field </w:t>
      </w:r>
      <w:r>
        <w:rPr>
          <w:lang w:eastAsia="ko-KR"/>
        </w:rPr>
        <w:t>with the public service identity of the controlling MCVideo function</w:t>
      </w:r>
      <w:r w:rsidRPr="0073469F">
        <w:rPr>
          <w:lang w:eastAsia="ko-KR"/>
        </w:rPr>
        <w:t>;</w:t>
      </w:r>
    </w:p>
    <w:p w14:paraId="2036991D" w14:textId="77777777" w:rsidR="00A41BFA" w:rsidRPr="0073469F" w:rsidRDefault="00A41BFA" w:rsidP="00A41BFA">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controlling </w:t>
      </w:r>
      <w:r>
        <w:rPr>
          <w:lang w:eastAsia="ko-KR"/>
        </w:rPr>
        <w:t>MCVideo</w:t>
      </w:r>
      <w:r w:rsidRPr="0073469F">
        <w:rPr>
          <w:lang w:eastAsia="ko-KR"/>
        </w:rPr>
        <w:t xml:space="preserve"> function;</w:t>
      </w:r>
    </w:p>
    <w:p w14:paraId="699CBF48" w14:textId="77777777" w:rsidR="00A41BFA" w:rsidRPr="0073469F" w:rsidRDefault="00A41BFA" w:rsidP="00A41BFA">
      <w:pPr>
        <w:pStyle w:val="B1"/>
      </w:pPr>
      <w:r w:rsidRPr="0073469F">
        <w:rPr>
          <w:lang w:eastAsia="ko-KR"/>
        </w:rPr>
        <w:t xml:space="preserve">6) </w:t>
      </w:r>
      <w:r w:rsidRPr="0073469F">
        <w:t>shall include the following in the Contact header field:</w:t>
      </w:r>
    </w:p>
    <w:p w14:paraId="3D630D84"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1C0A4B0F"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1EE4A93"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3DAFD839" w14:textId="77777777" w:rsidR="00A41BFA" w:rsidRPr="0073469F" w:rsidRDefault="00A41BFA" w:rsidP="00A41BFA">
      <w:pPr>
        <w:pStyle w:val="B1"/>
        <w:rPr>
          <w:lang w:eastAsia="ko-KR"/>
        </w:rPr>
      </w:pPr>
      <w:r w:rsidRPr="0073469F">
        <w:rPr>
          <w:lang w:eastAsia="ko-KR"/>
        </w:rPr>
        <w:t>7)</w:t>
      </w:r>
      <w:r w:rsidRPr="0073469F">
        <w:tab/>
        <w:t>shall include Warning header field(s) received in incoming responses to the SIP INVITE request;</w:t>
      </w:r>
    </w:p>
    <w:p w14:paraId="1E06CEFD" w14:textId="77777777" w:rsidR="00A41BFA" w:rsidRPr="0073469F" w:rsidRDefault="00A41BFA" w:rsidP="00A41BFA">
      <w:pPr>
        <w:pStyle w:val="B1"/>
        <w:rPr>
          <w:lang w:eastAsia="ko-KR"/>
        </w:rPr>
      </w:pPr>
      <w:r w:rsidRPr="0073469F">
        <w:rPr>
          <w:lang w:eastAsia="ko-KR"/>
        </w:rPr>
        <w:t>8)</w:t>
      </w:r>
      <w:r w:rsidRPr="0073469F">
        <w:tab/>
        <w:t>shall include the option tag "tdialog" in a Supported header field according to rules and procedures of IETF RFC 4538 [</w:t>
      </w:r>
      <w:r>
        <w:t>32</w:t>
      </w:r>
      <w:r w:rsidRPr="0073469F">
        <w:t>]</w:t>
      </w:r>
      <w:r w:rsidRPr="0073469F">
        <w:rPr>
          <w:lang w:eastAsia="ko-KR"/>
        </w:rPr>
        <w:t>;</w:t>
      </w:r>
    </w:p>
    <w:p w14:paraId="063F6FF1" w14:textId="77777777" w:rsidR="00A41BFA" w:rsidRPr="0073469F" w:rsidRDefault="00A41BFA" w:rsidP="00A41BFA">
      <w:pPr>
        <w:pStyle w:val="B1"/>
      </w:pPr>
      <w:r w:rsidRPr="0073469F">
        <w:t>9)</w:t>
      </w:r>
      <w:r w:rsidRPr="0073469F">
        <w:tab/>
        <w:t>shall include the "norefersub" option tag in a Supported header field according to IETF RFC 4488 [</w:t>
      </w:r>
      <w:r>
        <w:t>31</w:t>
      </w:r>
      <w:r w:rsidRPr="0073469F">
        <w:t>];</w:t>
      </w:r>
    </w:p>
    <w:p w14:paraId="4AB63496" w14:textId="3C25BBA4" w:rsidR="00A41BFA" w:rsidRDefault="00A41BFA" w:rsidP="00A41BFA">
      <w:pPr>
        <w:pStyle w:val="B1"/>
      </w:pPr>
      <w:r w:rsidRPr="0073469F">
        <w:t>10) shall include the "explicitsub" and "nosub" option tags in a Supported header field according to IETF RFC 761</w:t>
      </w:r>
      <w:r w:rsidRPr="0054229C">
        <w:t>4 [</w:t>
      </w:r>
      <w:r w:rsidR="00B33530" w:rsidRPr="00107AC9">
        <w:t>81</w:t>
      </w:r>
      <w:r w:rsidRPr="0073469F">
        <w:t>];</w:t>
      </w:r>
    </w:p>
    <w:p w14:paraId="4B0C35A2" w14:textId="77777777" w:rsidR="00A41BFA" w:rsidRDefault="00A41BFA" w:rsidP="00A41BFA">
      <w:pPr>
        <w:pStyle w:val="B1"/>
        <w:rPr>
          <w:lang w:eastAsia="ko-KR"/>
        </w:rPr>
      </w:pPr>
      <w:r>
        <w:t>11)</w:t>
      </w:r>
      <w:r>
        <w:rPr>
          <w:lang w:eastAsia="ko-KR"/>
        </w:rPr>
        <w:tab/>
        <w:t>if:</w:t>
      </w:r>
    </w:p>
    <w:p w14:paraId="2E726B35"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initial SIP INVITE request; and</w:t>
      </w:r>
    </w:p>
    <w:p w14:paraId="7687A48C" w14:textId="77777777" w:rsidR="00A41BFA" w:rsidRDefault="00A41BFA" w:rsidP="00A41BFA">
      <w:pPr>
        <w:pStyle w:val="B2"/>
      </w:pPr>
      <w:r>
        <w:t>b)</w:t>
      </w:r>
      <w:r>
        <w:tab/>
        <w:t>the MCVideo GKTP document contains an &lt;MKFC-GKTPs&gt; element;</w:t>
      </w:r>
    </w:p>
    <w:p w14:paraId="4CC075F6" w14:textId="77777777" w:rsidR="00A41BFA" w:rsidRDefault="00A41BFA" w:rsidP="00A41BFA">
      <w:pPr>
        <w:pStyle w:val="B1"/>
      </w:pPr>
      <w:r>
        <w:t>then:</w:t>
      </w:r>
    </w:p>
    <w:p w14:paraId="0E7A35D0" w14:textId="77777777" w:rsidR="00A41BFA" w:rsidRDefault="00A41BFA" w:rsidP="00A41BFA">
      <w:pPr>
        <w:pStyle w:val="B2"/>
      </w:pPr>
      <w:r>
        <w:t>a)</w:t>
      </w:r>
      <w:r>
        <w:tab/>
        <w:t>for each instance of &lt;GKTP&gt; element of the &lt;MKFC-GKTPs&gt; element of the MCVideo GKTP document:</w:t>
      </w:r>
    </w:p>
    <w:p w14:paraId="016F1F11"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1F0792FD" w14:textId="77777777" w:rsidR="00A41BFA" w:rsidRPr="0073469F" w:rsidRDefault="00A41BFA" w:rsidP="00A41BFA">
      <w:pPr>
        <w:pStyle w:val="B1"/>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a SIP 200 (OK) response;</w:t>
      </w:r>
      <w:r w:rsidRPr="0073469F">
        <w:t xml:space="preserve"> and</w:t>
      </w:r>
    </w:p>
    <w:p w14:paraId="009EB627" w14:textId="77777777" w:rsidR="00A41BFA" w:rsidRPr="0073469F" w:rsidRDefault="00A41BFA" w:rsidP="00A41BFA">
      <w:pPr>
        <w:pStyle w:val="B1"/>
        <w:rPr>
          <w:lang w:eastAsia="ko-KR"/>
        </w:rPr>
      </w:pPr>
      <w:r w:rsidRPr="0073469F">
        <w:rPr>
          <w:lang w:eastAsia="ko-KR"/>
        </w:rPr>
        <w:t>1</w:t>
      </w: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63BEA4A9" w14:textId="751E1DB9" w:rsidR="00A41BFA" w:rsidRPr="0073469F" w:rsidRDefault="00A41BFA" w:rsidP="00F1630B">
      <w:pPr>
        <w:pStyle w:val="Heading5"/>
        <w:rPr>
          <w:lang w:eastAsia="ko-KR"/>
        </w:rPr>
      </w:pPr>
      <w:bookmarkStart w:id="878" w:name="_Toc20152407"/>
      <w:bookmarkStart w:id="879" w:name="_Toc27495072"/>
      <w:bookmarkStart w:id="880" w:name="_Toc36108540"/>
      <w:bookmarkStart w:id="881" w:name="_Toc45194328"/>
      <w:bookmarkStart w:id="882" w:name="_Toc123629340"/>
      <w:r w:rsidRPr="0073469F">
        <w:rPr>
          <w:lang w:eastAsia="ko-KR"/>
        </w:rPr>
        <w:t>6.3.3.2.4</w:t>
      </w:r>
      <w:r w:rsidRPr="0073469F">
        <w:rPr>
          <w:lang w:eastAsia="ko-KR"/>
        </w:rPr>
        <w:tab/>
        <w:t>Receiving a SIP BYE request</w:t>
      </w:r>
      <w:bookmarkEnd w:id="878"/>
      <w:bookmarkEnd w:id="879"/>
      <w:bookmarkEnd w:id="880"/>
      <w:bookmarkEnd w:id="881"/>
      <w:bookmarkEnd w:id="882"/>
    </w:p>
    <w:p w14:paraId="23BFC937" w14:textId="77777777" w:rsidR="00A41BFA" w:rsidRPr="0073469F" w:rsidRDefault="00A41BFA" w:rsidP="00A41BFA">
      <w:r w:rsidRPr="0073469F">
        <w:t xml:space="preserve">Upon receiving a SIP BYE request the </w:t>
      </w:r>
      <w:r w:rsidRPr="0073469F">
        <w:rPr>
          <w:lang w:eastAsia="ko-KR"/>
        </w:rPr>
        <w:t xml:space="preserve">controlling </w:t>
      </w:r>
      <w:r>
        <w:t>MCVideo</w:t>
      </w:r>
      <w:r w:rsidRPr="0073469F">
        <w:t xml:space="preserve"> </w:t>
      </w:r>
      <w:r w:rsidRPr="0073469F">
        <w:rPr>
          <w:lang w:eastAsia="ko-KR"/>
        </w:rPr>
        <w:t>function</w:t>
      </w:r>
      <w:r w:rsidRPr="0073469F">
        <w:t>:</w:t>
      </w:r>
    </w:p>
    <w:p w14:paraId="0F971A33" w14:textId="77777777" w:rsidR="00A41BFA" w:rsidRDefault="00A41BFA" w:rsidP="00A41BFA">
      <w:pPr>
        <w:pStyle w:val="B1"/>
      </w:pPr>
      <w:r w:rsidRPr="0073469F">
        <w:rPr>
          <w:lang w:eastAsia="ko-KR"/>
        </w:rPr>
        <w:lastRenderedPageBreak/>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6.3 in 3GPP TS 24.</w:t>
      </w:r>
      <w:r>
        <w:rPr>
          <w:lang w:eastAsia="ko-KR"/>
        </w:rPr>
        <w:t>581</w:t>
      </w:r>
      <w:r w:rsidRPr="0073469F">
        <w:rPr>
          <w:lang w:eastAsia="ko-KR"/>
        </w:rPr>
        <w:t>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MCVideo client</w:t>
      </w:r>
      <w:r w:rsidRPr="0073469F">
        <w:t>;</w:t>
      </w:r>
    </w:p>
    <w:p w14:paraId="32D4DA7D" w14:textId="77777777" w:rsidR="00A41BFA" w:rsidRPr="00536FA6" w:rsidRDefault="00A41BFA" w:rsidP="00A41BFA">
      <w:pPr>
        <w:pStyle w:val="NO"/>
        <w:rPr>
          <w:lang w:val="en-US"/>
        </w:rPr>
      </w:pPr>
      <w:r w:rsidRPr="0017476B">
        <w:rPr>
          <w:lang w:val="en-US"/>
        </w:rPr>
        <w:t>NOTE:</w:t>
      </w:r>
      <w:r w:rsidRPr="0017476B">
        <w:rPr>
          <w:lang w:val="en-US"/>
        </w:rPr>
        <w:tab/>
        <w:t xml:space="preserve">The non-controlling </w:t>
      </w:r>
      <w:r>
        <w:rPr>
          <w:lang w:val="en-US"/>
        </w:rPr>
        <w:t>MCVideo</w:t>
      </w:r>
      <w:r w:rsidRPr="0017476B">
        <w:rPr>
          <w:lang w:val="en-US"/>
        </w:rPr>
        <w:t xml:space="preserve"> function is also regarded as a </w:t>
      </w:r>
      <w:r>
        <w:rPr>
          <w:lang w:val="en-US"/>
        </w:rPr>
        <w:t>MCVideo</w:t>
      </w:r>
      <w:r w:rsidRPr="0017476B">
        <w:rPr>
          <w:lang w:val="en-US"/>
        </w:rPr>
        <w:t xml:space="preserve"> client in a temporary </w:t>
      </w:r>
      <w:r>
        <w:rPr>
          <w:lang w:val="en-US"/>
        </w:rPr>
        <w:t>MCVideo</w:t>
      </w:r>
      <w:r w:rsidRPr="0017476B">
        <w:rPr>
          <w:lang w:val="en-US"/>
        </w:rPr>
        <w:t xml:space="preserve"> group session.</w:t>
      </w:r>
    </w:p>
    <w:p w14:paraId="2ACEBD96" w14:textId="77777777" w:rsidR="00A41BFA" w:rsidRPr="0073469F" w:rsidRDefault="00A41BFA" w:rsidP="00A41BFA">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t>the SIP response</w:t>
      </w:r>
      <w:r w:rsidRPr="0073469F">
        <w:t xml:space="preserve"> </w:t>
      </w:r>
      <w:r w:rsidRPr="0073469F">
        <w:rPr>
          <w:lang w:eastAsia="ko-KR"/>
        </w:rPr>
        <w:t xml:space="preserve">towards the </w:t>
      </w:r>
      <w:r>
        <w:rPr>
          <w:lang w:eastAsia="ko-KR"/>
        </w:rPr>
        <w:t>MCVideo</w:t>
      </w:r>
      <w:r w:rsidRPr="0073469F">
        <w:rPr>
          <w:lang w:eastAsia="ko-KR"/>
        </w:rPr>
        <w:t xml:space="preserve"> client according to </w:t>
      </w:r>
      <w:r>
        <w:rPr>
          <w:lang w:eastAsia="ko-KR"/>
        </w:rPr>
        <w:t>3GPP TS 24.229 [11]</w:t>
      </w:r>
      <w:r w:rsidRPr="0073469F">
        <w:rPr>
          <w:lang w:eastAsia="ko-KR"/>
        </w:rPr>
        <w:t>;</w:t>
      </w:r>
    </w:p>
    <w:p w14:paraId="584BE49B" w14:textId="77777777" w:rsidR="00A41BFA" w:rsidRDefault="00A41BFA" w:rsidP="00A41BFA">
      <w:pPr>
        <w:pStyle w:val="B1"/>
      </w:pPr>
      <w:r w:rsidRPr="0073469F">
        <w:t>3)</w:t>
      </w:r>
      <w:r w:rsidRPr="0073469F">
        <w:tab/>
        <w:t xml:space="preserve">shall check the </w:t>
      </w:r>
      <w:r>
        <w:t>MCVideo</w:t>
      </w:r>
      <w:r w:rsidRPr="0073469F">
        <w:t xml:space="preserve"> session release policy </w:t>
      </w:r>
      <w:r>
        <w:rPr>
          <w:rFonts w:hint="eastAsia"/>
          <w:lang w:eastAsia="ko-KR"/>
        </w:rPr>
        <w:t xml:space="preserve">as specified in </w:t>
      </w:r>
      <w:r w:rsidR="00C836A2">
        <w:rPr>
          <w:lang w:val="en-US" w:eastAsia="ko-KR"/>
        </w:rPr>
        <w:t>clause</w:t>
      </w:r>
      <w:r>
        <w:rPr>
          <w:rFonts w:hint="eastAsia"/>
          <w:lang w:val="en-US" w:eastAsia="ko-KR"/>
        </w:rPr>
        <w:t> 6.3.</w:t>
      </w:r>
      <w:r>
        <w:rPr>
          <w:lang w:val="en-US" w:eastAsia="ko-KR"/>
        </w:rPr>
        <w:t>8</w:t>
      </w:r>
      <w:r>
        <w:rPr>
          <w:rFonts w:hint="eastAsia"/>
          <w:lang w:val="en-US" w:eastAsia="ko-KR"/>
        </w:rPr>
        <w:t xml:space="preserve">.1 and </w:t>
      </w:r>
      <w:r w:rsidR="00C836A2">
        <w:rPr>
          <w:rFonts w:hint="eastAsia"/>
          <w:lang w:val="en-US" w:eastAsia="ko-KR"/>
        </w:rPr>
        <w:t>clause</w:t>
      </w:r>
      <w:r>
        <w:rPr>
          <w:rFonts w:hint="eastAsia"/>
          <w:lang w:val="en-US" w:eastAsia="ko-KR"/>
        </w:rPr>
        <w:t> 6.3.</w:t>
      </w:r>
      <w:r>
        <w:rPr>
          <w:lang w:val="en-US" w:eastAsia="ko-KR"/>
        </w:rPr>
        <w:t>8</w:t>
      </w:r>
      <w:r>
        <w:rPr>
          <w:rFonts w:hint="eastAsia"/>
          <w:lang w:val="en-US" w:eastAsia="ko-KR"/>
        </w:rPr>
        <w:t>.2</w:t>
      </w:r>
      <w:r w:rsidRPr="0073469F">
        <w:t xml:space="preserve"> whether the </w:t>
      </w:r>
      <w:r>
        <w:t>MCVideo</w:t>
      </w:r>
      <w:r w:rsidRPr="0073469F">
        <w:t xml:space="preserve"> session needs to be released for each participant of the </w:t>
      </w:r>
      <w:r>
        <w:t>MCVideo</w:t>
      </w:r>
      <w:r w:rsidRPr="0073469F">
        <w:t xml:space="preserve"> session</w:t>
      </w:r>
      <w:r>
        <w:t>;</w:t>
      </w:r>
    </w:p>
    <w:p w14:paraId="728DE23A" w14:textId="77777777" w:rsidR="00BF342D" w:rsidRDefault="00A41BFA" w:rsidP="00BF342D">
      <w:pPr>
        <w:pStyle w:val="B1"/>
      </w:pPr>
      <w:r>
        <w:t>4)</w:t>
      </w:r>
      <w:r>
        <w:tab/>
        <w:t>i</w:t>
      </w:r>
      <w:r w:rsidRPr="0073469F">
        <w:t xml:space="preserve">f </w:t>
      </w:r>
      <w:r>
        <w:t xml:space="preserve">release of the MCVideo session </w:t>
      </w:r>
      <w:r w:rsidRPr="0073469F">
        <w:t>is required</w:t>
      </w:r>
      <w:r w:rsidR="00BF342D">
        <w:rPr>
          <w:lang w:val="en-US"/>
        </w:rPr>
        <w:t>:</w:t>
      </w:r>
    </w:p>
    <w:p w14:paraId="482CB5B1" w14:textId="77777777" w:rsidR="00A41BFA" w:rsidRDefault="00BF342D" w:rsidP="00BF342D">
      <w:pPr>
        <w:pStyle w:val="B2"/>
      </w:pPr>
      <w:r>
        <w:t>a)</w:t>
      </w:r>
      <w:r>
        <w:tab/>
        <w:t xml:space="preserve">shall </w:t>
      </w:r>
      <w:r w:rsidRPr="0073469F">
        <w:t xml:space="preserve">perform the procedures as specified in the </w:t>
      </w:r>
      <w:r w:rsidR="00C836A2">
        <w:t>clause</w:t>
      </w:r>
      <w:r w:rsidRPr="0073469F">
        <w:t> 6.3.3.1.</w:t>
      </w:r>
      <w:r>
        <w:rPr>
          <w:lang w:val="en-US"/>
        </w:rPr>
        <w:t>4</w:t>
      </w:r>
      <w:r>
        <w:t xml:space="preserve"> with the clarification that if the received SIP BYE request </w:t>
      </w:r>
      <w:r>
        <w:rPr>
          <w:lang w:eastAsia="ko-KR"/>
        </w:rPr>
        <w:t xml:space="preserve">contains an </w:t>
      </w:r>
      <w:r w:rsidRPr="00302AF0">
        <w:t>application/vnd.3gpp.</w:t>
      </w:r>
      <w:r>
        <w:t>mcvideo</w:t>
      </w:r>
      <w:r w:rsidRPr="00302AF0">
        <w:t>-info+xml MIME body</w:t>
      </w:r>
      <w:r>
        <w:t xml:space="preserve">, copy the </w:t>
      </w:r>
      <w:r w:rsidRPr="00302AF0">
        <w:t>application/vnd.3gpp.</w:t>
      </w:r>
      <w:r>
        <w:t>mcvideo</w:t>
      </w:r>
      <w:r w:rsidRPr="00302AF0">
        <w:t>-info+xml MIME body</w:t>
      </w:r>
      <w:r>
        <w:t xml:space="preserve"> into the </w:t>
      </w:r>
      <w:r w:rsidRPr="0073469F">
        <w:rPr>
          <w:lang w:eastAsia="ko-KR"/>
        </w:rPr>
        <w:t>outgoing SIP BYE request</w:t>
      </w:r>
      <w:r>
        <w:t>; and</w:t>
      </w:r>
    </w:p>
    <w:p w14:paraId="7643336B" w14:textId="77777777" w:rsidR="00A41BFA" w:rsidRPr="00536FA6" w:rsidRDefault="00A41BFA" w:rsidP="00A41BFA">
      <w:pPr>
        <w:pStyle w:val="B1"/>
      </w:pPr>
      <w:r>
        <w:t>5)</w:t>
      </w:r>
      <w:r>
        <w:tab/>
        <w:t xml:space="preserve">if a release of the MCVideo session is not required, shall send a SIP NOTIFY request to all remaining MCVideo clients in the MCVideo session with a subscription to the conference event package as specified in </w:t>
      </w:r>
      <w:r w:rsidR="00C836A2">
        <w:t>clause</w:t>
      </w:r>
      <w:r>
        <w:t> </w:t>
      </w:r>
      <w:r>
        <w:rPr>
          <w:rFonts w:eastAsia="SimSun"/>
        </w:rPr>
        <w:t>9.2.3.</w:t>
      </w:r>
      <w:r w:rsidRPr="0017476B">
        <w:rPr>
          <w:rFonts w:eastAsia="SimSun"/>
          <w:lang w:val="en-US"/>
        </w:rPr>
        <w:t>4</w:t>
      </w:r>
      <w:r>
        <w:rPr>
          <w:rFonts w:eastAsia="SimSun"/>
        </w:rPr>
        <w:t>.</w:t>
      </w:r>
      <w:r w:rsidRPr="0017476B">
        <w:rPr>
          <w:rFonts w:eastAsia="SimSun"/>
          <w:lang w:val="en-US"/>
        </w:rPr>
        <w:t>2</w:t>
      </w:r>
      <w:r w:rsidRPr="0073469F">
        <w:t>.</w:t>
      </w:r>
    </w:p>
    <w:p w14:paraId="0B189433" w14:textId="77777777" w:rsidR="00A41BFA" w:rsidRPr="0073469F" w:rsidRDefault="00A41BFA" w:rsidP="00A41BFA">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w:t>
      </w:r>
      <w:r>
        <w:rPr>
          <w:lang w:eastAsia="ko-KR"/>
        </w:rPr>
        <w:t>MCVideo</w:t>
      </w:r>
      <w:r w:rsidRPr="0073469F">
        <w:rPr>
          <w:lang w:eastAsia="ko-KR"/>
        </w:rPr>
        <w:t xml:space="preserve"> function </w:t>
      </w:r>
      <w:r w:rsidRPr="0073469F">
        <w:t xml:space="preserve">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Pr>
          <w:lang w:eastAsia="ko-KR"/>
        </w:rPr>
        <w:t>participant</w:t>
      </w:r>
      <w:r w:rsidRPr="0073469F">
        <w:t>.</w:t>
      </w:r>
    </w:p>
    <w:p w14:paraId="48FA139C" w14:textId="24432F9E" w:rsidR="00A41BFA" w:rsidRPr="0073469F" w:rsidRDefault="00A41BFA" w:rsidP="00F1630B">
      <w:pPr>
        <w:pStyle w:val="Heading4"/>
        <w:rPr>
          <w:noProof/>
        </w:rPr>
      </w:pPr>
      <w:bookmarkStart w:id="883" w:name="_Toc20152408"/>
      <w:bookmarkStart w:id="884" w:name="_Toc27495073"/>
      <w:bookmarkStart w:id="885" w:name="_Toc36108541"/>
      <w:bookmarkStart w:id="886" w:name="_Toc45194329"/>
      <w:bookmarkStart w:id="887" w:name="_Toc123629341"/>
      <w:r w:rsidRPr="0073469F">
        <w:rPr>
          <w:noProof/>
        </w:rPr>
        <w:t>6.3.3.3</w:t>
      </w:r>
      <w:r w:rsidRPr="0073469F">
        <w:rPr>
          <w:noProof/>
        </w:rPr>
        <w:tab/>
        <w:t>Handling of the acknowledged call setup timer (TNG1)</w:t>
      </w:r>
      <w:bookmarkEnd w:id="883"/>
      <w:bookmarkEnd w:id="884"/>
      <w:bookmarkEnd w:id="885"/>
      <w:bookmarkEnd w:id="886"/>
      <w:bookmarkEnd w:id="887"/>
    </w:p>
    <w:p w14:paraId="3CCF3285" w14:textId="77777777" w:rsidR="00A41BFA" w:rsidRPr="0073469F" w:rsidRDefault="00A41BFA" w:rsidP="00A41BFA">
      <w:r w:rsidRPr="0073469F">
        <w:t xml:space="preserve">When the controlling </w:t>
      </w:r>
      <w:r>
        <w:t>MCVideo</w:t>
      </w:r>
      <w:r w:rsidRPr="0073469F">
        <w:t xml:space="preserve"> function receives a SIP INVITE request to initiate a group session and there are members of the group document retrieved from the group management server that are affiliated and are marked as &lt;</w:t>
      </w:r>
      <w:r>
        <w:t>on-network-</w:t>
      </w:r>
      <w:r w:rsidRPr="0073469F">
        <w:t xml:space="preserve">required&gt; </w:t>
      </w:r>
      <w:r>
        <w:t xml:space="preserve">as specified in </w:t>
      </w:r>
      <w:r w:rsidRPr="0073469F">
        <w:t>3GPP TS </w:t>
      </w:r>
      <w:r>
        <w:t>24.481</w:t>
      </w:r>
      <w:r w:rsidRPr="0073469F">
        <w:t> </w:t>
      </w:r>
      <w:r>
        <w:t>[24],</w:t>
      </w:r>
      <w:r w:rsidRPr="0073469F">
        <w:t xml:space="preserve"> then the controlling </w:t>
      </w:r>
      <w:r>
        <w:t>MCVideo</w:t>
      </w:r>
      <w:r w:rsidRPr="0073469F">
        <w:t xml:space="preserve"> function shall start timer TNG1 (acknowledged call setup timer) </w:t>
      </w:r>
      <w:r>
        <w:t xml:space="preserve">with a timer value as described in Annex B.2.1, </w:t>
      </w:r>
      <w:r w:rsidRPr="0073469F">
        <w:t>prior to sending out SIP INVITE requests inviting group members to the group session.</w:t>
      </w:r>
    </w:p>
    <w:p w14:paraId="73D1F2E7" w14:textId="77777777" w:rsidR="00A41BFA" w:rsidRPr="0073469F" w:rsidRDefault="00A41BFA" w:rsidP="00A41BFA">
      <w:r w:rsidRPr="0073469F">
        <w:t xml:space="preserve">When the controlling </w:t>
      </w:r>
      <w:r>
        <w:t>MCVideo</w:t>
      </w:r>
      <w:r w:rsidRPr="0073469F">
        <w:t xml:space="preserve"> function receives all SIP 200 (OK) responses to the SIP INVITE requests, from all affiliated and &lt;</w:t>
      </w:r>
      <w:r>
        <w:t>on-network-</w:t>
      </w:r>
      <w:r w:rsidRPr="0073469F">
        <w:t xml:space="preserve">required&gt; members then </w:t>
      </w:r>
      <w:r>
        <w:t>the controlling MCVideo function</w:t>
      </w:r>
      <w:r w:rsidRPr="0073469F">
        <w:t xml:space="preserve"> shall stop timer TNG1 (acknowledged call setup timer) and </w:t>
      </w:r>
      <w:r>
        <w:t>if the local counter of the number of SIP 200 (OK) responses received from invited members</w:t>
      </w:r>
      <w:r w:rsidRPr="0073469F">
        <w:t xml:space="preserve"> </w:t>
      </w:r>
      <w:r>
        <w:t>is greater than or equal to the v</w:t>
      </w:r>
      <w:r w:rsidRPr="008F3848">
        <w:t xml:space="preserve">alue of the &lt;on-network-minimum-number-to-start&gt; element </w:t>
      </w:r>
      <w:r>
        <w:t xml:space="preserve">of the group document, the </w:t>
      </w:r>
      <w:r w:rsidRPr="0073469F">
        <w:t xml:space="preserve">controlling </w:t>
      </w:r>
      <w:r>
        <w:t>MCVideo</w:t>
      </w:r>
      <w:r w:rsidRPr="0073469F">
        <w:t xml:space="preserve"> function </w:t>
      </w:r>
      <w:r>
        <w:t xml:space="preserve">shall </w:t>
      </w:r>
      <w:r w:rsidRPr="0073469F">
        <w:t xml:space="preserve">send a SIP 200 (OK) response to the initiating </w:t>
      </w:r>
      <w:r>
        <w:t>MCVideo</w:t>
      </w:r>
      <w:r w:rsidRPr="0073469F">
        <w:t xml:space="preserve"> client.</w:t>
      </w:r>
    </w:p>
    <w:p w14:paraId="586078E9" w14:textId="77777777" w:rsidR="00A41BFA" w:rsidRPr="0073469F" w:rsidRDefault="00A41BFA" w:rsidP="00A41BFA">
      <w:pPr>
        <w:pStyle w:val="NO"/>
      </w:pPr>
      <w:r w:rsidRPr="0073469F">
        <w:t>NOTE 1:</w:t>
      </w:r>
      <w:r w:rsidRPr="0073469F">
        <w:tab/>
      </w:r>
      <w:r>
        <w:t>MCVideo</w:t>
      </w:r>
      <w:r w:rsidRPr="0073469F">
        <w:t xml:space="preserve"> clients that are affiliated but are not &lt;</w:t>
      </w:r>
      <w:r>
        <w:t>on-network-</w:t>
      </w:r>
      <w:r w:rsidRPr="0073469F">
        <w:t xml:space="preserve">required&gt; members that have not yet responded will be considered as joining an ongoing session when the controlling </w:t>
      </w:r>
      <w:r>
        <w:t>MCVideo</w:t>
      </w:r>
      <w:r w:rsidRPr="0073469F">
        <w:t xml:space="preserve"> function receives SIP 200 (OK) responses from these </w:t>
      </w:r>
      <w:r>
        <w:t>MCVideo</w:t>
      </w:r>
      <w:r w:rsidRPr="0073469F">
        <w:t xml:space="preserve"> clients.</w:t>
      </w:r>
    </w:p>
    <w:p w14:paraId="080B5931" w14:textId="77777777" w:rsidR="00A41BFA"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less than the v</w:t>
      </w:r>
      <w:r w:rsidRPr="008F3848">
        <w:t xml:space="preserve">alue of the &lt;on-network-minimum-number-to-start&gt; element </w:t>
      </w:r>
      <w:r>
        <w:t>of the group document, then the controlling MCVideo function shall wait until further responses have been received from invited clients and the value of the local counter of the number of SIP 200 (OK) responses received from invited members is equal to the &lt;on-network-</w:t>
      </w:r>
      <w:r w:rsidRPr="008F3848">
        <w:t>minimum-number-to-start</w:t>
      </w:r>
      <w:r>
        <w:t xml:space="preserve">&gt;, before continuing with the timer TNG1 expiry procedures in this </w:t>
      </w:r>
      <w:r w:rsidR="00C836A2">
        <w:t>clause</w:t>
      </w:r>
      <w:r>
        <w:t>.</w:t>
      </w:r>
    </w:p>
    <w:p w14:paraId="36695869" w14:textId="77777777" w:rsidR="00A41BFA" w:rsidRPr="0073469F"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Pr="0073469F">
        <w:t xml:space="preserve">the controlling </w:t>
      </w:r>
      <w:r>
        <w:t>MCVideo</w:t>
      </w:r>
      <w:r w:rsidRPr="0073469F">
        <w:t xml:space="preserve"> function shall execute the steps described below:</w:t>
      </w:r>
    </w:p>
    <w:p w14:paraId="0271830C" w14:textId="77777777" w:rsidR="00A41BFA" w:rsidRPr="0073469F" w:rsidRDefault="00A41BFA" w:rsidP="00A41BFA">
      <w:pPr>
        <w:pStyle w:val="B1"/>
      </w:pPr>
      <w:r w:rsidRPr="0073469F">
        <w:t>1)</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"proceed"</w:t>
      </w:r>
      <w:r w:rsidRPr="0073469F">
        <w:t xml:space="preserve"> indicat</w:t>
      </w:r>
      <w:r>
        <w:t>ing</w:t>
      </w:r>
      <w:r w:rsidRPr="0073469F">
        <w:t xml:space="preserve"> that the controlling </w:t>
      </w:r>
      <w:r>
        <w:t>MCVideo</w:t>
      </w:r>
      <w:r w:rsidRPr="0073469F">
        <w:t xml:space="preserve"> function should proceed with the setup of the group call, then the controlling </w:t>
      </w:r>
      <w:r>
        <w:t>MCVideo</w:t>
      </w:r>
      <w:r w:rsidRPr="0073469F">
        <w:t xml:space="preserve"> function:</w:t>
      </w:r>
    </w:p>
    <w:p w14:paraId="57BD2119" w14:textId="77777777" w:rsidR="00A41BFA" w:rsidRPr="0073469F" w:rsidRDefault="00A41BFA" w:rsidP="00A41BFA">
      <w:pPr>
        <w:pStyle w:val="B2"/>
      </w:pPr>
      <w:r w:rsidRPr="0073469F">
        <w:t>a)</w:t>
      </w:r>
      <w:r w:rsidRPr="0073469F">
        <w:tab/>
        <w:t>shall perform the following actions:</w:t>
      </w:r>
    </w:p>
    <w:p w14:paraId="0DABAFB4" w14:textId="77777777" w:rsidR="00A41BFA" w:rsidRPr="0073469F" w:rsidRDefault="00A41BFA" w:rsidP="00A41BFA">
      <w:pPr>
        <w:pStyle w:val="B3"/>
      </w:pPr>
      <w:r w:rsidRPr="0073469F">
        <w:t>i)</w:t>
      </w:r>
      <w:r w:rsidRPr="0073469F">
        <w:tab/>
        <w:t xml:space="preserve">generate a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0E803AED" w14:textId="77777777" w:rsidR="00A41BFA" w:rsidRPr="0073469F" w:rsidRDefault="00A41BFA" w:rsidP="00A41BFA">
      <w:pPr>
        <w:pStyle w:val="B3"/>
      </w:pPr>
      <w:r w:rsidRPr="0073469F">
        <w:lastRenderedPageBreak/>
        <w:t>ii)</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686141DB" w14:textId="77777777" w:rsidR="00A41BFA" w:rsidRPr="0073469F" w:rsidRDefault="00A41BFA" w:rsidP="00A41BFA">
      <w:pPr>
        <w:pStyle w:val="B3"/>
      </w:pPr>
      <w:r w:rsidRPr="0073469F">
        <w:t>iii)</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76284B64" w14:textId="77777777" w:rsidR="00A41BFA" w:rsidRPr="0073469F" w:rsidRDefault="00A41BFA" w:rsidP="00A41BFA">
      <w:pPr>
        <w:pStyle w:val="B3"/>
      </w:pPr>
      <w:r w:rsidRPr="0073469F">
        <w:t>iv)</w:t>
      </w:r>
      <w:r w:rsidRPr="0073469F">
        <w:tab/>
        <w:t>interact with the media plane as specified in 3GPP TS 24.</w:t>
      </w:r>
      <w:r>
        <w:t>581</w:t>
      </w:r>
      <w:r w:rsidRPr="0073469F">
        <w:t> [5]; and</w:t>
      </w:r>
    </w:p>
    <w:p w14:paraId="02E13D8F" w14:textId="77777777" w:rsidR="00A41BFA" w:rsidRPr="0073469F" w:rsidRDefault="00A41BFA" w:rsidP="00A41BFA">
      <w:pPr>
        <w:pStyle w:val="NO"/>
      </w:pPr>
      <w:r w:rsidRPr="0073469F">
        <w:t>NOTE 2:</w:t>
      </w:r>
      <w:r w:rsidRPr="0073469F">
        <w:tab/>
        <w:t>Resulting media plane processing is completed before the next step is performed.</w:t>
      </w:r>
    </w:p>
    <w:p w14:paraId="16033EBD" w14:textId="77777777" w:rsidR="00A41BFA" w:rsidRPr="0073469F" w:rsidRDefault="00A41BFA" w:rsidP="00A41BFA">
      <w:pPr>
        <w:pStyle w:val="B3"/>
      </w:pPr>
      <w:r w:rsidRPr="0073469F">
        <w:t>v)</w:t>
      </w:r>
      <w:r w:rsidRPr="0073469F">
        <w:tab/>
        <w:t xml:space="preserve">send a SIP 200 (OK) response to the inviting </w:t>
      </w:r>
      <w:r>
        <w:t>MCVideo</w:t>
      </w:r>
      <w:r w:rsidRPr="0073469F">
        <w:t xml:space="preserve"> client according to </w:t>
      </w:r>
      <w:r>
        <w:t>3GPP TS 24.229 [11]</w:t>
      </w:r>
      <w:r w:rsidRPr="0073469F">
        <w:t>;</w:t>
      </w:r>
    </w:p>
    <w:p w14:paraId="158A9D73" w14:textId="77777777" w:rsidR="00A41BFA" w:rsidRPr="0073469F" w:rsidRDefault="00A41BFA" w:rsidP="00A41BFA">
      <w:pPr>
        <w:pStyle w:val="B2"/>
      </w:pPr>
      <w:r w:rsidRPr="0073469F">
        <w:t>b)</w:t>
      </w:r>
      <w:r w:rsidRPr="0073469F">
        <w:tab/>
        <w:t xml:space="preserve">when a SIP 200 (OK) response to a SIP INVITE request is received from an invited </w:t>
      </w:r>
      <w:r>
        <w:t>MCVideo</w:t>
      </w:r>
      <w:r w:rsidRPr="0073469F">
        <w:t xml:space="preserve"> client the controlling </w:t>
      </w:r>
      <w:r>
        <w:t>MCVideo</w:t>
      </w:r>
      <w:r w:rsidRPr="0073469F">
        <w:t xml:space="preserve"> function may send an in-dialog SIP MESSAGE request to the </w:t>
      </w:r>
      <w:r>
        <w:t>MCVideo</w:t>
      </w:r>
      <w:r w:rsidRPr="0073469F">
        <w:t xml:space="preserve"> client that originated the group session with the text "group call proceeded without all required group members";</w:t>
      </w:r>
    </w:p>
    <w:p w14:paraId="01C70585" w14:textId="77777777" w:rsidR="00A41BFA" w:rsidRPr="0073469F" w:rsidRDefault="00A41BFA" w:rsidP="00A41BFA">
      <w:pPr>
        <w:pStyle w:val="B2"/>
      </w:pPr>
      <w:r w:rsidRPr="0073469F">
        <w:t>c)</w:t>
      </w:r>
      <w:r w:rsidRPr="0073469F">
        <w:tab/>
        <w:t xml:space="preserve">when the controlling </w:t>
      </w:r>
      <w:r>
        <w:t>MCVideo</w:t>
      </w:r>
      <w:r w:rsidRPr="0073469F">
        <w:t xml:space="preserve"> function receives a SIP BYE request from an invited </w:t>
      </w:r>
      <w:r>
        <w:t>MCVideo</w:t>
      </w:r>
      <w:r w:rsidRPr="0073469F">
        <w:t xml:space="preserve"> client, shall take the actions specified in </w:t>
      </w:r>
      <w:r w:rsidR="00C836A2">
        <w:t>clause</w:t>
      </w:r>
      <w:r w:rsidRPr="0073469F">
        <w:t xml:space="preserve"> 6.3.3.2.4 and may send an in-dialog SIP MESSAGE request to the </w:t>
      </w:r>
      <w:r>
        <w:t>MCVideo</w:t>
      </w:r>
      <w:r w:rsidRPr="0073469F">
        <w:t xml:space="preserve"> client that originated the group session with the text "group call proceeded without all required group members"; and</w:t>
      </w:r>
    </w:p>
    <w:p w14:paraId="4B2B7065" w14:textId="77777777" w:rsidR="00A41BFA" w:rsidRPr="0073469F" w:rsidRDefault="00A41BFA" w:rsidP="00A41BFA">
      <w:pPr>
        <w:pStyle w:val="B2"/>
      </w:pPr>
      <w:r w:rsidRPr="0073469F">
        <w:t>d)</w:t>
      </w:r>
      <w:r w:rsidRPr="0073469F">
        <w:tab/>
        <w:t xml:space="preserve">shall generate a notification package as specified in </w:t>
      </w:r>
      <w:r w:rsidR="00C836A2">
        <w:t>clause</w:t>
      </w:r>
      <w:r w:rsidRPr="0073469F">
        <w:t> 6.3.3.</w:t>
      </w:r>
      <w:r>
        <w:t>4</w:t>
      </w:r>
      <w:r w:rsidRPr="0073469F">
        <w:t xml:space="preserve"> and send a SIP NOTIFY request according to </w:t>
      </w:r>
      <w:r>
        <w:t>3GPP TS 24.229 [11]</w:t>
      </w:r>
      <w:r w:rsidRPr="0073469F">
        <w:t xml:space="preserve"> to the </w:t>
      </w:r>
      <w:r>
        <w:t>MCVideo</w:t>
      </w:r>
      <w:r w:rsidRPr="0073469F">
        <w:t xml:space="preserve"> clients which have subscribed to the conference state event; and</w:t>
      </w:r>
    </w:p>
    <w:p w14:paraId="5C83AB8F" w14:textId="77777777" w:rsidR="00A41BFA" w:rsidRPr="0073469F" w:rsidRDefault="00A41BFA" w:rsidP="00A41BFA">
      <w:pPr>
        <w:pStyle w:val="B1"/>
      </w:pPr>
      <w:r w:rsidRPr="0073469F">
        <w:t>2)</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"abandon"</w:t>
      </w:r>
      <w:r w:rsidRPr="0073469F">
        <w:t xml:space="preserve"> indicat</w:t>
      </w:r>
      <w:r>
        <w:t>ing</w:t>
      </w:r>
      <w:r w:rsidRPr="0073469F">
        <w:t xml:space="preserve"> that the controlling </w:t>
      </w:r>
      <w:r>
        <w:t>MCVideo</w:t>
      </w:r>
      <w:r w:rsidRPr="0073469F">
        <w:t xml:space="preserve"> function should abandon the setup of the group call, then the controlling </w:t>
      </w:r>
      <w:r>
        <w:t>MCVideo</w:t>
      </w:r>
      <w:r w:rsidRPr="0073469F">
        <w:t xml:space="preserve"> function shall:</w:t>
      </w:r>
    </w:p>
    <w:p w14:paraId="425967C3" w14:textId="77777777" w:rsidR="00A41BFA" w:rsidRPr="0073469F" w:rsidRDefault="00A41BFA" w:rsidP="00A41BFA">
      <w:pPr>
        <w:pStyle w:val="B2"/>
      </w:pPr>
      <w:r w:rsidRPr="0073469F">
        <w:t>a)</w:t>
      </w:r>
      <w:r w:rsidRPr="0073469F">
        <w:tab/>
        <w:t xml:space="preserve">send a SIP 480 (Temporarily Unavailable) response to the </w:t>
      </w:r>
      <w:r>
        <w:t>MCVideo</w:t>
      </w:r>
      <w:r w:rsidRPr="0073469F">
        <w:t xml:space="preserve"> client that originated the group session with the warning text set to "112 group call abandoned due to required group members not part of the group session" in a Warning header field as specified in </w:t>
      </w:r>
      <w:r w:rsidR="00C836A2">
        <w:t>clause</w:t>
      </w:r>
      <w:r w:rsidRPr="0073469F">
        <w:t> 4.4;</w:t>
      </w:r>
    </w:p>
    <w:p w14:paraId="7AEE835F" w14:textId="77777777" w:rsidR="00A41BFA" w:rsidRPr="0073469F" w:rsidRDefault="00A41BFA" w:rsidP="00A41BFA">
      <w:pPr>
        <w:pStyle w:val="B2"/>
      </w:pPr>
      <w:r w:rsidRPr="0073469F">
        <w:t>b)</w:t>
      </w:r>
      <w:r w:rsidRPr="0073469F">
        <w:tab/>
        <w:t xml:space="preserve">for each confirmed dialog at the controlling </w:t>
      </w:r>
      <w:r>
        <w:t>MCVideo</w:t>
      </w:r>
      <w:r w:rsidRPr="0073469F">
        <w:t xml:space="preserve"> function, send a SIP BYE request towards the </w:t>
      </w:r>
      <w:r>
        <w:t>MCVideo</w:t>
      </w:r>
      <w:r w:rsidRPr="0073469F">
        <w:t xml:space="preserve"> clients invited to the group session in accordance with </w:t>
      </w:r>
      <w:r>
        <w:t>3GPP TS 24.229 [11]</w:t>
      </w:r>
      <w:r w:rsidRPr="0073469F">
        <w:t xml:space="preserve"> and interact with the media plane as specified in 3GPP TS 24.</w:t>
      </w:r>
      <w:r>
        <w:t>581</w:t>
      </w:r>
      <w:r w:rsidRPr="0073469F">
        <w:t> [5]; and</w:t>
      </w:r>
    </w:p>
    <w:p w14:paraId="2B32C40E" w14:textId="77777777" w:rsidR="00A41BFA" w:rsidRPr="0073469F" w:rsidRDefault="00A41BFA" w:rsidP="00A41BFA">
      <w:pPr>
        <w:pStyle w:val="B2"/>
      </w:pPr>
      <w:r w:rsidRPr="0073469F">
        <w:t>c)</w:t>
      </w:r>
      <w:r w:rsidRPr="0073469F">
        <w:tab/>
        <w:t xml:space="preserve">for each non-confirmed dialog at the controlling </w:t>
      </w:r>
      <w:r>
        <w:t>MCVideo</w:t>
      </w:r>
      <w:r w:rsidRPr="0073469F">
        <w:t xml:space="preserve"> function, send a SIP CANCEL request towards the </w:t>
      </w:r>
      <w:r>
        <w:t>MCVideo</w:t>
      </w:r>
      <w:r w:rsidRPr="0073469F">
        <w:t xml:space="preserve"> clients invited to the group session in accordance with </w:t>
      </w:r>
      <w:r>
        <w:t>3GPP TS 24.229 [11]</w:t>
      </w:r>
      <w:r w:rsidRPr="0073469F">
        <w:t>.</w:t>
      </w:r>
    </w:p>
    <w:p w14:paraId="55982055" w14:textId="77777777" w:rsidR="00A41BFA" w:rsidRPr="0073469F" w:rsidRDefault="00A41BFA" w:rsidP="00A41BFA">
      <w:r w:rsidRPr="0073469F">
        <w:t xml:space="preserve">If the controlling </w:t>
      </w:r>
      <w:r>
        <w:t>MCVideo</w:t>
      </w:r>
      <w:r w:rsidRPr="0073469F">
        <w:t xml:space="preserve"> function receives a </w:t>
      </w:r>
      <w:r>
        <w:t xml:space="preserve">final </w:t>
      </w:r>
      <w:r w:rsidRPr="0073469F">
        <w:t>SIP 4xx, 5xx or 6xx response from an affiliated and &lt;</w:t>
      </w:r>
      <w:r>
        <w:t>on-network-</w:t>
      </w:r>
      <w:r w:rsidRPr="0073469F">
        <w:t xml:space="preserve">required&gt; group member prior to expiry of timer TNG1 (acknowledged call setup timer) and based on policy, the controlling </w:t>
      </w:r>
      <w:r>
        <w:t>MCVideo</w:t>
      </w:r>
      <w:r w:rsidRPr="0073469F">
        <w:t xml:space="preserve"> function decides not to continue with the establishment of the group call without the affiliated and &lt;</w:t>
      </w:r>
      <w:r>
        <w:t>on-network-</w:t>
      </w:r>
      <w:r w:rsidRPr="0073469F">
        <w:t xml:space="preserve">required&gt; group member, then the controlling </w:t>
      </w:r>
      <w:r>
        <w:t>MCVideo</w:t>
      </w:r>
      <w:r w:rsidRPr="0073469F">
        <w:t xml:space="preserve"> function:</w:t>
      </w:r>
    </w:p>
    <w:p w14:paraId="481D2F26" w14:textId="77777777" w:rsidR="00A41BFA" w:rsidRPr="0073469F" w:rsidRDefault="00A41BFA" w:rsidP="00A41BFA">
      <w:pPr>
        <w:pStyle w:val="NO"/>
      </w:pPr>
      <w:r w:rsidRPr="0073469F">
        <w:t>NOTE 3:</w:t>
      </w:r>
      <w:r w:rsidRPr="0073469F">
        <w:tab/>
        <w:t>It is expected that this action is taken if the policy is to abandon the call on expiry of timer TNG1 (acknowledged call setup timer).</w:t>
      </w:r>
    </w:p>
    <w:p w14:paraId="22A6AF94" w14:textId="77777777" w:rsidR="00A41BFA" w:rsidRPr="0073469F" w:rsidRDefault="00A41BFA" w:rsidP="00A41BFA">
      <w:pPr>
        <w:pStyle w:val="B1"/>
      </w:pPr>
      <w:r w:rsidRPr="0073469F">
        <w:t>1)</w:t>
      </w:r>
      <w:r w:rsidRPr="0073469F">
        <w:tab/>
        <w:t>shall stop timer TNG1 (acknowledged call setup timer); and</w:t>
      </w:r>
    </w:p>
    <w:p w14:paraId="6FAA9462" w14:textId="77777777" w:rsidR="00A41BFA" w:rsidRPr="0073469F" w:rsidRDefault="00A41BFA" w:rsidP="00A41BFA">
      <w:pPr>
        <w:pStyle w:val="B1"/>
      </w:pPr>
      <w:r w:rsidRPr="0073469F">
        <w:t>2)</w:t>
      </w:r>
      <w:r w:rsidRPr="0073469F">
        <w:tab/>
        <w:t xml:space="preserve">shall forward the </w:t>
      </w:r>
      <w:r>
        <w:t xml:space="preserve">final </w:t>
      </w:r>
      <w:r w:rsidRPr="0073469F">
        <w:t xml:space="preserve">SIP 4xx, 5xx or 6xx response towards the inviting </w:t>
      </w:r>
      <w:r>
        <w:t>MCVideo</w:t>
      </w:r>
      <w:r w:rsidRPr="0073469F">
        <w:t xml:space="preserve"> client with the warning text set to "112 group call abandoned due to required group member not part of the group session" in a Warning header field as specified in </w:t>
      </w:r>
      <w:r w:rsidR="00C836A2">
        <w:t>clause</w:t>
      </w:r>
      <w:r w:rsidRPr="0073469F">
        <w:t> 4.4.</w:t>
      </w:r>
    </w:p>
    <w:p w14:paraId="7E0B68B6" w14:textId="77777777" w:rsidR="00A41BFA" w:rsidRDefault="00A41BFA" w:rsidP="00A41BFA">
      <w:r w:rsidRPr="0073469F">
        <w:t>If</w:t>
      </w:r>
      <w:r>
        <w:t>:</w:t>
      </w:r>
    </w:p>
    <w:p w14:paraId="16BD0ABA" w14:textId="77777777" w:rsidR="00A41BFA" w:rsidRDefault="00A41BFA" w:rsidP="00A41BFA">
      <w:pPr>
        <w:pStyle w:val="B1"/>
      </w:pPr>
      <w:r>
        <w:t>1)</w:t>
      </w:r>
      <w:r>
        <w:tab/>
      </w:r>
      <w:r w:rsidRPr="0073469F">
        <w:t xml:space="preserve">the controlling </w:t>
      </w:r>
      <w:r>
        <w:t>MCVideo</w:t>
      </w:r>
      <w:r w:rsidRPr="0073469F">
        <w:t xml:space="preserve"> function receives a </w:t>
      </w:r>
      <w:r>
        <w:t xml:space="preserve">final </w:t>
      </w:r>
      <w:r w:rsidRPr="0073469F">
        <w:t>SIP 4xx, 5xx or 6xx response from an affiliated and &lt;</w:t>
      </w:r>
      <w:r>
        <w:t>on-network-</w:t>
      </w:r>
      <w:r w:rsidRPr="0073469F">
        <w:t>required&gt; group member prior to expiry of timer TNG1 (acknowledged call setup timer)</w:t>
      </w:r>
      <w:r>
        <w:t>;</w:t>
      </w:r>
    </w:p>
    <w:p w14:paraId="6D5137BE" w14:textId="77777777" w:rsidR="00A41BFA" w:rsidRDefault="00A41BFA" w:rsidP="00A41BFA">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Pr="0073469F">
        <w:t xml:space="preserve"> and</w:t>
      </w:r>
    </w:p>
    <w:p w14:paraId="5FD45A60" w14:textId="77777777" w:rsidR="00A41BFA" w:rsidRDefault="00A41BFA" w:rsidP="00A41BFA">
      <w:pPr>
        <w:pStyle w:val="B1"/>
      </w:pPr>
      <w:r>
        <w:t>3)</w:t>
      </w:r>
      <w:r>
        <w:tab/>
      </w:r>
      <w:r w:rsidRPr="0073469F">
        <w:t xml:space="preserve">based on policy, the controlling </w:t>
      </w:r>
      <w:r>
        <w:t>MCVideo</w:t>
      </w:r>
      <w:r w:rsidRPr="0073469F">
        <w:t xml:space="preserve"> function decides to continue with the establishment of the group call without the affiliated and &lt;</w:t>
      </w:r>
      <w:r>
        <w:t>on-network-</w:t>
      </w:r>
      <w:r w:rsidRPr="0073469F">
        <w:t>required&gt; group member</w:t>
      </w:r>
      <w:r>
        <w:t>;</w:t>
      </w:r>
    </w:p>
    <w:p w14:paraId="709BF382" w14:textId="77777777" w:rsidR="00A41BFA" w:rsidRPr="0073469F" w:rsidRDefault="00A41BFA" w:rsidP="00A41BFA">
      <w:r w:rsidRPr="0073469F">
        <w:t xml:space="preserve">then the controlling </w:t>
      </w:r>
      <w:r>
        <w:t>MCVideo</w:t>
      </w:r>
      <w:r w:rsidRPr="0073469F">
        <w:t xml:space="preserve"> function:</w:t>
      </w:r>
    </w:p>
    <w:p w14:paraId="29D9ABE1" w14:textId="77777777" w:rsidR="00A41BFA" w:rsidRPr="0073469F" w:rsidRDefault="00A41BFA" w:rsidP="00A41BFA">
      <w:pPr>
        <w:pStyle w:val="NO"/>
        <w:rPr>
          <w:rFonts w:eastAsia="Malgun Gothic"/>
        </w:rPr>
      </w:pPr>
      <w:r w:rsidRPr="0073469F">
        <w:lastRenderedPageBreak/>
        <w:t>NOTE 4:</w:t>
      </w:r>
      <w:r w:rsidRPr="0073469F">
        <w:tab/>
        <w:t>It is expected that this action is taken if the policy is to proceed with the call on expiry of timer TNG1 (acknowledged call setup timer).</w:t>
      </w:r>
    </w:p>
    <w:p w14:paraId="1EA38EB6" w14:textId="77777777" w:rsidR="00A41BFA" w:rsidRPr="0073469F" w:rsidRDefault="00A41BFA" w:rsidP="00A41BFA">
      <w:pPr>
        <w:pStyle w:val="B1"/>
      </w:pPr>
      <w:r w:rsidRPr="0073469F">
        <w:t>1)</w:t>
      </w:r>
      <w:r w:rsidRPr="0073469F">
        <w:tab/>
        <w:t>if all other invited clients have not yet responded, shall continue running timer TNG1 (acknowledged call setup timer); and</w:t>
      </w:r>
    </w:p>
    <w:p w14:paraId="03A6A9E6" w14:textId="77777777" w:rsidR="00A41BFA" w:rsidRPr="0073469F" w:rsidRDefault="00A41BFA" w:rsidP="00A41BFA">
      <w:pPr>
        <w:pStyle w:val="B1"/>
      </w:pPr>
      <w:r w:rsidRPr="0073469F">
        <w:t>2)</w:t>
      </w:r>
      <w:r w:rsidRPr="0073469F">
        <w:tab/>
        <w:t>if all other invited clients have responded with SIP 200 (OK) responses, shall</w:t>
      </w:r>
    </w:p>
    <w:p w14:paraId="2BD07E80" w14:textId="77777777" w:rsidR="00A41BFA" w:rsidRPr="0073469F" w:rsidRDefault="00A41BFA" w:rsidP="00A41BFA">
      <w:pPr>
        <w:pStyle w:val="B2"/>
      </w:pPr>
      <w:r w:rsidRPr="0073469F">
        <w:t>a)</w:t>
      </w:r>
      <w:r w:rsidRPr="0073469F">
        <w:tab/>
        <w:t>stop timer TNG1 (acknowledged call setup timer);</w:t>
      </w:r>
    </w:p>
    <w:p w14:paraId="7891B2D6" w14:textId="77777777" w:rsidR="00A41BFA" w:rsidRPr="0073469F" w:rsidRDefault="00A41BFA" w:rsidP="00A41BFA">
      <w:pPr>
        <w:pStyle w:val="B2"/>
      </w:pPr>
      <w:r w:rsidRPr="0073469F">
        <w:t>b)</w:t>
      </w:r>
      <w:r w:rsidRPr="0073469F">
        <w:tab/>
        <w:t xml:space="preserve">generate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0886C0BE" w14:textId="77777777" w:rsidR="00A41BFA" w:rsidRPr="0073469F" w:rsidRDefault="00A41BFA" w:rsidP="00A41BFA">
      <w:pPr>
        <w:pStyle w:val="B2"/>
      </w:pPr>
      <w:r w:rsidRPr="0073469F">
        <w:t>c)</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349CFC63" w14:textId="77777777" w:rsidR="00A41BFA" w:rsidRPr="0073469F" w:rsidRDefault="00A41BFA" w:rsidP="00A41BFA">
      <w:pPr>
        <w:pStyle w:val="B2"/>
      </w:pPr>
      <w:r w:rsidRPr="0073469F">
        <w:t>d)</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058B20C2" w14:textId="77777777" w:rsidR="00A41BFA" w:rsidRPr="0073469F" w:rsidRDefault="00A41BFA" w:rsidP="00A41BFA">
      <w:pPr>
        <w:pStyle w:val="B2"/>
      </w:pPr>
      <w:r w:rsidRPr="0073469F">
        <w:t>e)</w:t>
      </w:r>
      <w:r w:rsidRPr="0073469F">
        <w:tab/>
        <w:t>interact with the media plane as specified in 3GPP TS 24.</w:t>
      </w:r>
      <w:r>
        <w:t>581</w:t>
      </w:r>
      <w:r w:rsidRPr="0073469F">
        <w:t> [5]; and</w:t>
      </w:r>
    </w:p>
    <w:p w14:paraId="45746E32" w14:textId="77777777" w:rsidR="00A41BFA" w:rsidRPr="0073469F" w:rsidRDefault="00A41BFA" w:rsidP="00A41BFA">
      <w:pPr>
        <w:pStyle w:val="NO"/>
      </w:pPr>
      <w:r w:rsidRPr="0073469F">
        <w:t>NOTE 5:</w:t>
      </w:r>
      <w:r w:rsidRPr="0073469F">
        <w:tab/>
        <w:t>Resulting media plane processing is completed before the next step is performed.</w:t>
      </w:r>
    </w:p>
    <w:p w14:paraId="1EB44517" w14:textId="77777777" w:rsidR="00A41BFA" w:rsidRDefault="00A41BFA" w:rsidP="00A41BFA">
      <w:pPr>
        <w:pStyle w:val="B2"/>
      </w:pPr>
      <w:r w:rsidRPr="0073469F">
        <w:t>f)</w:t>
      </w:r>
      <w:r w:rsidRPr="0073469F">
        <w:tab/>
        <w:t xml:space="preserve">send a SIP 200 (OK) response to the inviting </w:t>
      </w:r>
      <w:r>
        <w:t>MCVideo</w:t>
      </w:r>
      <w:r w:rsidRPr="0073469F">
        <w:t xml:space="preserve"> client according to </w:t>
      </w:r>
      <w:r>
        <w:t>3GPP TS 24.229 [11].</w:t>
      </w:r>
    </w:p>
    <w:p w14:paraId="04CB3D6E" w14:textId="6F1E1050" w:rsidR="00A41BFA" w:rsidRPr="0073469F" w:rsidRDefault="00A41BFA" w:rsidP="00F1630B">
      <w:pPr>
        <w:pStyle w:val="Heading4"/>
        <w:rPr>
          <w:noProof/>
        </w:rPr>
      </w:pPr>
      <w:bookmarkStart w:id="888" w:name="_Toc20152409"/>
      <w:bookmarkStart w:id="889" w:name="_Toc27495074"/>
      <w:bookmarkStart w:id="890" w:name="_Toc36108542"/>
      <w:bookmarkStart w:id="891" w:name="_Toc45194330"/>
      <w:bookmarkStart w:id="892" w:name="_Toc123629342"/>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888"/>
      <w:bookmarkEnd w:id="889"/>
      <w:bookmarkEnd w:id="890"/>
      <w:bookmarkEnd w:id="891"/>
      <w:bookmarkEnd w:id="892"/>
    </w:p>
    <w:p w14:paraId="04004FAD" w14:textId="77777777" w:rsidR="00A41BFA" w:rsidRDefault="00A41BFA" w:rsidP="00A41BFA">
      <w:pPr>
        <w:rPr>
          <w:lang w:val="en-US" w:eastAsia="ko-KR"/>
        </w:rPr>
      </w:pPr>
      <w:r>
        <w:rPr>
          <w:rFonts w:hint="eastAsia"/>
          <w:lang w:eastAsia="ko-KR"/>
        </w:rPr>
        <w:t>The controlling MCVideo function shall generate a SIP NOTIFY request according to 3GPP TS 24.229 [11]</w:t>
      </w:r>
      <w:r>
        <w:rPr>
          <w:rFonts w:hint="eastAsia"/>
          <w:lang w:val="en-US" w:eastAsia="ko-KR"/>
        </w:rPr>
        <w:t xml:space="preserve"> with the </w:t>
      </w:r>
      <w:r>
        <w:rPr>
          <w:lang w:val="en-US" w:eastAsia="ko-KR"/>
        </w:rPr>
        <w:t>clarification</w:t>
      </w:r>
      <w:r>
        <w:rPr>
          <w:rFonts w:hint="eastAsia"/>
          <w:lang w:val="en-US" w:eastAsia="ko-KR"/>
        </w:rPr>
        <w:t xml:space="preserve"> in this </w:t>
      </w:r>
      <w:r w:rsidR="00C836A2">
        <w:rPr>
          <w:rFonts w:hint="eastAsia"/>
          <w:lang w:val="en-US" w:eastAsia="ko-KR"/>
        </w:rPr>
        <w:t>clause</w:t>
      </w:r>
      <w:r>
        <w:rPr>
          <w:rFonts w:hint="eastAsia"/>
          <w:lang w:val="en-US" w:eastAsia="ko-KR"/>
        </w:rPr>
        <w:t>.</w:t>
      </w:r>
    </w:p>
    <w:p w14:paraId="1AFD417E" w14:textId="77777777" w:rsidR="00A41BFA" w:rsidRDefault="00A41BFA" w:rsidP="00A41BFA">
      <w:pPr>
        <w:rPr>
          <w:lang w:eastAsia="ko-KR"/>
        </w:rPr>
      </w:pPr>
      <w:r>
        <w:rPr>
          <w:rFonts w:hint="eastAsia"/>
          <w:lang w:eastAsia="ko-KR"/>
        </w:rPr>
        <w:t>In the SIP NOTIFY request, the controlling MCVideo function:</w:t>
      </w:r>
    </w:p>
    <w:p w14:paraId="00C6479C" w14:textId="77777777" w:rsidR="00A41BFA" w:rsidRPr="00436CF9" w:rsidRDefault="00A41BFA" w:rsidP="00A41BFA">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controlling </w:t>
      </w:r>
      <w:r>
        <w:rPr>
          <w:rFonts w:hint="eastAsia"/>
        </w:rPr>
        <w:t>MCVideo</w:t>
      </w:r>
      <w:r w:rsidRPr="00436CF9">
        <w:rPr>
          <w:rFonts w:hint="eastAsia"/>
        </w:rPr>
        <w:t xml:space="preserve"> function;</w:t>
      </w:r>
    </w:p>
    <w:p w14:paraId="51B5CE10" w14:textId="77777777" w:rsidR="00A41BFA" w:rsidRPr="00436CF9" w:rsidRDefault="00A41BFA" w:rsidP="00A41BFA">
      <w:pPr>
        <w:pStyle w:val="B1"/>
      </w:pPr>
      <w:r>
        <w:t>2)</w:t>
      </w:r>
      <w:r>
        <w:tab/>
      </w:r>
      <w:r w:rsidRPr="00436CF9">
        <w:rPr>
          <w:rFonts w:hint="eastAsia"/>
        </w:rPr>
        <w:t xml:space="preserve">shall include an Event header field set to the </w:t>
      </w:r>
      <w:r w:rsidR="00C836A2">
        <w:t>"</w:t>
      </w:r>
      <w:r w:rsidRPr="00436CF9">
        <w:rPr>
          <w:rFonts w:hint="eastAsia"/>
        </w:rPr>
        <w:t>conference</w:t>
      </w:r>
      <w:r w:rsidR="00C836A2">
        <w:t>"</w:t>
      </w:r>
      <w:r w:rsidRPr="00436CF9">
        <w:rPr>
          <w:rFonts w:hint="eastAsia"/>
        </w:rPr>
        <w:t xml:space="preserve"> event package;</w:t>
      </w:r>
    </w:p>
    <w:p w14:paraId="46AF23F7" w14:textId="77777777" w:rsidR="00A41BFA" w:rsidRPr="00436CF9" w:rsidRDefault="00A41BFA" w:rsidP="00A41BFA">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48038C1A" w14:textId="77777777" w:rsidR="00A41BFA" w:rsidRPr="00436CF9" w:rsidRDefault="00A41BFA" w:rsidP="00A41BFA">
      <w:pPr>
        <w:pStyle w:val="B1"/>
      </w:pPr>
      <w:r>
        <w:t>4)</w:t>
      </w:r>
      <w:r>
        <w:tab/>
      </w:r>
      <w:r w:rsidRPr="00436CF9">
        <w:rPr>
          <w:rFonts w:hint="eastAsia"/>
        </w:rPr>
        <w:t>shall include the ICSI value</w:t>
      </w:r>
      <w:r w:rsidRPr="00436CF9">
        <w:t xml:space="preserve"> "urn:urn-7:3gpp-service.ims.icsi.</w:t>
      </w:r>
      <w:r>
        <w:t>mcvideo</w:t>
      </w:r>
      <w:r w:rsidRPr="00436CF9">
        <w:t xml:space="preserve">" (coded as specified in </w:t>
      </w:r>
      <w:r>
        <w:t>3GPP TS 24.229 [11]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4B22A553" w14:textId="77777777" w:rsidR="00A41BFA" w:rsidRPr="006209B3" w:rsidRDefault="00A41BFA" w:rsidP="00A41BFA">
      <w:pPr>
        <w:pStyle w:val="B1"/>
      </w:pPr>
      <w:r>
        <w:t>5)</w:t>
      </w:r>
      <w:r>
        <w:tab/>
      </w:r>
      <w:r w:rsidRPr="00436CF9">
        <w:rPr>
          <w:rFonts w:hint="eastAsia"/>
        </w:rPr>
        <w:t xml:space="preserve">shall include an </w:t>
      </w:r>
      <w:r>
        <w:t>application/vnd.3gpp.mcvideo-info+xml</w:t>
      </w:r>
      <w:r w:rsidRPr="00436CF9">
        <w:t xml:space="preserve"> MIME body with the &lt;</w:t>
      </w:r>
      <w:r>
        <w:t>mcvideo</w:t>
      </w:r>
      <w:r w:rsidRPr="00436CF9">
        <w:t>info&gt; element containing the &lt;</w:t>
      </w:r>
      <w:r>
        <w:t>mcvideo</w:t>
      </w:r>
      <w:r w:rsidRPr="00436CF9">
        <w:t>-Params&gt; element with</w:t>
      </w:r>
      <w:r>
        <w:t>:</w:t>
      </w:r>
    </w:p>
    <w:p w14:paraId="0B2D3FDE" w14:textId="77777777" w:rsidR="00A41BFA" w:rsidRDefault="00A41BFA" w:rsidP="00A41BFA">
      <w:pPr>
        <w:pStyle w:val="B2"/>
      </w:pPr>
      <w:r>
        <w:t>a)</w:t>
      </w:r>
      <w:r>
        <w:tab/>
        <w:t xml:space="preserve">the </w:t>
      </w:r>
      <w:r w:rsidRPr="00336D95">
        <w:rPr>
          <w:lang w:val="en-US" w:eastAsia="ko-KR"/>
        </w:rPr>
        <w:t>&lt;</w:t>
      </w:r>
      <w:r>
        <w:t>mcvideo-calling-group-id&gt;</w:t>
      </w:r>
      <w:r w:rsidRPr="00AC771D">
        <w:t xml:space="preserve"> </w:t>
      </w:r>
      <w:r>
        <w:t>set to the value of the MCVideo group ID;</w:t>
      </w:r>
    </w:p>
    <w:p w14:paraId="61F7CB8A" w14:textId="77777777" w:rsidR="00A41BFA" w:rsidRDefault="00A41BFA" w:rsidP="00A41BFA">
      <w:pPr>
        <w:pStyle w:val="B2"/>
      </w:pPr>
      <w:r>
        <w:t>b)</w:t>
      </w:r>
      <w:r>
        <w:tab/>
        <w:t xml:space="preserve">if the target is a MCVideo user,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w:t>
      </w:r>
      <w:r w:rsidRPr="00436CF9">
        <w:rPr>
          <w:rFonts w:hint="eastAsia"/>
        </w:rPr>
        <w:t xml:space="preserve">set to the value of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7A484732" w14:textId="77777777" w:rsidR="00A41BFA" w:rsidRDefault="00A41BFA" w:rsidP="00A41BFA">
      <w:pPr>
        <w:pStyle w:val="B2"/>
      </w:pPr>
      <w:r>
        <w:t>c)</w:t>
      </w:r>
      <w:r>
        <w:tab/>
        <w:t xml:space="preserve">if the target is the non-controlling MCVideo function,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set to the constituent MCVideo group ID</w:t>
      </w:r>
      <w:r w:rsidRPr="00436CF9">
        <w:rPr>
          <w:rFonts w:hint="eastAsia"/>
        </w:rPr>
        <w:t>.</w:t>
      </w:r>
    </w:p>
    <w:p w14:paraId="41E02FBE" w14:textId="77777777" w:rsidR="00A41BFA" w:rsidRDefault="00A41BFA" w:rsidP="00A41BFA">
      <w:r>
        <w:rPr>
          <w:rFonts w:hint="eastAsia"/>
          <w:lang w:eastAsia="ko-KR"/>
        </w:rPr>
        <w:t>In the SIP NOTIFY request, the controlling MCVideo function shall</w:t>
      </w:r>
      <w:r>
        <w:t xml:space="preserve"> include an application/conference-info+xml MIME body according to </w:t>
      </w:r>
      <w:r>
        <w:rPr>
          <w:rFonts w:hint="eastAsia"/>
          <w:lang w:eastAsia="ko-KR"/>
        </w:rPr>
        <w:t>IETF RFC 4575 [</w:t>
      </w:r>
      <w:r>
        <w:rPr>
          <w:lang w:eastAsia="ko-KR"/>
        </w:rPr>
        <w:t>57</w:t>
      </w:r>
      <w:r>
        <w:rPr>
          <w:rFonts w:hint="eastAsia"/>
          <w:lang w:eastAsia="ko-KR"/>
        </w:rPr>
        <w:t xml:space="preserve">] </w:t>
      </w:r>
      <w:r>
        <w:t>with the following limitations:</w:t>
      </w:r>
    </w:p>
    <w:p w14:paraId="50945920" w14:textId="77777777" w:rsidR="00A41BFA" w:rsidRPr="00A42250" w:rsidRDefault="00A41BFA" w:rsidP="00A41BFA">
      <w:pPr>
        <w:pStyle w:val="B1"/>
      </w:pPr>
      <w:r>
        <w:rPr>
          <w:rFonts w:hint="eastAsia"/>
          <w:lang w:eastAsia="ko-KR"/>
        </w:rPr>
        <w:t>1)</w:t>
      </w:r>
      <w:r>
        <w:rPr>
          <w:rFonts w:hint="eastAsia"/>
          <w:lang w:eastAsia="ko-KR"/>
        </w:rPr>
        <w:tab/>
        <w:t>t</w:t>
      </w:r>
      <w:r>
        <w:t>he controlling MCVideo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MCVideo group ID </w:t>
      </w:r>
      <w:r w:rsidRPr="00A42250">
        <w:t xml:space="preserve">of the </w:t>
      </w:r>
      <w:r>
        <w:rPr>
          <w:rFonts w:hint="eastAsia"/>
          <w:lang w:eastAsia="ko-KR"/>
        </w:rPr>
        <w:t xml:space="preserve">MCVideo group </w:t>
      </w:r>
      <w:r w:rsidRPr="00A42250">
        <w:t>in the "entity" attribute of the &lt;conference-info&gt; element;</w:t>
      </w:r>
    </w:p>
    <w:p w14:paraId="662BF6F1" w14:textId="77777777" w:rsidR="00A41BFA" w:rsidRDefault="00A41BFA" w:rsidP="00A41BFA">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MCVideo session</w:t>
      </w:r>
      <w:r>
        <w:rPr>
          <w:lang w:eastAsia="ko-KR"/>
        </w:rPr>
        <w:t xml:space="preserve"> with the exception of non-controlling MCVideo functions</w:t>
      </w:r>
      <w:r>
        <w:rPr>
          <w:rFonts w:hint="eastAsia"/>
          <w:lang w:eastAsia="ko-KR"/>
        </w:rPr>
        <w:t xml:space="preserve">, the controlling MCVideo function shall </w:t>
      </w:r>
      <w:r w:rsidRPr="00A42250">
        <w:t>include a &lt;user&gt; element. The &lt;user&gt; element</w:t>
      </w:r>
      <w:r>
        <w:rPr>
          <w:rFonts w:hint="eastAsia"/>
          <w:lang w:eastAsia="ko-KR"/>
        </w:rPr>
        <w:t xml:space="preserve"> shall:</w:t>
      </w:r>
    </w:p>
    <w:p w14:paraId="3FAD5EFB" w14:textId="77777777" w:rsidR="00A41BFA" w:rsidRPr="00E279BA" w:rsidRDefault="00A41BFA" w:rsidP="00A41BFA">
      <w:pPr>
        <w:pStyle w:val="NO"/>
        <w:rPr>
          <w:lang w:eastAsia="ko-KR"/>
        </w:rPr>
      </w:pPr>
      <w:r w:rsidRPr="00336D95">
        <w:rPr>
          <w:lang w:val="en-US" w:eastAsia="ko-KR"/>
        </w:rPr>
        <w:t>NOTE:</w:t>
      </w:r>
      <w:r w:rsidRPr="00336D95">
        <w:rPr>
          <w:lang w:val="en-US" w:eastAsia="ko-KR"/>
        </w:rPr>
        <w:tab/>
        <w:t xml:space="preserve">Non-controlling </w:t>
      </w:r>
      <w:r>
        <w:rPr>
          <w:lang w:val="en-US" w:eastAsia="ko-KR"/>
        </w:rPr>
        <w:t>MCVideo</w:t>
      </w:r>
      <w:r w:rsidRPr="00336D95">
        <w:rPr>
          <w:lang w:val="en-US" w:eastAsia="ko-KR"/>
        </w:rPr>
        <w:t xml:space="preserve"> functions will appear as a participant in temporary group sessions</w:t>
      </w:r>
      <w:r>
        <w:t>.</w:t>
      </w:r>
    </w:p>
    <w:p w14:paraId="79219E71" w14:textId="77777777" w:rsidR="00A41BFA" w:rsidRDefault="00A41BFA" w:rsidP="00A41BFA">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19C85E66" w14:textId="77777777" w:rsidR="00A41BFA" w:rsidRPr="0085045E" w:rsidRDefault="00A41BFA" w:rsidP="00A41BFA">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MCVideo client, which initiated, joined or re-joined a</w:t>
      </w:r>
      <w:r>
        <w:rPr>
          <w:lang w:eastAsia="ko-KR"/>
        </w:rPr>
        <w:t>n</w:t>
      </w:r>
      <w:r>
        <w:rPr>
          <w:rFonts w:hint="eastAsia"/>
          <w:lang w:eastAsia="ko-KR"/>
        </w:rPr>
        <w:t xml:space="preserve"> MCVideo session, </w:t>
      </w:r>
      <w:r w:rsidRPr="00D67134">
        <w:rPr>
          <w:rFonts w:hint="eastAsia"/>
        </w:rPr>
        <w:t xml:space="preserve">include the </w:t>
      </w:r>
      <w:r>
        <w:rPr>
          <w:rFonts w:hint="eastAsia"/>
        </w:rPr>
        <w:t>MCVideo</w:t>
      </w:r>
      <w:r w:rsidRPr="00D67134">
        <w:rPr>
          <w:rFonts w:hint="eastAsia"/>
        </w:rPr>
        <w:t xml:space="preserve"> ID of the </w:t>
      </w:r>
      <w:r>
        <w:rPr>
          <w:rFonts w:hint="eastAsia"/>
        </w:rPr>
        <w:t>MCVideo</w:t>
      </w:r>
      <w:r w:rsidRPr="00D67134">
        <w:rPr>
          <w:rFonts w:hint="eastAsia"/>
        </w:rPr>
        <w:t xml:space="preserve">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36DA2095" w14:textId="77777777" w:rsidR="00A41BFA" w:rsidRPr="0085045E" w:rsidRDefault="00A41BFA" w:rsidP="00A41BFA">
      <w:pPr>
        <w:pStyle w:val="B3"/>
        <w:rPr>
          <w:lang w:eastAsia="ko-KR"/>
        </w:rPr>
      </w:pPr>
      <w:r w:rsidRPr="00D67134">
        <w:rPr>
          <w:rFonts w:hint="eastAsia"/>
          <w:lang w:eastAsia="ko-KR"/>
        </w:rPr>
        <w:lastRenderedPageBreak/>
        <w:t>ii</w:t>
      </w:r>
      <w:r>
        <w:rPr>
          <w:rFonts w:hint="eastAsia"/>
          <w:lang w:eastAsia="ko-KR"/>
        </w:rPr>
        <w:t>)</w:t>
      </w:r>
      <w:r>
        <w:rPr>
          <w:rFonts w:hint="eastAsia"/>
          <w:lang w:eastAsia="ko-KR"/>
        </w:rPr>
        <w:tab/>
        <w:t>shall for an invited MCVideo client include the MCVideo ID of the invited MCVideo user in case of a prearranged group call or chat group call;</w:t>
      </w:r>
    </w:p>
    <w:p w14:paraId="6920D070" w14:textId="77777777" w:rsidR="00A41BFA" w:rsidRPr="00A42250" w:rsidRDefault="00A41BFA" w:rsidP="00A41BFA">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2AE95080" w14:textId="77777777" w:rsidR="00424B3E" w:rsidRPr="00D67134" w:rsidRDefault="00A41BFA" w:rsidP="00A41BFA">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p>
    <w:p w14:paraId="53C202FC" w14:textId="77777777" w:rsidR="00382775" w:rsidRPr="001A0BBB" w:rsidRDefault="00A41BFA" w:rsidP="00A41BFA">
      <w:pPr>
        <w:pStyle w:val="B3"/>
        <w:rPr>
          <w:lang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Pr>
          <w:rFonts w:hint="eastAsia"/>
          <w:lang w:eastAsia="ko-KR"/>
        </w:rPr>
        <w:t>MCVideo</w:t>
      </w:r>
      <w:r w:rsidRPr="00D67134">
        <w:rPr>
          <w:rFonts w:hint="eastAsia"/>
          <w:lang w:eastAsia="ko-KR"/>
        </w:rPr>
        <w:t xml:space="preserve"> session according to </w:t>
      </w:r>
      <w:r w:rsidR="00E91877" w:rsidRPr="00E91877">
        <w:rPr>
          <w:lang w:eastAsia="ko-KR"/>
        </w:rPr>
        <w:t>IETF</w:t>
      </w:r>
      <w:r w:rsidR="00E91877">
        <w:rPr>
          <w:rFonts w:hint="eastAsia"/>
          <w:lang w:eastAsia="ko-KR"/>
        </w:rPr>
        <w:t> </w:t>
      </w:r>
      <w:r w:rsidRPr="00D67134">
        <w:rPr>
          <w:rFonts w:hint="eastAsia"/>
          <w:lang w:eastAsia="ko-KR"/>
        </w:rPr>
        <w:t>RFC 4575</w:t>
      </w:r>
      <w:r w:rsidR="00E91877">
        <w:rPr>
          <w:lang w:eastAsia="ko-KR"/>
        </w:rPr>
        <w:t> </w:t>
      </w:r>
      <w:r w:rsidR="00E91877" w:rsidRPr="00E91877">
        <w:rPr>
          <w:lang w:eastAsia="ko-KR"/>
        </w:rPr>
        <w:t>[57]</w:t>
      </w:r>
      <w:r w:rsidRPr="00D67134">
        <w:rPr>
          <w:rFonts w:hint="eastAsia"/>
          <w:lang w:eastAsia="ko-KR"/>
        </w:rPr>
        <w:t>;</w:t>
      </w:r>
      <w:r>
        <w:rPr>
          <w:rFonts w:hint="eastAsia"/>
          <w:lang w:eastAsia="ko-KR"/>
        </w:rPr>
        <w:t xml:space="preserve"> and</w:t>
      </w:r>
    </w:p>
    <w:p w14:paraId="54F95822" w14:textId="77777777" w:rsidR="00382775" w:rsidRDefault="00382775" w:rsidP="001A0BBB">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w:t>
      </w:r>
      <w:r>
        <w:rPr>
          <w:rFonts w:hint="eastAsia"/>
          <w:lang w:eastAsia="ko-KR"/>
        </w:rPr>
        <w:t>MCVideo</w:t>
      </w:r>
      <w:r w:rsidRPr="00D67134">
        <w:rPr>
          <w:rFonts w:hint="eastAsia"/>
          <w:lang w:eastAsia="ko-KR"/>
        </w:rPr>
        <w:t xml:space="preserve"> </w:t>
      </w:r>
      <w:r w:rsidRPr="00CD0B60">
        <w:t xml:space="preserve">user </w:t>
      </w:r>
      <w:r>
        <w:t xml:space="preserve">with the </w:t>
      </w:r>
      <w:r>
        <w:rPr>
          <w:rFonts w:hint="eastAsia"/>
          <w:lang w:eastAsia="ko-KR"/>
        </w:rPr>
        <w:t>MCVideo</w:t>
      </w:r>
      <w:r w:rsidRPr="00D67134">
        <w:rPr>
          <w:rFonts w:hint="eastAsia"/>
          <w:lang w:eastAsia="ko-KR"/>
        </w:rPr>
        <w:t xml:space="preserve"> </w:t>
      </w:r>
      <w:r>
        <w:t xml:space="preserve">group for which the notification is being sent as defined in the XML schema of </w:t>
      </w:r>
      <w:r w:rsidR="00F4545A">
        <w:t>clause</w:t>
      </w:r>
      <w:r>
        <w:t> </w:t>
      </w:r>
      <w:r>
        <w:rPr>
          <w:noProof/>
        </w:rPr>
        <w:t>9.2.3.6</w:t>
      </w:r>
      <w:r>
        <w:rPr>
          <w:noProof/>
          <w:lang w:eastAsia="ko-KR"/>
        </w:rPr>
        <w:t>.1</w:t>
      </w:r>
      <w:r>
        <w:rPr>
          <w:lang w:eastAsia="ko-KR"/>
        </w:rPr>
        <w:t>; and</w:t>
      </w:r>
    </w:p>
    <w:p w14:paraId="7CB70157" w14:textId="77777777" w:rsidR="00382775" w:rsidRPr="0073469F" w:rsidRDefault="00382775" w:rsidP="00382775">
      <w:pPr>
        <w:pStyle w:val="NO"/>
      </w:pPr>
      <w:r w:rsidRPr="0073469F">
        <w:t>NOTE</w:t>
      </w:r>
      <w:r>
        <w:t> 1</w:t>
      </w:r>
      <w:r w:rsidRPr="0073469F">
        <w:t>:</w:t>
      </w:r>
      <w:r w:rsidRPr="0073469F">
        <w:tab/>
      </w:r>
      <w:r>
        <w:t xml:space="preserve">The functional alias binding </w:t>
      </w:r>
      <w:r w:rsidRPr="001A0BBB">
        <w:t xml:space="preserve">by the </w:t>
      </w:r>
      <w:r w:rsidRPr="001A0BBB">
        <w:rPr>
          <w:rFonts w:hint="eastAsia"/>
          <w:lang w:eastAsia="ko-KR"/>
        </w:rPr>
        <w:t xml:space="preserve">MCVideo </w:t>
      </w:r>
      <w:r w:rsidRPr="001A0BBB">
        <w:t xml:space="preserve">user </w:t>
      </w:r>
      <w:r>
        <w:t xml:space="preserve">with the </w:t>
      </w:r>
      <w:r>
        <w:rPr>
          <w:rFonts w:hint="eastAsia"/>
          <w:lang w:eastAsia="ko-KR"/>
        </w:rPr>
        <w:t>MCVideo</w:t>
      </w:r>
      <w:r w:rsidRPr="00D67134">
        <w:rPr>
          <w:rFonts w:hint="eastAsia"/>
          <w:lang w:eastAsia="ko-KR"/>
        </w:rPr>
        <w:t xml:space="preserve"> </w:t>
      </w:r>
      <w:r>
        <w:t>group is done through either using an explicit procedure or as a part of call setup procedure</w:t>
      </w:r>
      <w:r w:rsidRPr="0073469F">
        <w:t>.</w:t>
      </w:r>
    </w:p>
    <w:p w14:paraId="13BB6384" w14:textId="77777777" w:rsidR="00A41BFA" w:rsidRDefault="00A41BFA" w:rsidP="00A41BFA">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16E56AA4" w14:textId="77777777" w:rsidR="00A41BFA" w:rsidRDefault="00A41BFA" w:rsidP="00A41BFA">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7A38C514" w14:textId="0D50495C" w:rsidR="00A41BFA" w:rsidRPr="0073469F" w:rsidRDefault="00A41BFA" w:rsidP="00F1630B">
      <w:pPr>
        <w:pStyle w:val="Heading4"/>
        <w:rPr>
          <w:noProof/>
        </w:rPr>
      </w:pPr>
      <w:bookmarkStart w:id="893" w:name="_Toc20152410"/>
      <w:bookmarkStart w:id="894" w:name="_Toc27495075"/>
      <w:bookmarkStart w:id="895" w:name="_Toc36108543"/>
      <w:bookmarkStart w:id="896" w:name="_Toc45194331"/>
      <w:bookmarkStart w:id="897" w:name="_Toc123629343"/>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893"/>
      <w:bookmarkEnd w:id="894"/>
      <w:bookmarkEnd w:id="895"/>
      <w:bookmarkEnd w:id="896"/>
      <w:bookmarkEnd w:id="897"/>
    </w:p>
    <w:p w14:paraId="6EED969C" w14:textId="7B78D044" w:rsidR="00A41BFA" w:rsidRDefault="00A41BFA" w:rsidP="00F1630B">
      <w:pPr>
        <w:pStyle w:val="Heading5"/>
      </w:pPr>
      <w:bookmarkStart w:id="898" w:name="_Toc20152411"/>
      <w:bookmarkStart w:id="899" w:name="_Toc27495076"/>
      <w:bookmarkStart w:id="900" w:name="_Toc36108544"/>
      <w:bookmarkStart w:id="901" w:name="_Toc45194332"/>
      <w:bookmarkStart w:id="902" w:name="_Toc123629344"/>
      <w:r>
        <w:t>6.3.3.5.1</w:t>
      </w:r>
      <w:r>
        <w:tab/>
        <w:t>General</w:t>
      </w:r>
      <w:bookmarkEnd w:id="898"/>
      <w:bookmarkEnd w:id="899"/>
      <w:bookmarkEnd w:id="900"/>
      <w:bookmarkEnd w:id="901"/>
      <w:bookmarkEnd w:id="902"/>
    </w:p>
    <w:p w14:paraId="2BB7D2BD" w14:textId="77777777" w:rsidR="00A41BFA" w:rsidRDefault="00A41BFA" w:rsidP="00A41BFA">
      <w:r w:rsidRPr="0073469F">
        <w:t xml:space="preserve">When the controlling </w:t>
      </w:r>
      <w:r>
        <w:t>MCVideo</w:t>
      </w:r>
      <w:r w:rsidRPr="0073469F">
        <w:t xml:space="preserve"> function receives a SIP INVITE requ</w:t>
      </w:r>
      <w:r>
        <w:t xml:space="preserve">est to initiate a group session, then after </w:t>
      </w:r>
      <w:r w:rsidRPr="0073469F">
        <w:t>a</w:t>
      </w:r>
      <w:r>
        <w:t>n</w:t>
      </w:r>
      <w:r w:rsidRPr="0073469F">
        <w:t xml:space="preserve"> </w:t>
      </w:r>
      <w:r>
        <w:t>MCVideo</w:t>
      </w:r>
      <w:r w:rsidRPr="0073469F">
        <w:t xml:space="preserve">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t>24.481</w:t>
      </w:r>
      <w:r w:rsidRPr="0073469F">
        <w:t> </w:t>
      </w:r>
      <w:r>
        <w:t>[24],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461C5E13" w14:textId="77777777" w:rsidR="00A41BFA" w:rsidRDefault="00A41BFA" w:rsidP="00A41BFA">
      <w:r>
        <w:t xml:space="preserve">If the &lt;on-network-maximum-duration&gt; element is not present in the group document as specified in </w:t>
      </w:r>
      <w:r w:rsidRPr="0073469F">
        <w:t>3GPP TS </w:t>
      </w:r>
      <w:r>
        <w:t>24.481</w:t>
      </w:r>
      <w:r w:rsidRPr="0073469F">
        <w:t> </w:t>
      </w:r>
      <w:r>
        <w:t>[24], then the controlling MCVideo function shall not start timer TNG3 (group call timer).</w:t>
      </w:r>
    </w:p>
    <w:p w14:paraId="4951C855" w14:textId="77777777" w:rsidR="00A41BFA" w:rsidRDefault="00A41BFA" w:rsidP="00A41BFA">
      <w:pPr>
        <w:pStyle w:val="NO"/>
      </w:pPr>
      <w:r>
        <w:t>NOTE 1:</w:t>
      </w:r>
      <w:r>
        <w:tab/>
        <w:t xml:space="preserve">The configuration of &lt;on-network-maximum-duration&gt; element in </w:t>
      </w:r>
      <w:r w:rsidRPr="0073469F">
        <w:t>3GPP TS </w:t>
      </w:r>
      <w:r>
        <w:t>24.481</w:t>
      </w:r>
      <w:r w:rsidRPr="0073469F">
        <w:t> </w:t>
      </w:r>
      <w:r>
        <w:t>[24] is mandated for a pre-arranged group and is optional for a chat group.</w:t>
      </w:r>
    </w:p>
    <w:p w14:paraId="617F3F04" w14:textId="77777777" w:rsidR="00A41BFA" w:rsidRDefault="00A41BFA" w:rsidP="00A41BFA">
      <w:r>
        <w:t>When merging two or more active group calls into a temporary group call, the controlling MCVideo function(s) hosting the active group calls shall stop timer TNG3 (group call timer) for each group call, and the controlling MCVideo function hosting the temporary group call shall start timer TNG3 (group call timer) for the temporary group call.</w:t>
      </w:r>
    </w:p>
    <w:p w14:paraId="69A169FF" w14:textId="77777777" w:rsidR="00A41BFA" w:rsidRDefault="00A41BFA" w:rsidP="00A41BFA">
      <w:pPr>
        <w:pStyle w:val="NO"/>
      </w:pPr>
      <w:r>
        <w:t>NOTE 2:</w:t>
      </w:r>
      <w:r>
        <w:tab/>
        <w:t>If the MCVideo server(s) hosting the independent active group calls are different to the MCVideo server that will host the temporary group call, then the MCVideo server(s) hosting the independent active group calls become non-controlling MCVideo function(s) of an MCVideo group, for the temporary group call.</w:t>
      </w:r>
    </w:p>
    <w:p w14:paraId="706C4AE7" w14:textId="77777777" w:rsidR="00A41BFA" w:rsidRDefault="00A41BFA" w:rsidP="00A41BFA">
      <w:r>
        <w:t>When splitting a temporary group call into independent group calls, the controlling MCVideo function hosting the temporary group call shall stop timer TNG3 (group call timer) and the controlling MCVideo function(s) hosting the independent group calls shall start TNG3 (group call timer) for each group call.</w:t>
      </w:r>
    </w:p>
    <w:p w14:paraId="05827602" w14:textId="77777777" w:rsidR="00A41BFA" w:rsidRDefault="00A41BFA" w:rsidP="00A41BFA">
      <w:r>
        <w:t xml:space="preserve">When the last MCVideo client leaves the MCVideo session, the </w:t>
      </w:r>
      <w:r w:rsidRPr="0073469F">
        <w:t xml:space="preserve">controlling </w:t>
      </w:r>
      <w:r>
        <w:t>MCVideo</w:t>
      </w:r>
      <w:r w:rsidRPr="0073469F">
        <w:t xml:space="preserve"> function</w:t>
      </w:r>
      <w:r>
        <w:t xml:space="preserve"> shall stop timer TNG3 (group call timer).</w:t>
      </w:r>
    </w:p>
    <w:p w14:paraId="78F5E864" w14:textId="77777777" w:rsidR="00A41BFA" w:rsidRDefault="00A41BFA" w:rsidP="00A41BFA">
      <w:r>
        <w:t xml:space="preserve">On expiry of timer (group call timer), the controlling MCVideo function shall release the MCVideo session by following the procedures in </w:t>
      </w:r>
      <w:r w:rsidR="00C836A2">
        <w:t>clause</w:t>
      </w:r>
      <w:r>
        <w:t> 6.3.3.1.4;</w:t>
      </w:r>
    </w:p>
    <w:p w14:paraId="0CE130FA" w14:textId="4498C2C8" w:rsidR="00A41BFA" w:rsidRDefault="00A41BFA" w:rsidP="00F1630B">
      <w:pPr>
        <w:pStyle w:val="Heading5"/>
      </w:pPr>
      <w:bookmarkStart w:id="903" w:name="_Toc20152412"/>
      <w:bookmarkStart w:id="904" w:name="_Toc27495077"/>
      <w:bookmarkStart w:id="905" w:name="_Toc36108545"/>
      <w:bookmarkStart w:id="906" w:name="_Toc45194333"/>
      <w:bookmarkStart w:id="907" w:name="_Toc123629345"/>
      <w:r>
        <w:t>6.3.3.5.2</w:t>
      </w:r>
      <w:r>
        <w:tab/>
        <w:t>Interaction with the in-progress emergency group call timer (TNG2)</w:t>
      </w:r>
      <w:bookmarkEnd w:id="903"/>
      <w:bookmarkEnd w:id="904"/>
      <w:bookmarkEnd w:id="905"/>
      <w:bookmarkEnd w:id="906"/>
      <w:bookmarkEnd w:id="907"/>
    </w:p>
    <w:p w14:paraId="3620A8FC" w14:textId="77777777" w:rsidR="00A41BFA" w:rsidRDefault="00A41BFA" w:rsidP="00A41BFA">
      <w:r>
        <w:t>If the controlling MCVideo function starts timer TNG2 (</w:t>
      </w:r>
      <w:r w:rsidRPr="000D61C0">
        <w:t>in-progress emergency group call timer</w:t>
      </w:r>
      <w:r>
        <w:t>), it shall not start timer TNG3 (group call timer).</w:t>
      </w:r>
    </w:p>
    <w:p w14:paraId="1DFF8DF0" w14:textId="77777777" w:rsidR="00A41BFA" w:rsidRDefault="00A41BFA" w:rsidP="00A41BFA">
      <w:r>
        <w:t>If timer TNG3 (group call timer) is running and the MCVideo group call is upgraded to an MCVideo emergency group call, then the controlling MCVideo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lastRenderedPageBreak/>
        <w:t>3GPP TS </w:t>
      </w:r>
      <w:r>
        <w:t>24.484</w:t>
      </w:r>
      <w:r>
        <w:rPr>
          <w:lang w:eastAsia="ko-KR"/>
        </w:rPr>
        <w:t> [25]</w:t>
      </w:r>
      <w:r>
        <w:t>.If timer TNG2 (</w:t>
      </w:r>
      <w:r w:rsidRPr="000D61C0">
        <w:t>in-progress emergency group call timer</w:t>
      </w:r>
      <w:r>
        <w:t>) is running and the MCVideo emergency group call is cancelled, then the controlling MCVideo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6FF4E11D" w14:textId="77777777" w:rsidR="00A41BFA" w:rsidRDefault="00A41BFA" w:rsidP="00A41BFA">
      <w:r>
        <w:t>If timer TNG2 (</w:t>
      </w:r>
      <w:r w:rsidRPr="000D61C0">
        <w:t>in-progress emergency group call timer</w:t>
      </w:r>
      <w:r>
        <w:t>) is running and subsequently expires, then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206D06D4" w14:textId="77777777" w:rsidR="00A41BFA" w:rsidRDefault="00A41BFA" w:rsidP="00A41BFA">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MCVideo group call is upgraded to an MCVideo emergency group call and then the MCVideo emergency group call is cancelled.</w:t>
      </w:r>
    </w:p>
    <w:p w14:paraId="11ABBF12" w14:textId="222D0316" w:rsidR="00A41BFA" w:rsidRDefault="00A41BFA" w:rsidP="00F1630B">
      <w:pPr>
        <w:pStyle w:val="Heading4"/>
      </w:pPr>
      <w:bookmarkStart w:id="908" w:name="_Toc20152413"/>
      <w:bookmarkStart w:id="909" w:name="_Toc27495078"/>
      <w:bookmarkStart w:id="910" w:name="_Toc36108546"/>
      <w:bookmarkStart w:id="911" w:name="_Toc45194334"/>
      <w:bookmarkStart w:id="912" w:name="_Toc123629346"/>
      <w:r>
        <w:t>6.3.3.6</w:t>
      </w:r>
      <w:r>
        <w:tab/>
        <w:t>Generation of I_MESSAGEs containing MKFC and MKFC-ID</w:t>
      </w:r>
      <w:bookmarkEnd w:id="908"/>
      <w:bookmarkEnd w:id="909"/>
      <w:bookmarkEnd w:id="910"/>
      <w:bookmarkEnd w:id="911"/>
      <w:bookmarkEnd w:id="912"/>
    </w:p>
    <w:p w14:paraId="04CDD708" w14:textId="15DEA4C6" w:rsidR="00A41BFA" w:rsidRDefault="00A41BFA" w:rsidP="00F1630B">
      <w:pPr>
        <w:pStyle w:val="Heading5"/>
      </w:pPr>
      <w:bookmarkStart w:id="913" w:name="_Toc20152414"/>
      <w:bookmarkStart w:id="914" w:name="_Toc27495079"/>
      <w:bookmarkStart w:id="915" w:name="_Toc36108547"/>
      <w:bookmarkStart w:id="916" w:name="_Toc45194335"/>
      <w:bookmarkStart w:id="917" w:name="_Toc123629347"/>
      <w:r>
        <w:t>6.3.3.6.1</w:t>
      </w:r>
      <w:r>
        <w:tab/>
        <w:t>General</w:t>
      </w:r>
      <w:bookmarkEnd w:id="913"/>
      <w:bookmarkEnd w:id="914"/>
      <w:bookmarkEnd w:id="915"/>
      <w:bookmarkEnd w:id="916"/>
      <w:bookmarkEnd w:id="917"/>
    </w:p>
    <w:p w14:paraId="67BEF7F0" w14:textId="77777777" w:rsidR="00424B3E" w:rsidRDefault="00A41BFA" w:rsidP="00A41BFA">
      <w:r>
        <w:t xml:space="preserve">This procedures in this </w:t>
      </w:r>
      <w:r w:rsidR="00C836A2">
        <w:t>clause</w:t>
      </w:r>
      <w:r>
        <w:t xml:space="preserve"> are executed by the controlling MCVideo function as a result of receiving SIP INVITE requests targeted to a group identity, where the controlling MCVideo function has subscribed to the MCVideo</w:t>
      </w:r>
      <w:r w:rsidRPr="00C50302">
        <w:t xml:space="preserve"> group key transport payloads (GKTP) document</w:t>
      </w:r>
      <w:r>
        <w:t xml:space="preserve"> as specified in 3GPP TS 24.481 [24] for the group identity and the controlling MCVideo function has been notified of the GKTP </w:t>
      </w:r>
      <w:r w:rsidRPr="00C50302">
        <w:t>document</w:t>
      </w:r>
      <w:r>
        <w:t xml:space="preserve"> for the group identity containing a &lt;MKFC-GKTPs&gt; element.</w:t>
      </w:r>
    </w:p>
    <w:p w14:paraId="243AAE92" w14:textId="77777777" w:rsidR="00A41BFA" w:rsidRDefault="00A41BFA" w:rsidP="00A41BFA">
      <w:r>
        <w:t>The &lt;MKFC-GKTPs&gt; element contains one or more &lt;GKTP&gt; elements where each &lt;GKTP&gt; element represents an I_MESSAGE(s) containing an MKFC and MKFC-ID, as specified in 3GPP TS 24.481 [24].</w:t>
      </w:r>
    </w:p>
    <w:p w14:paraId="7A47DE98" w14:textId="59B2DD62" w:rsidR="00A41BFA" w:rsidRDefault="00A41BFA" w:rsidP="00F1630B">
      <w:pPr>
        <w:pStyle w:val="Heading5"/>
      </w:pPr>
      <w:bookmarkStart w:id="918" w:name="_Toc20152415"/>
      <w:bookmarkStart w:id="919" w:name="_Toc27495080"/>
      <w:bookmarkStart w:id="920" w:name="_Toc36108548"/>
      <w:bookmarkStart w:id="921" w:name="_Toc45194336"/>
      <w:bookmarkStart w:id="922" w:name="_Toc123629348"/>
      <w:r>
        <w:t>6.3.3.6.2</w:t>
      </w:r>
      <w:r>
        <w:tab/>
        <w:t>Creation of an I_MESSAGE containing MKFC</w:t>
      </w:r>
      <w:bookmarkEnd w:id="918"/>
      <w:bookmarkEnd w:id="919"/>
      <w:bookmarkEnd w:id="920"/>
      <w:bookmarkEnd w:id="921"/>
      <w:bookmarkEnd w:id="922"/>
    </w:p>
    <w:p w14:paraId="323358F8" w14:textId="77777777" w:rsidR="00A41BFA" w:rsidRDefault="00A41BFA" w:rsidP="00A41BFA">
      <w:r>
        <w:t>The controlling MCVideo function:</w:t>
      </w:r>
    </w:p>
    <w:p w14:paraId="76E8DD5C" w14:textId="77777777" w:rsidR="00A41BFA" w:rsidRPr="00C50302" w:rsidRDefault="00A41BFA" w:rsidP="00A41BFA">
      <w:pPr>
        <w:pStyle w:val="B1"/>
      </w:pPr>
      <w:r>
        <w:t>1)</w:t>
      </w:r>
      <w:r>
        <w:tab/>
        <w:t>shall extract the GMS URI from the initiator field (IDRi) of the I_MESSAGE and use it together with the timer related parameter to check the signature of the I_MESSAGE as described in 3GPP TS 33.</w:t>
      </w:r>
      <w:r>
        <w:rPr>
          <w:lang w:val="en-US"/>
        </w:rPr>
        <w:t>180</w:t>
      </w:r>
      <w:r>
        <w:t> </w:t>
      </w:r>
      <w:r w:rsidRPr="00C50302">
        <w:t>[</w:t>
      </w:r>
      <w:r>
        <w:t>8</w:t>
      </w:r>
      <w:r w:rsidRPr="00C50302">
        <w:t>];</w:t>
      </w:r>
    </w:p>
    <w:p w14:paraId="5E810642" w14:textId="77777777" w:rsidR="00A41BFA" w:rsidRDefault="00A41BFA" w:rsidP="00A41BFA">
      <w:pPr>
        <w:pStyle w:val="B1"/>
      </w:pPr>
      <w:r>
        <w:t>2)</w:t>
      </w:r>
      <w:r>
        <w:tab/>
        <w:t xml:space="preserve">if the signature is not valid, shall exit this procedure. Otherwise shall validate that the contents of the recipient field (IDRr) of the I_MESSAGE to ensure it matches to the URI of the </w:t>
      </w:r>
      <w:r w:rsidRPr="00C50302">
        <w:t xml:space="preserve">controlling </w:t>
      </w:r>
      <w:r>
        <w:t>MCVideo function;</w:t>
      </w:r>
    </w:p>
    <w:p w14:paraId="16DA0B4A" w14:textId="77777777" w:rsidR="00A41BFA" w:rsidRDefault="00A41BFA" w:rsidP="00A41BFA">
      <w:pPr>
        <w:pStyle w:val="B1"/>
      </w:pPr>
      <w:r>
        <w:t>3)</w:t>
      </w:r>
      <w:r>
        <w:tab/>
        <w:t xml:space="preserve">if the contents of the IDRr do not match to the controlling MCVideo function URI, shall exit this procedure. Otherwise, shall use the contents of the IDRr to </w:t>
      </w:r>
      <w:r w:rsidRPr="00C50302">
        <w:t xml:space="preserve">decrypt the </w:t>
      </w:r>
      <w:r>
        <w:t>I_MESSAGE and extract the MKFC and MKFC-ID;</w:t>
      </w:r>
    </w:p>
    <w:p w14:paraId="45EFCC48" w14:textId="77777777" w:rsidR="00A41BFA" w:rsidRDefault="00A41BFA" w:rsidP="00A41BFA">
      <w:pPr>
        <w:pStyle w:val="B1"/>
      </w:pPr>
      <w:r>
        <w:t>4)</w:t>
      </w:r>
      <w:r>
        <w:tab/>
        <w:t xml:space="preserve">shall re-generate the I_MESSAGE containing a </w:t>
      </w:r>
      <w:r w:rsidRPr="00FF0F8F">
        <w:t>common header payload,</w:t>
      </w:r>
      <w:r>
        <w:t xml:space="preserve"> a </w:t>
      </w:r>
      <w:r w:rsidRPr="00FF0F8F">
        <w:t xml:space="preserve">timestamp payload, </w:t>
      </w:r>
      <w:r>
        <w:t xml:space="preserve">an </w:t>
      </w:r>
      <w:r w:rsidRPr="00FF0F8F">
        <w:t xml:space="preserve">IDRi payload, </w:t>
      </w:r>
      <w:r>
        <w:t xml:space="preserve">an </w:t>
      </w:r>
      <w:r w:rsidRPr="00FF0F8F">
        <w:t xml:space="preserve">IDRr payload, </w:t>
      </w:r>
      <w:r>
        <w:t xml:space="preserve">an </w:t>
      </w:r>
      <w:r w:rsidRPr="00FF0F8F">
        <w:t xml:space="preserve">IDRkmsi payload, </w:t>
      </w:r>
      <w:r>
        <w:t xml:space="preserve">an </w:t>
      </w:r>
      <w:r w:rsidRPr="00FF0F8F">
        <w:t xml:space="preserve">IDRkmsr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C836A2">
        <w:t>clause</w:t>
      </w:r>
      <w:r>
        <w:t> 7.4.2 in 3GPP TS 24.481 [24], but with the following clarifications:</w:t>
      </w:r>
    </w:p>
    <w:p w14:paraId="1B7CBB0D" w14:textId="77777777" w:rsidR="00A41BFA" w:rsidRDefault="00A41BFA" w:rsidP="00A41BFA">
      <w:pPr>
        <w:pStyle w:val="NO"/>
      </w:pPr>
      <w:r>
        <w:t>NOTE:</w:t>
      </w:r>
      <w:r>
        <w:tab/>
        <w:t>T</w:t>
      </w:r>
      <w:r w:rsidRPr="00FF0F8F">
        <w:t xml:space="preserve">he MKFC </w:t>
      </w:r>
      <w:r>
        <w:t>is</w:t>
      </w:r>
      <w:r w:rsidRPr="00FF0F8F">
        <w:t xml:space="preserve"> treated as a GMK for transport, using the security procedures defined in </w:t>
      </w:r>
      <w:r w:rsidR="00C836A2">
        <w:t>clause</w:t>
      </w:r>
      <w:r>
        <w:t> </w:t>
      </w:r>
      <w:r w:rsidRPr="00FF0F8F">
        <w:t xml:space="preserve">7.3.1 </w:t>
      </w:r>
      <w:r>
        <w:t>of 3GPP TS 33.180 [8] and the encapsulation procedures of Annex E.2 of 3GPP TS 33.180 [8].</w:t>
      </w:r>
    </w:p>
    <w:p w14:paraId="1B20B3D9" w14:textId="77777777" w:rsidR="00A41BFA" w:rsidRDefault="00A41BFA" w:rsidP="00A41BFA">
      <w:pPr>
        <w:pStyle w:val="B2"/>
      </w:pPr>
      <w:r>
        <w:t>a)</w:t>
      </w:r>
      <w:r>
        <w:tab/>
        <w:t xml:space="preserve">the IDRi payload (or ID payload with </w:t>
      </w:r>
      <w:r w:rsidRPr="00FF0F8F">
        <w:t>ID role field set to the 'IDRuidi'</w:t>
      </w:r>
      <w:r>
        <w:t>) contains the URI of the controlling MCVideo function;</w:t>
      </w:r>
    </w:p>
    <w:p w14:paraId="50A0424E" w14:textId="77777777" w:rsidR="00A41BFA" w:rsidRDefault="00A41BFA" w:rsidP="00A41BFA">
      <w:pPr>
        <w:pStyle w:val="B2"/>
      </w:pPr>
      <w:r>
        <w:t>b)</w:t>
      </w:r>
      <w:r>
        <w:tab/>
        <w:t>if the I_MESSAGE is to be sent to the participating MCVideo function, the IDRr</w:t>
      </w:r>
      <w:r w:rsidRPr="00FF0F8F">
        <w:t xml:space="preserve"> </w:t>
      </w:r>
      <w:r>
        <w:t xml:space="preserve">payload (or ID payload with ID role fields set to </w:t>
      </w:r>
      <w:r w:rsidRPr="00AE78F7">
        <w:t>'</w:t>
      </w:r>
      <w:r>
        <w:t>IDRuidr</w:t>
      </w:r>
      <w:r w:rsidRPr="00EF7724">
        <w:t>'</w:t>
      </w:r>
      <w:r>
        <w:t>) contains the URI of the participating MCVideo function;</w:t>
      </w:r>
    </w:p>
    <w:p w14:paraId="2F1C8633" w14:textId="77777777" w:rsidR="00A41BFA" w:rsidRDefault="00A41BFA" w:rsidP="00A41BFA">
      <w:pPr>
        <w:pStyle w:val="B2"/>
      </w:pPr>
      <w:r>
        <w:t>c)</w:t>
      </w:r>
      <w:r>
        <w:tab/>
        <w:t>if the I_MESSAGE is to be sent to the non-controlling MCVideo function, the IDRr</w:t>
      </w:r>
      <w:r w:rsidRPr="00FF0F8F">
        <w:t xml:space="preserve"> </w:t>
      </w:r>
      <w:r>
        <w:t xml:space="preserve">payload (or ID payload with ID role fields set to </w:t>
      </w:r>
      <w:r w:rsidRPr="00AE78F7">
        <w:t>'</w:t>
      </w:r>
      <w:r>
        <w:t>IDRuidr</w:t>
      </w:r>
      <w:r w:rsidRPr="00EF7724">
        <w:t>'</w:t>
      </w:r>
      <w:r>
        <w:t>) contains the URI of the non-controlling MCVideo function;</w:t>
      </w:r>
    </w:p>
    <w:p w14:paraId="74552086" w14:textId="77777777" w:rsidR="00A41BFA" w:rsidRDefault="00A41BFA" w:rsidP="00A41BFA">
      <w:pPr>
        <w:pStyle w:val="B2"/>
        <w:rPr>
          <w:lang w:eastAsia="x-none"/>
        </w:rPr>
      </w:pPr>
      <w:r>
        <w:t>d)</w:t>
      </w:r>
      <w:r>
        <w:tab/>
        <w:t>t</w:t>
      </w:r>
      <w:r w:rsidRPr="00FF0F8F">
        <w:rPr>
          <w:lang w:eastAsia="x-none"/>
        </w:rPr>
        <w:t xml:space="preserve">he </w:t>
      </w:r>
      <w:r>
        <w:rPr>
          <w:lang w:eastAsia="x-none"/>
        </w:rPr>
        <w:t xml:space="preserve">ID data field of the </w:t>
      </w:r>
      <w:r w:rsidRPr="00FF0F8F">
        <w:rPr>
          <w:lang w:eastAsia="x-none"/>
        </w:rPr>
        <w:t>IDRkmsi payload</w:t>
      </w:r>
      <w:r>
        <w:rPr>
          <w:lang w:eastAsia="x-none"/>
        </w:rPr>
        <w:t xml:space="preserve"> is set to the URI of the MCVideo KMS used by the controlling MCVideo function;</w:t>
      </w:r>
    </w:p>
    <w:p w14:paraId="00CDB842" w14:textId="77777777" w:rsidR="00A41BFA" w:rsidRDefault="00A41BFA" w:rsidP="00A41BFA">
      <w:pPr>
        <w:pStyle w:val="B2"/>
      </w:pPr>
      <w:r>
        <w:t>e)</w:t>
      </w:r>
      <w:r>
        <w:tab/>
        <w:t>if the I_MESSAGE is to be sent to the participating MCVideo function, then the ID data field of the IDRkmsr is set to URI of the MCVideo KMS used by the participating MCVideo function; and</w:t>
      </w:r>
    </w:p>
    <w:p w14:paraId="6F226DF4" w14:textId="77777777" w:rsidR="00A41BFA" w:rsidRPr="006C58CB" w:rsidRDefault="00A41BFA" w:rsidP="00A41BFA">
      <w:pPr>
        <w:pStyle w:val="B2"/>
      </w:pPr>
      <w:r>
        <w:lastRenderedPageBreak/>
        <w:t>f)</w:t>
      </w:r>
      <w:r>
        <w:tab/>
        <w:t>if the I_MESSAGE is to be sent to the non-controlling MCVideo function, then the ID data field of the IDRkmsr is set to URI of the MCVideo KMS used by the participating MCVideo function;</w:t>
      </w:r>
    </w:p>
    <w:p w14:paraId="16E10967" w14:textId="77777777" w:rsidR="00A41BFA" w:rsidRDefault="00A41BFA" w:rsidP="00A41BFA">
      <w:pPr>
        <w:pStyle w:val="B1"/>
      </w:pPr>
      <w:r>
        <w:t>5)</w:t>
      </w:r>
      <w:r>
        <w:tab/>
        <w:t>shall sign the I_MESSAGE using the controlling MCVideo function URI;</w:t>
      </w:r>
    </w:p>
    <w:p w14:paraId="523278AD" w14:textId="77777777" w:rsidR="00A41BFA" w:rsidRDefault="00A41BFA" w:rsidP="00A41BFA">
      <w:pPr>
        <w:pStyle w:val="B1"/>
      </w:pPr>
      <w:r>
        <w:t>6)</w:t>
      </w:r>
      <w:r>
        <w:tab/>
        <w:t xml:space="preserve">if the I_MESSAGE is to be sent to the participating MCVideo function, shall encrypt the I_MESSAGE using </w:t>
      </w:r>
      <w:r w:rsidRPr="00FF0F8F">
        <w:t xml:space="preserve">the participating </w:t>
      </w:r>
      <w:r>
        <w:t>MCVideo</w:t>
      </w:r>
      <w:r w:rsidRPr="00FF0F8F">
        <w:t xml:space="preserve"> function </w:t>
      </w:r>
      <w:r>
        <w:t>URI; and</w:t>
      </w:r>
    </w:p>
    <w:p w14:paraId="754C70E4" w14:textId="77777777" w:rsidR="00A41BFA" w:rsidRPr="00437D87" w:rsidRDefault="00A41BFA" w:rsidP="00A41BFA">
      <w:pPr>
        <w:pStyle w:val="B1"/>
      </w:pPr>
      <w:r>
        <w:t>7)</w:t>
      </w:r>
      <w:r>
        <w:tab/>
        <w:t xml:space="preserve">if the I_MESSAGE is to be sent to the non-controlling MCVideo function, shall encrypt the I_MESSAGE using </w:t>
      </w:r>
      <w:r w:rsidRPr="00FF0F8F">
        <w:t xml:space="preserve">the </w:t>
      </w:r>
      <w:r>
        <w:t>non-controlling</w:t>
      </w:r>
      <w:r w:rsidRPr="00FF0F8F">
        <w:t xml:space="preserve"> </w:t>
      </w:r>
      <w:r>
        <w:t>MCVideo</w:t>
      </w:r>
      <w:r w:rsidRPr="00FF0F8F">
        <w:t xml:space="preserve"> function </w:t>
      </w:r>
      <w:r>
        <w:t>URI.</w:t>
      </w:r>
    </w:p>
    <w:p w14:paraId="1093D830" w14:textId="77777777" w:rsidR="007620D6" w:rsidRDefault="007620D6" w:rsidP="00F1630B">
      <w:pPr>
        <w:pStyle w:val="Heading3"/>
      </w:pPr>
      <w:bookmarkStart w:id="923" w:name="_Toc11407310"/>
      <w:bookmarkStart w:id="924" w:name="_Toc27498615"/>
      <w:bookmarkStart w:id="925" w:name="_Toc68262340"/>
      <w:bookmarkStart w:id="926" w:name="_Toc123629349"/>
      <w:bookmarkStart w:id="927" w:name="_Toc20152416"/>
      <w:bookmarkStart w:id="928" w:name="_Toc27495081"/>
      <w:bookmarkStart w:id="929" w:name="_Toc36108549"/>
      <w:bookmarkStart w:id="930" w:name="_Toc45194337"/>
      <w:r>
        <w:t>6.3.4</w:t>
      </w:r>
      <w:r>
        <w:tab/>
        <w:t>Non-controlling MCVideo function of an MCVideo group</w:t>
      </w:r>
      <w:bookmarkEnd w:id="923"/>
      <w:bookmarkEnd w:id="924"/>
      <w:bookmarkEnd w:id="925"/>
      <w:bookmarkEnd w:id="926"/>
    </w:p>
    <w:p w14:paraId="12D95892" w14:textId="77777777" w:rsidR="007620D6" w:rsidRDefault="007620D6" w:rsidP="00F1630B">
      <w:pPr>
        <w:pStyle w:val="Heading4"/>
        <w:rPr>
          <w:lang w:eastAsia="ko-KR"/>
        </w:rPr>
      </w:pPr>
      <w:bookmarkStart w:id="931" w:name="_Toc11407311"/>
      <w:bookmarkStart w:id="932" w:name="_Toc27498616"/>
      <w:bookmarkStart w:id="933" w:name="_Toc68262341"/>
      <w:bookmarkStart w:id="934" w:name="_Toc123629350"/>
      <w:r>
        <w:t>6.3.</w:t>
      </w:r>
      <w:r>
        <w:rPr>
          <w:lang w:eastAsia="ko-KR"/>
        </w:rPr>
        <w:t>4.1</w:t>
      </w:r>
      <w:r>
        <w:tab/>
      </w:r>
      <w:r>
        <w:rPr>
          <w:lang w:eastAsia="ko-KR"/>
        </w:rPr>
        <w:t xml:space="preserve">Request initiated by the </w:t>
      </w:r>
      <w:r>
        <w:t>non-controlling MCVideo function of an MCVideo group</w:t>
      </w:r>
      <w:bookmarkEnd w:id="931"/>
      <w:bookmarkEnd w:id="932"/>
      <w:bookmarkEnd w:id="933"/>
      <w:bookmarkEnd w:id="934"/>
    </w:p>
    <w:p w14:paraId="3727962E" w14:textId="77777777" w:rsidR="007620D6" w:rsidRDefault="007620D6" w:rsidP="00F1630B">
      <w:pPr>
        <w:pStyle w:val="Heading5"/>
        <w:rPr>
          <w:lang w:eastAsia="ko-KR"/>
        </w:rPr>
      </w:pPr>
      <w:bookmarkStart w:id="935" w:name="_Toc11407312"/>
      <w:bookmarkStart w:id="936" w:name="_Toc27498617"/>
      <w:bookmarkStart w:id="937" w:name="_Toc68262342"/>
      <w:bookmarkStart w:id="938" w:name="_Toc123629351"/>
      <w:r>
        <w:rPr>
          <w:lang w:eastAsia="ko-KR"/>
        </w:rPr>
        <w:t>6.3.4.1.1</w:t>
      </w:r>
      <w:r>
        <w:rPr>
          <w:lang w:eastAsia="ko-KR"/>
        </w:rPr>
        <w:tab/>
        <w:t>SDP offer generation</w:t>
      </w:r>
      <w:bookmarkEnd w:id="935"/>
      <w:bookmarkEnd w:id="936"/>
      <w:bookmarkEnd w:id="937"/>
      <w:bookmarkEnd w:id="938"/>
    </w:p>
    <w:p w14:paraId="04B944F2" w14:textId="77777777" w:rsidR="007620D6" w:rsidRDefault="007620D6" w:rsidP="007620D6">
      <w:r>
        <w:t>The SDP offer is generated based on the received SDP offer. The SDP offer generated by the non-controlling MCVideo function of an MCVideo group:</w:t>
      </w:r>
    </w:p>
    <w:p w14:paraId="5296B069" w14:textId="77777777" w:rsidR="007620D6" w:rsidRPr="0073469F" w:rsidRDefault="007620D6" w:rsidP="007620D6">
      <w:pPr>
        <w:pStyle w:val="B1"/>
      </w:pPr>
      <w:r w:rsidRPr="0073469F">
        <w:t>1)</w:t>
      </w:r>
      <w:r w:rsidRPr="0073469F">
        <w:tab/>
        <w:t xml:space="preserve">shall </w:t>
      </w:r>
      <w:r>
        <w:t xml:space="preserve">include only one </w:t>
      </w:r>
      <w:r w:rsidRPr="0073469F">
        <w:t xml:space="preserve">SDP media-level section for </w:t>
      </w:r>
      <w:r>
        <w:t>the MCVideo video media</w:t>
      </w:r>
      <w:r w:rsidRPr="0073469F">
        <w:t xml:space="preserve"> </w:t>
      </w:r>
      <w:r>
        <w:t xml:space="preserve">stream </w:t>
      </w:r>
      <w:r w:rsidRPr="0073469F">
        <w:t>according to 3GPP TS 24.229 [</w:t>
      </w:r>
      <w:r>
        <w:t>11</w:t>
      </w:r>
      <w:r w:rsidRPr="0073469F">
        <w:t>]</w:t>
      </w:r>
      <w:r>
        <w:t>, as contained in the received SDP offer</w:t>
      </w:r>
      <w:r w:rsidRPr="0073469F">
        <w:t>;</w:t>
      </w:r>
    </w:p>
    <w:p w14:paraId="79FA8455" w14:textId="77777777" w:rsidR="007620D6" w:rsidRPr="0073469F" w:rsidRDefault="007620D6" w:rsidP="007620D6">
      <w:pPr>
        <w:pStyle w:val="B1"/>
      </w:pPr>
      <w:r>
        <w:t>2</w:t>
      </w:r>
      <w:r w:rsidRPr="0073469F">
        <w:t>)</w:t>
      </w:r>
      <w:r w:rsidRPr="0073469F">
        <w:tab/>
        <w:t xml:space="preserve">shall </w:t>
      </w:r>
      <w:r>
        <w:t xml:space="preserve">include only one </w:t>
      </w:r>
      <w:r w:rsidRPr="0073469F">
        <w:t xml:space="preserve">SDP media-level section for </w:t>
      </w:r>
      <w:r>
        <w:t>the MCVideo audio media</w:t>
      </w:r>
      <w:r w:rsidRPr="0073469F">
        <w:t xml:space="preserve"> </w:t>
      </w:r>
      <w:r>
        <w:t xml:space="preserve">stream </w:t>
      </w:r>
      <w:r w:rsidRPr="0073469F">
        <w:t>according to 3GPP TS 24.229 [</w:t>
      </w:r>
      <w:r>
        <w:t>11</w:t>
      </w:r>
      <w:r w:rsidRPr="0073469F">
        <w:t>]</w:t>
      </w:r>
      <w:r>
        <w:t>, as contained in the received SDP offer</w:t>
      </w:r>
      <w:r w:rsidRPr="0073469F">
        <w:t>; and</w:t>
      </w:r>
    </w:p>
    <w:p w14:paraId="1AB3A911" w14:textId="77777777" w:rsidR="007620D6" w:rsidRPr="0073469F" w:rsidRDefault="007620D6" w:rsidP="007620D6">
      <w:pPr>
        <w:pStyle w:val="B1"/>
      </w:pPr>
      <w:r>
        <w:t>3</w:t>
      </w:r>
      <w:r w:rsidRPr="0073469F">
        <w:t>)</w:t>
      </w:r>
      <w:r w:rsidRPr="0073469F">
        <w:tab/>
      </w:r>
      <w:r>
        <w:t xml:space="preserve">shall contain one SDP </w:t>
      </w:r>
      <w:r w:rsidRPr="0073469F">
        <w:t xml:space="preserve">media-level section </w:t>
      </w:r>
      <w:r>
        <w:t>for a</w:t>
      </w:r>
      <w:r w:rsidRPr="0073469F">
        <w:t xml:space="preserve"> media</w:t>
      </w:r>
      <w:r>
        <w:t xml:space="preserve"> transmission</w:t>
      </w:r>
      <w:r w:rsidRPr="00AB5FED">
        <w:t xml:space="preserve"> </w:t>
      </w:r>
      <w:r w:rsidRPr="0073469F">
        <w:t>control entity</w:t>
      </w:r>
      <w:r>
        <w:t xml:space="preserve"> </w:t>
      </w:r>
      <w:r w:rsidRPr="0073469F">
        <w:t>according to 3GPP TS 24.229 [</w:t>
      </w:r>
      <w:r>
        <w:t>11</w:t>
      </w:r>
      <w:r w:rsidRPr="0073469F">
        <w:t>]</w:t>
      </w:r>
      <w:r>
        <w:t>, if present in the received SDP offer</w:t>
      </w:r>
      <w:r w:rsidRPr="0073469F">
        <w:t>.</w:t>
      </w:r>
    </w:p>
    <w:p w14:paraId="7969B223" w14:textId="0E9C493D" w:rsidR="007620D6" w:rsidRDefault="007620D6" w:rsidP="007620D6">
      <w:r>
        <w:t>When composing the SDP offer according to 3GPP TS 24.229 [</w:t>
      </w:r>
      <w:r w:rsidR="00294E81">
        <w:t>11</w:t>
      </w:r>
      <w:r>
        <w:t>], the non-controlling MCVideo function of an MCVideo group:</w:t>
      </w:r>
    </w:p>
    <w:p w14:paraId="66E3D50F" w14:textId="77777777" w:rsidR="00424B3E" w:rsidRPr="0073469F" w:rsidRDefault="007620D6" w:rsidP="007620D6">
      <w:pPr>
        <w:pStyle w:val="B1"/>
      </w:pPr>
      <w:r w:rsidRPr="0073469F">
        <w:t>1)</w:t>
      </w:r>
      <w:r w:rsidRPr="0073469F">
        <w:tab/>
        <w:t xml:space="preserve">shall replace the IP address and port number for the offered </w:t>
      </w:r>
      <w:r>
        <w:t>audio</w:t>
      </w:r>
      <w:r w:rsidRPr="0073469F">
        <w:t xml:space="preserve"> </w:t>
      </w:r>
      <w:r>
        <w:t xml:space="preserve">media </w:t>
      </w:r>
      <w:r w:rsidRPr="0073469F">
        <w:t xml:space="preserve">stream </w:t>
      </w:r>
      <w:r>
        <w:t>in the "m=audio"</w:t>
      </w:r>
      <w:r w:rsidRPr="0073469F">
        <w:t xml:space="preserve"> media-level section with </w:t>
      </w:r>
      <w:r>
        <w:t>an</w:t>
      </w:r>
      <w:r w:rsidRPr="0073469F">
        <w:t xml:space="preserve"> IP address and port number of the non-controlling </w:t>
      </w:r>
      <w:r>
        <w:t>MCVideo</w:t>
      </w:r>
      <w:r w:rsidRPr="0073469F">
        <w:t xml:space="preserve"> function;</w:t>
      </w:r>
    </w:p>
    <w:p w14:paraId="4D719377" w14:textId="77777777" w:rsidR="007620D6" w:rsidRPr="00456BE7" w:rsidRDefault="007620D6" w:rsidP="007620D6">
      <w:pPr>
        <w:pStyle w:val="B1"/>
      </w:pPr>
      <w:r>
        <w:t>2</w:t>
      </w:r>
      <w:r w:rsidRPr="0073469F">
        <w:t>)</w:t>
      </w:r>
      <w:r w:rsidRPr="0073469F">
        <w:tab/>
        <w:t xml:space="preserve">for </w:t>
      </w:r>
      <w:r>
        <w:t>the MCVideo audio</w:t>
      </w:r>
      <w:r w:rsidRPr="0073469F">
        <w:t xml:space="preserve"> </w:t>
      </w:r>
      <w:r>
        <w:t>media stream, shall include all media-level attributes from the received SDP offer;</w:t>
      </w:r>
    </w:p>
    <w:p w14:paraId="19330F1B" w14:textId="77777777" w:rsidR="00424B3E" w:rsidRPr="0073469F" w:rsidRDefault="007620D6" w:rsidP="007620D6">
      <w:pPr>
        <w:pStyle w:val="B1"/>
      </w:pPr>
      <w:r>
        <w:t>3</w:t>
      </w:r>
      <w:r w:rsidRPr="0073469F">
        <w:t>)</w:t>
      </w:r>
      <w:r w:rsidRPr="0073469F">
        <w:tab/>
        <w:t xml:space="preserve">shall replace the IP address and port number for the offered </w:t>
      </w:r>
      <w:r>
        <w:t>video</w:t>
      </w:r>
      <w:r w:rsidRPr="0073469F">
        <w:t xml:space="preserve"> </w:t>
      </w:r>
      <w:r>
        <w:t xml:space="preserve">media </w:t>
      </w:r>
      <w:r w:rsidRPr="0073469F">
        <w:t xml:space="preserve">stream </w:t>
      </w:r>
      <w:r>
        <w:t>in the "m=video"</w:t>
      </w:r>
      <w:r w:rsidRPr="0073469F">
        <w:t xml:space="preserve"> media-level section with </w:t>
      </w:r>
      <w:r>
        <w:t>an</w:t>
      </w:r>
      <w:r w:rsidRPr="0073469F">
        <w:t xml:space="preserve"> IP address and port number of the non-controlling </w:t>
      </w:r>
      <w:r>
        <w:t>MCVideo</w:t>
      </w:r>
      <w:r w:rsidRPr="0073469F">
        <w:t xml:space="preserve"> function;</w:t>
      </w:r>
    </w:p>
    <w:p w14:paraId="56D72E3D" w14:textId="77777777" w:rsidR="007620D6" w:rsidRPr="00CB3FC8" w:rsidRDefault="007620D6" w:rsidP="007620D6">
      <w:pPr>
        <w:pStyle w:val="B1"/>
      </w:pPr>
      <w:r>
        <w:t>4)</w:t>
      </w:r>
      <w:r>
        <w:tab/>
      </w:r>
      <w:r w:rsidRPr="0073469F">
        <w:t xml:space="preserve">for </w:t>
      </w:r>
      <w:r>
        <w:t>the MCVideo video</w:t>
      </w:r>
      <w:r w:rsidRPr="0073469F">
        <w:t xml:space="preserve"> </w:t>
      </w:r>
      <w:r>
        <w:t>media stream, shall include all media-level attributes from the received SDP offer;</w:t>
      </w:r>
    </w:p>
    <w:p w14:paraId="1815B32D" w14:textId="77777777" w:rsidR="007620D6" w:rsidRDefault="007620D6" w:rsidP="007620D6">
      <w:pPr>
        <w:pStyle w:val="B1"/>
      </w:pPr>
      <w:r>
        <w:t>5</w:t>
      </w:r>
      <w:r w:rsidRPr="0073469F">
        <w:t>)</w:t>
      </w:r>
      <w:r w:rsidRPr="0073469F">
        <w:tab/>
        <w:t xml:space="preserve">shall replace the IP address and port number for the offered media </w:t>
      </w:r>
      <w:r>
        <w:rPr>
          <w:lang w:eastAsia="ko-KR"/>
        </w:rPr>
        <w:t>transmission</w:t>
      </w:r>
      <w:r w:rsidRPr="0073469F">
        <w:t xml:space="preserve"> control entity, if any, in the received SDP offer with </w:t>
      </w:r>
      <w:r>
        <w:t>an</w:t>
      </w:r>
      <w:r w:rsidRPr="0073469F">
        <w:t xml:space="preserve"> IP address and port number of the non-controlling </w:t>
      </w:r>
      <w:r>
        <w:t>MCVideo</w:t>
      </w:r>
      <w:r w:rsidRPr="0073469F">
        <w:t xml:space="preserve"> function;</w:t>
      </w:r>
      <w:r>
        <w:t xml:space="preserve"> and</w:t>
      </w:r>
    </w:p>
    <w:p w14:paraId="13879719" w14:textId="77777777" w:rsidR="007620D6" w:rsidRDefault="007620D6" w:rsidP="007620D6">
      <w:pPr>
        <w:pStyle w:val="B1"/>
      </w:pPr>
      <w:r>
        <w:rPr>
          <w:lang w:val="en-US"/>
        </w:rPr>
        <w:t>6)</w:t>
      </w:r>
      <w:r w:rsidRPr="005C79F3">
        <w:rPr>
          <w:lang w:val="en-US"/>
        </w:rPr>
        <w:tab/>
        <w:t xml:space="preserve">shall </w:t>
      </w:r>
      <w:r>
        <w:t xml:space="preserve">include </w:t>
      </w:r>
      <w:r w:rsidRPr="0073469F">
        <w:t xml:space="preserve">the offered media </w:t>
      </w:r>
      <w:r>
        <w:rPr>
          <w:lang w:eastAsia="ko-KR"/>
        </w:rPr>
        <w:t>transmission</w:t>
      </w:r>
      <w:r w:rsidRPr="0073469F">
        <w:t xml:space="preserve"> control entity</w:t>
      </w:r>
      <w:r w:rsidRPr="005C79F3">
        <w:rPr>
          <w:lang w:val="en-US"/>
        </w:rPr>
        <w:t xml:space="preserve"> </w:t>
      </w:r>
      <w:r>
        <w:t>'fmtp' attributes as specified in 3GPP TS 24.581 [5].</w:t>
      </w:r>
    </w:p>
    <w:p w14:paraId="53BC5413" w14:textId="77777777" w:rsidR="007620D6" w:rsidRDefault="007620D6" w:rsidP="00F1630B">
      <w:pPr>
        <w:pStyle w:val="Heading5"/>
        <w:rPr>
          <w:lang w:eastAsia="ko-KR"/>
        </w:rPr>
      </w:pPr>
      <w:bookmarkStart w:id="939" w:name="_Toc123629352"/>
      <w:r>
        <w:rPr>
          <w:lang w:eastAsia="ko-KR"/>
        </w:rPr>
        <w:t>6.3.4.1.2</w:t>
      </w:r>
      <w:r>
        <w:rPr>
          <w:lang w:eastAsia="ko-KR"/>
        </w:rPr>
        <w:tab/>
        <w:t>Sending an INVITE request towards the MCVideo client</w:t>
      </w:r>
      <w:bookmarkEnd w:id="939"/>
    </w:p>
    <w:p w14:paraId="7AF24D5E" w14:textId="77777777" w:rsidR="007620D6" w:rsidRDefault="007620D6" w:rsidP="007620D6">
      <w:pPr>
        <w:rPr>
          <w:rFonts w:eastAsia="SimSun"/>
        </w:rPr>
      </w:pPr>
      <w:r>
        <w:rPr>
          <w:rFonts w:eastAsia="SimSun"/>
        </w:rPr>
        <w:t xml:space="preserve">This </w:t>
      </w:r>
      <w:r w:rsidR="00F4545A">
        <w:rPr>
          <w:rFonts w:eastAsia="SimSun"/>
        </w:rPr>
        <w:t>clause</w:t>
      </w:r>
      <w:r>
        <w:rPr>
          <w:rFonts w:eastAsia="SimSun"/>
        </w:rPr>
        <w:t xml:space="preserve"> is referenced from other procedures.</w:t>
      </w:r>
    </w:p>
    <w:p w14:paraId="3C8F01A4" w14:textId="77777777" w:rsidR="007620D6" w:rsidRDefault="007620D6" w:rsidP="007620D6">
      <w:pPr>
        <w:rPr>
          <w:lang w:eastAsia="ko-KR"/>
        </w:rPr>
      </w:pPr>
      <w:r>
        <w:rPr>
          <w:rFonts w:eastAsia="SimSun"/>
        </w:rPr>
        <w:t xml:space="preserve">The non-controlling MCVideo function </w:t>
      </w:r>
      <w:r>
        <w:t>of an MCVideo group</w:t>
      </w:r>
      <w:r>
        <w:rPr>
          <w:rFonts w:eastAsia="SimSun"/>
        </w:rPr>
        <w:t xml:space="preserve"> shall generate initial SIP INVITE requests according to </w:t>
      </w:r>
      <w:r>
        <w:rPr>
          <w:lang w:eastAsia="ko-KR"/>
        </w:rPr>
        <w:t>3GPP TS 24.229 [11]</w:t>
      </w:r>
      <w:r>
        <w:rPr>
          <w:rFonts w:eastAsia="SimSun"/>
        </w:rPr>
        <w:t>.</w:t>
      </w:r>
    </w:p>
    <w:p w14:paraId="553EB908" w14:textId="77777777" w:rsidR="007620D6" w:rsidRDefault="007620D6" w:rsidP="007620D6">
      <w:pPr>
        <w:rPr>
          <w:rFonts w:eastAsia="SimSun"/>
        </w:rPr>
      </w:pPr>
      <w:r>
        <w:rPr>
          <w:rFonts w:eastAsia="SimSun"/>
        </w:rPr>
        <w:t xml:space="preserve">For each SIP INVITE request, the non-controlling MCVideo function </w:t>
      </w:r>
      <w:r>
        <w:t>of an MCVideo group</w:t>
      </w:r>
      <w:r>
        <w:rPr>
          <w:rFonts w:eastAsia="SimSun"/>
        </w:rPr>
        <w:t>:</w:t>
      </w:r>
    </w:p>
    <w:p w14:paraId="624D5A8B" w14:textId="77777777" w:rsidR="007620D6" w:rsidRPr="0073469F" w:rsidRDefault="007620D6" w:rsidP="007620D6">
      <w:pPr>
        <w:pStyle w:val="B1"/>
      </w:pPr>
      <w:r w:rsidRPr="0073469F">
        <w:rPr>
          <w:lang w:eastAsia="ko-KR"/>
        </w:rPr>
        <w:t>1)</w:t>
      </w:r>
      <w:r w:rsidRPr="0073469F">
        <w:rPr>
          <w:lang w:eastAsia="ko-KR"/>
        </w:rPr>
        <w:tab/>
        <w:t xml:space="preserve">shall generate a new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invited </w:t>
      </w:r>
      <w:r>
        <w:rPr>
          <w:lang w:eastAsia="ko-KR"/>
        </w:rPr>
        <w:t>MCVideo</w:t>
      </w:r>
      <w:r w:rsidRPr="0073469F">
        <w:rPr>
          <w:lang w:eastAsia="ko-KR"/>
        </w:rPr>
        <w:t xml:space="preserve"> client and include it in the Contact header field</w:t>
      </w:r>
      <w:r>
        <w:rPr>
          <w:lang w:eastAsia="ko-KR"/>
        </w:rPr>
        <w:t xml:space="preserve"> together </w:t>
      </w:r>
      <w:r w:rsidRPr="0073469F">
        <w:rPr>
          <w:lang w:eastAsia="ko-KR"/>
        </w:rPr>
        <w:t>with 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4C978340" w14:textId="77777777" w:rsidR="007620D6" w:rsidRPr="0073469F" w:rsidRDefault="007620D6" w:rsidP="007620D6">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B9318A5" w14:textId="77777777" w:rsidR="007620D6" w:rsidRPr="0073469F" w:rsidRDefault="007620D6" w:rsidP="007620D6">
      <w:pPr>
        <w:pStyle w:val="B1"/>
        <w:rPr>
          <w:lang w:eastAsia="ko-KR"/>
        </w:rPr>
      </w:pPr>
      <w:r w:rsidRPr="0073469F">
        <w:rPr>
          <w:lang w:eastAsia="ko-KR"/>
        </w:rPr>
        <w:lastRenderedPageBreak/>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05256F73" w14:textId="77777777" w:rsidR="007620D6" w:rsidRPr="0073469F" w:rsidRDefault="007620D6" w:rsidP="007620D6">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08314BD9" w14:textId="77777777" w:rsidR="007620D6" w:rsidRPr="0073469F" w:rsidRDefault="007620D6" w:rsidP="007620D6">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Pr>
          <w:rFonts w:eastAsia="SimSun"/>
        </w:rPr>
        <w:t>public service identity of the terminating participating MCVideo function</w:t>
      </w:r>
      <w:r w:rsidRPr="0073469F">
        <w:rPr>
          <w:rFonts w:eastAsia="SimSun"/>
        </w:rPr>
        <w:t xml:space="preserve"> associated to the </w:t>
      </w:r>
      <w:r>
        <w:rPr>
          <w:rFonts w:eastAsia="SimSun"/>
        </w:rPr>
        <w:t>MCVideo ID of the MCVideo</w:t>
      </w:r>
      <w:r w:rsidRPr="0073469F">
        <w:rPr>
          <w:rFonts w:eastAsia="SimSun"/>
        </w:rPr>
        <w:t xml:space="preserve"> </w:t>
      </w:r>
      <w:r w:rsidRPr="0073469F">
        <w:rPr>
          <w:lang w:eastAsia="ko-KR"/>
        </w:rPr>
        <w:t>u</w:t>
      </w:r>
      <w:r w:rsidRPr="0073469F">
        <w:rPr>
          <w:rFonts w:eastAsia="SimSun"/>
        </w:rPr>
        <w:t>ser to be invited;</w:t>
      </w:r>
    </w:p>
    <w:p w14:paraId="663778BB"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791F80E9"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48A168D3"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33F3BFE" w14:textId="77777777" w:rsidR="000A23B0" w:rsidRPr="00BE4B01" w:rsidRDefault="000A23B0" w:rsidP="000A23B0">
      <w:pPr>
        <w:pStyle w:val="NO"/>
      </w:pPr>
      <w:r>
        <w:t>NOTE 4:</w:t>
      </w:r>
      <w:r>
        <w:tab/>
        <w:t>How the non-controlling MCVideo function determines the public service identity of the terminating participating MCVideo function associated with the MCVideo ID of the MCVideo user to be invited or of the MCVideo gateway server in the interconnected MCVideo system is out of the scope of the present document.</w:t>
      </w:r>
    </w:p>
    <w:p w14:paraId="5BED7B34"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409C6484" w14:textId="77777777" w:rsidR="007620D6" w:rsidRDefault="007620D6" w:rsidP="007620D6">
      <w:pPr>
        <w:pStyle w:val="B1"/>
      </w:pPr>
      <w:r>
        <w:rPr>
          <w:lang w:eastAsia="ko-KR"/>
        </w:rPr>
        <w:t>6)</w:t>
      </w:r>
      <w:r>
        <w:rPr>
          <w:lang w:eastAsia="ko-KR"/>
        </w:rPr>
        <w:tab/>
        <w:t xml:space="preserve">shall </w:t>
      </w:r>
      <w:r>
        <w:t>copy the</w:t>
      </w:r>
      <w:r w:rsidRPr="00AF3E30">
        <w:t xml:space="preserve"> </w:t>
      </w:r>
      <w:r w:rsidRPr="00F215FD">
        <w:t>application/vnd.3gpp.</w:t>
      </w:r>
      <w:r>
        <w:t>mcvideo-info+xml</w:t>
      </w:r>
      <w:r w:rsidRPr="00AF3E30">
        <w:t xml:space="preserve"> MIME body</w:t>
      </w:r>
      <w:r>
        <w:t xml:space="preserve"> in the received SIP INVITE request to</w:t>
      </w:r>
      <w:r w:rsidRPr="00AF3E30">
        <w:t xml:space="preserve"> the </w:t>
      </w:r>
      <w:r>
        <w:t>outgoing SIP INVITE request;</w:t>
      </w:r>
    </w:p>
    <w:p w14:paraId="675222CB" w14:textId="77777777" w:rsidR="00EF7F1C" w:rsidRDefault="00EF7F1C" w:rsidP="00EF7F1C">
      <w:pPr>
        <w:pStyle w:val="B1"/>
        <w:rPr>
          <w:lang w:eastAsia="ko-KR"/>
        </w:rPr>
      </w:pPr>
      <w:r>
        <w:t>6a)</w:t>
      </w:r>
      <w:r>
        <w:tab/>
        <w:t>shall update the application/vnd.3gpp.</w:t>
      </w:r>
      <w:r>
        <w:rPr>
          <w:lang w:eastAsia="ko-KR"/>
        </w:rPr>
        <w:t>mcvideo-info+xml</w:t>
      </w:r>
      <w:r w:rsidRPr="000949FE">
        <w:rPr>
          <w:lang w:eastAsia="ko-KR"/>
        </w:rPr>
        <w:t xml:space="preserve"> MIME body with</w:t>
      </w:r>
      <w:r>
        <w:rPr>
          <w:lang w:eastAsia="ko-KR"/>
        </w:rPr>
        <w:t xml:space="preserve"> an &lt;mcvideo-calling-group-id&gt; element set to</w:t>
      </w:r>
      <w:r w:rsidRPr="000949FE">
        <w:rPr>
          <w:lang w:eastAsia="ko-KR"/>
        </w:rPr>
        <w:t xml:space="preserve"> the </w:t>
      </w:r>
      <w:r>
        <w:rPr>
          <w:lang w:eastAsia="ko-KR"/>
        </w:rPr>
        <w:t>identity of the TGI or of the group regroup based on a preconfigured group;</w:t>
      </w:r>
    </w:p>
    <w:p w14:paraId="550DC02E" w14:textId="77777777" w:rsidR="00EF7F1C" w:rsidRDefault="00EF7F1C" w:rsidP="00EF7F1C">
      <w:pPr>
        <w:pStyle w:val="B1"/>
        <w:rPr>
          <w:lang w:eastAsia="ko-KR"/>
        </w:rPr>
      </w:pPr>
      <w:r>
        <w:t>6b)</w:t>
      </w:r>
      <w:r>
        <w:tab/>
        <w:t>shall update the application/vnd.3gpp.</w:t>
      </w:r>
      <w:r>
        <w:rPr>
          <w:lang w:eastAsia="ko-KR"/>
        </w:rPr>
        <w:t>mcvideo-info+xml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AC8E1A3" w14:textId="1CB267A7" w:rsidR="007620D6" w:rsidRDefault="007620D6" w:rsidP="007620D6">
      <w:pPr>
        <w:pStyle w:val="B1"/>
        <w:rPr>
          <w:lang w:eastAsia="ko-KR"/>
        </w:rPr>
      </w:pPr>
      <w:r>
        <w:t>7)</w:t>
      </w:r>
      <w:r>
        <w:tab/>
        <w:t>shall update the application/vnd.3gpp.</w:t>
      </w:r>
      <w:r>
        <w:rPr>
          <w:lang w:eastAsia="ko-KR"/>
        </w:rPr>
        <w:t>mcvideo-info+xml</w:t>
      </w:r>
      <w:r w:rsidRPr="000949FE">
        <w:rPr>
          <w:lang w:eastAsia="ko-KR"/>
        </w:rPr>
        <w:t xml:space="preserve"> MIME body with</w:t>
      </w:r>
      <w:r>
        <w:rPr>
          <w:lang w:eastAsia="ko-KR"/>
        </w:rPr>
        <w:t xml:space="preserve"> an &lt;mcvideo-request-uri&gt; element set to</w:t>
      </w:r>
      <w:r w:rsidRPr="000949FE">
        <w:rPr>
          <w:lang w:eastAsia="ko-KR"/>
        </w:rPr>
        <w:t xml:space="preserve"> the </w:t>
      </w:r>
      <w:r>
        <w:rPr>
          <w:lang w:eastAsia="ko-KR"/>
        </w:rPr>
        <w:t>MCVideo</w:t>
      </w:r>
      <w:r w:rsidRPr="000949FE">
        <w:rPr>
          <w:lang w:eastAsia="ko-KR"/>
        </w:rPr>
        <w:t xml:space="preserve"> ID of the </w:t>
      </w:r>
      <w:r>
        <w:rPr>
          <w:lang w:eastAsia="ko-KR"/>
        </w:rPr>
        <w:t>invited MCVideo</w:t>
      </w:r>
      <w:r w:rsidRPr="000949FE">
        <w:rPr>
          <w:lang w:eastAsia="ko-KR"/>
        </w:rPr>
        <w:t xml:space="preserve"> user</w:t>
      </w:r>
      <w:r>
        <w:rPr>
          <w:lang w:eastAsia="ko-KR"/>
        </w:rPr>
        <w:t>;</w:t>
      </w:r>
    </w:p>
    <w:p w14:paraId="17850136" w14:textId="77777777" w:rsidR="007620D6" w:rsidRPr="0073469F" w:rsidRDefault="007620D6" w:rsidP="007620D6">
      <w:pPr>
        <w:pStyle w:val="B1"/>
        <w:rPr>
          <w:rFonts w:eastAsia="SimSun"/>
        </w:rPr>
      </w:pPr>
      <w:r>
        <w:rPr>
          <w:lang w:eastAsia="ko-KR"/>
        </w:rPr>
        <w:t>8</w:t>
      </w:r>
      <w:r w:rsidRPr="0073469F">
        <w:rPr>
          <w:lang w:eastAsia="ko-KR"/>
        </w:rPr>
        <w:t>)</w:t>
      </w:r>
      <w:r w:rsidRPr="0073469F">
        <w:rPr>
          <w:rFonts w:eastAsia="SimSun"/>
        </w:rPr>
        <w:tab/>
        <w:t xml:space="preserve">shall include </w:t>
      </w:r>
      <w:r>
        <w:rPr>
          <w:rFonts w:eastAsia="SimSun"/>
        </w:rPr>
        <w:t>the 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648C23AC" w14:textId="77777777" w:rsidR="007620D6" w:rsidRPr="0073469F" w:rsidRDefault="007620D6" w:rsidP="007620D6">
      <w:pPr>
        <w:pStyle w:val="B1"/>
        <w:rPr>
          <w:rFonts w:eastAsia="SimSun"/>
        </w:rPr>
      </w:pPr>
      <w:r>
        <w:rPr>
          <w:lang w:eastAsia="ko-KR"/>
        </w:rPr>
        <w:t>9</w:t>
      </w:r>
      <w:r w:rsidRPr="0073469F">
        <w:rPr>
          <w:lang w:eastAsia="ko-KR"/>
        </w:rPr>
        <w:t>)</w:t>
      </w:r>
      <w:r w:rsidRPr="0073469F">
        <w:rPr>
          <w:rFonts w:eastAsia="SimSun"/>
        </w:rPr>
        <w:tab/>
        <w:t xml:space="preserve">shall include the received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r>
        <w:rPr>
          <w:rFonts w:eastAsia="SimSun"/>
        </w:rPr>
        <w:t>MCVideo</w:t>
      </w:r>
      <w:r w:rsidRPr="0073469F">
        <w:rPr>
          <w:rFonts w:eastAsia="SimSun"/>
        </w:rPr>
        <w:t xml:space="preserve"> </w:t>
      </w:r>
      <w:r w:rsidRPr="0073469F">
        <w:rPr>
          <w:lang w:eastAsia="ko-KR"/>
        </w:rPr>
        <w:t>c</w:t>
      </w:r>
      <w:r w:rsidRPr="0073469F">
        <w:rPr>
          <w:rFonts w:eastAsia="SimSun"/>
        </w:rPr>
        <w:t>lient;</w:t>
      </w:r>
    </w:p>
    <w:p w14:paraId="6F415A05" w14:textId="77777777" w:rsidR="007620D6" w:rsidRPr="0073469F" w:rsidRDefault="007620D6" w:rsidP="007620D6">
      <w:pPr>
        <w:pStyle w:val="B1"/>
        <w:rPr>
          <w:rFonts w:eastAsia="SimSun"/>
        </w:rPr>
      </w:pPr>
      <w:r>
        <w:rPr>
          <w:lang w:eastAsia="ko-KR"/>
        </w:rPr>
        <w:t>10</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p>
    <w:p w14:paraId="3927582B" w14:textId="77777777" w:rsidR="007620D6" w:rsidRDefault="007620D6" w:rsidP="007620D6">
      <w:pPr>
        <w:pStyle w:val="B1"/>
        <w:rPr>
          <w:rFonts w:eastAsia="SimSun"/>
        </w:rPr>
      </w:pPr>
      <w:r>
        <w:rPr>
          <w:lang w:eastAsia="ko-KR"/>
        </w:rPr>
        <w:t>11</w:t>
      </w:r>
      <w:r w:rsidRPr="0073469F">
        <w:rPr>
          <w:lang w:eastAsia="ko-KR"/>
        </w:rPr>
        <w:t>)</w:t>
      </w:r>
      <w:r w:rsidRPr="0073469F">
        <w:rPr>
          <w:lang w:eastAsia="ko-KR"/>
        </w:rPr>
        <w:tab/>
      </w:r>
      <w:r w:rsidRPr="0073469F">
        <w:rPr>
          <w:rFonts w:eastAsia="SimSun"/>
        </w:rPr>
        <w:t>shall include the Supported header field set to "timer";</w:t>
      </w:r>
    </w:p>
    <w:p w14:paraId="356E4842" w14:textId="77777777" w:rsidR="007620D6" w:rsidRDefault="007620D6" w:rsidP="007620D6">
      <w:pPr>
        <w:pStyle w:val="B1"/>
        <w:rPr>
          <w:rFonts w:eastAsia="SimSun"/>
        </w:rPr>
      </w:pPr>
      <w:r w:rsidRPr="0073469F">
        <w:rPr>
          <w:lang w:eastAsia="ko-KR"/>
        </w:rPr>
        <w:t>1</w:t>
      </w:r>
      <w:r>
        <w:rPr>
          <w:lang w:eastAsia="ko-KR"/>
        </w:rPr>
        <w:t>2</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Pr>
          <w:rFonts w:eastAsia="SimSun"/>
        </w:rPr>
        <w:t>; and</w:t>
      </w:r>
    </w:p>
    <w:p w14:paraId="62D6CF43" w14:textId="77777777" w:rsidR="007620D6" w:rsidRPr="008E477D" w:rsidRDefault="007620D6" w:rsidP="007620D6">
      <w:pPr>
        <w:pStyle w:val="B1"/>
      </w:pPr>
      <w:r>
        <w:rPr>
          <w:lang w:eastAsia="ko-KR"/>
        </w:rPr>
        <w:t>13)</w:t>
      </w:r>
      <w:r w:rsidR="003F7BB4" w:rsidRPr="003F7BB4">
        <w:t>void</w:t>
      </w:r>
      <w:r>
        <w:t>.</w:t>
      </w:r>
    </w:p>
    <w:p w14:paraId="65DA1B86" w14:textId="77777777" w:rsidR="007620D6" w:rsidRDefault="007620D6" w:rsidP="00F1630B">
      <w:pPr>
        <w:pStyle w:val="Heading5"/>
      </w:pPr>
      <w:bookmarkStart w:id="940" w:name="_Toc123629353"/>
      <w:r>
        <w:rPr>
          <w:lang w:eastAsia="ko-KR"/>
        </w:rPr>
        <w:t>6.3.4.1.3</w:t>
      </w:r>
      <w:r>
        <w:tab/>
      </w:r>
      <w:r>
        <w:rPr>
          <w:lang w:eastAsia="ko-KR"/>
        </w:rPr>
        <w:t>Sending</w:t>
      </w:r>
      <w:r>
        <w:t xml:space="preserve"> a SIP INFO request</w:t>
      </w:r>
      <w:bookmarkEnd w:id="940"/>
    </w:p>
    <w:p w14:paraId="7B5EC9E1"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7E73B3A5" w14:textId="033F37E1"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 xml:space="preserve">[11] and </w:t>
      </w:r>
      <w:r w:rsidRPr="0073469F">
        <w:rPr>
          <w:lang w:eastAsia="ko-KR"/>
        </w:rPr>
        <w:t>IETF RFC </w:t>
      </w:r>
      <w:r w:rsidRPr="00F6303A">
        <w:t>6086 </w:t>
      </w:r>
      <w:r>
        <w:rPr>
          <w:lang w:eastAsia="ko-KR"/>
        </w:rPr>
        <w:t>[</w:t>
      </w:r>
      <w:r w:rsidR="0054229C">
        <w:rPr>
          <w:lang w:eastAsia="ko-KR"/>
        </w:rPr>
        <w:t>21</w:t>
      </w:r>
      <w:r>
        <w:rPr>
          <w:lang w:eastAsia="ko-KR"/>
        </w:rPr>
        <w:t>].</w:t>
      </w:r>
    </w:p>
    <w:p w14:paraId="37BFCB56" w14:textId="77777777" w:rsidR="007620D6" w:rsidRDefault="007620D6" w:rsidP="007620D6">
      <w:pPr>
        <w:rPr>
          <w:lang w:eastAsia="ko-KR"/>
        </w:rPr>
      </w:pPr>
      <w:r>
        <w:rPr>
          <w:lang w:eastAsia="ko-KR"/>
        </w:rPr>
        <w:t>The non-controlling MCVideo function:</w:t>
      </w:r>
    </w:p>
    <w:p w14:paraId="53E86899" w14:textId="77777777" w:rsidR="007620D6" w:rsidRDefault="007620D6" w:rsidP="007620D6">
      <w:pPr>
        <w:pStyle w:val="B1"/>
        <w:rPr>
          <w:lang w:eastAsia="ko-KR"/>
        </w:rPr>
      </w:pPr>
      <w:r>
        <w:rPr>
          <w:rFonts w:eastAsia="SimSun"/>
          <w:lang w:val="en-US"/>
        </w:rPr>
        <w:t>1)</w:t>
      </w:r>
      <w:r>
        <w:rPr>
          <w:rFonts w:eastAsia="SimSun"/>
          <w:lang w:val="en-US"/>
        </w:rPr>
        <w:tab/>
        <w:t>shall include the Info-Package header field set to "</w:t>
      </w:r>
      <w:r>
        <w:rPr>
          <w:lang w:val="en-US"/>
        </w:rPr>
        <w:t>g.3gpp.mcvideo-transmission-request"</w:t>
      </w:r>
      <w:r>
        <w:rPr>
          <w:rFonts w:eastAsia="SimSun"/>
          <w:lang w:val="en-US"/>
        </w:rPr>
        <w:t>;</w:t>
      </w:r>
    </w:p>
    <w:p w14:paraId="1601A4EE" w14:textId="77777777" w:rsidR="007620D6" w:rsidRDefault="007620D6" w:rsidP="007620D6">
      <w:pPr>
        <w:pStyle w:val="B1"/>
        <w:rPr>
          <w:lang w:eastAsia="ko-KR"/>
        </w:rPr>
      </w:pPr>
      <w:r>
        <w:rPr>
          <w:lang w:eastAsia="ko-KR"/>
        </w:rPr>
        <w:lastRenderedPageBreak/>
        <w:t>2)</w:t>
      </w:r>
      <w:r>
        <w:rPr>
          <w:lang w:eastAsia="ko-KR"/>
        </w:rPr>
        <w:tab/>
        <w:t xml:space="preserve">shall include an application/vnd.3gpp.mcvideo-info+xml MIME body with the &lt;mcvideo-request-uri&gt; set to the temporary MCVideo group ID and the </w:t>
      </w:r>
      <w:r w:rsidRPr="007E6F2E">
        <w:rPr>
          <w:rFonts w:eastAsia="SimSun"/>
          <w:lang w:val="en-US"/>
        </w:rPr>
        <w:t>&lt;</w:t>
      </w:r>
      <w:r>
        <w:t>mcvideo-calling-group-id</w:t>
      </w:r>
      <w:r w:rsidRPr="007E6F2E">
        <w:rPr>
          <w:lang w:val="en-US"/>
        </w:rPr>
        <w:t>&gt; element with the</w:t>
      </w:r>
      <w:r w:rsidRPr="007E6F2E">
        <w:rPr>
          <w:rFonts w:eastAsia="SimSun"/>
          <w:lang w:val="en-US"/>
        </w:rPr>
        <w:t xml:space="preserve"> constituent </w:t>
      </w:r>
      <w:r>
        <w:rPr>
          <w:rFonts w:eastAsia="SimSun"/>
          <w:lang w:val="en-US"/>
        </w:rPr>
        <w:t>MCVideo</w:t>
      </w:r>
      <w:r w:rsidRPr="007E6F2E">
        <w:rPr>
          <w:rFonts w:eastAsia="SimSun"/>
          <w:lang w:val="en-US"/>
        </w:rPr>
        <w:t xml:space="preserve"> group ID;</w:t>
      </w:r>
    </w:p>
    <w:p w14:paraId="5820EECA" w14:textId="77777777" w:rsidR="007620D6" w:rsidRDefault="007620D6" w:rsidP="007620D6">
      <w:pPr>
        <w:pStyle w:val="B1"/>
        <w:rPr>
          <w:lang w:eastAsia="ko-KR"/>
        </w:rPr>
      </w:pPr>
      <w:r>
        <w:rPr>
          <w:lang w:eastAsia="ko-KR"/>
        </w:rPr>
        <w:t>3)</w:t>
      </w:r>
      <w:r>
        <w:rPr>
          <w:lang w:eastAsia="ko-KR"/>
        </w:rPr>
        <w:tab/>
        <w:t>shall include an application/vnd.3gpp.mcvideo-transmission</w:t>
      </w:r>
      <w:r>
        <w:t>-request+xml</w:t>
      </w:r>
      <w:r>
        <w:rPr>
          <w:lang w:eastAsia="ko-KR"/>
        </w:rPr>
        <w:t xml:space="preserve"> MIME body with the </w:t>
      </w:r>
      <w:r>
        <w:rPr>
          <w:lang w:val="en-US" w:eastAsia="ko-KR"/>
        </w:rPr>
        <w:t xml:space="preserve">Content-Disposition header field set to "Info-Package". For each currently transmitting MCVideo client the </w:t>
      </w:r>
      <w:r>
        <w:rPr>
          <w:lang w:eastAsia="ko-KR"/>
        </w:rPr>
        <w:t>application/vnd.3gpp.mcvideo-transmission</w:t>
      </w:r>
      <w:r>
        <w:t>-request+xml</w:t>
      </w:r>
      <w:r>
        <w:rPr>
          <w:lang w:eastAsia="ko-KR"/>
        </w:rPr>
        <w:t xml:space="preserve"> MIME body shall be populated as follows:</w:t>
      </w:r>
    </w:p>
    <w:p w14:paraId="02759B4C" w14:textId="77777777" w:rsidR="007620D6" w:rsidRPr="007E6F2E" w:rsidRDefault="007620D6" w:rsidP="007620D6">
      <w:pPr>
        <w:pStyle w:val="B2"/>
        <w:rPr>
          <w:lang w:val="en-US" w:eastAsia="ko-KR"/>
        </w:rPr>
      </w:pPr>
      <w:r>
        <w:rPr>
          <w:lang w:val="en-US" w:eastAsia="ko-KR"/>
        </w:rPr>
        <w:t>a</w:t>
      </w:r>
      <w:r w:rsidRPr="007E6F2E">
        <w:rPr>
          <w:lang w:val="en-US" w:eastAsia="ko-KR"/>
        </w:rPr>
        <w:t>)</w:t>
      </w:r>
      <w:r w:rsidRPr="007E6F2E">
        <w:rPr>
          <w:lang w:val="en-US" w:eastAsia="ko-KR"/>
        </w:rPr>
        <w:tab/>
        <w:t xml:space="preserve">the SSRC of the </w:t>
      </w:r>
      <w:r>
        <w:rPr>
          <w:lang w:val="en-US" w:eastAsia="ko-KR"/>
        </w:rPr>
        <w:t>MCVideo</w:t>
      </w:r>
      <w:r w:rsidRPr="007E6F2E">
        <w:rPr>
          <w:lang w:val="en-US" w:eastAsia="ko-KR"/>
        </w:rPr>
        <w:t xml:space="preserve"> client with the permission to send media in the &lt;ssrc&gt; element;</w:t>
      </w:r>
    </w:p>
    <w:p w14:paraId="74D352E7" w14:textId="77777777" w:rsidR="007620D6" w:rsidRPr="007E6F2E" w:rsidRDefault="007620D6" w:rsidP="007620D6">
      <w:pPr>
        <w:pStyle w:val="B2"/>
        <w:rPr>
          <w:lang w:val="en-US" w:eastAsia="ko-KR"/>
        </w:rPr>
      </w:pPr>
      <w:r>
        <w:rPr>
          <w:lang w:val="en-US" w:eastAsia="ko-KR"/>
        </w:rPr>
        <w:t>b</w:t>
      </w:r>
      <w:r w:rsidRPr="007E6F2E">
        <w:rPr>
          <w:lang w:val="en-US" w:eastAsia="ko-KR"/>
        </w:rPr>
        <w:t>)</w:t>
      </w:r>
      <w:r w:rsidRPr="007E6F2E">
        <w:rPr>
          <w:lang w:val="en-US" w:eastAsia="ko-KR"/>
        </w:rPr>
        <w:tab/>
        <w:t xml:space="preserve">the actual </w:t>
      </w:r>
      <w:r>
        <w:rPr>
          <w:lang w:eastAsia="ko-KR"/>
        </w:rPr>
        <w:t>transmission</w:t>
      </w:r>
      <w:r w:rsidRPr="007E6F2E">
        <w:rPr>
          <w:lang w:val="en-US" w:eastAsia="ko-KR"/>
        </w:rPr>
        <w:t xml:space="preserve"> priority in the &lt;</w:t>
      </w:r>
      <w:r>
        <w:rPr>
          <w:lang w:eastAsia="ko-KR"/>
        </w:rPr>
        <w:t>transmission</w:t>
      </w:r>
      <w:r w:rsidRPr="007E6F2E">
        <w:rPr>
          <w:lang w:val="en-US" w:eastAsia="ko-KR"/>
        </w:rPr>
        <w:t>-priority&gt; element;</w:t>
      </w:r>
    </w:p>
    <w:p w14:paraId="6A204CC6" w14:textId="77777777" w:rsidR="007620D6" w:rsidRPr="007E6F2E" w:rsidRDefault="007620D6" w:rsidP="007620D6">
      <w:pPr>
        <w:pStyle w:val="B2"/>
        <w:rPr>
          <w:lang w:val="en-US" w:eastAsia="ko-KR"/>
        </w:rPr>
      </w:pPr>
      <w:r>
        <w:rPr>
          <w:lang w:val="en-US" w:eastAsia="ko-KR"/>
        </w:rPr>
        <w:t>c</w:t>
      </w:r>
      <w:r w:rsidRPr="007E6F2E">
        <w:rPr>
          <w:lang w:val="en-US" w:eastAsia="ko-KR"/>
        </w:rPr>
        <w:t>)</w:t>
      </w:r>
      <w:r w:rsidRPr="007E6F2E">
        <w:rPr>
          <w:lang w:val="en-US" w:eastAsia="ko-KR"/>
        </w:rPr>
        <w:tab/>
        <w:t xml:space="preserve">the </w:t>
      </w:r>
      <w:r>
        <w:rPr>
          <w:lang w:val="en-US" w:eastAsia="ko-KR"/>
        </w:rPr>
        <w:t>MCVideo</w:t>
      </w:r>
      <w:r w:rsidRPr="007E6F2E">
        <w:rPr>
          <w:lang w:val="en-US" w:eastAsia="ko-KR"/>
        </w:rPr>
        <w:t xml:space="preserve"> ID of the </w:t>
      </w:r>
      <w:r>
        <w:rPr>
          <w:lang w:val="en-US" w:eastAsia="ko-KR"/>
        </w:rPr>
        <w:t>MCVideo</w:t>
      </w:r>
      <w:r w:rsidRPr="007E6F2E">
        <w:rPr>
          <w:lang w:val="en-US" w:eastAsia="ko-KR"/>
        </w:rPr>
        <w:t xml:space="preserve"> user with the permission to send media in the &lt;user-id&gt; element;</w:t>
      </w:r>
    </w:p>
    <w:p w14:paraId="742E2536" w14:textId="77777777" w:rsidR="007620D6" w:rsidRDefault="007620D6" w:rsidP="007620D6">
      <w:pPr>
        <w:pStyle w:val="B2"/>
        <w:rPr>
          <w:rFonts w:eastAsia="SimSun"/>
        </w:rPr>
      </w:pPr>
      <w:r>
        <w:rPr>
          <w:lang w:val="en-US" w:eastAsia="ko-KR"/>
        </w:rPr>
        <w:t>d</w:t>
      </w:r>
      <w:r w:rsidRPr="007E6F2E">
        <w:rPr>
          <w:lang w:val="en-US" w:eastAsia="ko-KR"/>
        </w:rPr>
        <w:t>)</w:t>
      </w:r>
      <w:r w:rsidRPr="007E6F2E">
        <w:rPr>
          <w:lang w:val="en-US" w:eastAsia="ko-KR"/>
        </w:rPr>
        <w:tab/>
        <w:t>the queueing capability in the &lt;</w:t>
      </w:r>
      <w:r>
        <w:rPr>
          <w:rFonts w:eastAsia="SimSun"/>
        </w:rPr>
        <w:t>queueing-capability&gt; element of the &lt;track-info&gt; element;</w:t>
      </w:r>
    </w:p>
    <w:p w14:paraId="29568E4A" w14:textId="77777777" w:rsidR="007620D6" w:rsidRDefault="007620D6" w:rsidP="007620D6">
      <w:pPr>
        <w:pStyle w:val="B2"/>
        <w:rPr>
          <w:rFonts w:eastAsia="SimSun"/>
        </w:rPr>
      </w:pPr>
      <w:r>
        <w:rPr>
          <w:rFonts w:eastAsia="SimSun"/>
        </w:rPr>
        <w:t>e)</w:t>
      </w:r>
      <w:r>
        <w:rPr>
          <w:rFonts w:eastAsia="SimSun"/>
        </w:rPr>
        <w:tab/>
        <w:t>the participant type in the &lt;participant-type&gt; in the &lt;track-info&gt; element;</w:t>
      </w:r>
    </w:p>
    <w:p w14:paraId="789D8884" w14:textId="77777777" w:rsidR="007620D6" w:rsidRDefault="007620D6" w:rsidP="007620D6">
      <w:pPr>
        <w:pStyle w:val="B2"/>
      </w:pPr>
      <w:r>
        <w:rPr>
          <w:rFonts w:eastAsia="SimSun"/>
        </w:rPr>
        <w:t>f)</w:t>
      </w:r>
      <w:r>
        <w:rPr>
          <w:rFonts w:eastAsia="SimSun"/>
        </w:rPr>
        <w:tab/>
        <w:t>one or more &lt;</w:t>
      </w:r>
      <w:r>
        <w:rPr>
          <w:lang w:eastAsia="ko-KR"/>
        </w:rPr>
        <w:t>transmission</w:t>
      </w:r>
      <w:r>
        <w:rPr>
          <w:rFonts w:eastAsia="SimSun"/>
        </w:rPr>
        <w:t xml:space="preserve">-participant-reference&gt; elements in the &lt;track-info&gt; element in the same order as the would appear in the Track Info field as specified in 3GPP TS 24.581 [5] </w:t>
      </w:r>
      <w:r w:rsidRPr="00F951DF">
        <w:rPr>
          <w:rFonts w:eastAsia="SimSun"/>
        </w:rPr>
        <w:t>clause </w:t>
      </w:r>
      <w:r w:rsidRPr="001A0BBB">
        <w:t>9</w:t>
      </w:r>
      <w:r w:rsidRPr="00F951DF">
        <w:t>.2.3.13;</w:t>
      </w:r>
      <w:r>
        <w:t xml:space="preserve"> and</w:t>
      </w:r>
    </w:p>
    <w:p w14:paraId="4E8B35C6" w14:textId="77777777" w:rsidR="007620D6" w:rsidRDefault="007620D6" w:rsidP="007620D6">
      <w:pPr>
        <w:pStyle w:val="B2"/>
        <w:rPr>
          <w:rFonts w:eastAsia="SimSun"/>
        </w:rPr>
      </w:pPr>
      <w:r>
        <w:t>g)</w:t>
      </w:r>
      <w:r>
        <w:tab/>
        <w:t>if available, additional information in the &lt;</w:t>
      </w:r>
      <w:r>
        <w:rPr>
          <w:lang w:eastAsia="ko-KR"/>
        </w:rPr>
        <w:t>transmission</w:t>
      </w:r>
      <w:r>
        <w:rPr>
          <w:rFonts w:eastAsia="SimSun"/>
        </w:rPr>
        <w:t>-indicator&gt; element.</w:t>
      </w:r>
    </w:p>
    <w:p w14:paraId="4D9AD6A7" w14:textId="77777777" w:rsidR="007620D6" w:rsidRDefault="007620D6" w:rsidP="00F1630B">
      <w:pPr>
        <w:pStyle w:val="Heading5"/>
        <w:rPr>
          <w:lang w:eastAsia="ko-KR"/>
        </w:rPr>
      </w:pPr>
      <w:bookmarkStart w:id="941" w:name="_Toc123629354"/>
      <w:r>
        <w:rPr>
          <w:lang w:eastAsia="ko-KR"/>
        </w:rPr>
        <w:t>6.3.4.1.4</w:t>
      </w:r>
      <w:r>
        <w:rPr>
          <w:lang w:eastAsia="ko-KR"/>
        </w:rPr>
        <w:tab/>
        <w:t>Sending an INVITE request towards the controlling MCVideo function</w:t>
      </w:r>
      <w:bookmarkEnd w:id="941"/>
    </w:p>
    <w:p w14:paraId="4829A9D2"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0164BF60" w14:textId="77777777"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[11].</w:t>
      </w:r>
    </w:p>
    <w:p w14:paraId="110E7070" w14:textId="77777777" w:rsidR="007620D6" w:rsidRDefault="007620D6" w:rsidP="007620D6">
      <w:pPr>
        <w:rPr>
          <w:lang w:eastAsia="ko-KR"/>
        </w:rPr>
      </w:pPr>
      <w:r>
        <w:rPr>
          <w:lang w:eastAsia="ko-KR"/>
        </w:rPr>
        <w:t>The non-controlling MCVideo function:</w:t>
      </w:r>
    </w:p>
    <w:p w14:paraId="71FC32C1" w14:textId="77777777" w:rsidR="007620D6" w:rsidRPr="0073469F" w:rsidRDefault="007620D6" w:rsidP="007620D6">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7334190C"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30B1DE6A" w14:textId="77777777" w:rsidR="007620D6" w:rsidRPr="0073469F" w:rsidRDefault="007620D6" w:rsidP="007620D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w:t>
      </w:r>
      <w:r>
        <w:rPr>
          <w:rFonts w:eastAsia="SimSun"/>
        </w:rPr>
        <w:t>MCVideo</w:t>
      </w:r>
      <w:r w:rsidRPr="00A509A6">
        <w:rPr>
          <w:rFonts w:eastAsia="SimSun"/>
        </w:rPr>
        <w:t xml:space="preserve"> function based on the &lt;</w:t>
      </w:r>
      <w:r>
        <w:rPr>
          <w:rFonts w:eastAsia="SimSun"/>
        </w:rPr>
        <w:t>mcvideo</w:t>
      </w:r>
      <w:r w:rsidRPr="00A509A6">
        <w:rPr>
          <w:rFonts w:eastAsia="SimSun"/>
        </w:rPr>
        <w:t xml:space="preserve">-request-uri&gt; element received in the </w:t>
      </w:r>
      <w:r w:rsidRPr="0073469F">
        <w:t xml:space="preserve">"SIP INVITE request </w:t>
      </w:r>
      <w:r w:rsidR="00FC4659">
        <w:t>from participating</w:t>
      </w:r>
      <w:r w:rsidR="00FC4659" w:rsidRPr="00B55793">
        <w:t xml:space="preserve"> </w:t>
      </w:r>
      <w:r w:rsidR="00FC4659">
        <w:t xml:space="preserve">MCVideo function </w:t>
      </w:r>
      <w:r w:rsidRPr="0073469F">
        <w:t xml:space="preserve">for </w:t>
      </w:r>
      <w:r w:rsidR="00FC4659">
        <w:t>non-</w:t>
      </w:r>
      <w:r w:rsidRPr="0073469F">
        <w:t xml:space="preserve">controlling </w:t>
      </w:r>
      <w:r>
        <w:t>MCVideo</w:t>
      </w:r>
      <w:r w:rsidRPr="0073469F">
        <w:t xml:space="preserve"> function of an </w:t>
      </w:r>
      <w:r>
        <w:t>MCVideo</w:t>
      </w:r>
      <w:r w:rsidRPr="0073469F">
        <w:t xml:space="preserve"> group"</w:t>
      </w:r>
      <w:r w:rsidRPr="0073469F">
        <w:rPr>
          <w:rFonts w:eastAsia="SimSun"/>
        </w:rPr>
        <w:t>;</w:t>
      </w:r>
    </w:p>
    <w:p w14:paraId="32AE687E" w14:textId="77777777" w:rsidR="000A23B0" w:rsidRDefault="000A23B0" w:rsidP="000A23B0">
      <w:pPr>
        <w:pStyle w:val="NO"/>
      </w:pPr>
      <w:r>
        <w:t>NOTE 1:</w:t>
      </w:r>
      <w:r>
        <w:tab/>
        <w:t>The public service identity can identify the controling MCVideo function in the local MCVideo system or in an interconnected MCVideo system.</w:t>
      </w:r>
    </w:p>
    <w:p w14:paraId="67EB7766" w14:textId="77777777" w:rsidR="000A23B0" w:rsidRDefault="000A23B0" w:rsidP="000A23B0">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F5064C9" w14:textId="77777777" w:rsidR="000A23B0" w:rsidRDefault="000A23B0" w:rsidP="000A23B0">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375FF7" w14:textId="77777777" w:rsidR="000A23B0" w:rsidRPr="00BE4B01" w:rsidRDefault="000A23B0" w:rsidP="000A23B0">
      <w:pPr>
        <w:pStyle w:val="NO"/>
      </w:pPr>
      <w:r>
        <w:t>NOTE 4:</w:t>
      </w:r>
      <w:r>
        <w:tab/>
        <w:t xml:space="preserve">How the non-controlling MCVideo function determines the public service identity of the controlling MCVideo function </w:t>
      </w:r>
      <w:r w:rsidRPr="00A509A6">
        <w:rPr>
          <w:rFonts w:eastAsia="SimSun"/>
        </w:rPr>
        <w:t>based on the &lt;mc</w:t>
      </w:r>
      <w:r>
        <w:rPr>
          <w:rFonts w:eastAsia="SimSun"/>
        </w:rPr>
        <w:t>video</w:t>
      </w:r>
      <w:r w:rsidRPr="00A509A6">
        <w:rPr>
          <w:rFonts w:eastAsia="SimSun"/>
        </w:rPr>
        <w:t xml:space="preserve">-request-uri&gt; element received in the </w:t>
      </w:r>
      <w:r w:rsidRPr="0073469F">
        <w:t xml:space="preserve">"SIP INVITE request for controlling </w:t>
      </w:r>
      <w:r>
        <w:t>MCVideo</w:t>
      </w:r>
      <w:r w:rsidRPr="0073469F">
        <w:t xml:space="preserve"> function of an </w:t>
      </w:r>
      <w:r>
        <w:t>MCVideo</w:t>
      </w:r>
      <w:r w:rsidRPr="0073469F">
        <w:t xml:space="preserve"> group"</w:t>
      </w:r>
      <w:r>
        <w:t xml:space="preserve"> or of the MCVideo gateway server in the interconnected MCVideo system is out of the scope of the present document.</w:t>
      </w:r>
    </w:p>
    <w:p w14:paraId="1969649E"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7B45CBB9" w14:textId="77777777" w:rsidR="007620D6" w:rsidRPr="00A509A6" w:rsidRDefault="007620D6" w:rsidP="007620D6">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mcvideo-info+xml</w:t>
      </w:r>
      <w:r w:rsidRPr="00AF3E30">
        <w:t xml:space="preserve"> MIME body</w:t>
      </w:r>
      <w:r>
        <w:t xml:space="preserve"> </w:t>
      </w:r>
      <w:r w:rsidRPr="00A509A6">
        <w:t>with:</w:t>
      </w:r>
    </w:p>
    <w:p w14:paraId="3FA57F9A" w14:textId="77777777" w:rsidR="007620D6" w:rsidRPr="00A509A6" w:rsidRDefault="007620D6" w:rsidP="007620D6">
      <w:pPr>
        <w:pStyle w:val="B2"/>
      </w:pPr>
      <w:r w:rsidRPr="00A509A6">
        <w:t>a)</w:t>
      </w:r>
      <w:r w:rsidRPr="00A509A6">
        <w:tab/>
        <w:t>the &lt;session-type&gt; element set to "prearranged";</w:t>
      </w:r>
    </w:p>
    <w:p w14:paraId="4B1D197A" w14:textId="77777777" w:rsidR="007620D6" w:rsidRPr="00A509A6" w:rsidRDefault="007620D6" w:rsidP="007620D6">
      <w:pPr>
        <w:pStyle w:val="NO"/>
      </w:pPr>
      <w:r>
        <w:lastRenderedPageBreak/>
        <w:t>NOTE</w:t>
      </w:r>
      <w:r w:rsidRPr="00A509A6">
        <w:t> </w:t>
      </w:r>
      <w:r w:rsidR="000A23B0">
        <w:t>6</w:t>
      </w:r>
      <w:r>
        <w:t>:</w:t>
      </w:r>
      <w:r>
        <w:tab/>
      </w:r>
      <w:r w:rsidRPr="00A509A6">
        <w:t xml:space="preserve">The &lt;session-type&gt; element </w:t>
      </w:r>
      <w:r>
        <w:t xml:space="preserve">is </w:t>
      </w:r>
      <w:r w:rsidRPr="00A509A6">
        <w:t xml:space="preserve">set to "prearranged" regardless of which type of group the constituent </w:t>
      </w:r>
      <w:r>
        <w:t>MCVideo</w:t>
      </w:r>
      <w:r w:rsidRPr="00A509A6">
        <w:t xml:space="preserve"> group is.</w:t>
      </w:r>
    </w:p>
    <w:p w14:paraId="366731B1" w14:textId="77777777" w:rsidR="007620D6" w:rsidRPr="00A509A6" w:rsidRDefault="007620D6" w:rsidP="007620D6">
      <w:pPr>
        <w:pStyle w:val="B2"/>
      </w:pPr>
      <w:r w:rsidRPr="00A509A6">
        <w:t>b)</w:t>
      </w:r>
      <w:r w:rsidRPr="00A509A6">
        <w:tab/>
        <w:t>the &lt;</w:t>
      </w:r>
      <w:r>
        <w:t>mcvideo</w:t>
      </w:r>
      <w:r w:rsidRPr="00A509A6">
        <w:t xml:space="preserve">-request-uri&gt; element set to the </w:t>
      </w:r>
      <w:r w:rsidR="00FC4659" w:rsidRPr="00FC4659">
        <w:t xml:space="preserve">identity of the </w:t>
      </w:r>
      <w:r w:rsidRPr="00A509A6">
        <w:t xml:space="preserve">TGI </w:t>
      </w:r>
      <w:r w:rsidR="00FC4659" w:rsidRPr="00FC4659">
        <w:t>or of the group regroup based on a preconfigured group received in the &lt;mcvideo-request-uri&gt; element of the received SIP INVITE</w:t>
      </w:r>
      <w:r w:rsidRPr="00A509A6">
        <w:t>;</w:t>
      </w:r>
    </w:p>
    <w:p w14:paraId="2FEA1B02" w14:textId="77777777" w:rsidR="00240B97" w:rsidRPr="00A509A6" w:rsidRDefault="00240B97" w:rsidP="00240B97">
      <w:pPr>
        <w:pStyle w:val="B2"/>
      </w:pPr>
      <w:r>
        <w:t>c)</w:t>
      </w:r>
      <w:r>
        <w:tab/>
        <w:t xml:space="preserve">the &lt;mcvideo-calling-group-id&gt;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431AEF0C" w14:textId="77777777" w:rsidR="007620D6" w:rsidRPr="00A509A6" w:rsidRDefault="00240B97" w:rsidP="007620D6">
      <w:pPr>
        <w:pStyle w:val="B2"/>
      </w:pPr>
      <w:r>
        <w:t>d</w:t>
      </w:r>
      <w:r w:rsidR="007620D6" w:rsidRPr="00A509A6">
        <w:t>)</w:t>
      </w:r>
      <w:r w:rsidR="007620D6" w:rsidRPr="00A509A6">
        <w:tab/>
        <w:t>the &lt;</w:t>
      </w:r>
      <w:r>
        <w:t>mcvideo</w:t>
      </w:r>
      <w:r w:rsidR="007620D6" w:rsidRPr="00A509A6">
        <w:t xml:space="preserve">-calling-user-id&gt; element set to the </w:t>
      </w:r>
      <w:r>
        <w:t>identity of the calling user received in the &lt;mcvideo-calling-user-id&gt; element of the received SIP INVITE</w:t>
      </w:r>
      <w:r w:rsidR="007620D6" w:rsidRPr="00A509A6">
        <w:t>; and</w:t>
      </w:r>
    </w:p>
    <w:p w14:paraId="7B517898" w14:textId="77777777" w:rsidR="007620D6" w:rsidRPr="00A509A6" w:rsidRDefault="00240B97" w:rsidP="007620D6">
      <w:pPr>
        <w:pStyle w:val="B2"/>
      </w:pPr>
      <w:r>
        <w:t>e</w:t>
      </w:r>
      <w:r w:rsidR="007620D6" w:rsidRPr="00A509A6">
        <w:tab/>
      </w:r>
      <w:r w:rsidR="007620D6">
        <w:t>the &lt;required&gt; element set to "true"</w:t>
      </w:r>
      <w:r w:rsidR="007620D6" w:rsidRPr="00A509A6">
        <w:t xml:space="preserve">, if </w:t>
      </w:r>
      <w:r w:rsidR="007620D6">
        <w:rPr>
          <w:lang w:eastAsia="ko-KR"/>
        </w:rPr>
        <w:t>the group document retrieved from the group management server contains &lt;on-network-required&gt; group members</w:t>
      </w:r>
      <w:r w:rsidR="007620D6" w:rsidRPr="00305AB6">
        <w:rPr>
          <w:rFonts w:eastAsia="Malgun Gothic"/>
        </w:rPr>
        <w:t xml:space="preserve"> </w:t>
      </w:r>
      <w:r w:rsidR="007620D6">
        <w:rPr>
          <w:rFonts w:eastAsia="Malgun Gothic"/>
        </w:rPr>
        <w:t xml:space="preserve">as specified in </w:t>
      </w:r>
      <w:r w:rsidR="007620D6" w:rsidRPr="0073469F">
        <w:t>3GPP TS </w:t>
      </w:r>
      <w:r w:rsidR="007620D6">
        <w:t>24.481</w:t>
      </w:r>
      <w:r w:rsidR="007620D6" w:rsidRPr="0073469F">
        <w:t> [</w:t>
      </w:r>
      <w:r w:rsidR="007620D6">
        <w:t>24</w:t>
      </w:r>
      <w:r w:rsidR="007620D6" w:rsidRPr="0073469F">
        <w:t>]</w:t>
      </w:r>
      <w:r w:rsidR="007620D6" w:rsidRPr="00A509A6">
        <w:rPr>
          <w:lang w:eastAsia="ko-KR"/>
        </w:rPr>
        <w:t>;</w:t>
      </w:r>
    </w:p>
    <w:p w14:paraId="7F8C6C3B" w14:textId="77777777" w:rsidR="007620D6" w:rsidRPr="0073469F" w:rsidRDefault="007620D6" w:rsidP="007620D6">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49210DF1" w14:textId="77777777" w:rsidR="007620D6" w:rsidRPr="0073469F" w:rsidRDefault="007620D6" w:rsidP="007620D6">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r>
        <w:rPr>
          <w:rFonts w:eastAsia="SimSun"/>
        </w:rPr>
        <w:t xml:space="preserve"> and</w:t>
      </w:r>
    </w:p>
    <w:p w14:paraId="1420AFCB" w14:textId="77777777" w:rsidR="007620D6" w:rsidRPr="0045201D" w:rsidRDefault="007620D6" w:rsidP="007620D6">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4504BF09" w14:textId="77777777" w:rsidR="007620D6" w:rsidRDefault="007620D6" w:rsidP="00F1630B">
      <w:pPr>
        <w:pStyle w:val="Heading4"/>
        <w:rPr>
          <w:lang w:eastAsia="ko-KR"/>
        </w:rPr>
      </w:pPr>
      <w:bookmarkStart w:id="942" w:name="_Toc123629355"/>
      <w:r>
        <w:t>6.3.</w:t>
      </w:r>
      <w:r>
        <w:rPr>
          <w:lang w:eastAsia="ko-KR"/>
        </w:rPr>
        <w:t>4.2</w:t>
      </w:r>
      <w:r>
        <w:tab/>
      </w:r>
      <w:r>
        <w:rPr>
          <w:lang w:eastAsia="ko-KR"/>
        </w:rPr>
        <w:t xml:space="preserve">Requests terminated by the </w:t>
      </w:r>
      <w:r>
        <w:t>non-controlling MCVideo function of an MCVideo group</w:t>
      </w:r>
      <w:bookmarkEnd w:id="942"/>
    </w:p>
    <w:p w14:paraId="62219043" w14:textId="77777777" w:rsidR="007620D6" w:rsidRDefault="007620D6" w:rsidP="00F1630B">
      <w:pPr>
        <w:pStyle w:val="Heading5"/>
        <w:rPr>
          <w:lang w:eastAsia="ko-KR"/>
        </w:rPr>
      </w:pPr>
      <w:bookmarkStart w:id="943" w:name="_Toc83392060"/>
      <w:bookmarkStart w:id="944" w:name="_Toc123629356"/>
      <w:r>
        <w:rPr>
          <w:lang w:eastAsia="ko-KR"/>
        </w:rPr>
        <w:t>6.3.4.2.1</w:t>
      </w:r>
      <w:r>
        <w:rPr>
          <w:lang w:eastAsia="ko-KR"/>
        </w:rPr>
        <w:tab/>
        <w:t>SDP answer generation</w:t>
      </w:r>
      <w:bookmarkEnd w:id="943"/>
      <w:bookmarkEnd w:id="944"/>
    </w:p>
    <w:p w14:paraId="3CA84BEF" w14:textId="2B4F6DC9" w:rsidR="007620D6" w:rsidRDefault="007620D6" w:rsidP="007620D6">
      <w:r>
        <w:t>When composing the SDP answer according to 3GPP TS 24.229 [</w:t>
      </w:r>
      <w:r w:rsidR="00294E81">
        <w:t>11</w:t>
      </w:r>
      <w:r>
        <w:t xml:space="preserve">], the </w:t>
      </w:r>
      <w:r>
        <w:rPr>
          <w:rFonts w:eastAsia="SimSun"/>
        </w:rPr>
        <w:t xml:space="preserve">non-controlling MCVideo function </w:t>
      </w:r>
      <w:r>
        <w:t>of an MCVideo group:</w:t>
      </w:r>
    </w:p>
    <w:p w14:paraId="1F75D164" w14:textId="77777777" w:rsidR="007620D6" w:rsidRDefault="007620D6" w:rsidP="007620D6">
      <w:pPr>
        <w:pStyle w:val="B1"/>
      </w:pPr>
      <w:r>
        <w:t>1)</w:t>
      </w:r>
      <w:r>
        <w:tab/>
        <w:t>for the accepted audio media stream in the received SDP offer:</w:t>
      </w:r>
    </w:p>
    <w:p w14:paraId="05EE9A5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w:t>
      </w:r>
    </w:p>
    <w:p w14:paraId="2DA380C7" w14:textId="77777777" w:rsidR="007620D6" w:rsidRDefault="007620D6" w:rsidP="007620D6">
      <w:pPr>
        <w:pStyle w:val="B1"/>
      </w:pPr>
      <w:r>
        <w:t>2)</w:t>
      </w:r>
      <w:r>
        <w:tab/>
        <w:t>for the accepted video media stream in the received SDP offer:</w:t>
      </w:r>
    </w:p>
    <w:p w14:paraId="74901A39"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574AE4EE" w14:textId="77777777" w:rsidR="007620D6" w:rsidRDefault="007620D6" w:rsidP="007620D6">
      <w:pPr>
        <w:pStyle w:val="B1"/>
      </w:pPr>
      <w:r>
        <w:t>3)</w:t>
      </w:r>
      <w:r>
        <w:tab/>
        <w:t xml:space="preserve">for the accepted </w:t>
      </w:r>
      <w:r w:rsidRPr="0073469F">
        <w:t>media</w:t>
      </w:r>
      <w:r>
        <w:t xml:space="preserve"> transmission</w:t>
      </w:r>
      <w:r w:rsidRPr="00AB5FED">
        <w:t xml:space="preserve"> </w:t>
      </w:r>
      <w:r w:rsidRPr="0073469F">
        <w:t xml:space="preserve">control </w:t>
      </w:r>
      <w:r>
        <w:t>entity, if present in the received SDP offer:</w:t>
      </w:r>
    </w:p>
    <w:p w14:paraId="6F3D71C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2342A7AD" w14:textId="77777777" w:rsidR="007620D6" w:rsidRDefault="007620D6" w:rsidP="007620D6">
      <w:pPr>
        <w:pStyle w:val="B2"/>
        <w:rPr>
          <w:noProof/>
        </w:rPr>
      </w:pPr>
      <w:r>
        <w:t>b)</w:t>
      </w:r>
      <w:r>
        <w:tab/>
        <w:t>shall include 'fmtp' attributes as specified in 3GPP TS 24.581 [5].</w:t>
      </w:r>
    </w:p>
    <w:p w14:paraId="4F275D4E" w14:textId="77777777" w:rsidR="007620D6" w:rsidRDefault="007620D6" w:rsidP="00F1630B">
      <w:pPr>
        <w:pStyle w:val="Heading5"/>
        <w:rPr>
          <w:lang w:eastAsia="ko-KR"/>
        </w:rPr>
      </w:pPr>
      <w:bookmarkStart w:id="945" w:name="_Toc123629357"/>
      <w:r>
        <w:rPr>
          <w:lang w:eastAsia="ko-KR"/>
        </w:rPr>
        <w:t>6.3.4.2.2</w:t>
      </w:r>
      <w:r>
        <w:rPr>
          <w:lang w:eastAsia="ko-KR"/>
        </w:rPr>
        <w:tab/>
        <w:t>Sending a SIP response to the SIP INVITE request</w:t>
      </w:r>
      <w:bookmarkEnd w:id="945"/>
    </w:p>
    <w:p w14:paraId="343361C9" w14:textId="77777777" w:rsidR="007620D6" w:rsidRDefault="007620D6" w:rsidP="00F1630B">
      <w:pPr>
        <w:pStyle w:val="Heading6"/>
        <w:numPr>
          <w:ilvl w:val="5"/>
          <w:numId w:val="0"/>
        </w:numPr>
        <w:ind w:left="1152" w:hanging="432"/>
        <w:rPr>
          <w:lang w:eastAsia="ko-KR"/>
        </w:rPr>
      </w:pPr>
      <w:bookmarkStart w:id="946" w:name="_Toc11407319"/>
      <w:bookmarkStart w:id="947" w:name="_Toc27498624"/>
      <w:bookmarkStart w:id="948" w:name="_Toc68262349"/>
      <w:bookmarkStart w:id="949" w:name="_Toc123629358"/>
      <w:r>
        <w:rPr>
          <w:lang w:eastAsia="ko-KR"/>
        </w:rPr>
        <w:t>6.3.4.2.2.1</w:t>
      </w:r>
      <w:r>
        <w:rPr>
          <w:lang w:eastAsia="ko-KR"/>
        </w:rPr>
        <w:tab/>
        <w:t>Sending a SIP 183 (Session Progress) response</w:t>
      </w:r>
      <w:bookmarkEnd w:id="946"/>
      <w:bookmarkEnd w:id="947"/>
      <w:bookmarkEnd w:id="948"/>
      <w:bookmarkEnd w:id="949"/>
    </w:p>
    <w:p w14:paraId="323B3DCD" w14:textId="77777777" w:rsidR="007620D6" w:rsidRPr="0073469F" w:rsidRDefault="007620D6" w:rsidP="007620D6">
      <w:pPr>
        <w:rPr>
          <w:lang w:eastAsia="ko-KR"/>
        </w:rPr>
      </w:pPr>
      <w:r w:rsidRPr="0073469F">
        <w:t xml:space="preserve">When sending a SIP 183 (Session Progress) the </w:t>
      </w:r>
      <w:r w:rsidRPr="0073469F">
        <w:rPr>
          <w:rFonts w:eastAsia="SimSun"/>
        </w:rPr>
        <w:t xml:space="preserve">non-controlling </w:t>
      </w:r>
      <w:r>
        <w:rPr>
          <w:rFonts w:eastAsia="SimSun"/>
        </w:rPr>
        <w:t>MCVideo</w:t>
      </w:r>
      <w:r w:rsidRPr="0073469F">
        <w:rPr>
          <w:rFonts w:eastAsia="SimSun"/>
        </w:rPr>
        <w:t xml:space="preserve"> function </w:t>
      </w:r>
      <w:r w:rsidRPr="0073469F">
        <w:t xml:space="preserve">of an </w:t>
      </w:r>
      <w:r>
        <w:t>MCVideo</w:t>
      </w:r>
      <w:r w:rsidRPr="0073469F">
        <w:t xml:space="preserve"> group</w:t>
      </w:r>
      <w:r w:rsidRPr="0073469F">
        <w:rPr>
          <w:lang w:eastAsia="ko-KR"/>
        </w:rPr>
        <w:t>:</w:t>
      </w:r>
    </w:p>
    <w:p w14:paraId="25BEBCE3" w14:textId="77777777" w:rsidR="007620D6" w:rsidRPr="0073469F" w:rsidRDefault="007620D6" w:rsidP="007620D6">
      <w:pPr>
        <w:pStyle w:val="B1"/>
        <w:rPr>
          <w:rFonts w:eastAsia="SimSun"/>
        </w:rPr>
      </w:pPr>
      <w:r w:rsidRPr="0073469F">
        <w:rPr>
          <w:lang w:eastAsia="ko-KR"/>
        </w:rPr>
        <w:t>1)</w:t>
      </w:r>
      <w:r w:rsidRPr="0073469F">
        <w:tab/>
        <w:t>shall generate a SIP 183 (Session Progress) response according to 3GPP TS 24.229 </w:t>
      </w:r>
      <w:r>
        <w:t>[11]</w:t>
      </w:r>
      <w:r w:rsidRPr="0073469F">
        <w:rPr>
          <w:rFonts w:eastAsia="SimSun"/>
        </w:rPr>
        <w:t>;</w:t>
      </w:r>
    </w:p>
    <w:p w14:paraId="21611B05"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following in the Contact header field:</w:t>
      </w:r>
    </w:p>
    <w:p w14:paraId="25565E64"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7D6FF86B"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4B9A15C2" w14:textId="77777777" w:rsidR="007620D6" w:rsidRPr="0073469F" w:rsidRDefault="007620D6" w:rsidP="007620D6">
      <w:pPr>
        <w:pStyle w:val="B1"/>
        <w:rPr>
          <w:rFonts w:eastAsia="SimSun"/>
        </w:rPr>
      </w:pPr>
      <w:r>
        <w:rPr>
          <w:lang w:eastAsia="ko-KR"/>
        </w:rPr>
        <w:t>3</w:t>
      </w:r>
      <w:r w:rsidRPr="0073469F">
        <w:rPr>
          <w:lang w:eastAsia="ko-KR"/>
        </w:rPr>
        <w:t>)</w:t>
      </w:r>
      <w:r w:rsidRPr="0073469F">
        <w:rPr>
          <w:rFonts w:eastAsia="SimSun"/>
        </w:rPr>
        <w:tab/>
        <w:t xml:space="preserve">shall include the </w:t>
      </w:r>
      <w:r>
        <w:rPr>
          <w:rFonts w:eastAsia="SimSun"/>
        </w:rPr>
        <w:t>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r>
        <w:rPr>
          <w:rFonts w:eastAsia="SimSun"/>
        </w:rPr>
        <w:t xml:space="preserve"> and</w:t>
      </w:r>
    </w:p>
    <w:p w14:paraId="71419B1A" w14:textId="77777777" w:rsidR="007620D6" w:rsidRPr="0073469F" w:rsidRDefault="007620D6" w:rsidP="007620D6">
      <w:pPr>
        <w:pStyle w:val="B1"/>
        <w:rPr>
          <w:lang w:eastAsia="ko-KR"/>
        </w:rPr>
      </w:pPr>
      <w:r>
        <w:rPr>
          <w:lang w:eastAsia="ko-KR"/>
        </w:rPr>
        <w:lastRenderedPageBreak/>
        <w:t>4</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7CE8164C" w14:textId="77777777" w:rsidR="007620D6" w:rsidRDefault="007620D6" w:rsidP="00F1630B">
      <w:pPr>
        <w:pStyle w:val="Heading6"/>
        <w:numPr>
          <w:ilvl w:val="5"/>
          <w:numId w:val="0"/>
        </w:numPr>
        <w:ind w:left="1152" w:hanging="432"/>
        <w:rPr>
          <w:lang w:eastAsia="ko-KR"/>
        </w:rPr>
      </w:pPr>
      <w:bookmarkStart w:id="950" w:name="_Toc123629359"/>
      <w:r>
        <w:rPr>
          <w:lang w:eastAsia="ko-KR"/>
        </w:rPr>
        <w:t>6.3.4.2.2.2</w:t>
      </w:r>
      <w:r>
        <w:rPr>
          <w:lang w:eastAsia="ko-KR"/>
        </w:rPr>
        <w:tab/>
        <w:t>Sending a SIP 200 (OK) response</w:t>
      </w:r>
      <w:bookmarkEnd w:id="950"/>
    </w:p>
    <w:p w14:paraId="6EAC6A80" w14:textId="77777777" w:rsidR="007620D6" w:rsidRPr="0073469F" w:rsidRDefault="007620D6" w:rsidP="007620D6">
      <w:r w:rsidRPr="0073469F">
        <w:t xml:space="preserve">When sending a SIP 200 (OK) response, the non-controlling </w:t>
      </w:r>
      <w:r>
        <w:t>MCVideo</w:t>
      </w:r>
      <w:r w:rsidRPr="0073469F">
        <w:t xml:space="preserve"> function of an </w:t>
      </w:r>
      <w:r>
        <w:t>MCVideo</w:t>
      </w:r>
      <w:r w:rsidRPr="0073469F">
        <w:t xml:space="preserve"> group:</w:t>
      </w:r>
    </w:p>
    <w:p w14:paraId="677EAB4E" w14:textId="77777777" w:rsidR="007620D6" w:rsidRPr="0073469F" w:rsidRDefault="007620D6" w:rsidP="007620D6">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w:t>
      </w:r>
      <w:r>
        <w:rPr>
          <w:lang w:eastAsia="ko-KR"/>
        </w:rPr>
        <w:t>[11]</w:t>
      </w:r>
      <w:r w:rsidRPr="0073469F">
        <w:t>;</w:t>
      </w:r>
    </w:p>
    <w:p w14:paraId="017EC474" w14:textId="77777777" w:rsidR="007620D6" w:rsidRPr="0073469F" w:rsidRDefault="007620D6" w:rsidP="007620D6">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774345F1" w14:textId="77777777" w:rsidR="007620D6" w:rsidRPr="0073469F" w:rsidRDefault="007620D6" w:rsidP="007620D6">
      <w:pPr>
        <w:pStyle w:val="B1"/>
      </w:pPr>
      <w:r>
        <w:rPr>
          <w:lang w:eastAsia="ko-KR"/>
        </w:rPr>
        <w:t>3</w:t>
      </w:r>
      <w:r w:rsidRPr="0073469F">
        <w:rPr>
          <w:lang w:eastAsia="ko-KR"/>
        </w:rPr>
        <w:t>)</w:t>
      </w:r>
      <w:r w:rsidRPr="0073469F">
        <w:tab/>
        <w:t>shall include the option tag "timer" in a Require header field;</w:t>
      </w:r>
    </w:p>
    <w:p w14:paraId="6ADF2A68" w14:textId="77777777" w:rsidR="007620D6" w:rsidRPr="0073469F" w:rsidRDefault="007620D6" w:rsidP="007620D6">
      <w:pPr>
        <w:pStyle w:val="B1"/>
        <w:rPr>
          <w:rFonts w:eastAsia="SimSun"/>
        </w:rPr>
      </w:pPr>
      <w:r>
        <w:rPr>
          <w:lang w:eastAsia="ko-KR"/>
        </w:rPr>
        <w:t>4</w:t>
      </w:r>
      <w:r w:rsidRPr="0073469F">
        <w:rPr>
          <w:lang w:eastAsia="ko-KR"/>
        </w:rPr>
        <w:t>)</w:t>
      </w:r>
      <w:r w:rsidRPr="0073469F">
        <w:rPr>
          <w:rFonts w:eastAsia="SimSun"/>
        </w:rPr>
        <w:tab/>
        <w:t xml:space="preserve">shall include the </w:t>
      </w:r>
      <w:r>
        <w:rPr>
          <w:rFonts w:eastAsia="SimSun"/>
        </w:rPr>
        <w:t>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0E6AC6E7" w14:textId="77777777" w:rsidR="007620D6" w:rsidRPr="0073469F" w:rsidRDefault="007620D6" w:rsidP="007620D6">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w:t>
      </w:r>
      <w:r>
        <w:rPr>
          <w:lang w:eastAsia="ko-KR"/>
        </w:rPr>
        <w:t>non-</w:t>
      </w:r>
      <w:r w:rsidRPr="0073469F">
        <w:rPr>
          <w:lang w:eastAsia="ko-KR"/>
        </w:rPr>
        <w:t xml:space="preserve">controlling </w:t>
      </w:r>
      <w:r>
        <w:rPr>
          <w:lang w:eastAsia="ko-KR"/>
        </w:rPr>
        <w:t>MCVideo</w:t>
      </w:r>
      <w:r w:rsidRPr="0073469F">
        <w:rPr>
          <w:lang w:eastAsia="ko-KR"/>
        </w:rPr>
        <w:t xml:space="preserve"> function;</w:t>
      </w:r>
    </w:p>
    <w:p w14:paraId="315D4DC8" w14:textId="77777777" w:rsidR="007620D6" w:rsidRPr="0073469F" w:rsidRDefault="007620D6" w:rsidP="007620D6">
      <w:pPr>
        <w:pStyle w:val="B1"/>
      </w:pPr>
      <w:r>
        <w:rPr>
          <w:lang w:eastAsia="ko-KR"/>
        </w:rPr>
        <w:t>6</w:t>
      </w:r>
      <w:r w:rsidRPr="0073469F">
        <w:rPr>
          <w:lang w:eastAsia="ko-KR"/>
        </w:rPr>
        <w:t xml:space="preserve">) </w:t>
      </w:r>
      <w:r w:rsidRPr="0073469F">
        <w:t>shall include the following in the Contact header field:</w:t>
      </w:r>
    </w:p>
    <w:p w14:paraId="637DBE88"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6A034F2E"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1C018782" w14:textId="4D734704" w:rsidR="007620D6" w:rsidRPr="0073469F" w:rsidRDefault="007620D6" w:rsidP="007620D6">
      <w:pPr>
        <w:pStyle w:val="B1"/>
        <w:rPr>
          <w:lang w:eastAsia="ko-KR"/>
        </w:rPr>
      </w:pPr>
      <w:r>
        <w:rPr>
          <w:lang w:eastAsia="ko-KR"/>
        </w:rPr>
        <w:t>7</w:t>
      </w:r>
      <w:r w:rsidRPr="0073469F">
        <w:rPr>
          <w:lang w:eastAsia="ko-KR"/>
        </w:rPr>
        <w:t>)</w:t>
      </w:r>
      <w:r w:rsidRPr="0073469F">
        <w:tab/>
      </w:r>
      <w:r w:rsidR="008F7D39" w:rsidRPr="00107AC9">
        <w:t>if allowed by local policy and if Warning header field(s) were received in incoming responses to SIP INVITE requests that were sent as a result of following the procedures of clause</w:t>
      </w:r>
      <w:r w:rsidR="008F7D39">
        <w:t> </w:t>
      </w:r>
      <w:r w:rsidR="008F7D39" w:rsidRPr="00107AC9">
        <w:t>6.3.4.1.2,</w:t>
      </w:r>
      <w:r w:rsidR="008F7D39" w:rsidRPr="007932A2">
        <w:t xml:space="preserve"> shall include </w:t>
      </w:r>
      <w:r w:rsidR="008F7D39" w:rsidRPr="00107AC9">
        <w:t>those</w:t>
      </w:r>
      <w:r w:rsidR="008F7D39" w:rsidRPr="007932A2">
        <w:t xml:space="preserve"> Warning header field(s)</w:t>
      </w:r>
      <w:r w:rsidRPr="0073469F">
        <w:t>;</w:t>
      </w:r>
    </w:p>
    <w:p w14:paraId="01B83A02" w14:textId="77777777" w:rsidR="007620D6" w:rsidRPr="0073469F" w:rsidRDefault="007620D6" w:rsidP="007620D6">
      <w:pPr>
        <w:pStyle w:val="B1"/>
        <w:rPr>
          <w:lang w:eastAsia="ko-KR"/>
        </w:rPr>
      </w:pPr>
      <w:r>
        <w:rPr>
          <w:lang w:eastAsia="ko-KR"/>
        </w:rPr>
        <w:t>8</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1395FF8C" w14:textId="77777777" w:rsidR="007620D6" w:rsidRDefault="007620D6" w:rsidP="007620D6">
      <w:pPr>
        <w:pStyle w:val="B1"/>
      </w:pPr>
      <w:r>
        <w:rPr>
          <w:lang w:eastAsia="ko-KR"/>
        </w:rPr>
        <w:t>9</w:t>
      </w:r>
      <w:r w:rsidRPr="0073469F">
        <w:rPr>
          <w:lang w:eastAsia="ko-KR"/>
        </w:rPr>
        <w:t>)</w:t>
      </w:r>
      <w:r w:rsidRPr="0073469F">
        <w:tab/>
      </w:r>
      <w:r>
        <w:rPr>
          <w:lang w:eastAsia="ko-KR"/>
        </w:rPr>
        <w:t>shall include an application/vnd.3gpp.mcvideo-info+xml MIME body with the &lt;</w:t>
      </w:r>
      <w:r>
        <w:t>mcvideo-called-party-id&gt; element set to the constituent MCVideo group ID and the &lt;</w:t>
      </w:r>
      <w:r>
        <w:rPr>
          <w:lang w:eastAsia="ko-KR"/>
        </w:rPr>
        <w:t>transmission</w:t>
      </w:r>
      <w:r>
        <w:t xml:space="preserve">-state&gt; element set to the state of the </w:t>
      </w:r>
      <w:r>
        <w:rPr>
          <w:lang w:eastAsia="ko-KR"/>
        </w:rPr>
        <w:t>transmission; and</w:t>
      </w:r>
    </w:p>
    <w:p w14:paraId="7C7966C3" w14:textId="77777777" w:rsidR="007620D6" w:rsidRDefault="007620D6" w:rsidP="007620D6">
      <w:pPr>
        <w:pStyle w:val="B1"/>
        <w:rPr>
          <w:lang w:eastAsia="ko-KR"/>
        </w:rPr>
      </w:pPr>
      <w:r w:rsidRPr="0073469F">
        <w:rPr>
          <w:lang w:eastAsia="ko-KR"/>
        </w:rPr>
        <w:t>1</w:t>
      </w:r>
      <w:r>
        <w:rPr>
          <w:lang w:eastAsia="ko-KR"/>
        </w:rPr>
        <w:t>0</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586853EE" w14:textId="77777777" w:rsidR="007620D6" w:rsidRDefault="007620D6" w:rsidP="00F1630B">
      <w:pPr>
        <w:pStyle w:val="Heading4"/>
        <w:rPr>
          <w:noProof/>
        </w:rPr>
      </w:pPr>
      <w:bookmarkStart w:id="951" w:name="_Toc123629360"/>
      <w:r>
        <w:rPr>
          <w:noProof/>
        </w:rPr>
        <w:t>6.3.</w:t>
      </w:r>
      <w:r>
        <w:rPr>
          <w:noProof/>
          <w:lang w:val="en-US"/>
        </w:rPr>
        <w:t>4</w:t>
      </w:r>
      <w:r>
        <w:rPr>
          <w:noProof/>
        </w:rPr>
        <w:t>.</w:t>
      </w:r>
      <w:r>
        <w:rPr>
          <w:noProof/>
          <w:lang w:eastAsia="ko-KR"/>
        </w:rPr>
        <w:t>3</w:t>
      </w:r>
      <w:r>
        <w:rPr>
          <w:noProof/>
        </w:rPr>
        <w:tab/>
      </w:r>
      <w:r>
        <w:rPr>
          <w:noProof/>
          <w:lang w:eastAsia="ko-KR"/>
        </w:rPr>
        <w:t>Generating a SIP NOTIFY request</w:t>
      </w:r>
      <w:bookmarkEnd w:id="951"/>
    </w:p>
    <w:p w14:paraId="3568AC80" w14:textId="77777777" w:rsidR="007620D6" w:rsidRDefault="007620D6" w:rsidP="007620D6">
      <w:pPr>
        <w:rPr>
          <w:lang w:val="en-US" w:eastAsia="ko-KR"/>
        </w:rPr>
      </w:pPr>
      <w:r>
        <w:rPr>
          <w:rFonts w:hint="eastAsia"/>
          <w:lang w:eastAsia="ko-KR"/>
        </w:rPr>
        <w:t xml:space="preserve">The </w:t>
      </w:r>
      <w:r>
        <w:rPr>
          <w:lang w:eastAsia="ko-KR"/>
        </w:rPr>
        <w:t>non-</w:t>
      </w:r>
      <w:r>
        <w:rPr>
          <w:rFonts w:hint="eastAsia"/>
          <w:lang w:eastAsia="ko-KR"/>
        </w:rPr>
        <w:t>controlling MCVideo function shall generate a SIP NOTIFY request according to 3GPP TS 24.229</w:t>
      </w:r>
      <w:r>
        <w:rPr>
          <w:lang w:val="en-US" w:eastAsia="ko-KR"/>
        </w:rPr>
        <w:t> </w:t>
      </w:r>
      <w:r>
        <w:rPr>
          <w:rFonts w:hint="eastAsia"/>
          <w:lang w:val="en-US" w:eastAsia="ko-KR"/>
        </w:rPr>
        <w:t xml:space="preserve">[11] with the </w:t>
      </w:r>
      <w:r>
        <w:rPr>
          <w:lang w:val="en-US" w:eastAsia="ko-KR"/>
        </w:rPr>
        <w:t>clarification</w:t>
      </w:r>
      <w:r>
        <w:rPr>
          <w:rFonts w:hint="eastAsia"/>
          <w:lang w:val="en-US" w:eastAsia="ko-KR"/>
        </w:rPr>
        <w:t xml:space="preserve"> in this clause.</w:t>
      </w:r>
    </w:p>
    <w:p w14:paraId="0BAE7894" w14:textId="77777777" w:rsidR="007620D6" w:rsidRDefault="007620D6" w:rsidP="007620D6">
      <w:pPr>
        <w:rPr>
          <w:lang w:eastAsia="ko-KR"/>
        </w:rPr>
      </w:pPr>
      <w:r>
        <w:rPr>
          <w:rFonts w:hint="eastAsia"/>
          <w:lang w:eastAsia="ko-KR"/>
        </w:rPr>
        <w:t xml:space="preserve">In the SIP NOTIFY request, the </w:t>
      </w:r>
      <w:r>
        <w:rPr>
          <w:lang w:eastAsia="ko-KR"/>
        </w:rPr>
        <w:t>non-</w:t>
      </w:r>
      <w:r>
        <w:rPr>
          <w:rFonts w:hint="eastAsia"/>
          <w:lang w:eastAsia="ko-KR"/>
        </w:rPr>
        <w:t>controlling MCVideo function:</w:t>
      </w:r>
    </w:p>
    <w:p w14:paraId="3F548395" w14:textId="77777777" w:rsidR="007620D6" w:rsidRDefault="007620D6" w:rsidP="007620D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 xml:space="preserve">controlling </w:t>
      </w:r>
      <w:r>
        <w:rPr>
          <w:rFonts w:hint="eastAsia"/>
        </w:rPr>
        <w:t>MCVideo</w:t>
      </w:r>
      <w:r w:rsidRPr="00436CF9">
        <w:rPr>
          <w:rFonts w:hint="eastAsia"/>
        </w:rPr>
        <w:t xml:space="preserve"> function;</w:t>
      </w:r>
    </w:p>
    <w:p w14:paraId="2848BF5A" w14:textId="77777777" w:rsidR="007620D6" w:rsidRPr="00436CF9" w:rsidRDefault="007620D6" w:rsidP="007620D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09E19978" w14:textId="77777777" w:rsidR="007620D6" w:rsidRPr="00436CF9" w:rsidRDefault="007620D6" w:rsidP="007620D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2EC945CB" w14:textId="77777777" w:rsidR="007620D6" w:rsidRPr="00436CF9" w:rsidRDefault="007620D6" w:rsidP="007620D6">
      <w:pPr>
        <w:pStyle w:val="B1"/>
      </w:pPr>
      <w:r>
        <w:t>4)</w:t>
      </w:r>
      <w:r>
        <w:tab/>
      </w:r>
      <w:r w:rsidRPr="00436CF9">
        <w:rPr>
          <w:rFonts w:hint="eastAsia"/>
        </w:rPr>
        <w:t>shall include the ICSI value</w:t>
      </w:r>
      <w:r w:rsidRPr="00436CF9">
        <w:t xml:space="preserve"> "urn:urn-7:3gpp-service.ims.icsi.</w:t>
      </w:r>
      <w:r>
        <w:t>mcvideo</w:t>
      </w:r>
      <w:r w:rsidRPr="00436CF9">
        <w:t>" (coded as specified in 3GPP TS 24.229 </w:t>
      </w:r>
      <w:r>
        <w:t>[11]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7A87553C" w14:textId="77777777" w:rsidR="007620D6" w:rsidRDefault="007620D6" w:rsidP="007620D6">
      <w:pPr>
        <w:pStyle w:val="B1"/>
      </w:pPr>
      <w:r>
        <w:t>5)</w:t>
      </w:r>
      <w:r>
        <w:tab/>
      </w:r>
      <w:r w:rsidRPr="00436CF9">
        <w:rPr>
          <w:rFonts w:hint="eastAsia"/>
        </w:rPr>
        <w:t xml:space="preserve">shall include an </w:t>
      </w:r>
      <w:r w:rsidRPr="00436CF9">
        <w:t>application/vnd.3gpp.</w:t>
      </w:r>
      <w:r>
        <w:t>mcvideo</w:t>
      </w:r>
      <w:r w:rsidRPr="00436CF9">
        <w:t>-info</w:t>
      </w:r>
      <w:r>
        <w:t>+xml</w:t>
      </w:r>
      <w:r w:rsidRPr="00436CF9">
        <w:t xml:space="preserve"> MIME body with the &lt;</w:t>
      </w:r>
      <w:r>
        <w:t>mcvideo</w:t>
      </w:r>
      <w:r w:rsidRPr="00436CF9">
        <w:t>info&gt; element containing the &lt;</w:t>
      </w:r>
      <w:r>
        <w:t>mcvideo</w:t>
      </w:r>
      <w:r w:rsidRPr="00436CF9">
        <w:t>-Params&gt; element with</w:t>
      </w:r>
      <w:r>
        <w:t>:</w:t>
      </w:r>
    </w:p>
    <w:p w14:paraId="34DDCC7E" w14:textId="77777777" w:rsidR="007620D6" w:rsidRDefault="007620D6" w:rsidP="007620D6">
      <w:pPr>
        <w:pStyle w:val="B2"/>
      </w:pPr>
      <w:r>
        <w:t>a)</w:t>
      </w:r>
      <w:r>
        <w:tab/>
        <w:t xml:space="preserve">the </w:t>
      </w:r>
      <w:r w:rsidRPr="00336D95">
        <w:rPr>
          <w:lang w:val="en-US" w:eastAsia="ko-KR"/>
        </w:rPr>
        <w:t>&lt;</w:t>
      </w:r>
      <w:r>
        <w:t>mcvideo-calling-group-id&gt;</w:t>
      </w:r>
      <w:r w:rsidRPr="00AC771D">
        <w:t xml:space="preserve"> </w:t>
      </w:r>
      <w:r>
        <w:t>set to the value of the constituent MCVideo group ID;</w:t>
      </w:r>
    </w:p>
    <w:p w14:paraId="3BFAD49E" w14:textId="77777777" w:rsidR="007620D6" w:rsidRDefault="007620D6" w:rsidP="007620D6">
      <w:pPr>
        <w:pStyle w:val="B2"/>
      </w:pPr>
      <w:r>
        <w:t>b)</w:t>
      </w:r>
      <w:r>
        <w:tab/>
        <w:t xml:space="preserve">if the target is an MCVideo user,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20BB78E2" w14:textId="77777777" w:rsidR="007620D6" w:rsidRDefault="007620D6" w:rsidP="007620D6">
      <w:pPr>
        <w:pStyle w:val="B2"/>
      </w:pPr>
      <w:r>
        <w:lastRenderedPageBreak/>
        <w:t>c)</w:t>
      </w:r>
      <w:r>
        <w:tab/>
        <w:t xml:space="preserve">if the target is the controlling MCVideo function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eastAsia="SimSun"/>
        </w:rPr>
        <w:t xml:space="preserve">temporary MCVideo </w:t>
      </w:r>
      <w:r w:rsidRPr="0073469F">
        <w:rPr>
          <w:rFonts w:eastAsia="SimSun"/>
        </w:rPr>
        <w:t xml:space="preserve">group </w:t>
      </w:r>
      <w:r>
        <w:rPr>
          <w:rFonts w:eastAsia="SimSun"/>
        </w:rPr>
        <w:t>ID.</w:t>
      </w:r>
    </w:p>
    <w:p w14:paraId="53193484" w14:textId="77777777" w:rsidR="007620D6" w:rsidRDefault="007620D6" w:rsidP="007620D6">
      <w:r>
        <w:rPr>
          <w:rFonts w:hint="eastAsia"/>
          <w:lang w:eastAsia="ko-KR"/>
        </w:rPr>
        <w:t xml:space="preserve">In the SIP NOTIFY request, the </w:t>
      </w:r>
      <w:r>
        <w:rPr>
          <w:lang w:eastAsia="ko-KR"/>
        </w:rPr>
        <w:t>non-</w:t>
      </w:r>
      <w:r>
        <w:rPr>
          <w:rFonts w:hint="eastAsia"/>
          <w:lang w:eastAsia="ko-KR"/>
        </w:rPr>
        <w:t>controlling MCVideo function shall</w:t>
      </w:r>
      <w:r>
        <w:t xml:space="preserve"> include application/conference-info+xml MIME body according to </w:t>
      </w:r>
      <w:r>
        <w:rPr>
          <w:rFonts w:hint="eastAsia"/>
          <w:lang w:eastAsia="ko-KR"/>
        </w:rPr>
        <w:t>IETF RFC 4575 [</w:t>
      </w:r>
      <w:r>
        <w:rPr>
          <w:lang w:eastAsia="ko-KR"/>
        </w:rPr>
        <w:t>57</w:t>
      </w:r>
      <w:r>
        <w:rPr>
          <w:rFonts w:hint="eastAsia"/>
          <w:lang w:eastAsia="ko-KR"/>
        </w:rPr>
        <w:t xml:space="preserve">] </w:t>
      </w:r>
      <w:r>
        <w:t>as specified in clause 6.3.3.4 with the following exceptions:</w:t>
      </w:r>
    </w:p>
    <w:p w14:paraId="0900918F" w14:textId="77777777" w:rsidR="007620D6" w:rsidRPr="00336D95" w:rsidRDefault="007620D6" w:rsidP="007620D6">
      <w:pPr>
        <w:pStyle w:val="B1"/>
        <w:rPr>
          <w:lang w:val="en-US" w:eastAsia="ko-KR"/>
        </w:rPr>
      </w:pPr>
      <w:r w:rsidRPr="00336D95">
        <w:rPr>
          <w:lang w:val="en-US" w:eastAsia="ko-KR"/>
        </w:rPr>
        <w:t>1)</w:t>
      </w:r>
      <w:r w:rsidRPr="00336D95">
        <w:rPr>
          <w:lang w:val="en-US" w:eastAsia="ko-KR"/>
        </w:rPr>
        <w:tab/>
        <w:t xml:space="preserve">the non-controlling </w:t>
      </w:r>
      <w:r>
        <w:rPr>
          <w:lang w:val="en-US" w:eastAsia="ko-KR"/>
        </w:rPr>
        <w:t>MCVideo</w:t>
      </w:r>
      <w:r w:rsidRPr="00336D95">
        <w:rPr>
          <w:lang w:val="en-US" w:eastAsia="ko-KR"/>
        </w:rPr>
        <w:t xml:space="preserve"> function shall</w:t>
      </w:r>
      <w:r>
        <w:rPr>
          <w:lang w:eastAsia="ko-KR"/>
        </w:rPr>
        <w:t xml:space="preserve"> not regard the controlling MCVideo function as a participant and not include the controlling MCVideo function in a &lt;user&gt; element; and</w:t>
      </w:r>
    </w:p>
    <w:p w14:paraId="75DCDA1C" w14:textId="77777777" w:rsidR="007620D6" w:rsidRDefault="007620D6" w:rsidP="007620D6">
      <w:pPr>
        <w:pStyle w:val="NO"/>
      </w:pPr>
      <w:r w:rsidRPr="00336D95">
        <w:rPr>
          <w:lang w:val="en-US" w:eastAsia="ko-KR"/>
        </w:rPr>
        <w:t>NOTE:</w:t>
      </w:r>
      <w:r w:rsidRPr="00336D95">
        <w:rPr>
          <w:lang w:val="en-US" w:eastAsia="ko-KR"/>
        </w:rPr>
        <w:tab/>
        <w:t xml:space="preserve">The controlling </w:t>
      </w:r>
      <w:r>
        <w:rPr>
          <w:lang w:val="en-US" w:eastAsia="ko-KR"/>
        </w:rPr>
        <w:t>MCVideo</w:t>
      </w:r>
      <w:r w:rsidRPr="00336D95">
        <w:rPr>
          <w:lang w:val="en-US" w:eastAsia="ko-KR"/>
        </w:rPr>
        <w:t xml:space="preserve"> function initiated the temporary group call and will appear as a participant in the group session</w:t>
      </w:r>
      <w:r>
        <w:t>.</w:t>
      </w:r>
    </w:p>
    <w:p w14:paraId="34A86918" w14:textId="77777777" w:rsidR="007620D6" w:rsidRPr="00CB3FC8" w:rsidRDefault="007620D6" w:rsidP="007620D6">
      <w:pPr>
        <w:pStyle w:val="B1"/>
      </w:pPr>
      <w:r>
        <w:t>2)</w:t>
      </w:r>
      <w:r>
        <w:tab/>
        <w:t>the non-controlling MCVideo function shall include stored conference status information received in SIP NOTIFY requests from the controlling MCVideo function in clause 9.2.3.5.3 and status information about own participants.</w:t>
      </w:r>
    </w:p>
    <w:p w14:paraId="3BD4A08D" w14:textId="3A0DC42E" w:rsidR="00A41BFA" w:rsidRPr="0073469F" w:rsidRDefault="00A41BFA" w:rsidP="00F1630B">
      <w:pPr>
        <w:pStyle w:val="Heading3"/>
        <w:rPr>
          <w:noProof/>
        </w:rPr>
      </w:pPr>
      <w:bookmarkStart w:id="952" w:name="_Toc123629361"/>
      <w:r w:rsidRPr="0073469F">
        <w:rPr>
          <w:noProof/>
        </w:rPr>
        <w:t>6.3.5</w:t>
      </w:r>
      <w:r w:rsidRPr="0073469F">
        <w:rPr>
          <w:noProof/>
        </w:rPr>
        <w:tab/>
        <w:t>Retrieving and processing a group document</w:t>
      </w:r>
      <w:bookmarkEnd w:id="927"/>
      <w:bookmarkEnd w:id="928"/>
      <w:bookmarkEnd w:id="929"/>
      <w:bookmarkEnd w:id="930"/>
      <w:bookmarkEnd w:id="952"/>
    </w:p>
    <w:p w14:paraId="67200B1A" w14:textId="5B252A90" w:rsidR="00A41BFA" w:rsidRPr="0073469F" w:rsidRDefault="00A41BFA" w:rsidP="00F1630B">
      <w:pPr>
        <w:pStyle w:val="Heading4"/>
      </w:pPr>
      <w:bookmarkStart w:id="953" w:name="_Toc20152417"/>
      <w:bookmarkStart w:id="954" w:name="_Toc27495082"/>
      <w:bookmarkStart w:id="955" w:name="_Toc36108550"/>
      <w:bookmarkStart w:id="956" w:name="_Toc45194338"/>
      <w:bookmarkStart w:id="957" w:name="_Toc123629362"/>
      <w:r w:rsidRPr="0073469F">
        <w:t>6.3.5.1</w:t>
      </w:r>
      <w:r w:rsidRPr="0073469F">
        <w:tab/>
        <w:t>General</w:t>
      </w:r>
      <w:bookmarkEnd w:id="953"/>
      <w:bookmarkEnd w:id="954"/>
      <w:bookmarkEnd w:id="955"/>
      <w:bookmarkEnd w:id="956"/>
      <w:bookmarkEnd w:id="957"/>
    </w:p>
    <w:p w14:paraId="5356C208" w14:textId="77777777" w:rsidR="00816ED6" w:rsidRDefault="00A41BFA" w:rsidP="00A41BFA">
      <w:r w:rsidRPr="0073469F">
        <w:t xml:space="preserve">This </w:t>
      </w:r>
      <w:r w:rsidR="00C836A2">
        <w:t>clause</w:t>
      </w:r>
      <w:r w:rsidRPr="0073469F">
        <w:t xml:space="preserve"> describes how an </w:t>
      </w:r>
      <w:r>
        <w:t>MCVideo</w:t>
      </w:r>
      <w:r w:rsidRPr="0073469F">
        <w:t xml:space="preserve"> server accesses a group document from a group management server.</w:t>
      </w:r>
    </w:p>
    <w:p w14:paraId="425E81BA" w14:textId="77777777" w:rsidR="00816ED6" w:rsidRPr="00A07E7A" w:rsidRDefault="00816ED6" w:rsidP="00816ED6">
      <w:pPr>
        <w:pStyle w:val="NO"/>
      </w:pPr>
      <w:r w:rsidRPr="00A07E7A">
        <w:t>NOTE</w:t>
      </w:r>
      <w:r>
        <w:t> 1</w:t>
      </w:r>
      <w:r w:rsidRPr="00A07E7A">
        <w:t>:</w:t>
      </w:r>
      <w:r w:rsidRPr="00A07E7A">
        <w:tab/>
      </w:r>
      <w:r>
        <w:t>The</w:t>
      </w:r>
      <w:r w:rsidRPr="00A07E7A">
        <w:t xml:space="preserve"> group document</w:t>
      </w:r>
      <w:r>
        <w:t xml:space="preserve"> for a user or group regroup based on a preconfigured group is the group document for the preconfigured group </w:t>
      </w:r>
      <w:r>
        <w:rPr>
          <w:noProof/>
        </w:rPr>
        <w:t>restricted to the users or groups included in the regroup stored by the MCVideo server at the time of the regroup creation and does not include a &lt;preconfigured-group-use-only&gt; element.</w:t>
      </w:r>
    </w:p>
    <w:p w14:paraId="3EA387B9" w14:textId="77777777" w:rsidR="00A41BFA" w:rsidRPr="0073469F" w:rsidRDefault="00A41BFA" w:rsidP="00A41BFA">
      <w:r w:rsidRPr="0073469F">
        <w:t xml:space="preserve">The </w:t>
      </w:r>
      <w:r>
        <w:t>MCVideo</w:t>
      </w:r>
      <w:r w:rsidRPr="0073469F">
        <w:t xml:space="preserve"> server which accesses a group document performs the role of a controlling </w:t>
      </w:r>
      <w:r>
        <w:t>MCVideo</w:t>
      </w:r>
      <w:r w:rsidRPr="0073469F">
        <w:t xml:space="preserve"> function or performs the role of a non-controlling </w:t>
      </w:r>
      <w:r>
        <w:t>MCVideo</w:t>
      </w:r>
      <w:r w:rsidRPr="0073469F">
        <w:t xml:space="preserve"> function of an </w:t>
      </w:r>
      <w:r>
        <w:t>MCVideo</w:t>
      </w:r>
      <w:r w:rsidRPr="0073469F">
        <w:t xml:space="preserve"> group when accessing a group document. In such cases, for a group call:</w:t>
      </w:r>
    </w:p>
    <w:p w14:paraId="229AA52B"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the primary </w:t>
      </w:r>
      <w:r>
        <w:t>MCVideo</w:t>
      </w:r>
      <w:r w:rsidRPr="0073469F">
        <w:t xml:space="preserve"> system;</w:t>
      </w:r>
    </w:p>
    <w:p w14:paraId="21BF17BF"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a partner </w:t>
      </w:r>
      <w:r>
        <w:t>MCVideo</w:t>
      </w:r>
      <w:r w:rsidRPr="0073469F">
        <w:t xml:space="preserve"> system;</w:t>
      </w:r>
    </w:p>
    <w:p w14:paraId="3AFECBE9" w14:textId="77777777" w:rsidR="00A41BFA" w:rsidRDefault="00A41BFA" w:rsidP="00A41BFA">
      <w:pPr>
        <w:pStyle w:val="B1"/>
      </w:pPr>
      <w:r w:rsidRPr="0073469F">
        <w:t>-</w:t>
      </w:r>
      <w:r w:rsidRPr="0073469F">
        <w:tab/>
        <w:t xml:space="preserve">the controlling </w:t>
      </w:r>
      <w:r>
        <w:t>MCVideo</w:t>
      </w:r>
      <w:r w:rsidRPr="0073469F">
        <w:t xml:space="preserve"> function is located in the primary </w:t>
      </w:r>
      <w:r>
        <w:t>MCVideo</w:t>
      </w:r>
      <w:r w:rsidRPr="0073469F">
        <w:t xml:space="preserve"> system and accesses a group management server in the primary </w:t>
      </w:r>
      <w:r>
        <w:t>MCVideo</w:t>
      </w:r>
      <w:r w:rsidRPr="0073469F">
        <w:t xml:space="preserve"> system and a non-controlling </w:t>
      </w:r>
      <w:r>
        <w:t>MCVideo</w:t>
      </w:r>
      <w:r w:rsidRPr="0073469F">
        <w:t xml:space="preserve"> function of an </w:t>
      </w:r>
      <w:r>
        <w:t>MCVideo</w:t>
      </w:r>
      <w:r w:rsidRPr="0073469F">
        <w:t xml:space="preserve"> group is located in a partner </w:t>
      </w:r>
      <w:r>
        <w:t>MCVideo</w:t>
      </w:r>
      <w:r w:rsidRPr="0073469F">
        <w:t xml:space="preserve"> system and accesses a group management server in the partner </w:t>
      </w:r>
      <w:r>
        <w:t>MCVideo</w:t>
      </w:r>
      <w:r w:rsidRPr="0073469F">
        <w:t xml:space="preserve"> system</w:t>
      </w:r>
      <w:r>
        <w:t>; or</w:t>
      </w:r>
    </w:p>
    <w:p w14:paraId="5BE17519" w14:textId="77777777" w:rsidR="00A41BFA" w:rsidRPr="006209B3" w:rsidRDefault="00A41BFA" w:rsidP="00A41BFA">
      <w:pPr>
        <w:pStyle w:val="B1"/>
      </w:pPr>
      <w:r>
        <w:t>-</w:t>
      </w:r>
      <w:r>
        <w:tab/>
      </w:r>
      <w:r w:rsidRPr="0073469F">
        <w:t xml:space="preserve">the controlling </w:t>
      </w:r>
      <w:r>
        <w:t>MCVideo</w:t>
      </w:r>
      <w:r w:rsidRPr="0073469F">
        <w:t xml:space="preserve"> function </w:t>
      </w:r>
      <w:r>
        <w:t xml:space="preserve">and non-controlling MCVideo function(s) of an MCVideo group are </w:t>
      </w:r>
      <w:r w:rsidRPr="0073469F">
        <w:t>located in the p</w:t>
      </w:r>
      <w:r>
        <w:t xml:space="preserve">rimary MCVideo system and access </w:t>
      </w:r>
      <w:r w:rsidRPr="0073469F">
        <w:t>group management server</w:t>
      </w:r>
      <w:r>
        <w:t>s</w:t>
      </w:r>
      <w:r w:rsidRPr="0073469F">
        <w:t xml:space="preserve"> in the primary </w:t>
      </w:r>
      <w:r>
        <w:t>MCVideo</w:t>
      </w:r>
      <w:r w:rsidRPr="0073469F">
        <w:t xml:space="preserve"> system</w:t>
      </w:r>
      <w:r>
        <w:t>.</w:t>
      </w:r>
    </w:p>
    <w:p w14:paraId="7356168C" w14:textId="77777777" w:rsidR="00A41BFA" w:rsidRPr="0073469F" w:rsidRDefault="00A41BFA" w:rsidP="00A41BFA">
      <w:r w:rsidRPr="0073469F">
        <w:t xml:space="preserve">When the </w:t>
      </w:r>
      <w:r>
        <w:t>MCVideo</w:t>
      </w:r>
      <w:r w:rsidRPr="0073469F">
        <w:t xml:space="preserve"> server receives a SIP INVITE request that requires it to access a group document, it uses an </w:t>
      </w:r>
      <w:r>
        <w:t>MCVideo</w:t>
      </w:r>
      <w:r w:rsidRPr="0073469F">
        <w:t xml:space="preserve"> group ID or a temporary </w:t>
      </w:r>
      <w:r>
        <w:t>MCVideo</w:t>
      </w:r>
      <w:r w:rsidRPr="0073469F">
        <w:t xml:space="preserve"> group identity (TGI) which was created by the group regrouping operation as specified in 3GPP TS </w:t>
      </w:r>
      <w:r>
        <w:t>24.481</w:t>
      </w:r>
      <w:r w:rsidRPr="0073469F">
        <w:t> </w:t>
      </w:r>
      <w:r>
        <w:t>[24]</w:t>
      </w:r>
      <w:r w:rsidRPr="0073469F">
        <w:t>.</w:t>
      </w:r>
    </w:p>
    <w:p w14:paraId="48ABEA3A" w14:textId="77777777" w:rsidR="00A41BFA" w:rsidRPr="0073469F" w:rsidRDefault="00A41BFA" w:rsidP="00A41BFA">
      <w:r w:rsidRPr="0073469F">
        <w:t xml:space="preserve">The </w:t>
      </w:r>
      <w:r>
        <w:t>MCVideo</w:t>
      </w:r>
      <w:r w:rsidRPr="0073469F">
        <w:t xml:space="preserve"> server can cache the group document associated with an </w:t>
      </w:r>
      <w:r>
        <w:t>MCVideo</w:t>
      </w:r>
      <w:r w:rsidRPr="0073469F">
        <w:t xml:space="preserve"> group or temporary group, and can subscribe to be notified of changes to the group document associated with an </w:t>
      </w:r>
      <w:r>
        <w:t>MCVideo</w:t>
      </w:r>
      <w:r w:rsidRPr="0073469F">
        <w:t xml:space="preserve"> group or temporary group as specified in 3GPP TS </w:t>
      </w:r>
      <w:r>
        <w:t>24.481</w:t>
      </w:r>
      <w:r w:rsidRPr="0073469F">
        <w:t> </w:t>
      </w:r>
      <w:r>
        <w:t>[24]</w:t>
      </w:r>
      <w:r w:rsidRPr="0073469F">
        <w:t>.</w:t>
      </w:r>
    </w:p>
    <w:p w14:paraId="0645862B" w14:textId="77777777" w:rsidR="00A41BFA" w:rsidRPr="0073469F" w:rsidRDefault="00A41BFA" w:rsidP="00A41BFA">
      <w:pPr>
        <w:pStyle w:val="NO"/>
      </w:pPr>
      <w:r w:rsidRPr="0073469F">
        <w:t>NOTE </w:t>
      </w:r>
      <w:r w:rsidR="00816ED6" w:rsidRPr="00B5653B">
        <w:t>2</w:t>
      </w:r>
      <w:r w:rsidRPr="0073469F">
        <w:t>:</w:t>
      </w:r>
      <w:r w:rsidRPr="0073469F">
        <w:tab/>
        <w:t>During the group regrouping operation as specified in 3GPP TS </w:t>
      </w:r>
      <w:r>
        <w:t>24.481</w:t>
      </w:r>
      <w:r w:rsidRPr="0073469F">
        <w:t> </w:t>
      </w:r>
      <w:r>
        <w:t>[24]</w:t>
      </w:r>
      <w:r w:rsidRPr="0073469F">
        <w:t xml:space="preserve">, the controlling </w:t>
      </w:r>
      <w:r>
        <w:t>MCVideo</w:t>
      </w:r>
      <w:r w:rsidRPr="0073469F">
        <w:t xml:space="preserve"> function is notified of the constituent </w:t>
      </w:r>
      <w:r>
        <w:t>MCVideo</w:t>
      </w:r>
      <w:r w:rsidRPr="0073469F">
        <w:t xml:space="preserve"> group identities associated with the TGI.</w:t>
      </w:r>
    </w:p>
    <w:p w14:paraId="3438E3F5" w14:textId="77777777" w:rsidR="00A41BFA" w:rsidRPr="0073469F" w:rsidRDefault="00A41BFA" w:rsidP="00A41BFA">
      <w:r w:rsidRPr="0073469F">
        <w:t>If the group data associated with a</w:t>
      </w:r>
      <w:r>
        <w:t>n</w:t>
      </w:r>
      <w:r w:rsidRPr="0073469F">
        <w:t xml:space="preserve"> </w:t>
      </w:r>
      <w:r>
        <w:t>MCVideo</w:t>
      </w:r>
      <w:r w:rsidRPr="0073469F">
        <w:t xml:space="preserve"> group ID or TGI cached in the </w:t>
      </w:r>
      <w:r>
        <w:t>MCVideo</w:t>
      </w:r>
      <w:r w:rsidRPr="0073469F">
        <w:t xml:space="preserve"> server is removed, the </w:t>
      </w:r>
      <w:r>
        <w:t>MCVideo</w:t>
      </w:r>
      <w:r w:rsidRPr="0073469F">
        <w:t xml:space="preserve"> server re-subscribes for changes in the group information associated with the </w:t>
      </w:r>
      <w:r>
        <w:t>MCVideo</w:t>
      </w:r>
      <w:r w:rsidRPr="0073469F">
        <w:t xml:space="preserve"> group ID or TGI.</w:t>
      </w:r>
    </w:p>
    <w:p w14:paraId="058DFAA9" w14:textId="77777777" w:rsidR="00A41BFA" w:rsidRPr="0073469F" w:rsidRDefault="00A41BFA" w:rsidP="00A41BFA">
      <w:pPr>
        <w:pStyle w:val="NO"/>
      </w:pPr>
      <w:r w:rsidRPr="0073469F">
        <w:t>NOTE </w:t>
      </w:r>
      <w:r w:rsidR="00816ED6" w:rsidRPr="00B5653B">
        <w:t>3</w:t>
      </w:r>
      <w:r w:rsidRPr="0073469F">
        <w:t>:</w:t>
      </w:r>
      <w:r w:rsidRPr="0073469F">
        <w:tab/>
        <w:t>Re-subscription can occur prior to the receipt of an SIP INVITE request containing a</w:t>
      </w:r>
      <w:r>
        <w:t>n</w:t>
      </w:r>
      <w:r w:rsidRPr="0073469F">
        <w:t xml:space="preserve"> </w:t>
      </w:r>
      <w:r>
        <w:t>MCVideo</w:t>
      </w:r>
      <w:r w:rsidRPr="0073469F">
        <w:t xml:space="preserve"> group ID or TGI of a group document which is no longer cached on the </w:t>
      </w:r>
      <w:r>
        <w:t>MCVideo</w:t>
      </w:r>
      <w:r w:rsidRPr="0073469F">
        <w:t xml:space="preserve"> server.</w:t>
      </w:r>
    </w:p>
    <w:p w14:paraId="32D5D1E7" w14:textId="52BAF5BF" w:rsidR="00A41BFA" w:rsidRPr="0073469F" w:rsidRDefault="00A41BFA" w:rsidP="00F1630B">
      <w:pPr>
        <w:pStyle w:val="Heading4"/>
        <w:rPr>
          <w:noProof/>
        </w:rPr>
      </w:pPr>
      <w:bookmarkStart w:id="958" w:name="_Toc20152418"/>
      <w:bookmarkStart w:id="959" w:name="_Toc27495083"/>
      <w:bookmarkStart w:id="960" w:name="_Toc36108551"/>
      <w:bookmarkStart w:id="961" w:name="_Toc45194339"/>
      <w:bookmarkStart w:id="962" w:name="_Toc123629363"/>
      <w:r w:rsidRPr="0073469F">
        <w:rPr>
          <w:noProof/>
        </w:rPr>
        <w:lastRenderedPageBreak/>
        <w:t>6.3.5.2</w:t>
      </w:r>
      <w:r w:rsidRPr="0073469F">
        <w:rPr>
          <w:noProof/>
        </w:rPr>
        <w:tab/>
        <w:t>Rules for retrieving Group Document(s)</w:t>
      </w:r>
      <w:bookmarkEnd w:id="958"/>
      <w:bookmarkEnd w:id="959"/>
      <w:bookmarkEnd w:id="960"/>
      <w:bookmarkEnd w:id="961"/>
      <w:bookmarkEnd w:id="962"/>
    </w:p>
    <w:p w14:paraId="4FE260B6" w14:textId="77777777" w:rsidR="00A41BFA" w:rsidRPr="0073469F" w:rsidRDefault="00A41BFA" w:rsidP="00A41BFA">
      <w:pPr>
        <w:pStyle w:val="NO"/>
      </w:pPr>
      <w:r w:rsidRPr="0073469F">
        <w:t>NOTE 1</w:t>
      </w:r>
      <w:r>
        <w:t>:</w:t>
      </w:r>
      <w:r w:rsidRPr="0073469F">
        <w:tab/>
        <w:t xml:space="preserve">In this </w:t>
      </w:r>
      <w:r w:rsidR="00C836A2">
        <w:t>clause</w:t>
      </w:r>
      <w:r w:rsidRPr="0073469F">
        <w:t>, "</w:t>
      </w:r>
      <w:r>
        <w:t>MCVideo</w:t>
      </w:r>
      <w:r w:rsidRPr="0073469F">
        <w:t xml:space="preserve"> server" can refer to either the controlling </w:t>
      </w:r>
      <w:r>
        <w:t>MCVideo</w:t>
      </w:r>
      <w:r w:rsidRPr="0073469F">
        <w:t xml:space="preserve"> function </w:t>
      </w:r>
      <w:r>
        <w:t xml:space="preserve">of an MCVideo group </w:t>
      </w:r>
      <w:r w:rsidRPr="0073469F">
        <w:t xml:space="preserve">or the non-controlling </w:t>
      </w:r>
      <w:r>
        <w:t>MCVideo</w:t>
      </w:r>
      <w:r w:rsidRPr="0073469F">
        <w:t xml:space="preserve"> function of an </w:t>
      </w:r>
      <w:r>
        <w:t>MCVideo</w:t>
      </w:r>
      <w:r w:rsidRPr="0073469F">
        <w:t xml:space="preserve"> group.</w:t>
      </w:r>
    </w:p>
    <w:p w14:paraId="3AA4FF22" w14:textId="77777777" w:rsidR="00240B97" w:rsidRDefault="00240B97" w:rsidP="00240B97">
      <w:r>
        <w:t>When the group document is retrieved for the controlling MCVideo function procedures (clause 9.2.1.4) or for the non-controlling MCVideo function terminating procedures (clause 9.2.1.5.2), the requested group identity refers to the</w:t>
      </w:r>
      <w:r w:rsidRPr="0073469F">
        <w:t xml:space="preserve"> </w:t>
      </w:r>
      <w:r>
        <w:t xml:space="preserve">group </w:t>
      </w:r>
      <w:r w:rsidRPr="0073469F">
        <w:t xml:space="preserve">identity in the </w:t>
      </w:r>
      <w:r>
        <w:rPr>
          <w:lang w:eastAsia="ko-KR"/>
        </w:rPr>
        <w:t xml:space="preserve">&lt;mcvideo-request-uri&gt; </w:t>
      </w:r>
      <w:r>
        <w:t xml:space="preserve">element of the </w:t>
      </w:r>
      <w:r w:rsidRPr="0073469F">
        <w:t>application/vnd.3gpp.m</w:t>
      </w:r>
      <w:r>
        <w:t>cvideo</w:t>
      </w:r>
      <w:r w:rsidRPr="0073469F">
        <w:t>-info</w:t>
      </w:r>
      <w:r>
        <w:t xml:space="preserve">+xml </w:t>
      </w:r>
      <w:r w:rsidRPr="0073469F">
        <w:t>MIME body of the SIP INVITE request</w:t>
      </w:r>
      <w:r>
        <w:t xml:space="preserve">. </w:t>
      </w:r>
    </w:p>
    <w:p w14:paraId="66DC8D19" w14:textId="77777777" w:rsidR="00240B97" w:rsidRDefault="00240B97" w:rsidP="00240B97">
      <w:r>
        <w:t xml:space="preserve">When the group document is retrieved for the non-controlling MCVideo function to initiate a temporary group session (clause 9.2.1.5.5), the requested group identity refers to the group identity of the constituent group contained in the &lt;associated-group-id&gt; element of the </w:t>
      </w:r>
      <w:r w:rsidRPr="0073469F">
        <w:t>application/vnd.3gpp.mc</w:t>
      </w:r>
      <w:r>
        <w:t>video</w:t>
      </w:r>
      <w:r w:rsidRPr="0073469F">
        <w:t>-info</w:t>
      </w:r>
      <w:r>
        <w:t xml:space="preserve">+xml </w:t>
      </w:r>
      <w:r w:rsidRPr="0073469F">
        <w:t>MIME body of the SIP INVITE request</w:t>
      </w:r>
      <w:r>
        <w:t>.</w:t>
      </w:r>
    </w:p>
    <w:p w14:paraId="361DD871" w14:textId="77777777" w:rsidR="00A41BFA" w:rsidRPr="0073469F" w:rsidRDefault="00A41BFA" w:rsidP="00A41BFA">
      <w:r w:rsidRPr="0073469F">
        <w:t>Upon receipt of a SIP INVITE request:</w:t>
      </w:r>
    </w:p>
    <w:p w14:paraId="32053128" w14:textId="77777777" w:rsidR="00A41BFA" w:rsidRPr="0073469F" w:rsidRDefault="00A41BFA" w:rsidP="00A41BFA">
      <w:pPr>
        <w:pStyle w:val="B1"/>
      </w:pPr>
      <w:r w:rsidRPr="0073469F">
        <w:t>1)</w:t>
      </w:r>
      <w:r w:rsidRPr="0073469F">
        <w:tab/>
        <w:t xml:space="preserve">if the </w:t>
      </w:r>
      <w:r>
        <w:t>MCVideo</w:t>
      </w:r>
      <w:r w:rsidRPr="0073469F">
        <w:t xml:space="preserve"> server is not yet subscribed to the group document for the </w:t>
      </w:r>
      <w:r w:rsidR="00240B97">
        <w:t xml:space="preserve">requested </w:t>
      </w:r>
      <w:r>
        <w:t xml:space="preserve">group </w:t>
      </w:r>
      <w:r w:rsidRPr="0073469F">
        <w:t xml:space="preserve">identity, the </w:t>
      </w:r>
      <w:r>
        <w:t>MCVideo</w:t>
      </w:r>
      <w:r w:rsidRPr="0073469F">
        <w:t xml:space="preserve"> server shall subscribe to the "xcap-diff" event-package for the group document of this </w:t>
      </w:r>
      <w:r>
        <w:t xml:space="preserve">group </w:t>
      </w:r>
      <w:r w:rsidRPr="0073469F">
        <w:t>identity as specified in 3GPP TS </w:t>
      </w:r>
      <w:r>
        <w:t>24.481</w:t>
      </w:r>
      <w:r w:rsidRPr="0073469F">
        <w:t> </w:t>
      </w:r>
      <w:r>
        <w:t>[24]</w:t>
      </w:r>
      <w:r w:rsidRPr="0073469F">
        <w:t>;</w:t>
      </w:r>
    </w:p>
    <w:p w14:paraId="0C3B97A9" w14:textId="77777777" w:rsidR="00A41BFA" w:rsidRPr="0073469F" w:rsidRDefault="00A41BFA" w:rsidP="00A41BFA">
      <w:pPr>
        <w:pStyle w:val="NO"/>
      </w:pPr>
      <w:r w:rsidRPr="0073469F">
        <w:t>NOTE 2:</w:t>
      </w:r>
      <w:r w:rsidRPr="0073469F">
        <w:tab/>
        <w:t xml:space="preserve">The </w:t>
      </w:r>
      <w:r w:rsidR="00240B97">
        <w:t xml:space="preserve">requested </w:t>
      </w:r>
      <w:r>
        <w:t xml:space="preserve">group </w:t>
      </w:r>
      <w:r w:rsidRPr="0073469F">
        <w:t xml:space="preserve">identity is either an </w:t>
      </w:r>
      <w:r>
        <w:t>MCVideo</w:t>
      </w:r>
      <w:r w:rsidRPr="0073469F">
        <w:t xml:space="preserve"> </w:t>
      </w:r>
      <w:r>
        <w:t>g</w:t>
      </w:r>
      <w:r w:rsidRPr="0073469F">
        <w:t>roup I</w:t>
      </w:r>
      <w:r>
        <w:t>D</w:t>
      </w:r>
      <w:r w:rsidRPr="0073469F">
        <w:t xml:space="preserve"> or a </w:t>
      </w:r>
      <w:r>
        <w:t>t</w:t>
      </w:r>
      <w:r w:rsidRPr="0073469F">
        <w:t xml:space="preserve">emporary </w:t>
      </w:r>
      <w:r>
        <w:t>MCVideo</w:t>
      </w:r>
      <w:r w:rsidRPr="0073469F">
        <w:t xml:space="preserve"> </w:t>
      </w:r>
      <w:r>
        <w:t>g</w:t>
      </w:r>
      <w:r w:rsidRPr="0073469F">
        <w:t xml:space="preserve">roup </w:t>
      </w:r>
      <w:r>
        <w:t>i</w:t>
      </w:r>
      <w:r w:rsidRPr="0073469F">
        <w:t>dentity (TGI).</w:t>
      </w:r>
    </w:p>
    <w:p w14:paraId="6535F6D9" w14:textId="77777777" w:rsidR="00A41BFA" w:rsidRPr="0073469F" w:rsidRDefault="00A41BFA" w:rsidP="00A41BFA">
      <w:pPr>
        <w:pStyle w:val="NO"/>
      </w:pPr>
      <w:r w:rsidRPr="0073469F">
        <w:t>NOTE 3:</w:t>
      </w:r>
      <w:r w:rsidRPr="0073469F">
        <w:tab/>
        <w:t xml:space="preserve">As a group document can potentially have a large content, the controlling </w:t>
      </w:r>
      <w:r>
        <w:t>MCVideo</w:t>
      </w:r>
      <w:r w:rsidRPr="0073469F">
        <w:t xml:space="preserve"> function </w:t>
      </w:r>
      <w:r>
        <w:t xml:space="preserve">of an MCVideo group </w:t>
      </w:r>
      <w:r w:rsidRPr="0073469F">
        <w:t>can subscribe to the group document indicating support of content-indirection as defined in IETF RFC 4483 [</w:t>
      </w:r>
      <w:r>
        <w:t>29</w:t>
      </w:r>
      <w:r w:rsidRPr="0073469F">
        <w:t>], by following the procedures in 3GPP TS </w:t>
      </w:r>
      <w:r>
        <w:t>24.481</w:t>
      </w:r>
      <w:r w:rsidRPr="0073469F">
        <w:t> </w:t>
      </w:r>
      <w:r>
        <w:t>[24]</w:t>
      </w:r>
      <w:r w:rsidRPr="0073469F">
        <w:t>.</w:t>
      </w:r>
    </w:p>
    <w:p w14:paraId="624BD578" w14:textId="77777777" w:rsidR="00A41BFA" w:rsidRPr="0073469F" w:rsidRDefault="00A41BFA" w:rsidP="00A41BFA">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rsid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404 (Not Found) </w:t>
      </w:r>
      <w:r>
        <w:t xml:space="preserve">response </w:t>
      </w:r>
      <w:r w:rsidRPr="0073469F">
        <w:t xml:space="preserve">with the warning text set to "113 group document does not exist" in a Warning header field as specified in </w:t>
      </w:r>
      <w:r w:rsidR="00C836A2">
        <w:t>clause</w:t>
      </w:r>
      <w:r w:rsidRPr="0073469F">
        <w:t> 4.4. Otherwise, continue with the rest of the steps;</w:t>
      </w:r>
    </w:p>
    <w:p w14:paraId="1249595A" w14:textId="77777777" w:rsidR="00A41BFA" w:rsidRDefault="00A41BFA" w:rsidP="00A41BFA">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rsidR="008F4823" w:rsidRP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final response with the warning text set to "114 unable to retrieve group document" in a Warning header field as specified in </w:t>
      </w:r>
      <w:r w:rsidR="00C836A2">
        <w:t>clause</w:t>
      </w:r>
      <w:r w:rsidRPr="0073469F">
        <w:t xml:space="preserve"> 4.4 </w:t>
      </w:r>
      <w:r>
        <w:t xml:space="preserve">and shall not </w:t>
      </w:r>
      <w:r w:rsidRPr="0073469F">
        <w:t>continue with the rest of the steps;</w:t>
      </w:r>
    </w:p>
    <w:p w14:paraId="22F595BB" w14:textId="77777777" w:rsidR="00A41BFA" w:rsidRDefault="00A41BFA" w:rsidP="00A41BFA">
      <w:pPr>
        <w:pStyle w:val="B1"/>
      </w:pPr>
      <w:r>
        <w:t>4)</w:t>
      </w:r>
      <w:r>
        <w:tab/>
        <w:t>u</w:t>
      </w:r>
      <w:r w:rsidRPr="0073469F">
        <w:t xml:space="preserve">pon receipt of a notification from the group management server containing the group document </w:t>
      </w:r>
      <w:r>
        <w:t xml:space="preserve">for the </w:t>
      </w:r>
      <w:r w:rsidR="008F4823" w:rsidRPr="008F4823">
        <w:t xml:space="preserve">requested </w:t>
      </w:r>
      <w:r>
        <w:t xml:space="preserve">group </w:t>
      </w:r>
      <w:r w:rsidRPr="0073469F">
        <w:t>identity</w:t>
      </w:r>
      <w:r>
        <w:t xml:space="preserve">, </w:t>
      </w:r>
      <w:r w:rsidRPr="0073469F">
        <w:t xml:space="preserve">or if the group document is </w:t>
      </w:r>
      <w:r>
        <w:t>already cached:</w:t>
      </w:r>
    </w:p>
    <w:p w14:paraId="427DFE13" w14:textId="77777777" w:rsidR="00A41BFA" w:rsidRDefault="00A41BFA" w:rsidP="00A41BFA">
      <w:pPr>
        <w:pStyle w:val="B2"/>
      </w:pPr>
      <w:r>
        <w:t>a)</w:t>
      </w:r>
      <w:r>
        <w:tab/>
        <w:t>if the MCVideo server is a non-controlling function of an MCVideo</w:t>
      </w:r>
      <w:r w:rsidRPr="0073469F">
        <w:t xml:space="preserve"> </w:t>
      </w:r>
      <w:r>
        <w:t>g</w:t>
      </w:r>
      <w:r w:rsidRPr="0073469F">
        <w:t>roup</w:t>
      </w:r>
      <w:r>
        <w:t xml:space="preserve">, then the MCVideo server shall exit this </w:t>
      </w:r>
      <w:r w:rsidR="00C836A2">
        <w:t>clause</w:t>
      </w:r>
      <w:r>
        <w:t>; and</w:t>
      </w:r>
    </w:p>
    <w:p w14:paraId="76890241" w14:textId="77777777" w:rsidR="00A41BFA" w:rsidRPr="001E0C06" w:rsidRDefault="00A41BFA" w:rsidP="00A41BFA">
      <w:pPr>
        <w:pStyle w:val="B2"/>
      </w:pPr>
      <w:r>
        <w:t>b)</w:t>
      </w:r>
      <w:r>
        <w:tab/>
        <w:t xml:space="preserve">if the MCVideo server is a controlling function of an MCVideo group, then the MCVideo server </w:t>
      </w:r>
      <w:r w:rsidRPr="0073469F">
        <w:t xml:space="preserve">shall </w:t>
      </w:r>
      <w:r>
        <w:t>determine if the group document is for a TGI or an MCVideo group ID as follows:</w:t>
      </w:r>
    </w:p>
    <w:p w14:paraId="01287246" w14:textId="77777777" w:rsidR="00A41BFA" w:rsidRPr="006209B3" w:rsidRDefault="00A41BFA" w:rsidP="00A41BFA">
      <w:pPr>
        <w:pStyle w:val="B3"/>
      </w:pPr>
      <w:r>
        <w:t>i)</w:t>
      </w:r>
      <w:r>
        <w:tab/>
        <w:t>if the group document includes an &lt;</w:t>
      </w:r>
      <w:r w:rsidRPr="00060157">
        <w:t xml:space="preserve">on-network-temporary&gt; </w:t>
      </w:r>
      <w:r>
        <w:t>element, then the group document is associated with a TGI;</w:t>
      </w:r>
    </w:p>
    <w:p w14:paraId="07B4A83F" w14:textId="77777777" w:rsidR="00A41BFA" w:rsidRDefault="00A41BFA" w:rsidP="00A41BFA">
      <w:pPr>
        <w:pStyle w:val="B3"/>
      </w:pPr>
      <w:r>
        <w:t>ii)</w:t>
      </w:r>
      <w:r>
        <w:tab/>
        <w:t>if the group document does not include an &lt;</w:t>
      </w:r>
      <w:r w:rsidRPr="00060157">
        <w:t xml:space="preserve">on-network-temporary&gt; </w:t>
      </w:r>
      <w:r>
        <w:t xml:space="preserve">element or an </w:t>
      </w:r>
      <w:r w:rsidRPr="00060157">
        <w:t>&lt;on-network-regrouped</w:t>
      </w:r>
      <w:r>
        <w:t>&gt; element, then the group document is associated with an MCVideo ID that has not been regrouped; and</w:t>
      </w:r>
    </w:p>
    <w:p w14:paraId="38A730EF" w14:textId="77777777" w:rsidR="00A41BFA" w:rsidRPr="006209B3" w:rsidRDefault="00A41BFA" w:rsidP="00A41BFA">
      <w:pPr>
        <w:pStyle w:val="B3"/>
      </w:pPr>
      <w:r>
        <w:t>iii)</w:t>
      </w:r>
      <w:r>
        <w:tab/>
        <w:t>if the group document does not include an &lt;</w:t>
      </w:r>
      <w:r w:rsidRPr="00060157">
        <w:t xml:space="preserve">on-network-temporary&gt; </w:t>
      </w:r>
      <w:r>
        <w:t xml:space="preserve">element but includes an </w:t>
      </w:r>
      <w:r w:rsidRPr="00060157">
        <w:t>&lt;on-network-regrouped</w:t>
      </w:r>
      <w:r>
        <w:t>&gt; element, then the group document is associated with an MCVideo ID that has been regrouped;</w:t>
      </w:r>
    </w:p>
    <w:p w14:paraId="010D2113" w14:textId="77777777" w:rsidR="00A41BFA" w:rsidRPr="0073469F" w:rsidRDefault="00A41BFA" w:rsidP="00A41BFA">
      <w:pPr>
        <w:pStyle w:val="B1"/>
      </w:pPr>
      <w:r>
        <w:t>5</w:t>
      </w:r>
      <w:r w:rsidRPr="0073469F">
        <w:t>)</w:t>
      </w:r>
      <w:r w:rsidRPr="0073469F">
        <w:tab/>
        <w:t xml:space="preserve">if the SIP INVITE request is a "SIP INVITE request for controlling function of an </w:t>
      </w:r>
      <w:r>
        <w:t>MCVideo</w:t>
      </w:r>
      <w:r w:rsidRPr="0073469F">
        <w:t xml:space="preserve"> </w:t>
      </w:r>
      <w:r>
        <w:t>g</w:t>
      </w:r>
      <w:r w:rsidRPr="0073469F">
        <w:t xml:space="preserve">roup" and the </w:t>
      </w:r>
      <w:r w:rsidR="008F4823" w:rsidRPr="008F4823">
        <w:t xml:space="preserve">requested </w:t>
      </w:r>
      <w:r>
        <w:t xml:space="preserve">group </w:t>
      </w:r>
      <w:r w:rsidRPr="0073469F">
        <w:t>identity is a</w:t>
      </w:r>
      <w:r>
        <w:t>n</w:t>
      </w:r>
      <w:r w:rsidRPr="0073469F">
        <w:t xml:space="preserve"> </w:t>
      </w:r>
      <w:r>
        <w:t>MCVideo</w:t>
      </w:r>
      <w:r w:rsidRPr="0073469F">
        <w:t xml:space="preserve"> group ID</w:t>
      </w:r>
      <w:r w:rsidRPr="008F79B6">
        <w:t xml:space="preserve"> </w:t>
      </w:r>
      <w:r>
        <w:t>that has not been re-grouped</w:t>
      </w:r>
      <w:r w:rsidRPr="0073469F">
        <w:t xml:space="preserve">, </w:t>
      </w:r>
      <w:r w:rsidR="008F4823" w:rsidRPr="008F4823">
        <w:t>then</w:t>
      </w:r>
      <w:r w:rsidRPr="0073469F">
        <w:t>:</w:t>
      </w:r>
    </w:p>
    <w:p w14:paraId="6FBA8268" w14:textId="77777777" w:rsidR="00A41BFA" w:rsidRPr="0073469F" w:rsidRDefault="00A41BFA" w:rsidP="00A41BFA">
      <w:pPr>
        <w:pStyle w:val="B2"/>
      </w:pPr>
      <w:r w:rsidRPr="0073469F">
        <w:t>a)</w:t>
      </w:r>
      <w:r w:rsidRPr="0073469F">
        <w:tab/>
        <w:t>if the &lt;</w:t>
      </w:r>
      <w:r>
        <w:t>on-network-</w:t>
      </w:r>
      <w:r w:rsidRPr="0073469F">
        <w:t xml:space="preserve">disabled&gt; element is </w:t>
      </w:r>
      <w:r>
        <w:t>present in the group document</w:t>
      </w:r>
      <w:r w:rsidRPr="0073469F">
        <w:t xml:space="preserve">, shall send a SIP 403 (Forbidden) response with the warning text set to "115 group is disabled" in a Warning header field as specified in </w:t>
      </w:r>
      <w:r w:rsidR="00C836A2">
        <w:t>clause</w:t>
      </w:r>
      <w:r w:rsidRPr="0073469F">
        <w:t xml:space="preserve"> 4.4 </w:t>
      </w:r>
      <w:r>
        <w:t>and shall not</w:t>
      </w:r>
      <w:r w:rsidRPr="0073469F">
        <w:t xml:space="preserve"> continue with the rest of the steps;</w:t>
      </w:r>
    </w:p>
    <w:p w14:paraId="6129CBF0" w14:textId="77777777" w:rsidR="00A41BFA" w:rsidRPr="0073469F" w:rsidRDefault="00A41BFA" w:rsidP="00A41BFA">
      <w:pPr>
        <w:pStyle w:val="B2"/>
      </w:pPr>
      <w:r w:rsidRPr="0073469F">
        <w:lastRenderedPageBreak/>
        <w:t>b)</w:t>
      </w:r>
      <w:r w:rsidRPr="0073469F">
        <w:tab/>
        <w:t xml:space="preserve">if the &lt;list&gt; element of the &lt;list-service&gt; element does not contain an entry matching the </w:t>
      </w:r>
      <w:r>
        <w:t>MCVideo</w:t>
      </w:r>
      <w:r w:rsidRPr="0073469F">
        <w:t xml:space="preserve"> ID of the user in the SIP INVITE request, shall send a SIP 403 (Forbidden) response with the warning text set to "116 user is not part of the </w:t>
      </w:r>
      <w:r>
        <w:t>MCVideo</w:t>
      </w:r>
      <w:r w:rsidRPr="0073469F">
        <w:t xml:space="preserve"> group" in a Warning header field as specified in </w:t>
      </w:r>
      <w:r w:rsidR="00C836A2">
        <w:t>clause</w:t>
      </w:r>
      <w:r w:rsidRPr="0073469F">
        <w:t xml:space="preserve"> 4.4 </w:t>
      </w:r>
      <w:r>
        <w:t>and shall not</w:t>
      </w:r>
      <w:r w:rsidRPr="0073469F">
        <w:t xml:space="preserve"> continue with the rest of the steps;</w:t>
      </w:r>
    </w:p>
    <w:p w14:paraId="1B819AD2" w14:textId="77777777" w:rsidR="00A41BFA" w:rsidRPr="0073469F" w:rsidRDefault="00A41BFA" w:rsidP="00A41BFA">
      <w:pPr>
        <w:pStyle w:val="B2"/>
      </w:pPr>
      <w:r w:rsidRPr="0073469F">
        <w:t>c)</w:t>
      </w:r>
      <w:r w:rsidRPr="0073469F">
        <w:tab/>
        <w:t>if the &lt;</w:t>
      </w:r>
      <w:r>
        <w:t>on-network-</w:t>
      </w:r>
      <w:r w:rsidRPr="0073469F">
        <w:t>invite-members&gt; element is set to "true" and if the SIP INVITE request contains an application/vnd.3gpp.</w:t>
      </w:r>
      <w:r>
        <w:t>mcvideo</w:t>
      </w:r>
      <w:r w:rsidRPr="0073469F">
        <w:t>-info</w:t>
      </w:r>
      <w:r>
        <w:t>+xml</w:t>
      </w:r>
      <w:r w:rsidRPr="0073469F">
        <w:t xml:space="preserve"> MIME body with the &lt;session-type&gt; element containing a value not set to "</w:t>
      </w:r>
      <w:r>
        <w:t>prearranged</w:t>
      </w:r>
      <w:r w:rsidRPr="0073469F">
        <w:t>", shall return a SIP 404 (Not Found) response with the warning text set to "117 the group id</w:t>
      </w:r>
      <w:r>
        <w:t>entity</w:t>
      </w:r>
      <w:r w:rsidRPr="0073469F">
        <w:t xml:space="preserve"> indicated in the </w:t>
      </w:r>
      <w:r>
        <w:t>request</w:t>
      </w:r>
      <w:r w:rsidRPr="0073469F">
        <w:t xml:space="preserve"> is a </w:t>
      </w:r>
      <w:r>
        <w:t>prearranged</w:t>
      </w:r>
      <w:r w:rsidRPr="0073469F">
        <w:t xml:space="preserve"> group" as specified in </w:t>
      </w:r>
      <w:r w:rsidR="00C836A2">
        <w:t>clause</w:t>
      </w:r>
      <w:r w:rsidRPr="0073469F">
        <w:t xml:space="preserve"> 4.4 "Warning header field" </w:t>
      </w:r>
      <w:r>
        <w:t>and shall not</w:t>
      </w:r>
      <w:r w:rsidRPr="0073469F">
        <w:t xml:space="preserve"> continue with the rest of the steps; and</w:t>
      </w:r>
    </w:p>
    <w:p w14:paraId="561D1B97" w14:textId="77777777" w:rsidR="00A41BFA" w:rsidRDefault="00A41BFA" w:rsidP="00A41BFA">
      <w:pPr>
        <w:pStyle w:val="B2"/>
      </w:pPr>
      <w:r w:rsidRPr="0073469F">
        <w:t>d)</w:t>
      </w:r>
      <w:r w:rsidRPr="0073469F">
        <w:tab/>
        <w:t>if the &lt;</w:t>
      </w:r>
      <w:r>
        <w:t>on-network-</w:t>
      </w:r>
      <w:r w:rsidRPr="0073469F">
        <w:t>invite-members&gt; element is set to "false" and if the SIP INVITE request contains an application/vnd.3gpp.</w:t>
      </w:r>
      <w:r>
        <w:t>mcvideo</w:t>
      </w:r>
      <w:r w:rsidRPr="0073469F">
        <w:t>-info</w:t>
      </w:r>
      <w:r>
        <w:t>+xml</w:t>
      </w:r>
      <w:r w:rsidRPr="0073469F">
        <w:t xml:space="preserve"> MIME body with the &lt;session-type&gt; element containing a value not set to "chat" shall return a SIP 404 (Not Found) response with the warning text set to "118 the group id</w:t>
      </w:r>
      <w:r>
        <w:t>entity</w:t>
      </w:r>
      <w:r w:rsidRPr="0073469F">
        <w:t xml:space="preserve"> indicated in the </w:t>
      </w:r>
      <w:r>
        <w:t>request</w:t>
      </w:r>
      <w:r w:rsidRPr="0073469F">
        <w:t xml:space="preserve"> is a chat group" as specified in </w:t>
      </w:r>
      <w:r w:rsidR="00C836A2">
        <w:t>clause</w:t>
      </w:r>
      <w:r w:rsidRPr="0073469F">
        <w:t> 4.4 "Warning header field"</w:t>
      </w:r>
      <w:r w:rsidRPr="008F79B6">
        <w:t xml:space="preserve"> </w:t>
      </w:r>
      <w:r>
        <w:t xml:space="preserve">and shall not </w:t>
      </w:r>
      <w:r w:rsidRPr="0073469F">
        <w:t>continue with the rest of the steps;</w:t>
      </w:r>
      <w:r w:rsidR="008F4823" w:rsidRPr="008F4823">
        <w:t xml:space="preserve"> and</w:t>
      </w:r>
    </w:p>
    <w:p w14:paraId="35B85DA0" w14:textId="77777777" w:rsidR="00A41BFA" w:rsidRDefault="00A41BFA" w:rsidP="00A41BFA">
      <w:pPr>
        <w:pStyle w:val="B1"/>
      </w:pPr>
      <w:r>
        <w:t>6)</w:t>
      </w:r>
      <w:r>
        <w:tab/>
      </w:r>
      <w:r w:rsidRPr="0073469F">
        <w:t xml:space="preserve">if the SIP INVITE request is a "SIP INVITE request for controlling function of an </w:t>
      </w:r>
      <w:r>
        <w:t>MCVideo</w:t>
      </w:r>
      <w:r w:rsidRPr="0073469F">
        <w:t xml:space="preserve"> </w:t>
      </w:r>
      <w:r>
        <w:t>g</w:t>
      </w:r>
      <w:r w:rsidRPr="0073469F">
        <w:t xml:space="preserve">roup" and the </w:t>
      </w:r>
      <w:r>
        <w:t xml:space="preserve">group document for </w:t>
      </w:r>
      <w:r w:rsidRPr="0073469F">
        <w:t xml:space="preserve">the </w:t>
      </w:r>
      <w:r w:rsidR="008F4823" w:rsidRPr="008F4823">
        <w:t xml:space="preserve">requested </w:t>
      </w:r>
      <w:r>
        <w:t xml:space="preserve">group </w:t>
      </w:r>
      <w:r w:rsidRPr="0073469F">
        <w:t>identity</w:t>
      </w:r>
      <w:r>
        <w:t xml:space="preserve"> is an MCVideo group ID that has been regrouped, </w:t>
      </w:r>
      <w:r w:rsidR="008F4823" w:rsidRPr="008F4823">
        <w:t xml:space="preserve">then </w:t>
      </w:r>
      <w:r w:rsidRPr="0073469F">
        <w:t xml:space="preserve">the </w:t>
      </w:r>
      <w:r>
        <w:t>MCVideo</w:t>
      </w:r>
      <w:r w:rsidRPr="0073469F">
        <w:t xml:space="preserve"> server</w:t>
      </w:r>
      <w:r>
        <w:t>:</w:t>
      </w:r>
    </w:p>
    <w:p w14:paraId="7CECA0EF" w14:textId="77777777" w:rsidR="008F4823" w:rsidRDefault="00A41BFA" w:rsidP="008F4823">
      <w:pPr>
        <w:pStyle w:val="B2"/>
      </w:pPr>
      <w:r>
        <w:t>a)</w:t>
      </w:r>
      <w:r>
        <w:tab/>
      </w:r>
      <w:r w:rsidR="008F4823" w:rsidRPr="0073469F">
        <w:t xml:space="preserve">shall reject the SIP </w:t>
      </w:r>
      <w:r w:rsidR="008F4823">
        <w:t xml:space="preserve">INVITE </w:t>
      </w:r>
      <w:r w:rsidR="008F4823" w:rsidRPr="0073469F">
        <w:t xml:space="preserve">request with a SIP 403 (Forbidden) </w:t>
      </w:r>
      <w:r w:rsidR="008F4823" w:rsidRPr="003855C8">
        <w:t>response</w:t>
      </w:r>
      <w:r w:rsidR="008F4823">
        <w:t xml:space="preserve"> </w:t>
      </w:r>
      <w:r w:rsidR="008F4823" w:rsidRPr="0073469F">
        <w:t>with the warning text set to "</w:t>
      </w:r>
      <w:r w:rsidR="008F4823">
        <w:t>148</w:t>
      </w:r>
      <w:r w:rsidR="008F4823" w:rsidRPr="0073469F">
        <w:t xml:space="preserve"> </w:t>
      </w:r>
      <w:r w:rsidR="008F4823">
        <w:t>group is regrouped</w:t>
      </w:r>
      <w:r w:rsidR="008F4823" w:rsidRPr="0073469F">
        <w:t xml:space="preserve">" as specified in </w:t>
      </w:r>
      <w:r w:rsidR="008F4823">
        <w:t>clause 4.4 "Warning header field".</w:t>
      </w:r>
    </w:p>
    <w:p w14:paraId="1CE6DA8D" w14:textId="57769F54" w:rsidR="00A41BFA" w:rsidRPr="0073469F" w:rsidRDefault="00A41BFA" w:rsidP="00F1630B">
      <w:pPr>
        <w:pStyle w:val="Heading4"/>
      </w:pPr>
      <w:bookmarkStart w:id="963" w:name="_Toc20152419"/>
      <w:bookmarkStart w:id="964" w:name="_Toc27495084"/>
      <w:bookmarkStart w:id="965" w:name="_Toc36108552"/>
      <w:bookmarkStart w:id="966" w:name="_Toc45194340"/>
      <w:bookmarkStart w:id="967" w:name="_Toc123629364"/>
      <w:r w:rsidRPr="0073469F">
        <w:t>6.3.5.3</w:t>
      </w:r>
      <w:r w:rsidRPr="0073469F">
        <w:tab/>
        <w:t>Rules for joining a group session</w:t>
      </w:r>
      <w:bookmarkEnd w:id="963"/>
      <w:bookmarkEnd w:id="964"/>
      <w:bookmarkEnd w:id="965"/>
      <w:bookmarkEnd w:id="966"/>
      <w:bookmarkEnd w:id="967"/>
    </w:p>
    <w:p w14:paraId="5F5B1216" w14:textId="77777777" w:rsidR="00A41BFA" w:rsidRPr="0073469F" w:rsidRDefault="00A41BFA" w:rsidP="00A41BFA">
      <w:r w:rsidRPr="0073469F">
        <w:t xml:space="preserve">The following conditions shall be met for the controlling </w:t>
      </w:r>
      <w:r>
        <w:t>MCVideo</w:t>
      </w:r>
      <w:r w:rsidRPr="0073469F">
        <w:t xml:space="preserve"> function to allow an </w:t>
      </w:r>
      <w:r>
        <w:t>MCVideo</w:t>
      </w:r>
      <w:r w:rsidRPr="0073469F">
        <w:t xml:space="preserve"> user to join an existing group session:</w:t>
      </w:r>
    </w:p>
    <w:p w14:paraId="43D1BF0B"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609AD5CC" w14:textId="77777777" w:rsidR="00A41BFA" w:rsidRPr="0073469F" w:rsidRDefault="00A41BFA" w:rsidP="00A41BFA">
      <w:pPr>
        <w:pStyle w:val="B1"/>
      </w:pPr>
      <w:r w:rsidRPr="0073469F">
        <w:t>2)</w:t>
      </w:r>
      <w:r w:rsidRPr="0073469F">
        <w:tab/>
        <w:t>a &lt;rule&gt; exists in the group document with:</w:t>
      </w:r>
    </w:p>
    <w:p w14:paraId="2F08D3EB" w14:textId="77777777" w:rsidR="00A41BFA" w:rsidRPr="0073469F" w:rsidRDefault="00A41BFA" w:rsidP="00A41BFA">
      <w:pPr>
        <w:pStyle w:val="B2"/>
      </w:pPr>
      <w:r w:rsidRPr="0073469F">
        <w:t>a)</w:t>
      </w:r>
      <w:r w:rsidRPr="0073469F">
        <w:tab/>
        <w:t>the &lt;is-list-member&gt; element of the &lt;conditions&gt; element present and with the &lt;join-handling&gt; element of the corresponding &lt;actions&gt; element set to "true"; or</w:t>
      </w:r>
    </w:p>
    <w:p w14:paraId="00B6ABE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&lt;join-handling&gt; element of the &lt;actions&gt; element set to "true"; and</w:t>
      </w:r>
    </w:p>
    <w:p w14:paraId="7AEE567F" w14:textId="77777777" w:rsidR="00A41BFA" w:rsidRPr="0073469F" w:rsidRDefault="00A41BFA" w:rsidP="00A41BFA">
      <w:pPr>
        <w:pStyle w:val="B1"/>
      </w:pPr>
      <w:r w:rsidRPr="0073469F">
        <w:t>3)</w:t>
      </w:r>
      <w:r w:rsidRPr="0073469F">
        <w:tab/>
        <w:t>if the &lt;supported-services&gt; element is present, it contains:</w:t>
      </w:r>
    </w:p>
    <w:p w14:paraId="24793735"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5947AF04"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2E120039" w14:textId="77777777" w:rsidR="00A41BFA" w:rsidRPr="0073469F" w:rsidRDefault="00A41BFA" w:rsidP="00A41BFA">
      <w:r w:rsidRPr="0073469F">
        <w:t xml:space="preserve">If all of the above conditions are not met, then the </w:t>
      </w:r>
      <w:r>
        <w:t>MCVideo</w:t>
      </w:r>
      <w:r w:rsidRPr="0073469F">
        <w:t xml:space="preserve"> user shall not be authorised to join the group session.</w:t>
      </w:r>
    </w:p>
    <w:p w14:paraId="039F6766" w14:textId="17ED9DAC" w:rsidR="00A41BFA" w:rsidRPr="0073469F" w:rsidRDefault="00A41BFA" w:rsidP="00F1630B">
      <w:pPr>
        <w:pStyle w:val="Heading4"/>
      </w:pPr>
      <w:bookmarkStart w:id="968" w:name="_Toc20152420"/>
      <w:bookmarkStart w:id="969" w:name="_Toc27495085"/>
      <w:bookmarkStart w:id="970" w:name="_Toc36108553"/>
      <w:bookmarkStart w:id="971" w:name="_Toc45194341"/>
      <w:bookmarkStart w:id="972" w:name="_Toc123629365"/>
      <w:r w:rsidRPr="0073469F">
        <w:t>6.3.5.4</w:t>
      </w:r>
      <w:r w:rsidRPr="0073469F">
        <w:tab/>
        <w:t xml:space="preserve">Rules for initiating a </w:t>
      </w:r>
      <w:r>
        <w:t>prearranged</w:t>
      </w:r>
      <w:r w:rsidRPr="0073469F">
        <w:t xml:space="preserve"> group session</w:t>
      </w:r>
      <w:bookmarkEnd w:id="968"/>
      <w:bookmarkEnd w:id="969"/>
      <w:bookmarkEnd w:id="970"/>
      <w:bookmarkEnd w:id="971"/>
      <w:bookmarkEnd w:id="972"/>
    </w:p>
    <w:p w14:paraId="154E5B9F" w14:textId="77777777" w:rsidR="00A41BFA" w:rsidRDefault="00824322" w:rsidP="00A41BFA">
      <w:r w:rsidRPr="00824322">
        <w:t xml:space="preserve"> </w:t>
      </w:r>
      <w:r>
        <w:t>When the non-controlling MCVideo function of an MCivdeo group receives a request to intiate a group session for the calling MCVideo user, if:</w:t>
      </w:r>
    </w:p>
    <w:p w14:paraId="7A1D92A3" w14:textId="77777777" w:rsidR="00824322" w:rsidRDefault="00A41BFA" w:rsidP="00824322">
      <w:pPr>
        <w:pStyle w:val="B1"/>
      </w:pPr>
      <w:r>
        <w:t>1)</w:t>
      </w:r>
      <w:r>
        <w:tab/>
      </w:r>
      <w:r w:rsidR="00824322">
        <w:t>one of the following conditions is met:</w:t>
      </w:r>
    </w:p>
    <w:p w14:paraId="5B8F7A0A" w14:textId="77777777" w:rsidR="00A41BFA" w:rsidRDefault="00824322" w:rsidP="00824322">
      <w:pPr>
        <w:pStyle w:val="B1"/>
      </w:pPr>
      <w:r>
        <w:t>a)</w:t>
      </w:r>
      <w:r>
        <w:tab/>
      </w:r>
      <w:r w:rsidR="00A41BFA">
        <w:t xml:space="preserve">the </w:t>
      </w:r>
      <w:r w:rsidR="00A41BFA" w:rsidRPr="00107C42">
        <w:t xml:space="preserve">&lt;on-network-regrouped&gt; element in the &lt;list-service&gt; element </w:t>
      </w:r>
      <w:r w:rsidR="00A41BFA">
        <w:t xml:space="preserve">is present in the group document </w:t>
      </w:r>
      <w:r w:rsidR="00A645FF">
        <w:t xml:space="preserve">associated with the MCVideo group ID identified in the &lt;associated-group-id&gt; element of the incoming SIP INVITE </w:t>
      </w:r>
      <w:r w:rsidR="00A41BFA">
        <w:t>and if the</w:t>
      </w:r>
      <w:r w:rsidR="00A41BFA" w:rsidRPr="00107C42">
        <w:t xml:space="preserve"> </w:t>
      </w:r>
      <w:r w:rsidR="00A41BFA">
        <w:t>MCVideo</w:t>
      </w:r>
      <w:r w:rsidR="00A41BFA" w:rsidRPr="00107C42">
        <w:t xml:space="preserve"> ID indicated</w:t>
      </w:r>
      <w:r w:rsidR="00A41BFA">
        <w:t xml:space="preserve"> in the incoming INVITE request</w:t>
      </w:r>
      <w:r w:rsidR="00A41BFA" w:rsidRPr="00107C42">
        <w:t xml:space="preserve"> </w:t>
      </w:r>
      <w:r w:rsidR="00A41BFA">
        <w:t xml:space="preserve">is the same as the MCVideo group ID in </w:t>
      </w:r>
      <w:r w:rsidR="00A41BFA" w:rsidRPr="00107C42">
        <w:t>the "temporary-</w:t>
      </w:r>
      <w:r w:rsidR="00A41BFA">
        <w:t>MCVideo</w:t>
      </w:r>
      <w:r w:rsidR="00A41BFA" w:rsidRPr="00107C42">
        <w:t xml:space="preserve">-group-ID" attribute of the </w:t>
      </w:r>
      <w:r w:rsidR="00A41BFA">
        <w:t>&lt;on-network-regrouped&gt; element; or</w:t>
      </w:r>
    </w:p>
    <w:p w14:paraId="2A49B12B" w14:textId="77777777" w:rsidR="00A645FF" w:rsidRDefault="00A645FF" w:rsidP="00A41BFA">
      <w:pPr>
        <w:pStyle w:val="B1"/>
      </w:pPr>
      <w:r>
        <w:t>b)</w:t>
      </w:r>
      <w:r>
        <w:tab/>
        <w:t>according to the information stored per procedures of clause 21, the group identified in the &lt;mcvideo-request-uri&gt; of the incoming SIP INVITE is a group regroup based on a preconfigured group and if the group identified in the &lt;associated-group-id&gt; of the incoming SIP INVITE is a constituent group of that group regroup based on a preconfigured group;</w:t>
      </w:r>
    </w:p>
    <w:p w14:paraId="681E88CC" w14:textId="77777777" w:rsidR="00BD5465" w:rsidRDefault="00BD5465" w:rsidP="00BD5465">
      <w:pPr>
        <w:pStyle w:val="NO"/>
      </w:pPr>
      <w:r>
        <w:lastRenderedPageBreak/>
        <w:t>NOTE 1:</w:t>
      </w:r>
      <w:r>
        <w:tab/>
        <w:t>In this step 1), the non-controlling MCVideo function checks the consistency of the constituent group with the called group regroup.</w:t>
      </w:r>
    </w:p>
    <w:p w14:paraId="7672F391" w14:textId="77777777" w:rsidR="00A41BFA" w:rsidRPr="0073469F" w:rsidRDefault="00BD5465" w:rsidP="00A41BFA">
      <w:pPr>
        <w:pStyle w:val="B1"/>
      </w:pPr>
      <w:r>
        <w:t>2</w:t>
      </w:r>
      <w:r w:rsidR="00A41BFA" w:rsidRPr="0073469F">
        <w:t>)</w:t>
      </w:r>
      <w:r w:rsidR="00A41BFA" w:rsidRPr="0073469F">
        <w:tab/>
        <w:t xml:space="preserve">an &lt;entry&gt; element </w:t>
      </w:r>
      <w:r>
        <w:t xml:space="preserve">set to the MCVideo ID of </w:t>
      </w:r>
      <w:r w:rsidRPr="0073469F">
        <w:t xml:space="preserve">the </w:t>
      </w:r>
      <w:r>
        <w:t xml:space="preserve">calling </w:t>
      </w:r>
      <w:r w:rsidRPr="0073469F">
        <w:t>MC</w:t>
      </w:r>
      <w:r>
        <w:t>Video</w:t>
      </w:r>
      <w:r w:rsidRPr="0073469F">
        <w:t xml:space="preserve"> user </w:t>
      </w:r>
      <w:r>
        <w:t>exists</w:t>
      </w:r>
      <w:r w:rsidR="00A41BFA" w:rsidRPr="0073469F">
        <w:t xml:space="preserve"> in the &lt;list&gt; element of the group document </w:t>
      </w:r>
      <w:r>
        <w:t>associated with the MCVideo group ID identified in the &lt;associated-group-id&gt; element of the incoming SIP INVITE</w:t>
      </w:r>
      <w:r w:rsidR="00A41BFA" w:rsidRPr="0073469F">
        <w:t>;</w:t>
      </w:r>
    </w:p>
    <w:p w14:paraId="32F6EC60" w14:textId="77777777" w:rsidR="00BD5465" w:rsidRDefault="00BD5465" w:rsidP="00BD5465">
      <w:pPr>
        <w:pStyle w:val="NO"/>
      </w:pPr>
      <w:r>
        <w:t>NOTE 2:</w:t>
      </w:r>
      <w:r>
        <w:tab/>
        <w:t>In this step 2), the non-controlling MCVideo function checks that the calling MCVideo user is a member of the constituent group.</w:t>
      </w:r>
    </w:p>
    <w:p w14:paraId="45D6EB87" w14:textId="77777777" w:rsidR="00A41BFA" w:rsidRPr="0073469F" w:rsidRDefault="00BD5465" w:rsidP="00A41BFA">
      <w:pPr>
        <w:pStyle w:val="B1"/>
      </w:pPr>
      <w:r>
        <w:t>3</w:t>
      </w:r>
      <w:r w:rsidR="00A41BFA" w:rsidRPr="0073469F">
        <w:t>)</w:t>
      </w:r>
      <w:r w:rsidR="00A41BFA" w:rsidRPr="0073469F">
        <w:tab/>
        <w:t>a &lt;rule&gt; exists in the group document with:</w:t>
      </w:r>
    </w:p>
    <w:p w14:paraId="61166CE9" w14:textId="77777777" w:rsidR="00A41BFA" w:rsidRPr="0073469F" w:rsidRDefault="00A41BFA" w:rsidP="00A41BFA">
      <w:pPr>
        <w:pStyle w:val="B2"/>
      </w:pPr>
      <w:r w:rsidRPr="0073469F">
        <w:t>a)</w:t>
      </w:r>
      <w:r w:rsidRPr="0073469F">
        <w:tab/>
        <w:t>the &lt;is-list-member&gt; element of the &lt;conditions&gt; element present and with the &lt;allow-initiate-conference&gt; element of the corresponding &lt;actions&gt; element set to "true"; or</w:t>
      </w:r>
    </w:p>
    <w:p w14:paraId="345D22C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w:t>
      </w:r>
      <w:r w:rsidR="00BD5465">
        <w:t>of the calling MCVideo user identified in the &lt;mcvideo-calling-user-id&gt; element of</w:t>
      </w:r>
      <w:r w:rsidR="00BD5465" w:rsidRPr="0073469F">
        <w:t xml:space="preserve"> </w:t>
      </w:r>
      <w:r w:rsidRPr="0073469F">
        <w:t>the SIP INVITE request, with the &lt;allow-initiate-conference&gt; element of the &lt;actions&gt; element is set to "true"; and</w:t>
      </w:r>
    </w:p>
    <w:p w14:paraId="740CEB7C" w14:textId="77777777" w:rsidR="00A41BFA" w:rsidRPr="0073469F" w:rsidRDefault="00BD5465" w:rsidP="00A41BFA">
      <w:pPr>
        <w:pStyle w:val="B1"/>
      </w:pPr>
      <w:r>
        <w:t>4</w:t>
      </w:r>
      <w:r w:rsidR="00A41BFA" w:rsidRPr="0073469F">
        <w:t>)</w:t>
      </w:r>
      <w:r w:rsidR="006477AC">
        <w:tab/>
      </w:r>
      <w:r w:rsidR="00A41BFA" w:rsidRPr="0073469F">
        <w:t xml:space="preserve">the &lt;supported-services&gt; element </w:t>
      </w:r>
      <w:r w:rsidRPr="0073469F">
        <w:t>exists in the group document with</w:t>
      </w:r>
    </w:p>
    <w:p w14:paraId="2EB2EC29"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211A9AF7" w14:textId="77777777" w:rsidR="00A41BFA" w:rsidRPr="0073469F" w:rsidRDefault="00A41BFA" w:rsidP="00A41BFA">
      <w:pPr>
        <w:pStyle w:val="B2"/>
      </w:pPr>
      <w:r w:rsidRPr="0073469F">
        <w:t>b)</w:t>
      </w:r>
      <w:r w:rsidRPr="0073469F">
        <w:tab/>
        <w:t xml:space="preserve">a &lt;group-media&gt; element </w:t>
      </w:r>
      <w:r w:rsidR="00BD5465">
        <w:t>containing</w:t>
      </w:r>
      <w:r w:rsidRPr="0073469F">
        <w:t>, an entry set to "</w:t>
      </w:r>
      <w:r w:rsidR="00B72208">
        <w:t>MCVideo video media</w:t>
      </w:r>
      <w:r w:rsidRPr="0073469F">
        <w:t>".</w:t>
      </w:r>
    </w:p>
    <w:p w14:paraId="14B7C6CE" w14:textId="77777777" w:rsidR="00CE78A4" w:rsidRDefault="00CE78A4" w:rsidP="00CE78A4">
      <w:pPr>
        <w:pStyle w:val="NO"/>
      </w:pPr>
      <w:r>
        <w:t>NOTE 3:</w:t>
      </w:r>
      <w:r>
        <w:tab/>
        <w:t>In these steps 2) and 3), the non-controlling MCVideo function checks that the calling MCVideo user is allowed to initiate the group call per the rules in the group document, and that the group is supporting MCVideo services.</w:t>
      </w:r>
    </w:p>
    <w:p w14:paraId="695294D7" w14:textId="77777777" w:rsidR="00A41BFA" w:rsidRDefault="00A41BFA" w:rsidP="00A41BFA">
      <w:r w:rsidRPr="0073469F">
        <w:t xml:space="preserve">then the </w:t>
      </w:r>
      <w:r w:rsidR="00CE78A4">
        <w:t xml:space="preserve">calling </w:t>
      </w:r>
      <w:r>
        <w:t>MCVideo</w:t>
      </w:r>
      <w:r w:rsidRPr="0073469F">
        <w:t xml:space="preserve"> user shall be authorised </w:t>
      </w:r>
      <w:r w:rsidR="00CE78A4">
        <w:t xml:space="preserve">by the non-controlling MCVideo function </w:t>
      </w:r>
      <w:r w:rsidRPr="0073469F">
        <w:t>to initiate the group session.</w:t>
      </w:r>
      <w:r w:rsidR="00CE78A4">
        <w:t xml:space="preserve"> Otherwise the calling MCVideo user shall not be authorised by the non-controlling MCVideo function </w:t>
      </w:r>
      <w:r w:rsidR="00CE78A4" w:rsidRPr="0073469F">
        <w:t>to initiate the group session</w:t>
      </w:r>
      <w:r w:rsidR="00CE78A4">
        <w:t>.</w:t>
      </w:r>
    </w:p>
    <w:p w14:paraId="2024EB4D" w14:textId="77777777" w:rsidR="00CE78A4" w:rsidRDefault="00CE78A4" w:rsidP="00CE78A4">
      <w:r>
        <w:t>When the controlling MCVideo function of an MCvideo group receives a request to intiate a group session for the calling MCVideo user, if:</w:t>
      </w:r>
    </w:p>
    <w:p w14:paraId="4363B1BA" w14:textId="77777777" w:rsidR="00CE78A4" w:rsidRDefault="00CE78A4" w:rsidP="00CE78A4">
      <w:pPr>
        <w:pStyle w:val="NO"/>
      </w:pPr>
      <w:r>
        <w:t>NOTE 4:</w:t>
      </w:r>
      <w:r>
        <w:tab/>
        <w:t>The check that the MCVideo group has not been regrouped (is not a constituent group) is already done in the parent procedure and in clause 6.3.5.2.</w:t>
      </w:r>
    </w:p>
    <w:p w14:paraId="62A614B8" w14:textId="77777777" w:rsidR="00CE78A4" w:rsidRDefault="00CE78A4" w:rsidP="00CE78A4">
      <w:pPr>
        <w:pStyle w:val="B1"/>
      </w:pPr>
      <w:r>
        <w:t>1)</w:t>
      </w:r>
      <w:r>
        <w:tab/>
        <w:t xml:space="preserve">the MCVideo group ID identified in the &lt;mcvideo-request-uri&gt; element of the incoming SIP INVITE is a temporary group or a group regroup based on preconfigured group </w:t>
      </w:r>
      <w:r w:rsidRPr="0073469F">
        <w:t xml:space="preserve">then the </w:t>
      </w:r>
      <w:r>
        <w:t xml:space="preserve">calling MCVideo user shall be </w:t>
      </w:r>
      <w:r w:rsidRPr="0073469F">
        <w:t xml:space="preserve">authorised </w:t>
      </w:r>
      <w:r>
        <w:t xml:space="preserve">by the controlling MCVideo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1875C31E" w14:textId="77777777" w:rsidR="00CE78A4" w:rsidRDefault="00CE78A4" w:rsidP="00CE78A4">
      <w:pPr>
        <w:pStyle w:val="NO"/>
      </w:pPr>
      <w:r>
        <w:t>NOTE 5:</w:t>
      </w:r>
      <w:r>
        <w:tab/>
        <w:t>The consistency of the constituent group with the called regroup has already been checked at the non-controlling MCVideo function.</w:t>
      </w:r>
    </w:p>
    <w:p w14:paraId="78CB1B6E" w14:textId="77777777" w:rsidR="00CE78A4" w:rsidRDefault="00CE78A4" w:rsidP="00CE78A4">
      <w:pPr>
        <w:pStyle w:val="NO"/>
      </w:pPr>
      <w:r>
        <w:t>NOTE 6:</w:t>
      </w:r>
      <w:r>
        <w:tab/>
        <w:t>The check that the requesting user is authorised to initiate the group call has already been done at the non-controlling MCVideo function of the constituent group.</w:t>
      </w:r>
    </w:p>
    <w:p w14:paraId="22E83A62" w14:textId="77777777" w:rsidR="00CE78A4" w:rsidRDefault="00CE78A4" w:rsidP="00CE78A4">
      <w:pPr>
        <w:pStyle w:val="B2"/>
      </w:pPr>
      <w:r>
        <w:t>2)</w:t>
      </w:r>
      <w:r>
        <w:tab/>
        <w:t>one of the following condition is met:a)</w:t>
      </w:r>
      <w:r>
        <w:tab/>
      </w:r>
      <w:r w:rsidRPr="0073469F">
        <w:t xml:space="preserve">an &lt;entry&gt; </w:t>
      </w:r>
      <w:r w:rsidRPr="00D156CB">
        <w:t>element</w:t>
      </w:r>
      <w:r w:rsidRPr="0073469F">
        <w:t xml:space="preserve"> </w:t>
      </w:r>
      <w:r>
        <w:t xml:space="preserve">set to the MCVideo ID of </w:t>
      </w:r>
      <w:r w:rsidRPr="0073469F">
        <w:t xml:space="preserve">the </w:t>
      </w:r>
      <w:r>
        <w:t xml:space="preserve">calling </w:t>
      </w:r>
      <w:r w:rsidRPr="0073469F">
        <w:t>MC</w:t>
      </w:r>
      <w:r>
        <w:t>Video</w:t>
      </w:r>
      <w:r w:rsidRPr="0073469F">
        <w:t xml:space="preserve"> user</w:t>
      </w:r>
      <w:r>
        <w:t xml:space="preserve"> exists </w:t>
      </w:r>
      <w:r w:rsidRPr="0073469F">
        <w:t>in the &lt;list&gt; element of the group document</w:t>
      </w:r>
      <w:r>
        <w:t xml:space="preserve"> associated with the MCVideo group ID identified in the &lt;mcvideo-request-uri &gt; element of the incoming SIP INVITE</w:t>
      </w:r>
      <w:r w:rsidRPr="0073469F">
        <w:t>;</w:t>
      </w:r>
      <w:r>
        <w:t xml:space="preserve"> or</w:t>
      </w:r>
    </w:p>
    <w:p w14:paraId="421478F9" w14:textId="77777777" w:rsidR="00CE78A4" w:rsidRDefault="00CE78A4" w:rsidP="00CE78A4">
      <w:pPr>
        <w:pStyle w:val="B2"/>
      </w:pPr>
      <w:r>
        <w:t>b)</w:t>
      </w:r>
      <w:r>
        <w:tab/>
        <w:t>the group is a user regroup based on a preconfigured group and the MCVideo ID contained in the &lt;mcvideo-calling-user-id&gt; element of the application/vnd.3gpp.mcvideo-info+xml</w:t>
      </w:r>
      <w:r w:rsidRPr="0073469F">
        <w:t xml:space="preserve"> MIME body</w:t>
      </w:r>
      <w:r>
        <w:t xml:space="preserve"> in the SIP INVITE request is included in the list of users that was stored during successful processing of the creation of the user regroup per clause 21</w:t>
      </w:r>
      <w:r w:rsidRPr="0087070F">
        <w:t>;</w:t>
      </w:r>
      <w:r>
        <w:t xml:space="preserve"> </w:t>
      </w:r>
    </w:p>
    <w:p w14:paraId="2671CB37" w14:textId="77777777" w:rsidR="00CE78A4" w:rsidRDefault="00CE78A4" w:rsidP="00CE78A4">
      <w:pPr>
        <w:pStyle w:val="NO"/>
      </w:pPr>
      <w:r>
        <w:t>NOTE 7:</w:t>
      </w:r>
      <w:r>
        <w:tab/>
        <w:t>In this step 2), the controlling MCVideo function checks that the calling MCVideo user is a member of the normal group (i.e. not a constituent group nor a regroup) or a user regroup.</w:t>
      </w:r>
    </w:p>
    <w:p w14:paraId="768DBFE3" w14:textId="77777777" w:rsidR="00CE78A4" w:rsidRPr="0073469F" w:rsidRDefault="00CE78A4" w:rsidP="00CE78A4">
      <w:pPr>
        <w:pStyle w:val="B1"/>
      </w:pPr>
      <w:r>
        <w:t>3)</w:t>
      </w:r>
      <w:r>
        <w:tab/>
      </w:r>
      <w:r w:rsidRPr="0073469F">
        <w:t>a &lt;rule&gt; exists in the group document with:</w:t>
      </w:r>
    </w:p>
    <w:p w14:paraId="37076F89" w14:textId="77777777" w:rsidR="00CE78A4" w:rsidRPr="0073469F" w:rsidRDefault="00CE78A4" w:rsidP="00CE78A4">
      <w:pPr>
        <w:pStyle w:val="B2"/>
      </w:pPr>
      <w:r w:rsidRPr="0073469F">
        <w:t>a)</w:t>
      </w:r>
      <w:r w:rsidRPr="0073469F">
        <w:tab/>
        <w:t>the &lt;is-list-member&gt; element of the &lt;conditions&gt; element present and with the &lt;allow-initiate-conference&gt; element of the corresponding &lt;actions&gt; element set to "true"; or</w:t>
      </w:r>
    </w:p>
    <w:p w14:paraId="334EAF37" w14:textId="77777777" w:rsidR="00CE78A4" w:rsidRPr="0073469F" w:rsidRDefault="00CE78A4" w:rsidP="00CE78A4">
      <w:pPr>
        <w:pStyle w:val="B2"/>
      </w:pPr>
      <w:r w:rsidRPr="0073469F">
        <w:lastRenderedPageBreak/>
        <w:t>b)</w:t>
      </w:r>
      <w:r w:rsidRPr="0073469F">
        <w:tab/>
        <w:t xml:space="preserve">the &lt;identity&gt; element of the &lt;conditions&gt; element containing an entry matching the </w:t>
      </w:r>
      <w:r>
        <w:t xml:space="preserve">MCVideo </w:t>
      </w:r>
      <w:r w:rsidRPr="0073469F">
        <w:t xml:space="preserve">ID </w:t>
      </w:r>
      <w:r>
        <w:t>of the calling MCVideo user identified in the &lt;mcvideo-calling-user-id&gt; element of</w:t>
      </w:r>
      <w:r w:rsidRPr="0073469F">
        <w:t xml:space="preserve"> the SIP INVITE request, with the &lt;allow-initiate-conference&gt; element of the &lt;actions&gt; element is set to "true"; and</w:t>
      </w:r>
    </w:p>
    <w:p w14:paraId="6CA49FA7" w14:textId="77777777" w:rsidR="00CE78A4" w:rsidRPr="0073469F" w:rsidRDefault="00CE78A4" w:rsidP="00CE78A4">
      <w:pPr>
        <w:pStyle w:val="B1"/>
      </w:pPr>
      <w:r>
        <w:t>4)</w:t>
      </w:r>
      <w:r>
        <w:tab/>
      </w:r>
      <w:r w:rsidRPr="0073469F">
        <w:t>the &lt;supported-services&gt; element exists in the group document with:</w:t>
      </w:r>
    </w:p>
    <w:p w14:paraId="028DBF3C" w14:textId="77777777" w:rsidR="00CE78A4" w:rsidRPr="0073469F" w:rsidRDefault="00CE78A4" w:rsidP="00CE78A4">
      <w:pPr>
        <w:pStyle w:val="B2"/>
      </w:pPr>
      <w:r w:rsidRPr="0073469F">
        <w:t>a)</w:t>
      </w:r>
      <w:r w:rsidRPr="0073469F">
        <w:tab/>
        <w:t xml:space="preserve">a &lt;service&gt; element containing an "enabler" attribute which is set to the </w:t>
      </w:r>
      <w:r>
        <w:t xml:space="preserve">MCVideo </w:t>
      </w:r>
      <w:r w:rsidRPr="0073469F">
        <w:t>ICSI; and</w:t>
      </w:r>
    </w:p>
    <w:p w14:paraId="12EE1420" w14:textId="77777777" w:rsidR="00CE78A4" w:rsidRPr="0073469F" w:rsidRDefault="00CE78A4" w:rsidP="00CE78A4">
      <w:pPr>
        <w:pStyle w:val="B2"/>
      </w:pPr>
      <w:r w:rsidRPr="0073469F">
        <w:t>b)</w:t>
      </w:r>
      <w:r w:rsidRPr="0073469F">
        <w:tab/>
        <w:t xml:space="preserve">a &lt;group-media&gt; element </w:t>
      </w:r>
      <w:r>
        <w:t>containing</w:t>
      </w:r>
      <w:r w:rsidRPr="0073469F">
        <w:t xml:space="preserve"> an entry set to "</w:t>
      </w:r>
      <w:r w:rsidRPr="00015667">
        <w:t xml:space="preserve"> </w:t>
      </w:r>
      <w:r>
        <w:t>MCVideo video media</w:t>
      </w:r>
      <w:r w:rsidRPr="0073469F">
        <w:t>".</w:t>
      </w:r>
    </w:p>
    <w:p w14:paraId="5286D35D" w14:textId="77777777" w:rsidR="00CE78A4" w:rsidRDefault="00CE78A4" w:rsidP="00CE78A4">
      <w:pPr>
        <w:pStyle w:val="NO"/>
      </w:pPr>
      <w:r>
        <w:t>NOTE 8:</w:t>
      </w:r>
      <w:r>
        <w:tab/>
        <w:t>In these steps 3) and 4), the controlling MCVideo function checks that the calling MCVideo user is allowed to initiate the group call per the rules in the group document, and that the group is supporting MCVideo services.</w:t>
      </w:r>
    </w:p>
    <w:p w14:paraId="1967690F" w14:textId="77777777" w:rsidR="00CE78A4" w:rsidRPr="0073469F" w:rsidRDefault="00CE78A4" w:rsidP="00A41BFA">
      <w:r w:rsidRPr="0073469F">
        <w:t xml:space="preserve">then the </w:t>
      </w:r>
      <w:r>
        <w:t xml:space="preserve">calling MCVideo </w:t>
      </w:r>
      <w:r w:rsidRPr="0073469F">
        <w:t xml:space="preserve">user shall be authorised </w:t>
      </w:r>
      <w:r>
        <w:t xml:space="preserve">by the controlling MCVideo function </w:t>
      </w:r>
      <w:r w:rsidRPr="0073469F">
        <w:t>to initiate the group session.</w:t>
      </w:r>
      <w:r>
        <w:t xml:space="preserve"> Otherwise the calling MCVideo user shall not be authorised by the controlling MCVideo function </w:t>
      </w:r>
      <w:r w:rsidRPr="0073469F">
        <w:t>to initiate the group session</w:t>
      </w:r>
      <w:r>
        <w:t>.</w:t>
      </w:r>
    </w:p>
    <w:p w14:paraId="2F3628DC" w14:textId="22AB10DB" w:rsidR="00A41BFA" w:rsidRPr="0073469F" w:rsidRDefault="00A41BFA" w:rsidP="00F1630B">
      <w:pPr>
        <w:pStyle w:val="Heading4"/>
      </w:pPr>
      <w:bookmarkStart w:id="973" w:name="_Toc20152421"/>
      <w:bookmarkStart w:id="974" w:name="_Toc27495086"/>
      <w:bookmarkStart w:id="975" w:name="_Toc36108554"/>
      <w:bookmarkStart w:id="976" w:name="_Toc45194342"/>
      <w:bookmarkStart w:id="977" w:name="_Toc123629366"/>
      <w:r w:rsidRPr="0073469F">
        <w:t>6.3.5.5</w:t>
      </w:r>
      <w:r w:rsidRPr="0073469F">
        <w:tab/>
        <w:t>Determining the group members to invite</w:t>
      </w:r>
      <w:bookmarkEnd w:id="973"/>
      <w:bookmarkEnd w:id="974"/>
      <w:bookmarkEnd w:id="975"/>
      <w:bookmarkEnd w:id="976"/>
      <w:bookmarkEnd w:id="977"/>
    </w:p>
    <w:p w14:paraId="4BCA538B" w14:textId="77777777" w:rsidR="00A41BFA" w:rsidRPr="0073469F" w:rsidRDefault="00A41BFA" w:rsidP="00A41BFA">
      <w:r w:rsidRPr="0073469F">
        <w:t xml:space="preserve">The </w:t>
      </w:r>
      <w:r>
        <w:t>MCVideo</w:t>
      </w:r>
      <w:r w:rsidRPr="0073469F">
        <w:t xml:space="preserve"> server shall only invite affiliated group members to a group session. The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2BF3CA3F" w14:textId="77777777" w:rsidR="00816ED6" w:rsidRPr="0073469F" w:rsidRDefault="00816ED6" w:rsidP="00816ED6">
      <w:r>
        <w:t>If the group is not a regroup based on a preconfigured group, t</w:t>
      </w:r>
      <w:r w:rsidRPr="0073469F">
        <w:t xml:space="preserve">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42A2A90E" w14:textId="77777777" w:rsidR="00816ED6" w:rsidRPr="0073469F" w:rsidRDefault="00816ED6" w:rsidP="00816ED6">
      <w:r>
        <w:t>If the group is a regroup based on a preconfigured group, t</w:t>
      </w:r>
      <w:r w:rsidRPr="0073469F">
        <w:t xml:space="preserve">he </w:t>
      </w:r>
      <w:r>
        <w:t>MCVideo</w:t>
      </w:r>
      <w:r w:rsidRPr="0073469F">
        <w:t xml:space="preserve"> server determines the affiliated members</w:t>
      </w:r>
      <w:r>
        <w:t xml:space="preserve"> from the list of users that was stored during successful processing of the creation of the regroup per clause </w:t>
      </w:r>
      <w:r w:rsidR="00C42A95">
        <w:t>21</w:t>
      </w:r>
      <w:r w:rsidRPr="009B09A1">
        <w:t xml:space="preserve"> </w:t>
      </w:r>
      <w:r w:rsidRPr="00574558">
        <w:t>by following</w:t>
      </w:r>
      <w:r w:rsidRPr="0073469F">
        <w:t xml:space="preserve"> the procedures specified in </w:t>
      </w:r>
      <w:r w:rsidR="00C836A2">
        <w:t>clause</w:t>
      </w:r>
      <w:r w:rsidRPr="0073469F">
        <w:t> 6.3.</w:t>
      </w:r>
      <w:r>
        <w:t>6.</w:t>
      </w:r>
    </w:p>
    <w:p w14:paraId="753C5394" w14:textId="77777777" w:rsidR="00A41BFA" w:rsidRPr="0073469F" w:rsidRDefault="00A41BFA" w:rsidP="00A41BFA">
      <w:pPr>
        <w:pStyle w:val="NO"/>
      </w:pPr>
      <w:r w:rsidRPr="0073469F">
        <w:t>NOTE 1:</w:t>
      </w:r>
      <w:r w:rsidRPr="0073469F">
        <w:tab/>
        <w:t xml:space="preserve">The term "affiliated group members" used above also includes those members that are implicitly affiliated by the controlling </w:t>
      </w:r>
      <w:r>
        <w:t>MCVideo</w:t>
      </w:r>
      <w:r w:rsidRPr="0073469F">
        <w:t xml:space="preserve"> function.</w:t>
      </w:r>
    </w:p>
    <w:p w14:paraId="265F3846" w14:textId="77777777" w:rsidR="00A41BFA" w:rsidRPr="0073469F" w:rsidRDefault="00A41BFA" w:rsidP="00A41BFA">
      <w:r w:rsidRPr="0073469F">
        <w:t xml:space="preserve">If the number of members of the </w:t>
      </w:r>
      <w:r>
        <w:t>MCVideo</w:t>
      </w:r>
      <w:r w:rsidRPr="0073469F">
        <w:t xml:space="preserve"> group exceeds the value contained in the &lt;</w:t>
      </w:r>
      <w:r>
        <w:t>on-network-</w:t>
      </w:r>
      <w:r w:rsidRPr="0073469F">
        <w:t xml:space="preserve">max-participant-count&gt; element the </w:t>
      </w:r>
      <w:r>
        <w:t>MCVideo</w:t>
      </w:r>
      <w:r w:rsidRPr="0073469F">
        <w:t xml:space="preserve"> server shall invite only &lt;</w:t>
      </w:r>
      <w:r>
        <w:t>on-network-</w:t>
      </w:r>
      <w:r w:rsidRPr="0073469F">
        <w:t>max-participant-count&gt; members from the list, but shall prioritise inviting those group members to the group session that have an &lt;entry&gt; element in the &lt;list&gt; element with a &lt;</w:t>
      </w:r>
      <w:r>
        <w:t>on-network-</w:t>
      </w:r>
      <w:r w:rsidRPr="0073469F">
        <w:t>required&gt; element present.</w:t>
      </w:r>
    </w:p>
    <w:p w14:paraId="2DFE914C" w14:textId="77777777" w:rsidR="00A41BFA" w:rsidRPr="0073469F" w:rsidRDefault="00A41BFA" w:rsidP="00A41BFA">
      <w:pPr>
        <w:pStyle w:val="NO"/>
      </w:pPr>
      <w:r w:rsidRPr="0073469F">
        <w:t>NOTE 2:</w:t>
      </w:r>
      <w:r w:rsidRPr="0073469F">
        <w:tab/>
        <w:t>The &lt;</w:t>
      </w:r>
      <w:r>
        <w:t>on-network-</w:t>
      </w:r>
      <w:r w:rsidRPr="0073469F">
        <w:t>max-participant-count&gt; element indicates the maximum number of participants allowed in the group session. The &lt;</w:t>
      </w:r>
      <w:r>
        <w:t>on-network-</w:t>
      </w:r>
      <w:r w:rsidRPr="0073469F">
        <w:t>required&gt; element is used to determine which group members need to acknowledge the group call before audio transmission can proceed.</w:t>
      </w:r>
    </w:p>
    <w:p w14:paraId="1A18EF79" w14:textId="77777777" w:rsidR="00A41BFA" w:rsidRPr="0073469F" w:rsidRDefault="00A41BFA" w:rsidP="00A41BFA">
      <w:pPr>
        <w:pStyle w:val="NO"/>
      </w:pPr>
      <w:r w:rsidRPr="0073469F">
        <w:t>NOTE 3:</w:t>
      </w:r>
      <w:r w:rsidRPr="0073469F">
        <w:tab/>
        <w:t xml:space="preserve">Other requirements for how the controlling </w:t>
      </w:r>
      <w:r>
        <w:t>MCVideo</w:t>
      </w:r>
      <w:r w:rsidRPr="0073469F">
        <w:t xml:space="preserve"> function selects which of the &lt;</w:t>
      </w:r>
      <w:r>
        <w:t>on-network-</w:t>
      </w:r>
      <w:r w:rsidRPr="0073469F">
        <w:t>max</w:t>
      </w:r>
      <w:r>
        <w:t>-</w:t>
      </w:r>
      <w:r w:rsidRPr="0073469F">
        <w:t>participant</w:t>
      </w:r>
      <w:r>
        <w:t>-</w:t>
      </w:r>
      <w:r w:rsidRPr="0073469F">
        <w:t>count&gt; members to invite is outside the scope of this specification.</w:t>
      </w:r>
    </w:p>
    <w:p w14:paraId="49A7A6C9" w14:textId="77777777" w:rsidR="00A41BFA" w:rsidRPr="0073469F" w:rsidRDefault="00A41BFA" w:rsidP="00A41BFA">
      <w:pPr>
        <w:pStyle w:val="NO"/>
      </w:pPr>
      <w:r w:rsidRPr="0073469F">
        <w:t>NOTE 4:</w:t>
      </w:r>
      <w:r w:rsidRPr="0073469F">
        <w:tab/>
        <w:t xml:space="preserve">It is assumed that validation checks are performed at the </w:t>
      </w:r>
      <w:r>
        <w:t>g</w:t>
      </w:r>
      <w:r w:rsidRPr="0073469F">
        <w:t xml:space="preserve">roup </w:t>
      </w:r>
      <w:r>
        <w:t>m</w:t>
      </w:r>
      <w:r w:rsidRPr="0073469F">
        <w:t xml:space="preserve">anagement </w:t>
      </w:r>
      <w:r>
        <w:t>s</w:t>
      </w:r>
      <w:r w:rsidRPr="0073469F">
        <w:t>erver to ensure that the &lt;</w:t>
      </w:r>
      <w:r>
        <w:t>on-network-</w:t>
      </w:r>
      <w:r w:rsidRPr="0073469F">
        <w:t>max-participant-count&gt; cannot be less than the number of &lt;</w:t>
      </w:r>
      <w:r>
        <w:t>on-network-</w:t>
      </w:r>
      <w:r w:rsidRPr="0073469F">
        <w:t>required&gt; users.</w:t>
      </w:r>
    </w:p>
    <w:p w14:paraId="3FB63ED7" w14:textId="7110A38D" w:rsidR="00A41BFA" w:rsidRPr="0073469F" w:rsidRDefault="00A41BFA" w:rsidP="00F1630B">
      <w:pPr>
        <w:pStyle w:val="Heading3"/>
      </w:pPr>
      <w:bookmarkStart w:id="978" w:name="_Toc20152422"/>
      <w:bookmarkStart w:id="979" w:name="_Toc27495087"/>
      <w:bookmarkStart w:id="980" w:name="_Toc36108555"/>
      <w:bookmarkStart w:id="981" w:name="_Toc45194343"/>
      <w:bookmarkStart w:id="982" w:name="_Toc123629367"/>
      <w:r w:rsidRPr="0073469F">
        <w:t>6.3.6</w:t>
      </w:r>
      <w:r w:rsidRPr="0073469F">
        <w:tab/>
        <w:t>Affiliation check</w:t>
      </w:r>
      <w:bookmarkEnd w:id="978"/>
      <w:bookmarkEnd w:id="979"/>
      <w:bookmarkEnd w:id="980"/>
      <w:bookmarkEnd w:id="981"/>
      <w:bookmarkEnd w:id="982"/>
    </w:p>
    <w:p w14:paraId="4D95A56E" w14:textId="77777777" w:rsidR="00A41BFA" w:rsidRDefault="00A41BFA" w:rsidP="00A41BFA">
      <w:r w:rsidRPr="0073469F">
        <w:t xml:space="preserve">The </w:t>
      </w:r>
      <w:r>
        <w:t>MCVideo</w:t>
      </w:r>
      <w:r w:rsidRPr="0073469F">
        <w:t xml:space="preserve"> server checks if an </w:t>
      </w:r>
      <w:r>
        <w:t>MCVideo</w:t>
      </w:r>
      <w:r w:rsidRPr="0073469F">
        <w:t xml:space="preserve"> user is affiliated to an </w:t>
      </w:r>
      <w:r>
        <w:t>MCVideo</w:t>
      </w:r>
      <w:r w:rsidRPr="0073469F">
        <w:t xml:space="preserve"> group </w:t>
      </w:r>
      <w:r>
        <w:t xml:space="preserve">at an MCVideo client </w:t>
      </w:r>
      <w:r w:rsidRPr="0073469F">
        <w:t xml:space="preserve">by following the procedures </w:t>
      </w:r>
      <w:r>
        <w:t xml:space="preserve">specified </w:t>
      </w:r>
      <w:r w:rsidRPr="0073469F">
        <w:t>below</w:t>
      </w:r>
      <w:r>
        <w:t>:</w:t>
      </w:r>
    </w:p>
    <w:p w14:paraId="00F85950" w14:textId="77777777" w:rsidR="00A41BFA" w:rsidRDefault="00A41BFA" w:rsidP="00A41BFA">
      <w:pPr>
        <w:pStyle w:val="B1"/>
      </w:pPr>
      <w:r>
        <w:t>1.</w:t>
      </w:r>
      <w:r>
        <w:tab/>
        <w:t>the MCVideo server shall find the applicable MCVideo</w:t>
      </w:r>
      <w:r w:rsidRPr="00AE29E6">
        <w:t xml:space="preserve"> </w:t>
      </w:r>
      <w:r w:rsidRPr="00C04E26">
        <w:t xml:space="preserve">group information </w:t>
      </w:r>
      <w:r w:rsidRPr="00AE29E6">
        <w:t>entry</w:t>
      </w:r>
      <w:r>
        <w:t xml:space="preserve"> as an MCVideo</w:t>
      </w:r>
      <w:r w:rsidRPr="00AE29E6">
        <w:t xml:space="preserve"> </w:t>
      </w:r>
      <w:r w:rsidRPr="00C04E26">
        <w:t xml:space="preserve">group information </w:t>
      </w:r>
      <w:r w:rsidRPr="00AE29E6">
        <w:t>entry</w:t>
      </w:r>
      <w:r>
        <w:t xml:space="preserve"> of the list of MCVideo group </w:t>
      </w:r>
      <w:r>
        <w:rPr>
          <w:lang w:val="en-US"/>
        </w:rPr>
        <w:t xml:space="preserve">information entries </w:t>
      </w:r>
      <w:r>
        <w:t xml:space="preserve">described in </w:t>
      </w:r>
      <w:r w:rsidR="00C836A2">
        <w:t>clause</w:t>
      </w:r>
      <w:r>
        <w:rPr>
          <w:lang w:eastAsia="ko-KR"/>
        </w:rPr>
        <w:t> </w:t>
      </w:r>
      <w:r>
        <w:t xml:space="preserve">8.2.2.3.2, such that the </w:t>
      </w:r>
      <w:r>
        <w:rPr>
          <w:lang w:val="en-US"/>
        </w:rPr>
        <w:t xml:space="preserve">MCVideo group ID of the </w:t>
      </w:r>
      <w:r>
        <w:t>MCVideo</w:t>
      </w:r>
      <w:r w:rsidRPr="00AE29E6">
        <w:t xml:space="preserve"> </w:t>
      </w:r>
      <w:r w:rsidRPr="00C04E26">
        <w:t xml:space="preserve">group information </w:t>
      </w:r>
      <w:r w:rsidRPr="00AE29E6">
        <w:t>entry</w:t>
      </w:r>
      <w:r>
        <w:t xml:space="preserve"> is equal to the MCVideo group identity of the MCVideo group. If the applicable MCVideo</w:t>
      </w:r>
      <w:r w:rsidRPr="00AE29E6">
        <w:t xml:space="preserve"> </w:t>
      </w:r>
      <w:r w:rsidRPr="00C04E26">
        <w:t xml:space="preserve">group 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5286F833" w14:textId="77777777" w:rsidR="00A41BFA" w:rsidRDefault="00A41BFA" w:rsidP="00A41BFA">
      <w:pPr>
        <w:pStyle w:val="B1"/>
      </w:pPr>
      <w:r>
        <w:t>2.</w:t>
      </w:r>
      <w:r>
        <w:tab/>
        <w:t>the MCVideo server shall find the applicable MCVideo</w:t>
      </w:r>
      <w:r w:rsidRPr="00AE29E6">
        <w:t xml:space="preserve"> </w:t>
      </w:r>
      <w:r>
        <w:t xml:space="preserve">user </w:t>
      </w:r>
      <w:r w:rsidRPr="00C04E26">
        <w:t xml:space="preserve">information </w:t>
      </w:r>
      <w:r w:rsidRPr="00AE29E6">
        <w:t>entry</w:t>
      </w:r>
      <w:r>
        <w:t xml:space="preserve"> as an MCVideo</w:t>
      </w:r>
      <w:r w:rsidRPr="00AE29E6">
        <w:t xml:space="preserve"> </w:t>
      </w:r>
      <w:r>
        <w:t xml:space="preserve">user </w:t>
      </w:r>
      <w:r w:rsidRPr="00C04E26">
        <w:t xml:space="preserve">information </w:t>
      </w:r>
      <w:r w:rsidRPr="00AE29E6">
        <w:t>entry</w:t>
      </w:r>
      <w:r>
        <w:t xml:space="preserve"> of the list of MCVideo user </w:t>
      </w:r>
      <w:r>
        <w:rPr>
          <w:lang w:val="en-US"/>
        </w:rPr>
        <w:t xml:space="preserve">information entries of </w:t>
      </w:r>
      <w:r>
        <w:t>the applicable MCVideo</w:t>
      </w:r>
      <w:r w:rsidRPr="00AE29E6">
        <w:t xml:space="preserve"> </w:t>
      </w:r>
      <w:r w:rsidRPr="00C04E26">
        <w:t xml:space="preserve">group information </w:t>
      </w:r>
      <w:r w:rsidRPr="00AE29E6">
        <w:t>entry</w:t>
      </w:r>
      <w:r>
        <w:t xml:space="preserve">, such </w:t>
      </w:r>
      <w:r>
        <w:lastRenderedPageBreak/>
        <w:t xml:space="preserve">that the </w:t>
      </w:r>
      <w:r>
        <w:rPr>
          <w:lang w:val="en-US"/>
        </w:rPr>
        <w:t xml:space="preserve">MCVideo ID of the </w:t>
      </w:r>
      <w:r>
        <w:t>MCVideo</w:t>
      </w:r>
      <w:r w:rsidRPr="00AE29E6">
        <w:t xml:space="preserve"> </w:t>
      </w:r>
      <w:r>
        <w:t xml:space="preserve">user </w:t>
      </w:r>
      <w:r w:rsidRPr="00C04E26">
        <w:t xml:space="preserve">information </w:t>
      </w:r>
      <w:r w:rsidRPr="00AE29E6">
        <w:t>entry</w:t>
      </w:r>
      <w:r>
        <w:t xml:space="preserve"> is equal to the MCVideo ID of the MCVideo user. If the applicable MCVideo</w:t>
      </w:r>
      <w:r w:rsidRPr="00AE29E6">
        <w:t xml:space="preserve"> </w:t>
      </w:r>
      <w:r>
        <w:t xml:space="preserve">user </w:t>
      </w:r>
      <w:r w:rsidRPr="00C04E26">
        <w:t xml:space="preserve">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1EECA7D4" w14:textId="77777777" w:rsidR="00A41BFA" w:rsidRDefault="00A41BFA" w:rsidP="00A41BFA">
      <w:pPr>
        <w:pStyle w:val="B1"/>
      </w:pPr>
      <w:r>
        <w:t>3.</w:t>
      </w:r>
      <w:r>
        <w:tab/>
        <w:t>if the MCVideo client ID of the MCVideo client cannot be found in the list of MCVideo client information entries of the applicable MCVideo</w:t>
      </w:r>
      <w:r w:rsidRPr="00AE29E6">
        <w:t xml:space="preserve"> </w:t>
      </w:r>
      <w:r>
        <w:t xml:space="preserve">user </w:t>
      </w:r>
      <w:r w:rsidRPr="00C04E26">
        <w:t xml:space="preserve">information </w:t>
      </w:r>
      <w:r w:rsidRPr="00AE29E6">
        <w:t>entry</w:t>
      </w:r>
      <w:r>
        <w:t xml:space="preserve">,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77EF3326" w14:textId="77777777" w:rsidR="00A41BFA" w:rsidRPr="008E477D" w:rsidRDefault="00A41BFA" w:rsidP="00A41BFA">
      <w:pPr>
        <w:pStyle w:val="NO"/>
      </w:pPr>
      <w:r>
        <w:t>NOTE:</w:t>
      </w:r>
      <w:r>
        <w:tab/>
        <w:t xml:space="preserve">the MCVideo client ID of the originating MCVideo client can be found in the &lt;mcvideo-client-id&gt; element contained in the </w:t>
      </w:r>
      <w:r w:rsidRPr="005773C1">
        <w:t>application/vnd.3gpp.</w:t>
      </w:r>
      <w:r>
        <w:t>mcvideo</w:t>
      </w:r>
      <w:r w:rsidRPr="005773C1">
        <w:t xml:space="preserve">-info+xml </w:t>
      </w:r>
      <w:r>
        <w:t>MIME body of a SIP INVITE request, SIP REFER request or SIP MESSAGE request originated by the MCVideo client.</w:t>
      </w:r>
    </w:p>
    <w:p w14:paraId="2E8A2F6B" w14:textId="77777777" w:rsidR="00A41BFA" w:rsidRDefault="00A41BFA" w:rsidP="00A41BFA">
      <w:pPr>
        <w:pStyle w:val="B1"/>
      </w:pPr>
      <w:r>
        <w:t>4.</w:t>
      </w:r>
      <w:r>
        <w:tab/>
        <w:t>if the expiration time of the applicable MCVideo</w:t>
      </w:r>
      <w:r w:rsidRPr="00AE29E6">
        <w:t xml:space="preserve"> </w:t>
      </w:r>
      <w:r>
        <w:t xml:space="preserve">user </w:t>
      </w:r>
      <w:r w:rsidRPr="00C04E26">
        <w:t xml:space="preserve">information </w:t>
      </w:r>
      <w:r w:rsidRPr="00AE29E6">
        <w:t>entry</w:t>
      </w:r>
      <w:r>
        <w:t xml:space="preserve"> has been reached, then the MCVideo server shall determine that the MCVideo user is not affiliated to the MCVideo group at the MCVideo client and the MCVideo server shall not continue with rest of the steps; and</w:t>
      </w:r>
    </w:p>
    <w:p w14:paraId="0649E408" w14:textId="77777777" w:rsidR="00A41BFA" w:rsidRPr="00A63BE5" w:rsidRDefault="00A41BFA" w:rsidP="00A41BFA">
      <w:pPr>
        <w:pStyle w:val="B1"/>
      </w:pPr>
      <w:r>
        <w:t>5.</w:t>
      </w:r>
      <w:r>
        <w:tab/>
        <w:t>the MCVideo server shall determine that the MCVideo user is affiliated to the MCVideo group at the MCVideo client.</w:t>
      </w:r>
    </w:p>
    <w:p w14:paraId="5BBDB74F" w14:textId="556F7A25" w:rsidR="00A41BFA" w:rsidRDefault="00A41BFA" w:rsidP="00F1630B">
      <w:pPr>
        <w:pStyle w:val="Heading3"/>
        <w:rPr>
          <w:lang w:eastAsia="ko-KR"/>
        </w:rPr>
      </w:pPr>
      <w:bookmarkStart w:id="983" w:name="_Toc20152423"/>
      <w:bookmarkStart w:id="984" w:name="_Toc27495088"/>
      <w:bookmarkStart w:id="985" w:name="_Toc36108556"/>
      <w:bookmarkStart w:id="986" w:name="_Toc45194344"/>
      <w:bookmarkStart w:id="987" w:name="_Toc123629368"/>
      <w:r w:rsidRPr="0073469F">
        <w:t>6.3.</w:t>
      </w:r>
      <w:r>
        <w:rPr>
          <w:rFonts w:hint="eastAsia"/>
          <w:lang w:eastAsia="ko-KR"/>
        </w:rPr>
        <w:t>7</w:t>
      </w:r>
      <w:r w:rsidRPr="0073469F">
        <w:tab/>
      </w:r>
      <w:r>
        <w:rPr>
          <w:rFonts w:hint="eastAsia"/>
          <w:lang w:eastAsia="ko-KR"/>
        </w:rPr>
        <w:t>Error handling</w:t>
      </w:r>
      <w:bookmarkEnd w:id="983"/>
      <w:bookmarkEnd w:id="984"/>
      <w:bookmarkEnd w:id="985"/>
      <w:bookmarkEnd w:id="986"/>
      <w:bookmarkEnd w:id="987"/>
    </w:p>
    <w:p w14:paraId="182E3894" w14:textId="29DC25CC" w:rsidR="00A41BFA" w:rsidRPr="0073469F" w:rsidRDefault="00A41BFA" w:rsidP="00F1630B">
      <w:pPr>
        <w:pStyle w:val="Heading4"/>
      </w:pPr>
      <w:bookmarkStart w:id="988" w:name="_Toc20152424"/>
      <w:bookmarkStart w:id="989" w:name="_Toc27495089"/>
      <w:bookmarkStart w:id="990" w:name="_Toc36108557"/>
      <w:bookmarkStart w:id="991" w:name="_Toc45194345"/>
      <w:bookmarkStart w:id="992" w:name="_Toc123629369"/>
      <w:r>
        <w:rPr>
          <w:rFonts w:hint="eastAsia"/>
          <w:lang w:eastAsia="ko-KR"/>
        </w:rPr>
        <w:t>6.3.7.1</w:t>
      </w:r>
      <w:r>
        <w:rPr>
          <w:lang w:eastAsia="ko-KR"/>
        </w:rPr>
        <w:tab/>
      </w:r>
      <w:r>
        <w:rPr>
          <w:rFonts w:hint="eastAsia"/>
          <w:lang w:eastAsia="ko-KR"/>
        </w:rPr>
        <w:t>Public service identity does not exist</w:t>
      </w:r>
      <w:bookmarkEnd w:id="988"/>
      <w:bookmarkEnd w:id="989"/>
      <w:bookmarkEnd w:id="990"/>
      <w:bookmarkEnd w:id="991"/>
      <w:bookmarkEnd w:id="992"/>
    </w:p>
    <w:p w14:paraId="403D484D" w14:textId="77777777" w:rsidR="00A41BFA" w:rsidRDefault="00A41BFA" w:rsidP="00A41BFA">
      <w:pPr>
        <w:rPr>
          <w:lang w:eastAsia="ko-KR"/>
        </w:rPr>
      </w:pPr>
      <w:r>
        <w:rPr>
          <w:rFonts w:hint="eastAsia"/>
          <w:lang w:eastAsia="ko-KR"/>
        </w:rPr>
        <w:t xml:space="preserve">Upon receiving a request that includes the Request-URI set to a public service identity that is not allocated in the participating or the controlling MCVideo function, the participating or the controlling MCVideo function shall return a SIP 404 (Not </w:t>
      </w:r>
      <w:r>
        <w:rPr>
          <w:lang w:eastAsia="ko-KR"/>
        </w:rPr>
        <w:t>F</w:t>
      </w:r>
      <w:r>
        <w:rPr>
          <w:rFonts w:hint="eastAsia"/>
          <w:lang w:eastAsia="ko-KR"/>
        </w:rPr>
        <w:t>ound) response.</w:t>
      </w:r>
    </w:p>
    <w:p w14:paraId="0A0B9734" w14:textId="7D35B8CD" w:rsidR="00A41BFA" w:rsidRDefault="00A41BFA" w:rsidP="00F1630B">
      <w:pPr>
        <w:pStyle w:val="Heading3"/>
        <w:rPr>
          <w:lang w:eastAsia="ko-KR"/>
        </w:rPr>
      </w:pPr>
      <w:bookmarkStart w:id="993" w:name="_Toc20152425"/>
      <w:bookmarkStart w:id="994" w:name="_Toc27495090"/>
      <w:bookmarkStart w:id="995" w:name="_Toc36108558"/>
      <w:bookmarkStart w:id="996" w:name="_Toc45194346"/>
      <w:bookmarkStart w:id="997" w:name="_Toc123629370"/>
      <w:r w:rsidRPr="0073469F">
        <w:t>6.3.</w:t>
      </w:r>
      <w:r>
        <w:rPr>
          <w:lang w:eastAsia="ko-KR"/>
        </w:rPr>
        <w:t>8</w:t>
      </w:r>
      <w:r w:rsidRPr="0073469F">
        <w:tab/>
      </w:r>
      <w:r>
        <w:rPr>
          <w:rFonts w:hint="eastAsia"/>
          <w:lang w:eastAsia="ko-KR"/>
        </w:rPr>
        <w:t>Session release policy</w:t>
      </w:r>
      <w:bookmarkEnd w:id="993"/>
      <w:bookmarkEnd w:id="994"/>
      <w:bookmarkEnd w:id="995"/>
      <w:bookmarkEnd w:id="996"/>
      <w:bookmarkEnd w:id="997"/>
    </w:p>
    <w:p w14:paraId="79B46893" w14:textId="6A6066C7" w:rsidR="00A41BFA" w:rsidRDefault="00A41BFA" w:rsidP="00F1630B">
      <w:pPr>
        <w:pStyle w:val="Heading4"/>
        <w:rPr>
          <w:lang w:eastAsia="ko-KR"/>
        </w:rPr>
      </w:pPr>
      <w:bookmarkStart w:id="998" w:name="_Toc20152426"/>
      <w:bookmarkStart w:id="999" w:name="_Toc27495091"/>
      <w:bookmarkStart w:id="1000" w:name="_Toc36108559"/>
      <w:bookmarkStart w:id="1001" w:name="_Toc45194347"/>
      <w:bookmarkStart w:id="1002" w:name="_Toc123629371"/>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998"/>
      <w:bookmarkEnd w:id="999"/>
      <w:bookmarkEnd w:id="1000"/>
      <w:bookmarkEnd w:id="1001"/>
      <w:bookmarkEnd w:id="1002"/>
    </w:p>
    <w:p w14:paraId="191CC292" w14:textId="77777777" w:rsidR="00A41BFA" w:rsidRPr="0073469F" w:rsidRDefault="00A41BFA" w:rsidP="00A41BFA">
      <w:pPr>
        <w:rPr>
          <w:lang w:eastAsia="ko-KR"/>
        </w:rPr>
      </w:pPr>
      <w:r>
        <w:rPr>
          <w:lang w:eastAsia="ko-KR"/>
        </w:rPr>
        <w:t>If:</w:t>
      </w:r>
    </w:p>
    <w:p w14:paraId="7F61158E" w14:textId="77777777" w:rsidR="00A41BFA" w:rsidRDefault="00A41BFA" w:rsidP="00A41BFA">
      <w:pPr>
        <w:pStyle w:val="B1"/>
        <w:rPr>
          <w:lang w:eastAsia="ko-KR"/>
        </w:rPr>
      </w:pPr>
      <w:r>
        <w:rPr>
          <w:lang w:eastAsia="ko-KR"/>
        </w:rPr>
        <w:t>1)</w:t>
      </w:r>
      <w:r>
        <w:rPr>
          <w:lang w:eastAsia="ko-KR"/>
        </w:rPr>
        <w:tab/>
      </w:r>
      <w:r>
        <w:rPr>
          <w:lang w:val="sv-SE" w:eastAsia="ko-KR"/>
        </w:rPr>
        <w:t xml:space="preserve">the call is </w:t>
      </w:r>
      <w:r w:rsidRPr="00E20ADD">
        <w:rPr>
          <w:lang w:val="sv-SE" w:eastAsia="ko-KR"/>
        </w:rPr>
        <w:t>a pre-arranged group call and if</w:t>
      </w:r>
      <w:r>
        <w:rPr>
          <w:lang w:eastAsia="ko-KR"/>
        </w:rPr>
        <w:t xml:space="preserve"> the controlling MCVideo function receives an indication from the media plane that the T4 (Inactivity) timer specified in 3GPP TS 24.581 [5] expired;</w:t>
      </w:r>
    </w:p>
    <w:p w14:paraId="4A84E378" w14:textId="77777777" w:rsidR="00A41BFA" w:rsidRPr="0073469F" w:rsidRDefault="00A41BFA" w:rsidP="00A41BFA">
      <w:pPr>
        <w:pStyle w:val="B1"/>
        <w:rPr>
          <w:lang w:eastAsia="ko-KR"/>
        </w:rPr>
      </w:pPr>
      <w:r w:rsidRPr="0073469F">
        <w:rPr>
          <w:lang w:eastAsia="ko-KR"/>
        </w:rPr>
        <w:t>2)</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p>
    <w:p w14:paraId="6717483C" w14:textId="77777777" w:rsidR="00A41BFA" w:rsidRPr="0073469F" w:rsidRDefault="00A41BFA" w:rsidP="00A41BFA">
      <w:pPr>
        <w:pStyle w:val="B1"/>
        <w:rPr>
          <w:lang w:eastAsia="ko-KR"/>
        </w:rPr>
      </w:pPr>
      <w:r w:rsidRPr="0073469F">
        <w:rPr>
          <w:lang w:eastAsia="ko-KR"/>
        </w:rPr>
        <w:t>3)</w:t>
      </w:r>
      <w:r w:rsidRPr="0073469F">
        <w:rPr>
          <w:lang w:eastAsia="ko-KR"/>
        </w:rPr>
        <w:tab/>
      </w:r>
      <w:r w:rsidRPr="0055679F">
        <w:rPr>
          <w:lang w:val="sv-SE" w:eastAsia="ko-KR"/>
        </w:rPr>
        <w:t>i</w:t>
      </w:r>
      <w:r w:rsidRPr="00E20ADD">
        <w:rPr>
          <w:lang w:val="sv-SE" w:eastAsia="ko-KR"/>
        </w:rPr>
        <w:t xml:space="preserve">f </w:t>
      </w:r>
      <w:r>
        <w:rPr>
          <w:lang w:val="sv-SE" w:eastAsia="ko-KR"/>
        </w:rPr>
        <w:t xml:space="preserve">the call is </w:t>
      </w:r>
      <w:r w:rsidRPr="00E20ADD">
        <w:rPr>
          <w:lang w:val="sv-SE" w:eastAsia="ko-KR"/>
        </w:rPr>
        <w:t xml:space="preserve">a pre-arranged group call and if </w:t>
      </w:r>
      <w:r>
        <w:rPr>
          <w:lang w:val="sv-SE" w:eastAsia="ko-KR"/>
        </w:rPr>
        <w:t xml:space="preserve">it is </w:t>
      </w:r>
      <w:r w:rsidRPr="00E20ADD">
        <w:rPr>
          <w:lang w:val="sv-SE" w:eastAsia="ko-KR"/>
        </w:rPr>
        <w:t>according to local policy</w:t>
      </w:r>
      <w:r w:rsidRPr="0055679F">
        <w:rPr>
          <w:lang w:val="sv-SE" w:eastAsia="ko-KR"/>
        </w:rPr>
        <w:t xml:space="preserve">, </w:t>
      </w:r>
      <w:r>
        <w:rPr>
          <w:lang w:eastAsia="ko-KR"/>
        </w:rPr>
        <w:t>the i</w:t>
      </w:r>
      <w:r w:rsidRPr="0073469F">
        <w:rPr>
          <w:lang w:eastAsia="ko-KR"/>
        </w:rPr>
        <w:t xml:space="preserve">nitiator of the group call leaves the </w:t>
      </w:r>
      <w:r>
        <w:rPr>
          <w:lang w:eastAsia="ko-KR"/>
        </w:rPr>
        <w:t>MCVideo</w:t>
      </w:r>
      <w:r w:rsidRPr="0073469F">
        <w:rPr>
          <w:lang w:eastAsia="ko-KR"/>
        </w:rPr>
        <w:t xml:space="preserve"> session;</w:t>
      </w:r>
    </w:p>
    <w:p w14:paraId="033B173E" w14:textId="77777777" w:rsidR="00A41BFA" w:rsidRPr="00192794" w:rsidRDefault="00A41BFA" w:rsidP="00A41BFA">
      <w:pPr>
        <w:pStyle w:val="B1"/>
        <w:rPr>
          <w:lang w:eastAsia="ko-KR"/>
        </w:rPr>
      </w:pPr>
      <w:r w:rsidRPr="0073469F">
        <w:rPr>
          <w:lang w:eastAsia="ko-KR"/>
        </w:rPr>
        <w:t>4)</w:t>
      </w:r>
      <w:r w:rsidRPr="0073469F">
        <w:rPr>
          <w:lang w:eastAsia="ko-KR"/>
        </w:rPr>
        <w:tab/>
      </w:r>
      <w:r>
        <w:rPr>
          <w:lang w:eastAsia="ko-KR"/>
        </w:rPr>
        <w:t>the m</w:t>
      </w:r>
      <w:r w:rsidRPr="0073469F">
        <w:rPr>
          <w:lang w:eastAsia="ko-KR"/>
        </w:rPr>
        <w:t xml:space="preserve">inimum number of affiliated </w:t>
      </w:r>
      <w:r>
        <w:rPr>
          <w:lang w:eastAsia="ko-KR"/>
        </w:rPr>
        <w:t>MCVideo</w:t>
      </w:r>
      <w:r w:rsidRPr="0073469F">
        <w:rPr>
          <w:lang w:eastAsia="ko-KR"/>
        </w:rPr>
        <w:t xml:space="preserve"> group members is not present</w:t>
      </w:r>
      <w:r>
        <w:rPr>
          <w:lang w:eastAsia="ko-KR"/>
        </w:rPr>
        <w:t>; or</w:t>
      </w:r>
    </w:p>
    <w:p w14:paraId="0CF75927" w14:textId="77777777" w:rsidR="00A41BFA" w:rsidRPr="00192794" w:rsidRDefault="00A41BFA" w:rsidP="00A41BFA">
      <w:pPr>
        <w:pStyle w:val="B1"/>
        <w:rPr>
          <w:lang w:eastAsia="ko-KR"/>
        </w:rPr>
      </w:pPr>
      <w:r>
        <w:rPr>
          <w:lang w:eastAsia="ko-KR"/>
        </w:rPr>
        <w:t>5)</w:t>
      </w:r>
      <w:r>
        <w:rPr>
          <w:lang w:eastAsia="ko-KR"/>
        </w:rPr>
        <w:tab/>
        <w:t>timer TNG3 (group call timer) expires;</w:t>
      </w:r>
    </w:p>
    <w:p w14:paraId="0823E66B"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the group call.</w:t>
      </w:r>
    </w:p>
    <w:p w14:paraId="644B58A6" w14:textId="7B196E5B" w:rsidR="00A41BFA" w:rsidRPr="006C461B" w:rsidRDefault="00A41BFA" w:rsidP="00F1630B">
      <w:pPr>
        <w:pStyle w:val="Heading4"/>
        <w:rPr>
          <w:lang w:eastAsia="ko-KR"/>
        </w:rPr>
      </w:pPr>
      <w:bookmarkStart w:id="1003" w:name="_Toc20152427"/>
      <w:bookmarkStart w:id="1004" w:name="_Toc27495092"/>
      <w:bookmarkStart w:id="1005" w:name="_Toc36108560"/>
      <w:bookmarkStart w:id="1006" w:name="_Toc45194348"/>
      <w:bookmarkStart w:id="1007" w:name="_Toc123629372"/>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003"/>
      <w:bookmarkEnd w:id="1004"/>
      <w:bookmarkEnd w:id="1005"/>
      <w:bookmarkEnd w:id="1006"/>
      <w:bookmarkEnd w:id="1007"/>
    </w:p>
    <w:p w14:paraId="3994B552" w14:textId="77777777" w:rsidR="00A41BFA" w:rsidRDefault="00A41BFA" w:rsidP="00A41BFA">
      <w:pPr>
        <w:rPr>
          <w:lang w:eastAsia="ko-KR"/>
        </w:rPr>
      </w:pPr>
      <w:r>
        <w:rPr>
          <w:lang w:eastAsia="ko-KR"/>
        </w:rPr>
        <w:t>If</w:t>
      </w:r>
      <w:r w:rsidRPr="0073469F">
        <w:rPr>
          <w:lang w:eastAsia="ko-KR"/>
        </w:rPr>
        <w:t>:</w:t>
      </w:r>
    </w:p>
    <w:p w14:paraId="18FCD5A5" w14:textId="77777777" w:rsidR="00A41BFA" w:rsidRPr="0073469F" w:rsidRDefault="00A41BFA" w:rsidP="00A41BFA">
      <w:pPr>
        <w:pStyle w:val="B1"/>
        <w:rPr>
          <w:lang w:eastAsia="ko-KR"/>
        </w:rPr>
      </w:pPr>
      <w:r>
        <w:rPr>
          <w:lang w:eastAsia="ko-KR"/>
        </w:rPr>
        <w:t>1)</w:t>
      </w:r>
      <w:r>
        <w:rPr>
          <w:lang w:eastAsia="ko-KR"/>
        </w:rPr>
        <w:tab/>
        <w:t>the controlling MCVideo function receives an indication from the media plane that the T4 (Inactivity) timer specified in 3GPP TS 24.581 [5] expired;</w:t>
      </w:r>
    </w:p>
    <w:p w14:paraId="369CE007" w14:textId="77777777" w:rsidR="00A41BFA" w:rsidRPr="0073469F" w:rsidRDefault="00A41BFA" w:rsidP="00A41BFA">
      <w:pPr>
        <w:pStyle w:val="B1"/>
      </w:pPr>
      <w:r w:rsidRPr="0073469F">
        <w:rPr>
          <w:lang w:eastAsia="ko-KR"/>
        </w:rPr>
        <w:t>2)</w:t>
      </w:r>
      <w:r w:rsidRPr="0073469F">
        <w:rPr>
          <w:lang w:eastAsia="ko-KR"/>
        </w:rPr>
        <w:tab/>
      </w:r>
      <w:r>
        <w:rPr>
          <w:lang w:eastAsia="ko-KR"/>
        </w:rPr>
        <w:t>the MCVideo</w:t>
      </w:r>
      <w:r w:rsidRPr="0073469F">
        <w:rPr>
          <w:lang w:eastAsia="ko-KR"/>
        </w:rPr>
        <w:t xml:space="preserve"> session has lasted longer than the maximum of duration of private call; or</w:t>
      </w:r>
    </w:p>
    <w:p w14:paraId="3B4B3227" w14:textId="77777777" w:rsidR="00A41BFA" w:rsidRPr="00D3770C" w:rsidRDefault="00A41BFA" w:rsidP="00A41BFA">
      <w:pPr>
        <w:pStyle w:val="B1"/>
        <w:rPr>
          <w:lang w:eastAsia="ko-KR"/>
        </w:rPr>
      </w:pPr>
      <w:r w:rsidRPr="0073469F">
        <w:rPr>
          <w:lang w:eastAsia="ko-KR"/>
        </w:rPr>
        <w:t>3)</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r>
        <w:rPr>
          <w:lang w:eastAsia="ko-KR"/>
        </w:rPr>
        <w:t>;</w:t>
      </w:r>
    </w:p>
    <w:p w14:paraId="4ECFD231"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a private call.</w:t>
      </w:r>
    </w:p>
    <w:p w14:paraId="15BF7B58" w14:textId="04560202" w:rsidR="00A41BFA" w:rsidRPr="0073469F" w:rsidRDefault="00A41BFA" w:rsidP="00F1630B">
      <w:pPr>
        <w:pStyle w:val="Heading2"/>
        <w:rPr>
          <w:rFonts w:eastAsia="SimSun"/>
        </w:rPr>
      </w:pPr>
      <w:bookmarkStart w:id="1008" w:name="_Toc20152428"/>
      <w:bookmarkStart w:id="1009" w:name="_Toc27495093"/>
      <w:bookmarkStart w:id="1010" w:name="_Toc36108561"/>
      <w:bookmarkStart w:id="1011" w:name="_Toc45194349"/>
      <w:bookmarkStart w:id="1012" w:name="_Toc123629373"/>
      <w:r w:rsidRPr="0073469F">
        <w:rPr>
          <w:rFonts w:eastAsia="SimSun"/>
        </w:rPr>
        <w:lastRenderedPageBreak/>
        <w:t>6.4</w:t>
      </w:r>
      <w:r w:rsidRPr="0073469F">
        <w:rPr>
          <w:rFonts w:eastAsia="SimSun"/>
        </w:rPr>
        <w:tab/>
        <w:t xml:space="preserve">Implicit </w:t>
      </w:r>
      <w:r>
        <w:rPr>
          <w:rFonts w:eastAsia="SimSun"/>
        </w:rPr>
        <w:t>transmit media</w:t>
      </w:r>
      <w:r w:rsidRPr="0073469F">
        <w:rPr>
          <w:rFonts w:eastAsia="SimSun"/>
        </w:rPr>
        <w:t xml:space="preserve"> request</w:t>
      </w:r>
      <w:bookmarkEnd w:id="1008"/>
      <w:bookmarkEnd w:id="1009"/>
      <w:bookmarkEnd w:id="1010"/>
      <w:bookmarkEnd w:id="1011"/>
      <w:bookmarkEnd w:id="1012"/>
    </w:p>
    <w:p w14:paraId="6DEB94C4" w14:textId="77777777" w:rsidR="00A41BFA" w:rsidRPr="0073469F" w:rsidRDefault="00A41BFA" w:rsidP="00A41BFA">
      <w:r w:rsidRPr="0073469F">
        <w:t xml:space="preserve">An initial SIP INVITE request fulfilling the following criteria shall be regarded by the </w:t>
      </w:r>
      <w:r>
        <w:t>MCVideo</w:t>
      </w:r>
      <w:r w:rsidRPr="0073469F">
        <w:t xml:space="preserve"> server as an implicit </w:t>
      </w:r>
      <w:r>
        <w:t>transmit media</w:t>
      </w:r>
      <w:r w:rsidRPr="0073469F">
        <w:t xml:space="preserve"> request </w:t>
      </w:r>
      <w:r>
        <w:t xml:space="preserve">by the originating MCVideo client </w:t>
      </w:r>
      <w:r w:rsidRPr="0073469F">
        <w:t xml:space="preserve">when the </w:t>
      </w:r>
      <w:r>
        <w:t>MCVideo</w:t>
      </w:r>
      <w:r w:rsidRPr="0073469F">
        <w:t xml:space="preserve"> client:</w:t>
      </w:r>
    </w:p>
    <w:p w14:paraId="01B70D15" w14:textId="77777777" w:rsidR="00A41BFA" w:rsidRPr="0073469F" w:rsidRDefault="00A41BFA" w:rsidP="00A41BFA">
      <w:pPr>
        <w:pStyle w:val="B1"/>
      </w:pPr>
      <w:r w:rsidRPr="0073469F">
        <w:t>1)</w:t>
      </w:r>
      <w:r w:rsidRPr="0073469F">
        <w:tab/>
        <w:t xml:space="preserve">initiates an </w:t>
      </w:r>
      <w:r>
        <w:t>MCVideo</w:t>
      </w:r>
      <w:r w:rsidRPr="0073469F">
        <w:t xml:space="preserve"> session</w:t>
      </w:r>
      <w:r w:rsidR="00E1285B">
        <w:t xml:space="preserve"> that is not used for a </w:t>
      </w:r>
      <w:r w:rsidR="00E1285B" w:rsidRPr="00770C66">
        <w:rPr>
          <w:lang w:eastAsia="ko-KR"/>
        </w:rPr>
        <w:t xml:space="preserve">remotely initiated ambient </w:t>
      </w:r>
      <w:r w:rsidR="00E1285B">
        <w:rPr>
          <w:lang w:eastAsia="ko-KR"/>
        </w:rPr>
        <w:t>viewing</w:t>
      </w:r>
      <w:r w:rsidR="00E1285B" w:rsidRPr="00770C66">
        <w:rPr>
          <w:lang w:eastAsia="ko-KR"/>
        </w:rPr>
        <w:t xml:space="preserve"> call</w:t>
      </w:r>
      <w:r w:rsidRPr="0073469F">
        <w:t>; and</w:t>
      </w:r>
    </w:p>
    <w:p w14:paraId="667D8511" w14:textId="77777777" w:rsidR="00A41BFA" w:rsidRDefault="00A41BFA" w:rsidP="00A41BFA">
      <w:pPr>
        <w:pStyle w:val="B1"/>
      </w:pPr>
      <w:r w:rsidRPr="0073469F">
        <w:t>2)</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7866BDFB" w14:textId="77777777" w:rsidR="00E1285B" w:rsidRPr="0073469F" w:rsidRDefault="00E1285B" w:rsidP="00E1285B">
      <w:r w:rsidRPr="0073469F">
        <w:t xml:space="preserve">An initial SIP INVITE request fulfilling the following criteria shall be regarded by the </w:t>
      </w:r>
      <w:r>
        <w:t>MCVideo</w:t>
      </w:r>
      <w:r w:rsidRPr="0073469F">
        <w:t xml:space="preserve"> server as an implicit request </w:t>
      </w:r>
      <w:r>
        <w:t>to grant permission to send media to the terminating MCVideo</w:t>
      </w:r>
      <w:r w:rsidRPr="0073469F">
        <w:t xml:space="preserve"> </w:t>
      </w:r>
      <w:r>
        <w:t xml:space="preserve">client </w:t>
      </w:r>
      <w:r w:rsidRPr="0073469F">
        <w:t xml:space="preserve">when the </w:t>
      </w:r>
      <w:r>
        <w:t>originating MCVideo</w:t>
      </w:r>
      <w:r w:rsidRPr="0073469F">
        <w:t xml:space="preserve"> client:</w:t>
      </w:r>
    </w:p>
    <w:p w14:paraId="1893511A" w14:textId="77777777" w:rsidR="00E1285B" w:rsidRDefault="00E1285B" w:rsidP="00E1285B">
      <w:pPr>
        <w:pStyle w:val="B1"/>
      </w:pPr>
      <w:r>
        <w:t>1)</w:t>
      </w:r>
      <w:r>
        <w:tab/>
        <w:t xml:space="preserve">initiates an MCVideo session that is a </w:t>
      </w:r>
      <w:r w:rsidRPr="00770C66">
        <w:rPr>
          <w:lang w:eastAsia="ko-KR"/>
        </w:rPr>
        <w:t xml:space="preserve">remotely initiated ambient </w:t>
      </w:r>
      <w:r>
        <w:rPr>
          <w:lang w:eastAsia="ko-KR"/>
        </w:rPr>
        <w:t>viewing</w:t>
      </w:r>
      <w:r w:rsidRPr="00770C66">
        <w:rPr>
          <w:lang w:eastAsia="ko-KR"/>
        </w:rPr>
        <w:t xml:space="preserve"> call</w:t>
      </w:r>
      <w:r>
        <w:rPr>
          <w:lang w:eastAsia="ko-KR"/>
        </w:rPr>
        <w:t>; and</w:t>
      </w:r>
    </w:p>
    <w:p w14:paraId="669B234A" w14:textId="77777777" w:rsidR="00E1285B" w:rsidRDefault="00E1285B" w:rsidP="00E1285B">
      <w:pPr>
        <w:pStyle w:val="B1"/>
      </w:pPr>
      <w:r>
        <w:t>2</w:t>
      </w:r>
      <w:r w:rsidRPr="0073469F">
        <w:t>)</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68A5CDB5" w14:textId="77777777" w:rsidR="00A41BFA" w:rsidRDefault="00A41BFA" w:rsidP="00A41BFA">
      <w:r>
        <w:t xml:space="preserve">A SIP re-INVITE request fulfilling the following criteria shall be regarded by the MCVideo server as an </w:t>
      </w:r>
      <w:r w:rsidRPr="0073469F">
        <w:t xml:space="preserve">implicit </w:t>
      </w:r>
      <w:r>
        <w:t>transmit media</w:t>
      </w:r>
      <w:r w:rsidRPr="0073469F">
        <w:t xml:space="preserve"> request when the </w:t>
      </w:r>
      <w:r>
        <w:t>MCVideo</w:t>
      </w:r>
      <w:r w:rsidRPr="0073469F">
        <w:t xml:space="preserve"> client</w:t>
      </w:r>
      <w:r>
        <w:t>:</w:t>
      </w:r>
    </w:p>
    <w:p w14:paraId="3BD19450" w14:textId="77777777" w:rsidR="00A41BFA" w:rsidRDefault="00A41BFA" w:rsidP="00A41BFA">
      <w:pPr>
        <w:pStyle w:val="B1"/>
      </w:pPr>
      <w:r>
        <w:t>1)</w:t>
      </w:r>
      <w:r>
        <w:tab/>
        <w:t>performs an upgrade of:</w:t>
      </w:r>
    </w:p>
    <w:p w14:paraId="723388B1" w14:textId="77777777" w:rsidR="00A41BFA" w:rsidRDefault="00A41BFA" w:rsidP="00A41BFA">
      <w:pPr>
        <w:pStyle w:val="B2"/>
      </w:pPr>
      <w:r>
        <w:t>a)</w:t>
      </w:r>
      <w:r>
        <w:tab/>
        <w:t>an MCVideo group call to an emergency MCVideo group call;</w:t>
      </w:r>
    </w:p>
    <w:p w14:paraId="3E0FE104" w14:textId="77777777" w:rsidR="00A41BFA" w:rsidRDefault="00A41BFA" w:rsidP="00A41BFA">
      <w:pPr>
        <w:pStyle w:val="B2"/>
      </w:pPr>
      <w:r>
        <w:t>b)</w:t>
      </w:r>
      <w:r>
        <w:tab/>
        <w:t>an MCVideo group call to an imminent peril MCVideo group call; and</w:t>
      </w:r>
    </w:p>
    <w:p w14:paraId="023833E5" w14:textId="77777777" w:rsidR="00A41BFA" w:rsidRPr="0073469F" w:rsidRDefault="00A41BFA" w:rsidP="00A41BFA">
      <w:pPr>
        <w:pStyle w:val="B1"/>
      </w:pPr>
      <w:r>
        <w:t>2)</w:t>
      </w:r>
      <w:r>
        <w:tab/>
      </w:r>
      <w:r w:rsidRPr="0073469F">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412B78B6" w14:textId="77777777" w:rsidR="00A41BFA" w:rsidRPr="0073469F" w:rsidRDefault="00A41BFA" w:rsidP="00A41BFA">
      <w:r w:rsidRPr="0073469F">
        <w:t xml:space="preserve">In all other cases the SIP </w:t>
      </w:r>
      <w:r>
        <w:t>(re-)</w:t>
      </w:r>
      <w:r w:rsidRPr="0073469F">
        <w:t xml:space="preserve">INVITE request shall be regarded as received without an implicit </w:t>
      </w:r>
      <w:r>
        <w:t>transmit media</w:t>
      </w:r>
      <w:r w:rsidRPr="0073469F">
        <w:t xml:space="preserve"> request.</w:t>
      </w:r>
    </w:p>
    <w:p w14:paraId="3BC2B184" w14:textId="627AF9CB" w:rsidR="00A41BFA" w:rsidRPr="00C138AC" w:rsidRDefault="00A41BFA" w:rsidP="00F1630B">
      <w:pPr>
        <w:pStyle w:val="Heading2"/>
        <w:rPr>
          <w:lang w:val="en-US"/>
        </w:rPr>
      </w:pPr>
      <w:bookmarkStart w:id="1013" w:name="_Toc20152429"/>
      <w:bookmarkStart w:id="1014" w:name="_Toc27495094"/>
      <w:bookmarkStart w:id="1015" w:name="_Toc36108562"/>
      <w:bookmarkStart w:id="1016" w:name="_Toc45194350"/>
      <w:bookmarkStart w:id="1017" w:name="_Toc123629374"/>
      <w:r w:rsidRPr="00C138AC">
        <w:rPr>
          <w:lang w:val="en-US"/>
        </w:rPr>
        <w:t>6.</w:t>
      </w:r>
      <w:r>
        <w:rPr>
          <w:lang w:val="en-US"/>
        </w:rPr>
        <w:t>5</w:t>
      </w:r>
      <w:r w:rsidRPr="00C138AC">
        <w:rPr>
          <w:lang w:val="en-US"/>
        </w:rPr>
        <w:tab/>
        <w:t>Handling of MIME bodies in a SIP message</w:t>
      </w:r>
      <w:bookmarkEnd w:id="1013"/>
      <w:bookmarkEnd w:id="1014"/>
      <w:bookmarkEnd w:id="1015"/>
      <w:bookmarkEnd w:id="1016"/>
      <w:bookmarkEnd w:id="1017"/>
    </w:p>
    <w:p w14:paraId="3720E5CD" w14:textId="77777777" w:rsidR="00A41BFA" w:rsidRPr="00C138AC" w:rsidRDefault="00A41BFA" w:rsidP="00A41BFA">
      <w:pPr>
        <w:rPr>
          <w:lang w:val="en-US"/>
        </w:rPr>
      </w:pPr>
      <w:r w:rsidRPr="00C138AC">
        <w:rPr>
          <w:lang w:val="en-US"/>
        </w:rPr>
        <w:t xml:space="preserve">The </w:t>
      </w:r>
      <w:r>
        <w:rPr>
          <w:lang w:val="en-US"/>
        </w:rPr>
        <w:t>MCVideo</w:t>
      </w:r>
      <w:r w:rsidRPr="00C138AC">
        <w:rPr>
          <w:lang w:val="en-US"/>
        </w:rPr>
        <w:t xml:space="preserve"> client and the </w:t>
      </w:r>
      <w:r>
        <w:rPr>
          <w:lang w:val="en-US"/>
        </w:rPr>
        <w:t>MCVideo</w:t>
      </w:r>
      <w:r w:rsidRPr="00C138AC">
        <w:rPr>
          <w:lang w:val="en-US"/>
        </w:rPr>
        <w:t xml:space="preserve"> server shall support several MIME bodies in SIP request and SIP responses.</w:t>
      </w:r>
    </w:p>
    <w:p w14:paraId="041CC2F1"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more than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5E6F4661" w14:textId="11E08E04" w:rsidR="00A41BFA" w:rsidRPr="00C138AC" w:rsidRDefault="00A41BFA" w:rsidP="00A41BFA">
      <w:pPr>
        <w:pStyle w:val="B1"/>
        <w:rPr>
          <w:lang w:val="en-US"/>
        </w:rPr>
      </w:pPr>
      <w:r w:rsidRPr="00C138AC">
        <w:rPr>
          <w:lang w:val="en-US"/>
        </w:rPr>
        <w:t>1)</w:t>
      </w:r>
      <w:r w:rsidRPr="00C138AC">
        <w:rPr>
          <w:lang w:val="en-US"/>
        </w:rPr>
        <w:tab/>
      </w:r>
      <w:r>
        <w:t xml:space="preserve">shall, </w:t>
      </w:r>
      <w:r w:rsidRPr="00C138AC">
        <w:rPr>
          <w:lang w:val="en-US"/>
        </w:rPr>
        <w:t>as specified in IETF RFC 2046 [</w:t>
      </w:r>
      <w:r w:rsidR="00B33530" w:rsidRPr="00107AC9">
        <w:t>83</w:t>
      </w:r>
      <w:r w:rsidRPr="00C138AC">
        <w:rPr>
          <w:lang w:val="en-US"/>
        </w:rPr>
        <w:t>],</w:t>
      </w:r>
      <w:r>
        <w:t xml:space="preserve"> </w:t>
      </w:r>
      <w:r w:rsidRPr="00C138AC">
        <w:rPr>
          <w:lang w:val="en-US"/>
        </w:rPr>
        <w:t>include one Content-Type header field with the value set to multipart/mixed and with a boundary delimiter parameter set to any chosen value;</w:t>
      </w:r>
    </w:p>
    <w:p w14:paraId="6DEBE53B" w14:textId="77777777" w:rsidR="00A41BFA" w:rsidRPr="00C138AC" w:rsidRDefault="00A41BFA" w:rsidP="00A41BFA">
      <w:pPr>
        <w:pStyle w:val="B1"/>
        <w:rPr>
          <w:lang w:val="en-US"/>
        </w:rPr>
      </w:pPr>
      <w:r w:rsidRPr="00C138AC">
        <w:rPr>
          <w:lang w:val="en-US"/>
        </w:rPr>
        <w:t>2)</w:t>
      </w:r>
      <w:r w:rsidRPr="00C138AC">
        <w:rPr>
          <w:lang w:val="en-US"/>
        </w:rPr>
        <w:tab/>
        <w:t>for each MIME body:</w:t>
      </w:r>
    </w:p>
    <w:p w14:paraId="0DC5FB27" w14:textId="77777777" w:rsidR="00A41BFA" w:rsidRPr="00C138AC" w:rsidRDefault="00A41BFA" w:rsidP="00A41BFA">
      <w:pPr>
        <w:pStyle w:val="B2"/>
        <w:rPr>
          <w:lang w:val="en-US"/>
        </w:rPr>
      </w:pPr>
      <w:r w:rsidRPr="00C138AC">
        <w:rPr>
          <w:lang w:val="en-US"/>
        </w:rPr>
        <w:t>a)</w:t>
      </w:r>
      <w:r w:rsidRPr="00C138AC">
        <w:rPr>
          <w:lang w:val="en-US"/>
        </w:rPr>
        <w:tab/>
        <w:t>shall insert the boundary delimiter;</w:t>
      </w:r>
    </w:p>
    <w:p w14:paraId="7F40BE3D" w14:textId="77777777" w:rsidR="00A41BFA" w:rsidRPr="00C138AC" w:rsidRDefault="00A41BFA" w:rsidP="00A41BFA">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71CF1767" w14:textId="77777777" w:rsidR="00A41BFA" w:rsidRPr="00C138AC" w:rsidRDefault="00A41BFA" w:rsidP="00A41BFA">
      <w:pPr>
        <w:pStyle w:val="B2"/>
        <w:rPr>
          <w:lang w:val="en-US"/>
        </w:rPr>
      </w:pPr>
      <w:r w:rsidRPr="00C138AC">
        <w:rPr>
          <w:lang w:val="en-US"/>
        </w:rPr>
        <w:t>c)</w:t>
      </w:r>
      <w:r w:rsidRPr="00C138AC">
        <w:rPr>
          <w:lang w:val="en-US"/>
        </w:rPr>
        <w:tab/>
        <w:t>shall insert the content of the MIME body;</w:t>
      </w:r>
    </w:p>
    <w:p w14:paraId="30C1C454" w14:textId="77777777" w:rsidR="00A41BFA" w:rsidRPr="00C138AC" w:rsidRDefault="00A41BFA" w:rsidP="00A41BFA">
      <w:pPr>
        <w:pStyle w:val="B1"/>
      </w:pPr>
      <w:r w:rsidRPr="00C138AC">
        <w:t>3)</w:t>
      </w:r>
      <w:r w:rsidRPr="00C138AC">
        <w:tab/>
        <w:t>shall insert a final boundary delimiter; and</w:t>
      </w:r>
    </w:p>
    <w:p w14:paraId="14959260" w14:textId="77777777" w:rsidR="00A41BFA" w:rsidRPr="00C138AC" w:rsidRDefault="00A41BFA" w:rsidP="00A41BFA">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491D27C5" w14:textId="77777777" w:rsidR="00A41BFA" w:rsidRPr="00C138AC" w:rsidRDefault="00A41BFA" w:rsidP="00A41BFA">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w:t>
      </w:r>
      <w:r>
        <w:rPr>
          <w:lang w:val="en-US"/>
        </w:rPr>
        <w:t>MCVideo</w:t>
      </w:r>
      <w:r w:rsidRPr="00C138AC">
        <w:rPr>
          <w:lang w:val="en-US"/>
        </w:rPr>
        <w:t xml:space="preserve"> application MIME bodies in a SIP message </w:t>
      </w:r>
      <w:r>
        <w:t>is irrelevant.</w:t>
      </w:r>
    </w:p>
    <w:p w14:paraId="7E8B818F"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only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48F658B7" w14:textId="77777777" w:rsidR="00A41BFA" w:rsidRDefault="00A41BFA" w:rsidP="00A41BFA">
      <w:pPr>
        <w:pStyle w:val="B1"/>
      </w:pPr>
      <w:r>
        <w:t>1)</w:t>
      </w:r>
      <w:r>
        <w:tab/>
        <w:t>shall include a Content-Type header field set to the MIME type of the MIME body; and</w:t>
      </w:r>
    </w:p>
    <w:p w14:paraId="2DB6316F" w14:textId="77777777" w:rsidR="00A41BFA" w:rsidRDefault="00A41BFA" w:rsidP="00A41BFA">
      <w:pPr>
        <w:pStyle w:val="B1"/>
      </w:pPr>
      <w:r>
        <w:lastRenderedPageBreak/>
        <w:t>2)</w:t>
      </w:r>
      <w:r>
        <w:tab/>
        <w:t>shall insert the content of the MIME body.</w:t>
      </w:r>
    </w:p>
    <w:p w14:paraId="419337B5" w14:textId="6C9FBA71" w:rsidR="008C290B" w:rsidRDefault="008C290B" w:rsidP="00F1630B">
      <w:pPr>
        <w:pStyle w:val="Heading2"/>
      </w:pPr>
      <w:bookmarkStart w:id="1018" w:name="_Toc20152430"/>
      <w:bookmarkStart w:id="1019" w:name="_Toc27495095"/>
      <w:bookmarkStart w:id="1020" w:name="_Toc36108563"/>
      <w:bookmarkStart w:id="1021" w:name="_Toc45194351"/>
      <w:bookmarkStart w:id="1022" w:name="_Toc123629375"/>
      <w:r>
        <w:t>6.6</w:t>
      </w:r>
      <w:r>
        <w:tab/>
        <w:t>Confidentiality and Integrity Protection</w:t>
      </w:r>
      <w:bookmarkEnd w:id="1018"/>
      <w:bookmarkEnd w:id="1019"/>
      <w:bookmarkEnd w:id="1020"/>
      <w:bookmarkEnd w:id="1021"/>
      <w:bookmarkEnd w:id="1022"/>
    </w:p>
    <w:p w14:paraId="47CCE010" w14:textId="531CFA86" w:rsidR="008C290B" w:rsidRDefault="008C290B" w:rsidP="00F1630B">
      <w:pPr>
        <w:pStyle w:val="Heading3"/>
      </w:pPr>
      <w:bookmarkStart w:id="1023" w:name="_Toc20152431"/>
      <w:bookmarkStart w:id="1024" w:name="_Toc27495096"/>
      <w:bookmarkStart w:id="1025" w:name="_Toc36108564"/>
      <w:bookmarkStart w:id="1026" w:name="_Toc45194352"/>
      <w:bookmarkStart w:id="1027" w:name="_Toc123629376"/>
      <w:r>
        <w:t>6.6.1</w:t>
      </w:r>
      <w:r>
        <w:tab/>
        <w:t>General</w:t>
      </w:r>
      <w:bookmarkEnd w:id="1023"/>
      <w:bookmarkEnd w:id="1024"/>
      <w:bookmarkEnd w:id="1025"/>
      <w:bookmarkEnd w:id="1026"/>
      <w:bookmarkEnd w:id="1027"/>
    </w:p>
    <w:p w14:paraId="19BCA054" w14:textId="5C7A9C87" w:rsidR="008C290B" w:rsidRDefault="008C290B" w:rsidP="00F1630B">
      <w:pPr>
        <w:pStyle w:val="Heading4"/>
      </w:pPr>
      <w:bookmarkStart w:id="1028" w:name="_Toc20152432"/>
      <w:bookmarkStart w:id="1029" w:name="_Toc27495097"/>
      <w:bookmarkStart w:id="1030" w:name="_Toc36108565"/>
      <w:bookmarkStart w:id="1031" w:name="_Toc45194353"/>
      <w:bookmarkStart w:id="1032" w:name="_Toc123629377"/>
      <w:r>
        <w:t>6.6.1.1</w:t>
      </w:r>
      <w:r>
        <w:tab/>
        <w:t>Applicability and exclusions</w:t>
      </w:r>
      <w:bookmarkEnd w:id="1028"/>
      <w:bookmarkEnd w:id="1029"/>
      <w:bookmarkEnd w:id="1030"/>
      <w:bookmarkEnd w:id="1031"/>
      <w:bookmarkEnd w:id="1032"/>
    </w:p>
    <w:p w14:paraId="745F7A2C" w14:textId="77777777" w:rsidR="008C290B" w:rsidRDefault="008C290B" w:rsidP="008C290B">
      <w:r>
        <w:t xml:space="preserve">The procedures in </w:t>
      </w:r>
      <w:r w:rsidR="00C836A2">
        <w:t>clause</w:t>
      </w:r>
      <w:r>
        <w:t xml:space="preserve">s 6.6 apply in general to all procedures described in clause 8, clause 9, </w:t>
      </w:r>
      <w:r w:rsidRPr="003F67D6">
        <w:t>clause</w:t>
      </w:r>
      <w:r>
        <w:t> </w:t>
      </w:r>
      <w:r w:rsidRPr="003F67D6">
        <w:t>1</w:t>
      </w:r>
      <w:r>
        <w:t>0 and clause 11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0DDEEB04" w14:textId="48D193C9" w:rsidR="008C290B" w:rsidRDefault="008C290B" w:rsidP="00F1630B">
      <w:pPr>
        <w:pStyle w:val="Heading4"/>
      </w:pPr>
      <w:bookmarkStart w:id="1033" w:name="_Toc20152433"/>
      <w:bookmarkStart w:id="1034" w:name="_Toc27495098"/>
      <w:bookmarkStart w:id="1035" w:name="_Toc36108566"/>
      <w:bookmarkStart w:id="1036" w:name="_Toc45194354"/>
      <w:bookmarkStart w:id="1037" w:name="_Toc123629378"/>
      <w:r>
        <w:t>6.6.1.2</w:t>
      </w:r>
      <w:r>
        <w:tab/>
        <w:t>Performing XML content encryption</w:t>
      </w:r>
      <w:bookmarkEnd w:id="1033"/>
      <w:bookmarkEnd w:id="1034"/>
      <w:bookmarkEnd w:id="1035"/>
      <w:bookmarkEnd w:id="1036"/>
      <w:bookmarkEnd w:id="1037"/>
    </w:p>
    <w:p w14:paraId="3BEAA3D6" w14:textId="77777777" w:rsidR="008C290B" w:rsidRDefault="008C290B" w:rsidP="008C290B">
      <w:r>
        <w:t xml:space="preserve">Whenever the MCVideo UE includes XML elements or attributes pertaining to the data specified in </w:t>
      </w:r>
      <w:r w:rsidR="00C836A2">
        <w:t>clause</w:t>
      </w:r>
      <w:r>
        <w:t xml:space="preserve"> 4.8 in SIP requests or SIP responses, the MCVideo UE shall perform the procedures in </w:t>
      </w:r>
      <w:r w:rsidR="00C836A2">
        <w:t>clause</w:t>
      </w:r>
      <w:r>
        <w:t> </w:t>
      </w:r>
      <w:r w:rsidRPr="00C91E0B">
        <w:t>6</w:t>
      </w:r>
      <w:r>
        <w:t>.6.</w:t>
      </w:r>
      <w:r w:rsidRPr="00C91E0B">
        <w:t>2.3.1</w:t>
      </w:r>
      <w:r>
        <w:t>.</w:t>
      </w:r>
    </w:p>
    <w:p w14:paraId="339C291A" w14:textId="77777777" w:rsidR="008C290B" w:rsidRDefault="008C290B" w:rsidP="008C290B">
      <w:r>
        <w:t xml:space="preserve">Whenever the MCVideo server includes XML elements or attributes pertaining to the data specified in </w:t>
      </w:r>
      <w:r w:rsidR="00C836A2">
        <w:t>clause</w:t>
      </w:r>
      <w:r>
        <w:t xml:space="preserve"> 4.8 in SIP requests or SIP responses, the MCVideo server shall perform the procedures in </w:t>
      </w:r>
      <w:r w:rsidR="00C836A2">
        <w:t>clause</w:t>
      </w:r>
      <w:r>
        <w:t xml:space="preserve"> 6.6.2.3.2, with the exception that when the MCVideo server receives a SIP request with XML elements or attributes in an MIME body that need to be copied from the incoming SIP request to an outgoing SIP request without modification, the MCVideo server shall perform the procedures specified in </w:t>
      </w:r>
      <w:r w:rsidR="00C836A2">
        <w:t>clause</w:t>
      </w:r>
      <w:r>
        <w:t> 6.6.2.5.</w:t>
      </w:r>
    </w:p>
    <w:p w14:paraId="08E1948E" w14:textId="77777777" w:rsidR="008C290B" w:rsidRDefault="008C290B" w:rsidP="008C290B">
      <w:pPr>
        <w:pStyle w:val="NO"/>
      </w:pPr>
      <w:r>
        <w:t>NOTE:</w:t>
      </w:r>
      <w:r>
        <w:tab/>
        <w:t xml:space="preserve">The procedures in </w:t>
      </w:r>
      <w:r w:rsidR="00C836A2">
        <w:t>clause</w:t>
      </w:r>
      <w:r>
        <w:t xml:space="preserve"> 6.6.2.3.1 and </w:t>
      </w:r>
      <w:r w:rsidR="00C836A2">
        <w:t>clause</w:t>
      </w:r>
      <w:r>
        <w:t> 6.6.2.3.2 first determine (by referring to configuration) if confidentiality protection is enabled and then call the necessary procedures to encrypt the contents of the XML elements if confidentiality protection is enabled.</w:t>
      </w:r>
    </w:p>
    <w:p w14:paraId="510CB159" w14:textId="4BB46223" w:rsidR="008C290B" w:rsidRDefault="008C290B" w:rsidP="00F1630B">
      <w:pPr>
        <w:pStyle w:val="Heading4"/>
      </w:pPr>
      <w:bookmarkStart w:id="1038" w:name="_Toc20152434"/>
      <w:bookmarkStart w:id="1039" w:name="_Toc27495099"/>
      <w:bookmarkStart w:id="1040" w:name="_Toc36108567"/>
      <w:bookmarkStart w:id="1041" w:name="_Toc45194355"/>
      <w:bookmarkStart w:id="1042" w:name="_Toc123629379"/>
      <w:r>
        <w:t>6.6.1.3</w:t>
      </w:r>
      <w:r>
        <w:tab/>
        <w:t>Performing integrity protection on an XML body</w:t>
      </w:r>
      <w:bookmarkEnd w:id="1038"/>
      <w:bookmarkEnd w:id="1039"/>
      <w:bookmarkEnd w:id="1040"/>
      <w:bookmarkEnd w:id="1041"/>
      <w:bookmarkEnd w:id="1042"/>
    </w:p>
    <w:p w14:paraId="6EFC9226" w14:textId="77777777" w:rsidR="008C290B" w:rsidRDefault="008C290B" w:rsidP="008C290B">
      <w:r>
        <w:t xml:space="preserve">The functional entity shall perform the procedures in the </w:t>
      </w:r>
      <w:r w:rsidR="00C836A2">
        <w:t>clause</w:t>
      </w:r>
      <w:r>
        <w:t xml:space="preserve"> just prior to sending a SIP request or SIP response.</w:t>
      </w:r>
    </w:p>
    <w:p w14:paraId="6A7FAE71" w14:textId="77777777" w:rsidR="008C290B" w:rsidRDefault="008C290B" w:rsidP="008C290B">
      <w:pPr>
        <w:pStyle w:val="B1"/>
      </w:pPr>
      <w:r>
        <w:t>1)</w:t>
      </w:r>
      <w:r>
        <w:tab/>
        <w:t xml:space="preserve">The MCVideo UE shall perform the procedures in </w:t>
      </w:r>
      <w:r w:rsidR="00C836A2">
        <w:t>clause</w:t>
      </w:r>
      <w:r>
        <w:t xml:space="preserve"> 6.6.3.3.1; and</w:t>
      </w:r>
    </w:p>
    <w:p w14:paraId="3F5421F5" w14:textId="77777777" w:rsidR="008C290B" w:rsidRDefault="008C290B" w:rsidP="008C290B">
      <w:pPr>
        <w:pStyle w:val="B1"/>
      </w:pPr>
      <w:r>
        <w:t>2)</w:t>
      </w:r>
      <w:r>
        <w:tab/>
        <w:t xml:space="preserve">The MCVideo server shall perform the procedures in </w:t>
      </w:r>
      <w:r w:rsidR="00C836A2">
        <w:t>clause</w:t>
      </w:r>
      <w:r>
        <w:t xml:space="preserve"> 6.6.3.3.2.</w:t>
      </w:r>
    </w:p>
    <w:p w14:paraId="19A785FA" w14:textId="77777777" w:rsidR="008C290B" w:rsidRDefault="008C290B" w:rsidP="008C290B">
      <w:pPr>
        <w:pStyle w:val="NO"/>
      </w:pPr>
      <w:r>
        <w:t>NOTE:</w:t>
      </w:r>
      <w:r>
        <w:tab/>
        <w:t xml:space="preserve">The procedures in </w:t>
      </w:r>
      <w:r w:rsidR="00C836A2">
        <w:t>clause</w:t>
      </w:r>
      <w:r>
        <w:t xml:space="preserve"> 6.6.3.3.1 and </w:t>
      </w:r>
      <w:r w:rsidR="00C836A2">
        <w:t>clause</w:t>
      </w:r>
      <w:r>
        <w:t> 6.6.3.3.2 first determine if integrity protection of XML MIME bodies is required and then calls the necessary procedures to integrity protect each XML MIME body if integrity protection is required. Each XML MIME body has its own signature.</w:t>
      </w:r>
    </w:p>
    <w:p w14:paraId="4ACB96B8" w14:textId="1DC24FD1" w:rsidR="008C290B" w:rsidRPr="00A2671B" w:rsidRDefault="008C290B" w:rsidP="00F1630B">
      <w:pPr>
        <w:pStyle w:val="Heading4"/>
      </w:pPr>
      <w:bookmarkStart w:id="1043" w:name="_Toc20152435"/>
      <w:bookmarkStart w:id="1044" w:name="_Toc27495100"/>
      <w:bookmarkStart w:id="1045" w:name="_Toc36108568"/>
      <w:bookmarkStart w:id="1046" w:name="_Toc45194356"/>
      <w:bookmarkStart w:id="1047" w:name="_Toc123629380"/>
      <w:r>
        <w:t>6.6.1.4</w:t>
      </w:r>
      <w:r>
        <w:tab/>
        <w:t>Verifying integrity of an XML body and decrypting XML elements</w:t>
      </w:r>
      <w:bookmarkEnd w:id="1043"/>
      <w:bookmarkEnd w:id="1044"/>
      <w:bookmarkEnd w:id="1045"/>
      <w:bookmarkEnd w:id="1046"/>
      <w:bookmarkEnd w:id="1047"/>
    </w:p>
    <w:p w14:paraId="7F61F4F2" w14:textId="77777777" w:rsidR="008C290B" w:rsidRDefault="008C290B" w:rsidP="008C290B">
      <w:r>
        <w:t>Whenever the functional entity (i.e. MCVideo UE or MCVideo server) receives a SIP request or a SIP response, the functional entity shall perform the following procedures before performing any other procedures.</w:t>
      </w:r>
    </w:p>
    <w:p w14:paraId="6BFEDB87" w14:textId="77777777" w:rsidR="008C290B" w:rsidRDefault="008C290B" w:rsidP="008C290B">
      <w:pPr>
        <w:pStyle w:val="B1"/>
      </w:pPr>
      <w:r>
        <w:t>1)</w:t>
      </w:r>
      <w:r>
        <w:tab/>
        <w:t xml:space="preserve">The functional entity shall determine if integrity protection has been applied to an XML MIME body by following the procedures in </w:t>
      </w:r>
      <w:r w:rsidR="00C836A2">
        <w:t>clause</w:t>
      </w:r>
      <w:r>
        <w:t xml:space="preserve"> 6.6.3.4.1 and</w:t>
      </w:r>
      <w:r w:rsidRPr="00A2671B">
        <w:t xml:space="preserve"> </w:t>
      </w:r>
      <w:r>
        <w:t>if integrity protection has been applied:</w:t>
      </w:r>
    </w:p>
    <w:p w14:paraId="2B38AE60" w14:textId="77777777" w:rsidR="008C290B" w:rsidRDefault="008C290B" w:rsidP="008C290B">
      <w:pPr>
        <w:pStyle w:val="B2"/>
      </w:pPr>
      <w:r>
        <w:t>a)</w:t>
      </w:r>
      <w:r>
        <w:tab/>
        <w:t xml:space="preserve">shall use the keying information described in </w:t>
      </w:r>
      <w:r w:rsidR="00C836A2">
        <w:t>clause</w:t>
      </w:r>
      <w:r>
        <w:t xml:space="preserve"> 6.6.3.2 and the procedures described in </w:t>
      </w:r>
      <w:r w:rsidR="00C836A2">
        <w:t>clause</w:t>
      </w:r>
      <w:r>
        <w:t xml:space="preserve"> 6.6.3.4.2 to verify the integrity of the XML MIME body; and</w:t>
      </w:r>
    </w:p>
    <w:p w14:paraId="388654BE" w14:textId="77777777" w:rsidR="008C290B" w:rsidRDefault="008C290B" w:rsidP="008C290B">
      <w:pPr>
        <w:pStyle w:val="B2"/>
      </w:pPr>
      <w:r>
        <w:t>b)</w:t>
      </w:r>
      <w:r>
        <w:tab/>
        <w:t>if the integrity protection checks fail shall not perform any further procedures in this clause;</w:t>
      </w:r>
    </w:p>
    <w:p w14:paraId="146DDBE3" w14:textId="77777777" w:rsidR="008C290B" w:rsidRDefault="008C290B" w:rsidP="008C290B">
      <w:pPr>
        <w:pStyle w:val="B1"/>
      </w:pPr>
      <w:r>
        <w:t>2)</w:t>
      </w:r>
      <w:r>
        <w:tab/>
        <w:t xml:space="preserve">The functional entity shall determine whether confidentiality protection has been applied to XML elements in XML MIME bodies in a SIP request or SIP response, pertaining to the data specified in </w:t>
      </w:r>
      <w:r w:rsidR="00C836A2">
        <w:t>clause</w:t>
      </w:r>
      <w:r>
        <w:t xml:space="preserve"> 4.8, by following the procedures in </w:t>
      </w:r>
      <w:r w:rsidR="00C836A2">
        <w:t>clause</w:t>
      </w:r>
      <w:r>
        <w:t xml:space="preserve"> 6.6.2.4.1, and if confidentiality protection has been applied:</w:t>
      </w:r>
    </w:p>
    <w:p w14:paraId="5599454B" w14:textId="77777777" w:rsidR="008C290B" w:rsidRDefault="008C290B" w:rsidP="008C290B">
      <w:pPr>
        <w:pStyle w:val="B2"/>
      </w:pPr>
      <w:r>
        <w:t>a)</w:t>
      </w:r>
      <w:r>
        <w:tab/>
        <w:t xml:space="preserve">shall use the keying information described in </w:t>
      </w:r>
      <w:r w:rsidR="00C836A2">
        <w:t>clause</w:t>
      </w:r>
      <w:r>
        <w:t xml:space="preserve"> 6.6.2.2 along with the procedures described in </w:t>
      </w:r>
      <w:r w:rsidR="00C836A2">
        <w:t>clause</w:t>
      </w:r>
      <w:r>
        <w:t xml:space="preserve"> 6.6.2.4.2 to decrypt the received values; and</w:t>
      </w:r>
    </w:p>
    <w:p w14:paraId="74042011" w14:textId="77777777" w:rsidR="008C290B" w:rsidRDefault="008C290B" w:rsidP="008C290B">
      <w:pPr>
        <w:pStyle w:val="B2"/>
      </w:pPr>
      <w:r>
        <w:t>b)</w:t>
      </w:r>
      <w:r>
        <w:tab/>
        <w:t>if any decryption procedures fail, shall not perform any further procedures in this clause.</w:t>
      </w:r>
    </w:p>
    <w:p w14:paraId="5D4F1380" w14:textId="1563A6F4" w:rsidR="008C290B" w:rsidRPr="003F692C" w:rsidRDefault="008C290B" w:rsidP="00F1630B">
      <w:pPr>
        <w:pStyle w:val="Heading3"/>
      </w:pPr>
      <w:bookmarkStart w:id="1048" w:name="_Toc20152436"/>
      <w:bookmarkStart w:id="1049" w:name="_Toc27495101"/>
      <w:bookmarkStart w:id="1050" w:name="_Toc36108569"/>
      <w:bookmarkStart w:id="1051" w:name="_Toc45194357"/>
      <w:bookmarkStart w:id="1052" w:name="_Toc123629381"/>
      <w:r>
        <w:lastRenderedPageBreak/>
        <w:t>6.6.2</w:t>
      </w:r>
      <w:r>
        <w:tab/>
        <w:t>Confidentiality Protection</w:t>
      </w:r>
      <w:bookmarkEnd w:id="1048"/>
      <w:bookmarkEnd w:id="1049"/>
      <w:bookmarkEnd w:id="1050"/>
      <w:bookmarkEnd w:id="1051"/>
      <w:bookmarkEnd w:id="1052"/>
    </w:p>
    <w:p w14:paraId="3DAC01EC" w14:textId="32AA4CFF" w:rsidR="008C290B" w:rsidRDefault="008C290B" w:rsidP="00F1630B">
      <w:pPr>
        <w:pStyle w:val="Heading4"/>
      </w:pPr>
      <w:bookmarkStart w:id="1053" w:name="_Toc20152437"/>
      <w:bookmarkStart w:id="1054" w:name="_Toc27495102"/>
      <w:bookmarkStart w:id="1055" w:name="_Toc36108570"/>
      <w:bookmarkStart w:id="1056" w:name="_Toc45194358"/>
      <w:bookmarkStart w:id="1057" w:name="_Toc123629382"/>
      <w:r>
        <w:t>6.6.2.1</w:t>
      </w:r>
      <w:r>
        <w:tab/>
        <w:t>General</w:t>
      </w:r>
      <w:bookmarkEnd w:id="1053"/>
      <w:bookmarkEnd w:id="1054"/>
      <w:bookmarkEnd w:id="1055"/>
      <w:bookmarkEnd w:id="1056"/>
      <w:bookmarkEnd w:id="1057"/>
    </w:p>
    <w:p w14:paraId="0AD28E35" w14:textId="77777777" w:rsidR="00424B3E" w:rsidRDefault="008C290B" w:rsidP="008C290B">
      <w:r w:rsidRPr="006C6B4F">
        <w:t>In general, c</w:t>
      </w:r>
      <w:r>
        <w:t xml:space="preserve">onfidentiality protection is applied to specific XML elements and attributes in XML MIME bodies in SIP requests and responses as specified in </w:t>
      </w:r>
      <w:r w:rsidR="00C836A2">
        <w:t>clause</w:t>
      </w:r>
      <w:r>
        <w:t> 4.8.</w:t>
      </w:r>
    </w:p>
    <w:p w14:paraId="4AA64811" w14:textId="77777777" w:rsidR="008C290B" w:rsidRDefault="008C290B" w:rsidP="008C290B">
      <w:r>
        <w:t xml:space="preserve">Configuration for applying confidentiality protection is not selective to a specific XML element or attribute of the data described in </w:t>
      </w:r>
      <w:r w:rsidR="00C836A2">
        <w:t>clause</w:t>
      </w:r>
      <w:r>
        <w:t xml:space="preserve"> 4.8. If configuration for confidentiality protection is turned on, then all XML elements and attributes described in </w:t>
      </w:r>
      <w:r w:rsidR="00C836A2">
        <w:t>clause</w:t>
      </w:r>
      <w:r>
        <w:t> 4.8 are confidentiality protected. If configuration for confidentiality protection is turned off, then no XML content in SIP requests and SIP responses are confidentiality protected.</w:t>
      </w:r>
    </w:p>
    <w:p w14:paraId="68279295" w14:textId="45C0CD76" w:rsidR="008C290B" w:rsidRDefault="008C290B" w:rsidP="00F1630B">
      <w:pPr>
        <w:pStyle w:val="Heading4"/>
      </w:pPr>
      <w:bookmarkStart w:id="1058" w:name="_Toc20152438"/>
      <w:bookmarkStart w:id="1059" w:name="_Toc27495103"/>
      <w:bookmarkStart w:id="1060" w:name="_Toc36108571"/>
      <w:bookmarkStart w:id="1061" w:name="_Toc45194359"/>
      <w:bookmarkStart w:id="1062" w:name="_Toc123629383"/>
      <w:r>
        <w:t>6.6.2.2</w:t>
      </w:r>
      <w:r>
        <w:tab/>
        <w:t>Keys used in confidentiality protection procedures</w:t>
      </w:r>
      <w:bookmarkEnd w:id="1058"/>
      <w:bookmarkEnd w:id="1059"/>
      <w:bookmarkEnd w:id="1060"/>
      <w:bookmarkEnd w:id="1061"/>
      <w:bookmarkEnd w:id="1062"/>
    </w:p>
    <w:p w14:paraId="512F593C" w14:textId="77777777" w:rsidR="008C290B" w:rsidRDefault="008C290B" w:rsidP="008C290B">
      <w:r>
        <w:t xml:space="preserve">Confidentiality protection uses an XPK to encrypt the data which (depending on who is the sender and who is the receiver of the encrypted information) can be a CSK or an SPK as specified in </w:t>
      </w:r>
      <w:r w:rsidR="00C836A2">
        <w:t>clause</w:t>
      </w:r>
      <w:r>
        <w:t xml:space="preserve"> 4.8. An XPK-ID (CSK-ID/SPK-ID) is used to key the XPK (CSK/SPK). It is assumed that before the procedures in this </w:t>
      </w:r>
      <w:r w:rsidR="00C836A2">
        <w:t>clause</w:t>
      </w:r>
      <w:r>
        <w:t xml:space="preserve"> are called, the CSK/CSK-ID and/or SPK/SPK-ID are available on the sender and recipient of the encrypted content as described in </w:t>
      </w:r>
      <w:r w:rsidR="00C836A2">
        <w:t>clause</w:t>
      </w:r>
      <w:r>
        <w:t> 4.8.</w:t>
      </w:r>
    </w:p>
    <w:p w14:paraId="207F3D59" w14:textId="77777777" w:rsidR="008C290B" w:rsidRDefault="008C290B" w:rsidP="008C290B">
      <w:r>
        <w:t xml:space="preserve">The procedures in </w:t>
      </w:r>
      <w:r w:rsidR="00C836A2">
        <w:t>clause</w:t>
      </w:r>
      <w:r>
        <w:t xml:space="preserve"> 6.6.2.3 and </w:t>
      </w:r>
      <w:r w:rsidR="00C836A2">
        <w:t>clause</w:t>
      </w:r>
      <w:r>
        <w:t> 6.6.2.4 are used with a XPK equal to the CSK and a XPK-ID equal to the CSK-ID in the following circumstances as described in 3GPP TS 33.180 [8]</w:t>
      </w:r>
      <w:r w:rsidRPr="00401B55">
        <w:t>:</w:t>
      </w:r>
    </w:p>
    <w:p w14:paraId="4C613E0C" w14:textId="77777777" w:rsidR="008C290B" w:rsidRDefault="008C290B" w:rsidP="008C290B">
      <w:pPr>
        <w:pStyle w:val="B1"/>
      </w:pPr>
      <w:r>
        <w:t>1)</w:t>
      </w:r>
      <w:r>
        <w:tab/>
        <w:t>MCVideo client sends confidentiality protected content to an MCVideo server; and</w:t>
      </w:r>
    </w:p>
    <w:p w14:paraId="49962D79" w14:textId="77777777" w:rsidR="008C290B" w:rsidRPr="00100155" w:rsidRDefault="008C290B" w:rsidP="008C290B">
      <w:pPr>
        <w:pStyle w:val="B1"/>
      </w:pPr>
      <w:r>
        <w:t>2)</w:t>
      </w:r>
      <w:r>
        <w:tab/>
        <w:t>MCVideo server sends confidentiality protected content to an MCVideo client.</w:t>
      </w:r>
    </w:p>
    <w:p w14:paraId="215B5001" w14:textId="77777777" w:rsidR="008C290B" w:rsidRDefault="008C290B" w:rsidP="008C290B">
      <w:r>
        <w:t xml:space="preserve">The procedure in </w:t>
      </w:r>
      <w:r w:rsidR="00C836A2">
        <w:t>clause</w:t>
      </w:r>
      <w:r>
        <w:t xml:space="preserve"> 6.6.2.3 and </w:t>
      </w:r>
      <w:r w:rsidR="00C836A2">
        <w:t>clause</w:t>
      </w:r>
      <w:r>
        <w:t> 6.6.2.4 are used with a XPK equal to the SPK and a XPK-ID equal to the SPK-ID in the following circumstances</w:t>
      </w:r>
      <w:r w:rsidRPr="00401B55">
        <w:t xml:space="preserve"> </w:t>
      </w:r>
      <w:r>
        <w:t>as described in 3GPP TS 33.180 [8]:</w:t>
      </w:r>
    </w:p>
    <w:p w14:paraId="4718F00F" w14:textId="77777777" w:rsidR="008C290B" w:rsidRDefault="008C290B" w:rsidP="008C290B">
      <w:pPr>
        <w:pStyle w:val="B1"/>
      </w:pPr>
      <w:r>
        <w:t>1)</w:t>
      </w:r>
      <w:r>
        <w:tab/>
        <w:t>MCVideo server sends confidentiality protected content to an MCVideo server in the same domain; and</w:t>
      </w:r>
    </w:p>
    <w:p w14:paraId="22BE440C" w14:textId="77777777" w:rsidR="008C290B" w:rsidRPr="004C4B34" w:rsidRDefault="008C290B" w:rsidP="008C290B">
      <w:pPr>
        <w:pStyle w:val="B1"/>
      </w:pPr>
      <w:r>
        <w:t>2)</w:t>
      </w:r>
      <w:r>
        <w:tab/>
        <w:t>MCVideo server sends confidentiality protected content to an MCVideo server in another domain.</w:t>
      </w:r>
    </w:p>
    <w:p w14:paraId="7845369B" w14:textId="00E439DE" w:rsidR="008C290B" w:rsidRDefault="008C290B" w:rsidP="00F1630B">
      <w:pPr>
        <w:pStyle w:val="Heading4"/>
      </w:pPr>
      <w:bookmarkStart w:id="1063" w:name="_Toc20152439"/>
      <w:bookmarkStart w:id="1064" w:name="_Toc27495104"/>
      <w:bookmarkStart w:id="1065" w:name="_Toc36108572"/>
      <w:bookmarkStart w:id="1066" w:name="_Toc45194360"/>
      <w:bookmarkStart w:id="1067" w:name="_Toc123629384"/>
      <w:r>
        <w:t>6.6.2.3</w:t>
      </w:r>
      <w:r>
        <w:tab/>
        <w:t>Procedures for sending confidentiality protected content</w:t>
      </w:r>
      <w:bookmarkEnd w:id="1063"/>
      <w:bookmarkEnd w:id="1064"/>
      <w:bookmarkEnd w:id="1065"/>
      <w:bookmarkEnd w:id="1066"/>
      <w:bookmarkEnd w:id="1067"/>
    </w:p>
    <w:p w14:paraId="124CC5A2" w14:textId="701AE5EC" w:rsidR="008C290B" w:rsidRDefault="008C290B" w:rsidP="00F1630B">
      <w:pPr>
        <w:pStyle w:val="Heading5"/>
      </w:pPr>
      <w:bookmarkStart w:id="1068" w:name="_Toc20152440"/>
      <w:bookmarkStart w:id="1069" w:name="_Toc27495105"/>
      <w:bookmarkStart w:id="1070" w:name="_Toc36108573"/>
      <w:bookmarkStart w:id="1071" w:name="_Toc45194361"/>
      <w:bookmarkStart w:id="1072" w:name="_Toc123629385"/>
      <w:r>
        <w:t>6.6.2.3.1</w:t>
      </w:r>
      <w:r>
        <w:tab/>
        <w:t>MCVideo client</w:t>
      </w:r>
      <w:bookmarkEnd w:id="1068"/>
      <w:bookmarkEnd w:id="1069"/>
      <w:bookmarkEnd w:id="1070"/>
      <w:bookmarkEnd w:id="1071"/>
      <w:bookmarkEnd w:id="1072"/>
    </w:p>
    <w:p w14:paraId="26468BEE" w14:textId="77777777" w:rsidR="008C290B" w:rsidRDefault="008C290B" w:rsidP="008C290B">
      <w:r>
        <w:t>If the &lt;</w:t>
      </w:r>
      <w:r w:rsidRPr="005B16BC">
        <w:t>confidentiality</w:t>
      </w:r>
      <w:r>
        <w:t>-</w:t>
      </w:r>
      <w:r w:rsidRPr="005B16BC">
        <w:t>protection</w:t>
      </w:r>
      <w:r>
        <w:t xml:space="preserve">&gt; element </w:t>
      </w:r>
      <w:r w:rsidRPr="005B16BC">
        <w:t>in the</w:t>
      </w:r>
      <w:r>
        <w:t xml:space="preserve"> Service Configuration document 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client to the MCVideo server is enabled, and the MCVideo client:</w:t>
      </w:r>
    </w:p>
    <w:p w14:paraId="7B72E626" w14:textId="77777777" w:rsidR="008C290B" w:rsidRDefault="008C290B" w:rsidP="008C290B">
      <w:pPr>
        <w:pStyle w:val="B1"/>
      </w:pPr>
      <w:r>
        <w:t>1)</w:t>
      </w:r>
      <w:r>
        <w:tab/>
        <w:t xml:space="preserve">shall use the appropriate keying information specified in </w:t>
      </w:r>
      <w:r w:rsidR="00C836A2">
        <w:t>clause</w:t>
      </w:r>
      <w:r>
        <w:t> 6.6.2.2;</w:t>
      </w:r>
    </w:p>
    <w:p w14:paraId="01F444F5"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130615F1" w14:textId="77777777" w:rsidR="008C290B"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6B847519"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client to the MCVideo server is disabled, and content is included in XML elements and attributes without encryption.</w:t>
      </w:r>
    </w:p>
    <w:p w14:paraId="538D39EA" w14:textId="4FEC1068" w:rsidR="008C290B" w:rsidRDefault="008C290B" w:rsidP="00F1630B">
      <w:pPr>
        <w:pStyle w:val="Heading5"/>
      </w:pPr>
      <w:bookmarkStart w:id="1073" w:name="_Toc20152441"/>
      <w:bookmarkStart w:id="1074" w:name="_Toc27495106"/>
      <w:bookmarkStart w:id="1075" w:name="_Toc36108574"/>
      <w:bookmarkStart w:id="1076" w:name="_Toc45194362"/>
      <w:bookmarkStart w:id="1077" w:name="_Toc123629386"/>
      <w:r>
        <w:t>6.6.2.3.2</w:t>
      </w:r>
      <w:r>
        <w:tab/>
        <w:t>MCVideo server</w:t>
      </w:r>
      <w:bookmarkEnd w:id="1073"/>
      <w:bookmarkEnd w:id="1074"/>
      <w:bookmarkEnd w:id="1075"/>
      <w:bookmarkEnd w:id="1076"/>
      <w:bookmarkEnd w:id="1077"/>
    </w:p>
    <w:p w14:paraId="6BF3AD55" w14:textId="77777777" w:rsidR="008C290B" w:rsidRDefault="008C290B" w:rsidP="008C290B">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 xml:space="preserve">as specified in 3GPP TS 24.484 [25] or no &lt;allow-signalling-protection&gt; element is present in </w:t>
      </w:r>
      <w:r>
        <w:lastRenderedPageBreak/>
        <w:t>the Service Configuration document, then sending confidentiality protected content between MCVideo servers is enabled.</w:t>
      </w:r>
    </w:p>
    <w:p w14:paraId="7E4D8239" w14:textId="77777777" w:rsidR="008C290B" w:rsidRDefault="008C290B" w:rsidP="008C290B">
      <w:r>
        <w:t>When sending confidentiality protected content, the MCVideo server:</w:t>
      </w:r>
    </w:p>
    <w:p w14:paraId="7E89B7B8" w14:textId="77777777" w:rsidR="008C290B" w:rsidRDefault="008C290B" w:rsidP="008C290B">
      <w:pPr>
        <w:pStyle w:val="B1"/>
      </w:pPr>
      <w:r>
        <w:t>1)</w:t>
      </w:r>
      <w:r>
        <w:tab/>
        <w:t xml:space="preserve">shall use the appropriate keying information specified in </w:t>
      </w:r>
      <w:r w:rsidR="00C836A2">
        <w:t>clause</w:t>
      </w:r>
      <w:r>
        <w:t> 6.6.2.2;</w:t>
      </w:r>
    </w:p>
    <w:p w14:paraId="045A0728"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0CD14002" w14:textId="77777777" w:rsidR="008C290B" w:rsidRPr="0045201D"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52914239"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server to the MCVideo client is disabled, and then content is included in XML elements and attributes without encryption.</w:t>
      </w:r>
    </w:p>
    <w:p w14:paraId="29A67913" w14:textId="77777777" w:rsidR="008C290B"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confidentiality protected content between MCVideo servers is disabled, and content is included in XML elements and attributes without encryption.</w:t>
      </w:r>
    </w:p>
    <w:p w14:paraId="727F84BF" w14:textId="0123DCAF" w:rsidR="008C290B" w:rsidRPr="0045201D" w:rsidRDefault="008C290B" w:rsidP="00F1630B">
      <w:pPr>
        <w:pStyle w:val="Heading5"/>
      </w:pPr>
      <w:bookmarkStart w:id="1078" w:name="_Toc20152442"/>
      <w:bookmarkStart w:id="1079" w:name="_Toc27495107"/>
      <w:bookmarkStart w:id="1080" w:name="_Toc36108575"/>
      <w:bookmarkStart w:id="1081" w:name="_Toc45194363"/>
      <w:bookmarkStart w:id="1082" w:name="_Toc123629387"/>
      <w:r>
        <w:t>6.6.2.3.3</w:t>
      </w:r>
      <w:r>
        <w:tab/>
        <w:t>Content Encryption in XML elements</w:t>
      </w:r>
      <w:bookmarkEnd w:id="1078"/>
      <w:bookmarkEnd w:id="1079"/>
      <w:bookmarkEnd w:id="1080"/>
      <w:bookmarkEnd w:id="1081"/>
      <w:bookmarkEnd w:id="1082"/>
    </w:p>
    <w:p w14:paraId="21149218" w14:textId="77777777" w:rsidR="008C290B" w:rsidRDefault="008C290B" w:rsidP="008C290B">
      <w:r>
        <w:t>The following procedures shall be performed by an MCVideo client or an MCVideo server:</w:t>
      </w:r>
    </w:p>
    <w:p w14:paraId="2D355C31" w14:textId="77777777" w:rsidR="008C290B" w:rsidRPr="006209B3" w:rsidRDefault="008C290B" w:rsidP="008C290B">
      <w:pPr>
        <w:pStyle w:val="B1"/>
      </w:pPr>
      <w:r>
        <w:t>1)</w:t>
      </w:r>
      <w:r>
        <w:tab/>
        <w:t xml:space="preserve">perform encryption as specified in </w:t>
      </w:r>
      <w:r w:rsidRPr="00401B55">
        <w:t>W3C: "XML Encryption Syntax and Processing Version 1.1", http</w:t>
      </w:r>
      <w:r>
        <w:t xml:space="preserve">s://www.w3.org/TR/xmlenc-core1/ [45] </w:t>
      </w:r>
      <w:r w:rsidR="00C836A2">
        <w:t>clause</w:t>
      </w:r>
      <w:r>
        <w:t> 4.3, using the "</w:t>
      </w:r>
      <w:r w:rsidRPr="00401B55">
        <w:t xml:space="preserve">AES-128-GCM algorithm </w:t>
      </w:r>
      <w:r>
        <w:t>HMAC" as the encryption algorithm and the XPK as the key; and</w:t>
      </w:r>
    </w:p>
    <w:p w14:paraId="731E837D" w14:textId="77777777" w:rsidR="008C290B" w:rsidRPr="0045201D" w:rsidRDefault="008C290B" w:rsidP="008C290B">
      <w:pPr>
        <w:pStyle w:val="B1"/>
      </w:pPr>
      <w:r>
        <w:t>2)</w:t>
      </w:r>
      <w:r>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[8].</w:t>
      </w:r>
    </w:p>
    <w:p w14:paraId="74A73B62" w14:textId="5C9AB994" w:rsidR="008C290B" w:rsidRDefault="008C290B" w:rsidP="00F1630B">
      <w:pPr>
        <w:pStyle w:val="Heading5"/>
      </w:pPr>
      <w:bookmarkStart w:id="1083" w:name="_Toc20152443"/>
      <w:bookmarkStart w:id="1084" w:name="_Toc27495108"/>
      <w:bookmarkStart w:id="1085" w:name="_Toc36108576"/>
      <w:bookmarkStart w:id="1086" w:name="_Toc45194364"/>
      <w:bookmarkStart w:id="1087" w:name="_Toc123629388"/>
      <w:r>
        <w:t>6.6.2.3.4</w:t>
      </w:r>
      <w:r>
        <w:tab/>
        <w:t>Attribute URI Encryption</w:t>
      </w:r>
      <w:bookmarkEnd w:id="1083"/>
      <w:bookmarkEnd w:id="1084"/>
      <w:bookmarkEnd w:id="1085"/>
      <w:bookmarkEnd w:id="1086"/>
      <w:bookmarkEnd w:id="1087"/>
    </w:p>
    <w:p w14:paraId="4E9E0ADF" w14:textId="77777777" w:rsidR="008C290B" w:rsidRDefault="008C290B" w:rsidP="008C290B">
      <w:r>
        <w:t>The following procedures shall be performed by an MCVideo client or an MCVideo server:</w:t>
      </w:r>
    </w:p>
    <w:p w14:paraId="2013F8FC" w14:textId="77777777" w:rsidR="008C290B" w:rsidRPr="006209B3" w:rsidRDefault="008C290B" w:rsidP="008C290B">
      <w:pPr>
        <w:pStyle w:val="B1"/>
      </w:pPr>
      <w:r>
        <w:t>1)</w:t>
      </w:r>
      <w:r>
        <w:tab/>
        <w:t>perform encryption as specified in [aes-gcm], using the "</w:t>
      </w:r>
      <w:r w:rsidRPr="00401B55">
        <w:t xml:space="preserve">AES-128-GCM algorithm </w:t>
      </w:r>
      <w:r>
        <w:t>HMAC" as the encryption algorithm and the XPK as the key, with a 96 bit randomly selected IV; and</w:t>
      </w:r>
    </w:p>
    <w:p w14:paraId="3943AB92" w14:textId="77777777" w:rsidR="008C290B" w:rsidRDefault="008C290B" w:rsidP="008C290B">
      <w:pPr>
        <w:pStyle w:val="B1"/>
      </w:pPr>
      <w:r>
        <w:t>2)</w:t>
      </w:r>
      <w:r>
        <w:tab/>
        <w:t>replace the URI to be protected in the attribute by a URI constructed as follows:</w:t>
      </w:r>
    </w:p>
    <w:p w14:paraId="7419D993" w14:textId="77777777" w:rsidR="008C290B" w:rsidRDefault="008C290B" w:rsidP="008C290B">
      <w:pPr>
        <w:pStyle w:val="B2"/>
      </w:pPr>
      <w:bookmarkStart w:id="1088" w:name="_PERM_MCCTEMPBM_CRPT85200002___5"/>
      <w:r>
        <w:t>a)</w:t>
      </w:r>
      <w:r>
        <w:tab/>
        <w:t xml:space="preserve">the URI schema is </w:t>
      </w:r>
      <w:r w:rsidRPr="00A8794D">
        <w:rPr>
          <w:lang w:val="en-US" w:eastAsia="fr-FR"/>
        </w:rPr>
        <w:t>"</w:t>
      </w:r>
      <w:hyperlink r:id="rId23" w:history="1">
        <w:r w:rsidRPr="00F61641">
          <w:rPr>
            <w:rStyle w:val="Hyperlink"/>
            <w:rFonts w:eastAsia="Malgun Gothic"/>
          </w:rPr>
          <w:t>sip:</w:t>
        </w:r>
      </w:hyperlink>
      <w:r w:rsidRPr="00A8794D">
        <w:rPr>
          <w:lang w:val="en-US" w:eastAsia="fr-FR"/>
        </w:rPr>
        <w:t>"</w:t>
      </w:r>
      <w:r>
        <w:t>;</w:t>
      </w:r>
    </w:p>
    <w:bookmarkEnd w:id="1088"/>
    <w:p w14:paraId="1EBCDEEE" w14:textId="77777777" w:rsidR="008C290B" w:rsidRDefault="008C290B" w:rsidP="008C290B">
      <w:pPr>
        <w:pStyle w:val="B2"/>
      </w:pPr>
      <w:r>
        <w:t>b) the first part of the userinfo part is the base64 encoded result of the encryption of the original attribute value;</w:t>
      </w:r>
    </w:p>
    <w:p w14:paraId="4EC1141F" w14:textId="77777777" w:rsidR="008C290B" w:rsidRDefault="008C290B" w:rsidP="008C290B">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602DC3EC" w14:textId="77777777" w:rsidR="008C290B" w:rsidRDefault="008C290B" w:rsidP="008C290B">
      <w:pPr>
        <w:pStyle w:val="B2"/>
      </w:pPr>
      <w:r>
        <w:t>d)</w:t>
      </w:r>
      <w:r>
        <w:tab/>
        <w:t>the base64 encoding of the IV (section 5 of IETF RFC 4648 [46]) is appended to the result of step c);</w:t>
      </w:r>
    </w:p>
    <w:p w14:paraId="56C22CB2" w14:textId="77777777" w:rsidR="008C290B" w:rsidRDefault="008C290B" w:rsidP="008C290B">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72397B15" w14:textId="77777777" w:rsidR="008C290B" w:rsidRDefault="008C290B" w:rsidP="008C290B">
      <w:pPr>
        <w:pStyle w:val="B2"/>
      </w:pPr>
      <w:r>
        <w:t>f)</w:t>
      </w:r>
      <w:r>
        <w:tab/>
        <w:t>the base64 encoding of the XPK-ID according to 3GPP 33.180 [8] is appended to the result of step e);</w:t>
      </w:r>
    </w:p>
    <w:p w14:paraId="2233CD57" w14:textId="77777777" w:rsidR="008C290B" w:rsidRDefault="008C290B" w:rsidP="008C290B">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8594E0F" w14:textId="77777777" w:rsidR="008C290B" w:rsidRPr="0045201D" w:rsidRDefault="008C290B" w:rsidP="008C290B">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 Services confidentiality protection as specified in 3GPP TS 23.003 [47] is appended to the result of step g).</w:t>
      </w:r>
    </w:p>
    <w:p w14:paraId="55146BEA" w14:textId="6F833B0A" w:rsidR="008C290B" w:rsidRDefault="008C290B" w:rsidP="00F1630B">
      <w:pPr>
        <w:pStyle w:val="Heading4"/>
      </w:pPr>
      <w:bookmarkStart w:id="1089" w:name="_Toc20152444"/>
      <w:bookmarkStart w:id="1090" w:name="_Toc27495109"/>
      <w:bookmarkStart w:id="1091" w:name="_Toc36108577"/>
      <w:bookmarkStart w:id="1092" w:name="_Toc45194365"/>
      <w:bookmarkStart w:id="1093" w:name="_Toc123629389"/>
      <w:r w:rsidRPr="00100155">
        <w:lastRenderedPageBreak/>
        <w:t>6</w:t>
      </w:r>
      <w:r>
        <w:t>.6.2.4</w:t>
      </w:r>
      <w:r>
        <w:tab/>
        <w:t>Procedures for receiving confidentiality protected content</w:t>
      </w:r>
      <w:bookmarkEnd w:id="1089"/>
      <w:bookmarkEnd w:id="1090"/>
      <w:bookmarkEnd w:id="1091"/>
      <w:bookmarkEnd w:id="1092"/>
      <w:bookmarkEnd w:id="1093"/>
    </w:p>
    <w:p w14:paraId="0B7CE161" w14:textId="1DCB4BBC" w:rsidR="008C290B" w:rsidRDefault="008C290B" w:rsidP="00F1630B">
      <w:pPr>
        <w:pStyle w:val="Heading5"/>
      </w:pPr>
      <w:bookmarkStart w:id="1094" w:name="_Toc20152445"/>
      <w:bookmarkStart w:id="1095" w:name="_Toc27495110"/>
      <w:bookmarkStart w:id="1096" w:name="_Toc36108578"/>
      <w:bookmarkStart w:id="1097" w:name="_Toc45194366"/>
      <w:bookmarkStart w:id="1098" w:name="_Toc123629390"/>
      <w:r w:rsidRPr="00100155">
        <w:t>6</w:t>
      </w:r>
      <w:r>
        <w:t>.6.2.4.1</w:t>
      </w:r>
      <w:r>
        <w:tab/>
        <w:t xml:space="preserve">Determination of confidentiality </w:t>
      </w:r>
      <w:r w:rsidRPr="00C91E0B">
        <w:t>protected</w:t>
      </w:r>
      <w:r>
        <w:t xml:space="preserve"> content</w:t>
      </w:r>
      <w:bookmarkEnd w:id="1094"/>
      <w:bookmarkEnd w:id="1095"/>
      <w:bookmarkEnd w:id="1096"/>
      <w:bookmarkEnd w:id="1097"/>
      <w:bookmarkEnd w:id="1098"/>
    </w:p>
    <w:p w14:paraId="50DEF2E5" w14:textId="77777777" w:rsidR="008C290B" w:rsidRDefault="008C290B" w:rsidP="008C290B">
      <w:r>
        <w:t>The following procedure is used by the MCVideo client or MCVideo server to determine if an XML element is confidentiality protected.</w:t>
      </w:r>
    </w:p>
    <w:p w14:paraId="14191EED" w14:textId="77777777" w:rsidR="008C290B" w:rsidRPr="006209B3" w:rsidRDefault="008C290B" w:rsidP="008C290B">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 and</w:t>
      </w:r>
    </w:p>
    <w:p w14:paraId="22C41482" w14:textId="77777777" w:rsidR="008C290B" w:rsidRDefault="008C290B" w:rsidP="008C290B">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575391B9" w14:textId="77777777" w:rsidR="008C290B" w:rsidRDefault="008C290B" w:rsidP="008C290B">
      <w:r>
        <w:t>The following procedure is used by the MCVideo client or MCVideo server to determine if a URI in the XML attribute is confidentiality protected.</w:t>
      </w:r>
    </w:p>
    <w:p w14:paraId="3C0A3F86" w14:textId="77777777" w:rsidR="008C290B" w:rsidRPr="006209B3" w:rsidRDefault="008C290B" w:rsidP="008C290B">
      <w:pPr>
        <w:pStyle w:val="B1"/>
        <w:rPr>
          <w:noProof/>
        </w:rPr>
      </w:pPr>
      <w:r>
        <w:rPr>
          <w:noProof/>
        </w:rPr>
        <w:t>1)</w:t>
      </w:r>
      <w:r>
        <w:rPr>
          <w:noProof/>
        </w:rPr>
        <w:tab/>
        <w:t>if an XML attribute is a URI with the</w:t>
      </w:r>
      <w:r>
        <w:rPr>
          <w:lang w:val="en-US" w:eastAsia="fr-FR"/>
        </w:rPr>
        <w:t xml:space="preserve"> domain name for MC Services confidentiality protection as specified in the 3GPP TS 23.003 [47]</w:t>
      </w:r>
      <w:r>
        <w:rPr>
          <w:lang w:val="en-US"/>
        </w:rPr>
        <w:t xml:space="preserve">, </w:t>
      </w:r>
      <w:r>
        <w:rPr>
          <w:noProof/>
        </w:rPr>
        <w:t>then the URI is confidentiality protected; and</w:t>
      </w:r>
    </w:p>
    <w:p w14:paraId="7033BEEF" w14:textId="77777777" w:rsidR="008C290B" w:rsidRPr="0045201D" w:rsidRDefault="008C290B" w:rsidP="008C290B">
      <w:pPr>
        <w:pStyle w:val="B1"/>
      </w:pPr>
      <w:r>
        <w:t>2)</w:t>
      </w:r>
      <w:r>
        <w:tab/>
      </w:r>
      <w:r>
        <w:rPr>
          <w:noProof/>
        </w:rPr>
        <w:t>if an XML attribute is a URI without the</w:t>
      </w:r>
      <w:r>
        <w:rPr>
          <w:lang w:val="en-US" w:eastAsia="fr-FR"/>
        </w:rPr>
        <w:t xml:space="preserve"> domain name for MC Services confidentiality protection as specified in the 3GPP TS 23.003 [47]</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0C30CD11" w14:textId="63145EC1" w:rsidR="008C290B" w:rsidRPr="0045201D" w:rsidRDefault="008C290B" w:rsidP="00F1630B">
      <w:pPr>
        <w:pStyle w:val="Heading5"/>
      </w:pPr>
      <w:bookmarkStart w:id="1099" w:name="_Toc20152446"/>
      <w:bookmarkStart w:id="1100" w:name="_Toc27495111"/>
      <w:bookmarkStart w:id="1101" w:name="_Toc36108579"/>
      <w:bookmarkStart w:id="1102" w:name="_Toc45194367"/>
      <w:bookmarkStart w:id="1103" w:name="_Toc123629391"/>
      <w:r>
        <w:t>6.6.2.4.2</w:t>
      </w:r>
      <w:r>
        <w:tab/>
        <w:t>Decrypting confidentiality protected content in XML elements</w:t>
      </w:r>
      <w:bookmarkEnd w:id="1099"/>
      <w:bookmarkEnd w:id="1100"/>
      <w:bookmarkEnd w:id="1101"/>
      <w:bookmarkEnd w:id="1102"/>
      <w:bookmarkEnd w:id="1103"/>
    </w:p>
    <w:p w14:paraId="4737AA91" w14:textId="77777777" w:rsidR="008C290B" w:rsidRDefault="008C290B" w:rsidP="008C290B">
      <w:r>
        <w:t>The following procedure shall be performed by an MCVideo client or an MCVideo server to decrypt an individual XML element that has a type of "encrypted" within an XML MIME body:</w:t>
      </w:r>
    </w:p>
    <w:p w14:paraId="3D9748A7" w14:textId="77777777" w:rsidR="008C290B" w:rsidRDefault="008C290B" w:rsidP="008C290B">
      <w:pPr>
        <w:pStyle w:val="B1"/>
      </w:pPr>
      <w:r>
        <w:rPr>
          <w:noProof/>
        </w:rPr>
        <w:t>1)</w:t>
      </w:r>
      <w:r>
        <w:rPr>
          <w:noProof/>
        </w:rPr>
        <w:tab/>
        <w:t xml:space="preserve">if the </w:t>
      </w:r>
      <w:r>
        <w:t xml:space="preserve">&lt;EncryptedData&gt; XML element or any of its sub-elements as described in 3GPP TS 33.180 [8] are not present in the MIME body </w:t>
      </w:r>
      <w:r>
        <w:rPr>
          <w:noProof/>
        </w:rPr>
        <w:t xml:space="preserve">then </w:t>
      </w:r>
      <w:r w:rsidRPr="00094FE2">
        <w:t>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and exit this procedure. </w:t>
      </w:r>
      <w:r w:rsidRPr="00094FE2">
        <w:t>Otherwise continue with the rest of the steps;</w:t>
      </w:r>
    </w:p>
    <w:p w14:paraId="6FCB0F8C" w14:textId="77777777" w:rsidR="008C290B" w:rsidRPr="00100155" w:rsidRDefault="008C290B" w:rsidP="008C290B">
      <w:pPr>
        <w:pStyle w:val="B1"/>
      </w:pPr>
      <w:r>
        <w:rPr>
          <w:noProof/>
        </w:rPr>
        <w:t>2)</w:t>
      </w:r>
      <w:r>
        <w:rPr>
          <w:noProof/>
        </w:rPr>
        <w:tab/>
        <w:t xml:space="preserve">perform decryption on the &lt;EncryptedData&gt; element as specified in </w:t>
      </w:r>
      <w:r w:rsidRPr="00401B55">
        <w:t>W3C: "XML Encryption Syntax and Processing Version 1.1", http</w:t>
      </w:r>
      <w:r>
        <w:t xml:space="preserve">s://www.w3.org/TR/xmlenc-core1/ [45] </w:t>
      </w:r>
      <w:r w:rsidR="00C836A2">
        <w:t>clause</w:t>
      </w:r>
      <w:r>
        <w:t> 4.4 to decrypt the contents of the &lt;CipherValue&gt; element contained within the &lt;CipherData&gt; element;</w:t>
      </w:r>
    </w:p>
    <w:p w14:paraId="5C2068BE" w14:textId="77777777" w:rsidR="008C290B" w:rsidRPr="006209B3" w:rsidRDefault="008C290B" w:rsidP="008C290B">
      <w:pPr>
        <w:pStyle w:val="B1"/>
      </w:pPr>
      <w:r>
        <w:t>3)</w:t>
      </w:r>
      <w:r>
        <w:tab/>
      </w:r>
      <w:r w:rsidRPr="002C44D0">
        <w:t xml:space="preserve">if the </w:t>
      </w:r>
      <w:r>
        <w:t xml:space="preserve">decryption procedure fails, </w:t>
      </w:r>
      <w:r w:rsidRPr="00094FE2">
        <w:t>then 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w:t>
      </w:r>
      <w:r w:rsidRPr="00094FE2">
        <w:t>Otherwise continue with the rest of the steps;</w:t>
      </w:r>
      <w:r>
        <w:t xml:space="preserve"> and</w:t>
      </w:r>
    </w:p>
    <w:p w14:paraId="625F16AA" w14:textId="77777777" w:rsidR="008C290B" w:rsidRDefault="008C290B" w:rsidP="008C290B">
      <w:pPr>
        <w:pStyle w:val="B1"/>
      </w:pPr>
      <w:r>
        <w:t>4)</w:t>
      </w:r>
      <w:r>
        <w:tab/>
        <w:t>return success of this procedure together with the decrypted XML element.</w:t>
      </w:r>
    </w:p>
    <w:p w14:paraId="74F56932" w14:textId="5BC65790" w:rsidR="008C290B" w:rsidRDefault="008C290B" w:rsidP="00F1630B">
      <w:pPr>
        <w:pStyle w:val="Heading5"/>
      </w:pPr>
      <w:bookmarkStart w:id="1104" w:name="_Toc20152447"/>
      <w:bookmarkStart w:id="1105" w:name="_Toc27495112"/>
      <w:bookmarkStart w:id="1106" w:name="_Toc36108580"/>
      <w:bookmarkStart w:id="1107" w:name="_Toc45194368"/>
      <w:bookmarkStart w:id="1108" w:name="_Toc123629392"/>
      <w:r>
        <w:t>6.6.2.4.3</w:t>
      </w:r>
      <w:r>
        <w:tab/>
        <w:t>Decrypting confidentiality protected URIs in XML attributes</w:t>
      </w:r>
      <w:bookmarkEnd w:id="1104"/>
      <w:bookmarkEnd w:id="1105"/>
      <w:bookmarkEnd w:id="1106"/>
      <w:bookmarkEnd w:id="1107"/>
      <w:bookmarkEnd w:id="1108"/>
    </w:p>
    <w:p w14:paraId="05D1A385" w14:textId="77777777" w:rsidR="008C290B" w:rsidRDefault="008C290B" w:rsidP="008C290B">
      <w:r>
        <w:t>The following procedure shall be performed by an MCVideo client or an MCVideo server to decrypt a URI in an attribute in a XML document:</w:t>
      </w:r>
    </w:p>
    <w:p w14:paraId="567ADEA3" w14:textId="77777777" w:rsidR="008C290B" w:rsidRDefault="008C290B" w:rsidP="008C290B">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42BBEB55" w14:textId="77777777" w:rsidR="008C290B" w:rsidRPr="0045201D" w:rsidRDefault="008C290B" w:rsidP="008C290B">
      <w:pPr>
        <w:pStyle w:val="B1"/>
      </w:pPr>
      <w:bookmarkStart w:id="1109" w:name="_PERM_MCCTEMPBM_CRPT85200003___5"/>
      <w:r>
        <w:t>2)</w:t>
      </w:r>
      <w:r>
        <w:tab/>
        <w:t xml:space="preserve">the original URI is obtained by decrypting the base64 encoded string between the </w:t>
      </w:r>
      <w:r w:rsidRPr="00526C6F">
        <w:rPr>
          <w:lang w:val="en-US" w:eastAsia="fr-FR"/>
        </w:rPr>
        <w:t>"</w:t>
      </w:r>
      <w:hyperlink r:id="rId24"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3E3FE6BC" w14:textId="4FED2903" w:rsidR="008C290B" w:rsidRPr="0045201D" w:rsidRDefault="008C290B" w:rsidP="00F1630B">
      <w:pPr>
        <w:pStyle w:val="Heading4"/>
      </w:pPr>
      <w:bookmarkStart w:id="1110" w:name="_Toc20152448"/>
      <w:bookmarkStart w:id="1111" w:name="_Toc27495113"/>
      <w:bookmarkStart w:id="1112" w:name="_Toc36108581"/>
      <w:bookmarkStart w:id="1113" w:name="_Toc45194369"/>
      <w:bookmarkStart w:id="1114" w:name="_Toc123629393"/>
      <w:bookmarkEnd w:id="1109"/>
      <w:r w:rsidRPr="00100155">
        <w:t>6</w:t>
      </w:r>
      <w:r>
        <w:t>.6.2.5</w:t>
      </w:r>
      <w:r>
        <w:tab/>
        <w:t>MCVideo server copying received XML content</w:t>
      </w:r>
      <w:bookmarkEnd w:id="1110"/>
      <w:bookmarkEnd w:id="1111"/>
      <w:bookmarkEnd w:id="1112"/>
      <w:bookmarkEnd w:id="1113"/>
      <w:bookmarkEnd w:id="1114"/>
    </w:p>
    <w:p w14:paraId="34837F62" w14:textId="77777777" w:rsidR="008C290B" w:rsidRDefault="008C290B" w:rsidP="00120989">
      <w:pPr>
        <w:rPr>
          <w:noProof/>
        </w:rPr>
      </w:pPr>
      <w:r>
        <w:rPr>
          <w:noProof/>
        </w:rPr>
        <w:t>The following procedure is executed when an MCVideo server receives a SIP request containing XML MIME bodies, where the content needs to be copied from the incoming SIP request to the outgoing SIP request.</w:t>
      </w:r>
    </w:p>
    <w:p w14:paraId="33BA9836" w14:textId="77777777" w:rsidR="008C290B" w:rsidRDefault="008C290B" w:rsidP="00120989">
      <w:pPr>
        <w:rPr>
          <w:noProof/>
        </w:rPr>
      </w:pPr>
      <w:r>
        <w:rPr>
          <w:noProof/>
        </w:rPr>
        <w:t>The MCVideo server:</w:t>
      </w:r>
    </w:p>
    <w:p w14:paraId="186E1FA5" w14:textId="77777777" w:rsidR="008C290B" w:rsidRDefault="008C290B" w:rsidP="008C290B">
      <w:pPr>
        <w:pStyle w:val="B1"/>
        <w:rPr>
          <w:lang w:eastAsia="ko-KR"/>
        </w:rPr>
      </w:pPr>
      <w:r>
        <w:rPr>
          <w:lang w:eastAsia="ko-KR"/>
        </w:rPr>
        <w:lastRenderedPageBreak/>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53C0B01E" w14:textId="77777777" w:rsidR="008C290B" w:rsidRDefault="008C290B" w:rsidP="008C290B">
      <w:pPr>
        <w:pStyle w:val="B1"/>
      </w:pPr>
      <w:r>
        <w:t>2)</w:t>
      </w:r>
      <w:r>
        <w:tab/>
        <w:t xml:space="preserve">for each encrypted XML element in the XML MIME body of the incoming SIP request as determined by </w:t>
      </w:r>
      <w:r w:rsidR="00C836A2">
        <w:t>clause</w:t>
      </w:r>
      <w:r>
        <w:t> 6.6.2.4.1:</w:t>
      </w:r>
    </w:p>
    <w:p w14:paraId="22314B10" w14:textId="77777777" w:rsidR="008C290B" w:rsidRDefault="008C290B" w:rsidP="008C290B">
      <w:pPr>
        <w:pStyle w:val="B2"/>
      </w:pPr>
      <w:r>
        <w:t>a)</w:t>
      </w:r>
      <w:r>
        <w:tab/>
        <w:t xml:space="preserve">shall use the keying information described in </w:t>
      </w:r>
      <w:r w:rsidR="00C836A2">
        <w:t>clause</w:t>
      </w:r>
      <w:r>
        <w:t xml:space="preserve"> 6.6.2.2 to decrypt the content within the XML element </w:t>
      </w:r>
      <w:r w:rsidRPr="005B16BC">
        <w:t xml:space="preserve">by following the procedures specified in </w:t>
      </w:r>
      <w:r w:rsidR="00C836A2">
        <w:t>clause</w:t>
      </w:r>
      <w:r w:rsidRPr="005B16BC">
        <w:t xml:space="preserve"> </w:t>
      </w:r>
      <w:r>
        <w:t xml:space="preserve">6.6.2.4.2, and </w:t>
      </w:r>
      <w:r>
        <w:rPr>
          <w:lang w:val="en-US"/>
        </w:rPr>
        <w:t>shall continue with the steps below if the encrypted XML element was successfully decrypted;</w:t>
      </w:r>
    </w:p>
    <w:p w14:paraId="58196852" w14:textId="77777777" w:rsidR="008C290B" w:rsidRDefault="008C290B" w:rsidP="008C290B">
      <w:pPr>
        <w:pStyle w:val="B2"/>
      </w:pPr>
      <w:r>
        <w:t>b)</w:t>
      </w:r>
      <w:r>
        <w:tab/>
        <w:t>if confidentiality protection is enabled</w:t>
      </w:r>
      <w:r w:rsidRPr="005B16BC">
        <w:t xml:space="preserve"> </w:t>
      </w:r>
      <w:r>
        <w:t xml:space="preserve">as specified in </w:t>
      </w:r>
      <w:r w:rsidR="00C836A2">
        <w:t>clause</w:t>
      </w:r>
      <w:r>
        <w:t> 6.6.2.3.2, then for each decrypted XML element:</w:t>
      </w:r>
    </w:p>
    <w:p w14:paraId="61C404E1" w14:textId="77777777" w:rsidR="008C290B" w:rsidRDefault="008C290B" w:rsidP="008C290B">
      <w:pPr>
        <w:pStyle w:val="B3"/>
      </w:pPr>
      <w:r>
        <w:t>i)</w:t>
      </w:r>
      <w:r>
        <w:tab/>
        <w:t>shall re-encrypt the content within the XML element</w:t>
      </w:r>
      <w:r w:rsidRPr="00AA7877">
        <w:t xml:space="preserve"> </w:t>
      </w:r>
      <w:r>
        <w:t xml:space="preserve">using the keying information described in </w:t>
      </w:r>
      <w:r w:rsidR="00C836A2">
        <w:t>clause</w:t>
      </w:r>
      <w:r>
        <w:t xml:space="preserve"> 6.6.2.2 and by </w:t>
      </w:r>
      <w:r w:rsidRPr="005B16BC">
        <w:t>following the pr</w:t>
      </w:r>
      <w:r>
        <w:t xml:space="preserve">ocedures specified in </w:t>
      </w:r>
      <w:r w:rsidR="00C836A2">
        <w:t>clause</w:t>
      </w:r>
      <w:r w:rsidRPr="005B16BC">
        <w:t xml:space="preserve"> </w:t>
      </w:r>
      <w:r>
        <w:t>6.6.2.3.3; and</w:t>
      </w:r>
    </w:p>
    <w:p w14:paraId="37FC0594" w14:textId="77777777" w:rsidR="008C290B" w:rsidRDefault="008C290B" w:rsidP="008C290B">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A6ED070" w14:textId="77777777" w:rsidR="008C290B" w:rsidRDefault="008C290B" w:rsidP="008C290B">
      <w:pPr>
        <w:pStyle w:val="B2"/>
      </w:pPr>
      <w:r>
        <w:t>c)</w:t>
      </w:r>
      <w:r>
        <w:tab/>
        <w:t xml:space="preserve">if confidentiality protection is disabled as specified in </w:t>
      </w:r>
      <w:r w:rsidR="00C836A2">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683F3213" w14:textId="77777777" w:rsidR="008C290B" w:rsidRDefault="008C290B" w:rsidP="008C290B">
      <w:pPr>
        <w:pStyle w:val="B1"/>
      </w:pPr>
      <w:r>
        <w:t>3)</w:t>
      </w:r>
      <w:r>
        <w:tab/>
        <w:t xml:space="preserve">for each encrypted XML URI attribute in the XML MIME body of the incoming SIP request as determined by </w:t>
      </w:r>
      <w:r w:rsidR="00C836A2">
        <w:t>clause</w:t>
      </w:r>
      <w:r>
        <w:t> 6.6.2.4.1:</w:t>
      </w:r>
    </w:p>
    <w:p w14:paraId="5B70F77D" w14:textId="77777777" w:rsidR="008C290B" w:rsidRDefault="008C290B" w:rsidP="008C290B">
      <w:pPr>
        <w:pStyle w:val="B2"/>
      </w:pPr>
      <w:r>
        <w:t>a)</w:t>
      </w:r>
      <w:r>
        <w:tab/>
        <w:t xml:space="preserve">shall use the keying information described in </w:t>
      </w:r>
      <w:r w:rsidR="00C836A2">
        <w:t>clause</w:t>
      </w:r>
      <w:r>
        <w:t xml:space="preserve"> 6.6.2.2 to decrypt the URI value of the XML attribute </w:t>
      </w:r>
      <w:r w:rsidRPr="005B16BC">
        <w:t xml:space="preserve">by following the procedures specified in </w:t>
      </w:r>
      <w:r w:rsidR="00C836A2">
        <w:t>clause</w:t>
      </w:r>
      <w:r>
        <w:t xml:space="preserve"> 6.6.2.4.3, and </w:t>
      </w:r>
      <w:r>
        <w:rPr>
          <w:lang w:val="en-US"/>
        </w:rPr>
        <w:t>shall continue with the steps below if the encrypted XML attribute value was successfully decrypted;</w:t>
      </w:r>
    </w:p>
    <w:p w14:paraId="17D36887" w14:textId="77777777" w:rsidR="008C290B" w:rsidRPr="00C226AE" w:rsidRDefault="008C290B" w:rsidP="008C290B">
      <w:pPr>
        <w:pStyle w:val="B2"/>
      </w:pPr>
      <w:r w:rsidRPr="00C226AE">
        <w:t>b)</w:t>
      </w:r>
      <w:r w:rsidRPr="00C226AE">
        <w:tab/>
        <w:t xml:space="preserve">if confidentiality protection is enabled as specified in </w:t>
      </w:r>
      <w:r w:rsidR="00C836A2">
        <w:t>clause</w:t>
      </w:r>
      <w:r w:rsidRPr="00C226AE">
        <w:t> 6.6.2.3.2, then for each decrypted XML element:</w:t>
      </w:r>
    </w:p>
    <w:p w14:paraId="245DCF06" w14:textId="77777777" w:rsidR="008C290B" w:rsidRPr="00C226AE" w:rsidRDefault="008C290B" w:rsidP="008C290B">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C836A2">
        <w:t>clause</w:t>
      </w:r>
      <w:r w:rsidRPr="00C226AE">
        <w:t xml:space="preserve"> 6.6.2.2 and by following the procedures specified in </w:t>
      </w:r>
      <w:r w:rsidR="00C836A2">
        <w:t>clause</w:t>
      </w:r>
      <w:r>
        <w:t> </w:t>
      </w:r>
      <w:r w:rsidRPr="00C226AE">
        <w:t>6.6.2.3.</w:t>
      </w:r>
      <w:r w:rsidRPr="00361235">
        <w:t>4</w:t>
      </w:r>
      <w:r w:rsidRPr="00C226AE">
        <w:t>; and</w:t>
      </w:r>
    </w:p>
    <w:p w14:paraId="3DDBD3B3" w14:textId="77777777" w:rsidR="008C290B" w:rsidRPr="00C226AE" w:rsidRDefault="008C290B" w:rsidP="008C290B">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35554E8C" w14:textId="77777777" w:rsidR="008C290B" w:rsidRPr="002E2F7C" w:rsidRDefault="008C290B" w:rsidP="008C290B">
      <w:pPr>
        <w:pStyle w:val="B2"/>
      </w:pPr>
      <w:r w:rsidRPr="00C226AE">
        <w:t>c)</w:t>
      </w:r>
      <w:r w:rsidRPr="00C226AE">
        <w:tab/>
        <w:t xml:space="preserve">if confidentiality protection is disabled as specified in </w:t>
      </w:r>
      <w:r w:rsidR="00C836A2">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24B32681" w14:textId="76BE7FB4" w:rsidR="008C290B" w:rsidRPr="003F692C" w:rsidRDefault="008C290B" w:rsidP="00F1630B">
      <w:pPr>
        <w:pStyle w:val="Heading3"/>
      </w:pPr>
      <w:bookmarkStart w:id="1115" w:name="_Toc20152449"/>
      <w:bookmarkStart w:id="1116" w:name="_Toc27495114"/>
      <w:bookmarkStart w:id="1117" w:name="_Toc36108582"/>
      <w:bookmarkStart w:id="1118" w:name="_Toc45194370"/>
      <w:bookmarkStart w:id="1119" w:name="_Toc123629394"/>
      <w:r>
        <w:t>6.6.3</w:t>
      </w:r>
      <w:r>
        <w:tab/>
        <w:t>Integrity Protection of XML documents</w:t>
      </w:r>
      <w:bookmarkEnd w:id="1115"/>
      <w:bookmarkEnd w:id="1116"/>
      <w:bookmarkEnd w:id="1117"/>
      <w:bookmarkEnd w:id="1118"/>
      <w:bookmarkEnd w:id="1119"/>
    </w:p>
    <w:p w14:paraId="07D8EDF2" w14:textId="524297DF" w:rsidR="008C290B" w:rsidRDefault="008C290B" w:rsidP="00F1630B">
      <w:pPr>
        <w:pStyle w:val="Heading4"/>
      </w:pPr>
      <w:bookmarkStart w:id="1120" w:name="_Toc20152450"/>
      <w:bookmarkStart w:id="1121" w:name="_Toc27495115"/>
      <w:bookmarkStart w:id="1122" w:name="_Toc36108583"/>
      <w:bookmarkStart w:id="1123" w:name="_Toc45194371"/>
      <w:bookmarkStart w:id="1124" w:name="_Toc123629395"/>
      <w:r>
        <w:t>6.6.3.1</w:t>
      </w:r>
      <w:r>
        <w:tab/>
        <w:t>General</w:t>
      </w:r>
      <w:bookmarkEnd w:id="1120"/>
      <w:bookmarkEnd w:id="1121"/>
      <w:bookmarkEnd w:id="1122"/>
      <w:bookmarkEnd w:id="1123"/>
      <w:bookmarkEnd w:id="1124"/>
    </w:p>
    <w:p w14:paraId="282D108B" w14:textId="77777777" w:rsidR="008C290B" w:rsidRDefault="008C290B" w:rsidP="008C290B">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63E05DBD" w14:textId="77777777" w:rsidR="008F4113" w:rsidRDefault="008F4113" w:rsidP="008F4113">
      <w:pPr>
        <w:pStyle w:val="B1"/>
      </w:pPr>
      <w:r>
        <w:t>-</w:t>
      </w:r>
      <w:r>
        <w:tab/>
      </w:r>
      <w:r w:rsidRPr="00B4512D">
        <w:t>application/vnd.3gpp.</w:t>
      </w:r>
      <w:r>
        <w:t>mcvideo-info+xml;</w:t>
      </w:r>
    </w:p>
    <w:p w14:paraId="3179132C" w14:textId="77777777" w:rsidR="008F4113" w:rsidRDefault="008F4113" w:rsidP="008F4113">
      <w:pPr>
        <w:pStyle w:val="B1"/>
      </w:pPr>
      <w:r>
        <w:rPr>
          <w:rFonts w:eastAsia="SimSun"/>
        </w:rPr>
        <w:t>-</w:t>
      </w:r>
      <w:r>
        <w:rPr>
          <w:rFonts w:eastAsia="SimSun"/>
        </w:rPr>
        <w:tab/>
        <w:t>application/</w:t>
      </w:r>
      <w:r w:rsidRPr="0073469F">
        <w:t>vnd.3gpp.</w:t>
      </w:r>
      <w:r>
        <w:t>mcvideo</w:t>
      </w:r>
      <w:r w:rsidRPr="0073469F">
        <w:t>-location-info+xml</w:t>
      </w:r>
      <w:r>
        <w:t>;</w:t>
      </w:r>
    </w:p>
    <w:p w14:paraId="0CE14DF6" w14:textId="77777777" w:rsidR="008F4113" w:rsidRPr="00BB768B" w:rsidRDefault="008F4113" w:rsidP="008F4113">
      <w:pPr>
        <w:pStyle w:val="B1"/>
      </w:pPr>
      <w:r>
        <w:rPr>
          <w:rFonts w:eastAsia="SimSun"/>
        </w:rPr>
        <w:t>-</w:t>
      </w:r>
      <w:r>
        <w:rPr>
          <w:rFonts w:eastAsia="SimSun"/>
        </w:rPr>
        <w:tab/>
        <w:t>application/</w:t>
      </w:r>
      <w:r w:rsidRPr="003207C4">
        <w:t>vnd.3gpp.</w:t>
      </w:r>
      <w:r>
        <w:t>mcvideo</w:t>
      </w:r>
      <w:r w:rsidRPr="003207C4">
        <w:t>-affiliation-command+xml</w:t>
      </w:r>
      <w:r>
        <w:t>;</w:t>
      </w:r>
    </w:p>
    <w:p w14:paraId="3A789B14" w14:textId="77777777" w:rsidR="008F4113" w:rsidRDefault="008F4113" w:rsidP="008F4113">
      <w:pPr>
        <w:pStyle w:val="B1"/>
        <w:rPr>
          <w:rFonts w:eastAsia="SimSun"/>
          <w:lang w:val="en-US"/>
        </w:rPr>
      </w:pPr>
      <w:r>
        <w:rPr>
          <w:rFonts w:eastAsia="SimSun"/>
        </w:rPr>
        <w:t>-</w:t>
      </w:r>
      <w:r>
        <w:rPr>
          <w:rFonts w:eastAsia="SimSun"/>
        </w:rPr>
        <w:tab/>
      </w:r>
      <w:r w:rsidRPr="00061B3D">
        <w:rPr>
          <w:rFonts w:eastAsia="SimSun"/>
          <w:lang w:val="en-US"/>
        </w:rPr>
        <w:t>application/</w:t>
      </w:r>
      <w:r>
        <w:rPr>
          <w:lang w:val="en"/>
        </w:rPr>
        <w:t>conference-info+xml</w:t>
      </w:r>
      <w:r>
        <w:rPr>
          <w:rFonts w:eastAsia="SimSun"/>
          <w:lang w:val="en-US"/>
        </w:rPr>
        <w:t>;</w:t>
      </w:r>
    </w:p>
    <w:p w14:paraId="3FE21765" w14:textId="77777777" w:rsidR="008F4113" w:rsidRPr="001604CB" w:rsidRDefault="008F4113" w:rsidP="008F4113">
      <w:pPr>
        <w:pStyle w:val="B1"/>
        <w:rPr>
          <w:lang w:eastAsia="ko-KR"/>
        </w:rPr>
      </w:pPr>
      <w:r w:rsidRPr="001604CB">
        <w:rPr>
          <w:lang w:eastAsia="ko-KR"/>
        </w:rPr>
        <w:t>-</w:t>
      </w:r>
      <w:r w:rsidRPr="001604CB">
        <w:rPr>
          <w:lang w:eastAsia="ko-KR"/>
        </w:rPr>
        <w:tab/>
        <w:t>application/pidf+xml; and</w:t>
      </w:r>
    </w:p>
    <w:p w14:paraId="5FA86252" w14:textId="77777777" w:rsidR="008F4113" w:rsidRPr="001604CB" w:rsidRDefault="008F4113" w:rsidP="008F4113">
      <w:pPr>
        <w:pStyle w:val="B1"/>
        <w:rPr>
          <w:lang w:eastAsia="ko-KR"/>
        </w:rPr>
      </w:pPr>
      <w:r w:rsidRPr="001604CB">
        <w:rPr>
          <w:lang w:eastAsia="ko-KR"/>
        </w:rPr>
        <w:t>-</w:t>
      </w:r>
      <w:r w:rsidRPr="001604CB">
        <w:rPr>
          <w:lang w:eastAsia="ko-KR"/>
        </w:rPr>
        <w:tab/>
        <w:t>application/xcap-diff+xml.</w:t>
      </w:r>
    </w:p>
    <w:p w14:paraId="59D0BB74" w14:textId="77777777" w:rsidR="008C290B" w:rsidRDefault="008C290B" w:rsidP="008C290B">
      <w:r>
        <w:t>If integrity protection is enabled, and one or more of the XML MIME bodies complying to the types listed above are included in a SIP request or SIP response, then a MIME body of type application/</w:t>
      </w:r>
      <w:r w:rsidRPr="00476F8B">
        <w:t>vnd.3g</w:t>
      </w:r>
      <w:r>
        <w:t>pp.</w:t>
      </w:r>
      <w:r w:rsidR="004B0FA7">
        <w:t>mcptt</w:t>
      </w:r>
      <w:r>
        <w:t>-signed</w:t>
      </w:r>
      <w:r w:rsidRPr="00476F8B">
        <w:t>+xml</w:t>
      </w:r>
      <w:r>
        <w:t xml:space="preserve"> </w:t>
      </w:r>
      <w:r w:rsidR="004B0FA7">
        <w:t xml:space="preserve">specified in 3GPP TS 24.379 [40] </w:t>
      </w:r>
      <w:r>
        <w:t xml:space="preserve">is included in the SIP request or SIP response containing one or more signatures pointing to those XML MIME bodies as illustrated in </w:t>
      </w:r>
      <w:r w:rsidR="00EE5137">
        <w:t>f</w:t>
      </w:r>
      <w:r>
        <w:t>igure 6.6.3.</w:t>
      </w:r>
      <w:r w:rsidR="00EE5137">
        <w:t>1</w:t>
      </w:r>
      <w:r>
        <w:t>-1.</w:t>
      </w:r>
    </w:p>
    <w:p w14:paraId="37B43EE9" w14:textId="77777777" w:rsidR="008C290B" w:rsidRDefault="008C290B" w:rsidP="008C290B">
      <w:r w:rsidRPr="00F77A6B">
        <w:t xml:space="preserve">In order to integrity protect the XML MIME bodies listed above in this </w:t>
      </w:r>
      <w:r w:rsidR="00C836A2">
        <w:t>clause</w:t>
      </w:r>
      <w:r w:rsidRPr="00F77A6B">
        <w:t xml:space="preserve"> in SIP requests and SIP responses, the </w:t>
      </w:r>
      <w:r>
        <w:t>MCVideo</w:t>
      </w:r>
      <w:r w:rsidRPr="00F77A6B">
        <w:t xml:space="preserve"> client and </w:t>
      </w:r>
      <w:r>
        <w:t>MCVideo</w:t>
      </w:r>
      <w:r w:rsidRPr="00F77A6B">
        <w:t xml:space="preserve"> server shall for each MIME body, include the Content-ID he</w:t>
      </w:r>
      <w:r>
        <w:t xml:space="preserve">ader field as specified in </w:t>
      </w:r>
      <w:r>
        <w:lastRenderedPageBreak/>
        <w:t>IETF RFC 2045 [48]</w:t>
      </w:r>
      <w:r w:rsidRPr="00F77A6B">
        <w:t xml:space="preserve"> containing a Content-ID ("cid") Uniform Resource Loc</w:t>
      </w:r>
      <w:r>
        <w:t>ator (URL) as specified in IETF RFC 2392 [49]</w:t>
      </w:r>
      <w:r w:rsidRPr="00F77A6B">
        <w:t>.</w:t>
      </w:r>
    </w:p>
    <w:p w14:paraId="18DE4E75" w14:textId="77777777" w:rsidR="008C290B" w:rsidRDefault="004B0FA7" w:rsidP="008C290B">
      <w:pPr>
        <w:pStyle w:val="TH"/>
      </w:pPr>
      <w:r>
        <w:object w:dxaOrig="9660" w:dyaOrig="13392" w14:anchorId="65CFA50E">
          <v:shape id="_x0000_i1029" type="#_x0000_t75" style="width:331.5pt;height:460.5pt" o:ole="">
            <v:imagedata r:id="rId25" o:title=""/>
          </v:shape>
          <o:OLEObject Type="Embed" ProgID="Visio.Drawing.11" ShapeID="_x0000_i1029" DrawAspect="Content" ObjectID="_1741989106" r:id="rId26"/>
        </w:object>
      </w:r>
    </w:p>
    <w:p w14:paraId="2374A1DE" w14:textId="77777777" w:rsidR="008C290B" w:rsidRDefault="008C290B" w:rsidP="008C290B">
      <w:pPr>
        <w:pStyle w:val="TF"/>
      </w:pPr>
      <w:r>
        <w:t>Figure 6.6.3.1-1: Integrity Protection of XML MIME bodies in SIP requests and SIP responses</w:t>
      </w:r>
    </w:p>
    <w:p w14:paraId="4C728070" w14:textId="77777777" w:rsidR="008C290B" w:rsidRDefault="008C290B" w:rsidP="008C290B">
      <w:r>
        <w:t>Each MIME body that is integrity protected is assigned a unique signature.</w:t>
      </w:r>
    </w:p>
    <w:p w14:paraId="5FB62AC4" w14:textId="77777777" w:rsidR="008C290B" w:rsidRDefault="008C290B" w:rsidP="008C290B">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6A93987D" w14:textId="22036359" w:rsidR="008C290B" w:rsidRDefault="008C290B" w:rsidP="00F1630B">
      <w:pPr>
        <w:pStyle w:val="Heading4"/>
      </w:pPr>
      <w:bookmarkStart w:id="1125" w:name="_Toc20152451"/>
      <w:bookmarkStart w:id="1126" w:name="_Toc27495116"/>
      <w:bookmarkStart w:id="1127" w:name="_Toc36108584"/>
      <w:bookmarkStart w:id="1128" w:name="_Toc45194372"/>
      <w:bookmarkStart w:id="1129" w:name="_Toc123629396"/>
      <w:r>
        <w:t>6.6.3.2</w:t>
      </w:r>
      <w:r>
        <w:tab/>
        <w:t>Keys used in integrity protection procedures</w:t>
      </w:r>
      <w:bookmarkEnd w:id="1125"/>
      <w:bookmarkEnd w:id="1126"/>
      <w:bookmarkEnd w:id="1127"/>
      <w:bookmarkEnd w:id="1128"/>
      <w:bookmarkEnd w:id="1129"/>
    </w:p>
    <w:p w14:paraId="3B4DD3D8" w14:textId="77777777" w:rsidR="008C290B" w:rsidRDefault="008C290B" w:rsidP="008C290B">
      <w:r>
        <w:t xml:space="preserve">Integrity protection uses an XPK to sign the data which (depending on who is the sender and who is the receiver of the signed information) can be a CSK or an SPK as specified in </w:t>
      </w:r>
      <w:r w:rsidR="00C836A2">
        <w:t>clause</w:t>
      </w:r>
      <w:r>
        <w:t xml:space="preserve"> 4.8. An XPK-ID (CSK-ID/SPK-ID) is used to key the XPK (CSK/SPK). It is assumed that before the procedures in </w:t>
      </w:r>
      <w:r w:rsidR="00C836A2">
        <w:t>clause</w:t>
      </w:r>
      <w:r>
        <w:t xml:space="preserve"> 6.6.3.3 and </w:t>
      </w:r>
      <w:r w:rsidR="00C836A2">
        <w:t>clause</w:t>
      </w:r>
      <w:r>
        <w:t xml:space="preserve"> 6.6.3.4 are called, the CSK/CSK-ID and/or SPK/SPK-ID are available on the sender and recipient of the integrity protected content, as described in </w:t>
      </w:r>
      <w:r w:rsidR="00C836A2">
        <w:t>clause</w:t>
      </w:r>
      <w:r>
        <w:t> 4.8.</w:t>
      </w:r>
    </w:p>
    <w:p w14:paraId="33C4D68B" w14:textId="77777777" w:rsidR="008C290B" w:rsidRDefault="008C290B" w:rsidP="008C290B">
      <w:r>
        <w:lastRenderedPageBreak/>
        <w:t xml:space="preserve">The procedures in </w:t>
      </w:r>
      <w:r w:rsidR="00C836A2">
        <w:t>clause</w:t>
      </w:r>
      <w:r>
        <w:t xml:space="preserve"> 6.6.3.3 and </w:t>
      </w:r>
      <w:r w:rsidR="00C836A2">
        <w:t>clause</w:t>
      </w:r>
      <w:r>
        <w:t> 6.6.3.4 shall be used with a XPK equal to the CSK and a XPK-ID equal to the CSK-ID in the following circumstances as described in 3GPP TS 33.180 [8]:</w:t>
      </w:r>
    </w:p>
    <w:p w14:paraId="21675A81" w14:textId="77777777" w:rsidR="008C290B" w:rsidRDefault="008C290B" w:rsidP="008C290B">
      <w:pPr>
        <w:pStyle w:val="B1"/>
      </w:pPr>
      <w:r>
        <w:t>1)</w:t>
      </w:r>
      <w:r>
        <w:tab/>
        <w:t>MCVideo client sends integrity protected content to an MCVideo server; and</w:t>
      </w:r>
    </w:p>
    <w:p w14:paraId="1507CFB2" w14:textId="77777777" w:rsidR="008C290B" w:rsidRPr="00100155" w:rsidRDefault="008C290B" w:rsidP="008C290B">
      <w:pPr>
        <w:pStyle w:val="B1"/>
      </w:pPr>
      <w:r>
        <w:t>2)</w:t>
      </w:r>
      <w:r>
        <w:tab/>
        <w:t>MCVideo server sends integrity protected content to an MCVideo client.</w:t>
      </w:r>
    </w:p>
    <w:p w14:paraId="67B7A86B" w14:textId="77777777" w:rsidR="008C290B" w:rsidRDefault="008C290B" w:rsidP="008C290B">
      <w:r>
        <w:t xml:space="preserve">The procedure in </w:t>
      </w:r>
      <w:r w:rsidR="00C836A2">
        <w:t>clause</w:t>
      </w:r>
      <w:r>
        <w:t xml:space="preserve"> 6.6.3.3 and </w:t>
      </w:r>
      <w:r w:rsidR="00C836A2">
        <w:t>clause</w:t>
      </w:r>
      <w:r>
        <w:t> 6.6.3.4 shall be used with a XPK equal to the SPK and a XPK-ID equal to the SPK-ID in the following circumstances as described in 3GPP TS 33.180 [8]:</w:t>
      </w:r>
    </w:p>
    <w:p w14:paraId="0BC4F906" w14:textId="77777777" w:rsidR="008C290B" w:rsidRDefault="008C290B" w:rsidP="008C290B">
      <w:pPr>
        <w:pStyle w:val="B1"/>
      </w:pPr>
      <w:r>
        <w:t>1)</w:t>
      </w:r>
      <w:r>
        <w:tab/>
        <w:t>MCVideo server sends integrity protected content to an MCVideo server in the same domain; and</w:t>
      </w:r>
    </w:p>
    <w:p w14:paraId="1E922117" w14:textId="77777777" w:rsidR="008C290B" w:rsidRDefault="008C290B" w:rsidP="008C290B">
      <w:pPr>
        <w:pStyle w:val="B1"/>
      </w:pPr>
      <w:r>
        <w:t>2)</w:t>
      </w:r>
      <w:r>
        <w:tab/>
        <w:t>MCVideo server sends integrity protected content to an MCVideo server in another domain.</w:t>
      </w:r>
    </w:p>
    <w:p w14:paraId="670C34E3" w14:textId="519BEF3A" w:rsidR="008C290B" w:rsidRDefault="008C290B" w:rsidP="00F1630B">
      <w:pPr>
        <w:pStyle w:val="Heading4"/>
      </w:pPr>
      <w:bookmarkStart w:id="1130" w:name="_Toc20152452"/>
      <w:bookmarkStart w:id="1131" w:name="_Toc27495117"/>
      <w:bookmarkStart w:id="1132" w:name="_Toc36108585"/>
      <w:bookmarkStart w:id="1133" w:name="_Toc45194373"/>
      <w:bookmarkStart w:id="1134" w:name="_Toc123629397"/>
      <w:r>
        <w:t>6.6.3.3</w:t>
      </w:r>
      <w:r>
        <w:tab/>
        <w:t>Sending integrity protected content</w:t>
      </w:r>
      <w:bookmarkEnd w:id="1130"/>
      <w:bookmarkEnd w:id="1131"/>
      <w:bookmarkEnd w:id="1132"/>
      <w:bookmarkEnd w:id="1133"/>
      <w:bookmarkEnd w:id="1134"/>
    </w:p>
    <w:p w14:paraId="5A55D7E2" w14:textId="18188F1F" w:rsidR="008C290B" w:rsidRDefault="008C290B" w:rsidP="00F1630B">
      <w:pPr>
        <w:pStyle w:val="Heading5"/>
      </w:pPr>
      <w:bookmarkStart w:id="1135" w:name="_Toc20152453"/>
      <w:bookmarkStart w:id="1136" w:name="_Toc27495118"/>
      <w:bookmarkStart w:id="1137" w:name="_Toc36108586"/>
      <w:bookmarkStart w:id="1138" w:name="_Toc45194374"/>
      <w:bookmarkStart w:id="1139" w:name="_Toc123629398"/>
      <w:r>
        <w:t>6.6.3.3.1</w:t>
      </w:r>
      <w:r>
        <w:tab/>
        <w:t>MCVideo client</w:t>
      </w:r>
      <w:bookmarkEnd w:id="1135"/>
      <w:bookmarkEnd w:id="1136"/>
      <w:bookmarkEnd w:id="1137"/>
      <w:bookmarkEnd w:id="1138"/>
      <w:bookmarkEnd w:id="1139"/>
    </w:p>
    <w:p w14:paraId="2A47D6C3" w14:textId="77777777" w:rsidR="008C290B" w:rsidRDefault="008C290B" w:rsidP="008C290B">
      <w:r>
        <w:t xml:space="preserve">If the </w:t>
      </w:r>
      <w:r w:rsidRPr="005B16BC">
        <w:t>&lt;</w:t>
      </w:r>
      <w:r>
        <w:t>integrity</w:t>
      </w:r>
      <w:r w:rsidRPr="005B16BC">
        <w:t>-protection&gt; element in the</w:t>
      </w:r>
      <w:r>
        <w:t xml:space="preserve"> Service Configuration document as specified in 3GPP TS 24.484 [25] is set to "true" or no &lt;integrity-</w:t>
      </w:r>
      <w:r w:rsidRPr="005B16BC">
        <w:t>protection</w:t>
      </w:r>
      <w:r>
        <w:t xml:space="preserve">&gt; element is present in the Service Configuration document, then sending integrity protected content from the MCVideo client to the MCVideo server is enabled, and the MCVideo client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2106D2A1" w14:textId="77777777" w:rsidR="008C290B" w:rsidRDefault="008C290B" w:rsidP="008C290B">
      <w:pPr>
        <w:pStyle w:val="NO"/>
      </w:pPr>
      <w:r>
        <w:t>NOTE:</w:t>
      </w:r>
      <w:r>
        <w:tab/>
        <w:t>Each XML MIME body is integrity protected separately.</w:t>
      </w:r>
    </w:p>
    <w:p w14:paraId="1DCB3186" w14:textId="77777777" w:rsidR="008C290B" w:rsidRPr="009A71BF" w:rsidRDefault="008C290B" w:rsidP="008C290B">
      <w:r>
        <w:t xml:space="preserve">If the </w:t>
      </w:r>
      <w:r w:rsidRPr="005B16BC">
        <w:t>&lt;</w:t>
      </w:r>
      <w:r>
        <w:t>integrity</w:t>
      </w:r>
      <w:r w:rsidRPr="005B16BC">
        <w:t>-protection&gt; element in the</w:t>
      </w:r>
      <w:r>
        <w:t xml:space="preserve"> Service Configuration document as specified in 3GPP TS 24.484 [25] is set to "false", then sending integrity protected content from the MCVideo client to the MCVideo server is disabled, and all XML MIME bodies are sent without integrity protection.</w:t>
      </w:r>
    </w:p>
    <w:p w14:paraId="17379CA7" w14:textId="6ADEBEF0" w:rsidR="008C290B" w:rsidRDefault="008C290B" w:rsidP="00F1630B">
      <w:pPr>
        <w:pStyle w:val="Heading5"/>
      </w:pPr>
      <w:bookmarkStart w:id="1140" w:name="_Toc20152454"/>
      <w:bookmarkStart w:id="1141" w:name="_Toc27495119"/>
      <w:bookmarkStart w:id="1142" w:name="_Toc36108587"/>
      <w:bookmarkStart w:id="1143" w:name="_Toc45194375"/>
      <w:bookmarkStart w:id="1144" w:name="_Toc123629399"/>
      <w:r>
        <w:t>6.6.3.3.2</w:t>
      </w:r>
      <w:r>
        <w:tab/>
        <w:t>MCVideo server</w:t>
      </w:r>
      <w:bookmarkEnd w:id="1140"/>
      <w:bookmarkEnd w:id="1141"/>
      <w:bookmarkEnd w:id="1142"/>
      <w:bookmarkEnd w:id="1143"/>
      <w:bookmarkEnd w:id="1144"/>
    </w:p>
    <w:p w14:paraId="4B816445"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"true", or no &lt;integrity-</w:t>
      </w:r>
      <w:r w:rsidRPr="005B16BC">
        <w:t>protection</w:t>
      </w:r>
      <w:r>
        <w:t>&gt; element is present in the Service Configuration document, then sending integrity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integrity protected content between MCVideo servers is enabled.</w:t>
      </w:r>
    </w:p>
    <w:p w14:paraId="3DF08E59" w14:textId="77777777" w:rsidR="008C290B" w:rsidRDefault="008C290B" w:rsidP="008C290B">
      <w:r>
        <w:t xml:space="preserve">When sending integrity protected content, the MCVideo server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5091B9A8" w14:textId="77777777" w:rsidR="008C290B" w:rsidRDefault="008C290B" w:rsidP="008C290B">
      <w:pPr>
        <w:pStyle w:val="NO"/>
      </w:pPr>
      <w:r>
        <w:t>NOTE:</w:t>
      </w:r>
      <w:r>
        <w:tab/>
        <w:t>Each XML MIME body is integrity protected separately.</w:t>
      </w:r>
    </w:p>
    <w:p w14:paraId="018C4D42"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"false", then</w:t>
      </w:r>
      <w:r w:rsidRPr="00C7390B">
        <w:t xml:space="preserve"> </w:t>
      </w:r>
      <w:r>
        <w:t>sending integrity protected content from the MCVideo server to the MCVideo client is disabled, and all XML MIME bodies are sent without integrity protection.</w:t>
      </w:r>
    </w:p>
    <w:p w14:paraId="7E7C8DAD" w14:textId="77777777" w:rsidR="008C290B" w:rsidRPr="009A71BF"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integrity protected content between MCVideo servers is disabled, and content is included in XML elements without encryption.</w:t>
      </w:r>
    </w:p>
    <w:p w14:paraId="0B54289A" w14:textId="06480E83" w:rsidR="008C290B" w:rsidRDefault="008C290B" w:rsidP="00F1630B">
      <w:pPr>
        <w:pStyle w:val="Heading5"/>
      </w:pPr>
      <w:bookmarkStart w:id="1145" w:name="_Toc20152455"/>
      <w:bookmarkStart w:id="1146" w:name="_Toc27495120"/>
      <w:bookmarkStart w:id="1147" w:name="_Toc36108588"/>
      <w:bookmarkStart w:id="1148" w:name="_Toc45194376"/>
      <w:bookmarkStart w:id="1149" w:name="_Toc123629400"/>
      <w:r>
        <w:t>6.6.3.3.3</w:t>
      </w:r>
      <w:r>
        <w:tab/>
        <w:t>Integrity protection procedure</w:t>
      </w:r>
      <w:bookmarkEnd w:id="1145"/>
      <w:bookmarkEnd w:id="1146"/>
      <w:bookmarkEnd w:id="1147"/>
      <w:bookmarkEnd w:id="1148"/>
      <w:bookmarkEnd w:id="1149"/>
    </w:p>
    <w:p w14:paraId="36A6599D" w14:textId="77777777" w:rsidR="008C290B" w:rsidRDefault="008C290B" w:rsidP="008C290B">
      <w:r>
        <w:t xml:space="preserve">The following procedure shall be performed by the MCVideo client and MCVideo server to integrity protect the XML bodies defined by the MIME types listed in </w:t>
      </w:r>
      <w:r w:rsidR="00C836A2">
        <w:t>clause</w:t>
      </w:r>
      <w:r>
        <w:t> 6.6.3.1:</w:t>
      </w:r>
    </w:p>
    <w:p w14:paraId="26C8A252" w14:textId="77777777" w:rsidR="008C290B" w:rsidRPr="004F3B4A" w:rsidRDefault="008C290B" w:rsidP="00120989">
      <w:pPr>
        <w:pStyle w:val="B1"/>
      </w:pPr>
      <w:r w:rsidRPr="004F3B4A">
        <w:t>1)</w:t>
      </w:r>
      <w:r w:rsidRPr="004F3B4A">
        <w:tab/>
      </w:r>
      <w:r w:rsidRPr="004F3B4A">
        <w:rPr>
          <w:lang w:eastAsia="ko-KR"/>
        </w:rPr>
        <w:t>include a Content-Type header field set to "</w:t>
      </w:r>
      <w:r w:rsidRPr="004F3B4A">
        <w:t>application/vnd.3gpp.</w:t>
      </w:r>
      <w:r w:rsidR="004B0FA7" w:rsidRPr="004F3B4A">
        <w:t>mc</w:t>
      </w:r>
      <w:r w:rsidR="004B0FA7">
        <w:t>ptt</w:t>
      </w:r>
      <w:r w:rsidRPr="004F3B4A">
        <w:t>-signed+xml"</w:t>
      </w:r>
      <w:r w:rsidR="004B0FA7">
        <w:t xml:space="preserve"> defined in 3GPP TS 24.379 [40]</w:t>
      </w:r>
      <w:r w:rsidRPr="004F3B4A">
        <w:t>;</w:t>
      </w:r>
    </w:p>
    <w:p w14:paraId="7A07E5CC" w14:textId="77777777" w:rsidR="008C290B" w:rsidRDefault="008C290B" w:rsidP="00120989">
      <w:pPr>
        <w:pStyle w:val="B1"/>
      </w:pPr>
      <w:r w:rsidRPr="004F3B4A">
        <w:t>2)</w:t>
      </w:r>
      <w:r w:rsidRPr="004F3B4A">
        <w:tab/>
        <w:t xml:space="preserve">for each of the MIME types defined in </w:t>
      </w:r>
      <w:r w:rsidR="00C836A2">
        <w:t>clause</w:t>
      </w:r>
      <w:r w:rsidRPr="004F3B4A">
        <w:t> 6.6.3.1 where the content defined by these MIME types is to be integrity protected:</w:t>
      </w:r>
    </w:p>
    <w:p w14:paraId="1C07C44A" w14:textId="77777777" w:rsidR="008C290B" w:rsidRDefault="008C290B" w:rsidP="008C290B">
      <w:pPr>
        <w:pStyle w:val="B2"/>
      </w:pPr>
      <w:bookmarkStart w:id="1150" w:name="_PERM_MCCTEMPBM_CRPT85200004___5"/>
      <w:r>
        <w:lastRenderedPageBreak/>
        <w:t>a)</w:t>
      </w:r>
      <w:r>
        <w:tab/>
        <w:t>perform reference generation as specified in W3C: "</w:t>
      </w:r>
      <w:r w:rsidRPr="00BF5BE0">
        <w:t>XML Signature Syntax and Processing (Second Edition)</w:t>
      </w:r>
      <w:r>
        <w:t xml:space="preserve">", </w:t>
      </w:r>
      <w:hyperlink r:id="rId27" w:history="1">
        <w:r w:rsidRPr="006B1AEE">
          <w:rPr>
            <w:rStyle w:val="Hyperlink"/>
            <w:rFonts w:eastAsia="Malgun Gothic"/>
          </w:rPr>
          <w:t>http://www.w3.org/TR/xmldsig-core</w:t>
        </w:r>
      </w:hyperlink>
      <w:r>
        <w:t xml:space="preserve"> [50] </w:t>
      </w:r>
      <w:r w:rsidR="00C836A2">
        <w:t>clause</w:t>
      </w:r>
      <w:r>
        <w:t> 3.1.1 using the SHA256 algorithm to produce a hash of the MIME body and continue with the procedures below if reference generation is successful;</w:t>
      </w:r>
    </w:p>
    <w:p w14:paraId="7102040D" w14:textId="77777777" w:rsidR="008C290B" w:rsidRDefault="008C290B" w:rsidP="008C290B">
      <w:pPr>
        <w:pStyle w:val="B2"/>
      </w:pPr>
      <w:r>
        <w:t>b)</w:t>
      </w:r>
      <w:r>
        <w:tab/>
        <w:t>perform signature generation as specified in W3C: "</w:t>
      </w:r>
      <w:r w:rsidRPr="00BF5BE0">
        <w:t>XML Signature Syntax and Processing (Second Edition)</w:t>
      </w:r>
      <w:r>
        <w:t xml:space="preserve">", </w:t>
      </w:r>
      <w:hyperlink r:id="rId28" w:history="1">
        <w:r w:rsidRPr="006B1AEE">
          <w:rPr>
            <w:rStyle w:val="Hyperlink"/>
            <w:rFonts w:eastAsia="Malgun Gothic"/>
          </w:rPr>
          <w:t>http://www.w3.org/TR/xmldsig-core</w:t>
        </w:r>
      </w:hyperlink>
      <w:r>
        <w:t xml:space="preserve"> [50] </w:t>
      </w:r>
      <w:r w:rsidR="00C836A2">
        <w:t>clause</w:t>
      </w:r>
      <w:r>
        <w:t> 3.1.2 using the HMAC-SHA256 signature method and the XPK as the key and continue with the procedures below if signature generation is successful; and</w:t>
      </w:r>
    </w:p>
    <w:bookmarkEnd w:id="1150"/>
    <w:p w14:paraId="75625743" w14:textId="77777777" w:rsidR="008C290B" w:rsidRPr="004F3B4A" w:rsidRDefault="008C290B" w:rsidP="008C290B">
      <w:pPr>
        <w:pStyle w:val="B1"/>
      </w:pPr>
      <w:r>
        <w:t>3)</w:t>
      </w:r>
      <w:r>
        <w:tab/>
      </w:r>
      <w:r>
        <w:rPr>
          <w:lang w:eastAsia="ko-KR"/>
        </w:rPr>
        <w:t xml:space="preserve">follow </w:t>
      </w:r>
      <w:r>
        <w:t xml:space="preserve">the schema defined in Annex F.6.2 and the semantic described in Annex F.6.3 to create the </w:t>
      </w:r>
      <w:r w:rsidRPr="004D5696">
        <w:t>application/vnd.3gpp.</w:t>
      </w:r>
      <w:r w:rsidR="004B0FA7" w:rsidRPr="004D5696">
        <w:t>mc</w:t>
      </w:r>
      <w:r w:rsidR="004B0FA7">
        <w:t>ptt</w:t>
      </w:r>
      <w:r w:rsidRPr="004D5696">
        <w:t>-</w:t>
      </w:r>
      <w:r>
        <w:t>signed</w:t>
      </w:r>
      <w:r w:rsidRPr="004D5696">
        <w:t>+xml</w:t>
      </w:r>
      <w:r>
        <w:t xml:space="preserve"> MIME body</w:t>
      </w:r>
      <w:r w:rsidR="004B0FA7">
        <w:t>, defined in 3GPP TS 24.379 [40]</w:t>
      </w:r>
      <w:r>
        <w:t xml:space="preserve"> containing signatures referring to the XML MIME bodies included in the SIP request or SIP response.</w:t>
      </w:r>
    </w:p>
    <w:p w14:paraId="58BA9EF3" w14:textId="33BB3CDC" w:rsidR="008C290B" w:rsidRDefault="008C290B" w:rsidP="00F1630B">
      <w:pPr>
        <w:pStyle w:val="Heading4"/>
      </w:pPr>
      <w:bookmarkStart w:id="1151" w:name="_Toc20152456"/>
      <w:bookmarkStart w:id="1152" w:name="_Toc27495121"/>
      <w:bookmarkStart w:id="1153" w:name="_Toc36108589"/>
      <w:bookmarkStart w:id="1154" w:name="_Toc45194377"/>
      <w:bookmarkStart w:id="1155" w:name="_Toc123629401"/>
      <w:r>
        <w:t>6.6.3</w:t>
      </w:r>
      <w:r w:rsidRPr="00100155">
        <w:t>.</w:t>
      </w:r>
      <w:r>
        <w:t>4</w:t>
      </w:r>
      <w:r>
        <w:tab/>
        <w:t>Receiving integrity protected content</w:t>
      </w:r>
      <w:bookmarkEnd w:id="1151"/>
      <w:bookmarkEnd w:id="1152"/>
      <w:bookmarkEnd w:id="1153"/>
      <w:bookmarkEnd w:id="1154"/>
      <w:bookmarkEnd w:id="1155"/>
    </w:p>
    <w:p w14:paraId="0A70A2A1" w14:textId="35A373CA" w:rsidR="008C290B" w:rsidRDefault="008C290B" w:rsidP="00F1630B">
      <w:pPr>
        <w:pStyle w:val="Heading5"/>
      </w:pPr>
      <w:bookmarkStart w:id="1156" w:name="_Toc20152457"/>
      <w:bookmarkStart w:id="1157" w:name="_Toc27495122"/>
      <w:bookmarkStart w:id="1158" w:name="_Toc36108590"/>
      <w:bookmarkStart w:id="1159" w:name="_Toc45194378"/>
      <w:bookmarkStart w:id="1160" w:name="_Toc123629402"/>
      <w:r>
        <w:t>6.6.3</w:t>
      </w:r>
      <w:r w:rsidRPr="00100155">
        <w:t>.</w:t>
      </w:r>
      <w:r>
        <w:t>4.1</w:t>
      </w:r>
      <w:r>
        <w:tab/>
        <w:t>Determination of integrity protected content</w:t>
      </w:r>
      <w:bookmarkEnd w:id="1156"/>
      <w:bookmarkEnd w:id="1157"/>
      <w:bookmarkEnd w:id="1158"/>
      <w:bookmarkEnd w:id="1159"/>
      <w:bookmarkEnd w:id="1160"/>
    </w:p>
    <w:p w14:paraId="1E1B9F81" w14:textId="77777777" w:rsidR="008C290B" w:rsidRDefault="008C290B" w:rsidP="008C290B">
      <w:r>
        <w:t>The following procedure is used by the MCVideo client or MCVideo server to determine if an XML MIME body is integrity protected.</w:t>
      </w:r>
    </w:p>
    <w:p w14:paraId="24C2E75D" w14:textId="77777777" w:rsidR="008C290B" w:rsidRDefault="008C290B" w:rsidP="008C290B">
      <w:pPr>
        <w:pStyle w:val="B1"/>
        <w:rPr>
          <w:noProof/>
        </w:rPr>
      </w:pPr>
      <w:r>
        <w:rPr>
          <w:noProof/>
        </w:rPr>
        <w:t>1)</w:t>
      </w:r>
      <w:r>
        <w:rPr>
          <w:noProof/>
        </w:rPr>
        <w:tab/>
        <w:t>if the &lt;Signature&gt; XML element is not present in the XML MIME body, then the content is not integrity protected; and</w:t>
      </w:r>
    </w:p>
    <w:p w14:paraId="6432A9E8" w14:textId="77777777" w:rsidR="008C290B" w:rsidRPr="00F76367" w:rsidRDefault="008C290B" w:rsidP="008C290B">
      <w:pPr>
        <w:pStyle w:val="B1"/>
      </w:pPr>
      <w:r>
        <w:t>2)</w:t>
      </w:r>
      <w:r>
        <w:tab/>
      </w:r>
      <w:r>
        <w:rPr>
          <w:noProof/>
        </w:rPr>
        <w:t>if the &lt;Signature&gt; XML element is present</w:t>
      </w:r>
      <w:r>
        <w:t xml:space="preserve"> in the XML MIME body, then the content is integrity protected.</w:t>
      </w:r>
    </w:p>
    <w:p w14:paraId="06AD224B" w14:textId="052E31FA" w:rsidR="008C290B" w:rsidRDefault="008C290B" w:rsidP="00F1630B">
      <w:pPr>
        <w:pStyle w:val="Heading5"/>
      </w:pPr>
      <w:bookmarkStart w:id="1161" w:name="_Toc20152458"/>
      <w:bookmarkStart w:id="1162" w:name="_Toc27495123"/>
      <w:bookmarkStart w:id="1163" w:name="_Toc36108591"/>
      <w:bookmarkStart w:id="1164" w:name="_Toc45194379"/>
      <w:bookmarkStart w:id="1165" w:name="_Toc123629403"/>
      <w:r>
        <w:t>6.6.3.4.2</w:t>
      </w:r>
      <w:r>
        <w:tab/>
        <w:t>Verification of integrity protected content</w:t>
      </w:r>
      <w:bookmarkEnd w:id="1161"/>
      <w:bookmarkEnd w:id="1162"/>
      <w:bookmarkEnd w:id="1163"/>
      <w:bookmarkEnd w:id="1164"/>
      <w:bookmarkEnd w:id="1165"/>
    </w:p>
    <w:p w14:paraId="3B095822" w14:textId="77777777" w:rsidR="008C290B" w:rsidRDefault="008C290B" w:rsidP="008C290B">
      <w:r>
        <w:t>The following procedure is used by the MCVideo client or MCVideo server to verify the integrity of an XML MIME body:</w:t>
      </w:r>
    </w:p>
    <w:p w14:paraId="7086F5BA" w14:textId="77777777" w:rsidR="008C290B" w:rsidRDefault="008C290B" w:rsidP="008C290B">
      <w:pPr>
        <w:pStyle w:val="B1"/>
      </w:pPr>
      <w:r>
        <w:rPr>
          <w:noProof/>
        </w:rPr>
        <w:t>1)</w:t>
      </w:r>
      <w:r>
        <w:rPr>
          <w:noProof/>
        </w:rPr>
        <w:tab/>
        <w:t xml:space="preserve">if the </w:t>
      </w:r>
      <w:r>
        <w:t xml:space="preserve">required sub-elements of the &lt;Signature&gt; as described in 3GPP TS 33.180 [8]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48DD78F" w14:textId="77777777" w:rsidR="008C290B" w:rsidRPr="006209B3" w:rsidRDefault="008C290B" w:rsidP="008C290B">
      <w:pPr>
        <w:pStyle w:val="B1"/>
      </w:pPr>
      <w:bookmarkStart w:id="1166" w:name="_PERM_MCCTEMPBM_CRPT85200005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29" w:history="1">
        <w:r w:rsidRPr="006B1AEE">
          <w:rPr>
            <w:rStyle w:val="Hyperlink"/>
            <w:rFonts w:eastAsia="Malgun Gothic"/>
          </w:rPr>
          <w:t>http://www.w3.org/TR/xmldsig-core</w:t>
        </w:r>
      </w:hyperlink>
      <w:r>
        <w:t xml:space="preserve"> [50] </w:t>
      </w:r>
      <w:r w:rsidR="00C836A2">
        <w:t>clause</w:t>
      </w:r>
      <w:r>
        <w:t> 3.2.1;</w:t>
      </w:r>
    </w:p>
    <w:bookmarkEnd w:id="1166"/>
    <w:p w14:paraId="50934D82" w14:textId="77777777" w:rsidR="008C290B" w:rsidRPr="006209B3" w:rsidRDefault="008C290B" w:rsidP="008C290B">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w:t>
      </w:r>
    </w:p>
    <w:p w14:paraId="3E1155C9" w14:textId="77777777" w:rsidR="008C290B" w:rsidRPr="006209B3" w:rsidRDefault="008C290B" w:rsidP="008C290B">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 xml:space="preserve">W3C: "XML Signature Syntax and Processing (Second Edition)", http://www.w3.org/TR/xmldsig-core </w:t>
      </w:r>
      <w:r>
        <w:rPr>
          <w:noProof/>
        </w:rPr>
        <w:t>[50]</w:t>
      </w:r>
      <w:r w:rsidRPr="00100155">
        <w:rPr>
          <w:noProof/>
        </w:rPr>
        <w:t xml:space="preserve"> </w:t>
      </w:r>
      <w:r w:rsidR="00C836A2">
        <w:rPr>
          <w:noProof/>
        </w:rPr>
        <w:t>clause</w:t>
      </w:r>
      <w:r>
        <w:rPr>
          <w:noProof/>
        </w:rPr>
        <w:t> 3.2.2;</w:t>
      </w:r>
    </w:p>
    <w:p w14:paraId="3A14C687" w14:textId="77777777" w:rsidR="008C290B" w:rsidRPr="006209B3" w:rsidRDefault="008C290B" w:rsidP="008C290B">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 and</w:t>
      </w:r>
    </w:p>
    <w:p w14:paraId="4A10FFF6" w14:textId="77777777" w:rsidR="008C290B" w:rsidRDefault="008C290B" w:rsidP="008C290B">
      <w:pPr>
        <w:pStyle w:val="B1"/>
      </w:pPr>
      <w:r>
        <w:t>6)</w:t>
      </w:r>
      <w:r>
        <w:tab/>
        <w:t>return success of the integrity protection of the XML document passes the integrity protection procedure.</w:t>
      </w:r>
    </w:p>
    <w:p w14:paraId="09384ED2" w14:textId="738C4707" w:rsidR="00A41BFA" w:rsidRDefault="00A41BFA" w:rsidP="00F1630B">
      <w:pPr>
        <w:pStyle w:val="Heading2"/>
        <w:rPr>
          <w:lang w:val="sv-SE"/>
        </w:rPr>
      </w:pPr>
      <w:bookmarkStart w:id="1167" w:name="_Toc20152459"/>
      <w:bookmarkStart w:id="1168" w:name="_Toc27495124"/>
      <w:bookmarkStart w:id="1169" w:name="_Toc36108592"/>
      <w:bookmarkStart w:id="1170" w:name="_Toc45194380"/>
      <w:bookmarkStart w:id="1171" w:name="_Toc123629404"/>
      <w:r>
        <w:rPr>
          <w:lang w:val="sv-SE"/>
        </w:rPr>
        <w:t>6.</w:t>
      </w:r>
      <w:r w:rsidR="003E4390">
        <w:rPr>
          <w:lang w:val="sv-SE"/>
        </w:rPr>
        <w:t>7</w:t>
      </w:r>
      <w:r>
        <w:rPr>
          <w:lang w:val="sv-SE"/>
        </w:rPr>
        <w:tab/>
        <w:t>Priority sharing</w:t>
      </w:r>
      <w:bookmarkEnd w:id="1167"/>
      <w:bookmarkEnd w:id="1168"/>
      <w:bookmarkEnd w:id="1169"/>
      <w:bookmarkEnd w:id="1170"/>
      <w:bookmarkEnd w:id="1171"/>
    </w:p>
    <w:p w14:paraId="50348895" w14:textId="77777777" w:rsidR="00012903" w:rsidRPr="00536648" w:rsidRDefault="00A41BFA" w:rsidP="00012903">
      <w:r>
        <w:t>The participating MCVideo function shall enable or disable priority sharing as specified in 3GPP TS 24.229 [11].</w:t>
      </w:r>
    </w:p>
    <w:p w14:paraId="0A68A21C" w14:textId="04EEE86A" w:rsidR="009F1106" w:rsidRDefault="009F1106" w:rsidP="00F1630B">
      <w:pPr>
        <w:pStyle w:val="Heading2"/>
        <w:rPr>
          <w:lang w:val="sv-SE"/>
        </w:rPr>
      </w:pPr>
      <w:bookmarkStart w:id="1172" w:name="_Toc20152460"/>
      <w:bookmarkStart w:id="1173" w:name="_Toc27495125"/>
      <w:bookmarkStart w:id="1174" w:name="_Toc36108593"/>
      <w:bookmarkStart w:id="1175" w:name="_Toc45194381"/>
      <w:bookmarkStart w:id="1176" w:name="_Toc123629405"/>
      <w:r>
        <w:rPr>
          <w:lang w:val="sv-SE"/>
        </w:rPr>
        <w:t>6.8</w:t>
      </w:r>
      <w:r>
        <w:rPr>
          <w:lang w:val="sv-SE"/>
        </w:rPr>
        <w:tab/>
        <w:t>Support for multiple devices</w:t>
      </w:r>
      <w:bookmarkEnd w:id="1172"/>
      <w:bookmarkEnd w:id="1173"/>
      <w:bookmarkEnd w:id="1174"/>
      <w:bookmarkEnd w:id="1175"/>
      <w:bookmarkEnd w:id="1176"/>
    </w:p>
    <w:p w14:paraId="6B1FC7D0" w14:textId="77777777" w:rsidR="009F1106" w:rsidRDefault="009F1106" w:rsidP="009F1106">
      <w:pPr>
        <w:rPr>
          <w:noProof/>
        </w:rPr>
      </w:pPr>
      <w:r>
        <w:rPr>
          <w:noProof/>
        </w:rPr>
        <w:t xml:space="preserve">An MCVideo user may be authorized to use the MCVideo service from multiple MCVideo clients as per the procedure in </w:t>
      </w:r>
      <w:r w:rsidR="00C836A2">
        <w:rPr>
          <w:noProof/>
        </w:rPr>
        <w:t>clause</w:t>
      </w:r>
      <w:r>
        <w:rPr>
          <w:noProof/>
        </w:rPr>
        <w:t> 7.</w:t>
      </w:r>
    </w:p>
    <w:p w14:paraId="3D4166E1" w14:textId="77777777" w:rsidR="009F1106" w:rsidRDefault="009F1106" w:rsidP="009F1106">
      <w:pPr>
        <w:rPr>
          <w:noProof/>
        </w:rPr>
      </w:pPr>
      <w:r>
        <w:rPr>
          <w:noProof/>
        </w:rPr>
        <w:lastRenderedPageBreak/>
        <w:t xml:space="preserve">If an MCVideo server receives a service authorization request for an MCVideo user who is previously MCVideo service authorized on another MCVideo client, then the MCVideo server shall process this service authorization request as described in </w:t>
      </w:r>
      <w:r w:rsidR="00C836A2">
        <w:rPr>
          <w:noProof/>
        </w:rPr>
        <w:t>clause</w:t>
      </w:r>
      <w:r>
        <w:rPr>
          <w:noProof/>
        </w:rPr>
        <w:t> 7. In the MCVideo service authorization response to the MCVideo user, the MCVideo server shall also indicate that the MCVideo user is already MCVideo service authorized from another MCVideo client.</w:t>
      </w:r>
    </w:p>
    <w:p w14:paraId="1114AA5F" w14:textId="622FE127" w:rsidR="00424B3E" w:rsidRDefault="0020244D" w:rsidP="0020244D">
      <w:pPr>
        <w:pStyle w:val="Heading2"/>
        <w:rPr>
          <w:lang w:val="en-US"/>
        </w:rPr>
      </w:pPr>
      <w:bookmarkStart w:id="1177" w:name="_Toc123629406"/>
      <w:r w:rsidRPr="00C138AC">
        <w:rPr>
          <w:lang w:val="en-US"/>
        </w:rPr>
        <w:t>6.</w:t>
      </w:r>
      <w:r>
        <w:rPr>
          <w:lang w:val="en-US"/>
        </w:rPr>
        <w:t>9</w:t>
      </w:r>
      <w:r w:rsidRPr="00C138AC">
        <w:rPr>
          <w:lang w:val="en-US"/>
        </w:rPr>
        <w:tab/>
      </w:r>
      <w:r>
        <w:rPr>
          <w:lang w:val="en-US"/>
        </w:rPr>
        <w:t>Procedures at the MCVideo gateway</w:t>
      </w:r>
      <w:bookmarkEnd w:id="1177"/>
    </w:p>
    <w:p w14:paraId="60D8AFD0" w14:textId="08F321B3" w:rsidR="0020244D" w:rsidRDefault="0020244D" w:rsidP="0020244D">
      <w:pPr>
        <w:pStyle w:val="Heading3"/>
        <w:rPr>
          <w:lang w:val="en-US"/>
        </w:rPr>
      </w:pPr>
      <w:bookmarkStart w:id="1178" w:name="_Toc123629407"/>
      <w:r>
        <w:rPr>
          <w:lang w:val="en-US"/>
        </w:rPr>
        <w:t>6.9.1</w:t>
      </w:r>
      <w:r>
        <w:rPr>
          <w:lang w:val="en-US"/>
        </w:rPr>
        <w:tab/>
        <w:t>General</w:t>
      </w:r>
      <w:bookmarkEnd w:id="1178"/>
    </w:p>
    <w:p w14:paraId="73DDAC54" w14:textId="77777777" w:rsidR="0020244D" w:rsidRDefault="0020244D" w:rsidP="0020244D">
      <w:pPr>
        <w:rPr>
          <w:lang w:val="en-US"/>
        </w:rPr>
      </w:pPr>
      <w:r>
        <w:rPr>
          <w:lang w:val="en-US"/>
        </w:rPr>
        <w:t>As described in clause 5.5, the MCVideo gateway servers are inserted in the path between MCVideo functions that reside in MCVideo systems from different trust domains.</w:t>
      </w:r>
    </w:p>
    <w:p w14:paraId="1A2916B1" w14:textId="77777777" w:rsidR="0020244D" w:rsidRDefault="0020244D" w:rsidP="0020244D">
      <w:pPr>
        <w:rPr>
          <w:lang w:val="en-US"/>
        </w:rPr>
      </w:pPr>
      <w:r>
        <w:rPr>
          <w:lang w:val="en-US"/>
        </w:rPr>
        <w:t>This clause specifies the behavior of an MCVideo gateway server that acts as an exit point from an MCVideo system or as an entry point in an MCVideo system.</w:t>
      </w:r>
    </w:p>
    <w:p w14:paraId="355847AA" w14:textId="77777777" w:rsidR="0020244D" w:rsidRDefault="0020244D" w:rsidP="0020244D">
      <w:pPr>
        <w:rPr>
          <w:lang w:val="en-US"/>
        </w:rPr>
      </w:pPr>
      <w:r>
        <w:rPr>
          <w:lang w:val="en-US"/>
        </w:rPr>
        <w:t>Local policies enforcement covers a wide variety of actions that are left to implementation. An example of local policies enforcement is given in clause</w:t>
      </w:r>
      <w:r>
        <w:t> </w:t>
      </w:r>
      <w:r>
        <w:rPr>
          <w:lang w:val="en-US"/>
        </w:rPr>
        <w:t>6.9.4.</w:t>
      </w:r>
    </w:p>
    <w:p w14:paraId="16C2038D" w14:textId="3728963B" w:rsidR="0020244D" w:rsidRDefault="0020244D" w:rsidP="00D6360E">
      <w:pPr>
        <w:pStyle w:val="Heading3"/>
        <w:rPr>
          <w:lang w:val="en-US"/>
        </w:rPr>
      </w:pPr>
      <w:bookmarkStart w:id="1179" w:name="_Toc123629408"/>
      <w:r>
        <w:rPr>
          <w:lang w:val="en-US"/>
        </w:rPr>
        <w:t>6.9.2</w:t>
      </w:r>
      <w:r>
        <w:rPr>
          <w:lang w:val="en-US"/>
        </w:rPr>
        <w:tab/>
        <w:t>MCVideo gateway server acting as an exit point from an MCVideo system</w:t>
      </w:r>
      <w:bookmarkEnd w:id="1179"/>
    </w:p>
    <w:p w14:paraId="2C0EF3F1" w14:textId="77777777" w:rsidR="0020244D" w:rsidRDefault="0020244D" w:rsidP="0020244D">
      <w:pPr>
        <w:rPr>
          <w:lang w:val="en-US"/>
        </w:rPr>
      </w:pPr>
      <w:r>
        <w:rPr>
          <w:lang w:val="en-US"/>
        </w:rPr>
        <w:t>When acting as an exit point from a local MCVideo system to an interconnected MCVideo system, the MCVideo gateway server receives SIP requests and SIP responses intended for the controlling, non-controlling or participating function in the interconnected MCVideo system.</w:t>
      </w:r>
    </w:p>
    <w:p w14:paraId="54B13579" w14:textId="77777777" w:rsidR="0020244D" w:rsidRDefault="0020244D" w:rsidP="0020244D">
      <w:r>
        <w:rPr>
          <w:lang w:val="en-US"/>
        </w:rPr>
        <w:t xml:space="preserve">When receiving an outgoing SIP message, </w:t>
      </w:r>
      <w:r>
        <w:t>t</w:t>
      </w:r>
      <w:r w:rsidRPr="00AF0060">
        <w:t xml:space="preserve">he </w:t>
      </w:r>
      <w:r>
        <w:t>MCVideo</w:t>
      </w:r>
      <w:r w:rsidRPr="00AF0060">
        <w:t xml:space="preserve"> gateway server acting as an </w:t>
      </w:r>
      <w:r>
        <w:t>exit</w:t>
      </w:r>
      <w:r w:rsidRPr="00AF0060">
        <w:t xml:space="preserve"> point</w:t>
      </w:r>
      <w:r>
        <w:t>:</w:t>
      </w:r>
    </w:p>
    <w:p w14:paraId="2D5D4364" w14:textId="77777777" w:rsidR="0020244D" w:rsidRDefault="0020244D" w:rsidP="0020244D">
      <w:pPr>
        <w:pStyle w:val="B1"/>
      </w:pPr>
      <w:r w:rsidRPr="0073469F">
        <w:rPr>
          <w:lang w:eastAsia="ko-KR"/>
        </w:rPr>
        <w:t>1)</w:t>
      </w:r>
      <w:r w:rsidRPr="0073469F">
        <w:rPr>
          <w:lang w:eastAsia="ko-KR"/>
        </w:rPr>
        <w:tab/>
      </w:r>
      <w:r w:rsidRPr="00AF0060">
        <w:t>shall identify the</w:t>
      </w:r>
      <w:r>
        <w:t xml:space="preserve"> MCVideo</w:t>
      </w:r>
      <w:r w:rsidRPr="00AF0060">
        <w:t xml:space="preserve"> system identity of </w:t>
      </w:r>
      <w:r>
        <w:t>the interconnected</w:t>
      </w:r>
      <w:r w:rsidRPr="00AF0060">
        <w:t xml:space="preserve"> </w:t>
      </w:r>
      <w:r>
        <w:t xml:space="preserve">MCVideo </w:t>
      </w:r>
      <w:r w:rsidRPr="00AF0060">
        <w:t xml:space="preserve">system from the </w:t>
      </w:r>
      <w:r w:rsidRPr="003B02D2">
        <w:t>information</w:t>
      </w:r>
      <w:r>
        <w:t xml:space="preserve"> elements in the outgoing SIP message</w:t>
      </w:r>
      <w:r>
        <w:rPr>
          <w:noProof/>
        </w:rPr>
        <w:t>, e.g. Request-URI</w:t>
      </w:r>
      <w:r>
        <w:t>;</w:t>
      </w:r>
    </w:p>
    <w:p w14:paraId="6DEF2466"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A50683">
        <w:t xml:space="preserve">(e.g. not having a mutual aid relationship), the </w:t>
      </w:r>
      <w:r>
        <w:t>MCVideo</w:t>
      </w:r>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MCVideo gateway server shall not continue with the rest of the steps</w:t>
      </w:r>
      <w:r w:rsidRPr="0073469F">
        <w:t>;</w:t>
      </w:r>
    </w:p>
    <w:p w14:paraId="0A544B6D" w14:textId="77777777" w:rsidR="0020244D" w:rsidRPr="006C681E" w:rsidRDefault="0020244D" w:rsidP="0020244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MCVideo </w:t>
      </w:r>
      <w:r w:rsidRPr="007A0A2F">
        <w:rPr>
          <w:lang w:val="en-US"/>
        </w:rPr>
        <w:t>system topology with its own addressing information</w:t>
      </w:r>
      <w:r>
        <w:rPr>
          <w:lang w:val="en-US"/>
        </w:rPr>
        <w:t>. This includes</w:t>
      </w:r>
      <w:r w:rsidRPr="0073469F">
        <w:rPr>
          <w:lang w:eastAsia="ko-KR"/>
        </w:rPr>
        <w:t>;</w:t>
      </w:r>
    </w:p>
    <w:p w14:paraId="5EDE5D80" w14:textId="77777777" w:rsidR="0020244D" w:rsidRPr="0073469F" w:rsidRDefault="0020244D" w:rsidP="0020244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r>
        <w:rPr>
          <w:lang w:val="en-US"/>
        </w:rPr>
        <w:t>MCVideo</w:t>
      </w:r>
      <w:r w:rsidRPr="007A0A2F">
        <w:rPr>
          <w:lang w:val="en-US"/>
        </w:rPr>
        <w:t xml:space="preserve"> gateway server</w:t>
      </w:r>
      <w:r>
        <w:rPr>
          <w:lang w:val="en-US"/>
        </w:rPr>
        <w:t>'s own URI</w:t>
      </w:r>
      <w:r w:rsidRPr="0073469F">
        <w:rPr>
          <w:lang w:eastAsia="ko-KR"/>
        </w:rPr>
        <w:t>;</w:t>
      </w:r>
      <w:r>
        <w:rPr>
          <w:lang w:eastAsia="ko-KR"/>
        </w:rPr>
        <w:t xml:space="preserve"> and</w:t>
      </w:r>
    </w:p>
    <w:p w14:paraId="13B5ED97" w14:textId="77777777" w:rsidR="0020244D" w:rsidRPr="0073469F" w:rsidRDefault="0020244D" w:rsidP="0020244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w:t>
      </w:r>
      <w:r>
        <w:rPr>
          <w:lang w:val="en-US"/>
        </w:rPr>
        <w:t>the interconnected</w:t>
      </w:r>
      <w:r w:rsidRPr="007A0A2F">
        <w:rPr>
          <w:lang w:val="en-US"/>
        </w:rPr>
        <w:t xml:space="preserve"> </w:t>
      </w:r>
      <w:r>
        <w:rPr>
          <w:lang w:val="en-US"/>
        </w:rPr>
        <w:t xml:space="preserve">MCVideo </w:t>
      </w:r>
      <w:r w:rsidRPr="007A0A2F">
        <w:rPr>
          <w:lang w:val="en-US"/>
        </w:rPr>
        <w:t xml:space="preserve">system, or </w:t>
      </w:r>
      <w:r>
        <w:rPr>
          <w:lang w:val="en-US"/>
        </w:rPr>
        <w:t xml:space="preserve">to the </w:t>
      </w:r>
      <w:r w:rsidRPr="007A0A2F">
        <w:rPr>
          <w:lang w:val="en-US"/>
        </w:rPr>
        <w:t xml:space="preserve">URI of the </w:t>
      </w:r>
      <w:r>
        <w:rPr>
          <w:lang w:val="en-US"/>
        </w:rPr>
        <w:t>MCVideo</w:t>
      </w:r>
      <w:r w:rsidRPr="007A0A2F">
        <w:rPr>
          <w:lang w:val="en-US"/>
        </w:rPr>
        <w:t xml:space="preserve"> gateway server that acts as an entry point in </w:t>
      </w:r>
      <w:r>
        <w:rPr>
          <w:lang w:val="en-US"/>
        </w:rPr>
        <w:t>the interconnected</w:t>
      </w:r>
      <w:r w:rsidRPr="007A0A2F">
        <w:rPr>
          <w:lang w:val="en-US"/>
        </w:rPr>
        <w:t xml:space="preserve"> </w:t>
      </w:r>
      <w:r>
        <w:rPr>
          <w:lang w:val="en-US"/>
        </w:rPr>
        <w:t xml:space="preserve">MCVideo </w:t>
      </w:r>
      <w:r w:rsidRPr="007A0A2F">
        <w:rPr>
          <w:lang w:val="en-US"/>
        </w:rPr>
        <w:t>system</w:t>
      </w:r>
      <w:r w:rsidRPr="0073469F">
        <w:rPr>
          <w:lang w:eastAsia="ko-KR"/>
        </w:rPr>
        <w:t>;</w:t>
      </w:r>
      <w:r>
        <w:rPr>
          <w:lang w:eastAsia="ko-KR"/>
        </w:rPr>
        <w:t xml:space="preserve"> and</w:t>
      </w:r>
    </w:p>
    <w:p w14:paraId="45687785"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interconnected MCVideo system or the URI of the MCVideo gateway server in the interconnected MCVideo system is out of the scope of the present document.</w:t>
      </w:r>
    </w:p>
    <w:p w14:paraId="53BE15F6" w14:textId="6EB4F0F0" w:rsidR="0020244D" w:rsidRPr="00AF0060" w:rsidRDefault="0020244D" w:rsidP="0020244D">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94E81">
        <w:rPr>
          <w:lang w:eastAsia="ko-KR"/>
        </w:rPr>
        <w:t>11</w:t>
      </w:r>
      <w:r w:rsidRPr="003B02D2">
        <w:rPr>
          <w:lang w:eastAsia="ko-KR"/>
        </w:rPr>
        <w:t>]</w:t>
      </w:r>
      <w:r>
        <w:rPr>
          <w:lang w:eastAsia="ko-KR"/>
        </w:rPr>
        <w:t>.</w:t>
      </w:r>
    </w:p>
    <w:p w14:paraId="3E5D66BE" w14:textId="6F9F178B" w:rsidR="0020244D" w:rsidRDefault="0020244D" w:rsidP="0020244D">
      <w:pPr>
        <w:pStyle w:val="Heading3"/>
        <w:rPr>
          <w:lang w:val="en-US"/>
        </w:rPr>
      </w:pPr>
      <w:bookmarkStart w:id="1180" w:name="_Toc123629409"/>
      <w:r>
        <w:rPr>
          <w:lang w:val="en-US"/>
        </w:rPr>
        <w:t>6.9.3</w:t>
      </w:r>
      <w:r>
        <w:rPr>
          <w:lang w:val="en-US"/>
        </w:rPr>
        <w:tab/>
        <w:t>MCVideo gateway server acting as an entry point in an MCVideo system</w:t>
      </w:r>
      <w:bookmarkEnd w:id="1180"/>
    </w:p>
    <w:p w14:paraId="203B61D7" w14:textId="77777777" w:rsidR="0020244D" w:rsidRDefault="0020244D" w:rsidP="0020244D">
      <w:pPr>
        <w:rPr>
          <w:lang w:val="en-US"/>
        </w:rPr>
      </w:pPr>
      <w:r>
        <w:rPr>
          <w:lang w:val="en-US"/>
        </w:rPr>
        <w:t>When acting as an entry point in an MCVideo system from an interconnected MCVideo system, the MCVideo gateway receives SIP requests and SIP responses intended for the controlling, non-controlling or participating function in the local MCVideo system.</w:t>
      </w:r>
    </w:p>
    <w:p w14:paraId="21252E47" w14:textId="77777777" w:rsidR="0020244D" w:rsidRDefault="0020244D" w:rsidP="0020244D">
      <w:pPr>
        <w:rPr>
          <w:lang w:val="en-US"/>
        </w:rPr>
      </w:pPr>
      <w:r>
        <w:rPr>
          <w:lang w:val="en-US"/>
        </w:rPr>
        <w:t xml:space="preserve">When receiving an incoming SIP message, </w:t>
      </w:r>
      <w:r>
        <w:t>t</w:t>
      </w:r>
      <w:r w:rsidRPr="00AF0060">
        <w:t xml:space="preserve">he </w:t>
      </w:r>
      <w:r>
        <w:t>MCVideo</w:t>
      </w:r>
      <w:r w:rsidRPr="00AF0060">
        <w:t xml:space="preserve"> gateway server acting as an entry point</w:t>
      </w:r>
      <w:r>
        <w:t>:</w:t>
      </w:r>
    </w:p>
    <w:p w14:paraId="2A6D23F9" w14:textId="77777777" w:rsidR="0020244D" w:rsidRDefault="0020244D" w:rsidP="0020244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MCVideo</w:t>
      </w:r>
      <w:r w:rsidRPr="00AF0060">
        <w:rPr>
          <w:lang w:eastAsia="ko-KR"/>
        </w:rPr>
        <w:t xml:space="preserve"> system identity of the </w:t>
      </w:r>
      <w:r>
        <w:rPr>
          <w:lang w:eastAsia="ko-KR"/>
        </w:rPr>
        <w:t xml:space="preserve">interconnected MCVideo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3809DA8E" w14:textId="77777777" w:rsidR="0020244D" w:rsidRPr="0073469F" w:rsidRDefault="0020244D" w:rsidP="0020244D">
      <w:pPr>
        <w:pStyle w:val="B1"/>
      </w:pPr>
      <w:r>
        <w:lastRenderedPageBreak/>
        <w:t>2)</w:t>
      </w:r>
      <w:r>
        <w:tab/>
        <w:t xml:space="preserve">may enforce local policy and. </w:t>
      </w:r>
      <w:r w:rsidRPr="003B02D2">
        <w:t xml:space="preserve">if local policy enforcement results in rejecting a SIP request </w:t>
      </w:r>
      <w:r w:rsidRPr="007928E3">
        <w:t xml:space="preserve">(e.g. not having a mutual aid relationship), the </w:t>
      </w:r>
      <w:r>
        <w:t>MCVideo</w:t>
      </w:r>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 interconnected</w:t>
      </w:r>
      <w:r w:rsidRPr="007928E3">
        <w:t xml:space="preserve"> system", and</w:t>
      </w:r>
      <w:r>
        <w:t xml:space="preserve"> the MCVideo gateway server shall not continue with the rest of the steps</w:t>
      </w:r>
      <w:r w:rsidRPr="0073469F">
        <w:t>;</w:t>
      </w:r>
    </w:p>
    <w:p w14:paraId="6D123DEB" w14:textId="77777777" w:rsidR="0020244D" w:rsidRPr="006C681E" w:rsidRDefault="0020244D" w:rsidP="0020244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MCVideo </w:t>
      </w:r>
      <w:r w:rsidRPr="00AF0060">
        <w:rPr>
          <w:lang w:val="en-US"/>
        </w:rPr>
        <w:t>function</w:t>
      </w:r>
      <w:r>
        <w:rPr>
          <w:lang w:val="en-US"/>
        </w:rPr>
        <w:t xml:space="preserve"> in the local MCVideo system</w:t>
      </w:r>
      <w:r>
        <w:rPr>
          <w:lang w:eastAsia="ko-KR"/>
        </w:rPr>
        <w:t>:</w:t>
      </w:r>
    </w:p>
    <w:p w14:paraId="6FDE5362" w14:textId="77777777" w:rsidR="0020244D" w:rsidRDefault="0020244D" w:rsidP="0020244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MCVideo function in the local MCVideo system; and</w:t>
      </w:r>
    </w:p>
    <w:p w14:paraId="3F31CFE9"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local MCVideo system is out of the scope of the present document.</w:t>
      </w:r>
    </w:p>
    <w:p w14:paraId="7501FA7A" w14:textId="2E8C1DF3" w:rsidR="0020244D" w:rsidRPr="00AF0060" w:rsidRDefault="0020244D" w:rsidP="0020244D">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94E81">
        <w:rPr>
          <w:lang w:eastAsia="ko-KR"/>
        </w:rPr>
        <w:t>11</w:t>
      </w:r>
      <w:r w:rsidRPr="003B02D2">
        <w:rPr>
          <w:lang w:eastAsia="ko-KR"/>
        </w:rPr>
        <w:t>]</w:t>
      </w:r>
      <w:r>
        <w:rPr>
          <w:lang w:eastAsia="ko-KR"/>
        </w:rPr>
        <w:t>.</w:t>
      </w:r>
    </w:p>
    <w:p w14:paraId="67F31C8B" w14:textId="3AB62551" w:rsidR="0020244D" w:rsidRDefault="0020244D" w:rsidP="0020244D">
      <w:pPr>
        <w:pStyle w:val="Heading3"/>
        <w:rPr>
          <w:lang w:val="en-US"/>
        </w:rPr>
      </w:pPr>
      <w:bookmarkStart w:id="1181" w:name="_Toc123629410"/>
      <w:r>
        <w:rPr>
          <w:lang w:val="en-US"/>
        </w:rPr>
        <w:t>6.9.4</w:t>
      </w:r>
      <w:r>
        <w:rPr>
          <w:lang w:val="en-US"/>
        </w:rPr>
        <w:tab/>
        <w:t>Local policies enforcement</w:t>
      </w:r>
      <w:bookmarkEnd w:id="1181"/>
    </w:p>
    <w:p w14:paraId="749AF502" w14:textId="77777777" w:rsidR="00424B3E" w:rsidRDefault="0020244D" w:rsidP="0020244D">
      <w:pPr>
        <w:rPr>
          <w:lang w:val="en-US"/>
        </w:rPr>
      </w:pPr>
      <w:r>
        <w:rPr>
          <w:lang w:val="en-US"/>
        </w:rPr>
        <w:t>Below is one example of local policy enforcement that can be handled by an MCVideo gateway server.</w:t>
      </w:r>
    </w:p>
    <w:p w14:paraId="77B638DF" w14:textId="77777777" w:rsidR="0020244D" w:rsidRDefault="0020244D" w:rsidP="009F1106">
      <w:pPr>
        <w:rPr>
          <w:noProof/>
        </w:rPr>
      </w:pPr>
      <w:r>
        <w:rPr>
          <w:lang w:val="en-US"/>
        </w:rPr>
        <w:t>If an MCVideo gateway server acting as an exit point receives a SIP request or a SIP response that contains sensitive information that cannot be exposed to the targeted interconnected system based on local policies but does not prevent the service from being delivered (e.g. a functional alias), the MCVideo gateway server can remove that information from the outgoing SIP message before forwarding it.</w:t>
      </w:r>
    </w:p>
    <w:p w14:paraId="24B0B9A0" w14:textId="073B636D" w:rsidR="00F868DC" w:rsidRPr="0079589D" w:rsidRDefault="00F868DC" w:rsidP="00F1630B">
      <w:pPr>
        <w:pStyle w:val="Heading1"/>
      </w:pPr>
      <w:bookmarkStart w:id="1182" w:name="_Toc20152461"/>
      <w:bookmarkStart w:id="1183" w:name="_Toc27495126"/>
      <w:bookmarkStart w:id="1184" w:name="_Toc36108594"/>
      <w:bookmarkStart w:id="1185" w:name="_Toc45194382"/>
      <w:bookmarkStart w:id="1186" w:name="_Toc123629411"/>
      <w:r w:rsidRPr="0079589D">
        <w:t>7</w:t>
      </w:r>
      <w:r w:rsidRPr="0079589D">
        <w:tab/>
        <w:t>Registration and service authorisation</w:t>
      </w:r>
      <w:bookmarkEnd w:id="1182"/>
      <w:bookmarkEnd w:id="1183"/>
      <w:bookmarkEnd w:id="1184"/>
      <w:bookmarkEnd w:id="1185"/>
      <w:bookmarkEnd w:id="1186"/>
    </w:p>
    <w:p w14:paraId="2ACDF748" w14:textId="390E75C7" w:rsidR="00F868DC" w:rsidRDefault="00F868DC" w:rsidP="00F1630B">
      <w:pPr>
        <w:pStyle w:val="Heading2"/>
      </w:pPr>
      <w:bookmarkStart w:id="1187" w:name="_Toc20152462"/>
      <w:bookmarkStart w:id="1188" w:name="_Toc27495127"/>
      <w:bookmarkStart w:id="1189" w:name="_Toc36108595"/>
      <w:bookmarkStart w:id="1190" w:name="_Toc45194383"/>
      <w:bookmarkStart w:id="1191" w:name="_Toc123629412"/>
      <w:r w:rsidRPr="0079589D">
        <w:t>7.1</w:t>
      </w:r>
      <w:r w:rsidRPr="0079589D">
        <w:tab/>
        <w:t>General</w:t>
      </w:r>
      <w:bookmarkEnd w:id="1187"/>
      <w:bookmarkEnd w:id="1188"/>
      <w:bookmarkEnd w:id="1189"/>
      <w:bookmarkEnd w:id="1190"/>
      <w:bookmarkEnd w:id="1191"/>
    </w:p>
    <w:p w14:paraId="3A945BED" w14:textId="77777777" w:rsidR="008C290B" w:rsidRDefault="008C290B" w:rsidP="008C290B">
      <w:r w:rsidRPr="0073469F">
        <w:t>This clause describes the procedures for</w:t>
      </w:r>
      <w:r>
        <w:t xml:space="preserve"> SIP registration and MCVideo service authorization for the MCVideo client and the MCVideo service. The MCVideo UE can use SIP REGISTER or SIP PUBLISH for MCVideo </w:t>
      </w:r>
      <w:r w:rsidR="00BF342D">
        <w:t xml:space="preserve">service </w:t>
      </w:r>
      <w:r>
        <w:t xml:space="preserve">settings to perform service authorization for MCVideo. The decision which method to use is based on implementation and on availability of an </w:t>
      </w:r>
      <w:r w:rsidRPr="008A62F5">
        <w:t>access-token</w:t>
      </w:r>
      <w:r>
        <w:t xml:space="preserve"> received as outcome of the </w:t>
      </w:r>
      <w:r w:rsidRPr="008A62F5">
        <w:t xml:space="preserve">user authentication procedure as described in </w:t>
      </w:r>
      <w:r w:rsidRPr="00154D85">
        <w:t>3GPP TS 24.482 </w:t>
      </w:r>
      <w:r w:rsidR="00C641A3">
        <w:t>[52]</w:t>
      </w:r>
      <w:r w:rsidRPr="00154D85">
        <w:t>.</w:t>
      </w:r>
    </w:p>
    <w:p w14:paraId="6897539C" w14:textId="77777777" w:rsidR="00424B3E" w:rsidRDefault="008C290B" w:rsidP="008C290B">
      <w:pPr>
        <w:rPr>
          <w:rFonts w:eastAsia="SimSun"/>
          <w:lang w:val="en-US"/>
        </w:rPr>
      </w:pPr>
      <w:r>
        <w:rPr>
          <w:rFonts w:eastAsia="SimSun"/>
        </w:rPr>
        <w:t xml:space="preserve">If another MC service client </w:t>
      </w:r>
      <w:r>
        <w:rPr>
          <w:rFonts w:eastAsia="SimSun"/>
          <w:lang w:val="en-US"/>
        </w:rPr>
        <w:t>(e.g. MCPTT, MCData) is operating at the same time on the same MC UE as the MCVideo client, then the MCVideo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MCVideo client registers, then a re-registration is performed containing the parameters for the other operating MC services.</w:t>
      </w:r>
    </w:p>
    <w:p w14:paraId="106F7093" w14:textId="5065C95F" w:rsidR="00424B3E" w:rsidRDefault="008C290B" w:rsidP="008C290B">
      <w:pPr>
        <w:rPr>
          <w:noProof/>
          <w:lang w:val="en-US"/>
        </w:rPr>
      </w:pPr>
      <w:r>
        <w:rPr>
          <w:rFonts w:eastAsia="SimSun"/>
          <w:lang w:val="en-US"/>
        </w:rPr>
        <w:t xml:space="preserve">Although the </w:t>
      </w:r>
      <w:r w:rsidRPr="008A62F5">
        <w:t>access-token</w:t>
      </w:r>
      <w:r>
        <w:rPr>
          <w:rFonts w:eastAsia="SimSun"/>
          <w:lang w:val="en-US"/>
        </w:rPr>
        <w:t xml:space="preserve"> can be the same for the MCVideo service as for other MC services when </w:t>
      </w:r>
      <w:r>
        <w:t>performing service authorization for MCVideo</w:t>
      </w:r>
      <w:r>
        <w:rPr>
          <w:rFonts w:eastAsia="SimSun"/>
          <w:lang w:val="en-US"/>
        </w:rPr>
        <w:t xml:space="preserve"> along with other MC services using SIP REGISTER multipart MIME bodies for each MC service are</w:t>
      </w:r>
      <w:r>
        <w:t xml:space="preserve"> included in the SIP REGISTER request. The MCVideo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w:t>
      </w:r>
      <w:r w:rsidR="00294E81">
        <w:rPr>
          <w:noProof/>
          <w:lang w:val="en-US"/>
        </w:rPr>
        <w:t>11</w:t>
      </w:r>
      <w:r w:rsidRPr="001B330D">
        <w:rPr>
          <w:noProof/>
          <w:lang w:val="en-US"/>
        </w:rPr>
        <w:t>]</w:t>
      </w:r>
      <w:r>
        <w:rPr>
          <w:noProof/>
          <w:lang w:val="en-US"/>
        </w:rPr>
        <w:t xml:space="preserve"> for further details of including multiple contact addresses in a single SIP REGISTER request).</w:t>
      </w:r>
    </w:p>
    <w:p w14:paraId="1E3E7645" w14:textId="6BEB1009" w:rsidR="008C290B" w:rsidRPr="008C290B" w:rsidRDefault="008C290B" w:rsidP="008C290B">
      <w:r>
        <w:rPr>
          <w:noProof/>
          <w:lang w:val="en-US"/>
        </w:rPr>
        <w:t xml:space="preserve">If </w:t>
      </w:r>
      <w:r>
        <w:rPr>
          <w:rFonts w:eastAsia="SimSun"/>
          <w:lang w:val="en-US"/>
        </w:rPr>
        <w:t xml:space="preserve">the MCVideo client logs off from the MCVideo service but other MC service clients are to remain registered the MC UE performs a re-registration </w:t>
      </w:r>
      <w:r>
        <w:t xml:space="preserve">as specified in </w:t>
      </w:r>
      <w:r w:rsidRPr="001B330D">
        <w:rPr>
          <w:noProof/>
          <w:lang w:val="en-US"/>
        </w:rPr>
        <w:t>3GPP TS 24.229 </w:t>
      </w:r>
      <w:r>
        <w:rPr>
          <w:noProof/>
          <w:lang w:val="en-US"/>
        </w:rPr>
        <w:t>[</w:t>
      </w:r>
      <w:r w:rsidR="00294E81">
        <w:rPr>
          <w:noProof/>
          <w:lang w:val="en-US"/>
        </w:rPr>
        <w:t>11</w:t>
      </w:r>
      <w:r w:rsidRPr="001B330D">
        <w:rPr>
          <w:noProof/>
          <w:lang w:val="en-US"/>
        </w:rPr>
        <w:t>]</w:t>
      </w:r>
      <w:r>
        <w:rPr>
          <w:noProof/>
          <w:lang w:val="en-US"/>
        </w:rPr>
        <w:t xml:space="preserve"> without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w:t>
      </w:r>
      <w:r>
        <w:t>ng the value of "urn:urn-7:3gpp-</w:t>
      </w:r>
      <w:r w:rsidRPr="0073469F">
        <w:t>service.ims.</w:t>
      </w:r>
      <w:r>
        <w:t>icsi.mcvideo</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5D4BF7C0" w14:textId="5A18419C" w:rsidR="00F868DC" w:rsidRPr="0079589D" w:rsidRDefault="00F868DC" w:rsidP="00F1630B">
      <w:pPr>
        <w:pStyle w:val="Heading2"/>
      </w:pPr>
      <w:bookmarkStart w:id="1192" w:name="_Toc20152463"/>
      <w:bookmarkStart w:id="1193" w:name="_Toc27495128"/>
      <w:bookmarkStart w:id="1194" w:name="_Toc36108596"/>
      <w:bookmarkStart w:id="1195" w:name="_Toc45194384"/>
      <w:bookmarkStart w:id="1196" w:name="_Toc123629413"/>
      <w:r w:rsidRPr="0079589D">
        <w:lastRenderedPageBreak/>
        <w:t>7.2</w:t>
      </w:r>
      <w:r w:rsidRPr="0079589D">
        <w:tab/>
        <w:t>MCVideo client procedures</w:t>
      </w:r>
      <w:bookmarkEnd w:id="1192"/>
      <w:bookmarkEnd w:id="1193"/>
      <w:bookmarkEnd w:id="1194"/>
      <w:bookmarkEnd w:id="1195"/>
      <w:bookmarkEnd w:id="1196"/>
    </w:p>
    <w:p w14:paraId="466C73EA" w14:textId="525605FC" w:rsidR="008C290B" w:rsidRPr="0073469F" w:rsidRDefault="008C290B" w:rsidP="00F1630B">
      <w:pPr>
        <w:pStyle w:val="Heading3"/>
      </w:pPr>
      <w:bookmarkStart w:id="1197" w:name="_Toc20152464"/>
      <w:bookmarkStart w:id="1198" w:name="_Toc27495129"/>
      <w:bookmarkStart w:id="1199" w:name="_Toc36108597"/>
      <w:bookmarkStart w:id="1200" w:name="_Toc45194385"/>
      <w:bookmarkStart w:id="1201" w:name="_Toc123629414"/>
      <w:r>
        <w:t>7</w:t>
      </w:r>
      <w:r w:rsidRPr="0073469F">
        <w:t>.</w:t>
      </w:r>
      <w:r>
        <w:t>2</w:t>
      </w:r>
      <w:r w:rsidRPr="0073469F">
        <w:t>.</w:t>
      </w:r>
      <w:r>
        <w:t>1</w:t>
      </w:r>
      <w:r w:rsidRPr="0073469F">
        <w:tab/>
      </w:r>
      <w:r>
        <w:t>SIP REGISTER request for service authorisation</w:t>
      </w:r>
      <w:bookmarkEnd w:id="1197"/>
      <w:bookmarkEnd w:id="1198"/>
      <w:bookmarkEnd w:id="1199"/>
      <w:bookmarkEnd w:id="1200"/>
      <w:bookmarkEnd w:id="1201"/>
    </w:p>
    <w:p w14:paraId="49A7B8D1" w14:textId="77777777" w:rsidR="008C290B" w:rsidRDefault="008C290B" w:rsidP="008C290B">
      <w:pPr>
        <w:rPr>
          <w:lang w:val="en-US"/>
        </w:rPr>
      </w:pPr>
      <w:r>
        <w:t xml:space="preserve">When the MCVideo client performs SIP registration </w:t>
      </w:r>
      <w:r w:rsidR="00BF342D">
        <w:t xml:space="preserve">for service authorization </w:t>
      </w:r>
      <w:r>
        <w:t xml:space="preserve">the MCVideo client shall perform the registration procedures as specified in </w:t>
      </w:r>
      <w:r w:rsidRPr="001B330D">
        <w:rPr>
          <w:noProof/>
          <w:lang w:val="en-US"/>
        </w:rPr>
        <w:t>3GPP TS 24.229 </w:t>
      </w:r>
      <w:r>
        <w:rPr>
          <w:noProof/>
          <w:lang w:val="en-US"/>
        </w:rPr>
        <w:t>[11</w:t>
      </w:r>
      <w:r w:rsidRPr="001B330D">
        <w:rPr>
          <w:noProof/>
          <w:lang w:val="en-US"/>
        </w:rPr>
        <w:t>]</w:t>
      </w:r>
      <w:r>
        <w:rPr>
          <w:noProof/>
          <w:lang w:val="en-US"/>
        </w:rPr>
        <w:t>.</w:t>
      </w:r>
    </w:p>
    <w:p w14:paraId="4269F77A" w14:textId="77777777" w:rsidR="008C290B" w:rsidRDefault="008C290B" w:rsidP="008C290B">
      <w:r>
        <w:rPr>
          <w:noProof/>
          <w:lang w:val="en-US"/>
        </w:rPr>
        <w:t xml:space="preserve">The MCVideo client shall include the following media feature tags </w:t>
      </w:r>
      <w:r w:rsidRPr="0073469F">
        <w:t>in the Contact header field</w:t>
      </w:r>
      <w:r>
        <w:t xml:space="preserve"> of the SIP REGISTER request:</w:t>
      </w:r>
    </w:p>
    <w:p w14:paraId="7647DD15" w14:textId="77777777" w:rsidR="008C290B" w:rsidRDefault="008C290B" w:rsidP="008C290B">
      <w:pPr>
        <w:pStyle w:val="B1"/>
      </w:pPr>
      <w:r>
        <w:rPr>
          <w:noProof/>
        </w:rPr>
        <w:t>1)</w:t>
      </w:r>
      <w:r>
        <w:rPr>
          <w:noProof/>
        </w:rPr>
        <w:tab/>
      </w:r>
      <w:r w:rsidRPr="0073469F">
        <w:t>the g.</w:t>
      </w:r>
      <w:r>
        <w:t>3gpp.mcvideo</w:t>
      </w:r>
      <w:r w:rsidRPr="0073469F">
        <w:t xml:space="preserve"> media feature tag</w:t>
      </w:r>
      <w:r>
        <w:t>; and</w:t>
      </w:r>
    </w:p>
    <w:p w14:paraId="3DF95FB2" w14:textId="77777777" w:rsidR="008C290B" w:rsidRPr="000E621C" w:rsidRDefault="008C290B" w:rsidP="008C290B">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w:t>
      </w:r>
      <w:r>
        <w:t>icsi.mcvideo</w:t>
      </w:r>
      <w:r w:rsidRPr="0073469F">
        <w:t>"</w:t>
      </w:r>
      <w:r>
        <w:t>.</w:t>
      </w:r>
    </w:p>
    <w:p w14:paraId="22D90D40" w14:textId="77777777" w:rsidR="008C290B" w:rsidRDefault="008C290B" w:rsidP="008C290B">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[11</w:t>
      </w:r>
      <w:r w:rsidRPr="001B330D">
        <w:rPr>
          <w:noProof/>
          <w:lang w:val="en-US"/>
        </w:rPr>
        <w:t>]</w:t>
      </w:r>
      <w:r>
        <w:rPr>
          <w:noProof/>
          <w:lang w:val="en-US"/>
        </w:rPr>
        <w:t xml:space="preserve"> without both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00BF342D" w:rsidRPr="0073469F">
        <w:t>containing the value of "urn:urn-7:3gpp-service.ims.icsi.</w:t>
      </w:r>
      <w:r w:rsidR="00BF342D">
        <w:rPr>
          <w:lang w:val="en-US"/>
        </w:rPr>
        <w:t>mcvideo</w:t>
      </w:r>
      <w:r w:rsidR="00BF342D" w:rsidRPr="0073469F">
        <w:t>"</w:t>
      </w:r>
      <w:r w:rsidR="00BF342D">
        <w:rPr>
          <w:lang w:val="en-US"/>
        </w:rPr>
        <w:t xml:space="preserve"> </w:t>
      </w:r>
      <w:r w:rsidRPr="0073469F">
        <w:t>in the Contact header field</w:t>
      </w:r>
      <w:r>
        <w:t xml:space="preserve"> of the SIP REGISTER request.</w:t>
      </w:r>
    </w:p>
    <w:p w14:paraId="7BDE2511" w14:textId="77777777" w:rsidR="008C290B" w:rsidRDefault="008C290B" w:rsidP="008C290B">
      <w:pPr>
        <w:rPr>
          <w:noProof/>
          <w:lang w:val="en-US"/>
        </w:rPr>
      </w:pPr>
      <w:r>
        <w:rPr>
          <w:noProof/>
          <w:lang w:val="en-US"/>
        </w:rPr>
        <w:t>If the MCVideo client, upon performing SIP registration:</w:t>
      </w:r>
    </w:p>
    <w:p w14:paraId="1440EEB2" w14:textId="77777777" w:rsidR="008C290B" w:rsidRPr="006C461B" w:rsidRDefault="008C290B" w:rsidP="008C290B">
      <w:pPr>
        <w:pStyle w:val="B1"/>
      </w:pPr>
      <w:r w:rsidRPr="006C461B">
        <w:rPr>
          <w:lang w:val="en-US"/>
        </w:rPr>
        <w:t>1)</w:t>
      </w:r>
      <w:r w:rsidRPr="006C461B">
        <w:rPr>
          <w:lang w:val="en-US"/>
        </w:rPr>
        <w:tab/>
      </w:r>
      <w:r w:rsidRPr="006C461B">
        <w:t>has succe</w:t>
      </w:r>
      <w:r>
        <w:t>s</w:t>
      </w:r>
      <w:r w:rsidRPr="006C461B">
        <w:t>sful</w:t>
      </w:r>
      <w:r>
        <w:rPr>
          <w:lang w:val="en-US"/>
        </w:rPr>
        <w:t>l</w:t>
      </w:r>
      <w:r w:rsidRPr="006C461B">
        <w:t>y finished the user authentication procedure as described in 3GPP TS </w:t>
      </w:r>
      <w:r>
        <w:t>24.482</w:t>
      </w:r>
      <w:r w:rsidRPr="006C461B">
        <w:t> </w:t>
      </w:r>
      <w:r w:rsidR="00C641A3">
        <w:t>[52]</w:t>
      </w:r>
      <w:r w:rsidRPr="006C461B">
        <w:t>;</w:t>
      </w:r>
    </w:p>
    <w:p w14:paraId="1A11DD56" w14:textId="77777777" w:rsidR="008C290B" w:rsidRPr="006C461B" w:rsidRDefault="008C290B" w:rsidP="008C290B">
      <w:pPr>
        <w:pStyle w:val="B1"/>
      </w:pPr>
      <w:r w:rsidRPr="006C461B">
        <w:rPr>
          <w:lang w:val="en-US"/>
        </w:rPr>
        <w:t>2)</w:t>
      </w:r>
      <w:r w:rsidRPr="006C461B">
        <w:rPr>
          <w:lang w:val="en-US"/>
        </w:rPr>
        <w:tab/>
      </w:r>
      <w:r w:rsidRPr="006C461B">
        <w:t>has available an access-token;</w:t>
      </w:r>
    </w:p>
    <w:p w14:paraId="3A64E856" w14:textId="77777777" w:rsidR="008C290B" w:rsidRPr="006C461B" w:rsidRDefault="008C290B" w:rsidP="008C290B">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4C31F8A5" w14:textId="77777777" w:rsidR="008C290B" w:rsidRDefault="008C290B" w:rsidP="008C290B">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 xml:space="preserve">as specified in </w:t>
      </w:r>
      <w:r w:rsidR="00C836A2">
        <w:t>clause</w:t>
      </w:r>
      <w:r>
        <w:t> </w:t>
      </w:r>
      <w:r w:rsidRPr="00B143DC">
        <w:t>6.</w:t>
      </w:r>
      <w:r>
        <w:t>6</w:t>
      </w:r>
      <w:r w:rsidRPr="00B143DC">
        <w:t>.2.3.1</w:t>
      </w:r>
      <w:r w:rsidRPr="00215103">
        <w:t>; and</w:t>
      </w:r>
    </w:p>
    <w:p w14:paraId="341C9DC5" w14:textId="77777777" w:rsidR="008C290B" w:rsidRPr="006802C2" w:rsidRDefault="008C290B" w:rsidP="008C290B">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w:t>
      </w:r>
    </w:p>
    <w:p w14:paraId="48DD6183" w14:textId="77777777" w:rsidR="00BF342D" w:rsidRDefault="008C290B" w:rsidP="00BF342D">
      <w:r w:rsidRPr="00725F2E">
        <w:t xml:space="preserve">then the MCVideo client shall include </w:t>
      </w:r>
      <w:r w:rsidR="00BF342D">
        <w:t xml:space="preserve">in the SIP REGISTER request </w:t>
      </w:r>
      <w:r w:rsidRPr="00725F2E">
        <w:t>an application/vnd.3gpp.mcvideo-info+xml MIME body as defined in Annex F.1 with</w:t>
      </w:r>
      <w:r w:rsidR="00BF342D">
        <w:t>:</w:t>
      </w:r>
    </w:p>
    <w:p w14:paraId="6FF2BB59" w14:textId="77777777" w:rsidR="008C290B" w:rsidRPr="0073469F" w:rsidRDefault="00BF342D" w:rsidP="00BF342D">
      <w:pPr>
        <w:pStyle w:val="B1"/>
      </w:pPr>
      <w:r>
        <w:t>1)</w:t>
      </w:r>
      <w:r>
        <w:tab/>
      </w:r>
      <w:r w:rsidR="008C290B" w:rsidRPr="00725F2E">
        <w:t>the &lt;mcvideo-access-token&gt; element</w:t>
      </w:r>
      <w:r w:rsidR="008C290B" w:rsidRPr="0073469F">
        <w:t xml:space="preserve"> set to </w:t>
      </w:r>
      <w:r w:rsidR="008C290B">
        <w:t>the value of the access token received during the user authentication procedures</w:t>
      </w:r>
      <w:r w:rsidRPr="00BF342D">
        <w:t>; and</w:t>
      </w:r>
    </w:p>
    <w:p w14:paraId="4E0A4097" w14:textId="77777777" w:rsidR="00BF342D" w:rsidRDefault="00BF342D" w:rsidP="00BF342D">
      <w:pPr>
        <w:pStyle w:val="B1"/>
        <w:rPr>
          <w:noProof/>
        </w:rPr>
      </w:pPr>
      <w:r w:rsidRPr="00BF342D">
        <w:rPr>
          <w:noProof/>
        </w:rPr>
        <w:t>2)</w:t>
      </w:r>
      <w:r w:rsidRPr="00BF342D">
        <w:rPr>
          <w:noProof/>
        </w:rPr>
        <w:tab/>
      </w:r>
      <w:r w:rsidRPr="0073469F">
        <w:t>the &lt;</w:t>
      </w:r>
      <w:r>
        <w:t>mcvideo-client-id</w:t>
      </w:r>
      <w:r w:rsidRPr="0073469F">
        <w:t xml:space="preserve">&gt; element set to </w:t>
      </w:r>
      <w:r>
        <w:t>the value of the MCVideo client ID of the originating MCVideo client.</w:t>
      </w:r>
    </w:p>
    <w:p w14:paraId="7A5CB30C" w14:textId="77777777" w:rsidR="008C290B" w:rsidRPr="006C461B" w:rsidRDefault="008C290B" w:rsidP="008C290B">
      <w:pPr>
        <w:pStyle w:val="NO"/>
      </w:pPr>
      <w:r>
        <w:rPr>
          <w:noProof/>
        </w:rPr>
        <w:t>NOTE 2:</w:t>
      </w:r>
      <w:r>
        <w:rPr>
          <w:noProof/>
        </w:rPr>
        <w:tab/>
        <w:t>the access-token contains the MCVideo ID of the user.</w:t>
      </w:r>
    </w:p>
    <w:p w14:paraId="514DDD87" w14:textId="77777777" w:rsidR="008C290B" w:rsidRDefault="008C290B" w:rsidP="008C290B">
      <w:pPr>
        <w:rPr>
          <w:noProof/>
          <w:lang w:val="en-US"/>
        </w:rPr>
      </w:pPr>
      <w:r>
        <w:rPr>
          <w:noProof/>
          <w:lang w:val="en-US"/>
        </w:rPr>
        <w:t>If the MCVideo client, upon performing SIP registration:</w:t>
      </w:r>
    </w:p>
    <w:p w14:paraId="33385BC9" w14:textId="77777777" w:rsidR="008C290B" w:rsidRPr="00393454" w:rsidRDefault="008C290B" w:rsidP="008C290B">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sidR="00C641A3">
        <w:t>[52]</w:t>
      </w:r>
      <w:r w:rsidRPr="00393454">
        <w:t>;</w:t>
      </w:r>
    </w:p>
    <w:p w14:paraId="1425FC66" w14:textId="77777777" w:rsidR="008C290B" w:rsidRPr="00051803" w:rsidRDefault="008C290B" w:rsidP="008C290B">
      <w:pPr>
        <w:pStyle w:val="B1"/>
      </w:pPr>
      <w:r w:rsidRPr="006C461B">
        <w:rPr>
          <w:lang w:val="en-US"/>
        </w:rPr>
        <w:t>2)</w:t>
      </w:r>
      <w:r w:rsidRPr="006C461B">
        <w:rPr>
          <w:lang w:val="en-US"/>
        </w:rPr>
        <w:tab/>
      </w:r>
      <w:r w:rsidRPr="00393454">
        <w:t xml:space="preserve">has </w:t>
      </w:r>
      <w:r>
        <w:t xml:space="preserve">an </w:t>
      </w:r>
      <w:r w:rsidRPr="00393454">
        <w:t>available access-token;</w:t>
      </w:r>
    </w:p>
    <w:p w14:paraId="10508862" w14:textId="77777777" w:rsidR="008C290B" w:rsidRPr="00393454" w:rsidRDefault="008C290B" w:rsidP="008C290B">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7C8CDB55" w14:textId="77777777" w:rsidR="008C290B" w:rsidRDefault="008C290B" w:rsidP="008C290B">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as specified in </w:t>
      </w:r>
      <w:r w:rsidR="00C836A2">
        <w:t>clause</w:t>
      </w:r>
      <w:r>
        <w:t> </w:t>
      </w:r>
      <w:r w:rsidRPr="00B143DC">
        <w:t>6.</w:t>
      </w:r>
      <w:r>
        <w:t>6</w:t>
      </w:r>
      <w:r w:rsidRPr="00B143DC">
        <w:t>.2.3.1</w:t>
      </w:r>
      <w:r>
        <w:t xml:space="preserve"> or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t>;</w:t>
      </w:r>
    </w:p>
    <w:p w14:paraId="42C753E0" w14:textId="77777777" w:rsidR="008C290B" w:rsidRDefault="008C290B" w:rsidP="008C290B">
      <w:r>
        <w:t>then the MCVideo client:</w:t>
      </w:r>
    </w:p>
    <w:p w14:paraId="73E985EC" w14:textId="77777777" w:rsidR="008C290B" w:rsidRPr="000E621C" w:rsidRDefault="008C290B" w:rsidP="008C290B">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33.1</w:t>
      </w:r>
      <w:r>
        <w:rPr>
          <w:lang w:val="en-US"/>
        </w:rPr>
        <w:t>80</w:t>
      </w:r>
      <w:r w:rsidRPr="00393454">
        <w:t> [</w:t>
      </w:r>
      <w:r>
        <w:rPr>
          <w:lang w:val="en-US"/>
        </w:rPr>
        <w:t>8</w:t>
      </w:r>
      <w:r w:rsidRPr="00393454">
        <w:t>]</w:t>
      </w:r>
      <w:r w:rsidRPr="006C461B">
        <w:rPr>
          <w:lang w:val="en-US"/>
        </w:rPr>
        <w:t xml:space="preserve"> in the body of </w:t>
      </w:r>
      <w:r>
        <w:rPr>
          <w:lang w:val="en-US"/>
        </w:rPr>
        <w:t>t</w:t>
      </w:r>
      <w:r w:rsidRPr="006C461B">
        <w:rPr>
          <w:lang w:val="en-US"/>
        </w:rPr>
        <w:t>he SIP REGISTER</w:t>
      </w:r>
      <w:r>
        <w:rPr>
          <w:lang w:val="en-US"/>
        </w:rPr>
        <w:t xml:space="preserve"> request;</w:t>
      </w:r>
    </w:p>
    <w:p w14:paraId="60C3AEDC" w14:textId="77777777" w:rsidR="00BF342D" w:rsidRDefault="008C290B" w:rsidP="00BF342D">
      <w:pPr>
        <w:pStyle w:val="B1"/>
      </w:pPr>
      <w:r>
        <w:rPr>
          <w:lang w:val="en-US"/>
        </w:rPr>
        <w:t>2)</w:t>
      </w:r>
      <w:r>
        <w:rPr>
          <w:lang w:val="en-US"/>
        </w:rPr>
        <w:tab/>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xml:space="preserve">, </w:t>
      </w:r>
      <w:r w:rsidR="00BF342D">
        <w:t xml:space="preserve">shall include </w:t>
      </w:r>
      <w:r w:rsidR="00BF342D" w:rsidRPr="00F3417A">
        <w:t xml:space="preserve">in the body of the SIP </w:t>
      </w:r>
      <w:r w:rsidR="00BF342D">
        <w:t>REGISTER</w:t>
      </w:r>
      <w:r w:rsidR="00BF342D" w:rsidRPr="00F3417A">
        <w:t xml:space="preserve"> request</w:t>
      </w:r>
      <w:r w:rsidR="00BF342D">
        <w:t>, an</w:t>
      </w:r>
      <w:r w:rsidR="00BF342D" w:rsidRPr="0073469F">
        <w:t xml:space="preserve"> application/vnd.3gpp.</w:t>
      </w:r>
      <w:r w:rsidR="00BF342D">
        <w:t>mcvideo-info</w:t>
      </w:r>
      <w:r w:rsidR="00BF342D" w:rsidRPr="0073469F">
        <w:t>+xml MIME body with the</w:t>
      </w:r>
      <w:r w:rsidR="00BF342D">
        <w:t xml:space="preserve"> following clarifications:</w:t>
      </w:r>
    </w:p>
    <w:p w14:paraId="4E181F23" w14:textId="77777777" w:rsidR="00BF342D" w:rsidRDefault="00BF342D" w:rsidP="00BF342D">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mcvideo-access-token</w:t>
      </w:r>
      <w:r w:rsidRPr="0073469F">
        <w:t xml:space="preserve">&gt; </w:t>
      </w:r>
      <w:r>
        <w:t xml:space="preserve">element </w:t>
      </w:r>
      <w:r>
        <w:rPr>
          <w:lang w:val="en-US"/>
        </w:rPr>
        <w:t xml:space="preserve">set to the encrypted </w:t>
      </w:r>
      <w:r w:rsidRPr="006C461B">
        <w:rPr>
          <w:lang w:val="en-US"/>
        </w:rPr>
        <w:t>access-token</w:t>
      </w:r>
      <w:r>
        <w:rPr>
          <w:lang w:val="en-US"/>
        </w:rPr>
        <w:t xml:space="preserve">, as specified in </w:t>
      </w:r>
      <w:r w:rsidR="00C836A2">
        <w:rPr>
          <w:lang w:val="en-US"/>
        </w:rPr>
        <w:t>clause</w:t>
      </w:r>
      <w:r>
        <w:rPr>
          <w:lang w:val="en-US"/>
        </w:rPr>
        <w:t> 6.6.2.3.3; and</w:t>
      </w:r>
    </w:p>
    <w:p w14:paraId="0E6F6D2A" w14:textId="77777777" w:rsidR="008C290B" w:rsidRPr="00BF342D" w:rsidRDefault="00BF342D" w:rsidP="00BF342D">
      <w:pPr>
        <w:pStyle w:val="B2"/>
      </w:pPr>
      <w:r>
        <w:rPr>
          <w:lang w:val="en-US"/>
        </w:rPr>
        <w:t>b)</w:t>
      </w:r>
      <w:r>
        <w:rPr>
          <w:lang w:val="en-US"/>
        </w:rPr>
        <w:tab/>
      </w:r>
      <w:r>
        <w:t xml:space="preserve">shall encrypt the </w:t>
      </w:r>
      <w:r>
        <w:rPr>
          <w:lang w:val="en-US"/>
        </w:rPr>
        <w:t xml:space="preserve">MCVideo client ID of </w:t>
      </w:r>
      <w:r>
        <w:t xml:space="preserve">the originating MCVideo client </w:t>
      </w:r>
      <w:r>
        <w:rPr>
          <w:lang w:val="en-US"/>
        </w:rPr>
        <w:t xml:space="preserve">and include the </w:t>
      </w:r>
      <w:r>
        <w:t>&lt;mcvideo-client-id&gt; element set to the encrypted MCVideo client ID;</w:t>
      </w:r>
    </w:p>
    <w:p w14:paraId="63BBA9DD" w14:textId="77777777" w:rsidR="00BF342D" w:rsidRPr="00E26098" w:rsidRDefault="008C290B" w:rsidP="008C290B">
      <w:pPr>
        <w:pStyle w:val="B1"/>
      </w:pPr>
      <w:r>
        <w:rPr>
          <w:lang w:val="en-US"/>
        </w:rPr>
        <w:lastRenderedPageBreak/>
        <w:t>3)</w:t>
      </w:r>
      <w:r>
        <w:rPr>
          <w:lang w:val="en-US"/>
        </w:rPr>
        <w:tab/>
        <w:t xml:space="preserve">if </w:t>
      </w:r>
      <w:r w:rsidRPr="0063156D">
        <w:rPr>
          <w:lang w:val="en-US"/>
        </w:rPr>
        <w:t xml:space="preserve">confidentiality protection is </w:t>
      </w:r>
      <w:r>
        <w:rPr>
          <w:lang w:val="en-US"/>
        </w:rPr>
        <w:t>disabled</w:t>
      </w:r>
      <w:r w:rsidRPr="009A71BF">
        <w:t xml:space="preserve"> </w:t>
      </w:r>
      <w:r>
        <w:t xml:space="preserve">as specified in </w:t>
      </w:r>
      <w:r w:rsidR="00C836A2">
        <w:t>clause</w:t>
      </w:r>
      <w:r>
        <w:t> </w:t>
      </w:r>
      <w:r w:rsidRPr="00B143DC">
        <w:t>6.</w:t>
      </w:r>
      <w:r>
        <w:t>6</w:t>
      </w:r>
      <w:r w:rsidRPr="00B143DC">
        <w:t>.2.3.1</w:t>
      </w:r>
      <w:r>
        <w:rPr>
          <w:lang w:val="en-US"/>
        </w:rPr>
        <w:t>,</w:t>
      </w:r>
      <w:r>
        <w:t xml:space="preserve"> shall include an</w:t>
      </w:r>
      <w:r w:rsidRPr="0073469F">
        <w:t xml:space="preserve"> application/vnd.3gpp</w:t>
      </w:r>
      <w:r w:rsidRPr="00725F2E">
        <w:t>.mcvideo-info+xml MIME body as defined in Annex F.1 with</w:t>
      </w:r>
      <w:r w:rsidR="00BF342D" w:rsidRPr="00BF342D">
        <w:t>:</w:t>
      </w:r>
    </w:p>
    <w:p w14:paraId="317079AC" w14:textId="77777777" w:rsidR="008C290B" w:rsidRDefault="00BF342D" w:rsidP="00BF342D">
      <w:pPr>
        <w:pStyle w:val="B2"/>
        <w:rPr>
          <w:lang w:val="en-US"/>
        </w:rPr>
      </w:pPr>
      <w:r w:rsidRPr="00BF342D">
        <w:t>a)</w:t>
      </w:r>
      <w:r w:rsidRPr="00BF342D">
        <w:tab/>
      </w:r>
      <w:r w:rsidR="008C290B" w:rsidRPr="00725F2E">
        <w:t>the &lt;mcvideo-access-token&gt; element set to the value of the access token received d</w:t>
      </w:r>
      <w:r w:rsidR="008C290B">
        <w:t>uring the user authentication procedures; and</w:t>
      </w:r>
    </w:p>
    <w:p w14:paraId="42F89506" w14:textId="77777777" w:rsidR="00BF342D" w:rsidRPr="00F42CCF" w:rsidRDefault="00BF342D" w:rsidP="00BF342D">
      <w:pPr>
        <w:pStyle w:val="B2"/>
        <w:rPr>
          <w:lang w:val="en-US"/>
        </w:rPr>
      </w:pPr>
      <w:r>
        <w:rPr>
          <w:lang w:val="en-US"/>
        </w:rPr>
        <w:t>b)</w:t>
      </w:r>
      <w:r>
        <w:rPr>
          <w:lang w:val="en-US"/>
        </w:rPr>
        <w:tab/>
        <w:t xml:space="preserve">the </w:t>
      </w:r>
      <w:r>
        <w:t>&lt;mcvideo-client-id&gt; element set to the value of the MCVideo client ID of the originating MCVideo client; and</w:t>
      </w:r>
    </w:p>
    <w:p w14:paraId="5579E357" w14:textId="77777777" w:rsidR="008C290B" w:rsidRPr="006C461B" w:rsidRDefault="008C290B" w:rsidP="008C290B">
      <w:pPr>
        <w:pStyle w:val="B1"/>
        <w:rPr>
          <w:lang w:val="en-US"/>
        </w:rPr>
      </w:pPr>
      <w:r>
        <w:rPr>
          <w:lang w:val="en-US"/>
        </w:rPr>
        <w:t>4)</w:t>
      </w:r>
      <w:r>
        <w:rPr>
          <w:lang w:val="en-US"/>
        </w:rPr>
        <w:tab/>
        <w:t>if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725F2E">
        <w:t>.mcvideo-info+xml MIME</w:t>
      </w:r>
      <w:r>
        <w:t xml:space="preserve"> body by following the procedures in </w:t>
      </w:r>
      <w:r w:rsidR="00C836A2">
        <w:t>clause</w:t>
      </w:r>
      <w:r>
        <w:t> 6.6.3.3.3.</w:t>
      </w:r>
    </w:p>
    <w:p w14:paraId="40136A7B" w14:textId="0027DD54" w:rsidR="00BF342D" w:rsidRPr="0073469F" w:rsidRDefault="00BF342D" w:rsidP="00F1630B">
      <w:pPr>
        <w:pStyle w:val="Heading3"/>
      </w:pPr>
      <w:bookmarkStart w:id="1202" w:name="_Toc20152465"/>
      <w:bookmarkStart w:id="1203" w:name="_Toc27495130"/>
      <w:bookmarkStart w:id="1204" w:name="_Toc36108598"/>
      <w:bookmarkStart w:id="1205" w:name="_Toc45194386"/>
      <w:bookmarkStart w:id="1206" w:name="_Toc123629415"/>
      <w:r>
        <w:t>7</w:t>
      </w:r>
      <w:r w:rsidRPr="0073469F">
        <w:t>.</w:t>
      </w:r>
      <w:r>
        <w:t>2</w:t>
      </w:r>
      <w:r w:rsidRPr="0073469F">
        <w:t>.</w:t>
      </w:r>
      <w:r>
        <w:t>1AA</w:t>
      </w:r>
      <w:r w:rsidRPr="0073469F">
        <w:tab/>
      </w:r>
      <w:r>
        <w:t>SIP REGISTER request without service authorisation</w:t>
      </w:r>
      <w:bookmarkEnd w:id="1202"/>
      <w:bookmarkEnd w:id="1203"/>
      <w:bookmarkEnd w:id="1204"/>
      <w:bookmarkEnd w:id="1205"/>
      <w:bookmarkEnd w:id="1206"/>
    </w:p>
    <w:p w14:paraId="43E8BD69" w14:textId="33D310E5" w:rsidR="00BF342D" w:rsidRDefault="00BF342D" w:rsidP="00BF342D">
      <w:pPr>
        <w:rPr>
          <w:lang w:val="en-US"/>
        </w:rPr>
      </w:pPr>
      <w:r>
        <w:t xml:space="preserve">When the MCVideo client performs SIP registration without service authorisation the MCVideo client shall perform the registration procedures as specified in </w:t>
      </w:r>
      <w:r w:rsidRPr="001B330D">
        <w:rPr>
          <w:noProof/>
          <w:lang w:val="en-US"/>
        </w:rPr>
        <w:t>3GPP TS 24.229 [</w:t>
      </w:r>
      <w:r w:rsidR="00294E81">
        <w:rPr>
          <w:noProof/>
          <w:lang w:val="en-US"/>
        </w:rPr>
        <w:t>11</w:t>
      </w:r>
      <w:r w:rsidRPr="001B330D">
        <w:rPr>
          <w:noProof/>
          <w:lang w:val="en-US"/>
        </w:rPr>
        <w:t>]</w:t>
      </w:r>
      <w:r>
        <w:rPr>
          <w:noProof/>
          <w:lang w:val="en-US"/>
        </w:rPr>
        <w:t>.</w:t>
      </w:r>
    </w:p>
    <w:p w14:paraId="52B73EFC" w14:textId="77777777" w:rsidR="00BF342D" w:rsidRDefault="00BF342D" w:rsidP="00BF342D">
      <w:r>
        <w:rPr>
          <w:noProof/>
          <w:lang w:val="en-US"/>
        </w:rPr>
        <w:t xml:space="preserve">The MCVideo client shall include the following media feature tags </w:t>
      </w:r>
      <w:r w:rsidRPr="0073469F">
        <w:t>in the Contact header field</w:t>
      </w:r>
      <w:r>
        <w:t xml:space="preserve"> of the SIP REGISTER request:</w:t>
      </w:r>
    </w:p>
    <w:p w14:paraId="5AF81B38" w14:textId="77777777" w:rsidR="00BF342D" w:rsidRDefault="00BF342D" w:rsidP="00BF342D">
      <w:pPr>
        <w:pStyle w:val="B1"/>
      </w:pPr>
      <w:r>
        <w:rPr>
          <w:noProof/>
        </w:rPr>
        <w:t>1)</w:t>
      </w:r>
      <w:r>
        <w:rPr>
          <w:noProof/>
        </w:rPr>
        <w:tab/>
      </w:r>
      <w:r w:rsidRPr="0073469F">
        <w:t>the g.3gpp.</w:t>
      </w:r>
      <w:r>
        <w:t>mcvideo</w:t>
      </w:r>
      <w:r w:rsidRPr="0073469F">
        <w:t xml:space="preserve"> media feature tag</w:t>
      </w:r>
      <w:r>
        <w:t>; and</w:t>
      </w:r>
    </w:p>
    <w:p w14:paraId="7B390CBB" w14:textId="77777777" w:rsidR="00BF342D" w:rsidRPr="000E621C" w:rsidRDefault="00BF342D" w:rsidP="00BF342D">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t>.</w:t>
      </w:r>
    </w:p>
    <w:p w14:paraId="56AA5685" w14:textId="433C031F" w:rsidR="00BF342D" w:rsidRDefault="00BF342D" w:rsidP="00BF342D">
      <w:pPr>
        <w:pStyle w:val="NO"/>
      </w:pPr>
      <w:r w:rsidRPr="00B4512D">
        <w:rPr>
          <w:rFonts w:eastAsia="SimSun"/>
        </w:rPr>
        <w:t>NOTE:</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sidR="00294E81">
        <w:rPr>
          <w:noProof/>
          <w:lang w:val="en-US"/>
        </w:rPr>
        <w:t>11</w:t>
      </w:r>
      <w:r w:rsidRPr="001B330D">
        <w:rPr>
          <w:noProof/>
          <w:lang w:val="en-US"/>
        </w:rPr>
        <w:t>]</w:t>
      </w:r>
      <w:r>
        <w:rPr>
          <w:noProof/>
          <w:lang w:val="en-US"/>
        </w:rPr>
        <w:t xml:space="preserve"> without both the </w:t>
      </w:r>
      <w:r w:rsidRPr="0073469F">
        <w:t>g.3gpp.</w:t>
      </w:r>
      <w:r>
        <w:t>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w:t>
      </w:r>
      <w:r>
        <w:t>mcvideo</w:t>
      </w:r>
      <w:r w:rsidRPr="0073469F">
        <w:t>"</w:t>
      </w:r>
      <w:r>
        <w:rPr>
          <w:lang w:val="en-US"/>
        </w:rPr>
        <w:t xml:space="preserve"> </w:t>
      </w:r>
      <w:r w:rsidRPr="0073469F">
        <w:t>in the Contact header field</w:t>
      </w:r>
      <w:r>
        <w:t xml:space="preserve"> of the SIP REGISTER request.</w:t>
      </w:r>
    </w:p>
    <w:p w14:paraId="5FC61E6E" w14:textId="7050A59C" w:rsidR="00BF342D" w:rsidRPr="0045201D" w:rsidRDefault="00BF342D" w:rsidP="00BF342D">
      <w:pPr>
        <w:rPr>
          <w:noProof/>
          <w:lang w:val="en-US"/>
        </w:rPr>
      </w:pPr>
      <w:r>
        <w:rPr>
          <w:noProof/>
          <w:lang w:val="en-US"/>
        </w:rPr>
        <w:t xml:space="preserve">If the MCVideo client supports MCVideo service continuity, then the MCVideo client shall follow the IMS registraton procedures for PS to PS service continuity as specified in </w:t>
      </w:r>
      <w:r w:rsidR="00C836A2">
        <w:rPr>
          <w:noProof/>
          <w:lang w:val="en-US"/>
        </w:rPr>
        <w:t>clause</w:t>
      </w:r>
      <w:r>
        <w:rPr>
          <w:noProof/>
          <w:lang w:val="en-US"/>
        </w:rPr>
        <w:t xml:space="preserve"> 6.2.2 of </w:t>
      </w:r>
      <w:r>
        <w:t>3GPP TS 24.237 [</w:t>
      </w:r>
      <w:r w:rsidR="00294E81">
        <w:t>60</w:t>
      </w:r>
      <w:r>
        <w:t>].</w:t>
      </w:r>
    </w:p>
    <w:p w14:paraId="4E8A544D" w14:textId="3C0B5908" w:rsidR="008C290B" w:rsidRPr="00E26098" w:rsidRDefault="008C290B" w:rsidP="00F1630B">
      <w:pPr>
        <w:pStyle w:val="Heading3"/>
      </w:pPr>
      <w:bookmarkStart w:id="1207" w:name="_Toc20152466"/>
      <w:bookmarkStart w:id="1208" w:name="_Toc27495131"/>
      <w:bookmarkStart w:id="1209" w:name="_Toc36108599"/>
      <w:bookmarkStart w:id="1210" w:name="_Toc45194387"/>
      <w:bookmarkStart w:id="1211" w:name="_Toc123629416"/>
      <w:r>
        <w:t>7.2.1A</w:t>
      </w:r>
      <w:r>
        <w:tab/>
        <w:t>Common SIP PUBLISH procedure</w:t>
      </w:r>
      <w:bookmarkEnd w:id="1207"/>
      <w:bookmarkEnd w:id="1208"/>
      <w:bookmarkEnd w:id="1209"/>
      <w:bookmarkEnd w:id="1210"/>
      <w:bookmarkEnd w:id="1211"/>
    </w:p>
    <w:p w14:paraId="2BD0EEDB" w14:textId="77777777" w:rsidR="008C290B" w:rsidRDefault="008C290B" w:rsidP="008C290B">
      <w:r>
        <w:t>This procedure is only referenced from other procedures.</w:t>
      </w:r>
    </w:p>
    <w:p w14:paraId="09681C15" w14:textId="77777777" w:rsidR="008C290B" w:rsidRDefault="008C290B" w:rsidP="008C290B">
      <w:r>
        <w:t>When populating the SIP PUBLISH request, the MCVideo client shall:</w:t>
      </w:r>
    </w:p>
    <w:p w14:paraId="7A0A00E8" w14:textId="77777777" w:rsidR="008C290B" w:rsidRPr="00B4512D" w:rsidRDefault="008C290B" w:rsidP="008C290B">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MCVideo function serving </w:t>
      </w:r>
      <w:r w:rsidRPr="00B4512D">
        <w:rPr>
          <w:rFonts w:eastAsia="SimSun"/>
          <w:lang w:val="en-US"/>
        </w:rPr>
        <w:t xml:space="preserve">the </w:t>
      </w:r>
      <w:r>
        <w:rPr>
          <w:rFonts w:eastAsia="SimSun"/>
          <w:lang w:val="en-US"/>
        </w:rPr>
        <w:t>MCVideo</w:t>
      </w:r>
      <w:r w:rsidRPr="00B4512D">
        <w:rPr>
          <w:rFonts w:eastAsia="SimSun"/>
          <w:lang w:val="en-US"/>
        </w:rPr>
        <w:t xml:space="preserve"> user</w:t>
      </w:r>
      <w:r w:rsidRPr="00B4512D">
        <w:rPr>
          <w:rFonts w:eastAsia="SimSun"/>
        </w:rPr>
        <w:t>;</w:t>
      </w:r>
    </w:p>
    <w:p w14:paraId="6CD1B5B8" w14:textId="77777777" w:rsidR="008C290B" w:rsidRPr="00B4512D" w:rsidRDefault="008C290B" w:rsidP="008C290B">
      <w:pPr>
        <w:pStyle w:val="B1"/>
      </w:pPr>
      <w:r>
        <w:t>2</w:t>
      </w:r>
      <w:r w:rsidRPr="00B4512D">
        <w:t>)</w:t>
      </w:r>
      <w:r w:rsidRPr="00B4512D">
        <w:tab/>
        <w:t>shall include the ICSI value "urn:urn-7:3gpp-service.ims.</w:t>
      </w:r>
      <w:r>
        <w:t>icsi.mcvideo</w:t>
      </w:r>
      <w:r w:rsidRPr="00B4512D">
        <w:t>" (</w:t>
      </w:r>
      <w:r w:rsidRPr="00B4512D">
        <w:rPr>
          <w:lang w:eastAsia="zh-CN"/>
        </w:rPr>
        <w:t xml:space="preserve">coded as specified in </w:t>
      </w:r>
      <w:r w:rsidRPr="00B4512D">
        <w:t>3GPP TS 24.229 </w:t>
      </w:r>
      <w:r>
        <w:t>[11]</w:t>
      </w:r>
      <w:r w:rsidRPr="00B4512D">
        <w:rPr>
          <w:lang w:eastAsia="zh-CN"/>
        </w:rPr>
        <w:t xml:space="preserve">), </w:t>
      </w:r>
      <w:r w:rsidRPr="00B4512D">
        <w:t>in a P-Preferred-Service header field according to IETF </w:t>
      </w:r>
      <w:r w:rsidRPr="00B4512D">
        <w:rPr>
          <w:rFonts w:eastAsia="MS Mincho"/>
        </w:rPr>
        <w:t>RFC 6050 [</w:t>
      </w:r>
      <w:r>
        <w:rPr>
          <w:rFonts w:eastAsia="MS Mincho"/>
          <w:lang w:val="en-US"/>
        </w:rPr>
        <w:t>14</w:t>
      </w:r>
      <w:r w:rsidRPr="00B4512D">
        <w:rPr>
          <w:rFonts w:eastAsia="MS Mincho"/>
        </w:rPr>
        <w:t>]</w:t>
      </w:r>
      <w:r w:rsidRPr="00B4512D">
        <w:t>;</w:t>
      </w:r>
    </w:p>
    <w:p w14:paraId="44355459" w14:textId="77777777" w:rsidR="008C290B" w:rsidRPr="000E621C" w:rsidRDefault="008C290B" w:rsidP="008C290B">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4CF1A197" w14:textId="77777777" w:rsidR="008C290B" w:rsidRPr="006209B3" w:rsidRDefault="008C290B" w:rsidP="008C290B">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according to IETF RFC 3903 [</w:t>
      </w:r>
      <w:r>
        <w:rPr>
          <w:rFonts w:eastAsia="SimSun"/>
          <w:lang w:val="en-US"/>
        </w:rPr>
        <w:t>12</w:t>
      </w:r>
      <w:r w:rsidRPr="00B4512D">
        <w:rPr>
          <w:rFonts w:eastAsia="SimSun"/>
        </w:rPr>
        <w:t xml:space="preserve">], </w:t>
      </w:r>
      <w:r w:rsidRPr="00B4512D">
        <w:rPr>
          <w:rFonts w:eastAsia="SimSun"/>
          <w:lang w:val="en-US"/>
        </w:rPr>
        <w:t xml:space="preserve">to 4294967295, if the </w:t>
      </w:r>
      <w:r>
        <w:rPr>
          <w:rFonts w:eastAsia="SimSun"/>
          <w:lang w:val="en-US"/>
        </w:rPr>
        <w:t>MCVideo</w:t>
      </w:r>
      <w:r w:rsidRPr="00B4512D">
        <w:rPr>
          <w:rFonts w:eastAsia="SimSun"/>
          <w:lang w:val="en-US"/>
        </w:rPr>
        <w:t xml:space="preserve"> user </w:t>
      </w:r>
      <w:r w:rsidRPr="00B4512D">
        <w:rPr>
          <w:lang w:val="en-US"/>
        </w:rPr>
        <w:t xml:space="preserve">is not removing the </w:t>
      </w:r>
      <w:r>
        <w:rPr>
          <w:rFonts w:eastAsia="SimSun"/>
        </w:rPr>
        <w:t>MCVideo</w:t>
      </w:r>
      <w:r w:rsidRPr="00B4512D">
        <w:rPr>
          <w:rFonts w:eastAsia="SimSun"/>
        </w:rPr>
        <w:t xml:space="preserve">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Pr>
          <w:rFonts w:eastAsia="SimSun"/>
        </w:rPr>
        <w:t>MCVideo</w:t>
      </w:r>
      <w:r w:rsidRPr="00B4512D">
        <w:rPr>
          <w:rFonts w:eastAsia="SimSun"/>
        </w:rPr>
        <w:t xml:space="preserve">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w:t>
      </w:r>
      <w:r>
        <w:rPr>
          <w:rFonts w:eastAsia="SimSun"/>
          <w:lang w:val="en-US"/>
        </w:rPr>
        <w:t>MCVideo</w:t>
      </w:r>
      <w:r w:rsidRPr="00B4512D">
        <w:rPr>
          <w:rFonts w:eastAsia="SimSun"/>
          <w:lang w:val="en-US"/>
        </w:rPr>
        <w:t xml:space="preserve">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Pr>
          <w:rFonts w:eastAsia="SimSun"/>
          <w:lang w:val="en-US"/>
        </w:rPr>
        <w:t>.</w:t>
      </w:r>
    </w:p>
    <w:p w14:paraId="6CD0EDBA" w14:textId="77777777" w:rsidR="008C290B" w:rsidRPr="00B4512D" w:rsidRDefault="008C290B" w:rsidP="008C290B">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w:t>
      </w:r>
      <w:r>
        <w:rPr>
          <w:rFonts w:eastAsia="SimSun"/>
          <w:lang w:val="en-US"/>
        </w:rPr>
        <w:t>15</w:t>
      </w:r>
      <w:r w:rsidRPr="00B4512D">
        <w:rPr>
          <w:rFonts w:eastAsia="SimSun"/>
        </w:rPr>
        <w:t>].</w:t>
      </w:r>
    </w:p>
    <w:p w14:paraId="263CEA8A" w14:textId="77777777" w:rsidR="008C290B" w:rsidRDefault="008C290B" w:rsidP="008C290B">
      <w:pPr>
        <w:pStyle w:val="NO"/>
        <w:rPr>
          <w:rFonts w:eastAsia="SimSun"/>
        </w:rPr>
      </w:pPr>
      <w:r w:rsidRPr="00B4512D">
        <w:rPr>
          <w:rFonts w:eastAsia="SimSun"/>
        </w:rPr>
        <w:t>NOTE 2:</w:t>
      </w:r>
      <w:r w:rsidRPr="00B4512D">
        <w:rPr>
          <w:rFonts w:eastAsia="SimSun"/>
        </w:rPr>
        <w:tab/>
        <w:t xml:space="preserve">The expiration timer of the </w:t>
      </w:r>
      <w:r>
        <w:rPr>
          <w:rFonts w:eastAsia="SimSun"/>
        </w:rPr>
        <w:t>MCVideo</w:t>
      </w:r>
      <w:r w:rsidRPr="00B4512D">
        <w:rPr>
          <w:rFonts w:eastAsia="SimSun"/>
        </w:rPr>
        <w:t xml:space="preserve"> client service settings is only applicable for the </w:t>
      </w:r>
      <w:r>
        <w:rPr>
          <w:rFonts w:eastAsia="SimSun"/>
        </w:rPr>
        <w:t>MCVideo</w:t>
      </w:r>
      <w:r w:rsidRPr="00B4512D">
        <w:rPr>
          <w:rFonts w:eastAsia="SimSun"/>
        </w:rPr>
        <w:t xml:space="preserve"> client service settings from </w:t>
      </w:r>
      <w:r>
        <w:rPr>
          <w:rFonts w:eastAsia="SimSun"/>
        </w:rPr>
        <w:t>the</w:t>
      </w:r>
      <w:r w:rsidRPr="00B4512D">
        <w:rPr>
          <w:rFonts w:eastAsia="SimSun"/>
        </w:rPr>
        <w:t xml:space="preserve"> </w:t>
      </w:r>
      <w:r>
        <w:rPr>
          <w:rFonts w:eastAsia="SimSun"/>
        </w:rPr>
        <w:t>MCVideo</w:t>
      </w:r>
      <w:r w:rsidRPr="00B4512D">
        <w:rPr>
          <w:rFonts w:eastAsia="SimSun"/>
        </w:rPr>
        <w:t xml:space="preserve"> client that matches the Instance Identifier URN. The expiration timer of </w:t>
      </w:r>
      <w:r>
        <w:rPr>
          <w:rFonts w:eastAsia="SimSun"/>
        </w:rPr>
        <w:t>MCVideo</w:t>
      </w:r>
      <w:r w:rsidRPr="00B4512D">
        <w:rPr>
          <w:rFonts w:eastAsia="SimSun"/>
        </w:rPr>
        <w:t xml:space="preserve"> user service settings is also updated in the </w:t>
      </w:r>
      <w:r>
        <w:rPr>
          <w:rFonts w:eastAsia="SimSun"/>
        </w:rPr>
        <w:t>MCVideo</w:t>
      </w:r>
      <w:r w:rsidRPr="00B4512D">
        <w:rPr>
          <w:rFonts w:eastAsia="SimSun"/>
        </w:rPr>
        <w:t xml:space="preserve"> server if expiration timer of </w:t>
      </w:r>
      <w:r>
        <w:rPr>
          <w:rFonts w:eastAsia="SimSun"/>
        </w:rPr>
        <w:t>MCVideo</w:t>
      </w:r>
      <w:r w:rsidRPr="00B4512D">
        <w:rPr>
          <w:rFonts w:eastAsia="SimSun"/>
        </w:rPr>
        <w:t xml:space="preserve"> client service settings is updated in the </w:t>
      </w:r>
      <w:r>
        <w:rPr>
          <w:rFonts w:eastAsia="SimSun"/>
        </w:rPr>
        <w:t>MCVideo</w:t>
      </w:r>
      <w:r w:rsidRPr="00B4512D">
        <w:rPr>
          <w:rFonts w:eastAsia="SimSun"/>
        </w:rPr>
        <w:t xml:space="preserve"> server.</w:t>
      </w:r>
    </w:p>
    <w:p w14:paraId="09FE6E41" w14:textId="77777777" w:rsidR="008C290B" w:rsidRPr="009A71BF" w:rsidRDefault="008C290B" w:rsidP="008C290B">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MCVideo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MCVideo client from the MCVideo service.</w:t>
      </w:r>
    </w:p>
    <w:p w14:paraId="00D856FC" w14:textId="39E78E39" w:rsidR="008C290B" w:rsidRPr="0073469F" w:rsidRDefault="008C290B" w:rsidP="00F1630B">
      <w:pPr>
        <w:pStyle w:val="Heading3"/>
      </w:pPr>
      <w:bookmarkStart w:id="1212" w:name="_Toc20152467"/>
      <w:bookmarkStart w:id="1213" w:name="_Toc27495132"/>
      <w:bookmarkStart w:id="1214" w:name="_Toc36108600"/>
      <w:bookmarkStart w:id="1215" w:name="_Toc45194388"/>
      <w:bookmarkStart w:id="1216" w:name="_Toc123629417"/>
      <w:r>
        <w:lastRenderedPageBreak/>
        <w:t>7</w:t>
      </w:r>
      <w:r w:rsidRPr="0073469F">
        <w:t>.</w:t>
      </w:r>
      <w:r>
        <w:t>2</w:t>
      </w:r>
      <w:r w:rsidRPr="0073469F">
        <w:t>.</w:t>
      </w:r>
      <w:r>
        <w:t>2</w:t>
      </w:r>
      <w:r w:rsidRPr="0073469F">
        <w:tab/>
      </w:r>
      <w:r>
        <w:t>SIP PUBLISH request for service authorisation</w:t>
      </w:r>
      <w:r w:rsidRPr="00457371">
        <w:t xml:space="preserve"> </w:t>
      </w:r>
      <w:r>
        <w:t>and MCVideo service settings</w:t>
      </w:r>
      <w:bookmarkEnd w:id="1212"/>
      <w:bookmarkEnd w:id="1213"/>
      <w:bookmarkEnd w:id="1214"/>
      <w:bookmarkEnd w:id="1215"/>
      <w:bookmarkEnd w:id="1216"/>
    </w:p>
    <w:p w14:paraId="068DAAD6" w14:textId="77777777" w:rsidR="008C290B" w:rsidRPr="00457371" w:rsidRDefault="008C290B" w:rsidP="008C290B">
      <w:r w:rsidRPr="00457371">
        <w:t xml:space="preserve">If based on implementation the </w:t>
      </w:r>
      <w:r>
        <w:t>MCVideo</w:t>
      </w:r>
      <w:r w:rsidRPr="00457371">
        <w:t xml:space="preserve"> client decides to use SIP PUBLISH for </w:t>
      </w:r>
      <w:r>
        <w:t>MCVideo</w:t>
      </w:r>
      <w:r w:rsidRPr="00457371">
        <w:t xml:space="preserve"> server settings to also perform service authorization and</w:t>
      </w:r>
    </w:p>
    <w:p w14:paraId="03DF8A72" w14:textId="77777777" w:rsidR="008C290B" w:rsidRPr="00457371" w:rsidRDefault="008C290B" w:rsidP="008C290B">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t>24.482</w:t>
      </w:r>
      <w:r w:rsidRPr="00457371">
        <w:t> </w:t>
      </w:r>
      <w:r w:rsidR="00C641A3">
        <w:t>[52]</w:t>
      </w:r>
      <w:r w:rsidRPr="00457371">
        <w:t>;</w:t>
      </w:r>
      <w:r w:rsidRPr="00457371">
        <w:rPr>
          <w:lang w:val="en-US"/>
        </w:rPr>
        <w:t xml:space="preserve"> and</w:t>
      </w:r>
    </w:p>
    <w:p w14:paraId="31CEE6F4" w14:textId="77777777" w:rsidR="008C290B" w:rsidRPr="00457371" w:rsidRDefault="008C290B" w:rsidP="008C290B">
      <w:pPr>
        <w:pStyle w:val="B1"/>
      </w:pPr>
      <w:r w:rsidRPr="00457371">
        <w:rPr>
          <w:lang w:val="en-US"/>
        </w:rPr>
        <w:t>2)</w:t>
      </w:r>
      <w:r w:rsidRPr="00457371">
        <w:rPr>
          <w:lang w:val="en-US"/>
        </w:rPr>
        <w:tab/>
      </w:r>
      <w:r w:rsidRPr="00457371">
        <w:t>has available an access-token;</w:t>
      </w:r>
    </w:p>
    <w:p w14:paraId="697EE74C" w14:textId="77777777" w:rsidR="008C290B" w:rsidRPr="00457371" w:rsidRDefault="008C290B" w:rsidP="008C290B">
      <w:r w:rsidRPr="00457371">
        <w:t xml:space="preserve">then the </w:t>
      </w:r>
      <w:r>
        <w:t>MCVideo</w:t>
      </w:r>
      <w:r w:rsidRPr="00457371">
        <w:t xml:space="preserve"> client:</w:t>
      </w:r>
    </w:p>
    <w:p w14:paraId="447C3004" w14:textId="77777777" w:rsidR="008C290B" w:rsidRPr="00457371" w:rsidRDefault="008C290B" w:rsidP="008C290B">
      <w:pPr>
        <w:pStyle w:val="B1"/>
      </w:pPr>
      <w:r w:rsidRPr="00457371">
        <w:t>1)</w:t>
      </w:r>
      <w:r w:rsidRPr="00457371">
        <w:tab/>
        <w:t xml:space="preserve">shall perform the procedures in </w:t>
      </w:r>
      <w:r w:rsidR="00C836A2">
        <w:t>clause</w:t>
      </w:r>
      <w:r w:rsidRPr="00457371">
        <w:t> 7.2.1A;</w:t>
      </w:r>
    </w:p>
    <w:p w14:paraId="6B4AE863" w14:textId="77777777" w:rsidR="008C290B" w:rsidRPr="00457371" w:rsidRDefault="008C290B" w:rsidP="008C290B">
      <w:pPr>
        <w:pStyle w:val="B1"/>
      </w:pPr>
      <w:r w:rsidRPr="00457371">
        <w:rPr>
          <w:lang w:val="en-US"/>
        </w:rPr>
        <w:t>2)</w:t>
      </w:r>
      <w:r w:rsidRPr="00457371">
        <w:rPr>
          <w:lang w:val="en-US"/>
        </w:rPr>
        <w:tab/>
        <w:t>if confidentiality protection is disabled</w:t>
      </w:r>
      <w:r w:rsidRPr="00457371">
        <w:t xml:space="preserve"> </w:t>
      </w:r>
      <w:r>
        <w:t xml:space="preserve">as specified in </w:t>
      </w:r>
      <w:r w:rsidR="00C836A2">
        <w:t>clause</w:t>
      </w:r>
      <w:r>
        <w:t> </w:t>
      </w:r>
      <w:r w:rsidRPr="00B143DC">
        <w:t>6.</w:t>
      </w:r>
      <w:r>
        <w:t>6</w:t>
      </w:r>
      <w:r w:rsidRPr="00B143DC">
        <w:t>.2.3.1</w:t>
      </w:r>
      <w:r>
        <w:t xml:space="preserve"> </w:t>
      </w:r>
      <w:r w:rsidRPr="00457371">
        <w:t xml:space="preserve">and </w:t>
      </w:r>
      <w:r w:rsidRPr="00725F2E">
        <w:t>integrity protection is disabled, shall include in the body of the SIP PUBLISH request, an application/vnd.3gpp.mcvideo-info+xml MIME body as specified in Annex F.1 with the &lt;mcvideo-access-token&gt; element set to the value of the</w:t>
      </w:r>
      <w:r w:rsidRPr="00457371">
        <w:t xml:space="preserve"> access token received during the user authentication procedures;</w:t>
      </w:r>
    </w:p>
    <w:p w14:paraId="33C1FD20" w14:textId="77777777" w:rsidR="008C290B" w:rsidRPr="00457371" w:rsidRDefault="008C290B" w:rsidP="008C290B">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t xml:space="preserve">as specified in </w:t>
      </w:r>
      <w:r w:rsidR="00C836A2">
        <w:t>clause</w:t>
      </w:r>
      <w:r>
        <w:t> </w:t>
      </w:r>
      <w:r w:rsidRPr="00B143DC">
        <w:t>6.</w:t>
      </w:r>
      <w:r>
        <w:t>6</w:t>
      </w:r>
      <w:r w:rsidRPr="00B143DC">
        <w:t>.2.3.1</w:t>
      </w:r>
      <w:r>
        <w:rPr>
          <w:lang w:val="en-US"/>
        </w:rPr>
        <w:t xml:space="preserve"> </w:t>
      </w:r>
      <w:r w:rsidRPr="00457371">
        <w:rPr>
          <w:lang w:val="en-US"/>
        </w:rPr>
        <w:t xml:space="preserve">or integrity protection is enabled </w:t>
      </w:r>
      <w:r>
        <w:t xml:space="preserve">as specified in </w:t>
      </w:r>
      <w:r w:rsidR="00C836A2">
        <w:t>clause</w:t>
      </w:r>
      <w:r>
        <w:t> </w:t>
      </w:r>
      <w:r w:rsidRPr="00B143DC">
        <w:t>6.</w:t>
      </w:r>
      <w:r>
        <w:t>6</w:t>
      </w:r>
      <w:r w:rsidRPr="00B143DC">
        <w:t>.</w:t>
      </w:r>
      <w:r>
        <w:rPr>
          <w:lang w:val="en-US"/>
        </w:rPr>
        <w:t>3</w:t>
      </w:r>
      <w:r w:rsidRPr="00B143DC">
        <w:t>.3.1</w:t>
      </w:r>
      <w:r>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33.1</w:t>
      </w:r>
      <w:r>
        <w:rPr>
          <w:lang w:val="en-US"/>
        </w:rPr>
        <w:t>80</w:t>
      </w:r>
      <w:r w:rsidRPr="00457371">
        <w:t> </w:t>
      </w:r>
      <w:r>
        <w:t>[8</w:t>
      </w:r>
      <w:r w:rsidRPr="00457371">
        <w:t>]</w:t>
      </w:r>
      <w:r w:rsidRPr="00457371">
        <w:rPr>
          <w:lang w:val="en-US"/>
        </w:rPr>
        <w:t xml:space="preserve"> in the body of the SIP PUBLISH request;</w:t>
      </w:r>
    </w:p>
    <w:p w14:paraId="3418827A" w14:textId="77777777" w:rsidR="008C290B" w:rsidRPr="00725F2E" w:rsidRDefault="008C290B" w:rsidP="008C290B">
      <w:pPr>
        <w:pStyle w:val="B1"/>
      </w:pPr>
      <w:r w:rsidRPr="00457371">
        <w:rPr>
          <w:lang w:val="en-US"/>
        </w:rPr>
        <w:t>4)</w:t>
      </w:r>
      <w:r w:rsidRPr="00457371">
        <w:rPr>
          <w:lang w:val="en-US"/>
        </w:rPr>
        <w:tab/>
        <w:t xml:space="preserve">if </w:t>
      </w:r>
      <w:r w:rsidRPr="00457371">
        <w:t>confidentiality protection is enabled</w:t>
      </w:r>
      <w:r w:rsidRPr="009A71BF">
        <w:t xml:space="preserve"> </w:t>
      </w:r>
      <w:r>
        <w:t xml:space="preserve">as specified in </w:t>
      </w:r>
      <w:r w:rsidR="00C836A2">
        <w:t>clause</w:t>
      </w:r>
      <w:r>
        <w:t> </w:t>
      </w:r>
      <w:r w:rsidRPr="00B143DC">
        <w:t>6.</w:t>
      </w:r>
      <w:r>
        <w:t>6</w:t>
      </w:r>
      <w:r w:rsidRPr="00B143DC">
        <w:t>.2.3.1</w:t>
      </w:r>
      <w:r w:rsidRPr="00457371">
        <w:t xml:space="preserve">, shall include in the </w:t>
      </w:r>
      <w:r>
        <w:t>body of the SIP PUBLISH request</w:t>
      </w:r>
      <w:r w:rsidRPr="00457371">
        <w:t xml:space="preserve"> an application/vnd.3gpp</w:t>
      </w:r>
      <w:r w:rsidRPr="00725F2E">
        <w:t>.mcvideo-info+xml MIME body with:</w:t>
      </w:r>
    </w:p>
    <w:p w14:paraId="2B525199" w14:textId="77777777" w:rsidR="008C290B" w:rsidRDefault="008C290B" w:rsidP="008C290B">
      <w:pPr>
        <w:pStyle w:val="B2"/>
        <w:rPr>
          <w:lang w:val="en-US"/>
        </w:rPr>
      </w:pPr>
      <w:r w:rsidRPr="00725F2E">
        <w:t>a)</w:t>
      </w:r>
      <w:r w:rsidRPr="00725F2E">
        <w:tab/>
        <w:t xml:space="preserve">the &lt;mcvideo-access-token&gt; element </w:t>
      </w:r>
      <w:r w:rsidRPr="00725F2E">
        <w:rPr>
          <w:lang w:val="en-US"/>
        </w:rPr>
        <w:t>set to</w:t>
      </w:r>
      <w:r w:rsidRPr="00725F2E">
        <w:t xml:space="preserve"> the</w:t>
      </w:r>
      <w:r w:rsidRPr="00457371">
        <w:t xml:space="preserve"> </w:t>
      </w:r>
      <w:r w:rsidRPr="00457371">
        <w:rPr>
          <w:lang w:val="en-US"/>
        </w:rPr>
        <w:t xml:space="preserve">received </w:t>
      </w:r>
      <w:r w:rsidRPr="00457371">
        <w:t xml:space="preserve">access-token </w:t>
      </w:r>
      <w:r>
        <w:t xml:space="preserve">encrypted </w:t>
      </w:r>
      <w:r w:rsidRPr="00457371">
        <w:t>using the CSK</w:t>
      </w:r>
      <w:r w:rsidRPr="00457371">
        <w:rPr>
          <w:lang w:val="en-US"/>
        </w:rPr>
        <w:t xml:space="preserve">, as specified in </w:t>
      </w:r>
      <w:r w:rsidR="00C836A2">
        <w:rPr>
          <w:lang w:val="en-US"/>
        </w:rPr>
        <w:t>clause</w:t>
      </w:r>
      <w:r w:rsidRPr="00457371">
        <w:rPr>
          <w:lang w:val="en-US"/>
        </w:rPr>
        <w:t> </w:t>
      </w:r>
      <w:r w:rsidRPr="00B143DC">
        <w:t>6.</w:t>
      </w:r>
      <w:r>
        <w:t>6</w:t>
      </w:r>
      <w:r w:rsidRPr="00B143DC">
        <w:t>.2.3.</w:t>
      </w:r>
      <w:r>
        <w:rPr>
          <w:lang w:val="en-US"/>
        </w:rPr>
        <w:t>3</w:t>
      </w:r>
      <w:r w:rsidRPr="00457371">
        <w:rPr>
          <w:lang w:val="en-US"/>
        </w:rPr>
        <w:t>;</w:t>
      </w:r>
      <w:r>
        <w:rPr>
          <w:lang w:val="en-US"/>
        </w:rPr>
        <w:t xml:space="preserve"> and</w:t>
      </w:r>
    </w:p>
    <w:p w14:paraId="101114CE" w14:textId="77777777" w:rsidR="008C290B" w:rsidRPr="00457371" w:rsidRDefault="008C290B" w:rsidP="008C290B">
      <w:pPr>
        <w:pStyle w:val="B2"/>
      </w:pPr>
      <w:r>
        <w:rPr>
          <w:lang w:val="en-US"/>
        </w:rPr>
        <w:t>b)</w:t>
      </w:r>
      <w:r>
        <w:rPr>
          <w:lang w:val="en-US"/>
        </w:rPr>
        <w:tab/>
      </w:r>
      <w:r w:rsidRPr="0073469F">
        <w:t>the</w:t>
      </w:r>
      <w:r>
        <w:t xml:space="preserve"> &lt;</w:t>
      </w:r>
      <w:r w:rsidRPr="00725F2E">
        <w: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p>
    <w:p w14:paraId="7A57DB7A" w14:textId="77777777" w:rsidR="008C290B" w:rsidRPr="00725F2E" w:rsidRDefault="008C290B" w:rsidP="008C290B">
      <w:pPr>
        <w:pStyle w:val="B1"/>
      </w:pPr>
      <w:r w:rsidRPr="00457371">
        <w:rPr>
          <w:lang w:val="en-US"/>
        </w:rPr>
        <w:t>5)</w:t>
      </w:r>
      <w:r w:rsidRPr="00457371">
        <w:rPr>
          <w:lang w:val="en-US"/>
        </w:rPr>
        <w:tab/>
        <w:t>if</w:t>
      </w:r>
      <w:r w:rsidRPr="00457371">
        <w:t xml:space="preserve"> confidentiality protection is disabled</w:t>
      </w:r>
      <w:r w:rsidRPr="009A71BF">
        <w:t xml:space="preserve"> </w:t>
      </w:r>
      <w:r>
        <w:t xml:space="preserve">as specified in </w:t>
      </w:r>
      <w:r w:rsidR="00C836A2">
        <w:t>clause</w:t>
      </w:r>
      <w:r>
        <w:t> </w:t>
      </w:r>
      <w:r w:rsidRPr="00B143DC">
        <w:t>6.</w:t>
      </w:r>
      <w:r>
        <w:t>6</w:t>
      </w:r>
      <w:r w:rsidRPr="00B143DC">
        <w:t>.2.3.1</w:t>
      </w:r>
      <w:r w:rsidRPr="00457371">
        <w:t>,</w:t>
      </w:r>
      <w:r w:rsidRPr="00457371">
        <w:rPr>
          <w:lang w:val="en-US"/>
        </w:rPr>
        <w:t xml:space="preserve"> </w:t>
      </w:r>
      <w:r w:rsidRPr="00457371">
        <w:t>shall include in the body of the SIP PUBLISH request, an application/vnd.3gpp</w:t>
      </w:r>
      <w:r w:rsidRPr="00725F2E">
        <w:t>.mcvideo-info+xml MIME body as specified in Annex F.1 with:</w:t>
      </w:r>
    </w:p>
    <w:p w14:paraId="178BE3D0" w14:textId="77777777" w:rsidR="008C290B" w:rsidRPr="00725F2E" w:rsidRDefault="008C290B" w:rsidP="008C290B">
      <w:pPr>
        <w:pStyle w:val="B2"/>
      </w:pPr>
      <w:r w:rsidRPr="00725F2E">
        <w:t>a)</w:t>
      </w:r>
      <w:r w:rsidRPr="00725F2E">
        <w:tab/>
        <w:t>the &lt;mcvideo-access-token&gt; element set to the value of the access token received during the user authentication procedures in the body of the SIP PUBLISH request; and</w:t>
      </w:r>
    </w:p>
    <w:p w14:paraId="6CAF6C37" w14:textId="77777777" w:rsidR="008C290B" w:rsidRPr="00F82F86" w:rsidRDefault="008C290B" w:rsidP="008C290B">
      <w:pPr>
        <w:pStyle w:val="B2"/>
        <w:rPr>
          <w:rFonts w:eastAsia="SimSun"/>
        </w:rPr>
      </w:pPr>
      <w:r w:rsidRPr="00725F2E">
        <w:t>b)</w:t>
      </w:r>
      <w:r w:rsidRPr="00725F2E">
        <w:tab/>
        <w:t>the &lt;mcvideo-client-id&gt; element set to the value of</w:t>
      </w:r>
      <w:r>
        <w:t xml:space="preserve"> the MCVideo client ID of the originating MCVideo client;</w:t>
      </w:r>
    </w:p>
    <w:p w14:paraId="20D76907" w14:textId="77777777" w:rsidR="008C290B" w:rsidRDefault="008C290B" w:rsidP="008C290B">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t>as defined</w:t>
      </w:r>
      <w:r>
        <w:rPr>
          <w:rFonts w:eastAsia="SimSun"/>
        </w:rPr>
        <w:t xml:space="preserve"> in </w:t>
      </w:r>
      <w:r w:rsidRPr="00F6303A">
        <w:t>3GPP TS 24.</w:t>
      </w:r>
      <w:r>
        <w:rPr>
          <w:lang w:val="en-US"/>
        </w:rPr>
        <w:t>379</w:t>
      </w:r>
      <w:r w:rsidRPr="00F6303A">
        <w:t> </w:t>
      </w:r>
      <w:r w:rsidR="00C641A3">
        <w:t>[</w:t>
      </w:r>
      <w:r w:rsidR="00335965">
        <w:rPr>
          <w:lang w:val="en-US"/>
        </w:rPr>
        <w:t>40</w:t>
      </w:r>
      <w:r w:rsidR="00C641A3">
        <w:t>]</w:t>
      </w:r>
      <w:r>
        <w:rPr>
          <w:lang w:val="en-US"/>
        </w:rPr>
        <w:t xml:space="preserve"> </w:t>
      </w:r>
      <w:r w:rsidRPr="00457371">
        <w:rPr>
          <w:rFonts w:eastAsia="SimSun"/>
          <w:lang w:val="en-US"/>
        </w:rPr>
        <w:t>containing</w:t>
      </w:r>
      <w:r>
        <w:rPr>
          <w:rFonts w:eastAsia="SimSun"/>
          <w:lang w:val="en-US"/>
        </w:rPr>
        <w:t>:</w:t>
      </w:r>
    </w:p>
    <w:p w14:paraId="02E4EC84" w14:textId="77777777" w:rsidR="008C290B" w:rsidRDefault="008C290B" w:rsidP="008C290B">
      <w:pPr>
        <w:pStyle w:val="B2"/>
        <w:rPr>
          <w:rFonts w:eastAsia="SimSun"/>
        </w:rPr>
      </w:pPr>
      <w:r>
        <w:rPr>
          <w:rFonts w:eastAsia="SimSun"/>
        </w:rPr>
        <w:t>a)</w:t>
      </w:r>
      <w:r>
        <w:rPr>
          <w:rFonts w:eastAsia="SimSun"/>
        </w:rPr>
        <w:tab/>
      </w:r>
      <w:r w:rsidRPr="00457371">
        <w:rPr>
          <w:rFonts w:eastAsia="SimSun"/>
        </w:rPr>
        <w:t>the Answer-Mode Indication setting</w:t>
      </w:r>
      <w:r>
        <w:rPr>
          <w:rFonts w:eastAsia="SimSun"/>
        </w:rPr>
        <w:t xml:space="preserve"> in the &lt;am-settings&gt; element of the poc-s</w:t>
      </w:r>
      <w:r w:rsidRPr="00C15024">
        <w:rPr>
          <w:rFonts w:eastAsia="SimSun"/>
        </w:rPr>
        <w:t xml:space="preserve">ettings </w:t>
      </w:r>
      <w:r>
        <w:rPr>
          <w:rFonts w:eastAsia="SimSun"/>
        </w:rPr>
        <w:t>event package set to the current answer mode setting</w:t>
      </w:r>
      <w:r w:rsidRPr="00457371">
        <w:rPr>
          <w:rFonts w:eastAsia="SimSun"/>
        </w:rPr>
        <w:t xml:space="preserve"> ("auto-answer" or "manual-answer")</w:t>
      </w:r>
      <w:r w:rsidRPr="00064BFC">
        <w:rPr>
          <w:rFonts w:eastAsia="SimSun"/>
        </w:rPr>
        <w:t xml:space="preserve"> </w:t>
      </w:r>
      <w:r>
        <w:rPr>
          <w:rFonts w:eastAsia="SimSun"/>
        </w:rPr>
        <w:t xml:space="preserve">of the MCVideo client according to </w:t>
      </w:r>
      <w:r w:rsidRPr="00617A27">
        <w:rPr>
          <w:rFonts w:eastAsia="SimSun"/>
        </w:rPr>
        <w:t>IETF RFC 4354 </w:t>
      </w:r>
      <w:r w:rsidR="00C641A3">
        <w:rPr>
          <w:rFonts w:eastAsia="SimSun"/>
        </w:rPr>
        <w:t>[53]</w:t>
      </w:r>
      <w:r w:rsidRPr="00457371">
        <w:rPr>
          <w:rFonts w:eastAsia="SimSun"/>
        </w:rPr>
        <w:t>; and</w:t>
      </w:r>
    </w:p>
    <w:p w14:paraId="2352358F"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w:t>
      </w:r>
      <w:r>
        <w:rPr>
          <w:lang w:val="en-US"/>
        </w:rPr>
        <w:t xml:space="preserve"> </w:t>
      </w:r>
      <w:r>
        <w:t xml:space="preserve">user profile as defined in </w:t>
      </w:r>
      <w:r w:rsidRPr="00457371">
        <w:t>3GPP TS 24.</w:t>
      </w:r>
      <w:r>
        <w:rPr>
          <w:lang w:val="en-US"/>
        </w:rPr>
        <w:t>4</w:t>
      </w:r>
      <w:r>
        <w:t>84 [25]; and</w:t>
      </w:r>
    </w:p>
    <w:p w14:paraId="23DD6BDF" w14:textId="77777777" w:rsidR="008C290B" w:rsidRDefault="008C290B" w:rsidP="008C290B">
      <w:pPr>
        <w:pStyle w:val="B1"/>
      </w:pPr>
      <w:r w:rsidRPr="00457371">
        <w:rPr>
          <w:lang w:val="en-US"/>
        </w:rPr>
        <w:t>7)</w:t>
      </w:r>
      <w:r w:rsidRPr="00457371">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sidRPr="00457371">
        <w:rPr>
          <w:lang w:val="en-US"/>
        </w:rPr>
        <w:t xml:space="preserve">, shall </w:t>
      </w:r>
      <w:r w:rsidRPr="00457371">
        <w:t>use the CSK to integrity protect the application/</w:t>
      </w:r>
      <w:r w:rsidRPr="00725F2E">
        <w:t>vnd.3gpp.mcvideo-info+xml MIME body</w:t>
      </w:r>
      <w:r w:rsidRPr="00457371">
        <w:t xml:space="preserve"> and application/poc-settings+xml MIME body by following the procedures in </w:t>
      </w:r>
      <w:r w:rsidR="00C836A2">
        <w:t>clause</w:t>
      </w:r>
      <w:r w:rsidRPr="00457371">
        <w:t> </w:t>
      </w:r>
      <w:r w:rsidRPr="00B143DC">
        <w:t>6.</w:t>
      </w:r>
      <w:r>
        <w:t>6</w:t>
      </w:r>
      <w:r w:rsidRPr="00B143DC">
        <w:t>.</w:t>
      </w:r>
      <w:r>
        <w:rPr>
          <w:lang w:val="en-US"/>
        </w:rPr>
        <w:t>3</w:t>
      </w:r>
      <w:r w:rsidRPr="00B143DC">
        <w:t>.3.</w:t>
      </w:r>
      <w:r>
        <w:rPr>
          <w:lang w:val="en-US"/>
        </w:rPr>
        <w:t>3</w:t>
      </w:r>
      <w:r w:rsidRPr="00457371">
        <w:t>.</w:t>
      </w:r>
    </w:p>
    <w:p w14:paraId="008007FB" w14:textId="77777777" w:rsidR="008C290B" w:rsidRPr="006209B3" w:rsidRDefault="008C290B" w:rsidP="008C290B">
      <w:pPr>
        <w:rPr>
          <w:rFonts w:eastAsia="SimSun"/>
        </w:rPr>
      </w:pPr>
      <w:r w:rsidRPr="00457371">
        <w:rPr>
          <w:rFonts w:eastAsia="SimSun"/>
          <w:lang w:val="en-US"/>
        </w:rPr>
        <w:t xml:space="preserve">The </w:t>
      </w:r>
      <w:r>
        <w:rPr>
          <w:rFonts w:eastAsia="SimSun"/>
          <w:lang w:val="en-US"/>
        </w:rPr>
        <w:t>MCVideo</w:t>
      </w:r>
      <w:r w:rsidRPr="00457371">
        <w:rPr>
          <w:rFonts w:eastAsia="SimSun"/>
          <w:lang w:val="en-US"/>
        </w:rPr>
        <w:t xml:space="preserve"> client </w:t>
      </w:r>
      <w:r w:rsidRPr="00457371">
        <w:rPr>
          <w:rFonts w:eastAsia="SimSun"/>
        </w:rPr>
        <w:t xml:space="preserve">shall send the SIP PUBLISH request </w:t>
      </w:r>
      <w:r w:rsidRPr="00457371">
        <w:t>according to 3GPP TS 24.229 </w:t>
      </w:r>
      <w:r>
        <w:t>[11]</w:t>
      </w:r>
      <w:r w:rsidRPr="00457371">
        <w:rPr>
          <w:rFonts w:eastAsia="SimSun"/>
        </w:rPr>
        <w:t>.</w:t>
      </w:r>
    </w:p>
    <w:p w14:paraId="4ABEE3FA" w14:textId="397FE3DE" w:rsidR="008C290B" w:rsidRPr="00457371" w:rsidRDefault="008C290B" w:rsidP="00F1630B">
      <w:pPr>
        <w:pStyle w:val="Heading3"/>
      </w:pPr>
      <w:bookmarkStart w:id="1217" w:name="_Toc20152468"/>
      <w:bookmarkStart w:id="1218" w:name="_Toc27495133"/>
      <w:bookmarkStart w:id="1219" w:name="_Toc36108601"/>
      <w:bookmarkStart w:id="1220" w:name="_Toc45194389"/>
      <w:bookmarkStart w:id="1221" w:name="_Toc123629418"/>
      <w:r>
        <w:t>7.2.3</w:t>
      </w:r>
      <w:r>
        <w:tab/>
        <w:t>Sending SIP PUBLISH for MCVideo service settings only</w:t>
      </w:r>
      <w:bookmarkEnd w:id="1217"/>
      <w:bookmarkEnd w:id="1218"/>
      <w:bookmarkEnd w:id="1219"/>
      <w:bookmarkEnd w:id="1220"/>
      <w:bookmarkEnd w:id="1221"/>
    </w:p>
    <w:p w14:paraId="183CC5B7" w14:textId="77777777" w:rsidR="008C290B" w:rsidRPr="00617A27" w:rsidRDefault="008C290B" w:rsidP="008C290B">
      <w:pPr>
        <w:rPr>
          <w:lang w:val="en-US"/>
        </w:rPr>
      </w:pPr>
      <w:r w:rsidRPr="00617A27">
        <w:rPr>
          <w:rFonts w:eastAsia="SimSun"/>
        </w:rPr>
        <w:t xml:space="preserve">To set, update, remove or refresh the </w:t>
      </w:r>
      <w:r>
        <w:rPr>
          <w:rFonts w:eastAsia="SimSun"/>
        </w:rPr>
        <w:t>MCVideo</w:t>
      </w:r>
      <w:r w:rsidRPr="00617A27">
        <w:rPr>
          <w:rFonts w:eastAsia="SimSun"/>
        </w:rPr>
        <w:t xml:space="preserve"> </w:t>
      </w:r>
      <w:r>
        <w:rPr>
          <w:rFonts w:eastAsia="SimSun"/>
        </w:rPr>
        <w:t>s</w:t>
      </w:r>
      <w:r w:rsidRPr="00617A27">
        <w:rPr>
          <w:rFonts w:eastAsia="SimSun"/>
        </w:rPr>
        <w:t xml:space="preserve">ervice </w:t>
      </w:r>
      <w:r>
        <w:rPr>
          <w:rFonts w:eastAsia="SimSun"/>
        </w:rPr>
        <w:t>s</w:t>
      </w:r>
      <w:r w:rsidRPr="00617A27">
        <w:rPr>
          <w:rFonts w:eastAsia="SimSun"/>
        </w:rPr>
        <w:t xml:space="preserve">ettings, the </w:t>
      </w:r>
      <w:r>
        <w:rPr>
          <w:rFonts w:eastAsia="SimSun"/>
        </w:rPr>
        <w:t>MCVideo</w:t>
      </w:r>
      <w:r w:rsidRPr="00617A27">
        <w:rPr>
          <w:rFonts w:eastAsia="SimSun"/>
        </w:rPr>
        <w:t xml:space="preserve"> </w:t>
      </w:r>
      <w:r>
        <w:rPr>
          <w:rFonts w:eastAsia="SimSun"/>
        </w:rPr>
        <w:t>c</w:t>
      </w:r>
      <w:r w:rsidRPr="00617A27">
        <w:rPr>
          <w:rFonts w:eastAsia="SimSun"/>
        </w:rPr>
        <w:t xml:space="preserve">lient shall generate a SIP PUBLISH request according </w:t>
      </w:r>
      <w:r w:rsidRPr="00617A27">
        <w:t>3GPP TS 24.229 </w:t>
      </w:r>
      <w:r>
        <w:t>[11], IETF RFC 3903 [12</w:t>
      </w:r>
      <w:r w:rsidRPr="00617A27">
        <w:t xml:space="preserve">] and </w:t>
      </w:r>
      <w:r w:rsidRPr="00617A27">
        <w:rPr>
          <w:rFonts w:eastAsia="SimSun"/>
        </w:rPr>
        <w:t>IETF RFC 4354 </w:t>
      </w:r>
      <w:r w:rsidR="00C641A3">
        <w:rPr>
          <w:rFonts w:eastAsia="SimSun"/>
        </w:rPr>
        <w:t>[53]</w:t>
      </w:r>
      <w:r w:rsidRPr="00617A27">
        <w:t xml:space="preserve">. In the </w:t>
      </w:r>
      <w:r w:rsidRPr="00617A27">
        <w:rPr>
          <w:lang w:val="en-US"/>
        </w:rPr>
        <w:t xml:space="preserve">SIP PUBLISH request, the </w:t>
      </w:r>
      <w:r>
        <w:rPr>
          <w:lang w:val="en-US"/>
        </w:rPr>
        <w:t>MCVideo</w:t>
      </w:r>
      <w:r w:rsidRPr="00617A27">
        <w:rPr>
          <w:lang w:val="en-US"/>
        </w:rPr>
        <w:t xml:space="preserve"> client:</w:t>
      </w:r>
    </w:p>
    <w:p w14:paraId="6E79BEE4" w14:textId="77777777" w:rsidR="008C290B" w:rsidRDefault="008C290B" w:rsidP="008C290B">
      <w:pPr>
        <w:pStyle w:val="B1"/>
      </w:pPr>
      <w:r>
        <w:t>1)</w:t>
      </w:r>
      <w:r>
        <w:tab/>
        <w:t xml:space="preserve">shall perform the procedures in </w:t>
      </w:r>
      <w:r w:rsidR="00C836A2">
        <w:t>clause</w:t>
      </w:r>
      <w:r>
        <w:t> 7.2.1A;</w:t>
      </w:r>
    </w:p>
    <w:p w14:paraId="4F9D209F" w14:textId="77777777" w:rsidR="008C290B" w:rsidRDefault="008C290B" w:rsidP="008C290B">
      <w:pPr>
        <w:pStyle w:val="B1"/>
      </w:pPr>
      <w:r>
        <w:lastRenderedPageBreak/>
        <w:t>2</w:t>
      </w:r>
      <w:r>
        <w:rPr>
          <w:lang w:val="en-US"/>
        </w:rPr>
        <w:t>)</w:t>
      </w:r>
      <w:r>
        <w:rPr>
          <w:lang w:val="en-US"/>
        </w:rPr>
        <w:tab/>
        <w:t xml:space="preserve">if </w:t>
      </w:r>
      <w:r>
        <w:t>confidentiality protection is enabled</w:t>
      </w:r>
      <w:r w:rsidRPr="00EB7DC1">
        <w:t xml:space="preserve"> </w:t>
      </w:r>
      <w:r>
        <w:t xml:space="preserve">as specified in </w:t>
      </w:r>
      <w:r w:rsidR="00C836A2">
        <w:t>clause</w:t>
      </w:r>
      <w:r>
        <w:t> </w:t>
      </w:r>
      <w:r w:rsidRPr="00B143DC">
        <w:t>6.</w:t>
      </w:r>
      <w:r>
        <w:t>6</w:t>
      </w:r>
      <w:r w:rsidRPr="00B143DC">
        <w:t>.2.3.1</w:t>
      </w:r>
      <w:r>
        <w:t xml:space="preserve">, shall include </w:t>
      </w:r>
      <w:r w:rsidRPr="00F3417A">
        <w:t>in the body of the SIP PUBLISH request</w:t>
      </w:r>
      <w:r>
        <w:t>, an</w:t>
      </w:r>
      <w:r w:rsidRPr="0073469F">
        <w:t xml:space="preserve"> application/vnd.3gpp.</w:t>
      </w:r>
      <w:r w:rsidRPr="00725F2E">
        <w:t>mcvideo-info+xml MIME</w:t>
      </w:r>
      <w:r w:rsidRPr="0073469F">
        <w:t xml:space="preserve"> </w:t>
      </w:r>
      <w:r>
        <w:t xml:space="preserve">body </w:t>
      </w:r>
      <w:r w:rsidRPr="0073469F">
        <w:t>with</w:t>
      </w:r>
      <w:r>
        <w:t>:</w:t>
      </w:r>
    </w:p>
    <w:p w14:paraId="59F94DE6" w14:textId="77777777" w:rsidR="008C290B" w:rsidRDefault="008C290B" w:rsidP="008C290B">
      <w:pPr>
        <w:pStyle w:val="B2"/>
        <w:rPr>
          <w:lang w:val="en-US"/>
        </w:rPr>
      </w:pPr>
      <w:r>
        <w:t>a)</w:t>
      </w:r>
      <w:r>
        <w:tab/>
      </w:r>
      <w:r w:rsidRPr="00725F2E">
        <w:t>the &lt;mcvideo-request-uri&gt; element</w:t>
      </w:r>
      <w:r w:rsidRPr="0063156D">
        <w:t xml:space="preserve"> set to</w:t>
      </w:r>
      <w:r>
        <w:t xml:space="preserve"> </w:t>
      </w:r>
      <w:r w:rsidRPr="0063156D">
        <w:t xml:space="preserve">the targeted </w:t>
      </w:r>
      <w:r>
        <w:t>MCVideo</w:t>
      </w:r>
      <w:r w:rsidRPr="0063156D">
        <w:t xml:space="preserve"> ID </w:t>
      </w:r>
      <w:r>
        <w:t xml:space="preserve">encrypted </w:t>
      </w:r>
      <w:r w:rsidRPr="006C461B">
        <w:t>using the CSK</w:t>
      </w:r>
      <w:r w:rsidRPr="0063156D">
        <w:t>, as specified in</w:t>
      </w:r>
      <w:r w:rsidRPr="0063156D">
        <w:rPr>
          <w:lang w:val="en-US"/>
        </w:rPr>
        <w:t xml:space="preserve"> </w:t>
      </w:r>
      <w:r w:rsidR="00C836A2">
        <w:rPr>
          <w:lang w:val="en-US"/>
        </w:rPr>
        <w:t>clause</w:t>
      </w:r>
      <w:r>
        <w:rPr>
          <w:lang w:val="en-US"/>
        </w:rPr>
        <w:t> </w:t>
      </w:r>
      <w:r w:rsidRPr="00B143DC">
        <w:t>6.</w:t>
      </w:r>
      <w:r>
        <w:t>6</w:t>
      </w:r>
      <w:r w:rsidRPr="00B143DC">
        <w:t>.2.3.</w:t>
      </w:r>
      <w:r>
        <w:rPr>
          <w:lang w:val="en-US"/>
        </w:rPr>
        <w:t>3; and</w:t>
      </w:r>
    </w:p>
    <w:p w14:paraId="4C2E5E19" w14:textId="77777777" w:rsidR="008C290B" w:rsidRPr="008E477D" w:rsidRDefault="008C290B" w:rsidP="008C290B">
      <w:pPr>
        <w:pStyle w:val="B2"/>
      </w:pPr>
      <w:r>
        <w:rPr>
          <w:lang w:val="en-US"/>
        </w:rPr>
        <w:t>b)</w:t>
      </w:r>
      <w:r>
        <w:rPr>
          <w:lang w:val="en-US"/>
        </w:rPr>
        <w:tab/>
      </w:r>
      <w:r w:rsidRPr="00725F2E">
        <w:t>the &lt;mcvideo-client-id&gt;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p>
    <w:p w14:paraId="29DCD45A" w14:textId="77777777" w:rsidR="008C290B" w:rsidRDefault="008C290B" w:rsidP="008C290B">
      <w:pPr>
        <w:pStyle w:val="B1"/>
      </w:pPr>
      <w:r>
        <w:rPr>
          <w:lang w:val="en-US"/>
        </w:rPr>
        <w:t>3)</w:t>
      </w:r>
      <w:r>
        <w:rPr>
          <w:lang w:val="en-US"/>
        </w:rPr>
        <w:tab/>
        <w:t xml:space="preserve">if </w:t>
      </w:r>
      <w:r>
        <w:t>confidentiality protection is disabled</w:t>
      </w:r>
      <w:r>
        <w:rPr>
          <w:lang w:val="en-US"/>
        </w:rPr>
        <w:t xml:space="preserve"> </w:t>
      </w:r>
      <w:r>
        <w:t xml:space="preserve">as specified in </w:t>
      </w:r>
      <w:r w:rsidR="00C836A2">
        <w:t>clause</w:t>
      </w:r>
      <w:r>
        <w:t> </w:t>
      </w:r>
      <w:r w:rsidRPr="00B143DC">
        <w:t>6.</w:t>
      </w:r>
      <w:r>
        <w:t>6</w:t>
      </w:r>
      <w:r w:rsidRPr="00B143DC">
        <w:t>.2.3.1</w:t>
      </w:r>
      <w:r>
        <w:t xml:space="preserve">, </w:t>
      </w:r>
      <w:r w:rsidRPr="00F3417A">
        <w:t>shall include an application/vnd.</w:t>
      </w:r>
      <w:r w:rsidRPr="00725F2E">
        <w:t>3gpp.mcvideo-info+xml</w:t>
      </w:r>
      <w:r w:rsidRPr="00F3417A">
        <w:t xml:space="preserve"> MIME body as specified in Annex F.1 with</w:t>
      </w:r>
      <w:r>
        <w:t>:</w:t>
      </w:r>
    </w:p>
    <w:p w14:paraId="17CB506C" w14:textId="77777777" w:rsidR="008C290B" w:rsidRPr="00725F2E" w:rsidRDefault="008C290B" w:rsidP="008C290B">
      <w:pPr>
        <w:pStyle w:val="B2"/>
        <w:rPr>
          <w:lang w:val="en-US"/>
        </w:rPr>
      </w:pPr>
      <w:r>
        <w:t>a)</w:t>
      </w:r>
      <w:r>
        <w:tab/>
      </w:r>
      <w:r w:rsidRPr="00F3417A">
        <w:t xml:space="preserve">the </w:t>
      </w:r>
      <w:r w:rsidRPr="00725F2E">
        <w:t xml:space="preserve">&lt;mcvideo-request-uri&gt; set to the cleartext </w:t>
      </w:r>
      <w:r w:rsidRPr="00725F2E">
        <w:rPr>
          <w:lang w:val="en-US"/>
        </w:rPr>
        <w:t>targeted MCVideo ID; and</w:t>
      </w:r>
    </w:p>
    <w:p w14:paraId="6DD8FCE6" w14:textId="77777777" w:rsidR="008C290B" w:rsidRPr="00725F2E" w:rsidRDefault="008C290B" w:rsidP="008C290B">
      <w:pPr>
        <w:pStyle w:val="B2"/>
        <w:rPr>
          <w:lang w:val="en-US"/>
        </w:rPr>
      </w:pPr>
      <w:r w:rsidRPr="00725F2E">
        <w:t>b)</w:t>
      </w:r>
      <w:r w:rsidRPr="00725F2E">
        <w:tab/>
        <w:t>the &lt;mcvideo-client-id&gt; element set to the value of the MCVideo client ID of the originating MCVideo client;</w:t>
      </w:r>
    </w:p>
    <w:p w14:paraId="386AF034" w14:textId="77777777" w:rsidR="008C290B" w:rsidRPr="00725F2E" w:rsidRDefault="008C290B" w:rsidP="008C290B">
      <w:pPr>
        <w:pStyle w:val="B1"/>
        <w:rPr>
          <w:rFonts w:eastAsia="SimSun"/>
          <w:lang w:val="en-US"/>
        </w:rPr>
      </w:pPr>
      <w:r w:rsidRPr="00725F2E">
        <w:rPr>
          <w:rFonts w:eastAsia="SimSun"/>
          <w:lang w:val="en-US"/>
        </w:rPr>
        <w:t>4)</w:t>
      </w:r>
      <w:r w:rsidRPr="00725F2E">
        <w:rPr>
          <w:rFonts w:eastAsia="SimSun"/>
        </w:rPr>
        <w:tab/>
        <w:t xml:space="preserve">shall include </w:t>
      </w:r>
      <w:r w:rsidRPr="00725F2E">
        <w:rPr>
          <w:rFonts w:eastAsia="SimSun"/>
          <w:lang w:val="en-US"/>
        </w:rPr>
        <w:t>an application/poc-settings+xml MIME body</w:t>
      </w:r>
      <w:r w:rsidRPr="00725F2E">
        <w:rPr>
          <w:rFonts w:eastAsia="SimSun"/>
        </w:rPr>
        <w:t xml:space="preserve"> </w:t>
      </w:r>
      <w:r w:rsidRPr="00725F2E">
        <w:t>as defined</w:t>
      </w:r>
      <w:r w:rsidRPr="00725F2E">
        <w:rPr>
          <w:rFonts w:eastAsia="SimSun"/>
        </w:rPr>
        <w:t xml:space="preserve"> in </w:t>
      </w:r>
      <w:r w:rsidRPr="00725F2E">
        <w:t>3GPP TS 24.</w:t>
      </w:r>
      <w:r w:rsidRPr="00725F2E">
        <w:rPr>
          <w:lang w:val="en-US"/>
        </w:rPr>
        <w:t>379</w:t>
      </w:r>
      <w:r w:rsidRPr="00725F2E">
        <w:t> </w:t>
      </w:r>
      <w:r w:rsidR="00C641A3">
        <w:t>[</w:t>
      </w:r>
      <w:r w:rsidR="00BB1D87">
        <w:rPr>
          <w:lang w:val="en-US"/>
        </w:rPr>
        <w:t>40</w:t>
      </w:r>
      <w:r w:rsidR="00C641A3">
        <w:t>]</w:t>
      </w:r>
      <w:r w:rsidRPr="00725F2E">
        <w:rPr>
          <w:lang w:val="en-US"/>
        </w:rPr>
        <w:t xml:space="preserve"> </w:t>
      </w:r>
      <w:r w:rsidRPr="00725F2E">
        <w:rPr>
          <w:rFonts w:eastAsia="SimSun"/>
          <w:lang w:val="en-US"/>
        </w:rPr>
        <w:t>containing:</w:t>
      </w:r>
    </w:p>
    <w:p w14:paraId="798DBD0D" w14:textId="77777777" w:rsidR="008C290B" w:rsidRDefault="008C290B" w:rsidP="008C290B">
      <w:pPr>
        <w:pStyle w:val="B2"/>
        <w:rPr>
          <w:rFonts w:eastAsia="SimSun"/>
        </w:rPr>
      </w:pPr>
      <w:r w:rsidRPr="00725F2E">
        <w:rPr>
          <w:rFonts w:eastAsia="SimSun"/>
        </w:rPr>
        <w:t>a)</w:t>
      </w:r>
      <w:r w:rsidRPr="00725F2E">
        <w:rPr>
          <w:rFonts w:eastAsia="SimSun"/>
        </w:rPr>
        <w:tab/>
        <w:t>the Answer-Mode Indication setting in the &lt;am-settings&gt; element of the poc-settings event package set to the current answer mode setting</w:t>
      </w:r>
      <w:r w:rsidRPr="00457371">
        <w:rPr>
          <w:rFonts w:eastAsia="SimSun"/>
        </w:rPr>
        <w:t xml:space="preserve"> </w:t>
      </w:r>
      <w:r w:rsidRPr="00C15024">
        <w:rPr>
          <w:rFonts w:eastAsia="SimSun"/>
        </w:rPr>
        <w:t>(</w:t>
      </w:r>
      <w:r>
        <w:rPr>
          <w:rFonts w:eastAsia="SimSun"/>
        </w:rPr>
        <w:t>"</w:t>
      </w:r>
      <w:r w:rsidRPr="00C15024">
        <w:rPr>
          <w:rFonts w:eastAsia="SimSun"/>
        </w:rPr>
        <w:t>auto-answer</w:t>
      </w:r>
      <w:r>
        <w:rPr>
          <w:rFonts w:eastAsia="SimSun"/>
        </w:rPr>
        <w:t>"</w:t>
      </w:r>
      <w:r w:rsidRPr="00C15024">
        <w:rPr>
          <w:rFonts w:eastAsia="SimSun"/>
        </w:rPr>
        <w:t xml:space="preserve"> or </w:t>
      </w:r>
      <w:r>
        <w:rPr>
          <w:rFonts w:eastAsia="SimSun"/>
        </w:rPr>
        <w:t>"</w:t>
      </w:r>
      <w:r w:rsidRPr="00C15024">
        <w:rPr>
          <w:rFonts w:eastAsia="SimSun"/>
        </w:rPr>
        <w:t>manual-answer</w:t>
      </w:r>
      <w:r>
        <w:rPr>
          <w:rFonts w:eastAsia="SimSun"/>
        </w:rPr>
        <w:t>"</w:t>
      </w:r>
      <w:r w:rsidRPr="00C15024">
        <w:rPr>
          <w:rFonts w:eastAsia="SimSun"/>
        </w:rPr>
        <w:t>)</w:t>
      </w:r>
      <w:r>
        <w:rPr>
          <w:rFonts w:eastAsia="SimSun"/>
        </w:rPr>
        <w:t xml:space="preserve"> of the MCVideo client according to </w:t>
      </w:r>
      <w:r w:rsidRPr="00617A27">
        <w:rPr>
          <w:rFonts w:eastAsia="SimSun"/>
        </w:rPr>
        <w:t>IETF RFC 4354 </w:t>
      </w:r>
      <w:r w:rsidR="00C641A3">
        <w:rPr>
          <w:rFonts w:eastAsia="SimSun"/>
        </w:rPr>
        <w:t>[53]</w:t>
      </w:r>
      <w:r>
        <w:rPr>
          <w:rFonts w:eastAsia="SimSun"/>
        </w:rPr>
        <w:t>; and</w:t>
      </w:r>
    </w:p>
    <w:p w14:paraId="4D9A8479"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 user profile as defined in </w:t>
      </w:r>
      <w:r w:rsidRPr="00457371">
        <w:t>3GPP TS 24.</w:t>
      </w:r>
      <w:r>
        <w:rPr>
          <w:lang w:val="en-US"/>
        </w:rPr>
        <w:t>4</w:t>
      </w:r>
      <w:r>
        <w:t>84 [25]; and</w:t>
      </w:r>
    </w:p>
    <w:p w14:paraId="3BD8ED66" w14:textId="77777777" w:rsidR="008C290B" w:rsidRPr="00084266" w:rsidRDefault="008C290B" w:rsidP="008C290B">
      <w:pPr>
        <w:pStyle w:val="B1"/>
      </w:pPr>
      <w:r>
        <w:rPr>
          <w:lang w:val="en-US"/>
        </w:rPr>
        <w:t>5)</w:t>
      </w:r>
      <w:r>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4E3D0C">
        <w:t>mcvideo-info+xml MIME</w:t>
      </w:r>
      <w:r>
        <w:t xml:space="preserve"> body and application/poc-settings+xml MIME body by following the procedures in </w:t>
      </w:r>
      <w:r w:rsidR="00C836A2">
        <w:t>clause</w:t>
      </w:r>
      <w:r>
        <w:t> </w:t>
      </w:r>
      <w:r w:rsidRPr="00B143DC">
        <w:t>6.</w:t>
      </w:r>
      <w:r>
        <w:t>6</w:t>
      </w:r>
      <w:r w:rsidRPr="00B143DC">
        <w:t>.</w:t>
      </w:r>
      <w:r>
        <w:rPr>
          <w:lang w:val="en-US"/>
        </w:rPr>
        <w:t>3</w:t>
      </w:r>
      <w:r w:rsidRPr="00B143DC">
        <w:t>.3.</w:t>
      </w:r>
      <w:r>
        <w:rPr>
          <w:lang w:val="en-US"/>
        </w:rPr>
        <w:t>3</w:t>
      </w:r>
      <w:r>
        <w:t>.</w:t>
      </w:r>
    </w:p>
    <w:p w14:paraId="0C183AEC" w14:textId="77777777" w:rsidR="008C290B" w:rsidRDefault="008C290B" w:rsidP="008C290B">
      <w:pPr>
        <w:rPr>
          <w:rFonts w:eastAsia="SimSun"/>
        </w:rPr>
      </w:pPr>
      <w:r w:rsidRPr="00A74384">
        <w:rPr>
          <w:rFonts w:eastAsia="SimSun"/>
          <w:lang w:val="en-US"/>
        </w:rPr>
        <w:t xml:space="preserve">The </w:t>
      </w:r>
      <w:r>
        <w:rPr>
          <w:rFonts w:eastAsia="SimSun"/>
          <w:lang w:val="en-US"/>
        </w:rPr>
        <w:t>MCVideo</w:t>
      </w:r>
      <w:r w:rsidRPr="00A74384">
        <w:rPr>
          <w:rFonts w:eastAsia="SimSun"/>
          <w:lang w:val="en-US"/>
        </w:rPr>
        <w:t xml:space="preserve"> client </w:t>
      </w:r>
      <w:r w:rsidRPr="00A74384">
        <w:rPr>
          <w:rFonts w:eastAsia="SimSun"/>
        </w:rPr>
        <w:t xml:space="preserve">shall send the SIP PUBLISH request </w:t>
      </w:r>
      <w:r w:rsidRPr="00A74384">
        <w:t>according to 3GPP TS 24.229 </w:t>
      </w:r>
      <w:r>
        <w:t>[11]</w:t>
      </w:r>
      <w:r w:rsidRPr="00A74384">
        <w:rPr>
          <w:rFonts w:eastAsia="SimSun"/>
        </w:rPr>
        <w:t>.</w:t>
      </w:r>
    </w:p>
    <w:p w14:paraId="1899338C" w14:textId="77777777" w:rsidR="008C290B" w:rsidRDefault="008C290B" w:rsidP="008C290B">
      <w:pPr>
        <w:rPr>
          <w:rFonts w:eastAsia="SimSun"/>
        </w:rPr>
      </w:pPr>
      <w:r w:rsidRPr="00C15024">
        <w:rPr>
          <w:rFonts w:eastAsia="SimSun"/>
        </w:rPr>
        <w:t xml:space="preserve">On receiving the SIP 200 </w:t>
      </w:r>
      <w:r>
        <w:rPr>
          <w:rFonts w:eastAsia="SimSun"/>
        </w:rPr>
        <w:t>(</w:t>
      </w:r>
      <w:r w:rsidRPr="00C15024">
        <w:rPr>
          <w:rFonts w:eastAsia="SimSun"/>
        </w:rPr>
        <w:t>OK</w:t>
      </w:r>
      <w:r>
        <w:rPr>
          <w:rFonts w:eastAsia="SimSun"/>
        </w:rPr>
        <w:t>)</w:t>
      </w:r>
      <w:r w:rsidRPr="00C15024">
        <w:rPr>
          <w:rFonts w:eastAsia="SimSun"/>
        </w:rPr>
        <w:t xml:space="preserve"> response to the SIP PUBLISH request the </w:t>
      </w:r>
      <w:r>
        <w:rPr>
          <w:rFonts w:eastAsia="SimSun"/>
        </w:rPr>
        <w:t>MCVideo</w:t>
      </w:r>
      <w:r w:rsidRPr="00C15024">
        <w:rPr>
          <w:rFonts w:eastAsia="SimSun"/>
        </w:rPr>
        <w:t xml:space="preserve"> </w:t>
      </w:r>
      <w:r>
        <w:rPr>
          <w:rFonts w:eastAsia="SimSun"/>
        </w:rPr>
        <w:t>c</w:t>
      </w:r>
      <w:r w:rsidRPr="00C15024">
        <w:rPr>
          <w:rFonts w:eastAsia="SimSun"/>
        </w:rPr>
        <w:t xml:space="preserve">lient may indicate to the </w:t>
      </w:r>
      <w:r>
        <w:rPr>
          <w:rFonts w:eastAsia="SimSun"/>
        </w:rPr>
        <w:t>MCVideo</w:t>
      </w:r>
      <w:r w:rsidRPr="00C15024">
        <w:rPr>
          <w:rFonts w:eastAsia="SimSun"/>
        </w:rPr>
        <w:t xml:space="preserve"> User the successful communication of the </w:t>
      </w:r>
      <w:r>
        <w:rPr>
          <w:rFonts w:eastAsia="SimSun"/>
        </w:rPr>
        <w:t>MCVideo</w:t>
      </w:r>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r>
        <w:rPr>
          <w:rFonts w:eastAsia="SimSun"/>
        </w:rPr>
        <w:t>MCVideo</w:t>
      </w:r>
      <w:r w:rsidRPr="00C15024">
        <w:rPr>
          <w:rFonts w:eastAsia="SimSun"/>
        </w:rPr>
        <w:t xml:space="preserve"> </w:t>
      </w:r>
      <w:r>
        <w:rPr>
          <w:rFonts w:eastAsia="SimSun"/>
        </w:rPr>
        <w:t>s</w:t>
      </w:r>
      <w:r w:rsidRPr="00C15024">
        <w:rPr>
          <w:rFonts w:eastAsia="SimSun"/>
        </w:rPr>
        <w:t>erver.</w:t>
      </w:r>
    </w:p>
    <w:p w14:paraId="485B4419" w14:textId="02E4D149" w:rsidR="008C290B" w:rsidRPr="009750E6" w:rsidRDefault="008C290B" w:rsidP="00F1630B">
      <w:pPr>
        <w:pStyle w:val="Heading3"/>
      </w:pPr>
      <w:bookmarkStart w:id="1222" w:name="_Toc20152469"/>
      <w:bookmarkStart w:id="1223" w:name="_Toc27495134"/>
      <w:bookmarkStart w:id="1224" w:name="_Toc36108602"/>
      <w:bookmarkStart w:id="1225" w:name="_Toc45194390"/>
      <w:bookmarkStart w:id="1226" w:name="_Toc123629419"/>
      <w:r w:rsidRPr="00C86F35">
        <w:t>7</w:t>
      </w:r>
      <w:r w:rsidRPr="009750E6">
        <w:t>.2.4</w:t>
      </w:r>
      <w:r w:rsidRPr="009750E6">
        <w:tab/>
        <w:t xml:space="preserve">Determination of </w:t>
      </w:r>
      <w:r>
        <w:t>MCVideo</w:t>
      </w:r>
      <w:r w:rsidRPr="009750E6">
        <w:t xml:space="preserve"> service settings</w:t>
      </w:r>
      <w:bookmarkEnd w:id="1222"/>
      <w:bookmarkEnd w:id="1223"/>
      <w:bookmarkEnd w:id="1224"/>
      <w:bookmarkEnd w:id="1225"/>
      <w:bookmarkEnd w:id="1226"/>
    </w:p>
    <w:p w14:paraId="70503C6F" w14:textId="77777777" w:rsidR="008C290B" w:rsidRDefault="008C290B" w:rsidP="008C290B">
      <w:pPr>
        <w:rPr>
          <w:rFonts w:eastAsia="SimSun"/>
        </w:rPr>
      </w:pPr>
      <w:r>
        <w:rPr>
          <w:lang w:val="en-US"/>
        </w:rPr>
        <w:t>In order to discover MCVideo</w:t>
      </w:r>
      <w:r w:rsidRPr="00410CC5">
        <w:rPr>
          <w:lang w:val="en-US"/>
        </w:rPr>
        <w:t xml:space="preserve"> </w:t>
      </w:r>
      <w:r>
        <w:rPr>
          <w:lang w:val="en-US"/>
        </w:rPr>
        <w:t>service settings of another MCVideo</w:t>
      </w:r>
      <w:r w:rsidRPr="00410CC5">
        <w:rPr>
          <w:lang w:val="en-US"/>
        </w:rPr>
        <w:t xml:space="preserve"> client</w:t>
      </w:r>
      <w:r w:rsidRPr="00800536">
        <w:rPr>
          <w:lang w:val="en-US"/>
        </w:rPr>
        <w:t xml:space="preserve"> </w:t>
      </w:r>
      <w:r>
        <w:rPr>
          <w:lang w:val="en-US"/>
        </w:rPr>
        <w:t>of the same MCVideo</w:t>
      </w:r>
      <w:r w:rsidRPr="00410CC5">
        <w:rPr>
          <w:lang w:val="en-US"/>
        </w:rPr>
        <w:t xml:space="preserve"> user</w:t>
      </w:r>
      <w:r>
        <w:rPr>
          <w:lang w:val="en-US"/>
        </w:rPr>
        <w:t xml:space="preserve"> or to verify the currently active MCVideo</w:t>
      </w:r>
      <w:r w:rsidRPr="00410CC5">
        <w:rPr>
          <w:lang w:val="en-US"/>
        </w:rPr>
        <w:t xml:space="preserve"> </w:t>
      </w:r>
      <w:r>
        <w:rPr>
          <w:lang w:val="en-US"/>
        </w:rPr>
        <w:t xml:space="preserve">service settings of this MCVideo client, the MCVideo client shall generate an initial SIP SUBSCRIBE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w:t>
      </w:r>
    </w:p>
    <w:p w14:paraId="512B67DB" w14:textId="77777777" w:rsidR="008C290B" w:rsidRDefault="008C290B" w:rsidP="008C290B">
      <w:r>
        <w:rPr>
          <w:rFonts w:eastAsia="SimSun"/>
        </w:rPr>
        <w:t>In the SIP SUBSCRIBE request, the MCVideo client:</w:t>
      </w:r>
    </w:p>
    <w:p w14:paraId="093C2E61" w14:textId="77777777" w:rsidR="008C290B" w:rsidRDefault="008C290B" w:rsidP="008C290B">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MCVideo</w:t>
      </w:r>
      <w:r>
        <w:rPr>
          <w:lang w:val="en-US"/>
        </w:rPr>
        <w:t xml:space="preserve"> </w:t>
      </w:r>
      <w:r>
        <w:t>function serving the MCVideo user</w:t>
      </w:r>
      <w:r w:rsidRPr="00B672B7">
        <w:rPr>
          <w:rFonts w:eastAsia="SimSun"/>
        </w:rPr>
        <w:t>;</w:t>
      </w:r>
    </w:p>
    <w:p w14:paraId="64CBEF57" w14:textId="77777777" w:rsidR="008C290B" w:rsidRPr="00436CF9" w:rsidRDefault="008C290B" w:rsidP="008C290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w:t>
      </w:r>
      <w:r w:rsidRPr="004E3D0C">
        <w:t>.mcvideo-info+xml</w:t>
      </w:r>
      <w:r w:rsidRPr="004E3D0C">
        <w:rPr>
          <w:lang w:val="en-US"/>
        </w:rPr>
        <w:t xml:space="preserve"> </w:t>
      </w:r>
      <w:r w:rsidRPr="004E3D0C">
        <w:rPr>
          <w:lang w:eastAsia="ko-KR"/>
        </w:rPr>
        <w:t>MIME body</w:t>
      </w:r>
      <w:r w:rsidRPr="004E3D0C">
        <w:rPr>
          <w:lang w:val="en-US" w:eastAsia="ko-KR"/>
        </w:rPr>
        <w:t xml:space="preserve">. In the </w:t>
      </w:r>
      <w:r w:rsidRPr="004E3D0C">
        <w:rPr>
          <w:lang w:eastAsia="ko-KR"/>
        </w:rPr>
        <w:t>application/</w:t>
      </w:r>
      <w:r w:rsidRPr="004E3D0C">
        <w:t>vnd.3gpp.mcvideo-info+xml</w:t>
      </w:r>
      <w:r w:rsidRPr="004E3D0C">
        <w:rPr>
          <w:lang w:val="en-US"/>
        </w:rPr>
        <w:t xml:space="preserve"> </w:t>
      </w:r>
      <w:r w:rsidRPr="004E3D0C">
        <w:rPr>
          <w:lang w:eastAsia="ko-KR"/>
        </w:rPr>
        <w:t>MIME body</w:t>
      </w:r>
      <w:r w:rsidRPr="004E3D0C">
        <w:rPr>
          <w:lang w:val="en-US" w:eastAsia="ko-KR"/>
        </w:rPr>
        <w:t xml:space="preserve">, the MCVideo client </w:t>
      </w:r>
      <w:r w:rsidRPr="004E3D0C">
        <w:t xml:space="preserve">shall include the &lt;mcvideo-request-uri&gt; element set to the </w:t>
      </w:r>
      <w:r w:rsidRPr="004E3D0C">
        <w:rPr>
          <w:lang w:eastAsia="ko-KR"/>
        </w:rPr>
        <w:t>MCVideo ID of the MCVideo user;</w:t>
      </w:r>
    </w:p>
    <w:p w14:paraId="7EA9CDF8" w14:textId="77777777" w:rsidR="008C290B" w:rsidRDefault="008C290B" w:rsidP="008C290B">
      <w:pPr>
        <w:pStyle w:val="B1"/>
      </w:pPr>
      <w:r>
        <w:rPr>
          <w:lang w:val="en-US"/>
        </w:rPr>
        <w:t>3</w:t>
      </w:r>
      <w:r>
        <w:t>)</w:t>
      </w:r>
      <w:r>
        <w:tab/>
        <w:t xml:space="preserve">shall include the ICSI value </w:t>
      </w:r>
      <w:r w:rsidRPr="00B4512D">
        <w:t>"urn:urn-7:3gpp-service.ims.</w:t>
      </w:r>
      <w:r>
        <w:t>icsi.mcvideo</w:t>
      </w:r>
      <w:r w:rsidRPr="00B4512D">
        <w: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t>[11]</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lang w:val="en-US"/>
        </w:rPr>
        <w:t>14</w:t>
      </w:r>
      <w:r w:rsidRPr="009368E9">
        <w:rPr>
          <w:rFonts w:eastAsia="MS Mincho"/>
        </w:rPr>
        <w:t>]</w:t>
      </w:r>
      <w:r>
        <w:t>;</w:t>
      </w:r>
    </w:p>
    <w:p w14:paraId="534F9C7A" w14:textId="77777777" w:rsidR="008C290B" w:rsidRDefault="008C290B" w:rsidP="008C290B">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3032D80D" w14:textId="77777777" w:rsidR="008C290B" w:rsidRPr="00AB36C0" w:rsidRDefault="008C290B" w:rsidP="008C290B">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29973B7F" w14:textId="77777777" w:rsidR="008C290B" w:rsidRPr="00800536" w:rsidRDefault="008C290B" w:rsidP="008C290B">
      <w:pPr>
        <w:pStyle w:val="B1"/>
        <w:rPr>
          <w:rFonts w:eastAsia="SimSun"/>
          <w:lang w:val="en-US"/>
        </w:rPr>
      </w:pPr>
      <w:r>
        <w:rPr>
          <w:rFonts w:eastAsia="SimSun"/>
          <w:lang w:val="en-US"/>
        </w:rPr>
        <w:t>6)</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16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9D249A2" w14:textId="77777777" w:rsidR="008C290B" w:rsidRPr="009750E6" w:rsidRDefault="008C290B" w:rsidP="008C290B">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035FA52C" w14:textId="77777777" w:rsidR="008C290B" w:rsidRDefault="008C290B" w:rsidP="008C290B">
      <w:pPr>
        <w:pStyle w:val="B1"/>
        <w:rPr>
          <w:rFonts w:eastAsia="SimSun"/>
          <w:lang w:val="en-US"/>
        </w:rPr>
      </w:pPr>
      <w:r>
        <w:rPr>
          <w:rFonts w:eastAsia="SimSun"/>
          <w:lang w:val="en-US"/>
        </w:rPr>
        <w:t>7)</w:t>
      </w:r>
      <w:r>
        <w:rPr>
          <w:rFonts w:eastAsia="SimSun"/>
        </w:rPr>
        <w:tab/>
      </w:r>
      <w:r>
        <w:rPr>
          <w:rFonts w:eastAsia="SimSun"/>
          <w:lang w:val="en-US"/>
        </w:rPr>
        <w:t>if the MCVideo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xml:space="preserve"> [16], </w:t>
      </w:r>
      <w:r>
        <w:rPr>
          <w:rFonts w:eastAsia="SimSun"/>
          <w:lang w:val="en-US"/>
        </w:rPr>
        <w:t>to zero.</w:t>
      </w:r>
    </w:p>
    <w:p w14:paraId="075029E2" w14:textId="77777777" w:rsidR="008C290B" w:rsidRDefault="008C290B" w:rsidP="008C290B">
      <w:r>
        <w:rPr>
          <w:lang w:val="en-US"/>
        </w:rPr>
        <w:lastRenderedPageBreak/>
        <w:t xml:space="preserve">In order to re-subscribe or de-subscribe, the MCVideo client shall generate an in-dialog SIP SUBSCRIBE request according to </w:t>
      </w:r>
      <w:r w:rsidRPr="00F6303A">
        <w:t>3GPP TS 24.229 </w:t>
      </w:r>
      <w:r>
        <w:t>[11], IETF</w:t>
      </w:r>
      <w:r w:rsidRPr="00F6303A">
        <w:t> </w:t>
      </w:r>
      <w:r>
        <w:t>RFC</w:t>
      </w:r>
      <w:r w:rsidRPr="00F6303A">
        <w:t> </w:t>
      </w:r>
      <w:r>
        <w:t>6665</w:t>
      </w:r>
      <w:r w:rsidRPr="00F6303A">
        <w:t> </w:t>
      </w:r>
      <w:r>
        <w:t xml:space="preserve">[16], </w:t>
      </w:r>
      <w:r>
        <w:rPr>
          <w:rFonts w:eastAsia="SimSun"/>
        </w:rPr>
        <w:t>IETF RFC 4354 </w:t>
      </w:r>
      <w:r w:rsidR="00C641A3">
        <w:rPr>
          <w:rFonts w:eastAsia="SimSun"/>
        </w:rPr>
        <w:t>[53]</w:t>
      </w:r>
      <w:r>
        <w:rPr>
          <w:rFonts w:eastAsia="SimSun"/>
        </w:rPr>
        <w:t>. In the SIP SUBSCRIBE request, the MCVideo client:</w:t>
      </w:r>
    </w:p>
    <w:p w14:paraId="29636C9D" w14:textId="77777777" w:rsidR="008C290B" w:rsidRDefault="008C290B" w:rsidP="008C290B">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664A8EA3" w14:textId="77777777" w:rsidR="008C290B" w:rsidRPr="00AB36C0" w:rsidRDefault="008C290B" w:rsidP="008C290B">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554EE79E" w14:textId="77777777" w:rsidR="008C290B" w:rsidRPr="00B672B7" w:rsidRDefault="008C290B" w:rsidP="008C290B">
      <w:pPr>
        <w:pStyle w:val="B1"/>
        <w:rPr>
          <w:rFonts w:eastAsia="SimSun"/>
          <w:lang w:val="en-US"/>
        </w:rPr>
      </w:pPr>
      <w:r>
        <w:rPr>
          <w:rFonts w:eastAsia="SimSun"/>
          <w:lang w:val="en-US"/>
        </w:rPr>
        <w:t>3)</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4F188186" w14:textId="77777777" w:rsidR="008C290B" w:rsidRPr="007128BE" w:rsidRDefault="008C290B" w:rsidP="008C290B">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7A2DC572" w14:textId="77777777" w:rsidR="008C290B" w:rsidRDefault="008C290B" w:rsidP="008C290B">
      <w:pPr>
        <w:pStyle w:val="B1"/>
        <w:rPr>
          <w:rFonts w:eastAsia="SimSun"/>
          <w:lang w:val="en-US"/>
        </w:rPr>
      </w:pPr>
      <w:r>
        <w:rPr>
          <w:rFonts w:eastAsia="SimSun"/>
          <w:lang w:val="en-US"/>
        </w:rPr>
        <w:t>4)</w:t>
      </w:r>
      <w:r>
        <w:rPr>
          <w:rFonts w:eastAsia="SimSun"/>
        </w:rPr>
        <w:tab/>
      </w:r>
      <w:r>
        <w:rPr>
          <w:rFonts w:eastAsia="SimSun"/>
          <w:lang w:val="en-US"/>
        </w:rPr>
        <w:t>if the MCVideo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to zero.</w:t>
      </w:r>
    </w:p>
    <w:p w14:paraId="48FCA977" w14:textId="77777777" w:rsidR="0061706F" w:rsidRPr="003A3895" w:rsidRDefault="0061706F" w:rsidP="0061706F">
      <w:pPr>
        <w:rPr>
          <w:rFonts w:eastAsia="SimSun"/>
        </w:rPr>
      </w:pPr>
      <w:bookmarkStart w:id="1227" w:name="_Toc20152470"/>
      <w:bookmarkStart w:id="1228" w:name="_Toc27495135"/>
      <w:bookmarkStart w:id="1229" w:name="_Toc36108603"/>
      <w:bookmarkStart w:id="1230" w:name="_Toc45194391"/>
      <w:r>
        <w:rPr>
          <w:rFonts w:eastAsia="SimSun"/>
        </w:rPr>
        <w:t xml:space="preserve">Upon receiving a SIP NOTIFY request according to </w:t>
      </w:r>
      <w:r w:rsidRPr="00F6303A">
        <w:t>3GPP TS 24.229 </w:t>
      </w:r>
      <w:r>
        <w:t>[11]</w:t>
      </w:r>
      <w:r w:rsidRPr="003A3895">
        <w:t>, IETF RFC 6665 </w:t>
      </w:r>
      <w:r>
        <w:t>[16]</w:t>
      </w:r>
      <w:r w:rsidRPr="003A3895">
        <w:t xml:space="preserve"> and </w:t>
      </w:r>
      <w:r w:rsidRPr="003A3895">
        <w:rPr>
          <w:rFonts w:eastAsia="SimSun"/>
        </w:rPr>
        <w:t>IETF RFC 4354 </w:t>
      </w:r>
      <w:r>
        <w:rPr>
          <w:rFonts w:eastAsia="SimSun"/>
        </w:rPr>
        <w:t>[53]</w:t>
      </w:r>
      <w:r w:rsidRPr="003A3895">
        <w:rPr>
          <w:rFonts w:eastAsia="SimSun"/>
        </w:rPr>
        <w:t>, that</w:t>
      </w:r>
      <w:r w:rsidRPr="003A3895">
        <w:rPr>
          <w:rFonts w:eastAsia="SimSun"/>
          <w:lang w:val="en-US"/>
        </w:rPr>
        <w:t xml:space="preserve"> contains an </w:t>
      </w:r>
      <w:r w:rsidRPr="003A3895">
        <w:rPr>
          <w:rFonts w:eastAsia="SimSun"/>
        </w:rPr>
        <w:t xml:space="preserve">application/poc-settings+xml MIME body the </w:t>
      </w:r>
      <w:r>
        <w:rPr>
          <w:rFonts w:eastAsia="SimSun"/>
        </w:rPr>
        <w:t>MCVideo client shall cache:</w:t>
      </w:r>
    </w:p>
    <w:p w14:paraId="1FFE083C" w14:textId="77777777" w:rsidR="0061706F" w:rsidRPr="003A3895" w:rsidRDefault="0061706F" w:rsidP="0061706F">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w:t>
      </w:r>
      <w:r>
        <w:rPr>
          <w:rFonts w:eastAsia="SimSun"/>
          <w:lang w:val="en-US"/>
        </w:rPr>
        <w:t>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sidRPr="003A3895">
        <w:rPr>
          <w:rFonts w:eastAsia="SimSun"/>
          <w:lang w:val="en-US"/>
        </w:rPr>
        <w:t xml:space="preserve"> as the current Answer-mode indication of that </w:t>
      </w:r>
      <w:r>
        <w:rPr>
          <w:rFonts w:eastAsia="SimSun"/>
          <w:lang w:val="en-US"/>
        </w:rPr>
        <w:t>MCVideo</w:t>
      </w:r>
      <w:r w:rsidRPr="003A3895">
        <w:rPr>
          <w:rFonts w:eastAsia="SimSun"/>
          <w:lang w:val="en-US"/>
        </w:rPr>
        <w:t xml:space="preserve"> client</w:t>
      </w:r>
      <w:r w:rsidRPr="003A3895">
        <w:rPr>
          <w:rFonts w:eastAsia="SimSun"/>
        </w:rPr>
        <w:t>; and</w:t>
      </w:r>
    </w:p>
    <w:p w14:paraId="6F8E9CA4" w14:textId="77777777" w:rsidR="0061706F" w:rsidRPr="00451CD4" w:rsidRDefault="0061706F" w:rsidP="0061706F">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Pr>
          <w:rFonts w:eastAsia="SimSun"/>
          <w:lang w:val="en-US"/>
        </w:rPr>
        <w:t xml:space="preserve"> as the active MCVideo </w:t>
      </w:r>
      <w:r w:rsidRPr="003A3895">
        <w:rPr>
          <w:rFonts w:eastAsia="SimSun"/>
          <w:lang w:val="en-US"/>
        </w:rPr>
        <w:t>user profile</w:t>
      </w:r>
      <w:r>
        <w:rPr>
          <w:rFonts w:eastAsia="SimSun"/>
          <w:lang w:val="en-US"/>
        </w:rPr>
        <w:t xml:space="preserve"> of that MCVideo client.</w:t>
      </w:r>
    </w:p>
    <w:p w14:paraId="4D1C3E48" w14:textId="65654110" w:rsidR="00D04259" w:rsidRPr="0073469F" w:rsidRDefault="00D04259" w:rsidP="00F1630B">
      <w:pPr>
        <w:pStyle w:val="Heading3"/>
      </w:pPr>
      <w:bookmarkStart w:id="1231" w:name="_Toc123629420"/>
      <w:r>
        <w:t>7.2.5</w:t>
      </w:r>
      <w:r>
        <w:tab/>
        <w:t>Receiving a</w:t>
      </w:r>
      <w:r w:rsidRPr="0073469F">
        <w:t xml:space="preserve"> </w:t>
      </w:r>
      <w:r>
        <w:t>CSK key download</w:t>
      </w:r>
      <w:r w:rsidRPr="0073469F">
        <w:t xml:space="preserve"> </w:t>
      </w:r>
      <w:r>
        <w:t>message</w:t>
      </w:r>
      <w:bookmarkEnd w:id="1227"/>
      <w:bookmarkEnd w:id="1228"/>
      <w:bookmarkEnd w:id="1229"/>
      <w:bookmarkEnd w:id="1230"/>
      <w:bookmarkEnd w:id="1231"/>
    </w:p>
    <w:p w14:paraId="4F8E2FFD" w14:textId="77777777" w:rsidR="00D04259" w:rsidRPr="0073469F" w:rsidRDefault="00D04259" w:rsidP="00D04259">
      <w:r w:rsidRPr="0073469F">
        <w:t xml:space="preserve">When the </w:t>
      </w:r>
      <w:r>
        <w:t>MCVideo</w:t>
      </w:r>
      <w:r w:rsidRPr="0073469F">
        <w:t xml:space="preserve"> client receives a SIP MESSAGE request containing:</w:t>
      </w:r>
    </w:p>
    <w:p w14:paraId="1CD3E2F7" w14:textId="77777777" w:rsidR="00D04259" w:rsidRPr="0073469F" w:rsidRDefault="00D04259" w:rsidP="00D04259">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7B6E058" w14:textId="77777777" w:rsidR="00D04259" w:rsidRPr="0073469F" w:rsidRDefault="00D04259" w:rsidP="00D04259">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0DC955CE" w14:textId="77777777" w:rsidR="00D04259" w:rsidRDefault="00BC4D0F" w:rsidP="00D04259">
      <w:r>
        <w:rPr>
          <w:lang w:eastAsia="ko-KR"/>
        </w:rPr>
        <w:t>then</w:t>
      </w:r>
      <w:r w:rsidR="00D04259">
        <w:rPr>
          <w:lang w:eastAsia="ko-KR"/>
        </w:rPr>
        <w:t xml:space="preserve">, if </w:t>
      </w:r>
      <w:r w:rsidR="00D04259">
        <w:rPr>
          <w:lang w:val="en-US"/>
        </w:rPr>
        <w:t>the key identifier within the CSB-ID of the MIKEY payload is a CSK-ID (4 most-significant bits have the value '2'),</w:t>
      </w:r>
      <w:r w:rsidR="00D04259" w:rsidRPr="0073469F">
        <w:rPr>
          <w:lang w:eastAsia="ko-KR"/>
        </w:rPr>
        <w:t xml:space="preserve"> the </w:t>
      </w:r>
      <w:r w:rsidR="00D04259">
        <w:rPr>
          <w:lang w:eastAsia="ko-KR"/>
        </w:rPr>
        <w:t>MCVideo</w:t>
      </w:r>
      <w:r w:rsidR="00D04259" w:rsidRPr="0073469F">
        <w:rPr>
          <w:lang w:eastAsia="ko-KR"/>
        </w:rPr>
        <w:t xml:space="preserve"> client</w:t>
      </w:r>
      <w:r w:rsidR="00D04259">
        <w:rPr>
          <w:lang w:eastAsia="ko-KR"/>
        </w:rPr>
        <w:t>:</w:t>
      </w:r>
    </w:p>
    <w:p w14:paraId="7FED7E66" w14:textId="77777777" w:rsidR="00D04259" w:rsidRPr="00783BB2" w:rsidRDefault="00D04259" w:rsidP="00D04259">
      <w:pPr>
        <w:pStyle w:val="B1"/>
      </w:pPr>
      <w:r>
        <w:t>1)</w:t>
      </w:r>
      <w:r>
        <w:tab/>
        <w:t xml:space="preserve">shall follow the security procedures in </w:t>
      </w:r>
      <w:r w:rsidR="00C836A2">
        <w:t>clause</w:t>
      </w:r>
      <w:r w:rsidRPr="00763F9F">
        <w:t> </w:t>
      </w:r>
      <w:r>
        <w:t xml:space="preserve">9.2.1 of </w:t>
      </w:r>
      <w:r w:rsidRPr="00763F9F">
        <w:t>3G</w:t>
      </w:r>
      <w:r>
        <w:t>PP TS</w:t>
      </w:r>
      <w:r w:rsidRPr="00763F9F">
        <w:t> </w:t>
      </w:r>
      <w:r>
        <w:t>33.180</w:t>
      </w:r>
      <w:r w:rsidRPr="00763F9F">
        <w:t> </w:t>
      </w:r>
      <w:r>
        <w:t>[8] to extract the CSK. The client:</w:t>
      </w:r>
    </w:p>
    <w:p w14:paraId="55170298" w14:textId="77777777" w:rsidR="00D04259" w:rsidRDefault="00D04259" w:rsidP="00D04259">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6ECB5EA7" w14:textId="60EE3A58" w:rsidR="00D04259" w:rsidRDefault="00D04259" w:rsidP="00D04259">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AFB19EB" w14:textId="77777777" w:rsidR="00D04259" w:rsidRDefault="00D04259" w:rsidP="00D04259">
      <w:pPr>
        <w:pStyle w:val="B3"/>
      </w:pPr>
      <w:r>
        <w:t>ii)</w:t>
      </w:r>
      <w:r w:rsidR="0021224B">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[8];</w:t>
      </w:r>
    </w:p>
    <w:p w14:paraId="5E1DF98D" w14:textId="77777777" w:rsidR="00D04259" w:rsidRDefault="00D04259" w:rsidP="00D04259">
      <w:pPr>
        <w:pStyle w:val="B2"/>
      </w:pPr>
      <w:r>
        <w:t>b)</w:t>
      </w:r>
      <w:r>
        <w:tab/>
        <w:t>if the initiator field (IDRi) has type 'UID' (identity hiding in use), the client:</w:t>
      </w:r>
    </w:p>
    <w:p w14:paraId="3EFB845E" w14:textId="77777777" w:rsidR="00BC4D0F" w:rsidRPr="001F79F1" w:rsidRDefault="00BC4D0F" w:rsidP="00BC4D0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p>
    <w:p w14:paraId="5211E470" w14:textId="2E4138BB" w:rsidR="00BC4D0F" w:rsidRDefault="00BC4D0F" w:rsidP="00BC4D0F">
      <w:pPr>
        <w:pStyle w:val="B3"/>
      </w:pPr>
      <w:r>
        <w:rPr>
          <w:lang w:eastAsia="ko-KR"/>
        </w:rPr>
        <w:t>ii)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137571CF" w14:textId="77777777" w:rsidR="00D04259" w:rsidRDefault="00D04259" w:rsidP="00D04259">
      <w:pPr>
        <w:pStyle w:val="B2"/>
      </w:pPr>
      <w:r>
        <w:rPr>
          <w:lang w:val="en-US"/>
        </w:rPr>
        <w:t>c)</w:t>
      </w:r>
      <w:r w:rsidR="00846B7E">
        <w:rPr>
          <w:lang w:val="en-US"/>
        </w:rPr>
        <w:tab/>
      </w:r>
      <w:r>
        <w:t>shall use the UID to validate the signature of the I_MESSAGE</w:t>
      </w:r>
      <w:r w:rsidRPr="0070375B">
        <w:t xml:space="preserve"> </w:t>
      </w:r>
      <w:r>
        <w:t>as described in 3GPP TS 33.180 [8];</w:t>
      </w:r>
    </w:p>
    <w:p w14:paraId="1B9BD2DD" w14:textId="172A33F4" w:rsidR="00D04259" w:rsidRDefault="00D04259" w:rsidP="00D04259">
      <w:pPr>
        <w:pStyle w:val="B2"/>
      </w:pPr>
      <w:r>
        <w:rPr>
          <w:lang w:val="en-US" w:eastAsia="ko-KR"/>
        </w:rPr>
        <w:lastRenderedPageBreak/>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3F538C2" w14:textId="77777777" w:rsidR="00D04259" w:rsidRPr="0036649A" w:rsidRDefault="00D04259" w:rsidP="00D04259">
      <w:pPr>
        <w:pStyle w:val="B2"/>
        <w:rPr>
          <w:lang w:val="en-US" w:eastAsia="ko-KR"/>
        </w:rPr>
      </w:pPr>
      <w:r>
        <w:rPr>
          <w:lang w:val="en-US" w:eastAsia="ko-KR"/>
        </w:rPr>
        <w:t>e)</w:t>
      </w:r>
      <w:r w:rsidRPr="0036649A">
        <w:rPr>
          <w:lang w:val="en-US" w:eastAsia="ko-KR"/>
        </w:rPr>
        <w:tab/>
        <w:t xml:space="preserve">shall extract and decrypt the encapsulated </w:t>
      </w:r>
      <w:r>
        <w:rPr>
          <w:lang w:val="en-US" w:eastAsia="ko-KR"/>
        </w:rPr>
        <w:t xml:space="preserve">CSK </w:t>
      </w:r>
      <w:r w:rsidRPr="0036649A">
        <w:rPr>
          <w:lang w:val="en-US" w:eastAsia="ko-KR"/>
        </w:rPr>
        <w:t>using the participating MCVideo function's (KMS provisioned) UID key as described in 3GPP TS 33.180 [8]; and</w:t>
      </w:r>
    </w:p>
    <w:p w14:paraId="318F4777" w14:textId="77777777" w:rsidR="00BC4D0F" w:rsidRPr="0036649A" w:rsidRDefault="00BC4D0F" w:rsidP="00BC4D0F">
      <w:pPr>
        <w:pStyle w:val="B2"/>
        <w:rPr>
          <w:lang w:val="en-US" w:eastAsia="ko-KR"/>
        </w:rPr>
      </w:pPr>
      <w:bookmarkStart w:id="1232" w:name="_Toc20152471"/>
      <w:bookmarkStart w:id="1233" w:name="_Toc27495136"/>
      <w:bookmarkStart w:id="1234" w:name="_Toc36108604"/>
      <w:bookmarkStart w:id="1235" w:name="_Toc45194392"/>
      <w:r>
        <w:rPr>
          <w:lang w:val="en-US" w:eastAsia="ko-KR"/>
        </w:rPr>
        <w:t>f)</w:t>
      </w:r>
      <w:r w:rsidRPr="0036649A">
        <w:rPr>
          <w:lang w:val="en-US" w:eastAsia="ko-KR"/>
        </w:rPr>
        <w:tab/>
        <w:t>shall extract the C</w:t>
      </w:r>
      <w:r>
        <w:rPr>
          <w:lang w:val="en-US" w:eastAsia="ko-KR"/>
        </w:rPr>
        <w:t>SK</w:t>
      </w:r>
      <w:r w:rsidRPr="0036649A">
        <w:rPr>
          <w:lang w:val="en-US" w:eastAsia="ko-KR"/>
        </w:rPr>
        <w:t>-ID, from the payload as specified in 3GPP TS 33.180 [8];</w:t>
      </w:r>
      <w:r>
        <w:rPr>
          <w:lang w:val="en-US" w:eastAsia="ko-KR"/>
        </w:rPr>
        <w:t xml:space="preserve"> and</w:t>
      </w:r>
    </w:p>
    <w:p w14:paraId="60B563AA" w14:textId="77777777" w:rsidR="00BC4D0F" w:rsidRPr="00D04259" w:rsidRDefault="00BC4D0F" w:rsidP="00BC4D0F">
      <w:pPr>
        <w:pStyle w:val="B1"/>
      </w:pPr>
      <w:r>
        <w:t>2)</w:t>
      </w:r>
      <w:r>
        <w:tab/>
        <w:t>upon successful extraction, the client shall replace the existing CSK and CSK-ID associated with the participating MCVideo function, with the extracted CSK and CSK-ID in the 'key download' message.</w:t>
      </w:r>
    </w:p>
    <w:p w14:paraId="29BD5CE2" w14:textId="6342FF92" w:rsidR="00F868DC" w:rsidRDefault="00F868DC" w:rsidP="00F1630B">
      <w:pPr>
        <w:pStyle w:val="Heading2"/>
      </w:pPr>
      <w:bookmarkStart w:id="1236" w:name="_Toc123629421"/>
      <w:r w:rsidRPr="0079589D">
        <w:t>7.3</w:t>
      </w:r>
      <w:r w:rsidRPr="0079589D">
        <w:tab/>
        <w:t>MCVideo server procedures</w:t>
      </w:r>
      <w:bookmarkEnd w:id="1232"/>
      <w:bookmarkEnd w:id="1233"/>
      <w:bookmarkEnd w:id="1234"/>
      <w:bookmarkEnd w:id="1235"/>
      <w:bookmarkEnd w:id="1236"/>
    </w:p>
    <w:p w14:paraId="60A101B2" w14:textId="0634268D" w:rsidR="008C290B" w:rsidRDefault="008C290B" w:rsidP="00F1630B">
      <w:pPr>
        <w:pStyle w:val="Heading3"/>
      </w:pPr>
      <w:bookmarkStart w:id="1237" w:name="_Toc20152472"/>
      <w:bookmarkStart w:id="1238" w:name="_Toc27495137"/>
      <w:bookmarkStart w:id="1239" w:name="_Toc36108605"/>
      <w:bookmarkStart w:id="1240" w:name="_Toc45194393"/>
      <w:bookmarkStart w:id="1241" w:name="_Toc123629422"/>
      <w:r>
        <w:t>7</w:t>
      </w:r>
      <w:r w:rsidRPr="0073469F">
        <w:t>.</w:t>
      </w:r>
      <w:r>
        <w:t>3</w:t>
      </w:r>
      <w:r w:rsidRPr="0073469F">
        <w:t>.1</w:t>
      </w:r>
      <w:r w:rsidRPr="0073469F">
        <w:tab/>
      </w:r>
      <w:r>
        <w:t>General</w:t>
      </w:r>
      <w:bookmarkEnd w:id="1237"/>
      <w:bookmarkEnd w:id="1238"/>
      <w:bookmarkEnd w:id="1239"/>
      <w:bookmarkEnd w:id="1240"/>
      <w:bookmarkEnd w:id="1241"/>
    </w:p>
    <w:p w14:paraId="1BCB0154" w14:textId="77777777" w:rsidR="008C290B" w:rsidRDefault="008C290B" w:rsidP="008C290B">
      <w:r w:rsidRPr="00A32990">
        <w:t xml:space="preserve">The </w:t>
      </w:r>
      <w:r>
        <w:t>MCVideo server</w:t>
      </w:r>
      <w:r w:rsidRPr="00A32990">
        <w:t xml:space="preserve"> obtain</w:t>
      </w:r>
      <w:r>
        <w:t>s</w:t>
      </w:r>
      <w:r w:rsidRPr="00A32990">
        <w:t xml:space="preserve"> information</w:t>
      </w:r>
      <w:r>
        <w:t xml:space="preserve"> </w:t>
      </w:r>
      <w:r w:rsidRPr="00A32990">
        <w:t xml:space="preserve">that it needs to implement </w:t>
      </w:r>
      <w:r>
        <w:t>service authorization specific requirements from:</w:t>
      </w:r>
    </w:p>
    <w:p w14:paraId="55FEAA10" w14:textId="77777777" w:rsidR="008C290B" w:rsidRPr="006C461B" w:rsidRDefault="008C290B" w:rsidP="008C290B">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[11]</w:t>
      </w:r>
      <w:r w:rsidRPr="006C461B">
        <w:rPr>
          <w:lang w:val="en-US"/>
        </w:rPr>
        <w:t>.</w:t>
      </w:r>
      <w:r>
        <w:rPr>
          <w:lang w:val="en-US"/>
        </w:rPr>
        <w:t xml:space="preserve"> The body will carry the SIP REGISTER request as sent by the MCVideo client</w:t>
      </w:r>
      <w:r w:rsidR="00BF342D">
        <w:rPr>
          <w:lang w:val="en-US"/>
        </w:rPr>
        <w:t xml:space="preserve"> and may contain</w:t>
      </w:r>
      <w:r>
        <w:rPr>
          <w:lang w:val="en-US"/>
        </w:rPr>
        <w:t xml:space="preserve"> information needed for service authorization</w:t>
      </w:r>
      <w:r>
        <w:t>;</w:t>
      </w:r>
      <w:r w:rsidRPr="006C461B">
        <w:rPr>
          <w:lang w:val="en-US"/>
        </w:rPr>
        <w:t xml:space="preserve"> or</w:t>
      </w:r>
    </w:p>
    <w:p w14:paraId="25CF0AA5" w14:textId="77777777" w:rsidR="008C290B" w:rsidRDefault="008C290B" w:rsidP="008C290B">
      <w:pPr>
        <w:pStyle w:val="B1"/>
        <w:rPr>
          <w:lang w:val="en-US"/>
        </w:rPr>
      </w:pPr>
      <w:r>
        <w:rPr>
          <w:lang w:val="en-US"/>
        </w:rPr>
        <w:t>b)</w:t>
      </w:r>
      <w:r>
        <w:rPr>
          <w:lang w:val="en-US"/>
        </w:rPr>
        <w:tab/>
        <w:t xml:space="preserve">any received SIP PUBLISH request </w:t>
      </w:r>
      <w:r>
        <w:t>for MCVideo server settings</w:t>
      </w:r>
      <w:r>
        <w:rPr>
          <w:lang w:val="en-US"/>
        </w:rPr>
        <w:t xml:space="preserve"> containing</w:t>
      </w:r>
      <w:r w:rsidRPr="0073469F">
        <w:t xml:space="preserve"> </w:t>
      </w:r>
      <w:r w:rsidRPr="0073469F">
        <w:rPr>
          <w:lang w:eastAsia="ko-KR"/>
        </w:rPr>
        <w:t>the g.</w:t>
      </w:r>
      <w:r>
        <w:rPr>
          <w:lang w:eastAsia="ko-KR"/>
        </w:rPr>
        <w:t>3gpp.mcvideo</w:t>
      </w:r>
      <w:r w:rsidRPr="0073469F">
        <w:rPr>
          <w:lang w:eastAsia="ko-KR"/>
        </w:rPr>
        <w:t xml:space="preserve"> media feature tag along with the "require" and "explicit" header field parameters</w:t>
      </w:r>
      <w:r>
        <w:rPr>
          <w:lang w:eastAsia="ko-KR"/>
        </w:rPr>
        <w:t xml:space="preserve">. The body of the SIP PUBLISH request will </w:t>
      </w:r>
      <w:r>
        <w:rPr>
          <w:lang w:val="en-US"/>
        </w:rPr>
        <w:t>contain information needed for service authorization.</w:t>
      </w:r>
    </w:p>
    <w:p w14:paraId="12D825D3" w14:textId="3ABBC1FE" w:rsidR="008C290B" w:rsidRPr="000E621C" w:rsidRDefault="008C290B" w:rsidP="00F1630B">
      <w:pPr>
        <w:pStyle w:val="Heading3"/>
      </w:pPr>
      <w:bookmarkStart w:id="1242" w:name="_Toc20152473"/>
      <w:bookmarkStart w:id="1243" w:name="_Toc27495138"/>
      <w:bookmarkStart w:id="1244" w:name="_Toc36108606"/>
      <w:bookmarkStart w:id="1245" w:name="_Toc45194394"/>
      <w:bookmarkStart w:id="1246" w:name="_Toc123629423"/>
      <w:r>
        <w:t>7</w:t>
      </w:r>
      <w:r w:rsidRPr="0073469F">
        <w:t>.</w:t>
      </w:r>
      <w:r>
        <w:t>3</w:t>
      </w:r>
      <w:r w:rsidRPr="0073469F">
        <w:t>.1</w:t>
      </w:r>
      <w:r>
        <w:t>A</w:t>
      </w:r>
      <w:r w:rsidRPr="0073469F">
        <w:tab/>
      </w:r>
      <w:r>
        <w:t>Confidentiality and Integrity Protection</w:t>
      </w:r>
      <w:bookmarkEnd w:id="1242"/>
      <w:bookmarkEnd w:id="1243"/>
      <w:bookmarkEnd w:id="1244"/>
      <w:bookmarkEnd w:id="1245"/>
      <w:bookmarkEnd w:id="1246"/>
    </w:p>
    <w:p w14:paraId="092FC6E1" w14:textId="77777777" w:rsidR="008C290B" w:rsidRDefault="008C290B" w:rsidP="008C290B">
      <w:pPr>
        <w:rPr>
          <w:lang w:val="en-US"/>
        </w:rPr>
      </w:pPr>
      <w:r w:rsidRPr="005B7E66">
        <w:rPr>
          <w:lang w:val="en-US"/>
        </w:rPr>
        <w:t xml:space="preserve">When the </w:t>
      </w:r>
      <w:r>
        <w:rPr>
          <w:lang w:val="en-US"/>
        </w:rPr>
        <w:t>MCVideo</w:t>
      </w:r>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r>
        <w:t>MCVideo</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MCVideo server validates the signature of each of the XML MIME bodies. If the integrity protection check(s) pass or the XML MIME bodies are not integrity protected, the MCVideo server then determines whether the content in specific XML elements is confidentiality protected. If XML content is confidentiality protected, the MCVideo server decrypts the protected content.</w:t>
      </w:r>
    </w:p>
    <w:p w14:paraId="08ED5433" w14:textId="77777777" w:rsidR="008C290B" w:rsidRDefault="008C290B" w:rsidP="008C290B">
      <w:pPr>
        <w:rPr>
          <w:lang w:val="en-US"/>
        </w:rPr>
      </w:pPr>
      <w:r>
        <w:rPr>
          <w:lang w:val="en-US"/>
        </w:rPr>
        <w:t>Upon receiving:</w:t>
      </w:r>
    </w:p>
    <w:p w14:paraId="13C3CD52"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application/vnd.</w:t>
      </w:r>
      <w:r w:rsidRPr="004E3D0C">
        <w:t>3gpp.mcvideo-info+xml MIME body within a message/sip MIME body of the SIP REGISTER request sent from the MCVideo client; or</w:t>
      </w:r>
    </w:p>
    <w:p w14:paraId="59A87D62" w14:textId="77777777" w:rsidR="008C290B"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w:t>
      </w:r>
      <w:r w:rsidRPr="0073469F">
        <w:t xml:space="preserve"> body</w:t>
      </w:r>
      <w:r>
        <w:rPr>
          <w:lang w:val="en-US"/>
        </w:rPr>
        <w:t xml:space="preserve"> and an </w:t>
      </w:r>
      <w:r w:rsidRPr="00F742B7">
        <w:t>application/poc-settings+xml</w:t>
      </w:r>
      <w:r>
        <w:rPr>
          <w:lang w:val="en-US"/>
        </w:rPr>
        <w:t xml:space="preserve"> MIME body;</w:t>
      </w:r>
    </w:p>
    <w:p w14:paraId="2FDEF417" w14:textId="77777777" w:rsidR="008C290B" w:rsidRDefault="008C290B" w:rsidP="008C290B">
      <w:pPr>
        <w:rPr>
          <w:lang w:val="en-US"/>
        </w:rPr>
      </w:pPr>
      <w:r>
        <w:rPr>
          <w:lang w:val="en-US"/>
        </w:rPr>
        <w:t>the MCVideo server:</w:t>
      </w:r>
    </w:p>
    <w:p w14:paraId="1746E7E1" w14:textId="77777777" w:rsidR="008C290B" w:rsidRDefault="008C290B" w:rsidP="008C290B">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C836A2">
        <w:t>clause</w:t>
      </w:r>
      <w:r>
        <w:t> 6.6.3.4.1 for each XML MIME body;</w:t>
      </w:r>
    </w:p>
    <w:p w14:paraId="163A6E32" w14:textId="77777777" w:rsidR="008C290B" w:rsidRDefault="008C290B" w:rsidP="008C290B">
      <w:pPr>
        <w:pStyle w:val="B1"/>
      </w:pPr>
      <w:r>
        <w:t>2)</w:t>
      </w:r>
      <w:r>
        <w:tab/>
        <w:t xml:space="preserve">if integrity protection has been applied, shall use the keying data described in </w:t>
      </w:r>
      <w:r w:rsidR="00C836A2">
        <w:t>clause</w:t>
      </w:r>
      <w:r>
        <w:t> 6.6.3.</w:t>
      </w:r>
      <w:r>
        <w:rPr>
          <w:lang w:val="en-US"/>
        </w:rPr>
        <w:t>2</w:t>
      </w:r>
      <w:r>
        <w:t xml:space="preserve"> and the procedures described in </w:t>
      </w:r>
      <w:r w:rsidR="00C836A2">
        <w:t>clause</w:t>
      </w:r>
      <w:r>
        <w:t> 6.6.3.4.</w:t>
      </w:r>
      <w:r>
        <w:rPr>
          <w:lang w:val="en-US"/>
        </w:rPr>
        <w:t>2</w:t>
      </w:r>
      <w:r>
        <w:t xml:space="preserve"> to verify the integrity of each of the XML MIME bodies; and</w:t>
      </w:r>
    </w:p>
    <w:p w14:paraId="5AA22444" w14:textId="77777777" w:rsidR="008C290B" w:rsidRDefault="008C290B" w:rsidP="008C290B">
      <w:pPr>
        <w:pStyle w:val="B1"/>
      </w:pPr>
      <w:r>
        <w:t>3)</w:t>
      </w:r>
      <w:r>
        <w:tab/>
        <w:t xml:space="preserve">if all integrity protection checks succeed, shall continue with the remaining steps of this </w:t>
      </w:r>
      <w:r w:rsidR="00C836A2">
        <w:t>clause</w:t>
      </w:r>
      <w:r>
        <w:t>.</w:t>
      </w:r>
    </w:p>
    <w:p w14:paraId="19563613" w14:textId="77777777" w:rsidR="008C290B" w:rsidRDefault="008C290B" w:rsidP="008C290B">
      <w:pPr>
        <w:rPr>
          <w:lang w:val="en-US"/>
        </w:rPr>
      </w:pPr>
      <w:r>
        <w:rPr>
          <w:lang w:val="en-US"/>
        </w:rPr>
        <w:t>Upon receiving:</w:t>
      </w:r>
    </w:p>
    <w:p w14:paraId="1B652390"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w:t>
      </w:r>
      <w:r w:rsidRPr="004E3D0C">
        <w:t>plication/vnd.3gpp.mcvideo-info+xml MIME body with an &lt;mcvideo-access-token&gt; element and an &lt;mcvideo-client-id&gt; ele</w:t>
      </w:r>
      <w:r>
        <w:t xml:space="preserve">ment within a message/sip MIME body of the SIP REGISTER request sent from the MCVideo client; </w:t>
      </w:r>
      <w:r w:rsidRPr="004E3D0C">
        <w:t>or</w:t>
      </w:r>
    </w:p>
    <w:p w14:paraId="121208AF" w14:textId="77777777" w:rsidR="008C290B" w:rsidRPr="004E3D0C"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 body</w:t>
      </w:r>
      <w:r w:rsidRPr="004E3D0C">
        <w:rPr>
          <w:lang w:val="en-US"/>
        </w:rPr>
        <w:t xml:space="preserve"> with an &lt;mcvideo-access-token&gt; element and an &lt;mcvideo-client-id&gt; element, and an </w:t>
      </w:r>
      <w:r w:rsidRPr="004E3D0C">
        <w:t>application/poc-settings+xml</w:t>
      </w:r>
      <w:r w:rsidRPr="004E3D0C">
        <w:rPr>
          <w:lang w:val="en-US"/>
        </w:rPr>
        <w:t xml:space="preserve"> MIME body;</w:t>
      </w:r>
    </w:p>
    <w:p w14:paraId="58E3CBFC" w14:textId="77777777" w:rsidR="008C290B" w:rsidRPr="004E3D0C" w:rsidRDefault="008C290B" w:rsidP="008C290B">
      <w:pPr>
        <w:rPr>
          <w:lang w:val="en-US"/>
        </w:rPr>
      </w:pPr>
      <w:r w:rsidRPr="004E3D0C">
        <w:rPr>
          <w:lang w:val="en-US"/>
        </w:rPr>
        <w:lastRenderedPageBreak/>
        <w:t>the MCVideo server:</w:t>
      </w:r>
    </w:p>
    <w:p w14:paraId="3615550B"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&lt;mcvideo-access-token&gt; element and the &lt;mcvideo-client-id&gt; element in the application/vnd.3gpp.mcvideo-info+xml</w:t>
      </w:r>
      <w:r w:rsidRPr="0073469F">
        <w:t xml:space="preserve"> MIME body</w:t>
      </w:r>
      <w:r>
        <w:t xml:space="preserve">, by following the procedures in </w:t>
      </w:r>
      <w:r w:rsidR="00C836A2">
        <w:t>clause</w:t>
      </w:r>
      <w:r>
        <w:t> 6.6.</w:t>
      </w:r>
      <w:r>
        <w:rPr>
          <w:lang w:val="en-US"/>
        </w:rPr>
        <w:t>2</w:t>
      </w:r>
      <w:r>
        <w:t>.4.1;</w:t>
      </w:r>
    </w:p>
    <w:p w14:paraId="6B6C604F" w14:textId="77777777" w:rsidR="008C290B" w:rsidRDefault="008C290B" w:rsidP="008C290B">
      <w:pPr>
        <w:pStyle w:val="B1"/>
      </w:pPr>
      <w:r>
        <w:t>2)</w:t>
      </w:r>
      <w:r>
        <w:tab/>
        <w:t xml:space="preserve">if confidentiality protection has been applied to the </w:t>
      </w:r>
      <w:r w:rsidRPr="004E3D0C">
        <w:t>&lt;mcvideo-access-token&gt; element and &lt;mcvideo-client-id&gt;</w:t>
      </w:r>
      <w:r>
        <w:t xml:space="preserve"> element:</w:t>
      </w:r>
    </w:p>
    <w:p w14:paraId="37B7A452" w14:textId="77777777" w:rsidR="008C290B" w:rsidRDefault="008C290B" w:rsidP="008C290B">
      <w:pPr>
        <w:pStyle w:val="B2"/>
      </w:pPr>
      <w:r>
        <w:t>a)</w:t>
      </w:r>
      <w:r>
        <w:tab/>
        <w:t>shall use the keying information received in the MIKEY-SAKKE I_MESSAGE</w:t>
      </w:r>
      <w:r w:rsidRPr="00393454">
        <w:rPr>
          <w:lang w:val="en-US"/>
        </w:rPr>
        <w:t xml:space="preserve"> as specified in </w:t>
      </w:r>
      <w:r>
        <w:rPr>
          <w:lang w:val="en-US"/>
        </w:rPr>
        <w:t>3GPP TS </w:t>
      </w:r>
      <w:r w:rsidRPr="00393454">
        <w:t>33.</w:t>
      </w:r>
      <w:r>
        <w:rPr>
          <w:lang w:val="en-US"/>
        </w:rPr>
        <w:t>180</w:t>
      </w:r>
      <w:r w:rsidRPr="00393454">
        <w:t> [</w:t>
      </w:r>
      <w:r>
        <w:rPr>
          <w:lang w:val="en-US"/>
        </w:rPr>
        <w:t>8</w:t>
      </w:r>
      <w:r w:rsidRPr="00393454">
        <w:t>]</w:t>
      </w:r>
      <w:r>
        <w:rPr>
          <w:noProof/>
          <w:lang w:val="en-US"/>
        </w:rPr>
        <w:t xml:space="preserve">, 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1B27ADBD"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access token in the &lt;mcvideo-access-token&gt; element</w:t>
      </w:r>
      <w:r w:rsidRPr="004E3D0C">
        <w:t xml:space="preserve"> in the application/vnd.3gpp.mcvideo-info+xml MIME body; and</w:t>
      </w:r>
    </w:p>
    <w:p w14:paraId="5C40FE3B" w14:textId="77777777" w:rsidR="008C290B" w:rsidRPr="004E3D0C" w:rsidRDefault="008C290B" w:rsidP="008C290B">
      <w:pPr>
        <w:pStyle w:val="B3"/>
      </w:pPr>
      <w:r w:rsidRPr="004E3D0C">
        <w:t>ii)</w:t>
      </w:r>
      <w:r w:rsidRPr="004E3D0C">
        <w:tab/>
        <w:t>decrypt the received MCVideo client ID in the &lt;mcvideo-client-id&gt; element in the application/vnd.3gpp.mcvideo-info+xml MIME body;</w:t>
      </w:r>
    </w:p>
    <w:p w14:paraId="4465FDB7" w14:textId="77777777" w:rsidR="008C290B" w:rsidRPr="004E3D0C" w:rsidRDefault="008C290B" w:rsidP="008C290B">
      <w:pPr>
        <w:pStyle w:val="B2"/>
      </w:pPr>
      <w:r w:rsidRPr="004E3D0C">
        <w:t>b)</w:t>
      </w:r>
      <w:r w:rsidRPr="004E3D0C">
        <w:tab/>
        <w:t xml:space="preserve">if the decryption procedure succeeds, shall </w:t>
      </w:r>
      <w:r w:rsidRPr="004E3D0C">
        <w:rPr>
          <w:lang w:val="en-US"/>
        </w:rPr>
        <w:t>identify the MCVideo ID and the MCVideo client ID from the decrypted values</w:t>
      </w:r>
      <w:r w:rsidRPr="004E3D0C">
        <w:t>; and</w:t>
      </w:r>
    </w:p>
    <w:p w14:paraId="17C33EFB"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3853F36F" w14:textId="77777777" w:rsidR="008C290B" w:rsidRPr="004E3D0C" w:rsidRDefault="008C290B" w:rsidP="008C290B">
      <w:pPr>
        <w:pStyle w:val="B1"/>
      </w:pPr>
      <w:r w:rsidRPr="004E3D0C">
        <w:t>3)</w:t>
      </w:r>
      <w:r w:rsidRPr="004E3D0C">
        <w:tab/>
        <w:t>if confidentiality protection has been applied to only one of the &lt;mcvideo-access-token&gt; element or the &lt;mcvideo-client-id&gt; element:</w:t>
      </w:r>
    </w:p>
    <w:p w14:paraId="07AEB169" w14:textId="77777777" w:rsidR="008C290B" w:rsidRPr="004E3D0C" w:rsidRDefault="008C290B" w:rsidP="008C290B">
      <w:pPr>
        <w:pStyle w:val="B2"/>
      </w:pPr>
      <w:r w:rsidRPr="004E3D0C">
        <w:t>a)</w:t>
      </w:r>
      <w:r w:rsidRPr="004E3D0C">
        <w:tab/>
        <w:t>shall determine that confidentiality protection has not been successful;</w:t>
      </w:r>
    </w:p>
    <w:p w14:paraId="53D8B294" w14:textId="77777777" w:rsidR="00424B3E" w:rsidRPr="004E3D0C" w:rsidRDefault="008C290B" w:rsidP="008C290B">
      <w:pPr>
        <w:pStyle w:val="B1"/>
      </w:pPr>
      <w:r w:rsidRPr="004E3D0C">
        <w:t>4)</w:t>
      </w:r>
      <w:r w:rsidRPr="004E3D0C">
        <w:tab/>
        <w:t>if confidentiality protection has not been applied:</w:t>
      </w:r>
    </w:p>
    <w:p w14:paraId="3B47C2C4" w14:textId="77777777" w:rsidR="008C290B" w:rsidRPr="004E3D0C" w:rsidRDefault="008C290B" w:rsidP="008C290B">
      <w:pPr>
        <w:pStyle w:val="B2"/>
      </w:pPr>
      <w:r w:rsidRPr="004E3D0C">
        <w:t>a)</w:t>
      </w:r>
      <w:r w:rsidRPr="004E3D0C">
        <w:tab/>
        <w:t>shall identify the MCVideo ID from &lt;</w:t>
      </w:r>
      <w:r w:rsidRPr="004E3D0C">
        <w:rPr>
          <w:lang w:val="en-US"/>
        </w:rPr>
        <w:t>mcvideo-access-token</w:t>
      </w:r>
      <w:r w:rsidRPr="004E3D0C">
        <w:t>&gt; element received in the application/vnd.3gpp.mcvideo-info+xml MIME body; and</w:t>
      </w:r>
    </w:p>
    <w:p w14:paraId="4B079B5D" w14:textId="77777777" w:rsidR="008C290B" w:rsidRPr="00383B2F" w:rsidRDefault="008C290B" w:rsidP="008C290B">
      <w:pPr>
        <w:pStyle w:val="B2"/>
      </w:pPr>
      <w:r w:rsidRPr="004E3D0C">
        <w:t>b)</w:t>
      </w:r>
      <w:r w:rsidRPr="004E3D0C">
        <w:tab/>
        <w:t>shall identify the MCVideo client ID from the &lt;mcvideo-client-id&gt; element received in the application/vnd.3gpp.mcvideo-info+xml MIME body.</w:t>
      </w:r>
    </w:p>
    <w:p w14:paraId="7DE02788" w14:textId="77777777" w:rsidR="008C290B" w:rsidRPr="004E3D0C" w:rsidRDefault="008C290B" w:rsidP="003D0F0B">
      <w:pPr>
        <w:rPr>
          <w:lang w:val="en-US"/>
        </w:rPr>
      </w:pPr>
      <w:r w:rsidRPr="004E3D0C">
        <w:rPr>
          <w:lang w:val="en-US"/>
        </w:rPr>
        <w:t>Upon receiving a SIP PUBLISH request containing an application/vnd.3gpp.mcvideo-info+xml MIME body with an &lt;mcvideo-request-uri&gt; element, an &lt;mcvideo-client-id&gt; element, and an application/poc-settings+xml MIME body, the MCVideo server:</w:t>
      </w:r>
    </w:p>
    <w:p w14:paraId="1B598A10"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&lt;mcvideo-request-uri&gt; element and the &lt;mcvideo-client-id&gt; element in the application/vnd.3gpp.mcvideo-info+xml MIME body by following the procedures in</w:t>
      </w:r>
      <w:r>
        <w:t xml:space="preserve"> </w:t>
      </w:r>
      <w:r w:rsidR="00C836A2">
        <w:t>clause</w:t>
      </w:r>
      <w:r>
        <w:t> 6.6.</w:t>
      </w:r>
      <w:r>
        <w:rPr>
          <w:lang w:val="en-US"/>
        </w:rPr>
        <w:t>2</w:t>
      </w:r>
      <w:r>
        <w:t>.4.1;</w:t>
      </w:r>
    </w:p>
    <w:p w14:paraId="551252D1" w14:textId="77777777" w:rsidR="008C290B" w:rsidRDefault="008C290B" w:rsidP="008C290B">
      <w:pPr>
        <w:pStyle w:val="B1"/>
      </w:pPr>
      <w:r>
        <w:t>2)</w:t>
      </w:r>
      <w:r>
        <w:tab/>
        <w:t>if confidentiality protection has been applied</w:t>
      </w:r>
      <w:r w:rsidRPr="009929C9">
        <w:t xml:space="preserve"> </w:t>
      </w:r>
      <w:r>
        <w:t>to the &lt;</w:t>
      </w:r>
      <w:r w:rsidRPr="004E3D0C">
        <w:t>mcvideo-request-uri&gt; element and the &lt;mcvideo-client-id&gt;</w:t>
      </w:r>
      <w:r>
        <w:t xml:space="preserve"> element:</w:t>
      </w:r>
    </w:p>
    <w:p w14:paraId="3AFFEEF2" w14:textId="77777777" w:rsidR="008C290B" w:rsidRDefault="008C290B" w:rsidP="008C290B">
      <w:pPr>
        <w:pStyle w:val="B2"/>
      </w:pPr>
      <w:r>
        <w:t>a)</w:t>
      </w:r>
      <w:r>
        <w:tab/>
        <w:t xml:space="preserve">shall use the keying information described in </w:t>
      </w:r>
      <w:r w:rsidR="00C836A2">
        <w:t>clause</w:t>
      </w:r>
      <w:r>
        <w:t> 6.6.</w:t>
      </w:r>
      <w:r>
        <w:rPr>
          <w:lang w:val="en-US"/>
        </w:rPr>
        <w:t>2.2</w:t>
      </w:r>
      <w:r>
        <w:t xml:space="preserve"> </w:t>
      </w:r>
      <w:r>
        <w:rPr>
          <w:noProof/>
          <w:lang w:val="en-US"/>
        </w:rPr>
        <w:t xml:space="preserve">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077E9DA6"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encrypted</w:t>
      </w:r>
      <w:r w:rsidRPr="004E3D0C">
        <w:t xml:space="preserve"> MCVideo ID in the &lt;mcvideo-request-uri&gt; element in the application/vnd.3gpp.mcvideo-info+xml MIME body; and</w:t>
      </w:r>
    </w:p>
    <w:p w14:paraId="1F7293B7" w14:textId="77777777" w:rsidR="008C290B" w:rsidRPr="004E3D0C" w:rsidRDefault="008C290B" w:rsidP="008C290B">
      <w:pPr>
        <w:pStyle w:val="B3"/>
      </w:pPr>
      <w:r w:rsidRPr="004E3D0C">
        <w:t>ii)</w:t>
      </w:r>
      <w:r w:rsidRPr="004E3D0C">
        <w:tab/>
        <w:t xml:space="preserve">decrypt </w:t>
      </w:r>
      <w:r w:rsidRPr="004E3D0C">
        <w:rPr>
          <w:noProof/>
          <w:lang w:val="en-US"/>
        </w:rPr>
        <w:t xml:space="preserve">the received </w:t>
      </w:r>
      <w:r w:rsidRPr="004E3D0C">
        <w:rPr>
          <w:lang w:val="en-US"/>
        </w:rPr>
        <w:t>encrypted</w:t>
      </w:r>
      <w:r w:rsidRPr="004E3D0C">
        <w:t xml:space="preserve"> MCVideo client ID in the &lt;mcvideo-client-id&gt; element in the application/vnd.3gpp.mcvideo-info+xml MIME body;</w:t>
      </w:r>
    </w:p>
    <w:p w14:paraId="0999A5FB" w14:textId="77777777" w:rsidR="008C290B" w:rsidRPr="004E3D0C" w:rsidRDefault="008C290B" w:rsidP="008C290B">
      <w:pPr>
        <w:pStyle w:val="B2"/>
      </w:pPr>
      <w:r w:rsidRPr="004E3D0C">
        <w:t>b)</w:t>
      </w:r>
      <w:r w:rsidRPr="004E3D0C">
        <w:tab/>
        <w:t xml:space="preserve">if all decryption procedures succeed, shall </w:t>
      </w:r>
      <w:r w:rsidRPr="004E3D0C">
        <w:rPr>
          <w:lang w:val="en-US"/>
        </w:rPr>
        <w:t>identify the MCVideo ID and MCVideo client ID from the decrypted values</w:t>
      </w:r>
      <w:r w:rsidRPr="004E3D0C">
        <w:t>; and</w:t>
      </w:r>
    </w:p>
    <w:p w14:paraId="66814122"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07ACA2FA" w14:textId="77777777" w:rsidR="008C290B" w:rsidRPr="004E3D0C" w:rsidRDefault="008C290B" w:rsidP="008C290B">
      <w:pPr>
        <w:pStyle w:val="B1"/>
      </w:pPr>
      <w:r w:rsidRPr="004E3D0C">
        <w:t>3)</w:t>
      </w:r>
      <w:r w:rsidRPr="004E3D0C">
        <w:tab/>
        <w:t>if confidentiality protection has been applied to only one of the &lt;mcvideo-request-uri&gt; element or &lt;mcvideo-client-id&gt; element:</w:t>
      </w:r>
    </w:p>
    <w:p w14:paraId="04F4FA56" w14:textId="77777777" w:rsidR="008C290B" w:rsidRPr="004E3D0C" w:rsidRDefault="008C290B" w:rsidP="008C290B">
      <w:pPr>
        <w:pStyle w:val="B2"/>
      </w:pPr>
      <w:r w:rsidRPr="004E3D0C">
        <w:t>a)</w:t>
      </w:r>
      <w:r w:rsidRPr="004E3D0C">
        <w:tab/>
        <w:t>shall determine that confidentiality protection has not been successful;</w:t>
      </w:r>
    </w:p>
    <w:p w14:paraId="45345A7B" w14:textId="77777777" w:rsidR="008C290B" w:rsidRPr="004E3D0C" w:rsidRDefault="008C290B" w:rsidP="008C290B">
      <w:pPr>
        <w:pStyle w:val="B1"/>
      </w:pPr>
      <w:r w:rsidRPr="004E3D0C">
        <w:t>4)</w:t>
      </w:r>
      <w:r w:rsidRPr="004E3D0C">
        <w:tab/>
        <w:t>if confidentiality protection has not been applied:</w:t>
      </w:r>
    </w:p>
    <w:p w14:paraId="04800517" w14:textId="77777777" w:rsidR="008C290B" w:rsidRPr="004E3D0C" w:rsidRDefault="008C290B" w:rsidP="008C290B">
      <w:pPr>
        <w:pStyle w:val="B2"/>
      </w:pPr>
      <w:r w:rsidRPr="004E3D0C">
        <w:lastRenderedPageBreak/>
        <w:t>a)</w:t>
      </w:r>
      <w:r w:rsidRPr="004E3D0C">
        <w:tab/>
        <w:t>shall identify the MCVideo ID from the contents of the &lt;mcvideo-request-uri&gt; element in the application/vnd.3gpp.mcvideo-info+xml MIME body;and</w:t>
      </w:r>
    </w:p>
    <w:p w14:paraId="3E50061E" w14:textId="77777777" w:rsidR="008C290B" w:rsidRPr="004E3D0C" w:rsidRDefault="008C290B" w:rsidP="008C290B">
      <w:pPr>
        <w:pStyle w:val="B2"/>
      </w:pPr>
      <w:r w:rsidRPr="004E3D0C">
        <w:t>b)</w:t>
      </w:r>
      <w:r w:rsidRPr="004E3D0C">
        <w:tab/>
        <w:t>shall identify the MCVideo client ID from the &lt;mcvideo-client-id&gt; element received in the application/vnd.3gpp.mcvideo-info+xml MIME body.</w:t>
      </w:r>
    </w:p>
    <w:p w14:paraId="1F0780AC" w14:textId="2761C422" w:rsidR="008C290B" w:rsidRDefault="008C290B" w:rsidP="00F1630B">
      <w:pPr>
        <w:pStyle w:val="Heading3"/>
      </w:pPr>
      <w:bookmarkStart w:id="1247" w:name="_Toc20152474"/>
      <w:bookmarkStart w:id="1248" w:name="_Toc27495139"/>
      <w:bookmarkStart w:id="1249" w:name="_Toc36108607"/>
      <w:bookmarkStart w:id="1250" w:name="_Toc45194395"/>
      <w:bookmarkStart w:id="1251" w:name="_Toc123629424"/>
      <w:r w:rsidRPr="004E3D0C">
        <w:t>7.3.2</w:t>
      </w:r>
      <w:r w:rsidRPr="004E3D0C">
        <w:tab/>
        <w:t>SIP REGISTER request for service</w:t>
      </w:r>
      <w:r>
        <w:t xml:space="preserve"> authorisation</w:t>
      </w:r>
      <w:bookmarkEnd w:id="1247"/>
      <w:bookmarkEnd w:id="1248"/>
      <w:bookmarkEnd w:id="1249"/>
      <w:bookmarkEnd w:id="1250"/>
      <w:bookmarkEnd w:id="1251"/>
    </w:p>
    <w:p w14:paraId="7DDFFCCE" w14:textId="77777777" w:rsidR="008C290B" w:rsidRDefault="008C290B" w:rsidP="008C290B">
      <w:r>
        <w:t xml:space="preserve">The MCVideo server shall support obtaining service authorization specific information from the SIP REGISTER request sent from the MCVideo client and included in the </w:t>
      </w:r>
      <w:r>
        <w:rPr>
          <w:lang w:val="en-US"/>
        </w:rPr>
        <w:t xml:space="preserve">body of </w:t>
      </w:r>
      <w:r>
        <w:t>a third-party SIP REGISTER request.</w:t>
      </w:r>
    </w:p>
    <w:p w14:paraId="14F25F21" w14:textId="77777777" w:rsidR="008C290B" w:rsidRDefault="008C290B" w:rsidP="008C290B">
      <w:pPr>
        <w:pStyle w:val="NO"/>
      </w:pPr>
      <w:r>
        <w:t>NOTE 1:</w:t>
      </w:r>
      <w:r>
        <w:tab/>
      </w:r>
      <w:r w:rsidRPr="00A32990">
        <w:t>3GPP TS 24.229 </w:t>
      </w:r>
      <w:r>
        <w:t>[11] defines how based on initial filter criteria the SIP REGISTER request sent from the UE is included in the body of the third-party SIP REGISTER request.</w:t>
      </w:r>
    </w:p>
    <w:p w14:paraId="313824DE" w14:textId="77777777" w:rsidR="008C290B" w:rsidRDefault="008C290B" w:rsidP="008C290B">
      <w:r>
        <w:t>Upon receiving a third party SIP REGISTER request with a message/sip</w:t>
      </w:r>
      <w:r w:rsidRPr="0073469F">
        <w:t xml:space="preserve"> MIME body</w:t>
      </w:r>
      <w:r>
        <w:t xml:space="preserve"> containing the SIP REGISTER request sent from the MCVideo client</w:t>
      </w:r>
      <w:r w:rsidR="00BF342D">
        <w:t xml:space="preserve"> </w:t>
      </w:r>
      <w:r w:rsidR="00BF342D">
        <w:rPr>
          <w:lang w:val="en-US"/>
        </w:rPr>
        <w:t xml:space="preserve">containing an </w:t>
      </w:r>
      <w:r w:rsidR="00BF342D" w:rsidRPr="0073469F">
        <w:t>application/vnd.3gpp</w:t>
      </w:r>
      <w:r w:rsidR="00BF342D">
        <w:t>.mcvideo-</w:t>
      </w:r>
      <w:r w:rsidR="00BF342D" w:rsidRPr="0073469F">
        <w:t>info+xml MIME body</w:t>
      </w:r>
      <w:r w:rsidR="00BF342D">
        <w:t xml:space="preserve"> with an </w:t>
      </w:r>
      <w:r w:rsidR="00BF342D" w:rsidRPr="0073469F">
        <w:t>&lt;</w:t>
      </w:r>
      <w:r w:rsidR="00BF342D">
        <w:t>mcvideo</w:t>
      </w:r>
      <w:r w:rsidR="00BF342D" w:rsidRPr="00FF2FFC">
        <w:t>-access-token</w:t>
      </w:r>
      <w:r w:rsidR="00BF342D" w:rsidRPr="0073469F">
        <w:t xml:space="preserve">&gt; </w:t>
      </w:r>
      <w:r w:rsidR="00BF342D">
        <w:t>element and an &lt;mcvideo-client-id&gt; element within a message/sip MIME body of the SIP REGISTER request sent from the MCVideo client</w:t>
      </w:r>
      <w:r>
        <w:t>, the MCVideo server:</w:t>
      </w:r>
    </w:p>
    <w:p w14:paraId="51EB351C" w14:textId="77777777" w:rsidR="008C290B" w:rsidRDefault="008C290B" w:rsidP="008C290B">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4761528E" w14:textId="77777777" w:rsidR="008C290B" w:rsidRDefault="008C290B" w:rsidP="008C290B">
      <w:pPr>
        <w:pStyle w:val="B1"/>
        <w:rPr>
          <w:lang w:val="en-US"/>
        </w:rPr>
      </w:pPr>
      <w:r w:rsidRPr="006C461B">
        <w:rPr>
          <w:lang w:val="en-US"/>
        </w:rPr>
        <w:t>2)</w:t>
      </w:r>
      <w:r>
        <w:tab/>
        <w:t xml:space="preserve">shall identify the MCVideo </w:t>
      </w:r>
      <w:r w:rsidRPr="006C461B">
        <w:rPr>
          <w:lang w:val="en-US"/>
        </w:rPr>
        <w:t>ID</w:t>
      </w:r>
      <w:r>
        <w:t xml:space="preserve"> from the SIP REGISTER request sent from the MCVideo client and included in the message/sip MIME </w:t>
      </w:r>
      <w:r>
        <w:rPr>
          <w:lang w:val="en-US"/>
        </w:rPr>
        <w:t xml:space="preserve">body of the </w:t>
      </w:r>
      <w:r>
        <w:t>third-party SIP REGISTER request</w:t>
      </w:r>
      <w:r w:rsidRPr="00CF0013">
        <w:t xml:space="preserve"> </w:t>
      </w:r>
      <w:r>
        <w:t xml:space="preserve">by following the procedures in </w:t>
      </w:r>
      <w:r w:rsidR="00C836A2">
        <w:t>clause</w:t>
      </w:r>
      <w:r>
        <w:t> 7.3.1A</w:t>
      </w:r>
      <w:r w:rsidRPr="00B22FB0">
        <w:rPr>
          <w:lang w:val="en-US"/>
        </w:rPr>
        <w:t>;</w:t>
      </w:r>
    </w:p>
    <w:p w14:paraId="7BA8F430" w14:textId="77777777" w:rsidR="001C3FD1" w:rsidRDefault="0087296D" w:rsidP="008C290B">
      <w:pPr>
        <w:pStyle w:val="B1"/>
      </w:pPr>
      <w:r>
        <w:rPr>
          <w:lang w:val="en-US"/>
        </w:rPr>
        <w:t>2a</w:t>
      </w:r>
      <w:r w:rsidR="001C3FD1" w:rsidRPr="00EC1CA2">
        <w:t>)</w:t>
      </w:r>
      <w:r w:rsidR="001C3FD1">
        <w:tab/>
        <w:t>shall check if the number of maximum simultaneous authorizations supported for the MCVideo user is specified in the &lt;user-</w:t>
      </w:r>
      <w:r w:rsidR="001C3FD1">
        <w:rPr>
          <w:lang w:val="en-US"/>
        </w:rPr>
        <w:t>max-simultaneous-authorizations</w:t>
      </w:r>
      <w:r w:rsidR="001C3FD1">
        <w:t>&gt; element of the &lt;anyExt&gt; element</w:t>
      </w:r>
      <w:r w:rsidR="001C3FD1">
        <w:rPr>
          <w:lang w:val="en-US"/>
        </w:rPr>
        <w:t xml:space="preserve"> </w:t>
      </w:r>
      <w:r w:rsidR="001C3FD1">
        <w:t>contained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and if present shall check whether it </w:t>
      </w:r>
      <w:r w:rsidR="001C3FD1">
        <w:t xml:space="preserve">has been reached. If the number of maximum simultaneous authorizations has been reached, the MCVideo server </w:t>
      </w:r>
      <w:r w:rsidR="001C3FD1">
        <w:rPr>
          <w:lang w:eastAsia="ko-KR"/>
        </w:rPr>
        <w:t>shall not continue with the rest of the steps in this clause</w:t>
      </w:r>
      <w:r w:rsidR="001C3FD1">
        <w:rPr>
          <w:lang w:val="en-US"/>
        </w:rPr>
        <w:t>;</w:t>
      </w:r>
    </w:p>
    <w:p w14:paraId="1BACD724" w14:textId="77777777" w:rsidR="00C42A95" w:rsidRDefault="00C42A95" w:rsidP="00C42A95">
      <w:pPr>
        <w:pStyle w:val="B1"/>
      </w:pPr>
      <w:r>
        <w:t>2</w:t>
      </w:r>
      <w:r w:rsidR="0087296D">
        <w:rPr>
          <w:lang w:val="hr-HR"/>
        </w:rPr>
        <w:t>b</w:t>
      </w:r>
      <w:r>
        <w:t>)</w:t>
      </w:r>
      <w:r>
        <w:tab/>
      </w:r>
      <w:r w:rsidR="001C3FD1">
        <w:t>if the &lt;user-</w:t>
      </w:r>
      <w:r w:rsidR="001C3FD1">
        <w:rPr>
          <w:lang w:val="en-US"/>
        </w:rPr>
        <w:t>max-simultaneous-authorizations</w:t>
      </w:r>
      <w:r w:rsidR="001C3FD1">
        <w:t>&gt; element of the &lt;anyExt&gt; element</w:t>
      </w:r>
      <w:r w:rsidR="001C3FD1">
        <w:rPr>
          <w:lang w:val="en-US"/>
        </w:rPr>
        <w:t xml:space="preserve"> </w:t>
      </w:r>
      <w:r w:rsidR="001C3FD1">
        <w:t>is not present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w:t>
      </w:r>
      <w:r>
        <w:t xml:space="preserve">shall check if the number of maximum simultaneous authorizations supported for </w:t>
      </w:r>
      <w:r w:rsidR="0087296D">
        <w:rPr>
          <w:lang w:val="hr-HR"/>
        </w:rPr>
        <w:t>any</w:t>
      </w:r>
      <w:r>
        <w:t xml:space="preserv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w:t>
      </w:r>
      <w:r w:rsidR="006668D6">
        <w:t xml:space="preserve">the number of maximum simultaneous authorizations has been </w:t>
      </w:r>
      <w:r>
        <w:t xml:space="preserve">reached, the MCVideo server </w:t>
      </w:r>
      <w:r>
        <w:rPr>
          <w:lang w:eastAsia="ko-KR"/>
        </w:rPr>
        <w:t xml:space="preserve">shall not continue with the rest of the steps in this </w:t>
      </w:r>
      <w:r w:rsidR="00C836A2">
        <w:rPr>
          <w:lang w:eastAsia="ko-KR"/>
        </w:rPr>
        <w:t>clause</w:t>
      </w:r>
      <w:r>
        <w:rPr>
          <w:lang w:val="en-US"/>
        </w:rPr>
        <w:t>;</w:t>
      </w:r>
    </w:p>
    <w:p w14:paraId="50C643BD" w14:textId="77777777" w:rsidR="008C290B" w:rsidRPr="006C461B" w:rsidRDefault="008C290B" w:rsidP="008C290B">
      <w:pPr>
        <w:pStyle w:val="B1"/>
        <w:rPr>
          <w:lang w:val="en-US"/>
        </w:rPr>
      </w:pPr>
      <w:r w:rsidRPr="006C461B">
        <w:t>3)</w:t>
      </w:r>
      <w:r>
        <w:tab/>
      </w:r>
      <w:r w:rsidRPr="006C461B">
        <w:rPr>
          <w:lang w:val="en-US"/>
        </w:rPr>
        <w:t xml:space="preserve">shall perform service authorization for the identified </w:t>
      </w:r>
      <w:r>
        <w:rPr>
          <w:lang w:val="en-US"/>
        </w:rPr>
        <w:t>MCVideo</w:t>
      </w:r>
      <w:r w:rsidRPr="006C461B">
        <w:rPr>
          <w:lang w:val="en-US"/>
        </w:rPr>
        <w:t xml:space="preserve"> ID</w:t>
      </w:r>
      <w:r>
        <w:rPr>
          <w:lang w:val="en-US"/>
        </w:rPr>
        <w:t xml:space="preserve"> as described in </w:t>
      </w:r>
      <w:r w:rsidRPr="00393454">
        <w:t>3GPP TS 33.</w:t>
      </w:r>
      <w:r>
        <w:rPr>
          <w:lang w:val="en-US"/>
        </w:rPr>
        <w:t>180</w:t>
      </w:r>
      <w:r w:rsidRPr="00393454">
        <w:t> </w:t>
      </w:r>
      <w:r>
        <w:rPr>
          <w:lang w:val="en-US"/>
        </w:rPr>
        <w:t>[8]</w:t>
      </w:r>
      <w:r w:rsidRPr="006C461B">
        <w:rPr>
          <w:lang w:val="en-US"/>
        </w:rPr>
        <w:t>;</w:t>
      </w:r>
    </w:p>
    <w:p w14:paraId="61218452" w14:textId="77777777" w:rsidR="009F1106" w:rsidRDefault="008C290B" w:rsidP="009F1106">
      <w:pPr>
        <w:pStyle w:val="B1"/>
        <w:rPr>
          <w:lang w:val="en-US"/>
        </w:rPr>
      </w:pPr>
      <w:r>
        <w:rPr>
          <w:lang w:val="en-US"/>
        </w:rPr>
        <w:t>4)</w:t>
      </w:r>
      <w:r>
        <w:rPr>
          <w:lang w:val="en-US"/>
        </w:rPr>
        <w:tab/>
        <w:t xml:space="preserve">if service authorization was successful, shall bind the MCVideo ID </w:t>
      </w:r>
      <w:r w:rsidR="006668D6">
        <w:rPr>
          <w:lang w:val="en-US"/>
        </w:rPr>
        <w:t xml:space="preserve">and the MCVideo client ID </w:t>
      </w:r>
      <w:r>
        <w:rPr>
          <w:lang w:val="en-US"/>
        </w:rPr>
        <w:t>to the IMS public user identity;</w:t>
      </w:r>
    </w:p>
    <w:p w14:paraId="5DDE35BF" w14:textId="77777777" w:rsidR="008C290B" w:rsidRPr="006C461B" w:rsidRDefault="009F1106" w:rsidP="009F1106">
      <w:pPr>
        <w:pStyle w:val="B1"/>
        <w:rPr>
          <w:lang w:val="en-US"/>
        </w:rPr>
      </w:pPr>
      <w:r>
        <w:rPr>
          <w:lang w:val="en-US"/>
        </w:rPr>
        <w:t>4a)</w:t>
      </w:r>
      <w:r>
        <w:rPr>
          <w:lang w:val="en-US"/>
        </w:rPr>
        <w:tab/>
        <w:t>if service authorization was successful and if, the service authorization request was from an MCVideo user who is previously MCVideo service authorized on another MCVideo client</w:t>
      </w:r>
      <w:r w:rsidR="006668D6">
        <w:rPr>
          <w:lang w:val="en-US"/>
        </w:rPr>
        <w:t xml:space="preserve"> </w:t>
      </w:r>
      <w:r w:rsidR="006668D6" w:rsidRPr="009B49F0">
        <w:t xml:space="preserve">(as determined by a comparison of the received </w:t>
      </w:r>
      <w:r w:rsidR="006668D6">
        <w:rPr>
          <w:lang w:val="en-US"/>
        </w:rPr>
        <w:t xml:space="preserve">MCVideo </w:t>
      </w:r>
      <w:r w:rsidR="006668D6" w:rsidRPr="009B49F0">
        <w:t xml:space="preserve">client ID with the </w:t>
      </w:r>
      <w:r w:rsidR="006668D6">
        <w:rPr>
          <w:lang w:val="en-US"/>
        </w:rPr>
        <w:t xml:space="preserve">MCVideo </w:t>
      </w:r>
      <w:r w:rsidR="006668D6" w:rsidRPr="009B49F0">
        <w:t>client ID of existing bindings)</w:t>
      </w:r>
      <w:r>
        <w:rPr>
          <w:lang w:val="en-US"/>
        </w:rPr>
        <w:t>, keep the current bindings and create a new binding between the MCVideo ID and the IMS public user identity;</w:t>
      </w:r>
    </w:p>
    <w:p w14:paraId="30C0D92C" w14:textId="77777777" w:rsidR="008C290B" w:rsidRPr="00BD4234" w:rsidRDefault="008C290B" w:rsidP="008C290B">
      <w:pPr>
        <w:pStyle w:val="NO"/>
      </w:pPr>
      <w:r>
        <w:t>NOTE 2:</w:t>
      </w:r>
      <w:r>
        <w:tab/>
        <w:t xml:space="preserve">The MCVideo server will store the binding MCVideo ID, </w:t>
      </w:r>
      <w:r w:rsidR="006668D6">
        <w:rPr>
          <w:lang w:val="en-US"/>
        </w:rPr>
        <w:t xml:space="preserve">MCVideo </w:t>
      </w:r>
      <w:r w:rsidR="006668D6" w:rsidRPr="009B49F0">
        <w:t>client ID</w:t>
      </w:r>
      <w:r w:rsidR="006668D6">
        <w:t>,</w:t>
      </w:r>
      <w:r w:rsidR="006668D6">
        <w:rPr>
          <w:lang w:val="en-US"/>
        </w:rPr>
        <w:t xml:space="preserve">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71583F54" w14:textId="77777777" w:rsidR="009F1106" w:rsidRDefault="00BF342D" w:rsidP="009F1106">
      <w:pPr>
        <w:pStyle w:val="B1"/>
        <w:rPr>
          <w:lang w:val="en-US" w:eastAsia="zh-CN"/>
        </w:rPr>
      </w:pPr>
      <w:r>
        <w:rPr>
          <w:lang w:val="en-US"/>
        </w:rPr>
        <w:t>5</w:t>
      </w:r>
      <w:r w:rsidR="00D04259">
        <w:rPr>
          <w:lang w:val="en-US"/>
        </w:rPr>
        <w:t>)</w:t>
      </w:r>
      <w:r w:rsidR="00D04259">
        <w:rPr>
          <w:lang w:val="en-US"/>
        </w:rPr>
        <w:tab/>
        <w:t xml:space="preserve">if a </w:t>
      </w:r>
      <w:r w:rsidR="00D04259">
        <w:t>Resource-Share header field with the value "supported"</w:t>
      </w:r>
      <w:r w:rsidR="00D04259">
        <w:rPr>
          <w:lang w:val="en-US"/>
        </w:rPr>
        <w:t xml:space="preserve"> </w:t>
      </w:r>
      <w:r w:rsidR="00D04259" w:rsidRPr="000A37DC">
        <w:rPr>
          <w:lang w:val="en-US"/>
        </w:rPr>
        <w:t xml:space="preserve">is </w:t>
      </w:r>
      <w:r w:rsidR="00D04259">
        <w:rPr>
          <w:lang w:val="en-US"/>
        </w:rPr>
        <w:t>contained</w:t>
      </w:r>
      <w:r w:rsidR="00D04259" w:rsidRPr="000A37DC">
        <w:rPr>
          <w:lang w:val="en-US"/>
        </w:rPr>
        <w:t xml:space="preserve"> in</w:t>
      </w:r>
      <w:r w:rsidR="00D04259">
        <w:rPr>
          <w:lang w:val="en-US"/>
        </w:rPr>
        <w:t xml:space="preserve"> </w:t>
      </w:r>
      <w:r w:rsidR="00D04259">
        <w:rPr>
          <w:rFonts w:eastAsia="SimSun"/>
          <w:lang w:eastAsia="zh-CN"/>
        </w:rPr>
        <w:t xml:space="preserve">the "message/sip" MIME body of </w:t>
      </w:r>
      <w:r w:rsidR="00D04259" w:rsidRPr="000A37DC">
        <w:rPr>
          <w:rFonts w:eastAsia="SimSun"/>
          <w:lang w:val="en-US" w:eastAsia="zh-CN"/>
        </w:rPr>
        <w:t>the</w:t>
      </w:r>
      <w:r w:rsidR="00D04259">
        <w:rPr>
          <w:rFonts w:eastAsia="SimSun"/>
          <w:lang w:eastAsia="zh-CN"/>
        </w:rPr>
        <w:t xml:space="preserve"> third-party REGISTER request</w:t>
      </w:r>
      <w:r w:rsidR="00D04259">
        <w:rPr>
          <w:rFonts w:eastAsia="SimSun"/>
          <w:lang w:val="en-US" w:eastAsia="zh-CN"/>
        </w:rPr>
        <w:t>,</w:t>
      </w:r>
      <w:r w:rsidR="00D04259">
        <w:rPr>
          <w:lang w:val="en-US"/>
        </w:rPr>
        <w:t xml:space="preserve"> shall bind the MCVideo ID</w:t>
      </w:r>
      <w:r w:rsidR="00D04259">
        <w:t xml:space="preserve"> </w:t>
      </w:r>
      <w:r w:rsidR="006668D6">
        <w:t xml:space="preserve">and the </w:t>
      </w:r>
      <w:r w:rsidR="006668D6">
        <w:rPr>
          <w:lang w:val="en-US"/>
        </w:rPr>
        <w:t xml:space="preserve">MCVideo </w:t>
      </w:r>
      <w:r w:rsidR="006668D6" w:rsidRPr="009B49F0">
        <w:t>client ID</w:t>
      </w:r>
      <w:r w:rsidR="006668D6">
        <w:rPr>
          <w:lang w:val="en-US"/>
        </w:rPr>
        <w:t xml:space="preserve"> </w:t>
      </w:r>
      <w:r w:rsidR="00D04259">
        <w:rPr>
          <w:lang w:val="en-US"/>
        </w:rPr>
        <w:t xml:space="preserve">to the identity of the MCVideo UE contained in the </w:t>
      </w:r>
      <w:r w:rsidR="00D04259">
        <w:t>"+</w:t>
      </w:r>
      <w:r w:rsidR="00D04259" w:rsidRPr="00B81036">
        <w:t>g.</w:t>
      </w:r>
      <w:r w:rsidR="00D04259" w:rsidRPr="00B81036">
        <w:rPr>
          <w:rFonts w:eastAsia="SimSun"/>
          <w:lang w:eastAsia="zh-CN"/>
        </w:rPr>
        <w:t>3gpp.</w:t>
      </w:r>
      <w:r w:rsidR="00D04259">
        <w:rPr>
          <w:rFonts w:eastAsia="SimSun"/>
          <w:lang w:eastAsia="zh-CN"/>
        </w:rPr>
        <w:t xml:space="preserve">registration-token" header field parameter </w:t>
      </w:r>
      <w:r w:rsidR="00D04259">
        <w:rPr>
          <w:rFonts w:eastAsia="SimSun"/>
          <w:lang w:val="en-US" w:eastAsia="zh-CN"/>
        </w:rPr>
        <w:t>in</w:t>
      </w:r>
      <w:r w:rsidR="00D04259">
        <w:rPr>
          <w:rFonts w:eastAsia="SimSun"/>
          <w:lang w:eastAsia="zh-CN"/>
        </w:rPr>
        <w:t xml:space="preserve"> the Contact header field of the incoming third-party REGISTER request</w:t>
      </w:r>
      <w:r w:rsidR="009F1106">
        <w:rPr>
          <w:lang w:val="en-US"/>
        </w:rPr>
        <w:t>; and</w:t>
      </w:r>
    </w:p>
    <w:p w14:paraId="61826B41" w14:textId="77777777" w:rsidR="008C290B" w:rsidRPr="009F1106" w:rsidRDefault="009F1106" w:rsidP="008C290B">
      <w:pPr>
        <w:pStyle w:val="B1"/>
        <w:rPr>
          <w:lang w:val="en-US"/>
        </w:rPr>
      </w:pPr>
      <w:r>
        <w:rPr>
          <w:lang w:val="en-US"/>
        </w:rPr>
        <w:t>6)</w:t>
      </w:r>
      <w:r>
        <w:rPr>
          <w:lang w:val="en-US"/>
        </w:rPr>
        <w:tab/>
        <w:t>if more than one binding exists for the MCVideo ID, shall include in the SIP 200 (OK) response an applicatio</w:t>
      </w:r>
      <w:r w:rsidRPr="0079589D">
        <w:t>n/vnd.3gpp.mcvideo-info+xml MIME body as specif</w:t>
      </w:r>
      <w:r>
        <w:t>ied in annex F.1 with an &lt;multiple-devices</w:t>
      </w:r>
      <w:r w:rsidRPr="0079589D">
        <w:t>-ind&gt; element set to a value of "true"</w:t>
      </w:r>
      <w:r>
        <w:rPr>
          <w:lang w:val="en-US"/>
        </w:rPr>
        <w:t>.</w:t>
      </w:r>
    </w:p>
    <w:p w14:paraId="635992A0" w14:textId="2FB40FE7" w:rsidR="008C290B" w:rsidRDefault="008C290B" w:rsidP="00F1630B">
      <w:pPr>
        <w:pStyle w:val="Heading3"/>
      </w:pPr>
      <w:bookmarkStart w:id="1252" w:name="_Toc20152475"/>
      <w:bookmarkStart w:id="1253" w:name="_Toc27495140"/>
      <w:bookmarkStart w:id="1254" w:name="_Toc36108608"/>
      <w:bookmarkStart w:id="1255" w:name="_Toc45194396"/>
      <w:bookmarkStart w:id="1256" w:name="_Toc123629425"/>
      <w:r>
        <w:lastRenderedPageBreak/>
        <w:t>7</w:t>
      </w:r>
      <w:r w:rsidRPr="0073469F">
        <w:t>.</w:t>
      </w:r>
      <w:r>
        <w:t>3</w:t>
      </w:r>
      <w:r w:rsidRPr="0073469F">
        <w:t>.</w:t>
      </w:r>
      <w:r>
        <w:t>3</w:t>
      </w:r>
      <w:r w:rsidRPr="0073469F">
        <w:tab/>
      </w:r>
      <w:r>
        <w:t>SIP PUBLISH request for service authorisation and service settings</w:t>
      </w:r>
      <w:bookmarkEnd w:id="1252"/>
      <w:bookmarkEnd w:id="1253"/>
      <w:bookmarkEnd w:id="1254"/>
      <w:bookmarkEnd w:id="1255"/>
      <w:bookmarkEnd w:id="1256"/>
    </w:p>
    <w:p w14:paraId="7E5AE12F" w14:textId="77777777" w:rsidR="008C290B" w:rsidRDefault="008C290B" w:rsidP="008C290B">
      <w:r>
        <w:t>The MCVideo server shall support obtaining service authorization specific information from a SIP PUBLISH request for MCVideo server settings.</w:t>
      </w:r>
    </w:p>
    <w:p w14:paraId="7F7DB8D6" w14:textId="77777777" w:rsidR="008C290B" w:rsidRDefault="008C290B" w:rsidP="008C290B">
      <w:r w:rsidRPr="00CA79A1">
        <w:t xml:space="preserve">Upon </w:t>
      </w:r>
      <w:r>
        <w:t>receiving a SIP PUBLISH request containing:</w:t>
      </w:r>
    </w:p>
    <w:p w14:paraId="1528F82F"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FC5E216" w14:textId="77777777" w:rsidR="008C290B" w:rsidRPr="00677075" w:rsidRDefault="008C290B" w:rsidP="008C290B">
      <w:pPr>
        <w:pStyle w:val="B1"/>
      </w:pPr>
      <w:r>
        <w:t>2)</w:t>
      </w:r>
      <w:r>
        <w:tab/>
        <w:t xml:space="preserve">an </w:t>
      </w:r>
      <w:r w:rsidRPr="00F742B7">
        <w:t>application/poc-</w:t>
      </w:r>
      <w:r w:rsidRPr="00677075">
        <w:t>settings+xml MIME body; and</w:t>
      </w:r>
    </w:p>
    <w:p w14:paraId="457F5CFA" w14:textId="77777777" w:rsidR="008C290B" w:rsidRPr="00CA79A1" w:rsidRDefault="008C290B" w:rsidP="008C290B">
      <w:pPr>
        <w:pStyle w:val="B1"/>
      </w:pPr>
      <w:r w:rsidRPr="00677075">
        <w:t>3)</w:t>
      </w:r>
      <w:r w:rsidRPr="00677075">
        <w:tab/>
        <w:t>an application/vnd.3gpp.mcvideo-info+xml MIME body containing an &lt;mcvideo-access-token&gt; element and an &lt;mcvideo-client-id&gt; element;</w:t>
      </w:r>
    </w:p>
    <w:p w14:paraId="421ECDBE" w14:textId="77777777" w:rsidR="008C290B" w:rsidRDefault="008C290B" w:rsidP="008C290B">
      <w:r>
        <w:t>the MCVideo server:</w:t>
      </w:r>
    </w:p>
    <w:p w14:paraId="32C7D395" w14:textId="77777777" w:rsidR="008C290B" w:rsidRDefault="008C290B" w:rsidP="008C290B">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370CC1A3" w14:textId="77777777" w:rsidR="008C290B" w:rsidRDefault="008C290B" w:rsidP="008C290B">
      <w:pPr>
        <w:pStyle w:val="B1"/>
      </w:pPr>
      <w:r w:rsidRPr="000E621C">
        <w:t>2)</w:t>
      </w:r>
      <w:r w:rsidRPr="000E621C">
        <w:tab/>
        <w:t xml:space="preserve">shall </w:t>
      </w:r>
      <w:r>
        <w:t>perform</w:t>
      </w:r>
      <w:r w:rsidRPr="000E621C">
        <w:t xml:space="preserve"> the procedures in </w:t>
      </w:r>
      <w:r w:rsidR="00C836A2">
        <w:t>clause</w:t>
      </w:r>
      <w:r w:rsidRPr="000E621C">
        <w:t> 7.3.1A;</w:t>
      </w:r>
    </w:p>
    <w:p w14:paraId="7F6D6121" w14:textId="77777777" w:rsidR="008C290B" w:rsidRDefault="008C290B" w:rsidP="008C290B">
      <w:pPr>
        <w:pStyle w:val="B1"/>
        <w:rPr>
          <w:lang w:eastAsia="ko-KR"/>
        </w:rPr>
      </w:pPr>
      <w:r>
        <w:t>3)</w:t>
      </w:r>
      <w:r>
        <w:tab/>
        <w:t xml:space="preserve">if the procedures in </w:t>
      </w:r>
      <w:r w:rsidR="00C836A2">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223423CE" w14:textId="77777777" w:rsidR="001D5CBC" w:rsidRPr="008E477D" w:rsidRDefault="0032030C" w:rsidP="008C290B">
      <w:pPr>
        <w:pStyle w:val="B1"/>
        <w:rPr>
          <w:lang w:val="en-US"/>
        </w:rPr>
      </w:pPr>
      <w:r>
        <w:rPr>
          <w:lang w:val="hr-HR"/>
        </w:rPr>
        <w:t>3a</w:t>
      </w:r>
      <w:r w:rsidR="001D5CBC" w:rsidRPr="00EC1CA2">
        <w:t>)</w:t>
      </w:r>
      <w:r w:rsidR="001D5CBC">
        <w:tab/>
        <w:t>shall check if the number of maximum simultaneous authorizations supported for the MCVideo user is specified in the &lt;user-</w:t>
      </w:r>
      <w:r w:rsidR="001D5CBC">
        <w:rPr>
          <w:lang w:val="en-US"/>
        </w:rPr>
        <w:t>max-simultaneous-authorizations</w:t>
      </w:r>
      <w:r w:rsidR="001D5CBC">
        <w:t>&gt; element of the &lt;anyExt&gt; element</w:t>
      </w:r>
      <w:r w:rsidR="001D5CBC">
        <w:rPr>
          <w:lang w:val="en-US"/>
        </w:rPr>
        <w:t xml:space="preserve"> </w:t>
      </w:r>
      <w:r w:rsidR="001D5CBC">
        <w:t>contained in the &lt;OnNetwork&gt; element of the MCVideo user profile (see the user profile configuration document in 3GPP TS 24.484 [25])</w:t>
      </w:r>
      <w:r w:rsidR="001D5CBC">
        <w:rPr>
          <w:lang w:eastAsia="ko-KR"/>
        </w:rPr>
        <w:t xml:space="preserve"> if present shall check whether it </w:t>
      </w:r>
      <w:r w:rsidR="001D5CBC">
        <w:t xml:space="preserve">has been reached. If reached, the MCVideo server shall </w:t>
      </w:r>
      <w:r w:rsidR="001D5CBC">
        <w:rPr>
          <w:lang w:val="en-US"/>
        </w:rPr>
        <w:t xml:space="preserve">send a </w:t>
      </w:r>
      <w:r w:rsidR="001D5CBC">
        <w:t>SIP 486 (Busy Here)</w:t>
      </w:r>
      <w:r w:rsidR="001D5CBC">
        <w:rPr>
          <w:lang w:val="en-US"/>
        </w:rPr>
        <w:t xml:space="preserve"> response towards the </w:t>
      </w:r>
      <w:r w:rsidR="001D5CBC">
        <w:t>MCVideo</w:t>
      </w:r>
      <w:r w:rsidR="001D5CBC">
        <w:rPr>
          <w:lang w:val="en-US"/>
        </w:rPr>
        <w:t xml:space="preserve"> client with the warning text set to: "166</w:t>
      </w:r>
      <w:r w:rsidR="001D5CBC" w:rsidRPr="00A07E7A">
        <w:t xml:space="preserve"> </w:t>
      </w:r>
      <w:r w:rsidR="001D5CBC" w:rsidRPr="0073469F">
        <w:t xml:space="preserve">maximum </w:t>
      </w:r>
      <w:r w:rsidR="001D5CBC">
        <w:t>number of service authorizations</w:t>
      </w:r>
      <w:r w:rsidR="001D5CBC" w:rsidRPr="0073469F">
        <w:t xml:space="preserve"> reached</w:t>
      </w:r>
      <w:r w:rsidR="001D5CBC">
        <w:rPr>
          <w:lang w:val="en-US"/>
        </w:rPr>
        <w:t xml:space="preserve">" </w:t>
      </w:r>
      <w:r w:rsidR="001D5CBC">
        <w:t xml:space="preserve">in a Warning header field as specified in clause 4.4, </w:t>
      </w:r>
      <w:r w:rsidR="001D5CBC">
        <w:rPr>
          <w:lang w:eastAsia="ko-KR"/>
        </w:rPr>
        <w:t>and shall not continue with the rest of the steps in this clause</w:t>
      </w:r>
      <w:r w:rsidR="001D5CBC">
        <w:rPr>
          <w:lang w:val="en-US"/>
        </w:rPr>
        <w:t>;</w:t>
      </w:r>
    </w:p>
    <w:p w14:paraId="454E5035" w14:textId="77777777" w:rsidR="00C42A95" w:rsidRPr="004123A4" w:rsidRDefault="00C42A95" w:rsidP="00C42A95">
      <w:pPr>
        <w:pStyle w:val="B1"/>
      </w:pPr>
      <w:r>
        <w:t>3</w:t>
      </w:r>
      <w:r w:rsidR="0032030C">
        <w:rPr>
          <w:lang w:val="hr-HR"/>
        </w:rPr>
        <w:t>b</w:t>
      </w:r>
      <w:r>
        <w:t>)</w:t>
      </w:r>
      <w:r>
        <w:tab/>
      </w:r>
      <w:r w:rsidR="001D5CBC">
        <w:t>if the &lt;user-</w:t>
      </w:r>
      <w:r w:rsidR="001D5CBC">
        <w:rPr>
          <w:lang w:val="en-US"/>
        </w:rPr>
        <w:t>max-simultaneous-authorizations</w:t>
      </w:r>
      <w:r w:rsidR="001D5CBC">
        <w:t>&gt; element of the &lt;anyExt&gt; element</w:t>
      </w:r>
      <w:r w:rsidR="001D5CBC">
        <w:rPr>
          <w:lang w:val="en-US"/>
        </w:rPr>
        <w:t xml:space="preserve"> </w:t>
      </w:r>
      <w:r w:rsidR="001D5CBC">
        <w:t>is not present in the &lt;OnNetwork&gt; element of the MCVideo user profile</w:t>
      </w:r>
      <w:r w:rsidR="001D5CBC" w:rsidRPr="00CF71B1">
        <w:t xml:space="preserve"> </w:t>
      </w:r>
      <w:r w:rsidR="001D5CBC">
        <w:t>(see the user profile</w:t>
      </w:r>
      <w:r w:rsidR="001D5CBC" w:rsidRPr="00CF71B1">
        <w:t xml:space="preserve"> </w:t>
      </w:r>
      <w:r w:rsidR="001D5CBC">
        <w:t>configuration document in 3GPP TS 24.484 [25])</w:t>
      </w:r>
      <w:r w:rsidR="001D5CBC">
        <w:rPr>
          <w:lang w:eastAsia="ko-KR"/>
        </w:rPr>
        <w:t xml:space="preserve">, </w:t>
      </w:r>
      <w:r>
        <w:t xml:space="preserve">shall check if the number of maximum simultaneous authorizations supported for </w:t>
      </w:r>
      <w:r w:rsidR="001D5CBC">
        <w:rPr>
          <w:lang w:val="hr-HR"/>
        </w:rPr>
        <w:t xml:space="preserve"> any</w:t>
      </w:r>
      <w:r>
        <w:t xml:space="preserv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reached, the MCVideo server shall </w:t>
      </w:r>
      <w:r>
        <w:rPr>
          <w:lang w:val="en-US"/>
        </w:rPr>
        <w:t xml:space="preserve">send a </w:t>
      </w:r>
      <w:r>
        <w:t>SIP 486 (Busy Here)</w:t>
      </w:r>
      <w:r>
        <w:rPr>
          <w:lang w:val="en-US"/>
        </w:rPr>
        <w:t xml:space="preserve"> response towards the </w:t>
      </w:r>
      <w:r>
        <w:t>MCVideo</w:t>
      </w:r>
      <w:r>
        <w:rPr>
          <w:lang w:val="en-US"/>
        </w:rPr>
        <w:t xml:space="preserve"> client with the warning text set to: "</w:t>
      </w:r>
      <w:r w:rsidR="006668D6">
        <w:rPr>
          <w:lang w:val="en-US"/>
        </w:rPr>
        <w:t xml:space="preserve">166 </w:t>
      </w:r>
      <w:r>
        <w:t>maximum number of service authorizations reached</w:t>
      </w:r>
      <w:r>
        <w:rPr>
          <w:lang w:val="en-US"/>
        </w:rPr>
        <w:t xml:space="preserve">" </w:t>
      </w:r>
      <w:r>
        <w:t xml:space="preserve">in a Warning header field as specified in </w:t>
      </w:r>
      <w:r w:rsidR="00C836A2">
        <w:t>clause</w:t>
      </w:r>
      <w:r>
        <w:t xml:space="preserve"> 4.4, </w:t>
      </w:r>
      <w:r>
        <w:rPr>
          <w:lang w:eastAsia="ko-KR"/>
        </w:rPr>
        <w:t xml:space="preserve">and shall not continue with the rest of the steps in this </w:t>
      </w:r>
      <w:r w:rsidR="00C836A2">
        <w:rPr>
          <w:lang w:eastAsia="ko-KR"/>
        </w:rPr>
        <w:t>clause</w:t>
      </w:r>
      <w:r>
        <w:rPr>
          <w:lang w:val="en-US"/>
        </w:rPr>
        <w:t>;</w:t>
      </w:r>
    </w:p>
    <w:p w14:paraId="6867C7D6" w14:textId="77777777" w:rsidR="008C290B" w:rsidRPr="00393454" w:rsidRDefault="008C290B" w:rsidP="008C290B">
      <w:pPr>
        <w:pStyle w:val="B1"/>
        <w:rPr>
          <w:lang w:val="en-US"/>
        </w:rPr>
      </w:pPr>
      <w:r>
        <w:t>4</w:t>
      </w:r>
      <w:r w:rsidRPr="00393454">
        <w:t>)</w:t>
      </w:r>
      <w:r>
        <w:tab/>
      </w:r>
      <w:r w:rsidRPr="00393454">
        <w:rPr>
          <w:lang w:val="en-US"/>
        </w:rPr>
        <w:t xml:space="preserve">shall perform service authorization for the identified </w:t>
      </w:r>
      <w:r>
        <w:rPr>
          <w:lang w:val="en-US"/>
        </w:rPr>
        <w:t>MCVideo</w:t>
      </w:r>
      <w:r w:rsidRPr="00393454">
        <w:rPr>
          <w:lang w:val="en-US"/>
        </w:rPr>
        <w:t xml:space="preserve"> ID</w:t>
      </w:r>
      <w:r>
        <w:rPr>
          <w:lang w:val="en-US"/>
        </w:rPr>
        <w:t xml:space="preserve"> as described in </w:t>
      </w:r>
      <w:r w:rsidRPr="00393454">
        <w:t>3GPP TS 33.1</w:t>
      </w:r>
      <w:r>
        <w:rPr>
          <w:lang w:val="en-US"/>
        </w:rPr>
        <w:t>80</w:t>
      </w:r>
      <w:r w:rsidRPr="00393454">
        <w:t> </w:t>
      </w:r>
      <w:r>
        <w:rPr>
          <w:lang w:val="en-US"/>
        </w:rPr>
        <w:t>[8]</w:t>
      </w:r>
      <w:r w:rsidRPr="00393454">
        <w:rPr>
          <w:lang w:val="en-US"/>
        </w:rPr>
        <w:t>;</w:t>
      </w:r>
    </w:p>
    <w:p w14:paraId="706A3AA0" w14:textId="77777777" w:rsidR="00D04259" w:rsidRDefault="008C290B" w:rsidP="00D04259">
      <w:pPr>
        <w:pStyle w:val="B1"/>
        <w:rPr>
          <w:lang w:val="en-US"/>
        </w:rPr>
      </w:pPr>
      <w:r>
        <w:rPr>
          <w:lang w:val="en-US"/>
        </w:rPr>
        <w:t>5)</w:t>
      </w:r>
      <w:r>
        <w:rPr>
          <w:lang w:val="en-US"/>
        </w:rPr>
        <w:tab/>
        <w:t>if service authorization was successful</w:t>
      </w:r>
      <w:r w:rsidR="00D04259">
        <w:rPr>
          <w:lang w:val="en-US"/>
        </w:rPr>
        <w:t>:</w:t>
      </w:r>
    </w:p>
    <w:p w14:paraId="3657FCD1" w14:textId="77777777" w:rsidR="008C290B" w:rsidRPr="00137FC6" w:rsidRDefault="00D04259" w:rsidP="00137FC6">
      <w:pPr>
        <w:pStyle w:val="B2"/>
      </w:pPr>
      <w:r>
        <w:rPr>
          <w:lang w:val="en-US"/>
        </w:rPr>
        <w:t>a)</w:t>
      </w:r>
      <w:r w:rsidR="00137FC6">
        <w:rPr>
          <w:lang w:val="en-US"/>
        </w:rPr>
        <w:tab/>
      </w:r>
      <w:r w:rsidR="008C290B">
        <w:t xml:space="preserve">shall bind the MCVideo ID </w:t>
      </w:r>
      <w:r w:rsidR="006668D6">
        <w:t>and</w:t>
      </w:r>
      <w:r w:rsidR="006668D6" w:rsidRPr="00E21E48">
        <w:rPr>
          <w:lang w:val="en-US"/>
        </w:rPr>
        <w:t xml:space="preserve"> </w:t>
      </w:r>
      <w:r w:rsidR="006668D6">
        <w:rPr>
          <w:lang w:val="en-US"/>
        </w:rPr>
        <w:t xml:space="preserve">MCVideo </w:t>
      </w:r>
      <w:r w:rsidR="006668D6" w:rsidRPr="009B49F0">
        <w:t>client ID</w:t>
      </w:r>
      <w:r w:rsidR="006668D6">
        <w:t xml:space="preserve"> </w:t>
      </w:r>
      <w:r w:rsidR="008C290B">
        <w:t>to the IMS public user identity;</w:t>
      </w:r>
    </w:p>
    <w:p w14:paraId="688ABEF5" w14:textId="77777777" w:rsidR="009F1106" w:rsidRPr="00137FC6" w:rsidRDefault="009F1106" w:rsidP="009F1106">
      <w:pPr>
        <w:pStyle w:val="B2"/>
      </w:pPr>
      <w:r>
        <w:rPr>
          <w:lang w:val="en-US"/>
        </w:rPr>
        <w:t>b)</w:t>
      </w:r>
      <w:r>
        <w:rPr>
          <w:lang w:val="en-US"/>
        </w:rPr>
        <w:tab/>
        <w:t>if the service authorization request was from an MCVideo user who is previously MCVideo service authorized on another MCVideo client</w:t>
      </w:r>
      <w:r w:rsidR="006668D6">
        <w:rPr>
          <w:lang w:val="en-US"/>
        </w:rPr>
        <w:t xml:space="preserve"> </w:t>
      </w:r>
      <w:r w:rsidR="006668D6" w:rsidRPr="009B49F0">
        <w:t xml:space="preserve">(as determined by a comparison of the received </w:t>
      </w:r>
      <w:r w:rsidR="006668D6">
        <w:rPr>
          <w:lang w:val="en-US"/>
        </w:rPr>
        <w:t xml:space="preserve">MCVideo </w:t>
      </w:r>
      <w:r w:rsidR="006668D6" w:rsidRPr="009B49F0">
        <w:t xml:space="preserve">client ID with the </w:t>
      </w:r>
      <w:r w:rsidR="006668D6">
        <w:rPr>
          <w:lang w:val="en-US"/>
        </w:rPr>
        <w:t xml:space="preserve">MCVideo </w:t>
      </w:r>
      <w:r w:rsidR="006668D6" w:rsidRPr="009B49F0">
        <w:t>client ID of existing bindings)</w:t>
      </w:r>
      <w:r>
        <w:rPr>
          <w:lang w:val="en-US"/>
        </w:rPr>
        <w:t>, keep the current bindings and create a new binding between the MCVideo ID</w:t>
      </w:r>
      <w:r w:rsidR="006668D6">
        <w:rPr>
          <w:lang w:val="en-US"/>
        </w:rPr>
        <w:t xml:space="preserve">, MCVideo </w:t>
      </w:r>
      <w:r w:rsidR="006668D6" w:rsidRPr="009B49F0">
        <w:t>client ID</w:t>
      </w:r>
      <w:r>
        <w:rPr>
          <w:lang w:val="en-US"/>
        </w:rPr>
        <w:t xml:space="preserve"> and the IMS public user identity; and</w:t>
      </w:r>
    </w:p>
    <w:p w14:paraId="2DCC9F76" w14:textId="77777777" w:rsidR="00137FC6" w:rsidRPr="00D22E75" w:rsidRDefault="009F1106" w:rsidP="00137FC6">
      <w:pPr>
        <w:pStyle w:val="B2"/>
        <w:rPr>
          <w:lang w:val="en-US"/>
        </w:rPr>
      </w:pPr>
      <w:r>
        <w:rPr>
          <w:lang w:val="en-US"/>
        </w:rPr>
        <w:t>c</w:t>
      </w:r>
      <w:r w:rsidR="00137FC6">
        <w:rPr>
          <w:lang w:val="en-US"/>
        </w:rPr>
        <w:t>)</w:t>
      </w:r>
      <w:r w:rsidR="00137FC6">
        <w:rPr>
          <w:lang w:val="en-US"/>
        </w:rPr>
        <w:tab/>
        <w:t xml:space="preserve">if a </w:t>
      </w:r>
      <w:r w:rsidR="00137FC6">
        <w:t>Resource-Share header field with the value "supported"</w:t>
      </w:r>
      <w:r w:rsidR="00137FC6">
        <w:rPr>
          <w:lang w:val="en-US"/>
        </w:rPr>
        <w:t xml:space="preserve"> was included </w:t>
      </w:r>
      <w:r w:rsidR="00137FC6" w:rsidRPr="000A37DC">
        <w:rPr>
          <w:lang w:val="en-US"/>
        </w:rPr>
        <w:t>in</w:t>
      </w:r>
      <w:r w:rsidR="00137FC6">
        <w:rPr>
          <w:lang w:val="en-US"/>
        </w:rPr>
        <w:t xml:space="preserve"> </w:t>
      </w:r>
      <w:r w:rsidR="00137FC6">
        <w:rPr>
          <w:rFonts w:eastAsia="SimSun"/>
          <w:lang w:eastAsia="zh-CN"/>
        </w:rPr>
        <w:t xml:space="preserve">the "message/sip" MIME body of </w:t>
      </w:r>
      <w:r w:rsidR="00137FC6" w:rsidRPr="000A37DC">
        <w:rPr>
          <w:rFonts w:eastAsia="SimSun"/>
          <w:lang w:val="en-US" w:eastAsia="zh-CN"/>
        </w:rPr>
        <w:t>the</w:t>
      </w:r>
      <w:r w:rsidR="00137FC6">
        <w:rPr>
          <w:rFonts w:eastAsia="SimSun"/>
          <w:lang w:eastAsia="zh-CN"/>
        </w:rPr>
        <w:t xml:space="preserve"> third-party REGISTER request</w:t>
      </w:r>
      <w:r w:rsidR="00137FC6">
        <w:rPr>
          <w:rFonts w:eastAsia="SimSun"/>
          <w:lang w:val="en-US" w:eastAsia="zh-CN"/>
        </w:rPr>
        <w:t xml:space="preserve">, </w:t>
      </w:r>
      <w:r w:rsidR="00137FC6">
        <w:rPr>
          <w:lang w:val="en-US"/>
        </w:rPr>
        <w:t>shall bind the MCVideo ID to the identity of the MCVideo UE</w:t>
      </w:r>
      <w:r w:rsidR="00137FC6">
        <w:t xml:space="preserve"> </w:t>
      </w:r>
      <w:r w:rsidR="00137FC6">
        <w:rPr>
          <w:lang w:val="en-US"/>
        </w:rPr>
        <w:t xml:space="preserve">contained in the </w:t>
      </w:r>
      <w:r w:rsidR="00137FC6">
        <w:t>"+</w:t>
      </w:r>
      <w:r w:rsidR="00137FC6" w:rsidRPr="00B81036">
        <w:t>g.</w:t>
      </w:r>
      <w:r w:rsidR="00137FC6" w:rsidRPr="00B81036">
        <w:rPr>
          <w:rFonts w:eastAsia="SimSun"/>
          <w:lang w:eastAsia="zh-CN"/>
        </w:rPr>
        <w:t>3gpp.</w:t>
      </w:r>
      <w:r w:rsidR="00137FC6">
        <w:rPr>
          <w:rFonts w:eastAsia="SimSun"/>
          <w:lang w:eastAsia="zh-CN"/>
        </w:rPr>
        <w:t xml:space="preserve">registration-token" header field parameter </w:t>
      </w:r>
      <w:r w:rsidR="00137FC6">
        <w:rPr>
          <w:rFonts w:eastAsia="SimSun"/>
          <w:lang w:val="en-US" w:eastAsia="zh-CN"/>
        </w:rPr>
        <w:t>in</w:t>
      </w:r>
      <w:r w:rsidR="00137FC6">
        <w:rPr>
          <w:rFonts w:eastAsia="SimSun"/>
          <w:lang w:eastAsia="zh-CN"/>
        </w:rPr>
        <w:t xml:space="preserve"> the Contact header field of the third-party REGISTER request</w:t>
      </w:r>
      <w:r w:rsidR="00137FC6">
        <w:rPr>
          <w:rFonts w:eastAsia="SimSun"/>
          <w:lang w:val="en-US" w:eastAsia="zh-CN"/>
        </w:rPr>
        <w:t xml:space="preserve"> that contained this </w:t>
      </w:r>
      <w:r w:rsidR="00137FC6">
        <w:t>IMS public user identit</w:t>
      </w:r>
      <w:r w:rsidR="00137FC6">
        <w:rPr>
          <w:lang w:val="en-US"/>
        </w:rPr>
        <w:t>y</w:t>
      </w:r>
      <w:r w:rsidR="00137FC6">
        <w:t>;</w:t>
      </w:r>
    </w:p>
    <w:p w14:paraId="1E0E3F45" w14:textId="77777777" w:rsidR="008C290B" w:rsidRDefault="008C290B" w:rsidP="008C290B">
      <w:pPr>
        <w:pStyle w:val="NO"/>
      </w:pPr>
      <w:r>
        <w:t>NOTE 1:</w:t>
      </w:r>
      <w:r>
        <w:tab/>
        <w:t xml:space="preserve">The MCVideo server will store the binding MCVideo ID, </w:t>
      </w:r>
      <w:r w:rsidR="006668D6">
        <w:rPr>
          <w:lang w:val="en-US"/>
        </w:rPr>
        <w:t xml:space="preserve">MCVideo </w:t>
      </w:r>
      <w:r w:rsidR="006668D6" w:rsidRPr="009B49F0">
        <w:t>client ID</w:t>
      </w:r>
      <w:r w:rsidR="006668D6">
        <w:rPr>
          <w:lang w:val="en-US"/>
        </w:rPr>
        <w:t xml:space="preserve">,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239E05E5" w14:textId="77777777" w:rsidR="008C290B" w:rsidRPr="00205828" w:rsidRDefault="008C290B" w:rsidP="008C290B">
      <w:pPr>
        <w:pStyle w:val="B1"/>
        <w:rPr>
          <w:lang w:val="en-US"/>
        </w:rPr>
      </w:pPr>
      <w:r>
        <w:rPr>
          <w:lang w:val="en-US"/>
        </w:rPr>
        <w:t>6</w:t>
      </w:r>
      <w:r w:rsidRPr="00205828">
        <w:rPr>
          <w:lang w:val="en-US"/>
        </w:rPr>
        <w:t>)</w:t>
      </w:r>
      <w:r w:rsidRPr="00205828">
        <w:rPr>
          <w:lang w:val="en-US"/>
        </w:rPr>
        <w:tab/>
        <w:t>if service authorization was not successful, shall 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 xml:space="preserve">with the warning text set to: "101 service authorisation failed"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0054F524" w14:textId="77777777" w:rsidR="008C290B" w:rsidRPr="00D44D9A" w:rsidRDefault="008C290B" w:rsidP="008C290B">
      <w:pPr>
        <w:pStyle w:val="B1"/>
        <w:rPr>
          <w:lang w:val="en-US"/>
        </w:rPr>
      </w:pPr>
      <w:r>
        <w:rPr>
          <w:lang w:val="en-US"/>
        </w:rPr>
        <w:lastRenderedPageBreak/>
        <w:t>7)</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not successful, do not continue with the rest of the steps;</w:t>
      </w:r>
    </w:p>
    <w:p w14:paraId="564D1C7A" w14:textId="77777777" w:rsidR="008C290B" w:rsidRDefault="008C290B" w:rsidP="008C290B">
      <w:pPr>
        <w:pStyle w:val="B1"/>
        <w:rPr>
          <w:lang w:val="en-US"/>
        </w:rPr>
      </w:pPr>
      <w:r>
        <w:rPr>
          <w:lang w:val="en-US"/>
        </w:rPr>
        <w:t>8)</w:t>
      </w:r>
      <w:r w:rsidRPr="00A56B9B">
        <w:tab/>
      </w:r>
      <w:r w:rsidRPr="006832E3">
        <w:t>shall cache the re</w:t>
      </w:r>
      <w:r w:rsidRPr="00A37540">
        <w:t xml:space="preserve">ceived </w:t>
      </w:r>
      <w:r>
        <w:t>MCVideo</w:t>
      </w:r>
      <w:r w:rsidRPr="00A37540">
        <w:t xml:space="preserve"> </w:t>
      </w:r>
      <w:r>
        <w:t>s</w:t>
      </w:r>
      <w:r w:rsidRPr="00A37540">
        <w:t xml:space="preserve">ervice </w:t>
      </w:r>
      <w:r>
        <w:t>s</w:t>
      </w:r>
      <w:r w:rsidRPr="00A37540">
        <w:t xml:space="preserve">ettings until </w:t>
      </w:r>
      <w:r>
        <w:rPr>
          <w:lang w:val="en-US"/>
        </w:rPr>
        <w:t xml:space="preserve">the </w:t>
      </w:r>
      <w:r>
        <w:t>MCVideo</w:t>
      </w:r>
      <w:r w:rsidRPr="00A37540">
        <w:t xml:space="preserve"> </w:t>
      </w:r>
      <w:r>
        <w:t>s</w:t>
      </w:r>
      <w:r w:rsidRPr="00A37540">
        <w:t xml:space="preserve">ervice </w:t>
      </w:r>
      <w:r>
        <w:t>s</w:t>
      </w:r>
      <w:r w:rsidRPr="00A37540">
        <w:t xml:space="preserve">ettings expiration timer </w:t>
      </w:r>
      <w:r>
        <w:rPr>
          <w:lang w:val="en-US"/>
        </w:rPr>
        <w:t>expires;</w:t>
      </w:r>
    </w:p>
    <w:p w14:paraId="674A4937" w14:textId="77777777" w:rsidR="006668D6" w:rsidRDefault="008C290B" w:rsidP="008C290B">
      <w:pPr>
        <w:pStyle w:val="B1"/>
      </w:pPr>
      <w:r>
        <w:rPr>
          <w:lang w:val="en-US"/>
        </w:rPr>
        <w:t>9)</w:t>
      </w:r>
      <w:r>
        <w:rPr>
          <w:lang w:val="en-US"/>
        </w:rPr>
        <w:tab/>
      </w:r>
      <w:r w:rsidRPr="001A24E8">
        <w:t xml:space="preserve">shall </w:t>
      </w:r>
      <w:r w:rsidR="006668D6">
        <w:rPr>
          <w:lang w:val="en-US"/>
        </w:rPr>
        <w:t>send a</w:t>
      </w:r>
      <w:r w:rsidRPr="006A1606">
        <w:t xml:space="preserve"> SIP 200 </w:t>
      </w:r>
      <w:r>
        <w:t>(</w:t>
      </w:r>
      <w:r w:rsidRPr="006A1606">
        <w:t>OK</w:t>
      </w:r>
      <w:r>
        <w:t>)</w:t>
      </w:r>
      <w:r w:rsidRPr="006A1606">
        <w:t xml:space="preserve"> response </w:t>
      </w:r>
      <w:r w:rsidR="006668D6" w:rsidRPr="003D0F0B">
        <w:t>according to 3GPP TS 24.229 [</w:t>
      </w:r>
      <w:r w:rsidR="006668D6">
        <w:t>11</w:t>
      </w:r>
      <w:r w:rsidR="006668D6" w:rsidRPr="003D0F0B">
        <w:t>] with:</w:t>
      </w:r>
    </w:p>
    <w:p w14:paraId="27E7A37D" w14:textId="77777777" w:rsidR="008C290B" w:rsidRDefault="006668D6" w:rsidP="003D0F0B">
      <w:pPr>
        <w:pStyle w:val="B2"/>
        <w:rPr>
          <w:rFonts w:eastAsia="SimSun"/>
        </w:rPr>
      </w:pPr>
      <w:r>
        <w:rPr>
          <w:lang w:val="en-US"/>
        </w:rPr>
        <w:t>a)</w:t>
      </w:r>
      <w:r>
        <w:rPr>
          <w:lang w:val="en-US"/>
        </w:rPr>
        <w:tab/>
      </w:r>
      <w:r w:rsidRPr="002E08EE">
        <w:rPr>
          <w:lang w:val="en-US"/>
        </w:rPr>
        <w:t>if more than one binding exists for the MC</w:t>
      </w:r>
      <w:r>
        <w:rPr>
          <w:lang w:val="en-US"/>
        </w:rPr>
        <w:t>Video</w:t>
      </w:r>
      <w:r w:rsidRPr="002E08EE">
        <w:rPr>
          <w:lang w:val="en-US"/>
        </w:rPr>
        <w:t xml:space="preserve"> ID, </w:t>
      </w:r>
      <w:r w:rsidR="009F1106">
        <w:rPr>
          <w:lang w:val="en-US"/>
        </w:rPr>
        <w:t>an applicatio</w:t>
      </w:r>
      <w:r w:rsidR="009F1106" w:rsidRPr="0079589D">
        <w:t>n/vnd.3gpp.mcvideo-info+xml MIME body as specif</w:t>
      </w:r>
      <w:r w:rsidR="009F1106">
        <w:t>ied in annex F.1 with an &lt;multiple-devices</w:t>
      </w:r>
      <w:r w:rsidR="009F1106" w:rsidRPr="0079589D">
        <w:t xml:space="preserve">-ind&gt; element set to </w:t>
      </w:r>
      <w:r>
        <w:rPr>
          <w:lang w:val="en-US"/>
        </w:rPr>
        <w:t>the</w:t>
      </w:r>
      <w:r w:rsidRPr="0079589D">
        <w:t xml:space="preserve"> </w:t>
      </w:r>
      <w:r w:rsidR="009F1106" w:rsidRPr="0079589D">
        <w:t>value "true"</w:t>
      </w:r>
      <w:r w:rsidR="008C290B">
        <w:rPr>
          <w:rFonts w:eastAsia="SimSun"/>
        </w:rPr>
        <w:t>;</w:t>
      </w:r>
    </w:p>
    <w:p w14:paraId="7C77CA73" w14:textId="77777777" w:rsidR="008C290B" w:rsidRDefault="008C290B" w:rsidP="008C290B">
      <w:pPr>
        <w:pStyle w:val="B1"/>
        <w:rPr>
          <w:rFonts w:eastAsia="SimSun"/>
        </w:rPr>
      </w:pPr>
      <w:r>
        <w:rPr>
          <w:rFonts w:eastAsia="SimSun"/>
          <w:lang w:val="en-US"/>
        </w:rPr>
        <w:t>10)</w:t>
      </w:r>
      <w:r>
        <w:rPr>
          <w:rFonts w:eastAsia="SimSun"/>
        </w:rPr>
        <w:tab/>
      </w:r>
      <w:r>
        <w:rPr>
          <w:rFonts w:eastAsia="SimSun"/>
          <w:lang w:val="en-US"/>
        </w:rPr>
        <w:t xml:space="preserve">shall </w:t>
      </w:r>
      <w:r>
        <w:rPr>
          <w:rFonts w:eastAsia="SimSun"/>
        </w:rPr>
        <w:t xml:space="preserve">use </w:t>
      </w:r>
      <w:r w:rsidRPr="00C15024">
        <w:rPr>
          <w:rFonts w:eastAsia="SimSun"/>
        </w:rPr>
        <w:t>the Answer</w:t>
      </w:r>
      <w:r>
        <w:rPr>
          <w:rFonts w:eastAsia="SimSun"/>
        </w:rPr>
        <w:t>-</w:t>
      </w:r>
      <w:r w:rsidRPr="00C15024">
        <w:rPr>
          <w:rFonts w:eastAsia="SimSun"/>
        </w:rPr>
        <w:t xml:space="preserve">Mode Indication setting </w:t>
      </w:r>
      <w:r>
        <w:rPr>
          <w:rFonts w:eastAsia="SimSun"/>
        </w:rPr>
        <w:t>in the &lt;am-settings&gt; element of the poc-s</w:t>
      </w:r>
      <w:r w:rsidRPr="00C15024">
        <w:rPr>
          <w:rFonts w:eastAsia="SimSun"/>
        </w:rPr>
        <w:t xml:space="preserve">ettings </w:t>
      </w:r>
      <w:r>
        <w:rPr>
          <w:rFonts w:eastAsia="SimSun"/>
        </w:rPr>
        <w:t xml:space="preserve">event package as the current </w:t>
      </w:r>
      <w:r>
        <w:rPr>
          <w:lang w:eastAsia="ko-KR"/>
        </w:rPr>
        <w:t xml:space="preserve">Answer-Mode Indication </w:t>
      </w:r>
      <w:r>
        <w:rPr>
          <w:rFonts w:eastAsia="SimSun"/>
        </w:rPr>
        <w:t>of the MCVideo client.</w:t>
      </w:r>
    </w:p>
    <w:p w14:paraId="1A9E8807" w14:textId="77777777" w:rsidR="008C290B" w:rsidRPr="00677075" w:rsidRDefault="008C290B" w:rsidP="008C290B">
      <w:pPr>
        <w:pStyle w:val="B1"/>
      </w:pPr>
      <w:r>
        <w:rPr>
          <w:lang w:val="en-US"/>
        </w:rPr>
        <w:t>11</w:t>
      </w:r>
      <w:r>
        <w:t>)</w:t>
      </w:r>
      <w:r>
        <w:tab/>
        <w:t xml:space="preserve">shall download the MCVideo </w:t>
      </w:r>
      <w:r w:rsidRPr="00F2667E">
        <w:t xml:space="preserve">user profile from the </w:t>
      </w:r>
      <w:r w:rsidRPr="00677075">
        <w:t>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4ED53DE6" w14:textId="77777777" w:rsidR="008C290B" w:rsidRPr="00677075" w:rsidRDefault="008C290B" w:rsidP="008C290B">
      <w:pPr>
        <w:pStyle w:val="NO"/>
      </w:pPr>
      <w:r w:rsidRPr="00677075">
        <w:t>NOTE </w:t>
      </w:r>
      <w:r w:rsidRPr="00677075">
        <w:rPr>
          <w:lang w:val="en-US"/>
        </w:rPr>
        <w:t>2</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w:t>
      </w:r>
      <w:r w:rsidRPr="00677075">
        <w:rPr>
          <w:lang w:val="en-US"/>
        </w:rPr>
        <w:t xml:space="preserve"> </w:t>
      </w:r>
      <w:r w:rsidRPr="00677075">
        <w:t>user database.</w:t>
      </w:r>
    </w:p>
    <w:p w14:paraId="65B473B9"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56C871DF" w14:textId="77777777" w:rsidR="008C290B" w:rsidRPr="00A94BC7" w:rsidRDefault="008C290B" w:rsidP="008C290B">
      <w:pPr>
        <w:pStyle w:val="NO"/>
      </w:pPr>
      <w:r w:rsidRPr="00677075">
        <w:t>NOTE </w:t>
      </w:r>
      <w:r w:rsidRPr="00677075">
        <w:rPr>
          <w:lang w:val="en-US"/>
        </w:rPr>
        <w:t>3</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62C566E7" w14:textId="77777777" w:rsidR="008C290B" w:rsidRPr="001557DB" w:rsidRDefault="008C290B" w:rsidP="008C290B">
      <w:pPr>
        <w:pStyle w:val="B1"/>
        <w:rPr>
          <w:rFonts w:eastAsia="SimSun"/>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 </w:t>
      </w:r>
      <w:r>
        <w:rPr>
          <w:lang w:val="en-US"/>
        </w:rPr>
        <w:t xml:space="preserve">MCVideo </w:t>
      </w:r>
      <w:r w:rsidRPr="00A27FB7">
        <w:t>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r w:rsidR="009F1106">
        <w:t>.</w:t>
      </w:r>
    </w:p>
    <w:p w14:paraId="4A09A587" w14:textId="757A1949" w:rsidR="008C290B" w:rsidRPr="00084266" w:rsidRDefault="008C290B" w:rsidP="00F1630B">
      <w:pPr>
        <w:pStyle w:val="Heading3"/>
      </w:pPr>
      <w:bookmarkStart w:id="1257" w:name="_Toc20152476"/>
      <w:bookmarkStart w:id="1258" w:name="_Toc27495141"/>
      <w:bookmarkStart w:id="1259" w:name="_Toc36108609"/>
      <w:bookmarkStart w:id="1260" w:name="_Toc45194397"/>
      <w:bookmarkStart w:id="1261" w:name="_Toc123629426"/>
      <w:r>
        <w:rPr>
          <w:lang w:val="en-US"/>
        </w:rPr>
        <w:t>7.3.4</w:t>
      </w:r>
      <w:r>
        <w:rPr>
          <w:lang w:val="en-US"/>
        </w:rPr>
        <w:tab/>
      </w:r>
      <w:r>
        <w:t>Receiving SIP PUBL</w:t>
      </w:r>
      <w:r>
        <w:rPr>
          <w:lang w:val="en-US"/>
        </w:rPr>
        <w:t>I</w:t>
      </w:r>
      <w:r>
        <w:t xml:space="preserve">SH request for </w:t>
      </w:r>
      <w:r>
        <w:rPr>
          <w:lang w:val="en-US"/>
        </w:rPr>
        <w:t>MCVideo service</w:t>
      </w:r>
      <w:r>
        <w:t xml:space="preserve"> settings only</w:t>
      </w:r>
      <w:bookmarkEnd w:id="1257"/>
      <w:bookmarkEnd w:id="1258"/>
      <w:bookmarkEnd w:id="1259"/>
      <w:bookmarkEnd w:id="1260"/>
      <w:bookmarkEnd w:id="1261"/>
    </w:p>
    <w:p w14:paraId="6F1FFE50" w14:textId="77777777" w:rsidR="008C290B" w:rsidRDefault="008C290B" w:rsidP="008C290B">
      <w:r w:rsidRPr="00CA79A1">
        <w:t xml:space="preserve">Upon </w:t>
      </w:r>
      <w:r>
        <w:t>receiving a SIP PUBLISH request containing:</w:t>
      </w:r>
    </w:p>
    <w:p w14:paraId="396C2DD6"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06273E71" w14:textId="77777777" w:rsidR="008C290B" w:rsidRPr="00677075" w:rsidRDefault="008C290B" w:rsidP="008C290B">
      <w:pPr>
        <w:pStyle w:val="B1"/>
      </w:pPr>
      <w:r>
        <w:t>2)</w:t>
      </w:r>
      <w:r>
        <w:tab/>
        <w:t xml:space="preserve">an </w:t>
      </w:r>
      <w:r w:rsidRPr="00F742B7">
        <w:t>application/poc-settings+</w:t>
      </w:r>
      <w:r w:rsidRPr="00677075">
        <w:t>xml MIME body; and</w:t>
      </w:r>
    </w:p>
    <w:p w14:paraId="2A932468" w14:textId="77777777" w:rsidR="008C290B" w:rsidRPr="00677075" w:rsidRDefault="008C290B" w:rsidP="008C290B">
      <w:pPr>
        <w:pStyle w:val="B1"/>
      </w:pPr>
      <w:r w:rsidRPr="00677075">
        <w:t>3)</w:t>
      </w:r>
      <w:r w:rsidRPr="00677075">
        <w:tab/>
        <w:t>an application/vnd.3gpp.mcvideo-info+xml MIME body containing an &lt;</w:t>
      </w:r>
      <w:r w:rsidRPr="00677075">
        <w:rPr>
          <w:lang w:val="en-US"/>
        </w:rPr>
        <w:t>mcvideo-request-uri</w:t>
      </w:r>
      <w:r w:rsidRPr="00677075">
        <w:t>&gt; element and an &lt;mcvideo-client-id&gt; element;</w:t>
      </w:r>
    </w:p>
    <w:p w14:paraId="69E87BD3" w14:textId="77777777" w:rsidR="008C290B" w:rsidRPr="00677075" w:rsidRDefault="008C290B" w:rsidP="008C290B">
      <w:r w:rsidRPr="00677075">
        <w:t>The MCVideo server:</w:t>
      </w:r>
    </w:p>
    <w:p w14:paraId="16E349E3" w14:textId="77777777" w:rsidR="008C290B" w:rsidRPr="00677075" w:rsidRDefault="008C290B" w:rsidP="008C290B">
      <w:pPr>
        <w:pStyle w:val="B1"/>
      </w:pPr>
      <w:r w:rsidRPr="00677075">
        <w:rPr>
          <w:lang w:val="en-US"/>
        </w:rPr>
        <w:t>1)</w:t>
      </w:r>
      <w:r w:rsidRPr="00677075">
        <w:tab/>
      </w:r>
      <w:r w:rsidRPr="00677075">
        <w:rPr>
          <w:lang w:val="en-US"/>
        </w:rPr>
        <w:t xml:space="preserve">shall identify the </w:t>
      </w:r>
      <w:r w:rsidRPr="00677075">
        <w:t xml:space="preserve">IMS </w:t>
      </w:r>
      <w:r w:rsidRPr="00677075">
        <w:rPr>
          <w:lang w:val="en-US"/>
        </w:rPr>
        <w:t>p</w:t>
      </w:r>
      <w:r w:rsidRPr="00677075">
        <w:t xml:space="preserve">ublic </w:t>
      </w:r>
      <w:r w:rsidRPr="00677075">
        <w:rPr>
          <w:lang w:val="en-US"/>
        </w:rPr>
        <w:t>u</w:t>
      </w:r>
      <w:r w:rsidRPr="00677075">
        <w:t xml:space="preserve">ser </w:t>
      </w:r>
      <w:r w:rsidRPr="00677075">
        <w:rPr>
          <w:lang w:val="en-US"/>
        </w:rPr>
        <w:t>i</w:t>
      </w:r>
      <w:r w:rsidRPr="00677075">
        <w:t xml:space="preserve">dentity from the </w:t>
      </w:r>
      <w:r w:rsidRPr="00677075">
        <w:rPr>
          <w:lang w:val="en-US"/>
        </w:rPr>
        <w:t>P-Asserted-Identity header field</w:t>
      </w:r>
      <w:r w:rsidRPr="00677075">
        <w:t>;</w:t>
      </w:r>
    </w:p>
    <w:p w14:paraId="28964316" w14:textId="77777777" w:rsidR="008C290B" w:rsidRDefault="008C290B" w:rsidP="008C290B">
      <w:pPr>
        <w:pStyle w:val="B1"/>
        <w:rPr>
          <w:lang w:val="en-US"/>
        </w:rPr>
      </w:pPr>
      <w:r w:rsidRPr="00677075">
        <w:rPr>
          <w:lang w:val="en-US"/>
        </w:rPr>
        <w:t>2)</w:t>
      </w:r>
      <w:r w:rsidRPr="00677075">
        <w:rPr>
          <w:lang w:val="en-US"/>
        </w:rPr>
        <w:tab/>
        <w:t xml:space="preserve">shall perform the procedures in </w:t>
      </w:r>
      <w:r w:rsidR="00C836A2">
        <w:rPr>
          <w:lang w:val="en-US"/>
        </w:rPr>
        <w:t>clause</w:t>
      </w:r>
      <w:r w:rsidRPr="00677075">
        <w:rPr>
          <w:lang w:val="en-US"/>
        </w:rPr>
        <w:t> 7.3.1A;</w:t>
      </w:r>
    </w:p>
    <w:p w14:paraId="2798709F" w14:textId="77777777" w:rsidR="008C290B" w:rsidRDefault="008C290B" w:rsidP="008C290B">
      <w:pPr>
        <w:pStyle w:val="B1"/>
        <w:rPr>
          <w:lang w:val="en-US"/>
        </w:rPr>
      </w:pPr>
      <w:r>
        <w:rPr>
          <w:lang w:val="en-US"/>
        </w:rPr>
        <w:t>3)</w:t>
      </w:r>
      <w:r>
        <w:rPr>
          <w:lang w:val="en-US"/>
        </w:rPr>
        <w:tab/>
        <w:t xml:space="preserve">if the procedures in </w:t>
      </w:r>
      <w:r w:rsidR="00C836A2">
        <w:rPr>
          <w:lang w:val="en-US"/>
        </w:rPr>
        <w:t>clause</w:t>
      </w:r>
      <w:r>
        <w:rPr>
          <w:lang w:val="en-US"/>
        </w:rPr>
        <w:t xml:space="preserve"> 7.3.1A were not successful, shall send </w:t>
      </w:r>
      <w:r w:rsidRPr="00C53A08">
        <w:rPr>
          <w:lang w:val="en-US"/>
        </w:rPr>
        <w:t xml:space="preserve">a SIP 403 (Forbidden) response towards the </w:t>
      </w:r>
      <w:r>
        <w:rPr>
          <w:lang w:val="en-US"/>
        </w:rPr>
        <w:t>MCVideo</w:t>
      </w:r>
      <w:r w:rsidRPr="00C53A08">
        <w:rPr>
          <w:lang w:val="en-US"/>
        </w:rPr>
        <w:t xml:space="preserve"> </w:t>
      </w:r>
      <w:r w:rsidR="00EE5137">
        <w:rPr>
          <w:lang w:val="en-US"/>
        </w:rPr>
        <w:t>client</w:t>
      </w:r>
      <w:r w:rsidR="00EE5137"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C836A2">
        <w:rPr>
          <w:lang w:val="en-US"/>
        </w:rPr>
        <w:t>clause</w:t>
      </w:r>
      <w:r>
        <w:rPr>
          <w:lang w:val="en-US"/>
        </w:rPr>
        <w:t> 4.4</w:t>
      </w:r>
      <w:r w:rsidRPr="00C53A08">
        <w:rPr>
          <w:lang w:val="en-US"/>
        </w:rPr>
        <w:t xml:space="preserve">, and not continue with the rest of the steps in this </w:t>
      </w:r>
      <w:r w:rsidR="00C836A2">
        <w:rPr>
          <w:lang w:val="en-US"/>
        </w:rPr>
        <w:t>clause</w:t>
      </w:r>
      <w:r w:rsidRPr="00C53A08">
        <w:rPr>
          <w:lang w:val="en-US"/>
        </w:rPr>
        <w:t>;</w:t>
      </w:r>
    </w:p>
    <w:p w14:paraId="1E253E22" w14:textId="77777777" w:rsidR="008C290B" w:rsidRPr="00677075" w:rsidRDefault="008C290B" w:rsidP="008C290B">
      <w:pPr>
        <w:pStyle w:val="B1"/>
      </w:pPr>
      <w:r>
        <w:t>4)</w:t>
      </w:r>
      <w:r>
        <w:tab/>
      </w:r>
      <w:r w:rsidRPr="00677075">
        <w:t>shall verify that a binding between the IMS public user identity in the Request-URI and the MCVideo ID in the &lt;</w:t>
      </w:r>
      <w:r w:rsidRPr="00677075">
        <w:rPr>
          <w:lang w:val="en-US"/>
        </w:rPr>
        <w:t>mcvideo-request-uri</w:t>
      </w:r>
      <w:r w:rsidRPr="00677075">
        <w:t>&gt; element of the application/vnd.3gpp.mcvideo-info+xml exists at the MCVideo server;</w:t>
      </w:r>
    </w:p>
    <w:p w14:paraId="15CD64F0" w14:textId="77777777" w:rsidR="008C290B" w:rsidRPr="00677075" w:rsidRDefault="008C290B" w:rsidP="008C290B">
      <w:pPr>
        <w:pStyle w:val="B1"/>
        <w:rPr>
          <w:lang w:val="en-US"/>
        </w:rPr>
      </w:pPr>
      <w:r w:rsidRPr="00677075">
        <w:t>5)</w:t>
      </w:r>
      <w:r w:rsidRPr="00677075">
        <w:tab/>
        <w:t xml:space="preserve">if a binding exists between the IMS public user identity and the MCVideo ID in the request and the validity period of the binding has not expired </w:t>
      </w:r>
      <w:r w:rsidRPr="00677075">
        <w:rPr>
          <w:rFonts w:eastAsia="SimSun"/>
          <w:lang w:val="en-US"/>
        </w:rPr>
        <w:t xml:space="preserve">shall </w:t>
      </w:r>
      <w:r w:rsidRPr="00677075">
        <w:rPr>
          <w:rFonts w:eastAsia="SimSun"/>
        </w:rPr>
        <w:t xml:space="preserve">download the MCVideo user profile </w:t>
      </w:r>
      <w:r w:rsidRPr="00677075">
        <w:t>from the MCVideo user database as defined in 3GPP TS 29.283 </w:t>
      </w:r>
      <w:r w:rsidR="00C641A3">
        <w:t>[54]</w:t>
      </w:r>
      <w:r w:rsidRPr="00677075">
        <w:rPr>
          <w:lang w:val="en-US"/>
        </w:rPr>
        <w:t xml:space="preserve"> if not already stored at the MCVideo server;</w:t>
      </w:r>
    </w:p>
    <w:p w14:paraId="03A602B7" w14:textId="77777777" w:rsidR="008C290B" w:rsidRPr="00677075" w:rsidRDefault="008C290B" w:rsidP="008C290B">
      <w:pPr>
        <w:pStyle w:val="B1"/>
      </w:pPr>
      <w:r w:rsidRPr="00677075">
        <w:rPr>
          <w:lang w:val="en-US"/>
        </w:rPr>
        <w:lastRenderedPageBreak/>
        <w:t>6</w:t>
      </w:r>
      <w:r w:rsidRPr="00677075">
        <w:t>)</w:t>
      </w:r>
      <w:r w:rsidRPr="00677075">
        <w:tab/>
        <w:t>if a binding does not exist between the IMS public user identity and the MCVideo ID in the request or the binding exists, but the validity period of the binding has expired, shall reject the SIP PUBLISH request with a SIP 404 (Not Found) response and not continue with any of the remaining steps;</w:t>
      </w:r>
    </w:p>
    <w:p w14:paraId="12C2CA73" w14:textId="77777777" w:rsidR="008C290B" w:rsidRPr="00677075" w:rsidRDefault="008C290B" w:rsidP="008C290B">
      <w:pPr>
        <w:pStyle w:val="B1"/>
        <w:rPr>
          <w:lang w:val="en-US"/>
        </w:rPr>
      </w:pPr>
      <w:r w:rsidRPr="00677075">
        <w:t>7</w:t>
      </w:r>
      <w:r w:rsidRPr="00677075">
        <w:rPr>
          <w:lang w:val="en-US"/>
        </w:rPr>
        <w:t>)</w:t>
      </w:r>
      <w:r w:rsidRPr="00677075">
        <w:tab/>
        <w:t>shall process the SIP PUBLISH request according to rules and procedures of IETF RFC 3903 [</w:t>
      </w:r>
      <w:r w:rsidRPr="00677075">
        <w:rPr>
          <w:lang w:val="en-US"/>
        </w:rPr>
        <w:t>12</w:t>
      </w:r>
      <w:r w:rsidRPr="00677075">
        <w:t>] and if processing of the SIP request was not successful, do not continue with the rest of the steps;</w:t>
      </w:r>
    </w:p>
    <w:p w14:paraId="55DD5872" w14:textId="77777777" w:rsidR="008C290B" w:rsidRPr="00677075" w:rsidRDefault="008C290B" w:rsidP="008C290B">
      <w:pPr>
        <w:pStyle w:val="B1"/>
        <w:rPr>
          <w:lang w:val="en-US"/>
        </w:rPr>
      </w:pPr>
      <w:r w:rsidRPr="00677075">
        <w:rPr>
          <w:lang w:val="en-US"/>
        </w:rPr>
        <w:t>8)</w:t>
      </w:r>
      <w:r w:rsidRPr="00677075">
        <w:tab/>
        <w:t xml:space="preserve">shall cache the received MCVideo service settings until </w:t>
      </w:r>
      <w:r w:rsidRPr="00677075">
        <w:rPr>
          <w:lang w:val="en-US"/>
        </w:rPr>
        <w:t xml:space="preserve">the </w:t>
      </w:r>
      <w:r w:rsidRPr="00677075">
        <w:t xml:space="preserve">MCVideo service settings expiration timer </w:t>
      </w:r>
      <w:r w:rsidRPr="00677075">
        <w:rPr>
          <w:lang w:val="en-US"/>
        </w:rPr>
        <w:t>expires;</w:t>
      </w:r>
    </w:p>
    <w:p w14:paraId="2796EFDF" w14:textId="77777777" w:rsidR="008C290B" w:rsidRPr="00677075" w:rsidRDefault="008C290B" w:rsidP="008C290B">
      <w:pPr>
        <w:pStyle w:val="B1"/>
        <w:rPr>
          <w:rFonts w:eastAsia="SimSun"/>
        </w:rPr>
      </w:pPr>
      <w:r w:rsidRPr="00677075">
        <w:t>9)</w:t>
      </w:r>
      <w:r w:rsidRPr="00677075">
        <w:tab/>
        <w:t>shall send a SIP 200 (OK) response according 3GPP TS 24.229 [11]</w:t>
      </w:r>
      <w:r w:rsidRPr="00677075">
        <w:rPr>
          <w:rFonts w:eastAsia="SimSun"/>
        </w:rPr>
        <w:t>;</w:t>
      </w:r>
    </w:p>
    <w:p w14:paraId="647D0B69" w14:textId="77777777" w:rsidR="008C290B" w:rsidRPr="00677075" w:rsidRDefault="008C290B" w:rsidP="008C290B">
      <w:pPr>
        <w:pStyle w:val="B1"/>
        <w:rPr>
          <w:rFonts w:eastAsia="SimSun"/>
        </w:rPr>
      </w:pPr>
      <w:r w:rsidRPr="00677075">
        <w:rPr>
          <w:rFonts w:eastAsia="SimSun"/>
        </w:rPr>
        <w:t>10</w:t>
      </w:r>
      <w:r w:rsidRPr="00677075">
        <w:rPr>
          <w:rFonts w:eastAsia="SimSun"/>
          <w:lang w:val="en-US"/>
        </w:rPr>
        <w:t>)</w:t>
      </w:r>
      <w:r w:rsidRPr="00677075">
        <w:rPr>
          <w:rFonts w:eastAsia="SimSun"/>
        </w:rPr>
        <w:tab/>
      </w:r>
      <w:r w:rsidRPr="00677075">
        <w:rPr>
          <w:rFonts w:eastAsia="SimSun"/>
          <w:lang w:val="en-US"/>
        </w:rPr>
        <w:t xml:space="preserve">shall </w:t>
      </w:r>
      <w:r w:rsidRPr="00677075">
        <w:rPr>
          <w:rFonts w:eastAsia="SimSun"/>
        </w:rPr>
        <w:t xml:space="preserve">use the Answer-Mode Indication setting in the &lt;am-settings&gt; element of the poc-settings event package as the current </w:t>
      </w:r>
      <w:r w:rsidRPr="00677075">
        <w:rPr>
          <w:lang w:eastAsia="ko-KR"/>
        </w:rPr>
        <w:t xml:space="preserve">Answer-Mode Indication </w:t>
      </w:r>
      <w:r w:rsidRPr="00677075">
        <w:rPr>
          <w:rFonts w:eastAsia="SimSun"/>
        </w:rPr>
        <w:t>of the MCVideo client.</w:t>
      </w:r>
    </w:p>
    <w:p w14:paraId="2C2BAD56" w14:textId="77777777" w:rsidR="008C290B" w:rsidRPr="00677075" w:rsidRDefault="008C290B" w:rsidP="008C290B">
      <w:pPr>
        <w:pStyle w:val="B1"/>
      </w:pPr>
      <w:r w:rsidRPr="00677075">
        <w:rPr>
          <w:lang w:val="en-US"/>
        </w:rPr>
        <w:t>11</w:t>
      </w:r>
      <w:r w:rsidRPr="00677075">
        <w:t>)</w:t>
      </w:r>
      <w:r w:rsidRPr="00677075">
        <w:tab/>
        <w:t>shall download the MCVideo user profile from the 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22A58F31" w14:textId="77777777" w:rsidR="008C290B" w:rsidRPr="00677075" w:rsidRDefault="008C290B" w:rsidP="008C290B">
      <w:pPr>
        <w:pStyle w:val="NO"/>
      </w:pPr>
      <w:r w:rsidRPr="00677075">
        <w:t>NOTE </w:t>
      </w:r>
      <w:r w:rsidRPr="00677075">
        <w:rPr>
          <w:lang w:val="en-US"/>
        </w:rPr>
        <w:t>1</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 user database.</w:t>
      </w:r>
    </w:p>
    <w:p w14:paraId="44730133"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0B01D66D" w14:textId="77777777" w:rsidR="008C290B" w:rsidRPr="00A94BC7" w:rsidRDefault="008C290B" w:rsidP="008C290B">
      <w:pPr>
        <w:pStyle w:val="NO"/>
      </w:pPr>
      <w:r w:rsidRPr="00677075">
        <w:t>NOTE </w:t>
      </w:r>
      <w:r w:rsidRPr="00677075">
        <w:rPr>
          <w:lang w:val="en-US"/>
        </w:rPr>
        <w:t>2</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608BBF5B" w14:textId="77777777" w:rsidR="008C290B" w:rsidRPr="001557DB" w:rsidRDefault="008C290B" w:rsidP="008C290B">
      <w:pPr>
        <w:pStyle w:val="B1"/>
        <w:rPr>
          <w:rFonts w:eastAsia="SimSun"/>
          <w:lang w:val="en-US"/>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w:t>
      </w:r>
      <w:r>
        <w:rPr>
          <w:lang w:val="en-US"/>
        </w:rPr>
        <w:t xml:space="preserve"> MCVideo</w:t>
      </w:r>
      <w:r w:rsidRPr="00A27FB7">
        <w:t xml:space="preserve"> 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p>
    <w:p w14:paraId="6C38E2E4" w14:textId="3FEAB5F7" w:rsidR="008C290B" w:rsidRDefault="008C290B" w:rsidP="00F1630B">
      <w:pPr>
        <w:pStyle w:val="Heading3"/>
      </w:pPr>
      <w:bookmarkStart w:id="1262" w:name="_Toc20152477"/>
      <w:bookmarkStart w:id="1263" w:name="_Toc27495142"/>
      <w:bookmarkStart w:id="1264" w:name="_Toc36108610"/>
      <w:bookmarkStart w:id="1265" w:name="_Toc45194398"/>
      <w:bookmarkStart w:id="1266" w:name="_Toc123629427"/>
      <w:r>
        <w:t>7</w:t>
      </w:r>
      <w:r w:rsidRPr="0073469F">
        <w:t>.</w:t>
      </w:r>
      <w:r>
        <w:t>3</w:t>
      </w:r>
      <w:r w:rsidRPr="0073469F">
        <w:t>.</w:t>
      </w:r>
      <w:r>
        <w:t>5</w:t>
      </w:r>
      <w:r w:rsidRPr="0073469F">
        <w:tab/>
      </w:r>
      <w:r>
        <w:t>Receiving SIP PUBLISH request with "Expires=0"</w:t>
      </w:r>
      <w:bookmarkEnd w:id="1262"/>
      <w:bookmarkEnd w:id="1263"/>
      <w:bookmarkEnd w:id="1264"/>
      <w:bookmarkEnd w:id="1265"/>
      <w:bookmarkEnd w:id="1266"/>
    </w:p>
    <w:p w14:paraId="5D65470D" w14:textId="77777777" w:rsidR="008C290B" w:rsidRDefault="008C290B" w:rsidP="008C290B">
      <w:r w:rsidRPr="00CA79A1">
        <w:t xml:space="preserve">Upon </w:t>
      </w:r>
      <w:r>
        <w:t>receiving a SIP PUBLISH request containing:</w:t>
      </w:r>
    </w:p>
    <w:p w14:paraId="1163B23D" w14:textId="77777777" w:rsidR="008C290B"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38B992F2" w14:textId="77777777" w:rsidR="008C290B" w:rsidRDefault="008C290B" w:rsidP="008C290B">
      <w:pPr>
        <w:pStyle w:val="B1"/>
      </w:pPr>
      <w:r>
        <w:t>2)</w:t>
      </w:r>
      <w:r>
        <w:tab/>
        <w:t>an Expires header field set to 0;</w:t>
      </w:r>
    </w:p>
    <w:p w14:paraId="42471E03" w14:textId="77777777" w:rsidR="008C290B" w:rsidRDefault="008C290B" w:rsidP="008C290B">
      <w:pPr>
        <w:rPr>
          <w:rFonts w:eastAsia="SimSun"/>
        </w:rPr>
      </w:pPr>
      <w:r>
        <w:rPr>
          <w:rFonts w:eastAsia="SimSun"/>
        </w:rPr>
        <w:t>the MCVideo server:</w:t>
      </w:r>
    </w:p>
    <w:p w14:paraId="3D573999" w14:textId="77777777" w:rsidR="008C290B" w:rsidRPr="00D37404" w:rsidRDefault="008C290B" w:rsidP="008C290B">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6497A9F" w14:textId="77777777" w:rsidR="008C290B" w:rsidRPr="002A2E61" w:rsidRDefault="008C290B" w:rsidP="008C290B">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successful, continue with the rest of the steps;</w:t>
      </w:r>
    </w:p>
    <w:p w14:paraId="5BF21002" w14:textId="77777777" w:rsidR="008C290B" w:rsidRPr="006209B3" w:rsidRDefault="008C290B" w:rsidP="008C290B">
      <w:pPr>
        <w:pStyle w:val="B1"/>
      </w:pPr>
      <w:r>
        <w:t>3)</w:t>
      </w:r>
      <w:r>
        <w:tab/>
        <w:t>shall remove the MCVideo</w:t>
      </w:r>
      <w:r w:rsidRPr="00A37540">
        <w:t xml:space="preserve"> </w:t>
      </w:r>
      <w:r>
        <w:t>s</w:t>
      </w:r>
      <w:r w:rsidRPr="00A37540">
        <w:t xml:space="preserve">ervice </w:t>
      </w:r>
      <w:r>
        <w:t>s</w:t>
      </w:r>
      <w:r w:rsidRPr="00A37540">
        <w:t>ettings</w:t>
      </w:r>
      <w:r>
        <w:t>;</w:t>
      </w:r>
    </w:p>
    <w:p w14:paraId="705D0C4B" w14:textId="77777777" w:rsidR="00B064A7" w:rsidRDefault="00B064A7" w:rsidP="00B5653B">
      <w:pPr>
        <w:pStyle w:val="NO"/>
      </w:pPr>
      <w:r>
        <w:t>NOTE:</w:t>
      </w:r>
      <w:r>
        <w:tab/>
        <w:t>Removal of MCVideo service settings includes removal of all group affiliations.</w:t>
      </w:r>
    </w:p>
    <w:p w14:paraId="3CAD84D8" w14:textId="77777777" w:rsidR="008C290B" w:rsidRDefault="008C290B" w:rsidP="008C290B">
      <w:pPr>
        <w:pStyle w:val="B1"/>
      </w:pPr>
      <w:r>
        <w:t>4)</w:t>
      </w:r>
      <w:r>
        <w:tab/>
        <w:t>shall remove the binding between the MCVideo ID and public user identity; and</w:t>
      </w:r>
    </w:p>
    <w:p w14:paraId="67CE2603" w14:textId="77777777" w:rsidR="008C290B" w:rsidRDefault="008C290B" w:rsidP="008C290B">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w:t>
      </w:r>
      <w:r>
        <w:t>[11]</w:t>
      </w:r>
      <w:r w:rsidRPr="00A74384">
        <w:rPr>
          <w:rFonts w:eastAsia="SimSun"/>
        </w:rPr>
        <w:t>.</w:t>
      </w:r>
    </w:p>
    <w:p w14:paraId="6A952F3B" w14:textId="77777777" w:rsidR="00424B3E" w:rsidRPr="009750E6" w:rsidRDefault="008C290B" w:rsidP="00F1630B">
      <w:pPr>
        <w:pStyle w:val="Heading3"/>
        <w:rPr>
          <w:lang w:val="en-US"/>
        </w:rPr>
      </w:pPr>
      <w:bookmarkStart w:id="1267" w:name="_Toc20152478"/>
      <w:bookmarkStart w:id="1268" w:name="_Toc27495143"/>
      <w:bookmarkStart w:id="1269" w:name="_Toc36108611"/>
      <w:bookmarkStart w:id="1270" w:name="_Toc45194399"/>
      <w:bookmarkStart w:id="1271" w:name="_Toc123629428"/>
      <w:r>
        <w:lastRenderedPageBreak/>
        <w:t>7</w:t>
      </w:r>
      <w:r w:rsidRPr="0073469F">
        <w:t>.</w:t>
      </w:r>
      <w:r>
        <w:t>3</w:t>
      </w:r>
      <w:r w:rsidRPr="0073469F">
        <w:t>.</w:t>
      </w:r>
      <w:r>
        <w:rPr>
          <w:lang w:val="en-US"/>
        </w:rPr>
        <w:t>6</w:t>
      </w:r>
      <w:r w:rsidRPr="0073469F">
        <w:tab/>
      </w:r>
      <w:r>
        <w:rPr>
          <w:lang w:val="en-US"/>
        </w:rPr>
        <w:t>Subscription to and notification of MCVideo service</w:t>
      </w:r>
      <w:r>
        <w:t xml:space="preserve"> settings</w:t>
      </w:r>
      <w:bookmarkStart w:id="1272" w:name="_Toc20152479"/>
      <w:bookmarkStart w:id="1273" w:name="_Toc27495144"/>
      <w:bookmarkStart w:id="1274" w:name="_Toc36108612"/>
      <w:bookmarkStart w:id="1275" w:name="_Toc45194400"/>
      <w:bookmarkEnd w:id="1267"/>
      <w:bookmarkEnd w:id="1268"/>
      <w:bookmarkEnd w:id="1269"/>
      <w:bookmarkEnd w:id="1270"/>
      <w:bookmarkEnd w:id="1271"/>
    </w:p>
    <w:p w14:paraId="7841EB15" w14:textId="4BCC0FF6" w:rsidR="008C290B" w:rsidRPr="00B672B7" w:rsidRDefault="008C290B" w:rsidP="00F1630B">
      <w:pPr>
        <w:pStyle w:val="Heading4"/>
      </w:pPr>
      <w:bookmarkStart w:id="1276" w:name="_Toc123629429"/>
      <w:r>
        <w:t>7.3.6.1</w:t>
      </w:r>
      <w:r>
        <w:tab/>
        <w:t xml:space="preserve">Receiving subscription to </w:t>
      </w:r>
      <w:r>
        <w:rPr>
          <w:lang w:val="en-US"/>
        </w:rPr>
        <w:t>MCVideo service</w:t>
      </w:r>
      <w:r>
        <w:t xml:space="preserve"> settings</w:t>
      </w:r>
      <w:bookmarkEnd w:id="1272"/>
      <w:bookmarkEnd w:id="1273"/>
      <w:bookmarkEnd w:id="1274"/>
      <w:bookmarkEnd w:id="1275"/>
      <w:bookmarkEnd w:id="1276"/>
    </w:p>
    <w:p w14:paraId="13E4801D" w14:textId="77777777" w:rsidR="008C290B" w:rsidRDefault="008C290B" w:rsidP="008C290B">
      <w:pPr>
        <w:rPr>
          <w:lang w:val="en-US"/>
        </w:rPr>
      </w:pPr>
      <w:r>
        <w:rPr>
          <w:lang w:val="en-US"/>
        </w:rPr>
        <w:t>Upon receiving a SIP SUBSCRIBE request such that:</w:t>
      </w:r>
    </w:p>
    <w:p w14:paraId="40139933" w14:textId="77777777" w:rsidR="008C290B" w:rsidRDefault="008C290B" w:rsidP="008C290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 xml:space="preserve">public service identity identifying the participating MCVideo function </w:t>
      </w:r>
      <w:r>
        <w:rPr>
          <w:lang w:val="en-US"/>
        </w:rPr>
        <w:t>of the</w:t>
      </w:r>
      <w:r w:rsidRPr="00B672B7">
        <w:t xml:space="preserve"> served </w:t>
      </w:r>
      <w:r>
        <w:t>MCVideo</w:t>
      </w:r>
      <w:r w:rsidRPr="00B672B7">
        <w:t xml:space="preserve"> user;</w:t>
      </w:r>
    </w:p>
    <w:p w14:paraId="4AE90A00" w14:textId="77777777" w:rsidR="008C290B" w:rsidRPr="00677075" w:rsidRDefault="008C290B" w:rsidP="008C290B">
      <w:pPr>
        <w:pStyle w:val="B1"/>
        <w:rPr>
          <w:lang w:eastAsia="ko-KR"/>
        </w:rPr>
      </w:pPr>
      <w:r>
        <w:t>2)</w:t>
      </w:r>
      <w:r>
        <w:tab/>
      </w:r>
      <w:r>
        <w:rPr>
          <w:lang w:val="en-US"/>
        </w:rPr>
        <w:t xml:space="preserve">the SIP SUBSCRIBE request contains an </w:t>
      </w:r>
      <w:r>
        <w:rPr>
          <w:lang w:eastAsia="ko-KR"/>
        </w:rPr>
        <w:t>application/</w:t>
      </w:r>
      <w:r>
        <w:t>vnd.</w:t>
      </w:r>
      <w:r w:rsidRPr="00677075">
        <w:t>3gpp.mcvideo-info+xml</w:t>
      </w:r>
      <w:r w:rsidRPr="00677075">
        <w:rPr>
          <w:lang w:val="en-US"/>
        </w:rPr>
        <w:t xml:space="preserve"> </w:t>
      </w:r>
      <w:r w:rsidRPr="00677075">
        <w:rPr>
          <w:lang w:eastAsia="ko-KR"/>
        </w:rPr>
        <w:t xml:space="preserve">MIME body </w:t>
      </w:r>
      <w:r w:rsidRPr="00677075">
        <w:t>contain</w:t>
      </w:r>
      <w:r w:rsidRPr="00677075">
        <w:rPr>
          <w:lang w:val="en-US"/>
        </w:rPr>
        <w:t>ing</w:t>
      </w:r>
      <w:r w:rsidRPr="00677075">
        <w:t xml:space="preserve"> the&lt;mcvideo-request-uri&gt; element</w:t>
      </w:r>
      <w:r w:rsidRPr="00677075">
        <w:rPr>
          <w:lang w:val="en-US"/>
        </w:rPr>
        <w:t xml:space="preserve"> which identifies an MCVideo ID served by the MCVideo server</w:t>
      </w:r>
      <w:r w:rsidRPr="00677075">
        <w:rPr>
          <w:lang w:eastAsia="ko-KR"/>
        </w:rPr>
        <w:t>;</w:t>
      </w:r>
    </w:p>
    <w:p w14:paraId="69317EFC" w14:textId="77777777" w:rsidR="008C290B" w:rsidRPr="00677075" w:rsidRDefault="008C290B" w:rsidP="008C290B">
      <w:pPr>
        <w:pStyle w:val="B1"/>
        <w:rPr>
          <w:lang w:eastAsia="ko-KR"/>
        </w:rPr>
      </w:pPr>
      <w:r w:rsidRPr="00677075">
        <w:rPr>
          <w:lang w:eastAsia="ko-KR"/>
        </w:rPr>
        <w:t>3)</w:t>
      </w:r>
      <w:r w:rsidRPr="00677075">
        <w:rPr>
          <w:lang w:eastAsia="ko-KR"/>
        </w:rPr>
        <w:tab/>
        <w:t xml:space="preserve">the </w:t>
      </w:r>
      <w:r w:rsidRPr="00677075">
        <w:rPr>
          <w:lang w:val="en-US" w:eastAsia="ko-KR"/>
        </w:rPr>
        <w:t xml:space="preserve">ICSI </w:t>
      </w:r>
      <w:r w:rsidRPr="00677075">
        <w:rPr>
          <w:lang w:eastAsia="ko-KR"/>
        </w:rPr>
        <w:t xml:space="preserve">value </w:t>
      </w:r>
      <w:r w:rsidRPr="00677075">
        <w:t>"urn:urn-7:3gpp-service.ims.icsi.mcvideo" (coded as specified in 3GPP TS 24.229 [11]), in a P-</w:t>
      </w:r>
      <w:r w:rsidRPr="00677075">
        <w:rPr>
          <w:lang w:val="en-US"/>
        </w:rPr>
        <w:t>Asserted</w:t>
      </w:r>
      <w:r w:rsidRPr="00677075">
        <w:t>-Service header field according to IETF </w:t>
      </w:r>
      <w:r w:rsidRPr="00677075">
        <w:rPr>
          <w:rFonts w:eastAsia="MS Mincho"/>
        </w:rPr>
        <w:t>RFC 6050 [</w:t>
      </w:r>
      <w:r w:rsidRPr="00677075">
        <w:rPr>
          <w:rFonts w:eastAsia="MS Mincho"/>
          <w:lang w:val="en-US"/>
        </w:rPr>
        <w:t>14</w:t>
      </w:r>
      <w:r w:rsidRPr="00677075">
        <w:rPr>
          <w:rFonts w:eastAsia="MS Mincho"/>
        </w:rPr>
        <w:t>]</w:t>
      </w:r>
      <w:r w:rsidRPr="00677075">
        <w:rPr>
          <w:lang w:eastAsia="ko-KR"/>
        </w:rPr>
        <w:t>; and</w:t>
      </w:r>
    </w:p>
    <w:p w14:paraId="2AE17359" w14:textId="77777777" w:rsidR="008C290B" w:rsidRPr="00677075" w:rsidRDefault="008C290B" w:rsidP="008C290B">
      <w:pPr>
        <w:pStyle w:val="B1"/>
        <w:rPr>
          <w:rFonts w:eastAsia="SimSun"/>
          <w:lang w:val="en-US"/>
        </w:rPr>
      </w:pPr>
      <w:r w:rsidRPr="00677075">
        <w:rPr>
          <w:rFonts w:eastAsia="SimSun"/>
          <w:lang w:val="en-US"/>
        </w:rPr>
        <w:t>3)</w:t>
      </w:r>
      <w:r w:rsidRPr="00677075">
        <w:rPr>
          <w:rFonts w:eastAsia="SimSun"/>
        </w:rPr>
        <w:tab/>
        <w:t xml:space="preserve">the Event header field </w:t>
      </w:r>
      <w:r w:rsidRPr="00677075">
        <w:rPr>
          <w:lang w:val="en-US"/>
        </w:rPr>
        <w:t xml:space="preserve">of the SIP SUBSCRIBE request contains the </w:t>
      </w:r>
      <w:r w:rsidRPr="00677075">
        <w:rPr>
          <w:rFonts w:eastAsia="SimSun"/>
        </w:rPr>
        <w:t>'poc-settings'</w:t>
      </w:r>
      <w:r w:rsidRPr="00677075">
        <w:rPr>
          <w:rFonts w:eastAsia="SimSun"/>
          <w:lang w:val="en-US"/>
        </w:rPr>
        <w:t xml:space="preserve"> event type.</w:t>
      </w:r>
    </w:p>
    <w:p w14:paraId="2612E318" w14:textId="77777777" w:rsidR="008C290B" w:rsidRPr="00677075" w:rsidRDefault="008C290B" w:rsidP="008C290B">
      <w:pPr>
        <w:rPr>
          <w:lang w:val="en-US"/>
        </w:rPr>
      </w:pPr>
      <w:r w:rsidRPr="00677075">
        <w:rPr>
          <w:lang w:val="en-US"/>
        </w:rPr>
        <w:t>the MCVideo server:</w:t>
      </w:r>
    </w:p>
    <w:p w14:paraId="3D9EC751" w14:textId="77777777" w:rsidR="008C290B" w:rsidRDefault="008C290B" w:rsidP="008C290B">
      <w:pPr>
        <w:pStyle w:val="B1"/>
        <w:rPr>
          <w:lang w:val="en-US"/>
        </w:rPr>
      </w:pPr>
      <w:r w:rsidRPr="00677075">
        <w:rPr>
          <w:lang w:val="en-US"/>
        </w:rPr>
        <w:t>1)</w:t>
      </w:r>
      <w:r w:rsidRPr="00677075">
        <w:rPr>
          <w:lang w:val="en-US"/>
        </w:rPr>
        <w:tab/>
        <w:t xml:space="preserve">shall identify the served MCVideo ID in the </w:t>
      </w:r>
      <w:r w:rsidRPr="00677075">
        <w:t xml:space="preserve">&lt;mcvideo-request-uri&gt; element </w:t>
      </w:r>
      <w:r w:rsidRPr="00677075">
        <w:rPr>
          <w:lang w:val="en-US"/>
        </w:rPr>
        <w:t xml:space="preserve">of the </w:t>
      </w:r>
      <w:r w:rsidRPr="00677075">
        <w:rPr>
          <w:lang w:eastAsia="ko-KR"/>
        </w:rPr>
        <w:t>application/</w:t>
      </w:r>
      <w:r w:rsidRPr="00677075">
        <w:t>vnd.3gpp.mcvideo-info+xml</w:t>
      </w:r>
      <w:r w:rsidRPr="00677075">
        <w:rPr>
          <w:lang w:val="en-US"/>
        </w:rPr>
        <w:t xml:space="preserve"> </w:t>
      </w:r>
      <w:r w:rsidRPr="00677075">
        <w:rPr>
          <w:lang w:eastAsia="ko-KR"/>
        </w:rPr>
        <w:t xml:space="preserve">MIME body </w:t>
      </w:r>
      <w:r w:rsidRPr="00677075">
        <w:rPr>
          <w:lang w:val="en-US" w:eastAsia="ko-KR"/>
        </w:rPr>
        <w:t xml:space="preserve">of </w:t>
      </w:r>
      <w:r w:rsidRPr="00677075">
        <w:rPr>
          <w:lang w:val="en-US"/>
        </w:rPr>
        <w:t>the SIP SUBSCRIBE</w:t>
      </w:r>
      <w:r>
        <w:rPr>
          <w:lang w:val="en-US"/>
        </w:rPr>
        <w:t xml:space="preserve"> request;</w:t>
      </w:r>
    </w:p>
    <w:p w14:paraId="0F513FBA" w14:textId="77777777" w:rsidR="008C290B" w:rsidRDefault="008C290B" w:rsidP="008C290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MCVideo function serving the MCVideo</w:t>
      </w:r>
      <w:r>
        <w:rPr>
          <w:lang w:val="en-US"/>
        </w:rPr>
        <w:t xml:space="preserve"> </w:t>
      </w:r>
      <w:r>
        <w:t>user</w:t>
      </w:r>
      <w:r>
        <w:rPr>
          <w:lang w:val="en-US"/>
        </w:rPr>
        <w:t xml:space="preserve">, shall identify the originating MCVideo ID </w:t>
      </w:r>
      <w:r>
        <w:t xml:space="preserve">from public user identity in the P-Asserted-Identity header field of the SIP </w:t>
      </w:r>
      <w:r>
        <w:rPr>
          <w:lang w:val="en-US"/>
        </w:rPr>
        <w:t xml:space="preserve">SUBSCRIBE </w:t>
      </w:r>
      <w:r>
        <w:t>request</w:t>
      </w:r>
      <w:r>
        <w:rPr>
          <w:lang w:val="en-US"/>
        </w:rPr>
        <w:t>;</w:t>
      </w:r>
    </w:p>
    <w:p w14:paraId="3B06791E" w14:textId="77777777" w:rsidR="008C290B" w:rsidRPr="0073469F" w:rsidRDefault="008C290B" w:rsidP="008C290B">
      <w:pPr>
        <w:pStyle w:val="B1"/>
      </w:pPr>
      <w:r>
        <w:t>3</w:t>
      </w:r>
      <w:r w:rsidRPr="0073469F">
        <w:t>)</w:t>
      </w:r>
      <w:r w:rsidRPr="0073469F">
        <w:tab/>
        <w:t xml:space="preserve">if </w:t>
      </w:r>
      <w:r>
        <w:rPr>
          <w:lang w:val="en-US"/>
        </w:rPr>
        <w:t>the originating MCVideo ID is different than the served MCVideo ID</w:t>
      </w:r>
      <w:r w:rsidRPr="0073469F">
        <w:t>, shall send a 403 (Forbidden) response and shall not continue with the rest of the steps; and</w:t>
      </w:r>
    </w:p>
    <w:p w14:paraId="026156BC" w14:textId="77777777" w:rsidR="008C290B" w:rsidRDefault="008C290B" w:rsidP="008C290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t>[11], IETF</w:t>
      </w:r>
      <w:r w:rsidRPr="00F6303A">
        <w:t> </w:t>
      </w:r>
      <w:r>
        <w:t>RFC</w:t>
      </w:r>
      <w:r w:rsidRPr="00F6303A">
        <w:t> </w:t>
      </w:r>
      <w:r>
        <w:t>6665</w:t>
      </w:r>
      <w:r w:rsidRPr="00F6303A">
        <w:t> </w:t>
      </w:r>
      <w:r>
        <w:t xml:space="preserve">[16] </w:t>
      </w:r>
      <w:r>
        <w:rPr>
          <w:rFonts w:eastAsia="SimSun"/>
        </w:rPr>
        <w:t>and</w:t>
      </w:r>
      <w:r>
        <w:t xml:space="preserve"> </w:t>
      </w:r>
      <w:r>
        <w:rPr>
          <w:rFonts w:eastAsia="SimSun"/>
        </w:rPr>
        <w:t>IETF RFC 4354 </w:t>
      </w:r>
      <w:r w:rsidR="00C641A3">
        <w:rPr>
          <w:rFonts w:eastAsia="SimSun"/>
        </w:rPr>
        <w:t>[53]</w:t>
      </w:r>
      <w:r>
        <w:rPr>
          <w:rFonts w:eastAsia="SimSun"/>
          <w:lang w:val="en-US"/>
        </w:rPr>
        <w:t>.</w:t>
      </w:r>
    </w:p>
    <w:p w14:paraId="6B490DD0" w14:textId="77777777" w:rsidR="008C290B" w:rsidRPr="009750E6" w:rsidRDefault="008C290B" w:rsidP="008C290B">
      <w:pPr>
        <w:rPr>
          <w:lang w:val="en-US"/>
        </w:rPr>
      </w:pPr>
      <w:r>
        <w:rPr>
          <w:rFonts w:eastAsia="SimSun"/>
          <w:lang w:val="en-US"/>
        </w:rPr>
        <w:t xml:space="preserve">For the duration of the subscription, the MCVideo server </w:t>
      </w:r>
      <w:r>
        <w:rPr>
          <w:rFonts w:eastAsia="SimSun"/>
        </w:rPr>
        <w:t xml:space="preserve">shall notify subscriber about changes of </w:t>
      </w:r>
      <w:r>
        <w:t xml:space="preserve">the </w:t>
      </w:r>
      <w:r>
        <w:rPr>
          <w:lang w:val="en-US"/>
        </w:rPr>
        <w:t>MCVideo service</w:t>
      </w:r>
      <w:r>
        <w:t xml:space="preserve"> settings of the subscribed MCVideo user</w:t>
      </w:r>
      <w:r>
        <w:rPr>
          <w:rFonts w:eastAsia="SimSun"/>
          <w:lang w:val="en-US"/>
        </w:rPr>
        <w:t xml:space="preserve">, </w:t>
      </w:r>
      <w:r>
        <w:t xml:space="preserve">as described in </w:t>
      </w:r>
      <w:r w:rsidR="00C836A2">
        <w:t>clause</w:t>
      </w:r>
      <w:r w:rsidRPr="00AB36C0">
        <w:rPr>
          <w:lang w:eastAsia="ko-KR"/>
        </w:rPr>
        <w:t> </w:t>
      </w:r>
      <w:r>
        <w:t>7.3.6.2</w:t>
      </w:r>
      <w:r>
        <w:rPr>
          <w:rFonts w:eastAsia="SimSun"/>
        </w:rPr>
        <w:t>.</w:t>
      </w:r>
    </w:p>
    <w:p w14:paraId="6CA3C226" w14:textId="56F39E40" w:rsidR="008C290B" w:rsidRPr="000B6D03" w:rsidRDefault="008C290B" w:rsidP="00F1630B">
      <w:pPr>
        <w:pStyle w:val="Heading4"/>
      </w:pPr>
      <w:bookmarkStart w:id="1277" w:name="_Toc20152480"/>
      <w:bookmarkStart w:id="1278" w:name="_Toc27495145"/>
      <w:bookmarkStart w:id="1279" w:name="_Toc36108613"/>
      <w:bookmarkStart w:id="1280" w:name="_Toc45194401"/>
      <w:bookmarkStart w:id="1281" w:name="_Toc123629430"/>
      <w:r>
        <w:t>7.3.6.2</w:t>
      </w:r>
      <w:r>
        <w:tab/>
        <w:t xml:space="preserve">Sending notification of change of </w:t>
      </w:r>
      <w:r>
        <w:rPr>
          <w:lang w:val="en-US"/>
        </w:rPr>
        <w:t>MCVideo service</w:t>
      </w:r>
      <w:r>
        <w:t xml:space="preserve"> settings</w:t>
      </w:r>
      <w:bookmarkEnd w:id="1277"/>
      <w:bookmarkEnd w:id="1278"/>
      <w:bookmarkEnd w:id="1279"/>
      <w:bookmarkEnd w:id="1280"/>
      <w:bookmarkEnd w:id="1281"/>
    </w:p>
    <w:p w14:paraId="615C17A0" w14:textId="77777777" w:rsidR="008C290B" w:rsidRDefault="008C290B" w:rsidP="008C290B">
      <w:r>
        <w:t xml:space="preserve">In order to notify the subscriber </w:t>
      </w:r>
      <w:r>
        <w:rPr>
          <w:rFonts w:eastAsia="SimSun"/>
        </w:rPr>
        <w:t xml:space="preserve">about changes of </w:t>
      </w:r>
      <w:r>
        <w:t xml:space="preserve">the </w:t>
      </w:r>
      <w:r>
        <w:rPr>
          <w:lang w:val="en-US"/>
        </w:rPr>
        <w:t>MCVideo service</w:t>
      </w:r>
      <w:r>
        <w:t xml:space="preserve"> settings of the subscribed MCVideo client of the subscribed MCVideo user, the MCVideo server:</w:t>
      </w:r>
    </w:p>
    <w:p w14:paraId="25033DA7" w14:textId="77777777" w:rsidR="008C290B" w:rsidRPr="00B73412" w:rsidRDefault="008C290B" w:rsidP="008C290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t>as defined</w:t>
      </w:r>
      <w:r>
        <w:rPr>
          <w:rFonts w:eastAsia="SimSun"/>
        </w:rPr>
        <w:t xml:space="preserve"> in </w:t>
      </w:r>
      <w:r w:rsidRPr="00F6303A">
        <w:t>3GPP TS 24.</w:t>
      </w:r>
      <w:r>
        <w:rPr>
          <w:lang w:val="en-US"/>
        </w:rPr>
        <w:t>379</w:t>
      </w:r>
      <w:r w:rsidRPr="00F6303A">
        <w:t> </w:t>
      </w:r>
      <w:r w:rsidR="00C641A3">
        <w:t>[</w:t>
      </w:r>
      <w:r w:rsidR="00BB1D87">
        <w:rPr>
          <w:lang w:val="en-US"/>
        </w:rPr>
        <w:t>40</w:t>
      </w:r>
      <w:r w:rsidR="00C641A3">
        <w:t>]</w:t>
      </w:r>
      <w:r>
        <w:rPr>
          <w:lang w:val="en-US"/>
        </w:rPr>
        <w:t xml:space="preserve"> </w:t>
      </w:r>
      <w:r w:rsidRPr="00B73412">
        <w:rPr>
          <w:rFonts w:eastAsia="SimSun"/>
          <w:lang w:val="en-US"/>
        </w:rPr>
        <w:t>containing:</w:t>
      </w:r>
    </w:p>
    <w:p w14:paraId="0860F20F" w14:textId="77777777" w:rsidR="008C290B" w:rsidRDefault="008C290B" w:rsidP="008C290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MCVideo client according to </w:t>
      </w:r>
      <w:r w:rsidRPr="00617A27">
        <w:rPr>
          <w:rFonts w:eastAsia="SimSun"/>
        </w:rPr>
        <w:t>IETF RFC 4354 </w:t>
      </w:r>
      <w:r w:rsidR="00C641A3">
        <w:rPr>
          <w:rFonts w:eastAsia="SimSun"/>
        </w:rPr>
        <w:t>[53]</w:t>
      </w:r>
      <w:r>
        <w:rPr>
          <w:rFonts w:eastAsia="SimSun"/>
          <w:lang w:val="en-US"/>
        </w:rPr>
        <w:t xml:space="preserve">; </w:t>
      </w:r>
      <w:r w:rsidRPr="00457371">
        <w:rPr>
          <w:rFonts w:eastAsia="SimSun"/>
          <w:lang w:val="en-US"/>
        </w:rPr>
        <w:t>and</w:t>
      </w:r>
    </w:p>
    <w:p w14:paraId="0A32DA62" w14:textId="77777777" w:rsidR="008C290B" w:rsidRDefault="008C290B" w:rsidP="008C290B">
      <w:pPr>
        <w:pStyle w:val="B2"/>
        <w:rPr>
          <w:rFonts w:eastAsia="SimSun"/>
        </w:rPr>
      </w:pPr>
      <w:r>
        <w:rPr>
          <w:rFonts w:eastAsia="SimSun"/>
        </w:rPr>
        <w:t>b)</w:t>
      </w:r>
      <w:r>
        <w:rPr>
          <w:rFonts w:eastAsia="SimSun"/>
        </w:rPr>
        <w:tab/>
        <w:t xml:space="preserve">the </w:t>
      </w:r>
      <w:r>
        <w:t>&lt;</w:t>
      </w:r>
      <w:r>
        <w:rPr>
          <w:lang w:val="en-US"/>
        </w:rPr>
        <w:t>selected-</w:t>
      </w:r>
      <w:r>
        <w:t xml:space="preserve">user-profile-index&gt; element </w:t>
      </w:r>
      <w:r w:rsidR="00137FC6">
        <w:rPr>
          <w:lang w:val="en-US"/>
        </w:rPr>
        <w:t xml:space="preserve">as defined in </w:t>
      </w:r>
      <w:r w:rsidR="00C836A2">
        <w:rPr>
          <w:lang w:val="en-US"/>
        </w:rPr>
        <w:t>clause</w:t>
      </w:r>
      <w:r w:rsidR="00137FC6">
        <w:rPr>
          <w:lang w:val="en-US"/>
        </w:rPr>
        <w:t xml:space="preserve"> 7.4.1.2 </w:t>
      </w:r>
      <w:r>
        <w:rPr>
          <w:lang w:val="en-US"/>
        </w:rPr>
        <w:t>identifying the active</w:t>
      </w:r>
      <w:r>
        <w:t xml:space="preserve"> MCVideo user profile; </w:t>
      </w:r>
      <w:r>
        <w:rPr>
          <w:rFonts w:eastAsia="SimSun"/>
          <w:lang w:val="en-US"/>
        </w:rPr>
        <w:t>and</w:t>
      </w:r>
    </w:p>
    <w:p w14:paraId="5BF0862A" w14:textId="77777777" w:rsidR="008C290B" w:rsidRDefault="008C290B" w:rsidP="008C290B">
      <w:pPr>
        <w:pStyle w:val="B1"/>
        <w:rPr>
          <w:rFonts w:eastAsia="SimSun"/>
          <w:lang w:val="en-US"/>
        </w:rPr>
      </w:pPr>
      <w:r>
        <w:rPr>
          <w:lang w:val="en-US"/>
        </w:rPr>
        <w:t>2</w:t>
      </w:r>
      <w:r>
        <w:t>)</w:t>
      </w:r>
      <w:r>
        <w:tab/>
        <w:t xml:space="preserve">send a SIP NOTIFY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 xml:space="preserve"> with the constructed application/poc-settings+xml MIME body</w:t>
      </w:r>
      <w:r>
        <w:rPr>
          <w:rFonts w:eastAsia="SimSun"/>
          <w:lang w:val="en-US"/>
        </w:rPr>
        <w:t>.</w:t>
      </w:r>
    </w:p>
    <w:p w14:paraId="3557EBAD" w14:textId="07B5F56E" w:rsidR="00137FC6" w:rsidRPr="0073469F" w:rsidRDefault="00137FC6" w:rsidP="00F1630B">
      <w:pPr>
        <w:pStyle w:val="Heading3"/>
      </w:pPr>
      <w:bookmarkStart w:id="1282" w:name="_Toc20152481"/>
      <w:bookmarkStart w:id="1283" w:name="_Toc27495146"/>
      <w:bookmarkStart w:id="1284" w:name="_Toc36108614"/>
      <w:bookmarkStart w:id="1285" w:name="_Toc45194402"/>
      <w:bookmarkStart w:id="1286" w:name="_Toc123629431"/>
      <w:r>
        <w:t>7.3.7</w:t>
      </w:r>
      <w:r w:rsidRPr="0073469F">
        <w:tab/>
        <w:t xml:space="preserve">Sending </w:t>
      </w:r>
      <w:r>
        <w:t>a CSK key download</w:t>
      </w:r>
      <w:r w:rsidRPr="0073469F">
        <w:t xml:space="preserve"> </w:t>
      </w:r>
      <w:r>
        <w:t>message</w:t>
      </w:r>
      <w:bookmarkEnd w:id="1282"/>
      <w:bookmarkEnd w:id="1283"/>
      <w:bookmarkEnd w:id="1284"/>
      <w:bookmarkEnd w:id="1285"/>
      <w:bookmarkEnd w:id="1286"/>
    </w:p>
    <w:p w14:paraId="08F90D57" w14:textId="77777777" w:rsidR="00137FC6" w:rsidRPr="0073469F" w:rsidRDefault="00137FC6" w:rsidP="00137FC6">
      <w:r>
        <w:rPr>
          <w:lang w:val="en-US"/>
        </w:rPr>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and if the participating MCVideo function received a Client Server Key (CSK) within a SIP REGISTER request for service authorisation or SIP PUBLISH request for service authorisation, the participating MCVideo function may decide to update the CSK. In this case, the</w:t>
      </w:r>
      <w:r w:rsidRPr="0073469F">
        <w:t xml:space="preserve"> participating </w:t>
      </w:r>
      <w:r>
        <w:t>MCVideo</w:t>
      </w:r>
      <w:r w:rsidRPr="0073469F">
        <w:t xml:space="preserve"> function</w:t>
      </w:r>
      <w:r>
        <w:t xml:space="preserve"> shall perform a key download procedure for the CSK. The participating MCVideo function:</w:t>
      </w:r>
    </w:p>
    <w:p w14:paraId="55816CA4" w14:textId="77777777" w:rsidR="00137FC6" w:rsidRPr="0073469F" w:rsidRDefault="00137FC6" w:rsidP="00137FC6">
      <w:pPr>
        <w:pStyle w:val="B1"/>
        <w:rPr>
          <w:lang w:eastAsia="ko-KR"/>
        </w:rPr>
      </w:pPr>
      <w:r w:rsidRPr="0073469F">
        <w:rPr>
          <w:rFonts w:eastAsia="SimSun"/>
        </w:rPr>
        <w:t>1)</w:t>
      </w:r>
      <w:r w:rsidRPr="0073469F">
        <w:rPr>
          <w:rFonts w:eastAsia="SimSun"/>
        </w:rPr>
        <w:tab/>
        <w:t>shall generate an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sidRPr="0073469F">
        <w:rPr>
          <w:rFonts w:eastAsia="SimSun"/>
        </w:rPr>
        <w:t>;</w:t>
      </w:r>
    </w:p>
    <w:p w14:paraId="6131A598" w14:textId="77777777" w:rsidR="00137FC6" w:rsidRPr="0073469F" w:rsidRDefault="00137FC6" w:rsidP="00137FC6">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48AAA623" w14:textId="77777777" w:rsidR="00137FC6" w:rsidRPr="0073469F" w:rsidRDefault="00137FC6" w:rsidP="00137FC6">
      <w:pPr>
        <w:pStyle w:val="B1"/>
        <w:rPr>
          <w:lang w:eastAsia="ko-KR"/>
        </w:rPr>
      </w:pPr>
      <w:r>
        <w:rPr>
          <w:lang w:eastAsia="ko-KR"/>
        </w:rPr>
        <w:lastRenderedPageBreak/>
        <w:t>3</w:t>
      </w:r>
      <w:r w:rsidRPr="0073469F">
        <w:rPr>
          <w:lang w:eastAsia="ko-KR"/>
        </w:rPr>
        <w:t>)</w:t>
      </w:r>
      <w:r w:rsidRPr="0073469F">
        <w:rPr>
          <w:lang w:eastAsia="ko-KR"/>
        </w:rPr>
        <w:tab/>
        <w:t>shall include an Accept-Contact header field with the g.3gpp.icsi-ref media-feature tag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55B47876" w14:textId="77777777" w:rsidR="00137FC6" w:rsidRPr="0073469F" w:rsidRDefault="00137FC6" w:rsidP="00137FC6">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w:t>
      </w:r>
      <w:r>
        <w:rPr>
          <w:lang w:eastAsia="ko-KR"/>
        </w:rPr>
        <w:t>mcvideo</w:t>
      </w:r>
      <w:r w:rsidRPr="0073469F">
        <w:rPr>
          <w:lang w:eastAsia="ko-KR"/>
        </w:rPr>
        <w:t>";</w:t>
      </w:r>
    </w:p>
    <w:p w14:paraId="077E285A" w14:textId="77777777" w:rsidR="00137FC6" w:rsidRPr="000E621C" w:rsidRDefault="00137FC6" w:rsidP="00137FC6">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w:t>
      </w:r>
      <w:r>
        <w:t>8</w:t>
      </w:r>
      <w:r w:rsidRPr="00763F9F">
        <w:t>]</w:t>
      </w:r>
      <w:r w:rsidRPr="006C461B">
        <w:rPr>
          <w:lang w:val="en-US"/>
        </w:rPr>
        <w:t xml:space="preserve"> in the body of </w:t>
      </w:r>
      <w:r>
        <w:rPr>
          <w:lang w:val="en-US"/>
        </w:rPr>
        <w:t>t</w:t>
      </w:r>
      <w:r w:rsidRPr="006C461B">
        <w:rPr>
          <w:lang w:val="en-US"/>
        </w:rPr>
        <w:t xml:space="preserve">he SIP </w:t>
      </w:r>
      <w:r>
        <w:rPr>
          <w:lang w:val="en-US"/>
        </w:rPr>
        <w:t>MESSAGE request;</w:t>
      </w:r>
    </w:p>
    <w:p w14:paraId="0DDEC43D" w14:textId="77777777" w:rsidR="00137FC6" w:rsidRPr="000245CA" w:rsidRDefault="00137FC6" w:rsidP="00137FC6">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 xml:space="preserve">SIP MESSAGE request towards the </w:t>
      </w:r>
      <w:r>
        <w:rPr>
          <w:rFonts w:eastAsia="SimSun"/>
        </w:rPr>
        <w:t>MCVideo</w:t>
      </w:r>
      <w:r w:rsidRPr="0073469F">
        <w:rPr>
          <w:rFonts w:eastAsia="SimSun"/>
        </w:rPr>
        <w:t xml:space="preserve"> client according to 3GPP TS 24.229 [</w:t>
      </w:r>
      <w:r>
        <w:rPr>
          <w:rFonts w:eastAsia="SimSun"/>
        </w:rPr>
        <w:t>11</w:t>
      </w:r>
      <w:r w:rsidRPr="0073469F">
        <w:rPr>
          <w:rFonts w:eastAsia="SimSun"/>
        </w:rPr>
        <w:t>].</w:t>
      </w:r>
    </w:p>
    <w:p w14:paraId="361B0CD6" w14:textId="7D0F038B" w:rsidR="00137FC6" w:rsidRDefault="00137FC6" w:rsidP="00F1630B">
      <w:pPr>
        <w:pStyle w:val="Heading2"/>
        <w:rPr>
          <w:lang w:val="en-US"/>
        </w:rPr>
      </w:pPr>
      <w:bookmarkStart w:id="1287" w:name="_Toc20152482"/>
      <w:bookmarkStart w:id="1288" w:name="_Toc27495147"/>
      <w:bookmarkStart w:id="1289" w:name="_Toc36108615"/>
      <w:bookmarkStart w:id="1290" w:name="_Toc45194403"/>
      <w:bookmarkStart w:id="1291" w:name="_Toc123629432"/>
      <w:r>
        <w:rPr>
          <w:lang w:val="en-US"/>
        </w:rPr>
        <w:t>7.4</w:t>
      </w:r>
      <w:r>
        <w:rPr>
          <w:lang w:val="en-US"/>
        </w:rPr>
        <w:tab/>
        <w:t>Coding</w:t>
      </w:r>
      <w:bookmarkEnd w:id="1287"/>
      <w:bookmarkEnd w:id="1288"/>
      <w:bookmarkEnd w:id="1289"/>
      <w:bookmarkEnd w:id="1290"/>
      <w:bookmarkEnd w:id="1291"/>
    </w:p>
    <w:p w14:paraId="46C83BD1" w14:textId="45ABCDD7" w:rsidR="00137FC6" w:rsidRDefault="00137FC6" w:rsidP="00F1630B">
      <w:pPr>
        <w:pStyle w:val="Heading3"/>
      </w:pPr>
      <w:bookmarkStart w:id="1292" w:name="_Toc20152483"/>
      <w:bookmarkStart w:id="1293" w:name="_Toc27495148"/>
      <w:bookmarkStart w:id="1294" w:name="_Toc36108616"/>
      <w:bookmarkStart w:id="1295" w:name="_Toc45194404"/>
      <w:bookmarkStart w:id="1296" w:name="_Toc123629433"/>
      <w:r>
        <w:t>7.4.1</w:t>
      </w:r>
      <w:r>
        <w:tab/>
        <w:t>Extension of MIME types</w:t>
      </w:r>
      <w:bookmarkEnd w:id="1292"/>
      <w:bookmarkEnd w:id="1293"/>
      <w:bookmarkEnd w:id="1294"/>
      <w:bookmarkEnd w:id="1295"/>
      <w:bookmarkEnd w:id="1296"/>
    </w:p>
    <w:p w14:paraId="0AABA51C" w14:textId="1A8EC5AB" w:rsidR="00137FC6" w:rsidRDefault="00137FC6" w:rsidP="00F1630B">
      <w:pPr>
        <w:pStyle w:val="Heading4"/>
        <w:rPr>
          <w:lang w:val="en-US"/>
        </w:rPr>
      </w:pPr>
      <w:bookmarkStart w:id="1297" w:name="_Toc20152484"/>
      <w:bookmarkStart w:id="1298" w:name="_Toc27495149"/>
      <w:bookmarkStart w:id="1299" w:name="_Toc36108617"/>
      <w:bookmarkStart w:id="1300" w:name="_Toc45194405"/>
      <w:bookmarkStart w:id="1301" w:name="_Toc123629434"/>
      <w:r>
        <w:t>7.4.1.1</w:t>
      </w:r>
      <w:r>
        <w:tab/>
        <w:t>General</w:t>
      </w:r>
      <w:bookmarkEnd w:id="1297"/>
      <w:bookmarkEnd w:id="1298"/>
      <w:bookmarkEnd w:id="1299"/>
      <w:bookmarkEnd w:id="1300"/>
      <w:bookmarkEnd w:id="1301"/>
    </w:p>
    <w:p w14:paraId="75E9D106" w14:textId="77777777" w:rsidR="00137FC6" w:rsidRPr="009750E6" w:rsidRDefault="00137FC6" w:rsidP="00137FC6">
      <w:pPr>
        <w:rPr>
          <w:lang w:val="en-US"/>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defines extensions of MIME type defined in other documents.</w:t>
      </w:r>
    </w:p>
    <w:p w14:paraId="2604D9AE" w14:textId="484D2491" w:rsidR="00137FC6" w:rsidRPr="009750E6" w:rsidRDefault="00137FC6" w:rsidP="00F1630B">
      <w:pPr>
        <w:pStyle w:val="Heading4"/>
        <w:rPr>
          <w:rFonts w:eastAsia="SimSun"/>
          <w:lang w:val="en-US"/>
        </w:rPr>
      </w:pPr>
      <w:bookmarkStart w:id="1302" w:name="_Toc20152485"/>
      <w:bookmarkStart w:id="1303" w:name="_Toc27495150"/>
      <w:bookmarkStart w:id="1304" w:name="_Toc36108618"/>
      <w:bookmarkStart w:id="1305" w:name="_Toc45194406"/>
      <w:bookmarkStart w:id="1306" w:name="_Toc123629435"/>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1302"/>
      <w:bookmarkEnd w:id="1303"/>
      <w:bookmarkEnd w:id="1304"/>
      <w:bookmarkEnd w:id="1305"/>
      <w:bookmarkEnd w:id="1306"/>
    </w:p>
    <w:p w14:paraId="231F9D7D" w14:textId="58F0F2FB" w:rsidR="00137FC6" w:rsidRDefault="00137FC6" w:rsidP="00F1630B">
      <w:pPr>
        <w:pStyle w:val="Heading5"/>
        <w:rPr>
          <w:lang w:val="en-US"/>
        </w:rPr>
      </w:pPr>
      <w:bookmarkStart w:id="1307" w:name="_Toc20152486"/>
      <w:bookmarkStart w:id="1308" w:name="_Toc27495151"/>
      <w:bookmarkStart w:id="1309" w:name="_Toc36108619"/>
      <w:bookmarkStart w:id="1310" w:name="_Toc45194407"/>
      <w:bookmarkStart w:id="1311" w:name="_Toc123629436"/>
      <w:r>
        <w:rPr>
          <w:lang w:val="en-US"/>
        </w:rPr>
        <w:t>7.4.1</w:t>
      </w:r>
      <w:r>
        <w:t>.</w:t>
      </w:r>
      <w:r>
        <w:rPr>
          <w:lang w:val="en-US"/>
        </w:rPr>
        <w:t>2</w:t>
      </w:r>
      <w:r>
        <w:t>.1</w:t>
      </w:r>
      <w:r>
        <w:tab/>
        <w:t>Introduction</w:t>
      </w:r>
      <w:bookmarkEnd w:id="1307"/>
      <w:bookmarkEnd w:id="1308"/>
      <w:bookmarkEnd w:id="1309"/>
      <w:bookmarkEnd w:id="1310"/>
      <w:bookmarkEnd w:id="1311"/>
    </w:p>
    <w:p w14:paraId="0EE97D82" w14:textId="77777777" w:rsidR="00137FC6" w:rsidRDefault="00137FC6" w:rsidP="00137FC6">
      <w:pPr>
        <w:rPr>
          <w:rFonts w:eastAsia="SimSun"/>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[53].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 client.</w:t>
      </w:r>
    </w:p>
    <w:p w14:paraId="2E80A770" w14:textId="6387B24D" w:rsidR="00137FC6" w:rsidRDefault="00137FC6" w:rsidP="00F1630B">
      <w:pPr>
        <w:pStyle w:val="Heading5"/>
        <w:rPr>
          <w:lang w:val="en-US"/>
        </w:rPr>
      </w:pPr>
      <w:bookmarkStart w:id="1312" w:name="_Toc20152487"/>
      <w:bookmarkStart w:id="1313" w:name="_Toc27495152"/>
      <w:bookmarkStart w:id="1314" w:name="_Toc36108620"/>
      <w:bookmarkStart w:id="1315" w:name="_Toc45194408"/>
      <w:bookmarkStart w:id="1316" w:name="_Toc123629437"/>
      <w:r>
        <w:rPr>
          <w:lang w:val="en-US"/>
        </w:rPr>
        <w:t>7.4.1.2</w:t>
      </w:r>
      <w:r>
        <w:t>.2</w:t>
      </w:r>
      <w:r>
        <w:tab/>
        <w:t>Syntax</w:t>
      </w:r>
      <w:bookmarkEnd w:id="1312"/>
      <w:bookmarkEnd w:id="1313"/>
      <w:bookmarkEnd w:id="1314"/>
      <w:bookmarkEnd w:id="1315"/>
      <w:bookmarkEnd w:id="1316"/>
    </w:p>
    <w:p w14:paraId="18A44AE8" w14:textId="77777777" w:rsidR="00137FC6" w:rsidRPr="009750E6" w:rsidRDefault="00137FC6" w:rsidP="00137FC6">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[53] and:</w:t>
      </w:r>
    </w:p>
    <w:p w14:paraId="71DA6A3D" w14:textId="77777777" w:rsidR="00137FC6" w:rsidRDefault="00137FC6" w:rsidP="00137FC6">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53</w:t>
      </w:r>
      <w:r>
        <w:rPr>
          <w:rFonts w:eastAsia="SimSun"/>
        </w:rPr>
        <w:t>];</w:t>
      </w:r>
    </w:p>
    <w:p w14:paraId="632A9CB2" w14:textId="77777777" w:rsidR="00137FC6" w:rsidRPr="00B672B7" w:rsidRDefault="00137FC6" w:rsidP="00137FC6">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[53]</w:t>
      </w:r>
      <w:r>
        <w:rPr>
          <w:rFonts w:eastAsia="SimSun"/>
          <w:lang w:val="en-US"/>
        </w:rPr>
        <w:t xml:space="preserve"> of </w:t>
      </w:r>
      <w:r>
        <w:rPr>
          <w:rFonts w:eastAsia="SimSun"/>
        </w:rPr>
        <w:t>the &lt;poc-settings&gt; element;</w:t>
      </w:r>
    </w:p>
    <w:p w14:paraId="74CA4049" w14:textId="77777777" w:rsidR="00137FC6" w:rsidRDefault="00137FC6" w:rsidP="00137FC6">
      <w:pPr>
        <w:pStyle w:val="B1"/>
      </w:pPr>
      <w:r>
        <w:rPr>
          <w:rFonts w:eastAsia="SimSun"/>
          <w:lang w:val="en-US"/>
        </w:rPr>
        <w:t>3)</w:t>
      </w:r>
      <w:r>
        <w:rPr>
          <w:rFonts w:eastAsia="SimSun"/>
          <w:lang w:val="en-US"/>
        </w:rPr>
        <w:tab/>
        <w:t xml:space="preserve">contains one </w:t>
      </w:r>
      <w:r>
        <w:t>&lt;</w:t>
      </w:r>
      <w:r>
        <w:rPr>
          <w:lang w:val="en-US"/>
        </w:rPr>
        <w:t>selected-user-profile-index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0E1138BE" w14:textId="77777777" w:rsidR="00137FC6" w:rsidRDefault="00137FC6" w:rsidP="00137FC6">
      <w:pPr>
        <w:pStyle w:val="NO"/>
      </w:pPr>
      <w:r>
        <w:t>NOTE:</w:t>
      </w:r>
      <w:r>
        <w:tab/>
      </w:r>
      <w:r>
        <w:rPr>
          <w:lang w:val="en-US"/>
        </w:rPr>
        <w:t>T</w:t>
      </w:r>
      <w:r>
        <w:t>he &lt;selected-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5BA8D31" w14:textId="77777777" w:rsidR="00137FC6" w:rsidRDefault="00137FC6" w:rsidP="00137FC6">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20C7652C" w14:textId="77777777" w:rsidR="00137FC6" w:rsidRPr="008B7D04" w:rsidRDefault="00137FC6" w:rsidP="00137FC6">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137FC6" w:rsidRPr="008B7D04" w14:paraId="69CB9200"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1C8110B1" w14:textId="77777777" w:rsidR="00137FC6" w:rsidRPr="008B7D04" w:rsidRDefault="00137FC6" w:rsidP="005A7FA2">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1E6A29A0" w14:textId="77777777" w:rsidR="00137FC6" w:rsidRPr="008B7D04" w:rsidRDefault="00137FC6" w:rsidP="005A7FA2">
            <w:pPr>
              <w:pStyle w:val="TAH"/>
            </w:pPr>
            <w:r w:rsidRPr="008B7D04">
              <w:t>Namespace</w:t>
            </w:r>
          </w:p>
        </w:tc>
      </w:tr>
      <w:tr w:rsidR="00137FC6" w:rsidRPr="008B7D04" w14:paraId="643AE6F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1ACF0A7" w14:textId="77777777" w:rsidR="00137FC6" w:rsidRPr="008B7D04" w:rsidRDefault="00137FC6" w:rsidP="005A7FA2">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22990AAA" w14:textId="77777777" w:rsidR="00137FC6" w:rsidRPr="008B7D04" w:rsidRDefault="00137FC6" w:rsidP="005A7FA2">
            <w:pPr>
              <w:pStyle w:val="TAL"/>
            </w:pPr>
            <w:r w:rsidRPr="008B7D04">
              <w:t>urn:oma:params:xml:ns:poc:poc-settings</w:t>
            </w:r>
          </w:p>
        </w:tc>
      </w:tr>
      <w:tr w:rsidR="00137FC6" w:rsidRPr="008B7D04" w14:paraId="712D780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2BC3979" w14:textId="77777777" w:rsidR="00137FC6" w:rsidRPr="008B7D04" w:rsidRDefault="00137FC6" w:rsidP="005A7FA2">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49F5AE53" w14:textId="77777777" w:rsidR="00137FC6" w:rsidRPr="008B7D04" w:rsidRDefault="00137FC6" w:rsidP="005A7FA2">
            <w:pPr>
              <w:pStyle w:val="TAL"/>
            </w:pPr>
            <w:r w:rsidRPr="008B7D04">
              <w:t>urn:3gpp:mc</w:t>
            </w:r>
            <w:r>
              <w:rPr>
                <w:lang w:val="en-US"/>
              </w:rPr>
              <w:t>s</w:t>
            </w:r>
            <w:r w:rsidRPr="008B7D04">
              <w:t>Settings:1.0</w:t>
            </w:r>
          </w:p>
        </w:tc>
      </w:tr>
    </w:tbl>
    <w:p w14:paraId="786352A7" w14:textId="77777777" w:rsidR="00137FC6" w:rsidRPr="008B7D04" w:rsidRDefault="00137FC6" w:rsidP="00137FC6"/>
    <w:p w14:paraId="1566B8E5" w14:textId="77777777" w:rsidR="00137FC6" w:rsidRPr="00B672B7" w:rsidRDefault="00137FC6" w:rsidP="00137FC6">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20CFF62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&lt;?xml version="1.0" encoding="UTF-8"?&gt;</w:t>
      </w:r>
    </w:p>
    <w:p w14:paraId="6522B1D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&lt;xs:schema</w:t>
      </w:r>
    </w:p>
    <w:p w14:paraId="7F0CB0F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24EDA7E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4C4E4CC3"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72E3AF80"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23D0B976"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1967B65E"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lastRenderedPageBreak/>
        <w:t xml:space="preserve">  &lt;!-- MC</w:t>
      </w:r>
      <w:r>
        <w:t>S</w:t>
      </w:r>
      <w:r w:rsidRPr="0040232F">
        <w:t xml:space="preserve"> specific "entity" child elements --&gt;</w:t>
      </w:r>
    </w:p>
    <w:p w14:paraId="3ACBE71A"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3B6D97B4"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7661A44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1AE7904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4097E4D1"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1E31EFA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7CC3CFA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7F03234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366CFE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&lt;/xs:complexType&gt;</w:t>
      </w:r>
    </w:p>
    <w:p w14:paraId="0E7ED933" w14:textId="77777777" w:rsidR="00137FC6" w:rsidRDefault="00137FC6" w:rsidP="00137FC6">
      <w:pPr>
        <w:pStyle w:val="PL"/>
        <w:pBdr>
          <w:top w:val="single" w:sz="4" w:space="1" w:color="auto"/>
          <w:left w:val="single" w:sz="4" w:space="4" w:color="auto"/>
          <w:bottom w:val="single" w:sz="4" w:space="1" w:color="auto"/>
          <w:right w:val="single" w:sz="4" w:space="4" w:color="auto"/>
        </w:pBdr>
      </w:pPr>
    </w:p>
    <w:p w14:paraId="335F303A" w14:textId="77777777" w:rsidR="00137FC6" w:rsidRPr="007128BE" w:rsidRDefault="00137FC6" w:rsidP="00137FC6">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65C9EB79" w14:textId="77777777" w:rsidR="00137FC6" w:rsidRDefault="00137FC6" w:rsidP="00137FC6"/>
    <w:p w14:paraId="0E5B68F6" w14:textId="77777777" w:rsidR="00137FC6" w:rsidRPr="008B7D04" w:rsidRDefault="00137FC6" w:rsidP="00137FC6">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63D65D56" w14:textId="77777777" w:rsidR="00137FC6" w:rsidRPr="007128BE" w:rsidRDefault="00137FC6" w:rsidP="00137FC6">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31C7A062" w14:textId="77777777" w:rsidR="00137FC6" w:rsidRDefault="00137FC6" w:rsidP="00137FC6">
      <w:pPr>
        <w:pStyle w:val="PL"/>
        <w:pBdr>
          <w:top w:val="single" w:sz="4" w:space="1" w:color="auto"/>
          <w:left w:val="single" w:sz="4" w:space="4" w:color="auto"/>
          <w:bottom w:val="single" w:sz="4" w:space="1" w:color="auto"/>
          <w:right w:val="single" w:sz="4" w:space="4" w:color="auto"/>
        </w:pBdr>
      </w:pPr>
      <w:r>
        <w:t>&lt;?xml version="1.0" encoding="UTF-8"?&gt;</w:t>
      </w:r>
    </w:p>
    <w:p w14:paraId="526097E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5EB083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34C4392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66D2835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35063E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4B9CA68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53ACC02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&lt;user-profile-index&gt;1&lt;/</w:t>
      </w:r>
      <w:r w:rsidRPr="0040232F">
        <w:t>user-profile-index</w:t>
      </w:r>
      <w:r>
        <w:t>&gt;</w:t>
      </w:r>
    </w:p>
    <w:p w14:paraId="2553E2A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1E2B9FC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0A9E41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7447B1B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7D7ACF7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&lt;answer-mode&gt;manual&lt;/answer-mode&gt;</w:t>
      </w:r>
    </w:p>
    <w:p w14:paraId="6B7500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02B3A2C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4078A76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6FBADE9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6EFAB606"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2325FC9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&lt;/poc-settings&gt;</w:t>
      </w:r>
    </w:p>
    <w:p w14:paraId="035802CD" w14:textId="77777777" w:rsidR="008C290B" w:rsidRPr="008C290B" w:rsidRDefault="008C290B" w:rsidP="008C290B"/>
    <w:p w14:paraId="6270330F" w14:textId="3E0BE4B6" w:rsidR="00A03B6C" w:rsidRPr="0079589D" w:rsidRDefault="00A03B6C" w:rsidP="00F1630B">
      <w:pPr>
        <w:pStyle w:val="Heading1"/>
      </w:pPr>
      <w:bookmarkStart w:id="1317" w:name="_Toc20152488"/>
      <w:bookmarkStart w:id="1318" w:name="_Toc27495153"/>
      <w:bookmarkStart w:id="1319" w:name="_Toc36108621"/>
      <w:bookmarkStart w:id="1320" w:name="_Toc45194409"/>
      <w:bookmarkStart w:id="1321" w:name="_Toc123629438"/>
      <w:r w:rsidRPr="0079589D">
        <w:t>8</w:t>
      </w:r>
      <w:r w:rsidRPr="0079589D">
        <w:tab/>
        <w:t>Affiliation</w:t>
      </w:r>
      <w:bookmarkEnd w:id="1317"/>
      <w:bookmarkEnd w:id="1318"/>
      <w:bookmarkEnd w:id="1319"/>
      <w:bookmarkEnd w:id="1320"/>
      <w:bookmarkEnd w:id="1321"/>
    </w:p>
    <w:p w14:paraId="0563B652" w14:textId="05FBE324" w:rsidR="00A03B6C" w:rsidRPr="0079589D" w:rsidRDefault="00A03B6C" w:rsidP="00F1630B">
      <w:pPr>
        <w:pStyle w:val="Heading2"/>
      </w:pPr>
      <w:bookmarkStart w:id="1322" w:name="_Toc20152489"/>
      <w:bookmarkStart w:id="1323" w:name="_Toc27495154"/>
      <w:bookmarkStart w:id="1324" w:name="_Toc36108622"/>
      <w:bookmarkStart w:id="1325" w:name="_Toc45194410"/>
      <w:bookmarkStart w:id="1326" w:name="_Toc123629439"/>
      <w:r w:rsidRPr="0079589D">
        <w:t>8.1</w:t>
      </w:r>
      <w:r w:rsidRPr="0079589D">
        <w:tab/>
        <w:t>General</w:t>
      </w:r>
      <w:bookmarkEnd w:id="1322"/>
      <w:bookmarkEnd w:id="1323"/>
      <w:bookmarkEnd w:id="1324"/>
      <w:bookmarkEnd w:id="1325"/>
      <w:bookmarkEnd w:id="1326"/>
    </w:p>
    <w:p w14:paraId="5D562288" w14:textId="77777777" w:rsidR="00322D6A" w:rsidRPr="0079589D" w:rsidRDefault="00C836A2" w:rsidP="00322D6A">
      <w:r>
        <w:t>Clause</w:t>
      </w:r>
      <w:r w:rsidR="00322D6A" w:rsidRPr="0079589D">
        <w:t> 8.2 contains the procedures for explicit affiliation at the MCVideo client, the MCVideo server serving the MCVideo user and the MCVideo server owning the MCVideo group.</w:t>
      </w:r>
    </w:p>
    <w:p w14:paraId="4C77A4D4" w14:textId="77777777" w:rsidR="00322D6A" w:rsidRPr="0079589D" w:rsidRDefault="00C836A2" w:rsidP="00322D6A">
      <w:r>
        <w:t>Clause</w:t>
      </w:r>
      <w:r w:rsidR="00322D6A" w:rsidRPr="0079589D">
        <w:t> 8.2 contains the procedures for implicit affiliation at the MCVideo server serving the MCVideo user and the MCVideo server owning the MCVideo group.</w:t>
      </w:r>
    </w:p>
    <w:p w14:paraId="24FB48A9" w14:textId="77777777" w:rsidR="00322D6A" w:rsidRPr="0079589D" w:rsidRDefault="00C836A2" w:rsidP="00322D6A">
      <w:r>
        <w:t>Clause</w:t>
      </w:r>
      <w:r w:rsidR="00322D6A" w:rsidRPr="0079589D">
        <w:t> 8.3 describes the coding used for explicit affiliation.</w:t>
      </w:r>
    </w:p>
    <w:p w14:paraId="571F4798" w14:textId="77777777" w:rsidR="00322D6A" w:rsidRPr="0079589D" w:rsidRDefault="00322D6A" w:rsidP="00322D6A">
      <w:r w:rsidRPr="0079589D">
        <w:t>The procedures for implicit affiliation in this clause are triggered at the MCVideo server serving the MCVideo user in the following circumstances:</w:t>
      </w:r>
    </w:p>
    <w:p w14:paraId="660A8801" w14:textId="77777777" w:rsidR="00322D6A" w:rsidRPr="0079589D" w:rsidRDefault="00322D6A" w:rsidP="00322D6A">
      <w:pPr>
        <w:pStyle w:val="B1"/>
      </w:pPr>
      <w:r w:rsidRPr="0079589D">
        <w:t>-</w:t>
      </w:r>
      <w:r w:rsidRPr="0079589D">
        <w:tab/>
        <w:t>on receipt of a SIP INVITE request or a SIP REFER request from an MCVideo client to join an MCVideo chat group, where the MCVideo client is not already affiliated to the MCVideo group;</w:t>
      </w:r>
    </w:p>
    <w:p w14:paraId="3D107CE2" w14:textId="77777777" w:rsidR="00322D6A" w:rsidRPr="0079589D" w:rsidRDefault="00322D6A" w:rsidP="00322D6A">
      <w:pPr>
        <w:pStyle w:val="B1"/>
      </w:pPr>
      <w:r w:rsidRPr="0079589D">
        <w:t>-</w:t>
      </w:r>
      <w:r w:rsidRPr="0079589D">
        <w:tab/>
        <w:t>on receipt of a SIP INVITE request or a SIP REFER request from an MCVideo client when attempting to initiate an MCVideo emergency group call or MCVideo imminent peril group call and the MCVideo client is not already affiliated to the MCVideo group;</w:t>
      </w:r>
    </w:p>
    <w:p w14:paraId="3C93C0DE" w14:textId="77777777" w:rsidR="00322D6A" w:rsidRPr="0079589D" w:rsidRDefault="00322D6A" w:rsidP="00322D6A">
      <w:pPr>
        <w:pStyle w:val="B1"/>
      </w:pPr>
      <w:r w:rsidRPr="0079589D">
        <w:t>-</w:t>
      </w:r>
      <w:r w:rsidRPr="0079589D">
        <w:tab/>
        <w:t>on receipt of a SIP MESSAGE request from an MCVideo client when initiating an MCVideo emergency alert targeted to an MCVideo group and the MCVideo client is not already affiliated to the MCVideo group; and</w:t>
      </w:r>
    </w:p>
    <w:p w14:paraId="0B5AEB87" w14:textId="77777777" w:rsidR="00322D6A" w:rsidRPr="0079589D" w:rsidRDefault="00322D6A" w:rsidP="00322D6A">
      <w:pPr>
        <w:pStyle w:val="B1"/>
      </w:pPr>
      <w:r w:rsidRPr="0079589D">
        <w:lastRenderedPageBreak/>
        <w:t>-</w:t>
      </w:r>
      <w:r w:rsidRPr="0079589D">
        <w:tab/>
        <w:t xml:space="preserve">on receipt of a SIP REGISTER request for service authorisation </w:t>
      </w:r>
      <w:r w:rsidR="00BF342D" w:rsidRPr="005B3CBE">
        <w:rPr>
          <w:noProof/>
        </w:rPr>
        <w:t xml:space="preserve">(as described in </w:t>
      </w:r>
      <w:r w:rsidR="00C836A2">
        <w:rPr>
          <w:noProof/>
        </w:rPr>
        <w:t>clause</w:t>
      </w:r>
      <w:r w:rsidR="00BF342D" w:rsidRPr="005B3CBE">
        <w:rPr>
          <w:noProof/>
        </w:rPr>
        <w:t> 7.3.2)</w:t>
      </w:r>
      <w:r w:rsidRPr="0079589D">
        <w:t xml:space="preserve"> or SIP PUBLISH request for service authorisation and service settings</w:t>
      </w:r>
      <w:r w:rsidR="00BF342D">
        <w:rPr>
          <w:lang w:val="en-US"/>
        </w:rPr>
        <w:t xml:space="preserve"> </w:t>
      </w:r>
      <w:r w:rsidR="00BF342D" w:rsidRPr="005B3CBE">
        <w:rPr>
          <w:noProof/>
        </w:rPr>
        <w:t xml:space="preserve">(as described in </w:t>
      </w:r>
      <w:r w:rsidR="00C836A2">
        <w:rPr>
          <w:noProof/>
        </w:rPr>
        <w:t>clause</w:t>
      </w:r>
      <w:r w:rsidR="00BF342D" w:rsidRPr="005B3CBE">
        <w:rPr>
          <w:noProof/>
        </w:rPr>
        <w:t> 7.3.2)</w:t>
      </w:r>
      <w:r w:rsidRPr="0079589D">
        <w:t>, as determined by configuration in the MCVideo user profile document</w:t>
      </w:r>
      <w:r w:rsidR="00BF342D" w:rsidRPr="00F42CCF">
        <w:rPr>
          <w:noProof/>
        </w:rPr>
        <w:t xml:space="preserve"> </w:t>
      </w:r>
      <w:r w:rsidR="00BF342D" w:rsidRPr="005B3CBE">
        <w:rPr>
          <w:noProof/>
        </w:rPr>
        <w:t>as specified in 3GPP TS </w:t>
      </w:r>
      <w:r w:rsidR="00BF342D">
        <w:rPr>
          <w:noProof/>
        </w:rPr>
        <w:t>24.484</w:t>
      </w:r>
      <w:r w:rsidR="00BF342D" w:rsidRPr="005B3CBE">
        <w:rPr>
          <w:noProof/>
        </w:rPr>
        <w:t> [</w:t>
      </w:r>
      <w:r w:rsidR="00BF342D">
        <w:rPr>
          <w:noProof/>
          <w:lang w:val="en-US"/>
        </w:rPr>
        <w:t>25</w:t>
      </w:r>
      <w:r w:rsidR="00BF342D" w:rsidRPr="005B3CBE">
        <w:rPr>
          <w:noProof/>
        </w:rPr>
        <w:t>]</w:t>
      </w:r>
      <w:r w:rsidRPr="0079589D">
        <w:t>.</w:t>
      </w:r>
    </w:p>
    <w:p w14:paraId="3A0A5C94" w14:textId="77777777" w:rsidR="00322D6A" w:rsidRPr="0079589D" w:rsidRDefault="00322D6A" w:rsidP="00322D6A">
      <w:r w:rsidRPr="0079589D">
        <w:t>The procedures for implicit affiliation in this clause are triggered at the MCVideo server owning the MCVideo group in the following circumstances:</w:t>
      </w:r>
    </w:p>
    <w:p w14:paraId="3A8E7EFF" w14:textId="77777777" w:rsidR="00322D6A" w:rsidRPr="0079589D" w:rsidRDefault="00322D6A" w:rsidP="00322D6A">
      <w:pPr>
        <w:pStyle w:val="B1"/>
      </w:pPr>
      <w:r w:rsidRPr="0079589D">
        <w:t>-</w:t>
      </w:r>
      <w:r w:rsidRPr="0079589D">
        <w:tab/>
        <w:t>on receipt of a SIP INVITE request from the MCVideo server serving the MCVideo user where an MCVideo user wants to join an MCVideo chat group and the MCVideo client is not already affiliated to the MCVideo group;</w:t>
      </w:r>
    </w:p>
    <w:p w14:paraId="07AABF54" w14:textId="77777777" w:rsidR="00322D6A" w:rsidRPr="0079589D" w:rsidRDefault="00322D6A" w:rsidP="00322D6A">
      <w:pPr>
        <w:pStyle w:val="B1"/>
      </w:pPr>
      <w:r w:rsidRPr="0079589D">
        <w:t>-</w:t>
      </w:r>
      <w:r w:rsidRPr="0079589D">
        <w:tab/>
        <w:t>on receipt of a SIP INVITE request from the MCVideo server serving the MCVideo user where an MCVideo user initiates an MCVideo emergency group call or MCVideo imminent peril group call and the MCVideo client is not already affiliated to the MCVideo group; and</w:t>
      </w:r>
    </w:p>
    <w:p w14:paraId="3C7A9FF4" w14:textId="77777777" w:rsidR="00322D6A" w:rsidRPr="0079589D" w:rsidRDefault="00322D6A" w:rsidP="00322D6A">
      <w:pPr>
        <w:pStyle w:val="B1"/>
      </w:pPr>
      <w:r w:rsidRPr="0079589D">
        <w:t>-</w:t>
      </w:r>
      <w:r w:rsidRPr="0079589D">
        <w:tab/>
        <w:t>on receipt of a SIP MESSAGE request from the MCVideo server serving the MCVideo user when the MCVideo user initiates an MCVideo emergency alert targeted to an MCVideo group and the MCVideo client is not already affiliated to the MCVideo group.</w:t>
      </w:r>
    </w:p>
    <w:p w14:paraId="47573473" w14:textId="35D0EF4D" w:rsidR="00A03B6C" w:rsidRPr="0079589D" w:rsidRDefault="00A03B6C" w:rsidP="00F1630B">
      <w:pPr>
        <w:pStyle w:val="Heading2"/>
      </w:pPr>
      <w:bookmarkStart w:id="1327" w:name="_Toc20152490"/>
      <w:bookmarkStart w:id="1328" w:name="_Toc27495155"/>
      <w:bookmarkStart w:id="1329" w:name="_Toc36108623"/>
      <w:bookmarkStart w:id="1330" w:name="_Toc45194411"/>
      <w:bookmarkStart w:id="1331" w:name="_Toc123629440"/>
      <w:r w:rsidRPr="0079589D">
        <w:t>8.2</w:t>
      </w:r>
      <w:r w:rsidRPr="0079589D">
        <w:tab/>
      </w:r>
      <w:r w:rsidR="00322D6A" w:rsidRPr="0079589D">
        <w:t>P</w:t>
      </w:r>
      <w:r w:rsidRPr="0079589D">
        <w:t>rocedures</w:t>
      </w:r>
      <w:bookmarkEnd w:id="1327"/>
      <w:bookmarkEnd w:id="1328"/>
      <w:bookmarkEnd w:id="1329"/>
      <w:bookmarkEnd w:id="1330"/>
      <w:bookmarkEnd w:id="1331"/>
    </w:p>
    <w:p w14:paraId="7783ED53" w14:textId="2AE1DA38" w:rsidR="00322D6A" w:rsidRPr="0079589D" w:rsidRDefault="00322D6A" w:rsidP="00F1630B">
      <w:pPr>
        <w:pStyle w:val="Heading3"/>
      </w:pPr>
      <w:bookmarkStart w:id="1332" w:name="_Toc20152491"/>
      <w:bookmarkStart w:id="1333" w:name="_Toc27495156"/>
      <w:bookmarkStart w:id="1334" w:name="_Toc36108624"/>
      <w:bookmarkStart w:id="1335" w:name="_Toc45194412"/>
      <w:bookmarkStart w:id="1336" w:name="_Toc123629441"/>
      <w:r w:rsidRPr="0079589D">
        <w:t>8.2.1</w:t>
      </w:r>
      <w:r w:rsidRPr="0079589D">
        <w:tab/>
        <w:t>MCVideo client procedures</w:t>
      </w:r>
      <w:bookmarkEnd w:id="1332"/>
      <w:bookmarkEnd w:id="1333"/>
      <w:bookmarkEnd w:id="1334"/>
      <w:bookmarkEnd w:id="1335"/>
      <w:bookmarkEnd w:id="1336"/>
    </w:p>
    <w:p w14:paraId="1B348948" w14:textId="020D110A" w:rsidR="00322D6A" w:rsidRPr="0079589D" w:rsidRDefault="00322D6A" w:rsidP="00F1630B">
      <w:pPr>
        <w:pStyle w:val="Heading4"/>
      </w:pPr>
      <w:bookmarkStart w:id="1337" w:name="_Toc20152492"/>
      <w:bookmarkStart w:id="1338" w:name="_Toc27495157"/>
      <w:bookmarkStart w:id="1339" w:name="_Toc36108625"/>
      <w:bookmarkStart w:id="1340" w:name="_Toc45194413"/>
      <w:bookmarkStart w:id="1341" w:name="_Toc123629442"/>
      <w:r w:rsidRPr="0079589D">
        <w:t>8.2.1.1</w:t>
      </w:r>
      <w:r w:rsidRPr="0079589D">
        <w:tab/>
        <w:t>General</w:t>
      </w:r>
      <w:bookmarkEnd w:id="1337"/>
      <w:bookmarkEnd w:id="1338"/>
      <w:bookmarkEnd w:id="1339"/>
      <w:bookmarkEnd w:id="1340"/>
      <w:bookmarkEnd w:id="1341"/>
    </w:p>
    <w:p w14:paraId="49835A02" w14:textId="77777777" w:rsidR="00322D6A" w:rsidRPr="0079589D" w:rsidRDefault="00322D6A" w:rsidP="00322D6A">
      <w:r w:rsidRPr="0079589D">
        <w:t>The MCVideo client procedures consist of:</w:t>
      </w:r>
    </w:p>
    <w:p w14:paraId="4F20EA2C" w14:textId="77777777" w:rsidR="00322D6A" w:rsidRPr="0079589D" w:rsidRDefault="00322D6A" w:rsidP="00322D6A">
      <w:pPr>
        <w:pStyle w:val="B1"/>
      </w:pPr>
      <w:r w:rsidRPr="0079589D">
        <w:t>-</w:t>
      </w:r>
      <w:r w:rsidRPr="0079589D">
        <w:tab/>
        <w:t>an affiliation status change procedure;</w:t>
      </w:r>
    </w:p>
    <w:p w14:paraId="3CC485F5" w14:textId="77777777" w:rsidR="00322D6A" w:rsidRPr="0079589D" w:rsidRDefault="00322D6A" w:rsidP="00322D6A">
      <w:pPr>
        <w:pStyle w:val="B1"/>
      </w:pPr>
      <w:r w:rsidRPr="0079589D">
        <w:t>-</w:t>
      </w:r>
      <w:r w:rsidRPr="0079589D">
        <w:tab/>
        <w:t>an affiliation status determination procedure;</w:t>
      </w:r>
    </w:p>
    <w:p w14:paraId="5A53D807" w14:textId="77777777" w:rsidR="00322D6A" w:rsidRPr="0079589D" w:rsidRDefault="00322D6A" w:rsidP="00322D6A">
      <w:pPr>
        <w:pStyle w:val="B1"/>
        <w:rPr>
          <w:lang w:val="en-US"/>
        </w:rPr>
      </w:pPr>
      <w:r w:rsidRPr="0079589D">
        <w:t>-</w:t>
      </w:r>
      <w:r w:rsidRPr="0079589D">
        <w:tab/>
        <w:t xml:space="preserve">a procedure for </w:t>
      </w:r>
      <w:r w:rsidRPr="0079589D">
        <w:rPr>
          <w:lang w:val="en-US"/>
        </w:rPr>
        <w:t xml:space="preserve">sending </w:t>
      </w:r>
      <w:r w:rsidRPr="0079589D">
        <w:t>affiliation status</w:t>
      </w:r>
      <w:r w:rsidRPr="0079589D">
        <w:rPr>
          <w:lang w:val="en-US"/>
        </w:rPr>
        <w:t xml:space="preserve"> change request in negotiated mode to target MCVideo user;</w:t>
      </w:r>
    </w:p>
    <w:p w14:paraId="5D935E15" w14:textId="77777777" w:rsidR="00322D6A" w:rsidRPr="0079589D" w:rsidRDefault="00322D6A" w:rsidP="00322D6A">
      <w:pPr>
        <w:pStyle w:val="B1"/>
      </w:pPr>
      <w:r w:rsidRPr="0079589D">
        <w:rPr>
          <w:lang w:val="en-US"/>
        </w:rPr>
        <w:t>-</w:t>
      </w:r>
      <w:r w:rsidRPr="0079589D">
        <w:rPr>
          <w:lang w:val="en-US"/>
        </w:rPr>
        <w:tab/>
      </w:r>
      <w:r w:rsidRPr="0079589D">
        <w:t xml:space="preserve">a 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r w:rsidR="009F6865" w:rsidRPr="00CB4E86">
        <w:t>; and</w:t>
      </w:r>
    </w:p>
    <w:p w14:paraId="798D27CA" w14:textId="77777777" w:rsidR="009F6865" w:rsidRPr="0079589D" w:rsidRDefault="009F6865" w:rsidP="009F6865">
      <w:pPr>
        <w:pStyle w:val="B1"/>
      </w:pPr>
      <w:r>
        <w:t>-</w:t>
      </w:r>
      <w:r>
        <w:tab/>
        <w:t>a rules based affiliation status change procedure</w:t>
      </w:r>
      <w:r w:rsidRPr="0079589D">
        <w:t>.</w:t>
      </w:r>
    </w:p>
    <w:p w14:paraId="373C5A42" w14:textId="77777777" w:rsidR="00322D6A" w:rsidRPr="0079589D" w:rsidRDefault="00322D6A" w:rsidP="00322D6A">
      <w:r w:rsidRPr="0079589D">
        <w:t>In order to obtain information about success or rejection of changes triggered by the affiliation status change procedure for an MCVideo user, the MCVideo client needs to initiate the affiliation status determination procedure for the MCVideo user before starting the affiliation status change procedure for the MCVideo user.</w:t>
      </w:r>
    </w:p>
    <w:p w14:paraId="215F62C8" w14:textId="01755CEF" w:rsidR="00322D6A" w:rsidRPr="0079589D" w:rsidRDefault="00322D6A" w:rsidP="00F1630B">
      <w:pPr>
        <w:pStyle w:val="Heading4"/>
      </w:pPr>
      <w:bookmarkStart w:id="1342" w:name="_Toc20152493"/>
      <w:bookmarkStart w:id="1343" w:name="_Toc27495158"/>
      <w:bookmarkStart w:id="1344" w:name="_Toc36108626"/>
      <w:bookmarkStart w:id="1345" w:name="_Toc45194414"/>
      <w:bookmarkStart w:id="1346" w:name="_Toc123629443"/>
      <w:r w:rsidRPr="0079589D">
        <w:t>8.2.1.2</w:t>
      </w:r>
      <w:r w:rsidRPr="0079589D">
        <w:tab/>
        <w:t>Affiliation status change procedure</w:t>
      </w:r>
      <w:bookmarkEnd w:id="1342"/>
      <w:bookmarkEnd w:id="1343"/>
      <w:bookmarkEnd w:id="1344"/>
      <w:bookmarkEnd w:id="1345"/>
      <w:bookmarkEnd w:id="1346"/>
    </w:p>
    <w:p w14:paraId="635D4D19" w14:textId="77777777" w:rsidR="00322D6A" w:rsidRPr="0079589D" w:rsidRDefault="00322D6A" w:rsidP="00322D6A">
      <w:r w:rsidRPr="0079589D">
        <w:t>In order:</w:t>
      </w:r>
    </w:p>
    <w:p w14:paraId="0D63AC00" w14:textId="77777777" w:rsidR="00322D6A" w:rsidRPr="0079589D" w:rsidRDefault="00322D6A" w:rsidP="00322D6A">
      <w:pPr>
        <w:pStyle w:val="B1"/>
      </w:pPr>
      <w:r w:rsidRPr="0079589D">
        <w:t>-</w:t>
      </w:r>
      <w:r w:rsidRPr="0079589D">
        <w:tab/>
        <w:t xml:space="preserve">to indicate that an MCVideo user is interested in one or more MCVideo group(s) </w:t>
      </w:r>
      <w:r w:rsidRPr="0079589D">
        <w:rPr>
          <w:rFonts w:eastAsia="SimSun"/>
        </w:rPr>
        <w:t>at an MCVideo client</w:t>
      </w:r>
      <w:r w:rsidRPr="0079589D">
        <w:t>;</w:t>
      </w:r>
    </w:p>
    <w:p w14:paraId="43CA2F67" w14:textId="77777777" w:rsidR="00322D6A" w:rsidRPr="0079589D" w:rsidRDefault="00322D6A" w:rsidP="00322D6A">
      <w:pPr>
        <w:pStyle w:val="B1"/>
      </w:pPr>
      <w:r w:rsidRPr="0079589D">
        <w:t>-</w:t>
      </w:r>
      <w:r w:rsidRPr="0079589D">
        <w:tab/>
        <w:t xml:space="preserve">to indicate that the MCVideo user is no longer interested in one or more MCVideo group(s) </w:t>
      </w:r>
      <w:r w:rsidRPr="0079589D">
        <w:rPr>
          <w:rFonts w:eastAsia="SimSun"/>
        </w:rPr>
        <w:t>at the MCVideo client</w:t>
      </w:r>
      <w:r w:rsidRPr="0079589D">
        <w:t>;</w:t>
      </w:r>
    </w:p>
    <w:p w14:paraId="3E894D1F" w14:textId="77777777" w:rsidR="00322D6A" w:rsidRPr="0079589D" w:rsidRDefault="00322D6A" w:rsidP="00322D6A">
      <w:pPr>
        <w:pStyle w:val="B1"/>
      </w:pPr>
      <w:r w:rsidRPr="0079589D">
        <w:t>-</w:t>
      </w:r>
      <w:r w:rsidRPr="0079589D">
        <w:tab/>
        <w:t xml:space="preserve">to refresh indication of an MCVideo user interest in one or more MCVideo group(s) </w:t>
      </w:r>
      <w:r w:rsidRPr="0079589D">
        <w:rPr>
          <w:rFonts w:eastAsia="SimSun"/>
        </w:rPr>
        <w:t>at an MCVideo client</w:t>
      </w:r>
      <w:r w:rsidRPr="0079589D">
        <w:t xml:space="preserve"> due to near expiration of the expiration time of an MCVideo group with the affiliation status set to the "affiliated" state received in a SIP NOTIFY request in </w:t>
      </w:r>
      <w:r w:rsidR="00C836A2">
        <w:t>clause</w:t>
      </w:r>
      <w:r w:rsidRPr="0079589D">
        <w:t> 8.2.1.3;</w:t>
      </w:r>
    </w:p>
    <w:p w14:paraId="34607BC6" w14:textId="77777777" w:rsidR="00322D6A" w:rsidRPr="0079589D" w:rsidRDefault="00322D6A" w:rsidP="00322D6A">
      <w:pPr>
        <w:pStyle w:val="B1"/>
      </w:pPr>
      <w:r w:rsidRPr="0079589D">
        <w:t>-</w:t>
      </w:r>
      <w:r w:rsidRPr="0079589D">
        <w:tab/>
        <w:t>to send an affiliation status</w:t>
      </w:r>
      <w:r w:rsidRPr="0079589D">
        <w:rPr>
          <w:lang w:val="en-US"/>
        </w:rPr>
        <w:t xml:space="preserve"> change request in mandatory mode to another MCVideo user;</w:t>
      </w:r>
    </w:p>
    <w:p w14:paraId="747928C7" w14:textId="77777777" w:rsidR="009F6865" w:rsidRDefault="009F6865" w:rsidP="009F6865">
      <w:pPr>
        <w:pStyle w:val="B1"/>
      </w:pPr>
      <w:r>
        <w:t>-</w:t>
      </w:r>
      <w:r>
        <w:tab/>
        <w:t xml:space="preserve">to indicate that an </w:t>
      </w:r>
      <w:r w:rsidRPr="0079589D">
        <w:rPr>
          <w:lang w:val="en-US"/>
        </w:rPr>
        <w:t>MCVideo</w:t>
      </w:r>
      <w:r>
        <w:t xml:space="preserve"> user is interested in one or more </w:t>
      </w:r>
      <w:r w:rsidRPr="0079589D">
        <w:rPr>
          <w:lang w:val="en-US"/>
        </w:rPr>
        <w:t>MCVideo</w:t>
      </w:r>
      <w:r>
        <w:t xml:space="preserve"> group(s) at an </w:t>
      </w:r>
      <w:r w:rsidRPr="0079589D">
        <w:rPr>
          <w:lang w:val="en-US"/>
        </w:rPr>
        <w:t>MCVideo</w:t>
      </w:r>
      <w:r>
        <w:t xml:space="preserve"> client triggered by functional alias activation criteria;</w:t>
      </w:r>
    </w:p>
    <w:p w14:paraId="671E4FEE" w14:textId="77777777" w:rsidR="009F6865" w:rsidRPr="0073469F" w:rsidRDefault="009F6865" w:rsidP="009F6865">
      <w:pPr>
        <w:pStyle w:val="B1"/>
      </w:pPr>
      <w:r>
        <w:t>-</w:t>
      </w:r>
      <w:r>
        <w:tab/>
      </w:r>
      <w:r w:rsidRPr="0073469F">
        <w:t xml:space="preserve">to indicate that the </w:t>
      </w:r>
      <w:r w:rsidRPr="0079589D">
        <w:rPr>
          <w:lang w:val="en-US"/>
        </w:rPr>
        <w:t>MCVideo</w:t>
      </w:r>
      <w:r>
        <w:t xml:space="preserve"> </w:t>
      </w:r>
      <w:r w:rsidRPr="0073469F">
        <w:t xml:space="preserve">user is no longer interested in one or more </w:t>
      </w:r>
      <w:r w:rsidRPr="0079589D">
        <w:rPr>
          <w:lang w:val="en-US"/>
        </w:rPr>
        <w:t>MCVideo</w:t>
      </w:r>
      <w:r>
        <w:t xml:space="preserve"> </w:t>
      </w:r>
      <w:r w:rsidRPr="0073469F">
        <w:t xml:space="preserve">group(s) </w:t>
      </w:r>
      <w:r w:rsidRPr="0073469F">
        <w:rPr>
          <w:rFonts w:eastAsia="SimSun"/>
        </w:rPr>
        <w:t xml:space="preserve">at the </w:t>
      </w:r>
      <w:r w:rsidRPr="0079589D">
        <w:rPr>
          <w:lang w:val="en-US"/>
        </w:rPr>
        <w:t>MCVideo</w:t>
      </w:r>
      <w:r>
        <w:t xml:space="preserve"> </w:t>
      </w:r>
      <w:r w:rsidRPr="0073469F">
        <w:rPr>
          <w:rFonts w:eastAsia="SimSun"/>
        </w:rPr>
        <w:t>client</w:t>
      </w:r>
      <w:r w:rsidRPr="00D07FF2">
        <w:t xml:space="preserve"> </w:t>
      </w:r>
      <w:r>
        <w:t>client triggered functional alias deactivation criteria; or</w:t>
      </w:r>
    </w:p>
    <w:p w14:paraId="10ED3E32" w14:textId="77777777" w:rsidR="00322D6A" w:rsidRPr="0079589D" w:rsidRDefault="00322D6A" w:rsidP="00322D6A">
      <w:pPr>
        <w:pStyle w:val="B1"/>
      </w:pPr>
      <w:r w:rsidRPr="0079589D">
        <w:lastRenderedPageBreak/>
        <w:t>-</w:t>
      </w:r>
      <w:r w:rsidRPr="0079589D">
        <w:tab/>
        <w:t>any combination of the above;</w:t>
      </w:r>
    </w:p>
    <w:p w14:paraId="7877CABE" w14:textId="77777777" w:rsidR="00322D6A" w:rsidRPr="0079589D" w:rsidRDefault="00322D6A" w:rsidP="00322D6A">
      <w:r w:rsidRPr="0079589D">
        <w:t>the MCVideo client shall generate a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w:t>
      </w:r>
    </w:p>
    <w:p w14:paraId="26A9DF46" w14:textId="77777777" w:rsidR="009F6865" w:rsidRDefault="009F6865" w:rsidP="009F6865">
      <w:r w:rsidRPr="00B21F57">
        <w:t xml:space="preserve">When the </w:t>
      </w:r>
      <w:r w:rsidRPr="0079589D">
        <w:rPr>
          <w:lang w:val="en-US"/>
        </w:rPr>
        <w:t>MCVideo</w:t>
      </w:r>
      <w:r w:rsidRPr="00A07E7A">
        <w:t xml:space="preserve"> </w:t>
      </w:r>
      <w:r w:rsidRPr="00B21F57">
        <w:t>user indicates</w:t>
      </w:r>
      <w:r>
        <w:t xml:space="preserve"> that he</w:t>
      </w:r>
      <w:r w:rsidRPr="00B21F57">
        <w:t xml:space="preserve"> is no longer interested in one or more </w:t>
      </w:r>
      <w:r w:rsidRPr="0079589D">
        <w:rPr>
          <w:lang w:val="en-US"/>
        </w:rPr>
        <w:t>MCVideo</w:t>
      </w:r>
      <w:r w:rsidRPr="00A07E7A">
        <w:t xml:space="preserve"> </w:t>
      </w:r>
      <w:r w:rsidRPr="00B21F57">
        <w:t xml:space="preserve">group(s) at the </w:t>
      </w:r>
      <w:r w:rsidRPr="0079589D">
        <w:rPr>
          <w:lang w:val="en-US"/>
        </w:rPr>
        <w:t>MCVideo</w:t>
      </w:r>
      <w:r w:rsidRPr="00A07E7A">
        <w:t xml:space="preserve"> </w:t>
      </w:r>
      <w:r w:rsidRPr="00B21F57">
        <w:t xml:space="preserve">client, the </w:t>
      </w:r>
      <w:r w:rsidRPr="0079589D">
        <w:rPr>
          <w:lang w:val="en-US"/>
        </w:rPr>
        <w:t>MCVideo</w:t>
      </w:r>
      <w:r w:rsidRPr="00A07E7A">
        <w:t xml:space="preserve"> </w:t>
      </w:r>
      <w:r w:rsidRPr="00B21F57">
        <w:t xml:space="preserve">client shall first check </w:t>
      </w:r>
      <w:r>
        <w:t xml:space="preserve">value of </w:t>
      </w:r>
      <w:r w:rsidRPr="00B21F57">
        <w:t xml:space="preserve">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w:t>
      </w:r>
      <w:r>
        <w:t xml:space="preserve">if present </w:t>
      </w:r>
      <w:r w:rsidRPr="00B21F57">
        <w:t xml:space="preserve">within the </w:t>
      </w:r>
      <w:r w:rsidRPr="0079589D">
        <w:rPr>
          <w:lang w:val="en-US"/>
        </w:rPr>
        <w:t>MCVideo</w:t>
      </w:r>
      <w:r w:rsidRPr="00A07E7A">
        <w:t xml:space="preserve"> </w:t>
      </w:r>
      <w:r w:rsidRPr="00B21F57">
        <w:t xml:space="preserve">user profile document (see the </w:t>
      </w:r>
      <w:r w:rsidRPr="0079589D">
        <w:rPr>
          <w:lang w:val="en-US"/>
        </w:rPr>
        <w:t>MCVideo</w:t>
      </w:r>
      <w:r w:rsidRPr="00A07E7A">
        <w:t xml:space="preserve"> </w:t>
      </w:r>
      <w:r w:rsidRPr="00B21F57">
        <w:t xml:space="preserve">user profile document </w:t>
      </w:r>
      <w:r>
        <w:t xml:space="preserve">specified </w:t>
      </w:r>
      <w:r w:rsidRPr="00B21F57">
        <w:t>in 3GPP</w:t>
      </w:r>
      <w:r>
        <w:t> </w:t>
      </w:r>
      <w:r w:rsidRPr="00B21F57">
        <w:t>TS</w:t>
      </w:r>
      <w:r>
        <w:t> </w:t>
      </w:r>
      <w:r w:rsidRPr="00B21F57">
        <w:t>24.484</w:t>
      </w:r>
      <w:r>
        <w:t> </w:t>
      </w:r>
      <w:r w:rsidRPr="00B21F57">
        <w:t>[</w:t>
      </w:r>
      <w:r>
        <w:rPr>
          <w:lang w:eastAsia="ko-KR"/>
        </w:rPr>
        <w:t>25</w:t>
      </w:r>
      <w:r w:rsidRPr="00B21F57">
        <w:t xml:space="preserve">]). If the affiliation to the </w:t>
      </w:r>
      <w:r>
        <w:t>g</w:t>
      </w:r>
      <w:r w:rsidRPr="00B21F57">
        <w:t xml:space="preserve">roup has been activated due to a </w:t>
      </w:r>
      <w:r>
        <w:t>rule being fulfilled</w:t>
      </w:r>
      <w:r w:rsidRPr="00B21F57">
        <w:t xml:space="preserve"> and 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is </w:t>
      </w:r>
      <w:r>
        <w:t xml:space="preserve">present and is </w:t>
      </w:r>
      <w:r w:rsidRPr="00B21F57">
        <w:t xml:space="preserve">set to a value of "true", the </w:t>
      </w:r>
      <w:r w:rsidRPr="0079589D">
        <w:rPr>
          <w:lang w:val="en-US"/>
        </w:rPr>
        <w:t>MCVideo</w:t>
      </w:r>
      <w:r w:rsidRPr="00A07E7A">
        <w:t xml:space="preserve"> </w:t>
      </w:r>
      <w:r w:rsidRPr="00B21F57">
        <w:t xml:space="preserve">client shall suppress the </w:t>
      </w:r>
      <w:r w:rsidRPr="0079589D">
        <w:rPr>
          <w:lang w:val="en-US"/>
        </w:rPr>
        <w:t>MCVideo</w:t>
      </w:r>
      <w:r w:rsidRPr="00A07E7A">
        <w:t xml:space="preserve"> </w:t>
      </w:r>
      <w:r w:rsidRPr="00B21F57">
        <w:t>user</w:t>
      </w:r>
      <w:r w:rsidR="00846B7E">
        <w:t>'</w:t>
      </w:r>
      <w:r w:rsidRPr="00B21F57">
        <w:t>s request.</w:t>
      </w:r>
    </w:p>
    <w:p w14:paraId="5DE74AD5" w14:textId="77777777" w:rsidR="009F6865" w:rsidRPr="0073469F" w:rsidRDefault="009F6865" w:rsidP="009F6865">
      <w:pPr>
        <w:pStyle w:val="NO"/>
      </w:pPr>
      <w:r w:rsidRPr="00D66CDE">
        <w:rPr>
          <w:rFonts w:eastAsia="SimSun"/>
        </w:rPr>
        <w:t>NOTE</w:t>
      </w:r>
      <w:r w:rsidRPr="00CB4E86">
        <w:rPr>
          <w:rFonts w:eastAsia="SimSun"/>
        </w:rPr>
        <w:t> </w:t>
      </w:r>
      <w:r w:rsidRPr="00D66CDE">
        <w:rPr>
          <w:rFonts w:eastAsia="SimSun"/>
        </w:rPr>
        <w:t>1:</w:t>
      </w:r>
      <w:r w:rsidRPr="00D66CDE">
        <w:rPr>
          <w:rFonts w:eastAsia="SimSun"/>
        </w:rPr>
        <w:tab/>
        <w:t>If the request is suppressed, a notification message can be displayed to the user</w:t>
      </w:r>
    </w:p>
    <w:p w14:paraId="0D2EB562" w14:textId="77777777" w:rsidR="00322D6A" w:rsidRPr="0079589D" w:rsidRDefault="00322D6A" w:rsidP="00322D6A">
      <w:r w:rsidRPr="0079589D">
        <w:t>In the SIP PUBLISH request, the MCVideo client:</w:t>
      </w:r>
    </w:p>
    <w:p w14:paraId="53F12892"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5AE5D2D"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MCVideo user;</w:t>
      </w:r>
    </w:p>
    <w:p w14:paraId="6D397604"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50715C28" w14:textId="77777777" w:rsidR="00322D6A" w:rsidRPr="0079589D" w:rsidRDefault="00322D6A" w:rsidP="00322D6A">
      <w:pPr>
        <w:pStyle w:val="B1"/>
        <w:rPr>
          <w:rFonts w:eastAsia="SimSun"/>
        </w:rPr>
      </w:pPr>
      <w:r w:rsidRPr="0079589D">
        <w:rPr>
          <w:rFonts w:eastAsia="SimSun"/>
        </w:rPr>
        <w:t>4)</w:t>
      </w:r>
      <w:r w:rsidRPr="0079589D">
        <w:rPr>
          <w:rFonts w:eastAsia="SimSun"/>
        </w:rPr>
        <w:tab/>
        <w:t xml:space="preserve">if the targeted MCVideo user </w:t>
      </w:r>
      <w:r w:rsidRPr="0079589D">
        <w:t>is interested in</w:t>
      </w:r>
      <w:r w:rsidRPr="0079589D">
        <w:rPr>
          <w:rFonts w:eastAsia="SimSun"/>
        </w:rPr>
        <w:t xml:space="preserve"> at least one MCVideo group at the targeted MCVideo client, shall set the Expires header field according to IETF RFC 3903 </w:t>
      </w:r>
      <w:r w:rsidR="00622EAA" w:rsidRPr="0079589D">
        <w:rPr>
          <w:rFonts w:eastAsia="SimSun"/>
        </w:rPr>
        <w:t>[12]</w:t>
      </w:r>
      <w:r w:rsidRPr="0079589D">
        <w:rPr>
          <w:rFonts w:eastAsia="SimSun"/>
        </w:rPr>
        <w:t>, to 4294967295;</w:t>
      </w:r>
    </w:p>
    <w:p w14:paraId="27E9492B" w14:textId="77777777" w:rsidR="00322D6A" w:rsidRPr="0079589D" w:rsidRDefault="00322D6A" w:rsidP="00322D6A">
      <w:pPr>
        <w:pStyle w:val="NO"/>
        <w:rPr>
          <w:rFonts w:eastAsia="SimSun"/>
        </w:rPr>
      </w:pPr>
      <w:r w:rsidRPr="0079589D">
        <w:rPr>
          <w:rFonts w:eastAsia="SimSun"/>
        </w:rPr>
        <w:t>NOTE</w:t>
      </w:r>
      <w:r w:rsidR="009F6865" w:rsidRPr="00CB4E86">
        <w:rPr>
          <w:rFonts w:eastAsia="SimSun"/>
        </w:rPr>
        <w:t> 2</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BA8B9E8" w14:textId="77777777" w:rsidR="00322D6A" w:rsidRPr="0079589D" w:rsidRDefault="00322D6A" w:rsidP="00322D6A">
      <w:pPr>
        <w:pStyle w:val="B1"/>
        <w:rPr>
          <w:rFonts w:eastAsia="SimSun"/>
        </w:rPr>
      </w:pPr>
      <w:r w:rsidRPr="0079589D">
        <w:rPr>
          <w:rFonts w:eastAsia="SimSun"/>
        </w:rPr>
        <w:t>5)</w:t>
      </w:r>
      <w:r w:rsidRPr="0079589D">
        <w:rPr>
          <w:rFonts w:eastAsia="SimSun"/>
        </w:rPr>
        <w:tab/>
        <w:t xml:space="preserve">if the targeted MCVideo user is no longer </w:t>
      </w:r>
      <w:r w:rsidRPr="0079589D">
        <w:t>interested in</w:t>
      </w:r>
      <w:r w:rsidRPr="0079589D">
        <w:rPr>
          <w:rFonts w:eastAsia="SimSun"/>
        </w:rPr>
        <w:t xml:space="preserve"> any MCVideo group at the targeted MCVideo client, shall set the Expires header field according to IETF RFC 3903 </w:t>
      </w:r>
      <w:r w:rsidR="00622EAA" w:rsidRPr="0079589D">
        <w:rPr>
          <w:rFonts w:eastAsia="SimSun"/>
        </w:rPr>
        <w:t>[12]</w:t>
      </w:r>
      <w:r w:rsidRPr="0079589D">
        <w:rPr>
          <w:rFonts w:eastAsia="SimSun"/>
        </w:rPr>
        <w:t>, to zero; and</w:t>
      </w:r>
    </w:p>
    <w:p w14:paraId="52F0D777" w14:textId="77777777" w:rsidR="00322D6A" w:rsidRPr="0079589D" w:rsidRDefault="00322D6A" w:rsidP="00322D6A">
      <w:pPr>
        <w:pStyle w:val="B1"/>
        <w:rPr>
          <w:rFonts w:eastAsia="SimSun"/>
          <w:lang w:val="en-US"/>
        </w:rPr>
      </w:pPr>
      <w:r w:rsidRPr="0079589D">
        <w:rPr>
          <w:rFonts w:eastAsia="SimSun"/>
        </w:rPr>
        <w:t>6</w:t>
      </w:r>
      <w:r w:rsidRPr="0079589D">
        <w:rPr>
          <w:rFonts w:eastAsia="SimSun"/>
          <w:lang w:val="en-US"/>
        </w:rPr>
        <w:t>)</w:t>
      </w:r>
      <w:r w:rsidRPr="0079589D">
        <w:rPr>
          <w:rFonts w:eastAsia="SimSun"/>
        </w:rPr>
        <w:tab/>
        <w:t xml:space="preserve">shall include </w:t>
      </w:r>
      <w:r w:rsidRPr="0079589D">
        <w:rPr>
          <w:rFonts w:eastAsia="SimSun"/>
          <w:lang w:val="en-US"/>
        </w:rPr>
        <w:t xml:space="preserve">an application/pidf+xml MIME body indicating per-user affiliation information according to </w:t>
      </w:r>
      <w:r w:rsidR="00C836A2">
        <w:rPr>
          <w:rFonts w:eastAsia="SimSun"/>
          <w:lang w:val="en-US"/>
        </w:rPr>
        <w:t>clause</w:t>
      </w:r>
      <w:r w:rsidRPr="0079589D">
        <w:rPr>
          <w:rFonts w:eastAsia="SimSun"/>
        </w:rPr>
        <w:t> </w:t>
      </w:r>
      <w:r w:rsidRPr="0079589D">
        <w:t>8.</w:t>
      </w:r>
      <w:r w:rsidRPr="0079589D">
        <w:rPr>
          <w:lang w:val="en-US"/>
        </w:rPr>
        <w:t>3.1</w:t>
      </w:r>
      <w:r w:rsidRPr="0079589D">
        <w:rPr>
          <w:rFonts w:eastAsia="SimSun"/>
          <w:lang w:val="en-US"/>
        </w:rPr>
        <w:t>. In the MIME body, the MCVideo client:</w:t>
      </w:r>
    </w:p>
    <w:p w14:paraId="7C86D66E" w14:textId="77777777" w:rsidR="00322D6A" w:rsidRPr="0079589D" w:rsidRDefault="00322D6A" w:rsidP="00322D6A">
      <w:pPr>
        <w:pStyle w:val="B2"/>
        <w:rPr>
          <w:rFonts w:eastAsia="SimSun"/>
        </w:rPr>
      </w:pPr>
      <w:r w:rsidRPr="0079589D">
        <w:rPr>
          <w:rFonts w:eastAsia="SimSun"/>
          <w:lang w:val="en-US"/>
        </w:rPr>
        <w:t>a)</w:t>
      </w:r>
      <w:r w:rsidRPr="0079589D">
        <w:rPr>
          <w:rFonts w:eastAsia="SimSun"/>
          <w:lang w:val="en-US"/>
        </w:rPr>
        <w:tab/>
        <w:t>shall include all MCVideo groups where the targeted MCVideo user indicates its interest at the targeted MCVideo client</w:t>
      </w:r>
      <w:r w:rsidRPr="0079589D">
        <w:rPr>
          <w:rFonts w:eastAsia="SimSun"/>
        </w:rPr>
        <w:t>;</w:t>
      </w:r>
    </w:p>
    <w:p w14:paraId="5BDD30DF" w14:textId="77777777" w:rsidR="00322D6A" w:rsidRPr="0079589D" w:rsidRDefault="00322D6A" w:rsidP="00322D6A">
      <w:pPr>
        <w:pStyle w:val="B2"/>
        <w:rPr>
          <w:rFonts w:eastAsia="SimSun"/>
        </w:rPr>
      </w:pPr>
      <w:r w:rsidRPr="0079589D">
        <w:rPr>
          <w:rFonts w:eastAsia="SimSun"/>
        </w:rPr>
        <w:t>b)</w:t>
      </w:r>
      <w:r w:rsidRPr="0079589D">
        <w:rPr>
          <w:rFonts w:eastAsia="SimSun"/>
        </w:rPr>
        <w:tab/>
        <w:t>shall include the MCVideo client ID of the targeted MCVideo client;</w:t>
      </w:r>
    </w:p>
    <w:p w14:paraId="4FA8BF0A" w14:textId="77777777" w:rsidR="00322D6A" w:rsidRPr="0079589D" w:rsidRDefault="00322D6A" w:rsidP="00322D6A">
      <w:pPr>
        <w:pStyle w:val="B2"/>
        <w:rPr>
          <w:rFonts w:eastAsia="SimSun"/>
          <w:lang w:val="en-US"/>
        </w:rPr>
      </w:pPr>
      <w:r w:rsidRPr="0079589D">
        <w:rPr>
          <w:rFonts w:eastAsia="SimSun"/>
        </w:rPr>
        <w:t>c)</w:t>
      </w:r>
      <w:r w:rsidRPr="0079589D">
        <w:rPr>
          <w:rFonts w:eastAsia="SimSun"/>
        </w:rPr>
        <w:tab/>
      </w:r>
      <w:r w:rsidRPr="0079589D">
        <w:rPr>
          <w:rFonts w:eastAsia="SimSun"/>
          <w:lang w:val="en-US"/>
        </w:rPr>
        <w:t>shall not include the "status" attribute and the "expires" attribute in the &lt;affiliation&gt; element; and</w:t>
      </w:r>
    </w:p>
    <w:p w14:paraId="17B5CF48" w14:textId="77777777" w:rsidR="00322D6A" w:rsidRPr="0079589D" w:rsidRDefault="00322D6A" w:rsidP="00322D6A">
      <w:pPr>
        <w:pStyle w:val="B2"/>
        <w:rPr>
          <w:rFonts w:eastAsia="SimSun"/>
        </w:rPr>
      </w:pPr>
      <w:r w:rsidRPr="0079589D">
        <w:rPr>
          <w:rFonts w:eastAsia="SimSun"/>
          <w:lang w:val="en-US"/>
        </w:rPr>
        <w:t>d)</w:t>
      </w:r>
      <w:r w:rsidRPr="0079589D">
        <w:rPr>
          <w:rFonts w:eastAsia="SimSun"/>
          <w:lang w:val="en-US"/>
        </w:rPr>
        <w:tab/>
        <w:t>shall set the &lt;p-id&gt; child element of the &lt;presence&gt; root element to a globally unique value.</w:t>
      </w:r>
    </w:p>
    <w:p w14:paraId="34DDBF2B" w14:textId="77777777" w:rsidR="00322D6A" w:rsidRPr="0079589D" w:rsidRDefault="00322D6A" w:rsidP="00322D6A">
      <w:pPr>
        <w:rPr>
          <w:rFonts w:eastAsia="SimSun"/>
        </w:rPr>
      </w:pPr>
      <w:r w:rsidRPr="0079589D">
        <w:rPr>
          <w:rFonts w:eastAsia="SimSun"/>
        </w:rPr>
        <w:t xml:space="preserve">The MCVideo client shall send the SIP PUBLISH request </w:t>
      </w:r>
      <w:r w:rsidRPr="0079589D">
        <w:t>according to 3GPP TS 24.229 </w:t>
      </w:r>
      <w:r w:rsidR="00622EAA" w:rsidRPr="0079589D">
        <w:t>[11]</w:t>
      </w:r>
      <w:r w:rsidRPr="0079589D">
        <w:rPr>
          <w:rFonts w:eastAsia="SimSun"/>
        </w:rPr>
        <w:t>.</w:t>
      </w:r>
    </w:p>
    <w:p w14:paraId="39FBAF6F" w14:textId="0C73DA62" w:rsidR="00322D6A" w:rsidRPr="0079589D" w:rsidRDefault="00322D6A" w:rsidP="00F1630B">
      <w:pPr>
        <w:pStyle w:val="Heading4"/>
      </w:pPr>
      <w:bookmarkStart w:id="1347" w:name="_Toc20152494"/>
      <w:bookmarkStart w:id="1348" w:name="_Toc27495159"/>
      <w:bookmarkStart w:id="1349" w:name="_Toc36108627"/>
      <w:bookmarkStart w:id="1350" w:name="_Toc45194415"/>
      <w:bookmarkStart w:id="1351" w:name="_Toc123629444"/>
      <w:r w:rsidRPr="0079589D">
        <w:t>8.2.1.3</w:t>
      </w:r>
      <w:r w:rsidRPr="0079589D">
        <w:tab/>
        <w:t>Affiliation status determination procedure</w:t>
      </w:r>
      <w:bookmarkEnd w:id="1347"/>
      <w:bookmarkEnd w:id="1348"/>
      <w:bookmarkEnd w:id="1349"/>
      <w:bookmarkEnd w:id="1350"/>
      <w:bookmarkEnd w:id="1351"/>
    </w:p>
    <w:p w14:paraId="078614DD" w14:textId="77777777" w:rsidR="00322D6A" w:rsidRPr="0079589D" w:rsidRDefault="00322D6A" w:rsidP="00322D6A">
      <w:pPr>
        <w:pStyle w:val="NO"/>
      </w:pPr>
      <w:r w:rsidRPr="0079589D">
        <w:t>NOTE 1:</w:t>
      </w:r>
      <w:r w:rsidRPr="0079589D">
        <w:tab/>
        <w:t>The MCVideo UE also uses this procedure to determine which MCVideo groups the MCVideo user successfully affiliated to.</w:t>
      </w:r>
    </w:p>
    <w:p w14:paraId="3DDB061A" w14:textId="77777777" w:rsidR="00322D6A" w:rsidRPr="0079589D" w:rsidRDefault="00322D6A" w:rsidP="00322D6A">
      <w:r w:rsidRPr="0079589D">
        <w:t>In order to discover MCVideo groups:</w:t>
      </w:r>
    </w:p>
    <w:p w14:paraId="1685E68B" w14:textId="77777777" w:rsidR="00322D6A" w:rsidRPr="0079589D" w:rsidRDefault="00322D6A" w:rsidP="00322D6A">
      <w:pPr>
        <w:pStyle w:val="B1"/>
      </w:pPr>
      <w:r w:rsidRPr="0079589D">
        <w:t>1)</w:t>
      </w:r>
      <w:r w:rsidRPr="0079589D">
        <w:tab/>
        <w:t>which the MCVideo user at an MCVideo client is affiliated to; or</w:t>
      </w:r>
    </w:p>
    <w:p w14:paraId="29EA26D5" w14:textId="77777777" w:rsidR="00322D6A" w:rsidRPr="0079589D" w:rsidRDefault="00322D6A" w:rsidP="00322D6A">
      <w:pPr>
        <w:pStyle w:val="B1"/>
      </w:pPr>
      <w:r w:rsidRPr="0079589D">
        <w:t>2)</w:t>
      </w:r>
      <w:r w:rsidRPr="0079589D">
        <w:tab/>
        <w:t>which another MCVideo user is affiliated to;</w:t>
      </w:r>
    </w:p>
    <w:p w14:paraId="16E08609" w14:textId="77777777" w:rsidR="00322D6A" w:rsidRPr="0079589D" w:rsidRDefault="00322D6A" w:rsidP="00322D6A">
      <w:pPr>
        <w:rPr>
          <w:rFonts w:eastAsia="SimSun"/>
        </w:rPr>
      </w:pPr>
      <w:r w:rsidRPr="0079589D">
        <w:t>the MCVideo client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3E82B3C7" w14:textId="77777777" w:rsidR="00322D6A" w:rsidRPr="0079589D" w:rsidRDefault="00322D6A" w:rsidP="00322D6A">
      <w:r w:rsidRPr="0079589D">
        <w:rPr>
          <w:rFonts w:eastAsia="SimSun"/>
        </w:rPr>
        <w:t>In the SIP SUBSCRIBE request, the MCVideo client:</w:t>
      </w:r>
    </w:p>
    <w:p w14:paraId="3737AF16" w14:textId="77777777" w:rsidR="00322D6A" w:rsidRPr="0079589D" w:rsidRDefault="00322D6A" w:rsidP="00322D6A">
      <w:pPr>
        <w:pStyle w:val="B1"/>
        <w:rPr>
          <w:rFonts w:eastAsia="SimSun"/>
        </w:rPr>
      </w:pPr>
      <w:r w:rsidRPr="0079589D">
        <w:rPr>
          <w:rFonts w:eastAsia="SimSun"/>
        </w:rPr>
        <w:lastRenderedPageBreak/>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E44B801"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targeted MCVideo user;</w:t>
      </w:r>
    </w:p>
    <w:p w14:paraId="5D53F679"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79236063" w14:textId="77777777" w:rsidR="00322D6A" w:rsidRPr="0079589D" w:rsidRDefault="00322D6A" w:rsidP="00322D6A">
      <w:pPr>
        <w:pStyle w:val="B1"/>
        <w:rPr>
          <w:rFonts w:eastAsia="SimSun"/>
        </w:rPr>
      </w:pPr>
      <w:r w:rsidRPr="0079589D">
        <w:rPr>
          <w:rFonts w:eastAsia="SimSun"/>
        </w:rPr>
        <w:t>4)</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D35AD66" w14:textId="77777777" w:rsidR="00322D6A" w:rsidRPr="0079589D" w:rsidRDefault="00322D6A" w:rsidP="00322D6A">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6F4A1092" w14:textId="77777777" w:rsidR="00322D6A" w:rsidRPr="0079589D" w:rsidRDefault="00322D6A" w:rsidP="00322D6A">
      <w:pPr>
        <w:pStyle w:val="B1"/>
        <w:rPr>
          <w:rFonts w:eastAsia="SimSun"/>
        </w:rPr>
      </w:pPr>
      <w:r w:rsidRPr="0079589D">
        <w:rPr>
          <w:rFonts w:eastAsia="SimSun"/>
        </w:rPr>
        <w:t>5)</w:t>
      </w:r>
      <w:r w:rsidRPr="0079589D">
        <w:rPr>
          <w:rFonts w:eastAsia="SimSun"/>
        </w:rPr>
        <w:tab/>
        <w:t>if the MCVideo client wants to fetch the current state only, shall set the Expires header field according to IETF RFC 6665 </w:t>
      </w:r>
      <w:r w:rsidR="00622EAA" w:rsidRPr="0079589D">
        <w:rPr>
          <w:rFonts w:eastAsia="SimSun"/>
        </w:rPr>
        <w:t>[16]</w:t>
      </w:r>
      <w:r w:rsidRPr="0079589D">
        <w:rPr>
          <w:rFonts w:eastAsia="SimSun"/>
        </w:rPr>
        <w:t>, to zero; and</w:t>
      </w:r>
    </w:p>
    <w:p w14:paraId="076AAE2C" w14:textId="77777777" w:rsidR="00322D6A" w:rsidRPr="0079589D" w:rsidRDefault="00322D6A" w:rsidP="00322D6A">
      <w:pPr>
        <w:pStyle w:val="B1"/>
        <w:rPr>
          <w:rFonts w:eastAsia="SimSun"/>
          <w:lang w:val="en-US"/>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 and</w:t>
      </w:r>
    </w:p>
    <w:p w14:paraId="22A88EA6" w14:textId="77777777" w:rsidR="00322D6A" w:rsidRPr="0079589D" w:rsidRDefault="00322D6A" w:rsidP="00322D6A">
      <w:pPr>
        <w:pStyle w:val="B1"/>
        <w:rPr>
          <w:lang w:val="en-US" w:eastAsia="ko-KR"/>
        </w:rPr>
      </w:pPr>
      <w:r w:rsidRPr="0079589D">
        <w:rPr>
          <w:lang w:val="en-US" w:eastAsia="ko-KR"/>
        </w:rPr>
        <w:t>7)</w:t>
      </w:r>
      <w:r w:rsidRPr="0079589D">
        <w:rPr>
          <w:lang w:val="en-US" w:eastAsia="ko-KR"/>
        </w:rPr>
        <w:tab/>
      </w:r>
      <w:r w:rsidRPr="0079589D">
        <w:rPr>
          <w:rFonts w:eastAsia="SimSun"/>
          <w:lang w:val="en-US"/>
        </w:rPr>
        <w:t xml:space="preserve">if requesting MCVideo groups where the MCVideo user is affiliated to at the MCVideo client, </w:t>
      </w:r>
      <w:r w:rsidRPr="0079589D">
        <w:rPr>
          <w:rFonts w:eastAsia="SimSun"/>
        </w:rPr>
        <w:t xml:space="preserve">shall include </w:t>
      </w:r>
      <w:r w:rsidRPr="0079589D">
        <w:rPr>
          <w:rFonts w:eastAsia="SimSun"/>
          <w:lang w:val="en-US"/>
        </w:rPr>
        <w:t xml:space="preserve">an application/simple-filter+xml MIME body indicating per client </w:t>
      </w:r>
      <w:r w:rsidRPr="0079589D">
        <w:rPr>
          <w:rFonts w:eastAsia="SimSun"/>
        </w:rPr>
        <w:t>restrictions of presence event package notification information</w:t>
      </w:r>
      <w:r w:rsidRPr="0079589D">
        <w:rPr>
          <w:rFonts w:eastAsia="SimSun"/>
          <w:lang w:val="en-US"/>
        </w:rPr>
        <w:t xml:space="preserve"> according to </w:t>
      </w:r>
      <w:r w:rsidR="00C836A2">
        <w:rPr>
          <w:rFonts w:eastAsia="SimSun"/>
          <w:lang w:val="en-US"/>
        </w:rPr>
        <w:t>clause</w:t>
      </w:r>
      <w:r w:rsidRPr="0079589D">
        <w:rPr>
          <w:rFonts w:eastAsia="SimSun"/>
        </w:rPr>
        <w:t> </w:t>
      </w:r>
      <w:r w:rsidRPr="0079589D">
        <w:t>8.</w:t>
      </w:r>
      <w:r w:rsidRPr="0079589D">
        <w:rPr>
          <w:lang w:val="en-US"/>
        </w:rPr>
        <w:t>3.2</w:t>
      </w:r>
      <w:r w:rsidRPr="0079589D">
        <w:rPr>
          <w:rFonts w:eastAsia="SimSun"/>
          <w:lang w:val="en-US"/>
        </w:rPr>
        <w:t>.</w:t>
      </w:r>
    </w:p>
    <w:p w14:paraId="377546C7" w14:textId="77777777" w:rsidR="00322D6A" w:rsidRPr="0079589D" w:rsidRDefault="00322D6A" w:rsidP="00322D6A">
      <w:r w:rsidRPr="0079589D">
        <w:t>In order to re-subscribe or de-subscribe, the MCVideo client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client:</w:t>
      </w:r>
    </w:p>
    <w:p w14:paraId="29291D48" w14:textId="77777777" w:rsidR="00322D6A" w:rsidRPr="0079589D" w:rsidRDefault="00322D6A" w:rsidP="00322D6A">
      <w:pPr>
        <w:pStyle w:val="B1"/>
        <w:rPr>
          <w:rFonts w:eastAsia="SimSun"/>
        </w:rPr>
      </w:pPr>
      <w:r w:rsidRPr="0079589D">
        <w:rPr>
          <w:rFonts w:eastAsia="SimSun"/>
        </w:rPr>
        <w:t>1)</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29551698" w14:textId="77777777" w:rsidR="00322D6A" w:rsidRPr="0079589D" w:rsidRDefault="00322D6A" w:rsidP="00322D6A">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40508AFA" w14:textId="77777777" w:rsidR="00322D6A" w:rsidRPr="0079589D" w:rsidRDefault="00322D6A" w:rsidP="00322D6A">
      <w:pPr>
        <w:pStyle w:val="B1"/>
        <w:rPr>
          <w:rFonts w:eastAsia="SimSun"/>
        </w:rPr>
      </w:pPr>
      <w:r w:rsidRPr="0079589D">
        <w:rPr>
          <w:rFonts w:eastAsia="SimSun"/>
        </w:rPr>
        <w:t>2)</w:t>
      </w:r>
      <w:r w:rsidRPr="0079589D">
        <w:rPr>
          <w:rFonts w:eastAsia="SimSun"/>
        </w:rPr>
        <w:tab/>
        <w:t>if the MCVideo client wants to de-subscribe, shall set the Expires header field according to IETF RFC 6665 </w:t>
      </w:r>
      <w:r w:rsidR="00622EAA" w:rsidRPr="0079589D">
        <w:rPr>
          <w:rFonts w:eastAsia="SimSun"/>
        </w:rPr>
        <w:t>[16]</w:t>
      </w:r>
      <w:r w:rsidRPr="0079589D">
        <w:rPr>
          <w:rFonts w:eastAsia="SimSun"/>
        </w:rPr>
        <w:t>, to zero; and</w:t>
      </w:r>
    </w:p>
    <w:p w14:paraId="6CF076C7" w14:textId="77777777" w:rsidR="00322D6A" w:rsidRPr="0079589D" w:rsidRDefault="00322D6A" w:rsidP="00322D6A">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6009A7F4" w14:textId="77777777" w:rsidR="00322D6A" w:rsidRPr="0079589D" w:rsidRDefault="00322D6A" w:rsidP="00322D6A">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per-user affiliation information</w:t>
      </w:r>
      <w:r w:rsidRPr="0079589D">
        <w:rPr>
          <w:rFonts w:eastAsia="SimSun"/>
        </w:rPr>
        <w:t xml:space="preserve"> constructed according to </w:t>
      </w:r>
      <w:r w:rsidR="00C836A2">
        <w:rPr>
          <w:rFonts w:eastAsia="SimSun"/>
        </w:rPr>
        <w:t>clause</w:t>
      </w:r>
      <w:r w:rsidRPr="0079589D">
        <w:rPr>
          <w:rFonts w:eastAsia="SimSun"/>
        </w:rPr>
        <w:t> </w:t>
      </w:r>
      <w:r w:rsidRPr="0079589D">
        <w:t>8.3.1</w:t>
      </w:r>
      <w:r w:rsidRPr="0079589D">
        <w:rPr>
          <w:rFonts w:eastAsia="SimSun"/>
        </w:rPr>
        <w:t>, then the MCVideo client shall determine affiliation status of the MCVideo user for each MCVideo group at the MCVideo client(s) in the MIME body</w:t>
      </w:r>
      <w:r w:rsidRPr="0079589D">
        <w:t xml:space="preserve">. If </w:t>
      </w:r>
      <w:r w:rsidRPr="0079589D">
        <w:rPr>
          <w:rFonts w:eastAsia="SimSun"/>
          <w:lang w:val="en-US"/>
        </w:rPr>
        <w:t xml:space="preserve">the &lt;p-id&gt; child element of the &lt;presence&gt; root element of the </w:t>
      </w:r>
      <w:r w:rsidRPr="0079589D">
        <w:rPr>
          <w:rFonts w:eastAsia="SimSun"/>
        </w:rPr>
        <w:t xml:space="preserve">application/pidf+xml MIME body of the SIP NOTIFY request is included, </w:t>
      </w:r>
      <w:r w:rsidRPr="0079589D">
        <w:rPr>
          <w:rFonts w:eastAsia="SimSun"/>
          <w:lang w:val="en-US"/>
        </w:rPr>
        <w:t xml:space="preserve">the &lt;p-id&gt; element value </w:t>
      </w:r>
      <w:r w:rsidRPr="0079589D">
        <w:rPr>
          <w:rFonts w:eastAsia="SimSun"/>
        </w:rPr>
        <w:t>indicates the SIP PUBLISH request which triggered sending of the SIP NOTIFY request.</w:t>
      </w:r>
    </w:p>
    <w:p w14:paraId="6D7D18A0" w14:textId="6415F2B1" w:rsidR="00322D6A" w:rsidRPr="0079589D" w:rsidRDefault="00322D6A" w:rsidP="00F1630B">
      <w:pPr>
        <w:pStyle w:val="Heading4"/>
      </w:pPr>
      <w:bookmarkStart w:id="1352" w:name="_Toc20152495"/>
      <w:bookmarkStart w:id="1353" w:name="_Toc27495160"/>
      <w:bookmarkStart w:id="1354" w:name="_Toc36108628"/>
      <w:bookmarkStart w:id="1355" w:name="_Toc45194416"/>
      <w:bookmarkStart w:id="1356" w:name="_Toc123629445"/>
      <w:r w:rsidRPr="0079589D">
        <w:t>8.2.1.4</w:t>
      </w:r>
      <w:r w:rsidRPr="0079589D">
        <w:tab/>
        <w:t xml:space="preserve">Procedure for </w:t>
      </w:r>
      <w:r w:rsidRPr="0079589D">
        <w:rPr>
          <w:lang w:val="en-US"/>
        </w:rPr>
        <w:t xml:space="preserve">sending </w:t>
      </w:r>
      <w:r w:rsidRPr="0079589D">
        <w:t>affiliation status</w:t>
      </w:r>
      <w:r w:rsidRPr="0079589D">
        <w:rPr>
          <w:lang w:val="en-US"/>
        </w:rPr>
        <w:t xml:space="preserve"> change request in negotiated mode to target MCVideo user</w:t>
      </w:r>
      <w:bookmarkEnd w:id="1352"/>
      <w:bookmarkEnd w:id="1353"/>
      <w:bookmarkEnd w:id="1354"/>
      <w:bookmarkEnd w:id="1355"/>
      <w:bookmarkEnd w:id="1356"/>
    </w:p>
    <w:p w14:paraId="73269BEC" w14:textId="77777777" w:rsidR="00322D6A" w:rsidRPr="0079589D" w:rsidRDefault="00322D6A" w:rsidP="00322D6A">
      <w:pPr>
        <w:pStyle w:val="NO"/>
      </w:pPr>
      <w:r w:rsidRPr="0079589D">
        <w:t>NOTE:</w:t>
      </w:r>
      <w:r w:rsidRPr="0079589D">
        <w:tab/>
        <w:t>Procedure for sending affiliation status change request in negotiated mode to several target MCVideo users is not supported in this version of the specification.</w:t>
      </w:r>
    </w:p>
    <w:p w14:paraId="2B3898DC" w14:textId="77777777" w:rsidR="00322D6A" w:rsidRPr="0079589D" w:rsidRDefault="00322D6A" w:rsidP="00322D6A">
      <w:r w:rsidRPr="0079589D">
        <w:t xml:space="preserve">Upon receiving a request from the MCVideo user to send an affiliation status change request in negotiated mode to a target MCVideo user, the MCVideo client shall </w:t>
      </w:r>
      <w:r w:rsidRPr="0079589D">
        <w:rPr>
          <w:rFonts w:eastAsia="SimSun"/>
        </w:rPr>
        <w:t>generate a SIP MESSAGE request in accordance with 3GPP TS 24.229 </w:t>
      </w:r>
      <w:r w:rsidR="00622EAA" w:rsidRPr="0079589D">
        <w:rPr>
          <w:rFonts w:eastAsia="SimSun"/>
        </w:rPr>
        <w:t>[11]</w:t>
      </w:r>
      <w:r w:rsidRPr="0079589D">
        <w:rPr>
          <w:rFonts w:eastAsia="SimSun"/>
        </w:rPr>
        <w:t xml:space="preserve"> and </w:t>
      </w:r>
      <w:r w:rsidRPr="0079589D">
        <w:rPr>
          <w:lang w:eastAsia="ko-KR"/>
        </w:rPr>
        <w:t>IETF RFC 3428 </w:t>
      </w:r>
      <w:r w:rsidR="00622EAA" w:rsidRPr="0079589D">
        <w:rPr>
          <w:lang w:eastAsia="ko-KR"/>
        </w:rPr>
        <w:t>[17]</w:t>
      </w:r>
      <w:r w:rsidRPr="0079589D">
        <w:t>. In the SIP MESSAGE request, the MCVideo client:</w:t>
      </w:r>
    </w:p>
    <w:p w14:paraId="354CE798"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25D8A7C"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 xml:space="preserve">MCVideo ID of the </w:t>
      </w:r>
      <w:r w:rsidRPr="0079589D">
        <w:t xml:space="preserve">target </w:t>
      </w:r>
      <w:r w:rsidRPr="0079589D">
        <w:rPr>
          <w:lang w:val="en-US"/>
        </w:rPr>
        <w:t xml:space="preserve">MCVideo </w:t>
      </w:r>
      <w:r w:rsidRPr="0079589D">
        <w:t>user</w:t>
      </w:r>
      <w:r w:rsidRPr="0079589D">
        <w:rPr>
          <w:lang w:eastAsia="ko-KR"/>
        </w:rPr>
        <w:t>;</w:t>
      </w:r>
    </w:p>
    <w:p w14:paraId="39968FD6" w14:textId="77777777" w:rsidR="00322D6A" w:rsidRPr="0079589D" w:rsidRDefault="00322D6A" w:rsidP="00322D6A">
      <w:pPr>
        <w:pStyle w:val="B1"/>
      </w:pPr>
      <w:r w:rsidRPr="0079589D">
        <w:lastRenderedPageBreak/>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rPr>
          <w:rFonts w:eastAsia="MS Mincho"/>
        </w:rPr>
        <w:t xml:space="preserve"> </w:t>
      </w:r>
      <w:r w:rsidRPr="0079589D">
        <w:t>in the SIP MESSAGE request;</w:t>
      </w:r>
    </w:p>
    <w:p w14:paraId="6018E7F2" w14:textId="77777777" w:rsidR="00322D6A" w:rsidRPr="0079589D" w:rsidRDefault="00322D6A" w:rsidP="00322D6A">
      <w:pPr>
        <w:pStyle w:val="B1"/>
      </w:pPr>
      <w:r w:rsidRPr="0079589D">
        <w:t>4)</w:t>
      </w:r>
      <w:r w:rsidRPr="0079589D">
        <w:tab/>
        <w:t>shall include an application/vnd.3gpp.mcvideo-affiliation-command+xml MIME body as specified in Annex </w:t>
      </w:r>
      <w:r w:rsidR="00B70C3A" w:rsidRPr="0079589D">
        <w:t>F.</w:t>
      </w:r>
      <w:r w:rsidRPr="0079589D">
        <w:t>4; and</w:t>
      </w:r>
    </w:p>
    <w:p w14:paraId="36871BA3" w14:textId="77777777" w:rsidR="00322D6A" w:rsidRPr="0079589D" w:rsidRDefault="00322D6A" w:rsidP="00322D6A">
      <w:pPr>
        <w:pStyle w:val="B1"/>
        <w:rPr>
          <w:rFonts w:eastAsia="SimSun"/>
        </w:rPr>
      </w:pPr>
      <w:r w:rsidRPr="0079589D">
        <w:rPr>
          <w:lang w:eastAsia="ko-KR"/>
        </w:rPr>
        <w:t>5)</w:t>
      </w:r>
      <w:r w:rsidRPr="0079589D">
        <w:rPr>
          <w:lang w:eastAsia="ko-KR"/>
        </w:rPr>
        <w:tab/>
        <w:t xml:space="preserve">shall send the </w:t>
      </w:r>
      <w:r w:rsidRPr="0079589D">
        <w:rPr>
          <w:rFonts w:eastAsia="SimSun"/>
        </w:rPr>
        <w:t>SIP MESSAGE request according to rules and procedures of 3GPP TS 24.229 </w:t>
      </w:r>
      <w:r w:rsidR="00622EAA" w:rsidRPr="0079589D">
        <w:rPr>
          <w:rFonts w:eastAsia="SimSun"/>
        </w:rPr>
        <w:t>[11]</w:t>
      </w:r>
      <w:r w:rsidRPr="0079589D">
        <w:rPr>
          <w:rFonts w:eastAsia="SimSun"/>
        </w:rPr>
        <w:t>.</w:t>
      </w:r>
    </w:p>
    <w:p w14:paraId="783C0531" w14:textId="77777777" w:rsidR="00322D6A" w:rsidRPr="0079589D" w:rsidRDefault="00322D6A" w:rsidP="00322D6A">
      <w:pPr>
        <w:rPr>
          <w:lang w:eastAsia="ko-KR"/>
        </w:rPr>
      </w:pPr>
      <w:r w:rsidRPr="0079589D">
        <w:t xml:space="preserve">On receiving a SIP 2xx response to the SIP MESSAGE request, the MCVideo client </w:t>
      </w:r>
      <w:r w:rsidRPr="0079589D">
        <w:rPr>
          <w:lang w:eastAsia="ko-KR"/>
        </w:rPr>
        <w:t>shall indicate to the user that the request has been delivered to an MCVideo client of the target MCVideo user.</w:t>
      </w:r>
    </w:p>
    <w:p w14:paraId="31A025DB" w14:textId="42E3C718" w:rsidR="00322D6A" w:rsidRPr="0079589D" w:rsidRDefault="00322D6A" w:rsidP="00F1630B">
      <w:pPr>
        <w:pStyle w:val="Heading4"/>
        <w:rPr>
          <w:lang w:val="en-US"/>
        </w:rPr>
      </w:pPr>
      <w:bookmarkStart w:id="1357" w:name="_Toc20152496"/>
      <w:bookmarkStart w:id="1358" w:name="_Toc27495161"/>
      <w:bookmarkStart w:id="1359" w:name="_Toc36108629"/>
      <w:bookmarkStart w:id="1360" w:name="_Toc45194417"/>
      <w:bookmarkStart w:id="1361" w:name="_Toc123629446"/>
      <w:r w:rsidRPr="0079589D">
        <w:t>8.2.1.5</w:t>
      </w:r>
      <w:r w:rsidRPr="0079589D">
        <w:tab/>
        <w:t xml:space="preserve">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bookmarkEnd w:id="1357"/>
      <w:bookmarkEnd w:id="1358"/>
      <w:bookmarkEnd w:id="1359"/>
      <w:bookmarkEnd w:id="1360"/>
      <w:bookmarkEnd w:id="1361"/>
    </w:p>
    <w:p w14:paraId="67D9228A" w14:textId="77777777" w:rsidR="00322D6A" w:rsidRPr="0079589D" w:rsidRDefault="00322D6A" w:rsidP="00322D6A">
      <w:r w:rsidRPr="0079589D">
        <w:t>Upon receiving a SIP MESSAGE request containing:</w:t>
      </w:r>
    </w:p>
    <w:p w14:paraId="100EFC20" w14:textId="77777777" w:rsidR="00322D6A" w:rsidRPr="0079589D" w:rsidRDefault="00322D6A" w:rsidP="00322D6A">
      <w:pPr>
        <w:pStyle w:val="B1"/>
      </w:pPr>
      <w:r w:rsidRPr="0079589D">
        <w:t>1)</w:t>
      </w:r>
      <w:r w:rsidRPr="0079589D">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29EB11FF" w14:textId="77777777" w:rsidR="00322D6A" w:rsidRPr="0079589D" w:rsidRDefault="00322D6A" w:rsidP="00322D6A">
      <w:pPr>
        <w:pStyle w:val="B1"/>
      </w:pPr>
      <w:r w:rsidRPr="0079589D">
        <w:t>2)</w:t>
      </w:r>
      <w:r w:rsidRPr="0079589D">
        <w:tab/>
        <w:t>an application/vnd.3gpp.mcvideo-affiliation-command+xml MIME body with a list of MCVideo groups for affiliation under the &lt;affiliate&gt; element and a list of MCVideo groups for de-affiliation under the &lt;de-affiliate&gt; element;</w:t>
      </w:r>
    </w:p>
    <w:p w14:paraId="3A1E2A38" w14:textId="77777777" w:rsidR="00322D6A" w:rsidRPr="0079589D" w:rsidRDefault="00322D6A" w:rsidP="00322D6A">
      <w:r w:rsidRPr="0079589D">
        <w:t>then the MCVideo client:</w:t>
      </w:r>
    </w:p>
    <w:p w14:paraId="3246843B" w14:textId="77777777" w:rsidR="00322D6A" w:rsidRPr="0079589D" w:rsidRDefault="00322D6A" w:rsidP="00322D6A">
      <w:pPr>
        <w:pStyle w:val="B1"/>
      </w:pPr>
      <w:r w:rsidRPr="0079589D">
        <w:t>1)</w:t>
      </w:r>
      <w:r w:rsidRPr="0079589D">
        <w:tab/>
        <w:t>shall send a 200 (OK) response to the SIP MESSAGE request;</w:t>
      </w:r>
    </w:p>
    <w:p w14:paraId="564B95C3" w14:textId="77777777" w:rsidR="00322D6A" w:rsidRPr="0079589D" w:rsidRDefault="00322D6A" w:rsidP="00322D6A">
      <w:pPr>
        <w:pStyle w:val="B1"/>
        <w:rPr>
          <w:noProof/>
        </w:rPr>
      </w:pPr>
      <w:r w:rsidRPr="0079589D">
        <w:t>2)</w:t>
      </w:r>
      <w:r w:rsidRPr="0079589D">
        <w:tab/>
        <w:t>shall seek confirmation of the list of MCVideo groups for affiliation and the list of MCVideo groups for de-affiliation, resulting in an accepted list of MCVideo groups for affiliation and an accepted list of MCVideo groups for de-affiliation; and</w:t>
      </w:r>
    </w:p>
    <w:p w14:paraId="2CBD3AE0" w14:textId="77777777" w:rsidR="00322D6A" w:rsidRPr="0079589D" w:rsidRDefault="00322D6A" w:rsidP="00322D6A">
      <w:pPr>
        <w:pStyle w:val="B1"/>
      </w:pPr>
      <w:r w:rsidRPr="0079589D">
        <w:t>3)</w:t>
      </w:r>
      <w:r w:rsidRPr="0079589D">
        <w:tab/>
        <w:t>if the user accepts the request:</w:t>
      </w:r>
    </w:p>
    <w:p w14:paraId="72885F77" w14:textId="77777777" w:rsidR="00322D6A" w:rsidRPr="0079589D" w:rsidRDefault="00322D6A" w:rsidP="00322D6A">
      <w:pPr>
        <w:pStyle w:val="B2"/>
        <w:rPr>
          <w:noProof/>
        </w:rPr>
      </w:pPr>
      <w:r w:rsidRPr="0079589D">
        <w:t>a)</w:t>
      </w:r>
      <w:r w:rsidRPr="0079589D">
        <w:tab/>
        <w:t xml:space="preserve">shall perform affiliation for each entry in the accepted list of MCVideo groups for affiliation for which the MCVideo client is not affiliated, as specified in </w:t>
      </w:r>
      <w:r w:rsidR="00C836A2">
        <w:t>clause</w:t>
      </w:r>
      <w:r w:rsidRPr="0079589D">
        <w:rPr>
          <w:rFonts w:eastAsia="SimSun"/>
        </w:rPr>
        <w:t> </w:t>
      </w:r>
      <w:r w:rsidRPr="0079589D">
        <w:t>8.2.1.2; and</w:t>
      </w:r>
    </w:p>
    <w:p w14:paraId="74C34BFE" w14:textId="77777777" w:rsidR="00322D6A" w:rsidRPr="0079589D" w:rsidRDefault="00322D6A" w:rsidP="00307927">
      <w:pPr>
        <w:pStyle w:val="B2"/>
      </w:pPr>
      <w:r w:rsidRPr="0079589D">
        <w:t>b)</w:t>
      </w:r>
      <w:r w:rsidRPr="0079589D">
        <w:tab/>
        <w:t xml:space="preserve">shall perform de-affiliation for each entry in the accepted list of MCVideo groups for de-affiliation for which the MCVideo client is affiliated, as specified in </w:t>
      </w:r>
      <w:r w:rsidR="00C836A2">
        <w:t>clause</w:t>
      </w:r>
      <w:r w:rsidRPr="0079589D">
        <w:rPr>
          <w:rFonts w:eastAsia="SimSun"/>
        </w:rPr>
        <w:t> </w:t>
      </w:r>
      <w:r w:rsidRPr="0079589D">
        <w:t>8.2.1.2.</w:t>
      </w:r>
    </w:p>
    <w:p w14:paraId="0347418B" w14:textId="6BA08B74" w:rsidR="006F639B" w:rsidRPr="00902536" w:rsidRDefault="006F639B" w:rsidP="00F1630B">
      <w:pPr>
        <w:pStyle w:val="Heading4"/>
      </w:pPr>
      <w:bookmarkStart w:id="1362" w:name="_Toc20152497"/>
      <w:bookmarkStart w:id="1363" w:name="_Toc27495162"/>
      <w:bookmarkStart w:id="1364" w:name="_Toc36108630"/>
      <w:bookmarkStart w:id="1365" w:name="_Toc45194418"/>
      <w:bookmarkStart w:id="1366" w:name="_Toc123629447"/>
      <w:r>
        <w:t>8.</w:t>
      </w:r>
      <w:r w:rsidRPr="00D64F90">
        <w:t>2.1.</w:t>
      </w:r>
      <w:r w:rsidRPr="006A2EB3">
        <w:t>6</w:t>
      </w:r>
      <w:r w:rsidRPr="00D64F90">
        <w:tab/>
        <w:t>Subscription to group dynamic data</w:t>
      </w:r>
      <w:bookmarkEnd w:id="1362"/>
      <w:bookmarkEnd w:id="1363"/>
      <w:bookmarkEnd w:id="1364"/>
      <w:bookmarkEnd w:id="1365"/>
      <w:bookmarkEnd w:id="1366"/>
    </w:p>
    <w:p w14:paraId="5FAA251F" w14:textId="33DA6CE9" w:rsidR="006F639B" w:rsidRPr="0073469F" w:rsidRDefault="006F639B" w:rsidP="006F639B">
      <w:pPr>
        <w:rPr>
          <w:rFonts w:eastAsia="SimSun"/>
        </w:rPr>
      </w:pPr>
      <w:r w:rsidRPr="0073469F">
        <w:t xml:space="preserve">In order to </w:t>
      </w:r>
      <w:r>
        <w:t xml:space="preserve">subscribe to changes in per-group dynamic data, </w:t>
      </w:r>
      <w:r w:rsidRPr="0073469F">
        <w:t xml:space="preserve">the </w:t>
      </w:r>
      <w:r>
        <w:t>MCVideo</w:t>
      </w:r>
      <w:r w:rsidRPr="0073469F">
        <w:t xml:space="preserve"> client shall generate an initial SIP SUBSCRIBE request </w:t>
      </w:r>
      <w:r>
        <w:t>specified in</w:t>
      </w:r>
      <w:r w:rsidRPr="0073469F">
        <w:t xml:space="preserve"> 3GPP TS 24.229 [</w:t>
      </w:r>
      <w: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w:t>
      </w:r>
    </w:p>
    <w:p w14:paraId="1D5EF5E0" w14:textId="77777777" w:rsidR="006F639B" w:rsidRPr="0073469F" w:rsidRDefault="006F639B" w:rsidP="006F639B">
      <w:r w:rsidRPr="0073469F">
        <w:rPr>
          <w:rFonts w:eastAsia="SimSun"/>
        </w:rPr>
        <w:t xml:space="preserve">In the SIP SUBSCRIBE request, the </w:t>
      </w:r>
      <w:r>
        <w:rPr>
          <w:rFonts w:eastAsia="SimSun"/>
        </w:rPr>
        <w:t>MCVideo</w:t>
      </w:r>
      <w:r w:rsidRPr="0073469F">
        <w:rPr>
          <w:rFonts w:eastAsia="SimSun"/>
        </w:rPr>
        <w:t xml:space="preserve"> client:</w:t>
      </w:r>
    </w:p>
    <w:p w14:paraId="5F0B5429" w14:textId="77777777" w:rsidR="006F639B" w:rsidRDefault="006F639B" w:rsidP="006F639B">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50A8952A" w14:textId="77777777" w:rsidR="006F639B" w:rsidRPr="00436CF9" w:rsidRDefault="006F639B" w:rsidP="006F639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 xml:space="preserve">MCVideo group ID of the targeted MCVideo </w:t>
      </w:r>
      <w:r w:rsidRPr="00D64F90">
        <w:rPr>
          <w:lang w:eastAsia="ko-KR"/>
        </w:rPr>
        <w:t>group</w:t>
      </w:r>
      <w:r w:rsidRPr="0063087A">
        <w:rPr>
          <w:lang w:eastAsia="ko-KR"/>
        </w:rPr>
        <w:t>;</w:t>
      </w:r>
    </w:p>
    <w:p w14:paraId="6E6F5827" w14:textId="5D910820" w:rsidR="006F639B" w:rsidRPr="0073469F" w:rsidRDefault="006F639B" w:rsidP="006F639B">
      <w:pPr>
        <w:pStyle w:val="B1"/>
      </w:pPr>
      <w:r>
        <w:t>3</w:t>
      </w:r>
      <w:r w:rsidRPr="0073469F">
        <w:t>)</w:t>
      </w:r>
      <w:r w:rsidRPr="0073469F">
        <w:tab/>
        <w:t>shall include the ICSI value "urn:urn-7:3gpp-service.ims.icsi.mc</w:t>
      </w:r>
      <w:r>
        <w:t>video</w:t>
      </w:r>
      <w:r w:rsidRPr="0073469F">
        <w:t>" (</w:t>
      </w:r>
      <w:r w:rsidRPr="0073469F">
        <w:rPr>
          <w:lang w:eastAsia="zh-CN"/>
        </w:rPr>
        <w:t xml:space="preserve">coded as specified in </w:t>
      </w:r>
      <w:r w:rsidRPr="0073469F">
        <w:t>3GPP TS 24.229 [</w:t>
      </w:r>
      <w:r>
        <w:t>11</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w:t>
      </w:r>
      <w:r w:rsidR="00294E81">
        <w:rPr>
          <w:rFonts w:eastAsia="MS Mincho"/>
        </w:rPr>
        <w:t>14</w:t>
      </w:r>
      <w:r w:rsidRPr="0073469F">
        <w:rPr>
          <w:rFonts w:eastAsia="MS Mincho"/>
        </w:rPr>
        <w:t>]</w:t>
      </w:r>
      <w:r w:rsidRPr="0073469F">
        <w:t>;</w:t>
      </w:r>
    </w:p>
    <w:p w14:paraId="4095BF96" w14:textId="1FF19988" w:rsidR="006F639B" w:rsidRPr="0073469F" w:rsidRDefault="006F639B" w:rsidP="006F639B">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4294967295;</w:t>
      </w:r>
    </w:p>
    <w:p w14:paraId="4BE3BB3A" w14:textId="129BAB15" w:rsidR="006F639B" w:rsidRPr="0073469F" w:rsidRDefault="006F639B" w:rsidP="006F639B">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sidR="00294E81">
        <w:rPr>
          <w:rFonts w:eastAsia="SimSun"/>
        </w:rPr>
        <w:t>15</w:t>
      </w:r>
      <w:r w:rsidRPr="0073469F">
        <w:rPr>
          <w:rFonts w:eastAsia="SimSun"/>
        </w:rPr>
        <w:t>].</w:t>
      </w:r>
    </w:p>
    <w:p w14:paraId="7A9282D3" w14:textId="78FF12B3" w:rsidR="006F639B" w:rsidRDefault="006F639B" w:rsidP="006F639B">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zero</w:t>
      </w:r>
      <w:r>
        <w:rPr>
          <w:rFonts w:eastAsia="SimSun"/>
        </w:rPr>
        <w:t>;</w:t>
      </w:r>
    </w:p>
    <w:p w14:paraId="61B1C1ED" w14:textId="77777777" w:rsidR="006F639B" w:rsidRDefault="006F639B" w:rsidP="006F639B">
      <w:pPr>
        <w:pStyle w:val="B1"/>
        <w:rPr>
          <w:rFonts w:eastAsia="SimSun"/>
          <w:lang w:val="en-US"/>
        </w:rPr>
      </w:pPr>
      <w:r>
        <w:rPr>
          <w:lang w:eastAsia="ko-KR"/>
        </w:rPr>
        <w:lastRenderedPageBreak/>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7B6982E0" w14:textId="77777777" w:rsidR="006F639B" w:rsidRPr="00051803" w:rsidRDefault="006F639B" w:rsidP="006F639B">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C836A2">
        <w:rPr>
          <w:rFonts w:eastAsia="SimSun"/>
          <w:lang w:val="en-US"/>
        </w:rPr>
        <w:t>clause</w:t>
      </w:r>
      <w:r>
        <w:rPr>
          <w:rFonts w:eastAsia="SimSun"/>
        </w:rPr>
        <w:t> </w:t>
      </w:r>
      <w:r>
        <w:t>8.</w:t>
      </w:r>
      <w:r>
        <w:rPr>
          <w:lang w:val="en-US"/>
        </w:rPr>
        <w:t xml:space="preserve">3.2, indicating </w:t>
      </w:r>
      <w:r>
        <w:rPr>
          <w:rFonts w:eastAsia="SimSun"/>
          <w:lang w:val="en-US"/>
        </w:rPr>
        <w:t>the MCVideo</w:t>
      </w:r>
      <w:r w:rsidRPr="004076E5">
        <w:rPr>
          <w:rFonts w:eastAsia="SimSun"/>
          <w:lang w:val="en-US"/>
        </w:rPr>
        <w:t xml:space="preserve"> </w:t>
      </w:r>
      <w:r>
        <w:rPr>
          <w:rFonts w:eastAsia="SimSun"/>
          <w:lang w:val="en-US"/>
        </w:rPr>
        <w:t>group ID.</w:t>
      </w:r>
    </w:p>
    <w:p w14:paraId="19CECD27" w14:textId="21FB2056" w:rsidR="006F639B" w:rsidRPr="0073469F" w:rsidRDefault="006F639B" w:rsidP="006F639B">
      <w:r w:rsidRPr="0073469F">
        <w:t xml:space="preserve">In order to re-subscribe or de-subscribe, the </w:t>
      </w:r>
      <w:r>
        <w:t>MCVideo</w:t>
      </w:r>
      <w:r w:rsidRPr="0073469F">
        <w:t xml:space="preserve"> client shall generate an in-dialog SIP SUBSCRIBE request </w:t>
      </w:r>
      <w:r>
        <w:t>specified in</w:t>
      </w:r>
      <w:r w:rsidRPr="0073469F">
        <w:t xml:space="preserve"> 3GPP TS 24.229 [</w:t>
      </w:r>
      <w: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 xml:space="preserve">. In the SIP SUBSCRIBE request, the </w:t>
      </w:r>
      <w:r>
        <w:rPr>
          <w:rFonts w:eastAsia="SimSun"/>
        </w:rPr>
        <w:t>MCVideo</w:t>
      </w:r>
      <w:r w:rsidRPr="0073469F">
        <w:rPr>
          <w:rFonts w:eastAsia="SimSun"/>
        </w:rPr>
        <w:t xml:space="preserve"> client:</w:t>
      </w:r>
    </w:p>
    <w:p w14:paraId="2DA11BB9" w14:textId="3A14440E" w:rsidR="006F639B" w:rsidRPr="0073469F" w:rsidRDefault="006F639B" w:rsidP="006F639B">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4294967295;</w:t>
      </w:r>
    </w:p>
    <w:p w14:paraId="18B157C9" w14:textId="3683AB7F" w:rsidR="006F639B" w:rsidRPr="0073469F" w:rsidRDefault="006F639B" w:rsidP="006F639B">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sidR="00294E81">
        <w:rPr>
          <w:rFonts w:eastAsia="SimSun"/>
        </w:rPr>
        <w:t>15</w:t>
      </w:r>
      <w:r w:rsidRPr="0073469F">
        <w:rPr>
          <w:rFonts w:eastAsia="SimSun"/>
        </w:rPr>
        <w:t>].</w:t>
      </w:r>
    </w:p>
    <w:p w14:paraId="668169BF" w14:textId="77777777" w:rsidR="006F639B" w:rsidRDefault="006F639B" w:rsidP="006F639B">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0DC2B947" w14:textId="77777777" w:rsidR="006F639B" w:rsidRPr="00436CF9" w:rsidRDefault="006F639B" w:rsidP="006F639B">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4A9A0F" w14:textId="4809D149" w:rsidR="006F639B" w:rsidRPr="0073469F" w:rsidRDefault="006F639B" w:rsidP="006F639B">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Pr>
          <w:noProof/>
        </w:rP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C836A2">
        <w:rPr>
          <w:rFonts w:eastAsia="SimSun"/>
        </w:rPr>
        <w:t>clause</w:t>
      </w:r>
      <w:r w:rsidRPr="0073469F">
        <w:rPr>
          <w:rFonts w:eastAsia="SimSun"/>
        </w:rPr>
        <w:t> </w:t>
      </w:r>
      <w:r>
        <w:t>8.</w:t>
      </w:r>
      <w:r w:rsidRPr="0073469F">
        <w:t>3</w:t>
      </w:r>
      <w:r>
        <w:t>.1</w:t>
      </w:r>
      <w:r w:rsidRPr="0073469F">
        <w:rPr>
          <w:rFonts w:eastAsia="SimSun"/>
        </w:rPr>
        <w:t xml:space="preserve">, then the </w:t>
      </w:r>
      <w:r>
        <w:rPr>
          <w:rFonts w:eastAsia="SimSun"/>
        </w:rPr>
        <w:t>MCVideo</w:t>
      </w:r>
      <w:r w:rsidRPr="0073469F">
        <w:rPr>
          <w:rFonts w:eastAsia="SimSun"/>
        </w:rPr>
        <w:t xml:space="preserve"> client shall determine </w:t>
      </w:r>
      <w:r>
        <w:rPr>
          <w:rFonts w:eastAsia="SimSun"/>
        </w:rPr>
        <w:t>per-group dynamic data</w:t>
      </w:r>
      <w:r w:rsidRPr="0073469F">
        <w:rPr>
          <w:rFonts w:eastAsia="SimSun"/>
        </w:rPr>
        <w:t xml:space="preserve"> </w:t>
      </w:r>
      <w:r>
        <w:rPr>
          <w:rFonts w:eastAsia="SimSun"/>
        </w:rPr>
        <w:t>of the MCVideo</w:t>
      </w:r>
      <w:r w:rsidRPr="0073469F">
        <w:rPr>
          <w:rFonts w:eastAsia="SimSun"/>
        </w:rPr>
        <w:t xml:space="preserve"> group in the MIME body</w:t>
      </w:r>
      <w:r>
        <w:rPr>
          <w:rFonts w:eastAsia="SimSun"/>
        </w:rPr>
        <w:t>.</w:t>
      </w:r>
    </w:p>
    <w:p w14:paraId="0304ECF2" w14:textId="77777777" w:rsidR="009F6865" w:rsidRDefault="009F6865" w:rsidP="00F1630B">
      <w:pPr>
        <w:pStyle w:val="Heading4"/>
      </w:pPr>
      <w:bookmarkStart w:id="1367" w:name="_Toc123629448"/>
      <w:bookmarkStart w:id="1368" w:name="_Toc20152498"/>
      <w:bookmarkStart w:id="1369" w:name="_Toc27495163"/>
      <w:bookmarkStart w:id="1370" w:name="_Toc36108631"/>
      <w:bookmarkStart w:id="1371" w:name="_Toc45194419"/>
      <w:r>
        <w:t>8.2.1.7</w:t>
      </w:r>
      <w:r w:rsidRPr="00D64F90">
        <w:tab/>
      </w:r>
      <w:r>
        <w:t>Rules based affiliation status change procedure</w:t>
      </w:r>
      <w:bookmarkEnd w:id="1367"/>
    </w:p>
    <w:p w14:paraId="6F02BBEE" w14:textId="77777777" w:rsidR="003E2D6B" w:rsidRDefault="003E2D6B" w:rsidP="005B2474">
      <w:pPr>
        <w:pStyle w:val="Heading5"/>
      </w:pPr>
      <w:bookmarkStart w:id="1372" w:name="_Toc123629449"/>
      <w:r>
        <w:t>8.2.1.7.1</w:t>
      </w:r>
      <w:r>
        <w:tab/>
        <w:t>General</w:t>
      </w:r>
      <w:bookmarkEnd w:id="1372"/>
    </w:p>
    <w:p w14:paraId="56F09D41" w14:textId="77777777" w:rsidR="003E2D6B" w:rsidRDefault="003E2D6B" w:rsidP="003E2D6B">
      <w:r>
        <w:t>The MCVideo client can based on configuration decide to affiliate or de-affiliate to a group.</w:t>
      </w:r>
    </w:p>
    <w:p w14:paraId="67CDAC4A" w14:textId="77777777" w:rsidR="003E2D6B" w:rsidRDefault="003E2D6B" w:rsidP="005B2474">
      <w:pPr>
        <w:pStyle w:val="Heading5"/>
      </w:pPr>
      <w:bookmarkStart w:id="1373" w:name="_Toc123629450"/>
      <w:r>
        <w:t>8.2.1.7.2</w:t>
      </w:r>
      <w:r>
        <w:tab/>
        <w:t>User profile defined rules</w:t>
      </w:r>
      <w:bookmarkEnd w:id="1373"/>
    </w:p>
    <w:p w14:paraId="58577F61" w14:textId="77777777" w:rsidR="009F6865" w:rsidRDefault="003E2D6B" w:rsidP="003E2D6B">
      <w:r>
        <w:t xml:space="preserve">User profile </w:t>
      </w:r>
      <w:r w:rsidR="009F6865">
        <w:t xml:space="preserve">based affiliation </w:t>
      </w:r>
      <w:r>
        <w:t>rules are</w:t>
      </w:r>
      <w:r w:rsidR="009F6865">
        <w:t xml:space="preserve"> controlled by the elements &lt;Rules</w:t>
      </w:r>
      <w:r w:rsidR="009F6865" w:rsidRPr="000536D7">
        <w:t>ForAffiliation</w:t>
      </w:r>
      <w:r w:rsidR="009F6865">
        <w:t>&gt; or &lt;Rules</w:t>
      </w:r>
      <w:r w:rsidR="009F6865" w:rsidRPr="000536D7">
        <w:t>For</w:t>
      </w:r>
      <w:r w:rsidR="009F6865">
        <w:t>Dea</w:t>
      </w:r>
      <w:r w:rsidR="009F6865" w:rsidRPr="000536D7">
        <w:t>ffiliation</w:t>
      </w:r>
      <w:r w:rsidR="009F6865">
        <w:t xml:space="preserve">&gt; of the </w:t>
      </w:r>
      <w:r w:rsidR="009F6865" w:rsidRPr="0079589D">
        <w:rPr>
          <w:rFonts w:eastAsia="SimSun"/>
        </w:rPr>
        <w:t>MCVideo</w:t>
      </w:r>
      <w:r w:rsidR="009F6865" w:rsidRPr="00C65CD9">
        <w:t xml:space="preserve"> user profile </w:t>
      </w:r>
      <w:r w:rsidR="009F6865">
        <w:t xml:space="preserve">document </w:t>
      </w:r>
      <w:r w:rsidR="009F6865" w:rsidRPr="00C65CD9">
        <w:t xml:space="preserve">identified by the </w:t>
      </w:r>
      <w:r w:rsidR="009F6865" w:rsidRPr="0079589D">
        <w:rPr>
          <w:rFonts w:eastAsia="SimSun"/>
        </w:rPr>
        <w:t>MCVideo</w:t>
      </w:r>
      <w:r w:rsidR="009F6865" w:rsidRPr="00C65CD9">
        <w:t xml:space="preserve"> ID of the </w:t>
      </w:r>
      <w:r w:rsidR="009F6865" w:rsidRPr="0079589D">
        <w:rPr>
          <w:rFonts w:eastAsia="SimSun"/>
        </w:rPr>
        <w:t>MCVideo</w:t>
      </w:r>
      <w:r w:rsidR="009F6865" w:rsidRPr="00C65CD9">
        <w:t xml:space="preserve"> user </w:t>
      </w:r>
      <w:r w:rsidR="009F6865" w:rsidRPr="002B32E2">
        <w:t xml:space="preserve">(see the </w:t>
      </w:r>
      <w:r w:rsidR="009F6865" w:rsidRPr="0079589D">
        <w:rPr>
          <w:rFonts w:eastAsia="SimSun"/>
        </w:rPr>
        <w:t>MCVideo</w:t>
      </w:r>
      <w:r w:rsidR="009F6865" w:rsidRPr="00C65CD9">
        <w:t xml:space="preserve"> </w:t>
      </w:r>
      <w:r w:rsidR="009F6865" w:rsidRPr="002B32E2">
        <w:t xml:space="preserve">user profile document </w:t>
      </w:r>
      <w:r w:rsidR="009F6865">
        <w:t xml:space="preserve">specified in </w:t>
      </w:r>
      <w:r w:rsidR="009F6865" w:rsidRPr="007641DE">
        <w:t>3GPP TS </w:t>
      </w:r>
      <w:r w:rsidR="009F6865">
        <w:t>24.484</w:t>
      </w:r>
      <w:r w:rsidR="009F6865" w:rsidRPr="007641DE">
        <w:t> [</w:t>
      </w:r>
      <w:r w:rsidR="009F6865">
        <w:rPr>
          <w:lang w:eastAsia="ko-KR"/>
        </w:rPr>
        <w:t>25</w:t>
      </w:r>
      <w:r w:rsidR="009F6865" w:rsidRPr="007641DE">
        <w:t>]</w:t>
      </w:r>
      <w:r w:rsidR="009F6865">
        <w:t xml:space="preserve">). The rules can be composed of functional alias based criteria. A rule is fulfilled if  any of the functional alias based criteria are met. These rules are evaluated whenever a functional alias is activated or deactivated. If, any defined rule is fulfilled, the </w:t>
      </w:r>
      <w:r w:rsidR="009F6865" w:rsidRPr="0079589D">
        <w:rPr>
          <w:rFonts w:eastAsia="SimSun"/>
        </w:rPr>
        <w:t>MCVideo</w:t>
      </w:r>
      <w:r w:rsidR="009F6865" w:rsidRPr="00C65CD9">
        <w:t xml:space="preserve"> </w:t>
      </w:r>
      <w:r w:rsidR="009F6865" w:rsidRPr="00402048">
        <w:t xml:space="preserve">client shall initiate the affiliation status change procedure as specified in </w:t>
      </w:r>
      <w:r w:rsidR="00C836A2">
        <w:t>clause</w:t>
      </w:r>
      <w:r w:rsidR="009F6865">
        <w:t> 8.2</w:t>
      </w:r>
      <w:r w:rsidR="009F6865" w:rsidRPr="00402048">
        <w:t>.</w:t>
      </w:r>
      <w:r w:rsidR="009F6865">
        <w:t>1.</w:t>
      </w:r>
      <w:r w:rsidR="009F6865" w:rsidRPr="00402048">
        <w:t>2.</w:t>
      </w:r>
    </w:p>
    <w:p w14:paraId="2FBE86AE" w14:textId="77777777" w:rsidR="003E2D6B" w:rsidRDefault="003E2D6B" w:rsidP="003E2D6B">
      <w:pPr>
        <w:pStyle w:val="Heading5"/>
      </w:pPr>
      <w:bookmarkStart w:id="1374" w:name="_Toc123629451"/>
      <w:r>
        <w:t>8.2.1.7.3</w:t>
      </w:r>
      <w:r>
        <w:tab/>
        <w:t>Group configuration defined rules</w:t>
      </w:r>
      <w:bookmarkEnd w:id="1374"/>
    </w:p>
    <w:p w14:paraId="3B417DE7" w14:textId="77777777" w:rsidR="003E2D6B" w:rsidRDefault="003E2D6B" w:rsidP="003E2D6B">
      <w:r>
        <w:t xml:space="preserve">If the </w:t>
      </w:r>
      <w:r>
        <w:rPr>
          <w:rFonts w:eastAsia="SimSun"/>
        </w:rPr>
        <w:t xml:space="preserve">&lt;permitted-geographic-area&gt; element of the </w:t>
      </w:r>
      <w:r>
        <w:t>&lt;list-service&gt; element of an MCS group document is present</w:t>
      </w:r>
      <w:bookmarkStart w:id="1375" w:name="_Hlk104305298"/>
      <w:r>
        <w:t xml:space="preserve"> and the MCData client is within the area specified in the </w:t>
      </w:r>
      <w:r>
        <w:rPr>
          <w:rFonts w:eastAsia="SimSun"/>
        </w:rPr>
        <w:t>&lt;permitted-geographic-area&gt; element</w:t>
      </w:r>
      <w:bookmarkEnd w:id="1375"/>
      <w:r>
        <w:t>, the MCVideo client is allowed to affiliate to the group.</w:t>
      </w:r>
    </w:p>
    <w:p w14:paraId="5A87E5B3" w14:textId="77777777" w:rsidR="003E2D6B" w:rsidRDefault="003E2D6B" w:rsidP="003E2D6B">
      <w:r>
        <w:t xml:space="preserve">If the </w:t>
      </w:r>
      <w:r>
        <w:rPr>
          <w:rFonts w:eastAsia="SimSun"/>
        </w:rPr>
        <w:t xml:space="preserve">&lt;mandatory-geographic-area&gt; element of the </w:t>
      </w:r>
      <w:r>
        <w:t xml:space="preserve">&lt;list-service&gt; element of an MCS group document is present and the MCVideo client is not within the area specified in the </w:t>
      </w:r>
      <w:r>
        <w:rPr>
          <w:rFonts w:eastAsia="SimSun"/>
        </w:rPr>
        <w:t xml:space="preserve">&lt;mandatory-geographic-area&gt; element </w:t>
      </w:r>
      <w:r>
        <w:t>the MCVideo client shall de-affiliate from the group.</w:t>
      </w:r>
    </w:p>
    <w:p w14:paraId="2A83FB9D" w14:textId="68F2420C" w:rsidR="00A03B6C" w:rsidRPr="0079589D" w:rsidRDefault="00A03B6C" w:rsidP="00F1630B">
      <w:pPr>
        <w:pStyle w:val="Heading3"/>
      </w:pPr>
      <w:bookmarkStart w:id="1376" w:name="_Toc123629452"/>
      <w:r w:rsidRPr="0079589D">
        <w:t>8.</w:t>
      </w:r>
      <w:r w:rsidR="00307927" w:rsidRPr="0079589D">
        <w:t>2.2</w:t>
      </w:r>
      <w:r w:rsidRPr="0079589D">
        <w:tab/>
        <w:t>MCVideo server procedures</w:t>
      </w:r>
      <w:bookmarkEnd w:id="1368"/>
      <w:bookmarkEnd w:id="1369"/>
      <w:bookmarkEnd w:id="1370"/>
      <w:bookmarkEnd w:id="1371"/>
      <w:bookmarkEnd w:id="1376"/>
    </w:p>
    <w:p w14:paraId="24588BFB" w14:textId="0DF7FD83" w:rsidR="00307927" w:rsidRPr="0079589D" w:rsidRDefault="00307927" w:rsidP="00F1630B">
      <w:pPr>
        <w:pStyle w:val="Heading4"/>
      </w:pPr>
      <w:bookmarkStart w:id="1377" w:name="_Toc20152499"/>
      <w:bookmarkStart w:id="1378" w:name="_Toc27495164"/>
      <w:bookmarkStart w:id="1379" w:name="_Toc36108632"/>
      <w:bookmarkStart w:id="1380" w:name="_Toc45194420"/>
      <w:bookmarkStart w:id="1381" w:name="_Toc123629453"/>
      <w:r w:rsidRPr="0079589D">
        <w:t>8.2.2.1</w:t>
      </w:r>
      <w:r w:rsidRPr="0079589D">
        <w:tab/>
        <w:t>General</w:t>
      </w:r>
      <w:bookmarkEnd w:id="1377"/>
      <w:bookmarkEnd w:id="1378"/>
      <w:bookmarkEnd w:id="1379"/>
      <w:bookmarkEnd w:id="1380"/>
      <w:bookmarkEnd w:id="1381"/>
    </w:p>
    <w:p w14:paraId="73FEDCC5" w14:textId="77777777" w:rsidR="00307927" w:rsidRPr="0079589D" w:rsidRDefault="00307927" w:rsidP="00307927">
      <w:r w:rsidRPr="0079589D">
        <w:t>The MCVideo server procedures consist of:</w:t>
      </w:r>
    </w:p>
    <w:p w14:paraId="13686170" w14:textId="77777777" w:rsidR="00307927" w:rsidRPr="0079589D" w:rsidRDefault="00307927" w:rsidP="00307927">
      <w:pPr>
        <w:pStyle w:val="B1"/>
      </w:pPr>
      <w:r w:rsidRPr="0079589D">
        <w:t>-</w:t>
      </w:r>
      <w:r w:rsidRPr="0079589D">
        <w:tab/>
        <w:t>procedures of MCVideo server serving the MCVideo user; and</w:t>
      </w:r>
    </w:p>
    <w:p w14:paraId="266EC082" w14:textId="77777777" w:rsidR="00307927" w:rsidRPr="0079589D" w:rsidRDefault="00307927" w:rsidP="00307927">
      <w:pPr>
        <w:pStyle w:val="B1"/>
      </w:pPr>
      <w:r w:rsidRPr="0079589D">
        <w:t>-</w:t>
      </w:r>
      <w:r w:rsidRPr="0079589D">
        <w:tab/>
        <w:t>procedures of MCVideo server owning the MCVideo group.</w:t>
      </w:r>
    </w:p>
    <w:p w14:paraId="01DC0543" w14:textId="628C2DF0" w:rsidR="00307927" w:rsidRPr="0079589D" w:rsidRDefault="00307927" w:rsidP="00F1630B">
      <w:pPr>
        <w:pStyle w:val="Heading4"/>
      </w:pPr>
      <w:bookmarkStart w:id="1382" w:name="_Toc20152500"/>
      <w:bookmarkStart w:id="1383" w:name="_Toc27495165"/>
      <w:bookmarkStart w:id="1384" w:name="_Toc36108633"/>
      <w:bookmarkStart w:id="1385" w:name="_Toc45194421"/>
      <w:bookmarkStart w:id="1386" w:name="_Toc123629454"/>
      <w:r w:rsidRPr="0079589D">
        <w:lastRenderedPageBreak/>
        <w:t>8.2.2.2</w:t>
      </w:r>
      <w:r w:rsidRPr="0079589D">
        <w:tab/>
        <w:t>Procedures of MCVideo server serving the MCVideo user</w:t>
      </w:r>
      <w:bookmarkEnd w:id="1382"/>
      <w:bookmarkEnd w:id="1383"/>
      <w:bookmarkEnd w:id="1384"/>
      <w:bookmarkEnd w:id="1385"/>
      <w:bookmarkEnd w:id="1386"/>
    </w:p>
    <w:p w14:paraId="70C27A22" w14:textId="4F39C630" w:rsidR="00307927" w:rsidRPr="0079589D" w:rsidRDefault="00307927" w:rsidP="00F1630B">
      <w:pPr>
        <w:pStyle w:val="Heading5"/>
      </w:pPr>
      <w:bookmarkStart w:id="1387" w:name="_Toc20152501"/>
      <w:bookmarkStart w:id="1388" w:name="_Toc27495166"/>
      <w:bookmarkStart w:id="1389" w:name="_Toc36108634"/>
      <w:bookmarkStart w:id="1390" w:name="_Toc45194422"/>
      <w:bookmarkStart w:id="1391" w:name="_Toc123629455"/>
      <w:r w:rsidRPr="0079589D">
        <w:t>8.2.2.2.1</w:t>
      </w:r>
      <w:r w:rsidRPr="0079589D">
        <w:tab/>
        <w:t>General</w:t>
      </w:r>
      <w:bookmarkEnd w:id="1387"/>
      <w:bookmarkEnd w:id="1388"/>
      <w:bookmarkEnd w:id="1389"/>
      <w:bookmarkEnd w:id="1390"/>
      <w:bookmarkEnd w:id="1391"/>
    </w:p>
    <w:p w14:paraId="6FD45D4B" w14:textId="77777777" w:rsidR="00307927" w:rsidRPr="0079589D" w:rsidRDefault="00307927" w:rsidP="00307927">
      <w:r w:rsidRPr="0079589D">
        <w:t>The procedures of MCVideo server serving the MCVideo user consist of:</w:t>
      </w:r>
    </w:p>
    <w:p w14:paraId="410BE93A" w14:textId="77777777" w:rsidR="00307927" w:rsidRPr="0079589D" w:rsidRDefault="00307927" w:rsidP="00307927">
      <w:pPr>
        <w:pStyle w:val="B1"/>
      </w:pPr>
      <w:r w:rsidRPr="0079589D">
        <w:t>-</w:t>
      </w:r>
      <w:r w:rsidRPr="0079589D">
        <w:tab/>
        <w:t>a receiving affiliation status change from MCVideo client procedure;</w:t>
      </w:r>
    </w:p>
    <w:p w14:paraId="00FF2DF7" w14:textId="77777777" w:rsidR="00307927" w:rsidRPr="0079589D" w:rsidRDefault="00307927" w:rsidP="00307927">
      <w:pPr>
        <w:pStyle w:val="B1"/>
      </w:pPr>
      <w:r w:rsidRPr="0079589D">
        <w:t>-</w:t>
      </w:r>
      <w:r w:rsidRPr="0079589D">
        <w:tab/>
        <w:t>a receiving subscription to affiliation status procedure;</w:t>
      </w:r>
    </w:p>
    <w:p w14:paraId="589312AD" w14:textId="77777777" w:rsidR="00307927" w:rsidRPr="0079589D" w:rsidRDefault="00307927" w:rsidP="00307927">
      <w:pPr>
        <w:pStyle w:val="B1"/>
      </w:pPr>
      <w:r w:rsidRPr="0079589D">
        <w:t>-</w:t>
      </w:r>
      <w:r w:rsidRPr="0079589D">
        <w:tab/>
        <w:t>a sending notification of change of affiliation status procedure;</w:t>
      </w:r>
    </w:p>
    <w:p w14:paraId="1D406EA9" w14:textId="77777777" w:rsidR="00307927" w:rsidRPr="0079589D" w:rsidRDefault="00307927" w:rsidP="00307927">
      <w:pPr>
        <w:pStyle w:val="B1"/>
        <w:rPr>
          <w:lang w:val="en-US"/>
        </w:rPr>
      </w:pPr>
      <w:r w:rsidRPr="0079589D">
        <w:rPr>
          <w:lang w:val="en-US"/>
        </w:rPr>
        <w:t>-</w:t>
      </w:r>
      <w:r w:rsidRPr="0079589D">
        <w:rPr>
          <w:lang w:val="en-US"/>
        </w:rPr>
        <w:tab/>
        <w:t>a sending</w:t>
      </w:r>
      <w:r w:rsidRPr="0079589D">
        <w:t xml:space="preserve"> affiliation </w:t>
      </w:r>
      <w:r w:rsidRPr="0079589D">
        <w:rPr>
          <w:lang w:val="en-US"/>
        </w:rPr>
        <w:t>status change towards MCVideo server owning MCVideo group procedure;</w:t>
      </w:r>
    </w:p>
    <w:p w14:paraId="4BE21958" w14:textId="77777777" w:rsidR="00307927" w:rsidRPr="0079589D" w:rsidRDefault="00307927" w:rsidP="00307927">
      <w:pPr>
        <w:pStyle w:val="B1"/>
        <w:rPr>
          <w:lang w:val="en-US"/>
        </w:rPr>
      </w:pPr>
      <w:r w:rsidRPr="0079589D">
        <w:rPr>
          <w:lang w:val="en-US"/>
        </w:rPr>
        <w:t>-</w:t>
      </w:r>
      <w:r w:rsidRPr="0079589D">
        <w:rPr>
          <w:lang w:val="en-US"/>
        </w:rPr>
        <w:tab/>
        <w:t xml:space="preserve">an </w:t>
      </w:r>
      <w:r w:rsidRPr="0079589D">
        <w:t xml:space="preserve">affiliation status determination </w:t>
      </w:r>
      <w:r w:rsidRPr="0079589D">
        <w:rPr>
          <w:lang w:val="en-US"/>
        </w:rPr>
        <w:t xml:space="preserve">from MCVideo server owning MCVideo group </w:t>
      </w:r>
      <w:r w:rsidRPr="0079589D">
        <w:t>procedure</w:t>
      </w:r>
      <w:r w:rsidRPr="0079589D">
        <w:rPr>
          <w:lang w:val="en-US"/>
        </w:rPr>
        <w:t>;</w:t>
      </w:r>
    </w:p>
    <w:p w14:paraId="3BF3178A" w14:textId="77777777" w:rsidR="00307927" w:rsidRPr="0079589D" w:rsidRDefault="00307927" w:rsidP="00307927">
      <w:pPr>
        <w:pStyle w:val="B1"/>
        <w:rPr>
          <w:lang w:val="en-US"/>
        </w:rPr>
      </w:pPr>
      <w:r w:rsidRPr="0079589D">
        <w:rPr>
          <w:lang w:val="en-US"/>
        </w:rPr>
        <w:t>-</w:t>
      </w:r>
      <w:r w:rsidRPr="0079589D">
        <w:rPr>
          <w:lang w:val="en-US"/>
        </w:rPr>
        <w:tab/>
        <w:t xml:space="preserve">a </w:t>
      </w:r>
      <w:r w:rsidRPr="0079589D">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p>
    <w:p w14:paraId="77DAE96A"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p>
    <w:p w14:paraId="24397102"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p>
    <w:p w14:paraId="4AB129F9" w14:textId="77777777" w:rsidR="00307927" w:rsidRPr="0079589D" w:rsidRDefault="00307927" w:rsidP="00307927">
      <w:pPr>
        <w:pStyle w:val="B1"/>
        <w:rPr>
          <w:lang w:val="en-US"/>
        </w:rPr>
      </w:pPr>
      <w:r w:rsidRPr="0079589D">
        <w:rPr>
          <w:lang w:val="en-US"/>
        </w:rPr>
        <w:t>-</w:t>
      </w:r>
      <w:r w:rsidRPr="0079589D">
        <w:rPr>
          <w:lang w:val="en-US"/>
        </w:rPr>
        <w:tab/>
        <w:t>an affiliation status determination procedure;</w:t>
      </w:r>
    </w:p>
    <w:p w14:paraId="09A423E8" w14:textId="77777777" w:rsidR="00307927" w:rsidRPr="0079589D" w:rsidRDefault="00307927" w:rsidP="00307927">
      <w:pPr>
        <w:pStyle w:val="B1"/>
        <w:rPr>
          <w:lang w:val="en-US"/>
        </w:rPr>
      </w:pPr>
      <w:r w:rsidRPr="0079589D">
        <w:rPr>
          <w:lang w:val="en-US"/>
        </w:rPr>
        <w:t>-</w:t>
      </w:r>
      <w:r w:rsidRPr="0079589D">
        <w:rPr>
          <w:lang w:val="en-US"/>
        </w:rPr>
        <w:tab/>
        <w:t>an affiliation status change by implicit affiliation procedure;</w:t>
      </w:r>
    </w:p>
    <w:p w14:paraId="790224B7"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completion procedure;</w:t>
      </w:r>
    </w:p>
    <w:p w14:paraId="62476B7A"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cancellation procedure; and</w:t>
      </w:r>
    </w:p>
    <w:p w14:paraId="68F30FD8" w14:textId="77777777" w:rsidR="00307927" w:rsidRPr="0079589D" w:rsidRDefault="00307927" w:rsidP="00307927">
      <w:pPr>
        <w:pStyle w:val="B1"/>
        <w:rPr>
          <w:lang w:val="en-US"/>
        </w:rPr>
      </w:pPr>
      <w:r w:rsidRPr="0079589D">
        <w:rPr>
          <w:lang w:val="en-US"/>
        </w:rPr>
        <w:t>-</w:t>
      </w:r>
      <w:r w:rsidRPr="0079589D">
        <w:rPr>
          <w:lang w:val="en-US"/>
        </w:rPr>
        <w:tab/>
        <w:t>an implicit affiliation to configured groups procedure.</w:t>
      </w:r>
    </w:p>
    <w:p w14:paraId="4FB3BA38" w14:textId="77777777" w:rsidR="006F639B" w:rsidRPr="00436CF9" w:rsidRDefault="006F639B" w:rsidP="006F639B">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MCVideo server procedure.</w:t>
      </w:r>
    </w:p>
    <w:p w14:paraId="3CFBCDA3" w14:textId="5CDD208E" w:rsidR="00307927" w:rsidRPr="0079589D" w:rsidRDefault="00307927" w:rsidP="00F1630B">
      <w:pPr>
        <w:pStyle w:val="Heading5"/>
      </w:pPr>
      <w:bookmarkStart w:id="1392" w:name="_Toc20152502"/>
      <w:bookmarkStart w:id="1393" w:name="_Toc27495167"/>
      <w:bookmarkStart w:id="1394" w:name="_Toc36108635"/>
      <w:bookmarkStart w:id="1395" w:name="_Toc45194423"/>
      <w:bookmarkStart w:id="1396" w:name="_Toc123629456"/>
      <w:r w:rsidRPr="0079589D">
        <w:t>8.2.2.2.2</w:t>
      </w:r>
      <w:r w:rsidRPr="0079589D">
        <w:tab/>
        <w:t>Stored information</w:t>
      </w:r>
      <w:bookmarkEnd w:id="1392"/>
      <w:bookmarkEnd w:id="1393"/>
      <w:bookmarkEnd w:id="1394"/>
      <w:bookmarkEnd w:id="1395"/>
      <w:bookmarkEnd w:id="1396"/>
    </w:p>
    <w:p w14:paraId="230CB125" w14:textId="77777777" w:rsidR="00307927" w:rsidRPr="0079589D" w:rsidRDefault="00307927" w:rsidP="00307927">
      <w:r w:rsidRPr="0079589D">
        <w:t>The MCVideo server shall maintain a list of MCVideo user information entries. The list of the MCVideo user information entries contains one MCVideo user information entry for each served MCVideo ID.</w:t>
      </w:r>
    </w:p>
    <w:p w14:paraId="38F4A47F" w14:textId="77777777" w:rsidR="00307927" w:rsidRPr="0079589D" w:rsidRDefault="00307927" w:rsidP="00307927">
      <w:r w:rsidRPr="0079589D">
        <w:t>In each MCVideo user information entry, the MCVideo server shall maintain:</w:t>
      </w:r>
    </w:p>
    <w:p w14:paraId="1C575DA0"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 and</w:t>
      </w:r>
    </w:p>
    <w:p w14:paraId="5EAF9386" w14:textId="77777777" w:rsidR="00307927" w:rsidRPr="0079589D" w:rsidRDefault="00307927" w:rsidP="00307927">
      <w:pPr>
        <w:pStyle w:val="B1"/>
      </w:pPr>
      <w:r w:rsidRPr="0079589D">
        <w:t>2)</w:t>
      </w:r>
      <w:r w:rsidRPr="0079589D">
        <w:tab/>
        <w:t>a list of MCVideo client information entries.</w:t>
      </w:r>
    </w:p>
    <w:p w14:paraId="10BB51B3" w14:textId="77777777" w:rsidR="00307927" w:rsidRPr="0079589D" w:rsidRDefault="00307927" w:rsidP="00307927">
      <w:r w:rsidRPr="0079589D">
        <w:t>In each MCVideo client information entry, the MCVideo server shall maintain:</w:t>
      </w:r>
    </w:p>
    <w:p w14:paraId="7D3A0795"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 and</w:t>
      </w:r>
    </w:p>
    <w:p w14:paraId="3641CAE0" w14:textId="77777777" w:rsidR="00307927" w:rsidRPr="0079589D" w:rsidRDefault="00307927" w:rsidP="00307927">
      <w:pPr>
        <w:pStyle w:val="B1"/>
      </w:pPr>
      <w:r w:rsidRPr="0079589D">
        <w:t>2)</w:t>
      </w:r>
      <w:r w:rsidRPr="0079589D">
        <w:tab/>
        <w:t>a list of MCVideo group information entries.</w:t>
      </w:r>
    </w:p>
    <w:p w14:paraId="1510D502" w14:textId="77777777" w:rsidR="00307927" w:rsidRPr="0079589D" w:rsidRDefault="00307927" w:rsidP="00307927">
      <w:r w:rsidRPr="0079589D">
        <w:t>In each MCVideo group information, the MCVideo server shall maintain:</w:t>
      </w:r>
    </w:p>
    <w:p w14:paraId="41C87B34" w14:textId="77777777" w:rsidR="00307927" w:rsidRPr="0079589D" w:rsidRDefault="00307927" w:rsidP="00307927">
      <w:pPr>
        <w:pStyle w:val="B1"/>
      </w:pPr>
      <w:r w:rsidRPr="0079589D">
        <w:t>1)</w:t>
      </w:r>
      <w:r w:rsidRPr="0079589D">
        <w:tab/>
        <w:t xml:space="preserve">an </w:t>
      </w:r>
      <w:r w:rsidRPr="0079589D">
        <w:rPr>
          <w:lang w:val="en-US"/>
        </w:rPr>
        <w:t>MCVideo group ID</w:t>
      </w:r>
      <w:r w:rsidRPr="0079589D">
        <w:t>. This field uniquely identifies the MCVideo group information entry in the list of the MCVideo group information entries;</w:t>
      </w:r>
    </w:p>
    <w:p w14:paraId="432B4CB0" w14:textId="77777777" w:rsidR="00307927" w:rsidRPr="0079589D" w:rsidRDefault="00307927" w:rsidP="00307927">
      <w:pPr>
        <w:pStyle w:val="B1"/>
        <w:rPr>
          <w:lang w:val="en-US"/>
        </w:rPr>
      </w:pPr>
      <w:r w:rsidRPr="0079589D">
        <w:rPr>
          <w:lang w:val="en-US"/>
        </w:rPr>
        <w:t>2)</w:t>
      </w:r>
      <w:r w:rsidRPr="0079589D">
        <w:rPr>
          <w:lang w:val="en-US"/>
        </w:rPr>
        <w:tab/>
        <w:t>an affiliation status;</w:t>
      </w:r>
    </w:p>
    <w:p w14:paraId="6F29CAC2" w14:textId="77777777" w:rsidR="00307927" w:rsidRPr="0079589D" w:rsidRDefault="00307927" w:rsidP="00307927">
      <w:pPr>
        <w:pStyle w:val="B1"/>
      </w:pPr>
      <w:r w:rsidRPr="0079589D">
        <w:t>3)</w:t>
      </w:r>
      <w:r w:rsidRPr="0079589D">
        <w:tab/>
        <w:t>an expiration time;</w:t>
      </w:r>
    </w:p>
    <w:p w14:paraId="315477FA" w14:textId="77777777" w:rsidR="00307927" w:rsidRPr="0079589D" w:rsidRDefault="00307927" w:rsidP="00307927">
      <w:pPr>
        <w:pStyle w:val="B1"/>
      </w:pPr>
      <w:r w:rsidRPr="0079589D">
        <w:t>4)</w:t>
      </w:r>
      <w:r w:rsidRPr="0079589D">
        <w:tab/>
        <w:t xml:space="preserve">an </w:t>
      </w:r>
      <w:r w:rsidRPr="0079589D">
        <w:rPr>
          <w:lang w:val="en-US"/>
        </w:rPr>
        <w:t>affiliating p-id; and</w:t>
      </w:r>
    </w:p>
    <w:p w14:paraId="108B8345" w14:textId="77777777" w:rsidR="00307927" w:rsidRPr="0079589D" w:rsidRDefault="00307927" w:rsidP="00307927">
      <w:pPr>
        <w:pStyle w:val="B1"/>
      </w:pPr>
      <w:r w:rsidRPr="0079589D">
        <w:t>5)</w:t>
      </w:r>
      <w:r w:rsidRPr="0079589D">
        <w:tab/>
        <w:t>a next publishing time.</w:t>
      </w:r>
    </w:p>
    <w:p w14:paraId="5337B28D" w14:textId="454A8F39" w:rsidR="00307927" w:rsidRPr="0079589D" w:rsidRDefault="00307927" w:rsidP="00F1630B">
      <w:pPr>
        <w:pStyle w:val="Heading5"/>
      </w:pPr>
      <w:bookmarkStart w:id="1397" w:name="_Toc20152503"/>
      <w:bookmarkStart w:id="1398" w:name="_Toc27495168"/>
      <w:bookmarkStart w:id="1399" w:name="_Toc36108636"/>
      <w:bookmarkStart w:id="1400" w:name="_Toc45194424"/>
      <w:bookmarkStart w:id="1401" w:name="_Toc123629457"/>
      <w:r w:rsidRPr="0079589D">
        <w:lastRenderedPageBreak/>
        <w:t>8.2.2.2.3</w:t>
      </w:r>
      <w:r w:rsidRPr="0079589D">
        <w:tab/>
        <w:t>Receiving affiliation status change from MCVideo client procedure</w:t>
      </w:r>
      <w:bookmarkEnd w:id="1397"/>
      <w:bookmarkEnd w:id="1398"/>
      <w:bookmarkEnd w:id="1399"/>
      <w:bookmarkEnd w:id="1400"/>
      <w:bookmarkEnd w:id="1401"/>
    </w:p>
    <w:p w14:paraId="1AC9A5D0" w14:textId="77777777" w:rsidR="00307927" w:rsidRPr="0079589D" w:rsidRDefault="00307927" w:rsidP="00307927">
      <w:r w:rsidRPr="0079589D">
        <w:t>Upon receiving a SIP PUBLISH request such that:</w:t>
      </w:r>
    </w:p>
    <w:p w14:paraId="44EAE731"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02B4195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523D16F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CA5EA75"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542038E2"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733320A6" w14:textId="77777777" w:rsidR="00307927" w:rsidRPr="0079589D" w:rsidRDefault="00307927" w:rsidP="00307927">
      <w:r w:rsidRPr="0079589D">
        <w:t>then the MCVideo server:</w:t>
      </w:r>
    </w:p>
    <w:p w14:paraId="0B786563"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24D63BCB"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49C09065"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BF342D">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B704EA0"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w:t>
      </w:r>
    </w:p>
    <w:p w14:paraId="1E854B76" w14:textId="77777777" w:rsidR="00307927" w:rsidRPr="0079589D" w:rsidRDefault="00307927" w:rsidP="00307927">
      <w:pPr>
        <w:pStyle w:val="B1"/>
      </w:pPr>
      <w:r w:rsidRPr="0079589D">
        <w:t>5)</w:t>
      </w:r>
      <w:r w:rsidRPr="0079589D">
        <w:tab/>
        <w:t xml:space="preserve">if the Expires header field of the SIP PUBLISH request is not included or has nonzero value lower than </w:t>
      </w:r>
      <w:r w:rsidRPr="0079589D">
        <w:rPr>
          <w:rFonts w:eastAsia="SimSun"/>
        </w:rPr>
        <w:t>4294967295</w:t>
      </w:r>
      <w:r w:rsidRPr="0079589D">
        <w:t xml:space="preserve">, shall send a SIP 423 (Interval Too Brief) response to the SIP PUBLISH request, where the SIP 423 (Interval Too Brief) response contains a Min-Expires header field set to </w:t>
      </w:r>
      <w:r w:rsidRPr="0079589D">
        <w:rPr>
          <w:rFonts w:eastAsia="SimSun"/>
        </w:rPr>
        <w:t>4294967295</w:t>
      </w:r>
      <w:r w:rsidRPr="0079589D">
        <w:t>, and shall not continue with the rest of the steps;</w:t>
      </w:r>
    </w:p>
    <w:p w14:paraId="7AACA0BE" w14:textId="77777777" w:rsidR="00307927" w:rsidRPr="0079589D" w:rsidRDefault="00307927" w:rsidP="00307927">
      <w:pPr>
        <w:pStyle w:val="B1"/>
        <w:rPr>
          <w:lang w:val="en-US"/>
        </w:rPr>
      </w:pPr>
      <w:r w:rsidRPr="0079589D">
        <w:rPr>
          <w:lang w:val="en-US"/>
        </w:rPr>
        <w:t>6)</w:t>
      </w:r>
      <w:r w:rsidRPr="0079589D">
        <w:rPr>
          <w:lang w:val="en-US"/>
        </w:rPr>
        <w:tab/>
        <w:t xml:space="preserve">if the Expires header field of the SIP PUBLISH request has nonzero value, shall determine the candidate expiration interval to according to </w:t>
      </w:r>
      <w:r w:rsidRPr="0079589D">
        <w:rPr>
          <w:rFonts w:eastAsia="SimSun"/>
        </w:rPr>
        <w:t>IETF RFC 3903 </w:t>
      </w:r>
      <w:r w:rsidR="00622EAA" w:rsidRPr="0079589D">
        <w:rPr>
          <w:rFonts w:eastAsia="SimSun"/>
        </w:rPr>
        <w:t>[12]</w:t>
      </w:r>
      <w:r w:rsidRPr="0079589D">
        <w:rPr>
          <w:lang w:val="en-US"/>
        </w:rPr>
        <w:t>;</w:t>
      </w:r>
    </w:p>
    <w:p w14:paraId="4B9F7FAD" w14:textId="77777777" w:rsidR="00307927" w:rsidRPr="0079589D" w:rsidRDefault="00307927" w:rsidP="00307927">
      <w:pPr>
        <w:pStyle w:val="B1"/>
      </w:pPr>
      <w:r w:rsidRPr="0079589D">
        <w:rPr>
          <w:lang w:val="en-US"/>
        </w:rPr>
        <w:t>7</w:t>
      </w:r>
      <w:r w:rsidRPr="0079589D">
        <w:t>)</w:t>
      </w:r>
      <w:r w:rsidRPr="0079589D">
        <w:tab/>
        <w:t>if the Expires header field of the SIP PUBLISH request has zero value, shall set the candidate expiration interval to zero;</w:t>
      </w:r>
    </w:p>
    <w:p w14:paraId="40F1E3FE" w14:textId="77777777" w:rsidR="00307927" w:rsidRPr="0079589D" w:rsidRDefault="00307927" w:rsidP="00307927">
      <w:pPr>
        <w:pStyle w:val="B1"/>
      </w:pPr>
      <w:r w:rsidRPr="0079589D">
        <w:t>8)</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1AC46071"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to the candidate expiration time</w:t>
      </w:r>
      <w:r w:rsidRPr="0079589D">
        <w:rPr>
          <w:rFonts w:eastAsia="SimSun"/>
        </w:rPr>
        <w:t>;</w:t>
      </w:r>
    </w:p>
    <w:p w14:paraId="7AB4885E" w14:textId="77777777" w:rsidR="00307927" w:rsidRPr="0079589D" w:rsidRDefault="00307927" w:rsidP="00307927">
      <w:pPr>
        <w:pStyle w:val="B1"/>
        <w:rPr>
          <w:lang w:val="en-US"/>
        </w:rPr>
      </w:pPr>
      <w:r w:rsidRPr="0079589D">
        <w:rPr>
          <w:lang w:val="en-US"/>
        </w:rPr>
        <w:t>9)</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ID, </w:t>
      </w:r>
      <w:r w:rsidRPr="0079589D">
        <w:t>shall not continue with the rest of the steps;</w:t>
      </w:r>
    </w:p>
    <w:p w14:paraId="7AE07CA0" w14:textId="77777777" w:rsidR="00307927" w:rsidRPr="0079589D" w:rsidRDefault="00307927" w:rsidP="00307927">
      <w:pPr>
        <w:pStyle w:val="B1"/>
        <w:rPr>
          <w:lang w:val="en-US"/>
        </w:rPr>
      </w:pPr>
      <w:r w:rsidRPr="0079589D">
        <w:rPr>
          <w:lang w:val="en-US"/>
        </w:rPr>
        <w:t>10)</w:t>
      </w:r>
      <w:r w:rsidRPr="0079589D">
        <w:rPr>
          <w:lang w:val="en-US"/>
        </w:rPr>
        <w:tab/>
        <w:t xml:space="preserve">shall identify the served MCVideo client ID in the "id" attribute of the </w:t>
      </w:r>
      <w:r w:rsidRPr="0079589D">
        <w:t>&lt;</w:t>
      </w:r>
      <w:r w:rsidRPr="0079589D">
        <w:rPr>
          <w:lang w:val="en-US"/>
        </w:rPr>
        <w:t>tuple</w:t>
      </w:r>
      <w:r w:rsidRPr="0079589D">
        <w:t>&gt; element</w:t>
      </w:r>
      <w:r w:rsidRPr="0079589D">
        <w:rPr>
          <w:lang w:val="en-US"/>
        </w:rPr>
        <w:t xml:space="preserv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1119F758" w14:textId="77777777" w:rsidR="00307927" w:rsidRPr="0079589D" w:rsidRDefault="00307927" w:rsidP="00307927">
      <w:pPr>
        <w:pStyle w:val="B1"/>
        <w:rPr>
          <w:lang w:val="en-US"/>
        </w:rPr>
      </w:pPr>
      <w:r w:rsidRPr="0079589D">
        <w:t>11)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C32B021"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2F9BAE91"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0284BC95" w14:textId="77777777" w:rsidR="00307927" w:rsidRPr="0079589D" w:rsidRDefault="00307927" w:rsidP="00307927">
      <w:pPr>
        <w:pStyle w:val="B1"/>
      </w:pPr>
      <w:r w:rsidRPr="0079589D">
        <w:lastRenderedPageBreak/>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394353AE" w14:textId="77777777" w:rsidR="00307927" w:rsidRPr="0079589D" w:rsidRDefault="00307927" w:rsidP="00307927">
      <w:pPr>
        <w:pStyle w:val="B1"/>
        <w:rPr>
          <w:lang w:val="en-US"/>
        </w:rPr>
      </w:pPr>
      <w:r w:rsidRPr="0079589D">
        <w:t>12)</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66EE12DA"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5656217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414EBE2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04E0C10C" w14:textId="77777777" w:rsidR="00307927" w:rsidRPr="0079589D" w:rsidRDefault="00307927" w:rsidP="00307927">
      <w:pPr>
        <w:pStyle w:val="B1"/>
      </w:pPr>
      <w:r w:rsidRPr="0079589D">
        <w:t>13)</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3D5AA0A8" w14:textId="77777777" w:rsidR="00307927" w:rsidRPr="0079589D" w:rsidRDefault="00307927" w:rsidP="00307927">
      <w:pPr>
        <w:pStyle w:val="B1"/>
        <w:rPr>
          <w:lang w:val="en-US"/>
        </w:rPr>
      </w:pPr>
      <w:r w:rsidRPr="0079589D">
        <w:rPr>
          <w:lang w:val="en-US"/>
        </w:rPr>
        <w:t>14</w:t>
      </w:r>
      <w:r w:rsidRPr="0079589D">
        <w:t>)</w:t>
      </w:r>
      <w:r w:rsidRPr="0079589D">
        <w:rPr>
          <w:lang w:val="en-US"/>
        </w:rPr>
        <w:tab/>
        <w:t>if the candidate expiration interval is nonzero:</w:t>
      </w:r>
    </w:p>
    <w:p w14:paraId="58D228D1" w14:textId="77777777" w:rsidR="00307927" w:rsidRPr="0079589D" w:rsidRDefault="00307927" w:rsidP="00307927">
      <w:pPr>
        <w:pStyle w:val="B2"/>
      </w:pPr>
      <w:r w:rsidRPr="0079589D">
        <w:rPr>
          <w:lang w:val="en-US"/>
        </w:rPr>
        <w:t>a)</w:t>
      </w:r>
      <w:r w:rsidRPr="0079589D">
        <w:rPr>
          <w:lang w:val="en-US"/>
        </w:rPr>
        <w:tab/>
        <w:t xml:space="preserve">shall </w:t>
      </w:r>
      <w:r w:rsidRPr="0079589D">
        <w:t>construct the candidate list of the MCVideo group information entries as follows:</w:t>
      </w:r>
    </w:p>
    <w:p w14:paraId="1174C753" w14:textId="77777777" w:rsidR="00307927" w:rsidRPr="0079589D" w:rsidRDefault="00307927" w:rsidP="00307927">
      <w:pPr>
        <w:pStyle w:val="B3"/>
        <w:rPr>
          <w:lang w:val="en-US"/>
        </w:rPr>
      </w:pPr>
      <w:r w:rsidRPr="0079589D">
        <w:rPr>
          <w:lang w:val="en-US"/>
        </w:rPr>
        <w:t>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indicated in a "group" attribute of an &lt;</w:t>
      </w:r>
      <w:r w:rsidRPr="0079589D">
        <w:t xml:space="preserve">affiliation&gt; element of </w:t>
      </w:r>
      <w:r w:rsidRPr="0079589D">
        <w:rPr>
          <w:lang w:val="en-US"/>
        </w:rPr>
        <w:t xml:space="preserve">the &lt;status&gt; element of </w:t>
      </w:r>
      <w:r w:rsidRPr="0079589D">
        <w:t xml:space="preserve">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480F761F" w14:textId="77777777" w:rsidR="00307927" w:rsidRPr="0079589D" w:rsidRDefault="00307927" w:rsidP="00307927">
      <w:pPr>
        <w:pStyle w:val="B4"/>
        <w:rPr>
          <w:lang w:val="en-US"/>
        </w:rPr>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w:t>
      </w:r>
      <w:r w:rsidRPr="0079589D">
        <w:rPr>
          <w:lang w:val="en-US"/>
        </w:rPr>
        <w:t>;</w:t>
      </w:r>
    </w:p>
    <w:p w14:paraId="14335B3B" w14:textId="77777777" w:rsidR="00307927" w:rsidRPr="0079589D" w:rsidRDefault="00307927" w:rsidP="00307927">
      <w:pPr>
        <w:pStyle w:val="B4"/>
        <w:rPr>
          <w:lang w:val="en-US"/>
        </w:rPr>
      </w:pPr>
      <w:r w:rsidRPr="0079589D">
        <w:rPr>
          <w:lang w:val="en-US"/>
        </w:rPr>
        <w:t>B)</w:t>
      </w:r>
      <w:r w:rsidRPr="0079589D">
        <w:rPr>
          <w:lang w:val="en-US"/>
        </w:rPr>
        <w:tab/>
        <w:t>if the affiliation status of the MCVideo group information entry is "deaffiliating" or "deaffiliated", shall set the affiliation status of the new MCVideo group information entry to the "affiliating" state and shall set the affiliating p-id of the new MCVideo group information entry</w:t>
      </w:r>
      <w:r w:rsidR="00C42A95" w:rsidRPr="009818BC">
        <w:t xml:space="preserve"> </w:t>
      </w:r>
      <w:r w:rsidR="00C42A95">
        <w:t>to the value of the &lt;p-id&gt; element of the &lt;presence&gt; root element of the application/pidf+xml MIME body of the SIP PUBLISH request</w:t>
      </w:r>
      <w:r w:rsidRPr="0079589D">
        <w:rPr>
          <w:lang w:val="en-US"/>
        </w:rPr>
        <w:t>; and</w:t>
      </w:r>
    </w:p>
    <w:p w14:paraId="113FA35A"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expiration time</w:t>
      </w:r>
      <w:r w:rsidRPr="0079589D">
        <w:rPr>
          <w:lang w:val="en-US"/>
        </w:rPr>
        <w:t xml:space="preserve"> of the new MCVideo group information entry to the current time increased with the candidate expiration interval;</w:t>
      </w:r>
    </w:p>
    <w:p w14:paraId="516A8105" w14:textId="77777777" w:rsidR="00307927" w:rsidRPr="0079589D" w:rsidRDefault="00307927" w:rsidP="00307927">
      <w:pPr>
        <w:pStyle w:val="B3"/>
        <w:rPr>
          <w:lang w:val="en-US"/>
        </w:rPr>
      </w:pPr>
      <w:r w:rsidRPr="0079589D">
        <w:rPr>
          <w:lang w:val="en-US"/>
        </w:rPr>
        <w:t>ii)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not indicated in any "group" attribute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7DE48809" w14:textId="77777777" w:rsidR="00307927" w:rsidRPr="0079589D" w:rsidRDefault="00307927" w:rsidP="00307927">
      <w:pPr>
        <w:pStyle w:val="B4"/>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 and</w:t>
      </w:r>
    </w:p>
    <w:p w14:paraId="4343BEB3" w14:textId="77777777" w:rsidR="00307927" w:rsidRPr="0079589D" w:rsidRDefault="00307927" w:rsidP="00307927">
      <w:pPr>
        <w:pStyle w:val="B4"/>
        <w:rPr>
          <w:lang w:val="en-US"/>
        </w:rPr>
      </w:pPr>
      <w:r w:rsidRPr="0079589D">
        <w:t>B</w:t>
      </w:r>
      <w:r w:rsidRPr="0079589D">
        <w:rPr>
          <w:lang w:val="en-US"/>
        </w:rPr>
        <w:t>)</w:t>
      </w:r>
      <w:r w:rsidRPr="0079589D">
        <w:rPr>
          <w:lang w:val="en-US"/>
        </w:rPr>
        <w:tab/>
        <w:t>if the affiliation status of the MCVideo group information entry is "affiliated" or "affiliating":</w:t>
      </w:r>
    </w:p>
    <w:p w14:paraId="18F7B591" w14:textId="77777777" w:rsidR="00307927" w:rsidRPr="0079589D" w:rsidRDefault="00307927" w:rsidP="00307927">
      <w:pPr>
        <w:pStyle w:val="B5"/>
        <w:rPr>
          <w:lang w:val="en-US"/>
        </w:rPr>
      </w:pPr>
      <w:r w:rsidRPr="0079589D">
        <w:rPr>
          <w:lang w:val="en-US"/>
        </w:rPr>
        <w:t>-</w:t>
      </w:r>
      <w:r w:rsidRPr="0079589D">
        <w:rPr>
          <w:lang w:val="en-US"/>
        </w:rPr>
        <w:tab/>
        <w:t>shall set the affiliation status of the new MCVideo group information entry to the "de-affiliating" state; and</w:t>
      </w:r>
    </w:p>
    <w:p w14:paraId="71FD3BA9" w14:textId="77777777" w:rsidR="00307927" w:rsidRPr="0079589D" w:rsidRDefault="00307927" w:rsidP="00307927">
      <w:pPr>
        <w:pStyle w:val="B5"/>
        <w:rPr>
          <w:lang w:val="en-US"/>
        </w:rPr>
      </w:pPr>
      <w:r w:rsidRPr="0079589D">
        <w:rPr>
          <w:lang w:val="en-US"/>
        </w:rPr>
        <w:t>-</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 and</w:t>
      </w:r>
    </w:p>
    <w:p w14:paraId="1AE6C73F" w14:textId="77777777" w:rsidR="00307927" w:rsidRPr="0079589D" w:rsidRDefault="00307927" w:rsidP="00307927">
      <w:pPr>
        <w:pStyle w:val="B3"/>
        <w:rPr>
          <w:lang w:val="en-US"/>
        </w:rPr>
      </w:pPr>
      <w:r w:rsidRPr="0079589D">
        <w:rPr>
          <w:lang w:val="en-US"/>
        </w:rPr>
        <w:t>iii)</w:t>
      </w:r>
      <w:r w:rsidRPr="0079589D">
        <w:rPr>
          <w:lang w:val="en-US"/>
        </w:rPr>
        <w:tab/>
        <w:t>for each MCVideo group ID:</w:t>
      </w:r>
    </w:p>
    <w:p w14:paraId="22767150" w14:textId="77777777" w:rsidR="00307927" w:rsidRPr="0079589D" w:rsidRDefault="00307927" w:rsidP="00307927">
      <w:pPr>
        <w:pStyle w:val="B4"/>
        <w:rPr>
          <w:lang w:val="en-US"/>
        </w:rPr>
      </w:pPr>
      <w:r w:rsidRPr="0079589D">
        <w:rPr>
          <w:lang w:val="en-US"/>
        </w:rPr>
        <w:t>A)</w:t>
      </w:r>
      <w:r w:rsidRPr="0079589D">
        <w:rPr>
          <w:lang w:val="en-US"/>
        </w:rPr>
        <w:tab/>
        <w:t>which does not have an MCVideo group information entry in the served list of the MCVideo group information entries; or</w:t>
      </w:r>
    </w:p>
    <w:p w14:paraId="34E5D118" w14:textId="77777777" w:rsidR="00307927" w:rsidRPr="0079589D" w:rsidRDefault="00307927" w:rsidP="00307927">
      <w:pPr>
        <w:pStyle w:val="B4"/>
        <w:rPr>
          <w:lang w:val="en-US"/>
        </w:rPr>
      </w:pPr>
      <w:r w:rsidRPr="0079589D">
        <w:rPr>
          <w:lang w:val="en-US"/>
        </w:rPr>
        <w:t>B)</w:t>
      </w:r>
      <w:r w:rsidRPr="0079589D">
        <w:rPr>
          <w:lang w:val="en-US"/>
        </w:rPr>
        <w:tab/>
        <w:t xml:space="preserve">which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F93670C" w14:textId="77777777" w:rsidR="00307927" w:rsidRPr="0079589D" w:rsidRDefault="00B6061C" w:rsidP="003D0F0B">
      <w:pPr>
        <w:pStyle w:val="B3"/>
        <w:rPr>
          <w:lang w:val="en-US"/>
        </w:rPr>
      </w:pPr>
      <w:r>
        <w:rPr>
          <w:lang w:val="en-US"/>
        </w:rPr>
        <w:tab/>
      </w:r>
      <w:r w:rsidR="00307927" w:rsidRPr="0079589D">
        <w:rPr>
          <w:lang w:val="en-US"/>
        </w:rPr>
        <w:t>and which is indicated in a "group" element of the &lt;</w:t>
      </w:r>
      <w:r w:rsidR="00307927" w:rsidRPr="0079589D">
        <w:t xml:space="preserve">affiliation&gt; element of the &lt;status&gt; element of the &lt;tuple&gt; element of the &lt;presence&gt; root element </w:t>
      </w:r>
      <w:r w:rsidR="00307927" w:rsidRPr="0079589D">
        <w:rPr>
          <w:lang w:val="en-US"/>
        </w:rPr>
        <w:t xml:space="preserve">of the </w:t>
      </w:r>
      <w:r w:rsidR="00307927" w:rsidRPr="0079589D">
        <w:rPr>
          <w:rFonts w:eastAsia="SimSun"/>
        </w:rPr>
        <w:t>application/pidf+xml MIME body</w:t>
      </w:r>
      <w:r w:rsidR="00307927" w:rsidRPr="0079589D">
        <w:rPr>
          <w:rFonts w:eastAsia="SimSun"/>
          <w:lang w:val="en-US"/>
        </w:rPr>
        <w:t xml:space="preserve"> of the SIP PUBLISH request</w:t>
      </w:r>
      <w:r w:rsidR="00307927" w:rsidRPr="0079589D">
        <w:rPr>
          <w:lang w:val="en-US"/>
        </w:rPr>
        <w:t>:</w:t>
      </w:r>
    </w:p>
    <w:p w14:paraId="04E535B1" w14:textId="77777777" w:rsidR="00307927" w:rsidRPr="0079589D" w:rsidRDefault="00307927" w:rsidP="00307927">
      <w:pPr>
        <w:pStyle w:val="B4"/>
        <w:rPr>
          <w:lang w:val="en-US"/>
        </w:rPr>
      </w:pPr>
      <w:r w:rsidRPr="0079589D">
        <w:rPr>
          <w:lang w:val="en-US"/>
        </w:rPr>
        <w:lastRenderedPageBreak/>
        <w:t>A)</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6849845D" w14:textId="77777777" w:rsidR="00307927" w:rsidRPr="0079589D" w:rsidRDefault="00307927" w:rsidP="00307927">
      <w:pPr>
        <w:pStyle w:val="B4"/>
        <w:rPr>
          <w:lang w:val="en-US"/>
        </w:rPr>
      </w:pPr>
      <w:r w:rsidRPr="0079589D">
        <w:rPr>
          <w:lang w:val="en-US"/>
        </w:rPr>
        <w:t>B)</w:t>
      </w:r>
      <w:r w:rsidRPr="0079589D">
        <w:rPr>
          <w:lang w:val="en-US"/>
        </w:rPr>
        <w:tab/>
        <w:t>shall set the affiliation status of the new MCVideo group information entry to the "affiliating" state;</w:t>
      </w:r>
    </w:p>
    <w:p w14:paraId="6767E569"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 and</w:t>
      </w:r>
    </w:p>
    <w:p w14:paraId="17D8D021" w14:textId="77777777" w:rsidR="00307927" w:rsidRPr="0079589D" w:rsidRDefault="00307927" w:rsidP="00307927">
      <w:pPr>
        <w:pStyle w:val="B4"/>
        <w:rPr>
          <w:lang w:val="en-US"/>
        </w:rPr>
      </w:pPr>
      <w:r w:rsidRPr="0079589D">
        <w:rPr>
          <w:lang w:val="en-US"/>
        </w:rPr>
        <w:t>D)</w:t>
      </w:r>
      <w:r w:rsidRPr="0079589D">
        <w:rPr>
          <w:lang w:val="en-US"/>
        </w:rPr>
        <w:tab/>
        <w:t>shall set the affiliating p-id of the new MCVideo group information entry</w:t>
      </w:r>
      <w:r w:rsidR="00C42A95" w:rsidRPr="00EF2A7C">
        <w:t xml:space="preserve"> </w:t>
      </w:r>
      <w:r w:rsidR="00C42A95">
        <w:t>to the value of the &lt;p-id&gt; element of the &lt;presence&gt; root element of the application/pidf+xml MIME body of the SIP PUBLISH request</w:t>
      </w:r>
      <w:r w:rsidRPr="0079589D">
        <w:rPr>
          <w:lang w:val="en-US"/>
        </w:rPr>
        <w:t>;</w:t>
      </w:r>
    </w:p>
    <w:p w14:paraId="73B53370" w14:textId="77777777" w:rsidR="00307927" w:rsidRPr="0079589D" w:rsidRDefault="00307927" w:rsidP="00307927">
      <w:pPr>
        <w:pStyle w:val="B2"/>
        <w:rPr>
          <w:lang w:val="en-US"/>
        </w:rPr>
      </w:pPr>
      <w:r w:rsidRPr="0079589D">
        <w:t>b)</w:t>
      </w:r>
      <w:r w:rsidRPr="0079589D">
        <w:rPr>
          <w:lang w:val="en-US"/>
        </w:rPr>
        <w:tab/>
        <w:t xml:space="preserve">determine the candidate number of MCVideo group IDs as number of different MCVideo group IDs which have an </w:t>
      </w:r>
      <w:r w:rsidRPr="0079589D">
        <w:t xml:space="preserve">MCVideo group information </w:t>
      </w:r>
      <w:r w:rsidRPr="0079589D">
        <w:rPr>
          <w:lang w:val="en-US"/>
        </w:rPr>
        <w:t>entry:</w:t>
      </w:r>
    </w:p>
    <w:p w14:paraId="09834B66" w14:textId="77777777" w:rsidR="00307927" w:rsidRPr="0079589D" w:rsidRDefault="00307927" w:rsidP="00307927">
      <w:pPr>
        <w:pStyle w:val="B3"/>
        <w:rPr>
          <w:lang w:val="en-US"/>
        </w:rPr>
      </w:pPr>
      <w:r w:rsidRPr="0079589D">
        <w:rPr>
          <w:lang w:val="en-US"/>
        </w:rPr>
        <w:t>i)</w:t>
      </w:r>
      <w:r w:rsidRPr="0079589D">
        <w:rPr>
          <w:lang w:val="en-US"/>
        </w:rPr>
        <w:tab/>
        <w:t xml:space="preserve">in the </w:t>
      </w:r>
      <w:r w:rsidRPr="0079589D">
        <w:t xml:space="preserve">candidate list of the MCVideo group information entries; </w:t>
      </w:r>
      <w:r w:rsidRPr="0079589D">
        <w:rPr>
          <w:lang w:val="en-US"/>
        </w:rPr>
        <w:t>or</w:t>
      </w:r>
    </w:p>
    <w:p w14:paraId="0CF03756" w14:textId="77777777" w:rsidR="00307927" w:rsidRPr="0079589D" w:rsidRDefault="00307927" w:rsidP="00307927">
      <w:pPr>
        <w:pStyle w:val="B3"/>
        <w:rPr>
          <w:lang w:val="en-US"/>
        </w:rPr>
      </w:pPr>
      <w:r w:rsidRPr="0079589D">
        <w:rPr>
          <w:lang w:val="en-US"/>
        </w:rPr>
        <w:t>ii)</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7687A951" w14:textId="77777777" w:rsidR="00307927" w:rsidRPr="0079589D" w:rsidRDefault="00307927" w:rsidP="00307927">
      <w:pPr>
        <w:pStyle w:val="B4"/>
        <w:rPr>
          <w:lang w:val="en-US"/>
        </w:rPr>
      </w:pPr>
      <w:r w:rsidRPr="0079589D">
        <w:rPr>
          <w:lang w:val="en-US"/>
        </w:rPr>
        <w:t>A)</w:t>
      </w:r>
      <w:r w:rsidRPr="0079589D">
        <w:rPr>
          <w:lang w:val="en-US"/>
        </w:rPr>
        <w:tab/>
        <w:t>the MCVideo client information entry is in the list of the MCVideo client information entries of the served MCVideo user information entry; and</w:t>
      </w:r>
    </w:p>
    <w:p w14:paraId="4D7788C7" w14:textId="77777777" w:rsidR="00307927" w:rsidRPr="0079589D" w:rsidRDefault="00307927" w:rsidP="00307927">
      <w:pPr>
        <w:pStyle w:val="B4"/>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7DC719F9"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5A3C63EF"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59D2B90A" w14:textId="77777777" w:rsidR="00307927" w:rsidRPr="0079589D" w:rsidRDefault="00307927" w:rsidP="00307927">
      <w:pPr>
        <w:pStyle w:val="NO"/>
      </w:pPr>
      <w:r w:rsidRPr="0079589D">
        <w:t>NOTE:</w:t>
      </w:r>
      <w:r w:rsidRPr="0079589D">
        <w:tab/>
        <w:t>The MCVideo service provider policy can determine to remove a</w:t>
      </w:r>
      <w:r w:rsidRPr="0079589D">
        <w:rPr>
          <w:lang w:val="en-US"/>
        </w:rPr>
        <w:t>n</w:t>
      </w:r>
      <w:r w:rsidRPr="0079589D">
        <w:t xml:space="preserve"> MCVideo group ID based on the order it appeared in the PUBLISH request or based on the importance or priority of the MCVideo group or some other policy to determine which MCVideo groups are preferred.</w:t>
      </w:r>
    </w:p>
    <w:p w14:paraId="0411A015" w14:textId="77777777" w:rsidR="00307927" w:rsidRPr="0079589D" w:rsidRDefault="00307927" w:rsidP="00307927">
      <w:pPr>
        <w:pStyle w:val="B1"/>
      </w:pPr>
      <w:r w:rsidRPr="0079589D">
        <w:rPr>
          <w:lang w:val="en-US"/>
        </w:rPr>
        <w:t>15</w:t>
      </w:r>
      <w:r w:rsidRPr="0079589D">
        <w:t>)</w:t>
      </w:r>
      <w:r w:rsidRPr="0079589D">
        <w:rPr>
          <w:lang w:val="en-US"/>
        </w:rPr>
        <w:tab/>
        <w:t xml:space="preserve">if the candidate expiration interval is zero, </w:t>
      </w:r>
      <w:r w:rsidRPr="0079589D">
        <w:t>construct</w:t>
      </w:r>
      <w:r w:rsidRPr="0079589D">
        <w:rPr>
          <w:lang w:val="en-US"/>
        </w:rPr>
        <w:t>s</w:t>
      </w:r>
      <w:r w:rsidRPr="0079589D">
        <w:t xml:space="preserve"> </w:t>
      </w:r>
      <w:r w:rsidRPr="0079589D">
        <w:rPr>
          <w:lang w:val="en-US"/>
        </w:rPr>
        <w:t xml:space="preserve">the </w:t>
      </w:r>
      <w:r w:rsidRPr="0079589D">
        <w:t>candidate</w:t>
      </w:r>
      <w:r w:rsidRPr="0079589D">
        <w:rPr>
          <w:lang w:val="en-US"/>
        </w:rPr>
        <w:t xml:space="preserve"> list of the </w:t>
      </w:r>
      <w:r w:rsidRPr="0079589D">
        <w:t xml:space="preserve">MCVideo group information </w:t>
      </w:r>
      <w:r w:rsidRPr="0079589D">
        <w:rPr>
          <w:lang w:val="en-US"/>
        </w:rPr>
        <w:t xml:space="preserve">entries </w:t>
      </w:r>
      <w:r w:rsidRPr="0079589D">
        <w:t>as follows:</w:t>
      </w:r>
    </w:p>
    <w:p w14:paraId="33370B3D" w14:textId="77777777" w:rsidR="00307927" w:rsidRPr="0079589D" w:rsidRDefault="00307927" w:rsidP="00307927">
      <w:pPr>
        <w:pStyle w:val="B2"/>
        <w:rPr>
          <w:lang w:val="en-US"/>
        </w:rPr>
      </w:pPr>
      <w:r w:rsidRPr="0079589D">
        <w:t>a</w:t>
      </w:r>
      <w:r w:rsidRPr="0079589D">
        <w:rPr>
          <w:lang w:val="en-US"/>
        </w:rPr>
        <w:t>)</w:t>
      </w:r>
      <w:r w:rsidRPr="0079589D">
        <w:rPr>
          <w:lang w:val="en-US"/>
        </w:rPr>
        <w:tab/>
        <w:t>for each MCVideo group ID which has an entry in the served list of the MCVideo group information entries:</w:t>
      </w:r>
    </w:p>
    <w:p w14:paraId="61B6F32F" w14:textId="77777777" w:rsidR="00307927" w:rsidRPr="0079589D" w:rsidRDefault="00307927" w:rsidP="00307927">
      <w:pPr>
        <w:pStyle w:val="B3"/>
      </w:pPr>
      <w:r w:rsidRPr="0079589D">
        <w:rPr>
          <w:lang w:val="en-US"/>
        </w:rPr>
        <w:t>i)</w:t>
      </w:r>
      <w:r w:rsidRPr="0079589D">
        <w:rPr>
          <w:lang w:val="en-US"/>
        </w:rPr>
        <w:tab/>
        <w:t xml:space="preserve">shall copy the MCVideo group entry of the served list of the MCVideo group information into a new MCVideo group information entry of the </w:t>
      </w:r>
      <w:r w:rsidRPr="0079589D">
        <w:t>candidate list of the MCVideo group information entries;</w:t>
      </w:r>
    </w:p>
    <w:p w14:paraId="429C2B9D"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"de-affiliating" state; and</w:t>
      </w:r>
    </w:p>
    <w:p w14:paraId="7C420232"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w:t>
      </w:r>
    </w:p>
    <w:p w14:paraId="0B5B220B" w14:textId="77777777" w:rsidR="00307927" w:rsidRPr="0079589D" w:rsidRDefault="00307927" w:rsidP="00307927">
      <w:pPr>
        <w:pStyle w:val="B1"/>
      </w:pPr>
      <w:r w:rsidRPr="0079589D">
        <w:t>1</w:t>
      </w:r>
      <w:r w:rsidRPr="0079589D">
        <w:rPr>
          <w:lang w:val="en-US"/>
        </w:rPr>
        <w:t>6</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4235A66F" w14:textId="77777777" w:rsidR="00307927" w:rsidRPr="0079589D" w:rsidRDefault="00307927" w:rsidP="00307927">
      <w:pPr>
        <w:pStyle w:val="B1"/>
        <w:rPr>
          <w:lang w:val="en-US"/>
        </w:rPr>
      </w:pPr>
      <w:r w:rsidRPr="0079589D">
        <w:rPr>
          <w:lang w:val="en-US"/>
        </w:rPr>
        <w:t>17</w:t>
      </w:r>
      <w:r w:rsidRPr="0079589D">
        <w:t>)</w:t>
      </w:r>
      <w:r w:rsidRPr="0079589D">
        <w:tab/>
        <w:t xml:space="preserve">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1F3ED122" w14:textId="77777777" w:rsidR="00307927" w:rsidRPr="0079589D" w:rsidRDefault="00307927" w:rsidP="00307927">
      <w:pPr>
        <w:pStyle w:val="B2"/>
        <w:rPr>
          <w:lang w:val="en-US"/>
        </w:rPr>
      </w:pPr>
      <w:r w:rsidRPr="0079589D">
        <w:rPr>
          <w:lang w:val="en-US"/>
        </w:rPr>
        <w:t>a)</w:t>
      </w:r>
      <w:r w:rsidRPr="0079589D">
        <w:rPr>
          <w:lang w:val="en-US"/>
        </w:rPr>
        <w:tab/>
      </w:r>
      <w:r w:rsidRPr="0079589D">
        <w:t xml:space="preserve">which does not have an MCVideo group information entry in the </w:t>
      </w:r>
      <w:r w:rsidRPr="0079589D">
        <w:rPr>
          <w:lang w:val="en-US"/>
        </w:rPr>
        <w:t>served</w:t>
      </w:r>
      <w:r w:rsidRPr="0079589D">
        <w:t xml:space="preserve"> list of the MCVideo group information entries and which has an MCVideo group information entry in the candidate list of the MCVideo group information entries with the affiliation status set to the "affiliating" state</w:t>
      </w:r>
      <w:r w:rsidRPr="0079589D">
        <w:rPr>
          <w:lang w:val="en-US"/>
        </w:rPr>
        <w:t>;</w:t>
      </w:r>
    </w:p>
    <w:p w14:paraId="47E9D2E7"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t>
      </w:r>
      <w:r w:rsidRPr="0079589D">
        <w:rPr>
          <w:lang w:val="en-US"/>
        </w:rPr>
        <w:t xml:space="preserve">with the </w:t>
      </w:r>
      <w:r w:rsidRPr="0079589D">
        <w:t xml:space="preserve">expiration time </w:t>
      </w:r>
      <w:r w:rsidRPr="0079589D">
        <w:rPr>
          <w:lang w:val="en-US"/>
        </w:rPr>
        <w:t xml:space="preserve">already expired, </w:t>
      </w:r>
      <w:r w:rsidRPr="0079589D">
        <w:t>and which has an MCVideo group information entry in the candidate list of the MCVideo group information entries with the affiliation status set to the "affiliating" state</w:t>
      </w:r>
      <w:r w:rsidRPr="0079589D">
        <w:rPr>
          <w:lang w:val="en-US"/>
        </w:rPr>
        <w:t>;</w:t>
      </w:r>
    </w:p>
    <w:p w14:paraId="704CC1AE" w14:textId="77777777" w:rsidR="00307927" w:rsidRPr="0079589D" w:rsidRDefault="00307927" w:rsidP="00307927">
      <w:pPr>
        <w:pStyle w:val="B2"/>
      </w:pPr>
      <w:r w:rsidRPr="0079589D">
        <w:rPr>
          <w:lang w:val="en-US"/>
        </w:rPr>
        <w:lastRenderedPageBreak/>
        <w:t>c)</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"deaffiliating" state or the "deaffiliated"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"affiliating" state; or</w:t>
      </w:r>
    </w:p>
    <w:p w14:paraId="4BAF2147" w14:textId="77777777" w:rsidR="00307927" w:rsidRPr="0079589D" w:rsidRDefault="00307927" w:rsidP="00307927">
      <w:pPr>
        <w:pStyle w:val="B2"/>
      </w:pPr>
      <w:r w:rsidRPr="0079589D">
        <w:rPr>
          <w:lang w:val="en-US"/>
        </w:rPr>
        <w:t>d)</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"de-affiliating" state;</w:t>
      </w:r>
    </w:p>
    <w:p w14:paraId="189C7E62" w14:textId="77777777" w:rsidR="00307927" w:rsidRPr="0079589D" w:rsidRDefault="00307927" w:rsidP="00307927">
      <w:pPr>
        <w:pStyle w:val="B1"/>
        <w:rPr>
          <w:lang w:val="en-US"/>
        </w:rPr>
      </w:pPr>
      <w:r w:rsidRPr="0079589D">
        <w:rPr>
          <w:lang w:val="en-US"/>
        </w:rPr>
        <w:t>18)</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46A9240F" w14:textId="77777777" w:rsidR="00307927" w:rsidRPr="0079589D" w:rsidRDefault="00307927" w:rsidP="00307927">
      <w:pPr>
        <w:pStyle w:val="B1"/>
      </w:pPr>
      <w:r w:rsidRPr="0079589D">
        <w:rPr>
          <w:lang w:val="en-US"/>
        </w:rPr>
        <w:t>19</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61D91E9A" w14:textId="7F257EAF" w:rsidR="00307927" w:rsidRPr="0079589D" w:rsidRDefault="00307927" w:rsidP="00F1630B">
      <w:pPr>
        <w:pStyle w:val="Heading5"/>
      </w:pPr>
      <w:bookmarkStart w:id="1402" w:name="_Toc20152504"/>
      <w:bookmarkStart w:id="1403" w:name="_Toc27495169"/>
      <w:bookmarkStart w:id="1404" w:name="_Toc36108637"/>
      <w:bookmarkStart w:id="1405" w:name="_Toc45194425"/>
      <w:bookmarkStart w:id="1406" w:name="_Toc123629458"/>
      <w:r w:rsidRPr="0079589D">
        <w:t>8.2.2.2.4</w:t>
      </w:r>
      <w:r w:rsidRPr="0079589D">
        <w:tab/>
        <w:t>Receiving subscription to affiliation status procedure</w:t>
      </w:r>
      <w:bookmarkEnd w:id="1402"/>
      <w:bookmarkEnd w:id="1403"/>
      <w:bookmarkEnd w:id="1404"/>
      <w:bookmarkEnd w:id="1405"/>
      <w:bookmarkEnd w:id="1406"/>
    </w:p>
    <w:p w14:paraId="6177DAE7" w14:textId="77777777" w:rsidR="00307927" w:rsidRPr="0079589D" w:rsidRDefault="00307927" w:rsidP="00307927">
      <w:r w:rsidRPr="0079589D">
        <w:t>Upon receiving a SIP SUBSCRIBE request such that:</w:t>
      </w:r>
    </w:p>
    <w:p w14:paraId="4E15AB68"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SUBSCRIBE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305D864E"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0EF629CB"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4AE00DA"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72637632" w14:textId="77777777" w:rsidR="00307927" w:rsidRPr="0079589D" w:rsidRDefault="00307927" w:rsidP="00307927">
      <w:r w:rsidRPr="0079589D">
        <w:t>the MCVideo server:</w:t>
      </w:r>
    </w:p>
    <w:p w14:paraId="6CBA558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370BF97"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SUBSCRIBE </w:t>
      </w:r>
      <w:r w:rsidRPr="0079589D">
        <w:t>request</w:t>
      </w:r>
      <w:r w:rsidRPr="0079589D">
        <w:rPr>
          <w:lang w:val="en-US"/>
        </w:rPr>
        <w:t>;</w:t>
      </w:r>
    </w:p>
    <w:p w14:paraId="5772D4B4"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6B56D6DA"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 and</w:t>
      </w:r>
    </w:p>
    <w:p w14:paraId="7D7D64C0" w14:textId="77777777" w:rsidR="00307927" w:rsidRPr="0079589D" w:rsidRDefault="00307927" w:rsidP="00307927">
      <w:pPr>
        <w:pStyle w:val="B1"/>
        <w:rPr>
          <w:rFonts w:eastAsia="SimSun"/>
        </w:rPr>
      </w:pPr>
      <w:r w:rsidRPr="0079589D">
        <w:t>5)</w:t>
      </w:r>
      <w:r w:rsidRPr="0079589D">
        <w:tab/>
        <w:t>shall generate a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4E8F07D2" w14:textId="77777777" w:rsidR="00307927" w:rsidRPr="0079589D" w:rsidRDefault="00307927" w:rsidP="00307927">
      <w:r w:rsidRPr="0079589D">
        <w:rPr>
          <w:rFonts w:eastAsia="SimSun"/>
        </w:rPr>
        <w:t xml:space="preserve">For the duration of the subscription, the MCVideo server shall notify the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602BD6AF" w14:textId="1589AA59" w:rsidR="00307927" w:rsidRPr="0079589D" w:rsidRDefault="00307927" w:rsidP="00F1630B">
      <w:pPr>
        <w:pStyle w:val="Heading5"/>
      </w:pPr>
      <w:bookmarkStart w:id="1407" w:name="_Toc20152505"/>
      <w:bookmarkStart w:id="1408" w:name="_Toc27495170"/>
      <w:bookmarkStart w:id="1409" w:name="_Toc36108638"/>
      <w:bookmarkStart w:id="1410" w:name="_Toc45194426"/>
      <w:bookmarkStart w:id="1411" w:name="_Toc123629459"/>
      <w:r w:rsidRPr="0079589D">
        <w:t>8.2.2.2.5</w:t>
      </w:r>
      <w:r w:rsidRPr="0079589D">
        <w:tab/>
        <w:t>Sending notification of change of affiliation status procedure</w:t>
      </w:r>
      <w:bookmarkEnd w:id="1407"/>
      <w:bookmarkEnd w:id="1408"/>
      <w:bookmarkEnd w:id="1409"/>
      <w:bookmarkEnd w:id="1410"/>
      <w:bookmarkEnd w:id="1411"/>
    </w:p>
    <w:p w14:paraId="0CD7D7C9" w14:textId="77777777" w:rsidR="00307927" w:rsidRPr="0079589D" w:rsidRDefault="00307927" w:rsidP="00307927">
      <w:r w:rsidRPr="0079589D">
        <w:t xml:space="preserve">In order to notify the subscriber </w:t>
      </w:r>
      <w:r w:rsidRPr="0079589D">
        <w:rPr>
          <w:rFonts w:eastAsia="SimSun"/>
        </w:rPr>
        <w:t xml:space="preserve">about changes of </w:t>
      </w:r>
      <w:r w:rsidRPr="0079589D">
        <w:t>the served MCVideo ID, the MCVideo server:</w:t>
      </w:r>
    </w:p>
    <w:p w14:paraId="4F7DF630"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E5A63CF"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5CB3C3E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776F6E99" w14:textId="77777777" w:rsidR="00307927" w:rsidRPr="0079589D" w:rsidRDefault="00307927" w:rsidP="00307927">
      <w:pPr>
        <w:pStyle w:val="B1"/>
      </w:pPr>
      <w:r w:rsidRPr="0079589D">
        <w:lastRenderedPageBreak/>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08F2E330" w14:textId="77777777" w:rsidR="00307927" w:rsidRPr="0079589D" w:rsidRDefault="00307927" w:rsidP="00307927">
      <w:pPr>
        <w:pStyle w:val="B1"/>
      </w:pPr>
      <w:r w:rsidRPr="0079589D">
        <w:t>2)</w:t>
      </w:r>
      <w:r w:rsidRPr="0079589D">
        <w:tab/>
        <w:t xml:space="preserve">shall consider the list of the MCVideo client information entries of the served MCVideo user information entry as the </w:t>
      </w:r>
      <w:r w:rsidRPr="0079589D">
        <w:rPr>
          <w:lang w:val="en-US"/>
        </w:rPr>
        <w:t>served</w:t>
      </w:r>
      <w:r w:rsidRPr="0079589D">
        <w:t xml:space="preserve"> list of the MCVideo client information entries;</w:t>
      </w:r>
    </w:p>
    <w:p w14:paraId="690268CC" w14:textId="77777777" w:rsidR="00307927" w:rsidRPr="0079589D" w:rsidRDefault="00307927" w:rsidP="00307927">
      <w:pPr>
        <w:pStyle w:val="B1"/>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per-user affiliation information</w:t>
      </w:r>
      <w:r w:rsidRPr="0079589D">
        <w:rPr>
          <w:rFonts w:eastAsia="SimSun"/>
        </w:rPr>
        <w:t xml:space="preserve"> 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MCVideo client information entries with the following clarifications:</w:t>
      </w:r>
    </w:p>
    <w:p w14:paraId="1C7B5B70" w14:textId="77777777" w:rsidR="00307927" w:rsidRPr="0079589D" w:rsidRDefault="00307927" w:rsidP="00307927">
      <w:pPr>
        <w:pStyle w:val="B2"/>
      </w:pPr>
      <w:r w:rsidRPr="0079589D">
        <w:rPr>
          <w:lang w:val="en-US"/>
        </w:rPr>
        <w:t>a)</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expiration time already expired;</w:t>
      </w:r>
    </w:p>
    <w:p w14:paraId="436F9ECB" w14:textId="77777777" w:rsidR="00307927" w:rsidRPr="0079589D" w:rsidRDefault="00307927" w:rsidP="00307927">
      <w:pPr>
        <w:pStyle w:val="B2"/>
        <w:rPr>
          <w:lang w:val="en-US"/>
        </w:rPr>
      </w:pPr>
      <w:r w:rsidRPr="0079589D">
        <w:rPr>
          <w:lang w:val="en-US"/>
        </w:rPr>
        <w:t>b)</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affiliation status set to the "deaffiliated" state;</w:t>
      </w:r>
    </w:p>
    <w:p w14:paraId="2C2BBA0C" w14:textId="77777777" w:rsidR="00307927" w:rsidRPr="0079589D" w:rsidRDefault="00307927" w:rsidP="00307927">
      <w:pPr>
        <w:pStyle w:val="B2"/>
      </w:pPr>
      <w:r w:rsidRPr="0079589D">
        <w:rPr>
          <w:lang w:val="en-US"/>
        </w:rPr>
        <w:t>c)</w:t>
      </w:r>
      <w:r w:rsidRPr="0079589D">
        <w:rPr>
          <w:lang w:val="en-US"/>
        </w:rPr>
        <w:tab/>
        <w:t>i</w:t>
      </w:r>
      <w:r w:rsidRPr="0079589D">
        <w:t xml:space="preserve">f the SIP SUBSCRIBE request creating the subscription of this notification contains an </w:t>
      </w:r>
      <w:r w:rsidRPr="0079589D">
        <w:rPr>
          <w:rFonts w:eastAsia="SimSun"/>
          <w:lang w:val="en-US"/>
        </w:rPr>
        <w:t xml:space="preserve">application/simple-filter+xml MIME body according to </w:t>
      </w:r>
      <w:r w:rsidR="00C836A2">
        <w:rPr>
          <w:rFonts w:eastAsia="SimSun"/>
          <w:lang w:val="en-US"/>
        </w:rPr>
        <w:t>clause</w:t>
      </w:r>
      <w:r w:rsidRPr="0079589D">
        <w:rPr>
          <w:rFonts w:eastAsia="SimSun"/>
        </w:rPr>
        <w:t> 8</w:t>
      </w:r>
      <w:r w:rsidRPr="0079589D">
        <w:t>.</w:t>
      </w:r>
      <w:r w:rsidRPr="0079589D">
        <w:rPr>
          <w:lang w:val="en-US"/>
        </w:rPr>
        <w:t xml:space="preserve">3.2, the MCVideo server shall restrict </w:t>
      </w:r>
      <w:r w:rsidRPr="0079589D">
        <w:t xml:space="preserve">the </w:t>
      </w:r>
      <w:r w:rsidRPr="0079589D">
        <w:rPr>
          <w:rFonts w:eastAsia="SimSun"/>
        </w:rPr>
        <w:t xml:space="preserve">application/pidf+xml MIME body </w:t>
      </w:r>
      <w:r w:rsidRPr="0079589D">
        <w:rPr>
          <w:lang w:val="en-US"/>
        </w:rPr>
        <w:t xml:space="preserve">according to </w:t>
      </w:r>
      <w:r w:rsidRPr="0079589D">
        <w:t xml:space="preserve">the </w:t>
      </w:r>
      <w:r w:rsidRPr="0079589D">
        <w:rPr>
          <w:rFonts w:eastAsia="SimSun"/>
          <w:lang w:val="en-US"/>
        </w:rPr>
        <w:t>application/simple-filter+xml MIME body</w:t>
      </w:r>
      <w:r w:rsidRPr="0079589D">
        <w:t>; and</w:t>
      </w:r>
    </w:p>
    <w:p w14:paraId="248D3235" w14:textId="77777777" w:rsidR="00307927" w:rsidRPr="0079589D" w:rsidRDefault="00307927" w:rsidP="00307927">
      <w:pPr>
        <w:pStyle w:val="B2"/>
      </w:pPr>
      <w:r w:rsidRPr="0079589D">
        <w:t>d)</w:t>
      </w:r>
      <w:r w:rsidRPr="0079589D">
        <w:tab/>
        <w:t xml:space="preserve">if this procedures is invoked by procedure in </w:t>
      </w:r>
      <w:r w:rsidR="00C836A2">
        <w:t>clause</w:t>
      </w:r>
      <w:r w:rsidRPr="0079589D">
        <w:rPr>
          <w:rFonts w:eastAsia="SimSun"/>
        </w:rPr>
        <w:t> 8</w:t>
      </w:r>
      <w:r w:rsidRPr="0079589D">
        <w:t xml:space="preserve">.2.2.2.3 where </w:t>
      </w:r>
      <w:r w:rsidRPr="0079589D">
        <w:rPr>
          <w:rFonts w:eastAsia="SimSun"/>
          <w:lang w:val="en-US"/>
        </w:rPr>
        <w:t xml:space="preserve">the </w:t>
      </w:r>
      <w:r w:rsidRPr="0079589D">
        <w:rPr>
          <w:lang w:val="en-US"/>
        </w:rPr>
        <w:t xml:space="preserve">handled p-id value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57CBD88B" w14:textId="77777777" w:rsidR="00307927" w:rsidRPr="0079589D" w:rsidRDefault="00307927" w:rsidP="00307927">
      <w:pPr>
        <w:pStyle w:val="B1"/>
        <w:rPr>
          <w:rFonts w:eastAsia="SimSun"/>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t xml:space="preserve"> </w:t>
      </w:r>
      <w:r w:rsidRPr="0079589D">
        <w:rPr>
          <w:rFonts w:eastAsia="SimSun"/>
        </w:rPr>
        <w:t xml:space="preserve">with the MIME body.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per-user affiliation information.</w:t>
      </w:r>
    </w:p>
    <w:p w14:paraId="423F3CAA" w14:textId="081281CA" w:rsidR="00307927" w:rsidRPr="0079589D" w:rsidRDefault="00307927" w:rsidP="00F1630B">
      <w:pPr>
        <w:pStyle w:val="Heading5"/>
      </w:pPr>
      <w:bookmarkStart w:id="1412" w:name="_Toc20152506"/>
      <w:bookmarkStart w:id="1413" w:name="_Toc27495171"/>
      <w:bookmarkStart w:id="1414" w:name="_Toc36108639"/>
      <w:bookmarkStart w:id="1415" w:name="_Toc45194427"/>
      <w:bookmarkStart w:id="1416" w:name="_Toc123629460"/>
      <w:r w:rsidRPr="0079589D">
        <w:t>8.2.2.2.</w:t>
      </w:r>
      <w:r w:rsidRPr="0079589D">
        <w:rPr>
          <w:lang w:val="en-US"/>
        </w:rPr>
        <w:t>6</w:t>
      </w:r>
      <w:r w:rsidRPr="0079589D">
        <w:tab/>
      </w:r>
      <w:r w:rsidRPr="0079589D">
        <w:rPr>
          <w:lang w:val="en-US"/>
        </w:rPr>
        <w:t>Sending</w:t>
      </w:r>
      <w:r w:rsidRPr="0079589D">
        <w:t xml:space="preserve"> </w:t>
      </w:r>
      <w:r w:rsidRPr="0079589D">
        <w:rPr>
          <w:lang w:val="en-US"/>
        </w:rPr>
        <w:t>a</w:t>
      </w:r>
      <w:r w:rsidRPr="0079589D">
        <w:t xml:space="preserve">ffiliation </w:t>
      </w:r>
      <w:r w:rsidRPr="0079589D">
        <w:rPr>
          <w:lang w:val="en-US"/>
        </w:rPr>
        <w:t>status change towards MCVideo server owning MCVideo group procedure</w:t>
      </w:r>
      <w:bookmarkEnd w:id="1412"/>
      <w:bookmarkEnd w:id="1413"/>
      <w:bookmarkEnd w:id="1414"/>
      <w:bookmarkEnd w:id="1415"/>
      <w:bookmarkEnd w:id="1416"/>
    </w:p>
    <w:p w14:paraId="0F071C61" w14:textId="77777777" w:rsidR="00307927" w:rsidRPr="0079589D" w:rsidRDefault="00307927" w:rsidP="00307927">
      <w:pPr>
        <w:pStyle w:val="NO"/>
        <w:rPr>
          <w:lang w:val="en-US"/>
        </w:rPr>
      </w:pPr>
      <w:r w:rsidRPr="0079589D">
        <w:rPr>
          <w:lang w:val="en-US"/>
        </w:rPr>
        <w:t>NOTE</w:t>
      </w:r>
      <w:r w:rsidRPr="0079589D">
        <w:rPr>
          <w:rFonts w:eastAsia="SimSun"/>
        </w:rPr>
        <w:t> </w:t>
      </w:r>
      <w:r w:rsidRPr="0079589D">
        <w:rPr>
          <w:rFonts w:eastAsia="SimSun"/>
          <w:lang w:val="en-US"/>
        </w:rPr>
        <w:t>1</w:t>
      </w:r>
      <w:r w:rsidRPr="0079589D">
        <w:t>:</w:t>
      </w:r>
      <w:r w:rsidRPr="0079589D">
        <w:rPr>
          <w:lang w:val="en-US"/>
        </w:rPr>
        <w:tab/>
        <w:t>U</w:t>
      </w:r>
      <w:r w:rsidRPr="0079589D">
        <w:t>s</w:t>
      </w:r>
      <w:r w:rsidRPr="0079589D">
        <w:rPr>
          <w:lang w:val="en-US"/>
        </w:rPr>
        <w:t>age of</w:t>
      </w:r>
      <w:r w:rsidRPr="0079589D">
        <w:t xml:space="preserve"> one </w:t>
      </w:r>
      <w:r w:rsidRPr="0079589D">
        <w:rPr>
          <w:lang w:val="en-US"/>
        </w:rPr>
        <w:t xml:space="preserve">SIP PUBLISH request </w:t>
      </w:r>
      <w:r w:rsidRPr="0079589D">
        <w:t>to carry information about change of affiliation state of several MCVideo users served by the same MCVideo server</w:t>
      </w:r>
      <w:r w:rsidRPr="0079589D">
        <w:rPr>
          <w:lang w:val="en-US"/>
        </w:rPr>
        <w:t xml:space="preserve"> is not supported in this version of the specification.</w:t>
      </w:r>
    </w:p>
    <w:p w14:paraId="1ED867D1" w14:textId="77777777" w:rsidR="00307927" w:rsidRPr="0079589D" w:rsidRDefault="00307927" w:rsidP="00307927">
      <w:pPr>
        <w:rPr>
          <w:lang w:val="en-US"/>
        </w:rPr>
      </w:pPr>
      <w:r w:rsidRPr="0079589D">
        <w:rPr>
          <w:lang w:val="en-US"/>
        </w:rPr>
        <w:t>In order:</w:t>
      </w:r>
    </w:p>
    <w:p w14:paraId="6F1387B4" w14:textId="77777777" w:rsidR="00307927" w:rsidRPr="0079589D" w:rsidRDefault="00307927" w:rsidP="00307927">
      <w:pPr>
        <w:pStyle w:val="B1"/>
        <w:rPr>
          <w:lang w:val="en-US"/>
        </w:rPr>
      </w:pPr>
      <w:r w:rsidRPr="0079589D">
        <w:t>-</w:t>
      </w:r>
      <w:r w:rsidRPr="0079589D">
        <w:tab/>
        <w:t xml:space="preserve">to send an affiliation request of a served MCVideo ID to a </w:t>
      </w:r>
      <w:r w:rsidRPr="0079589D">
        <w:rPr>
          <w:lang w:val="en-US"/>
        </w:rPr>
        <w:t xml:space="preserve">handled </w:t>
      </w:r>
      <w:r w:rsidRPr="0079589D">
        <w:t>MCVideo group ID;</w:t>
      </w:r>
    </w:p>
    <w:p w14:paraId="5B49E8DE" w14:textId="77777777" w:rsidR="00307927" w:rsidRPr="0079589D" w:rsidRDefault="00307927" w:rsidP="00307927">
      <w:pPr>
        <w:pStyle w:val="B1"/>
        <w:rPr>
          <w:lang w:val="en-US"/>
        </w:rPr>
      </w:pPr>
      <w:r w:rsidRPr="0079589D">
        <w:t>-</w:t>
      </w:r>
      <w:r w:rsidRPr="0079589D">
        <w:tab/>
        <w:t xml:space="preserve">to </w:t>
      </w:r>
      <w:r w:rsidRPr="0079589D">
        <w:rPr>
          <w:lang w:val="en-US"/>
        </w:rPr>
        <w:t>send an de-affiliation request of a served MCVideo ID from a handled MCVideo group ID; or</w:t>
      </w:r>
    </w:p>
    <w:p w14:paraId="3D777CD1" w14:textId="77777777" w:rsidR="00307927" w:rsidRPr="0079589D" w:rsidRDefault="00307927" w:rsidP="00307927">
      <w:pPr>
        <w:pStyle w:val="B1"/>
        <w:rPr>
          <w:lang w:val="en-US"/>
        </w:rPr>
      </w:pPr>
      <w:r w:rsidRPr="0079589D">
        <w:t>-</w:t>
      </w:r>
      <w:r w:rsidRPr="0079589D">
        <w:tab/>
        <w:t xml:space="preserve">to </w:t>
      </w:r>
      <w:r w:rsidRPr="0079589D">
        <w:rPr>
          <w:lang w:val="en-US"/>
        </w:rPr>
        <w:t>send an affiliation request of a served MCVideo ID to a handled MCVideo group ID due to near expiration of the previously published information;</w:t>
      </w:r>
    </w:p>
    <w:p w14:paraId="2BFC348B" w14:textId="77777777" w:rsidR="00307927" w:rsidRPr="0079589D" w:rsidRDefault="00307927" w:rsidP="00307927">
      <w:r w:rsidRPr="0079589D">
        <w:rPr>
          <w:lang w:val="en-US"/>
        </w:rPr>
        <w:t xml:space="preserve">the MCVideo server shall generate a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 xml:space="preserve">. In the </w:t>
      </w:r>
      <w:r w:rsidRPr="0079589D">
        <w:rPr>
          <w:lang w:val="en-US"/>
        </w:rPr>
        <w:t>SIP PUBLISH request, the MCVideo server:</w:t>
      </w:r>
    </w:p>
    <w:p w14:paraId="0578917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7D704076" w14:textId="77777777" w:rsidR="003F7BB4" w:rsidRPr="003F7BB4" w:rsidRDefault="003F7BB4" w:rsidP="00EB565B">
      <w:pPr>
        <w:pStyle w:val="NO"/>
        <w:rPr>
          <w:rFonts w:eastAsia="SimSun"/>
        </w:rPr>
      </w:pPr>
      <w:r w:rsidRPr="003F7BB4">
        <w:rPr>
          <w:rFonts w:eastAsia="SimSun"/>
        </w:rPr>
        <w:t>NOTE 2:</w:t>
      </w:r>
      <w:r w:rsidRPr="003F7BB4">
        <w:rPr>
          <w:rFonts w:eastAsia="SimSun"/>
        </w:rPr>
        <w:tab/>
        <w:t>The public service identity can identify the controlling MCVideo function in the local MCVideo system or in an interconnected MCVideo system.</w:t>
      </w:r>
    </w:p>
    <w:p w14:paraId="5665F9B5" w14:textId="77777777" w:rsidR="003F7BB4" w:rsidRPr="003F7BB4" w:rsidRDefault="003F7BB4" w:rsidP="00EB565B">
      <w:pPr>
        <w:pStyle w:val="NO"/>
        <w:rPr>
          <w:rFonts w:eastAsia="SimSun"/>
        </w:rPr>
      </w:pPr>
      <w:r w:rsidRPr="003F7BB4">
        <w:rPr>
          <w:rFonts w:eastAsia="SimSun"/>
        </w:rPr>
        <w:t>NOTE 3:</w:t>
      </w:r>
      <w:r w:rsidRPr="003F7BB4">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12984EC" w14:textId="77777777" w:rsidR="003F7BB4" w:rsidRPr="003F7BB4" w:rsidRDefault="003F7BB4" w:rsidP="00EB565B">
      <w:pPr>
        <w:pStyle w:val="NO"/>
        <w:rPr>
          <w:rFonts w:eastAsia="SimSun"/>
        </w:rPr>
      </w:pPr>
      <w:r w:rsidRPr="003F7BB4">
        <w:rPr>
          <w:rFonts w:eastAsia="SimSun"/>
        </w:rPr>
        <w:t>NOTE 4:</w:t>
      </w:r>
      <w:r w:rsidRPr="003F7BB4">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0DD285A" w14:textId="77777777" w:rsidR="003F7BB4" w:rsidRPr="003F7BB4" w:rsidRDefault="003F7BB4" w:rsidP="00EB565B">
      <w:pPr>
        <w:pStyle w:val="NO"/>
        <w:rPr>
          <w:rFonts w:eastAsia="SimSun"/>
        </w:rPr>
      </w:pPr>
      <w:r w:rsidRPr="003F7BB4">
        <w:rPr>
          <w:rFonts w:eastAsia="SimSun"/>
        </w:rPr>
        <w:t>NOTE 5:</w:t>
      </w:r>
      <w:r w:rsidRPr="003F7BB4">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4F61DDA2" w14:textId="77777777" w:rsidR="003F7BB4" w:rsidRDefault="003F7BB4" w:rsidP="00EB565B">
      <w:pPr>
        <w:pStyle w:val="NO"/>
        <w:rPr>
          <w:rFonts w:eastAsia="SimSun"/>
        </w:rPr>
      </w:pPr>
      <w:r w:rsidRPr="003F7BB4">
        <w:rPr>
          <w:rFonts w:eastAsia="SimSun"/>
        </w:rPr>
        <w:t>NOTE 6:</w:t>
      </w:r>
      <w:r w:rsidRPr="003F7BB4">
        <w:rPr>
          <w:rFonts w:eastAsia="SimSun"/>
        </w:rPr>
        <w:tab/>
        <w:t>How the local MCVideo system routes the SIP request through an exit MCVideo gateway server is out of the scope of the present document.</w:t>
      </w:r>
    </w:p>
    <w:p w14:paraId="788080FD" w14:textId="77777777" w:rsidR="00307927" w:rsidRPr="0079589D" w:rsidRDefault="00307927" w:rsidP="003F7BB4">
      <w:pPr>
        <w:pStyle w:val="B1"/>
        <w:rPr>
          <w:lang w:val="en-US" w:eastAsia="ko-KR"/>
        </w:rPr>
      </w:pPr>
      <w:r w:rsidRPr="0079589D">
        <w:rPr>
          <w:rFonts w:eastAsia="SimSun"/>
        </w:rPr>
        <w:lastRenderedPageBreak/>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74E174C0"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0848D9EC"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6DDCE310" w14:textId="77777777" w:rsidR="00307927" w:rsidRPr="0079589D" w:rsidRDefault="00307927" w:rsidP="00307927">
      <w:pPr>
        <w:pStyle w:val="B1"/>
      </w:pPr>
      <w:r w:rsidRPr="0079589D">
        <w:rPr>
          <w:lang w:val="en-US"/>
        </w:rPr>
        <w:t>3</w:t>
      </w:r>
      <w:r w:rsidRPr="0079589D">
        <w:t>)</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t>;</w:t>
      </w:r>
    </w:p>
    <w:p w14:paraId="4DFFBCB8"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r>
      <w:r w:rsidRPr="0079589D">
        <w:rPr>
          <w:rFonts w:eastAsia="SimSun"/>
          <w:lang w:val="en-US"/>
        </w:rPr>
        <w:t xml:space="preserve">if sending </w:t>
      </w:r>
      <w:r w:rsidRPr="0079589D">
        <w:rPr>
          <w:lang w:val="en-US"/>
        </w:rPr>
        <w:t>an 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 xml:space="preserve">, </w:t>
      </w:r>
      <w:r w:rsidRPr="0079589D">
        <w:rPr>
          <w:rFonts w:eastAsia="SimSun"/>
          <w:lang w:val="en-US"/>
        </w:rPr>
        <w:t>to 4294967295</w:t>
      </w:r>
      <w:r w:rsidRPr="0079589D">
        <w:rPr>
          <w:rFonts w:eastAsia="SimSun"/>
        </w:rPr>
        <w:t>;</w:t>
      </w:r>
    </w:p>
    <w:p w14:paraId="66F7CBDD"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w:t>
      </w:r>
      <w:r w:rsidRPr="0079589D">
        <w:rPr>
          <w:rFonts w:eastAsia="SimSun"/>
          <w:lang w:val="en-US"/>
        </w:rPr>
        <w:t>, which is equal to 2</w:t>
      </w:r>
      <w:r w:rsidRPr="0079589D">
        <w:rPr>
          <w:rFonts w:eastAsia="SimSun"/>
          <w:vertAlign w:val="superscript"/>
          <w:lang w:val="en-US"/>
        </w:rPr>
        <w:t>32</w:t>
      </w:r>
      <w:r w:rsidRPr="0079589D">
        <w:rPr>
          <w:rFonts w:eastAsia="SimSun"/>
          <w:lang w:val="en-US"/>
        </w:rPr>
        <w:t xml:space="preserve">-1, </w:t>
      </w:r>
      <w:r w:rsidRPr="0079589D">
        <w:rPr>
          <w:rFonts w:eastAsia="SimSun"/>
        </w:rPr>
        <w:t>is the highest value defined for Expires header field in IETF RFC 3261 </w:t>
      </w:r>
      <w:r w:rsidR="00622EAA" w:rsidRPr="0079589D">
        <w:rPr>
          <w:rFonts w:eastAsia="SimSun"/>
        </w:rPr>
        <w:t>[15]</w:t>
      </w:r>
      <w:r w:rsidRPr="0079589D">
        <w:rPr>
          <w:rFonts w:eastAsia="SimSun"/>
        </w:rPr>
        <w:t>.</w:t>
      </w:r>
    </w:p>
    <w:p w14:paraId="4B54C223"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ab/>
      </w:r>
      <w:r w:rsidRPr="0079589D">
        <w:rPr>
          <w:rFonts w:eastAsia="SimSun"/>
          <w:lang w:val="en-US"/>
        </w:rPr>
        <w:t xml:space="preserve">if sending </w:t>
      </w:r>
      <w:r w:rsidRPr="0079589D">
        <w:rPr>
          <w:lang w:val="en-US"/>
        </w:rPr>
        <w:t>an de-affiliation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w:t>
      </w:r>
      <w:r w:rsidRPr="0079589D">
        <w:rPr>
          <w:rFonts w:eastAsia="SimSun"/>
          <w:lang w:val="en-US"/>
        </w:rPr>
        <w:t xml:space="preserve"> </w:t>
      </w:r>
      <w:r w:rsidRPr="0079589D">
        <w:rPr>
          <w:rFonts w:eastAsia="SimSun"/>
        </w:rPr>
        <w:t xml:space="preserve">to </w:t>
      </w:r>
      <w:r w:rsidRPr="0079589D">
        <w:rPr>
          <w:rFonts w:eastAsia="SimSun"/>
          <w:lang w:val="en-US"/>
        </w:rPr>
        <w:t>zero;</w:t>
      </w:r>
    </w:p>
    <w:p w14:paraId="0DA8A54A" w14:textId="77777777" w:rsidR="00307927" w:rsidRPr="0079589D" w:rsidRDefault="00307927" w:rsidP="00307927">
      <w:pPr>
        <w:pStyle w:val="B1"/>
        <w:rPr>
          <w:lang w:eastAsia="ko-KR"/>
        </w:rPr>
      </w:pPr>
      <w:r w:rsidRPr="0079589D">
        <w:rPr>
          <w:lang w:val="en-US" w:eastAsia="ko-KR"/>
        </w:rPr>
        <w:t>6</w:t>
      </w:r>
      <w:r w:rsidRPr="0079589D">
        <w:rPr>
          <w:lang w:eastAsia="ko-KR"/>
        </w:rPr>
        <w:t>)</w:t>
      </w:r>
      <w:r w:rsidRPr="0079589D">
        <w:rPr>
          <w:lang w:eastAsia="ko-KR"/>
        </w:rPr>
        <w:tab/>
        <w:t xml:space="preserve">shall include an </w:t>
      </w:r>
      <w:r w:rsidRPr="0079589D">
        <w:rPr>
          <w:lang w:val="en-US" w:eastAsia="ko-KR"/>
        </w:rPr>
        <w:t xml:space="preserve">P-Asserted-Identity </w:t>
      </w:r>
      <w:r w:rsidRPr="0079589D">
        <w:rPr>
          <w:lang w:eastAsia="ko-KR"/>
        </w:rPr>
        <w:t xml:space="preserve">header field </w:t>
      </w:r>
      <w:r w:rsidRPr="0079589D">
        <w:rPr>
          <w:lang w:val="en-US" w:eastAsia="ko-KR"/>
        </w:rPr>
        <w:t xml:space="preserve">set to the </w:t>
      </w:r>
      <w:r w:rsidRPr="0079589D">
        <w:rPr>
          <w:rFonts w:eastAsia="SimSun"/>
        </w:rPr>
        <w:t xml:space="preserve">public service identity of the </w:t>
      </w:r>
      <w:r w:rsidRPr="0079589D">
        <w:rPr>
          <w:rFonts w:eastAsia="SimSun"/>
          <w:lang w:val="en-US"/>
        </w:rPr>
        <w:t>MCVideo server</w:t>
      </w:r>
      <w:r w:rsidRPr="0079589D">
        <w:rPr>
          <w:lang w:val="en-US" w:eastAsia="ko-KR"/>
        </w:rPr>
        <w:t xml:space="preserve"> </w:t>
      </w:r>
      <w:r w:rsidRPr="0079589D">
        <w:rPr>
          <w:lang w:eastAsia="ko-KR"/>
        </w:rPr>
        <w:t xml:space="preserve">according to </w:t>
      </w:r>
      <w:r w:rsidRPr="0079589D">
        <w:t>3GPP TS 24.229 </w:t>
      </w:r>
      <w:r w:rsidR="00622EAA" w:rsidRPr="0079589D">
        <w:t>[11]</w:t>
      </w:r>
      <w:r w:rsidRPr="0079589D">
        <w:rPr>
          <w:lang w:eastAsia="ko-KR"/>
        </w:rPr>
        <w:t>;</w:t>
      </w:r>
    </w:p>
    <w:p w14:paraId="19D9C2EE" w14:textId="77777777" w:rsidR="00307927" w:rsidRPr="0079589D" w:rsidRDefault="00307927" w:rsidP="00307927">
      <w:pPr>
        <w:pStyle w:val="B1"/>
        <w:rPr>
          <w:lang w:val="en-US" w:eastAsia="ko-KR"/>
        </w:rPr>
      </w:pPr>
      <w:r w:rsidRPr="0079589D">
        <w:rPr>
          <w:lang w:val="en-US" w:eastAsia="ko-KR"/>
        </w:rPr>
        <w:t>7)</w:t>
      </w:r>
      <w:r w:rsidR="00846B7E">
        <w:rPr>
          <w:lang w:val="en-US" w:eastAsia="ko-KR"/>
        </w:rPr>
        <w:tab/>
      </w:r>
      <w:r w:rsidRPr="0079589D">
        <w:rPr>
          <w:rFonts w:eastAsia="SimSun"/>
          <w:lang w:val="en-US"/>
        </w:rPr>
        <w:t>shall set the current p-id to a globally unique value;</w:t>
      </w:r>
    </w:p>
    <w:p w14:paraId="5217DD08" w14:textId="77777777" w:rsidR="00307927" w:rsidRPr="0079589D" w:rsidRDefault="00307927" w:rsidP="00307927">
      <w:pPr>
        <w:pStyle w:val="B1"/>
        <w:rPr>
          <w:lang w:val="en-US"/>
        </w:rPr>
      </w:pPr>
      <w:r w:rsidRPr="0079589D">
        <w:t>8)</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8875B10"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8</w:t>
      </w:r>
      <w:r w:rsidRPr="0079589D">
        <w:t>.2.2.2.2</w:t>
      </w:r>
      <w:r w:rsidRPr="0079589D">
        <w:rPr>
          <w:lang w:val="en-US"/>
        </w:rPr>
        <w:t>; and</w:t>
      </w:r>
    </w:p>
    <w:p w14:paraId="7BBD68E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2C6D4127" w14:textId="77777777" w:rsidR="00307927" w:rsidRPr="0079589D" w:rsidRDefault="00307927" w:rsidP="00307927">
      <w:pPr>
        <w:pStyle w:val="B1"/>
      </w:pPr>
      <w:r w:rsidRPr="0079589D">
        <w:tab/>
        <w:t xml:space="preserve">as </w:t>
      </w:r>
      <w:r w:rsidRPr="0079589D">
        <w:rPr>
          <w:lang w:val="en-US"/>
        </w:rPr>
        <w:t>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76693EAB" w14:textId="77777777" w:rsidR="00307927" w:rsidRPr="0079589D" w:rsidRDefault="00307927" w:rsidP="00307927">
      <w:pPr>
        <w:pStyle w:val="B1"/>
      </w:pPr>
      <w:r w:rsidRPr="0079589D">
        <w:rPr>
          <w:lang w:val="en-US"/>
        </w:rPr>
        <w:t>9)</w:t>
      </w:r>
      <w:r w:rsidRPr="0079589D">
        <w:rPr>
          <w:lang w:val="en-US"/>
        </w:rPr>
        <w:tab/>
        <w:t xml:space="preserve">for </w:t>
      </w:r>
      <w:r w:rsidRPr="0079589D">
        <w:t>each MCVideo group information entry such that:</w:t>
      </w:r>
    </w:p>
    <w:p w14:paraId="3E962D98"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expired yet and the affiliating p-id is not set</w:t>
      </w:r>
      <w:r w:rsidRPr="0079589D">
        <w:t>;</w:t>
      </w:r>
    </w:p>
    <w:p w14:paraId="225FE348"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539F0A6F"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p>
    <w:p w14:paraId="176036E4" w14:textId="77777777" w:rsidR="00307927" w:rsidRPr="0079589D" w:rsidRDefault="00307927" w:rsidP="00307927">
      <w:pPr>
        <w:pStyle w:val="B1"/>
        <w:rPr>
          <w:lang w:val="en-US"/>
        </w:rPr>
      </w:pPr>
      <w:r w:rsidRPr="0079589D">
        <w:rPr>
          <w:lang w:val="en-US"/>
        </w:rPr>
        <w:tab/>
        <w:t xml:space="preserve">shall set the affiliating p-id of the </w:t>
      </w:r>
      <w:r w:rsidRPr="0079589D">
        <w:t xml:space="preserve">MCVideo group information entry </w:t>
      </w:r>
      <w:r w:rsidRPr="0079589D">
        <w:rPr>
          <w:lang w:val="en-US"/>
        </w:rPr>
        <w:t xml:space="preserve">to the </w:t>
      </w:r>
      <w:r w:rsidRPr="0079589D">
        <w:rPr>
          <w:rFonts w:eastAsia="SimSun"/>
          <w:lang w:val="en-US"/>
        </w:rPr>
        <w:t>current p-id; and</w:t>
      </w:r>
    </w:p>
    <w:p w14:paraId="61269840"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ab/>
        <w:t xml:space="preserve">shall include </w:t>
      </w:r>
      <w:r w:rsidRPr="0079589D">
        <w:rPr>
          <w:rFonts w:eastAsia="SimSun"/>
          <w:lang w:val="en-US"/>
        </w:rPr>
        <w:t xml:space="preserve">an application/pidf+xml MIME body indicating per-group affiliation information constructed according to </w:t>
      </w:r>
      <w:r w:rsidR="00C836A2">
        <w:rPr>
          <w:rFonts w:eastAsia="SimSun"/>
          <w:lang w:val="en-US"/>
        </w:rPr>
        <w:t>clause</w:t>
      </w:r>
      <w:r w:rsidRPr="0079589D">
        <w:t> 8</w:t>
      </w:r>
      <w:r w:rsidRPr="0079589D">
        <w:rPr>
          <w:rFonts w:eastAsia="SimSun"/>
          <w:lang w:val="en-US"/>
        </w:rPr>
        <w:t>.2.3.2. The MCVideo server shall indicate all served MCVideo client IDs, such that:</w:t>
      </w:r>
    </w:p>
    <w:p w14:paraId="20ABBDC5" w14:textId="77777777" w:rsidR="00307927" w:rsidRPr="0079589D" w:rsidRDefault="00307927" w:rsidP="00307927">
      <w:pPr>
        <w:pStyle w:val="B2"/>
        <w:rPr>
          <w:rFonts w:eastAsia="SimSun"/>
          <w:lang w:val="en-US"/>
        </w:rPr>
      </w:pPr>
      <w:r w:rsidRPr="0079589D">
        <w:rPr>
          <w:rFonts w:eastAsia="SimSun"/>
          <w:lang w:val="en-US"/>
        </w:rPr>
        <w:t>a)</w:t>
      </w:r>
      <w:r w:rsidRPr="0079589D">
        <w:rPr>
          <w:rFonts w:eastAsia="SimSun"/>
          <w:lang w:val="en-US"/>
        </w:rPr>
        <w:tab/>
        <w:t xml:space="preserve">the </w:t>
      </w:r>
      <w:r w:rsidRPr="0079589D">
        <w:rPr>
          <w:lang w:val="en-US"/>
        </w:rPr>
        <w:t xml:space="preserve">affiliation status is set to "affiliating" or "affiliated", and the </w:t>
      </w:r>
      <w:r w:rsidRPr="0079589D">
        <w:t xml:space="preserve">expiration time has not </w:t>
      </w:r>
      <w:r w:rsidRPr="0079589D">
        <w:rPr>
          <w:lang w:val="en-US"/>
        </w:rPr>
        <w:t xml:space="preserve">expired yet in an MCVideo group information entry with </w:t>
      </w:r>
      <w:r w:rsidRPr="0079589D">
        <w:rPr>
          <w:rFonts w:eastAsia="SimSun"/>
          <w:lang w:val="en-US"/>
        </w:rPr>
        <w:t>the MCVideo group ID set to the handled MCVideo group;</w:t>
      </w:r>
    </w:p>
    <w:p w14:paraId="779C0555" w14:textId="77777777" w:rsidR="00307927" w:rsidRPr="0079589D" w:rsidRDefault="00307927" w:rsidP="00307927">
      <w:pPr>
        <w:pStyle w:val="B2"/>
        <w:rPr>
          <w:lang w:val="en-US"/>
        </w:rPr>
      </w:pPr>
      <w:r w:rsidRPr="0079589D">
        <w:rPr>
          <w:rFonts w:eastAsia="SimSun"/>
          <w:lang w:val="en-US"/>
        </w:rPr>
        <w:t>b)</w:t>
      </w:r>
      <w:r w:rsidRPr="0079589D">
        <w:rPr>
          <w:rFonts w:eastAsia="SimSun"/>
          <w:lang w:val="en-US"/>
        </w:rPr>
        <w:tab/>
        <w:t xml:space="preserve">the </w:t>
      </w:r>
      <w:r w:rsidRPr="0079589D">
        <w:rPr>
          <w:lang w:val="en-US"/>
        </w:rPr>
        <w:t>MCVideo group information entry</w:t>
      </w:r>
      <w:r w:rsidRPr="0079589D">
        <w:rPr>
          <w:rFonts w:eastAsia="SimSun"/>
          <w:lang w:val="en-US"/>
        </w:rPr>
        <w:t xml:space="preserve"> is </w:t>
      </w:r>
      <w:r w:rsidRPr="0079589D">
        <w:rPr>
          <w:lang w:val="en-US"/>
        </w:rPr>
        <w:t>in the list of the MCVideo group information entries of an MCVideo client information entry;</w:t>
      </w:r>
    </w:p>
    <w:p w14:paraId="378574C2" w14:textId="77777777" w:rsidR="00307927" w:rsidRPr="0079589D" w:rsidRDefault="00307927" w:rsidP="00307927">
      <w:pPr>
        <w:pStyle w:val="B2"/>
        <w:rPr>
          <w:rFonts w:eastAsia="SimSun"/>
          <w:lang w:val="en-US"/>
        </w:rPr>
      </w:pPr>
      <w:r w:rsidRPr="0079589D">
        <w:rPr>
          <w:lang w:val="en-US"/>
        </w:rPr>
        <w:t>c)</w:t>
      </w:r>
      <w:r w:rsidRPr="0079589D">
        <w:rPr>
          <w:lang w:val="en-US"/>
        </w:rPr>
        <w:tab/>
        <w:t xml:space="preserve">the MCVideo client information entry has the MCVideo client ID set to the </w:t>
      </w:r>
      <w:r w:rsidRPr="0079589D">
        <w:rPr>
          <w:rFonts w:eastAsia="SimSun"/>
          <w:lang w:val="en-US"/>
        </w:rPr>
        <w:t>served MCVideo client ID; and</w:t>
      </w:r>
    </w:p>
    <w:p w14:paraId="15DCF917" w14:textId="77777777" w:rsidR="00307927" w:rsidRPr="0079589D" w:rsidRDefault="00307927" w:rsidP="00307927">
      <w:pPr>
        <w:pStyle w:val="B2"/>
        <w:rPr>
          <w:lang w:val="en-US"/>
        </w:rPr>
      </w:pPr>
      <w:r w:rsidRPr="0079589D">
        <w:rPr>
          <w:rFonts w:eastAsia="SimSun"/>
          <w:lang w:val="en-US"/>
        </w:rPr>
        <w:t>d)</w:t>
      </w:r>
      <w:r w:rsidRPr="0079589D">
        <w:rPr>
          <w:rFonts w:eastAsia="SimSun"/>
          <w:lang w:val="en-US"/>
        </w:rPr>
        <w:tab/>
        <w:t xml:space="preserve">the </w:t>
      </w:r>
      <w:r w:rsidRPr="0079589D">
        <w:rPr>
          <w:lang w:val="en-US"/>
        </w:rPr>
        <w:t>MCVideo client information entry is in the list of the MCVideo client information entries of the served MCVideo user information entry.</w:t>
      </w:r>
    </w:p>
    <w:p w14:paraId="594CAD30" w14:textId="77777777" w:rsidR="00307927" w:rsidRPr="0079589D" w:rsidRDefault="00307927" w:rsidP="00307927">
      <w:pPr>
        <w:pStyle w:val="B1"/>
        <w:rPr>
          <w:rFonts w:eastAsia="SimSun"/>
        </w:rPr>
      </w:pPr>
      <w:r w:rsidRPr="0079589D">
        <w:rPr>
          <w:rFonts w:eastAsia="SimSun"/>
          <w:lang w:val="en-US"/>
        </w:rPr>
        <w:tab/>
      </w:r>
      <w:r w:rsidRPr="0079589D">
        <w:rPr>
          <w:rFonts w:eastAsia="SimSun"/>
        </w:rPr>
        <w:t xml:space="preserve">The MCVideo server shall set the </w:t>
      </w:r>
      <w:r w:rsidRPr="0079589D">
        <w:rPr>
          <w:rFonts w:eastAsia="SimSun"/>
          <w:lang w:val="en-US"/>
        </w:rPr>
        <w:t xml:space="preserve">&lt;p-id&gt; child element </w:t>
      </w:r>
      <w:r w:rsidRPr="0079589D">
        <w:rPr>
          <w:rFonts w:eastAsia="SimSun"/>
        </w:rPr>
        <w:t xml:space="preserve">of the &lt;presence&gt; root element to </w:t>
      </w:r>
      <w:r w:rsidRPr="0079589D">
        <w:rPr>
          <w:rFonts w:eastAsia="SimSun"/>
          <w:lang w:val="en-US"/>
        </w:rPr>
        <w:t>the current p-id</w:t>
      </w:r>
      <w:r w:rsidRPr="0079589D">
        <w:rPr>
          <w:rFonts w:eastAsia="SimSun"/>
        </w:rPr>
        <w:t>.</w:t>
      </w:r>
    </w:p>
    <w:p w14:paraId="6D9CEF5D" w14:textId="77777777" w:rsidR="00307927" w:rsidRPr="0079589D" w:rsidRDefault="00307927" w:rsidP="00307927">
      <w:pPr>
        <w:pStyle w:val="B1"/>
        <w:rPr>
          <w:rFonts w:eastAsia="SimSun"/>
          <w:lang w:val="en-US"/>
        </w:rPr>
      </w:pPr>
      <w:r w:rsidRPr="0079589D">
        <w:rPr>
          <w:rFonts w:eastAsia="SimSun"/>
          <w:lang w:val="en-US"/>
        </w:rPr>
        <w:tab/>
        <w:t>The MCVideo server shall not include the "expires" attribute in the &lt;affiliation&gt; element.</w:t>
      </w:r>
    </w:p>
    <w:p w14:paraId="3897B653" w14:textId="77777777" w:rsidR="00307927" w:rsidRPr="0079589D" w:rsidRDefault="00307927" w:rsidP="00307927">
      <w:pPr>
        <w:rPr>
          <w:rFonts w:eastAsia="SimSun"/>
        </w:rPr>
      </w:pPr>
      <w:r w:rsidRPr="0079589D">
        <w:rPr>
          <w:rFonts w:eastAsia="SimSun"/>
          <w:lang w:val="en-US"/>
        </w:rPr>
        <w:t xml:space="preserve">The MCVideo server </w:t>
      </w:r>
      <w:r w:rsidRPr="0079589D">
        <w:rPr>
          <w:rFonts w:eastAsia="SimSun"/>
        </w:rPr>
        <w:t xml:space="preserve">shall send the SIP PUBLISH request </w:t>
      </w:r>
      <w:r w:rsidRPr="0079589D">
        <w:t>according to 3GPP TS 24.229 </w:t>
      </w:r>
      <w:r w:rsidR="00622EAA" w:rsidRPr="0079589D">
        <w:t>[11]</w:t>
      </w:r>
      <w:r w:rsidRPr="0079589D">
        <w:rPr>
          <w:rFonts w:eastAsia="SimSun"/>
        </w:rPr>
        <w:t>.</w:t>
      </w:r>
    </w:p>
    <w:p w14:paraId="2F3A6B97" w14:textId="77777777" w:rsidR="00307927" w:rsidRPr="0079589D" w:rsidRDefault="00307927" w:rsidP="00307927">
      <w:pPr>
        <w:rPr>
          <w:lang w:val="en-US"/>
        </w:rPr>
      </w:pPr>
      <w:r w:rsidRPr="0079589D">
        <w:rPr>
          <w:lang w:val="en-US"/>
        </w:rPr>
        <w:lastRenderedPageBreak/>
        <w:t>If timer F expires for the SIP PUBLISH request sent for a (de)affiliation request of served MCVideo ID to the MCVideo group ID or upon receiving a SIP 3xx, 4xx, 5xx or 6xx response to the SIP PUBLISH request, the MCVideo server:</w:t>
      </w:r>
    </w:p>
    <w:p w14:paraId="6F3E46BC" w14:textId="77777777" w:rsidR="00307927" w:rsidRPr="0079589D" w:rsidRDefault="00307927" w:rsidP="00307927">
      <w:pPr>
        <w:pStyle w:val="B1"/>
        <w:rPr>
          <w:lang w:val="en-US"/>
        </w:rPr>
      </w:pPr>
      <w:r w:rsidRPr="0079589D">
        <w:rPr>
          <w:lang w:val="en-US"/>
        </w:rPr>
        <w:t>1</w:t>
      </w:r>
      <w:r w:rsidRPr="0079589D">
        <w:t>)</w:t>
      </w:r>
      <w:r w:rsidRPr="0079589D">
        <w:tab/>
        <w:t>shall remove each MCVideo group ID entry</w:t>
      </w:r>
      <w:r w:rsidRPr="0079589D">
        <w:rPr>
          <w:lang w:val="en-US"/>
        </w:rPr>
        <w:t xml:space="preserve"> such that:</w:t>
      </w:r>
    </w:p>
    <w:p w14:paraId="432C940E"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handled MCVideo group ID</w:t>
      </w:r>
      <w:r w:rsidRPr="0079589D">
        <w:t>;</w:t>
      </w:r>
    </w:p>
    <w:p w14:paraId="2038BD5F"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3BC5A8A6"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p>
    <w:p w14:paraId="28E3B88E" w14:textId="7470F8BB" w:rsidR="00307927" w:rsidRPr="0079589D" w:rsidRDefault="00307927" w:rsidP="00F1630B">
      <w:pPr>
        <w:pStyle w:val="Heading5"/>
      </w:pPr>
      <w:bookmarkStart w:id="1417" w:name="_Toc20152507"/>
      <w:bookmarkStart w:id="1418" w:name="_Toc27495172"/>
      <w:bookmarkStart w:id="1419" w:name="_Toc36108640"/>
      <w:bookmarkStart w:id="1420" w:name="_Toc45194428"/>
      <w:bookmarkStart w:id="1421" w:name="_Toc123629461"/>
      <w:r w:rsidRPr="0079589D">
        <w:t>8.2.2.2.</w:t>
      </w:r>
      <w:r w:rsidRPr="0079589D">
        <w:rPr>
          <w:lang w:val="en-US"/>
        </w:rPr>
        <w:t>7</w:t>
      </w:r>
      <w:r w:rsidRPr="0079589D">
        <w:tab/>
        <w:t xml:space="preserve">Affiliation status determination </w:t>
      </w:r>
      <w:r w:rsidRPr="0079589D">
        <w:rPr>
          <w:lang w:val="en-US"/>
        </w:rPr>
        <w:t xml:space="preserve">from MCVideo server owning MCVideo group </w:t>
      </w:r>
      <w:r w:rsidRPr="0079589D">
        <w:t>procedure</w:t>
      </w:r>
      <w:bookmarkEnd w:id="1417"/>
      <w:bookmarkEnd w:id="1418"/>
      <w:bookmarkEnd w:id="1419"/>
      <w:bookmarkEnd w:id="1420"/>
      <w:bookmarkEnd w:id="1421"/>
    </w:p>
    <w:p w14:paraId="432BE7AB" w14:textId="77777777" w:rsidR="00307927" w:rsidRPr="0079589D" w:rsidRDefault="00307927" w:rsidP="00307927">
      <w:pPr>
        <w:pStyle w:val="NO"/>
      </w:pPr>
      <w:r w:rsidRPr="0079589D">
        <w:t>NOTE</w:t>
      </w:r>
      <w:r w:rsidRPr="0079589D">
        <w:rPr>
          <w:rFonts w:eastAsia="SimSun"/>
        </w:rPr>
        <w:t> 1</w:t>
      </w:r>
      <w:r w:rsidRPr="0079589D">
        <w:t>:</w:t>
      </w:r>
      <w:r w:rsidRPr="0079589D">
        <w:tab/>
        <w:t>Usage of one SIP SUBSCRIBE request to subscribe for notification about change of affiliation state of several MCVideo users served by the same MCVideo server is not supported in this version of the specification.</w:t>
      </w:r>
    </w:p>
    <w:p w14:paraId="06635AEC" w14:textId="77777777" w:rsidR="00307927" w:rsidRPr="0079589D" w:rsidRDefault="00307927" w:rsidP="00307927">
      <w:pPr>
        <w:rPr>
          <w:rFonts w:eastAsia="SimSun"/>
        </w:rPr>
      </w:pPr>
      <w:r w:rsidRPr="0079589D">
        <w:t xml:space="preserve">In order to discover whether a served MCVideo user was successfully affiliated to a handled MCVideo group in the </w:t>
      </w:r>
      <w:r w:rsidRPr="0079589D">
        <w:rPr>
          <w:lang w:val="en-US"/>
        </w:rPr>
        <w:t>MCVideo server owning the handled MCVideo group</w:t>
      </w:r>
      <w:r w:rsidRPr="0079589D">
        <w:t>, the MCVideo server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2CA3D45F" w14:textId="77777777" w:rsidR="00307927" w:rsidRPr="0079589D" w:rsidRDefault="00307927" w:rsidP="00307927">
      <w:r w:rsidRPr="0079589D">
        <w:rPr>
          <w:rFonts w:eastAsia="SimSun"/>
        </w:rPr>
        <w:t>In the SIP SUBSCRIBE request, the MCVideo server:</w:t>
      </w:r>
    </w:p>
    <w:p w14:paraId="241702AD"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21CE693C" w14:textId="77777777" w:rsidR="00AE7FEA" w:rsidRPr="00AE7FEA" w:rsidRDefault="00AE7FEA" w:rsidP="00EB565B">
      <w:pPr>
        <w:pStyle w:val="NO"/>
        <w:rPr>
          <w:rFonts w:eastAsia="SimSun"/>
        </w:rPr>
      </w:pPr>
      <w:r w:rsidRPr="00AE7FEA">
        <w:rPr>
          <w:rFonts w:eastAsia="SimSun"/>
        </w:rPr>
        <w:t>NOTE 2:</w:t>
      </w:r>
      <w:r w:rsidRPr="00AE7FEA">
        <w:rPr>
          <w:rFonts w:eastAsia="SimSun"/>
        </w:rPr>
        <w:tab/>
        <w:t>The public service identity can identify the controlling MCVideo function in the local MCVideo system or in an interconnected MCVideo system.</w:t>
      </w:r>
    </w:p>
    <w:p w14:paraId="06A7FA18" w14:textId="77777777" w:rsidR="00AE7FEA" w:rsidRPr="00AE7FEA" w:rsidRDefault="00AE7FEA" w:rsidP="00EB565B">
      <w:pPr>
        <w:pStyle w:val="NO"/>
        <w:rPr>
          <w:rFonts w:eastAsia="SimSun"/>
        </w:rPr>
      </w:pPr>
      <w:r w:rsidRPr="00AE7FEA">
        <w:rPr>
          <w:rFonts w:eastAsia="SimSun"/>
        </w:rPr>
        <w:t>NOTE 3:</w:t>
      </w:r>
      <w:r w:rsidRPr="00AE7FEA">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5320F48" w14:textId="77777777" w:rsidR="00AE7FEA" w:rsidRPr="00AE7FEA" w:rsidRDefault="00AE7FEA" w:rsidP="00EB565B">
      <w:pPr>
        <w:pStyle w:val="NO"/>
        <w:rPr>
          <w:rFonts w:eastAsia="SimSun"/>
        </w:rPr>
      </w:pPr>
      <w:r w:rsidRPr="00AE7FEA">
        <w:rPr>
          <w:rFonts w:eastAsia="SimSun"/>
        </w:rPr>
        <w:t>NOTE 4:</w:t>
      </w:r>
      <w:r w:rsidRPr="00AE7FEA">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C812F93" w14:textId="77777777" w:rsidR="00AE7FEA" w:rsidRPr="00AE7FEA" w:rsidRDefault="00AE7FEA" w:rsidP="00EB565B">
      <w:pPr>
        <w:pStyle w:val="NO"/>
        <w:rPr>
          <w:rFonts w:eastAsia="SimSun"/>
        </w:rPr>
      </w:pPr>
      <w:r w:rsidRPr="00AE7FEA">
        <w:rPr>
          <w:rFonts w:eastAsia="SimSun"/>
        </w:rPr>
        <w:t>NOTE 5:</w:t>
      </w:r>
      <w:r w:rsidRPr="00AE7FEA">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230ADBF7" w14:textId="77777777" w:rsidR="00AE7FEA" w:rsidRDefault="00AE7FEA" w:rsidP="00EB565B">
      <w:pPr>
        <w:pStyle w:val="NO"/>
        <w:rPr>
          <w:rFonts w:eastAsia="SimSun"/>
        </w:rPr>
      </w:pPr>
      <w:r w:rsidRPr="00AE7FEA">
        <w:rPr>
          <w:rFonts w:eastAsia="SimSun"/>
        </w:rPr>
        <w:t>NOTE 6:</w:t>
      </w:r>
      <w:r w:rsidRPr="00AE7FEA">
        <w:rPr>
          <w:rFonts w:eastAsia="SimSun"/>
        </w:rPr>
        <w:tab/>
        <w:t>How the local MCVideo system routes the SIP request through an exit MCVideo gateway server is out of the scope of the present document.</w:t>
      </w:r>
    </w:p>
    <w:p w14:paraId="72A56A18" w14:textId="77777777" w:rsidR="00307927" w:rsidRPr="0079589D" w:rsidRDefault="00307927" w:rsidP="00AE7FEA">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4EE412FA"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1EB8EF31"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37BCF3A2" w14:textId="77777777" w:rsidR="00307927" w:rsidRPr="0079589D" w:rsidRDefault="00307927" w:rsidP="00307927">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P-Asserted-Service header field according to IETF </w:t>
      </w:r>
      <w:r w:rsidRPr="0079589D">
        <w:rPr>
          <w:rFonts w:eastAsia="MS Mincho"/>
        </w:rPr>
        <w:t>RFC 6050 </w:t>
      </w:r>
      <w:r w:rsidR="00622EAA" w:rsidRPr="0079589D">
        <w:rPr>
          <w:rFonts w:eastAsia="MS Mincho"/>
        </w:rPr>
        <w:t>[14]</w:t>
      </w:r>
      <w:r w:rsidRPr="0079589D">
        <w:t>;</w:t>
      </w:r>
    </w:p>
    <w:p w14:paraId="66DB569B" w14:textId="77777777" w:rsidR="00307927" w:rsidRPr="0079589D" w:rsidRDefault="00307927" w:rsidP="00307927">
      <w:pPr>
        <w:pStyle w:val="B1"/>
        <w:rPr>
          <w:rFonts w:eastAsia="SimSun"/>
        </w:rPr>
      </w:pPr>
      <w:r w:rsidRPr="0079589D">
        <w:rPr>
          <w:rFonts w:eastAsia="SimSun"/>
        </w:rPr>
        <w:t>4)</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07966076"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2EFF54C7" w14:textId="77777777" w:rsidR="00307927" w:rsidRPr="0079589D" w:rsidRDefault="00307927" w:rsidP="00307927">
      <w:pPr>
        <w:pStyle w:val="B1"/>
        <w:rPr>
          <w:rFonts w:eastAsia="SimSun"/>
        </w:rPr>
      </w:pPr>
      <w:r w:rsidRPr="0079589D">
        <w:rPr>
          <w:rFonts w:eastAsia="SimSun"/>
        </w:rPr>
        <w:lastRenderedPageBreak/>
        <w:t>5)</w:t>
      </w:r>
      <w:r w:rsidRPr="0079589D">
        <w:rPr>
          <w:rFonts w:eastAsia="SimSun"/>
        </w:rPr>
        <w:tab/>
        <w:t>if the MCVideo server wants to fetch the current state only, shall set the Expires header field according to IETF RFC 6665 </w:t>
      </w:r>
      <w:r w:rsidR="00622EAA" w:rsidRPr="0079589D">
        <w:rPr>
          <w:rFonts w:eastAsia="SimSun"/>
        </w:rPr>
        <w:t>[16]</w:t>
      </w:r>
      <w:r w:rsidRPr="0079589D">
        <w:rPr>
          <w:rFonts w:eastAsia="SimSun"/>
        </w:rPr>
        <w:t>, to zero;</w:t>
      </w:r>
    </w:p>
    <w:p w14:paraId="14641BD4" w14:textId="77777777" w:rsidR="009426AF" w:rsidRDefault="00307927" w:rsidP="009426AF">
      <w:pPr>
        <w:pStyle w:val="B1"/>
        <w:rPr>
          <w:lang w:eastAsia="ko-KR"/>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w:t>
      </w:r>
      <w:r w:rsidR="009426AF">
        <w:rPr>
          <w:lang w:val="en-US" w:eastAsia="ko-KR"/>
        </w:rPr>
        <w:t>; and</w:t>
      </w:r>
    </w:p>
    <w:p w14:paraId="5F8C5D12" w14:textId="77777777" w:rsidR="00307927" w:rsidRPr="0079589D" w:rsidRDefault="009426AF" w:rsidP="009426AF">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rPr>
          <w:lang w:val="en-US"/>
        </w:rPr>
        <w:t>8</w:t>
      </w:r>
      <w:r>
        <w:t>.</w:t>
      </w:r>
      <w:r>
        <w:rPr>
          <w:lang w:val="en-US"/>
        </w:rPr>
        <w:t>3.2, indicating the served MCVideo ID</w:t>
      </w:r>
      <w:r>
        <w:rPr>
          <w:lang w:eastAsia="ko-KR"/>
        </w:rPr>
        <w:t>.</w:t>
      </w:r>
    </w:p>
    <w:p w14:paraId="26DB5934" w14:textId="77777777" w:rsidR="00307927" w:rsidRPr="0079589D" w:rsidRDefault="00307927" w:rsidP="00307927">
      <w:r w:rsidRPr="0079589D">
        <w:t>In order to re-subscribe or de-subscribe, the MCVideo server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server:</w:t>
      </w:r>
    </w:p>
    <w:p w14:paraId="47F9D550" w14:textId="77777777" w:rsidR="00307927" w:rsidRPr="0079589D" w:rsidRDefault="00307927" w:rsidP="00307927">
      <w:pPr>
        <w:pStyle w:val="B1"/>
        <w:rPr>
          <w:rFonts w:eastAsia="SimSun"/>
        </w:rPr>
      </w:pPr>
      <w:r w:rsidRPr="0079589D">
        <w:rPr>
          <w:rFonts w:eastAsia="SimSun"/>
        </w:rPr>
        <w:t>1)</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6794B75" w14:textId="77777777" w:rsidR="00307927" w:rsidRPr="0079589D" w:rsidRDefault="00307927" w:rsidP="00307927">
      <w:pPr>
        <w:pStyle w:val="NO"/>
        <w:rPr>
          <w:rFonts w:eastAsia="SimSun"/>
        </w:rPr>
      </w:pPr>
      <w:r w:rsidRPr="0079589D">
        <w:rPr>
          <w:rFonts w:eastAsia="SimSun"/>
        </w:rPr>
        <w:t>NOTE </w:t>
      </w:r>
      <w:r w:rsidR="00AE7FEA">
        <w:rPr>
          <w:rFonts w:eastAsia="SimSun"/>
        </w:rPr>
        <w:t>8</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0650A8D7" w14:textId="77777777" w:rsidR="00307927" w:rsidRPr="0079589D" w:rsidRDefault="00307927" w:rsidP="00307927">
      <w:pPr>
        <w:pStyle w:val="B1"/>
        <w:rPr>
          <w:rFonts w:eastAsia="SimSun"/>
        </w:rPr>
      </w:pPr>
      <w:r w:rsidRPr="0079589D">
        <w:rPr>
          <w:rFonts w:eastAsia="SimSun"/>
        </w:rPr>
        <w:t>2)</w:t>
      </w:r>
      <w:r w:rsidRPr="0079589D">
        <w:rPr>
          <w:rFonts w:eastAsia="SimSun"/>
        </w:rPr>
        <w:tab/>
        <w:t>if the MCVideo server wants to de-subscribe, shall set the Expires header field according to IETF RFC 6665 </w:t>
      </w:r>
      <w:r w:rsidR="00622EAA" w:rsidRPr="0079589D">
        <w:rPr>
          <w:rFonts w:eastAsia="SimSun"/>
        </w:rPr>
        <w:t>[16]</w:t>
      </w:r>
      <w:r w:rsidRPr="0079589D">
        <w:rPr>
          <w:rFonts w:eastAsia="SimSun"/>
        </w:rPr>
        <w:t>, to zero; and</w:t>
      </w:r>
    </w:p>
    <w:p w14:paraId="5F69F1B5" w14:textId="77777777" w:rsidR="00307927" w:rsidRPr="0079589D" w:rsidRDefault="00307927" w:rsidP="00307927">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7E6A9008" w14:textId="77777777" w:rsidR="00307927" w:rsidRPr="0079589D" w:rsidRDefault="00307927" w:rsidP="00307927">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 xml:space="preserve">per-group affiliation information </w:t>
      </w:r>
      <w:r w:rsidRPr="0079589D">
        <w:rPr>
          <w:rFonts w:eastAsia="SimSun"/>
        </w:rPr>
        <w:t xml:space="preserve">constructed according to </w:t>
      </w:r>
      <w:r w:rsidR="00C836A2">
        <w:rPr>
          <w:rFonts w:eastAsia="SimSun"/>
        </w:rPr>
        <w:t>clause</w:t>
      </w:r>
      <w:r w:rsidRPr="0079589D">
        <w:rPr>
          <w:rFonts w:eastAsia="SimSun"/>
        </w:rPr>
        <w:t> </w:t>
      </w:r>
      <w:r w:rsidRPr="0079589D">
        <w:t>8.3.1</w:t>
      </w:r>
      <w:r w:rsidRPr="0079589D">
        <w:rPr>
          <w:rFonts w:eastAsia="SimSun"/>
        </w:rPr>
        <w:t>, then the MCVideo server:</w:t>
      </w:r>
    </w:p>
    <w:p w14:paraId="59247698" w14:textId="77777777" w:rsidR="00307927" w:rsidRPr="0079589D" w:rsidRDefault="00307927" w:rsidP="00307927">
      <w:pPr>
        <w:pStyle w:val="B1"/>
      </w:pPr>
      <w:r w:rsidRPr="0079589D">
        <w:t>1)</w:t>
      </w:r>
      <w:r w:rsidRPr="0079589D">
        <w:tab/>
      </w:r>
      <w:r w:rsidRPr="0079589D">
        <w:rPr>
          <w:lang w:val="en-US"/>
        </w:rPr>
        <w:t xml:space="preserve">for each </w:t>
      </w:r>
      <w:r w:rsidRPr="0079589D">
        <w:rPr>
          <w:rFonts w:eastAsia="SimSun"/>
          <w:lang w:val="en-US"/>
        </w:rPr>
        <w:t xml:space="preserve">served </w:t>
      </w:r>
      <w:r w:rsidRPr="0079589D">
        <w:rPr>
          <w:rFonts w:eastAsia="SimSun"/>
        </w:rPr>
        <w:t>MCVideo ID</w:t>
      </w:r>
      <w:r w:rsidRPr="0079589D">
        <w:rPr>
          <w:rFonts w:eastAsia="SimSun"/>
          <w:lang w:val="en-US"/>
        </w:rPr>
        <w:t xml:space="preserve"> and </w:t>
      </w:r>
      <w:r w:rsidRPr="0079589D">
        <w:rPr>
          <w:rFonts w:eastAsia="SimSun"/>
        </w:rPr>
        <w:t xml:space="preserve">served </w:t>
      </w:r>
      <w:r w:rsidRPr="0079589D">
        <w:rPr>
          <w:lang w:val="en-US"/>
        </w:rPr>
        <w:t xml:space="preserve">MCVideo client ID such that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 contains:</w:t>
      </w:r>
    </w:p>
    <w:p w14:paraId="66E69070"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640161E"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539D5949"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element of </w:t>
      </w:r>
      <w:r w:rsidRPr="0079589D">
        <w:rPr>
          <w:rFonts w:eastAsia="SimSun"/>
        </w:rPr>
        <w:t>the &lt;</w:t>
      </w:r>
      <w:r w:rsidRPr="0079589D">
        <w:rPr>
          <w:rFonts w:eastAsia="SimSun"/>
          <w:lang w:val="en-US"/>
        </w:rPr>
        <w:t>tuple</w:t>
      </w:r>
      <w:r w:rsidRPr="0079589D">
        <w:rPr>
          <w:rFonts w:eastAsia="SimSun"/>
        </w:rPr>
        <w:t>&gt; element;</w:t>
      </w:r>
    </w:p>
    <w:p w14:paraId="56771DEF"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 and</w:t>
      </w:r>
    </w:p>
    <w:p w14:paraId="32C4408D" w14:textId="77777777" w:rsidR="00307927" w:rsidRPr="0079589D" w:rsidRDefault="009426AF" w:rsidP="00307927">
      <w:pPr>
        <w:pStyle w:val="B2"/>
        <w:rPr>
          <w:rFonts w:eastAsia="SimSun"/>
          <w:lang w:val="en-US"/>
        </w:rPr>
      </w:pPr>
      <w:r>
        <w:rPr>
          <w:rFonts w:eastAsia="SimSun"/>
          <w:lang w:val="en-US"/>
        </w:rPr>
        <w:t>e</w:t>
      </w:r>
      <w:r w:rsidR="00307927" w:rsidRPr="0079589D">
        <w:rPr>
          <w:rFonts w:eastAsia="SimSun"/>
        </w:rPr>
        <w:t>)</w:t>
      </w:r>
      <w:r w:rsidR="00307927" w:rsidRPr="0079589D">
        <w:rPr>
          <w:rFonts w:eastAsia="SimSun"/>
        </w:rPr>
        <w:tab/>
      </w:r>
      <w:r w:rsidR="00307927" w:rsidRPr="0079589D">
        <w:rPr>
          <w:rFonts w:eastAsia="SimSun"/>
          <w:lang w:val="en-US"/>
        </w:rPr>
        <w:t xml:space="preserve">the </w:t>
      </w:r>
      <w:r w:rsidR="00307927" w:rsidRPr="0079589D">
        <w:rPr>
          <w:lang w:val="en-US"/>
        </w:rPr>
        <w:t>"</w:t>
      </w:r>
      <w:r w:rsidR="00307927" w:rsidRPr="0079589D">
        <w:rPr>
          <w:rFonts w:eastAsia="SimSun"/>
          <w:lang w:val="en-US"/>
        </w:rPr>
        <w:t>expires"</w:t>
      </w:r>
      <w:r w:rsidR="00307927" w:rsidRPr="0079589D">
        <w:rPr>
          <w:rFonts w:eastAsia="SimSun"/>
        </w:rPr>
        <w:t xml:space="preserve"> </w:t>
      </w:r>
      <w:r w:rsidR="00307927" w:rsidRPr="0079589D">
        <w:rPr>
          <w:rFonts w:eastAsia="SimSun"/>
          <w:lang w:val="en-US"/>
        </w:rPr>
        <w:t xml:space="preserve">attribute </w:t>
      </w:r>
      <w:r w:rsidR="00307927" w:rsidRPr="0079589D">
        <w:rPr>
          <w:lang w:val="en-US"/>
        </w:rPr>
        <w:t xml:space="preserve">of </w:t>
      </w:r>
      <w:r w:rsidR="00307927" w:rsidRPr="0079589D">
        <w:rPr>
          <w:rFonts w:eastAsia="SimSun"/>
        </w:rPr>
        <w:t xml:space="preserve">the </w:t>
      </w:r>
      <w:r w:rsidR="00307927" w:rsidRPr="0079589D">
        <w:t>&lt;affiliation&gt; element</w:t>
      </w:r>
      <w:r w:rsidR="00307927" w:rsidRPr="0079589D">
        <w:rPr>
          <w:lang w:val="en-US"/>
        </w:rPr>
        <w:t xml:space="preserve"> indicating expiration of affiliation</w:t>
      </w:r>
      <w:r w:rsidR="00307927" w:rsidRPr="0079589D">
        <w:rPr>
          <w:rFonts w:eastAsia="SimSun"/>
          <w:lang w:val="en-US"/>
        </w:rPr>
        <w:t>;</w:t>
      </w:r>
    </w:p>
    <w:p w14:paraId="2DED3C30"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12AC48C" w14:textId="77777777" w:rsidR="00307927" w:rsidRPr="0079589D" w:rsidRDefault="00307927" w:rsidP="00307927">
      <w:pPr>
        <w:pStyle w:val="B2"/>
      </w:pPr>
      <w:r w:rsidRPr="0079589D">
        <w:t>a)</w:t>
      </w:r>
      <w:r w:rsidRPr="0079589D">
        <w:tab/>
        <w:t>if an MCVideo group information entry exists such that:</w:t>
      </w:r>
    </w:p>
    <w:p w14:paraId="60C2F0CB" w14:textId="77777777" w:rsidR="00307927" w:rsidRPr="0079589D" w:rsidRDefault="00307927" w:rsidP="00307927">
      <w:pPr>
        <w:pStyle w:val="B3"/>
        <w:rPr>
          <w:rFonts w:eastAsia="SimSun"/>
          <w:lang w:val="en-US"/>
        </w:rPr>
      </w:pPr>
      <w:r w:rsidRPr="0079589D">
        <w:t>i)</w:t>
      </w:r>
      <w:r w:rsidRPr="0079589D">
        <w:tab/>
        <w:t xml:space="preserve">the MCVideo group information entry has the "affiliating" affiliation status, </w:t>
      </w:r>
      <w:r w:rsidRPr="0079589D">
        <w:rPr>
          <w:rFonts w:eastAsia="SimSun"/>
          <w:lang w:val="en-US"/>
        </w:rPr>
        <w:t xml:space="preserve">the MCVideo group ID set to the handled MCVideo group ID, </w:t>
      </w:r>
      <w:r w:rsidRPr="0079589D">
        <w:rPr>
          <w:lang w:val="en-US"/>
        </w:rPr>
        <w:t xml:space="preserve">and the </w:t>
      </w:r>
      <w:r w:rsidRPr="0079589D">
        <w:t xml:space="preserve">expiration time has not </w:t>
      </w:r>
      <w:r w:rsidRPr="0079589D">
        <w:rPr>
          <w:lang w:val="en-US"/>
        </w:rPr>
        <w:t>expired yet</w:t>
      </w:r>
      <w:r w:rsidRPr="0079589D">
        <w:rPr>
          <w:rFonts w:eastAsia="SimSun"/>
          <w:lang w:val="en-US"/>
        </w:rPr>
        <w:t>;</w:t>
      </w:r>
    </w:p>
    <w:p w14:paraId="319C95F5" w14:textId="77777777" w:rsidR="00307927" w:rsidRPr="0079589D" w:rsidRDefault="00307927" w:rsidP="00307927">
      <w:pPr>
        <w:pStyle w:val="B3"/>
      </w:pPr>
      <w:r w:rsidRPr="0079589D">
        <w:rPr>
          <w:rFonts w:eastAsia="SimSun"/>
          <w:lang w:val="en-US"/>
        </w:rPr>
        <w:t>ii)</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the served MCVideo client ID</w:t>
      </w:r>
      <w:r w:rsidRPr="0079589D">
        <w:t>;</w:t>
      </w:r>
    </w:p>
    <w:p w14:paraId="5F31A0C2" w14:textId="77777777" w:rsidR="00307927" w:rsidRPr="0079589D" w:rsidRDefault="00307927" w:rsidP="00307927">
      <w:pPr>
        <w:pStyle w:val="B3"/>
      </w:pPr>
      <w:r w:rsidRPr="0079589D">
        <w:t>iii)</w:t>
      </w:r>
      <w:r w:rsidRPr="0079589D">
        <w:tab/>
        <w:t xml:space="preserve">the MCVideo client information entry is in the list of the MCVideo client information entries of a </w:t>
      </w:r>
      <w:r w:rsidRPr="0079589D">
        <w:rPr>
          <w:lang w:val="en-US"/>
        </w:rPr>
        <w:t xml:space="preserve">served MCVideo user information entry with the </w:t>
      </w:r>
      <w:r w:rsidRPr="0079589D">
        <w:rPr>
          <w:rFonts w:eastAsia="SimSun"/>
        </w:rPr>
        <w:t>MCVideo ID</w:t>
      </w:r>
      <w:r w:rsidRPr="0079589D">
        <w:rPr>
          <w:rFonts w:eastAsia="SimSun"/>
          <w:lang w:val="en-US"/>
        </w:rPr>
        <w:t xml:space="preserve"> set to the served </w:t>
      </w:r>
      <w:r w:rsidRPr="0079589D">
        <w:rPr>
          <w:rFonts w:eastAsia="SimSun"/>
        </w:rPr>
        <w:t>MCVideo ID</w:t>
      </w:r>
      <w:r w:rsidRPr="0079589D">
        <w:t>; and</w:t>
      </w:r>
    </w:p>
    <w:p w14:paraId="0DF11AA1" w14:textId="77777777" w:rsidR="00307927" w:rsidRPr="0079589D" w:rsidRDefault="00307927" w:rsidP="00307927">
      <w:pPr>
        <w:pStyle w:val="B3"/>
      </w:pPr>
      <w:r w:rsidRPr="0079589D">
        <w:t>iv)</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75975865" w14:textId="77777777" w:rsidR="00307927" w:rsidRPr="0079589D" w:rsidRDefault="00307927" w:rsidP="00307927">
      <w:pPr>
        <w:pStyle w:val="B2"/>
        <w:rPr>
          <w:lang w:val="en-US"/>
        </w:rPr>
      </w:pPr>
      <w:r w:rsidRPr="0079589D">
        <w:rPr>
          <w:lang w:val="en-US"/>
        </w:rPr>
        <w:tab/>
      </w:r>
      <w:r w:rsidRPr="0079589D">
        <w:t>shall set the affiliation status of the MCVideo group information entry to "affiliated"; and</w:t>
      </w:r>
    </w:p>
    <w:p w14:paraId="4A270696" w14:textId="77777777" w:rsidR="00307927" w:rsidRPr="0079589D" w:rsidRDefault="00307927" w:rsidP="00307927">
      <w:pPr>
        <w:pStyle w:val="B2"/>
        <w:rPr>
          <w:lang w:val="en-US"/>
        </w:rPr>
      </w:pPr>
      <w:r w:rsidRPr="0079589D">
        <w:rPr>
          <w:lang w:val="en-US"/>
        </w:rPr>
        <w:tab/>
      </w:r>
      <w:r w:rsidRPr="0079589D">
        <w:t xml:space="preserve">shall set the next publishing time of the MCVideo group information entry to the current time and half of the time between the current time and the </w:t>
      </w:r>
      <w:r w:rsidRPr="0079589D">
        <w:rPr>
          <w:lang w:val="en-US"/>
        </w:rPr>
        <w:t>expiration of affiliation</w:t>
      </w:r>
      <w:r w:rsidRPr="0079589D">
        <w:t>; and</w:t>
      </w:r>
    </w:p>
    <w:p w14:paraId="563497E9" w14:textId="77777777" w:rsidR="00307927" w:rsidRPr="0079589D" w:rsidRDefault="00307927" w:rsidP="00307927">
      <w:pPr>
        <w:pStyle w:val="B1"/>
      </w:pPr>
      <w:r w:rsidRPr="0079589D">
        <w:rPr>
          <w:lang w:val="en-US"/>
        </w:rPr>
        <w:t xml:space="preserve">2) for </w:t>
      </w:r>
      <w:r w:rsidRPr="0079589D">
        <w:t>each MCVideo group information entry such that:</w:t>
      </w:r>
    </w:p>
    <w:p w14:paraId="3AB4A34E" w14:textId="77777777" w:rsidR="00307927" w:rsidRPr="0079589D" w:rsidRDefault="00307927" w:rsidP="00307927">
      <w:pPr>
        <w:pStyle w:val="B2"/>
      </w:pPr>
      <w:r w:rsidRPr="0079589D">
        <w:t>a)</w:t>
      </w:r>
      <w:r w:rsidRPr="0079589D">
        <w:tab/>
        <w:t>the MCVideo group information entry has the "affiliated" affiliation status or the "deaffiliating"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and </w:t>
      </w:r>
      <w:r w:rsidRPr="0079589D">
        <w:rPr>
          <w:lang w:val="en-US"/>
        </w:rPr>
        <w:t xml:space="preserve">the </w:t>
      </w:r>
      <w:r w:rsidRPr="0079589D">
        <w:t xml:space="preserve">expiration time has not </w:t>
      </w:r>
      <w:r w:rsidRPr="0079589D">
        <w:rPr>
          <w:lang w:val="en-US"/>
        </w:rPr>
        <w:t>expired yet</w:t>
      </w:r>
      <w:r w:rsidRPr="0079589D">
        <w:t>;</w:t>
      </w:r>
    </w:p>
    <w:p w14:paraId="3EE9C320" w14:textId="77777777" w:rsidR="00307927" w:rsidRPr="0079589D" w:rsidRDefault="00307927" w:rsidP="00307927">
      <w:pPr>
        <w:pStyle w:val="B2"/>
      </w:pPr>
      <w:r w:rsidRPr="0079589D">
        <w:rPr>
          <w:rFonts w:eastAsia="SimSun"/>
          <w:lang w:val="en-US"/>
        </w:rPr>
        <w:lastRenderedPageBreak/>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8EF69A9"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03B5335E"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59804EC0"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A59FF08"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5999A33B"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7617F9A7"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10D1791A"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4F1F909E"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8FBE3C1"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425D1B3C"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 and</w:t>
      </w:r>
    </w:p>
    <w:p w14:paraId="08EAA883" w14:textId="77777777" w:rsidR="00307927" w:rsidRPr="0079589D" w:rsidRDefault="00307927" w:rsidP="00307927">
      <w:pPr>
        <w:pStyle w:val="B1"/>
      </w:pPr>
      <w:r w:rsidRPr="0079589D">
        <w:rPr>
          <w:lang w:val="en-US"/>
        </w:rPr>
        <w:t>3)</w:t>
      </w:r>
      <w:r w:rsidRPr="0079589D">
        <w:rPr>
          <w:lang w:val="en-US"/>
        </w:rPr>
        <w:tab/>
        <w:t xml:space="preserve">if a </w:t>
      </w:r>
      <w:r w:rsidRPr="0079589D">
        <w:rPr>
          <w:rFonts w:eastAsia="SimSun"/>
          <w:lang w:val="en-US"/>
        </w:rPr>
        <w:t>&lt;p-id&gt; element</w:t>
      </w:r>
      <w:r w:rsidRPr="0079589D">
        <w:rPr>
          <w:rFonts w:eastAsia="SimSun"/>
        </w:rPr>
        <w:t xml:space="preserve"> </w:t>
      </w:r>
      <w:r w:rsidRPr="0079589D">
        <w:rPr>
          <w:rFonts w:eastAsia="SimSun"/>
          <w:lang w:val="en-US"/>
        </w:rPr>
        <w:t xml:space="preserve">is included in the </w:t>
      </w:r>
      <w:r w:rsidRPr="0079589D">
        <w:rPr>
          <w:rFonts w:eastAsia="SimSun"/>
        </w:rPr>
        <w:t>&lt;</w:t>
      </w:r>
      <w:r w:rsidRPr="0079589D">
        <w:rPr>
          <w:rFonts w:eastAsia="SimSun"/>
          <w:lang w:val="en-US"/>
        </w:rPr>
        <w:t>presence</w:t>
      </w:r>
      <w:r w:rsidRPr="0079589D">
        <w:rPr>
          <w:rFonts w:eastAsia="SimSun"/>
        </w:rPr>
        <w:t xml:space="preserve">&gt; </w:t>
      </w:r>
      <w:r w:rsidRPr="0079589D">
        <w:rPr>
          <w:rFonts w:eastAsia="SimSun"/>
          <w:lang w:val="en-US"/>
        </w:rPr>
        <w:t xml:space="preserve">root </w:t>
      </w:r>
      <w:r w:rsidRPr="0079589D">
        <w:rPr>
          <w:rFonts w:eastAsia="SimSun"/>
        </w:rPr>
        <w:t xml:space="preserve">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NOTIFY request, then </w:t>
      </w:r>
      <w:r w:rsidRPr="0079589D">
        <w:rPr>
          <w:lang w:val="en-US"/>
        </w:rPr>
        <w:t xml:space="preserve">for </w:t>
      </w:r>
      <w:r w:rsidRPr="0079589D">
        <w:t>each MCVideo group information entry such that:</w:t>
      </w:r>
    </w:p>
    <w:p w14:paraId="2D4F69A8"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 xml:space="preserve">expired yet and with the affiliating p-id set to the value of the </w:t>
      </w:r>
      <w:r w:rsidRPr="0079589D">
        <w:rPr>
          <w:rFonts w:eastAsia="SimSun"/>
          <w:lang w:val="en-US"/>
        </w:rPr>
        <w:t>&lt;p-id&gt; element</w:t>
      </w:r>
      <w:r w:rsidRPr="0079589D">
        <w:t>;</w:t>
      </w:r>
    </w:p>
    <w:p w14:paraId="5A95111F"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3BEA9DB"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6486F6FF"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28BE7692"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DD78207"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FA408DB"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12F489E3"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4A5A7227"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0ADA0DD9"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6A5202D7"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6743D71B"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w:t>
      </w:r>
    </w:p>
    <w:p w14:paraId="30A02151" w14:textId="53396237" w:rsidR="00307927" w:rsidRPr="0079589D" w:rsidRDefault="00307927" w:rsidP="00F1630B">
      <w:pPr>
        <w:pStyle w:val="Heading5"/>
        <w:rPr>
          <w:lang w:val="en-US"/>
        </w:rPr>
      </w:pPr>
      <w:bookmarkStart w:id="1422" w:name="_Toc20152508"/>
      <w:bookmarkStart w:id="1423" w:name="_Toc27495173"/>
      <w:bookmarkStart w:id="1424" w:name="_Toc36108641"/>
      <w:bookmarkStart w:id="1425" w:name="_Toc45194429"/>
      <w:bookmarkStart w:id="1426" w:name="_Toc123629462"/>
      <w:r w:rsidRPr="0079589D">
        <w:t>8.2.2.2.8</w:t>
      </w:r>
      <w:r w:rsidRPr="0079589D">
        <w:tab/>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bookmarkEnd w:id="1422"/>
      <w:bookmarkEnd w:id="1423"/>
      <w:bookmarkEnd w:id="1424"/>
      <w:bookmarkEnd w:id="1425"/>
      <w:bookmarkEnd w:id="1426"/>
    </w:p>
    <w:p w14:paraId="0A2AF998" w14:textId="77777777" w:rsidR="00307927" w:rsidRPr="0079589D" w:rsidRDefault="00307927" w:rsidP="00307927">
      <w:r w:rsidRPr="0079589D">
        <w:t>Upon receiving a SIP MESSAGE request such that:</w:t>
      </w:r>
    </w:p>
    <w:p w14:paraId="2DB5F58A"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MESSAGE request contains the public service identity identifying the </w:t>
      </w:r>
      <w:r w:rsidRPr="0079589D">
        <w:rPr>
          <w:lang w:val="en-US"/>
        </w:rPr>
        <w:t xml:space="preserve">terminating </w:t>
      </w:r>
      <w:r w:rsidRPr="0079589D">
        <w:t>participating MCVideo function serving the MCVideo user;</w:t>
      </w:r>
    </w:p>
    <w:p w14:paraId="38998740" w14:textId="77777777" w:rsidR="00307927" w:rsidRPr="0079589D" w:rsidRDefault="00307927" w:rsidP="00307927">
      <w:pPr>
        <w:pStyle w:val="B1"/>
        <w:rPr>
          <w:lang w:eastAsia="ko-KR"/>
        </w:rPr>
      </w:pPr>
      <w:r w:rsidRPr="0079589D">
        <w:t>2)</w:t>
      </w:r>
      <w:r w:rsidRPr="0079589D">
        <w:tab/>
      </w:r>
      <w:r w:rsidRPr="0079589D">
        <w:rPr>
          <w:lang w:val="en-US"/>
        </w:rPr>
        <w:t xml:space="preserve">the SIP MESSAGE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74E66D1A" w14:textId="77777777" w:rsidR="00307927" w:rsidRPr="0079589D" w:rsidRDefault="00307927" w:rsidP="00307927">
      <w:pPr>
        <w:pStyle w:val="B1"/>
        <w:rPr>
          <w:lang w:eastAsia="ko-KR"/>
        </w:rPr>
      </w:pPr>
      <w:r w:rsidRPr="0079589D">
        <w:rPr>
          <w:lang w:eastAsia="ko-KR"/>
        </w:rPr>
        <w:lastRenderedPageBreak/>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46F469E4" w14:textId="77777777" w:rsidR="00307927" w:rsidRPr="0079589D" w:rsidRDefault="00307927" w:rsidP="00307927">
      <w:pPr>
        <w:pStyle w:val="B1"/>
      </w:pPr>
      <w:r w:rsidRPr="0079589D">
        <w:rPr>
          <w:lang w:val="en-US"/>
        </w:rPr>
        <w:t>4</w:t>
      </w:r>
      <w:r w:rsidRPr="0079589D">
        <w:t>)</w:t>
      </w:r>
      <w:r w:rsidRPr="0079589D">
        <w:tab/>
        <w:t xml:space="preserve">the SIP MESSAGE request </w:t>
      </w:r>
      <w:r w:rsidRPr="0079589D">
        <w:rPr>
          <w:lang w:eastAsia="ko-KR"/>
        </w:rPr>
        <w:t xml:space="preserve">contains </w:t>
      </w:r>
      <w:r w:rsidRPr="0079589D">
        <w:t>an application/vnd.3gpp.mcvideo-affiliation-command+xml MIME body;</w:t>
      </w:r>
    </w:p>
    <w:p w14:paraId="298F3BF4" w14:textId="77777777" w:rsidR="00307927" w:rsidRPr="0079589D" w:rsidRDefault="00307927" w:rsidP="00307927">
      <w:r w:rsidRPr="0079589D">
        <w:t>then the MCVideo server:</w:t>
      </w:r>
    </w:p>
    <w:p w14:paraId="76FBB73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31B17075"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7F34157D" w14:textId="77777777" w:rsidR="00307927" w:rsidRPr="0079589D" w:rsidRDefault="00307927" w:rsidP="00307927">
      <w:pPr>
        <w:pStyle w:val="B1"/>
      </w:pPr>
      <w:r w:rsidRPr="0079589D">
        <w:t>3)</w:t>
      </w:r>
      <w:r w:rsidRPr="0079589D">
        <w:tab/>
        <w:t xml:space="preserve">if </w:t>
      </w:r>
      <w:r w:rsidRPr="0079589D">
        <w:rPr>
          <w:lang w:val="en-US"/>
        </w:rPr>
        <w:t xml:space="preserve">the originating MCVideo ID is not authorized to send an </w:t>
      </w:r>
      <w:r w:rsidRPr="0079589D">
        <w:t>affiliation status change request in negotiated mode</w:t>
      </w:r>
      <w:r w:rsidRPr="0079589D">
        <w:rPr>
          <w:lang w:val="en-US"/>
        </w:rPr>
        <w:t xml:space="preserve"> to the served MCVideo ID</w:t>
      </w:r>
      <w:r w:rsidRPr="0079589D">
        <w:t>, shall send a 403 (Forbidden) response and shall not continue with the rest of the steps;</w:t>
      </w:r>
    </w:p>
    <w:p w14:paraId="0C294636" w14:textId="77777777" w:rsidR="00307927" w:rsidRPr="0079589D" w:rsidRDefault="00307927" w:rsidP="00307927">
      <w:pPr>
        <w:pStyle w:val="B1"/>
        <w:rPr>
          <w:lang w:val="en-US"/>
        </w:rPr>
      </w:pPr>
      <w:r w:rsidRPr="0079589D">
        <w:t>4)</w:t>
      </w:r>
      <w:r w:rsidRPr="0079589D">
        <w:tab/>
        <w:t>shall set the Request-URI of the SIP MESSAGE request to the public user identity bound to the served MCVideo ID in the MCVideo server</w:t>
      </w:r>
      <w:r w:rsidRPr="0079589D">
        <w:rPr>
          <w:lang w:val="en-US"/>
        </w:rPr>
        <w:t>; and</w:t>
      </w:r>
    </w:p>
    <w:p w14:paraId="26774B61" w14:textId="77777777" w:rsidR="00307927" w:rsidRPr="0079589D" w:rsidRDefault="00307927" w:rsidP="00307927">
      <w:pPr>
        <w:pStyle w:val="B1"/>
      </w:pPr>
      <w:r w:rsidRPr="0079589D">
        <w:rPr>
          <w:lang w:val="en-US"/>
        </w:rPr>
        <w:t>5</w:t>
      </w:r>
      <w:r w:rsidRPr="0079589D">
        <w:t>)</w:t>
      </w:r>
      <w:r w:rsidRPr="0079589D">
        <w:tab/>
        <w:t xml:space="preserve">shall include an Accept-Contact header field with the </w:t>
      </w:r>
      <w:r w:rsidRPr="0079589D">
        <w:rPr>
          <w:rFonts w:eastAsia="SimSun"/>
          <w:lang w:eastAsia="zh-CN"/>
        </w:rPr>
        <w:t>g.3gpp.icsi-ref</w:t>
      </w:r>
      <w:r w:rsidRPr="0079589D">
        <w:t xml:space="preserve"> media feature tag containing the value of "urn:urn-7:3gpp-service.ims.icsi.mcvideo" along with the "require" and "explicit" header field parameters according to IETF RFC 3841 </w:t>
      </w:r>
      <w:r w:rsidR="00622EAA" w:rsidRPr="0079589D">
        <w:t>[20]</w:t>
      </w:r>
      <w:r w:rsidRPr="0079589D">
        <w:t>;</w:t>
      </w:r>
    </w:p>
    <w:p w14:paraId="49937FD6" w14:textId="77777777" w:rsidR="00307927" w:rsidRPr="0079589D" w:rsidRDefault="00307927" w:rsidP="00307927">
      <w:r w:rsidRPr="0079589D">
        <w:t>before forwarding the SIP MESSAGE request further.</w:t>
      </w:r>
    </w:p>
    <w:p w14:paraId="3A9C060A" w14:textId="054CC2E6" w:rsidR="00307927" w:rsidRPr="0079589D" w:rsidRDefault="00307927" w:rsidP="00F1630B">
      <w:pPr>
        <w:pStyle w:val="Heading5"/>
      </w:pPr>
      <w:bookmarkStart w:id="1427" w:name="_Toc20152509"/>
      <w:bookmarkStart w:id="1428" w:name="_Toc27495174"/>
      <w:bookmarkStart w:id="1429" w:name="_Toc36108642"/>
      <w:bookmarkStart w:id="1430" w:name="_Toc45194430"/>
      <w:bookmarkStart w:id="1431" w:name="_Toc123629463"/>
      <w:r w:rsidRPr="0079589D">
        <w:t>8.2.2.2.9</w:t>
      </w:r>
      <w:r w:rsidRPr="0079589D">
        <w:tab/>
      </w:r>
      <w:r w:rsidRPr="0079589D">
        <w:rPr>
          <w:lang w:val="en-US"/>
        </w:rPr>
        <w:t xml:space="preserve">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bookmarkEnd w:id="1427"/>
      <w:bookmarkEnd w:id="1428"/>
      <w:bookmarkEnd w:id="1429"/>
      <w:bookmarkEnd w:id="1430"/>
      <w:bookmarkEnd w:id="1431"/>
    </w:p>
    <w:p w14:paraId="0EA08A8C" w14:textId="77777777" w:rsidR="00307927" w:rsidRPr="0079589D" w:rsidRDefault="00307927" w:rsidP="00307927">
      <w:r w:rsidRPr="0079589D">
        <w:t>Upon receiving a SIP PUBLISH request such that:</w:t>
      </w:r>
    </w:p>
    <w:p w14:paraId="3FEFD954"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6F713564"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the MCVideo server</w:t>
      </w:r>
      <w:r w:rsidRPr="0079589D">
        <w:rPr>
          <w:lang w:eastAsia="ko-KR"/>
        </w:rPr>
        <w:t>;</w:t>
      </w:r>
    </w:p>
    <w:p w14:paraId="651A4146"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3B4715B0"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3117D30F"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7A08C348" w14:textId="77777777" w:rsidR="00307927" w:rsidRPr="0079589D" w:rsidRDefault="00307927" w:rsidP="00307927">
      <w:r w:rsidRPr="0079589D">
        <w:t>then the MCVideo server:</w:t>
      </w:r>
    </w:p>
    <w:p w14:paraId="3D38A362"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0E0B4C1"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078314E7" w14:textId="77777777" w:rsidR="00307927" w:rsidRPr="0079589D" w:rsidRDefault="00307927" w:rsidP="00307927">
      <w:pPr>
        <w:pStyle w:val="B1"/>
      </w:pPr>
      <w:r w:rsidRPr="0079589D">
        <w:rPr>
          <w:lang w:val="en-US"/>
        </w:rPr>
        <w:t>3</w:t>
      </w:r>
      <w:r w:rsidRPr="0079589D">
        <w:t>)</w:t>
      </w:r>
      <w:r w:rsidRPr="0079589D">
        <w:tab/>
        <w:t xml:space="preserve">shall generate a SIP </w:t>
      </w:r>
      <w:r w:rsidRPr="0079589D">
        <w:rPr>
          <w:lang w:val="en-US"/>
        </w:rPr>
        <w:t>PUBLISH</w:t>
      </w:r>
      <w:r w:rsidRPr="0079589D">
        <w:t xml:space="preserve"> request from the </w:t>
      </w:r>
      <w:r w:rsidRPr="0079589D">
        <w:rPr>
          <w:lang w:val="en-US"/>
        </w:rPr>
        <w:t xml:space="preserve">received </w:t>
      </w:r>
      <w:r w:rsidRPr="0079589D">
        <w:t xml:space="preserve">SIP </w:t>
      </w:r>
      <w:r w:rsidRPr="0079589D">
        <w:rPr>
          <w:lang w:val="en-US"/>
        </w:rPr>
        <w:t xml:space="preserve">PUBLISH </w:t>
      </w:r>
      <w:r w:rsidRPr="0079589D">
        <w:t xml:space="preserve">request. In the generated SIP </w:t>
      </w:r>
      <w:r w:rsidRPr="0079589D">
        <w:rPr>
          <w:lang w:val="en-US"/>
        </w:rPr>
        <w:t xml:space="preserve">PUBLISH </w:t>
      </w:r>
      <w:r w:rsidRPr="0079589D">
        <w:t xml:space="preserve">request, the </w:t>
      </w:r>
      <w:r w:rsidRPr="0079589D">
        <w:rPr>
          <w:lang w:val="en-US"/>
        </w:rPr>
        <w:t>MCVideo server</w:t>
      </w:r>
      <w:r w:rsidRPr="0079589D">
        <w:t>:</w:t>
      </w:r>
    </w:p>
    <w:p w14:paraId="4AC58BA7"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178B662E"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59DBA463"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5A3E5436" w14:textId="77777777" w:rsidR="00AE7FEA" w:rsidRDefault="00AE7FEA" w:rsidP="00AE7FEA">
      <w:pPr>
        <w:pStyle w:val="NO"/>
      </w:pPr>
      <w:r>
        <w:lastRenderedPageBreak/>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4318B30"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1BB575AC" w14:textId="77777777" w:rsidR="00AE7FEA" w:rsidRDefault="00AE7FEA" w:rsidP="00AE7FEA">
      <w:pPr>
        <w:pStyle w:val="NO"/>
      </w:pPr>
      <w:r>
        <w:t>NOTE 5:</w:t>
      </w:r>
      <w:r>
        <w:tab/>
        <w:t>How the local MCVideo system routes the SIP request through an exit MCVideo gateway server is out of the scope of the present document.</w:t>
      </w:r>
    </w:p>
    <w:p w14:paraId="1B701B08"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36C9C9B0"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764B3F39"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3FC56930"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13613D78" w14:textId="77777777" w:rsidR="00307927" w:rsidRPr="0079589D" w:rsidRDefault="00307927" w:rsidP="00307927">
      <w:pPr>
        <w:pStyle w:val="B2"/>
      </w:pPr>
      <w:r w:rsidRPr="0079589D">
        <w:rPr>
          <w:lang w:val="en-US"/>
        </w:rPr>
        <w:t>d</w:t>
      </w:r>
      <w:r w:rsidRPr="0079589D">
        <w:t>)</w:t>
      </w:r>
      <w:r w:rsidRPr="0079589D">
        <w:tab/>
        <w:t>shall include other signalling elements from the received SIP PUBLISH request; and</w:t>
      </w:r>
    </w:p>
    <w:p w14:paraId="147FCEB5" w14:textId="77777777" w:rsidR="00307927" w:rsidRPr="0079589D" w:rsidRDefault="00307927" w:rsidP="00307927">
      <w:pPr>
        <w:pStyle w:val="B1"/>
      </w:pPr>
      <w:r w:rsidRPr="0079589D">
        <w:rPr>
          <w:lang w:val="en-US"/>
        </w:rPr>
        <w:t>4</w:t>
      </w:r>
      <w:r w:rsidRPr="0079589D">
        <w:t>)</w:t>
      </w:r>
      <w:r w:rsidRPr="0079589D">
        <w:tab/>
        <w:t xml:space="preserve">shall send the generated SIP </w:t>
      </w:r>
      <w:r w:rsidRPr="0079589D">
        <w:rPr>
          <w:lang w:val="en-US"/>
        </w:rPr>
        <w:t xml:space="preserve">PUBLISH </w:t>
      </w:r>
      <w:r w:rsidRPr="0079589D">
        <w:t>request according to 3GPP TS 24.229 </w:t>
      </w:r>
      <w:r w:rsidR="00622EAA" w:rsidRPr="0079589D">
        <w:t>[11]</w:t>
      </w:r>
      <w:r w:rsidRPr="0079589D">
        <w:t>.</w:t>
      </w:r>
    </w:p>
    <w:p w14:paraId="0629AC61" w14:textId="77777777" w:rsidR="00307927" w:rsidRPr="0079589D" w:rsidRDefault="00307927" w:rsidP="00307927">
      <w:r w:rsidRPr="0079589D">
        <w:t>The MCVideo server shall forward received SIP responses to the SIP PUBLISH request.</w:t>
      </w:r>
    </w:p>
    <w:p w14:paraId="07C6C8AD" w14:textId="4DB2161B" w:rsidR="00307927" w:rsidRPr="0079589D" w:rsidRDefault="00307927" w:rsidP="00F1630B">
      <w:pPr>
        <w:pStyle w:val="Heading5"/>
      </w:pPr>
      <w:bookmarkStart w:id="1432" w:name="_Toc20152510"/>
      <w:bookmarkStart w:id="1433" w:name="_Toc27495175"/>
      <w:bookmarkStart w:id="1434" w:name="_Toc36108643"/>
      <w:bookmarkStart w:id="1435" w:name="_Toc45194431"/>
      <w:bookmarkStart w:id="1436" w:name="_Toc123629464"/>
      <w:r w:rsidRPr="0079589D">
        <w:t>8.2.2.2.10</w:t>
      </w:r>
      <w:r w:rsidRPr="0079589D">
        <w:tab/>
      </w:r>
      <w:r w:rsidRPr="0079589D">
        <w:rPr>
          <w:lang w:val="en-US"/>
        </w:rPr>
        <w:t xml:space="preserve">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bookmarkEnd w:id="1432"/>
      <w:bookmarkEnd w:id="1433"/>
      <w:bookmarkEnd w:id="1434"/>
      <w:bookmarkEnd w:id="1435"/>
      <w:bookmarkEnd w:id="1436"/>
    </w:p>
    <w:p w14:paraId="700D5A9A" w14:textId="77777777" w:rsidR="00307927" w:rsidRPr="0079589D" w:rsidRDefault="00307927" w:rsidP="00307927">
      <w:r w:rsidRPr="0079589D">
        <w:t>Upon receiving a SIP SUBSCRIBE request such that:</w:t>
      </w:r>
    </w:p>
    <w:p w14:paraId="4B59CA45"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4EB18A83"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MCVideo server</w:t>
      </w:r>
      <w:r w:rsidRPr="0079589D">
        <w:rPr>
          <w:lang w:eastAsia="ko-KR"/>
        </w:rPr>
        <w:t>;</w:t>
      </w:r>
    </w:p>
    <w:p w14:paraId="0C1BAE7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CFFD947"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1E3F436D" w14:textId="77777777" w:rsidR="00307927" w:rsidRPr="0079589D" w:rsidRDefault="00307927" w:rsidP="00307927">
      <w:r w:rsidRPr="0079589D">
        <w:t>then the MCVideo server:</w:t>
      </w:r>
    </w:p>
    <w:p w14:paraId="7C0A5CC6"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 xml:space="preserve">the SIP </w:t>
      </w:r>
      <w:r w:rsidRPr="0079589D">
        <w:t xml:space="preserve">SUBSCRIBE </w:t>
      </w:r>
      <w:r w:rsidRPr="0079589D">
        <w:rPr>
          <w:lang w:val="en-US"/>
        </w:rPr>
        <w:t>request;</w:t>
      </w:r>
    </w:p>
    <w:p w14:paraId="34961044"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from public user identity in the P-Asserted-Identity header field of the SIP SUBSCRIBE request</w:t>
      </w:r>
      <w:r w:rsidRPr="0079589D">
        <w:rPr>
          <w:lang w:val="en-US"/>
        </w:rPr>
        <w:t>;</w:t>
      </w:r>
    </w:p>
    <w:p w14:paraId="7BFACFC0" w14:textId="77777777" w:rsidR="00307927" w:rsidRPr="0079589D" w:rsidRDefault="00307927" w:rsidP="00307927">
      <w:pPr>
        <w:pStyle w:val="B1"/>
      </w:pPr>
      <w:r w:rsidRPr="0079589D">
        <w:rPr>
          <w:lang w:val="en-US"/>
        </w:rPr>
        <w:t>3</w:t>
      </w:r>
      <w:r w:rsidRPr="0079589D">
        <w:t>)</w:t>
      </w:r>
      <w:r w:rsidRPr="0079589D">
        <w:tab/>
        <w:t xml:space="preserve">shall generate a SIP SUBSCRIBE request from the </w:t>
      </w:r>
      <w:r w:rsidRPr="0079589D">
        <w:rPr>
          <w:lang w:val="en-US"/>
        </w:rPr>
        <w:t xml:space="preserve">received </w:t>
      </w:r>
      <w:r w:rsidRPr="0079589D">
        <w:t xml:space="preserve">SIP SUBSCRIBE request. In the generated SIP SUBSCRIBE request, the </w:t>
      </w:r>
      <w:r w:rsidRPr="0079589D">
        <w:rPr>
          <w:lang w:val="en-US"/>
        </w:rPr>
        <w:t>MCVideo server</w:t>
      </w:r>
      <w:r w:rsidRPr="0079589D">
        <w:t>:</w:t>
      </w:r>
    </w:p>
    <w:p w14:paraId="6000EACA"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1E3C32E8"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0679BADD"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070255D4" w14:textId="77777777" w:rsidR="00AE7FEA" w:rsidRDefault="00AE7FEA" w:rsidP="00AE7FEA">
      <w:pPr>
        <w:pStyle w:val="NO"/>
      </w:pPr>
      <w:r>
        <w:lastRenderedPageBreak/>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FA35990"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38AFE851" w14:textId="77777777" w:rsidR="00AE7FEA" w:rsidRDefault="00AE7FEA" w:rsidP="00AE7FEA">
      <w:pPr>
        <w:pStyle w:val="NO"/>
      </w:pPr>
      <w:r>
        <w:t>NOTE 5:</w:t>
      </w:r>
      <w:r>
        <w:tab/>
        <w:t>How the local MCVideo system routes the SIP request through an exit MCVideo gateway server is out of the scope of the present document.</w:t>
      </w:r>
    </w:p>
    <w:p w14:paraId="4F7040C5"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20719B23"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415951D3"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1AA4E9C4"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43A8BD13" w14:textId="77777777" w:rsidR="00307927" w:rsidRPr="0079589D" w:rsidRDefault="00307927" w:rsidP="00307927">
      <w:pPr>
        <w:pStyle w:val="B2"/>
      </w:pPr>
      <w:r w:rsidRPr="0079589D">
        <w:t>d)</w:t>
      </w:r>
      <w:r w:rsidRPr="0079589D">
        <w:tab/>
        <w:t>shall include other signalling elements from the received SIP SUBSCRIBE request; and</w:t>
      </w:r>
    </w:p>
    <w:p w14:paraId="3B6A5692" w14:textId="77777777" w:rsidR="00307927" w:rsidRPr="0079589D" w:rsidRDefault="00307927" w:rsidP="00307927">
      <w:pPr>
        <w:pStyle w:val="B1"/>
      </w:pPr>
      <w:r w:rsidRPr="0079589D">
        <w:rPr>
          <w:lang w:val="en-US"/>
        </w:rPr>
        <w:t>4</w:t>
      </w:r>
      <w:r w:rsidRPr="0079589D">
        <w:t>)</w:t>
      </w:r>
      <w:r w:rsidRPr="0079589D">
        <w:tab/>
        <w:t>shall send the generated SIP SUBSCRIBE request according to 3GPP TS 24.229 </w:t>
      </w:r>
      <w:r w:rsidR="00622EAA" w:rsidRPr="0079589D">
        <w:t>[11]</w:t>
      </w:r>
      <w:r w:rsidRPr="0079589D">
        <w:t>.</w:t>
      </w:r>
    </w:p>
    <w:p w14:paraId="7988029E" w14:textId="77777777" w:rsidR="00307927" w:rsidRPr="0079589D" w:rsidRDefault="00307927" w:rsidP="00307927">
      <w:r w:rsidRPr="0079589D">
        <w:t>The MCVideo server shall forward any received SIP responses to the SIP SUBSCRIBE request, any received SIP NOTIFY request and any received SIP responses to the SIP NOTIFY request.</w:t>
      </w:r>
    </w:p>
    <w:p w14:paraId="71D95098" w14:textId="5D973EDE" w:rsidR="00307927" w:rsidRPr="0079589D" w:rsidRDefault="00307927" w:rsidP="00F1630B">
      <w:pPr>
        <w:pStyle w:val="Heading5"/>
      </w:pPr>
      <w:bookmarkStart w:id="1437" w:name="_Toc20152511"/>
      <w:bookmarkStart w:id="1438" w:name="_Toc27495176"/>
      <w:bookmarkStart w:id="1439" w:name="_Toc36108644"/>
      <w:bookmarkStart w:id="1440" w:name="_Toc45194432"/>
      <w:bookmarkStart w:id="1441" w:name="_Toc123629465"/>
      <w:r w:rsidRPr="0079589D">
        <w:t>8.2.2.2.11</w:t>
      </w:r>
      <w:r w:rsidRPr="0079589D">
        <w:tab/>
        <w:t>Affiliation status determination</w:t>
      </w:r>
      <w:bookmarkEnd w:id="1437"/>
      <w:bookmarkEnd w:id="1438"/>
      <w:bookmarkEnd w:id="1439"/>
      <w:bookmarkEnd w:id="1440"/>
      <w:bookmarkEnd w:id="1441"/>
    </w:p>
    <w:p w14:paraId="38F5D852" w14:textId="77777777" w:rsidR="00307927" w:rsidRPr="0079589D" w:rsidRDefault="00307927" w:rsidP="00307927">
      <w:r w:rsidRPr="0079589D">
        <w:t xml:space="preserve">This </w:t>
      </w:r>
      <w:r w:rsidR="00C836A2">
        <w:t>clause</w:t>
      </w:r>
      <w:r w:rsidRPr="0079589D">
        <w:t xml:space="preserve"> is referenced from other procedures.</w:t>
      </w:r>
    </w:p>
    <w:p w14:paraId="4A789A6E" w14:textId="77777777" w:rsidR="00307927" w:rsidRPr="0079589D" w:rsidRDefault="00307927" w:rsidP="00307927">
      <w:pPr>
        <w:rPr>
          <w:noProof/>
        </w:rPr>
      </w:pPr>
      <w:r w:rsidRPr="0079589D">
        <w:rPr>
          <w:noProof/>
        </w:rPr>
        <w:t>If the participating MCVideo function needs to determine the affiliation status of an MCVideo user to an MCVideo group, the participating function:</w:t>
      </w:r>
    </w:p>
    <w:p w14:paraId="0FC9433C" w14:textId="77777777" w:rsidR="00307927" w:rsidRPr="0079589D" w:rsidRDefault="00307927" w:rsidP="00307927">
      <w:pPr>
        <w:pStyle w:val="B1"/>
        <w:rPr>
          <w:lang w:val="en-US"/>
        </w:rPr>
      </w:pPr>
      <w:r w:rsidRPr="0079589D">
        <w:t>1)</w:t>
      </w:r>
      <w:r w:rsidRPr="0079589D">
        <w:tab/>
        <w:t>shall find the user information entry in the 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 xml:space="preserve">9.2.2.2.2 </w:t>
      </w:r>
      <w:r w:rsidRPr="0079589D">
        <w:rPr>
          <w:lang w:val="en-US"/>
        </w:rPr>
        <w:t xml:space="preserve">such that 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MCVideo ID of the originator of the received SIP request</w:t>
      </w:r>
      <w:r w:rsidRPr="0079589D">
        <w:rPr>
          <w:lang w:val="en-US"/>
        </w:rPr>
        <w:t>;</w:t>
      </w:r>
    </w:p>
    <w:p w14:paraId="3724FD09" w14:textId="77777777" w:rsidR="00307927" w:rsidRPr="0079589D" w:rsidRDefault="00307927" w:rsidP="00307927">
      <w:pPr>
        <w:pStyle w:val="B2"/>
      </w:pPr>
      <w:r w:rsidRPr="0079589D">
        <w:rPr>
          <w:lang w:val="en-US"/>
        </w:rPr>
        <w:t>a)</w:t>
      </w:r>
      <w:r w:rsidRPr="0079589D">
        <w:rPr>
          <w:lang w:val="en-US"/>
        </w:rPr>
        <w:tab/>
      </w:r>
      <w:r w:rsidRPr="0079589D">
        <w:t>if the applicable MCVideo group information entry cannot be found, then the participating MCVideo function shall determine that the MCVideo user is not affiliated to the MCVideo group at the MCVideo client and the skip the rest of the steps;</w:t>
      </w:r>
    </w:p>
    <w:p w14:paraId="210C0A81" w14:textId="77777777" w:rsidR="00307927" w:rsidRPr="0079589D" w:rsidRDefault="00307927" w:rsidP="00307927">
      <w:pPr>
        <w:pStyle w:val="B1"/>
        <w:rPr>
          <w:lang w:val="en-US"/>
        </w:rPr>
      </w:pPr>
      <w:r w:rsidRPr="0079589D">
        <w:t>2)</w:t>
      </w:r>
      <w:r w:rsidRPr="0079589D">
        <w:tab/>
        <w:t xml:space="preserve">shall find </w:t>
      </w:r>
      <w:r w:rsidRPr="0079589D">
        <w:rPr>
          <w:lang w:val="en-US"/>
        </w:rPr>
        <w:t>the MCVideo client</w:t>
      </w:r>
      <w:r w:rsidRPr="0079589D">
        <w:t xml:space="preserve"> </w:t>
      </w:r>
      <w:r w:rsidRPr="0079589D">
        <w:rPr>
          <w:lang w:val="en-US"/>
        </w:rPr>
        <w:t xml:space="preserve">information entry in the </w:t>
      </w:r>
      <w:r w:rsidRPr="0079589D">
        <w:t xml:space="preserve">list of MCVideo </w:t>
      </w:r>
      <w:r w:rsidRPr="0079589D">
        <w:rPr>
          <w:lang w:val="en-US"/>
        </w:rPr>
        <w:t xml:space="preserve">client </w:t>
      </w:r>
      <w:r w:rsidRPr="0079589D">
        <w:t>information entries</w:t>
      </w:r>
      <w:r w:rsidRPr="0079589D">
        <w:rPr>
          <w:lang w:val="en-US"/>
        </w:rPr>
        <w:t xml:space="preserve"> of MCVideo </w:t>
      </w:r>
      <w:r w:rsidRPr="0079589D">
        <w:t xml:space="preserve">user </w:t>
      </w:r>
      <w:r w:rsidRPr="0079589D">
        <w:rPr>
          <w:lang w:val="en-US"/>
        </w:rPr>
        <w:t xml:space="preserve">information entry found in step 1) in which the MCVideo client ID matches the value of the &lt;mcvideo-client-id&gt; element contained in the </w:t>
      </w:r>
      <w:r w:rsidRPr="0079589D">
        <w:t>application/vnd.3gpp.mcvideo-info+xml MIME body in the received SIP request</w:t>
      </w:r>
      <w:r w:rsidRPr="0079589D">
        <w:rPr>
          <w:lang w:val="en-US"/>
        </w:rPr>
        <w:t>;</w:t>
      </w:r>
    </w:p>
    <w:p w14:paraId="65FBAE3C" w14:textId="77777777" w:rsidR="00307927" w:rsidRPr="0079589D" w:rsidRDefault="00307927" w:rsidP="00307927">
      <w:pPr>
        <w:pStyle w:val="B2"/>
      </w:pPr>
      <w:r w:rsidRPr="0079589D">
        <w:rPr>
          <w:lang w:val="en-US"/>
        </w:rPr>
        <w:t>a)</w:t>
      </w:r>
      <w:r w:rsidRPr="0079589D">
        <w:rPr>
          <w:lang w:val="en-US"/>
        </w:rPr>
        <w:tab/>
      </w:r>
      <w:r w:rsidRPr="0079589D">
        <w:t xml:space="preserve">if the applicable MCVideo </w:t>
      </w:r>
      <w:r w:rsidRPr="0079589D">
        <w:rPr>
          <w:lang w:val="en-US"/>
        </w:rPr>
        <w:t>client</w:t>
      </w:r>
      <w:r w:rsidRPr="0079589D">
        <w:t xml:space="preserve"> </w:t>
      </w:r>
      <w:r w:rsidRPr="0079589D">
        <w:rPr>
          <w:lang w:val="en-US"/>
        </w:rPr>
        <w:t>information</w:t>
      </w:r>
      <w:r w:rsidRPr="0079589D">
        <w:t xml:space="preserve"> entry cannot be found, then the participating MCVideo function shall determine that the MCVideo user is not affiliated to the MCVideo group at the MCVideo client and the skip the rest of the steps;</w:t>
      </w:r>
    </w:p>
    <w:p w14:paraId="0358168E" w14:textId="77777777" w:rsidR="00307927" w:rsidRPr="0079589D" w:rsidRDefault="00307927" w:rsidP="00307927">
      <w:pPr>
        <w:pStyle w:val="B1"/>
        <w:rPr>
          <w:lang w:val="en-US"/>
        </w:rPr>
      </w:pPr>
      <w:r w:rsidRPr="0079589D">
        <w:t>3)</w:t>
      </w:r>
      <w:r w:rsidRPr="0079589D">
        <w:tab/>
        <w:t xml:space="preserve">shall find </w:t>
      </w:r>
      <w:r w:rsidRPr="0079589D">
        <w:rPr>
          <w:lang w:val="en-US"/>
        </w:rPr>
        <w:t>the MCVideo group</w:t>
      </w:r>
      <w:r w:rsidRPr="0079589D">
        <w:t xml:space="preserve"> </w:t>
      </w:r>
      <w:r w:rsidRPr="0079589D">
        <w:rPr>
          <w:lang w:val="en-US"/>
        </w:rPr>
        <w:t xml:space="preserve">information entry in the </w:t>
      </w:r>
      <w:r w:rsidRPr="0079589D">
        <w:t xml:space="preserve">list of MCVideo </w:t>
      </w:r>
      <w:r w:rsidRPr="0079589D">
        <w:rPr>
          <w:lang w:val="en-US"/>
        </w:rPr>
        <w:t xml:space="preserve">group </w:t>
      </w:r>
      <w:r w:rsidRPr="0079589D">
        <w:t>information entries</w:t>
      </w:r>
      <w:r w:rsidRPr="0079589D">
        <w:rPr>
          <w:lang w:val="en-US"/>
        </w:rPr>
        <w:t xml:space="preserve"> of MCVideo </w:t>
      </w:r>
      <w:r w:rsidRPr="0079589D">
        <w:t xml:space="preserve">client </w:t>
      </w:r>
      <w:r w:rsidRPr="0079589D">
        <w:rPr>
          <w:lang w:val="en-US"/>
        </w:rPr>
        <w:t>information entry found in step 2 such that the MCVideo group identity matches the value of the identity of the targeted MCVideo group;</w:t>
      </w:r>
    </w:p>
    <w:p w14:paraId="6566087F" w14:textId="77777777" w:rsidR="00307927" w:rsidRPr="0079589D" w:rsidRDefault="00307927" w:rsidP="00307927">
      <w:pPr>
        <w:pStyle w:val="B2"/>
        <w:rPr>
          <w:lang w:val="en-US"/>
        </w:rPr>
      </w:pPr>
      <w:r w:rsidRPr="0079589D">
        <w:t>a)</w:t>
      </w:r>
      <w:r w:rsidRPr="0079589D">
        <w:tab/>
        <w:t xml:space="preserve">if the applicable MCVideo group information entry was found in step 3) and the </w:t>
      </w:r>
      <w:r w:rsidRPr="0079589D">
        <w:rPr>
          <w:lang w:val="en-US"/>
        </w:rPr>
        <w:t>affiliation status of the MCVideo group information entry is "affiliating" or "affiliated", shall determine that the MCVideo user at the MCVideo client to be affiliated to the targeted MCVideo group and skip the rest of the steps;</w:t>
      </w:r>
    </w:p>
    <w:p w14:paraId="1660D1D9"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if the applicable MCVideo group information entry was found in step 3) and the </w:t>
      </w:r>
      <w:r w:rsidRPr="0079589D">
        <w:rPr>
          <w:lang w:val="en-US"/>
        </w:rPr>
        <w:t>affiliation status of the MCVideo group information entry is "deaffiliating" or "deaffiliated", shall determine that the MCVideo user at the MCVideo client to not be affiliated to the targeted MCVideo group and skip the rest of the steps; or</w:t>
      </w:r>
    </w:p>
    <w:p w14:paraId="1B5F1FEA" w14:textId="77777777" w:rsidR="00307927" w:rsidRPr="0079589D" w:rsidRDefault="00307927" w:rsidP="00307927">
      <w:pPr>
        <w:pStyle w:val="B2"/>
        <w:rPr>
          <w:lang w:val="en-US"/>
        </w:rPr>
      </w:pPr>
      <w:r w:rsidRPr="0079589D">
        <w:rPr>
          <w:lang w:val="en-US"/>
        </w:rPr>
        <w:lastRenderedPageBreak/>
        <w:t>c)</w:t>
      </w:r>
      <w:r w:rsidRPr="0079589D">
        <w:rPr>
          <w:lang w:val="en-US"/>
        </w:rPr>
        <w:tab/>
      </w:r>
      <w:r w:rsidRPr="0079589D">
        <w:t>if the applicable MCVideo group information entry was not found in step 3)</w:t>
      </w:r>
      <w:r w:rsidRPr="0079589D">
        <w:rPr>
          <w:lang w:val="en-US"/>
        </w:rPr>
        <w:t>, shall determine that the MCVideo user at the MCVideo client is not affiliated to the targeted MCVideo group.</w:t>
      </w:r>
    </w:p>
    <w:p w14:paraId="2B5822AF" w14:textId="59213F96" w:rsidR="00307927" w:rsidRPr="0079589D" w:rsidRDefault="00307927" w:rsidP="00F1630B">
      <w:pPr>
        <w:pStyle w:val="Heading5"/>
      </w:pPr>
      <w:bookmarkStart w:id="1442" w:name="_Toc20152512"/>
      <w:bookmarkStart w:id="1443" w:name="_Toc27495177"/>
      <w:bookmarkStart w:id="1444" w:name="_Toc36108645"/>
      <w:bookmarkStart w:id="1445" w:name="_Toc45194433"/>
      <w:bookmarkStart w:id="1446" w:name="_Toc123629466"/>
      <w:r w:rsidRPr="0079589D">
        <w:t>8.2.2.2.12</w:t>
      </w:r>
      <w:r w:rsidRPr="0079589D">
        <w:tab/>
        <w:t>Affiliation status change by implicit affiliation</w:t>
      </w:r>
      <w:bookmarkEnd w:id="1442"/>
      <w:bookmarkEnd w:id="1443"/>
      <w:bookmarkEnd w:id="1444"/>
      <w:bookmarkEnd w:id="1445"/>
      <w:bookmarkEnd w:id="1446"/>
    </w:p>
    <w:p w14:paraId="6F3762C5" w14:textId="77777777" w:rsidR="00307927" w:rsidRPr="0079589D" w:rsidRDefault="00307927" w:rsidP="00307927">
      <w:r w:rsidRPr="0079589D">
        <w:t xml:space="preserve">This </w:t>
      </w:r>
      <w:r w:rsidR="00C836A2">
        <w:t>clause</w:t>
      </w:r>
      <w:r w:rsidRPr="0079589D">
        <w:t xml:space="preserve"> is referenced from other procedures.</w:t>
      </w:r>
    </w:p>
    <w:p w14:paraId="3AD51F8B" w14:textId="77777777" w:rsidR="00307927" w:rsidRPr="0079589D" w:rsidRDefault="00307927" w:rsidP="00307927">
      <w:r w:rsidRPr="0079589D">
        <w:t>Upon receiving a SIP request that requires implicit affiliation of the sending MCVideo client to an MCVideo group, the participating MCVideo function:</w:t>
      </w:r>
    </w:p>
    <w:p w14:paraId="1D27FAA1" w14:textId="77777777" w:rsidR="00307927" w:rsidRPr="0079589D" w:rsidRDefault="00307927" w:rsidP="00307927">
      <w:pPr>
        <w:pStyle w:val="B1"/>
      </w:pPr>
      <w:r w:rsidRPr="0079589D">
        <w:t>1)</w:t>
      </w:r>
      <w:r w:rsidRPr="0079589D">
        <w:tab/>
        <w:t xml:space="preserve">shall determine the served MCVideo client ID from the &lt;mcvideo-client-id&gt;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21C6B1E1" w14:textId="77777777" w:rsidR="00307927" w:rsidRPr="0079589D" w:rsidRDefault="00307927" w:rsidP="00307927">
      <w:pPr>
        <w:pStyle w:val="B1"/>
      </w:pPr>
      <w:r w:rsidRPr="0079589D">
        <w:t>2)</w:t>
      </w:r>
      <w:r w:rsidRPr="0079589D">
        <w:tab/>
        <w:t xml:space="preserve">shall determine the MCVideo group ID from the &lt;mcvideo-request-uri&gt;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5EA2D1D7" w14:textId="77777777" w:rsidR="00307927" w:rsidRPr="0079589D" w:rsidRDefault="00307927" w:rsidP="00307927">
      <w:pPr>
        <w:pStyle w:val="B1"/>
      </w:pPr>
      <w:r w:rsidRPr="0079589D">
        <w:t>3)</w:t>
      </w:r>
      <w:r w:rsidRPr="0079589D">
        <w:tab/>
        <w:t>shall determine the served MCVideo ID by using the public user identity in the P-Asserted-Identity header field of the SIP request;</w:t>
      </w:r>
    </w:p>
    <w:p w14:paraId="2758FB6D" w14:textId="77777777" w:rsidR="00307927" w:rsidRPr="0079589D" w:rsidRDefault="00307927" w:rsidP="00307927">
      <w:pPr>
        <w:pStyle w:val="NO"/>
      </w:pPr>
      <w:r w:rsidRPr="0079589D">
        <w:t>NOTE 1:</w:t>
      </w:r>
      <w:r w:rsidRPr="0079589D">
        <w:tab/>
        <w:t>The MCVideo ID of the calling user is bound to the public user identity at the time of service authorisation.</w:t>
      </w:r>
    </w:p>
    <w:p w14:paraId="1BB241AB"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08DF206"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008A8CCD"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5E4845EC"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15AF6A72"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05935216"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7FC0D21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23486365"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2B19E598" w14:textId="77777777" w:rsidR="00307927" w:rsidRPr="0079589D" w:rsidRDefault="00307927" w:rsidP="00307927">
      <w:pPr>
        <w:pStyle w:val="B1"/>
      </w:pPr>
      <w:r w:rsidRPr="0079589D">
        <w:t>6)</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1B89D223" w14:textId="77777777" w:rsidR="00307927" w:rsidRPr="0079589D" w:rsidRDefault="00307927" w:rsidP="00307927">
      <w:pPr>
        <w:pStyle w:val="B1"/>
      </w:pPr>
      <w:r w:rsidRPr="0079589D">
        <w:rPr>
          <w:lang w:val="en-US"/>
        </w:rPr>
        <w:t>7)</w:t>
      </w:r>
      <w:r w:rsidRPr="0079589D">
        <w:rPr>
          <w:lang w:val="en-US"/>
        </w:rPr>
        <w:tab/>
        <w:t xml:space="preserve">shall </w:t>
      </w:r>
      <w:r w:rsidRPr="0079589D">
        <w:t>construct the candidate list of the MCVideo group information entries as follows:</w:t>
      </w:r>
    </w:p>
    <w:p w14:paraId="114F3AFF" w14:textId="77777777" w:rsidR="00307927" w:rsidRPr="0079589D" w:rsidRDefault="00307927" w:rsidP="00307927">
      <w:pPr>
        <w:pStyle w:val="B2"/>
        <w:rPr>
          <w:lang w:val="en-US"/>
        </w:rPr>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r w:rsidRPr="0079589D">
        <w:rPr>
          <w:lang w:val="en-US"/>
        </w:rPr>
        <w:t>; and</w:t>
      </w:r>
    </w:p>
    <w:p w14:paraId="2796F78B" w14:textId="77777777" w:rsidR="00307927" w:rsidRPr="0079589D" w:rsidRDefault="00307927" w:rsidP="00307927">
      <w:pPr>
        <w:pStyle w:val="B2"/>
        <w:rPr>
          <w:lang w:val="en-US"/>
        </w:rPr>
      </w:pPr>
      <w:r w:rsidRPr="0079589D">
        <w:rPr>
          <w:lang w:val="en-US"/>
        </w:rPr>
        <w:t>b)</w:t>
      </w:r>
      <w:r w:rsidRPr="0079589D">
        <w:rPr>
          <w:lang w:val="en-US"/>
        </w:rPr>
        <w:tab/>
        <w:t xml:space="preserve">if the determined MCVideo group ID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5A35E18"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determined MCVideo group ID</w:t>
      </w:r>
      <w:r w:rsidRPr="0079589D">
        <w:rPr>
          <w:lang w:val="en-US"/>
        </w:rPr>
        <w:t>;</w:t>
      </w:r>
    </w:p>
    <w:p w14:paraId="475DAD50"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6FCEB3CC"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w:t>
      </w:r>
    </w:p>
    <w:p w14:paraId="67D47BDD" w14:textId="77777777" w:rsidR="00307927" w:rsidRPr="0079589D" w:rsidRDefault="00307927" w:rsidP="00307927">
      <w:pPr>
        <w:pStyle w:val="B1"/>
        <w:rPr>
          <w:lang w:val="en-US"/>
        </w:rPr>
      </w:pPr>
      <w:r w:rsidRPr="0079589D">
        <w:t>8)</w:t>
      </w:r>
      <w:r w:rsidRPr="0079589D">
        <w:rPr>
          <w:lang w:val="en-US"/>
        </w:rPr>
        <w:tab/>
      </w:r>
      <w:r w:rsidRPr="0079589D">
        <w:t xml:space="preserve">determine the candidate number of MCVideo group IDs as the number of different MCVideo group IDs which have an MCVideo group information </w:t>
      </w:r>
      <w:r w:rsidRPr="0079589D">
        <w:rPr>
          <w:lang w:val="en-US"/>
        </w:rPr>
        <w:t>entry:</w:t>
      </w:r>
    </w:p>
    <w:p w14:paraId="5DA0B6B5"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798E2D65" w14:textId="77777777" w:rsidR="00307927" w:rsidRPr="0079589D" w:rsidRDefault="00307927" w:rsidP="00307927">
      <w:pPr>
        <w:pStyle w:val="B2"/>
        <w:rPr>
          <w:lang w:val="en-US"/>
        </w:rPr>
      </w:pPr>
      <w:r w:rsidRPr="0079589D">
        <w:rPr>
          <w:lang w:val="en-US"/>
        </w:rPr>
        <w:lastRenderedPageBreak/>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5E706E41"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1A42A97A"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0A6C7C73" w14:textId="77777777" w:rsidR="00307927" w:rsidRPr="0079589D" w:rsidRDefault="00307927" w:rsidP="00307927">
      <w:pPr>
        <w:pStyle w:val="B1"/>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7EEEF40E" w14:textId="77777777" w:rsidR="00307927" w:rsidRPr="0079589D" w:rsidRDefault="00307927" w:rsidP="00307927">
      <w:pPr>
        <w:pStyle w:val="B1"/>
        <w:rPr>
          <w:lang w:val="en-US"/>
        </w:rPr>
      </w:pPr>
      <w:r w:rsidRPr="0079589D">
        <w:rPr>
          <w:lang w:val="en-US"/>
        </w:rPr>
        <w:t>9</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3015CAB4" w14:textId="77777777" w:rsidR="00307927" w:rsidRPr="0079589D" w:rsidRDefault="00307927" w:rsidP="00307927">
      <w:pPr>
        <w:pStyle w:val="NO"/>
      </w:pPr>
      <w:r w:rsidRPr="0079589D">
        <w:t>NOTE 2:</w:t>
      </w:r>
      <w:r w:rsidRPr="0079589D">
        <w:tab/>
        <w:t>The MCVideo service provider policy can determine to remove a</w:t>
      </w:r>
      <w:r w:rsidRPr="0079589D">
        <w:rPr>
          <w:lang w:val="en-US"/>
        </w:rPr>
        <w:t>n</w:t>
      </w:r>
      <w:r w:rsidRPr="0079589D">
        <w:t xml:space="preserve"> MCVideo group ID based on the importance or priority of other MCVideo groups, received SIP requests containing an authorised request for originating a priority call or other policy to determine which MCVideo groups are preferred.</w:t>
      </w:r>
    </w:p>
    <w:p w14:paraId="4F0E1A8E" w14:textId="77777777" w:rsidR="00307927" w:rsidRPr="0079589D" w:rsidRDefault="00307927" w:rsidP="00307927">
      <w:pPr>
        <w:pStyle w:val="B1"/>
        <w:rPr>
          <w:lang w:val="en-US"/>
        </w:rPr>
      </w:pPr>
      <w:r w:rsidRPr="0079589D">
        <w:rPr>
          <w:lang w:val="en-US"/>
        </w:rPr>
        <w:t>10)</w:t>
      </w:r>
      <w:r w:rsidRPr="0079589D">
        <w:rPr>
          <w:lang w:val="en-US"/>
        </w:rPr>
        <w:tab/>
        <w:t xml:space="preserve">if the determined MCVideo group ID cannot be added to the </w:t>
      </w:r>
      <w:r w:rsidRPr="0079589D">
        <w:t>the candidate list of the MCVideo group information entries due to exceeding the MCVideo user's N2 limit</w:t>
      </w:r>
      <w:r w:rsidR="00F05258" w:rsidRPr="00C53125">
        <w:t xml:space="preserve"> </w:t>
      </w:r>
      <w:r w:rsidR="00F05258">
        <w:rPr>
          <w:lang w:val="en-US"/>
        </w:rPr>
        <w:t>(specified in the &lt;MaxAffiliationsN2&gt; element of the &lt;Common&gt; element of the corresponding MCVideo user profile of the served MCVideo ID)</w:t>
      </w:r>
      <w:r w:rsidRPr="0079589D">
        <w:t>, shall discard the candidate</w:t>
      </w:r>
      <w:r w:rsidRPr="0079589D">
        <w:rPr>
          <w:lang w:val="en-US"/>
        </w:rPr>
        <w:t xml:space="preserve"> list of the </w:t>
      </w:r>
      <w:r w:rsidRPr="0079589D">
        <w:t xml:space="preserve">MCVideo group information </w:t>
      </w:r>
      <w:r w:rsidRPr="0079589D">
        <w:rPr>
          <w:lang w:val="en-US"/>
        </w:rPr>
        <w:t>entries</w:t>
      </w:r>
      <w:r w:rsidRPr="0079589D">
        <w:t xml:space="preserve"> and skip the remaining steps of the current procedure; and</w:t>
      </w:r>
    </w:p>
    <w:p w14:paraId="6B1D9825" w14:textId="77777777" w:rsidR="00307927" w:rsidRPr="0079589D" w:rsidRDefault="00307927" w:rsidP="00307927">
      <w:pPr>
        <w:pStyle w:val="B1"/>
      </w:pPr>
      <w:r w:rsidRPr="0079589D">
        <w:rPr>
          <w:lang w:val="en-US"/>
        </w:rPr>
        <w:t>11</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6962A61F" w14:textId="0D8BE7C2" w:rsidR="00307927" w:rsidRPr="0079589D" w:rsidRDefault="00307927" w:rsidP="00F1630B">
      <w:pPr>
        <w:pStyle w:val="Heading5"/>
      </w:pPr>
      <w:bookmarkStart w:id="1447" w:name="_Toc20152513"/>
      <w:bookmarkStart w:id="1448" w:name="_Toc27495178"/>
      <w:bookmarkStart w:id="1449" w:name="_Toc36108646"/>
      <w:bookmarkStart w:id="1450" w:name="_Toc45194434"/>
      <w:bookmarkStart w:id="1451" w:name="_Toc123629467"/>
      <w:r w:rsidRPr="0079589D">
        <w:t>8.2.2.2.13</w:t>
      </w:r>
      <w:r w:rsidRPr="0079589D">
        <w:tab/>
        <w:t>Implicit affiliation status change completion</w:t>
      </w:r>
      <w:bookmarkEnd w:id="1447"/>
      <w:bookmarkEnd w:id="1448"/>
      <w:bookmarkEnd w:id="1449"/>
      <w:bookmarkEnd w:id="1450"/>
      <w:bookmarkEnd w:id="1451"/>
    </w:p>
    <w:p w14:paraId="088BD5A5" w14:textId="77777777" w:rsidR="00307927" w:rsidRPr="0079589D" w:rsidRDefault="00307927" w:rsidP="00307927">
      <w:r w:rsidRPr="0079589D">
        <w:t xml:space="preserve">This </w:t>
      </w:r>
      <w:r w:rsidR="00C836A2">
        <w:t>clause</w:t>
      </w:r>
      <w:r w:rsidRPr="0079589D">
        <w:t xml:space="preserve"> is referenced from other procedures.</w:t>
      </w:r>
    </w:p>
    <w:p w14:paraId="778FE15F" w14:textId="77777777" w:rsidR="00307927" w:rsidRPr="0079589D" w:rsidRDefault="00307927" w:rsidP="00307927">
      <w:pPr>
        <w:rPr>
          <w:lang w:eastAsia="x-none"/>
        </w:rPr>
      </w:pPr>
      <w:r w:rsidRPr="0079589D">
        <w:rPr>
          <w:lang w:eastAsia="x-none"/>
        </w:rPr>
        <w:t xml:space="preserve">If the participating MCVideo function has received a SIP 2xx response from the controlling MCVideo function to a SIP request that had triggered performing the procedures of </w:t>
      </w:r>
      <w:r w:rsidR="00C836A2">
        <w:rPr>
          <w:lang w:eastAsia="x-none"/>
        </w:rPr>
        <w:t>clause</w:t>
      </w:r>
      <w:r w:rsidRPr="0079589D">
        <w:rPr>
          <w:lang w:eastAsia="x-none"/>
        </w:rPr>
        <w:t> </w:t>
      </w:r>
      <w:r w:rsidRPr="0079589D">
        <w:t>8.2.2.2.12</w:t>
      </w:r>
      <w:r w:rsidRPr="0079589D">
        <w:rPr>
          <w:lang w:eastAsia="x-none"/>
        </w:rPr>
        <w:t>, the participating MCVideo function:</w:t>
      </w:r>
    </w:p>
    <w:p w14:paraId="65C5EFD2" w14:textId="77777777" w:rsidR="00307927" w:rsidRPr="0079589D" w:rsidRDefault="00307927" w:rsidP="00307927">
      <w:pPr>
        <w:pStyle w:val="B1"/>
      </w:pPr>
      <w:r w:rsidRPr="0079589D">
        <w:t>1)</w:t>
      </w:r>
      <w:r w:rsidRPr="0079589D">
        <w:tab/>
        <w:t xml:space="preserve">shall set the affiliation status of the MCVideo group information entry added to the candidate list of the MCVideo group information entries by the procedures of </w:t>
      </w:r>
      <w:r w:rsidR="00C836A2">
        <w:t>clause</w:t>
      </w:r>
      <w:r w:rsidRPr="0079589D">
        <w:t> 8.2.2.2.12 to "affiliated"; and</w:t>
      </w:r>
    </w:p>
    <w:p w14:paraId="758E444C" w14:textId="77777777" w:rsidR="00307927" w:rsidRPr="0079589D" w:rsidRDefault="00307927" w:rsidP="00307927">
      <w:pPr>
        <w:pStyle w:val="B1"/>
      </w:pPr>
      <w:r w:rsidRPr="0079589D">
        <w:rPr>
          <w:lang w:val="en-US"/>
        </w:rPr>
        <w:t>2</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6DDEFEDC" w14:textId="0DFDEE23" w:rsidR="00307927" w:rsidRPr="0079589D" w:rsidRDefault="00307927" w:rsidP="00F1630B">
      <w:pPr>
        <w:pStyle w:val="Heading5"/>
      </w:pPr>
      <w:bookmarkStart w:id="1452" w:name="_Toc20152514"/>
      <w:bookmarkStart w:id="1453" w:name="_Toc27495179"/>
      <w:bookmarkStart w:id="1454" w:name="_Toc36108647"/>
      <w:bookmarkStart w:id="1455" w:name="_Toc45194435"/>
      <w:bookmarkStart w:id="1456" w:name="_Toc123629468"/>
      <w:r w:rsidRPr="0079589D">
        <w:t>8.2.2.2.14</w:t>
      </w:r>
      <w:r w:rsidRPr="0079589D">
        <w:tab/>
        <w:t>Implicit affiliation status change cancellation</w:t>
      </w:r>
      <w:bookmarkEnd w:id="1452"/>
      <w:bookmarkEnd w:id="1453"/>
      <w:bookmarkEnd w:id="1454"/>
      <w:bookmarkEnd w:id="1455"/>
      <w:bookmarkEnd w:id="1456"/>
    </w:p>
    <w:p w14:paraId="1EE42374" w14:textId="77777777" w:rsidR="00307927" w:rsidRPr="0079589D" w:rsidRDefault="00307927" w:rsidP="00307927">
      <w:r w:rsidRPr="0079589D">
        <w:t xml:space="preserve">This </w:t>
      </w:r>
      <w:r w:rsidR="00C836A2">
        <w:t>clause</w:t>
      </w:r>
      <w:r w:rsidRPr="0079589D">
        <w:t xml:space="preserve"> is referenced from other procedures.</w:t>
      </w:r>
    </w:p>
    <w:p w14:paraId="3130D16A" w14:textId="77777777" w:rsidR="00307927" w:rsidRPr="0079589D" w:rsidRDefault="00307927" w:rsidP="00307927">
      <w:pPr>
        <w:rPr>
          <w:lang w:eastAsia="x-none"/>
        </w:rPr>
      </w:pPr>
      <w:r w:rsidRPr="0079589D">
        <w:rPr>
          <w:lang w:eastAsia="x-none"/>
        </w:rPr>
        <w:t xml:space="preserve">If the participating MCVideo function determines that a received SIP request that had triggered performing the procedures of </w:t>
      </w:r>
      <w:r w:rsidR="00C836A2">
        <w:rPr>
          <w:lang w:eastAsia="x-none"/>
        </w:rPr>
        <w:t>clause</w:t>
      </w:r>
      <w:r w:rsidRPr="0079589D">
        <w:rPr>
          <w:lang w:eastAsia="x-none"/>
        </w:rPr>
        <w:t> 8</w:t>
      </w:r>
      <w:r w:rsidRPr="0079589D">
        <w:t>.2.2.2.12</w:t>
      </w:r>
      <w:r w:rsidRPr="0079589D">
        <w:rPr>
          <w:lang w:eastAsia="x-none"/>
        </w:rPr>
        <w:t xml:space="preserve"> needs to be rejected or if the participating MCVideo function receives a SIP 4xx, 5xx or 6xx response from the controlling MCVideo function for the received SIP request, the participating MCVideo function:</w:t>
      </w:r>
    </w:p>
    <w:p w14:paraId="38DE92CB" w14:textId="77777777" w:rsidR="00307927" w:rsidRPr="0079589D" w:rsidRDefault="00307927" w:rsidP="00307927">
      <w:pPr>
        <w:pStyle w:val="B1"/>
        <w:rPr>
          <w:lang w:val="en-US"/>
        </w:rPr>
      </w:pPr>
      <w:r w:rsidRPr="0079589D">
        <w:rPr>
          <w:lang w:val="en-US"/>
        </w:rPr>
        <w:t>1</w:t>
      </w:r>
      <w:r w:rsidRPr="0079589D">
        <w:t>)</w:t>
      </w:r>
      <w:r w:rsidRPr="0079589D">
        <w:tab/>
        <w:t>shall remove the MCVideo group ID entry</w:t>
      </w:r>
      <w:r w:rsidRPr="0079589D">
        <w:rPr>
          <w:lang w:val="en-US"/>
        </w:rPr>
        <w:t xml:space="preserve"> added by the procedures of </w:t>
      </w:r>
      <w:r w:rsidR="00C836A2">
        <w:rPr>
          <w:lang w:val="en-US"/>
        </w:rPr>
        <w:t>clause</w:t>
      </w:r>
      <w:r w:rsidRPr="0079589D">
        <w:rPr>
          <w:lang w:val="en-US"/>
        </w:rPr>
        <w:t> 8.2.2.2.12 such that:</w:t>
      </w:r>
    </w:p>
    <w:p w14:paraId="4DB253EE"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MCVideo group ID of the MCVideo group targeted by the received SIP request</w:t>
      </w:r>
      <w:r w:rsidRPr="0079589D">
        <w:t>;</w:t>
      </w:r>
    </w:p>
    <w:p w14:paraId="4D4AB7AA"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containing the MCVideo client ID included in the received SIP request; and</w:t>
      </w:r>
    </w:p>
    <w:p w14:paraId="4674C54E" w14:textId="77777777" w:rsidR="00307927" w:rsidRPr="0079589D" w:rsidRDefault="00307927" w:rsidP="00307927">
      <w:pPr>
        <w:pStyle w:val="B2"/>
      </w:pPr>
      <w:r w:rsidRPr="0079589D">
        <w:t>c)</w:t>
      </w:r>
      <w:r w:rsidRPr="0079589D">
        <w:tab/>
        <w:t>the MCVideo client information entry is in the list of the MCVideo client information entries of the MCVideo user information entry containing the MCVideo ID of the sender of the received SIP request.</w:t>
      </w:r>
    </w:p>
    <w:p w14:paraId="08C2254B" w14:textId="1193ADF7" w:rsidR="00307927" w:rsidRPr="0079589D" w:rsidRDefault="00307927" w:rsidP="00F1630B">
      <w:pPr>
        <w:pStyle w:val="Heading5"/>
      </w:pPr>
      <w:bookmarkStart w:id="1457" w:name="_Toc20152515"/>
      <w:bookmarkStart w:id="1458" w:name="_Toc27495180"/>
      <w:bookmarkStart w:id="1459" w:name="_Toc36108648"/>
      <w:bookmarkStart w:id="1460" w:name="_Toc45194436"/>
      <w:bookmarkStart w:id="1461" w:name="_Toc123629469"/>
      <w:r w:rsidRPr="0079589D">
        <w:t>8.2.2.2.15</w:t>
      </w:r>
      <w:r w:rsidRPr="0079589D">
        <w:tab/>
      </w:r>
      <w:r w:rsidRPr="0079589D">
        <w:rPr>
          <w:lang w:val="en-US"/>
        </w:rPr>
        <w:t xml:space="preserve">Implicit affiliation to configured groups </w:t>
      </w:r>
      <w:r w:rsidRPr="0079589D">
        <w:t>procedure</w:t>
      </w:r>
      <w:bookmarkEnd w:id="1457"/>
      <w:bookmarkEnd w:id="1458"/>
      <w:bookmarkEnd w:id="1459"/>
      <w:bookmarkEnd w:id="1460"/>
      <w:bookmarkEnd w:id="1461"/>
    </w:p>
    <w:p w14:paraId="1B1D6D90" w14:textId="77777777" w:rsidR="00307927" w:rsidRPr="0079589D" w:rsidRDefault="00307927" w:rsidP="00307927">
      <w:r w:rsidRPr="0079589D">
        <w:rPr>
          <w:rFonts w:eastAsia="SimSun"/>
        </w:rPr>
        <w:t xml:space="preserve">This </w:t>
      </w:r>
      <w:r w:rsidR="00C836A2">
        <w:rPr>
          <w:rFonts w:eastAsia="SimSun"/>
        </w:rPr>
        <w:t>clause</w:t>
      </w:r>
      <w:r w:rsidRPr="0079589D">
        <w:rPr>
          <w:rFonts w:eastAsia="SimSun"/>
        </w:rPr>
        <w:t xml:space="preserve"> is referenced from other procedures.</w:t>
      </w:r>
    </w:p>
    <w:p w14:paraId="5300F372" w14:textId="77777777" w:rsidR="00307927" w:rsidRPr="0079589D" w:rsidRDefault="00307927" w:rsidP="00307927">
      <w:r w:rsidRPr="0079589D">
        <w:lastRenderedPageBreak/>
        <w:t xml:space="preserve">If the participating MCVideo function has successfully </w:t>
      </w:r>
      <w:r w:rsidRPr="0079589D">
        <w:rPr>
          <w:lang w:val="en-US"/>
        </w:rPr>
        <w:t>performed service authorisation for the MCVideo ID</w:t>
      </w:r>
      <w:r w:rsidRPr="0079589D">
        <w:t xml:space="preserve"> identified in the service authorisation procedure</w:t>
      </w:r>
      <w:r w:rsidRPr="0079589D">
        <w:rPr>
          <w:lang w:val="en-US"/>
        </w:rPr>
        <w:t xml:space="preserve">, </w:t>
      </w:r>
      <w:r w:rsidRPr="0079589D">
        <w:t>the participating MCVideo function:</w:t>
      </w:r>
    </w:p>
    <w:p w14:paraId="668836DA" w14:textId="77777777" w:rsidR="00307927" w:rsidRPr="0079589D" w:rsidRDefault="00307927" w:rsidP="00307927">
      <w:pPr>
        <w:pStyle w:val="B1"/>
      </w:pPr>
      <w:r w:rsidRPr="0079589D">
        <w:t>1)</w:t>
      </w:r>
      <w:r w:rsidRPr="0079589D">
        <w:tab/>
        <w:t>shall identify the MCVideo ID included in the SIP request received for service authorisation procedure as the served MCVideo ID;</w:t>
      </w:r>
    </w:p>
    <w:p w14:paraId="12AD2C41" w14:textId="77777777" w:rsidR="00307927" w:rsidRPr="0079589D" w:rsidRDefault="00307927" w:rsidP="00307927">
      <w:pPr>
        <w:pStyle w:val="B1"/>
      </w:pPr>
      <w:r w:rsidRPr="0079589D">
        <w:t>2)</w:t>
      </w:r>
      <w:r w:rsidRPr="0079589D">
        <w:tab/>
        <w:t>shall identify the MCVideo client ID from the &lt;mcvideo-client-id&gt; element contained in the application/vnd.3gpp.mcvideo-info+xml MIME body included in the SIP request received for service authorisation as the served MCVideo client ID;</w:t>
      </w:r>
    </w:p>
    <w:p w14:paraId="18877209" w14:textId="77777777" w:rsidR="00307927" w:rsidRPr="0079589D" w:rsidRDefault="00307927" w:rsidP="00307927">
      <w:pPr>
        <w:pStyle w:val="B1"/>
        <w:rPr>
          <w:lang w:val="en-US"/>
        </w:rPr>
      </w:pPr>
      <w:r w:rsidRPr="0079589D">
        <w:rPr>
          <w:lang w:val="en-US"/>
        </w:rPr>
        <w:t>3)</w:t>
      </w:r>
      <w:r w:rsidRPr="0079589D">
        <w:rPr>
          <w:lang w:val="en-US"/>
        </w:rPr>
        <w:tab/>
      </w:r>
      <w:r w:rsidRPr="0079589D">
        <w:rPr>
          <w:rFonts w:eastAsia="SimSun"/>
          <w:lang w:val="en-US"/>
        </w:rPr>
        <w:t xml:space="preserve">shall </w:t>
      </w:r>
      <w:r w:rsidRPr="0079589D">
        <w:rPr>
          <w:rFonts w:eastAsia="SimSun"/>
        </w:rPr>
        <w:t xml:space="preserve">download the MCVideo user profile </w:t>
      </w:r>
      <w:r w:rsidRPr="0079589D">
        <w:t xml:space="preserve">from the MCVideo user database </w:t>
      </w:r>
      <w:r w:rsidRPr="0079589D">
        <w:rPr>
          <w:lang w:val="en-US"/>
        </w:rPr>
        <w:t>if not already stored at the participating MCVideo function;</w:t>
      </w:r>
    </w:p>
    <w:p w14:paraId="1F2E947E" w14:textId="77777777" w:rsidR="00307927" w:rsidRPr="0079589D" w:rsidRDefault="00307927" w:rsidP="00307927">
      <w:pPr>
        <w:pStyle w:val="B1"/>
      </w:pPr>
      <w:r w:rsidRPr="0079589D">
        <w:rPr>
          <w:lang w:val="en-US"/>
        </w:rPr>
        <w:t>4)</w:t>
      </w:r>
      <w:r w:rsidRPr="0079589D">
        <w:rPr>
          <w:lang w:val="en-US"/>
        </w:rPr>
        <w:tab/>
        <w:t xml:space="preserve">if no </w:t>
      </w:r>
      <w:r w:rsidRPr="0079589D">
        <w:t xml:space="preserve">&lt;ImplicitAffiliations&gt; element is contained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t xml:space="preserve"> </w:t>
      </w:r>
      <w:r w:rsidRPr="0079589D">
        <w:t>for the served MCVideo ID or the &lt;ImplicitAffiliations&gt; element contains no &lt;entry&gt; elements containing an MCVideo group ID, shall skip the remaining steps;</w:t>
      </w:r>
    </w:p>
    <w:p w14:paraId="59037BB7"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5AE026E"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2FA025D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served MCVideo ID;</w:t>
      </w:r>
    </w:p>
    <w:p w14:paraId="2DD81733"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55FEC98E" w14:textId="77777777" w:rsidR="00307927" w:rsidRPr="0079589D" w:rsidRDefault="00307927" w:rsidP="00307927">
      <w:pPr>
        <w:pStyle w:val="B1"/>
        <w:rPr>
          <w:lang w:val="en-US"/>
        </w:rPr>
      </w:pPr>
      <w:r w:rsidRPr="0079589D">
        <w:t>6)</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2A87381C"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208056C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the served MCVideo client ID;</w:t>
      </w:r>
    </w:p>
    <w:p w14:paraId="768CCFA6"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13071396" w14:textId="77777777" w:rsidR="00307927" w:rsidRPr="0079589D" w:rsidRDefault="00307927" w:rsidP="00307927">
      <w:pPr>
        <w:pStyle w:val="B1"/>
      </w:pPr>
      <w:r w:rsidRPr="0079589D">
        <w:t>7)</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118713C6" w14:textId="77777777" w:rsidR="00307927" w:rsidRPr="0079589D" w:rsidRDefault="00307927" w:rsidP="00307927">
      <w:pPr>
        <w:pStyle w:val="B1"/>
      </w:pPr>
      <w:r w:rsidRPr="0079589D">
        <w:rPr>
          <w:lang w:val="en-US"/>
        </w:rPr>
        <w:t>8)</w:t>
      </w:r>
      <w:r w:rsidRPr="0079589D">
        <w:rPr>
          <w:lang w:val="en-US"/>
        </w:rPr>
        <w:tab/>
        <w:t xml:space="preserve">shall </w:t>
      </w:r>
      <w:r w:rsidRPr="0079589D">
        <w:t>construct the candidate list of the MCVideo group information entries as follows:</w:t>
      </w:r>
    </w:p>
    <w:p w14:paraId="060E41D7" w14:textId="77777777" w:rsidR="00307927" w:rsidRPr="0079589D" w:rsidRDefault="00307927" w:rsidP="00307927">
      <w:pPr>
        <w:pStyle w:val="B2"/>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p>
    <w:p w14:paraId="6C007D57" w14:textId="77777777" w:rsidR="00307927" w:rsidRPr="0079589D" w:rsidRDefault="00307927" w:rsidP="00307927">
      <w:pPr>
        <w:pStyle w:val="B2"/>
        <w:rPr>
          <w:lang w:val="en-US"/>
        </w:rPr>
      </w:pPr>
      <w:r w:rsidRPr="0079589D">
        <w:rPr>
          <w:lang w:val="en-US"/>
        </w:rPr>
        <w:t>b)</w:t>
      </w:r>
      <w:r w:rsidRPr="0079589D">
        <w:rPr>
          <w:lang w:val="en-US"/>
        </w:rPr>
        <w:tab/>
        <w:t xml:space="preserve">for each MCVideo group ID contained in an &lt;entry&gt; element of the &lt;ImplicitAffiliations&gt; element </w:t>
      </w:r>
      <w:r w:rsidRPr="0079589D">
        <w:t xml:space="preserve">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w:t>
      </w:r>
      <w:r w:rsidRPr="0079589D">
        <w:rPr>
          <w:lang w:val="en-US"/>
        </w:rPr>
        <w:t xml:space="preserve">that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9D56133"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39FEBF43"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7CFC5018" w14:textId="77777777" w:rsidR="00307927" w:rsidRPr="0079589D" w:rsidRDefault="00307927" w:rsidP="00307927">
      <w:pPr>
        <w:pStyle w:val="B3"/>
        <w:rPr>
          <w:lang w:val="en-US"/>
        </w:rPr>
      </w:pPr>
      <w:r w:rsidRPr="0079589D">
        <w:rPr>
          <w:lang w:val="en-US"/>
        </w:rPr>
        <w:t>iii)</w:t>
      </w:r>
      <w:r w:rsidRPr="0079589D">
        <w:rPr>
          <w:lang w:val="en-US"/>
        </w:rPr>
        <w:tab/>
        <w:t>shall set the expiration time of the new MCVideo group information entry to the current time increased with the candidate expiration interval;</w:t>
      </w:r>
    </w:p>
    <w:p w14:paraId="769991FD" w14:textId="77777777" w:rsidR="00307927" w:rsidRPr="0079589D" w:rsidRDefault="00307927" w:rsidP="00307927">
      <w:pPr>
        <w:pStyle w:val="B2"/>
      </w:pPr>
      <w:r w:rsidRPr="0079589D">
        <w:rPr>
          <w:lang w:val="en-US"/>
        </w:rPr>
        <w:t>c)</w:t>
      </w:r>
      <w:r w:rsidRPr="0079589D">
        <w:rPr>
          <w:lang w:val="en-US"/>
        </w:rPr>
        <w:tab/>
        <w:t xml:space="preserve">if in step b) above, no new MCVideo group information entries were added to the candidate </w:t>
      </w:r>
      <w:r w:rsidRPr="0079589D">
        <w:t>list of the MCVideo group information list for the MCVideo group ID:</w:t>
      </w:r>
    </w:p>
    <w:p w14:paraId="7C829F0D" w14:textId="77777777" w:rsidR="00307927" w:rsidRPr="0079589D" w:rsidRDefault="00307927" w:rsidP="00307927">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sidRPr="0079589D">
        <w:rPr>
          <w:lang w:val="en-US"/>
        </w:rPr>
        <w:t>i)</w:t>
      </w:r>
      <w:r w:rsidRPr="0079589D">
        <w:rPr>
          <w:lang w:val="en-US"/>
        </w:rPr>
        <w:tab/>
        <w:t>shall discard the candidate list; and</w:t>
      </w:r>
    </w:p>
    <w:p w14:paraId="3A1CB793" w14:textId="77777777" w:rsidR="00307927" w:rsidRPr="0079589D" w:rsidRDefault="00307927" w:rsidP="00307927">
      <w:pPr>
        <w:pStyle w:val="B3"/>
        <w:rPr>
          <w:lang w:val="en-US"/>
        </w:rPr>
      </w:pPr>
      <w:r w:rsidRPr="0079589D">
        <w:rPr>
          <w:lang w:val="en-US"/>
        </w:rPr>
        <w:t>ii)</w:t>
      </w:r>
      <w:r w:rsidRPr="0079589D">
        <w:rPr>
          <w:lang w:val="en-US"/>
        </w:rPr>
        <w:tab/>
        <w:t>shall skip the remaining steps;</w:t>
      </w:r>
    </w:p>
    <w:p w14:paraId="7ABB53FF" w14:textId="77777777" w:rsidR="00307927" w:rsidRPr="0079589D" w:rsidRDefault="00307927" w:rsidP="00307927">
      <w:pPr>
        <w:pStyle w:val="B1"/>
        <w:rPr>
          <w:lang w:val="en-US"/>
        </w:rPr>
      </w:pPr>
      <w:r w:rsidRPr="0079589D">
        <w:lastRenderedPageBreak/>
        <w:t>9)</w:t>
      </w:r>
      <w:r w:rsidRPr="0079589D">
        <w:rPr>
          <w:lang w:val="en-US"/>
        </w:rPr>
        <w:tab/>
        <w:t xml:space="preserve">determine the candidate number of MCVideo group IDs as the number of different MCVideo group IDs which have an </w:t>
      </w:r>
      <w:r w:rsidRPr="0079589D">
        <w:t xml:space="preserve">MCVideo group information </w:t>
      </w:r>
      <w:r w:rsidRPr="0079589D">
        <w:rPr>
          <w:lang w:val="en-US"/>
        </w:rPr>
        <w:t>entry:</w:t>
      </w:r>
    </w:p>
    <w:p w14:paraId="7F92566B"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2C0A3F9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20360295"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530DE498"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57078C96"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57A92983"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0FAA6A53" w14:textId="77777777" w:rsidR="00307927" w:rsidRPr="0079589D" w:rsidRDefault="00307927" w:rsidP="00307927">
      <w:pPr>
        <w:pStyle w:val="NO"/>
      </w:pPr>
      <w:r w:rsidRPr="0079589D">
        <w:t>NOTE 1:</w:t>
      </w:r>
      <w:r w:rsidRPr="0079589D">
        <w:tab/>
        <w:t>The MCVideo service provider policy can determine to remove an MCVideo group ID based on the importance or priority of other MCVideo groups, received SIP requests containing an authorised request for originating a priority call or other policy to determine which MCVideo groups are preferred.</w:t>
      </w:r>
    </w:p>
    <w:p w14:paraId="17BD9C91" w14:textId="77777777" w:rsidR="00307927" w:rsidRPr="0079589D" w:rsidRDefault="00307927" w:rsidP="00307927">
      <w:pPr>
        <w:pStyle w:val="B1"/>
      </w:pPr>
      <w:r w:rsidRPr="0079589D">
        <w:t>10)</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 and</w:t>
      </w:r>
    </w:p>
    <w:p w14:paraId="602C12CF" w14:textId="77777777" w:rsidR="00307927" w:rsidRPr="0079589D" w:rsidRDefault="00307927" w:rsidP="00307927">
      <w:pPr>
        <w:pStyle w:val="B1"/>
        <w:rPr>
          <w:lang w:val="en-US"/>
        </w:rPr>
      </w:pPr>
      <w:r w:rsidRPr="0079589D">
        <w:rPr>
          <w:lang w:val="en-US"/>
        </w:rPr>
        <w:t>11</w:t>
      </w:r>
      <w:r w:rsidRPr="0079589D">
        <w:t>)</w:t>
      </w:r>
      <w:r w:rsidRPr="0079589D">
        <w:tab/>
        <w:t xml:space="preserve">for each MCVideo group ID </w:t>
      </w:r>
      <w:r w:rsidRPr="0079589D">
        <w:rPr>
          <w:lang w:val="en-US"/>
        </w:rPr>
        <w:t>contained in an &lt;entry&gt; element of the &lt;ImplicitAffiliations&gt; element</w:t>
      </w:r>
      <w:r w:rsidRPr="0079589D">
        <w:t xml:space="preserve">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and which has an MCVideo group information entry </w:t>
      </w:r>
      <w:r w:rsidRPr="0079589D">
        <w:rPr>
          <w:lang w:val="en-US"/>
        </w:rPr>
        <w:t>in the candidate list of the MCVideo group information entries with an affiliation status of "affiliating",</w:t>
      </w:r>
      <w:r w:rsidRPr="0079589D">
        <w:t xml:space="preserve"> 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15DA6884" w14:textId="77777777" w:rsidR="00307927" w:rsidRPr="0079589D" w:rsidRDefault="00307927" w:rsidP="00307927">
      <w:pPr>
        <w:pStyle w:val="NO"/>
      </w:pPr>
      <w:r w:rsidRPr="0079589D">
        <w:t>NOTE 2:</w:t>
      </w:r>
      <w:r w:rsidRPr="0079589D">
        <w:tab/>
        <w:t xml:space="preserve">To learn of the MCVideo groups successfully affiliated to, the MCVideo client can subscribe to that information by the procedures specified in </w:t>
      </w:r>
      <w:r w:rsidR="00C836A2">
        <w:t>clause</w:t>
      </w:r>
      <w:r w:rsidRPr="0079589D">
        <w:t> 8.2.1.3.</w:t>
      </w:r>
    </w:p>
    <w:p w14:paraId="76E85735" w14:textId="4B0E969C" w:rsidR="006F639B" w:rsidRPr="0073469F" w:rsidRDefault="006F639B" w:rsidP="00F1630B">
      <w:pPr>
        <w:pStyle w:val="Heading5"/>
      </w:pPr>
      <w:bookmarkStart w:id="1462" w:name="_Toc20152516"/>
      <w:bookmarkStart w:id="1463" w:name="_Toc27495181"/>
      <w:bookmarkStart w:id="1464" w:name="_Toc36108649"/>
      <w:bookmarkStart w:id="1465" w:name="_Toc45194437"/>
      <w:bookmarkStart w:id="1466" w:name="_Toc123629470"/>
      <w:r>
        <w:t>8</w:t>
      </w:r>
      <w:r w:rsidRPr="0073469F">
        <w:t>.2.2.2.</w:t>
      </w:r>
      <w:r>
        <w:t>16</w:t>
      </w:r>
      <w:r w:rsidRPr="0073469F">
        <w:tab/>
      </w:r>
      <w:r>
        <w:rPr>
          <w:lang w:val="en-US"/>
        </w:rPr>
        <w:t xml:space="preserve">Forwarding </w:t>
      </w:r>
      <w:r w:rsidRPr="0073469F">
        <w:t xml:space="preserve">subscription to </w:t>
      </w:r>
      <w:r>
        <w:t xml:space="preserve">group dynamic data </w:t>
      </w:r>
      <w:r>
        <w:rPr>
          <w:lang w:val="en-US"/>
        </w:rPr>
        <w:t>towards the controlling MCVideo server procedure</w:t>
      </w:r>
      <w:bookmarkEnd w:id="1462"/>
      <w:bookmarkEnd w:id="1463"/>
      <w:bookmarkEnd w:id="1464"/>
      <w:bookmarkEnd w:id="1465"/>
      <w:bookmarkEnd w:id="1466"/>
    </w:p>
    <w:p w14:paraId="4A66827E" w14:textId="77777777" w:rsidR="006F639B" w:rsidRPr="0073469F" w:rsidRDefault="006F639B" w:rsidP="006F639B">
      <w:r w:rsidRPr="0073469F">
        <w:t xml:space="preserve">Upon receiving a SIP </w:t>
      </w:r>
      <w:r>
        <w:t>SUBSCRIBE</w:t>
      </w:r>
      <w:r w:rsidRPr="0073469F">
        <w:t xml:space="preserve"> request such that:</w:t>
      </w:r>
    </w:p>
    <w:p w14:paraId="59A8E786" w14:textId="77777777" w:rsidR="006F639B" w:rsidRPr="0073469F" w:rsidRDefault="006F639B" w:rsidP="006F639B">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MCVideo function serving the MCVideo user</w:t>
      </w:r>
      <w:r w:rsidRPr="0073469F">
        <w:t>;</w:t>
      </w:r>
    </w:p>
    <w:p w14:paraId="3FC6F205" w14:textId="77777777" w:rsidR="006F639B" w:rsidRPr="00436CF9" w:rsidRDefault="006F639B" w:rsidP="006F639B">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MCVideo</w:t>
      </w:r>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the MCVideo</w:t>
      </w:r>
      <w:r w:rsidRPr="00D079FE">
        <w:rPr>
          <w:lang w:val="en-US"/>
        </w:rPr>
        <w:t xml:space="preserve"> server</w:t>
      </w:r>
      <w:r w:rsidRPr="00691D47">
        <w:rPr>
          <w:lang w:eastAsia="ko-KR"/>
        </w:rPr>
        <w:t>;</w:t>
      </w:r>
    </w:p>
    <w:p w14:paraId="4E3F8AB3" w14:textId="3BAEC2C0" w:rsidR="006F639B" w:rsidRDefault="006F639B" w:rsidP="006F639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w:t>
      </w:r>
      <w:r w:rsidR="00294E81">
        <w:rPr>
          <w:rFonts w:eastAsia="MS Mincho"/>
        </w:rPr>
        <w:t>14</w:t>
      </w:r>
      <w:r w:rsidRPr="00436CF9">
        <w:rPr>
          <w:rFonts w:eastAsia="MS Mincho"/>
        </w:rPr>
        <w:t>]</w:t>
      </w:r>
      <w:r w:rsidRPr="0073469F">
        <w:rPr>
          <w:lang w:eastAsia="ko-KR"/>
        </w:rPr>
        <w:t>;</w:t>
      </w:r>
      <w:r>
        <w:rPr>
          <w:lang w:eastAsia="ko-KR"/>
        </w:rPr>
        <w:t xml:space="preserve"> and</w:t>
      </w:r>
    </w:p>
    <w:p w14:paraId="76B8C98B"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2A18D581" w14:textId="77777777" w:rsidR="006F639B" w:rsidRPr="0073469F" w:rsidRDefault="006F639B" w:rsidP="006F639B">
      <w:r w:rsidRPr="0073469F">
        <w:t xml:space="preserve">then the </w:t>
      </w:r>
      <w:r>
        <w:t>MCVideo</w:t>
      </w:r>
      <w:r w:rsidRPr="0073469F">
        <w:t xml:space="preserve"> server:</w:t>
      </w:r>
    </w:p>
    <w:p w14:paraId="15C38105" w14:textId="77777777" w:rsidR="006F639B" w:rsidRPr="00195E2F" w:rsidRDefault="006F639B" w:rsidP="006F639B">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MCVideo</w:t>
      </w:r>
      <w:r w:rsidRPr="001A294F">
        <w:rPr>
          <w:lang w:val="en-US"/>
        </w:rPr>
        <w:t xml:space="preserve"> </w:t>
      </w:r>
      <w:r>
        <w:rPr>
          <w:lang w:val="en-US"/>
        </w:rPr>
        <w:t xml:space="preserve">group </w:t>
      </w:r>
      <w:r w:rsidRPr="001A294F">
        <w:rPr>
          <w:lang w:val="en-US"/>
        </w:rPr>
        <w:t xml:space="preserve">ID in the </w:t>
      </w:r>
      <w:r w:rsidRPr="001A294F">
        <w:t>&lt;mc</w:t>
      </w:r>
      <w:r>
        <w:t>video</w:t>
      </w:r>
      <w:r w:rsidRPr="001A294F">
        <w:t xml:space="preserve">-request-uri&gt; element </w:t>
      </w:r>
      <w:r w:rsidRPr="001A294F">
        <w:rPr>
          <w:lang w:val="en-US"/>
        </w:rPr>
        <w:t xml:space="preserve">of the </w:t>
      </w:r>
      <w:r w:rsidRPr="001A294F">
        <w:rPr>
          <w:lang w:eastAsia="ko-KR"/>
        </w:rPr>
        <w:t>application/</w:t>
      </w:r>
      <w:r w:rsidRPr="001A294F">
        <w:t>vnd.3gpp.mc</w:t>
      </w:r>
      <w:r>
        <w:t>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839576A" w14:textId="77777777" w:rsidR="006F639B" w:rsidRDefault="006F639B" w:rsidP="006F639B">
      <w:pPr>
        <w:pStyle w:val="B1"/>
        <w:rPr>
          <w:lang w:val="en-US"/>
        </w:rPr>
      </w:pPr>
      <w:r w:rsidRPr="00195E2F">
        <w:rPr>
          <w:lang w:val="en-US"/>
        </w:rPr>
        <w:t>2)</w:t>
      </w:r>
      <w:r w:rsidRPr="00195E2F">
        <w:rPr>
          <w:lang w:val="en-US"/>
        </w:rPr>
        <w:tab/>
        <w:t xml:space="preserve">shall identify the originating </w:t>
      </w:r>
      <w:r>
        <w:rPr>
          <w:lang w:val="en-US"/>
        </w:rPr>
        <w:t>MCVideo</w:t>
      </w:r>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1ADB32A2" w14:textId="42D44F7D" w:rsidR="006F639B" w:rsidRPr="001A6277" w:rsidRDefault="006F639B" w:rsidP="006F639B">
      <w:pPr>
        <w:pStyle w:val="B1"/>
        <w:rPr>
          <w:lang w:val="en-US"/>
        </w:rPr>
      </w:pPr>
      <w:r>
        <w:rPr>
          <w:lang w:val="en-US"/>
        </w:rPr>
        <w:t>3)</w:t>
      </w:r>
      <w:r>
        <w:rPr>
          <w:lang w:val="en-US"/>
        </w:rPr>
        <w:tab/>
      </w:r>
      <w:r w:rsidRPr="001A6277">
        <w:rPr>
          <w:lang w:val="en-US"/>
        </w:rPr>
        <w:t xml:space="preserve">shall if the originating </w:t>
      </w:r>
      <w:r>
        <w:rPr>
          <w:lang w:val="en-US"/>
        </w:rPr>
        <w:t>MCVideo</w:t>
      </w:r>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00294E81">
        <w:rPr>
          <w:lang w:val="en-US"/>
        </w:rPr>
        <w:t>12</w:t>
      </w:r>
      <w:r>
        <w:t xml:space="preserve">] and </w:t>
      </w:r>
      <w:r>
        <w:rPr>
          <w:rFonts w:eastAsia="SimSun"/>
        </w:rPr>
        <w:t>IETF RFC 3856 [</w:t>
      </w:r>
      <w:r w:rsidR="00294E81">
        <w:rPr>
          <w:rFonts w:eastAsia="SimSun"/>
        </w:rPr>
        <w:t>13</w:t>
      </w:r>
      <w:r>
        <w:rPr>
          <w:rFonts w:eastAsia="SimSun"/>
        </w:rPr>
        <w:t xml:space="preserve">] </w:t>
      </w:r>
      <w:r>
        <w:t>and skip the rest of the steps;</w:t>
      </w:r>
    </w:p>
    <w:p w14:paraId="6632425F" w14:textId="77777777" w:rsidR="006F639B" w:rsidRDefault="006F639B" w:rsidP="006F639B">
      <w:pPr>
        <w:pStyle w:val="B1"/>
      </w:pPr>
      <w:r>
        <w:rPr>
          <w:lang w:val="en-US"/>
        </w:rPr>
        <w:lastRenderedPageBreak/>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31292854" w14:textId="77777777" w:rsidR="006F639B" w:rsidRDefault="006F639B" w:rsidP="006F639B">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w:t>
      </w:r>
      <w:r>
        <w:t>MCVideo</w:t>
      </w:r>
      <w:r w:rsidRPr="001A6277">
        <w:t xml:space="preserve"> function serving the target </w:t>
      </w:r>
      <w:r>
        <w:t>MCVideo</w:t>
      </w:r>
      <w:r w:rsidRPr="001A6277">
        <w:t xml:space="preserve"> group ID;</w:t>
      </w:r>
    </w:p>
    <w:p w14:paraId="12FCF4FC"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0D4F328E"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32531E3F"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BC1441"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7F61D262" w14:textId="77777777" w:rsidR="00AE7FEA" w:rsidRDefault="00AE7FEA" w:rsidP="00AE7FEA">
      <w:pPr>
        <w:pStyle w:val="NO"/>
      </w:pPr>
      <w:r>
        <w:t>NOTE 5:</w:t>
      </w:r>
      <w:r>
        <w:tab/>
        <w:t>How the local MCVideo system routes the SIP request through an exit MCVideo gateway server is out of the scope of the present document.</w:t>
      </w:r>
    </w:p>
    <w:p w14:paraId="66D0F275" w14:textId="77777777" w:rsidR="006F639B" w:rsidRDefault="006F639B" w:rsidP="006F639B">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MCVideo function serving the MCVideo user;</w:t>
      </w:r>
    </w:p>
    <w:p w14:paraId="78F27241" w14:textId="77777777" w:rsidR="006F639B" w:rsidRDefault="006F639B" w:rsidP="006F639B">
      <w:pPr>
        <w:pStyle w:val="B2"/>
      </w:pPr>
      <w:r>
        <w:t>c)</w:t>
      </w:r>
      <w:r>
        <w:tab/>
        <w:t>shall include an application/vnd.3gpp.mcvideo-info+xml</w:t>
      </w:r>
      <w:r w:rsidRPr="0073469F">
        <w:t xml:space="preserve"> MIME body</w:t>
      </w:r>
      <w:r>
        <w:t>. In the application/vnd.3gpp.mcvideo-info+xml</w:t>
      </w:r>
      <w:r w:rsidRPr="0073469F">
        <w:t xml:space="preserve"> MIME body</w:t>
      </w:r>
      <w:r>
        <w:t>, the MCVideo server:</w:t>
      </w:r>
    </w:p>
    <w:p w14:paraId="08161C35" w14:textId="77777777" w:rsidR="006F639B" w:rsidRDefault="006F639B" w:rsidP="006F639B">
      <w:pPr>
        <w:pStyle w:val="B3"/>
      </w:pPr>
      <w:r>
        <w:t>A)</w:t>
      </w:r>
      <w:r>
        <w:tab/>
        <w:t xml:space="preserve">shall include the &lt;mcvideo-request-uri&gt; element set to the </w:t>
      </w:r>
      <w:r>
        <w:rPr>
          <w:lang w:val="en-US"/>
        </w:rPr>
        <w:t>target MCVideo group ID</w:t>
      </w:r>
      <w:r>
        <w:t>; and</w:t>
      </w:r>
    </w:p>
    <w:p w14:paraId="5344C2A4" w14:textId="77777777" w:rsidR="006F639B" w:rsidRDefault="006F639B" w:rsidP="006F639B">
      <w:pPr>
        <w:pStyle w:val="B3"/>
      </w:pPr>
      <w:r>
        <w:t>B)</w:t>
      </w:r>
      <w:r>
        <w:tab/>
        <w:t xml:space="preserve">shall include </w:t>
      </w:r>
      <w:r w:rsidRPr="00AC43EE">
        <w:t>the &lt;mc</w:t>
      </w:r>
      <w:r>
        <w:t>video</w:t>
      </w:r>
      <w:r w:rsidRPr="00AC43EE">
        <w:t>-calling-user-id&gt; element</w:t>
      </w:r>
      <w:r>
        <w:t xml:space="preserve"> set to the </w:t>
      </w:r>
      <w:r w:rsidRPr="00195E2F">
        <w:rPr>
          <w:lang w:val="en-US"/>
        </w:rPr>
        <w:t xml:space="preserve">originating </w:t>
      </w:r>
      <w:r>
        <w:rPr>
          <w:lang w:val="en-US"/>
        </w:rPr>
        <w:t>MCVideo</w:t>
      </w:r>
      <w:r w:rsidRPr="00195E2F">
        <w:rPr>
          <w:lang w:val="en-US"/>
        </w:rPr>
        <w:t xml:space="preserve"> ID</w:t>
      </w:r>
      <w:r>
        <w:t>; and</w:t>
      </w:r>
    </w:p>
    <w:p w14:paraId="0FEBFFEC" w14:textId="77777777" w:rsidR="006F639B" w:rsidRDefault="006F639B" w:rsidP="006F639B">
      <w:pPr>
        <w:pStyle w:val="B2"/>
      </w:pPr>
      <w:r>
        <w:t>d)</w:t>
      </w:r>
      <w:r>
        <w:tab/>
        <w:t>shall include other signalling elements from the received SIP SUBSCRIBE</w:t>
      </w:r>
      <w:r w:rsidRPr="0073469F">
        <w:t xml:space="preserve"> </w:t>
      </w:r>
      <w:r>
        <w:t>request; and</w:t>
      </w:r>
    </w:p>
    <w:p w14:paraId="6BC5BB40" w14:textId="77777777" w:rsidR="006F639B" w:rsidRDefault="006F639B" w:rsidP="006F639B">
      <w:pPr>
        <w:pStyle w:val="B1"/>
      </w:pPr>
      <w:r>
        <w:rPr>
          <w:lang w:val="en-US"/>
        </w:rPr>
        <w:t>4</w:t>
      </w:r>
      <w:r>
        <w:t>)</w:t>
      </w:r>
      <w:r>
        <w:tab/>
        <w:t>shall send the generated SIP SUBSCRIBE</w:t>
      </w:r>
      <w:r w:rsidRPr="0073469F">
        <w:t xml:space="preserve"> </w:t>
      </w:r>
      <w:r>
        <w:t>request according to 3GPP TS 24.229 [11].</w:t>
      </w:r>
    </w:p>
    <w:p w14:paraId="1BAD8123" w14:textId="77777777" w:rsidR="006F639B" w:rsidRDefault="006F639B" w:rsidP="006F639B">
      <w:r>
        <w:t>The MCVideo server shall forward any received SIP responses to the SIP SUBSCRIBE</w:t>
      </w:r>
      <w:r w:rsidRPr="0073469F">
        <w:t xml:space="preserve"> </w:t>
      </w:r>
      <w:r>
        <w:t>request, any received SIP NOTIFY requests and any received SIP responses to the SIP NOTIFY request.</w:t>
      </w:r>
    </w:p>
    <w:p w14:paraId="6A3FCAFE" w14:textId="649B4445" w:rsidR="00307927" w:rsidRPr="0079589D" w:rsidRDefault="00307927" w:rsidP="00F1630B">
      <w:pPr>
        <w:pStyle w:val="Heading4"/>
      </w:pPr>
      <w:bookmarkStart w:id="1467" w:name="_Toc20152517"/>
      <w:bookmarkStart w:id="1468" w:name="_Toc27495182"/>
      <w:bookmarkStart w:id="1469" w:name="_Toc36108650"/>
      <w:bookmarkStart w:id="1470" w:name="_Toc45194438"/>
      <w:bookmarkStart w:id="1471" w:name="_Toc123629471"/>
      <w:r w:rsidRPr="0079589D">
        <w:t>8.2.2.3</w:t>
      </w:r>
      <w:r w:rsidRPr="0079589D">
        <w:tab/>
        <w:t>Procedures of MCVideo server owning the MCVideo group</w:t>
      </w:r>
      <w:bookmarkEnd w:id="1467"/>
      <w:bookmarkEnd w:id="1468"/>
      <w:bookmarkEnd w:id="1469"/>
      <w:bookmarkEnd w:id="1470"/>
      <w:bookmarkEnd w:id="1471"/>
    </w:p>
    <w:p w14:paraId="2C5B63B7" w14:textId="139C6D2A" w:rsidR="00307927" w:rsidRPr="0079589D" w:rsidRDefault="00307927" w:rsidP="00F1630B">
      <w:pPr>
        <w:pStyle w:val="Heading5"/>
        <w:rPr>
          <w:lang w:val="en-US"/>
        </w:rPr>
      </w:pPr>
      <w:bookmarkStart w:id="1472" w:name="_Toc20152518"/>
      <w:bookmarkStart w:id="1473" w:name="_Toc27495183"/>
      <w:bookmarkStart w:id="1474" w:name="_Toc36108651"/>
      <w:bookmarkStart w:id="1475" w:name="_Toc45194439"/>
      <w:bookmarkStart w:id="1476" w:name="_Toc123629472"/>
      <w:r w:rsidRPr="0079589D">
        <w:t>8.2.2.3.</w:t>
      </w:r>
      <w:r w:rsidRPr="0079589D">
        <w:rPr>
          <w:lang w:val="en-US"/>
        </w:rPr>
        <w:t>1</w:t>
      </w:r>
      <w:r w:rsidRPr="0079589D">
        <w:tab/>
      </w:r>
      <w:r w:rsidRPr="0079589D">
        <w:rPr>
          <w:lang w:val="en-US"/>
        </w:rPr>
        <w:t>General</w:t>
      </w:r>
      <w:bookmarkEnd w:id="1472"/>
      <w:bookmarkEnd w:id="1473"/>
      <w:bookmarkEnd w:id="1474"/>
      <w:bookmarkEnd w:id="1475"/>
      <w:bookmarkEnd w:id="1476"/>
    </w:p>
    <w:p w14:paraId="490D3D78" w14:textId="77777777" w:rsidR="00307927" w:rsidRPr="0079589D" w:rsidRDefault="00307927" w:rsidP="00307927">
      <w:r w:rsidRPr="0079589D">
        <w:rPr>
          <w:lang w:val="en-US"/>
        </w:rPr>
        <w:t>The p</w:t>
      </w:r>
      <w:r w:rsidRPr="0079589D">
        <w:t>rocedures</w:t>
      </w:r>
      <w:r w:rsidRPr="0079589D">
        <w:rPr>
          <w:lang w:val="en-US"/>
        </w:rPr>
        <w:t xml:space="preserve"> of </w:t>
      </w:r>
      <w:r w:rsidRPr="0079589D">
        <w:t xml:space="preserve">MCVideo server </w:t>
      </w:r>
      <w:r w:rsidRPr="0079589D">
        <w:rPr>
          <w:lang w:val="en-US"/>
        </w:rPr>
        <w:t>owning the MCVideo group</w:t>
      </w:r>
      <w:r w:rsidRPr="0079589D">
        <w:t xml:space="preserve"> consist of:</w:t>
      </w:r>
    </w:p>
    <w:p w14:paraId="1BFC0434" w14:textId="77777777" w:rsidR="00307927" w:rsidRPr="0079589D" w:rsidRDefault="00307927" w:rsidP="00307927">
      <w:pPr>
        <w:pStyle w:val="B1"/>
      </w:pPr>
      <w:r w:rsidRPr="0079589D">
        <w:t>-</w:t>
      </w:r>
      <w:r w:rsidRPr="0079589D">
        <w:tab/>
        <w:t>receiving group affiliation status change procedure;</w:t>
      </w:r>
    </w:p>
    <w:p w14:paraId="2E3A100A" w14:textId="77777777" w:rsidR="00307927" w:rsidRPr="0079589D" w:rsidRDefault="00307927" w:rsidP="00307927">
      <w:pPr>
        <w:pStyle w:val="B1"/>
        <w:rPr>
          <w:lang w:val="en-US"/>
        </w:rPr>
      </w:pPr>
      <w:r w:rsidRPr="0079589D">
        <w:t>-</w:t>
      </w:r>
      <w:r w:rsidRPr="0079589D">
        <w:tab/>
        <w:t>receiving subscription to affiliation status procedure</w:t>
      </w:r>
      <w:r w:rsidRPr="0079589D">
        <w:rPr>
          <w:lang w:val="en-US"/>
        </w:rPr>
        <w:t>;</w:t>
      </w:r>
    </w:p>
    <w:p w14:paraId="04861E9C" w14:textId="77777777" w:rsidR="00137FC6" w:rsidRDefault="00307927" w:rsidP="00137FC6">
      <w:pPr>
        <w:pStyle w:val="B1"/>
      </w:pPr>
      <w:r w:rsidRPr="0079589D">
        <w:t>-</w:t>
      </w:r>
      <w:r w:rsidRPr="0079589D">
        <w:tab/>
        <w:t>sending notification of change of affiliation status procedure;</w:t>
      </w:r>
    </w:p>
    <w:p w14:paraId="28510B62" w14:textId="77777777" w:rsidR="00307927" w:rsidRPr="0079589D" w:rsidRDefault="00137FC6" w:rsidP="00137FC6">
      <w:pPr>
        <w:pStyle w:val="B1"/>
      </w:pPr>
      <w:r>
        <w:t>-</w:t>
      </w:r>
      <w:r>
        <w:tab/>
      </w:r>
      <w:r w:rsidRPr="00374D33">
        <w:t>affiliation eligibility check procedure</w:t>
      </w:r>
      <w:r>
        <w:t>;</w:t>
      </w:r>
    </w:p>
    <w:p w14:paraId="482E77BB" w14:textId="77777777" w:rsidR="00307927" w:rsidRPr="0079589D" w:rsidRDefault="00307927" w:rsidP="00307927">
      <w:pPr>
        <w:pStyle w:val="B1"/>
      </w:pPr>
      <w:r w:rsidRPr="0079589D">
        <w:t>-</w:t>
      </w:r>
      <w:r w:rsidRPr="0079589D">
        <w:tab/>
        <w:t>implicit affiliation eligibility check procedure; and</w:t>
      </w:r>
    </w:p>
    <w:p w14:paraId="39B42590" w14:textId="77777777" w:rsidR="00307927" w:rsidRPr="0079589D" w:rsidRDefault="00307927" w:rsidP="00307927">
      <w:pPr>
        <w:pStyle w:val="B1"/>
      </w:pPr>
      <w:r w:rsidRPr="0079589D">
        <w:t>-</w:t>
      </w:r>
      <w:r w:rsidRPr="0079589D">
        <w:tab/>
        <w:t>affiliation status change by implicit affiliation procedure.</w:t>
      </w:r>
    </w:p>
    <w:p w14:paraId="4F11DCFA" w14:textId="77777777" w:rsidR="006F639B" w:rsidRDefault="006F639B" w:rsidP="006F639B">
      <w:pPr>
        <w:pStyle w:val="B1"/>
      </w:pPr>
      <w:r>
        <w:t>-</w:t>
      </w:r>
      <w:r>
        <w:tab/>
        <w:t>receiving subscription to group dynamic data procedure and;</w:t>
      </w:r>
    </w:p>
    <w:p w14:paraId="7B575096" w14:textId="77777777" w:rsidR="006F639B" w:rsidRPr="00624153" w:rsidRDefault="006F639B" w:rsidP="00624153">
      <w:pPr>
        <w:pStyle w:val="B1"/>
      </w:pPr>
      <w:r>
        <w:t>-</w:t>
      </w:r>
      <w:r>
        <w:tab/>
        <w:t>sending notification of change of group dynamic data procedure</w:t>
      </w:r>
      <w:r w:rsidRPr="00624153">
        <w:t>.</w:t>
      </w:r>
    </w:p>
    <w:p w14:paraId="5FBB8EAA" w14:textId="77777777" w:rsidR="00307927" w:rsidRPr="0079589D" w:rsidRDefault="00307927" w:rsidP="006F639B">
      <w:pPr>
        <w:pStyle w:val="NO"/>
      </w:pPr>
      <w:r w:rsidRPr="0079589D">
        <w:t>NOTE:</w:t>
      </w:r>
      <w:r w:rsidRPr="0079589D">
        <w:tab/>
      </w:r>
      <w:r w:rsidRPr="0079589D">
        <w:rPr>
          <w:lang w:val="en-US"/>
        </w:rPr>
        <w:t xml:space="preserve">Usage of </w:t>
      </w:r>
      <w:r w:rsidRPr="0079589D">
        <w:t xml:space="preserve">CSC-3 part of MCVideo group affiliation procedure and </w:t>
      </w:r>
      <w:r w:rsidRPr="0079589D">
        <w:rPr>
          <w:lang w:val="en-US"/>
        </w:rPr>
        <w:t xml:space="preserve">of </w:t>
      </w:r>
      <w:r w:rsidRPr="0079589D">
        <w:t xml:space="preserve">CSC-3 part of MCVideo group de-affiliation procedure </w:t>
      </w:r>
      <w:r w:rsidRPr="0079589D">
        <w:rPr>
          <w:lang w:val="en-US"/>
        </w:rPr>
        <w:t xml:space="preserve">is </w:t>
      </w:r>
      <w:r w:rsidRPr="0079589D">
        <w:t>not specified in this version of the specification.</w:t>
      </w:r>
    </w:p>
    <w:p w14:paraId="395CF97B" w14:textId="52757F87" w:rsidR="00307927" w:rsidRPr="0079589D" w:rsidRDefault="00307927" w:rsidP="00F1630B">
      <w:pPr>
        <w:pStyle w:val="Heading5"/>
      </w:pPr>
      <w:bookmarkStart w:id="1477" w:name="_Toc20152519"/>
      <w:bookmarkStart w:id="1478" w:name="_Toc27495184"/>
      <w:bookmarkStart w:id="1479" w:name="_Toc36108652"/>
      <w:bookmarkStart w:id="1480" w:name="_Toc45194440"/>
      <w:bookmarkStart w:id="1481" w:name="_Toc123629473"/>
      <w:r w:rsidRPr="0079589D">
        <w:lastRenderedPageBreak/>
        <w:t>8.2.2.3.</w:t>
      </w:r>
      <w:r w:rsidRPr="0079589D">
        <w:rPr>
          <w:lang w:val="en-US"/>
        </w:rPr>
        <w:t>2</w:t>
      </w:r>
      <w:r w:rsidRPr="0079589D">
        <w:tab/>
        <w:t>Stored information</w:t>
      </w:r>
      <w:bookmarkEnd w:id="1477"/>
      <w:bookmarkEnd w:id="1478"/>
      <w:bookmarkEnd w:id="1479"/>
      <w:bookmarkEnd w:id="1480"/>
      <w:bookmarkEnd w:id="1481"/>
    </w:p>
    <w:p w14:paraId="3EDBC8D6" w14:textId="77777777" w:rsidR="00307927" w:rsidRPr="0079589D" w:rsidRDefault="00307927" w:rsidP="00307927">
      <w:pPr>
        <w:rPr>
          <w:lang w:val="en-US"/>
        </w:rPr>
      </w:pPr>
      <w:r w:rsidRPr="0079589D">
        <w:rPr>
          <w:lang w:val="en-US"/>
        </w:rPr>
        <w:t xml:space="preserve">The MCVideo server shall maintain </w:t>
      </w:r>
      <w:r w:rsidRPr="0079589D">
        <w:t xml:space="preserve">a list of </w:t>
      </w:r>
      <w:r w:rsidRPr="0079589D">
        <w:rPr>
          <w:lang w:val="en-US"/>
        </w:rPr>
        <w:t>MCVideo group information entries.</w:t>
      </w:r>
    </w:p>
    <w:p w14:paraId="10B49BD4" w14:textId="77777777" w:rsidR="00307927" w:rsidRPr="0079589D" w:rsidRDefault="00307927" w:rsidP="00307927">
      <w:pPr>
        <w:rPr>
          <w:lang w:val="en-US"/>
        </w:rPr>
      </w:pPr>
      <w:r w:rsidRPr="0079589D">
        <w:t xml:space="preserve">In each MCVideo </w:t>
      </w:r>
      <w:r w:rsidRPr="0079589D">
        <w:rPr>
          <w:lang w:val="en-US"/>
        </w:rPr>
        <w:t xml:space="preserve">group information </w:t>
      </w:r>
      <w:r w:rsidRPr="0079589D">
        <w:t xml:space="preserve">entry, </w:t>
      </w:r>
      <w:r w:rsidRPr="0079589D">
        <w:rPr>
          <w:lang w:val="en-US"/>
        </w:rPr>
        <w:t>the MCVideo server shall maintain:</w:t>
      </w:r>
    </w:p>
    <w:p w14:paraId="7BCABE92" w14:textId="77777777" w:rsidR="006F639B" w:rsidRDefault="00307927" w:rsidP="00307927">
      <w:pPr>
        <w:pStyle w:val="B1"/>
        <w:rPr>
          <w:lang w:val="en-US"/>
        </w:rPr>
      </w:pPr>
      <w:r w:rsidRPr="0079589D">
        <w:rPr>
          <w:lang w:val="en-US"/>
        </w:rPr>
        <w:t>1)</w:t>
      </w:r>
      <w:r w:rsidRPr="0079589D">
        <w:rPr>
          <w:lang w:val="en-US"/>
        </w:rPr>
        <w:tab/>
        <w:t xml:space="preserve">an MCVideo group ID. </w:t>
      </w:r>
      <w:r w:rsidRPr="0079589D">
        <w:t>This field uniquely identifies the MCVideo group information entry in the list of the MCVideo group information entries</w:t>
      </w:r>
      <w:r w:rsidRPr="0079589D">
        <w:rPr>
          <w:lang w:val="en-US"/>
        </w:rPr>
        <w:t>;</w:t>
      </w:r>
    </w:p>
    <w:p w14:paraId="2BFDEDD6" w14:textId="77777777" w:rsidR="00307927" w:rsidRPr="0079589D" w:rsidRDefault="006F639B" w:rsidP="00307927">
      <w:pPr>
        <w:pStyle w:val="B1"/>
        <w:rPr>
          <w:lang w:val="en-US"/>
        </w:rPr>
      </w:pPr>
      <w:r>
        <w:rPr>
          <w:lang w:val="en-US"/>
        </w:rPr>
        <w:t>2)</w:t>
      </w:r>
      <w:r>
        <w:rPr>
          <w:lang w:val="en-US"/>
        </w:rPr>
        <w:tab/>
        <w:t xml:space="preserve">the status of the MCVideo group as defined in </w:t>
      </w:r>
      <w:r w:rsidR="00C836A2">
        <w:rPr>
          <w:lang w:val="en-US"/>
        </w:rPr>
        <w:t>clause</w:t>
      </w:r>
      <w:r>
        <w:rPr>
          <w:lang w:val="en-US"/>
        </w:rPr>
        <w:t> 10.1.5.5 of 3GPP TS 23.280</w:t>
      </w:r>
      <w:r w:rsidR="00EE5137">
        <w:rPr>
          <w:lang w:val="en-US"/>
        </w:rPr>
        <w:t> </w:t>
      </w:r>
      <w:r>
        <w:rPr>
          <w:lang w:val="en-US"/>
        </w:rPr>
        <w:t>[</w:t>
      </w:r>
      <w:r w:rsidR="00EE5137">
        <w:rPr>
          <w:lang w:val="en-US"/>
        </w:rPr>
        <w:t>74</w:t>
      </w:r>
      <w:r>
        <w:rPr>
          <w:lang w:val="en-US"/>
        </w:rPr>
        <w:t xml:space="preserve">], along with the MCVideo ID of the user that last changed the status; </w:t>
      </w:r>
      <w:r w:rsidR="00307927" w:rsidRPr="0079589D">
        <w:rPr>
          <w:lang w:val="en-US"/>
        </w:rPr>
        <w:t>and</w:t>
      </w:r>
    </w:p>
    <w:p w14:paraId="4799FBE4" w14:textId="77777777" w:rsidR="00307927" w:rsidRPr="0079589D" w:rsidRDefault="006F639B" w:rsidP="00307927">
      <w:pPr>
        <w:pStyle w:val="B1"/>
      </w:pPr>
      <w:r w:rsidRPr="00624153">
        <w:t>3</w:t>
      </w:r>
      <w:r w:rsidR="00307927" w:rsidRPr="0079589D">
        <w:t>)</w:t>
      </w:r>
      <w:r w:rsidR="00307927" w:rsidRPr="0079589D">
        <w:tab/>
        <w:t>a list of MCVideo user information entries.</w:t>
      </w:r>
    </w:p>
    <w:p w14:paraId="796128CD" w14:textId="77777777" w:rsidR="00307927" w:rsidRPr="0079589D" w:rsidRDefault="00307927" w:rsidP="00307927">
      <w:pPr>
        <w:rPr>
          <w:lang w:val="en-US"/>
        </w:rPr>
      </w:pPr>
      <w:r w:rsidRPr="0079589D">
        <w:t xml:space="preserve">In each MCVideo </w:t>
      </w:r>
      <w:r w:rsidRPr="0079589D">
        <w:rPr>
          <w:lang w:val="en-US"/>
        </w:rPr>
        <w:t xml:space="preserve">user information </w:t>
      </w:r>
      <w:r w:rsidRPr="0079589D">
        <w:t xml:space="preserve">entry, </w:t>
      </w:r>
      <w:r w:rsidRPr="0079589D">
        <w:rPr>
          <w:lang w:val="en-US"/>
        </w:rPr>
        <w:t>the MCVideo server shall maintain:</w:t>
      </w:r>
    </w:p>
    <w:p w14:paraId="1F672B8C"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w:t>
      </w:r>
    </w:p>
    <w:p w14:paraId="53FE6310" w14:textId="77777777" w:rsidR="00307927" w:rsidRPr="0079589D" w:rsidRDefault="00307927" w:rsidP="00307927">
      <w:pPr>
        <w:pStyle w:val="B1"/>
        <w:rPr>
          <w:lang w:val="en-US"/>
        </w:rPr>
      </w:pPr>
      <w:r w:rsidRPr="0079589D">
        <w:t>2)</w:t>
      </w:r>
      <w:r w:rsidRPr="0079589D">
        <w:tab/>
        <w:t>a list of MCVideo client information entries</w:t>
      </w:r>
      <w:r w:rsidRPr="0079589D">
        <w:rPr>
          <w:lang w:val="en-US"/>
        </w:rPr>
        <w:t>; and</w:t>
      </w:r>
    </w:p>
    <w:p w14:paraId="612B4868" w14:textId="77777777" w:rsidR="00307927" w:rsidRPr="0079589D" w:rsidRDefault="00307927" w:rsidP="00307927">
      <w:pPr>
        <w:pStyle w:val="B1"/>
      </w:pPr>
      <w:r w:rsidRPr="0079589D">
        <w:rPr>
          <w:lang w:val="en-US"/>
        </w:rPr>
        <w:t>3)</w:t>
      </w:r>
      <w:r w:rsidRPr="0079589D">
        <w:rPr>
          <w:lang w:val="en-US"/>
        </w:rPr>
        <w:tab/>
      </w:r>
      <w:r w:rsidRPr="0079589D">
        <w:t>an expiration time.</w:t>
      </w:r>
    </w:p>
    <w:p w14:paraId="5485B7B0" w14:textId="77777777" w:rsidR="00307927" w:rsidRPr="0079589D" w:rsidRDefault="00307927" w:rsidP="00307927">
      <w:pPr>
        <w:rPr>
          <w:lang w:val="en-US"/>
        </w:rPr>
      </w:pPr>
      <w:r w:rsidRPr="0079589D">
        <w:t xml:space="preserve">In each MCVideo </w:t>
      </w:r>
      <w:r w:rsidRPr="0079589D">
        <w:rPr>
          <w:lang w:val="en-US"/>
        </w:rPr>
        <w:t xml:space="preserve">client information </w:t>
      </w:r>
      <w:r w:rsidRPr="0079589D">
        <w:t xml:space="preserve">entry, </w:t>
      </w:r>
      <w:r w:rsidRPr="0079589D">
        <w:rPr>
          <w:lang w:val="en-US"/>
        </w:rPr>
        <w:t>the MCVideo server shall maintain:</w:t>
      </w:r>
    </w:p>
    <w:p w14:paraId="28E4C915"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w:t>
      </w:r>
    </w:p>
    <w:p w14:paraId="6C0304EA" w14:textId="1A52C20E" w:rsidR="00307927" w:rsidRPr="0079589D" w:rsidRDefault="00307927" w:rsidP="00F1630B">
      <w:pPr>
        <w:pStyle w:val="Heading5"/>
        <w:rPr>
          <w:lang w:val="en-US"/>
        </w:rPr>
      </w:pPr>
      <w:bookmarkStart w:id="1482" w:name="_Toc20152520"/>
      <w:bookmarkStart w:id="1483" w:name="_Toc27495185"/>
      <w:bookmarkStart w:id="1484" w:name="_Toc36108653"/>
      <w:bookmarkStart w:id="1485" w:name="_Toc45194441"/>
      <w:bookmarkStart w:id="1486" w:name="_Toc123629474"/>
      <w:r w:rsidRPr="0079589D">
        <w:t>8.2.2.3.3</w:t>
      </w:r>
      <w:r w:rsidRPr="0079589D">
        <w:tab/>
        <w:t>Receiving group affiliation status change procedure</w:t>
      </w:r>
      <w:bookmarkEnd w:id="1482"/>
      <w:bookmarkEnd w:id="1483"/>
      <w:bookmarkEnd w:id="1484"/>
      <w:bookmarkEnd w:id="1485"/>
      <w:bookmarkEnd w:id="1486"/>
    </w:p>
    <w:p w14:paraId="4AE0807D" w14:textId="77777777" w:rsidR="00307927" w:rsidRPr="0079589D" w:rsidRDefault="00307927" w:rsidP="00307927">
      <w:pPr>
        <w:rPr>
          <w:lang w:val="en-US"/>
        </w:rPr>
      </w:pPr>
      <w:r w:rsidRPr="0079589D">
        <w:rPr>
          <w:lang w:val="en-US"/>
        </w:rPr>
        <w:t>Upon receiving a SIP PUBLISH request such that:</w:t>
      </w:r>
    </w:p>
    <w:p w14:paraId="21AE2270"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306BF32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 &lt;mcvideo-request-uri&gt;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385C48E2" w14:textId="77777777" w:rsidR="00307927" w:rsidRPr="0079589D" w:rsidRDefault="00307927" w:rsidP="00307927">
      <w:pPr>
        <w:pStyle w:val="B1"/>
        <w:rPr>
          <w:lang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4764C989"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 event type</w:t>
      </w:r>
      <w:r w:rsidRPr="0079589D">
        <w:rPr>
          <w:rFonts w:eastAsia="SimSun"/>
        </w:rPr>
        <w:t>;</w:t>
      </w:r>
      <w:r w:rsidRPr="0079589D">
        <w:rPr>
          <w:rFonts w:eastAsia="SimSun"/>
          <w:lang w:val="en-US"/>
        </w:rPr>
        <w:t xml:space="preserve"> and</w:t>
      </w:r>
    </w:p>
    <w:p w14:paraId="009478E5"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w:t>
      </w:r>
      <w:r w:rsidRPr="0079589D">
        <w:rPr>
          <w:rFonts w:eastAsia="SimSun"/>
          <w:lang w:val="en-US"/>
        </w:rPr>
        <w:tab/>
        <w:t xml:space="preserve">SIP PUBLISH request contains an application/pidf+xml MIME body indicating per-group affiliation information constructed according to </w:t>
      </w:r>
      <w:r w:rsidR="00C836A2">
        <w:rPr>
          <w:rFonts w:eastAsia="SimSun"/>
          <w:lang w:val="en-US"/>
        </w:rPr>
        <w:t>clause</w:t>
      </w:r>
      <w:r w:rsidRPr="0079589D">
        <w:t> </w:t>
      </w:r>
      <w:r w:rsidRPr="0079589D">
        <w:rPr>
          <w:rFonts w:eastAsia="SimSun"/>
          <w:lang w:val="en-US"/>
        </w:rPr>
        <w:t>8.2.3.2;</w:t>
      </w:r>
    </w:p>
    <w:p w14:paraId="5AEEA0C9" w14:textId="77777777" w:rsidR="00307927" w:rsidRPr="0079589D" w:rsidRDefault="00307927" w:rsidP="00307927">
      <w:pPr>
        <w:rPr>
          <w:lang w:val="en-US"/>
        </w:rPr>
      </w:pPr>
      <w:r w:rsidRPr="0079589D">
        <w:rPr>
          <w:lang w:val="en-US"/>
        </w:rPr>
        <w:t>then the MCVideo server:</w:t>
      </w:r>
    </w:p>
    <w:p w14:paraId="0F9B36AF"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08D999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6349EA4E"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PUBLISH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w:t>
      </w:r>
      <w:r w:rsidRPr="0079589D">
        <w:t>PUBLISH</w:t>
      </w:r>
      <w:r w:rsidRPr="0079589D">
        <w:rPr>
          <w:lang w:val="en-US"/>
        </w:rPr>
        <w:t xml:space="preserv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25AE91DF"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MCVideo group ID does not exist in the group management server according to 3GPP TS 24.</w:t>
      </w:r>
      <w:r w:rsidR="00BB1D87">
        <w:rPr>
          <w:lang w:val="en-US"/>
        </w:rPr>
        <w:t>4</w:t>
      </w:r>
      <w:r w:rsidR="00BB1D87" w:rsidRPr="0079589D">
        <w:t>81 </w:t>
      </w:r>
      <w:r w:rsidRPr="0079589D">
        <w:t>[</w:t>
      </w:r>
      <w:r w:rsidR="00BB1D87">
        <w:rPr>
          <w:lang w:val="en-US"/>
        </w:rPr>
        <w:t>24</w:t>
      </w:r>
      <w:r w:rsidRPr="0079589D">
        <w:t>], shall reject the SIP PUBLISH request with SIP 40</w:t>
      </w:r>
      <w:r w:rsidRPr="0079589D">
        <w:rPr>
          <w:lang w:val="en-US"/>
        </w:rPr>
        <w:t>3</w:t>
      </w:r>
      <w:r w:rsidRPr="0079589D">
        <w:t xml:space="preserve"> (</w:t>
      </w:r>
      <w:r w:rsidRPr="0079589D">
        <w:rPr>
          <w:lang w:val="en-US"/>
        </w:rPr>
        <w:t>Forbidden</w:t>
      </w:r>
      <w:r w:rsidRPr="0079589D">
        <w:t>) response to the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351EE231" w14:textId="77777777" w:rsidR="00307927" w:rsidRPr="0079589D" w:rsidRDefault="00307927" w:rsidP="00307927">
      <w:pPr>
        <w:pStyle w:val="B1"/>
        <w:rPr>
          <w:lang w:val="en-US"/>
        </w:rPr>
      </w:pPr>
      <w:r w:rsidRPr="0079589D">
        <w:rPr>
          <w:lang w:val="en-US"/>
        </w:rPr>
        <w:lastRenderedPageBreak/>
        <w:t>5</w:t>
      </w:r>
      <w:r w:rsidRPr="0079589D">
        <w:t>)</w:t>
      </w:r>
      <w:r w:rsidRPr="0079589D">
        <w:rPr>
          <w:lang w:val="en-US"/>
        </w:rPr>
        <w:tab/>
        <w:t xml:space="preserve">if the handled MCVideo ID is not a member of the MCVideo group identified by the served MCVideo group ID, shall reject the SIP PUBLISH request with SIP 403 (Forbidden) response to the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w:t>
      </w:r>
    </w:p>
    <w:p w14:paraId="7CD844E5" w14:textId="77777777" w:rsidR="00307927" w:rsidRPr="0079589D" w:rsidRDefault="00307927" w:rsidP="00307927">
      <w:pPr>
        <w:pStyle w:val="B1"/>
      </w:pPr>
      <w:r w:rsidRPr="0079589D">
        <w:t>6)</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0FD7EFE4"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 xml:space="preserve">to </w:t>
      </w:r>
      <w:r w:rsidRPr="0079589D">
        <w:rPr>
          <w:lang w:val="en-US"/>
        </w:rPr>
        <w:t xml:space="preserve">the selected </w:t>
      </w:r>
      <w:r w:rsidRPr="0079589D">
        <w:t>expiration time</w:t>
      </w:r>
      <w:r w:rsidRPr="0079589D">
        <w:rPr>
          <w:rFonts w:eastAsia="SimSun"/>
        </w:rPr>
        <w:t>;</w:t>
      </w:r>
    </w:p>
    <w:p w14:paraId="6A1ACA7A" w14:textId="77777777" w:rsidR="00307927" w:rsidRPr="0079589D" w:rsidRDefault="00307927" w:rsidP="00307927">
      <w:pPr>
        <w:pStyle w:val="B1"/>
        <w:rPr>
          <w:lang w:val="en-US"/>
        </w:rPr>
      </w:pPr>
      <w:r w:rsidRPr="0079589D">
        <w:rPr>
          <w:lang w:val="en-US"/>
        </w:rPr>
        <w:t>7)</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group ID, </w:t>
      </w:r>
      <w:r w:rsidRPr="0079589D">
        <w:t>shall not continue with the rest of the steps;</w:t>
      </w:r>
    </w:p>
    <w:p w14:paraId="20D6A38E" w14:textId="77777777" w:rsidR="00307927" w:rsidRPr="0079589D" w:rsidRDefault="00307927" w:rsidP="00307927">
      <w:pPr>
        <w:pStyle w:val="B1"/>
        <w:rPr>
          <w:lang w:val="en-US"/>
        </w:rPr>
      </w:pPr>
      <w:r w:rsidRPr="0079589D">
        <w:rPr>
          <w:lang w:val="en-US"/>
        </w:rPr>
        <w:t>8)</w:t>
      </w:r>
      <w:r w:rsidRPr="0079589D">
        <w:rPr>
          <w:lang w:val="en-US"/>
        </w:rPr>
        <w:tab/>
        <w:t>if the handled MCVideo ID is different from the MCVideo ID in the "</w:t>
      </w:r>
      <w:r w:rsidRPr="0079589D">
        <w:rPr>
          <w:rFonts w:eastAsia="SimSun"/>
          <w:lang w:val="en-US"/>
        </w:rPr>
        <w:t xml:space="preserve">id" attribute of the &lt;tuple&gt; element of the </w:t>
      </w:r>
      <w:r w:rsidRPr="0079589D">
        <w:t>&lt;</w:t>
      </w:r>
      <w:r w:rsidRPr="0079589D">
        <w:rPr>
          <w:lang w:val="en-US"/>
        </w:rPr>
        <w:t>presence</w:t>
      </w:r>
      <w:r w:rsidRPr="0079589D">
        <w:t xml:space="preserve">&gt; </w:t>
      </w:r>
      <w:r w:rsidRPr="0079589D">
        <w:rPr>
          <w:lang w:val="en-US"/>
        </w:rPr>
        <w:t xml:space="preserve">root </w:t>
      </w:r>
      <w:r w:rsidRPr="0079589D">
        <w:t>element</w:t>
      </w:r>
      <w:r w:rsidRPr="0079589D">
        <w:rPr>
          <w:lang w:val="en-US"/>
        </w:rPr>
        <w:t xml:space="preserve">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t>shall not continue with the rest of the steps;</w:t>
      </w:r>
    </w:p>
    <w:p w14:paraId="654D5460" w14:textId="77777777" w:rsidR="00307927" w:rsidRPr="0079589D" w:rsidRDefault="00307927" w:rsidP="00307927">
      <w:pPr>
        <w:pStyle w:val="B1"/>
        <w:rPr>
          <w:lang w:val="en-US"/>
        </w:rPr>
      </w:pPr>
      <w:r w:rsidRPr="0079589D">
        <w:t>9)</w:t>
      </w:r>
      <w:r w:rsidRPr="0079589D">
        <w:tab/>
        <w:t xml:space="preserve">shall consider an </w:t>
      </w:r>
      <w:r w:rsidRPr="0079589D">
        <w:rPr>
          <w:lang w:val="en-US"/>
        </w:rPr>
        <w:t>MCVideo group information entry such that:</w:t>
      </w:r>
    </w:p>
    <w:p w14:paraId="62AAE640"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51501D5C"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98332C9"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093FECC4" w14:textId="77777777" w:rsidR="00307927" w:rsidRPr="0079589D" w:rsidRDefault="00307927" w:rsidP="00307927">
      <w:pPr>
        <w:pStyle w:val="B1"/>
        <w:rPr>
          <w:lang w:val="en-US"/>
        </w:rPr>
      </w:pPr>
      <w:r w:rsidRPr="0079589D">
        <w:rPr>
          <w:lang w:val="en-US"/>
        </w:rPr>
        <w:t>10)</w:t>
      </w:r>
      <w:r w:rsidRPr="0079589D">
        <w:rPr>
          <w:lang w:val="en-US"/>
        </w:rPr>
        <w:tab/>
        <w:t xml:space="preserve">if the selected </w:t>
      </w:r>
      <w:r w:rsidRPr="0079589D">
        <w:t>expiration time</w:t>
      </w:r>
      <w:r w:rsidRPr="0079589D">
        <w:rPr>
          <w:lang w:val="en-US"/>
        </w:rPr>
        <w:t xml:space="preserve"> is zero:</w:t>
      </w:r>
    </w:p>
    <w:p w14:paraId="746AC0F7" w14:textId="77777777" w:rsidR="00307927" w:rsidRPr="0079589D" w:rsidRDefault="00307927" w:rsidP="00307927">
      <w:pPr>
        <w:pStyle w:val="B2"/>
        <w:rPr>
          <w:lang w:val="en-US"/>
        </w:rPr>
      </w:pPr>
      <w:r w:rsidRPr="0079589D">
        <w:t>a</w:t>
      </w:r>
      <w:r w:rsidRPr="0079589D">
        <w:rPr>
          <w:lang w:val="en-US"/>
        </w:rPr>
        <w:t>)</w:t>
      </w:r>
      <w:r w:rsidRPr="0079589D">
        <w:rPr>
          <w:lang w:val="en-US"/>
        </w:rPr>
        <w:tab/>
        <w:t>shall remove the MCVideo user information entry such that:</w:t>
      </w:r>
    </w:p>
    <w:p w14:paraId="3E79B28D" w14:textId="77777777" w:rsidR="00307927" w:rsidRPr="0079589D" w:rsidRDefault="00307927" w:rsidP="00307927">
      <w:pPr>
        <w:pStyle w:val="B3"/>
        <w:rPr>
          <w:lang w:val="en-US"/>
        </w:rPr>
      </w:pPr>
      <w:r w:rsidRPr="0079589D">
        <w:rPr>
          <w:lang w:val="en-US"/>
        </w:rPr>
        <w:t>i)</w:t>
      </w:r>
      <w:r w:rsidRPr="0079589D">
        <w:rPr>
          <w:lang w:val="en-US"/>
        </w:rPr>
        <w:tab/>
        <w:t>the MCVideo user information entry is in the list of the MCVideo user information entries of the served</w:t>
      </w:r>
      <w:r w:rsidRPr="0079589D">
        <w:t xml:space="preserve"> </w:t>
      </w:r>
      <w:r w:rsidRPr="0079589D">
        <w:rPr>
          <w:lang w:val="en-US"/>
        </w:rPr>
        <w:t>MCVideo group information entry; and</w:t>
      </w:r>
    </w:p>
    <w:p w14:paraId="5DC39793" w14:textId="77777777" w:rsidR="00307927" w:rsidRPr="0079589D" w:rsidRDefault="00307927" w:rsidP="00307927">
      <w:pPr>
        <w:pStyle w:val="B3"/>
        <w:rPr>
          <w:lang w:val="en-US"/>
        </w:rPr>
      </w:pPr>
      <w:r w:rsidRPr="0079589D">
        <w:rPr>
          <w:lang w:val="en-US"/>
        </w:rPr>
        <w:t>ii)</w:t>
      </w:r>
      <w:r w:rsidRPr="0079589D">
        <w:rPr>
          <w:lang w:val="en-US"/>
        </w:rPr>
        <w:tab/>
        <w:t>the MCVideo user information entry has the MCVideo ID set to the served MCVideo ID;</w:t>
      </w:r>
    </w:p>
    <w:p w14:paraId="339ABFC4" w14:textId="77777777" w:rsidR="00307927" w:rsidRPr="0079589D" w:rsidRDefault="00307927" w:rsidP="00307927">
      <w:pPr>
        <w:pStyle w:val="B1"/>
        <w:rPr>
          <w:lang w:val="en-US"/>
        </w:rPr>
      </w:pPr>
      <w:r w:rsidRPr="0079589D">
        <w:rPr>
          <w:lang w:val="en-US"/>
        </w:rPr>
        <w:t>11)</w:t>
      </w:r>
      <w:r w:rsidRPr="0079589D">
        <w:rPr>
          <w:lang w:val="en-US"/>
        </w:rPr>
        <w:tab/>
        <w:t xml:space="preserve">if the selected </w:t>
      </w:r>
      <w:r w:rsidRPr="0079589D">
        <w:t>expiration time</w:t>
      </w:r>
      <w:r w:rsidRPr="0079589D">
        <w:rPr>
          <w:lang w:val="en-US"/>
        </w:rPr>
        <w:t xml:space="preserve"> is not zero:</w:t>
      </w:r>
    </w:p>
    <w:p w14:paraId="52BB821E" w14:textId="77777777" w:rsidR="00307927" w:rsidRPr="0079589D" w:rsidRDefault="00307927" w:rsidP="00307927">
      <w:pPr>
        <w:pStyle w:val="B2"/>
        <w:rPr>
          <w:lang w:val="en-US"/>
        </w:rPr>
      </w:pPr>
      <w:r w:rsidRPr="0079589D">
        <w:t>a)</w:t>
      </w:r>
      <w:r w:rsidRPr="0079589D">
        <w:tab/>
        <w:t xml:space="preserve">shall consider an </w:t>
      </w:r>
      <w:r w:rsidRPr="0079589D">
        <w:rPr>
          <w:lang w:val="en-US"/>
        </w:rPr>
        <w:t>MCVideo user information entry such that:</w:t>
      </w:r>
    </w:p>
    <w:p w14:paraId="7E7B9069" w14:textId="77777777" w:rsidR="00307927" w:rsidRPr="0079589D" w:rsidRDefault="00307927" w:rsidP="00307927">
      <w:pPr>
        <w:pStyle w:val="B3"/>
      </w:pPr>
      <w:r w:rsidRPr="0079589D">
        <w:rPr>
          <w:lang w:val="en-US"/>
        </w:rPr>
        <w:t>i)</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5601257"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31AC79BC" w14:textId="77777777" w:rsidR="00307927" w:rsidRPr="0079589D" w:rsidRDefault="00307927" w:rsidP="00307927">
      <w:pPr>
        <w:pStyle w:val="B2"/>
      </w:pPr>
      <w:r w:rsidRPr="0079589D">
        <w:tab/>
      </w:r>
      <w:r w:rsidRPr="0079589D">
        <w:rPr>
          <w:lang w:val="en-US"/>
        </w:rPr>
        <w:t>as the served</w:t>
      </w:r>
      <w:r w:rsidRPr="0079589D">
        <w:t xml:space="preserve"> </w:t>
      </w:r>
      <w:r w:rsidRPr="0079589D">
        <w:rPr>
          <w:lang w:val="en-US"/>
        </w:rPr>
        <w:t>MCVideo user information entry</w:t>
      </w:r>
      <w:r w:rsidRPr="0079589D">
        <w:t>;</w:t>
      </w:r>
    </w:p>
    <w:p w14:paraId="40C6EAE0" w14:textId="77777777" w:rsidR="00307927" w:rsidRPr="0079589D" w:rsidRDefault="00307927" w:rsidP="00307927">
      <w:pPr>
        <w:pStyle w:val="B2"/>
      </w:pPr>
      <w:r w:rsidRPr="0079589D">
        <w:t>b)</w:t>
      </w:r>
      <w:r w:rsidRPr="0079589D">
        <w:tab/>
        <w:t>if the MCVideo user information entry does not exist:</w:t>
      </w:r>
    </w:p>
    <w:p w14:paraId="2A2D7B74"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2DE5D015"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46C7F48" w14:textId="77777777" w:rsidR="00307927" w:rsidRPr="0079589D" w:rsidRDefault="00307927" w:rsidP="00307927">
      <w:pPr>
        <w:pStyle w:val="B2"/>
      </w:pPr>
      <w:r w:rsidRPr="0079589D">
        <w:t>c</w:t>
      </w:r>
      <w:r w:rsidRPr="0079589D">
        <w:rPr>
          <w:lang w:val="en-US"/>
        </w:rPr>
        <w:t>)</w:t>
      </w:r>
      <w:r w:rsidRPr="0079589D">
        <w:rPr>
          <w:lang w:val="en-US"/>
        </w:rPr>
        <w:tab/>
        <w:t>shall set the following information in the served</w:t>
      </w:r>
      <w:r w:rsidRPr="0079589D">
        <w:t xml:space="preserve"> </w:t>
      </w:r>
      <w:r w:rsidRPr="0079589D">
        <w:rPr>
          <w:lang w:val="en-US"/>
        </w:rPr>
        <w:t>MCVideo user information entry:</w:t>
      </w:r>
    </w:p>
    <w:p w14:paraId="315BDC34" w14:textId="77777777" w:rsidR="00307927" w:rsidRPr="0079589D" w:rsidRDefault="00307927" w:rsidP="00307927">
      <w:pPr>
        <w:pStyle w:val="B3"/>
      </w:pPr>
      <w:r w:rsidRPr="0079589D">
        <w:t>i)</w:t>
      </w:r>
      <w:r w:rsidRPr="0079589D">
        <w:tab/>
        <w:t xml:space="preserve">set the </w:t>
      </w:r>
      <w:r w:rsidRPr="0079589D">
        <w:rPr>
          <w:rFonts w:eastAsia="SimSun"/>
        </w:rPr>
        <w:t>MCVideo client</w:t>
      </w:r>
      <w:r w:rsidRPr="0079589D">
        <w:rPr>
          <w:rFonts w:eastAsia="SimSun"/>
          <w:lang w:val="en-US"/>
        </w:rPr>
        <w:t xml:space="preserve"> ID list </w:t>
      </w:r>
      <w:r w:rsidRPr="0079589D">
        <w:rPr>
          <w:lang w:val="en-US"/>
        </w:rPr>
        <w:t xml:space="preserve">according to the "client" attributes of the &lt;affiliation&gt; elements of the &lt;status&gt; element of the &lt;tuple&gt; element of the &lt;presence&gt; root element of the </w:t>
      </w:r>
      <w:r w:rsidRPr="0079589D">
        <w:rPr>
          <w:rFonts w:eastAsia="SimSun"/>
          <w:lang w:val="en-US"/>
        </w:rPr>
        <w:t>application/pidf+xml MIME body of the SIP PUBLISH request</w:t>
      </w:r>
      <w:r w:rsidRPr="0079589D">
        <w:t>; and</w:t>
      </w:r>
    </w:p>
    <w:p w14:paraId="2C1B71B6" w14:textId="77777777" w:rsidR="00307927" w:rsidRPr="0079589D" w:rsidRDefault="00307927" w:rsidP="00307927">
      <w:pPr>
        <w:pStyle w:val="B3"/>
        <w:rPr>
          <w:lang w:val="en-US"/>
        </w:rPr>
      </w:pPr>
      <w:r w:rsidRPr="0079589D">
        <w:t>ii)</w:t>
      </w:r>
      <w:r w:rsidRPr="0079589D">
        <w:tab/>
        <w:t>set the expiration time</w:t>
      </w:r>
      <w:r w:rsidRPr="0079589D">
        <w:rPr>
          <w:rFonts w:eastAsia="SimSun"/>
        </w:rPr>
        <w:t xml:space="preserve"> </w:t>
      </w:r>
      <w:r w:rsidRPr="0079589D">
        <w:rPr>
          <w:lang w:val="en-US"/>
        </w:rPr>
        <w:t xml:space="preserve">according to the selected </w:t>
      </w:r>
      <w:r w:rsidRPr="0079589D">
        <w:t>expiration time;</w:t>
      </w:r>
    </w:p>
    <w:p w14:paraId="33E61D26" w14:textId="77777777" w:rsidR="00307927" w:rsidRPr="0079589D" w:rsidRDefault="00307927" w:rsidP="00307927">
      <w:pPr>
        <w:pStyle w:val="B1"/>
        <w:rPr>
          <w:lang w:val="en-US"/>
        </w:rPr>
      </w:pPr>
      <w:r w:rsidRPr="0079589D">
        <w:rPr>
          <w:lang w:val="en-US"/>
        </w:rPr>
        <w:t>12)</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1DF8FFF7" w14:textId="77777777" w:rsidR="00307927" w:rsidRPr="0079589D" w:rsidRDefault="00307927" w:rsidP="00307927">
      <w:pPr>
        <w:pStyle w:val="B1"/>
      </w:pPr>
      <w:r w:rsidRPr="0079589D">
        <w:rPr>
          <w:lang w:val="en-US"/>
        </w:rPr>
        <w:t>13</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7480734E" w14:textId="139AF1BF" w:rsidR="00307927" w:rsidRPr="0079589D" w:rsidRDefault="00307927" w:rsidP="00F1630B">
      <w:pPr>
        <w:pStyle w:val="Heading5"/>
      </w:pPr>
      <w:bookmarkStart w:id="1487" w:name="_Toc20152521"/>
      <w:bookmarkStart w:id="1488" w:name="_Toc27495186"/>
      <w:bookmarkStart w:id="1489" w:name="_Toc36108654"/>
      <w:bookmarkStart w:id="1490" w:name="_Toc45194442"/>
      <w:bookmarkStart w:id="1491" w:name="_Toc123629475"/>
      <w:r w:rsidRPr="0079589D">
        <w:lastRenderedPageBreak/>
        <w:t>8.2.2.3.</w:t>
      </w:r>
      <w:r w:rsidRPr="0079589D">
        <w:rPr>
          <w:lang w:val="en-US"/>
        </w:rPr>
        <w:t>4</w:t>
      </w:r>
      <w:r w:rsidRPr="0079589D">
        <w:tab/>
        <w:t>Receiving subscription to affiliation status procedure</w:t>
      </w:r>
      <w:bookmarkEnd w:id="1487"/>
      <w:bookmarkEnd w:id="1488"/>
      <w:bookmarkEnd w:id="1489"/>
      <w:bookmarkEnd w:id="1490"/>
      <w:bookmarkEnd w:id="1491"/>
    </w:p>
    <w:p w14:paraId="7ED46999" w14:textId="77777777" w:rsidR="00307927" w:rsidRPr="0079589D" w:rsidRDefault="00307927" w:rsidP="00307927">
      <w:pPr>
        <w:pStyle w:val="NO"/>
      </w:pPr>
      <w:r w:rsidRPr="0079589D">
        <w:t>NOTE:</w:t>
      </w:r>
      <w:r w:rsidRPr="0079589D">
        <w:tab/>
        <w:t>Usage of one SIP SUBSCRIBE request to subscribe for notification about change of affiliation state of several MCVideo users served by the same MCVideo server is not supported in this version of the specification.</w:t>
      </w:r>
    </w:p>
    <w:p w14:paraId="35E412EF" w14:textId="77777777" w:rsidR="00307927" w:rsidRPr="0079589D" w:rsidRDefault="00307927" w:rsidP="00307927">
      <w:pPr>
        <w:rPr>
          <w:lang w:val="en-US"/>
        </w:rPr>
      </w:pPr>
      <w:r w:rsidRPr="0079589D">
        <w:rPr>
          <w:lang w:val="en-US"/>
        </w:rPr>
        <w:t>Upon receiving a SIP SUBSCRIBE request such that:</w:t>
      </w:r>
    </w:p>
    <w:p w14:paraId="09B73A83"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w:t>
      </w:r>
      <w:r w:rsidRPr="0079589D">
        <w:rPr>
          <w:lang w:val="en-US"/>
        </w:rPr>
        <w:t xml:space="preserve">SUBSCRIBE </w:t>
      </w:r>
      <w:r w:rsidRPr="0079589D">
        <w:t xml:space="preserve">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554C6557"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6ED8ABD2" w14:textId="77777777" w:rsidR="00307927" w:rsidRPr="0079589D" w:rsidRDefault="00307927" w:rsidP="00307927">
      <w:pPr>
        <w:pStyle w:val="B1"/>
        <w:rPr>
          <w:lang w:val="en-US"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94482BD" w14:textId="77777777" w:rsidR="009426AF" w:rsidRPr="002514FD" w:rsidRDefault="00307927" w:rsidP="009426AF">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of the SIP SUBSCRIBE request contains the "</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009426AF">
        <w:rPr>
          <w:rFonts w:eastAsia="SimSun"/>
          <w:lang w:val="en-US"/>
        </w:rPr>
        <w:t xml:space="preserve"> and</w:t>
      </w:r>
    </w:p>
    <w:p w14:paraId="2458526C" w14:textId="77777777" w:rsidR="00307927" w:rsidRPr="0079589D" w:rsidRDefault="009426AF" w:rsidP="009426AF">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MCVideo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6B5EB0D4" w14:textId="77777777" w:rsidR="00307927" w:rsidRPr="0079589D" w:rsidRDefault="00307927" w:rsidP="00307927">
      <w:pPr>
        <w:rPr>
          <w:lang w:val="en-US"/>
        </w:rPr>
      </w:pPr>
      <w:r w:rsidRPr="0079589D">
        <w:rPr>
          <w:lang w:val="en-US"/>
        </w:rPr>
        <w:t>then the MCVideo server:</w:t>
      </w:r>
    </w:p>
    <w:p w14:paraId="2AB2ACAE"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239745D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7D5EE62D"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SUBSCRIBE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SUBSCRIBE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3CB13878"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 xml:space="preserve">MCVideo group ID does not exist in the group management server, shall reject the SIP </w:t>
      </w:r>
      <w:r w:rsidRPr="0079589D">
        <w:rPr>
          <w:lang w:val="en-US"/>
        </w:rPr>
        <w:t xml:space="preserve">SUBSCRIBE </w:t>
      </w:r>
      <w:r w:rsidRPr="0079589D">
        <w:t>request with SIP 40</w:t>
      </w:r>
      <w:r w:rsidRPr="0079589D">
        <w:rPr>
          <w:lang w:val="en-US"/>
        </w:rPr>
        <w:t>3</w:t>
      </w:r>
      <w:r w:rsidRPr="0079589D">
        <w:t xml:space="preserve"> (</w:t>
      </w:r>
      <w:r w:rsidRPr="0079589D">
        <w:rPr>
          <w:lang w:val="en-US"/>
        </w:rPr>
        <w:t>Forbidden</w:t>
      </w:r>
      <w:r w:rsidRPr="0079589D">
        <w:t>) response to the SIP SUBSCRIBE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75D031A0"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SUBSCRIBE request with SIP 403 (Forbidden) response to the SIP SUBSCRIBE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 and</w:t>
      </w:r>
    </w:p>
    <w:p w14:paraId="4F0CC5C1" w14:textId="77777777" w:rsidR="00307927" w:rsidRPr="0079589D" w:rsidRDefault="00307927" w:rsidP="00307927">
      <w:pPr>
        <w:pStyle w:val="B1"/>
        <w:rPr>
          <w:rFonts w:eastAsia="SimSun"/>
        </w:rPr>
      </w:pPr>
      <w:r w:rsidRPr="0079589D">
        <w:rPr>
          <w:lang w:val="en-US"/>
        </w:rPr>
        <w:t>6</w:t>
      </w:r>
      <w:r w:rsidRPr="0079589D">
        <w:t>)</w:t>
      </w:r>
      <w:r w:rsidRPr="0079589D">
        <w:tab/>
        <w:t>shall generate a SIP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380B560E" w14:textId="77777777" w:rsidR="00307927" w:rsidRPr="0079589D" w:rsidRDefault="00307927" w:rsidP="00307927">
      <w:r w:rsidRPr="0079589D">
        <w:rPr>
          <w:rFonts w:eastAsia="SimSun"/>
        </w:rPr>
        <w:t xml:space="preserve">For the duration of the subscription, the MCVideo server shall notify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25F121DE" w14:textId="716616E1" w:rsidR="00307927" w:rsidRPr="0079589D" w:rsidRDefault="00307927" w:rsidP="00F1630B">
      <w:pPr>
        <w:pStyle w:val="Heading5"/>
      </w:pPr>
      <w:bookmarkStart w:id="1492" w:name="_Toc20152522"/>
      <w:bookmarkStart w:id="1493" w:name="_Toc27495187"/>
      <w:bookmarkStart w:id="1494" w:name="_Toc36108655"/>
      <w:bookmarkStart w:id="1495" w:name="_Toc45194443"/>
      <w:bookmarkStart w:id="1496" w:name="_Toc123629476"/>
      <w:r w:rsidRPr="0079589D">
        <w:t>8.2.2.3.</w:t>
      </w:r>
      <w:r w:rsidRPr="0079589D">
        <w:rPr>
          <w:lang w:val="en-US"/>
        </w:rPr>
        <w:t>5</w:t>
      </w:r>
      <w:r w:rsidRPr="0079589D">
        <w:tab/>
        <w:t>Sending notification of change of affiliation status procedure</w:t>
      </w:r>
      <w:bookmarkEnd w:id="1492"/>
      <w:bookmarkEnd w:id="1493"/>
      <w:bookmarkEnd w:id="1494"/>
      <w:bookmarkEnd w:id="1495"/>
      <w:bookmarkEnd w:id="1496"/>
    </w:p>
    <w:p w14:paraId="2EACFFC4" w14:textId="77777777" w:rsidR="00307927" w:rsidRPr="0079589D" w:rsidRDefault="00307927" w:rsidP="00307927">
      <w:r w:rsidRPr="0079589D">
        <w:t xml:space="preserve">In order to notify the subscriber identified by </w:t>
      </w:r>
      <w:r w:rsidRPr="0079589D">
        <w:rPr>
          <w:lang w:val="en-US"/>
        </w:rPr>
        <w:t xml:space="preserve">the handled MCVideo ID </w:t>
      </w:r>
      <w:r w:rsidRPr="0079589D">
        <w:rPr>
          <w:rFonts w:eastAsia="SimSun"/>
        </w:rPr>
        <w:t xml:space="preserve">about changes of </w:t>
      </w:r>
      <w:r w:rsidRPr="0079589D">
        <w:t>the affiliation status of the served MCVideo group ID, the MCVideo server:</w:t>
      </w:r>
    </w:p>
    <w:p w14:paraId="3DDCCBEF"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MCVideo group information entry such that:</w:t>
      </w:r>
    </w:p>
    <w:p w14:paraId="5A885F79"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8</w:t>
      </w:r>
      <w:r w:rsidRPr="0079589D">
        <w:t>.2.2.3.2</w:t>
      </w:r>
      <w:r w:rsidRPr="0079589D">
        <w:rPr>
          <w:lang w:val="en-US"/>
        </w:rPr>
        <w:t>; and</w:t>
      </w:r>
    </w:p>
    <w:p w14:paraId="3CC38205"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335FC439" w14:textId="77777777" w:rsidR="00307927" w:rsidRPr="0079589D" w:rsidRDefault="00307927" w:rsidP="00307927">
      <w:pPr>
        <w:pStyle w:val="B1"/>
      </w:pPr>
      <w:r w:rsidRPr="0079589D">
        <w:t>2)</w:t>
      </w:r>
      <w:r w:rsidRPr="0079589D">
        <w:tab/>
        <w:t>shall consider an MCVideo user information entry such:</w:t>
      </w:r>
    </w:p>
    <w:p w14:paraId="7BF78057" w14:textId="77777777" w:rsidR="00307927" w:rsidRPr="0079589D" w:rsidRDefault="00307927" w:rsidP="00307927">
      <w:pPr>
        <w:pStyle w:val="B2"/>
      </w:pPr>
      <w:r w:rsidRPr="0079589D">
        <w:lastRenderedPageBreak/>
        <w:t>a</w:t>
      </w:r>
      <w:r w:rsidRPr="0079589D">
        <w:rPr>
          <w:lang w:val="en-US"/>
        </w:rPr>
        <w:t>)</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1038E4D" w14:textId="77777777" w:rsidR="00307927" w:rsidRPr="0079589D" w:rsidRDefault="00307927" w:rsidP="00307927">
      <w:pPr>
        <w:pStyle w:val="B2"/>
      </w:pPr>
      <w:r w:rsidRPr="0079589D">
        <w:t>b</w:t>
      </w:r>
      <w:r w:rsidRPr="0079589D">
        <w:rPr>
          <w:lang w:val="en-US"/>
        </w:rPr>
        <w:t>)</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6077142F" w14:textId="77777777" w:rsidR="00307927" w:rsidRPr="0079589D" w:rsidRDefault="00307927" w:rsidP="00307927">
      <w:pPr>
        <w:pStyle w:val="B1"/>
      </w:pPr>
      <w:r w:rsidRPr="0079589D">
        <w:tab/>
        <w:t>as the served MCVideo user information entry;</w:t>
      </w:r>
    </w:p>
    <w:p w14:paraId="534E44B6" w14:textId="77777777" w:rsidR="00307927" w:rsidRPr="0079589D" w:rsidRDefault="00307927" w:rsidP="00307927">
      <w:pPr>
        <w:pStyle w:val="B1"/>
        <w:rPr>
          <w:lang w:val="en-US"/>
        </w:rPr>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 xml:space="preserve">per-group affiliation information </w:t>
      </w:r>
      <w:r w:rsidRPr="0079589D">
        <w:rPr>
          <w:rFonts w:eastAsia="SimSun"/>
        </w:rPr>
        <w:t xml:space="preserve">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served MCVideo user information entry</w:t>
      </w:r>
      <w:r w:rsidRPr="0079589D">
        <w:rPr>
          <w:lang w:val="en-US"/>
        </w:rPr>
        <w:t xml:space="preserve"> of the MCVideo group information entry with following clarifications:</w:t>
      </w:r>
    </w:p>
    <w:p w14:paraId="7CAEDAB2"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t>the MCVideo server shall include the "expires" attribute in the &lt;affiliation&gt; element</w:t>
      </w:r>
      <w:r w:rsidRPr="0079589D">
        <w:rPr>
          <w:lang w:val="en-US"/>
        </w:rPr>
        <w:t>; and</w:t>
      </w:r>
    </w:p>
    <w:p w14:paraId="5B08E409" w14:textId="77777777" w:rsidR="00307927" w:rsidRPr="0079589D" w:rsidRDefault="00307927" w:rsidP="00307927">
      <w:pPr>
        <w:pStyle w:val="B2"/>
      </w:pPr>
      <w:r w:rsidRPr="0079589D">
        <w:rPr>
          <w:lang w:val="en-US"/>
        </w:rPr>
        <w:t>b)</w:t>
      </w:r>
      <w:r w:rsidRPr="0079589D">
        <w:rPr>
          <w:lang w:val="en-US"/>
        </w:rPr>
        <w:tab/>
        <w:t>i</w:t>
      </w:r>
      <w:r w:rsidRPr="0079589D">
        <w:t xml:space="preserve">f this procedures is invoked by procedure in </w:t>
      </w:r>
      <w:r w:rsidR="00C836A2">
        <w:t>clause</w:t>
      </w:r>
      <w:r w:rsidRPr="0079589D">
        <w:rPr>
          <w:rFonts w:eastAsia="SimSun"/>
        </w:rPr>
        <w:t> </w:t>
      </w:r>
      <w:r w:rsidRPr="0079589D">
        <w:t xml:space="preserve">8.2.2.3.3 where </w:t>
      </w:r>
      <w:r w:rsidRPr="0079589D">
        <w:rPr>
          <w:lang w:val="en-US"/>
        </w:rPr>
        <w:t xml:space="preserve">the handled p-id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7F211365" w14:textId="77777777" w:rsidR="00307927" w:rsidRPr="0079589D" w:rsidRDefault="00307927" w:rsidP="00307927">
      <w:pPr>
        <w:pStyle w:val="B1"/>
        <w:rPr>
          <w:rFonts w:eastAsia="SimSun"/>
          <w:lang w:val="en-US"/>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rPr>
          <w:rFonts w:eastAsia="SimSun"/>
        </w:rPr>
        <w:t xml:space="preserve">.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per-group affiliation information.</w:t>
      </w:r>
    </w:p>
    <w:p w14:paraId="32F1F9A3" w14:textId="1E65A29F" w:rsidR="00307927" w:rsidRPr="0079589D" w:rsidRDefault="00307927" w:rsidP="00F1630B">
      <w:pPr>
        <w:pStyle w:val="Heading5"/>
      </w:pPr>
      <w:bookmarkStart w:id="1497" w:name="_Toc20152523"/>
      <w:bookmarkStart w:id="1498" w:name="_Toc27495188"/>
      <w:bookmarkStart w:id="1499" w:name="_Toc36108656"/>
      <w:bookmarkStart w:id="1500" w:name="_Toc45194444"/>
      <w:bookmarkStart w:id="1501" w:name="_Toc123629477"/>
      <w:r w:rsidRPr="0079589D">
        <w:t>8.2.2.3.</w:t>
      </w:r>
      <w:r w:rsidRPr="0079589D">
        <w:rPr>
          <w:lang w:val="en-US"/>
        </w:rPr>
        <w:t>6</w:t>
      </w:r>
      <w:r w:rsidRPr="0079589D">
        <w:tab/>
        <w:t xml:space="preserve">Implicit affiliation </w:t>
      </w:r>
      <w:r w:rsidR="00137FC6" w:rsidRPr="0079589D">
        <w:t>eligibility</w:t>
      </w:r>
      <w:r w:rsidRPr="0079589D">
        <w:t xml:space="preserve"> check procedure</w:t>
      </w:r>
      <w:bookmarkEnd w:id="1497"/>
      <w:bookmarkEnd w:id="1498"/>
      <w:bookmarkEnd w:id="1499"/>
      <w:bookmarkEnd w:id="1500"/>
      <w:bookmarkEnd w:id="1501"/>
    </w:p>
    <w:p w14:paraId="0802A415"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685D6024"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check on the eligibility of the MCVideo user to be implicitly affiliated to the MCVideo group, the controlling MCVideo function:</w:t>
      </w:r>
    </w:p>
    <w:p w14:paraId="613E2CDA" w14:textId="77777777" w:rsidR="00137FC6" w:rsidRDefault="00137FC6" w:rsidP="00137FC6">
      <w:pPr>
        <w:pStyle w:val="B1"/>
        <w:rPr>
          <w:lang w:val="en-US"/>
        </w:rPr>
      </w:pPr>
      <w:r>
        <w:rPr>
          <w:lang w:val="en-US"/>
        </w:rPr>
        <w:t>1)</w:t>
      </w:r>
      <w:r>
        <w:rPr>
          <w:lang w:val="en-US"/>
        </w:rPr>
        <w:tab/>
        <w:t xml:space="preserve">shall perform the procedures of </w:t>
      </w:r>
      <w:r w:rsidR="00C836A2">
        <w:rPr>
          <w:lang w:val="en-US"/>
        </w:rPr>
        <w:t>clause</w:t>
      </w:r>
      <w:r>
        <w:rPr>
          <w:lang w:val="en-US"/>
        </w:rPr>
        <w:t> 8.2.2.3.8 to determine if the MCVideo user is eligible to be affiliated to the MCVideo group; and</w:t>
      </w:r>
    </w:p>
    <w:p w14:paraId="294B96FD" w14:textId="77777777" w:rsidR="00137FC6" w:rsidRPr="0079589D" w:rsidRDefault="00137FC6" w:rsidP="00137FC6">
      <w:pPr>
        <w:pStyle w:val="B1"/>
      </w:pPr>
      <w:r>
        <w:rPr>
          <w:lang w:val="en-US"/>
        </w:rPr>
        <w:t>2)</w:t>
      </w:r>
      <w:r>
        <w:rPr>
          <w:lang w:val="en-US"/>
        </w:rPr>
        <w:tab/>
        <w:t xml:space="preserve">if the MCVideo user was determined eligible to be affiliated to the </w:t>
      </w:r>
      <w:r w:rsidRPr="00353BF2">
        <w:rPr>
          <w:lang w:val="en-US"/>
        </w:rPr>
        <w:t>MC</w:t>
      </w:r>
      <w:r>
        <w:rPr>
          <w:lang w:val="en-US"/>
        </w:rPr>
        <w:t>Video</w:t>
      </w:r>
      <w:r w:rsidRPr="00353BF2">
        <w:rPr>
          <w:lang w:val="en-US"/>
        </w:rPr>
        <w:t xml:space="preserve"> group </w:t>
      </w:r>
      <w:r>
        <w:rPr>
          <w:lang w:val="en-US"/>
        </w:rPr>
        <w:t xml:space="preserve">by the procedures of </w:t>
      </w:r>
      <w:r w:rsidR="00C836A2">
        <w:rPr>
          <w:lang w:val="en-US"/>
        </w:rPr>
        <w:t>clause</w:t>
      </w:r>
      <w:r>
        <w:rPr>
          <w:lang w:val="en-US"/>
        </w:rPr>
        <w:t xml:space="preserve"> 8.2.2.3.8, </w:t>
      </w:r>
      <w:r w:rsidRPr="00353BF2">
        <w:rPr>
          <w:lang w:val="en-US"/>
        </w:rPr>
        <w:t xml:space="preserve">shall </w:t>
      </w:r>
      <w:r>
        <w:t>consider the MC</w:t>
      </w:r>
      <w:r>
        <w:rPr>
          <w:lang w:val="en-US"/>
        </w:rPr>
        <w:t>Video</w:t>
      </w:r>
      <w:r>
        <w:t xml:space="preserve"> user to be eligible for implicit affiliation to the MC</w:t>
      </w:r>
      <w:r>
        <w:rPr>
          <w:lang w:val="en-US"/>
        </w:rPr>
        <w:t>Video</w:t>
      </w:r>
      <w:r>
        <w:t xml:space="preserve"> group</w:t>
      </w:r>
      <w:r w:rsidRPr="00353BF2">
        <w:t>.</w:t>
      </w:r>
    </w:p>
    <w:p w14:paraId="53EC420C" w14:textId="2FB37701" w:rsidR="00307927" w:rsidRPr="0079589D" w:rsidRDefault="00307927" w:rsidP="00F1630B">
      <w:pPr>
        <w:pStyle w:val="Heading5"/>
      </w:pPr>
      <w:bookmarkStart w:id="1502" w:name="_Toc20152524"/>
      <w:bookmarkStart w:id="1503" w:name="_Toc27495189"/>
      <w:bookmarkStart w:id="1504" w:name="_Toc36108657"/>
      <w:bookmarkStart w:id="1505" w:name="_Toc45194445"/>
      <w:bookmarkStart w:id="1506" w:name="_Toc123629478"/>
      <w:r w:rsidRPr="0079589D">
        <w:t>8.2.2.3.</w:t>
      </w:r>
      <w:r w:rsidRPr="0079589D">
        <w:rPr>
          <w:lang w:val="en-US"/>
        </w:rPr>
        <w:t>7</w:t>
      </w:r>
      <w:r w:rsidRPr="0079589D">
        <w:tab/>
        <w:t>Affiliation status change by implicit affiliation procedure</w:t>
      </w:r>
      <w:bookmarkEnd w:id="1502"/>
      <w:bookmarkEnd w:id="1503"/>
      <w:bookmarkEnd w:id="1504"/>
      <w:bookmarkEnd w:id="1505"/>
      <w:bookmarkEnd w:id="1506"/>
    </w:p>
    <w:p w14:paraId="29AEB3E8"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2E389430"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perform an implicit affiliation to, the controlling MCVideo function:</w:t>
      </w:r>
    </w:p>
    <w:p w14:paraId="4B99C529"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652D99EC"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2176DF62" w14:textId="77777777" w:rsidR="00307927" w:rsidRPr="0079589D" w:rsidRDefault="00307927" w:rsidP="00307927">
      <w:pPr>
        <w:pStyle w:val="B1"/>
        <w:rPr>
          <w:lang w:val="en-US"/>
        </w:rPr>
      </w:pPr>
      <w:r w:rsidRPr="0079589D">
        <w:t>3)</w:t>
      </w:r>
      <w:r w:rsidRPr="0079589D">
        <w:tab/>
        <w:t xml:space="preserve">shall consider an </w:t>
      </w:r>
      <w:r w:rsidRPr="0079589D">
        <w:rPr>
          <w:lang w:val="en-US"/>
        </w:rPr>
        <w:t>MCVideo group information entry such that:</w:t>
      </w:r>
    </w:p>
    <w:p w14:paraId="6864749C"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70DA85D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A4DB55F"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6233A167"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MCVideo user information entry such that:</w:t>
      </w:r>
    </w:p>
    <w:p w14:paraId="71C3C67B" w14:textId="77777777" w:rsidR="00307927" w:rsidRPr="0079589D" w:rsidRDefault="00307927" w:rsidP="00307927">
      <w:pPr>
        <w:pStyle w:val="B2"/>
      </w:pPr>
      <w:r w:rsidRPr="0079589D">
        <w:rPr>
          <w:lang w:val="en-US"/>
        </w:rPr>
        <w:t>a)</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7EA24342"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31FB2E7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user information entry</w:t>
      </w:r>
      <w:r w:rsidRPr="0079589D">
        <w:t>;</w:t>
      </w:r>
    </w:p>
    <w:p w14:paraId="0C317B72" w14:textId="77777777" w:rsidR="00307927" w:rsidRPr="0079589D" w:rsidRDefault="00307927" w:rsidP="00307927">
      <w:pPr>
        <w:pStyle w:val="B2"/>
      </w:pPr>
      <w:r w:rsidRPr="0079589D">
        <w:lastRenderedPageBreak/>
        <w:t>c)</w:t>
      </w:r>
      <w:r w:rsidRPr="0079589D">
        <w:tab/>
        <w:t>if the MCVideo user information entry does not exist:</w:t>
      </w:r>
    </w:p>
    <w:p w14:paraId="61598872"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42D47AEB"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C7C6CB9" w14:textId="77777777" w:rsidR="00307927" w:rsidRPr="0079589D" w:rsidRDefault="00307927" w:rsidP="00307927">
      <w:pPr>
        <w:pStyle w:val="B2"/>
      </w:pPr>
      <w:r w:rsidRPr="0079589D">
        <w:t>d</w:t>
      </w:r>
      <w:r w:rsidRPr="0079589D">
        <w:rPr>
          <w:lang w:val="en-US"/>
        </w:rPr>
        <w:t>)</w:t>
      </w:r>
      <w:r w:rsidRPr="0079589D">
        <w:rPr>
          <w:lang w:val="en-US"/>
        </w:rPr>
        <w:tab/>
        <w:t>shall make the following modifications in the served</w:t>
      </w:r>
      <w:r w:rsidRPr="0079589D">
        <w:t xml:space="preserve"> </w:t>
      </w:r>
      <w:r w:rsidRPr="0079589D">
        <w:rPr>
          <w:lang w:val="en-US"/>
        </w:rPr>
        <w:t>MCVideo user information entry:</w:t>
      </w:r>
    </w:p>
    <w:p w14:paraId="7C63EFDC" w14:textId="77777777" w:rsidR="00307927" w:rsidRPr="0079589D" w:rsidRDefault="00307927" w:rsidP="00307927">
      <w:pPr>
        <w:pStyle w:val="B3"/>
      </w:pPr>
      <w:r w:rsidRPr="0079589D">
        <w:t>i)</w:t>
      </w:r>
      <w:r w:rsidRPr="0079589D">
        <w:tab/>
        <w:t xml:space="preserve">add the </w:t>
      </w:r>
      <w:r w:rsidRPr="0079589D">
        <w:rPr>
          <w:lang w:val="en-US"/>
        </w:rPr>
        <w:t>MCVideo client ID derived from the received SIP request</w:t>
      </w:r>
      <w:r w:rsidRPr="0079589D">
        <w:rPr>
          <w:rFonts w:eastAsia="SimSun"/>
        </w:rPr>
        <w:t xml:space="preserve"> to the MCVideo client</w:t>
      </w:r>
      <w:r w:rsidRPr="0079589D">
        <w:rPr>
          <w:rFonts w:eastAsia="SimSun"/>
          <w:lang w:val="en-US"/>
        </w:rPr>
        <w:t xml:space="preserve"> ID list</w:t>
      </w:r>
      <w:r w:rsidRPr="0079589D">
        <w:rPr>
          <w:lang w:val="en-US"/>
        </w:rPr>
        <w:t xml:space="preserve"> if not already present</w:t>
      </w:r>
      <w:r w:rsidRPr="0079589D">
        <w:t>; and</w:t>
      </w:r>
    </w:p>
    <w:p w14:paraId="20F5D877" w14:textId="77777777" w:rsidR="00307927" w:rsidRPr="0079589D" w:rsidRDefault="00307927" w:rsidP="00307927">
      <w:pPr>
        <w:pStyle w:val="B3"/>
        <w:rPr>
          <w:lang w:val="en-US"/>
        </w:rPr>
      </w:pPr>
      <w:r w:rsidRPr="0079589D">
        <w:t>ii)</w:t>
      </w:r>
      <w:r w:rsidRPr="0079589D">
        <w:tab/>
        <w:t>set the expiration time</w:t>
      </w:r>
      <w:r w:rsidRPr="0079589D">
        <w:rPr>
          <w:lang w:val="en-US"/>
        </w:rPr>
        <w:t xml:space="preserve"> as determined by local policy</w:t>
      </w:r>
      <w:r w:rsidRPr="0079589D">
        <w:t>;</w:t>
      </w:r>
    </w:p>
    <w:p w14:paraId="127E055B" w14:textId="77777777" w:rsidR="00307927" w:rsidRPr="0079589D" w:rsidRDefault="00307927" w:rsidP="00307927">
      <w:pPr>
        <w:pStyle w:val="B1"/>
        <w:rPr>
          <w:rFonts w:eastAsia="SimSun"/>
        </w:rPr>
      </w:pPr>
      <w:r w:rsidRPr="0079589D">
        <w:rPr>
          <w:lang w:val="en-US"/>
        </w:rPr>
        <w:t>5</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07A02969" w14:textId="4941E446" w:rsidR="00137FC6" w:rsidRDefault="00137FC6" w:rsidP="00F1630B">
      <w:pPr>
        <w:pStyle w:val="Heading5"/>
      </w:pPr>
      <w:bookmarkStart w:id="1507" w:name="_Toc20152525"/>
      <w:bookmarkStart w:id="1508" w:name="_Toc27495190"/>
      <w:bookmarkStart w:id="1509" w:name="_Toc36108658"/>
      <w:bookmarkStart w:id="1510" w:name="_Toc45194446"/>
      <w:bookmarkStart w:id="1511" w:name="_Toc123629479"/>
      <w:r>
        <w:rPr>
          <w:lang w:val="en-US"/>
        </w:rPr>
        <w:t>8</w:t>
      </w:r>
      <w:r>
        <w:t>.2.2.3.</w:t>
      </w:r>
      <w:r w:rsidRPr="00137FC6">
        <w:t>8</w:t>
      </w:r>
      <w:r>
        <w:tab/>
        <w:t>A</w:t>
      </w:r>
      <w:r w:rsidRPr="00A96C45">
        <w:t>ffiliation</w:t>
      </w:r>
      <w:r>
        <w:t xml:space="preserve"> eligibility check procedure</w:t>
      </w:r>
      <w:bookmarkEnd w:id="1507"/>
      <w:bookmarkEnd w:id="1508"/>
      <w:bookmarkEnd w:id="1509"/>
      <w:bookmarkEnd w:id="1510"/>
      <w:bookmarkEnd w:id="1511"/>
    </w:p>
    <w:p w14:paraId="26616136" w14:textId="77777777" w:rsidR="00137FC6" w:rsidRDefault="00137FC6" w:rsidP="00137FC6">
      <w:pPr>
        <w:rPr>
          <w:lang w:val="en-US"/>
        </w:rPr>
      </w:pPr>
      <w:r w:rsidRPr="00E45A42">
        <w:t xml:space="preserve">This </w:t>
      </w:r>
      <w:r w:rsidR="00C836A2">
        <w:t>clause</w:t>
      </w:r>
      <w:r w:rsidRPr="00E45A42">
        <w:t xml:space="preserve"> is referenced from other procedures.</w:t>
      </w:r>
    </w:p>
    <w:p w14:paraId="00DB13B6" w14:textId="77777777" w:rsidR="00137FC6" w:rsidRDefault="00137FC6" w:rsidP="00137FC6">
      <w:pPr>
        <w:rPr>
          <w:lang w:val="en-US"/>
        </w:rPr>
      </w:pPr>
      <w:r>
        <w:rPr>
          <w:lang w:val="en-US"/>
        </w:rPr>
        <w:t>Upon receiving a SIP request for an MCVideo group that the MCVideo user is not currently affiliated to and that requires the controlling MCVideo function to check on the eligibility of the MCVideo user to be affiliated to the MCVideo group, the controlling MCVideo function shall:</w:t>
      </w:r>
    </w:p>
    <w:p w14:paraId="6F8FDE58" w14:textId="77777777" w:rsidR="00137FC6" w:rsidRDefault="00137FC6" w:rsidP="00137FC6">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7D51BCC5" w14:textId="77777777" w:rsidR="00137FC6" w:rsidRDefault="00137FC6" w:rsidP="00137FC6">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&lt;mcvideo-calling-</w:t>
      </w:r>
      <w:r w:rsidR="009426AF">
        <w:t>user-id</w:t>
      </w:r>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43C3BF09" w14:textId="77777777" w:rsidR="00137FC6" w:rsidRDefault="00137FC6" w:rsidP="00137FC6">
      <w:pPr>
        <w:pStyle w:val="B1"/>
      </w:pPr>
      <w:r>
        <w:rPr>
          <w:lang w:val="en-US"/>
        </w:rPr>
        <w:t>3</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BB1D87">
        <w:rPr>
          <w:lang w:val="en-US"/>
        </w:rPr>
        <w:t>24</w:t>
      </w:r>
      <w:r>
        <w:t>], shall consider the MCVideo user to be ineligible for affiliation and skip the rest of the steps;</w:t>
      </w:r>
    </w:p>
    <w:p w14:paraId="4784A4A5" w14:textId="77777777" w:rsidR="00137FC6" w:rsidRDefault="00137FC6" w:rsidP="00137FC6">
      <w:pPr>
        <w:pStyle w:val="B1"/>
        <w:rPr>
          <w:lang w:val="en-US"/>
        </w:rPr>
      </w:pPr>
      <w:r>
        <w:rPr>
          <w:lang w:val="en-US"/>
        </w:rPr>
        <w:t>4</w:t>
      </w:r>
      <w:r>
        <w:t>)</w:t>
      </w:r>
      <w:r>
        <w:rPr>
          <w:lang w:val="en-US"/>
        </w:rPr>
        <w:tab/>
        <w:t>if the handled MCVideo</w:t>
      </w:r>
      <w:r w:rsidRPr="00470A44">
        <w:rPr>
          <w:lang w:val="en-US"/>
        </w:rPr>
        <w:t xml:space="preserve"> </w:t>
      </w:r>
      <w:r>
        <w:rPr>
          <w:lang w:val="en-US"/>
        </w:rPr>
        <w:t>ID is not a member of the MCVideo group identified by the served MCVideo</w:t>
      </w:r>
      <w:r w:rsidRPr="00470A44">
        <w:rPr>
          <w:lang w:val="en-US"/>
        </w:rPr>
        <w:t xml:space="preserve"> </w:t>
      </w:r>
      <w:r>
        <w:rPr>
          <w:lang w:val="en-US"/>
        </w:rPr>
        <w:t xml:space="preserve">group ID, </w:t>
      </w:r>
      <w:r>
        <w:t xml:space="preserve">shall consider the MCVideo user to be ineligible for affiliation </w:t>
      </w:r>
      <w:r>
        <w:rPr>
          <w:lang w:val="en-US"/>
        </w:rPr>
        <w:t>and skip the rest of the steps;</w:t>
      </w:r>
    </w:p>
    <w:p w14:paraId="46AD28C1" w14:textId="77777777" w:rsidR="00137FC6" w:rsidRDefault="00137FC6" w:rsidP="00137FC6">
      <w:pPr>
        <w:pStyle w:val="B1"/>
        <w:rPr>
          <w:lang w:val="en-US"/>
        </w:rPr>
      </w:pPr>
      <w:r>
        <w:rPr>
          <w:lang w:val="en-US"/>
        </w:rPr>
        <w:t>5)</w:t>
      </w:r>
      <w:r>
        <w:rPr>
          <w:lang w:val="en-US"/>
        </w:rPr>
        <w:tab/>
        <w:t xml:space="preserve">if there is no MCVideo group information entry </w:t>
      </w:r>
      <w:r w:rsidRPr="00DF003A">
        <w:rPr>
          <w:lang w:val="en-US"/>
        </w:rPr>
        <w:t xml:space="preserve">in the list of </w:t>
      </w:r>
      <w:r>
        <w:rPr>
          <w:lang w:val="en-US"/>
        </w:rPr>
        <w:t>MCVideo</w:t>
      </w:r>
      <w:r w:rsidRPr="00DF003A">
        <w:rPr>
          <w:lang w:val="en-US"/>
        </w:rPr>
        <w:t xml:space="preserve"> group information</w:t>
      </w:r>
      <w:r>
        <w:rPr>
          <w:lang w:val="en-US"/>
        </w:rPr>
        <w:t xml:space="preserve"> entries described in </w:t>
      </w:r>
      <w:r w:rsidR="00C836A2">
        <w:rPr>
          <w:lang w:val="en-US"/>
        </w:rPr>
        <w:t>clause</w:t>
      </w:r>
      <w:r>
        <w:rPr>
          <w:lang w:val="en-US"/>
        </w:rPr>
        <w:t> 8</w:t>
      </w:r>
      <w:r w:rsidRPr="00DF003A">
        <w:rPr>
          <w:lang w:val="en-US"/>
        </w:rPr>
        <w:t>.2.2.3.2 with a</w:t>
      </w:r>
      <w:r>
        <w:rPr>
          <w:lang w:val="en-US"/>
        </w:rPr>
        <w:t>n</w:t>
      </w:r>
      <w:r w:rsidRPr="00DF003A">
        <w:rPr>
          <w:lang w:val="en-US"/>
        </w:rPr>
        <w:t xml:space="preserve"> </w:t>
      </w:r>
      <w:r>
        <w:rPr>
          <w:lang w:val="en-US"/>
        </w:rPr>
        <w:t>MCVideo</w:t>
      </w:r>
      <w:r w:rsidRPr="00DF003A">
        <w:rPr>
          <w:lang w:val="en-US"/>
        </w:rPr>
        <w:t xml:space="preserve"> group identity </w:t>
      </w:r>
      <w:r>
        <w:rPr>
          <w:lang w:val="en-US"/>
        </w:rPr>
        <w:t xml:space="preserve">matching the served </w:t>
      </w:r>
      <w:r>
        <w:t>MCVideo</w:t>
      </w:r>
      <w:r w:rsidRPr="0073469F">
        <w:t xml:space="preserve"> </w:t>
      </w:r>
      <w:r>
        <w:t xml:space="preserve">group </w:t>
      </w:r>
      <w:r w:rsidRPr="0073469F">
        <w:t>ID</w:t>
      </w:r>
      <w:r>
        <w:t xml:space="preserve">, then shall consider the MCVideo user to be ineligible for affiliation </w:t>
      </w:r>
      <w:r>
        <w:rPr>
          <w:lang w:val="en-US"/>
        </w:rPr>
        <w:t>and skip the rest of the steps; or</w:t>
      </w:r>
    </w:p>
    <w:p w14:paraId="7C0153A5" w14:textId="77777777" w:rsidR="00137FC6" w:rsidRPr="00E90A92" w:rsidRDefault="00137FC6" w:rsidP="00137FC6">
      <w:pPr>
        <w:pStyle w:val="B1"/>
      </w:pPr>
      <w:r>
        <w:t>6)</w:t>
      </w:r>
      <w:r>
        <w:tab/>
        <w:t>shall consider the MCVideo user to be eligible for affiliation</w:t>
      </w:r>
      <w:r>
        <w:rPr>
          <w:lang w:val="en-US"/>
        </w:rPr>
        <w:t>.</w:t>
      </w:r>
    </w:p>
    <w:p w14:paraId="59F2D17C" w14:textId="37B94ED2" w:rsidR="006F639B" w:rsidRPr="0073469F" w:rsidRDefault="006F639B" w:rsidP="00F1630B">
      <w:pPr>
        <w:pStyle w:val="Heading5"/>
      </w:pPr>
      <w:bookmarkStart w:id="1512" w:name="_Toc20152526"/>
      <w:bookmarkStart w:id="1513" w:name="_Toc27495191"/>
      <w:bookmarkStart w:id="1514" w:name="_Toc36108659"/>
      <w:bookmarkStart w:id="1515" w:name="_Toc45194447"/>
      <w:bookmarkStart w:id="1516" w:name="_Toc123629480"/>
      <w:r>
        <w:t>8.2.2.3.</w:t>
      </w:r>
      <w:r>
        <w:rPr>
          <w:lang w:val="en-US"/>
        </w:rPr>
        <w:t>9</w:t>
      </w:r>
      <w:r w:rsidRPr="0073469F">
        <w:tab/>
        <w:t xml:space="preserve">Receiving subscription to </w:t>
      </w:r>
      <w:r>
        <w:t>group dynamic data</w:t>
      </w:r>
      <w:r w:rsidRPr="0073469F">
        <w:t xml:space="preserve"> procedure</w:t>
      </w:r>
      <w:bookmarkEnd w:id="1512"/>
      <w:bookmarkEnd w:id="1513"/>
      <w:bookmarkEnd w:id="1514"/>
      <w:bookmarkEnd w:id="1515"/>
      <w:bookmarkEnd w:id="1516"/>
    </w:p>
    <w:p w14:paraId="535B554B" w14:textId="77777777" w:rsidR="006F639B" w:rsidRDefault="006F639B" w:rsidP="006F639B">
      <w:pPr>
        <w:rPr>
          <w:lang w:val="en-US"/>
        </w:rPr>
      </w:pPr>
      <w:r>
        <w:rPr>
          <w:lang w:val="en-US"/>
        </w:rPr>
        <w:t>Upon receiving a SIP SUBSCRIBE request such that:</w:t>
      </w:r>
    </w:p>
    <w:p w14:paraId="71E3F084" w14:textId="77777777" w:rsidR="006F639B" w:rsidRDefault="006F639B" w:rsidP="006F639B">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MCVideo function associated with the </w:t>
      </w:r>
      <w:r>
        <w:rPr>
          <w:rFonts w:eastAsia="SimSun"/>
          <w:lang w:val="en-US"/>
        </w:rPr>
        <w:t xml:space="preserve">served </w:t>
      </w:r>
      <w:r>
        <w:rPr>
          <w:rFonts w:eastAsia="SimSun"/>
        </w:rPr>
        <w:t>MCVideo</w:t>
      </w:r>
      <w:r w:rsidRPr="008F2F0D">
        <w:rPr>
          <w:rFonts w:eastAsia="SimSun"/>
        </w:rPr>
        <w:t xml:space="preserve"> </w:t>
      </w:r>
      <w:r>
        <w:rPr>
          <w:rFonts w:eastAsia="SimSun"/>
          <w:lang w:val="en-US"/>
        </w:rPr>
        <w:t>group;</w:t>
      </w:r>
    </w:p>
    <w:p w14:paraId="508EE2BA" w14:textId="77777777" w:rsidR="006F639B" w:rsidRDefault="006F639B" w:rsidP="006F639B">
      <w:pPr>
        <w:pStyle w:val="B1"/>
        <w:rPr>
          <w:lang w:eastAsia="ko-KR"/>
        </w:rPr>
      </w:pPr>
      <w:r>
        <w:t>2)</w:t>
      </w:r>
      <w:r>
        <w:tab/>
      </w:r>
      <w:r>
        <w:rPr>
          <w:lang w:val="en-US"/>
        </w:rPr>
        <w:t xml:space="preserve">the SIP SUBSCRIBE request contains an </w:t>
      </w:r>
      <w:r>
        <w:rPr>
          <w:lang w:eastAsia="ko-KR"/>
        </w:rPr>
        <w:t>application/</w:t>
      </w:r>
      <w:r>
        <w:t>vnd.3gpp.mcvideo-info+xml</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and the </w:t>
      </w:r>
      <w:r>
        <w:t>&lt;mcvideo-calling-user-id&gt; element</w:t>
      </w:r>
      <w:r>
        <w:rPr>
          <w:lang w:eastAsia="ko-KR"/>
        </w:rPr>
        <w:t>;</w:t>
      </w:r>
    </w:p>
    <w:p w14:paraId="149CCD45" w14:textId="65FA4F37" w:rsidR="006F639B" w:rsidRPr="006C461B" w:rsidRDefault="006F639B" w:rsidP="006F639B">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w:t>
      </w:r>
      <w:r w:rsidR="00B33530">
        <w:rPr>
          <w:rFonts w:eastAsia="MS Mincho"/>
        </w:rPr>
        <w:t>14</w:t>
      </w:r>
      <w:r w:rsidRPr="00436CF9">
        <w:rPr>
          <w:rFonts w:eastAsia="MS Mincho"/>
        </w:rPr>
        <w:t>]</w:t>
      </w:r>
      <w:r w:rsidRPr="00AB36C0">
        <w:rPr>
          <w:lang w:eastAsia="ko-KR"/>
        </w:rPr>
        <w:t>;</w:t>
      </w:r>
    </w:p>
    <w:p w14:paraId="5E7B7F6B" w14:textId="77777777" w:rsidR="006F639B" w:rsidRDefault="006F639B" w:rsidP="006F639B">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D42448" w14:textId="77777777" w:rsidR="006F639B" w:rsidRPr="003B2A05" w:rsidRDefault="006F639B" w:rsidP="006F639B">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MCVideo group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F80B406" w14:textId="77777777" w:rsidR="006F639B" w:rsidRDefault="006F639B" w:rsidP="006F639B">
      <w:pPr>
        <w:rPr>
          <w:lang w:val="en-US"/>
        </w:rPr>
      </w:pPr>
      <w:r>
        <w:rPr>
          <w:lang w:val="en-US"/>
        </w:rPr>
        <w:lastRenderedPageBreak/>
        <w:t>then the MCVideo server:</w:t>
      </w:r>
    </w:p>
    <w:p w14:paraId="67872A29" w14:textId="77777777" w:rsidR="006F639B" w:rsidRDefault="006F639B" w:rsidP="006F639B">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7695AE2" w14:textId="77777777" w:rsidR="006F639B" w:rsidRDefault="006F639B" w:rsidP="006F639B">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2FD070D6" w14:textId="77777777" w:rsidR="006F639B" w:rsidRDefault="006F639B" w:rsidP="006F639B">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6A858853" w14:textId="6602FEF4" w:rsidR="006F639B" w:rsidRDefault="006F639B" w:rsidP="006F639B">
      <w:pPr>
        <w:pStyle w:val="B1"/>
      </w:pPr>
      <w:r>
        <w:rPr>
          <w:lang w:val="en-US"/>
        </w:rPr>
        <w:t>4</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B33530">
        <w:t>24</w:t>
      </w:r>
      <w:r>
        <w:t xml:space="preserve">],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B33530">
        <w:rPr>
          <w:rFonts w:eastAsia="SimSun"/>
        </w:rPr>
        <w:t>13</w:t>
      </w:r>
      <w:r>
        <w:rPr>
          <w:rFonts w:eastAsia="SimSun"/>
        </w:rPr>
        <w:t xml:space="preserve">] </w:t>
      </w:r>
      <w:r>
        <w:t>and skip the rest of the steps;</w:t>
      </w:r>
    </w:p>
    <w:p w14:paraId="1FCBB60A" w14:textId="1BFBC7B6" w:rsidR="006F639B" w:rsidRDefault="006F639B" w:rsidP="006F639B">
      <w:pPr>
        <w:pStyle w:val="B1"/>
        <w:rPr>
          <w:lang w:val="en-US"/>
        </w:rPr>
      </w:pPr>
      <w:r>
        <w:rPr>
          <w:lang w:val="en-US"/>
        </w:rPr>
        <w:t>5</w:t>
      </w:r>
      <w:r>
        <w:t>)</w:t>
      </w:r>
      <w:r>
        <w:rPr>
          <w:lang w:val="en-US"/>
        </w:rPr>
        <w:tab/>
        <w:t>if the handled MCVideo</w:t>
      </w:r>
      <w:r w:rsidRPr="00470A44">
        <w:rPr>
          <w:lang w:val="en-US"/>
        </w:rPr>
        <w:t xml:space="preserve"> </w:t>
      </w:r>
      <w:r>
        <w:rPr>
          <w:lang w:val="en-US"/>
        </w:rPr>
        <w:t>ID is not authorized to subscribe to group dynamic data of the MCVideo group identified by the served MCVideo</w:t>
      </w:r>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B33530">
        <w:rPr>
          <w:rFonts w:eastAsia="SimSun"/>
        </w:rPr>
        <w:t>13</w:t>
      </w:r>
      <w:r>
        <w:rPr>
          <w:rFonts w:eastAsia="SimSun"/>
        </w:rPr>
        <w:t>]</w:t>
      </w:r>
      <w:r>
        <w:rPr>
          <w:rFonts w:eastAsia="SimSun"/>
          <w:lang w:val="en-US"/>
        </w:rPr>
        <w:t xml:space="preserve"> </w:t>
      </w:r>
      <w:r>
        <w:rPr>
          <w:lang w:val="en-US"/>
        </w:rPr>
        <w:t>and skip the rest of the steps; and</w:t>
      </w:r>
    </w:p>
    <w:p w14:paraId="651367F6" w14:textId="25294844" w:rsidR="006F639B" w:rsidRPr="0073469F" w:rsidRDefault="006F639B" w:rsidP="006F639B">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Pr>
          <w:noProof/>
        </w:rPr>
        <w:t>11</w:t>
      </w:r>
      <w:r w:rsidRPr="0073469F">
        <w:t>], IETF RFC 6665 [</w:t>
      </w:r>
      <w:r w:rsidR="00B33530">
        <w:t>16</w:t>
      </w:r>
      <w:r w:rsidRPr="0073469F">
        <w:t>]</w:t>
      </w:r>
      <w:r w:rsidRPr="0073469F">
        <w:rPr>
          <w:rFonts w:eastAsia="SimSun"/>
        </w:rPr>
        <w:t>.</w:t>
      </w:r>
    </w:p>
    <w:p w14:paraId="34882966" w14:textId="77777777" w:rsidR="006F639B" w:rsidRPr="0073469F" w:rsidRDefault="006F639B" w:rsidP="006F639B">
      <w:r w:rsidRPr="0073469F">
        <w:rPr>
          <w:rFonts w:eastAsia="SimSun"/>
        </w:rPr>
        <w:t xml:space="preserve">For the duration of the subscription, the </w:t>
      </w:r>
      <w:r>
        <w:rPr>
          <w:rFonts w:eastAsia="SimSun"/>
        </w:rPr>
        <w:t>MCVideo</w:t>
      </w:r>
      <w:r w:rsidRPr="0073469F">
        <w:rPr>
          <w:rFonts w:eastAsia="SimSun"/>
        </w:rPr>
        <w:t xml:space="preserve"> server shall notify subscriber about changes of </w:t>
      </w:r>
      <w:r w:rsidRPr="0073469F">
        <w:t xml:space="preserve">the information </w:t>
      </w:r>
      <w:r>
        <w:t xml:space="preserve">of </w:t>
      </w:r>
      <w:r w:rsidRPr="0073469F">
        <w:t xml:space="preserve">the </w:t>
      </w:r>
      <w:r>
        <w:t>served MCVideo</w:t>
      </w:r>
      <w:r w:rsidRPr="0073469F">
        <w:t xml:space="preserve"> </w:t>
      </w:r>
      <w:r>
        <w:t>ID</w:t>
      </w:r>
      <w:r w:rsidRPr="0073469F">
        <w:rPr>
          <w:rFonts w:eastAsia="SimSun"/>
        </w:rPr>
        <w:t xml:space="preserve">, </w:t>
      </w:r>
      <w:r w:rsidRPr="0073469F">
        <w:t xml:space="preserve">as described in </w:t>
      </w:r>
      <w:r w:rsidR="00C836A2">
        <w:t>clause</w:t>
      </w:r>
      <w:r w:rsidRPr="0073469F">
        <w:rPr>
          <w:lang w:eastAsia="ko-KR"/>
        </w:rPr>
        <w:t> </w:t>
      </w:r>
      <w:r>
        <w:t>8.</w:t>
      </w:r>
      <w:r w:rsidRPr="0073469F">
        <w:t>2.2.</w:t>
      </w:r>
      <w:r>
        <w:t>3</w:t>
      </w:r>
      <w:r w:rsidRPr="0073469F">
        <w:t>.</w:t>
      </w:r>
      <w:r>
        <w:t>10</w:t>
      </w:r>
      <w:r w:rsidRPr="0073469F">
        <w:rPr>
          <w:rFonts w:eastAsia="SimSun"/>
        </w:rPr>
        <w:t>.</w:t>
      </w:r>
    </w:p>
    <w:p w14:paraId="66A91082" w14:textId="7CB6DEEE" w:rsidR="006F639B" w:rsidRDefault="006F639B" w:rsidP="00F1630B">
      <w:pPr>
        <w:pStyle w:val="Heading5"/>
      </w:pPr>
      <w:bookmarkStart w:id="1517" w:name="_Toc20152527"/>
      <w:bookmarkStart w:id="1518" w:name="_Toc27495192"/>
      <w:bookmarkStart w:id="1519" w:name="_Toc36108660"/>
      <w:bookmarkStart w:id="1520" w:name="_Toc45194448"/>
      <w:bookmarkStart w:id="1521" w:name="_Toc123629481"/>
      <w:r>
        <w:t>8.2.2.3.</w:t>
      </w:r>
      <w:r w:rsidRPr="00624153">
        <w:t>10</w:t>
      </w:r>
      <w:r w:rsidRPr="0073469F">
        <w:tab/>
        <w:t xml:space="preserve">Sending notification of change of </w:t>
      </w:r>
      <w:r>
        <w:t>group dynamic data</w:t>
      </w:r>
      <w:r w:rsidRPr="0073469F">
        <w:t xml:space="preserve"> procedure</w:t>
      </w:r>
      <w:bookmarkEnd w:id="1517"/>
      <w:bookmarkEnd w:id="1518"/>
      <w:bookmarkEnd w:id="1519"/>
      <w:bookmarkEnd w:id="1520"/>
      <w:bookmarkEnd w:id="1521"/>
    </w:p>
    <w:p w14:paraId="7EEB3EFD" w14:textId="77777777" w:rsidR="006F639B" w:rsidRPr="0073469F" w:rsidRDefault="006F639B" w:rsidP="006F639B">
      <w:r w:rsidRPr="0073469F">
        <w:t xml:space="preserve">In order to notify the subscriber </w:t>
      </w:r>
      <w:r>
        <w:t xml:space="preserve">identified by </w:t>
      </w:r>
      <w:r>
        <w:rPr>
          <w:lang w:val="en-US"/>
        </w:rPr>
        <w:t>the handled MCVideo</w:t>
      </w:r>
      <w:r w:rsidRPr="00470A44">
        <w:rPr>
          <w:lang w:val="en-US"/>
        </w:rPr>
        <w:t xml:space="preserve">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served MCVideo</w:t>
      </w:r>
      <w:r w:rsidRPr="0073469F">
        <w:t xml:space="preserve"> </w:t>
      </w:r>
      <w:r>
        <w:t>group ID</w:t>
      </w:r>
      <w:r w:rsidRPr="0073469F">
        <w:t xml:space="preserve">, the </w:t>
      </w:r>
      <w:r>
        <w:t>MCVideo</w:t>
      </w:r>
      <w:r w:rsidRPr="0073469F">
        <w:t xml:space="preserve"> server:</w:t>
      </w:r>
    </w:p>
    <w:p w14:paraId="21DC621A" w14:textId="77777777" w:rsidR="006F639B" w:rsidRDefault="006F639B" w:rsidP="006F639B">
      <w:pPr>
        <w:pStyle w:val="B1"/>
        <w:rPr>
          <w:lang w:val="en-US"/>
        </w:rPr>
      </w:pPr>
      <w:r>
        <w:t>1)</w:t>
      </w:r>
      <w:r>
        <w:tab/>
        <w:t xml:space="preserve">shall consider an </w:t>
      </w:r>
      <w:r>
        <w:rPr>
          <w:lang w:val="en-US"/>
        </w:rPr>
        <w:t>MCVideo group information entry such that:</w:t>
      </w:r>
    </w:p>
    <w:p w14:paraId="1EAC5265" w14:textId="77777777" w:rsidR="006F639B" w:rsidRDefault="006F639B" w:rsidP="006F639B">
      <w:pPr>
        <w:pStyle w:val="B2"/>
        <w:rPr>
          <w:lang w:val="en-US"/>
        </w:rPr>
      </w:pPr>
      <w:r>
        <w:rPr>
          <w:lang w:val="en-US"/>
        </w:rPr>
        <w:t>a)</w:t>
      </w:r>
      <w:r>
        <w:rPr>
          <w:lang w:val="en-US"/>
        </w:rPr>
        <w:tab/>
        <w:t xml:space="preserve">the MCVideo group information entry is in the </w:t>
      </w:r>
      <w:r w:rsidRPr="0073469F">
        <w:t>list</w:t>
      </w:r>
      <w:r>
        <w:t xml:space="preserve"> of MCVideo </w:t>
      </w:r>
      <w:r>
        <w:rPr>
          <w:lang w:val="en-US"/>
        </w:rPr>
        <w:t xml:space="preserve">group </w:t>
      </w:r>
      <w:r>
        <w:t>information entries</w:t>
      </w:r>
      <w:r>
        <w:rPr>
          <w:lang w:val="en-US"/>
        </w:rPr>
        <w:t xml:space="preserve"> </w:t>
      </w:r>
      <w:r w:rsidRPr="0073469F">
        <w:t xml:space="preserve">described in </w:t>
      </w:r>
      <w:r w:rsidR="00C836A2">
        <w:t>clause</w:t>
      </w:r>
      <w:r w:rsidRPr="0073469F">
        <w:rPr>
          <w:lang w:eastAsia="ko-KR"/>
        </w:rPr>
        <w:t> </w:t>
      </w:r>
      <w:r>
        <w:t>8.</w:t>
      </w:r>
      <w:r w:rsidRPr="0073469F">
        <w:t>2.2.</w:t>
      </w:r>
      <w:r>
        <w:t>3</w:t>
      </w:r>
      <w:r w:rsidRPr="0073469F">
        <w:t>.2</w:t>
      </w:r>
      <w:r>
        <w:rPr>
          <w:lang w:val="en-US"/>
        </w:rPr>
        <w:t>; and</w:t>
      </w:r>
    </w:p>
    <w:p w14:paraId="53E1A317" w14:textId="77777777" w:rsidR="006F639B" w:rsidRDefault="006F639B" w:rsidP="006F639B">
      <w:pPr>
        <w:pStyle w:val="B2"/>
      </w:pPr>
      <w:r>
        <w:rPr>
          <w:lang w:val="en-US"/>
        </w:rPr>
        <w:t>b)</w:t>
      </w:r>
      <w:r>
        <w:rPr>
          <w:lang w:val="en-US"/>
        </w:rPr>
        <w:tab/>
        <w:t xml:space="preserve">the </w:t>
      </w:r>
      <w:r>
        <w:t>MCVideo</w:t>
      </w:r>
      <w:r w:rsidRPr="0073469F">
        <w:t xml:space="preserve"> </w:t>
      </w:r>
      <w:r>
        <w:t xml:space="preserve">group </w:t>
      </w:r>
      <w:r w:rsidRPr="0073469F">
        <w:t>ID</w:t>
      </w:r>
      <w:r>
        <w:t xml:space="preserve"> of the </w:t>
      </w:r>
      <w:r>
        <w:rPr>
          <w:lang w:val="en-US"/>
        </w:rPr>
        <w:t xml:space="preserve">MCVideo group information entry is equal to </w:t>
      </w:r>
      <w:r w:rsidRPr="0073469F">
        <w:t xml:space="preserve">the </w:t>
      </w:r>
      <w:r>
        <w:rPr>
          <w:lang w:val="en-US"/>
        </w:rPr>
        <w:t>served</w:t>
      </w:r>
      <w:r>
        <w:t xml:space="preserve"> MCVideo</w:t>
      </w:r>
      <w:r w:rsidRPr="0073469F">
        <w:t xml:space="preserve"> </w:t>
      </w:r>
      <w:r>
        <w:t xml:space="preserve">group </w:t>
      </w:r>
      <w:r w:rsidRPr="0073469F">
        <w:t>ID</w:t>
      </w:r>
      <w:r>
        <w:t>;</w:t>
      </w:r>
    </w:p>
    <w:p w14:paraId="123A7E41" w14:textId="77777777" w:rsidR="006F639B" w:rsidRDefault="006F639B" w:rsidP="006F639B">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C836A2">
        <w:rPr>
          <w:rFonts w:eastAsia="SimSun"/>
        </w:rPr>
        <w:t>clause</w:t>
      </w:r>
      <w:r w:rsidRPr="0073469F">
        <w:rPr>
          <w:rFonts w:eastAsia="SimSun"/>
        </w:rPr>
        <w:t> </w:t>
      </w:r>
      <w:r>
        <w:t>8.</w:t>
      </w:r>
      <w:r w:rsidRPr="0073469F">
        <w:t>3</w:t>
      </w:r>
      <w:r>
        <w:t xml:space="preserve">.1 </w:t>
      </w:r>
      <w:r>
        <w:rPr>
          <w:lang w:val="en-US"/>
        </w:rPr>
        <w:t>with the following clarifications:</w:t>
      </w:r>
    </w:p>
    <w:p w14:paraId="690A2F5F" w14:textId="77777777" w:rsidR="006F639B" w:rsidRDefault="006F639B" w:rsidP="006F639B">
      <w:pPr>
        <w:pStyle w:val="B2"/>
        <w:rPr>
          <w:lang w:val="en-US"/>
        </w:rPr>
      </w:pPr>
      <w:r>
        <w:rPr>
          <w:rFonts w:eastAsia="SimSun"/>
          <w:lang w:val="en-US"/>
        </w:rPr>
        <w:t>a)</w:t>
      </w:r>
      <w:r>
        <w:rPr>
          <w:rFonts w:eastAsia="SimSun"/>
          <w:lang w:val="en-US"/>
        </w:rPr>
        <w:tab/>
        <w:t>the MCVideo server shall include the "expires" attribute in the &lt;affiliation&gt; element</w:t>
      </w:r>
      <w:r>
        <w:rPr>
          <w:lang w:val="en-US"/>
        </w:rPr>
        <w:t>; and</w:t>
      </w:r>
    </w:p>
    <w:p w14:paraId="46C82C59" w14:textId="3BC6268E" w:rsidR="006F639B" w:rsidRDefault="006F639B" w:rsidP="006F639B">
      <w:pPr>
        <w:pStyle w:val="B1"/>
        <w:rPr>
          <w:rFonts w:eastAsia="SimSun"/>
          <w:lang w:val="en-US"/>
        </w:rPr>
      </w:pPr>
      <w:r>
        <w:t>3</w:t>
      </w:r>
      <w:r w:rsidRPr="0073469F">
        <w:t>)</w:t>
      </w:r>
      <w:r w:rsidRPr="0073469F">
        <w:tab/>
      </w:r>
      <w:r>
        <w:t xml:space="preserve">shall </w:t>
      </w:r>
      <w:r w:rsidRPr="0073469F">
        <w:t>send a SIP NOTIFY request according to 3GPP TS 24.229 [</w:t>
      </w:r>
      <w:r>
        <w:rPr>
          <w:noProof/>
        </w:rPr>
        <w:t>11</w:t>
      </w:r>
      <w:r w:rsidRPr="0073469F">
        <w:t>], and IETF RFC 6665 [</w:t>
      </w:r>
      <w:r w:rsidR="00B33530">
        <w:t>16</w:t>
      </w:r>
      <w:r w:rsidRPr="0073469F">
        <w:t>]</w:t>
      </w:r>
      <w:r w:rsidRPr="003B2A05">
        <w:rPr>
          <w:rFonts w:eastAsia="SimSun"/>
        </w:rPr>
        <w:t xml:space="preserve"> </w:t>
      </w:r>
      <w:r>
        <w:rPr>
          <w:rFonts w:eastAsia="SimSun"/>
        </w:rPr>
        <w:t xml:space="preserve">for the subscription created in </w:t>
      </w:r>
      <w:r w:rsidR="00C836A2">
        <w:rPr>
          <w:rFonts w:eastAsia="SimSun"/>
        </w:rPr>
        <w:t>clause</w:t>
      </w:r>
      <w:r w:rsidRPr="00624153">
        <w:rPr>
          <w:rFonts w:eastAsia="SimSun"/>
          <w:b/>
        </w:rPr>
        <w:t> </w:t>
      </w:r>
      <w:r>
        <w:t>8.2.2.3.</w:t>
      </w:r>
      <w:r w:rsidRPr="00624153">
        <w:t>9</w:t>
      </w:r>
      <w:r>
        <w:rPr>
          <w:rFonts w:eastAsia="SimSun"/>
        </w:rPr>
        <w:t xml:space="preserve">. In the SIP NOTIFY request, the MCVideo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85A2E33" w14:textId="7E64C76B" w:rsidR="00307927" w:rsidRPr="0079589D" w:rsidRDefault="00307927" w:rsidP="00F1630B">
      <w:pPr>
        <w:pStyle w:val="Heading2"/>
      </w:pPr>
      <w:bookmarkStart w:id="1522" w:name="_Toc20152528"/>
      <w:bookmarkStart w:id="1523" w:name="_Toc27495193"/>
      <w:bookmarkStart w:id="1524" w:name="_Toc36108661"/>
      <w:bookmarkStart w:id="1525" w:name="_Toc45194449"/>
      <w:bookmarkStart w:id="1526" w:name="_Toc123629482"/>
      <w:r w:rsidRPr="0079589D">
        <w:t>8.3</w:t>
      </w:r>
      <w:r w:rsidRPr="0079589D">
        <w:tab/>
        <w:t>Coding</w:t>
      </w:r>
      <w:bookmarkEnd w:id="1522"/>
      <w:bookmarkEnd w:id="1523"/>
      <w:bookmarkEnd w:id="1524"/>
      <w:bookmarkEnd w:id="1525"/>
      <w:bookmarkEnd w:id="1526"/>
    </w:p>
    <w:p w14:paraId="06AB022B" w14:textId="39A34B90" w:rsidR="00307927" w:rsidRPr="0079589D" w:rsidRDefault="00307927" w:rsidP="00F1630B">
      <w:pPr>
        <w:pStyle w:val="Heading3"/>
        <w:rPr>
          <w:rFonts w:eastAsia="SimSun"/>
          <w:lang w:val="en-US"/>
        </w:rPr>
      </w:pPr>
      <w:bookmarkStart w:id="1527" w:name="_Toc20152529"/>
      <w:bookmarkStart w:id="1528" w:name="_Toc27495194"/>
      <w:bookmarkStart w:id="1529" w:name="_Toc36108662"/>
      <w:bookmarkStart w:id="1530" w:name="_Toc45194450"/>
      <w:bookmarkStart w:id="1531" w:name="_Toc123629483"/>
      <w:r w:rsidRPr="0079589D">
        <w:t>8.3.</w:t>
      </w:r>
      <w:r w:rsidRPr="0079589D">
        <w:rPr>
          <w:lang w:val="en-US"/>
        </w:rPr>
        <w:t>1</w:t>
      </w:r>
      <w:r w:rsidRPr="0079589D">
        <w:rPr>
          <w:lang w:val="en-US"/>
        </w:rPr>
        <w:tab/>
      </w:r>
      <w:r w:rsidRPr="0079589D">
        <w:t xml:space="preserve">Extension of </w:t>
      </w:r>
      <w:r w:rsidRPr="0079589D">
        <w:rPr>
          <w:rFonts w:eastAsia="SimSun"/>
        </w:rPr>
        <w:t>application/pidf+xml MIME type</w:t>
      </w:r>
      <w:bookmarkEnd w:id="1527"/>
      <w:bookmarkEnd w:id="1528"/>
      <w:bookmarkEnd w:id="1529"/>
      <w:bookmarkEnd w:id="1530"/>
      <w:bookmarkEnd w:id="1531"/>
    </w:p>
    <w:p w14:paraId="697EE277" w14:textId="3299D412" w:rsidR="00307927" w:rsidRPr="0079589D" w:rsidRDefault="00307927" w:rsidP="00F1630B">
      <w:pPr>
        <w:pStyle w:val="Heading4"/>
        <w:rPr>
          <w:lang w:val="en-US"/>
        </w:rPr>
      </w:pPr>
      <w:bookmarkStart w:id="1532" w:name="_Toc20152530"/>
      <w:bookmarkStart w:id="1533" w:name="_Toc27495195"/>
      <w:bookmarkStart w:id="1534" w:name="_Toc36108663"/>
      <w:bookmarkStart w:id="1535" w:name="_Toc45194451"/>
      <w:bookmarkStart w:id="1536" w:name="_Toc123629484"/>
      <w:r w:rsidRPr="0079589D">
        <w:t>8.3.1.1</w:t>
      </w:r>
      <w:r w:rsidRPr="0079589D">
        <w:tab/>
        <w:t>Introduction</w:t>
      </w:r>
      <w:bookmarkEnd w:id="1532"/>
      <w:bookmarkEnd w:id="1533"/>
      <w:bookmarkEnd w:id="1534"/>
      <w:bookmarkEnd w:id="1535"/>
      <w:bookmarkEnd w:id="1536"/>
    </w:p>
    <w:p w14:paraId="43C2EDEF"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an extension of the </w:t>
      </w:r>
      <w:r w:rsidRPr="0079589D">
        <w:rPr>
          <w:rFonts w:eastAsia="SimSun"/>
          <w:lang w:val="en-US"/>
        </w:rPr>
        <w:t xml:space="preserve">application/pidf+xml MIME body specified in </w:t>
      </w:r>
      <w:r w:rsidRPr="0079589D">
        <w:rPr>
          <w:rFonts w:eastAsia="SimSun"/>
        </w:rPr>
        <w:t>IETF RFC 3863 </w:t>
      </w:r>
      <w:r w:rsidR="00622EAA" w:rsidRPr="0079589D">
        <w:rPr>
          <w:rFonts w:eastAsia="SimSun"/>
        </w:rPr>
        <w:t>[18]</w:t>
      </w:r>
      <w:r w:rsidRPr="0079589D">
        <w:rPr>
          <w:rFonts w:eastAsia="SimSun"/>
        </w:rPr>
        <w:t>. The extension is used to indicate:</w:t>
      </w:r>
    </w:p>
    <w:p w14:paraId="282EC996" w14:textId="77777777" w:rsidR="00307927" w:rsidRPr="0079589D" w:rsidRDefault="00307927" w:rsidP="00307927">
      <w:pPr>
        <w:pStyle w:val="B1"/>
        <w:rPr>
          <w:lang w:val="en-US"/>
        </w:rPr>
      </w:pPr>
      <w:r w:rsidRPr="0079589D">
        <w:rPr>
          <w:rFonts w:eastAsia="SimSun"/>
        </w:rPr>
        <w:t>-</w:t>
      </w:r>
      <w:r w:rsidRPr="0079589D">
        <w:rPr>
          <w:rFonts w:eastAsia="SimSun"/>
        </w:rPr>
        <w:tab/>
      </w:r>
      <w:r w:rsidRPr="0079589D">
        <w:rPr>
          <w:rFonts w:eastAsia="SimSun"/>
          <w:lang w:val="en-US"/>
        </w:rPr>
        <w:t>per-user affiliation information</w:t>
      </w:r>
      <w:r w:rsidRPr="0079589D">
        <w:rPr>
          <w:rFonts w:eastAsia="SimSun"/>
        </w:rPr>
        <w:t>;</w:t>
      </w:r>
    </w:p>
    <w:p w14:paraId="25F83837" w14:textId="77777777" w:rsidR="006F639B" w:rsidRDefault="00307927" w:rsidP="006F639B">
      <w:pPr>
        <w:pStyle w:val="B1"/>
        <w:rPr>
          <w:rFonts w:eastAsia="SimSun"/>
          <w:lang w:val="en-US"/>
        </w:rPr>
      </w:pPr>
      <w:r w:rsidRPr="0079589D">
        <w:rPr>
          <w:rFonts w:eastAsia="SimSun"/>
        </w:rPr>
        <w:t>-</w:t>
      </w:r>
      <w:r w:rsidRPr="0079589D">
        <w:rPr>
          <w:rFonts w:eastAsia="SimSun"/>
        </w:rPr>
        <w:tab/>
      </w:r>
      <w:r w:rsidRPr="0079589D">
        <w:rPr>
          <w:rFonts w:eastAsia="SimSun"/>
          <w:lang w:val="en-US"/>
        </w:rPr>
        <w:t>per-group affiliation information</w:t>
      </w:r>
      <w:r w:rsidR="006F639B">
        <w:rPr>
          <w:rFonts w:eastAsia="SimSun"/>
          <w:lang w:val="en-US"/>
        </w:rPr>
        <w:t>; and</w:t>
      </w:r>
    </w:p>
    <w:p w14:paraId="3E915CB7" w14:textId="77777777" w:rsidR="00307927" w:rsidRPr="0079589D" w:rsidRDefault="006F639B" w:rsidP="006F639B">
      <w:pPr>
        <w:pStyle w:val="B1"/>
        <w:rPr>
          <w:rFonts w:eastAsia="SimSun"/>
        </w:rPr>
      </w:pPr>
      <w:r>
        <w:rPr>
          <w:rFonts w:eastAsia="SimSun"/>
        </w:rPr>
        <w:lastRenderedPageBreak/>
        <w:t>-</w:t>
      </w:r>
      <w:r>
        <w:rPr>
          <w:rFonts w:eastAsia="SimSun"/>
        </w:rPr>
        <w:tab/>
        <w:t>per-group dynamic data information</w:t>
      </w:r>
      <w:r w:rsidR="00307927" w:rsidRPr="0079589D">
        <w:rPr>
          <w:rFonts w:eastAsia="SimSun"/>
        </w:rPr>
        <w:t>.</w:t>
      </w:r>
    </w:p>
    <w:p w14:paraId="699E9DF0" w14:textId="0ADECD3E" w:rsidR="00307927" w:rsidRPr="0079589D" w:rsidRDefault="00307927" w:rsidP="00F1630B">
      <w:pPr>
        <w:pStyle w:val="Heading4"/>
        <w:rPr>
          <w:lang w:val="en-US"/>
        </w:rPr>
      </w:pPr>
      <w:bookmarkStart w:id="1537" w:name="_Toc20152531"/>
      <w:bookmarkStart w:id="1538" w:name="_Toc27495196"/>
      <w:bookmarkStart w:id="1539" w:name="_Toc36108664"/>
      <w:bookmarkStart w:id="1540" w:name="_Toc45194452"/>
      <w:bookmarkStart w:id="1541" w:name="_Toc123629485"/>
      <w:r w:rsidRPr="0079589D">
        <w:t>8.3.1.2</w:t>
      </w:r>
      <w:r w:rsidRPr="0079589D">
        <w:tab/>
        <w:t>Syntax</w:t>
      </w:r>
      <w:bookmarkEnd w:id="1537"/>
      <w:bookmarkEnd w:id="1538"/>
      <w:bookmarkEnd w:id="1539"/>
      <w:bookmarkEnd w:id="1540"/>
      <w:bookmarkEnd w:id="1541"/>
    </w:p>
    <w:p w14:paraId="051DE8A4" w14:textId="77777777" w:rsidR="00307927" w:rsidRPr="0079589D" w:rsidRDefault="00307927" w:rsidP="00307927">
      <w:pPr>
        <w:rPr>
          <w:lang w:val="en-US"/>
        </w:rPr>
      </w:pPr>
      <w:r w:rsidRPr="0079589D">
        <w:rPr>
          <w:rFonts w:eastAsia="SimSun"/>
          <w:lang w:val="en-US"/>
        </w:rPr>
        <w:t xml:space="preserve">The application/pidf+xml MIME body indicating per-user affiliation information is constructed according to </w:t>
      </w:r>
      <w:r w:rsidRPr="0079589D">
        <w:rPr>
          <w:rFonts w:eastAsia="SimSun"/>
        </w:rPr>
        <w:t>IETF RFC 3863 </w:t>
      </w:r>
      <w:r w:rsidR="00622EAA" w:rsidRPr="0079589D">
        <w:rPr>
          <w:rFonts w:eastAsia="SimSun"/>
        </w:rPr>
        <w:t>[18]</w:t>
      </w:r>
      <w:r w:rsidRPr="0079589D">
        <w:rPr>
          <w:rFonts w:eastAsia="SimSun"/>
        </w:rPr>
        <w:t xml:space="preserve"> and:</w:t>
      </w:r>
    </w:p>
    <w:p w14:paraId="677296FF"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a </w:t>
      </w:r>
      <w:r w:rsidRPr="0079589D">
        <w:rPr>
          <w:rFonts w:eastAsia="SimSun"/>
        </w:rPr>
        <w:t>&lt;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3217900D"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ID of the MCVideo user</w:t>
      </w:r>
      <w:r w:rsidRPr="0079589D">
        <w:rPr>
          <w:rFonts w:eastAsia="SimSun"/>
        </w:rPr>
        <w:t>;</w:t>
      </w:r>
    </w:p>
    <w:p w14:paraId="4CFE0D47" w14:textId="77777777" w:rsidR="00307927" w:rsidRPr="0079589D" w:rsidRDefault="00307927" w:rsidP="00307927">
      <w:pPr>
        <w:pStyle w:val="B1"/>
        <w:rPr>
          <w:rFonts w:eastAsia="SimSun"/>
          <w:lang w:val="en-US"/>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per each MCVideo client of </w:t>
      </w:r>
      <w:r w:rsidRPr="0079589D">
        <w:rPr>
          <w:rFonts w:eastAsia="SimSun"/>
        </w:rPr>
        <w:t>the &lt;</w:t>
      </w:r>
      <w:r w:rsidRPr="0079589D">
        <w:rPr>
          <w:rFonts w:eastAsia="SimSun"/>
          <w:lang w:val="en-US"/>
        </w:rPr>
        <w:t>presence</w:t>
      </w:r>
      <w:r w:rsidRPr="0079589D">
        <w:rPr>
          <w:rFonts w:eastAsia="SimSun"/>
        </w:rPr>
        <w:t>&gt; element;</w:t>
      </w:r>
    </w:p>
    <w:p w14:paraId="49502C5E"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23C2E83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client ID</w:t>
      </w:r>
      <w:r w:rsidRPr="0079589D">
        <w:rPr>
          <w:rFonts w:eastAsia="SimSun"/>
          <w:lang w:val="en-US"/>
        </w:rPr>
        <w:t>;</w:t>
      </w:r>
    </w:p>
    <w:p w14:paraId="0754610D"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4B1BF0FC" w14:textId="77777777" w:rsidR="00307927" w:rsidRPr="0079589D" w:rsidRDefault="00307927" w:rsidP="00307927">
      <w:pPr>
        <w:pStyle w:val="B1"/>
        <w:rPr>
          <w:rFonts w:eastAsia="SimSun"/>
          <w:lang w:val="en-US"/>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&lt;</w:t>
      </w:r>
      <w:r w:rsidRPr="0079589D">
        <w:rPr>
          <w:rFonts w:eastAsia="SimSun"/>
          <w:lang w:val="en-US"/>
        </w:rPr>
        <w:t>affiliation</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 xml:space="preserve">the </w:t>
      </w:r>
      <w:r w:rsidRPr="0079589D">
        <w:t>&lt;status&gt; element</w:t>
      </w:r>
      <w:r w:rsidRPr="0079589D">
        <w:rPr>
          <w:lang w:val="en-US"/>
        </w:rPr>
        <w:t xml:space="preserve">, </w:t>
      </w:r>
      <w:r w:rsidRPr="0079589D">
        <w:rPr>
          <w:rFonts w:eastAsia="SimSun"/>
        </w:rPr>
        <w:t xml:space="preserve">for each MCVideo group in which </w:t>
      </w:r>
      <w:r w:rsidRPr="0079589D">
        <w:t xml:space="preserve">the MCVideo user </w:t>
      </w:r>
      <w:r w:rsidRPr="0079589D">
        <w:rPr>
          <w:lang w:val="en-US"/>
        </w:rPr>
        <w:t xml:space="preserve">is interested </w:t>
      </w:r>
      <w:r w:rsidRPr="0079589D">
        <w:rPr>
          <w:rFonts w:eastAsia="SimSun"/>
          <w:lang w:val="en-US"/>
        </w:rPr>
        <w:t>at the MCVideo client</w:t>
      </w:r>
      <w:r w:rsidRPr="0079589D">
        <w:rPr>
          <w:rFonts w:eastAsia="SimSun"/>
        </w:rPr>
        <w:t>;</w:t>
      </w:r>
    </w:p>
    <w:p w14:paraId="09F8D568" w14:textId="77777777" w:rsidR="00307927" w:rsidRPr="0079589D" w:rsidRDefault="00307927" w:rsidP="00307927">
      <w:pPr>
        <w:pStyle w:val="B1"/>
        <w:rPr>
          <w:rFonts w:eastAsia="SimSun"/>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lang w:val="en-US"/>
        </w:rPr>
        <w:t xml:space="preserve">a </w:t>
      </w:r>
      <w:r w:rsidRPr="0079589D">
        <w:t>"</w:t>
      </w:r>
      <w:r w:rsidRPr="0079589D">
        <w:rPr>
          <w:lang w:val="en-US"/>
        </w:rPr>
        <w:t>group</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set </w:t>
      </w:r>
      <w:r w:rsidRPr="0079589D">
        <w:t xml:space="preserve">to the MCVideo group ID of the </w:t>
      </w:r>
      <w:r w:rsidRPr="0079589D">
        <w:rPr>
          <w:rFonts w:eastAsia="SimSun"/>
        </w:rPr>
        <w:t xml:space="preserve">MCVideo group in which </w:t>
      </w:r>
      <w:r w:rsidRPr="0079589D">
        <w:t xml:space="preserve">the MCVideo user </w:t>
      </w:r>
      <w:r w:rsidRPr="0079589D">
        <w:rPr>
          <w:lang w:val="en-US"/>
        </w:rPr>
        <w:t xml:space="preserve">is interested </w:t>
      </w:r>
      <w:r w:rsidRPr="0079589D">
        <w:rPr>
          <w:rFonts w:eastAsia="SimSun"/>
          <w:lang w:val="en-US"/>
        </w:rPr>
        <w:t>at the MCVideo client;</w:t>
      </w:r>
    </w:p>
    <w:p w14:paraId="2A1FB2CD"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 </w:t>
      </w:r>
      <w:r w:rsidRPr="0079589D">
        <w:t>"</w:t>
      </w:r>
      <w:r w:rsidRPr="0079589D">
        <w:rPr>
          <w:lang w:val="en-US"/>
        </w:rPr>
        <w:t>status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the affiliation status of the MCVideo user to </w:t>
      </w:r>
      <w:r w:rsidRPr="0079589D">
        <w:t xml:space="preserve">MCVideo group </w:t>
      </w:r>
      <w:r w:rsidRPr="0079589D">
        <w:rPr>
          <w:lang w:val="en-US"/>
        </w:rPr>
        <w:t xml:space="preserve">at the </w:t>
      </w:r>
      <w:r w:rsidRPr="0079589D">
        <w:rPr>
          <w:rFonts w:eastAsia="SimSun"/>
          <w:lang w:val="en-US"/>
        </w:rPr>
        <w:t>MCVideo client; and</w:t>
      </w:r>
    </w:p>
    <w:p w14:paraId="1D1B28E8"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p>
    <w:p w14:paraId="35FD1C3B" w14:textId="77777777" w:rsidR="00307927" w:rsidRPr="0079589D" w:rsidRDefault="00307927" w:rsidP="00307927">
      <w:pPr>
        <w:rPr>
          <w:lang w:val="en-US"/>
        </w:rPr>
      </w:pPr>
      <w:r w:rsidRPr="0079589D">
        <w:rPr>
          <w:rFonts w:eastAsia="SimSun"/>
          <w:lang w:val="en-US"/>
        </w:rPr>
        <w:t xml:space="preserve">The application/pidf+xml MIME body indicating per-group affiliation information is constructed according to </w:t>
      </w:r>
      <w:r w:rsidRPr="0079589D">
        <w:rPr>
          <w:rFonts w:eastAsia="SimSun"/>
        </w:rPr>
        <w:t>IETF RFC 3856 </w:t>
      </w:r>
      <w:r w:rsidR="00622EAA" w:rsidRPr="0079589D">
        <w:rPr>
          <w:rFonts w:eastAsia="SimSun"/>
        </w:rPr>
        <w:t>[13]</w:t>
      </w:r>
      <w:r w:rsidRPr="0079589D">
        <w:rPr>
          <w:rFonts w:eastAsia="SimSun"/>
        </w:rPr>
        <w:t xml:space="preserve"> and:</w:t>
      </w:r>
    </w:p>
    <w:p w14:paraId="4A30D60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w:t>
      </w:r>
      <w:r w:rsidRPr="0079589D">
        <w:rPr>
          <w:rFonts w:eastAsia="SimSun"/>
        </w:rPr>
        <w:t>the &lt;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4E8EC4A5"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group ID of the MCVideo group</w:t>
      </w:r>
      <w:r w:rsidRPr="0079589D">
        <w:rPr>
          <w:rFonts w:eastAsia="SimSun"/>
        </w:rPr>
        <w:t>;</w:t>
      </w:r>
    </w:p>
    <w:p w14:paraId="561AD770" w14:textId="77777777" w:rsidR="00307927" w:rsidRPr="0079589D" w:rsidRDefault="00307927" w:rsidP="00307927">
      <w:pPr>
        <w:pStyle w:val="B1"/>
        <w:rPr>
          <w:rFonts w:eastAsia="SimSun"/>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of </w:t>
      </w:r>
      <w:r w:rsidRPr="0079589D">
        <w:rPr>
          <w:rFonts w:eastAsia="SimSun"/>
        </w:rPr>
        <w:t>the &lt;</w:t>
      </w:r>
      <w:r w:rsidRPr="0079589D">
        <w:rPr>
          <w:rFonts w:eastAsia="SimSun"/>
          <w:lang w:val="en-US"/>
        </w:rPr>
        <w:t>presence</w:t>
      </w:r>
      <w:r w:rsidRPr="0079589D">
        <w:rPr>
          <w:rFonts w:eastAsia="SimSun"/>
        </w:rPr>
        <w:t>&gt; element;</w:t>
      </w:r>
    </w:p>
    <w:p w14:paraId="5EC7DA4C"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340E840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ID</w:t>
      </w:r>
      <w:r w:rsidRPr="0079589D">
        <w:rPr>
          <w:rFonts w:eastAsia="SimSun"/>
          <w:lang w:val="en-US"/>
        </w:rPr>
        <w:t xml:space="preserve"> of the MCVideo user;</w:t>
      </w:r>
    </w:p>
    <w:p w14:paraId="2BECDCE3"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38E2B51A" w14:textId="77777777" w:rsidR="00307927" w:rsidRPr="0079589D" w:rsidRDefault="00307927" w:rsidP="00307927">
      <w:pPr>
        <w:pStyle w:val="B1"/>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one </w:t>
      </w:r>
      <w:r w:rsidRPr="0079589D">
        <w:t xml:space="preserve">&lt;affiliation&gt; </w:t>
      </w:r>
      <w:r w:rsidRPr="0079589D">
        <w:rPr>
          <w:lang w:val="en-US"/>
        </w:rPr>
        <w:t xml:space="preserve">child </w:t>
      </w:r>
      <w:r w:rsidRPr="0079589D">
        <w:t>element 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the &lt;status&gt; element</w:t>
      </w:r>
      <w:r w:rsidRPr="0079589D">
        <w:rPr>
          <w:rFonts w:eastAsia="SimSun"/>
          <w:lang w:val="en-US"/>
        </w:rPr>
        <w:t xml:space="preserve">, </w:t>
      </w:r>
      <w:r w:rsidRPr="0079589D">
        <w:rPr>
          <w:rFonts w:eastAsia="SimSun"/>
        </w:rPr>
        <w:t xml:space="preserve">for each MCVideo </w:t>
      </w:r>
      <w:r w:rsidRPr="0079589D">
        <w:rPr>
          <w:rFonts w:eastAsia="SimSun"/>
          <w:lang w:val="en-US"/>
        </w:rPr>
        <w:t xml:space="preserve">client at </w:t>
      </w:r>
      <w:r w:rsidRPr="0079589D">
        <w:rPr>
          <w:rFonts w:eastAsia="SimSun"/>
        </w:rPr>
        <w:t xml:space="preserve">which </w:t>
      </w:r>
      <w:r w:rsidRPr="0079589D">
        <w:t xml:space="preserve">the MCVideo user </w:t>
      </w:r>
      <w:r w:rsidRPr="0079589D">
        <w:rPr>
          <w:lang w:val="en-US"/>
        </w:rPr>
        <w:t xml:space="preserve">is interested </w:t>
      </w:r>
      <w:r w:rsidRPr="0079589D">
        <w:rPr>
          <w:rFonts w:eastAsia="SimSun"/>
          <w:lang w:val="en-US"/>
        </w:rPr>
        <w:t>in the MCVideo group</w:t>
      </w:r>
      <w:r w:rsidRPr="0079589D">
        <w:t>;</w:t>
      </w:r>
    </w:p>
    <w:p w14:paraId="6C4A689B" w14:textId="288635DB" w:rsidR="00307927" w:rsidRPr="0079589D" w:rsidRDefault="00307927" w:rsidP="00307927">
      <w:pPr>
        <w:pStyle w:val="B1"/>
        <w:rPr>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t>defined in the XML schema defined in table</w:t>
      </w:r>
      <w:r w:rsidRPr="0079589D">
        <w:rPr>
          <w:rFonts w:eastAsia="SimSun"/>
        </w:rPr>
        <w:t> </w:t>
      </w:r>
      <w:r w:rsidRPr="0079589D">
        <w:t>8.3.1.2-2</w:t>
      </w:r>
      <w:r w:rsidRPr="0079589D">
        <w:rPr>
          <w:lang w:val="en-US"/>
        </w:rPr>
        <w:t xml:space="preserve">, of </w:t>
      </w:r>
      <w:r w:rsidRPr="0079589D">
        <w:rPr>
          <w:rFonts w:eastAsia="SimSun"/>
        </w:rPr>
        <w:t xml:space="preserve">the </w:t>
      </w:r>
      <w:r w:rsidRPr="0079589D">
        <w:t>&lt;affiliation&gt; element</w:t>
      </w:r>
      <w:r w:rsidRPr="0079589D">
        <w:rPr>
          <w:lang w:val="en-US"/>
        </w:rPr>
        <w:t xml:space="preserve"> set to </w:t>
      </w:r>
      <w:r w:rsidRPr="0079589D">
        <w:rPr>
          <w:rFonts w:eastAsia="SimSun"/>
        </w:rPr>
        <w:t xml:space="preserve">the </w:t>
      </w:r>
      <w:r w:rsidRPr="0079589D">
        <w:rPr>
          <w:lang w:val="en-US"/>
        </w:rPr>
        <w:t>MCVideo client ID;</w:t>
      </w:r>
    </w:p>
    <w:p w14:paraId="7D9BEB0E" w14:textId="77777777" w:rsidR="008D42FB"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attribute defined in the XML schema defined in table</w:t>
      </w:r>
      <w:r w:rsidRPr="0079589D">
        <w:rPr>
          <w:rFonts w:eastAsia="SimSun"/>
        </w:rPr>
        <w:t> </w:t>
      </w:r>
      <w:r w:rsidRPr="0079589D">
        <w:t>8.3.1.2-2</w:t>
      </w:r>
      <w:r w:rsidRPr="0079589D">
        <w:rPr>
          <w:lang w:val="en-US"/>
        </w:rPr>
        <w:t xml:space="preserve">, of </w:t>
      </w:r>
      <w:r w:rsidRPr="0079589D">
        <w:rPr>
          <w:rFonts w:eastAsia="SimSun"/>
          <w:lang w:val="en-US"/>
        </w:rPr>
        <w:t xml:space="preserve">the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r w:rsidR="008D42FB" w:rsidRPr="008D42FB">
        <w:rPr>
          <w:rFonts w:eastAsia="SimSun"/>
          <w:lang w:val="en-US"/>
        </w:rPr>
        <w:t>; and</w:t>
      </w:r>
    </w:p>
    <w:p w14:paraId="619575E4" w14:textId="4F4FF890" w:rsidR="00307927" w:rsidRPr="0079589D" w:rsidRDefault="008D42FB" w:rsidP="00307927">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1542" w:name="_Hlk112328303"/>
      <w:r>
        <w:rPr>
          <w:rFonts w:eastAsia="SimSun"/>
        </w:rPr>
        <w:t xml:space="preserve">that </w:t>
      </w:r>
      <w:bookmarkEnd w:id="1542"/>
      <w:r>
        <w:t xml:space="preserve">the group member </w:t>
      </w:r>
      <w:bookmarkStart w:id="1543"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1543"/>
      <w:r>
        <w:rPr>
          <w:lang w:val="en-US"/>
        </w:rPr>
        <w:t>.</w:t>
      </w:r>
    </w:p>
    <w:p w14:paraId="3DD884C5" w14:textId="3BC1E4DC" w:rsidR="006F639B" w:rsidRDefault="006F639B" w:rsidP="006F639B">
      <w:pPr>
        <w:pStyle w:val="B1"/>
        <w:rPr>
          <w:rFonts w:eastAsia="SimSun"/>
          <w:lang w:val="en-US"/>
        </w:rPr>
      </w:pPr>
      <w:r>
        <w:rPr>
          <w:rFonts w:eastAsia="SimSun"/>
          <w:lang w:val="en-US"/>
        </w:rPr>
        <w:t>The application/pidf+xml MIME body indicating per-group dynamic data information is constructed according to IETF RFC 3856 [</w:t>
      </w:r>
      <w:r w:rsidR="0054229C">
        <w:rPr>
          <w:rFonts w:eastAsia="SimSun"/>
          <w:lang w:val="en-US"/>
        </w:rPr>
        <w:t>13</w:t>
      </w:r>
      <w:r>
        <w:rPr>
          <w:rFonts w:eastAsia="SimSun"/>
          <w:lang w:val="en-US"/>
        </w:rPr>
        <w:t>] and:</w:t>
      </w:r>
    </w:p>
    <w:p w14:paraId="366A4459" w14:textId="1875AC82" w:rsidR="006F639B" w:rsidRDefault="006F639B" w:rsidP="006F639B">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0054229C">
        <w:rPr>
          <w:rFonts w:eastAsia="SimSun"/>
        </w:rPr>
        <w:t>18</w:t>
      </w:r>
      <w:r>
        <w:rPr>
          <w:rFonts w:eastAsia="SimSun"/>
        </w:rPr>
        <w:t>];</w:t>
      </w:r>
    </w:p>
    <w:p w14:paraId="25CCC873" w14:textId="77777777" w:rsidR="006F639B" w:rsidRDefault="006F639B" w:rsidP="006F639B">
      <w:pPr>
        <w:pStyle w:val="B1"/>
        <w:rPr>
          <w:rFonts w:eastAsia="SimSun"/>
        </w:rPr>
      </w:pPr>
      <w:r>
        <w:rPr>
          <w:rFonts w:eastAsia="SimSun"/>
          <w:lang w:val="en-US"/>
        </w:rPr>
        <w:lastRenderedPageBreak/>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group ID of the MCVideo group</w:t>
      </w:r>
      <w:r>
        <w:rPr>
          <w:rFonts w:eastAsia="SimSun"/>
        </w:rPr>
        <w:t>;</w:t>
      </w:r>
    </w:p>
    <w:p w14:paraId="3C32AD82" w14:textId="77777777" w:rsidR="006F639B" w:rsidRDefault="006F639B" w:rsidP="006F639B">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8.3.1.2-3;</w:t>
      </w:r>
    </w:p>
    <w:p w14:paraId="7F3723DF"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01682571" w14:textId="77777777" w:rsidR="006F639B" w:rsidRDefault="006F639B" w:rsidP="006F639B">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8.3.1</w:t>
      </w:r>
      <w:r>
        <w:rPr>
          <w:lang w:val="en-US"/>
        </w:rPr>
        <w:t>.2</w:t>
      </w:r>
      <w:r>
        <w:t>-</w:t>
      </w:r>
      <w:r>
        <w:rPr>
          <w:lang w:val="en-US"/>
        </w:rPr>
        <w:t>1, of the</w:t>
      </w:r>
      <w:r>
        <w:rPr>
          <w:rFonts w:eastAsia="SimSun"/>
          <w:lang w:val="en-US"/>
        </w:rPr>
        <w:t xml:space="preserve"> &lt;presence&gt; element;</w:t>
      </w:r>
    </w:p>
    <w:p w14:paraId="1371043F" w14:textId="77777777" w:rsidR="006F639B" w:rsidRDefault="006F639B" w:rsidP="006F639B">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8.3.1</w:t>
      </w:r>
      <w:r>
        <w:rPr>
          <w:lang w:val="en-US"/>
        </w:rPr>
        <w:t>.2</w:t>
      </w:r>
      <w:r>
        <w:t>-1 of the &lt;additionalData&gt; element;</w:t>
      </w:r>
    </w:p>
    <w:p w14:paraId="71BC8E19" w14:textId="77777777" w:rsidR="006F639B" w:rsidRPr="008F2F0D" w:rsidRDefault="006F639B" w:rsidP="006F639B">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8.3.1</w:t>
      </w:r>
      <w:r>
        <w:rPr>
          <w:lang w:val="en-US"/>
        </w:rPr>
        <w:t>.2</w:t>
      </w:r>
      <w:r>
        <w:t>-1 of the &lt;additionalData&gt; element;</w:t>
      </w:r>
    </w:p>
    <w:p w14:paraId="69A436AD" w14:textId="77777777" w:rsidR="006F639B" w:rsidRPr="008F2F0D" w:rsidRDefault="006F639B" w:rsidP="006F639B">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8.3.1</w:t>
      </w:r>
      <w:r>
        <w:rPr>
          <w:lang w:val="en-US"/>
        </w:rPr>
        <w:t>.2</w:t>
      </w:r>
      <w:r>
        <w:t>-1 of the &lt;additionalData&gt; element;</w:t>
      </w:r>
    </w:p>
    <w:p w14:paraId="5BD26822" w14:textId="7567AFDF" w:rsidR="006F639B" w:rsidRDefault="006F639B" w:rsidP="006F639B">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affiliated MCVideo</w:t>
      </w:r>
      <w:r w:rsidRPr="000D39FC">
        <w:rPr>
          <w:rFonts w:eastAsia="SimSun"/>
        </w:rPr>
        <w:t xml:space="preserve"> ID of the </w:t>
      </w:r>
      <w:r>
        <w:rPr>
          <w:rFonts w:eastAsia="SimSun"/>
        </w:rPr>
        <w:t>MCVideo</w:t>
      </w:r>
      <w:r w:rsidRPr="000D39FC">
        <w:rPr>
          <w:rFonts w:eastAsia="SimSun"/>
        </w:rPr>
        <w:t xml:space="preserve">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w:t>
      </w:r>
      <w:r w:rsidR="0054229C">
        <w:rPr>
          <w:rFonts w:eastAsia="SimSun"/>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31F1BFA9" w14:textId="77777777" w:rsidR="006F639B" w:rsidRPr="007128BE" w:rsidRDefault="006F639B" w:rsidP="006F639B">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MCVideo ID</w:t>
      </w:r>
      <w:r>
        <w:rPr>
          <w:rFonts w:eastAsia="SimSun"/>
          <w:lang w:val="en-US"/>
        </w:rPr>
        <w:t xml:space="preserve"> of the group member;</w:t>
      </w:r>
    </w:p>
    <w:p w14:paraId="22529209" w14:textId="77777777" w:rsidR="006F639B" w:rsidRDefault="006F639B" w:rsidP="006F639B">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54B91C5D" w14:textId="77777777" w:rsidR="006F639B" w:rsidRPr="00436CF9" w:rsidRDefault="006F639B" w:rsidP="006F639B">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8.3.1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 xml:space="preserve">client at </w:t>
      </w:r>
      <w:r>
        <w:rPr>
          <w:rFonts w:eastAsia="SimSun"/>
        </w:rPr>
        <w:t xml:space="preserve">which </w:t>
      </w:r>
      <w:r>
        <w:t xml:space="preserve">the MCVideo user </w:t>
      </w:r>
      <w:r>
        <w:rPr>
          <w:lang w:val="en-US"/>
        </w:rPr>
        <w:t xml:space="preserve">is interested </w:t>
      </w:r>
      <w:r>
        <w:rPr>
          <w:rFonts w:eastAsia="SimSun"/>
          <w:lang w:val="en-US"/>
        </w:rPr>
        <w:t>in the MCVideo group</w:t>
      </w:r>
      <w:r>
        <w:t>;</w:t>
      </w:r>
    </w:p>
    <w:p w14:paraId="5C82055C" w14:textId="2D6916BF" w:rsidR="006F639B" w:rsidRDefault="006F639B" w:rsidP="006F639B">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8.3.1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MCVideo client ID;</w:t>
      </w:r>
    </w:p>
    <w:p w14:paraId="031471A4" w14:textId="77777777" w:rsidR="006F639B" w:rsidRDefault="006F639B" w:rsidP="006F639B">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8.3.1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MCVideo user to </w:t>
      </w:r>
      <w:r>
        <w:t xml:space="preserve">MCVideo group </w:t>
      </w:r>
      <w:r>
        <w:rPr>
          <w:lang w:val="en-US"/>
        </w:rPr>
        <w:t xml:space="preserve">at the </w:t>
      </w:r>
      <w:r>
        <w:rPr>
          <w:rFonts w:eastAsia="SimSun"/>
          <w:lang w:val="en-US"/>
        </w:rPr>
        <w:t>MCVideo client;</w:t>
      </w:r>
      <w:r w:rsidR="008D42FB">
        <w:rPr>
          <w:rFonts w:eastAsia="SimSun"/>
          <w:lang w:val="en-US"/>
        </w:rPr>
        <w:t xml:space="preserve"> and</w:t>
      </w:r>
    </w:p>
    <w:p w14:paraId="4258648A" w14:textId="77777777" w:rsidR="008D42FB" w:rsidRDefault="008D42FB" w:rsidP="006F639B">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sidRPr="00B02A0B">
        <w:t>.</w:t>
      </w:r>
    </w:p>
    <w:p w14:paraId="5415D24F"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1:</w:t>
      </w:r>
      <w:r w:rsidRPr="0079589D">
        <w:t xml:space="preserve"> </w:t>
      </w:r>
      <w:r w:rsidRPr="0079589D">
        <w:rPr>
          <w:lang w:val="en-US"/>
        </w:rPr>
        <w:t xml:space="preserve">XML schema with elements and attributes extending the </w:t>
      </w:r>
      <w:r w:rsidRPr="0079589D">
        <w:rPr>
          <w:rFonts w:eastAsia="SimSun"/>
          <w:lang w:val="en-US"/>
        </w:rPr>
        <w:t>application/pidf+xml MIME body</w:t>
      </w:r>
    </w:p>
    <w:p w14:paraId="6431F8D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&lt;?xml version="1.0" encoding="UTF-8"?&gt;</w:t>
      </w:r>
    </w:p>
    <w:p w14:paraId="6C2334C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&lt;xs:schema</w:t>
      </w:r>
    </w:p>
    <w:p w14:paraId="1DACA1B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targetNamespace="urn:3gpp:ns:mcvideoPresInfo:1.0"</w:t>
      </w:r>
    </w:p>
    <w:p w14:paraId="02C5BBC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xmlns:xs="http://www.w3.org/2001/XMLSchema"</w:t>
      </w:r>
    </w:p>
    <w:p w14:paraId="76C1C59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xmlns:mcvideoPI10="urn:3gpp:ns:mcvideoPresInfo:1.0"</w:t>
      </w:r>
    </w:p>
    <w:p w14:paraId="02C70FB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elementFormDefault="qualified" attributeFormDefault="unqualified"&gt;</w:t>
      </w:r>
    </w:p>
    <w:p w14:paraId="29B2139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2FA5EE8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 MCVideo specific child elements of presence element --&gt;</w:t>
      </w:r>
    </w:p>
    <w:p w14:paraId="0BBCB91E"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621661FA"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name="groupStatus" type="mcvideoPI10:groupStatusType"/&gt;</w:t>
      </w:r>
    </w:p>
    <w:p w14:paraId="0FB9A8D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name="additionalData" type="mcvideoPI10:additionalDataType"/&gt;</w:t>
      </w:r>
    </w:p>
    <w:p w14:paraId="608FCF1F" w14:textId="77777777" w:rsidR="006F639B" w:rsidRDefault="006F639B" w:rsidP="006F639B">
      <w:pPr>
        <w:pStyle w:val="PL"/>
        <w:pBdr>
          <w:top w:val="single" w:sz="4" w:space="1" w:color="auto"/>
          <w:left w:val="single" w:sz="4" w:space="4" w:color="auto"/>
          <w:bottom w:val="single" w:sz="4" w:space="1" w:color="auto"/>
          <w:right w:val="single" w:sz="4" w:space="4" w:color="auto"/>
        </w:pBdr>
      </w:pPr>
    </w:p>
    <w:p w14:paraId="0809B1E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 MCVideo specific child elements of tuple element --&gt;</w:t>
      </w:r>
    </w:p>
    <w:p w14:paraId="76F9C18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&lt;xs:element name="affiliation" type="mcvideoPI10:affiliationType"/&gt;</w:t>
      </w:r>
    </w:p>
    <w:p w14:paraId="6681579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 name="affiliationType"&gt;</w:t>
      </w:r>
    </w:p>
    <w:p w14:paraId="0B0B15A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434A658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 namespace="##any" processContents="lax" minOccurs="0" maxOccurs="unbounded"/&gt;</w:t>
      </w:r>
    </w:p>
    <w:p w14:paraId="1826FA2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2A56ECB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name="group" type="xs:anyURI" use="optional"/&gt;</w:t>
      </w:r>
    </w:p>
    <w:p w14:paraId="63C4778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name="client" type="xs:anyURI" use="optional"/&gt;</w:t>
      </w:r>
    </w:p>
    <w:p w14:paraId="03298B3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name="status" type="mcvideoPI10:statusType" use="optional"/&gt;</w:t>
      </w:r>
    </w:p>
    <w:p w14:paraId="6BCDD64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name="expires" type="xs:dateTime" use="optional"/&gt;</w:t>
      </w:r>
    </w:p>
    <w:p w14:paraId="52A1545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&lt;xs:anyAttribute namespace="##any" processContents="lax"/&gt;</w:t>
      </w:r>
    </w:p>
    <w:p w14:paraId="122D0DD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&lt;/xs:complexType&gt;</w:t>
      </w:r>
    </w:p>
    <w:p w14:paraId="65786CC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57F13A2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 name="statusType"&gt;</w:t>
      </w:r>
    </w:p>
    <w:p w14:paraId="5C509E5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 base="xs:string"&gt;</w:t>
      </w:r>
    </w:p>
    <w:p w14:paraId="1BD6737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value="affiliating"/&gt;</w:t>
      </w:r>
    </w:p>
    <w:p w14:paraId="0D17DD7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value="affiliated"/&gt;</w:t>
      </w:r>
    </w:p>
    <w:p w14:paraId="679709A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lastRenderedPageBreak/>
        <w:t xml:space="preserve">      &lt;xs:enumeration value="deaffiliating"/&gt;</w:t>
      </w:r>
    </w:p>
    <w:p w14:paraId="2859F7B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&lt;/xs:restriction&gt;</w:t>
      </w:r>
    </w:p>
    <w:p w14:paraId="1E816CEB"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&lt;/xs:simpleType&gt;</w:t>
      </w:r>
    </w:p>
    <w:p w14:paraId="663C3EB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30401B4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2662356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&lt;xs:simpleContent&gt;</w:t>
      </w:r>
    </w:p>
    <w:p w14:paraId="20A6768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base="xs:string"&gt;</w:t>
      </w:r>
    </w:p>
    <w:p w14:paraId="2D1DB392"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677EA70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00DB94B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02E4CEAE"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&lt;/xs:simpleContent&gt;</w:t>
      </w:r>
    </w:p>
    <w:p w14:paraId="1ED9A468"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1E84FBCA" w14:textId="77777777" w:rsidR="008D42FB" w:rsidRPr="00AD2868" w:rsidRDefault="008D42FB" w:rsidP="008D42FB">
      <w:pPr>
        <w:pStyle w:val="PL"/>
        <w:pBdr>
          <w:top w:val="single" w:sz="4" w:space="1" w:color="auto"/>
          <w:left w:val="single" w:sz="4" w:space="4" w:color="auto"/>
          <w:bottom w:val="single" w:sz="4" w:space="1" w:color="auto"/>
          <w:right w:val="single" w:sz="4" w:space="4" w:color="auto"/>
        </w:pBdr>
        <w:rPr>
          <w:lang w:val="fr-FR"/>
        </w:rPr>
      </w:pPr>
    </w:p>
    <w:p w14:paraId="6EBC42F1" w14:textId="77777777" w:rsidR="008D42FB" w:rsidRDefault="008D42FB" w:rsidP="008D42FB">
      <w:pPr>
        <w:pStyle w:val="PL"/>
        <w:pBdr>
          <w:top w:val="single" w:sz="4" w:space="1" w:color="auto"/>
          <w:left w:val="single" w:sz="4" w:space="4" w:color="auto"/>
          <w:bottom w:val="single" w:sz="4" w:space="1" w:color="auto"/>
          <w:right w:val="single" w:sz="4" w:space="4" w:color="auto"/>
        </w:pBdr>
      </w:pPr>
      <w:bookmarkStart w:id="1544" w:name="_Hlk112328362"/>
      <w:r w:rsidRPr="00B915A1">
        <w:rPr>
          <w:lang w:val="fr-FR"/>
        </w:rPr>
        <w:t xml:space="preserve">  </w:t>
      </w:r>
      <w:r>
        <w:t>&lt;!-- MCVideo specific child elements of status element --&gt;</w:t>
      </w:r>
    </w:p>
    <w:p w14:paraId="476115D8" w14:textId="6B46B720" w:rsidR="008D42FB" w:rsidRPr="00F76E12" w:rsidRDefault="008D42FB" w:rsidP="008D42FB">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w:t>
      </w:r>
      <w:r w:rsidRPr="0079589D">
        <w:t>mcvideo</w:t>
      </w:r>
      <w:r>
        <w:rPr>
          <w:lang w:val="en-US"/>
        </w:rPr>
        <w:t>PI10:functionalAliasType"/&gt;</w:t>
      </w:r>
      <w:bookmarkEnd w:id="1544"/>
    </w:p>
    <w:p w14:paraId="728FCC1E"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sidRPr="00F76E12">
        <w:rPr>
          <w:lang w:val="en-US"/>
        </w:rPr>
        <w:t xml:space="preserve">  </w:t>
      </w:r>
      <w:r>
        <w:rPr>
          <w:lang w:val="en-US"/>
        </w:rPr>
        <w:t>&lt;xs:complexType name="functionalAliasType"&gt;</w:t>
      </w:r>
    </w:p>
    <w:p w14:paraId="11969423"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8BDB24B"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006DCE34"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0F8C4409"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131AC804"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05781005"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6A0B4161"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4CD81937" w14:textId="77777777" w:rsidR="006F639B" w:rsidRPr="0062154F" w:rsidRDefault="006F639B" w:rsidP="006F639B">
      <w:pPr>
        <w:pStyle w:val="PL"/>
        <w:pBdr>
          <w:top w:val="single" w:sz="4" w:space="1" w:color="auto"/>
          <w:left w:val="single" w:sz="4" w:space="4" w:color="auto"/>
          <w:bottom w:val="single" w:sz="4" w:space="1" w:color="auto"/>
          <w:right w:val="single" w:sz="4" w:space="4" w:color="auto"/>
        </w:pBdr>
      </w:pPr>
    </w:p>
    <w:p w14:paraId="194C3597" w14:textId="77777777" w:rsidR="006F639B" w:rsidRDefault="006F639B" w:rsidP="006F639B">
      <w:pPr>
        <w:pStyle w:val="PL"/>
        <w:pBdr>
          <w:top w:val="single" w:sz="4" w:space="1" w:color="auto"/>
          <w:left w:val="single" w:sz="4" w:space="4" w:color="auto"/>
          <w:bottom w:val="single" w:sz="4" w:space="1" w:color="auto"/>
          <w:right w:val="single" w:sz="4" w:space="4" w:color="auto"/>
        </w:pBdr>
      </w:pPr>
      <w:r w:rsidRPr="0062154F">
        <w:t xml:space="preserve">  </w:t>
      </w:r>
      <w:r>
        <w:t>&lt;xs:complexType name="emptyType"/&gt;</w:t>
      </w:r>
    </w:p>
    <w:p w14:paraId="1BB096D5"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60972CF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&lt;xs:complexContent&gt;</w:t>
      </w:r>
    </w:p>
    <w:p w14:paraId="22A4D36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base="mcvideoPI10:emptyType"&gt;</w:t>
      </w:r>
    </w:p>
    <w:p w14:paraId="284FD251"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19443F7A" w14:textId="77777777" w:rsidR="006F639B" w:rsidRDefault="006F639B" w:rsidP="006F639B">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6A43DAD3"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482EB0A3"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423B2AD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&lt;/xs:complexContent&gt;</w:t>
      </w:r>
    </w:p>
    <w:p w14:paraId="72E75AD6"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3094B0B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rPr>
          <w:rFonts w:eastAsia="SimSun"/>
        </w:rPr>
      </w:pPr>
      <w:r w:rsidRPr="006A2EB3">
        <w:rPr>
          <w:lang w:val="fr-FR"/>
        </w:rPr>
        <w:t xml:space="preserve">  </w:t>
      </w:r>
      <w:r w:rsidRPr="0079589D">
        <w:t>&lt;/xs:schema&gt;</w:t>
      </w:r>
    </w:p>
    <w:p w14:paraId="534B2DF9" w14:textId="77777777" w:rsidR="00307927" w:rsidRPr="0079589D" w:rsidRDefault="00307927" w:rsidP="00307927">
      <w:r w:rsidRPr="0079589D">
        <w:t xml:space="preserve">The </w:t>
      </w:r>
      <w:r w:rsidRPr="0079589D">
        <w:rPr>
          <w:rFonts w:eastAsia="SimSun"/>
          <w:lang w:val="en-US"/>
        </w:rPr>
        <w:t xml:space="preserve">application/pidf+xml MIME body </w:t>
      </w:r>
      <w:r w:rsidRPr="0079589D">
        <w:t>refers to namespaces using prefixes specified in table 8.3.1</w:t>
      </w:r>
      <w:r w:rsidRPr="0079589D">
        <w:rPr>
          <w:lang w:val="en-US"/>
        </w:rPr>
        <w:t>.2</w:t>
      </w:r>
      <w:r w:rsidRPr="0079589D">
        <w:t>-</w:t>
      </w:r>
      <w:r w:rsidRPr="0079589D">
        <w:rPr>
          <w:lang w:val="en-US"/>
        </w:rPr>
        <w:t>2</w:t>
      </w:r>
      <w:r w:rsidRPr="0079589D">
        <w:t>.</w:t>
      </w:r>
    </w:p>
    <w:p w14:paraId="062F81BA"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2:</w:t>
      </w:r>
      <w:r w:rsidRPr="0079589D">
        <w:t xml:space="preserve"> Assignment of prefixes to namespace names in </w:t>
      </w:r>
      <w:r w:rsidRPr="0079589D">
        <w:rPr>
          <w:lang w:val="en-US"/>
        </w:rPr>
        <w:t xml:space="preserve">the </w:t>
      </w:r>
      <w:r w:rsidRPr="0079589D">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7"/>
      </w:tblGrid>
      <w:tr w:rsidR="00307927" w:rsidRPr="0079589D" w14:paraId="160F97D4"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7906EFF" w14:textId="77777777" w:rsidR="00307927" w:rsidRPr="0079589D" w:rsidRDefault="00307927" w:rsidP="007916BC">
            <w:pPr>
              <w:pStyle w:val="TAH"/>
            </w:pPr>
            <w:r w:rsidRPr="0079589D">
              <w:t>Prefix</w:t>
            </w:r>
          </w:p>
        </w:tc>
        <w:tc>
          <w:tcPr>
            <w:tcW w:w="4890" w:type="dxa"/>
            <w:tcBorders>
              <w:top w:val="single" w:sz="4" w:space="0" w:color="auto"/>
              <w:left w:val="single" w:sz="4" w:space="0" w:color="auto"/>
              <w:bottom w:val="single" w:sz="4" w:space="0" w:color="auto"/>
              <w:right w:val="single" w:sz="4" w:space="0" w:color="auto"/>
            </w:tcBorders>
            <w:hideMark/>
          </w:tcPr>
          <w:p w14:paraId="2AFF0FD8" w14:textId="77777777" w:rsidR="00307927" w:rsidRPr="0079589D" w:rsidRDefault="00307927" w:rsidP="007916BC">
            <w:pPr>
              <w:pStyle w:val="TAH"/>
            </w:pPr>
            <w:r w:rsidRPr="0079589D">
              <w:t>Namespace</w:t>
            </w:r>
          </w:p>
        </w:tc>
      </w:tr>
      <w:tr w:rsidR="00307927" w:rsidRPr="0079589D" w14:paraId="0EECD781"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F4068FE" w14:textId="77777777" w:rsidR="00307927" w:rsidRPr="0079589D" w:rsidRDefault="00307927" w:rsidP="007916BC">
            <w:pPr>
              <w:pStyle w:val="TAL"/>
            </w:pPr>
            <w:r w:rsidRPr="0079589D">
              <w:t>mcvideoPI10</w:t>
            </w:r>
          </w:p>
        </w:tc>
        <w:tc>
          <w:tcPr>
            <w:tcW w:w="4890" w:type="dxa"/>
            <w:tcBorders>
              <w:top w:val="single" w:sz="4" w:space="0" w:color="auto"/>
              <w:left w:val="single" w:sz="4" w:space="0" w:color="auto"/>
              <w:bottom w:val="single" w:sz="4" w:space="0" w:color="auto"/>
              <w:right w:val="single" w:sz="4" w:space="0" w:color="auto"/>
            </w:tcBorders>
            <w:hideMark/>
          </w:tcPr>
          <w:p w14:paraId="1508D555" w14:textId="77777777" w:rsidR="00307927" w:rsidRPr="0079589D" w:rsidRDefault="00307927" w:rsidP="007916BC">
            <w:pPr>
              <w:pStyle w:val="TAL"/>
            </w:pPr>
            <w:r w:rsidRPr="0079589D">
              <w:t>urn:3gpp:ns:mcvideoPresInfo:1.0</w:t>
            </w:r>
          </w:p>
        </w:tc>
      </w:tr>
      <w:tr w:rsidR="00307927" w:rsidRPr="0079589D" w14:paraId="30C8075C" w14:textId="77777777" w:rsidTr="007916BC">
        <w:tc>
          <w:tcPr>
            <w:tcW w:w="9779" w:type="dxa"/>
            <w:gridSpan w:val="2"/>
            <w:tcBorders>
              <w:top w:val="single" w:sz="4" w:space="0" w:color="auto"/>
              <w:left w:val="single" w:sz="4" w:space="0" w:color="auto"/>
              <w:bottom w:val="single" w:sz="4" w:space="0" w:color="auto"/>
              <w:right w:val="single" w:sz="4" w:space="0" w:color="auto"/>
            </w:tcBorders>
            <w:hideMark/>
          </w:tcPr>
          <w:p w14:paraId="2F141721" w14:textId="77777777" w:rsidR="00307927" w:rsidRPr="0079589D" w:rsidRDefault="00307927" w:rsidP="007916BC">
            <w:pPr>
              <w:pStyle w:val="TAN"/>
            </w:pPr>
            <w:r w:rsidRPr="0079589D">
              <w:t>NOTE:</w:t>
            </w:r>
            <w:r w:rsidRPr="0079589D">
              <w:tab/>
              <w:t xml:space="preserve">The "urn:ietf:params:xml:ns:pidf" namespace is the default namespace so no prefix is used for it in the </w:t>
            </w:r>
            <w:r w:rsidRPr="0079589D">
              <w:rPr>
                <w:rFonts w:eastAsia="SimSun"/>
                <w:lang w:val="en-US"/>
              </w:rPr>
              <w:t>application/pidf+xml MIME body</w:t>
            </w:r>
            <w:r w:rsidRPr="0079589D">
              <w:t>.</w:t>
            </w:r>
          </w:p>
        </w:tc>
      </w:tr>
    </w:tbl>
    <w:p w14:paraId="04CF1B02" w14:textId="77777777" w:rsidR="00834723" w:rsidRDefault="00834723" w:rsidP="00834723">
      <w:pPr>
        <w:rPr>
          <w:lang w:val="en-US"/>
        </w:rPr>
      </w:pPr>
    </w:p>
    <w:p w14:paraId="184BD340" w14:textId="77777777" w:rsidR="00834723" w:rsidRDefault="00834723" w:rsidP="00834723">
      <w:pPr>
        <w:pStyle w:val="TH"/>
      </w:pPr>
      <w:r w:rsidRPr="00D51B74">
        <w:t>Table </w:t>
      </w:r>
      <w:r>
        <w:t>8.3.1.2-3 ABNF syntax of values of the &lt;groupStatus&gt; element</w:t>
      </w:r>
    </w:p>
    <w:p w14:paraId="2FF40895" w14:textId="77777777" w:rsidR="00834723" w:rsidRDefault="00834723" w:rsidP="00834723">
      <w:pPr>
        <w:pStyle w:val="PL"/>
        <w:pBdr>
          <w:top w:val="single" w:sz="4" w:space="1" w:color="auto"/>
          <w:left w:val="single" w:sz="4" w:space="4" w:color="auto"/>
          <w:bottom w:val="single" w:sz="4" w:space="1" w:color="auto"/>
          <w:right w:val="single" w:sz="4" w:space="4" w:color="auto"/>
        </w:pBdr>
      </w:pPr>
      <w:r>
        <w:t>in-peril-value = %x69.6E.2D.70.65.72.69.6C ; "in-peril"</w:t>
      </w:r>
    </w:p>
    <w:p w14:paraId="3FF9F6CC" w14:textId="77777777" w:rsidR="00834723" w:rsidRPr="002B0A11" w:rsidRDefault="00834723" w:rsidP="00834723">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737DD290" w14:textId="77777777" w:rsidR="00307927" w:rsidRPr="00624153" w:rsidRDefault="00307927" w:rsidP="00307927"/>
    <w:p w14:paraId="3D03D214" w14:textId="4E5A0ACF" w:rsidR="00307927" w:rsidRPr="0079589D" w:rsidRDefault="00307927" w:rsidP="00F1630B">
      <w:pPr>
        <w:pStyle w:val="Heading3"/>
        <w:rPr>
          <w:rFonts w:eastAsia="SimSun"/>
        </w:rPr>
      </w:pPr>
      <w:bookmarkStart w:id="1545" w:name="_Toc20152532"/>
      <w:bookmarkStart w:id="1546" w:name="_Toc27495197"/>
      <w:bookmarkStart w:id="1547" w:name="_Toc36108665"/>
      <w:bookmarkStart w:id="1548" w:name="_Toc45194453"/>
      <w:bookmarkStart w:id="1549" w:name="_Toc123629486"/>
      <w:r w:rsidRPr="0079589D">
        <w:t>8.3.2</w:t>
      </w:r>
      <w:r w:rsidRPr="0079589D">
        <w:tab/>
        <w:t xml:space="preserve">Extension of </w:t>
      </w:r>
      <w:r w:rsidRPr="0079589D">
        <w:rPr>
          <w:rFonts w:eastAsia="SimSun"/>
        </w:rPr>
        <w:t>application/simple-filter+xml MIME type</w:t>
      </w:r>
      <w:bookmarkEnd w:id="1545"/>
      <w:bookmarkEnd w:id="1546"/>
      <w:bookmarkEnd w:id="1547"/>
      <w:bookmarkEnd w:id="1548"/>
      <w:bookmarkEnd w:id="1549"/>
    </w:p>
    <w:p w14:paraId="569F152B" w14:textId="172159D5" w:rsidR="00307927" w:rsidRPr="0079589D" w:rsidRDefault="00307927" w:rsidP="00F1630B">
      <w:pPr>
        <w:pStyle w:val="Heading4"/>
        <w:rPr>
          <w:lang w:val="en-US"/>
        </w:rPr>
      </w:pPr>
      <w:bookmarkStart w:id="1550" w:name="_Toc20152533"/>
      <w:bookmarkStart w:id="1551" w:name="_Toc27495198"/>
      <w:bookmarkStart w:id="1552" w:name="_Toc36108666"/>
      <w:bookmarkStart w:id="1553" w:name="_Toc45194454"/>
      <w:bookmarkStart w:id="1554" w:name="_Toc123629487"/>
      <w:r w:rsidRPr="0079589D">
        <w:t>8.3.2.1</w:t>
      </w:r>
      <w:r w:rsidRPr="0079589D">
        <w:tab/>
        <w:t>Introduction</w:t>
      </w:r>
      <w:bookmarkEnd w:id="1550"/>
      <w:bookmarkEnd w:id="1551"/>
      <w:bookmarkEnd w:id="1552"/>
      <w:bookmarkEnd w:id="1553"/>
      <w:bookmarkEnd w:id="1554"/>
    </w:p>
    <w:p w14:paraId="2FFBEC89"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extension of the </w:t>
      </w:r>
      <w:r w:rsidRPr="0079589D">
        <w:rPr>
          <w:rFonts w:eastAsia="SimSun"/>
          <w:lang w:val="en-US"/>
        </w:rPr>
        <w:t xml:space="preserve">application/simple-filter+xml MIME body specified in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w:t>
      </w:r>
    </w:p>
    <w:p w14:paraId="6EAE1C68" w14:textId="77777777" w:rsidR="00307927" w:rsidRPr="0079589D" w:rsidRDefault="00307927" w:rsidP="00307927">
      <w:pPr>
        <w:rPr>
          <w:lang w:val="en-US"/>
        </w:rPr>
      </w:pPr>
      <w:r w:rsidRPr="0079589D">
        <w:rPr>
          <w:rFonts w:eastAsia="SimSun"/>
        </w:rPr>
        <w:t>The extension is used to indicate per-client restrictions of presence event package notification information</w:t>
      </w:r>
      <w:r w:rsidR="00834723">
        <w:rPr>
          <w:rFonts w:eastAsia="SimSun"/>
        </w:rPr>
        <w:t>,</w:t>
      </w:r>
      <w:r w:rsidRPr="0079589D">
        <w:rPr>
          <w:rFonts w:eastAsia="SimSun"/>
        </w:rPr>
        <w:t xml:space="preserve"> per-user restrictions of presence event package notification information</w:t>
      </w:r>
      <w:r w:rsidR="00834723">
        <w:rPr>
          <w:rFonts w:eastAsia="SimSun"/>
        </w:rPr>
        <w:t xml:space="preserve"> and per-group dynamic data restrictions of presence event package notification information</w:t>
      </w:r>
      <w:r w:rsidRPr="0079589D">
        <w:rPr>
          <w:rFonts w:eastAsia="SimSun"/>
        </w:rPr>
        <w:t>.</w:t>
      </w:r>
    </w:p>
    <w:p w14:paraId="2884BD6A" w14:textId="7EF4976F" w:rsidR="00307927" w:rsidRPr="0079589D" w:rsidRDefault="00307927" w:rsidP="00F1630B">
      <w:pPr>
        <w:pStyle w:val="Heading4"/>
        <w:rPr>
          <w:lang w:val="en-US"/>
        </w:rPr>
      </w:pPr>
      <w:bookmarkStart w:id="1555" w:name="_Toc20152534"/>
      <w:bookmarkStart w:id="1556" w:name="_Toc27495199"/>
      <w:bookmarkStart w:id="1557" w:name="_Toc36108667"/>
      <w:bookmarkStart w:id="1558" w:name="_Toc45194455"/>
      <w:bookmarkStart w:id="1559" w:name="_Toc123629488"/>
      <w:r w:rsidRPr="0079589D">
        <w:t>8.3.2.2</w:t>
      </w:r>
      <w:r w:rsidRPr="0079589D">
        <w:tab/>
        <w:t>Syntax</w:t>
      </w:r>
      <w:bookmarkEnd w:id="1555"/>
      <w:bookmarkEnd w:id="1556"/>
      <w:bookmarkEnd w:id="1557"/>
      <w:bookmarkEnd w:id="1558"/>
      <w:bookmarkEnd w:id="1559"/>
    </w:p>
    <w:p w14:paraId="07635A43" w14:textId="77777777" w:rsidR="00307927" w:rsidRPr="0079589D" w:rsidRDefault="00307927" w:rsidP="00307927">
      <w:pPr>
        <w:rPr>
          <w:lang w:val="en-US"/>
        </w:rPr>
      </w:pPr>
      <w:r w:rsidRPr="0079589D">
        <w:rPr>
          <w:rFonts w:eastAsia="SimSun"/>
          <w:lang w:val="en-US"/>
        </w:rPr>
        <w:t xml:space="preserve">The application/simple-filter+xml MIME body indicating per client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098A6C2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1E639CF0" w14:textId="77777777" w:rsidR="00307927" w:rsidRPr="0079589D" w:rsidRDefault="00307927" w:rsidP="00307927">
      <w:pPr>
        <w:pStyle w:val="B1"/>
        <w:rPr>
          <w:rFonts w:eastAsia="SimSun"/>
        </w:rPr>
      </w:pPr>
      <w:r w:rsidRPr="0079589D">
        <w:rPr>
          <w:rFonts w:eastAsia="SimSun"/>
        </w:rPr>
        <w:lastRenderedPageBreak/>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6E886054"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00E458C0"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532D7652"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122106F4"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1814717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350DBBB"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300A936A"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20C6145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6A07F8D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4EE3489F"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0065CBCA"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5C47B78F"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659C51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7CEBBB6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client ID, and the '"]' string.</w:t>
      </w:r>
    </w:p>
    <w:p w14:paraId="7A825941" w14:textId="77777777" w:rsidR="00307927" w:rsidRPr="0079589D" w:rsidRDefault="00307927" w:rsidP="00307927">
      <w:pPr>
        <w:rPr>
          <w:lang w:val="en-US"/>
        </w:rPr>
      </w:pPr>
      <w:r w:rsidRPr="0079589D">
        <w:rPr>
          <w:rFonts w:eastAsia="SimSun"/>
          <w:lang w:val="en-US"/>
        </w:rPr>
        <w:t xml:space="preserve">The application/simple-filter+xml MIME body indicating per user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75A6FAD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21F1D70F"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55D422E7"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464BEA8F"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69724657"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60016201"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3019978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0D61337"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0FAC1FA4"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59469751"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0427D5DF"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07447E84"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69B651C3"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126B8E71" w14:textId="77777777" w:rsidR="00307927" w:rsidRPr="0079589D" w:rsidRDefault="00307927" w:rsidP="00307927">
      <w:pPr>
        <w:pStyle w:val="B1"/>
        <w:rPr>
          <w:rFonts w:eastAsia="SimSun"/>
        </w:rPr>
      </w:pPr>
      <w:r w:rsidRPr="0079589D">
        <w:rPr>
          <w:rFonts w:eastAsia="SimSun"/>
        </w:rPr>
        <w:lastRenderedPageBreak/>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3444E68"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2E80BEF4"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ID, and the '"]' string.</w:t>
      </w:r>
    </w:p>
    <w:p w14:paraId="1C2A61F2" w14:textId="25D2E424" w:rsidR="00834723" w:rsidRDefault="00834723" w:rsidP="00834723">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0054229C">
        <w:rPr>
          <w:rFonts w:eastAsia="SimSun"/>
        </w:rPr>
        <w:t>19</w:t>
      </w:r>
      <w:r>
        <w:rPr>
          <w:rFonts w:eastAsia="SimSun"/>
        </w:rPr>
        <w:t>] and:</w:t>
      </w:r>
    </w:p>
    <w:p w14:paraId="20FC4972" w14:textId="268702BC" w:rsidR="00834723" w:rsidRDefault="00834723" w:rsidP="00834723">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0054229C">
        <w:rPr>
          <w:rFonts w:eastAsia="SimSun"/>
        </w:rPr>
        <w:t>19</w:t>
      </w:r>
      <w:r>
        <w:rPr>
          <w:rFonts w:eastAsia="SimSun"/>
        </w:rPr>
        <w:t>];</w:t>
      </w:r>
    </w:p>
    <w:p w14:paraId="099A6DAA" w14:textId="2480AEFB" w:rsidR="00834723" w:rsidRDefault="00834723" w:rsidP="00834723">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w:t>
      </w:r>
      <w:r w:rsidR="0054229C">
        <w:rPr>
          <w:rFonts w:eastAsia="SimSun"/>
        </w:rPr>
        <w:t>19</w:t>
      </w:r>
      <w:r>
        <w:rPr>
          <w:rFonts w:eastAsia="SimSun"/>
        </w:rPr>
        <w:t>], of the &lt;filter-set&gt; element;</w:t>
      </w:r>
    </w:p>
    <w:p w14:paraId="046DBEAB" w14:textId="77C58E00" w:rsidR="00834723" w:rsidRDefault="00834723" w:rsidP="00834723">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w:t>
      </w:r>
      <w:r w:rsidR="0054229C">
        <w:rPr>
          <w:rFonts w:eastAsia="SimSun"/>
        </w:rPr>
        <w:t>19</w:t>
      </w:r>
      <w:r>
        <w:rPr>
          <w:rFonts w:eastAsia="SimSun"/>
        </w:rPr>
        <w:t>], of the &lt;ns-bindings&gt; element where the &lt;ns-binding&gt; element</w:t>
      </w:r>
      <w:r>
        <w:rPr>
          <w:rFonts w:eastAsia="SimSun"/>
          <w:lang w:val="en-US"/>
        </w:rPr>
        <w:t>:</w:t>
      </w:r>
    </w:p>
    <w:p w14:paraId="01386A89" w14:textId="70E58664" w:rsidR="00834723" w:rsidRDefault="00834723" w:rsidP="00834723">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w:t>
      </w:r>
      <w:r w:rsidR="0054229C">
        <w:rPr>
          <w:rFonts w:eastAsia="SimSun"/>
        </w:rPr>
        <w:t>19</w:t>
      </w:r>
      <w:r>
        <w:rPr>
          <w:rFonts w:eastAsia="SimSun"/>
        </w:rPr>
        <w:t xml:space="preserve">] </w:t>
      </w:r>
      <w:r w:rsidRPr="0057356E">
        <w:rPr>
          <w:rFonts w:eastAsia="SimSun"/>
        </w:rPr>
        <w:t xml:space="preserve">set to </w:t>
      </w:r>
      <w:r>
        <w:rPr>
          <w:rFonts w:eastAsia="SimSun"/>
        </w:rPr>
        <w:t>"pidf"; and</w:t>
      </w:r>
    </w:p>
    <w:p w14:paraId="6C5BB706" w14:textId="77777777" w:rsidR="00834723" w:rsidRDefault="00834723" w:rsidP="00834723">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1589564C" w14:textId="306195DA" w:rsidR="00834723" w:rsidRDefault="00834723" w:rsidP="00834723">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w:t>
      </w:r>
      <w:r w:rsidR="0054229C">
        <w:rPr>
          <w:rFonts w:eastAsia="SimSun"/>
        </w:rPr>
        <w:t>19</w:t>
      </w:r>
      <w:r>
        <w:rPr>
          <w:rFonts w:eastAsia="SimSun"/>
        </w:rPr>
        <w:t>], of the &lt;ns-bindings&gt; element where the &lt;ns-binding&gt; element:</w:t>
      </w:r>
    </w:p>
    <w:p w14:paraId="50C05D07" w14:textId="2ABE98D9" w:rsidR="00834723" w:rsidRDefault="00834723" w:rsidP="00834723">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0054229C">
        <w:rPr>
          <w:rFonts w:eastAsia="SimSun"/>
        </w:rPr>
        <w:t>19</w:t>
      </w:r>
      <w:r>
        <w:rPr>
          <w:rFonts w:eastAsia="SimSun"/>
        </w:rPr>
        <w:t>], set to "</w:t>
      </w:r>
      <w:r>
        <w:t>mcvideoPI10</w:t>
      </w:r>
      <w:r>
        <w:rPr>
          <w:rFonts w:eastAsia="SimSun"/>
        </w:rPr>
        <w:t>"; and</w:t>
      </w:r>
    </w:p>
    <w:p w14:paraId="7EBDB0F4" w14:textId="6CFA8FB3" w:rsidR="00834723" w:rsidRDefault="00834723" w:rsidP="00834723">
      <w:pPr>
        <w:pStyle w:val="B2"/>
        <w:rPr>
          <w:rFonts w:eastAsia="SimSun"/>
        </w:rPr>
      </w:pPr>
      <w:r>
        <w:rPr>
          <w:rFonts w:eastAsia="SimSun"/>
          <w:lang w:val="en-US"/>
        </w:rPr>
        <w:t>B</w:t>
      </w:r>
      <w:r>
        <w:rPr>
          <w:rFonts w:eastAsia="SimSun"/>
        </w:rPr>
        <w:t>)</w:t>
      </w:r>
      <w:r>
        <w:rPr>
          <w:rFonts w:eastAsia="SimSun"/>
        </w:rPr>
        <w:tab/>
        <w:t>contains a "urn" attribute according to IETF RFC 4661 [</w:t>
      </w:r>
      <w:r w:rsidR="0054229C">
        <w:rPr>
          <w:rFonts w:eastAsia="SimSun"/>
        </w:rPr>
        <w:t>19</w:t>
      </w:r>
      <w:r>
        <w:rPr>
          <w:rFonts w:eastAsia="SimSun"/>
        </w:rPr>
        <w:t>], set to the "</w:t>
      </w:r>
      <w:r>
        <w:t>urn:3gpp:ns:mcvideoPresInfo:1.0</w:t>
      </w:r>
      <w:r>
        <w:rPr>
          <w:rFonts w:eastAsia="SimSun"/>
        </w:rPr>
        <w:t>" value;</w:t>
      </w:r>
    </w:p>
    <w:p w14:paraId="4E3A718F" w14:textId="6367C22F" w:rsidR="00834723" w:rsidRDefault="00834723" w:rsidP="00834723">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0054229C">
        <w:rPr>
          <w:rFonts w:eastAsia="SimSun"/>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33234A99" w14:textId="1E915E2B" w:rsidR="00834723" w:rsidRDefault="00834723" w:rsidP="00834723">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0054229C">
        <w:rPr>
          <w:rFonts w:eastAsia="SimSun"/>
        </w:rPr>
        <w:t>19</w:t>
      </w:r>
      <w:r>
        <w:rPr>
          <w:rFonts w:eastAsia="SimSun"/>
        </w:rPr>
        <w:t>];</w:t>
      </w:r>
    </w:p>
    <w:p w14:paraId="6BF1ACA4" w14:textId="49D649F9" w:rsidR="00834723" w:rsidRDefault="00834723" w:rsidP="00834723">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w:t>
      </w:r>
      <w:r w:rsidR="0054229C">
        <w:rPr>
          <w:rFonts w:eastAsia="SimSun"/>
        </w:rPr>
        <w:t>19</w:t>
      </w:r>
      <w:r>
        <w:rPr>
          <w:rFonts w:eastAsia="SimSun"/>
        </w:rPr>
        <w:t>]; and</w:t>
      </w:r>
    </w:p>
    <w:p w14:paraId="31790059" w14:textId="3CE0B1B2" w:rsidR="00834723" w:rsidRDefault="00834723" w:rsidP="00834723">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0054229C">
        <w:rPr>
          <w:rFonts w:eastAsia="SimSun"/>
        </w:rPr>
        <w:t>19</w:t>
      </w:r>
      <w:r>
        <w:rPr>
          <w:rFonts w:eastAsia="SimSun"/>
        </w:rPr>
        <w:t>];</w:t>
      </w:r>
    </w:p>
    <w:p w14:paraId="0A0F180C" w14:textId="130DC425" w:rsidR="00834723" w:rsidRDefault="00834723" w:rsidP="00834723">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0054229C">
        <w:rPr>
          <w:rFonts w:eastAsia="SimSun"/>
        </w:rPr>
        <w:t>19</w:t>
      </w:r>
      <w:r>
        <w:rPr>
          <w:rFonts w:eastAsia="SimSun"/>
        </w:rPr>
        <w:t>], of the &lt;filter&gt; element</w:t>
      </w:r>
      <w:r>
        <w:rPr>
          <w:rFonts w:eastAsia="SimSun"/>
          <w:lang w:val="en-US"/>
        </w:rPr>
        <w:t>; and</w:t>
      </w:r>
    </w:p>
    <w:p w14:paraId="001A434E" w14:textId="122A880D" w:rsidR="00834723" w:rsidRDefault="00834723" w:rsidP="00834723">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w:t>
      </w:r>
      <w:r w:rsidR="0054229C">
        <w:rPr>
          <w:rFonts w:eastAsia="SimSun"/>
        </w:rPr>
        <w:t>19</w:t>
      </w:r>
      <w:r>
        <w:rPr>
          <w:rFonts w:eastAsia="SimSun"/>
        </w:rPr>
        <w:t>], of the &lt;what&gt; element where the &lt;include&gt; element(s);</w:t>
      </w:r>
    </w:p>
    <w:p w14:paraId="0A94AAA1" w14:textId="04B20E94" w:rsidR="00834723" w:rsidRDefault="00834723" w:rsidP="00834723">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0054229C">
        <w:rPr>
          <w:rFonts w:eastAsia="SimSun"/>
        </w:rPr>
        <w:t>19</w:t>
      </w:r>
      <w:r>
        <w:rPr>
          <w:rFonts w:eastAsia="SimSun"/>
        </w:rPr>
        <w:t>]; and</w:t>
      </w:r>
    </w:p>
    <w:p w14:paraId="0462AB2D" w14:textId="3DE5EB8E" w:rsidR="00424B3E" w:rsidRDefault="00834723" w:rsidP="00834723">
      <w:pPr>
        <w:pStyle w:val="B2"/>
        <w:rPr>
          <w:rFonts w:eastAsia="SimSun"/>
        </w:rPr>
      </w:pPr>
      <w:r>
        <w:rPr>
          <w:rFonts w:eastAsia="SimSun"/>
          <w:lang w:val="en-US"/>
        </w:rPr>
        <w:t>B</w:t>
      </w:r>
      <w:r>
        <w:rPr>
          <w:rFonts w:eastAsia="SimSun"/>
        </w:rPr>
        <w:t>)</w:t>
      </w:r>
      <w:r>
        <w:rPr>
          <w:rFonts w:eastAsia="SimSun"/>
        </w:rPr>
        <w:tab/>
        <w:t>can</w:t>
      </w:r>
      <w:r w:rsidRPr="00FC38D0">
        <w:rPr>
          <w:rFonts w:eastAsia="SimSun"/>
        </w:rPr>
        <w:t xml:space="preserve"> </w:t>
      </w:r>
      <w:r>
        <w:rPr>
          <w:rFonts w:eastAsia="SimSun"/>
        </w:rPr>
        <w:t>contain</w:t>
      </w:r>
      <w:r w:rsidRPr="00FC38D0">
        <w:rPr>
          <w:rFonts w:eastAsia="SimSun"/>
        </w:rPr>
        <w:t xml:space="preserve"> </w:t>
      </w:r>
      <w:r>
        <w:rPr>
          <w:rFonts w:eastAsia="SimSun"/>
        </w:rPr>
        <w:t>one of the</w:t>
      </w:r>
      <w:r w:rsidRPr="00FC38D0">
        <w:rPr>
          <w:rFonts w:eastAsia="SimSun"/>
        </w:rPr>
        <w:t xml:space="preserve"> </w:t>
      </w:r>
      <w:r>
        <w:rPr>
          <w:rFonts w:eastAsia="SimSun"/>
        </w:rPr>
        <w:t>values, according to IETF RFC 4661 [</w:t>
      </w:r>
      <w:r w:rsidR="0054229C">
        <w:rPr>
          <w:rFonts w:eastAsia="SimSun"/>
        </w:rPr>
        <w:t>19</w:t>
      </w:r>
      <w:r>
        <w:rPr>
          <w:rFonts w:eastAsia="SimSun"/>
        </w:rPr>
        <w:t>], needed to retrieve the dynamic group data the UE is interested in:</w:t>
      </w:r>
    </w:p>
    <w:p w14:paraId="584D802E" w14:textId="77777777" w:rsidR="00834723" w:rsidRPr="00121749" w:rsidRDefault="00834723" w:rsidP="00834723">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303B410D" w14:textId="77777777" w:rsidR="00834723" w:rsidRPr="00121749" w:rsidRDefault="00834723" w:rsidP="00834723">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6C3B6896" w14:textId="77777777" w:rsidR="00834723" w:rsidRPr="00F741B6" w:rsidRDefault="00834723" w:rsidP="00834723">
      <w:pPr>
        <w:pStyle w:val="B3"/>
        <w:rPr>
          <w:rFonts w:eastAsia="SimSun"/>
          <w:lang w:val="en-US"/>
        </w:rPr>
      </w:pPr>
      <w:r>
        <w:rPr>
          <w:rFonts w:eastAsia="SimSun"/>
        </w:rPr>
        <w:t>c)</w:t>
      </w:r>
      <w:r>
        <w:rPr>
          <w:rFonts w:eastAsia="SimSun"/>
        </w:rPr>
        <w:tab/>
      </w:r>
      <w:r w:rsidRPr="00F741B6">
        <w:rPr>
          <w:rFonts w:eastAsia="SimSun"/>
          <w:lang w:val="en-US"/>
        </w:rPr>
        <w:t>"//pidf:</w:t>
      </w:r>
      <w:r w:rsidRPr="003E6477">
        <w:rPr>
          <w:rFonts w:eastAsia="SimSun"/>
          <w:lang w:val="en-US"/>
        </w:rPr>
        <w:t>presence/pidf:additionalData/@pidf:groupRegroupAlias</w:t>
      </w:r>
      <w:r w:rsidRPr="00F741B6">
        <w:rPr>
          <w:rFonts w:eastAsia="SimSun"/>
          <w:lang w:val="en-US"/>
        </w:rPr>
        <w:t>" if t</w:t>
      </w:r>
      <w:r>
        <w:rPr>
          <w:rFonts w:eastAsia="SimSun"/>
          <w:lang w:val="en-US"/>
        </w:rPr>
        <w:t>he group regroup alias is requested;</w:t>
      </w:r>
    </w:p>
    <w:p w14:paraId="3E282CAB" w14:textId="77777777" w:rsidR="00834723" w:rsidRPr="00121749" w:rsidRDefault="00834723" w:rsidP="00834723">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26465E6F" w14:textId="77777777" w:rsidR="00307927" w:rsidRPr="00624153" w:rsidRDefault="00834723" w:rsidP="00624153">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74A198A5" w14:textId="6A9EDB3F" w:rsidR="00C53C3D" w:rsidRPr="0079589D" w:rsidRDefault="00A03B6C" w:rsidP="00F1630B">
      <w:pPr>
        <w:pStyle w:val="Heading1"/>
      </w:pPr>
      <w:bookmarkStart w:id="1560" w:name="_Toc20152535"/>
      <w:bookmarkStart w:id="1561" w:name="_Toc27495200"/>
      <w:bookmarkStart w:id="1562" w:name="_Toc36108668"/>
      <w:bookmarkStart w:id="1563" w:name="_Toc45194456"/>
      <w:bookmarkStart w:id="1564" w:name="_Toc123629489"/>
      <w:r w:rsidRPr="0079589D">
        <w:lastRenderedPageBreak/>
        <w:t>9</w:t>
      </w:r>
      <w:r w:rsidR="00C53C3D" w:rsidRPr="0079589D">
        <w:tab/>
      </w:r>
      <w:r w:rsidR="00EA7942" w:rsidRPr="0079589D">
        <w:t>Group call</w:t>
      </w:r>
      <w:bookmarkEnd w:id="1560"/>
      <w:bookmarkEnd w:id="1561"/>
      <w:bookmarkEnd w:id="1562"/>
      <w:bookmarkEnd w:id="1563"/>
      <w:bookmarkEnd w:id="1564"/>
    </w:p>
    <w:p w14:paraId="7669E75A" w14:textId="56B39A64" w:rsidR="00C53C3D" w:rsidRPr="0079589D" w:rsidRDefault="00A03B6C" w:rsidP="00F1630B">
      <w:pPr>
        <w:pStyle w:val="Heading2"/>
      </w:pPr>
      <w:bookmarkStart w:id="1565" w:name="_Toc20152536"/>
      <w:bookmarkStart w:id="1566" w:name="_Toc27495201"/>
      <w:bookmarkStart w:id="1567" w:name="_Toc36108669"/>
      <w:bookmarkStart w:id="1568" w:name="_Toc45194457"/>
      <w:bookmarkStart w:id="1569" w:name="_Toc123629490"/>
      <w:r w:rsidRPr="0079589D">
        <w:t>9</w:t>
      </w:r>
      <w:r w:rsidR="00C53C3D" w:rsidRPr="0079589D">
        <w:t>.1</w:t>
      </w:r>
      <w:r w:rsidR="00C53C3D" w:rsidRPr="0079589D">
        <w:tab/>
        <w:t>General</w:t>
      </w:r>
      <w:bookmarkEnd w:id="1565"/>
      <w:bookmarkEnd w:id="1566"/>
      <w:bookmarkEnd w:id="1567"/>
      <w:bookmarkEnd w:id="1568"/>
      <w:bookmarkEnd w:id="1569"/>
    </w:p>
    <w:p w14:paraId="57DD59CF" w14:textId="77777777" w:rsidR="009426AF" w:rsidRDefault="009426AF" w:rsidP="009426AF">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group call procedures for on-network and off-network.</w:t>
      </w:r>
    </w:p>
    <w:p w14:paraId="61CB4C9D" w14:textId="77777777" w:rsidR="009426AF" w:rsidRPr="00AD1139" w:rsidRDefault="009426AF" w:rsidP="009426AF">
      <w:pPr>
        <w:rPr>
          <w:lang w:eastAsia="ko-KR"/>
        </w:rPr>
      </w:pPr>
      <w:r>
        <w:rPr>
          <w:rFonts w:hint="eastAsia"/>
          <w:lang w:eastAsia="ko-KR"/>
        </w:rPr>
        <w:t xml:space="preserve">For on-network, prearranged group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lang w:val="en-US" w:eastAsia="ko-KR"/>
        </w:rPr>
        <w:t> 9</w:t>
      </w:r>
      <w:r>
        <w:rPr>
          <w:rFonts w:hint="eastAsia"/>
          <w:lang w:val="en-US" w:eastAsia="ko-KR"/>
        </w:rPr>
        <w:t>.</w:t>
      </w:r>
      <w:r>
        <w:rPr>
          <w:lang w:val="en-US" w:eastAsia="ko-KR"/>
        </w:rPr>
        <w:t>2</w:t>
      </w:r>
      <w:r>
        <w:rPr>
          <w:rFonts w:hint="eastAsia"/>
          <w:lang w:val="en-US" w:eastAsia="ko-KR"/>
        </w:rPr>
        <w:t xml:space="preserve">.1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w:t>
      </w:r>
      <w:r>
        <w:rPr>
          <w:lang w:eastAsia="ko-KR"/>
        </w:rPr>
        <w:t>9.2</w:t>
      </w:r>
      <w:r>
        <w:rPr>
          <w:rFonts w:hint="eastAsia"/>
          <w:lang w:eastAsia="ko-KR"/>
        </w:rPr>
        <w:t>.2</w:t>
      </w:r>
      <w:r>
        <w:rPr>
          <w:lang w:val="en-US" w:eastAsia="ko-KR"/>
        </w:rPr>
        <w:t>.</w:t>
      </w:r>
    </w:p>
    <w:p w14:paraId="4F470AE3" w14:textId="77777777" w:rsidR="009426AF" w:rsidRPr="002244A2" w:rsidRDefault="009426AF" w:rsidP="009426AF">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C836A2">
        <w:rPr>
          <w:rFonts w:hint="eastAsia"/>
          <w:lang w:val="en-US" w:eastAsia="ko-KR"/>
        </w:rPr>
        <w:t>clause</w:t>
      </w:r>
      <w:r>
        <w:rPr>
          <w:lang w:val="en-US" w:eastAsia="ko-KR"/>
        </w:rPr>
        <w:t> 9.3</w:t>
      </w:r>
      <w:r>
        <w:rPr>
          <w:rFonts w:hint="eastAsia"/>
          <w:lang w:val="en-US" w:eastAsia="ko-KR"/>
        </w:rPr>
        <w:t xml:space="preserve"> and </w:t>
      </w:r>
      <w:r w:rsidR="00C836A2">
        <w:rPr>
          <w:rFonts w:hint="eastAsia"/>
          <w:lang w:val="en-US" w:eastAsia="ko-KR"/>
        </w:rPr>
        <w:t>clause</w:t>
      </w:r>
      <w:r>
        <w:rPr>
          <w:rFonts w:hint="eastAsia"/>
          <w:lang w:val="en-US" w:eastAsia="ko-KR"/>
        </w:rPr>
        <w:t> </w:t>
      </w:r>
      <w:r>
        <w:rPr>
          <w:lang w:val="en-US" w:eastAsia="ko-KR"/>
        </w:rPr>
        <w:t>9.4.</w:t>
      </w:r>
    </w:p>
    <w:p w14:paraId="737976DC" w14:textId="7D1C3EF2" w:rsidR="00C53C3D" w:rsidRPr="0079589D" w:rsidRDefault="00A03B6C" w:rsidP="00F1630B">
      <w:pPr>
        <w:pStyle w:val="Heading2"/>
      </w:pPr>
      <w:bookmarkStart w:id="1570" w:name="_Toc20152537"/>
      <w:bookmarkStart w:id="1571" w:name="_Toc27495202"/>
      <w:bookmarkStart w:id="1572" w:name="_Toc36108670"/>
      <w:bookmarkStart w:id="1573" w:name="_Toc45194458"/>
      <w:bookmarkStart w:id="1574" w:name="_Toc123629491"/>
      <w:r w:rsidRPr="0079589D">
        <w:t>9</w:t>
      </w:r>
      <w:r w:rsidR="00C53C3D" w:rsidRPr="0079589D">
        <w:t>.2</w:t>
      </w:r>
      <w:r w:rsidR="00C53C3D" w:rsidRPr="0079589D">
        <w:tab/>
      </w:r>
      <w:r w:rsidR="00EA7942" w:rsidRPr="0079589D">
        <w:t>On-network group call</w:t>
      </w:r>
      <w:bookmarkEnd w:id="1570"/>
      <w:bookmarkEnd w:id="1571"/>
      <w:bookmarkEnd w:id="1572"/>
      <w:bookmarkEnd w:id="1573"/>
      <w:bookmarkEnd w:id="1574"/>
    </w:p>
    <w:p w14:paraId="15D1D24E" w14:textId="13296E08" w:rsidR="00EA7942" w:rsidRPr="0079589D" w:rsidRDefault="00A03B6C" w:rsidP="00F1630B">
      <w:pPr>
        <w:pStyle w:val="Heading3"/>
      </w:pPr>
      <w:bookmarkStart w:id="1575" w:name="_Toc20152538"/>
      <w:bookmarkStart w:id="1576" w:name="_Toc27495203"/>
      <w:bookmarkStart w:id="1577" w:name="_Toc36108671"/>
      <w:bookmarkStart w:id="1578" w:name="_Toc45194459"/>
      <w:bookmarkStart w:id="1579" w:name="_Toc123629492"/>
      <w:r w:rsidRPr="0079589D">
        <w:t>9</w:t>
      </w:r>
      <w:r w:rsidR="00EA7942" w:rsidRPr="0079589D">
        <w:t>.2.1</w:t>
      </w:r>
      <w:r w:rsidR="00EA7942" w:rsidRPr="0079589D">
        <w:tab/>
      </w:r>
      <w:r w:rsidR="00727EDE" w:rsidRPr="0079589D">
        <w:t>Prearranged group call</w:t>
      </w:r>
      <w:bookmarkEnd w:id="1575"/>
      <w:bookmarkEnd w:id="1576"/>
      <w:bookmarkEnd w:id="1577"/>
      <w:bookmarkEnd w:id="1578"/>
      <w:bookmarkEnd w:id="1579"/>
    </w:p>
    <w:p w14:paraId="2D7DC1E5" w14:textId="64DB3012" w:rsidR="00727EDE" w:rsidRPr="0079589D" w:rsidRDefault="00727EDE" w:rsidP="00F1630B">
      <w:pPr>
        <w:pStyle w:val="Heading4"/>
      </w:pPr>
      <w:bookmarkStart w:id="1580" w:name="_Toc20152539"/>
      <w:bookmarkStart w:id="1581" w:name="_Toc27495204"/>
      <w:bookmarkStart w:id="1582" w:name="_Toc36108672"/>
      <w:bookmarkStart w:id="1583" w:name="_Toc45194460"/>
      <w:bookmarkStart w:id="1584" w:name="_Toc123629493"/>
      <w:r w:rsidRPr="0079589D">
        <w:t>9.2.1</w:t>
      </w:r>
      <w:r w:rsidRPr="0079589D">
        <w:rPr>
          <w:rFonts w:hint="eastAsia"/>
          <w:lang w:eastAsia="zh-CN"/>
        </w:rPr>
        <w:t>.1</w:t>
      </w:r>
      <w:r w:rsidRPr="0079589D">
        <w:tab/>
        <w:t>General</w:t>
      </w:r>
      <w:bookmarkEnd w:id="1580"/>
      <w:bookmarkEnd w:id="1581"/>
      <w:bookmarkEnd w:id="1582"/>
      <w:bookmarkEnd w:id="1583"/>
      <w:bookmarkEnd w:id="1584"/>
    </w:p>
    <w:p w14:paraId="4C843393" w14:textId="443FFF55" w:rsidR="00727EDE" w:rsidRPr="0079589D" w:rsidRDefault="00727EDE" w:rsidP="00F1630B">
      <w:pPr>
        <w:pStyle w:val="Heading4"/>
        <w:rPr>
          <w:lang w:eastAsia="zh-CN"/>
        </w:rPr>
      </w:pPr>
      <w:bookmarkStart w:id="1585" w:name="_Toc20152540"/>
      <w:bookmarkStart w:id="1586" w:name="_Toc27495205"/>
      <w:bookmarkStart w:id="1587" w:name="_Toc36108673"/>
      <w:bookmarkStart w:id="1588" w:name="_Toc45194461"/>
      <w:bookmarkStart w:id="1589" w:name="_Toc123629494"/>
      <w:r w:rsidRPr="0079589D">
        <w:t>9.2.</w:t>
      </w:r>
      <w:r w:rsidRPr="0079589D">
        <w:rPr>
          <w:rFonts w:hint="eastAsia"/>
          <w:lang w:eastAsia="zh-CN"/>
        </w:rPr>
        <w:t>1.2</w:t>
      </w:r>
      <w:r w:rsidRPr="0079589D">
        <w:tab/>
        <w:t>MCVideo client procedures</w:t>
      </w:r>
      <w:bookmarkEnd w:id="1585"/>
      <w:bookmarkEnd w:id="1586"/>
      <w:bookmarkEnd w:id="1587"/>
      <w:bookmarkEnd w:id="1588"/>
      <w:bookmarkEnd w:id="1589"/>
    </w:p>
    <w:p w14:paraId="06BB6FE3" w14:textId="1A1290B3" w:rsidR="00727EDE" w:rsidRPr="0079589D" w:rsidRDefault="00727EDE" w:rsidP="00F1630B">
      <w:pPr>
        <w:pStyle w:val="Heading5"/>
      </w:pPr>
      <w:bookmarkStart w:id="1590" w:name="14f4399e2adfb55a__Toc427698785"/>
      <w:bookmarkStart w:id="1591" w:name="_Toc20152541"/>
      <w:bookmarkStart w:id="1592" w:name="_Toc27495206"/>
      <w:bookmarkStart w:id="1593" w:name="_Toc36108674"/>
      <w:bookmarkStart w:id="1594" w:name="_Toc45194462"/>
      <w:bookmarkStart w:id="1595" w:name="_Toc12362949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w:t>
      </w:r>
      <w:r w:rsidRPr="0079589D">
        <w:tab/>
        <w:t>On-demand prearranged group call</w:t>
      </w:r>
      <w:bookmarkEnd w:id="1590"/>
      <w:bookmarkEnd w:id="1591"/>
      <w:bookmarkEnd w:id="1592"/>
      <w:bookmarkEnd w:id="1593"/>
      <w:bookmarkEnd w:id="1594"/>
      <w:bookmarkEnd w:id="1595"/>
    </w:p>
    <w:p w14:paraId="5FC01701" w14:textId="0C134BFC" w:rsidR="00727EDE" w:rsidRPr="0079589D" w:rsidRDefault="00727EDE" w:rsidP="00F1630B">
      <w:pPr>
        <w:pStyle w:val="Heading6"/>
        <w:numPr>
          <w:ilvl w:val="5"/>
          <w:numId w:val="0"/>
        </w:numPr>
        <w:ind w:left="1152" w:hanging="432"/>
      </w:pPr>
      <w:bookmarkStart w:id="1596" w:name="14f4399e2adfb55a__Toc427695827"/>
      <w:bookmarkStart w:id="1597" w:name="14f4399e2adfb55a__Toc427696227"/>
      <w:bookmarkStart w:id="1598" w:name="14f4399e2adfb55a__Toc427696626"/>
      <w:bookmarkStart w:id="1599" w:name="14f4399e2adfb55a__Toc427698228"/>
      <w:bookmarkStart w:id="1600" w:name="14f4399e2adfb55a__Toc427698786"/>
      <w:bookmarkStart w:id="1601" w:name="_Toc20152542"/>
      <w:bookmarkStart w:id="1602" w:name="_Toc27495207"/>
      <w:bookmarkStart w:id="1603" w:name="_Toc36108675"/>
      <w:bookmarkStart w:id="1604" w:name="_Toc45194463"/>
      <w:bookmarkStart w:id="1605" w:name="_Toc123629496"/>
      <w:bookmarkEnd w:id="1596"/>
      <w:bookmarkEnd w:id="1597"/>
      <w:bookmarkEnd w:id="1598"/>
      <w:bookmarkEnd w:id="159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.2.1.1</w:t>
      </w:r>
      <w:r w:rsidRPr="0079589D">
        <w:tab/>
        <w:t>Client originating procedures</w:t>
      </w:r>
      <w:bookmarkEnd w:id="1600"/>
      <w:bookmarkEnd w:id="1601"/>
      <w:bookmarkEnd w:id="1602"/>
      <w:bookmarkEnd w:id="1603"/>
      <w:bookmarkEnd w:id="1604"/>
      <w:bookmarkEnd w:id="1605"/>
    </w:p>
    <w:p w14:paraId="673F5C66" w14:textId="77777777" w:rsidR="000731FB" w:rsidRDefault="00727EDE" w:rsidP="000731FB">
      <w:r w:rsidRPr="0079589D">
        <w:t xml:space="preserve">Upon receiving a request from an MCVideo user to establish an MCVideo prearranged group session the MCVideo client shall </w:t>
      </w:r>
      <w:r w:rsidR="000731FB">
        <w:t>determine whether the group document contains a &lt;list-service&gt; element that contains a &lt;preconfigured-group-use-only&gt; element. If a &lt;preconfigured-group-use-only&gt; element exists and is set to the value "true", then the MCVideo client:</w:t>
      </w:r>
    </w:p>
    <w:p w14:paraId="04C8A97F" w14:textId="77777777" w:rsidR="000731FB" w:rsidRDefault="000731FB" w:rsidP="00A75641">
      <w:pPr>
        <w:pStyle w:val="B1"/>
      </w:pPr>
      <w:r w:rsidRPr="0073469F">
        <w:t>1)</w:t>
      </w:r>
      <w:r w:rsidRPr="0073469F">
        <w:tab/>
      </w:r>
      <w:r>
        <w:t>should indicate to the MCVideo user that calls are not allowed on the indicated group; and</w:t>
      </w:r>
    </w:p>
    <w:p w14:paraId="211B2AF4" w14:textId="77777777" w:rsidR="000731FB" w:rsidRDefault="000731FB" w:rsidP="00A75641">
      <w:pPr>
        <w:pStyle w:val="B1"/>
      </w:pPr>
      <w:r>
        <w:t>2)</w:t>
      </w:r>
      <w:r>
        <w:tab/>
        <w:t>shall skip the remainder of this procedure.</w:t>
      </w:r>
    </w:p>
    <w:p w14:paraId="2A4BA6DD" w14:textId="77777777" w:rsidR="00727EDE" w:rsidRPr="0079589D" w:rsidRDefault="000731FB" w:rsidP="000731FB">
      <w:r>
        <w:t xml:space="preserve">The MCVideo client shall </w:t>
      </w:r>
      <w:r w:rsidR="00727EDE" w:rsidRPr="0079589D">
        <w:t>generate an initial SIP INVITE request by following the UE originating session procedures specified in 3GPP TS 24.229 [</w:t>
      </w:r>
      <w:r w:rsidR="004C0D82" w:rsidRPr="0079589D">
        <w:rPr>
          <w:noProof/>
          <w:lang w:eastAsia="zh-CN"/>
        </w:rPr>
        <w:t>11</w:t>
      </w:r>
      <w:r w:rsidR="00727EDE" w:rsidRPr="0079589D">
        <w:t>], with the clarifications given below.</w:t>
      </w:r>
    </w:p>
    <w:p w14:paraId="334D260E" w14:textId="77777777" w:rsidR="00727EDE" w:rsidRPr="0079589D" w:rsidRDefault="00727EDE" w:rsidP="00727EDE">
      <w:r w:rsidRPr="0079589D">
        <w:t>The MC</w:t>
      </w:r>
      <w:r w:rsidRPr="0079589D">
        <w:rPr>
          <w:rFonts w:hint="eastAsia"/>
          <w:lang w:eastAsia="zh-CN"/>
        </w:rPr>
        <w:t>Video</w:t>
      </w:r>
      <w:r w:rsidRPr="0079589D">
        <w:t xml:space="preserve"> client:</w:t>
      </w:r>
    </w:p>
    <w:p w14:paraId="31B9C2A6"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rsidR="00C836A2">
        <w:t>clause</w:t>
      </w:r>
      <w:r w:rsidRPr="0079589D">
        <w:t> </w:t>
      </w:r>
      <w:r w:rsidR="009426AF" w:rsidRPr="0073469F">
        <w:t>6.2.8.1.1</w:t>
      </w:r>
      <w:r w:rsidRPr="0079589D">
        <w:t>;</w:t>
      </w:r>
    </w:p>
    <w:p w14:paraId="3E6D32CC"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6.2.8.1.9</w:t>
      </w:r>
      <w:r w:rsidRPr="0079589D">
        <w:t>;</w:t>
      </w:r>
    </w:p>
    <w:p w14:paraId="7E428370" w14:textId="77777777" w:rsidR="00727EDE" w:rsidRPr="0079589D" w:rsidRDefault="00727EDE" w:rsidP="00727EDE">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6.2.8.2</w:t>
      </w:r>
      <w:r w:rsidRPr="0079589D">
        <w:t>;</w:t>
      </w:r>
    </w:p>
    <w:p w14:paraId="58B95CE4" w14:textId="77777777" w:rsidR="00727EDE" w:rsidRPr="0079589D" w:rsidRDefault="00727EDE" w:rsidP="00727EDE">
      <w:pPr>
        <w:pStyle w:val="B1"/>
      </w:pPr>
      <w:r w:rsidRPr="0079589D">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004C0D82" w:rsidRPr="0079589D">
        <w:rPr>
          <w:lang w:eastAsia="zh-CN"/>
        </w:rPr>
        <w:t>22</w:t>
      </w:r>
      <w:r w:rsidRPr="0079589D">
        <w:t>];</w:t>
      </w:r>
    </w:p>
    <w:p w14:paraId="5A2D84BF" w14:textId="77777777" w:rsidR="00727EDE" w:rsidRPr="0079589D" w:rsidRDefault="00727EDE" w:rsidP="00727EDE">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004C0D82" w:rsidRPr="0079589D">
        <w:rPr>
          <w:lang w:eastAsia="zh-CN"/>
        </w:rPr>
        <w:t>20</w:t>
      </w:r>
      <w:r w:rsidRPr="0079589D">
        <w:t>];</w:t>
      </w:r>
    </w:p>
    <w:p w14:paraId="1F4A7F23" w14:textId="77777777" w:rsidR="00727EDE" w:rsidRPr="0079589D" w:rsidRDefault="00727EDE" w:rsidP="00727EDE">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004C0D82"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004C0D82" w:rsidRPr="0079589D">
        <w:rPr>
          <w:lang w:eastAsia="zh-CN"/>
        </w:rPr>
        <w:t>14</w:t>
      </w:r>
      <w:r w:rsidRPr="0079589D">
        <w:rPr>
          <w:rFonts w:eastAsia="MS Mincho"/>
        </w:rPr>
        <w:t xml:space="preserve">] </w:t>
      </w:r>
      <w:r w:rsidRPr="0079589D">
        <w:t>in the SIP INVITE request;</w:t>
      </w:r>
    </w:p>
    <w:p w14:paraId="07FC1CD6" w14:textId="77777777" w:rsidR="00727EDE" w:rsidRPr="0079589D" w:rsidRDefault="00727EDE" w:rsidP="00727EDE">
      <w:pPr>
        <w:pStyle w:val="B1"/>
      </w:pPr>
      <w:r w:rsidRPr="0079589D">
        <w:lastRenderedPageBreak/>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004C0D82" w:rsidRPr="0079589D">
        <w:rPr>
          <w:lang w:eastAsia="zh-CN"/>
        </w:rPr>
        <w:t>20</w:t>
      </w:r>
      <w:r w:rsidRPr="0079589D">
        <w:t>];</w:t>
      </w:r>
    </w:p>
    <w:p w14:paraId="6DEAFD47" w14:textId="77777777" w:rsidR="00727EDE" w:rsidRPr="0079589D" w:rsidRDefault="00727EDE" w:rsidP="00727EDE">
      <w:pPr>
        <w:pStyle w:val="B1"/>
      </w:pPr>
      <w:r w:rsidRPr="0079589D">
        <w:t>8)</w:t>
      </w:r>
      <w:r w:rsidRPr="0079589D">
        <w:tab/>
        <w:t>should include the "timer" option tag in the Supported header field;</w:t>
      </w:r>
    </w:p>
    <w:p w14:paraId="6B038E31" w14:textId="77777777" w:rsidR="00727EDE" w:rsidRPr="0079589D" w:rsidRDefault="00727EDE" w:rsidP="00727EDE">
      <w:pPr>
        <w:pStyle w:val="B1"/>
      </w:pPr>
      <w:r w:rsidRPr="0079589D">
        <w:t>9)</w:t>
      </w:r>
      <w:r w:rsidRPr="0079589D">
        <w:tab/>
        <w:t>should include the Session-Expires header field according to IETF RFC 4028 [</w:t>
      </w:r>
      <w:r w:rsidR="004C0D82" w:rsidRPr="0079589D">
        <w:rPr>
          <w:lang w:eastAsia="zh-CN"/>
        </w:rPr>
        <w:t>23</w:t>
      </w:r>
      <w:r w:rsidRPr="0079589D">
        <w:t>]. It is recommended that the "refresher" header field parameter is omitted. If included, the "refresher" header field parameter shall be set to "uac";</w:t>
      </w:r>
    </w:p>
    <w:p w14:paraId="0272E252" w14:textId="77777777" w:rsidR="00727EDE" w:rsidRPr="0079589D" w:rsidRDefault="00727EDE" w:rsidP="00727EDE">
      <w:pPr>
        <w:pStyle w:val="B1"/>
      </w:pPr>
      <w:r w:rsidRPr="0079589D">
        <w:t>10)</w:t>
      </w:r>
      <w:r w:rsidRPr="0079589D">
        <w:tab/>
        <w:t>shall set the Request-URI of the SIP INVITE request to the public service identity identifying the participating MCVideo function serving the MCVideo user;</w:t>
      </w:r>
    </w:p>
    <w:p w14:paraId="0C61024A" w14:textId="77777777" w:rsidR="00727EDE" w:rsidRPr="0079589D" w:rsidRDefault="00727EDE" w:rsidP="00727EDE">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00A18198" w14:textId="77777777" w:rsidR="00727EDE" w:rsidRPr="0079589D" w:rsidRDefault="00727EDE" w:rsidP="00727EDE">
      <w:pPr>
        <w:pStyle w:val="B1"/>
      </w:pPr>
      <w:r w:rsidRPr="0079589D">
        <w:t>11)</w:t>
      </w:r>
      <w:r w:rsidRPr="0079589D">
        <w:tab/>
        <w:t>may include a P-Preferred-Identity header field in the SIP INVITE request containing a public user identity as specified in 3GPP TS 24.229 [</w:t>
      </w:r>
      <w:r w:rsidR="004C0D82" w:rsidRPr="0079589D">
        <w:rPr>
          <w:noProof/>
          <w:lang w:eastAsia="zh-CN"/>
        </w:rPr>
        <w:t>11</w:t>
      </w:r>
      <w:r w:rsidRPr="0079589D">
        <w:t>];</w:t>
      </w:r>
    </w:p>
    <w:p w14:paraId="4EF54ADF" w14:textId="77777777" w:rsidR="00727EDE" w:rsidRPr="0079589D" w:rsidRDefault="00727EDE" w:rsidP="00727EDE">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rsidR="004B0FA7">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rsidR="00C836A2">
        <w:t>clause</w:t>
      </w:r>
      <w:r w:rsidRPr="0079589D">
        <w:t> </w:t>
      </w:r>
      <w:r w:rsidR="009426AF">
        <w:rPr>
          <w:lang w:val="en-US" w:eastAsia="zh-CN"/>
        </w:rPr>
        <w:t>6.2.8.1.2</w:t>
      </w:r>
      <w:r w:rsidRPr="0079589D">
        <w:t>;</w:t>
      </w:r>
    </w:p>
    <w:p w14:paraId="33463378" w14:textId="77777777" w:rsidR="00727EDE" w:rsidRPr="0079589D" w:rsidRDefault="00727EDE" w:rsidP="00727EDE">
      <w:pPr>
        <w:pStyle w:val="B1"/>
      </w:pPr>
      <w:r w:rsidRPr="0079589D">
        <w:t>13)</w:t>
      </w:r>
      <w:r w:rsidRPr="0079589D">
        <w:tab/>
        <w:t>if the MC</w:t>
      </w:r>
      <w:r w:rsidRPr="0079589D">
        <w:rPr>
          <w:rFonts w:hint="eastAsia"/>
          <w:lang w:eastAsia="zh-CN"/>
        </w:rPr>
        <w:t>Video</w:t>
      </w:r>
      <w:r w:rsidRPr="0079589D">
        <w:t xml:space="preserve"> client imminent peril group state for this group is set to </w:t>
      </w:r>
      <w:r w:rsidR="004B0FA7">
        <w:t>"MV</w:t>
      </w:r>
      <w:r w:rsidRPr="0079589D">
        <w:t xml:space="preserve">IG 2: in-progress" or </w:t>
      </w:r>
      <w:r w:rsidR="004B0FA7">
        <w:t>"MV</w:t>
      </w:r>
      <w:r w:rsidRPr="0079589D">
        <w:t xml:space="preserve">IG </w:t>
      </w:r>
      <w:r w:rsidR="009426AF">
        <w:rPr>
          <w:lang w:val="en-US"/>
        </w:rPr>
        <w:t>4</w:t>
      </w:r>
      <w:r w:rsidRPr="0079589D">
        <w:t xml:space="preserve">: confirm-pending" shall include the Resource-Priority header field and comply with the procedures in </w:t>
      </w:r>
      <w:r w:rsidR="00C836A2">
        <w:t>clause</w:t>
      </w:r>
      <w:r w:rsidRPr="0079589D">
        <w:t> </w:t>
      </w:r>
      <w:r w:rsidR="009426AF">
        <w:rPr>
          <w:lang w:val="en-US" w:eastAsia="zh-CN"/>
        </w:rPr>
        <w:t>6.2.8.1.12</w:t>
      </w:r>
      <w:r w:rsidRPr="0079589D">
        <w:t>;</w:t>
      </w:r>
    </w:p>
    <w:p w14:paraId="27315491" w14:textId="77777777" w:rsidR="00727EDE" w:rsidRPr="0079589D" w:rsidRDefault="00727EDE" w:rsidP="00727EDE">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2A860D94" w14:textId="77777777" w:rsidR="00727EDE" w:rsidRPr="0079589D" w:rsidRDefault="00727EDE" w:rsidP="00727EDE">
      <w:pPr>
        <w:pStyle w:val="B2"/>
      </w:pPr>
      <w:r w:rsidRPr="0079589D">
        <w:t>a)</w:t>
      </w:r>
      <w:r w:rsidRPr="0079589D">
        <w:tab/>
        <w:t>the &lt;session-type&gt; element set to a value of "prearranged";</w:t>
      </w:r>
    </w:p>
    <w:p w14:paraId="73C3A481"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338ADC7B" w14:textId="77777777" w:rsidR="00727EDE" w:rsidRPr="0079589D" w:rsidRDefault="00727EDE" w:rsidP="00727EDE">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713918A6" w14:textId="77777777" w:rsidR="00727EDE" w:rsidRPr="0079589D" w:rsidRDefault="00727EDE" w:rsidP="00727EDE">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35FAEB16" w14:textId="77777777" w:rsidR="0062154F" w:rsidRDefault="0062154F" w:rsidP="0062154F">
      <w:pPr>
        <w:pStyle w:val="B2"/>
        <w:rPr>
          <w:lang w:eastAsia="ko-KR"/>
        </w:rPr>
      </w:pPr>
      <w:r w:rsidRPr="0079589D">
        <w:t>d)</w:t>
      </w:r>
      <w:r w:rsidRPr="0079589D">
        <w:tab/>
      </w:r>
      <w:r>
        <w:t>an &lt;anyExt&gt; element</w:t>
      </w:r>
      <w:r>
        <w:rPr>
          <w:lang w:eastAsia="ko-KR"/>
        </w:rPr>
        <w:t xml:space="preserve"> </w:t>
      </w:r>
      <w:r>
        <w:rPr>
          <w:noProof/>
        </w:rPr>
        <w:t>containing</w:t>
      </w:r>
      <w:r>
        <w:rPr>
          <w:lang w:eastAsia="ko-KR"/>
        </w:rPr>
        <w:t xml:space="preserve">: </w:t>
      </w:r>
    </w:p>
    <w:p w14:paraId="76197791" w14:textId="3145EB9C" w:rsidR="0062154F" w:rsidRPr="0079589D" w:rsidRDefault="0062154F" w:rsidP="0062154F">
      <w:pPr>
        <w:pStyle w:val="B3"/>
      </w:pPr>
      <w:r>
        <w:t>i</w:t>
      </w:r>
      <w:r w:rsidRPr="004B6D95">
        <w:t>)</w:t>
      </w:r>
      <w:r w:rsidRPr="004B6D95">
        <w:tab/>
      </w:r>
      <w:r w:rsidRPr="0079589D">
        <w:t xml:space="preserve">if the group identity </w:t>
      </w:r>
      <w:r w:rsidRPr="00CE78A4">
        <w:t>identifies a temporary group or a group regroup based on a preconfigured group,</w:t>
      </w:r>
      <w:r w:rsidRPr="0079589D">
        <w:t xml:space="preserve"> the &lt;associated-group-id&gt; element set to the MCVideo group ID</w:t>
      </w:r>
      <w:r>
        <w:t xml:space="preserve"> of a constituent group the MCVideo client is member of</w:t>
      </w:r>
      <w:r w:rsidRPr="0079589D">
        <w:t>;</w:t>
      </w:r>
      <w:r>
        <w:t xml:space="preserve"> </w:t>
      </w:r>
    </w:p>
    <w:p w14:paraId="4A0CE7F1" w14:textId="7C49DCC0" w:rsidR="0062154F" w:rsidRPr="004B6D95" w:rsidRDefault="0062154F" w:rsidP="0062154F">
      <w:pPr>
        <w:pStyle w:val="B3"/>
      </w:pPr>
      <w:r>
        <w:t>ii</w:t>
      </w:r>
      <w:r w:rsidRPr="004B6D95">
        <w:t>)</w:t>
      </w:r>
      <w:r w:rsidRPr="004B6D95">
        <w:tab/>
        <w:t xml:space="preserve">if the MCVideo client is aware of active functional aliases, and an active functional alias is to be included in the initial SIP INVITE request, the &lt;functional-alias-URI&gt; </w:t>
      </w:r>
      <w:r w:rsidRPr="0079589D">
        <w:t xml:space="preserve">element </w:t>
      </w:r>
      <w:r w:rsidRPr="004B6D95">
        <w:t>set to the URI of the used functional alias</w:t>
      </w:r>
      <w:r>
        <w:t>; and</w:t>
      </w:r>
    </w:p>
    <w:p w14:paraId="6A72E709" w14:textId="77777777" w:rsidR="008F7D39" w:rsidRDefault="008F7D39" w:rsidP="008F7D39">
      <w:pPr>
        <w:pStyle w:val="NO"/>
      </w:pPr>
      <w:r>
        <w:t>NOTE 3:</w:t>
      </w:r>
      <w:r>
        <w:tab/>
        <w:t>The MCVideo client is informed about temporary groups regrouping MCVideo groups that the user is a member of as specified in 3GPP TS 24.481 [24]. The MCVideo client is informed about regroups based on a preconfigured group of MCVideo groups that the user is member of and affiliated to as specified in clause 16 of the present document.</w:t>
      </w:r>
    </w:p>
    <w:p w14:paraId="32BDF89D" w14:textId="77777777" w:rsidR="00727EDE" w:rsidRPr="0079589D" w:rsidRDefault="00727EDE" w:rsidP="00727EDE">
      <w:pPr>
        <w:pStyle w:val="NO"/>
      </w:pPr>
      <w:r w:rsidRPr="0079589D">
        <w:t>NOTE </w:t>
      </w:r>
      <w:r w:rsidR="00CE78A4">
        <w:t>4</w:t>
      </w:r>
      <w:r w:rsidRPr="0079589D">
        <w:t>:</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2B1589F5" w14:textId="765CC7D8" w:rsidR="0062154F" w:rsidRPr="00756975" w:rsidRDefault="0062154F" w:rsidP="0062154F">
      <w:pPr>
        <w:pStyle w:val="B3"/>
        <w:rPr>
          <w:lang w:val="en-US"/>
        </w:rPr>
      </w:pPr>
      <w:r>
        <w:rPr>
          <w:lang w:val="en-US"/>
        </w:rPr>
        <w:t>iii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r>
        <w:rPr>
          <w:lang w:val="en-US"/>
        </w:rPr>
        <w:t>;</w:t>
      </w:r>
    </w:p>
    <w:p w14:paraId="79CE7E9C" w14:textId="77777777" w:rsidR="00424B3E" w:rsidRDefault="00727EDE" w:rsidP="009426AF">
      <w:pPr>
        <w:pStyle w:val="B1"/>
      </w:pPr>
      <w:r w:rsidRPr="0079589D">
        <w:t>15)</w:t>
      </w:r>
      <w:r w:rsidRPr="0079589D">
        <w:tab/>
        <w:t>shall include an SDP offer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6.2.1</w:t>
      </w:r>
      <w:r w:rsidRPr="0079589D">
        <w:t>;</w:t>
      </w:r>
    </w:p>
    <w:p w14:paraId="01DC14D2" w14:textId="77777777" w:rsidR="00727EDE" w:rsidRPr="0079589D" w:rsidRDefault="009426AF" w:rsidP="009426AF">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rsidR="00C836A2">
        <w:t>clause</w:t>
      </w:r>
      <w:r w:rsidRPr="0073469F">
        <w:t> 6.4; and</w:t>
      </w:r>
    </w:p>
    <w:p w14:paraId="7317705D" w14:textId="77777777" w:rsidR="00727EDE" w:rsidRPr="0079589D" w:rsidRDefault="009426AF" w:rsidP="00727EDE">
      <w:pPr>
        <w:pStyle w:val="B1"/>
      </w:pPr>
      <w:r w:rsidRPr="0079589D">
        <w:t>1</w:t>
      </w:r>
      <w:r>
        <w:rPr>
          <w:lang w:val="en-US"/>
        </w:rPr>
        <w:t>7</w:t>
      </w:r>
      <w:r w:rsidR="00727EDE" w:rsidRPr="0079589D">
        <w:t>)</w:t>
      </w:r>
      <w:r w:rsidR="00727EDE" w:rsidRPr="0079589D">
        <w:tab/>
        <w:t>shall send the SIP INVITE request towards the MCVideo server according to 3GPP TS 24.229 [</w:t>
      </w:r>
      <w:r w:rsidR="006E2AC6" w:rsidRPr="0079589D">
        <w:rPr>
          <w:lang w:eastAsia="zh-CN"/>
        </w:rPr>
        <w:t>11</w:t>
      </w:r>
      <w:r w:rsidR="00727EDE" w:rsidRPr="0079589D">
        <w:t>].</w:t>
      </w:r>
    </w:p>
    <w:p w14:paraId="653E82D7" w14:textId="77777777" w:rsidR="00727EDE" w:rsidRPr="0079589D" w:rsidRDefault="00727EDE" w:rsidP="00727EDE">
      <w:r w:rsidRPr="0079589D">
        <w:lastRenderedPageBreak/>
        <w:t>On receiving a SIP 2xx response to the SIP INVITE request, the MCVideo client:</w:t>
      </w:r>
    </w:p>
    <w:p w14:paraId="2A2E67F8" w14:textId="77777777" w:rsidR="00727EDE" w:rsidRPr="0079589D" w:rsidRDefault="00727EDE" w:rsidP="00727EDE">
      <w:pPr>
        <w:pStyle w:val="B1"/>
      </w:pPr>
      <w:r w:rsidRPr="0079589D">
        <w:t>1)</w:t>
      </w:r>
      <w:r w:rsidRPr="0079589D">
        <w:tab/>
        <w:t>shall interact with the user plane as specified in 3GPP TS 24.581 [</w:t>
      </w:r>
      <w:r w:rsidR="006E2AC6" w:rsidRPr="0079589D">
        <w:t>5</w:t>
      </w:r>
      <w:r w:rsidRPr="0079589D">
        <w:t>];</w:t>
      </w:r>
    </w:p>
    <w:p w14:paraId="51576438"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 xml:space="preserve">EGC 3: emergency-call-granted" or the MCVideo imminent peril group call state is set to </w:t>
      </w:r>
      <w:r w:rsidR="004B0FA7">
        <w:t>"MV</w:t>
      </w:r>
      <w:r w:rsidRPr="0079589D">
        <w:t xml:space="preserve">IGC 2: imminent-peril-call-requested" or </w:t>
      </w:r>
      <w:r w:rsidR="004B0FA7">
        <w:t>"MV</w:t>
      </w:r>
      <w:r w:rsidRPr="0079589D">
        <w:t xml:space="preserve">IGC 3: imminent-peril-call-granted", the MCVideo client shall perform the actions specified in </w:t>
      </w:r>
      <w:r w:rsidR="00C836A2">
        <w:t>clause</w:t>
      </w:r>
      <w:r w:rsidRPr="0079589D">
        <w:t> </w:t>
      </w:r>
      <w:r w:rsidR="009426AF">
        <w:rPr>
          <w:lang w:val="en-US" w:eastAsia="zh-CN"/>
        </w:rPr>
        <w:t>6.2.8.1.4</w:t>
      </w:r>
      <w:r w:rsidRPr="0079589D">
        <w:t>; and</w:t>
      </w:r>
    </w:p>
    <w:p w14:paraId="20AC8AFE" w14:textId="77777777" w:rsidR="00727EDE" w:rsidRPr="0079589D" w:rsidRDefault="00727EDE" w:rsidP="00727EDE">
      <w:pPr>
        <w:pStyle w:val="B1"/>
      </w:pPr>
      <w:r w:rsidRPr="0079589D">
        <w:t>3)</w:t>
      </w:r>
      <w:r w:rsidRPr="0079589D">
        <w:tab/>
        <w:t xml:space="preserve">may subscribe to the conference event package as specified in </w:t>
      </w:r>
      <w:r w:rsidR="00C836A2">
        <w:t>clause</w:t>
      </w:r>
      <w:r w:rsidRPr="0079589D">
        <w:t> </w:t>
      </w:r>
      <w:r w:rsidR="009426AF">
        <w:rPr>
          <w:lang w:val="en-US" w:eastAsia="zh-CN"/>
        </w:rPr>
        <w:t>9.1.3.1</w:t>
      </w:r>
      <w:r w:rsidRPr="0079589D">
        <w:t>.</w:t>
      </w:r>
    </w:p>
    <w:p w14:paraId="165CF32A" w14:textId="77777777" w:rsidR="00727EDE" w:rsidRPr="0079589D" w:rsidRDefault="00727EDE" w:rsidP="00727EDE">
      <w:r w:rsidRPr="0079589D">
        <w:t>On receiving a SIP 4xx response, a SIP 5xx response or a SIP 6xx response to the SIP INVITE request:</w:t>
      </w:r>
    </w:p>
    <w:p w14:paraId="06E95147"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EGC 3: emergency-call-granted"; or</w:t>
      </w:r>
    </w:p>
    <w:p w14:paraId="3FDFBB0E"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imminent peril group call state is set to </w:t>
      </w:r>
      <w:r w:rsidR="004B0FA7">
        <w:t>"MV</w:t>
      </w:r>
      <w:r w:rsidRPr="0079589D">
        <w:t xml:space="preserve">IGC 2: imminent-peril-call-requested" or </w:t>
      </w:r>
      <w:r w:rsidR="004B0FA7">
        <w:t>"MV</w:t>
      </w:r>
      <w:r w:rsidRPr="0079589D">
        <w:t>IGC 3: imminent-peril-call-granted";</w:t>
      </w:r>
    </w:p>
    <w:p w14:paraId="0517CCA6" w14:textId="77777777" w:rsidR="00727EDE" w:rsidRPr="0079589D" w:rsidRDefault="00727EDE" w:rsidP="00A75641">
      <w:r w:rsidRPr="0079589D">
        <w:t>the MC</w:t>
      </w:r>
      <w:r w:rsidRPr="0079589D">
        <w:rPr>
          <w:rFonts w:hint="eastAsia"/>
          <w:lang w:eastAsia="zh-CN"/>
        </w:rPr>
        <w:t>Video</w:t>
      </w:r>
      <w:r w:rsidRPr="0079589D">
        <w:t xml:space="preserve"> client shall perform the actions specified in </w:t>
      </w:r>
      <w:r w:rsidR="00C836A2">
        <w:t>clause</w:t>
      </w:r>
      <w:r w:rsidRPr="0079589D">
        <w:t> </w:t>
      </w:r>
      <w:r w:rsidR="009426AF">
        <w:rPr>
          <w:lang w:val="en-US" w:eastAsia="zh-CN"/>
        </w:rPr>
        <w:t>6.2.8.1.5</w:t>
      </w:r>
      <w:r w:rsidRPr="0079589D">
        <w:t>.</w:t>
      </w:r>
    </w:p>
    <w:p w14:paraId="7D12B77F" w14:textId="77777777" w:rsidR="00727EDE" w:rsidRPr="0079589D" w:rsidRDefault="00727EDE" w:rsidP="00727EDE">
      <w:r w:rsidRPr="0079589D">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rsidR="00C836A2">
        <w:t>clause</w:t>
      </w:r>
      <w:r w:rsidRPr="0079589D">
        <w:t> </w:t>
      </w:r>
      <w:r w:rsidR="009426AF">
        <w:rPr>
          <w:lang w:eastAsia="zh-CN"/>
        </w:rPr>
        <w:t>6.2.8.1.13</w:t>
      </w:r>
      <w:r w:rsidRPr="0079589D">
        <w:t>.</w:t>
      </w:r>
    </w:p>
    <w:p w14:paraId="52167002" w14:textId="5981BB45" w:rsidR="00727EDE" w:rsidRPr="0079589D" w:rsidRDefault="00727EDE" w:rsidP="00F1630B">
      <w:pPr>
        <w:pStyle w:val="Heading6"/>
        <w:numPr>
          <w:ilvl w:val="5"/>
          <w:numId w:val="0"/>
        </w:numPr>
        <w:ind w:left="1152" w:hanging="432"/>
      </w:pPr>
      <w:bookmarkStart w:id="1606" w:name="14f4399e2adfb55a__Toc427695828"/>
      <w:bookmarkStart w:id="1607" w:name="14f4399e2adfb55a__Toc427696228"/>
      <w:bookmarkStart w:id="1608" w:name="14f4399e2adfb55a__Toc427696627"/>
      <w:bookmarkStart w:id="1609" w:name="14f4399e2adfb55a__Toc427698229"/>
      <w:bookmarkStart w:id="1610" w:name="14f4399e2adfb55a__Toc427698787"/>
      <w:bookmarkStart w:id="1611" w:name="_Toc20152543"/>
      <w:bookmarkStart w:id="1612" w:name="_Toc27495208"/>
      <w:bookmarkStart w:id="1613" w:name="_Toc36108676"/>
      <w:bookmarkStart w:id="1614" w:name="_Toc45194464"/>
      <w:bookmarkStart w:id="1615" w:name="_Toc123629497"/>
      <w:bookmarkEnd w:id="1606"/>
      <w:bookmarkEnd w:id="1607"/>
      <w:bookmarkEnd w:id="1608"/>
      <w:bookmarkEnd w:id="160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.2.1.2</w:t>
      </w:r>
      <w:r w:rsidRPr="0079589D">
        <w:tab/>
        <w:t>Client terminating procedures</w:t>
      </w:r>
      <w:bookmarkEnd w:id="1610"/>
      <w:bookmarkEnd w:id="1611"/>
      <w:bookmarkEnd w:id="1612"/>
      <w:bookmarkEnd w:id="1613"/>
      <w:bookmarkEnd w:id="1614"/>
      <w:bookmarkEnd w:id="1615"/>
    </w:p>
    <w:p w14:paraId="41D3D3B8" w14:textId="77777777" w:rsidR="00727EDE" w:rsidRPr="0079589D" w:rsidRDefault="00727EDE" w:rsidP="00727EDE">
      <w:r w:rsidRPr="0079589D">
        <w:rPr>
          <w:lang w:eastAsia="ko-KR"/>
        </w:rPr>
        <w:t xml:space="preserve">In the procedures in this </w:t>
      </w:r>
      <w:r w:rsidR="00C836A2">
        <w:rPr>
          <w:lang w:eastAsia="ko-KR"/>
        </w:rPr>
        <w:t>clause</w:t>
      </w:r>
      <w:r w:rsidRPr="0079589D">
        <w:rPr>
          <w:lang w:eastAsia="ko-KR"/>
        </w:rPr>
        <w:t>:</w:t>
      </w:r>
    </w:p>
    <w:p w14:paraId="766E0F42" w14:textId="77777777" w:rsidR="00727EDE" w:rsidRPr="0079589D" w:rsidRDefault="00727EDE" w:rsidP="00727EDE">
      <w:pPr>
        <w:pStyle w:val="B1"/>
      </w:pPr>
      <w:r w:rsidRPr="0079589D">
        <w:t>1)</w:t>
      </w:r>
      <w:r w:rsidRPr="0079589D">
        <w:tab/>
        <w:t>emergency indication in an incoming SIP INVITE request refers to the &lt;emergency-ind&gt; element of the application/vnd.3gpp.mc</w:t>
      </w:r>
      <w:r w:rsidRPr="0079589D">
        <w:rPr>
          <w:rFonts w:hint="eastAsia"/>
          <w:lang w:eastAsia="zh-CN"/>
        </w:rPr>
        <w:t>video</w:t>
      </w:r>
      <w:r w:rsidRPr="0079589D">
        <w:t>-info+xml MIME body; and</w:t>
      </w:r>
    </w:p>
    <w:p w14:paraId="774C59E0" w14:textId="77777777" w:rsidR="00727EDE" w:rsidRPr="0079589D" w:rsidRDefault="00727EDE" w:rsidP="00727EDE">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w:t>
      </w:r>
      <w:r w:rsidRPr="0079589D">
        <w:rPr>
          <w:rFonts w:hint="eastAsia"/>
          <w:lang w:eastAsia="zh-CN"/>
        </w:rPr>
        <w:t>video</w:t>
      </w:r>
      <w:r w:rsidRPr="0079589D">
        <w:t>-info+xml MIME body</w:t>
      </w:r>
      <w:r w:rsidRPr="0079589D">
        <w:rPr>
          <w:lang w:val="en-US"/>
        </w:rPr>
        <w:t>.</w:t>
      </w:r>
    </w:p>
    <w:p w14:paraId="4720CCCD" w14:textId="77777777" w:rsidR="00727EDE" w:rsidRPr="0079589D" w:rsidRDefault="00727EDE" w:rsidP="00727EDE">
      <w:r w:rsidRPr="0079589D">
        <w:t>Upon receipt of an initial SIP INVITE request, the MCVideo client shall follow the procedures for termination of multimedia sessions in the IM CN subsystem as specified in 3GPP TS 24.229 [</w:t>
      </w:r>
      <w:r w:rsidR="006E2AC6" w:rsidRPr="0079589D">
        <w:rPr>
          <w:noProof/>
          <w:lang w:eastAsia="zh-CN"/>
        </w:rPr>
        <w:t>11</w:t>
      </w:r>
      <w:r w:rsidRPr="0079589D">
        <w:t>] with the clarifications below.</w:t>
      </w:r>
    </w:p>
    <w:p w14:paraId="505DBA00" w14:textId="77777777" w:rsidR="00727EDE" w:rsidRPr="0079589D" w:rsidRDefault="00727EDE" w:rsidP="00727EDE">
      <w:r w:rsidRPr="0079589D">
        <w:t>The MCVideo client:</w:t>
      </w:r>
    </w:p>
    <w:p w14:paraId="36B5708F" w14:textId="77777777" w:rsidR="00727EDE" w:rsidRPr="0079589D" w:rsidRDefault="00727EDE" w:rsidP="00727EDE">
      <w:pPr>
        <w:pStyle w:val="B1"/>
        <w:rPr>
          <w:lang w:eastAsia="ko-KR"/>
        </w:rPr>
      </w:pPr>
      <w:r w:rsidRPr="0079589D">
        <w:rPr>
          <w:rFonts w:hint="eastAsia"/>
          <w:lang w:eastAsia="ko-KR"/>
        </w:rPr>
        <w:t>1)</w:t>
      </w:r>
      <w:r w:rsidRPr="0079589D">
        <w:rPr>
          <w:rFonts w:hint="eastAsia"/>
          <w:lang w:eastAsia="ko-KR"/>
        </w:rPr>
        <w:tab/>
        <w:t xml:space="preserve">may reject the SIP INVITE request if </w:t>
      </w:r>
      <w:r w:rsidR="003B1348" w:rsidRPr="00B5653B">
        <w:rPr>
          <w:lang w:eastAsia="ko-KR"/>
        </w:rPr>
        <w:t>an</w:t>
      </w:r>
      <w:r w:rsidR="003B1348">
        <w:rPr>
          <w:lang w:eastAsia="ko-KR"/>
        </w:rPr>
        <w:t>y</w:t>
      </w:r>
      <w:r w:rsidR="003B1348" w:rsidRPr="0079589D">
        <w:rPr>
          <w:rFonts w:hint="eastAsia"/>
          <w:lang w:eastAsia="ko-KR"/>
        </w:rPr>
        <w:t xml:space="preserve"> </w:t>
      </w:r>
      <w:r w:rsidRPr="0079589D">
        <w:rPr>
          <w:rFonts w:hint="eastAsia"/>
          <w:lang w:eastAsia="ko-KR"/>
        </w:rPr>
        <w:t xml:space="preserve">of the </w:t>
      </w:r>
      <w:r w:rsidRPr="0079589D">
        <w:rPr>
          <w:rFonts w:hint="eastAsia"/>
        </w:rPr>
        <w:t>following</w:t>
      </w:r>
      <w:r w:rsidRPr="0079589D">
        <w:rPr>
          <w:rFonts w:hint="eastAsia"/>
          <w:lang w:eastAsia="ko-KR"/>
        </w:rPr>
        <w:t xml:space="preserve"> conditions are met:</w:t>
      </w:r>
    </w:p>
    <w:p w14:paraId="69AC00A1" w14:textId="77777777" w:rsidR="00727EDE" w:rsidRPr="0079589D" w:rsidRDefault="00727EDE" w:rsidP="00727EDE">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p>
    <w:p w14:paraId="06A102CC" w14:textId="77777777" w:rsidR="003B1348" w:rsidRDefault="003B1348" w:rsidP="003B1348">
      <w:pPr>
        <w:pStyle w:val="B2"/>
        <w:rPr>
          <w:lang w:eastAsia="ko-KR"/>
        </w:rPr>
      </w:pPr>
      <w:r w:rsidRPr="0079589D">
        <w:rPr>
          <w:rFonts w:hint="eastAsia"/>
          <w:lang w:eastAsia="ko-KR"/>
        </w:rPr>
        <w:t>b</w:t>
      </w:r>
      <w:r w:rsidRPr="0079589D">
        <w:rPr>
          <w:lang w:eastAsia="ko-KR"/>
        </w:rPr>
        <w:t>)</w:t>
      </w:r>
      <w:r w:rsidRPr="0079589D">
        <w:rPr>
          <w:lang w:eastAsia="ko-KR"/>
        </w:rPr>
        <w:tab/>
      </w:r>
      <w:r>
        <w:t xml:space="preserve">the </w:t>
      </w:r>
      <w:r w:rsidRPr="0073469F">
        <w:t xml:space="preserve">number of </w:t>
      </w:r>
      <w:r>
        <w:t xml:space="preserve">the </w:t>
      </w:r>
      <w:r w:rsidRPr="0073469F">
        <w:t>maximum simultaneous MC</w:t>
      </w:r>
      <w:r>
        <w:t>Video</w:t>
      </w:r>
      <w:r w:rsidRPr="0073469F">
        <w:t xml:space="preserve"> </w:t>
      </w:r>
      <w:r>
        <w:t>emergency group calls</w:t>
      </w:r>
      <w:r w:rsidRPr="0073469F">
        <w:t xml:space="preserve"> supported for the </w:t>
      </w:r>
      <w:r>
        <w:t>specific calling functional alias as specified in the &lt;MaxSimultaneousEmergencyGroupCalls&gt; element within the &lt;FunctionalAliasList&gt; list element of the MCVideo user profile document (see</w:t>
      </w:r>
      <w:r>
        <w:rPr>
          <w:lang w:eastAsia="ko-KR"/>
        </w:rPr>
        <w:t xml:space="preserve"> the MCVideo user profile document in 3GPP </w:t>
      </w:r>
      <w:r>
        <w:rPr>
          <w:rFonts w:hint="eastAsia"/>
          <w:lang w:eastAsia="ko-KR"/>
        </w:rPr>
        <w:t>TS 24.484</w:t>
      </w:r>
      <w:r>
        <w:rPr>
          <w:lang w:eastAsia="ko-KR"/>
        </w:rPr>
        <w:t xml:space="preserve"> [25]) </w:t>
      </w:r>
      <w:r w:rsidRPr="0073469F">
        <w:t xml:space="preserve">has been </w:t>
      </w:r>
      <w:r>
        <w:t>reached;</w:t>
      </w:r>
      <w:r>
        <w:rPr>
          <w:rFonts w:hint="eastAsia"/>
          <w:lang w:eastAsia="ko-KR"/>
        </w:rPr>
        <w:t xml:space="preserve"> or</w:t>
      </w:r>
    </w:p>
    <w:p w14:paraId="69F50B92" w14:textId="77777777" w:rsidR="00727EDE" w:rsidRPr="0079589D" w:rsidRDefault="003B1348" w:rsidP="00727EDE">
      <w:pPr>
        <w:pStyle w:val="B2"/>
        <w:rPr>
          <w:lang w:eastAsia="ko-KR"/>
        </w:rPr>
      </w:pPr>
      <w:r w:rsidRPr="00B5653B">
        <w:rPr>
          <w:lang w:eastAsia="ko-KR"/>
        </w:rPr>
        <w:t>c</w:t>
      </w:r>
      <w:r w:rsidR="00727EDE" w:rsidRPr="0079589D">
        <w:rPr>
          <w:lang w:eastAsia="ko-KR"/>
        </w:rPr>
        <w:t>)</w:t>
      </w:r>
      <w:r w:rsidR="00727EDE" w:rsidRPr="0079589D">
        <w:rPr>
          <w:lang w:eastAsia="ko-KR"/>
        </w:rPr>
        <w:tab/>
        <w:t>any other reason outside the scope of this specification;</w:t>
      </w:r>
    </w:p>
    <w:p w14:paraId="78C9DA78" w14:textId="77777777" w:rsidR="00727EDE" w:rsidRPr="0079589D" w:rsidRDefault="00727EDE" w:rsidP="00727EDE">
      <w:pPr>
        <w:pStyle w:val="B1"/>
      </w:pPr>
      <w:r w:rsidRPr="0079589D">
        <w:t>2)</w:t>
      </w:r>
      <w:r w:rsidRPr="0079589D">
        <w:tab/>
        <w:t>if the SIP INVITE request is rejected in step 1), shall respond toward participating MCVideo function either with appropriate reject code as specified in 3GPP TS 24.229 </w:t>
      </w:r>
      <w:r w:rsidR="00C641A3">
        <w:t>[</w:t>
      </w:r>
      <w:r w:rsidR="00BB1D87">
        <w:rPr>
          <w:lang w:val="en-US"/>
        </w:rPr>
        <w:t>11</w:t>
      </w:r>
      <w:r w:rsidR="00C641A3">
        <w:t>]</w:t>
      </w:r>
      <w:r w:rsidRPr="0079589D">
        <w:t xml:space="preserve"> and warning texts as specified in </w:t>
      </w:r>
      <w:r w:rsidR="00C836A2">
        <w:t>clause</w:t>
      </w:r>
      <w:r w:rsidRPr="0079589D">
        <w:t> </w:t>
      </w:r>
      <w:r w:rsidR="009426AF">
        <w:rPr>
          <w:lang w:val="en-US" w:eastAsia="zh-CN"/>
        </w:rPr>
        <w:t>4.4.2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72CF2627" w14:textId="77777777" w:rsidR="00727EDE" w:rsidRPr="0079589D" w:rsidRDefault="00727EDE" w:rsidP="00727EDE">
      <w:pPr>
        <w:pStyle w:val="NO"/>
      </w:pPr>
      <w:r w:rsidRPr="0079589D">
        <w:t>NOTE:</w:t>
      </w:r>
      <w:r w:rsidRPr="0079589D">
        <w:tab/>
        <w:t>If the SIP INVITE request contains an emergency indication or imminent peril indication, the MCVideo client can by means beyond the scope of this specification choose to accept the request.</w:t>
      </w:r>
    </w:p>
    <w:p w14:paraId="0FF78A0D" w14:textId="77777777" w:rsidR="00727EDE" w:rsidRPr="0079589D" w:rsidRDefault="00727EDE" w:rsidP="00727EDE">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p>
    <w:p w14:paraId="2677CD25" w14:textId="77777777" w:rsidR="00727EDE" w:rsidRPr="0079589D" w:rsidRDefault="00727EDE" w:rsidP="00727EDE">
      <w:pPr>
        <w:pStyle w:val="B1"/>
      </w:pPr>
      <w:r w:rsidRPr="0079589D">
        <w:t>4)</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&lt;emergency-ind&gt; element set to a value of "true":</w:t>
      </w:r>
    </w:p>
    <w:p w14:paraId="5D05D5AA" w14:textId="77777777" w:rsidR="00727EDE" w:rsidRPr="0079589D" w:rsidRDefault="00727EDE" w:rsidP="00727EDE">
      <w:pPr>
        <w:pStyle w:val="B2"/>
      </w:pPr>
      <w:r w:rsidRPr="0079589D">
        <w:lastRenderedPageBreak/>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43E2B0B3" w14:textId="77777777" w:rsidR="00727EDE" w:rsidRPr="0079589D" w:rsidRDefault="00727EDE" w:rsidP="00727EDE">
      <w:pPr>
        <w:pStyle w:val="B3"/>
      </w:pPr>
      <w:r w:rsidRPr="0079589D">
        <w:t>i)</w:t>
      </w:r>
      <w:r w:rsidRPr="0079589D">
        <w:tab/>
        <w:t>should display the MCVideo ID of the originator of the MCVideo emergency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w:t>
      </w:r>
    </w:p>
    <w:p w14:paraId="6AA1A9FA" w14:textId="77777777" w:rsidR="00727EDE" w:rsidRPr="0079589D" w:rsidRDefault="00727EDE" w:rsidP="00727EDE">
      <w:pPr>
        <w:pStyle w:val="B3"/>
      </w:pPr>
      <w:r w:rsidRPr="0079589D">
        <w:t>ii)</w:t>
      </w:r>
      <w:r w:rsidRPr="0079589D">
        <w:tab/>
        <w:t>should display the MCVideo group identity of the group with the emergency condition contained in the &lt;mc</w:t>
      </w:r>
      <w:r w:rsidRPr="0079589D">
        <w:rPr>
          <w:rFonts w:hint="eastAsia"/>
          <w:lang w:eastAsia="zh-CN"/>
        </w:rPr>
        <w:t>video</w:t>
      </w:r>
      <w:r w:rsidRPr="0079589D">
        <w:t>-calling-group-id&gt; element; and</w:t>
      </w:r>
    </w:p>
    <w:p w14:paraId="5702CBB0" w14:textId="77777777" w:rsidR="00727EDE" w:rsidRPr="0079589D" w:rsidRDefault="00727EDE" w:rsidP="00727EDE">
      <w:pPr>
        <w:pStyle w:val="B3"/>
      </w:pPr>
      <w:r w:rsidRPr="0079589D">
        <w:t>iii)</w:t>
      </w:r>
      <w:r w:rsidRPr="0079589D">
        <w:tab/>
        <w:t>if the &lt;alert-ind&gt; element is set to "true", should display to the MCVideo user an indication of the MCVideo emergency alert and associated information;</w:t>
      </w:r>
    </w:p>
    <w:p w14:paraId="214D000C" w14:textId="77777777" w:rsidR="00727EDE" w:rsidRPr="0079589D" w:rsidRDefault="00727EDE" w:rsidP="00727EDE">
      <w:pPr>
        <w:pStyle w:val="B2"/>
      </w:pPr>
      <w:r w:rsidRPr="0079589D">
        <w:t>b)</w:t>
      </w:r>
      <w:r w:rsidRPr="0079589D">
        <w:tab/>
        <w:t xml:space="preserve">shall set the MCVideo emergency group state to </w:t>
      </w:r>
      <w:r w:rsidR="004B0FA7">
        <w:t>"MV</w:t>
      </w:r>
      <w:r w:rsidRPr="0079589D">
        <w:t>EG 2: in-progress";</w:t>
      </w:r>
    </w:p>
    <w:p w14:paraId="22078F6C" w14:textId="77777777" w:rsidR="00727EDE" w:rsidRPr="0079589D" w:rsidRDefault="00727EDE" w:rsidP="00727EDE">
      <w:pPr>
        <w:pStyle w:val="B2"/>
      </w:pPr>
      <w:r w:rsidRPr="0079589D">
        <w:t>c)</w:t>
      </w:r>
      <w:r w:rsidRPr="0079589D">
        <w:tab/>
        <w:t xml:space="preserve">shall set the MCVideo imminent peril group state to </w:t>
      </w:r>
      <w:r w:rsidR="004B0FA7">
        <w:t>"MV</w:t>
      </w:r>
      <w:r w:rsidRPr="0079589D">
        <w:t>IG 1: no-imminent-peril"; and</w:t>
      </w:r>
    </w:p>
    <w:p w14:paraId="1715EB84" w14:textId="77777777" w:rsidR="00727EDE" w:rsidRPr="0079589D" w:rsidRDefault="00727EDE" w:rsidP="00727EDE">
      <w:pPr>
        <w:pStyle w:val="B2"/>
      </w:pPr>
      <w:r w:rsidRPr="0079589D">
        <w:t>d)</w:t>
      </w:r>
      <w:r w:rsidRPr="0079589D">
        <w:tab/>
        <w:t xml:space="preserve">shall set the MCVideo imminent peril group call state to </w:t>
      </w:r>
      <w:r w:rsidR="004B0FA7">
        <w:t>"MV</w:t>
      </w:r>
      <w:r w:rsidRPr="0079589D">
        <w:t>IGC 1: imminent-peril-gc-capable"; otherwise</w:t>
      </w:r>
    </w:p>
    <w:p w14:paraId="3EF8F328" w14:textId="77777777" w:rsidR="00727EDE" w:rsidRPr="0079589D" w:rsidRDefault="00727EDE" w:rsidP="00727EDE">
      <w:pPr>
        <w:pStyle w:val="B1"/>
      </w:pPr>
      <w:r w:rsidRPr="0079589D">
        <w:t>5)</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&lt;imminentperil-ind&gt; element set to a value of "true":</w:t>
      </w:r>
    </w:p>
    <w:p w14:paraId="6F9514F4"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4551C329" w14:textId="77777777" w:rsidR="00727EDE" w:rsidRPr="0079589D" w:rsidRDefault="00727EDE" w:rsidP="00727EDE">
      <w:pPr>
        <w:pStyle w:val="B3"/>
      </w:pPr>
      <w:r w:rsidRPr="0079589D">
        <w:t>i)</w:t>
      </w:r>
      <w:r w:rsidRPr="0079589D">
        <w:tab/>
        <w:t>should display the MCVideo ID of the originator of the MCVideo imminent peril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 and</w:t>
      </w:r>
    </w:p>
    <w:p w14:paraId="6CB8D2BC" w14:textId="77777777" w:rsidR="00727EDE" w:rsidRPr="0079589D" w:rsidRDefault="00727EDE" w:rsidP="00727EDE">
      <w:pPr>
        <w:pStyle w:val="B3"/>
      </w:pPr>
      <w:r w:rsidRPr="0079589D">
        <w:t>ii)</w:t>
      </w:r>
      <w:r w:rsidRPr="0079589D">
        <w:tab/>
        <w:t>should display the MCVideo group identity of the group with the imminent peril condition contained in the &lt;mc</w:t>
      </w:r>
      <w:r w:rsidRPr="0079589D">
        <w:rPr>
          <w:rFonts w:hint="eastAsia"/>
          <w:lang w:eastAsia="zh-CN"/>
        </w:rPr>
        <w:t>video</w:t>
      </w:r>
      <w:r w:rsidRPr="0079589D">
        <w:t>-calling-group-id&gt; element; and</w:t>
      </w:r>
    </w:p>
    <w:p w14:paraId="09796425" w14:textId="77777777" w:rsidR="00727EDE" w:rsidRPr="0079589D" w:rsidRDefault="00727EDE" w:rsidP="00727EDE">
      <w:pPr>
        <w:pStyle w:val="B2"/>
      </w:pPr>
      <w:r w:rsidRPr="0079589D">
        <w:t>b)</w:t>
      </w:r>
      <w:r w:rsidRPr="0079589D">
        <w:tab/>
        <w:t xml:space="preserve">shall set the MCVideo imminent peril group state to </w:t>
      </w:r>
      <w:r w:rsidR="004B0FA7">
        <w:t>"MV</w:t>
      </w:r>
      <w:r w:rsidRPr="0079589D">
        <w:t xml:space="preserve">IG </w:t>
      </w:r>
      <w:r w:rsidR="009426AF">
        <w:rPr>
          <w:lang w:val="en-US"/>
        </w:rPr>
        <w:t>2</w:t>
      </w:r>
      <w:r w:rsidRPr="0079589D">
        <w:t>: in-progress";</w:t>
      </w:r>
    </w:p>
    <w:p w14:paraId="11039E02" w14:textId="77777777" w:rsidR="00727EDE" w:rsidRPr="0079589D" w:rsidRDefault="00727EDE" w:rsidP="00727EDE">
      <w:pPr>
        <w:pStyle w:val="B1"/>
        <w:rPr>
          <w:lang w:eastAsia="ko-KR"/>
        </w:rPr>
      </w:pPr>
      <w:r w:rsidRPr="0079589D">
        <w:t>6)</w:t>
      </w:r>
      <w:r w:rsidRPr="0079589D">
        <w:tab/>
        <w:t xml:space="preserve">may display to the MCVideo </w:t>
      </w:r>
      <w:r w:rsidRPr="0079589D">
        <w:rPr>
          <w:lang w:eastAsia="ko-KR"/>
        </w:rPr>
        <w:t>u</w:t>
      </w:r>
      <w:r w:rsidRPr="0079589D">
        <w:t xml:space="preserve">ser the MCVideo </w:t>
      </w:r>
      <w:r w:rsidRPr="0079589D">
        <w:rPr>
          <w:lang w:eastAsia="ko-KR"/>
        </w:rPr>
        <w:t>ID</w:t>
      </w:r>
      <w:r w:rsidRPr="0079589D">
        <w:t xml:space="preserve"> of the </w:t>
      </w:r>
      <w:r w:rsidRPr="0079589D">
        <w:rPr>
          <w:lang w:eastAsia="ko-KR"/>
        </w:rPr>
        <w:t>i</w:t>
      </w:r>
      <w:r w:rsidRPr="0079589D">
        <w:t xml:space="preserve">nviting MCVideo </w:t>
      </w:r>
      <w:r w:rsidRPr="0079589D">
        <w:rPr>
          <w:lang w:eastAsia="ko-KR"/>
        </w:rPr>
        <w:t>u</w:t>
      </w:r>
      <w:r w:rsidRPr="0079589D">
        <w:t>ser</w:t>
      </w:r>
      <w:r w:rsidRPr="0079589D">
        <w:rPr>
          <w:lang w:eastAsia="ko-KR"/>
        </w:rPr>
        <w:t>;</w:t>
      </w:r>
    </w:p>
    <w:p w14:paraId="52D17FE7" w14:textId="77777777" w:rsidR="009F6865" w:rsidRPr="001E1C29" w:rsidRDefault="009F6865" w:rsidP="009F6865">
      <w:pPr>
        <w:pStyle w:val="B1"/>
      </w:pPr>
      <w:r w:rsidRPr="001E1C29">
        <w:t>6A)</w:t>
      </w:r>
      <w:r w:rsidRPr="001E1C29">
        <w:tab/>
        <w:t>may display to the MCVideo user the functional alias of the inviting MCVideo user;</w:t>
      </w:r>
    </w:p>
    <w:p w14:paraId="4A249E34" w14:textId="77777777" w:rsidR="00727EDE" w:rsidRPr="0079589D" w:rsidRDefault="00727EDE" w:rsidP="00727EDE">
      <w:pPr>
        <w:pStyle w:val="B1"/>
      </w:pPr>
      <w:r w:rsidRPr="0079589D">
        <w:t>7)</w:t>
      </w:r>
      <w:r w:rsidRPr="0079589D">
        <w:tab/>
        <w:t xml:space="preserve">shall perform the automatic commencement procedures specified in </w:t>
      </w:r>
      <w:r w:rsidR="00C836A2">
        <w:rPr>
          <w:lang w:eastAsia="ko-KR"/>
        </w:rPr>
        <w:t>clause</w:t>
      </w:r>
      <w:r w:rsidRPr="0079589D">
        <w:t> </w:t>
      </w:r>
      <w:r w:rsidR="009426AF">
        <w:rPr>
          <w:lang w:val="en-US" w:eastAsia="zh-CN"/>
        </w:rPr>
        <w:t>6.2.3.1.2</w:t>
      </w:r>
      <w:r w:rsidRPr="0079589D">
        <w:rPr>
          <w:lang w:eastAsia="ko-KR"/>
        </w:rPr>
        <w:t xml:space="preserve"> if one of the following conditions are met:</w:t>
      </w:r>
    </w:p>
    <w:p w14:paraId="79D61032"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2438502B"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F683ACB" w14:textId="77777777" w:rsidR="00727EDE" w:rsidRPr="0079589D" w:rsidRDefault="00727EDE" w:rsidP="00727EDE">
      <w:pPr>
        <w:pStyle w:val="B1"/>
      </w:pPr>
      <w:r w:rsidRPr="0079589D">
        <w:t>8)</w:t>
      </w:r>
      <w:r w:rsidRPr="0079589D">
        <w:tab/>
        <w:t xml:space="preserve">shall perform the manual commencement procedures specified in </w:t>
      </w:r>
      <w:r w:rsidR="00C836A2">
        <w:rPr>
          <w:lang w:eastAsia="ko-KR"/>
        </w:rPr>
        <w:t>clause</w:t>
      </w:r>
      <w:r w:rsidRPr="0079589D">
        <w:t> </w:t>
      </w:r>
      <w:r w:rsidR="009426AF">
        <w:rPr>
          <w:lang w:val="en-US" w:eastAsia="zh-CN"/>
        </w:rPr>
        <w:t>6.2.3.2.2</w:t>
      </w:r>
      <w:r w:rsidRPr="0079589D">
        <w:rPr>
          <w:lang w:eastAsia="ko-KR"/>
        </w:rPr>
        <w:t xml:space="preserve"> if one of the following conditions are met:</w:t>
      </w:r>
    </w:p>
    <w:p w14:paraId="7CA447EC"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45682231"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6F49C93" w14:textId="77777777" w:rsidR="00727EDE" w:rsidRPr="0079589D" w:rsidRDefault="00727EDE" w:rsidP="00727EDE">
      <w:pPr>
        <w:pStyle w:val="B1"/>
      </w:pPr>
      <w:r w:rsidRPr="0079589D">
        <w:rPr>
          <w:lang w:val="en-US" w:eastAsia="ko-KR"/>
        </w:rPr>
        <w:t>9)</w:t>
      </w:r>
      <w:r w:rsidRPr="0079589D">
        <w:rPr>
          <w:lang w:val="en-US" w:eastAsia="ko-KR"/>
        </w:rPr>
        <w:tab/>
        <w:t xml:space="preserve">when the SIP 200 (OK) response to the SIP INVITE request is sent, </w:t>
      </w:r>
      <w:r w:rsidRPr="0079589D">
        <w:t xml:space="preserve">may subscribe to the conference event package as specified in </w:t>
      </w:r>
      <w:r w:rsidR="00C836A2">
        <w:t>clause</w:t>
      </w:r>
      <w:r w:rsidRPr="0079589D">
        <w:t> </w:t>
      </w:r>
      <w:r w:rsidR="009426AF">
        <w:rPr>
          <w:lang w:val="en-US" w:eastAsia="zh-CN"/>
        </w:rPr>
        <w:t>9.1.3.1</w:t>
      </w:r>
      <w:r w:rsidRPr="0079589D">
        <w:t>.</w:t>
      </w:r>
    </w:p>
    <w:p w14:paraId="31278706" w14:textId="7DA04FB8" w:rsidR="00727EDE" w:rsidRPr="0079589D" w:rsidRDefault="00727EDE" w:rsidP="00F1630B">
      <w:pPr>
        <w:pStyle w:val="Heading6"/>
        <w:numPr>
          <w:ilvl w:val="5"/>
          <w:numId w:val="0"/>
        </w:numPr>
        <w:ind w:left="1152" w:hanging="432"/>
      </w:pPr>
      <w:bookmarkStart w:id="1616" w:name="_Toc20152544"/>
      <w:bookmarkStart w:id="1617" w:name="_Toc27495209"/>
      <w:bookmarkStart w:id="1618" w:name="_Toc36108677"/>
      <w:bookmarkStart w:id="1619" w:name="_Toc45194465"/>
      <w:bookmarkStart w:id="1620" w:name="_Toc12362949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.2.1.3</w:t>
      </w:r>
      <w:r w:rsidRPr="0079589D">
        <w:tab/>
        <w:t>MCVideo upgrade to in-progress emergency or imminent peril</w:t>
      </w:r>
      <w:bookmarkEnd w:id="1616"/>
      <w:bookmarkEnd w:id="1617"/>
      <w:bookmarkEnd w:id="1618"/>
      <w:bookmarkEnd w:id="1619"/>
      <w:bookmarkEnd w:id="1620"/>
    </w:p>
    <w:p w14:paraId="5473BFEE" w14:textId="77777777" w:rsidR="00727EDE" w:rsidRPr="0079589D" w:rsidRDefault="00727EDE" w:rsidP="00727EDE">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7796E3A0" w14:textId="77777777" w:rsidR="00727EDE" w:rsidRPr="0079589D" w:rsidRDefault="00727EDE" w:rsidP="00727EDE">
      <w:r w:rsidRPr="0079589D">
        <w:lastRenderedPageBreak/>
        <w:t>Upon receiving a request from an MCVideo user to upgrade the MCVideo group session to an emergency condition or an imminent peril condition on an MCVideo prearranged group, the MCVideo client shall generate a SIP re-INVITE request as specified in 3GPP TS 24.229 [</w:t>
      </w:r>
      <w:r w:rsidR="006E2AC6" w:rsidRPr="0079589D">
        <w:rPr>
          <w:lang w:eastAsia="zh-CN"/>
        </w:rPr>
        <w:t>11</w:t>
      </w:r>
      <w:r w:rsidRPr="0079589D">
        <w:t>], with the clarifications given below.</w:t>
      </w:r>
    </w:p>
    <w:p w14:paraId="72A76CFB" w14:textId="77777777" w:rsidR="00727EDE" w:rsidRPr="0079589D" w:rsidRDefault="00727EDE" w:rsidP="00727EDE">
      <w:pPr>
        <w:pStyle w:val="B1"/>
      </w:pPr>
      <w:r w:rsidRPr="0079589D">
        <w:t>1)</w:t>
      </w:r>
      <w:r w:rsidRPr="0079589D">
        <w:tab/>
        <w:t xml:space="preserve">if the MCVideo user is requesting to upgrade the MCVideo group session to an in-progress emergency group state and this is an unauthorised request for an MCVideo emergency call as determined by the procedures of </w:t>
      </w:r>
      <w:r w:rsidR="00C836A2">
        <w:t>clause</w:t>
      </w:r>
      <w:r w:rsidRPr="0079589D">
        <w:t> </w:t>
      </w:r>
      <w:r w:rsidR="009426AF">
        <w:rPr>
          <w:lang w:val="en-US" w:eastAsia="zh-CN"/>
        </w:rPr>
        <w:t>6.2.8.1.8</w:t>
      </w:r>
      <w:r w:rsidRPr="0079589D">
        <w:t>, the MCVideo client:</w:t>
      </w:r>
    </w:p>
    <w:p w14:paraId="1C0CBCC4"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emergency group state; and</w:t>
      </w:r>
    </w:p>
    <w:p w14:paraId="2FB26E1E"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B37303D" w14:textId="77777777" w:rsidR="00727EDE" w:rsidRPr="0079589D" w:rsidRDefault="00727EDE" w:rsidP="00727EDE">
      <w:pPr>
        <w:pStyle w:val="B1"/>
      </w:pPr>
      <w:r w:rsidRPr="0079589D">
        <w:t>2)</w:t>
      </w:r>
      <w:r w:rsidRPr="0079589D">
        <w:tab/>
        <w:t xml:space="preserve">if the MCVideo user is requesting to upgrade the MCVideo group session to an in-progress imminent peril state and this is an unauthorised request for an MCVideo imminent peril group call as determined by the procedures of </w:t>
      </w:r>
      <w:r w:rsidR="00C836A2">
        <w:t>clause</w:t>
      </w:r>
      <w:r w:rsidRPr="0079589D">
        <w:t> </w:t>
      </w:r>
      <w:r w:rsidR="009426AF">
        <w:rPr>
          <w:lang w:val="en-US" w:eastAsia="zh-CN"/>
        </w:rPr>
        <w:t>6.2.8.1.8</w:t>
      </w:r>
      <w:r w:rsidRPr="0079589D">
        <w:t>, the MCVideo client:</w:t>
      </w:r>
    </w:p>
    <w:p w14:paraId="3F428EF8"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imminent peril group state; and</w:t>
      </w:r>
    </w:p>
    <w:p w14:paraId="77738ED7"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273BCAA3" w14:textId="77777777" w:rsidR="00727EDE" w:rsidRPr="0079589D" w:rsidRDefault="00727EDE" w:rsidP="00727EDE">
      <w:pPr>
        <w:pStyle w:val="B1"/>
      </w:pPr>
      <w:r w:rsidRPr="0079589D">
        <w:t>3)</w:t>
      </w:r>
      <w:r w:rsidRPr="0079589D">
        <w:tab/>
        <w:t>if the MCVideo user has requested to upgrade the MCVideo group session to an MCVideo emergency call, the MCVideo client:</w:t>
      </w:r>
    </w:p>
    <w:p w14:paraId="3BD9A4DC"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-info+xml MIME body</w:t>
      </w:r>
      <w:r w:rsidR="00186976">
        <w:t xml:space="preserve">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6.2.8.1.1</w:t>
      </w:r>
      <w:r w:rsidRPr="0079589D">
        <w:t>;</w:t>
      </w:r>
    </w:p>
    <w:p w14:paraId="27965700" w14:textId="77777777" w:rsidR="00727EDE" w:rsidRPr="0079589D" w:rsidRDefault="00727EDE" w:rsidP="00727EDE">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9426AF">
        <w:rPr>
          <w:lang w:val="en-US" w:eastAsia="zh-CN"/>
        </w:rPr>
        <w:t>6.2.9.1</w:t>
      </w:r>
      <w:r w:rsidRPr="0079589D">
        <w:t xml:space="preserve"> for the MCVideo emergency alert trigger; and</w:t>
      </w:r>
    </w:p>
    <w:p w14:paraId="4D9474FD" w14:textId="77777777" w:rsidR="00727EDE" w:rsidRPr="0079589D" w:rsidRDefault="00727EDE" w:rsidP="00727EDE">
      <w:pPr>
        <w:pStyle w:val="B2"/>
      </w:pPr>
      <w:r w:rsidRPr="0079589D">
        <w:t>c)</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w:t>
      </w:r>
    </w:p>
    <w:p w14:paraId="5358ED85" w14:textId="77777777" w:rsidR="00727EDE" w:rsidRPr="0079589D" w:rsidRDefault="00727EDE" w:rsidP="00727EDE">
      <w:pPr>
        <w:pStyle w:val="B1"/>
      </w:pPr>
      <w:r w:rsidRPr="0079589D">
        <w:t>4)</w:t>
      </w:r>
      <w:r w:rsidRPr="0079589D">
        <w:tab/>
        <w:t>if the MCVideo user has requested to upgrade the MCVideo group session to an MCVideo imminent peril call, the MCVideo client:</w:t>
      </w:r>
    </w:p>
    <w:p w14:paraId="159CD877"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6.2.8.1.9</w:t>
      </w:r>
      <w:r w:rsidRPr="0079589D">
        <w:t>; and</w:t>
      </w:r>
    </w:p>
    <w:p w14:paraId="3D291C35" w14:textId="77777777" w:rsidR="00727EDE" w:rsidRPr="0079589D" w:rsidRDefault="00727EDE" w:rsidP="00727EDE">
      <w:pPr>
        <w:pStyle w:val="B2"/>
      </w:pPr>
      <w:r w:rsidRPr="0079589D">
        <w:t>b)</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6D2BE1F6" w14:textId="77777777" w:rsidR="00424B3E" w:rsidRPr="0079589D" w:rsidRDefault="00727EDE" w:rsidP="00727EDE">
      <w:pPr>
        <w:pStyle w:val="B1"/>
      </w:pPr>
      <w:r w:rsidRPr="0079589D">
        <w:t>5)</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eastAsia="zh-CN"/>
        </w:rPr>
        <w:t>6.2.1</w:t>
      </w:r>
      <w:r w:rsidRPr="0079589D">
        <w:t>;</w:t>
      </w:r>
    </w:p>
    <w:p w14:paraId="478889DC" w14:textId="77777777" w:rsidR="009426AF" w:rsidRPr="0045201D" w:rsidRDefault="009426AF" w:rsidP="009426AF">
      <w:pPr>
        <w:pStyle w:val="B1"/>
      </w:pPr>
      <w:r>
        <w:t>6)</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5C1DA18D" w14:textId="77777777" w:rsidR="00727EDE" w:rsidRPr="0079589D" w:rsidRDefault="009426AF" w:rsidP="00727EDE">
      <w:pPr>
        <w:pStyle w:val="B1"/>
      </w:pPr>
      <w:r>
        <w:rPr>
          <w:lang w:val="en-US"/>
        </w:rPr>
        <w:t>7</w:t>
      </w:r>
      <w:r w:rsidR="00727EDE" w:rsidRPr="0079589D">
        <w:t>)</w:t>
      </w:r>
      <w:r w:rsidR="00727EDE" w:rsidRPr="0079589D">
        <w:tab/>
        <w:t>shall send the SIP re-INVITE request according to 3GPP TS 24.229 [</w:t>
      </w:r>
      <w:r w:rsidR="006E2AC6" w:rsidRPr="0079589D">
        <w:rPr>
          <w:lang w:eastAsia="zh-CN"/>
        </w:rPr>
        <w:t>11</w:t>
      </w:r>
      <w:r w:rsidR="00727EDE" w:rsidRPr="0079589D">
        <w:t>].</w:t>
      </w:r>
    </w:p>
    <w:p w14:paraId="77CB75E3" w14:textId="77777777" w:rsidR="00727EDE" w:rsidRPr="0079589D" w:rsidRDefault="00727EDE" w:rsidP="00727EDE">
      <w:r w:rsidRPr="0079589D">
        <w:t>On receiving a SIP 2xx response to the SIP re-INVITE request the MCVideo client:</w:t>
      </w:r>
    </w:p>
    <w:p w14:paraId="5376733C"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 and</w:t>
      </w:r>
    </w:p>
    <w:p w14:paraId="022FA2B0" w14:textId="77777777" w:rsidR="00727EDE" w:rsidRPr="0079589D" w:rsidRDefault="00727EDE" w:rsidP="00727EDE">
      <w:pPr>
        <w:pStyle w:val="B1"/>
      </w:pPr>
      <w:r w:rsidRPr="0079589D">
        <w:t>2)</w:t>
      </w:r>
      <w:r w:rsidRPr="0079589D">
        <w:tab/>
        <w:t xml:space="preserve">shall perform the actions specified in </w:t>
      </w:r>
      <w:r w:rsidR="00C836A2">
        <w:t>clause</w:t>
      </w:r>
      <w:r w:rsidRPr="0079589D">
        <w:t> </w:t>
      </w:r>
      <w:r w:rsidR="009426AF">
        <w:rPr>
          <w:lang w:val="en-US" w:eastAsia="zh-CN"/>
        </w:rPr>
        <w:t>6.2.8.1.4</w:t>
      </w:r>
      <w:r w:rsidRPr="0079589D">
        <w:t>.</w:t>
      </w:r>
    </w:p>
    <w:p w14:paraId="7880DDE6"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02CDC7F5" w14:textId="77777777" w:rsidR="00727EDE" w:rsidRPr="0079589D" w:rsidRDefault="00727EDE" w:rsidP="00727EDE">
      <w:r w:rsidRPr="0079589D">
        <w:t xml:space="preserve">On receiving a SIP 4xx response, SIP 5xx response or a SIP 6xx response to the SIP re-INVITE request the MCVideo client shall perform the actions specified in </w:t>
      </w:r>
      <w:r w:rsidR="00C836A2">
        <w:t>clause</w:t>
      </w:r>
      <w:r w:rsidRPr="0079589D">
        <w:t> </w:t>
      </w:r>
      <w:r w:rsidR="009426AF">
        <w:rPr>
          <w:lang w:eastAsia="zh-CN"/>
        </w:rPr>
        <w:t>6.2.8.1.5</w:t>
      </w:r>
      <w:r w:rsidRPr="0079589D">
        <w:t>.</w:t>
      </w:r>
    </w:p>
    <w:p w14:paraId="2B7CAEBD" w14:textId="357FD75B" w:rsidR="00727EDE" w:rsidRPr="0079589D" w:rsidRDefault="00727EDE" w:rsidP="00F1630B">
      <w:pPr>
        <w:pStyle w:val="Heading6"/>
        <w:numPr>
          <w:ilvl w:val="5"/>
          <w:numId w:val="0"/>
        </w:numPr>
        <w:ind w:left="1152" w:hanging="432"/>
      </w:pPr>
      <w:bookmarkStart w:id="1621" w:name="_Toc20152545"/>
      <w:bookmarkStart w:id="1622" w:name="_Toc27495210"/>
      <w:bookmarkStart w:id="1623" w:name="_Toc36108678"/>
      <w:bookmarkStart w:id="1624" w:name="_Toc45194466"/>
      <w:bookmarkStart w:id="1625" w:name="_Toc12362949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.2.1.4</w:t>
      </w:r>
      <w:r w:rsidRPr="0079589D">
        <w:tab/>
        <w:t>MCVideo in-progress emergency cancel</w:t>
      </w:r>
      <w:bookmarkEnd w:id="1621"/>
      <w:bookmarkEnd w:id="1622"/>
      <w:bookmarkEnd w:id="1623"/>
      <w:bookmarkEnd w:id="1624"/>
      <w:bookmarkEnd w:id="1625"/>
    </w:p>
    <w:p w14:paraId="69484CFF" w14:textId="77777777" w:rsidR="00727EDE" w:rsidRPr="0079589D" w:rsidRDefault="00727EDE" w:rsidP="00727EDE">
      <w:r w:rsidRPr="0079589D">
        <w:t xml:space="preserve">This </w:t>
      </w:r>
      <w:r w:rsidR="00C836A2">
        <w:t>clause</w:t>
      </w:r>
      <w:r w:rsidRPr="0079589D">
        <w:t xml:space="preserve"> covers both on-demand session and pre-established sessions.</w:t>
      </w:r>
    </w:p>
    <w:p w14:paraId="15BEB64B" w14:textId="77777777" w:rsidR="00727EDE" w:rsidRPr="0079589D" w:rsidRDefault="00727EDE" w:rsidP="00727EDE">
      <w:r w:rsidRPr="0079589D">
        <w:lastRenderedPageBreak/>
        <w:t>Upon receiving a request from an MCVideo user to cancel the in-progress emergency condition on a prearranged MCVideo group, the MCVideo client shall generate a SIP re-INVITE request by following the UE originating session procedures specified in 3GPP TS 24.229 [</w:t>
      </w:r>
      <w:r w:rsidR="006E2AC6" w:rsidRPr="0079589D">
        <w:rPr>
          <w:lang w:eastAsia="zh-CN"/>
        </w:rPr>
        <w:t>11</w:t>
      </w:r>
      <w:r w:rsidRPr="0079589D">
        <w:t>], with the clarifications given below.</w:t>
      </w:r>
    </w:p>
    <w:p w14:paraId="5064250D" w14:textId="77777777" w:rsidR="00727EDE" w:rsidRPr="0079589D" w:rsidRDefault="00727EDE" w:rsidP="00727EDE">
      <w:r w:rsidRPr="0079589D">
        <w:t>The MCVideo client:</w:t>
      </w:r>
    </w:p>
    <w:p w14:paraId="2CEE3A57" w14:textId="77777777" w:rsidR="00727EDE" w:rsidRPr="0079589D" w:rsidRDefault="00727EDE" w:rsidP="00727EDE">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9426AF">
        <w:rPr>
          <w:lang w:val="en-US" w:eastAsia="zh-CN"/>
        </w:rPr>
        <w:t>6.2.8.1.7</w:t>
      </w:r>
      <w:r w:rsidRPr="0079589D">
        <w:t>, the MCVideo client:</w:t>
      </w:r>
    </w:p>
    <w:p w14:paraId="4A40F48C" w14:textId="77777777" w:rsidR="00727EDE" w:rsidRPr="0079589D" w:rsidRDefault="00727EDE" w:rsidP="00727EDE">
      <w:pPr>
        <w:pStyle w:val="B2"/>
      </w:pPr>
      <w:r w:rsidRPr="0079589D">
        <w:t>a)</w:t>
      </w:r>
      <w:r w:rsidRPr="0079589D">
        <w:tab/>
        <w:t>should indicate to the MCVideo user that they are not authorised to cancel the in-progress emergency group state of the MCVideo group; and</w:t>
      </w:r>
    </w:p>
    <w:p w14:paraId="38F269A3"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46CB76B2" w14:textId="77777777" w:rsidR="00727EDE" w:rsidRPr="0079589D" w:rsidRDefault="00727EDE" w:rsidP="00727EDE">
      <w:pPr>
        <w:pStyle w:val="B1"/>
      </w:pPr>
      <w:r w:rsidRPr="0079589D">
        <w:t>2)</w:t>
      </w:r>
      <w:r w:rsidRPr="0079589D">
        <w:tab/>
        <w:t>shall, if the MCVideo user is cancelling an in-progress emergency condition and optionally an MCVideo emergency alert originated by the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6.2.8.1.3</w:t>
      </w:r>
      <w:r w:rsidRPr="0079589D">
        <w:t>;</w:t>
      </w:r>
    </w:p>
    <w:p w14:paraId="06955466" w14:textId="77777777" w:rsidR="00727EDE" w:rsidRPr="0079589D" w:rsidRDefault="00727EDE" w:rsidP="00727EDE">
      <w:pPr>
        <w:pStyle w:val="B1"/>
      </w:pPr>
      <w:r w:rsidRPr="0079589D">
        <w:t>3)</w:t>
      </w:r>
      <w:r w:rsidRPr="0079589D">
        <w:tab/>
        <w:t>shall, if the MCVideo user is cancelling an in-progress emergency condition and an MCVideo emergency alert originated by another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6.2.8.1.14</w:t>
      </w:r>
      <w:r w:rsidRPr="0079589D">
        <w:t>;</w:t>
      </w:r>
    </w:p>
    <w:p w14:paraId="29D37658"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306FC4AB" w14:textId="77777777" w:rsidR="00727EDE" w:rsidRPr="0079589D" w:rsidRDefault="00727EDE" w:rsidP="00727EDE">
      <w:pPr>
        <w:pStyle w:val="B2"/>
      </w:pPr>
      <w:r w:rsidRPr="0079589D">
        <w:t>a)</w:t>
      </w:r>
      <w:r w:rsidRPr="0079589D">
        <w:tab/>
        <w:t>the &lt;session-type&gt; element set to a value of "prearranged"; and</w:t>
      </w:r>
    </w:p>
    <w:p w14:paraId="4AD89E86"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734662AD"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INVITE request that is sent by the originating participating MCVideo function.</w:t>
      </w:r>
    </w:p>
    <w:p w14:paraId="6E448B8B" w14:textId="77777777" w:rsidR="00727EDE" w:rsidRPr="0079589D" w:rsidRDefault="00727EDE" w:rsidP="00727EDE">
      <w:pPr>
        <w:pStyle w:val="B1"/>
      </w:pPr>
      <w:r w:rsidRPr="0079589D">
        <w:t>5)</w:t>
      </w:r>
      <w:r w:rsidRPr="0079589D">
        <w:tab/>
        <w:t>shall include the g.3gpp.mc</w:t>
      </w:r>
      <w:r w:rsidRPr="0079589D">
        <w:rPr>
          <w:rFonts w:hint="eastAsia"/>
          <w:lang w:eastAsia="zh-CN"/>
        </w:rPr>
        <w:t>video</w:t>
      </w:r>
      <w:r w:rsidRPr="0079589D">
        <w:t xml:space="preserve"> media feature tag in the Contact header field of the SIP re-INVITE request according to IETF RFC 3840 [</w:t>
      </w:r>
      <w:r w:rsidR="006E2AC6" w:rsidRPr="0079589D">
        <w:rPr>
          <w:lang w:eastAsia="zh-CN"/>
        </w:rPr>
        <w:t>22</w:t>
      </w:r>
      <w:r w:rsidRPr="0079589D">
        <w:t>];</w:t>
      </w:r>
    </w:p>
    <w:p w14:paraId="56AA47B5"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C641A3">
        <w:t>[</w:t>
      </w:r>
      <w:r w:rsidR="00BB1D87">
        <w:rPr>
          <w:lang w:val="en-US"/>
        </w:rPr>
        <w:t>11</w:t>
      </w:r>
      <w:r w:rsidR="00C641A3">
        <w:t>]</w:t>
      </w:r>
      <w:r w:rsidRPr="0079589D">
        <w:t xml:space="preserve"> with the clarifications specified in </w:t>
      </w:r>
      <w:r w:rsidR="00C836A2">
        <w:t>clause</w:t>
      </w:r>
      <w:r w:rsidRPr="0079589D">
        <w:t> </w:t>
      </w:r>
      <w:r w:rsidR="009426AF">
        <w:rPr>
          <w:lang w:val="en-US" w:eastAsia="zh-CN"/>
        </w:rPr>
        <w:t>6.2.1</w:t>
      </w:r>
      <w:r w:rsidRPr="0079589D">
        <w:t>;</w:t>
      </w:r>
    </w:p>
    <w:p w14:paraId="5D8DE077" w14:textId="77777777" w:rsidR="00727EDE" w:rsidRPr="0079589D" w:rsidRDefault="00727EDE" w:rsidP="00727EDE">
      <w:pPr>
        <w:pStyle w:val="B1"/>
      </w:pPr>
      <w:r w:rsidRPr="0079589D">
        <w:t>7)</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 and</w:t>
      </w:r>
    </w:p>
    <w:p w14:paraId="26E91CC9" w14:textId="77777777" w:rsidR="00727EDE" w:rsidRPr="0079589D" w:rsidRDefault="00727EDE" w:rsidP="00727EDE">
      <w:pPr>
        <w:pStyle w:val="B1"/>
      </w:pPr>
      <w:r w:rsidRPr="0079589D">
        <w:t>8)</w:t>
      </w:r>
      <w:r w:rsidRPr="0079589D">
        <w:tab/>
        <w:t>shall send the SIP re-INVITE request according to 3GPP TS 24.229 [</w:t>
      </w:r>
      <w:r w:rsidR="006E2AC6" w:rsidRPr="0079589D">
        <w:rPr>
          <w:lang w:eastAsia="zh-CN"/>
        </w:rPr>
        <w:t>11</w:t>
      </w:r>
      <w:r w:rsidRPr="0079589D">
        <w:t>].</w:t>
      </w:r>
    </w:p>
    <w:p w14:paraId="5801FF8B" w14:textId="77777777" w:rsidR="00727EDE" w:rsidRPr="0079589D" w:rsidRDefault="00727EDE" w:rsidP="00727EDE">
      <w:r w:rsidRPr="0079589D">
        <w:t>On receiving a SIP 2xx response to the SIP re-INVITE request, the MCVideo client:</w:t>
      </w:r>
    </w:p>
    <w:p w14:paraId="5FB55DFF"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4BE3EC0F" w14:textId="77777777" w:rsidR="00727EDE" w:rsidRPr="0079589D" w:rsidRDefault="00727EDE" w:rsidP="00727EDE">
      <w:pPr>
        <w:pStyle w:val="B1"/>
      </w:pPr>
      <w:r w:rsidRPr="0079589D">
        <w:t>2)</w:t>
      </w:r>
      <w:r w:rsidRPr="0079589D">
        <w:tab/>
        <w:t xml:space="preserve">shall set the MCVideo emergency group state of the group to </w:t>
      </w:r>
      <w:r w:rsidR="004B0FA7">
        <w:t>"MV</w:t>
      </w:r>
      <w:r w:rsidRPr="0079589D">
        <w:t>EG 1: no-emergency";</w:t>
      </w:r>
    </w:p>
    <w:p w14:paraId="01E3CEEC" w14:textId="77777777" w:rsidR="00727EDE" w:rsidRPr="0079589D" w:rsidRDefault="00727EDE" w:rsidP="00727EDE">
      <w:pPr>
        <w:pStyle w:val="B1"/>
      </w:pPr>
      <w:r w:rsidRPr="0079589D">
        <w:t>3)</w:t>
      </w:r>
      <w:r w:rsidRPr="0079589D">
        <w:tab/>
        <w:t xml:space="preserve">shall set the MCVideo emergency group call state of the group to </w:t>
      </w:r>
      <w:r w:rsidR="004B0FA7">
        <w:t>"MV</w:t>
      </w:r>
      <w:r w:rsidRPr="0079589D">
        <w:t>EGC 1: emergency-gc-capable"; and</w:t>
      </w:r>
    </w:p>
    <w:p w14:paraId="1B85F48D" w14:textId="77777777" w:rsidR="00727EDE" w:rsidRPr="0079589D" w:rsidRDefault="00727EDE" w:rsidP="00727EDE">
      <w:pPr>
        <w:pStyle w:val="B1"/>
      </w:pPr>
      <w:r w:rsidRPr="0079589D">
        <w:t>4)</w:t>
      </w:r>
      <w:r w:rsidRPr="0079589D">
        <w:tab/>
        <w:t xml:space="preserve">if the MCVideo emergency alert state is set to </w:t>
      </w:r>
      <w:r w:rsidR="004B0FA7">
        <w:t>"MV</w:t>
      </w:r>
      <w:r w:rsidRPr="0079589D">
        <w:t>EA 4: Emergency-alert-cancel-pending", the sent SIP re-INVITE request did not contain an &lt;originated-by&gt; element in the application/vnd.3gpp.mc</w:t>
      </w:r>
      <w:r w:rsidRPr="0079589D">
        <w:rPr>
          <w:rFonts w:hint="eastAsia"/>
          <w:lang w:eastAsia="zh-CN"/>
        </w:rPr>
        <w:t>video</w:t>
      </w:r>
      <w:r w:rsidRPr="0079589D">
        <w:t xml:space="preserve">-info+xml MIME body and the SIP 2xx response to the SIP request for a priority group call does not contain a Warning header field as specified in </w:t>
      </w:r>
      <w:r w:rsidR="00C836A2">
        <w:t>clause</w:t>
      </w:r>
      <w:r w:rsidR="00FB400D">
        <w:t> 4.4</w:t>
      </w:r>
      <w:r w:rsidRPr="0079589D">
        <w:t xml:space="preserve"> with the warning text containing the mc</w:t>
      </w:r>
      <w:r w:rsidRPr="0079589D">
        <w:rPr>
          <w:rFonts w:hint="eastAsia"/>
          <w:lang w:eastAsia="zh-CN"/>
        </w:rPr>
        <w:t>video</w:t>
      </w:r>
      <w:r w:rsidRPr="0079589D">
        <w:t xml:space="preserve">-warn-code set to "149", shall set the MCVideo emergency alert state to </w:t>
      </w:r>
      <w:r w:rsidR="004B0FA7">
        <w:t>"MV</w:t>
      </w:r>
      <w:r w:rsidRPr="0079589D">
        <w:t>EA 1: no-alert".</w:t>
      </w:r>
    </w:p>
    <w:p w14:paraId="7D037D45"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09E9ABD1" w14:textId="77777777" w:rsidR="00727EDE" w:rsidRPr="0079589D" w:rsidRDefault="00727EDE" w:rsidP="00727EDE">
      <w:r w:rsidRPr="0079589D">
        <w:t>On receiving a SIP 4xx response, SIP 5xx response or SIP 6xx response to the SIP re-INVITE request:</w:t>
      </w:r>
    </w:p>
    <w:p w14:paraId="64712C31" w14:textId="77777777" w:rsidR="00727EDE" w:rsidRPr="0079589D" w:rsidRDefault="00727EDE" w:rsidP="00727EDE">
      <w:pPr>
        <w:pStyle w:val="B1"/>
      </w:pPr>
      <w:r w:rsidRPr="0079589D">
        <w:t>1)</w:t>
      </w:r>
      <w:r w:rsidRPr="0079589D">
        <w:tab/>
        <w:t xml:space="preserve">shall set the MCVideo emergency group state as </w:t>
      </w:r>
      <w:r w:rsidR="004B0FA7">
        <w:t>"MV</w:t>
      </w:r>
      <w:r w:rsidRPr="0079589D">
        <w:t>EG 2: in-progress";</w:t>
      </w:r>
    </w:p>
    <w:p w14:paraId="64B947A3" w14:textId="77777777" w:rsidR="00727EDE" w:rsidRPr="0079589D" w:rsidRDefault="00727EDE" w:rsidP="00727EDE">
      <w:pPr>
        <w:pStyle w:val="B1"/>
      </w:pPr>
      <w:r w:rsidRPr="0079589D">
        <w:t>2)</w:t>
      </w:r>
      <w:r w:rsidRPr="0079589D">
        <w:tab/>
        <w:t xml:space="preserve">if the SIP 4xx response, SIP 5xx response or SIP 6xx response contains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set to a value of "true" and the sent SIP re-INVITE request did not contain an &lt;originated-by&gt; element in the application/vnd.3gpp.mc</w:t>
      </w:r>
      <w:r w:rsidRPr="0079589D">
        <w:rPr>
          <w:rFonts w:hint="eastAsia"/>
          <w:lang w:eastAsia="zh-CN"/>
        </w:rPr>
        <w:t>video</w:t>
      </w:r>
      <w:r w:rsidRPr="0079589D">
        <w:t xml:space="preserve">-info+xml MIME body, the MCVideo client shall set the MCVideo emergency alert state to </w:t>
      </w:r>
      <w:r w:rsidR="004B0FA7">
        <w:t>"MV</w:t>
      </w:r>
      <w:r w:rsidRPr="0079589D">
        <w:t>EA 3: emergency-alert-initiated"; and</w:t>
      </w:r>
    </w:p>
    <w:p w14:paraId="32FE3160" w14:textId="77777777" w:rsidR="00727EDE" w:rsidRPr="0079589D" w:rsidRDefault="00727EDE" w:rsidP="00727EDE">
      <w:pPr>
        <w:pStyle w:val="B1"/>
      </w:pPr>
      <w:r w:rsidRPr="0079589D">
        <w:lastRenderedPageBreak/>
        <w:t>3)</w:t>
      </w:r>
      <w:r w:rsidRPr="0079589D">
        <w:tab/>
        <w:t xml:space="preserve">if the SIP 4xx response, SIP 5xx response or SIP 6xx response did not contain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and did not contain an &lt;originated-by&gt; element, the MCVideo emergency alert (</w:t>
      </w:r>
      <w:r w:rsidR="004B0FA7">
        <w:t>MVEA</w:t>
      </w:r>
      <w:r w:rsidRPr="0079589D">
        <w:t>) state shall revert to its value prior to entering the current procedure.</w:t>
      </w:r>
    </w:p>
    <w:p w14:paraId="5CB8FEB3" w14:textId="77777777" w:rsidR="00727EDE" w:rsidRPr="0079589D" w:rsidRDefault="00727EDE" w:rsidP="00727EDE">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400FF62A" w14:textId="40363134" w:rsidR="00727EDE" w:rsidRPr="0079589D" w:rsidRDefault="00727EDE" w:rsidP="00F1630B">
      <w:pPr>
        <w:pStyle w:val="Heading6"/>
        <w:numPr>
          <w:ilvl w:val="5"/>
          <w:numId w:val="0"/>
        </w:numPr>
        <w:ind w:left="1152" w:hanging="432"/>
      </w:pPr>
      <w:bookmarkStart w:id="1626" w:name="_Toc20152546"/>
      <w:bookmarkStart w:id="1627" w:name="_Toc27495211"/>
      <w:bookmarkStart w:id="1628" w:name="_Toc36108679"/>
      <w:bookmarkStart w:id="1629" w:name="_Toc45194467"/>
      <w:bookmarkStart w:id="1630" w:name="_Toc12362950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.2.1.5</w:t>
      </w:r>
      <w:r w:rsidRPr="0079589D">
        <w:tab/>
        <w:t>MCVideo in-progress imminent peril cancel</w:t>
      </w:r>
      <w:bookmarkEnd w:id="1626"/>
      <w:bookmarkEnd w:id="1627"/>
      <w:bookmarkEnd w:id="1628"/>
      <w:bookmarkEnd w:id="1629"/>
      <w:bookmarkEnd w:id="1630"/>
    </w:p>
    <w:p w14:paraId="3F637AA1" w14:textId="77777777" w:rsidR="00727EDE" w:rsidRPr="0079589D" w:rsidRDefault="00727EDE" w:rsidP="00727EDE">
      <w:r w:rsidRPr="0079589D">
        <w:t xml:space="preserve">This </w:t>
      </w:r>
      <w:r w:rsidR="00C836A2">
        <w:t>clause</w:t>
      </w:r>
      <w:r w:rsidRPr="0079589D">
        <w:t xml:space="preserve"> covers on-demand session.</w:t>
      </w:r>
    </w:p>
    <w:p w14:paraId="6664565E" w14:textId="77777777" w:rsidR="00727EDE" w:rsidRPr="0079589D" w:rsidRDefault="00727EDE" w:rsidP="00727EDE">
      <w:r w:rsidRPr="0079589D">
        <w:t>Upon receiving a request from an MCVideo user to cancel the in-progress imminent peril condition on a prearranged MCVideo group, the MCVideo client shall generate a SIP re-INVITE request by following the procedures specified in 3GPP TS 24.229 [</w:t>
      </w:r>
      <w:r w:rsidR="006E2AC6" w:rsidRPr="0079589D">
        <w:rPr>
          <w:lang w:eastAsia="zh-CN"/>
        </w:rPr>
        <w:t>11</w:t>
      </w:r>
      <w:r w:rsidRPr="0079589D">
        <w:t>], with the clarifications given below.</w:t>
      </w:r>
    </w:p>
    <w:p w14:paraId="325232DC" w14:textId="77777777" w:rsidR="00727EDE" w:rsidRPr="0079589D" w:rsidRDefault="00727EDE" w:rsidP="00727EDE">
      <w:r w:rsidRPr="0079589D">
        <w:t>The MCVideo client:</w:t>
      </w:r>
    </w:p>
    <w:p w14:paraId="1675EC2E" w14:textId="77777777" w:rsidR="00727EDE" w:rsidRPr="0079589D" w:rsidRDefault="00727EDE" w:rsidP="00727EDE">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9426AF">
        <w:rPr>
          <w:lang w:val="en-US" w:eastAsia="zh-CN"/>
        </w:rPr>
        <w:t>6.2.8.1.10</w:t>
      </w:r>
      <w:r w:rsidRPr="0079589D">
        <w:t>, the MCVideo client:</w:t>
      </w:r>
    </w:p>
    <w:p w14:paraId="44F25469" w14:textId="77777777" w:rsidR="00727EDE" w:rsidRPr="0079589D" w:rsidRDefault="00727EDE" w:rsidP="00727EDE">
      <w:pPr>
        <w:pStyle w:val="B2"/>
      </w:pPr>
      <w:r w:rsidRPr="0079589D">
        <w:t>a)</w:t>
      </w:r>
      <w:r w:rsidRPr="0079589D">
        <w:tab/>
        <w:t>should indicate to the MCVideo user that they are not authorised to cancel the in-progress imminent peril group state of the MCVideo group; and</w:t>
      </w:r>
    </w:p>
    <w:p w14:paraId="1F9D26B9"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AE3543B" w14:textId="77777777" w:rsidR="00727EDE" w:rsidRPr="0079589D" w:rsidRDefault="00727EDE" w:rsidP="00727EDE">
      <w:pPr>
        <w:pStyle w:val="B1"/>
      </w:pPr>
      <w:r w:rsidRPr="0079589D">
        <w:t>2)</w:t>
      </w:r>
      <w:r w:rsidRPr="0079589D">
        <w:tab/>
        <w:t>shall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6.2.8.1.11</w:t>
      </w:r>
      <w:r w:rsidRPr="0079589D">
        <w:t>; and</w:t>
      </w:r>
    </w:p>
    <w:p w14:paraId="2E235126" w14:textId="77777777" w:rsidR="00727EDE" w:rsidRPr="0079589D" w:rsidRDefault="00727EDE" w:rsidP="00727EDE">
      <w:pPr>
        <w:pStyle w:val="B1"/>
      </w:pPr>
      <w:r w:rsidRPr="0079589D">
        <w:t>3)</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1BECE012"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&lt;mcvideoinfo&gt; element containing the &lt;mcvideo-Params&gt; element with:</w:t>
      </w:r>
    </w:p>
    <w:p w14:paraId="695CCE08" w14:textId="77777777" w:rsidR="00727EDE" w:rsidRPr="0079589D" w:rsidRDefault="00727EDE" w:rsidP="00727EDE">
      <w:pPr>
        <w:pStyle w:val="B2"/>
      </w:pPr>
      <w:r w:rsidRPr="0079589D">
        <w:t>a)</w:t>
      </w:r>
      <w:r w:rsidRPr="0079589D">
        <w:tab/>
        <w:t>the &lt;session-type&gt; element set to a value of "prearranged"; and</w:t>
      </w:r>
    </w:p>
    <w:p w14:paraId="2858EB4A" w14:textId="77777777" w:rsidR="00727EDE" w:rsidRPr="0079589D" w:rsidRDefault="00727EDE" w:rsidP="00727EDE">
      <w:pPr>
        <w:pStyle w:val="B2"/>
      </w:pPr>
      <w:r w:rsidRPr="0079589D">
        <w:t>b)</w:t>
      </w:r>
      <w:r w:rsidRPr="0079589D">
        <w:tab/>
        <w:t>the &lt;mcvideo-request-uri&gt; element set to the group identity;</w:t>
      </w:r>
    </w:p>
    <w:p w14:paraId="76473C50"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25E1BF60" w14:textId="77777777" w:rsidR="00727EDE" w:rsidRPr="0079589D" w:rsidRDefault="00727EDE" w:rsidP="00727EDE">
      <w:pPr>
        <w:pStyle w:val="B1"/>
      </w:pPr>
      <w:r w:rsidRPr="0079589D">
        <w:t>5)</w:t>
      </w:r>
      <w:r w:rsidRPr="0079589D">
        <w:tab/>
        <w:t>shall include the g.3gpp.mcvideo media feature tag in the Contact header field of the SIP re-INVITE request according to IETF RFC 3840 [</w:t>
      </w:r>
      <w:r w:rsidR="006E2AC6" w:rsidRPr="0079589D">
        <w:rPr>
          <w:lang w:eastAsia="zh-CN"/>
        </w:rPr>
        <w:t>22</w:t>
      </w:r>
      <w:r w:rsidRPr="0079589D">
        <w:t>];</w:t>
      </w:r>
    </w:p>
    <w:p w14:paraId="60779885"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val="en-US" w:eastAsia="zh-CN"/>
        </w:rPr>
        <w:t>6.2.1</w:t>
      </w:r>
      <w:r w:rsidRPr="0079589D">
        <w:t>; and</w:t>
      </w:r>
    </w:p>
    <w:p w14:paraId="67230D91" w14:textId="77777777" w:rsidR="00727EDE" w:rsidRPr="0079589D" w:rsidRDefault="00727EDE" w:rsidP="00727EDE">
      <w:pPr>
        <w:pStyle w:val="B1"/>
      </w:pPr>
      <w:r w:rsidRPr="0079589D">
        <w:t>7)</w:t>
      </w:r>
      <w:r w:rsidRPr="0079589D">
        <w:tab/>
        <w:t>shall send the SIP re-INVITE request according to 3GPP TS 24.229 [</w:t>
      </w:r>
      <w:r w:rsidR="006E2AC6" w:rsidRPr="0079589D">
        <w:rPr>
          <w:lang w:eastAsia="zh-CN"/>
        </w:rPr>
        <w:t>11</w:t>
      </w:r>
      <w:r w:rsidRPr="0079589D">
        <w:t>].</w:t>
      </w:r>
    </w:p>
    <w:p w14:paraId="46CC590E" w14:textId="77777777" w:rsidR="00727EDE" w:rsidRPr="0079589D" w:rsidRDefault="00727EDE" w:rsidP="00727EDE">
      <w:r w:rsidRPr="0079589D">
        <w:t>On receiving a SIP 2xx response to the SIP re-INVITE request, the MCVideo client:</w:t>
      </w:r>
    </w:p>
    <w:p w14:paraId="28813EB6"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014F90AE" w14:textId="77777777" w:rsidR="00727EDE" w:rsidRPr="0079589D" w:rsidRDefault="00727EDE" w:rsidP="00727EDE">
      <w:pPr>
        <w:pStyle w:val="B1"/>
      </w:pPr>
      <w:r w:rsidRPr="0079589D">
        <w:t>2)</w:t>
      </w:r>
      <w:r w:rsidRPr="0079589D">
        <w:tab/>
        <w:t xml:space="preserve">shall set the MCVideo imminent peril group state of the group to </w:t>
      </w:r>
      <w:r w:rsidR="00C17A2F">
        <w:t>"MV</w:t>
      </w:r>
      <w:r w:rsidRPr="0079589D">
        <w:t>IG 1: no-imminent-peril"; and</w:t>
      </w:r>
    </w:p>
    <w:p w14:paraId="646E1E67" w14:textId="77777777" w:rsidR="00727EDE" w:rsidRPr="0079589D" w:rsidRDefault="00727EDE" w:rsidP="00727EDE">
      <w:pPr>
        <w:pStyle w:val="B1"/>
      </w:pPr>
      <w:r w:rsidRPr="0079589D">
        <w:t>3)</w:t>
      </w:r>
      <w:r w:rsidRPr="0079589D">
        <w:tab/>
        <w:t xml:space="preserve">shall set the MCVideo imminent peril group call state of the group to </w:t>
      </w:r>
      <w:r w:rsidR="00C17A2F">
        <w:t>"MV</w:t>
      </w:r>
      <w:r w:rsidRPr="0079589D">
        <w:t>IGC 1: imminent-peril-gc-capable".</w:t>
      </w:r>
    </w:p>
    <w:p w14:paraId="6F91424A" w14:textId="77777777" w:rsidR="00727EDE" w:rsidRPr="0079589D" w:rsidRDefault="00727EDE" w:rsidP="00727EDE">
      <w:r w:rsidRPr="0079589D">
        <w:t>On receiving a SIP 4xx, SIP 5xx response or SIP 6xx response to the SIP re-INVITE request:</w:t>
      </w:r>
    </w:p>
    <w:p w14:paraId="32A8F344" w14:textId="77777777" w:rsidR="00727EDE" w:rsidRPr="0079589D" w:rsidRDefault="00727EDE" w:rsidP="00727EDE">
      <w:pPr>
        <w:pStyle w:val="B1"/>
      </w:pPr>
      <w:r w:rsidRPr="0079589D">
        <w:t>1)</w:t>
      </w:r>
      <w:r w:rsidRPr="0079589D">
        <w:tab/>
        <w:t>if the SIP 4xx response, SIP 5xx response or SIP 6xx response:</w:t>
      </w:r>
    </w:p>
    <w:p w14:paraId="16893E37" w14:textId="77777777" w:rsidR="00424B3E" w:rsidRPr="0079589D" w:rsidRDefault="00727EDE" w:rsidP="00727EDE">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2A247489" w14:textId="77777777" w:rsidR="00727EDE" w:rsidRPr="0079589D" w:rsidRDefault="00727EDE" w:rsidP="00727EDE">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53977A38" w14:textId="77777777" w:rsidR="00727EDE" w:rsidRPr="0079589D" w:rsidRDefault="00727EDE" w:rsidP="00727EDE">
      <w:pPr>
        <w:pStyle w:val="NO"/>
      </w:pPr>
      <w:r w:rsidRPr="0079589D">
        <w:lastRenderedPageBreak/>
        <w:t xml:space="preserve">then the MCVideo client shall set the MCVideo imminent peril group state as </w:t>
      </w:r>
      <w:r w:rsidR="00C17A2F">
        <w:t>"MV</w:t>
      </w:r>
      <w:r w:rsidRPr="0079589D">
        <w:t>IG 2: in-progress".</w:t>
      </w:r>
    </w:p>
    <w:p w14:paraId="75389700" w14:textId="77777777" w:rsidR="00727EDE" w:rsidRPr="0079589D" w:rsidRDefault="00727EDE" w:rsidP="00727EDE">
      <w:pPr>
        <w:pStyle w:val="NO"/>
        <w:rPr>
          <w:rFonts w:ascii="Arial" w:hAnsi="Arial"/>
        </w:rPr>
      </w:pPr>
      <w:r w:rsidRPr="0079589D">
        <w:t>NOTE 3:</w:t>
      </w:r>
      <w:r w:rsidRPr="0079589D">
        <w:tab/>
        <w:t>This is the case where the MCVideo client requested the cancellation of the MCVideo imminent peril in-progress state and was rejected.</w:t>
      </w:r>
    </w:p>
    <w:p w14:paraId="1705C0FB" w14:textId="303F49B1" w:rsidR="00727EDE" w:rsidRPr="0079589D" w:rsidRDefault="00727EDE" w:rsidP="00F1630B">
      <w:pPr>
        <w:pStyle w:val="Heading6"/>
        <w:numPr>
          <w:ilvl w:val="5"/>
          <w:numId w:val="0"/>
        </w:numPr>
        <w:ind w:left="1152" w:hanging="432"/>
      </w:pPr>
      <w:bookmarkStart w:id="1631" w:name="_Toc20152547"/>
      <w:bookmarkStart w:id="1632" w:name="_Toc27495212"/>
      <w:bookmarkStart w:id="1633" w:name="_Toc36108680"/>
      <w:bookmarkStart w:id="1634" w:name="_Toc45194468"/>
      <w:bookmarkStart w:id="1635" w:name="_Toc12362950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.2.1.6</w:t>
      </w:r>
      <w:r w:rsidRPr="0079589D">
        <w:tab/>
        <w:t>MCVideo client receives SIP re-INVITE request</w:t>
      </w:r>
      <w:bookmarkEnd w:id="1631"/>
      <w:bookmarkEnd w:id="1632"/>
      <w:bookmarkEnd w:id="1633"/>
      <w:bookmarkEnd w:id="1634"/>
      <w:bookmarkEnd w:id="1635"/>
    </w:p>
    <w:p w14:paraId="52C918E7" w14:textId="77777777" w:rsidR="00727EDE" w:rsidRPr="0079589D" w:rsidRDefault="00727EDE" w:rsidP="00727EDE">
      <w:r w:rsidRPr="0079589D">
        <w:t xml:space="preserve">This </w:t>
      </w:r>
      <w:r w:rsidR="00C836A2">
        <w:t>clause</w:t>
      </w:r>
      <w:r w:rsidRPr="0079589D">
        <w:t xml:space="preserve"> covers both on-demand session.</w:t>
      </w:r>
    </w:p>
    <w:p w14:paraId="07CD26D8" w14:textId="77777777" w:rsidR="00727EDE" w:rsidRPr="0079589D" w:rsidRDefault="00727EDE" w:rsidP="00727EDE">
      <w:r w:rsidRPr="0079589D">
        <w:t>Upon receipt of a SIP re-INVITE request the MCVideo client:</w:t>
      </w:r>
    </w:p>
    <w:p w14:paraId="6457E689" w14:textId="77777777" w:rsidR="00727EDE" w:rsidRPr="0079589D" w:rsidRDefault="00727EDE" w:rsidP="00727EDE">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1B340D35"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36EB7243"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018B3D2D" w14:textId="77777777" w:rsidR="00424B3E" w:rsidRPr="0079589D" w:rsidRDefault="00727EDE" w:rsidP="00727EDE">
      <w:pPr>
        <w:pStyle w:val="B2"/>
      </w:pPr>
      <w:r w:rsidRPr="0079589D">
        <w:t>c)</w:t>
      </w:r>
      <w:r w:rsidRPr="0079589D">
        <w:tab/>
        <w:t xml:space="preserve">shall set the MCVideo emergency group state to </w:t>
      </w:r>
      <w:r w:rsidR="00C17A2F">
        <w:t>"MV</w:t>
      </w:r>
      <w:r w:rsidRPr="0079589D">
        <w:t>EG 2: in-progress";</w:t>
      </w:r>
    </w:p>
    <w:p w14:paraId="55B689BD" w14:textId="77777777" w:rsidR="00727EDE" w:rsidRPr="009426AF" w:rsidRDefault="00727EDE" w:rsidP="00727EDE">
      <w:pPr>
        <w:pStyle w:val="B2"/>
      </w:pPr>
      <w:r w:rsidRPr="0079589D">
        <w:t>d)</w:t>
      </w:r>
      <w:r w:rsidRPr="0079589D">
        <w:tab/>
        <w:t xml:space="preserve">shall set the MCVideo imminent peril group state to </w:t>
      </w:r>
      <w:r w:rsidR="00C17A2F">
        <w:t>"MV</w:t>
      </w:r>
      <w:r w:rsidRPr="0079589D">
        <w:t>IG 1: no-imminent-peril";</w:t>
      </w:r>
      <w:r w:rsidR="009426AF" w:rsidRPr="009426AF">
        <w:t xml:space="preserve"> and</w:t>
      </w:r>
    </w:p>
    <w:p w14:paraId="56CEFFD0" w14:textId="77777777" w:rsidR="009426AF" w:rsidRPr="0079589D" w:rsidRDefault="009426AF" w:rsidP="009426AF">
      <w:pPr>
        <w:pStyle w:val="B2"/>
      </w:pPr>
      <w:r>
        <w:t>e</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5E389FEF" w14:textId="77777777" w:rsidR="00727EDE" w:rsidRPr="0079589D" w:rsidRDefault="00727EDE" w:rsidP="00727EDE">
      <w:pPr>
        <w:pStyle w:val="B1"/>
      </w:pPr>
      <w:r w:rsidRPr="0079589D">
        <w:t>2)</w:t>
      </w:r>
      <w:r w:rsidRPr="0079589D">
        <w:tab/>
        <w:t>if the SIP re-INVITE request contains an application/vnd.3gpp.mcvideo-info+xml MIME body with the &lt;mcvideoinfo&gt; element containing the &lt;mcvideo-Params&gt; element with the &lt;imminentperil-ind&gt; element set to a value of "true":</w:t>
      </w:r>
    </w:p>
    <w:p w14:paraId="3D5C77B4"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1F69131A" w14:textId="77777777" w:rsidR="00727EDE" w:rsidRPr="0079589D" w:rsidRDefault="00727EDE" w:rsidP="00727EDE">
      <w:pPr>
        <w:pStyle w:val="B2"/>
      </w:pPr>
      <w:r w:rsidRPr="0079589D">
        <w:t>b)</w:t>
      </w:r>
      <w:r w:rsidRPr="0079589D">
        <w:tab/>
        <w:t>shall set the MCVideo imminent peril group state to "MIG 2: in-progress";</w:t>
      </w:r>
    </w:p>
    <w:p w14:paraId="1D0E96B4" w14:textId="77777777" w:rsidR="00727EDE" w:rsidRPr="0079589D" w:rsidRDefault="00727EDE" w:rsidP="00727EDE">
      <w:pPr>
        <w:pStyle w:val="B1"/>
      </w:pPr>
      <w:r w:rsidRPr="0079589D">
        <w:t>3)</w:t>
      </w:r>
      <w:r w:rsidRPr="0079589D">
        <w:tab/>
        <w:t>if the SIP re-INVITE request contains an application/vnd.3gpp.mcvideo-info+xml MIME body with the &lt;mcvideoinfo&gt; element containing the &lt;mcvideo-Params&gt; element with the &lt;emergency-ind&gt; element set to a value of "false":</w:t>
      </w:r>
    </w:p>
    <w:p w14:paraId="53B82B17"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5B59F7EE"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"false":</w:t>
      </w:r>
    </w:p>
    <w:p w14:paraId="258958DA" w14:textId="77777777" w:rsidR="00727EDE" w:rsidRPr="0079589D" w:rsidRDefault="00727EDE" w:rsidP="00727EDE">
      <w:pPr>
        <w:pStyle w:val="B3"/>
      </w:pPr>
      <w:r w:rsidRPr="0079589D">
        <w:t>i)</w:t>
      </w:r>
      <w:r w:rsidRPr="0079589D">
        <w:tab/>
        <w:t>should display to the MCVideo user an indication of the MCVideo emergency alert cancellation and the MCVideo ID of the MCVideo user cancelling the MCVideo emergency alert; and</w:t>
      </w:r>
    </w:p>
    <w:p w14:paraId="2122728C" w14:textId="77777777" w:rsidR="00727EDE" w:rsidRPr="0079589D" w:rsidRDefault="00727EDE" w:rsidP="00727EDE">
      <w:pPr>
        <w:pStyle w:val="B3"/>
      </w:pPr>
      <w:r w:rsidRPr="0079589D">
        <w:t>ii)</w:t>
      </w:r>
      <w:r w:rsidRPr="0079589D">
        <w:tab/>
        <w:t>if the SIP re-INVITE request contains an application/vnd.3gpp.mcvideo-info+xml MIME body including an &lt;originated-by&gt; element:</w:t>
      </w:r>
    </w:p>
    <w:p w14:paraId="4191260C" w14:textId="77777777" w:rsidR="00727EDE" w:rsidRPr="0079589D" w:rsidRDefault="00727EDE" w:rsidP="00727EDE">
      <w:pPr>
        <w:pStyle w:val="B4"/>
      </w:pPr>
      <w:r w:rsidRPr="0079589D">
        <w:t>A)</w:t>
      </w:r>
      <w:r w:rsidRPr="0079589D">
        <w:tab/>
        <w:t>should display to the MCVideo user the MCVideo ID contained in the &lt;originated-by&gt; element of the MCVideo user that originated the MCVideo emergency alert; and</w:t>
      </w:r>
    </w:p>
    <w:p w14:paraId="786D753F" w14:textId="77777777" w:rsidR="00727EDE" w:rsidRPr="0079589D" w:rsidRDefault="00727EDE" w:rsidP="00727EDE">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1A37D864"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EG 1: no-emergency"; and</w:t>
      </w:r>
    </w:p>
    <w:p w14:paraId="6B753A62" w14:textId="77777777" w:rsidR="00727EDE" w:rsidRPr="0079589D" w:rsidRDefault="00727EDE" w:rsidP="00727EDE">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0B4DBB70" w14:textId="77777777" w:rsidR="00727EDE" w:rsidRPr="0079589D" w:rsidRDefault="00727EDE" w:rsidP="00727EDE">
      <w:pPr>
        <w:pStyle w:val="B1"/>
      </w:pPr>
      <w:r w:rsidRPr="0079589D">
        <w:lastRenderedPageBreak/>
        <w:t>4)</w:t>
      </w:r>
      <w:r w:rsidRPr="0079589D">
        <w:tab/>
        <w:t>if the SIP re-INVITE request contains an application/vnd.3gpp.mcvideo-info+xml MIME body with the &lt;mcvideoinfo&gt; element containing the &lt;mcvideo-Params&gt; element with the &lt;imminentperil-ind&gt; element set to a value of "false":</w:t>
      </w:r>
    </w:p>
    <w:p w14:paraId="401C78A7" w14:textId="77777777" w:rsidR="00424B3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1F4D64A7" w14:textId="77777777" w:rsidR="009426AF" w:rsidRPr="00A456E2" w:rsidRDefault="00727EDE" w:rsidP="009426AF">
      <w:pPr>
        <w:pStyle w:val="B2"/>
        <w:rPr>
          <w:lang w:val="en-US"/>
        </w:rPr>
      </w:pPr>
      <w:r w:rsidRPr="0079589D">
        <w:t>b)</w:t>
      </w:r>
      <w:r w:rsidRPr="0079589D">
        <w:tab/>
        <w:t xml:space="preserve">shall set the MCVideo imminent peril group state to </w:t>
      </w:r>
      <w:r w:rsidR="00C17A2F">
        <w:t>"MV</w:t>
      </w:r>
      <w:r w:rsidRPr="0079589D">
        <w:t>IG 1: no-imminent-peril";</w:t>
      </w:r>
      <w:r w:rsidR="009426AF">
        <w:rPr>
          <w:lang w:val="en-US"/>
        </w:rPr>
        <w:t xml:space="preserve"> and</w:t>
      </w:r>
    </w:p>
    <w:p w14:paraId="771B272B" w14:textId="77777777" w:rsidR="00727EDE" w:rsidRPr="0079589D" w:rsidRDefault="009426AF" w:rsidP="009426AF">
      <w:pPr>
        <w:pStyle w:val="B2"/>
      </w:pPr>
      <w:r>
        <w:t>c</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67BA87EB" w14:textId="77777777" w:rsidR="00727EDE" w:rsidRPr="0079589D" w:rsidRDefault="00727EDE" w:rsidP="00727EDE">
      <w:pPr>
        <w:pStyle w:val="B1"/>
        <w:rPr>
          <w:lang w:eastAsia="ko-KR"/>
        </w:rPr>
      </w:pPr>
      <w:r w:rsidRPr="0079589D">
        <w:t>5)</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r w:rsidRPr="0079589D">
        <w:rPr>
          <w:lang w:eastAsia="ko-KR"/>
        </w:rPr>
        <w:t>;</w:t>
      </w:r>
    </w:p>
    <w:p w14:paraId="79FD2067" w14:textId="77777777" w:rsidR="00727EDE" w:rsidRPr="0079589D" w:rsidRDefault="00727EDE" w:rsidP="00727EDE">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6E2AC6" w:rsidRPr="0079589D">
        <w:rPr>
          <w:lang w:eastAsia="zh-CN"/>
        </w:rPr>
        <w:t>11</w:t>
      </w:r>
      <w:r w:rsidRPr="0079589D">
        <w:t>];</w:t>
      </w:r>
    </w:p>
    <w:p w14:paraId="7ED10E0B" w14:textId="77777777" w:rsidR="00727EDE" w:rsidRPr="0079589D" w:rsidRDefault="00727EDE" w:rsidP="00727EDE">
      <w:pPr>
        <w:pStyle w:val="B1"/>
      </w:pPr>
      <w:r w:rsidRPr="0079589D">
        <w:t>7)</w:t>
      </w:r>
      <w:r w:rsidRPr="0079589D">
        <w:tab/>
        <w:t>shall include the g.3gpp.mcvideo media feature tag in the Contact header field of the SIP 200 (OK) response;</w:t>
      </w:r>
    </w:p>
    <w:p w14:paraId="3514BB4D" w14:textId="77777777" w:rsidR="00727EDE" w:rsidRPr="0079589D" w:rsidRDefault="00727EDE" w:rsidP="00727EDE">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776243D3" w14:textId="77777777" w:rsidR="00727EDE" w:rsidRPr="0079589D" w:rsidRDefault="00727EDE" w:rsidP="00727EDE">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6.2.2</w:t>
      </w:r>
      <w:r w:rsidRPr="0079589D">
        <w:rPr>
          <w:lang w:eastAsia="ko-KR"/>
        </w:rPr>
        <w:t>;</w:t>
      </w:r>
    </w:p>
    <w:p w14:paraId="0FD0E11A" w14:textId="77777777" w:rsidR="00727EDE" w:rsidRPr="0079589D" w:rsidRDefault="00727EDE" w:rsidP="00727EDE">
      <w:pPr>
        <w:pStyle w:val="B1"/>
      </w:pPr>
      <w:r w:rsidRPr="0079589D">
        <w:rPr>
          <w:lang w:eastAsia="ko-KR"/>
        </w:rPr>
        <w:t>10)</w:t>
      </w:r>
      <w:r w:rsidRPr="0079589D">
        <w:rPr>
          <w:lang w:eastAsia="ko-KR"/>
        </w:rPr>
        <w:tab/>
        <w:t>shall send the SIP 200 (OK) response towards the MCVideo server according to rules and procedures of 3GPP TS 24.229 [</w:t>
      </w:r>
      <w:r w:rsidR="006E2AC6" w:rsidRPr="0079589D">
        <w:rPr>
          <w:lang w:eastAsia="zh-CN"/>
        </w:rPr>
        <w:t>11</w:t>
      </w:r>
      <w:r w:rsidRPr="0079589D">
        <w:rPr>
          <w:lang w:eastAsia="ko-KR"/>
        </w:rPr>
        <w:t>]; and</w:t>
      </w:r>
    </w:p>
    <w:p w14:paraId="5B586834" w14:textId="77777777" w:rsidR="00727EDE" w:rsidRPr="0079589D" w:rsidRDefault="00727EDE" w:rsidP="00727EDE">
      <w:pPr>
        <w:pStyle w:val="B1"/>
        <w:rPr>
          <w:lang w:eastAsia="ko-KR"/>
        </w:rPr>
      </w:pPr>
      <w:r w:rsidRPr="0079589D">
        <w:rPr>
          <w:lang w:eastAsia="ko-KR"/>
        </w:rPr>
        <w:t>11)</w:t>
      </w:r>
      <w:r w:rsidRPr="0079589D">
        <w:rPr>
          <w:lang w:eastAsia="ko-KR"/>
        </w:rPr>
        <w:tab/>
        <w:t>shall interact with the media plane as specified in 3GPP TS 24.581 [</w:t>
      </w:r>
      <w:r w:rsidR="006E2AC6" w:rsidRPr="0079589D">
        <w:rPr>
          <w:lang w:eastAsia="zh-CN"/>
        </w:rPr>
        <w:t>5</w:t>
      </w:r>
      <w:r w:rsidRPr="0079589D">
        <w:rPr>
          <w:lang w:eastAsia="ko-KR"/>
        </w:rPr>
        <w:t>].</w:t>
      </w:r>
    </w:p>
    <w:p w14:paraId="69A270D9" w14:textId="48A764DF" w:rsidR="00727EDE" w:rsidRPr="0079589D" w:rsidRDefault="00727EDE" w:rsidP="00F1630B">
      <w:pPr>
        <w:pStyle w:val="Heading5"/>
      </w:pPr>
      <w:bookmarkStart w:id="1636" w:name="14f4399e2adfb55a__Toc427695830"/>
      <w:bookmarkStart w:id="1637" w:name="14f4399e2adfb55a__Toc427696230"/>
      <w:bookmarkStart w:id="1638" w:name="14f4399e2adfb55a__Toc427696629"/>
      <w:bookmarkStart w:id="1639" w:name="14f4399e2adfb55a__Toc427698231"/>
      <w:bookmarkStart w:id="1640" w:name="14f4399e2adfb55a__Toc427695831"/>
      <w:bookmarkStart w:id="1641" w:name="14f4399e2adfb55a__Toc427696231"/>
      <w:bookmarkStart w:id="1642" w:name="14f4399e2adfb55a__Toc427696630"/>
      <w:bookmarkStart w:id="1643" w:name="14f4399e2adfb55a__Toc427698232"/>
      <w:bookmarkStart w:id="1644" w:name="14f4399e2adfb55a__Toc427695832"/>
      <w:bookmarkStart w:id="1645" w:name="14f4399e2adfb55a__Toc427696232"/>
      <w:bookmarkStart w:id="1646" w:name="14f4399e2adfb55a__Toc427696631"/>
      <w:bookmarkStart w:id="1647" w:name="14f4399e2adfb55a__Toc427698233"/>
      <w:bookmarkStart w:id="1648" w:name="14f4399e2adfb55a__Toc427698791"/>
      <w:bookmarkStart w:id="1649" w:name="_Toc20152548"/>
      <w:bookmarkStart w:id="1650" w:name="_Toc27495213"/>
      <w:bookmarkStart w:id="1651" w:name="_Toc36108681"/>
      <w:bookmarkStart w:id="1652" w:name="_Toc45194469"/>
      <w:bookmarkStart w:id="1653" w:name="_Toc123629502"/>
      <w:bookmarkEnd w:id="1636"/>
      <w:bookmarkEnd w:id="1637"/>
      <w:bookmarkEnd w:id="1638"/>
      <w:bookmarkEnd w:id="1639"/>
      <w:bookmarkEnd w:id="1640"/>
      <w:bookmarkEnd w:id="1641"/>
      <w:bookmarkEnd w:id="1642"/>
      <w:bookmarkEnd w:id="1643"/>
      <w:bookmarkEnd w:id="1644"/>
      <w:bookmarkEnd w:id="1645"/>
      <w:bookmarkEnd w:id="1646"/>
      <w:bookmarkEnd w:id="164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.2.3</w:t>
      </w:r>
      <w:r w:rsidRPr="0079589D">
        <w:tab/>
        <w:t>End group call</w:t>
      </w:r>
      <w:bookmarkEnd w:id="1648"/>
      <w:bookmarkEnd w:id="1649"/>
      <w:bookmarkEnd w:id="1650"/>
      <w:bookmarkEnd w:id="1651"/>
      <w:bookmarkEnd w:id="1652"/>
      <w:bookmarkEnd w:id="1653"/>
    </w:p>
    <w:p w14:paraId="17D02C7F" w14:textId="3C4FB991" w:rsidR="00727EDE" w:rsidRPr="0079589D" w:rsidRDefault="00727EDE" w:rsidP="00F1630B">
      <w:pPr>
        <w:pStyle w:val="Heading6"/>
        <w:numPr>
          <w:ilvl w:val="5"/>
          <w:numId w:val="0"/>
        </w:numPr>
        <w:ind w:left="1152" w:hanging="432"/>
        <w:rPr>
          <w:lang w:eastAsia="ko-KR"/>
        </w:rPr>
      </w:pPr>
      <w:bookmarkStart w:id="1654" w:name="_Toc20152549"/>
      <w:bookmarkStart w:id="1655" w:name="_Toc27495214"/>
      <w:bookmarkStart w:id="1656" w:name="_Toc36108682"/>
      <w:bookmarkStart w:id="1657" w:name="_Toc45194470"/>
      <w:bookmarkStart w:id="1658" w:name="_Toc123629503"/>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.2.3.1</w:t>
      </w:r>
      <w:r w:rsidRPr="0079589D">
        <w:rPr>
          <w:lang w:eastAsia="ko-KR"/>
        </w:rPr>
        <w:tab/>
        <w:t>Client originating procedures on-demand</w:t>
      </w:r>
      <w:bookmarkEnd w:id="1654"/>
      <w:bookmarkEnd w:id="1655"/>
      <w:bookmarkEnd w:id="1656"/>
      <w:bookmarkEnd w:id="1657"/>
      <w:bookmarkEnd w:id="1658"/>
    </w:p>
    <w:p w14:paraId="2847BAB0" w14:textId="77777777" w:rsidR="00727EDE" w:rsidRPr="0079589D" w:rsidRDefault="00727EDE" w:rsidP="00727EDE">
      <w:pPr>
        <w:rPr>
          <w:lang w:eastAsia="ko-KR"/>
        </w:rPr>
      </w:pPr>
      <w:r w:rsidRPr="0079589D">
        <w:rPr>
          <w:lang w:eastAsia="ko-KR"/>
        </w:rPr>
        <w:t xml:space="preserve">When an MCVideo client wants to leave the MCVideo session that has been established using on-demand session, the MCVideo client shall follow the procedures as specified in </w:t>
      </w:r>
      <w:r w:rsidR="00C836A2">
        <w:rPr>
          <w:lang w:eastAsia="ko-KR"/>
        </w:rPr>
        <w:t>clause</w:t>
      </w:r>
      <w:r w:rsidRPr="0079589D">
        <w:rPr>
          <w:lang w:eastAsia="ko-KR"/>
        </w:rPr>
        <w:t> </w:t>
      </w:r>
      <w:r w:rsidR="009426AF">
        <w:rPr>
          <w:lang w:eastAsia="zh-CN"/>
        </w:rPr>
        <w:t>6.2.4.1</w:t>
      </w:r>
      <w:r w:rsidRPr="0079589D">
        <w:rPr>
          <w:lang w:eastAsia="ko-KR"/>
        </w:rPr>
        <w:t>.</w:t>
      </w:r>
    </w:p>
    <w:p w14:paraId="62D1AE67" w14:textId="221A0C16" w:rsidR="00727EDE" w:rsidRPr="0079589D" w:rsidRDefault="00727EDE" w:rsidP="00F1630B">
      <w:pPr>
        <w:pStyle w:val="Heading6"/>
        <w:numPr>
          <w:ilvl w:val="5"/>
          <w:numId w:val="0"/>
        </w:numPr>
        <w:ind w:left="1152" w:hanging="432"/>
        <w:rPr>
          <w:lang w:eastAsia="ko-KR"/>
        </w:rPr>
      </w:pPr>
      <w:bookmarkStart w:id="1659" w:name="_Toc20152550"/>
      <w:bookmarkStart w:id="1660" w:name="_Toc27495215"/>
      <w:bookmarkStart w:id="1661" w:name="_Toc36108683"/>
      <w:bookmarkStart w:id="1662" w:name="_Toc45194471"/>
      <w:bookmarkStart w:id="1663" w:name="_Toc123629504"/>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.2.3.3</w:t>
      </w:r>
      <w:r w:rsidRPr="0079589D">
        <w:rPr>
          <w:lang w:eastAsia="ko-KR"/>
        </w:rPr>
        <w:tab/>
        <w:t>Client terminating procedures</w:t>
      </w:r>
      <w:bookmarkEnd w:id="1659"/>
      <w:bookmarkEnd w:id="1660"/>
      <w:bookmarkEnd w:id="1661"/>
      <w:bookmarkEnd w:id="1662"/>
      <w:bookmarkEnd w:id="1663"/>
    </w:p>
    <w:p w14:paraId="211C95AA" w14:textId="77777777" w:rsidR="00727EDE" w:rsidRPr="0079589D" w:rsidRDefault="00727EDE" w:rsidP="00727EDE">
      <w:pPr>
        <w:rPr>
          <w:lang w:eastAsia="ko-KR"/>
        </w:rPr>
      </w:pPr>
      <w:r w:rsidRPr="0079589D">
        <w:rPr>
          <w:lang w:eastAsia="ko-KR"/>
        </w:rPr>
        <w:t xml:space="preserve">Upon receiving a SIP BYE request for releasing the prearranged MCVideo group call, the MCVideo client shall follow the procedures as specified in </w:t>
      </w:r>
      <w:r w:rsidR="00C836A2">
        <w:rPr>
          <w:lang w:eastAsia="ko-KR"/>
        </w:rPr>
        <w:t>clause</w:t>
      </w:r>
      <w:r w:rsidRPr="0079589D">
        <w:rPr>
          <w:lang w:eastAsia="ko-KR"/>
        </w:rPr>
        <w:t> </w:t>
      </w:r>
      <w:r w:rsidR="00D258FA">
        <w:rPr>
          <w:lang w:eastAsia="zh-CN"/>
        </w:rPr>
        <w:t>6.2.6</w:t>
      </w:r>
      <w:r w:rsidRPr="0079589D">
        <w:rPr>
          <w:lang w:eastAsia="ko-KR"/>
        </w:rPr>
        <w:t>.</w:t>
      </w:r>
    </w:p>
    <w:p w14:paraId="60A651FA" w14:textId="1B7B8E7B" w:rsidR="00727EDE" w:rsidRPr="0079589D" w:rsidRDefault="00727EDE" w:rsidP="00F1630B">
      <w:pPr>
        <w:pStyle w:val="Heading5"/>
        <w:rPr>
          <w:rFonts w:eastAsia="Malgun Gothic"/>
        </w:rPr>
      </w:pPr>
      <w:bookmarkStart w:id="1664" w:name="14f4399e2adfb55a__Toc427695833"/>
      <w:bookmarkStart w:id="1665" w:name="14f4399e2adfb55a__Toc427696233"/>
      <w:bookmarkStart w:id="1666" w:name="14f4399e2adfb55a__Toc427696632"/>
      <w:bookmarkStart w:id="1667" w:name="14f4399e2adfb55a__Toc427698234"/>
      <w:bookmarkStart w:id="1668" w:name="14f4399e2adfb55a__Toc427698792"/>
      <w:bookmarkStart w:id="1669" w:name="_Toc20152551"/>
      <w:bookmarkStart w:id="1670" w:name="_Toc27495216"/>
      <w:bookmarkStart w:id="1671" w:name="_Toc36108684"/>
      <w:bookmarkStart w:id="1672" w:name="_Toc45194472"/>
      <w:bookmarkStart w:id="1673" w:name="_Toc123629505"/>
      <w:bookmarkEnd w:id="1664"/>
      <w:bookmarkEnd w:id="1665"/>
      <w:bookmarkEnd w:id="1666"/>
      <w:bookmarkEnd w:id="1667"/>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.2.4</w:t>
      </w:r>
      <w:r w:rsidRPr="0079589D">
        <w:rPr>
          <w:rFonts w:eastAsia="Malgun Gothic"/>
        </w:rPr>
        <w:tab/>
      </w:r>
      <w:bookmarkEnd w:id="1668"/>
      <w:r w:rsidRPr="0079589D">
        <w:rPr>
          <w:rFonts w:eastAsia="Malgun Gothic"/>
        </w:rPr>
        <w:t>Re-join procedure</w:t>
      </w:r>
      <w:bookmarkEnd w:id="1669"/>
      <w:bookmarkEnd w:id="1670"/>
      <w:bookmarkEnd w:id="1671"/>
      <w:bookmarkEnd w:id="1672"/>
      <w:bookmarkEnd w:id="1673"/>
    </w:p>
    <w:p w14:paraId="67A3DF00" w14:textId="08C4F4FA" w:rsidR="00727EDE" w:rsidRPr="0079589D" w:rsidRDefault="00727EDE" w:rsidP="00F1630B">
      <w:pPr>
        <w:pStyle w:val="Heading6"/>
        <w:numPr>
          <w:ilvl w:val="5"/>
          <w:numId w:val="0"/>
        </w:numPr>
        <w:ind w:left="1152" w:hanging="432"/>
        <w:rPr>
          <w:lang w:eastAsia="ko-KR"/>
        </w:rPr>
      </w:pPr>
      <w:bookmarkStart w:id="1674" w:name="_Toc20152552"/>
      <w:bookmarkStart w:id="1675" w:name="_Toc27495217"/>
      <w:bookmarkStart w:id="1676" w:name="_Toc36108685"/>
      <w:bookmarkStart w:id="1677" w:name="_Toc45194473"/>
      <w:bookmarkStart w:id="1678" w:name="_Toc12362950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2.4</w:t>
      </w:r>
      <w:r w:rsidRPr="0079589D">
        <w:t>.1</w:t>
      </w:r>
      <w:r w:rsidRPr="0079589D">
        <w:tab/>
        <w:t xml:space="preserve">On demand </w:t>
      </w:r>
      <w:r w:rsidRPr="0079589D">
        <w:rPr>
          <w:lang w:eastAsia="ko-KR"/>
        </w:rPr>
        <w:t>session establishment</w:t>
      </w:r>
      <w:bookmarkEnd w:id="1674"/>
      <w:bookmarkEnd w:id="1675"/>
      <w:bookmarkEnd w:id="1676"/>
      <w:bookmarkEnd w:id="1677"/>
      <w:bookmarkEnd w:id="1678"/>
    </w:p>
    <w:p w14:paraId="14AEF485" w14:textId="77777777" w:rsidR="00727EDE" w:rsidRPr="0079589D" w:rsidRDefault="00727EDE" w:rsidP="00727EDE">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006E2AC6" w:rsidRPr="0079589D">
        <w:rPr>
          <w:noProof/>
          <w:lang w:eastAsia="zh-CN"/>
        </w:rPr>
        <w:t>11</w:t>
      </w:r>
      <w:r w:rsidRPr="0079589D">
        <w:t>], with the clarifications given below.</w:t>
      </w:r>
    </w:p>
    <w:p w14:paraId="16E74CEA" w14:textId="77777777" w:rsidR="00727EDE" w:rsidRPr="0079589D" w:rsidRDefault="00727EDE" w:rsidP="00727EDE">
      <w:pPr>
        <w:pStyle w:val="NO"/>
      </w:pPr>
      <w:r w:rsidRPr="0079589D">
        <w:t>NOTE:</w:t>
      </w:r>
      <w:r w:rsidRPr="0079589D">
        <w:tab/>
      </w:r>
      <w:r w:rsidRPr="0079589D">
        <w:rPr>
          <w:lang w:eastAsia="ko-KR"/>
        </w:rPr>
        <w:t>How an MCVideo client is informed whether it comes back from out of coverage is out of scope of present document.</w:t>
      </w:r>
    </w:p>
    <w:p w14:paraId="427E6222" w14:textId="77777777" w:rsidR="00727EDE" w:rsidRPr="0079589D" w:rsidRDefault="00727EDE" w:rsidP="00727EDE">
      <w:pPr>
        <w:rPr>
          <w:lang w:eastAsia="ko-KR"/>
        </w:rPr>
      </w:pPr>
      <w:r w:rsidRPr="0079589D">
        <w:t>The MCVideo client</w:t>
      </w:r>
      <w:r w:rsidRPr="0079589D">
        <w:rPr>
          <w:lang w:eastAsia="ko-KR"/>
        </w:rPr>
        <w:t xml:space="preserve"> shall follow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058783E1" w14:textId="06FDB44D" w:rsidR="007721F6" w:rsidRPr="0079589D" w:rsidRDefault="007721F6" w:rsidP="00F1630B">
      <w:pPr>
        <w:pStyle w:val="Heading4"/>
        <w:rPr>
          <w:lang w:eastAsia="zh-CN"/>
        </w:rPr>
      </w:pPr>
      <w:bookmarkStart w:id="1679" w:name="_Toc20152553"/>
      <w:bookmarkStart w:id="1680" w:name="_Toc27495218"/>
      <w:bookmarkStart w:id="1681" w:name="_Toc36108686"/>
      <w:bookmarkStart w:id="1682" w:name="_Toc45194474"/>
      <w:bookmarkStart w:id="1683" w:name="_Toc123629507"/>
      <w:r w:rsidRPr="0079589D">
        <w:rPr>
          <w:lang w:eastAsia="zh-CN"/>
        </w:rPr>
        <w:lastRenderedPageBreak/>
        <w:t>9.2.</w:t>
      </w:r>
      <w:r w:rsidRPr="0079589D">
        <w:rPr>
          <w:rFonts w:hint="eastAsia"/>
          <w:lang w:eastAsia="zh-CN"/>
        </w:rPr>
        <w:t>1.3</w:t>
      </w:r>
      <w:r w:rsidRPr="0079589D">
        <w:rPr>
          <w:lang w:eastAsia="zh-CN"/>
        </w:rPr>
        <w:tab/>
      </w:r>
      <w:r w:rsidRPr="0079589D">
        <w:rPr>
          <w:rFonts w:eastAsia="Malgun Gothic"/>
        </w:rPr>
        <w:t>Participating MCVideo function procedures</w:t>
      </w:r>
      <w:bookmarkEnd w:id="1679"/>
      <w:bookmarkEnd w:id="1680"/>
      <w:bookmarkEnd w:id="1681"/>
      <w:bookmarkEnd w:id="1682"/>
      <w:bookmarkEnd w:id="1683"/>
    </w:p>
    <w:p w14:paraId="3ADAF3D4" w14:textId="1D5C7128" w:rsidR="007721F6" w:rsidRPr="0079589D" w:rsidRDefault="007721F6" w:rsidP="00F1630B">
      <w:pPr>
        <w:pStyle w:val="Heading5"/>
        <w:rPr>
          <w:rFonts w:eastAsia="Malgun Gothic"/>
        </w:rPr>
      </w:pPr>
      <w:bookmarkStart w:id="1684" w:name="14f4399e2adfb55a__Toc427695835"/>
      <w:bookmarkStart w:id="1685" w:name="14f4399e2adfb55a__Toc427696235"/>
      <w:bookmarkStart w:id="1686" w:name="14f4399e2adfb55a__Toc427696634"/>
      <w:bookmarkStart w:id="1687" w:name="14f4399e2adfb55a__Toc427698236"/>
      <w:bookmarkStart w:id="1688" w:name="14f4399e2adfb55a__Toc427698794"/>
      <w:bookmarkStart w:id="1689" w:name="_Toc20152554"/>
      <w:bookmarkStart w:id="1690" w:name="_Toc27495219"/>
      <w:bookmarkStart w:id="1691" w:name="_Toc36108687"/>
      <w:bookmarkStart w:id="1692" w:name="_Toc45194475"/>
      <w:bookmarkStart w:id="1693" w:name="_Toc123629508"/>
      <w:bookmarkEnd w:id="1684"/>
      <w:bookmarkEnd w:id="1685"/>
      <w:bookmarkEnd w:id="1686"/>
      <w:bookmarkEnd w:id="1687"/>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.3.1</w:t>
      </w:r>
      <w:r w:rsidRPr="0079589D">
        <w:rPr>
          <w:rFonts w:eastAsia="Malgun Gothic"/>
        </w:rPr>
        <w:tab/>
        <w:t>Originating procedures</w:t>
      </w:r>
      <w:bookmarkEnd w:id="1688"/>
      <w:bookmarkEnd w:id="1689"/>
      <w:bookmarkEnd w:id="1690"/>
      <w:bookmarkEnd w:id="1691"/>
      <w:bookmarkEnd w:id="1692"/>
      <w:bookmarkEnd w:id="1693"/>
    </w:p>
    <w:p w14:paraId="7CC8E27B" w14:textId="00F26580" w:rsidR="007721F6" w:rsidRPr="0079589D" w:rsidRDefault="007721F6" w:rsidP="00F1630B">
      <w:pPr>
        <w:pStyle w:val="Heading6"/>
        <w:numPr>
          <w:ilvl w:val="5"/>
          <w:numId w:val="0"/>
        </w:numPr>
        <w:ind w:left="1152" w:hanging="432"/>
      </w:pPr>
      <w:bookmarkStart w:id="1694" w:name="14f4399e2adfb55a__Toc427695836"/>
      <w:bookmarkStart w:id="1695" w:name="14f4399e2adfb55a__Toc427696236"/>
      <w:bookmarkStart w:id="1696" w:name="14f4399e2adfb55a__Toc427696635"/>
      <w:bookmarkStart w:id="1697" w:name="14f4399e2adfb55a__Toc427698237"/>
      <w:bookmarkStart w:id="1698" w:name="14f4399e2adfb55a__Toc427698795"/>
      <w:bookmarkStart w:id="1699" w:name="_Toc20152555"/>
      <w:bookmarkStart w:id="1700" w:name="_Toc27495220"/>
      <w:bookmarkStart w:id="1701" w:name="_Toc36108688"/>
      <w:bookmarkStart w:id="1702" w:name="_Toc45194476"/>
      <w:bookmarkStart w:id="1703" w:name="_Toc123629509"/>
      <w:bookmarkEnd w:id="1694"/>
      <w:bookmarkEnd w:id="1695"/>
      <w:bookmarkEnd w:id="1696"/>
      <w:bookmarkEnd w:id="169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.3.1.1</w:t>
      </w:r>
      <w:r w:rsidRPr="0079589D">
        <w:tab/>
        <w:t>On demand prearranged group call</w:t>
      </w:r>
      <w:bookmarkEnd w:id="1698"/>
      <w:bookmarkEnd w:id="1699"/>
      <w:bookmarkEnd w:id="1700"/>
      <w:bookmarkEnd w:id="1701"/>
      <w:bookmarkEnd w:id="1702"/>
      <w:bookmarkEnd w:id="1703"/>
    </w:p>
    <w:p w14:paraId="41A57A0D" w14:textId="77777777" w:rsidR="007721F6" w:rsidRPr="0079589D" w:rsidRDefault="007721F6" w:rsidP="007721F6">
      <w:r w:rsidRPr="0079589D">
        <w:t xml:space="preserve">In the procedures in this </w:t>
      </w:r>
      <w:r w:rsidR="00C836A2">
        <w:t>clause</w:t>
      </w:r>
      <w:r w:rsidRPr="0079589D">
        <w:t>:</w:t>
      </w:r>
    </w:p>
    <w:p w14:paraId="044817D2" w14:textId="77777777" w:rsidR="007721F6" w:rsidRPr="0079589D" w:rsidRDefault="007721F6" w:rsidP="007721F6">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5CC6979F" w14:textId="77777777" w:rsidR="007721F6" w:rsidRPr="0079589D" w:rsidRDefault="007721F6" w:rsidP="007721F6">
      <w:pPr>
        <w:pStyle w:val="B1"/>
      </w:pPr>
      <w:r w:rsidRPr="0079589D">
        <w:t>2)</w:t>
      </w:r>
      <w:r w:rsidRPr="0079589D">
        <w:tab/>
        <w:t>emergency indication in an incoming SIP INVITE request refers to the &lt;emergency-ind&gt; element of the application/vnd.3gpp.mcvideo-info+xml MIME body; and</w:t>
      </w:r>
    </w:p>
    <w:p w14:paraId="49B3A1C7" w14:textId="77777777" w:rsidR="007721F6" w:rsidRPr="0079589D" w:rsidRDefault="007721F6" w:rsidP="007721F6">
      <w:pPr>
        <w:pStyle w:val="B1"/>
      </w:pPr>
      <w:r w:rsidRPr="0079589D">
        <w:t>3)</w:t>
      </w:r>
      <w:r w:rsidRPr="0079589D">
        <w:tab/>
        <w:t>imminent peril indication in an incoming SIP INVITE request refers to the &lt;imminentperil-ind&gt; element of the application/vnd.3gpp.mcvideo-info+xml MIME body.</w:t>
      </w:r>
    </w:p>
    <w:p w14:paraId="0B52222B"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p>
    <w:p w14:paraId="68F57B0C"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2C7E7ABD" w14:textId="77777777" w:rsidR="007721F6" w:rsidRPr="0079589D" w:rsidRDefault="007721F6" w:rsidP="007721F6">
      <w:pPr>
        <w:pStyle w:val="NO"/>
      </w:pPr>
      <w:r w:rsidRPr="0079589D">
        <w:t>NOTE 1:</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6.3.2.1.8.1</w:t>
      </w:r>
      <w:r w:rsidRPr="0079589D">
        <w:t>, the participating MCVideo function can according to local policy choose to accept the request.</w:t>
      </w:r>
    </w:p>
    <w:p w14:paraId="0B377669" w14:textId="77777777" w:rsidR="007721F6" w:rsidRPr="0079589D" w:rsidRDefault="007721F6" w:rsidP="007721F6">
      <w:pPr>
        <w:pStyle w:val="B1"/>
      </w:pPr>
      <w:r w:rsidRPr="0079589D">
        <w:t>2)</w:t>
      </w:r>
      <w:r w:rsidRPr="0079589D">
        <w:tab/>
        <w:t>shall determine the MCVideo ID of the calling user from public user identity in the P-Asserted-Identity header field of the SIP INVITE request, and shall authorise the calling user;</w:t>
      </w:r>
    </w:p>
    <w:p w14:paraId="69C65423" w14:textId="77777777" w:rsidR="007721F6" w:rsidRPr="0079589D" w:rsidRDefault="007721F6" w:rsidP="007721F6">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D258FA">
        <w:rPr>
          <w:lang w:val="en-US" w:eastAsia="zh-CN"/>
        </w:rPr>
        <w:t>7.3</w:t>
      </w:r>
      <w:r w:rsidRPr="0079589D">
        <w:t>.</w:t>
      </w:r>
    </w:p>
    <w:p w14:paraId="7896B32E" w14:textId="77777777" w:rsidR="007721F6" w:rsidRPr="0079589D" w:rsidRDefault="007721F6" w:rsidP="007721F6">
      <w:pPr>
        <w:pStyle w:val="B1"/>
      </w:pPr>
      <w:r w:rsidRPr="0079589D">
        <w:t>3)</w:t>
      </w:r>
      <w:r w:rsidRPr="0079589D">
        <w:tab/>
        <w:t xml:space="preserve">if through local policy in the participating MCVideo function, the user identified by the MCVideo ID is not authorised to initiate prearranged group calls, shall reject the "SIP INVITE request for originating participating MCVideo function" with a SIP 403 (Forbidden) response to the SIP INVITE request, with warning text set to "109 user not authorised to make prearranged group calls" in a Warning header field as specified in </w:t>
      </w:r>
      <w:r w:rsidR="00C836A2">
        <w:t>clause</w:t>
      </w:r>
      <w:r w:rsidRPr="0079589D">
        <w:t> </w:t>
      </w:r>
      <w:r w:rsidR="00D258FA">
        <w:rPr>
          <w:lang w:val="en-US" w:eastAsia="zh-CN"/>
        </w:rPr>
        <w:t>4.4</w:t>
      </w:r>
      <w:r w:rsidRPr="0079589D">
        <w:t>;</w:t>
      </w:r>
    </w:p>
    <w:p w14:paraId="4864DE34" w14:textId="77777777" w:rsidR="007721F6" w:rsidRPr="0079589D" w:rsidRDefault="007721F6" w:rsidP="007721F6">
      <w:pPr>
        <w:pStyle w:val="B1"/>
      </w:pPr>
      <w:r w:rsidRPr="0079589D">
        <w:t>4)</w:t>
      </w:r>
      <w:r w:rsidRPr="0079589D">
        <w:tab/>
        <w:t>shall validate the media parameters and if the MCVideo codecs are not offered in the SIP INVITE request shall reject the request with a SIP 488 (Not Acceptable Here) response. Otherwise, continue with the rest of the steps;</w:t>
      </w:r>
    </w:p>
    <w:p w14:paraId="60AD3958" w14:textId="77777777" w:rsidR="007721F6" w:rsidRPr="0079589D" w:rsidRDefault="007721F6" w:rsidP="007721F6">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005530A1" w:rsidRPr="0079589D">
        <w:rPr>
          <w:lang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rsidR="00C836A2">
        <w:t>clause</w:t>
      </w:r>
      <w:r w:rsidRPr="0079589D">
        <w:t> </w:t>
      </w:r>
      <w:r w:rsidR="00FB400D">
        <w:rPr>
          <w:lang w:eastAsia="zh-CN"/>
        </w:rPr>
        <w:t>4.4</w:t>
      </w:r>
      <w:r w:rsidRPr="0079589D">
        <w:t>. Otherwise, continue with the rest of the steps;</w:t>
      </w:r>
    </w:p>
    <w:p w14:paraId="707DD79B" w14:textId="77777777" w:rsidR="007721F6" w:rsidRPr="0079589D" w:rsidRDefault="007721F6" w:rsidP="007721F6">
      <w:pPr>
        <w:pStyle w:val="NO"/>
        <w:rPr>
          <w:lang w:eastAsia="zh-CN"/>
        </w:rPr>
      </w:pPr>
      <w:r w:rsidRPr="0079589D">
        <w:rPr>
          <w:lang w:eastAsia="zh-CN"/>
        </w:rPr>
        <w:t>NOTE 3:</w:t>
      </w:r>
      <w:r w:rsidRPr="0079589D">
        <w:rPr>
          <w:lang w:eastAsia="zh-CN"/>
        </w:rPr>
        <w:tab/>
        <w:t>If the SIP INVITE request contains an emergency indication or an imminent peril indication, the participating MCVideo function can by means beyond the scope of this specification choose to allow for an exception to the limit for the maximum simultaneous MCVideo sessions supported for the MCVideo user. Alternatively, a lower priority session of the MCVideo user could be terminated to allow for the new session.</w:t>
      </w:r>
    </w:p>
    <w:p w14:paraId="26C55211" w14:textId="77777777" w:rsidR="007721F6" w:rsidRPr="0079589D" w:rsidRDefault="007721F6" w:rsidP="007721F6">
      <w:pPr>
        <w:pStyle w:val="B1"/>
      </w:pPr>
      <w:r w:rsidRPr="0079589D">
        <w:t>6)</w:t>
      </w:r>
      <w:r w:rsidRPr="0079589D">
        <w:tab/>
        <w:t xml:space="preserve">if the user identified by the MCVideo ID is not affiliated to the group identified in the </w:t>
      </w:r>
      <w:r w:rsidR="00277B63" w:rsidRPr="00277B63">
        <w:t xml:space="preserve">the &lt;mcvideo-request-uri&gt; or in &lt;associated-group-id&gt; element of </w:t>
      </w:r>
      <w:r w:rsidRPr="0079589D">
        <w:t>"</w:t>
      </w:r>
      <w:r w:rsidRPr="0079589D">
        <w:rPr>
          <w:noProof/>
        </w:rPr>
        <w:t>SIP INVITE request for originating participating MCVideo function"</w:t>
      </w:r>
      <w:r w:rsidRPr="0079589D">
        <w:t xml:space="preserve"> as determined by </w:t>
      </w:r>
      <w:r w:rsidR="00C836A2">
        <w:t>clause</w:t>
      </w:r>
      <w:r w:rsidRPr="0079589D">
        <w:t> </w:t>
      </w:r>
      <w:r w:rsidR="00D258FA">
        <w:rPr>
          <w:lang w:val="en-US" w:eastAsia="zh-CN"/>
        </w:rPr>
        <w:t>8.2.2.2.11</w:t>
      </w:r>
      <w:r w:rsidRPr="0079589D">
        <w:t xml:space="preserve"> and this is an authorised request for originating a priority call as determined by </w:t>
      </w:r>
      <w:r w:rsidR="00C836A2">
        <w:t>clause</w:t>
      </w:r>
      <w:r w:rsidRPr="0079589D">
        <w:t> </w:t>
      </w:r>
      <w:r w:rsidR="00D258FA">
        <w:rPr>
          <w:lang w:val="en-US" w:eastAsia="zh-CN"/>
        </w:rPr>
        <w:t>6.3.2.1.8.1</w:t>
      </w:r>
      <w:r w:rsidRPr="0079589D">
        <w:rPr>
          <w:noProof/>
        </w:rPr>
        <w:t xml:space="preserve">, shall perform the actions specified in </w:t>
      </w:r>
      <w:r w:rsidR="00C836A2">
        <w:rPr>
          <w:noProof/>
        </w:rPr>
        <w:t>clause</w:t>
      </w:r>
      <w:r w:rsidRPr="0079589D">
        <w:rPr>
          <w:noProof/>
        </w:rPr>
        <w:t> </w:t>
      </w:r>
      <w:r w:rsidR="00D258FA">
        <w:rPr>
          <w:lang w:val="en-US" w:eastAsia="zh-CN"/>
        </w:rPr>
        <w:t>8.2.2.2.12</w:t>
      </w:r>
      <w:r w:rsidRPr="0079589D">
        <w:rPr>
          <w:noProof/>
        </w:rPr>
        <w:t xml:space="preserve"> for implicit affiliation;</w:t>
      </w:r>
    </w:p>
    <w:p w14:paraId="7AEA1A48" w14:textId="77777777" w:rsidR="007721F6" w:rsidRPr="0079589D" w:rsidRDefault="007721F6" w:rsidP="007721F6">
      <w:pPr>
        <w:pStyle w:val="B1"/>
      </w:pPr>
      <w:r w:rsidRPr="0079589D">
        <w:lastRenderedPageBreak/>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FB400D">
        <w:rPr>
          <w:lang w:eastAsia="zh-CN"/>
        </w:rPr>
        <w:t>4.4</w:t>
      </w:r>
      <w:r w:rsidRPr="0079589D">
        <w:t>. and skip the rest of the steps.</w:t>
      </w:r>
    </w:p>
    <w:p w14:paraId="01FF40A2" w14:textId="77777777" w:rsidR="007721F6" w:rsidRPr="0079589D" w:rsidRDefault="007721F6" w:rsidP="007721F6">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005530A1" w:rsidRPr="0079589D">
        <w:rPr>
          <w:lang w:eastAsia="zh-CN"/>
        </w:rPr>
        <w:t>26</w:t>
      </w:r>
      <w:r w:rsidRPr="0079589D">
        <w:rPr>
          <w:rFonts w:eastAsia="Calibri"/>
        </w:rPr>
        <w:t>].</w:t>
      </w:r>
    </w:p>
    <w:p w14:paraId="385F3FB9" w14:textId="77777777" w:rsidR="007721F6" w:rsidRPr="0079589D" w:rsidRDefault="007721F6" w:rsidP="007721F6">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D258FA">
        <w:rPr>
          <w:lang w:val="en-US" w:eastAsia="zh-CN"/>
        </w:rPr>
        <w:t>6.3.2.1.8.1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391C70E1" w14:textId="77777777" w:rsidR="00277B63" w:rsidRDefault="00277B63" w:rsidP="007721F6">
      <w:pPr>
        <w:pStyle w:val="B1"/>
      </w:pPr>
      <w:r w:rsidRPr="00277B63">
        <w:t>If the incoming SIP INVITE request does not contain an &lt;associated-group-id&gt; element, then the group identity contained in the &lt;mcvideo-request-uri&gt; element is determined not to be a TGI or the identity of a group regroup based on a preconfigured group and the participating MCVideo function:</w:t>
      </w:r>
    </w:p>
    <w:p w14:paraId="13233BF6" w14:textId="77777777" w:rsidR="007721F6" w:rsidRPr="0079589D" w:rsidRDefault="00277B63" w:rsidP="007721F6">
      <w:pPr>
        <w:pStyle w:val="B1"/>
      </w:pPr>
      <w:r>
        <w:t>1</w:t>
      </w:r>
      <w:r w:rsidR="007721F6" w:rsidRPr="0079589D">
        <w:t>)</w:t>
      </w:r>
      <w:r w:rsidR="007721F6" w:rsidRPr="0079589D">
        <w:tab/>
        <w:t>shall determine the public service identity of the controlling MCVideo function associated with the group identity in the SIP INVITE request;</w:t>
      </w:r>
    </w:p>
    <w:p w14:paraId="49C00623" w14:textId="77777777" w:rsidR="007721F6" w:rsidRPr="0079589D" w:rsidRDefault="007721F6" w:rsidP="007721F6">
      <w:pPr>
        <w:pStyle w:val="NO"/>
      </w:pPr>
      <w:r w:rsidRPr="0079589D">
        <w:t>NOTE 6:</w:t>
      </w:r>
      <w:r w:rsidRPr="0079589D">
        <w:tab/>
        <w:t xml:space="preserve">The public service identity can identify the controlling MCVideo function in the </w:t>
      </w:r>
      <w:r w:rsidR="00B629DF">
        <w:t>local</w:t>
      </w:r>
      <w:r w:rsidRPr="0079589D">
        <w:t xml:space="preserve"> MCVideo system or </w:t>
      </w:r>
      <w:r w:rsidR="00B629DF">
        <w:t xml:space="preserve">in </w:t>
      </w:r>
      <w:r w:rsidRPr="0079589D">
        <w:t>a</w:t>
      </w:r>
      <w:r w:rsidR="00B629DF">
        <w:t>n</w:t>
      </w:r>
      <w:r w:rsidRPr="0079589D">
        <w:t xml:space="preserve"> </w:t>
      </w:r>
      <w:r w:rsidR="00B629DF">
        <w:t>interconnected</w:t>
      </w:r>
      <w:r w:rsidRPr="0079589D">
        <w:t xml:space="preserve"> MCVideo system.</w:t>
      </w:r>
    </w:p>
    <w:p w14:paraId="66B84846" w14:textId="77777777" w:rsidR="00B629DF" w:rsidRDefault="00B629DF" w:rsidP="00B629DF">
      <w:pPr>
        <w:pStyle w:val="NO"/>
      </w:pPr>
      <w:r>
        <w:t>NOTE 7:</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6B9A448" w14:textId="77777777" w:rsidR="00B629DF" w:rsidRDefault="00B629DF" w:rsidP="00B629DF">
      <w:pPr>
        <w:pStyle w:val="NO"/>
      </w:pPr>
      <w:r>
        <w:t>NOTE 8:</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E04BDA" w14:textId="77777777" w:rsidR="00B629DF" w:rsidRPr="00BE4B01" w:rsidRDefault="00B629DF" w:rsidP="00B629DF">
      <w:pPr>
        <w:pStyle w:val="NO"/>
      </w:pPr>
      <w:r>
        <w:t>NOTE 9:</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69CAC109" w14:textId="77777777" w:rsidR="00B629DF" w:rsidRPr="00BE4B01" w:rsidRDefault="00B629DF" w:rsidP="00B629DF">
      <w:pPr>
        <w:pStyle w:val="NO"/>
      </w:pPr>
      <w:r>
        <w:t>NOTE 10:</w:t>
      </w:r>
      <w:r>
        <w:tab/>
        <w:t>How the local MCVideo system routes the SIP request through an exit MCVideo gateway server is out of the scope of the present document.</w:t>
      </w:r>
    </w:p>
    <w:p w14:paraId="225C641E" w14:textId="77777777" w:rsidR="007721F6" w:rsidRPr="0079589D" w:rsidRDefault="00277B63" w:rsidP="007721F6">
      <w:pPr>
        <w:pStyle w:val="B1"/>
      </w:pPr>
      <w:r>
        <w:t>2</w:t>
      </w:r>
      <w:r w:rsidR="007721F6" w:rsidRPr="0079589D">
        <w:t>)</w:t>
      </w:r>
      <w:r w:rsidR="007721F6" w:rsidRPr="0079589D">
        <w:tab/>
        <w:t xml:space="preserve">shall generate a SIP INVITE request as specified in </w:t>
      </w:r>
      <w:r w:rsidR="00C836A2">
        <w:t>clause</w:t>
      </w:r>
      <w:r w:rsidR="007721F6" w:rsidRPr="0079589D">
        <w:t> </w:t>
      </w:r>
      <w:r w:rsidR="00D258FA">
        <w:rPr>
          <w:lang w:val="en-US" w:eastAsia="zh-CN"/>
        </w:rPr>
        <w:t>6.3.2.1.3</w:t>
      </w:r>
      <w:r w:rsidR="007721F6" w:rsidRPr="0079589D">
        <w:t>;</w:t>
      </w:r>
    </w:p>
    <w:p w14:paraId="4D799150" w14:textId="77777777" w:rsidR="007721F6" w:rsidRPr="0079589D" w:rsidRDefault="00277B63" w:rsidP="007721F6">
      <w:pPr>
        <w:pStyle w:val="B1"/>
      </w:pPr>
      <w:r>
        <w:t>3</w:t>
      </w:r>
      <w:r w:rsidR="007721F6" w:rsidRPr="0079589D">
        <w:t>)</w:t>
      </w:r>
      <w:r w:rsidR="007721F6" w:rsidRPr="0079589D">
        <w:tab/>
        <w:t xml:space="preserve">shall set the Request-URI to the public service identity of the controlling MCVideo function </w:t>
      </w:r>
      <w:r w:rsidR="00B629DF">
        <w:t>determined in step 8)</w:t>
      </w:r>
      <w:r w:rsidR="007721F6" w:rsidRPr="0079589D">
        <w:t>;</w:t>
      </w:r>
    </w:p>
    <w:p w14:paraId="4BC88FAA" w14:textId="77777777" w:rsidR="007721F6" w:rsidRPr="0079589D" w:rsidRDefault="00277B63" w:rsidP="007721F6">
      <w:pPr>
        <w:pStyle w:val="B1"/>
      </w:pPr>
      <w:r>
        <w:t>4</w:t>
      </w:r>
      <w:r w:rsidR="007721F6" w:rsidRPr="0079589D">
        <w:t>)</w:t>
      </w:r>
      <w:r w:rsidR="007721F6" w:rsidRPr="0079589D">
        <w:tab/>
        <w:t>shall not copy the following header fields from the incoming SIP INVITE request to the outgoing SIP INVITE request, if they were present in the incoming SIP INVITE request:</w:t>
      </w:r>
    </w:p>
    <w:p w14:paraId="683C5249" w14:textId="77777777" w:rsidR="007721F6" w:rsidRPr="0079589D" w:rsidRDefault="007721F6" w:rsidP="007721F6">
      <w:pPr>
        <w:pStyle w:val="B2"/>
        <w:rPr>
          <w:lang w:eastAsia="ko-KR"/>
        </w:rPr>
      </w:pPr>
      <w:r w:rsidRPr="0079589D">
        <w:t>a)</w:t>
      </w:r>
      <w:r w:rsidRPr="0079589D">
        <w:tab/>
        <w:t xml:space="preserve">Answer-Mode header field as specified in </w:t>
      </w:r>
      <w:r w:rsidRPr="0079589D">
        <w:rPr>
          <w:lang w:eastAsia="ko-KR"/>
        </w:rPr>
        <w:t>IETF RFC 5373 [</w:t>
      </w:r>
      <w:r w:rsidR="005530A1" w:rsidRPr="0079589D">
        <w:rPr>
          <w:lang w:eastAsia="zh-CN"/>
        </w:rPr>
        <w:t>27</w:t>
      </w:r>
      <w:r w:rsidRPr="0079589D">
        <w:rPr>
          <w:lang w:eastAsia="ko-KR"/>
        </w:rPr>
        <w:t>]; and</w:t>
      </w:r>
    </w:p>
    <w:p w14:paraId="6D2D9914" w14:textId="77777777" w:rsidR="007721F6" w:rsidRPr="0079589D" w:rsidRDefault="007721F6" w:rsidP="007721F6">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005530A1" w:rsidRPr="0079589D">
        <w:rPr>
          <w:lang w:eastAsia="zh-CN"/>
        </w:rPr>
        <w:t>27</w:t>
      </w:r>
      <w:r w:rsidRPr="0079589D">
        <w:rPr>
          <w:lang w:eastAsia="ko-KR"/>
        </w:rPr>
        <w:t>];</w:t>
      </w:r>
    </w:p>
    <w:p w14:paraId="095676F3" w14:textId="77777777" w:rsidR="007721F6" w:rsidRPr="0079589D" w:rsidRDefault="00277B63" w:rsidP="007721F6">
      <w:pPr>
        <w:pStyle w:val="B1"/>
      </w:pPr>
      <w:r>
        <w:t>5</w:t>
      </w:r>
      <w:r w:rsidR="007721F6" w:rsidRPr="0079589D">
        <w:t>)</w:t>
      </w:r>
      <w:r w:rsidR="007721F6" w:rsidRPr="0079589D">
        <w:tab/>
        <w:t>shall set the &lt;mcvideo-calling-</w:t>
      </w:r>
      <w:r w:rsidR="00D258FA">
        <w:t>user-id</w:t>
      </w:r>
      <w:r w:rsidR="007721F6" w:rsidRPr="0079589D">
        <w:t>&gt; element of the application/vnd.3gpp.mcvideo-info+xml MIME body of the SIP INVITE request to the MCVideo ID of the calling user;</w:t>
      </w:r>
    </w:p>
    <w:p w14:paraId="551E044B" w14:textId="77777777" w:rsidR="007721F6" w:rsidRPr="0079589D" w:rsidRDefault="00277B63" w:rsidP="007721F6">
      <w:pPr>
        <w:pStyle w:val="B1"/>
      </w:pPr>
      <w:r>
        <w:t>6</w:t>
      </w:r>
      <w:r w:rsidR="007721F6" w:rsidRPr="0079589D">
        <w:t>)</w:t>
      </w:r>
      <w:r w:rsidR="007721F6" w:rsidRPr="0079589D">
        <w:tab/>
        <w:t xml:space="preserve">shall include in the SIP INVITE request an SDP offer based on the SDP offer in the received SIP INVITE request from the MCVideo client as specified in </w:t>
      </w:r>
      <w:r w:rsidR="00C836A2">
        <w:t>clause</w:t>
      </w:r>
      <w:r w:rsidR="007721F6" w:rsidRPr="0079589D">
        <w:t> </w:t>
      </w:r>
      <w:r w:rsidR="00D258FA">
        <w:rPr>
          <w:lang w:val="en-US" w:eastAsia="zh-CN"/>
        </w:rPr>
        <w:t>6.3.2.1.1.1</w:t>
      </w:r>
      <w:r w:rsidR="007721F6" w:rsidRPr="0079589D">
        <w:t>;</w:t>
      </w:r>
    </w:p>
    <w:p w14:paraId="7B979E0A" w14:textId="77777777" w:rsidR="009F6865" w:rsidRDefault="00277B63" w:rsidP="009F6865">
      <w:pPr>
        <w:pStyle w:val="B1"/>
      </w:pPr>
      <w:r>
        <w:t>6a</w:t>
      </w:r>
      <w:r w:rsidR="009F6865" w:rsidRPr="00CB4E86">
        <w:t>)</w:t>
      </w:r>
      <w:r w:rsidR="009F6865" w:rsidRPr="00CB4E86">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0296DBF3" w14:textId="77777777" w:rsidR="007721F6" w:rsidRPr="0079589D" w:rsidRDefault="00277B63" w:rsidP="007721F6">
      <w:pPr>
        <w:pStyle w:val="B1"/>
      </w:pPr>
      <w:r>
        <w:lastRenderedPageBreak/>
        <w:t>7</w:t>
      </w:r>
      <w:r w:rsidR="007721F6" w:rsidRPr="0079589D">
        <w:t>)</w:t>
      </w:r>
      <w:r w:rsidR="007721F6" w:rsidRPr="0079589D">
        <w:tab/>
        <w:t xml:space="preserve">if the received SIP INVITE request contains an application/vnd.3gpp.location-info+xml MIME body and </w:t>
      </w:r>
      <w:r w:rsidR="007721F6" w:rsidRPr="0079589D">
        <w:rPr>
          <w:lang w:eastAsia="ko-KR"/>
        </w:rPr>
        <w:t>if not already copied</w:t>
      </w:r>
      <w:r w:rsidR="007721F6" w:rsidRPr="0079589D">
        <w:t>, shall copy the contents of the application/vnd.3gpp.location-info+xml MIME body received in the SIP INVITE request into an application/vnd.3gpp.location-info+xml MIME body included in the outgoing SIP request;</w:t>
      </w:r>
    </w:p>
    <w:p w14:paraId="7080A58F" w14:textId="77777777" w:rsidR="007721F6" w:rsidRPr="0079589D" w:rsidRDefault="00277B63" w:rsidP="007721F6">
      <w:pPr>
        <w:pStyle w:val="B1"/>
      </w:pPr>
      <w:r>
        <w:t>8</w:t>
      </w:r>
      <w:r w:rsidR="007721F6" w:rsidRPr="0079589D">
        <w:t>)</w:t>
      </w:r>
      <w:r w:rsidR="007721F6" w:rsidRPr="0079589D">
        <w:tab/>
        <w:t>if a Resource-Priority header field was included in the received SIP INVITE request, shall include a Resource-Priority header field according to rules and procedures of 3GPP TS 24.229 [</w:t>
      </w:r>
      <w:r w:rsidR="005530A1" w:rsidRPr="0079589D">
        <w:rPr>
          <w:lang w:eastAsia="zh-CN"/>
        </w:rPr>
        <w:t>11</w:t>
      </w:r>
      <w:r w:rsidR="007721F6" w:rsidRPr="0079589D">
        <w:t>] set to the value indicated in the Resource-Priority header field of the SIP INVITE request from the MCVideo client; and</w:t>
      </w:r>
    </w:p>
    <w:p w14:paraId="125C4635" w14:textId="77777777" w:rsidR="007721F6" w:rsidRPr="0079589D" w:rsidRDefault="007721F6" w:rsidP="007721F6">
      <w:pPr>
        <w:pStyle w:val="NO"/>
      </w:pPr>
      <w:r w:rsidRPr="0079589D">
        <w:t>NOTE </w:t>
      </w:r>
      <w:r w:rsidR="00B0602C">
        <w:t>11</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78FE0EFB" w14:textId="77777777" w:rsidR="007721F6" w:rsidRPr="0079589D" w:rsidRDefault="00277B63" w:rsidP="007721F6">
      <w:pPr>
        <w:pStyle w:val="B1"/>
      </w:pPr>
      <w:r>
        <w:t>9</w:t>
      </w:r>
      <w:r w:rsidR="007721F6" w:rsidRPr="0079589D">
        <w:t>)</w:t>
      </w:r>
      <w:r w:rsidR="007721F6" w:rsidRPr="0079589D">
        <w:tab/>
        <w:t>shall forward the SIP INVITE request, according to 3GPP TS 24.229 [</w:t>
      </w:r>
      <w:r w:rsidR="005530A1" w:rsidRPr="0079589D">
        <w:rPr>
          <w:lang w:eastAsia="zh-CN"/>
        </w:rPr>
        <w:t>11</w:t>
      </w:r>
      <w:r w:rsidR="007721F6" w:rsidRPr="0079589D">
        <w:t>].</w:t>
      </w:r>
    </w:p>
    <w:p w14:paraId="4591A812" w14:textId="77777777" w:rsidR="00277B63" w:rsidRDefault="00277B63" w:rsidP="00277B63">
      <w:r>
        <w:t>If incoming SIP INVITE request contains an &lt;associated-group-id&gt; element, then the group identity contained in the &lt;mcvideo-request-uri&gt; element is determined to be a TGI or the identity of a group regroup based on a preconfigured group and the participating MCVideo function:</w:t>
      </w:r>
    </w:p>
    <w:p w14:paraId="7FE9A229" w14:textId="77777777" w:rsidR="007721F6" w:rsidRPr="0079589D" w:rsidRDefault="007721F6" w:rsidP="007721F6">
      <w:pPr>
        <w:pStyle w:val="B1"/>
      </w:pPr>
      <w:r w:rsidRPr="0079589D">
        <w:t>1)</w:t>
      </w:r>
      <w:r w:rsidRPr="0079589D">
        <w:tab/>
        <w:t xml:space="preserve">shall generate a SIP INVITE request as specified in </w:t>
      </w:r>
      <w:r w:rsidR="00C836A2">
        <w:t>clause</w:t>
      </w:r>
      <w:r w:rsidRPr="0079589D">
        <w:t> </w:t>
      </w:r>
      <w:r w:rsidR="00D258FA">
        <w:rPr>
          <w:lang w:val="en-US" w:eastAsia="zh-CN"/>
        </w:rPr>
        <w:t>6.3.2.1.</w:t>
      </w:r>
      <w:r w:rsidR="00277B63">
        <w:rPr>
          <w:lang w:val="en-US" w:eastAsia="zh-CN"/>
        </w:rPr>
        <w:t>8</w:t>
      </w:r>
      <w:r w:rsidRPr="0079589D">
        <w:t>;</w:t>
      </w:r>
    </w:p>
    <w:p w14:paraId="40FF071D" w14:textId="77777777" w:rsidR="007721F6" w:rsidRPr="0079589D" w:rsidRDefault="007721F6" w:rsidP="007721F6">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D258FA">
        <w:rPr>
          <w:lang w:val="en-US" w:eastAsia="zh-CN"/>
        </w:rPr>
        <w:t>6.3.2.1.1.1</w:t>
      </w:r>
      <w:r w:rsidRPr="0079589D">
        <w:t>; and</w:t>
      </w:r>
    </w:p>
    <w:p w14:paraId="12C0C612" w14:textId="77777777" w:rsidR="007721F6" w:rsidRPr="0079589D" w:rsidRDefault="007721F6" w:rsidP="007721F6">
      <w:pPr>
        <w:pStyle w:val="B1"/>
      </w:pPr>
      <w:r w:rsidRPr="0079589D">
        <w:t>3)</w:t>
      </w:r>
      <w:r w:rsidRPr="0079589D">
        <w:tab/>
        <w:t>shall forward the SIP INVITE request according to 3GPP TS 24.229 </w:t>
      </w:r>
      <w:r w:rsidR="00C641A3">
        <w:t>[</w:t>
      </w:r>
      <w:r w:rsidR="00BB1D87">
        <w:rPr>
          <w:lang w:val="en-US"/>
        </w:rPr>
        <w:t>11</w:t>
      </w:r>
      <w:r w:rsidR="00C641A3">
        <w:t>]</w:t>
      </w:r>
      <w:r w:rsidRPr="0079589D">
        <w:t>.</w:t>
      </w:r>
    </w:p>
    <w:p w14:paraId="087B4E8C" w14:textId="77777777" w:rsidR="007721F6" w:rsidRPr="0079589D" w:rsidRDefault="007721F6" w:rsidP="007721F6">
      <w:r w:rsidRPr="0079589D">
        <w:t>Upon receipt of a SIP 2xx response in response to the above SIP INVITE request, the participating MCVideo function:</w:t>
      </w:r>
    </w:p>
    <w:p w14:paraId="7D811890" w14:textId="77777777" w:rsidR="00D258FA" w:rsidRPr="0073469F" w:rsidRDefault="00D258FA" w:rsidP="00D258FA">
      <w:pPr>
        <w:pStyle w:val="B1"/>
      </w:pPr>
      <w:r>
        <w:t>1)</w:t>
      </w:r>
      <w:r>
        <w:tab/>
        <w:t>if the received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5C9845FF" w14:textId="77777777" w:rsidR="007721F6" w:rsidRPr="0079589D" w:rsidRDefault="00D258FA" w:rsidP="007721F6">
      <w:pPr>
        <w:pStyle w:val="B1"/>
      </w:pPr>
      <w:r>
        <w:rPr>
          <w:lang w:val="en-US"/>
        </w:rPr>
        <w:t>2</w:t>
      </w:r>
      <w:r w:rsidR="007721F6" w:rsidRPr="0079589D">
        <w:t>)</w:t>
      </w:r>
      <w:r w:rsidR="007721F6" w:rsidRPr="0079589D">
        <w:tab/>
        <w:t xml:space="preserve">shall generate a SIP 200 (OK) response as in </w:t>
      </w:r>
      <w:r w:rsidR="00C836A2">
        <w:t>clause</w:t>
      </w:r>
      <w:r w:rsidR="007721F6" w:rsidRPr="0079589D">
        <w:t> </w:t>
      </w:r>
      <w:r>
        <w:rPr>
          <w:lang w:val="en-US" w:eastAsia="zh-CN"/>
        </w:rPr>
        <w:t>6.3.2.1.5.2</w:t>
      </w:r>
      <w:r w:rsidR="007721F6" w:rsidRPr="0079589D">
        <w:t>;</w:t>
      </w:r>
    </w:p>
    <w:p w14:paraId="58C220E0" w14:textId="77777777" w:rsidR="007721F6" w:rsidRPr="0079589D" w:rsidRDefault="00D258FA" w:rsidP="007721F6">
      <w:pPr>
        <w:pStyle w:val="B1"/>
      </w:pPr>
      <w:r>
        <w:rPr>
          <w:lang w:val="en-US"/>
        </w:rPr>
        <w:t>3</w:t>
      </w:r>
      <w:r w:rsidR="007721F6" w:rsidRPr="0079589D">
        <w:t>)</w:t>
      </w:r>
      <w:r w:rsidR="007721F6" w:rsidRPr="0079589D">
        <w:tab/>
        <w:t xml:space="preserve">shall include in the SIP 200 (OK) response an SDP answer as specified in the </w:t>
      </w:r>
      <w:r w:rsidR="00C836A2">
        <w:t>clause</w:t>
      </w:r>
      <w:r w:rsidR="007721F6" w:rsidRPr="0079589D">
        <w:t> </w:t>
      </w:r>
      <w:r>
        <w:rPr>
          <w:lang w:val="en-US" w:eastAsia="zh-CN"/>
        </w:rPr>
        <w:t>6.3.2.1.2.1</w:t>
      </w:r>
      <w:r w:rsidR="007721F6" w:rsidRPr="0079589D">
        <w:t>;</w:t>
      </w:r>
    </w:p>
    <w:p w14:paraId="2A741807" w14:textId="77777777" w:rsidR="007721F6" w:rsidRPr="0079589D" w:rsidRDefault="00D258FA" w:rsidP="007721F6">
      <w:pPr>
        <w:pStyle w:val="B1"/>
      </w:pPr>
      <w:r>
        <w:rPr>
          <w:lang w:val="en-US"/>
        </w:rPr>
        <w:t>4</w:t>
      </w:r>
      <w:r w:rsidR="007721F6" w:rsidRPr="0079589D">
        <w:t>)</w:t>
      </w:r>
      <w:r w:rsidR="007721F6" w:rsidRPr="0079589D">
        <w:tab/>
        <w:t>shall include Warning header field(s) that were received in the incoming SIP 200 (OK) response;</w:t>
      </w:r>
    </w:p>
    <w:p w14:paraId="42CA988A" w14:textId="77777777" w:rsidR="007721F6" w:rsidRPr="0079589D" w:rsidRDefault="00D258FA" w:rsidP="007721F6">
      <w:pPr>
        <w:pStyle w:val="B1"/>
      </w:pPr>
      <w:r>
        <w:rPr>
          <w:lang w:val="en-US"/>
        </w:rPr>
        <w:t>5</w:t>
      </w:r>
      <w:r w:rsidR="007721F6" w:rsidRPr="0079589D">
        <w:t>)</w:t>
      </w:r>
      <w:r w:rsidR="007721F6" w:rsidRPr="0079589D">
        <w:tab/>
        <w:t>shall include the public service identity received in the P-Asserted-Identity header field of the incoming SIP 200 (OK) response into the P-Asserted-Identity header field of the outgoing SIP 200 (OK) response;</w:t>
      </w:r>
    </w:p>
    <w:p w14:paraId="714AB15C" w14:textId="77777777" w:rsidR="007721F6" w:rsidRPr="0079589D" w:rsidRDefault="00D258FA" w:rsidP="007721F6">
      <w:pPr>
        <w:pStyle w:val="B1"/>
      </w:pPr>
      <w:r>
        <w:rPr>
          <w:lang w:val="en-US"/>
        </w:rPr>
        <w:t>6</w:t>
      </w:r>
      <w:r w:rsidR="007721F6" w:rsidRPr="0079589D">
        <w:t>)</w:t>
      </w:r>
      <w:r w:rsidR="007721F6" w:rsidRPr="0079589D">
        <w:tab/>
        <w:t xml:space="preserve">shall include an MCVideo session identity </w:t>
      </w:r>
      <w:r w:rsidR="007721F6" w:rsidRPr="0079589D">
        <w:rPr>
          <w:lang w:val="en-US"/>
        </w:rPr>
        <w:t>mapped to</w:t>
      </w:r>
      <w:r w:rsidR="007721F6" w:rsidRPr="0079589D">
        <w:t xml:space="preserve"> the MCVideo session identity provided in the Contact header field of the received SIP 200 (OK) response;</w:t>
      </w:r>
    </w:p>
    <w:p w14:paraId="5982FE59" w14:textId="77777777" w:rsidR="007721F6" w:rsidRPr="0079589D" w:rsidRDefault="00D258FA" w:rsidP="007721F6">
      <w:pPr>
        <w:pStyle w:val="B1"/>
      </w:pPr>
      <w:r>
        <w:rPr>
          <w:lang w:val="en-US"/>
        </w:rPr>
        <w:t>7</w:t>
      </w:r>
      <w:r w:rsidR="007721F6" w:rsidRPr="0079589D">
        <w:t>)</w:t>
      </w:r>
      <w:r w:rsidR="007721F6" w:rsidRPr="0079589D">
        <w:tab/>
        <w:t xml:space="preserve">if the procedures of </w:t>
      </w:r>
      <w:r w:rsidR="00C836A2">
        <w:rPr>
          <w:noProof/>
        </w:rPr>
        <w:t>clause</w:t>
      </w:r>
      <w:r w:rsidR="007721F6" w:rsidRPr="0079589D">
        <w:rPr>
          <w:noProof/>
        </w:rPr>
        <w:t> </w:t>
      </w:r>
      <w:r>
        <w:rPr>
          <w:lang w:val="en-US" w:eastAsia="zh-CN"/>
        </w:rPr>
        <w:t>8.2.2.2.12</w:t>
      </w:r>
      <w:r w:rsidR="007721F6" w:rsidRPr="0079589D">
        <w:rPr>
          <w:noProof/>
        </w:rPr>
        <w:t xml:space="preserve"> for implicit affiliation were performed in the present </w:t>
      </w:r>
      <w:r w:rsidR="00C836A2">
        <w:rPr>
          <w:noProof/>
        </w:rPr>
        <w:t>clause</w:t>
      </w:r>
      <w:r w:rsidR="007721F6" w:rsidRPr="0079589D">
        <w:rPr>
          <w:noProof/>
        </w:rPr>
        <w:t xml:space="preserve">, shall complete the implicit affiliation by performing the procedures of </w:t>
      </w:r>
      <w:r w:rsidR="00C836A2">
        <w:rPr>
          <w:noProof/>
        </w:rPr>
        <w:t>clause</w:t>
      </w:r>
      <w:r w:rsidR="007721F6" w:rsidRPr="0079589D">
        <w:rPr>
          <w:noProof/>
        </w:rPr>
        <w:t> </w:t>
      </w:r>
      <w:r>
        <w:rPr>
          <w:lang w:val="en-US" w:eastAsia="zh-CN"/>
        </w:rPr>
        <w:t>8.2.2.2.13</w:t>
      </w:r>
      <w:r w:rsidR="007721F6" w:rsidRPr="0079589D">
        <w:rPr>
          <w:noProof/>
        </w:rPr>
        <w:t>;</w:t>
      </w:r>
    </w:p>
    <w:p w14:paraId="116473C7" w14:textId="77777777" w:rsidR="007721F6" w:rsidRPr="0079589D" w:rsidRDefault="00D258FA" w:rsidP="007721F6">
      <w:pPr>
        <w:pStyle w:val="B1"/>
      </w:pPr>
      <w:r>
        <w:rPr>
          <w:lang w:val="en-US"/>
        </w:rPr>
        <w:t>8</w:t>
      </w:r>
      <w:r w:rsidR="007721F6" w:rsidRPr="0079589D">
        <w:t>)</w:t>
      </w:r>
      <w:r w:rsidR="007721F6" w:rsidRPr="0079589D">
        <w:tab/>
        <w:t>shall send the SIP 200 (OK) response to the MCVideo client according to 3GPP TS 24.229 </w:t>
      </w:r>
      <w:r w:rsidR="00C641A3">
        <w:t>[</w:t>
      </w:r>
      <w:r w:rsidR="00BB1D87">
        <w:rPr>
          <w:lang w:val="en-US"/>
        </w:rPr>
        <w:t>11</w:t>
      </w:r>
      <w:r w:rsidR="00C641A3">
        <w:t>]</w:t>
      </w:r>
      <w:r w:rsidR="007721F6" w:rsidRPr="0079589D">
        <w:t>;</w:t>
      </w:r>
    </w:p>
    <w:p w14:paraId="55BA4BCB" w14:textId="77777777" w:rsidR="007721F6" w:rsidRPr="0079589D" w:rsidRDefault="00D258FA" w:rsidP="007721F6">
      <w:pPr>
        <w:pStyle w:val="B1"/>
        <w:rPr>
          <w:lang w:eastAsia="ko-KR"/>
        </w:rPr>
      </w:pPr>
      <w:r>
        <w:rPr>
          <w:lang w:val="en-US"/>
        </w:rPr>
        <w:t>9</w:t>
      </w:r>
      <w:r w:rsidR="007721F6" w:rsidRPr="0079589D">
        <w:t>)</w:t>
      </w:r>
      <w:r w:rsidR="007721F6" w:rsidRPr="0079589D">
        <w:tab/>
        <w:t xml:space="preserve">shall interact with Media Plane as specified in </w:t>
      </w:r>
      <w:r w:rsidR="007721F6" w:rsidRPr="0079589D">
        <w:rPr>
          <w:lang w:eastAsia="ko-KR"/>
        </w:rPr>
        <w:t>3GPP TS 24.581 [</w:t>
      </w:r>
      <w:r w:rsidR="005530A1" w:rsidRPr="0079589D">
        <w:rPr>
          <w:lang w:eastAsia="zh-CN"/>
        </w:rPr>
        <w:t>5</w:t>
      </w:r>
      <w:r w:rsidR="007721F6" w:rsidRPr="0079589D">
        <w:rPr>
          <w:lang w:eastAsia="ko-KR"/>
        </w:rPr>
        <w:t>]; and</w:t>
      </w:r>
    </w:p>
    <w:p w14:paraId="66FA94EB" w14:textId="77777777" w:rsidR="007721F6" w:rsidRPr="0079589D" w:rsidRDefault="00D258FA" w:rsidP="007721F6">
      <w:pPr>
        <w:pStyle w:val="B1"/>
      </w:pPr>
      <w:r>
        <w:rPr>
          <w:lang w:val="en-US"/>
        </w:rPr>
        <w:t>10</w:t>
      </w:r>
      <w:r w:rsidR="007721F6" w:rsidRPr="0079589D">
        <w:t>)</w:t>
      </w:r>
      <w:r w:rsidR="007721F6" w:rsidRPr="0079589D">
        <w:tab/>
        <w:t>shall start the SIP Session timer according to rules and procedures of IETF RFC 4028 [</w:t>
      </w:r>
      <w:r w:rsidR="005530A1" w:rsidRPr="0079589D">
        <w:rPr>
          <w:lang w:eastAsia="zh-CN"/>
        </w:rPr>
        <w:t>23</w:t>
      </w:r>
      <w:r w:rsidR="007721F6" w:rsidRPr="0079589D">
        <w:t>].</w:t>
      </w:r>
    </w:p>
    <w:p w14:paraId="362FE3F9" w14:textId="77777777" w:rsidR="007721F6" w:rsidRPr="0079589D" w:rsidRDefault="007721F6" w:rsidP="007721F6">
      <w:r w:rsidRPr="0079589D">
        <w:t>Upon receipt of a SIP 4xx, 5xx or 6xx response to the above SIP INVITE request the participating MCVideo function:</w:t>
      </w:r>
    </w:p>
    <w:p w14:paraId="664990CF" w14:textId="77777777" w:rsidR="007721F6" w:rsidRPr="0079589D" w:rsidRDefault="007721F6" w:rsidP="007721F6">
      <w:pPr>
        <w:pStyle w:val="B1"/>
      </w:pPr>
      <w:r w:rsidRPr="0079589D">
        <w:t>1)</w:t>
      </w:r>
      <w:r w:rsidRPr="0079589D">
        <w:tab/>
        <w:t>shall generate a SIP response according to 3GPP TS 24.229 [</w:t>
      </w:r>
      <w:r w:rsidR="005530A1" w:rsidRPr="0079589D">
        <w:rPr>
          <w:lang w:eastAsia="zh-CN"/>
        </w:rPr>
        <w:t>11</w:t>
      </w:r>
      <w:r w:rsidRPr="0079589D">
        <w:t>];</w:t>
      </w:r>
    </w:p>
    <w:p w14:paraId="2F454EBC" w14:textId="77777777" w:rsidR="007721F6" w:rsidRPr="0079589D" w:rsidRDefault="007721F6" w:rsidP="007721F6">
      <w:pPr>
        <w:pStyle w:val="B1"/>
      </w:pPr>
      <w:r w:rsidRPr="0079589D">
        <w:t>2)</w:t>
      </w:r>
      <w:r w:rsidRPr="0079589D">
        <w:tab/>
        <w:t>shall include Warning header field(s) that were received in the incoming SIP response;</w:t>
      </w:r>
    </w:p>
    <w:p w14:paraId="10EA4D9A" w14:textId="77777777" w:rsidR="007721F6" w:rsidRPr="0079589D" w:rsidRDefault="007721F6" w:rsidP="007721F6">
      <w:pPr>
        <w:pStyle w:val="B1"/>
      </w:pPr>
      <w:r w:rsidRPr="0079589D">
        <w:t>3)</w:t>
      </w:r>
      <w:r w:rsidRPr="0079589D">
        <w:tab/>
        <w:t>shall forward the SIP response to the MCVideo client according to 3GPP TS 24.229 [</w:t>
      </w:r>
      <w:r w:rsidR="005530A1" w:rsidRPr="0079589D">
        <w:rPr>
          <w:lang w:eastAsia="zh-CN"/>
        </w:rPr>
        <w:t>11</w:t>
      </w:r>
      <w:r w:rsidRPr="0079589D">
        <w:t>]; and</w:t>
      </w:r>
    </w:p>
    <w:p w14:paraId="07AFD57B" w14:textId="77777777" w:rsidR="007721F6" w:rsidRPr="0079589D" w:rsidRDefault="007721F6" w:rsidP="007721F6">
      <w:pPr>
        <w:pStyle w:val="B1"/>
      </w:pPr>
      <w:r w:rsidRPr="0079589D">
        <w:t>4)</w:t>
      </w:r>
      <w:r w:rsidRPr="0079589D">
        <w:tab/>
        <w:t xml:space="preserve">if the implicit affiliation procedures of </w:t>
      </w:r>
      <w:r w:rsidR="00C836A2">
        <w:t>clause</w:t>
      </w:r>
      <w:r w:rsidRPr="0079589D">
        <w:t> </w:t>
      </w:r>
      <w:r w:rsidR="00D258FA">
        <w:rPr>
          <w:lang w:val="en-US" w:eastAsia="zh-CN"/>
        </w:rPr>
        <w:t>8.2.2.2.12</w:t>
      </w:r>
      <w:r w:rsidRPr="0079589D">
        <w:t xml:space="preserve"> were invoked in this procedure, shall perform the procedures of </w:t>
      </w:r>
      <w:r w:rsidR="00C836A2">
        <w:t>clause</w:t>
      </w:r>
      <w:r w:rsidRPr="0079589D">
        <w:t> </w:t>
      </w:r>
      <w:r w:rsidR="00D258FA">
        <w:rPr>
          <w:lang w:val="en-US" w:eastAsia="zh-CN"/>
        </w:rPr>
        <w:t>8.2.2.2.14</w:t>
      </w:r>
      <w:r w:rsidRPr="0079589D">
        <w:t>;</w:t>
      </w:r>
    </w:p>
    <w:p w14:paraId="7F9D7C90" w14:textId="72F9F7F0" w:rsidR="007721F6" w:rsidRPr="0079589D" w:rsidRDefault="007721F6" w:rsidP="00F1630B">
      <w:pPr>
        <w:pStyle w:val="Heading6"/>
        <w:numPr>
          <w:ilvl w:val="5"/>
          <w:numId w:val="0"/>
        </w:numPr>
        <w:ind w:left="1152" w:hanging="432"/>
        <w:rPr>
          <w:noProof/>
        </w:rPr>
      </w:pPr>
      <w:bookmarkStart w:id="1704" w:name="_Toc20152556"/>
      <w:bookmarkStart w:id="1705" w:name="_Toc27495221"/>
      <w:bookmarkStart w:id="1706" w:name="_Toc36108689"/>
      <w:bookmarkStart w:id="1707" w:name="_Toc45194477"/>
      <w:bookmarkStart w:id="1708" w:name="_Toc12362951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.3.1.3</w:t>
      </w:r>
      <w:r w:rsidRPr="0079589D">
        <w:rPr>
          <w:noProof/>
        </w:rPr>
        <w:tab/>
        <w:t>Reception of a SIP re-INVITE request from served MCVideo client</w:t>
      </w:r>
      <w:bookmarkEnd w:id="1704"/>
      <w:bookmarkEnd w:id="1705"/>
      <w:bookmarkEnd w:id="1706"/>
      <w:bookmarkEnd w:id="1707"/>
      <w:bookmarkEnd w:id="1708"/>
    </w:p>
    <w:p w14:paraId="57C098F2" w14:textId="77777777" w:rsidR="007721F6" w:rsidRPr="0079589D" w:rsidRDefault="007721F6" w:rsidP="007721F6">
      <w:r w:rsidRPr="0079589D">
        <w:t xml:space="preserve">This </w:t>
      </w:r>
      <w:r w:rsidR="00C836A2">
        <w:t>clause</w:t>
      </w:r>
      <w:r w:rsidRPr="0079589D">
        <w:t xml:space="preserve"> covers on-demand session.</w:t>
      </w:r>
    </w:p>
    <w:p w14:paraId="12B866D7" w14:textId="77777777" w:rsidR="007721F6" w:rsidRPr="0079589D" w:rsidRDefault="007721F6" w:rsidP="007721F6">
      <w:pPr>
        <w:rPr>
          <w:noProof/>
        </w:rPr>
      </w:pPr>
      <w:r w:rsidRPr="0079589D">
        <w:lastRenderedPageBreak/>
        <w:t>Upon receipt of a SIP re-INVITE request</w:t>
      </w:r>
      <w:r w:rsidRPr="0079589D">
        <w:rPr>
          <w:noProof/>
        </w:rPr>
        <w:t xml:space="preserve"> for an MCVideo session identifying an on-demand prearranged MCVideo group session, the participating MCVideo function:</w:t>
      </w:r>
    </w:p>
    <w:p w14:paraId="474E014C" w14:textId="77777777" w:rsidR="007721F6" w:rsidRPr="0079589D" w:rsidRDefault="007721F6" w:rsidP="007721F6">
      <w:pPr>
        <w:pStyle w:val="B1"/>
      </w:pPr>
      <w:r w:rsidRPr="0079589D">
        <w:t>1)</w:t>
      </w:r>
      <w:r w:rsidRPr="0079589D">
        <w:tab/>
        <w:t>if unable to process the request due to a lack of resources or a risk of congestion exists, may reject the SIP re-INVITE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skip the rest of the steps;</w:t>
      </w:r>
    </w:p>
    <w:p w14:paraId="1694AD7C" w14:textId="77777777" w:rsidR="007721F6" w:rsidRPr="0079589D" w:rsidRDefault="007721F6" w:rsidP="007721F6">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can choose to accept the request.</w:t>
      </w:r>
    </w:p>
    <w:p w14:paraId="60D01E99" w14:textId="77777777" w:rsidR="007721F6" w:rsidRPr="0079589D" w:rsidRDefault="007721F6" w:rsidP="007721F6">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B32C866" w14:textId="77777777" w:rsidR="007721F6" w:rsidRPr="0079589D" w:rsidRDefault="007721F6" w:rsidP="007721F6">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D258FA">
        <w:rPr>
          <w:lang w:val="en-US" w:eastAsia="zh-CN"/>
        </w:rPr>
        <w:t>6.3.2.1.9</w:t>
      </w:r>
      <w:r w:rsidRPr="0079589D">
        <w:t>;</w:t>
      </w:r>
    </w:p>
    <w:p w14:paraId="563EAB59" w14:textId="77777777" w:rsidR="007721F6" w:rsidRPr="0079589D" w:rsidRDefault="007721F6" w:rsidP="007721F6">
      <w:pPr>
        <w:pStyle w:val="B1"/>
      </w:pPr>
      <w:r w:rsidRPr="0079589D">
        <w:t>4)</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D258FA">
        <w:rPr>
          <w:lang w:val="en-US" w:eastAsia="zh-CN"/>
        </w:rPr>
        <w:t>6.3.2.1.1</w:t>
      </w:r>
      <w:r w:rsidRPr="0079589D">
        <w:t>;</w:t>
      </w:r>
    </w:p>
    <w:p w14:paraId="3D405B4F" w14:textId="77777777" w:rsidR="007721F6" w:rsidRPr="0079589D" w:rsidRDefault="00D258FA" w:rsidP="007721F6">
      <w:pPr>
        <w:pStyle w:val="B1"/>
      </w:pPr>
      <w:r>
        <w:rPr>
          <w:lang w:val="en-US"/>
        </w:rPr>
        <w:t>5</w:t>
      </w:r>
      <w:r w:rsidR="007721F6" w:rsidRPr="0079589D">
        <w:t>)</w:t>
      </w:r>
      <w:r w:rsidR="007721F6" w:rsidRPr="0079589D">
        <w:tab/>
        <w:t>if the received SIP re-INVITE request contains a Resource-Priority header field, shall include a Resource-Priority header field with the contents set as in the received Resource-Priority header field; and</w:t>
      </w:r>
    </w:p>
    <w:p w14:paraId="68FBC7B4" w14:textId="77777777" w:rsidR="007721F6" w:rsidRPr="0079589D" w:rsidRDefault="007721F6" w:rsidP="007721F6">
      <w:pPr>
        <w:pStyle w:val="NO"/>
      </w:pPr>
      <w:r w:rsidRPr="0079589D">
        <w:t>NOTE 3: The controlling MCVideo function will determine the validity of the Resource-Priority header field.</w:t>
      </w:r>
    </w:p>
    <w:p w14:paraId="1E2934B6" w14:textId="77777777" w:rsidR="007721F6" w:rsidRPr="0079589D" w:rsidRDefault="00D258FA" w:rsidP="007721F6">
      <w:pPr>
        <w:pStyle w:val="B1"/>
      </w:pPr>
      <w:r>
        <w:t>6</w:t>
      </w:r>
      <w:r w:rsidR="007721F6" w:rsidRPr="0079589D">
        <w:t>)</w:t>
      </w:r>
      <w:r w:rsidR="007721F6" w:rsidRPr="0079589D">
        <w:tab/>
        <w:t>shall forward the SIP re-INVITE request according to 3GPP TS 24.229 [</w:t>
      </w:r>
      <w:r w:rsidR="005530A1" w:rsidRPr="0079589D">
        <w:rPr>
          <w:lang w:eastAsia="zh-CN"/>
        </w:rPr>
        <w:t>11</w:t>
      </w:r>
      <w:r w:rsidR="007721F6" w:rsidRPr="0079589D">
        <w:t>].</w:t>
      </w:r>
    </w:p>
    <w:p w14:paraId="2DD7E84F" w14:textId="77777777" w:rsidR="007721F6" w:rsidRPr="0079589D" w:rsidRDefault="007721F6" w:rsidP="007721F6">
      <w:r w:rsidRPr="0079589D">
        <w:t>Upon receipt of a SIP 2xx response to the above SIP re-INVITE request in step 7) the participating MCVideo function:</w:t>
      </w:r>
    </w:p>
    <w:p w14:paraId="4EF7EF65" w14:textId="77777777" w:rsidR="007721F6" w:rsidRPr="0079589D" w:rsidRDefault="007721F6" w:rsidP="007721F6">
      <w:pPr>
        <w:pStyle w:val="B1"/>
      </w:pPr>
      <w:r w:rsidRPr="0079589D">
        <w:t>1)</w:t>
      </w:r>
      <w:r w:rsidRPr="0079589D">
        <w:tab/>
        <w:t xml:space="preserve">shall generate a SIP 200 (OK) response as specified in the </w:t>
      </w:r>
      <w:r w:rsidR="00C836A2">
        <w:t>clause</w:t>
      </w:r>
      <w:r w:rsidRPr="0079589D">
        <w:t> </w:t>
      </w:r>
      <w:r w:rsidR="00D258FA">
        <w:rPr>
          <w:lang w:val="en-US" w:eastAsia="zh-CN"/>
        </w:rPr>
        <w:t>6.3.2.1.5.2</w:t>
      </w:r>
      <w:r w:rsidRPr="0079589D">
        <w:t>;</w:t>
      </w:r>
    </w:p>
    <w:p w14:paraId="18A7E796" w14:textId="77777777" w:rsidR="007721F6" w:rsidRPr="0079589D" w:rsidRDefault="007721F6" w:rsidP="007721F6">
      <w:pPr>
        <w:pStyle w:val="B1"/>
      </w:pPr>
      <w:r w:rsidRPr="0079589D">
        <w:t>2)</w:t>
      </w:r>
      <w:r w:rsidRPr="0079589D">
        <w:tab/>
        <w:t xml:space="preserve">shall include in the SIP 200 (OK) response an SDP answer as specified in the </w:t>
      </w:r>
      <w:r w:rsidR="00C836A2">
        <w:t>clause</w:t>
      </w:r>
      <w:r w:rsidRPr="0079589D">
        <w:t> </w:t>
      </w:r>
      <w:r w:rsidR="00D258FA">
        <w:rPr>
          <w:lang w:val="en-US" w:eastAsia="zh-CN"/>
        </w:rPr>
        <w:t>6.3.2.1.2.1</w:t>
      </w:r>
      <w:r w:rsidRPr="0079589D">
        <w:t>;</w:t>
      </w:r>
    </w:p>
    <w:p w14:paraId="7C6C1C90" w14:textId="77777777" w:rsidR="007721F6" w:rsidRPr="0079589D" w:rsidRDefault="007721F6" w:rsidP="007721F6">
      <w:pPr>
        <w:pStyle w:val="B1"/>
      </w:pPr>
      <w:r w:rsidRPr="0079589D">
        <w:t>3)</w:t>
      </w:r>
      <w:r w:rsidRPr="0079589D">
        <w:tab/>
        <w:t>shall include Warning header field(s) that were received in the incoming SIP 200 (OK) response;</w:t>
      </w:r>
    </w:p>
    <w:p w14:paraId="5A90AD8F" w14:textId="77777777" w:rsidR="007721F6" w:rsidRPr="0079589D" w:rsidRDefault="007721F6" w:rsidP="007721F6">
      <w:pPr>
        <w:pStyle w:val="B1"/>
      </w:pPr>
      <w:r w:rsidRPr="0079589D">
        <w:t>4)</w:t>
      </w:r>
      <w:r w:rsidRPr="0079589D">
        <w:tab/>
        <w:t>shall copy the contents received in the P-Asserted-Identity header field of the incoming SIP 200 (OK) response into the P-Asserted-Identity header field of the outgoing SIP 200 (OK) response;</w:t>
      </w:r>
    </w:p>
    <w:p w14:paraId="7B5F1A7E" w14:textId="77777777" w:rsidR="007721F6" w:rsidRPr="0079589D" w:rsidRDefault="007721F6" w:rsidP="007721F6">
      <w:pPr>
        <w:pStyle w:val="B1"/>
      </w:pPr>
      <w:r w:rsidRPr="0079589D">
        <w:t>5)</w:t>
      </w:r>
      <w:r w:rsidRPr="0079589D">
        <w:tab/>
        <w:t>shall send the SIP 200 (OK) response towards the MCVideo client according to 3GPP TS 24.229 [</w:t>
      </w:r>
      <w:r w:rsidR="005530A1" w:rsidRPr="0079589D">
        <w:rPr>
          <w:lang w:eastAsia="zh-CN"/>
        </w:rPr>
        <w:t>11</w:t>
      </w:r>
      <w:r w:rsidRPr="0079589D">
        <w:t>]; and</w:t>
      </w:r>
    </w:p>
    <w:p w14:paraId="0A8841EC" w14:textId="77777777" w:rsidR="007721F6" w:rsidRPr="0079589D" w:rsidRDefault="007721F6" w:rsidP="007721F6">
      <w:pPr>
        <w:pStyle w:val="B1"/>
      </w:pPr>
      <w:r w:rsidRPr="0079589D">
        <w:t>6)</w:t>
      </w:r>
      <w:r w:rsidRPr="0079589D">
        <w:tab/>
        <w:t>shall interact with the media plane as specified in 3GPP TS 24.581 [</w:t>
      </w:r>
      <w:r w:rsidR="005530A1" w:rsidRPr="0079589D">
        <w:rPr>
          <w:lang w:eastAsia="zh-CN"/>
        </w:rPr>
        <w:t>5</w:t>
      </w:r>
      <w:r w:rsidRPr="0079589D">
        <w:t>].</w:t>
      </w:r>
    </w:p>
    <w:p w14:paraId="2855AED0" w14:textId="77777777" w:rsidR="007721F6" w:rsidRPr="0079589D" w:rsidRDefault="007721F6" w:rsidP="007721F6">
      <w:r w:rsidRPr="0079589D">
        <w:t>Upon receipt of a SIP 403 (Forbidden) response to the above SIP INVITE request in step 7) the participating MCVideo function:</w:t>
      </w:r>
    </w:p>
    <w:p w14:paraId="7A201E40" w14:textId="77777777" w:rsidR="007721F6" w:rsidRPr="0079589D" w:rsidRDefault="007721F6" w:rsidP="007721F6">
      <w:pPr>
        <w:pStyle w:val="B1"/>
        <w:rPr>
          <w:rFonts w:eastAsia="Gulim"/>
        </w:rPr>
      </w:pPr>
      <w:r w:rsidRPr="0079589D">
        <w:t>1)</w:t>
      </w:r>
      <w:r w:rsidRPr="0079589D">
        <w:tab/>
        <w:t xml:space="preserve">shall generate a SIP 403 (Forbidden) </w:t>
      </w:r>
      <w:r w:rsidRPr="0079589D">
        <w:rPr>
          <w:rFonts w:eastAsia="Gulim"/>
        </w:rPr>
        <w:t>response according to 3GPP TS 24.229 [</w:t>
      </w:r>
      <w:r w:rsidR="005530A1" w:rsidRPr="0079589D">
        <w:rPr>
          <w:lang w:eastAsia="zh-CN"/>
        </w:rPr>
        <w:t>11</w:t>
      </w:r>
      <w:r w:rsidRPr="0079589D">
        <w:rPr>
          <w:rFonts w:eastAsia="Gulim"/>
        </w:rPr>
        <w:t>];</w:t>
      </w:r>
    </w:p>
    <w:p w14:paraId="3D358266" w14:textId="77777777" w:rsidR="007721F6" w:rsidRPr="0079589D" w:rsidRDefault="007721F6" w:rsidP="007721F6">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48D8545A" w14:textId="77777777" w:rsidR="007721F6" w:rsidRPr="0079589D" w:rsidRDefault="007721F6" w:rsidP="007721F6">
      <w:pPr>
        <w:pStyle w:val="B1"/>
        <w:rPr>
          <w:rFonts w:eastAsia="Gulim"/>
        </w:rPr>
      </w:pPr>
      <w:r w:rsidRPr="0079589D">
        <w:rPr>
          <w:rFonts w:eastAsia="Gulim"/>
        </w:rPr>
        <w:t>3)</w:t>
      </w:r>
      <w:r w:rsidRPr="0079589D">
        <w:rPr>
          <w:rFonts w:eastAsia="Gulim"/>
        </w:rPr>
        <w:tab/>
        <w:t>shall include Warning header field(s) that were received in the incoming SIP 403 (Forbidden) response;</w:t>
      </w:r>
    </w:p>
    <w:p w14:paraId="2E28DD9C" w14:textId="77777777" w:rsidR="007721F6" w:rsidRPr="0079589D" w:rsidRDefault="007721F6" w:rsidP="007721F6">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005530A1" w:rsidRPr="0079589D">
        <w:rPr>
          <w:lang w:eastAsia="zh-CN"/>
        </w:rPr>
        <w:t>11</w:t>
      </w:r>
      <w:r w:rsidRPr="0079589D">
        <w:rPr>
          <w:rFonts w:eastAsia="Gulim"/>
        </w:rPr>
        <w:t>]; and</w:t>
      </w:r>
    </w:p>
    <w:p w14:paraId="70CA6623" w14:textId="77777777" w:rsidR="007721F6" w:rsidRPr="0079589D" w:rsidRDefault="007721F6" w:rsidP="007721F6">
      <w:pPr>
        <w:pStyle w:val="B1"/>
        <w:rPr>
          <w:rFonts w:eastAsia="Gulim"/>
        </w:rPr>
      </w:pPr>
      <w:r w:rsidRPr="0079589D">
        <w:rPr>
          <w:rFonts w:eastAsia="Gulim"/>
        </w:rPr>
        <w:t>5)</w:t>
      </w:r>
      <w:r w:rsidRPr="0079589D">
        <w:rPr>
          <w:rFonts w:eastAsia="Gulim"/>
        </w:rPr>
        <w:tab/>
        <w:t>shall interact with the media plane as specified in 3GPP TS 24.581 [</w:t>
      </w:r>
      <w:r w:rsidR="005530A1" w:rsidRPr="0079589D">
        <w:rPr>
          <w:lang w:eastAsia="zh-CN"/>
        </w:rPr>
        <w:t>5</w:t>
      </w:r>
      <w:r w:rsidRPr="0079589D">
        <w:rPr>
          <w:rFonts w:eastAsia="Gulim"/>
        </w:rPr>
        <w:t>].</w:t>
      </w:r>
    </w:p>
    <w:p w14:paraId="1FBD3CF6" w14:textId="7DEF6B54" w:rsidR="007721F6" w:rsidRPr="0079589D" w:rsidRDefault="007721F6" w:rsidP="00F1630B">
      <w:pPr>
        <w:pStyle w:val="Heading5"/>
        <w:rPr>
          <w:rFonts w:eastAsia="Malgun Gothic"/>
        </w:rPr>
      </w:pPr>
      <w:bookmarkStart w:id="1709" w:name="_Toc20152557"/>
      <w:bookmarkStart w:id="1710" w:name="_Toc27495222"/>
      <w:bookmarkStart w:id="1711" w:name="_Toc36108690"/>
      <w:bookmarkStart w:id="1712" w:name="_Toc45194478"/>
      <w:bookmarkStart w:id="1713" w:name="_Toc123629511"/>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.3.2</w:t>
      </w:r>
      <w:r w:rsidRPr="0079589D">
        <w:rPr>
          <w:rFonts w:eastAsia="Malgun Gothic"/>
        </w:rPr>
        <w:tab/>
        <w:t>Terminating Procedures</w:t>
      </w:r>
      <w:bookmarkEnd w:id="1709"/>
      <w:bookmarkEnd w:id="1710"/>
      <w:bookmarkEnd w:id="1711"/>
      <w:bookmarkEnd w:id="1712"/>
      <w:bookmarkEnd w:id="1713"/>
    </w:p>
    <w:p w14:paraId="39D860BD" w14:textId="77777777" w:rsidR="00424B3E" w:rsidRPr="0079589D" w:rsidRDefault="007721F6" w:rsidP="007721F6">
      <w:r w:rsidRPr="0079589D">
        <w:t xml:space="preserve">In the procedures in this </w:t>
      </w:r>
      <w:r w:rsidR="00C836A2">
        <w:t>clause</w:t>
      </w:r>
      <w:r w:rsidRPr="0079589D">
        <w:t>:</w:t>
      </w:r>
    </w:p>
    <w:p w14:paraId="3D04156B"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60B66CC8" w14:textId="77777777" w:rsidR="007721F6" w:rsidRPr="0079589D" w:rsidRDefault="007721F6" w:rsidP="007721F6">
      <w:pPr>
        <w:pStyle w:val="B1"/>
      </w:pPr>
      <w:r w:rsidRPr="0079589D">
        <w:lastRenderedPageBreak/>
        <w:t>2)</w:t>
      </w:r>
      <w:r w:rsidRPr="0079589D">
        <w:tab/>
        <w:t>imminent peril indication in an incoming SIP INVITE request refers to the &lt;imminentperil-ind&gt; element of the application/vnd.3gpp.mcvideo-info+xml MIME body.</w:t>
      </w:r>
    </w:p>
    <w:p w14:paraId="5178165D" w14:textId="77777777" w:rsidR="007721F6" w:rsidRPr="0079589D" w:rsidRDefault="007721F6" w:rsidP="007721F6">
      <w:pPr>
        <w:pStyle w:val="NO"/>
      </w:pPr>
      <w:r w:rsidRPr="0079589D">
        <w:t>NOTE 1:</w:t>
      </w:r>
      <w:r w:rsidRPr="0079589D">
        <w:tab/>
        <w:t xml:space="preserve">This </w:t>
      </w:r>
      <w:r w:rsidR="00C836A2">
        <w:t>clause</w:t>
      </w:r>
      <w:r w:rsidRPr="0079589D">
        <w:t xml:space="preserve"> covers on-demand session.</w:t>
      </w:r>
    </w:p>
    <w:p w14:paraId="06FEC23C" w14:textId="77777777" w:rsidR="007721F6" w:rsidRPr="0079589D" w:rsidRDefault="007721F6" w:rsidP="007721F6">
      <w:pPr>
        <w:rPr>
          <w:noProof/>
        </w:rPr>
      </w:pPr>
      <w:r w:rsidRPr="0079589D">
        <w:t>Upon receipt of a "</w:t>
      </w:r>
      <w:r w:rsidRPr="0079589D">
        <w:rPr>
          <w:noProof/>
        </w:rPr>
        <w:t>SIP INVITE request for terminating participating MCVideo function", the participating MCVideo function:</w:t>
      </w:r>
    </w:p>
    <w:p w14:paraId="766E201B"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shall not continue with the rest of the steps;</w:t>
      </w:r>
    </w:p>
    <w:p w14:paraId="79D2A15E" w14:textId="77777777" w:rsidR="007721F6" w:rsidRPr="0079589D" w:rsidRDefault="007721F6" w:rsidP="007721F6">
      <w:pPr>
        <w:pStyle w:val="NO"/>
      </w:pPr>
      <w:r w:rsidRPr="0079589D">
        <w:t>NOTE 2:</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6.3.2.1.8.1</w:t>
      </w:r>
      <w:r w:rsidRPr="0079589D">
        <w:t>, the participating MCVideo function can according to local policy choose to accept the request.</w:t>
      </w:r>
    </w:p>
    <w:p w14:paraId="20859334" w14:textId="77777777" w:rsidR="007721F6" w:rsidRPr="0079589D" w:rsidRDefault="007721F6" w:rsidP="007721F6">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D258FA">
        <w:rPr>
          <w:lang w:val="en-US" w:eastAsia="zh-CN"/>
        </w:rPr>
        <w:t>4.4</w:t>
      </w:r>
      <w:r w:rsidRPr="0079589D">
        <w:t>, and shall not continue with the rest of the steps;</w:t>
      </w:r>
    </w:p>
    <w:p w14:paraId="3F6CF5B3" w14:textId="77777777" w:rsidR="007721F6" w:rsidRPr="0079589D" w:rsidRDefault="007721F6" w:rsidP="007721F6">
      <w:pPr>
        <w:pStyle w:val="B1"/>
      </w:pPr>
      <w:r w:rsidRPr="0079589D">
        <w:rPr>
          <w:lang w:eastAsia="ko-KR"/>
        </w:rPr>
        <w:t>3)</w:t>
      </w:r>
      <w:r w:rsidRPr="0079589D">
        <w:rPr>
          <w:lang w:eastAsia="ko-KR"/>
        </w:rPr>
        <w:tab/>
        <w:t xml:space="preserve">if the Answer-Mode Indication in the application/poc-settings+xml MIME body has not yet been received from the invited MCVideo client as defined in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rsidR="00C836A2">
        <w:t>clause</w:t>
      </w:r>
      <w:r w:rsidRPr="0079589D">
        <w:t> </w:t>
      </w:r>
      <w:r w:rsidR="00D258FA">
        <w:rPr>
          <w:lang w:val="en-US" w:eastAsia="zh-CN"/>
        </w:rPr>
        <w:t>4.4</w:t>
      </w:r>
      <w:r w:rsidRPr="0079589D">
        <w:t>, and shall not continue with the rest of the steps;</w:t>
      </w:r>
    </w:p>
    <w:p w14:paraId="521ABCA0" w14:textId="77777777" w:rsidR="007721F6" w:rsidRPr="0079589D" w:rsidRDefault="007721F6" w:rsidP="007721F6">
      <w:pPr>
        <w:pStyle w:val="B1"/>
      </w:pPr>
      <w:r w:rsidRPr="0079589D">
        <w:t>4)</w:t>
      </w:r>
      <w:r w:rsidRPr="0079589D">
        <w:tab/>
        <w:t>shall use the MCVideo ID present in the &lt;mcvideo-request-uri&gt; element of the application/vnd.3gpp.mcvideo-info+xml MIME body of the incoming SIP INVITE request to retrieve the binding between the MCVideo ID and public user identity;</w:t>
      </w:r>
    </w:p>
    <w:p w14:paraId="66C335D7" w14:textId="77777777" w:rsidR="007721F6" w:rsidRPr="0079589D" w:rsidRDefault="007721F6" w:rsidP="007721F6">
      <w:pPr>
        <w:pStyle w:val="B1"/>
      </w:pPr>
      <w:r w:rsidRPr="0079589D">
        <w:t>5)</w:t>
      </w:r>
      <w:r w:rsidRPr="0079589D">
        <w:tab/>
        <w:t>if the binding between the MCVideo ID and public user identity does not exist, then the participating MCVideo function shall reject the SIP INVITE request with a SIP 404 (Not Found) response. Otherwise, continue with the rest of the steps;</w:t>
      </w:r>
    </w:p>
    <w:p w14:paraId="69F572A3" w14:textId="77777777" w:rsidR="007721F6" w:rsidRPr="0079589D" w:rsidRDefault="007721F6" w:rsidP="007721F6">
      <w:pPr>
        <w:pStyle w:val="B1"/>
      </w:pPr>
      <w:r w:rsidRPr="0079589D">
        <w:t>6)</w:t>
      </w:r>
      <w:r w:rsidRPr="0079589D">
        <w:tab/>
        <w:t xml:space="preserve">if the SIP INVITE request contains an application/vnd.3gpp.mcvideo-info+xml MIME body with an </w:t>
      </w:r>
      <w:r w:rsidRPr="0079589D">
        <w:rPr>
          <w:lang w:val="en-US"/>
        </w:rPr>
        <w:t xml:space="preserve">&lt;MKFC-GKTPs&gt; element, shall perform the procedures in </w:t>
      </w:r>
      <w:r w:rsidR="00C836A2">
        <w:rPr>
          <w:lang w:val="en-US"/>
        </w:rPr>
        <w:t>clause</w:t>
      </w:r>
      <w:r w:rsidRPr="0079589D">
        <w:rPr>
          <w:lang w:val="en-US"/>
        </w:rPr>
        <w:t> </w:t>
      </w:r>
      <w:r w:rsidR="00D258FA">
        <w:rPr>
          <w:lang w:val="en-US" w:eastAsia="zh-CN"/>
        </w:rPr>
        <w:t>6.3.2.3.2</w:t>
      </w:r>
      <w:r w:rsidRPr="0079589D">
        <w:rPr>
          <w:lang w:val="en-US"/>
        </w:rPr>
        <w:t>;</w:t>
      </w:r>
    </w:p>
    <w:p w14:paraId="083BC8E3" w14:textId="77777777" w:rsidR="007721F6" w:rsidRPr="0079589D" w:rsidRDefault="007721F6" w:rsidP="007721F6">
      <w:pPr>
        <w:pStyle w:val="B1"/>
        <w:rPr>
          <w:lang w:eastAsia="ko-KR"/>
        </w:rPr>
      </w:pPr>
      <w:r w:rsidRPr="0079589D">
        <w:t>7)</w:t>
      </w:r>
      <w:r w:rsidRPr="0079589D">
        <w:tab/>
        <w:t xml:space="preserve">shall perform the automatic commencement procedures specified in </w:t>
      </w:r>
      <w:r w:rsidR="00C836A2">
        <w:rPr>
          <w:lang w:eastAsia="ko-KR"/>
        </w:rPr>
        <w:t>clause</w:t>
      </w:r>
      <w:r w:rsidRPr="0079589D">
        <w:rPr>
          <w:lang w:eastAsia="ko-KR"/>
        </w:rPr>
        <w:t> </w:t>
      </w:r>
      <w:r w:rsidR="00D258FA">
        <w:rPr>
          <w:lang w:val="en-US" w:eastAsia="zh-CN"/>
        </w:rPr>
        <w:t>6.3.2.2.5.1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"auto-answer"; and</w:t>
      </w:r>
    </w:p>
    <w:p w14:paraId="78964EA1" w14:textId="77777777" w:rsidR="007721F6" w:rsidRPr="0079589D" w:rsidRDefault="007721F6" w:rsidP="007721F6">
      <w:pPr>
        <w:pStyle w:val="B1"/>
        <w:rPr>
          <w:lang w:eastAsia="ko-KR"/>
        </w:rPr>
      </w:pPr>
      <w:r w:rsidRPr="0079589D">
        <w:t>8)</w:t>
      </w:r>
      <w:r w:rsidRPr="0079589D">
        <w:tab/>
        <w:t xml:space="preserve">shall perform the manual commencement procedures specified in </w:t>
      </w:r>
      <w:r w:rsidR="00C836A2">
        <w:rPr>
          <w:lang w:eastAsia="ko-KR"/>
        </w:rPr>
        <w:t>clause</w:t>
      </w:r>
      <w:r w:rsidRPr="0079589D">
        <w:rPr>
          <w:lang w:eastAsia="ko-KR"/>
        </w:rPr>
        <w:t> </w:t>
      </w:r>
      <w:r w:rsidR="00D258FA">
        <w:rPr>
          <w:lang w:val="en-US" w:eastAsia="zh-CN"/>
        </w:rPr>
        <w:t>6.3.2.2.6.1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"manual-answer".</w:t>
      </w:r>
    </w:p>
    <w:p w14:paraId="39537019" w14:textId="52CEFAB1" w:rsidR="007721F6" w:rsidRPr="0079589D" w:rsidRDefault="007721F6" w:rsidP="00F1630B">
      <w:pPr>
        <w:pStyle w:val="Heading5"/>
        <w:rPr>
          <w:lang w:eastAsia="ko-KR"/>
        </w:rPr>
      </w:pPr>
      <w:bookmarkStart w:id="1714" w:name="14f4399e2adfb55a__Toc427695838"/>
      <w:bookmarkStart w:id="1715" w:name="14f4399e2adfb55a__Toc427696238"/>
      <w:bookmarkStart w:id="1716" w:name="14f4399e2adfb55a__Toc427696637"/>
      <w:bookmarkStart w:id="1717" w:name="14f4399e2adfb55a__Toc427698239"/>
      <w:bookmarkStart w:id="1718" w:name="14f4399e2adfb55a__Toc427695839"/>
      <w:bookmarkStart w:id="1719" w:name="14f4399e2adfb55a__Toc427696239"/>
      <w:bookmarkStart w:id="1720" w:name="14f4399e2adfb55a__Toc427696638"/>
      <w:bookmarkStart w:id="1721" w:name="14f4399e2adfb55a__Toc427698240"/>
      <w:bookmarkStart w:id="1722" w:name="14f4399e2adfb55a__Toc427695840"/>
      <w:bookmarkStart w:id="1723" w:name="14f4399e2adfb55a__Toc427696240"/>
      <w:bookmarkStart w:id="1724" w:name="14f4399e2adfb55a__Toc427696639"/>
      <w:bookmarkStart w:id="1725" w:name="14f4399e2adfb55a__Toc427698241"/>
      <w:bookmarkStart w:id="1726" w:name="14f4399e2adfb55a__Toc427695841"/>
      <w:bookmarkStart w:id="1727" w:name="14f4399e2adfb55a__Toc427696241"/>
      <w:bookmarkStart w:id="1728" w:name="14f4399e2adfb55a__Toc427696640"/>
      <w:bookmarkStart w:id="1729" w:name="14f4399e2adfb55a__Toc427698242"/>
      <w:bookmarkStart w:id="1730" w:name="14f4399e2adfb55a__Toc427698800"/>
      <w:bookmarkStart w:id="1731" w:name="_Toc20152558"/>
      <w:bookmarkStart w:id="1732" w:name="_Toc27495223"/>
      <w:bookmarkStart w:id="1733" w:name="_Toc36108691"/>
      <w:bookmarkStart w:id="1734" w:name="_Toc45194479"/>
      <w:bookmarkStart w:id="1735" w:name="_Toc123629512"/>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.3.3</w:t>
      </w:r>
      <w:r w:rsidRPr="0079589D">
        <w:rPr>
          <w:rFonts w:eastAsia="Malgun Gothic"/>
        </w:rPr>
        <w:tab/>
        <w:t>End group call</w:t>
      </w:r>
      <w:bookmarkEnd w:id="1730"/>
      <w:r w:rsidRPr="0079589D">
        <w:rPr>
          <w:lang w:eastAsia="ko-KR"/>
        </w:rPr>
        <w:t xml:space="preserve"> at the originating participating MCVideo function</w:t>
      </w:r>
      <w:bookmarkEnd w:id="1731"/>
      <w:bookmarkEnd w:id="1732"/>
      <w:bookmarkEnd w:id="1733"/>
      <w:bookmarkEnd w:id="1734"/>
      <w:bookmarkEnd w:id="1735"/>
    </w:p>
    <w:p w14:paraId="5100416D" w14:textId="7442B7C9" w:rsidR="007721F6" w:rsidRPr="0079589D" w:rsidRDefault="007721F6" w:rsidP="00F1630B">
      <w:pPr>
        <w:pStyle w:val="Heading6"/>
        <w:numPr>
          <w:ilvl w:val="5"/>
          <w:numId w:val="0"/>
        </w:numPr>
        <w:ind w:left="1152" w:hanging="432"/>
        <w:rPr>
          <w:lang w:eastAsia="ko-KR"/>
        </w:rPr>
      </w:pPr>
      <w:bookmarkStart w:id="1736" w:name="_Toc20152559"/>
      <w:bookmarkStart w:id="1737" w:name="_Toc27495224"/>
      <w:bookmarkStart w:id="1738" w:name="_Toc36108692"/>
      <w:bookmarkStart w:id="1739" w:name="_Toc45194480"/>
      <w:bookmarkStart w:id="1740" w:name="_Toc123629513"/>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.3.3.1</w:t>
      </w:r>
      <w:r w:rsidRPr="0079589D">
        <w:rPr>
          <w:lang w:eastAsia="ko-KR"/>
        </w:rPr>
        <w:tab/>
        <w:t>Receipt of SIP BYE request for ending group call on-demand</w:t>
      </w:r>
      <w:bookmarkEnd w:id="1736"/>
      <w:bookmarkEnd w:id="1737"/>
      <w:bookmarkEnd w:id="1738"/>
      <w:bookmarkEnd w:id="1739"/>
      <w:bookmarkEnd w:id="1740"/>
    </w:p>
    <w:p w14:paraId="11DAE458" w14:textId="77777777" w:rsidR="007721F6" w:rsidRPr="0079589D" w:rsidRDefault="007721F6" w:rsidP="007721F6">
      <w:pPr>
        <w:rPr>
          <w:lang w:eastAsia="ko-KR"/>
        </w:rPr>
      </w:pPr>
      <w:r w:rsidRPr="0079589D">
        <w:t xml:space="preserve">Upon receiving from the MCVideo </w:t>
      </w:r>
      <w:r w:rsidRPr="0079589D">
        <w:rPr>
          <w:lang w:eastAsia="ko-KR"/>
        </w:rPr>
        <w:t>c</w:t>
      </w:r>
      <w:r w:rsidRPr="0079589D">
        <w:t xml:space="preserve">lient a SIP </w:t>
      </w:r>
      <w:r w:rsidRPr="0079589D">
        <w:rPr>
          <w:lang w:eastAsia="ko-KR"/>
        </w:rPr>
        <w:t>BYE</w:t>
      </w:r>
      <w:r w:rsidRPr="0079589D">
        <w:t xml:space="preserve"> request the </w:t>
      </w:r>
      <w:r w:rsidRPr="0079589D">
        <w:rPr>
          <w:lang w:eastAsia="ko-KR"/>
        </w:rPr>
        <w:t xml:space="preserve">participating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eastAsia="zh-CN"/>
        </w:rPr>
        <w:t>6.3.2.1.6</w:t>
      </w:r>
      <w:r w:rsidRPr="0079589D">
        <w:rPr>
          <w:lang w:eastAsia="ko-KR"/>
        </w:rPr>
        <w:t>.</w:t>
      </w:r>
    </w:p>
    <w:p w14:paraId="1576AD1B" w14:textId="36E38EA5" w:rsidR="007721F6" w:rsidRPr="0079589D" w:rsidRDefault="007721F6" w:rsidP="00F1630B">
      <w:pPr>
        <w:pStyle w:val="Heading5"/>
        <w:rPr>
          <w:lang w:eastAsia="ko-KR"/>
        </w:rPr>
      </w:pPr>
      <w:bookmarkStart w:id="1741" w:name="_Toc20152560"/>
      <w:bookmarkStart w:id="1742" w:name="_Toc27495225"/>
      <w:bookmarkStart w:id="1743" w:name="_Toc36108693"/>
      <w:bookmarkStart w:id="1744" w:name="_Toc45194481"/>
      <w:bookmarkStart w:id="1745" w:name="_Toc123629514"/>
      <w:r w:rsidRPr="0079589D">
        <w:rPr>
          <w:rFonts w:hint="eastAsia"/>
          <w:lang w:eastAsia="zh-CN"/>
        </w:rPr>
        <w:lastRenderedPageBreak/>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w:t>
      </w:r>
      <w:r w:rsidRPr="0079589D">
        <w:rPr>
          <w:lang w:eastAsia="ko-KR"/>
        </w:rPr>
        <w:tab/>
        <w:t>End group call at the terminating participating MCVideo function</w:t>
      </w:r>
      <w:bookmarkEnd w:id="1741"/>
      <w:bookmarkEnd w:id="1742"/>
      <w:bookmarkEnd w:id="1743"/>
      <w:bookmarkEnd w:id="1744"/>
      <w:bookmarkEnd w:id="1745"/>
    </w:p>
    <w:p w14:paraId="04DBB3F0" w14:textId="7DE28BB3" w:rsidR="007721F6" w:rsidRPr="0079589D" w:rsidRDefault="007721F6" w:rsidP="00F1630B">
      <w:pPr>
        <w:pStyle w:val="Heading6"/>
        <w:numPr>
          <w:ilvl w:val="5"/>
          <w:numId w:val="0"/>
        </w:numPr>
        <w:ind w:left="1152" w:hanging="432"/>
        <w:rPr>
          <w:lang w:eastAsia="ko-KR"/>
        </w:rPr>
      </w:pPr>
      <w:bookmarkStart w:id="1746" w:name="_Toc20152561"/>
      <w:bookmarkStart w:id="1747" w:name="_Toc27495226"/>
      <w:bookmarkStart w:id="1748" w:name="_Toc36108694"/>
      <w:bookmarkStart w:id="1749" w:name="_Toc45194482"/>
      <w:bookmarkStart w:id="1750" w:name="_Toc123629515"/>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.3.4.1</w:t>
      </w:r>
      <w:r w:rsidRPr="0079589D">
        <w:rPr>
          <w:lang w:eastAsia="ko-KR"/>
        </w:rPr>
        <w:tab/>
        <w:t>Receipt of SIP BYE request for private call on-demand</w:t>
      </w:r>
      <w:bookmarkEnd w:id="1746"/>
      <w:bookmarkEnd w:id="1747"/>
      <w:bookmarkEnd w:id="1748"/>
      <w:bookmarkEnd w:id="1749"/>
      <w:bookmarkEnd w:id="1750"/>
    </w:p>
    <w:p w14:paraId="7B92AA78" w14:textId="77777777" w:rsidR="007721F6" w:rsidRPr="0079589D" w:rsidRDefault="007721F6" w:rsidP="007721F6">
      <w:pPr>
        <w:rPr>
          <w:lang w:eastAsia="ko-KR"/>
        </w:rPr>
      </w:pPr>
      <w:r w:rsidRPr="0079589D">
        <w:t xml:space="preserve">Upon receiving a SIP BYE request from the </w:t>
      </w:r>
      <w:r w:rsidRPr="0079589D">
        <w:rPr>
          <w:lang w:eastAsia="ko-KR"/>
        </w:rPr>
        <w:t xml:space="preserve">controlling MCVideo function, the participating MCVideo function shall follow the procedures as specified in </w:t>
      </w:r>
      <w:r w:rsidR="00C836A2">
        <w:rPr>
          <w:lang w:eastAsia="ko-KR"/>
        </w:rPr>
        <w:t>clause</w:t>
      </w:r>
      <w:r w:rsidRPr="0079589D">
        <w:rPr>
          <w:lang w:eastAsia="ko-KR"/>
        </w:rPr>
        <w:t> </w:t>
      </w:r>
      <w:r w:rsidR="00D258FA">
        <w:rPr>
          <w:lang w:eastAsia="zh-CN"/>
        </w:rPr>
        <w:t>6.3.2.2.8.1</w:t>
      </w:r>
      <w:r w:rsidRPr="0079589D">
        <w:rPr>
          <w:lang w:eastAsia="ko-KR"/>
        </w:rPr>
        <w:t>.</w:t>
      </w:r>
    </w:p>
    <w:p w14:paraId="44A2A4D8" w14:textId="18B2C1E9" w:rsidR="007721F6" w:rsidRPr="0079589D" w:rsidRDefault="007721F6" w:rsidP="00F1630B">
      <w:pPr>
        <w:pStyle w:val="Heading5"/>
        <w:rPr>
          <w:rFonts w:eastAsia="Malgun Gothic"/>
        </w:rPr>
      </w:pPr>
      <w:bookmarkStart w:id="1751" w:name="14f4399e2adfb55a__Toc427698801"/>
      <w:bookmarkStart w:id="1752" w:name="_Toc20152562"/>
      <w:bookmarkStart w:id="1753" w:name="_Toc27495227"/>
      <w:bookmarkStart w:id="1754" w:name="_Toc36108695"/>
      <w:bookmarkStart w:id="1755" w:name="_Toc45194483"/>
      <w:bookmarkStart w:id="1756" w:name="_Toc123629516"/>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.3.5</w:t>
      </w:r>
      <w:r w:rsidRPr="0079589D">
        <w:rPr>
          <w:rFonts w:eastAsia="Malgun Gothic"/>
        </w:rPr>
        <w:tab/>
      </w:r>
      <w:bookmarkEnd w:id="1751"/>
      <w:r w:rsidRPr="0079589D">
        <w:rPr>
          <w:lang w:eastAsia="ko-KR"/>
        </w:rPr>
        <w:t>Re-join procedures</w:t>
      </w:r>
      <w:bookmarkEnd w:id="1752"/>
      <w:bookmarkEnd w:id="1753"/>
      <w:bookmarkEnd w:id="1754"/>
      <w:bookmarkEnd w:id="1755"/>
      <w:bookmarkEnd w:id="1756"/>
    </w:p>
    <w:p w14:paraId="2E9AD7FF" w14:textId="1207FE18" w:rsidR="007721F6" w:rsidRPr="0079589D" w:rsidRDefault="007721F6" w:rsidP="00F1630B">
      <w:pPr>
        <w:pStyle w:val="Heading6"/>
        <w:numPr>
          <w:ilvl w:val="5"/>
          <w:numId w:val="0"/>
        </w:numPr>
        <w:ind w:left="1152" w:hanging="432"/>
      </w:pPr>
      <w:bookmarkStart w:id="1757" w:name="_Toc20152563"/>
      <w:bookmarkStart w:id="1758" w:name="_Toc27495228"/>
      <w:bookmarkStart w:id="1759" w:name="_Toc36108696"/>
      <w:bookmarkStart w:id="1760" w:name="_Toc45194484"/>
      <w:bookmarkStart w:id="1761" w:name="_Toc123629517"/>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t>.3.</w:t>
      </w:r>
      <w:r w:rsidRPr="0079589D">
        <w:rPr>
          <w:lang w:eastAsia="ko-KR"/>
        </w:rPr>
        <w:t>5</w:t>
      </w:r>
      <w:r w:rsidRPr="0079589D">
        <w:t>.1</w:t>
      </w:r>
      <w:r w:rsidRPr="0079589D">
        <w:tab/>
      </w:r>
      <w:r w:rsidRPr="0079589D">
        <w:rPr>
          <w:lang w:eastAsia="ko-KR"/>
        </w:rPr>
        <w:t>Originating procedures - o</w:t>
      </w:r>
      <w:r w:rsidRPr="0079589D">
        <w:t>n demand prearranged group call</w:t>
      </w:r>
      <w:bookmarkEnd w:id="1757"/>
      <w:bookmarkEnd w:id="1758"/>
      <w:bookmarkEnd w:id="1759"/>
      <w:bookmarkEnd w:id="1760"/>
      <w:bookmarkEnd w:id="1761"/>
    </w:p>
    <w:p w14:paraId="055D3033"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r w:rsidRPr="0079589D">
        <w:rPr>
          <w:noProof/>
          <w:lang w:eastAsia="ko-KR"/>
        </w:rPr>
        <w:t xml:space="preserve"> shall follow the procedures specified in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.1.3.1.1 with the clarification in step</w:t>
      </w:r>
      <w:r w:rsidR="00D258FA">
        <w:rPr>
          <w:noProof/>
          <w:lang w:eastAsia="ko-KR"/>
        </w:rPr>
        <w:t> 10</w:t>
      </w:r>
      <w:r w:rsidRPr="0079589D">
        <w:rPr>
          <w:noProof/>
          <w:lang w:eastAsia="ko-KR"/>
        </w:rPr>
        <w:t xml:space="preserve">) of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 xml:space="preserve">.1.3.1.1 that </w:t>
      </w:r>
      <w:r w:rsidRPr="0079589D">
        <w:rPr>
          <w:lang w:eastAsia="ko-KR"/>
        </w:rPr>
        <w:t xml:space="preserve">the Request-URI of the SIP INVITE request shall contain a URI of the MCVideo session identity which </w:t>
      </w:r>
      <w:r w:rsidRPr="0079589D">
        <w:rPr>
          <w:lang w:val="en-US"/>
        </w:rPr>
        <w:t>mapped to</w:t>
      </w:r>
      <w:r w:rsidRPr="0079589D">
        <w:t xml:space="preserve"> </w:t>
      </w:r>
      <w:r w:rsidRPr="0079589D">
        <w:rPr>
          <w:lang w:eastAsia="ko-KR"/>
        </w:rPr>
        <w:t xml:space="preserve">the MCVideo session identity provided in Request-URI of the </w:t>
      </w:r>
      <w:r w:rsidRPr="0079589D">
        <w:t>"</w:t>
      </w:r>
      <w:r w:rsidRPr="0079589D">
        <w:rPr>
          <w:noProof/>
        </w:rPr>
        <w:t>SIP INVITE request for originating participating MCVideo function"</w:t>
      </w:r>
      <w:r w:rsidRPr="0079589D">
        <w:rPr>
          <w:lang w:eastAsia="ko-KR"/>
        </w:rPr>
        <w:t>.</w:t>
      </w:r>
    </w:p>
    <w:p w14:paraId="630ED0D8" w14:textId="7B1B7451" w:rsidR="007721F6" w:rsidRPr="0079589D" w:rsidRDefault="007721F6" w:rsidP="00F1630B">
      <w:pPr>
        <w:pStyle w:val="Heading5"/>
        <w:rPr>
          <w:noProof/>
        </w:rPr>
      </w:pPr>
      <w:bookmarkStart w:id="1762" w:name="_Toc20152564"/>
      <w:bookmarkStart w:id="1763" w:name="_Toc27495229"/>
      <w:bookmarkStart w:id="1764" w:name="_Toc36108697"/>
      <w:bookmarkStart w:id="1765" w:name="_Toc45194485"/>
      <w:bookmarkStart w:id="1766" w:name="_Toc123629518"/>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.3.6</w:t>
      </w:r>
      <w:r w:rsidRPr="0079589D">
        <w:rPr>
          <w:noProof/>
        </w:rPr>
        <w:tab/>
        <w:t>Reception of a SIP re-INVITE request for terminating MCVideo client for priority call</w:t>
      </w:r>
      <w:bookmarkEnd w:id="1762"/>
      <w:bookmarkEnd w:id="1763"/>
      <w:bookmarkEnd w:id="1764"/>
      <w:bookmarkEnd w:id="1765"/>
      <w:bookmarkEnd w:id="1766"/>
    </w:p>
    <w:p w14:paraId="4A6ED0C6" w14:textId="77777777" w:rsidR="007721F6" w:rsidRPr="0079589D" w:rsidRDefault="007721F6" w:rsidP="007721F6">
      <w:r w:rsidRPr="0079589D">
        <w:rPr>
          <w:lang w:eastAsia="ko-KR"/>
        </w:rPr>
        <w:t xml:space="preserve">In the procedures in this </w:t>
      </w:r>
      <w:r w:rsidR="00C836A2">
        <w:rPr>
          <w:lang w:eastAsia="ko-KR"/>
        </w:rPr>
        <w:t>clause</w:t>
      </w:r>
      <w:r w:rsidRPr="0079589D">
        <w:rPr>
          <w:lang w:eastAsia="ko-KR"/>
        </w:rPr>
        <w:t>:</w:t>
      </w:r>
    </w:p>
    <w:p w14:paraId="184C21C3"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3BB7E38C" w14:textId="77777777" w:rsidR="007721F6" w:rsidRPr="0079589D" w:rsidRDefault="007721F6" w:rsidP="007721F6">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8A1440F" w14:textId="77777777" w:rsidR="007721F6" w:rsidRPr="0079589D" w:rsidRDefault="007721F6" w:rsidP="007721F6">
      <w:r w:rsidRPr="0079589D">
        <w:t>Upon receipt of a SIP re-INVITE request for a terminating MCVideo client of a MCVideo group containing an emergency indication or imminent peril indication, the participating MCVideo function:</w:t>
      </w:r>
    </w:p>
    <w:p w14:paraId="7DBCB0E3" w14:textId="77777777" w:rsidR="007721F6" w:rsidRPr="0079589D" w:rsidRDefault="007721F6" w:rsidP="007721F6">
      <w:pPr>
        <w:pStyle w:val="B1"/>
        <w:rPr>
          <w:lang w:val="en-US"/>
        </w:rPr>
      </w:pPr>
      <w:r w:rsidRPr="0079589D">
        <w:t>1)</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30A1" w:rsidRPr="0079589D">
        <w:rPr>
          <w:lang w:eastAsia="zh-CN"/>
        </w:rPr>
        <w:t>11</w:t>
      </w:r>
      <w:r w:rsidRPr="0079589D">
        <w:t>]</w:t>
      </w:r>
      <w:r w:rsidRPr="0079589D">
        <w:rPr>
          <w:lang w:val="en-US"/>
        </w:rPr>
        <w:t>;</w:t>
      </w:r>
    </w:p>
    <w:p w14:paraId="4ADAF292" w14:textId="77777777" w:rsidR="007721F6" w:rsidRPr="0079589D" w:rsidRDefault="007721F6" w:rsidP="007721F6">
      <w:pPr>
        <w:pStyle w:val="B1"/>
      </w:pPr>
      <w:r w:rsidRPr="0079589D">
        <w:t>2)</w:t>
      </w:r>
      <w:r w:rsidRPr="0079589D">
        <w:tab/>
        <w:t xml:space="preserve">shall generate an outgoing SIP re-INVITE request as specified in </w:t>
      </w:r>
      <w:r w:rsidR="00C836A2">
        <w:t>clause</w:t>
      </w:r>
      <w:r w:rsidRPr="0079589D">
        <w:t> </w:t>
      </w:r>
      <w:r w:rsidR="00D258FA">
        <w:rPr>
          <w:lang w:val="en-US" w:eastAsia="zh-CN"/>
        </w:rPr>
        <w:t>6.3.2.2.10</w:t>
      </w:r>
      <w:r w:rsidRPr="0079589D">
        <w:t>;</w:t>
      </w:r>
    </w:p>
    <w:p w14:paraId="4C98997D" w14:textId="77777777" w:rsidR="007721F6" w:rsidRPr="0079589D" w:rsidRDefault="007721F6" w:rsidP="007721F6">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D258FA">
        <w:rPr>
          <w:lang w:val="en-US" w:eastAsia="zh-CN"/>
        </w:rPr>
        <w:t>6.3.2.2.1</w:t>
      </w:r>
      <w:r w:rsidRPr="0079589D">
        <w:rPr>
          <w:lang w:eastAsia="ko-KR"/>
        </w:rPr>
        <w:t>; and</w:t>
      </w:r>
    </w:p>
    <w:p w14:paraId="15453112" w14:textId="77777777" w:rsidR="007721F6" w:rsidRPr="0079589D" w:rsidRDefault="007721F6" w:rsidP="007721F6">
      <w:pPr>
        <w:pStyle w:val="B1"/>
      </w:pPr>
      <w:r w:rsidRPr="0079589D">
        <w:rPr>
          <w:lang w:eastAsia="ko-KR"/>
        </w:rPr>
        <w:t>4</w:t>
      </w:r>
      <w:r w:rsidRPr="0079589D">
        <w:t>)</w:t>
      </w:r>
      <w:r w:rsidRPr="0079589D">
        <w:tab/>
        <w:t>shall send the SIP re-INVITE request towards the MCVideo client according to 3GPP TS 24.229 [</w:t>
      </w:r>
      <w:r w:rsidR="005530A1" w:rsidRPr="0079589D">
        <w:rPr>
          <w:lang w:eastAsia="zh-CN"/>
        </w:rPr>
        <w:t>11</w:t>
      </w:r>
      <w:r w:rsidRPr="0079589D">
        <w:t>].</w:t>
      </w:r>
    </w:p>
    <w:p w14:paraId="1A783F28" w14:textId="77777777" w:rsidR="007721F6" w:rsidRPr="0079589D" w:rsidRDefault="007721F6" w:rsidP="007721F6">
      <w:r w:rsidRPr="0079589D">
        <w:t>Upon receiving a SIP 200 (OK) response to the above SIP re-INVITE request sent to the MCVideo client, the participating MCVideo function:</w:t>
      </w:r>
    </w:p>
    <w:p w14:paraId="121B9D2D" w14:textId="77777777" w:rsidR="007721F6" w:rsidRPr="0079589D" w:rsidRDefault="007721F6" w:rsidP="007721F6">
      <w:pPr>
        <w:pStyle w:val="B1"/>
      </w:pPr>
      <w:r w:rsidRPr="0079589D">
        <w:rPr>
          <w:lang w:eastAsia="ko-KR"/>
        </w:rPr>
        <w:t>1)</w:t>
      </w:r>
      <w:r w:rsidRPr="0079589D">
        <w:tab/>
        <w:t xml:space="preserve">shall generate a SIP 200 (OK) response as described in the </w:t>
      </w:r>
      <w:r w:rsidR="00C836A2">
        <w:t>clause</w:t>
      </w:r>
      <w:r w:rsidRPr="0079589D">
        <w:t> </w:t>
      </w:r>
      <w:r w:rsidR="00D258FA">
        <w:rPr>
          <w:lang w:val="en-US" w:eastAsia="zh-CN"/>
        </w:rPr>
        <w:t>6.3.2.2.4.2</w:t>
      </w:r>
      <w:r w:rsidRPr="0079589D">
        <w:t>;</w:t>
      </w:r>
    </w:p>
    <w:p w14:paraId="4869914D" w14:textId="77777777" w:rsidR="007721F6" w:rsidRPr="0079589D" w:rsidRDefault="007721F6" w:rsidP="007721F6">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D258FA">
        <w:rPr>
          <w:lang w:val="en-US" w:eastAsia="zh-CN"/>
        </w:rPr>
        <w:t>6.3.2.2.2.1</w:t>
      </w:r>
      <w:r w:rsidRPr="0079589D">
        <w:t>;</w:t>
      </w:r>
    </w:p>
    <w:p w14:paraId="14F81B88" w14:textId="77777777" w:rsidR="007721F6" w:rsidRPr="0079589D" w:rsidRDefault="007721F6" w:rsidP="007721F6">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005530A1" w:rsidRPr="0079589D">
        <w:rPr>
          <w:lang w:eastAsia="zh-CN"/>
        </w:rPr>
        <w:t>5</w:t>
      </w:r>
      <w:r w:rsidRPr="0079589D">
        <w:t>]; and</w:t>
      </w:r>
    </w:p>
    <w:p w14:paraId="0D44DABF" w14:textId="77777777" w:rsidR="00727EDE" w:rsidRPr="0079589D" w:rsidRDefault="007721F6" w:rsidP="007721F6">
      <w:pPr>
        <w:pStyle w:val="B1"/>
      </w:pPr>
      <w:r w:rsidRPr="0079589D">
        <w:t>4)</w:t>
      </w:r>
      <w:r w:rsidRPr="0079589D">
        <w:tab/>
        <w:t>shall forward the SIP 200 (OK) response according to 3GPP TS 24.229 [</w:t>
      </w:r>
      <w:r w:rsidR="005530A1" w:rsidRPr="0079589D">
        <w:rPr>
          <w:lang w:eastAsia="zh-CN"/>
        </w:rPr>
        <w:t>11</w:t>
      </w:r>
      <w:r w:rsidRPr="0079589D">
        <w:t>].</w:t>
      </w:r>
    </w:p>
    <w:p w14:paraId="2588768E" w14:textId="05F27E39" w:rsidR="005530A1" w:rsidRPr="0079589D" w:rsidRDefault="005530A1" w:rsidP="00F1630B">
      <w:pPr>
        <w:pStyle w:val="Heading4"/>
        <w:rPr>
          <w:lang w:eastAsia="zh-CN"/>
        </w:rPr>
      </w:pPr>
      <w:bookmarkStart w:id="1767" w:name="_Toc20152565"/>
      <w:bookmarkStart w:id="1768" w:name="_Toc27495230"/>
      <w:bookmarkStart w:id="1769" w:name="_Toc36108698"/>
      <w:bookmarkStart w:id="1770" w:name="_Toc45194486"/>
      <w:bookmarkStart w:id="1771" w:name="_Toc123629519"/>
      <w:r w:rsidRPr="0079589D">
        <w:rPr>
          <w:rFonts w:hint="eastAsia"/>
          <w:lang w:eastAsia="zh-CN"/>
        </w:rPr>
        <w:lastRenderedPageBreak/>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.4</w:t>
      </w:r>
      <w:r w:rsidRPr="0079589D">
        <w:rPr>
          <w:lang w:eastAsia="zh-CN"/>
        </w:rPr>
        <w:tab/>
        <w:t>Controlling MCVideo function procedures</w:t>
      </w:r>
      <w:bookmarkEnd w:id="1767"/>
      <w:bookmarkEnd w:id="1768"/>
      <w:bookmarkEnd w:id="1769"/>
      <w:bookmarkEnd w:id="1770"/>
      <w:bookmarkEnd w:id="1771"/>
    </w:p>
    <w:p w14:paraId="7F38DCA8" w14:textId="2F1F60B4" w:rsidR="005530A1" w:rsidRPr="0079589D" w:rsidRDefault="005530A1" w:rsidP="00F1630B">
      <w:pPr>
        <w:pStyle w:val="Heading5"/>
        <w:rPr>
          <w:noProof/>
        </w:rPr>
      </w:pPr>
      <w:bookmarkStart w:id="1772" w:name="_Toc20152566"/>
      <w:bookmarkStart w:id="1773" w:name="_Toc27495231"/>
      <w:bookmarkStart w:id="1774" w:name="_Toc36108699"/>
      <w:bookmarkStart w:id="1775" w:name="_Toc45194487"/>
      <w:bookmarkStart w:id="1776" w:name="_Toc12362952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.4.1</w:t>
      </w:r>
      <w:r w:rsidRPr="0079589D">
        <w:rPr>
          <w:noProof/>
        </w:rPr>
        <w:tab/>
        <w:t>Originating Procedures</w:t>
      </w:r>
      <w:bookmarkEnd w:id="1772"/>
      <w:bookmarkEnd w:id="1773"/>
      <w:bookmarkEnd w:id="1774"/>
      <w:bookmarkEnd w:id="1775"/>
      <w:bookmarkEnd w:id="1776"/>
    </w:p>
    <w:p w14:paraId="43760647" w14:textId="5B5E4343" w:rsidR="005530A1" w:rsidRPr="0079589D" w:rsidRDefault="005530A1" w:rsidP="00F1630B">
      <w:pPr>
        <w:pStyle w:val="Heading6"/>
        <w:numPr>
          <w:ilvl w:val="5"/>
          <w:numId w:val="0"/>
        </w:numPr>
        <w:ind w:left="1152" w:hanging="432"/>
      </w:pPr>
      <w:bookmarkStart w:id="1777" w:name="_Toc20152567"/>
      <w:bookmarkStart w:id="1778" w:name="_Toc27495232"/>
      <w:bookmarkStart w:id="1779" w:name="_Toc36108700"/>
      <w:bookmarkStart w:id="1780" w:name="_Toc45194488"/>
      <w:bookmarkStart w:id="1781" w:name="_Toc12362952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.4.1.1</w:t>
      </w:r>
      <w:r w:rsidRPr="0079589D">
        <w:tab/>
        <w:t>INVITE targeted to an MCVideo client</w:t>
      </w:r>
      <w:bookmarkEnd w:id="1777"/>
      <w:bookmarkEnd w:id="1778"/>
      <w:bookmarkEnd w:id="1779"/>
      <w:bookmarkEnd w:id="1780"/>
      <w:bookmarkEnd w:id="1781"/>
    </w:p>
    <w:p w14:paraId="21DBA557" w14:textId="77777777" w:rsidR="005530A1" w:rsidRPr="0079589D" w:rsidRDefault="005530A1" w:rsidP="005530A1">
      <w:r w:rsidRPr="0079589D">
        <w:t xml:space="preserve">This </w:t>
      </w:r>
      <w:r w:rsidR="00C836A2">
        <w:t>clause</w:t>
      </w:r>
      <w:r w:rsidRPr="0079589D">
        <w:t xml:space="preserve"> describes the procedures for inviting an MCVideo user to an MCVideo session. The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.1.4.2 or as the result of receiving a SIP 403 (Forbidden) response as described in this </w:t>
      </w:r>
      <w:r w:rsidR="00C836A2">
        <w:t>clause</w:t>
      </w:r>
      <w:r w:rsidRPr="0079589D">
        <w:t>.</w:t>
      </w:r>
    </w:p>
    <w:p w14:paraId="0262C264" w14:textId="77777777" w:rsidR="005530A1" w:rsidRPr="0079589D" w:rsidRDefault="005530A1" w:rsidP="005530A1">
      <w:r w:rsidRPr="0079589D">
        <w:t>The controlling MCVideo function:</w:t>
      </w:r>
    </w:p>
    <w:p w14:paraId="21C82A41"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1709D4BD" w14:textId="77777777" w:rsidR="005530A1" w:rsidRPr="0079589D" w:rsidRDefault="005530A1" w:rsidP="005530A1">
      <w:pPr>
        <w:pStyle w:val="B1"/>
      </w:pPr>
      <w:r w:rsidRPr="0079589D">
        <w:t>2)</w:t>
      </w:r>
      <w:r w:rsidRPr="0079589D">
        <w:tab/>
        <w:t>shall set the Request-URI to the public service identity of the terminating participating MCVideo function associated to the MCVideo user to be invited.;</w:t>
      </w:r>
    </w:p>
    <w:p w14:paraId="6F3307F6" w14:textId="77777777" w:rsidR="00B0602C" w:rsidRDefault="00B0602C" w:rsidP="00B0602C">
      <w:pPr>
        <w:pStyle w:val="NO"/>
      </w:pPr>
      <w:r>
        <w:t>NOTE 1:</w:t>
      </w:r>
      <w:r>
        <w:tab/>
        <w:t xml:space="preserve">If the </w:t>
      </w:r>
      <w:r w:rsidRPr="0079589D">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3C55624" w14:textId="77777777" w:rsidR="00B0602C" w:rsidRDefault="00B0602C" w:rsidP="00B0602C">
      <w:pPr>
        <w:pStyle w:val="NO"/>
      </w:pPr>
      <w:r>
        <w:t>NOTE 2:</w:t>
      </w:r>
      <w:r>
        <w:tab/>
        <w:t xml:space="preserve">If the </w:t>
      </w:r>
      <w:r w:rsidRPr="0079589D">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4865A9A" w14:textId="77777777" w:rsidR="00B0602C" w:rsidRPr="00BE4B01" w:rsidRDefault="00B0602C" w:rsidP="00B0602C">
      <w:pPr>
        <w:pStyle w:val="NO"/>
      </w:pPr>
      <w:r>
        <w:t>NOTE 3:</w:t>
      </w:r>
      <w:r>
        <w:tab/>
        <w:t xml:space="preserve">How the controlling MCVideo function determines the public service identity of the </w:t>
      </w:r>
      <w:r w:rsidRPr="0079589D">
        <w:t xml:space="preserve">terminating participating </w:t>
      </w:r>
      <w:r>
        <w:t xml:space="preserve">MCVideo function associated with the </w:t>
      </w:r>
      <w:r w:rsidRPr="0079589D">
        <w:t>MCVideo user to be invited</w:t>
      </w:r>
      <w:r>
        <w:t xml:space="preserve"> or of the MCVideo gateway server in the interconnected MCVideo system is out of the scope of the present document.</w:t>
      </w:r>
    </w:p>
    <w:p w14:paraId="014E9047" w14:textId="77777777" w:rsidR="00B0602C" w:rsidRPr="00BE4B01" w:rsidRDefault="00B0602C" w:rsidP="00B0602C">
      <w:pPr>
        <w:pStyle w:val="NO"/>
      </w:pPr>
      <w:r>
        <w:t>NOTE 4:</w:t>
      </w:r>
      <w:r>
        <w:tab/>
        <w:t>How the local MCVideo system routes the SIP request through an exit MCVideo gateway server is out of the scope of the present document.</w:t>
      </w:r>
    </w:p>
    <w:p w14:paraId="3E01AE76" w14:textId="77777777" w:rsidR="005530A1" w:rsidRPr="0079589D" w:rsidRDefault="005530A1" w:rsidP="005530A1">
      <w:pPr>
        <w:pStyle w:val="NO"/>
      </w:pPr>
      <w:r w:rsidRPr="0079589D">
        <w:t>NOTE </w:t>
      </w:r>
      <w:r w:rsidR="00B0602C">
        <w:t>5</w:t>
      </w:r>
      <w:r w:rsidRPr="0079589D">
        <w:t>:</w:t>
      </w:r>
      <w:r w:rsidRPr="0079589D">
        <w:tab/>
        <w:t>If the terminating MCVideo user is part of a partner MCVideo system, then the public service identity can identify an entry point in the partner network that is able to identify the terminating participating MCVideo function.</w:t>
      </w:r>
    </w:p>
    <w:p w14:paraId="618EC753" w14:textId="77777777" w:rsidR="005530A1" w:rsidRPr="0079589D" w:rsidRDefault="005530A1" w:rsidP="005530A1">
      <w:pPr>
        <w:pStyle w:val="B1"/>
      </w:pPr>
      <w:r w:rsidRPr="0079589D">
        <w:rPr>
          <w:lang w:eastAsia="ko-KR"/>
        </w:rPr>
        <w:t>3)</w:t>
      </w:r>
      <w:r w:rsidRPr="0079589D">
        <w:tab/>
        <w:t xml:space="preserve">shall set the </w:t>
      </w:r>
      <w:r w:rsidRPr="0079589D">
        <w:rPr>
          <w:lang w:eastAsia="ko-KR"/>
        </w:rPr>
        <w:t>P-Asserted-Identity header field to the public service identity of the controlling MCVideo function</w:t>
      </w:r>
      <w:r w:rsidRPr="0079589D">
        <w:t>;</w:t>
      </w:r>
    </w:p>
    <w:p w14:paraId="3D819405"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2F1847A1" w14:textId="77777777" w:rsidR="005530A1" w:rsidRPr="0079589D" w:rsidRDefault="005530A1" w:rsidP="005530A1">
      <w:pPr>
        <w:pStyle w:val="B2"/>
      </w:pPr>
      <w:r w:rsidRPr="0079589D">
        <w:t>a)</w:t>
      </w:r>
      <w:r w:rsidRPr="0079589D">
        <w:tab/>
        <w:t>the &lt;mcvideo-request-uri&gt; element set to the MCVideo ID of the terminating user; and</w:t>
      </w:r>
    </w:p>
    <w:p w14:paraId="5180ADB9" w14:textId="77777777" w:rsidR="005530A1" w:rsidRPr="0079589D" w:rsidRDefault="005530A1" w:rsidP="005530A1">
      <w:pPr>
        <w:pStyle w:val="B2"/>
      </w:pPr>
      <w:r w:rsidRPr="0079589D">
        <w:t>b)</w:t>
      </w:r>
      <w:r w:rsidRPr="0079589D">
        <w:tab/>
        <w:t>the &lt;mcvideo-calling-group-id&gt; element set to the group identity;</w:t>
      </w:r>
    </w:p>
    <w:p w14:paraId="509581ED" w14:textId="77777777" w:rsidR="005530A1" w:rsidRPr="0079589D" w:rsidRDefault="005530A1" w:rsidP="005530A1">
      <w:pPr>
        <w:pStyle w:val="NO"/>
      </w:pPr>
      <w:r w:rsidRPr="0079589D">
        <w:t>NOTE </w:t>
      </w:r>
      <w:r w:rsidR="00B0602C">
        <w:t>6</w:t>
      </w:r>
      <w:r w:rsidRPr="0079589D">
        <w:t>:</w:t>
      </w:r>
      <w:r w:rsidRPr="0079589D">
        <w:tab/>
        <w:t xml:space="preserve">The &lt;mcvideo-calling-user-id&gt; is already included in the MIME body as a result of calling </w:t>
      </w:r>
      <w:r w:rsidR="00C836A2">
        <w:t>clause</w:t>
      </w:r>
      <w:r w:rsidRPr="0079589D">
        <w:t> </w:t>
      </w:r>
      <w:r w:rsidR="00D258FA">
        <w:rPr>
          <w:lang w:val="en-US" w:eastAsia="zh-CN"/>
        </w:rPr>
        <w:t>6.3.3.1.2</w:t>
      </w:r>
      <w:r w:rsidRPr="0079589D">
        <w:t xml:space="preserve"> in step 1).</w:t>
      </w:r>
    </w:p>
    <w:p w14:paraId="12A63445" w14:textId="77777777" w:rsidR="005530A1" w:rsidRPr="0079589D" w:rsidRDefault="005530A1" w:rsidP="005530A1">
      <w:pPr>
        <w:pStyle w:val="B1"/>
        <w:rPr>
          <w:lang w:eastAsia="ko-KR"/>
        </w:rPr>
      </w:pPr>
      <w:r w:rsidRPr="0079589D">
        <w:rPr>
          <w:lang w:eastAsia="ko-KR"/>
        </w:rPr>
        <w:t>5)</w:t>
      </w:r>
      <w:r w:rsidRPr="0079589D">
        <w:tab/>
        <w:t>shall include in the SIP INVITE request an SDP offer based on the SDP offer in the received SIP INVITE request from the originating network</w:t>
      </w:r>
      <w:r w:rsidRPr="0079589D">
        <w:rPr>
          <w:lang w:eastAsia="ko-KR"/>
        </w:rPr>
        <w:t xml:space="preserve"> according to the procedures specified in </w:t>
      </w:r>
      <w:r w:rsidR="00C836A2">
        <w:t>clause</w:t>
      </w:r>
      <w:r w:rsidRPr="0079589D">
        <w:t> </w:t>
      </w:r>
      <w:r w:rsidR="00D258FA">
        <w:rPr>
          <w:lang w:val="en-US" w:eastAsia="zh-CN"/>
        </w:rPr>
        <w:t>6.3.3.1.1</w:t>
      </w:r>
      <w:r w:rsidRPr="0079589D">
        <w:rPr>
          <w:lang w:eastAsia="ko-KR"/>
        </w:rPr>
        <w:t>;</w:t>
      </w:r>
    </w:p>
    <w:p w14:paraId="0D30065F" w14:textId="77777777" w:rsidR="005530A1" w:rsidRPr="0079589D" w:rsidRDefault="005530A1" w:rsidP="005530A1">
      <w:pPr>
        <w:pStyle w:val="B1"/>
        <w:rPr>
          <w:lang w:val="en-US"/>
        </w:rPr>
      </w:pPr>
      <w:r w:rsidRPr="0079589D">
        <w:t>6)</w:t>
      </w:r>
      <w:r w:rsidRPr="0079589D">
        <w:tab/>
      </w:r>
      <w:r w:rsidRPr="0079589D">
        <w:rPr>
          <w:lang w:val="en-US"/>
        </w:rPr>
        <w:t>if the in-progress emergency state of the group is set to a value of "true" the controlling MCVideo function:</w:t>
      </w:r>
    </w:p>
    <w:p w14:paraId="0671330C"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emergency group call as specified in </w:t>
      </w:r>
      <w:r w:rsidR="00C836A2">
        <w:rPr>
          <w:lang w:val="en-US"/>
        </w:rPr>
        <w:t>clause</w:t>
      </w:r>
      <w:r w:rsidRPr="0079589D">
        <w:rPr>
          <w:lang w:val="en-US"/>
        </w:rPr>
        <w:t> </w:t>
      </w:r>
      <w:r w:rsidR="00D258FA">
        <w:rPr>
          <w:lang w:val="en-US" w:eastAsia="zh-CN"/>
        </w:rPr>
        <w:t>6.3.3.1.19</w:t>
      </w:r>
      <w:r w:rsidRPr="0079589D">
        <w:rPr>
          <w:lang w:val="en-US"/>
        </w:rPr>
        <w:t>;</w:t>
      </w:r>
    </w:p>
    <w:p w14:paraId="3FC0003E" w14:textId="77777777" w:rsidR="005530A1" w:rsidRPr="0079589D" w:rsidRDefault="005530A1" w:rsidP="005530A1">
      <w:pPr>
        <w:pStyle w:val="B2"/>
        <w:rPr>
          <w:lang w:val="en-US"/>
        </w:rPr>
      </w:pPr>
      <w:r w:rsidRPr="0079589D">
        <w:rPr>
          <w:lang w:val="en-US"/>
        </w:rPr>
        <w:t>b)</w:t>
      </w:r>
      <w:r w:rsidRPr="0079589D">
        <w:rPr>
          <w:lang w:val="en-US"/>
        </w:rPr>
        <w:tab/>
        <w:t>if the received SIP INVITE request contained an application/vnd.3gpp.mcvideo-info+xml MIME body with the &lt;emergency-ind&gt; element set to a value of "true":</w:t>
      </w:r>
    </w:p>
    <w:p w14:paraId="43D61CCB" w14:textId="77777777" w:rsidR="005530A1" w:rsidRPr="0079589D" w:rsidRDefault="005530A1" w:rsidP="005530A1">
      <w:pPr>
        <w:pStyle w:val="B3"/>
        <w:rPr>
          <w:lang w:val="en-US"/>
        </w:rPr>
      </w:pPr>
      <w:r w:rsidRPr="0079589D">
        <w:rPr>
          <w:lang w:val="en-US"/>
        </w:rPr>
        <w:t>i)</w:t>
      </w:r>
      <w:r w:rsidRPr="0079589D">
        <w:rPr>
          <w:lang w:val="en-US"/>
        </w:rPr>
        <w:tab/>
        <w:t>shall include in the outgoing SIP INVITE request in the application/vnd.3gpp.mcvideo-info+xml MIME body an &lt;emergency-ind&gt; element set to a value of "true"; and</w:t>
      </w:r>
    </w:p>
    <w:p w14:paraId="081B8286" w14:textId="77777777" w:rsidR="005530A1" w:rsidRPr="0079589D" w:rsidRDefault="005530A1" w:rsidP="005530A1">
      <w:pPr>
        <w:pStyle w:val="B3"/>
        <w:rPr>
          <w:lang w:val="en-US"/>
        </w:rPr>
      </w:pPr>
      <w:r w:rsidRPr="0079589D">
        <w:rPr>
          <w:lang w:val="en-US"/>
        </w:rPr>
        <w:t>ii)</w:t>
      </w:r>
      <w:r w:rsidRPr="0079589D">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sidRPr="0079589D">
        <w:rPr>
          <w:lang w:val="en-US"/>
        </w:rPr>
        <w:t> </w:t>
      </w:r>
      <w:r w:rsidR="00D258FA">
        <w:rPr>
          <w:lang w:val="en-US" w:eastAsia="zh-CN"/>
        </w:rPr>
        <w:t>6.3.3.1.13.1</w:t>
      </w:r>
      <w:r w:rsidRPr="0079589D">
        <w:rPr>
          <w:lang w:val="en-US"/>
        </w:rPr>
        <w:t>, shall populate the application/vnd.3gpp.mcvideo-</w:t>
      </w:r>
      <w:r w:rsidRPr="0079589D">
        <w:rPr>
          <w:lang w:val="en-US"/>
        </w:rPr>
        <w:lastRenderedPageBreak/>
        <w:t xml:space="preserve">info+xml MIME body and the application/vnd.3gpp.location-info+xml MIME body as specified in </w:t>
      </w:r>
      <w:r w:rsidR="00C836A2">
        <w:rPr>
          <w:lang w:val="en-US"/>
        </w:rPr>
        <w:t>clause</w:t>
      </w:r>
      <w:r w:rsidRPr="0079589D">
        <w:rPr>
          <w:lang w:val="en-US"/>
        </w:rPr>
        <w:t> </w:t>
      </w:r>
      <w:r w:rsidR="00D258FA">
        <w:rPr>
          <w:lang w:val="en-US" w:eastAsia="zh-CN"/>
        </w:rPr>
        <w:t>6.3.3.1.12</w:t>
      </w:r>
      <w:r w:rsidRPr="0079589D">
        <w:rPr>
          <w:lang w:val="en-US"/>
        </w:rPr>
        <w:t>. Otherwise, shall set the &lt;alert-ind&gt; element to a value of "false"; and</w:t>
      </w:r>
    </w:p>
    <w:p w14:paraId="226AFBF0" w14:textId="77777777" w:rsidR="005530A1" w:rsidRPr="0079589D" w:rsidRDefault="005530A1" w:rsidP="005530A1">
      <w:pPr>
        <w:pStyle w:val="B2"/>
      </w:pPr>
      <w:r w:rsidRPr="0079589D">
        <w:t>c)</w:t>
      </w:r>
      <w:r w:rsidRPr="0079589D">
        <w:tab/>
        <w:t>if the in-progress imminent peril state of the group is set to a value of "true" shall include in the application/vnd.3gpp.mcvideo-info</w:t>
      </w:r>
      <w:r w:rsidRPr="0079589D">
        <w:rPr>
          <w:lang w:val="en-US"/>
        </w:rPr>
        <w:t>+xml</w:t>
      </w:r>
      <w:r w:rsidRPr="0079589D">
        <w:t xml:space="preserve"> MIME body an &lt;imminentperil-ind&gt; element set to a value of "false";</w:t>
      </w:r>
    </w:p>
    <w:p w14:paraId="7D4FF4EF" w14:textId="77777777" w:rsidR="005530A1" w:rsidRPr="0079589D" w:rsidRDefault="005530A1" w:rsidP="005530A1">
      <w:pPr>
        <w:pStyle w:val="B1"/>
        <w:rPr>
          <w:lang w:val="en-US"/>
        </w:rPr>
      </w:pPr>
      <w:r w:rsidRPr="0079589D">
        <w:rPr>
          <w:lang w:val="en-US"/>
        </w:rPr>
        <w:t>7)</w:t>
      </w:r>
      <w:r w:rsidRPr="0079589D">
        <w:rPr>
          <w:lang w:val="en-US"/>
        </w:rPr>
        <w:tab/>
        <w:t>if the in-progress emergency state of the group is set to a value of "false" and the in-progress imminent peril state of the group is set to a value of "true", the controlling MCVideo function:</w:t>
      </w:r>
    </w:p>
    <w:p w14:paraId="7F74715A"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imminent peril group call as specified in </w:t>
      </w:r>
      <w:r w:rsidR="00C836A2">
        <w:rPr>
          <w:lang w:val="en-US"/>
        </w:rPr>
        <w:t>clause</w:t>
      </w:r>
      <w:r w:rsidRPr="0079589D">
        <w:rPr>
          <w:lang w:val="en-US"/>
        </w:rPr>
        <w:t> </w:t>
      </w:r>
      <w:r w:rsidR="00D258FA">
        <w:rPr>
          <w:lang w:val="en-US" w:eastAsia="zh-CN"/>
        </w:rPr>
        <w:t>6.3.3.1.19</w:t>
      </w:r>
      <w:r w:rsidRPr="0079589D">
        <w:rPr>
          <w:lang w:val="en-US"/>
        </w:rPr>
        <w:t>; and</w:t>
      </w:r>
    </w:p>
    <w:p w14:paraId="312D85B4" w14:textId="77777777" w:rsidR="00424B3E" w:rsidRPr="0079589D" w:rsidRDefault="005530A1" w:rsidP="005530A1">
      <w:pPr>
        <w:pStyle w:val="B2"/>
        <w:rPr>
          <w:lang w:val="en-US"/>
        </w:rPr>
      </w:pPr>
      <w:r w:rsidRPr="0079589D">
        <w:rPr>
          <w:lang w:val="en-US"/>
        </w:rPr>
        <w:t>b)</w:t>
      </w:r>
      <w:r w:rsidRPr="0079589D">
        <w:rPr>
          <w:lang w:val="en-US"/>
        </w:rPr>
        <w:tab/>
        <w:t>shall include in the application/vnd.3gpp.mcvideo-info+xml MIME body with the &lt;imminentperil-ind&gt; element set to a value of "true";</w:t>
      </w:r>
    </w:p>
    <w:p w14:paraId="3A6F158B" w14:textId="77777777" w:rsidR="00D258FA" w:rsidRDefault="00D258FA" w:rsidP="00D258FA">
      <w:pPr>
        <w:pStyle w:val="B1"/>
        <w:rPr>
          <w:lang w:eastAsia="ko-KR"/>
        </w:rPr>
      </w:pPr>
      <w:r>
        <w:t>8)</w:t>
      </w:r>
      <w:r>
        <w:rPr>
          <w:lang w:eastAsia="ko-KR"/>
        </w:rPr>
        <w:tab/>
        <w:t>if:</w:t>
      </w:r>
    </w:p>
    <w:p w14:paraId="529A5674" w14:textId="77777777" w:rsidR="00D258FA" w:rsidRDefault="00D258FA" w:rsidP="00D258FA">
      <w:pPr>
        <w:pStyle w:val="B2"/>
      </w:pPr>
      <w:r>
        <w:rPr>
          <w:lang w:eastAsia="ko-KR"/>
        </w:rPr>
        <w:t>a)</w:t>
      </w:r>
      <w:r>
        <w:rPr>
          <w:lang w:eastAsia="ko-KR"/>
        </w:rPr>
        <w:tab/>
        <w:t xml:space="preserve">an </w:t>
      </w:r>
      <w:r>
        <w:rPr>
          <w:lang w:val="en-US"/>
        </w:rPr>
        <w:t>MCVideo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05F37BA2" w14:textId="77777777" w:rsidR="00D258FA" w:rsidRDefault="00D258FA" w:rsidP="00D258FA">
      <w:pPr>
        <w:pStyle w:val="B2"/>
      </w:pPr>
      <w:r>
        <w:t>b)</w:t>
      </w:r>
      <w:r>
        <w:tab/>
        <w:t xml:space="preserve">the </w:t>
      </w:r>
      <w:r>
        <w:rPr>
          <w:lang w:val="en-US"/>
        </w:rPr>
        <w:t>MCVideo</w:t>
      </w:r>
      <w:r>
        <w:t xml:space="preserve"> GKTP document contains a &lt;MKFC-GKTPs&gt; element;</w:t>
      </w:r>
    </w:p>
    <w:p w14:paraId="68DAA102" w14:textId="77777777" w:rsidR="00D258FA" w:rsidRDefault="00D258FA" w:rsidP="00D258FA">
      <w:pPr>
        <w:pStyle w:val="B1"/>
      </w:pPr>
      <w:r>
        <w:t>then:</w:t>
      </w:r>
    </w:p>
    <w:p w14:paraId="265FBB8B" w14:textId="77777777" w:rsidR="00D258FA" w:rsidRDefault="00D258FA" w:rsidP="00D258FA">
      <w:pPr>
        <w:pStyle w:val="B2"/>
      </w:pPr>
      <w:r>
        <w:t>a)</w:t>
      </w:r>
      <w:r>
        <w:tab/>
        <w:t xml:space="preserve">for each instance of &lt;GKTP&gt; element of the &lt;MKFC-GKTPs&gt; element of the </w:t>
      </w:r>
      <w:r>
        <w:rPr>
          <w:lang w:val="en-US"/>
        </w:rPr>
        <w:t>MCVideo</w:t>
      </w:r>
      <w:r>
        <w:t xml:space="preserve"> GKTP document:</w:t>
      </w:r>
    </w:p>
    <w:p w14:paraId="41AA99F7"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48E163BC" w14:textId="77777777" w:rsidR="00D258FA" w:rsidRPr="008E477D"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 and</w:t>
      </w:r>
    </w:p>
    <w:p w14:paraId="09BBF652" w14:textId="77777777" w:rsidR="005530A1" w:rsidRPr="0079589D" w:rsidRDefault="00D258FA" w:rsidP="005530A1">
      <w:pPr>
        <w:pStyle w:val="B1"/>
      </w:pPr>
      <w:r>
        <w:rPr>
          <w:lang w:val="en-US" w:eastAsia="ko-KR"/>
        </w:rPr>
        <w:t>9</w:t>
      </w:r>
      <w:r w:rsidR="005530A1" w:rsidRPr="0079589D">
        <w:rPr>
          <w:lang w:eastAsia="ko-KR"/>
        </w:rPr>
        <w:t>)</w:t>
      </w:r>
      <w:r w:rsidR="005530A1" w:rsidRPr="0079589D">
        <w:tab/>
        <w:t xml:space="preserve">shall send the SIP INVITE request towards the terminating network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0AE56529" w14:textId="77777777" w:rsidR="005530A1" w:rsidRPr="0079589D" w:rsidRDefault="005530A1" w:rsidP="005530A1">
      <w:r w:rsidRPr="0079589D">
        <w:t>Upon receiving a SIP 183 (Session Progress) response containing a Require header field with the option tag "100rel" and containing a P-Answer-State header field with the value "Unconfirmed" in response to the SIP INVITE request the controlling MCVideo function:</w:t>
      </w:r>
    </w:p>
    <w:p w14:paraId="1D66804E" w14:textId="77777777" w:rsidR="005530A1" w:rsidRPr="0079589D" w:rsidRDefault="005530A1" w:rsidP="005530A1">
      <w:pPr>
        <w:pStyle w:val="B1"/>
      </w:pPr>
      <w:r w:rsidRPr="0079589D">
        <w:t>1)</w:t>
      </w:r>
      <w:r w:rsidRPr="0079589D">
        <w:tab/>
        <w:t xml:space="preserve">shall send a SIP PRACK request towards the MCVideo client according to </w:t>
      </w:r>
      <w:r w:rsidRPr="0079589D">
        <w:rPr>
          <w:lang w:eastAsia="ko-KR"/>
        </w:rPr>
        <w:t>3GPP TS 24.229 [</w:t>
      </w:r>
      <w:r w:rsidR="00F82BB7" w:rsidRPr="0079589D">
        <w:rPr>
          <w:lang w:eastAsia="zh-CN"/>
        </w:rPr>
        <w:t>11</w:t>
      </w:r>
      <w:r w:rsidRPr="0079589D">
        <w:rPr>
          <w:lang w:eastAsia="ko-KR"/>
        </w:rPr>
        <w:t>]</w:t>
      </w:r>
      <w:r w:rsidRPr="0079589D">
        <w:t>.</w:t>
      </w:r>
    </w:p>
    <w:p w14:paraId="005502D6" w14:textId="77777777" w:rsidR="005530A1" w:rsidRPr="0079589D" w:rsidRDefault="005530A1" w:rsidP="005530A1">
      <w:r w:rsidRPr="0079589D">
        <w:t>Upon receiving a SIP 200 (OK) response for the SIP INVITE request the controlling MCVideo function:</w:t>
      </w:r>
    </w:p>
    <w:p w14:paraId="585A7EB1"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p>
    <w:p w14:paraId="22BB39ED" w14:textId="77777777" w:rsidR="005530A1" w:rsidRPr="0079589D" w:rsidRDefault="005530A1" w:rsidP="005530A1">
      <w:pPr>
        <w:pStyle w:val="B1"/>
      </w:pPr>
      <w:r w:rsidRPr="0079589D">
        <w:t>2)</w:t>
      </w:r>
      <w:r w:rsidRPr="0079589D">
        <w:tab/>
        <w:t xml:space="preserve">shall </w:t>
      </w:r>
      <w:r w:rsidRPr="0079589D">
        <w:rPr>
          <w:lang w:eastAsia="ko-KR"/>
        </w:rPr>
        <w:t xml:space="preserve">send a SIP NOTIFY request to all participants with a subscription to the conference event package as specified in </w:t>
      </w:r>
      <w:r w:rsidR="00C836A2">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rsidRPr="0079589D">
        <w:t>.3.4; and</w:t>
      </w:r>
    </w:p>
    <w:p w14:paraId="03A9F100" w14:textId="77777777" w:rsidR="005530A1" w:rsidRPr="0079589D" w:rsidRDefault="005530A1" w:rsidP="005530A1">
      <w:pPr>
        <w:pStyle w:val="B1"/>
      </w:pPr>
      <w:r w:rsidRPr="0079589D">
        <w:t>3)</w:t>
      </w:r>
      <w:r w:rsidRPr="0079589D">
        <w:tab/>
        <w:t>shall increment the local counter of the number of SIP 200 (OK) responses received from invited members, by 1.</w:t>
      </w:r>
    </w:p>
    <w:p w14:paraId="298F2D72" w14:textId="77777777" w:rsidR="005530A1" w:rsidRPr="0079589D" w:rsidRDefault="005530A1" w:rsidP="005530A1">
      <w:pPr>
        <w:pStyle w:val="NO"/>
      </w:pPr>
      <w:r w:rsidRPr="0079589D">
        <w:t>NOTE </w:t>
      </w:r>
      <w:r w:rsidR="00B0602C">
        <w:t>7</w:t>
      </w:r>
      <w:r w:rsidRPr="0079589D">
        <w:t>:</w:t>
      </w:r>
      <w:r w:rsidRPr="0079589D">
        <w:tab/>
        <w:t>The notifications above could be sent prior to the SIP 200 (OK) response being sent to the inviting MCVideo client. These notifications received by MCVideo clients that are group members do not mean that the group session will be successfully established.</w:t>
      </w:r>
    </w:p>
    <w:p w14:paraId="74CF3AD7" w14:textId="77777777" w:rsidR="005530A1" w:rsidRPr="0079589D" w:rsidRDefault="005530A1" w:rsidP="005530A1">
      <w:pPr>
        <w:pStyle w:val="NO"/>
      </w:pPr>
      <w:r w:rsidRPr="0079589D">
        <w:t>NOTE </w:t>
      </w:r>
      <w:r w:rsidR="00B0602C">
        <w:t>8</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4D112E6F" w14:textId="7E6F7DDF" w:rsidR="005530A1" w:rsidRPr="0079589D" w:rsidRDefault="005530A1" w:rsidP="00F1630B">
      <w:pPr>
        <w:pStyle w:val="Heading6"/>
        <w:numPr>
          <w:ilvl w:val="5"/>
          <w:numId w:val="0"/>
        </w:numPr>
        <w:ind w:left="1152" w:hanging="432"/>
      </w:pPr>
      <w:bookmarkStart w:id="1782" w:name="_Toc20152568"/>
      <w:bookmarkStart w:id="1783" w:name="_Toc27495233"/>
      <w:bookmarkStart w:id="1784" w:name="_Toc36108701"/>
      <w:bookmarkStart w:id="1785" w:name="_Toc45194489"/>
      <w:bookmarkStart w:id="1786" w:name="_Toc12362952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.4.1.2</w:t>
      </w:r>
      <w:r w:rsidRPr="0079589D">
        <w:tab/>
        <w:t>INVITE targeted to the non-controlling MCVideo function of an MCVideo group</w:t>
      </w:r>
      <w:bookmarkEnd w:id="1782"/>
      <w:bookmarkEnd w:id="1783"/>
      <w:bookmarkEnd w:id="1784"/>
      <w:bookmarkEnd w:id="1785"/>
      <w:bookmarkEnd w:id="1786"/>
    </w:p>
    <w:p w14:paraId="272F3A8F" w14:textId="77777777" w:rsidR="005530A1" w:rsidRPr="0079589D" w:rsidRDefault="005530A1" w:rsidP="005530A1">
      <w:r w:rsidRPr="0079589D">
        <w:t>The controlling MCVideo function:</w:t>
      </w:r>
    </w:p>
    <w:p w14:paraId="59E63872"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7010459A" w14:textId="77777777" w:rsidR="005530A1" w:rsidRPr="0079589D" w:rsidRDefault="005530A1" w:rsidP="005530A1">
      <w:pPr>
        <w:pStyle w:val="B1"/>
      </w:pPr>
      <w:r w:rsidRPr="0079589D">
        <w:t>2)</w:t>
      </w:r>
      <w:r w:rsidRPr="0079589D">
        <w:tab/>
        <w:t xml:space="preserve">shall set the Request-URI to the public service identity of the non-controlling MCVideo function serving the group identity of the MCVideo group owned by the </w:t>
      </w:r>
      <w:r w:rsidR="00B0602C">
        <w:t xml:space="preserve">interconnected </w:t>
      </w:r>
      <w:r w:rsidRPr="0079589D">
        <w:t>MCVideo system;</w:t>
      </w:r>
    </w:p>
    <w:p w14:paraId="3B4B1D22" w14:textId="77777777" w:rsidR="008F1C0E" w:rsidRPr="00A47314" w:rsidRDefault="008F1C0E" w:rsidP="008F1C0E">
      <w:pPr>
        <w:pStyle w:val="NO"/>
      </w:pPr>
      <w:r w:rsidRPr="00A47314">
        <w:lastRenderedPageBreak/>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4BA96250"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C2D8369"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171FA6"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4725E83D"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144B4A33" w14:textId="77777777" w:rsidR="005530A1" w:rsidRPr="0079589D" w:rsidRDefault="005530A1" w:rsidP="005530A1">
      <w:pPr>
        <w:pStyle w:val="B1"/>
      </w:pPr>
      <w:r w:rsidRPr="0079589D">
        <w:t>3)</w:t>
      </w:r>
      <w:r w:rsidRPr="0079589D">
        <w:tab/>
        <w:t>shall set the P-Asserted-Identity to the public service identity of the controlling MCVideo function;</w:t>
      </w:r>
    </w:p>
    <w:p w14:paraId="276A386E"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3103ACC1" w14:textId="77777777" w:rsidR="005530A1" w:rsidRPr="0079589D" w:rsidRDefault="005530A1" w:rsidP="005530A1">
      <w:pPr>
        <w:pStyle w:val="B2"/>
      </w:pPr>
      <w:r w:rsidRPr="0079589D">
        <w:t>a)</w:t>
      </w:r>
      <w:r w:rsidRPr="0079589D">
        <w:tab/>
        <w:t xml:space="preserve">the &lt;mcvideo-request-uri&gt; element set to the group identity of the MCVideo group hosted by the non-controlling MCVideo function in the </w:t>
      </w:r>
      <w:r w:rsidR="008F1C0E">
        <w:t>interconnected</w:t>
      </w:r>
      <w:r w:rsidRPr="0079589D">
        <w:t xml:space="preserve"> MCVideo system; and</w:t>
      </w:r>
    </w:p>
    <w:p w14:paraId="750724F4" w14:textId="77777777" w:rsidR="005530A1" w:rsidRPr="0079589D" w:rsidRDefault="005530A1" w:rsidP="005530A1">
      <w:pPr>
        <w:pStyle w:val="B2"/>
      </w:pPr>
      <w:r w:rsidRPr="0079589D">
        <w:t>b)</w:t>
      </w:r>
      <w:r w:rsidRPr="0079589D">
        <w:tab/>
        <w:t>the &lt;mcvideo-calling-group-id&gt; element set to the group identity of the group served by the controlling MCVideo function;</w:t>
      </w:r>
    </w:p>
    <w:p w14:paraId="2E21915D" w14:textId="77777777" w:rsidR="00D258FA" w:rsidRDefault="00D258FA" w:rsidP="00D258FA">
      <w:pPr>
        <w:pStyle w:val="B1"/>
      </w:pPr>
      <w:r>
        <w:t>5)</w:t>
      </w:r>
      <w:r>
        <w:tab/>
        <w:t>shall include the Recv-Info header field set to g.3gpp.mcvideo-transmission-request;</w:t>
      </w:r>
    </w:p>
    <w:p w14:paraId="58D265D7" w14:textId="77777777" w:rsidR="00D258FA" w:rsidRDefault="00D258FA" w:rsidP="00D258FA">
      <w:pPr>
        <w:pStyle w:val="B1"/>
        <w:rPr>
          <w:lang w:eastAsia="ko-KR"/>
        </w:rPr>
      </w:pPr>
      <w:r>
        <w:t>6)</w:t>
      </w:r>
      <w:r>
        <w:rPr>
          <w:lang w:eastAsia="ko-KR"/>
        </w:rPr>
        <w:tab/>
        <w:t>if:</w:t>
      </w:r>
    </w:p>
    <w:p w14:paraId="1A99C6C5" w14:textId="77777777" w:rsidR="00D258FA" w:rsidRDefault="00D258FA" w:rsidP="00D258FA">
      <w:pPr>
        <w:pStyle w:val="B2"/>
      </w:pPr>
      <w:r>
        <w:rPr>
          <w:lang w:eastAsia="ko-KR"/>
        </w:rPr>
        <w:t>a)</w:t>
      </w:r>
      <w:r>
        <w:rPr>
          <w:lang w:eastAsia="ko-KR"/>
        </w:rPr>
        <w:tab/>
        <w:t xml:space="preserve">an </w:t>
      </w:r>
      <w:r>
        <w:t>MC</w:t>
      </w:r>
      <w:r>
        <w:rPr>
          <w:lang w:val="en-US"/>
        </w:rPr>
        <w:t>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186B28FE" w14:textId="77777777" w:rsidR="00D258FA" w:rsidRDefault="00D258FA" w:rsidP="00D258FA">
      <w:pPr>
        <w:pStyle w:val="B2"/>
      </w:pPr>
      <w:r>
        <w:t>b)</w:t>
      </w:r>
      <w:r>
        <w:tab/>
        <w:t xml:space="preserve">the </w:t>
      </w:r>
      <w:r>
        <w:rPr>
          <w:lang w:val="en-US"/>
        </w:rPr>
        <w:t>MCVideo</w:t>
      </w:r>
      <w:r>
        <w:t xml:space="preserve"> GKTP document contains a &lt;MKFC-GKTPs&gt; element;</w:t>
      </w:r>
    </w:p>
    <w:p w14:paraId="62105F4E" w14:textId="77777777" w:rsidR="00D258FA" w:rsidRDefault="00D258FA" w:rsidP="00D258FA">
      <w:pPr>
        <w:pStyle w:val="B1"/>
      </w:pPr>
      <w:r>
        <w:t>then:</w:t>
      </w:r>
    </w:p>
    <w:p w14:paraId="292514AB" w14:textId="77777777" w:rsidR="00D258FA" w:rsidRDefault="00D258FA" w:rsidP="00D258FA">
      <w:pPr>
        <w:pStyle w:val="B2"/>
      </w:pPr>
      <w:r>
        <w:t>a)</w:t>
      </w:r>
      <w:r>
        <w:tab/>
        <w:t>for each instance of &lt;GKTP&gt; element of the &lt;MKFC-GKTPs&gt; element of the MC</w:t>
      </w:r>
      <w:r>
        <w:rPr>
          <w:lang w:val="en-US"/>
        </w:rPr>
        <w:t>Video</w:t>
      </w:r>
      <w:r>
        <w:t xml:space="preserve"> GKTP document:</w:t>
      </w:r>
    </w:p>
    <w:p w14:paraId="0E96BC17"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47BA7B46" w14:textId="77777777" w:rsidR="00D258FA" w:rsidRPr="00437D87"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5817F9C1" w14:textId="77777777" w:rsidR="005530A1" w:rsidRPr="0079589D" w:rsidRDefault="00D258FA" w:rsidP="005530A1">
      <w:pPr>
        <w:pStyle w:val="B1"/>
        <w:rPr>
          <w:lang w:eastAsia="ko-KR"/>
        </w:rPr>
      </w:pPr>
      <w:r>
        <w:rPr>
          <w:lang w:val="en-US" w:eastAsia="ko-KR"/>
        </w:rPr>
        <w:t>7</w:t>
      </w:r>
      <w:r w:rsidR="005530A1" w:rsidRPr="0079589D">
        <w:rPr>
          <w:lang w:eastAsia="ko-KR"/>
        </w:rPr>
        <w:t>)</w:t>
      </w:r>
      <w:r w:rsidR="005530A1" w:rsidRPr="0079589D">
        <w:tab/>
        <w:t>shall include in the SIP INVITE request an SDP offer based on the SDP offer in the received SIP INVITE request from the originating network</w:t>
      </w:r>
      <w:r w:rsidR="005530A1" w:rsidRPr="0079589D">
        <w:rPr>
          <w:lang w:eastAsia="ko-KR"/>
        </w:rPr>
        <w:t xml:space="preserve"> according to the procedures specified in </w:t>
      </w:r>
      <w:r w:rsidR="00C836A2">
        <w:t>clause</w:t>
      </w:r>
      <w:r w:rsidR="005530A1" w:rsidRPr="0079589D">
        <w:rPr>
          <w:rFonts w:hint="eastAsia"/>
          <w:lang w:eastAsia="zh-CN"/>
        </w:rPr>
        <w:t xml:space="preserve"> </w:t>
      </w:r>
      <w:r>
        <w:rPr>
          <w:lang w:val="en-US" w:eastAsia="zh-CN"/>
        </w:rPr>
        <w:t>6.3.3.1.1</w:t>
      </w:r>
      <w:r w:rsidR="005530A1" w:rsidRPr="0079589D">
        <w:rPr>
          <w:lang w:eastAsia="ko-KR"/>
        </w:rPr>
        <w:t>; and</w:t>
      </w:r>
    </w:p>
    <w:p w14:paraId="2AD54C56" w14:textId="77777777" w:rsidR="005530A1" w:rsidRPr="0079589D" w:rsidRDefault="00D258FA" w:rsidP="005530A1">
      <w:pPr>
        <w:pStyle w:val="B1"/>
      </w:pPr>
      <w:r>
        <w:rPr>
          <w:lang w:val="en-US" w:eastAsia="ko-KR"/>
        </w:rPr>
        <w:t>8</w:t>
      </w:r>
      <w:r w:rsidR="005530A1" w:rsidRPr="0079589D">
        <w:rPr>
          <w:lang w:eastAsia="ko-KR"/>
        </w:rPr>
        <w:t>)</w:t>
      </w:r>
      <w:r w:rsidR="005530A1" w:rsidRPr="0079589D">
        <w:tab/>
        <w:t xml:space="preserve">shall send the SIP INVITE request towards the </w:t>
      </w:r>
      <w:r w:rsidR="008F1C0E">
        <w:t>interconnected</w:t>
      </w:r>
      <w:r w:rsidR="005530A1" w:rsidRPr="0079589D">
        <w:t xml:space="preserve"> MCVideo system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53DE564F" w14:textId="3E21A530" w:rsidR="005530A1" w:rsidRPr="0079589D" w:rsidRDefault="005530A1" w:rsidP="005530A1">
      <w:r w:rsidRPr="0079589D">
        <w:t xml:space="preserve">Upon receiving </w:t>
      </w:r>
      <w:r w:rsidR="00C25522">
        <w:t xml:space="preserve">a </w:t>
      </w:r>
      <w:r w:rsidRPr="0079589D">
        <w:t>SIP 403 (Forbidden) response for the SIP INVITE request, if according to local policy and if:</w:t>
      </w:r>
    </w:p>
    <w:p w14:paraId="13A1F117" w14:textId="77777777" w:rsidR="005530A1" w:rsidRPr="0079589D" w:rsidRDefault="005530A1" w:rsidP="005530A1">
      <w:pPr>
        <w:pStyle w:val="B1"/>
      </w:pPr>
      <w:r w:rsidRPr="0079589D">
        <w:t>1)</w:t>
      </w:r>
      <w:r w:rsidRPr="0079589D">
        <w:tab/>
        <w:t>the response contains a Warning header field with the MCVideo warning code</w:t>
      </w:r>
      <w:r w:rsidRPr="0079589D" w:rsidDel="00140AAA">
        <w:t xml:space="preserve"> </w:t>
      </w:r>
      <w:r w:rsidRPr="0079589D">
        <w:t>"128"; and</w:t>
      </w:r>
    </w:p>
    <w:p w14:paraId="46AAB168" w14:textId="77777777" w:rsidR="005530A1" w:rsidRPr="0079589D" w:rsidRDefault="005530A1" w:rsidP="005530A1">
      <w:pPr>
        <w:pStyle w:val="B1"/>
      </w:pPr>
      <w:r w:rsidRPr="0079589D">
        <w:t>2)</w:t>
      </w:r>
      <w:r w:rsidRPr="0079589D">
        <w:tab/>
        <w:t>the response contains a P-Refused-URI-List header field and an application/resource-lists+xml MIME body as specified in IETF RFC 5318 [</w:t>
      </w:r>
      <w:r w:rsidR="00F82BB7" w:rsidRPr="0079589D">
        <w:rPr>
          <w:lang w:eastAsia="zh-CN"/>
        </w:rPr>
        <w:t>28</w:t>
      </w:r>
      <w:r w:rsidRPr="0079589D">
        <w:t>];</w:t>
      </w:r>
    </w:p>
    <w:p w14:paraId="0D211A4F" w14:textId="1AE9395F" w:rsidR="00C25522" w:rsidRPr="0079589D" w:rsidRDefault="00C25522" w:rsidP="00C25522">
      <w:pPr>
        <w:pStyle w:val="NO"/>
      </w:pPr>
      <w:r w:rsidRPr="0079589D">
        <w:t>NOTE </w:t>
      </w:r>
      <w:r>
        <w:t>9</w:t>
      </w:r>
      <w:r w:rsidRPr="0079589D">
        <w:t>:</w:t>
      </w:r>
      <w:r w:rsidRPr="0079589D">
        <w:tab/>
        <w:t>The application/resource-lists+xml MIME body contains MCVideo IDs identifying MCVideo users in a</w:t>
      </w:r>
      <w:r>
        <w:t>n</w:t>
      </w:r>
      <w:r w:rsidRPr="0079589D">
        <w:t xml:space="preserve"> </w:t>
      </w:r>
      <w:r>
        <w:t>interconnected</w:t>
      </w:r>
      <w:r w:rsidRPr="0079589D">
        <w:t xml:space="preserve"> MCVideo system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Pr>
          <w:rFonts w:eastAsia="SimSun"/>
        </w:rPr>
        <w:t xml:space="preserve">in the </w:t>
      </w:r>
      <w:r>
        <w:t xml:space="preserve">application/resource-lists+xml MIME body where those MCVideo users </w:t>
      </w:r>
      <w:r w:rsidRPr="0079589D">
        <w:t>need to be invited to the prearranged group call in case of group regrouping using interrogating method.</w:t>
      </w:r>
    </w:p>
    <w:p w14:paraId="3E935B31" w14:textId="77777777" w:rsidR="00424B3E" w:rsidRPr="0079589D" w:rsidRDefault="005530A1" w:rsidP="005530A1">
      <w:pPr>
        <w:pStyle w:val="EditorsNote"/>
        <w:rPr>
          <w:lang w:eastAsia="zh-CN"/>
        </w:rPr>
      </w:pPr>
      <w:r w:rsidRPr="0079589D">
        <w:rPr>
          <w:lang w:eastAsia="zh-CN"/>
        </w:rPr>
        <w:t>Editor's Note:</w:t>
      </w:r>
      <w:r w:rsidRPr="0079589D">
        <w:rPr>
          <w:lang w:eastAsia="zh-CN"/>
        </w:rPr>
        <w:tab/>
        <w:t xml:space="preserve">The above note currently </w:t>
      </w:r>
      <w:r w:rsidRPr="0079589D">
        <w:rPr>
          <w:rFonts w:hint="eastAsia"/>
          <w:lang w:eastAsia="zh-CN"/>
        </w:rPr>
        <w:t>isn</w:t>
      </w:r>
      <w:r w:rsidR="00846B7E">
        <w:rPr>
          <w:lang w:eastAsia="zh-CN"/>
        </w:rPr>
        <w:t>'</w:t>
      </w:r>
      <w:r w:rsidRPr="0079589D">
        <w:rPr>
          <w:rFonts w:hint="eastAsia"/>
          <w:lang w:eastAsia="zh-CN"/>
        </w:rPr>
        <w:t>t defined in the 23.280 and 23.281</w:t>
      </w:r>
      <w:r w:rsidRPr="0079589D">
        <w:rPr>
          <w:lang w:eastAsia="zh-CN"/>
        </w:rPr>
        <w:t>.</w:t>
      </w:r>
    </w:p>
    <w:p w14:paraId="361E2DE9" w14:textId="77777777" w:rsidR="005530A1" w:rsidRPr="0079589D" w:rsidRDefault="005530A1" w:rsidP="005530A1">
      <w:r w:rsidRPr="0079589D">
        <w:lastRenderedPageBreak/>
        <w:t>then the controlling MCVideo function:</w:t>
      </w:r>
    </w:p>
    <w:p w14:paraId="06DE7D5C" w14:textId="004ABE64" w:rsidR="00C25522" w:rsidRPr="0079589D" w:rsidRDefault="00C25522" w:rsidP="00C25522">
      <w:pPr>
        <w:pStyle w:val="B1"/>
      </w:pPr>
      <w:r w:rsidRPr="0079589D">
        <w:t>1)</w:t>
      </w:r>
      <w:r w:rsidRPr="0079589D">
        <w:tab/>
        <w:t>shall check if the number of members of the MCVideo group exceeds the value contained in the &lt;on-network-max-participant-count&gt; element of the group document as specified in 3GPP TS 24.481 [</w:t>
      </w:r>
      <w:r w:rsidRPr="0079589D">
        <w:rPr>
          <w:lang w:eastAsia="zh-CN"/>
        </w:rPr>
        <w:t>24</w:t>
      </w:r>
      <w:r w:rsidRPr="0079589D">
        <w:t xml:space="preserve">]. If exceeded, the controlling MCVideo function shall invite only &lt;on-network-max-participant-count&gt; members </w:t>
      </w:r>
      <w:r>
        <w:t xml:space="preserve">identified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t>of</w:t>
      </w:r>
      <w:r w:rsidRPr="0079589D">
        <w:t xml:space="preserve"> the application/resource-lists+xml MIME body; and</w:t>
      </w:r>
    </w:p>
    <w:p w14:paraId="207BDC16" w14:textId="77777777" w:rsidR="00C25522" w:rsidRPr="0079589D" w:rsidRDefault="00C25522" w:rsidP="00C25522">
      <w:pPr>
        <w:pStyle w:val="NO"/>
      </w:pPr>
      <w:r w:rsidRPr="0079589D">
        <w:t>NOTE </w:t>
      </w:r>
      <w:r>
        <w:t>10</w:t>
      </w:r>
      <w:r w:rsidRPr="0079589D">
        <w:t>:</w:t>
      </w:r>
      <w:r w:rsidRPr="0079589D">
        <w:tab/>
        <w:t xml:space="preserve">The &lt;on-network-max-participant-count&gt; element indicates the maximum number of participants allowed in the prearranged group session It is operator policy that determines which participants </w:t>
      </w:r>
      <w:r>
        <w:t xml:space="preserve">identified </w:t>
      </w:r>
      <w:r>
        <w:rPr>
          <w:rFonts w:eastAsia="SimSun"/>
        </w:rPr>
        <w:t xml:space="preserve">in </w:t>
      </w:r>
      <w:r>
        <w:t xml:space="preserve">the "uri"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79589D">
        <w:t>in the application/resource-lists+xml MIME body are invited to the group call.</w:t>
      </w:r>
    </w:p>
    <w:p w14:paraId="45EA4C1D" w14:textId="77777777" w:rsidR="005530A1" w:rsidRPr="0079589D" w:rsidRDefault="005530A1" w:rsidP="005530A1">
      <w:pPr>
        <w:pStyle w:val="B1"/>
      </w:pPr>
      <w:r w:rsidRPr="0079589D">
        <w:t>2)</w:t>
      </w:r>
      <w:r w:rsidRPr="0079589D">
        <w:tab/>
        <w:t xml:space="preserve">shall invite MCVideo users as specified in this </w:t>
      </w:r>
      <w:r w:rsidR="00C836A2">
        <w:t>clause</w:t>
      </w:r>
      <w:r w:rsidRPr="0079589D">
        <w:t xml:space="preserve"> using the list of MCVideo IDs in URI-List.</w:t>
      </w:r>
    </w:p>
    <w:p w14:paraId="4876BE57" w14:textId="77777777" w:rsidR="005530A1" w:rsidRPr="0079589D" w:rsidRDefault="005530A1" w:rsidP="005530A1">
      <w:r w:rsidRPr="0079589D">
        <w:t>Upon receiving a SIP 200 (OK) response for the SIP INVITE request the controlling MCVideo function:</w:t>
      </w:r>
    </w:p>
    <w:p w14:paraId="0E70E63A"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r w:rsidR="00D258FA">
        <w:rPr>
          <w:lang w:val="en-US"/>
        </w:rPr>
        <w:t xml:space="preserve"> and</w:t>
      </w:r>
    </w:p>
    <w:p w14:paraId="1C3CF1A6" w14:textId="77777777" w:rsidR="005530A1" w:rsidRPr="0079589D" w:rsidRDefault="005530A1" w:rsidP="005530A1">
      <w:pPr>
        <w:pStyle w:val="NO"/>
      </w:pPr>
      <w:r w:rsidRPr="0079589D">
        <w:t>NOTE </w:t>
      </w:r>
      <w:r w:rsidR="008F1C0E">
        <w:t>11</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690F3815" w14:textId="77777777" w:rsidR="005530A1" w:rsidRPr="0079589D" w:rsidRDefault="005530A1" w:rsidP="005530A1">
      <w:pPr>
        <w:pStyle w:val="B1"/>
      </w:pPr>
      <w:r w:rsidRPr="0079589D">
        <w:t>2)</w:t>
      </w:r>
      <w:r w:rsidRPr="0079589D">
        <w:tab/>
        <w:t xml:space="preserve">if at least one of the invited MCVideo clients has subscribed to the conference package, shall subscribe to the conference event package in the non-controlling MCVideo function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.3.4.3</w:t>
      </w:r>
      <w:r w:rsidR="00F82BB7" w:rsidRPr="0079589D">
        <w:t>.</w:t>
      </w:r>
    </w:p>
    <w:p w14:paraId="07E7621D" w14:textId="6AF9FE4E" w:rsidR="005530A1" w:rsidRPr="0079589D" w:rsidRDefault="005530A1" w:rsidP="00F1630B">
      <w:pPr>
        <w:pStyle w:val="Heading5"/>
        <w:rPr>
          <w:noProof/>
        </w:rPr>
      </w:pPr>
      <w:bookmarkStart w:id="1787" w:name="_Toc20152569"/>
      <w:bookmarkStart w:id="1788" w:name="_Toc27495234"/>
      <w:bookmarkStart w:id="1789" w:name="_Toc36108702"/>
      <w:bookmarkStart w:id="1790" w:name="_Toc45194490"/>
      <w:bookmarkStart w:id="1791" w:name="_Toc123629523"/>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.4.2</w:t>
      </w:r>
      <w:r w:rsidRPr="0079589D">
        <w:rPr>
          <w:noProof/>
        </w:rPr>
        <w:tab/>
        <w:t>Terminating Procedures</w:t>
      </w:r>
      <w:bookmarkEnd w:id="1787"/>
      <w:bookmarkEnd w:id="1788"/>
      <w:bookmarkEnd w:id="1789"/>
      <w:bookmarkEnd w:id="1790"/>
      <w:bookmarkEnd w:id="1791"/>
    </w:p>
    <w:p w14:paraId="52AB95E7" w14:textId="77777777" w:rsidR="005530A1" w:rsidRPr="0079589D" w:rsidRDefault="005530A1" w:rsidP="005530A1">
      <w:r w:rsidRPr="0079589D">
        <w:t xml:space="preserve">In the procedures in this </w:t>
      </w:r>
      <w:r w:rsidR="00C836A2">
        <w:t>clause</w:t>
      </w:r>
      <w:r w:rsidRPr="0079589D">
        <w:t>:</w:t>
      </w:r>
    </w:p>
    <w:p w14:paraId="1BA28E92" w14:textId="77777777" w:rsidR="005530A1" w:rsidRPr="0079589D" w:rsidRDefault="005530A1" w:rsidP="005530A1">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46442DBD" w14:textId="77777777" w:rsidR="005530A1" w:rsidRPr="0079589D" w:rsidRDefault="005530A1" w:rsidP="005530A1">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409B7610" w14:textId="77777777" w:rsidR="005530A1" w:rsidRPr="0079589D" w:rsidRDefault="005530A1" w:rsidP="005530A1">
      <w:pPr>
        <w:pStyle w:val="B1"/>
      </w:pPr>
      <w:r w:rsidRPr="0079589D">
        <w:t>3)</w:t>
      </w:r>
      <w:r w:rsidRPr="0079589D">
        <w:tab/>
        <w:t>MCVideo ID in an outgoing SIP INVITE request refers to the MCVideo ID of the called user in the &lt;mcvideo-request-uri&gt; element of the application/vnd.3gpp.mcvideo-info+xml MIME body of the outgoing SIP INVITE request;</w:t>
      </w:r>
    </w:p>
    <w:p w14:paraId="270D2BD1" w14:textId="77777777" w:rsidR="005530A1" w:rsidRPr="0079589D" w:rsidRDefault="00D258FA" w:rsidP="005530A1">
      <w:pPr>
        <w:pStyle w:val="B1"/>
      </w:pPr>
      <w:r w:rsidRPr="00D258FA">
        <w:t>4</w:t>
      </w:r>
      <w:r w:rsidR="005530A1" w:rsidRPr="0079589D">
        <w:t>)</w:t>
      </w:r>
      <w:r w:rsidR="005530A1" w:rsidRPr="0079589D">
        <w:tab/>
        <w:t>indication of required group members in a SIP 183 (Session Progress) response refers to the &lt;required&gt; element of the application/vnd.3gpp.mcvideo-info+xml MIME body set to "true" in a SIP 183 (Session Progress) sent by the non-controlling MCVideo function of an MCVideo group;</w:t>
      </w:r>
    </w:p>
    <w:p w14:paraId="3F56A8E6" w14:textId="77777777" w:rsidR="005530A1" w:rsidRPr="0079589D" w:rsidRDefault="00D258FA" w:rsidP="005530A1">
      <w:pPr>
        <w:pStyle w:val="B1"/>
      </w:pPr>
      <w:r>
        <w:rPr>
          <w:lang w:val="en-US"/>
        </w:rPr>
        <w:t>5</w:t>
      </w:r>
      <w:r w:rsidR="005530A1" w:rsidRPr="0079589D">
        <w:t>)</w:t>
      </w:r>
      <w:r w:rsidR="005530A1" w:rsidRPr="0079589D">
        <w:tab/>
        <w:t>emergency indication in an incoming SIP INVITE request refers to the &lt;emergency-ind&gt; element of the application/vnd.3gpp.mcvideo-info+xml MIME body; and</w:t>
      </w:r>
    </w:p>
    <w:p w14:paraId="7A9A4D54" w14:textId="77777777" w:rsidR="005530A1" w:rsidRPr="0079589D" w:rsidRDefault="00D258FA" w:rsidP="005530A1">
      <w:pPr>
        <w:pStyle w:val="B1"/>
      </w:pPr>
      <w:r>
        <w:rPr>
          <w:lang w:val="en-US"/>
        </w:rPr>
        <w:t>6</w:t>
      </w:r>
      <w:r w:rsidR="005530A1" w:rsidRPr="0079589D">
        <w:t>)</w:t>
      </w:r>
      <w:r w:rsidR="005530A1" w:rsidRPr="0079589D">
        <w:tab/>
        <w:t>imminent peril indication in an incoming SIP INVITE request refers to the &lt;imminentperil-ind&gt; element of the application/vnd.3gpp.mcvideo-info+xml MIME body.</w:t>
      </w:r>
    </w:p>
    <w:p w14:paraId="0C957E30" w14:textId="77777777" w:rsidR="005530A1" w:rsidRPr="0079589D" w:rsidRDefault="005530A1" w:rsidP="005530A1">
      <w:pPr>
        <w:rPr>
          <w:noProof/>
        </w:rPr>
      </w:pPr>
      <w:r w:rsidRPr="0079589D">
        <w:t>Upon receipt of a "SIP INVITE request for controlling MCVideo function of an MCVideo group</w:t>
      </w:r>
      <w:r w:rsidRPr="0079589D">
        <w:rPr>
          <w:noProof/>
        </w:rPr>
        <w:t>", the controlling MCVideo function:</w:t>
      </w:r>
    </w:p>
    <w:p w14:paraId="5E16B5DA"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C641A3">
        <w:t>[</w:t>
      </w:r>
      <w:r w:rsidR="00BB1D87">
        <w:rPr>
          <w:lang w:val="en-US"/>
        </w:rPr>
        <w:t>15</w:t>
      </w:r>
      <w:r w:rsidR="00C641A3">
        <w:t>]</w:t>
      </w:r>
      <w:r w:rsidRPr="0079589D">
        <w:t xml:space="preserve"> and skip the rest of the steps;</w:t>
      </w:r>
    </w:p>
    <w:p w14:paraId="284B51CD"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6C8DE4A3" w14:textId="77777777" w:rsidR="005530A1" w:rsidRPr="0079589D" w:rsidRDefault="005530A1" w:rsidP="005530A1">
      <w:pPr>
        <w:pStyle w:val="B1"/>
      </w:pPr>
      <w:r w:rsidRPr="0079589D">
        <w:lastRenderedPageBreak/>
        <w:t>2)</w:t>
      </w:r>
      <w:r w:rsidRPr="0079589D">
        <w:tab/>
        <w:t>shall determine if the media parameters are acceptable and the MCVideo codecs are offered in the SDP offer and if not reject the request with a SIP 488 (Not Acceptable Here) response and skip the rest of the steps;</w:t>
      </w:r>
    </w:p>
    <w:p w14:paraId="1A891FC7" w14:textId="77777777" w:rsidR="005530A1" w:rsidRPr="0079589D" w:rsidRDefault="005530A1" w:rsidP="005530A1">
      <w:pPr>
        <w:pStyle w:val="B1"/>
      </w:pPr>
      <w:r w:rsidRPr="0079589D">
        <w:t>3)</w:t>
      </w:r>
      <w:r w:rsidRPr="0079589D">
        <w:tab/>
        <w:t>shall reject the SIP request with a SIP 403 (Forbidden) response and not process the remaining steps if:</w:t>
      </w:r>
    </w:p>
    <w:p w14:paraId="1994D1C3" w14:textId="77777777" w:rsidR="005530A1" w:rsidRPr="0079589D" w:rsidRDefault="005530A1" w:rsidP="005530A1">
      <w:pPr>
        <w:pStyle w:val="B2"/>
      </w:pPr>
      <w:r w:rsidRPr="0079589D">
        <w:t>a)</w:t>
      </w:r>
      <w:r w:rsidRPr="0079589D">
        <w:tab/>
        <w:t>an Accept-Contact header field does not include the g.3gpp.mcvideo media feature tag; or</w:t>
      </w:r>
    </w:p>
    <w:p w14:paraId="7D3FEFB7"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18DC436F" w14:textId="77777777" w:rsidR="005530A1" w:rsidRPr="0079589D" w:rsidRDefault="005530A1" w:rsidP="005530A1">
      <w:pPr>
        <w:pStyle w:val="B1"/>
      </w:pPr>
      <w:r w:rsidRPr="0079589D">
        <w:t>4)</w:t>
      </w:r>
      <w:r w:rsidRPr="0079589D">
        <w:tab/>
        <w:t>if received SIP 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5513A7DB" w14:textId="77777777" w:rsidR="000731FB" w:rsidRDefault="005530A1" w:rsidP="000731FB">
      <w:pPr>
        <w:pStyle w:val="B1"/>
      </w:pPr>
      <w:r w:rsidRPr="0079589D">
        <w:t>5)</w:t>
      </w:r>
      <w:r w:rsidRPr="0079589D">
        <w:tab/>
      </w:r>
      <w:r w:rsidR="000731FB">
        <w:t>if the group identity is associated with a group document maintained by the GMS:</w:t>
      </w:r>
    </w:p>
    <w:p w14:paraId="6E1B4EAD" w14:textId="77777777" w:rsidR="000731FB" w:rsidRDefault="000731FB" w:rsidP="000731FB">
      <w:pPr>
        <w:pStyle w:val="NO"/>
      </w:pPr>
      <w:r>
        <w:t>NOTE</w:t>
      </w:r>
      <w:r w:rsidRPr="00A75641">
        <w:t> 1A</w:t>
      </w:r>
      <w:r>
        <w:t>:</w:t>
      </w:r>
      <w:r>
        <w:tab/>
        <w:t>How the MCVideo server determines that a group identity represents a group for which a group document is stored in the GMS is an implementation detail.</w:t>
      </w:r>
    </w:p>
    <w:p w14:paraId="28A6460D" w14:textId="77777777" w:rsidR="005530A1" w:rsidRPr="0079589D" w:rsidRDefault="000731FB" w:rsidP="00A75641">
      <w:pPr>
        <w:pStyle w:val="B2"/>
      </w:pPr>
      <w:r w:rsidRPr="00A75641">
        <w:t>a)</w:t>
      </w:r>
      <w:r w:rsidRPr="00A75641">
        <w:tab/>
      </w:r>
      <w:r w:rsidR="005530A1" w:rsidRPr="0079589D">
        <w:t xml:space="preserve">shall retrieve the necessary group document(s) from the group management server for the group identity contained in the SIP INVITE request and carry out initial processing as specified in </w:t>
      </w:r>
      <w:r w:rsidR="00C836A2">
        <w:t>clause</w:t>
      </w:r>
      <w:r w:rsidR="005530A1" w:rsidRPr="0079589D">
        <w:t> </w:t>
      </w:r>
      <w:r w:rsidR="00D258FA">
        <w:rPr>
          <w:lang w:val="en-US" w:eastAsia="zh-CN"/>
        </w:rPr>
        <w:t>6.3.5.2</w:t>
      </w:r>
      <w:r w:rsidR="005530A1" w:rsidRPr="0079589D">
        <w:t>;</w:t>
      </w:r>
    </w:p>
    <w:p w14:paraId="0DDA164D" w14:textId="77777777" w:rsidR="000731FB" w:rsidRDefault="000731FB" w:rsidP="000731FB">
      <w:pPr>
        <w:pStyle w:val="B2"/>
      </w:pPr>
      <w:r>
        <w:t>b)</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rsidRPr="00A75641">
        <w:t>167</w:t>
      </w:r>
      <w:r>
        <w:t xml:space="preserve"> call is not allowed on the preconfigured group</w:t>
      </w:r>
      <w:r w:rsidRPr="0073469F">
        <w:t xml:space="preserve">" as specified in </w:t>
      </w:r>
      <w:r w:rsidR="00C836A2">
        <w:t>clause</w:t>
      </w:r>
      <w:r>
        <w:t> 4.4 "Warning header field" and skip the rest of the steps;</w:t>
      </w:r>
    </w:p>
    <w:p w14:paraId="02963695" w14:textId="77777777" w:rsidR="000731FB" w:rsidRDefault="000731FB" w:rsidP="000731FB">
      <w:pPr>
        <w:pStyle w:val="B2"/>
      </w:pPr>
      <w:r>
        <w:t>c)</w:t>
      </w:r>
      <w:r>
        <w:tab/>
        <w:t>if the group referred to by the group identity has been regrouped, shall:</w:t>
      </w:r>
    </w:p>
    <w:p w14:paraId="57B8A4DB" w14:textId="77777777" w:rsidR="000731FB" w:rsidRDefault="000731FB" w:rsidP="000731FB">
      <w:pPr>
        <w:pStyle w:val="B3"/>
      </w:pPr>
      <w:r>
        <w:t>i)</w:t>
      </w:r>
      <w:r>
        <w:tab/>
        <w:t>stop processing the SIP INVITE request;</w:t>
      </w:r>
    </w:p>
    <w:p w14:paraId="61993E46" w14:textId="77777777" w:rsidR="000731FB" w:rsidRDefault="000731FB" w:rsidP="000731F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C836A2">
        <w:t>clause</w:t>
      </w:r>
      <w:r>
        <w:t> 4.4 "Warning header field"; and</w:t>
      </w:r>
    </w:p>
    <w:p w14:paraId="4EF6F6AB" w14:textId="77777777" w:rsidR="000731FB" w:rsidRDefault="000731FB" w:rsidP="000731FB">
      <w:pPr>
        <w:pStyle w:val="B3"/>
      </w:pPr>
      <w:r>
        <w:t>iii)</w:t>
      </w:r>
      <w:r>
        <w:tab/>
        <w:t xml:space="preserve">if the group referred to by the group identity has been regrouped based on a preconfigured group, shall send a copy of the notifying SIP MESSAGE that was generated and sent per </w:t>
      </w:r>
      <w:r w:rsidR="00C836A2">
        <w:t>clause</w:t>
      </w:r>
      <w:r>
        <w:t xml:space="preserve"> 21.2.4.1 to the participating function for the MCVideo ID of the incoming SIP INVITE request and skip </w:t>
      </w:r>
      <w:r w:rsidRPr="0073469F">
        <w:t>the rest of the steps</w:t>
      </w:r>
      <w:r>
        <w:t>; and</w:t>
      </w:r>
    </w:p>
    <w:p w14:paraId="7361E5E5" w14:textId="77777777" w:rsidR="005530A1" w:rsidRPr="0079589D" w:rsidRDefault="000731FB" w:rsidP="00A75641">
      <w:pPr>
        <w:pStyle w:val="B3"/>
        <w:rPr>
          <w:lang w:val="sv-SE"/>
        </w:rPr>
      </w:pPr>
      <w:r>
        <w:rPr>
          <w:lang w:val="sv-SE"/>
        </w:rPr>
        <w:t>d</w:t>
      </w:r>
      <w:r w:rsidR="005530A1" w:rsidRPr="0079589D">
        <w:rPr>
          <w:lang w:val="sv-SE"/>
        </w:rPr>
        <w:t>)</w:t>
      </w:r>
      <w:r w:rsidR="005530A1" w:rsidRPr="0079589D">
        <w:rPr>
          <w:lang w:val="sv-SE"/>
        </w:rPr>
        <w:tab/>
        <w:t xml:space="preserve">if </w:t>
      </w:r>
      <w:r w:rsidR="005530A1" w:rsidRPr="0079589D">
        <w:t xml:space="preserve">the result of the initial processing </w:t>
      </w:r>
      <w:r w:rsidR="005530A1" w:rsidRPr="0079589D">
        <w:rPr>
          <w:lang w:val="sv-SE"/>
        </w:rPr>
        <w:t xml:space="preserve">in </w:t>
      </w:r>
      <w:r w:rsidR="00C836A2">
        <w:rPr>
          <w:lang w:val="sv-SE"/>
        </w:rPr>
        <w:t>clause</w:t>
      </w:r>
      <w:r w:rsidR="005530A1" w:rsidRPr="0079589D">
        <w:rPr>
          <w:lang w:val="sv-SE"/>
        </w:rPr>
        <w:t> </w:t>
      </w:r>
      <w:r w:rsidR="00D258FA">
        <w:rPr>
          <w:lang w:val="en-US" w:eastAsia="zh-CN"/>
        </w:rPr>
        <w:t>6.3.5.2</w:t>
      </w:r>
      <w:r w:rsidR="005530A1" w:rsidRPr="0079589D">
        <w:rPr>
          <w:lang w:val="sv-SE"/>
        </w:rPr>
        <w:t xml:space="preserve"> was</w:t>
      </w:r>
      <w:r w:rsidR="00104895">
        <w:rPr>
          <w:lang w:val="sv-SE"/>
        </w:rPr>
        <w:t xml:space="preserve"> </w:t>
      </w:r>
      <w:r w:rsidR="005530A1" w:rsidRPr="0079589D">
        <w:rPr>
          <w:lang w:val="sv-SE"/>
        </w:rPr>
        <w:t xml:space="preserve">that a SIP 4xx, 5xx or 6xx response to the </w:t>
      </w:r>
      <w:r w:rsidR="005530A1" w:rsidRPr="0079589D">
        <w:t>"SIP INVITE request for controlling MCVideo function of an MCVideo group</w:t>
      </w:r>
      <w:r w:rsidR="005530A1" w:rsidRPr="0079589D">
        <w:rPr>
          <w:noProof/>
        </w:rPr>
        <w:t>"</w:t>
      </w:r>
      <w:r w:rsidR="005530A1" w:rsidRPr="0079589D">
        <w:rPr>
          <w:noProof/>
          <w:lang w:val="sv-SE"/>
        </w:rPr>
        <w:t xml:space="preserve"> </w:t>
      </w:r>
      <w:r w:rsidR="005530A1" w:rsidRPr="0079589D">
        <w:rPr>
          <w:lang w:val="sv-SE"/>
        </w:rPr>
        <w:t xml:space="preserve">has been sent, do not </w:t>
      </w:r>
      <w:r w:rsidR="005530A1" w:rsidRPr="0079589D">
        <w:t xml:space="preserve">continue with the rest of the steps </w:t>
      </w:r>
      <w:r w:rsidR="005530A1" w:rsidRPr="0079589D">
        <w:rPr>
          <w:lang w:val="sv-SE"/>
        </w:rPr>
        <w:t xml:space="preserve">in this </w:t>
      </w:r>
      <w:r w:rsidR="00C836A2">
        <w:rPr>
          <w:lang w:val="sv-SE"/>
        </w:rPr>
        <w:t>clause</w:t>
      </w:r>
      <w:r w:rsidR="005530A1" w:rsidRPr="0079589D">
        <w:rPr>
          <w:lang w:val="sv-SE"/>
        </w:rPr>
        <w:t>;</w:t>
      </w:r>
    </w:p>
    <w:p w14:paraId="0DBD71FD" w14:textId="77777777" w:rsidR="000731FB" w:rsidRDefault="000731FB" w:rsidP="000731FB">
      <w:pPr>
        <w:pStyle w:val="B1"/>
      </w:pPr>
      <w:r>
        <w:t>6)</w:t>
      </w:r>
      <w:r>
        <w:tab/>
        <w:t>if the group identity is associated with a user or group regroup based on a preconfigured group:</w:t>
      </w:r>
    </w:p>
    <w:p w14:paraId="37CAAAB0" w14:textId="77777777" w:rsidR="000731FB" w:rsidRDefault="000731FB" w:rsidP="000731FB">
      <w:pPr>
        <w:pStyle w:val="B2"/>
      </w:pPr>
      <w:r>
        <w:t>a)</w:t>
      </w:r>
      <w:r>
        <w:tab/>
      </w:r>
      <w:r w:rsidRPr="0073469F">
        <w:t xml:space="preserve">shall retrieve the </w:t>
      </w:r>
      <w:r>
        <w:t>stored information</w:t>
      </w:r>
      <w:r w:rsidRPr="0073469F">
        <w:t xml:space="preserve"> for the </w:t>
      </w:r>
      <w:r>
        <w:t>group identity; and</w:t>
      </w:r>
    </w:p>
    <w:p w14:paraId="7502E91E" w14:textId="77777777" w:rsidR="000731FB" w:rsidRDefault="000731FB" w:rsidP="000731FB">
      <w:pPr>
        <w:pStyle w:val="B2"/>
      </w:pPr>
      <w:r>
        <w:t>b)</w:t>
      </w:r>
      <w:r>
        <w:tab/>
        <w:t xml:space="preserve">if there is no stored information for the group identity, the controlling </w:t>
      </w:r>
      <w:r w:rsidR="0028484A">
        <w:t xml:space="preserve">MCVideo </w:t>
      </w:r>
      <w:r>
        <w:t xml:space="preserve">function </w:t>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C836A2">
        <w:t>clause</w:t>
      </w:r>
      <w:r w:rsidRPr="0073469F">
        <w:t xml:space="preserve"> 4.4 "Warning header field" </w:t>
      </w:r>
      <w:r>
        <w:t>and shall not</w:t>
      </w:r>
      <w:r w:rsidRPr="0073469F">
        <w:t xml:space="preserve"> continue</w:t>
      </w:r>
      <w:r>
        <w:t xml:space="preserve"> with the rest of the steps;</w:t>
      </w:r>
    </w:p>
    <w:p w14:paraId="0BB6132C" w14:textId="77777777" w:rsidR="000731FB" w:rsidRDefault="000731FB" w:rsidP="000731FB">
      <w:pPr>
        <w:pStyle w:val="NO"/>
      </w:pPr>
      <w:r>
        <w:t>NOTE</w:t>
      </w:r>
      <w:r w:rsidRPr="005E3212">
        <w:t> </w:t>
      </w:r>
      <w:r w:rsidRPr="00A75641">
        <w:t>1B</w:t>
      </w:r>
      <w:r>
        <w:t>:</w:t>
      </w:r>
      <w:r>
        <w:tab/>
        <w:t>The user or group regroup can have been removed very recently and the client has sent the group call request prior to receiving the removal notification.</w:t>
      </w:r>
    </w:p>
    <w:p w14:paraId="630A286B" w14:textId="77777777" w:rsidR="0028484A" w:rsidRDefault="0028484A" w:rsidP="0028484A">
      <w:pPr>
        <w:pStyle w:val="B1"/>
      </w:pPr>
      <w:r>
        <w:t>6a)</w:t>
      </w:r>
      <w:r>
        <w:tab/>
        <w:t xml:space="preserve">if the group identity is a TGI or the identity of a group regroup based a preconfigured group and the </w:t>
      </w:r>
      <w:r w:rsidRPr="00A12782">
        <w:t>received SIP INVITE request</w:t>
      </w:r>
      <w:r>
        <w:t xml:space="preserve"> does not include</w:t>
      </w:r>
      <w:r w:rsidRPr="00A12782">
        <w:t xml:space="preserve"> </w:t>
      </w:r>
      <w:r>
        <w:t xml:space="preserve">an &lt;mcvideo-calling-group-id&gt; element in the </w:t>
      </w:r>
      <w:r w:rsidRPr="00A12782">
        <w:t>application/vn</w:t>
      </w:r>
      <w:r>
        <w:t xml:space="preserve">d.3gpp.mcvideo-info+xml MIME body, </w:t>
      </w:r>
      <w:r w:rsidRPr="00A509A6">
        <w:rPr>
          <w:lang w:eastAsia="ko-KR"/>
        </w:rPr>
        <w:t xml:space="preserve">shall return a SIP 403 (Forbidden) response to </w:t>
      </w:r>
      <w:r w:rsidRPr="0073469F">
        <w:t>"SIP INVITE request for controlling MC</w:t>
      </w:r>
      <w:r>
        <w:t>Video</w:t>
      </w:r>
      <w:r w:rsidRPr="0073469F">
        <w:t xml:space="preserve"> function of an MC</w:t>
      </w:r>
      <w:r>
        <w:t>Video</w:t>
      </w:r>
      <w:r w:rsidRPr="0073469F">
        <w:t xml:space="preserve"> group"</w:t>
      </w:r>
      <w:r>
        <w:t>.</w:t>
      </w:r>
    </w:p>
    <w:p w14:paraId="17BD7BDF" w14:textId="77777777" w:rsidR="0028484A" w:rsidRDefault="0028484A" w:rsidP="000731FB">
      <w:pPr>
        <w:pStyle w:val="NO"/>
      </w:pPr>
      <w:r>
        <w:t>NOTE 1C:</w:t>
      </w:r>
      <w:r>
        <w:tab/>
        <w:t xml:space="preserve">This is the case where the MCVideo client has requested the setup of a regroup without including the identity of the constituent group, leading to the participating MCVideo function forwarding the SIP INVITE directly to the controlling MCVideo function. This is not allowed, </w:t>
      </w:r>
      <w:r w:rsidRPr="0099472D">
        <w:t>since the originating client is required to include the identity of the constituent group.</w:t>
      </w:r>
    </w:p>
    <w:p w14:paraId="5B45DC2C" w14:textId="77777777" w:rsidR="005530A1" w:rsidRPr="0079589D" w:rsidRDefault="005530A1" w:rsidP="005530A1">
      <w:pPr>
        <w:pStyle w:val="B1"/>
      </w:pPr>
      <w:r w:rsidRPr="0079589D">
        <w:t>7)</w:t>
      </w:r>
      <w:r w:rsidRPr="0079589D">
        <w:tab/>
        <w:t xml:space="preserve">shall perform the actions as described in </w:t>
      </w:r>
      <w:r w:rsidR="00C836A2">
        <w:t>clause</w:t>
      </w:r>
      <w:r w:rsidRPr="0079589D">
        <w:t> </w:t>
      </w:r>
      <w:r w:rsidR="00D258FA">
        <w:rPr>
          <w:lang w:val="en-US" w:eastAsia="zh-CN"/>
        </w:rPr>
        <w:t>6.3.3.2.2</w:t>
      </w:r>
      <w:r w:rsidRPr="0079589D">
        <w:t>;</w:t>
      </w:r>
    </w:p>
    <w:p w14:paraId="221C6CBC" w14:textId="77777777" w:rsidR="005530A1" w:rsidRPr="0079589D" w:rsidRDefault="005530A1" w:rsidP="005530A1">
      <w:pPr>
        <w:pStyle w:val="B1"/>
      </w:pPr>
      <w:r w:rsidRPr="0079589D">
        <w:lastRenderedPageBreak/>
        <w:t>8)</w:t>
      </w:r>
      <w:r w:rsidRPr="0079589D">
        <w:tab/>
        <w:t>shall maintain a local counter of the number of SIP 200 (OK) responses received from invited members and shall initialise this local counter to zero;</w:t>
      </w:r>
    </w:p>
    <w:p w14:paraId="37843F97" w14:textId="77777777" w:rsidR="005530A1" w:rsidRPr="0079589D" w:rsidRDefault="005530A1" w:rsidP="005530A1">
      <w:pPr>
        <w:pStyle w:val="B1"/>
      </w:pPr>
      <w:r w:rsidRPr="0079589D">
        <w:t>9)</w:t>
      </w:r>
      <w:r w:rsidRPr="0079589D">
        <w:tab/>
        <w:t>shall determine if an MCVideo group call for the group identity is already ongoing by determining if an MCVideo session identity has already been allocated for the group call and the MCVideo session is active;</w:t>
      </w:r>
    </w:p>
    <w:p w14:paraId="67884EC8" w14:textId="77777777" w:rsidR="005530A1" w:rsidRPr="0079589D" w:rsidRDefault="005530A1" w:rsidP="005530A1">
      <w:pPr>
        <w:pStyle w:val="B1"/>
      </w:pPr>
      <w:r w:rsidRPr="0079589D">
        <w:t>10)</w:t>
      </w:r>
      <w:r w:rsidRPr="0079589D">
        <w:tab/>
        <w:t xml:space="preserve">if the SIP INVITE request contains an unauthorised request for an MCVideo emergency group call as determined by </w:t>
      </w:r>
      <w:r w:rsidR="00C836A2">
        <w:t>clause</w:t>
      </w:r>
      <w:r w:rsidRPr="0079589D">
        <w:t> </w:t>
      </w:r>
      <w:r w:rsidR="00D258FA">
        <w:rPr>
          <w:lang w:val="en-US" w:eastAsia="zh-CN"/>
        </w:rPr>
        <w:t>6.3.3.1.13.2</w:t>
      </w:r>
      <w:r w:rsidRPr="0079589D">
        <w:t>:</w:t>
      </w:r>
    </w:p>
    <w:p w14:paraId="73434112" w14:textId="77777777" w:rsidR="005530A1" w:rsidRPr="0079589D" w:rsidRDefault="005530A1" w:rsidP="005530A1">
      <w:pPr>
        <w:pStyle w:val="B2"/>
      </w:pPr>
      <w:r w:rsidRPr="0079589D">
        <w:t>a)</w:t>
      </w:r>
      <w:r w:rsidRPr="0079589D">
        <w:tab/>
        <w:t xml:space="preserve">shall reject the SIP INVITE request with a SIP 403 (Forbidden) response as specified in </w:t>
      </w:r>
      <w:r w:rsidR="00C836A2">
        <w:t>clause</w:t>
      </w:r>
      <w:r w:rsidR="00D258FA">
        <w:rPr>
          <w:lang w:val="en-US" w:eastAsia="zh-CN"/>
        </w:rPr>
        <w:t> 6.3.3.1.14</w:t>
      </w:r>
      <w:r w:rsidRPr="0079589D">
        <w:t>; and</w:t>
      </w:r>
    </w:p>
    <w:p w14:paraId="76243763"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666DC7E0" w14:textId="77777777" w:rsidR="005530A1" w:rsidRPr="0079589D" w:rsidRDefault="005530A1" w:rsidP="005530A1">
      <w:pPr>
        <w:pStyle w:val="B1"/>
      </w:pPr>
      <w:r w:rsidRPr="0079589D">
        <w:rPr>
          <w:lang w:val="en-US"/>
        </w:rPr>
        <w:t>11)</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D258FA">
        <w:rPr>
          <w:lang w:val="en-US" w:eastAsia="zh-CN"/>
        </w:rPr>
        <w:t>6.3.3.1.13.5</w:t>
      </w:r>
      <w:r w:rsidRPr="0079589D">
        <w:t>, shall reject the SIP INVITE request with a SIP 403 (Forbidden) response with the following clarifications:</w:t>
      </w:r>
    </w:p>
    <w:p w14:paraId="1C99C068"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51771C10"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617C7A30" w14:textId="77777777" w:rsidR="00424B3E" w:rsidRPr="0079589D" w:rsidRDefault="005530A1" w:rsidP="005530A1">
      <w:pPr>
        <w:pStyle w:val="B1"/>
      </w:pPr>
      <w:r w:rsidRPr="0079589D">
        <w:t>12)</w:t>
      </w:r>
      <w:r w:rsidRPr="0079589D">
        <w:tab/>
        <w:t>if a Resource-Priority header field is included in the SIP INVITE request:</w:t>
      </w:r>
    </w:p>
    <w:p w14:paraId="7F685E3F"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INVITE request does not contain an </w:t>
      </w:r>
      <w:r w:rsidR="00D258FA">
        <w:rPr>
          <w:lang w:val="en-US"/>
        </w:rPr>
        <w:t>emergency indication</w:t>
      </w:r>
      <w:r w:rsidRPr="0079589D">
        <w:t xml:space="preserve"> and the in-progress emergency state of the group is set to a value of "false", shall reject the SIP INVITE request with a SIP 403 (Forbidden) response and skip the rest of the steps; or</w:t>
      </w:r>
    </w:p>
    <w:p w14:paraId="61F49CC8"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INVITE request does not contain an </w:t>
      </w:r>
      <w:r w:rsidR="00D258FA">
        <w:rPr>
          <w:lang w:val="en-US"/>
        </w:rPr>
        <w:t>imminent peril indication</w:t>
      </w:r>
      <w:r w:rsidRPr="0079589D">
        <w:t xml:space="preserve"> and the in-progress imminent peril state of the group is set to a value of "false", shall reject the SIP INVITE request with a SIP 403 (Forbidden) response and skip the rest of the steps;</w:t>
      </w:r>
    </w:p>
    <w:p w14:paraId="002F9547" w14:textId="77777777" w:rsidR="005530A1" w:rsidRPr="0079589D" w:rsidRDefault="005530A1" w:rsidP="005530A1">
      <w:pPr>
        <w:pStyle w:val="B1"/>
      </w:pPr>
      <w:r w:rsidRPr="0079589D">
        <w:t>13)</w:t>
      </w:r>
      <w:r w:rsidRPr="0079589D">
        <w:tab/>
        <w:t>if the MCVideo group call is not ongoing then:</w:t>
      </w:r>
    </w:p>
    <w:p w14:paraId="3C7E787E" w14:textId="77777777" w:rsidR="005530A1" w:rsidRPr="0079589D" w:rsidRDefault="005530A1" w:rsidP="005530A1">
      <w:pPr>
        <w:pStyle w:val="B2"/>
      </w:pPr>
      <w:r w:rsidRPr="0079589D">
        <w:t>a)</w:t>
      </w:r>
      <w:r w:rsidRPr="0079589D">
        <w:tab/>
        <w:t>if:</w:t>
      </w:r>
    </w:p>
    <w:p w14:paraId="5AE1605A" w14:textId="77777777" w:rsidR="005530A1" w:rsidRPr="0079589D" w:rsidRDefault="005530A1" w:rsidP="005530A1">
      <w:pPr>
        <w:pStyle w:val="B3"/>
        <w:rPr>
          <w:lang w:val="sv-SE"/>
        </w:rPr>
      </w:pPr>
      <w:r w:rsidRPr="0079589D">
        <w:t>i)</w:t>
      </w:r>
      <w:r w:rsidRPr="0079589D">
        <w:tab/>
        <w:t xml:space="preserve">the user identified by the MCVideo ID is not affiliated to the group identity contained in the </w:t>
      </w:r>
      <w:r w:rsidR="0028484A" w:rsidRPr="0028484A">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79589D">
        <w:rPr>
          <w:lang w:val="sv-SE"/>
        </w:rPr>
        <w:t>;</w:t>
      </w:r>
    </w:p>
    <w:p w14:paraId="133A381C" w14:textId="77777777" w:rsidR="005530A1" w:rsidRPr="0079589D" w:rsidRDefault="005530A1" w:rsidP="005530A1">
      <w:pPr>
        <w:pStyle w:val="B3"/>
      </w:pPr>
      <w:r w:rsidRPr="0079589D">
        <w:rPr>
          <w:lang w:val="sv-SE"/>
        </w:rPr>
        <w:t>ii)</w:t>
      </w:r>
      <w:r w:rsidRPr="0079589D">
        <w:rPr>
          <w:lang w:val="sv-SE"/>
        </w:rPr>
        <w:tab/>
      </w:r>
      <w:r w:rsidRPr="0079589D">
        <w:t xml:space="preserve">the group identity contained in </w:t>
      </w:r>
      <w:r w:rsidR="0028484A" w:rsidRPr="0028484A">
        <w:t xml:space="preserve">an &lt;mcvideo-calling-group-id&gt; element of </w:t>
      </w:r>
      <w:r w:rsidRPr="0079589D">
        <w:t>the SIP INVITE request</w:t>
      </w:r>
      <w:r w:rsidRPr="0079589D">
        <w:rPr>
          <w:lang w:val="sv-SE"/>
        </w:rPr>
        <w:t xml:space="preserve"> is not a constituent MCVideo group ID</w:t>
      </w:r>
      <w:r w:rsidRPr="0079589D">
        <w:t>;</w:t>
      </w:r>
    </w:p>
    <w:p w14:paraId="3B8754BA" w14:textId="77777777" w:rsidR="0028484A" w:rsidRDefault="0028484A" w:rsidP="00104895">
      <w:pPr>
        <w:pStyle w:val="NO"/>
        <w:rPr>
          <w:lang w:val="sv-SE"/>
        </w:rPr>
      </w:pPr>
      <w:r w:rsidRPr="0028484A">
        <w:rPr>
          <w:lang w:val="sv-SE"/>
        </w:rPr>
        <w:t>NOTE 1D:</w:t>
      </w:r>
      <w:r w:rsidRPr="0028484A">
        <w:rPr>
          <w:lang w:val="sv-SE"/>
        </w:rPr>
        <w:tab/>
        <w:t>If the SIP INVITE is for a temporary group or a group regroup based on preconfigured group, the affiliation of the calling user to the constituent group has been assured by the non-controlling MCVideo function of the constituent group before forwarding this SIP INVITE to the controlling function of the regroup.</w:t>
      </w:r>
    </w:p>
    <w:p w14:paraId="51CA3325" w14:textId="77777777" w:rsidR="005530A1" w:rsidRPr="0079589D" w:rsidRDefault="005530A1" w:rsidP="005530A1">
      <w:pPr>
        <w:pStyle w:val="B3"/>
      </w:pPr>
      <w:r w:rsidRPr="0079589D">
        <w:rPr>
          <w:lang w:val="sv-SE"/>
        </w:rPr>
        <w:t>iii)</w:t>
      </w:r>
      <w:r w:rsidRPr="0079589D">
        <w:rPr>
          <w:lang w:val="sv-SE"/>
        </w:rPr>
        <w:tab/>
      </w:r>
      <w:r w:rsidRPr="0079589D">
        <w:t>the received SIP INVITE request does not contain an emergency indication or imminent peril indication; or</w:t>
      </w:r>
    </w:p>
    <w:p w14:paraId="5518E88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00D258FA">
        <w:rPr>
          <w:lang w:val="en-US" w:eastAsia="zh-CN"/>
        </w:rPr>
        <w:t> 6.3.3.1.13.5</w:t>
      </w:r>
      <w:r w:rsidRPr="0079589D">
        <w:t xml:space="preserve"> and </w:t>
      </w:r>
      <w:r w:rsidR="0028484A" w:rsidRPr="0073469F">
        <w:t xml:space="preserve">the </w:t>
      </w:r>
      <w:r w:rsidR="0028484A">
        <w:t xml:space="preserve">MCVideo </w:t>
      </w:r>
      <w:r w:rsidR="0028484A" w:rsidRPr="0073469F">
        <w:t xml:space="preserve">user identified </w:t>
      </w:r>
      <w:r w:rsidR="0028484A">
        <w:t xml:space="preserve">in the &lt;mcvideo-calling-user-id&gt; </w:t>
      </w:r>
      <w:r w:rsidR="0028484A">
        <w:rPr>
          <w:rFonts w:eastAsia="Malgun Gothic"/>
        </w:rPr>
        <w:t>of</w:t>
      </w:r>
      <w:r w:rsidR="0028484A" w:rsidRPr="00A509A6">
        <w:rPr>
          <w:rFonts w:eastAsia="Malgun Gothic"/>
        </w:rPr>
        <w:t xml:space="preserve"> the </w:t>
      </w:r>
      <w:r w:rsidR="0028484A" w:rsidRPr="0073469F">
        <w:t>SIP INVITE</w:t>
      </w:r>
      <w:r w:rsidR="0028484A">
        <w:t xml:space="preserve"> </w:t>
      </w:r>
      <w:r w:rsidRPr="0079589D">
        <w:t xml:space="preserve">is determined to not be eligible for implicit affiliation as specified in </w:t>
      </w:r>
      <w:r w:rsidR="00C836A2">
        <w:t>clause</w:t>
      </w:r>
      <w:r w:rsidRPr="0079589D">
        <w:t> </w:t>
      </w:r>
      <w:r w:rsidR="00D258FA">
        <w:rPr>
          <w:lang w:val="en-US" w:eastAsia="zh-CN"/>
        </w:rPr>
        <w:t>8.2.2.3.6</w:t>
      </w:r>
      <w:r w:rsidRPr="0079589D">
        <w:t>;</w:t>
      </w:r>
    </w:p>
    <w:p w14:paraId="379D9E4C" w14:textId="77777777" w:rsidR="005530A1" w:rsidRPr="0079589D" w:rsidRDefault="000731FB" w:rsidP="00A75641">
      <w:pPr>
        <w:pStyle w:val="B2"/>
      </w:pPr>
      <w:r>
        <w:tab/>
      </w:r>
      <w:r w:rsidR="005530A1" w:rsidRPr="0079589D">
        <w:t xml:space="preserve">then shall return a SIP 403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34CE8ADF" w14:textId="77777777" w:rsidR="005530A1" w:rsidRPr="0079589D" w:rsidRDefault="005530A1" w:rsidP="005530A1">
      <w:pPr>
        <w:pStyle w:val="B2"/>
      </w:pPr>
      <w:r w:rsidRPr="0079589D">
        <w:t>b)</w:t>
      </w:r>
      <w:r w:rsidRPr="0079589D">
        <w:tab/>
        <w:t xml:space="preserve">if the user identified by the MCVideo ID is not authorised to initiate the prearranged group session as specified in </w:t>
      </w:r>
      <w:r w:rsidR="00C836A2">
        <w:t>clause</w:t>
      </w:r>
      <w:r w:rsidRPr="0079589D">
        <w:t> </w:t>
      </w:r>
      <w:r w:rsidR="00D258FA">
        <w:rPr>
          <w:lang w:val="en-US" w:eastAsia="zh-CN"/>
        </w:rPr>
        <w:t>6.3.5.4</w:t>
      </w:r>
      <w:r w:rsidRPr="0079589D">
        <w:t xml:space="preserve">, shall send a SIP 403 (Forbidden) response with the warning text set to: "119 user </w:t>
      </w:r>
      <w:r w:rsidRPr="0079589D">
        <w:lastRenderedPageBreak/>
        <w:t xml:space="preserve">is not authorised to initiate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72B26EDE" w14:textId="77777777" w:rsidR="005530A1" w:rsidRPr="0079589D" w:rsidRDefault="005530A1" w:rsidP="005530A1">
      <w:pPr>
        <w:pStyle w:val="B2"/>
      </w:pPr>
      <w:r w:rsidRPr="0079589D">
        <w:t>c)</w:t>
      </w:r>
      <w:r w:rsidRPr="0079589D">
        <w:tab/>
        <w:t xml:space="preserve">if the received SIP INVITE request contains an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as determined in step 13) a) iv) above, shall perform the implicit affiliation as specified in </w:t>
      </w:r>
      <w:r w:rsidR="00C836A2">
        <w:t>clause</w:t>
      </w:r>
      <w:r w:rsidRPr="0079589D">
        <w:t> </w:t>
      </w:r>
      <w:r w:rsidR="00D258FA">
        <w:rPr>
          <w:lang w:val="en-US" w:eastAsia="zh-CN"/>
        </w:rPr>
        <w:t>8.2.2.3.7</w:t>
      </w:r>
      <w:r w:rsidRPr="0079589D">
        <w:t>;</w:t>
      </w:r>
    </w:p>
    <w:p w14:paraId="42541D08" w14:textId="77777777" w:rsidR="005530A1" w:rsidRPr="0079589D" w:rsidRDefault="005530A1" w:rsidP="005530A1">
      <w:pPr>
        <w:pStyle w:val="B2"/>
      </w:pPr>
      <w:r w:rsidRPr="0079589D">
        <w:t>d)</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2FEA826A" w14:textId="77777777" w:rsidR="005530A1" w:rsidRPr="0079589D" w:rsidRDefault="005530A1" w:rsidP="005530A1">
      <w:pPr>
        <w:pStyle w:val="B2"/>
      </w:pPr>
      <w:r w:rsidRPr="0079589D">
        <w:t>e)</w:t>
      </w:r>
      <w:r w:rsidRPr="0079589D">
        <w:tab/>
        <w:t xml:space="preserve">shall create a prearranged group session and allocate an MCVideo session identity for the prearranged group call, and shall handle timer TNG3 (group call timer) as specified in </w:t>
      </w:r>
      <w:r w:rsidR="00C836A2">
        <w:t>clause</w:t>
      </w:r>
      <w:r w:rsidRPr="0079589D">
        <w:t> </w:t>
      </w:r>
      <w:r w:rsidR="00D258FA">
        <w:rPr>
          <w:lang w:val="en-US" w:eastAsia="zh-CN"/>
        </w:rPr>
        <w:t>6.3.3.5</w:t>
      </w:r>
      <w:r w:rsidRPr="0079589D">
        <w:t>;</w:t>
      </w:r>
    </w:p>
    <w:p w14:paraId="5299F36C" w14:textId="77777777" w:rsidR="005530A1" w:rsidRPr="0079589D" w:rsidRDefault="005530A1" w:rsidP="005530A1">
      <w:pPr>
        <w:pStyle w:val="B2"/>
      </w:pPr>
      <w:r w:rsidRPr="0079589D">
        <w:t>f)</w:t>
      </w:r>
      <w:r w:rsidRPr="0079589D">
        <w:tab/>
        <w:t>if the group identity in the "SIP INVITE request for controlling MCVideo function of an MCVideo group" is a TGI</w:t>
      </w:r>
      <w:r w:rsidR="0028484A">
        <w:t xml:space="preserve"> or the identity of a group regroup based on a preconfigured group</w:t>
      </w:r>
      <w:r w:rsidRPr="0079589D">
        <w:t>:</w:t>
      </w:r>
    </w:p>
    <w:p w14:paraId="771C6B0B" w14:textId="77777777" w:rsidR="005530A1" w:rsidRPr="0079589D" w:rsidRDefault="005530A1" w:rsidP="00104895">
      <w:pPr>
        <w:pStyle w:val="B3"/>
      </w:pPr>
      <w:r w:rsidRPr="0079589D">
        <w:t>i)</w:t>
      </w:r>
      <w:r w:rsidRPr="0079589D">
        <w:tab/>
        <w:t>shall</w:t>
      </w:r>
      <w:r w:rsidR="00E0176B">
        <w:t>,</w:t>
      </w:r>
      <w:r w:rsidRPr="0079589D">
        <w:t xml:space="preserve"> for each of the constituent MCVideo groups</w:t>
      </w:r>
      <w:r w:rsidR="00E0176B" w:rsidRPr="00E0176B">
        <w:t xml:space="preserve"> </w:t>
      </w:r>
      <w:r w:rsidR="00E0176B">
        <w:t>except for the calling MCVideo group identified in the &lt;mcvideo-calling-group-id&gt; element of the incoming SIP INVITE,</w:t>
      </w:r>
      <w:r w:rsidRPr="0079589D">
        <w:t xml:space="preserve">generate a SIP INVITE request towards the MCVideo server that owns the </w:t>
      </w:r>
      <w:r w:rsidR="00E0176B">
        <w:t xml:space="preserve">constituent </w:t>
      </w:r>
      <w:r w:rsidRPr="0079589D">
        <w:t xml:space="preserve">MCVideo group identity by following the procedures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18438C05" w14:textId="77777777" w:rsidR="005530A1" w:rsidRPr="0079589D" w:rsidRDefault="005530A1" w:rsidP="005530A1">
      <w:pPr>
        <w:pStyle w:val="NO"/>
      </w:pPr>
      <w:r w:rsidRPr="0079589D">
        <w:t>NOTE 2:</w:t>
      </w:r>
      <w:r w:rsidRPr="0079589D">
        <w:tab/>
        <w:t>The MCVideo server that the SIP INVITE request is sent to acts as a non-controlling MCVideo function;</w:t>
      </w:r>
    </w:p>
    <w:p w14:paraId="725F5B94" w14:textId="77777777" w:rsidR="005530A1" w:rsidRPr="0079589D" w:rsidRDefault="005530A1" w:rsidP="005530A1">
      <w:pPr>
        <w:pStyle w:val="B2"/>
      </w:pPr>
      <w:r w:rsidRPr="0079589D">
        <w:t>g)</w:t>
      </w:r>
      <w:r w:rsidRPr="0079589D">
        <w:tab/>
        <w:t>if the group identity in the SIP INVITE request for controlling MCVideo function of an MCVideo group is an MCVideo group ID:</w:t>
      </w:r>
    </w:p>
    <w:p w14:paraId="4F492CB5" w14:textId="77777777" w:rsidR="005530A1" w:rsidRPr="0079589D" w:rsidRDefault="005530A1" w:rsidP="005530A1">
      <w:pPr>
        <w:pStyle w:val="B3"/>
      </w:pPr>
      <w:r w:rsidRPr="0079589D">
        <w:t>i)</w:t>
      </w:r>
      <w:r w:rsidRPr="0079589D">
        <w:tab/>
        <w:t xml:space="preserve">shall determine the members to invite to the prearranged MCVideo group call as specified in </w:t>
      </w:r>
      <w:r w:rsidR="00C836A2">
        <w:t>clause</w:t>
      </w:r>
      <w:r w:rsidRPr="0079589D">
        <w:t> </w:t>
      </w:r>
      <w:r w:rsidR="00D258FA">
        <w:rPr>
          <w:lang w:val="en-US" w:eastAsia="zh-CN"/>
        </w:rPr>
        <w:t>6.3.5.5</w:t>
      </w:r>
      <w:r w:rsidRPr="0079589D">
        <w:t>;</w:t>
      </w:r>
    </w:p>
    <w:p w14:paraId="454503FB" w14:textId="77777777" w:rsidR="005530A1" w:rsidRPr="0079589D" w:rsidRDefault="005530A1" w:rsidP="005530A1">
      <w:pPr>
        <w:pStyle w:val="B3"/>
      </w:pPr>
      <w:r w:rsidRPr="0079589D">
        <w:t>ii)</w:t>
      </w:r>
      <w:r w:rsidRPr="0079589D">
        <w:tab/>
        <w:t xml:space="preserve">if necessary, shall start timer TNG1 (acknowledged call setup timer) according to the conditions stated in </w:t>
      </w:r>
      <w:r w:rsidR="00C836A2">
        <w:t>clause</w:t>
      </w:r>
      <w:r w:rsidRPr="0079589D">
        <w:t> </w:t>
      </w:r>
      <w:r w:rsidR="00D258FA">
        <w:rPr>
          <w:lang w:val="en-US" w:eastAsia="zh-CN"/>
        </w:rPr>
        <w:t>6.3.3.3</w:t>
      </w:r>
      <w:r w:rsidRPr="0079589D">
        <w:t>;</w:t>
      </w:r>
    </w:p>
    <w:p w14:paraId="03B68110" w14:textId="77777777" w:rsidR="005530A1" w:rsidRPr="0079589D" w:rsidRDefault="005530A1" w:rsidP="005530A1">
      <w:pPr>
        <w:pStyle w:val="B3"/>
        <w:rPr>
          <w:lang w:val="en-US"/>
        </w:rPr>
      </w:pPr>
      <w:r w:rsidRPr="0079589D">
        <w:t>iii)</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0B82043A" w14:textId="77777777" w:rsidR="005530A1" w:rsidRPr="0079589D" w:rsidRDefault="005530A1" w:rsidP="005530A1">
      <w:pPr>
        <w:pStyle w:val="B4"/>
      </w:pPr>
      <w:r w:rsidRPr="0079589D">
        <w:t>A)</w:t>
      </w:r>
      <w:r w:rsidRPr="0079589D">
        <w:tab/>
        <w:t xml:space="preserve">shall </w:t>
      </w:r>
      <w:r w:rsidRPr="0079589D">
        <w:rPr>
          <w:lang w:val="en-US"/>
        </w:rPr>
        <w:t>cache the information that this MCVideo user has initiated an MCVideo emergency call;</w:t>
      </w:r>
    </w:p>
    <w:p w14:paraId="15E8EE81" w14:textId="77777777" w:rsidR="005530A1" w:rsidRPr="0079589D" w:rsidRDefault="005530A1" w:rsidP="005530A1">
      <w:pPr>
        <w:pStyle w:val="B4"/>
        <w:rPr>
          <w:lang w:val="en-US"/>
        </w:rPr>
      </w:pPr>
      <w:r w:rsidRPr="0079589D">
        <w:t>B)</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D258FA">
        <w:rPr>
          <w:lang w:eastAsia="zh-CN"/>
        </w:rPr>
        <w:t>6.3.3.1.13.1</w:t>
      </w:r>
      <w:r w:rsidRPr="0079589D">
        <w:t xml:space="preserve">, shall </w:t>
      </w:r>
      <w:r w:rsidRPr="0079589D">
        <w:rPr>
          <w:lang w:val="en-US"/>
        </w:rPr>
        <w:t>cache the information that this MCVideo user has initiated an MCVideo emergency alert; and</w:t>
      </w:r>
    </w:p>
    <w:p w14:paraId="24127EA4" w14:textId="77777777" w:rsidR="005530A1" w:rsidRPr="0079589D" w:rsidRDefault="005530A1" w:rsidP="005530A1">
      <w:pPr>
        <w:pStyle w:val="B4"/>
        <w:rPr>
          <w:lang w:val="en-US"/>
        </w:rPr>
      </w:pPr>
      <w:r w:rsidRPr="0079589D">
        <w:rPr>
          <w:lang w:val="en-US"/>
        </w:rPr>
        <w:t>C)</w:t>
      </w:r>
      <w:r w:rsidRPr="0079589D">
        <w:rPr>
          <w:lang w:val="en-US"/>
        </w:rPr>
        <w:tab/>
        <w:t>if the in-progress emergency state of the group is set to a value of "false":</w:t>
      </w:r>
    </w:p>
    <w:p w14:paraId="749120C2" w14:textId="77777777" w:rsidR="005530A1" w:rsidRPr="0079589D" w:rsidRDefault="005530A1" w:rsidP="005530A1">
      <w:pPr>
        <w:pStyle w:val="B5"/>
      </w:pPr>
      <w:r w:rsidRPr="0079589D">
        <w:t>I)</w:t>
      </w:r>
      <w:r w:rsidRPr="0079589D">
        <w:tab/>
        <w:t>shall set the value of the in-progress emergency state of the group to "true"; and</w:t>
      </w:r>
    </w:p>
    <w:p w14:paraId="7EA2A1BE" w14:textId="77777777" w:rsidR="005530A1" w:rsidRPr="0079589D" w:rsidRDefault="005530A1" w:rsidP="005530A1">
      <w:pPr>
        <w:pStyle w:val="B5"/>
        <w:rPr>
          <w:lang w:val="en-US"/>
        </w:rPr>
      </w:pPr>
      <w:r w:rsidRPr="0079589D">
        <w:t>II)</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w:t>
      </w:r>
    </w:p>
    <w:p w14:paraId="4023EC30" w14:textId="77777777" w:rsidR="005530A1" w:rsidRPr="0079589D" w:rsidRDefault="005530A1" w:rsidP="005530A1">
      <w:pPr>
        <w:pStyle w:val="B3"/>
      </w:pPr>
      <w:r w:rsidRPr="0079589D">
        <w:t>iv)</w:t>
      </w:r>
      <w:r w:rsidRPr="0079589D">
        <w:tab/>
        <w:t>if the in-progress emergency state of the group is set to a value of "false" and if the received SIP INVITE request contains an imminent peril indication set to a value of "true", the controlling MCVideo function shall:</w:t>
      </w:r>
    </w:p>
    <w:p w14:paraId="3D28B226" w14:textId="77777777" w:rsidR="005530A1" w:rsidRPr="0079589D" w:rsidRDefault="005530A1" w:rsidP="005530A1">
      <w:pPr>
        <w:pStyle w:val="B4"/>
        <w:rPr>
          <w:lang w:val="en-US"/>
        </w:rPr>
      </w:pPr>
      <w:r w:rsidRPr="0079589D">
        <w:t>A)</w:t>
      </w:r>
      <w:r w:rsidRPr="0079589D">
        <w:tab/>
        <w:t xml:space="preserve">shall </w:t>
      </w:r>
      <w:r w:rsidRPr="0079589D">
        <w:rPr>
          <w:lang w:val="en-US"/>
        </w:rPr>
        <w:t>cache the information that this MCVideo user has initiated an MCVideo imminent peril call; and</w:t>
      </w:r>
    </w:p>
    <w:p w14:paraId="5D4724EF" w14:textId="77777777" w:rsidR="005530A1" w:rsidRPr="0079589D" w:rsidRDefault="005530A1" w:rsidP="005530A1">
      <w:pPr>
        <w:pStyle w:val="B4"/>
      </w:pPr>
      <w:r w:rsidRPr="0079589D">
        <w:rPr>
          <w:lang w:val="en-US"/>
        </w:rPr>
        <w:t>B)</w:t>
      </w:r>
      <w:r w:rsidRPr="0079589D">
        <w:rPr>
          <w:lang w:val="en-US"/>
        </w:rPr>
        <w:tab/>
      </w:r>
      <w:r w:rsidRPr="0079589D">
        <w:t>if the in-progress imminent peril state of the group is set to a value of "false", shall set the in-progress imminent peril state of the group to a value of "true";</w:t>
      </w:r>
    </w:p>
    <w:p w14:paraId="0D60C975" w14:textId="77777777" w:rsidR="005530A1" w:rsidRPr="0079589D" w:rsidRDefault="005530A1" w:rsidP="005530A1">
      <w:pPr>
        <w:pStyle w:val="B3"/>
      </w:pPr>
      <w:r w:rsidRPr="0079589D">
        <w:t>v)</w:t>
      </w:r>
      <w:r w:rsidRPr="0079589D">
        <w:tab/>
        <w:t xml:space="preserve">shall invite each group member determined in step </w:t>
      </w:r>
      <w:r w:rsidR="00D258FA">
        <w:rPr>
          <w:lang w:val="en-US"/>
        </w:rPr>
        <w:t>13)g)</w:t>
      </w:r>
      <w:r w:rsidRPr="0079589D">
        <w:t xml:space="preserve">i)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551D3ECE" w14:textId="77777777" w:rsidR="005530A1" w:rsidRPr="0079589D" w:rsidRDefault="005530A1" w:rsidP="005530A1">
      <w:pPr>
        <w:pStyle w:val="B3"/>
      </w:pPr>
      <w:r w:rsidRPr="0079589D">
        <w:t>vi)</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C836A2">
        <w:rPr>
          <w:lang w:eastAsia="ko-KR"/>
        </w:rPr>
        <w:t>clause</w:t>
      </w:r>
      <w:r w:rsidRPr="0079589D">
        <w:rPr>
          <w:lang w:eastAsia="ko-KR"/>
        </w:rPr>
        <w:t> </w:t>
      </w:r>
      <w:r w:rsidR="00D258FA">
        <w:rPr>
          <w:lang w:val="en-US" w:eastAsia="zh-CN"/>
        </w:rPr>
        <w:t>6.3</w:t>
      </w:r>
      <w:r w:rsidRPr="0079589D">
        <w:t>; and</w:t>
      </w:r>
    </w:p>
    <w:p w14:paraId="5DFF529B" w14:textId="77777777" w:rsidR="005530A1" w:rsidRPr="0079589D" w:rsidRDefault="005530A1" w:rsidP="005530A1">
      <w:pPr>
        <w:pStyle w:val="B1"/>
      </w:pPr>
      <w:r w:rsidRPr="0079589D">
        <w:t>14) if the MCVideo group call is ongoing then:</w:t>
      </w:r>
    </w:p>
    <w:p w14:paraId="2710E21F" w14:textId="77777777" w:rsidR="005530A1" w:rsidRPr="0079589D" w:rsidRDefault="005530A1" w:rsidP="005530A1">
      <w:pPr>
        <w:pStyle w:val="B2"/>
      </w:pPr>
      <w:r w:rsidRPr="0079589D">
        <w:lastRenderedPageBreak/>
        <w:t>a)</w:t>
      </w:r>
      <w:r w:rsidRPr="0079589D">
        <w:tab/>
        <w:t>if:</w:t>
      </w:r>
    </w:p>
    <w:p w14:paraId="4DBF829F" w14:textId="77777777" w:rsidR="005530A1" w:rsidRPr="0079589D" w:rsidRDefault="005530A1" w:rsidP="005530A1">
      <w:pPr>
        <w:pStyle w:val="B3"/>
        <w:rPr>
          <w:lang w:val="sv-SE"/>
        </w:rPr>
      </w:pPr>
      <w:r w:rsidRPr="0079589D">
        <w:t>i)</w:t>
      </w:r>
      <w:r w:rsidRPr="0079589D">
        <w:tab/>
        <w:t xml:space="preserve">the user identified by the MCVideo ID in the SIP INVITE request is not affiliated to the group identity contained in the </w:t>
      </w:r>
      <w:r w:rsidR="00E0176B" w:rsidRPr="00E0176B">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79589D">
        <w:t>;</w:t>
      </w:r>
    </w:p>
    <w:p w14:paraId="4702F2EA" w14:textId="77777777" w:rsidR="005530A1" w:rsidRPr="0079589D" w:rsidRDefault="005530A1" w:rsidP="005530A1">
      <w:pPr>
        <w:pStyle w:val="B3"/>
      </w:pPr>
      <w:r w:rsidRPr="0079589D">
        <w:t>ii)</w:t>
      </w:r>
      <w:r w:rsidRPr="0079589D">
        <w:tab/>
        <w:t xml:space="preserve">the group identity contained in </w:t>
      </w:r>
      <w:r w:rsidR="00E0176B" w:rsidRPr="00E0176B">
        <w:t xml:space="preserve">an &lt;mcvideo-calling-group-id&gt; element of </w:t>
      </w:r>
      <w:r w:rsidRPr="0079589D">
        <w:t>the SIP INVITE request</w:t>
      </w:r>
      <w:r w:rsidRPr="0079589D">
        <w:rPr>
          <w:lang w:val="sv-SE"/>
        </w:rPr>
        <w:t xml:space="preserve"> is not a constituent MCVideo group ID</w:t>
      </w:r>
      <w:r w:rsidRPr="0079589D">
        <w:t>;</w:t>
      </w:r>
    </w:p>
    <w:p w14:paraId="572DDD16" w14:textId="77777777" w:rsidR="005530A1" w:rsidRPr="0079589D" w:rsidRDefault="005530A1" w:rsidP="005530A1">
      <w:pPr>
        <w:pStyle w:val="B3"/>
      </w:pPr>
      <w:r w:rsidRPr="0079589D">
        <w:t>iii)</w:t>
      </w:r>
      <w:r w:rsidRPr="0079589D">
        <w:tab/>
        <w:t>the received SIP INVITE request does not contain an emergency indication or imminent peril indication; or</w:t>
      </w:r>
    </w:p>
    <w:p w14:paraId="15878C4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w:t>
      </w:r>
      <w:r w:rsidR="00C836A2">
        <w:t>clause</w:t>
      </w:r>
      <w:r w:rsidRPr="0079589D">
        <w:t> </w:t>
      </w:r>
      <w:r w:rsidR="00D258FA">
        <w:rPr>
          <w:lang w:val="en-US" w:eastAsia="zh-CN"/>
        </w:rPr>
        <w:t>6.3.3.1.13.5</w:t>
      </w:r>
      <w:r w:rsidRPr="0079589D">
        <w:t xml:space="preserve"> and is determined to not be eligible for implicit affiliation as specified in </w:t>
      </w:r>
      <w:r w:rsidR="00C836A2">
        <w:t>clause</w:t>
      </w:r>
      <w:r w:rsidRPr="0079589D">
        <w:t> </w:t>
      </w:r>
      <w:r w:rsidR="00D258FA">
        <w:rPr>
          <w:lang w:val="en-US" w:eastAsia="zh-CN"/>
        </w:rPr>
        <w:t>8.2.2.3.6</w:t>
      </w:r>
      <w:r w:rsidRPr="0079589D">
        <w:t>;</w:t>
      </w:r>
    </w:p>
    <w:p w14:paraId="0C1D603B" w14:textId="77777777" w:rsidR="005530A1" w:rsidRPr="0079589D" w:rsidRDefault="00B6061C" w:rsidP="003D0F0B">
      <w:pPr>
        <w:pStyle w:val="B2"/>
      </w:pPr>
      <w:r>
        <w:tab/>
      </w:r>
      <w:r w:rsidR="005530A1" w:rsidRPr="0079589D">
        <w:t xml:space="preserve">then shall return a SIP </w:t>
      </w:r>
      <w:r w:rsidR="005530A1" w:rsidRPr="00B6061C">
        <w:t>403</w:t>
      </w:r>
      <w:r w:rsidR="005530A1" w:rsidRPr="0079589D">
        <w:t xml:space="preserve">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5E016224" w14:textId="77777777" w:rsidR="005530A1" w:rsidRPr="0079589D" w:rsidRDefault="005530A1" w:rsidP="005530A1">
      <w:pPr>
        <w:pStyle w:val="B2"/>
      </w:pPr>
      <w:r w:rsidRPr="0079589D">
        <w:t>b)</w:t>
      </w:r>
      <w:r w:rsidRPr="0079589D">
        <w:tab/>
        <w:t xml:space="preserve">if the user identified by the MCVideo ID in the SIP INVITE request is not authorised to join the prearranged group session as specified in </w:t>
      </w:r>
      <w:r w:rsidR="00C836A2">
        <w:t>clause</w:t>
      </w:r>
      <w:r w:rsidRPr="0079589D">
        <w:t> </w:t>
      </w:r>
      <w:r w:rsidR="00D258FA">
        <w:rPr>
          <w:lang w:val="en-US" w:eastAsia="zh-CN"/>
        </w:rPr>
        <w:t>6.3.5.3</w:t>
      </w:r>
      <w:r w:rsidRPr="0079589D">
        <w:t xml:space="preserve">, shall send a SIP 403 (Forbidden) response with the warning text set to "121 user is not allowed to join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761EED72" w14:textId="77777777" w:rsidR="005530A1" w:rsidRPr="0079589D" w:rsidRDefault="005530A1" w:rsidP="005530A1">
      <w:pPr>
        <w:pStyle w:val="B2"/>
      </w:pPr>
      <w:r w:rsidRPr="0079589D">
        <w:t>c)</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1B881D9C" w14:textId="77777777" w:rsidR="005530A1" w:rsidRPr="0079589D" w:rsidRDefault="005530A1" w:rsidP="005530A1">
      <w:pPr>
        <w:pStyle w:val="B2"/>
      </w:pPr>
      <w:r w:rsidRPr="0079589D">
        <w:t>d)</w:t>
      </w:r>
      <w:r w:rsidRPr="0079589D">
        <w:tab/>
        <w:t>if &lt;on-network-max-participant-count&gt; as specified in 3GPP TS 24.481 [</w:t>
      </w:r>
      <w:r w:rsidR="006637E0" w:rsidRPr="0079589D">
        <w:rPr>
          <w:lang w:eastAsia="zh-CN"/>
        </w:rPr>
        <w:t>24</w:t>
      </w:r>
      <w:r w:rsidRPr="0079589D">
        <w:t>] is already reached:</w:t>
      </w:r>
    </w:p>
    <w:p w14:paraId="4FE4B26D" w14:textId="77777777" w:rsidR="005530A1" w:rsidRPr="0079589D" w:rsidRDefault="005530A1" w:rsidP="005530A1">
      <w:pPr>
        <w:pStyle w:val="B3"/>
      </w:pPr>
      <w:r w:rsidRPr="0079589D">
        <w:t>i)</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139DE7C0" w14:textId="77777777" w:rsidR="005530A1" w:rsidRPr="0079589D" w:rsidRDefault="005530A1" w:rsidP="005530A1">
      <w:pPr>
        <w:pStyle w:val="NO"/>
      </w:pPr>
      <w:r w:rsidRPr="0079589D">
        <w:t>NOTE 3:</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6637E0" w:rsidRPr="0079589D">
        <w:rPr>
          <w:lang w:eastAsia="zh-CN"/>
        </w:rPr>
        <w:t>24</w:t>
      </w:r>
      <w:r w:rsidRPr="0079589D">
        <w:t>]. The local policy decisions can also include taking into account whether the imminent-peril indicator or emergency indicator was received in the SIP INVITE request.</w:t>
      </w:r>
    </w:p>
    <w:p w14:paraId="2BD076A9" w14:textId="77777777" w:rsidR="005530A1" w:rsidRPr="0079589D" w:rsidRDefault="005530A1" w:rsidP="005530A1">
      <w:pPr>
        <w:pStyle w:val="B3"/>
      </w:pPr>
      <w:r w:rsidRPr="0079589D">
        <w:t>ii)</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and skip the rest of the steps;</w:t>
      </w:r>
    </w:p>
    <w:p w14:paraId="7764F6ED" w14:textId="77777777" w:rsidR="005530A1" w:rsidRPr="0079589D" w:rsidRDefault="005530A1" w:rsidP="005530A1">
      <w:pPr>
        <w:pStyle w:val="B2"/>
      </w:pPr>
      <w:r w:rsidRPr="0079589D">
        <w:t>e)</w:t>
      </w:r>
      <w:r w:rsidRPr="0079589D">
        <w:tab/>
        <w:t xml:space="preserve">if the received SIP INVITE request contains an an authorised request for an MCVideo emergency group call as determined by </w:t>
      </w:r>
      <w:r w:rsidR="00C836A2">
        <w:t>clause</w:t>
      </w:r>
      <w:r w:rsidR="00D258FA">
        <w:rPr>
          <w:lang w:val="en-US" w:eastAsia="zh-CN"/>
        </w:rPr>
        <w:t> 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in step 14) a) iv) above, shall perform the implicit affiliation as specified in </w:t>
      </w:r>
      <w:r w:rsidR="00C836A2">
        <w:t>clause</w:t>
      </w:r>
      <w:r w:rsidRPr="0079589D">
        <w:t> </w:t>
      </w:r>
      <w:r w:rsidR="00D258FA">
        <w:rPr>
          <w:lang w:val="en-US" w:eastAsia="zh-CN"/>
        </w:rPr>
        <w:t>8.2.2.3.7</w:t>
      </w:r>
      <w:r w:rsidRPr="0079589D">
        <w:t>;</w:t>
      </w:r>
    </w:p>
    <w:p w14:paraId="7761D183" w14:textId="77777777" w:rsidR="005530A1" w:rsidRPr="0079589D" w:rsidRDefault="005530A1" w:rsidP="005530A1">
      <w:pPr>
        <w:pStyle w:val="B2"/>
        <w:rPr>
          <w:lang w:val="en-US"/>
        </w:rPr>
      </w:pPr>
      <w:r w:rsidRPr="0079589D">
        <w:t>f)</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7EAF92AF" w14:textId="77777777" w:rsidR="005530A1" w:rsidRPr="0079589D" w:rsidRDefault="005530A1" w:rsidP="005530A1">
      <w:pPr>
        <w:pStyle w:val="B3"/>
      </w:pPr>
      <w:r w:rsidRPr="0079589D">
        <w:t>i)</w:t>
      </w:r>
      <w:r w:rsidRPr="0079589D">
        <w:tab/>
        <w:t xml:space="preserve">shall </w:t>
      </w:r>
      <w:r w:rsidRPr="0079589D">
        <w:rPr>
          <w:lang w:val="en-US"/>
        </w:rPr>
        <w:t>cache the information that this MCVideo user has initiated an MCVideo emergency call;</w:t>
      </w:r>
    </w:p>
    <w:p w14:paraId="309B4CC5"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00D258FA">
        <w:rPr>
          <w:lang w:val="en-US" w:eastAsia="zh-CN"/>
        </w:rPr>
        <w:t> 6.3.3.1.13.1</w:t>
      </w:r>
      <w:r w:rsidRPr="0079589D">
        <w:t xml:space="preserve">, shall </w:t>
      </w:r>
      <w:r w:rsidRPr="0079589D">
        <w:rPr>
          <w:lang w:val="en-US"/>
        </w:rPr>
        <w:t>cache the information that this MCVideo user has initiated an MCVideo emergency alert;</w:t>
      </w:r>
    </w:p>
    <w:p w14:paraId="50DCEB85" w14:textId="77777777" w:rsidR="005530A1" w:rsidRPr="0079589D" w:rsidRDefault="005530A1" w:rsidP="005530A1">
      <w:pPr>
        <w:pStyle w:val="B3"/>
        <w:rPr>
          <w:lang w:val="en-US"/>
        </w:rPr>
      </w:pPr>
      <w:r w:rsidRPr="0079589D">
        <w:rPr>
          <w:lang w:val="en-US"/>
        </w:rPr>
        <w:t>iii)</w:t>
      </w:r>
      <w:r w:rsidRPr="0079589D">
        <w:rPr>
          <w:lang w:val="en-US"/>
        </w:rPr>
        <w:tab/>
        <w:t>if the in-progress emergency state of the group is set to a value of "false":</w:t>
      </w:r>
    </w:p>
    <w:p w14:paraId="464431DF" w14:textId="77777777" w:rsidR="005530A1" w:rsidRPr="0079589D" w:rsidRDefault="005530A1" w:rsidP="005530A1">
      <w:pPr>
        <w:pStyle w:val="B4"/>
      </w:pPr>
      <w:r w:rsidRPr="0079589D">
        <w:t>A)</w:t>
      </w:r>
      <w:r w:rsidRPr="0079589D">
        <w:tab/>
        <w:t>shall set the value of the in-progress emergency state of the group to "true";</w:t>
      </w:r>
    </w:p>
    <w:p w14:paraId="413A08B6"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 and</w:t>
      </w:r>
    </w:p>
    <w:p w14:paraId="6A6CF9A5"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call participants of the MCVideo group as specified in </w:t>
      </w:r>
      <w:r w:rsidR="00C836A2">
        <w:t>clause</w:t>
      </w:r>
      <w:r w:rsidRPr="0079589D">
        <w:t> </w:t>
      </w:r>
      <w:r w:rsidR="00D258FA">
        <w:rPr>
          <w:lang w:eastAsia="zh-CN"/>
        </w:rPr>
        <w:t>6.3.3.1.6</w:t>
      </w:r>
      <w:r w:rsidRPr="0079589D">
        <w:t>;</w:t>
      </w:r>
    </w:p>
    <w:p w14:paraId="71B20C60" w14:textId="77777777" w:rsidR="005530A1" w:rsidRPr="0079589D" w:rsidRDefault="005530A1" w:rsidP="005530A1">
      <w:pPr>
        <w:pStyle w:val="B3"/>
      </w:pPr>
      <w:r w:rsidRPr="0079589D">
        <w:lastRenderedPageBreak/>
        <w:t>iv)</w:t>
      </w:r>
      <w:r w:rsidRPr="0079589D">
        <w:tab/>
        <w:t>if the in-progress imminent peril state of the group is set to a value of "true":</w:t>
      </w:r>
    </w:p>
    <w:p w14:paraId="5691AC1F"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2D84F4CF"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 and</w:t>
      </w:r>
    </w:p>
    <w:p w14:paraId="60B070FB" w14:textId="77777777" w:rsidR="005530A1" w:rsidRPr="0079589D" w:rsidRDefault="005530A1" w:rsidP="005530A1">
      <w:pPr>
        <w:pStyle w:val="B3"/>
      </w:pPr>
      <w:r w:rsidRPr="0079589D">
        <w:t>v)</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C641A3">
        <w:rPr>
          <w:rFonts w:hint="eastAsia"/>
        </w:rPr>
        <w:t>[5]</w:t>
      </w:r>
      <w:r w:rsidRPr="0079589D">
        <w:t>;</w:t>
      </w:r>
    </w:p>
    <w:p w14:paraId="6BEB2778" w14:textId="77777777" w:rsidR="005530A1" w:rsidRPr="0079589D" w:rsidRDefault="005530A1" w:rsidP="005530A1">
      <w:pPr>
        <w:pStyle w:val="B2"/>
      </w:pPr>
      <w:r w:rsidRPr="0079589D">
        <w:t>g)</w:t>
      </w:r>
      <w:r w:rsidRPr="0079589D">
        <w:tab/>
        <w:t>if the in-progress emergency state of the group is set to a value of "false" and if the SIP INVITE request contains an imminent peril indication set to a value of "true", the controlling MCVideo function:</w:t>
      </w:r>
    </w:p>
    <w:p w14:paraId="37562214" w14:textId="77777777" w:rsidR="005530A1" w:rsidRPr="0079589D" w:rsidRDefault="005530A1" w:rsidP="005530A1">
      <w:pPr>
        <w:pStyle w:val="B3"/>
        <w:rPr>
          <w:lang w:val="en-US"/>
        </w:rPr>
      </w:pPr>
      <w:r w:rsidRPr="0079589D">
        <w:t>i)</w:t>
      </w:r>
      <w:r w:rsidRPr="0079589D">
        <w:tab/>
        <w:t xml:space="preserve">shall </w:t>
      </w:r>
      <w:r w:rsidRPr="0079589D">
        <w:rPr>
          <w:lang w:val="en-US"/>
        </w:rPr>
        <w:t>cache the information that this MCVideo user has initiated an MCVideo imminent peril call; and</w:t>
      </w:r>
    </w:p>
    <w:p w14:paraId="7E6619ED" w14:textId="77777777" w:rsidR="005530A1" w:rsidRPr="0079589D" w:rsidRDefault="005530A1" w:rsidP="005530A1">
      <w:pPr>
        <w:pStyle w:val="B3"/>
      </w:pPr>
      <w:r w:rsidRPr="0079589D">
        <w:rPr>
          <w:lang w:val="en-US"/>
        </w:rPr>
        <w:t>ii)</w:t>
      </w:r>
      <w:r w:rsidRPr="0079589D">
        <w:rPr>
          <w:lang w:val="en-US"/>
        </w:rPr>
        <w:tab/>
      </w:r>
      <w:r w:rsidRPr="0079589D">
        <w:t>if the in-progress imminent peril state of the group is set to a value of "false":</w:t>
      </w:r>
    </w:p>
    <w:p w14:paraId="2DFD8FEF" w14:textId="77777777" w:rsidR="005530A1" w:rsidRPr="0079589D" w:rsidRDefault="005530A1" w:rsidP="005530A1">
      <w:pPr>
        <w:pStyle w:val="B4"/>
      </w:pPr>
      <w:r w:rsidRPr="0079589D">
        <w:t>A)</w:t>
      </w:r>
      <w:r w:rsidRPr="0079589D">
        <w:tab/>
        <w:t>shall set the in-progress imminent peril state of the group to a value of "true";</w:t>
      </w:r>
    </w:p>
    <w:p w14:paraId="7387A0F5" w14:textId="77777777" w:rsidR="005530A1" w:rsidRPr="0079589D" w:rsidRDefault="005530A1" w:rsidP="005530A1">
      <w:pPr>
        <w:pStyle w:val="B4"/>
      </w:pPr>
      <w:r w:rsidRPr="0079589D">
        <w:t>B)</w:t>
      </w:r>
      <w:r w:rsidRPr="0079589D">
        <w:tab/>
        <w:t xml:space="preserve">shall generate SIP re-INVITE requests for the MCVideo imminent peril group call to the other call participants of the MCVideo group as specified in </w:t>
      </w:r>
      <w:r w:rsidR="00C836A2">
        <w:t>clause</w:t>
      </w:r>
      <w:r w:rsidRPr="0079589D">
        <w:t> </w:t>
      </w:r>
      <w:r w:rsidR="00D258FA">
        <w:rPr>
          <w:lang w:eastAsia="zh-CN"/>
        </w:rPr>
        <w:t>6.3.3.1.15</w:t>
      </w:r>
      <w:r w:rsidRPr="0079589D">
        <w:t>; and</w:t>
      </w:r>
    </w:p>
    <w:p w14:paraId="3536CEBE" w14:textId="77777777" w:rsidR="005530A1" w:rsidRPr="0079589D" w:rsidRDefault="005530A1" w:rsidP="005530A1">
      <w:pPr>
        <w:pStyle w:val="B4"/>
      </w:pPr>
      <w:r w:rsidRPr="0079589D">
        <w:t>C)</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6637E0" w:rsidRPr="0079589D">
        <w:rPr>
          <w:lang w:eastAsia="zh-CN"/>
        </w:rPr>
        <w:t>5</w:t>
      </w:r>
      <w:r w:rsidRPr="0079589D">
        <w:rPr>
          <w:rFonts w:hint="eastAsia"/>
        </w:rPr>
        <w:t>]</w:t>
      </w:r>
      <w:r w:rsidRPr="0079589D">
        <w:t>; and</w:t>
      </w:r>
    </w:p>
    <w:p w14:paraId="12A60CB1" w14:textId="77777777" w:rsidR="005530A1" w:rsidRPr="0079589D" w:rsidRDefault="005530A1" w:rsidP="005530A1">
      <w:pPr>
        <w:pStyle w:val="B3"/>
      </w:pPr>
      <w:r w:rsidRPr="0079589D">
        <w:t>iii)</w:t>
      </w:r>
      <w:r w:rsidRPr="0079589D">
        <w:tab/>
        <w:t>if the in-progress imminent peril state of the group is set to a value of "true":</w:t>
      </w:r>
    </w:p>
    <w:p w14:paraId="0741A896"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7CED4480"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w:t>
      </w:r>
    </w:p>
    <w:p w14:paraId="3569E3AD" w14:textId="77777777" w:rsidR="005530A1" w:rsidRPr="0079589D" w:rsidRDefault="005530A1" w:rsidP="005530A1">
      <w:pPr>
        <w:pStyle w:val="B2"/>
      </w:pPr>
      <w:r w:rsidRPr="0079589D">
        <w:t>h)</w:t>
      </w:r>
      <w:r w:rsidRPr="0079589D">
        <w:tab/>
        <w:t xml:space="preserve">shall generate a SIP 200 (OK) response as specified in the </w:t>
      </w:r>
      <w:r w:rsidR="00C836A2">
        <w:t>clause</w:t>
      </w:r>
      <w:r w:rsidRPr="0079589D">
        <w:t> </w:t>
      </w:r>
      <w:r w:rsidR="00D258FA">
        <w:rPr>
          <w:lang w:val="en-US" w:eastAsia="zh-CN"/>
        </w:rPr>
        <w:t>6.3.3.2.4.2</w:t>
      </w:r>
      <w:r w:rsidRPr="0079589D">
        <w:t>;</w:t>
      </w:r>
    </w:p>
    <w:p w14:paraId="3A504362" w14:textId="77777777" w:rsidR="005530A1" w:rsidRPr="0079589D" w:rsidRDefault="005530A1" w:rsidP="005530A1">
      <w:pPr>
        <w:pStyle w:val="B2"/>
      </w:pPr>
      <w:r w:rsidRPr="0079589D">
        <w:t>i)</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3435D0C8" w14:textId="77777777" w:rsidR="005530A1" w:rsidRPr="0079589D" w:rsidRDefault="005530A1" w:rsidP="005530A1">
      <w:pPr>
        <w:pStyle w:val="B2"/>
      </w:pPr>
      <w:r w:rsidRPr="0079589D">
        <w:t>j)</w:t>
      </w:r>
      <w:r w:rsidRPr="0079589D">
        <w:tab/>
        <w:t xml:space="preserve">shall include in the SIP 200 (OK) response with the warning text set to "123 MCVideo session already exists" as specified in </w:t>
      </w:r>
      <w:r w:rsidR="00C836A2">
        <w:t>clause</w:t>
      </w:r>
      <w:r w:rsidRPr="0079589D">
        <w:t> </w:t>
      </w:r>
      <w:r w:rsidR="00FB400D">
        <w:rPr>
          <w:lang w:eastAsia="zh-CN"/>
        </w:rPr>
        <w:t>4.4</w:t>
      </w:r>
      <w:r w:rsidRPr="0079589D">
        <w:t>;</w:t>
      </w:r>
    </w:p>
    <w:p w14:paraId="0F975BC1" w14:textId="77777777" w:rsidR="005530A1" w:rsidRPr="0079589D" w:rsidRDefault="005530A1" w:rsidP="005530A1">
      <w:pPr>
        <w:pStyle w:val="B2"/>
      </w:pPr>
      <w:r w:rsidRPr="0079589D">
        <w:t>k)</w:t>
      </w:r>
      <w:r w:rsidRPr="0079589D">
        <w:tab/>
        <w:t xml:space="preserve">if the received SIP re-INVITE request contains an alert indication set to a value of "true" and this is an unauthorised request for an MCVideo emergency alert as specified in </w:t>
      </w:r>
      <w:r w:rsidR="00C836A2">
        <w:t>clause</w:t>
      </w:r>
      <w:r w:rsidRPr="0079589D">
        <w:t> </w:t>
      </w:r>
      <w:r w:rsidR="00D258FA">
        <w:rPr>
          <w:lang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CA7BF73" w14:textId="77777777" w:rsidR="005530A1" w:rsidRPr="0079589D" w:rsidRDefault="005530A1" w:rsidP="005530A1">
      <w:pPr>
        <w:pStyle w:val="B2"/>
        <w:rPr>
          <w:lang w:val="en-US"/>
        </w:rPr>
      </w:pPr>
      <w:r w:rsidRPr="0079589D">
        <w:t>l)</w:t>
      </w:r>
      <w:r w:rsidRPr="0079589D">
        <w:tab/>
      </w:r>
      <w:r w:rsidRPr="0079589D">
        <w:rPr>
          <w:lang w:val="en-US"/>
        </w:rPr>
        <w:t>if the received SIP re-INVITE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0A686B6F" w14:textId="77777777" w:rsidR="005530A1" w:rsidRPr="0079589D" w:rsidRDefault="005530A1" w:rsidP="005530A1">
      <w:pPr>
        <w:pStyle w:val="NO"/>
      </w:pPr>
      <w:r w:rsidRPr="0079589D">
        <w:rPr>
          <w:lang w:val="en-US"/>
        </w:rPr>
        <w:t>NOTE 4:</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62EE2DD4" w14:textId="77777777" w:rsidR="005530A1" w:rsidRPr="0079589D" w:rsidRDefault="005530A1" w:rsidP="005530A1">
      <w:pPr>
        <w:pStyle w:val="B2"/>
      </w:pPr>
      <w:r w:rsidRPr="0079589D">
        <w:t>m)</w:t>
      </w:r>
      <w:r w:rsidRPr="0079589D">
        <w:tab/>
        <w:t>shall interact with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66611A2B" w14:textId="77777777" w:rsidR="005530A1" w:rsidRPr="0079589D" w:rsidRDefault="005530A1" w:rsidP="005530A1">
      <w:pPr>
        <w:pStyle w:val="NO"/>
      </w:pPr>
      <w:r w:rsidRPr="0079589D">
        <w:t>NOTE 5:</w:t>
      </w:r>
      <w:r w:rsidRPr="0079589D">
        <w:tab/>
        <w:t>Resulting media plane processing is completed before the next step is performed.</w:t>
      </w:r>
    </w:p>
    <w:p w14:paraId="3635E300" w14:textId="77777777" w:rsidR="005530A1" w:rsidRPr="0079589D" w:rsidRDefault="005530A1" w:rsidP="005530A1">
      <w:pPr>
        <w:pStyle w:val="B2"/>
      </w:pPr>
      <w:r w:rsidRPr="0079589D">
        <w:t>n)</w:t>
      </w:r>
      <w:r w:rsidRPr="0079589D">
        <w:tab/>
        <w:t xml:space="preserve">shall send the SIP 200 (OK) response towards the inviting MCVideo client </w:t>
      </w:r>
      <w:r w:rsidRPr="0079589D">
        <w:rPr>
          <w:lang w:val="sv-SE"/>
        </w:rPr>
        <w:t xml:space="preserve">or inviting non-controlling MCVideo function </w:t>
      </w:r>
      <w:r w:rsidRPr="0079589D">
        <w:t>according to 3GPP TS 24.229 [</w:t>
      </w:r>
      <w:r w:rsidR="006637E0" w:rsidRPr="0079589D">
        <w:rPr>
          <w:lang w:eastAsia="zh-CN"/>
        </w:rPr>
        <w:t>11</w:t>
      </w:r>
      <w:r w:rsidRPr="0079589D">
        <w:t>];</w:t>
      </w:r>
    </w:p>
    <w:p w14:paraId="4C5248BF" w14:textId="77777777" w:rsidR="005530A1" w:rsidRPr="0079589D" w:rsidRDefault="005530A1" w:rsidP="005530A1">
      <w:pPr>
        <w:pStyle w:val="B2"/>
      </w:pPr>
      <w:r w:rsidRPr="0079589D">
        <w:lastRenderedPageBreak/>
        <w:t>o)</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p>
    <w:p w14:paraId="0BBDA7BF" w14:textId="77777777" w:rsidR="005530A1" w:rsidRPr="0079589D" w:rsidRDefault="005530A1" w:rsidP="005530A1">
      <w:pPr>
        <w:pStyle w:val="NO"/>
      </w:pPr>
      <w:r w:rsidRPr="0079589D">
        <w:t>NOTE 6:</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5D9147F" w14:textId="77777777" w:rsidR="005530A1" w:rsidRPr="0079589D" w:rsidRDefault="005530A1" w:rsidP="005530A1">
      <w:pPr>
        <w:pStyle w:val="B2"/>
      </w:pPr>
      <w:r w:rsidRPr="0079589D">
        <w:t>p)</w:t>
      </w:r>
      <w:r w:rsidRPr="0079589D">
        <w:tab/>
        <w:t>shall send a SIP NOTIFY request to each MCVideo client according to 3GPP TS 24.229 [</w:t>
      </w:r>
      <w:r w:rsidR="006637E0" w:rsidRPr="0079589D">
        <w:rPr>
          <w:lang w:eastAsia="zh-CN"/>
        </w:rPr>
        <w:t>11</w:t>
      </w:r>
      <w:r w:rsidRPr="0079589D">
        <w:t>];</w:t>
      </w:r>
    </w:p>
    <w:p w14:paraId="73F3F1E6" w14:textId="77777777" w:rsidR="005530A1" w:rsidRPr="0079589D" w:rsidRDefault="005530A1" w:rsidP="005530A1">
      <w:pPr>
        <w:pStyle w:val="B2"/>
      </w:pPr>
      <w:r w:rsidRPr="0079589D">
        <w:t>q)</w:t>
      </w:r>
      <w:r w:rsidRPr="0079589D">
        <w:tab/>
        <w:t xml:space="preserve">Upon receiving a SIP ACK to the above SIP 200 (OK) response and the SIP 200 (OK) response contained a Warning header field as specified in </w:t>
      </w:r>
      <w:r w:rsidR="00C836A2">
        <w:t>clause</w:t>
      </w:r>
      <w:r w:rsidRPr="0079589D">
        <w:t> </w:t>
      </w:r>
      <w:r w:rsidR="00FB400D">
        <w:rPr>
          <w:lang w:eastAsia="zh-CN"/>
        </w:rPr>
        <w:t>4.4</w:t>
      </w:r>
      <w:r w:rsidR="00D258FA" w:rsidRPr="00E162EC">
        <w:t xml:space="preserve"> </w:t>
      </w:r>
      <w:r w:rsidR="00D258FA">
        <w:t xml:space="preserve">with the warning text containing the </w:t>
      </w:r>
      <w:r w:rsidR="00D258FA">
        <w:rPr>
          <w:lang w:val="en-US"/>
        </w:rPr>
        <w:t>mcvideo</w:t>
      </w:r>
      <w:r w:rsidR="00D258FA">
        <w:t>-warn-code set to "149"</w:t>
      </w:r>
      <w:r w:rsidRPr="0079589D">
        <w:t xml:space="preserve">, shall follow the procedures in </w:t>
      </w:r>
      <w:r w:rsidR="00C836A2">
        <w:t>clause</w:t>
      </w:r>
      <w:r w:rsidRPr="0079589D">
        <w:t> </w:t>
      </w:r>
      <w:r w:rsidR="00D258FA">
        <w:rPr>
          <w:lang w:val="en-US" w:eastAsia="zh-CN"/>
        </w:rPr>
        <w:t>6.3.3.1.18</w:t>
      </w:r>
      <w:r w:rsidRPr="0079589D">
        <w:t>; and</w:t>
      </w:r>
    </w:p>
    <w:p w14:paraId="7093F35F" w14:textId="77777777" w:rsidR="005530A1" w:rsidRPr="0079589D" w:rsidRDefault="005530A1" w:rsidP="005530A1">
      <w:pPr>
        <w:pStyle w:val="B2"/>
      </w:pPr>
      <w:r w:rsidRPr="0079589D">
        <w:t>r)</w:t>
      </w:r>
      <w:r w:rsidRPr="0079589D">
        <w:tab/>
        <w:t xml:space="preserve">shall not continue with the rest of the </w:t>
      </w:r>
      <w:r w:rsidR="00C836A2">
        <w:t>clause</w:t>
      </w:r>
      <w:r w:rsidRPr="0079589D">
        <w:t>.</w:t>
      </w:r>
    </w:p>
    <w:p w14:paraId="76EC7639" w14:textId="77777777" w:rsidR="005530A1" w:rsidRPr="0079589D" w:rsidRDefault="005530A1" w:rsidP="005530A1">
      <w:r w:rsidRPr="0079589D">
        <w:t xml:space="preserve">Upon receiving a SIP 183 (Session Progress) response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 containing a P-Answer-State header field with the value "Unconfirmed" as specified in IETF RFC 4964 [</w:t>
      </w:r>
      <w:r w:rsidR="006637E0" w:rsidRPr="0079589D">
        <w:rPr>
          <w:lang w:eastAsia="zh-CN"/>
        </w:rPr>
        <w:t>30</w:t>
      </w:r>
      <w:r w:rsidRPr="0079589D">
        <w:t>], the timer TNG1 (acknowledged call setup timer) is not running, the controlling MCVideo function supports media buffering and the SIP final response is not yet sent to the inviting MCVideo client:</w:t>
      </w:r>
    </w:p>
    <w:p w14:paraId="68806C81" w14:textId="77777777" w:rsidR="005530A1" w:rsidRPr="0079589D" w:rsidRDefault="005530A1" w:rsidP="005530A1">
      <w:pPr>
        <w:pStyle w:val="B1"/>
      </w:pPr>
      <w:r w:rsidRPr="0079589D">
        <w:t>1)</w:t>
      </w:r>
      <w:r w:rsidRPr="0079589D">
        <w:tab/>
        <w:t xml:space="preserve">shall generate a SIP 200 (OK) response to SIP INVITE request as specified in the </w:t>
      </w:r>
      <w:r w:rsidR="00C836A2">
        <w:t>clause</w:t>
      </w:r>
      <w:r w:rsidRPr="0079589D">
        <w:t> </w:t>
      </w:r>
      <w:r w:rsidR="00D258FA">
        <w:rPr>
          <w:lang w:val="en-US" w:eastAsia="zh-CN"/>
        </w:rPr>
        <w:t>6.3.3.2.3.2</w:t>
      </w:r>
      <w:r w:rsidRPr="0079589D">
        <w:t>;</w:t>
      </w:r>
    </w:p>
    <w:p w14:paraId="21CF7E30"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the prearranged MCVideo group has more than &lt;on-network-max-participant-count&gt; members as specified in 3GPP TS 24.481 [</w:t>
      </w:r>
      <w:r w:rsidR="006637E0" w:rsidRPr="0079589D">
        <w:rPr>
          <w:lang w:eastAsia="zh-CN"/>
        </w:rPr>
        <w:t>24</w:t>
      </w:r>
      <w:r w:rsidRPr="0079589D">
        <w:t>];</w:t>
      </w:r>
    </w:p>
    <w:p w14:paraId="3028AB70" w14:textId="77777777" w:rsidR="005530A1" w:rsidRPr="0079589D" w:rsidRDefault="005530A1" w:rsidP="005530A1">
      <w:pPr>
        <w:pStyle w:val="B1"/>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2345C3C7" w14:textId="77777777" w:rsidR="005530A1" w:rsidRPr="0079589D" w:rsidRDefault="005530A1" w:rsidP="005530A1">
      <w:pPr>
        <w:pStyle w:val="B1"/>
      </w:pPr>
      <w:r w:rsidRPr="0079589D">
        <w:t>4)</w:t>
      </w:r>
      <w:r w:rsidRPr="0079589D">
        <w:tab/>
        <w:t>shall include a P-Answer-State header field with the value "Unconfirmed";</w:t>
      </w:r>
    </w:p>
    <w:p w14:paraId="467465D6" w14:textId="77777777" w:rsidR="005530A1" w:rsidRPr="0079589D" w:rsidRDefault="005530A1" w:rsidP="005530A1">
      <w:pPr>
        <w:pStyle w:val="B1"/>
      </w:pPr>
      <w:r w:rsidRPr="0079589D">
        <w:t>5)</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7A739396" w14:textId="77777777" w:rsidR="005530A1" w:rsidRPr="0079589D" w:rsidRDefault="005530A1" w:rsidP="005530A1">
      <w:pPr>
        <w:pStyle w:val="B1"/>
        <w:rPr>
          <w:lang w:val="en-US"/>
        </w:rPr>
      </w:pPr>
      <w:r w:rsidRPr="0079589D">
        <w:rPr>
          <w:lang w:val="en-US"/>
        </w:rPr>
        <w:t>6)</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EF1E152" w14:textId="77777777" w:rsidR="005530A1" w:rsidRPr="0079589D" w:rsidRDefault="005530A1" w:rsidP="005530A1">
      <w:pPr>
        <w:pStyle w:val="B1"/>
      </w:pPr>
      <w:r w:rsidRPr="0079589D">
        <w:t>7)</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605DDC21" w14:textId="77777777" w:rsidR="005530A1" w:rsidRPr="0079589D" w:rsidRDefault="005530A1" w:rsidP="005530A1">
      <w:pPr>
        <w:pStyle w:val="NO"/>
      </w:pPr>
      <w:r w:rsidRPr="0079589D">
        <w:t>NOTE 7:</w:t>
      </w:r>
      <w:r w:rsidRPr="0079589D">
        <w:tab/>
        <w:t>Resulting user plane processing is completed before the next step is performed.</w:t>
      </w:r>
    </w:p>
    <w:p w14:paraId="0BD2D9EC" w14:textId="77777777" w:rsidR="005530A1" w:rsidRPr="0079589D" w:rsidRDefault="005530A1" w:rsidP="005530A1">
      <w:pPr>
        <w:pStyle w:val="B1"/>
      </w:pPr>
      <w:r w:rsidRPr="0079589D">
        <w:t>8)</w:t>
      </w:r>
      <w:r w:rsidRPr="0079589D">
        <w:tab/>
        <w:t>shall send the SIP 200 (OK) response towards the inviting MCVideo client according to 3GPP TS 24.229 [</w:t>
      </w:r>
      <w:r w:rsidR="006637E0" w:rsidRPr="0079589D">
        <w:rPr>
          <w:lang w:eastAsia="zh-CN"/>
        </w:rPr>
        <w:t>11</w:t>
      </w:r>
      <w:r w:rsidRPr="0079589D">
        <w:t>];</w:t>
      </w:r>
    </w:p>
    <w:p w14:paraId="32FEF6D8" w14:textId="77777777" w:rsidR="005530A1" w:rsidRPr="0079589D" w:rsidRDefault="005530A1" w:rsidP="005530A1">
      <w:pPr>
        <w:pStyle w:val="B1"/>
      </w:pPr>
      <w:r w:rsidRPr="0079589D">
        <w:t>9)</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7A509A93" w14:textId="77777777" w:rsidR="005530A1" w:rsidRPr="0079589D" w:rsidRDefault="005530A1" w:rsidP="005530A1">
      <w:pPr>
        <w:pStyle w:val="NO"/>
      </w:pPr>
      <w:r w:rsidRPr="0079589D">
        <w:t>NOTE 8:</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146FF01" w14:textId="77777777" w:rsidR="005530A1" w:rsidRPr="0079589D" w:rsidRDefault="005530A1" w:rsidP="005530A1">
      <w:pPr>
        <w:pStyle w:val="B1"/>
      </w:pPr>
      <w:r w:rsidRPr="0079589D">
        <w:t>10)</w:t>
      </w:r>
      <w:r w:rsidRPr="0079589D">
        <w:tab/>
        <w:t>shall send a SIP NOTIFY request to each MCVideo client according to 3GPP TS 24.229 [</w:t>
      </w:r>
      <w:r w:rsidR="006637E0" w:rsidRPr="0079589D">
        <w:rPr>
          <w:lang w:eastAsia="zh-CN"/>
        </w:rPr>
        <w:t>11</w:t>
      </w:r>
      <w:r w:rsidRPr="0079589D">
        <w:t>].</w:t>
      </w:r>
    </w:p>
    <w:p w14:paraId="1BB177BF" w14:textId="77777777" w:rsidR="005530A1" w:rsidRPr="0079589D" w:rsidRDefault="005530A1" w:rsidP="005530A1">
      <w:r w:rsidRPr="0079589D">
        <w:t xml:space="preserve">Upon receiving a SIP 183 (Session Progress)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.1.4.1.2 containing an indication of required group members, the timer TNG1 (acknowledged call setup timer) is running and all SIP 200 (OK) responses have been received to all SIP INVITE requests sent to MCVideo clients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.1.4.1.1, then the controlling MCVideo function shall wait until the SIP 200 (OK) response has been received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before generating a SIP 200 (OK) response to the "SIP INVITE request for controlling MCVideo function of an MCVideo group".</w:t>
      </w:r>
    </w:p>
    <w:p w14:paraId="024B9E94" w14:textId="77777777" w:rsidR="005530A1" w:rsidRPr="0079589D" w:rsidRDefault="005530A1" w:rsidP="005530A1">
      <w:pPr>
        <w:rPr>
          <w:rFonts w:eastAsia="Malgun Gothic"/>
        </w:rPr>
      </w:pPr>
      <w:r w:rsidRPr="0079589D">
        <w:t xml:space="preserve">Upon 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 that was sent to an </w:t>
      </w:r>
      <w:r w:rsidRPr="0079589D">
        <w:rPr>
          <w:rFonts w:eastAsia="Malgun Gothic"/>
        </w:rPr>
        <w:t xml:space="preserve">affiliated and &lt;on-network-required&gt; group member as specified in </w:t>
      </w:r>
      <w:r w:rsidRPr="0079589D">
        <w:t>3GPP TS 24.481 [</w:t>
      </w:r>
      <w:r w:rsidR="006637E0" w:rsidRPr="0079589D">
        <w:rPr>
          <w:lang w:eastAsia="zh-CN"/>
        </w:rPr>
        <w:t>24</w:t>
      </w:r>
      <w:r w:rsidRPr="0079589D">
        <w:t>]</w:t>
      </w:r>
      <w:r w:rsidRPr="0079589D">
        <w:rPr>
          <w:rFonts w:eastAsia="Malgun Gothic"/>
        </w:rPr>
        <w:t>; and</w:t>
      </w:r>
    </w:p>
    <w:p w14:paraId="2A0F379F" w14:textId="77777777" w:rsidR="005530A1" w:rsidRPr="0079589D" w:rsidRDefault="005530A1" w:rsidP="005530A1">
      <w:pPr>
        <w:pStyle w:val="B1"/>
        <w:rPr>
          <w:rFonts w:eastAsia="Malgun Gothic"/>
          <w:lang w:val="en-US"/>
        </w:rPr>
      </w:pPr>
      <w:r w:rsidRPr="0079589D">
        <w:rPr>
          <w:rFonts w:eastAsia="Malgun Gothic"/>
        </w:rPr>
        <w:lastRenderedPageBreak/>
        <w:t>1)</w:t>
      </w:r>
      <w:r w:rsidRPr="0079589D">
        <w:rPr>
          <w:rFonts w:eastAsia="Malgun Gothic"/>
        </w:rPr>
        <w:tab/>
        <w:t>if the MCVideo ID in the SIP 200 (OK) response matches to the MCVideo ID in the corresponding SIP INVITE request;</w:t>
      </w:r>
    </w:p>
    <w:p w14:paraId="24D5922A" w14:textId="77777777" w:rsidR="005530A1" w:rsidRPr="0079589D" w:rsidRDefault="005530A1" w:rsidP="005530A1">
      <w:pPr>
        <w:pStyle w:val="B1"/>
        <w:rPr>
          <w:rFonts w:eastAsia="Malgun Gothic"/>
        </w:rPr>
      </w:pPr>
      <w:r w:rsidRPr="0079589D">
        <w:rPr>
          <w:rFonts w:eastAsia="Malgun Gothic"/>
        </w:rPr>
        <w:t>2)</w:t>
      </w:r>
      <w:r w:rsidRPr="0079589D">
        <w:rPr>
          <w:rFonts w:eastAsia="Malgun Gothic"/>
        </w:rPr>
        <w:tab/>
        <w:t xml:space="preserve">there are no outstanding SIP 200 (OK) responses to SIP INVITE requests which were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and</w:t>
      </w:r>
    </w:p>
    <w:p w14:paraId="30551B5B" w14:textId="77777777" w:rsidR="005530A1" w:rsidRPr="0079589D" w:rsidRDefault="005530A1" w:rsidP="005530A1">
      <w:pPr>
        <w:pStyle w:val="B1"/>
      </w:pPr>
      <w:r w:rsidRPr="0079589D">
        <w:t>3)</w:t>
      </w:r>
      <w:r w:rsidRPr="0079589D">
        <w:tab/>
        <w:t xml:space="preserve">there is no outstanding SIP 200 (OK) response to a SIP INVITE request sent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where the SIP 183 (Session Progress) response contained an indication of required group members;</w:t>
      </w:r>
    </w:p>
    <w:p w14:paraId="4C0735D5" w14:textId="77777777" w:rsidR="005530A1" w:rsidRPr="0079589D" w:rsidRDefault="005530A1" w:rsidP="005530A1">
      <w:pPr>
        <w:rPr>
          <w:rFonts w:eastAsia="Malgun Gothic"/>
        </w:rPr>
      </w:pPr>
      <w:r w:rsidRPr="0079589D">
        <w:rPr>
          <w:rFonts w:eastAsia="Malgun Gothic"/>
        </w:rPr>
        <w:t>the controlling MCVideo function:</w:t>
      </w:r>
    </w:p>
    <w:p w14:paraId="4BA8FE50" w14:textId="77777777" w:rsidR="005530A1" w:rsidRPr="0079589D" w:rsidRDefault="005530A1" w:rsidP="005530A1">
      <w:pPr>
        <w:pStyle w:val="B1"/>
      </w:pPr>
      <w:r w:rsidRPr="0079589D">
        <w:t>1)</w:t>
      </w:r>
      <w:r w:rsidRPr="0079589D">
        <w:tab/>
        <w:t xml:space="preserve">shall stop timer TNG1 (acknowledged call setup timer) as described in </w:t>
      </w:r>
      <w:r w:rsidR="00C836A2">
        <w:t>clause</w:t>
      </w:r>
      <w:r w:rsidRPr="0079589D">
        <w:t> </w:t>
      </w:r>
      <w:r w:rsidR="00D258FA">
        <w:rPr>
          <w:lang w:val="en-US" w:eastAsia="zh-CN"/>
        </w:rPr>
        <w:t>6.3.3.3</w:t>
      </w:r>
      <w:r w:rsidRPr="0079589D">
        <w:t>;</w:t>
      </w:r>
    </w:p>
    <w:p w14:paraId="2D3121A0" w14:textId="77777777" w:rsidR="005530A1" w:rsidRPr="0079589D" w:rsidRDefault="005530A1" w:rsidP="005530A1">
      <w:pPr>
        <w:pStyle w:val="B1"/>
      </w:pPr>
      <w:r w:rsidRPr="0079589D">
        <w:t>2)</w:t>
      </w:r>
      <w:r w:rsidRPr="0079589D">
        <w:tab/>
        <w:t xml:space="preserve">shall generate SIP 200 (OK) response to the SIP INVITE request as specified in the </w:t>
      </w:r>
      <w:r w:rsidR="00C836A2">
        <w:t>clause</w:t>
      </w:r>
      <w:r w:rsidRPr="0079589D">
        <w:t> </w:t>
      </w:r>
      <w:r w:rsidR="00D258FA">
        <w:rPr>
          <w:lang w:val="en-US" w:eastAsia="zh-CN"/>
        </w:rPr>
        <w:t>6.3.3.2.3.2</w:t>
      </w:r>
      <w:r w:rsidRPr="0079589D">
        <w:rPr>
          <w:lang w:eastAsia="ko-KR"/>
        </w:rPr>
        <w:t xml:space="preserve"> </w:t>
      </w:r>
      <w:r w:rsidRPr="0079589D">
        <w:t>before continuing with the rest of the steps;</w:t>
      </w:r>
    </w:p>
    <w:p w14:paraId="50E3B371" w14:textId="77777777" w:rsidR="005530A1" w:rsidRPr="0079589D" w:rsidRDefault="005530A1" w:rsidP="005530A1">
      <w:pPr>
        <w:pStyle w:val="B1"/>
      </w:pPr>
      <w:r w:rsidRPr="0079589D">
        <w:t>3)</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been exceeded the &lt;on-network-max-participant-count&gt; members as specified in 3GPP TS 24.481 [</w:t>
      </w:r>
      <w:r w:rsidR="006637E0" w:rsidRPr="0079589D">
        <w:rPr>
          <w:lang w:eastAsia="zh-CN"/>
        </w:rPr>
        <w:t>24</w:t>
      </w:r>
      <w:r w:rsidRPr="0079589D">
        <w:t>];</w:t>
      </w:r>
    </w:p>
    <w:p w14:paraId="4A67D85B" w14:textId="77777777" w:rsidR="005530A1" w:rsidRPr="0079589D" w:rsidRDefault="005530A1" w:rsidP="005530A1">
      <w:pPr>
        <w:pStyle w:val="B1"/>
      </w:pPr>
      <w:r w:rsidRPr="0079589D">
        <w:t>4)</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0CE400E4" w14:textId="77777777" w:rsidR="005530A1" w:rsidRPr="0079589D" w:rsidRDefault="005530A1" w:rsidP="005530A1">
      <w:pPr>
        <w:pStyle w:val="B1"/>
      </w:pPr>
      <w:r w:rsidRPr="0079589D">
        <w:t>5)</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2202D889" w14:textId="77777777" w:rsidR="005530A1" w:rsidRPr="0079589D" w:rsidRDefault="005530A1" w:rsidP="005530A1">
      <w:pPr>
        <w:pStyle w:val="NO"/>
      </w:pPr>
      <w:r w:rsidRPr="0079589D">
        <w:t>NOTE 9:</w:t>
      </w:r>
      <w:r w:rsidRPr="0079589D">
        <w:tab/>
        <w:t>Resulting media plane processing is completed before the next step is performed.</w:t>
      </w:r>
    </w:p>
    <w:p w14:paraId="6239D1F7" w14:textId="77777777" w:rsidR="005530A1" w:rsidRPr="0079589D" w:rsidRDefault="005530A1" w:rsidP="005530A1">
      <w:pPr>
        <w:pStyle w:val="B1"/>
      </w:pPr>
      <w:r w:rsidRPr="0079589D">
        <w:t>6)</w:t>
      </w:r>
      <w:r w:rsidRPr="0079589D">
        <w:tab/>
        <w:t>shall send a SIP 200 (OK) response to the inviting MCVideo client according to 3GPP TS 24.229 [</w:t>
      </w:r>
      <w:r w:rsidR="006637E0" w:rsidRPr="0079589D">
        <w:rPr>
          <w:lang w:eastAsia="zh-CN"/>
        </w:rPr>
        <w:t>11</w:t>
      </w:r>
      <w:r w:rsidRPr="0079589D">
        <w:t>];</w:t>
      </w:r>
    </w:p>
    <w:p w14:paraId="5F38D489" w14:textId="77777777" w:rsidR="005530A1" w:rsidRPr="0079589D" w:rsidRDefault="005530A1" w:rsidP="005530A1">
      <w:pPr>
        <w:pStyle w:val="B1"/>
      </w:pPr>
      <w:r w:rsidRPr="0079589D">
        <w:t>7)</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223E6383" w14:textId="77777777" w:rsidR="005530A1" w:rsidRPr="0079589D" w:rsidRDefault="005530A1" w:rsidP="005530A1">
      <w:pPr>
        <w:pStyle w:val="NO"/>
      </w:pPr>
      <w:r w:rsidRPr="0079589D">
        <w:t>NOTE 10:</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4E7C66F7" w14:textId="77777777" w:rsidR="005530A1" w:rsidRPr="0079589D" w:rsidRDefault="005530A1" w:rsidP="005530A1">
      <w:pPr>
        <w:pStyle w:val="B1"/>
      </w:pPr>
      <w:r w:rsidRPr="0079589D">
        <w:t>8)</w:t>
      </w:r>
      <w:r w:rsidRPr="0079589D">
        <w:tab/>
        <w:t>shall send the SIP NOTIFY request to the MCVideo clients according to 3GPP TS 24.229 [</w:t>
      </w:r>
      <w:r w:rsidR="006637E0" w:rsidRPr="0079589D">
        <w:rPr>
          <w:lang w:eastAsia="zh-CN"/>
        </w:rPr>
        <w:t>11</w:t>
      </w:r>
      <w:r w:rsidRPr="0079589D">
        <w:t>].</w:t>
      </w:r>
    </w:p>
    <w:p w14:paraId="1586EB6C" w14:textId="77777777" w:rsidR="005530A1" w:rsidRPr="0079589D" w:rsidRDefault="005530A1" w:rsidP="005530A1">
      <w:r w:rsidRPr="0079589D">
        <w:t>Upon:</w:t>
      </w:r>
    </w:p>
    <w:p w14:paraId="740251F7" w14:textId="77777777" w:rsidR="005530A1" w:rsidRPr="0079589D" w:rsidRDefault="005530A1" w:rsidP="005530A1">
      <w:pPr>
        <w:pStyle w:val="B1"/>
      </w:pPr>
      <w:r w:rsidRPr="0079589D">
        <w:t>1)</w:t>
      </w:r>
      <w:r w:rsidRPr="0079589D">
        <w:tab/>
        <w:t xml:space="preserve">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w:t>
      </w:r>
    </w:p>
    <w:p w14:paraId="180F78BA" w14:textId="77777777" w:rsidR="005530A1" w:rsidRPr="0079589D" w:rsidRDefault="005530A1" w:rsidP="005530A1">
      <w:pPr>
        <w:pStyle w:val="B1"/>
      </w:pPr>
      <w:r w:rsidRPr="0079589D">
        <w:t>2)</w:t>
      </w:r>
      <w:r w:rsidRPr="0079589D">
        <w:tab/>
        <w:t>the timer TNG1 (acknowledged call setup timer) is not running;</w:t>
      </w:r>
    </w:p>
    <w:p w14:paraId="24974520" w14:textId="77777777" w:rsidR="005530A1" w:rsidRPr="0079589D" w:rsidRDefault="005530A1" w:rsidP="005530A1">
      <w:pPr>
        <w:pStyle w:val="B1"/>
      </w:pPr>
      <w:r w:rsidRPr="0079589D">
        <w:t>3)</w:t>
      </w:r>
      <w:r w:rsidRPr="0079589D">
        <w:tab/>
        <w:t>the local counter of the number of SIP 200 (OK) responses received from invited members is equal to the value of the &lt;on-network-minimum-number-to-start&gt; element of the group document;</w:t>
      </w:r>
    </w:p>
    <w:p w14:paraId="5A439006" w14:textId="77777777" w:rsidR="005530A1" w:rsidRPr="0079589D" w:rsidRDefault="005530A1" w:rsidP="005530A1">
      <w:pPr>
        <w:pStyle w:val="B1"/>
      </w:pPr>
      <w:r w:rsidRPr="0079589D">
        <w:t>4)</w:t>
      </w:r>
      <w:r w:rsidRPr="0079589D">
        <w:tab/>
        <w:t>the controlling MCVideo function supports media buffering; and</w:t>
      </w:r>
    </w:p>
    <w:p w14:paraId="6CF9273E" w14:textId="77777777" w:rsidR="005530A1" w:rsidRPr="0079589D" w:rsidRDefault="005530A1" w:rsidP="005530A1">
      <w:pPr>
        <w:pStyle w:val="B1"/>
      </w:pPr>
      <w:r w:rsidRPr="0079589D">
        <w:t>5)</w:t>
      </w:r>
      <w:r w:rsidRPr="0079589D">
        <w:tab/>
        <w:t>the SIP final response has not yet been sent to the inviting MCVideo client;</w:t>
      </w:r>
    </w:p>
    <w:p w14:paraId="2D637966" w14:textId="77777777" w:rsidR="005530A1" w:rsidRPr="0079589D" w:rsidRDefault="005530A1" w:rsidP="005530A1">
      <w:r w:rsidRPr="0079589D">
        <w:t>the controlling MCVideo function according to local policy:</w:t>
      </w:r>
    </w:p>
    <w:p w14:paraId="5C350BE7" w14:textId="77777777" w:rsidR="005530A1" w:rsidRPr="0079589D" w:rsidRDefault="005530A1" w:rsidP="005530A1">
      <w:pPr>
        <w:pStyle w:val="B1"/>
      </w:pPr>
      <w:r w:rsidRPr="0079589D">
        <w:t>1)</w:t>
      </w:r>
      <w:r w:rsidRPr="0079589D">
        <w:tab/>
        <w:t xml:space="preserve">shall generate SIP 200 (OK) response to the SIP INVITE request as specified in the </w:t>
      </w:r>
      <w:r w:rsidR="00C836A2">
        <w:t>clause</w:t>
      </w:r>
      <w:r w:rsidRPr="0079589D">
        <w:t> </w:t>
      </w:r>
      <w:r w:rsidR="00D258FA">
        <w:rPr>
          <w:lang w:val="en-US" w:eastAsia="zh-CN"/>
        </w:rPr>
        <w:t>6.3.3.2.2</w:t>
      </w:r>
      <w:r w:rsidRPr="0079589D">
        <w:t>;</w:t>
      </w:r>
    </w:p>
    <w:p w14:paraId="7A16928D"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exceeded the &lt;max-participant-count&gt; members as specified in 3GPP TS 24.481 [</w:t>
      </w:r>
      <w:r w:rsidR="006637E0" w:rsidRPr="0079589D">
        <w:rPr>
          <w:lang w:eastAsia="zh-CN"/>
        </w:rPr>
        <w:t>24</w:t>
      </w:r>
      <w:r w:rsidRPr="0079589D">
        <w:t>];</w:t>
      </w:r>
    </w:p>
    <w:p w14:paraId="4F01322B" w14:textId="77777777" w:rsidR="005530A1" w:rsidRPr="0079589D" w:rsidRDefault="005530A1" w:rsidP="005530A1">
      <w:pPr>
        <w:pStyle w:val="B1"/>
        <w:rPr>
          <w:lang w:eastAsia="ko-KR"/>
        </w:rPr>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7BEE7AB4" w14:textId="77777777" w:rsidR="005530A1" w:rsidRPr="0079589D" w:rsidRDefault="005530A1" w:rsidP="005530A1">
      <w:pPr>
        <w:pStyle w:val="B1"/>
      </w:pPr>
      <w:r w:rsidRPr="0079589D">
        <w:t>4)</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06E6387D" w14:textId="77777777" w:rsidR="005530A1" w:rsidRPr="0079589D" w:rsidRDefault="005530A1" w:rsidP="005530A1">
      <w:pPr>
        <w:pStyle w:val="B1"/>
        <w:rPr>
          <w:lang w:val="en-US"/>
        </w:rPr>
      </w:pPr>
      <w:r w:rsidRPr="0079589D">
        <w:rPr>
          <w:lang w:val="en-US"/>
        </w:rPr>
        <w:lastRenderedPageBreak/>
        <w:t>5)</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4911D8DE" w14:textId="77777777" w:rsidR="005530A1" w:rsidRPr="0079589D" w:rsidRDefault="005530A1" w:rsidP="005530A1">
      <w:pPr>
        <w:pStyle w:val="B1"/>
      </w:pPr>
      <w:r w:rsidRPr="0079589D">
        <w:t>6)</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4CB9A519" w14:textId="77777777" w:rsidR="005530A1" w:rsidRPr="0079589D" w:rsidRDefault="005530A1" w:rsidP="005530A1">
      <w:pPr>
        <w:pStyle w:val="NO"/>
      </w:pPr>
      <w:r w:rsidRPr="0079589D">
        <w:t>NOTE 11:</w:t>
      </w:r>
      <w:r w:rsidRPr="0079589D">
        <w:tab/>
        <w:t>Resulting media plane processing is completed before the next step is performed.</w:t>
      </w:r>
    </w:p>
    <w:p w14:paraId="08FF91DE" w14:textId="77777777" w:rsidR="005530A1" w:rsidRPr="0079589D" w:rsidRDefault="005530A1" w:rsidP="005530A1">
      <w:pPr>
        <w:pStyle w:val="B1"/>
      </w:pPr>
      <w:r w:rsidRPr="0079589D">
        <w:t>7)</w:t>
      </w:r>
      <w:r w:rsidRPr="0079589D">
        <w:tab/>
        <w:t>shall send a SIP 200 (OK) response to the inviting MCVideo client according to 3GPP TS 24.229 [</w:t>
      </w:r>
      <w:r w:rsidR="006637E0" w:rsidRPr="0079589D">
        <w:rPr>
          <w:lang w:eastAsia="zh-CN"/>
        </w:rPr>
        <w:t>11</w:t>
      </w:r>
      <w:r w:rsidRPr="0079589D">
        <w:t>];</w:t>
      </w:r>
    </w:p>
    <w:p w14:paraId="4F8BA6B2" w14:textId="77777777" w:rsidR="005530A1" w:rsidRPr="0079589D" w:rsidRDefault="005530A1" w:rsidP="005530A1">
      <w:pPr>
        <w:pStyle w:val="B1"/>
      </w:pPr>
      <w:r w:rsidRPr="0079589D">
        <w:t>8)</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3B86EB95" w14:textId="77777777" w:rsidR="005530A1" w:rsidRPr="0079589D" w:rsidRDefault="005530A1" w:rsidP="005530A1">
      <w:pPr>
        <w:pStyle w:val="NO"/>
      </w:pPr>
      <w:r w:rsidRPr="0079589D">
        <w:t>NOTE 12:</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420882B4" w14:textId="77777777" w:rsidR="005530A1" w:rsidRPr="0079589D" w:rsidRDefault="005530A1" w:rsidP="005530A1">
      <w:pPr>
        <w:pStyle w:val="B1"/>
      </w:pPr>
      <w:r w:rsidRPr="0079589D">
        <w:t>9)</w:t>
      </w:r>
      <w:r w:rsidRPr="0079589D">
        <w:tab/>
        <w:t>shall send the SIP NOTIFY request to the MCVideo clients according to 3GPP TS 24.229 [</w:t>
      </w:r>
      <w:r w:rsidR="006637E0" w:rsidRPr="0079589D">
        <w:rPr>
          <w:lang w:eastAsia="zh-CN"/>
        </w:rPr>
        <w:t>11</w:t>
      </w:r>
      <w:r w:rsidRPr="0079589D">
        <w:t>].</w:t>
      </w:r>
    </w:p>
    <w:p w14:paraId="5B8B097B" w14:textId="77777777" w:rsidR="005530A1" w:rsidRPr="0079589D" w:rsidRDefault="005530A1" w:rsidP="005530A1">
      <w:r w:rsidRPr="0079589D">
        <w:t xml:space="preserve">Upon expiry of timer TNG1 (acknowledged call setup timer), if there are </w:t>
      </w:r>
      <w:r w:rsidRPr="0079589D">
        <w:rPr>
          <w:rFonts w:eastAsia="Malgun Gothic"/>
        </w:rPr>
        <w:t xml:space="preserve">outstanding SIP 200 (OK) responses to SIP INVITE requests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xml:space="preserve">, the controlling MCVideo function shall follow the procedures specified in </w:t>
      </w:r>
      <w:r w:rsidR="00C836A2">
        <w:rPr>
          <w:rFonts w:eastAsia="Malgun Gothic"/>
        </w:rPr>
        <w:t>clause</w:t>
      </w:r>
      <w:r w:rsidRPr="0079589D">
        <w:rPr>
          <w:rFonts w:eastAsia="Malgun Gothic"/>
        </w:rPr>
        <w:t> </w:t>
      </w:r>
      <w:r w:rsidR="00D258FA">
        <w:rPr>
          <w:lang w:val="en-US" w:eastAsia="zh-CN"/>
        </w:rPr>
        <w:t>6.3.3.3</w:t>
      </w:r>
      <w:r w:rsidRPr="0079589D">
        <w:rPr>
          <w:rFonts w:eastAsia="Malgun Gothic"/>
          <w:i/>
        </w:rPr>
        <w:t>.</w:t>
      </w:r>
    </w:p>
    <w:p w14:paraId="7FF7A891" w14:textId="77777777" w:rsidR="005530A1" w:rsidRPr="0079589D" w:rsidRDefault="005530A1" w:rsidP="005530A1">
      <w:r w:rsidRPr="0079589D">
        <w:t>If timer TNG1 (acknowledged call setup timer) is running and a final SIP 4xx, 5xx or 6xx response is received from an affiliated and &lt;on-network-required&gt; group member</w:t>
      </w:r>
      <w:r w:rsidRPr="0079589D">
        <w:rPr>
          <w:rFonts w:eastAsia="Malgun Gothic"/>
        </w:rPr>
        <w:t xml:space="preserve"> as specified in </w:t>
      </w:r>
      <w:r w:rsidRPr="0079589D">
        <w:t>3GPP TS 24.481 [</w:t>
      </w:r>
      <w:r w:rsidR="006637E0" w:rsidRPr="0079589D">
        <w:rPr>
          <w:lang w:eastAsia="zh-CN"/>
        </w:rPr>
        <w:t>24</w:t>
      </w:r>
      <w:r w:rsidRPr="0079589D">
        <w:t xml:space="preserve">], the controlling MCVideo function shall follow the relevant procedures specified in </w:t>
      </w:r>
      <w:r w:rsidR="00C836A2">
        <w:t>clause</w:t>
      </w:r>
      <w:r w:rsidRPr="0079589D">
        <w:t> </w:t>
      </w:r>
      <w:r w:rsidR="00D258FA">
        <w:rPr>
          <w:lang w:val="en-US" w:eastAsia="zh-CN"/>
        </w:rPr>
        <w:t>6.3.3.3</w:t>
      </w:r>
      <w:r w:rsidRPr="0079589D">
        <w:rPr>
          <w:rFonts w:eastAsia="Malgun Gothic"/>
          <w:i/>
        </w:rPr>
        <w:t>.</w:t>
      </w:r>
    </w:p>
    <w:p w14:paraId="5B0AD0AA" w14:textId="77777777" w:rsidR="005530A1" w:rsidRPr="0079589D" w:rsidRDefault="005530A1" w:rsidP="005530A1">
      <w:r w:rsidRPr="0079589D">
        <w:t>If:</w:t>
      </w:r>
    </w:p>
    <w:p w14:paraId="48F3EBB0" w14:textId="77777777" w:rsidR="005530A1" w:rsidRPr="0079589D" w:rsidRDefault="005530A1" w:rsidP="005530A1">
      <w:pPr>
        <w:pStyle w:val="B1"/>
      </w:pPr>
      <w:r w:rsidRPr="0079589D">
        <w:t>1)</w:t>
      </w:r>
      <w:r w:rsidRPr="0079589D">
        <w:tab/>
        <w:t>timer TNG1 (acknowledged call setup timer) is not running;</w:t>
      </w:r>
    </w:p>
    <w:p w14:paraId="50A5A849" w14:textId="77777777" w:rsidR="005530A1" w:rsidRPr="0079589D" w:rsidRDefault="005530A1" w:rsidP="005530A1">
      <w:pPr>
        <w:pStyle w:val="B1"/>
      </w:pPr>
      <w:r w:rsidRPr="0079589D">
        <w:t>2)</w:t>
      </w:r>
      <w:r w:rsidRPr="0079589D">
        <w:tab/>
        <w:t>the local counter of the number of SIP 200 (OK) responses received from invited members is equal to the value of the &lt;on-network-minimum-number-to-start&gt; element of the group document; and</w:t>
      </w:r>
    </w:p>
    <w:p w14:paraId="7E35E131" w14:textId="77777777" w:rsidR="005530A1" w:rsidRPr="0079589D" w:rsidRDefault="005530A1" w:rsidP="005530A1">
      <w:pPr>
        <w:pStyle w:val="B1"/>
      </w:pPr>
      <w:r w:rsidRPr="0079589D">
        <w:t>3)</w:t>
      </w:r>
      <w:r w:rsidRPr="0079589D">
        <w:tab/>
        <w:t>a final SIP 4xx, 5xx or 6xx response is received from an invited MCVideo client;</w:t>
      </w:r>
    </w:p>
    <w:p w14:paraId="740D0B7C" w14:textId="77777777" w:rsidR="005530A1" w:rsidRPr="0079589D" w:rsidRDefault="005530A1" w:rsidP="005530A1">
      <w:r w:rsidRPr="0079589D">
        <w:t>then the controlling MCVideo function shall perform one of the following based on policy:</w:t>
      </w:r>
    </w:p>
    <w:p w14:paraId="337E8976" w14:textId="77777777" w:rsidR="005530A1" w:rsidRPr="0079589D" w:rsidRDefault="005530A1" w:rsidP="005530A1">
      <w:pPr>
        <w:pStyle w:val="B1"/>
      </w:pPr>
      <w:r w:rsidRPr="0079589D">
        <w:t>1)</w:t>
      </w:r>
      <w:r w:rsidRPr="0079589D">
        <w:tab/>
        <w:t>send the SIP final response towards the inviting MCVideo client, according to 3GPP TS 24.229 [</w:t>
      </w:r>
      <w:r w:rsidR="006637E0" w:rsidRPr="0079589D">
        <w:rPr>
          <w:lang w:eastAsia="zh-CN"/>
        </w:rPr>
        <w:t>11</w:t>
      </w:r>
      <w:r w:rsidRPr="0079589D">
        <w:t>], if a SIP final response was received from all the other invited MCVideo clients and the SIP 200 (OK) response is not yet sent; or</w:t>
      </w:r>
    </w:p>
    <w:p w14:paraId="186C3F9F" w14:textId="77777777" w:rsidR="005530A1" w:rsidRPr="0079589D" w:rsidRDefault="005530A1" w:rsidP="005530A1">
      <w:pPr>
        <w:pStyle w:val="B1"/>
      </w:pPr>
      <w:r w:rsidRPr="0079589D">
        <w:t>2)</w:t>
      </w:r>
      <w:r w:rsidRPr="0079589D">
        <w:tab/>
        <w:t xml:space="preserve">remove the invited MCVideo client from the MCVideo Session as specified in </w:t>
      </w:r>
      <w:r w:rsidR="00C836A2">
        <w:t>clause</w:t>
      </w:r>
      <w:r w:rsidRPr="0079589D">
        <w:t> </w:t>
      </w:r>
      <w:r w:rsidR="00D258FA">
        <w:rPr>
          <w:lang w:val="en-US" w:eastAsia="zh-CN"/>
        </w:rPr>
        <w:t>6.3.3.1.5</w:t>
      </w:r>
      <w:r w:rsidRPr="0079589D">
        <w:t xml:space="preserve">, if a SIP final response other than 2xx or 3xx was received from all the invited MCVideo clients and the SIP 200 (OK) response is already sent. </w:t>
      </w:r>
      <w:r w:rsidR="00D258FA">
        <w:rPr>
          <w:lang w:val="en-US"/>
        </w:rPr>
        <w:t>The</w:t>
      </w:r>
      <w:r w:rsidR="00D258FA" w:rsidRPr="0079589D">
        <w:t xml:space="preserve"> </w:t>
      </w:r>
      <w:r w:rsidRPr="0079589D">
        <w:t xml:space="preserve">controlling MCVideo function may invite an additional member of the prearranged MCVideo group as specified in </w:t>
      </w:r>
      <w:r w:rsidR="00C836A2">
        <w:t>clause</w:t>
      </w:r>
      <w:r w:rsidRPr="0079589D">
        <w:t> </w:t>
      </w:r>
      <w:r w:rsidRPr="0079589D">
        <w:rPr>
          <w:rFonts w:hint="eastAsia"/>
          <w:noProof/>
          <w:lang w:eastAsia="zh-CN"/>
        </w:rPr>
        <w:t>9</w:t>
      </w:r>
      <w:r w:rsidRPr="0079589D">
        <w:rPr>
          <w:noProof/>
        </w:rPr>
        <w:t>.</w:t>
      </w:r>
      <w:r w:rsidRPr="0079589D">
        <w:rPr>
          <w:rFonts w:hint="eastAsia"/>
          <w:noProof/>
          <w:lang w:eastAsia="zh-CN"/>
        </w:rPr>
        <w:t>2</w:t>
      </w:r>
      <w:r w:rsidRPr="0079589D">
        <w:rPr>
          <w:noProof/>
        </w:rPr>
        <w:t>.1.4.1</w:t>
      </w:r>
      <w:r w:rsidRPr="0079589D">
        <w:t xml:space="preserve"> that has not already been invited, if the prearranged MCVideo group has more than &lt;on-network-max-participant-count&gt; members as specified in 3GPP TS 24.481 [</w:t>
      </w:r>
      <w:r w:rsidR="006637E0" w:rsidRPr="0079589D">
        <w:rPr>
          <w:lang w:eastAsia="zh-CN"/>
        </w:rPr>
        <w:t>24</w:t>
      </w:r>
      <w:r w:rsidRPr="0079589D">
        <w:t>], and all members have not yet been invited.</w:t>
      </w:r>
    </w:p>
    <w:p w14:paraId="0BD182BE"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D258FA">
        <w:rPr>
          <w:lang w:val="en-US" w:eastAsia="zh-CN"/>
        </w:rPr>
        <w:t>6.3.3.1.18</w:t>
      </w:r>
      <w:r w:rsidRPr="0079589D">
        <w:t>.</w:t>
      </w:r>
    </w:p>
    <w:p w14:paraId="7F916D8A" w14:textId="62E7F05C" w:rsidR="005530A1" w:rsidRPr="0079589D" w:rsidRDefault="005530A1" w:rsidP="00F1630B">
      <w:pPr>
        <w:pStyle w:val="Heading5"/>
        <w:rPr>
          <w:lang w:eastAsia="ko-KR"/>
        </w:rPr>
      </w:pPr>
      <w:bookmarkStart w:id="1792" w:name="_Toc20152570"/>
      <w:bookmarkStart w:id="1793" w:name="_Toc27495235"/>
      <w:bookmarkStart w:id="1794" w:name="_Toc36108703"/>
      <w:bookmarkStart w:id="1795" w:name="_Toc45194491"/>
      <w:bookmarkStart w:id="1796" w:name="_Toc123629524"/>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.3</w:t>
      </w:r>
      <w:r w:rsidRPr="0079589D">
        <w:tab/>
        <w:t>End group call</w:t>
      </w:r>
      <w:r w:rsidRPr="0079589D">
        <w:rPr>
          <w:lang w:eastAsia="ko-KR"/>
        </w:rPr>
        <w:t xml:space="preserve"> at the terminating controlling MCVideo function</w:t>
      </w:r>
      <w:bookmarkEnd w:id="1792"/>
      <w:bookmarkEnd w:id="1793"/>
      <w:bookmarkEnd w:id="1794"/>
      <w:bookmarkEnd w:id="1795"/>
      <w:bookmarkEnd w:id="1796"/>
    </w:p>
    <w:p w14:paraId="09244205" w14:textId="77777777" w:rsidR="005530A1" w:rsidRPr="0079589D" w:rsidRDefault="005530A1" w:rsidP="005530A1">
      <w:pPr>
        <w:rPr>
          <w:lang w:eastAsia="ko-KR"/>
        </w:rPr>
      </w:pPr>
      <w:r w:rsidRPr="0079589D">
        <w:rPr>
          <w:lang w:eastAsia="ko-KR"/>
        </w:rPr>
        <w:t>U</w:t>
      </w:r>
      <w:r w:rsidRPr="0079589D">
        <w:t xml:space="preserve">pon receiving a SIP BYE request the </w:t>
      </w:r>
      <w:r w:rsidRPr="0079589D">
        <w:rPr>
          <w:lang w:eastAsia="ko-KR"/>
        </w:rPr>
        <w:t xml:space="preserve">controlling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val="en-US" w:eastAsia="zh-CN"/>
        </w:rPr>
        <w:t>6.3.3.2.4</w:t>
      </w:r>
      <w:r w:rsidRPr="0079589D">
        <w:rPr>
          <w:lang w:eastAsia="ko-KR"/>
        </w:rPr>
        <w:t>.</w:t>
      </w:r>
    </w:p>
    <w:p w14:paraId="4F056918" w14:textId="59A714E4" w:rsidR="005530A1" w:rsidRPr="0079589D" w:rsidRDefault="005530A1" w:rsidP="00F1630B">
      <w:pPr>
        <w:pStyle w:val="Heading5"/>
        <w:rPr>
          <w:lang w:eastAsia="ko-KR"/>
        </w:rPr>
      </w:pPr>
      <w:bookmarkStart w:id="1797" w:name="_Toc20152571"/>
      <w:bookmarkStart w:id="1798" w:name="_Toc27495236"/>
      <w:bookmarkStart w:id="1799" w:name="_Toc36108704"/>
      <w:bookmarkStart w:id="1800" w:name="_Toc45194492"/>
      <w:bookmarkStart w:id="1801" w:name="_Toc123629525"/>
      <w:r w:rsidRPr="0079589D">
        <w:rPr>
          <w:rFonts w:hint="eastAsia"/>
          <w:noProof/>
          <w:lang w:eastAsia="zh-CN"/>
        </w:rPr>
        <w:lastRenderedPageBreak/>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lang w:eastAsia="ko-KR"/>
        </w:rPr>
        <w:t>.4.4</w:t>
      </w:r>
      <w:r w:rsidRPr="0079589D">
        <w:rPr>
          <w:lang w:eastAsia="ko-KR"/>
        </w:rPr>
        <w:tab/>
        <w:t>End group call initiated by the controlling MCVideo function</w:t>
      </w:r>
      <w:bookmarkEnd w:id="1797"/>
      <w:bookmarkEnd w:id="1798"/>
      <w:bookmarkEnd w:id="1799"/>
      <w:bookmarkEnd w:id="1800"/>
      <w:bookmarkEnd w:id="1801"/>
    </w:p>
    <w:p w14:paraId="1D9DAF2A" w14:textId="1DA9D084" w:rsidR="005530A1" w:rsidRPr="0079589D" w:rsidRDefault="005530A1" w:rsidP="00F1630B">
      <w:pPr>
        <w:pStyle w:val="Heading6"/>
        <w:numPr>
          <w:ilvl w:val="5"/>
          <w:numId w:val="0"/>
        </w:numPr>
        <w:ind w:left="1152" w:hanging="432"/>
        <w:rPr>
          <w:lang w:eastAsia="ko-KR"/>
        </w:rPr>
      </w:pPr>
      <w:bookmarkStart w:id="1802" w:name="_Toc20152572"/>
      <w:bookmarkStart w:id="1803" w:name="_Toc27495237"/>
      <w:bookmarkStart w:id="1804" w:name="_Toc36108705"/>
      <w:bookmarkStart w:id="1805" w:name="_Toc45194493"/>
      <w:bookmarkStart w:id="1806" w:name="_Toc12362952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.4.4.1</w:t>
      </w:r>
      <w:r w:rsidRPr="0079589D">
        <w:rPr>
          <w:lang w:eastAsia="ko-KR"/>
        </w:rPr>
        <w:tab/>
        <w:t>General</w:t>
      </w:r>
      <w:bookmarkEnd w:id="1802"/>
      <w:bookmarkEnd w:id="1803"/>
      <w:bookmarkEnd w:id="1804"/>
      <w:bookmarkEnd w:id="1805"/>
      <w:bookmarkEnd w:id="1806"/>
    </w:p>
    <w:p w14:paraId="455591E2" w14:textId="77777777" w:rsidR="005530A1" w:rsidRPr="0079589D" w:rsidRDefault="005530A1" w:rsidP="005530A1">
      <w:pPr>
        <w:rPr>
          <w:lang w:eastAsia="ko-KR"/>
        </w:rPr>
      </w:pPr>
      <w:r w:rsidRPr="0079589D">
        <w:rPr>
          <w:rFonts w:hint="eastAsia"/>
          <w:lang w:eastAsia="ko-KR"/>
        </w:rPr>
        <w:t xml:space="preserve">This </w:t>
      </w:r>
      <w:r w:rsidR="00C836A2">
        <w:rPr>
          <w:rFonts w:hint="eastAsia"/>
          <w:lang w:eastAsia="ko-KR"/>
        </w:rPr>
        <w:t>clause</w:t>
      </w:r>
      <w:r w:rsidRPr="0079589D">
        <w:rPr>
          <w:rFonts w:hint="eastAsia"/>
          <w:lang w:eastAsia="ko-KR"/>
        </w:rPr>
        <w:t xml:space="preserve"> describes the procedures of each functional entity for ending the group call initi</w:t>
      </w:r>
      <w:r w:rsidRPr="0079589D">
        <w:rPr>
          <w:lang w:eastAsia="ko-KR"/>
        </w:rPr>
        <w:t>at</w:t>
      </w:r>
      <w:r w:rsidRPr="0079589D">
        <w:rPr>
          <w:rFonts w:hint="eastAsia"/>
          <w:lang w:eastAsia="ko-KR"/>
        </w:rPr>
        <w:t>ed by the controlling MCVideo function.</w:t>
      </w:r>
    </w:p>
    <w:p w14:paraId="7ECA6AB5" w14:textId="4C101C04" w:rsidR="005530A1" w:rsidRPr="0079589D" w:rsidRDefault="005530A1" w:rsidP="00F1630B">
      <w:pPr>
        <w:pStyle w:val="Heading6"/>
        <w:numPr>
          <w:ilvl w:val="5"/>
          <w:numId w:val="0"/>
        </w:numPr>
        <w:ind w:left="1152" w:hanging="432"/>
        <w:rPr>
          <w:lang w:eastAsia="ko-KR"/>
        </w:rPr>
      </w:pPr>
      <w:bookmarkStart w:id="1807" w:name="_Toc20152573"/>
      <w:bookmarkStart w:id="1808" w:name="_Toc27495238"/>
      <w:bookmarkStart w:id="1809" w:name="_Toc36108706"/>
      <w:bookmarkStart w:id="1810" w:name="_Toc45194494"/>
      <w:bookmarkStart w:id="1811" w:name="_Toc12362952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.4.4.2</w:t>
      </w:r>
      <w:r w:rsidRPr="0079589D">
        <w:rPr>
          <w:lang w:eastAsia="ko-KR"/>
        </w:rPr>
        <w:tab/>
        <w:t>SIP BYE request for releasing MCVideo session for a group call</w:t>
      </w:r>
      <w:bookmarkEnd w:id="1807"/>
      <w:bookmarkEnd w:id="1808"/>
      <w:bookmarkEnd w:id="1809"/>
      <w:bookmarkEnd w:id="1810"/>
      <w:bookmarkEnd w:id="1811"/>
    </w:p>
    <w:p w14:paraId="366C9944" w14:textId="77777777" w:rsidR="005530A1" w:rsidRPr="0079589D" w:rsidRDefault="005530A1" w:rsidP="005530A1">
      <w:pPr>
        <w:rPr>
          <w:lang w:eastAsia="ko-KR"/>
        </w:rPr>
      </w:pPr>
      <w:r w:rsidRPr="0079589D">
        <w:rPr>
          <w:lang w:eastAsia="ko-KR"/>
        </w:rPr>
        <w:t xml:space="preserve">When the MCVideo session for group call needs to be released as specified in </w:t>
      </w:r>
      <w:r w:rsidR="00C836A2">
        <w:rPr>
          <w:lang w:eastAsia="ko-KR"/>
        </w:rPr>
        <w:t>clause</w:t>
      </w:r>
      <w:r w:rsidRPr="0079589D">
        <w:rPr>
          <w:lang w:eastAsia="ko-KR"/>
        </w:rPr>
        <w:t> </w:t>
      </w:r>
      <w:r w:rsidR="00D258FA">
        <w:rPr>
          <w:lang w:val="en-US" w:eastAsia="zh-CN"/>
        </w:rPr>
        <w:t>6.3.8.1</w:t>
      </w:r>
      <w:r w:rsidRPr="0079589D">
        <w:rPr>
          <w:lang w:eastAsia="ko-KR"/>
        </w:rPr>
        <w:t xml:space="preserve">,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7F4094C0" w14:textId="63BCEA4C" w:rsidR="005530A1" w:rsidRPr="0079589D" w:rsidRDefault="005530A1" w:rsidP="00F1630B">
      <w:pPr>
        <w:pStyle w:val="Heading6"/>
        <w:numPr>
          <w:ilvl w:val="5"/>
          <w:numId w:val="0"/>
        </w:numPr>
        <w:ind w:left="1152" w:hanging="432"/>
        <w:rPr>
          <w:lang w:eastAsia="ko-KR"/>
        </w:rPr>
      </w:pPr>
      <w:bookmarkStart w:id="1812" w:name="_Toc20152574"/>
      <w:bookmarkStart w:id="1813" w:name="_Toc27495239"/>
      <w:bookmarkStart w:id="1814" w:name="_Toc36108707"/>
      <w:bookmarkStart w:id="1815" w:name="_Toc45194495"/>
      <w:bookmarkStart w:id="1816" w:name="_Toc12362952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.4.4.3</w:t>
      </w:r>
      <w:r w:rsidRPr="0079589D">
        <w:rPr>
          <w:lang w:eastAsia="ko-KR"/>
        </w:rPr>
        <w:tab/>
        <w:t>SIP BYE request toward a MCVideo client</w:t>
      </w:r>
      <w:bookmarkEnd w:id="1812"/>
      <w:bookmarkEnd w:id="1813"/>
      <w:bookmarkEnd w:id="1814"/>
      <w:bookmarkEnd w:id="1815"/>
      <w:bookmarkEnd w:id="1816"/>
    </w:p>
    <w:p w14:paraId="6B977BCA" w14:textId="77777777" w:rsidR="005530A1" w:rsidRPr="0079589D" w:rsidRDefault="005530A1" w:rsidP="005530A1">
      <w:pPr>
        <w:rPr>
          <w:lang w:eastAsia="ko-KR"/>
        </w:rPr>
      </w:pPr>
      <w:r w:rsidRPr="0079589D">
        <w:rPr>
          <w:lang w:eastAsia="ko-KR"/>
        </w:rPr>
        <w:t xml:space="preserve">When an MCVideo client needs to be removed from the MCVideo session (e.g. due to de-affiliation or admitting a higher priority user),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2D74DFE8" w14:textId="77777777" w:rsidR="005530A1" w:rsidRPr="0079589D" w:rsidRDefault="005530A1" w:rsidP="005530A1">
      <w:pPr>
        <w:rPr>
          <w:lang w:eastAsia="ko-KR"/>
        </w:rPr>
      </w:pPr>
      <w:r w:rsidRPr="0079589D">
        <w:rPr>
          <w:lang w:eastAsia="ko-KR"/>
        </w:rPr>
        <w:t xml:space="preserve">After successful 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sidR="00C836A2">
        <w:rPr>
          <w:lang w:eastAsia="ko-KR"/>
        </w:rPr>
        <w:t>clause</w:t>
      </w:r>
      <w:r w:rsidRPr="0079589D">
        <w:rPr>
          <w:lang w:eastAsia="ko-KR"/>
        </w:rPr>
        <w:t> </w:t>
      </w:r>
      <w:r w:rsidR="00D258FA">
        <w:rPr>
          <w:lang w:val="en-US" w:eastAsia="zh-CN"/>
        </w:rPr>
        <w:t>6.3.3.4</w:t>
      </w:r>
      <w:r w:rsidRPr="0079589D">
        <w:rPr>
          <w:lang w:eastAsia="ko-KR"/>
        </w:rPr>
        <w:t xml:space="preserve"> and send the SIP NOTIFY request to the MCVideo client according to 3GPP TS 24.229 [</w:t>
      </w:r>
      <w:r w:rsidR="006637E0" w:rsidRPr="0079589D">
        <w:rPr>
          <w:lang w:eastAsia="zh-CN"/>
        </w:rPr>
        <w:t>11</w:t>
      </w:r>
      <w:r w:rsidRPr="0079589D">
        <w:rPr>
          <w:lang w:eastAsia="ko-KR"/>
        </w:rPr>
        <w:t>].</w:t>
      </w:r>
    </w:p>
    <w:p w14:paraId="77BE93EE" w14:textId="72C93009" w:rsidR="005530A1" w:rsidRPr="0079589D" w:rsidRDefault="005530A1" w:rsidP="00F1630B">
      <w:pPr>
        <w:pStyle w:val="Heading5"/>
        <w:rPr>
          <w:lang w:eastAsia="ko-KR"/>
        </w:rPr>
      </w:pPr>
      <w:bookmarkStart w:id="1817" w:name="_Toc20152575"/>
      <w:bookmarkStart w:id="1818" w:name="_Toc27495240"/>
      <w:bookmarkStart w:id="1819" w:name="_Toc36108708"/>
      <w:bookmarkStart w:id="1820" w:name="_Toc45194496"/>
      <w:bookmarkStart w:id="1821" w:name="_Toc12362952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5</w:t>
      </w:r>
      <w:r w:rsidRPr="0079589D">
        <w:tab/>
      </w:r>
      <w:r w:rsidRPr="0079589D">
        <w:rPr>
          <w:lang w:eastAsia="ko-KR"/>
        </w:rPr>
        <w:t>Re-join procedures</w:t>
      </w:r>
      <w:bookmarkEnd w:id="1817"/>
      <w:bookmarkEnd w:id="1818"/>
      <w:bookmarkEnd w:id="1819"/>
      <w:bookmarkEnd w:id="1820"/>
      <w:bookmarkEnd w:id="1821"/>
    </w:p>
    <w:p w14:paraId="653E0AB1" w14:textId="73084C50" w:rsidR="005530A1" w:rsidRPr="0079589D" w:rsidRDefault="005530A1" w:rsidP="00F1630B">
      <w:pPr>
        <w:pStyle w:val="Heading6"/>
        <w:numPr>
          <w:ilvl w:val="5"/>
          <w:numId w:val="0"/>
        </w:numPr>
        <w:ind w:left="1152" w:hanging="432"/>
      </w:pPr>
      <w:bookmarkStart w:id="1822" w:name="_Toc20152576"/>
      <w:bookmarkStart w:id="1823" w:name="_Toc27495241"/>
      <w:bookmarkStart w:id="1824" w:name="_Toc36108709"/>
      <w:bookmarkStart w:id="1825" w:name="_Toc45194497"/>
      <w:bookmarkStart w:id="1826" w:name="_Toc12362953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4</w:t>
      </w:r>
      <w:r w:rsidRPr="0079589D">
        <w:t>.</w:t>
      </w:r>
      <w:r w:rsidRPr="0079589D">
        <w:rPr>
          <w:lang w:eastAsia="ko-KR"/>
        </w:rPr>
        <w:t>5</w:t>
      </w:r>
      <w:r w:rsidRPr="0079589D">
        <w:t>.</w:t>
      </w:r>
      <w:r w:rsidRPr="0079589D">
        <w:rPr>
          <w:lang w:eastAsia="ko-KR"/>
        </w:rPr>
        <w:t>1</w:t>
      </w:r>
      <w:r w:rsidRPr="0079589D">
        <w:tab/>
      </w:r>
      <w:r w:rsidRPr="0079589D">
        <w:rPr>
          <w:lang w:eastAsia="ko-KR"/>
        </w:rPr>
        <w:t>Terminating procedures</w:t>
      </w:r>
      <w:bookmarkEnd w:id="1822"/>
      <w:bookmarkEnd w:id="1823"/>
      <w:bookmarkEnd w:id="1824"/>
      <w:bookmarkEnd w:id="1825"/>
      <w:bookmarkEnd w:id="1826"/>
    </w:p>
    <w:p w14:paraId="182D249C" w14:textId="77777777" w:rsidR="005530A1" w:rsidRPr="0079589D" w:rsidRDefault="005530A1" w:rsidP="005530A1">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controlling MCVideo function:</w:t>
      </w:r>
    </w:p>
    <w:p w14:paraId="16E23543"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Otherwise, continue with the rest of the steps;</w:t>
      </w:r>
    </w:p>
    <w:p w14:paraId="7F2214D7" w14:textId="77777777" w:rsidR="005530A1" w:rsidRPr="0079589D" w:rsidRDefault="005530A1" w:rsidP="005530A1">
      <w:pPr>
        <w:pStyle w:val="NO"/>
      </w:pPr>
      <w:r w:rsidRPr="0079589D">
        <w:t>NOTE 1:</w:t>
      </w:r>
      <w:r w:rsidRPr="0079589D">
        <w:tab/>
      </w:r>
      <w:r w:rsidR="00FB2B00">
        <w:t>I</w:t>
      </w:r>
      <w:r w:rsidRPr="0079589D">
        <w:t xml:space="preserve">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59868393" w14:textId="77777777" w:rsidR="005530A1" w:rsidRPr="0079589D" w:rsidRDefault="005530A1" w:rsidP="005530A1">
      <w:pPr>
        <w:pStyle w:val="B1"/>
        <w:rPr>
          <w:lang w:eastAsia="ko-KR"/>
        </w:rPr>
      </w:pPr>
      <w:r w:rsidRPr="0079589D">
        <w:rPr>
          <w:lang w:eastAsia="ko-KR"/>
        </w:rPr>
        <w:t>2)</w:t>
      </w:r>
      <w:r w:rsidRPr="0079589D">
        <w:rPr>
          <w:lang w:eastAsia="ko-KR"/>
        </w:rPr>
        <w:tab/>
        <w:t>shall reject the SIP request with a SIP 404 (Not Found) response if the MCVideo group call represented by the MCVideo session identity in Request-URI is not present;</w:t>
      </w:r>
    </w:p>
    <w:p w14:paraId="187287D4" w14:textId="77777777" w:rsidR="005530A1" w:rsidRPr="0079589D" w:rsidRDefault="005530A1" w:rsidP="005530A1">
      <w:pPr>
        <w:pStyle w:val="B1"/>
      </w:pPr>
      <w:r w:rsidRPr="0079589D">
        <w:rPr>
          <w:lang w:eastAsia="ko-KR"/>
        </w:rPr>
        <w:t>3</w:t>
      </w:r>
      <w:r w:rsidRPr="0079589D">
        <w:t>)</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CD1994B" w14:textId="77777777" w:rsidR="005530A1" w:rsidRPr="0079589D" w:rsidRDefault="005530A1" w:rsidP="005530A1">
      <w:pPr>
        <w:pStyle w:val="B1"/>
      </w:pPr>
      <w:r w:rsidRPr="0079589D">
        <w:rPr>
          <w:lang w:eastAsia="ko-KR"/>
        </w:rPr>
        <w:t>4</w:t>
      </w:r>
      <w:r w:rsidRPr="0079589D">
        <w:t>)</w:t>
      </w:r>
      <w:r w:rsidRPr="0079589D">
        <w:tab/>
        <w:t>shall reject the SIP request with a SIP 403 (Forbidden) response and not process the remaining steps if:</w:t>
      </w:r>
    </w:p>
    <w:p w14:paraId="0FF2C4D1" w14:textId="77777777" w:rsidR="005530A1" w:rsidRPr="0079589D" w:rsidRDefault="005530A1" w:rsidP="005530A1">
      <w:pPr>
        <w:pStyle w:val="B2"/>
      </w:pPr>
      <w:r w:rsidRPr="0079589D">
        <w:t>a)</w:t>
      </w:r>
      <w:r w:rsidRPr="0079589D">
        <w:tab/>
        <w:t>an Accept-Contact header field does not include the g.3gpp.mcvideo media feature tag; or</w:t>
      </w:r>
    </w:p>
    <w:p w14:paraId="6F752F0F"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7D9B47EF" w14:textId="77777777" w:rsidR="005530A1" w:rsidRPr="0079589D" w:rsidRDefault="005530A1" w:rsidP="005530A1">
      <w:pPr>
        <w:pStyle w:val="B1"/>
      </w:pPr>
      <w:r w:rsidRPr="0079589D">
        <w:rPr>
          <w:lang w:eastAsia="ko-KR"/>
        </w:rPr>
        <w:t>5</w:t>
      </w:r>
      <w:r w:rsidRPr="0079589D">
        <w:t>)</w:t>
      </w:r>
      <w:r w:rsidRPr="0079589D">
        <w:tab/>
        <w:t>shall determine the MCVideo ID of the calling user;</w:t>
      </w:r>
    </w:p>
    <w:p w14:paraId="492394D5" w14:textId="77777777" w:rsidR="005530A1" w:rsidRPr="0079589D" w:rsidRDefault="005530A1" w:rsidP="005530A1">
      <w:pPr>
        <w:pStyle w:val="B1"/>
        <w:rPr>
          <w:lang w:eastAsia="ko-KR"/>
        </w:rPr>
      </w:pPr>
      <w:r w:rsidRPr="0079589D">
        <w:rPr>
          <w:lang w:eastAsia="ko-KR"/>
        </w:rPr>
        <w:t>6)</w:t>
      </w:r>
      <w:r w:rsidRPr="0079589D">
        <w:rPr>
          <w:lang w:eastAsia="ko-KR"/>
        </w:rPr>
        <w:tab/>
        <w:t xml:space="preserve">if the user identified by the MCVideo ID is not authorised to join the prearranged group session as specified in </w:t>
      </w:r>
      <w:r w:rsidR="00C836A2">
        <w:rPr>
          <w:lang w:eastAsia="ko-KR"/>
        </w:rPr>
        <w:t>clause</w:t>
      </w:r>
      <w:r w:rsidRPr="0079589D">
        <w:rPr>
          <w:lang w:eastAsia="ko-KR"/>
        </w:rPr>
        <w:t> </w:t>
      </w:r>
      <w:r w:rsidR="00D258FA">
        <w:rPr>
          <w:lang w:val="en-US" w:eastAsia="zh-CN"/>
        </w:rPr>
        <w:t>6.3.5.3</w:t>
      </w:r>
      <w:r w:rsidRPr="0079589D">
        <w:rPr>
          <w:lang w:eastAsia="ko-KR"/>
        </w:rPr>
        <w:t xml:space="preserve">, shall send a SIP 403 (Forbidden) response with the warning text set to "121 user is not authorised to join the group call" in a Warning header field as specified in </w:t>
      </w:r>
      <w:r w:rsidR="00C836A2">
        <w:rPr>
          <w:lang w:eastAsia="ko-KR"/>
        </w:rPr>
        <w:t>clause</w:t>
      </w:r>
      <w:r w:rsidRPr="0079589D">
        <w:rPr>
          <w:lang w:eastAsia="ko-KR"/>
        </w:rPr>
        <w:t> </w:t>
      </w:r>
      <w:r w:rsidR="00FB400D">
        <w:rPr>
          <w:lang w:eastAsia="zh-CN"/>
        </w:rPr>
        <w:t>4.4</w:t>
      </w:r>
      <w:r w:rsidRPr="0079589D">
        <w:rPr>
          <w:lang w:eastAsia="ko-KR"/>
        </w:rPr>
        <w:t>. Otherwise continue with the rest of the steps below;</w:t>
      </w:r>
    </w:p>
    <w:p w14:paraId="751196B4" w14:textId="77777777" w:rsidR="005530A1" w:rsidRPr="0079589D" w:rsidRDefault="005530A1" w:rsidP="005530A1">
      <w:pPr>
        <w:pStyle w:val="B1"/>
        <w:rPr>
          <w:lang w:eastAsia="ko-KR"/>
        </w:rPr>
      </w:pPr>
      <w:r w:rsidRPr="0079589D">
        <w:rPr>
          <w:lang w:eastAsia="ko-KR"/>
        </w:rPr>
        <w:t>7</w:t>
      </w:r>
      <w:r w:rsidRPr="0079589D">
        <w:t>)</w:t>
      </w:r>
      <w:r w:rsidRPr="0079589D">
        <w:tab/>
        <w:t xml:space="preserve">shall perform the actions on receipt of an initial SIP INVITE request as described in </w:t>
      </w:r>
      <w:r w:rsidR="00C836A2">
        <w:t>clause</w:t>
      </w:r>
      <w:r w:rsidRPr="0079589D">
        <w:t> </w:t>
      </w:r>
      <w:r w:rsidR="00D258FA">
        <w:rPr>
          <w:lang w:val="en-US" w:eastAsia="zh-CN"/>
        </w:rPr>
        <w:t>6.3.3.2.2</w:t>
      </w:r>
      <w:r w:rsidRPr="0079589D">
        <w:t>;</w:t>
      </w:r>
    </w:p>
    <w:p w14:paraId="3ECF63BD" w14:textId="77777777" w:rsidR="005530A1" w:rsidRPr="0079589D" w:rsidRDefault="005530A1" w:rsidP="005530A1">
      <w:pPr>
        <w:pStyle w:val="B1"/>
        <w:rPr>
          <w:lang w:eastAsia="ko-KR"/>
        </w:rPr>
      </w:pPr>
      <w:r w:rsidRPr="0079589D">
        <w:rPr>
          <w:lang w:eastAsia="ko-KR"/>
        </w:rPr>
        <w:lastRenderedPageBreak/>
        <w:t>8)</w:t>
      </w:r>
      <w:r w:rsidRPr="0079589D">
        <w:rPr>
          <w:lang w:eastAsia="ko-KR"/>
        </w:rPr>
        <w:tab/>
      </w:r>
      <w:r w:rsidRPr="0079589D">
        <w:t>if the user identified by the MCVideo ID is not affiliated to the MCVideo group ID</w:t>
      </w:r>
      <w:r w:rsidRPr="0079589D">
        <w:rPr>
          <w:lang w:eastAsia="ko-KR"/>
        </w:rPr>
        <w:t xml:space="preserve"> associated with the MCVideo session identity</w:t>
      </w:r>
      <w:r w:rsidRPr="0079589D">
        <w:t xml:space="preserve"> as specified in </w:t>
      </w:r>
      <w:r w:rsidR="00C836A2">
        <w:t>clause</w:t>
      </w:r>
      <w:r w:rsidRPr="0079589D">
        <w:t> </w:t>
      </w:r>
      <w:r w:rsidR="00D258FA">
        <w:rPr>
          <w:lang w:val="en-US" w:eastAsia="zh-CN"/>
        </w:rPr>
        <w:t>6.3.3.5</w:t>
      </w:r>
      <w:r w:rsidRPr="0079589D">
        <w:t xml:space="preserve">, shall return a SIP 403 (Forbidden) response with the warning text set to "120 user is not affiliated to this group" in a Warning header field as specified in </w:t>
      </w:r>
      <w:r w:rsidR="00C836A2">
        <w:t>clause</w:t>
      </w:r>
      <w:r w:rsidRPr="0079589D">
        <w:t> </w:t>
      </w:r>
      <w:r w:rsidR="00FB400D">
        <w:rPr>
          <w:lang w:eastAsia="zh-CN"/>
        </w:rPr>
        <w:t>4.4</w:t>
      </w:r>
      <w:r w:rsidRPr="0079589D">
        <w:t>;</w:t>
      </w:r>
    </w:p>
    <w:p w14:paraId="35321650" w14:textId="77777777" w:rsidR="005530A1" w:rsidRPr="0079589D" w:rsidRDefault="005530A1" w:rsidP="005530A1">
      <w:pPr>
        <w:pStyle w:val="B1"/>
        <w:rPr>
          <w:lang w:eastAsia="ko-KR"/>
        </w:rPr>
      </w:pPr>
      <w:r w:rsidRPr="0079589D">
        <w:rPr>
          <w:lang w:eastAsia="ko-KR"/>
        </w:rPr>
        <w:t>9)</w:t>
      </w:r>
      <w:r w:rsidRPr="0079589D">
        <w:rPr>
          <w:lang w:eastAsia="ko-KR"/>
        </w:rPr>
        <w:tab/>
      </w:r>
      <w:r w:rsidRPr="0079589D">
        <w:t>shall check if a Resource-Priority header field is included in the incoming SIP INVITE request and may apply any preferential treatment to the SIP request as specified in 3GPP TS 24.229 [</w:t>
      </w:r>
      <w:r w:rsidR="00BE6E41" w:rsidRPr="0079589D">
        <w:rPr>
          <w:lang w:eastAsia="zh-CN"/>
        </w:rPr>
        <w:t>11</w:t>
      </w:r>
      <w:r w:rsidRPr="0079589D">
        <w:t>];</w:t>
      </w:r>
    </w:p>
    <w:p w14:paraId="5D8ECDEF" w14:textId="77777777" w:rsidR="005530A1" w:rsidRPr="0079589D" w:rsidRDefault="005530A1" w:rsidP="005530A1">
      <w:pPr>
        <w:pStyle w:val="B1"/>
      </w:pPr>
      <w:r w:rsidRPr="0079589D">
        <w:rPr>
          <w:lang w:eastAsia="ko-KR"/>
        </w:rPr>
        <w:t>10)</w:t>
      </w:r>
      <w:r w:rsidRPr="0079589D">
        <w:rPr>
          <w:lang w:eastAsia="ko-KR"/>
        </w:rPr>
        <w:tab/>
      </w:r>
      <w:r w:rsidRPr="0079589D">
        <w:t>if &lt;on-network-max-participant-count&gt; as specified in 3GPP TS 24.481 [</w:t>
      </w:r>
      <w:r w:rsidR="00BE6E41" w:rsidRPr="0079589D">
        <w:rPr>
          <w:lang w:eastAsia="zh-CN"/>
        </w:rPr>
        <w:t>24</w:t>
      </w:r>
      <w:r w:rsidRPr="0079589D">
        <w:t>] is already reached:</w:t>
      </w:r>
    </w:p>
    <w:p w14:paraId="4A7F1F9E" w14:textId="77777777" w:rsidR="005530A1" w:rsidRPr="0079589D" w:rsidRDefault="005530A1" w:rsidP="005530A1">
      <w:pPr>
        <w:pStyle w:val="B2"/>
      </w:pPr>
      <w:r w:rsidRPr="0079589D">
        <w:t>a)</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09ECC96B" w14:textId="77777777" w:rsidR="005530A1" w:rsidRPr="0079589D" w:rsidRDefault="005530A1" w:rsidP="005530A1">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BE6E41" w:rsidRPr="0079589D">
        <w:rPr>
          <w:lang w:eastAsia="zh-CN"/>
        </w:rPr>
        <w:t>24</w:t>
      </w:r>
      <w:r w:rsidRPr="0079589D">
        <w:t>]. The local policy decisions can also include taking into account whether the imminent-peril indicator or emergency indicator was received in the SIP INVITE request.</w:t>
      </w:r>
    </w:p>
    <w:p w14:paraId="5BF7B941" w14:textId="77777777" w:rsidR="005530A1" w:rsidRPr="0079589D" w:rsidRDefault="005530A1" w:rsidP="005530A1">
      <w:pPr>
        <w:pStyle w:val="B2"/>
        <w:rPr>
          <w:lang w:eastAsia="ko-KR"/>
        </w:rPr>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Otherwise, continue with the rest of the steps;</w:t>
      </w:r>
    </w:p>
    <w:p w14:paraId="498AD2F9" w14:textId="77777777" w:rsidR="005530A1" w:rsidRPr="0079589D" w:rsidRDefault="005530A1" w:rsidP="005530A1">
      <w:pPr>
        <w:pStyle w:val="B1"/>
        <w:rPr>
          <w:lang w:eastAsia="ko-KR"/>
        </w:rPr>
      </w:pPr>
      <w:r w:rsidRPr="0079589D">
        <w:rPr>
          <w:lang w:eastAsia="ko-KR"/>
        </w:rPr>
        <w:t>11)</w:t>
      </w:r>
      <w:r w:rsidRPr="0079589D">
        <w:rPr>
          <w:lang w:eastAsia="ko-KR"/>
        </w:rPr>
        <w:tab/>
        <w:t xml:space="preserve">shall generate a SIP 200 (OK) response </w:t>
      </w:r>
      <w:r w:rsidRPr="0079589D">
        <w:t xml:space="preserve">as specified in the </w:t>
      </w:r>
      <w:r w:rsidR="00C836A2">
        <w:t>clause</w:t>
      </w:r>
      <w:r w:rsidRPr="0079589D">
        <w:t> </w:t>
      </w:r>
      <w:r w:rsidR="00D258FA">
        <w:rPr>
          <w:lang w:val="en-US" w:eastAsia="zh-CN"/>
        </w:rPr>
        <w:t>6.3.3.2.3.2</w:t>
      </w:r>
      <w:r w:rsidRPr="0079589D">
        <w:t>;</w:t>
      </w:r>
    </w:p>
    <w:p w14:paraId="6DCC648F" w14:textId="77777777" w:rsidR="005530A1" w:rsidRPr="0079589D" w:rsidRDefault="005530A1" w:rsidP="005530A1">
      <w:pPr>
        <w:pStyle w:val="B1"/>
        <w:rPr>
          <w:lang w:eastAsia="ko-KR"/>
        </w:rPr>
      </w:pPr>
      <w:r w:rsidRPr="0079589D">
        <w:rPr>
          <w:lang w:eastAsia="ko-KR"/>
        </w:rPr>
        <w:t>12)</w:t>
      </w:r>
      <w:r w:rsidRPr="0079589D">
        <w:rPr>
          <w:lang w:eastAsia="ko-KR"/>
        </w:rPr>
        <w:tab/>
      </w:r>
      <w:r w:rsidRPr="0079589D">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553AB470" w14:textId="77777777" w:rsidR="005530A1" w:rsidRPr="0079589D" w:rsidRDefault="005530A1" w:rsidP="005530A1">
      <w:pPr>
        <w:pStyle w:val="B1"/>
        <w:rPr>
          <w:lang w:eastAsia="ko-KR"/>
        </w:rPr>
      </w:pPr>
      <w:r w:rsidRPr="0079589D">
        <w:rPr>
          <w:lang w:eastAsia="ko-KR"/>
        </w:rPr>
        <w:t>13)</w:t>
      </w:r>
      <w:r w:rsidRPr="0079589D">
        <w:rPr>
          <w:lang w:eastAsia="ko-KR"/>
        </w:rPr>
        <w:tab/>
      </w:r>
      <w:r w:rsidRPr="0079589D">
        <w:t>shall interact with media plane as specified in 3GPP TS 24.581 [</w:t>
      </w:r>
      <w:r w:rsidR="00BE6E41" w:rsidRPr="0079589D">
        <w:rPr>
          <w:lang w:eastAsia="zh-CN"/>
        </w:rPr>
        <w:t>5</w:t>
      </w:r>
      <w:r w:rsidRPr="0079589D">
        <w:t xml:space="preserve">] </w:t>
      </w:r>
      <w:r w:rsidR="00C836A2">
        <w:t>clause</w:t>
      </w:r>
      <w:r w:rsidRPr="0079589D">
        <w:t> </w:t>
      </w:r>
      <w:r w:rsidR="00D258FA">
        <w:rPr>
          <w:lang w:val="en-US" w:eastAsia="zh-CN"/>
        </w:rPr>
        <w:t>6.3</w:t>
      </w:r>
      <w:r w:rsidRPr="0079589D">
        <w:t>;</w:t>
      </w:r>
    </w:p>
    <w:p w14:paraId="48291B82" w14:textId="77777777" w:rsidR="005530A1" w:rsidRPr="0079589D" w:rsidRDefault="005530A1" w:rsidP="005530A1">
      <w:pPr>
        <w:pStyle w:val="NO"/>
        <w:rPr>
          <w:lang w:eastAsia="ko-KR"/>
        </w:rPr>
      </w:pPr>
      <w:r w:rsidRPr="0079589D">
        <w:t>NOTE 3:</w:t>
      </w:r>
      <w:r w:rsidRPr="0079589D">
        <w:tab/>
        <w:t>Resulting media plane processing is completed before the next step is performed.</w:t>
      </w:r>
    </w:p>
    <w:p w14:paraId="6C111680" w14:textId="77777777" w:rsidR="005530A1" w:rsidRPr="0079589D" w:rsidRDefault="005530A1" w:rsidP="005530A1">
      <w:pPr>
        <w:pStyle w:val="B1"/>
        <w:rPr>
          <w:lang w:eastAsia="ko-KR"/>
        </w:rPr>
      </w:pPr>
      <w:r w:rsidRPr="0079589D">
        <w:rPr>
          <w:lang w:eastAsia="ko-KR"/>
        </w:rPr>
        <w:t>14)</w:t>
      </w:r>
      <w:r w:rsidRPr="0079589D">
        <w:rPr>
          <w:lang w:eastAsia="ko-KR"/>
        </w:rPr>
        <w:tab/>
      </w:r>
      <w:r w:rsidRPr="0079589D">
        <w:t>shall send the SIP 200 (OK) response towards the inviting MCVideo client according to 3GPP TS 24.229 [</w:t>
      </w:r>
      <w:r w:rsidR="00BE6E41" w:rsidRPr="0079589D">
        <w:rPr>
          <w:lang w:eastAsia="zh-CN"/>
        </w:rPr>
        <w:t>11</w:t>
      </w:r>
      <w:r w:rsidRPr="0079589D">
        <w:t>];</w:t>
      </w:r>
    </w:p>
    <w:p w14:paraId="66992941" w14:textId="77777777" w:rsidR="005530A1" w:rsidRPr="0079589D" w:rsidRDefault="005530A1" w:rsidP="005530A1">
      <w:pPr>
        <w:pStyle w:val="B1"/>
        <w:rPr>
          <w:lang w:eastAsia="ko-KR"/>
        </w:rPr>
      </w:pPr>
      <w:r w:rsidRPr="0079589D">
        <w:rPr>
          <w:lang w:eastAsia="ko-KR"/>
        </w:rPr>
        <w:t>15)</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r w:rsidRPr="0079589D">
        <w:rPr>
          <w:lang w:eastAsia="ko-KR"/>
        </w:rPr>
        <w:t xml:space="preserve"> and</w:t>
      </w:r>
    </w:p>
    <w:p w14:paraId="1CD08D17" w14:textId="77777777" w:rsidR="005530A1" w:rsidRPr="0079589D" w:rsidRDefault="005530A1" w:rsidP="005530A1">
      <w:pPr>
        <w:pStyle w:val="NO"/>
      </w:pPr>
      <w:r w:rsidRPr="0079589D">
        <w:t>NOTE 4:</w:t>
      </w:r>
      <w:r w:rsidRPr="0079589D">
        <w:tab/>
        <w:t>As a group document can potentially have a large content, the controlling MCVideo function can notify using content-indirection as defined in IETF RFC 4483 [</w:t>
      </w:r>
      <w:r w:rsidR="00BE6E41" w:rsidRPr="0079589D">
        <w:rPr>
          <w:lang w:eastAsia="zh-CN"/>
        </w:rPr>
        <w:t>29</w:t>
      </w:r>
      <w:r w:rsidRPr="0079589D">
        <w:t>].</w:t>
      </w:r>
    </w:p>
    <w:p w14:paraId="07C1631B" w14:textId="77777777" w:rsidR="005530A1" w:rsidRPr="0079589D" w:rsidRDefault="005530A1" w:rsidP="005530A1">
      <w:pPr>
        <w:pStyle w:val="B1"/>
        <w:rPr>
          <w:lang w:eastAsia="ko-KR"/>
        </w:rPr>
      </w:pPr>
      <w:r w:rsidRPr="0079589D">
        <w:rPr>
          <w:lang w:eastAsia="ko-KR"/>
        </w:rPr>
        <w:t>16)</w:t>
      </w:r>
      <w:r w:rsidRPr="0079589D">
        <w:rPr>
          <w:lang w:eastAsia="ko-KR"/>
        </w:rPr>
        <w:tab/>
      </w:r>
      <w:r w:rsidRPr="0079589D">
        <w:t>shall send a SIP NOTIFY request to each MCVideo client according to 3GPP TS 24.229 [</w:t>
      </w:r>
      <w:r w:rsidR="00BE6E41" w:rsidRPr="0079589D">
        <w:rPr>
          <w:lang w:eastAsia="zh-CN"/>
        </w:rPr>
        <w:t>11</w:t>
      </w:r>
      <w:r w:rsidRPr="0079589D">
        <w:t>]</w:t>
      </w:r>
      <w:r w:rsidRPr="0079589D">
        <w:rPr>
          <w:lang w:eastAsia="ko-KR"/>
        </w:rPr>
        <w:t>.</w:t>
      </w:r>
    </w:p>
    <w:p w14:paraId="2103BBAE" w14:textId="5C86611C" w:rsidR="005530A1" w:rsidRPr="0079589D" w:rsidRDefault="005530A1" w:rsidP="00F1630B">
      <w:pPr>
        <w:pStyle w:val="Heading5"/>
        <w:rPr>
          <w:lang w:eastAsia="ko-KR"/>
        </w:rPr>
      </w:pPr>
      <w:bookmarkStart w:id="1827" w:name="_Toc20152577"/>
      <w:bookmarkStart w:id="1828" w:name="_Toc27495242"/>
      <w:bookmarkStart w:id="1829" w:name="_Toc36108710"/>
      <w:bookmarkStart w:id="1830" w:name="_Toc45194498"/>
      <w:bookmarkStart w:id="1831" w:name="_Toc123629531"/>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6</w:t>
      </w:r>
      <w:r w:rsidRPr="0079589D">
        <w:tab/>
      </w:r>
      <w:r w:rsidRPr="0079589D">
        <w:rPr>
          <w:lang w:eastAsia="ko-KR"/>
        </w:rPr>
        <w:t>Late call entry initiated by controlling MCVideo function</w:t>
      </w:r>
      <w:bookmarkEnd w:id="1827"/>
      <w:bookmarkEnd w:id="1828"/>
      <w:bookmarkEnd w:id="1829"/>
      <w:bookmarkEnd w:id="1830"/>
      <w:bookmarkEnd w:id="1831"/>
    </w:p>
    <w:p w14:paraId="2743D6E2" w14:textId="77777777" w:rsidR="005530A1" w:rsidRPr="0079589D" w:rsidRDefault="005530A1" w:rsidP="005530A1">
      <w:pPr>
        <w:rPr>
          <w:lang w:eastAsia="ko-KR"/>
        </w:rPr>
      </w:pPr>
      <w:r w:rsidRPr="0079589D">
        <w:rPr>
          <w:lang w:eastAsia="ko-KR"/>
        </w:rPr>
        <w:t xml:space="preserve">When controlling MCVideo function is notified that an MCVideo client is newly affiliated or comes back from out of coverage, the 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.1.4.1.</w:t>
      </w:r>
    </w:p>
    <w:p w14:paraId="70975951" w14:textId="77777777" w:rsidR="005530A1" w:rsidRPr="0079589D" w:rsidRDefault="005530A1" w:rsidP="005530A1">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794A619F" w14:textId="35AB7F3C" w:rsidR="005530A1" w:rsidRPr="0079589D" w:rsidRDefault="005530A1" w:rsidP="00F1630B">
      <w:pPr>
        <w:pStyle w:val="Heading5"/>
      </w:pPr>
      <w:bookmarkStart w:id="1832" w:name="_Toc20152578"/>
      <w:bookmarkStart w:id="1833" w:name="_Toc27495243"/>
      <w:bookmarkStart w:id="1834" w:name="_Toc36108711"/>
      <w:bookmarkStart w:id="1835" w:name="_Toc45194499"/>
      <w:bookmarkStart w:id="1836" w:name="_Toc123629532"/>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.4.7</w:t>
      </w:r>
      <w:r w:rsidRPr="0079589D">
        <w:tab/>
        <w:t>Receipt of a SIP re-INVITE request</w:t>
      </w:r>
      <w:bookmarkEnd w:id="1832"/>
      <w:bookmarkEnd w:id="1833"/>
      <w:bookmarkEnd w:id="1834"/>
      <w:bookmarkEnd w:id="1835"/>
      <w:bookmarkEnd w:id="1836"/>
    </w:p>
    <w:p w14:paraId="359011DD" w14:textId="77777777" w:rsidR="005530A1" w:rsidRPr="0079589D" w:rsidRDefault="005530A1" w:rsidP="005530A1">
      <w:r w:rsidRPr="0079589D">
        <w:rPr>
          <w:lang w:eastAsia="ko-KR"/>
        </w:rPr>
        <w:t xml:space="preserve">In the procedures in this </w:t>
      </w:r>
      <w:r w:rsidR="00C836A2">
        <w:rPr>
          <w:lang w:eastAsia="ko-KR"/>
        </w:rPr>
        <w:t>clause</w:t>
      </w:r>
      <w:r w:rsidRPr="0079589D">
        <w:rPr>
          <w:lang w:eastAsia="ko-KR"/>
        </w:rPr>
        <w:t>:</w:t>
      </w:r>
    </w:p>
    <w:p w14:paraId="730A23EC" w14:textId="77777777" w:rsidR="005530A1" w:rsidRPr="0079589D" w:rsidRDefault="005530A1" w:rsidP="005530A1">
      <w:pPr>
        <w:pStyle w:val="B1"/>
      </w:pPr>
      <w:r w:rsidRPr="0079589D">
        <w:t>1)</w:t>
      </w:r>
      <w:r w:rsidRPr="0079589D">
        <w:tab/>
        <w:t>emergency indication in an incoming SIP INVITE request refers to the &lt;emergency-ind&gt; element of the application/vnd.3gpp.mcvideo-info+xml MIME body; and</w:t>
      </w:r>
    </w:p>
    <w:p w14:paraId="6711105D" w14:textId="77777777" w:rsidR="005530A1" w:rsidRPr="0079589D" w:rsidRDefault="005530A1" w:rsidP="005530A1">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4ADB4E7" w14:textId="77777777" w:rsidR="005530A1" w:rsidRPr="0079589D" w:rsidRDefault="005530A1" w:rsidP="005530A1">
      <w:pPr>
        <w:rPr>
          <w:noProof/>
        </w:rPr>
      </w:pPr>
      <w:r w:rsidRPr="0079589D">
        <w:t>Upon receipt of a SIP re-INVITE request</w:t>
      </w:r>
      <w:r w:rsidRPr="0079589D">
        <w:rPr>
          <w:noProof/>
        </w:rPr>
        <w:t xml:space="preserve"> for an MCVideo session identity identifying an on-demand prearranged MCVideo group session, the controlling MCVideo function:</w:t>
      </w:r>
    </w:p>
    <w:p w14:paraId="6701B1B8" w14:textId="77777777" w:rsidR="005530A1" w:rsidRPr="0079589D" w:rsidRDefault="005530A1" w:rsidP="005530A1">
      <w:pPr>
        <w:pStyle w:val="B1"/>
      </w:pPr>
      <w:r w:rsidRPr="0079589D">
        <w:lastRenderedPageBreak/>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and skip the rest of the steps;</w:t>
      </w:r>
    </w:p>
    <w:p w14:paraId="470BDBB3" w14:textId="77777777" w:rsidR="005530A1" w:rsidRPr="0079589D" w:rsidRDefault="005530A1" w:rsidP="005530A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controlling MCVideo function can choose to accept the request.</w:t>
      </w:r>
    </w:p>
    <w:p w14:paraId="2CF84589" w14:textId="77777777" w:rsidR="005530A1" w:rsidRPr="0079589D" w:rsidRDefault="005530A1" w:rsidP="005530A1">
      <w:pPr>
        <w:pStyle w:val="B1"/>
      </w:pPr>
      <w:r w:rsidRPr="0079589D">
        <w:t>2)</w:t>
      </w:r>
      <w:r w:rsidRPr="0079589D">
        <w:tab/>
        <w:t>if received SIP re-INVITE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4B9054A3" w14:textId="77777777" w:rsidR="005530A1" w:rsidRPr="0079589D" w:rsidRDefault="005530A1" w:rsidP="005530A1">
      <w:pPr>
        <w:pStyle w:val="B1"/>
        <w:rPr>
          <w:lang w:val="en-US"/>
        </w:rPr>
      </w:pPr>
      <w:r w:rsidRPr="0079589D">
        <w:rPr>
          <w:lang w:val="en-US"/>
        </w:rPr>
        <w:t>3)</w:t>
      </w:r>
      <w:r w:rsidRPr="0079589D">
        <w:rPr>
          <w:lang w:val="en-US"/>
        </w:rPr>
        <w:tab/>
        <w:t xml:space="preserve">if the received SIP re-INVITE request contains an </w:t>
      </w:r>
      <w:r w:rsidRPr="0079589D">
        <w:t xml:space="preserve">unauthorised request for an MCVideo emergency call as determined by </w:t>
      </w:r>
      <w:r w:rsidR="00C836A2">
        <w:t>clause</w:t>
      </w:r>
      <w:r w:rsidRPr="0079589D">
        <w:t> </w:t>
      </w:r>
      <w:r w:rsidR="00D258FA">
        <w:rPr>
          <w:lang w:val="en-US" w:eastAsia="zh-CN"/>
        </w:rPr>
        <w:t>6.3.3.1.13.2</w:t>
      </w:r>
      <w:r w:rsidRPr="0079589D">
        <w:rPr>
          <w:lang w:val="en-US"/>
        </w:rPr>
        <w:t>:</w:t>
      </w:r>
    </w:p>
    <w:p w14:paraId="7B0BD012" w14:textId="77777777" w:rsidR="005530A1" w:rsidRPr="0079589D" w:rsidRDefault="005530A1" w:rsidP="005530A1">
      <w:pPr>
        <w:pStyle w:val="B2"/>
      </w:pPr>
      <w:r w:rsidRPr="0079589D">
        <w:t>a)</w:t>
      </w:r>
      <w:r w:rsidRPr="0079589D">
        <w:tab/>
        <w:t xml:space="preserve">shall reject the SIP re-INVITE request with a SIP 403 (Forbidden) response as specified in </w:t>
      </w:r>
      <w:r w:rsidR="00C836A2">
        <w:t>clause</w:t>
      </w:r>
      <w:r w:rsidR="00D258FA">
        <w:rPr>
          <w:lang w:val="en-US" w:eastAsia="zh-CN"/>
        </w:rPr>
        <w:t> 6.3.3.1.14</w:t>
      </w:r>
      <w:r w:rsidRPr="0079589D">
        <w:t>; and</w:t>
      </w:r>
    </w:p>
    <w:p w14:paraId="0F3A4119"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48E0079D" w14:textId="77777777" w:rsidR="005530A1" w:rsidRPr="0079589D" w:rsidRDefault="005530A1" w:rsidP="005530A1">
      <w:pPr>
        <w:pStyle w:val="B1"/>
      </w:pPr>
      <w:r w:rsidRPr="0079589D">
        <w:t>4</w:t>
      </w:r>
      <w:r w:rsidRPr="0079589D">
        <w:rPr>
          <w:lang w:val="en-US"/>
        </w:rPr>
        <w:t>)</w:t>
      </w:r>
      <w:r w:rsidRPr="0079589D">
        <w:rPr>
          <w:lang w:val="en-US"/>
        </w:rPr>
        <w:tab/>
      </w:r>
      <w:r w:rsidRPr="0079589D">
        <w:t>if the received SIP re-INVITE request contains an imminent peril indication set to "true" for an MCVideo imminent peril group call</w:t>
      </w:r>
      <w:r w:rsidRPr="0079589D">
        <w:rPr>
          <w:lang w:val="en-US"/>
        </w:rPr>
        <w:t xml:space="preserve"> and this is </w:t>
      </w:r>
      <w:r w:rsidRPr="0079589D">
        <w:t xml:space="preserve">an unauthorised request for an MCVideo imminent peril group call as determined by </w:t>
      </w:r>
      <w:r w:rsidR="00C836A2">
        <w:t>clause</w:t>
      </w:r>
      <w:r w:rsidRPr="0079589D">
        <w:t> </w:t>
      </w:r>
      <w:r w:rsidR="00D258FA">
        <w:rPr>
          <w:lang w:val="en-US" w:eastAsia="zh-CN"/>
        </w:rPr>
        <w:t>6.3.3.1.13.6</w:t>
      </w:r>
      <w:r w:rsidRPr="0079589D">
        <w:t>, shall reject the SIP re-INVITE request with a SIP 403 (Forbidden) response with the following clarifications:</w:t>
      </w:r>
    </w:p>
    <w:p w14:paraId="55910054"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36C67EBE"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77F90BE6" w14:textId="77777777" w:rsidR="00424B3E" w:rsidRPr="0079589D" w:rsidRDefault="005530A1" w:rsidP="005530A1">
      <w:pPr>
        <w:pStyle w:val="B1"/>
      </w:pPr>
      <w:r w:rsidRPr="0079589D">
        <w:t>5)</w:t>
      </w:r>
      <w:r w:rsidRPr="0079589D">
        <w:tab/>
        <w:t>if a Resource-Priority header field is included in the received SIP re-INVITE request:</w:t>
      </w:r>
    </w:p>
    <w:p w14:paraId="284A5E55"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re-INVITE request does not contain an </w:t>
      </w:r>
      <w:r w:rsidR="00D258FA">
        <w:rPr>
          <w:lang w:val="en-US"/>
        </w:rPr>
        <w:t xml:space="preserve"> emergency indication</w:t>
      </w:r>
      <w:r w:rsidRPr="0079589D">
        <w:t xml:space="preserve"> and the in-progress emergency state of the group is set to a value of "false", shall reject the SIP re-INVITE request with a SIP 403 (Forbidden) response and skip the rest of the steps; and</w:t>
      </w:r>
    </w:p>
    <w:p w14:paraId="4811AC62"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re-INVITE request does not contain an </w:t>
      </w:r>
      <w:r w:rsidR="001E339D">
        <w:rPr>
          <w:lang w:val="en-US"/>
        </w:rPr>
        <w:t xml:space="preserve">imminent peril indication </w:t>
      </w:r>
      <w:r w:rsidRPr="0079589D">
        <w:t>and the in-progress imminent peril state of the group is set to a value of "false", shall reject the SIP INVITE request with a SIP 403 (Forbidden) response and skip the rest of the steps;</w:t>
      </w:r>
    </w:p>
    <w:p w14:paraId="690F0CB5"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Pr>
          <w:lang w:val="en-US" w:eastAsia="zh-CN"/>
        </w:rPr>
        <w:t>6.3.3.1.13.2</w:t>
      </w:r>
      <w:r w:rsidRPr="0079589D">
        <w:t>,</w:t>
      </w:r>
      <w:r w:rsidRPr="0079589D">
        <w:rPr>
          <w:lang w:val="en-US"/>
        </w:rPr>
        <w:t xml:space="preserve"> the controlling MCVideo function shall:</w:t>
      </w:r>
    </w:p>
    <w:p w14:paraId="0167652F" w14:textId="77777777" w:rsidR="005530A1" w:rsidRPr="0079589D" w:rsidRDefault="005530A1" w:rsidP="005530A1">
      <w:pPr>
        <w:pStyle w:val="B3"/>
      </w:pPr>
      <w:r w:rsidRPr="0079589D">
        <w:t>i)</w:t>
      </w:r>
      <w:r w:rsidRPr="0079589D">
        <w:tab/>
        <w:t xml:space="preserve">shall </w:t>
      </w:r>
      <w:r w:rsidRPr="0079589D">
        <w:rPr>
          <w:lang w:val="en-US"/>
        </w:rPr>
        <w:t>cache the MCVideo ID of the MCVideo user that has initiated an MCVideo emergency call;</w:t>
      </w:r>
    </w:p>
    <w:p w14:paraId="76A15EFD"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1E339D">
        <w:rPr>
          <w:lang w:val="en-US" w:eastAsia="zh-CN"/>
        </w:rPr>
        <w:t>6.3.3.1.13.1</w:t>
      </w:r>
      <w:r w:rsidRPr="0079589D">
        <w:t xml:space="preserve">, shall </w:t>
      </w:r>
      <w:r w:rsidRPr="0079589D">
        <w:rPr>
          <w:lang w:val="en-US"/>
        </w:rPr>
        <w:t>cache the MCVideo ID of the MCVideo user that has initiated an MCVideo emergency alert;</w:t>
      </w:r>
    </w:p>
    <w:p w14:paraId="27C6027A" w14:textId="77777777" w:rsidR="005530A1" w:rsidRPr="0079589D" w:rsidRDefault="005530A1" w:rsidP="005530A1">
      <w:pPr>
        <w:pStyle w:val="B3"/>
      </w:pPr>
      <w:r w:rsidRPr="0079589D">
        <w:t>iii)</w:t>
      </w:r>
      <w:r w:rsidRPr="0079589D">
        <w:tab/>
        <w:t>if the in-progress emergency state of the group is set to a value of "true":</w:t>
      </w:r>
    </w:p>
    <w:p w14:paraId="7259DD5B"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emergency indication as specified in </w:t>
      </w:r>
      <w:r w:rsidR="00C836A2">
        <w:rPr>
          <w:lang w:val="en-US"/>
        </w:rPr>
        <w:t>clause</w:t>
      </w:r>
      <w:r w:rsidRPr="0079589D">
        <w:rPr>
          <w:lang w:val="en-US"/>
        </w:rPr>
        <w:t> </w:t>
      </w:r>
      <w:r w:rsidR="001E339D">
        <w:rPr>
          <w:lang w:val="en-US" w:eastAsia="zh-CN"/>
        </w:rPr>
        <w:t>6.3.3.1.11</w:t>
      </w:r>
      <w:r w:rsidRPr="0079589D">
        <w:rPr>
          <w:lang w:val="en-US"/>
        </w:rPr>
        <w:t>, setting the &lt;emergency-ind&gt; element of the application/vnd.3gpp.mcvideo-info+xml MIME body to a value of "true";</w:t>
      </w:r>
    </w:p>
    <w:p w14:paraId="7C8DE07E"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69EA4C77" w14:textId="77777777" w:rsidR="005530A1" w:rsidRPr="0079589D" w:rsidRDefault="005530A1" w:rsidP="005530A1">
      <w:pPr>
        <w:pStyle w:val="B4"/>
        <w:rPr>
          <w:lang w:val="en-US"/>
        </w:rPr>
      </w:pPr>
      <w:r w:rsidRPr="0079589D">
        <w:t>C)</w:t>
      </w:r>
      <w:r w:rsidRPr="0079589D">
        <w:tab/>
        <w:t>if the in-progress imminent peril state of the group is set to a value of "true", shall set it to a value of "false"; and</w:t>
      </w:r>
    </w:p>
    <w:p w14:paraId="5C845376" w14:textId="77777777" w:rsidR="005530A1" w:rsidRPr="0079589D" w:rsidRDefault="005530A1" w:rsidP="005530A1">
      <w:pPr>
        <w:pStyle w:val="B3"/>
        <w:rPr>
          <w:lang w:val="en-US"/>
        </w:rPr>
      </w:pPr>
      <w:r w:rsidRPr="0079589D">
        <w:rPr>
          <w:lang w:val="en-US"/>
        </w:rPr>
        <w:lastRenderedPageBreak/>
        <w:t>iv)</w:t>
      </w:r>
      <w:r w:rsidRPr="0079589D">
        <w:rPr>
          <w:lang w:val="en-US"/>
        </w:rPr>
        <w:tab/>
        <w:t>if the in-progress emergency state of the group is set to a value of "false":</w:t>
      </w:r>
    </w:p>
    <w:p w14:paraId="5B82B4BA" w14:textId="77777777" w:rsidR="005530A1" w:rsidRPr="0079589D" w:rsidRDefault="005530A1" w:rsidP="005530A1">
      <w:pPr>
        <w:pStyle w:val="B4"/>
      </w:pPr>
      <w:r w:rsidRPr="0079589D">
        <w:t>A)</w:t>
      </w:r>
      <w:r w:rsidRPr="0079589D">
        <w:tab/>
        <w:t>shall set the value of the in-progress emergency state of the group to "true";</w:t>
      </w:r>
    </w:p>
    <w:p w14:paraId="405C1BC3"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1E339D">
        <w:rPr>
          <w:lang w:val="en-US" w:eastAsia="zh-CN"/>
        </w:rPr>
        <w:t>6.3.3.1.16</w:t>
      </w:r>
      <w:r w:rsidRPr="0079589D">
        <w:rPr>
          <w:lang w:val="en-US"/>
        </w:rPr>
        <w:t>;</w:t>
      </w:r>
    </w:p>
    <w:p w14:paraId="28A1D9AA" w14:textId="77777777" w:rsidR="005530A1" w:rsidRPr="0079589D" w:rsidRDefault="005530A1" w:rsidP="005530A1">
      <w:pPr>
        <w:pStyle w:val="NO"/>
        <w:rPr>
          <w:lang w:val="en-US"/>
        </w:rPr>
      </w:pPr>
      <w:r w:rsidRPr="0079589D">
        <w:rPr>
          <w:lang w:val="en-US"/>
        </w:rPr>
        <w:t>NOTE 2:</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64280FB8" w14:textId="77777777" w:rsidR="005530A1" w:rsidRPr="0079589D" w:rsidRDefault="005530A1" w:rsidP="001E339D">
      <w:pPr>
        <w:pStyle w:val="EditorsNote"/>
        <w:rPr>
          <w:lang w:val="en-US"/>
        </w:rPr>
      </w:pPr>
      <w:r w:rsidRPr="0079589D">
        <w:rPr>
          <w:noProof/>
        </w:rPr>
        <w:t>Editor's Note:</w:t>
      </w:r>
      <w:r w:rsidR="00846B7E">
        <w:rPr>
          <w:noProof/>
        </w:rPr>
        <w:tab/>
      </w:r>
      <w:r w:rsidRPr="0079589D">
        <w:rPr>
          <w:noProof/>
        </w:rPr>
        <w:t>timers need to be defined..</w:t>
      </w:r>
    </w:p>
    <w:p w14:paraId="6FEFF230"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participants of the MCVideo group call as specified in </w:t>
      </w:r>
      <w:r w:rsidR="00C836A2">
        <w:t>clause</w:t>
      </w:r>
      <w:r w:rsidR="001E339D">
        <w:rPr>
          <w:lang w:eastAsia="zh-CN"/>
        </w:rPr>
        <w:t> </w:t>
      </w:r>
      <w:r w:rsidR="001E339D">
        <w:rPr>
          <w:lang w:val="en-US" w:eastAsia="zh-CN"/>
        </w:rPr>
        <w:t>6.3.3.1.6</w:t>
      </w:r>
      <w:r w:rsidRPr="0079589D">
        <w:t>;</w:t>
      </w:r>
    </w:p>
    <w:p w14:paraId="632B0E4D" w14:textId="77777777" w:rsidR="005530A1" w:rsidRPr="0079589D" w:rsidRDefault="005530A1" w:rsidP="005530A1">
      <w:pPr>
        <w:pStyle w:val="B4"/>
      </w:pPr>
      <w:r w:rsidRPr="0079589D">
        <w:t>D)</w:t>
      </w:r>
      <w:r w:rsidRPr="0079589D">
        <w:tab/>
        <w:t>shall send the SIP re-INVITEs towards the other participants of the MCVideo group call; and</w:t>
      </w:r>
    </w:p>
    <w:p w14:paraId="05D08B59" w14:textId="77777777" w:rsidR="005530A1" w:rsidRPr="0079589D" w:rsidRDefault="005530A1" w:rsidP="005530A1">
      <w:pPr>
        <w:pStyle w:val="B4"/>
      </w:pPr>
      <w:r w:rsidRPr="0079589D">
        <w:t>E)</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2C7E93F9" w14:textId="77777777" w:rsidR="005530A1" w:rsidRPr="0079589D" w:rsidRDefault="005530A1" w:rsidP="005530A1">
      <w:pPr>
        <w:pStyle w:val="B1"/>
      </w:pPr>
      <w:r w:rsidRPr="0079589D">
        <w:t>7)</w:t>
      </w:r>
      <w:r w:rsidRPr="0079589D">
        <w:tab/>
        <w:t xml:space="preserve">if the received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Pr>
          <w:lang w:val="en-US" w:eastAsia="zh-CN"/>
        </w:rPr>
        <w:t>6.3.3.1.13.4</w:t>
      </w:r>
      <w:r w:rsidRPr="0079589D">
        <w:t>:</w:t>
      </w:r>
    </w:p>
    <w:p w14:paraId="0EFF8B9B" w14:textId="77777777" w:rsidR="005530A1" w:rsidRPr="0079589D" w:rsidRDefault="005530A1" w:rsidP="005530A1">
      <w:pPr>
        <w:pStyle w:val="B2"/>
      </w:pPr>
      <w:r w:rsidRPr="0079589D">
        <w:t>a)</w:t>
      </w:r>
      <w:r w:rsidRPr="0079589D">
        <w:tab/>
        <w:t>shall reject the SIP re-INVITE request with a SIP 403 (Forbidden) response;</w:t>
      </w:r>
    </w:p>
    <w:p w14:paraId="7C9B6C1B" w14:textId="77777777" w:rsidR="005530A1" w:rsidRPr="0079589D" w:rsidRDefault="005530A1" w:rsidP="005530A1">
      <w:pPr>
        <w:pStyle w:val="B2"/>
      </w:pPr>
      <w:r w:rsidRPr="0079589D">
        <w:t>b)</w:t>
      </w:r>
      <w:r w:rsidRPr="0079589D">
        <w:tab/>
        <w:t>shall include in the SIP 403 (Forbidden) response an application/vnd.3gpp.mcvideo-info+xml MIME body as specified in annex F.1 with an &lt;emergency-ind&gt; element set to a value of "true";</w:t>
      </w:r>
    </w:p>
    <w:p w14:paraId="718F4DDA" w14:textId="77777777" w:rsidR="005530A1" w:rsidRPr="0079589D" w:rsidRDefault="005530A1" w:rsidP="005530A1">
      <w:pPr>
        <w:pStyle w:val="B2"/>
        <w:rPr>
          <w:lang w:val="en-US"/>
        </w:rPr>
      </w:pPr>
      <w:r w:rsidRPr="0079589D">
        <w:t>c)</w:t>
      </w:r>
      <w:r w:rsidRPr="0079589D">
        <w:tab/>
      </w:r>
      <w:r w:rsidRPr="0079589D">
        <w:rPr>
          <w:lang w:val="en-US"/>
        </w:rPr>
        <w:t xml:space="preserve">if an &lt;alert-ind&gt; element of the mcvideoinfo MIME body is included in the SIP re-INVITE request set to "false", and there is an outstanding MCVideo emergency alert for this MCVideo user, shall </w:t>
      </w:r>
      <w:r w:rsidRPr="0079589D">
        <w:t xml:space="preserve">include in the application/vnd.3gpp.mcvideo-info+xml MIME body </w:t>
      </w:r>
      <w:r w:rsidR="001E339D">
        <w:rPr>
          <w:lang w:val="en-US"/>
        </w:rPr>
        <w:t>an</w:t>
      </w:r>
      <w:r w:rsidR="001E339D" w:rsidRPr="0079589D">
        <w:t xml:space="preserve"> </w:t>
      </w:r>
      <w:r w:rsidRPr="0079589D">
        <w:t>&lt;alert-ind&gt; element set to a value of "true"</w:t>
      </w:r>
      <w:r w:rsidRPr="0079589D">
        <w:rPr>
          <w:lang w:val="en-US"/>
        </w:rPr>
        <w:t>; and</w:t>
      </w:r>
    </w:p>
    <w:p w14:paraId="21AAA2C0" w14:textId="77777777" w:rsidR="005530A1" w:rsidRPr="0079589D" w:rsidRDefault="005530A1" w:rsidP="005530A1">
      <w:pPr>
        <w:pStyle w:val="B2"/>
        <w:rPr>
          <w:lang w:val="en-US"/>
        </w:rPr>
      </w:pPr>
      <w:r w:rsidRPr="0079589D">
        <w:t>d)</w:t>
      </w:r>
      <w:r w:rsidRPr="0079589D">
        <w:tab/>
        <w:t>shall send the SIP 403 (Forbidden) response as specified in 3GPP TS 24.229 [</w:t>
      </w:r>
      <w:r w:rsidR="00BE6E41" w:rsidRPr="0079589D">
        <w:rPr>
          <w:lang w:eastAsia="zh-CN"/>
        </w:rPr>
        <w:t>11</w:t>
      </w:r>
      <w:r w:rsidRPr="0079589D">
        <w:t>] and skip the rest of the steps;</w:t>
      </w:r>
    </w:p>
    <w:p w14:paraId="2A3271A6" w14:textId="77777777" w:rsidR="005530A1" w:rsidRPr="0079589D" w:rsidRDefault="005530A1" w:rsidP="005530A1">
      <w:pPr>
        <w:pStyle w:val="B1"/>
        <w:rPr>
          <w:lang w:val="en-US"/>
        </w:rPr>
      </w:pPr>
      <w:r w:rsidRPr="0079589D">
        <w:rPr>
          <w:lang w:val="en-US"/>
        </w:rPr>
        <w:t>8)</w:t>
      </w:r>
      <w:r w:rsidRPr="0079589D">
        <w:rPr>
          <w:lang w:val="en-US"/>
        </w:rPr>
        <w:tab/>
        <w:t xml:space="preserve">if the received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Pr>
          <w:lang w:val="en-US" w:eastAsia="zh-CN"/>
        </w:rPr>
        <w:t>6.3.3.1.16</w:t>
      </w:r>
      <w:r w:rsidRPr="0079589D">
        <w:rPr>
          <w:lang w:val="en-US"/>
        </w:rPr>
        <w:t xml:space="preserve"> and the i</w:t>
      </w:r>
      <w:r w:rsidRPr="0079589D">
        <w:t>n-progress emergency state of the group to is set to a value of "true"</w:t>
      </w:r>
      <w:r w:rsidRPr="0079589D">
        <w:rPr>
          <w:lang w:val="en-US"/>
        </w:rPr>
        <w:t xml:space="preserve"> the controlling MCVideo function:</w:t>
      </w:r>
    </w:p>
    <w:p w14:paraId="6C3EB53C" w14:textId="77777777" w:rsidR="005530A1" w:rsidRPr="0079589D" w:rsidRDefault="005530A1" w:rsidP="005530A1">
      <w:pPr>
        <w:pStyle w:val="B2"/>
        <w:rPr>
          <w:lang w:val="en-US"/>
        </w:rPr>
      </w:pPr>
      <w:r w:rsidRPr="0079589D">
        <w:rPr>
          <w:lang w:val="en-US"/>
        </w:rPr>
        <w:t>a)</w:t>
      </w:r>
      <w:r w:rsidRPr="0079589D">
        <w:rPr>
          <w:lang w:val="en-US"/>
        </w:rPr>
        <w:tab/>
        <w:t>shall set the in-progress emergency group state of the group to a value of "false";</w:t>
      </w:r>
    </w:p>
    <w:p w14:paraId="3CBBA706" w14:textId="77777777" w:rsidR="005530A1" w:rsidRPr="0079589D" w:rsidRDefault="005530A1" w:rsidP="005530A1">
      <w:pPr>
        <w:pStyle w:val="B2"/>
        <w:rPr>
          <w:lang w:val="en-US"/>
        </w:rPr>
      </w:pPr>
      <w:r w:rsidRPr="0079589D">
        <w:rPr>
          <w:lang w:val="en-US"/>
        </w:rPr>
        <w:t>b)</w:t>
      </w:r>
      <w:r w:rsidRPr="0079589D">
        <w:rPr>
          <w:lang w:val="en-US"/>
        </w:rPr>
        <w:tab/>
        <w:t>shall clear the cache of the</w:t>
      </w:r>
      <w:r w:rsidRPr="0079589D">
        <w:rPr>
          <w:rFonts w:hint="eastAsia"/>
          <w:lang w:val="en-US" w:eastAsia="zh-CN"/>
        </w:rPr>
        <w:t xml:space="preserve"> </w:t>
      </w:r>
      <w:r w:rsidRPr="0079589D">
        <w:rPr>
          <w:lang w:val="en-US"/>
        </w:rPr>
        <w:t>MCV</w:t>
      </w:r>
      <w:r w:rsidRPr="0079589D">
        <w:rPr>
          <w:rFonts w:hint="eastAsia"/>
          <w:lang w:val="en-US" w:eastAsia="zh-CN"/>
        </w:rPr>
        <w:t>ideo</w:t>
      </w:r>
      <w:r w:rsidRPr="0079589D">
        <w:rPr>
          <w:lang w:val="en-US"/>
        </w:rPr>
        <w:t xml:space="preserve"> ID of the MCVideo user as having</w:t>
      </w:r>
      <w:r w:rsidRPr="0079589D" w:rsidDel="00467D1E">
        <w:rPr>
          <w:lang w:val="en-US"/>
        </w:rPr>
        <w:t xml:space="preserve"> </w:t>
      </w:r>
      <w:r w:rsidRPr="0079589D">
        <w:rPr>
          <w:lang w:val="en-US"/>
        </w:rPr>
        <w:t>an outstanding MCVideo emergency group call;</w:t>
      </w:r>
    </w:p>
    <w:p w14:paraId="06035E23" w14:textId="77777777" w:rsidR="005530A1" w:rsidRPr="0079589D" w:rsidRDefault="005530A1" w:rsidP="005530A1">
      <w:pPr>
        <w:pStyle w:val="B2"/>
        <w:rPr>
          <w:lang w:val="en-US"/>
        </w:rPr>
      </w:pPr>
      <w:r w:rsidRPr="0079589D">
        <w:rPr>
          <w:lang w:val="en-US"/>
        </w:rPr>
        <w:t>c)</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Pr>
          <w:lang w:val="en-US" w:eastAsia="zh-CN"/>
        </w:rPr>
        <w:t>6.3.3.1.13.3</w:t>
      </w:r>
      <w:r w:rsidRPr="0079589D">
        <w:t xml:space="preserve"> and</w:t>
      </w:r>
      <w:r w:rsidRPr="0079589D">
        <w:rPr>
          <w:lang w:val="en-US"/>
        </w:rPr>
        <w:t xml:space="preserve"> there is an outstanding MCVideo emergency alert for this MCVideo user shall:</w:t>
      </w:r>
    </w:p>
    <w:p w14:paraId="4A3F06BB" w14:textId="77777777" w:rsidR="005530A1" w:rsidRPr="0079589D" w:rsidRDefault="005530A1" w:rsidP="005530A1">
      <w:pPr>
        <w:pStyle w:val="B3"/>
        <w:rPr>
          <w:lang w:val="en-US"/>
        </w:rPr>
      </w:pPr>
      <w:r w:rsidRPr="0079589D">
        <w:t>i)</w:t>
      </w:r>
      <w:r w:rsidRPr="0079589D">
        <w:tab/>
        <w:t>if the received SIP re-INVITE request contains an &lt;originated-by&gt; element in the</w:t>
      </w:r>
      <w:r w:rsidRPr="0079589D">
        <w:rPr>
          <w:lang w:val="en-US"/>
        </w:rPr>
        <w:t xml:space="preserve"> </w:t>
      </w:r>
      <w:r w:rsidRPr="0079589D">
        <w:t>application/vnd.3gpp.mcvideo-info+xml</w:t>
      </w:r>
      <w:r w:rsidRPr="0079589D">
        <w:rPr>
          <w:lang w:val="en-US"/>
        </w:rPr>
        <w:t xml:space="preserve"> MIME body, clear the cache of the MCVideo ID of the MCVideo user identified by the &lt;originated-by&gt; element as having</w:t>
      </w:r>
      <w:r w:rsidRPr="0079589D" w:rsidDel="00467D1E">
        <w:rPr>
          <w:lang w:val="en-US"/>
        </w:rPr>
        <w:t xml:space="preserve"> </w:t>
      </w:r>
      <w:r w:rsidRPr="0079589D">
        <w:rPr>
          <w:lang w:val="en-US"/>
        </w:rPr>
        <w:t>an outstanding MCVideo emergency alert; or</w:t>
      </w:r>
    </w:p>
    <w:p w14:paraId="6EF21F9A" w14:textId="77777777" w:rsidR="005530A1" w:rsidRPr="0079589D" w:rsidRDefault="005530A1" w:rsidP="005530A1">
      <w:pPr>
        <w:pStyle w:val="B3"/>
        <w:rPr>
          <w:lang w:val="en-US"/>
        </w:rPr>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w:t>
      </w:r>
      <w:r w:rsidRPr="0079589D">
        <w:rPr>
          <w:lang w:val="en-US"/>
        </w:rPr>
        <w:t>of</w:t>
      </w:r>
      <w:r w:rsidRPr="0079589D">
        <w:rPr>
          <w:lang w:val="en-US" w:eastAsia="x-none"/>
        </w:rPr>
        <w:t xml:space="preserve"> the MCVideo ID of the sender of the SIP re-INVITE request as having an outstanding MCVideo emergency alert;</w:t>
      </w:r>
    </w:p>
    <w:p w14:paraId="59B357D2" w14:textId="77777777" w:rsidR="005530A1" w:rsidRPr="0079589D" w:rsidRDefault="005530A1" w:rsidP="005530A1">
      <w:pPr>
        <w:pStyle w:val="B2"/>
        <w:rPr>
          <w:lang w:val="en-US"/>
        </w:rPr>
      </w:pPr>
      <w:r w:rsidRPr="0079589D">
        <w:rPr>
          <w:lang w:val="en-US"/>
        </w:rPr>
        <w:t>d)</w:t>
      </w:r>
      <w:r w:rsidRPr="0079589D">
        <w:rPr>
          <w:lang w:val="en-US"/>
        </w:rPr>
        <w:tab/>
        <w:t xml:space="preserve">shall generate SIP re-INVITE requests to the participants in the group call as specified in </w:t>
      </w:r>
      <w:r w:rsidR="00C836A2">
        <w:rPr>
          <w:lang w:val="en-US"/>
        </w:rPr>
        <w:t>clause</w:t>
      </w:r>
      <w:r w:rsidRPr="0079589D">
        <w:rPr>
          <w:lang w:val="en-US"/>
        </w:rPr>
        <w:t> </w:t>
      </w:r>
      <w:r w:rsidR="001E339D">
        <w:rPr>
          <w:lang w:val="en-US" w:eastAsia="zh-CN"/>
        </w:rPr>
        <w:t>6.3.3.1.6</w:t>
      </w:r>
      <w:r w:rsidRPr="0079589D">
        <w:rPr>
          <w:lang w:val="en-US"/>
        </w:rPr>
        <w:t>. The MCVideo controlling function:</w:t>
      </w:r>
    </w:p>
    <w:p w14:paraId="503CFD50" w14:textId="77777777" w:rsidR="005530A1" w:rsidRPr="0079589D" w:rsidRDefault="005530A1" w:rsidP="005530A1">
      <w:pPr>
        <w:pStyle w:val="B3"/>
        <w:rPr>
          <w:lang w:val="en-US"/>
        </w:rPr>
      </w:pPr>
      <w:r w:rsidRPr="0079589D">
        <w:rPr>
          <w:lang w:val="en-US"/>
        </w:rPr>
        <w:t>i)</w:t>
      </w:r>
      <w:r w:rsidRPr="0079589D">
        <w:rPr>
          <w:lang w:val="en-US"/>
        </w:rPr>
        <w:tab/>
        <w:t>for each of the other participants in the group call shall send the SIP re-INVITE request towards the MCVideo client as specified in 3GPP TS 24.229 [</w:t>
      </w:r>
      <w:r w:rsidR="00BE6E41" w:rsidRPr="0079589D">
        <w:rPr>
          <w:lang w:val="en-US" w:eastAsia="zh-CN"/>
        </w:rPr>
        <w:t>11</w:t>
      </w:r>
      <w:r w:rsidRPr="0079589D">
        <w:rPr>
          <w:lang w:val="en-US"/>
        </w:rPr>
        <w:t>]; and</w:t>
      </w:r>
    </w:p>
    <w:p w14:paraId="4ECEC0BA" w14:textId="77777777" w:rsidR="005530A1" w:rsidRPr="0079589D" w:rsidRDefault="005530A1" w:rsidP="005530A1">
      <w:pPr>
        <w:pStyle w:val="B3"/>
        <w:rPr>
          <w:lang w:val="en-US"/>
        </w:rPr>
      </w:pPr>
      <w:r w:rsidRPr="0079589D">
        <w:rPr>
          <w:lang w:val="en-US"/>
        </w:rPr>
        <w:lastRenderedPageBreak/>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6CC4712A" w14:textId="77777777" w:rsidR="005530A1" w:rsidRPr="0079589D" w:rsidRDefault="005530A1" w:rsidP="005530A1">
      <w:pPr>
        <w:pStyle w:val="NO"/>
        <w:rPr>
          <w:lang w:val="en-US"/>
        </w:rPr>
      </w:pPr>
      <w:r w:rsidRPr="0079589D">
        <w:rPr>
          <w:lang w:val="en-US"/>
        </w:rPr>
        <w:t>NOTE 3:</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3.1.5</w:t>
      </w:r>
      <w:r w:rsidRPr="0079589D">
        <w:rPr>
          <w:lang w:val="en-US"/>
        </w:rPr>
        <w:t xml:space="preserve"> will inform the group call participants of the cancellation of the MCVideo group's in-progress emergency state and the cancellation of the MCVideo emergency alert if applicable.</w:t>
      </w:r>
    </w:p>
    <w:p w14:paraId="4736510B" w14:textId="77777777" w:rsidR="005530A1" w:rsidRPr="0079589D" w:rsidRDefault="005530A1" w:rsidP="005530A1">
      <w:pPr>
        <w:pStyle w:val="B2"/>
        <w:rPr>
          <w:lang w:val="en-US"/>
        </w:rPr>
      </w:pPr>
      <w:r w:rsidRPr="0079589D">
        <w:rPr>
          <w:lang w:val="en-US"/>
        </w:rPr>
        <w:t>e)</w:t>
      </w:r>
      <w:r w:rsidRPr="0079589D">
        <w:rPr>
          <w:lang w:val="en-US"/>
        </w:rPr>
        <w:tab/>
        <w:t>shall stop timer TNG2 (in-progress emergency group call timer); and</w:t>
      </w:r>
    </w:p>
    <w:p w14:paraId="09CFE559" w14:textId="77777777" w:rsidR="005530A1" w:rsidRPr="0079589D" w:rsidRDefault="005530A1" w:rsidP="005530A1">
      <w:pPr>
        <w:pStyle w:val="NO"/>
        <w:rPr>
          <w:lang w:val="en-US"/>
        </w:rPr>
      </w:pPr>
      <w:r w:rsidRPr="0079589D">
        <w:rPr>
          <w:lang w:val="en-US"/>
        </w:rPr>
        <w:t>NOTE 4:</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079E2C5A" w14:textId="77777777" w:rsidR="005530A1" w:rsidRPr="0079589D" w:rsidRDefault="005530A1" w:rsidP="005530A1">
      <w:pPr>
        <w:pStyle w:val="B2"/>
        <w:rPr>
          <w:lang w:val="en-US"/>
        </w:rPr>
      </w:pPr>
      <w:r w:rsidRPr="0079589D">
        <w:rPr>
          <w:lang w:val="en-US"/>
        </w:rPr>
        <w:t>f)</w:t>
      </w:r>
      <w:r w:rsidRPr="0079589D">
        <w:rPr>
          <w:lang w:val="en-US"/>
        </w:rPr>
        <w:tab/>
        <w:t>for each of the affiliated members of the group that are not participating in the call:</w:t>
      </w:r>
    </w:p>
    <w:p w14:paraId="5A1821D4"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Pr>
          <w:lang w:val="en-US" w:eastAsia="zh-CN"/>
        </w:rPr>
        <w:t>6.3.3.1.11</w:t>
      </w:r>
      <w:r w:rsidRPr="0079589D">
        <w:rPr>
          <w:lang w:val="en-US"/>
        </w:rPr>
        <w:t>;</w:t>
      </w:r>
    </w:p>
    <w:p w14:paraId="6AD6B780"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4A4AA282" w14:textId="77777777" w:rsidR="005530A1" w:rsidRPr="0079589D" w:rsidRDefault="005530A1" w:rsidP="005530A1">
      <w:pPr>
        <w:pStyle w:val="B3"/>
        <w:rPr>
          <w:lang w:val="en-US"/>
        </w:rPr>
      </w:pPr>
      <w:r w:rsidRPr="0079589D">
        <w:rPr>
          <w:lang w:val="en-US"/>
        </w:rPr>
        <w:t>iii)</w:t>
      </w:r>
      <w:r w:rsidRPr="0079589D">
        <w:rPr>
          <w:lang w:val="en-US"/>
        </w:rPr>
        <w:tab/>
        <w:t xml:space="preserve">if indicated above in step </w:t>
      </w:r>
      <w:r w:rsidR="001E339D">
        <w:rPr>
          <w:lang w:val="en-US"/>
        </w:rPr>
        <w:t>8</w:t>
      </w:r>
      <w:r w:rsidRPr="0079589D">
        <w:rPr>
          <w:lang w:val="en-US"/>
        </w:rPr>
        <w:t xml:space="preserve">) c),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C493C8E" w14:textId="77777777" w:rsidR="005530A1" w:rsidRPr="0079589D" w:rsidRDefault="005530A1" w:rsidP="005530A1">
      <w:pPr>
        <w:pStyle w:val="B3"/>
      </w:pPr>
      <w:r w:rsidRPr="0079589D">
        <w:t>iv)</w:t>
      </w:r>
      <w:r w:rsidRPr="0079589D">
        <w:tab/>
        <w:t>send the SIP MESSAGE request according to 3GPP TS 24.229 [</w:t>
      </w:r>
      <w:r w:rsidR="00BE6E41" w:rsidRPr="0079589D">
        <w:rPr>
          <w:lang w:eastAsia="zh-CN"/>
        </w:rPr>
        <w:t>11</w:t>
      </w:r>
      <w:r w:rsidRPr="0079589D">
        <w:t>];</w:t>
      </w:r>
    </w:p>
    <w:p w14:paraId="10A4D992" w14:textId="77777777" w:rsidR="005530A1" w:rsidRPr="0079589D" w:rsidRDefault="005530A1" w:rsidP="005530A1">
      <w:pPr>
        <w:pStyle w:val="B1"/>
      </w:pPr>
      <w:r w:rsidRPr="0079589D">
        <w:rPr>
          <w:lang w:val="en-US"/>
        </w:rPr>
        <w:t>9)</w:t>
      </w:r>
      <w:r w:rsidRPr="0079589D">
        <w:rPr>
          <w:lang w:val="en-US"/>
        </w:rPr>
        <w:tab/>
        <w:t xml:space="preserve">if the received SIP re-INVITE request contains an imminent peril indication and the in-progress emergency group state of the group is set to a value of "false", shall perform the procedures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.1.4.8 and skip the rest of the steps.</w:t>
      </w:r>
    </w:p>
    <w:p w14:paraId="1F3B828B" w14:textId="77777777" w:rsidR="005530A1" w:rsidRPr="0079589D" w:rsidRDefault="005530A1" w:rsidP="005530A1">
      <w:r w:rsidRPr="0079589D">
        <w:t xml:space="preserve">Upon receiving a SIP 200 </w:t>
      </w:r>
      <w:r w:rsidRPr="0079589D">
        <w:rPr>
          <w:rFonts w:hint="eastAsia"/>
        </w:rPr>
        <w:t>(OK)</w:t>
      </w:r>
      <w:r w:rsidRPr="0079589D">
        <w:t xml:space="preserve"> response to a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490BD36E" w14:textId="77777777" w:rsidR="005530A1" w:rsidRPr="0079589D" w:rsidRDefault="005530A1" w:rsidP="005530A1">
      <w:pPr>
        <w:pStyle w:val="B1"/>
        <w:rPr>
          <w:noProof/>
        </w:rPr>
      </w:pPr>
      <w:r w:rsidRPr="0079589D">
        <w:rPr>
          <w:noProof/>
        </w:rPr>
        <w:t>1)</w:t>
      </w:r>
      <w:r w:rsidRPr="0079589D">
        <w:rPr>
          <w:noProof/>
        </w:rPr>
        <w:tab/>
        <w:t>shall generate a SIP 200 (OK) response according to rules and procedures of 3GPP TS 24.229 [</w:t>
      </w:r>
      <w:r w:rsidR="00BE6E41" w:rsidRPr="0079589D">
        <w:rPr>
          <w:noProof/>
          <w:lang w:eastAsia="zh-CN"/>
        </w:rPr>
        <w:t>11</w:t>
      </w:r>
      <w:r w:rsidRPr="0079589D">
        <w:rPr>
          <w:noProof/>
        </w:rPr>
        <w:t>];</w:t>
      </w:r>
    </w:p>
    <w:p w14:paraId="65BB00FE" w14:textId="77777777" w:rsidR="005530A1" w:rsidRPr="0079589D" w:rsidRDefault="005530A1" w:rsidP="005530A1">
      <w:pPr>
        <w:pStyle w:val="B1"/>
        <w:rPr>
          <w:noProof/>
        </w:rPr>
      </w:pPr>
      <w:r w:rsidRPr="0079589D">
        <w:rPr>
          <w:noProof/>
        </w:rPr>
        <w:t>2)</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52220EE7" w14:textId="77777777" w:rsidR="005530A1" w:rsidRPr="0079589D" w:rsidRDefault="005530A1" w:rsidP="005530A1">
      <w:pPr>
        <w:pStyle w:val="B1"/>
      </w:pPr>
      <w:r w:rsidRPr="0079589D">
        <w:t>3)</w:t>
      </w:r>
      <w:r w:rsidRPr="0079589D">
        <w:tab/>
        <w:t>shall include the "norefersub" option tag in a Supported header field according to IETF RFC 4488 [</w:t>
      </w:r>
      <w:r w:rsidR="00BE6E41" w:rsidRPr="0079589D">
        <w:rPr>
          <w:lang w:eastAsia="zh-CN"/>
        </w:rPr>
        <w:t>31</w:t>
      </w:r>
      <w:r w:rsidRPr="0079589D">
        <w:t>];</w:t>
      </w:r>
    </w:p>
    <w:p w14:paraId="7FA28CB4" w14:textId="77777777" w:rsidR="005530A1" w:rsidRPr="0079589D" w:rsidRDefault="005530A1" w:rsidP="005530A1">
      <w:pPr>
        <w:pStyle w:val="B1"/>
      </w:pPr>
      <w:r w:rsidRPr="0079589D">
        <w:t>4)</w:t>
      </w:r>
      <w:r w:rsidRPr="0079589D">
        <w:tab/>
        <w:t>shall include the "tdialog" option tag in a Supported header field according to IETF RFC 4538 [</w:t>
      </w:r>
      <w:r w:rsidR="00BE6E41" w:rsidRPr="0079589D">
        <w:rPr>
          <w:lang w:eastAsia="zh-CN"/>
        </w:rPr>
        <w:t>32</w:t>
      </w:r>
      <w:r w:rsidRPr="0079589D">
        <w:t>];</w:t>
      </w:r>
    </w:p>
    <w:p w14:paraId="19FCDEF6" w14:textId="77777777" w:rsidR="005530A1" w:rsidRPr="0079589D" w:rsidRDefault="005530A1" w:rsidP="005530A1">
      <w:pPr>
        <w:pStyle w:val="B1"/>
        <w:rPr>
          <w:lang w:val="en-US"/>
        </w:rPr>
      </w:pPr>
      <w:r w:rsidRPr="0079589D">
        <w:t>5)</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Pr>
          <w:lang w:val="en-US" w:eastAsia="zh-CN"/>
        </w:rPr>
        <w:t>6.3.3.1.13.1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150249BA"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Pr>
          <w:lang w:val="en-US" w:eastAsia="zh-CN"/>
        </w:rPr>
        <w:t>6.3.3.1.13.3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13D32D8E" w14:textId="77777777" w:rsidR="005530A1" w:rsidRPr="0079589D" w:rsidRDefault="005530A1" w:rsidP="005530A1">
      <w:pPr>
        <w:pStyle w:val="B1"/>
        <w:rPr>
          <w:lang w:val="en-US"/>
        </w:rPr>
      </w:pPr>
      <w:r w:rsidRPr="0079589D">
        <w:rPr>
          <w:lang w:val="en-US"/>
        </w:rPr>
        <w:t>7)</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278750EB" w14:textId="77777777" w:rsidR="005530A1" w:rsidRPr="0079589D" w:rsidRDefault="005530A1" w:rsidP="005530A1">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0D3800EB" w14:textId="77777777" w:rsidR="005530A1" w:rsidRPr="0079589D" w:rsidRDefault="005530A1" w:rsidP="005530A1">
      <w:pPr>
        <w:pStyle w:val="B1"/>
      </w:pPr>
      <w:r w:rsidRPr="0079589D">
        <w:t>8)</w:t>
      </w:r>
      <w:r w:rsidRPr="0079589D">
        <w:tab/>
        <w:t>shall interact with media plane as specified in 3GPP TS 24.581 [</w:t>
      </w:r>
      <w:r w:rsidR="00BE6E41" w:rsidRPr="0079589D">
        <w:rPr>
          <w:lang w:eastAsia="zh-CN"/>
        </w:rPr>
        <w:t>5</w:t>
      </w:r>
      <w:r w:rsidRPr="0079589D">
        <w:t>]; and</w:t>
      </w:r>
    </w:p>
    <w:p w14:paraId="3887FE07" w14:textId="77777777" w:rsidR="005530A1" w:rsidRPr="0079589D" w:rsidRDefault="005530A1" w:rsidP="005530A1">
      <w:pPr>
        <w:pStyle w:val="B1"/>
      </w:pPr>
      <w:r w:rsidRPr="0079589D">
        <w:t>9)</w:t>
      </w:r>
      <w:r w:rsidRPr="0079589D">
        <w:tab/>
        <w:t>shall send the SIP 200 (OK) response towards the MCVideo client according to 3GPP TS 24.229 [</w:t>
      </w:r>
      <w:r w:rsidR="00BE6E41" w:rsidRPr="0079589D">
        <w:rPr>
          <w:lang w:eastAsia="zh-CN"/>
        </w:rPr>
        <w:t>11</w:t>
      </w:r>
      <w:r w:rsidRPr="0079589D">
        <w:t>].</w:t>
      </w:r>
    </w:p>
    <w:p w14:paraId="54293765"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1E339D">
        <w:rPr>
          <w:lang w:val="en-US" w:eastAsia="zh-CN"/>
        </w:rPr>
        <w:t>6.3.3.1.18</w:t>
      </w:r>
      <w:r w:rsidRPr="0079589D">
        <w:t>.</w:t>
      </w:r>
    </w:p>
    <w:p w14:paraId="4C3F0A43" w14:textId="77777777" w:rsidR="005530A1" w:rsidRPr="0079589D" w:rsidRDefault="005530A1" w:rsidP="005530A1">
      <w:r w:rsidRPr="0079589D">
        <w:lastRenderedPageBreak/>
        <w:t>Upon receipt of a SIP 2xx response for an outgoing SIP MESSAGE request, shall handle according to 3GPP TS 24.229 [</w:t>
      </w:r>
      <w:r w:rsidR="00BE6E41" w:rsidRPr="0079589D">
        <w:rPr>
          <w:lang w:eastAsia="zh-CN"/>
        </w:rPr>
        <w:t>11</w:t>
      </w:r>
      <w:r w:rsidRPr="0079589D">
        <w:t>].</w:t>
      </w:r>
    </w:p>
    <w:p w14:paraId="29798DC0" w14:textId="1FA78335" w:rsidR="005530A1" w:rsidRPr="0079589D" w:rsidRDefault="005530A1" w:rsidP="00F1630B">
      <w:pPr>
        <w:pStyle w:val="Heading5"/>
      </w:pPr>
      <w:bookmarkStart w:id="1837" w:name="_Toc20152579"/>
      <w:bookmarkStart w:id="1838" w:name="_Toc27495244"/>
      <w:bookmarkStart w:id="1839" w:name="_Toc36108712"/>
      <w:bookmarkStart w:id="1840" w:name="_Toc45194500"/>
      <w:bookmarkStart w:id="1841" w:name="_Toc123629533"/>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.4.8</w:t>
      </w:r>
      <w:r w:rsidRPr="0079589D">
        <w:tab/>
        <w:t>Handling of a SIP re-INVITE request for imminent peril session</w:t>
      </w:r>
      <w:bookmarkEnd w:id="1837"/>
      <w:bookmarkEnd w:id="1838"/>
      <w:bookmarkEnd w:id="1839"/>
      <w:bookmarkEnd w:id="1840"/>
      <w:bookmarkEnd w:id="1841"/>
    </w:p>
    <w:p w14:paraId="373FB752" w14:textId="77777777" w:rsidR="005530A1" w:rsidRPr="0079589D" w:rsidRDefault="005530A1" w:rsidP="005530A1">
      <w:r w:rsidRPr="0079589D">
        <w:t xml:space="preserve">This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.1.4.7.</w:t>
      </w:r>
    </w:p>
    <w:p w14:paraId="2268A3F3" w14:textId="77777777" w:rsidR="005530A1" w:rsidRPr="0079589D" w:rsidRDefault="005530A1" w:rsidP="005530A1">
      <w:r w:rsidRPr="0079589D">
        <w:t xml:space="preserve">In the procedures in this </w:t>
      </w:r>
      <w:r w:rsidR="00C836A2">
        <w:t>clause</w:t>
      </w:r>
      <w:r w:rsidRPr="0079589D">
        <w:t>:</w:t>
      </w:r>
    </w:p>
    <w:p w14:paraId="23666EFB" w14:textId="77777777" w:rsidR="005530A1" w:rsidRPr="0079589D" w:rsidRDefault="005530A1" w:rsidP="005530A1">
      <w:pPr>
        <w:pStyle w:val="B1"/>
      </w:pPr>
      <w:r w:rsidRPr="0079589D">
        <w:t>1)</w:t>
      </w:r>
      <w:r w:rsidRPr="0079589D">
        <w:tab/>
        <w:t xml:space="preserve">imminent peril indication in an incoming SIP </w:t>
      </w:r>
      <w:r w:rsidR="001E339D">
        <w:rPr>
          <w:lang w:val="en-US"/>
        </w:rPr>
        <w:t>re-</w:t>
      </w:r>
      <w:r w:rsidRPr="0079589D">
        <w:t>INVITE request refers to the &lt;imminentperil-ind&gt; element of the application/vnd.3gpp.mcvideo-info</w:t>
      </w:r>
      <w:r w:rsidRPr="0079589D">
        <w:rPr>
          <w:lang w:val="en-US"/>
        </w:rPr>
        <w:t>+xml</w:t>
      </w:r>
      <w:r w:rsidRPr="0079589D">
        <w:t xml:space="preserve"> MIME body.</w:t>
      </w:r>
    </w:p>
    <w:p w14:paraId="2BBC5486" w14:textId="77777777" w:rsidR="005530A1" w:rsidRPr="0079589D" w:rsidRDefault="005530A1" w:rsidP="005530A1">
      <w:pPr>
        <w:rPr>
          <w:lang w:val="en-US"/>
        </w:rPr>
      </w:pPr>
      <w:r w:rsidRPr="0079589D">
        <w:rPr>
          <w:lang w:val="en-US"/>
        </w:rPr>
        <w:t>When the controlling function receives a SIP re-INVITE request with an imminent peril indication set to "true", the controlling function:</w:t>
      </w:r>
    </w:p>
    <w:p w14:paraId="73035B23" w14:textId="77777777" w:rsidR="005530A1" w:rsidRPr="0079589D" w:rsidRDefault="005530A1" w:rsidP="005530A1">
      <w:pPr>
        <w:pStyle w:val="B1"/>
      </w:pPr>
      <w:r w:rsidRPr="0079589D">
        <w:t>1)</w:t>
      </w:r>
      <w:r w:rsidRPr="0079589D">
        <w:tab/>
        <w:t xml:space="preserve">if the in-progress emergency state of the group is set to a value of "false" and if the SIP </w:t>
      </w:r>
      <w:r w:rsidR="001E339D">
        <w:rPr>
          <w:lang w:val="en-US"/>
        </w:rPr>
        <w:t>re-</w:t>
      </w:r>
      <w:r w:rsidRPr="0079589D">
        <w:t>INVITE request contains an imminent peril indication set to a value of "true" or the in-progress imminent peril state of the group to "true", the controlling MCVideo function shall:</w:t>
      </w:r>
    </w:p>
    <w:p w14:paraId="62CC5256" w14:textId="77777777" w:rsidR="005530A1" w:rsidRPr="0079589D" w:rsidRDefault="005530A1" w:rsidP="005530A1">
      <w:pPr>
        <w:pStyle w:val="NO"/>
      </w:pPr>
      <w:r w:rsidRPr="0079589D">
        <w:t>NOTE: 1</w:t>
      </w:r>
      <w:r w:rsidRPr="0079589D">
        <w:tab/>
        <w:t>The calling procedure has already determined that this is not an unauthorised request for an MCVideo imminent peril call, therefore that check does not need to be repeated in the current procedure.</w:t>
      </w:r>
    </w:p>
    <w:p w14:paraId="537F9A90" w14:textId="77777777" w:rsidR="005530A1" w:rsidRPr="0079589D" w:rsidRDefault="005530A1" w:rsidP="005530A1">
      <w:pPr>
        <w:pStyle w:val="B2"/>
        <w:rPr>
          <w:lang w:val="en-US"/>
        </w:rPr>
      </w:pPr>
      <w:r w:rsidRPr="0079589D">
        <w:rPr>
          <w:lang w:val="en-US"/>
        </w:rPr>
        <w:t>a)</w:t>
      </w:r>
      <w:r w:rsidRPr="0079589D">
        <w:rPr>
          <w:lang w:val="en-US"/>
        </w:rPr>
        <w:tab/>
        <w:t>if the in-progress imminent peril state of the group is set to a value of "true" and this MCVideo user is indicating a new imminent peril indication:</w:t>
      </w:r>
    </w:p>
    <w:p w14:paraId="615960AD" w14:textId="77777777" w:rsidR="005530A1" w:rsidRPr="0079589D" w:rsidRDefault="005530A1" w:rsidP="005530A1">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3CDEA8EF"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4503BBBB"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w:t>
      </w:r>
    </w:p>
    <w:p w14:paraId="3B45C5C8" w14:textId="77777777" w:rsidR="005530A1" w:rsidRPr="0079589D" w:rsidRDefault="005530A1" w:rsidP="005530A1">
      <w:pPr>
        <w:pStyle w:val="B2"/>
      </w:pPr>
      <w:r w:rsidRPr="0079589D">
        <w:t>b)</w:t>
      </w:r>
      <w:r w:rsidRPr="0079589D">
        <w:tab/>
        <w:t>if the in-progress imminent peril state of the group is set to a value of "false";</w:t>
      </w:r>
    </w:p>
    <w:p w14:paraId="7EC1631E" w14:textId="77777777" w:rsidR="005530A1" w:rsidRPr="0079589D" w:rsidRDefault="005530A1" w:rsidP="005530A1">
      <w:pPr>
        <w:pStyle w:val="B3"/>
      </w:pPr>
      <w:r w:rsidRPr="0079589D">
        <w:t>i)</w:t>
      </w:r>
      <w:r w:rsidRPr="0079589D">
        <w:tab/>
        <w:t>set the value of the in-progress imminent peril state of the group to "true";</w:t>
      </w:r>
    </w:p>
    <w:p w14:paraId="5C047174" w14:textId="77777777" w:rsidR="005530A1" w:rsidRPr="0079589D" w:rsidRDefault="005530A1" w:rsidP="005530A1">
      <w:pPr>
        <w:pStyle w:val="B3"/>
      </w:pPr>
      <w:r w:rsidRPr="0079589D">
        <w:t>ii)</w:t>
      </w:r>
      <w:r w:rsidRPr="0079589D">
        <w:tab/>
        <w:t xml:space="preserve">generate SIP re-INVITE requests for the MCVideo imminent peril group call to participants in the MCVideo group call as specified in </w:t>
      </w:r>
      <w:r w:rsidR="00C836A2">
        <w:t>clause</w:t>
      </w:r>
      <w:r w:rsidRPr="0079589D">
        <w:t> </w:t>
      </w:r>
      <w:r w:rsidR="001E339D">
        <w:rPr>
          <w:lang w:val="en-US" w:eastAsia="zh-CN"/>
        </w:rPr>
        <w:t>6.3.3.1.15</w:t>
      </w:r>
      <w:r w:rsidRPr="0079589D">
        <w:t>;</w:t>
      </w:r>
    </w:p>
    <w:p w14:paraId="31815D36" w14:textId="77777777" w:rsidR="005530A1" w:rsidRPr="0079589D" w:rsidRDefault="005530A1" w:rsidP="005530A1">
      <w:pPr>
        <w:pStyle w:val="B3"/>
      </w:pPr>
      <w:r w:rsidRPr="0079589D">
        <w:t>iii)</w:t>
      </w:r>
      <w:r w:rsidRPr="0079589D">
        <w:tab/>
        <w:t>send the SIP re-INVITES to all of the other participants in the MCVideo group call;</w:t>
      </w:r>
    </w:p>
    <w:p w14:paraId="4AE1B3F0" w14:textId="77777777" w:rsidR="005530A1" w:rsidRPr="0079589D" w:rsidRDefault="005530A1" w:rsidP="005530A1">
      <w:pPr>
        <w:pStyle w:val="B3"/>
        <w:rPr>
          <w:lang w:val="en-US"/>
        </w:rPr>
      </w:pPr>
      <w:r w:rsidRPr="0079589D">
        <w:rPr>
          <w:lang w:val="en-US"/>
        </w:rPr>
        <w:t>iv)</w:t>
      </w:r>
      <w:r w:rsidRPr="0079589D">
        <w:rPr>
          <w:lang w:val="en-US"/>
        </w:rPr>
        <w:tab/>
        <w:t xml:space="preserve">for each of the affiliated members of the group not participating in the group call,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4FC0D76D"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34155740"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31C1063F" w14:textId="77777777" w:rsidR="005530A1" w:rsidRPr="0079589D" w:rsidRDefault="005530A1" w:rsidP="005530A1">
      <w:pPr>
        <w:pStyle w:val="B2"/>
      </w:pPr>
      <w:r w:rsidRPr="0079589D">
        <w:t>c)</w:t>
      </w:r>
      <w:r w:rsidRPr="0079589D">
        <w:tab/>
        <w:t>cache the information that this MCVideo user has initiated an MCVideo imminent peril call;</w:t>
      </w:r>
    </w:p>
    <w:p w14:paraId="55196A1D" w14:textId="77777777" w:rsidR="005530A1" w:rsidRPr="0079589D" w:rsidRDefault="005530A1" w:rsidP="005530A1">
      <w:pPr>
        <w:pStyle w:val="B1"/>
        <w:rPr>
          <w:lang w:val="en-US"/>
        </w:rPr>
      </w:pPr>
      <w:r w:rsidRPr="0079589D">
        <w:t>2)</w:t>
      </w:r>
      <w:r w:rsidRPr="0079589D">
        <w:tab/>
        <w:t>if the SIP re-INVITE request contains an application/vnd.3gpp.mcvideo-info</w:t>
      </w:r>
      <w:r w:rsidRPr="0079589D">
        <w:rPr>
          <w:lang w:val="en-US"/>
        </w:rPr>
        <w:t>+xml</w:t>
      </w:r>
      <w:r w:rsidRPr="0079589D">
        <w:t xml:space="preserve">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Pr>
          <w:lang w:val="en-US" w:eastAsia="zh-CN"/>
        </w:rPr>
        <w:t>6.3.3.1.13.6</w:t>
      </w:r>
      <w:r w:rsidRPr="0079589D">
        <w:t xml:space="preserve"> </w:t>
      </w:r>
      <w:r w:rsidRPr="0079589D">
        <w:rPr>
          <w:lang w:val="en-US"/>
        </w:rPr>
        <w:t>shall:</w:t>
      </w:r>
    </w:p>
    <w:p w14:paraId="4B08C276" w14:textId="77777777" w:rsidR="005530A1" w:rsidRPr="0079589D" w:rsidRDefault="005530A1" w:rsidP="005530A1">
      <w:pPr>
        <w:pStyle w:val="B2"/>
        <w:rPr>
          <w:lang w:val="en-US"/>
        </w:rPr>
      </w:pPr>
      <w:r w:rsidRPr="0079589D">
        <w:rPr>
          <w:lang w:val="en-US"/>
        </w:rPr>
        <w:t>a)</w:t>
      </w:r>
      <w:r w:rsidRPr="0079589D">
        <w:rPr>
          <w:lang w:val="en-US"/>
        </w:rPr>
        <w:tab/>
        <w:t>reject the SIP re-INVITE request with a SIP 403 (Forbidden) response to the SIP re-INVITE request; and</w:t>
      </w:r>
    </w:p>
    <w:p w14:paraId="2A19003C" w14:textId="77777777" w:rsidR="005530A1" w:rsidRPr="0079589D" w:rsidRDefault="005530A1" w:rsidP="005530A1">
      <w:pPr>
        <w:pStyle w:val="B2"/>
        <w:rPr>
          <w:lang w:val="en-US"/>
        </w:rPr>
      </w:pPr>
      <w:r w:rsidRPr="0079589D">
        <w:rPr>
          <w:lang w:val="en-US"/>
        </w:rPr>
        <w:t>b)</w:t>
      </w:r>
      <w:r w:rsidRPr="0079589D">
        <w:rPr>
          <w:lang w:val="en-US"/>
        </w:rPr>
        <w:tab/>
        <w:t>include in the SIP 403 (Forbidden) response</w:t>
      </w:r>
      <w:r w:rsidRPr="0079589D">
        <w:t xml:space="preserve"> an application/vnd.3gpp.mcvideo-info+xml MIME body as specified in Annex F.1 with the &lt;mcvideoinfo&gt; element containing the &lt;mcvideo-Params&gt; element with the &lt;imminentperil-ind&gt; element set to a value of "false";</w:t>
      </w:r>
    </w:p>
    <w:p w14:paraId="1C2ACFB2" w14:textId="77777777" w:rsidR="005530A1" w:rsidRPr="0079589D" w:rsidRDefault="005530A1" w:rsidP="005530A1">
      <w:pPr>
        <w:pStyle w:val="B2"/>
      </w:pPr>
      <w:r w:rsidRPr="0079589D">
        <w:t>c) send the SIP 403 (Forbidden) response as specified in 3GPP TS 24.229 [</w:t>
      </w:r>
      <w:r w:rsidR="00BE6E41" w:rsidRPr="0079589D">
        <w:rPr>
          <w:lang w:eastAsia="zh-CN"/>
        </w:rPr>
        <w:t>11</w:t>
      </w:r>
      <w:r w:rsidRPr="0079589D">
        <w:t>]; and</w:t>
      </w:r>
    </w:p>
    <w:p w14:paraId="316EA799" w14:textId="77777777" w:rsidR="005530A1" w:rsidRPr="0079589D" w:rsidRDefault="005530A1" w:rsidP="005530A1">
      <w:pPr>
        <w:pStyle w:val="B2"/>
      </w:pPr>
      <w:r w:rsidRPr="0079589D">
        <w:lastRenderedPageBreak/>
        <w:t>d) skip the rest of the steps;</w:t>
      </w:r>
    </w:p>
    <w:p w14:paraId="7D205A71" w14:textId="77777777" w:rsidR="005530A1" w:rsidRPr="0079589D" w:rsidRDefault="005530A1" w:rsidP="005530A1">
      <w:pPr>
        <w:pStyle w:val="B1"/>
        <w:rPr>
          <w:lang w:val="en-US"/>
        </w:rPr>
      </w:pPr>
      <w:r w:rsidRPr="0079589D">
        <w:rPr>
          <w:lang w:val="en-US"/>
        </w:rPr>
        <w:t>3)</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Pr>
          <w:lang w:val="en-US" w:eastAsia="zh-CN"/>
        </w:rPr>
        <w:t>6.3.3.1.13.6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5D3A944A" w14:textId="77777777" w:rsidR="005530A1" w:rsidRPr="0079589D" w:rsidRDefault="005530A1" w:rsidP="005530A1">
      <w:pPr>
        <w:pStyle w:val="B2"/>
        <w:rPr>
          <w:lang w:val="en-US"/>
        </w:rPr>
      </w:pPr>
      <w:r w:rsidRPr="0079589D">
        <w:rPr>
          <w:lang w:val="en-US"/>
        </w:rPr>
        <w:t>a)</w:t>
      </w:r>
      <w:r w:rsidRPr="0079589D">
        <w:rPr>
          <w:lang w:val="en-US"/>
        </w:rPr>
        <w:tab/>
        <w:t>set the in-progress imminent peril state of the group to a value of "false";</w:t>
      </w:r>
    </w:p>
    <w:p w14:paraId="2B57C2CF" w14:textId="77777777" w:rsidR="005530A1" w:rsidRPr="0079589D" w:rsidRDefault="005530A1" w:rsidP="005530A1">
      <w:pPr>
        <w:pStyle w:val="B2"/>
        <w:rPr>
          <w:lang w:val="en-US"/>
        </w:rPr>
      </w:pPr>
      <w:r w:rsidRPr="0079589D">
        <w:rPr>
          <w:lang w:val="en-US"/>
        </w:rPr>
        <w:t>b)</w:t>
      </w:r>
      <w:r w:rsidRPr="0079589D">
        <w:rPr>
          <w:lang w:val="en-US"/>
        </w:rPr>
        <w:tab/>
        <w:t>cache the information that this MCVideo user no longer has an outstanding MCVideo imminent peril group call;</w:t>
      </w:r>
    </w:p>
    <w:p w14:paraId="60D95690" w14:textId="77777777" w:rsidR="005530A1" w:rsidRPr="0079589D" w:rsidRDefault="005530A1" w:rsidP="005530A1">
      <w:pPr>
        <w:pStyle w:val="B2"/>
        <w:rPr>
          <w:lang w:val="en-US"/>
        </w:rPr>
      </w:pPr>
      <w:r w:rsidRPr="0079589D">
        <w:rPr>
          <w:lang w:val="en-US"/>
        </w:rPr>
        <w:t>c)</w:t>
      </w:r>
      <w:r w:rsidRPr="0079589D">
        <w:rPr>
          <w:lang w:val="en-US"/>
        </w:rPr>
        <w:tab/>
        <w:t xml:space="preserve">generate SIP re-INVITES requests to the other participants in the MCVideo group call as specified in </w:t>
      </w:r>
      <w:r w:rsidR="00C836A2">
        <w:rPr>
          <w:lang w:val="en-US"/>
        </w:rPr>
        <w:t>clause</w:t>
      </w:r>
      <w:r w:rsidRPr="0079589D">
        <w:rPr>
          <w:lang w:val="en-US"/>
        </w:rPr>
        <w:t> </w:t>
      </w:r>
      <w:r w:rsidR="001E339D">
        <w:rPr>
          <w:lang w:val="en-US" w:eastAsia="zh-CN"/>
        </w:rPr>
        <w:t>6.3.3.1.15</w:t>
      </w:r>
      <w:r w:rsidRPr="0079589D">
        <w:rPr>
          <w:lang w:val="en-US"/>
        </w:rPr>
        <w:t>. The MCVideo controlling function:</w:t>
      </w:r>
    </w:p>
    <w:p w14:paraId="0CDACA93" w14:textId="77777777" w:rsidR="005530A1" w:rsidRPr="0079589D" w:rsidRDefault="005530A1" w:rsidP="005530A1">
      <w:pPr>
        <w:pStyle w:val="B3"/>
        <w:rPr>
          <w:lang w:val="en-US"/>
        </w:rPr>
      </w:pPr>
      <w:r w:rsidRPr="0079589D">
        <w:rPr>
          <w:lang w:val="en-US"/>
        </w:rPr>
        <w:t>i)</w:t>
      </w:r>
      <w:r w:rsidRPr="0079589D">
        <w:rPr>
          <w:lang w:val="en-US"/>
        </w:rPr>
        <w:tab/>
        <w:t>for each participant shall send the SIP re-INVITE request towards the MCVideo client as specified in 3GPP TS 24.229 [</w:t>
      </w:r>
      <w:r w:rsidR="00BE6E41" w:rsidRPr="0079589D">
        <w:rPr>
          <w:lang w:val="en-US" w:eastAsia="zh-CN"/>
        </w:rPr>
        <w:t>11</w:t>
      </w:r>
      <w:r w:rsidRPr="0079589D">
        <w:rPr>
          <w:lang w:val="en-US"/>
        </w:rPr>
        <w:t>]; and</w:t>
      </w:r>
    </w:p>
    <w:p w14:paraId="409A3155"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 and</w:t>
      </w:r>
    </w:p>
    <w:p w14:paraId="7663721A" w14:textId="77777777" w:rsidR="005530A1" w:rsidRPr="0079589D" w:rsidRDefault="005530A1" w:rsidP="005530A1">
      <w:pPr>
        <w:pStyle w:val="NO"/>
        <w:rPr>
          <w:lang w:val="en-US"/>
        </w:rPr>
      </w:pPr>
      <w:r w:rsidRPr="0079589D">
        <w:rPr>
          <w:lang w:val="en-US"/>
        </w:rPr>
        <w:t>NOTE 2:</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000D6032">
        <w:rPr>
          <w:rFonts w:hint="eastAsia"/>
          <w:lang w:eastAsia="zh-CN"/>
        </w:rPr>
        <w:t>1.14</w:t>
      </w:r>
      <w:r w:rsidRPr="0079589D">
        <w:rPr>
          <w:lang w:val="en-US"/>
        </w:rPr>
        <w:t xml:space="preserve"> will inform the affiliated and joined members of the cancellation of the MCVideo group's in-progress emergency state and the cancellation of the MCVideo emergency alert if applicable.</w:t>
      </w:r>
    </w:p>
    <w:p w14:paraId="601D42AF" w14:textId="77777777" w:rsidR="005530A1" w:rsidRPr="0079589D" w:rsidRDefault="005530A1" w:rsidP="005530A1">
      <w:pPr>
        <w:pStyle w:val="B2"/>
        <w:rPr>
          <w:lang w:val="en-US"/>
        </w:rPr>
      </w:pPr>
      <w:r w:rsidRPr="0079589D">
        <w:rPr>
          <w:lang w:val="en-US"/>
        </w:rPr>
        <w:t>d)</w:t>
      </w:r>
      <w:r w:rsidRPr="0079589D">
        <w:rPr>
          <w:lang w:val="en-US"/>
        </w:rPr>
        <w:tab/>
        <w:t>for each of the affiliated members of the group not participating in the call shall:</w:t>
      </w:r>
    </w:p>
    <w:p w14:paraId="5D941B80"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Pr>
          <w:lang w:val="en-US" w:eastAsia="zh-CN"/>
        </w:rPr>
        <w:t>6.3.3.1.11</w:t>
      </w:r>
      <w:r w:rsidRPr="0079589D">
        <w:rPr>
          <w:lang w:val="en-US"/>
        </w:rPr>
        <w:t>;</w:t>
      </w:r>
    </w:p>
    <w:p w14:paraId="15EFD4DF"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CC61A8C" w14:textId="77777777" w:rsidR="005530A1" w:rsidRPr="0079589D" w:rsidRDefault="005530A1" w:rsidP="005530A1">
      <w:pPr>
        <w:pStyle w:val="B3"/>
      </w:pPr>
      <w:r w:rsidRPr="0079589D">
        <w:rPr>
          <w:lang w:val="en-US"/>
        </w:rPr>
        <w:t>iii)</w:t>
      </w:r>
      <w:r w:rsidRPr="0079589D">
        <w:rPr>
          <w:lang w:val="en-US"/>
        </w:rPr>
        <w:tab/>
        <w:t>send the SIP MESSAGE request according to 3GPP TS 24.229 [</w:t>
      </w:r>
      <w:r w:rsidR="00BE6E41" w:rsidRPr="0079589D">
        <w:rPr>
          <w:lang w:val="en-US" w:eastAsia="zh-CN"/>
        </w:rPr>
        <w:t>11</w:t>
      </w:r>
      <w:r w:rsidRPr="0079589D">
        <w:rPr>
          <w:lang w:val="en-US"/>
        </w:rPr>
        <w:t>];</w:t>
      </w:r>
    </w:p>
    <w:p w14:paraId="46F534CA" w14:textId="77777777" w:rsidR="005530A1" w:rsidRPr="0079589D" w:rsidRDefault="005530A1" w:rsidP="005530A1">
      <w:pPr>
        <w:pStyle w:val="B1"/>
        <w:rPr>
          <w:noProof/>
        </w:rPr>
      </w:pPr>
      <w:r w:rsidRPr="0079589D">
        <w:rPr>
          <w:noProof/>
        </w:rPr>
        <w:t>4)</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47F7119C" w14:textId="77777777" w:rsidR="005530A1" w:rsidRPr="0079589D" w:rsidRDefault="005530A1" w:rsidP="005530A1">
      <w:pPr>
        <w:pStyle w:val="B1"/>
      </w:pPr>
      <w:r w:rsidRPr="0079589D">
        <w:t>5)</w:t>
      </w:r>
      <w:r w:rsidRPr="0079589D">
        <w:tab/>
        <w:t>shall include the "norefersub" option tag in a Supported header field according to IETF RFC 4488 [</w:t>
      </w:r>
      <w:r w:rsidR="00BE6E41" w:rsidRPr="0079589D">
        <w:rPr>
          <w:lang w:eastAsia="zh-CN"/>
        </w:rPr>
        <w:t>31</w:t>
      </w:r>
      <w:r w:rsidRPr="0079589D">
        <w:t>];</w:t>
      </w:r>
    </w:p>
    <w:p w14:paraId="6C6B5A8C" w14:textId="77777777" w:rsidR="005530A1" w:rsidRPr="0079589D" w:rsidRDefault="005530A1" w:rsidP="005530A1">
      <w:pPr>
        <w:pStyle w:val="B1"/>
      </w:pPr>
      <w:r w:rsidRPr="0079589D">
        <w:t>6)</w:t>
      </w:r>
      <w:r w:rsidRPr="0079589D">
        <w:tab/>
        <w:t>shall include the "tdialog" option tag in a Supported header field according to IETF RFC 4538 [</w:t>
      </w:r>
      <w:r w:rsidR="00BE6E41" w:rsidRPr="0079589D">
        <w:rPr>
          <w:lang w:eastAsia="zh-CN"/>
        </w:rPr>
        <w:t>32</w:t>
      </w:r>
      <w:r w:rsidRPr="0079589D">
        <w:t>];</w:t>
      </w:r>
    </w:p>
    <w:p w14:paraId="6D7D94A2" w14:textId="77777777" w:rsidR="005530A1" w:rsidRPr="0079589D" w:rsidRDefault="005530A1" w:rsidP="005530A1">
      <w:pPr>
        <w:pStyle w:val="B1"/>
      </w:pPr>
      <w:r w:rsidRPr="0079589D">
        <w:t>7)</w:t>
      </w:r>
      <w:r w:rsidRPr="0079589D">
        <w:tab/>
        <w:t>shall interact with media plane as specified in 3GPP TS 24.581 [</w:t>
      </w:r>
      <w:r w:rsidR="00BE6E41" w:rsidRPr="0079589D">
        <w:rPr>
          <w:lang w:eastAsia="zh-CN"/>
        </w:rPr>
        <w:t>5</w:t>
      </w:r>
      <w:r w:rsidRPr="0079589D">
        <w:t>]; and</w:t>
      </w:r>
    </w:p>
    <w:p w14:paraId="05BBFAB9" w14:textId="77777777" w:rsidR="005530A1" w:rsidRPr="0079589D" w:rsidRDefault="005530A1" w:rsidP="005530A1">
      <w:pPr>
        <w:pStyle w:val="B1"/>
      </w:pPr>
      <w:r w:rsidRPr="0079589D">
        <w:t>8)</w:t>
      </w:r>
      <w:r w:rsidRPr="0079589D">
        <w:tab/>
        <w:t>shall send the SIP 200 (OK) response towards the MCVideo client according to 3GPP TS 24.229 [</w:t>
      </w:r>
      <w:r w:rsidR="00BE6E41" w:rsidRPr="0079589D">
        <w:rPr>
          <w:lang w:eastAsia="zh-CN"/>
        </w:rPr>
        <w:t>11</w:t>
      </w:r>
      <w:r w:rsidRPr="0079589D">
        <w:t>].</w:t>
      </w:r>
    </w:p>
    <w:p w14:paraId="178E4607" w14:textId="77777777" w:rsidR="005530A1" w:rsidRPr="0079589D" w:rsidRDefault="005530A1" w:rsidP="005530A1">
      <w:pPr>
        <w:rPr>
          <w:lang w:val="en-US"/>
        </w:rPr>
      </w:pPr>
      <w:r w:rsidRPr="0079589D">
        <w:rPr>
          <w:lang w:val="en-US"/>
        </w:rPr>
        <w:t>Upon receipt of a SIP 2xx response for an outgoing SIP MESSAGE request, shall handle according to 3GPP TS 24.229 [</w:t>
      </w:r>
      <w:r w:rsidR="00BE6E41" w:rsidRPr="0079589D">
        <w:rPr>
          <w:lang w:val="en-US" w:eastAsia="zh-CN"/>
        </w:rPr>
        <w:t>11</w:t>
      </w:r>
      <w:r w:rsidRPr="0079589D">
        <w:rPr>
          <w:lang w:val="en-US"/>
        </w:rPr>
        <w:t>].</w:t>
      </w:r>
    </w:p>
    <w:p w14:paraId="48214492" w14:textId="3F76E054" w:rsidR="007916BC" w:rsidRPr="0079589D" w:rsidRDefault="007916BC" w:rsidP="00F1630B">
      <w:pPr>
        <w:pStyle w:val="Heading4"/>
        <w:rPr>
          <w:noProof/>
          <w:lang w:eastAsia="zh-CN"/>
        </w:rPr>
      </w:pPr>
      <w:bookmarkStart w:id="1842" w:name="_Toc20152580"/>
      <w:bookmarkStart w:id="1843" w:name="_Toc27495245"/>
      <w:bookmarkStart w:id="1844" w:name="_Toc36108713"/>
      <w:bookmarkStart w:id="1845" w:name="_Toc45194501"/>
      <w:bookmarkStart w:id="1846" w:name="_Toc123629534"/>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1842"/>
      <w:bookmarkEnd w:id="1843"/>
      <w:bookmarkEnd w:id="1844"/>
      <w:bookmarkEnd w:id="1845"/>
      <w:bookmarkEnd w:id="1846"/>
    </w:p>
    <w:p w14:paraId="3F508090" w14:textId="7A537987" w:rsidR="007916BC" w:rsidRPr="0079589D" w:rsidRDefault="007916BC" w:rsidP="00F1630B">
      <w:pPr>
        <w:pStyle w:val="Heading5"/>
      </w:pPr>
      <w:bookmarkStart w:id="1847" w:name="_Toc20152581"/>
      <w:bookmarkStart w:id="1848" w:name="_Toc27495246"/>
      <w:bookmarkStart w:id="1849" w:name="_Toc36108714"/>
      <w:bookmarkStart w:id="1850" w:name="_Toc45194502"/>
      <w:bookmarkStart w:id="1851" w:name="_Toc12362953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.5.1</w:t>
      </w:r>
      <w:r w:rsidRPr="0079589D">
        <w:tab/>
        <w:t>Originating procedures</w:t>
      </w:r>
      <w:bookmarkEnd w:id="1847"/>
      <w:bookmarkEnd w:id="1848"/>
      <w:bookmarkEnd w:id="1849"/>
      <w:bookmarkEnd w:id="1850"/>
      <w:bookmarkEnd w:id="1851"/>
    </w:p>
    <w:p w14:paraId="0E60E0E4" w14:textId="77777777" w:rsidR="007916BC" w:rsidRPr="0079589D" w:rsidRDefault="007916BC" w:rsidP="007916BC">
      <w:r w:rsidRPr="0079589D">
        <w:t xml:space="preserve">This </w:t>
      </w:r>
      <w:r w:rsidR="00C836A2">
        <w:t>clause</w:t>
      </w:r>
      <w:r w:rsidRPr="0079589D">
        <w:t xml:space="preserve"> describes the procedures for inviting an MCVideo user to an MCVideo session. The procedure is initiated by the non-controlling MCVideo function of an MCVideo group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or </w:t>
      </w:r>
      <w:r w:rsidR="00C836A2">
        <w:t>clause</w:t>
      </w:r>
      <w:r w:rsidRPr="0079589D">
        <w:t> </w:t>
      </w:r>
      <w:r w:rsidRPr="0079589D">
        <w:rPr>
          <w:rFonts w:hint="eastAsia"/>
          <w:lang w:val="en-US" w:eastAsia="zh-CN"/>
        </w:rPr>
        <w:t>9</w:t>
      </w:r>
      <w:r w:rsidRPr="0079589D">
        <w:rPr>
          <w:rFonts w:eastAsia="Malgun Gothic"/>
          <w:lang w:val="en-US"/>
        </w:rPr>
        <w:t>.</w:t>
      </w:r>
      <w:r w:rsidRPr="0079589D">
        <w:rPr>
          <w:rFonts w:hint="eastAsia"/>
          <w:lang w:val="en-US" w:eastAsia="zh-CN"/>
        </w:rPr>
        <w:t>2</w:t>
      </w:r>
      <w:r w:rsidRPr="0079589D">
        <w:rPr>
          <w:rFonts w:eastAsia="Malgun Gothic"/>
          <w:lang w:val="en-US"/>
        </w:rPr>
        <w:t>.1.5.5</w:t>
      </w:r>
      <w:r w:rsidRPr="0079589D">
        <w:t>.</w:t>
      </w:r>
    </w:p>
    <w:p w14:paraId="35A056BB" w14:textId="77777777" w:rsidR="007916BC" w:rsidRPr="0079589D" w:rsidRDefault="007916BC" w:rsidP="007916BC">
      <w:r w:rsidRPr="0079589D">
        <w:t>The non-controlling MCVideo function:</w:t>
      </w:r>
    </w:p>
    <w:p w14:paraId="632C1DD9" w14:textId="77777777" w:rsidR="007916BC" w:rsidRPr="0079589D" w:rsidRDefault="007916BC" w:rsidP="007916BC">
      <w:pPr>
        <w:pStyle w:val="B1"/>
      </w:pPr>
      <w:r w:rsidRPr="0079589D">
        <w:t>1)</w:t>
      </w:r>
      <w:r w:rsidRPr="0079589D">
        <w:tab/>
        <w:t xml:space="preserve">shall invite the MCVideo clients as specified in </w:t>
      </w:r>
      <w:r w:rsidR="00C836A2">
        <w:t>clause</w:t>
      </w:r>
      <w:r w:rsidRPr="0079589D">
        <w:t> </w:t>
      </w:r>
      <w:r w:rsidR="00443E8E" w:rsidRPr="00443E8E">
        <w:rPr>
          <w:lang w:eastAsia="zh-CN"/>
        </w:rPr>
        <w:t>6.3.4.1.2</w:t>
      </w:r>
      <w:r w:rsidRPr="0079589D">
        <w:t>;</w:t>
      </w:r>
    </w:p>
    <w:p w14:paraId="2E81E679" w14:textId="77777777" w:rsidR="007916BC" w:rsidRPr="0079589D" w:rsidRDefault="007916BC" w:rsidP="007916BC">
      <w:pPr>
        <w:pStyle w:val="B1"/>
        <w:rPr>
          <w:lang w:eastAsia="ko-KR"/>
        </w:rPr>
      </w:pPr>
      <w:r w:rsidRPr="0079589D">
        <w:rPr>
          <w:lang w:eastAsia="ko-KR"/>
        </w:rPr>
        <w:t>2)</w:t>
      </w:r>
      <w:r w:rsidRPr="0079589D">
        <w:tab/>
        <w:t>shall include in each SIP INVITE request an SDP offer based on the SDP offer in the received SIP INVITE request from the controlling MCVideo function</w:t>
      </w:r>
      <w:r w:rsidRPr="0079589D">
        <w:rPr>
          <w:lang w:eastAsia="ko-KR"/>
        </w:rPr>
        <w:t xml:space="preserve"> according to the procedures specified in </w:t>
      </w:r>
      <w:r w:rsidR="00C836A2">
        <w:t>clause</w:t>
      </w:r>
      <w:r w:rsidRPr="0079589D">
        <w:t> </w:t>
      </w:r>
      <w:r w:rsidR="00443E8E" w:rsidRPr="00443E8E">
        <w:rPr>
          <w:lang w:eastAsia="zh-CN"/>
        </w:rPr>
        <w:t>6.3.4.1.1</w:t>
      </w:r>
      <w:r w:rsidRPr="0079589D">
        <w:rPr>
          <w:lang w:eastAsia="ko-KR"/>
        </w:rPr>
        <w:t>; and</w:t>
      </w:r>
    </w:p>
    <w:p w14:paraId="4873853A" w14:textId="77777777" w:rsidR="007916BC" w:rsidRPr="0079589D" w:rsidRDefault="007916BC" w:rsidP="007916BC">
      <w:pPr>
        <w:pStyle w:val="B1"/>
      </w:pPr>
      <w:r w:rsidRPr="0079589D">
        <w:rPr>
          <w:lang w:eastAsia="ko-KR"/>
        </w:rPr>
        <w:t>3)</w:t>
      </w:r>
      <w:r w:rsidRPr="0079589D">
        <w:tab/>
        <w:t xml:space="preserve">shall send each SIP INVITE request towards the terminating network in accordance with </w:t>
      </w:r>
      <w:r w:rsidRPr="0079589D">
        <w:rPr>
          <w:lang w:eastAsia="ko-KR"/>
        </w:rPr>
        <w:t>3GPP TS 24.229 [</w:t>
      </w:r>
      <w:r w:rsidRPr="0079589D">
        <w:rPr>
          <w:lang w:eastAsia="zh-CN"/>
        </w:rPr>
        <w:t>11</w:t>
      </w:r>
      <w:r w:rsidRPr="0079589D">
        <w:rPr>
          <w:lang w:eastAsia="ko-KR"/>
        </w:rPr>
        <w:t>]</w:t>
      </w:r>
      <w:r w:rsidRPr="0079589D">
        <w:t>.</w:t>
      </w:r>
    </w:p>
    <w:p w14:paraId="12CAD0AC" w14:textId="77777777" w:rsidR="007916BC" w:rsidRPr="0079589D" w:rsidRDefault="007916BC" w:rsidP="007916BC">
      <w:r w:rsidRPr="0079589D">
        <w:lastRenderedPageBreak/>
        <w:t>For each SIP 183 (Session Progress) response received to each SIP INVITE request sent to an MCVideo client, the non-controlling MCVideo function of an MCVideo group:</w:t>
      </w:r>
    </w:p>
    <w:p w14:paraId="09B41EB8" w14:textId="77777777" w:rsidR="007916BC" w:rsidRPr="0079589D" w:rsidRDefault="007916BC" w:rsidP="007916BC">
      <w:pPr>
        <w:pStyle w:val="B1"/>
      </w:pPr>
      <w:r w:rsidRPr="0079589D">
        <w:t>1)</w:t>
      </w:r>
      <w:r w:rsidRPr="0079589D">
        <w:tab/>
        <w:t xml:space="preserve">For each SIP 183 (Session Progress) response containing the option tag "100rel", shall send a SIP PRACK request towards the MCVideo client according to </w:t>
      </w:r>
      <w:r w:rsidRPr="0079589D">
        <w:rPr>
          <w:lang w:eastAsia="ko-KR"/>
        </w:rPr>
        <w:t>3GPP TS 24.229 [</w:t>
      </w:r>
      <w:r w:rsidRPr="0079589D">
        <w:rPr>
          <w:lang w:eastAsia="zh-CN"/>
        </w:rPr>
        <w:t>11</w:t>
      </w:r>
      <w:r w:rsidRPr="0079589D">
        <w:rPr>
          <w:lang w:eastAsia="ko-KR"/>
        </w:rPr>
        <w:t>]</w:t>
      </w:r>
      <w:r w:rsidRPr="0079589D">
        <w:t>; and</w:t>
      </w:r>
    </w:p>
    <w:p w14:paraId="5E0B3037" w14:textId="77777777" w:rsidR="007916BC" w:rsidRPr="0079589D" w:rsidRDefault="007916BC" w:rsidP="007916BC">
      <w:pPr>
        <w:pStyle w:val="B1"/>
      </w:pPr>
      <w:r w:rsidRPr="0079589D">
        <w:t>2)</w:t>
      </w:r>
      <w:r w:rsidRPr="0079589D">
        <w:tab/>
        <w:t>shall cache the received response;</w:t>
      </w:r>
    </w:p>
    <w:p w14:paraId="6E4590BC" w14:textId="77777777" w:rsidR="007916BC" w:rsidRPr="0079589D" w:rsidRDefault="007916BC" w:rsidP="007916BC">
      <w:r w:rsidRPr="0079589D">
        <w:t>For each SIP 200 (OK) response received to each SIP INVITE request sent to an MCVideo client, the non-controlling MCVideo function of an MCVideo group:</w:t>
      </w:r>
    </w:p>
    <w:p w14:paraId="7DCE6591" w14:textId="77777777" w:rsidR="007916BC" w:rsidRPr="0079589D" w:rsidRDefault="007916BC" w:rsidP="007916BC">
      <w:pPr>
        <w:pStyle w:val="B1"/>
      </w:pPr>
      <w:r w:rsidRPr="0079589D">
        <w:t>1)</w:t>
      </w:r>
      <w:r w:rsidRPr="0079589D">
        <w:tab/>
        <w:t>shall cache the SIP 200 (OK) response;</w:t>
      </w:r>
    </w:p>
    <w:p w14:paraId="721B73D1" w14:textId="77777777" w:rsidR="007916BC" w:rsidRPr="0079589D" w:rsidRDefault="007916BC" w:rsidP="007916BC">
      <w:pPr>
        <w:pStyle w:val="B1"/>
      </w:pPr>
      <w:r w:rsidRPr="0079589D">
        <w:rPr>
          <w:lang w:eastAsia="ko-KR"/>
        </w:rPr>
        <w:t>2)</w:t>
      </w:r>
      <w:r w:rsidRPr="0079589D">
        <w:rPr>
          <w:lang w:eastAsia="ko-KR"/>
        </w:rPr>
        <w:tab/>
      </w:r>
      <w:r w:rsidRPr="0079589D">
        <w:t>shall start the SIP session timer according to rules and procedures of IETF RFC 4028 [</w:t>
      </w:r>
      <w:r w:rsidRPr="0079589D">
        <w:rPr>
          <w:lang w:eastAsia="zh-CN"/>
        </w:rPr>
        <w:t>23</w:t>
      </w:r>
      <w:r w:rsidRPr="0079589D">
        <w:t>]; and</w:t>
      </w:r>
    </w:p>
    <w:p w14:paraId="22371AC7" w14:textId="77777777" w:rsidR="007916BC" w:rsidRPr="0079589D" w:rsidRDefault="007916BC" w:rsidP="007916BC">
      <w:pPr>
        <w:pStyle w:val="B1"/>
        <w:rPr>
          <w:lang w:val="en-US"/>
        </w:rPr>
      </w:pPr>
      <w:r w:rsidRPr="0079589D">
        <w:t>3)</w:t>
      </w:r>
      <w:r w:rsidRPr="0079589D">
        <w:tab/>
        <w:t xml:space="preserve">if at least one of the participants has subscribed to the conference event package, shall send a SIP NOTIFY request to all participants with a subscription to the conference event package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.2</w:t>
      </w:r>
      <w:r w:rsidRPr="0079589D">
        <w:rPr>
          <w:lang w:val="en-US"/>
        </w:rPr>
        <w:t>.</w:t>
      </w:r>
    </w:p>
    <w:p w14:paraId="370B15E4" w14:textId="77777777" w:rsidR="007916BC" w:rsidRPr="0079589D" w:rsidRDefault="007916BC" w:rsidP="007916BC">
      <w:r w:rsidRPr="0079589D">
        <w:t xml:space="preserve">On receipt of a </w:t>
      </w:r>
      <w:r w:rsidRPr="0079589D">
        <w:rPr>
          <w:lang w:eastAsia="ko-KR"/>
        </w:rPr>
        <w:t>SIP 3xx, 4xx, 5xx or 6xx response</w:t>
      </w:r>
      <w:r w:rsidRPr="0079589D">
        <w:t xml:space="preserve"> from an invited MCVideo client, the non-controlling MCVideo function of an MCVideo group:</w:t>
      </w:r>
    </w:p>
    <w:p w14:paraId="3F539E40" w14:textId="77777777" w:rsidR="007916BC" w:rsidRPr="0079589D" w:rsidRDefault="007916BC" w:rsidP="007916BC">
      <w:pPr>
        <w:pStyle w:val="B1"/>
      </w:pPr>
      <w:r w:rsidRPr="0079589D">
        <w:t>1)</w:t>
      </w:r>
      <w:r w:rsidRPr="0079589D">
        <w:tab/>
        <w:t>shall send an SIP ACK request towards the MCVideo client as specified in 3GPP TS 24.229 [</w:t>
      </w:r>
      <w:r w:rsidRPr="0079589D">
        <w:rPr>
          <w:lang w:eastAsia="zh-CN"/>
        </w:rPr>
        <w:t>11</w:t>
      </w:r>
      <w:r w:rsidRPr="0079589D">
        <w:t>];</w:t>
      </w:r>
    </w:p>
    <w:p w14:paraId="05EACF9A" w14:textId="77777777" w:rsidR="007916BC" w:rsidRPr="0079589D" w:rsidRDefault="007916BC" w:rsidP="007916BC">
      <w:pPr>
        <w:pStyle w:val="B1"/>
      </w:pPr>
      <w:r w:rsidRPr="0079589D">
        <w:t>2)</w:t>
      </w:r>
      <w:r w:rsidRPr="0079589D">
        <w:tab/>
        <w:t>shall remove the cached provisional responses received from the MCVideo client, if any cached provisional responses exists; and</w:t>
      </w:r>
    </w:p>
    <w:p w14:paraId="1C2AEBF6" w14:textId="77777777" w:rsidR="007916BC" w:rsidRPr="0079589D" w:rsidRDefault="007916BC" w:rsidP="007916BC">
      <w:pPr>
        <w:pStyle w:val="B1"/>
      </w:pPr>
      <w:r w:rsidRPr="0079589D">
        <w:t>3)</w:t>
      </w:r>
      <w:r w:rsidRPr="0079589D">
        <w:tab/>
        <w:t>if the procedures are inititated by the receipt of the "SIP INVITE request for non-controlling MCVideo function of an MCVideo group</w:t>
      </w:r>
      <w:r w:rsidRPr="0079589D">
        <w:rPr>
          <w:noProof/>
        </w:rPr>
        <w:t xml:space="preserv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shall cache the </w:t>
      </w:r>
      <w:r w:rsidRPr="0079589D">
        <w:rPr>
          <w:lang w:eastAsia="ko-KR"/>
        </w:rPr>
        <w:t>SIP 3xx, 4xx, 5xx or 6xx response</w:t>
      </w:r>
      <w:r w:rsidRPr="0079589D">
        <w:t>.</w:t>
      </w:r>
    </w:p>
    <w:p w14:paraId="35AB0BDE" w14:textId="07E45C58" w:rsidR="007916BC" w:rsidRPr="0079589D" w:rsidRDefault="007916BC" w:rsidP="00F1630B">
      <w:pPr>
        <w:pStyle w:val="Heading5"/>
      </w:pPr>
      <w:bookmarkStart w:id="1852" w:name="_Toc20152582"/>
      <w:bookmarkStart w:id="1853" w:name="_Toc27495247"/>
      <w:bookmarkStart w:id="1854" w:name="_Toc36108715"/>
      <w:bookmarkStart w:id="1855" w:name="_Toc45194503"/>
      <w:bookmarkStart w:id="1856" w:name="_Toc12362953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.5.2</w:t>
      </w:r>
      <w:r w:rsidRPr="0079589D">
        <w:tab/>
        <w:t>Terminating procedures</w:t>
      </w:r>
      <w:bookmarkEnd w:id="1852"/>
      <w:bookmarkEnd w:id="1853"/>
      <w:bookmarkEnd w:id="1854"/>
      <w:bookmarkEnd w:id="1855"/>
      <w:bookmarkEnd w:id="1856"/>
    </w:p>
    <w:p w14:paraId="7DF312C5" w14:textId="7CCEB21B" w:rsidR="007916BC" w:rsidRPr="0079589D" w:rsidRDefault="007916BC" w:rsidP="00F1630B">
      <w:pPr>
        <w:pStyle w:val="Heading6"/>
        <w:numPr>
          <w:ilvl w:val="5"/>
          <w:numId w:val="0"/>
        </w:numPr>
        <w:ind w:left="1152" w:hanging="432"/>
        <w:rPr>
          <w:lang w:val="sv-SE"/>
        </w:rPr>
      </w:pPr>
      <w:bookmarkStart w:id="1857" w:name="_Toc20152583"/>
      <w:bookmarkStart w:id="1858" w:name="_Toc27495248"/>
      <w:bookmarkStart w:id="1859" w:name="_Toc36108716"/>
      <w:bookmarkStart w:id="1860" w:name="_Toc45194504"/>
      <w:bookmarkStart w:id="1861" w:name="_Toc123629537"/>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.5.2.1</w:t>
      </w:r>
      <w:r w:rsidRPr="0079589D">
        <w:rPr>
          <w:lang w:val="sv-SE"/>
        </w:rPr>
        <w:tab/>
        <w:t>General</w:t>
      </w:r>
      <w:bookmarkEnd w:id="1857"/>
      <w:bookmarkEnd w:id="1858"/>
      <w:bookmarkEnd w:id="1859"/>
      <w:bookmarkEnd w:id="1860"/>
      <w:bookmarkEnd w:id="1861"/>
    </w:p>
    <w:p w14:paraId="71240893" w14:textId="77777777" w:rsidR="007916BC" w:rsidRPr="0079589D" w:rsidRDefault="007916BC" w:rsidP="007916BC">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prearranged group call or, if an prearranged group call is not ongoing, be initiated as an non-controlling MCVideo function and invite MCVideo users.</w:t>
      </w:r>
    </w:p>
    <w:p w14:paraId="0E69D6BB" w14:textId="77777777" w:rsidR="007916BC" w:rsidRPr="0079589D" w:rsidRDefault="007916BC" w:rsidP="007916BC">
      <w:pPr>
        <w:rPr>
          <w:noProof/>
        </w:rPr>
      </w:pPr>
      <w:r w:rsidRPr="0079589D">
        <w:rPr>
          <w:noProof/>
        </w:rPr>
        <w:t xml:space="preserve">If a prearranged group call is not ongoing the MCVideo server shall perform the actions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.1.5.2.2</w:t>
      </w:r>
      <w:r w:rsidRPr="0079589D">
        <w:rPr>
          <w:noProof/>
        </w:rPr>
        <w:t>.</w:t>
      </w:r>
    </w:p>
    <w:p w14:paraId="0D5F89FF" w14:textId="77777777" w:rsidR="007916BC" w:rsidRPr="0079589D" w:rsidRDefault="007916BC" w:rsidP="007916BC">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prearranged group call is ongoing, the controlling MCVideo function may switch from operating in a controlling MCVideo function mode to operate in a non-controlling MCVideo function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.1.5.2.3</w:t>
      </w:r>
      <w:r w:rsidRPr="0079589D">
        <w:rPr>
          <w:noProof/>
        </w:rPr>
        <w:t>.</w:t>
      </w:r>
    </w:p>
    <w:p w14:paraId="253DA8BF" w14:textId="77777777" w:rsidR="007916BC" w:rsidRPr="0079589D" w:rsidRDefault="007916BC" w:rsidP="007916BC">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.1.5.2.4</w:t>
      </w:r>
      <w:r w:rsidRPr="0079589D">
        <w:rPr>
          <w:noProof/>
        </w:rPr>
        <w:t>.</w:t>
      </w:r>
    </w:p>
    <w:p w14:paraId="497F6833" w14:textId="1B51C88C" w:rsidR="007916BC" w:rsidRPr="0079589D" w:rsidRDefault="007916BC" w:rsidP="00F1630B">
      <w:pPr>
        <w:pStyle w:val="Heading6"/>
        <w:numPr>
          <w:ilvl w:val="5"/>
          <w:numId w:val="0"/>
        </w:numPr>
        <w:ind w:left="1152" w:hanging="432"/>
      </w:pPr>
      <w:bookmarkStart w:id="1862" w:name="_Toc20152584"/>
      <w:bookmarkStart w:id="1863" w:name="_Toc27495249"/>
      <w:bookmarkStart w:id="1864" w:name="_Toc36108717"/>
      <w:bookmarkStart w:id="1865" w:name="_Toc45194505"/>
      <w:bookmarkStart w:id="1866" w:name="_Toc123629538"/>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t>.5.2.2</w:t>
      </w:r>
      <w:r w:rsidRPr="0079589D">
        <w:tab/>
        <w:t>Initiating a prearranged group call</w:t>
      </w:r>
      <w:bookmarkEnd w:id="1862"/>
      <w:bookmarkEnd w:id="1863"/>
      <w:bookmarkEnd w:id="1864"/>
      <w:bookmarkEnd w:id="1865"/>
      <w:bookmarkEnd w:id="1866"/>
    </w:p>
    <w:p w14:paraId="37CD4AF0"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not ongoing, the non-controlling MCVideo function of an MCVideo group:</w:t>
      </w:r>
    </w:p>
    <w:p w14:paraId="59C0ADEE"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4FDD6E02"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CD227CD"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54DE4F3"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8551352" w14:textId="77777777" w:rsidR="007916BC" w:rsidRPr="0079589D" w:rsidRDefault="007916BC" w:rsidP="007916BC">
      <w:pPr>
        <w:pStyle w:val="B2"/>
      </w:pPr>
      <w:r w:rsidRPr="0079589D">
        <w:lastRenderedPageBreak/>
        <w:t>a)</w:t>
      </w:r>
      <w:r w:rsidRPr="0079589D">
        <w:tab/>
        <w:t>an Accept-Contact header field does not include the g.3gpp.mcvideo media feature tag; or</w:t>
      </w:r>
    </w:p>
    <w:p w14:paraId="32D310D9"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663A296D" w14:textId="77777777" w:rsidR="007916BC" w:rsidRPr="0079589D" w:rsidRDefault="007916BC" w:rsidP="007916BC">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60541735" w14:textId="77777777" w:rsidR="00CD33F5" w:rsidRPr="0079589D" w:rsidRDefault="00CD33F5" w:rsidP="00CD33F5">
      <w:pPr>
        <w:pStyle w:val="B1"/>
      </w:pPr>
      <w:r>
        <w:t>5)</w:t>
      </w:r>
      <w:r>
        <w:tab/>
        <w:t>void</w:t>
      </w:r>
    </w:p>
    <w:p w14:paraId="17AAF518" w14:textId="4A79668C" w:rsidR="00B33530" w:rsidRPr="0079589D" w:rsidRDefault="00B33530" w:rsidP="00B33530">
      <w:pPr>
        <w:pStyle w:val="NO"/>
      </w:pPr>
      <w:r w:rsidRPr="0054229C">
        <w:t>NOTE 2:</w:t>
      </w:r>
      <w:r w:rsidRPr="0054229C">
        <w:tab/>
        <w:t>In 3GPP TS 24.379 [40] clause 10.1.1.5.2.2, step 5 deals with "a trusted mutual aid relationship … between the partner MCPTT system and the primary MCPTT system" and references 3GPP TS 23.379 [</w:t>
      </w:r>
      <w:r w:rsidRPr="00107AC9">
        <w:t>78</w:t>
      </w:r>
      <w:r w:rsidRPr="0054229C">
        <w:t>] clause 10.6.2.4.2. There is no equivalent clause in 3GPP TS 23.281 [26]. If 3GPP TS 23.281 [26] were to include an equivalent clause, this step 5 can be used for a step 5 equivalent to that of 3GPP TS 24.379 [40].</w:t>
      </w:r>
    </w:p>
    <w:p w14:paraId="6AAC96C3" w14:textId="77777777" w:rsidR="007916BC" w:rsidRPr="0079589D" w:rsidRDefault="007916BC" w:rsidP="007916BC">
      <w:pPr>
        <w:pStyle w:val="B1"/>
      </w:pPr>
      <w:r w:rsidRPr="0079589D">
        <w:t>6)</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7A20B949" w14:textId="77777777" w:rsidR="007916BC" w:rsidRPr="0079589D" w:rsidRDefault="007916BC" w:rsidP="007916BC">
      <w:pPr>
        <w:pStyle w:val="B1"/>
      </w:pPr>
      <w:r w:rsidRPr="0079589D">
        <w:t>7)</w:t>
      </w:r>
      <w:r w:rsidRPr="0079589D">
        <w:tab/>
        <w:t>shall cache the content of the SIP INVITE request, if received in the Contact header field and if the specific feature tags are supported;</w:t>
      </w:r>
    </w:p>
    <w:p w14:paraId="54712ECA" w14:textId="77777777" w:rsidR="007916BC" w:rsidRPr="0079589D" w:rsidRDefault="007916BC" w:rsidP="007916BC">
      <w:pPr>
        <w:pStyle w:val="B1"/>
      </w:pPr>
      <w:r w:rsidRPr="0079589D">
        <w:t>8)</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151CCC3C" w14:textId="77777777" w:rsidR="007916BC" w:rsidRPr="0079589D" w:rsidRDefault="007916BC" w:rsidP="007916BC">
      <w:pPr>
        <w:pStyle w:val="B1"/>
      </w:pPr>
      <w:r w:rsidRPr="0079589D">
        <w:t>9)</w:t>
      </w:r>
      <w:r w:rsidRPr="0079589D">
        <w:tab/>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5.5</w:t>
      </w:r>
      <w:r w:rsidRPr="0079589D">
        <w:t>;</w:t>
      </w:r>
    </w:p>
    <w:p w14:paraId="0CD3CCE7" w14:textId="77777777" w:rsidR="007916BC" w:rsidRPr="0079589D" w:rsidRDefault="007916BC" w:rsidP="007916BC">
      <w:pPr>
        <w:pStyle w:val="B1"/>
        <w:rPr>
          <w:lang w:eastAsia="ko-KR"/>
        </w:rPr>
      </w:pPr>
      <w:r w:rsidRPr="0079589D">
        <w:rPr>
          <w:lang w:eastAsia="ko-KR"/>
        </w:rPr>
        <w:t>10)</w:t>
      </w:r>
      <w:r w:rsidRPr="0079589D">
        <w:rPr>
          <w:lang w:eastAsia="ko-KR"/>
        </w:rPr>
        <w:tab/>
        <w:t>if the group document retrieved from the group management server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 xml:space="preserve">, shall send a </w:t>
      </w:r>
      <w:r w:rsidRPr="0079589D">
        <w:t xml:space="preserve">SIP 183 (Session Progress) response to the SIP INVITE request for non-controlling MCVideo function of an MCVideo group as specified in </w:t>
      </w:r>
      <w:r w:rsidR="00C836A2">
        <w:t>clause</w:t>
      </w:r>
      <w:r w:rsidRPr="0079589D">
        <w:t> </w:t>
      </w:r>
      <w:r w:rsidR="00124939" w:rsidRPr="00124939">
        <w:rPr>
          <w:lang w:eastAsia="zh-CN"/>
        </w:rPr>
        <w:t>6.3.4.2.2.1</w:t>
      </w:r>
      <w:r w:rsidRPr="0079589D">
        <w:rPr>
          <w:lang w:eastAsia="ko-KR"/>
        </w:rPr>
        <w:t xml:space="preserve"> and shall populate the response with a</w:t>
      </w:r>
      <w:r w:rsidRPr="0079589D">
        <w:rPr>
          <w:lang w:val="en-US" w:eastAsia="ko-KR"/>
        </w:rPr>
        <w:t>n</w:t>
      </w:r>
      <w:r w:rsidRPr="0079589D">
        <w:rPr>
          <w:lang w:eastAsia="ko-KR"/>
        </w:rPr>
        <w:t xml:space="preserve"> </w:t>
      </w:r>
      <w:r w:rsidRPr="0079589D">
        <w:t>application/vnd.3gpp.mcvideo-info+xml MIME body containing the &lt;required&gt; element set to "true".</w:t>
      </w:r>
    </w:p>
    <w:p w14:paraId="346868C0" w14:textId="77777777" w:rsidR="007916BC" w:rsidRPr="0079589D" w:rsidRDefault="007916BC" w:rsidP="007916BC">
      <w:pPr>
        <w:pStyle w:val="B1"/>
      </w:pPr>
      <w:r w:rsidRPr="0079589D">
        <w:t>11)</w:t>
      </w:r>
      <w:r w:rsidRPr="0079589D">
        <w:tab/>
      </w:r>
      <w:r w:rsidRPr="0079589D">
        <w:rPr>
          <w:lang w:eastAsia="ko-KR"/>
        </w:rPr>
        <w:t>if the group document retrieved from the group management server does not contain any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w:t>
      </w:r>
      <w:r w:rsidRPr="0079589D">
        <w:t xml:space="preserve"> may, according to local policy, send a SIP 183 (Session Progress) response to the SIP INVITE request for non-controlling MCVideo function of an MCVideo group as specified in </w:t>
      </w:r>
      <w:r w:rsidR="00C836A2">
        <w:t>clause</w:t>
      </w:r>
      <w:r w:rsidRPr="0079589D">
        <w:t> </w:t>
      </w:r>
      <w:r w:rsidR="00124939" w:rsidRPr="00124939">
        <w:t>6.3.4.2.2.1</w:t>
      </w:r>
      <w:r w:rsidRPr="0079589D">
        <w:rPr>
          <w:lang w:eastAsia="ko-KR"/>
        </w:rPr>
        <w:t>;</w:t>
      </w:r>
    </w:p>
    <w:p w14:paraId="24875562" w14:textId="77777777" w:rsidR="007916BC" w:rsidRPr="0079589D" w:rsidRDefault="007916BC" w:rsidP="007916BC">
      <w:pPr>
        <w:pStyle w:val="B1"/>
      </w:pPr>
      <w:r w:rsidRPr="0079589D">
        <w:t>12)</w:t>
      </w:r>
      <w:r w:rsidRPr="0079589D">
        <w:tab/>
        <w:t xml:space="preserve">shall invite each group member determined in step 9)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and</w:t>
      </w:r>
    </w:p>
    <w:p w14:paraId="76E35CF3" w14:textId="77777777" w:rsidR="007916BC" w:rsidRPr="0079589D" w:rsidRDefault="007916BC" w:rsidP="007916BC">
      <w:pPr>
        <w:pStyle w:val="B1"/>
      </w:pPr>
      <w:r w:rsidRPr="0079589D">
        <w:t>13)</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0D6032">
        <w:rPr>
          <w:lang w:eastAsia="zh-CN"/>
        </w:rPr>
        <w:t>6</w:t>
      </w:r>
      <w:r w:rsidRPr="0079589D">
        <w:rPr>
          <w:rFonts w:hint="eastAsia"/>
          <w:lang w:eastAsia="zh-CN"/>
        </w:rPr>
        <w:t>.</w:t>
      </w:r>
      <w:r w:rsidR="000D6032">
        <w:rPr>
          <w:lang w:eastAsia="zh-CN"/>
        </w:rPr>
        <w:t>3</w:t>
      </w:r>
      <w:r w:rsidRPr="0079589D">
        <w:t>;</w:t>
      </w:r>
    </w:p>
    <w:p w14:paraId="0B71DA01" w14:textId="77777777" w:rsidR="007916BC" w:rsidRPr="0079589D" w:rsidRDefault="007916BC" w:rsidP="007916BC">
      <w:r w:rsidRPr="0079589D">
        <w:rPr>
          <w:lang w:eastAsia="ko-KR"/>
        </w:rPr>
        <w:t xml:space="preserve">Unless a SIP response has been sent to the controlling MCVideo function as specified in step 10 or 11 above, the non-controlling MCVideo function of an MCVideo group shall wait for the first SIP provisional response or first SIP 200 (OK) response from one of the invited MCVideo clients, before sending a response </w:t>
      </w:r>
      <w:r w:rsidRPr="0079589D">
        <w:t>to the SIP INVITE request for non-controlling MCVideo function of an MCVideo group.</w:t>
      </w:r>
    </w:p>
    <w:p w14:paraId="29C5186E"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not containing a P-Answer-State header field, and if a SIP 183 (Session Progress) response has not already been sent in response to the SIP INVITE request for non-controlling MCVideo function of an MCVideo group, the non-controlling MCVideo function of an MCVideo group</w:t>
      </w:r>
      <w:r w:rsidRPr="0079589D">
        <w:rPr>
          <w:lang w:eastAsia="ko-KR"/>
        </w:rPr>
        <w:t>:</w:t>
      </w:r>
    </w:p>
    <w:p w14:paraId="0946F30E" w14:textId="77777777" w:rsidR="007916BC" w:rsidRPr="0079589D" w:rsidRDefault="007916BC" w:rsidP="007916BC">
      <w:pPr>
        <w:pStyle w:val="B1"/>
      </w:pPr>
      <w:r w:rsidRPr="0079589D">
        <w:t>1)</w:t>
      </w:r>
      <w:r w:rsidRPr="0079589D">
        <w:tab/>
        <w:t xml:space="preserve">shall generate a SIP 183 (Session Progress) response as described in </w:t>
      </w:r>
      <w:r w:rsidR="00C836A2">
        <w:t>clause</w:t>
      </w:r>
      <w:r w:rsidRPr="0079589D">
        <w:t> </w:t>
      </w:r>
      <w:r w:rsidR="00124939" w:rsidRPr="00124939">
        <w:t>6.3.4.2.2.1</w:t>
      </w:r>
      <w:r w:rsidRPr="0079589D">
        <w:t>; and</w:t>
      </w:r>
    </w:p>
    <w:p w14:paraId="01E71151" w14:textId="77777777" w:rsidR="007916BC" w:rsidRPr="0079589D" w:rsidRDefault="007916BC" w:rsidP="007916BC">
      <w:pPr>
        <w:pStyle w:val="B1"/>
        <w:rPr>
          <w:lang w:eastAsia="ko-KR"/>
        </w:rPr>
      </w:pPr>
      <w:r w:rsidRPr="0079589D">
        <w:t>2)</w:t>
      </w:r>
      <w:r w:rsidRPr="0079589D">
        <w:tab/>
        <w:t>shall forward the SIP 183 (Session Progress) response to the controlling MCVideo function according to 3GPP TS 24.229 [</w:t>
      </w:r>
      <w:r w:rsidR="00982A6C" w:rsidRPr="0079589D">
        <w:rPr>
          <w:lang w:eastAsia="zh-CN"/>
        </w:rPr>
        <w:t>11</w:t>
      </w:r>
      <w:r w:rsidRPr="0079589D">
        <w:t>]</w:t>
      </w:r>
      <w:r w:rsidRPr="0079589D">
        <w:rPr>
          <w:lang w:eastAsia="ko-KR"/>
        </w:rPr>
        <w:t>.</w:t>
      </w:r>
    </w:p>
    <w:p w14:paraId="189010DE"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.1.5.1, containing a P-Answer-State header field with the value "Unconfirmed" as specified in </w:t>
      </w:r>
      <w:r w:rsidRPr="0079589D">
        <w:lastRenderedPageBreak/>
        <w:t>IETF RFC 4964 [</w:t>
      </w:r>
      <w:r w:rsidR="00982A6C" w:rsidRPr="0079589D">
        <w:rPr>
          <w:lang w:eastAsia="zh-CN"/>
        </w:rPr>
        <w:t>30</w:t>
      </w:r>
      <w:r w:rsidRPr="0079589D">
        <w:t>], a SIP 183 (Session Progress) response has not already been sent in response to the SIP INVITE request for non-controlling MCVideo function of an MCVideo group and the non-controlling MCVideo function of an MCVideo group supports media buffering, the non-controlling MCVideo function of an MCVideo group</w:t>
      </w:r>
      <w:r w:rsidRPr="0079589D">
        <w:rPr>
          <w:lang w:eastAsia="ko-KR"/>
        </w:rPr>
        <w:t>:</w:t>
      </w:r>
    </w:p>
    <w:p w14:paraId="69E3D037"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63B7CE55"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t>6.3.4.2.1</w:t>
      </w:r>
      <w:r w:rsidRPr="0079589D">
        <w:rPr>
          <w:lang w:eastAsia="ko-KR"/>
        </w:rPr>
        <w:t>;</w:t>
      </w:r>
    </w:p>
    <w:p w14:paraId="1D73727D"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70FBF68E" w14:textId="77777777" w:rsidR="007916BC" w:rsidRPr="0079589D" w:rsidRDefault="007916BC" w:rsidP="007916BC">
      <w:pPr>
        <w:pStyle w:val="NO"/>
      </w:pPr>
      <w:r w:rsidRPr="0079589D">
        <w:t>NOTE 2:</w:t>
      </w:r>
      <w:r w:rsidRPr="0079589D">
        <w:tab/>
        <w:t>Resulting media plane processing is completed before the next step is performed.</w:t>
      </w:r>
    </w:p>
    <w:p w14:paraId="0D2E9AED"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4FFA3AF5" w14:textId="77777777" w:rsidR="007916BC" w:rsidRPr="0079589D" w:rsidRDefault="007916BC" w:rsidP="007916BC">
      <w:r w:rsidRPr="0079589D">
        <w:t>If the group document does not contain any &lt;on-network-required&gt; group members</w:t>
      </w:r>
      <w:r w:rsidRPr="0079589D">
        <w:rPr>
          <w:rFonts w:eastAsia="Malgun Gothic"/>
        </w:rPr>
        <w:t xml:space="preserve"> as specified in </w:t>
      </w:r>
      <w:r w:rsidRPr="0079589D">
        <w:t>3GPP TS 24.481 </w:t>
      </w:r>
      <w:r w:rsidR="00C641A3">
        <w:t>[</w:t>
      </w:r>
      <w:r w:rsidR="00BB1D87">
        <w:t>24</w:t>
      </w:r>
      <w:r w:rsidR="00C641A3">
        <w:t>]</w:t>
      </w:r>
      <w:r w:rsidRPr="0079589D">
        <w:t xml:space="preserve">, then upon receiving the first SIP 200 (OK)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the non-controlling MCVideo function of an MCVideo group:</w:t>
      </w:r>
    </w:p>
    <w:p w14:paraId="4DB4A012"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256DAEED"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7BDC9282"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57ED9251" w14:textId="77777777" w:rsidR="007916BC" w:rsidRPr="0079589D" w:rsidRDefault="007916BC" w:rsidP="007916BC">
      <w:pPr>
        <w:pStyle w:val="NO"/>
      </w:pPr>
      <w:r w:rsidRPr="0079589D">
        <w:t>NOTE 3:</w:t>
      </w:r>
      <w:r w:rsidRPr="0079589D">
        <w:tab/>
        <w:t>Resulting media plane processing is completed before the next step is performed.</w:t>
      </w:r>
    </w:p>
    <w:p w14:paraId="50130877"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05388B4F" w14:textId="77777777" w:rsidR="007916BC" w:rsidRPr="0079589D" w:rsidRDefault="007916BC" w:rsidP="007916BC">
      <w:r w:rsidRPr="0079589D">
        <w:t>If the group document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 xml:space="preserve">], then the </w:t>
      </w:r>
      <w:r w:rsidRPr="0079589D">
        <w:rPr>
          <w:noProof/>
        </w:rPr>
        <w:t>non-controlling MCVideo function of an MCVideo group shall wait until all SIP 200 (OK) responses to SIP INVITE requests have been received from the &lt;on-network-required&gt; MCVideo clients before sending a SIP 200 (OK) response back to the controlling MCVideo function, as specified above.</w:t>
      </w:r>
    </w:p>
    <w:p w14:paraId="65451383" w14:textId="77777777" w:rsidR="007916BC" w:rsidRPr="0079589D" w:rsidRDefault="007916BC" w:rsidP="007916BC">
      <w:r w:rsidRPr="0079589D">
        <w:rPr>
          <w:lang w:eastAsia="ko-KR"/>
        </w:rPr>
        <w:t xml:space="preserve">If all invited MCVideo clients have rejected </w:t>
      </w:r>
      <w:r w:rsidRPr="0079589D">
        <w:t>SIP INVITE requests with a SIP 3xx, 4xx, 5xx or 6xx response, the non-controlling MCVideo function of an MCVideo group:</w:t>
      </w:r>
    </w:p>
    <w:p w14:paraId="260A832D" w14:textId="77777777" w:rsidR="007916BC" w:rsidRPr="0079589D" w:rsidRDefault="007916BC" w:rsidP="007916BC">
      <w:pPr>
        <w:pStyle w:val="B1"/>
        <w:rPr>
          <w:lang w:eastAsia="ko-KR"/>
        </w:rPr>
      </w:pPr>
      <w:r w:rsidRPr="0079589D">
        <w:rPr>
          <w:lang w:eastAsia="ko-KR"/>
        </w:rPr>
        <w:t>1)</w:t>
      </w:r>
      <w:r w:rsidRPr="0079589D">
        <w:rPr>
          <w:lang w:eastAsia="ko-KR"/>
        </w:rPr>
        <w:tab/>
        <w:t>shall generate a SIP reject response as specified in 3GPP TS 24.229 [</w:t>
      </w:r>
      <w:r w:rsidR="00982A6C" w:rsidRPr="0079589D">
        <w:rPr>
          <w:lang w:eastAsia="zh-CN"/>
        </w:rPr>
        <w:t>11</w:t>
      </w:r>
      <w:r w:rsidRPr="0079589D">
        <w:rPr>
          <w:lang w:eastAsia="ko-KR"/>
        </w:rPr>
        <w:t>];</w:t>
      </w:r>
    </w:p>
    <w:p w14:paraId="7C570F1D" w14:textId="77777777" w:rsidR="007916BC" w:rsidRPr="0079589D" w:rsidRDefault="007916BC" w:rsidP="007916BC">
      <w:pPr>
        <w:pStyle w:val="B1"/>
        <w:rPr>
          <w:lang w:eastAsia="ko-KR"/>
        </w:rPr>
      </w:pPr>
      <w:r w:rsidRPr="0079589D">
        <w:rPr>
          <w:lang w:eastAsia="ko-KR"/>
        </w:rPr>
        <w:t>2)</w:t>
      </w:r>
      <w:r w:rsidRPr="0079589D">
        <w:rPr>
          <w:lang w:eastAsia="ko-KR"/>
        </w:rPr>
        <w:tab/>
        <w:t>shall, from the list of reject response codes cached by the non-controlling MCVideo function of an MCVideo group, select the highest prioritized cached reject response code as specified in IETF RFC 3261 [</w:t>
      </w:r>
      <w:r w:rsidR="00982A6C" w:rsidRPr="0079589D">
        <w:rPr>
          <w:lang w:eastAsia="zh-CN"/>
        </w:rPr>
        <w:t>15</w:t>
      </w:r>
      <w:r w:rsidRPr="0079589D">
        <w:rPr>
          <w:lang w:eastAsia="ko-KR"/>
        </w:rPr>
        <w:t>]; and</w:t>
      </w:r>
    </w:p>
    <w:p w14:paraId="32EBCD76" w14:textId="77777777" w:rsidR="007916BC" w:rsidRPr="0079589D" w:rsidRDefault="007916BC" w:rsidP="007916BC">
      <w:pPr>
        <w:pStyle w:val="B1"/>
        <w:rPr>
          <w:lang w:eastAsia="ko-KR"/>
        </w:rPr>
      </w:pPr>
      <w:r w:rsidRPr="0079589D">
        <w:rPr>
          <w:lang w:eastAsia="ko-KR"/>
        </w:rPr>
        <w:t>3)</w:t>
      </w:r>
      <w:r w:rsidRPr="0079589D">
        <w:rPr>
          <w:lang w:eastAsia="ko-KR"/>
        </w:rPr>
        <w:tab/>
        <w:t>shall send the reject response towards the controlling MCVideo function as specified in 3GPP TS 24.229 [</w:t>
      </w:r>
      <w:r w:rsidR="00982A6C" w:rsidRPr="0079589D">
        <w:rPr>
          <w:lang w:eastAsia="zh-CN"/>
        </w:rPr>
        <w:t>11</w:t>
      </w:r>
      <w:r w:rsidRPr="0079589D">
        <w:rPr>
          <w:lang w:eastAsia="ko-KR"/>
        </w:rPr>
        <w:t>].</w:t>
      </w:r>
    </w:p>
    <w:p w14:paraId="1B360083" w14:textId="06A0C6C8" w:rsidR="007916BC" w:rsidRPr="0079589D" w:rsidRDefault="007916BC" w:rsidP="00F1630B">
      <w:pPr>
        <w:pStyle w:val="Heading6"/>
        <w:numPr>
          <w:ilvl w:val="5"/>
          <w:numId w:val="0"/>
        </w:numPr>
        <w:ind w:left="1152" w:hanging="432"/>
        <w:rPr>
          <w:lang w:val="sv-SE"/>
        </w:rPr>
      </w:pPr>
      <w:bookmarkStart w:id="1867" w:name="_Toc20152585"/>
      <w:bookmarkStart w:id="1868" w:name="_Toc27495250"/>
      <w:bookmarkStart w:id="1869" w:name="_Toc36108718"/>
      <w:bookmarkStart w:id="1870" w:name="_Toc45194506"/>
      <w:bookmarkStart w:id="1871" w:name="_Toc123629539"/>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.5.2.3</w:t>
      </w:r>
      <w:r w:rsidRPr="0079589D">
        <w:rPr>
          <w:lang w:val="sv-SE"/>
        </w:rPr>
        <w:tab/>
        <w:t>Joining an ongoing prearranged group call</w:t>
      </w:r>
      <w:bookmarkEnd w:id="1867"/>
      <w:bookmarkEnd w:id="1868"/>
      <w:bookmarkEnd w:id="1869"/>
      <w:bookmarkEnd w:id="1870"/>
      <w:bookmarkEnd w:id="1871"/>
    </w:p>
    <w:p w14:paraId="01BE5080"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already ongoing, the non-controlling MCVideo function of an MCVideo group:</w:t>
      </w:r>
    </w:p>
    <w:p w14:paraId="7D22E6BC"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3EFAA8E5" w14:textId="77777777" w:rsidR="007916BC" w:rsidRPr="0079589D" w:rsidRDefault="007916BC" w:rsidP="007916BC">
      <w:pPr>
        <w:pStyle w:val="B1"/>
      </w:pPr>
      <w:r w:rsidRPr="0079589D">
        <w:t>1)</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312E27A4" w14:textId="77777777" w:rsidR="007916BC" w:rsidRPr="0079589D" w:rsidRDefault="007916BC" w:rsidP="007916BC">
      <w:pPr>
        <w:pStyle w:val="B1"/>
      </w:pPr>
      <w:r w:rsidRPr="0079589D">
        <w:t>2)</w:t>
      </w:r>
      <w:r w:rsidRPr="0079589D">
        <w:tab/>
        <w:t>shall reject the SIP request with a SIP 403 (Forbidden) response and not process the remaining steps if:</w:t>
      </w:r>
    </w:p>
    <w:p w14:paraId="52B39F3C" w14:textId="77777777" w:rsidR="007916BC" w:rsidRPr="0079589D" w:rsidRDefault="007916BC" w:rsidP="007916BC">
      <w:pPr>
        <w:pStyle w:val="B2"/>
      </w:pPr>
      <w:r w:rsidRPr="0079589D">
        <w:t>a)</w:t>
      </w:r>
      <w:r w:rsidRPr="0079589D">
        <w:tab/>
        <w:t>an Accept-Contact header field does not include the g.3gpp.mcvideo media feature tag; or</w:t>
      </w:r>
    </w:p>
    <w:p w14:paraId="4FF0A6C6"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5E3ADBEF" w14:textId="77777777" w:rsidR="007916BC" w:rsidRPr="0079589D" w:rsidRDefault="007916BC" w:rsidP="007916BC">
      <w:pPr>
        <w:pStyle w:val="B1"/>
      </w:pPr>
      <w:r w:rsidRPr="0079589D">
        <w:lastRenderedPageBreak/>
        <w:t>3)</w:t>
      </w:r>
      <w:r w:rsidRPr="0079589D">
        <w:tab/>
        <w:t xml:space="preserve">if the partner MCVideo system does not have a mutual aid relationship to merge an ongoing prearranged call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13145025" w14:textId="77777777" w:rsidR="007916BC" w:rsidRPr="0079589D" w:rsidRDefault="007916BC" w:rsidP="007916BC">
      <w:pPr>
        <w:pStyle w:val="B1"/>
      </w:pPr>
      <w:r w:rsidRPr="0079589D">
        <w:t>4)</w:t>
      </w:r>
      <w:r w:rsidRPr="0079589D">
        <w:tab/>
        <w:t>shall cache the content of the SIP INVITE request, if received in the Contact header field and if the specific feature tags are supported;</w:t>
      </w:r>
    </w:p>
    <w:p w14:paraId="0D5359A3" w14:textId="77777777" w:rsidR="007916BC" w:rsidRPr="0079589D" w:rsidRDefault="007916BC" w:rsidP="007916BC">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51A26C8C" w14:textId="77777777" w:rsidR="007916BC" w:rsidRPr="0079589D" w:rsidRDefault="007916BC" w:rsidP="007916BC">
      <w:pPr>
        <w:pStyle w:val="B1"/>
      </w:pPr>
      <w:r w:rsidRPr="0079589D">
        <w:t>6)</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5F2B28C0" w14:textId="77777777" w:rsidR="007916BC" w:rsidRPr="0079589D" w:rsidRDefault="007916BC" w:rsidP="007916BC">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15C72B30" w14:textId="77777777" w:rsidR="00BB1D87" w:rsidRPr="0079589D" w:rsidRDefault="00BB1D87" w:rsidP="00BB1D87">
      <w:pPr>
        <w:pStyle w:val="NO"/>
      </w:pPr>
      <w:r w:rsidRPr="0079589D">
        <w:t>NOTE </w:t>
      </w:r>
      <w:r>
        <w:t>2</w:t>
      </w:r>
      <w:r w:rsidRPr="0079589D">
        <w:t>:</w:t>
      </w:r>
      <w:r w:rsidRPr="0079589D">
        <w:tab/>
        <w:t>Resulting media plane processing is completed before the next step is performed.</w:t>
      </w:r>
    </w:p>
    <w:p w14:paraId="14D09753" w14:textId="77777777" w:rsidR="007916BC" w:rsidRPr="0079589D" w:rsidRDefault="007916BC" w:rsidP="007916BC">
      <w:pPr>
        <w:pStyle w:val="B1"/>
      </w:pPr>
      <w:r w:rsidRPr="0079589D">
        <w:t>8)</w:t>
      </w:r>
      <w:r w:rsidRPr="0079589D">
        <w:tab/>
        <w:t>shall send a SIP 200 (OK) response to the controlling MCVideo function according to 3GPP TS 24.229 [</w:t>
      </w:r>
      <w:r w:rsidR="00982A6C" w:rsidRPr="0079589D">
        <w:rPr>
          <w:lang w:eastAsia="zh-CN"/>
        </w:rPr>
        <w:t>11</w:t>
      </w:r>
      <w:r w:rsidRPr="0079589D">
        <w:t>]; and</w:t>
      </w:r>
    </w:p>
    <w:p w14:paraId="2149F830" w14:textId="77777777" w:rsidR="007916BC" w:rsidRPr="0079589D" w:rsidRDefault="007916BC" w:rsidP="007916BC">
      <w:pPr>
        <w:pStyle w:val="B1"/>
      </w:pPr>
      <w:r w:rsidRPr="0079589D">
        <w:rPr>
          <w:lang w:val="en-US"/>
        </w:rPr>
        <w:t>9)</w:t>
      </w:r>
      <w:r w:rsidRPr="0079589D">
        <w:rPr>
          <w:lang w:val="en-US"/>
        </w:rPr>
        <w:tab/>
        <w:t xml:space="preserve">if at least one of the MCVideo clients in the pre-arranged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2DC30349" w14:textId="77777777" w:rsidR="00124939" w:rsidRPr="0079589D" w:rsidRDefault="00124939" w:rsidP="00124939">
      <w:pPr>
        <w:rPr>
          <w:noProof/>
        </w:rPr>
      </w:pPr>
      <w:bookmarkStart w:id="1872" w:name="_Toc20152586"/>
      <w:bookmarkStart w:id="1873" w:name="_Toc27495251"/>
      <w:bookmarkStart w:id="1874" w:name="_Toc36108719"/>
      <w:bookmarkStart w:id="1875" w:name="_Toc45194507"/>
      <w:r w:rsidRPr="0079589D">
        <w:rPr>
          <w:lang w:val="sv-SE"/>
        </w:rPr>
        <w:t xml:space="preserve">Upon receipt of the SIP ACK request, </w:t>
      </w:r>
      <w:r w:rsidRPr="0079589D">
        <w:rPr>
          <w:noProof/>
        </w:rPr>
        <w:t xml:space="preserve">the </w:t>
      </w:r>
      <w:r>
        <w:rPr>
          <w:noProof/>
        </w:rPr>
        <w:t>non-</w:t>
      </w:r>
      <w:r w:rsidRPr="0079589D">
        <w:rPr>
          <w:noProof/>
        </w:rPr>
        <w:t>controlling MCVideo function of an MCVideo group:</w:t>
      </w:r>
    </w:p>
    <w:p w14:paraId="2D61C3B0" w14:textId="77777777" w:rsidR="00124939" w:rsidRPr="0079589D" w:rsidRDefault="00124939" w:rsidP="00124939">
      <w:pPr>
        <w:pStyle w:val="B1"/>
      </w:pPr>
      <w:r w:rsidRPr="0079589D">
        <w:rPr>
          <w:noProof/>
        </w:rPr>
        <w:t>1)</w:t>
      </w:r>
      <w:r w:rsidRPr="0079589D">
        <w:rPr>
          <w:noProof/>
        </w:rPr>
        <w:tab/>
        <w:t xml:space="preserve">if </w:t>
      </w:r>
      <w:r w:rsidRPr="0079589D">
        <w:t>information about a current</w:t>
      </w:r>
      <w:r>
        <w:t>ly</w:t>
      </w:r>
      <w:r w:rsidRPr="0079589D">
        <w:t xml:space="preserve"> </w:t>
      </w:r>
      <w:r>
        <w:t>transmitting MCVideo client</w:t>
      </w:r>
      <w:r w:rsidRPr="0079589D">
        <w:t xml:space="preserve"> is cached:</w:t>
      </w:r>
    </w:p>
    <w:p w14:paraId="1A9D0B4F" w14:textId="77777777" w:rsidR="00124939" w:rsidRPr="0079589D" w:rsidRDefault="00124939" w:rsidP="00124939">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t>clause</w:t>
      </w:r>
      <w:r w:rsidRPr="0079589D">
        <w:t> </w:t>
      </w:r>
      <w:r>
        <w:rPr>
          <w:lang w:eastAsia="zh-CN"/>
        </w:rPr>
        <w:t>6.3.4.1.3</w:t>
      </w:r>
      <w:r w:rsidRPr="0079589D">
        <w:rPr>
          <w:lang w:eastAsia="ko-KR"/>
        </w:rPr>
        <w:t>; and</w:t>
      </w:r>
    </w:p>
    <w:p w14:paraId="15C79D69" w14:textId="77777777" w:rsidR="00124939" w:rsidRPr="0079589D" w:rsidRDefault="00124939" w:rsidP="00124939">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25EE721A" w14:textId="77777777" w:rsidR="00124939" w:rsidRPr="0079589D" w:rsidRDefault="00124939" w:rsidP="00124939">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t>clause</w:t>
      </w:r>
      <w:r w:rsidRPr="0079589D">
        <w:t> </w:t>
      </w:r>
      <w:r>
        <w:rPr>
          <w:lang w:eastAsia="zh-CN"/>
        </w:rPr>
        <w:t>6</w:t>
      </w:r>
      <w:r w:rsidRPr="0079589D">
        <w:rPr>
          <w:rFonts w:hint="eastAsia"/>
          <w:lang w:eastAsia="zh-CN"/>
        </w:rPr>
        <w:t>.</w:t>
      </w:r>
      <w:r>
        <w:rPr>
          <w:lang w:eastAsia="zh-CN"/>
        </w:rPr>
        <w:t>3</w:t>
      </w:r>
      <w:r w:rsidRPr="0079589D">
        <w:rPr>
          <w:rFonts w:hint="eastAsia"/>
          <w:lang w:eastAsia="zh-CN"/>
        </w:rPr>
        <w:t>.</w:t>
      </w:r>
      <w:r>
        <w:rPr>
          <w:lang w:eastAsia="zh-CN"/>
        </w:rPr>
        <w:t>5</w:t>
      </w:r>
      <w:r w:rsidRPr="0079589D">
        <w:rPr>
          <w:rFonts w:hint="eastAsia"/>
          <w:lang w:eastAsia="zh-CN"/>
        </w:rPr>
        <w:t>.</w:t>
      </w:r>
      <w:r>
        <w:rPr>
          <w:lang w:eastAsia="zh-CN"/>
        </w:rPr>
        <w:t>3</w:t>
      </w:r>
      <w:r w:rsidRPr="0079589D">
        <w:t>; and</w:t>
      </w:r>
    </w:p>
    <w:p w14:paraId="479C28AF" w14:textId="77777777" w:rsidR="00124939" w:rsidRPr="0079589D" w:rsidRDefault="00124939" w:rsidP="00124939">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4CD1A83A" w14:textId="766CE9D4" w:rsidR="007916BC" w:rsidRPr="0079589D" w:rsidRDefault="007916BC" w:rsidP="00F1630B">
      <w:pPr>
        <w:pStyle w:val="Heading6"/>
        <w:numPr>
          <w:ilvl w:val="5"/>
          <w:numId w:val="0"/>
        </w:numPr>
        <w:ind w:left="1152" w:hanging="432"/>
        <w:rPr>
          <w:lang w:val="sv-SE"/>
        </w:rPr>
      </w:pPr>
      <w:bookmarkStart w:id="1876" w:name="_Toc123629540"/>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.5.2.4</w:t>
      </w:r>
      <w:r w:rsidRPr="0079589D">
        <w:rPr>
          <w:lang w:val="sv-SE"/>
        </w:rPr>
        <w:tab/>
        <w:t>Splitting an ongoing prearranged group call</w:t>
      </w:r>
      <w:bookmarkEnd w:id="1872"/>
      <w:bookmarkEnd w:id="1873"/>
      <w:bookmarkEnd w:id="1874"/>
      <w:bookmarkEnd w:id="1875"/>
      <w:bookmarkEnd w:id="1876"/>
    </w:p>
    <w:p w14:paraId="222F8D11" w14:textId="77777777" w:rsidR="007916BC" w:rsidRPr="0079589D" w:rsidRDefault="007916BC" w:rsidP="007916BC">
      <w:pPr>
        <w:rPr>
          <w:noProof/>
        </w:rPr>
      </w:pPr>
      <w:r w:rsidRPr="0079589D">
        <w:t>Upon receipt of a SIP BYE request or a final SIP reject response from the controlling MCVideo function</w:t>
      </w:r>
      <w:r w:rsidRPr="0079589D">
        <w:rPr>
          <w:noProof/>
        </w:rPr>
        <w:t>, the non-controlling MCVideo function of an MCVideo group:</w:t>
      </w:r>
    </w:p>
    <w:p w14:paraId="15439068" w14:textId="77777777" w:rsidR="007916BC" w:rsidRPr="0079589D" w:rsidRDefault="007916BC" w:rsidP="007916BC">
      <w:pPr>
        <w:pStyle w:val="B1"/>
        <w:rPr>
          <w:noProof/>
        </w:rPr>
      </w:pPr>
      <w:r w:rsidRPr="0079589D">
        <w:rPr>
          <w:noProof/>
        </w:rPr>
        <w:t>1)</w:t>
      </w:r>
      <w:r w:rsidRPr="0079589D">
        <w:rPr>
          <w:noProof/>
        </w:rPr>
        <w:tab/>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rPr>
        <w:t xml:space="preserve">, </w:t>
      </w:r>
      <w:r w:rsidRPr="0079589D">
        <w:t>shall request media plane to switch to controlling mode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5C07A758" w14:textId="77777777" w:rsidR="007916BC" w:rsidRPr="0079589D" w:rsidRDefault="007916BC" w:rsidP="007916BC">
      <w:pPr>
        <w:pStyle w:val="NO"/>
      </w:pPr>
      <w:r w:rsidRPr="0079589D">
        <w:t>NOTE 1:</w:t>
      </w:r>
      <w:r w:rsidRPr="0079589D">
        <w:tab/>
        <w:t>Resulting media plane processing is completed before the next step is performed.</w:t>
      </w:r>
    </w:p>
    <w:p w14:paraId="2CABB256" w14:textId="77777777" w:rsidR="007916BC" w:rsidRPr="0079589D" w:rsidRDefault="007916BC" w:rsidP="007916BC">
      <w:pPr>
        <w:pStyle w:val="B1"/>
        <w:rPr>
          <w:noProof/>
          <w:lang w:val="sv-SE"/>
        </w:rPr>
      </w:pPr>
      <w:r w:rsidRPr="0079589D">
        <w:rPr>
          <w:noProof/>
          <w:lang w:val="sv-SE"/>
        </w:rPr>
        <w:t>2)</w:t>
      </w:r>
      <w:r w:rsidRPr="0079589D">
        <w:rPr>
          <w:noProof/>
          <w:lang w:val="sv-SE"/>
        </w:rPr>
        <w:tab/>
        <w:t>if a SIP BYE request was received, shall send a SIP 200 (OK) response to the SIP BYE request; and</w:t>
      </w:r>
    </w:p>
    <w:p w14:paraId="51E55F23" w14:textId="77777777" w:rsidR="007916BC" w:rsidRPr="0079589D" w:rsidRDefault="007916BC" w:rsidP="007916BC">
      <w:pPr>
        <w:pStyle w:val="B1"/>
        <w:rPr>
          <w:lang w:val="en-US"/>
        </w:rPr>
      </w:pPr>
      <w:r w:rsidRPr="0079589D">
        <w:rPr>
          <w:noProof/>
          <w:lang w:val="en-US"/>
        </w:rPr>
        <w:t>3)</w:t>
      </w:r>
      <w:r w:rsidRPr="0079589D">
        <w:rPr>
          <w:noProof/>
          <w:lang w:val="en-US"/>
        </w:rPr>
        <w:tab/>
      </w:r>
      <w:r w:rsidRPr="0079589D">
        <w:rPr>
          <w:noProof/>
        </w:rPr>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lang w:val="en-US"/>
        </w:rPr>
        <w:t xml:space="preserve"> and if at least one of the remaining MCVideo clients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677FB002" w14:textId="77777777" w:rsidR="007916BC" w:rsidRPr="0079589D" w:rsidRDefault="007916BC" w:rsidP="007916BC">
      <w:pPr>
        <w:pStyle w:val="NO"/>
        <w:rPr>
          <w:noProof/>
        </w:rPr>
      </w:pPr>
      <w:r w:rsidRPr="0079589D">
        <w:rPr>
          <w:noProof/>
        </w:rPr>
        <w:t>NOTE 2:</w:t>
      </w:r>
      <w:r w:rsidRPr="0079589D">
        <w:rPr>
          <w:noProof/>
        </w:rPr>
        <w:tab/>
        <w:t>The SIP NOTIFY request will indicate that all participants</w:t>
      </w:r>
      <w:r w:rsidRPr="0079589D">
        <w:rPr>
          <w:noProof/>
          <w:lang w:val="en-US"/>
        </w:rPr>
        <w:t>,</w:t>
      </w:r>
      <w:r w:rsidRPr="0079589D">
        <w:rPr>
          <w:noProof/>
        </w:rPr>
        <w:t xml:space="preserve"> with the exception of the MCVideo users belonging to the </w:t>
      </w:r>
      <w:r w:rsidRPr="0079589D">
        <w:t xml:space="preserve">constituent </w:t>
      </w:r>
      <w:r w:rsidRPr="0079589D">
        <w:rPr>
          <w:noProof/>
        </w:rPr>
        <w:t>MCVideo group hosted by the non-controlling MCVideo function</w:t>
      </w:r>
      <w:r w:rsidRPr="0079589D">
        <w:rPr>
          <w:noProof/>
          <w:lang w:val="en-US"/>
        </w:rPr>
        <w:t>,</w:t>
      </w:r>
      <w:r w:rsidRPr="0079589D">
        <w:rPr>
          <w:noProof/>
        </w:rPr>
        <w:t xml:space="preserve"> have left the group session.</w:t>
      </w:r>
    </w:p>
    <w:p w14:paraId="289024F4" w14:textId="00B59CA3" w:rsidR="007916BC" w:rsidRPr="0079589D" w:rsidRDefault="007916BC" w:rsidP="00F1630B">
      <w:pPr>
        <w:pStyle w:val="Heading5"/>
        <w:rPr>
          <w:rFonts w:eastAsia="Malgun Gothic"/>
          <w:lang w:val="en-US"/>
        </w:rPr>
      </w:pPr>
      <w:bookmarkStart w:id="1877" w:name="_Toc20152587"/>
      <w:bookmarkStart w:id="1878" w:name="_Toc27495252"/>
      <w:bookmarkStart w:id="1879" w:name="_Toc36108720"/>
      <w:bookmarkStart w:id="1880" w:name="_Toc45194508"/>
      <w:bookmarkStart w:id="1881" w:name="_Toc123629541"/>
      <w:r w:rsidRPr="0079589D">
        <w:rPr>
          <w:rFonts w:hint="eastAsia"/>
          <w:lang w:eastAsia="zh-CN"/>
        </w:rPr>
        <w:lastRenderedPageBreak/>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.5.3</w:t>
      </w:r>
      <w:r w:rsidRPr="0079589D">
        <w:rPr>
          <w:rFonts w:eastAsia="Malgun Gothic"/>
          <w:lang w:val="en-US"/>
        </w:rPr>
        <w:tab/>
        <w:t>Rejoin procedures</w:t>
      </w:r>
      <w:bookmarkEnd w:id="1877"/>
      <w:bookmarkEnd w:id="1878"/>
      <w:bookmarkEnd w:id="1879"/>
      <w:bookmarkEnd w:id="1880"/>
      <w:bookmarkEnd w:id="1881"/>
    </w:p>
    <w:p w14:paraId="3CE67184" w14:textId="1AC1829D" w:rsidR="007916BC" w:rsidRPr="0079589D" w:rsidRDefault="007916BC" w:rsidP="00F1630B">
      <w:pPr>
        <w:pStyle w:val="Heading6"/>
        <w:numPr>
          <w:ilvl w:val="5"/>
          <w:numId w:val="0"/>
        </w:numPr>
        <w:ind w:left="1152" w:hanging="432"/>
        <w:rPr>
          <w:lang w:val="en-US"/>
        </w:rPr>
      </w:pPr>
      <w:bookmarkStart w:id="1882" w:name="_Toc20152588"/>
      <w:bookmarkStart w:id="1883" w:name="_Toc27495253"/>
      <w:bookmarkStart w:id="1884" w:name="_Toc36108721"/>
      <w:bookmarkStart w:id="1885" w:name="_Toc45194509"/>
      <w:bookmarkStart w:id="1886" w:name="_Toc123629542"/>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.5.3.1</w:t>
      </w:r>
      <w:r w:rsidRPr="0079589D">
        <w:rPr>
          <w:lang w:val="en-US"/>
        </w:rPr>
        <w:tab/>
        <w:t>Terminating procedures</w:t>
      </w:r>
      <w:bookmarkEnd w:id="1882"/>
      <w:bookmarkEnd w:id="1883"/>
      <w:bookmarkEnd w:id="1884"/>
      <w:bookmarkEnd w:id="1885"/>
      <w:bookmarkEnd w:id="1886"/>
    </w:p>
    <w:p w14:paraId="6F9DBCBA" w14:textId="77777777" w:rsidR="007916BC" w:rsidRPr="0079589D" w:rsidRDefault="007916BC" w:rsidP="007916BC">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non-controlling MCVideo function act as a controlling MCVideo function towards the MCVideo client and shall perform the actions in the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.1.4.5.1 with the following clarifications:</w:t>
      </w:r>
    </w:p>
    <w:p w14:paraId="115E1B5E" w14:textId="77777777" w:rsidR="007916BC" w:rsidRPr="0079589D" w:rsidRDefault="007916BC" w:rsidP="007916BC">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624C98EC" w14:textId="77777777" w:rsidR="007916BC" w:rsidRPr="0079589D" w:rsidRDefault="007916BC" w:rsidP="007916BC">
      <w:pPr>
        <w:pStyle w:val="B1"/>
        <w:rPr>
          <w:lang w:val="en-US"/>
        </w:rPr>
      </w:pPr>
      <w:r w:rsidRPr="0079589D">
        <w:rPr>
          <w:noProof/>
          <w:lang w:val="en-US"/>
        </w:rPr>
        <w:t>2)</w:t>
      </w:r>
      <w:r w:rsidRPr="0079589D">
        <w:rPr>
          <w:noProof/>
          <w:lang w:val="en-US"/>
        </w:rPr>
        <w:tab/>
        <w:t xml:space="preserve">the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 shall be used when sending the SIP NOTIFY request for subscriptions to the conference event package.</w:t>
      </w:r>
    </w:p>
    <w:p w14:paraId="2F938348" w14:textId="1C5355D5" w:rsidR="007916BC" w:rsidRPr="0079589D" w:rsidRDefault="007916BC" w:rsidP="00F1630B">
      <w:pPr>
        <w:pStyle w:val="Heading6"/>
        <w:numPr>
          <w:ilvl w:val="5"/>
          <w:numId w:val="0"/>
        </w:numPr>
        <w:ind w:left="1152" w:hanging="432"/>
        <w:rPr>
          <w:lang w:eastAsia="ko-KR"/>
        </w:rPr>
      </w:pPr>
      <w:bookmarkStart w:id="1887" w:name="_Toc20152589"/>
      <w:bookmarkStart w:id="1888" w:name="_Toc27495254"/>
      <w:bookmarkStart w:id="1889" w:name="_Toc36108722"/>
      <w:bookmarkStart w:id="1890" w:name="_Toc45194510"/>
      <w:bookmarkStart w:id="1891" w:name="_Toc123629543"/>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.5.3.2</w:t>
      </w:r>
      <w:r w:rsidRPr="0079589D">
        <w:rPr>
          <w:lang w:val="en-US"/>
        </w:rPr>
        <w:tab/>
      </w:r>
      <w:r w:rsidRPr="0079589D">
        <w:rPr>
          <w:lang w:eastAsia="ko-KR"/>
        </w:rPr>
        <w:t>Late call entry initiated by non-controlling MCVideo function</w:t>
      </w:r>
      <w:bookmarkEnd w:id="1887"/>
      <w:bookmarkEnd w:id="1888"/>
      <w:bookmarkEnd w:id="1889"/>
      <w:bookmarkEnd w:id="1890"/>
      <w:bookmarkEnd w:id="1891"/>
    </w:p>
    <w:p w14:paraId="49202A10" w14:textId="77777777" w:rsidR="007916BC" w:rsidRPr="0079589D" w:rsidRDefault="007916BC" w:rsidP="007916BC">
      <w:pPr>
        <w:rPr>
          <w:lang w:eastAsia="ko-KR"/>
        </w:rPr>
      </w:pPr>
      <w:r w:rsidRPr="0079589D">
        <w:rPr>
          <w:lang w:eastAsia="ko-KR"/>
        </w:rPr>
        <w:t xml:space="preserve">When non-controlling MCVideo function is notified that an MCVideo client is newly affiliated or comes back from out of coverage, the non-controlling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.1.5.1.</w:t>
      </w:r>
    </w:p>
    <w:p w14:paraId="71FA7789" w14:textId="77777777" w:rsidR="007916BC" w:rsidRPr="0079589D" w:rsidRDefault="007916BC" w:rsidP="007916BC">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30C8A6CD" w14:textId="19C5FF09" w:rsidR="007916BC" w:rsidRPr="0079589D" w:rsidRDefault="007916BC" w:rsidP="00F1630B">
      <w:pPr>
        <w:pStyle w:val="Heading5"/>
        <w:rPr>
          <w:rFonts w:eastAsia="Malgun Gothic"/>
          <w:lang w:val="en-US"/>
        </w:rPr>
      </w:pPr>
      <w:bookmarkStart w:id="1892" w:name="_Toc20152590"/>
      <w:bookmarkStart w:id="1893" w:name="_Toc27495255"/>
      <w:bookmarkStart w:id="1894" w:name="_Toc36108723"/>
      <w:bookmarkStart w:id="1895" w:name="_Toc45194511"/>
      <w:bookmarkStart w:id="1896" w:name="_Toc12362954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.5.4</w:t>
      </w:r>
      <w:r w:rsidRPr="0079589D">
        <w:rPr>
          <w:rFonts w:eastAsia="Malgun Gothic"/>
          <w:lang w:val="en-US"/>
        </w:rPr>
        <w:tab/>
      </w:r>
      <w:bookmarkEnd w:id="1892"/>
      <w:bookmarkEnd w:id="1893"/>
      <w:bookmarkEnd w:id="1894"/>
      <w:bookmarkEnd w:id="1895"/>
      <w:r w:rsidR="00EF7F1C">
        <w:rPr>
          <w:rFonts w:eastAsia="Malgun Gothic"/>
          <w:lang w:val="en-US"/>
        </w:rPr>
        <w:t>void</w:t>
      </w:r>
      <w:bookmarkEnd w:id="1896"/>
    </w:p>
    <w:p w14:paraId="1C829597" w14:textId="7697C0ED" w:rsidR="007916BC" w:rsidRPr="0079589D" w:rsidRDefault="007916BC" w:rsidP="00F1630B">
      <w:pPr>
        <w:pStyle w:val="Heading5"/>
        <w:rPr>
          <w:rFonts w:eastAsia="Malgun Gothic"/>
          <w:lang w:val="en-US"/>
        </w:rPr>
      </w:pPr>
      <w:bookmarkStart w:id="1897" w:name="_Toc20152591"/>
      <w:bookmarkStart w:id="1898" w:name="_Toc27495256"/>
      <w:bookmarkStart w:id="1899" w:name="_Toc36108724"/>
      <w:bookmarkStart w:id="1900" w:name="_Toc45194512"/>
      <w:bookmarkStart w:id="1901" w:name="_Toc12362954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.5.5</w:t>
      </w:r>
      <w:r w:rsidRPr="0079589D">
        <w:rPr>
          <w:rFonts w:eastAsia="Malgun Gothic"/>
          <w:lang w:val="en-US"/>
        </w:rPr>
        <w:tab/>
        <w:t>Initiating a temporary group session</w:t>
      </w:r>
      <w:bookmarkEnd w:id="1897"/>
      <w:bookmarkEnd w:id="1898"/>
      <w:bookmarkEnd w:id="1899"/>
      <w:bookmarkEnd w:id="1900"/>
      <w:bookmarkEnd w:id="1901"/>
    </w:p>
    <w:p w14:paraId="58B17E9F" w14:textId="77777777" w:rsidR="007916BC" w:rsidRPr="0079589D" w:rsidRDefault="007916BC" w:rsidP="007916BC">
      <w:r w:rsidRPr="0079589D">
        <w:rPr>
          <w:rFonts w:eastAsia="Malgun Gothic"/>
          <w:lang w:val="en-US"/>
        </w:rPr>
        <w:t xml:space="preserve">Upon receiving a "SIP INVITE request </w:t>
      </w:r>
      <w:r w:rsidRPr="0079589D">
        <w:t xml:space="preserve">"SIP INVITE request </w:t>
      </w:r>
      <w:r w:rsidR="00E0176B" w:rsidRPr="00E0176B">
        <w:t xml:space="preserve">from participating MCVideo function </w:t>
      </w:r>
      <w:r w:rsidRPr="0079589D">
        <w:t>for controlling MCVideo function of an MCVideo group" when a prearranged group session is not ongoing, the non-controlling MCVideo-function shall:</w:t>
      </w:r>
    </w:p>
    <w:p w14:paraId="2C537F84" w14:textId="77777777" w:rsidR="007916BC" w:rsidRPr="0079589D" w:rsidRDefault="007916BC" w:rsidP="007916BC">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00E0176B" w:rsidRPr="00E0176B">
        <w:rPr>
          <w:rFonts w:eastAsia="Malgun Gothic"/>
          <w:lang w:val="en-US"/>
        </w:rPr>
        <w:t xml:space="preserve">from participating MCVideo function </w:t>
      </w:r>
      <w:r w:rsidRPr="0079589D">
        <w:t>for controlling MCVideo function of an MCVideo group" and a "SIP INVITE request for non-controlling MCVideo function of an MCVideo group</w:t>
      </w:r>
      <w:r w:rsidRPr="0079589D">
        <w:rPr>
          <w:noProof/>
        </w:rPr>
        <w:t>"</w:t>
      </w:r>
      <w:r w:rsidR="00E0176B" w:rsidRPr="00E0176B">
        <w:rPr>
          <w:noProof/>
        </w:rPr>
        <w:t xml:space="preserve"> (from the controlling MCVideo function)</w:t>
      </w:r>
      <w:r w:rsidRPr="0079589D">
        <w:rPr>
          <w:noProof/>
          <w:lang w:val="sv-SE"/>
        </w:rPr>
        <w:t xml:space="preserve"> is that the latter SIP INVITE request contains the isfocus media feature tag in the Contact header field.</w:t>
      </w:r>
    </w:p>
    <w:p w14:paraId="1A4FB80F"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F54C766"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2729DD8"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21E692C" w14:textId="77777777" w:rsidR="007916BC" w:rsidRPr="0079589D" w:rsidRDefault="007916BC" w:rsidP="007916BC">
      <w:pPr>
        <w:pStyle w:val="B2"/>
      </w:pPr>
      <w:r w:rsidRPr="0079589D">
        <w:t>a)</w:t>
      </w:r>
      <w:r w:rsidRPr="0079589D">
        <w:tab/>
        <w:t>an Accept-Contact header field does not include the g.3gpp.mcvideo media feature tag; or</w:t>
      </w:r>
    </w:p>
    <w:p w14:paraId="53B580A5"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7515149A" w14:textId="77777777" w:rsidR="007916BC" w:rsidRPr="0079589D" w:rsidRDefault="007916BC" w:rsidP="007916BC">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w:t>
      </w:r>
      <w:r w:rsidR="00E0176B" w:rsidRPr="00E0176B">
        <w:t>&lt;associated-group-id&gt;</w:t>
      </w:r>
      <w:r w:rsidRPr="0079589D">
        <w:t xml:space="preserve">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44C44FE8" w14:textId="77777777" w:rsidR="007916BC" w:rsidRPr="0079589D" w:rsidRDefault="007916BC" w:rsidP="007916BC">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003D7EB8">
        <w:t>from participating MCVideo function</w:t>
      </w:r>
      <w:r w:rsidRPr="0079589D">
        <w:t xml:space="preserve"> for </w:t>
      </w:r>
      <w:r w:rsidR="003D7EB8">
        <w:t>non-</w:t>
      </w:r>
      <w:r w:rsidRPr="0079589D">
        <w:t xml:space="preserve">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rPr>
          <w:lang w:val="sv-SE"/>
        </w:rPr>
        <w:t>.</w:t>
      </w:r>
    </w:p>
    <w:p w14:paraId="3A3A49C7" w14:textId="77777777" w:rsidR="007916BC" w:rsidRPr="0079589D" w:rsidRDefault="007916BC" w:rsidP="007916BC">
      <w:pPr>
        <w:pStyle w:val="B1"/>
      </w:pPr>
      <w:r w:rsidRPr="0079589D">
        <w:t>5)</w:t>
      </w:r>
      <w:r w:rsidRPr="0079589D">
        <w:tab/>
        <w:t>shall cache the content of the SIP INVITE request;</w:t>
      </w:r>
    </w:p>
    <w:p w14:paraId="692D309B" w14:textId="77777777" w:rsidR="007916BC" w:rsidRPr="0079589D" w:rsidRDefault="007916BC" w:rsidP="007916BC">
      <w:pPr>
        <w:pStyle w:val="B1"/>
      </w:pPr>
      <w:r w:rsidRPr="0079589D">
        <w:lastRenderedPageBreak/>
        <w:t>6)</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05AE97EF" w14:textId="77777777" w:rsidR="007916BC" w:rsidRPr="0079589D" w:rsidRDefault="007916BC" w:rsidP="007916BC">
      <w:pPr>
        <w:pStyle w:val="B1"/>
      </w:pPr>
      <w:r w:rsidRPr="0079589D">
        <w:rPr>
          <w:rFonts w:eastAsia="Malgun Gothic"/>
          <w:lang w:val="sv-SE"/>
        </w:rPr>
        <w:t>7)</w:t>
      </w:r>
      <w:r w:rsidRPr="0079589D">
        <w:rPr>
          <w:rFonts w:eastAsia="Malgun Gothic"/>
          <w:lang w:val="sv-SE"/>
        </w:rPr>
        <w:tab/>
        <w:t xml:space="preserve">shall authorize the MCVideo user in the &lt;mcvideo-calling-user-identity&gt; element in the application/vnd.3gpp.mcvideo-info+xml MIME body of the </w:t>
      </w:r>
      <w:r w:rsidRPr="0079589D">
        <w:t xml:space="preserve">"SIP INVITE request </w:t>
      </w:r>
      <w:r w:rsidR="003D7EB8" w:rsidRPr="003D7EB8">
        <w:t xml:space="preserve">from participating MCVideo function </w:t>
      </w:r>
      <w:r w:rsidRPr="0079589D">
        <w:t xml:space="preserve">for </w:t>
      </w:r>
      <w:r w:rsidR="003D7EB8" w:rsidRPr="003D7EB8">
        <w:t>non-</w:t>
      </w:r>
      <w:r w:rsidRPr="0079589D">
        <w:t xml:space="preserve">controlling MCVideo function of an MCVideo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 xml:space="preserve">, if the MCVideo user is unauthorized to initiated a pre-arranged group session the non-controlling MCVideo function shall send a SIP 403 (Forbidden) response with the </w:t>
      </w:r>
      <w:r w:rsidRPr="0079589D">
        <w:rPr>
          <w:noProof/>
        </w:rPr>
        <w:t xml:space="preserve">warning text set to "119 </w:t>
      </w:r>
      <w:r w:rsidRPr="0079589D">
        <w:t>user is not authorised to initiate the group call</w:t>
      </w:r>
      <w:r w:rsidRPr="0079589D">
        <w:rPr>
          <w:noProof/>
        </w:rPr>
        <w:t xml:space="preserve">" </w:t>
      </w:r>
      <w:r w:rsidRPr="0079589D">
        <w:t xml:space="preserve">in a Warning header field as specified in </w:t>
      </w:r>
      <w:r w:rsidR="00C836A2">
        <w:t>clause</w:t>
      </w:r>
      <w:r w:rsidRPr="0079589D">
        <w:t> </w:t>
      </w:r>
      <w:r w:rsidR="002F33D7">
        <w:rPr>
          <w:lang w:eastAsia="zh-CN"/>
        </w:rPr>
        <w:t>4.4</w:t>
      </w:r>
      <w:r w:rsidRPr="0079589D">
        <w:t>.</w:t>
      </w:r>
    </w:p>
    <w:p w14:paraId="16075556" w14:textId="77777777" w:rsidR="003D7EB8" w:rsidRDefault="003D7EB8" w:rsidP="003D7EB8">
      <w:pPr>
        <w:pStyle w:val="B1"/>
      </w:pPr>
      <w:r>
        <w:t>8)</w:t>
      </w:r>
      <w:r>
        <w:tab/>
        <w:t>if:</w:t>
      </w:r>
    </w:p>
    <w:p w14:paraId="32618FD9" w14:textId="77777777" w:rsidR="003D7EB8" w:rsidRDefault="003D7EB8" w:rsidP="003D7EB8">
      <w:pPr>
        <w:pStyle w:val="B1"/>
      </w:pPr>
      <w:r>
        <w:t>a)</w:t>
      </w:r>
      <w:r>
        <w:tab/>
        <w:t>the MCVideo user identified in the &lt;mcvideo-calling-user-id&gt; of the incoming SIP INVITE is not affiliated to the group identity contained in the &lt;associated-group-id&gt; element of the incoming SIP INVITE request as specified in clause 6.3.6;</w:t>
      </w:r>
    </w:p>
    <w:p w14:paraId="63D835DF" w14:textId="77777777" w:rsidR="003D7EB8" w:rsidRDefault="003D7EB8" w:rsidP="003D7EB8">
      <w:pPr>
        <w:pStyle w:val="B1"/>
      </w:pPr>
      <w:r>
        <w:t>b)</w:t>
      </w:r>
      <w:r>
        <w:tab/>
        <w:t>the incoming SIP INVITE request does not contain an emergency indication or an imminent peril indication; or</w:t>
      </w:r>
    </w:p>
    <w:p w14:paraId="78979522" w14:textId="77777777" w:rsidR="003D7EB8" w:rsidRDefault="003D7EB8" w:rsidP="003D7EB8">
      <w:pPr>
        <w:pStyle w:val="B1"/>
      </w:pPr>
      <w:r>
        <w:t>c)</w:t>
      </w:r>
      <w:r>
        <w:tab/>
        <w:t>the incoming SIP INVITE request is an authorised request for an MCVideo emergency group call as determined by clause 6.3.3.1.13.2 or for an MCVideo imminent peril group call as determined by clause 6.3.3.1.13.5 and the MCVideo user identified in the &lt;mcvideo-calling-user-id&gt; of the incoming SIP INVITE is determined to not be eligible for implicit affiliation as specified in clause 8.2.2.3.6;</w:t>
      </w:r>
    </w:p>
    <w:p w14:paraId="6A41337C" w14:textId="77777777" w:rsidR="003D7EB8" w:rsidRDefault="003D7EB8" w:rsidP="003D7EB8">
      <w:pPr>
        <w:pStyle w:val="B1"/>
      </w:pPr>
      <w:r>
        <w:tab/>
        <w:t>then shall return a SIP 403 (Forbidden) response with the warning text set to "120 user is not affiliated to this group" in a Warning header field as specified in clause 4.4, and skip the rest of the steps below;</w:t>
      </w:r>
    </w:p>
    <w:p w14:paraId="6260F8E2" w14:textId="77777777" w:rsidR="007916BC" w:rsidRPr="0079589D" w:rsidRDefault="003D7EB8" w:rsidP="003D7EB8">
      <w:pPr>
        <w:pStyle w:val="B1"/>
        <w:rPr>
          <w:lang w:eastAsia="ko-KR"/>
        </w:rPr>
      </w:pPr>
      <w:r>
        <w:t>9</w:t>
      </w:r>
      <w:r w:rsidR="007916BC" w:rsidRPr="0079589D">
        <w:t>)</w:t>
      </w:r>
      <w:r w:rsidR="007916BC" w:rsidRPr="0079589D">
        <w:tab/>
        <w:t>shall generate a SIP INVITE request to</w:t>
      </w:r>
      <w:r>
        <w:t>wards</w:t>
      </w:r>
      <w:r w:rsidR="007916BC" w:rsidRPr="0079589D">
        <w:t xml:space="preserve"> the controlling MCVideo function as specified in </w:t>
      </w:r>
      <w:r w:rsidR="00C836A2">
        <w:t>clause</w:t>
      </w:r>
      <w:r w:rsidR="007916BC" w:rsidRPr="0079589D">
        <w:t> </w:t>
      </w:r>
      <w:r w:rsidR="006F3642" w:rsidRPr="006F3642">
        <w:t>6.3.4.1.4</w:t>
      </w:r>
      <w:r w:rsidR="007916BC" w:rsidRPr="0079589D">
        <w:rPr>
          <w:lang w:eastAsia="ko-KR"/>
        </w:rPr>
        <w:t>; and</w:t>
      </w:r>
    </w:p>
    <w:p w14:paraId="3D38D1F7" w14:textId="77777777" w:rsidR="007916BC" w:rsidRPr="0079589D" w:rsidRDefault="003D7EB8" w:rsidP="007916BC">
      <w:pPr>
        <w:pStyle w:val="B1"/>
        <w:rPr>
          <w:lang w:eastAsia="ko-KR"/>
        </w:rPr>
      </w:pPr>
      <w:r>
        <w:rPr>
          <w:lang w:eastAsia="ko-KR"/>
        </w:rPr>
        <w:t>10</w:t>
      </w:r>
      <w:r w:rsidR="007916BC" w:rsidRPr="0079589D">
        <w:rPr>
          <w:lang w:eastAsia="ko-KR"/>
        </w:rPr>
        <w:t>)</w:t>
      </w:r>
      <w:r w:rsidR="007916BC" w:rsidRPr="0079589D">
        <w:rPr>
          <w:lang w:eastAsia="ko-KR"/>
        </w:rPr>
        <w:tab/>
        <w:t>shall send the SIP INVITE request to the controlling MCVideo function as specified in 3GPP TS 24.229 [</w:t>
      </w:r>
      <w:r w:rsidR="00982A6C" w:rsidRPr="0079589D">
        <w:rPr>
          <w:lang w:eastAsia="zh-CN"/>
        </w:rPr>
        <w:t>11</w:t>
      </w:r>
      <w:r w:rsidR="007916BC" w:rsidRPr="0079589D">
        <w:rPr>
          <w:lang w:eastAsia="ko-KR"/>
        </w:rPr>
        <w:t>].</w:t>
      </w:r>
    </w:p>
    <w:p w14:paraId="47DBBEBB" w14:textId="77777777" w:rsidR="007916BC" w:rsidRPr="0079589D" w:rsidRDefault="007916BC" w:rsidP="007916BC">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5430E925"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00982A6C" w:rsidRPr="0079589D">
        <w:rPr>
          <w:lang w:val="sv-SE" w:eastAsia="zh-CN"/>
        </w:rPr>
        <w:t>11</w:t>
      </w:r>
      <w:r w:rsidRPr="0079589D">
        <w:rPr>
          <w:rFonts w:eastAsia="Malgun Gothic"/>
          <w:lang w:val="sv-SE"/>
        </w:rPr>
        <w:t>];</w:t>
      </w:r>
    </w:p>
    <w:p w14:paraId="736D08C7" w14:textId="77777777" w:rsidR="007916BC" w:rsidRPr="0079589D" w:rsidRDefault="007916BC" w:rsidP="007916BC">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w:t>
      </w:r>
      <w:r w:rsidR="00982A6C" w:rsidRPr="0079589D">
        <w:t xml:space="preserve"> as specified in 3GPP TS 24.229 [11] </w:t>
      </w:r>
      <w:r w:rsidRPr="0079589D">
        <w:t>populated as follows:</w:t>
      </w:r>
    </w:p>
    <w:p w14:paraId="38F6C06A" w14:textId="77777777" w:rsidR="007916BC" w:rsidRPr="0079589D" w:rsidRDefault="007916BC" w:rsidP="007916BC">
      <w:pPr>
        <w:pStyle w:val="B2"/>
        <w:rPr>
          <w:lang w:eastAsia="ko-KR"/>
        </w:rPr>
      </w:pPr>
      <w:r w:rsidRPr="0079589D">
        <w:rPr>
          <w:lang w:val="sv-SE"/>
        </w:rPr>
        <w:t>a)</w:t>
      </w:r>
      <w:r w:rsidRPr="0079589D">
        <w:rPr>
          <w:lang w:val="sv-SE"/>
        </w:rPr>
        <w:tab/>
        <w:t xml:space="preserve">shall include an SDP answer as specified in </w:t>
      </w:r>
      <w:r w:rsidR="00C836A2">
        <w:rPr>
          <w:lang w:val="sv-SE"/>
        </w:rPr>
        <w:t>clause</w:t>
      </w:r>
      <w:r w:rsidRPr="0079589D">
        <w:rPr>
          <w:lang w:val="sv-SE"/>
        </w:rPr>
        <w:t> </w:t>
      </w:r>
      <w:r w:rsidR="006F3642" w:rsidRPr="006F3642">
        <w:rPr>
          <w:lang w:val="sv-SE"/>
        </w:rPr>
        <w:t xml:space="preserve">6.3.4.2.1 </w:t>
      </w:r>
      <w:r w:rsidRPr="0079589D">
        <w:rPr>
          <w:lang w:eastAsia="ko-KR"/>
        </w:rPr>
        <w:t>based on the SDP answer in the SIP 200 (OK) response;</w:t>
      </w:r>
    </w:p>
    <w:p w14:paraId="6D4081BD" w14:textId="77777777" w:rsidR="007916BC" w:rsidRPr="0079589D" w:rsidRDefault="007916BC" w:rsidP="007916BC">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5EBE2AB1" w14:textId="77777777" w:rsidR="007916BC" w:rsidRPr="0079589D" w:rsidRDefault="007916BC" w:rsidP="007916BC">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2F33D7">
        <w:rPr>
          <w:lang w:eastAsia="zh-CN"/>
        </w:rPr>
        <w:t>4.4</w:t>
      </w:r>
      <w:r w:rsidRPr="0079589D">
        <w:t>;</w:t>
      </w:r>
    </w:p>
    <w:p w14:paraId="4078AC08" w14:textId="77777777" w:rsidR="007916BC" w:rsidRPr="0079589D" w:rsidRDefault="007916BC" w:rsidP="007916BC">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6F3642" w:rsidRPr="006F3642">
        <w:rPr>
          <w:lang w:eastAsia="zh-CN"/>
        </w:rPr>
        <w:t>6.5</w:t>
      </w:r>
      <w:r w:rsidRPr="0079589D">
        <w:t>;</w:t>
      </w:r>
    </w:p>
    <w:p w14:paraId="706C7FAD" w14:textId="77777777" w:rsidR="007916BC" w:rsidRPr="0079589D" w:rsidRDefault="007916BC" w:rsidP="007916BC">
      <w:pPr>
        <w:pStyle w:val="B1"/>
        <w:rPr>
          <w:lang w:val="sv-SE"/>
        </w:rPr>
      </w:pPr>
      <w:r w:rsidRPr="0079589D">
        <w:rPr>
          <w:rFonts w:eastAsia="Malgun Gothic"/>
          <w:lang w:val="sv-SE"/>
        </w:rPr>
        <w:t>4)</w:t>
      </w:r>
      <w:r w:rsidRPr="0079589D">
        <w:rPr>
          <w:rFonts w:eastAsia="Malgun Gothic"/>
          <w:lang w:val="sv-SE"/>
        </w:rPr>
        <w:tab/>
        <w:t xml:space="preserve">shall </w:t>
      </w:r>
      <w:r w:rsidRPr="0079589D">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w:t>
      </w:r>
      <w:r w:rsidRPr="0079589D">
        <w:rPr>
          <w:lang w:val="sv-SE"/>
        </w:rPr>
        <w:t xml:space="preserve"> and</w:t>
      </w:r>
    </w:p>
    <w:p w14:paraId="0D6B08B6" w14:textId="77777777" w:rsidR="007916BC" w:rsidRPr="0079589D" w:rsidRDefault="007916BC" w:rsidP="007916BC">
      <w:pPr>
        <w:pStyle w:val="B1"/>
      </w:pPr>
      <w:r w:rsidRPr="0079589D">
        <w:t>5)</w:t>
      </w:r>
      <w:r w:rsidRPr="0079589D">
        <w:tab/>
        <w:t xml:space="preserve">shall invite each group member determined in step 2)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w:t>
      </w:r>
    </w:p>
    <w:p w14:paraId="5E39E124" w14:textId="77777777" w:rsidR="007916BC" w:rsidRPr="0079589D" w:rsidRDefault="007916BC" w:rsidP="007916BC">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6D7F16AA" w14:textId="77777777" w:rsidR="007916BC" w:rsidRPr="0079589D" w:rsidRDefault="007916BC" w:rsidP="007916BC">
      <w:pPr>
        <w:pStyle w:val="B1"/>
      </w:pPr>
      <w:r w:rsidRPr="0079589D">
        <w:t>1)</w:t>
      </w:r>
      <w:r w:rsidRPr="0079589D">
        <w:tab/>
        <w:t>shall send the SIP ACK response to the controlling MCVideo function as specified in 3GPP TS 24.229 [</w:t>
      </w:r>
      <w:r w:rsidR="00982A6C" w:rsidRPr="0079589D">
        <w:rPr>
          <w:lang w:eastAsia="zh-CN"/>
        </w:rPr>
        <w:t>11</w:t>
      </w:r>
      <w:r w:rsidRPr="0079589D">
        <w:t>]; and</w:t>
      </w:r>
    </w:p>
    <w:p w14:paraId="3F9569E0"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 xml:space="preserve">shall start acting as a controlling MCVideo function as specified in </w:t>
      </w:r>
      <w:r w:rsidR="00C836A2">
        <w:rPr>
          <w:rFonts w:eastAsia="Malgun Gothic"/>
          <w:lang w:val="sv-SE"/>
        </w:rPr>
        <w:t>clause</w:t>
      </w:r>
      <w:r w:rsidRPr="0079589D">
        <w:rPr>
          <w:rFonts w:eastAsia="Malgun Gothic"/>
          <w:lang w:val="sv-SE"/>
        </w:rPr>
        <w:t> </w:t>
      </w:r>
      <w:r w:rsidRPr="0079589D">
        <w:rPr>
          <w:rFonts w:hint="eastAsia"/>
          <w:noProof/>
          <w:lang w:eastAsia="zh-CN"/>
        </w:rPr>
        <w:t>9</w:t>
      </w:r>
      <w:r w:rsidRPr="0079589D">
        <w:rPr>
          <w:noProof/>
        </w:rPr>
        <w:t>.</w:t>
      </w:r>
      <w:r w:rsidRPr="0079589D">
        <w:rPr>
          <w:rFonts w:hint="eastAsia"/>
          <w:noProof/>
          <w:lang w:eastAsia="zh-CN"/>
        </w:rPr>
        <w:t>2</w:t>
      </w:r>
      <w:r w:rsidRPr="0079589D">
        <w:rPr>
          <w:noProof/>
        </w:rPr>
        <w:t xml:space="preserve">.1.4 and invite members as specified in </w:t>
      </w:r>
      <w:r w:rsidR="00C836A2">
        <w:rPr>
          <w:noProof/>
        </w:rPr>
        <w:t>clause</w:t>
      </w:r>
      <w:r w:rsidRPr="0079589D">
        <w:rPr>
          <w:noProof/>
        </w:rPr>
        <w:t> </w:t>
      </w:r>
      <w:r w:rsidR="006F3642" w:rsidRPr="006F3642">
        <w:rPr>
          <w:lang w:eastAsia="zh-CN"/>
        </w:rPr>
        <w:t>6.3.4.1.2</w:t>
      </w:r>
      <w:r w:rsidRPr="0079589D">
        <w:rPr>
          <w:noProof/>
        </w:rPr>
        <w:t>.</w:t>
      </w:r>
    </w:p>
    <w:p w14:paraId="620B826D" w14:textId="77777777" w:rsidR="007916BC" w:rsidRPr="0079589D" w:rsidRDefault="007916BC" w:rsidP="007916BC">
      <w:pPr>
        <w:pStyle w:val="NO"/>
        <w:rPr>
          <w:rFonts w:eastAsia="Malgun Gothic"/>
          <w:lang w:val="sv-SE"/>
        </w:rPr>
      </w:pPr>
      <w:r w:rsidRPr="0079589D">
        <w:lastRenderedPageBreak/>
        <w:t>NOTE 4:</w:t>
      </w:r>
      <w:r w:rsidRPr="0079589D">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6E977772" w14:textId="77777777" w:rsidR="007916BC" w:rsidRPr="0079589D" w:rsidRDefault="007916BC" w:rsidP="007916BC">
      <w:pPr>
        <w:rPr>
          <w:rFonts w:eastAsia="Malgun Gothic"/>
          <w:lang w:val="sv-SE"/>
        </w:rPr>
      </w:pPr>
      <w:r w:rsidRPr="0079589D">
        <w:rPr>
          <w:rFonts w:eastAsia="Malgun Gothic"/>
          <w:lang w:val="sv-SE"/>
        </w:rPr>
        <w:t>The non-controlling MCVideo function shall handle SIP responses (other than the SIP 2xx response) to the SIP INVITE requests sent to invited members as specified in 3GPP TS 24.229</w:t>
      </w:r>
      <w:r w:rsidR="00982A6C" w:rsidRPr="0079589D">
        <w:rPr>
          <w:rFonts w:eastAsia="Malgun Gothic"/>
          <w:lang w:val="sv-SE"/>
        </w:rPr>
        <w:t> [11]</w:t>
      </w:r>
      <w:r w:rsidRPr="0079589D">
        <w:rPr>
          <w:rFonts w:eastAsia="Malgun Gothic"/>
          <w:lang w:val="sv-SE"/>
        </w:rPr>
        <w:t>.</w:t>
      </w:r>
    </w:p>
    <w:p w14:paraId="43CE472D" w14:textId="77777777" w:rsidR="007916BC" w:rsidRPr="0079589D" w:rsidRDefault="007916BC" w:rsidP="007916BC">
      <w:pPr>
        <w:rPr>
          <w:rFonts w:eastAsia="Malgun Gothic"/>
          <w:lang w:val="sv-SE"/>
        </w:rPr>
      </w:pPr>
      <w:r w:rsidRPr="0079589D">
        <w:rPr>
          <w:rFonts w:eastAsia="Malgun Gothic"/>
          <w:lang w:val="sv-SE"/>
        </w:rPr>
        <w:t>Upon receipt of a SIP 2xx response to SIP INVITE requests sent to invited members, the non-controlling MCVideo function:</w:t>
      </w:r>
    </w:p>
    <w:p w14:paraId="5B8D5F70"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as specified in 3GPP TS 24.229 [</w:t>
      </w:r>
      <w:r w:rsidR="00982A6C" w:rsidRPr="0079589D">
        <w:rPr>
          <w:lang w:val="sv-SE" w:eastAsia="zh-CN"/>
        </w:rPr>
        <w:t>11</w:t>
      </w:r>
      <w:r w:rsidRPr="0079589D">
        <w:rPr>
          <w:rFonts w:eastAsia="Malgun Gothic"/>
          <w:lang w:val="sv-SE"/>
        </w:rPr>
        <w:t>]; and</w:t>
      </w:r>
    </w:p>
    <w:p w14:paraId="59934093"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w:t>
      </w:r>
    </w:p>
    <w:p w14:paraId="01212F08" w14:textId="24AB2901" w:rsidR="0089567C" w:rsidRPr="0079589D" w:rsidRDefault="0089567C" w:rsidP="00F1630B">
      <w:pPr>
        <w:pStyle w:val="Heading3"/>
      </w:pPr>
      <w:bookmarkStart w:id="1902" w:name="14f4399e2adfb55a__Toc427698802"/>
      <w:bookmarkStart w:id="1903" w:name="_Toc20152592"/>
      <w:bookmarkStart w:id="1904" w:name="_Toc27495257"/>
      <w:bookmarkStart w:id="1905" w:name="_Toc36108725"/>
      <w:bookmarkStart w:id="1906" w:name="_Toc45194513"/>
      <w:bookmarkStart w:id="1907" w:name="_Toc123629546"/>
      <w:r w:rsidRPr="0079589D">
        <w:rPr>
          <w:rFonts w:hint="eastAsia"/>
        </w:rPr>
        <w:t>9.2</w:t>
      </w:r>
      <w:r w:rsidRPr="0079589D">
        <w:t>.2</w:t>
      </w:r>
      <w:r w:rsidRPr="0079589D">
        <w:tab/>
        <w:t>Chat group (restricted) call</w:t>
      </w:r>
      <w:bookmarkEnd w:id="1902"/>
      <w:bookmarkEnd w:id="1903"/>
      <w:bookmarkEnd w:id="1904"/>
      <w:bookmarkEnd w:id="1905"/>
      <w:bookmarkEnd w:id="1906"/>
      <w:bookmarkEnd w:id="1907"/>
    </w:p>
    <w:p w14:paraId="71160166" w14:textId="196DF3F4" w:rsidR="0089567C" w:rsidRPr="0079589D" w:rsidRDefault="0089567C" w:rsidP="00F1630B">
      <w:pPr>
        <w:pStyle w:val="Heading4"/>
      </w:pPr>
      <w:bookmarkStart w:id="1908" w:name="14f4399e2adfb55a__Toc427695844"/>
      <w:bookmarkStart w:id="1909" w:name="14f4399e2adfb55a__Toc427696244"/>
      <w:bookmarkStart w:id="1910" w:name="14f4399e2adfb55a__Toc427696643"/>
      <w:bookmarkStart w:id="1911" w:name="14f4399e2adfb55a__Toc427698245"/>
      <w:bookmarkStart w:id="1912" w:name="14f4399e2adfb55a__Toc427698803"/>
      <w:bookmarkStart w:id="1913" w:name="_Toc20152593"/>
      <w:bookmarkStart w:id="1914" w:name="_Toc27495258"/>
      <w:bookmarkStart w:id="1915" w:name="_Toc36108726"/>
      <w:bookmarkStart w:id="1916" w:name="_Toc45194514"/>
      <w:bookmarkStart w:id="1917" w:name="_Toc123629547"/>
      <w:bookmarkEnd w:id="1908"/>
      <w:bookmarkEnd w:id="1909"/>
      <w:bookmarkEnd w:id="1910"/>
      <w:bookmarkEnd w:id="1911"/>
      <w:r w:rsidRPr="0079589D">
        <w:rPr>
          <w:rFonts w:hint="eastAsia"/>
        </w:rPr>
        <w:t>9</w:t>
      </w:r>
      <w:r w:rsidRPr="0079589D">
        <w:t>.</w:t>
      </w:r>
      <w:r w:rsidRPr="0079589D">
        <w:rPr>
          <w:rFonts w:hint="eastAsia"/>
        </w:rPr>
        <w:t>2</w:t>
      </w:r>
      <w:r w:rsidRPr="0079589D">
        <w:t>.2.1</w:t>
      </w:r>
      <w:r w:rsidRPr="0079589D">
        <w:tab/>
        <w:t>General</w:t>
      </w:r>
      <w:bookmarkEnd w:id="1912"/>
      <w:bookmarkEnd w:id="1913"/>
      <w:bookmarkEnd w:id="1914"/>
      <w:bookmarkEnd w:id="1915"/>
      <w:bookmarkEnd w:id="1916"/>
      <w:bookmarkEnd w:id="1917"/>
    </w:p>
    <w:p w14:paraId="7440886F" w14:textId="0CECF0B4" w:rsidR="0089567C" w:rsidRPr="0079589D" w:rsidRDefault="0089567C" w:rsidP="00F1630B">
      <w:pPr>
        <w:pStyle w:val="Heading4"/>
        <w:rPr>
          <w:lang w:eastAsia="zh-CN"/>
        </w:rPr>
      </w:pPr>
      <w:bookmarkStart w:id="1918" w:name="14f4399e2adfb55a__Toc427695845"/>
      <w:bookmarkStart w:id="1919" w:name="14f4399e2adfb55a__Toc427696245"/>
      <w:bookmarkStart w:id="1920" w:name="14f4399e2adfb55a__Toc427696644"/>
      <w:bookmarkStart w:id="1921" w:name="14f4399e2adfb55a__Toc427698246"/>
      <w:bookmarkStart w:id="1922" w:name="14f4399e2adfb55a__Toc427698804"/>
      <w:bookmarkStart w:id="1923" w:name="_Toc20152594"/>
      <w:bookmarkStart w:id="1924" w:name="_Toc27495259"/>
      <w:bookmarkStart w:id="1925" w:name="_Toc36108727"/>
      <w:bookmarkStart w:id="1926" w:name="_Toc45194515"/>
      <w:bookmarkStart w:id="1927" w:name="_Toc123629548"/>
      <w:bookmarkEnd w:id="1918"/>
      <w:bookmarkEnd w:id="1919"/>
      <w:bookmarkEnd w:id="1920"/>
      <w:bookmarkEnd w:id="1921"/>
      <w:r w:rsidRPr="0079589D">
        <w:rPr>
          <w:rFonts w:hint="eastAsia"/>
        </w:rPr>
        <w:t>9</w:t>
      </w:r>
      <w:r w:rsidRPr="0079589D">
        <w:t>.</w:t>
      </w:r>
      <w:r w:rsidRPr="0079589D">
        <w:rPr>
          <w:rFonts w:hint="eastAsia"/>
        </w:rPr>
        <w:t>2</w:t>
      </w:r>
      <w:r w:rsidRPr="0079589D">
        <w:t>.2.2</w:t>
      </w:r>
      <w:r w:rsidRPr="0079589D">
        <w:tab/>
        <w:t>MCVideo client procedures</w:t>
      </w:r>
      <w:bookmarkEnd w:id="1922"/>
      <w:bookmarkEnd w:id="1923"/>
      <w:bookmarkEnd w:id="1924"/>
      <w:bookmarkEnd w:id="1925"/>
      <w:bookmarkEnd w:id="1926"/>
      <w:bookmarkEnd w:id="1927"/>
    </w:p>
    <w:p w14:paraId="6ABF02BB" w14:textId="3B3B3560" w:rsidR="0089567C" w:rsidRPr="0079589D" w:rsidRDefault="0089567C" w:rsidP="00F1630B">
      <w:pPr>
        <w:pStyle w:val="Heading5"/>
      </w:pPr>
      <w:bookmarkStart w:id="1928" w:name="_Toc20152595"/>
      <w:bookmarkStart w:id="1929" w:name="_Toc27495260"/>
      <w:bookmarkStart w:id="1930" w:name="_Toc36108728"/>
      <w:bookmarkStart w:id="1931" w:name="_Toc45194516"/>
      <w:bookmarkStart w:id="1932" w:name="_Toc123629549"/>
      <w:r w:rsidRPr="0079589D">
        <w:rPr>
          <w:rFonts w:hint="eastAsia"/>
          <w:lang w:eastAsia="zh-CN"/>
        </w:rPr>
        <w:t>9</w:t>
      </w:r>
      <w:r w:rsidRPr="0079589D">
        <w:rPr>
          <w:rFonts w:eastAsia="Malgun Gothic"/>
        </w:rPr>
        <w:t>.</w:t>
      </w:r>
      <w:r w:rsidRPr="0079589D">
        <w:rPr>
          <w:rFonts w:hint="eastAsia"/>
          <w:lang w:eastAsia="zh-CN"/>
        </w:rPr>
        <w:t>2</w:t>
      </w:r>
      <w:r w:rsidRPr="0079589D">
        <w:t>.2.2.1</w:t>
      </w:r>
      <w:r w:rsidRPr="0079589D">
        <w:tab/>
        <w:t>On-demand chat group call</w:t>
      </w:r>
      <w:bookmarkEnd w:id="1928"/>
      <w:bookmarkEnd w:id="1929"/>
      <w:bookmarkEnd w:id="1930"/>
      <w:bookmarkEnd w:id="1931"/>
      <w:bookmarkEnd w:id="1932"/>
    </w:p>
    <w:p w14:paraId="3CD8BC3D" w14:textId="4705EC8D" w:rsidR="0089567C" w:rsidRPr="0079589D" w:rsidRDefault="0089567C" w:rsidP="00F1630B">
      <w:pPr>
        <w:pStyle w:val="Heading6"/>
        <w:numPr>
          <w:ilvl w:val="5"/>
          <w:numId w:val="0"/>
        </w:numPr>
        <w:ind w:left="1152" w:hanging="432"/>
      </w:pPr>
      <w:bookmarkStart w:id="1933" w:name="_Toc20152596"/>
      <w:bookmarkStart w:id="1934" w:name="_Toc27495261"/>
      <w:bookmarkStart w:id="1935" w:name="_Toc36108729"/>
      <w:bookmarkStart w:id="1936" w:name="_Toc45194517"/>
      <w:bookmarkStart w:id="1937" w:name="_Toc123629550"/>
      <w:r w:rsidRPr="0079589D">
        <w:rPr>
          <w:rFonts w:hint="eastAsia"/>
          <w:lang w:eastAsia="zh-CN"/>
        </w:rPr>
        <w:t>9</w:t>
      </w:r>
      <w:r w:rsidRPr="0079589D">
        <w:rPr>
          <w:rFonts w:eastAsia="Malgun Gothic"/>
        </w:rPr>
        <w:t>.</w:t>
      </w:r>
      <w:r w:rsidRPr="0079589D">
        <w:rPr>
          <w:rFonts w:hint="eastAsia"/>
          <w:lang w:eastAsia="zh-CN"/>
        </w:rPr>
        <w:t>2</w:t>
      </w:r>
      <w:r w:rsidRPr="0079589D">
        <w:t>.2.2.1.1</w:t>
      </w:r>
      <w:r w:rsidRPr="0079589D">
        <w:tab/>
        <w:t>MCVideo client joins a chat MCVideo group session</w:t>
      </w:r>
      <w:bookmarkEnd w:id="1933"/>
      <w:bookmarkEnd w:id="1934"/>
      <w:bookmarkEnd w:id="1935"/>
      <w:bookmarkEnd w:id="1936"/>
      <w:bookmarkEnd w:id="1937"/>
    </w:p>
    <w:p w14:paraId="61BA571C" w14:textId="77777777" w:rsidR="000731FB" w:rsidRDefault="0089567C" w:rsidP="000731FB">
      <w:r w:rsidRPr="0079589D">
        <w:t xml:space="preserve">Upon receiving a request from an MCVideo user to establish an MCVideo group session using an MCVideo group identity, identifying a chat MCVideo group, the MCVideo client </w:t>
      </w:r>
      <w:r w:rsidR="000731FB">
        <w:t xml:space="preserve">shall determine whether the group document contains a &lt;list-service&gt; element that contains a &lt;preconfigured-group-use-only&gt; element. If a &lt;preconfigured-group-use-only&gt; element exists and is set to the value "true", then the </w:t>
      </w:r>
      <w:r w:rsidR="000731FB" w:rsidRPr="0079589D">
        <w:t xml:space="preserve">MCVideo </w:t>
      </w:r>
      <w:r w:rsidR="000731FB">
        <w:t>client:</w:t>
      </w:r>
    </w:p>
    <w:p w14:paraId="44ACBD0A" w14:textId="77777777" w:rsidR="000731FB" w:rsidRDefault="000731FB" w:rsidP="000731FB">
      <w:pPr>
        <w:pStyle w:val="B1"/>
      </w:pPr>
      <w:r>
        <w:t>1</w:t>
      </w:r>
      <w:r w:rsidRPr="0073469F">
        <w:t>)</w:t>
      </w:r>
      <w:r w:rsidRPr="0073469F">
        <w:tab/>
      </w:r>
      <w:r>
        <w:t xml:space="preserve">should indicate to the </w:t>
      </w:r>
      <w:r w:rsidRPr="0079589D">
        <w:t xml:space="preserve">MCVideo </w:t>
      </w:r>
      <w:r>
        <w:t>user that calls are not allowed on the indicated group; and</w:t>
      </w:r>
    </w:p>
    <w:p w14:paraId="31DD09BE" w14:textId="77777777" w:rsidR="000731FB" w:rsidRDefault="000731FB" w:rsidP="000731FB">
      <w:pPr>
        <w:pStyle w:val="B1"/>
      </w:pPr>
      <w:r>
        <w:t>2)</w:t>
      </w:r>
      <w:r>
        <w:tab/>
        <w:t>shall skip the remainder of this procedure.</w:t>
      </w:r>
    </w:p>
    <w:p w14:paraId="07CB8117" w14:textId="77777777" w:rsidR="0089567C" w:rsidRPr="0079589D" w:rsidRDefault="000731FB" w:rsidP="000731FB">
      <w:r w:rsidRPr="0079589D">
        <w:t xml:space="preserve">Upon receiving a request from an MCVideo user to establish an MCVideo group session using an MCVideo group identity, identifying a chat MCVideo group, the MCVideo client </w:t>
      </w:r>
      <w:r w:rsidR="0089567C" w:rsidRPr="0079589D">
        <w:t>shall generate an initial SIP INVITE request by following the UE originating session procedures specified in 3GPP TS 24.229 [</w:t>
      </w:r>
      <w:r w:rsidR="0089567C" w:rsidRPr="0079589D">
        <w:rPr>
          <w:lang w:eastAsia="zh-CN"/>
        </w:rPr>
        <w:t>11</w:t>
      </w:r>
      <w:r w:rsidR="0089567C" w:rsidRPr="0079589D">
        <w:t>], with the clarifications given below.</w:t>
      </w:r>
    </w:p>
    <w:p w14:paraId="2523F246" w14:textId="77777777" w:rsidR="0089567C" w:rsidRPr="0079589D" w:rsidRDefault="0089567C" w:rsidP="0089567C">
      <w:r w:rsidRPr="0079589D">
        <w:t>The MCVideo client:</w:t>
      </w:r>
    </w:p>
    <w:p w14:paraId="6F1233A1" w14:textId="77777777" w:rsidR="0089567C" w:rsidRPr="0079589D" w:rsidRDefault="0089567C" w:rsidP="0089567C">
      <w:pPr>
        <w:pStyle w:val="B1"/>
      </w:pPr>
      <w:r w:rsidRPr="0079589D">
        <w:t>1)</w:t>
      </w:r>
      <w:r w:rsidRPr="0079589D">
        <w:tab/>
        <w:t xml:space="preserve">if the MCVideo user has requested the origination of an MCVideo emergency group call or is originating an MCVideo chat group call and the MCVideo emergency state is already set, the MCVideo client shall comply with the procedures in </w:t>
      </w:r>
      <w:r w:rsidR="00C836A2">
        <w:t>clause</w:t>
      </w:r>
      <w:r w:rsidRPr="0079589D">
        <w:t> </w:t>
      </w:r>
      <w:r w:rsidR="001E339D" w:rsidRPr="0073469F">
        <w:t>6.2.8.</w:t>
      </w:r>
      <w:r w:rsidR="001E339D">
        <w:t>1.1</w:t>
      </w:r>
      <w:r w:rsidRPr="0079589D">
        <w:t>;</w:t>
      </w:r>
    </w:p>
    <w:p w14:paraId="28539D47" w14:textId="77777777" w:rsidR="0089567C" w:rsidRPr="0079589D" w:rsidRDefault="0089567C" w:rsidP="0089567C">
      <w:pPr>
        <w:pStyle w:val="B1"/>
      </w:pPr>
      <w:r w:rsidRPr="0079589D">
        <w:t>2)</w:t>
      </w:r>
      <w:r w:rsidRPr="0079589D">
        <w:tab/>
        <w:t xml:space="preserve">if the MCVideo user has requested the origination of an MCVideo imminent peril group call, the MCVideo client shall comply with the procedures in </w:t>
      </w:r>
      <w:r w:rsidR="00C836A2">
        <w:t>clause</w:t>
      </w:r>
      <w:r w:rsidRPr="0079589D">
        <w:t> </w:t>
      </w:r>
      <w:r w:rsidR="001E339D" w:rsidRPr="0073469F">
        <w:t>6.2.8.</w:t>
      </w:r>
      <w:r w:rsidR="001E339D">
        <w:t>1.9</w:t>
      </w:r>
      <w:r w:rsidRPr="0079589D">
        <w:t>;</w:t>
      </w:r>
    </w:p>
    <w:p w14:paraId="2AC574F3" w14:textId="77777777" w:rsidR="0089567C" w:rsidRPr="0079589D" w:rsidRDefault="0089567C" w:rsidP="0089567C">
      <w:pPr>
        <w:pStyle w:val="B1"/>
      </w:pPr>
      <w:r w:rsidRPr="0079589D">
        <w:t>3)</w:t>
      </w:r>
      <w:r w:rsidRPr="0079589D">
        <w:tab/>
        <w:t xml:space="preserve">shall include the g.3gpp.mcvideo media feature tag and the </w:t>
      </w:r>
      <w:r w:rsidRPr="0079589D">
        <w:rPr>
          <w:lang w:eastAsia="ko-KR"/>
        </w:rPr>
        <w:t xml:space="preserve">g.3gpp.icsi-ref media feature tag with the value of "urn:urn-7:3gpp-service.ims.icsi.mcvideo" </w:t>
      </w:r>
      <w:r w:rsidRPr="0079589D">
        <w:t>in the Contact header field of the SIP INVITE request according to IETF RFC 3840 [</w:t>
      </w:r>
      <w:r w:rsidR="00557EEF" w:rsidRPr="0079589D">
        <w:rPr>
          <w:lang w:eastAsia="zh-CN"/>
        </w:rPr>
        <w:t>22</w:t>
      </w:r>
      <w:r w:rsidRPr="0079589D">
        <w:t>];</w:t>
      </w:r>
    </w:p>
    <w:p w14:paraId="7424650B" w14:textId="77777777" w:rsidR="0089567C" w:rsidRPr="0079589D" w:rsidRDefault="0089567C" w:rsidP="0089567C">
      <w:pPr>
        <w:pStyle w:val="B1"/>
      </w:pPr>
      <w:r w:rsidRPr="0079589D">
        <w:t>4)</w:t>
      </w:r>
      <w:r w:rsidRPr="0079589D">
        <w:tab/>
        <w:t>shall include an Accept-Contact header field containing the g.3gpp.mcvideo media feature tag along with the "require" and "explicit" header field parameters according to IETF RFC 3841 [</w:t>
      </w:r>
      <w:r w:rsidR="00557EEF" w:rsidRPr="0079589D">
        <w:rPr>
          <w:lang w:eastAsia="zh-CN"/>
        </w:rPr>
        <w:t>20</w:t>
      </w:r>
      <w:r w:rsidRPr="0079589D">
        <w:t>];</w:t>
      </w:r>
    </w:p>
    <w:p w14:paraId="33453DE0" w14:textId="77777777" w:rsidR="0089567C" w:rsidRPr="0079589D" w:rsidRDefault="0089567C" w:rsidP="0089567C">
      <w:pPr>
        <w:pStyle w:val="B1"/>
      </w:pPr>
      <w:r w:rsidRPr="0079589D">
        <w:t>5)</w:t>
      </w:r>
      <w:r w:rsidRPr="0079589D">
        <w:tab/>
        <w:t>shall include the ICSI value "urn:urn-7:3gpp-service.ims.icsi.mcvideo" (coded as specified in 3GPP TS 24.229 [</w:t>
      </w:r>
      <w:r w:rsidR="00557EEF" w:rsidRPr="0079589D">
        <w:rPr>
          <w:lang w:eastAsia="zh-CN"/>
        </w:rPr>
        <w:t>11</w:t>
      </w:r>
      <w:r w:rsidRPr="0079589D">
        <w:t>]), in a P-Preferred-Service header field according to IETF RFC 6050 [</w:t>
      </w:r>
      <w:r w:rsidR="00557EEF" w:rsidRPr="0079589D">
        <w:rPr>
          <w:lang w:eastAsia="zh-CN"/>
        </w:rPr>
        <w:t>14</w:t>
      </w:r>
      <w:r w:rsidRPr="0079589D">
        <w:t>] in the SIP INVITE request;</w:t>
      </w:r>
    </w:p>
    <w:p w14:paraId="02637CFE" w14:textId="77777777" w:rsidR="0089567C" w:rsidRPr="0079589D" w:rsidRDefault="0089567C" w:rsidP="0089567C">
      <w:pPr>
        <w:pStyle w:val="B1"/>
      </w:pPr>
      <w:r w:rsidRPr="0079589D">
        <w:t>6)</w:t>
      </w:r>
      <w:r w:rsidRPr="0079589D">
        <w:tab/>
        <w:t>shall include an Accept-Contact header field with the g.3gpp.icsi-ref media feature tag containing the value of "urn:urn-7:3gpp-service.ims.icsi.mcvideo" along with the "require" and "explicit" header field parameters according to IETF RFC 3841 [</w:t>
      </w:r>
      <w:r w:rsidR="00557EEF" w:rsidRPr="0079589D">
        <w:rPr>
          <w:lang w:eastAsia="zh-CN"/>
        </w:rPr>
        <w:t>20</w:t>
      </w:r>
      <w:r w:rsidRPr="0079589D">
        <w:t>];</w:t>
      </w:r>
    </w:p>
    <w:p w14:paraId="3DBEBBBE" w14:textId="77777777" w:rsidR="0089567C" w:rsidRPr="0079589D" w:rsidRDefault="0089567C" w:rsidP="0089567C">
      <w:pPr>
        <w:pStyle w:val="B1"/>
      </w:pPr>
      <w:r w:rsidRPr="0079589D">
        <w:t>7)</w:t>
      </w:r>
      <w:r w:rsidRPr="0079589D">
        <w:tab/>
        <w:t>should include the "timer" option tag in the Supported header field;</w:t>
      </w:r>
    </w:p>
    <w:p w14:paraId="59354CF4" w14:textId="77777777" w:rsidR="0089567C" w:rsidRPr="0079589D" w:rsidRDefault="0089567C" w:rsidP="0089567C">
      <w:pPr>
        <w:pStyle w:val="B1"/>
      </w:pPr>
      <w:r w:rsidRPr="0079589D">
        <w:lastRenderedPageBreak/>
        <w:t>8)</w:t>
      </w:r>
      <w:r w:rsidRPr="0079589D">
        <w:tab/>
        <w:t>should include the Session-Expires header field according to IETF RFC 4028 [</w:t>
      </w:r>
      <w:r w:rsidR="00557EEF" w:rsidRPr="0079589D">
        <w:rPr>
          <w:lang w:eastAsia="zh-CN"/>
        </w:rPr>
        <w:t>23</w:t>
      </w:r>
      <w:r w:rsidRPr="0079589D">
        <w:t>]. It is recommended that the refresher parameter is omitted. If included, the refresher parameter shall be set to "uac";</w:t>
      </w:r>
    </w:p>
    <w:p w14:paraId="6CD610D1" w14:textId="77777777" w:rsidR="0089567C" w:rsidRPr="0079589D" w:rsidRDefault="0089567C" w:rsidP="0089567C">
      <w:pPr>
        <w:pStyle w:val="B1"/>
      </w:pPr>
      <w:r w:rsidRPr="0079589D">
        <w:t>9)</w:t>
      </w:r>
      <w:r w:rsidRPr="0079589D">
        <w:tab/>
        <w:t>shall set the Request-URI of the SIP INVITE request to the public service identity identifying the participating MCVideo function serving the MCVideo user;</w:t>
      </w:r>
    </w:p>
    <w:p w14:paraId="6B501C82" w14:textId="77777777" w:rsidR="0089567C" w:rsidRPr="0079589D" w:rsidRDefault="0089567C" w:rsidP="0089567C">
      <w:pPr>
        <w:pStyle w:val="NO"/>
      </w:pPr>
      <w:r w:rsidRPr="0079589D">
        <w:t>NOTE 1:</w:t>
      </w:r>
      <w:r w:rsidRPr="0079589D">
        <w:tab/>
        <w:t>The MCVideo client is configured with public service identity identifying the participating MCVideo function serving the MCVideo user.</w:t>
      </w:r>
    </w:p>
    <w:p w14:paraId="7B62875B" w14:textId="77777777" w:rsidR="0089567C" w:rsidRPr="0079589D" w:rsidRDefault="0089567C" w:rsidP="0089567C">
      <w:pPr>
        <w:pStyle w:val="B1"/>
      </w:pPr>
      <w:r w:rsidRPr="0079589D">
        <w:t>10)</w:t>
      </w:r>
      <w:r w:rsidRPr="0079589D">
        <w:tab/>
        <w:t>may include a P-Preferred-Identity header field in the SIP INVITE request containing a public user identity as specified in 3GPP TS 24.229 [</w:t>
      </w:r>
      <w:r w:rsidR="00557EEF" w:rsidRPr="0079589D">
        <w:rPr>
          <w:lang w:eastAsia="zh-CN"/>
        </w:rPr>
        <w:t>11</w:t>
      </w:r>
      <w:r w:rsidRPr="0079589D">
        <w:t>];</w:t>
      </w:r>
    </w:p>
    <w:p w14:paraId="0DEFB010" w14:textId="77777777" w:rsidR="0089567C" w:rsidRPr="0079589D" w:rsidRDefault="0089567C" w:rsidP="0089567C">
      <w:pPr>
        <w:pStyle w:val="B1"/>
      </w:pPr>
      <w:r w:rsidRPr="0079589D">
        <w:t>11)</w:t>
      </w:r>
      <w:r w:rsidRPr="0079589D">
        <w:tab/>
        <w:t xml:space="preserve">if the MCVideo emergency state is already set or the MCVideo client emergency group state for this group is set to </w:t>
      </w:r>
      <w:r w:rsidR="00C17A2F">
        <w:t>"MV</w:t>
      </w:r>
      <w:r w:rsidRPr="0079589D">
        <w:t xml:space="preserve">EG 2: in-progress", the MCVideo client shall comply with the procedures in </w:t>
      </w:r>
      <w:r w:rsidR="00C836A2">
        <w:t>clause</w:t>
      </w:r>
      <w:r w:rsidRPr="0079589D">
        <w:t> </w:t>
      </w:r>
      <w:r w:rsidR="001E339D" w:rsidRPr="0073469F">
        <w:t>6.2.8.</w:t>
      </w:r>
      <w:r w:rsidR="001E339D">
        <w:t>1.2</w:t>
      </w:r>
      <w:r w:rsidRPr="0079589D">
        <w:t>;</w:t>
      </w:r>
    </w:p>
    <w:p w14:paraId="3F420EFC" w14:textId="77777777" w:rsidR="0089567C" w:rsidRPr="0079589D" w:rsidRDefault="0089567C" w:rsidP="0089567C">
      <w:pPr>
        <w:pStyle w:val="B1"/>
      </w:pPr>
      <w:r w:rsidRPr="0079589D">
        <w:t>12)</w:t>
      </w:r>
      <w:r w:rsidRPr="0079589D">
        <w:tab/>
        <w:t xml:space="preserve">if the MCVideo client imminent peril group state for this group is set to "MIG 2: in-progress" or </w:t>
      </w:r>
      <w:r w:rsidR="00C17A2F">
        <w:t>"MV</w:t>
      </w:r>
      <w:r w:rsidRPr="0079589D">
        <w:t xml:space="preserve">IG 3: confirm-pending" shall include the Resource-Priority header field and comply with the procedures in </w:t>
      </w:r>
      <w:r w:rsidR="00C836A2">
        <w:t>clause</w:t>
      </w:r>
      <w:r w:rsidRPr="0079589D">
        <w:t> </w:t>
      </w:r>
      <w:r w:rsidR="001E339D" w:rsidRPr="0073469F">
        <w:t>6.2.8.</w:t>
      </w:r>
      <w:r w:rsidR="001E339D">
        <w:t>1.12</w:t>
      </w:r>
      <w:r w:rsidRPr="0079589D">
        <w:t>;</w:t>
      </w:r>
    </w:p>
    <w:p w14:paraId="6445A3B9" w14:textId="77777777" w:rsidR="0089567C" w:rsidRPr="0079589D" w:rsidRDefault="0089567C" w:rsidP="0089567C">
      <w:pPr>
        <w:pStyle w:val="B1"/>
      </w:pPr>
      <w:r w:rsidRPr="0079589D">
        <w:t>13)</w:t>
      </w:r>
      <w:r w:rsidRPr="0079589D">
        <w:tab/>
        <w:t>shall contain an application/vnd.3gpp.mcvideo-info+xml MIME body with the &lt;mcvideoinfo&gt; element containing the &lt;mcvideo-Params&gt; element with:</w:t>
      </w:r>
    </w:p>
    <w:p w14:paraId="5EA6E9AA" w14:textId="77777777" w:rsidR="0089567C" w:rsidRPr="0079589D" w:rsidRDefault="0089567C" w:rsidP="0089567C">
      <w:pPr>
        <w:pStyle w:val="B2"/>
      </w:pPr>
      <w:r w:rsidRPr="0079589D">
        <w:t>a)</w:t>
      </w:r>
      <w:r w:rsidRPr="0079589D">
        <w:tab/>
        <w:t>the &lt;session-type&gt; element set to a value of "chat";</w:t>
      </w:r>
    </w:p>
    <w:p w14:paraId="445F0975" w14:textId="77777777" w:rsidR="0089567C" w:rsidRPr="0079589D" w:rsidRDefault="0089567C" w:rsidP="0089567C">
      <w:pPr>
        <w:pStyle w:val="B2"/>
        <w:rPr>
          <w:rFonts w:eastAsia="Malgun Gothic"/>
        </w:rPr>
      </w:pPr>
      <w:r w:rsidRPr="0079589D">
        <w:rPr>
          <w:rFonts w:eastAsia="Malgun Gothic"/>
        </w:rPr>
        <w:t>b)</w:t>
      </w:r>
      <w:r w:rsidRPr="0079589D">
        <w:rPr>
          <w:rFonts w:eastAsia="Malgun Gothic"/>
        </w:rPr>
        <w:tab/>
        <w:t>the &lt;mcvideo-request-uri&gt; element set to the group identity;</w:t>
      </w:r>
    </w:p>
    <w:p w14:paraId="77BCA5F4" w14:textId="77777777" w:rsidR="0062154F" w:rsidRPr="00CB4E86" w:rsidRDefault="0062154F" w:rsidP="0062154F">
      <w:pPr>
        <w:pStyle w:val="B2"/>
        <w:rPr>
          <w:rFonts w:eastAsia="Malgun Gothic"/>
        </w:rPr>
      </w:pPr>
      <w:r w:rsidRPr="0079589D">
        <w:rPr>
          <w:rFonts w:eastAsia="Malgun Gothic"/>
        </w:rPr>
        <w:t>c)</w:t>
      </w:r>
      <w:r w:rsidRPr="0079589D">
        <w:rPr>
          <w:rFonts w:eastAsia="Malgun Gothic"/>
        </w:rPr>
        <w:tab/>
      </w:r>
      <w:r w:rsidRPr="0079589D">
        <w:t>the &lt;mcvideo-client-id&gt; element set to the MCVideo client ID of the originating MCVideo client;</w:t>
      </w:r>
      <w:r>
        <w:t xml:space="preserve"> and</w:t>
      </w:r>
    </w:p>
    <w:p w14:paraId="1B377AC3" w14:textId="77777777" w:rsidR="0062154F" w:rsidRDefault="0062154F" w:rsidP="0062154F">
      <w:pPr>
        <w:pStyle w:val="B2"/>
        <w:rPr>
          <w:lang w:eastAsia="ko-KR"/>
        </w:rPr>
      </w:pPr>
      <w:r>
        <w:rPr>
          <w:rFonts w:eastAsia="Malgun Gothic"/>
        </w:rPr>
        <w:t>d</w:t>
      </w:r>
      <w:r w:rsidRPr="0079589D">
        <w:rPr>
          <w:rFonts w:eastAsia="Malgun Gothic"/>
        </w:rPr>
        <w:t>)</w:t>
      </w:r>
      <w:r w:rsidRPr="0079589D">
        <w:rPr>
          <w:rFonts w:eastAsia="Malgun Gothic"/>
        </w:rPr>
        <w:tab/>
      </w:r>
      <w:r>
        <w:t>an &lt;anyExt&gt; element</w:t>
      </w:r>
      <w:r>
        <w:rPr>
          <w:lang w:eastAsia="ko-KR"/>
        </w:rPr>
        <w:t xml:space="preserve"> </w:t>
      </w:r>
      <w:r>
        <w:rPr>
          <w:noProof/>
        </w:rPr>
        <w:t>containing</w:t>
      </w:r>
      <w:r>
        <w:rPr>
          <w:lang w:eastAsia="ko-KR"/>
        </w:rPr>
        <w:t xml:space="preserve">: </w:t>
      </w:r>
    </w:p>
    <w:p w14:paraId="3A6D54A5" w14:textId="77777777" w:rsidR="0062154F" w:rsidRDefault="0062154F" w:rsidP="0062154F">
      <w:pPr>
        <w:pStyle w:val="B3"/>
        <w:rPr>
          <w:rFonts w:eastAsia="Malgun Gothic"/>
        </w:rPr>
      </w:pPr>
      <w:r>
        <w:rPr>
          <w:lang w:val="en-US"/>
        </w:rPr>
        <w:t>i</w:t>
      </w:r>
      <w:r w:rsidRPr="00B62D1C">
        <w:rPr>
          <w:lang w:val="en-US"/>
        </w:rPr>
        <w:t>)</w:t>
      </w:r>
      <w:r w:rsidRPr="00B62D1C">
        <w:rPr>
          <w:lang w:val="en-US"/>
        </w:rPr>
        <w:tab/>
      </w:r>
      <w:r w:rsidRPr="001E1C29">
        <w:rPr>
          <w:rFonts w:eastAsia="Malgun Gothic"/>
        </w:rPr>
        <w:t xml:space="preserve">if the MCVideo client is aware of active functional aliases, and an active functional alias is to be included in the initial SIP INVITE request, the &lt;functional-alias-URI&gt; </w:t>
      </w:r>
      <w:r w:rsidRPr="0079589D">
        <w:t xml:space="preserve">element </w:t>
      </w:r>
      <w:r w:rsidRPr="001E1C29">
        <w:rPr>
          <w:rFonts w:eastAsia="Malgun Gothic"/>
        </w:rPr>
        <w:t>set to the URI of the used functional alias;</w:t>
      </w:r>
      <w:r>
        <w:rPr>
          <w:rFonts w:eastAsia="Malgun Gothic"/>
        </w:rPr>
        <w:t xml:space="preserve"> and</w:t>
      </w:r>
    </w:p>
    <w:p w14:paraId="0F551490" w14:textId="7E5BCF30" w:rsidR="0062154F" w:rsidRDefault="0062154F" w:rsidP="0062154F">
      <w:pPr>
        <w:pStyle w:val="B3"/>
        <w:rPr>
          <w:rFonts w:eastAsia="Malgun Gothic"/>
        </w:rPr>
      </w:pPr>
      <w:r>
        <w:rPr>
          <w:lang w:val="en-US"/>
        </w:rPr>
        <w:t>ii</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r>
        <w:rPr>
          <w:lang w:val="en-US"/>
        </w:rPr>
        <w:t>;</w:t>
      </w:r>
    </w:p>
    <w:p w14:paraId="32E01CA2" w14:textId="77777777" w:rsidR="0089567C" w:rsidRPr="0079589D" w:rsidRDefault="0089567C" w:rsidP="00A75641">
      <w:pPr>
        <w:pStyle w:val="NO"/>
        <w:rPr>
          <w:rFonts w:eastAsia="Malgun Gothic"/>
        </w:rPr>
      </w:pPr>
      <w:r w:rsidRPr="0079589D">
        <w:rPr>
          <w:rFonts w:eastAsia="Malgun Gothic"/>
        </w:rPr>
        <w:t>NOTE 2:</w:t>
      </w:r>
      <w:r w:rsidRPr="0079589D">
        <w:rPr>
          <w:rFonts w:eastAsia="Malgun Gothic"/>
        </w:rPr>
        <w:tab/>
        <w:t>The MCVideo ID of the originating MCVideo user is not included in the body, as this will be inserted into the body of the SIP INVITE request that is sent by the originating participating MCVideo function.</w:t>
      </w:r>
    </w:p>
    <w:p w14:paraId="5AB74499" w14:textId="77777777" w:rsidR="0089567C" w:rsidRPr="0079589D" w:rsidRDefault="0089567C" w:rsidP="0089567C">
      <w:pPr>
        <w:pStyle w:val="B1"/>
      </w:pPr>
      <w:r w:rsidRPr="0079589D">
        <w:t>14)</w:t>
      </w:r>
      <w:r w:rsidRPr="0079589D">
        <w:tab/>
        <w:t>shall include in the SIP 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sidRPr="0073469F">
        <w:t>6.2.</w:t>
      </w:r>
      <w:r w:rsidR="001E339D">
        <w:t>1</w:t>
      </w:r>
      <w:r w:rsidRPr="0079589D">
        <w:t>;</w:t>
      </w:r>
    </w:p>
    <w:p w14:paraId="43CF81F1" w14:textId="77777777" w:rsidR="00A54300" w:rsidRPr="0073469F" w:rsidRDefault="00A54300" w:rsidP="00A54300">
      <w:pPr>
        <w:pStyle w:val="B1"/>
      </w:pPr>
      <w:r>
        <w:t>15)</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0AB8C4A9" w14:textId="77777777" w:rsidR="0089567C" w:rsidRPr="0079589D" w:rsidRDefault="0089567C" w:rsidP="0089567C">
      <w:pPr>
        <w:pStyle w:val="B1"/>
      </w:pPr>
      <w:r w:rsidRPr="0079589D">
        <w:t>16)</w:t>
      </w:r>
      <w:r w:rsidRPr="0079589D">
        <w:tab/>
        <w:t>shall send the SIP INVITE request according to 3GPP TS 24.229 [</w:t>
      </w:r>
      <w:r w:rsidR="00557EEF" w:rsidRPr="0079589D">
        <w:rPr>
          <w:lang w:eastAsia="zh-CN"/>
        </w:rPr>
        <w:t>11</w:t>
      </w:r>
      <w:r w:rsidRPr="0079589D">
        <w:t>].</w:t>
      </w:r>
    </w:p>
    <w:p w14:paraId="6D5D2D28" w14:textId="77777777" w:rsidR="0089567C" w:rsidRPr="0079589D" w:rsidRDefault="0089567C" w:rsidP="0089567C">
      <w:r w:rsidRPr="0079589D">
        <w:t>On receiving a SIP 2xx response to the SIP INVITE request, the MCVideo client:</w:t>
      </w:r>
    </w:p>
    <w:p w14:paraId="2A9A465A"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7B89B70B" w14:textId="77777777" w:rsidR="0089567C" w:rsidRPr="0079589D" w:rsidRDefault="0089567C" w:rsidP="0089567C">
      <w:pPr>
        <w:pStyle w:val="B1"/>
      </w:pPr>
      <w:r w:rsidRPr="0079589D">
        <w:t>2)</w:t>
      </w:r>
      <w:r w:rsidRPr="0079589D">
        <w:tab/>
        <w:t xml:space="preserve">if the MCVideo emergency group call state is set to "MEGC 2: emergency-call-requested" or </w:t>
      </w:r>
      <w:r w:rsidR="00C17A2F">
        <w:t>"MV</w:t>
      </w:r>
      <w:r w:rsidRPr="0079589D">
        <w:t xml:space="preserve">EGC 3: emergency-call-granted" or the MCVideo imminent peril group call state is set to </w:t>
      </w:r>
      <w:r w:rsidR="00C17A2F">
        <w:t>"MV</w:t>
      </w:r>
      <w:r w:rsidRPr="0079589D">
        <w:t xml:space="preserve">IGC 2: imminent-peril-call-requested" or </w:t>
      </w:r>
      <w:r w:rsidR="00C17A2F">
        <w:t>"MV</w:t>
      </w:r>
      <w:r w:rsidRPr="0079589D">
        <w:t xml:space="preserve">IGC 3: imminent-peril-call-granted", the MCVideo client shall perform the actions specified in </w:t>
      </w:r>
      <w:r w:rsidR="00C836A2">
        <w:t>clause</w:t>
      </w:r>
      <w:r w:rsidRPr="0079589D">
        <w:t> </w:t>
      </w:r>
      <w:r w:rsidR="001E339D" w:rsidRPr="0073469F">
        <w:t>6.2.8.</w:t>
      </w:r>
      <w:r w:rsidR="001E339D">
        <w:t>1.4</w:t>
      </w:r>
      <w:r w:rsidRPr="0079589D">
        <w:t>.</w:t>
      </w:r>
    </w:p>
    <w:p w14:paraId="6D4024B8" w14:textId="77777777" w:rsidR="0089567C" w:rsidRPr="0079589D" w:rsidRDefault="0089567C" w:rsidP="0089567C">
      <w:r w:rsidRPr="0079589D">
        <w:t>On receiving a SIP 4xx response, a SIP 5xx response or a SIP 6xx response to the SIP INVITE request:</w:t>
      </w:r>
    </w:p>
    <w:p w14:paraId="50CD8D45" w14:textId="77777777" w:rsidR="0089567C" w:rsidRPr="0079589D" w:rsidRDefault="0089567C" w:rsidP="0089567C">
      <w:pPr>
        <w:pStyle w:val="B1"/>
      </w:pPr>
      <w:r w:rsidRPr="0079589D">
        <w:t>1)</w:t>
      </w:r>
      <w:r w:rsidRPr="0079589D">
        <w:tab/>
        <w:t xml:space="preserve">if the MCVideo emergency group call state is set to </w:t>
      </w:r>
      <w:r w:rsidR="00C17A2F">
        <w:t>"MV</w:t>
      </w:r>
      <w:r w:rsidRPr="0079589D">
        <w:t xml:space="preserve">EGC 2: emergency-call-requested" or </w:t>
      </w:r>
      <w:r w:rsidR="00C17A2F">
        <w:t>"MV</w:t>
      </w:r>
      <w:r w:rsidRPr="0079589D">
        <w:t>EGC 3: emergency-call-granted"; or</w:t>
      </w:r>
    </w:p>
    <w:p w14:paraId="78B17597" w14:textId="77777777" w:rsidR="0089567C" w:rsidRPr="0079589D" w:rsidRDefault="0089567C" w:rsidP="0089567C">
      <w:pPr>
        <w:pStyle w:val="B1"/>
      </w:pPr>
      <w:r w:rsidRPr="0079589D">
        <w:t>2)</w:t>
      </w:r>
      <w:r w:rsidRPr="0079589D">
        <w:tab/>
        <w:t xml:space="preserve">if the MCVideo imminent peril group call state is set to </w:t>
      </w:r>
      <w:r w:rsidR="00C17A2F">
        <w:t>"MV</w:t>
      </w:r>
      <w:r w:rsidRPr="0079589D">
        <w:t xml:space="preserve">IGC 2: imminent-peril-call-requested" or </w:t>
      </w:r>
      <w:r w:rsidR="00C17A2F">
        <w:t>"MV</w:t>
      </w:r>
      <w:r w:rsidRPr="0079589D">
        <w:t>IGC 3: imminent-peril-call-granted";</w:t>
      </w:r>
    </w:p>
    <w:p w14:paraId="4AF926C7" w14:textId="77777777" w:rsidR="0089567C" w:rsidRPr="0079589D" w:rsidRDefault="0089567C" w:rsidP="00A75641">
      <w:r w:rsidRPr="0079589D">
        <w:t xml:space="preserve">the MCVideo client shall perform the actions specified in </w:t>
      </w:r>
      <w:r w:rsidR="00C836A2">
        <w:t>clause</w:t>
      </w:r>
      <w:r w:rsidRPr="0079589D">
        <w:t> </w:t>
      </w:r>
      <w:r w:rsidR="001E339D" w:rsidRPr="0073469F">
        <w:t>6.2.8.</w:t>
      </w:r>
      <w:r w:rsidR="001E339D">
        <w:t>1.5</w:t>
      </w:r>
      <w:r w:rsidRPr="0079589D">
        <w:t>.</w:t>
      </w:r>
    </w:p>
    <w:p w14:paraId="5351831F" w14:textId="77777777" w:rsidR="0089567C" w:rsidRPr="0079589D" w:rsidRDefault="0089567C" w:rsidP="0089567C">
      <w:r w:rsidRPr="0079589D">
        <w:lastRenderedPageBreak/>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79202C80" w14:textId="74C955AB" w:rsidR="0089567C" w:rsidRPr="0079589D" w:rsidRDefault="0089567C" w:rsidP="00F1630B">
      <w:pPr>
        <w:pStyle w:val="Heading6"/>
        <w:numPr>
          <w:ilvl w:val="5"/>
          <w:numId w:val="0"/>
        </w:numPr>
        <w:ind w:left="1152" w:hanging="432"/>
      </w:pPr>
      <w:bookmarkStart w:id="1938" w:name="_Toc20152597"/>
      <w:bookmarkStart w:id="1939" w:name="_Toc27495262"/>
      <w:bookmarkStart w:id="1940" w:name="_Toc36108730"/>
      <w:bookmarkStart w:id="1941" w:name="_Toc45194518"/>
      <w:bookmarkStart w:id="1942" w:name="_Toc123629551"/>
      <w:r w:rsidRPr="0079589D">
        <w:rPr>
          <w:rFonts w:hint="eastAsia"/>
          <w:lang w:eastAsia="zh-CN"/>
        </w:rPr>
        <w:t>9</w:t>
      </w:r>
      <w:r w:rsidRPr="0079589D">
        <w:rPr>
          <w:rFonts w:eastAsia="Malgun Gothic"/>
        </w:rPr>
        <w:t>.</w:t>
      </w:r>
      <w:r w:rsidRPr="0079589D">
        <w:rPr>
          <w:rFonts w:hint="eastAsia"/>
          <w:lang w:eastAsia="zh-CN"/>
        </w:rPr>
        <w:t>2</w:t>
      </w:r>
      <w:r w:rsidRPr="0079589D">
        <w:t>.2.2.1.2</w:t>
      </w:r>
      <w:r w:rsidRPr="0079589D">
        <w:tab/>
        <w:t>MCVideo client receives SIP re-INVITE request</w:t>
      </w:r>
      <w:bookmarkEnd w:id="1938"/>
      <w:bookmarkEnd w:id="1939"/>
      <w:bookmarkEnd w:id="1940"/>
      <w:bookmarkEnd w:id="1941"/>
      <w:bookmarkEnd w:id="1942"/>
    </w:p>
    <w:p w14:paraId="62582E72" w14:textId="77777777" w:rsidR="0089567C" w:rsidRPr="0079589D" w:rsidRDefault="0089567C" w:rsidP="0089567C">
      <w:r w:rsidRPr="0079589D">
        <w:t xml:space="preserve">This </w:t>
      </w:r>
      <w:r w:rsidR="00C836A2">
        <w:t>clause</w:t>
      </w:r>
      <w:r w:rsidRPr="0079589D">
        <w:t xml:space="preserve"> covers both on-demand session and pre-established sessions.</w:t>
      </w:r>
    </w:p>
    <w:p w14:paraId="6BFAC6AB" w14:textId="77777777" w:rsidR="0089567C" w:rsidRPr="0079589D" w:rsidRDefault="0089567C" w:rsidP="0089567C">
      <w:r w:rsidRPr="0079589D">
        <w:t>Upon receipt of a SIP re-INVITE request the MCVideo client:</w:t>
      </w:r>
    </w:p>
    <w:p w14:paraId="0EA4869C" w14:textId="77777777" w:rsidR="0089567C" w:rsidRPr="0079589D" w:rsidRDefault="0089567C" w:rsidP="0089567C">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58CCC525"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42B3F84E"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0D499657" w14:textId="77777777" w:rsidR="00424B3E" w:rsidRPr="0079589D" w:rsidRDefault="0089567C" w:rsidP="0089567C">
      <w:pPr>
        <w:pStyle w:val="B2"/>
      </w:pPr>
      <w:r w:rsidRPr="0079589D">
        <w:t>c)</w:t>
      </w:r>
      <w:r w:rsidRPr="0079589D">
        <w:tab/>
        <w:t xml:space="preserve">shall set the MCVideo emergency group state to </w:t>
      </w:r>
      <w:r w:rsidR="00C17A2F">
        <w:t>"MV</w:t>
      </w:r>
      <w:r w:rsidRPr="0079589D">
        <w:t>EG 2: in-progress";</w:t>
      </w:r>
    </w:p>
    <w:p w14:paraId="5B193E74" w14:textId="77777777" w:rsidR="001E339D" w:rsidRDefault="0089567C" w:rsidP="001E339D">
      <w:pPr>
        <w:pStyle w:val="B2"/>
        <w:rPr>
          <w:lang w:val="en-US"/>
        </w:rPr>
      </w:pPr>
      <w:r w:rsidRPr="0079589D">
        <w:t>d)</w:t>
      </w:r>
      <w:r w:rsidRPr="0079589D">
        <w:tab/>
        <w:t xml:space="preserve">shall set the MCVideo imminent peril group state to </w:t>
      </w:r>
      <w:r w:rsidR="00C17A2F">
        <w:t>"MV</w:t>
      </w:r>
      <w:r w:rsidRPr="0079589D">
        <w:t xml:space="preserve">IG 1: no-imminent-peril"; </w:t>
      </w:r>
      <w:r w:rsidR="001E339D">
        <w:rPr>
          <w:lang w:val="en-US"/>
        </w:rPr>
        <w:t>and</w:t>
      </w:r>
    </w:p>
    <w:p w14:paraId="727DC07A" w14:textId="77777777" w:rsidR="0089567C" w:rsidRPr="0079589D" w:rsidRDefault="001E339D" w:rsidP="001E339D">
      <w:pPr>
        <w:pStyle w:val="B2"/>
      </w:pPr>
      <w:r>
        <w:t>e</w:t>
      </w:r>
      <w:r w:rsidRPr="00C16B29">
        <w:t>)</w:t>
      </w:r>
      <w:r w:rsidRPr="00C16B29">
        <w:tab/>
        <w:t xml:space="preserve">shall set the </w:t>
      </w:r>
      <w:r>
        <w:t>MCVideo</w:t>
      </w:r>
      <w:r w:rsidRPr="00C16B29">
        <w:t xml:space="preserve"> imminent peril group call state to "MIGC 1: imminent-peril-gc-capable";</w:t>
      </w:r>
    </w:p>
    <w:p w14:paraId="5D4E0E71" w14:textId="77777777" w:rsidR="0089567C" w:rsidRPr="0079589D" w:rsidRDefault="0089567C" w:rsidP="0089567C">
      <w:pPr>
        <w:pStyle w:val="B1"/>
      </w:pPr>
      <w:r w:rsidRPr="0079589D">
        <w:t>2)</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168CE44A"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361E9930" w14:textId="77777777" w:rsidR="0089567C" w:rsidRPr="0079589D" w:rsidRDefault="0089567C" w:rsidP="0089567C">
      <w:pPr>
        <w:pStyle w:val="B2"/>
      </w:pPr>
      <w:r w:rsidRPr="0079589D">
        <w:t>b)</w:t>
      </w:r>
      <w:r w:rsidRPr="0079589D">
        <w:tab/>
        <w:t xml:space="preserve">shall set the MCVideo imminent peril group state to </w:t>
      </w:r>
      <w:r w:rsidR="00C17A2F">
        <w:t>"MV</w:t>
      </w:r>
      <w:r w:rsidRPr="0079589D">
        <w:t>IG 2: in-progress";</w:t>
      </w:r>
    </w:p>
    <w:p w14:paraId="4EE7AA04" w14:textId="77777777" w:rsidR="0089567C" w:rsidRPr="0079589D" w:rsidRDefault="0089567C" w:rsidP="0089567C">
      <w:pPr>
        <w:pStyle w:val="B1"/>
      </w:pPr>
      <w:r w:rsidRPr="0079589D">
        <w:t>3)</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"false":</w:t>
      </w:r>
    </w:p>
    <w:p w14:paraId="287244A7"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42C09568"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"false":</w:t>
      </w:r>
    </w:p>
    <w:p w14:paraId="71308F58" w14:textId="77777777" w:rsidR="0089567C" w:rsidRPr="0079589D" w:rsidRDefault="0089567C" w:rsidP="0089567C">
      <w:pPr>
        <w:pStyle w:val="B3"/>
      </w:pPr>
      <w:r w:rsidRPr="0079589D">
        <w:t>i)</w:t>
      </w:r>
      <w:r w:rsidRPr="0079589D">
        <w:tab/>
        <w:t>should display to the MCVideo user an indication of the MCVideo emergency alert cancellation and the MCVideo ID of the MCVideo user cancelling the MCVideo emergency alert; and</w:t>
      </w:r>
    </w:p>
    <w:p w14:paraId="6EF817A1" w14:textId="77777777" w:rsidR="0089567C" w:rsidRPr="0079589D" w:rsidRDefault="0089567C" w:rsidP="0089567C">
      <w:pPr>
        <w:pStyle w:val="B3"/>
      </w:pPr>
      <w:r w:rsidRPr="0079589D">
        <w:t>ii)</w:t>
      </w:r>
      <w:r w:rsidRPr="0079589D">
        <w:tab/>
        <w:t>if the SIP re-INVITE request contains an application/vnd.3gpp.mcvideo-info+xml MIME body including an &lt;originated-by&gt; element:</w:t>
      </w:r>
    </w:p>
    <w:p w14:paraId="3EAF74A6" w14:textId="77777777" w:rsidR="0089567C" w:rsidRPr="0079589D" w:rsidRDefault="0089567C" w:rsidP="0089567C">
      <w:pPr>
        <w:pStyle w:val="B4"/>
      </w:pPr>
      <w:r w:rsidRPr="0079589D">
        <w:t>A)</w:t>
      </w:r>
      <w:r w:rsidRPr="0079589D">
        <w:tab/>
        <w:t>should display to the MCVideo user the MCVideo ID contained in the &lt;originated-by&gt; element of the MCVideo user that originated the MCVideo emergency alert; and</w:t>
      </w:r>
    </w:p>
    <w:p w14:paraId="6C1AD334" w14:textId="77777777" w:rsidR="0089567C" w:rsidRPr="0079589D" w:rsidRDefault="0089567C" w:rsidP="0089567C">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5C2555FE"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EG 1: no-emergency"; and</w:t>
      </w:r>
    </w:p>
    <w:p w14:paraId="1F60E4E4" w14:textId="77777777" w:rsidR="0089567C" w:rsidRPr="0079589D" w:rsidRDefault="0089567C" w:rsidP="0089567C">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6339BCB8" w14:textId="77777777" w:rsidR="0089567C" w:rsidRPr="0079589D" w:rsidRDefault="0089567C" w:rsidP="0089567C">
      <w:pPr>
        <w:pStyle w:val="B1"/>
      </w:pPr>
      <w:r w:rsidRPr="0079589D">
        <w:t>4)</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"false":</w:t>
      </w:r>
    </w:p>
    <w:p w14:paraId="3909BA08" w14:textId="77777777" w:rsidR="00424B3E" w:rsidRPr="0079589D" w:rsidRDefault="0089567C" w:rsidP="0089567C">
      <w:pPr>
        <w:pStyle w:val="B2"/>
      </w:pPr>
      <w:r w:rsidRPr="0079589D">
        <w:lastRenderedPageBreak/>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4532A0EB" w14:textId="77777777" w:rsidR="001E339D" w:rsidRDefault="0089567C" w:rsidP="001E339D">
      <w:pPr>
        <w:pStyle w:val="B2"/>
        <w:rPr>
          <w:lang w:val="en-US"/>
        </w:rPr>
      </w:pPr>
      <w:r w:rsidRPr="0079589D">
        <w:t>b)</w:t>
      </w:r>
      <w:r w:rsidRPr="0079589D">
        <w:tab/>
        <w:t xml:space="preserve">shall set the MCVideo imminent peril group state to </w:t>
      </w:r>
      <w:r w:rsidR="00C17A2F">
        <w:t>"MV</w:t>
      </w:r>
      <w:r w:rsidRPr="0079589D">
        <w:t>IG 1: no-imminent-peril";</w:t>
      </w:r>
      <w:r w:rsidR="001E339D">
        <w:rPr>
          <w:lang w:val="en-US"/>
        </w:rPr>
        <w:t xml:space="preserve"> and</w:t>
      </w:r>
    </w:p>
    <w:p w14:paraId="4254334F" w14:textId="77777777" w:rsidR="0089567C" w:rsidRPr="0079589D" w:rsidRDefault="001E339D" w:rsidP="001E339D">
      <w:pPr>
        <w:pStyle w:val="B2"/>
      </w:pPr>
      <w:r w:rsidRPr="00C16B29">
        <w:t>c)</w:t>
      </w:r>
      <w:r w:rsidRPr="00C16B29">
        <w:tab/>
        <w:t xml:space="preserve">shall set the </w:t>
      </w:r>
      <w:r>
        <w:t>MCVideo</w:t>
      </w:r>
      <w:r w:rsidRPr="00C16B29">
        <w:t xml:space="preserve"> imminent peril group call state to "MIGC 1: imminent-peril-gc-capable";</w:t>
      </w:r>
    </w:p>
    <w:p w14:paraId="334132AB" w14:textId="77777777" w:rsidR="0089567C" w:rsidRPr="0079589D" w:rsidRDefault="0089567C" w:rsidP="0089567C">
      <w:pPr>
        <w:pStyle w:val="B1"/>
        <w:rPr>
          <w:lang w:eastAsia="ko-KR"/>
        </w:rPr>
      </w:pPr>
      <w:r w:rsidRPr="0079589D">
        <w:t>5)</w:t>
      </w:r>
      <w:r w:rsidRPr="0079589D">
        <w:tab/>
        <w:t>may check if a Resource-Priority header field is included in the incoming SIP re-INVITE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6741A335"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557EEF" w:rsidRPr="0079589D">
        <w:rPr>
          <w:lang w:eastAsia="zh-CN"/>
        </w:rPr>
        <w:t>11</w:t>
      </w:r>
      <w:r w:rsidRPr="0079589D">
        <w:t>];</w:t>
      </w:r>
    </w:p>
    <w:p w14:paraId="5C1F2755" w14:textId="77777777" w:rsidR="0089567C" w:rsidRPr="0079589D" w:rsidRDefault="0089567C" w:rsidP="0089567C">
      <w:pPr>
        <w:pStyle w:val="B1"/>
      </w:pPr>
      <w:r w:rsidRPr="0079589D">
        <w:t>7)</w:t>
      </w:r>
      <w:r w:rsidRPr="0079589D">
        <w:tab/>
        <w:t>shall include the g.3gpp.mcvideo media feature tag in the Contact header field of the SIP 200 (OK) response;</w:t>
      </w:r>
    </w:p>
    <w:p w14:paraId="3234C41E" w14:textId="77777777" w:rsidR="0089567C" w:rsidRPr="0079589D" w:rsidRDefault="0089567C" w:rsidP="0089567C">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2D547D61" w14:textId="77777777" w:rsidR="0089567C" w:rsidRPr="0079589D" w:rsidRDefault="0089567C" w:rsidP="0089567C">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r w:rsidR="001E339D">
        <w:rPr>
          <w:lang w:val="en-US" w:eastAsia="ko-KR"/>
        </w:rPr>
        <w:t xml:space="preserve"> and</w:t>
      </w:r>
    </w:p>
    <w:p w14:paraId="1D5ABAD9" w14:textId="77777777" w:rsidR="0089567C" w:rsidRPr="0079589D" w:rsidRDefault="0089567C" w:rsidP="0089567C">
      <w:pPr>
        <w:pStyle w:val="B1"/>
      </w:pPr>
      <w:r w:rsidRPr="0079589D">
        <w:rPr>
          <w:lang w:eastAsia="ko-KR"/>
        </w:rPr>
        <w:t>10)</w:t>
      </w:r>
      <w:r w:rsidRPr="0079589D">
        <w:rPr>
          <w:lang w:eastAsia="ko-KR"/>
        </w:rPr>
        <w:tab/>
        <w:t>shall send the SIP 200 (OK) response towards the MCVideo server according to rules and procedures of 3GPP TS 24.229 [</w:t>
      </w:r>
      <w:r w:rsidR="00557EEF" w:rsidRPr="0079589D">
        <w:rPr>
          <w:lang w:eastAsia="zh-CN"/>
        </w:rPr>
        <w:t>11</w:t>
      </w:r>
      <w:r w:rsidRPr="0079589D">
        <w:rPr>
          <w:lang w:eastAsia="ko-KR"/>
        </w:rPr>
        <w:t>].</w:t>
      </w:r>
    </w:p>
    <w:p w14:paraId="3CBECAAF" w14:textId="702E506E" w:rsidR="0089567C" w:rsidRPr="0079589D" w:rsidRDefault="0089567C" w:rsidP="00F1630B">
      <w:pPr>
        <w:pStyle w:val="Heading6"/>
        <w:numPr>
          <w:ilvl w:val="5"/>
          <w:numId w:val="0"/>
        </w:numPr>
        <w:ind w:left="1152" w:hanging="432"/>
      </w:pPr>
      <w:bookmarkStart w:id="1943" w:name="_Toc20152598"/>
      <w:bookmarkStart w:id="1944" w:name="_Toc27495263"/>
      <w:bookmarkStart w:id="1945" w:name="_Toc36108731"/>
      <w:bookmarkStart w:id="1946" w:name="_Toc45194519"/>
      <w:bookmarkStart w:id="1947" w:name="_Toc123629552"/>
      <w:r w:rsidRPr="0079589D">
        <w:rPr>
          <w:rFonts w:hint="eastAsia"/>
          <w:lang w:eastAsia="zh-CN"/>
        </w:rPr>
        <w:t>9</w:t>
      </w:r>
      <w:r w:rsidRPr="0079589D">
        <w:rPr>
          <w:rFonts w:eastAsia="Malgun Gothic"/>
        </w:rPr>
        <w:t>.</w:t>
      </w:r>
      <w:r w:rsidRPr="0079589D">
        <w:rPr>
          <w:rFonts w:hint="eastAsia"/>
          <w:lang w:eastAsia="zh-CN"/>
        </w:rPr>
        <w:t>2</w:t>
      </w:r>
      <w:r w:rsidRPr="0079589D">
        <w:t>.2.2.1.3</w:t>
      </w:r>
      <w:r w:rsidRPr="0079589D">
        <w:tab/>
        <w:t>MCVideo in-progress emergency cancel</w:t>
      </w:r>
      <w:bookmarkEnd w:id="1943"/>
      <w:bookmarkEnd w:id="1944"/>
      <w:bookmarkEnd w:id="1945"/>
      <w:bookmarkEnd w:id="1946"/>
      <w:bookmarkEnd w:id="1947"/>
    </w:p>
    <w:p w14:paraId="7E7269B9" w14:textId="77777777" w:rsidR="0089567C" w:rsidRPr="0079589D" w:rsidRDefault="0089567C" w:rsidP="0089567C">
      <w:r w:rsidRPr="0079589D">
        <w:t xml:space="preserve">This </w:t>
      </w:r>
      <w:r w:rsidR="00C836A2">
        <w:t>clause</w:t>
      </w:r>
      <w:r w:rsidRPr="0079589D">
        <w:t xml:space="preserve"> covers both on-demand session.</w:t>
      </w:r>
    </w:p>
    <w:p w14:paraId="064EC95C" w14:textId="77777777" w:rsidR="0089567C" w:rsidRPr="0079589D" w:rsidRDefault="0089567C" w:rsidP="0089567C">
      <w:r w:rsidRPr="0079589D">
        <w:t>Upon receiving a request from an MCVideo user to cancel the in-progress emergency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178F784F" w14:textId="77777777" w:rsidR="0089567C" w:rsidRPr="0079589D" w:rsidRDefault="0089567C" w:rsidP="0089567C">
      <w:r w:rsidRPr="0079589D">
        <w:t>The MCVideo client:</w:t>
      </w:r>
    </w:p>
    <w:p w14:paraId="760736C7" w14:textId="77777777" w:rsidR="0089567C" w:rsidRPr="0079589D" w:rsidRDefault="0089567C" w:rsidP="0089567C">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1E339D" w:rsidRPr="0073469F">
        <w:t>6.2.8.</w:t>
      </w:r>
      <w:r w:rsidR="001E339D">
        <w:t>1.7</w:t>
      </w:r>
      <w:r w:rsidRPr="0079589D">
        <w:t>, the MCVideo client:</w:t>
      </w:r>
    </w:p>
    <w:p w14:paraId="0DCD6675" w14:textId="77777777" w:rsidR="0089567C" w:rsidRPr="0079589D" w:rsidRDefault="0089567C" w:rsidP="0089567C">
      <w:pPr>
        <w:pStyle w:val="B2"/>
      </w:pPr>
      <w:r w:rsidRPr="0079589D">
        <w:t>a)</w:t>
      </w:r>
      <w:r w:rsidRPr="0079589D">
        <w:tab/>
        <w:t>should indicate to the MCVideo user that they are not authorised to cancel the in-progress emergency group state of the MCVideo group; and</w:t>
      </w:r>
    </w:p>
    <w:p w14:paraId="1BE05B37"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0918161D" w14:textId="77777777" w:rsidR="0089567C" w:rsidRPr="0079589D" w:rsidRDefault="0089567C" w:rsidP="0089567C">
      <w:pPr>
        <w:pStyle w:val="B1"/>
      </w:pPr>
      <w:r w:rsidRPr="0079589D">
        <w:t>2)</w:t>
      </w:r>
      <w:r w:rsidRPr="0079589D">
        <w:tab/>
        <w:t xml:space="preserve">shall, if the MCVideo user is cancelling an in-progress emergency condition and optionally an MCVideo emergency alert originated by the MCVideo user,  include an application/vnd.3gpp.mcvideo-info+xml MIME body populated as specified in </w:t>
      </w:r>
      <w:r w:rsidR="00C836A2">
        <w:t>clause</w:t>
      </w:r>
      <w:r w:rsidRPr="0079589D">
        <w:t> </w:t>
      </w:r>
      <w:r w:rsidR="001E339D" w:rsidRPr="0073469F">
        <w:t>6.2.8.</w:t>
      </w:r>
      <w:r w:rsidR="001E339D">
        <w:t>1.3</w:t>
      </w:r>
      <w:r w:rsidRPr="0079589D">
        <w:t>;</w:t>
      </w:r>
    </w:p>
    <w:p w14:paraId="7C1514CC" w14:textId="77777777" w:rsidR="0089567C" w:rsidRPr="0079589D" w:rsidRDefault="0089567C" w:rsidP="0089567C">
      <w:pPr>
        <w:pStyle w:val="B1"/>
      </w:pPr>
      <w:r w:rsidRPr="0079589D">
        <w:t>3)</w:t>
      </w:r>
      <w:r w:rsidRPr="0079589D">
        <w:tab/>
        <w:t xml:space="preserve">shall, if the MCVideo user is cancelling an in-progress emergency condition and optionally an MCVideo emergency alert originated by another MCVideo user, include an application/vnd.3gpp.mcvideo-info+xml MIME body populated as specified in </w:t>
      </w:r>
      <w:r w:rsidR="00C836A2">
        <w:t>clause</w:t>
      </w:r>
      <w:r w:rsidRPr="0079589D">
        <w:t> </w:t>
      </w:r>
      <w:r w:rsidR="001E339D" w:rsidRPr="0073469F">
        <w:t>6.2.8.</w:t>
      </w:r>
      <w:r w:rsidR="001E339D">
        <w:t>1.14</w:t>
      </w:r>
      <w:r w:rsidRPr="0079589D">
        <w:t>;</w:t>
      </w:r>
    </w:p>
    <w:p w14:paraId="4FCBD423" w14:textId="232864B8" w:rsidR="0089567C" w:rsidRPr="0079589D" w:rsidRDefault="0089567C" w:rsidP="0089567C">
      <w:pPr>
        <w:pStyle w:val="B1"/>
      </w:pPr>
      <w:r w:rsidRPr="0079589D">
        <w:t>4)</w:t>
      </w:r>
      <w:r w:rsidRPr="0079589D">
        <w:tab/>
        <w:t>shall, if the SIP re-INVITE request is to be sent within an on-demand session, include in the SIP re-INVITE request an SDP offer according to 3GPP TS 24.229 </w:t>
      </w:r>
      <w:r w:rsidR="00C641A3">
        <w:t>[</w:t>
      </w:r>
      <w:r w:rsidR="0054229C">
        <w:t>11</w:t>
      </w:r>
      <w:r w:rsidR="00C641A3">
        <w:t>]</w:t>
      </w:r>
      <w:r w:rsidRPr="0079589D">
        <w:t xml:space="preserve"> with the clarifications specified in </w:t>
      </w:r>
      <w:r w:rsidR="00C836A2">
        <w:t>clause</w:t>
      </w:r>
      <w:r w:rsidRPr="0079589D">
        <w:t> </w:t>
      </w:r>
      <w:r w:rsidR="001E339D">
        <w:rPr>
          <w:lang w:val="en-US" w:eastAsia="zh-CN"/>
        </w:rPr>
        <w:t>6.2.1</w:t>
      </w:r>
      <w:r w:rsidRPr="0079589D">
        <w:t>;</w:t>
      </w:r>
    </w:p>
    <w:p w14:paraId="599630A2" w14:textId="77777777" w:rsidR="0089567C" w:rsidRPr="0079589D" w:rsidRDefault="0089567C" w:rsidP="0089567C">
      <w:pPr>
        <w:pStyle w:val="B1"/>
      </w:pPr>
      <w:r w:rsidRPr="0079589D">
        <w:t>5)</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71D4A299" w14:textId="77777777" w:rsidR="0089567C" w:rsidRPr="0079589D" w:rsidRDefault="0089567C" w:rsidP="0089567C">
      <w:pPr>
        <w:pStyle w:val="B1"/>
      </w:pPr>
      <w:r w:rsidRPr="0079589D">
        <w:t>6)</w:t>
      </w:r>
      <w:r w:rsidRPr="0079589D">
        <w:tab/>
        <w:t>shall send the SIP re-INVITE request according to 3GPP TS 24.229 [</w:t>
      </w:r>
      <w:r w:rsidR="00557EEF" w:rsidRPr="0079589D">
        <w:rPr>
          <w:lang w:eastAsia="zh-CN"/>
        </w:rPr>
        <w:t>11</w:t>
      </w:r>
      <w:r w:rsidRPr="0079589D">
        <w:t>].</w:t>
      </w:r>
    </w:p>
    <w:p w14:paraId="056EA911" w14:textId="77777777" w:rsidR="0089567C" w:rsidRPr="0079589D" w:rsidRDefault="0089567C" w:rsidP="0089567C">
      <w:r w:rsidRPr="0079589D">
        <w:t>On receiving a SIP 2xx response to the SIP re-INVITE request, the MCVideo client:</w:t>
      </w:r>
    </w:p>
    <w:p w14:paraId="0158B0CB" w14:textId="77777777" w:rsidR="0089567C" w:rsidRPr="0079589D" w:rsidRDefault="0089567C" w:rsidP="0089567C">
      <w:pPr>
        <w:pStyle w:val="B1"/>
      </w:pPr>
      <w:r w:rsidRPr="0079589D">
        <w:t>1)</w:t>
      </w:r>
      <w:r w:rsidRPr="0079589D">
        <w:tab/>
        <w:t xml:space="preserve">shall set the MCVideo emergency group state of the group to </w:t>
      </w:r>
      <w:r w:rsidR="00C17A2F">
        <w:t>"MV</w:t>
      </w:r>
      <w:r w:rsidRPr="0079589D">
        <w:t>EG 1: no-emergency";</w:t>
      </w:r>
    </w:p>
    <w:p w14:paraId="42831764" w14:textId="77777777" w:rsidR="0089567C" w:rsidRPr="0079589D" w:rsidRDefault="0089567C" w:rsidP="0089567C">
      <w:pPr>
        <w:pStyle w:val="B1"/>
      </w:pPr>
      <w:r w:rsidRPr="0079589D">
        <w:t>2)</w:t>
      </w:r>
      <w:r w:rsidRPr="0079589D">
        <w:tab/>
        <w:t xml:space="preserve">shall set the MCVideo emergency group call state of the group to </w:t>
      </w:r>
      <w:r w:rsidR="00C17A2F">
        <w:t>"MV</w:t>
      </w:r>
      <w:r w:rsidRPr="0079589D">
        <w:t>EGC 1: emergency-gc-capable"; and</w:t>
      </w:r>
    </w:p>
    <w:p w14:paraId="3A252149" w14:textId="77777777" w:rsidR="0089567C" w:rsidRPr="0079589D" w:rsidRDefault="0089567C" w:rsidP="0089567C">
      <w:pPr>
        <w:pStyle w:val="B1"/>
      </w:pPr>
      <w:r w:rsidRPr="0079589D">
        <w:lastRenderedPageBreak/>
        <w:t>3)</w:t>
      </w:r>
      <w:r w:rsidRPr="0079589D">
        <w:tab/>
        <w:t xml:space="preserve">if the MCVideo emergency alert state is set to </w:t>
      </w:r>
      <w:r w:rsidR="00C17A2F">
        <w:t>"MV</w:t>
      </w:r>
      <w:r w:rsidRPr="0079589D">
        <w:t xml:space="preserve">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w:t>
      </w:r>
      <w:r w:rsidR="00C836A2">
        <w:t>clause</w:t>
      </w:r>
      <w:r w:rsidRPr="0079589D">
        <w:t xml:space="preserve"> </w:t>
      </w:r>
      <w:r w:rsidR="002F33D7">
        <w:rPr>
          <w:lang w:eastAsia="zh-CN"/>
        </w:rPr>
        <w:t>4.4</w:t>
      </w:r>
      <w:r w:rsidRPr="0079589D">
        <w:t xml:space="preserve"> with the warning text containing the mcvideo-warn-code set to "149", shall set the MCVideo emergency alert state to </w:t>
      </w:r>
      <w:r w:rsidR="00C17A2F">
        <w:t>"MV</w:t>
      </w:r>
      <w:r w:rsidRPr="0079589D">
        <w:t>EA 1: no-alert".</w:t>
      </w:r>
    </w:p>
    <w:p w14:paraId="3D7AB72D" w14:textId="77777777" w:rsidR="0089567C" w:rsidRPr="0079589D" w:rsidRDefault="0089567C" w:rsidP="0089567C">
      <w:r w:rsidRPr="0079589D">
        <w:t>On receiving a SIP 4xx response, SIP 5xx response or SIP 6xx response to the SIP re-INVITE request:</w:t>
      </w:r>
    </w:p>
    <w:p w14:paraId="27D20208" w14:textId="77777777" w:rsidR="0089567C" w:rsidRPr="0079589D" w:rsidRDefault="0089567C" w:rsidP="0089567C">
      <w:pPr>
        <w:pStyle w:val="B1"/>
      </w:pPr>
      <w:r w:rsidRPr="0079589D">
        <w:t>1)</w:t>
      </w:r>
      <w:r w:rsidRPr="0079589D">
        <w:tab/>
        <w:t xml:space="preserve">shall set the MCVideo emergency group state as </w:t>
      </w:r>
      <w:r w:rsidR="00C17A2F">
        <w:t>"MV</w:t>
      </w:r>
      <w:r w:rsidRPr="0079589D">
        <w:t>EG 2: in-progress";</w:t>
      </w:r>
    </w:p>
    <w:p w14:paraId="3EA4A7BA" w14:textId="77777777" w:rsidR="0089567C" w:rsidRPr="0079589D" w:rsidRDefault="0089567C" w:rsidP="0089567C">
      <w:pPr>
        <w:pStyle w:val="B1"/>
      </w:pPr>
      <w:r w:rsidRPr="0079589D">
        <w:t>2)</w:t>
      </w:r>
      <w:r w:rsidRPr="0079589D">
        <w:tab/>
        <w:t xml:space="preserve">if the SIP 4xx response, SIP 5xx response or SIP 6xx response contains an </w:t>
      </w:r>
      <w:r w:rsidRPr="0079589D">
        <w:rPr>
          <w:lang w:val="en-US"/>
        </w:rPr>
        <w:t>application/vnd.3gpp.mcvideo-info+xml MIME body</w:t>
      </w:r>
      <w:r w:rsidRPr="0079589D">
        <w:t xml:space="preserve"> with an &lt;alert-ind&gt; element set to a value of "true" and the sent SIP re-INVITE request did not contain an &lt;originated-by&gt; element in the application/vnd.3gpp.mcvideo-info+xml MIME body, the MCVideo client shall set the MCVideo emergency alert state to </w:t>
      </w:r>
      <w:r w:rsidR="00C17A2F">
        <w:t>"MV</w:t>
      </w:r>
      <w:r w:rsidRPr="0079589D">
        <w:t>EA 3: emergency-alert-initiated"; and</w:t>
      </w:r>
    </w:p>
    <w:p w14:paraId="4DC35499" w14:textId="77777777" w:rsidR="0089567C" w:rsidRPr="0079589D" w:rsidRDefault="0089567C" w:rsidP="0089567C">
      <w:pPr>
        <w:pStyle w:val="B1"/>
      </w:pPr>
      <w:r w:rsidRPr="0079589D">
        <w:t>3)</w:t>
      </w:r>
      <w:r w:rsidRPr="0079589D">
        <w:tab/>
        <w:t xml:space="preserve">if the SIP 4xx response, SIP 5xx response or SIP 6xx response did not contain an </w:t>
      </w:r>
      <w:r w:rsidRPr="0079589D">
        <w:rPr>
          <w:lang w:val="en-US"/>
        </w:rPr>
        <w:t>application/vnd.3gpp.mcvideo-info+xml MIME body</w:t>
      </w:r>
      <w:r w:rsidRPr="0079589D">
        <w:t xml:space="preserve"> with an &lt;alert-ind&gt; element and did not contain an &lt;originated-by&gt; element, the MCVideo emergency alert (</w:t>
      </w:r>
      <w:r w:rsidR="00C17A2F">
        <w:t>MVEA</w:t>
      </w:r>
      <w:r w:rsidRPr="0079589D">
        <w:t>) state shall revert to its value prior to entering the current procedure.</w:t>
      </w:r>
    </w:p>
    <w:p w14:paraId="59915D1A" w14:textId="77777777" w:rsidR="0089567C" w:rsidRPr="0079589D" w:rsidRDefault="0089567C" w:rsidP="0089567C">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38ADA163"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78151EDD" w14:textId="08FD391B" w:rsidR="0089567C" w:rsidRPr="0079589D" w:rsidRDefault="0089567C" w:rsidP="00F1630B">
      <w:pPr>
        <w:pStyle w:val="Heading6"/>
        <w:numPr>
          <w:ilvl w:val="5"/>
          <w:numId w:val="0"/>
        </w:numPr>
        <w:ind w:left="1152" w:hanging="432"/>
      </w:pPr>
      <w:bookmarkStart w:id="1948" w:name="_Toc20152599"/>
      <w:bookmarkStart w:id="1949" w:name="_Toc27495264"/>
      <w:bookmarkStart w:id="1950" w:name="_Toc36108732"/>
      <w:bookmarkStart w:id="1951" w:name="_Toc45194520"/>
      <w:bookmarkStart w:id="1952" w:name="_Toc123629553"/>
      <w:r w:rsidRPr="0079589D">
        <w:rPr>
          <w:rFonts w:hint="eastAsia"/>
          <w:lang w:eastAsia="zh-CN"/>
        </w:rPr>
        <w:t>9</w:t>
      </w:r>
      <w:r w:rsidRPr="0079589D">
        <w:rPr>
          <w:rFonts w:eastAsia="Malgun Gothic"/>
        </w:rPr>
        <w:t>.</w:t>
      </w:r>
      <w:r w:rsidRPr="0079589D">
        <w:rPr>
          <w:rFonts w:hint="eastAsia"/>
          <w:lang w:eastAsia="zh-CN"/>
        </w:rPr>
        <w:t>2</w:t>
      </w:r>
      <w:r w:rsidRPr="0079589D">
        <w:t>.2.2.1.4</w:t>
      </w:r>
      <w:r w:rsidRPr="0079589D">
        <w:tab/>
        <w:t>MCVideo upgrade to in-progress emergency or imminent peril</w:t>
      </w:r>
      <w:bookmarkEnd w:id="1948"/>
      <w:bookmarkEnd w:id="1949"/>
      <w:bookmarkEnd w:id="1950"/>
      <w:bookmarkEnd w:id="1951"/>
      <w:bookmarkEnd w:id="1952"/>
    </w:p>
    <w:p w14:paraId="5D4E0490" w14:textId="77777777" w:rsidR="0089567C" w:rsidRPr="0079589D" w:rsidRDefault="0089567C" w:rsidP="0089567C">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1511E0F5" w14:textId="77777777" w:rsidR="0089567C" w:rsidRPr="0079589D" w:rsidRDefault="0089567C" w:rsidP="0089567C">
      <w:r w:rsidRPr="0079589D">
        <w:t>Upon receiving a request from an MCVideo user to upgrade the MCVideo group session to an emergency condition or an imminent peril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69EFC5E8" w14:textId="77777777" w:rsidR="0089567C" w:rsidRPr="0079589D" w:rsidRDefault="0089567C" w:rsidP="0089567C">
      <w:pPr>
        <w:pStyle w:val="B1"/>
      </w:pPr>
      <w:r w:rsidRPr="0079589D">
        <w:t>1)</w:t>
      </w:r>
      <w:r w:rsidRPr="0079589D">
        <w:tab/>
        <w:t xml:space="preserve">if the MCVideo user is requesting to upgrade the MCVideo group session to an in-progress emergency group state and is not authorised to do so as determined by the procedures of </w:t>
      </w:r>
      <w:r w:rsidR="00C836A2">
        <w:t>clause</w:t>
      </w:r>
      <w:r w:rsidRPr="0079589D">
        <w:t> </w:t>
      </w:r>
      <w:r w:rsidR="001E339D" w:rsidRPr="0073469F">
        <w:t>6.2.8.</w:t>
      </w:r>
      <w:r w:rsidR="001E339D">
        <w:t>1.8</w:t>
      </w:r>
      <w:r w:rsidRPr="0079589D">
        <w:t>, the MCVideo client:</w:t>
      </w:r>
    </w:p>
    <w:p w14:paraId="2E884A3F"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emergency group state; and</w:t>
      </w:r>
    </w:p>
    <w:p w14:paraId="3D951B1E"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1C3E2BA3" w14:textId="77777777" w:rsidR="0089567C" w:rsidRPr="0079589D" w:rsidRDefault="0089567C" w:rsidP="0089567C">
      <w:pPr>
        <w:pStyle w:val="B1"/>
      </w:pPr>
      <w:r w:rsidRPr="0079589D">
        <w:t>2)</w:t>
      </w:r>
      <w:r w:rsidRPr="0079589D">
        <w:tab/>
        <w:t xml:space="preserve">if the MCVideo user is requesting to upgrade the MCVideo group session to an in-progress imminent peril state and is not authorised to do so as determined by the procedures of </w:t>
      </w:r>
      <w:r w:rsidR="00C836A2">
        <w:t>clause</w:t>
      </w:r>
      <w:r w:rsidRPr="0079589D">
        <w:t> </w:t>
      </w:r>
      <w:r w:rsidR="001E339D" w:rsidRPr="0073469F">
        <w:t>6.2.8.</w:t>
      </w:r>
      <w:r w:rsidR="001E339D">
        <w:t>1.8</w:t>
      </w:r>
      <w:r w:rsidRPr="0079589D">
        <w:t>, the MCVideo client:</w:t>
      </w:r>
    </w:p>
    <w:p w14:paraId="181CC89C"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imminent peril group state; and</w:t>
      </w:r>
    </w:p>
    <w:p w14:paraId="2348CB96"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3AB6F4D6" w14:textId="77777777" w:rsidR="0089567C" w:rsidRPr="0079589D" w:rsidRDefault="0089567C" w:rsidP="0089567C">
      <w:pPr>
        <w:pStyle w:val="B1"/>
      </w:pPr>
      <w:r w:rsidRPr="0079589D">
        <w:t>3)</w:t>
      </w:r>
      <w:r w:rsidRPr="0079589D">
        <w:tab/>
        <w:t>if the MCVideo user has requested to upgrade the MCVideo group session to an MCVideo emergency call, the MCVideo client:</w:t>
      </w:r>
    </w:p>
    <w:p w14:paraId="17DB8A30" w14:textId="77777777" w:rsidR="0089567C" w:rsidRPr="0079589D" w:rsidRDefault="0089567C" w:rsidP="0089567C">
      <w:pPr>
        <w:pStyle w:val="B2"/>
      </w:pPr>
      <w:r w:rsidRPr="0079589D">
        <w:t>a)</w:t>
      </w:r>
      <w:r w:rsidRPr="0079589D">
        <w:tab/>
        <w:t xml:space="preserve">shall include an application/vnd.3gpp.mcvideo-info+xml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1.1</w:t>
      </w:r>
      <w:r w:rsidRPr="0079589D">
        <w:t>;</w:t>
      </w:r>
    </w:p>
    <w:p w14:paraId="5C51221C" w14:textId="77777777" w:rsidR="0089567C" w:rsidRPr="0079589D" w:rsidRDefault="0089567C" w:rsidP="0089567C">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1E339D" w:rsidRPr="0073469F">
        <w:t>6.2.</w:t>
      </w:r>
      <w:r w:rsidR="001E339D">
        <w:t>9.1</w:t>
      </w:r>
      <w:r w:rsidRPr="0079589D">
        <w:t xml:space="preserve"> for the MCVideo emergency alert trigger; and</w:t>
      </w:r>
    </w:p>
    <w:p w14:paraId="2F9681BC" w14:textId="77777777" w:rsidR="0089567C" w:rsidRPr="0079589D" w:rsidRDefault="0089567C" w:rsidP="0089567C">
      <w:pPr>
        <w:pStyle w:val="B2"/>
      </w:pPr>
      <w:r w:rsidRPr="0079589D">
        <w:t>c)</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w:t>
      </w:r>
    </w:p>
    <w:p w14:paraId="3BFBE2E9" w14:textId="77777777" w:rsidR="0089567C" w:rsidRPr="0079589D" w:rsidRDefault="0089567C" w:rsidP="0089567C">
      <w:pPr>
        <w:pStyle w:val="B1"/>
      </w:pPr>
      <w:r w:rsidRPr="0079589D">
        <w:t>4)</w:t>
      </w:r>
      <w:r w:rsidRPr="0079589D">
        <w:tab/>
        <w:t>if the MCVideo user has requested to upgrade the MCVideo group session to an MCVideo imminent peril call, the MCVideo client:</w:t>
      </w:r>
    </w:p>
    <w:p w14:paraId="493CE7C6" w14:textId="77777777" w:rsidR="0089567C" w:rsidRPr="0079589D" w:rsidRDefault="0089567C" w:rsidP="0089567C">
      <w:pPr>
        <w:pStyle w:val="B2"/>
      </w:pPr>
      <w:r w:rsidRPr="0079589D">
        <w:t>a)</w:t>
      </w:r>
      <w:r w:rsidRPr="0079589D">
        <w:tab/>
        <w:t>shall include an application/vnd.3gpp.mcvideo-info</w:t>
      </w:r>
      <w:r w:rsidRPr="0079589D">
        <w:rPr>
          <w:lang w:val="en-US"/>
        </w:rPr>
        <w:t>+xml</w:t>
      </w:r>
      <w:r w:rsidRPr="0079589D">
        <w:t xml:space="preserve">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1.9</w:t>
      </w:r>
      <w:r w:rsidRPr="0079589D">
        <w:t>; and</w:t>
      </w:r>
    </w:p>
    <w:p w14:paraId="40947CAF" w14:textId="77777777" w:rsidR="0089567C" w:rsidRPr="0079589D" w:rsidRDefault="0089567C" w:rsidP="0089567C">
      <w:pPr>
        <w:pStyle w:val="B2"/>
      </w:pPr>
      <w:r w:rsidRPr="0079589D">
        <w:lastRenderedPageBreak/>
        <w:t>b)</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1B8012AE" w14:textId="77777777" w:rsidR="0089567C" w:rsidRPr="0079589D" w:rsidRDefault="0089567C" w:rsidP="0089567C">
      <w:pPr>
        <w:pStyle w:val="B1"/>
      </w:pPr>
      <w:r w:rsidRPr="0079589D">
        <w:t>5)</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1B594D2B" w14:textId="77777777" w:rsidR="001E339D" w:rsidRPr="0073469F" w:rsidRDefault="001E339D" w:rsidP="001E339D">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w:t>
      </w:r>
    </w:p>
    <w:p w14:paraId="4BF227B0" w14:textId="77777777" w:rsidR="0089567C" w:rsidRPr="0079589D" w:rsidRDefault="0089567C" w:rsidP="0089567C">
      <w:pPr>
        <w:pStyle w:val="B1"/>
      </w:pPr>
      <w:r w:rsidRPr="0079589D">
        <w:t>7)</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23E96634" w14:textId="77777777" w:rsidR="0089567C" w:rsidRPr="0079589D" w:rsidRDefault="0089567C" w:rsidP="0089567C">
      <w:pPr>
        <w:pStyle w:val="B1"/>
      </w:pPr>
      <w:r w:rsidRPr="0079589D">
        <w:t>8)</w:t>
      </w:r>
      <w:r w:rsidRPr="0079589D">
        <w:tab/>
        <w:t>shall send the SIP re-INVITE request according to 3GPP TS 24.229 [</w:t>
      </w:r>
      <w:r w:rsidR="00557EEF" w:rsidRPr="0079589D">
        <w:rPr>
          <w:lang w:eastAsia="zh-CN"/>
        </w:rPr>
        <w:t>11</w:t>
      </w:r>
      <w:r w:rsidRPr="0079589D">
        <w:t>].</w:t>
      </w:r>
    </w:p>
    <w:p w14:paraId="4C029582" w14:textId="77777777" w:rsidR="0089567C" w:rsidRPr="0079589D" w:rsidRDefault="0089567C" w:rsidP="0089567C">
      <w:r w:rsidRPr="0079589D">
        <w:t>On receiving a SIP 2xx response to the SIP re-INVITE request the MCVideo client:</w:t>
      </w:r>
    </w:p>
    <w:p w14:paraId="1A2E740C"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03269F58" w14:textId="77777777" w:rsidR="0089567C" w:rsidRPr="0079589D" w:rsidRDefault="0089567C" w:rsidP="0089567C">
      <w:pPr>
        <w:pStyle w:val="B1"/>
      </w:pPr>
      <w:r w:rsidRPr="0079589D">
        <w:t>2)</w:t>
      </w:r>
      <w:r w:rsidRPr="0079589D">
        <w:tab/>
        <w:t xml:space="preserve">shall perform the actions specified in </w:t>
      </w:r>
      <w:r w:rsidR="00C836A2">
        <w:t>clause</w:t>
      </w:r>
      <w:r w:rsidRPr="0079589D">
        <w:t> </w:t>
      </w:r>
      <w:r w:rsidR="001E339D" w:rsidRPr="0073469F">
        <w:t>6.2.8.</w:t>
      </w:r>
      <w:r w:rsidR="001E339D">
        <w:t>1.4</w:t>
      </w:r>
      <w:r w:rsidRPr="0079589D">
        <w:t>.</w:t>
      </w:r>
    </w:p>
    <w:p w14:paraId="7BBBA22C" w14:textId="77777777" w:rsidR="0089567C" w:rsidRPr="0079589D" w:rsidRDefault="0089567C" w:rsidP="0089567C">
      <w:r w:rsidRPr="0079589D">
        <w:t xml:space="preserve">On receiving a SIP 4xx response, SIP 5xx response or SIP 6xx response to the SIP re-INVITE request the MCVideo client shall perform the actions specified in </w:t>
      </w:r>
      <w:r w:rsidR="00C836A2">
        <w:t>clause</w:t>
      </w:r>
      <w:r w:rsidRPr="0079589D">
        <w:t> </w:t>
      </w:r>
      <w:r w:rsidR="001E339D" w:rsidRPr="0073469F">
        <w:t>6.2.8.</w:t>
      </w:r>
      <w:r w:rsidR="001E339D">
        <w:t>1.5</w:t>
      </w:r>
      <w:r w:rsidRPr="0079589D">
        <w:t>.</w:t>
      </w:r>
    </w:p>
    <w:p w14:paraId="68495C75"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616CE99D" w14:textId="15819EA8" w:rsidR="0089567C" w:rsidRPr="0079589D" w:rsidRDefault="0089567C" w:rsidP="00F1630B">
      <w:pPr>
        <w:pStyle w:val="Heading6"/>
        <w:numPr>
          <w:ilvl w:val="5"/>
          <w:numId w:val="0"/>
        </w:numPr>
        <w:ind w:left="1152" w:hanging="432"/>
      </w:pPr>
      <w:bookmarkStart w:id="1953" w:name="_Toc20152600"/>
      <w:bookmarkStart w:id="1954" w:name="_Toc27495265"/>
      <w:bookmarkStart w:id="1955" w:name="_Toc36108733"/>
      <w:bookmarkStart w:id="1956" w:name="_Toc45194521"/>
      <w:bookmarkStart w:id="1957" w:name="_Toc123629554"/>
      <w:r w:rsidRPr="0079589D">
        <w:rPr>
          <w:rFonts w:hint="eastAsia"/>
          <w:lang w:eastAsia="zh-CN"/>
        </w:rPr>
        <w:t>9</w:t>
      </w:r>
      <w:r w:rsidRPr="0079589D">
        <w:rPr>
          <w:rFonts w:eastAsia="Malgun Gothic"/>
        </w:rPr>
        <w:t>.</w:t>
      </w:r>
      <w:r w:rsidRPr="0079589D">
        <w:rPr>
          <w:rFonts w:hint="eastAsia"/>
          <w:lang w:eastAsia="zh-CN"/>
        </w:rPr>
        <w:t>2</w:t>
      </w:r>
      <w:r w:rsidRPr="0079589D">
        <w:t>.2.2.1.5</w:t>
      </w:r>
      <w:r w:rsidRPr="0079589D">
        <w:tab/>
        <w:t>MCVideo in-progress imminent peril cancel</w:t>
      </w:r>
      <w:bookmarkEnd w:id="1953"/>
      <w:bookmarkEnd w:id="1954"/>
      <w:bookmarkEnd w:id="1955"/>
      <w:bookmarkEnd w:id="1956"/>
      <w:bookmarkEnd w:id="1957"/>
    </w:p>
    <w:p w14:paraId="2A4B2891" w14:textId="77777777" w:rsidR="0089567C" w:rsidRPr="0079589D" w:rsidRDefault="0089567C" w:rsidP="0089567C">
      <w:r w:rsidRPr="0079589D">
        <w:t xml:space="preserve">This </w:t>
      </w:r>
      <w:r w:rsidR="00C836A2">
        <w:t>clause</w:t>
      </w:r>
      <w:r w:rsidRPr="0079589D">
        <w:t xml:space="preserve"> covers on-demand session.</w:t>
      </w:r>
    </w:p>
    <w:p w14:paraId="2060182C" w14:textId="77777777" w:rsidR="0089567C" w:rsidRPr="0079589D" w:rsidRDefault="0089567C" w:rsidP="0089567C">
      <w:r w:rsidRPr="0079589D">
        <w:t>Upon receiving a request from an MCVideo user to cancel the in-progress imminent peril condition on a chat MCVideo group, the MCVideo client shall generate a SIP re-INVITE request by following the procedures specified in 3GPP TS 24.229 [</w:t>
      </w:r>
      <w:r w:rsidR="00557EEF" w:rsidRPr="0079589D">
        <w:rPr>
          <w:lang w:eastAsia="zh-CN"/>
        </w:rPr>
        <w:t>11</w:t>
      </w:r>
      <w:r w:rsidRPr="0079589D">
        <w:t>], with the clarifications given below.</w:t>
      </w:r>
    </w:p>
    <w:p w14:paraId="218C0D21" w14:textId="77777777" w:rsidR="0089567C" w:rsidRPr="0079589D" w:rsidRDefault="0089567C" w:rsidP="0089567C">
      <w:r w:rsidRPr="0079589D">
        <w:t>The MCVideo client:</w:t>
      </w:r>
    </w:p>
    <w:p w14:paraId="14E066DC" w14:textId="77777777" w:rsidR="0089567C" w:rsidRPr="0079589D" w:rsidRDefault="0089567C" w:rsidP="0089567C">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1E339D" w:rsidRPr="0073469F">
        <w:t>6.2.8.</w:t>
      </w:r>
      <w:r w:rsidR="001E339D">
        <w:t>1.10</w:t>
      </w:r>
      <w:r w:rsidRPr="0079589D">
        <w:t>, the MCVideo client:</w:t>
      </w:r>
    </w:p>
    <w:p w14:paraId="7FD6BE6A" w14:textId="77777777" w:rsidR="0089567C" w:rsidRPr="0079589D" w:rsidRDefault="0089567C" w:rsidP="0089567C">
      <w:pPr>
        <w:pStyle w:val="B2"/>
      </w:pPr>
      <w:r w:rsidRPr="0079589D">
        <w:t>a)</w:t>
      </w:r>
      <w:r w:rsidRPr="0079589D">
        <w:tab/>
        <w:t>should indicate to the MCVideo user that they are not authorised to cancel the in-progress imminent peril group state of the MCVideo group; and</w:t>
      </w:r>
    </w:p>
    <w:p w14:paraId="6C53E70F"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69D422B5" w14:textId="77777777" w:rsidR="0089567C" w:rsidRPr="0079589D" w:rsidRDefault="0089567C" w:rsidP="0089567C">
      <w:pPr>
        <w:pStyle w:val="B1"/>
      </w:pPr>
      <w:r w:rsidRPr="0079589D">
        <w:t>2)</w:t>
      </w:r>
      <w:r w:rsidRPr="0079589D">
        <w:tab/>
        <w:t xml:space="preserve">shall include an application/vnd.3gpp.mcvideo-info+xml MIME body populated as specified in </w:t>
      </w:r>
      <w:r w:rsidR="00C836A2">
        <w:t>clause</w:t>
      </w:r>
      <w:r w:rsidRPr="0079589D">
        <w:t> </w:t>
      </w:r>
      <w:r w:rsidR="001E339D" w:rsidRPr="0073469F">
        <w:t>6.2.8.</w:t>
      </w:r>
      <w:r w:rsidR="001E339D">
        <w:t>1.11</w:t>
      </w:r>
      <w:r w:rsidRPr="0079589D">
        <w:t>;</w:t>
      </w:r>
    </w:p>
    <w:p w14:paraId="0A446820" w14:textId="77777777" w:rsidR="0089567C" w:rsidRPr="0079589D" w:rsidRDefault="0089567C" w:rsidP="0089567C">
      <w:pPr>
        <w:pStyle w:val="B1"/>
      </w:pPr>
      <w:r w:rsidRPr="0079589D">
        <w:t>3)</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7D5B5C74" w14:textId="77777777" w:rsidR="0089567C" w:rsidRPr="0079589D" w:rsidRDefault="0089567C" w:rsidP="0089567C">
      <w:pPr>
        <w:pStyle w:val="B1"/>
      </w:pPr>
      <w:r w:rsidRPr="0079589D">
        <w:t>4)</w:t>
      </w:r>
      <w:r w:rsidRPr="0079589D">
        <w:tab/>
        <w:t>shall include in the application/vnd.3gpp.mcvideo-info+xml MIME body with the &lt;mcvideoinfo&gt; element containing the &lt;mcvideo-Params&gt; element with:</w:t>
      </w:r>
    </w:p>
    <w:p w14:paraId="34F6BD43" w14:textId="77777777" w:rsidR="0089567C" w:rsidRPr="0079589D" w:rsidRDefault="0089567C" w:rsidP="0089567C">
      <w:pPr>
        <w:pStyle w:val="B2"/>
      </w:pPr>
      <w:r w:rsidRPr="0079589D">
        <w:t>a)</w:t>
      </w:r>
      <w:r w:rsidRPr="0079589D">
        <w:tab/>
        <w:t>the &lt;session-type&gt; element set to a value of "chat"; and</w:t>
      </w:r>
    </w:p>
    <w:p w14:paraId="78C77533" w14:textId="77777777" w:rsidR="0089567C" w:rsidRPr="0079589D" w:rsidRDefault="0089567C" w:rsidP="0089567C">
      <w:pPr>
        <w:pStyle w:val="B2"/>
      </w:pPr>
      <w:r w:rsidRPr="0079589D">
        <w:t>b)</w:t>
      </w:r>
      <w:r w:rsidRPr="0079589D">
        <w:tab/>
        <w:t>the &lt;mcvideo-request-uri&gt; element set to the group identity;</w:t>
      </w:r>
    </w:p>
    <w:p w14:paraId="16E818C5" w14:textId="77777777" w:rsidR="0089567C" w:rsidRPr="0079589D" w:rsidRDefault="0089567C" w:rsidP="0089567C">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610AFF21" w14:textId="77777777" w:rsidR="0089567C" w:rsidRPr="0079589D" w:rsidRDefault="0089567C" w:rsidP="0089567C">
      <w:pPr>
        <w:pStyle w:val="B1"/>
      </w:pPr>
      <w:r w:rsidRPr="0079589D">
        <w:t>5)</w:t>
      </w:r>
      <w:r w:rsidRPr="0079589D">
        <w:tab/>
        <w:t>shall include the g.3gpp.mcvideo media feature tag in the Contact header field of the SIP re-INVITE request according to IETF RFC 3840 [</w:t>
      </w:r>
      <w:r w:rsidR="00557EEF" w:rsidRPr="0079589D">
        <w:rPr>
          <w:lang w:eastAsia="zh-CN"/>
        </w:rPr>
        <w:t>22</w:t>
      </w:r>
      <w:r w:rsidRPr="0079589D">
        <w:t>];</w:t>
      </w:r>
    </w:p>
    <w:p w14:paraId="7DEA6C5A" w14:textId="77777777" w:rsidR="0089567C" w:rsidRPr="0079589D" w:rsidRDefault="0089567C" w:rsidP="0089567C">
      <w:pPr>
        <w:pStyle w:val="B1"/>
      </w:pPr>
      <w:r w:rsidRPr="0079589D">
        <w:t>6)</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254BB0F5" w14:textId="77777777" w:rsidR="0089567C" w:rsidRPr="0079589D" w:rsidRDefault="0089567C" w:rsidP="0089567C">
      <w:pPr>
        <w:pStyle w:val="B1"/>
      </w:pPr>
      <w:r w:rsidRPr="0079589D">
        <w:t>7)</w:t>
      </w:r>
      <w:r w:rsidRPr="0079589D">
        <w:tab/>
        <w:t>shall send the SIP re-INVITE request according to 3GPP TS 24.229 [</w:t>
      </w:r>
      <w:r w:rsidR="00557EEF" w:rsidRPr="0079589D">
        <w:rPr>
          <w:lang w:eastAsia="zh-CN"/>
        </w:rPr>
        <w:t>11</w:t>
      </w:r>
      <w:r w:rsidRPr="0079589D">
        <w:t>].</w:t>
      </w:r>
    </w:p>
    <w:p w14:paraId="63D06F02" w14:textId="77777777" w:rsidR="0089567C" w:rsidRPr="0079589D" w:rsidRDefault="0089567C" w:rsidP="0089567C">
      <w:r w:rsidRPr="0079589D">
        <w:t>On receiving a SIP 2xx response to the SIP re-INVITE request, the MCVideo client:</w:t>
      </w:r>
    </w:p>
    <w:p w14:paraId="4E3F8EEB" w14:textId="77777777" w:rsidR="0089567C" w:rsidRPr="0079589D" w:rsidRDefault="0089567C" w:rsidP="0089567C">
      <w:pPr>
        <w:pStyle w:val="B1"/>
      </w:pPr>
      <w:r w:rsidRPr="0079589D">
        <w:lastRenderedPageBreak/>
        <w:t>1)</w:t>
      </w:r>
      <w:r w:rsidRPr="0079589D">
        <w:tab/>
        <w:t>shall interact with the user plane as specified in 3GPP TS 24.581 [</w:t>
      </w:r>
      <w:r w:rsidR="00557EEF" w:rsidRPr="0079589D">
        <w:rPr>
          <w:lang w:eastAsia="zh-CN"/>
        </w:rPr>
        <w:t>5</w:t>
      </w:r>
      <w:r w:rsidRPr="0079589D">
        <w:t>];</w:t>
      </w:r>
    </w:p>
    <w:p w14:paraId="775ABC7D" w14:textId="77777777" w:rsidR="0089567C" w:rsidRPr="0079589D" w:rsidRDefault="0089567C" w:rsidP="0089567C">
      <w:pPr>
        <w:pStyle w:val="B1"/>
      </w:pPr>
      <w:r w:rsidRPr="0079589D">
        <w:t>2)</w:t>
      </w:r>
      <w:r w:rsidRPr="0079589D">
        <w:tab/>
        <w:t xml:space="preserve">shall set the MCVideo imminent peril group state of the group to </w:t>
      </w:r>
      <w:r w:rsidR="00B72208">
        <w:t>"MV</w:t>
      </w:r>
      <w:r w:rsidRPr="0079589D">
        <w:t>IG 1: no-imminent-peril"; and</w:t>
      </w:r>
    </w:p>
    <w:p w14:paraId="6EFDEF8F" w14:textId="77777777" w:rsidR="0089567C" w:rsidRPr="0079589D" w:rsidRDefault="0089567C" w:rsidP="0089567C">
      <w:pPr>
        <w:pStyle w:val="B1"/>
      </w:pPr>
      <w:r w:rsidRPr="0079589D">
        <w:t>3)</w:t>
      </w:r>
      <w:r w:rsidRPr="0079589D">
        <w:tab/>
        <w:t xml:space="preserve">shall set the MCVideo imminent peril group call state of the group to </w:t>
      </w:r>
      <w:r w:rsidR="00C17A2F">
        <w:t>"MV</w:t>
      </w:r>
      <w:r w:rsidRPr="0079589D">
        <w:t>IGC 1: imminent-peril-gc-capable".</w:t>
      </w:r>
    </w:p>
    <w:p w14:paraId="1EDC2D5F" w14:textId="77777777" w:rsidR="0089567C" w:rsidRPr="0079589D" w:rsidRDefault="0089567C" w:rsidP="0089567C">
      <w:r w:rsidRPr="0079589D">
        <w:t>On receiving a SIP 4xx response, SIP 5xx response or SIP 6xx response to the SIP re-INVITE request:</w:t>
      </w:r>
    </w:p>
    <w:p w14:paraId="7FC5690E" w14:textId="77777777" w:rsidR="0089567C" w:rsidRPr="0079589D" w:rsidRDefault="0089567C" w:rsidP="0089567C">
      <w:pPr>
        <w:pStyle w:val="B1"/>
      </w:pPr>
      <w:r w:rsidRPr="0079589D">
        <w:t>1)</w:t>
      </w:r>
      <w:r w:rsidRPr="0079589D">
        <w:tab/>
        <w:t>if the SIP 4xx response, SIP 5xx response or SIP 6xx response:</w:t>
      </w:r>
    </w:p>
    <w:p w14:paraId="535C2C3B" w14:textId="77777777" w:rsidR="0089567C" w:rsidRPr="0079589D" w:rsidRDefault="0089567C" w:rsidP="0089567C">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1219ADE0" w14:textId="77777777" w:rsidR="0089567C" w:rsidRPr="0079589D" w:rsidRDefault="0089567C" w:rsidP="0089567C">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7E302710" w14:textId="77777777" w:rsidR="0089567C" w:rsidRPr="0079589D" w:rsidRDefault="0089567C" w:rsidP="0089567C">
      <w:pPr>
        <w:pStyle w:val="B1"/>
      </w:pPr>
      <w:r w:rsidRPr="0079589D">
        <w:t>then the MCVideo client shall set the MCVideo imminent peril group state as "MIG 2: in-progress".</w:t>
      </w:r>
    </w:p>
    <w:p w14:paraId="185795F6" w14:textId="77777777" w:rsidR="0089567C" w:rsidRPr="0079589D" w:rsidRDefault="0089567C" w:rsidP="0089567C">
      <w:pPr>
        <w:pStyle w:val="NO"/>
      </w:pPr>
      <w:r w:rsidRPr="0079589D">
        <w:t>NOTE 2:</w:t>
      </w:r>
      <w:r w:rsidRPr="0079589D">
        <w:tab/>
        <w:t>This is the case where the MCVideo client requested the cancellation of the MCVideo imminent peril in-progress state and was rejected.</w:t>
      </w:r>
    </w:p>
    <w:p w14:paraId="7320CFA9" w14:textId="02D47D23" w:rsidR="00424B3E" w:rsidRPr="0079589D" w:rsidRDefault="0089567C" w:rsidP="00F1630B">
      <w:pPr>
        <w:pStyle w:val="Heading6"/>
        <w:numPr>
          <w:ilvl w:val="5"/>
          <w:numId w:val="0"/>
        </w:numPr>
        <w:ind w:left="1152" w:hanging="432"/>
      </w:pPr>
      <w:bookmarkStart w:id="1958" w:name="_Toc20152601"/>
      <w:bookmarkStart w:id="1959" w:name="_Toc27495266"/>
      <w:bookmarkStart w:id="1960" w:name="_Toc36108734"/>
      <w:bookmarkStart w:id="1961" w:name="_Toc45194522"/>
      <w:bookmarkStart w:id="1962" w:name="_Toc123629555"/>
      <w:r w:rsidRPr="0079589D">
        <w:rPr>
          <w:rFonts w:hint="eastAsia"/>
          <w:lang w:eastAsia="zh-CN"/>
        </w:rPr>
        <w:t>9</w:t>
      </w:r>
      <w:r w:rsidRPr="0079589D">
        <w:rPr>
          <w:rFonts w:eastAsia="Malgun Gothic"/>
        </w:rPr>
        <w:t>.</w:t>
      </w:r>
      <w:r w:rsidRPr="0079589D">
        <w:rPr>
          <w:rFonts w:hint="eastAsia"/>
          <w:lang w:eastAsia="zh-CN"/>
        </w:rPr>
        <w:t>2</w:t>
      </w:r>
      <w:r w:rsidRPr="0079589D">
        <w:t>.2.2.1.6</w:t>
      </w:r>
      <w:r w:rsidRPr="0079589D">
        <w:tab/>
        <w:t>MCVideo client receives a SIP INVITE request for an MCVideo group call</w:t>
      </w:r>
      <w:bookmarkEnd w:id="1958"/>
      <w:bookmarkEnd w:id="1959"/>
      <w:bookmarkEnd w:id="1960"/>
      <w:bookmarkEnd w:id="1961"/>
      <w:bookmarkEnd w:id="1962"/>
    </w:p>
    <w:p w14:paraId="4CCB89AB" w14:textId="77777777" w:rsidR="0089567C" w:rsidRPr="0079589D" w:rsidRDefault="0089567C" w:rsidP="0089567C">
      <w:r w:rsidRPr="0079589D">
        <w:t>This procedure is used for MCVideo emergency and MCVideo imminent peril calls when the MCVideo client is affiliated but not joined to the chat group.</w:t>
      </w:r>
    </w:p>
    <w:p w14:paraId="376D47F4" w14:textId="77777777" w:rsidR="0089567C" w:rsidRPr="0079589D" w:rsidRDefault="0089567C" w:rsidP="0089567C">
      <w:pPr>
        <w:rPr>
          <w:lang w:eastAsia="ko-KR"/>
        </w:rPr>
      </w:pPr>
      <w:r w:rsidRPr="0079589D">
        <w:rPr>
          <w:lang w:eastAsia="ko-KR"/>
        </w:rPr>
        <w:t xml:space="preserve">In the procedures in this </w:t>
      </w:r>
      <w:r w:rsidR="00C836A2">
        <w:rPr>
          <w:lang w:eastAsia="ko-KR"/>
        </w:rPr>
        <w:t>clause</w:t>
      </w:r>
      <w:r w:rsidRPr="0079589D">
        <w:rPr>
          <w:lang w:eastAsia="ko-KR"/>
        </w:rPr>
        <w:t>:</w:t>
      </w:r>
    </w:p>
    <w:p w14:paraId="766E2584" w14:textId="77777777" w:rsidR="0089567C" w:rsidRPr="0079589D" w:rsidRDefault="0089567C" w:rsidP="0089567C">
      <w:pPr>
        <w:pStyle w:val="B1"/>
      </w:pPr>
      <w:r w:rsidRPr="0079589D">
        <w:t>1)</w:t>
      </w:r>
      <w:r w:rsidRPr="0079589D">
        <w:tab/>
        <w:t>emergency indication in an incoming SIP INVITE request refers to the &lt;emergency-ind&gt; element of the application/vnd.3gpp.mcvideo-info</w:t>
      </w:r>
      <w:r w:rsidRPr="0079589D">
        <w:rPr>
          <w:lang w:val="en-US"/>
        </w:rPr>
        <w:t>+xml</w:t>
      </w:r>
      <w:r w:rsidRPr="0079589D">
        <w:t xml:space="preserve"> MIME body; and</w:t>
      </w:r>
    </w:p>
    <w:p w14:paraId="7AA23CE6" w14:textId="77777777" w:rsidR="0089567C" w:rsidRPr="0079589D" w:rsidRDefault="0089567C" w:rsidP="0089567C">
      <w:pPr>
        <w:pStyle w:val="B1"/>
        <w:rPr>
          <w:lang w:val="en-US"/>
        </w:rPr>
      </w:pPr>
      <w:r w:rsidRPr="0079589D">
        <w:rPr>
          <w:lang w:val="en-US"/>
        </w:rPr>
        <w:t>2)</w:t>
      </w:r>
      <w:r w:rsidRPr="0079589D">
        <w:rPr>
          <w:lang w:val="en-US"/>
        </w:rPr>
        <w:tab/>
      </w:r>
      <w:r w:rsidRPr="0079589D">
        <w:t>imminent peril indication in an incoming SIP INVITE request refers to the &lt;imminentperil-ind&gt; element of the application/vnd.3gpp.mcvideo-info</w:t>
      </w:r>
      <w:r w:rsidRPr="0079589D">
        <w:rPr>
          <w:lang w:val="en-US"/>
        </w:rPr>
        <w:t>+xml</w:t>
      </w:r>
      <w:r w:rsidRPr="0079589D">
        <w:t xml:space="preserve"> MIME body.</w:t>
      </w:r>
    </w:p>
    <w:p w14:paraId="3D073ED0" w14:textId="77777777" w:rsidR="0089567C" w:rsidRPr="0079589D" w:rsidRDefault="0089567C" w:rsidP="0089567C">
      <w:r w:rsidRPr="0079589D">
        <w:t>Upon receipt of an initial SIP INVITE request, the MCVideo client:</w:t>
      </w:r>
    </w:p>
    <w:p w14:paraId="5A0183C2" w14:textId="77777777" w:rsidR="0089567C" w:rsidRPr="0079589D" w:rsidRDefault="0089567C" w:rsidP="0089567C">
      <w:pPr>
        <w:pStyle w:val="B1"/>
      </w:pPr>
      <w:r w:rsidRPr="0079589D">
        <w:rPr>
          <w:rFonts w:hint="eastAsia"/>
        </w:rPr>
        <w:t>1)</w:t>
      </w:r>
      <w:r w:rsidRPr="0079589D">
        <w:rPr>
          <w:rFonts w:hint="eastAsia"/>
        </w:rPr>
        <w:tab/>
        <w:t xml:space="preserve">may reject the SIP INVITE request if either of the following conditions </w:t>
      </w:r>
      <w:r w:rsidRPr="0079589D">
        <w:t>is</w:t>
      </w:r>
      <w:r w:rsidRPr="0079589D">
        <w:rPr>
          <w:rFonts w:hint="eastAsia"/>
        </w:rPr>
        <w:t xml:space="preserve"> met:</w:t>
      </w:r>
    </w:p>
    <w:p w14:paraId="07288D49" w14:textId="77777777" w:rsidR="0089567C" w:rsidRPr="0079589D" w:rsidRDefault="0089567C" w:rsidP="0089567C">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39C0DAE6" w14:textId="77777777" w:rsidR="00424B3E" w:rsidRDefault="009F6865" w:rsidP="009F6865">
      <w:pPr>
        <w:pStyle w:val="B2"/>
        <w:rPr>
          <w:lang w:eastAsia="ko-KR"/>
        </w:rPr>
      </w:pPr>
      <w:r w:rsidRPr="0079589D">
        <w:rPr>
          <w:rFonts w:hint="eastAsia"/>
          <w:lang w:eastAsia="ko-KR"/>
        </w:rPr>
        <w:t>b</w:t>
      </w:r>
      <w:r w:rsidRPr="0079589D">
        <w:rPr>
          <w:lang w:eastAsia="ko-KR"/>
        </w:rPr>
        <w:t>)</w:t>
      </w:r>
      <w:r w:rsidRPr="0079589D">
        <w:rPr>
          <w:lang w:eastAsia="ko-KR"/>
        </w:rPr>
        <w:tab/>
      </w:r>
      <w:r w:rsidRPr="005A53C7">
        <w:rPr>
          <w:lang w:eastAsia="ko-KR"/>
        </w:rPr>
        <w:t>the number of the maximum simultaneous MCVideo emergency group calls supported for the specific calling functional alias as specified in the &lt;MaxSimultaneousEmergencyGroupCalls&gt; element within the &lt;FunctionalAliasList&gt; list element of the MCVideo user profile document (see the MCVideo user profile document in 3GPP </w:t>
      </w:r>
      <w:r w:rsidRPr="005A53C7">
        <w:rPr>
          <w:rFonts w:hint="eastAsia"/>
          <w:lang w:eastAsia="ko-KR"/>
        </w:rPr>
        <w:t>TS 24.484</w:t>
      </w:r>
      <w:r w:rsidRPr="005A53C7">
        <w:rPr>
          <w:lang w:eastAsia="ko-KR"/>
        </w:rPr>
        <w:t> [</w:t>
      </w:r>
      <w:r>
        <w:rPr>
          <w:lang w:eastAsia="ko-KR"/>
        </w:rPr>
        <w:t>25</w:t>
      </w:r>
      <w:r w:rsidRPr="005A53C7">
        <w:rPr>
          <w:lang w:eastAsia="ko-KR"/>
        </w:rPr>
        <w:t>]) has been reached;</w:t>
      </w:r>
      <w:r>
        <w:rPr>
          <w:lang w:eastAsia="ko-KR"/>
        </w:rPr>
        <w:t xml:space="preserve"> or</w:t>
      </w:r>
    </w:p>
    <w:p w14:paraId="369A77EE" w14:textId="77777777" w:rsidR="0089567C" w:rsidRPr="0079589D" w:rsidRDefault="009F6865" w:rsidP="0089567C">
      <w:pPr>
        <w:pStyle w:val="B2"/>
        <w:rPr>
          <w:lang w:eastAsia="ko-KR"/>
        </w:rPr>
      </w:pPr>
      <w:r w:rsidRPr="00CB4E86">
        <w:rPr>
          <w:lang w:eastAsia="ko-KR"/>
        </w:rPr>
        <w:t>c</w:t>
      </w:r>
      <w:r w:rsidR="0089567C" w:rsidRPr="0079589D">
        <w:rPr>
          <w:lang w:eastAsia="ko-KR"/>
        </w:rPr>
        <w:t>)</w:t>
      </w:r>
      <w:r w:rsidR="0089567C" w:rsidRPr="0079589D">
        <w:rPr>
          <w:lang w:eastAsia="ko-KR"/>
        </w:rPr>
        <w:tab/>
        <w:t>any other reason outside the scope of this specification;</w:t>
      </w:r>
    </w:p>
    <w:p w14:paraId="5EF7BF26" w14:textId="77777777" w:rsidR="0089567C" w:rsidRPr="0079589D" w:rsidRDefault="0089567C" w:rsidP="0089567C">
      <w:pPr>
        <w:pStyle w:val="B1"/>
        <w:rPr>
          <w:lang w:val="en-US"/>
        </w:rPr>
      </w:pPr>
      <w:r w:rsidRPr="0079589D">
        <w:t>2)</w:t>
      </w:r>
      <w:r w:rsidRPr="0079589D">
        <w:tab/>
        <w:t>if the SIP INVITE request is rejected in step 1), shall respond toward participating MCVideo function either with appropriate reject code as specified in 3GPP TS 24.229 [</w:t>
      </w:r>
      <w:r w:rsidR="00557EEF" w:rsidRPr="0079589D">
        <w:rPr>
          <w:lang w:eastAsia="zh-CN"/>
        </w:rPr>
        <w:t>11</w:t>
      </w:r>
      <w:r w:rsidRPr="0079589D">
        <w:t xml:space="preserve">] and warning texts as specified in </w:t>
      </w:r>
      <w:r w:rsidR="00C836A2">
        <w:t>clause</w:t>
      </w:r>
      <w:r w:rsidRPr="0079589D">
        <w:t> </w:t>
      </w:r>
      <w:r w:rsidR="002F33D7">
        <w:rPr>
          <w:lang w:eastAsia="zh-CN"/>
        </w:rPr>
        <w:t>4.4</w:t>
      </w:r>
      <w:r w:rsidR="001E339D">
        <w:rPr>
          <w:lang w:eastAsia="zh-CN"/>
        </w:rPr>
        <w:t>.2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616CFEE7" w14:textId="77777777" w:rsidR="0089567C" w:rsidRPr="0079589D" w:rsidRDefault="0089567C" w:rsidP="0089567C">
      <w:pPr>
        <w:pStyle w:val="NO"/>
      </w:pPr>
      <w:r w:rsidRPr="0079589D">
        <w:t>NOTE 1:</w:t>
      </w:r>
      <w:r w:rsidRPr="0079589D">
        <w:tab/>
        <w:t>if the SIP INVITE request contains an emergency indication or imminent peril indication, the MCVideo client can by means beyond the scope of this specification choose to accept the request.</w:t>
      </w:r>
    </w:p>
    <w:p w14:paraId="2D7BC58D" w14:textId="77777777" w:rsidR="0089567C" w:rsidRPr="0079589D" w:rsidRDefault="0089567C" w:rsidP="0089567C">
      <w:pPr>
        <w:pStyle w:val="B1"/>
      </w:pPr>
      <w:r w:rsidRPr="0079589D">
        <w:t>3)</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"true":</w:t>
      </w:r>
    </w:p>
    <w:p w14:paraId="00567FB4"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116DC8D4" w14:textId="77777777" w:rsidR="0089567C" w:rsidRPr="0079589D" w:rsidRDefault="0089567C" w:rsidP="0089567C">
      <w:pPr>
        <w:pStyle w:val="B3"/>
      </w:pPr>
      <w:r w:rsidRPr="0079589D">
        <w:t>i)</w:t>
      </w:r>
      <w:r w:rsidRPr="0079589D">
        <w:tab/>
        <w:t>should display the MCVideo ID of the originator of the MCVideo emergency group call contained in the &lt;mcvideo-calling-user-id&gt; element of the application/vnd.3gpp.mcvideo-info</w:t>
      </w:r>
      <w:r w:rsidRPr="0079589D">
        <w:rPr>
          <w:lang w:val="en-US"/>
        </w:rPr>
        <w:t>+xml</w:t>
      </w:r>
      <w:r w:rsidRPr="0079589D">
        <w:t xml:space="preserve"> MIME body;</w:t>
      </w:r>
    </w:p>
    <w:p w14:paraId="3BBE157B" w14:textId="77777777" w:rsidR="0089567C" w:rsidRPr="0079589D" w:rsidRDefault="0089567C" w:rsidP="0089567C">
      <w:pPr>
        <w:pStyle w:val="B3"/>
      </w:pPr>
      <w:r w:rsidRPr="0079589D">
        <w:lastRenderedPageBreak/>
        <w:t>ii)</w:t>
      </w:r>
      <w:r w:rsidRPr="0079589D">
        <w:tab/>
        <w:t>should display the MCVideo group identity of the group with the emergency condition contained in the &lt;mcvideo-calling-group-id&gt; element;</w:t>
      </w:r>
    </w:p>
    <w:p w14:paraId="064AD4D4" w14:textId="77777777" w:rsidR="0089567C" w:rsidRPr="00CB4E86" w:rsidRDefault="0089567C" w:rsidP="0089567C">
      <w:pPr>
        <w:pStyle w:val="B3"/>
      </w:pPr>
      <w:r w:rsidRPr="0079589D">
        <w:t>iii)</w:t>
      </w:r>
      <w:r w:rsidRPr="0079589D">
        <w:tab/>
        <w:t>if the &lt;alert-ind&gt; element is set to "true", should display to the MCVideo user an indication of the MCVideo emergency alert and associated information;</w:t>
      </w:r>
      <w:r w:rsidR="009F6865" w:rsidRPr="00CB4E86">
        <w:t xml:space="preserve"> and</w:t>
      </w:r>
    </w:p>
    <w:p w14:paraId="255D33B7" w14:textId="77777777" w:rsidR="0062154F" w:rsidRPr="0079589D" w:rsidRDefault="0062154F" w:rsidP="0062154F">
      <w:pPr>
        <w:pStyle w:val="B3"/>
      </w:pPr>
      <w:r>
        <w:t>iv</w:t>
      </w:r>
      <w:r w:rsidRPr="0079589D">
        <w:t>)</w:t>
      </w:r>
      <w:r w:rsidRPr="0079589D">
        <w:tab/>
      </w:r>
      <w:r w:rsidRPr="007C2409">
        <w:rPr>
          <w:lang w:eastAsia="ko-KR"/>
        </w:rPr>
        <w:t>if the received SIP INVITE request contains an application/vnd.3gpp.mcvideo-info+xml MIME body with the &lt;mcvideoinfo&gt; element containing an &lt;mcvideo-Params&gt; element containing an &lt;</w:t>
      </w:r>
      <w:r>
        <w:rPr>
          <w:lang w:eastAsia="ko-KR"/>
        </w:rPr>
        <w:t>anyExt</w:t>
      </w:r>
      <w:r w:rsidRPr="007C2409">
        <w:rPr>
          <w:lang w:eastAsia="ko-KR"/>
        </w:rPr>
        <w:t>&gt; element which includes a &lt;functional-alias-URI&gt; element, may display to the MCVideo user the functional alias of the inviting MCVideo user</w:t>
      </w:r>
      <w:r>
        <w:rPr>
          <w:lang w:eastAsia="ko-KR"/>
        </w:rPr>
        <w:t>; and</w:t>
      </w:r>
    </w:p>
    <w:p w14:paraId="6E8CC8C1" w14:textId="77777777" w:rsidR="0089567C" w:rsidRPr="0079589D" w:rsidRDefault="0089567C" w:rsidP="0089567C">
      <w:pPr>
        <w:pStyle w:val="B2"/>
      </w:pPr>
      <w:r w:rsidRPr="0079589D">
        <w:t>b)</w:t>
      </w:r>
      <w:r w:rsidRPr="0079589D">
        <w:tab/>
        <w:t xml:space="preserve">shall set the MCVideo emergency group state to </w:t>
      </w:r>
      <w:r w:rsidR="00B72208">
        <w:t>"MV</w:t>
      </w:r>
      <w:r w:rsidRPr="0079589D">
        <w:t>EG 2: in-progress";</w:t>
      </w:r>
    </w:p>
    <w:p w14:paraId="29FE89D4" w14:textId="77777777" w:rsidR="0089567C" w:rsidRPr="0079589D" w:rsidRDefault="0089567C" w:rsidP="0089567C">
      <w:pPr>
        <w:pStyle w:val="B2"/>
      </w:pPr>
      <w:r w:rsidRPr="0079589D">
        <w:t>c)</w:t>
      </w:r>
      <w:r w:rsidRPr="0079589D">
        <w:tab/>
        <w:t xml:space="preserve">shall set the MCVideo imminent peril group state to </w:t>
      </w:r>
      <w:r w:rsidR="00B72208">
        <w:t>"MV</w:t>
      </w:r>
      <w:r w:rsidRPr="0079589D">
        <w:t>IG 1: no-imminent-peril"; and</w:t>
      </w:r>
    </w:p>
    <w:p w14:paraId="24FA4B48" w14:textId="77777777" w:rsidR="0089567C" w:rsidRPr="0079589D" w:rsidRDefault="0089567C" w:rsidP="0089567C">
      <w:pPr>
        <w:pStyle w:val="B2"/>
      </w:pPr>
      <w:r w:rsidRPr="0079589D">
        <w:t>d)</w:t>
      </w:r>
      <w:r w:rsidRPr="0079589D">
        <w:tab/>
        <w:t xml:space="preserve">shall set the MCVideo imminent peril group call state to </w:t>
      </w:r>
      <w:r w:rsidR="00B72208">
        <w:t>"MV</w:t>
      </w:r>
      <w:r w:rsidRPr="0079589D">
        <w:t>IGC 1: imminent-peril-gc-capable"; otherwise</w:t>
      </w:r>
    </w:p>
    <w:p w14:paraId="3126C4A7" w14:textId="77777777" w:rsidR="0089567C" w:rsidRPr="0079589D" w:rsidRDefault="0089567C" w:rsidP="0089567C">
      <w:pPr>
        <w:pStyle w:val="B1"/>
      </w:pPr>
      <w:r w:rsidRPr="0079589D">
        <w:t>4)</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3752F6B0"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04CE8460" w14:textId="77777777" w:rsidR="0089567C" w:rsidRPr="0079589D" w:rsidRDefault="0089567C" w:rsidP="0089567C">
      <w:pPr>
        <w:pStyle w:val="B3"/>
      </w:pPr>
      <w:r w:rsidRPr="0079589D">
        <w:t>i)</w:t>
      </w:r>
      <w:r w:rsidRPr="0079589D">
        <w:tab/>
        <w:t>should display the MCVideo ID of the originator of the MCVideo imminent peril group call contained in the &lt;mcvideo-calling-user-id&gt; element of the application/vnd.3gpp.mcvideo-info</w:t>
      </w:r>
      <w:r w:rsidRPr="0079589D">
        <w:rPr>
          <w:lang w:val="en-US"/>
        </w:rPr>
        <w:t>+xml</w:t>
      </w:r>
      <w:r w:rsidRPr="0079589D">
        <w:t xml:space="preserve"> MIME body; and</w:t>
      </w:r>
    </w:p>
    <w:p w14:paraId="01B90077" w14:textId="77777777" w:rsidR="0089567C" w:rsidRPr="0079589D" w:rsidRDefault="0089567C" w:rsidP="0089567C">
      <w:pPr>
        <w:pStyle w:val="B3"/>
      </w:pPr>
      <w:r w:rsidRPr="0079589D">
        <w:t>ii)</w:t>
      </w:r>
      <w:r w:rsidRPr="0079589D">
        <w:tab/>
        <w:t>should display the MCVideo group identity of the group with the imminent peril condition contained in the &lt;mcvideo-calling-group-id&gt; element; and</w:t>
      </w:r>
    </w:p>
    <w:p w14:paraId="31538170" w14:textId="77777777" w:rsidR="0089567C" w:rsidRPr="0079589D" w:rsidRDefault="0089567C" w:rsidP="0089567C">
      <w:pPr>
        <w:pStyle w:val="B2"/>
      </w:pPr>
      <w:r w:rsidRPr="0079589D">
        <w:t>b)</w:t>
      </w:r>
      <w:r w:rsidRPr="0079589D">
        <w:tab/>
        <w:t xml:space="preserve">shall set the MCVideo imminent peril group state to </w:t>
      </w:r>
      <w:r w:rsidR="00B72208">
        <w:t>"MV</w:t>
      </w:r>
      <w:r w:rsidRPr="0079589D">
        <w:t>IG 3: in-progress";</w:t>
      </w:r>
    </w:p>
    <w:p w14:paraId="6B9985F8" w14:textId="77777777" w:rsidR="0089567C" w:rsidRPr="0079589D" w:rsidRDefault="0089567C" w:rsidP="0089567C">
      <w:pPr>
        <w:pStyle w:val="B1"/>
        <w:rPr>
          <w:lang w:eastAsia="ko-KR"/>
        </w:rPr>
      </w:pPr>
      <w:r w:rsidRPr="0079589D">
        <w:t>5)</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7BB57B98"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INVITE request and generate a SIP 200 (OK) response according to rules and procedures of 3GPP TS 24.229 [</w:t>
      </w:r>
      <w:r w:rsidR="00557EEF" w:rsidRPr="0079589D">
        <w:rPr>
          <w:lang w:eastAsia="zh-CN"/>
        </w:rPr>
        <w:t>11</w:t>
      </w:r>
      <w:r w:rsidRPr="0079589D">
        <w:t>];</w:t>
      </w:r>
    </w:p>
    <w:p w14:paraId="7C5363D6" w14:textId="77777777" w:rsidR="0089567C" w:rsidRPr="0079589D" w:rsidRDefault="0089567C" w:rsidP="0089567C">
      <w:pPr>
        <w:pStyle w:val="B1"/>
        <w:rPr>
          <w:lang w:eastAsia="ko-KR"/>
        </w:rPr>
      </w:pPr>
      <w:r w:rsidRPr="0079589D">
        <w:t>7)</w:t>
      </w:r>
      <w:r w:rsidRPr="0079589D">
        <w:tab/>
      </w:r>
      <w:r w:rsidRPr="0079589D">
        <w:rPr>
          <w:lang w:eastAsia="ko-KR"/>
        </w:rPr>
        <w:t>shall include the option tag "timer" in a Require header field of the SIP 200 (OK) response;</w:t>
      </w:r>
    </w:p>
    <w:p w14:paraId="2629FF0E" w14:textId="77777777" w:rsidR="0089567C" w:rsidRPr="0079589D" w:rsidRDefault="0089567C" w:rsidP="0089567C">
      <w:pPr>
        <w:pStyle w:val="B1"/>
      </w:pPr>
      <w:r w:rsidRPr="0079589D">
        <w:t>8)</w:t>
      </w:r>
      <w:r w:rsidRPr="0079589D">
        <w:tab/>
        <w:t>shall include the g.3gpp.mcvideo media feature tag in the Contact header field of the SIP 200 (OK) response;</w:t>
      </w:r>
    </w:p>
    <w:p w14:paraId="342A8EBC" w14:textId="77777777" w:rsidR="0089567C" w:rsidRPr="0079589D" w:rsidRDefault="0089567C" w:rsidP="0089567C">
      <w:pPr>
        <w:pStyle w:val="B1"/>
      </w:pPr>
      <w:r w:rsidRPr="0079589D">
        <w:t>9)</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5FB2832F" w14:textId="77777777" w:rsidR="0089567C" w:rsidRPr="0079589D" w:rsidRDefault="0089567C" w:rsidP="0089567C">
      <w:pPr>
        <w:pStyle w:val="B1"/>
      </w:pPr>
      <w:r w:rsidRPr="0079589D">
        <w:t>10)</w:t>
      </w:r>
      <w:r w:rsidRPr="0079589D">
        <w:tab/>
        <w:t xml:space="preserve">shall include the Session-Expires header field in the SIP 200 (OK) response and start the SIP </w:t>
      </w:r>
      <w:r w:rsidRPr="0079589D">
        <w:rPr>
          <w:lang w:eastAsia="ko-KR"/>
        </w:rPr>
        <w:t>s</w:t>
      </w:r>
      <w:r w:rsidRPr="0079589D">
        <w:t>ession timer according to IETF RFC 4028 [</w:t>
      </w:r>
      <w:r w:rsidR="00557EEF" w:rsidRPr="0079589D">
        <w:rPr>
          <w:lang w:eastAsia="zh-CN"/>
        </w:rPr>
        <w:t>23</w:t>
      </w:r>
      <w:r w:rsidRPr="0079589D">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5E5F8773" w14:textId="77777777" w:rsidR="0089567C" w:rsidRPr="0079589D" w:rsidRDefault="0089567C" w:rsidP="0089567C">
      <w:pPr>
        <w:pStyle w:val="B1"/>
        <w:rPr>
          <w:lang w:eastAsia="ko-KR"/>
        </w:rPr>
      </w:pPr>
      <w:r w:rsidRPr="0079589D">
        <w:t>11)</w:t>
      </w:r>
      <w:r w:rsidRPr="0079589D">
        <w:tab/>
        <w:t>shall include an SDP answer in the SIP 200 (OK) response to the SDP offer in the incoming SIP 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p>
    <w:p w14:paraId="11DC3DC4" w14:textId="77777777" w:rsidR="0089567C" w:rsidRPr="0079589D" w:rsidRDefault="001E339D" w:rsidP="0089567C">
      <w:pPr>
        <w:pStyle w:val="B1"/>
      </w:pPr>
      <w:r w:rsidRPr="0079589D">
        <w:rPr>
          <w:lang w:eastAsia="ko-KR"/>
        </w:rPr>
        <w:t>1</w:t>
      </w:r>
      <w:r>
        <w:rPr>
          <w:lang w:val="en-US" w:eastAsia="ko-KR"/>
        </w:rPr>
        <w:t>2</w:t>
      </w:r>
      <w:r w:rsidR="0089567C" w:rsidRPr="0079589D">
        <w:rPr>
          <w:lang w:eastAsia="ko-KR"/>
        </w:rPr>
        <w:t>)</w:t>
      </w:r>
      <w:r w:rsidR="00846B7E">
        <w:rPr>
          <w:lang w:eastAsia="ko-KR"/>
        </w:rPr>
        <w:tab/>
      </w:r>
      <w:r w:rsidR="0089567C" w:rsidRPr="0079589D">
        <w:rPr>
          <w:lang w:eastAsia="ko-KR"/>
        </w:rPr>
        <w:t>shall send the SIP 200 (OK) response towards the MCVideo server according to rules and procedures of 3GPP TS 24.229 [</w:t>
      </w:r>
      <w:r w:rsidR="00557EEF" w:rsidRPr="0079589D">
        <w:rPr>
          <w:lang w:eastAsia="zh-CN"/>
        </w:rPr>
        <w:t>11</w:t>
      </w:r>
      <w:r w:rsidR="0089567C" w:rsidRPr="0079589D">
        <w:rPr>
          <w:lang w:eastAsia="ko-KR"/>
        </w:rPr>
        <w:t>]; and</w:t>
      </w:r>
    </w:p>
    <w:p w14:paraId="493A4CC3" w14:textId="77777777" w:rsidR="0089567C" w:rsidRPr="0079589D" w:rsidRDefault="001E339D" w:rsidP="0089567C">
      <w:pPr>
        <w:pStyle w:val="B1"/>
        <w:rPr>
          <w:lang w:eastAsia="ko-KR"/>
        </w:rPr>
      </w:pPr>
      <w:r w:rsidRPr="0079589D">
        <w:rPr>
          <w:lang w:eastAsia="ko-KR"/>
        </w:rPr>
        <w:t>1</w:t>
      </w:r>
      <w:r>
        <w:rPr>
          <w:lang w:eastAsia="ko-KR"/>
        </w:rPr>
        <w:t>3</w:t>
      </w:r>
      <w:r w:rsidR="0089567C" w:rsidRPr="0079589D">
        <w:rPr>
          <w:lang w:eastAsia="ko-KR"/>
        </w:rPr>
        <w:t>)</w:t>
      </w:r>
      <w:r w:rsidR="0089567C" w:rsidRPr="0079589D">
        <w:rPr>
          <w:lang w:eastAsia="ko-KR"/>
        </w:rPr>
        <w:tab/>
        <w:t>shall interact with the media plane as specified in 3GPP TS 24.581 [</w:t>
      </w:r>
      <w:r w:rsidR="00557EEF" w:rsidRPr="0079589D">
        <w:rPr>
          <w:lang w:eastAsia="zh-CN"/>
        </w:rPr>
        <w:t>5</w:t>
      </w:r>
      <w:r w:rsidR="0089567C" w:rsidRPr="0079589D">
        <w:rPr>
          <w:lang w:eastAsia="ko-KR"/>
        </w:rPr>
        <w:t>].</w:t>
      </w:r>
    </w:p>
    <w:p w14:paraId="5C9FB665" w14:textId="77777777" w:rsidR="001E339D" w:rsidRPr="00375B4E" w:rsidRDefault="001E339D" w:rsidP="00F1630B">
      <w:pPr>
        <w:pStyle w:val="Heading5"/>
      </w:pPr>
      <w:bookmarkStart w:id="1963" w:name="_Toc20152602"/>
      <w:bookmarkStart w:id="1964" w:name="_Toc27495267"/>
      <w:bookmarkStart w:id="1965" w:name="_Toc36108735"/>
      <w:bookmarkStart w:id="1966" w:name="_Toc45194523"/>
      <w:bookmarkStart w:id="1967" w:name="_Toc123629556"/>
      <w:bookmarkStart w:id="1968" w:name="14f4399e2adfb55a__Toc427698805"/>
      <w:r>
        <w:lastRenderedPageBreak/>
        <w:t>9.</w:t>
      </w:r>
      <w:r>
        <w:rPr>
          <w:lang w:val="en-US"/>
        </w:rPr>
        <w:t>2</w:t>
      </w:r>
      <w:r>
        <w:t>.2.2.</w:t>
      </w:r>
      <w:r>
        <w:rPr>
          <w:lang w:val="en-US"/>
        </w:rPr>
        <w:t>2</w:t>
      </w:r>
      <w:r w:rsidRPr="00375B4E">
        <w:tab/>
      </w:r>
      <w:r>
        <w:t>End group call</w:t>
      </w:r>
      <w:bookmarkEnd w:id="1963"/>
      <w:bookmarkEnd w:id="1964"/>
      <w:bookmarkEnd w:id="1965"/>
      <w:bookmarkEnd w:id="1966"/>
      <w:bookmarkEnd w:id="1967"/>
    </w:p>
    <w:p w14:paraId="76252D8F" w14:textId="77777777" w:rsidR="001E339D" w:rsidRPr="0073469F" w:rsidRDefault="001E339D" w:rsidP="00F1630B">
      <w:pPr>
        <w:pStyle w:val="Heading6"/>
        <w:numPr>
          <w:ilvl w:val="5"/>
          <w:numId w:val="0"/>
        </w:numPr>
        <w:ind w:left="1152" w:hanging="432"/>
        <w:rPr>
          <w:lang w:eastAsia="ko-KR"/>
        </w:rPr>
      </w:pPr>
      <w:bookmarkStart w:id="1969" w:name="_Toc20152603"/>
      <w:bookmarkStart w:id="1970" w:name="_Toc27495268"/>
      <w:bookmarkStart w:id="1971" w:name="_Toc36108736"/>
      <w:bookmarkStart w:id="1972" w:name="_Toc45194524"/>
      <w:bookmarkStart w:id="1973" w:name="_Toc123629557"/>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.1</w:t>
      </w:r>
      <w:r w:rsidRPr="0073469F">
        <w:rPr>
          <w:lang w:eastAsia="ko-KR"/>
        </w:rPr>
        <w:tab/>
        <w:t>Client originating procedures on-demand</w:t>
      </w:r>
      <w:bookmarkEnd w:id="1969"/>
      <w:bookmarkEnd w:id="1970"/>
      <w:bookmarkEnd w:id="1971"/>
      <w:bookmarkEnd w:id="1972"/>
      <w:bookmarkEnd w:id="1973"/>
    </w:p>
    <w:p w14:paraId="0B51C43C" w14:textId="77777777" w:rsidR="001E339D" w:rsidRPr="0073469F" w:rsidRDefault="001E339D" w:rsidP="001E339D">
      <w:pPr>
        <w:rPr>
          <w:lang w:eastAsia="ko-KR"/>
        </w:rPr>
      </w:pPr>
      <w:r w:rsidRPr="0073469F">
        <w:rPr>
          <w:lang w:eastAsia="ko-KR"/>
        </w:rPr>
        <w:t xml:space="preserve">When an </w:t>
      </w:r>
      <w:r>
        <w:rPr>
          <w:lang w:eastAsia="ko-KR"/>
        </w:rPr>
        <w:t>MCVideo</w:t>
      </w:r>
      <w:r w:rsidRPr="0073469F">
        <w:rPr>
          <w:lang w:eastAsia="ko-KR"/>
        </w:rPr>
        <w:t xml:space="preserve"> client wants to leave the </w:t>
      </w:r>
      <w:r>
        <w:rPr>
          <w:lang w:eastAsia="ko-KR"/>
        </w:rPr>
        <w:t>MCVideo</w:t>
      </w:r>
      <w:r w:rsidRPr="0073469F">
        <w:rPr>
          <w:lang w:eastAsia="ko-KR"/>
        </w:rPr>
        <w:t xml:space="preserve"> session that has been established using on-demand session,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6.2.4.1.</w:t>
      </w:r>
    </w:p>
    <w:p w14:paraId="5AE1D9E2" w14:textId="77777777" w:rsidR="001E339D" w:rsidRPr="0073469F" w:rsidRDefault="001E339D" w:rsidP="00F1630B">
      <w:pPr>
        <w:pStyle w:val="Heading6"/>
        <w:numPr>
          <w:ilvl w:val="5"/>
          <w:numId w:val="0"/>
        </w:numPr>
        <w:ind w:left="1152" w:hanging="432"/>
        <w:rPr>
          <w:lang w:eastAsia="ko-KR"/>
        </w:rPr>
      </w:pPr>
      <w:bookmarkStart w:id="1974" w:name="_Toc20152604"/>
      <w:bookmarkStart w:id="1975" w:name="_Toc27495269"/>
      <w:bookmarkStart w:id="1976" w:name="_Toc36108737"/>
      <w:bookmarkStart w:id="1977" w:name="_Toc45194525"/>
      <w:bookmarkStart w:id="1978" w:name="_Toc123629558"/>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w:t>
      </w:r>
      <w:r>
        <w:rPr>
          <w:lang w:val="en-US" w:eastAsia="ko-KR"/>
        </w:rPr>
        <w:t>2</w:t>
      </w:r>
      <w:r w:rsidRPr="0073469F">
        <w:rPr>
          <w:lang w:eastAsia="ko-KR"/>
        </w:rPr>
        <w:tab/>
        <w:t>Client terminating procedures</w:t>
      </w:r>
      <w:bookmarkEnd w:id="1974"/>
      <w:bookmarkEnd w:id="1975"/>
      <w:bookmarkEnd w:id="1976"/>
      <w:bookmarkEnd w:id="1977"/>
      <w:bookmarkEnd w:id="1978"/>
    </w:p>
    <w:p w14:paraId="257093C3" w14:textId="77777777" w:rsidR="001E339D" w:rsidRPr="0073469F" w:rsidRDefault="001E339D" w:rsidP="001E339D">
      <w:pPr>
        <w:rPr>
          <w:lang w:eastAsia="ko-KR"/>
        </w:rPr>
      </w:pPr>
      <w:r w:rsidRPr="0073469F">
        <w:rPr>
          <w:lang w:eastAsia="ko-KR"/>
        </w:rPr>
        <w:t xml:space="preserve">Upon receiving a SIP BYE request for releasing the </w:t>
      </w:r>
      <w:r>
        <w:rPr>
          <w:lang w:eastAsia="ko-KR"/>
        </w:rPr>
        <w:t>MCVideo</w:t>
      </w:r>
      <w:r w:rsidRPr="0073469F">
        <w:rPr>
          <w:lang w:eastAsia="ko-KR"/>
        </w:rPr>
        <w:t xml:space="preserve"> </w:t>
      </w:r>
      <w:r>
        <w:rPr>
          <w:lang w:eastAsia="ko-KR"/>
        </w:rPr>
        <w:t>chat session</w:t>
      </w:r>
      <w:r w:rsidRPr="0073469F">
        <w:rPr>
          <w:lang w:eastAsia="ko-KR"/>
        </w:rPr>
        <w:t xml:space="preserve">,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6.2.6.</w:t>
      </w:r>
    </w:p>
    <w:p w14:paraId="6AE15F74" w14:textId="2A25932A" w:rsidR="007B4681" w:rsidRPr="0079589D" w:rsidRDefault="007B4681" w:rsidP="00F1630B">
      <w:pPr>
        <w:pStyle w:val="Heading4"/>
        <w:rPr>
          <w:lang w:eastAsia="zh-CN"/>
        </w:rPr>
      </w:pPr>
      <w:bookmarkStart w:id="1979" w:name="_Toc20152605"/>
      <w:bookmarkStart w:id="1980" w:name="_Toc27495270"/>
      <w:bookmarkStart w:id="1981" w:name="_Toc36108738"/>
      <w:bookmarkStart w:id="1982" w:name="_Toc45194526"/>
      <w:bookmarkStart w:id="1983" w:name="_Toc123629559"/>
      <w:r w:rsidRPr="0079589D">
        <w:rPr>
          <w:rFonts w:hint="eastAsia"/>
        </w:rPr>
        <w:t>9</w:t>
      </w:r>
      <w:r w:rsidRPr="0079589D">
        <w:t>.</w:t>
      </w:r>
      <w:r w:rsidRPr="0079589D">
        <w:rPr>
          <w:rFonts w:hint="eastAsia"/>
        </w:rPr>
        <w:t>2</w:t>
      </w:r>
      <w:r w:rsidRPr="0079589D">
        <w:t>.2.3</w:t>
      </w:r>
      <w:r w:rsidRPr="0079589D">
        <w:tab/>
        <w:t>Participating MCVideo function procedures</w:t>
      </w:r>
      <w:bookmarkEnd w:id="1968"/>
      <w:bookmarkEnd w:id="1979"/>
      <w:bookmarkEnd w:id="1980"/>
      <w:bookmarkEnd w:id="1981"/>
      <w:bookmarkEnd w:id="1982"/>
      <w:bookmarkEnd w:id="1983"/>
    </w:p>
    <w:p w14:paraId="6317C725" w14:textId="7DC32B1C" w:rsidR="007B4681" w:rsidRPr="0079589D" w:rsidRDefault="007B4681" w:rsidP="00F1630B">
      <w:pPr>
        <w:pStyle w:val="Heading5"/>
      </w:pPr>
      <w:bookmarkStart w:id="1984" w:name="_Toc20152606"/>
      <w:bookmarkStart w:id="1985" w:name="_Toc27495271"/>
      <w:bookmarkStart w:id="1986" w:name="_Toc36108739"/>
      <w:bookmarkStart w:id="1987" w:name="_Toc45194527"/>
      <w:bookmarkStart w:id="1988" w:name="_Toc123629560"/>
      <w:r w:rsidRPr="0079589D">
        <w:rPr>
          <w:rFonts w:hint="eastAsia"/>
          <w:lang w:eastAsia="zh-CN"/>
        </w:rPr>
        <w:t>9</w:t>
      </w:r>
      <w:r w:rsidRPr="0079589D">
        <w:rPr>
          <w:rFonts w:eastAsia="Malgun Gothic"/>
        </w:rPr>
        <w:t>.</w:t>
      </w:r>
      <w:r w:rsidRPr="0079589D">
        <w:rPr>
          <w:rFonts w:hint="eastAsia"/>
          <w:lang w:eastAsia="zh-CN"/>
        </w:rPr>
        <w:t>2</w:t>
      </w:r>
      <w:r w:rsidRPr="0079589D">
        <w:t>.2.3.1</w:t>
      </w:r>
      <w:r w:rsidRPr="0079589D">
        <w:tab/>
        <w:t>On-demand chat group call</w:t>
      </w:r>
      <w:bookmarkEnd w:id="1984"/>
      <w:bookmarkEnd w:id="1985"/>
      <w:bookmarkEnd w:id="1986"/>
      <w:bookmarkEnd w:id="1987"/>
      <w:bookmarkEnd w:id="1988"/>
    </w:p>
    <w:p w14:paraId="223FC6C3" w14:textId="4BDC2F64" w:rsidR="007B4681" w:rsidRPr="0079589D" w:rsidRDefault="007B4681" w:rsidP="00F1630B">
      <w:pPr>
        <w:pStyle w:val="Heading6"/>
        <w:numPr>
          <w:ilvl w:val="5"/>
          <w:numId w:val="0"/>
        </w:numPr>
        <w:ind w:left="1152" w:hanging="432"/>
      </w:pPr>
      <w:bookmarkStart w:id="1989" w:name="_Toc20152607"/>
      <w:bookmarkStart w:id="1990" w:name="_Toc27495272"/>
      <w:bookmarkStart w:id="1991" w:name="_Toc36108740"/>
      <w:bookmarkStart w:id="1992" w:name="_Toc45194528"/>
      <w:bookmarkStart w:id="1993" w:name="_Toc123629561"/>
      <w:r w:rsidRPr="0079589D">
        <w:rPr>
          <w:rFonts w:hint="eastAsia"/>
          <w:lang w:eastAsia="zh-CN"/>
        </w:rPr>
        <w:t>9</w:t>
      </w:r>
      <w:r w:rsidRPr="0079589D">
        <w:rPr>
          <w:rFonts w:eastAsia="Malgun Gothic"/>
        </w:rPr>
        <w:t>.</w:t>
      </w:r>
      <w:r w:rsidRPr="0079589D">
        <w:rPr>
          <w:rFonts w:hint="eastAsia"/>
          <w:lang w:eastAsia="zh-CN"/>
        </w:rPr>
        <w:t>2</w:t>
      </w:r>
      <w:r w:rsidRPr="0079589D">
        <w:t>.2.3.1.1</w:t>
      </w:r>
      <w:r w:rsidRPr="0079589D">
        <w:tab/>
        <w:t>MCVideo chat session establishment</w:t>
      </w:r>
      <w:bookmarkEnd w:id="1989"/>
      <w:bookmarkEnd w:id="1990"/>
      <w:bookmarkEnd w:id="1991"/>
      <w:bookmarkEnd w:id="1992"/>
      <w:bookmarkEnd w:id="1993"/>
    </w:p>
    <w:p w14:paraId="03B8E509" w14:textId="77777777" w:rsidR="007B4681" w:rsidRPr="0079589D" w:rsidRDefault="007B4681" w:rsidP="007B4681">
      <w:r w:rsidRPr="0079589D">
        <w:t xml:space="preserve">In the procedures in this </w:t>
      </w:r>
      <w:r w:rsidR="00C836A2">
        <w:t>clause</w:t>
      </w:r>
      <w:r w:rsidRPr="0079589D">
        <w:t>:</w:t>
      </w:r>
    </w:p>
    <w:p w14:paraId="6737349A" w14:textId="77777777" w:rsidR="007B4681" w:rsidRPr="0079589D" w:rsidRDefault="007B4681" w:rsidP="007B4681">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4BE9E9D6" w14:textId="77777777" w:rsidR="007B4681" w:rsidRPr="0079589D" w:rsidRDefault="007B4681" w:rsidP="007B4681">
      <w:pPr>
        <w:pStyle w:val="B1"/>
      </w:pPr>
      <w:r w:rsidRPr="0079589D">
        <w:t>2)</w:t>
      </w:r>
      <w:r w:rsidRPr="0079589D">
        <w:tab/>
        <w:t>emergency indication in an incoming SIP INVITE request refers to the &lt;emergency-ind&gt; element of the application/vnd.3gpp.mcvideo-info+xml MIME body;</w:t>
      </w:r>
    </w:p>
    <w:p w14:paraId="67BC942D" w14:textId="77777777" w:rsidR="007B4681" w:rsidRPr="0079589D" w:rsidRDefault="007B4681" w:rsidP="007B4681">
      <w:pPr>
        <w:pStyle w:val="B1"/>
      </w:pPr>
      <w:r w:rsidRPr="0079589D">
        <w:t>3)</w:t>
      </w:r>
      <w:r w:rsidRPr="0079589D">
        <w:tab/>
        <w:t>imminent peril indication in an incoming SIP INVITE request refers to the &lt;imminentperil-ind&gt; element of the application/vnd.3gpp.mcvideo-info+xml MIME body.</w:t>
      </w:r>
    </w:p>
    <w:p w14:paraId="488D6F98" w14:textId="77777777" w:rsidR="007B4681" w:rsidRPr="0079589D" w:rsidRDefault="007B4681" w:rsidP="007B4681">
      <w:r w:rsidRPr="0079589D">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74FEED9C"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2EE803E" w14:textId="77777777" w:rsidR="007B4681" w:rsidRPr="0079589D" w:rsidRDefault="007B4681" w:rsidP="007B4681">
      <w:pPr>
        <w:pStyle w:val="NO"/>
      </w:pPr>
      <w:r w:rsidRPr="0079589D">
        <w:t>NOTE 1:</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accept the request.</w:t>
      </w:r>
    </w:p>
    <w:p w14:paraId="42BAAD0E" w14:textId="77777777" w:rsidR="007B4681" w:rsidRPr="0079589D" w:rsidRDefault="007B4681" w:rsidP="007B4681">
      <w:pPr>
        <w:pStyle w:val="B1"/>
      </w:pPr>
      <w:r w:rsidRPr="0079589D">
        <w:t>2)</w:t>
      </w:r>
      <w:r w:rsidRPr="0079589D">
        <w:tab/>
        <w:t>shall determine the MCVideo ID of the calling user from public user identity in the P-Asserted-Identity header field of the SIP INVITE request, and authorise the calling user;</w:t>
      </w:r>
    </w:p>
    <w:p w14:paraId="0E8DC689" w14:textId="77777777" w:rsidR="007B4681" w:rsidRPr="0079589D" w:rsidRDefault="007B4681" w:rsidP="007B4681">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1E339D">
        <w:rPr>
          <w:lang w:val="en-US" w:eastAsia="zh-CN"/>
        </w:rPr>
        <w:t>7.3</w:t>
      </w:r>
      <w:r w:rsidRPr="0079589D">
        <w:t>.</w:t>
      </w:r>
    </w:p>
    <w:p w14:paraId="70061E14" w14:textId="77777777" w:rsidR="007B4681" w:rsidRPr="0079589D" w:rsidRDefault="007B4681" w:rsidP="007B4681">
      <w:pPr>
        <w:pStyle w:val="B1"/>
      </w:pPr>
      <w:r w:rsidRPr="0079589D">
        <w:t>3)</w:t>
      </w:r>
      <w:r w:rsidRPr="0079589D">
        <w:tab/>
        <w:t xml:space="preserve">if through local policy in the originating participating MCVideo function, the user identified by the MCVideo ID is not authorised to make chat group calls, shall reject the "SIP INVITE request for originating participating MCVideo function" with a SIP 403 (Forbidden) response to the SIP INVITE request, with warning text set to "108 user not authorised to make chat group calls" in a Warning header field as specified in </w:t>
      </w:r>
      <w:r w:rsidR="00C836A2">
        <w:t>clause</w:t>
      </w:r>
      <w:r w:rsidRPr="0079589D">
        <w:t> </w:t>
      </w:r>
      <w:r w:rsidR="00B96CDE">
        <w:rPr>
          <w:lang w:eastAsia="zh-CN"/>
        </w:rPr>
        <w:t>4.4</w:t>
      </w:r>
      <w:r w:rsidRPr="0079589D">
        <w:t>;</w:t>
      </w:r>
    </w:p>
    <w:p w14:paraId="35BCDAD4" w14:textId="77777777" w:rsidR="007B4681" w:rsidRPr="0079589D" w:rsidRDefault="007B4681" w:rsidP="007B4681">
      <w:pPr>
        <w:pStyle w:val="B1"/>
      </w:pPr>
      <w:r w:rsidRPr="0079589D">
        <w:t>4)</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923D0B5" w14:textId="77777777" w:rsidR="007B4681" w:rsidRPr="0079589D" w:rsidRDefault="007B4681" w:rsidP="007B4681">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MCVideo function shall respond with a SIP 486 (Busy Here) response with the warning text set to </w:t>
      </w:r>
      <w:r w:rsidRPr="0079589D">
        <w:lastRenderedPageBreak/>
        <w:t xml:space="preserve">"103 maximum simultaneous MCVideo group calls reached" in a Warning header field as specified in </w:t>
      </w:r>
      <w:r w:rsidR="00C836A2">
        <w:t>clause</w:t>
      </w:r>
      <w:r w:rsidRPr="0079589D">
        <w:t> </w:t>
      </w:r>
      <w:r w:rsidR="00B96CDE">
        <w:rPr>
          <w:lang w:eastAsia="zh-CN"/>
        </w:rPr>
        <w:t>4.4</w:t>
      </w:r>
      <w:r w:rsidRPr="0079589D">
        <w:t>. Otherwise, continue with the rest of the steps;</w:t>
      </w:r>
    </w:p>
    <w:p w14:paraId="5E0A737D" w14:textId="77777777" w:rsidR="007B4681" w:rsidRPr="0079589D" w:rsidRDefault="007B4681" w:rsidP="007B4681">
      <w:pPr>
        <w:pStyle w:val="NO"/>
        <w:rPr>
          <w:lang w:eastAsia="zh-CN"/>
        </w:rPr>
      </w:pPr>
      <w:r w:rsidRPr="0079589D">
        <w:rPr>
          <w:lang w:eastAsia="zh-CN"/>
        </w:rPr>
        <w:t>NOTE 3:</w:t>
      </w:r>
      <w:r w:rsidRPr="0079589D">
        <w:rPr>
          <w:lang w:eastAsia="zh-CN"/>
        </w:rPr>
        <w:tab/>
        <w:t>If the SIP INVITE request contains an emergency indication set to a value of "true"</w:t>
      </w:r>
      <w:r w:rsidRPr="0079589D">
        <w:t xml:space="preserv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1.8.1</w:t>
      </w:r>
      <w:r w:rsidRPr="0079589D">
        <w:rPr>
          <w:lang w:eastAsia="zh-CN"/>
        </w:rPr>
        <w:t xml:space="preserve">, the participating MCVideo function can </w:t>
      </w:r>
      <w:r w:rsidRPr="0079589D">
        <w:t>according to local policy</w:t>
      </w:r>
      <w:r w:rsidRPr="0079589D">
        <w:rPr>
          <w:lang w:eastAsia="zh-CN"/>
        </w:rPr>
        <w:t xml:space="preserve"> choose to allow for an exception to the limit for the maximum simultaneous MCVideo sessions supported for the MCVideo user.</w:t>
      </w:r>
    </w:p>
    <w:p w14:paraId="51FD640A" w14:textId="77777777" w:rsidR="007B4681" w:rsidRPr="0079589D" w:rsidRDefault="007B4681" w:rsidP="007B4681">
      <w:pPr>
        <w:pStyle w:val="B1"/>
      </w:pPr>
      <w:r w:rsidRPr="0079589D">
        <w:t>6)</w:t>
      </w:r>
      <w:r w:rsidRPr="0079589D">
        <w:tab/>
        <w:t>if the user identified by the MCVideo ID is not affiliated to the group identified in the "</w:t>
      </w:r>
      <w:r w:rsidRPr="0079589D">
        <w:rPr>
          <w:noProof/>
        </w:rPr>
        <w:t xml:space="preserve">SIP INVITE request for originating participating MCVideo function" as determined by </w:t>
      </w:r>
      <w:r w:rsidR="00C836A2">
        <w:rPr>
          <w:noProof/>
        </w:rPr>
        <w:t>clause</w:t>
      </w:r>
      <w:r w:rsidRPr="0079589D">
        <w:rPr>
          <w:noProof/>
        </w:rPr>
        <w:t> </w:t>
      </w:r>
      <w:r w:rsidR="001E339D">
        <w:rPr>
          <w:lang w:val="en-US" w:eastAsia="zh-CN"/>
        </w:rPr>
        <w:t>8.2.2.2.11</w:t>
      </w:r>
      <w:r w:rsidRPr="0079589D">
        <w:rPr>
          <w:noProof/>
        </w:rPr>
        <w:t xml:space="preserve">, shall perform the actions specified in </w:t>
      </w:r>
      <w:r w:rsidR="00C836A2">
        <w:rPr>
          <w:noProof/>
        </w:rPr>
        <w:t>clause</w:t>
      </w:r>
      <w:r w:rsidRPr="0079589D">
        <w:rPr>
          <w:noProof/>
        </w:rPr>
        <w:t> </w:t>
      </w:r>
      <w:r w:rsidR="001E339D">
        <w:rPr>
          <w:lang w:val="en-US" w:eastAsia="zh-CN"/>
        </w:rPr>
        <w:t>8.2.2.2.12</w:t>
      </w:r>
      <w:r w:rsidRPr="0079589D">
        <w:rPr>
          <w:noProof/>
        </w:rPr>
        <w:t xml:space="preserve"> for implicit affiliation;</w:t>
      </w:r>
    </w:p>
    <w:p w14:paraId="00F3C77A" w14:textId="77777777" w:rsidR="007B4681" w:rsidRPr="0079589D" w:rsidRDefault="007B4681" w:rsidP="007B4681">
      <w:pPr>
        <w:pStyle w:val="B1"/>
      </w:pPr>
      <w:r w:rsidRPr="0079589D">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B96CDE">
        <w:rPr>
          <w:lang w:eastAsia="zh-CN"/>
        </w:rPr>
        <w:t>4.4</w:t>
      </w:r>
      <w:r w:rsidRPr="0079589D">
        <w:t>. and skip the rest of the steps.</w:t>
      </w:r>
    </w:p>
    <w:p w14:paraId="23383FC1" w14:textId="77777777" w:rsidR="007B4681" w:rsidRPr="0079589D" w:rsidRDefault="007B4681" w:rsidP="007B4681">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Pr="0079589D">
        <w:rPr>
          <w:lang w:eastAsia="zh-CN"/>
        </w:rPr>
        <w:t>26</w:t>
      </w:r>
      <w:r w:rsidRPr="0079589D">
        <w:rPr>
          <w:rFonts w:eastAsia="Calibri"/>
        </w:rPr>
        <w:t>].</w:t>
      </w:r>
    </w:p>
    <w:p w14:paraId="3FF29DF0" w14:textId="77777777" w:rsidR="007B4681" w:rsidRPr="0079589D" w:rsidRDefault="007B4681" w:rsidP="007B4681">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59A1E8D3" w14:textId="77777777" w:rsidR="007B4681" w:rsidRPr="0079589D" w:rsidRDefault="007B4681" w:rsidP="007B4681">
      <w:pPr>
        <w:pStyle w:val="B1"/>
      </w:pPr>
      <w:r w:rsidRPr="0079589D">
        <w:t>8)</w:t>
      </w:r>
      <w:r w:rsidRPr="0079589D">
        <w:tab/>
        <w:t>shall determine the public service identity of the controlling MCVideo function associated with the group identity in the SIP INVITE request;</w:t>
      </w:r>
    </w:p>
    <w:p w14:paraId="336DC6B6" w14:textId="77777777" w:rsidR="007B4681" w:rsidRPr="0079589D" w:rsidRDefault="007B4681" w:rsidP="007B4681">
      <w:pPr>
        <w:pStyle w:val="NO"/>
      </w:pPr>
      <w:r w:rsidRPr="0079589D">
        <w:t>NOTE 6:</w:t>
      </w:r>
      <w:r w:rsidRPr="0079589D">
        <w:tab/>
        <w:t xml:space="preserve">The public service identity can identify the controlling MCVideo function in the </w:t>
      </w:r>
      <w:r w:rsidR="008F1C0E">
        <w:t>local</w:t>
      </w:r>
      <w:r w:rsidR="008F1C0E" w:rsidRPr="0079589D">
        <w:t xml:space="preserve"> </w:t>
      </w:r>
      <w:r w:rsidRPr="0079589D">
        <w:t>MCVideo system or a</w:t>
      </w:r>
      <w:r w:rsidR="008F1C0E">
        <w:t>n</w:t>
      </w:r>
      <w:r w:rsidRPr="0079589D">
        <w:t xml:space="preserve"> </w:t>
      </w:r>
      <w:r w:rsidR="008F1C0E">
        <w:t>interconnected</w:t>
      </w:r>
      <w:r w:rsidRPr="0079589D">
        <w:t xml:space="preserve"> MCVideo system.</w:t>
      </w:r>
    </w:p>
    <w:p w14:paraId="156D08B7" w14:textId="77777777" w:rsidR="007B4681" w:rsidRPr="0079589D" w:rsidRDefault="007B4681" w:rsidP="007B4681">
      <w:pPr>
        <w:pStyle w:val="NO"/>
      </w:pPr>
      <w:r w:rsidRPr="0079589D">
        <w:t>NOTE 7:</w:t>
      </w:r>
      <w:r w:rsidRPr="0079589D">
        <w:tab/>
        <w:t>How the participating MCVideo server discovers the public service identity of the controlling MCVideo function associated with the group identity is out of scope of the current document.</w:t>
      </w:r>
    </w:p>
    <w:p w14:paraId="12F40ABB" w14:textId="77777777" w:rsidR="007B4681" w:rsidRPr="0079589D" w:rsidRDefault="007B4681" w:rsidP="007B4681">
      <w:pPr>
        <w:pStyle w:val="B1"/>
      </w:pPr>
      <w:r w:rsidRPr="0079589D">
        <w:t>9)</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1.3</w:t>
      </w:r>
      <w:r w:rsidRPr="0079589D">
        <w:t>;</w:t>
      </w:r>
    </w:p>
    <w:p w14:paraId="374C6EE4" w14:textId="77777777" w:rsidR="007B4681" w:rsidRPr="0079589D" w:rsidRDefault="007B4681" w:rsidP="007B4681">
      <w:pPr>
        <w:pStyle w:val="B1"/>
      </w:pPr>
      <w:r w:rsidRPr="0079589D">
        <w:t>10)</w:t>
      </w:r>
      <w:r w:rsidRPr="0079589D">
        <w:tab/>
        <w:t>shall set the Request-URI to the public service identity of the controlling MCVideo function associated with the group identity present in the incoming SIP INVITE request;</w:t>
      </w:r>
    </w:p>
    <w:p w14:paraId="0A46FB32" w14:textId="77777777" w:rsidR="008F1C0E" w:rsidRPr="00A47314" w:rsidRDefault="008F1C0E" w:rsidP="008F1C0E">
      <w:pPr>
        <w:pStyle w:val="NO"/>
      </w:pPr>
      <w:r w:rsidRPr="00A47314">
        <w:t>NOTE </w:t>
      </w:r>
      <w:r>
        <w:t>8</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01F62E3" w14:textId="77777777" w:rsidR="008F1C0E" w:rsidRDefault="008F1C0E" w:rsidP="008F1C0E">
      <w:pPr>
        <w:pStyle w:val="NO"/>
      </w:pPr>
      <w:r>
        <w:t>NOTE 9:</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F21815F" w14:textId="77777777" w:rsidR="008F1C0E" w:rsidRDefault="008F1C0E" w:rsidP="008F1C0E">
      <w:pPr>
        <w:pStyle w:val="NO"/>
      </w:pPr>
      <w:r>
        <w:t>NOTE 10:</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36CEA5C" w14:textId="77777777" w:rsidR="008F1C0E" w:rsidRPr="00BE4B01" w:rsidRDefault="008F1C0E" w:rsidP="008F1C0E">
      <w:pPr>
        <w:pStyle w:val="NO"/>
      </w:pPr>
      <w:r>
        <w:t>NOTE 11:</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7467A4E2" w14:textId="77777777" w:rsidR="008F1C0E" w:rsidRPr="00BE4B01" w:rsidRDefault="008F1C0E" w:rsidP="008F1C0E">
      <w:pPr>
        <w:pStyle w:val="NO"/>
      </w:pPr>
      <w:r>
        <w:t>NOTE 12:</w:t>
      </w:r>
      <w:r>
        <w:tab/>
        <w:t>How the local MCVideo system routes the SIP request through an exit MCVideo gateway server is out of the scope of the present document.</w:t>
      </w:r>
    </w:p>
    <w:p w14:paraId="472D6DA9" w14:textId="77777777" w:rsidR="007B4681" w:rsidRPr="0079589D" w:rsidRDefault="007B4681" w:rsidP="007B4681">
      <w:pPr>
        <w:pStyle w:val="B1"/>
      </w:pPr>
      <w:r w:rsidRPr="0079589D">
        <w:t>11)</w:t>
      </w:r>
      <w:r w:rsidRPr="0079589D">
        <w:tab/>
        <w:t>shall include the MCVideo ID of the calling user in &lt;mcvideo-calling-user-id&gt; element of the application/vnd.3gpp.mcvideo-info+xml MIME body of the SIP INVITE request;</w:t>
      </w:r>
    </w:p>
    <w:p w14:paraId="34D4B41A" w14:textId="77777777" w:rsidR="009F6865" w:rsidRPr="00261BB1" w:rsidRDefault="009F6865" w:rsidP="009F6865">
      <w:pPr>
        <w:pStyle w:val="B1"/>
      </w:pPr>
      <w:r w:rsidRPr="00261BB1">
        <w:lastRenderedPageBreak/>
        <w:t>11a)</w:t>
      </w:r>
      <w:r w:rsidRPr="00261BB1">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5F0E1CC4" w14:textId="77777777" w:rsidR="007B4681" w:rsidRPr="0079589D" w:rsidRDefault="007B4681" w:rsidP="007B4681">
      <w:pPr>
        <w:pStyle w:val="B1"/>
      </w:pPr>
      <w:r w:rsidRPr="0079589D">
        <w:t>12)</w:t>
      </w:r>
      <w:r w:rsidRPr="0079589D">
        <w:tab/>
        <w:t xml:space="preserve">shall include in the SIP INVITE request an SDP offer based on the SDP offer in the received SIP 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3B726471" w14:textId="77777777" w:rsidR="007B4681" w:rsidRPr="0079589D" w:rsidRDefault="007B4681" w:rsidP="007B4681">
      <w:pPr>
        <w:pStyle w:val="B1"/>
      </w:pPr>
      <w:r w:rsidRPr="0079589D">
        <w:t>13)</w:t>
      </w:r>
      <w:r w:rsidRPr="0079589D">
        <w:tab/>
        <w:t>if the received SIP INVITE request contains an application/vnd.3gpp.location-info+xml MIME body as specified in Annex F.3; and</w:t>
      </w:r>
    </w:p>
    <w:p w14:paraId="2E8429B4" w14:textId="77777777" w:rsidR="007B4681" w:rsidRPr="0079589D" w:rsidRDefault="007B4681" w:rsidP="007B4681">
      <w:pPr>
        <w:pStyle w:val="B2"/>
      </w:pPr>
      <w:r w:rsidRPr="0079589D">
        <w:t>a)</w:t>
      </w:r>
      <w:r w:rsidRPr="0079589D">
        <w:tab/>
      </w:r>
      <w:r w:rsidRPr="0079589D">
        <w:rPr>
          <w:lang w:eastAsia="ko-KR"/>
        </w:rPr>
        <w:t>if not already included</w:t>
      </w:r>
      <w:r w:rsidRPr="0079589D">
        <w:t>, shall include a Content-Type header field set to "application/vnd.3gpp.location-info+xml"; and</w:t>
      </w:r>
    </w:p>
    <w:p w14:paraId="1F40B263" w14:textId="77777777" w:rsidR="007B4681" w:rsidRPr="0079589D" w:rsidRDefault="007B4681" w:rsidP="007B4681">
      <w:pPr>
        <w:pStyle w:val="B2"/>
      </w:pPr>
      <w:r w:rsidRPr="0079589D">
        <w:t>b)</w:t>
      </w:r>
      <w:r w:rsidRPr="0079589D">
        <w:tab/>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10084B32" w14:textId="77777777" w:rsidR="007B4681" w:rsidRPr="0079589D" w:rsidRDefault="007B4681" w:rsidP="007B4681">
      <w:pPr>
        <w:pStyle w:val="NO"/>
        <w:rPr>
          <w:lang w:val="en-US"/>
        </w:rPr>
      </w:pPr>
      <w:r w:rsidRPr="0079589D">
        <w:t>NOTE </w:t>
      </w:r>
      <w:r w:rsidR="008F1C0E">
        <w:t>13</w:t>
      </w:r>
      <w:r w:rsidRPr="0079589D">
        <w:t>:</w:t>
      </w:r>
      <w:r w:rsidRPr="0079589D">
        <w:tab/>
      </w:r>
      <w:r w:rsidRPr="0079589D">
        <w:rPr>
          <w:lang w:val="en-US"/>
        </w:rPr>
        <w:t>N</w:t>
      </w:r>
      <w:r w:rsidRPr="0079589D">
        <w:t xml:space="preserve">ote that the </w:t>
      </w:r>
      <w:r w:rsidRPr="0079589D">
        <w:rPr>
          <w:lang w:eastAsia="ko-KR"/>
        </w:rPr>
        <w:t>application/</w:t>
      </w:r>
      <w:r w:rsidRPr="0079589D">
        <w:t>vnd.3gpp.mcvideo-info</w:t>
      </w:r>
      <w:r w:rsidRPr="0079589D">
        <w:rPr>
          <w:lang w:eastAsia="ko-KR"/>
        </w:rPr>
        <w:t>+xml</w:t>
      </w:r>
      <w:r w:rsidRPr="0079589D">
        <w:t xml:space="preserve"> MIME body will already have been copied into the outgoing SIP INVITE request by </w:t>
      </w:r>
      <w:r w:rsidR="00C836A2">
        <w:t>clause</w:t>
      </w:r>
      <w:r w:rsidRPr="0079589D">
        <w:t> </w:t>
      </w:r>
      <w:r w:rsidR="001E339D" w:rsidRPr="0073469F">
        <w:t>6.</w:t>
      </w:r>
      <w:r w:rsidR="001E339D">
        <w:t>3.2</w:t>
      </w:r>
      <w:r w:rsidR="001E339D" w:rsidRPr="0073469F">
        <w:t>.</w:t>
      </w:r>
      <w:r w:rsidR="001E339D">
        <w:t>1.3</w:t>
      </w:r>
      <w:r w:rsidRPr="0079589D">
        <w:rPr>
          <w:lang w:val="en-US"/>
        </w:rPr>
        <w:t>.</w:t>
      </w:r>
    </w:p>
    <w:p w14:paraId="29397EBA" w14:textId="77777777" w:rsidR="007B4681" w:rsidRPr="0079589D" w:rsidRDefault="007B4681" w:rsidP="007B4681">
      <w:pPr>
        <w:pStyle w:val="B1"/>
      </w:pPr>
      <w:r w:rsidRPr="0079589D">
        <w:t>14) if a Resource-Priority header field was included in the received SIP INVITE request, shall include a Resource-Priority header field according to rules and procedures of IETF RFC 4412 [</w:t>
      </w:r>
      <w:r w:rsidRPr="0079589D">
        <w:rPr>
          <w:lang w:eastAsia="zh-CN"/>
        </w:rPr>
        <w:t>33</w:t>
      </w:r>
      <w:r w:rsidRPr="0079589D">
        <w:t>] set to the value indicated in the Resource-Priority header field of the SIP INVITE request from the MCVideo client; and</w:t>
      </w:r>
    </w:p>
    <w:p w14:paraId="1DBF7CF0" w14:textId="77777777" w:rsidR="007B4681" w:rsidRPr="0079589D" w:rsidRDefault="007B4681" w:rsidP="007B4681">
      <w:pPr>
        <w:pStyle w:val="NO"/>
      </w:pPr>
      <w:r w:rsidRPr="0079589D">
        <w:t>NOTE </w:t>
      </w:r>
      <w:r w:rsidR="008F1C0E">
        <w:t>14</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5628D515" w14:textId="77777777" w:rsidR="007B4681" w:rsidRPr="0079589D" w:rsidRDefault="007B4681" w:rsidP="007B4681">
      <w:pPr>
        <w:pStyle w:val="B1"/>
      </w:pPr>
      <w:r w:rsidRPr="0079589D">
        <w:t>15) shall forward the SIP INVITE request according to 3GPP TS 24.229 [</w:t>
      </w:r>
      <w:r w:rsidRPr="0079589D">
        <w:rPr>
          <w:lang w:eastAsia="zh-CN"/>
        </w:rPr>
        <w:t>11</w:t>
      </w:r>
      <w:r w:rsidRPr="0079589D">
        <w:t>].</w:t>
      </w:r>
    </w:p>
    <w:p w14:paraId="778374EC" w14:textId="77777777" w:rsidR="007B4681" w:rsidRPr="0079589D" w:rsidRDefault="007B4681" w:rsidP="007B4681">
      <w:r w:rsidRPr="0079589D">
        <w:t>Upon receipt of a SIP 302 (Moved Temporarily) response to the above SIP INVITE request in step 14), the participating MCVideo function:</w:t>
      </w:r>
    </w:p>
    <w:p w14:paraId="092969F7" w14:textId="77777777" w:rsidR="007B4681" w:rsidRPr="0079589D" w:rsidRDefault="007B4681" w:rsidP="007B4681">
      <w:pPr>
        <w:pStyle w:val="B1"/>
      </w:pPr>
      <w:r w:rsidRPr="0079589D">
        <w:t>1)</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1.10</w:t>
      </w:r>
      <w:r w:rsidRPr="0079589D">
        <w:t>;</w:t>
      </w:r>
    </w:p>
    <w:p w14:paraId="14D2CF52" w14:textId="77777777" w:rsidR="007B4681" w:rsidRPr="0079589D" w:rsidRDefault="007B4681" w:rsidP="007B4681">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1E339D" w:rsidRPr="0073469F">
        <w:t>6.</w:t>
      </w:r>
      <w:r w:rsidR="001E339D">
        <w:t>3.2</w:t>
      </w:r>
      <w:r w:rsidR="001E339D" w:rsidRPr="0073469F">
        <w:t>.</w:t>
      </w:r>
      <w:r w:rsidR="001E339D">
        <w:t>1.1.1</w:t>
      </w:r>
      <w:r w:rsidRPr="0079589D">
        <w:t>; and</w:t>
      </w:r>
    </w:p>
    <w:p w14:paraId="7668452B" w14:textId="77777777" w:rsidR="007B4681" w:rsidRPr="0079589D" w:rsidRDefault="007B4681" w:rsidP="007B4681">
      <w:pPr>
        <w:pStyle w:val="B1"/>
      </w:pPr>
      <w:r w:rsidRPr="0079589D">
        <w:t>3)</w:t>
      </w:r>
      <w:r w:rsidRPr="0079589D">
        <w:tab/>
        <w:t>shall forward the SIP INVITE request according to 3GPP TS 24.229 [</w:t>
      </w:r>
      <w:r w:rsidRPr="0079589D">
        <w:rPr>
          <w:lang w:eastAsia="zh-CN"/>
        </w:rPr>
        <w:t>11</w:t>
      </w:r>
      <w:r w:rsidRPr="0079589D">
        <w:t>];</w:t>
      </w:r>
    </w:p>
    <w:p w14:paraId="19326E4C" w14:textId="77777777" w:rsidR="007B4681" w:rsidRPr="0079589D" w:rsidRDefault="007B4681" w:rsidP="007B4681">
      <w:r w:rsidRPr="0079589D">
        <w:t>Upon receipt of a SIP 2xx response to the above SIP INVITE request in step 14) the participating MCVideo function:</w:t>
      </w:r>
    </w:p>
    <w:p w14:paraId="3EBE0DD6" w14:textId="77777777" w:rsidR="001E339D" w:rsidRPr="008E477D" w:rsidRDefault="001E339D" w:rsidP="001E339D">
      <w:pPr>
        <w:pStyle w:val="B1"/>
        <w:rPr>
          <w:lang w:val="en-US"/>
        </w:rPr>
      </w:pPr>
      <w:r>
        <w:t>1)</w:t>
      </w:r>
      <w:r>
        <w:tab/>
        <w:t>if the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1C259560" w14:textId="77777777" w:rsidR="007B4681" w:rsidRPr="0079589D" w:rsidRDefault="001E339D" w:rsidP="007B4681">
      <w:pPr>
        <w:pStyle w:val="B1"/>
      </w:pPr>
      <w:r>
        <w:t>2</w:t>
      </w:r>
      <w:r w:rsidR="007B4681" w:rsidRPr="0079589D">
        <w:t>)</w:t>
      </w:r>
      <w:r w:rsidR="007B4681" w:rsidRPr="0079589D">
        <w:tab/>
        <w:t xml:space="preserve">shall generate a SIP 200 (OK) response as specified in the </w:t>
      </w:r>
      <w:r w:rsidR="00C836A2">
        <w:t>clause</w:t>
      </w:r>
      <w:r w:rsidR="007B4681" w:rsidRPr="0079589D">
        <w:t> </w:t>
      </w:r>
      <w:r w:rsidRPr="0073469F">
        <w:t>6.</w:t>
      </w:r>
      <w:r>
        <w:t>3.2</w:t>
      </w:r>
      <w:r w:rsidRPr="0073469F">
        <w:t>.</w:t>
      </w:r>
      <w:r>
        <w:t>1.5.2</w:t>
      </w:r>
      <w:r w:rsidR="007B4681" w:rsidRPr="0079589D">
        <w:t>;</w:t>
      </w:r>
    </w:p>
    <w:p w14:paraId="68E0340D" w14:textId="77777777" w:rsidR="007B4681" w:rsidRPr="0079589D" w:rsidRDefault="001E339D" w:rsidP="007B4681">
      <w:pPr>
        <w:pStyle w:val="B1"/>
      </w:pPr>
      <w:r>
        <w:t>3</w:t>
      </w:r>
      <w:r w:rsidR="007B4681" w:rsidRPr="0079589D">
        <w:t>)</w:t>
      </w:r>
      <w:r w:rsidR="007B4681" w:rsidRPr="0079589D">
        <w:tab/>
        <w:t xml:space="preserve">shall include in the SIP 200 (OK) response an SDP answer as specified in the </w:t>
      </w:r>
      <w:r w:rsidR="00C836A2">
        <w:t>clause</w:t>
      </w:r>
      <w:r w:rsidR="007B4681" w:rsidRPr="0079589D">
        <w:t> </w:t>
      </w:r>
      <w:r w:rsidRPr="0073469F">
        <w:t>6.</w:t>
      </w:r>
      <w:r>
        <w:t>3.2</w:t>
      </w:r>
      <w:r w:rsidRPr="0073469F">
        <w:t>.</w:t>
      </w:r>
      <w:r>
        <w:t>1.2.1</w:t>
      </w:r>
      <w:r w:rsidR="007B4681" w:rsidRPr="0079589D">
        <w:t>;</w:t>
      </w:r>
    </w:p>
    <w:p w14:paraId="7C39CF0E" w14:textId="77777777" w:rsidR="007B4681" w:rsidRPr="0079589D" w:rsidRDefault="001E339D" w:rsidP="007B4681">
      <w:pPr>
        <w:pStyle w:val="B1"/>
      </w:pPr>
      <w:r>
        <w:t>4</w:t>
      </w:r>
      <w:r w:rsidR="007B4681" w:rsidRPr="0079589D">
        <w:t>)</w:t>
      </w:r>
      <w:r w:rsidR="007B4681" w:rsidRPr="0079589D">
        <w:tab/>
        <w:t>shall include Warning header field(s) that were received in the incoming SIP 200 (OK) response;</w:t>
      </w:r>
    </w:p>
    <w:p w14:paraId="50C94159" w14:textId="77777777" w:rsidR="007B4681" w:rsidRPr="0079589D" w:rsidRDefault="001E339D" w:rsidP="007B4681">
      <w:pPr>
        <w:pStyle w:val="B1"/>
      </w:pPr>
      <w:r>
        <w:t>5</w:t>
      </w:r>
      <w:r w:rsidR="007B4681" w:rsidRPr="0079589D">
        <w:t>)</w:t>
      </w:r>
      <w:r w:rsidR="007B4681" w:rsidRPr="0079589D">
        <w:tab/>
        <w:t>shall include the public service identity received in the P-Asserted-Identity header field of the incoming SIP 200 (OK) response into the P-Asserted-Identity header field of the outgoing SIP 200 (OK) response;</w:t>
      </w:r>
    </w:p>
    <w:p w14:paraId="53DCD783" w14:textId="77777777" w:rsidR="007B4681" w:rsidRPr="0079589D" w:rsidRDefault="001E339D" w:rsidP="007B4681">
      <w:pPr>
        <w:pStyle w:val="B1"/>
      </w:pPr>
      <w:r>
        <w:t>6</w:t>
      </w:r>
      <w:r w:rsidR="007B4681" w:rsidRPr="0079589D">
        <w:t>)</w:t>
      </w:r>
      <w:r w:rsidR="007B4681" w:rsidRPr="0079589D">
        <w:tab/>
        <w:t xml:space="preserve">if the procedures of </w:t>
      </w:r>
      <w:r w:rsidR="00C836A2">
        <w:rPr>
          <w:noProof/>
        </w:rPr>
        <w:t>clause</w:t>
      </w:r>
      <w:r w:rsidR="007B4681" w:rsidRPr="0079589D">
        <w:rPr>
          <w:noProof/>
        </w:rPr>
        <w:t> </w:t>
      </w:r>
      <w:r>
        <w:rPr>
          <w:lang w:val="en-US" w:eastAsia="zh-CN"/>
        </w:rPr>
        <w:t>8.2.2.2.12</w:t>
      </w:r>
      <w:r w:rsidR="007B4681" w:rsidRPr="0079589D">
        <w:rPr>
          <w:noProof/>
        </w:rPr>
        <w:t xml:space="preserve"> for implicit affiliation were performed in the present </w:t>
      </w:r>
      <w:r w:rsidR="00C836A2">
        <w:rPr>
          <w:noProof/>
        </w:rPr>
        <w:t>clause</w:t>
      </w:r>
      <w:r w:rsidR="007B4681" w:rsidRPr="0079589D">
        <w:rPr>
          <w:noProof/>
        </w:rPr>
        <w:t xml:space="preserve">, shall complete the implicit affiliation by performing the procedures of </w:t>
      </w:r>
      <w:r w:rsidR="00C836A2">
        <w:rPr>
          <w:noProof/>
        </w:rPr>
        <w:t>clause</w:t>
      </w:r>
      <w:r w:rsidR="007B4681" w:rsidRPr="0079589D">
        <w:rPr>
          <w:noProof/>
        </w:rPr>
        <w:t> </w:t>
      </w:r>
      <w:r>
        <w:rPr>
          <w:lang w:val="en-US" w:eastAsia="zh-CN"/>
        </w:rPr>
        <w:t>8.2.2.2.13</w:t>
      </w:r>
      <w:r w:rsidR="007B4681" w:rsidRPr="0079589D">
        <w:rPr>
          <w:noProof/>
        </w:rPr>
        <w:t>;</w:t>
      </w:r>
    </w:p>
    <w:p w14:paraId="5A4490CF" w14:textId="77777777" w:rsidR="007B4681" w:rsidRPr="0079589D" w:rsidRDefault="001E339D" w:rsidP="007B4681">
      <w:pPr>
        <w:pStyle w:val="B1"/>
      </w:pPr>
      <w:r>
        <w:t>7</w:t>
      </w:r>
      <w:r w:rsidR="007B4681" w:rsidRPr="0079589D">
        <w:t>)</w:t>
      </w:r>
      <w:r w:rsidR="007B4681" w:rsidRPr="0079589D">
        <w:tab/>
        <w:t>shall send the SIP 200 (OK) response to the MCVideo client according to 3GPP TS 24.229 [</w:t>
      </w:r>
      <w:r w:rsidR="007B4681" w:rsidRPr="0079589D">
        <w:rPr>
          <w:lang w:eastAsia="zh-CN"/>
        </w:rPr>
        <w:t>11</w:t>
      </w:r>
      <w:r w:rsidR="007B4681" w:rsidRPr="0079589D">
        <w:t>]; and</w:t>
      </w:r>
    </w:p>
    <w:p w14:paraId="13743556" w14:textId="77777777" w:rsidR="007B4681" w:rsidRPr="0079589D" w:rsidRDefault="001E339D" w:rsidP="007B4681">
      <w:pPr>
        <w:pStyle w:val="B1"/>
      </w:pPr>
      <w:r>
        <w:t>8</w:t>
      </w:r>
      <w:r w:rsidR="007B4681" w:rsidRPr="0079589D">
        <w:t>)</w:t>
      </w:r>
      <w:r w:rsidR="007B4681" w:rsidRPr="0079589D">
        <w:tab/>
        <w:t>shall interact with the media plane as specified in 3GPP TS 24.581 [</w:t>
      </w:r>
      <w:r w:rsidR="007B4681" w:rsidRPr="0079589D">
        <w:rPr>
          <w:lang w:eastAsia="zh-CN"/>
        </w:rPr>
        <w:t>5</w:t>
      </w:r>
      <w:r w:rsidR="007B4681" w:rsidRPr="0079589D">
        <w:t>].</w:t>
      </w:r>
    </w:p>
    <w:p w14:paraId="6C2ED970" w14:textId="77777777" w:rsidR="007B4681" w:rsidRPr="0079589D" w:rsidRDefault="007B4681" w:rsidP="007B4681">
      <w:r w:rsidRPr="0079589D">
        <w:t>Upon receipt of a SIP 4xx, 5xx or 6xx response to the above SIP INVITE request in step 14) the participating MCVideo function:</w:t>
      </w:r>
    </w:p>
    <w:p w14:paraId="5C589C8A" w14:textId="77777777" w:rsidR="007B4681" w:rsidRPr="0079589D" w:rsidRDefault="007B4681" w:rsidP="007B4681">
      <w:pPr>
        <w:pStyle w:val="B1"/>
      </w:pPr>
      <w:r w:rsidRPr="0079589D">
        <w:t>1)</w:t>
      </w:r>
      <w:r w:rsidRPr="0079589D">
        <w:tab/>
        <w:t>shall generate a SIP response according to 3GPP TS 24.229 [</w:t>
      </w:r>
      <w:r w:rsidRPr="0079589D">
        <w:rPr>
          <w:lang w:eastAsia="zh-CN"/>
        </w:rPr>
        <w:t>11</w:t>
      </w:r>
      <w:r w:rsidRPr="0079589D">
        <w:t>];</w:t>
      </w:r>
    </w:p>
    <w:p w14:paraId="4E7A47E7" w14:textId="77777777" w:rsidR="007B4681" w:rsidRPr="0079589D" w:rsidRDefault="007B4681" w:rsidP="007B4681">
      <w:pPr>
        <w:pStyle w:val="B1"/>
      </w:pPr>
      <w:r w:rsidRPr="0079589D">
        <w:lastRenderedPageBreak/>
        <w:t>2)</w:t>
      </w:r>
      <w:r w:rsidRPr="0079589D">
        <w:tab/>
        <w:t>shall include Warning header field(s) that were received in the incoming SIP response;</w:t>
      </w:r>
    </w:p>
    <w:p w14:paraId="442546BA" w14:textId="77777777" w:rsidR="007B4681" w:rsidRPr="0079589D" w:rsidRDefault="007B4681" w:rsidP="007B4681">
      <w:pPr>
        <w:pStyle w:val="B1"/>
      </w:pPr>
      <w:r w:rsidRPr="0079589D">
        <w:t>3)</w:t>
      </w:r>
      <w:r w:rsidRPr="0079589D">
        <w:tab/>
        <w:t>shall forward the SIP response to the MCVideo client according to 3GPP TS 24.229 [</w:t>
      </w:r>
      <w:r w:rsidRPr="0079589D">
        <w:rPr>
          <w:lang w:eastAsia="zh-CN"/>
        </w:rPr>
        <w:t>11</w:t>
      </w:r>
      <w:r w:rsidRPr="0079589D">
        <w:t>]; and</w:t>
      </w:r>
    </w:p>
    <w:p w14:paraId="6517374B" w14:textId="77777777" w:rsidR="007B4681" w:rsidRPr="0079589D" w:rsidRDefault="007B4681" w:rsidP="007B4681">
      <w:pPr>
        <w:pStyle w:val="B1"/>
      </w:pPr>
      <w:r w:rsidRPr="0079589D">
        <w:t>4)</w:t>
      </w:r>
      <w:r w:rsidRPr="0079589D">
        <w:tab/>
        <w:t xml:space="preserve">if the implicit affiliation procedures of </w:t>
      </w:r>
      <w:r w:rsidR="00C836A2">
        <w:t>clause</w:t>
      </w:r>
      <w:r w:rsidRPr="0079589D">
        <w:t> </w:t>
      </w:r>
      <w:r w:rsidR="001E339D">
        <w:rPr>
          <w:lang w:val="en-US" w:eastAsia="zh-CN"/>
        </w:rPr>
        <w:t>8.2.2.2.12</w:t>
      </w:r>
      <w:r w:rsidRPr="0079589D">
        <w:t xml:space="preserve"> were invoked in the current procedure, shall perform the procedures of </w:t>
      </w:r>
      <w:r w:rsidR="00C836A2">
        <w:t>clause</w:t>
      </w:r>
      <w:r w:rsidRPr="0079589D">
        <w:t> </w:t>
      </w:r>
      <w:r w:rsidR="001E339D">
        <w:rPr>
          <w:lang w:val="en-US" w:eastAsia="zh-CN"/>
        </w:rPr>
        <w:t>8.2.2.2.14</w:t>
      </w:r>
      <w:r w:rsidRPr="0079589D">
        <w:t>.</w:t>
      </w:r>
    </w:p>
    <w:p w14:paraId="46B11D66" w14:textId="48757D9A" w:rsidR="007B4681" w:rsidRPr="0079589D" w:rsidRDefault="007B4681" w:rsidP="00F1630B">
      <w:pPr>
        <w:pStyle w:val="Heading6"/>
        <w:numPr>
          <w:ilvl w:val="5"/>
          <w:numId w:val="0"/>
        </w:numPr>
        <w:ind w:left="1152" w:hanging="432"/>
      </w:pPr>
      <w:bookmarkStart w:id="1994" w:name="_Toc20152608"/>
      <w:bookmarkStart w:id="1995" w:name="_Toc27495273"/>
      <w:bookmarkStart w:id="1996" w:name="_Toc36108741"/>
      <w:bookmarkStart w:id="1997" w:name="_Toc45194529"/>
      <w:bookmarkStart w:id="1998" w:name="_Toc123629562"/>
      <w:r w:rsidRPr="0079589D">
        <w:rPr>
          <w:rFonts w:hint="eastAsia"/>
          <w:lang w:eastAsia="zh-CN"/>
        </w:rPr>
        <w:t>9</w:t>
      </w:r>
      <w:r w:rsidRPr="0079589D">
        <w:rPr>
          <w:rFonts w:eastAsia="Malgun Gothic"/>
        </w:rPr>
        <w:t>.</w:t>
      </w:r>
      <w:r w:rsidRPr="0079589D">
        <w:rPr>
          <w:rFonts w:hint="eastAsia"/>
          <w:lang w:eastAsia="zh-CN"/>
        </w:rPr>
        <w:t>2</w:t>
      </w:r>
      <w:r w:rsidRPr="0079589D">
        <w:t>.2.3.1.2</w:t>
      </w:r>
      <w:r w:rsidRPr="0079589D">
        <w:tab/>
        <w:t>Reception of a SIP re-INVITE request from served MCVideo client</w:t>
      </w:r>
      <w:bookmarkEnd w:id="1994"/>
      <w:bookmarkEnd w:id="1995"/>
      <w:bookmarkEnd w:id="1996"/>
      <w:bookmarkEnd w:id="1997"/>
      <w:bookmarkEnd w:id="1998"/>
    </w:p>
    <w:p w14:paraId="13C1B424" w14:textId="77777777" w:rsidR="007B4681" w:rsidRPr="0079589D" w:rsidRDefault="007B4681" w:rsidP="007B4681">
      <w:r w:rsidRPr="0079589D">
        <w:t xml:space="preserve">This </w:t>
      </w:r>
      <w:r w:rsidR="00C836A2">
        <w:t>clause</w:t>
      </w:r>
      <w:r w:rsidRPr="0079589D">
        <w:t xml:space="preserve"> covers on-demand session.</w:t>
      </w:r>
    </w:p>
    <w:p w14:paraId="092873A4" w14:textId="77777777" w:rsidR="007B4681" w:rsidRPr="0079589D" w:rsidRDefault="007B4681" w:rsidP="007B4681">
      <w:r w:rsidRPr="0079589D">
        <w:t>Upon receipt of a SIP re-INVITE request for a served MCVideo client of a chat MCVideo group, the participating MCVideo function:</w:t>
      </w:r>
    </w:p>
    <w:p w14:paraId="6FE914A5"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5BC9F560" w14:textId="77777777" w:rsidR="007B4681" w:rsidRPr="0079589D" w:rsidRDefault="007B4681" w:rsidP="007B468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may by means beyond the scope of this specification choose to accept the request.</w:t>
      </w:r>
    </w:p>
    <w:p w14:paraId="6DD75264" w14:textId="77777777" w:rsidR="007B4681" w:rsidRPr="0079589D" w:rsidRDefault="007B4681" w:rsidP="003D0F0B">
      <w:pPr>
        <w:pStyle w:val="B1"/>
      </w:pPr>
      <w:r w:rsidRPr="0079589D">
        <w:t>2)</w:t>
      </w:r>
      <w:r w:rsidRPr="0079589D">
        <w:tab/>
        <w:t>shall determine if the media parameters are acceptable and the MCVideo codec are offered in the SDP offer and if not, reject the request with a SIP 488 (Not Acceptable Here) response. Otherwise, continue with the rest of the steps;</w:t>
      </w:r>
    </w:p>
    <w:p w14:paraId="7880C375" w14:textId="77777777" w:rsidR="007B4681" w:rsidRPr="0079589D" w:rsidRDefault="007B4681" w:rsidP="007B4681">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1.9</w:t>
      </w:r>
      <w:r w:rsidRPr="0079589D">
        <w:t>;</w:t>
      </w:r>
    </w:p>
    <w:p w14:paraId="7ED74687" w14:textId="77777777" w:rsidR="007B4681" w:rsidRPr="0079589D" w:rsidRDefault="007B4681" w:rsidP="007B4681">
      <w:pPr>
        <w:pStyle w:val="B1"/>
      </w:pPr>
      <w:r w:rsidRPr="0079589D">
        <w:rPr>
          <w:lang w:eastAsia="ko-KR"/>
        </w:rPr>
        <w:t>4</w:t>
      </w:r>
      <w:r w:rsidRPr="0079589D">
        <w:t>)</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23B99FF5" w14:textId="77777777" w:rsidR="00424B3E" w:rsidRPr="0079589D" w:rsidRDefault="007B4681" w:rsidP="007B4681">
      <w:pPr>
        <w:pStyle w:val="B1"/>
      </w:pPr>
      <w:r w:rsidRPr="0079589D">
        <w:t>5)</w:t>
      </w:r>
      <w:r w:rsidRPr="0079589D">
        <w:tab/>
        <w:t>if the received SIP re-INVITE request contains a Resource-Priority header field, shall include a Resource-Priority header field with the contents set as in the received Resource-Priority header field;</w:t>
      </w:r>
    </w:p>
    <w:p w14:paraId="233A37AC" w14:textId="77777777" w:rsidR="001E339D" w:rsidRDefault="001E339D" w:rsidP="001E339D">
      <w:pPr>
        <w:pStyle w:val="B1"/>
        <w:rPr>
          <w:rFonts w:eastAsia="SimSun"/>
        </w:rPr>
      </w:pPr>
      <w:r>
        <w:rPr>
          <w:rFonts w:eastAsia="SimSun"/>
        </w:rPr>
        <w:t>6)</w:t>
      </w:r>
      <w:r>
        <w:rPr>
          <w:rFonts w:eastAsia="SimSun"/>
        </w:rPr>
        <w:tab/>
      </w:r>
      <w:r w:rsidRPr="003D50A3">
        <w:rPr>
          <w:rFonts w:eastAsia="SimSun"/>
        </w:rPr>
        <w:t xml:space="preserve">if the received </w:t>
      </w:r>
      <w:r>
        <w:rPr>
          <w:rFonts w:eastAsia="SimSun"/>
        </w:rPr>
        <w:t>SIP re-</w:t>
      </w:r>
      <w:r w:rsidRPr="003D50A3">
        <w:rPr>
          <w:rFonts w:eastAsia="SimSun"/>
        </w:rPr>
        <w:t>INVITE request contains a Resource-Priority header field, shall include a Resource-Priority header field with the contents set as in the received Resource-Priority header field</w:t>
      </w:r>
      <w:r>
        <w:rPr>
          <w:rFonts w:eastAsia="SimSun"/>
        </w:rPr>
        <w:t>; and</w:t>
      </w:r>
    </w:p>
    <w:p w14:paraId="0B7687C5" w14:textId="77777777" w:rsidR="007B4681" w:rsidRPr="0079589D" w:rsidRDefault="007B4681" w:rsidP="007B4681">
      <w:pPr>
        <w:pStyle w:val="NO"/>
      </w:pPr>
      <w:r w:rsidRPr="0079589D">
        <w:t>NOTE 3: The controlling MCVideo function will determine the validity of the Resource-Priority header field.</w:t>
      </w:r>
    </w:p>
    <w:p w14:paraId="5D435294" w14:textId="77777777" w:rsidR="007B4681" w:rsidRPr="0079589D" w:rsidRDefault="001E339D" w:rsidP="007B4681">
      <w:pPr>
        <w:pStyle w:val="B1"/>
      </w:pPr>
      <w:r>
        <w:rPr>
          <w:lang w:val="en-US" w:eastAsia="ko-KR"/>
        </w:rPr>
        <w:t>7</w:t>
      </w:r>
      <w:r w:rsidR="007B4681" w:rsidRPr="0079589D">
        <w:t>)</w:t>
      </w:r>
      <w:r w:rsidR="007B4681" w:rsidRPr="0079589D">
        <w:tab/>
        <w:t>shall forward the SIP re-INVITE request according to 3GPP TS 24.229 [</w:t>
      </w:r>
      <w:r w:rsidR="007B4681" w:rsidRPr="0079589D">
        <w:rPr>
          <w:lang w:eastAsia="zh-CN"/>
        </w:rPr>
        <w:t>11</w:t>
      </w:r>
      <w:r w:rsidR="007B4681" w:rsidRPr="0079589D">
        <w:t>].</w:t>
      </w:r>
    </w:p>
    <w:p w14:paraId="7AC3D293" w14:textId="77777777" w:rsidR="007B4681" w:rsidRPr="0079589D" w:rsidRDefault="007B4681" w:rsidP="007B4681">
      <w:r w:rsidRPr="0079589D">
        <w:t xml:space="preserve">Upon receipt of a SIP 2xx response to the above SIP re-INVITE request in step </w:t>
      </w:r>
      <w:r w:rsidR="001E339D">
        <w:t>7</w:t>
      </w:r>
      <w:r w:rsidRPr="0079589D">
        <w:t>) the participating MCVideo function:</w:t>
      </w:r>
    </w:p>
    <w:p w14:paraId="4572574D" w14:textId="77777777" w:rsidR="007B4681" w:rsidRPr="0079589D" w:rsidRDefault="007B4681" w:rsidP="007B4681">
      <w:pPr>
        <w:pStyle w:val="B1"/>
      </w:pPr>
      <w:r w:rsidRPr="0079589D">
        <w:t>1)</w:t>
      </w:r>
      <w:r w:rsidRPr="0079589D">
        <w:tab/>
        <w:t xml:space="preserve">shall generate a SIP 200 (OK) response as specified in the </w:t>
      </w:r>
      <w:r w:rsidR="00C836A2">
        <w:t>clause</w:t>
      </w:r>
      <w:r w:rsidRPr="0079589D">
        <w:t> </w:t>
      </w:r>
      <w:r w:rsidR="001E339D" w:rsidRPr="0073469F">
        <w:t>6.</w:t>
      </w:r>
      <w:r w:rsidR="001E339D">
        <w:t>3.2</w:t>
      </w:r>
      <w:r w:rsidR="001E339D" w:rsidRPr="0073469F">
        <w:t>.</w:t>
      </w:r>
      <w:r w:rsidR="001E339D">
        <w:t>1.5.2</w:t>
      </w:r>
      <w:r w:rsidRPr="0079589D">
        <w:t>;</w:t>
      </w:r>
    </w:p>
    <w:p w14:paraId="4E8BEF3A" w14:textId="77777777" w:rsidR="007B4681" w:rsidRPr="0079589D" w:rsidRDefault="007B4681" w:rsidP="007B4681">
      <w:pPr>
        <w:pStyle w:val="B1"/>
      </w:pPr>
      <w:r w:rsidRPr="0079589D">
        <w:t>2)</w:t>
      </w:r>
      <w:r w:rsidRPr="0079589D">
        <w:tab/>
        <w:t xml:space="preserve">if the SIP 200 (OK) response is to be sent within an on-demand session, shall include in the SIP 200 (OK) response an SDP answer as specified in the </w:t>
      </w:r>
      <w:r w:rsidR="00C836A2">
        <w:t>clause</w:t>
      </w:r>
      <w:r w:rsidRPr="0079589D">
        <w:t> </w:t>
      </w:r>
      <w:r w:rsidR="001E339D" w:rsidRPr="0073469F">
        <w:t>6.</w:t>
      </w:r>
      <w:r w:rsidR="001E339D">
        <w:t>3.2</w:t>
      </w:r>
      <w:r w:rsidR="001E339D" w:rsidRPr="0073469F">
        <w:t>.</w:t>
      </w:r>
      <w:r w:rsidR="001E339D">
        <w:t>1.2.1</w:t>
      </w:r>
      <w:r w:rsidRPr="0079589D">
        <w:t>;</w:t>
      </w:r>
    </w:p>
    <w:p w14:paraId="69655E22" w14:textId="77777777" w:rsidR="007B4681" w:rsidRPr="0079589D" w:rsidRDefault="007B4681" w:rsidP="007B4681">
      <w:pPr>
        <w:pStyle w:val="B1"/>
      </w:pPr>
      <w:r w:rsidRPr="0079589D">
        <w:t>3)</w:t>
      </w:r>
      <w:r w:rsidRPr="0079589D">
        <w:tab/>
        <w:t>shall include Warning header field(s) that were received in the incoming SIP 200 (OK) response; and</w:t>
      </w:r>
    </w:p>
    <w:p w14:paraId="70D924ED" w14:textId="77777777" w:rsidR="007B4681" w:rsidRPr="0079589D" w:rsidRDefault="007B4681" w:rsidP="007B4681">
      <w:pPr>
        <w:pStyle w:val="B1"/>
      </w:pPr>
      <w:r w:rsidRPr="0079589D">
        <w:t>4)</w:t>
      </w:r>
      <w:r w:rsidRPr="0079589D">
        <w:tab/>
        <w:t>shall send the SIP 200 (OK) response to the MCVideo client according to 3GPP TS 24.229 [</w:t>
      </w:r>
      <w:r w:rsidRPr="0079589D">
        <w:rPr>
          <w:lang w:eastAsia="zh-CN"/>
        </w:rPr>
        <w:t>11</w:t>
      </w:r>
      <w:r w:rsidRPr="0079589D">
        <w:t>];</w:t>
      </w:r>
    </w:p>
    <w:p w14:paraId="556A8B7C" w14:textId="77777777" w:rsidR="007B4681" w:rsidRPr="0079589D" w:rsidRDefault="007B4681" w:rsidP="007B4681">
      <w:r w:rsidRPr="0079589D">
        <w:t>Upon receipt of a SIP 403 (Forbidden) response to the sent SIP re-INVITE request the participating MCVideo function:</w:t>
      </w:r>
    </w:p>
    <w:p w14:paraId="737609C2" w14:textId="77777777" w:rsidR="007B4681" w:rsidRPr="0079589D" w:rsidRDefault="007B4681" w:rsidP="007B4681">
      <w:pPr>
        <w:pStyle w:val="B1"/>
        <w:rPr>
          <w:rFonts w:eastAsia="Gulim"/>
        </w:rPr>
      </w:pPr>
      <w:r w:rsidRPr="0079589D">
        <w:t>1)</w:t>
      </w:r>
      <w:r w:rsidRPr="0079589D">
        <w:tab/>
        <w:t xml:space="preserve">shall generate a SIP 403 (Forbidden) </w:t>
      </w:r>
      <w:r w:rsidRPr="0079589D">
        <w:rPr>
          <w:rFonts w:eastAsia="Gulim"/>
        </w:rPr>
        <w:t>response according to 3GPP TS 24.229 [</w:t>
      </w:r>
      <w:r w:rsidRPr="0079589D">
        <w:rPr>
          <w:lang w:eastAsia="zh-CN"/>
        </w:rPr>
        <w:t>11</w:t>
      </w:r>
      <w:r w:rsidRPr="0079589D">
        <w:rPr>
          <w:rFonts w:eastAsia="Gulim"/>
        </w:rPr>
        <w:t>];</w:t>
      </w:r>
    </w:p>
    <w:p w14:paraId="12613F08" w14:textId="77777777" w:rsidR="007B4681" w:rsidRPr="0079589D" w:rsidRDefault="007B4681" w:rsidP="007B4681">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37BBCA95" w14:textId="77777777" w:rsidR="007B4681" w:rsidRPr="0079589D" w:rsidRDefault="007B4681" w:rsidP="007B4681">
      <w:pPr>
        <w:pStyle w:val="B1"/>
        <w:rPr>
          <w:rFonts w:eastAsia="Gulim"/>
        </w:rPr>
      </w:pPr>
      <w:r w:rsidRPr="0079589D">
        <w:rPr>
          <w:rFonts w:eastAsia="Gulim"/>
        </w:rPr>
        <w:t>3)</w:t>
      </w:r>
      <w:r w:rsidRPr="0079589D">
        <w:rPr>
          <w:rFonts w:eastAsia="Gulim"/>
        </w:rPr>
        <w:tab/>
        <w:t>shall include Warning header field(s) that were received in the incoming SIP 403 (Forbidden) response; and</w:t>
      </w:r>
    </w:p>
    <w:p w14:paraId="3A578434" w14:textId="77777777" w:rsidR="007B4681" w:rsidRPr="0079589D" w:rsidRDefault="007B4681" w:rsidP="007B4681">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Pr="0079589D">
        <w:rPr>
          <w:lang w:eastAsia="zh-CN"/>
        </w:rPr>
        <w:t>11</w:t>
      </w:r>
      <w:r w:rsidRPr="0079589D">
        <w:rPr>
          <w:rFonts w:eastAsia="Gulim"/>
        </w:rPr>
        <w:t>];</w:t>
      </w:r>
    </w:p>
    <w:p w14:paraId="4A77A312" w14:textId="63CC5AD6" w:rsidR="007B4681" w:rsidRPr="0079589D" w:rsidRDefault="007B4681" w:rsidP="00F1630B">
      <w:pPr>
        <w:pStyle w:val="Heading6"/>
        <w:numPr>
          <w:ilvl w:val="5"/>
          <w:numId w:val="0"/>
        </w:numPr>
        <w:ind w:left="1152" w:hanging="432"/>
      </w:pPr>
      <w:bookmarkStart w:id="1999" w:name="_Toc20152609"/>
      <w:bookmarkStart w:id="2000" w:name="_Toc27495274"/>
      <w:bookmarkStart w:id="2001" w:name="_Toc36108742"/>
      <w:bookmarkStart w:id="2002" w:name="_Toc45194530"/>
      <w:bookmarkStart w:id="2003" w:name="_Toc123629563"/>
      <w:r w:rsidRPr="0079589D">
        <w:rPr>
          <w:rFonts w:hint="eastAsia"/>
          <w:lang w:eastAsia="zh-CN"/>
        </w:rPr>
        <w:lastRenderedPageBreak/>
        <w:t>9</w:t>
      </w:r>
      <w:r w:rsidRPr="0079589D">
        <w:rPr>
          <w:rFonts w:eastAsia="Malgun Gothic"/>
        </w:rPr>
        <w:t>.</w:t>
      </w:r>
      <w:r w:rsidRPr="0079589D">
        <w:rPr>
          <w:rFonts w:hint="eastAsia"/>
          <w:lang w:eastAsia="zh-CN"/>
        </w:rPr>
        <w:t>2</w:t>
      </w:r>
      <w:r w:rsidRPr="0079589D">
        <w:t>.2.3.1.3</w:t>
      </w:r>
      <w:r w:rsidRPr="0079589D">
        <w:tab/>
        <w:t>Reception of a SIP INVITE request for terminating MCVideo client</w:t>
      </w:r>
      <w:bookmarkEnd w:id="1999"/>
      <w:bookmarkEnd w:id="2000"/>
      <w:bookmarkEnd w:id="2001"/>
      <w:bookmarkEnd w:id="2002"/>
      <w:bookmarkEnd w:id="2003"/>
    </w:p>
    <w:p w14:paraId="6AB7BDC2" w14:textId="77777777" w:rsidR="007B4681" w:rsidRPr="0079589D" w:rsidRDefault="007B4681" w:rsidP="007B4681">
      <w:r w:rsidRPr="0079589D">
        <w:t xml:space="preserve">This </w:t>
      </w:r>
      <w:r w:rsidR="00C836A2">
        <w:t>clause</w:t>
      </w:r>
      <w:r w:rsidRPr="0079589D">
        <w:t xml:space="preserve"> covers on-demand session.</w:t>
      </w:r>
    </w:p>
    <w:p w14:paraId="25F79B9D" w14:textId="77777777" w:rsidR="007B4681" w:rsidRPr="0079589D" w:rsidRDefault="007B4681" w:rsidP="007B4681">
      <w:r w:rsidRPr="0079589D">
        <w:t>Upon receipt of a "SIP INVITE request for terminating participating MCVideo function", for a terminating MCVideo client of a chat MCVideo group, the participating MCVideo function:</w:t>
      </w:r>
    </w:p>
    <w:p w14:paraId="27198B3C"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19FF554A" w14:textId="77777777" w:rsidR="007B4681" w:rsidRPr="0079589D" w:rsidRDefault="007B4681" w:rsidP="007B4681">
      <w:pPr>
        <w:pStyle w:val="NO"/>
      </w:pPr>
      <w:r w:rsidRPr="0079589D">
        <w:t>NOTE:</w:t>
      </w:r>
      <w:r w:rsidRPr="0079589D">
        <w:tab/>
      </w:r>
      <w:r w:rsidRPr="0079589D">
        <w:rPr>
          <w:lang w:val="en-US"/>
        </w:rPr>
        <w:t>I</w:t>
      </w:r>
      <w:r w:rsidRPr="0079589D">
        <w:t>f the SIP INVITE request contains an application/vnd.3gpp.mcvideo-info+xml MIME body with the &lt;emergency-ind&gt; element set to a value of "true", the participating MCVideo function can by means beyond the scope of this specification choose to accept the request.</w:t>
      </w:r>
    </w:p>
    <w:p w14:paraId="7377BF36" w14:textId="77777777" w:rsidR="007B4681" w:rsidRPr="0079589D" w:rsidRDefault="007B4681" w:rsidP="007B4681">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B96CDE">
        <w:rPr>
          <w:lang w:eastAsia="zh-CN"/>
        </w:rPr>
        <w:t>4.4</w:t>
      </w:r>
      <w:r w:rsidRPr="0079589D">
        <w:t>. Otherwise, continue with the rest of the steps;</w:t>
      </w:r>
    </w:p>
    <w:p w14:paraId="53EF77D2" w14:textId="77777777" w:rsidR="007B4681" w:rsidRPr="0079589D" w:rsidRDefault="007B4681" w:rsidP="007B4681">
      <w:pPr>
        <w:pStyle w:val="B1"/>
      </w:pPr>
      <w:r w:rsidRPr="0079589D">
        <w:t>3)</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2.3</w:t>
      </w:r>
      <w:r w:rsidRPr="0079589D">
        <w:t>;</w:t>
      </w:r>
    </w:p>
    <w:p w14:paraId="24D4A136" w14:textId="77777777" w:rsidR="007B4681" w:rsidRPr="0079589D" w:rsidRDefault="007B4681" w:rsidP="007B4681">
      <w:pPr>
        <w:pStyle w:val="B1"/>
      </w:pPr>
      <w:r w:rsidRPr="0079589D">
        <w:t>4)</w:t>
      </w:r>
      <w:r w:rsidRPr="0079589D">
        <w:tab/>
        <w:t>shall set the Request-URI to the public user identity associated with the MCVideo ID of the MCVideo user to be invited based on the contents of the Request-URI of the received "SIP INVITE request for terminating participating MCVideo function";</w:t>
      </w:r>
    </w:p>
    <w:p w14:paraId="0C395A01" w14:textId="77777777" w:rsidR="007B4681" w:rsidRPr="0079589D" w:rsidRDefault="007B4681" w:rsidP="007B4681">
      <w:pPr>
        <w:pStyle w:val="B1"/>
      </w:pPr>
      <w:r w:rsidRPr="0079589D">
        <w:rPr>
          <w:lang w:eastAsia="ko-KR"/>
        </w:rPr>
        <w:t>5</w:t>
      </w:r>
      <w:r w:rsidRPr="0079589D">
        <w:t>)</w:t>
      </w:r>
      <w:r w:rsidRPr="0079589D">
        <w:tab/>
        <w:t>shall copy the contents of the P-Asserted-Identity header field of the incoming "SIP INVITE request for terminating participating MCVideo function" to the P-Asserted-Identity header field of the outgoing SIP INVITE request;</w:t>
      </w:r>
    </w:p>
    <w:p w14:paraId="0F3E937C" w14:textId="77777777" w:rsidR="007B4681" w:rsidRPr="0079589D" w:rsidRDefault="007B4681" w:rsidP="007B4681">
      <w:pPr>
        <w:pStyle w:val="B1"/>
        <w:rPr>
          <w:lang w:val="en-US"/>
        </w:rPr>
      </w:pPr>
      <w:r w:rsidRPr="0079589D">
        <w:rPr>
          <w:lang w:eastAsia="ko-KR"/>
        </w:rPr>
        <w:t>6</w:t>
      </w:r>
      <w:r w:rsidRPr="0079589D">
        <w:t>)</w:t>
      </w:r>
      <w:r w:rsidRPr="0079589D">
        <w:tab/>
        <w:t xml:space="preserve">shall include in the SIP INVITE request an SDP offer based on the SDP offer in the received "SIP INVITE request for terminating participating MCVideo function" as specified in </w:t>
      </w:r>
      <w:r w:rsidR="00C836A2">
        <w:t>clause</w:t>
      </w:r>
      <w:r w:rsidRPr="0079589D">
        <w:t> </w:t>
      </w:r>
      <w:r w:rsidR="001E339D" w:rsidRPr="0073469F">
        <w:t>6.</w:t>
      </w:r>
      <w:r w:rsidR="001E339D">
        <w:t>3.2</w:t>
      </w:r>
      <w:r w:rsidR="001E339D" w:rsidRPr="0073469F">
        <w:t>.</w:t>
      </w:r>
      <w:r w:rsidR="001E339D">
        <w:t>2.1</w:t>
      </w:r>
      <w:r w:rsidRPr="0079589D">
        <w:t>;</w:t>
      </w:r>
    </w:p>
    <w:p w14:paraId="6EACBB95" w14:textId="77777777" w:rsidR="007B4681" w:rsidRPr="0079589D" w:rsidRDefault="007B4681" w:rsidP="007B4681">
      <w:pPr>
        <w:pStyle w:val="B1"/>
      </w:pPr>
      <w:r w:rsidRPr="0079589D">
        <w:t>7)</w:t>
      </w:r>
      <w:r w:rsidRPr="0079589D">
        <w:tab/>
        <w:t>if the received SIP INVITE request contains a Resource-Priority header field, shall include a Resource-Priority header field with the contents set as in the received Resource-Priority header field;</w:t>
      </w:r>
    </w:p>
    <w:p w14:paraId="73A54487" w14:textId="77777777" w:rsidR="007B4681" w:rsidRPr="0079589D" w:rsidRDefault="007B4681" w:rsidP="007B4681">
      <w:pPr>
        <w:pStyle w:val="B1"/>
      </w:pPr>
      <w:r w:rsidRPr="0079589D">
        <w:t>8)</w:t>
      </w:r>
      <w:r w:rsidRPr="0079589D">
        <w:tab/>
        <w:t xml:space="preserve">shall perform the procedures specified in </w:t>
      </w:r>
      <w:r w:rsidR="00C836A2">
        <w:t>clause</w:t>
      </w:r>
      <w:r w:rsidRPr="0079589D">
        <w:t> </w:t>
      </w:r>
      <w:r w:rsidR="001E339D" w:rsidRPr="0073469F">
        <w:t>6.</w:t>
      </w:r>
      <w:r w:rsidR="001E339D">
        <w:t>3.2</w:t>
      </w:r>
      <w:r w:rsidR="001E339D" w:rsidRPr="0073469F">
        <w:t>.</w:t>
      </w:r>
      <w:r w:rsidR="001E339D">
        <w:t>2.9</w:t>
      </w:r>
      <w:r w:rsidRPr="0079589D">
        <w:t xml:space="preserve"> to include any MIME bodies in the received SIP INVITE request; and</w:t>
      </w:r>
    </w:p>
    <w:p w14:paraId="2642E38F" w14:textId="77777777" w:rsidR="007B4681" w:rsidRPr="0079589D" w:rsidRDefault="007B4681" w:rsidP="007B4681">
      <w:pPr>
        <w:pStyle w:val="B1"/>
      </w:pPr>
      <w:r w:rsidRPr="0079589D">
        <w:rPr>
          <w:lang w:eastAsia="ko-KR"/>
        </w:rPr>
        <w:t>9</w:t>
      </w:r>
      <w:r w:rsidRPr="0079589D">
        <w:t>)</w:t>
      </w:r>
      <w:r w:rsidRPr="0079589D">
        <w:tab/>
        <w:t>shall send the SIP INVITE request towards the MCVideo client according to 3GPP TS 24.229 [</w:t>
      </w:r>
      <w:r w:rsidRPr="0079589D">
        <w:rPr>
          <w:lang w:eastAsia="zh-CN"/>
        </w:rPr>
        <w:t>11</w:t>
      </w:r>
      <w:r w:rsidRPr="0079589D">
        <w:t>].</w:t>
      </w:r>
    </w:p>
    <w:p w14:paraId="6F20A9CE" w14:textId="77777777" w:rsidR="007B4681" w:rsidRPr="0079589D" w:rsidRDefault="007B4681" w:rsidP="007B4681">
      <w:r w:rsidRPr="0079589D">
        <w:t>Upon receiving a SIP 200 (OK) response to the above SIP INVITE request sent to the MCVideo client, the participating MCVideo function:</w:t>
      </w:r>
    </w:p>
    <w:p w14:paraId="531F4144"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7117AA3D"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w:t>
      </w:r>
    </w:p>
    <w:p w14:paraId="33EACC83" w14:textId="77777777" w:rsidR="007B4681" w:rsidRPr="0079589D" w:rsidRDefault="007B4681" w:rsidP="007B4681">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Pr="0079589D">
        <w:rPr>
          <w:lang w:eastAsia="zh-CN"/>
        </w:rPr>
        <w:t>5</w:t>
      </w:r>
      <w:r w:rsidRPr="0079589D">
        <w:t>]; and</w:t>
      </w:r>
    </w:p>
    <w:p w14:paraId="51B49C39" w14:textId="77777777" w:rsidR="007B4681" w:rsidRPr="0079589D" w:rsidRDefault="007B4681" w:rsidP="007B4681">
      <w:pPr>
        <w:pStyle w:val="B1"/>
      </w:pPr>
      <w:r w:rsidRPr="0079589D">
        <w:t>4)</w:t>
      </w:r>
      <w:r w:rsidRPr="0079589D">
        <w:tab/>
        <w:t>shall forward the SIP 200 (OK) response according to 3GPP TS 24.229 [</w:t>
      </w:r>
      <w:r w:rsidRPr="0079589D">
        <w:rPr>
          <w:lang w:eastAsia="zh-CN"/>
        </w:rPr>
        <w:t>11</w:t>
      </w:r>
      <w:r w:rsidRPr="0079589D">
        <w:t>].</w:t>
      </w:r>
    </w:p>
    <w:p w14:paraId="18DA205C" w14:textId="13CAC868" w:rsidR="007B4681" w:rsidRPr="0079589D" w:rsidRDefault="007B4681" w:rsidP="00F1630B">
      <w:pPr>
        <w:pStyle w:val="Heading6"/>
        <w:numPr>
          <w:ilvl w:val="5"/>
          <w:numId w:val="0"/>
        </w:numPr>
        <w:ind w:left="1152" w:hanging="432"/>
      </w:pPr>
      <w:bookmarkStart w:id="2004" w:name="_Toc20152610"/>
      <w:bookmarkStart w:id="2005" w:name="_Toc27495275"/>
      <w:bookmarkStart w:id="2006" w:name="_Toc36108743"/>
      <w:bookmarkStart w:id="2007" w:name="_Toc45194531"/>
      <w:bookmarkStart w:id="2008" w:name="_Toc123629564"/>
      <w:r w:rsidRPr="0079589D">
        <w:rPr>
          <w:rFonts w:hint="eastAsia"/>
          <w:lang w:eastAsia="zh-CN"/>
        </w:rPr>
        <w:t>9</w:t>
      </w:r>
      <w:r w:rsidRPr="0079589D">
        <w:rPr>
          <w:rFonts w:eastAsia="Malgun Gothic"/>
        </w:rPr>
        <w:t>.</w:t>
      </w:r>
      <w:r w:rsidRPr="0079589D">
        <w:rPr>
          <w:rFonts w:hint="eastAsia"/>
          <w:lang w:eastAsia="zh-CN"/>
        </w:rPr>
        <w:t>2</w:t>
      </w:r>
      <w:r w:rsidRPr="0079589D">
        <w:t>.2.3.1.4</w:t>
      </w:r>
      <w:r w:rsidRPr="0079589D">
        <w:tab/>
        <w:t>Reception of a SIP re-INVITE request for terminating MCVideo client</w:t>
      </w:r>
      <w:bookmarkEnd w:id="2004"/>
      <w:bookmarkEnd w:id="2005"/>
      <w:bookmarkEnd w:id="2006"/>
      <w:bookmarkEnd w:id="2007"/>
      <w:bookmarkEnd w:id="2008"/>
    </w:p>
    <w:p w14:paraId="0318213F" w14:textId="77777777" w:rsidR="007B4681" w:rsidRPr="0079589D" w:rsidRDefault="007B4681" w:rsidP="007B4681">
      <w:r w:rsidRPr="0079589D">
        <w:t xml:space="preserve">This </w:t>
      </w:r>
      <w:r w:rsidR="00C836A2">
        <w:t>clause</w:t>
      </w:r>
      <w:r w:rsidRPr="0079589D">
        <w:t xml:space="preserve"> covers both on-demand session.</w:t>
      </w:r>
    </w:p>
    <w:p w14:paraId="4FC02DBA" w14:textId="77777777" w:rsidR="007B4681" w:rsidRPr="0079589D" w:rsidRDefault="007B4681" w:rsidP="007B4681">
      <w:r w:rsidRPr="0079589D">
        <w:t>Upon receipt of a SIP re-INVITE request for a terminating MCVideo client of a chat MCVideo group, the participating MCVideo function:</w:t>
      </w:r>
    </w:p>
    <w:p w14:paraId="1AA70920" w14:textId="77777777" w:rsidR="007B4681" w:rsidRPr="0079589D" w:rsidRDefault="007B4681" w:rsidP="007B4681">
      <w:pPr>
        <w:pStyle w:val="B1"/>
        <w:rPr>
          <w:lang w:val="en-US"/>
        </w:rPr>
      </w:pPr>
      <w:r w:rsidRPr="0079589D">
        <w:t>1)</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Pr="0079589D">
        <w:rPr>
          <w:lang w:eastAsia="zh-CN"/>
        </w:rPr>
        <w:t>11</w:t>
      </w:r>
      <w:r w:rsidRPr="0079589D">
        <w:t>]</w:t>
      </w:r>
      <w:r w:rsidRPr="0079589D">
        <w:rPr>
          <w:lang w:val="en-US"/>
        </w:rPr>
        <w:t>;</w:t>
      </w:r>
    </w:p>
    <w:p w14:paraId="1515BEDC" w14:textId="77777777" w:rsidR="007B4681" w:rsidRPr="0079589D" w:rsidRDefault="007B4681" w:rsidP="007B4681">
      <w:pPr>
        <w:pStyle w:val="B1"/>
      </w:pPr>
      <w:r w:rsidRPr="0079589D">
        <w:t>2)</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2.10</w:t>
      </w:r>
      <w:r w:rsidRPr="0079589D">
        <w:t>;</w:t>
      </w:r>
    </w:p>
    <w:p w14:paraId="7E47B42B" w14:textId="77777777" w:rsidR="007B4681" w:rsidRPr="0079589D" w:rsidRDefault="007B4681" w:rsidP="007B4681">
      <w:pPr>
        <w:pStyle w:val="B1"/>
        <w:rPr>
          <w:lang w:eastAsia="ko-KR"/>
        </w:rPr>
      </w:pPr>
      <w:r w:rsidRPr="0079589D">
        <w:rPr>
          <w:lang w:eastAsia="ko-KR"/>
        </w:rPr>
        <w:lastRenderedPageBreak/>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1E339D" w:rsidRPr="0073469F">
        <w:t>6.</w:t>
      </w:r>
      <w:r w:rsidR="001E339D">
        <w:t>3.2</w:t>
      </w:r>
      <w:r w:rsidR="001E339D" w:rsidRPr="0073469F">
        <w:t>.</w:t>
      </w:r>
      <w:r w:rsidR="001E339D">
        <w:t>2.1</w:t>
      </w:r>
      <w:r w:rsidRPr="0079589D">
        <w:rPr>
          <w:lang w:eastAsia="ko-KR"/>
        </w:rPr>
        <w:t>; and</w:t>
      </w:r>
    </w:p>
    <w:p w14:paraId="1FD7C2F2" w14:textId="77777777" w:rsidR="007B4681" w:rsidRPr="0079589D" w:rsidRDefault="007B4681" w:rsidP="007B4681">
      <w:pPr>
        <w:pStyle w:val="B1"/>
      </w:pPr>
      <w:r w:rsidRPr="0079589D">
        <w:rPr>
          <w:lang w:eastAsia="ko-KR"/>
        </w:rPr>
        <w:t>4</w:t>
      </w:r>
      <w:r w:rsidRPr="0079589D">
        <w:t>)</w:t>
      </w:r>
      <w:r w:rsidRPr="0079589D">
        <w:tab/>
        <w:t>shall send the SIP re-INVITE request towards the MCVideo client according to 3GPP TS 24.229 [</w:t>
      </w:r>
      <w:r w:rsidRPr="0079589D">
        <w:rPr>
          <w:lang w:eastAsia="zh-CN"/>
        </w:rPr>
        <w:t>11</w:t>
      </w:r>
      <w:r w:rsidRPr="0079589D">
        <w:t>].</w:t>
      </w:r>
    </w:p>
    <w:p w14:paraId="335E71FE" w14:textId="77777777" w:rsidR="007B4681" w:rsidRPr="0079589D" w:rsidRDefault="007B4681" w:rsidP="007B4681">
      <w:r w:rsidRPr="0079589D">
        <w:t>Upon receiving a SIP 200 (OK) response to the above SIP re-INVITE request sent to the MCVideo client, the participating MCVideo function:</w:t>
      </w:r>
    </w:p>
    <w:p w14:paraId="4947D9F7"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6481B783"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 and</w:t>
      </w:r>
    </w:p>
    <w:p w14:paraId="5F6A142C" w14:textId="77777777" w:rsidR="007B4681" w:rsidRPr="0079589D" w:rsidRDefault="007B4681" w:rsidP="007B4681">
      <w:pPr>
        <w:pStyle w:val="B1"/>
      </w:pPr>
      <w:r w:rsidRPr="0079589D">
        <w:t>3)</w:t>
      </w:r>
      <w:r w:rsidRPr="0079589D">
        <w:tab/>
        <w:t>shall forward the SIP 200 (OK) response according to 3GPP TS 24.229 [</w:t>
      </w:r>
      <w:r w:rsidRPr="0079589D">
        <w:rPr>
          <w:lang w:eastAsia="zh-CN"/>
        </w:rPr>
        <w:t>11</w:t>
      </w:r>
      <w:r w:rsidRPr="0079589D">
        <w:t>].</w:t>
      </w:r>
    </w:p>
    <w:p w14:paraId="0394D84B" w14:textId="15489D0B" w:rsidR="00955C8C" w:rsidRPr="0079589D" w:rsidRDefault="00955C8C" w:rsidP="00F1630B">
      <w:pPr>
        <w:pStyle w:val="Heading4"/>
        <w:rPr>
          <w:lang w:eastAsia="zh-CN"/>
        </w:rPr>
      </w:pPr>
      <w:bookmarkStart w:id="2009" w:name="_Toc20152611"/>
      <w:bookmarkStart w:id="2010" w:name="_Toc27495276"/>
      <w:bookmarkStart w:id="2011" w:name="_Toc36108744"/>
      <w:bookmarkStart w:id="2012" w:name="_Toc45194532"/>
      <w:bookmarkStart w:id="2013" w:name="_Toc123629565"/>
      <w:r w:rsidRPr="0079589D">
        <w:rPr>
          <w:rFonts w:hint="eastAsia"/>
        </w:rPr>
        <w:t>9</w:t>
      </w:r>
      <w:r w:rsidRPr="0079589D">
        <w:t>.</w:t>
      </w:r>
      <w:r w:rsidRPr="0079589D">
        <w:rPr>
          <w:rFonts w:hint="eastAsia"/>
        </w:rPr>
        <w:t>2</w:t>
      </w:r>
      <w:r w:rsidRPr="0079589D">
        <w:t>.2.4</w:t>
      </w:r>
      <w:r w:rsidRPr="0079589D">
        <w:tab/>
        <w:t>Controlling MCVideo function procedures</w:t>
      </w:r>
      <w:bookmarkEnd w:id="2009"/>
      <w:bookmarkEnd w:id="2010"/>
      <w:bookmarkEnd w:id="2011"/>
      <w:bookmarkEnd w:id="2012"/>
      <w:bookmarkEnd w:id="2013"/>
    </w:p>
    <w:p w14:paraId="003A75D7" w14:textId="0590CB13" w:rsidR="00955C8C" w:rsidRPr="0079589D" w:rsidRDefault="00955C8C" w:rsidP="00F1630B">
      <w:pPr>
        <w:pStyle w:val="Heading5"/>
      </w:pPr>
      <w:bookmarkStart w:id="2014" w:name="_Toc20152612"/>
      <w:bookmarkStart w:id="2015" w:name="_Toc27495277"/>
      <w:bookmarkStart w:id="2016" w:name="_Toc36108745"/>
      <w:bookmarkStart w:id="2017" w:name="_Toc45194533"/>
      <w:bookmarkStart w:id="2018" w:name="_Toc123629566"/>
      <w:r w:rsidRPr="0079589D">
        <w:rPr>
          <w:rFonts w:hint="eastAsia"/>
          <w:lang w:eastAsia="zh-CN"/>
        </w:rPr>
        <w:t>9</w:t>
      </w:r>
      <w:r w:rsidRPr="0079589D">
        <w:rPr>
          <w:rFonts w:eastAsia="Malgun Gothic"/>
        </w:rPr>
        <w:t>.</w:t>
      </w:r>
      <w:r w:rsidRPr="0079589D">
        <w:rPr>
          <w:rFonts w:hint="eastAsia"/>
          <w:lang w:eastAsia="zh-CN"/>
        </w:rPr>
        <w:t>2</w:t>
      </w:r>
      <w:r w:rsidRPr="0079589D">
        <w:t>.2.4.1</w:t>
      </w:r>
      <w:r w:rsidRPr="0079589D">
        <w:tab/>
        <w:t>On-demand chat group call</w:t>
      </w:r>
      <w:bookmarkEnd w:id="2014"/>
      <w:bookmarkEnd w:id="2015"/>
      <w:bookmarkEnd w:id="2016"/>
      <w:bookmarkEnd w:id="2017"/>
      <w:bookmarkEnd w:id="2018"/>
    </w:p>
    <w:p w14:paraId="5DC75C3F" w14:textId="4566F251" w:rsidR="00955C8C" w:rsidRPr="0079589D" w:rsidRDefault="00955C8C" w:rsidP="00F1630B">
      <w:pPr>
        <w:pStyle w:val="Heading6"/>
        <w:numPr>
          <w:ilvl w:val="5"/>
          <w:numId w:val="0"/>
        </w:numPr>
        <w:ind w:left="1152" w:hanging="432"/>
      </w:pPr>
      <w:bookmarkStart w:id="2019" w:name="_Toc20152613"/>
      <w:bookmarkStart w:id="2020" w:name="_Toc27495278"/>
      <w:bookmarkStart w:id="2021" w:name="_Toc36108746"/>
      <w:bookmarkStart w:id="2022" w:name="_Toc45194534"/>
      <w:bookmarkStart w:id="2023" w:name="_Toc123629567"/>
      <w:r w:rsidRPr="0079589D">
        <w:rPr>
          <w:rFonts w:hint="eastAsia"/>
          <w:lang w:eastAsia="zh-CN"/>
        </w:rPr>
        <w:t>9</w:t>
      </w:r>
      <w:r w:rsidRPr="0079589D">
        <w:rPr>
          <w:rFonts w:eastAsia="Malgun Gothic"/>
        </w:rPr>
        <w:t>.</w:t>
      </w:r>
      <w:r w:rsidRPr="0079589D">
        <w:rPr>
          <w:rFonts w:hint="eastAsia"/>
          <w:lang w:eastAsia="zh-CN"/>
        </w:rPr>
        <w:t>2</w:t>
      </w:r>
      <w:r w:rsidRPr="0079589D">
        <w:t>.2.4.1.1</w:t>
      </w:r>
      <w:r w:rsidRPr="0079589D">
        <w:tab/>
        <w:t>MCVideo chat session establishment</w:t>
      </w:r>
      <w:bookmarkEnd w:id="2019"/>
      <w:bookmarkEnd w:id="2020"/>
      <w:bookmarkEnd w:id="2021"/>
      <w:bookmarkEnd w:id="2022"/>
      <w:bookmarkEnd w:id="2023"/>
    </w:p>
    <w:p w14:paraId="442ABDFF" w14:textId="77777777" w:rsidR="00955C8C" w:rsidRPr="0079589D" w:rsidRDefault="00955C8C" w:rsidP="00955C8C">
      <w:r w:rsidRPr="0079589D">
        <w:t xml:space="preserve">In the procedures in this </w:t>
      </w:r>
      <w:r w:rsidR="00C836A2">
        <w:t>clause</w:t>
      </w:r>
      <w:r w:rsidRPr="0079589D">
        <w:t>:</w:t>
      </w:r>
    </w:p>
    <w:p w14:paraId="36C7B116" w14:textId="77777777" w:rsidR="00955C8C" w:rsidRPr="0079589D" w:rsidRDefault="00955C8C" w:rsidP="00955C8C">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25E15D7B" w14:textId="77777777" w:rsidR="00955C8C" w:rsidRPr="0079589D" w:rsidRDefault="00955C8C" w:rsidP="00955C8C">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51CBEBE8" w14:textId="77777777" w:rsidR="00955C8C" w:rsidRPr="0079589D" w:rsidRDefault="00955C8C" w:rsidP="00955C8C">
      <w:pPr>
        <w:pStyle w:val="B1"/>
      </w:pPr>
      <w:r w:rsidRPr="0079589D">
        <w:rPr>
          <w:lang w:val="en-US"/>
        </w:rPr>
        <w:t>3)</w:t>
      </w:r>
      <w:r w:rsidRPr="0079589D">
        <w:tab/>
        <w:t>MCVideo ID in an outgoing SIP INVITE request refers to the MCVideo ID of the called user in the &lt;mcvideo-request-uri&gt; element of the application/vnd.3gpp.mcvideo-info+xml MIME body of the outgoing SIP INVITE request;</w:t>
      </w:r>
    </w:p>
    <w:p w14:paraId="17261447" w14:textId="77777777" w:rsidR="00955C8C" w:rsidRPr="0079589D" w:rsidRDefault="00955C8C" w:rsidP="00955C8C">
      <w:pPr>
        <w:pStyle w:val="B1"/>
      </w:pPr>
      <w:r w:rsidRPr="0079589D">
        <w:rPr>
          <w:lang w:val="en-US"/>
        </w:rPr>
        <w:t>4</w:t>
      </w:r>
      <w:r w:rsidRPr="0079589D">
        <w:t>)</w:t>
      </w:r>
      <w:r w:rsidRPr="0079589D">
        <w:tab/>
        <w:t>emergency indication in an incoming SIP INVITE request refers to the &lt;emergency-ind&gt; element of the application/vnd.3gpp.mcvideo-info+xml MIME body; and</w:t>
      </w:r>
    </w:p>
    <w:p w14:paraId="2AE497F9" w14:textId="77777777" w:rsidR="00955C8C" w:rsidRPr="0079589D" w:rsidRDefault="00955C8C" w:rsidP="00955C8C">
      <w:pPr>
        <w:pStyle w:val="B1"/>
        <w:rPr>
          <w:lang w:val="en-US"/>
        </w:rPr>
      </w:pPr>
      <w:r w:rsidRPr="0079589D">
        <w:rPr>
          <w:lang w:val="en-US"/>
        </w:rPr>
        <w:t>5</w:t>
      </w:r>
      <w:r w:rsidRPr="0079589D">
        <w:t>)</w:t>
      </w:r>
      <w:r w:rsidRPr="0079589D">
        <w:tab/>
        <w:t>alert indication in an incoming SIP INVITE request refers to the &lt;alert-ind&gt; element of the application/vnd.3gpp.mcvideo-info+xml MIME body</w:t>
      </w:r>
      <w:r w:rsidRPr="0079589D">
        <w:rPr>
          <w:lang w:val="en-US"/>
        </w:rPr>
        <w:t>.</w:t>
      </w:r>
    </w:p>
    <w:p w14:paraId="1EA6FD6E" w14:textId="77777777" w:rsidR="00955C8C" w:rsidRPr="0079589D" w:rsidRDefault="00955C8C" w:rsidP="00955C8C">
      <w:pPr>
        <w:rPr>
          <w:noProof/>
        </w:rPr>
      </w:pPr>
      <w:r w:rsidRPr="0079589D">
        <w:t>Upon receipt of a "SIP INVITE request for controlling MCVideo function of an MCVideo group</w:t>
      </w:r>
      <w:r w:rsidRPr="0079589D">
        <w:rPr>
          <w:noProof/>
        </w:rPr>
        <w:t>" containing a group identity identifying a chat MCVideo group, the controlling MCVideo function:</w:t>
      </w:r>
    </w:p>
    <w:p w14:paraId="075533DD" w14:textId="77777777" w:rsidR="00955C8C" w:rsidRPr="0079589D" w:rsidRDefault="00955C8C" w:rsidP="00955C8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6AB36306" w14:textId="77777777" w:rsidR="00955C8C" w:rsidRPr="0079589D" w:rsidRDefault="00955C8C" w:rsidP="00955C8C">
      <w:pPr>
        <w:pStyle w:val="NO"/>
      </w:pPr>
      <w:r w:rsidRPr="0079589D">
        <w:t>NOTE 1:</w:t>
      </w:r>
      <w:r w:rsidRPr="0079589D">
        <w:tab/>
        <w:t>If the SIP INVITE request contains an emergency indication set to a value of "true", the controlling MCVideo function can by means beyond the scope of this specification choose to accept the request.</w:t>
      </w:r>
    </w:p>
    <w:p w14:paraId="7EEAD0CA" w14:textId="77777777" w:rsidR="00955C8C" w:rsidRPr="0079589D" w:rsidRDefault="00955C8C" w:rsidP="00955C8C">
      <w:pPr>
        <w:pStyle w:val="B1"/>
      </w:pPr>
      <w:r w:rsidRPr="0079589D">
        <w:t>2)</w:t>
      </w:r>
      <w:r w:rsidRPr="0079589D">
        <w:tab/>
        <w:t>shall reject the SIP request with a SIP 403 (Forbidden) response and not process the remaining steps if:</w:t>
      </w:r>
    </w:p>
    <w:p w14:paraId="1158E001" w14:textId="77777777" w:rsidR="00955C8C" w:rsidRPr="0079589D" w:rsidRDefault="00955C8C" w:rsidP="00955C8C">
      <w:pPr>
        <w:pStyle w:val="B2"/>
      </w:pPr>
      <w:r w:rsidRPr="0079589D">
        <w:t>a)</w:t>
      </w:r>
      <w:r w:rsidRPr="0079589D">
        <w:tab/>
        <w:t>an Accept-Contact header field does not include the g.3gpp.mcvideo media feature tag;</w:t>
      </w:r>
    </w:p>
    <w:p w14:paraId="19963B57" w14:textId="77777777" w:rsidR="00955C8C" w:rsidRPr="0079589D" w:rsidRDefault="00955C8C" w:rsidP="00955C8C">
      <w:pPr>
        <w:pStyle w:val="B2"/>
      </w:pPr>
      <w:r w:rsidRPr="0079589D">
        <w:t>b)</w:t>
      </w:r>
      <w:r w:rsidRPr="0079589D">
        <w:tab/>
        <w:t>an Accept-Contact header field does not include the g.3gpp.icsi-ref media feature tag containing the value of "urn:urn-7:3gpp-service.ims.icsi.mcvideo"; or</w:t>
      </w:r>
    </w:p>
    <w:p w14:paraId="336F3C31" w14:textId="77777777" w:rsidR="00955C8C" w:rsidRPr="0079589D" w:rsidRDefault="00955C8C" w:rsidP="00955C8C">
      <w:pPr>
        <w:pStyle w:val="B2"/>
      </w:pPr>
      <w:r w:rsidRPr="0079589D">
        <w:t>c)</w:t>
      </w:r>
      <w:r w:rsidRPr="0079589D">
        <w:tab/>
        <w:t>the isfocus media feature tag is present in the Contact header field;</w:t>
      </w:r>
    </w:p>
    <w:p w14:paraId="4D64F77F"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357798DB" w14:textId="77777777" w:rsidR="00955C8C" w:rsidRPr="0079589D" w:rsidRDefault="00955C8C" w:rsidP="00955C8C">
      <w:pPr>
        <w:pStyle w:val="B1"/>
      </w:pPr>
      <w:r w:rsidRPr="0079589D">
        <w:lastRenderedPageBreak/>
        <w:t>3)</w:t>
      </w:r>
      <w:r w:rsidRPr="0079589D">
        <w:tab/>
        <w:t xml:space="preserve">if </w:t>
      </w:r>
      <w:r w:rsidR="000731FB" w:rsidRPr="00A75641">
        <w:t>t</w:t>
      </w:r>
      <w:r w:rsidR="000731FB">
        <w:t xml:space="preserve">he </w:t>
      </w:r>
      <w:r w:rsidRPr="0079589D">
        <w:t>received SIP 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482FDB9B" w14:textId="77777777" w:rsidR="00955C8C" w:rsidRPr="0079589D" w:rsidRDefault="00955C8C" w:rsidP="00955C8C">
      <w:pPr>
        <w:pStyle w:val="B1"/>
      </w:pPr>
      <w:r w:rsidRPr="0079589D">
        <w:t>4)</w:t>
      </w:r>
      <w:r w:rsidRPr="0079589D">
        <w:tab/>
        <w:t xml:space="preserve">shall retrieve the necessary group document(s) from the group management server for the group identity contained in the SIP INVITE request and carry out initial processing as specified in </w:t>
      </w:r>
      <w:r w:rsidR="00C836A2">
        <w:t>clause</w:t>
      </w:r>
      <w:r w:rsidRPr="0079589D">
        <w:t> </w:t>
      </w:r>
      <w:r w:rsidR="001E339D" w:rsidRPr="0073469F">
        <w:t>6.</w:t>
      </w:r>
      <w:r w:rsidR="001E339D">
        <w:t>3.5.2</w:t>
      </w:r>
      <w:r w:rsidRPr="0079589D">
        <w:t xml:space="preserve"> and continue with the rest of the steps if the checks in </w:t>
      </w:r>
      <w:r w:rsidR="00C836A2">
        <w:t>clause</w:t>
      </w:r>
      <w:r w:rsidRPr="0079589D">
        <w:t> </w:t>
      </w:r>
      <w:r w:rsidR="001E339D" w:rsidRPr="0073469F">
        <w:t>6.</w:t>
      </w:r>
      <w:r w:rsidR="001E339D">
        <w:t>3.5.2</w:t>
      </w:r>
      <w:r w:rsidRPr="0079589D">
        <w:t xml:space="preserve"> succeed;</w:t>
      </w:r>
    </w:p>
    <w:p w14:paraId="6F089F2D" w14:textId="77777777" w:rsidR="00955C8C" w:rsidRPr="0079589D" w:rsidRDefault="00955C8C" w:rsidP="00955C8C">
      <w:pPr>
        <w:pStyle w:val="B1"/>
      </w:pPr>
      <w:r w:rsidRPr="0079589D">
        <w:t>5)</w:t>
      </w:r>
      <w:r w:rsidRPr="0079589D">
        <w:tab/>
        <w:t>if the MCVideo user identified by the MCVideo ID in the SIP INVITE request is not affiliated with the MCVideo group identified by the group identity in the SIP INVITE request</w:t>
      </w:r>
      <w:r w:rsidRPr="0079589D">
        <w:rPr>
          <w:noProof/>
        </w:rPr>
        <w:t xml:space="preserve"> as determined by the procedures of </w:t>
      </w:r>
      <w:r w:rsidR="00C836A2">
        <w:rPr>
          <w:noProof/>
        </w:rPr>
        <w:t>clause</w:t>
      </w:r>
      <w:r w:rsidRPr="0079589D">
        <w:rPr>
          <w:noProof/>
        </w:rPr>
        <w:t> </w:t>
      </w:r>
      <w:r w:rsidR="001E339D">
        <w:rPr>
          <w:lang w:val="en-US" w:eastAsia="zh-CN"/>
        </w:rPr>
        <w:t>6.3.6</w:t>
      </w:r>
      <w:r w:rsidRPr="0079589D">
        <w:t>:</w:t>
      </w:r>
    </w:p>
    <w:p w14:paraId="38CF6155" w14:textId="77777777" w:rsidR="00955C8C" w:rsidRPr="0079589D" w:rsidRDefault="00955C8C" w:rsidP="00955C8C">
      <w:pPr>
        <w:pStyle w:val="B2"/>
      </w:pPr>
      <w:r w:rsidRPr="0079589D">
        <w:t>a)</w:t>
      </w:r>
      <w:r w:rsidRPr="0079589D">
        <w:tab/>
        <w:t xml:space="preserve">shall check if the MCVideo user is eligible to be implicitly affiliated with the MCVideo chat group as determined by </w:t>
      </w:r>
      <w:r w:rsidR="00C836A2">
        <w:t>clause</w:t>
      </w:r>
      <w:r w:rsidRPr="0079589D">
        <w:t> </w:t>
      </w:r>
      <w:r w:rsidR="001E339D">
        <w:rPr>
          <w:lang w:val="en-US" w:eastAsia="zh-CN"/>
        </w:rPr>
        <w:t>8.2.2.3.6</w:t>
      </w:r>
      <w:r w:rsidRPr="0079589D">
        <w:t>; and</w:t>
      </w:r>
    </w:p>
    <w:p w14:paraId="06D5C795" w14:textId="77777777" w:rsidR="00955C8C" w:rsidRPr="0079589D" w:rsidRDefault="00955C8C" w:rsidP="00955C8C">
      <w:pPr>
        <w:pStyle w:val="B2"/>
      </w:pPr>
      <w:r w:rsidRPr="0079589D">
        <w:t>b)</w:t>
      </w:r>
      <w:r w:rsidRPr="0079589D">
        <w:tab/>
        <w:t xml:space="preserve">if the MCVideo user is not eligible for implicit affiliation, shall reject the SIP INVITE request with a SIP 403 (Forbidden) response with the warning text set to "120 user is not affiliated to this group" in a Warning header field as specified in </w:t>
      </w:r>
      <w:r w:rsidR="00C836A2">
        <w:t>clause</w:t>
      </w:r>
      <w:r w:rsidRPr="0079589D">
        <w:t> </w:t>
      </w:r>
      <w:r w:rsidR="001E339D">
        <w:rPr>
          <w:lang w:val="en-US" w:eastAsia="zh-CN"/>
        </w:rPr>
        <w:t>4.4</w:t>
      </w:r>
      <w:r w:rsidRPr="0079589D">
        <w:t xml:space="preserve"> and skip the rest of the steps below;</w:t>
      </w:r>
    </w:p>
    <w:p w14:paraId="52566077" w14:textId="77777777" w:rsidR="00955C8C" w:rsidRPr="0079589D" w:rsidRDefault="00955C8C" w:rsidP="00955C8C">
      <w:pPr>
        <w:pStyle w:val="B1"/>
      </w:pPr>
      <w:r w:rsidRPr="0079589D">
        <w:t>6)</w:t>
      </w:r>
      <w:r w:rsidRPr="0079589D">
        <w:tab/>
        <w:t xml:space="preserve">if the SIP INVITE request contains unauthorised request for an MCVideo emergency group call as determined by </w:t>
      </w:r>
      <w:r w:rsidR="00C836A2">
        <w:t>clause</w:t>
      </w:r>
      <w:r w:rsidRPr="0079589D">
        <w:t> </w:t>
      </w:r>
      <w:r w:rsidR="001E339D">
        <w:rPr>
          <w:lang w:val="en-US" w:eastAsia="zh-CN"/>
        </w:rPr>
        <w:t>6.3.3.1.13.2</w:t>
      </w:r>
      <w:r w:rsidRPr="0079589D">
        <w:t>:</w:t>
      </w:r>
    </w:p>
    <w:p w14:paraId="56BF9E0E" w14:textId="77777777" w:rsidR="00955C8C" w:rsidRPr="0079589D" w:rsidRDefault="00955C8C" w:rsidP="00955C8C">
      <w:pPr>
        <w:pStyle w:val="B2"/>
      </w:pPr>
      <w:r w:rsidRPr="0079589D">
        <w:t>a)</w:t>
      </w:r>
      <w:r w:rsidRPr="0079589D">
        <w:tab/>
        <w:t xml:space="preserve">shall reject the SIP INVITE request with a SIP 403 (Forbidden) response as specified in </w:t>
      </w:r>
      <w:r w:rsidR="00C836A2">
        <w:t>clause</w:t>
      </w:r>
      <w:r w:rsidRPr="0079589D">
        <w:t xml:space="preserve"> </w:t>
      </w:r>
      <w:r w:rsidR="001E339D" w:rsidRPr="0073469F">
        <w:t>6.</w:t>
      </w:r>
      <w:r w:rsidR="001E339D">
        <w:t>3.3</w:t>
      </w:r>
      <w:r w:rsidR="001E339D" w:rsidRPr="0073469F">
        <w:t>.</w:t>
      </w:r>
      <w:r w:rsidR="001E339D">
        <w:t>1.14</w:t>
      </w:r>
      <w:r w:rsidRPr="0079589D">
        <w:t>; and</w:t>
      </w:r>
    </w:p>
    <w:p w14:paraId="101F5D59"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1E4CE624" w14:textId="77777777" w:rsidR="00955C8C" w:rsidRPr="0079589D" w:rsidRDefault="00955C8C" w:rsidP="00955C8C">
      <w:pPr>
        <w:pStyle w:val="B1"/>
      </w:pPr>
      <w:r w:rsidRPr="0079589D">
        <w:rPr>
          <w:lang w:val="en-US"/>
        </w:rPr>
        <w:t>7)</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1.13.6</w:t>
      </w:r>
      <w:r w:rsidRPr="0079589D">
        <w:t>, shall reject the SIP INVITE request with a SIP 403 (Forbidden) response with the following clarifications:</w:t>
      </w:r>
    </w:p>
    <w:p w14:paraId="0725BF82" w14:textId="77777777" w:rsidR="00955C8C" w:rsidRPr="0079589D" w:rsidRDefault="00955C8C" w:rsidP="00955C8C">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4E309C31"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39E4E5F5" w14:textId="77777777" w:rsidR="00424B3E" w:rsidRPr="0079589D" w:rsidRDefault="00955C8C" w:rsidP="00955C8C">
      <w:pPr>
        <w:pStyle w:val="B1"/>
      </w:pPr>
      <w:r w:rsidRPr="0079589D">
        <w:t>8)</w:t>
      </w:r>
      <w:r w:rsidRPr="0079589D">
        <w:tab/>
        <w:t>if a Resource-Priority header field is included in the SIP INVITE request:</w:t>
      </w:r>
    </w:p>
    <w:p w14:paraId="1D56BFE6"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SIP INVITE request does not contain an </w:t>
      </w:r>
      <w:r w:rsidR="001E339D">
        <w:rPr>
          <w:lang w:val="en-US"/>
        </w:rPr>
        <w:t>emergency indication</w:t>
      </w:r>
      <w:r w:rsidRPr="0079589D">
        <w:t xml:space="preserve"> and the in-progress emergency state of the group is set to a value of "false", shall reject the SIP INVITE request with a SIP 403 (Forbidden) response and skip the remaining steps; and</w:t>
      </w:r>
    </w:p>
    <w:p w14:paraId="240C9081"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SIP INVITE request does not contain an </w:t>
      </w:r>
      <w:r w:rsidR="001E339D">
        <w:rPr>
          <w:lang w:val="en-US"/>
        </w:rPr>
        <w:t>imminent peril indication</w:t>
      </w:r>
      <w:r w:rsidRPr="0079589D">
        <w:t xml:space="preserve"> and the in-progress imminent peril state of the group is set to a value of "false", shall reject the SIP INVITE request with a SIP 403 (Forbidden) response; and skip the remaining steps;</w:t>
      </w:r>
    </w:p>
    <w:p w14:paraId="11107650" w14:textId="77777777" w:rsidR="00955C8C" w:rsidRPr="0079589D" w:rsidRDefault="00955C8C" w:rsidP="00955C8C">
      <w:pPr>
        <w:pStyle w:val="B1"/>
      </w:pPr>
      <w:r w:rsidRPr="0079589D">
        <w:t>9)</w:t>
      </w:r>
      <w:r w:rsidRPr="0079589D">
        <w:tab/>
        <w:t>shall determine if the media parameters are acceptable and the MCVideo codecs are offered in the SDP offer and if not reject the request with a SIP 488 (Not Acceptable Here) response and skip the rest of the steps;</w:t>
      </w:r>
    </w:p>
    <w:p w14:paraId="3F979F8C" w14:textId="77777777" w:rsidR="00955C8C" w:rsidRPr="0079589D" w:rsidRDefault="00955C8C" w:rsidP="00955C8C">
      <w:pPr>
        <w:pStyle w:val="B1"/>
      </w:pPr>
      <w:r w:rsidRPr="0079589D">
        <w:t>10)</w:t>
      </w:r>
      <w:r w:rsidRPr="0079589D">
        <w:tab/>
        <w:t xml:space="preserve">shall create a chat group session and allocate an MCVideo session identity for the chat group session if the MCVideo chat group session identity does not already exist, and may handle timer TNG3 (group call timer) as specified in </w:t>
      </w:r>
      <w:r w:rsidR="00C836A2">
        <w:t>clause</w:t>
      </w:r>
      <w:r w:rsidRPr="0079589D">
        <w:t> </w:t>
      </w:r>
      <w:r w:rsidR="001E339D" w:rsidRPr="0073469F">
        <w:t>6.</w:t>
      </w:r>
      <w:r w:rsidR="001E339D">
        <w:t>3.3</w:t>
      </w:r>
      <w:r w:rsidR="001E339D" w:rsidRPr="0073469F">
        <w:t>.</w:t>
      </w:r>
      <w:r w:rsidR="001E339D">
        <w:t>5</w:t>
      </w:r>
      <w:r w:rsidRPr="0079589D">
        <w:t>;</w:t>
      </w:r>
    </w:p>
    <w:p w14:paraId="36D09873" w14:textId="77777777" w:rsidR="00955C8C" w:rsidRPr="0079589D" w:rsidRDefault="00955C8C" w:rsidP="00955C8C">
      <w:pPr>
        <w:pStyle w:val="B1"/>
      </w:pPr>
      <w:r w:rsidRPr="0079589D">
        <w:rPr>
          <w:lang w:eastAsia="ko-KR"/>
        </w:rPr>
        <w:t>11)</w:t>
      </w:r>
      <w:r w:rsidRPr="0079589D">
        <w:rPr>
          <w:lang w:eastAsia="ko-KR"/>
        </w:rPr>
        <w:tab/>
      </w:r>
      <w:r w:rsidRPr="0079589D">
        <w:t>if the chat group session is ongoing and the &lt;on-network-max-participant-count&gt; as specified in 3GPP TS 24.481 [</w:t>
      </w:r>
      <w:r w:rsidRPr="0079589D">
        <w:rPr>
          <w:lang w:eastAsia="zh-CN"/>
        </w:rPr>
        <w:t>24</w:t>
      </w:r>
      <w:r w:rsidRPr="0079589D">
        <w:t>] is already reached:</w:t>
      </w:r>
    </w:p>
    <w:p w14:paraId="7B753E67" w14:textId="77777777" w:rsidR="00955C8C" w:rsidRPr="0079589D" w:rsidRDefault="00955C8C" w:rsidP="00955C8C">
      <w:pPr>
        <w:pStyle w:val="B2"/>
      </w:pPr>
      <w:r w:rsidRPr="0079589D">
        <w:t>a)</w:t>
      </w:r>
      <w:r w:rsidRPr="0079589D">
        <w:tab/>
        <w:t xml:space="preserve">if, according to local policy, the user identified by the MCVideo ID in the SIP INVITE request is deemed to have a higher priority than an existing user in the chat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5BE7F252" w14:textId="77777777" w:rsidR="00955C8C" w:rsidRPr="0079589D" w:rsidRDefault="00955C8C" w:rsidP="00955C8C">
      <w:pPr>
        <w:pStyle w:val="NO"/>
      </w:pPr>
      <w:r w:rsidRPr="0079589D">
        <w:lastRenderedPageBreak/>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79589D">
        <w:rPr>
          <w:lang w:eastAsia="zh-CN"/>
        </w:rPr>
        <w:t>24</w:t>
      </w:r>
      <w:r w:rsidRPr="0079589D">
        <w:t>]. The local policy decisions can also include taking into account whether the imminent-peril indicator or emergency indicator was received in the SIP INVITE request.</w:t>
      </w:r>
    </w:p>
    <w:p w14:paraId="6C482C32" w14:textId="77777777" w:rsidR="00955C8C" w:rsidRPr="0079589D" w:rsidRDefault="00955C8C" w:rsidP="00955C8C">
      <w:pPr>
        <w:pStyle w:val="B2"/>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B96CDE">
        <w:rPr>
          <w:lang w:eastAsia="zh-CN"/>
        </w:rPr>
        <w:t>4.4.</w:t>
      </w:r>
      <w:r w:rsidRPr="0079589D">
        <w:t xml:space="preserve"> Otherwise, continue with the rest of the steps;</w:t>
      </w:r>
    </w:p>
    <w:p w14:paraId="27D47666" w14:textId="77777777" w:rsidR="00955C8C" w:rsidRPr="0079589D" w:rsidRDefault="00955C8C" w:rsidP="00955C8C">
      <w:pPr>
        <w:pStyle w:val="B1"/>
      </w:pPr>
      <w:r w:rsidRPr="0079589D">
        <w:t>12)</w:t>
      </w:r>
      <w:r w:rsidRPr="0079589D">
        <w:tab/>
        <w:t xml:space="preserve">if the received SIP INVITE request was determined to be eligible for implicit affiliation in step 5) and if </w:t>
      </w:r>
      <w:r w:rsidR="00C836A2">
        <w:t>clause</w:t>
      </w:r>
      <w:r w:rsidRPr="0079589D">
        <w:t> </w:t>
      </w:r>
      <w:r w:rsidR="001E339D">
        <w:rPr>
          <w:lang w:val="en-US" w:eastAsia="zh-CN"/>
        </w:rPr>
        <w:t>8.2.2.3.7</w:t>
      </w:r>
      <w:r w:rsidRPr="0079589D">
        <w:t xml:space="preserve"> was not previously invoked in the present </w:t>
      </w:r>
      <w:r w:rsidR="00C836A2">
        <w:t>clause</w:t>
      </w:r>
      <w:r w:rsidRPr="0079589D">
        <w:t xml:space="preserve">, shall perform the implicit affiliation as specified in </w:t>
      </w:r>
      <w:r w:rsidR="00C836A2">
        <w:t>clause</w:t>
      </w:r>
      <w:r w:rsidRPr="0079589D">
        <w:t> </w:t>
      </w:r>
      <w:r w:rsidR="001E339D">
        <w:rPr>
          <w:lang w:val="en-US" w:eastAsia="zh-CN"/>
        </w:rPr>
        <w:t>8.2.2.3.7</w:t>
      </w:r>
      <w:r w:rsidRPr="0079589D">
        <w:t>;</w:t>
      </w:r>
    </w:p>
    <w:p w14:paraId="1CCEE0D4" w14:textId="77777777" w:rsidR="00955C8C" w:rsidRPr="0079589D" w:rsidRDefault="00955C8C" w:rsidP="00955C8C">
      <w:pPr>
        <w:pStyle w:val="B1"/>
      </w:pPr>
      <w:r w:rsidRPr="0079589D">
        <w:t>13)</w:t>
      </w:r>
      <w:r w:rsidRPr="0079589D">
        <w:tab/>
        <w:t>if the SIP INVITE request contains an emergency indication set to a value of "true" or the in-progress emergency state of the group to "true" the controlling MCVideo function shall:</w:t>
      </w:r>
    </w:p>
    <w:p w14:paraId="4793DA37"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0E274879"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1414114B"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60E81AB9" w14:textId="77777777" w:rsidR="00955C8C" w:rsidRPr="0079589D" w:rsidRDefault="00955C8C" w:rsidP="00955C8C">
      <w:pPr>
        <w:pStyle w:val="B3"/>
        <w:rPr>
          <w:lang w:val="en-US"/>
        </w:rPr>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proceed with the rest of the steps.</w:t>
      </w:r>
    </w:p>
    <w:p w14:paraId="4356190D"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emergency states of the specified group.</w:t>
      </w:r>
    </w:p>
    <w:p w14:paraId="590BEC80"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397CD01A"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04485AFA"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66D6E104"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5C833922"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w:t>
      </w:r>
    </w:p>
    <w:p w14:paraId="3133AFA9"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emergency call; and</w:t>
      </w:r>
    </w:p>
    <w:p w14:paraId="26E6A5DC" w14:textId="77777777" w:rsidR="00955C8C" w:rsidRPr="0079589D" w:rsidRDefault="00955C8C" w:rsidP="00955C8C">
      <w:pPr>
        <w:pStyle w:val="B3"/>
        <w:rPr>
          <w:lang w:val="en-US"/>
        </w:rPr>
      </w:pPr>
      <w:r w:rsidRPr="0079589D">
        <w:rPr>
          <w:lang w:val="en-US"/>
        </w:rPr>
        <w:t>iii)</w:t>
      </w:r>
      <w:r w:rsidRPr="0079589D">
        <w:rPr>
          <w:lang w:val="en-US"/>
        </w:rPr>
        <w:tab/>
        <w:t xml:space="preserve">if the </w:t>
      </w:r>
      <w:r w:rsidRPr="0079589D">
        <w:t xml:space="preserve">SIP INVITE request contains an </w:t>
      </w:r>
      <w:r w:rsidRPr="0079589D">
        <w:rPr>
          <w:lang w:eastAsia="x-none"/>
        </w:rPr>
        <w:t>authorised request for an MCVideo emergency alert as determined in step i) B) above</w:t>
      </w:r>
      <w:r w:rsidRPr="0079589D">
        <w:rPr>
          <w:lang w:val="en-US"/>
        </w:rPr>
        <w:t>, cache the information that this MCVideo user has initiated an MCVideo emergency alert; and</w:t>
      </w:r>
    </w:p>
    <w:p w14:paraId="7975BCFD" w14:textId="77777777" w:rsidR="00955C8C" w:rsidRPr="0079589D" w:rsidRDefault="00955C8C" w:rsidP="00955C8C">
      <w:pPr>
        <w:pStyle w:val="B2"/>
      </w:pPr>
      <w:r w:rsidRPr="0079589D">
        <w:t>c)</w:t>
      </w:r>
      <w:r w:rsidRPr="0079589D">
        <w:tab/>
        <w:t>if the in-progress emergency state of the group is set to a value of "false":</w:t>
      </w:r>
    </w:p>
    <w:p w14:paraId="34E02E79" w14:textId="77777777" w:rsidR="00955C8C" w:rsidRPr="0079589D" w:rsidRDefault="00955C8C" w:rsidP="00955C8C">
      <w:pPr>
        <w:pStyle w:val="B3"/>
      </w:pPr>
      <w:r w:rsidRPr="0079589D">
        <w:t>i)</w:t>
      </w:r>
      <w:r w:rsidRPr="0079589D">
        <w:tab/>
        <w:t>shall set the value of the in-progress emergency state of the group to "true";</w:t>
      </w:r>
    </w:p>
    <w:p w14:paraId="1763957A" w14:textId="77777777" w:rsidR="00955C8C" w:rsidRPr="0079589D" w:rsidRDefault="00955C8C" w:rsidP="00955C8C">
      <w:pPr>
        <w:pStyle w:val="B3"/>
        <w:rPr>
          <w:lang w:val="en-US"/>
        </w:rPr>
      </w:pPr>
      <w:r w:rsidRPr="0079589D">
        <w:rPr>
          <w:lang w:val="en-US"/>
        </w:rPr>
        <w:t>ii)</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626A21AA" w14:textId="77777777" w:rsidR="00955C8C" w:rsidRPr="0079589D" w:rsidRDefault="00955C8C" w:rsidP="00955C8C">
      <w:pPr>
        <w:pStyle w:val="B3"/>
      </w:pPr>
      <w:r w:rsidRPr="0079589D">
        <w:t>iii)</w:t>
      </w:r>
      <w:r w:rsidRPr="0079589D">
        <w:tab/>
        <w:t xml:space="preserve">shall generate SIP re-INVITE requests for the MCVideo emergency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1.6</w:t>
      </w:r>
      <w:r w:rsidRPr="0079589D">
        <w:t>;</w:t>
      </w:r>
    </w:p>
    <w:p w14:paraId="1C9A6761" w14:textId="77777777" w:rsidR="00955C8C" w:rsidRPr="0079589D" w:rsidRDefault="00955C8C" w:rsidP="00955C8C">
      <w:pPr>
        <w:pStyle w:val="B3"/>
        <w:rPr>
          <w:lang w:val="en-US"/>
        </w:rPr>
      </w:pPr>
      <w:r w:rsidRPr="0079589D">
        <w:rPr>
          <w:lang w:val="en-US"/>
        </w:rPr>
        <w:t>iv)</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w:t>
      </w:r>
    </w:p>
    <w:p w14:paraId="6A7CA7F0"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B4388C4" w14:textId="77777777" w:rsidR="00955C8C" w:rsidRPr="0079589D" w:rsidRDefault="00955C8C" w:rsidP="00955C8C">
      <w:pPr>
        <w:pStyle w:val="B4"/>
      </w:pPr>
      <w:r w:rsidRPr="0079589D">
        <w:rPr>
          <w:lang w:val="en-US"/>
        </w:rPr>
        <w:lastRenderedPageBreak/>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w:t>
      </w:r>
    </w:p>
    <w:p w14:paraId="78E2943A" w14:textId="77777777" w:rsidR="00955C8C" w:rsidRPr="0079589D" w:rsidRDefault="00955C8C" w:rsidP="00955C8C">
      <w:pPr>
        <w:pStyle w:val="B3"/>
      </w:pPr>
      <w:r w:rsidRPr="0079589D">
        <w:t>v)</w:t>
      </w:r>
      <w:r w:rsidRPr="0079589D">
        <w:tab/>
        <w:t>shall cache the information that this MCVideo user has initiated an MCVideo emergency call; and</w:t>
      </w:r>
    </w:p>
    <w:p w14:paraId="275D6AC9" w14:textId="77777777" w:rsidR="00955C8C" w:rsidRPr="0079589D" w:rsidRDefault="00955C8C" w:rsidP="00955C8C">
      <w:pPr>
        <w:pStyle w:val="B3"/>
      </w:pPr>
      <w:r w:rsidRPr="0079589D">
        <w:t>vi)</w:t>
      </w:r>
      <w:r w:rsidRPr="0079589D">
        <w:tab/>
        <w:t xml:space="preserve">if the &lt;alert-ind&gt; element of the application/vnd.3gpp.mcvideo-info+xml MIME body is set to "true" and is </w:t>
      </w:r>
      <w:r w:rsidRPr="0079589D">
        <w:rPr>
          <w:lang w:val="en-US"/>
        </w:rPr>
        <w:t xml:space="preserve">an </w:t>
      </w:r>
      <w:r w:rsidRPr="0079589D">
        <w:rPr>
          <w:lang w:eastAsia="ko-KR"/>
        </w:rPr>
        <w:t xml:space="preserve">authorised request for an MCVideo emergency 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t>, shall cache the information that this MCVideo user has initiated an MCVideo emergency alert; and</w:t>
      </w:r>
    </w:p>
    <w:p w14:paraId="45D66248"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4C854603" w14:textId="77777777" w:rsidR="00955C8C" w:rsidRPr="0079589D" w:rsidRDefault="00955C8C" w:rsidP="00955C8C">
      <w:pPr>
        <w:pStyle w:val="B1"/>
      </w:pPr>
      <w:r w:rsidRPr="0079589D">
        <w:t>14)</w:t>
      </w:r>
      <w:r w:rsidRPr="0079589D">
        <w:tab/>
        <w:t xml:space="preserve">if the in-progress emergency state of the group is set to a value of "false" and if the SIP INVITE request contains an imminent peril indication set to a value of "true" or the in-progress imminent peril state of the group </w:t>
      </w:r>
      <w:r w:rsidR="001E339D">
        <w:rPr>
          <w:lang w:val="en-US"/>
        </w:rPr>
        <w:t xml:space="preserve">is set </w:t>
      </w:r>
      <w:r w:rsidRPr="0079589D">
        <w:t>to "true", the controlling MCVideo function shall:</w:t>
      </w:r>
    </w:p>
    <w:p w14:paraId="2FDBC379"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imminent peril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1CE6BF64"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5B492F46"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21A7895E"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34D9512" w14:textId="77777777" w:rsidR="00955C8C" w:rsidRPr="0079589D" w:rsidRDefault="00955C8C" w:rsidP="00955C8C">
      <w:pPr>
        <w:pStyle w:val="NO"/>
      </w:pPr>
      <w:r w:rsidRPr="0079589D">
        <w:t>NOTE 4:</w:t>
      </w:r>
      <w:r w:rsidRPr="0079589D">
        <w:tab/>
        <w:t>Verify that the Resource-Priority header is included and properly populated for both ongoing and newly- entered in-progress imminent peril states of the specified group.</w:t>
      </w:r>
    </w:p>
    <w:p w14:paraId="425C96AD"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750D3B18"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7A0F62A"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15107936"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Pr="0079589D">
        <w:rPr>
          <w:lang w:val="en-US" w:eastAsia="zh-CN"/>
        </w:rPr>
        <w:t>11</w:t>
      </w:r>
      <w:r w:rsidRPr="0079589D">
        <w:rPr>
          <w:lang w:val="en-US"/>
        </w:rPr>
        <w:t>]; and</w:t>
      </w:r>
    </w:p>
    <w:p w14:paraId="3406B8D3"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00ED56F0" w14:textId="77777777" w:rsidR="00955C8C" w:rsidRPr="0079589D" w:rsidRDefault="00955C8C" w:rsidP="00955C8C">
      <w:pPr>
        <w:pStyle w:val="B2"/>
      </w:pPr>
      <w:r w:rsidRPr="0079589D">
        <w:t>c)</w:t>
      </w:r>
      <w:r w:rsidRPr="0079589D">
        <w:tab/>
        <w:t>if the in-progress imminent peril state of the group is set to a value of "false":</w:t>
      </w:r>
    </w:p>
    <w:p w14:paraId="2C2CF853" w14:textId="77777777" w:rsidR="00955C8C" w:rsidRPr="0079589D" w:rsidRDefault="00955C8C" w:rsidP="00955C8C">
      <w:pPr>
        <w:pStyle w:val="B3"/>
      </w:pPr>
      <w:r w:rsidRPr="0079589D">
        <w:t>i)</w:t>
      </w:r>
      <w:r w:rsidRPr="0079589D">
        <w:tab/>
        <w:t>shall set the value of the in-progress imminent peril state of the group to "true";</w:t>
      </w:r>
    </w:p>
    <w:p w14:paraId="543F5867"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1D2F3B01"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w:t>
      </w:r>
      <w:r w:rsidRPr="0079589D">
        <w:t>imminent peril</w:t>
      </w:r>
      <w:r w:rsidRPr="0079589D">
        <w:rPr>
          <w:lang w:val="en-US"/>
        </w:rPr>
        <w:t xml:space="preserve">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37F74D69"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256189E4"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 and</w:t>
      </w:r>
    </w:p>
    <w:p w14:paraId="29F3B404"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054DBC2C" w14:textId="77777777" w:rsidR="00955C8C" w:rsidRPr="0079589D" w:rsidRDefault="00955C8C" w:rsidP="00955C8C">
      <w:pPr>
        <w:pStyle w:val="B1"/>
      </w:pPr>
      <w:r w:rsidRPr="0079589D">
        <w:t>15)</w:t>
      </w:r>
      <w:r w:rsidRPr="0079589D">
        <w:tab/>
        <w:t>shall accept the SIP request and generate a SIP 200 (OK) response to the SIP INVITE request according to 3GPP TS 24.229 [</w:t>
      </w:r>
      <w:r w:rsidRPr="0079589D">
        <w:rPr>
          <w:lang w:eastAsia="zh-CN"/>
        </w:rPr>
        <w:t>11</w:t>
      </w:r>
      <w:r w:rsidRPr="0079589D">
        <w:t>];</w:t>
      </w:r>
    </w:p>
    <w:p w14:paraId="123898BD" w14:textId="77777777" w:rsidR="00955C8C" w:rsidRPr="0079589D" w:rsidRDefault="00955C8C" w:rsidP="00955C8C">
      <w:pPr>
        <w:pStyle w:val="B1"/>
      </w:pPr>
      <w:r w:rsidRPr="0079589D">
        <w:lastRenderedPageBreak/>
        <w:t>16)</w:t>
      </w:r>
      <w:r w:rsidRPr="0079589D">
        <w:tab/>
        <w:t>shall include in the SIP 200 (OK) response an SDP answer according to 3GPP TS 24.229 [</w:t>
      </w:r>
      <w:r w:rsidRPr="0079589D">
        <w:rPr>
          <w:lang w:eastAsia="zh-CN"/>
        </w:rPr>
        <w:t>11</w:t>
      </w:r>
      <w:r w:rsidRPr="0079589D">
        <w:t xml:space="preserve">] with the clarifications specified in </w:t>
      </w:r>
      <w:r w:rsidR="00C836A2">
        <w:t>clause</w:t>
      </w:r>
      <w:r w:rsidRPr="0079589D">
        <w:t> </w:t>
      </w:r>
      <w:r w:rsidR="001E339D" w:rsidRPr="0073469F">
        <w:t>6.</w:t>
      </w:r>
      <w:r w:rsidR="001E339D">
        <w:t>3.3</w:t>
      </w:r>
      <w:r w:rsidR="001E339D" w:rsidRPr="0073469F">
        <w:t>.</w:t>
      </w:r>
      <w:r w:rsidR="001E339D">
        <w:t>2.1</w:t>
      </w:r>
      <w:r w:rsidRPr="0079589D">
        <w:t xml:space="preserve"> unless the procedures of </w:t>
      </w:r>
      <w:r w:rsidR="00C836A2">
        <w:t>clause</w:t>
      </w:r>
      <w:r w:rsidRPr="0079589D">
        <w:t> </w:t>
      </w:r>
      <w:r w:rsidR="001E339D" w:rsidRPr="0073469F">
        <w:t>6.</w:t>
      </w:r>
      <w:r w:rsidR="001E339D">
        <w:t>3.3</w:t>
      </w:r>
      <w:r w:rsidR="001E339D" w:rsidRPr="0073469F">
        <w:t>.</w:t>
      </w:r>
      <w:r w:rsidR="001E339D">
        <w:t>1.8</w:t>
      </w:r>
      <w:r w:rsidRPr="0079589D">
        <w:t xml:space="preserve"> were performed in step </w:t>
      </w:r>
      <w:r w:rsidR="001E339D">
        <w:rPr>
          <w:lang w:val="en-US"/>
        </w:rPr>
        <w:t>13</w:t>
      </w:r>
      <w:r w:rsidRPr="0079589D">
        <w:t>)</w:t>
      </w:r>
      <w:r w:rsidR="001E339D">
        <w:rPr>
          <w:lang w:val="en-US"/>
        </w:rPr>
        <w:t>a)</w:t>
      </w:r>
      <w:r w:rsidRPr="0079589D">
        <w:t xml:space="preserve"> or step </w:t>
      </w:r>
      <w:r w:rsidR="001E339D">
        <w:rPr>
          <w:lang w:val="en-US"/>
        </w:rPr>
        <w:t>14)a)</w:t>
      </w:r>
      <w:r w:rsidR="001E339D" w:rsidRPr="0079589D">
        <w:t xml:space="preserve"> </w:t>
      </w:r>
      <w:r w:rsidRPr="0079589D">
        <w:t>above;</w:t>
      </w:r>
    </w:p>
    <w:p w14:paraId="20483958" w14:textId="77777777" w:rsidR="00955C8C" w:rsidRPr="0079589D" w:rsidRDefault="00955C8C" w:rsidP="00955C8C">
      <w:pPr>
        <w:pStyle w:val="B1"/>
      </w:pPr>
      <w:r w:rsidRPr="0079589D">
        <w:t>17)</w:t>
      </w:r>
      <w:r w:rsidRPr="0079589D">
        <w:tab/>
        <w:t>should include the Session-Expires header field and start supervising the SIP session according to IETF RFC 4028 [</w:t>
      </w:r>
      <w:r w:rsidRPr="0079589D">
        <w:rPr>
          <w:lang w:eastAsia="zh-CN"/>
        </w:rPr>
        <w:t>23</w:t>
      </w:r>
      <w:r w:rsidRPr="0079589D">
        <w:t>]. It is recommended that the "refresher" header field parameter is omitted. If included, the "refresher" header field parameter shall be set to "uac";</w:t>
      </w:r>
    </w:p>
    <w:p w14:paraId="0DCC9EAB" w14:textId="77777777" w:rsidR="00955C8C" w:rsidRPr="0079589D" w:rsidRDefault="00955C8C" w:rsidP="00955C8C">
      <w:pPr>
        <w:pStyle w:val="B1"/>
      </w:pPr>
      <w:r w:rsidRPr="0079589D">
        <w:t>18)</w:t>
      </w:r>
      <w:r w:rsidRPr="0079589D">
        <w:tab/>
        <w:t>shall include the "timer" option tag in a Require header field;</w:t>
      </w:r>
    </w:p>
    <w:p w14:paraId="7DEFB459" w14:textId="77777777" w:rsidR="00955C8C" w:rsidRPr="0079589D" w:rsidRDefault="00955C8C" w:rsidP="00955C8C">
      <w:pPr>
        <w:pStyle w:val="B1"/>
      </w:pPr>
      <w:r w:rsidRPr="0079589D">
        <w:t>19)</w:t>
      </w:r>
      <w:r w:rsidRPr="0079589D">
        <w:tab/>
        <w:t>shall include the following in a Contact header field:</w:t>
      </w:r>
    </w:p>
    <w:p w14:paraId="6FE6BD4E" w14:textId="77777777" w:rsidR="00955C8C" w:rsidRPr="0079589D" w:rsidRDefault="00955C8C" w:rsidP="00955C8C">
      <w:pPr>
        <w:pStyle w:val="B2"/>
      </w:pPr>
      <w:r w:rsidRPr="0079589D">
        <w:t>a)</w:t>
      </w:r>
      <w:r w:rsidRPr="0079589D">
        <w:tab/>
        <w:t>the g.3gpp.mcvideo media feature tag;</w:t>
      </w:r>
    </w:p>
    <w:p w14:paraId="01F946A9" w14:textId="77777777" w:rsidR="00955C8C" w:rsidRPr="0079589D" w:rsidRDefault="00955C8C" w:rsidP="00955C8C">
      <w:pPr>
        <w:pStyle w:val="B2"/>
      </w:pPr>
      <w:r w:rsidRPr="0079589D">
        <w:t>b)</w:t>
      </w:r>
      <w:r w:rsidRPr="0079589D">
        <w:tab/>
        <w:t>the g.3gpp.icsi-ref media feature tag containing the value of "urn:urn-7:3gpp-service.ims.icsi.mcvideo";</w:t>
      </w:r>
    </w:p>
    <w:p w14:paraId="53187578" w14:textId="77777777" w:rsidR="00955C8C" w:rsidRPr="0079589D" w:rsidRDefault="00955C8C" w:rsidP="00955C8C">
      <w:pPr>
        <w:pStyle w:val="B2"/>
      </w:pPr>
      <w:r w:rsidRPr="0079589D">
        <w:t>c)</w:t>
      </w:r>
      <w:r w:rsidRPr="0079589D">
        <w:tab/>
        <w:t>the MCVideo session identity; and</w:t>
      </w:r>
    </w:p>
    <w:p w14:paraId="6C5F5FA6" w14:textId="77777777" w:rsidR="00955C8C" w:rsidRPr="0079589D" w:rsidRDefault="00955C8C" w:rsidP="00955C8C">
      <w:pPr>
        <w:pStyle w:val="B2"/>
      </w:pPr>
      <w:r w:rsidRPr="0079589D">
        <w:t>d)</w:t>
      </w:r>
      <w:r w:rsidRPr="0079589D">
        <w:tab/>
        <w:t>the media feature tag isfocus;</w:t>
      </w:r>
    </w:p>
    <w:p w14:paraId="21E55918" w14:textId="77777777" w:rsidR="00955C8C" w:rsidRPr="0079589D" w:rsidRDefault="00955C8C" w:rsidP="00955C8C">
      <w:pPr>
        <w:pStyle w:val="B1"/>
      </w:pPr>
      <w:r w:rsidRPr="0079589D">
        <w:t>20)</w:t>
      </w:r>
      <w:r w:rsidRPr="0079589D">
        <w:tab/>
        <w:t>shall include the "tdialog" option tag in a Supported header field according to IETF RFC 4538 [</w:t>
      </w:r>
      <w:r w:rsidRPr="0079589D">
        <w:rPr>
          <w:lang w:eastAsia="zh-CN"/>
        </w:rPr>
        <w:t>32</w:t>
      </w:r>
      <w:r w:rsidRPr="0079589D">
        <w:t>];</w:t>
      </w:r>
    </w:p>
    <w:p w14:paraId="7697B5DF" w14:textId="77777777" w:rsidR="00955C8C" w:rsidRPr="0079589D" w:rsidRDefault="00955C8C" w:rsidP="00955C8C">
      <w:pPr>
        <w:pStyle w:val="B1"/>
      </w:pPr>
      <w:r w:rsidRPr="0079589D">
        <w:t>21)</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1E339D" w:rsidRPr="0073469F">
        <w:t>6.</w:t>
      </w:r>
      <w:r w:rsidR="001E339D">
        <w:t>3.3</w:t>
      </w:r>
      <w:r w:rsidR="001E339D" w:rsidRPr="0073469F">
        <w:t>.</w:t>
      </w:r>
      <w:r w:rsidR="001E339D">
        <w:t>1.13.1</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t>;</w:t>
      </w:r>
    </w:p>
    <w:p w14:paraId="35292925" w14:textId="77777777" w:rsidR="00955C8C" w:rsidRPr="0079589D" w:rsidRDefault="00955C8C" w:rsidP="00955C8C">
      <w:pPr>
        <w:pStyle w:val="B1"/>
        <w:rPr>
          <w:lang w:val="en-US"/>
        </w:rPr>
      </w:pPr>
      <w:r w:rsidRPr="0079589D">
        <w:rPr>
          <w:lang w:val="en-US"/>
        </w:rPr>
        <w:t>22)</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rPr>
          <w:lang w:val="en-US"/>
        </w:rPr>
        <w:t>;</w:t>
      </w:r>
    </w:p>
    <w:p w14:paraId="071C311C" w14:textId="77777777" w:rsidR="00955C8C" w:rsidRPr="0079589D" w:rsidRDefault="00955C8C" w:rsidP="00955C8C">
      <w:pPr>
        <w:pStyle w:val="NO"/>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5F94A948" w14:textId="77777777" w:rsidR="00955C8C" w:rsidRPr="0079589D" w:rsidRDefault="00955C8C" w:rsidP="00955C8C">
      <w:pPr>
        <w:pStyle w:val="B1"/>
      </w:pPr>
      <w:r w:rsidRPr="0079589D">
        <w:t>23)</w:t>
      </w:r>
      <w:r w:rsidRPr="0079589D">
        <w:tab/>
        <w:t>shall interact with media plane as specified in 3GPP TS 24.581 [</w:t>
      </w:r>
      <w:r w:rsidRPr="0079589D">
        <w:rPr>
          <w:lang w:eastAsia="zh-CN"/>
        </w:rPr>
        <w:t>5</w:t>
      </w:r>
      <w:r w:rsidRPr="0079589D">
        <w:t>];</w:t>
      </w:r>
    </w:p>
    <w:p w14:paraId="652F0C24" w14:textId="77777777" w:rsidR="00955C8C" w:rsidRPr="0079589D" w:rsidRDefault="00955C8C" w:rsidP="00955C8C">
      <w:pPr>
        <w:pStyle w:val="B1"/>
      </w:pPr>
      <w:r w:rsidRPr="0079589D">
        <w:t>24)</w:t>
      </w:r>
      <w:r w:rsidRPr="0079589D">
        <w:tab/>
        <w:t>shall send the SIP 200 (OK) response to the MCVideo client according to 3GPP TS 24.229 [</w:t>
      </w:r>
      <w:r w:rsidRPr="0079589D">
        <w:rPr>
          <w:lang w:eastAsia="zh-CN"/>
        </w:rPr>
        <w:t>11</w:t>
      </w:r>
      <w:r w:rsidRPr="0079589D">
        <w:t>]; and</w:t>
      </w:r>
    </w:p>
    <w:p w14:paraId="58F1AAE0" w14:textId="77777777" w:rsidR="00955C8C" w:rsidRPr="0079589D" w:rsidRDefault="00955C8C" w:rsidP="00955C8C">
      <w:pPr>
        <w:pStyle w:val="B1"/>
        <w:rPr>
          <w:lang w:val="en-US"/>
        </w:rPr>
      </w:pPr>
      <w:r w:rsidRPr="0079589D">
        <w:t>25)</w:t>
      </w:r>
      <w:r w:rsidRPr="0079589D">
        <w:tab/>
        <w:t xml:space="preserve">if the chat group session was already ongoing and if at least one of the participants has subscribed to the conference event package, shall send a SIP NOTIFY request to all participants with a subscription to the conference event package as specified in </w:t>
      </w:r>
      <w:r w:rsidR="00C836A2">
        <w:t>clause</w:t>
      </w:r>
      <w:r w:rsidRPr="0079589D">
        <w:rPr>
          <w:rFonts w:hint="eastAsia"/>
          <w:lang w:eastAsia="zh-CN"/>
        </w:rPr>
        <w:t xml:space="preserve"> 9</w:t>
      </w:r>
      <w:r w:rsidRPr="0079589D">
        <w:t>.</w:t>
      </w:r>
      <w:r w:rsidRPr="0079589D">
        <w:rPr>
          <w:rFonts w:hint="eastAsia"/>
          <w:lang w:eastAsia="zh-CN"/>
        </w:rPr>
        <w:t>2</w:t>
      </w:r>
      <w:r w:rsidRPr="0079589D">
        <w:t>.3.4.2</w:t>
      </w:r>
      <w:r w:rsidRPr="0079589D">
        <w:rPr>
          <w:lang w:val="en-US"/>
        </w:rPr>
        <w:t>.</w:t>
      </w:r>
    </w:p>
    <w:p w14:paraId="4A353F7F"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B96CDE">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77D1C918" w14:textId="585C84B6" w:rsidR="00955C8C" w:rsidRPr="0079589D" w:rsidRDefault="00955C8C" w:rsidP="00F1630B">
      <w:pPr>
        <w:pStyle w:val="Heading6"/>
        <w:numPr>
          <w:ilvl w:val="5"/>
          <w:numId w:val="0"/>
        </w:numPr>
        <w:ind w:left="1152" w:hanging="432"/>
      </w:pPr>
      <w:bookmarkStart w:id="2024" w:name="_Toc20152614"/>
      <w:bookmarkStart w:id="2025" w:name="_Toc27495279"/>
      <w:bookmarkStart w:id="2026" w:name="_Toc36108747"/>
      <w:bookmarkStart w:id="2027" w:name="_Toc45194535"/>
      <w:bookmarkStart w:id="2028" w:name="_Toc123629568"/>
      <w:r w:rsidRPr="0079589D">
        <w:rPr>
          <w:rFonts w:hint="eastAsia"/>
          <w:lang w:eastAsia="zh-CN"/>
        </w:rPr>
        <w:t>9</w:t>
      </w:r>
      <w:r w:rsidRPr="0079589D">
        <w:rPr>
          <w:rFonts w:eastAsia="Malgun Gothic"/>
        </w:rPr>
        <w:t>.</w:t>
      </w:r>
      <w:r w:rsidRPr="0079589D">
        <w:rPr>
          <w:rFonts w:hint="eastAsia"/>
          <w:lang w:eastAsia="zh-CN"/>
        </w:rPr>
        <w:t>2</w:t>
      </w:r>
      <w:r w:rsidRPr="0079589D">
        <w:t>.2.4.1.2</w:t>
      </w:r>
      <w:r w:rsidRPr="0079589D">
        <w:tab/>
        <w:t>Receipt of a SIP re-INVITE request</w:t>
      </w:r>
      <w:bookmarkEnd w:id="2024"/>
      <w:bookmarkEnd w:id="2025"/>
      <w:bookmarkEnd w:id="2026"/>
      <w:bookmarkEnd w:id="2027"/>
      <w:bookmarkEnd w:id="2028"/>
    </w:p>
    <w:p w14:paraId="461C9561" w14:textId="77777777" w:rsidR="00955C8C" w:rsidRPr="0079589D" w:rsidRDefault="00955C8C" w:rsidP="00955C8C">
      <w:r w:rsidRPr="0079589D">
        <w:t xml:space="preserve">In the procedures in this </w:t>
      </w:r>
      <w:r w:rsidR="00C836A2">
        <w:t>clause</w:t>
      </w:r>
      <w:r w:rsidRPr="0079589D">
        <w:t>:</w:t>
      </w:r>
    </w:p>
    <w:p w14:paraId="519B8739" w14:textId="77777777" w:rsidR="00955C8C" w:rsidRPr="0079589D" w:rsidRDefault="00955C8C" w:rsidP="00955C8C">
      <w:pPr>
        <w:pStyle w:val="B1"/>
      </w:pPr>
      <w:r w:rsidRPr="0079589D">
        <w:t>1)</w:t>
      </w:r>
      <w:r w:rsidRPr="0079589D">
        <w:tab/>
        <w:t>emergency indication in an incoming SIP re-INVITE request refers to the &lt;emergency-ind&gt; element of the application/vnd.3gpp.mcvideo-info+xml MIME body; and</w:t>
      </w:r>
    </w:p>
    <w:p w14:paraId="569F7F81" w14:textId="77777777" w:rsidR="00955C8C" w:rsidRPr="0079589D" w:rsidRDefault="00955C8C" w:rsidP="00955C8C">
      <w:pPr>
        <w:pStyle w:val="B1"/>
      </w:pPr>
      <w:r w:rsidRPr="0079589D">
        <w:rPr>
          <w:rStyle w:val="B1Char2"/>
        </w:rPr>
        <w:t>2)</w:t>
      </w:r>
      <w:r w:rsidRPr="0079589D">
        <w:rPr>
          <w:rStyle w:val="B1Char2"/>
        </w:rPr>
        <w:tab/>
        <w:t>imminent peril indication in an incoming SIP re-INVITE request refers to the &lt;imminentperil-ind&gt; element of the</w:t>
      </w:r>
      <w:r w:rsidRPr="0079589D">
        <w:t xml:space="preserve"> application/vnd.3gpp.mcvideo-info+xml MIME body.</w:t>
      </w:r>
    </w:p>
    <w:p w14:paraId="3FEB63FC" w14:textId="77777777" w:rsidR="00955C8C" w:rsidRPr="0079589D" w:rsidRDefault="00955C8C" w:rsidP="00955C8C">
      <w:pPr>
        <w:rPr>
          <w:noProof/>
        </w:rPr>
      </w:pPr>
      <w:r w:rsidRPr="0079589D">
        <w:t>Upon receipt of a SIP re-INVITE request</w:t>
      </w:r>
      <w:r w:rsidRPr="0079589D">
        <w:rPr>
          <w:noProof/>
        </w:rPr>
        <w:t xml:space="preserve"> for an MCVideo session identity identifying a chat MCVideo group session, the controlling MCVideo function:</w:t>
      </w:r>
    </w:p>
    <w:p w14:paraId="44679882" w14:textId="77777777" w:rsidR="00955C8C" w:rsidRPr="0079589D" w:rsidRDefault="00955C8C" w:rsidP="00955C8C">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55528486" w14:textId="77777777" w:rsidR="00955C8C" w:rsidRPr="0079589D" w:rsidRDefault="00955C8C" w:rsidP="00955C8C">
      <w:pPr>
        <w:pStyle w:val="NO"/>
      </w:pPr>
      <w:r w:rsidRPr="0079589D">
        <w:lastRenderedPageBreak/>
        <w:t>NOTE 1:</w:t>
      </w:r>
      <w:r w:rsidRPr="0079589D">
        <w:tab/>
        <w:t xml:space="preserve">if the SIP re-INVITE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 xml:space="preserve">, or for originating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the controlling MCVideo function can according to local policy choose to accept the request.</w:t>
      </w:r>
    </w:p>
    <w:p w14:paraId="59B2E597" w14:textId="77777777" w:rsidR="00955C8C" w:rsidRPr="0079589D" w:rsidRDefault="00955C8C" w:rsidP="00955C8C">
      <w:pPr>
        <w:pStyle w:val="B1"/>
      </w:pPr>
      <w:r w:rsidRPr="0079589D">
        <w:t>2)</w:t>
      </w:r>
      <w:r w:rsidRPr="0079589D">
        <w:tab/>
        <w:t xml:space="preserve">if </w:t>
      </w:r>
      <w:r w:rsidR="001E339D">
        <w:rPr>
          <w:lang w:val="en-US"/>
        </w:rPr>
        <w:t xml:space="preserve">the </w:t>
      </w:r>
      <w:r w:rsidRPr="0079589D">
        <w:t>received SIP re-INVITE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3F1EB4B0" w14:textId="77777777" w:rsidR="00955C8C" w:rsidRPr="0079589D" w:rsidRDefault="00955C8C" w:rsidP="00955C8C">
      <w:pPr>
        <w:pStyle w:val="B1"/>
        <w:rPr>
          <w:lang w:val="en-US"/>
        </w:rPr>
      </w:pPr>
      <w:r w:rsidRPr="0079589D">
        <w:rPr>
          <w:lang w:val="en-US"/>
        </w:rPr>
        <w:t>3)</w:t>
      </w:r>
      <w:r w:rsidRPr="0079589D">
        <w:rPr>
          <w:lang w:val="en-US"/>
        </w:rPr>
        <w:tab/>
        <w:t xml:space="preserve">if the SIP re-INVITE request contains an </w:t>
      </w:r>
      <w:r w:rsidRPr="0079589D">
        <w:t xml:space="preserve">unauthorised request for an MCVideo emergency call as determined by </w:t>
      </w:r>
      <w:r w:rsidR="00C836A2">
        <w:t>clause</w:t>
      </w:r>
      <w:r w:rsidRPr="0079589D">
        <w:t> </w:t>
      </w:r>
      <w:r w:rsidR="001E339D" w:rsidRPr="0073469F">
        <w:t>6.</w:t>
      </w:r>
      <w:r w:rsidR="001E339D">
        <w:t>3.3</w:t>
      </w:r>
      <w:r w:rsidR="001E339D" w:rsidRPr="0073469F">
        <w:t>.</w:t>
      </w:r>
      <w:r w:rsidR="001E339D">
        <w:t>1.13.2</w:t>
      </w:r>
      <w:r w:rsidRPr="0079589D">
        <w:rPr>
          <w:lang w:val="en-US"/>
        </w:rPr>
        <w:t>:</w:t>
      </w:r>
    </w:p>
    <w:p w14:paraId="18068DD2" w14:textId="77777777" w:rsidR="00955C8C" w:rsidRPr="0079589D" w:rsidRDefault="00955C8C" w:rsidP="00955C8C">
      <w:pPr>
        <w:pStyle w:val="B2"/>
      </w:pPr>
      <w:r w:rsidRPr="0079589D">
        <w:t>a)</w:t>
      </w:r>
      <w:r w:rsidRPr="0079589D">
        <w:tab/>
        <w:t xml:space="preserve">shall reject the SIP </w:t>
      </w:r>
      <w:r w:rsidR="001E339D">
        <w:rPr>
          <w:lang w:val="en-US"/>
        </w:rPr>
        <w:t>re-</w:t>
      </w:r>
      <w:r w:rsidRPr="0079589D">
        <w:t xml:space="preserve">INVITE request with a SIP 403 (Forbidden) response as specified in </w:t>
      </w:r>
      <w:r w:rsidR="00C836A2">
        <w:t>clause</w:t>
      </w:r>
      <w:r w:rsidR="001E339D">
        <w:rPr>
          <w:lang w:val="en-US" w:eastAsia="zh-CN"/>
        </w:rPr>
        <w:t> </w:t>
      </w:r>
      <w:r w:rsidR="001E339D" w:rsidRPr="0073469F">
        <w:t>6.</w:t>
      </w:r>
      <w:r w:rsidR="001E339D">
        <w:t>3.3</w:t>
      </w:r>
      <w:r w:rsidR="001E339D" w:rsidRPr="0073469F">
        <w:t>.</w:t>
      </w:r>
      <w:r w:rsidR="001E339D">
        <w:t>1.14</w:t>
      </w:r>
      <w:r w:rsidRPr="0079589D">
        <w:t>; and</w:t>
      </w:r>
    </w:p>
    <w:p w14:paraId="4E7B6883" w14:textId="77777777" w:rsidR="00955C8C" w:rsidRPr="0079589D" w:rsidRDefault="00955C8C" w:rsidP="00955C8C">
      <w:pPr>
        <w:pStyle w:val="B2"/>
        <w:rPr>
          <w:lang w:val="en-US"/>
        </w:rPr>
      </w:pPr>
      <w:r w:rsidRPr="0079589D">
        <w:t>b)</w:t>
      </w:r>
      <w:r w:rsidRPr="0079589D">
        <w:tab/>
        <w:t>shall send the SIP 403 (Forbidden) response as specified in 3GPP TS 24.229 [</w:t>
      </w:r>
      <w:r w:rsidRPr="0079589D">
        <w:rPr>
          <w:lang w:eastAsia="zh-CN"/>
        </w:rPr>
        <w:t>11</w:t>
      </w:r>
      <w:r w:rsidRPr="0079589D">
        <w:t>] and skip the rest of the steps;</w:t>
      </w:r>
    </w:p>
    <w:p w14:paraId="6F653E68" w14:textId="77777777" w:rsidR="00955C8C" w:rsidRPr="0079589D" w:rsidRDefault="00955C8C" w:rsidP="00955C8C">
      <w:pPr>
        <w:pStyle w:val="B1"/>
        <w:rPr>
          <w:lang w:val="en-US"/>
        </w:rPr>
      </w:pPr>
      <w:r w:rsidRPr="0079589D">
        <w:rPr>
          <w:lang w:val="en-US"/>
        </w:rPr>
        <w:t>4)</w:t>
      </w:r>
      <w:r w:rsidRPr="0079589D">
        <w:rPr>
          <w:lang w:val="en-US"/>
        </w:rPr>
        <w:tab/>
        <w:t xml:space="preserve">if the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w:t>
      </w:r>
      <w:r w:rsidRPr="0079589D">
        <w:rPr>
          <w:lang w:val="en-US"/>
        </w:rPr>
        <w:t xml:space="preserve"> the controlling MCVideo function shall:</w:t>
      </w:r>
    </w:p>
    <w:p w14:paraId="1A180D4D"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re-INVITE request includes a Resource-Priority header field is populated correctly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27C2FDA5"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7E895F08"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770FA9AB" w14:textId="77777777" w:rsidR="00955C8C" w:rsidRPr="0079589D" w:rsidRDefault="00955C8C" w:rsidP="001E339D">
      <w:pPr>
        <w:pStyle w:val="NO"/>
      </w:pPr>
      <w:r w:rsidRPr="0079589D">
        <w:t>NOTE 2:</w:t>
      </w:r>
      <w:r w:rsidRPr="0079589D">
        <w:tab/>
        <w:t>Verify that the Resource-Priority header is included and properly populated for both ongoing and newly-entered in-progress emergency states of the specified group.</w:t>
      </w:r>
    </w:p>
    <w:p w14:paraId="2EECF763"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53DB6AF4" w14:textId="77777777" w:rsidR="00955C8C" w:rsidRPr="0079589D" w:rsidRDefault="00955C8C" w:rsidP="00955C8C">
      <w:pPr>
        <w:pStyle w:val="B3"/>
        <w:rPr>
          <w:lang w:val="en-US"/>
        </w:rPr>
      </w:pPr>
      <w:r w:rsidRPr="0079589D">
        <w:rPr>
          <w:lang w:val="en-US"/>
        </w:rPr>
        <w:t>i)</w:t>
      </w:r>
      <w:r w:rsidRPr="0079589D">
        <w:rPr>
          <w:lang w:val="en-US"/>
        </w:rPr>
        <w:tab/>
        <w:t>shall cache the MCVideo ID of the MCVideo user that has initiated an MCVideo emergency call;</w:t>
      </w:r>
    </w:p>
    <w:p w14:paraId="23A2F240" w14:textId="77777777" w:rsidR="00955C8C" w:rsidRPr="0079589D" w:rsidRDefault="00955C8C" w:rsidP="00955C8C">
      <w:pPr>
        <w:pStyle w:val="B3"/>
        <w:rPr>
          <w:lang w:val="en-US"/>
        </w:rPr>
      </w:pPr>
      <w:r w:rsidRPr="0079589D">
        <w:rPr>
          <w:lang w:val="en-US"/>
        </w:rPr>
        <w:t>ii)</w:t>
      </w:r>
      <w:r w:rsidRPr="0079589D">
        <w:rPr>
          <w:lang w:val="en-US"/>
        </w:rPr>
        <w:tab/>
        <w:t xml:space="preserve">if the SIP re-INVITE request contains an application/vnd.3gpp.mcvideo-info+xml MIME body with the &lt;alert-ind&gt; element set to a value of "true" and is </w:t>
      </w:r>
      <w:r w:rsidRPr="0079589D">
        <w:t xml:space="preserve">an authorised request for an MCVideo emergency alert as determined by </w:t>
      </w:r>
      <w:r w:rsidR="00C836A2">
        <w:t>clause</w:t>
      </w:r>
      <w:r w:rsidRPr="0079589D">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 and</w:t>
      </w:r>
    </w:p>
    <w:p w14:paraId="3D345266" w14:textId="77777777" w:rsidR="00955C8C" w:rsidRPr="0079589D" w:rsidRDefault="00955C8C" w:rsidP="00955C8C">
      <w:pPr>
        <w:pStyle w:val="B3"/>
        <w:rPr>
          <w:lang w:val="en-US"/>
        </w:rPr>
      </w:pPr>
      <w:r w:rsidRPr="0079589D">
        <w:rPr>
          <w:lang w:val="en-US"/>
        </w:rPr>
        <w:t>iii)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B49E208"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7C71119D"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w:t>
      </w:r>
      <w:r w:rsidR="001E339D">
        <w:rPr>
          <w:lang w:val="en-US"/>
        </w:rPr>
        <w:t>re-</w:t>
      </w:r>
      <w:r w:rsidRPr="0079589D">
        <w:rPr>
          <w:lang w:val="en-US"/>
        </w:rPr>
        <w:t xml:space="preserve">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18BDA388"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 and</w:t>
      </w:r>
    </w:p>
    <w:p w14:paraId="3E3756AC" w14:textId="77777777" w:rsidR="00955C8C" w:rsidRPr="0079589D" w:rsidRDefault="00955C8C" w:rsidP="00955C8C">
      <w:pPr>
        <w:pStyle w:val="B2"/>
        <w:rPr>
          <w:lang w:val="en-US"/>
        </w:rPr>
      </w:pPr>
      <w:r w:rsidRPr="0079589D">
        <w:rPr>
          <w:lang w:val="en-US"/>
        </w:rPr>
        <w:t>c)</w:t>
      </w:r>
      <w:r w:rsidRPr="0079589D">
        <w:rPr>
          <w:lang w:val="en-US"/>
        </w:rPr>
        <w:tab/>
        <w:t>if the in-progress emergency state of the group is set to a value of "false":</w:t>
      </w:r>
    </w:p>
    <w:p w14:paraId="6C04DC26" w14:textId="77777777" w:rsidR="00955C8C" w:rsidRPr="0079589D" w:rsidRDefault="00955C8C" w:rsidP="00955C8C">
      <w:pPr>
        <w:pStyle w:val="B3"/>
        <w:rPr>
          <w:lang w:val="en-US"/>
        </w:rPr>
      </w:pPr>
      <w:r w:rsidRPr="0079589D">
        <w:rPr>
          <w:lang w:val="en-US"/>
        </w:rPr>
        <w:t>i)</w:t>
      </w:r>
      <w:r w:rsidRPr="0079589D">
        <w:rPr>
          <w:lang w:val="en-US"/>
        </w:rPr>
        <w:tab/>
        <w:t>shall set the value of the in-progress emergency state of the group to "true";</w:t>
      </w:r>
    </w:p>
    <w:p w14:paraId="117E8B94" w14:textId="77777777" w:rsidR="00955C8C" w:rsidRPr="0079589D" w:rsidRDefault="00955C8C" w:rsidP="00955C8C">
      <w:pPr>
        <w:pStyle w:val="B3"/>
        <w:rPr>
          <w:lang w:val="en-US"/>
        </w:rPr>
      </w:pPr>
      <w:r w:rsidRPr="0079589D">
        <w:rPr>
          <w:lang w:val="en-US"/>
        </w:rPr>
        <w:t>ii)</w:t>
      </w:r>
      <w:r w:rsidRPr="0079589D">
        <w:rPr>
          <w:lang w:val="en-US"/>
        </w:rPr>
        <w:tab/>
        <w:t>shall cache the MCVideo ID of the MCVideo user that has initiated an MCVideo emergency call;</w:t>
      </w:r>
    </w:p>
    <w:p w14:paraId="3EBD644A" w14:textId="77777777" w:rsidR="00955C8C" w:rsidRPr="0079589D" w:rsidRDefault="00955C8C" w:rsidP="00955C8C">
      <w:pPr>
        <w:pStyle w:val="B3"/>
        <w:rPr>
          <w:lang w:val="en-US"/>
        </w:rPr>
      </w:pPr>
      <w:r w:rsidRPr="0079589D">
        <w:rPr>
          <w:lang w:val="en-US"/>
        </w:rPr>
        <w:t>iii)</w:t>
      </w:r>
      <w:r w:rsidRPr="0079589D">
        <w:rPr>
          <w:lang w:val="en-US"/>
        </w:rPr>
        <w:tab/>
        <w:t>if the SIP re-INVITE request contains an application/vnd.3gpp.mcvideo-info+xml MIME body with the &lt;alert-ind&gt; element set to a value of "true"</w:t>
      </w:r>
      <w:r w:rsidRPr="0079589D">
        <w:t xml:space="preserve"> and </w:t>
      </w:r>
      <w:r w:rsidRPr="0079589D">
        <w:rPr>
          <w:lang w:val="en-US"/>
        </w:rPr>
        <w:t xml:space="preserve">this is an </w:t>
      </w:r>
      <w:r w:rsidRPr="0079589D">
        <w:rPr>
          <w:lang w:eastAsia="ko-KR"/>
        </w:rPr>
        <w:t xml:space="preserve">authorised request for an MCVideo emergency </w:t>
      </w:r>
      <w:r w:rsidRPr="0079589D">
        <w:rPr>
          <w:lang w:eastAsia="ko-KR"/>
        </w:rPr>
        <w:lastRenderedPageBreak/>
        <w:t xml:space="preserve">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w:t>
      </w:r>
    </w:p>
    <w:p w14:paraId="02BD3537" w14:textId="77777777" w:rsidR="00955C8C" w:rsidRPr="0079589D" w:rsidRDefault="00955C8C" w:rsidP="00955C8C">
      <w:pPr>
        <w:pStyle w:val="B3"/>
        <w:rPr>
          <w:lang w:val="en-US"/>
        </w:rPr>
      </w:pPr>
      <w:r w:rsidRPr="0079589D">
        <w:rPr>
          <w:lang w:val="en-US"/>
        </w:rPr>
        <w:t>iv)</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2FAF39A7" w14:textId="77777777" w:rsidR="00955C8C" w:rsidRPr="0079589D" w:rsidRDefault="00955C8C" w:rsidP="00955C8C">
      <w:pPr>
        <w:pStyle w:val="B3"/>
        <w:rPr>
          <w:lang w:val="en-US"/>
        </w:rPr>
      </w:pPr>
      <w:r w:rsidRPr="0079589D">
        <w:rPr>
          <w:lang w:val="en-US"/>
        </w:rPr>
        <w:t>v)</w:t>
      </w:r>
      <w:r w:rsidRPr="0079589D">
        <w:rPr>
          <w:lang w:val="en-US"/>
        </w:rPr>
        <w:tab/>
        <w:t xml:space="preserve">shall generate SIP re-INVITE requests for the MCVideo emergency group call to the other affiliated and joined participants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704377C3" w14:textId="77777777" w:rsidR="00955C8C" w:rsidRPr="0079589D" w:rsidRDefault="00955C8C" w:rsidP="00955C8C">
      <w:pPr>
        <w:pStyle w:val="B4"/>
        <w:rPr>
          <w:lang w:val="en-US"/>
        </w:rPr>
      </w:pPr>
      <w:r w:rsidRPr="0079589D">
        <w:rPr>
          <w:lang w:val="en-US"/>
        </w:rPr>
        <w:t>A)</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6756583E"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xml:space="preserve">; </w:t>
      </w:r>
      <w:r w:rsidRPr="0079589D">
        <w:rPr>
          <w:lang w:val="en-US"/>
        </w:rPr>
        <w:t>and</w:t>
      </w:r>
    </w:p>
    <w:p w14:paraId="76842BA5" w14:textId="77777777" w:rsidR="00955C8C" w:rsidRPr="0079589D" w:rsidRDefault="00955C8C" w:rsidP="00955C8C">
      <w:pPr>
        <w:pStyle w:val="B3"/>
        <w:rPr>
          <w:lang w:val="en-US"/>
        </w:rPr>
      </w:pPr>
      <w:r w:rsidRPr="0079589D">
        <w:rPr>
          <w:lang w:val="en-US"/>
        </w:rPr>
        <w:t>vi)</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 The controlling MCVideo function:</w:t>
      </w:r>
    </w:p>
    <w:p w14:paraId="478B5313"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6FEDCBD"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3A671A86"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207154AF" w14:textId="77777777" w:rsidR="00955C8C" w:rsidRPr="0079589D" w:rsidRDefault="00955C8C" w:rsidP="00955C8C">
      <w:pPr>
        <w:pStyle w:val="B1"/>
      </w:pPr>
      <w:r w:rsidRPr="0079589D">
        <w:t>5)</w:t>
      </w:r>
      <w:r w:rsidRPr="0079589D">
        <w:tab/>
        <w:t xml:space="preserve">if the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sidRPr="0073469F">
        <w:t>6.</w:t>
      </w:r>
      <w:r w:rsidR="001E339D">
        <w:t>3.3</w:t>
      </w:r>
      <w:r w:rsidR="001E339D" w:rsidRPr="0073469F">
        <w:t>.</w:t>
      </w:r>
      <w:r w:rsidR="001E339D">
        <w:t>1.13.4</w:t>
      </w:r>
      <w:r w:rsidRPr="0079589D">
        <w:t>:</w:t>
      </w:r>
    </w:p>
    <w:p w14:paraId="36CA746C" w14:textId="77777777" w:rsidR="00955C8C" w:rsidRPr="0079589D" w:rsidRDefault="00955C8C" w:rsidP="00955C8C">
      <w:pPr>
        <w:pStyle w:val="B2"/>
      </w:pPr>
      <w:r w:rsidRPr="0079589D">
        <w:t>a)</w:t>
      </w:r>
      <w:r w:rsidRPr="0079589D">
        <w:tab/>
        <w:t>shall reject the SIP re-INVITE request with a SIP 403 (Forbidden) response;</w:t>
      </w:r>
    </w:p>
    <w:p w14:paraId="0FE12B94" w14:textId="77777777" w:rsidR="00955C8C" w:rsidRPr="0079589D" w:rsidRDefault="00955C8C" w:rsidP="00955C8C">
      <w:pPr>
        <w:pStyle w:val="B2"/>
      </w:pPr>
      <w:r w:rsidRPr="0079589D">
        <w:t>b)</w:t>
      </w:r>
      <w:r w:rsidRPr="0079589D">
        <w:tab/>
        <w:t>shall include in the SIP 403 (Forbidden) response an application/vnd.3gpp.mcvideo-info+xml MIME body as specified in annex F.1 with an &lt;emergency-ind&gt; element set to a value of "true";</w:t>
      </w:r>
    </w:p>
    <w:p w14:paraId="4C518629" w14:textId="77777777" w:rsidR="00955C8C" w:rsidRPr="0079589D" w:rsidRDefault="00955C8C" w:rsidP="00955C8C">
      <w:pPr>
        <w:pStyle w:val="B2"/>
        <w:rPr>
          <w:lang w:val="en-US"/>
        </w:rPr>
      </w:pPr>
      <w:r w:rsidRPr="0079589D">
        <w:t>c)</w:t>
      </w:r>
      <w:r w:rsidRPr="0079589D">
        <w:tab/>
      </w:r>
      <w:r w:rsidRPr="0079589D">
        <w:rPr>
          <w:lang w:val="en-US"/>
        </w:rPr>
        <w:t xml:space="preserve">if an &lt;alert-ind&gt; element of the mcvideoinfo MIME body is included set to "false" and there is an outstanding MCVideo emergency alert for this MCVideo user, shall </w:t>
      </w:r>
      <w:r w:rsidRPr="0079589D">
        <w:t>include in the application/vnd.3gpp.mcvideo-info+xml MIME body and &lt;alert-ind&gt; element set to a value of "true"</w:t>
      </w:r>
      <w:r w:rsidRPr="0079589D">
        <w:rPr>
          <w:lang w:val="en-US"/>
        </w:rPr>
        <w:t>; and</w:t>
      </w:r>
    </w:p>
    <w:p w14:paraId="6E94B1FA" w14:textId="77777777" w:rsidR="00955C8C" w:rsidRPr="0079589D" w:rsidRDefault="00955C8C" w:rsidP="00955C8C">
      <w:pPr>
        <w:pStyle w:val="B2"/>
        <w:rPr>
          <w:lang w:val="en-US"/>
        </w:rPr>
      </w:pPr>
      <w:r w:rsidRPr="0079589D">
        <w:t>d)</w:t>
      </w:r>
      <w:r w:rsidRPr="0079589D">
        <w:tab/>
        <w:t>shall send the SIP 403 (Forbidden) response as specified in 3GPP TS 24.229 [</w:t>
      </w:r>
      <w:r w:rsidRPr="0079589D">
        <w:rPr>
          <w:lang w:eastAsia="zh-CN"/>
        </w:rPr>
        <w:t>11</w:t>
      </w:r>
      <w:r w:rsidRPr="0079589D">
        <w:t>] and skip the rest of the steps;</w:t>
      </w:r>
    </w:p>
    <w:p w14:paraId="597CB0EA" w14:textId="77777777" w:rsidR="00955C8C" w:rsidRPr="0079589D" w:rsidRDefault="00955C8C" w:rsidP="00955C8C">
      <w:pPr>
        <w:pStyle w:val="B1"/>
        <w:rPr>
          <w:lang w:val="en-US"/>
        </w:rPr>
      </w:pPr>
      <w:r w:rsidRPr="0079589D">
        <w:rPr>
          <w:lang w:val="en-US"/>
        </w:rPr>
        <w:t>6)</w:t>
      </w:r>
      <w:r w:rsidRPr="0079589D">
        <w:rPr>
          <w:lang w:val="en-US"/>
        </w:rPr>
        <w:tab/>
        <w:t xml:space="preserve">if the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1.13.4</w:t>
      </w:r>
      <w:r w:rsidRPr="0079589D">
        <w:rPr>
          <w:lang w:val="en-US"/>
        </w:rPr>
        <w:t xml:space="preserve"> and the i</w:t>
      </w:r>
      <w:r w:rsidRPr="0079589D">
        <w:t>n-progress emergency state of the group to is set to a value of "true"</w:t>
      </w:r>
      <w:r w:rsidRPr="0079589D">
        <w:rPr>
          <w:lang w:val="en-US"/>
        </w:rPr>
        <w:t xml:space="preserve"> the controlling MCVideo function shall:</w:t>
      </w:r>
    </w:p>
    <w:p w14:paraId="1F9BECD5"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w:t>
      </w:r>
      <w:r w:rsidR="001E339D">
        <w:rPr>
          <w:lang w:val="en-US"/>
        </w:rPr>
        <w:t>re-</w:t>
      </w:r>
      <w:r w:rsidRPr="0079589D">
        <w:rPr>
          <w:lang w:val="en-US"/>
        </w:rPr>
        <w:t xml:space="preserve">INVITE request includes a Resource-Priority header field is populated correctly for a normal priority MCVideo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3BD96977"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EAFDC04"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5B983A80"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state cancellation of the specified group.</w:t>
      </w:r>
    </w:p>
    <w:p w14:paraId="7A09316A" w14:textId="77777777" w:rsidR="00955C8C" w:rsidRPr="0079589D" w:rsidRDefault="00955C8C" w:rsidP="00955C8C">
      <w:pPr>
        <w:pStyle w:val="B2"/>
        <w:rPr>
          <w:lang w:val="en-US"/>
        </w:rPr>
      </w:pPr>
      <w:r w:rsidRPr="0079589D">
        <w:rPr>
          <w:lang w:val="en-US"/>
        </w:rPr>
        <w:t>b)</w:t>
      </w:r>
      <w:r w:rsidRPr="0079589D">
        <w:rPr>
          <w:lang w:val="en-US"/>
        </w:rPr>
        <w:tab/>
        <w:t>shall set the in-progress emergency group state of the group to a value of "false";</w:t>
      </w:r>
    </w:p>
    <w:p w14:paraId="4DB9A572" w14:textId="77777777" w:rsidR="00955C8C" w:rsidRPr="0079589D" w:rsidRDefault="00955C8C" w:rsidP="00955C8C">
      <w:pPr>
        <w:pStyle w:val="B2"/>
        <w:rPr>
          <w:lang w:val="en-US"/>
        </w:rPr>
      </w:pPr>
      <w:r w:rsidRPr="0079589D">
        <w:rPr>
          <w:lang w:val="en-US"/>
        </w:rPr>
        <w:t>c)</w:t>
      </w:r>
      <w:r w:rsidRPr="0079589D">
        <w:rPr>
          <w:lang w:val="en-US"/>
        </w:rPr>
        <w:tab/>
        <w:t>shall clear the cache of the MCVideo ID of the MCVideo user identified by the &lt;originated-by&gt; element as having an outstanding MCVideo emergency group call;</w:t>
      </w:r>
    </w:p>
    <w:p w14:paraId="660CDCA8" w14:textId="77777777" w:rsidR="00955C8C" w:rsidRPr="0079589D" w:rsidRDefault="00955C8C" w:rsidP="00955C8C">
      <w:pPr>
        <w:pStyle w:val="B2"/>
        <w:rPr>
          <w:lang w:val="en-US"/>
        </w:rPr>
      </w:pPr>
      <w:r w:rsidRPr="0079589D">
        <w:rPr>
          <w:lang w:val="en-US"/>
        </w:rPr>
        <w:lastRenderedPageBreak/>
        <w:t>d)</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t xml:space="preserve"> and</w:t>
      </w:r>
      <w:r w:rsidRPr="0079589D">
        <w:rPr>
          <w:lang w:val="en-US"/>
        </w:rPr>
        <w:t xml:space="preserve"> there is an outstanding MCVideo emergency alert for this MCVideo user shall:</w:t>
      </w:r>
    </w:p>
    <w:p w14:paraId="1679F57F" w14:textId="77777777" w:rsidR="00955C8C" w:rsidRPr="0079589D" w:rsidRDefault="00955C8C" w:rsidP="00955C8C">
      <w:pPr>
        <w:pStyle w:val="B3"/>
      </w:pPr>
      <w:r w:rsidRPr="0079589D">
        <w:rPr>
          <w:lang w:val="en-US"/>
        </w:rPr>
        <w:t>i)</w:t>
      </w:r>
      <w:r w:rsidRPr="0079589D">
        <w:rPr>
          <w:lang w:val="en-US"/>
        </w:rPr>
        <w:tab/>
        <w:t xml:space="preserve">if the received SIP re-INVITE request contains an &lt;originated-by&gt; element in the </w:t>
      </w:r>
      <w:r w:rsidRPr="0079589D">
        <w:t>application/vnd.3gpp.mcvideo-info+xml</w:t>
      </w:r>
      <w:r w:rsidRPr="0079589D">
        <w:rPr>
          <w:lang w:val="en-US"/>
        </w:rPr>
        <w:t xml:space="preserve"> MIME body, clear the</w:t>
      </w:r>
      <w:r w:rsidRPr="0079589D">
        <w:t xml:space="preserve"> cache </w:t>
      </w:r>
      <w:r w:rsidRPr="0079589D">
        <w:rPr>
          <w:lang w:val="en-US"/>
        </w:rPr>
        <w:t xml:space="preserve">of the MCVideo ID of </w:t>
      </w:r>
      <w:r w:rsidRPr="0079589D">
        <w:t xml:space="preserve">the MCVideo user </w:t>
      </w:r>
      <w:r w:rsidRPr="0079589D">
        <w:rPr>
          <w:lang w:val="en-US"/>
        </w:rPr>
        <w:t>identified by the &lt;originated-by&gt; element as having</w:t>
      </w:r>
      <w:r w:rsidRPr="0079589D">
        <w:t xml:space="preserve"> an outstanding MCVideo emergency alert; and</w:t>
      </w:r>
    </w:p>
    <w:p w14:paraId="5FCBC228" w14:textId="77777777" w:rsidR="00955C8C" w:rsidRPr="0079589D" w:rsidRDefault="00955C8C" w:rsidP="00955C8C">
      <w:pPr>
        <w:pStyle w:val="B3"/>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of the MCVideo ID of the sender of the SIP re-INVITE request as having an outstanding MCVideo emergency alert;</w:t>
      </w:r>
    </w:p>
    <w:p w14:paraId="26E45B24" w14:textId="77777777" w:rsidR="00955C8C" w:rsidRPr="0079589D" w:rsidRDefault="00955C8C" w:rsidP="00955C8C">
      <w:pPr>
        <w:pStyle w:val="B2"/>
        <w:rPr>
          <w:lang w:val="en-US"/>
        </w:rPr>
      </w:pPr>
      <w:r w:rsidRPr="0079589D">
        <w:rPr>
          <w:lang w:val="en-US"/>
        </w:rPr>
        <w:t>e)</w:t>
      </w:r>
      <w:r w:rsidRPr="0079589D">
        <w:rPr>
          <w:lang w:val="en-US"/>
        </w:rPr>
        <w:tab/>
        <w:t xml:space="preserve">shall generate SIP re-INVITE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2189290E"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25F8C1AC"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532AB72E"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Pr="0079589D">
        <w:rPr>
          <w:rFonts w:hint="eastAsia"/>
          <w:lang w:eastAsia="zh-CN"/>
        </w:rPr>
        <w:t>.</w:t>
      </w:r>
      <w:r w:rsidR="000D6032">
        <w:rPr>
          <w:lang w:eastAsia="zh-CN"/>
        </w:rPr>
        <w:t>1.5</w:t>
      </w:r>
      <w:r w:rsidRPr="0079589D">
        <w:rPr>
          <w:lang w:val="en-US"/>
        </w:rPr>
        <w:t xml:space="preserve"> will inform the affiliated and joined members of the cancellation of the MCVideo group's in-progress emergency state and the cancellation of the MCVideo emergency alert if applicable.</w:t>
      </w:r>
    </w:p>
    <w:p w14:paraId="28C2356E" w14:textId="77777777" w:rsidR="00955C8C" w:rsidRPr="0079589D" w:rsidRDefault="00955C8C" w:rsidP="00955C8C">
      <w:pPr>
        <w:pStyle w:val="B2"/>
        <w:rPr>
          <w:lang w:val="en-US"/>
        </w:rPr>
      </w:pPr>
      <w:r w:rsidRPr="0079589D">
        <w:rPr>
          <w:lang w:val="en-US"/>
        </w:rPr>
        <w:t>f)</w:t>
      </w:r>
      <w:r w:rsidRPr="0079589D">
        <w:rPr>
          <w:lang w:val="en-US"/>
        </w:rPr>
        <w:tab/>
        <w:t>for each of the affiliated but not joined members of the group shall:</w:t>
      </w:r>
    </w:p>
    <w:p w14:paraId="3D888F02"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3AE31598"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34C04834" w14:textId="77777777" w:rsidR="00955C8C" w:rsidRPr="0079589D" w:rsidRDefault="00955C8C" w:rsidP="00955C8C">
      <w:pPr>
        <w:pStyle w:val="B3"/>
        <w:rPr>
          <w:lang w:val="en-US"/>
        </w:rPr>
      </w:pPr>
      <w:r w:rsidRPr="0079589D">
        <w:rPr>
          <w:lang w:val="en-US"/>
        </w:rPr>
        <w:t>iii)</w:t>
      </w:r>
      <w:r w:rsidRPr="0079589D">
        <w:rPr>
          <w:lang w:val="en-US"/>
        </w:rPr>
        <w:tab/>
        <w:t xml:space="preserve">if indicated above in step d),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4F9EC084" w14:textId="77777777" w:rsidR="00955C8C" w:rsidRPr="0079589D" w:rsidRDefault="00955C8C" w:rsidP="00955C8C">
      <w:pPr>
        <w:pStyle w:val="B3"/>
      </w:pPr>
      <w:r w:rsidRPr="0079589D">
        <w:t>iv)</w:t>
      </w:r>
      <w:r w:rsidRPr="0079589D">
        <w:tab/>
        <w:t>send the SIP MESSAGE request according to 3GPP TS 24.229 [</w:t>
      </w:r>
      <w:r w:rsidRPr="0079589D">
        <w:rPr>
          <w:lang w:eastAsia="zh-CN"/>
        </w:rPr>
        <w:t>11</w:t>
      </w:r>
      <w:r w:rsidRPr="0079589D">
        <w:t>];</w:t>
      </w:r>
    </w:p>
    <w:p w14:paraId="184C68B0" w14:textId="77777777" w:rsidR="00955C8C" w:rsidRPr="0079589D" w:rsidRDefault="00955C8C" w:rsidP="00955C8C">
      <w:pPr>
        <w:pStyle w:val="B1"/>
      </w:pPr>
      <w:r w:rsidRPr="0079589D">
        <w:t>7)</w:t>
      </w:r>
      <w:r w:rsidRPr="0079589D">
        <w:tab/>
        <w:t xml:space="preserve">if a Resource-Priority header field is included in the SIP </w:t>
      </w:r>
      <w:r w:rsidR="001E339D">
        <w:rPr>
          <w:lang w:val="en-US"/>
        </w:rPr>
        <w:t>re-</w:t>
      </w:r>
      <w:r w:rsidRPr="0079589D">
        <w:t>INVITE request:</w:t>
      </w:r>
    </w:p>
    <w:p w14:paraId="4658EE85"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received SIP re-INVITE request does not contain an authorised request for an MCVideo emergency call as determined in step 4) above and the in-progress emergency state of the group is set to a value of "false", shall reject the SIP </w:t>
      </w:r>
      <w:r w:rsidR="001E339D">
        <w:rPr>
          <w:lang w:val="en-US"/>
        </w:rPr>
        <w:t>re-</w:t>
      </w:r>
      <w:r w:rsidRPr="0079589D">
        <w:t>INVITE request with a SIP 403 (Forbidden) response and skip the remaining steps; or</w:t>
      </w:r>
    </w:p>
    <w:p w14:paraId="5CC34233"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received SIP re-INVITE request does not contain an authorised request for an MCVideo imminent peril call as determined by the procedures of </w:t>
      </w:r>
      <w:r w:rsidR="00C836A2">
        <w:t>clause</w:t>
      </w:r>
      <w:r w:rsidRPr="0079589D">
        <w:t> </w:t>
      </w:r>
      <w:r w:rsidR="001E339D" w:rsidRPr="0073469F">
        <w:t>6.</w:t>
      </w:r>
      <w:r w:rsidR="001E339D">
        <w:t>3.3</w:t>
      </w:r>
      <w:r w:rsidR="001E339D" w:rsidRPr="0073469F">
        <w:t>.</w:t>
      </w:r>
      <w:r w:rsidR="001E339D">
        <w:t>1.13.5</w:t>
      </w:r>
      <w:r w:rsidRPr="0079589D">
        <w:t xml:space="preserve"> and the in-progress imminent peril state of the group is set to a value of "false", shall reject the SIP </w:t>
      </w:r>
      <w:r w:rsidR="001E339D">
        <w:rPr>
          <w:lang w:val="en-US"/>
        </w:rPr>
        <w:t>re-</w:t>
      </w:r>
      <w:r w:rsidRPr="0079589D">
        <w:t>INVITE request with a SIP 403 (Forbidden) response and skip the remaining steps;</w:t>
      </w:r>
    </w:p>
    <w:p w14:paraId="49CF8F38" w14:textId="77777777" w:rsidR="00955C8C" w:rsidRPr="0079589D" w:rsidRDefault="00955C8C" w:rsidP="00955C8C">
      <w:pPr>
        <w:pStyle w:val="B1"/>
      </w:pPr>
      <w:r w:rsidRPr="0079589D">
        <w:rPr>
          <w:lang w:val="en-US"/>
        </w:rPr>
        <w:t>8)</w:t>
      </w:r>
      <w:r w:rsidRPr="0079589D">
        <w:rPr>
          <w:lang w:val="en-US"/>
        </w:rPr>
        <w:tab/>
        <w:t xml:space="preserve">if the received SIP re-INVITE request contains an imminent peril indication, shall perform the procedures specified in </w:t>
      </w:r>
      <w:r w:rsidR="00C836A2">
        <w:rPr>
          <w:lang w:val="en-US"/>
        </w:rPr>
        <w:t>clause</w:t>
      </w:r>
      <w:r w:rsidRPr="0079589D">
        <w:rPr>
          <w:rFonts w:hint="eastAsia"/>
          <w:lang w:val="en-US" w:eastAsia="zh-CN"/>
        </w:rPr>
        <w:t xml:space="preserve"> </w:t>
      </w:r>
      <w:r w:rsidRPr="0079589D">
        <w:rPr>
          <w:rFonts w:hint="eastAsia"/>
          <w:lang w:eastAsia="zh-CN"/>
        </w:rPr>
        <w:t>9</w:t>
      </w:r>
      <w:r w:rsidRPr="0079589D">
        <w:t>.</w:t>
      </w:r>
      <w:r w:rsidRPr="0079589D">
        <w:rPr>
          <w:rFonts w:hint="eastAsia"/>
          <w:lang w:eastAsia="zh-CN"/>
        </w:rPr>
        <w:t>2</w:t>
      </w:r>
      <w:r w:rsidRPr="0079589D">
        <w:t>.2.4.1.3 and skip the rest of the steps;</w:t>
      </w:r>
    </w:p>
    <w:p w14:paraId="3AB63860" w14:textId="77777777" w:rsidR="00955C8C" w:rsidRPr="0079589D" w:rsidRDefault="00955C8C" w:rsidP="00955C8C">
      <w:pPr>
        <w:pStyle w:val="B1"/>
        <w:rPr>
          <w:noProof/>
        </w:rPr>
      </w:pPr>
      <w:r w:rsidRPr="0079589D">
        <w:rPr>
          <w:noProof/>
        </w:rPr>
        <w:t>9)</w:t>
      </w:r>
      <w:r w:rsidRPr="0079589D">
        <w:rPr>
          <w:noProof/>
        </w:rPr>
        <w:tab/>
        <w:t>shall include in the SIP 200 (OK) response an SDP answer according to 3GPP TS 24.229 [</w:t>
      </w:r>
      <w:r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w:t>
      </w:r>
      <w:r w:rsidR="001E339D">
        <w:rPr>
          <w:noProof/>
          <w:lang w:val="en-US"/>
        </w:rPr>
        <w:t>6</w:t>
      </w:r>
      <w:r w:rsidRPr="0079589D">
        <w:rPr>
          <w:noProof/>
        </w:rPr>
        <w:t>) a) i) above;</w:t>
      </w:r>
    </w:p>
    <w:p w14:paraId="7B9D9D54" w14:textId="77777777" w:rsidR="00955C8C" w:rsidRPr="0079589D" w:rsidRDefault="00955C8C" w:rsidP="00955C8C">
      <w:pPr>
        <w:pStyle w:val="B1"/>
      </w:pPr>
      <w:r w:rsidRPr="0079589D">
        <w:t>10)</w:t>
      </w:r>
      <w:r w:rsidRPr="0079589D">
        <w:tab/>
        <w:t>shall include the "tdialog" option tag in a Supported header field according to IETF RFC 4538 [</w:t>
      </w:r>
      <w:r w:rsidRPr="0079589D">
        <w:rPr>
          <w:lang w:eastAsia="zh-CN"/>
        </w:rPr>
        <w:t>32</w:t>
      </w:r>
      <w:r w:rsidRPr="0079589D">
        <w:t>];</w:t>
      </w:r>
    </w:p>
    <w:p w14:paraId="68A99347" w14:textId="77777777" w:rsidR="00955C8C" w:rsidRPr="0079589D" w:rsidRDefault="00955C8C" w:rsidP="00955C8C">
      <w:pPr>
        <w:pStyle w:val="B1"/>
        <w:rPr>
          <w:lang w:val="en-US"/>
        </w:rPr>
      </w:pPr>
      <w:r w:rsidRPr="0079589D">
        <w:t>11)</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4C83FD0F" w14:textId="77777777" w:rsidR="00955C8C" w:rsidRPr="0079589D" w:rsidRDefault="00955C8C" w:rsidP="00955C8C">
      <w:pPr>
        <w:pStyle w:val="B1"/>
        <w:rPr>
          <w:lang w:val="en-US"/>
        </w:rPr>
      </w:pPr>
      <w:r w:rsidRPr="0079589D">
        <w:rPr>
          <w:lang w:val="en-US"/>
        </w:rPr>
        <w:lastRenderedPageBreak/>
        <w:t>12)</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E90025C" w14:textId="77777777" w:rsidR="00955C8C" w:rsidRPr="0079589D" w:rsidRDefault="00955C8C" w:rsidP="00955C8C">
      <w:pPr>
        <w:pStyle w:val="B1"/>
        <w:rPr>
          <w:lang w:val="en-US"/>
        </w:rPr>
      </w:pPr>
      <w:r w:rsidRPr="0079589D">
        <w:rPr>
          <w:lang w:val="en-US"/>
        </w:rPr>
        <w:t>13)</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if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5B7826C" w14:textId="77777777" w:rsidR="00955C8C" w:rsidRPr="0079589D" w:rsidRDefault="00955C8C" w:rsidP="00955C8C">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1C1364F2" w14:textId="77777777" w:rsidR="00955C8C" w:rsidRPr="0079589D" w:rsidRDefault="00955C8C" w:rsidP="00955C8C">
      <w:pPr>
        <w:pStyle w:val="B1"/>
      </w:pPr>
      <w:r w:rsidRPr="0079589D">
        <w:t>14)</w:t>
      </w:r>
      <w:r w:rsidRPr="0079589D">
        <w:tab/>
        <w:t>shall interact with media plane as specified in 3GPP TS 24.581 [</w:t>
      </w:r>
      <w:r w:rsidRPr="0079589D">
        <w:rPr>
          <w:lang w:eastAsia="zh-CN"/>
        </w:rPr>
        <w:t>5</w:t>
      </w:r>
      <w:r w:rsidRPr="0079589D">
        <w:t>]; and</w:t>
      </w:r>
    </w:p>
    <w:p w14:paraId="2F144732" w14:textId="77777777" w:rsidR="00955C8C" w:rsidRPr="0079589D" w:rsidRDefault="00955C8C" w:rsidP="00955C8C">
      <w:pPr>
        <w:pStyle w:val="B1"/>
      </w:pPr>
      <w:r w:rsidRPr="0079589D">
        <w:t>15)</w:t>
      </w:r>
      <w:r w:rsidRPr="0079589D">
        <w:tab/>
        <w:t>shall send the SIP 200 (OK) response towards the MCVideo client according to 3GPP TS 24.229 [</w:t>
      </w:r>
      <w:r w:rsidRPr="0079589D">
        <w:rPr>
          <w:lang w:eastAsia="zh-CN"/>
        </w:rPr>
        <w:t>11</w:t>
      </w:r>
      <w:r w:rsidRPr="0079589D">
        <w:t>].</w:t>
      </w:r>
    </w:p>
    <w:p w14:paraId="37FC143E"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6A46E9">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5CA16883" w14:textId="19F05885" w:rsidR="00955C8C" w:rsidRPr="0079589D" w:rsidRDefault="00955C8C" w:rsidP="00F1630B">
      <w:pPr>
        <w:pStyle w:val="Heading6"/>
        <w:numPr>
          <w:ilvl w:val="5"/>
          <w:numId w:val="0"/>
        </w:numPr>
        <w:ind w:left="1152" w:hanging="432"/>
      </w:pPr>
      <w:bookmarkStart w:id="2029" w:name="_Toc20152615"/>
      <w:bookmarkStart w:id="2030" w:name="_Toc27495280"/>
      <w:bookmarkStart w:id="2031" w:name="_Toc36108748"/>
      <w:bookmarkStart w:id="2032" w:name="_Toc45194536"/>
      <w:bookmarkStart w:id="2033" w:name="_Toc123629569"/>
      <w:r w:rsidRPr="0079589D">
        <w:rPr>
          <w:rFonts w:hint="eastAsia"/>
          <w:lang w:eastAsia="zh-CN"/>
        </w:rPr>
        <w:t>9</w:t>
      </w:r>
      <w:r w:rsidRPr="0079589D">
        <w:rPr>
          <w:rFonts w:eastAsia="Malgun Gothic"/>
        </w:rPr>
        <w:t>.</w:t>
      </w:r>
      <w:r w:rsidRPr="0079589D">
        <w:rPr>
          <w:rFonts w:hint="eastAsia"/>
          <w:lang w:eastAsia="zh-CN"/>
        </w:rPr>
        <w:t>2</w:t>
      </w:r>
      <w:r w:rsidRPr="0079589D">
        <w:t>.2.4.1.3</w:t>
      </w:r>
      <w:r w:rsidRPr="0079589D">
        <w:tab/>
        <w:t>Handling of a SIP re-INVITE request for imminent peril session</w:t>
      </w:r>
      <w:bookmarkEnd w:id="2029"/>
      <w:bookmarkEnd w:id="2030"/>
      <w:bookmarkEnd w:id="2031"/>
      <w:bookmarkEnd w:id="2032"/>
      <w:bookmarkEnd w:id="2033"/>
    </w:p>
    <w:p w14:paraId="37334933" w14:textId="77777777" w:rsidR="00955C8C" w:rsidRPr="0079589D" w:rsidRDefault="00955C8C" w:rsidP="00955C8C">
      <w:r w:rsidRPr="0079589D">
        <w:t xml:space="preserve">In the procedures in this </w:t>
      </w:r>
      <w:r w:rsidR="00C836A2">
        <w:t>clause</w:t>
      </w:r>
      <w:r w:rsidRPr="0079589D">
        <w:t>:</w:t>
      </w:r>
    </w:p>
    <w:p w14:paraId="458BFAAD" w14:textId="77777777" w:rsidR="00955C8C" w:rsidRPr="0079589D" w:rsidRDefault="00955C8C" w:rsidP="00955C8C">
      <w:pPr>
        <w:pStyle w:val="B1"/>
      </w:pPr>
      <w:r w:rsidRPr="0079589D">
        <w:t>1)</w:t>
      </w:r>
      <w:r w:rsidRPr="0079589D">
        <w:tab/>
        <w:t>imminent peril indication in an incoming SIP INVITE request refers to the &lt;imminentperil-ind&gt; element of the application/vnd.3gpp.mcvideo-info+xml MIME body.</w:t>
      </w:r>
    </w:p>
    <w:p w14:paraId="261C8DD3" w14:textId="77777777" w:rsidR="00955C8C" w:rsidRPr="0079589D" w:rsidRDefault="00955C8C" w:rsidP="00955C8C">
      <w:pPr>
        <w:rPr>
          <w:lang w:val="en-US"/>
        </w:rPr>
      </w:pPr>
      <w:r w:rsidRPr="0079589D">
        <w:rPr>
          <w:lang w:val="en-US"/>
        </w:rPr>
        <w:t>When the controlling function receives a SIP re-INVITE request with and imminent peril indication, the controlling function:</w:t>
      </w:r>
    </w:p>
    <w:p w14:paraId="30799C5D" w14:textId="77777777" w:rsidR="00955C8C" w:rsidRPr="0079589D" w:rsidRDefault="00955C8C" w:rsidP="00955C8C">
      <w:pPr>
        <w:pStyle w:val="B1"/>
      </w:pPr>
      <w:r w:rsidRPr="0079589D">
        <w:rPr>
          <w:lang w:val="en-US"/>
        </w:rPr>
        <w:t>1)</w:t>
      </w:r>
      <w:r w:rsidRPr="0079589D">
        <w:rPr>
          <w:lang w:val="en-US"/>
        </w:rPr>
        <w:tab/>
      </w:r>
      <w:r w:rsidRPr="0079589D">
        <w:t xml:space="preserve">if the SIP re-INVITE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shall reject the SIP re-INVITE request with a SIP 403 (Forbidden) response with the following clarifications:</w:t>
      </w:r>
    </w:p>
    <w:p w14:paraId="447064EA" w14:textId="77777777" w:rsidR="00955C8C" w:rsidRPr="0079589D" w:rsidRDefault="00955C8C" w:rsidP="00955C8C">
      <w:pPr>
        <w:pStyle w:val="B2"/>
      </w:pPr>
      <w:r w:rsidRPr="0079589D">
        <w:t>a)</w:t>
      </w:r>
      <w:r w:rsidRPr="0079589D">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26DC49A3"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6C01C9E1" w14:textId="77777777" w:rsidR="00955C8C" w:rsidRPr="0079589D" w:rsidRDefault="00955C8C" w:rsidP="00955C8C">
      <w:pPr>
        <w:pStyle w:val="B1"/>
      </w:pPr>
      <w:r w:rsidRPr="0079589D">
        <w:t>2)</w:t>
      </w:r>
      <w:r w:rsidRPr="0079589D">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1BAAAA83" w14:textId="77777777" w:rsidR="00955C8C" w:rsidRPr="0079589D" w:rsidRDefault="00955C8C" w:rsidP="00955C8C">
      <w:pPr>
        <w:pStyle w:val="B2"/>
      </w:pPr>
      <w:r w:rsidRPr="0079589D">
        <w:t>a)</w:t>
      </w:r>
      <w:r w:rsidRPr="0079589D">
        <w:tab/>
        <w:t>validate that the SIP re-INVITE request includes a Resource-Priority header field with the namespace set to the MCVideo-specific namespace and the priority set to the priority designated for imminent peril calls and if not:</w:t>
      </w:r>
    </w:p>
    <w:p w14:paraId="7D5C1B1C"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5188F1DD"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re-INVITE request according to 3GPP TS 24.229 [</w:t>
      </w:r>
      <w:r w:rsidR="009A5FEF" w:rsidRPr="0079589D">
        <w:rPr>
          <w:lang w:val="en-US" w:eastAsia="zh-CN"/>
        </w:rPr>
        <w:t>11</w:t>
      </w:r>
      <w:r w:rsidRPr="0079589D">
        <w:rPr>
          <w:lang w:val="en-US"/>
        </w:rPr>
        <w:t>]; and</w:t>
      </w:r>
    </w:p>
    <w:p w14:paraId="0DB38C52"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C1AE1E2"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imminent peril states of the specified group.</w:t>
      </w:r>
    </w:p>
    <w:p w14:paraId="6E586880"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50ADE8B1" w14:textId="77777777" w:rsidR="00955C8C" w:rsidRPr="0079589D" w:rsidRDefault="00955C8C" w:rsidP="00955C8C">
      <w:pPr>
        <w:pStyle w:val="B3"/>
        <w:rPr>
          <w:lang w:val="en-US"/>
        </w:rPr>
      </w:pPr>
      <w:r w:rsidRPr="0079589D">
        <w:rPr>
          <w:lang w:val="en-US"/>
        </w:rPr>
        <w:lastRenderedPageBreak/>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3AC4A13F"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246ACAA6"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009A5FEF" w:rsidRPr="0079589D">
        <w:rPr>
          <w:lang w:val="en-US" w:eastAsia="zh-CN"/>
        </w:rPr>
        <w:t>11</w:t>
      </w:r>
      <w:r w:rsidRPr="0079589D">
        <w:rPr>
          <w:lang w:val="en-US"/>
        </w:rPr>
        <w:t>]; and</w:t>
      </w:r>
    </w:p>
    <w:p w14:paraId="2FED1733"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359FD1A6" w14:textId="77777777" w:rsidR="00955C8C" w:rsidRPr="0079589D" w:rsidRDefault="00955C8C" w:rsidP="00955C8C">
      <w:pPr>
        <w:pStyle w:val="B2"/>
      </w:pPr>
      <w:r w:rsidRPr="0079589D">
        <w:t>c)</w:t>
      </w:r>
      <w:r w:rsidRPr="0079589D">
        <w:tab/>
        <w:t>if the in-progress imminent peril state of the group is set to a value of "false":</w:t>
      </w:r>
    </w:p>
    <w:p w14:paraId="4F3AAA24" w14:textId="77777777" w:rsidR="00955C8C" w:rsidRPr="0079589D" w:rsidRDefault="00955C8C" w:rsidP="00955C8C">
      <w:pPr>
        <w:pStyle w:val="B3"/>
      </w:pPr>
      <w:r w:rsidRPr="0079589D">
        <w:t>i)</w:t>
      </w:r>
      <w:r w:rsidRPr="0079589D">
        <w:tab/>
        <w:t>shall set the value of the in-progress imminent peril state of the group to "true";</w:t>
      </w:r>
    </w:p>
    <w:p w14:paraId="189E02F1"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00E3A58E"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imminent peril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3852EF6F"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009A5FEF" w:rsidRPr="0079589D">
        <w:rPr>
          <w:lang w:val="en-US" w:eastAsia="zh-CN"/>
        </w:rPr>
        <w:t>11</w:t>
      </w:r>
      <w:r w:rsidRPr="0079589D">
        <w:rPr>
          <w:lang w:val="en-US"/>
        </w:rPr>
        <w:t>]; and</w:t>
      </w:r>
    </w:p>
    <w:p w14:paraId="60B84DAA"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009A5FEF" w:rsidRPr="0079589D">
        <w:rPr>
          <w:lang w:eastAsia="zh-CN"/>
        </w:rPr>
        <w:t>5</w:t>
      </w:r>
      <w:r w:rsidRPr="0079589D">
        <w:rPr>
          <w:rFonts w:hint="eastAsia"/>
          <w:lang w:eastAsia="ko-KR"/>
        </w:rPr>
        <w:t>]</w:t>
      </w:r>
      <w:r w:rsidRPr="0079589D">
        <w:rPr>
          <w:lang w:eastAsia="ko-KR"/>
        </w:rPr>
        <w:t>; and</w:t>
      </w:r>
    </w:p>
    <w:p w14:paraId="19885DFC"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1F8A3D41" w14:textId="77777777" w:rsidR="00955C8C" w:rsidRPr="0079589D" w:rsidRDefault="00955C8C" w:rsidP="00955C8C">
      <w:pPr>
        <w:pStyle w:val="B1"/>
        <w:rPr>
          <w:lang w:val="en-US"/>
        </w:rPr>
      </w:pPr>
      <w:r w:rsidRPr="0079589D">
        <w:t>3)</w:t>
      </w:r>
      <w:r w:rsidRPr="0079589D">
        <w:tab/>
        <w:t xml:space="preserve">if the SIP re-INVITE request contains an application/vnd.3gpp.mcvideo-info+xml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sidRPr="0073469F">
        <w:t>6.</w:t>
      </w:r>
      <w:r w:rsidR="001E339D">
        <w:t>3.3</w:t>
      </w:r>
      <w:r w:rsidR="001E339D" w:rsidRPr="0073469F">
        <w:t>.</w:t>
      </w:r>
      <w:r w:rsidR="001E339D">
        <w:t>1.13.6</w:t>
      </w:r>
      <w:r w:rsidRPr="0079589D">
        <w:t xml:space="preserve"> </w:t>
      </w:r>
      <w:r w:rsidRPr="0079589D">
        <w:rPr>
          <w:lang w:val="en-US"/>
        </w:rPr>
        <w:t>shall:</w:t>
      </w:r>
    </w:p>
    <w:p w14:paraId="155C9CA4" w14:textId="77777777" w:rsidR="00955C8C" w:rsidRPr="0079589D" w:rsidRDefault="00955C8C" w:rsidP="00955C8C">
      <w:pPr>
        <w:pStyle w:val="B2"/>
        <w:rPr>
          <w:lang w:val="en-US"/>
        </w:rPr>
      </w:pPr>
      <w:r w:rsidRPr="0079589D">
        <w:rPr>
          <w:lang w:val="en-US"/>
        </w:rPr>
        <w:t>a)</w:t>
      </w:r>
      <w:r w:rsidRPr="0079589D">
        <w:rPr>
          <w:lang w:val="en-US"/>
        </w:rPr>
        <w:tab/>
        <w:t>reject the SIP re-INVITE request with a SIP 403 (Forbidden) response to the SIP re-INVITE request; and</w:t>
      </w:r>
    </w:p>
    <w:p w14:paraId="1CF1F1A2" w14:textId="77777777" w:rsidR="00955C8C" w:rsidRPr="0079589D" w:rsidRDefault="00955C8C" w:rsidP="00955C8C">
      <w:pPr>
        <w:pStyle w:val="B2"/>
        <w:rPr>
          <w:lang w:val="en-US"/>
        </w:rPr>
      </w:pPr>
      <w:r w:rsidRPr="0079589D">
        <w:rPr>
          <w:lang w:val="en-US"/>
        </w:rPr>
        <w:t>b)</w:t>
      </w:r>
      <w:r w:rsidRPr="0079589D">
        <w:rPr>
          <w:lang w:val="en-US"/>
        </w:rPr>
        <w:tab/>
        <w:t>include in the SIP 403 (Forbidden) response:</w:t>
      </w:r>
    </w:p>
    <w:p w14:paraId="08CF9438" w14:textId="77777777" w:rsidR="00955C8C" w:rsidRPr="0079589D" w:rsidRDefault="00955C8C" w:rsidP="00955C8C">
      <w:pPr>
        <w:pStyle w:val="B3"/>
      </w:pPr>
      <w:r w:rsidRPr="0079589D">
        <w:t>i)</w:t>
      </w:r>
      <w:r w:rsidRPr="0079589D">
        <w:tab/>
        <w:t>include in the SIP 403 (Forbidden) response an application/vnd.3gpp.mcvideo-info+xml MIME body as specified in Annex F.1 with the &lt;mcvideoinfo&gt; element containing the &lt;mcvideo-Params&gt; element with the &lt;imminentperil-ind&gt; element set to a value of "false";</w:t>
      </w:r>
    </w:p>
    <w:p w14:paraId="1E75DCF2" w14:textId="77777777" w:rsidR="00955C8C" w:rsidRPr="0079589D" w:rsidRDefault="00955C8C" w:rsidP="00955C8C">
      <w:pPr>
        <w:pStyle w:val="B3"/>
      </w:pPr>
      <w:r w:rsidRPr="0079589D">
        <w:t>ii) send the SIP 403 (Forbidden) response as specified in 3GPP TS 24.229 [</w:t>
      </w:r>
      <w:r w:rsidR="009A5FEF" w:rsidRPr="0079589D">
        <w:rPr>
          <w:lang w:eastAsia="zh-CN"/>
        </w:rPr>
        <w:t>11</w:t>
      </w:r>
      <w:r w:rsidRPr="0079589D">
        <w:t>]; and</w:t>
      </w:r>
    </w:p>
    <w:p w14:paraId="2AA9F706" w14:textId="77777777" w:rsidR="00955C8C" w:rsidRPr="0079589D" w:rsidRDefault="00955C8C" w:rsidP="00955C8C">
      <w:pPr>
        <w:pStyle w:val="B3"/>
      </w:pPr>
      <w:r w:rsidRPr="0079589D">
        <w:t>iii) skip the rest of the steps;</w:t>
      </w:r>
    </w:p>
    <w:p w14:paraId="5576631E"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39C549BE" w14:textId="77777777" w:rsidR="00955C8C" w:rsidRPr="0079589D" w:rsidRDefault="00955C8C" w:rsidP="00955C8C">
      <w:pPr>
        <w:pStyle w:val="B2"/>
        <w:rPr>
          <w:lang w:val="en-US"/>
        </w:rPr>
      </w:pPr>
      <w:r w:rsidRPr="0079589D">
        <w:rPr>
          <w:lang w:val="en-US"/>
        </w:rPr>
        <w:t>a)</w:t>
      </w:r>
      <w:r w:rsidRPr="0079589D">
        <w:rPr>
          <w:lang w:val="en-US"/>
        </w:rPr>
        <w:tab/>
        <w:t>validate that the SIP re-INVITE request includes a Resource-Priority header field with the namespace set to the MCVideo-specific namespace, and the priority set to the priority level designated for a normal priority MCVideo group call, and if not:</w:t>
      </w:r>
    </w:p>
    <w:p w14:paraId="60AAE1AD"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6A09A05"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2A416212"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group state cancellation of the specified group.</w:t>
      </w:r>
    </w:p>
    <w:p w14:paraId="295C257B" w14:textId="77777777" w:rsidR="00955C8C" w:rsidRPr="0079589D" w:rsidRDefault="00955C8C" w:rsidP="00955C8C">
      <w:pPr>
        <w:pStyle w:val="B2"/>
        <w:rPr>
          <w:lang w:val="en-US"/>
        </w:rPr>
      </w:pPr>
      <w:r w:rsidRPr="0079589D">
        <w:rPr>
          <w:lang w:val="en-US"/>
        </w:rPr>
        <w:t>b)</w:t>
      </w:r>
      <w:r w:rsidRPr="0079589D">
        <w:rPr>
          <w:lang w:val="en-US"/>
        </w:rPr>
        <w:tab/>
        <w:t>shall set the in-progress imminent peril state of the group to a value of "false";</w:t>
      </w:r>
    </w:p>
    <w:p w14:paraId="4F16AA76" w14:textId="77777777" w:rsidR="00955C8C" w:rsidRPr="0079589D" w:rsidRDefault="00955C8C" w:rsidP="00955C8C">
      <w:pPr>
        <w:pStyle w:val="B2"/>
        <w:rPr>
          <w:lang w:val="en-US"/>
        </w:rPr>
      </w:pPr>
      <w:r w:rsidRPr="0079589D">
        <w:rPr>
          <w:lang w:val="en-US"/>
        </w:rPr>
        <w:t>c)</w:t>
      </w:r>
      <w:r w:rsidRPr="0079589D">
        <w:rPr>
          <w:lang w:val="en-US"/>
        </w:rPr>
        <w:tab/>
        <w:t>shall cache the information that this MCVideo user no longer has an outstanding MCVideo imminent peril group call;</w:t>
      </w:r>
    </w:p>
    <w:p w14:paraId="33965559" w14:textId="77777777" w:rsidR="00955C8C" w:rsidRPr="0079589D" w:rsidRDefault="00955C8C" w:rsidP="00955C8C">
      <w:pPr>
        <w:pStyle w:val="B2"/>
        <w:rPr>
          <w:lang w:val="en-US"/>
        </w:rPr>
      </w:pPr>
      <w:r w:rsidRPr="0079589D">
        <w:rPr>
          <w:lang w:val="en-US"/>
        </w:rPr>
        <w:lastRenderedPageBreak/>
        <w:t>d)</w:t>
      </w:r>
      <w:r w:rsidRPr="0079589D">
        <w:rPr>
          <w:lang w:val="en-US"/>
        </w:rPr>
        <w:tab/>
        <w:t xml:space="preserve">shall generate SIP re-INVITES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The MCVideo controlling function:</w:t>
      </w:r>
    </w:p>
    <w:p w14:paraId="29550110"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009A5FEF" w:rsidRPr="0079589D">
        <w:rPr>
          <w:lang w:val="en-US" w:eastAsia="zh-CN"/>
        </w:rPr>
        <w:t>11</w:t>
      </w:r>
      <w:r w:rsidRPr="0079589D">
        <w:rPr>
          <w:lang w:val="en-US"/>
        </w:rPr>
        <w:t>]; and</w:t>
      </w:r>
    </w:p>
    <w:p w14:paraId="3D169276"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9A5FEF" w:rsidRPr="0079589D">
        <w:rPr>
          <w:lang w:eastAsia="zh-CN"/>
        </w:rPr>
        <w:t>5</w:t>
      </w:r>
      <w:r w:rsidRPr="0079589D">
        <w:rPr>
          <w:rFonts w:hint="eastAsia"/>
        </w:rPr>
        <w:t>]</w:t>
      </w:r>
      <w:r w:rsidRPr="0079589D">
        <w:t>; and</w:t>
      </w:r>
    </w:p>
    <w:p w14:paraId="25FD95EE"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will inform the affiliated and joined members of the cancellation of the MCVideo group's in-progress emergency group state and the cancellation of the MCVideo emergency alert if applicable.</w:t>
      </w:r>
    </w:p>
    <w:p w14:paraId="0C6D95DE" w14:textId="77777777" w:rsidR="00955C8C" w:rsidRPr="0079589D" w:rsidRDefault="00955C8C" w:rsidP="00955C8C">
      <w:pPr>
        <w:pStyle w:val="B2"/>
        <w:rPr>
          <w:lang w:val="en-US"/>
        </w:rPr>
      </w:pPr>
      <w:r w:rsidRPr="0079589D">
        <w:rPr>
          <w:lang w:val="en-US"/>
        </w:rPr>
        <w:t>e)</w:t>
      </w:r>
      <w:r w:rsidRPr="0079589D">
        <w:rPr>
          <w:lang w:val="en-US"/>
        </w:rPr>
        <w:tab/>
        <w:t>for each of the affiliated but not joined members of the group shall:</w:t>
      </w:r>
    </w:p>
    <w:p w14:paraId="631B2749"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23BEF9DB"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application/vnd.3gpp.mcvideo-info+xml MIME body to a value of "false"; and</w:t>
      </w:r>
    </w:p>
    <w:p w14:paraId="70841455" w14:textId="77777777" w:rsidR="00955C8C" w:rsidRPr="0079589D" w:rsidRDefault="00955C8C" w:rsidP="00955C8C">
      <w:pPr>
        <w:pStyle w:val="B3"/>
      </w:pPr>
      <w:r w:rsidRPr="0079589D">
        <w:rPr>
          <w:lang w:val="en-US"/>
        </w:rPr>
        <w:t>iii)</w:t>
      </w:r>
      <w:r w:rsidRPr="0079589D">
        <w:rPr>
          <w:lang w:val="en-US"/>
        </w:rPr>
        <w:tab/>
        <w:t>send the SIP MESSAGE request according to 3GPP TS 24.229 [</w:t>
      </w:r>
      <w:r w:rsidR="009A5FEF" w:rsidRPr="0079589D">
        <w:rPr>
          <w:lang w:val="en-US" w:eastAsia="zh-CN"/>
        </w:rPr>
        <w:t>11</w:t>
      </w:r>
      <w:r w:rsidRPr="0079589D">
        <w:rPr>
          <w:lang w:val="en-US"/>
        </w:rPr>
        <w:t>];</w:t>
      </w:r>
    </w:p>
    <w:p w14:paraId="160CEF8D" w14:textId="77777777" w:rsidR="00955C8C" w:rsidRPr="0079589D" w:rsidRDefault="00955C8C" w:rsidP="00955C8C">
      <w:pPr>
        <w:pStyle w:val="B1"/>
        <w:rPr>
          <w:noProof/>
        </w:rPr>
      </w:pPr>
      <w:r w:rsidRPr="0079589D">
        <w:rPr>
          <w:noProof/>
        </w:rPr>
        <w:t>5)</w:t>
      </w:r>
      <w:r w:rsidRPr="0079589D">
        <w:rPr>
          <w:noProof/>
        </w:rPr>
        <w:tab/>
        <w:t>shall include in the SIP 200 (OK) response an SDP answer according to 3GPP TS 24.229 [</w:t>
      </w:r>
      <w:r w:rsidR="009A5FEF"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2) or 4) above;</w:t>
      </w:r>
    </w:p>
    <w:p w14:paraId="094EB2A4" w14:textId="77777777" w:rsidR="00955C8C" w:rsidRPr="0079589D" w:rsidRDefault="00955C8C" w:rsidP="00955C8C">
      <w:pPr>
        <w:pStyle w:val="B1"/>
      </w:pPr>
      <w:r w:rsidRPr="0079589D">
        <w:t>6)</w:t>
      </w:r>
      <w:r w:rsidRPr="0079589D">
        <w:tab/>
        <w:t>shall include the "norefersub" option tag in a Supported header field according to IETF RFC 4488 [</w:t>
      </w:r>
      <w:r w:rsidR="009A5FEF" w:rsidRPr="0079589D">
        <w:rPr>
          <w:lang w:eastAsia="zh-CN"/>
        </w:rPr>
        <w:t>31</w:t>
      </w:r>
      <w:r w:rsidRPr="0079589D">
        <w:t>];</w:t>
      </w:r>
    </w:p>
    <w:p w14:paraId="2B27FCD2" w14:textId="77777777" w:rsidR="00955C8C" w:rsidRPr="0079589D" w:rsidRDefault="00955C8C" w:rsidP="00955C8C">
      <w:pPr>
        <w:pStyle w:val="B1"/>
      </w:pPr>
      <w:r w:rsidRPr="0079589D">
        <w:t>7)</w:t>
      </w:r>
      <w:r w:rsidRPr="0079589D">
        <w:tab/>
        <w:t>shall include the "tdialog" option tag in a Supported header field according to IETF RFC 4538 [</w:t>
      </w:r>
      <w:r w:rsidR="009A5FEF" w:rsidRPr="0079589D">
        <w:rPr>
          <w:lang w:eastAsia="zh-CN"/>
        </w:rPr>
        <w:t>32</w:t>
      </w:r>
      <w:r w:rsidRPr="0079589D">
        <w:t>];</w:t>
      </w:r>
    </w:p>
    <w:p w14:paraId="381AC374" w14:textId="77777777" w:rsidR="00955C8C" w:rsidRPr="0079589D" w:rsidRDefault="00955C8C" w:rsidP="00955C8C">
      <w:pPr>
        <w:pStyle w:val="B1"/>
      </w:pPr>
      <w:r w:rsidRPr="0079589D">
        <w:t>8)</w:t>
      </w:r>
      <w:r w:rsidRPr="0079589D">
        <w:tab/>
        <w:t>shall interact with media plane as specified in 3GPP TS 24.581 [</w:t>
      </w:r>
      <w:r w:rsidR="009A5FEF" w:rsidRPr="0079589D">
        <w:rPr>
          <w:lang w:eastAsia="zh-CN"/>
        </w:rPr>
        <w:t>5</w:t>
      </w:r>
      <w:r w:rsidRPr="0079589D">
        <w:t>]; and</w:t>
      </w:r>
    </w:p>
    <w:p w14:paraId="75C917B2" w14:textId="77777777" w:rsidR="00955C8C" w:rsidRPr="0079589D" w:rsidRDefault="00955C8C" w:rsidP="00955C8C">
      <w:pPr>
        <w:pStyle w:val="B1"/>
      </w:pPr>
      <w:r w:rsidRPr="0079589D">
        <w:t>9)</w:t>
      </w:r>
      <w:r w:rsidRPr="0079589D">
        <w:tab/>
        <w:t>shall send the SIP 200 (OK) response towards the MCVideo client according to 3GPP TS 24.229 [</w:t>
      </w:r>
      <w:r w:rsidR="009A5FEF" w:rsidRPr="0079589D">
        <w:rPr>
          <w:lang w:eastAsia="zh-CN"/>
        </w:rPr>
        <w:t>11</w:t>
      </w:r>
      <w:r w:rsidRPr="0079589D">
        <w:t>].</w:t>
      </w:r>
    </w:p>
    <w:p w14:paraId="3E9F10B5" w14:textId="7EA77B95" w:rsidR="00137FC6" w:rsidRPr="0073469F" w:rsidRDefault="00137FC6" w:rsidP="00F1630B">
      <w:pPr>
        <w:pStyle w:val="Heading5"/>
        <w:rPr>
          <w:lang w:eastAsia="ko-KR"/>
        </w:rPr>
      </w:pPr>
      <w:bookmarkStart w:id="2034" w:name="_Toc20152616"/>
      <w:bookmarkStart w:id="2035" w:name="_Toc27495281"/>
      <w:bookmarkStart w:id="2036" w:name="_Toc36108749"/>
      <w:bookmarkStart w:id="2037" w:name="_Toc45194537"/>
      <w:bookmarkStart w:id="2038" w:name="_Toc123629570"/>
      <w:r>
        <w:t>9.2.2</w:t>
      </w:r>
      <w:r w:rsidRPr="0073469F">
        <w:t>.</w:t>
      </w:r>
      <w:r w:rsidRPr="0073469F">
        <w:rPr>
          <w:lang w:eastAsia="ko-KR"/>
        </w:rPr>
        <w:t>4</w:t>
      </w:r>
      <w:r>
        <w:t>.2</w:t>
      </w:r>
      <w:r w:rsidRPr="0073469F">
        <w:tab/>
        <w:t>End group call</w:t>
      </w:r>
      <w:r w:rsidRPr="0073469F">
        <w:rPr>
          <w:lang w:eastAsia="ko-KR"/>
        </w:rPr>
        <w:t xml:space="preserve"> at the terminating controlling </w:t>
      </w:r>
      <w:r>
        <w:rPr>
          <w:lang w:eastAsia="ko-KR"/>
        </w:rPr>
        <w:t>MCVideo</w:t>
      </w:r>
      <w:r w:rsidRPr="0073469F">
        <w:rPr>
          <w:lang w:eastAsia="ko-KR"/>
        </w:rPr>
        <w:t xml:space="preserve"> function</w:t>
      </w:r>
      <w:bookmarkEnd w:id="2034"/>
      <w:bookmarkEnd w:id="2035"/>
      <w:bookmarkEnd w:id="2036"/>
      <w:bookmarkEnd w:id="2037"/>
      <w:bookmarkEnd w:id="2038"/>
    </w:p>
    <w:p w14:paraId="7750D222"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 xml:space="preserve">controlling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729A4F25" w14:textId="5D34225F" w:rsidR="00137FC6" w:rsidRPr="0073469F" w:rsidRDefault="00137FC6" w:rsidP="00F1630B">
      <w:pPr>
        <w:pStyle w:val="Heading5"/>
        <w:rPr>
          <w:lang w:eastAsia="ko-KR"/>
        </w:rPr>
      </w:pPr>
      <w:bookmarkStart w:id="2039" w:name="_Toc20152617"/>
      <w:bookmarkStart w:id="2040" w:name="_Toc27495282"/>
      <w:bookmarkStart w:id="2041" w:name="_Toc36108750"/>
      <w:bookmarkStart w:id="2042" w:name="_Toc45194538"/>
      <w:bookmarkStart w:id="2043" w:name="_Toc123629571"/>
      <w:r>
        <w:rPr>
          <w:lang w:eastAsia="ko-KR"/>
        </w:rPr>
        <w:t>9.2.2.4.3</w:t>
      </w:r>
      <w:r w:rsidRPr="0073469F">
        <w:rPr>
          <w:lang w:eastAsia="ko-KR"/>
        </w:rPr>
        <w:tab/>
        <w:t xml:space="preserve">End group call initiated by the controlling </w:t>
      </w:r>
      <w:r>
        <w:rPr>
          <w:lang w:eastAsia="ko-KR"/>
        </w:rPr>
        <w:t>MCVideo</w:t>
      </w:r>
      <w:r w:rsidRPr="0073469F">
        <w:rPr>
          <w:lang w:eastAsia="ko-KR"/>
        </w:rPr>
        <w:t xml:space="preserve"> function</w:t>
      </w:r>
      <w:bookmarkEnd w:id="2039"/>
      <w:bookmarkEnd w:id="2040"/>
      <w:bookmarkEnd w:id="2041"/>
      <w:bookmarkEnd w:id="2042"/>
      <w:bookmarkEnd w:id="2043"/>
    </w:p>
    <w:p w14:paraId="24DB34C1" w14:textId="1C7BEA62" w:rsidR="00137FC6" w:rsidRPr="0073469F" w:rsidRDefault="00137FC6" w:rsidP="00F1630B">
      <w:pPr>
        <w:pStyle w:val="Heading6"/>
        <w:numPr>
          <w:ilvl w:val="5"/>
          <w:numId w:val="0"/>
        </w:numPr>
        <w:ind w:left="1152" w:hanging="432"/>
        <w:rPr>
          <w:lang w:eastAsia="ko-KR"/>
        </w:rPr>
      </w:pPr>
      <w:bookmarkStart w:id="2044" w:name="_Toc20152618"/>
      <w:bookmarkStart w:id="2045" w:name="_Toc27495283"/>
      <w:bookmarkStart w:id="2046" w:name="_Toc36108751"/>
      <w:bookmarkStart w:id="2047" w:name="_Toc45194539"/>
      <w:bookmarkStart w:id="2048" w:name="_Toc123629572"/>
      <w:r>
        <w:rPr>
          <w:lang w:eastAsia="ko-KR"/>
        </w:rPr>
        <w:t>9.2.2.4.3</w:t>
      </w:r>
      <w:r w:rsidRPr="0073469F">
        <w:rPr>
          <w:lang w:eastAsia="ko-KR"/>
        </w:rPr>
        <w:t>.1</w:t>
      </w:r>
      <w:r w:rsidRPr="0073469F">
        <w:rPr>
          <w:lang w:eastAsia="ko-KR"/>
        </w:rPr>
        <w:tab/>
        <w:t>General</w:t>
      </w:r>
      <w:bookmarkEnd w:id="2044"/>
      <w:bookmarkEnd w:id="2045"/>
      <w:bookmarkEnd w:id="2046"/>
      <w:bookmarkEnd w:id="2047"/>
      <w:bookmarkEnd w:id="2048"/>
    </w:p>
    <w:p w14:paraId="0883A2C3" w14:textId="77777777" w:rsidR="00137FC6" w:rsidRPr="00436CF9"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MCVideo function.</w:t>
      </w:r>
    </w:p>
    <w:p w14:paraId="3D07D3BA" w14:textId="4F1970B1" w:rsidR="00137FC6" w:rsidRPr="0073469F" w:rsidRDefault="00137FC6" w:rsidP="00F1630B">
      <w:pPr>
        <w:pStyle w:val="Heading6"/>
        <w:numPr>
          <w:ilvl w:val="5"/>
          <w:numId w:val="0"/>
        </w:numPr>
        <w:ind w:left="1152" w:hanging="432"/>
        <w:rPr>
          <w:lang w:eastAsia="ko-KR"/>
        </w:rPr>
      </w:pPr>
      <w:bookmarkStart w:id="2049" w:name="_Toc20152619"/>
      <w:bookmarkStart w:id="2050" w:name="_Toc27495284"/>
      <w:bookmarkStart w:id="2051" w:name="_Toc36108752"/>
      <w:bookmarkStart w:id="2052" w:name="_Toc45194540"/>
      <w:bookmarkStart w:id="2053" w:name="_Toc123629573"/>
      <w:r>
        <w:rPr>
          <w:lang w:eastAsia="ko-KR"/>
        </w:rPr>
        <w:t>9.2.2.4.3</w:t>
      </w:r>
      <w:r w:rsidRPr="0073469F">
        <w:rPr>
          <w:lang w:eastAsia="ko-KR"/>
        </w:rPr>
        <w:t>.2</w:t>
      </w:r>
      <w:r w:rsidRPr="0073469F">
        <w:rPr>
          <w:lang w:eastAsia="ko-KR"/>
        </w:rPr>
        <w:tab/>
        <w:t xml:space="preserve">SIP BYE request for releasing </w:t>
      </w:r>
      <w:r>
        <w:rPr>
          <w:lang w:eastAsia="ko-KR"/>
        </w:rPr>
        <w:t>MCVideo</w:t>
      </w:r>
      <w:r w:rsidRPr="0073469F">
        <w:rPr>
          <w:lang w:eastAsia="ko-KR"/>
        </w:rPr>
        <w:t xml:space="preserve"> session for a group call</w:t>
      </w:r>
      <w:bookmarkEnd w:id="2049"/>
      <w:bookmarkEnd w:id="2050"/>
      <w:bookmarkEnd w:id="2051"/>
      <w:bookmarkEnd w:id="2052"/>
      <w:bookmarkEnd w:id="2053"/>
    </w:p>
    <w:p w14:paraId="70526BF2" w14:textId="77777777" w:rsidR="00137FC6" w:rsidRPr="0073469F" w:rsidRDefault="00137FC6" w:rsidP="00137FC6">
      <w:pPr>
        <w:rPr>
          <w:lang w:eastAsia="ko-KR"/>
        </w:rPr>
      </w:pPr>
      <w:r w:rsidRPr="0073469F">
        <w:rPr>
          <w:lang w:eastAsia="ko-KR"/>
        </w:rPr>
        <w:t xml:space="preserve">When the </w:t>
      </w:r>
      <w:r>
        <w:rPr>
          <w:lang w:eastAsia="ko-KR"/>
        </w:rPr>
        <w:t>MCVideo</w:t>
      </w:r>
      <w:r w:rsidRPr="0073469F">
        <w:rPr>
          <w:lang w:eastAsia="ko-KR"/>
        </w:rPr>
        <w:t xml:space="preserve"> session for group call needs to be released as specified in </w:t>
      </w:r>
      <w:r w:rsidR="00C836A2">
        <w:rPr>
          <w:lang w:eastAsia="ko-KR"/>
        </w:rPr>
        <w:t>clause</w:t>
      </w:r>
      <w:r w:rsidRPr="0073469F">
        <w:rPr>
          <w:lang w:eastAsia="ko-KR"/>
        </w:rPr>
        <w:t> </w:t>
      </w:r>
      <w:r>
        <w:rPr>
          <w:lang w:eastAsia="ko-KR"/>
        </w:rPr>
        <w:t>6.3.8.1</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250419E7" w14:textId="6A9D6A5E" w:rsidR="00137FC6" w:rsidRPr="0073469F" w:rsidRDefault="00137FC6" w:rsidP="00F1630B">
      <w:pPr>
        <w:pStyle w:val="Heading6"/>
        <w:numPr>
          <w:ilvl w:val="5"/>
          <w:numId w:val="0"/>
        </w:numPr>
        <w:ind w:left="1152" w:hanging="432"/>
        <w:rPr>
          <w:lang w:eastAsia="ko-KR"/>
        </w:rPr>
      </w:pPr>
      <w:bookmarkStart w:id="2054" w:name="_Toc20152620"/>
      <w:bookmarkStart w:id="2055" w:name="_Toc27495285"/>
      <w:bookmarkStart w:id="2056" w:name="_Toc36108753"/>
      <w:bookmarkStart w:id="2057" w:name="_Toc45194541"/>
      <w:bookmarkStart w:id="2058" w:name="_Toc123629574"/>
      <w:r>
        <w:rPr>
          <w:lang w:eastAsia="ko-KR"/>
        </w:rPr>
        <w:t>9.2.2.4.3</w:t>
      </w:r>
      <w:r w:rsidRPr="0073469F">
        <w:rPr>
          <w:lang w:eastAsia="ko-KR"/>
        </w:rPr>
        <w:t>.3</w:t>
      </w:r>
      <w:r w:rsidRPr="0073469F">
        <w:rPr>
          <w:lang w:eastAsia="ko-KR"/>
        </w:rPr>
        <w:tab/>
        <w:t xml:space="preserve">SIP BYE request toward a </w:t>
      </w:r>
      <w:r>
        <w:rPr>
          <w:lang w:eastAsia="ko-KR"/>
        </w:rPr>
        <w:t>MCVideo</w:t>
      </w:r>
      <w:r w:rsidRPr="0073469F">
        <w:rPr>
          <w:lang w:eastAsia="ko-KR"/>
        </w:rPr>
        <w:t xml:space="preserve"> client</w:t>
      </w:r>
      <w:bookmarkEnd w:id="2054"/>
      <w:bookmarkEnd w:id="2055"/>
      <w:bookmarkEnd w:id="2056"/>
      <w:bookmarkEnd w:id="2057"/>
      <w:bookmarkEnd w:id="2058"/>
    </w:p>
    <w:p w14:paraId="2962777B" w14:textId="77777777" w:rsidR="00137FC6" w:rsidRPr="0073469F" w:rsidRDefault="00137FC6" w:rsidP="00137FC6">
      <w:pPr>
        <w:rPr>
          <w:lang w:eastAsia="ko-KR"/>
        </w:rPr>
      </w:pPr>
      <w:r w:rsidRPr="0073469F">
        <w:rPr>
          <w:lang w:eastAsia="ko-KR"/>
        </w:rPr>
        <w:t xml:space="preserve">When an </w:t>
      </w:r>
      <w:r>
        <w:rPr>
          <w:lang w:eastAsia="ko-KR"/>
        </w:rPr>
        <w:t>MCVideo</w:t>
      </w:r>
      <w:r w:rsidRPr="0073469F">
        <w:rPr>
          <w:lang w:eastAsia="ko-KR"/>
        </w:rPr>
        <w:t xml:space="preserve"> client needs to be removed from the </w:t>
      </w:r>
      <w:r>
        <w:rPr>
          <w:lang w:eastAsia="ko-KR"/>
        </w:rPr>
        <w:t>MCVideo</w:t>
      </w:r>
      <w:r w:rsidRPr="0073469F">
        <w:rPr>
          <w:lang w:eastAsia="ko-KR"/>
        </w:rPr>
        <w:t xml:space="preserve">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418E64E1" w14:textId="77777777" w:rsidR="00137FC6" w:rsidRPr="0073469F" w:rsidRDefault="00137FC6" w:rsidP="00137FC6">
      <w:pPr>
        <w:rPr>
          <w:lang w:eastAsia="ko-KR"/>
        </w:rPr>
      </w:pPr>
      <w:r w:rsidRPr="0073469F">
        <w:rPr>
          <w:lang w:eastAsia="ko-KR"/>
        </w:rPr>
        <w:t xml:space="preserve">After successful removing the </w:t>
      </w:r>
      <w:r>
        <w:rPr>
          <w:lang w:eastAsia="ko-KR"/>
        </w:rPr>
        <w:t>MCVideo</w:t>
      </w:r>
      <w:r w:rsidRPr="0073469F">
        <w:rPr>
          <w:lang w:eastAsia="ko-KR"/>
        </w:rPr>
        <w:t xml:space="preserve"> client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 may generate a notification to the </w:t>
      </w:r>
      <w:r>
        <w:rPr>
          <w:lang w:eastAsia="ko-KR"/>
        </w:rPr>
        <w:t>MCVideo</w:t>
      </w:r>
      <w:r w:rsidRPr="0073469F">
        <w:rPr>
          <w:lang w:eastAsia="ko-KR"/>
        </w:rPr>
        <w:t xml:space="preserve"> clients, which have subscribe</w:t>
      </w:r>
      <w:r>
        <w:rPr>
          <w:lang w:eastAsia="ko-KR"/>
        </w:rPr>
        <w:t>d</w:t>
      </w:r>
      <w:r w:rsidRPr="0073469F">
        <w:rPr>
          <w:lang w:eastAsia="ko-KR"/>
        </w:rPr>
        <w:t xml:space="preserve"> to the conference state event package that an </w:t>
      </w:r>
      <w:r>
        <w:rPr>
          <w:lang w:eastAsia="ko-KR"/>
        </w:rPr>
        <w:t>MCVideo</w:t>
      </w:r>
      <w:r w:rsidRPr="0073469F">
        <w:rPr>
          <w:lang w:eastAsia="ko-KR"/>
        </w:rPr>
        <w:t xml:space="preserve"> user has been removed from the </w:t>
      </w:r>
      <w:r>
        <w:rPr>
          <w:lang w:eastAsia="ko-KR"/>
        </w:rPr>
        <w:t>MCVideo</w:t>
      </w:r>
      <w:r w:rsidRPr="0073469F">
        <w:rPr>
          <w:lang w:eastAsia="ko-KR"/>
        </w:rPr>
        <w:t xml:space="preserve"> session, as specified in </w:t>
      </w:r>
      <w:r w:rsidR="00C836A2">
        <w:rPr>
          <w:lang w:eastAsia="ko-KR"/>
        </w:rPr>
        <w:t>clause</w:t>
      </w:r>
      <w:r w:rsidRPr="0073469F">
        <w:rPr>
          <w:lang w:eastAsia="ko-KR"/>
        </w:rPr>
        <w:t> 6.3.3.</w:t>
      </w:r>
      <w:r>
        <w:rPr>
          <w:lang w:eastAsia="ko-KR"/>
        </w:rPr>
        <w:t>4</w:t>
      </w:r>
      <w:r w:rsidRPr="0073469F">
        <w:rPr>
          <w:lang w:eastAsia="ko-KR"/>
        </w:rPr>
        <w:t xml:space="preserve"> and send the SIP NOTIFY request to the </w:t>
      </w:r>
      <w:r>
        <w:rPr>
          <w:lang w:eastAsia="ko-KR"/>
        </w:rPr>
        <w:t>MCVideo</w:t>
      </w:r>
      <w:r w:rsidRPr="0073469F">
        <w:rPr>
          <w:lang w:eastAsia="ko-KR"/>
        </w:rPr>
        <w:t xml:space="preserve"> client according to 3GPP TS 24.</w:t>
      </w:r>
      <w:r>
        <w:rPr>
          <w:lang w:eastAsia="ko-KR"/>
        </w:rPr>
        <w:t>229 [11]</w:t>
      </w:r>
      <w:r w:rsidRPr="0073469F">
        <w:rPr>
          <w:lang w:eastAsia="ko-KR"/>
        </w:rPr>
        <w:t>.</w:t>
      </w:r>
    </w:p>
    <w:p w14:paraId="0EC0D240" w14:textId="4B46FB8C" w:rsidR="00EA516F" w:rsidRPr="0079589D" w:rsidRDefault="00EA516F" w:rsidP="00F1630B">
      <w:pPr>
        <w:pStyle w:val="Heading4"/>
        <w:rPr>
          <w:lang w:eastAsia="zh-CN"/>
        </w:rPr>
      </w:pPr>
      <w:bookmarkStart w:id="2059" w:name="_Toc20152621"/>
      <w:bookmarkStart w:id="2060" w:name="_Toc27495286"/>
      <w:bookmarkStart w:id="2061" w:name="_Toc36108754"/>
      <w:bookmarkStart w:id="2062" w:name="_Toc45194542"/>
      <w:bookmarkStart w:id="2063" w:name="_Toc123629575"/>
      <w:r w:rsidRPr="0079589D">
        <w:rPr>
          <w:rFonts w:hint="eastAsia"/>
        </w:rPr>
        <w:lastRenderedPageBreak/>
        <w:t>9</w:t>
      </w:r>
      <w:r w:rsidRPr="0079589D">
        <w:t>.</w:t>
      </w:r>
      <w:r w:rsidRPr="0079589D">
        <w:rPr>
          <w:rFonts w:hint="eastAsia"/>
        </w:rPr>
        <w:t>2</w:t>
      </w:r>
      <w:r w:rsidRPr="0079589D">
        <w:t>.2.5</w:t>
      </w:r>
      <w:r w:rsidRPr="0079589D">
        <w:tab/>
        <w:t>Non-controlling function of an MCVideo group procedures</w:t>
      </w:r>
      <w:bookmarkEnd w:id="2059"/>
      <w:bookmarkEnd w:id="2060"/>
      <w:bookmarkEnd w:id="2061"/>
      <w:bookmarkEnd w:id="2062"/>
      <w:bookmarkEnd w:id="2063"/>
    </w:p>
    <w:p w14:paraId="164E91CE" w14:textId="1ACFE3A6" w:rsidR="00EA516F" w:rsidRPr="0079589D" w:rsidRDefault="00EA516F" w:rsidP="00F1630B">
      <w:pPr>
        <w:pStyle w:val="Heading5"/>
      </w:pPr>
      <w:bookmarkStart w:id="2064" w:name="_Toc20152622"/>
      <w:bookmarkStart w:id="2065" w:name="_Toc27495287"/>
      <w:bookmarkStart w:id="2066" w:name="_Toc36108755"/>
      <w:bookmarkStart w:id="2067" w:name="_Toc45194543"/>
      <w:bookmarkStart w:id="2068" w:name="_Toc123629576"/>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tab/>
        <w:t>Terminating procedures</w:t>
      </w:r>
      <w:bookmarkEnd w:id="2064"/>
      <w:bookmarkEnd w:id="2065"/>
      <w:bookmarkEnd w:id="2066"/>
      <w:bookmarkEnd w:id="2067"/>
      <w:bookmarkEnd w:id="2068"/>
    </w:p>
    <w:p w14:paraId="5F3C5A49" w14:textId="443D481D" w:rsidR="00EA516F" w:rsidRPr="0079589D" w:rsidRDefault="00EA516F" w:rsidP="00F1630B">
      <w:pPr>
        <w:pStyle w:val="Heading6"/>
        <w:numPr>
          <w:ilvl w:val="5"/>
          <w:numId w:val="0"/>
        </w:numPr>
        <w:ind w:left="1152" w:hanging="432"/>
      </w:pPr>
      <w:bookmarkStart w:id="2069" w:name="_Toc20152623"/>
      <w:bookmarkStart w:id="2070" w:name="_Toc27495288"/>
      <w:bookmarkStart w:id="2071" w:name="_Toc36108756"/>
      <w:bookmarkStart w:id="2072" w:name="_Toc45194544"/>
      <w:bookmarkStart w:id="2073" w:name="_Toc123629577"/>
      <w:r w:rsidRPr="0079589D">
        <w:rPr>
          <w:rFonts w:hint="eastAsia"/>
          <w:lang w:eastAsia="zh-CN"/>
        </w:rPr>
        <w:t>9</w:t>
      </w:r>
      <w:r w:rsidRPr="0079589D">
        <w:rPr>
          <w:rFonts w:eastAsia="Malgun Gothic"/>
        </w:rPr>
        <w:t>.</w:t>
      </w:r>
      <w:r w:rsidRPr="0079589D">
        <w:rPr>
          <w:rFonts w:hint="eastAsia"/>
          <w:lang w:eastAsia="zh-CN"/>
        </w:rPr>
        <w:t>2</w:t>
      </w:r>
      <w:r w:rsidRPr="0079589D">
        <w:t>.2.5.1.1</w:t>
      </w:r>
      <w:r w:rsidRPr="0079589D">
        <w:tab/>
        <w:t>General</w:t>
      </w:r>
      <w:bookmarkEnd w:id="2069"/>
      <w:bookmarkEnd w:id="2070"/>
      <w:bookmarkEnd w:id="2071"/>
      <w:bookmarkEnd w:id="2072"/>
      <w:bookmarkEnd w:id="2073"/>
    </w:p>
    <w:p w14:paraId="2960832E" w14:textId="77777777" w:rsidR="00EA516F" w:rsidRPr="0079589D" w:rsidRDefault="00EA516F" w:rsidP="00EA516F">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chat group call or, if a chat group call is not ongoing, be initiated as an non-controlling MCVideo function and invite MCVideo users.</w:t>
      </w:r>
    </w:p>
    <w:p w14:paraId="76953B52" w14:textId="77777777" w:rsidR="00EA516F" w:rsidRPr="0079589D" w:rsidRDefault="00EA516F" w:rsidP="00EA516F">
      <w:pPr>
        <w:rPr>
          <w:noProof/>
        </w:rPr>
      </w:pPr>
      <w:r w:rsidRPr="0079589D">
        <w:rPr>
          <w:noProof/>
        </w:rPr>
        <w:t xml:space="preserve">If a chat group call is not ongoing the MCVideo server shall perform the actions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.2.5.1.2</w:t>
      </w:r>
      <w:r w:rsidRPr="0079589D">
        <w:rPr>
          <w:noProof/>
        </w:rPr>
        <w:t>.</w:t>
      </w:r>
    </w:p>
    <w:p w14:paraId="5611C128" w14:textId="77777777" w:rsidR="00EA516F" w:rsidRPr="0079589D" w:rsidRDefault="00EA516F" w:rsidP="00EA516F">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chat group call is ongoing, the controlling MCVideo function may switch from operating in a controlling MCVideo function mode to operate in a non-controlling MCVideo function mode as specified in </w:t>
      </w:r>
      <w:r w:rsidR="00C836A2">
        <w:rPr>
          <w:noProof/>
        </w:rPr>
        <w:t>clause</w:t>
      </w:r>
      <w:r w:rsidRPr="0079589D">
        <w:rPr>
          <w:rFonts w:hint="eastAsia"/>
          <w:noProof/>
          <w:lang w:eastAsia="zh-CN"/>
        </w:rPr>
        <w:t xml:space="preserve"> </w:t>
      </w:r>
      <w:r w:rsidRPr="0079589D">
        <w:rPr>
          <w:rFonts w:hint="eastAsia"/>
          <w:lang w:eastAsia="zh-CN"/>
        </w:rPr>
        <w:t>9</w:t>
      </w:r>
      <w:r w:rsidRPr="0079589D">
        <w:t>.</w:t>
      </w:r>
      <w:r w:rsidRPr="0079589D">
        <w:rPr>
          <w:rFonts w:hint="eastAsia"/>
          <w:lang w:eastAsia="zh-CN"/>
        </w:rPr>
        <w:t>2</w:t>
      </w:r>
      <w:r w:rsidRPr="0079589D">
        <w:t>.2.5.1.3</w:t>
      </w:r>
      <w:r w:rsidRPr="0079589D">
        <w:rPr>
          <w:noProof/>
        </w:rPr>
        <w:t>.</w:t>
      </w:r>
    </w:p>
    <w:p w14:paraId="022C0BDA" w14:textId="77777777" w:rsidR="00EA516F" w:rsidRPr="0079589D" w:rsidRDefault="00EA516F" w:rsidP="00EA516F">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.2.5.1.4</w:t>
      </w:r>
      <w:r w:rsidRPr="0079589D">
        <w:rPr>
          <w:noProof/>
        </w:rPr>
        <w:t>.</w:t>
      </w:r>
    </w:p>
    <w:p w14:paraId="6ECF6862" w14:textId="6ACD6308" w:rsidR="00EA516F" w:rsidRPr="0079589D" w:rsidRDefault="00EA516F" w:rsidP="00F1630B">
      <w:pPr>
        <w:pStyle w:val="Heading6"/>
        <w:numPr>
          <w:ilvl w:val="5"/>
          <w:numId w:val="0"/>
        </w:numPr>
        <w:ind w:left="1152" w:hanging="432"/>
      </w:pPr>
      <w:bookmarkStart w:id="2074" w:name="_Toc20152624"/>
      <w:bookmarkStart w:id="2075" w:name="_Toc27495289"/>
      <w:bookmarkStart w:id="2076" w:name="_Toc36108757"/>
      <w:bookmarkStart w:id="2077" w:name="_Toc45194545"/>
      <w:bookmarkStart w:id="2078" w:name="_Toc123629578"/>
      <w:r w:rsidRPr="0079589D">
        <w:rPr>
          <w:rFonts w:hint="eastAsia"/>
          <w:lang w:eastAsia="zh-CN"/>
        </w:rPr>
        <w:t>9</w:t>
      </w:r>
      <w:r w:rsidRPr="0079589D">
        <w:rPr>
          <w:rFonts w:eastAsia="Malgun Gothic"/>
        </w:rPr>
        <w:t>.</w:t>
      </w:r>
      <w:r w:rsidRPr="0079589D">
        <w:rPr>
          <w:rFonts w:hint="eastAsia"/>
          <w:lang w:eastAsia="zh-CN"/>
        </w:rPr>
        <w:t>2</w:t>
      </w:r>
      <w:r w:rsidRPr="0079589D">
        <w:t>.2.5.1.2</w:t>
      </w:r>
      <w:r w:rsidRPr="0079589D">
        <w:tab/>
        <w:t>Initiating a chat group session</w:t>
      </w:r>
      <w:bookmarkEnd w:id="2074"/>
      <w:bookmarkEnd w:id="2075"/>
      <w:bookmarkEnd w:id="2076"/>
      <w:bookmarkEnd w:id="2077"/>
      <w:bookmarkEnd w:id="2078"/>
    </w:p>
    <w:p w14:paraId="25E46EAB"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not ongoing, the non-controlling MCVideo function of an MCVideo group:</w:t>
      </w:r>
    </w:p>
    <w:p w14:paraId="4776524A"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213FB541"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24194652"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78AB8B1B"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68048A69" w14:textId="77777777" w:rsidR="00EA516F" w:rsidRPr="0079589D" w:rsidRDefault="00EA516F" w:rsidP="00EA516F">
      <w:pPr>
        <w:pStyle w:val="B2"/>
      </w:pPr>
      <w:r w:rsidRPr="0079589D">
        <w:t>a)</w:t>
      </w:r>
      <w:r w:rsidRPr="0079589D">
        <w:tab/>
        <w:t>an Accept-Contact header field does not include the g.3gpp.mcvideo media feature tag; or</w:t>
      </w:r>
    </w:p>
    <w:p w14:paraId="113EC4E0"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01379FA" w14:textId="77777777" w:rsidR="00EA516F" w:rsidRPr="0079589D" w:rsidRDefault="00EA516F" w:rsidP="00EA516F">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763B32ED"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581D9666"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021F9AE7"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11864D36" w14:textId="77777777" w:rsidR="00EA516F" w:rsidRPr="0079589D" w:rsidRDefault="00EA516F" w:rsidP="00EA516F">
      <w:pPr>
        <w:pStyle w:val="B1"/>
      </w:pPr>
      <w:r w:rsidRPr="0079589D">
        <w:t>8)</w:t>
      </w:r>
      <w:r w:rsidRPr="0079589D">
        <w:tab/>
        <w:t>shall interact with the media plane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684CDA6C" w14:textId="77777777" w:rsidR="00EA516F" w:rsidRPr="0079589D" w:rsidRDefault="00EA516F" w:rsidP="00EA516F">
      <w:pPr>
        <w:pStyle w:val="NO"/>
      </w:pPr>
      <w:r w:rsidRPr="0079589D">
        <w:t>NOTE 2:</w:t>
      </w:r>
      <w:r w:rsidRPr="0079589D">
        <w:tab/>
        <w:t>Resulting media plane processing is completed before the next step is performed.</w:t>
      </w:r>
    </w:p>
    <w:p w14:paraId="67644EDA" w14:textId="77777777" w:rsidR="00EA516F" w:rsidRPr="0079589D" w:rsidRDefault="00EA516F" w:rsidP="00EA516F">
      <w:pPr>
        <w:pStyle w:val="B1"/>
      </w:pPr>
      <w:r w:rsidRPr="0079589D">
        <w:t>9)</w:t>
      </w:r>
      <w:r w:rsidRPr="0079589D">
        <w:tab/>
        <w:t>shall send a SIP 200 (OK) response to the controlling MCVideo function according to 3GPP TS 24.229 [</w:t>
      </w:r>
      <w:r w:rsidRPr="0079589D">
        <w:rPr>
          <w:lang w:eastAsia="zh-CN"/>
        </w:rPr>
        <w:t>11</w:t>
      </w:r>
      <w:r w:rsidRPr="0079589D">
        <w:t>].</w:t>
      </w:r>
    </w:p>
    <w:p w14:paraId="0E31F76F" w14:textId="12B27B24" w:rsidR="00EA516F" w:rsidRPr="0079589D" w:rsidRDefault="00EA516F" w:rsidP="00F1630B">
      <w:pPr>
        <w:pStyle w:val="Heading6"/>
        <w:numPr>
          <w:ilvl w:val="5"/>
          <w:numId w:val="0"/>
        </w:numPr>
        <w:ind w:left="1152" w:hanging="432"/>
      </w:pPr>
      <w:bookmarkStart w:id="2079" w:name="_Toc20152625"/>
      <w:bookmarkStart w:id="2080" w:name="_Toc27495290"/>
      <w:bookmarkStart w:id="2081" w:name="_Toc36108758"/>
      <w:bookmarkStart w:id="2082" w:name="_Toc45194546"/>
      <w:bookmarkStart w:id="2083" w:name="_Toc123629579"/>
      <w:r w:rsidRPr="0079589D">
        <w:rPr>
          <w:rFonts w:hint="eastAsia"/>
          <w:lang w:eastAsia="zh-CN"/>
        </w:rPr>
        <w:lastRenderedPageBreak/>
        <w:t>9</w:t>
      </w:r>
      <w:r w:rsidRPr="0079589D">
        <w:rPr>
          <w:rFonts w:eastAsia="Malgun Gothic"/>
        </w:rPr>
        <w:t>.</w:t>
      </w:r>
      <w:r w:rsidRPr="0079589D">
        <w:rPr>
          <w:rFonts w:hint="eastAsia"/>
          <w:lang w:eastAsia="zh-CN"/>
        </w:rPr>
        <w:t>2</w:t>
      </w:r>
      <w:r w:rsidRPr="0079589D">
        <w:t>.2.5.1.3</w:t>
      </w:r>
      <w:r w:rsidRPr="0079589D">
        <w:tab/>
        <w:t>Joining an ongoing chat group call</w:t>
      </w:r>
      <w:bookmarkEnd w:id="2079"/>
      <w:bookmarkEnd w:id="2080"/>
      <w:bookmarkEnd w:id="2081"/>
      <w:bookmarkEnd w:id="2082"/>
      <w:bookmarkEnd w:id="2083"/>
    </w:p>
    <w:p w14:paraId="2DEE28EE"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already ongoing, the non-controlling MCVideo function of an MCVideo group:</w:t>
      </w:r>
    </w:p>
    <w:p w14:paraId="24A4F081"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66AB479F" w14:textId="77777777" w:rsidR="00EA516F" w:rsidRPr="0079589D" w:rsidRDefault="00EA516F" w:rsidP="00EA516F">
      <w:pPr>
        <w:pStyle w:val="B1"/>
      </w:pPr>
      <w:r w:rsidRPr="0079589D">
        <w:t>1)</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53E798E5" w14:textId="77777777" w:rsidR="00EA516F" w:rsidRPr="0079589D" w:rsidRDefault="00EA516F" w:rsidP="00EA516F">
      <w:pPr>
        <w:pStyle w:val="B1"/>
      </w:pPr>
      <w:r w:rsidRPr="0079589D">
        <w:t>2)</w:t>
      </w:r>
      <w:r w:rsidRPr="0079589D">
        <w:tab/>
        <w:t>shall reject the SIP request with a SIP 403 (Forbidden) response and not process the remaining steps if:</w:t>
      </w:r>
    </w:p>
    <w:p w14:paraId="76E165E0" w14:textId="77777777" w:rsidR="00EA516F" w:rsidRPr="0079589D" w:rsidRDefault="00EA516F" w:rsidP="00EA516F">
      <w:pPr>
        <w:pStyle w:val="B2"/>
      </w:pPr>
      <w:r w:rsidRPr="0079589D">
        <w:t>a)</w:t>
      </w:r>
      <w:r w:rsidRPr="0079589D">
        <w:tab/>
        <w:t>an Accept-Contact header field does not include the g.3gpp.mcvideo media feature tag; or</w:t>
      </w:r>
    </w:p>
    <w:p w14:paraId="400E36AA"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7C53EDFF" w14:textId="77777777" w:rsidR="00EA516F" w:rsidRPr="0079589D" w:rsidRDefault="00EA516F" w:rsidP="00EA516F">
      <w:pPr>
        <w:pStyle w:val="B1"/>
      </w:pPr>
      <w:r w:rsidRPr="0079589D">
        <w:t>3)</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3ADE5276" w14:textId="77777777" w:rsidR="00EA516F" w:rsidRPr="0079589D" w:rsidRDefault="00EA516F" w:rsidP="00EA516F">
      <w:pPr>
        <w:pStyle w:val="B1"/>
      </w:pPr>
      <w:r w:rsidRPr="0079589D">
        <w:t>4)</w:t>
      </w:r>
      <w:r w:rsidRPr="0079589D">
        <w:tab/>
        <w:t>shall cache the content of the SIP INVITE request, if received in the Contact header field and if the specific feature tags are supported;</w:t>
      </w:r>
    </w:p>
    <w:p w14:paraId="7E0E5866"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0762319A"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5D158DD3"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1EEED04A" w14:textId="77777777" w:rsidR="00EA516F" w:rsidRPr="0079589D" w:rsidRDefault="00EA516F" w:rsidP="00EA516F">
      <w:pPr>
        <w:pStyle w:val="B1"/>
      </w:pPr>
      <w:r w:rsidRPr="0079589D">
        <w:t>8)</w:t>
      </w:r>
      <w:r w:rsidRPr="0079589D">
        <w:tab/>
        <w:t>shall instruct the media plane to initialise the switch to the non-controlling mode as specified in 3GPP TS 24.581 [</w:t>
      </w:r>
      <w:r w:rsidRPr="0079589D">
        <w:rPr>
          <w:lang w:eastAsia="zh-CN"/>
        </w:rPr>
        <w:t>5</w:t>
      </w:r>
      <w:r w:rsidRPr="0079589D">
        <w:t xml:space="preserve">] </w:t>
      </w:r>
      <w:r w:rsidR="00C836A2">
        <w:t>clause</w:t>
      </w:r>
      <w:r w:rsidRPr="0079589D">
        <w:t> </w:t>
      </w:r>
      <w:r w:rsidR="003C1366" w:rsidRPr="003C1366">
        <w:rPr>
          <w:lang w:eastAsia="zh-CN"/>
        </w:rPr>
        <w:t>6.5.2.3</w:t>
      </w:r>
      <w:r w:rsidRPr="0079589D">
        <w:t>;</w:t>
      </w:r>
    </w:p>
    <w:p w14:paraId="4AB96B4B" w14:textId="77777777" w:rsidR="00424B3E" w:rsidRPr="0079589D" w:rsidRDefault="00EA516F" w:rsidP="00EA516F">
      <w:pPr>
        <w:pStyle w:val="NO"/>
      </w:pPr>
      <w:r w:rsidRPr="0079589D">
        <w:t>NOTE 2:</w:t>
      </w:r>
      <w:r w:rsidRPr="0079589D">
        <w:tab/>
        <w:t>Resulting media plane processing is completed before the next step is performed.</w:t>
      </w:r>
    </w:p>
    <w:p w14:paraId="4655EFDE" w14:textId="77777777" w:rsidR="00EA516F" w:rsidRPr="0079589D" w:rsidRDefault="00EA516F" w:rsidP="00EA516F">
      <w:pPr>
        <w:pStyle w:val="B1"/>
      </w:pPr>
      <w:r w:rsidRPr="0079589D">
        <w:t>9)</w:t>
      </w:r>
      <w:r w:rsidRPr="0079589D">
        <w:tab/>
        <w:t>if the media plane provided information about the current speaker(s), cache the information about the current speaker(s); and</w:t>
      </w:r>
    </w:p>
    <w:p w14:paraId="69DFE665" w14:textId="77777777" w:rsidR="00EA516F" w:rsidRPr="0079589D" w:rsidRDefault="00EA516F" w:rsidP="00EA516F">
      <w:pPr>
        <w:pStyle w:val="B1"/>
      </w:pPr>
      <w:r w:rsidRPr="0079589D">
        <w:t>10)</w:t>
      </w:r>
      <w:r w:rsidRPr="0079589D">
        <w:tab/>
        <w:t>shall send a SIP 200 (OK) response to the controlling MCVideo function according to 3GPP TS 24.229 [</w:t>
      </w:r>
      <w:r w:rsidRPr="0079589D">
        <w:rPr>
          <w:lang w:eastAsia="zh-CN"/>
        </w:rPr>
        <w:t>11</w:t>
      </w:r>
      <w:r w:rsidRPr="0079589D">
        <w:t>].</w:t>
      </w:r>
    </w:p>
    <w:p w14:paraId="4D96AD39" w14:textId="77777777" w:rsidR="00EA516F" w:rsidRPr="0079589D" w:rsidRDefault="00EA516F" w:rsidP="00EA516F">
      <w:pPr>
        <w:rPr>
          <w:noProof/>
        </w:rPr>
      </w:pPr>
      <w:r w:rsidRPr="0079589D">
        <w:rPr>
          <w:lang w:val="sv-SE"/>
        </w:rPr>
        <w:t xml:space="preserve">Upon receipt of the SIP ACK request, </w:t>
      </w:r>
      <w:r w:rsidRPr="0079589D">
        <w:rPr>
          <w:noProof/>
        </w:rPr>
        <w:t>the non-controlling MCVideo function of an MCVideo group:</w:t>
      </w:r>
    </w:p>
    <w:p w14:paraId="28803934" w14:textId="77777777" w:rsidR="00EA516F" w:rsidRPr="0079589D" w:rsidRDefault="00EA516F" w:rsidP="00EA516F">
      <w:pPr>
        <w:pStyle w:val="B1"/>
      </w:pPr>
      <w:r w:rsidRPr="0079589D">
        <w:rPr>
          <w:noProof/>
        </w:rPr>
        <w:t>1)</w:t>
      </w:r>
      <w:r w:rsidRPr="0079589D">
        <w:rPr>
          <w:noProof/>
        </w:rPr>
        <w:tab/>
        <w:t xml:space="preserve">if </w:t>
      </w:r>
      <w:r w:rsidRPr="0079589D">
        <w:t>information about a current speaker(s) is cached:</w:t>
      </w:r>
    </w:p>
    <w:p w14:paraId="5A1F3D08" w14:textId="77777777" w:rsidR="00EA516F" w:rsidRPr="0079589D" w:rsidRDefault="00EA516F" w:rsidP="00EA516F">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rsidR="00C836A2">
        <w:t>clause</w:t>
      </w:r>
      <w:r w:rsidRPr="0079589D">
        <w:t> </w:t>
      </w:r>
      <w:r w:rsidR="003C1366" w:rsidRPr="003C1366">
        <w:rPr>
          <w:lang w:eastAsia="zh-CN"/>
        </w:rPr>
        <w:t>6.3.4.1.3</w:t>
      </w:r>
      <w:r w:rsidRPr="0079589D">
        <w:rPr>
          <w:lang w:eastAsia="ko-KR"/>
        </w:rPr>
        <w:t>; and</w:t>
      </w:r>
    </w:p>
    <w:p w14:paraId="7B753E22" w14:textId="77777777" w:rsidR="00EA516F" w:rsidRPr="0079589D" w:rsidRDefault="00EA516F" w:rsidP="00EA516F">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5BDDA393" w14:textId="77777777" w:rsidR="00EA516F" w:rsidRPr="0079589D" w:rsidRDefault="00EA516F" w:rsidP="00EA516F">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3</w:t>
      </w:r>
      <w:r w:rsidRPr="0079589D">
        <w:t>; and</w:t>
      </w:r>
    </w:p>
    <w:p w14:paraId="60D916BE" w14:textId="77777777" w:rsidR="00EA516F" w:rsidRPr="0079589D" w:rsidRDefault="00EA516F" w:rsidP="00EA516F">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034A56C9" w14:textId="1C3B3202" w:rsidR="00EA516F" w:rsidRPr="0079589D" w:rsidRDefault="00EA516F" w:rsidP="00F1630B">
      <w:pPr>
        <w:pStyle w:val="Heading6"/>
        <w:numPr>
          <w:ilvl w:val="5"/>
          <w:numId w:val="0"/>
        </w:numPr>
        <w:ind w:left="1152" w:hanging="432"/>
      </w:pPr>
      <w:bookmarkStart w:id="2084" w:name="_Toc20152626"/>
      <w:bookmarkStart w:id="2085" w:name="_Toc27495291"/>
      <w:bookmarkStart w:id="2086" w:name="_Toc36108759"/>
      <w:bookmarkStart w:id="2087" w:name="_Toc45194547"/>
      <w:bookmarkStart w:id="2088" w:name="_Toc123629580"/>
      <w:r w:rsidRPr="0079589D">
        <w:rPr>
          <w:rFonts w:hint="eastAsia"/>
          <w:lang w:eastAsia="zh-CN"/>
        </w:rPr>
        <w:t>9</w:t>
      </w:r>
      <w:r w:rsidRPr="0079589D">
        <w:rPr>
          <w:rFonts w:eastAsia="Malgun Gothic"/>
        </w:rPr>
        <w:t>.</w:t>
      </w:r>
      <w:r w:rsidRPr="0079589D">
        <w:rPr>
          <w:rFonts w:hint="eastAsia"/>
          <w:lang w:eastAsia="zh-CN"/>
        </w:rPr>
        <w:t>2</w:t>
      </w:r>
      <w:r w:rsidRPr="0079589D">
        <w:t>.2.5.1.4</w:t>
      </w:r>
      <w:r w:rsidRPr="0079589D">
        <w:tab/>
        <w:t>Splitting an ongoing chat group call</w:t>
      </w:r>
      <w:bookmarkEnd w:id="2084"/>
      <w:bookmarkEnd w:id="2085"/>
      <w:bookmarkEnd w:id="2086"/>
      <w:bookmarkEnd w:id="2087"/>
      <w:bookmarkEnd w:id="2088"/>
    </w:p>
    <w:p w14:paraId="55F015BD" w14:textId="77777777" w:rsidR="00EA516F" w:rsidRPr="0079589D" w:rsidRDefault="00EA516F" w:rsidP="00EA516F">
      <w:pPr>
        <w:rPr>
          <w:noProof/>
        </w:rPr>
      </w:pPr>
      <w:r w:rsidRPr="0079589D">
        <w:t>Upon receipt of a SIP BYE request</w:t>
      </w:r>
      <w:r w:rsidRPr="0079589D">
        <w:rPr>
          <w:noProof/>
        </w:rPr>
        <w:t>, the non-controlling MCVideo function of an MCVideo group:</w:t>
      </w:r>
    </w:p>
    <w:p w14:paraId="767EE0C1" w14:textId="77777777" w:rsidR="00EA516F" w:rsidRPr="0079589D" w:rsidRDefault="00EA516F" w:rsidP="00EA516F">
      <w:pPr>
        <w:pStyle w:val="B1"/>
      </w:pPr>
      <w:r w:rsidRPr="0079589D">
        <w:rPr>
          <w:noProof/>
        </w:rPr>
        <w:lastRenderedPageBreak/>
        <w:t>1)</w:t>
      </w:r>
      <w:r w:rsidRPr="0079589D">
        <w:rPr>
          <w:noProof/>
        </w:rPr>
        <w:tab/>
        <w:t>if keeping the chat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w:t>
      </w:r>
      <w:r w:rsidRPr="0079589D">
        <w:rPr>
          <w:rFonts w:hint="eastAsia"/>
          <w:lang w:eastAsia="zh-CN"/>
        </w:rPr>
        <w:t>.</w:t>
      </w:r>
      <w:r w:rsidR="000D6032">
        <w:rPr>
          <w:lang w:eastAsia="zh-CN"/>
        </w:rPr>
        <w:t>1</w:t>
      </w:r>
      <w:r w:rsidRPr="0079589D">
        <w:rPr>
          <w:noProof/>
        </w:rPr>
        <w:t xml:space="preserve">, </w:t>
      </w:r>
      <w:r w:rsidRPr="0079589D">
        <w:t>shall request media plane to switch to 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7C814EEF" w14:textId="77777777" w:rsidR="00EA516F" w:rsidRPr="0079589D" w:rsidRDefault="00EA516F" w:rsidP="00EA516F">
      <w:pPr>
        <w:pStyle w:val="NO"/>
      </w:pPr>
      <w:r w:rsidRPr="0079589D">
        <w:t>NOTE 1:</w:t>
      </w:r>
      <w:r w:rsidRPr="0079589D">
        <w:tab/>
        <w:t>Resulting media plane processing is completed before the next step is performed.</w:t>
      </w:r>
    </w:p>
    <w:p w14:paraId="07BE2CBA" w14:textId="77777777" w:rsidR="00EA516F" w:rsidRPr="0079589D" w:rsidRDefault="00EA516F" w:rsidP="00EA516F">
      <w:pPr>
        <w:pStyle w:val="B1"/>
        <w:rPr>
          <w:noProof/>
        </w:rPr>
      </w:pPr>
      <w:r w:rsidRPr="0079589D">
        <w:rPr>
          <w:noProof/>
        </w:rPr>
        <w:t>2)</w:t>
      </w:r>
      <w:r w:rsidRPr="0079589D">
        <w:rPr>
          <w:noProof/>
        </w:rPr>
        <w:tab/>
        <w:t>shall send a SIP 200 (OK) response to the SIP BYE request; and</w:t>
      </w:r>
    </w:p>
    <w:p w14:paraId="25C67F77" w14:textId="77777777" w:rsidR="00EA516F" w:rsidRPr="0079589D" w:rsidRDefault="00EA516F" w:rsidP="00EA516F">
      <w:pPr>
        <w:pStyle w:val="B1"/>
        <w:rPr>
          <w:lang w:val="en-US"/>
        </w:rPr>
      </w:pPr>
      <w:r w:rsidRPr="0079589D">
        <w:rPr>
          <w:noProof/>
          <w:lang w:val="en-US"/>
        </w:rPr>
        <w:t>3)</w:t>
      </w:r>
      <w:r w:rsidRPr="0079589D">
        <w:rPr>
          <w:noProof/>
          <w:lang w:val="en-US"/>
        </w:rPr>
        <w:tab/>
        <w:t xml:space="preserve">if at least one MCVideo client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4B14ABEE" w14:textId="77777777" w:rsidR="00EA516F" w:rsidRPr="0079589D" w:rsidRDefault="00EA516F" w:rsidP="00EA516F">
      <w:pPr>
        <w:pStyle w:val="NO"/>
        <w:rPr>
          <w:noProof/>
          <w:lang w:val="en-US"/>
        </w:rPr>
      </w:pPr>
      <w:r w:rsidRPr="0079589D">
        <w:rPr>
          <w:noProof/>
          <w:lang w:val="en-US"/>
        </w:rPr>
        <w:t>NOTE 2:</w:t>
      </w:r>
      <w:r w:rsidRPr="0079589D">
        <w:rPr>
          <w:noProof/>
          <w:lang w:val="en-US"/>
        </w:rPr>
        <w:tab/>
        <w:t xml:space="preserve">The SIP NOTIFY request will indicate that all participants, with the exception of the MCVideo users belonging to the </w:t>
      </w:r>
      <w:r w:rsidRPr="0079589D">
        <w:t xml:space="preserve">constituent </w:t>
      </w:r>
      <w:r w:rsidRPr="0079589D">
        <w:rPr>
          <w:noProof/>
          <w:lang w:val="en-US"/>
        </w:rPr>
        <w:t>MCVideo group hosted by the non-controlling MCVideo function, have left the group session.</w:t>
      </w:r>
    </w:p>
    <w:p w14:paraId="7314B009" w14:textId="34B580F1" w:rsidR="00EA516F" w:rsidRPr="0079589D" w:rsidRDefault="00EA516F" w:rsidP="00F1630B">
      <w:pPr>
        <w:pStyle w:val="Heading6"/>
        <w:numPr>
          <w:ilvl w:val="5"/>
          <w:numId w:val="0"/>
        </w:numPr>
        <w:ind w:left="1152" w:hanging="432"/>
      </w:pPr>
      <w:bookmarkStart w:id="2089" w:name="_Toc20152627"/>
      <w:bookmarkStart w:id="2090" w:name="_Toc27495292"/>
      <w:bookmarkStart w:id="2091" w:name="_Toc36108760"/>
      <w:bookmarkStart w:id="2092" w:name="_Toc45194548"/>
      <w:bookmarkStart w:id="2093" w:name="_Toc123629581"/>
      <w:r w:rsidRPr="0079589D">
        <w:rPr>
          <w:rFonts w:hint="eastAsia"/>
          <w:lang w:eastAsia="zh-CN"/>
        </w:rPr>
        <w:t>9</w:t>
      </w:r>
      <w:r w:rsidRPr="0079589D">
        <w:rPr>
          <w:rFonts w:eastAsia="Malgun Gothic"/>
        </w:rPr>
        <w:t>.</w:t>
      </w:r>
      <w:r w:rsidRPr="0079589D">
        <w:rPr>
          <w:rFonts w:hint="eastAsia"/>
          <w:lang w:eastAsia="zh-CN"/>
        </w:rPr>
        <w:t>2</w:t>
      </w:r>
      <w:r w:rsidRPr="0079589D">
        <w:t>.2.5.1.5</w:t>
      </w:r>
      <w:r w:rsidRPr="0079589D">
        <w:tab/>
        <w:t>MCVideo client joining the temporary group chat session</w:t>
      </w:r>
      <w:bookmarkEnd w:id="2089"/>
      <w:bookmarkEnd w:id="2090"/>
      <w:bookmarkEnd w:id="2091"/>
      <w:bookmarkEnd w:id="2092"/>
      <w:bookmarkEnd w:id="2093"/>
    </w:p>
    <w:p w14:paraId="7BB23CA8" w14:textId="77777777" w:rsidR="00EA516F" w:rsidRPr="0079589D" w:rsidRDefault="00EA516F" w:rsidP="00EA516F">
      <w:r w:rsidRPr="0079589D">
        <w:t>When acting in the non-controlling connection mode when receiving of a "SIP INVITE request for controlling MCVideo function of an MCVideo group</w:t>
      </w:r>
      <w:r w:rsidRPr="0079589D">
        <w:rPr>
          <w:noProof/>
        </w:rPr>
        <w:t xml:space="preserve">" containing a group identity identifying a </w:t>
      </w:r>
      <w:r w:rsidRPr="0079589D">
        <w:t xml:space="preserve">constituent </w:t>
      </w:r>
      <w:r w:rsidRPr="0079589D">
        <w:rPr>
          <w:noProof/>
        </w:rPr>
        <w:t xml:space="preserve">chat MCVideo group being part of the temporary group call, the non-controlling MCVideo function </w:t>
      </w:r>
      <w:r w:rsidRPr="0079589D">
        <w:rPr>
          <w:lang w:eastAsia="ko-KR"/>
        </w:rPr>
        <w:t xml:space="preserve">shall act as a controlling MCVideo function towards the MCVideo client and </w:t>
      </w:r>
      <w:r w:rsidRPr="0079589D">
        <w:rPr>
          <w:noProof/>
        </w:rPr>
        <w:t xml:space="preserve">shall perform the actions in the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.2.4.1.1 with the following clarifications:</w:t>
      </w:r>
    </w:p>
    <w:p w14:paraId="7FCDEEBD" w14:textId="77777777" w:rsidR="00EA516F" w:rsidRPr="0079589D" w:rsidRDefault="00EA516F" w:rsidP="00EA516F">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1A4CD6A7" w14:textId="77777777" w:rsidR="00EA516F" w:rsidRPr="0079589D" w:rsidRDefault="00EA516F" w:rsidP="00EA516F">
      <w:pPr>
        <w:pStyle w:val="B1"/>
      </w:pPr>
      <w:r w:rsidRPr="0079589D">
        <w:t>2)</w:t>
      </w:r>
      <w:r w:rsidRPr="0079589D">
        <w:tab/>
        <w:t xml:space="preserve">the </w:t>
      </w:r>
      <w:r w:rsidR="00C836A2">
        <w:t>clause</w:t>
      </w:r>
      <w:r w:rsidRPr="0079589D">
        <w:t xml:space="preserve"> </w:t>
      </w:r>
      <w:r w:rsidRPr="0079589D">
        <w:rPr>
          <w:rFonts w:hint="eastAsia"/>
          <w:lang w:eastAsia="zh-CN"/>
        </w:rPr>
        <w:t>9</w:t>
      </w:r>
      <w:r w:rsidRPr="0079589D">
        <w:t>.</w:t>
      </w:r>
      <w:r w:rsidRPr="0079589D">
        <w:rPr>
          <w:rFonts w:hint="eastAsia"/>
          <w:lang w:eastAsia="zh-CN"/>
        </w:rPr>
        <w:t>2</w:t>
      </w:r>
      <w:r w:rsidRPr="0079589D">
        <w:t>.3.5.2 shall be used when sending the SIP NOTIFY request for subscriptions to the conference event package.</w:t>
      </w:r>
    </w:p>
    <w:p w14:paraId="10D3803D" w14:textId="267A7AF3" w:rsidR="00EA516F" w:rsidRPr="0079589D" w:rsidRDefault="00EA516F" w:rsidP="00F1630B">
      <w:pPr>
        <w:pStyle w:val="Heading6"/>
        <w:numPr>
          <w:ilvl w:val="5"/>
          <w:numId w:val="0"/>
        </w:numPr>
        <w:ind w:left="1152" w:hanging="432"/>
        <w:rPr>
          <w:lang w:val="en-US"/>
        </w:rPr>
      </w:pPr>
      <w:bookmarkStart w:id="2094" w:name="_Toc20152628"/>
      <w:bookmarkStart w:id="2095" w:name="_Toc27495293"/>
      <w:bookmarkStart w:id="2096" w:name="_Toc36108761"/>
      <w:bookmarkStart w:id="2097" w:name="_Toc45194549"/>
      <w:bookmarkStart w:id="2098" w:name="_Toc123629582"/>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6</w:t>
      </w:r>
      <w:r w:rsidRPr="0079589D">
        <w:tab/>
        <w:t>Receipt of a SIP re-INVITE request</w:t>
      </w:r>
      <w:r w:rsidRPr="0079589D">
        <w:rPr>
          <w:lang w:val="en-US"/>
        </w:rPr>
        <w:t xml:space="preserve"> from an MCVideo client</w:t>
      </w:r>
      <w:bookmarkEnd w:id="2094"/>
      <w:bookmarkEnd w:id="2095"/>
      <w:bookmarkEnd w:id="2096"/>
      <w:bookmarkEnd w:id="2097"/>
      <w:bookmarkEnd w:id="2098"/>
    </w:p>
    <w:p w14:paraId="1CEB6726" w14:textId="77777777" w:rsidR="00EA516F" w:rsidRPr="0079589D" w:rsidRDefault="00EA516F" w:rsidP="00EA516F">
      <w:r w:rsidRPr="0079589D">
        <w:rPr>
          <w:lang w:val="en-US"/>
        </w:rPr>
        <w:t xml:space="preserve">Upon receipt of a SIP re-INVITE request from an MCVideo client the non-controlling MCVideo function shall act as the controlling MCVideo function and shall perform the actions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.2.4.1.2.</w:t>
      </w:r>
    </w:p>
    <w:p w14:paraId="0DE0DF1F" w14:textId="5FAC991E" w:rsidR="00EA516F" w:rsidRPr="0079589D" w:rsidRDefault="00EA516F" w:rsidP="00F1630B">
      <w:pPr>
        <w:pStyle w:val="Heading6"/>
        <w:numPr>
          <w:ilvl w:val="5"/>
          <w:numId w:val="0"/>
        </w:numPr>
        <w:ind w:left="1152" w:hanging="432"/>
      </w:pPr>
      <w:bookmarkStart w:id="2099" w:name="_Toc20152629"/>
      <w:bookmarkStart w:id="2100" w:name="_Toc27495294"/>
      <w:bookmarkStart w:id="2101" w:name="_Toc36108762"/>
      <w:bookmarkStart w:id="2102" w:name="_Toc45194550"/>
      <w:bookmarkStart w:id="2103" w:name="_Toc123629583"/>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rPr>
          <w:lang w:val="sv-SE"/>
        </w:rPr>
        <w:t>7</w:t>
      </w:r>
      <w:r w:rsidRPr="0079589D">
        <w:tab/>
      </w:r>
      <w:bookmarkEnd w:id="2099"/>
      <w:bookmarkEnd w:id="2100"/>
      <w:bookmarkEnd w:id="2101"/>
      <w:bookmarkEnd w:id="2102"/>
      <w:r w:rsidR="00EF7F1C">
        <w:t>void</w:t>
      </w:r>
      <w:bookmarkEnd w:id="2103"/>
    </w:p>
    <w:p w14:paraId="4D4B23C2" w14:textId="6FB49CDF" w:rsidR="00EA516F" w:rsidRPr="0079589D" w:rsidRDefault="00EA516F" w:rsidP="00F1630B">
      <w:pPr>
        <w:pStyle w:val="Heading6"/>
        <w:numPr>
          <w:ilvl w:val="5"/>
          <w:numId w:val="0"/>
        </w:numPr>
        <w:ind w:left="1152" w:hanging="432"/>
        <w:rPr>
          <w:lang w:val="en-US"/>
        </w:rPr>
      </w:pPr>
      <w:bookmarkStart w:id="2104" w:name="_Toc20152630"/>
      <w:bookmarkStart w:id="2105" w:name="_Toc27495295"/>
      <w:bookmarkStart w:id="2106" w:name="_Toc36108763"/>
      <w:bookmarkStart w:id="2107" w:name="_Toc45194551"/>
      <w:bookmarkStart w:id="2108" w:name="_Toc123629584"/>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8</w:t>
      </w:r>
      <w:r w:rsidRPr="0079589D">
        <w:tab/>
      </w:r>
      <w:r w:rsidRPr="0079589D">
        <w:rPr>
          <w:lang w:val="en-US"/>
        </w:rPr>
        <w:t>Initiating a temporary group session</w:t>
      </w:r>
      <w:bookmarkEnd w:id="2104"/>
      <w:bookmarkEnd w:id="2105"/>
      <w:bookmarkEnd w:id="2106"/>
      <w:bookmarkEnd w:id="2107"/>
      <w:bookmarkEnd w:id="2108"/>
    </w:p>
    <w:p w14:paraId="56A79527" w14:textId="77777777" w:rsidR="00EA516F" w:rsidRPr="0079589D" w:rsidRDefault="00EA516F" w:rsidP="00EA516F">
      <w:r w:rsidRPr="0079589D">
        <w:rPr>
          <w:rFonts w:eastAsia="Malgun Gothic"/>
          <w:lang w:val="en-US"/>
        </w:rPr>
        <w:t xml:space="preserve">Upon receiving a "SIP INVITE request </w:t>
      </w:r>
      <w:r w:rsidRPr="0079589D">
        <w:t>"SIP INVITE request for controlling MCVideo function of an MCVideo group" when a chat group session is not ongoing, the non-controlling MCVideo-function shall:</w:t>
      </w:r>
    </w:p>
    <w:p w14:paraId="7611E48A" w14:textId="77777777" w:rsidR="00EA516F" w:rsidRPr="0079589D" w:rsidRDefault="00EA516F" w:rsidP="00EA516F">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27796723"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7767DDB"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17C73A17"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510C3DD3" w14:textId="77777777" w:rsidR="00EA516F" w:rsidRPr="0079589D" w:rsidRDefault="00EA516F" w:rsidP="00EA516F">
      <w:pPr>
        <w:pStyle w:val="B2"/>
      </w:pPr>
      <w:r w:rsidRPr="0079589D">
        <w:t>a)</w:t>
      </w:r>
      <w:r w:rsidRPr="0079589D">
        <w:tab/>
        <w:t>an Accept-Contact header field does not include the g.3gpp.mcvideo media feature tag; or</w:t>
      </w:r>
    </w:p>
    <w:p w14:paraId="5DACADB4"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4490BB5D" w14:textId="77777777" w:rsidR="00EA516F" w:rsidRPr="0079589D" w:rsidRDefault="00EA516F" w:rsidP="00EA516F">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w:t>
      </w:r>
      <w:r w:rsidRPr="0079589D">
        <w:lastRenderedPageBreak/>
        <w:t xml:space="preserve">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succeed;</w:t>
      </w:r>
    </w:p>
    <w:p w14:paraId="7F70CAFA" w14:textId="77777777" w:rsidR="00EA516F" w:rsidRPr="0079589D" w:rsidRDefault="00EA516F" w:rsidP="00EA516F">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lang w:val="sv-SE"/>
        </w:rPr>
        <w:t>.</w:t>
      </w:r>
    </w:p>
    <w:p w14:paraId="2527E41D" w14:textId="77777777" w:rsidR="00EA516F" w:rsidRPr="0079589D" w:rsidRDefault="00EA516F" w:rsidP="00EA516F">
      <w:pPr>
        <w:pStyle w:val="B1"/>
      </w:pPr>
      <w:r w:rsidRPr="0079589D">
        <w:t>5)</w:t>
      </w:r>
      <w:r w:rsidRPr="0079589D">
        <w:tab/>
        <w:t>shall cache the content of the SIP INVITE request;</w:t>
      </w:r>
    </w:p>
    <w:p w14:paraId="0666F9CA" w14:textId="77777777" w:rsidR="00EA516F" w:rsidRPr="0079589D" w:rsidRDefault="00EA516F" w:rsidP="00EA516F">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37897846" w14:textId="77777777" w:rsidR="00EA516F" w:rsidRPr="0079589D" w:rsidRDefault="00EA516F" w:rsidP="00EA516F">
      <w:pPr>
        <w:pStyle w:val="B1"/>
      </w:pPr>
      <w:r w:rsidRPr="0079589D">
        <w:rPr>
          <w:rFonts w:eastAsia="Malgun Gothic"/>
          <w:lang w:val="sv-SE"/>
        </w:rPr>
        <w:t>7)</w:t>
      </w:r>
      <w:r w:rsidRPr="0079589D">
        <w:rPr>
          <w:rFonts w:eastAsia="Malgun Gothic"/>
          <w:lang w:val="sv-SE"/>
        </w:rPr>
        <w:tab/>
        <w:t xml:space="preserve">shall authorize the MCVideo user in the &lt;mcvideo-calling-user-id&gt;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rFonts w:eastAsia="Malgun Gothic"/>
          <w:lang w:val="sv-SE"/>
        </w:rPr>
        <w:t xml:space="preserve">, if the MCVideo user is unauthorized to join a chat group session, the non-controlling MCVideo function shall send a SIP 403 (Forbidden) response with the </w:t>
      </w:r>
      <w:r w:rsidRPr="0079589D">
        <w:rPr>
          <w:noProof/>
        </w:rPr>
        <w:t xml:space="preserve">warning text set to "106 </w:t>
      </w:r>
      <w:r w:rsidRPr="0079589D">
        <w:t>user not authorised to join chat group</w:t>
      </w:r>
      <w:r w:rsidRPr="0079589D">
        <w:rPr>
          <w:noProof/>
        </w:rPr>
        <w:t xml:space="preserve">" </w:t>
      </w:r>
      <w:r w:rsidRPr="0079589D">
        <w:t xml:space="preserve">in a Warning header field as specified in </w:t>
      </w:r>
      <w:r w:rsidR="00C836A2">
        <w:t>clause</w:t>
      </w:r>
      <w:r w:rsidRPr="0079589D">
        <w:t> </w:t>
      </w:r>
      <w:r w:rsidR="006A46E9">
        <w:rPr>
          <w:lang w:eastAsia="zh-CN"/>
        </w:rPr>
        <w:t>4.4</w:t>
      </w:r>
      <w:r w:rsidRPr="0079589D">
        <w:t>.</w:t>
      </w:r>
    </w:p>
    <w:p w14:paraId="2FD7F09E" w14:textId="77777777" w:rsidR="00EA516F" w:rsidRPr="0079589D" w:rsidRDefault="00EA516F" w:rsidP="00EA516F">
      <w:pPr>
        <w:pStyle w:val="B1"/>
        <w:rPr>
          <w:lang w:eastAsia="ko-KR"/>
        </w:rPr>
      </w:pPr>
      <w:r w:rsidRPr="0079589D">
        <w:t>8)</w:t>
      </w:r>
      <w:r w:rsidRPr="0079589D">
        <w:tab/>
        <w:t xml:space="preserve">shall generate a SIP INVITE request to the controlling MCVideo function as specified in </w:t>
      </w:r>
      <w:r w:rsidR="00C836A2">
        <w:t>clause</w:t>
      </w:r>
      <w:r w:rsidRPr="0079589D">
        <w:t> </w:t>
      </w:r>
      <w:r w:rsidR="00762051" w:rsidRPr="00762051">
        <w:rPr>
          <w:lang w:eastAsia="zh-CN"/>
        </w:rPr>
        <w:t>6.3.4.1.4</w:t>
      </w:r>
      <w:r w:rsidRPr="0079589D">
        <w:rPr>
          <w:lang w:eastAsia="ko-KR"/>
        </w:rPr>
        <w:t>; and</w:t>
      </w:r>
    </w:p>
    <w:p w14:paraId="0A36B96A" w14:textId="77777777" w:rsidR="00EA516F" w:rsidRPr="0079589D" w:rsidRDefault="00EA516F" w:rsidP="00EA516F">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Pr="0079589D">
        <w:rPr>
          <w:lang w:eastAsia="zh-CN"/>
        </w:rPr>
        <w:t>11</w:t>
      </w:r>
      <w:r w:rsidRPr="0079589D">
        <w:rPr>
          <w:lang w:eastAsia="ko-KR"/>
        </w:rPr>
        <w:t>].</w:t>
      </w:r>
    </w:p>
    <w:p w14:paraId="7073CD14" w14:textId="77777777" w:rsidR="00EA516F" w:rsidRPr="0079589D" w:rsidRDefault="00EA516F" w:rsidP="00EA516F">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258F7399"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Pr="0079589D">
        <w:rPr>
          <w:lang w:val="sv-SE" w:eastAsia="zh-CN"/>
        </w:rPr>
        <w:t>11</w:t>
      </w:r>
      <w:r w:rsidRPr="0079589D">
        <w:rPr>
          <w:rFonts w:eastAsia="Malgun Gothic"/>
          <w:lang w:val="sv-SE"/>
        </w:rPr>
        <w:t>];</w:t>
      </w:r>
    </w:p>
    <w:p w14:paraId="0B528DD3" w14:textId="77777777" w:rsidR="00EA516F" w:rsidRPr="0079589D" w:rsidRDefault="00EA516F" w:rsidP="00EA516F">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 as specified in 3GPP TS 24.229 populated as follows:</w:t>
      </w:r>
    </w:p>
    <w:p w14:paraId="791797F0" w14:textId="77777777" w:rsidR="00EA516F" w:rsidRPr="0079589D" w:rsidRDefault="00EA516F" w:rsidP="00EA516F">
      <w:pPr>
        <w:pStyle w:val="B2"/>
        <w:rPr>
          <w:lang w:eastAsia="ko-KR"/>
        </w:rPr>
      </w:pPr>
      <w:r w:rsidRPr="0079589D">
        <w:rPr>
          <w:lang w:val="sv-SE"/>
        </w:rPr>
        <w:t>a)</w:t>
      </w:r>
      <w:r w:rsidRPr="0079589D">
        <w:rPr>
          <w:lang w:val="sv-SE"/>
        </w:rPr>
        <w:tab/>
        <w:t xml:space="preserve">shall include an SDP answer as specified in </w:t>
      </w:r>
      <w:r w:rsidR="00C836A2">
        <w:rPr>
          <w:lang w:val="sv-SE"/>
        </w:rPr>
        <w:t>clause</w:t>
      </w:r>
      <w:r w:rsidRPr="0079589D">
        <w:rPr>
          <w:lang w:val="sv-SE"/>
        </w:rPr>
        <w:t> </w:t>
      </w:r>
      <w:r w:rsidR="00762051" w:rsidRPr="00762051">
        <w:rPr>
          <w:lang w:eastAsia="zh-CN"/>
        </w:rPr>
        <w:t>6.3.4.2.1</w:t>
      </w:r>
      <w:r w:rsidRPr="0079589D">
        <w:rPr>
          <w:lang w:eastAsia="ko-KR"/>
        </w:rPr>
        <w:t xml:space="preserve"> based on the SDP answer in the SIP 200 (OK) response;</w:t>
      </w:r>
    </w:p>
    <w:p w14:paraId="192CCC8C" w14:textId="77777777" w:rsidR="00EA516F" w:rsidRPr="0079589D" w:rsidRDefault="00EA516F" w:rsidP="00EA516F">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66AFE229" w14:textId="77777777" w:rsidR="00EA516F" w:rsidRPr="0079589D" w:rsidRDefault="00EA516F" w:rsidP="00EA516F">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6A46E9">
        <w:rPr>
          <w:lang w:eastAsia="zh-CN"/>
        </w:rPr>
        <w:t>4.4</w:t>
      </w:r>
      <w:r w:rsidRPr="0079589D">
        <w:t>; and</w:t>
      </w:r>
    </w:p>
    <w:p w14:paraId="04842DCB" w14:textId="77777777" w:rsidR="00EA516F" w:rsidRPr="0079589D" w:rsidRDefault="00EA516F" w:rsidP="00EA516F">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sidR="00C836A2">
        <w:rPr>
          <w:lang w:eastAsia="ko-KR"/>
        </w:rPr>
        <w:t>clause</w:t>
      </w:r>
      <w:r w:rsidRPr="0079589D">
        <w:rPr>
          <w:lang w:eastAsia="ko-KR"/>
        </w:rPr>
        <w:t> </w:t>
      </w:r>
      <w:r w:rsidR="00DA4BCB" w:rsidRPr="00DA4BCB">
        <w:rPr>
          <w:lang w:eastAsia="zh-CN"/>
        </w:rPr>
        <w:t>6.5</w:t>
      </w:r>
      <w:r w:rsidRPr="0079589D">
        <w:t>.</w:t>
      </w:r>
    </w:p>
    <w:p w14:paraId="5DDD71A0" w14:textId="77777777" w:rsidR="00EA516F" w:rsidRPr="0079589D" w:rsidRDefault="00EA516F" w:rsidP="00EA516F">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135CFFC3"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r>
      <w:r w:rsidRPr="0079589D">
        <w:rPr>
          <w:rFonts w:eastAsia="Malgun Gothic"/>
        </w:rPr>
        <w:t>shall send the SIP ACK response to the controlling MCVideo function as specified in 3GPP TS 24.229 [</w:t>
      </w:r>
      <w:r w:rsidRPr="0079589D">
        <w:rPr>
          <w:lang w:eastAsia="zh-CN"/>
        </w:rPr>
        <w:t>11</w:t>
      </w:r>
      <w:r w:rsidRPr="0079589D">
        <w:rPr>
          <w:rFonts w:eastAsia="Malgun Gothic"/>
        </w:rPr>
        <w:t>]</w:t>
      </w:r>
      <w:r w:rsidRPr="0079589D">
        <w:rPr>
          <w:rFonts w:eastAsia="Malgun Gothic"/>
          <w:lang w:val="sv-SE"/>
        </w:rPr>
        <w:t xml:space="preserve">; </w:t>
      </w:r>
      <w:r w:rsidRPr="0079589D">
        <w:rPr>
          <w:rFonts w:eastAsia="Malgun Gothic"/>
        </w:rPr>
        <w:t>and</w:t>
      </w:r>
    </w:p>
    <w:p w14:paraId="71CCA03F" w14:textId="77777777" w:rsidR="00EA516F" w:rsidRPr="0079589D" w:rsidRDefault="00EA516F" w:rsidP="00EA516F">
      <w:pPr>
        <w:pStyle w:val="B1"/>
        <w:rPr>
          <w:rFonts w:eastAsia="Malgun Gothic"/>
        </w:rPr>
      </w:pPr>
      <w:r w:rsidRPr="0079589D">
        <w:rPr>
          <w:rFonts w:eastAsia="Malgun Gothic"/>
          <w:lang w:val="sv-SE"/>
        </w:rPr>
        <w:t>2)</w:t>
      </w:r>
      <w:r w:rsidRPr="0079589D">
        <w:rPr>
          <w:rFonts w:eastAsia="Malgun Gothic"/>
          <w:lang w:val="sv-SE"/>
        </w:rPr>
        <w:tab/>
      </w:r>
      <w:r w:rsidRPr="0079589D">
        <w:rPr>
          <w:rFonts w:eastAsia="Malgun Gothic"/>
        </w:rPr>
        <w:t xml:space="preserve">perform the actions in the </w:t>
      </w:r>
      <w:r w:rsidR="00C836A2">
        <w:rPr>
          <w:rFonts w:eastAsia="Malgun Gothic"/>
        </w:rPr>
        <w:t>clause</w:t>
      </w:r>
      <w:r w:rsidRPr="0079589D">
        <w:rPr>
          <w:rFonts w:eastAsia="Malgun Gothic"/>
        </w:rPr>
        <w:t> </w:t>
      </w:r>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.1.5.2.4.</w:t>
      </w:r>
    </w:p>
    <w:p w14:paraId="522C8ADF" w14:textId="77777777" w:rsidR="00EA516F" w:rsidRPr="0079589D" w:rsidRDefault="00EA516F" w:rsidP="00EA516F">
      <w:pPr>
        <w:pStyle w:val="NO"/>
        <w:rPr>
          <w:lang w:val="sv-SE"/>
        </w:rPr>
      </w:pPr>
      <w:r w:rsidRPr="0079589D">
        <w:rPr>
          <w:lang w:val="sv-SE"/>
        </w:rPr>
        <w:t>NOTE 4:</w:t>
      </w:r>
      <w:r w:rsidRPr="0079589D">
        <w:rPr>
          <w:lang w:val="sv-SE"/>
        </w:rPr>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11D85BC4" w14:textId="3002AE79" w:rsidR="00137FC6" w:rsidRPr="00336D95" w:rsidRDefault="00137FC6" w:rsidP="00F1630B">
      <w:pPr>
        <w:pStyle w:val="Heading3"/>
        <w:rPr>
          <w:rFonts w:eastAsia="SimSun"/>
          <w:lang w:val="en-US"/>
        </w:rPr>
      </w:pPr>
      <w:bookmarkStart w:id="2109" w:name="_Toc20152631"/>
      <w:bookmarkStart w:id="2110" w:name="_Toc27495296"/>
      <w:bookmarkStart w:id="2111" w:name="_Toc36108764"/>
      <w:bookmarkStart w:id="2112" w:name="_Toc45194552"/>
      <w:bookmarkStart w:id="2113" w:name="_Toc123629585"/>
      <w:r>
        <w:rPr>
          <w:rFonts w:eastAsia="SimSun"/>
          <w:lang w:val="en-US"/>
        </w:rPr>
        <w:t>9.2</w:t>
      </w:r>
      <w:r w:rsidRPr="00336D95">
        <w:rPr>
          <w:rFonts w:eastAsia="SimSun"/>
          <w:lang w:val="en-US"/>
        </w:rPr>
        <w:t>.3</w:t>
      </w:r>
      <w:r w:rsidRPr="00336D95">
        <w:rPr>
          <w:rFonts w:eastAsia="SimSun"/>
          <w:lang w:val="en-US"/>
        </w:rPr>
        <w:tab/>
        <w:t>Subscription to the conference event package</w:t>
      </w:r>
      <w:bookmarkEnd w:id="2109"/>
      <w:bookmarkEnd w:id="2110"/>
      <w:bookmarkEnd w:id="2111"/>
      <w:bookmarkEnd w:id="2112"/>
      <w:bookmarkEnd w:id="2113"/>
    </w:p>
    <w:p w14:paraId="34451E02" w14:textId="59819E37" w:rsidR="00137FC6" w:rsidRPr="00336D95" w:rsidRDefault="00137FC6" w:rsidP="00F1630B">
      <w:pPr>
        <w:pStyle w:val="Heading4"/>
        <w:rPr>
          <w:rFonts w:eastAsia="SimSun"/>
          <w:lang w:val="en-US"/>
        </w:rPr>
      </w:pPr>
      <w:bookmarkStart w:id="2114" w:name="_Toc20152632"/>
      <w:bookmarkStart w:id="2115" w:name="_Toc27495297"/>
      <w:bookmarkStart w:id="2116" w:name="_Toc36108765"/>
      <w:bookmarkStart w:id="2117" w:name="_Toc45194553"/>
      <w:bookmarkStart w:id="2118" w:name="_Toc123629586"/>
      <w:r>
        <w:rPr>
          <w:rFonts w:eastAsia="SimSun"/>
          <w:lang w:val="en-US"/>
        </w:rPr>
        <w:t>9.2</w:t>
      </w:r>
      <w:r w:rsidRPr="00336D95">
        <w:rPr>
          <w:rFonts w:eastAsia="SimSun"/>
          <w:lang w:val="en-US"/>
        </w:rPr>
        <w:t>.3.1</w:t>
      </w:r>
      <w:r w:rsidRPr="00336D95">
        <w:rPr>
          <w:rFonts w:eastAsia="SimSun"/>
          <w:lang w:val="en-US"/>
        </w:rPr>
        <w:tab/>
        <w:t>General</w:t>
      </w:r>
      <w:bookmarkEnd w:id="2114"/>
      <w:bookmarkEnd w:id="2115"/>
      <w:bookmarkEnd w:id="2116"/>
      <w:bookmarkEnd w:id="2117"/>
      <w:bookmarkEnd w:id="2118"/>
    </w:p>
    <w:p w14:paraId="5A9D0838" w14:textId="77777777" w:rsidR="00137FC6" w:rsidRPr="00336D95" w:rsidRDefault="00137FC6" w:rsidP="00137FC6">
      <w:pPr>
        <w:rPr>
          <w:rFonts w:eastAsia="SimSun"/>
          <w:lang w:val="en-US"/>
        </w:rPr>
      </w:pPr>
      <w:r w:rsidRPr="00336D95">
        <w:rPr>
          <w:rFonts w:eastAsia="SimSun"/>
          <w:lang w:val="en-US"/>
        </w:rPr>
        <w:t xml:space="preserve">The </w:t>
      </w:r>
      <w:r w:rsidRPr="0073469F">
        <w:t>IETF RFC </w:t>
      </w:r>
      <w:r>
        <w:t>4575 [57] defines a conference state event package that shall be used to obtain the status of participants in group sessions.</w:t>
      </w:r>
    </w:p>
    <w:p w14:paraId="55512FD9" w14:textId="77777777" w:rsidR="00137FC6" w:rsidRPr="00336D95" w:rsidRDefault="00137FC6" w:rsidP="00137FC6">
      <w:pPr>
        <w:rPr>
          <w:rFonts w:eastAsia="SimSun"/>
          <w:lang w:val="en-US"/>
        </w:rPr>
      </w:pPr>
      <w:r w:rsidRPr="00336D95">
        <w:rPr>
          <w:rFonts w:eastAsia="SimSun"/>
          <w:lang w:val="en-US"/>
        </w:rPr>
        <w:t xml:space="preserve">The </w:t>
      </w:r>
      <w:r>
        <w:rPr>
          <w:rFonts w:eastAsia="SimSun"/>
          <w:lang w:val="en-US"/>
        </w:rPr>
        <w:t>MCVideo</w:t>
      </w:r>
      <w:r w:rsidRPr="00336D95">
        <w:rPr>
          <w:rFonts w:eastAsia="SimSun"/>
          <w:lang w:val="en-US"/>
        </w:rPr>
        <w:t xml:space="preserve"> client may subscribe to the conference state event package at any time in a group session that the </w:t>
      </w:r>
      <w:r>
        <w:rPr>
          <w:rFonts w:eastAsia="SimSun"/>
          <w:lang w:val="en-US"/>
        </w:rPr>
        <w:t>MCVideo</w:t>
      </w:r>
      <w:r w:rsidRPr="00336D95">
        <w:rPr>
          <w:rFonts w:eastAsia="SimSun"/>
          <w:lang w:val="en-US"/>
        </w:rPr>
        <w:t xml:space="preserve"> client participates in. The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.3.2 specifies the procedures in the </w:t>
      </w:r>
      <w:r>
        <w:rPr>
          <w:rFonts w:eastAsia="SimSun"/>
          <w:lang w:val="en-US"/>
        </w:rPr>
        <w:t>MCVideo</w:t>
      </w:r>
      <w:r w:rsidRPr="00336D95">
        <w:rPr>
          <w:rFonts w:eastAsia="SimSun"/>
          <w:lang w:val="en-US"/>
        </w:rPr>
        <w:t xml:space="preserve"> client when subscribing to the conference events.</w:t>
      </w:r>
    </w:p>
    <w:p w14:paraId="26A57A11" w14:textId="77777777" w:rsidR="00137FC6" w:rsidRPr="00336D95" w:rsidRDefault="00137FC6" w:rsidP="00137FC6">
      <w:pPr>
        <w:rPr>
          <w:rFonts w:eastAsia="SimSun"/>
          <w:lang w:val="en-US"/>
        </w:rPr>
      </w:pPr>
      <w:r w:rsidRPr="00336D95">
        <w:rPr>
          <w:rFonts w:eastAsia="SimSun"/>
          <w:lang w:val="en-US"/>
        </w:rPr>
        <w:lastRenderedPageBreak/>
        <w:t xml:space="preserve">The participating </w:t>
      </w:r>
      <w:r>
        <w:rPr>
          <w:rFonts w:eastAsia="SimSun"/>
          <w:lang w:val="en-US"/>
        </w:rPr>
        <w:t>MCVideo</w:t>
      </w:r>
      <w:r w:rsidRPr="00336D95">
        <w:rPr>
          <w:rFonts w:eastAsia="SimSun"/>
          <w:lang w:val="en-US"/>
        </w:rPr>
        <w:t xml:space="preserve"> function shall forward conference state subscriptions and notifications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.3.3.</w:t>
      </w:r>
    </w:p>
    <w:p w14:paraId="354896AC" w14:textId="77777777" w:rsidR="00137FC6" w:rsidRPr="00336D95" w:rsidRDefault="00137FC6" w:rsidP="00137FC6">
      <w:pPr>
        <w:rPr>
          <w:rFonts w:eastAsia="SimSun"/>
          <w:lang w:val="en-US"/>
        </w:rPr>
      </w:pPr>
      <w:r w:rsidRPr="00336D95">
        <w:rPr>
          <w:rFonts w:eastAsia="SimSun"/>
          <w:lang w:val="en-US"/>
        </w:rPr>
        <w:t xml:space="preserve">The 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3CC91CAD" w14:textId="77777777" w:rsidR="00137FC6" w:rsidRPr="00336D95" w:rsidRDefault="00137FC6" w:rsidP="00137FC6">
      <w:pPr>
        <w:rPr>
          <w:rFonts w:eastAsia="SimSun"/>
          <w:lang w:val="en-US"/>
        </w:rPr>
      </w:pPr>
      <w:r w:rsidRPr="00336D95">
        <w:rPr>
          <w:rFonts w:eastAsia="SimSun"/>
          <w:lang w:val="en-US"/>
        </w:rPr>
        <w:t xml:space="preserve">The non-controlling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0A5DEAAC" w14:textId="77777777" w:rsidR="00137FC6" w:rsidRPr="00336D95" w:rsidRDefault="00137FC6" w:rsidP="00137FC6">
      <w:pPr>
        <w:rPr>
          <w:rFonts w:eastAsia="SimSun"/>
          <w:lang w:val="en-US"/>
        </w:rPr>
      </w:pPr>
      <w:r w:rsidRPr="00336D95">
        <w:rPr>
          <w:rFonts w:eastAsia="SimSun"/>
          <w:lang w:val="en-US"/>
        </w:rPr>
        <w:t xml:space="preserve">When the non-controlling </w:t>
      </w:r>
      <w:r>
        <w:rPr>
          <w:rFonts w:eastAsia="SimSun"/>
          <w:lang w:val="en-US"/>
        </w:rPr>
        <w:t>MCVideo</w:t>
      </w:r>
      <w:r w:rsidRPr="00336D95">
        <w:rPr>
          <w:rFonts w:eastAsia="SimSun"/>
          <w:lang w:val="en-US"/>
        </w:rPr>
        <w:t xml:space="preserve"> function connection model is used, the controlling </w:t>
      </w:r>
      <w:r>
        <w:rPr>
          <w:rFonts w:eastAsia="SimSun"/>
          <w:lang w:val="en-US"/>
        </w:rPr>
        <w:t>MCVideo</w:t>
      </w:r>
      <w:r w:rsidRPr="00336D95">
        <w:rPr>
          <w:rFonts w:eastAsia="SimSun"/>
          <w:lang w:val="en-US"/>
        </w:rPr>
        <w:t xml:space="preserve"> function subscribes to the conference state event package from the non-controlling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.3.4.3 and the non-controlling </w:t>
      </w:r>
      <w:r>
        <w:rPr>
          <w:rFonts w:eastAsia="SimSun"/>
          <w:lang w:val="en-US"/>
        </w:rPr>
        <w:t>MCVideo</w:t>
      </w:r>
      <w:r w:rsidRPr="00336D95">
        <w:rPr>
          <w:rFonts w:eastAsia="SimSun"/>
          <w:lang w:val="en-US"/>
        </w:rPr>
        <w:t xml:space="preserve"> function subscribes to the conference state event package from the 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.3.5.3.</w:t>
      </w:r>
    </w:p>
    <w:p w14:paraId="50008972" w14:textId="67A57275" w:rsidR="00137FC6" w:rsidRPr="00336D95" w:rsidRDefault="00137FC6" w:rsidP="00F1630B">
      <w:pPr>
        <w:pStyle w:val="Heading4"/>
        <w:rPr>
          <w:rFonts w:eastAsia="SimSun"/>
          <w:lang w:val="en-US"/>
        </w:rPr>
      </w:pPr>
      <w:bookmarkStart w:id="2119" w:name="_Toc20152633"/>
      <w:bookmarkStart w:id="2120" w:name="_Toc27495298"/>
      <w:bookmarkStart w:id="2121" w:name="_Toc36108766"/>
      <w:bookmarkStart w:id="2122" w:name="_Toc45194554"/>
      <w:bookmarkStart w:id="2123" w:name="_Toc123629587"/>
      <w:r>
        <w:rPr>
          <w:rFonts w:eastAsia="SimSun"/>
          <w:lang w:val="en-US"/>
        </w:rPr>
        <w:t>9.2</w:t>
      </w:r>
      <w:r w:rsidRPr="00336D95">
        <w:rPr>
          <w:rFonts w:eastAsia="SimSun"/>
          <w:lang w:val="en-US"/>
        </w:rPr>
        <w:t>.3.2</w:t>
      </w:r>
      <w:r w:rsidRPr="00336D95">
        <w:rPr>
          <w:rFonts w:eastAsia="SimSun"/>
          <w:lang w:val="en-US"/>
        </w:rPr>
        <w:tab/>
      </w:r>
      <w:r>
        <w:rPr>
          <w:rFonts w:eastAsia="SimSun"/>
          <w:lang w:val="en-US"/>
        </w:rPr>
        <w:t>MCVideo</w:t>
      </w:r>
      <w:r w:rsidRPr="00336D95">
        <w:rPr>
          <w:rFonts w:eastAsia="SimSun"/>
          <w:lang w:val="en-US"/>
        </w:rPr>
        <w:t xml:space="preserve"> client</w:t>
      </w:r>
      <w:bookmarkEnd w:id="2119"/>
      <w:bookmarkEnd w:id="2120"/>
      <w:bookmarkEnd w:id="2121"/>
      <w:bookmarkEnd w:id="2122"/>
      <w:bookmarkEnd w:id="2123"/>
    </w:p>
    <w:p w14:paraId="3FA5C6C3" w14:textId="77777777" w:rsidR="00137FC6" w:rsidRPr="00336D95" w:rsidRDefault="00137FC6" w:rsidP="00137FC6">
      <w:pPr>
        <w:rPr>
          <w:rFonts w:eastAsia="SimSun"/>
          <w:lang w:val="en-US"/>
        </w:rPr>
      </w:pPr>
      <w:r w:rsidRPr="00336D95">
        <w:rPr>
          <w:rFonts w:eastAsia="SimSun"/>
          <w:lang w:val="en-US"/>
        </w:rPr>
        <w:t xml:space="preserve">A </w:t>
      </w:r>
      <w:r>
        <w:rPr>
          <w:rFonts w:eastAsia="SimSun"/>
          <w:lang w:val="en-US"/>
        </w:rPr>
        <w:t>MCVideo</w:t>
      </w:r>
      <w:r w:rsidRPr="00336D95">
        <w:rPr>
          <w:rFonts w:eastAsia="SimSun"/>
          <w:lang w:val="en-US"/>
        </w:rPr>
        <w:t xml:space="preserve"> client may subscribe to the conference state event package </w:t>
      </w:r>
      <w:r>
        <w:rPr>
          <w:rFonts w:eastAsia="SimSun"/>
          <w:lang w:val="en-US"/>
        </w:rPr>
        <w:t xml:space="preserve">when a </w:t>
      </w:r>
      <w:r>
        <w:rPr>
          <w:rFonts w:eastAsia="SimSun"/>
          <w:lang w:val="sv-SE"/>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55C6F357" w14:textId="77777777" w:rsidR="00137FC6" w:rsidRPr="00336D95" w:rsidRDefault="00137FC6" w:rsidP="00137FC6">
      <w:pPr>
        <w:rPr>
          <w:rFonts w:eastAsia="SimSun"/>
          <w:lang w:val="en-US"/>
        </w:rPr>
      </w:pPr>
      <w:r w:rsidRPr="00336D95">
        <w:rPr>
          <w:rFonts w:eastAsia="SimSun"/>
          <w:lang w:val="en-US"/>
        </w:rPr>
        <w:t xml:space="preserve">When subscribing to the conference state event package, the </w:t>
      </w:r>
      <w:r>
        <w:rPr>
          <w:rFonts w:eastAsia="SimSun"/>
          <w:lang w:val="en-US"/>
        </w:rPr>
        <w:t>MCVideo</w:t>
      </w:r>
      <w:r w:rsidRPr="00336D95">
        <w:rPr>
          <w:rFonts w:eastAsia="SimSun"/>
          <w:lang w:val="en-US"/>
        </w:rPr>
        <w:t xml:space="preserve"> client:</w:t>
      </w:r>
    </w:p>
    <w:p w14:paraId="4C723BE7"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5570EAF4" w14:textId="77777777" w:rsidR="00137FC6" w:rsidRDefault="00137FC6" w:rsidP="00137FC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Pr>
          <w:rFonts w:eastAsia="SimSun"/>
          <w:lang w:val="en-US"/>
        </w:rPr>
        <w:t>MCVideo session</w:t>
      </w:r>
      <w:r>
        <w:t xml:space="preserve"> identity </w:t>
      </w:r>
      <w:r>
        <w:rPr>
          <w:lang w:val="en-US"/>
        </w:rPr>
        <w:t>of the group session</w:t>
      </w:r>
      <w:r>
        <w:t>;</w:t>
      </w:r>
    </w:p>
    <w:p w14:paraId="67F26AE7" w14:textId="77777777" w:rsidR="00137FC6" w:rsidRPr="00336D95" w:rsidRDefault="00137FC6" w:rsidP="00137FC6">
      <w:pPr>
        <w:pStyle w:val="B1"/>
        <w:rPr>
          <w:lang w:val="en-US"/>
        </w:rPr>
      </w:pPr>
      <w:r>
        <w:t>3)</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59FC1F12" w14:textId="77777777" w:rsidR="00137FC6" w:rsidRPr="00496545" w:rsidRDefault="00137FC6" w:rsidP="00137FC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w:t>
      </w:r>
      <w:r>
        <w:t>mcvideo</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3840D8BF" w14:textId="77777777" w:rsidR="00137FC6" w:rsidRPr="0073469F" w:rsidRDefault="00137FC6" w:rsidP="00137FC6">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w:t>
      </w:r>
      <w:r>
        <w:rPr>
          <w:rFonts w:eastAsia="SimSun"/>
        </w:rPr>
        <w:t>6665 [16]</w:t>
      </w:r>
      <w:r w:rsidRPr="0073469F">
        <w:rPr>
          <w:rFonts w:eastAsia="SimSun"/>
        </w:rPr>
        <w:t>, to 4294967295;</w:t>
      </w:r>
    </w:p>
    <w:p w14:paraId="2AC7DDBF" w14:textId="77777777" w:rsidR="00137FC6" w:rsidRPr="0073469F" w:rsidRDefault="00137FC6" w:rsidP="00137FC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5092B15E" w14:textId="77777777" w:rsidR="00137FC6" w:rsidRDefault="00137FC6" w:rsidP="00137FC6">
      <w:pPr>
        <w:pStyle w:val="B1"/>
        <w:rPr>
          <w:rFonts w:eastAsia="SimSun"/>
        </w:rPr>
      </w:pPr>
      <w:r>
        <w:rPr>
          <w:rFonts w:eastAsia="SimSun"/>
        </w:rPr>
        <w:t>6</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w:t>
      </w:r>
      <w:r>
        <w:rPr>
          <w:rFonts w:eastAsia="SimSun"/>
        </w:rPr>
        <w:t>6665 [16]</w:t>
      </w:r>
      <w:r w:rsidRPr="0073469F">
        <w:rPr>
          <w:rFonts w:eastAsia="SimSun"/>
        </w:rPr>
        <w:t>, to zero</w:t>
      </w:r>
      <w:r>
        <w:rPr>
          <w:rFonts w:eastAsia="SimSun"/>
        </w:rPr>
        <w:t>;</w:t>
      </w:r>
    </w:p>
    <w:p w14:paraId="26AB39D8"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11D6CD04"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w:t>
      </w:r>
      <w:r>
        <w:rPr>
          <w:rFonts w:eastAsia="SimSun"/>
          <w:lang w:val="en-US"/>
        </w:rPr>
        <w:t>mcvideo</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 xml:space="preserve">the &lt;mcvideo-request-uri&gt; element set to the MCVideo </w:t>
      </w:r>
      <w:r w:rsidRPr="00336D95">
        <w:rPr>
          <w:lang w:val="en-US" w:eastAsia="ko-KR"/>
        </w:rPr>
        <w:t>group ID of the group session; and</w:t>
      </w:r>
    </w:p>
    <w:p w14:paraId="7883D91B" w14:textId="77777777" w:rsidR="00137FC6" w:rsidRPr="00496545" w:rsidRDefault="00137FC6" w:rsidP="00137FC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752CEC06"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57678EE6" w14:textId="77777777" w:rsidR="00137FC6" w:rsidRPr="00336D95" w:rsidRDefault="00137FC6" w:rsidP="00137FC6">
      <w:pPr>
        <w:rPr>
          <w:rFonts w:eastAsia="SimSun"/>
          <w:lang w:val="en-US"/>
        </w:rPr>
      </w:pPr>
      <w:r w:rsidRPr="00336D95">
        <w:rPr>
          <w:rFonts w:eastAsia="SimSun"/>
          <w:lang w:val="en-US"/>
        </w:rPr>
        <w:t xml:space="preserve">Upon receiving a SIP NOTIFY requests to the previously sent SIP SUBSCRIBE request the </w:t>
      </w:r>
      <w:r>
        <w:rPr>
          <w:rFonts w:eastAsia="SimSun"/>
          <w:lang w:val="en-US"/>
        </w:rPr>
        <w:t>MCVideo</w:t>
      </w:r>
      <w:r w:rsidRPr="00336D95">
        <w:rPr>
          <w:rFonts w:eastAsia="SimSun"/>
          <w:lang w:val="en-US"/>
        </w:rPr>
        <w:t xml:space="preserve"> client:</w:t>
      </w:r>
    </w:p>
    <w:p w14:paraId="3AE1FCF9" w14:textId="77777777" w:rsidR="00137FC6" w:rsidRPr="00496545" w:rsidRDefault="00137FC6" w:rsidP="00137FC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sidRPr="00496545">
        <w:rPr>
          <w:rFonts w:eastAsia="SimSun"/>
        </w:rPr>
        <w:t>; and</w:t>
      </w:r>
    </w:p>
    <w:p w14:paraId="0AB2BA1F" w14:textId="77777777" w:rsidR="00137FC6" w:rsidRPr="00496545" w:rsidRDefault="00137FC6" w:rsidP="00137FC6">
      <w:pPr>
        <w:pStyle w:val="B1"/>
        <w:rPr>
          <w:rFonts w:eastAsia="SimSun"/>
        </w:rPr>
      </w:pPr>
      <w:r w:rsidRPr="00336D95">
        <w:rPr>
          <w:rFonts w:eastAsia="SimSun"/>
          <w:lang w:val="en-US"/>
        </w:rPr>
        <w:t>2)</w:t>
      </w:r>
      <w:r w:rsidRPr="00496545">
        <w:rPr>
          <w:rFonts w:eastAsia="SimSun"/>
        </w:rPr>
        <w:tab/>
        <w:t xml:space="preserve">may </w:t>
      </w:r>
      <w:r w:rsidR="00382775" w:rsidRPr="00382775">
        <w:rPr>
          <w:rFonts w:eastAsia="SimSun"/>
        </w:rPr>
        <w:t xml:space="preserve">process </w:t>
      </w:r>
      <w:r w:rsidRPr="00496545">
        <w:rPr>
          <w:rFonts w:eastAsia="SimSun"/>
        </w:rPr>
        <w:t xml:space="preserve">the current state information to the </w:t>
      </w:r>
      <w:r>
        <w:rPr>
          <w:rFonts w:eastAsia="SimSun"/>
          <w:lang w:val="en-US"/>
        </w:rPr>
        <w:t>MCVideo</w:t>
      </w:r>
      <w:r w:rsidRPr="00336D95">
        <w:rPr>
          <w:rFonts w:eastAsia="SimSun"/>
          <w:lang w:val="en-US"/>
        </w:rPr>
        <w:t xml:space="preserve"> client</w:t>
      </w:r>
      <w:r w:rsidRPr="00496545">
        <w:rPr>
          <w:rFonts w:eastAsia="SimSun"/>
        </w:rPr>
        <w:t xml:space="preserve"> based on the information in the SIP NOTIFY request body</w:t>
      </w:r>
      <w:r w:rsidR="00382775" w:rsidRPr="00382775">
        <w:rPr>
          <w:rFonts w:eastAsia="SimSun"/>
        </w:rPr>
        <w:t xml:space="preserve"> and may display to the MCVideo user the MCVideo IDs of the participating MCVideo users and the functional alias the participating MCVideo user has bound to that MCVideo group if available</w:t>
      </w:r>
      <w:r w:rsidRPr="00496545">
        <w:rPr>
          <w:rFonts w:eastAsia="SimSun"/>
        </w:rPr>
        <w:t>.</w:t>
      </w:r>
    </w:p>
    <w:p w14:paraId="059AECB1" w14:textId="77777777" w:rsidR="00137FC6" w:rsidRPr="00336D95" w:rsidRDefault="00137FC6" w:rsidP="00137FC6">
      <w:pPr>
        <w:rPr>
          <w:rFonts w:eastAsia="SimSun"/>
          <w:lang w:val="en-US"/>
        </w:rPr>
      </w:pPr>
      <w:r w:rsidRPr="00336D95">
        <w:rPr>
          <w:rFonts w:eastAsia="SimSun"/>
          <w:lang w:val="en-US"/>
        </w:rPr>
        <w:t xml:space="preserve">When needed the </w:t>
      </w:r>
      <w:r>
        <w:rPr>
          <w:rFonts w:eastAsia="SimSun"/>
          <w:lang w:val="en-US"/>
        </w:rPr>
        <w:t>MCVideo</w:t>
      </w:r>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p>
    <w:p w14:paraId="2376E2F9" w14:textId="77777777" w:rsidR="00137FC6" w:rsidRPr="00496545" w:rsidRDefault="00137FC6" w:rsidP="00137FC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C836A2">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22EE256D" w14:textId="11DFD2DA" w:rsidR="00137FC6" w:rsidRPr="00336D95" w:rsidRDefault="00137FC6" w:rsidP="00F1630B">
      <w:pPr>
        <w:pStyle w:val="Heading4"/>
        <w:rPr>
          <w:rFonts w:eastAsia="SimSun"/>
          <w:lang w:val="en-US"/>
        </w:rPr>
      </w:pPr>
      <w:bookmarkStart w:id="2124" w:name="_Toc20152634"/>
      <w:bookmarkStart w:id="2125" w:name="_Toc27495299"/>
      <w:bookmarkStart w:id="2126" w:name="_Toc36108767"/>
      <w:bookmarkStart w:id="2127" w:name="_Toc45194555"/>
      <w:bookmarkStart w:id="2128" w:name="_Toc123629588"/>
      <w:r>
        <w:rPr>
          <w:rFonts w:eastAsia="SimSun"/>
        </w:rPr>
        <w:lastRenderedPageBreak/>
        <w:t>9.2.3.3</w:t>
      </w:r>
      <w:r>
        <w:rPr>
          <w:rFonts w:eastAsia="SimSun"/>
        </w:rPr>
        <w:tab/>
        <w:t>Participating MCVideo function</w:t>
      </w:r>
      <w:bookmarkEnd w:id="2124"/>
      <w:bookmarkEnd w:id="2125"/>
      <w:bookmarkEnd w:id="2126"/>
      <w:bookmarkEnd w:id="2127"/>
      <w:bookmarkEnd w:id="2128"/>
    </w:p>
    <w:p w14:paraId="251E9E91" w14:textId="77777777" w:rsidR="00137FC6" w:rsidRPr="00336D95" w:rsidRDefault="00137FC6" w:rsidP="00137FC6">
      <w:pPr>
        <w:rPr>
          <w:rFonts w:eastAsia="SimSun"/>
          <w:lang w:val="en-US"/>
        </w:rPr>
      </w:pPr>
      <w:r>
        <w:t xml:space="preserve">Upon receipt of a </w:t>
      </w:r>
      <w:r w:rsidR="00F05258">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F05258">
        <w:rPr>
          <w:rFonts w:eastAsia="SimSun"/>
          <w:lang w:val="en-US"/>
        </w:rPr>
        <w:t>in</w:t>
      </w:r>
      <w:r w:rsidRPr="00336D95">
        <w:rPr>
          <w:rFonts w:eastAsia="SimSun"/>
          <w:lang w:val="en-US"/>
        </w:rPr>
        <w:t xml:space="preserve"> the participating </w:t>
      </w:r>
      <w:r>
        <w:rPr>
          <w:rFonts w:eastAsia="SimSun"/>
          <w:lang w:val="en-US"/>
        </w:rPr>
        <w:t>MCVideo</w:t>
      </w:r>
      <w:r w:rsidRPr="00336D95">
        <w:rPr>
          <w:rFonts w:eastAsia="SimSun"/>
          <w:lang w:val="en-US"/>
        </w:rPr>
        <w:t xml:space="preserve"> function</w:t>
      </w:r>
      <w:r w:rsidR="00F05258">
        <w:rPr>
          <w:rFonts w:eastAsia="SimSun"/>
          <w:lang w:val="en-US"/>
        </w:rPr>
        <w:t>"</w:t>
      </w:r>
      <w:r w:rsidRPr="00336D95">
        <w:rPr>
          <w:rFonts w:eastAsia="SimSun"/>
          <w:lang w:val="en-US"/>
        </w:rPr>
        <w:t xml:space="preserve"> and if the SIP SUBSCRIBE request contains:</w:t>
      </w:r>
    </w:p>
    <w:p w14:paraId="22B5DD98" w14:textId="77777777" w:rsidR="00137FC6" w:rsidRPr="00436CF9" w:rsidRDefault="00137FC6" w:rsidP="00137FC6">
      <w:pPr>
        <w:pStyle w:val="B1"/>
      </w:pPr>
      <w:r>
        <w:t>1)</w:t>
      </w:r>
      <w:r>
        <w:tab/>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3602DD8C" w14:textId="77777777" w:rsidR="00137FC6" w:rsidRDefault="00137FC6" w:rsidP="00137FC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26FA08B8" w14:textId="77777777" w:rsidR="00137FC6" w:rsidRPr="00336D95" w:rsidRDefault="00137FC6" w:rsidP="00137FC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w:t>
      </w:r>
      <w:r>
        <w:rPr>
          <w:rFonts w:eastAsia="SimSun"/>
          <w:lang w:val="en-US"/>
        </w:rPr>
        <w:t>mcvideo</w:t>
      </w:r>
      <w:r w:rsidRPr="00336D95">
        <w:rPr>
          <w:rFonts w:eastAsia="SimSun"/>
          <w:lang w:val="en-US"/>
        </w:rPr>
        <w:t>-info+xml MIME body containing the &lt;</w:t>
      </w:r>
      <w:r>
        <w:rPr>
          <w:rFonts w:eastAsia="SimSun"/>
          <w:lang w:val="en-US"/>
        </w:rPr>
        <w:t>mcvideo</w:t>
      </w:r>
      <w:r w:rsidRPr="00336D95">
        <w:rPr>
          <w:rFonts w:eastAsia="SimSun"/>
          <w:lang w:val="en-US"/>
        </w:rPr>
        <w:t xml:space="preserve">-request-uri&gt; set to a </w:t>
      </w:r>
      <w:r>
        <w:rPr>
          <w:rFonts w:eastAsia="SimSun"/>
          <w:lang w:val="en-US"/>
        </w:rPr>
        <w:t>MCVideo</w:t>
      </w:r>
      <w:r w:rsidRPr="00336D95">
        <w:rPr>
          <w:rFonts w:eastAsia="SimSun"/>
          <w:lang w:val="en-US"/>
        </w:rPr>
        <w:t xml:space="preserve"> group ID;</w:t>
      </w:r>
    </w:p>
    <w:p w14:paraId="612D51E9" w14:textId="77777777" w:rsidR="00137FC6" w:rsidRPr="00336D95" w:rsidRDefault="00137FC6" w:rsidP="00137FC6">
      <w:pPr>
        <w:rPr>
          <w:rFonts w:eastAsia="SimSun"/>
          <w:lang w:val="en-US"/>
        </w:rPr>
      </w:pPr>
      <w:r w:rsidRPr="00336D95">
        <w:rPr>
          <w:rFonts w:eastAsia="SimSun"/>
          <w:lang w:val="en-US"/>
        </w:rPr>
        <w:t xml:space="preserve">then the participating </w:t>
      </w:r>
      <w:r>
        <w:rPr>
          <w:rFonts w:eastAsia="SimSun"/>
          <w:lang w:val="en-US"/>
        </w:rPr>
        <w:t>MCVideo</w:t>
      </w:r>
      <w:r w:rsidRPr="00336D95">
        <w:rPr>
          <w:rFonts w:eastAsia="SimSun"/>
          <w:lang w:val="en-US"/>
        </w:rPr>
        <w:t xml:space="preserve"> function:</w:t>
      </w:r>
    </w:p>
    <w:p w14:paraId="22AC3409" w14:textId="77777777" w:rsidR="00137FC6" w:rsidRPr="00336D95" w:rsidRDefault="00137FC6" w:rsidP="00137FC6">
      <w:pPr>
        <w:pStyle w:val="B1"/>
        <w:rPr>
          <w:rFonts w:eastAsia="SimSun"/>
          <w:lang w:val="en-US"/>
        </w:rPr>
      </w:pPr>
      <w:r w:rsidRPr="00336D95">
        <w:rPr>
          <w:rFonts w:eastAsia="SimSun"/>
          <w:lang w:val="en-US"/>
        </w:rPr>
        <w:t>1)</w:t>
      </w:r>
      <w:r w:rsidRPr="00336D95">
        <w:rPr>
          <w:rFonts w:eastAsia="SimSun"/>
          <w:lang w:val="en-US"/>
        </w:rPr>
        <w:tab/>
        <w:t xml:space="preserve">shall attempt to resolve the received Request-URI to an existing </w:t>
      </w:r>
      <w:r>
        <w:rPr>
          <w:rFonts w:eastAsia="SimSun"/>
          <w:lang w:val="en-US"/>
        </w:rPr>
        <w:t>MCVideo</w:t>
      </w:r>
      <w:r w:rsidRPr="00336D95">
        <w:rPr>
          <w:rFonts w:eastAsia="SimSun"/>
          <w:lang w:val="en-US"/>
        </w:rPr>
        <w:t xml:space="preserve"> session identity;</w:t>
      </w:r>
    </w:p>
    <w:p w14:paraId="4354EF52"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the participating </w:t>
      </w:r>
      <w:r>
        <w:rPr>
          <w:rFonts w:eastAsia="SimSun"/>
          <w:lang w:val="en-US"/>
        </w:rPr>
        <w:t>MCVideo</w:t>
      </w:r>
      <w:r w:rsidRPr="00336D95">
        <w:rPr>
          <w:rFonts w:eastAsia="SimSun"/>
          <w:lang w:val="en-US"/>
        </w:rPr>
        <w:t xml:space="preserve"> function could not resolve the received Request-URI to an existing </w:t>
      </w:r>
      <w:r>
        <w:rPr>
          <w:rFonts w:eastAsia="SimSun"/>
          <w:lang w:val="en-US"/>
        </w:rPr>
        <w:t>MCVideo</w:t>
      </w:r>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C836A2">
        <w:rPr>
          <w:lang w:eastAsia="ko-KR"/>
        </w:rPr>
        <w:t>clause</w:t>
      </w:r>
      <w:r w:rsidRPr="0073469F">
        <w:t> 4.4</w:t>
      </w:r>
      <w:r>
        <w:t xml:space="preserve"> and shall skip </w:t>
      </w:r>
      <w:r w:rsidRPr="0073469F">
        <w:t>the rest of the steps</w:t>
      </w:r>
    </w:p>
    <w:p w14:paraId="2C6E0384" w14:textId="77777777" w:rsidR="00137FC6" w:rsidRDefault="00137FC6" w:rsidP="00137FC6">
      <w:pPr>
        <w:pStyle w:val="B1"/>
        <w:rPr>
          <w:rFonts w:eastAsia="SimSun"/>
          <w:lang w:val="en-US"/>
        </w:rPr>
      </w:pPr>
      <w:r>
        <w:rPr>
          <w:rFonts w:eastAsia="SimSun"/>
          <w:lang w:val="en-US"/>
        </w:rPr>
        <w:t>3)</w:t>
      </w:r>
      <w:r>
        <w:rPr>
          <w:rFonts w:eastAsia="SimSun"/>
          <w:lang w:val="en-US"/>
        </w:rPr>
        <w:tab/>
        <w:t>shall generate a SUBSCRIBE request as specified in TS 24.229 [11]</w:t>
      </w:r>
    </w:p>
    <w:p w14:paraId="1389B9EB" w14:textId="77777777" w:rsidR="00137FC6" w:rsidRPr="00336D95" w:rsidRDefault="00137FC6" w:rsidP="00137FC6">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 xml:space="preserve">the SIP URI in the Request-URI with the </w:t>
      </w:r>
      <w:r>
        <w:rPr>
          <w:rFonts w:eastAsia="SimSun"/>
          <w:lang w:val="en-US"/>
        </w:rPr>
        <w:t>MCVideo</w:t>
      </w:r>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w:t>
      </w:r>
      <w:r w:rsidRPr="009B2261">
        <w:rPr>
          <w:rFonts w:eastAsia="SimSun"/>
          <w:lang w:val="en-US"/>
        </w:rPr>
        <w:t xml:space="preserve"> </w:t>
      </w:r>
      <w:r>
        <w:rPr>
          <w:rFonts w:eastAsia="SimSun"/>
          <w:lang w:val="en-US"/>
        </w:rPr>
        <w:t>MCVideo</w:t>
      </w:r>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25AE337B" w14:textId="77777777" w:rsidR="00137FC6" w:rsidRPr="00336D95" w:rsidRDefault="00137FC6" w:rsidP="00137FC6">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w:t>
      </w:r>
      <w:r>
        <w:rPr>
          <w:rFonts w:eastAsia="SimSun"/>
          <w:lang w:val="en-US"/>
        </w:rPr>
        <w:t>mcvideo</w:t>
      </w:r>
      <w:r w:rsidRPr="00336D95">
        <w:rPr>
          <w:rFonts w:eastAsia="SimSun"/>
          <w:lang w:val="en-US"/>
        </w:rPr>
        <w:t>-info+xml MIME body the</w:t>
      </w:r>
      <w:r>
        <w:t xml:space="preserve"> &lt;mcvideo-calling-user-id&gt; element set </w:t>
      </w:r>
      <w:r w:rsidRPr="00336D95">
        <w:rPr>
          <w:lang w:val="en-US"/>
        </w:rPr>
        <w:t xml:space="preserve">to the </w:t>
      </w:r>
      <w:r>
        <w:rPr>
          <w:lang w:val="en-US"/>
        </w:rPr>
        <w:t>MCVideo</w:t>
      </w:r>
      <w:r w:rsidRPr="00336D95">
        <w:rPr>
          <w:lang w:val="en-US"/>
        </w:rPr>
        <w:t xml:space="preserve"> ID of the served user</w:t>
      </w:r>
      <w:r w:rsidRPr="00336D95">
        <w:rPr>
          <w:lang w:val="en-US" w:eastAsia="ko-KR"/>
        </w:rPr>
        <w:t>: and</w:t>
      </w:r>
    </w:p>
    <w:p w14:paraId="26F9B79F" w14:textId="77777777" w:rsidR="00137FC6" w:rsidRPr="00336D95" w:rsidRDefault="00137FC6" w:rsidP="00137FC6">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5506229B" w14:textId="77777777" w:rsidR="00137FC6" w:rsidRPr="00336D95" w:rsidRDefault="00137FC6" w:rsidP="00137FC6">
      <w:pPr>
        <w:pStyle w:val="B1"/>
        <w:rPr>
          <w:rFonts w:eastAsia="SimSun"/>
          <w:lang w:val="en-US"/>
        </w:rPr>
      </w:pPr>
      <w:r>
        <w:rPr>
          <w:rFonts w:eastAsia="SimSun"/>
          <w:lang w:val="en-US"/>
        </w:rPr>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[11]</w:t>
      </w:r>
      <w:r w:rsidRPr="00336D95">
        <w:rPr>
          <w:rFonts w:eastAsia="SimSun"/>
          <w:lang w:val="en-US"/>
        </w:rPr>
        <w:t>.</w:t>
      </w:r>
    </w:p>
    <w:p w14:paraId="676A77F6" w14:textId="77777777" w:rsidR="00137FC6" w:rsidRPr="00336D95" w:rsidRDefault="00137FC6" w:rsidP="00137FC6">
      <w:pPr>
        <w:rPr>
          <w:rFonts w:eastAsia="SimSun"/>
          <w:lang w:val="en-US"/>
        </w:rPr>
      </w:pPr>
      <w:r w:rsidRPr="00336D95">
        <w:rPr>
          <w:rFonts w:eastAsia="SimSun"/>
          <w:lang w:val="en-US"/>
        </w:rPr>
        <w:t xml:space="preserve">Upon receiving a SIP response to the SIP SUBSCRIBE request the participating </w:t>
      </w:r>
      <w:r>
        <w:rPr>
          <w:rFonts w:eastAsia="SimSun"/>
          <w:lang w:val="en-US"/>
        </w:rPr>
        <w:t>MCVideo</w:t>
      </w:r>
      <w:r w:rsidRPr="00336D95">
        <w:rPr>
          <w:rFonts w:eastAsia="SimSun"/>
          <w:lang w:val="en-US"/>
        </w:rPr>
        <w:t xml:space="preserve"> function:</w:t>
      </w:r>
    </w:p>
    <w:p w14:paraId="7A890888" w14:textId="77777777" w:rsidR="00137FC6" w:rsidRPr="0073469F" w:rsidRDefault="00137FC6" w:rsidP="00137FC6">
      <w:pPr>
        <w:pStyle w:val="B1"/>
      </w:pPr>
      <w:r>
        <w:t>1)</w:t>
      </w:r>
      <w:r>
        <w:tab/>
        <w:t>shall copy the content of the incoming SIP response to an outgoing SIP response;</w:t>
      </w:r>
    </w:p>
    <w:p w14:paraId="76194662"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 </w:t>
      </w:r>
      <w:r>
        <w:t>MCVideo</w:t>
      </w:r>
      <w:r w:rsidRPr="0073469F">
        <w:t xml:space="preserve"> session identity </w:t>
      </w:r>
      <w:r>
        <w:t>mapped to</w:t>
      </w:r>
      <w:r w:rsidRPr="0073469F">
        <w:t xml:space="preserve"> the </w:t>
      </w:r>
      <w:r>
        <w:t>MCVideo</w:t>
      </w:r>
      <w:r w:rsidRPr="0073469F">
        <w:t xml:space="preserve"> session identity provided in the Contact header field of the received SIP 200 (OK) response</w:t>
      </w:r>
      <w:r>
        <w:t xml:space="preserve"> in the outgoing SIP response; and</w:t>
      </w:r>
    </w:p>
    <w:p w14:paraId="42AE1CE8"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2C97BB23" w14:textId="77777777" w:rsidR="00137FC6" w:rsidRPr="00336D95" w:rsidRDefault="00137FC6" w:rsidP="00137FC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w:t>
      </w:r>
      <w:r>
        <w:rPr>
          <w:rFonts w:eastAsia="SimSun"/>
          <w:lang w:val="en-US"/>
        </w:rPr>
        <w:t>MCVideo</w:t>
      </w:r>
      <w:r w:rsidRPr="00336D95">
        <w:rPr>
          <w:rFonts w:eastAsia="SimSun"/>
          <w:lang w:val="en-US"/>
        </w:rPr>
        <w:t xml:space="preserve"> client, the participating </w:t>
      </w:r>
      <w:r>
        <w:rPr>
          <w:rFonts w:eastAsia="SimSun"/>
          <w:lang w:val="en-US"/>
        </w:rPr>
        <w:t>MCVideo</w:t>
      </w:r>
      <w:r w:rsidRPr="00336D95">
        <w:rPr>
          <w:rFonts w:eastAsia="SimSun"/>
          <w:lang w:val="en-US"/>
        </w:rPr>
        <w:t xml:space="preserve"> function:</w:t>
      </w:r>
    </w:p>
    <w:p w14:paraId="53F2F2CC" w14:textId="77777777" w:rsidR="00137FC6" w:rsidRDefault="00137FC6" w:rsidP="00137FC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MCVideo user in the Request-URI</w:t>
      </w:r>
      <w:r w:rsidRPr="0073469F">
        <w:t>;</w:t>
      </w:r>
    </w:p>
    <w:p w14:paraId="2A596815" w14:textId="77777777" w:rsidR="00137FC6" w:rsidRPr="0073469F" w:rsidRDefault="00137FC6" w:rsidP="00137FC6">
      <w:pPr>
        <w:pStyle w:val="B1"/>
      </w:pPr>
      <w:r>
        <w:t>2)</w:t>
      </w:r>
      <w:r>
        <w:tab/>
        <w:t>shall copy the content of the incoming SIP NOTIFY request to the outgoing SIP NOTIFY request; and</w:t>
      </w:r>
    </w:p>
    <w:p w14:paraId="42FABDA7"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[11]</w:t>
      </w:r>
      <w:r w:rsidRPr="00336D95">
        <w:rPr>
          <w:rFonts w:eastAsia="SimSun"/>
          <w:lang w:val="en-US"/>
        </w:rPr>
        <w:t>.</w:t>
      </w:r>
    </w:p>
    <w:p w14:paraId="284A8936" w14:textId="77777777" w:rsidR="00137FC6" w:rsidRPr="00336D95" w:rsidRDefault="00137FC6" w:rsidP="00137FC6">
      <w:pPr>
        <w:rPr>
          <w:rFonts w:eastAsia="SimSun"/>
          <w:lang w:val="en-US"/>
        </w:rPr>
      </w:pPr>
      <w:r w:rsidRPr="00336D95">
        <w:rPr>
          <w:rFonts w:eastAsia="SimSun"/>
          <w:lang w:val="en-US"/>
        </w:rPr>
        <w:t xml:space="preserve">Upon receiving a SIP response to the SIP NOTIFY request the participating </w:t>
      </w:r>
      <w:r>
        <w:rPr>
          <w:rFonts w:eastAsia="SimSun"/>
          <w:lang w:val="en-US"/>
        </w:rPr>
        <w:t>MCVideo</w:t>
      </w:r>
      <w:r w:rsidRPr="00336D95">
        <w:rPr>
          <w:rFonts w:eastAsia="SimSun"/>
          <w:lang w:val="en-US"/>
        </w:rPr>
        <w:t xml:space="preserve"> function:</w:t>
      </w:r>
    </w:p>
    <w:p w14:paraId="4E7E926A" w14:textId="77777777" w:rsidR="00137FC6" w:rsidRPr="0073469F" w:rsidRDefault="00137FC6" w:rsidP="00137FC6">
      <w:pPr>
        <w:pStyle w:val="B1"/>
      </w:pPr>
      <w:r>
        <w:t>1)</w:t>
      </w:r>
      <w:r>
        <w:tab/>
        <w:t>shall copy the content of the incoming SIP response to an outgoing SIP response;</w:t>
      </w:r>
    </w:p>
    <w:p w14:paraId="68C3D661"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an </w:t>
      </w:r>
      <w:r>
        <w:t>MCVideo</w:t>
      </w:r>
      <w:r w:rsidRPr="0073469F">
        <w:t xml:space="preserve"> session identity constructed from the </w:t>
      </w:r>
      <w:r>
        <w:t>MCVideo</w:t>
      </w:r>
      <w:r w:rsidRPr="0073469F">
        <w:t xml:space="preserve"> session identity provided in the Contact header field of the received SIP 200 (OK) response</w:t>
      </w:r>
      <w:r>
        <w:t xml:space="preserve"> in the outgoing SIP response; and</w:t>
      </w:r>
    </w:p>
    <w:p w14:paraId="3C043A54"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093E825C" w14:textId="1CFFC535" w:rsidR="00137FC6" w:rsidRPr="00336D95" w:rsidRDefault="00137FC6" w:rsidP="00F1630B">
      <w:pPr>
        <w:pStyle w:val="Heading4"/>
        <w:rPr>
          <w:rFonts w:eastAsia="SimSun"/>
          <w:lang w:val="en-US"/>
        </w:rPr>
      </w:pPr>
      <w:bookmarkStart w:id="2129" w:name="_Toc20152635"/>
      <w:bookmarkStart w:id="2130" w:name="_Toc27495300"/>
      <w:bookmarkStart w:id="2131" w:name="_Toc36108768"/>
      <w:bookmarkStart w:id="2132" w:name="_Toc45194556"/>
      <w:bookmarkStart w:id="2133" w:name="_Toc123629589"/>
      <w:r>
        <w:rPr>
          <w:rFonts w:eastAsia="SimSun"/>
          <w:lang w:val="en-US"/>
        </w:rPr>
        <w:lastRenderedPageBreak/>
        <w:t>9.2</w:t>
      </w:r>
      <w:r w:rsidRPr="00336D95">
        <w:rPr>
          <w:rFonts w:eastAsia="SimSun"/>
          <w:lang w:val="en-US"/>
        </w:rPr>
        <w:t>.3.4</w:t>
      </w:r>
      <w:r w:rsidRPr="00336D95">
        <w:rPr>
          <w:rFonts w:eastAsia="SimSun"/>
          <w:lang w:val="en-US"/>
        </w:rPr>
        <w:tab/>
      </w:r>
      <w:r w:rsidRPr="00336D95">
        <w:rPr>
          <w:rFonts w:eastAsia="SimSun"/>
        </w:rPr>
        <w:t>Controlling</w:t>
      </w:r>
      <w:r w:rsidRPr="00336D95">
        <w:rPr>
          <w:rFonts w:eastAsia="SimSun"/>
          <w:lang w:val="en-US"/>
        </w:rPr>
        <w:t xml:space="preserve"> </w:t>
      </w:r>
      <w:r>
        <w:rPr>
          <w:rFonts w:eastAsia="SimSun"/>
          <w:lang w:val="en-US"/>
        </w:rPr>
        <w:t>MCVideo</w:t>
      </w:r>
      <w:r w:rsidRPr="00336D95">
        <w:rPr>
          <w:rFonts w:eastAsia="SimSun"/>
          <w:lang w:val="en-US"/>
        </w:rPr>
        <w:t xml:space="preserve"> function</w:t>
      </w:r>
      <w:bookmarkEnd w:id="2129"/>
      <w:bookmarkEnd w:id="2130"/>
      <w:bookmarkEnd w:id="2131"/>
      <w:bookmarkEnd w:id="2132"/>
      <w:bookmarkEnd w:id="2133"/>
    </w:p>
    <w:p w14:paraId="3E1BAEBB" w14:textId="63F1311D" w:rsidR="00137FC6" w:rsidRPr="00725FF8" w:rsidRDefault="00137FC6" w:rsidP="00F1630B">
      <w:pPr>
        <w:pStyle w:val="Heading5"/>
        <w:rPr>
          <w:rFonts w:eastAsia="SimSun"/>
        </w:rPr>
      </w:pPr>
      <w:bookmarkStart w:id="2134" w:name="_Toc20152636"/>
      <w:bookmarkStart w:id="2135" w:name="_Toc27495301"/>
      <w:bookmarkStart w:id="2136" w:name="_Toc36108769"/>
      <w:bookmarkStart w:id="2137" w:name="_Toc45194557"/>
      <w:bookmarkStart w:id="2138" w:name="_Toc123629590"/>
      <w:r>
        <w:rPr>
          <w:rFonts w:eastAsia="SimSun"/>
        </w:rPr>
        <w:t>9.2.3.4.</w:t>
      </w:r>
      <w:r w:rsidRPr="00336D95">
        <w:rPr>
          <w:rFonts w:eastAsia="SimSun"/>
          <w:lang w:val="en-US"/>
        </w:rPr>
        <w:t>1</w:t>
      </w:r>
      <w:r>
        <w:rPr>
          <w:rFonts w:eastAsia="SimSun"/>
        </w:rPr>
        <w:tab/>
        <w:t>Receiving a subscription to the conference event package</w:t>
      </w:r>
      <w:bookmarkEnd w:id="2134"/>
      <w:bookmarkEnd w:id="2135"/>
      <w:bookmarkEnd w:id="2136"/>
      <w:bookmarkEnd w:id="2137"/>
      <w:bookmarkEnd w:id="2138"/>
    </w:p>
    <w:p w14:paraId="470B1553" w14:textId="77777777" w:rsidR="00137FC6" w:rsidRPr="00336D95" w:rsidRDefault="00137FC6" w:rsidP="00137FC6">
      <w:pPr>
        <w:rPr>
          <w:rFonts w:eastAsia="SimSun"/>
          <w:lang w:val="en-US"/>
        </w:rPr>
      </w:pPr>
      <w:r w:rsidRPr="00336D95">
        <w:rPr>
          <w:rFonts w:eastAsia="SimSun"/>
          <w:lang w:val="en-US"/>
        </w:rPr>
        <w:t xml:space="preserve">Upon receipt of a </w:t>
      </w:r>
      <w:r w:rsidR="00F05258">
        <w:rPr>
          <w:rFonts w:eastAsia="SimSun"/>
          <w:lang w:val="en-US"/>
        </w:rPr>
        <w:t>"</w:t>
      </w:r>
      <w:r w:rsidRPr="0073469F">
        <w:t xml:space="preserve">SIP </w:t>
      </w:r>
      <w:r>
        <w:t>SUBSCRIBE</w:t>
      </w:r>
      <w:r w:rsidRPr="0073469F">
        <w:t xml:space="preserve"> request </w:t>
      </w:r>
      <w:r>
        <w:t xml:space="preserve">for </w:t>
      </w:r>
      <w:r w:rsidR="00F05258">
        <w:t xml:space="preserve">conference </w:t>
      </w:r>
      <w:r>
        <w:t xml:space="preserve">event </w:t>
      </w:r>
      <w:r w:rsidR="00F05258">
        <w:t xml:space="preserve">status </w:t>
      </w:r>
      <w:r>
        <w:t>subscription in the controlling MCVideo function</w:t>
      </w:r>
      <w:r w:rsidR="00F05258">
        <w:t>"</w:t>
      </w:r>
      <w:r w:rsidRPr="00336D95">
        <w:rPr>
          <w:rFonts w:eastAsia="SimSun"/>
          <w:lang w:val="en-US"/>
        </w:rPr>
        <w:t xml:space="preserve"> and the SIP SUBSCRIBE request:</w:t>
      </w:r>
    </w:p>
    <w:p w14:paraId="0F3DDF61" w14:textId="77777777" w:rsidR="00137FC6" w:rsidRDefault="00137FC6" w:rsidP="00137FC6">
      <w:pPr>
        <w:pStyle w:val="B1"/>
      </w:pPr>
      <w:r>
        <w:t>1)</w:t>
      </w:r>
      <w:r>
        <w:tab/>
        <w:t>contains an application/vnd.3gpp.mcvideo-info+xml MIME body with</w:t>
      </w:r>
    </w:p>
    <w:p w14:paraId="53AF57FD" w14:textId="77777777" w:rsidR="00137FC6" w:rsidRPr="00336D95" w:rsidRDefault="00137FC6" w:rsidP="00137FC6">
      <w:pPr>
        <w:pStyle w:val="B2"/>
        <w:rPr>
          <w:lang w:val="en-US" w:eastAsia="ko-KR"/>
        </w:rPr>
      </w:pPr>
      <w:r>
        <w:t>a)</w:t>
      </w:r>
      <w:r>
        <w:tab/>
        <w:t xml:space="preserve">the &lt;mcvideo-request-uri&gt; element set to the </w:t>
      </w:r>
      <w:r w:rsidRPr="00336D95">
        <w:rPr>
          <w:lang w:val="en-US" w:eastAsia="ko-KR"/>
        </w:rPr>
        <w:t xml:space="preserve">group identity of the group session and the </w:t>
      </w:r>
      <w:r>
        <w:t>&lt;mcvideo-calling-user-id&gt; element set to either:</w:t>
      </w:r>
    </w:p>
    <w:p w14:paraId="08CF7741" w14:textId="77777777" w:rsidR="00137FC6" w:rsidRDefault="00137FC6" w:rsidP="00137FC6">
      <w:pPr>
        <w:pStyle w:val="B3"/>
      </w:pPr>
      <w:r w:rsidRPr="00336D95">
        <w:rPr>
          <w:lang w:val="en-US" w:eastAsia="ko-KR"/>
        </w:rPr>
        <w:t>i)</w:t>
      </w:r>
      <w:r w:rsidRPr="00336D95">
        <w:rPr>
          <w:lang w:val="en-US" w:eastAsia="ko-KR"/>
        </w:rPr>
        <w:tab/>
      </w:r>
      <w:r>
        <w:t>the MCVideo ID of a participant in the group session; or</w:t>
      </w:r>
    </w:p>
    <w:p w14:paraId="1A1EB323" w14:textId="77777777" w:rsidR="00137FC6" w:rsidRDefault="00137FC6" w:rsidP="00137FC6">
      <w:pPr>
        <w:pStyle w:val="B3"/>
      </w:pPr>
      <w:r>
        <w:t>ii)</w:t>
      </w:r>
      <w:r>
        <w:tab/>
        <w:t>a constituent MCVideo group ID of a non-controlling MCVideo function in a temporary group session;</w:t>
      </w:r>
    </w:p>
    <w:p w14:paraId="26CAF3DF" w14:textId="77777777" w:rsidR="00137FC6" w:rsidRPr="00436CF9" w:rsidRDefault="00137FC6" w:rsidP="00137FC6">
      <w:pPr>
        <w:pStyle w:val="B1"/>
      </w:pPr>
      <w:r>
        <w:t>2)</w:t>
      </w:r>
      <w:r>
        <w:tab/>
        <w:t xml:space="preserve">contains </w:t>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52FA87A7" w14:textId="77777777" w:rsidR="00137FC6" w:rsidRDefault="00137FC6" w:rsidP="00137FC6">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7033031B" w14:textId="77777777" w:rsidR="00137FC6" w:rsidRPr="000D2F27" w:rsidRDefault="00137FC6" w:rsidP="00137FC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00B2328" w14:textId="77777777" w:rsidR="00137FC6" w:rsidRPr="00336D95" w:rsidRDefault="00137FC6" w:rsidP="00137FC6">
      <w:pPr>
        <w:rPr>
          <w:rFonts w:eastAsia="SimSun"/>
          <w:lang w:val="en-US"/>
        </w:rPr>
      </w:pPr>
      <w:r w:rsidRPr="00336D95">
        <w:rPr>
          <w:rFonts w:eastAsia="SimSun"/>
          <w:lang w:val="en-US"/>
        </w:rPr>
        <w:t xml:space="preserve">then the controlling </w:t>
      </w:r>
      <w:r>
        <w:rPr>
          <w:rFonts w:eastAsia="SimSun"/>
          <w:lang w:val="en-US"/>
        </w:rPr>
        <w:t>MCVideo</w:t>
      </w:r>
      <w:r w:rsidRPr="00336D95">
        <w:rPr>
          <w:rFonts w:eastAsia="SimSun"/>
          <w:lang w:val="en-US"/>
        </w:rPr>
        <w:t xml:space="preserve"> function:</w:t>
      </w:r>
    </w:p>
    <w:p w14:paraId="7650BB93" w14:textId="77777777" w:rsidR="00137FC6" w:rsidRDefault="00137FC6" w:rsidP="00137FC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allows the </w:t>
      </w:r>
      <w:r>
        <w:rPr>
          <w:rFonts w:eastAsia="SimSun"/>
          <w:lang w:val="en-US"/>
        </w:rPr>
        <w:t>MCVideo</w:t>
      </w:r>
      <w:r w:rsidRPr="00336D95">
        <w:rPr>
          <w:rFonts w:eastAsia="SimSun"/>
          <w:lang w:val="en-US"/>
        </w:rPr>
        <w:t xml:space="preserve"> ID or the </w:t>
      </w:r>
      <w:r>
        <w:t xml:space="preserve">constituent MCVideo group ID </w:t>
      </w:r>
      <w:r w:rsidRPr="00336D95">
        <w:rPr>
          <w:rFonts w:eastAsia="SimSun"/>
          <w:lang w:val="en-US"/>
        </w:rPr>
        <w:t xml:space="preserve">in the </w:t>
      </w:r>
      <w:r>
        <w:t>&lt;mcvideo-calling-user-id&gt; element to subscribe to the conference event package and if not allowed:</w:t>
      </w:r>
    </w:p>
    <w:p w14:paraId="1238F4F6" w14:textId="77777777" w:rsidR="00137FC6" w:rsidRDefault="00137FC6" w:rsidP="00137FC6">
      <w:pPr>
        <w:pStyle w:val="B2"/>
        <w:rPr>
          <w:lang w:eastAsia="ko-KR"/>
        </w:rPr>
      </w:pPr>
      <w:r>
        <w:t>a)</w:t>
      </w:r>
      <w:r>
        <w:tab/>
      </w:r>
      <w:r w:rsidRPr="0073469F">
        <w:t xml:space="preserve">shall reject the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2E1A2CE7" w14:textId="77777777" w:rsidR="00137FC6" w:rsidRPr="00336D95" w:rsidRDefault="00137FC6" w:rsidP="00137FC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3D3961DA" w14:textId="77777777" w:rsidR="00137FC6" w:rsidRDefault="00137FC6" w:rsidP="00137FC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5D6BAA0E"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0667CE54" w14:textId="77777777" w:rsidR="00137FC6" w:rsidRPr="00336D95" w:rsidRDefault="00137FC6" w:rsidP="00137FC6">
      <w:pPr>
        <w:pStyle w:val="B1"/>
        <w:rPr>
          <w:rFonts w:eastAsia="SimSun"/>
          <w:lang w:val="en-US"/>
        </w:rPr>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.3.4.2; and</w:t>
      </w:r>
    </w:p>
    <w:p w14:paraId="57632DED" w14:textId="77777777" w:rsidR="00137FC6" w:rsidRDefault="00137FC6" w:rsidP="00137FC6">
      <w:pPr>
        <w:pStyle w:val="B1"/>
      </w:pPr>
      <w:r>
        <w:t>5)</w:t>
      </w:r>
      <w:r>
        <w:tab/>
        <w:t xml:space="preserve">if the SIP SUBSCRIBE request is the first SUBSCRIBE request from a participant in a temporary group session, shall subscribe to the conference event package from all non-controlling MCVideo functions in the group session as specified in </w:t>
      </w:r>
      <w:r w:rsidR="00C836A2">
        <w:t>clause</w:t>
      </w:r>
      <w:r>
        <w:t> 9.2.3.4.3.</w:t>
      </w:r>
    </w:p>
    <w:p w14:paraId="12E5CCE5" w14:textId="77777777" w:rsidR="00137FC6" w:rsidRDefault="00137FC6" w:rsidP="00137FC6">
      <w:pPr>
        <w:rPr>
          <w:rFonts w:eastAsia="SimSun"/>
          <w:lang w:val="en-US"/>
        </w:rPr>
      </w:pPr>
      <w:r w:rsidRPr="00336D95">
        <w:rPr>
          <w:rFonts w:eastAsia="SimSun"/>
          <w:lang w:val="en-US"/>
        </w:rPr>
        <w:t xml:space="preserve">Upon receipt of a </w:t>
      </w:r>
      <w:r w:rsidR="002F42AF">
        <w:rPr>
          <w:rFonts w:eastAsia="SimSun"/>
          <w:lang w:val="en-US"/>
        </w:rPr>
        <w:t>"</w:t>
      </w:r>
      <w:r w:rsidRPr="0073469F">
        <w:t xml:space="preserve">SIP </w:t>
      </w:r>
      <w:r>
        <w:t>SUBSCRIBE</w:t>
      </w:r>
      <w:r w:rsidRPr="0073469F">
        <w:t xml:space="preserve"> request </w:t>
      </w:r>
      <w:r>
        <w:t xml:space="preserve">for </w:t>
      </w:r>
      <w:r w:rsidR="00331941">
        <w:rPr>
          <w:lang w:eastAsia="ko-KR"/>
        </w:rPr>
        <w:t>conference</w:t>
      </w:r>
      <w:r w:rsidR="00331941">
        <w:t xml:space="preserve"> </w:t>
      </w:r>
      <w:r>
        <w:t xml:space="preserve">event </w:t>
      </w:r>
      <w:r w:rsidR="00331941">
        <w:t xml:space="preserve">status </w:t>
      </w:r>
      <w:r>
        <w:t>subscription in the controlling MCVideo function</w:t>
      </w:r>
      <w:r w:rsidR="00331941">
        <w:t>"</w:t>
      </w:r>
      <w:r w:rsidRPr="00336D95">
        <w:rPr>
          <w:rFonts w:eastAsia="SimSun"/>
          <w:lang w:val="en-US"/>
        </w:rPr>
        <w:t xml:space="preserve"> </w:t>
      </w:r>
      <w:r>
        <w:rPr>
          <w:rFonts w:eastAsia="SimSun"/>
          <w:lang w:val="en-US"/>
        </w:rPr>
        <w:t>in a group call initiated as a broadcast group call, the controlling MCVideo function:</w:t>
      </w:r>
    </w:p>
    <w:p w14:paraId="14F220F8" w14:textId="77777777" w:rsidR="00137FC6" w:rsidRDefault="00137FC6" w:rsidP="00137FC6">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[11];</w:t>
      </w:r>
    </w:p>
    <w:p w14:paraId="27E79147" w14:textId="77777777" w:rsidR="00137FC6" w:rsidRDefault="00137FC6" w:rsidP="00137FC6">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79BD19B2" w14:textId="77777777" w:rsidR="00137FC6" w:rsidRPr="000D2F27" w:rsidRDefault="00137FC6" w:rsidP="00137FC6">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[11].</w:t>
      </w:r>
    </w:p>
    <w:p w14:paraId="668FB7C0" w14:textId="7B1A467C" w:rsidR="00137FC6" w:rsidRDefault="00137FC6" w:rsidP="00F1630B">
      <w:pPr>
        <w:pStyle w:val="Heading5"/>
        <w:rPr>
          <w:rFonts w:eastAsia="SimSun"/>
        </w:rPr>
      </w:pPr>
      <w:bookmarkStart w:id="2139" w:name="_Toc20152637"/>
      <w:bookmarkStart w:id="2140" w:name="_Toc27495302"/>
      <w:bookmarkStart w:id="2141" w:name="_Toc36108770"/>
      <w:bookmarkStart w:id="2142" w:name="_Toc45194558"/>
      <w:bookmarkStart w:id="2143" w:name="_Toc123629591"/>
      <w:r>
        <w:rPr>
          <w:rFonts w:eastAsia="SimSun"/>
        </w:rPr>
        <w:t>9.2.3.4.</w:t>
      </w:r>
      <w:r w:rsidRPr="00336D95">
        <w:rPr>
          <w:rFonts w:eastAsia="SimSun"/>
          <w:lang w:val="en-US"/>
        </w:rPr>
        <w:t>2</w:t>
      </w:r>
      <w:r>
        <w:rPr>
          <w:rFonts w:eastAsia="SimSun"/>
        </w:rPr>
        <w:tab/>
        <w:t>Sending notifications to the conference event package</w:t>
      </w:r>
      <w:bookmarkEnd w:id="2139"/>
      <w:bookmarkEnd w:id="2140"/>
      <w:bookmarkEnd w:id="2141"/>
      <w:bookmarkEnd w:id="2142"/>
      <w:bookmarkEnd w:id="2143"/>
    </w:p>
    <w:p w14:paraId="328924C8" w14:textId="77777777" w:rsidR="00137FC6" w:rsidRDefault="00137FC6" w:rsidP="00137FC6">
      <w:pPr>
        <w:rPr>
          <w:rFonts w:eastAsia="SimSun"/>
        </w:rPr>
      </w:pPr>
      <w:r>
        <w:rPr>
          <w:rFonts w:eastAsia="SimSun"/>
        </w:rPr>
        <w:t xml:space="preserve">The procedures in this </w:t>
      </w:r>
      <w:r w:rsidR="00C836A2">
        <w:rPr>
          <w:rFonts w:eastAsia="SimSun"/>
        </w:rPr>
        <w:t>clause</w:t>
      </w:r>
      <w:r>
        <w:rPr>
          <w:rFonts w:eastAsia="SimSun"/>
        </w:rPr>
        <w:t xml:space="preserve"> is triggered by:</w:t>
      </w:r>
    </w:p>
    <w:p w14:paraId="5254D2F0" w14:textId="77777777" w:rsidR="00137FC6" w:rsidRDefault="00137FC6" w:rsidP="00137FC6">
      <w:pPr>
        <w:pStyle w:val="B1"/>
        <w:rPr>
          <w:rFonts w:eastAsia="SimSun"/>
        </w:rPr>
      </w:pPr>
      <w:r>
        <w:rPr>
          <w:rFonts w:eastAsia="SimSun"/>
        </w:rPr>
        <w:t>1)</w:t>
      </w:r>
      <w:r>
        <w:rPr>
          <w:rFonts w:eastAsia="SimSun"/>
        </w:rPr>
        <w:tab/>
        <w:t xml:space="preserve">the receipt of a SIP SUBSCRIBE request as specified in </w:t>
      </w:r>
      <w:r w:rsidR="00C836A2">
        <w:rPr>
          <w:rFonts w:eastAsia="SimSun"/>
        </w:rPr>
        <w:t>clause</w:t>
      </w:r>
      <w:r>
        <w:rPr>
          <w:rFonts w:eastAsia="SimSun"/>
        </w:rPr>
        <w:t> 9.2.3.4.1;</w:t>
      </w:r>
    </w:p>
    <w:p w14:paraId="1B2D2991" w14:textId="77777777" w:rsidR="00137FC6" w:rsidRDefault="00137FC6" w:rsidP="00137FC6">
      <w:pPr>
        <w:pStyle w:val="B1"/>
        <w:rPr>
          <w:rFonts w:eastAsia="SimSun"/>
        </w:rPr>
      </w:pPr>
      <w:r>
        <w:rPr>
          <w:rFonts w:eastAsia="SimSun"/>
        </w:rPr>
        <w:t>2)</w:t>
      </w:r>
      <w:r>
        <w:rPr>
          <w:rFonts w:eastAsia="SimSun"/>
        </w:rPr>
        <w:tab/>
        <w:t>the receipt of a SIP BYE request from one of the participants in a pre-arranged or a chat group session; or</w:t>
      </w:r>
    </w:p>
    <w:p w14:paraId="2EA05421" w14:textId="77777777" w:rsidR="00137FC6" w:rsidRDefault="00137FC6" w:rsidP="00137FC6">
      <w:pPr>
        <w:pStyle w:val="B1"/>
        <w:rPr>
          <w:rFonts w:eastAsia="SimSun"/>
        </w:rPr>
      </w:pPr>
      <w:r>
        <w:rPr>
          <w:rFonts w:eastAsia="SimSun"/>
        </w:rPr>
        <w:t>3)</w:t>
      </w:r>
      <w:r>
        <w:rPr>
          <w:rFonts w:eastAsia="SimSun"/>
        </w:rPr>
        <w:tab/>
        <w:t>when a new participant is added in a pre-arranged or chat group session.</w:t>
      </w:r>
    </w:p>
    <w:p w14:paraId="57C82F28" w14:textId="77777777" w:rsidR="00137FC6" w:rsidRDefault="00137FC6" w:rsidP="00137FC6">
      <w:pPr>
        <w:rPr>
          <w:rFonts w:eastAsia="SimSun"/>
        </w:rPr>
      </w:pPr>
      <w:r>
        <w:rPr>
          <w:rFonts w:eastAsia="SimSun"/>
        </w:rPr>
        <w:lastRenderedPageBreak/>
        <w:t>When sending a conference state event notification, the controlling MCVideo function:</w:t>
      </w:r>
    </w:p>
    <w:p w14:paraId="35C60213" w14:textId="77777777" w:rsidR="00137FC6" w:rsidRPr="00336D95" w:rsidRDefault="00137FC6" w:rsidP="00137FC6">
      <w:pPr>
        <w:pStyle w:val="B1"/>
        <w:rPr>
          <w:lang w:val="en-US"/>
        </w:rPr>
      </w:pPr>
      <w:r w:rsidRPr="00336D95">
        <w:rPr>
          <w:lang w:val="en-US"/>
        </w:rPr>
        <w:t>1)</w:t>
      </w:r>
      <w:r w:rsidRPr="00336D95">
        <w:rPr>
          <w:lang w:val="en-US"/>
        </w:rPr>
        <w:tab/>
      </w:r>
      <w:r w:rsidRPr="0073469F">
        <w:t xml:space="preserve">shall generate a notification package as specified in </w:t>
      </w:r>
      <w:r w:rsidR="00C836A2">
        <w:t>clause</w:t>
      </w:r>
      <w:r w:rsidRPr="0073469F">
        <w:t> 6.3.3.</w:t>
      </w:r>
      <w:r>
        <w:t>4</w:t>
      </w:r>
      <w:r w:rsidRPr="0073469F">
        <w:t xml:space="preserve"> to </w:t>
      </w:r>
      <w:r>
        <w:t>all</w:t>
      </w:r>
      <w:r w:rsidRPr="0073469F">
        <w:t xml:space="preserve"> </w:t>
      </w:r>
      <w:r>
        <w:t>MCVideo</w:t>
      </w:r>
      <w:r w:rsidRPr="0073469F">
        <w:t xml:space="preserve"> clients which have subscribed to the conference state event</w:t>
      </w:r>
      <w:r w:rsidRPr="00336D95">
        <w:rPr>
          <w:lang w:val="en-US"/>
        </w:rPr>
        <w:t xml:space="preserve"> package; and</w:t>
      </w:r>
    </w:p>
    <w:p w14:paraId="084A6600" w14:textId="77777777" w:rsidR="00137FC6" w:rsidRPr="0073469F" w:rsidRDefault="00137FC6" w:rsidP="00137FC6">
      <w:pPr>
        <w:pStyle w:val="NO"/>
      </w:pPr>
      <w:r w:rsidRPr="0073469F">
        <w:t>NOTE:</w:t>
      </w:r>
      <w:r w:rsidRPr="0073469F">
        <w:tab/>
        <w:t xml:space="preserve">As a group document can potentially have a large content, the controlling </w:t>
      </w:r>
      <w:r>
        <w:t>MCVideo</w:t>
      </w:r>
      <w:r w:rsidRPr="0073469F">
        <w:t xml:space="preserve"> function can notify using content-indirection as defined in IETF RFC 4483 [</w:t>
      </w:r>
      <w:r>
        <w:t>29</w:t>
      </w:r>
      <w:r w:rsidRPr="0073469F">
        <w:t>].</w:t>
      </w:r>
    </w:p>
    <w:p w14:paraId="2937D256" w14:textId="77777777" w:rsidR="00137FC6" w:rsidRDefault="00137FC6" w:rsidP="00137FC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[11].</w:t>
      </w:r>
    </w:p>
    <w:p w14:paraId="5D8CF9E4" w14:textId="17A00DAC" w:rsidR="00137FC6" w:rsidRPr="00725FF8" w:rsidRDefault="00137FC6" w:rsidP="00F1630B">
      <w:pPr>
        <w:pStyle w:val="Heading5"/>
        <w:rPr>
          <w:rFonts w:eastAsia="SimSun"/>
        </w:rPr>
      </w:pPr>
      <w:bookmarkStart w:id="2144" w:name="_Toc20152638"/>
      <w:bookmarkStart w:id="2145" w:name="_Toc27495303"/>
      <w:bookmarkStart w:id="2146" w:name="_Toc36108771"/>
      <w:bookmarkStart w:id="2147" w:name="_Toc45194559"/>
      <w:bookmarkStart w:id="2148" w:name="_Toc123629592"/>
      <w:r>
        <w:rPr>
          <w:rFonts w:eastAsia="SimSun"/>
        </w:rPr>
        <w:t>9.2.3.4.3</w:t>
      </w:r>
      <w:r>
        <w:rPr>
          <w:rFonts w:eastAsia="SimSun"/>
        </w:rPr>
        <w:tab/>
        <w:t>Sending subscriptions to the conference event package</w:t>
      </w:r>
      <w:bookmarkEnd w:id="2144"/>
      <w:bookmarkEnd w:id="2145"/>
      <w:bookmarkEnd w:id="2146"/>
      <w:bookmarkEnd w:id="2147"/>
      <w:bookmarkEnd w:id="2148"/>
    </w:p>
    <w:p w14:paraId="045B9911" w14:textId="77777777" w:rsidR="00137FC6" w:rsidRPr="00336D95" w:rsidRDefault="00137FC6" w:rsidP="00137FC6">
      <w:pPr>
        <w:rPr>
          <w:rFonts w:eastAsia="SimSun"/>
          <w:lang w:val="en-US"/>
        </w:rPr>
      </w:pPr>
      <w:r w:rsidRPr="00336D95">
        <w:rPr>
          <w:rFonts w:eastAsia="SimSun"/>
          <w:lang w:val="en-US"/>
        </w:rPr>
        <w:t xml:space="preserve">The procedure in this </w:t>
      </w:r>
      <w:r w:rsidR="00C836A2">
        <w:rPr>
          <w:rFonts w:eastAsia="SimSun"/>
          <w:lang w:val="en-US"/>
        </w:rPr>
        <w:t>clause</w:t>
      </w:r>
      <w:r w:rsidRPr="00336D95">
        <w:rPr>
          <w:rFonts w:eastAsia="SimSun"/>
          <w:lang w:val="en-US"/>
        </w:rPr>
        <w:t xml:space="preserve"> is triggered by:</w:t>
      </w:r>
    </w:p>
    <w:p w14:paraId="490BD09B" w14:textId="77777777" w:rsidR="00137FC6" w:rsidRPr="00336D95" w:rsidRDefault="00137FC6" w:rsidP="00137FC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 xml:space="preserve">SIP INVITE request for non-controlling </w:t>
      </w:r>
      <w:r>
        <w:t>MCVideo</w:t>
      </w:r>
      <w:r w:rsidRPr="0073469F">
        <w:t xml:space="preserve"> function of an </w:t>
      </w:r>
      <w:r>
        <w:t>MCVideo</w:t>
      </w:r>
      <w:r w:rsidRPr="0073469F">
        <w:t xml:space="preserve"> group</w:t>
      </w:r>
      <w:r>
        <w:t xml:space="preserve"> and if at least one participant </w:t>
      </w:r>
      <w:r w:rsidRPr="00336D95">
        <w:rPr>
          <w:lang w:val="en-US"/>
        </w:rPr>
        <w:t xml:space="preserve">already </w:t>
      </w:r>
      <w:r>
        <w:t xml:space="preserve">has subscribed to the conference event package in the controlling MCVideo function </w:t>
      </w:r>
      <w:r w:rsidRPr="00336D95">
        <w:rPr>
          <w:lang w:val="en-US"/>
        </w:rPr>
        <w:t xml:space="preserve">as specified in </w:t>
      </w:r>
      <w:r w:rsidR="00C836A2">
        <w:rPr>
          <w:lang w:val="en-US"/>
        </w:rPr>
        <w:t>clause</w:t>
      </w:r>
      <w:r w:rsidRPr="00336D95">
        <w:rPr>
          <w:lang w:val="en-US"/>
        </w:rPr>
        <w:t> </w:t>
      </w:r>
      <w:r>
        <w:rPr>
          <w:lang w:val="en-US"/>
        </w:rPr>
        <w:t>9.2</w:t>
      </w:r>
      <w:r w:rsidRPr="00336D95">
        <w:rPr>
          <w:lang w:val="en-US"/>
        </w:rPr>
        <w:t xml:space="preserve">.3.4.1; </w:t>
      </w:r>
      <w:r>
        <w:t>or</w:t>
      </w:r>
    </w:p>
    <w:p w14:paraId="654EA352" w14:textId="77777777" w:rsidR="00137FC6" w:rsidRPr="00336D95" w:rsidRDefault="00137FC6" w:rsidP="00137FC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C836A2">
        <w:t>clause</w:t>
      </w:r>
      <w:r>
        <w:t> </w:t>
      </w:r>
      <w:r>
        <w:rPr>
          <w:rFonts w:eastAsia="SimSun"/>
        </w:rPr>
        <w:t>9.2.3.4.1</w:t>
      </w:r>
      <w:r w:rsidRPr="00336D95">
        <w:rPr>
          <w:rFonts w:eastAsia="SimSun"/>
          <w:lang w:val="en-US"/>
        </w:rPr>
        <w:t xml:space="preserve"> and one or more participant in the group session is a non-controlling </w:t>
      </w:r>
      <w:r>
        <w:rPr>
          <w:rFonts w:eastAsia="SimSun"/>
          <w:lang w:val="en-US"/>
        </w:rPr>
        <w:t>MCVideo</w:t>
      </w:r>
      <w:r w:rsidRPr="00336D95">
        <w:rPr>
          <w:rFonts w:eastAsia="SimSun"/>
          <w:lang w:val="en-US"/>
        </w:rPr>
        <w:t xml:space="preserve"> function;</w:t>
      </w:r>
    </w:p>
    <w:p w14:paraId="14DC78E7" w14:textId="77777777" w:rsidR="00137FC6" w:rsidRDefault="00137FC6" w:rsidP="00137FC6">
      <w:r w:rsidRPr="00336D95">
        <w:rPr>
          <w:rFonts w:eastAsia="SimSun"/>
          <w:lang w:val="en-US"/>
        </w:rPr>
        <w:t xml:space="preserve">then, for each non-controlling </w:t>
      </w:r>
      <w:r>
        <w:rPr>
          <w:rFonts w:eastAsia="SimSun"/>
          <w:lang w:val="en-US"/>
        </w:rPr>
        <w:t>MCVideo</w:t>
      </w:r>
      <w:r w:rsidRPr="00336D95">
        <w:rPr>
          <w:rFonts w:eastAsia="SimSun"/>
          <w:lang w:val="en-US"/>
        </w:rPr>
        <w:t xml:space="preserve"> function from where a SIP 200 (OK) response to a </w:t>
      </w:r>
      <w:r w:rsidRPr="0073469F">
        <w:t xml:space="preserve">SIP INVITE request for non-controlling </w:t>
      </w:r>
      <w:r>
        <w:t>MCVideo</w:t>
      </w:r>
      <w:r w:rsidRPr="0073469F">
        <w:t xml:space="preserve"> function of an </w:t>
      </w:r>
      <w:r>
        <w:t>MCVideo</w:t>
      </w:r>
      <w:r w:rsidRPr="0073469F">
        <w:t xml:space="preserve">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MCVideo function:</w:t>
      </w:r>
    </w:p>
    <w:p w14:paraId="6916EFE9"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2FFEAE1D" w14:textId="77777777" w:rsidR="00137FC6" w:rsidRPr="00336D95" w:rsidRDefault="00137FC6" w:rsidP="00137FC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MCVideo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MCVideo</w:t>
      </w:r>
      <w:r w:rsidRPr="0073469F">
        <w:rPr>
          <w:rFonts w:eastAsia="SimSun"/>
        </w:rPr>
        <w:t xml:space="preserve"> group owned by the </w:t>
      </w:r>
      <w:r w:rsidR="008F1C0E">
        <w:rPr>
          <w:rFonts w:eastAsia="SimSun"/>
        </w:rPr>
        <w:t>interconnected</w:t>
      </w:r>
      <w:r w:rsidRPr="0073469F">
        <w:rPr>
          <w:rFonts w:eastAsia="SimSun"/>
        </w:rPr>
        <w:t xml:space="preserve"> </w:t>
      </w:r>
      <w:r>
        <w:rPr>
          <w:rFonts w:eastAsia="SimSun"/>
        </w:rPr>
        <w:t>MCVideo</w:t>
      </w:r>
      <w:r w:rsidRPr="0073469F">
        <w:rPr>
          <w:rFonts w:eastAsia="SimSun"/>
        </w:rPr>
        <w:t xml:space="preserve"> system</w:t>
      </w:r>
      <w:r>
        <w:rPr>
          <w:rFonts w:eastAsia="SimSun"/>
        </w:rPr>
        <w:t>;</w:t>
      </w:r>
    </w:p>
    <w:p w14:paraId="586A5AA9" w14:textId="77777777" w:rsidR="008F1C0E" w:rsidRPr="00A47314" w:rsidRDefault="008F1C0E" w:rsidP="008F1C0E">
      <w:pPr>
        <w:pStyle w:val="NO"/>
      </w:pPr>
      <w:r w:rsidRPr="00A47314">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0324F438"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BB9AE42"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D5EF05F"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1E38478D"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701DBA4C" w14:textId="77777777" w:rsidR="00137FC6" w:rsidRDefault="00137FC6" w:rsidP="00137FC6">
      <w:pPr>
        <w:pStyle w:val="B1"/>
      </w:pPr>
      <w:r>
        <w:t>3)</w:t>
      </w:r>
      <w:r>
        <w:tab/>
        <w:t xml:space="preserve">shall include the same P-Asserted-Identity header field as included in the </w:t>
      </w:r>
      <w:r w:rsidRPr="0073469F">
        <w:t xml:space="preserve">SIP INVITE request for non-controlling </w:t>
      </w:r>
      <w:r>
        <w:t>MCVideo</w:t>
      </w:r>
      <w:r w:rsidRPr="0073469F">
        <w:t xml:space="preserve"> function of an </w:t>
      </w:r>
      <w:r>
        <w:t>MCVideo</w:t>
      </w:r>
      <w:r w:rsidRPr="0073469F">
        <w:t xml:space="preserve"> group</w:t>
      </w:r>
      <w:r>
        <w:t>;</w:t>
      </w:r>
    </w:p>
    <w:p w14:paraId="3F80D9CA" w14:textId="77777777" w:rsidR="00137FC6" w:rsidRPr="00336D95" w:rsidRDefault="00137FC6" w:rsidP="00137FC6">
      <w:pPr>
        <w:pStyle w:val="B1"/>
        <w:rPr>
          <w:lang w:val="en-US"/>
        </w:rPr>
      </w:pPr>
      <w:r>
        <w:t>4)</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4D2FEEAD" w14:textId="77777777" w:rsidR="00137FC6" w:rsidRPr="00496545" w:rsidRDefault="00137FC6" w:rsidP="00137FC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Pr>
          <w:rFonts w:eastAsia="SimSun"/>
          <w:lang w:val="en-US"/>
        </w:rPr>
        <w:t>mcvideo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42E449F3" w14:textId="77777777" w:rsidR="00137FC6" w:rsidRPr="0073469F" w:rsidRDefault="00137FC6" w:rsidP="00137FC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w:t>
      </w:r>
      <w:r>
        <w:rPr>
          <w:rFonts w:eastAsia="SimSun"/>
        </w:rPr>
        <w:t>6665 [16]</w:t>
      </w:r>
      <w:r w:rsidRPr="0073469F">
        <w:rPr>
          <w:rFonts w:eastAsia="SimSun"/>
        </w:rPr>
        <w:t>, to 4294967295;</w:t>
      </w:r>
    </w:p>
    <w:p w14:paraId="4AF5C6B8" w14:textId="77777777" w:rsidR="00137FC6" w:rsidRPr="0073469F" w:rsidRDefault="00137FC6" w:rsidP="00137FC6">
      <w:pPr>
        <w:pStyle w:val="NO"/>
        <w:rPr>
          <w:rFonts w:eastAsia="SimSun"/>
        </w:rPr>
      </w:pPr>
      <w:r w:rsidRPr="0073469F">
        <w:rPr>
          <w:rFonts w:eastAsia="SimSun"/>
        </w:rPr>
        <w:t>NOTE</w:t>
      </w:r>
      <w:r w:rsidR="008F1C0E">
        <w:rPr>
          <w:rFonts w:eastAsia="SimSun"/>
        </w:rPr>
        <w:t>6</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51D559B5"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00DF5EEE" w14:textId="77777777" w:rsidR="00137FC6" w:rsidRPr="00336D95" w:rsidRDefault="00137FC6" w:rsidP="00137FC6">
      <w:pPr>
        <w:pStyle w:val="B1"/>
        <w:rPr>
          <w:rFonts w:eastAsia="SimSun"/>
          <w:lang w:val="en-US"/>
        </w:rPr>
      </w:pPr>
      <w:r w:rsidRPr="00336D95">
        <w:rPr>
          <w:rFonts w:eastAsia="SimSun"/>
          <w:lang w:val="en-US"/>
        </w:rPr>
        <w:lastRenderedPageBreak/>
        <w:t>8)</w:t>
      </w:r>
      <w:r w:rsidRPr="00336D95">
        <w:rPr>
          <w:rFonts w:eastAsia="SimSun"/>
          <w:lang w:val="en-US"/>
        </w:rPr>
        <w:tab/>
        <w:t>shall include an application/vnd.3gpp.</w:t>
      </w:r>
      <w:r>
        <w:rPr>
          <w:rFonts w:eastAsia="SimSun"/>
          <w:lang w:val="en-US"/>
        </w:rPr>
        <w:t>mcvideo</w:t>
      </w:r>
      <w:r w:rsidRPr="00336D95">
        <w:rPr>
          <w:rFonts w:eastAsia="SimSun"/>
          <w:lang w:val="en-US"/>
        </w:rPr>
        <w:t>-info+xml MIME body with:</w:t>
      </w:r>
    </w:p>
    <w:p w14:paraId="144992B3" w14:textId="77777777" w:rsidR="00137FC6" w:rsidRPr="00336D95" w:rsidRDefault="00137FC6" w:rsidP="00137FC6">
      <w:pPr>
        <w:pStyle w:val="B2"/>
        <w:rPr>
          <w:lang w:val="en-US" w:eastAsia="ko-KR"/>
        </w:rPr>
      </w:pPr>
      <w:r>
        <w:t>a)</w:t>
      </w:r>
      <w:r>
        <w:tab/>
        <w:t>the &lt;mcvideo-request-uri&gt; element set to the constituent MCVideo group ID</w:t>
      </w:r>
      <w:r w:rsidRPr="00336D95">
        <w:rPr>
          <w:lang w:val="en-US" w:eastAsia="ko-KR"/>
        </w:rPr>
        <w:t>; and</w:t>
      </w:r>
    </w:p>
    <w:p w14:paraId="658DA662" w14:textId="77777777" w:rsidR="00137FC6" w:rsidRPr="00336D95" w:rsidRDefault="00137FC6" w:rsidP="00137FC6">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set to the temporary MCVideo group ID; and</w:t>
      </w:r>
    </w:p>
    <w:p w14:paraId="0634DC47" w14:textId="77777777" w:rsidR="00137FC6" w:rsidRPr="00336D95" w:rsidRDefault="00137FC6" w:rsidP="00137FC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34F34358"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736B5F9B" w14:textId="77777777" w:rsidR="00137FC6" w:rsidRPr="00336D95" w:rsidRDefault="00137FC6" w:rsidP="00137FC6">
      <w:pPr>
        <w:rPr>
          <w:rFonts w:eastAsia="SimSun"/>
          <w:lang w:val="en-US"/>
        </w:rPr>
      </w:pPr>
      <w:r w:rsidRPr="00336D95">
        <w:rPr>
          <w:rFonts w:eastAsia="SimSun"/>
          <w:lang w:val="en-US"/>
        </w:rPr>
        <w:t xml:space="preserve">Upon receiving an incoming SIP NOTIFY request to the previously sent SIP SUBSCRIBE request, the controlling </w:t>
      </w:r>
      <w:r>
        <w:rPr>
          <w:rFonts w:eastAsia="SimSun"/>
          <w:lang w:val="en-US"/>
        </w:rPr>
        <w:t>MCVideo</w:t>
      </w:r>
      <w:r w:rsidRPr="00336D95">
        <w:rPr>
          <w:rFonts w:eastAsia="SimSun"/>
          <w:lang w:val="en-US"/>
        </w:rPr>
        <w:t xml:space="preserve"> function:</w:t>
      </w:r>
    </w:p>
    <w:p w14:paraId="793FB8F0"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1CA6C44E" w14:textId="77777777" w:rsidR="00424B3E" w:rsidRDefault="00137FC6" w:rsidP="00137FC6">
      <w:pPr>
        <w:pStyle w:val="B1"/>
      </w:pPr>
      <w:r>
        <w:t>2)</w:t>
      </w:r>
      <w:r>
        <w:tab/>
      </w:r>
      <w:r w:rsidRPr="0073469F">
        <w:t xml:space="preserve">shall </w:t>
      </w:r>
      <w:r>
        <w:t xml:space="preserve">modify the SIP NOTIFY request as specified in </w:t>
      </w:r>
      <w:r w:rsidR="00C836A2">
        <w:t>clause</w:t>
      </w:r>
      <w:r>
        <w:t> 6.3.3.4; and</w:t>
      </w:r>
    </w:p>
    <w:p w14:paraId="44C59437" w14:textId="77777777" w:rsidR="00137FC6" w:rsidRPr="00336D95" w:rsidRDefault="00137FC6" w:rsidP="00137FC6">
      <w:pPr>
        <w:pStyle w:val="B1"/>
        <w:rPr>
          <w:rFonts w:eastAsia="SimSun"/>
          <w:lang w:val="en-US"/>
        </w:rPr>
      </w:pPr>
      <w:r>
        <w:t>3)</w:t>
      </w:r>
      <w:r>
        <w:tab/>
        <w:t xml:space="preserve">shall forward the modified SIP NOTIFY request </w:t>
      </w:r>
      <w:r w:rsidRPr="0073469F">
        <w:t>according to 3GPP TS 24.</w:t>
      </w:r>
      <w:r>
        <w:t>229 [11]</w:t>
      </w:r>
      <w:r w:rsidRPr="0073469F">
        <w:t xml:space="preserve"> </w:t>
      </w:r>
      <w:r>
        <w:t>to all other participants with a subscription to the conference event package.</w:t>
      </w:r>
    </w:p>
    <w:p w14:paraId="6AD3DE71" w14:textId="77777777" w:rsidR="00137FC6" w:rsidRDefault="00137FC6" w:rsidP="00137FC6">
      <w:pPr>
        <w:pStyle w:val="NO"/>
        <w:rPr>
          <w:rFonts w:eastAsia="SimSun"/>
          <w:lang w:val="en-US"/>
        </w:rPr>
      </w:pPr>
      <w:r>
        <w:rPr>
          <w:rFonts w:eastAsia="SimSun"/>
          <w:lang w:val="en-US"/>
        </w:rPr>
        <w:t>NOTE:</w:t>
      </w:r>
      <w:r>
        <w:rPr>
          <w:rFonts w:eastAsia="SimSun"/>
          <w:lang w:val="en-US"/>
        </w:rPr>
        <w:tab/>
        <w:t>A non-controlling MCVideo function of an MCVideo group is regarded as a participant in a temporary group session.</w:t>
      </w:r>
    </w:p>
    <w:p w14:paraId="5D09746F" w14:textId="005FAC92" w:rsidR="00137FC6" w:rsidRDefault="00137FC6" w:rsidP="00F1630B">
      <w:pPr>
        <w:pStyle w:val="Heading5"/>
        <w:rPr>
          <w:lang w:val="sv-SE"/>
        </w:rPr>
      </w:pPr>
      <w:bookmarkStart w:id="2149" w:name="_Toc20152639"/>
      <w:bookmarkStart w:id="2150" w:name="_Toc27495304"/>
      <w:bookmarkStart w:id="2151" w:name="_Toc36108772"/>
      <w:bookmarkStart w:id="2152" w:name="_Toc45194560"/>
      <w:bookmarkStart w:id="2153" w:name="_Toc123629593"/>
      <w:r>
        <w:rPr>
          <w:lang w:val="sv-SE"/>
        </w:rPr>
        <w:t>9.2.3.4.4</w:t>
      </w:r>
      <w:r>
        <w:rPr>
          <w:lang w:val="sv-SE"/>
        </w:rPr>
        <w:tab/>
        <w:t>Terminating a subscription</w:t>
      </w:r>
      <w:bookmarkEnd w:id="2149"/>
      <w:bookmarkEnd w:id="2150"/>
      <w:bookmarkEnd w:id="2151"/>
      <w:bookmarkEnd w:id="2152"/>
      <w:bookmarkEnd w:id="2153"/>
    </w:p>
    <w:p w14:paraId="4EC4A901" w14:textId="77777777" w:rsidR="00137FC6" w:rsidRDefault="00137FC6" w:rsidP="00137FC6">
      <w:pPr>
        <w:rPr>
          <w:lang w:val="sv-SE"/>
        </w:rPr>
      </w:pPr>
      <w:r>
        <w:rPr>
          <w:lang w:val="sv-SE"/>
        </w:rPr>
        <w:t xml:space="preserve">Upon receipt of a </w:t>
      </w:r>
      <w:r w:rsidR="00331941">
        <w:rPr>
          <w:lang w:val="sv-SE"/>
        </w:rPr>
        <w:t>"</w:t>
      </w:r>
      <w:r w:rsidRPr="0073469F">
        <w:t xml:space="preserve">SIP </w:t>
      </w:r>
      <w:r>
        <w:t>SUBSCRIBE</w:t>
      </w:r>
      <w:r w:rsidRPr="0073469F">
        <w:t xml:space="preserve"> request </w:t>
      </w:r>
      <w:r>
        <w:t xml:space="preserve">for </w:t>
      </w:r>
      <w:r w:rsidR="00331941">
        <w:t xml:space="preserve">conference </w:t>
      </w:r>
      <w:r>
        <w:t>event status subscription in the controlling MCVideo function</w:t>
      </w:r>
      <w:r w:rsidR="00331941">
        <w:t>"</w:t>
      </w:r>
      <w:r>
        <w:rPr>
          <w:lang w:val="sv-SE"/>
        </w:rPr>
        <w:t xml:space="preserve"> that terminates the subscription of the conference event package as specified in IETF RFC 6665 [16], the controlling MCVideo function:</w:t>
      </w:r>
    </w:p>
    <w:p w14:paraId="69946DAB" w14:textId="77777777" w:rsidR="00137FC6" w:rsidRDefault="00137FC6" w:rsidP="00137FC6">
      <w:pPr>
        <w:pStyle w:val="B1"/>
        <w:rPr>
          <w:lang w:val="sv-SE"/>
        </w:rPr>
      </w:pPr>
      <w:r>
        <w:rPr>
          <w:lang w:val="sv-SE"/>
        </w:rPr>
        <w:t>1)</w:t>
      </w:r>
      <w:r>
        <w:rPr>
          <w:lang w:val="sv-SE"/>
        </w:rPr>
        <w:tab/>
        <w:t>shall send a SIP 200 (OK) response as specified in IETF RFC 6665 [16]; and</w:t>
      </w:r>
    </w:p>
    <w:p w14:paraId="7E401EF2" w14:textId="77777777" w:rsidR="00137FC6" w:rsidRDefault="00137FC6" w:rsidP="00137FC6">
      <w:pPr>
        <w:pStyle w:val="B1"/>
      </w:pPr>
      <w:r>
        <w:rPr>
          <w:lang w:val="sv-SE"/>
        </w:rPr>
        <w:t>2)</w:t>
      </w:r>
      <w:r>
        <w:rPr>
          <w:lang w:val="sv-SE"/>
        </w:rPr>
        <w:tab/>
        <w:t xml:space="preserve">if there are no </w:t>
      </w:r>
      <w:r w:rsidRPr="00C945AF">
        <w:rPr>
          <w:lang w:val="sv-SE"/>
        </w:rPr>
        <w:t xml:space="preserve">remaining </w:t>
      </w:r>
      <w:r>
        <w:rPr>
          <w:lang w:val="sv-SE"/>
        </w:rPr>
        <w:t>subscriptions to the event package in the ongoing MCVideo call in a temporary group session</w:t>
      </w:r>
      <w:r>
        <w:t xml:space="preserve">, 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7CF02458" w14:textId="77777777" w:rsidR="00137FC6" w:rsidRPr="0045201D" w:rsidRDefault="00137FC6" w:rsidP="00137FC6">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in the ongoing MCVideo call in a temporary group session</w:t>
      </w:r>
      <w:r>
        <w:t xml:space="preserve">, </w:t>
      </w:r>
      <w:r>
        <w:rPr>
          <w:lang w:val="sv-SE"/>
        </w:rPr>
        <w:t xml:space="preserve">the controlling MCVideo function </w:t>
      </w:r>
      <w:r>
        <w:t xml:space="preserve">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23AF3CAE" w14:textId="77777777" w:rsidR="00331941" w:rsidRPr="00336D95" w:rsidRDefault="00331941" w:rsidP="00F1630B">
      <w:pPr>
        <w:pStyle w:val="Heading4"/>
        <w:rPr>
          <w:rFonts w:eastAsia="SimSun"/>
          <w:lang w:val="en-US"/>
        </w:rPr>
      </w:pPr>
      <w:bookmarkStart w:id="2154" w:name="_Toc123629594"/>
      <w:bookmarkStart w:id="2155" w:name="_Toc20152640"/>
      <w:bookmarkStart w:id="2156" w:name="_Toc27495305"/>
      <w:bookmarkStart w:id="2157" w:name="_Toc36108773"/>
      <w:bookmarkStart w:id="2158" w:name="_Toc45194561"/>
      <w:r>
        <w:rPr>
          <w:rFonts w:eastAsia="SimSun"/>
          <w:lang w:val="en-US"/>
        </w:rPr>
        <w:t>9.2</w:t>
      </w:r>
      <w:r w:rsidRPr="00336D95">
        <w:rPr>
          <w:rFonts w:eastAsia="SimSun"/>
          <w:lang w:val="en-US"/>
        </w:rPr>
        <w:t>.3.5</w:t>
      </w:r>
      <w:r w:rsidRPr="00336D95">
        <w:rPr>
          <w:rFonts w:eastAsia="SimSun"/>
          <w:lang w:val="en-US"/>
        </w:rPr>
        <w:tab/>
        <w:t>Non-controlling MC</w:t>
      </w:r>
      <w:r>
        <w:rPr>
          <w:rFonts w:eastAsia="SimSun"/>
          <w:lang w:val="en-US"/>
        </w:rPr>
        <w:t>Video</w:t>
      </w:r>
      <w:r w:rsidRPr="00336D95">
        <w:rPr>
          <w:rFonts w:eastAsia="SimSun"/>
          <w:lang w:val="en-US"/>
        </w:rPr>
        <w:t xml:space="preserve"> function</w:t>
      </w:r>
      <w:bookmarkEnd w:id="2154"/>
    </w:p>
    <w:p w14:paraId="14B7AAAB" w14:textId="77777777" w:rsidR="00331941" w:rsidRPr="00725FF8" w:rsidRDefault="00331941" w:rsidP="00F1630B">
      <w:pPr>
        <w:pStyle w:val="Heading5"/>
        <w:rPr>
          <w:rFonts w:eastAsia="SimSun"/>
        </w:rPr>
      </w:pPr>
      <w:bookmarkStart w:id="2159" w:name="_Toc20155985"/>
      <w:bookmarkStart w:id="2160" w:name="_Toc27501142"/>
      <w:bookmarkStart w:id="2161" w:name="_Toc36049268"/>
      <w:bookmarkStart w:id="2162" w:name="_Toc45210034"/>
      <w:bookmarkStart w:id="2163" w:name="_Toc51860859"/>
      <w:bookmarkStart w:id="2164" w:name="_Toc59212183"/>
      <w:bookmarkStart w:id="2165" w:name="_Toc123629595"/>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2159"/>
      <w:bookmarkEnd w:id="2160"/>
      <w:bookmarkEnd w:id="2161"/>
      <w:bookmarkEnd w:id="2162"/>
      <w:bookmarkEnd w:id="2163"/>
      <w:bookmarkEnd w:id="2164"/>
      <w:bookmarkEnd w:id="2165"/>
    </w:p>
    <w:p w14:paraId="651B1239" w14:textId="77777777" w:rsidR="00331941" w:rsidRPr="00336D95" w:rsidRDefault="00331941" w:rsidP="00331941">
      <w:pPr>
        <w:rPr>
          <w:rFonts w:eastAsia="SimSun"/>
          <w:lang w:val="en-US"/>
        </w:rPr>
      </w:pPr>
      <w:r w:rsidRPr="00336D95">
        <w:rPr>
          <w:rFonts w:eastAsia="SimSun"/>
          <w:lang w:val="en-US"/>
        </w:rPr>
        <w:t xml:space="preserve">Upon receipt of </w:t>
      </w:r>
      <w:r>
        <w:rPr>
          <w:rFonts w:eastAsia="SimSun"/>
          <w:lang w:val="en-US"/>
        </w:rPr>
        <w:t>"</w:t>
      </w:r>
      <w:r w:rsidRPr="0073469F">
        <w:t xml:space="preserve">SIP </w:t>
      </w:r>
      <w:r>
        <w:t>SUBSCRIBE</w:t>
      </w:r>
      <w:r w:rsidRPr="0073469F">
        <w:t xml:space="preserve"> request </w:t>
      </w:r>
      <w:r>
        <w:t>for conference event status subscription in the non-controlling MCVideo function"</w:t>
      </w:r>
      <w:r w:rsidRPr="00336D95">
        <w:rPr>
          <w:rFonts w:eastAsia="SimSun"/>
          <w:lang w:val="en-US"/>
        </w:rPr>
        <w:t xml:space="preserve"> and the SIP SUBSCRIBE request:</w:t>
      </w:r>
    </w:p>
    <w:p w14:paraId="5A970612" w14:textId="77777777" w:rsidR="00331941" w:rsidRDefault="00331941" w:rsidP="00331941">
      <w:pPr>
        <w:pStyle w:val="B1"/>
      </w:pPr>
      <w:r>
        <w:t>1)</w:t>
      </w:r>
      <w:r>
        <w:tab/>
        <w:t>contains an application/vnd.3gpp.mcvideo-info+xml MIME body with</w:t>
      </w:r>
    </w:p>
    <w:p w14:paraId="6ED0D9EC" w14:textId="77777777" w:rsidR="00331941" w:rsidRPr="00336D95" w:rsidRDefault="00331941" w:rsidP="00331941">
      <w:pPr>
        <w:pStyle w:val="B2"/>
        <w:rPr>
          <w:lang w:val="en-US" w:eastAsia="ko-KR"/>
        </w:rPr>
      </w:pPr>
      <w:r>
        <w:t>a)</w:t>
      </w:r>
      <w:r>
        <w:tab/>
        <w:t xml:space="preserve">the &lt;mcvideo-request-uri&gt; element set to the constituent </w:t>
      </w:r>
      <w:r w:rsidRPr="00336D95">
        <w:rPr>
          <w:rFonts w:eastAsia="SimSun"/>
          <w:lang w:val="en-US"/>
        </w:rPr>
        <w:t>MC</w:t>
      </w:r>
      <w:r>
        <w:rPr>
          <w:rFonts w:eastAsia="SimSun"/>
          <w:lang w:val="en-US"/>
        </w:rPr>
        <w:t>Video</w:t>
      </w:r>
      <w:r>
        <w:t xml:space="preserve"> group ID</w:t>
      </w:r>
      <w:r w:rsidRPr="00336D95">
        <w:rPr>
          <w:lang w:val="en-US" w:eastAsia="ko-KR"/>
        </w:rPr>
        <w:t>; and</w:t>
      </w:r>
    </w:p>
    <w:p w14:paraId="5D451676" w14:textId="77777777" w:rsidR="00331941" w:rsidRPr="00336D95" w:rsidRDefault="00331941" w:rsidP="00331941">
      <w:pPr>
        <w:pStyle w:val="B2"/>
        <w:rPr>
          <w:lang w:val="en-US" w:eastAsia="ko-KR"/>
        </w:rPr>
      </w:pPr>
      <w:r w:rsidRPr="00336D95">
        <w:rPr>
          <w:lang w:val="en-US" w:eastAsia="ko-KR"/>
        </w:rPr>
        <w:t>b)</w:t>
      </w:r>
      <w:r w:rsidRPr="00336D95">
        <w:rPr>
          <w:lang w:val="en-US" w:eastAsia="ko-KR"/>
        </w:rPr>
        <w:tab/>
        <w:t xml:space="preserve">the </w:t>
      </w:r>
      <w:r>
        <w:t>&lt;mcvideo-calling-user-id&gt; element is set to:</w:t>
      </w:r>
    </w:p>
    <w:p w14:paraId="3E7BA414" w14:textId="77777777" w:rsidR="00331941" w:rsidRDefault="00331941" w:rsidP="00331941">
      <w:pPr>
        <w:pStyle w:val="B3"/>
      </w:pPr>
      <w:r w:rsidRPr="00336D95">
        <w:rPr>
          <w:lang w:val="en-US" w:eastAsia="ko-KR"/>
        </w:rPr>
        <w:t>i)</w:t>
      </w:r>
      <w:r w:rsidRPr="00336D95">
        <w:rPr>
          <w:lang w:val="en-US" w:eastAsia="ko-KR"/>
        </w:rPr>
        <w:tab/>
      </w:r>
      <w:r>
        <w:t>a participant in the group session; or</w:t>
      </w:r>
    </w:p>
    <w:p w14:paraId="28526CBB" w14:textId="77777777" w:rsidR="00331941" w:rsidRDefault="00331941" w:rsidP="00331941">
      <w:pPr>
        <w:pStyle w:val="B3"/>
      </w:pPr>
      <w:r>
        <w:t>ii)</w:t>
      </w:r>
      <w:r>
        <w:tab/>
        <w:t xml:space="preserve">the temporary </w:t>
      </w:r>
      <w:r w:rsidRPr="00336D95">
        <w:rPr>
          <w:rFonts w:eastAsia="SimSun"/>
          <w:lang w:val="en-US"/>
        </w:rPr>
        <w:t>MC</w:t>
      </w:r>
      <w:r>
        <w:rPr>
          <w:rFonts w:eastAsia="SimSun"/>
          <w:lang w:val="en-US"/>
        </w:rPr>
        <w:t>Video</w:t>
      </w:r>
      <w:r>
        <w:t xml:space="preserve"> group ID;</w:t>
      </w:r>
    </w:p>
    <w:p w14:paraId="7D221720" w14:textId="77777777" w:rsidR="00331941" w:rsidRPr="00436CF9" w:rsidRDefault="00331941" w:rsidP="00331941">
      <w:pPr>
        <w:pStyle w:val="B1"/>
      </w:pPr>
      <w:r>
        <w:t>2)</w:t>
      </w:r>
      <w:r>
        <w:tab/>
        <w:t xml:space="preserve">contains </w:t>
      </w:r>
      <w:r w:rsidRPr="00436CF9">
        <w:rPr>
          <w:rFonts w:hint="eastAsia"/>
        </w:rPr>
        <w:t>the ICSI value</w:t>
      </w:r>
      <w:r w:rsidRPr="00436CF9">
        <w:t xml:space="preserve"> "urn:urn-7:3gpp-service.ims.icsi.mc</w:t>
      </w:r>
      <w:r>
        <w:t>video</w:t>
      </w:r>
      <w:r w:rsidRPr="00436CF9">
        <w:t>" (coded as specified in 3GPP TS 24.</w:t>
      </w:r>
      <w:r w:rsidRPr="004A4D92">
        <w:t>229 [</w:t>
      </w:r>
      <w:r w:rsidRPr="00A75641">
        <w:t>11</w:t>
      </w:r>
      <w:r w:rsidRPr="004A4D92">
        <w:t>]),</w:t>
      </w:r>
      <w:r w:rsidRPr="00436CF9">
        <w:t xml:space="preserve"> in a P-</w:t>
      </w:r>
      <w:r w:rsidRPr="00336D95">
        <w:rPr>
          <w:lang w:val="en-US"/>
        </w:rPr>
        <w:t>Asserted</w:t>
      </w:r>
      <w:r w:rsidRPr="00436CF9">
        <w:t>-Service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w:t>
      </w:r>
    </w:p>
    <w:p w14:paraId="1FDE149F" w14:textId="77777777" w:rsidR="00331941" w:rsidRDefault="00331941" w:rsidP="00331941">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25C9E41E" w14:textId="77777777" w:rsidR="00331941" w:rsidRPr="0045201D" w:rsidRDefault="00331941" w:rsidP="00331941">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4D4109E5" w14:textId="77777777" w:rsidR="00331941" w:rsidRPr="00336D95" w:rsidRDefault="00331941" w:rsidP="00331941">
      <w:pPr>
        <w:rPr>
          <w:rFonts w:eastAsia="SimSun"/>
          <w:lang w:val="en-US"/>
        </w:rPr>
      </w:pPr>
      <w:r w:rsidRPr="00336D95">
        <w:rPr>
          <w:rFonts w:eastAsia="SimSun"/>
          <w:lang w:val="en-US"/>
        </w:rPr>
        <w:lastRenderedPageBreak/>
        <w:t>then the non-controlling MC</w:t>
      </w:r>
      <w:r>
        <w:rPr>
          <w:rFonts w:eastAsia="SimSun"/>
          <w:lang w:val="en-US"/>
        </w:rPr>
        <w:t>Video</w:t>
      </w:r>
      <w:r w:rsidRPr="00336D95">
        <w:rPr>
          <w:rFonts w:eastAsia="SimSun"/>
          <w:lang w:val="en-US"/>
        </w:rPr>
        <w:t xml:space="preserve"> function:</w:t>
      </w:r>
    </w:p>
    <w:p w14:paraId="53257C78" w14:textId="77777777" w:rsidR="00331941" w:rsidRDefault="00331941" w:rsidP="00331941">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of the </w:t>
      </w:r>
      <w:r>
        <w:t>constituent group</w:t>
      </w:r>
      <w:r>
        <w:rPr>
          <w:lang w:val="en-US"/>
        </w:rPr>
        <w:t xml:space="preserve"> allows </w:t>
      </w:r>
      <w:r w:rsidRPr="00336D95">
        <w:rPr>
          <w:rFonts w:eastAsia="SimSun"/>
          <w:lang w:val="en-US"/>
        </w:rPr>
        <w:t>the MC</w:t>
      </w:r>
      <w:r>
        <w:rPr>
          <w:rFonts w:eastAsia="SimSun"/>
          <w:lang w:val="en-US"/>
        </w:rPr>
        <w:t>Video</w:t>
      </w:r>
      <w:r w:rsidRPr="00336D95">
        <w:rPr>
          <w:rFonts w:eastAsia="SimSun"/>
          <w:lang w:val="en-US"/>
        </w:rPr>
        <w:t xml:space="preserve"> ID in the </w:t>
      </w:r>
      <w:r>
        <w:t>&lt;mcvideo-calling-user-id&gt; element to subscribe to the conference event package and if not allowed:</w:t>
      </w:r>
    </w:p>
    <w:p w14:paraId="6024DF1C" w14:textId="77777777" w:rsidR="00331941" w:rsidRDefault="00331941" w:rsidP="00331941">
      <w:pPr>
        <w:pStyle w:val="B2"/>
        <w:rPr>
          <w:lang w:eastAsia="ko-KR"/>
        </w:rPr>
      </w:pPr>
      <w:r>
        <w:t>a)</w:t>
      </w:r>
      <w:r>
        <w:tab/>
      </w:r>
      <w:r w:rsidRPr="0073469F">
        <w:t xml:space="preserve">shall reject the "SIP </w:t>
      </w:r>
      <w:r>
        <w:t>SUBSCRIBE</w:t>
      </w:r>
      <w:r w:rsidRPr="0073469F">
        <w:t xml:space="preserve"> request </w:t>
      </w:r>
      <w:r>
        <w:t xml:space="preserve">for conference event status subscription in the non-controlling </w:t>
      </w:r>
      <w:r w:rsidRPr="00336D95">
        <w:rPr>
          <w:rFonts w:eastAsia="SimSun"/>
          <w:lang w:val="en-US"/>
        </w:rPr>
        <w:t>MC</w:t>
      </w:r>
      <w:r>
        <w:rPr>
          <w:rFonts w:eastAsia="SimSun"/>
          <w:lang w:val="en-US"/>
        </w:rPr>
        <w:t>Video</w:t>
      </w:r>
      <w:r>
        <w:t xml:space="preserve">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01901502" w14:textId="77777777" w:rsidR="00331941" w:rsidRDefault="00331941" w:rsidP="00331941">
      <w:pPr>
        <w:pStyle w:val="B2"/>
        <w:rPr>
          <w:lang w:eastAsia="ko-KR"/>
        </w:rPr>
      </w:pPr>
      <w:r>
        <w:rPr>
          <w:lang w:eastAsia="ko-KR"/>
        </w:rPr>
        <w:t>b)</w:t>
      </w:r>
      <w:r>
        <w:rPr>
          <w:lang w:eastAsia="ko-KR"/>
        </w:rPr>
        <w:tab/>
        <w:t>shall not continue with the remaining steps</w:t>
      </w:r>
      <w:r w:rsidRPr="0073469F">
        <w:rPr>
          <w:lang w:eastAsia="ko-KR"/>
        </w:rPr>
        <w:t>;</w:t>
      </w:r>
    </w:p>
    <w:p w14:paraId="0F82AD6B"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343A47C" w14:textId="77777777" w:rsidR="00331941" w:rsidRPr="00336D95" w:rsidRDefault="00331941" w:rsidP="00331941">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7509FA61" w14:textId="77777777" w:rsidR="00331941" w:rsidRPr="00336D95" w:rsidRDefault="00331941" w:rsidP="00331941">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C836A2">
        <w:t>clause</w:t>
      </w:r>
      <w:r w:rsidRPr="0073469F">
        <w:t> 6.3.</w:t>
      </w:r>
      <w:r>
        <w:t>3.4</w:t>
      </w:r>
      <w:r w:rsidRPr="0073469F">
        <w:t xml:space="preserve"> and send a SIP NOTIFY request according to 3GPP TS 24.</w:t>
      </w:r>
      <w:r w:rsidRPr="00725FF8">
        <w:t>229</w:t>
      </w:r>
      <w:r w:rsidRPr="0073469F">
        <w:t> [</w:t>
      </w:r>
      <w:r>
        <w:t>11</w:t>
      </w:r>
      <w:r w:rsidRPr="0073469F">
        <w:t xml:space="preserve">] to the </w:t>
      </w:r>
      <w:r w:rsidRPr="00336D95">
        <w:rPr>
          <w:rFonts w:eastAsia="SimSun"/>
          <w:lang w:val="en-US"/>
        </w:rPr>
        <w:t>MC</w:t>
      </w:r>
      <w:r>
        <w:rPr>
          <w:rFonts w:eastAsia="SimSun"/>
          <w:lang w:val="en-US"/>
        </w:rPr>
        <w:t>Video</w:t>
      </w:r>
      <w:r w:rsidRPr="0073469F">
        <w:t xml:space="preserve"> client which have subscribed to the conference event</w:t>
      </w:r>
      <w:r w:rsidRPr="003F5022">
        <w:t xml:space="preserve"> </w:t>
      </w:r>
      <w:r>
        <w:t>package; and</w:t>
      </w:r>
    </w:p>
    <w:p w14:paraId="1AD74ED1" w14:textId="77777777" w:rsidR="00331941" w:rsidRDefault="00331941" w:rsidP="00331941">
      <w:pPr>
        <w:pStyle w:val="B1"/>
      </w:pPr>
      <w:r>
        <w:t>5)</w:t>
      </w:r>
      <w:r>
        <w:tab/>
        <w:t xml:space="preserve">if the SIP SUBSCRIBE request is the first SIP SUBSCRIBE request from an </w:t>
      </w:r>
      <w:r w:rsidRPr="00336D95">
        <w:rPr>
          <w:rFonts w:eastAsia="SimSun"/>
          <w:lang w:val="en-US"/>
        </w:rPr>
        <w:t>MC</w:t>
      </w:r>
      <w:r>
        <w:rPr>
          <w:rFonts w:eastAsia="SimSun"/>
          <w:lang w:val="en-US"/>
        </w:rPr>
        <w:t>Video</w:t>
      </w:r>
      <w:r>
        <w:t xml:space="preserve"> client, shall subscribe to the conference event package from the controlling </w:t>
      </w:r>
      <w:r w:rsidRPr="00336D95">
        <w:rPr>
          <w:rFonts w:eastAsia="SimSun"/>
          <w:lang w:val="en-US"/>
        </w:rPr>
        <w:t>MC</w:t>
      </w:r>
      <w:r>
        <w:rPr>
          <w:rFonts w:eastAsia="SimSun"/>
          <w:lang w:val="en-US"/>
        </w:rPr>
        <w:t>Video</w:t>
      </w:r>
      <w:r>
        <w:t xml:space="preserve"> functions in the group session as specified in </w:t>
      </w:r>
      <w:r w:rsidR="00C836A2">
        <w:t>clause</w:t>
      </w:r>
      <w:r>
        <w:t> 9.2.3.5.3.</w:t>
      </w:r>
    </w:p>
    <w:p w14:paraId="50F775A0" w14:textId="77777777" w:rsidR="00331941" w:rsidRDefault="00331941" w:rsidP="00331941">
      <w:pPr>
        <w:rPr>
          <w:rFonts w:eastAsia="SimSun"/>
          <w:lang w:val="en-US"/>
        </w:rPr>
      </w:pPr>
      <w:r w:rsidRPr="00336D95">
        <w:rPr>
          <w:rFonts w:eastAsia="SimSun"/>
          <w:lang w:val="en-US"/>
        </w:rPr>
        <w:t xml:space="preserve">Upon receipt of a </w:t>
      </w:r>
      <w:r>
        <w:rPr>
          <w:rFonts w:eastAsia="SimSun"/>
          <w:lang w:val="en-US"/>
        </w:rPr>
        <w:t>"</w:t>
      </w:r>
      <w:r w:rsidRPr="0073469F">
        <w:t xml:space="preserve">SIP </w:t>
      </w:r>
      <w:r>
        <w:t>SUBSCRIBE</w:t>
      </w:r>
      <w:r w:rsidRPr="0073469F">
        <w:t xml:space="preserve"> request </w:t>
      </w:r>
      <w:r>
        <w:t xml:space="preserve">for conference event status subscription in the controlling </w:t>
      </w:r>
      <w:r w:rsidRPr="00336D95">
        <w:rPr>
          <w:rFonts w:eastAsia="SimSun"/>
          <w:lang w:val="en-US"/>
        </w:rPr>
        <w:t>MC</w:t>
      </w:r>
      <w:r>
        <w:rPr>
          <w:rFonts w:eastAsia="SimSun"/>
          <w:lang w:val="en-US"/>
        </w:rPr>
        <w:t>Video</w:t>
      </w:r>
      <w:r>
        <w:t xml:space="preserve"> function"</w:t>
      </w:r>
      <w:r w:rsidRPr="00336D95">
        <w:rPr>
          <w:rFonts w:eastAsia="SimSun"/>
          <w:lang w:val="en-US"/>
        </w:rPr>
        <w:t xml:space="preserve"> </w:t>
      </w:r>
      <w:r>
        <w:rPr>
          <w:rFonts w:eastAsia="SimSun"/>
          <w:lang w:val="en-US"/>
        </w:rPr>
        <w:t xml:space="preserve">in a group call initiated as a broadcast group call, the controlling </w:t>
      </w:r>
      <w:r w:rsidRPr="00336D95">
        <w:rPr>
          <w:rFonts w:eastAsia="SimSun"/>
          <w:lang w:val="en-US"/>
        </w:rPr>
        <w:t>MC</w:t>
      </w:r>
      <w:r>
        <w:rPr>
          <w:rFonts w:eastAsia="SimSun"/>
          <w:lang w:val="en-US"/>
        </w:rPr>
        <w:t>Video</w:t>
      </w:r>
      <w:r>
        <w:t xml:space="preserve"> </w:t>
      </w:r>
      <w:r>
        <w:rPr>
          <w:rFonts w:eastAsia="SimSun"/>
          <w:lang w:val="en-US"/>
        </w:rPr>
        <w:t>function:</w:t>
      </w:r>
    </w:p>
    <w:p w14:paraId="406862D3" w14:textId="77777777" w:rsidR="00331941" w:rsidRDefault="00331941" w:rsidP="00331941">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[11];</w:t>
      </w:r>
    </w:p>
    <w:p w14:paraId="7FA42179" w14:textId="77777777" w:rsidR="00331941" w:rsidRDefault="00331941" w:rsidP="00331941">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56A52394" w14:textId="77777777" w:rsidR="00331941" w:rsidRPr="000D2F27" w:rsidRDefault="00331941" w:rsidP="00331941">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[11].</w:t>
      </w:r>
    </w:p>
    <w:p w14:paraId="1852D217" w14:textId="77777777" w:rsidR="00331941" w:rsidRDefault="00331941" w:rsidP="00F1630B">
      <w:pPr>
        <w:pStyle w:val="Heading5"/>
        <w:rPr>
          <w:rFonts w:eastAsia="SimSun"/>
        </w:rPr>
      </w:pPr>
      <w:bookmarkStart w:id="2166" w:name="_Toc123629596"/>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2166"/>
    </w:p>
    <w:p w14:paraId="3C52705B" w14:textId="77777777" w:rsidR="00331941" w:rsidRDefault="00331941" w:rsidP="00331941">
      <w:pPr>
        <w:rPr>
          <w:rFonts w:eastAsia="SimSun"/>
        </w:rPr>
      </w:pPr>
      <w:r>
        <w:rPr>
          <w:rFonts w:eastAsia="SimSun"/>
        </w:rPr>
        <w:t xml:space="preserve">The procedures in this </w:t>
      </w:r>
      <w:r w:rsidR="00C836A2">
        <w:rPr>
          <w:rFonts w:eastAsia="SimSun"/>
        </w:rPr>
        <w:t>clause</w:t>
      </w:r>
      <w:r>
        <w:rPr>
          <w:rFonts w:eastAsia="SimSun"/>
        </w:rPr>
        <w:t xml:space="preserve"> are triggered by:</w:t>
      </w:r>
    </w:p>
    <w:p w14:paraId="41AD2F25" w14:textId="77777777" w:rsidR="00331941" w:rsidRDefault="00331941" w:rsidP="00331941">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2BF68159" w14:textId="77777777" w:rsidR="00331941" w:rsidRDefault="00331941" w:rsidP="00331941">
      <w:pPr>
        <w:pStyle w:val="B1"/>
        <w:rPr>
          <w:rFonts w:eastAsia="SimSun"/>
        </w:rPr>
      </w:pPr>
      <w:r>
        <w:rPr>
          <w:rFonts w:eastAsia="SimSun"/>
        </w:rPr>
        <w:t>2)</w:t>
      </w:r>
      <w:r>
        <w:rPr>
          <w:rFonts w:eastAsia="SimSun"/>
        </w:rPr>
        <w:tab/>
        <w:t>when a new participant is added in a pre-arranged or chat group session.</w:t>
      </w:r>
    </w:p>
    <w:p w14:paraId="2ACD042E" w14:textId="77777777" w:rsidR="00331941" w:rsidRDefault="00331941" w:rsidP="00331941">
      <w:pPr>
        <w:rPr>
          <w:rFonts w:eastAsia="SimSun"/>
        </w:rPr>
      </w:pPr>
      <w:r>
        <w:rPr>
          <w:rFonts w:eastAsia="SimSun"/>
        </w:rPr>
        <w:t xml:space="preserve">When sending a conference event notification, the non-controlling </w:t>
      </w:r>
      <w:r w:rsidRPr="00336D95">
        <w:rPr>
          <w:rFonts w:eastAsia="SimSun"/>
          <w:lang w:val="en-US"/>
        </w:rPr>
        <w:t>MC</w:t>
      </w:r>
      <w:r>
        <w:rPr>
          <w:rFonts w:eastAsia="SimSun"/>
          <w:lang w:val="en-US"/>
        </w:rPr>
        <w:t>Video</w:t>
      </w:r>
      <w:r>
        <w:t xml:space="preserve"> </w:t>
      </w:r>
      <w:r>
        <w:rPr>
          <w:rFonts w:eastAsia="SimSun"/>
        </w:rPr>
        <w:t>function:</w:t>
      </w:r>
    </w:p>
    <w:p w14:paraId="1626322E" w14:textId="77777777" w:rsidR="00331941" w:rsidRPr="00336D95" w:rsidRDefault="00331941" w:rsidP="00331941">
      <w:pPr>
        <w:pStyle w:val="B1"/>
        <w:rPr>
          <w:lang w:val="en-US"/>
        </w:rPr>
      </w:pPr>
      <w:r w:rsidRPr="00336D95">
        <w:rPr>
          <w:lang w:val="en-US"/>
        </w:rPr>
        <w:t>1)</w:t>
      </w:r>
      <w:r w:rsidRPr="00336D95">
        <w:rPr>
          <w:lang w:val="en-US"/>
        </w:rPr>
        <w:tab/>
      </w:r>
      <w:r w:rsidRPr="0073469F">
        <w:t xml:space="preserve">shall generate a notification package as </w:t>
      </w:r>
      <w:r w:rsidRPr="0090095E">
        <w:t xml:space="preserve">specified in </w:t>
      </w:r>
      <w:r w:rsidR="00C836A2">
        <w:t>clause</w:t>
      </w:r>
      <w:r w:rsidRPr="0090095E">
        <w:t> 6.3.</w:t>
      </w:r>
      <w:r w:rsidRPr="00A75641">
        <w:t>3.</w:t>
      </w:r>
      <w:r w:rsidRPr="0090095E">
        <w:t>4 to all participants</w:t>
      </w:r>
      <w:r w:rsidRPr="0073469F">
        <w:t xml:space="preserve"> which have subscribed to the conference event</w:t>
      </w:r>
      <w:r w:rsidRPr="00336D95">
        <w:rPr>
          <w:lang w:val="en-US"/>
        </w:rPr>
        <w:t xml:space="preserve"> package; and</w:t>
      </w:r>
    </w:p>
    <w:p w14:paraId="525FBD8A" w14:textId="77777777" w:rsidR="00331941" w:rsidRPr="0073469F" w:rsidRDefault="00331941" w:rsidP="00331941">
      <w:pPr>
        <w:pStyle w:val="NO"/>
      </w:pPr>
      <w:r w:rsidRPr="0073469F">
        <w:t>NOTE:</w:t>
      </w:r>
      <w:r w:rsidRPr="0073469F">
        <w:tab/>
        <w:t xml:space="preserve">As a group document can potentially have a large content, the controlling </w:t>
      </w:r>
      <w:r w:rsidRPr="00336D95">
        <w:rPr>
          <w:rFonts w:eastAsia="SimSun"/>
          <w:lang w:val="en-US"/>
        </w:rPr>
        <w:t>MC</w:t>
      </w:r>
      <w:r>
        <w:rPr>
          <w:rFonts w:eastAsia="SimSun"/>
          <w:lang w:val="en-US"/>
        </w:rPr>
        <w:t>Video</w:t>
      </w:r>
      <w:r>
        <w:t xml:space="preserve"> </w:t>
      </w:r>
      <w:r w:rsidRPr="0073469F">
        <w:t>function can notify using content-indirection as defined in IETF RFC 4483 [</w:t>
      </w:r>
      <w:r>
        <w:t>29</w:t>
      </w:r>
      <w:r w:rsidRPr="0073469F">
        <w:t>].</w:t>
      </w:r>
    </w:p>
    <w:p w14:paraId="3DF74521" w14:textId="77777777" w:rsidR="00331941" w:rsidRPr="001D675F" w:rsidRDefault="00331941" w:rsidP="00331941">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w:t>
      </w:r>
      <w:r>
        <w:t>11</w:t>
      </w:r>
      <w:r w:rsidRPr="0073469F">
        <w:t>]</w:t>
      </w:r>
      <w:r>
        <w:t>.</w:t>
      </w:r>
    </w:p>
    <w:p w14:paraId="5223CF57" w14:textId="77777777" w:rsidR="00331941" w:rsidRPr="00336D95" w:rsidRDefault="00331941" w:rsidP="00F1630B">
      <w:pPr>
        <w:pStyle w:val="Heading5"/>
        <w:rPr>
          <w:rFonts w:eastAsia="SimSun"/>
          <w:lang w:val="en-US"/>
        </w:rPr>
      </w:pPr>
      <w:bookmarkStart w:id="2167" w:name="_Toc123629597"/>
      <w:r>
        <w:rPr>
          <w:rFonts w:eastAsia="SimSun"/>
          <w:lang w:val="en-US"/>
        </w:rPr>
        <w:t>9.2</w:t>
      </w:r>
      <w:r>
        <w:rPr>
          <w:rFonts w:eastAsia="SimSun"/>
        </w:rPr>
        <w:t>.3.5.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2167"/>
    </w:p>
    <w:p w14:paraId="42D619F7" w14:textId="77777777" w:rsidR="00331941" w:rsidRDefault="00331941" w:rsidP="00331941">
      <w:r w:rsidRPr="00336D95">
        <w:rPr>
          <w:rFonts w:eastAsia="SimSun"/>
          <w:lang w:val="en-US"/>
        </w:rPr>
        <w:t>Upon receipt of the first subscription to the conference event package from an MC</w:t>
      </w:r>
      <w:r>
        <w:rPr>
          <w:rFonts w:eastAsia="SimSun"/>
          <w:lang w:val="en-US"/>
        </w:rPr>
        <w:t>Video</w:t>
      </w:r>
      <w:r>
        <w:t xml:space="preserve"> </w:t>
      </w:r>
      <w:r w:rsidRPr="00336D95">
        <w:rPr>
          <w:rFonts w:eastAsia="SimSun"/>
          <w:lang w:val="en-US"/>
        </w:rPr>
        <w:t>client</w:t>
      </w:r>
      <w:r>
        <w:t xml:space="preserve">, the non-controlling </w:t>
      </w:r>
      <w:r w:rsidRPr="00336D95">
        <w:rPr>
          <w:rFonts w:eastAsia="SimSun"/>
          <w:lang w:val="en-US"/>
        </w:rPr>
        <w:t>MC</w:t>
      </w:r>
      <w:r>
        <w:rPr>
          <w:rFonts w:eastAsia="SimSun"/>
          <w:lang w:val="en-US"/>
        </w:rPr>
        <w:t>Video</w:t>
      </w:r>
      <w:r>
        <w:t xml:space="preserve"> function:</w:t>
      </w:r>
    </w:p>
    <w:p w14:paraId="2AAEFF02" w14:textId="77777777" w:rsidR="00331941" w:rsidRPr="00336D95" w:rsidRDefault="00331941" w:rsidP="00331941">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sidRPr="00496545">
        <w:rPr>
          <w:rFonts w:eastAsia="SimSun"/>
        </w:rPr>
        <w:t xml:space="preserve"> </w:t>
      </w:r>
      <w:r w:rsidRPr="0073469F">
        <w:t>IETF RFC 4575</w:t>
      </w:r>
      <w:r>
        <w:t> [57] and 3GPP TS 24.229 [11]</w:t>
      </w:r>
      <w:r>
        <w:rPr>
          <w:rFonts w:eastAsia="SimSun"/>
        </w:rPr>
        <w:t>;</w:t>
      </w:r>
    </w:p>
    <w:p w14:paraId="1679C73F"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w:t>
      </w:r>
      <w:r>
        <w:rPr>
          <w:rFonts w:eastAsia="SimSun"/>
          <w:lang w:val="en-US"/>
        </w:rPr>
        <w:t>Video</w:t>
      </w:r>
      <w:r>
        <w:t xml:space="preserve"> </w:t>
      </w:r>
      <w:r w:rsidRPr="00336D95">
        <w:rPr>
          <w:rFonts w:eastAsia="SimSun"/>
          <w:lang w:val="en-US"/>
        </w:rPr>
        <w:t>session identity</w:t>
      </w:r>
      <w:r>
        <w:rPr>
          <w:rFonts w:eastAsia="SimSun"/>
        </w:rPr>
        <w:t>;</w:t>
      </w:r>
    </w:p>
    <w:p w14:paraId="58DD755B" w14:textId="77777777" w:rsidR="00331941" w:rsidRPr="00336D95" w:rsidRDefault="00331941" w:rsidP="00331941">
      <w:pPr>
        <w:pStyle w:val="NO"/>
        <w:rPr>
          <w:rFonts w:eastAsia="SimSun"/>
          <w:lang w:val="en-US"/>
        </w:rPr>
      </w:pPr>
      <w:r w:rsidRPr="00336D95">
        <w:rPr>
          <w:rFonts w:eastAsia="SimSun"/>
          <w:lang w:val="en-US"/>
        </w:rPr>
        <w:lastRenderedPageBreak/>
        <w:t>NOTE</w:t>
      </w:r>
      <w:r>
        <w:rPr>
          <w:rFonts w:eastAsia="SimSun"/>
          <w:lang w:val="en-US"/>
        </w:rPr>
        <w:t> 1</w:t>
      </w:r>
      <w:r w:rsidRPr="00336D95">
        <w:rPr>
          <w:rFonts w:eastAsia="SimSun"/>
          <w:lang w:val="en-US"/>
        </w:rPr>
        <w:t>:</w:t>
      </w:r>
      <w:r w:rsidRPr="00336D95">
        <w:rPr>
          <w:rFonts w:eastAsia="SimSun"/>
          <w:lang w:val="en-US"/>
        </w:rPr>
        <w:tab/>
        <w:t xml:space="preserve">The SIP URI received in the Contact header field of the </w:t>
      </w:r>
      <w:r w:rsidRPr="0073469F">
        <w:t xml:space="preserve">SIP INVITE request for non-controlling </w:t>
      </w:r>
      <w:r w:rsidRPr="00336D95">
        <w:rPr>
          <w:rFonts w:eastAsia="SimSun"/>
          <w:lang w:val="en-US"/>
        </w:rPr>
        <w:t>MC</w:t>
      </w:r>
      <w:r>
        <w:rPr>
          <w:rFonts w:eastAsia="SimSun"/>
          <w:lang w:val="en-US"/>
        </w:rPr>
        <w:t>Video</w:t>
      </w:r>
      <w:r>
        <w:t xml:space="preserve"> </w:t>
      </w:r>
      <w:r w:rsidRPr="0073469F">
        <w:t xml:space="preserve">function of an </w:t>
      </w:r>
      <w:r w:rsidRPr="00336D95">
        <w:rPr>
          <w:rFonts w:eastAsia="SimSun"/>
          <w:lang w:val="en-US"/>
        </w:rPr>
        <w:t>MC</w:t>
      </w:r>
      <w:r>
        <w:rPr>
          <w:rFonts w:eastAsia="SimSun"/>
          <w:lang w:val="en-US"/>
        </w:rPr>
        <w:t>Video</w:t>
      </w:r>
      <w:r>
        <w:t xml:space="preserve"> </w:t>
      </w:r>
      <w:r w:rsidRPr="0073469F">
        <w:t>group</w:t>
      </w:r>
      <w:r>
        <w:t xml:space="preserve"> is the temporary </w:t>
      </w:r>
      <w:r w:rsidRPr="00336D95">
        <w:rPr>
          <w:rFonts w:eastAsia="SimSun"/>
          <w:lang w:val="en-US"/>
        </w:rPr>
        <w:t>MC</w:t>
      </w:r>
      <w:r>
        <w:rPr>
          <w:rFonts w:eastAsia="SimSun"/>
          <w:lang w:val="en-US"/>
        </w:rPr>
        <w:t>Video</w:t>
      </w:r>
      <w:r>
        <w:t xml:space="preserve"> session identity. Towards </w:t>
      </w:r>
      <w:r w:rsidRPr="00336D95">
        <w:rPr>
          <w:rFonts w:eastAsia="SimSun"/>
          <w:lang w:val="en-US"/>
        </w:rPr>
        <w:t>MC</w:t>
      </w:r>
      <w:r>
        <w:rPr>
          <w:rFonts w:eastAsia="SimSun"/>
          <w:lang w:val="en-US"/>
        </w:rPr>
        <w:t>Video</w:t>
      </w:r>
      <w:r>
        <w:t xml:space="preserve"> clients the non-controlling </w:t>
      </w:r>
      <w:r w:rsidRPr="00336D95">
        <w:rPr>
          <w:rFonts w:eastAsia="SimSun"/>
          <w:lang w:val="en-US"/>
        </w:rPr>
        <w:t>MC</w:t>
      </w:r>
      <w:r>
        <w:rPr>
          <w:rFonts w:eastAsia="SimSun"/>
          <w:lang w:val="en-US"/>
        </w:rPr>
        <w:t>Video</w:t>
      </w:r>
      <w:r>
        <w:t xml:space="preserve"> function uses an internal generated </w:t>
      </w:r>
      <w:r w:rsidRPr="00336D95">
        <w:rPr>
          <w:rFonts w:eastAsia="SimSun"/>
          <w:lang w:val="en-US"/>
        </w:rPr>
        <w:t>MC</w:t>
      </w:r>
      <w:r>
        <w:rPr>
          <w:rFonts w:eastAsia="SimSun"/>
          <w:lang w:val="en-US"/>
        </w:rPr>
        <w:t>Video</w:t>
      </w:r>
      <w:r>
        <w:t xml:space="preserve"> session identity.</w:t>
      </w:r>
    </w:p>
    <w:p w14:paraId="42EC0A1C" w14:textId="77777777" w:rsidR="00331941" w:rsidRPr="00336D95" w:rsidRDefault="00331941" w:rsidP="00331941">
      <w:pPr>
        <w:pStyle w:val="B1"/>
        <w:rPr>
          <w:lang w:val="en-US"/>
        </w:rPr>
      </w:pPr>
      <w:r>
        <w:t>3)</w:t>
      </w:r>
      <w:r>
        <w:tab/>
      </w:r>
      <w:r w:rsidRPr="00436CF9">
        <w:rPr>
          <w:rFonts w:hint="eastAsia"/>
        </w:rPr>
        <w:t>shall include the ICSI value</w:t>
      </w:r>
      <w:r w:rsidRPr="00436CF9">
        <w:t xml:space="preserve"> "urn:urn-7:3gpp-service.ims.icsi.mc</w:t>
      </w:r>
      <w:r>
        <w:t>video</w:t>
      </w:r>
      <w:r w:rsidRPr="00436CF9">
        <w:t>" (coded as specified in 3GPP TS 24.229 [</w:t>
      </w:r>
      <w:r>
        <w:t>11</w:t>
      </w:r>
      <w:r w:rsidRPr="00436CF9">
        <w:t>]), in a P-</w:t>
      </w:r>
      <w:r>
        <w:t>Asserted</w:t>
      </w:r>
      <w:r w:rsidRPr="00436CF9">
        <w:t>-Service header field according to IETF </w:t>
      </w:r>
      <w:r w:rsidRPr="00436CF9">
        <w:rPr>
          <w:rFonts w:eastAsia="MS Mincho"/>
        </w:rPr>
        <w:t>RFC 6050 [</w:t>
      </w:r>
      <w:r>
        <w:rPr>
          <w:rFonts w:eastAsia="MS Mincho"/>
        </w:rPr>
        <w:t>14</w:t>
      </w:r>
      <w:r w:rsidRPr="00436CF9">
        <w:rPr>
          <w:rFonts w:eastAsia="MS Mincho"/>
        </w:rPr>
        <w:t>]</w:t>
      </w:r>
      <w:r>
        <w:rPr>
          <w:rFonts w:hint="eastAsia"/>
        </w:rPr>
        <w:t>;</w:t>
      </w:r>
    </w:p>
    <w:p w14:paraId="744CBD25" w14:textId="77777777" w:rsidR="00331941" w:rsidRPr="00496545" w:rsidRDefault="00331941" w:rsidP="00331941">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w:t>
      </w:r>
      <w:r>
        <w:t>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w:t>
      </w:r>
      <w:r>
        <w:rPr>
          <w:lang w:eastAsia="ko-KR"/>
        </w:rPr>
        <w:t>20</w:t>
      </w:r>
      <w:r w:rsidRPr="0073469F">
        <w:rPr>
          <w:lang w:eastAsia="ko-KR"/>
        </w:rPr>
        <w:t>]</w:t>
      </w:r>
      <w:r w:rsidRPr="00496545">
        <w:rPr>
          <w:rFonts w:eastAsia="SimSun"/>
        </w:rPr>
        <w:t>;</w:t>
      </w:r>
    </w:p>
    <w:p w14:paraId="3F0120A3" w14:textId="77777777" w:rsidR="00331941" w:rsidRPr="0073469F" w:rsidRDefault="00331941" w:rsidP="00331941">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w:t>
      </w:r>
      <w:r>
        <w:rPr>
          <w:rFonts w:eastAsia="SimSun"/>
        </w:rPr>
        <w:t>1</w:t>
      </w:r>
      <w:r w:rsidRPr="0073469F">
        <w:rPr>
          <w:rFonts w:eastAsia="SimSun"/>
        </w:rPr>
        <w:t>6], to 4294967295;</w:t>
      </w:r>
    </w:p>
    <w:p w14:paraId="294DF225" w14:textId="77777777" w:rsidR="00331941" w:rsidRPr="0073469F" w:rsidRDefault="00331941" w:rsidP="00331941">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Pr>
          <w:rFonts w:eastAsia="SimSun"/>
        </w:rPr>
        <w:t>15</w:t>
      </w:r>
      <w:r w:rsidRPr="0073469F">
        <w:rPr>
          <w:rFonts w:eastAsia="SimSun"/>
        </w:rPr>
        <w:t>].</w:t>
      </w:r>
    </w:p>
    <w:p w14:paraId="2E4F429E" w14:textId="77777777" w:rsidR="00331941" w:rsidRPr="00051803" w:rsidRDefault="00331941" w:rsidP="00331941">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31BB84AF" w14:textId="77777777" w:rsidR="00424B3E" w:rsidRPr="00336D95" w:rsidRDefault="00331941" w:rsidP="00331941">
      <w:pPr>
        <w:pStyle w:val="B1"/>
        <w:rPr>
          <w:rFonts w:eastAsia="SimSun"/>
          <w:lang w:val="en-US"/>
        </w:rPr>
      </w:pPr>
      <w:r w:rsidRPr="00336D95">
        <w:rPr>
          <w:rFonts w:eastAsia="SimSun"/>
          <w:lang w:val="en-US"/>
        </w:rPr>
        <w:t>7)</w:t>
      </w:r>
      <w:r w:rsidRPr="00336D95">
        <w:rPr>
          <w:rFonts w:eastAsia="SimSun"/>
          <w:lang w:val="en-US"/>
        </w:rPr>
        <w:tab/>
        <w:t>shall include an application/vnd.3gpp.mc</w:t>
      </w:r>
      <w:r>
        <w:rPr>
          <w:rFonts w:eastAsia="SimSun"/>
          <w:lang w:val="en-US"/>
        </w:rPr>
        <w:t>video</w:t>
      </w:r>
      <w:r w:rsidRPr="00336D95">
        <w:rPr>
          <w:rFonts w:eastAsia="SimSun"/>
          <w:lang w:val="en-US"/>
        </w:rPr>
        <w:t>-info+xml MIME body with:</w:t>
      </w:r>
    </w:p>
    <w:p w14:paraId="01DE0CE3" w14:textId="77777777" w:rsidR="00331941" w:rsidRPr="00336D95" w:rsidRDefault="00331941" w:rsidP="00331941">
      <w:pPr>
        <w:pStyle w:val="B2"/>
        <w:rPr>
          <w:lang w:val="en-US" w:eastAsia="ko-KR"/>
        </w:rPr>
      </w:pPr>
      <w:r w:rsidRPr="00336D95">
        <w:rPr>
          <w:rFonts w:eastAsia="SimSun"/>
          <w:lang w:val="en-US"/>
        </w:rPr>
        <w:t>a)</w:t>
      </w:r>
      <w:r w:rsidRPr="00336D95">
        <w:rPr>
          <w:rFonts w:eastAsia="SimSun"/>
          <w:lang w:val="en-US"/>
        </w:rPr>
        <w:tab/>
      </w:r>
      <w:r>
        <w:t xml:space="preserve">the &lt;mcvideo-request-uri&gt; element set to the </w:t>
      </w:r>
      <w:r w:rsidRPr="00336D95">
        <w:rPr>
          <w:lang w:val="en-US" w:eastAsia="ko-KR"/>
        </w:rPr>
        <w:t xml:space="preserve">temporary </w:t>
      </w:r>
      <w:r w:rsidRPr="00336D95">
        <w:rPr>
          <w:rFonts w:eastAsia="SimSun"/>
          <w:lang w:val="en-US"/>
        </w:rPr>
        <w:t>MC</w:t>
      </w:r>
      <w:r>
        <w:rPr>
          <w:rFonts w:eastAsia="SimSun"/>
          <w:lang w:val="en-US"/>
        </w:rPr>
        <w:t>Video</w:t>
      </w:r>
      <w:r>
        <w:t xml:space="preserve"> </w:t>
      </w:r>
      <w:r w:rsidRPr="00336D95">
        <w:rPr>
          <w:lang w:val="en-US" w:eastAsia="ko-KR"/>
        </w:rPr>
        <w:t>group ID: and</w:t>
      </w:r>
    </w:p>
    <w:p w14:paraId="3EA115BD" w14:textId="77777777" w:rsidR="00331941" w:rsidRPr="00336D95" w:rsidRDefault="00331941" w:rsidP="00331941">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 xml:space="preserve">set to the constituent </w:t>
      </w:r>
      <w:r w:rsidRPr="00336D95">
        <w:rPr>
          <w:rFonts w:eastAsia="SimSun"/>
          <w:lang w:val="en-US"/>
        </w:rPr>
        <w:t>MC</w:t>
      </w:r>
      <w:r>
        <w:rPr>
          <w:rFonts w:eastAsia="SimSun"/>
          <w:lang w:val="en-US"/>
        </w:rPr>
        <w:t>Video</w:t>
      </w:r>
      <w:r>
        <w:t xml:space="preserve"> group ID; and</w:t>
      </w:r>
    </w:p>
    <w:p w14:paraId="44CBD31F" w14:textId="77777777" w:rsidR="00331941" w:rsidRPr="00336D95" w:rsidRDefault="00331941" w:rsidP="00331941">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w:t>
      </w:r>
      <w:r>
        <w:rPr>
          <w:rFonts w:eastAsia="SimSun"/>
          <w:lang w:val="en-US"/>
        </w:rPr>
        <w:t>11</w:t>
      </w:r>
      <w:r w:rsidRPr="00336D95">
        <w:rPr>
          <w:rFonts w:eastAsia="SimSun"/>
          <w:lang w:val="en-US"/>
        </w:rPr>
        <w:t>]</w:t>
      </w:r>
      <w:r w:rsidRPr="00496545">
        <w:rPr>
          <w:rFonts w:eastAsia="SimSun"/>
        </w:rPr>
        <w:t>.</w:t>
      </w:r>
    </w:p>
    <w:p w14:paraId="5A6F2679" w14:textId="77777777" w:rsidR="00331941" w:rsidRPr="00336D95" w:rsidRDefault="00331941" w:rsidP="00331941">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Pr>
          <w:rFonts w:eastAsia="SimSun"/>
        </w:rPr>
        <w:t>,</w:t>
      </w:r>
      <w:r w:rsidRPr="00496545">
        <w:rPr>
          <w:rFonts w:eastAsia="SimSun"/>
        </w:rPr>
        <w:t xml:space="preserve"> </w:t>
      </w:r>
      <w:r w:rsidRPr="0073469F">
        <w:t>IETF RFC 4575</w:t>
      </w:r>
      <w:r>
        <w:t> [57]</w:t>
      </w:r>
      <w:r w:rsidRPr="00336D95">
        <w:rPr>
          <w:rFonts w:eastAsia="SimSun"/>
          <w:lang w:val="en-US"/>
        </w:rPr>
        <w:t xml:space="preserve"> and </w:t>
      </w:r>
      <w:r>
        <w:rPr>
          <w:rFonts w:eastAsia="SimSun"/>
          <w:lang w:val="en-US"/>
        </w:rPr>
        <w:t>3GPP </w:t>
      </w:r>
      <w:r w:rsidRPr="00336D95">
        <w:rPr>
          <w:rFonts w:eastAsia="SimSun"/>
          <w:lang w:val="en-US"/>
        </w:rPr>
        <w:t>TS 24.229 [</w:t>
      </w:r>
      <w:r>
        <w:rPr>
          <w:rFonts w:eastAsia="SimSun"/>
          <w:lang w:val="en-US"/>
        </w:rPr>
        <w:t>11</w:t>
      </w:r>
      <w:r w:rsidRPr="00336D95">
        <w:rPr>
          <w:rFonts w:eastAsia="SimSun"/>
          <w:lang w:val="en-US"/>
        </w:rPr>
        <w:t>].</w:t>
      </w:r>
    </w:p>
    <w:p w14:paraId="7523E478" w14:textId="77777777" w:rsidR="00331941" w:rsidRPr="00336D95" w:rsidRDefault="00331941" w:rsidP="00331941">
      <w:pPr>
        <w:rPr>
          <w:rFonts w:eastAsia="SimSun"/>
          <w:lang w:val="en-US"/>
        </w:rPr>
      </w:pPr>
      <w:r w:rsidRPr="00336D95">
        <w:rPr>
          <w:rFonts w:eastAsia="SimSun"/>
          <w:lang w:val="en-US"/>
        </w:rPr>
        <w:t xml:space="preserve">Upon receiving an incoming SIP NOTIFY requests to the previously sent SIP SUBSCRIBE request the </w:t>
      </w:r>
      <w:r>
        <w:t xml:space="preserve">non-controlling </w:t>
      </w:r>
      <w:r w:rsidRPr="00336D95">
        <w:rPr>
          <w:rFonts w:eastAsia="SimSun"/>
          <w:lang w:val="en-US"/>
        </w:rPr>
        <w:t>MC</w:t>
      </w:r>
      <w:r>
        <w:rPr>
          <w:rFonts w:eastAsia="SimSun"/>
          <w:lang w:val="en-US"/>
        </w:rPr>
        <w:t>Video</w:t>
      </w:r>
      <w:r>
        <w:t xml:space="preserve"> function</w:t>
      </w:r>
      <w:r w:rsidRPr="00336D95">
        <w:rPr>
          <w:rFonts w:eastAsia="SimSun"/>
          <w:lang w:val="en-US"/>
        </w:rPr>
        <w:t>:</w:t>
      </w:r>
    </w:p>
    <w:p w14:paraId="7D00BABD" w14:textId="77777777" w:rsidR="00331941" w:rsidRDefault="00331941" w:rsidP="00331941">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008DB46" w14:textId="77777777" w:rsidR="00331941" w:rsidRPr="00336D95" w:rsidRDefault="00331941" w:rsidP="00331941">
      <w:pPr>
        <w:pStyle w:val="B1"/>
        <w:rPr>
          <w:rFonts w:eastAsia="SimSun"/>
          <w:lang w:val="en-US"/>
        </w:rPr>
      </w:pPr>
      <w:r>
        <w:t>2)</w:t>
      </w:r>
      <w:r>
        <w:tab/>
      </w:r>
      <w:r w:rsidRPr="00F6303A">
        <w:t>shall store conference information based on</w:t>
      </w:r>
      <w:r>
        <w:t xml:space="preserve"> the SIP NOTIFY request content;</w:t>
      </w:r>
    </w:p>
    <w:p w14:paraId="0ED0D497" w14:textId="77777777" w:rsidR="00424B3E" w:rsidRDefault="00331941" w:rsidP="00331941">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C836A2">
        <w:t>clause</w:t>
      </w:r>
      <w:r>
        <w:t> 6.3.3.4; and</w:t>
      </w:r>
    </w:p>
    <w:p w14:paraId="7C785541" w14:textId="77777777" w:rsidR="00331941" w:rsidRDefault="00331941" w:rsidP="00331941">
      <w:pPr>
        <w:pStyle w:val="B1"/>
      </w:pPr>
      <w:r>
        <w:t>4)</w:t>
      </w:r>
      <w:r>
        <w:tab/>
        <w:t xml:space="preserve">forward the modified SIP NOTIFY request </w:t>
      </w:r>
      <w:r w:rsidRPr="0073469F">
        <w:t>according to 3GPP TS 24.</w:t>
      </w:r>
      <w:r w:rsidRPr="00725FF8">
        <w:t>229</w:t>
      </w:r>
      <w:r w:rsidRPr="0073469F">
        <w:t> [</w:t>
      </w:r>
      <w:r>
        <w:t>11</w:t>
      </w:r>
      <w:r w:rsidRPr="0073469F">
        <w:t xml:space="preserve">] </w:t>
      </w:r>
      <w:r>
        <w:t xml:space="preserve">to all </w:t>
      </w:r>
      <w:r w:rsidRPr="00336D95">
        <w:rPr>
          <w:rFonts w:eastAsia="SimSun"/>
          <w:lang w:val="en-US"/>
        </w:rPr>
        <w:t>MC</w:t>
      </w:r>
      <w:r>
        <w:rPr>
          <w:rFonts w:eastAsia="SimSun"/>
          <w:lang w:val="en-US"/>
        </w:rPr>
        <w:t>Video</w:t>
      </w:r>
      <w:r>
        <w:t xml:space="preserve"> clients with a subscription to the conference event package.</w:t>
      </w:r>
    </w:p>
    <w:p w14:paraId="2F6BABDB" w14:textId="77777777" w:rsidR="00382775" w:rsidRPr="0073469F" w:rsidRDefault="00382775" w:rsidP="00F1630B">
      <w:pPr>
        <w:pStyle w:val="Heading4"/>
        <w:rPr>
          <w:noProof/>
        </w:rPr>
      </w:pPr>
      <w:bookmarkStart w:id="2168" w:name="_Toc123629598"/>
      <w:r>
        <w:rPr>
          <w:noProof/>
        </w:rPr>
        <w:t>9.2.3.6</w:t>
      </w:r>
      <w:r w:rsidRPr="0073469F">
        <w:rPr>
          <w:noProof/>
        </w:rPr>
        <w:tab/>
      </w:r>
      <w:r>
        <w:t>Coding</w:t>
      </w:r>
      <w:bookmarkEnd w:id="2168"/>
    </w:p>
    <w:p w14:paraId="50ACB32B" w14:textId="77777777" w:rsidR="00382775" w:rsidRPr="0073469F" w:rsidRDefault="00382775" w:rsidP="00F1630B">
      <w:pPr>
        <w:pStyle w:val="Heading5"/>
        <w:rPr>
          <w:noProof/>
        </w:rPr>
      </w:pPr>
      <w:bookmarkStart w:id="2169" w:name="_Toc123629599"/>
      <w:r>
        <w:rPr>
          <w:noProof/>
        </w:rPr>
        <w:t>9.2.3.6</w:t>
      </w:r>
      <w:r>
        <w:rPr>
          <w:noProof/>
          <w:lang w:eastAsia="ko-KR"/>
        </w:rPr>
        <w:t>.1</w:t>
      </w:r>
      <w:r w:rsidRPr="0073469F">
        <w:rPr>
          <w:noProof/>
        </w:rPr>
        <w:tab/>
      </w:r>
      <w:r>
        <w:t xml:space="preserve">Extension of application/conference-info+xml </w:t>
      </w:r>
      <w:r>
        <w:rPr>
          <w:rFonts w:eastAsia="SimSun"/>
        </w:rPr>
        <w:t>MIME type</w:t>
      </w:r>
      <w:bookmarkEnd w:id="2169"/>
    </w:p>
    <w:p w14:paraId="0C6264D2" w14:textId="77777777" w:rsidR="00382775" w:rsidRDefault="00382775" w:rsidP="00F1630B">
      <w:pPr>
        <w:pStyle w:val="Heading6"/>
        <w:numPr>
          <w:ilvl w:val="5"/>
          <w:numId w:val="0"/>
        </w:numPr>
        <w:ind w:left="1152" w:hanging="432"/>
        <w:rPr>
          <w:lang w:val="en-US"/>
        </w:rPr>
      </w:pPr>
      <w:bookmarkStart w:id="2170" w:name="_Toc123629600"/>
      <w:r>
        <w:rPr>
          <w:noProof/>
        </w:rPr>
        <w:t>9.2.3.6</w:t>
      </w:r>
      <w:r>
        <w:rPr>
          <w:noProof/>
          <w:lang w:eastAsia="ko-KR"/>
        </w:rPr>
        <w:t>.1.1</w:t>
      </w:r>
      <w:r>
        <w:tab/>
        <w:t>Introduction</w:t>
      </w:r>
      <w:bookmarkEnd w:id="2170"/>
    </w:p>
    <w:p w14:paraId="35C28ADB" w14:textId="77777777" w:rsidR="00382775" w:rsidRDefault="00382775" w:rsidP="00382775">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w:t>
      </w:r>
      <w:r>
        <w:rPr>
          <w:lang w:eastAsia="ko-KR"/>
        </w:rPr>
        <w:t> </w:t>
      </w:r>
      <w:r>
        <w:rPr>
          <w:rFonts w:hint="eastAsia"/>
          <w:lang w:eastAsia="ko-KR"/>
        </w:rPr>
        <w:t>[57]</w:t>
      </w:r>
      <w:r>
        <w:rPr>
          <w:rFonts w:eastAsia="SimSun"/>
        </w:rPr>
        <w:t>.</w:t>
      </w:r>
    </w:p>
    <w:p w14:paraId="0355C0BD" w14:textId="77777777" w:rsidR="00382775" w:rsidRDefault="00382775" w:rsidP="00382775">
      <w:pPr>
        <w:rPr>
          <w:lang w:val="en-US"/>
        </w:rPr>
      </w:pPr>
      <w:r>
        <w:rPr>
          <w:rFonts w:eastAsia="SimSun"/>
        </w:rPr>
        <w:t>The functional alias extension is used to indicate per-user functional alias association with MCVideo group.</w:t>
      </w:r>
    </w:p>
    <w:p w14:paraId="0BCFC996" w14:textId="77777777" w:rsidR="00382775" w:rsidRDefault="00382775" w:rsidP="00F1630B">
      <w:pPr>
        <w:pStyle w:val="Heading6"/>
        <w:numPr>
          <w:ilvl w:val="5"/>
          <w:numId w:val="0"/>
        </w:numPr>
        <w:ind w:left="1152" w:hanging="432"/>
        <w:rPr>
          <w:lang w:val="en-US"/>
        </w:rPr>
      </w:pPr>
      <w:bookmarkStart w:id="2171" w:name="_Toc123629601"/>
      <w:r>
        <w:rPr>
          <w:noProof/>
        </w:rPr>
        <w:t>9.2.3.6</w:t>
      </w:r>
      <w:r>
        <w:rPr>
          <w:noProof/>
          <w:lang w:eastAsia="ko-KR"/>
        </w:rPr>
        <w:t>.1.2</w:t>
      </w:r>
      <w:r>
        <w:tab/>
        <w:t>Schema</w:t>
      </w:r>
      <w:bookmarkEnd w:id="2171"/>
    </w:p>
    <w:p w14:paraId="3D753870"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&lt;?xml version="1.0" encoding="UTF-8"?&gt;</w:t>
      </w:r>
    </w:p>
    <w:p w14:paraId="5502FC53"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&lt;xs:schema</w:t>
      </w:r>
    </w:p>
    <w:p w14:paraId="6E96DB9C"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targetNamespace="urn:3gpp:ns:mcvideoConfInfo:1.0"</w:t>
      </w:r>
    </w:p>
    <w:p w14:paraId="2C73D93F"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73621D2D"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xmlns:mcvideoConfInfo="urn:3gpp:ns:mcvideoConfInfo:1.0"</w:t>
      </w:r>
    </w:p>
    <w:p w14:paraId="160638A4"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07B7B7A2"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2E0C8357"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 MCVideo specific child element of </w:t>
      </w:r>
      <w:r>
        <w:rPr>
          <w:rFonts w:hint="eastAsia"/>
          <w:lang w:eastAsia="ko-KR"/>
        </w:rPr>
        <w:t>endpoint</w:t>
      </w:r>
      <w:r>
        <w:t xml:space="preserve"> element --&gt;</w:t>
      </w:r>
    </w:p>
    <w:p w14:paraId="31177101"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6B570961"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050FBC29" w14:textId="77777777" w:rsidR="00382775" w:rsidRPr="007128BE" w:rsidRDefault="00382775" w:rsidP="00382775">
      <w:pPr>
        <w:pStyle w:val="PL"/>
        <w:pBdr>
          <w:top w:val="single" w:sz="4" w:space="1" w:color="auto"/>
          <w:left w:val="single" w:sz="4" w:space="4" w:color="auto"/>
          <w:bottom w:val="single" w:sz="4" w:space="1" w:color="auto"/>
          <w:right w:val="single" w:sz="4" w:space="4" w:color="auto"/>
        </w:pBdr>
        <w:rPr>
          <w:rFonts w:eastAsia="SimSun"/>
        </w:rPr>
      </w:pPr>
      <w:r w:rsidRPr="0062154F">
        <w:t xml:space="preserve">  </w:t>
      </w:r>
      <w:r>
        <w:t>&lt;/xs:schema&gt;</w:t>
      </w:r>
    </w:p>
    <w:p w14:paraId="47B2365A" w14:textId="77777777" w:rsidR="00382775" w:rsidRDefault="00382775" w:rsidP="00382775">
      <w:pPr>
        <w:rPr>
          <w:lang w:eastAsia="ko-KR"/>
        </w:rPr>
      </w:pPr>
    </w:p>
    <w:p w14:paraId="1ADC0326" w14:textId="77777777" w:rsidR="00382775" w:rsidRDefault="00382775" w:rsidP="00382775">
      <w:r>
        <w:lastRenderedPageBreak/>
        <w:t>The application/conference-info</w:t>
      </w:r>
      <w:r>
        <w:rPr>
          <w:rFonts w:eastAsia="SimSun"/>
          <w:lang w:val="en-US"/>
        </w:rPr>
        <w:t xml:space="preserve"> MIME body </w:t>
      </w:r>
      <w:r>
        <w:t>refers to namespaces using prefixes specified in table </w:t>
      </w:r>
      <w:r w:rsidRPr="00A4402C">
        <w:rPr>
          <w:noProof/>
        </w:rPr>
        <w:t>9.2.3.6.1.2</w:t>
      </w:r>
      <w:r>
        <w:t>-</w:t>
      </w:r>
      <w:r>
        <w:rPr>
          <w:lang w:val="en-US"/>
        </w:rPr>
        <w:t>1</w:t>
      </w:r>
      <w:r>
        <w:t>.</w:t>
      </w:r>
    </w:p>
    <w:p w14:paraId="0571843A" w14:textId="77777777" w:rsidR="00382775" w:rsidRDefault="00382775" w:rsidP="00382775">
      <w:pPr>
        <w:pStyle w:val="TH"/>
        <w:rPr>
          <w:lang w:val="en-US"/>
        </w:rPr>
      </w:pPr>
      <w:r>
        <w:t>Table </w:t>
      </w:r>
      <w:r w:rsidRPr="00A4402C">
        <w:t>9.2.3.6.1.2</w:t>
      </w:r>
      <w:r>
        <w:t>-</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6"/>
        <w:gridCol w:w="4833"/>
      </w:tblGrid>
      <w:tr w:rsidR="00382775" w14:paraId="476E1E93"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6EEA5A1E" w14:textId="77777777" w:rsidR="00382775" w:rsidRDefault="00382775" w:rsidP="009E3E45">
            <w:pPr>
              <w:pStyle w:val="TAH"/>
            </w:pPr>
            <w:r>
              <w:t>Prefix</w:t>
            </w:r>
          </w:p>
        </w:tc>
        <w:tc>
          <w:tcPr>
            <w:tcW w:w="4833" w:type="dxa"/>
            <w:tcBorders>
              <w:top w:val="single" w:sz="4" w:space="0" w:color="auto"/>
              <w:left w:val="single" w:sz="4" w:space="0" w:color="auto"/>
              <w:bottom w:val="single" w:sz="4" w:space="0" w:color="auto"/>
              <w:right w:val="single" w:sz="4" w:space="0" w:color="auto"/>
            </w:tcBorders>
            <w:hideMark/>
          </w:tcPr>
          <w:p w14:paraId="2F9021D1" w14:textId="77777777" w:rsidR="00382775" w:rsidRDefault="00382775" w:rsidP="009E3E45">
            <w:pPr>
              <w:pStyle w:val="TAH"/>
            </w:pPr>
            <w:r>
              <w:t>Namespace</w:t>
            </w:r>
          </w:p>
        </w:tc>
      </w:tr>
      <w:tr w:rsidR="00382775" w14:paraId="542E8BDA"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6697CA76" w14:textId="77777777" w:rsidR="00382775" w:rsidRDefault="00382775" w:rsidP="009E3E45">
            <w:pPr>
              <w:pStyle w:val="TAL"/>
            </w:pPr>
            <w:r>
              <w:t>mcvideoConfInfo</w:t>
            </w:r>
          </w:p>
        </w:tc>
        <w:tc>
          <w:tcPr>
            <w:tcW w:w="4833" w:type="dxa"/>
            <w:tcBorders>
              <w:top w:val="single" w:sz="4" w:space="0" w:color="auto"/>
              <w:left w:val="single" w:sz="4" w:space="0" w:color="auto"/>
              <w:bottom w:val="single" w:sz="4" w:space="0" w:color="auto"/>
              <w:right w:val="single" w:sz="4" w:space="0" w:color="auto"/>
            </w:tcBorders>
            <w:hideMark/>
          </w:tcPr>
          <w:p w14:paraId="683F01A2" w14:textId="77777777" w:rsidR="00382775" w:rsidRDefault="00382775" w:rsidP="009E3E45">
            <w:pPr>
              <w:pStyle w:val="TAL"/>
            </w:pPr>
            <w:r>
              <w:t>urn:3gpp:ns:mcvideoConfInfo:1.0</w:t>
            </w:r>
          </w:p>
        </w:tc>
      </w:tr>
      <w:tr w:rsidR="00382775" w14:paraId="672C172E" w14:textId="77777777" w:rsidTr="009E3E45">
        <w:tc>
          <w:tcPr>
            <w:tcW w:w="9629" w:type="dxa"/>
            <w:gridSpan w:val="2"/>
            <w:tcBorders>
              <w:top w:val="single" w:sz="4" w:space="0" w:color="auto"/>
              <w:left w:val="single" w:sz="4" w:space="0" w:color="auto"/>
              <w:bottom w:val="single" w:sz="4" w:space="0" w:color="auto"/>
              <w:right w:val="single" w:sz="4" w:space="0" w:color="auto"/>
            </w:tcBorders>
            <w:hideMark/>
          </w:tcPr>
          <w:p w14:paraId="18B80888" w14:textId="77777777" w:rsidR="00382775" w:rsidRDefault="00382775" w:rsidP="009E3E4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21822E62" w14:textId="77777777" w:rsidR="00ED5C2A" w:rsidRDefault="00ED5C2A" w:rsidP="00ED5C2A">
      <w:pPr>
        <w:rPr>
          <w:noProof/>
        </w:rPr>
      </w:pPr>
    </w:p>
    <w:p w14:paraId="1A3A23F2" w14:textId="0078ADC2" w:rsidR="00137FC6" w:rsidRDefault="00137FC6" w:rsidP="00F1630B">
      <w:pPr>
        <w:pStyle w:val="Heading3"/>
        <w:rPr>
          <w:noProof/>
        </w:rPr>
      </w:pPr>
      <w:bookmarkStart w:id="2172" w:name="_Toc123629602"/>
      <w:r>
        <w:rPr>
          <w:noProof/>
        </w:rPr>
        <w:t>9.2.4</w:t>
      </w:r>
      <w:r w:rsidRPr="0073469F">
        <w:rPr>
          <w:noProof/>
        </w:rPr>
        <w:tab/>
      </w:r>
      <w:r>
        <w:rPr>
          <w:noProof/>
        </w:rPr>
        <w:t>Remote change of an MCVideo user's selected group</w:t>
      </w:r>
      <w:bookmarkEnd w:id="2155"/>
      <w:bookmarkEnd w:id="2156"/>
      <w:bookmarkEnd w:id="2157"/>
      <w:bookmarkEnd w:id="2158"/>
      <w:bookmarkEnd w:id="2172"/>
    </w:p>
    <w:p w14:paraId="4381B32F" w14:textId="502AB413" w:rsidR="00137FC6" w:rsidRDefault="00137FC6" w:rsidP="00F1630B">
      <w:pPr>
        <w:pStyle w:val="Heading4"/>
      </w:pPr>
      <w:bookmarkStart w:id="2173" w:name="_Toc20152641"/>
      <w:bookmarkStart w:id="2174" w:name="_Toc27495306"/>
      <w:bookmarkStart w:id="2175" w:name="_Toc36108774"/>
      <w:bookmarkStart w:id="2176" w:name="_Toc45194562"/>
      <w:bookmarkStart w:id="2177" w:name="_Toc123629603"/>
      <w:r>
        <w:t>9.2.4</w:t>
      </w:r>
      <w:r w:rsidRPr="0073469F">
        <w:t>.1</w:t>
      </w:r>
      <w:r w:rsidRPr="0073469F">
        <w:tab/>
      </w:r>
      <w:r>
        <w:t>General</w:t>
      </w:r>
      <w:bookmarkEnd w:id="2173"/>
      <w:bookmarkEnd w:id="2174"/>
      <w:bookmarkEnd w:id="2175"/>
      <w:bookmarkEnd w:id="2176"/>
      <w:bookmarkEnd w:id="2177"/>
    </w:p>
    <w:p w14:paraId="61C3FBB9" w14:textId="77777777" w:rsidR="00137FC6" w:rsidRDefault="00C836A2" w:rsidP="00137FC6">
      <w:pPr>
        <w:rPr>
          <w:rFonts w:eastAsia="Malgun Gothic"/>
        </w:rPr>
      </w:pPr>
      <w:r>
        <w:rPr>
          <w:rFonts w:eastAsia="Malgun Gothic"/>
        </w:rPr>
        <w:t>Clause</w:t>
      </w:r>
      <w:r w:rsidR="00137FC6">
        <w:rPr>
          <w:rFonts w:eastAsia="Malgun Gothic"/>
        </w:rPr>
        <w:t> 9.2.4 specifies the MCVideo client procedures, participating MCVideo function procedures and controlling MCVideo function procedures for the on-network remote change of an MCVideo user's selected group.</w:t>
      </w:r>
    </w:p>
    <w:p w14:paraId="369CC665" w14:textId="51899686" w:rsidR="00137FC6" w:rsidRDefault="00137FC6" w:rsidP="00F1630B">
      <w:pPr>
        <w:pStyle w:val="Heading4"/>
      </w:pPr>
      <w:bookmarkStart w:id="2178" w:name="_Toc20152642"/>
      <w:bookmarkStart w:id="2179" w:name="_Toc27495307"/>
      <w:bookmarkStart w:id="2180" w:name="_Toc36108775"/>
      <w:bookmarkStart w:id="2181" w:name="_Toc45194563"/>
      <w:bookmarkStart w:id="2182" w:name="_Toc123629604"/>
      <w:r>
        <w:t>9.2.4.2</w:t>
      </w:r>
      <w:r w:rsidRPr="0073469F">
        <w:tab/>
      </w:r>
      <w:r>
        <w:t>Client procedures</w:t>
      </w:r>
      <w:bookmarkEnd w:id="2178"/>
      <w:bookmarkEnd w:id="2179"/>
      <w:bookmarkEnd w:id="2180"/>
      <w:bookmarkEnd w:id="2181"/>
      <w:bookmarkEnd w:id="2182"/>
    </w:p>
    <w:p w14:paraId="3773D088" w14:textId="3D5FC57B" w:rsidR="00137FC6" w:rsidRDefault="00137FC6" w:rsidP="00F1630B">
      <w:pPr>
        <w:pStyle w:val="Heading5"/>
      </w:pPr>
      <w:bookmarkStart w:id="2183" w:name="_Toc20152643"/>
      <w:bookmarkStart w:id="2184" w:name="_Toc27495308"/>
      <w:bookmarkStart w:id="2185" w:name="_Toc36108776"/>
      <w:bookmarkStart w:id="2186" w:name="_Toc45194564"/>
      <w:bookmarkStart w:id="2187" w:name="_Toc123629605"/>
      <w:r>
        <w:t>9.2.4.2.1</w:t>
      </w:r>
      <w:r w:rsidRPr="0073469F">
        <w:tab/>
      </w:r>
      <w:r>
        <w:t>Remote selected group change initiation</w:t>
      </w:r>
      <w:bookmarkEnd w:id="2183"/>
      <w:bookmarkEnd w:id="2184"/>
      <w:bookmarkEnd w:id="2185"/>
      <w:bookmarkEnd w:id="2186"/>
      <w:bookmarkEnd w:id="2187"/>
    </w:p>
    <w:p w14:paraId="7113C1F4" w14:textId="77777777" w:rsidR="00137FC6" w:rsidRDefault="00137FC6" w:rsidP="00137FC6">
      <w:r w:rsidRPr="0073469F">
        <w:t>Upon receiving a reques</w:t>
      </w:r>
      <w:r>
        <w:t>t from the MCVideo user to send a</w:t>
      </w:r>
      <w:r w:rsidRPr="0073469F">
        <w:t xml:space="preserve"> </w:t>
      </w:r>
      <w:r>
        <w:t>g</w:t>
      </w:r>
      <w:r w:rsidRPr="00686075">
        <w:t>roup selection change request</w:t>
      </w:r>
      <w:r w:rsidRPr="0073469F">
        <w:t xml:space="preserve"> to </w:t>
      </w:r>
      <w:r>
        <w:t xml:space="preserve">change the selected group of a targeted MCVideo user to a specific MCVideo group, </w:t>
      </w:r>
      <w:r w:rsidRPr="0073469F">
        <w:t xml:space="preserve">the </w:t>
      </w:r>
      <w:r>
        <w:t>MCVideo</w:t>
      </w:r>
      <w:r w:rsidRPr="0073469F">
        <w:t xml:space="preserve"> client</w:t>
      </w:r>
      <w:r>
        <w:t>:</w:t>
      </w:r>
    </w:p>
    <w:p w14:paraId="1E049199" w14:textId="77777777" w:rsidR="00137FC6" w:rsidRPr="00137FC6" w:rsidRDefault="00137FC6" w:rsidP="00137FC6">
      <w:pPr>
        <w:pStyle w:val="B1"/>
      </w:pPr>
      <w:r>
        <w:t>1)</w:t>
      </w:r>
      <w:r>
        <w:tab/>
        <w:t>if:</w:t>
      </w:r>
    </w:p>
    <w:p w14:paraId="30525A0C" w14:textId="77777777" w:rsidR="00137FC6" w:rsidRDefault="00137FC6" w:rsidP="00137FC6">
      <w:pPr>
        <w:pStyle w:val="B2"/>
      </w:pPr>
      <w:r>
        <w:t>a)</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[25]); or</w:t>
      </w:r>
    </w:p>
    <w:p w14:paraId="6255526D" w14:textId="77777777" w:rsidR="00137FC6" w:rsidRDefault="00137FC6" w:rsidP="00137FC6">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w:t>
      </w:r>
    </w:p>
    <w:p w14:paraId="7E481827" w14:textId="77777777" w:rsidR="00137FC6" w:rsidRDefault="00137FC6" w:rsidP="00137FC6">
      <w:pPr>
        <w:pStyle w:val="B2"/>
        <w:rPr>
          <w:lang w:eastAsia="ko-KR"/>
        </w:rPr>
      </w:pPr>
      <w:r>
        <w:rPr>
          <w:lang w:eastAsia="ko-KR"/>
        </w:rPr>
        <w:t>then:</w:t>
      </w:r>
    </w:p>
    <w:p w14:paraId="2ED39A56" w14:textId="77777777" w:rsidR="00137FC6" w:rsidRDefault="00137FC6" w:rsidP="00137FC6">
      <w:pPr>
        <w:pStyle w:val="B2"/>
      </w:pPr>
      <w:r>
        <w:t>a)</w:t>
      </w:r>
      <w:r>
        <w:tab/>
        <w:t>should indicate to the requesting MCVideo user that they are not authorised to change the selected MCVideo group of the targeted MCVideo user; and</w:t>
      </w:r>
    </w:p>
    <w:p w14:paraId="06D4ACFD" w14:textId="77777777" w:rsidR="00424B3E" w:rsidRDefault="00137FC6" w:rsidP="00137FC6">
      <w:pPr>
        <w:pStyle w:val="B2"/>
      </w:pPr>
      <w:r>
        <w:t>b)</w:t>
      </w:r>
      <w:r>
        <w:tab/>
        <w:t xml:space="preserve">shall skip the rest of the steps of the present </w:t>
      </w:r>
      <w:r w:rsidR="00C836A2">
        <w:t>clause</w:t>
      </w:r>
      <w:r>
        <w:t>;</w:t>
      </w:r>
    </w:p>
    <w:p w14:paraId="27FD0DEC" w14:textId="77777777" w:rsidR="000731FB" w:rsidRDefault="000731FB" w:rsidP="00A75641">
      <w:pPr>
        <w:pStyle w:val="B1"/>
      </w:pPr>
      <w:r>
        <w:t>1A)</w:t>
      </w:r>
      <w:r>
        <w:tab/>
      </w:r>
      <w:r w:rsidRPr="0073469F">
        <w:t xml:space="preserve">shall </w:t>
      </w:r>
      <w:r>
        <w:t>determine whether the group document associated with the specific MCVideo group contains a &lt;list-service&gt; element that contains a &lt;preconfigured-group-use-only&gt; element. If a &lt;preconfigured-group-use-only&gt; element exists and is set to the value "true", then the MCVideo client:</w:t>
      </w:r>
    </w:p>
    <w:p w14:paraId="320BF06D" w14:textId="77777777" w:rsidR="000731FB" w:rsidRDefault="000731FB" w:rsidP="00A75641">
      <w:pPr>
        <w:pStyle w:val="B2"/>
      </w:pPr>
      <w:r>
        <w:t>a</w:t>
      </w:r>
      <w:r w:rsidRPr="0073469F">
        <w:t>)</w:t>
      </w:r>
      <w:r w:rsidRPr="0073469F">
        <w:tab/>
      </w:r>
      <w:r>
        <w:t>should indicate to the MCVideo user that calls are not allowed on the specific MCVideo group; and</w:t>
      </w:r>
    </w:p>
    <w:p w14:paraId="0F134956" w14:textId="77777777" w:rsidR="000731FB" w:rsidRDefault="000731FB" w:rsidP="00A75641">
      <w:pPr>
        <w:pStyle w:val="B2"/>
      </w:pPr>
      <w:r>
        <w:t>b)</w:t>
      </w:r>
      <w:r>
        <w:tab/>
        <w:t>shall skip the remainder of this procedure;</w:t>
      </w:r>
    </w:p>
    <w:p w14:paraId="71F12382" w14:textId="77777777" w:rsidR="00137FC6" w:rsidRDefault="00137FC6" w:rsidP="00137FC6">
      <w:pPr>
        <w:pStyle w:val="B1"/>
      </w:pPr>
      <w:r>
        <w:t>2)</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4AEC2611"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607D2D1F"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D38DB06"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49374A13" w14:textId="77777777" w:rsidR="00137FC6" w:rsidRDefault="00137FC6" w:rsidP="00137FC6">
      <w:pPr>
        <w:pStyle w:val="B2"/>
      </w:pPr>
      <w:r>
        <w:lastRenderedPageBreak/>
        <w:t>d</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69218D06" w14:textId="77777777" w:rsidR="00137FC6" w:rsidRDefault="00137FC6" w:rsidP="00137FC6">
      <w:pPr>
        <w:pStyle w:val="B3"/>
      </w:pPr>
      <w:r>
        <w:t>i)</w:t>
      </w:r>
      <w:r>
        <w:tab/>
        <w:t>the &lt;mcvideo-request-uri</w:t>
      </w:r>
      <w:r w:rsidRPr="00075AD5">
        <w:t>&gt;</w:t>
      </w:r>
      <w:r>
        <w:t xml:space="preserve"> </w:t>
      </w:r>
      <w:r w:rsidRPr="004C07EF">
        <w:t xml:space="preserve"> set to the </w:t>
      </w:r>
      <w:r>
        <w:t>MCVideo group identity to be selected by the targeted MCVideo user; and</w:t>
      </w:r>
    </w:p>
    <w:p w14:paraId="472BFC04" w14:textId="77777777" w:rsidR="00137FC6" w:rsidRDefault="00137FC6" w:rsidP="00137FC6">
      <w:pPr>
        <w:pStyle w:val="B3"/>
      </w:pPr>
      <w:r>
        <w:t>ii)</w:t>
      </w:r>
      <w:r>
        <w:tab/>
      </w:r>
      <w:r w:rsidR="008B5F70">
        <w:t xml:space="preserve">an &lt;anyExt&gt; element containing </w:t>
      </w:r>
      <w:r>
        <w:t>the &lt;request-type&gt; element set to a value of "group-selection-change-</w:t>
      </w:r>
      <w:r w:rsidRPr="00686075">
        <w:t>request</w:t>
      </w:r>
      <w:r w:rsidRPr="0024401D">
        <w:rPr>
          <w:lang w:eastAsia="ko-KR"/>
        </w:rPr>
        <w:t>"</w:t>
      </w:r>
      <w:r w:rsidRPr="004C07EF">
        <w:t>;</w:t>
      </w:r>
      <w:r>
        <w:t xml:space="preserve"> and</w:t>
      </w:r>
    </w:p>
    <w:p w14:paraId="0A281BD0" w14:textId="1607F4CF" w:rsidR="00C25522" w:rsidRPr="008E477D" w:rsidRDefault="00C25522" w:rsidP="00C25522">
      <w:pPr>
        <w:pStyle w:val="B2"/>
      </w:pPr>
      <w:r>
        <w:t>e)</w:t>
      </w:r>
      <w:r>
        <w:tab/>
      </w:r>
      <w:r w:rsidRPr="000B1B1B">
        <w:t xml:space="preserve">shall insert in the SIP </w:t>
      </w:r>
      <w:r w:rsidRPr="0073469F">
        <w:t xml:space="preserve">MESSAGE </w:t>
      </w:r>
      <w:r w:rsidRPr="000B1B1B">
        <w:t>request a</w:t>
      </w:r>
      <w:r>
        <w:t xml:space="preserve">n </w:t>
      </w:r>
      <w:r w:rsidRPr="0079589D">
        <w:t>application/resource-lists+xml</w:t>
      </w:r>
      <w:r w:rsidRPr="000B1B1B">
        <w:t xml:space="preserve"> MIME body with the </w:t>
      </w:r>
      <w:r>
        <w:t>MCVideo</w:t>
      </w:r>
      <w:r w:rsidRPr="000B1B1B">
        <w:t xml:space="preserve"> ID of the </w:t>
      </w:r>
      <w:r>
        <w:t>targeted MCVideo</w:t>
      </w:r>
      <w:r w:rsidRPr="000B1B1B">
        <w:t xml:space="preserve"> user</w:t>
      </w:r>
      <w:r w:rsidRPr="005365C1">
        <w:t xml:space="preserve">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0B1B1B">
        <w:t xml:space="preserve">, according to </w:t>
      </w:r>
      <w:r>
        <w:t xml:space="preserve">the </w:t>
      </w:r>
      <w:r w:rsidRPr="000B1B1B">
        <w:t>rules and procedures of IETF</w:t>
      </w:r>
      <w:r>
        <w:t> </w:t>
      </w:r>
      <w:r w:rsidRPr="000B1B1B">
        <w:t>RFC</w:t>
      </w:r>
      <w:r>
        <w:t> </w:t>
      </w:r>
      <w:r w:rsidRPr="000B1B1B">
        <w:t>5366</w:t>
      </w:r>
      <w:r>
        <w:t> </w:t>
      </w:r>
      <w:r w:rsidRPr="000B1B1B">
        <w:t>[</w:t>
      </w:r>
      <w:r>
        <w:t>37</w:t>
      </w:r>
      <w:r w:rsidRPr="000B1B1B">
        <w:t>];</w:t>
      </w:r>
    </w:p>
    <w:p w14:paraId="544AF677" w14:textId="77777777" w:rsidR="00C25522" w:rsidRDefault="00C25522" w:rsidP="00C25522">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w:t>
      </w:r>
      <w:r>
        <w:rPr>
          <w:rFonts w:eastAsia="SimSun"/>
        </w:rPr>
        <w:t>229 [11].</w:t>
      </w:r>
    </w:p>
    <w:p w14:paraId="4CEF4E6D" w14:textId="77777777" w:rsidR="00137FC6" w:rsidRPr="0073469F" w:rsidRDefault="00137FC6" w:rsidP="00137FC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13A088E3" w14:textId="77777777" w:rsidR="00137FC6" w:rsidRDefault="00137FC6" w:rsidP="00137FC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10B0256A" w14:textId="77777777" w:rsidR="00137FC6" w:rsidRDefault="00137FC6" w:rsidP="00137FC6">
      <w:r w:rsidRPr="00A3652A">
        <w:t>Upon receipt of a SIP 4xx, 5xx or 6xx response to the SIP MESSAGE request</w:t>
      </w:r>
      <w:r>
        <w:t xml:space="preserve">, should indicate to the MCVideo user the </w:t>
      </w:r>
      <w:r>
        <w:rPr>
          <w:noProof/>
        </w:rPr>
        <w:t xml:space="preserve">failure of the sent </w:t>
      </w:r>
      <w:r>
        <w:t>g</w:t>
      </w:r>
      <w:r w:rsidRPr="00686075">
        <w:t>roup selection change request</w:t>
      </w:r>
      <w:r>
        <w:t xml:space="preserve"> and not continue with the rest of the steps.</w:t>
      </w:r>
    </w:p>
    <w:p w14:paraId="509808C8" w14:textId="77777777" w:rsidR="00137FC6" w:rsidRDefault="00137FC6" w:rsidP="00137FC6">
      <w:r>
        <w:rPr>
          <w:noProof/>
        </w:rPr>
        <w:t xml:space="preserve">Upon receiving a </w:t>
      </w:r>
      <w:r>
        <w:t>"SIP MESSAGE request for group selection change response for terminating client", the MCVideo client:</w:t>
      </w:r>
    </w:p>
    <w:p w14:paraId="7395C01D" w14:textId="77777777" w:rsidR="00137FC6" w:rsidRDefault="00137FC6" w:rsidP="00137FC6">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&lt;</w:t>
      </w:r>
      <w:r>
        <w:t>mcvideo</w:t>
      </w:r>
      <w:r w:rsidRPr="0073469F">
        <w:t xml:space="preserve">-Params&gt; element </w:t>
      </w:r>
      <w:r>
        <w:t xml:space="preserve"> of the </w:t>
      </w:r>
      <w:r w:rsidRPr="0073469F">
        <w:t>&lt;</w:t>
      </w:r>
      <w:r>
        <w:t>mcvideo</w:t>
      </w:r>
      <w:r w:rsidRPr="0073469F">
        <w:t xml:space="preserve">info&gt; element </w:t>
      </w:r>
      <w:r>
        <w:t xml:space="preserve">of the </w:t>
      </w:r>
      <w:r w:rsidRPr="0073469F">
        <w:t>application/vnd.3gpp.</w:t>
      </w:r>
      <w:r>
        <w:t>mcvideo</w:t>
      </w:r>
      <w:r w:rsidRPr="0073469F">
        <w:t xml:space="preserve">-info+xml MIME body </w:t>
      </w:r>
      <w:r>
        <w:t>included in the received SIP MESSAGE request; and</w:t>
      </w:r>
    </w:p>
    <w:p w14:paraId="52F8021C" w14:textId="77777777" w:rsidR="00137FC6" w:rsidRDefault="00137FC6" w:rsidP="00137FC6">
      <w:pPr>
        <w:pStyle w:val="B1"/>
        <w:rPr>
          <w:noProof/>
        </w:rPr>
      </w:pPr>
      <w:r>
        <w:t>2)</w:t>
      </w:r>
      <w:r>
        <w:tab/>
        <w:t xml:space="preserve">should indicate to the MCVideo user the </w:t>
      </w:r>
      <w:r>
        <w:rPr>
          <w:noProof/>
        </w:rPr>
        <w:t xml:space="preserve">success or failure of the sent </w:t>
      </w:r>
      <w:r>
        <w:t>g</w:t>
      </w:r>
      <w:r w:rsidRPr="00686075">
        <w:t>roup selection change request</w:t>
      </w:r>
      <w:r>
        <w:t>.</w:t>
      </w:r>
    </w:p>
    <w:p w14:paraId="0F75C377" w14:textId="210A1177" w:rsidR="00137FC6" w:rsidRDefault="00137FC6" w:rsidP="00F1630B">
      <w:pPr>
        <w:pStyle w:val="Heading5"/>
      </w:pPr>
      <w:bookmarkStart w:id="2188" w:name="_Toc20152644"/>
      <w:bookmarkStart w:id="2189" w:name="_Toc27495309"/>
      <w:bookmarkStart w:id="2190" w:name="_Toc36108777"/>
      <w:bookmarkStart w:id="2191" w:name="_Toc45194565"/>
      <w:bookmarkStart w:id="2192" w:name="_Toc123629606"/>
      <w:r>
        <w:t>9.2.4.2.2</w:t>
      </w:r>
      <w:r w:rsidRPr="0073469F">
        <w:tab/>
      </w:r>
      <w:r w:rsidRPr="00611000">
        <w:t>Target client procedures</w:t>
      </w:r>
      <w:r>
        <w:t xml:space="preserve"> for handling remote selected group change request</w:t>
      </w:r>
      <w:bookmarkEnd w:id="2188"/>
      <w:bookmarkEnd w:id="2189"/>
      <w:bookmarkEnd w:id="2190"/>
      <w:bookmarkEnd w:id="2191"/>
      <w:bookmarkEnd w:id="2192"/>
    </w:p>
    <w:p w14:paraId="33D87729" w14:textId="77777777" w:rsidR="00137FC6" w:rsidRDefault="00137FC6" w:rsidP="00137FC6">
      <w:r>
        <w:rPr>
          <w:noProof/>
        </w:rPr>
        <w:t xml:space="preserve">Upon receiving a </w:t>
      </w:r>
      <w:r>
        <w:t>"SIP MESSAGE request for group selection change request for terminating client", the MCVideo client:</w:t>
      </w:r>
    </w:p>
    <w:p w14:paraId="12602BF3" w14:textId="77777777" w:rsidR="00137FC6" w:rsidRDefault="00137FC6" w:rsidP="00137FC6">
      <w:pPr>
        <w:pStyle w:val="B1"/>
      </w:pPr>
      <w:r>
        <w:t>1)</w:t>
      </w:r>
      <w:r>
        <w:tab/>
        <w:t xml:space="preserve">if the received SIP MESSAGE request contains an </w:t>
      </w:r>
      <w:r w:rsidRPr="00611000">
        <w:t>application/vnd.3gpp.</w:t>
      </w:r>
      <w:r>
        <w:t>mcvideo</w:t>
      </w:r>
      <w:r w:rsidRPr="00611000">
        <w:t>-info+xml MIME body</w:t>
      </w:r>
      <w:r>
        <w:t xml:space="preserve"> containing an &lt;affiliation-required&gt; element set to a value of "true":</w:t>
      </w:r>
    </w:p>
    <w:p w14:paraId="0E82CAC5" w14:textId="77777777" w:rsidR="00137FC6" w:rsidRDefault="00137FC6" w:rsidP="00137FC6">
      <w:pPr>
        <w:pStyle w:val="B2"/>
      </w:pPr>
      <w:r>
        <w:t>a)</w:t>
      </w:r>
      <w:r>
        <w:tab/>
        <w:t xml:space="preserve">shall invoke the procedures of </w:t>
      </w:r>
      <w:r w:rsidR="00C836A2">
        <w:t>clause</w:t>
      </w:r>
      <w:r>
        <w:t> 8.2.1.2 to affiliate to the MCVideo group identified by the</w:t>
      </w:r>
      <w:r w:rsidRPr="00611000">
        <w:t xml:space="preserve"> </w:t>
      </w:r>
      <w:r>
        <w:t xml:space="preserve">contents of the </w:t>
      </w:r>
      <w:r w:rsidRPr="00611000">
        <w:t>&lt;</w:t>
      </w:r>
      <w:r>
        <w:t>mcvideo</w:t>
      </w:r>
      <w:r w:rsidRPr="00B16969">
        <w:t>-calling-group-id</w:t>
      </w:r>
      <w:r w:rsidRPr="00611000">
        <w:t>&gt;</w:t>
      </w:r>
      <w:r>
        <w:t xml:space="preserve"> included in the </w:t>
      </w:r>
      <w:r w:rsidRPr="00611000">
        <w:t>application/vnd.3gpp.</w:t>
      </w:r>
      <w:r>
        <w:t>mcvideo</w:t>
      </w:r>
      <w:r w:rsidRPr="00611000">
        <w:t>-info+xml MIME body</w:t>
      </w:r>
      <w:r>
        <w:t>;</w:t>
      </w:r>
    </w:p>
    <w:p w14:paraId="4AA9919A" w14:textId="77777777" w:rsidR="00137FC6" w:rsidRDefault="00137FC6" w:rsidP="00137FC6">
      <w:pPr>
        <w:pStyle w:val="B2"/>
      </w:pPr>
      <w:r>
        <w:t>b)</w:t>
      </w:r>
      <w:r>
        <w:tab/>
        <w:t xml:space="preserve">if the MCVideo client has not already invoked the procedures of </w:t>
      </w:r>
      <w:r w:rsidR="00C836A2">
        <w:t>clause</w:t>
      </w:r>
      <w:r>
        <w:t xml:space="preserve"> 8.2.1.3, shall invoke the procedures of </w:t>
      </w:r>
      <w:r w:rsidR="00C836A2">
        <w:t>clause</w:t>
      </w:r>
      <w:r>
        <w:t> 8.2.1.3; and</w:t>
      </w:r>
    </w:p>
    <w:p w14:paraId="664396F6" w14:textId="77777777" w:rsidR="00137FC6" w:rsidRDefault="00137FC6" w:rsidP="00137FC6">
      <w:pPr>
        <w:pStyle w:val="B2"/>
      </w:pPr>
      <w:r>
        <w:t>c)</w:t>
      </w:r>
      <w:r>
        <w:tab/>
        <w:t xml:space="preserve">upon receiving a SIP NOTIFY request including a &lt;p-id&gt; element set to a value matching the &lt;p-id&gt; value included in the SIP PUBLISH request sent in step 1) a) above as specified in </w:t>
      </w:r>
      <w:r w:rsidR="00C836A2">
        <w:t>clause</w:t>
      </w:r>
      <w:r>
        <w:t> 8.2.1.3, shall determine if the affiliation procedure to the MCVideo group identified by the</w:t>
      </w:r>
      <w:r w:rsidRPr="00611000">
        <w:t xml:space="preserve"> </w:t>
      </w:r>
      <w:r>
        <w:t xml:space="preserve">contents of the </w:t>
      </w:r>
      <w:r w:rsidRPr="00611000">
        <w:t>&lt;</w:t>
      </w:r>
      <w:r>
        <w:t>mcvideo</w:t>
      </w:r>
      <w:r w:rsidRPr="00611000">
        <w:t>-</w:t>
      </w:r>
      <w:r w:rsidRPr="00B16969">
        <w:t>calling-group-id</w:t>
      </w:r>
      <w:r w:rsidRPr="00611000">
        <w:t>&gt;</w:t>
      </w:r>
      <w:r>
        <w:t xml:space="preserve"> in the received SIP MESSAGE request was successful;</w:t>
      </w:r>
    </w:p>
    <w:p w14:paraId="4A034949" w14:textId="77777777" w:rsidR="00137FC6" w:rsidRDefault="00137FC6" w:rsidP="00137FC6">
      <w:pPr>
        <w:pStyle w:val="B1"/>
      </w:pPr>
      <w:r>
        <w:t>2)</w:t>
      </w:r>
      <w:r>
        <w:tab/>
        <w:t xml:space="preserve">if the received SIP MESSAGE request contained an </w:t>
      </w:r>
      <w:r w:rsidRPr="00611000">
        <w:t>application/vnd.3gpp.</w:t>
      </w:r>
      <w:r>
        <w:t>mcvideo</w:t>
      </w:r>
      <w:r w:rsidRPr="00611000">
        <w: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7B1F6143" w14:textId="77777777" w:rsidR="00137FC6" w:rsidRDefault="00137FC6" w:rsidP="00137FC6">
      <w:pPr>
        <w:pStyle w:val="B2"/>
      </w:pPr>
      <w:r>
        <w:t>a)</w:t>
      </w:r>
      <w:r>
        <w:tab/>
        <w:t>shall change the MCVideo client's selected group to the MCVideo group identified by the</w:t>
      </w:r>
      <w:r w:rsidRPr="00611000">
        <w:t xml:space="preserve"> </w:t>
      </w:r>
      <w:r>
        <w:t xml:space="preserve">contents of the </w:t>
      </w:r>
      <w:r w:rsidR="008B5F70">
        <w:t>&lt;mcvideo-calling-group-id&gt;</w:t>
      </w:r>
      <w:r w:rsidRPr="00611000">
        <w:t xml:space="preserve"> element</w:t>
      </w:r>
      <w:r>
        <w:t xml:space="preserve"> contained in the </w:t>
      </w:r>
      <w:r w:rsidRPr="00611000">
        <w:t>application/vnd.3gpp.</w:t>
      </w:r>
      <w:r>
        <w:t>mcvideo</w:t>
      </w:r>
      <w:r w:rsidRPr="00611000">
        <w:t>-info+xml MIME body included in the received SIP MESSAGE request</w:t>
      </w:r>
      <w:r>
        <w:t>; and</w:t>
      </w:r>
    </w:p>
    <w:p w14:paraId="7DE34F2E" w14:textId="77777777" w:rsidR="00137FC6" w:rsidRDefault="00137FC6" w:rsidP="00137FC6">
      <w:pPr>
        <w:pStyle w:val="B2"/>
      </w:pPr>
      <w:r>
        <w:t>b)</w:t>
      </w:r>
      <w:r>
        <w:tab/>
        <w:t>shall determine the success or failure of the change of selected group action;</w:t>
      </w:r>
    </w:p>
    <w:p w14:paraId="1461A40E" w14:textId="77777777" w:rsidR="00137FC6" w:rsidRDefault="00137FC6" w:rsidP="00137FC6">
      <w:pPr>
        <w:pStyle w:val="B1"/>
      </w:pPr>
      <w:r>
        <w:lastRenderedPageBreak/>
        <w:t>3)</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00DF68CF"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15C477C3"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2D332DE9"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p>
    <w:p w14:paraId="4AFB2FE1" w14:textId="77777777" w:rsidR="00C25522" w:rsidRDefault="00C25522" w:rsidP="00C25522">
      <w:pPr>
        <w:pStyle w:val="B2"/>
      </w:pPr>
      <w:r>
        <w:t>d)</w:t>
      </w:r>
      <w:r>
        <w:tab/>
      </w:r>
      <w:r w:rsidRPr="00372439">
        <w:t xml:space="preserve">shall include in an application/resource-lists+xml MIME body, the </w:t>
      </w:r>
      <w:r>
        <w:t>MCVideo</w:t>
      </w:r>
      <w:r w:rsidRPr="00372439">
        <w:t xml:space="preserve"> ID contained in the &lt;</w:t>
      </w:r>
      <w:r>
        <w:t>mcvideo</w:t>
      </w:r>
      <w:r w:rsidRPr="00372439">
        <w:t>-calling-user-id&gt; element in the application/ vnd.3gpp.</w:t>
      </w:r>
      <w:r>
        <w:t>mcvideo</w:t>
      </w:r>
      <w:r w:rsidRPr="00372439">
        <w:t>-info+xml MIME body of the received SIP MESSAGE request</w:t>
      </w:r>
      <w:r w:rsidRPr="005365C1">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372439">
        <w:t>;</w:t>
      </w:r>
      <w:r>
        <w:t xml:space="preserve"> and</w:t>
      </w:r>
    </w:p>
    <w:p w14:paraId="6B61DAFF" w14:textId="77777777" w:rsidR="00137FC6" w:rsidRDefault="00137FC6" w:rsidP="00137FC6">
      <w:pPr>
        <w:pStyle w:val="B2"/>
      </w:pPr>
      <w:r>
        <w:t>e</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241B583F" w14:textId="77777777" w:rsidR="00CD77FE" w:rsidRDefault="00CD77FE" w:rsidP="00CD77FE">
      <w:pPr>
        <w:pStyle w:val="B3"/>
      </w:pPr>
      <w:r>
        <w:t>i)</w:t>
      </w:r>
      <w:r>
        <w:tab/>
        <w:t>the &lt;mcvideo-request-uri&gt; set to the MCVideo group identity identified by the contents of the &lt;mcvideo-calling-group-id&gt; element contained in the received SIP MESSAGE request; and</w:t>
      </w:r>
    </w:p>
    <w:p w14:paraId="48151E76" w14:textId="77777777" w:rsidR="00CD77FE" w:rsidRDefault="00CD77FE" w:rsidP="00CD77FE">
      <w:pPr>
        <w:pStyle w:val="B3"/>
      </w:pPr>
      <w:r>
        <w:t>ii)</w:t>
      </w:r>
      <w:r>
        <w:tab/>
        <w:t>an &lt;anyExt&gt; element containing:</w:t>
      </w:r>
    </w:p>
    <w:p w14:paraId="6D3E69D5" w14:textId="77777777" w:rsidR="00137FC6" w:rsidRDefault="00CD77FE" w:rsidP="00104895">
      <w:pPr>
        <w:pStyle w:val="B4"/>
      </w:pPr>
      <w:r>
        <w:t>A</w:t>
      </w:r>
      <w:r w:rsidR="00137FC6">
        <w:t>)</w:t>
      </w:r>
      <w:r w:rsidR="00137FC6">
        <w:tab/>
        <w:t>the &lt;response-type&gt; element set to a value of "group-selection-change-response</w:t>
      </w:r>
      <w:r w:rsidR="00137FC6" w:rsidRPr="0024401D">
        <w:rPr>
          <w:lang w:eastAsia="ko-KR"/>
        </w:rPr>
        <w:t>"</w:t>
      </w:r>
      <w:r w:rsidR="00137FC6" w:rsidRPr="004C07EF">
        <w:t>;</w:t>
      </w:r>
    </w:p>
    <w:p w14:paraId="0E6F0FD6" w14:textId="77777777" w:rsidR="00137FC6" w:rsidRDefault="00CD77FE" w:rsidP="00104895">
      <w:pPr>
        <w:pStyle w:val="B4"/>
      </w:pPr>
      <w:r>
        <w:t>B</w:t>
      </w:r>
      <w:r w:rsidR="00137FC6">
        <w:t>) if the MCVideo client was able to successfully change the selected group as determined in step 2) b) above, include a &lt;</w:t>
      </w:r>
      <w:r w:rsidR="00137FC6" w:rsidRPr="006D0511">
        <w:t>selected-group-change-outcome</w:t>
      </w:r>
      <w:r w:rsidR="00137FC6">
        <w:t>&gt; element set to a value of "success"; or</w:t>
      </w:r>
    </w:p>
    <w:p w14:paraId="55BF372B" w14:textId="77777777" w:rsidR="00137FC6" w:rsidRDefault="00CD77FE" w:rsidP="00104895">
      <w:pPr>
        <w:pStyle w:val="B4"/>
      </w:pPr>
      <w:r>
        <w:t>C</w:t>
      </w:r>
      <w:r w:rsidR="00137FC6">
        <w:t>)</w:t>
      </w:r>
      <w:r>
        <w:tab/>
      </w:r>
      <w:r w:rsidR="00137FC6">
        <w:t>if the MCVideo client:</w:t>
      </w:r>
    </w:p>
    <w:p w14:paraId="23B44FD4" w14:textId="77777777" w:rsidR="00137FC6" w:rsidRDefault="00CD77FE" w:rsidP="00104895">
      <w:pPr>
        <w:pStyle w:val="B5"/>
      </w:pPr>
      <w:r>
        <w:t>I</w:t>
      </w:r>
      <w:r w:rsidR="00137FC6">
        <w:t>)</w:t>
      </w:r>
      <w:r w:rsidR="006477AC">
        <w:tab/>
      </w:r>
      <w:r w:rsidR="00137FC6">
        <w:t>was required to affiliate to</w:t>
      </w:r>
      <w:r w:rsidR="00137FC6" w:rsidRPr="00B71FB9">
        <w:t xml:space="preserve"> the </w:t>
      </w:r>
      <w:r w:rsidR="00137FC6">
        <w:t>MCVideo</w:t>
      </w:r>
      <w:r w:rsidR="00137FC6" w:rsidRPr="00B71FB9">
        <w:t xml:space="preserve"> group identified by the contents of the &lt;</w:t>
      </w:r>
      <w:r w:rsidR="00137FC6">
        <w:t>mcvideo</w:t>
      </w:r>
      <w:r w:rsidR="00137FC6" w:rsidRPr="00B16969">
        <w:t>-calling-group-id</w:t>
      </w:r>
      <w:r w:rsidR="00137FC6" w:rsidRPr="00B71FB9">
        <w:t>&gt;</w:t>
      </w:r>
      <w:r w:rsidR="00137FC6">
        <w:t xml:space="preserve"> in the received SIP MESSAGE request and the affiliation failed as determined in step 1) c); or</w:t>
      </w:r>
    </w:p>
    <w:p w14:paraId="57673E5F" w14:textId="77777777" w:rsidR="00137FC6" w:rsidRDefault="00CD77FE" w:rsidP="00104895">
      <w:pPr>
        <w:pStyle w:val="B5"/>
      </w:pPr>
      <w:r>
        <w:t>II</w:t>
      </w:r>
      <w:r w:rsidR="00137FC6">
        <w:t>)</w:t>
      </w:r>
      <w:r w:rsidR="00137FC6">
        <w:tab/>
        <w:t>failed to change the selected group as determined in step 2) b)</w:t>
      </w:r>
      <w:r>
        <w:t>;</w:t>
      </w:r>
    </w:p>
    <w:p w14:paraId="2ED0B1DB" w14:textId="77777777" w:rsidR="00137FC6" w:rsidRPr="008E477D" w:rsidRDefault="00137FC6" w:rsidP="00137FC6">
      <w:pPr>
        <w:pStyle w:val="B4"/>
      </w:pPr>
      <w:r>
        <w:t>then a &lt;</w:t>
      </w:r>
      <w:r w:rsidRPr="006D0511">
        <w:t>selected-group-change-outcome</w:t>
      </w:r>
      <w:r>
        <w:t>&gt; element set to a value of "fail";</w:t>
      </w:r>
    </w:p>
    <w:p w14:paraId="1743F541" w14:textId="77777777" w:rsidR="00137FC6" w:rsidRDefault="00137FC6" w:rsidP="00137FC6">
      <w:pPr>
        <w:pStyle w:val="B1"/>
      </w:pPr>
      <w:r>
        <w:t>4)</w:t>
      </w:r>
      <w:r>
        <w:tab/>
        <w:t>should indicate to the MCVideo user the success or failure of the requested change of selected group action;</w:t>
      </w:r>
    </w:p>
    <w:p w14:paraId="25247829" w14:textId="77777777" w:rsidR="00137FC6" w:rsidRPr="0073469F" w:rsidRDefault="00137FC6" w:rsidP="00137FC6">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0322838E" w14:textId="41211D41" w:rsidR="00137FC6" w:rsidRDefault="00137FC6" w:rsidP="00137FC6">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w:t>
      </w:r>
      <w:r w:rsidR="00C25522">
        <w:rPr>
          <w:rFonts w:eastAsia="SimSun"/>
        </w:rPr>
        <w:t xml:space="preserve"> the</w:t>
      </w:r>
      <w:r w:rsidRPr="0073469F">
        <w:rPr>
          <w:rFonts w:eastAsia="SimSun"/>
        </w:rPr>
        <w:t xml:space="preserve"> rules and procedures of 3GPP TS 24.</w:t>
      </w:r>
      <w:r>
        <w:rPr>
          <w:rFonts w:eastAsia="SimSun"/>
        </w:rPr>
        <w:t>229 [11].</w:t>
      </w:r>
    </w:p>
    <w:p w14:paraId="5E1D9D13" w14:textId="0B73F492" w:rsidR="00137FC6" w:rsidRDefault="00137FC6" w:rsidP="00F1630B">
      <w:pPr>
        <w:pStyle w:val="Heading4"/>
      </w:pPr>
      <w:bookmarkStart w:id="2193" w:name="_Toc20152645"/>
      <w:bookmarkStart w:id="2194" w:name="_Toc27495310"/>
      <w:bookmarkStart w:id="2195" w:name="_Toc36108778"/>
      <w:bookmarkStart w:id="2196" w:name="_Toc45194566"/>
      <w:bookmarkStart w:id="2197" w:name="_Toc123629607"/>
      <w:r>
        <w:t>9.2.4.3</w:t>
      </w:r>
      <w:r w:rsidRPr="0073469F">
        <w:tab/>
      </w:r>
      <w:r w:rsidRPr="00DB7120">
        <w:rPr>
          <w:rFonts w:eastAsia="Malgun Gothic"/>
        </w:rPr>
        <w:t xml:space="preserve">Participating </w:t>
      </w:r>
      <w:r>
        <w:rPr>
          <w:rFonts w:eastAsia="Malgun Gothic"/>
        </w:rPr>
        <w:t>MCVideo</w:t>
      </w:r>
      <w:r w:rsidRPr="00DB7120">
        <w:rPr>
          <w:rFonts w:eastAsia="Malgun Gothic"/>
        </w:rPr>
        <w:t xml:space="preserve"> function procedures</w:t>
      </w:r>
      <w:bookmarkEnd w:id="2193"/>
      <w:bookmarkEnd w:id="2194"/>
      <w:bookmarkEnd w:id="2195"/>
      <w:bookmarkEnd w:id="2196"/>
      <w:bookmarkEnd w:id="2197"/>
    </w:p>
    <w:p w14:paraId="311FCE7A" w14:textId="2660C42B" w:rsidR="00137FC6" w:rsidRDefault="00137FC6" w:rsidP="00F1630B">
      <w:pPr>
        <w:pStyle w:val="Heading5"/>
      </w:pPr>
      <w:bookmarkStart w:id="2198" w:name="_Toc20152646"/>
      <w:bookmarkStart w:id="2199" w:name="_Toc27495311"/>
      <w:bookmarkStart w:id="2200" w:name="_Toc36108779"/>
      <w:bookmarkStart w:id="2201" w:name="_Toc45194567"/>
      <w:bookmarkStart w:id="2202" w:name="_Toc123629608"/>
      <w:r>
        <w:t>9.2.4.3.1</w:t>
      </w:r>
      <w:r w:rsidRPr="0073469F">
        <w:tab/>
      </w:r>
      <w:r>
        <w:t>Origina</w:t>
      </w:r>
      <w:r w:rsidRPr="00600EA7">
        <w:t>t</w:t>
      </w:r>
      <w:r>
        <w:t>ing procedures</w:t>
      </w:r>
      <w:bookmarkEnd w:id="2198"/>
      <w:bookmarkEnd w:id="2199"/>
      <w:bookmarkEnd w:id="2200"/>
      <w:bookmarkEnd w:id="2201"/>
      <w:bookmarkEnd w:id="2202"/>
    </w:p>
    <w:p w14:paraId="2C40F05E"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MCVideo function" the participating MCVideo function:</w:t>
      </w:r>
    </w:p>
    <w:p w14:paraId="52521C04"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3309A570" w14:textId="77777777" w:rsidR="00137FC6" w:rsidRPr="00A3652A" w:rsidRDefault="00137FC6" w:rsidP="00137FC6">
      <w:pPr>
        <w:pStyle w:val="B1"/>
      </w:pPr>
      <w:r w:rsidRPr="00A3652A">
        <w:t>2)</w:t>
      </w:r>
      <w:r w:rsidRPr="00A3652A">
        <w:tab/>
        <w:t xml:space="preserve">shall determine the </w:t>
      </w:r>
      <w:r>
        <w:t>MCVideo</w:t>
      </w:r>
      <w:r w:rsidRPr="00A3652A">
        <w:t xml:space="preserve"> ID of the calling user from the public user identity in the P-Asserted-Identity header field of the SIP MESSAGE request, and shall authorise the calling user;</w:t>
      </w:r>
    </w:p>
    <w:p w14:paraId="141C8751" w14:textId="77777777" w:rsidR="00137FC6" w:rsidRPr="00A3652A" w:rsidRDefault="00137FC6" w:rsidP="00137FC6">
      <w:pPr>
        <w:pStyle w:val="NO"/>
      </w:pPr>
      <w:r w:rsidRPr="00A3652A">
        <w:lastRenderedPageBreak/>
        <w:t>NOTE</w:t>
      </w:r>
      <w:r w:rsidR="007E0163">
        <w:t> 1</w:t>
      </w:r>
      <w:r w:rsidRPr="00A3652A">
        <w:t>:</w:t>
      </w:r>
      <w:r w:rsidRPr="00A3652A">
        <w:tab/>
        <w:t xml:space="preserve">The </w:t>
      </w:r>
      <w:r>
        <w:t>MCVideo</w:t>
      </w:r>
      <w:r w:rsidRPr="00A3652A">
        <w:t xml:space="preserve"> ID of the calling user is bound to the public user identity at the time of service authorisation, as documented in </w:t>
      </w:r>
      <w:r w:rsidR="00C836A2">
        <w:t>clause</w:t>
      </w:r>
      <w:r w:rsidRPr="00A3652A">
        <w:t> 7.3.</w:t>
      </w:r>
    </w:p>
    <w:p w14:paraId="257FE8CC" w14:textId="77777777" w:rsidR="00137FC6" w:rsidRDefault="00137FC6" w:rsidP="00137FC6">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contains </w:t>
      </w:r>
      <w:r w:rsidRPr="00121E66">
        <w:t>the &lt;re</w:t>
      </w:r>
      <w:r>
        <w:t>quest</w:t>
      </w:r>
      <w:r w:rsidRPr="00121E66">
        <w:t>-type&gt; element set to a value of "</w:t>
      </w:r>
      <w:r>
        <w:t>group-selection-change-request":</w:t>
      </w:r>
    </w:p>
    <w:p w14:paraId="3712A0B1" w14:textId="77777777" w:rsidR="00137FC6" w:rsidRDefault="00137FC6" w:rsidP="00137FC6">
      <w:pPr>
        <w:pStyle w:val="B2"/>
      </w:pPr>
      <w:r>
        <w:rPr>
          <w:rFonts w:eastAsia="SimSun"/>
        </w:rPr>
        <w:t>a)</w:t>
      </w:r>
      <w:r>
        <w:rPr>
          <w:rFonts w:eastAsia="SimSun"/>
        </w:rPr>
        <w:tab/>
      </w:r>
      <w:r>
        <w:t>if:</w:t>
      </w:r>
    </w:p>
    <w:p w14:paraId="60AB842F" w14:textId="4A47661E" w:rsidR="00137FC6" w:rsidRDefault="00137FC6" w:rsidP="00137FC6">
      <w:pPr>
        <w:pStyle w:val="B3"/>
      </w:pPr>
      <w:r>
        <w:t>i)</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w:t>
      </w:r>
      <w:r w:rsidR="0054229C">
        <w:t>25</w:t>
      </w:r>
      <w:r>
        <w:t>]); or</w:t>
      </w:r>
    </w:p>
    <w:p w14:paraId="2EFAEFC5" w14:textId="30255A3A" w:rsidR="00137FC6" w:rsidRDefault="00137FC6" w:rsidP="00137FC6">
      <w:pPr>
        <w:pStyle w:val="B3"/>
        <w:rPr>
          <w:lang w:eastAsia="ko-KR"/>
        </w:rPr>
      </w:pPr>
      <w:r>
        <w:t>ii)</w:t>
      </w:r>
      <w:r>
        <w:tab/>
        <w:t xml:space="preserve">if the MCVideo ID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w:t>
      </w:r>
      <w:r w:rsidRPr="00F463C3">
        <w:rPr>
          <w:rFonts w:eastAsia="SimSun"/>
        </w:rPr>
        <w:t>does not match with one of the &lt;entry&gt; elements of the &lt;</w:t>
      </w:r>
      <w:r>
        <w:t>RemoteGroupSelectionURIList</w:t>
      </w:r>
      <w:r w:rsidRPr="00F463C3">
        <w:rPr>
          <w:rFonts w:eastAsia="SimSun"/>
        </w:rPr>
        <w:t>&gt;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w:t>
      </w:r>
      <w:r w:rsidR="0054229C">
        <w:rPr>
          <w:lang w:eastAsia="ko-KR"/>
        </w:rPr>
        <w:t>25</w:t>
      </w:r>
      <w:r>
        <w:rPr>
          <w:lang w:eastAsia="ko-KR"/>
        </w:rPr>
        <w:t>]);</w:t>
      </w:r>
    </w:p>
    <w:p w14:paraId="6BCD133C" w14:textId="77777777" w:rsidR="00137FC6" w:rsidRDefault="00137FC6" w:rsidP="00137FC6">
      <w:pPr>
        <w:pStyle w:val="B3"/>
        <w:rPr>
          <w:lang w:eastAsia="ko-KR"/>
        </w:rPr>
      </w:pPr>
      <w:r>
        <w:rPr>
          <w:lang w:eastAsia="ko-KR"/>
        </w:rPr>
        <w:t>then:</w:t>
      </w:r>
    </w:p>
    <w:p w14:paraId="3567C741" w14:textId="77777777" w:rsidR="00137FC6" w:rsidRDefault="00137FC6" w:rsidP="00137FC6">
      <w:pPr>
        <w:pStyle w:val="B3"/>
      </w:pPr>
      <w:r>
        <w:rPr>
          <w:lang w:eastAsia="ko-KR"/>
        </w:rPr>
        <w:t>i)</w:t>
      </w:r>
      <w:r>
        <w:rPr>
          <w:lang w:eastAsia="ko-KR"/>
        </w:rPr>
        <w:tab/>
      </w:r>
      <w:r w:rsidRPr="00941C97">
        <w:t>shall reject the SIP MESSAGE request with a SIP 403 (Forbidden) response including warning text set to "</w:t>
      </w:r>
      <w:r w:rsidRPr="0076698A">
        <w:t>155</w:t>
      </w:r>
      <w:r w:rsidRPr="00941C97">
        <w:t xml:space="preserve"> user not authorised to change user's selected group" in a Warning header </w:t>
      </w:r>
      <w:r>
        <w:t xml:space="preserve">field as specified in </w:t>
      </w:r>
      <w:r w:rsidR="00C836A2">
        <w:t>clause</w:t>
      </w:r>
      <w:r>
        <w:t> </w:t>
      </w:r>
      <w:r w:rsidRPr="00941C97">
        <w:t xml:space="preserve">4.4, and not continue with the rest of the steps in this </w:t>
      </w:r>
      <w:r w:rsidR="00C836A2">
        <w:t>clause</w:t>
      </w:r>
      <w:r w:rsidRPr="00941C97">
        <w:t>;</w:t>
      </w:r>
    </w:p>
    <w:p w14:paraId="6953D629" w14:textId="77777777" w:rsidR="00137FC6" w:rsidRDefault="00137FC6" w:rsidP="00137FC6">
      <w:pPr>
        <w:pStyle w:val="B1"/>
      </w:pPr>
      <w:r>
        <w:t>4)</w:t>
      </w:r>
      <w:r>
        <w:tab/>
        <w:t xml:space="preserve">shall </w:t>
      </w:r>
      <w:r w:rsidRPr="00A3652A">
        <w:t xml:space="preserve">determine the public service identity of the controlling </w:t>
      </w:r>
      <w:r>
        <w:t>MCVideo</w:t>
      </w:r>
      <w:r w:rsidRPr="00A3652A">
        <w:t xml:space="preserve"> function </w:t>
      </w:r>
      <w:r>
        <w:t xml:space="preserve">associated with the group identity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504BE305" w14:textId="77777777" w:rsidR="00977337" w:rsidRDefault="00977337" w:rsidP="00977337">
      <w:pPr>
        <w:pStyle w:val="NO"/>
      </w:pPr>
      <w:r>
        <w:t>NOTE 2:</w:t>
      </w:r>
      <w:r>
        <w:tab/>
        <w:t>The public service identity can identify the controlling MCVideo function in the local MCVideo system or in an interconnected MCVideo system.</w:t>
      </w:r>
    </w:p>
    <w:p w14:paraId="0A5127E3" w14:textId="77777777" w:rsidR="00977337" w:rsidRDefault="00977337" w:rsidP="00977337">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6673E69C" w14:textId="77777777" w:rsidR="00977337" w:rsidRDefault="00977337" w:rsidP="00977337">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762E2E4" w14:textId="77777777" w:rsidR="00977337" w:rsidRPr="00BE4B01" w:rsidRDefault="00977337" w:rsidP="00977337">
      <w:pPr>
        <w:pStyle w:val="NO"/>
      </w:pPr>
      <w:r>
        <w:t>NOTE 5:</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77A6EDBC" w14:textId="77777777" w:rsidR="00977337" w:rsidRPr="00BE4B01" w:rsidRDefault="00977337" w:rsidP="00977337">
      <w:pPr>
        <w:pStyle w:val="NO"/>
      </w:pPr>
      <w:r>
        <w:t>NOTE 6:</w:t>
      </w:r>
      <w:r>
        <w:tab/>
        <w:t>How the local MCVideo system routes the SIP request through an exit MCVideo gateway server is out of the scope of the present document.</w:t>
      </w:r>
    </w:p>
    <w:p w14:paraId="59FB4C3E" w14:textId="240327EE" w:rsidR="00137FC6" w:rsidRPr="00A3652A" w:rsidRDefault="00137FC6" w:rsidP="00137FC6">
      <w:pPr>
        <w:pStyle w:val="B1"/>
        <w:rPr>
          <w:lang w:val="en-US"/>
        </w:rPr>
      </w:pPr>
      <w:r>
        <w:rPr>
          <w:lang w:val="en-US"/>
        </w:rPr>
        <w:t>5</w:t>
      </w:r>
      <w:r w:rsidRPr="00A3652A">
        <w:rPr>
          <w:lang w:val="en-US"/>
        </w:rPr>
        <w:t>)</w:t>
      </w:r>
      <w:r w:rsidRPr="00A3652A">
        <w:rPr>
          <w:lang w:val="en-US"/>
        </w:rPr>
        <w:tab/>
        <w:t>shall generate a SIP MESSAGE request in accordance with 3GPP TS 24.</w:t>
      </w:r>
      <w:r>
        <w:rPr>
          <w:lang w:val="en-US"/>
        </w:rPr>
        <w:t>229 [11]</w:t>
      </w:r>
      <w:r w:rsidRPr="00A3652A">
        <w:rPr>
          <w:lang w:val="en-US"/>
        </w:rPr>
        <w:t xml:space="preserve"> </w:t>
      </w:r>
      <w:r w:rsidRPr="00A3652A">
        <w:t>and IETF RFC 3428 [</w:t>
      </w:r>
      <w:r w:rsidR="0054229C">
        <w:t>17</w:t>
      </w:r>
      <w:r w:rsidRPr="00A3652A">
        <w:t>]</w:t>
      </w:r>
      <w:r w:rsidRPr="00A3652A">
        <w:rPr>
          <w:lang w:val="en-US"/>
        </w:rPr>
        <w:t>;</w:t>
      </w:r>
    </w:p>
    <w:p w14:paraId="18A8C59C" w14:textId="281FAC88" w:rsidR="00137FC6" w:rsidRPr="00A3652A" w:rsidRDefault="00137FC6" w:rsidP="00137FC6">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w:t>
      </w:r>
      <w:r w:rsidRPr="00A3652A">
        <w:t xml:space="preserve"> function </w:t>
      </w:r>
      <w:r w:rsidR="00977337">
        <w:t>determined in step 4)</w:t>
      </w:r>
      <w:r w:rsidRPr="00A3652A">
        <w:t>;</w:t>
      </w:r>
    </w:p>
    <w:p w14:paraId="1DB1B868" w14:textId="77777777" w:rsidR="007E0163" w:rsidRPr="00A47314" w:rsidRDefault="007E0163" w:rsidP="007E0163">
      <w:pPr>
        <w:pStyle w:val="NO"/>
      </w:pPr>
      <w:r w:rsidRPr="00A47314">
        <w:t>NOTE </w:t>
      </w:r>
      <w:r w:rsidR="00977337">
        <w:t>7</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45FC333D" w14:textId="77777777" w:rsidR="007E0163" w:rsidRDefault="007E0163" w:rsidP="007E0163">
      <w:pPr>
        <w:pStyle w:val="NO"/>
      </w:pPr>
      <w:r>
        <w:t>NOTE </w:t>
      </w:r>
      <w:r w:rsidR="00977337">
        <w:t>8</w:t>
      </w:r>
      <w:r>
        <w:t>:</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746939B" w14:textId="77777777" w:rsidR="007E0163" w:rsidRDefault="007E0163" w:rsidP="007E0163">
      <w:pPr>
        <w:pStyle w:val="NO"/>
      </w:pPr>
      <w:r>
        <w:t>NOTE </w:t>
      </w:r>
      <w:r w:rsidR="00977337">
        <w:t>9</w:t>
      </w:r>
      <w:r>
        <w:t>:</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999A973" w14:textId="77777777" w:rsidR="007E0163" w:rsidRPr="00BE4B01" w:rsidRDefault="007E0163" w:rsidP="007E0163">
      <w:pPr>
        <w:pStyle w:val="NO"/>
      </w:pPr>
      <w:r>
        <w:t>NOTE </w:t>
      </w:r>
      <w:r w:rsidR="00977337">
        <w:t>10</w:t>
      </w:r>
      <w:r>
        <w:t>:</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4706A2A1" w14:textId="77777777" w:rsidR="007E0163" w:rsidRPr="00BE4B01" w:rsidRDefault="007E0163" w:rsidP="007E0163">
      <w:pPr>
        <w:pStyle w:val="NO"/>
      </w:pPr>
      <w:r>
        <w:lastRenderedPageBreak/>
        <w:t>NOTE </w:t>
      </w:r>
      <w:r w:rsidR="00977337">
        <w:t>11</w:t>
      </w:r>
      <w:r>
        <w:t>:</w:t>
      </w:r>
      <w:r>
        <w:tab/>
        <w:t>How the local MCVideo system routes the SIP request through an exit MCVideo gateway server is out of the scope of the present document.</w:t>
      </w:r>
    </w:p>
    <w:p w14:paraId="6499CC02" w14:textId="77777777" w:rsidR="00137FC6" w:rsidRDefault="00137FC6" w:rsidP="00137FC6">
      <w:pPr>
        <w:pStyle w:val="B1"/>
      </w:pPr>
      <w:r>
        <w:t>7</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7B345A8A" w14:textId="50EA18FD" w:rsidR="00137FC6" w:rsidRPr="00A3652A" w:rsidRDefault="00137FC6" w:rsidP="00137FC6">
      <w:pPr>
        <w:pStyle w:val="B1"/>
      </w:pPr>
      <w:r>
        <w:t>8)</w:t>
      </w:r>
      <w:r>
        <w:tab/>
      </w:r>
      <w:r w:rsidRPr="00A3652A">
        <w:t xml:space="preserve">shall copy the contents </w:t>
      </w:r>
      <w:r>
        <w:t>of the application/</w:t>
      </w:r>
      <w:r w:rsidRPr="00C76D99">
        <w:t>resource-lists</w:t>
      </w:r>
      <w:r w:rsidR="00C25522">
        <w:t>+xml</w:t>
      </w:r>
      <w:r w:rsidRPr="00C76D99">
        <w:t xml:space="preserve"> MIME body</w:t>
      </w:r>
      <w:r w:rsidRPr="00A4431C">
        <w:t xml:space="preserve"> </w:t>
      </w:r>
      <w:r>
        <w:t xml:space="preserve">into the </w:t>
      </w:r>
      <w:r w:rsidRPr="00A3652A">
        <w:t>outgoing SIP MESSAGE request</w:t>
      </w:r>
      <w:r w:rsidRPr="00C76D99">
        <w:t>;</w:t>
      </w:r>
    </w:p>
    <w:p w14:paraId="22825CF7" w14:textId="77777777" w:rsidR="00137FC6" w:rsidRDefault="00137FC6" w:rsidP="00137FC6">
      <w:pPr>
        <w:pStyle w:val="B1"/>
      </w:pPr>
      <w:r>
        <w:t>9</w:t>
      </w:r>
      <w:r w:rsidRPr="00A3652A">
        <w:t>)</w:t>
      </w:r>
      <w:r w:rsidRPr="00A3652A">
        <w:tab/>
        <w:t>shall set the &lt;</w:t>
      </w:r>
      <w:r>
        <w:t>mcvideo</w:t>
      </w:r>
      <w:r w:rsidRPr="00A3652A">
        <w:t>-calling-user-id&gt; element of the &lt;</w:t>
      </w:r>
      <w:r>
        <w:t>mcvideo</w:t>
      </w:r>
      <w:r w:rsidRPr="00A3652A">
        <w:t>info&gt; element containing the &lt;</w:t>
      </w:r>
      <w:r>
        <w:t>mcvideo</w:t>
      </w:r>
      <w:r w:rsidRPr="00A3652A">
        <w:t xml:space="preserve">-Params&gt; element to the </w:t>
      </w:r>
      <w:r>
        <w:t>MCVideo</w:t>
      </w:r>
      <w:r w:rsidRPr="00A3652A">
        <w:t xml:space="preserve"> ID determined in step</w:t>
      </w:r>
      <w:r w:rsidR="00977337">
        <w:t> </w:t>
      </w:r>
      <w:r w:rsidRPr="00A3652A">
        <w:t>2) above;</w:t>
      </w:r>
    </w:p>
    <w:p w14:paraId="7E353AE1" w14:textId="77777777" w:rsidR="00137FC6" w:rsidRPr="00B60339" w:rsidRDefault="00137FC6" w:rsidP="00137FC6">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5B20D10F" w14:textId="77777777" w:rsidR="00137FC6" w:rsidRPr="00D246A3" w:rsidRDefault="00137FC6" w:rsidP="00137FC6">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15010817" w14:textId="77777777" w:rsidR="00137FC6" w:rsidRPr="00B60339" w:rsidRDefault="00137FC6" w:rsidP="00137FC6">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63A01373" w14:textId="77777777" w:rsidR="00137FC6" w:rsidRPr="00B60339" w:rsidRDefault="00137FC6" w:rsidP="00137FC6">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0F170C5B" w14:textId="77777777" w:rsidR="00137FC6" w:rsidRPr="00A3652A" w:rsidRDefault="00137FC6" w:rsidP="00137FC6">
      <w:pPr>
        <w:pStyle w:val="B1"/>
        <w:rPr>
          <w:lang w:val="en-US"/>
        </w:rPr>
      </w:pPr>
      <w:r>
        <w:t>14</w:t>
      </w:r>
      <w:r w:rsidRPr="00A3652A">
        <w:t>)</w:t>
      </w:r>
      <w:r w:rsidRPr="00A3652A">
        <w:tab/>
        <w:t xml:space="preserve">shall send the SIP MESSAGE request as specified to </w:t>
      </w:r>
      <w:r w:rsidRPr="00A3652A">
        <w:rPr>
          <w:lang w:val="en-US"/>
        </w:rPr>
        <w:t>3GPP TS 24.</w:t>
      </w:r>
      <w:r>
        <w:rPr>
          <w:lang w:val="en-US"/>
        </w:rPr>
        <w:t>229 [11]</w:t>
      </w:r>
      <w:r w:rsidRPr="00A3652A">
        <w:rPr>
          <w:lang w:val="en-US"/>
        </w:rPr>
        <w:t>.</w:t>
      </w:r>
    </w:p>
    <w:p w14:paraId="0241AFEA" w14:textId="77777777" w:rsidR="00137FC6" w:rsidRPr="00A3652A" w:rsidRDefault="00137FC6" w:rsidP="00137FC6">
      <w:r w:rsidRPr="00A3652A">
        <w:t xml:space="preserve">Upon receipt of a SIP 2xx response in response to the </w:t>
      </w:r>
      <w:r>
        <w:t xml:space="preserve">sent </w:t>
      </w:r>
      <w:r w:rsidRPr="00A3652A">
        <w:t>SIP MESSAGE request</w:t>
      </w:r>
      <w:r>
        <w:t xml:space="preserve">, </w:t>
      </w:r>
      <w:r w:rsidRPr="00A3652A">
        <w:t xml:space="preserve">the participating </w:t>
      </w:r>
      <w:r>
        <w:t>MCVideo</w:t>
      </w:r>
      <w:r w:rsidRPr="00A3652A">
        <w:t xml:space="preserve"> function shall </w:t>
      </w:r>
      <w:r>
        <w:t>generate a SIP 200 (OK) response and forward the SIP 200 (OK) response to the MCVideo client.</w:t>
      </w:r>
    </w:p>
    <w:p w14:paraId="2D0667F8"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error response to the MCVideo client.</w:t>
      </w:r>
    </w:p>
    <w:p w14:paraId="69CF6544" w14:textId="46A63730" w:rsidR="00137FC6" w:rsidRDefault="00137FC6" w:rsidP="00F1630B">
      <w:pPr>
        <w:pStyle w:val="Heading5"/>
      </w:pPr>
      <w:bookmarkStart w:id="2203" w:name="_Toc20152647"/>
      <w:bookmarkStart w:id="2204" w:name="_Toc27495312"/>
      <w:bookmarkStart w:id="2205" w:name="_Toc36108780"/>
      <w:bookmarkStart w:id="2206" w:name="_Toc45194568"/>
      <w:bookmarkStart w:id="2207" w:name="_Toc123629609"/>
      <w:r>
        <w:t>9.2.4.3.2</w:t>
      </w:r>
      <w:r>
        <w:tab/>
      </w:r>
      <w:r w:rsidRPr="00255346">
        <w:t>Terminating</w:t>
      </w:r>
      <w:r>
        <w:t xml:space="preserve"> procedures</w:t>
      </w:r>
      <w:bookmarkEnd w:id="2203"/>
      <w:bookmarkEnd w:id="2204"/>
      <w:bookmarkEnd w:id="2205"/>
      <w:bookmarkEnd w:id="2206"/>
      <w:bookmarkEnd w:id="2207"/>
    </w:p>
    <w:p w14:paraId="546CE02E"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MCVideo function"</w:t>
      </w:r>
      <w:r w:rsidRPr="005B32FB">
        <w:rPr>
          <w:rFonts w:eastAsia="SimSun"/>
        </w:rPr>
        <w:t xml:space="preserve"> </w:t>
      </w:r>
      <w:r>
        <w:rPr>
          <w:rFonts w:eastAsia="SimSun"/>
        </w:rPr>
        <w:t>the participating MCVideo function:</w:t>
      </w:r>
    </w:p>
    <w:p w14:paraId="6FE135ED"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2DDEB08C" w14:textId="77777777" w:rsidR="00137FC6" w:rsidRPr="00A3652A" w:rsidRDefault="00137FC6" w:rsidP="00137FC6">
      <w:pPr>
        <w:pStyle w:val="B1"/>
      </w:pPr>
      <w:r w:rsidRPr="00A3652A">
        <w:t>2)</w:t>
      </w:r>
      <w:r w:rsidRPr="00A3652A">
        <w:tab/>
        <w:t xml:space="preserve">shall use the </w:t>
      </w:r>
      <w:r>
        <w:t>MCVideo</w:t>
      </w:r>
      <w:r w:rsidRPr="00A3652A">
        <w:t xml:space="preserve"> ID present in the &lt;</w:t>
      </w:r>
      <w:r>
        <w:t>mcvideo</w:t>
      </w:r>
      <w:r w:rsidRPr="00A3652A">
        <w:t>-request-uri&gt; element of the application/vnd.3gpp.</w:t>
      </w:r>
      <w:r>
        <w:t>mcvideo</w:t>
      </w:r>
      <w:r w:rsidRPr="00A3652A">
        <w:t xml:space="preserve">-info+xml MIME body of the incoming SIP MESSAGE request to retrieve the binding between the </w:t>
      </w:r>
      <w:r>
        <w:t>MCVideo</w:t>
      </w:r>
      <w:r w:rsidRPr="00A3652A">
        <w:t xml:space="preserve"> ID and public user identity;</w:t>
      </w:r>
    </w:p>
    <w:p w14:paraId="5327B09E" w14:textId="77777777" w:rsidR="00137FC6" w:rsidRPr="00A3652A" w:rsidRDefault="00137FC6" w:rsidP="00137FC6">
      <w:pPr>
        <w:pStyle w:val="B1"/>
      </w:pPr>
      <w:r w:rsidRPr="00A3652A">
        <w:t>3)</w:t>
      </w:r>
      <w:r w:rsidRPr="00A3652A">
        <w:tab/>
        <w:t xml:space="preserve">if the binding between the </w:t>
      </w:r>
      <w:r>
        <w:t>MCVideo</w:t>
      </w:r>
      <w:r w:rsidRPr="00A3652A">
        <w:t xml:space="preserve"> ID and public user identity does not exist, then the participating </w:t>
      </w:r>
      <w:r>
        <w:t>MCVideo</w:t>
      </w:r>
      <w:r w:rsidRPr="00A3652A">
        <w:t xml:space="preserve"> function shall reject the SIP MESSAGE request with a SIP 404 (Not Found) response. Otherwise, continue with the rest of the steps;</w:t>
      </w:r>
    </w:p>
    <w:p w14:paraId="34AF7B5C" w14:textId="77777777" w:rsidR="00137FC6" w:rsidRDefault="00137FC6" w:rsidP="00137FC6">
      <w:pPr>
        <w:pStyle w:val="B1"/>
      </w:pPr>
      <w:r w:rsidRPr="00A3652A">
        <w:t>4)</w:t>
      </w:r>
      <w:r w:rsidRPr="00A3652A">
        <w:tab/>
        <w:t xml:space="preserve">shall generate an outgoing SIP MESSAGE request as specified in </w:t>
      </w:r>
      <w:r w:rsidR="00C836A2">
        <w:t>clause</w:t>
      </w:r>
      <w:r w:rsidRPr="00A3652A">
        <w:t> 6.3.2.2.11;</w:t>
      </w:r>
    </w:p>
    <w:p w14:paraId="4B1C49B8" w14:textId="77777777" w:rsidR="00137FC6" w:rsidRPr="0073469F" w:rsidRDefault="00137FC6" w:rsidP="00137FC6">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744F4C2" w14:textId="77777777" w:rsidR="00137FC6" w:rsidRPr="00A3652A" w:rsidRDefault="00137FC6" w:rsidP="00137FC6">
      <w:pPr>
        <w:pStyle w:val="B1"/>
      </w:pPr>
      <w:r>
        <w:t>6</w:t>
      </w:r>
      <w:r w:rsidRPr="00A3652A">
        <w:t>)</w:t>
      </w:r>
      <w:r w:rsidRPr="00A3652A">
        <w:tab/>
        <w:t>shall send the SIP MESSAGE request as specified in 3GPP TS 24.</w:t>
      </w:r>
      <w:r>
        <w:t>229 [11]</w:t>
      </w:r>
      <w:r w:rsidRPr="00A3652A">
        <w:t>.</w:t>
      </w:r>
    </w:p>
    <w:p w14:paraId="4B6E72F1" w14:textId="77777777" w:rsidR="00137FC6" w:rsidRPr="00A3652A" w:rsidRDefault="00137FC6" w:rsidP="00137FC6">
      <w:pPr>
        <w:rPr>
          <w:noProof/>
        </w:rPr>
      </w:pPr>
      <w:r w:rsidRPr="00A3652A">
        <w:t xml:space="preserve">Upon receipt of SIP 2xx responses to the outgoing SIP MESSAGE requests, the participating </w:t>
      </w:r>
      <w:r>
        <w:t>MCVideo</w:t>
      </w:r>
      <w:r w:rsidRPr="00A3652A">
        <w:t xml:space="preserve"> function shall forward the SIP 2xx response to the </w:t>
      </w:r>
      <w:r>
        <w:t>controlling MCVideo function.</w:t>
      </w:r>
    </w:p>
    <w:p w14:paraId="673C77CB"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response to the controlling MCVideo function.</w:t>
      </w:r>
    </w:p>
    <w:p w14:paraId="15CC8456" w14:textId="3A7CD74D" w:rsidR="00137FC6" w:rsidRDefault="00137FC6" w:rsidP="00F1630B">
      <w:pPr>
        <w:pStyle w:val="Heading4"/>
      </w:pPr>
      <w:bookmarkStart w:id="2208" w:name="_Toc20152648"/>
      <w:bookmarkStart w:id="2209" w:name="_Toc27495313"/>
      <w:bookmarkStart w:id="2210" w:name="_Toc36108781"/>
      <w:bookmarkStart w:id="2211" w:name="_Toc45194569"/>
      <w:bookmarkStart w:id="2212" w:name="_Toc123629610"/>
      <w:r>
        <w:lastRenderedPageBreak/>
        <w:t>9.2.4.4</w:t>
      </w:r>
      <w:r>
        <w:tab/>
        <w:t>Controlling MCVideo function procedures</w:t>
      </w:r>
      <w:bookmarkEnd w:id="2208"/>
      <w:bookmarkEnd w:id="2209"/>
      <w:bookmarkEnd w:id="2210"/>
      <w:bookmarkEnd w:id="2211"/>
      <w:bookmarkEnd w:id="2212"/>
    </w:p>
    <w:p w14:paraId="61FD85B2" w14:textId="77777777" w:rsidR="00137FC6" w:rsidRDefault="00137FC6" w:rsidP="00137FC6">
      <w:r>
        <w:t>Upon receiving:</w:t>
      </w:r>
    </w:p>
    <w:p w14:paraId="55FEEF2E" w14:textId="77777777" w:rsidR="00137FC6" w:rsidRDefault="00137FC6" w:rsidP="00137FC6">
      <w:pPr>
        <w:pStyle w:val="B1"/>
      </w:pPr>
      <w:r>
        <w:t>-</w:t>
      </w:r>
      <w:r>
        <w:tab/>
        <w:t>a "SIP MESSAGE request for group selection change request for controlling MCVideo function"; or</w:t>
      </w:r>
    </w:p>
    <w:p w14:paraId="302A98AB" w14:textId="77777777" w:rsidR="00137FC6" w:rsidRDefault="00137FC6" w:rsidP="00137FC6">
      <w:pPr>
        <w:pStyle w:val="B1"/>
      </w:pPr>
      <w:r>
        <w:t>-</w:t>
      </w:r>
      <w:r>
        <w:tab/>
        <w:t>a "SIP MESSAGE request for group selection change response for controlling MCVideo function";</w:t>
      </w:r>
    </w:p>
    <w:p w14:paraId="6D2FB39B" w14:textId="77777777" w:rsidR="00137FC6" w:rsidRPr="00A3652A" w:rsidRDefault="00137FC6" w:rsidP="00137FC6">
      <w:pPr>
        <w:rPr>
          <w:rFonts w:eastAsia="SimSun"/>
        </w:rPr>
      </w:pPr>
      <w:r>
        <w:rPr>
          <w:rFonts w:eastAsia="SimSun"/>
        </w:rPr>
        <w:t>the controlling MCVideo function:</w:t>
      </w:r>
    </w:p>
    <w:p w14:paraId="5A0A3931" w14:textId="77777777" w:rsidR="00137FC6" w:rsidRPr="00D246A3" w:rsidRDefault="00137FC6" w:rsidP="00137FC6">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w:t>
      </w:r>
      <w:r w:rsidRPr="00D246A3">
        <w:t xml:space="preserve"> function may include a Retry-After header field to the SIP 500 (Server Internal Error) response as specified in IETF RFC </w:t>
      </w:r>
      <w:r>
        <w:t>3261 [15]</w:t>
      </w:r>
      <w:r w:rsidRPr="00D246A3">
        <w:t>. Otherwise, continue with the rest of the steps;</w:t>
      </w:r>
    </w:p>
    <w:p w14:paraId="5540FE9E" w14:textId="77777777" w:rsidR="00137FC6" w:rsidRPr="00D246A3" w:rsidRDefault="00137FC6" w:rsidP="00137FC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3974C9DE"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507114A7" w14:textId="77777777" w:rsidR="00137FC6" w:rsidRDefault="00137FC6" w:rsidP="00137FC6">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&lt;</w:t>
      </w:r>
      <w:r>
        <w:t>mcvideo</w:t>
      </w:r>
      <w:r w:rsidRPr="00C41F1B">
        <w:t xml:space="preserve">-Params&gt; </w:t>
      </w:r>
      <w:r>
        <w:t xml:space="preserve">element contained in the </w:t>
      </w:r>
      <w:r w:rsidRPr="00C41F1B">
        <w:t>&lt;</w:t>
      </w:r>
      <w:r>
        <w:t>mcvideo</w:t>
      </w:r>
      <w:r w:rsidRPr="00C41F1B">
        <w:t>info&gt; root element</w:t>
      </w:r>
      <w:r>
        <w:t xml:space="preserve"> contained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sidRPr="00D246A3">
        <w:rPr>
          <w:rFonts w:eastAsia="SimSun"/>
        </w:rPr>
        <w:t>in the received SIP MESSAGE request</w:t>
      </w:r>
      <w:r>
        <w:rPr>
          <w:rFonts w:eastAsia="SimSun"/>
        </w:rPr>
        <w:t>:</w:t>
      </w:r>
    </w:p>
    <w:p w14:paraId="128FA34A" w14:textId="77777777" w:rsidR="00C25522" w:rsidRDefault="00C25522" w:rsidP="00C25522">
      <w:pPr>
        <w:pStyle w:val="B2"/>
      </w:pPr>
      <w:r>
        <w:t>a</w:t>
      </w:r>
      <w:r w:rsidRPr="0073469F">
        <w:t>)</w:t>
      </w:r>
      <w:r w:rsidRPr="0073469F">
        <w:tab/>
        <w:t xml:space="preserve">if the </w:t>
      </w:r>
      <w:r>
        <w:t>MCVideo</w:t>
      </w:r>
      <w:r w:rsidRPr="0073469F">
        <w:t xml:space="preserve"> user </w:t>
      </w:r>
      <w:r>
        <w:t xml:space="preserve">identified by the MCVideo ID in a "uri" attribute of an &lt;entry&gt; </w:t>
      </w:r>
      <w:r w:rsidRPr="008F24DA">
        <w:t xml:space="preserve">element </w:t>
      </w:r>
      <w:r w:rsidRPr="008F24DA">
        <w:rPr>
          <w:lang w:eastAsia="ko-KR"/>
        </w:rPr>
        <w:t>of a &lt;list&gt; element of the &lt;resource-lists&gt; element</w:t>
      </w:r>
      <w:r>
        <w:rPr>
          <w:lang w:eastAsia="ko-KR"/>
        </w:rPr>
        <w:t xml:space="preserve"> </w:t>
      </w:r>
      <w:r>
        <w:t xml:space="preserve">in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w:t>
      </w:r>
      <w:r>
        <w:t>MCVideo</w:t>
      </w:r>
      <w:r w:rsidRPr="0073469F">
        <w:t xml:space="preserve"> group </w:t>
      </w:r>
      <w:r>
        <w:t xml:space="preserve">identified by the </w:t>
      </w:r>
      <w:r w:rsidRPr="00C34A8C">
        <w:t>&lt;</w:t>
      </w:r>
      <w:r>
        <w:t>mcvideo</w:t>
      </w:r>
      <w:r w:rsidRPr="00C34A8C">
        <w:t>-</w:t>
      </w:r>
      <w:r>
        <w:t>request-uri</w:t>
      </w:r>
      <w:r w:rsidRPr="00C34A8C">
        <w:t>&gt;</w:t>
      </w:r>
      <w:r>
        <w:t xml:space="preserve">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Pr>
          <w:noProof/>
        </w:rPr>
        <w:t>as determined by the procedures of clause 6.3.6</w:t>
      </w:r>
      <w:r>
        <w:t>:</w:t>
      </w:r>
    </w:p>
    <w:p w14:paraId="26A9CCAB" w14:textId="77777777" w:rsidR="00137FC6" w:rsidRDefault="00137FC6" w:rsidP="00137FC6">
      <w:pPr>
        <w:pStyle w:val="B3"/>
      </w:pPr>
      <w:r>
        <w:t>i)</w:t>
      </w:r>
      <w:r>
        <w:tab/>
        <w:t>shall determine if the MCVideo</w:t>
      </w:r>
      <w:r w:rsidRPr="0073469F">
        <w:t xml:space="preserve"> user </w:t>
      </w:r>
      <w:r>
        <w:t xml:space="preserve">is eligible to be affiliated </w:t>
      </w:r>
      <w:r w:rsidRPr="0073469F">
        <w:t xml:space="preserve">with the </w:t>
      </w:r>
      <w:r>
        <w:t>MCVideo</w:t>
      </w:r>
      <w:r w:rsidRPr="0073469F">
        <w:t xml:space="preserve"> group </w:t>
      </w:r>
      <w:r>
        <w:t xml:space="preserve">as determined by </w:t>
      </w:r>
      <w:r w:rsidR="00C836A2">
        <w:t>clause</w:t>
      </w:r>
      <w:r>
        <w:t> 8.2.2.3.</w:t>
      </w:r>
      <w:r w:rsidRPr="0076698A">
        <w:t>8</w:t>
      </w:r>
      <w:r>
        <w:t>; and</w:t>
      </w:r>
    </w:p>
    <w:p w14:paraId="5B1D8CE4" w14:textId="77777777" w:rsidR="00137FC6" w:rsidRPr="009D4EBE" w:rsidRDefault="00137FC6" w:rsidP="00137FC6">
      <w:pPr>
        <w:pStyle w:val="B3"/>
      </w:pPr>
      <w:r>
        <w:t>ii)</w:t>
      </w:r>
      <w:r>
        <w:tab/>
      </w:r>
      <w:r w:rsidRPr="00916725">
        <w:t>if the</w:t>
      </w:r>
      <w:r>
        <w:t xml:space="preserve"> MCVideo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C836A2">
        <w:t>clause</w:t>
      </w:r>
      <w:r>
        <w:t> </w:t>
      </w:r>
      <w:r w:rsidRPr="00916725">
        <w:t>4.4 and skip the rest of the steps below;</w:t>
      </w:r>
    </w:p>
    <w:p w14:paraId="17B2FFB1" w14:textId="622A936E" w:rsidR="00137FC6" w:rsidRPr="008F0E51" w:rsidRDefault="00137FC6" w:rsidP="00137FC6">
      <w:pPr>
        <w:pStyle w:val="B1"/>
      </w:pPr>
      <w:r>
        <w:t>4</w:t>
      </w:r>
      <w:r w:rsidRPr="00A3652A">
        <w:t>)</w:t>
      </w:r>
      <w:r w:rsidRPr="00A3652A">
        <w:tab/>
        <w:t>shall generate a SIP MESSAGE request in accordance with 3GPP TS 24.</w:t>
      </w:r>
      <w:r>
        <w:t>229 [11]</w:t>
      </w:r>
      <w:r w:rsidRPr="00A3652A">
        <w:t xml:space="preserve"> and IETF RFC 3428 [</w:t>
      </w:r>
      <w:r w:rsidR="0054229C">
        <w:t>17</w:t>
      </w:r>
      <w:r w:rsidRPr="00A3652A">
        <w:t>];</w:t>
      </w:r>
    </w:p>
    <w:p w14:paraId="4907DC40" w14:textId="77777777" w:rsidR="00137FC6" w:rsidRPr="00D246A3" w:rsidRDefault="00137FC6" w:rsidP="00137FC6">
      <w:pPr>
        <w:pStyle w:val="B1"/>
        <w:rPr>
          <w:lang w:eastAsia="ko-KR"/>
        </w:rPr>
      </w:pPr>
      <w:r>
        <w:rPr>
          <w:lang w:eastAsia="ko-KR"/>
        </w:rPr>
        <w:t>5</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4D9970DF" w14:textId="77777777" w:rsidR="00137FC6" w:rsidRPr="00D246A3" w:rsidRDefault="00137FC6" w:rsidP="00137FC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128BEAE3" w14:textId="77777777" w:rsidR="00137FC6" w:rsidRDefault="00137FC6" w:rsidP="00137FC6">
      <w:pPr>
        <w:pStyle w:val="B1"/>
        <w:rPr>
          <w:rFonts w:eastAsia="SimSun"/>
        </w:rPr>
      </w:pPr>
      <w:r>
        <w:rPr>
          <w:rFonts w:eastAsia="SimSun"/>
        </w:rPr>
        <w:t>7</w:t>
      </w:r>
      <w:r w:rsidRPr="00D246A3">
        <w:rPr>
          <w:rFonts w:eastAsia="SimSun"/>
        </w:rPr>
        <w:t>)</w:t>
      </w:r>
      <w:r w:rsidRPr="00D246A3">
        <w:rPr>
          <w:rFonts w:eastAsia="SimSun"/>
        </w:rPr>
        <w:tab/>
        <w:t>shall copy the contents of the application/vnd.3gpp.</w:t>
      </w:r>
      <w:r>
        <w:rPr>
          <w:rFonts w:eastAsia="SimSun"/>
        </w:rPr>
        <w:t>mcvideo</w:t>
      </w:r>
      <w:r w:rsidRPr="00D246A3">
        <w:rPr>
          <w:rFonts w:eastAsia="SimSun"/>
        </w:rPr>
        <w:t>-info+xml MIME body in the received SIP MESSAGE request into an application/vnd.3gpp.</w:t>
      </w:r>
      <w:r>
        <w:rPr>
          <w:rFonts w:eastAsia="SimSun"/>
        </w:rPr>
        <w:t>mcvideo</w:t>
      </w:r>
      <w:r w:rsidRPr="00D246A3">
        <w:rPr>
          <w:rFonts w:eastAsia="SimSun"/>
        </w:rPr>
        <w:t>-info+xml MIME body included in the outgoing SIP MESSAGE request</w:t>
      </w:r>
      <w:r>
        <w:rPr>
          <w:rFonts w:eastAsia="SimSun"/>
        </w:rPr>
        <w:t xml:space="preserve"> with the following clarifications:</w:t>
      </w:r>
    </w:p>
    <w:p w14:paraId="1CBED212" w14:textId="77777777" w:rsidR="00137FC6" w:rsidRDefault="00137FC6" w:rsidP="00137FC6">
      <w:pPr>
        <w:pStyle w:val="B2"/>
        <w:rPr>
          <w:rFonts w:eastAsia="SimSun"/>
        </w:rPr>
      </w:pPr>
      <w:r>
        <w:rPr>
          <w:rFonts w:eastAsia="SimSun"/>
        </w:rPr>
        <w:t>a)</w:t>
      </w:r>
      <w:r>
        <w:rPr>
          <w:rFonts w:eastAsia="SimSun"/>
        </w:rPr>
        <w:tab/>
        <w:t xml:space="preserve">shall set the &lt;mcvideo-calling-group-id&gt; to the MCVideo group identity contained in the &lt;mcvideo-request-uri&gt; element contained in the </w:t>
      </w:r>
      <w:r w:rsidRPr="00D246A3">
        <w:rPr>
          <w:rFonts w:eastAsia="SimSun"/>
        </w:rPr>
        <w:t>application/vnd.3gpp.</w:t>
      </w:r>
      <w:r>
        <w:rPr>
          <w:rFonts w:eastAsia="SimSun"/>
        </w:rPr>
        <w:t>mcvideo</w:t>
      </w:r>
      <w:r w:rsidRPr="00D246A3">
        <w:rPr>
          <w:rFonts w:eastAsia="SimSun"/>
        </w:rPr>
        <w:t xml:space="preserve">-info+xml MIME body included in the </w:t>
      </w:r>
      <w:r>
        <w:rPr>
          <w:rFonts w:eastAsia="SimSun"/>
        </w:rPr>
        <w:t>received</w:t>
      </w:r>
      <w:r w:rsidRPr="00D246A3">
        <w:rPr>
          <w:rFonts w:eastAsia="SimSun"/>
        </w:rPr>
        <w:t xml:space="preserve"> SIP MESSAGE request</w:t>
      </w:r>
      <w:r>
        <w:rPr>
          <w:rFonts w:eastAsia="SimSun"/>
        </w:rPr>
        <w:t>; and</w:t>
      </w:r>
    </w:p>
    <w:p w14:paraId="44F76DFF" w14:textId="77777777" w:rsidR="00C25522" w:rsidRPr="00D246A3" w:rsidRDefault="00C25522" w:rsidP="00C25522">
      <w:pPr>
        <w:pStyle w:val="B2"/>
        <w:rPr>
          <w:rFonts w:eastAsia="SimSun"/>
        </w:rPr>
      </w:pPr>
      <w:r>
        <w:rPr>
          <w:rFonts w:eastAsia="SimSun"/>
        </w:rPr>
        <w:t>b)</w:t>
      </w:r>
      <w:r>
        <w:rPr>
          <w:rFonts w:eastAsia="SimSun"/>
        </w:rPr>
        <w:tab/>
        <w:t xml:space="preserve">shall set the &lt;mcvideo-request-uri&gt; element of the </w:t>
      </w:r>
      <w:r w:rsidRPr="00D246A3">
        <w:rPr>
          <w:rFonts w:eastAsia="SimSun"/>
        </w:rPr>
        <w:t>application/vnd.3gpp.</w:t>
      </w:r>
      <w:r>
        <w:rPr>
          <w:rFonts w:eastAsia="SimSun"/>
        </w:rPr>
        <w:t>mcvideo</w:t>
      </w:r>
      <w:r w:rsidRPr="00D246A3">
        <w:rPr>
          <w:rFonts w:eastAsia="SimSun"/>
        </w:rPr>
        <w:t xml:space="preserve">-info+xml MIME body in the </w:t>
      </w:r>
      <w:r>
        <w:rPr>
          <w:rFonts w:eastAsia="SimSun"/>
        </w:rPr>
        <w:t>outgoing</w:t>
      </w:r>
      <w:r w:rsidRPr="00D246A3">
        <w:rPr>
          <w:rFonts w:eastAsia="SimSun"/>
        </w:rPr>
        <w:t xml:space="preserve"> SIP MESSAGE request</w:t>
      </w:r>
      <w:r>
        <w:rPr>
          <w:rFonts w:eastAsia="SimSun"/>
        </w:rPr>
        <w:t xml:space="preserve"> to the MCVideo ID of the targeted MCVideo user contained in </w:t>
      </w:r>
      <w:r>
        <w:t xml:space="preserve">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application/resource-lists+xml MIME body contained in the received </w:t>
      </w:r>
      <w:r w:rsidRPr="00D246A3">
        <w:rPr>
          <w:rFonts w:eastAsia="SimSun"/>
        </w:rPr>
        <w:t>SIP MESSAGE request</w:t>
      </w:r>
      <w:r>
        <w:rPr>
          <w:rFonts w:eastAsia="SimSun"/>
        </w:rPr>
        <w:t>;</w:t>
      </w:r>
    </w:p>
    <w:p w14:paraId="5B3BA8E4" w14:textId="77777777" w:rsidR="00137FC6" w:rsidRDefault="00137FC6" w:rsidP="00137FC6">
      <w:pPr>
        <w:pStyle w:val="B1"/>
        <w:rPr>
          <w:rFonts w:eastAsia="SimSun"/>
        </w:rPr>
      </w:pPr>
      <w:r>
        <w:rPr>
          <w:rFonts w:eastAsia="SimSun"/>
        </w:rPr>
        <w:t>8)</w:t>
      </w:r>
      <w:r>
        <w:rPr>
          <w:rFonts w:eastAsia="SimSun"/>
        </w:rPr>
        <w:tab/>
      </w:r>
      <w:r>
        <w:t>if the received SIP MESSAGE request is a "SIP MESSAGE request for group selection change request for controlling MCVideo function":</w:t>
      </w:r>
    </w:p>
    <w:p w14:paraId="1ACB069A" w14:textId="77777777" w:rsidR="00137FC6" w:rsidRDefault="00137FC6" w:rsidP="00137FC6">
      <w:pPr>
        <w:pStyle w:val="B2"/>
        <w:rPr>
          <w:rFonts w:eastAsia="SimSun"/>
        </w:rPr>
      </w:pPr>
      <w:r>
        <w:rPr>
          <w:rFonts w:eastAsia="SimSun"/>
        </w:rPr>
        <w:lastRenderedPageBreak/>
        <w:t>a)</w:t>
      </w:r>
      <w:r>
        <w:rPr>
          <w:rFonts w:eastAsia="SimSun"/>
        </w:rPr>
        <w:tab/>
        <w:t xml:space="preserve">if the targeted MCVideo user is not affiliated to the identified MCVideo group and was determined to be eligible to be affiliated </w:t>
      </w:r>
      <w:r w:rsidRPr="0073469F">
        <w:t xml:space="preserve">with the </w:t>
      </w:r>
      <w:r>
        <w:t>MCVideo</w:t>
      </w:r>
      <w:r w:rsidRPr="0073469F">
        <w:t xml:space="preserve"> group</w:t>
      </w:r>
      <w:r>
        <w:t xml:space="preserve"> in step 3) a) i) above, shall include in the </w:t>
      </w:r>
      <w:r w:rsidRPr="0073469F">
        <w:t>application/vnd.3gpp.</w:t>
      </w:r>
      <w:r>
        <w:t>mcvideo</w:t>
      </w:r>
      <w:r w:rsidRPr="0073469F">
        <w:t>-info+xml MIME body with the &lt;</w:t>
      </w:r>
      <w:r>
        <w:t>mcvideo</w:t>
      </w:r>
      <w:r w:rsidRPr="0073469F">
        <w:t>info&gt; element containing the &lt;</w:t>
      </w:r>
      <w:r>
        <w:t>mcvideo</w:t>
      </w:r>
      <w:r w:rsidRPr="0073469F">
        <w:t>-Params&gt; element with</w:t>
      </w:r>
      <w:r>
        <w:t xml:space="preserve"> the &lt;anyExt&gt; element an &lt;affiliation-required&gt; element set to a value of "true";</w:t>
      </w:r>
    </w:p>
    <w:p w14:paraId="79C8F844" w14:textId="77777777" w:rsidR="00137FC6" w:rsidRPr="00D246A3" w:rsidRDefault="00137FC6" w:rsidP="00137FC6">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w:t>
      </w:r>
      <w:r>
        <w:rPr>
          <w:rFonts w:eastAsia="SimSun"/>
        </w:rPr>
        <w:t>MCVideo</w:t>
      </w:r>
      <w:r w:rsidRPr="00D246A3">
        <w:rPr>
          <w:rFonts w:eastAsia="SimSun"/>
        </w:rPr>
        <w:t xml:space="preserve"> function associated </w:t>
      </w:r>
      <w:r>
        <w:rPr>
          <w:rFonts w:eastAsia="SimSun"/>
        </w:rPr>
        <w:t xml:space="preserve">with </w:t>
      </w:r>
      <w:r w:rsidRPr="00D246A3">
        <w:rPr>
          <w:rFonts w:eastAsia="SimSun"/>
        </w:rPr>
        <w:t xml:space="preserve">the </w:t>
      </w:r>
      <w:r>
        <w:rPr>
          <w:rFonts w:eastAsia="SimSun"/>
        </w:rPr>
        <w:t>targeted MCVideo user</w:t>
      </w:r>
      <w:r w:rsidRPr="00D246A3">
        <w:rPr>
          <w:rFonts w:eastAsia="SimSun"/>
        </w:rPr>
        <w:t>;</w:t>
      </w:r>
    </w:p>
    <w:p w14:paraId="2DE93CFE" w14:textId="77777777" w:rsidR="007E0163" w:rsidRPr="00A47314" w:rsidRDefault="007E0163" w:rsidP="007E0163">
      <w:pPr>
        <w:pStyle w:val="NO"/>
      </w:pPr>
      <w:r w:rsidRPr="00A47314">
        <w:t>NOTE </w:t>
      </w:r>
      <w:r>
        <w:t>1</w:t>
      </w:r>
      <w:r w:rsidRPr="00A47314">
        <w:t>:</w:t>
      </w:r>
      <w:r w:rsidRPr="00A47314">
        <w:tab/>
        <w:t xml:space="preserve">The public service identity can identify the </w:t>
      </w:r>
      <w:r w:rsidRPr="00D246A3">
        <w:rPr>
          <w:rFonts w:eastAsia="SimSun"/>
        </w:rPr>
        <w:t xml:space="preserve">terminating participating </w:t>
      </w:r>
      <w:r w:rsidRPr="00A47314">
        <w:t xml:space="preserve">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7D5B284" w14:textId="77777777" w:rsidR="007E0163" w:rsidRDefault="007E0163" w:rsidP="007E0163">
      <w:pPr>
        <w:pStyle w:val="NO"/>
      </w:pPr>
      <w:r>
        <w:t>NOTE 2:</w:t>
      </w:r>
      <w:r>
        <w:tab/>
        <w:t xml:space="preserve">If the </w:t>
      </w:r>
      <w:r w:rsidRPr="00D246A3">
        <w:rPr>
          <w:rFonts w:eastAsia="SimSun"/>
        </w:rPr>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0C2E4E6B" w14:textId="77777777" w:rsidR="007E0163" w:rsidRDefault="007E0163" w:rsidP="007E0163">
      <w:pPr>
        <w:pStyle w:val="NO"/>
      </w:pPr>
      <w:r>
        <w:t>NOTE 3:</w:t>
      </w:r>
      <w:r>
        <w:tab/>
        <w:t xml:space="preserve">If the </w:t>
      </w:r>
      <w:r w:rsidRPr="00D246A3">
        <w:rPr>
          <w:rFonts w:eastAsia="SimSun"/>
        </w:rPr>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78317E4" w14:textId="77777777" w:rsidR="007E0163" w:rsidRPr="00BE4B01" w:rsidRDefault="007E0163" w:rsidP="007E0163">
      <w:pPr>
        <w:pStyle w:val="NO"/>
      </w:pPr>
      <w:r>
        <w:t>NOTE 4:</w:t>
      </w:r>
      <w:r>
        <w:tab/>
        <w:t xml:space="preserve">How the controlling MCVideo function determines the public service identity of the </w:t>
      </w:r>
      <w:r w:rsidRPr="00D246A3">
        <w:rPr>
          <w:rFonts w:eastAsia="SimSun"/>
        </w:rPr>
        <w:t xml:space="preserve">terminating participating </w:t>
      </w:r>
      <w:r>
        <w:t xml:space="preserve">MCVideo function associated with the targeted </w:t>
      </w:r>
      <w:r w:rsidRPr="0079589D">
        <w:t xml:space="preserve">MCVideo user </w:t>
      </w:r>
      <w:r>
        <w:t>or of the MCVideo gateway server in the interconnected MCVideo system is out of the scope of the present document.</w:t>
      </w:r>
    </w:p>
    <w:p w14:paraId="2B38686F"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2E0B45AA" w14:textId="77777777" w:rsidR="00137FC6" w:rsidRPr="008F0E51" w:rsidRDefault="00137FC6" w:rsidP="00137FC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mcvideo";</w:t>
      </w:r>
    </w:p>
    <w:p w14:paraId="017C4E59" w14:textId="77777777" w:rsidR="00137FC6" w:rsidRDefault="00137FC6" w:rsidP="00137FC6">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w:t>
      </w:r>
      <w:r>
        <w:rPr>
          <w:rFonts w:eastAsia="SimSun"/>
        </w:rPr>
        <w:t>MCVideo</w:t>
      </w:r>
      <w:r w:rsidRPr="00D246A3">
        <w:rPr>
          <w:rFonts w:eastAsia="SimSun"/>
        </w:rPr>
        <w:t xml:space="preserve">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72C41C9" w14:textId="77777777" w:rsidR="00C25522" w:rsidRPr="00D246A3" w:rsidRDefault="00C25522" w:rsidP="00C25522">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 xml:space="preserve">to </w:t>
      </w:r>
      <w:r>
        <w:t xml:space="preserve">the </w:t>
      </w:r>
      <w:r>
        <w:rPr>
          <w:rFonts w:eastAsia="SimSun"/>
        </w:rPr>
        <w:t>rules and procedures of 3GPP TS 24.229 [11].</w:t>
      </w:r>
    </w:p>
    <w:p w14:paraId="723AA479" w14:textId="77777777" w:rsidR="00137FC6" w:rsidRPr="00A3652A" w:rsidRDefault="00137FC6" w:rsidP="00137FC6">
      <w:pPr>
        <w:rPr>
          <w:noProof/>
        </w:rPr>
      </w:pPr>
      <w:r w:rsidRPr="00A3652A">
        <w:t xml:space="preserve">Upon receipt of SIP 2xx responses to the outgoing SIP MESSAGE requests, the </w:t>
      </w:r>
      <w:r>
        <w:t>controlling</w:t>
      </w:r>
      <w:r w:rsidRPr="00A3652A">
        <w:t xml:space="preserve"> </w:t>
      </w:r>
      <w:r>
        <w:t>MCVideo</w:t>
      </w:r>
      <w:r w:rsidRPr="00A3652A">
        <w:t xml:space="preserve"> function shall </w:t>
      </w:r>
      <w:r>
        <w:t xml:space="preserve">generate a SIP 200 (OK) response and </w:t>
      </w:r>
      <w:r w:rsidRPr="00A3652A">
        <w:t>forward the SIP 2</w:t>
      </w:r>
      <w:r>
        <w:t xml:space="preserve">00 (OK) </w:t>
      </w:r>
      <w:r w:rsidRPr="00A3652A">
        <w:t xml:space="preserve">response to the </w:t>
      </w:r>
      <w:r>
        <w:t>originating participating MCVideo function.</w:t>
      </w:r>
    </w:p>
    <w:p w14:paraId="4EC4B9DE" w14:textId="77777777" w:rsidR="00137FC6" w:rsidRDefault="00137FC6" w:rsidP="00137FC6">
      <w:pPr>
        <w:rPr>
          <w:noProof/>
        </w:rPr>
      </w:pPr>
      <w:r w:rsidRPr="00A3652A">
        <w:t>Upon receipt of a SIP 4xx, 5xx or 6xx response to the SIP MESSAGE request</w:t>
      </w:r>
      <w:r>
        <w:t>,</w:t>
      </w:r>
      <w:r w:rsidRPr="00A3652A">
        <w:t xml:space="preserve"> </w:t>
      </w:r>
      <w:r w:rsidRPr="00D246A3">
        <w:t xml:space="preserve">controlling </w:t>
      </w:r>
      <w:r>
        <w:t>MCVideo</w:t>
      </w:r>
      <w:r w:rsidRPr="00D246A3">
        <w:t xml:space="preserve"> function shall</w:t>
      </w:r>
      <w:r>
        <w:t xml:space="preserve"> forward the error response to the originating participating MCVideo function.</w:t>
      </w:r>
    </w:p>
    <w:p w14:paraId="6C1B5E46" w14:textId="091F4489" w:rsidR="00C53C3D" w:rsidRPr="0079589D" w:rsidRDefault="00A03B6C" w:rsidP="00F1630B">
      <w:pPr>
        <w:pStyle w:val="Heading2"/>
      </w:pPr>
      <w:bookmarkStart w:id="2213" w:name="_Toc20152649"/>
      <w:bookmarkStart w:id="2214" w:name="_Toc27495314"/>
      <w:bookmarkStart w:id="2215" w:name="_Toc36108782"/>
      <w:bookmarkStart w:id="2216" w:name="_Toc45194570"/>
      <w:bookmarkStart w:id="2217" w:name="_Toc123629611"/>
      <w:r w:rsidRPr="0079589D">
        <w:t>9</w:t>
      </w:r>
      <w:r w:rsidR="00C53C3D" w:rsidRPr="0079589D">
        <w:t>.3</w:t>
      </w:r>
      <w:r w:rsidR="00C53C3D" w:rsidRPr="0079589D">
        <w:tab/>
      </w:r>
      <w:r w:rsidR="00EA7942" w:rsidRPr="0079589D">
        <w:t>Off-network g</w:t>
      </w:r>
      <w:r w:rsidR="00EA7942" w:rsidRPr="0079589D">
        <w:rPr>
          <w:lang w:eastAsia="zh-CN"/>
        </w:rPr>
        <w:t xml:space="preserve">roup </w:t>
      </w:r>
      <w:r w:rsidR="00E849B1" w:rsidRPr="0079589D">
        <w:rPr>
          <w:lang w:eastAsia="zh-CN"/>
        </w:rPr>
        <w:t>call</w:t>
      </w:r>
      <w:bookmarkEnd w:id="2213"/>
      <w:bookmarkEnd w:id="2214"/>
      <w:bookmarkEnd w:id="2215"/>
      <w:bookmarkEnd w:id="2216"/>
      <w:bookmarkEnd w:id="2217"/>
    </w:p>
    <w:p w14:paraId="70FCA175" w14:textId="347C415B" w:rsidR="00C53C3D" w:rsidRPr="0079589D" w:rsidRDefault="00A03B6C" w:rsidP="00F1630B">
      <w:pPr>
        <w:pStyle w:val="Heading3"/>
      </w:pPr>
      <w:bookmarkStart w:id="2218" w:name="_Toc20152650"/>
      <w:bookmarkStart w:id="2219" w:name="_Toc27495315"/>
      <w:bookmarkStart w:id="2220" w:name="_Toc36108783"/>
      <w:bookmarkStart w:id="2221" w:name="_Toc45194571"/>
      <w:bookmarkStart w:id="2222" w:name="_Toc123629612"/>
      <w:r w:rsidRPr="0079589D">
        <w:t>9</w:t>
      </w:r>
      <w:r w:rsidR="00C53C3D" w:rsidRPr="0079589D">
        <w:t>.3.1</w:t>
      </w:r>
      <w:r w:rsidR="00C53C3D" w:rsidRPr="0079589D">
        <w:tab/>
      </w:r>
      <w:r w:rsidR="00EA7942" w:rsidRPr="0079589D">
        <w:t>General</w:t>
      </w:r>
      <w:bookmarkEnd w:id="2218"/>
      <w:bookmarkEnd w:id="2219"/>
      <w:bookmarkEnd w:id="2220"/>
      <w:bookmarkEnd w:id="2221"/>
      <w:bookmarkEnd w:id="2222"/>
    </w:p>
    <w:p w14:paraId="26CAF36D" w14:textId="77777777" w:rsidR="00E849B1" w:rsidRPr="0079589D" w:rsidRDefault="00E849B1" w:rsidP="006477AC">
      <w:pPr>
        <w:pStyle w:val="Heading4"/>
        <w:rPr>
          <w:lang w:val="en-IN" w:eastAsia="zh-CN"/>
        </w:rPr>
      </w:pPr>
      <w:bookmarkStart w:id="2223" w:name="_Toc20152651"/>
      <w:bookmarkStart w:id="2224" w:name="_Toc27495316"/>
      <w:bookmarkStart w:id="2225" w:name="_Toc36108784"/>
      <w:bookmarkStart w:id="2226" w:name="_Toc45194572"/>
      <w:bookmarkStart w:id="2227" w:name="_Toc123629613"/>
      <w:bookmarkStart w:id="2228" w:name="MCCQCTEMPBM_00000122"/>
      <w:r w:rsidRPr="0079589D">
        <w:rPr>
          <w:lang w:val="en-IN" w:eastAsia="zh-CN"/>
        </w:rPr>
        <w:t>9.3.1.1</w:t>
      </w:r>
      <w:r w:rsidRPr="0079589D">
        <w:rPr>
          <w:lang w:val="en-IN" w:eastAsia="zh-CN"/>
        </w:rPr>
        <w:tab/>
      </w:r>
      <w:r w:rsidRPr="0079589D">
        <w:rPr>
          <w:lang w:val="en-IN"/>
        </w:rPr>
        <w:t>Common Procedures</w:t>
      </w:r>
      <w:bookmarkEnd w:id="2223"/>
      <w:bookmarkEnd w:id="2224"/>
      <w:bookmarkEnd w:id="2225"/>
      <w:bookmarkEnd w:id="2226"/>
      <w:bookmarkEnd w:id="2227"/>
    </w:p>
    <w:p w14:paraId="52E9620E" w14:textId="1E203392" w:rsidR="00E849B1" w:rsidRPr="0079589D" w:rsidRDefault="00E849B1" w:rsidP="00F1630B">
      <w:pPr>
        <w:pStyle w:val="Heading5"/>
        <w:rPr>
          <w:lang w:val="en-IN" w:eastAsia="zh-CN"/>
        </w:rPr>
      </w:pPr>
      <w:bookmarkStart w:id="2229" w:name="_Toc20152652"/>
      <w:bookmarkStart w:id="2230" w:name="_Toc27495317"/>
      <w:bookmarkStart w:id="2231" w:name="_Toc36108785"/>
      <w:bookmarkStart w:id="2232" w:name="_Toc45194573"/>
      <w:bookmarkStart w:id="2233" w:name="_Toc123629614"/>
      <w:bookmarkEnd w:id="2228"/>
      <w:r w:rsidRPr="0079589D">
        <w:rPr>
          <w:lang w:val="en-IN" w:eastAsia="zh-CN"/>
        </w:rPr>
        <w:t>9.3.1.1.1</w:t>
      </w:r>
      <w:r w:rsidRPr="0079589D">
        <w:rPr>
          <w:lang w:val="en-IN" w:eastAsia="zh-CN"/>
        </w:rPr>
        <w:tab/>
        <w:t>MONP</w:t>
      </w:r>
      <w:r w:rsidR="00BE1959">
        <w:rPr>
          <w:lang w:val="en-IN" w:eastAsia="zh-CN"/>
        </w:rPr>
        <w:t xml:space="preserve"> MCVideo </w:t>
      </w:r>
      <w:r w:rsidRPr="0079589D">
        <w:rPr>
          <w:lang w:val="en-IN" w:eastAsia="zh-CN"/>
        </w:rPr>
        <w:t xml:space="preserve"> message transport</w:t>
      </w:r>
      <w:bookmarkEnd w:id="2229"/>
      <w:bookmarkEnd w:id="2230"/>
      <w:bookmarkEnd w:id="2231"/>
      <w:bookmarkEnd w:id="2232"/>
      <w:bookmarkEnd w:id="2233"/>
    </w:p>
    <w:p w14:paraId="5E639B89" w14:textId="77777777" w:rsidR="00E849B1" w:rsidRPr="0079589D" w:rsidRDefault="00E849B1" w:rsidP="00E849B1">
      <w:pPr>
        <w:rPr>
          <w:lang w:eastAsia="ko-KR"/>
        </w:rPr>
      </w:pPr>
      <w:r w:rsidRPr="0079589D">
        <w:rPr>
          <w:lang w:eastAsia="ko-KR"/>
        </w:rPr>
        <w:t>In order to participate in a call of an MCVideo group, the MCVideo client:</w:t>
      </w:r>
    </w:p>
    <w:p w14:paraId="2E52B88D" w14:textId="1666BB61" w:rsidR="00AC7732" w:rsidRPr="0079589D" w:rsidRDefault="00AC7732" w:rsidP="00AC7732">
      <w:pPr>
        <w:pStyle w:val="B1"/>
        <w:rPr>
          <w:lang w:eastAsia="ko-KR"/>
        </w:rPr>
      </w:pPr>
      <w:bookmarkStart w:id="2234" w:name="_Toc20152653"/>
      <w:bookmarkStart w:id="2235" w:name="_Toc27495318"/>
      <w:bookmarkStart w:id="2236" w:name="_Toc36108786"/>
      <w:bookmarkStart w:id="2237" w:name="_Toc45194574"/>
      <w:r w:rsidRPr="0079589D">
        <w:rPr>
          <w:lang w:eastAsia="ko-KR"/>
        </w:rPr>
        <w:t>1)</w:t>
      </w:r>
      <w:r w:rsidRPr="0079589D">
        <w:rPr>
          <w:lang w:eastAsia="ko-KR"/>
        </w:rPr>
        <w:tab/>
        <w:t xml:space="preserve">shall send the MONP </w:t>
      </w:r>
      <w:r>
        <w:rPr>
          <w:lang w:eastAsia="ko-KR"/>
        </w:rPr>
        <w:t xml:space="preserve">MCVideo </w:t>
      </w:r>
      <w:r w:rsidRPr="0079589D">
        <w:rPr>
          <w:lang w:eastAsia="ko-KR"/>
        </w:rPr>
        <w:t>message</w:t>
      </w:r>
      <w:r w:rsidRPr="00CB4E86">
        <w:rPr>
          <w:lang w:eastAsia="ko-KR"/>
        </w:rPr>
        <w:t xml:space="preserve"> </w:t>
      </w:r>
      <w:r w:rsidRPr="000B1989">
        <w:rPr>
          <w:lang w:eastAsia="ko-KR"/>
        </w:rPr>
        <w:t xml:space="preserve">transported in a </w:t>
      </w:r>
      <w:r>
        <w:rPr>
          <w:lang w:eastAsia="ko-KR"/>
        </w:rPr>
        <w:t>MONP MCVIDEO MESSAGE CARRIER message, specified in 3GPP TS 24.379</w:t>
      </w:r>
      <w:r w:rsidRPr="000B1989">
        <w:rPr>
          <w:lang w:eastAsia="ko-KR"/>
        </w:rPr>
        <w:t> </w:t>
      </w:r>
      <w:r>
        <w:rPr>
          <w:lang w:eastAsia="ko-KR"/>
        </w:rPr>
        <w:t xml:space="preserve">[40 ], </w:t>
      </w:r>
      <w:r w:rsidRPr="0079589D">
        <w:rPr>
          <w:lang w:eastAsia="ko-KR"/>
        </w:rPr>
        <w:t xml:space="preserve">as a UDP message to the multicast </w:t>
      </w:r>
      <w:r w:rsidRPr="0079589D">
        <w:t>IP address of the MCVideo group</w:t>
      </w:r>
      <w:r w:rsidRPr="0079589D">
        <w:rPr>
          <w:lang w:eastAsia="ko-KR"/>
        </w:rPr>
        <w:t xml:space="preserve">, on UDP port </w:t>
      </w:r>
      <w:r w:rsidRPr="000B1989">
        <w:rPr>
          <w:lang w:eastAsia="ko-KR"/>
        </w:rPr>
        <w:t>880</w:t>
      </w:r>
      <w:r>
        <w:rPr>
          <w:lang w:eastAsia="ko-KR"/>
        </w:rPr>
        <w:t>9 (as specified in 3GPP TS 24</w:t>
      </w:r>
      <w:r w:rsidR="0054229C">
        <w:rPr>
          <w:lang w:eastAsia="ko-KR"/>
        </w:rPr>
        <w:t>.</w:t>
      </w:r>
      <w:r>
        <w:rPr>
          <w:lang w:eastAsia="ko-KR"/>
        </w:rPr>
        <w:t>379 [40])</w:t>
      </w:r>
      <w:r w:rsidRPr="0079589D">
        <w:rPr>
          <w:lang w:eastAsia="ko-KR"/>
        </w:rPr>
        <w:t>, with an IP time-to-live set to 255; and</w:t>
      </w:r>
    </w:p>
    <w:p w14:paraId="367ED4A3"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multicast </w:t>
      </w:r>
      <w:r w:rsidRPr="0079589D">
        <w:t xml:space="preserve">IP address of the MCVideo group and </w:t>
      </w:r>
      <w:r w:rsidRPr="0079589D">
        <w:rPr>
          <w:lang w:eastAsia="ko-KR"/>
        </w:rPr>
        <w:t xml:space="preserve">on port </w:t>
      </w:r>
      <w:r w:rsidRPr="000B1989">
        <w:rPr>
          <w:lang w:eastAsia="ko-KR"/>
        </w:rPr>
        <w:t>880</w:t>
      </w:r>
      <w:r>
        <w:rPr>
          <w:lang w:eastAsia="ko-KR"/>
        </w:rPr>
        <w:t xml:space="preserve">9 </w:t>
      </w:r>
      <w:r w:rsidRPr="0079589D">
        <w:rPr>
          <w:lang w:eastAsia="ko-KR"/>
        </w:rPr>
        <w:t xml:space="preserve"> as received MONP </w:t>
      </w:r>
      <w:r>
        <w:rPr>
          <w:lang w:eastAsia="ko-KR"/>
        </w:rPr>
        <w:t>MCVIDEO MESSAGE CARRIER</w:t>
      </w:r>
      <w:r w:rsidRPr="00CB4E86">
        <w:rPr>
          <w:lang w:eastAsia="ko-KR"/>
        </w:rPr>
        <w:t xml:space="preserve"> </w:t>
      </w:r>
      <w:r w:rsidRPr="0079589D">
        <w:rPr>
          <w:lang w:eastAsia="ko-KR"/>
        </w:rPr>
        <w:t>messages.</w:t>
      </w:r>
    </w:p>
    <w:p w14:paraId="3AB03BC5" w14:textId="77777777" w:rsidR="00AC7732" w:rsidRPr="0079589D" w:rsidRDefault="00AC7732" w:rsidP="00AC7732">
      <w:pPr>
        <w:rPr>
          <w:lang w:eastAsia="ko-KR"/>
        </w:rPr>
      </w:pPr>
      <w:r w:rsidRPr="0079589D">
        <w:rPr>
          <w:lang w:eastAsia="ko-KR"/>
        </w:rPr>
        <w:t>The MONP</w:t>
      </w:r>
      <w:r>
        <w:rPr>
          <w:lang w:eastAsia="ko-KR"/>
        </w:rPr>
        <w:t xml:space="preserve"> MCVIDEO MESSAGE CARRIER</w:t>
      </w:r>
      <w:r w:rsidRPr="0079589D">
        <w:rPr>
          <w:lang w:eastAsia="ko-KR"/>
        </w:rPr>
        <w:t xml:space="preserve"> message is the entire payload of the UDP message.</w:t>
      </w:r>
    </w:p>
    <w:p w14:paraId="15F1C425" w14:textId="4455E963" w:rsidR="00E849B1" w:rsidRPr="0079589D" w:rsidRDefault="00E849B1" w:rsidP="00F1630B">
      <w:pPr>
        <w:pStyle w:val="Heading5"/>
        <w:rPr>
          <w:lang w:val="en-IN"/>
        </w:rPr>
      </w:pPr>
      <w:bookmarkStart w:id="2238" w:name="_Toc123629615"/>
      <w:r w:rsidRPr="0079589D">
        <w:rPr>
          <w:lang w:val="en-IN"/>
        </w:rPr>
        <w:lastRenderedPageBreak/>
        <w:t>9.3.1.1.2</w:t>
      </w:r>
      <w:r w:rsidRPr="0079589D">
        <w:rPr>
          <w:lang w:val="en-IN"/>
        </w:rPr>
        <w:tab/>
        <w:t>Session description</w:t>
      </w:r>
      <w:bookmarkEnd w:id="2234"/>
      <w:bookmarkEnd w:id="2235"/>
      <w:bookmarkEnd w:id="2236"/>
      <w:bookmarkEnd w:id="2237"/>
      <w:bookmarkEnd w:id="2238"/>
    </w:p>
    <w:p w14:paraId="76FE6F2B" w14:textId="77777777" w:rsidR="00E849B1" w:rsidRPr="0079589D" w:rsidRDefault="00E849B1" w:rsidP="00E849B1">
      <w:pPr>
        <w:rPr>
          <w:lang w:eastAsia="ko-KR"/>
        </w:rPr>
      </w:pPr>
      <w:r w:rsidRPr="0079589D">
        <w:rPr>
          <w:lang w:eastAsia="ko-KR"/>
        </w:rPr>
        <w:t>One off-network MCVideo session includes one media-transmission control entity.</w:t>
      </w:r>
    </w:p>
    <w:p w14:paraId="19FBB983" w14:textId="77777777" w:rsidR="00E849B1" w:rsidRPr="0079589D" w:rsidRDefault="00E849B1" w:rsidP="00E849B1">
      <w:pPr>
        <w:rPr>
          <w:lang w:eastAsia="ko-KR"/>
        </w:rPr>
      </w:pPr>
      <w:r w:rsidRPr="0079589D">
        <w:rPr>
          <w:lang w:eastAsia="ko-KR"/>
        </w:rPr>
        <w:t>The MCVideo client shall generate an SDP body for a group call in accordance with rules and procedures of IETF RFC 4566 </w:t>
      </w:r>
      <w:r w:rsidR="00663E6F" w:rsidRPr="0079589D">
        <w:rPr>
          <w:lang w:eastAsia="ko-KR"/>
        </w:rPr>
        <w:t>[2]</w:t>
      </w:r>
      <w:r w:rsidRPr="0079589D">
        <w:rPr>
          <w:lang w:eastAsia="ko-KR"/>
        </w:rPr>
        <w:t>.</w:t>
      </w:r>
    </w:p>
    <w:p w14:paraId="690897DA" w14:textId="77777777" w:rsidR="00E849B1" w:rsidRPr="0079589D" w:rsidRDefault="00E849B1" w:rsidP="00E849B1">
      <w:pPr>
        <w:rPr>
          <w:lang w:eastAsia="ko-KR"/>
        </w:rPr>
      </w:pPr>
      <w:r w:rsidRPr="0079589D">
        <w:rPr>
          <w:lang w:eastAsia="ko-KR"/>
        </w:rPr>
        <w:t>The MCVideo client:</w:t>
      </w:r>
    </w:p>
    <w:p w14:paraId="09B6680E" w14:textId="77777777" w:rsidR="00E849B1" w:rsidRPr="0079589D" w:rsidRDefault="00E849B1" w:rsidP="00E849B1">
      <w:pPr>
        <w:pStyle w:val="B1"/>
      </w:pPr>
      <w:r w:rsidRPr="0079589D">
        <w:t>1)</w:t>
      </w:r>
      <w:r w:rsidRPr="0079589D">
        <w:tab/>
        <w:t>shall include in the session-level section:</w:t>
      </w:r>
    </w:p>
    <w:p w14:paraId="35C29D1B" w14:textId="77777777" w:rsidR="00E849B1" w:rsidRPr="0079589D" w:rsidRDefault="00E849B1" w:rsidP="00E849B1">
      <w:pPr>
        <w:pStyle w:val="B2"/>
      </w:pPr>
      <w:r w:rsidRPr="0079589D">
        <w:t>a)</w:t>
      </w:r>
      <w:r w:rsidRPr="0079589D">
        <w:tab/>
        <w:t>the "o=" field with the &lt;username&gt; portion set to a dash;</w:t>
      </w:r>
    </w:p>
    <w:p w14:paraId="0611DB3F" w14:textId="77777777" w:rsidR="00E849B1" w:rsidRPr="0079589D" w:rsidRDefault="00E849B1" w:rsidP="00E849B1">
      <w:pPr>
        <w:pStyle w:val="B2"/>
      </w:pPr>
      <w:r w:rsidRPr="0079589D">
        <w:t>b)</w:t>
      </w:r>
      <w:r w:rsidRPr="0079589D">
        <w:tab/>
        <w:t>the "s=" field with the &lt;session name&gt; portion set to a dash; and</w:t>
      </w:r>
    </w:p>
    <w:p w14:paraId="7614A978" w14:textId="77777777" w:rsidR="00E849B1" w:rsidRPr="0079589D" w:rsidRDefault="00E849B1" w:rsidP="00E849B1">
      <w:pPr>
        <w:pStyle w:val="B2"/>
      </w:pPr>
      <w:r w:rsidRPr="0079589D">
        <w:t>c)</w:t>
      </w:r>
      <w:r w:rsidRPr="0079589D">
        <w:tab/>
        <w:t>the "c=" field with the &lt;nettype&gt; portion set to "IN", the &lt;addrtype&gt; portion set to the IP version of a multicast IP address of the MCVideo group and the &lt;connection-address&gt; portions set to the multicast IP address of the MCVideo group;</w:t>
      </w:r>
    </w:p>
    <w:p w14:paraId="11B65988" w14:textId="77777777" w:rsidR="003A6D07" w:rsidRDefault="003A6D07" w:rsidP="003A6D07">
      <w:pPr>
        <w:pStyle w:val="B1"/>
      </w:pPr>
      <w:r>
        <w:t>2)</w:t>
      </w:r>
      <w:r>
        <w:tab/>
        <w:t>shall include the media-level section for audio component of MCVideo consisting of:</w:t>
      </w:r>
    </w:p>
    <w:p w14:paraId="1B95707A"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4F08C964" w14:textId="77777777" w:rsidR="003A6D07" w:rsidRDefault="003A6D07" w:rsidP="00680473">
      <w:pPr>
        <w:pStyle w:val="B2"/>
      </w:pPr>
      <w:r>
        <w:t>b)</w:t>
      </w:r>
      <w:r>
        <w:tab/>
        <w:t>the "i=" field with the &lt;session description&gt; portion set to "audio component of MCVideo";</w:t>
      </w:r>
    </w:p>
    <w:p w14:paraId="1F22EFB3" w14:textId="77777777" w:rsidR="003A6D07" w:rsidRDefault="003A6D07" w:rsidP="00680473">
      <w:pPr>
        <w:pStyle w:val="B2"/>
      </w:pPr>
      <w:r>
        <w:t>c)</w:t>
      </w:r>
      <w:r>
        <w:tab/>
        <w:t>the "a=fmtp:" attribute(s), the "a=rtpmap:" attribute(s) or both, indicating the codec(s) and media parameters of the audio component of MCVideo;</w:t>
      </w:r>
    </w:p>
    <w:p w14:paraId="1A526EDC"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steam uses other than the default IP address;</w:t>
      </w:r>
    </w:p>
    <w:p w14:paraId="6773B6AD" w14:textId="77777777" w:rsidR="00E849B1" w:rsidRPr="0079589D" w:rsidRDefault="003A6D07" w:rsidP="003A6D07">
      <w:pPr>
        <w:pStyle w:val="B1"/>
      </w:pPr>
      <w:r w:rsidRPr="00680473">
        <w:t>3</w:t>
      </w:r>
      <w:r w:rsidR="00E849B1" w:rsidRPr="0079589D">
        <w:t>)</w:t>
      </w:r>
      <w:r w:rsidR="00E849B1" w:rsidRPr="0079589D">
        <w:tab/>
        <w:t xml:space="preserve">shall include the media-level section for </w:t>
      </w:r>
      <w:r w:rsidRPr="00680473">
        <w:t>vi</w:t>
      </w:r>
      <w:r>
        <w:t xml:space="preserve">deo component of </w:t>
      </w:r>
      <w:r w:rsidR="00E849B1" w:rsidRPr="0079589D">
        <w:t>MCVideo consisting of:</w:t>
      </w:r>
    </w:p>
    <w:p w14:paraId="5D33F2FF" w14:textId="77777777" w:rsidR="00E849B1" w:rsidRPr="0079589D" w:rsidRDefault="00E849B1" w:rsidP="00E849B1">
      <w:pPr>
        <w:pStyle w:val="B2"/>
      </w:pPr>
      <w:r w:rsidRPr="0079589D">
        <w:t>a)</w:t>
      </w:r>
      <w:r w:rsidRPr="0079589D">
        <w:tab/>
        <w:t>the "m=" field with the &lt;media&gt; portion set to "video", the &lt;port&gt; portion set to a port number for MCVideo video of the MCVideo group, the &lt;proto&gt; field set to "RTP/AVP" and &lt;fmt&gt; portion set indicating RTP payload type numbers;</w:t>
      </w:r>
    </w:p>
    <w:p w14:paraId="2CFE0CE9" w14:textId="77777777" w:rsidR="00E849B1" w:rsidRPr="0079589D" w:rsidRDefault="00E849B1" w:rsidP="00E849B1">
      <w:pPr>
        <w:pStyle w:val="B2"/>
      </w:pPr>
      <w:r w:rsidRPr="0079589D">
        <w:t>b)</w:t>
      </w:r>
      <w:r w:rsidRPr="0079589D">
        <w:tab/>
        <w:t>the "i=" field with the &lt;session description&gt; portion set to "video</w:t>
      </w:r>
      <w:r w:rsidR="003A6D07" w:rsidRPr="00680473">
        <w:t xml:space="preserve"> c</w:t>
      </w:r>
      <w:r w:rsidR="003A6D07">
        <w:t>omponent of MCVideo</w:t>
      </w:r>
      <w:r w:rsidRPr="0079589D">
        <w:t>";</w:t>
      </w:r>
    </w:p>
    <w:p w14:paraId="29420C2E" w14:textId="77777777" w:rsidR="00E849B1" w:rsidRPr="0079589D" w:rsidRDefault="00E849B1" w:rsidP="00680473">
      <w:pPr>
        <w:pStyle w:val="B2"/>
      </w:pPr>
      <w:r w:rsidRPr="0079589D">
        <w:t>c)</w:t>
      </w:r>
      <w:r w:rsidRPr="0079589D">
        <w:tab/>
        <w:t>the "a=fmtp:" attribute(s), the "a=rtpmap:" attribute(s) or both, indicating the codec(s) and media parameters of the MCVideo video;</w:t>
      </w:r>
    </w:p>
    <w:p w14:paraId="65DA09C4" w14:textId="77777777" w:rsidR="00E849B1" w:rsidRPr="0079589D" w:rsidRDefault="00E849B1" w:rsidP="00E849B1">
      <w:pPr>
        <w:pStyle w:val="B2"/>
      </w:pPr>
      <w:r w:rsidRPr="0079589D">
        <w:t>d)</w:t>
      </w:r>
      <w:r w:rsidRPr="0079589D">
        <w:tab/>
        <w:t>the "a=rtcp:" attribute indicating port number to be used for RTCP at the MCVideo client selected according to the rules and procedures of IETF RFC 3605 </w:t>
      </w:r>
      <w:r w:rsidR="00663E6F" w:rsidRPr="0079589D">
        <w:t>[3]</w:t>
      </w:r>
      <w:r w:rsidRPr="0079589D">
        <w:t>, if the media st</w:t>
      </w:r>
      <w:r w:rsidR="00EE5137" w:rsidRPr="00CB2122">
        <w:t>r</w:t>
      </w:r>
      <w:r w:rsidRPr="0079589D">
        <w:t>eam uses other than the default IP address; and</w:t>
      </w:r>
    </w:p>
    <w:p w14:paraId="78B581DC" w14:textId="77777777" w:rsidR="00E849B1" w:rsidRPr="0079589D" w:rsidRDefault="003A6D07" w:rsidP="00E849B1">
      <w:pPr>
        <w:pStyle w:val="B1"/>
      </w:pPr>
      <w:r w:rsidRPr="00680473">
        <w:t>4</w:t>
      </w:r>
      <w:r w:rsidR="00E849B1" w:rsidRPr="0079589D">
        <w:t>)</w:t>
      </w:r>
      <w:r w:rsidR="00E849B1" w:rsidRPr="0079589D">
        <w:tab/>
        <w:t>shall include the media-level section for media-transmission control entity consisting of:</w:t>
      </w:r>
    </w:p>
    <w:p w14:paraId="6643D712" w14:textId="77777777" w:rsidR="00E849B1" w:rsidRPr="0079589D" w:rsidRDefault="00E849B1" w:rsidP="00E849B1">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539EBB02" w14:textId="77777777" w:rsidR="00E849B1" w:rsidRPr="0079589D" w:rsidRDefault="00E849B1" w:rsidP="00E849B1">
      <w:pPr>
        <w:pStyle w:val="B2"/>
      </w:pPr>
      <w:r w:rsidRPr="0079589D">
        <w:t>b)</w:t>
      </w:r>
      <w:r w:rsidRPr="0079589D">
        <w:tab/>
        <w:t>the "a=fmtp:MCVideo" attribute indicating the parameters of the media-transmission control entity as specified in 3GPP TS 24.581 </w:t>
      </w:r>
      <w:r w:rsidR="00663E6F" w:rsidRPr="0079589D">
        <w:t>[5]</w:t>
      </w:r>
      <w:r w:rsidR="00EE5137" w:rsidRPr="00CB2122">
        <w:t>.</w:t>
      </w:r>
    </w:p>
    <w:p w14:paraId="0B792408" w14:textId="5AB9D0A7" w:rsidR="00E849B1" w:rsidRPr="0079589D" w:rsidRDefault="00E849B1" w:rsidP="00F1630B">
      <w:pPr>
        <w:pStyle w:val="Heading3"/>
        <w:rPr>
          <w:lang w:val="en-IN"/>
        </w:rPr>
      </w:pPr>
      <w:bookmarkStart w:id="2239" w:name="_Toc20152654"/>
      <w:bookmarkStart w:id="2240" w:name="_Toc27495319"/>
      <w:bookmarkStart w:id="2241" w:name="_Toc36108787"/>
      <w:bookmarkStart w:id="2242" w:name="_Toc45194575"/>
      <w:bookmarkStart w:id="2243" w:name="_Toc123629616"/>
      <w:r w:rsidRPr="0079589D">
        <w:rPr>
          <w:lang w:val="en-IN"/>
        </w:rPr>
        <w:t>9.3.2</w:t>
      </w:r>
      <w:r w:rsidRPr="0079589D">
        <w:rPr>
          <w:lang w:val="en-IN"/>
        </w:rPr>
        <w:tab/>
        <w:t>Basic call control</w:t>
      </w:r>
      <w:bookmarkEnd w:id="2239"/>
      <w:bookmarkEnd w:id="2240"/>
      <w:bookmarkEnd w:id="2241"/>
      <w:bookmarkEnd w:id="2242"/>
      <w:bookmarkEnd w:id="2243"/>
    </w:p>
    <w:p w14:paraId="4167F463" w14:textId="2823D8D7" w:rsidR="00E849B1" w:rsidRPr="0079589D" w:rsidRDefault="00E849B1" w:rsidP="00F1630B">
      <w:pPr>
        <w:pStyle w:val="Heading4"/>
        <w:rPr>
          <w:lang w:val="en-IN" w:eastAsia="zh-CN"/>
        </w:rPr>
      </w:pPr>
      <w:bookmarkStart w:id="2244" w:name="_Toc20152655"/>
      <w:bookmarkStart w:id="2245" w:name="_Toc27495320"/>
      <w:bookmarkStart w:id="2246" w:name="_Toc36108788"/>
      <w:bookmarkStart w:id="2247" w:name="_Toc45194576"/>
      <w:bookmarkStart w:id="2248" w:name="_Toc123629617"/>
      <w:r w:rsidRPr="0079589D">
        <w:rPr>
          <w:lang w:val="en-IN"/>
        </w:rPr>
        <w:t>9.3.2.1</w:t>
      </w:r>
      <w:r w:rsidRPr="0079589D">
        <w:rPr>
          <w:lang w:val="en-IN"/>
        </w:rPr>
        <w:tab/>
        <w:t>General</w:t>
      </w:r>
      <w:bookmarkEnd w:id="2244"/>
      <w:bookmarkEnd w:id="2245"/>
      <w:bookmarkEnd w:id="2246"/>
      <w:bookmarkEnd w:id="2247"/>
      <w:bookmarkEnd w:id="2248"/>
    </w:p>
    <w:p w14:paraId="4C175D9E" w14:textId="77777777" w:rsidR="004A1788" w:rsidRDefault="00E849B1" w:rsidP="004A1788">
      <w:pPr>
        <w:rPr>
          <w:rFonts w:eastAsia="Malgun Gothic"/>
        </w:rPr>
      </w:pPr>
      <w:r w:rsidRPr="0079589D">
        <w:rPr>
          <w:rFonts w:eastAsia="Malgun Gothic"/>
        </w:rPr>
        <w:t>In this release of specification, media streams of off-network group call cannot be modified and the SDP is the same for the entire duration of the call.</w:t>
      </w:r>
    </w:p>
    <w:p w14:paraId="376F6691" w14:textId="77777777" w:rsidR="00E849B1" w:rsidRPr="0079589D" w:rsidRDefault="004A1788" w:rsidP="004A1788">
      <w:pPr>
        <w:rPr>
          <w:rFonts w:eastAsia="Malgun Gothic"/>
        </w:rPr>
      </w:pPr>
      <w:r w:rsidRPr="00045F33">
        <w:lastRenderedPageBreak/>
        <w:t xml:space="preserve">The maximum number of simultaneous </w:t>
      </w:r>
      <w:r>
        <w:t>off-network group calls</w:t>
      </w:r>
      <w:r w:rsidRPr="00045F33">
        <w:t xml:space="preserve"> is limited by </w:t>
      </w:r>
      <w:r>
        <w:t>the value of "</w:t>
      </w:r>
      <w:r w:rsidRPr="00154DCC">
        <w:t>/&lt;x&gt;/Common/MCVideoGroupCall/MaxCallNc4</w:t>
      </w:r>
      <w:r>
        <w:rPr>
          <w:lang w:eastAsia="ko-KR"/>
        </w:rPr>
        <w:t>" leaf node</w:t>
      </w:r>
      <w:r>
        <w:t xml:space="preserve"> </w:t>
      </w:r>
      <w:r>
        <w:rPr>
          <w:lang w:eastAsia="ko-KR"/>
        </w:rPr>
        <w:t>present in the MCVideo UE configuration as specified in 3GPP TS 24.483 [</w:t>
      </w:r>
      <w:r w:rsidR="0021662B">
        <w:rPr>
          <w:lang w:eastAsia="ko-KR"/>
        </w:rPr>
        <w:t>4</w:t>
      </w:r>
      <w:r>
        <w:rPr>
          <w:lang w:eastAsia="ko-KR"/>
        </w:rPr>
        <w:t>]</w:t>
      </w:r>
      <w:r w:rsidRPr="00045F33">
        <w:t>.</w:t>
      </w:r>
    </w:p>
    <w:p w14:paraId="47BE9F4B" w14:textId="3895703E" w:rsidR="00E849B1" w:rsidRPr="0079589D" w:rsidRDefault="00E849B1" w:rsidP="00F1630B">
      <w:pPr>
        <w:pStyle w:val="Heading4"/>
        <w:rPr>
          <w:lang w:val="en-IN" w:eastAsia="zh-CN"/>
        </w:rPr>
      </w:pPr>
      <w:bookmarkStart w:id="2249" w:name="_Toc20152656"/>
      <w:bookmarkStart w:id="2250" w:name="_Toc27495321"/>
      <w:bookmarkStart w:id="2251" w:name="_Toc36108789"/>
      <w:bookmarkStart w:id="2252" w:name="_Toc45194577"/>
      <w:bookmarkStart w:id="2253" w:name="_Toc123629618"/>
      <w:r w:rsidRPr="0079589D">
        <w:rPr>
          <w:lang w:val="en-IN" w:eastAsia="zh-CN"/>
        </w:rPr>
        <w:t>9.3.2.2</w:t>
      </w:r>
      <w:r w:rsidRPr="0079589D">
        <w:rPr>
          <w:lang w:val="en-IN" w:eastAsia="zh-CN"/>
        </w:rPr>
        <w:tab/>
        <w:t>Basic call control state machine</w:t>
      </w:r>
      <w:bookmarkEnd w:id="2249"/>
      <w:bookmarkEnd w:id="2250"/>
      <w:bookmarkEnd w:id="2251"/>
      <w:bookmarkEnd w:id="2252"/>
      <w:bookmarkEnd w:id="2253"/>
    </w:p>
    <w:p w14:paraId="76F1D92F" w14:textId="77777777" w:rsidR="00E849B1" w:rsidRPr="0079589D" w:rsidRDefault="00E849B1" w:rsidP="00E849B1">
      <w:pPr>
        <w:rPr>
          <w:lang w:eastAsia="zh-CN"/>
        </w:rPr>
      </w:pPr>
      <w:r w:rsidRPr="0079589D">
        <w:rPr>
          <w:lang w:eastAsia="zh-CN"/>
        </w:rPr>
        <w:t>The Figure 9.3.2.2-1 gives an overview of the main states and transitions on the UE for call control.</w:t>
      </w:r>
    </w:p>
    <w:p w14:paraId="3725D138" w14:textId="77777777" w:rsidR="00E849B1" w:rsidRPr="0079589D" w:rsidRDefault="00E849B1" w:rsidP="00E849B1">
      <w:r w:rsidRPr="0079589D">
        <w:rPr>
          <w:rFonts w:eastAsia="Malgun Gothic"/>
          <w:lang w:eastAsia="ko-KR"/>
        </w:rPr>
        <w:t xml:space="preserve">Each call control state machine is per </w:t>
      </w:r>
      <w:r w:rsidRPr="0079589D">
        <w:t>MCVideo group ID.</w:t>
      </w:r>
    </w:p>
    <w:p w14:paraId="40D80F9C" w14:textId="77777777" w:rsidR="00E849B1" w:rsidRPr="0079589D" w:rsidRDefault="00E849B1" w:rsidP="00E849B1">
      <w:pPr>
        <w:pStyle w:val="TH"/>
      </w:pPr>
    </w:p>
    <w:bookmarkStart w:id="2254" w:name="_MON_1531145739"/>
    <w:bookmarkEnd w:id="2254"/>
    <w:p w14:paraId="3BDBAB57" w14:textId="77777777" w:rsidR="00E849B1" w:rsidRPr="0079589D" w:rsidRDefault="00E849B1" w:rsidP="00E849B1">
      <w:pPr>
        <w:pStyle w:val="TH"/>
      </w:pPr>
      <w:r w:rsidRPr="0079589D">
        <w:object w:dxaOrig="17010" w:dyaOrig="11340" w14:anchorId="69FBE858">
          <v:shape id="_x0000_i1030" type="#_x0000_t75" style="width:446.5pt;height:295.5pt" o:ole="" fillcolor="window">
            <v:imagedata r:id="rId30" o:title=""/>
          </v:shape>
          <o:OLEObject Type="Embed" ProgID="Word.Picture.8" ShapeID="_x0000_i1030" DrawAspect="Content" ObjectID="_1741989107" r:id="rId31"/>
        </w:object>
      </w:r>
    </w:p>
    <w:p w14:paraId="7548F002" w14:textId="77777777" w:rsidR="00E849B1" w:rsidRPr="0079589D" w:rsidRDefault="00E849B1" w:rsidP="00E849B1">
      <w:pPr>
        <w:pStyle w:val="TF"/>
        <w:rPr>
          <w:lang w:eastAsia="zh-CN"/>
        </w:rPr>
      </w:pPr>
      <w:r w:rsidRPr="0079589D">
        <w:rPr>
          <w:lang w:eastAsia="zh-CN"/>
        </w:rPr>
        <w:t>Figure </w:t>
      </w:r>
      <w:r w:rsidRPr="0079589D">
        <w:t>9.3.2.2-1</w:t>
      </w:r>
      <w:r w:rsidRPr="0079589D">
        <w:rPr>
          <w:lang w:eastAsia="zh-CN"/>
        </w:rPr>
        <w:t>: Basic call control state machine</w:t>
      </w:r>
    </w:p>
    <w:p w14:paraId="0A2C80E7" w14:textId="77777777" w:rsidR="00E849B1" w:rsidRPr="0079589D" w:rsidRDefault="00E849B1" w:rsidP="00E849B1">
      <w:pPr>
        <w:rPr>
          <w:lang w:eastAsia="zh-CN"/>
        </w:rPr>
      </w:pPr>
      <w:r w:rsidRPr="0079589D">
        <w:t xml:space="preserve">The following pieces of information are associated with the </w:t>
      </w:r>
      <w:r w:rsidRPr="0079589D">
        <w:rPr>
          <w:lang w:eastAsia="zh-CN"/>
        </w:rPr>
        <w:t>basic call control state machine:</w:t>
      </w:r>
    </w:p>
    <w:p w14:paraId="6859E147" w14:textId="77777777" w:rsidR="00E849B1" w:rsidRPr="0079589D" w:rsidRDefault="00E849B1" w:rsidP="00E849B1">
      <w:pPr>
        <w:pStyle w:val="B1"/>
      </w:pPr>
      <w:r w:rsidRPr="0079589D">
        <w:t>a)</w:t>
      </w:r>
      <w:r w:rsidRPr="0079589D">
        <w:tab/>
        <w:t>the stored call identifier of the call;</w:t>
      </w:r>
    </w:p>
    <w:p w14:paraId="5B2445F2" w14:textId="77777777" w:rsidR="00E849B1" w:rsidRPr="0079589D" w:rsidRDefault="00E849B1" w:rsidP="00E849B1">
      <w:pPr>
        <w:pStyle w:val="B1"/>
      </w:pPr>
      <w:r w:rsidRPr="0079589D">
        <w:t>b)</w:t>
      </w:r>
      <w:r w:rsidRPr="0079589D">
        <w:tab/>
        <w:t>the probe response value of the call;</w:t>
      </w:r>
    </w:p>
    <w:p w14:paraId="199C36FF" w14:textId="77777777" w:rsidR="00E849B1" w:rsidRPr="0079589D" w:rsidRDefault="00E849B1" w:rsidP="00E849B1">
      <w:pPr>
        <w:pStyle w:val="B1"/>
      </w:pPr>
      <w:r w:rsidRPr="0079589D">
        <w:t>c)</w:t>
      </w:r>
      <w:r w:rsidRPr="0079589D">
        <w:tab/>
        <w:t>the stored refresh interval of the call;</w:t>
      </w:r>
    </w:p>
    <w:p w14:paraId="18F6A590" w14:textId="77777777" w:rsidR="00E849B1" w:rsidRPr="0079589D" w:rsidRDefault="00E849B1" w:rsidP="00E849B1">
      <w:pPr>
        <w:pStyle w:val="B1"/>
      </w:pPr>
      <w:r w:rsidRPr="0079589D">
        <w:t>d)</w:t>
      </w:r>
      <w:r w:rsidRPr="0079589D">
        <w:tab/>
        <w:t>the stored SDP body of the call;</w:t>
      </w:r>
    </w:p>
    <w:p w14:paraId="493A3F62" w14:textId="77777777" w:rsidR="00E849B1" w:rsidRPr="0079589D" w:rsidRDefault="00E849B1" w:rsidP="00E849B1">
      <w:pPr>
        <w:pStyle w:val="B1"/>
      </w:pPr>
      <w:r w:rsidRPr="0079589D">
        <w:t>e)</w:t>
      </w:r>
      <w:r w:rsidRPr="0079589D">
        <w:tab/>
        <w:t>the stored originating MCVideo user ID of the call;</w:t>
      </w:r>
    </w:p>
    <w:p w14:paraId="5A9E63AC" w14:textId="77777777" w:rsidR="00A41BFA" w:rsidRDefault="00E849B1" w:rsidP="00A41BFA">
      <w:pPr>
        <w:pStyle w:val="B1"/>
      </w:pPr>
      <w:r w:rsidRPr="0079589D">
        <w:t>f)</w:t>
      </w:r>
      <w:r w:rsidRPr="0079589D">
        <w:tab/>
        <w:t>the stored MCVideo group ID of the call</w:t>
      </w:r>
      <w:r w:rsidR="00A41BFA">
        <w:t>; and</w:t>
      </w:r>
    </w:p>
    <w:p w14:paraId="0962ABDB" w14:textId="77777777" w:rsidR="00E849B1" w:rsidRPr="0079589D" w:rsidRDefault="00A41BFA" w:rsidP="00A41BFA">
      <w:pPr>
        <w:pStyle w:val="B1"/>
      </w:pPr>
      <w:r>
        <w:t>h)</w:t>
      </w:r>
      <w:r w:rsidRPr="0079589D">
        <w:tab/>
      </w:r>
      <w:r w:rsidRPr="0079589D">
        <w:rPr>
          <w:lang w:eastAsia="ko-KR"/>
        </w:rPr>
        <w:t>the stored call start time of the call</w:t>
      </w:r>
      <w:r>
        <w:t>.</w:t>
      </w:r>
    </w:p>
    <w:p w14:paraId="2967B964" w14:textId="77777777" w:rsidR="00E849B1" w:rsidRPr="0079589D" w:rsidRDefault="00E849B1" w:rsidP="00E849B1">
      <w:pPr>
        <w:rPr>
          <w:lang w:eastAsia="zh-CN"/>
        </w:rPr>
      </w:pPr>
      <w:r w:rsidRPr="0079589D">
        <w:t xml:space="preserve">The </w:t>
      </w:r>
      <w:r w:rsidRPr="0079589D">
        <w:rPr>
          <w:lang w:eastAsia="zh-CN"/>
        </w:rPr>
        <w:t xml:space="preserve">basic call control state machine has a related </w:t>
      </w:r>
      <w:r w:rsidRPr="0079589D">
        <w:rPr>
          <w:lang w:eastAsia="ko-KR"/>
        </w:rPr>
        <w:t xml:space="preserve">call type control state machine described in </w:t>
      </w:r>
      <w:r w:rsidR="00C836A2">
        <w:rPr>
          <w:lang w:eastAsia="ko-KR"/>
        </w:rPr>
        <w:t>clause</w:t>
      </w:r>
      <w:r w:rsidRPr="0079589D">
        <w:rPr>
          <w:lang w:eastAsia="ko-KR"/>
        </w:rPr>
        <w:t> 9.3.3.2.</w:t>
      </w:r>
    </w:p>
    <w:p w14:paraId="0B3FFA16"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associated with the call type control state machine to the lower layers.</w:t>
      </w:r>
    </w:p>
    <w:p w14:paraId="3069DFC8" w14:textId="2BDE28CE" w:rsidR="00E849B1" w:rsidRPr="0079589D" w:rsidRDefault="00E849B1" w:rsidP="00F1630B">
      <w:pPr>
        <w:pStyle w:val="Heading4"/>
        <w:rPr>
          <w:lang w:val="en-IN" w:eastAsia="zh-CN"/>
        </w:rPr>
      </w:pPr>
      <w:bookmarkStart w:id="2255" w:name="_Toc20152657"/>
      <w:bookmarkStart w:id="2256" w:name="_Toc27495322"/>
      <w:bookmarkStart w:id="2257" w:name="_Toc36108790"/>
      <w:bookmarkStart w:id="2258" w:name="_Toc45194578"/>
      <w:bookmarkStart w:id="2259" w:name="_Toc123629619"/>
      <w:r w:rsidRPr="0079589D">
        <w:rPr>
          <w:lang w:val="en-IN" w:eastAsia="zh-CN"/>
        </w:rPr>
        <w:lastRenderedPageBreak/>
        <w:t>9.3.2.3</w:t>
      </w:r>
      <w:r w:rsidRPr="0079589D">
        <w:rPr>
          <w:lang w:val="en-IN" w:eastAsia="zh-CN"/>
        </w:rPr>
        <w:tab/>
        <w:t>Call Control states</w:t>
      </w:r>
      <w:bookmarkEnd w:id="2255"/>
      <w:bookmarkEnd w:id="2256"/>
      <w:bookmarkEnd w:id="2257"/>
      <w:bookmarkEnd w:id="2258"/>
      <w:bookmarkEnd w:id="2259"/>
    </w:p>
    <w:p w14:paraId="68BAC190" w14:textId="58822FDE" w:rsidR="00E849B1" w:rsidRPr="0079589D" w:rsidRDefault="00E849B1" w:rsidP="00F1630B">
      <w:pPr>
        <w:pStyle w:val="Heading5"/>
        <w:rPr>
          <w:lang w:val="en-IN" w:eastAsia="zh-CN"/>
        </w:rPr>
      </w:pPr>
      <w:bookmarkStart w:id="2260" w:name="_Toc20152658"/>
      <w:bookmarkStart w:id="2261" w:name="_Toc27495323"/>
      <w:bookmarkStart w:id="2262" w:name="_Toc36108791"/>
      <w:bookmarkStart w:id="2263" w:name="_Toc45194579"/>
      <w:bookmarkStart w:id="2264" w:name="_Toc123629620"/>
      <w:r w:rsidRPr="0079589D">
        <w:rPr>
          <w:lang w:val="en-IN" w:eastAsia="zh-CN"/>
        </w:rPr>
        <w:t>9.3.2.3.1</w:t>
      </w:r>
      <w:r w:rsidRPr="0079589D">
        <w:rPr>
          <w:lang w:val="en-IN" w:eastAsia="zh-CN"/>
        </w:rPr>
        <w:tab/>
        <w:t>S1: start-stop</w:t>
      </w:r>
      <w:bookmarkEnd w:id="2260"/>
      <w:bookmarkEnd w:id="2261"/>
      <w:bookmarkEnd w:id="2262"/>
      <w:bookmarkEnd w:id="2263"/>
      <w:bookmarkEnd w:id="2264"/>
    </w:p>
    <w:p w14:paraId="5FA09D35" w14:textId="77777777" w:rsidR="00E849B1" w:rsidRPr="0079589D" w:rsidRDefault="00E849B1" w:rsidP="00E849B1">
      <w:r w:rsidRPr="0079589D">
        <w:t>This state exists for UE, when the UE is not part of an ongoing call.</w:t>
      </w:r>
    </w:p>
    <w:p w14:paraId="2FBBE9AC" w14:textId="77777777" w:rsidR="00E849B1" w:rsidRPr="0079589D" w:rsidRDefault="00E849B1" w:rsidP="00E849B1">
      <w:r w:rsidRPr="0079589D">
        <w:t>This state is the start state of this state machine.</w:t>
      </w:r>
    </w:p>
    <w:p w14:paraId="57004925" w14:textId="77777777" w:rsidR="00E849B1" w:rsidRPr="0079589D" w:rsidRDefault="00E849B1" w:rsidP="00E849B1">
      <w:r w:rsidRPr="0079589D">
        <w:t>This state is the stop state of this state machine.</w:t>
      </w:r>
    </w:p>
    <w:p w14:paraId="4102EC3B" w14:textId="73C19C17" w:rsidR="00E849B1" w:rsidRPr="0079589D" w:rsidRDefault="00E849B1" w:rsidP="00F1630B">
      <w:pPr>
        <w:pStyle w:val="Heading5"/>
        <w:rPr>
          <w:lang w:val="en-IN" w:eastAsia="zh-CN"/>
        </w:rPr>
      </w:pPr>
      <w:bookmarkStart w:id="2265" w:name="_Toc20152659"/>
      <w:bookmarkStart w:id="2266" w:name="_Toc27495324"/>
      <w:bookmarkStart w:id="2267" w:name="_Toc36108792"/>
      <w:bookmarkStart w:id="2268" w:name="_Toc45194580"/>
      <w:bookmarkStart w:id="2269" w:name="_Toc123629621"/>
      <w:r w:rsidRPr="0079589D">
        <w:rPr>
          <w:lang w:val="en-IN" w:eastAsia="zh-CN"/>
        </w:rPr>
        <w:t>9.3.2.3.2</w:t>
      </w:r>
      <w:r w:rsidRPr="0079589D">
        <w:rPr>
          <w:lang w:val="en-IN" w:eastAsia="zh-CN"/>
        </w:rPr>
        <w:tab/>
        <w:t>S2: waiting for call announcement</w:t>
      </w:r>
      <w:bookmarkEnd w:id="2265"/>
      <w:bookmarkEnd w:id="2266"/>
      <w:bookmarkEnd w:id="2267"/>
      <w:bookmarkEnd w:id="2268"/>
      <w:bookmarkEnd w:id="2269"/>
    </w:p>
    <w:p w14:paraId="282D5A78" w14:textId="77777777" w:rsidR="00E849B1" w:rsidRPr="0079589D" w:rsidRDefault="00E849B1" w:rsidP="00E849B1">
      <w:r w:rsidRPr="0079589D">
        <w:t>This state exists for UE, when the UE has sent a GROUP CALL PROBE message and is waiting for a GROUP CALL ANNOUNCEMENT message.</w:t>
      </w:r>
    </w:p>
    <w:p w14:paraId="6EF4688F" w14:textId="05284F4D" w:rsidR="00E849B1" w:rsidRPr="0079589D" w:rsidRDefault="00E849B1" w:rsidP="00F1630B">
      <w:pPr>
        <w:pStyle w:val="Heading5"/>
        <w:rPr>
          <w:lang w:val="en-IN" w:eastAsia="zh-CN"/>
        </w:rPr>
      </w:pPr>
      <w:bookmarkStart w:id="2270" w:name="_Toc20152660"/>
      <w:bookmarkStart w:id="2271" w:name="_Toc27495325"/>
      <w:bookmarkStart w:id="2272" w:name="_Toc36108793"/>
      <w:bookmarkStart w:id="2273" w:name="_Toc45194581"/>
      <w:bookmarkStart w:id="2274" w:name="_Toc123629622"/>
      <w:r w:rsidRPr="0079589D">
        <w:rPr>
          <w:lang w:val="en-IN" w:eastAsia="zh-CN"/>
        </w:rPr>
        <w:t>9.3.2.3.3</w:t>
      </w:r>
      <w:r w:rsidRPr="0079589D">
        <w:rPr>
          <w:lang w:val="en-IN" w:eastAsia="zh-CN"/>
        </w:rPr>
        <w:tab/>
        <w:t>S3: part of ongoing call</w:t>
      </w:r>
      <w:bookmarkEnd w:id="2270"/>
      <w:bookmarkEnd w:id="2271"/>
      <w:bookmarkEnd w:id="2272"/>
      <w:bookmarkEnd w:id="2273"/>
      <w:bookmarkEnd w:id="2274"/>
    </w:p>
    <w:p w14:paraId="315C3448" w14:textId="77777777" w:rsidR="00E849B1" w:rsidRPr="0079589D" w:rsidRDefault="00E849B1" w:rsidP="00E849B1">
      <w:r w:rsidRPr="0079589D">
        <w:t>This state exists for UE, when the UE is part of an ongoing group call.</w:t>
      </w:r>
    </w:p>
    <w:p w14:paraId="394E6B39" w14:textId="7C915F3E" w:rsidR="00E849B1" w:rsidRPr="0079589D" w:rsidRDefault="00E849B1" w:rsidP="00F1630B">
      <w:pPr>
        <w:pStyle w:val="Heading5"/>
        <w:rPr>
          <w:lang w:val="en-IN" w:eastAsia="zh-CN"/>
        </w:rPr>
      </w:pPr>
      <w:bookmarkStart w:id="2275" w:name="_Toc20152661"/>
      <w:bookmarkStart w:id="2276" w:name="_Toc27495326"/>
      <w:bookmarkStart w:id="2277" w:name="_Toc36108794"/>
      <w:bookmarkStart w:id="2278" w:name="_Toc45194582"/>
      <w:bookmarkStart w:id="2279" w:name="_Toc123629623"/>
      <w:r w:rsidRPr="0079589D">
        <w:rPr>
          <w:lang w:val="en-IN" w:eastAsia="zh-CN"/>
        </w:rPr>
        <w:t>9.3.2.3.4</w:t>
      </w:r>
      <w:r w:rsidRPr="0079589D">
        <w:rPr>
          <w:lang w:val="en-IN" w:eastAsia="zh-CN"/>
        </w:rPr>
        <w:tab/>
        <w:t>S4: pending user action without confirm indication</w:t>
      </w:r>
      <w:bookmarkEnd w:id="2275"/>
      <w:bookmarkEnd w:id="2276"/>
      <w:bookmarkEnd w:id="2277"/>
      <w:bookmarkEnd w:id="2278"/>
      <w:bookmarkEnd w:id="2279"/>
    </w:p>
    <w:p w14:paraId="107444F9" w14:textId="77777777" w:rsidR="00E849B1" w:rsidRPr="0079589D" w:rsidRDefault="00E849B1" w:rsidP="00E849B1">
      <w:r w:rsidRPr="0079589D">
        <w:t>This state exists for UE, when the UE has presented a notification to the MCVideo user for the received GROUP CALL ANNOUNCEMENT message, is waiting for a response and is not expected to send confirm indication.</w:t>
      </w:r>
    </w:p>
    <w:p w14:paraId="5786C113" w14:textId="327140FB" w:rsidR="00E849B1" w:rsidRPr="0079589D" w:rsidRDefault="00E849B1" w:rsidP="00F1630B">
      <w:pPr>
        <w:pStyle w:val="Heading5"/>
        <w:rPr>
          <w:lang w:val="en-IN" w:eastAsia="zh-CN"/>
        </w:rPr>
      </w:pPr>
      <w:bookmarkStart w:id="2280" w:name="_Toc20152662"/>
      <w:bookmarkStart w:id="2281" w:name="_Toc27495327"/>
      <w:bookmarkStart w:id="2282" w:name="_Toc36108795"/>
      <w:bookmarkStart w:id="2283" w:name="_Toc45194583"/>
      <w:bookmarkStart w:id="2284" w:name="_Toc123629624"/>
      <w:r w:rsidRPr="0079589D">
        <w:rPr>
          <w:lang w:val="en-IN" w:eastAsia="zh-CN"/>
        </w:rPr>
        <w:t>9.3.2.3.5</w:t>
      </w:r>
      <w:r w:rsidRPr="0079589D">
        <w:rPr>
          <w:lang w:val="en-IN" w:eastAsia="zh-CN"/>
        </w:rPr>
        <w:tab/>
        <w:t xml:space="preserve">S5: pending user action </w:t>
      </w:r>
      <w:r w:rsidRPr="0079589D">
        <w:rPr>
          <w:lang w:val="en-IN"/>
        </w:rPr>
        <w:t>with confirm indication</w:t>
      </w:r>
      <w:bookmarkEnd w:id="2280"/>
      <w:bookmarkEnd w:id="2281"/>
      <w:bookmarkEnd w:id="2282"/>
      <w:bookmarkEnd w:id="2283"/>
      <w:bookmarkEnd w:id="2284"/>
    </w:p>
    <w:p w14:paraId="67A9CDB7" w14:textId="77777777" w:rsidR="00E849B1" w:rsidRPr="0079589D" w:rsidRDefault="00E849B1" w:rsidP="00E849B1">
      <w:r w:rsidRPr="0079589D">
        <w:t>This state exists for UE, when the UE has presented a notification to the MCVideo user for the received GROUP CALL ANNOUNCEMENT message, is waiting for a response and is expected to send confirm indication.</w:t>
      </w:r>
    </w:p>
    <w:p w14:paraId="7845E12F" w14:textId="41E43DC7" w:rsidR="00E849B1" w:rsidRPr="0079589D" w:rsidRDefault="00E849B1" w:rsidP="00F1630B">
      <w:pPr>
        <w:pStyle w:val="Heading5"/>
        <w:rPr>
          <w:lang w:val="en-IN" w:eastAsia="zh-CN"/>
        </w:rPr>
      </w:pPr>
      <w:bookmarkStart w:id="2285" w:name="_Toc20152663"/>
      <w:bookmarkStart w:id="2286" w:name="_Toc27495328"/>
      <w:bookmarkStart w:id="2287" w:name="_Toc36108796"/>
      <w:bookmarkStart w:id="2288" w:name="_Toc45194584"/>
      <w:bookmarkStart w:id="2289" w:name="_Toc123629625"/>
      <w:r w:rsidRPr="0079589D">
        <w:rPr>
          <w:lang w:val="en-IN" w:eastAsia="zh-CN"/>
        </w:rPr>
        <w:t>9.3.2.3.6</w:t>
      </w:r>
      <w:r w:rsidRPr="0079589D">
        <w:rPr>
          <w:lang w:val="en-IN" w:eastAsia="zh-CN"/>
        </w:rPr>
        <w:tab/>
        <w:t xml:space="preserve">S6: </w:t>
      </w:r>
      <w:r w:rsidRPr="0079589D">
        <w:rPr>
          <w:lang w:val="en-IN" w:eastAsia="ko-KR"/>
        </w:rPr>
        <w:t>ignoring incoming call announcements</w:t>
      </w:r>
      <w:bookmarkEnd w:id="2285"/>
      <w:bookmarkEnd w:id="2286"/>
      <w:bookmarkEnd w:id="2287"/>
      <w:bookmarkEnd w:id="2288"/>
      <w:bookmarkEnd w:id="2289"/>
    </w:p>
    <w:p w14:paraId="2BDCC402" w14:textId="77777777" w:rsidR="00E849B1" w:rsidRPr="0079589D" w:rsidRDefault="00E849B1" w:rsidP="00E849B1">
      <w:pPr>
        <w:rPr>
          <w:lang w:eastAsia="zh-CN"/>
        </w:rPr>
      </w:pPr>
      <w:r w:rsidRPr="0079589D">
        <w:t>This state exists for UE, when the group call was rejected or released, GROUP CALL ANNOUNCEMENT message was sent or received and GROUP CALL ANNOUNCEMENT messages continue being received.</w:t>
      </w:r>
    </w:p>
    <w:p w14:paraId="4F5844FC" w14:textId="643E1519" w:rsidR="00E849B1" w:rsidRPr="0079589D" w:rsidRDefault="00E849B1" w:rsidP="00F1630B">
      <w:pPr>
        <w:pStyle w:val="Heading5"/>
        <w:rPr>
          <w:lang w:val="en-IN" w:eastAsia="zh-CN"/>
        </w:rPr>
      </w:pPr>
      <w:bookmarkStart w:id="2290" w:name="_Toc20152664"/>
      <w:bookmarkStart w:id="2291" w:name="_Toc27495329"/>
      <w:bookmarkStart w:id="2292" w:name="_Toc36108797"/>
      <w:bookmarkStart w:id="2293" w:name="_Toc45194585"/>
      <w:bookmarkStart w:id="2294" w:name="_Toc123629626"/>
      <w:r w:rsidRPr="0079589D">
        <w:rPr>
          <w:lang w:val="en-IN" w:eastAsia="zh-CN"/>
        </w:rPr>
        <w:t>9.3.2.3.7</w:t>
      </w:r>
      <w:r w:rsidRPr="0079589D">
        <w:rPr>
          <w:lang w:val="en-IN" w:eastAsia="zh-CN"/>
        </w:rPr>
        <w:tab/>
        <w:t>S7: waiting for call announcement after call release</w:t>
      </w:r>
      <w:bookmarkEnd w:id="2290"/>
      <w:bookmarkEnd w:id="2291"/>
      <w:bookmarkEnd w:id="2292"/>
      <w:bookmarkEnd w:id="2293"/>
      <w:bookmarkEnd w:id="2294"/>
    </w:p>
    <w:p w14:paraId="085B6399" w14:textId="77777777" w:rsidR="00E849B1" w:rsidRPr="0079589D" w:rsidRDefault="00E849B1" w:rsidP="00E849B1">
      <w:pPr>
        <w:rPr>
          <w:lang w:eastAsia="zh-CN"/>
        </w:rPr>
      </w:pPr>
      <w:r w:rsidRPr="0079589D">
        <w:t>This state exists for UE, when the group call was released, GROUP CALL ANNOUNCEMENT message was neither sent nor received and GROUP CALL PROBE was sent.</w:t>
      </w:r>
    </w:p>
    <w:p w14:paraId="35089536" w14:textId="33F30B61" w:rsidR="00E849B1" w:rsidRPr="0079589D" w:rsidRDefault="00E849B1" w:rsidP="00F1630B">
      <w:pPr>
        <w:pStyle w:val="Heading4"/>
        <w:rPr>
          <w:rFonts w:eastAsia="Malgun Gothic"/>
          <w:lang w:val="en-IN"/>
        </w:rPr>
      </w:pPr>
      <w:bookmarkStart w:id="2295" w:name="_Toc20152665"/>
      <w:bookmarkStart w:id="2296" w:name="_Toc27495330"/>
      <w:bookmarkStart w:id="2297" w:name="_Toc36108798"/>
      <w:bookmarkStart w:id="2298" w:name="_Toc45194586"/>
      <w:bookmarkStart w:id="2299" w:name="_Toc123629627"/>
      <w:r w:rsidRPr="0079589D">
        <w:rPr>
          <w:rFonts w:eastAsia="Malgun Gothic"/>
          <w:lang w:val="en-IN"/>
        </w:rPr>
        <w:t>9.3.2.4</w:t>
      </w:r>
      <w:r w:rsidRPr="0079589D">
        <w:rPr>
          <w:rFonts w:eastAsia="Malgun Gothic"/>
          <w:lang w:val="en-IN"/>
        </w:rPr>
        <w:tab/>
        <w:t>Procedures</w:t>
      </w:r>
      <w:bookmarkEnd w:id="2295"/>
      <w:bookmarkEnd w:id="2296"/>
      <w:bookmarkEnd w:id="2297"/>
      <w:bookmarkEnd w:id="2298"/>
      <w:bookmarkEnd w:id="2299"/>
    </w:p>
    <w:p w14:paraId="25510E0A" w14:textId="5FF8EEF1" w:rsidR="00E849B1" w:rsidRPr="0079589D" w:rsidRDefault="00E849B1" w:rsidP="00F1630B">
      <w:pPr>
        <w:pStyle w:val="Heading5"/>
        <w:rPr>
          <w:lang w:val="en-IN" w:eastAsia="zh-CN"/>
        </w:rPr>
      </w:pPr>
      <w:bookmarkStart w:id="2300" w:name="_Toc20152666"/>
      <w:bookmarkStart w:id="2301" w:name="_Toc27495331"/>
      <w:bookmarkStart w:id="2302" w:name="_Toc36108799"/>
      <w:bookmarkStart w:id="2303" w:name="_Toc45194587"/>
      <w:bookmarkStart w:id="2304" w:name="_Toc123629628"/>
      <w:r w:rsidRPr="0079589D">
        <w:rPr>
          <w:lang w:val="en-IN" w:eastAsia="zh-CN"/>
        </w:rPr>
        <w:t>9.3.2.4.1</w:t>
      </w:r>
      <w:r w:rsidRPr="0079589D">
        <w:rPr>
          <w:lang w:val="en-IN" w:eastAsia="zh-CN"/>
        </w:rPr>
        <w:tab/>
        <w:t>General</w:t>
      </w:r>
      <w:bookmarkEnd w:id="2300"/>
      <w:bookmarkEnd w:id="2301"/>
      <w:bookmarkEnd w:id="2302"/>
      <w:bookmarkEnd w:id="2303"/>
      <w:bookmarkEnd w:id="2304"/>
    </w:p>
    <w:p w14:paraId="31944BCF" w14:textId="3BDE4242" w:rsidR="00E849B1" w:rsidRPr="0079589D" w:rsidRDefault="00E849B1" w:rsidP="00F1630B">
      <w:pPr>
        <w:pStyle w:val="Heading6"/>
        <w:numPr>
          <w:ilvl w:val="5"/>
          <w:numId w:val="0"/>
        </w:numPr>
        <w:ind w:left="1152" w:hanging="432"/>
        <w:rPr>
          <w:lang w:val="en-IN"/>
        </w:rPr>
      </w:pPr>
      <w:bookmarkStart w:id="2305" w:name="_Toc20152667"/>
      <w:bookmarkStart w:id="2306" w:name="_Toc27495332"/>
      <w:bookmarkStart w:id="2307" w:name="_Toc36108800"/>
      <w:bookmarkStart w:id="2308" w:name="_Toc45194588"/>
      <w:bookmarkStart w:id="2309" w:name="_Toc123629629"/>
      <w:r w:rsidRPr="0079589D">
        <w:rPr>
          <w:lang w:val="en-IN"/>
        </w:rPr>
        <w:t>9.3.2.4.1.1</w:t>
      </w:r>
      <w:r w:rsidRPr="0079589D">
        <w:rPr>
          <w:lang w:val="en-IN"/>
        </w:rPr>
        <w:tab/>
        <w:t>Call announcement timer calculation</w:t>
      </w:r>
      <w:bookmarkEnd w:id="2305"/>
      <w:bookmarkEnd w:id="2306"/>
      <w:bookmarkEnd w:id="2307"/>
      <w:bookmarkEnd w:id="2308"/>
      <w:bookmarkEnd w:id="2309"/>
    </w:p>
    <w:p w14:paraId="212D0431" w14:textId="78F0FB6F" w:rsidR="00E849B1" w:rsidRPr="0079589D" w:rsidRDefault="00E849B1" w:rsidP="00F1630B">
      <w:pPr>
        <w:pStyle w:val="Heading7"/>
        <w:numPr>
          <w:ilvl w:val="6"/>
          <w:numId w:val="0"/>
        </w:numPr>
        <w:ind w:left="1296" w:hanging="288"/>
        <w:rPr>
          <w:lang w:val="en-IN"/>
        </w:rPr>
      </w:pPr>
      <w:bookmarkStart w:id="2310" w:name="_Toc20152668"/>
      <w:bookmarkStart w:id="2311" w:name="_Toc27495333"/>
      <w:bookmarkStart w:id="2312" w:name="_Toc36108801"/>
      <w:bookmarkStart w:id="2313" w:name="_Toc45194589"/>
      <w:bookmarkStart w:id="2314" w:name="_Toc123629630"/>
      <w:r w:rsidRPr="0079589D">
        <w:rPr>
          <w:lang w:val="en-IN"/>
        </w:rPr>
        <w:t>9.3.2.4.1.1.1</w:t>
      </w:r>
      <w:r w:rsidRPr="0079589D">
        <w:rPr>
          <w:lang w:val="en-IN"/>
        </w:rPr>
        <w:tab/>
        <w:t>Periodic call announcement timer calculation</w:t>
      </w:r>
      <w:bookmarkEnd w:id="2310"/>
      <w:bookmarkEnd w:id="2311"/>
      <w:bookmarkEnd w:id="2312"/>
      <w:bookmarkEnd w:id="2313"/>
      <w:bookmarkEnd w:id="2314"/>
    </w:p>
    <w:p w14:paraId="570683EC" w14:textId="77777777" w:rsidR="00E849B1" w:rsidRPr="0079589D" w:rsidRDefault="00E849B1" w:rsidP="00E849B1">
      <w:pPr>
        <w:rPr>
          <w:lang w:eastAsia="ko-KR"/>
        </w:rPr>
      </w:pPr>
      <w:r w:rsidRPr="0079589D">
        <w:rPr>
          <w:lang w:eastAsia="ko-KR"/>
        </w:rPr>
        <w:t>The MCVideo client:</w:t>
      </w:r>
    </w:p>
    <w:p w14:paraId="2FFFD073"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03EC8BD8"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24BD9C8F"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the refresh interval of the call * (2/3 + 2/3*X) seconds.</w:t>
      </w:r>
    </w:p>
    <w:p w14:paraId="192BF18B" w14:textId="514F5FAA" w:rsidR="00E849B1" w:rsidRPr="0079589D" w:rsidRDefault="00E849B1" w:rsidP="00F1630B">
      <w:pPr>
        <w:pStyle w:val="Heading7"/>
        <w:numPr>
          <w:ilvl w:val="6"/>
          <w:numId w:val="0"/>
        </w:numPr>
        <w:ind w:left="1296" w:hanging="288"/>
        <w:rPr>
          <w:lang w:val="en-IN"/>
        </w:rPr>
      </w:pPr>
      <w:bookmarkStart w:id="2315" w:name="_Toc20152669"/>
      <w:bookmarkStart w:id="2316" w:name="_Toc27495334"/>
      <w:bookmarkStart w:id="2317" w:name="_Toc36108802"/>
      <w:bookmarkStart w:id="2318" w:name="_Toc45194590"/>
      <w:bookmarkStart w:id="2319" w:name="_Toc123629631"/>
      <w:r w:rsidRPr="0079589D">
        <w:rPr>
          <w:lang w:val="en-IN"/>
        </w:rPr>
        <w:t>9.3.2.4.1.1.2</w:t>
      </w:r>
      <w:r w:rsidRPr="0079589D">
        <w:rPr>
          <w:lang w:val="en-IN"/>
        </w:rPr>
        <w:tab/>
        <w:t>Call announcement timer calculation after CALL PROBE</w:t>
      </w:r>
      <w:bookmarkEnd w:id="2315"/>
      <w:bookmarkEnd w:id="2316"/>
      <w:bookmarkEnd w:id="2317"/>
      <w:bookmarkEnd w:id="2318"/>
      <w:bookmarkEnd w:id="2319"/>
    </w:p>
    <w:p w14:paraId="45DE21EF" w14:textId="77777777" w:rsidR="00E849B1" w:rsidRPr="0079589D" w:rsidRDefault="00E849B1" w:rsidP="00E849B1">
      <w:pPr>
        <w:rPr>
          <w:lang w:eastAsia="ko-KR"/>
        </w:rPr>
      </w:pPr>
      <w:r w:rsidRPr="0079589D">
        <w:rPr>
          <w:lang w:eastAsia="ko-KR"/>
        </w:rPr>
        <w:t>The MCVideo client:</w:t>
      </w:r>
    </w:p>
    <w:p w14:paraId="75C8AFC1"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2F0B6877" w14:textId="77777777" w:rsidR="00E849B1" w:rsidRPr="0079589D" w:rsidRDefault="00E849B1" w:rsidP="00E849B1">
      <w:pPr>
        <w:pStyle w:val="B1"/>
        <w:rPr>
          <w:lang w:eastAsia="ko-KR"/>
        </w:rPr>
      </w:pPr>
      <w:r w:rsidRPr="0079589D">
        <w:rPr>
          <w:lang w:eastAsia="ko-KR"/>
        </w:rPr>
        <w:lastRenderedPageBreak/>
        <w:t>2)</w:t>
      </w:r>
      <w:r w:rsidRPr="0079589D">
        <w:rPr>
          <w:lang w:eastAsia="ko-KR"/>
        </w:rPr>
        <w:tab/>
        <w:t>shall set the TFG2 (periodic announcement) timer as follows:</w:t>
      </w:r>
    </w:p>
    <w:p w14:paraId="63B35FB1"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1/12*X seconds.</w:t>
      </w:r>
    </w:p>
    <w:p w14:paraId="736AE78F" w14:textId="0324906F" w:rsidR="00E849B1" w:rsidRPr="0079589D" w:rsidRDefault="00E849B1" w:rsidP="00F1630B">
      <w:pPr>
        <w:pStyle w:val="Heading6"/>
        <w:numPr>
          <w:ilvl w:val="5"/>
          <w:numId w:val="0"/>
        </w:numPr>
        <w:ind w:left="1152" w:hanging="432"/>
        <w:rPr>
          <w:lang w:val="en-IN"/>
        </w:rPr>
      </w:pPr>
      <w:bookmarkStart w:id="2320" w:name="_Toc20152670"/>
      <w:bookmarkStart w:id="2321" w:name="_Toc27495335"/>
      <w:bookmarkStart w:id="2322" w:name="_Toc36108803"/>
      <w:bookmarkStart w:id="2323" w:name="_Toc45194591"/>
      <w:bookmarkStart w:id="2324" w:name="_Toc123629632"/>
      <w:r w:rsidRPr="0079589D">
        <w:rPr>
          <w:lang w:val="en-IN"/>
        </w:rPr>
        <w:t>9.3.2.4.1.2</w:t>
      </w:r>
      <w:r w:rsidRPr="0079589D">
        <w:rPr>
          <w:lang w:val="en-IN"/>
        </w:rPr>
        <w:tab/>
        <w:t>Max duration timer calculation</w:t>
      </w:r>
      <w:bookmarkEnd w:id="2320"/>
      <w:bookmarkEnd w:id="2321"/>
      <w:bookmarkEnd w:id="2322"/>
      <w:bookmarkEnd w:id="2323"/>
      <w:bookmarkEnd w:id="2324"/>
    </w:p>
    <w:p w14:paraId="6742461E" w14:textId="77777777" w:rsidR="00E849B1" w:rsidRPr="0079589D" w:rsidRDefault="00E849B1" w:rsidP="00E849B1">
      <w:r w:rsidRPr="0079589D">
        <w:t>The MCVideo client shall set the TFG6 (max duration) timer as follows:</w:t>
      </w:r>
    </w:p>
    <w:p w14:paraId="7488DFC3" w14:textId="77777777" w:rsidR="00E849B1" w:rsidRPr="0079589D" w:rsidRDefault="00E849B1" w:rsidP="00E849B1">
      <w:pPr>
        <w:pStyle w:val="B1"/>
        <w:rPr>
          <w:lang w:eastAsia="ko-KR"/>
        </w:rPr>
      </w:pPr>
      <w:r w:rsidRPr="0079589D">
        <w:rPr>
          <w:lang w:eastAsia="ko-KR"/>
        </w:rPr>
        <w:t>-</w:t>
      </w:r>
      <w:r w:rsidRPr="0079589D">
        <w:rPr>
          <w:lang w:eastAsia="ko-KR"/>
        </w:rPr>
        <w:tab/>
        <w:t>TFG6 (max duration) = X – (Y – Z) seconds, where:</w:t>
      </w:r>
    </w:p>
    <w:p w14:paraId="41FD2723" w14:textId="77777777" w:rsidR="00E849B1" w:rsidRPr="0079589D" w:rsidRDefault="00E849B1" w:rsidP="00E849B1">
      <w:pPr>
        <w:pStyle w:val="B2"/>
        <w:rPr>
          <w:lang w:eastAsia="ko-KR"/>
        </w:rPr>
      </w:pPr>
      <w:r w:rsidRPr="0079589D">
        <w:rPr>
          <w:lang w:eastAsia="ko-KR"/>
        </w:rPr>
        <w:t>-</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OffNetwork/</w:t>
      </w:r>
      <w:r w:rsidR="004A1788">
        <w:t>MCVideo/</w:t>
      </w:r>
      <w:r w:rsidR="004A1788">
        <w:rPr>
          <w:rFonts w:hint="eastAsia"/>
        </w:rPr>
        <w:t>MaxDuration</w:t>
      </w:r>
      <w:r w:rsidRPr="0079589D">
        <w:t>"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27D347C0" w14:textId="77777777" w:rsidR="00E849B1" w:rsidRPr="0079589D" w:rsidRDefault="00E849B1" w:rsidP="00E849B1">
      <w:pPr>
        <w:pStyle w:val="B2"/>
        <w:rPr>
          <w:lang w:eastAsia="ko-KR"/>
        </w:rPr>
      </w:pPr>
      <w:r w:rsidRPr="0079589D">
        <w:rPr>
          <w:lang w:eastAsia="ko-KR"/>
        </w:rPr>
        <w:t>-</w:t>
      </w:r>
      <w:r w:rsidRPr="0079589D">
        <w:rPr>
          <w:lang w:eastAsia="ko-KR"/>
        </w:rPr>
        <w:tab/>
        <w:t>Y = current UTC time, in seconds since midnight UTC of January 1, 1970 (not counting leap seconds);</w:t>
      </w:r>
    </w:p>
    <w:p w14:paraId="6F746903" w14:textId="77777777" w:rsidR="00E849B1" w:rsidRPr="0079589D" w:rsidRDefault="00E849B1" w:rsidP="00E849B1">
      <w:pPr>
        <w:pStyle w:val="B2"/>
        <w:rPr>
          <w:lang w:eastAsia="ko-KR"/>
        </w:rPr>
      </w:pPr>
      <w:r w:rsidRPr="0079589D">
        <w:rPr>
          <w:lang w:eastAsia="ko-KR"/>
        </w:rPr>
        <w:t>-</w:t>
      </w:r>
      <w:r w:rsidRPr="0079589D">
        <w:rPr>
          <w:lang w:eastAsia="ko-KR"/>
        </w:rPr>
        <w:tab/>
        <w:t>Z = Call start time IE of the GROUP CALL ANNOUNCEMENT message.</w:t>
      </w:r>
    </w:p>
    <w:p w14:paraId="5FED973E" w14:textId="4D4BB0CD" w:rsidR="00E849B1" w:rsidRPr="0079589D" w:rsidRDefault="00E849B1" w:rsidP="00F1630B">
      <w:pPr>
        <w:pStyle w:val="Heading5"/>
        <w:rPr>
          <w:rFonts w:eastAsia="SimSun"/>
          <w:lang w:val="en-IN" w:eastAsia="zh-CN"/>
        </w:rPr>
      </w:pPr>
      <w:bookmarkStart w:id="2325" w:name="_Toc20152671"/>
      <w:bookmarkStart w:id="2326" w:name="_Toc27495336"/>
      <w:bookmarkStart w:id="2327" w:name="_Toc36108804"/>
      <w:bookmarkStart w:id="2328" w:name="_Toc45194592"/>
      <w:bookmarkStart w:id="2329" w:name="_Toc123629633"/>
      <w:r w:rsidRPr="0079589D">
        <w:rPr>
          <w:rFonts w:eastAsia="SimSun"/>
          <w:lang w:val="en-IN" w:eastAsia="zh-CN"/>
        </w:rPr>
        <w:t>9.3.2.4.2</w:t>
      </w:r>
      <w:r w:rsidRPr="0079589D">
        <w:rPr>
          <w:rFonts w:eastAsia="SimSun"/>
          <w:lang w:val="en-IN" w:eastAsia="zh-CN"/>
        </w:rPr>
        <w:tab/>
        <w:t>Call Probe</w:t>
      </w:r>
      <w:bookmarkEnd w:id="2325"/>
      <w:bookmarkEnd w:id="2326"/>
      <w:bookmarkEnd w:id="2327"/>
      <w:bookmarkEnd w:id="2328"/>
      <w:bookmarkEnd w:id="2329"/>
    </w:p>
    <w:p w14:paraId="38D008CE" w14:textId="09DCC6BE" w:rsidR="00E849B1" w:rsidRPr="0079589D" w:rsidRDefault="00E849B1" w:rsidP="00F1630B">
      <w:pPr>
        <w:pStyle w:val="Heading6"/>
        <w:numPr>
          <w:ilvl w:val="5"/>
          <w:numId w:val="0"/>
        </w:numPr>
        <w:ind w:left="1152" w:hanging="432"/>
        <w:rPr>
          <w:lang w:val="en-IN" w:eastAsia="zh-CN"/>
        </w:rPr>
      </w:pPr>
      <w:bookmarkStart w:id="2330" w:name="_Toc20152672"/>
      <w:bookmarkStart w:id="2331" w:name="_Toc27495337"/>
      <w:bookmarkStart w:id="2332" w:name="_Toc36108805"/>
      <w:bookmarkStart w:id="2333" w:name="_Toc45194593"/>
      <w:bookmarkStart w:id="2334" w:name="_Toc123629634"/>
      <w:r w:rsidRPr="0079589D">
        <w:rPr>
          <w:lang w:val="en-IN" w:eastAsia="zh-CN"/>
        </w:rPr>
        <w:t>9.3.2.4.2.1</w:t>
      </w:r>
      <w:r w:rsidRPr="0079589D">
        <w:rPr>
          <w:lang w:val="en-IN" w:eastAsia="zh-CN"/>
        </w:rPr>
        <w:tab/>
        <w:t>Call probe initiation</w:t>
      </w:r>
      <w:bookmarkEnd w:id="2330"/>
      <w:bookmarkEnd w:id="2331"/>
      <w:bookmarkEnd w:id="2332"/>
      <w:bookmarkEnd w:id="2333"/>
      <w:bookmarkEnd w:id="2334"/>
    </w:p>
    <w:p w14:paraId="1FEE942A" w14:textId="77777777" w:rsidR="00E849B1" w:rsidRPr="0079589D" w:rsidRDefault="00E849B1" w:rsidP="00E849B1">
      <w:r w:rsidRPr="0079589D">
        <w:t>When in the "S1: start-stop" state, upon an indication from an MCVideo user to initiate a group call for an MCVideo group ID, the MCVideo client:</w:t>
      </w:r>
    </w:p>
    <w:p w14:paraId="1EB6D41F" w14:textId="77777777" w:rsidR="00E849B1" w:rsidRPr="0079589D" w:rsidRDefault="00E849B1" w:rsidP="00E849B1">
      <w:pPr>
        <w:pStyle w:val="B1"/>
        <w:rPr>
          <w:lang w:eastAsia="ko-KR"/>
        </w:rPr>
      </w:pPr>
      <w:r w:rsidRPr="0079589D">
        <w:t>1)</w:t>
      </w:r>
      <w:r w:rsidRPr="0079589D">
        <w:tab/>
        <w:t>shall store the MCVideo group ID as the MCVideo group ID of the call</w:t>
      </w:r>
      <w:r w:rsidRPr="0079589D">
        <w:rPr>
          <w:lang w:eastAsia="ko-KR"/>
        </w:rPr>
        <w:t>;</w:t>
      </w:r>
    </w:p>
    <w:p w14:paraId="66F459F7" w14:textId="77777777" w:rsidR="00E849B1" w:rsidRPr="0079589D" w:rsidRDefault="00E849B1" w:rsidP="00E849B1">
      <w:pPr>
        <w:pStyle w:val="B1"/>
      </w:pPr>
      <w:r w:rsidRPr="0079589D">
        <w:t>2)</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472C351E" w14:textId="77777777" w:rsidR="00E849B1" w:rsidRPr="0079589D" w:rsidRDefault="00E849B1" w:rsidP="00E849B1">
      <w:pPr>
        <w:pStyle w:val="B1"/>
      </w:pPr>
      <w:r w:rsidRPr="0079589D">
        <w:t>3)</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05FE9851"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13261BCB" w14:textId="77777777" w:rsidR="00E849B1" w:rsidRPr="0079589D" w:rsidRDefault="00E849B1" w:rsidP="00E849B1">
      <w:pPr>
        <w:pStyle w:val="B1"/>
        <w:rPr>
          <w:lang w:eastAsia="ko-KR"/>
        </w:rPr>
      </w:pPr>
      <w:r w:rsidRPr="0079589D">
        <w:t>4)</w:t>
      </w:r>
      <w:r w:rsidRPr="0079589D">
        <w:tab/>
        <w:t xml:space="preserve">shall send the GROUP CALL PROBE message as specified in </w:t>
      </w:r>
      <w:r w:rsidR="00C836A2">
        <w:t>clause</w:t>
      </w:r>
      <w:r w:rsidRPr="0079589D">
        <w:t> </w:t>
      </w:r>
      <w:r w:rsidRPr="0079589D">
        <w:rPr>
          <w:lang w:eastAsia="ko-KR"/>
        </w:rPr>
        <w:t>9.3.1.1.1;</w:t>
      </w:r>
    </w:p>
    <w:p w14:paraId="3804EF59"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TFG3 (call probe retransmission);</w:t>
      </w:r>
    </w:p>
    <w:p w14:paraId="305EF071" w14:textId="77777777" w:rsidR="00E849B1" w:rsidRPr="0079589D" w:rsidRDefault="00E849B1" w:rsidP="00E849B1">
      <w:pPr>
        <w:pStyle w:val="B1"/>
        <w:rPr>
          <w:lang w:eastAsia="ko-KR"/>
        </w:rPr>
      </w:pPr>
      <w:r w:rsidRPr="0079589D">
        <w:rPr>
          <w:lang w:eastAsia="ko-KR"/>
        </w:rPr>
        <w:t>6)</w:t>
      </w:r>
      <w:r w:rsidRPr="0079589D">
        <w:rPr>
          <w:lang w:eastAsia="ko-KR"/>
        </w:rPr>
        <w:tab/>
        <w:t>shall start timer TFG1 (wait for call announcement); and</w:t>
      </w:r>
    </w:p>
    <w:p w14:paraId="453AE0FD" w14:textId="77777777" w:rsidR="00E849B1" w:rsidRPr="0079589D" w:rsidRDefault="00E849B1" w:rsidP="00E849B1">
      <w:pPr>
        <w:pStyle w:val="B1"/>
        <w:rPr>
          <w:lang w:eastAsia="ko-KR"/>
        </w:rPr>
      </w:pPr>
      <w:r w:rsidRPr="0079589D">
        <w:rPr>
          <w:lang w:eastAsia="ko-KR"/>
        </w:rPr>
        <w:t>7)</w:t>
      </w:r>
      <w:r w:rsidRPr="0079589D">
        <w:rPr>
          <w:lang w:eastAsia="ko-KR"/>
        </w:rPr>
        <w:tab/>
        <w:t>shall enter the "S2: waiting for call announcement" state.</w:t>
      </w:r>
    </w:p>
    <w:p w14:paraId="7ED61DC0" w14:textId="5B1B4985" w:rsidR="00E849B1" w:rsidRPr="0079589D" w:rsidRDefault="00E849B1" w:rsidP="00F1630B">
      <w:pPr>
        <w:pStyle w:val="Heading6"/>
        <w:numPr>
          <w:ilvl w:val="5"/>
          <w:numId w:val="0"/>
        </w:numPr>
        <w:ind w:left="1152" w:hanging="432"/>
        <w:rPr>
          <w:lang w:val="en-IN" w:eastAsia="zh-CN"/>
        </w:rPr>
      </w:pPr>
      <w:bookmarkStart w:id="2335" w:name="_Toc20152673"/>
      <w:bookmarkStart w:id="2336" w:name="_Toc27495338"/>
      <w:bookmarkStart w:id="2337" w:name="_Toc36108806"/>
      <w:bookmarkStart w:id="2338" w:name="_Toc45194594"/>
      <w:bookmarkStart w:id="2339" w:name="_Toc123629635"/>
      <w:r w:rsidRPr="0079589D">
        <w:rPr>
          <w:lang w:val="en-IN" w:eastAsia="zh-CN"/>
        </w:rPr>
        <w:t>9.3.2.4.2.2</w:t>
      </w:r>
      <w:r w:rsidRPr="0079589D">
        <w:rPr>
          <w:lang w:val="en-IN" w:eastAsia="zh-CN"/>
        </w:rPr>
        <w:tab/>
        <w:t>Call probe retransmission</w:t>
      </w:r>
      <w:bookmarkEnd w:id="2335"/>
      <w:bookmarkEnd w:id="2336"/>
      <w:bookmarkEnd w:id="2337"/>
      <w:bookmarkEnd w:id="2338"/>
      <w:bookmarkEnd w:id="2339"/>
    </w:p>
    <w:p w14:paraId="774058C4" w14:textId="77777777" w:rsidR="00E849B1" w:rsidRPr="0079589D" w:rsidRDefault="00E849B1" w:rsidP="00E849B1">
      <w:r w:rsidRPr="0079589D">
        <w:t xml:space="preserve">When in the "S2: waiting for call announcement" state, upon expiration of </w:t>
      </w:r>
      <w:r w:rsidRPr="0079589D">
        <w:rPr>
          <w:lang w:eastAsia="ko-KR"/>
        </w:rPr>
        <w:t>TFG3 (call probe retransmission)</w:t>
      </w:r>
      <w:r w:rsidRPr="0079589D">
        <w:t>, the MCVideo client:</w:t>
      </w:r>
    </w:p>
    <w:p w14:paraId="7A9A4784" w14:textId="77777777" w:rsidR="00E849B1" w:rsidRPr="0079589D" w:rsidRDefault="00E849B1" w:rsidP="00E849B1">
      <w:pPr>
        <w:pStyle w:val="B1"/>
      </w:pPr>
      <w:r w:rsidRPr="0079589D">
        <w:t>1)</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0BB69DF3"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77D624A7" w14:textId="77777777" w:rsidR="00E849B1" w:rsidRPr="0079589D" w:rsidRDefault="00E849B1" w:rsidP="00E849B1">
      <w:pPr>
        <w:pStyle w:val="B1"/>
        <w:rPr>
          <w:lang w:eastAsia="ko-KR"/>
        </w:rPr>
      </w:pPr>
      <w:r w:rsidRPr="0079589D">
        <w:t>2)</w:t>
      </w:r>
      <w:r w:rsidRPr="0079589D">
        <w:tab/>
        <w:t xml:space="preserve">shall send the GROUP CALL PROBE message as specified in </w:t>
      </w:r>
      <w:r w:rsidR="00C836A2">
        <w:t>clause</w:t>
      </w:r>
      <w:r w:rsidRPr="0079589D">
        <w:t> </w:t>
      </w:r>
      <w:r w:rsidRPr="0079589D">
        <w:rPr>
          <w:lang w:eastAsia="ko-KR"/>
        </w:rPr>
        <w:t>9.3.1.1.1;</w:t>
      </w:r>
    </w:p>
    <w:p w14:paraId="6D490F67"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TFG3 (call probe retransmission); and</w:t>
      </w:r>
    </w:p>
    <w:p w14:paraId="26E0E29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"S2: waiting for call announcement" state</w:t>
      </w:r>
      <w:r w:rsidRPr="0079589D">
        <w:rPr>
          <w:lang w:eastAsia="ko-KR"/>
        </w:rPr>
        <w:t>.</w:t>
      </w:r>
    </w:p>
    <w:p w14:paraId="1C62BF83" w14:textId="4555DE28" w:rsidR="00E849B1" w:rsidRPr="0079589D" w:rsidRDefault="00E849B1" w:rsidP="00F1630B">
      <w:pPr>
        <w:pStyle w:val="Heading6"/>
        <w:numPr>
          <w:ilvl w:val="5"/>
          <w:numId w:val="0"/>
        </w:numPr>
        <w:ind w:left="1152" w:hanging="432"/>
        <w:rPr>
          <w:lang w:val="en-IN" w:eastAsia="zh-CN"/>
        </w:rPr>
      </w:pPr>
      <w:bookmarkStart w:id="2340" w:name="_Toc20152674"/>
      <w:bookmarkStart w:id="2341" w:name="_Toc27495339"/>
      <w:bookmarkStart w:id="2342" w:name="_Toc36108807"/>
      <w:bookmarkStart w:id="2343" w:name="_Toc45194595"/>
      <w:bookmarkStart w:id="2344" w:name="_Toc123629636"/>
      <w:r w:rsidRPr="0079589D">
        <w:rPr>
          <w:lang w:val="en-IN" w:eastAsia="zh-CN"/>
        </w:rPr>
        <w:t>9.3.2.4.2.3</w:t>
      </w:r>
      <w:r w:rsidRPr="0079589D">
        <w:rPr>
          <w:lang w:val="en-IN" w:eastAsia="zh-CN"/>
        </w:rPr>
        <w:tab/>
        <w:t>Receiving GROUP CALL PROBE message when participating in the ongoing call</w:t>
      </w:r>
      <w:bookmarkEnd w:id="2340"/>
      <w:bookmarkEnd w:id="2341"/>
      <w:bookmarkEnd w:id="2342"/>
      <w:bookmarkEnd w:id="2343"/>
      <w:bookmarkEnd w:id="2344"/>
    </w:p>
    <w:p w14:paraId="1359BE96" w14:textId="77777777" w:rsidR="00E849B1" w:rsidRPr="0079589D" w:rsidRDefault="00E849B1" w:rsidP="00E849B1">
      <w:r w:rsidRPr="0079589D">
        <w:t>When in the "S3: part of ongoing call" state, upon receiving a GROUP CALL PROBE message with the MCVideo group ID IE matching the stored MCVideo group ID of the call, the MCVideo client:</w:t>
      </w:r>
    </w:p>
    <w:p w14:paraId="74F14A98"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"false":</w:t>
      </w:r>
    </w:p>
    <w:p w14:paraId="67C79BB5" w14:textId="77777777" w:rsidR="00E849B1" w:rsidRPr="0079589D" w:rsidRDefault="00E849B1" w:rsidP="00E849B1">
      <w:pPr>
        <w:pStyle w:val="B2"/>
        <w:rPr>
          <w:lang w:eastAsia="ko-KR"/>
        </w:rPr>
      </w:pPr>
      <w:r w:rsidRPr="0079589D">
        <w:rPr>
          <w:lang w:eastAsia="ko-KR"/>
        </w:rPr>
        <w:t>a)</w:t>
      </w:r>
      <w:r w:rsidRPr="0079589D">
        <w:rPr>
          <w:lang w:eastAsia="ko-KR"/>
        </w:rPr>
        <w:tab/>
        <w:t>shall stop timer TFG2 (call announcement);</w:t>
      </w:r>
    </w:p>
    <w:p w14:paraId="6FAD5D92" w14:textId="77777777" w:rsidR="00E849B1" w:rsidRPr="0079589D" w:rsidRDefault="00E849B1" w:rsidP="00E849B1">
      <w:pPr>
        <w:pStyle w:val="B2"/>
        <w:rPr>
          <w:lang w:eastAsia="ko-KR"/>
        </w:rPr>
      </w:pPr>
      <w:r w:rsidRPr="0079589D">
        <w:rPr>
          <w:lang w:eastAsia="ko-KR"/>
        </w:rPr>
        <w:lastRenderedPageBreak/>
        <w:t>b)</w:t>
      </w:r>
      <w:r w:rsidRPr="0079589D">
        <w:rPr>
          <w:lang w:eastAsia="ko-KR"/>
        </w:rPr>
        <w:tab/>
        <w:t xml:space="preserve">shall start timer TFG2 (call announcement) with value as specified in </w:t>
      </w:r>
      <w:r w:rsidR="00C836A2">
        <w:rPr>
          <w:lang w:eastAsia="ko-KR"/>
        </w:rPr>
        <w:t>clause</w:t>
      </w:r>
      <w:r w:rsidRPr="0079589D">
        <w:rPr>
          <w:lang w:eastAsia="ko-KR"/>
        </w:rPr>
        <w:t> 9.3.2.4.1.1.2; and</w:t>
      </w:r>
    </w:p>
    <w:p w14:paraId="68EB9CAD" w14:textId="77777777" w:rsidR="00E849B1" w:rsidRPr="0079589D" w:rsidRDefault="00E849B1" w:rsidP="00E849B1">
      <w:pPr>
        <w:pStyle w:val="B2"/>
        <w:rPr>
          <w:lang w:eastAsia="ko-KR"/>
        </w:rPr>
      </w:pPr>
      <w:r w:rsidRPr="0079589D">
        <w:rPr>
          <w:lang w:eastAsia="ko-KR"/>
        </w:rPr>
        <w:t>c)</w:t>
      </w:r>
      <w:r w:rsidRPr="0079589D">
        <w:rPr>
          <w:lang w:eastAsia="ko-KR"/>
        </w:rPr>
        <w:tab/>
        <w:t>shall set the stored probe response of the call to "true"; and</w:t>
      </w:r>
    </w:p>
    <w:p w14:paraId="31E695C1"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760BDF15" w14:textId="0036FA35" w:rsidR="00E849B1" w:rsidRPr="0079589D" w:rsidRDefault="00E849B1" w:rsidP="00F1630B">
      <w:pPr>
        <w:pStyle w:val="Heading5"/>
        <w:rPr>
          <w:lang w:val="en-IN" w:eastAsia="zh-CN"/>
        </w:rPr>
      </w:pPr>
      <w:bookmarkStart w:id="2345" w:name="_Toc20152675"/>
      <w:bookmarkStart w:id="2346" w:name="_Toc27495340"/>
      <w:bookmarkStart w:id="2347" w:name="_Toc36108808"/>
      <w:bookmarkStart w:id="2348" w:name="_Toc45194596"/>
      <w:bookmarkStart w:id="2349" w:name="_Toc123629637"/>
      <w:r w:rsidRPr="0079589D">
        <w:rPr>
          <w:lang w:val="en-IN" w:eastAsia="zh-CN"/>
        </w:rPr>
        <w:t>9.3.2.4.3</w:t>
      </w:r>
      <w:r w:rsidRPr="0079589D">
        <w:rPr>
          <w:lang w:val="en-IN" w:eastAsia="zh-CN"/>
        </w:rPr>
        <w:tab/>
        <w:t>Call setup</w:t>
      </w:r>
      <w:bookmarkEnd w:id="2345"/>
      <w:bookmarkEnd w:id="2346"/>
      <w:bookmarkEnd w:id="2347"/>
      <w:bookmarkEnd w:id="2348"/>
      <w:bookmarkEnd w:id="2349"/>
    </w:p>
    <w:p w14:paraId="407A1DE4" w14:textId="15E7EBE6" w:rsidR="00E849B1" w:rsidRPr="0079589D" w:rsidRDefault="00E849B1" w:rsidP="00F1630B">
      <w:pPr>
        <w:pStyle w:val="Heading6"/>
        <w:numPr>
          <w:ilvl w:val="5"/>
          <w:numId w:val="0"/>
        </w:numPr>
        <w:ind w:left="1152" w:hanging="432"/>
        <w:rPr>
          <w:lang w:val="en-IN" w:eastAsia="zh-CN"/>
        </w:rPr>
      </w:pPr>
      <w:bookmarkStart w:id="2350" w:name="_Toc20152676"/>
      <w:bookmarkStart w:id="2351" w:name="_Toc27495341"/>
      <w:bookmarkStart w:id="2352" w:name="_Toc36108809"/>
      <w:bookmarkStart w:id="2353" w:name="_Toc45194597"/>
      <w:bookmarkStart w:id="2354" w:name="_Toc123629638"/>
      <w:r w:rsidRPr="0079589D">
        <w:rPr>
          <w:lang w:val="en-IN" w:eastAsia="zh-CN"/>
        </w:rPr>
        <w:t>9.3.2.4.3.1</w:t>
      </w:r>
      <w:r w:rsidRPr="0079589D">
        <w:rPr>
          <w:lang w:val="en-IN" w:eastAsia="zh-CN"/>
        </w:rPr>
        <w:tab/>
        <w:t>Not receiving any response to GROUP CALL PROBE message</w:t>
      </w:r>
      <w:bookmarkEnd w:id="2350"/>
      <w:bookmarkEnd w:id="2351"/>
      <w:bookmarkEnd w:id="2352"/>
      <w:bookmarkEnd w:id="2353"/>
      <w:bookmarkEnd w:id="2354"/>
    </w:p>
    <w:p w14:paraId="27D99802"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expiry of timer TFG1 (wait for call announcement), the MCVideo client:</w:t>
      </w:r>
    </w:p>
    <w:p w14:paraId="61A958F2"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 if running;</w:t>
      </w:r>
    </w:p>
    <w:p w14:paraId="38C61C0C" w14:textId="77777777" w:rsidR="00E849B1" w:rsidRPr="0079589D" w:rsidRDefault="00E849B1" w:rsidP="00E849B1">
      <w:pPr>
        <w:pStyle w:val="B1"/>
      </w:pPr>
      <w:r w:rsidRPr="0079589D">
        <w:t>2)</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232ED3ED" w14:textId="77777777" w:rsidR="00E849B1" w:rsidRPr="0079589D" w:rsidRDefault="00E849B1" w:rsidP="00E849B1">
      <w:pPr>
        <w:pStyle w:val="B1"/>
      </w:pPr>
      <w:r w:rsidRPr="0079589D">
        <w:t>3)</w:t>
      </w:r>
      <w:r w:rsidRPr="0079589D">
        <w:tab/>
        <w:t>shall generate a random number with uniform distribution between 0 and 65535 and store it as the call identifier of the call</w:t>
      </w:r>
      <w:r w:rsidRPr="0079589D">
        <w:rPr>
          <w:lang w:eastAsia="ko-KR"/>
        </w:rPr>
        <w:t>;</w:t>
      </w:r>
    </w:p>
    <w:p w14:paraId="5684DD39" w14:textId="77777777" w:rsidR="00E849B1" w:rsidRPr="0079589D" w:rsidRDefault="00E849B1" w:rsidP="00E849B1">
      <w:pPr>
        <w:pStyle w:val="B1"/>
      </w:pPr>
      <w:r w:rsidRPr="0079589D">
        <w:t>4)</w:t>
      </w:r>
      <w:r w:rsidRPr="0079589D">
        <w:tab/>
        <w:t>shall select refresh interval value and store it as the refresh interval of the call</w:t>
      </w:r>
      <w:r w:rsidRPr="0079589D">
        <w:rPr>
          <w:lang w:eastAsia="ko-KR"/>
        </w:rPr>
        <w:t>;</w:t>
      </w:r>
    </w:p>
    <w:p w14:paraId="4227C167" w14:textId="77777777" w:rsidR="00E849B1" w:rsidRPr="0079589D" w:rsidRDefault="00E849B1" w:rsidP="00E849B1">
      <w:pPr>
        <w:pStyle w:val="B1"/>
        <w:rPr>
          <w:lang w:eastAsia="ko-KR"/>
        </w:rPr>
      </w:pPr>
      <w:r w:rsidRPr="0079589D">
        <w:t>5)</w:t>
      </w:r>
      <w:r w:rsidRPr="0079589D">
        <w:tab/>
        <w:t>shall store own MCVideo user ID as the originating MCVideo user ID of the call</w:t>
      </w:r>
      <w:r w:rsidRPr="0079589D">
        <w:rPr>
          <w:lang w:eastAsia="ko-KR"/>
        </w:rPr>
        <w:t>;</w:t>
      </w:r>
    </w:p>
    <w:p w14:paraId="0A336343" w14:textId="77777777" w:rsidR="00E849B1" w:rsidRPr="0079589D" w:rsidRDefault="00E849B1" w:rsidP="00E849B1">
      <w:pPr>
        <w:pStyle w:val="B1"/>
      </w:pPr>
      <w:r w:rsidRPr="0079589D">
        <w:t>6)</w:t>
      </w:r>
      <w:r w:rsidRPr="0079589D">
        <w:tab/>
        <w:t>shall store the current UTC time as the call start time of the call</w:t>
      </w:r>
      <w:r w:rsidRPr="0079589D">
        <w:rPr>
          <w:lang w:eastAsia="ko-KR"/>
        </w:rPr>
        <w:t>;</w:t>
      </w:r>
    </w:p>
    <w:p w14:paraId="7073C8D2" w14:textId="77777777" w:rsidR="00E849B1" w:rsidRPr="0079589D" w:rsidRDefault="00E849B1" w:rsidP="00E849B1">
      <w:pPr>
        <w:pStyle w:val="B1"/>
        <w:rPr>
          <w:lang w:eastAsia="ko-KR"/>
        </w:rPr>
      </w:pPr>
      <w:r w:rsidRPr="0079589D">
        <w:t>7)</w:t>
      </w:r>
      <w:r w:rsidRPr="0079589D">
        <w:tab/>
        <w:t xml:space="preserve">shall generate a GROUP CALL ANNOUNCEMENT message as specified in </w:t>
      </w:r>
      <w:r w:rsidR="00C836A2">
        <w:t>clause</w:t>
      </w:r>
      <w:r w:rsidRPr="0079589D">
        <w:t> </w:t>
      </w:r>
      <w:r w:rsidR="000F73C1" w:rsidRPr="0079589D">
        <w:rPr>
          <w:lang w:eastAsia="ko-KR"/>
        </w:rPr>
        <w:t>17.</w:t>
      </w:r>
      <w:r w:rsidRPr="0079589D">
        <w:rPr>
          <w:lang w:eastAsia="ko-KR"/>
        </w:rPr>
        <w:t xml:space="preserve">1.3. In the GROUP </w:t>
      </w:r>
      <w:r w:rsidRPr="0079589D">
        <w:t>CALL ANNOUNCEMENT message, the MCVideo client:</w:t>
      </w:r>
    </w:p>
    <w:p w14:paraId="24EC0512" w14:textId="77777777" w:rsidR="00E849B1" w:rsidRPr="0079589D" w:rsidRDefault="00E849B1" w:rsidP="00E849B1">
      <w:pPr>
        <w:pStyle w:val="B2"/>
      </w:pPr>
      <w:r w:rsidRPr="0079589D">
        <w:t>a)</w:t>
      </w:r>
      <w:r w:rsidRPr="0079589D">
        <w:tab/>
        <w:t>shall set the Call identifier IE to the stored call identifier of the call;</w:t>
      </w:r>
    </w:p>
    <w:p w14:paraId="0D8B42DB"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 associated with the call type control state machine;</w:t>
      </w:r>
    </w:p>
    <w:p w14:paraId="329091B1" w14:textId="77777777" w:rsidR="00E849B1" w:rsidRPr="0079589D" w:rsidRDefault="00E849B1" w:rsidP="00E849B1">
      <w:pPr>
        <w:pStyle w:val="B2"/>
      </w:pPr>
      <w:r w:rsidRPr="0079589D">
        <w:t>c)</w:t>
      </w:r>
      <w:r w:rsidRPr="0079589D">
        <w:tab/>
        <w:t>shall set the Refresh interval IE to the stored refresh interval of the call;</w:t>
      </w:r>
    </w:p>
    <w:p w14:paraId="6F320DBD" w14:textId="77777777" w:rsidR="00E849B1" w:rsidRPr="0079589D" w:rsidRDefault="00E849B1" w:rsidP="00E849B1">
      <w:pPr>
        <w:pStyle w:val="B2"/>
        <w:rPr>
          <w:lang w:eastAsia="ko-KR"/>
        </w:rPr>
      </w:pPr>
      <w:r w:rsidRPr="0079589D">
        <w:t>d)</w:t>
      </w:r>
      <w:r w:rsidRPr="0079589D">
        <w:tab/>
        <w:t>shall set the SDP IE to the stored SDP body of the call</w:t>
      </w:r>
      <w:r w:rsidRPr="0079589D">
        <w:rPr>
          <w:lang w:eastAsia="ko-KR"/>
        </w:rPr>
        <w:t>;</w:t>
      </w:r>
    </w:p>
    <w:p w14:paraId="6E45EEB6"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0BE3C16B"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3B7FDEBE" w14:textId="77777777" w:rsidR="00E849B1" w:rsidRPr="0079589D" w:rsidRDefault="00E849B1" w:rsidP="00E849B1">
      <w:pPr>
        <w:pStyle w:val="B2"/>
        <w:rPr>
          <w:lang w:eastAsia="ko-KR"/>
        </w:rPr>
      </w:pPr>
      <w:r w:rsidRPr="0079589D">
        <w:rPr>
          <w:lang w:eastAsia="ko-KR"/>
        </w:rPr>
        <w:t>g)</w:t>
      </w:r>
      <w:r w:rsidRPr="0079589D">
        <w:rPr>
          <w:lang w:eastAsia="ko-KR"/>
        </w:rPr>
        <w:tab/>
      </w:r>
      <w:r w:rsidRPr="0079589D">
        <w:t xml:space="preserve">shall set the </w:t>
      </w:r>
      <w:r w:rsidRPr="0079589D">
        <w:rPr>
          <w:lang w:eastAsia="zh-CN"/>
        </w:rPr>
        <w:t>Call start time</w:t>
      </w:r>
      <w:r w:rsidRPr="0079589D">
        <w:t xml:space="preserve"> IE to the stored call start time of the call</w:t>
      </w:r>
      <w:r w:rsidRPr="0079589D">
        <w:rPr>
          <w:lang w:eastAsia="ko-KR"/>
        </w:rPr>
        <w:t>;</w:t>
      </w:r>
    </w:p>
    <w:p w14:paraId="3390F3B2" w14:textId="77777777" w:rsidR="00E849B1" w:rsidRPr="0079589D" w:rsidRDefault="00E849B1" w:rsidP="00E849B1">
      <w:pPr>
        <w:pStyle w:val="B2"/>
        <w:rPr>
          <w:lang w:eastAsia="ko-KR"/>
        </w:rPr>
      </w:pPr>
      <w:r w:rsidRPr="0079589D">
        <w:t>h)</w:t>
      </w:r>
      <w:r w:rsidRPr="0079589D">
        <w:rPr>
          <w:lang w:eastAsia="ko-KR"/>
        </w:rPr>
        <w:tab/>
        <w:t>shall set the Last call type change time IE to the stored last call type change time of the call associated with call type control state machine;</w:t>
      </w:r>
    </w:p>
    <w:p w14:paraId="5AE1B0E1"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last user to change call type associated with call type control state machine; and</w:t>
      </w:r>
    </w:p>
    <w:p w14:paraId="1F4B90F1" w14:textId="77777777" w:rsidR="00E849B1" w:rsidRPr="0079589D" w:rsidRDefault="00E849B1" w:rsidP="00E849B1">
      <w:pPr>
        <w:pStyle w:val="B2"/>
      </w:pPr>
      <w:r w:rsidRPr="0079589D">
        <w:t>j)</w:t>
      </w:r>
      <w:r w:rsidRPr="0079589D">
        <w:tab/>
        <w:t xml:space="preserve">may include the </w:t>
      </w:r>
      <w:r w:rsidRPr="0079589D">
        <w:rPr>
          <w:lang w:eastAsia="zh-CN"/>
        </w:rPr>
        <w:t>Confirm mode indication IE;</w:t>
      </w:r>
    </w:p>
    <w:p w14:paraId="310421ED" w14:textId="77777777" w:rsidR="00E849B1" w:rsidRPr="0079589D" w:rsidRDefault="00E849B1" w:rsidP="00E849B1">
      <w:pPr>
        <w:pStyle w:val="B1"/>
        <w:rPr>
          <w:lang w:eastAsia="ko-KR"/>
        </w:rPr>
      </w:pPr>
      <w:r w:rsidRPr="0079589D">
        <w:t>8)</w:t>
      </w:r>
      <w:r w:rsidRPr="0079589D">
        <w:tab/>
        <w:t xml:space="preserve">shall send the GROUP CALL ANNOUNCEMENT message as specified in </w:t>
      </w:r>
      <w:r w:rsidR="00C836A2">
        <w:t>clause</w:t>
      </w:r>
      <w:r w:rsidRPr="0079589D">
        <w:t> </w:t>
      </w:r>
      <w:r w:rsidRPr="0079589D">
        <w:rPr>
          <w:lang w:eastAsia="ko-KR"/>
        </w:rPr>
        <w:t>9.3.1.1.1;</w:t>
      </w:r>
    </w:p>
    <w:p w14:paraId="069659AB" w14:textId="77777777" w:rsidR="00E849B1" w:rsidRPr="0079589D" w:rsidRDefault="00E849B1" w:rsidP="00E849B1">
      <w:pPr>
        <w:pStyle w:val="B1"/>
      </w:pPr>
      <w:r w:rsidRPr="0079589D">
        <w:rPr>
          <w:lang w:eastAsia="ko-KR"/>
        </w:rPr>
        <w:t>9)</w:t>
      </w:r>
      <w:r w:rsidRPr="0079589D">
        <w:rPr>
          <w:lang w:eastAsia="ko-KR"/>
        </w:rPr>
        <w:tab/>
      </w:r>
      <w:r w:rsidRPr="0079589D">
        <w:t>shall establish a media session based on the stored SDP body of the call;</w:t>
      </w:r>
    </w:p>
    <w:p w14:paraId="50FA9D0F" w14:textId="77777777" w:rsidR="00E849B1" w:rsidRPr="0079589D" w:rsidRDefault="00E849B1" w:rsidP="00E849B1">
      <w:pPr>
        <w:pStyle w:val="B1"/>
      </w:pPr>
      <w:r w:rsidRPr="0079589D">
        <w:t>10)</w:t>
      </w:r>
      <w:r w:rsidRPr="0079589D">
        <w:tab/>
        <w:t xml:space="preserve">shall start transmission control as originating transmission participant as specified in </w:t>
      </w:r>
      <w:r w:rsidR="00C836A2">
        <w:t>clause</w:t>
      </w:r>
      <w:r w:rsidRPr="0079589D">
        <w:t> a.b in 3GPP TS 24.581 </w:t>
      </w:r>
      <w:r w:rsidR="00663E6F" w:rsidRPr="0079589D">
        <w:t>[5]</w:t>
      </w:r>
      <w:r w:rsidRPr="0079589D">
        <w:t>;</w:t>
      </w:r>
    </w:p>
    <w:p w14:paraId="39681B2C" w14:textId="77777777" w:rsidR="00E849B1" w:rsidRPr="0079589D" w:rsidRDefault="00E849B1" w:rsidP="00E849B1">
      <w:pPr>
        <w:pStyle w:val="B1"/>
      </w:pPr>
      <w:r w:rsidRPr="0079589D">
        <w:rPr>
          <w:lang w:eastAsia="ko-KR"/>
        </w:rPr>
        <w:t>11)</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9E72ED7" w14:textId="77777777" w:rsidR="00E849B1" w:rsidRPr="0079589D" w:rsidRDefault="00E849B1" w:rsidP="00E849B1">
      <w:pPr>
        <w:pStyle w:val="B1"/>
        <w:rPr>
          <w:lang w:eastAsia="ko-KR"/>
        </w:rPr>
      </w:pPr>
      <w:r w:rsidRPr="0079589D">
        <w:rPr>
          <w:lang w:eastAsia="ko-KR"/>
        </w:rPr>
        <w:t>12)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64FCCF5C" w14:textId="77777777" w:rsidR="00E849B1" w:rsidRPr="0079589D" w:rsidRDefault="00E849B1" w:rsidP="00E849B1">
      <w:pPr>
        <w:pStyle w:val="B1"/>
        <w:rPr>
          <w:lang w:eastAsia="ko-KR"/>
        </w:rPr>
      </w:pPr>
      <w:r w:rsidRPr="0079589D">
        <w:rPr>
          <w:lang w:eastAsia="ko-KR"/>
        </w:rPr>
        <w:t>13)</w:t>
      </w:r>
      <w:r w:rsidRPr="0079589D">
        <w:rPr>
          <w:lang w:eastAsia="ko-KR"/>
        </w:rPr>
        <w:tab/>
        <w:t>shall enter the "S3: part of ongoing call" state.</w:t>
      </w:r>
    </w:p>
    <w:p w14:paraId="51ABF3C8" w14:textId="77777777" w:rsidR="00E849B1" w:rsidRPr="0079589D" w:rsidRDefault="00E849B1" w:rsidP="00E849B1">
      <w:pPr>
        <w:pStyle w:val="NO"/>
      </w:pPr>
      <w:r w:rsidRPr="0079589D">
        <w:rPr>
          <w:lang w:eastAsia="ko-KR"/>
        </w:rPr>
        <w:t xml:space="preserve">Note: </w:t>
      </w:r>
      <w:r w:rsidRPr="0079589D">
        <w:t>In this release of the specification, the refresh interval of the call is fixed to 10 seconds.</w:t>
      </w:r>
    </w:p>
    <w:p w14:paraId="4CB4270F" w14:textId="25E33325" w:rsidR="00E849B1" w:rsidRPr="0079589D" w:rsidRDefault="00E849B1" w:rsidP="00F1630B">
      <w:pPr>
        <w:pStyle w:val="Heading6"/>
        <w:numPr>
          <w:ilvl w:val="5"/>
          <w:numId w:val="0"/>
        </w:numPr>
        <w:ind w:left="1152" w:hanging="432"/>
        <w:rPr>
          <w:lang w:val="en-IN" w:eastAsia="zh-CN"/>
        </w:rPr>
      </w:pPr>
      <w:bookmarkStart w:id="2355" w:name="_Toc20152677"/>
      <w:bookmarkStart w:id="2356" w:name="_Toc27495342"/>
      <w:bookmarkStart w:id="2357" w:name="_Toc36108810"/>
      <w:bookmarkStart w:id="2358" w:name="_Toc45194598"/>
      <w:bookmarkStart w:id="2359" w:name="_Toc123629639"/>
      <w:r w:rsidRPr="0079589D">
        <w:rPr>
          <w:lang w:val="en-IN" w:eastAsia="zh-CN"/>
        </w:rPr>
        <w:lastRenderedPageBreak/>
        <w:t>9.3.2.4.3.2</w:t>
      </w:r>
      <w:r w:rsidRPr="0079589D">
        <w:rPr>
          <w:lang w:val="en-IN" w:eastAsia="zh-CN"/>
        </w:rPr>
        <w:tab/>
        <w:t>Receiving a GROUP CALL ANNOUNCEMENT message</w:t>
      </w:r>
      <w:bookmarkEnd w:id="2355"/>
      <w:bookmarkEnd w:id="2356"/>
      <w:bookmarkEnd w:id="2357"/>
      <w:bookmarkEnd w:id="2358"/>
      <w:bookmarkEnd w:id="2359"/>
    </w:p>
    <w:p w14:paraId="364B3767"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receiving a GROUP CALL ANNOUNCEMENT message with the MCVideo group ID IE matching the stored MCVideo group ID of the call, the MCVideo client:</w:t>
      </w:r>
    </w:p>
    <w:p w14:paraId="7E9932CC"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w:t>
      </w:r>
    </w:p>
    <w:p w14:paraId="563EA7C8" w14:textId="77777777" w:rsidR="00E849B1" w:rsidRPr="0079589D" w:rsidRDefault="00E849B1" w:rsidP="00E849B1">
      <w:pPr>
        <w:pStyle w:val="B1"/>
      </w:pPr>
      <w:r w:rsidRPr="0079589D">
        <w:t>2)</w:t>
      </w:r>
      <w:r w:rsidRPr="0079589D">
        <w:tab/>
        <w:t>shall stop timer TFG1 (wait for call announcement);</w:t>
      </w:r>
    </w:p>
    <w:p w14:paraId="3CB77E3F" w14:textId="77777777" w:rsidR="00E849B1" w:rsidRPr="0079589D" w:rsidRDefault="00E849B1" w:rsidP="00E849B1">
      <w:pPr>
        <w:pStyle w:val="B1"/>
      </w:pPr>
      <w:r w:rsidRPr="0079589D">
        <w:t>3)</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6730183" w14:textId="77777777" w:rsidR="00E849B1" w:rsidRPr="0079589D" w:rsidRDefault="00E849B1" w:rsidP="00E849B1">
      <w:pPr>
        <w:pStyle w:val="B1"/>
      </w:pPr>
      <w:r w:rsidRPr="0079589D">
        <w:t>4)</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650DFB7E" w14:textId="77777777" w:rsidR="00E849B1" w:rsidRPr="0079589D" w:rsidRDefault="00E849B1" w:rsidP="00E849B1">
      <w:pPr>
        <w:pStyle w:val="B1"/>
      </w:pPr>
      <w:r w:rsidRPr="0079589D">
        <w:t>5)</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476091B" w14:textId="77777777" w:rsidR="00E849B1" w:rsidRPr="0079589D" w:rsidRDefault="00E849B1" w:rsidP="00E849B1">
      <w:pPr>
        <w:pStyle w:val="B1"/>
        <w:rPr>
          <w:lang w:eastAsia="ko-KR"/>
        </w:rPr>
      </w:pPr>
      <w:r w:rsidRPr="0079589D">
        <w:t>6)</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1F484613" w14:textId="77777777" w:rsidR="00E849B1" w:rsidRPr="0079589D" w:rsidRDefault="00E849B1" w:rsidP="00E849B1">
      <w:pPr>
        <w:pStyle w:val="B1"/>
      </w:pPr>
      <w:r w:rsidRPr="0079589D">
        <w:t>7)</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2B504A5" w14:textId="77777777" w:rsidR="00E849B1" w:rsidRPr="0079589D" w:rsidRDefault="00E849B1" w:rsidP="00E849B1">
      <w:pPr>
        <w:pStyle w:val="B1"/>
      </w:pPr>
      <w:r w:rsidRPr="0079589D">
        <w:rPr>
          <w:lang w:eastAsia="ko-KR"/>
        </w:rPr>
        <w:t>8</w:t>
      </w:r>
      <w:r w:rsidRPr="0079589D">
        <w:t>)</w:t>
      </w:r>
      <w:r w:rsidRPr="0079589D">
        <w:tab/>
        <w:t>shall establish a media session based on the stored SDP body of the call;</w:t>
      </w:r>
    </w:p>
    <w:p w14:paraId="657FFB31" w14:textId="77777777" w:rsidR="00E849B1" w:rsidRPr="0079589D" w:rsidRDefault="00E849B1" w:rsidP="00E849B1">
      <w:pPr>
        <w:pStyle w:val="B1"/>
      </w:pPr>
      <w:r w:rsidRPr="0079589D">
        <w:t>9)</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79D46B0D" w14:textId="77777777" w:rsidR="00E849B1" w:rsidRPr="0079589D" w:rsidRDefault="00E849B1" w:rsidP="00E849B1">
      <w:pPr>
        <w:pStyle w:val="B1"/>
      </w:pPr>
      <w:r w:rsidRPr="0079589D">
        <w:rPr>
          <w:lang w:eastAsia="ko-KR"/>
        </w:rPr>
        <w:t>10)</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51BD346" w14:textId="77777777" w:rsidR="00E849B1" w:rsidRPr="0079589D" w:rsidRDefault="00E849B1" w:rsidP="00E849B1">
      <w:pPr>
        <w:pStyle w:val="B1"/>
        <w:rPr>
          <w:lang w:eastAsia="ko-KR"/>
        </w:rPr>
      </w:pPr>
      <w:r w:rsidRPr="0079589D">
        <w:rPr>
          <w:lang w:eastAsia="ko-KR"/>
        </w:rPr>
        <w:t>11)</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7850083" w14:textId="77777777" w:rsidR="00E849B1" w:rsidRPr="0079589D" w:rsidRDefault="00E849B1" w:rsidP="00E849B1">
      <w:pPr>
        <w:pStyle w:val="B1"/>
        <w:rPr>
          <w:lang w:eastAsia="ko-KR"/>
        </w:rPr>
      </w:pPr>
      <w:r w:rsidRPr="0079589D">
        <w:rPr>
          <w:lang w:eastAsia="ko-KR"/>
        </w:rPr>
        <w:t>12)</w:t>
      </w:r>
      <w:r w:rsidRPr="0079589D">
        <w:rPr>
          <w:lang w:eastAsia="ko-KR"/>
        </w:rPr>
        <w:tab/>
        <w:t>shall enter the "S3: part of ongoing call" state.</w:t>
      </w:r>
    </w:p>
    <w:p w14:paraId="4471AADC" w14:textId="73D11F0D" w:rsidR="00E849B1" w:rsidRPr="0079589D" w:rsidRDefault="00E849B1" w:rsidP="00F1630B">
      <w:pPr>
        <w:pStyle w:val="Heading6"/>
        <w:numPr>
          <w:ilvl w:val="5"/>
          <w:numId w:val="0"/>
        </w:numPr>
        <w:ind w:left="1152" w:hanging="432"/>
        <w:rPr>
          <w:lang w:val="en-IN" w:eastAsia="zh-CN"/>
        </w:rPr>
      </w:pPr>
      <w:bookmarkStart w:id="2360" w:name="_Toc20152678"/>
      <w:bookmarkStart w:id="2361" w:name="_Toc27495343"/>
      <w:bookmarkStart w:id="2362" w:name="_Toc36108811"/>
      <w:bookmarkStart w:id="2363" w:name="_Toc45194599"/>
      <w:bookmarkStart w:id="2364" w:name="_Toc123629640"/>
      <w:r w:rsidRPr="0079589D">
        <w:rPr>
          <w:lang w:val="en-IN" w:eastAsia="zh-CN"/>
        </w:rPr>
        <w:t>9.3.2.4.3.3</w:t>
      </w:r>
      <w:r w:rsidRPr="0079589D">
        <w:rPr>
          <w:lang w:val="en-IN" w:eastAsia="zh-CN"/>
        </w:rPr>
        <w:tab/>
        <w:t>Receiving a GROUP CALL ANNOUNCEMENT message when not participating in the ongoing call</w:t>
      </w:r>
      <w:bookmarkEnd w:id="2360"/>
      <w:bookmarkEnd w:id="2361"/>
      <w:bookmarkEnd w:id="2362"/>
      <w:bookmarkEnd w:id="2363"/>
      <w:bookmarkEnd w:id="2364"/>
    </w:p>
    <w:p w14:paraId="57B48AC5" w14:textId="77777777" w:rsidR="00E849B1" w:rsidRPr="0079589D" w:rsidRDefault="00E849B1" w:rsidP="00E849B1">
      <w:r w:rsidRPr="0079589D">
        <w:t>When in the "S1: start-stop"</w:t>
      </w:r>
      <w:r w:rsidRPr="0079589D">
        <w:rPr>
          <w:lang w:eastAsia="ko-KR"/>
        </w:rPr>
        <w:t xml:space="preserve"> state, </w:t>
      </w:r>
      <w:r w:rsidRPr="0079589D">
        <w:t>upon receiving a GROUP CALL ANNOUNCEMENT message with the MCVideo group ID IE not matching MCVideo group ID of the call stored for other state machines, the MCVideo client:</w:t>
      </w:r>
    </w:p>
    <w:p w14:paraId="443C8108"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02EE519"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0217DE15"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8AF719E"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DA697C3" w14:textId="77777777" w:rsidR="00E849B1" w:rsidRPr="0079589D" w:rsidRDefault="00E849B1" w:rsidP="00E849B1">
      <w:pPr>
        <w:pStyle w:val="B1"/>
        <w:rPr>
          <w:lang w:eastAsia="ko-KR"/>
        </w:rPr>
      </w:pPr>
      <w:r w:rsidRPr="0079589D">
        <w:t>5)</w:t>
      </w:r>
      <w:r w:rsidRPr="0079589D">
        <w:tab/>
        <w:t xml:space="preserve">shall </w:t>
      </w:r>
      <w:r w:rsidRPr="0079589D">
        <w:rPr>
          <w:lang w:eastAsia="ko-KR"/>
        </w:rPr>
        <w:t xml:space="preserve">store the value of the MCVideo group ID IE of the GROUP CALL ANNOUNCEMENT message as the MCVideo group ID </w:t>
      </w:r>
      <w:r w:rsidRPr="0079589D">
        <w:t>of the call</w:t>
      </w:r>
      <w:r w:rsidRPr="0079589D">
        <w:rPr>
          <w:lang w:eastAsia="ko-KR"/>
        </w:rPr>
        <w:t>;</w:t>
      </w:r>
    </w:p>
    <w:p w14:paraId="6B18EAC1" w14:textId="77777777" w:rsidR="00E849B1" w:rsidRPr="0079589D" w:rsidRDefault="00E849B1" w:rsidP="00E849B1">
      <w:pPr>
        <w:pStyle w:val="B1"/>
      </w:pPr>
      <w:r w:rsidRPr="0079589D">
        <w:t>6)</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5F2E2ED" w14:textId="77777777" w:rsidR="00E849B1" w:rsidRPr="0079589D" w:rsidRDefault="00E849B1" w:rsidP="00E849B1">
      <w:pPr>
        <w:pStyle w:val="B1"/>
      </w:pPr>
      <w:r w:rsidRPr="0079589D">
        <w:t>7)</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41F87ED5" w14:textId="77777777" w:rsidR="00E849B1" w:rsidRPr="0079589D" w:rsidRDefault="00E849B1" w:rsidP="00E849B1">
      <w:pPr>
        <w:pStyle w:val="B1"/>
        <w:rPr>
          <w:lang w:eastAsia="zh-CN"/>
        </w:rPr>
      </w:pPr>
      <w:r w:rsidRPr="0079589D">
        <w:rPr>
          <w:lang w:eastAsia="ko-KR"/>
        </w:rPr>
        <w:t>8)</w:t>
      </w:r>
      <w:r w:rsidRPr="0079589D">
        <w:rPr>
          <w:lang w:eastAsia="ko-KR"/>
        </w:rPr>
        <w:tab/>
        <w:t>if the terminating UE is configured that the terminating MCVideo user acknowledgement is required upon a terminating call request reception</w:t>
      </w:r>
      <w:r w:rsidRPr="0079589D">
        <w:rPr>
          <w:lang w:eastAsia="zh-CN"/>
        </w:rPr>
        <w:t>:</w:t>
      </w:r>
    </w:p>
    <w:p w14:paraId="752677F5" w14:textId="77777777" w:rsidR="00E849B1" w:rsidRPr="0079589D" w:rsidRDefault="00E849B1" w:rsidP="00E849B1">
      <w:pPr>
        <w:pStyle w:val="B2"/>
        <w:rPr>
          <w:lang w:eastAsia="ko-KR"/>
        </w:rPr>
      </w:pPr>
      <w:r w:rsidRPr="0079589D">
        <w:rPr>
          <w:lang w:eastAsia="ko-KR"/>
        </w:rPr>
        <w:t>a)</w:t>
      </w:r>
      <w:r w:rsidRPr="0079589D">
        <w:rPr>
          <w:lang w:eastAsia="ko-KR"/>
        </w:rPr>
        <w:tab/>
        <w:t>shall start timer TFG4 (waiting for the user);</w:t>
      </w:r>
    </w:p>
    <w:p w14:paraId="5FD4F640" w14:textId="77777777" w:rsidR="00E849B1" w:rsidRPr="0079589D" w:rsidRDefault="00E849B1" w:rsidP="00E849B1">
      <w:pPr>
        <w:pStyle w:val="B2"/>
        <w:rPr>
          <w:lang w:eastAsia="ko-KR"/>
        </w:rPr>
      </w:pPr>
      <w:r w:rsidRPr="0079589D">
        <w:rPr>
          <w:lang w:eastAsia="zh-CN"/>
        </w:rPr>
        <w:lastRenderedPageBreak/>
        <w:t>b)</w:t>
      </w:r>
      <w:r w:rsidRPr="0079589D">
        <w:rPr>
          <w:lang w:eastAsia="zh-CN"/>
        </w:rPr>
        <w:tab/>
      </w:r>
      <w:r w:rsidRPr="0079589D">
        <w:rPr>
          <w:lang w:eastAsia="ko-KR"/>
        </w:rPr>
        <w:t xml:space="preserve">if the GROUP CALL ANNOUNCEMENT message contains </w:t>
      </w:r>
      <w:r w:rsidRPr="0079589D">
        <w:t xml:space="preserve">the </w:t>
      </w:r>
      <w:r w:rsidRPr="0079589D">
        <w:rPr>
          <w:lang w:eastAsia="zh-CN"/>
        </w:rPr>
        <w:t xml:space="preserve">Confirm mode indication IE, </w:t>
      </w:r>
      <w:r w:rsidRPr="0079589D">
        <w:rPr>
          <w:lang w:eastAsia="ko-KR"/>
        </w:rPr>
        <w:t>shall enter the "S5: pending user action with confirm indication" state; and</w:t>
      </w:r>
    </w:p>
    <w:p w14:paraId="07F7E605"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does not contains </w:t>
      </w:r>
      <w:r w:rsidRPr="0079589D">
        <w:t xml:space="preserve">the </w:t>
      </w:r>
      <w:r w:rsidRPr="0079589D">
        <w:rPr>
          <w:lang w:eastAsia="zh-CN"/>
        </w:rPr>
        <w:t xml:space="preserve">Confirm mode indication IE, </w:t>
      </w:r>
      <w:r w:rsidRPr="0079589D">
        <w:rPr>
          <w:lang w:eastAsia="ko-KR"/>
        </w:rPr>
        <w:t>shall enter the "S4: pending user action without confirm indication" state; and</w:t>
      </w:r>
    </w:p>
    <w:p w14:paraId="4C400F74" w14:textId="77777777" w:rsidR="00E849B1" w:rsidRPr="0079589D" w:rsidRDefault="00E849B1" w:rsidP="00E849B1">
      <w:pPr>
        <w:pStyle w:val="B1"/>
        <w:rPr>
          <w:lang w:eastAsia="zh-CN"/>
        </w:rPr>
      </w:pPr>
      <w:r w:rsidRPr="0079589D">
        <w:rPr>
          <w:lang w:eastAsia="ko-KR"/>
        </w:rPr>
        <w:t>9)</w:t>
      </w:r>
      <w:r w:rsidRPr="0079589D">
        <w:rPr>
          <w:lang w:eastAsia="ko-KR"/>
        </w:rPr>
        <w:tab/>
        <w:t>if the terminating UE is configured that the terminating MCVideo user acknowledgement is not required upon a terminating call request reception</w:t>
      </w:r>
      <w:r w:rsidRPr="0079589D">
        <w:rPr>
          <w:lang w:eastAsia="zh-CN"/>
        </w:rPr>
        <w:t>:</w:t>
      </w:r>
    </w:p>
    <w:p w14:paraId="509DB37A" w14:textId="77777777" w:rsidR="00E849B1" w:rsidRPr="0079589D" w:rsidRDefault="00E849B1" w:rsidP="00E849B1">
      <w:pPr>
        <w:pStyle w:val="B2"/>
      </w:pPr>
      <w:r w:rsidRPr="0079589D">
        <w:t>a)</w:t>
      </w:r>
      <w:r w:rsidRPr="0079589D">
        <w:tab/>
        <w:t>shall establish a media session based on the stored SDP body of the call;</w:t>
      </w:r>
    </w:p>
    <w:p w14:paraId="4CFB1D18" w14:textId="77777777" w:rsidR="00E849B1" w:rsidRPr="0079589D" w:rsidRDefault="00E849B1" w:rsidP="00E849B1">
      <w:pPr>
        <w:pStyle w:val="B2"/>
      </w:pPr>
      <w:r w:rsidRPr="0079589D">
        <w:t>b)</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58981063"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contains </w:t>
      </w:r>
      <w:r w:rsidRPr="0079589D">
        <w:t xml:space="preserve">the </w:t>
      </w:r>
      <w:r w:rsidRPr="0079589D">
        <w:rPr>
          <w:lang w:eastAsia="zh-CN"/>
        </w:rPr>
        <w:t>Confirm mode indication IE:</w:t>
      </w:r>
    </w:p>
    <w:p w14:paraId="5CB98AAB" w14:textId="77777777" w:rsidR="00E849B1" w:rsidRPr="0079589D" w:rsidRDefault="00E849B1" w:rsidP="00E849B1">
      <w:pPr>
        <w:pStyle w:val="B3"/>
      </w:pPr>
      <w:r w:rsidRPr="0079589D">
        <w:rPr>
          <w:lang w:eastAsia="ko-KR"/>
        </w:rPr>
        <w:t>i)</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ACCEPT</w:t>
      </w:r>
      <w:r w:rsidRPr="0079589D">
        <w:t xml:space="preserve"> message, the MCVideo client:</w:t>
      </w:r>
    </w:p>
    <w:p w14:paraId="5509A0C1" w14:textId="77777777" w:rsidR="00E849B1" w:rsidRPr="0079589D" w:rsidRDefault="00E849B1" w:rsidP="00E849B1">
      <w:pPr>
        <w:pStyle w:val="B4"/>
      </w:pPr>
      <w:r w:rsidRPr="0079589D">
        <w:t>A)</w:t>
      </w:r>
      <w:r w:rsidRPr="0079589D">
        <w:tab/>
        <w:t>shall set the Call identifier IE to the stored call identifier of the call;</w:t>
      </w:r>
    </w:p>
    <w:p w14:paraId="6D68F5C2" w14:textId="77777777" w:rsidR="00E849B1" w:rsidRPr="0079589D" w:rsidRDefault="00E849B1" w:rsidP="00E849B1">
      <w:pPr>
        <w:pStyle w:val="B4"/>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6EA91806" w14:textId="77777777" w:rsidR="00E849B1" w:rsidRPr="0079589D" w:rsidRDefault="00E849B1" w:rsidP="00E849B1">
      <w:pPr>
        <w:pStyle w:val="B4"/>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 and</w:t>
      </w:r>
    </w:p>
    <w:p w14:paraId="680B8474" w14:textId="77777777" w:rsidR="00E849B1" w:rsidRPr="0079589D" w:rsidRDefault="00E849B1" w:rsidP="00E849B1">
      <w:pPr>
        <w:pStyle w:val="B4"/>
        <w:rPr>
          <w:lang w:eastAsia="ko-KR"/>
        </w:rPr>
      </w:pPr>
      <w:r w:rsidRPr="0079589D">
        <w:t>D)</w:t>
      </w:r>
      <w:r w:rsidRPr="0079589D">
        <w:tab/>
        <w:t>shall set the MCVideo group ID IE to the stored MCVideo group ID of the call</w:t>
      </w:r>
      <w:r w:rsidRPr="0079589D">
        <w:rPr>
          <w:lang w:eastAsia="ko-KR"/>
        </w:rPr>
        <w:t>; and</w:t>
      </w:r>
    </w:p>
    <w:p w14:paraId="1CE55419" w14:textId="77777777" w:rsidR="00E849B1" w:rsidRPr="0079589D" w:rsidRDefault="00E849B1" w:rsidP="00E849B1">
      <w:pPr>
        <w:pStyle w:val="B3"/>
        <w:rPr>
          <w:lang w:eastAsia="ko-KR"/>
        </w:rPr>
      </w:pPr>
      <w:r w:rsidRPr="0079589D">
        <w:t>ii)</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24D80386" w14:textId="77777777" w:rsidR="00E849B1" w:rsidRPr="0079589D" w:rsidRDefault="00E849B1" w:rsidP="00E849B1">
      <w:pPr>
        <w:pStyle w:val="B2"/>
        <w:rPr>
          <w:lang w:eastAsia="ko-KR"/>
        </w:rPr>
      </w:pPr>
      <w:r w:rsidRPr="0079589D">
        <w:rPr>
          <w:lang w:eastAsia="ko-KR"/>
        </w:rPr>
        <w:t>d)</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0E0BE740" w14:textId="77777777" w:rsidR="00E849B1" w:rsidRPr="0079589D" w:rsidRDefault="00E849B1" w:rsidP="00E849B1">
      <w:pPr>
        <w:pStyle w:val="B2"/>
        <w:rPr>
          <w:lang w:eastAsia="ko-KR"/>
        </w:rPr>
      </w:pPr>
      <w:r w:rsidRPr="0079589D">
        <w:rPr>
          <w:lang w:eastAsia="ko-KR"/>
        </w:rPr>
        <w:t>e)</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9B3453C" w14:textId="77777777" w:rsidR="00E849B1" w:rsidRPr="0079589D" w:rsidRDefault="00E849B1" w:rsidP="00E849B1">
      <w:pPr>
        <w:pStyle w:val="B2"/>
        <w:rPr>
          <w:lang w:eastAsia="ko-KR"/>
        </w:rPr>
      </w:pPr>
      <w:r w:rsidRPr="0079589D">
        <w:rPr>
          <w:lang w:eastAsia="ko-KR"/>
        </w:rPr>
        <w:t>f)</w:t>
      </w:r>
      <w:r w:rsidRPr="0079589D">
        <w:rPr>
          <w:lang w:eastAsia="ko-KR"/>
        </w:rPr>
        <w:tab/>
        <w:t>shall enter the "S3: part of ongoing call" state.</w:t>
      </w:r>
    </w:p>
    <w:p w14:paraId="6D73F778" w14:textId="144678B8" w:rsidR="00E849B1" w:rsidRPr="0079589D" w:rsidRDefault="00E849B1" w:rsidP="00F1630B">
      <w:pPr>
        <w:pStyle w:val="Heading6"/>
        <w:numPr>
          <w:ilvl w:val="5"/>
          <w:numId w:val="0"/>
        </w:numPr>
        <w:ind w:left="1152" w:hanging="432"/>
        <w:rPr>
          <w:lang w:val="en-IN" w:eastAsia="zh-CN"/>
        </w:rPr>
      </w:pPr>
      <w:bookmarkStart w:id="2365" w:name="_Toc20152679"/>
      <w:bookmarkStart w:id="2366" w:name="_Toc27495344"/>
      <w:bookmarkStart w:id="2367" w:name="_Toc36108812"/>
      <w:bookmarkStart w:id="2368" w:name="_Toc45194600"/>
      <w:bookmarkStart w:id="2369" w:name="_Toc123629641"/>
      <w:r w:rsidRPr="0079589D">
        <w:rPr>
          <w:lang w:val="en-IN" w:eastAsia="zh-CN"/>
        </w:rPr>
        <w:t>9.3.2.4.3.4</w:t>
      </w:r>
      <w:r w:rsidRPr="0079589D">
        <w:rPr>
          <w:lang w:val="en-IN" w:eastAsia="zh-CN"/>
        </w:rPr>
        <w:tab/>
        <w:t>MCVideo user accepts the terminating call with confirm indication</w:t>
      </w:r>
      <w:bookmarkEnd w:id="2365"/>
      <w:bookmarkEnd w:id="2366"/>
      <w:bookmarkEnd w:id="2367"/>
      <w:bookmarkEnd w:id="2368"/>
      <w:bookmarkEnd w:id="2369"/>
    </w:p>
    <w:p w14:paraId="14E9AD5C" w14:textId="77777777" w:rsidR="00E849B1" w:rsidRPr="0079589D" w:rsidRDefault="00E849B1" w:rsidP="00E849B1">
      <w:r w:rsidRPr="0079589D">
        <w:t>When in the "S5: pending user action with confirm indication"</w:t>
      </w:r>
      <w:r w:rsidRPr="0079589D">
        <w:rPr>
          <w:lang w:eastAsia="ko-KR"/>
        </w:rPr>
        <w:t xml:space="preserve"> state, upon indication from the MCVideo user to accept the incoming group call</w:t>
      </w:r>
      <w:r w:rsidRPr="0079589D">
        <w:t>, the MCVideo client:</w:t>
      </w:r>
    </w:p>
    <w:p w14:paraId="63AC5226" w14:textId="77777777" w:rsidR="00E849B1" w:rsidRPr="0079589D" w:rsidRDefault="00E849B1" w:rsidP="00E849B1">
      <w:pPr>
        <w:pStyle w:val="B1"/>
      </w:pPr>
      <w:r w:rsidRPr="0079589D">
        <w:t>1)</w:t>
      </w:r>
      <w:r w:rsidRPr="0079589D">
        <w:tab/>
        <w:t>shall establish a media session based on the stored SDP body of the call;</w:t>
      </w:r>
    </w:p>
    <w:p w14:paraId="64D870B1"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5E681DED" w14:textId="77777777" w:rsidR="00E849B1" w:rsidRPr="0079589D" w:rsidRDefault="00E849B1" w:rsidP="00E849B1">
      <w:pPr>
        <w:pStyle w:val="B1"/>
      </w:pPr>
      <w:r w:rsidRPr="0079589D">
        <w:rPr>
          <w:lang w:eastAsia="ko-KR"/>
        </w:rPr>
        <w:t>3)</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 xml:space="preserve">ACCEPT </w:t>
      </w:r>
      <w:r w:rsidRPr="0079589D">
        <w:t>message, the MCVideo client:</w:t>
      </w:r>
    </w:p>
    <w:p w14:paraId="5B50EEF4" w14:textId="77777777" w:rsidR="00E849B1" w:rsidRPr="0079589D" w:rsidRDefault="00E849B1" w:rsidP="00E849B1">
      <w:pPr>
        <w:pStyle w:val="B2"/>
      </w:pPr>
      <w:r w:rsidRPr="0079589D">
        <w:t>a)</w:t>
      </w:r>
      <w:r w:rsidRPr="0079589D">
        <w:tab/>
        <w:t>shall set the Call identifier IE to the stored call identifier of the call;</w:t>
      </w:r>
    </w:p>
    <w:p w14:paraId="4AEBE905" w14:textId="77777777" w:rsidR="00E849B1" w:rsidRPr="0079589D" w:rsidRDefault="00E849B1" w:rsidP="00E849B1">
      <w:pPr>
        <w:pStyle w:val="B2"/>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5757519C" w14:textId="77777777" w:rsidR="00E849B1" w:rsidRPr="0079589D" w:rsidRDefault="00E849B1" w:rsidP="00E849B1">
      <w:pPr>
        <w:pStyle w:val="B2"/>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w:t>
      </w:r>
      <w:r w:rsidRPr="0079589D">
        <w:rPr>
          <w:lang w:eastAsia="ko-KR"/>
        </w:rPr>
        <w:t xml:space="preserve"> and</w:t>
      </w:r>
    </w:p>
    <w:p w14:paraId="4BE2C3FC" w14:textId="77777777" w:rsidR="00E849B1" w:rsidRPr="0079589D" w:rsidRDefault="00E849B1" w:rsidP="00E849B1">
      <w:pPr>
        <w:pStyle w:val="B2"/>
        <w:rPr>
          <w:lang w:eastAsia="ko-KR"/>
        </w:rPr>
      </w:pPr>
      <w:r w:rsidRPr="0079589D">
        <w:t>d)</w:t>
      </w:r>
      <w:r w:rsidRPr="0079589D">
        <w:tab/>
        <w:t>shall set the MCVideo group ID IE to the stored MCVideo group ID of the call</w:t>
      </w:r>
      <w:r w:rsidRPr="0079589D">
        <w:rPr>
          <w:lang w:eastAsia="ko-KR"/>
        </w:rPr>
        <w:t>; and</w:t>
      </w:r>
    </w:p>
    <w:p w14:paraId="55856D1E" w14:textId="77777777" w:rsidR="00E849B1" w:rsidRPr="0079589D" w:rsidRDefault="00E849B1" w:rsidP="00E849B1">
      <w:pPr>
        <w:pStyle w:val="B1"/>
        <w:rPr>
          <w:lang w:eastAsia="ko-KR"/>
        </w:rPr>
      </w:pPr>
      <w:r w:rsidRPr="0079589D">
        <w:t>4)</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7AB7F82E"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7EB8E635"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66475DE" w14:textId="77777777" w:rsidR="00E849B1" w:rsidRPr="0079589D" w:rsidRDefault="00E849B1" w:rsidP="00E849B1">
      <w:pPr>
        <w:pStyle w:val="B1"/>
        <w:rPr>
          <w:lang w:eastAsia="ko-KR"/>
        </w:rPr>
      </w:pPr>
      <w:r w:rsidRPr="0079589D">
        <w:rPr>
          <w:lang w:eastAsia="ko-KR"/>
        </w:rPr>
        <w:t>7)</w:t>
      </w:r>
      <w:r w:rsidRPr="0079589D">
        <w:rPr>
          <w:lang w:eastAsia="ko-KR"/>
        </w:rPr>
        <w:tab/>
        <w:t>shall enter the "S3: part of ongoing call" state.</w:t>
      </w:r>
    </w:p>
    <w:p w14:paraId="270A8DCE" w14:textId="277DA725" w:rsidR="00E849B1" w:rsidRPr="0079589D" w:rsidRDefault="00E849B1" w:rsidP="00F1630B">
      <w:pPr>
        <w:pStyle w:val="Heading6"/>
        <w:numPr>
          <w:ilvl w:val="5"/>
          <w:numId w:val="0"/>
        </w:numPr>
        <w:ind w:left="1152" w:hanging="432"/>
        <w:rPr>
          <w:lang w:val="en-IN" w:eastAsia="zh-CN"/>
        </w:rPr>
      </w:pPr>
      <w:bookmarkStart w:id="2370" w:name="_Toc20152680"/>
      <w:bookmarkStart w:id="2371" w:name="_Toc27495345"/>
      <w:bookmarkStart w:id="2372" w:name="_Toc36108813"/>
      <w:bookmarkStart w:id="2373" w:name="_Toc45194601"/>
      <w:bookmarkStart w:id="2374" w:name="_Toc123629642"/>
      <w:r w:rsidRPr="0079589D">
        <w:rPr>
          <w:lang w:val="en-IN" w:eastAsia="zh-CN"/>
        </w:rPr>
        <w:lastRenderedPageBreak/>
        <w:t>9.3.2.4.3.5</w:t>
      </w:r>
      <w:r w:rsidRPr="0079589D">
        <w:rPr>
          <w:lang w:val="en-IN" w:eastAsia="zh-CN"/>
        </w:rPr>
        <w:tab/>
        <w:t>MCVideo user accepts the terminating call without confirm indication</w:t>
      </w:r>
      <w:bookmarkEnd w:id="2370"/>
      <w:bookmarkEnd w:id="2371"/>
      <w:bookmarkEnd w:id="2372"/>
      <w:bookmarkEnd w:id="2373"/>
      <w:bookmarkEnd w:id="2374"/>
    </w:p>
    <w:p w14:paraId="5AEEEE9A" w14:textId="77777777" w:rsidR="00E849B1" w:rsidRPr="0079589D" w:rsidRDefault="00E849B1" w:rsidP="00E849B1">
      <w:r w:rsidRPr="0079589D">
        <w:t>When in the "S4: pending user action without confirm indication"</w:t>
      </w:r>
      <w:r w:rsidRPr="0079589D">
        <w:rPr>
          <w:lang w:eastAsia="ko-KR"/>
        </w:rPr>
        <w:t xml:space="preserve"> state, upon an indication from the MCVideo user to accept the incoming group call</w:t>
      </w:r>
      <w:r w:rsidRPr="0079589D">
        <w:t>, the MCVideo client:</w:t>
      </w:r>
    </w:p>
    <w:p w14:paraId="1B4470D3" w14:textId="77777777" w:rsidR="00E849B1" w:rsidRPr="0079589D" w:rsidRDefault="00E849B1" w:rsidP="00E849B1">
      <w:pPr>
        <w:pStyle w:val="B1"/>
      </w:pPr>
      <w:r w:rsidRPr="0079589D">
        <w:t>1)</w:t>
      </w:r>
      <w:r w:rsidRPr="0079589D">
        <w:tab/>
        <w:t>shall establish a media session based on the stored SDP body of the call;</w:t>
      </w:r>
    </w:p>
    <w:p w14:paraId="2BA91131"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100543AB" w14:textId="77777777" w:rsidR="00E849B1" w:rsidRPr="0079589D" w:rsidRDefault="00E849B1" w:rsidP="00E849B1">
      <w:pPr>
        <w:pStyle w:val="B1"/>
      </w:pPr>
      <w:r w:rsidRPr="0079589D">
        <w:rPr>
          <w:lang w:eastAsia="ko-KR"/>
        </w:rPr>
        <w:t>3)</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3501B9C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E420701" w14:textId="77777777" w:rsidR="00E849B1" w:rsidRPr="0079589D" w:rsidRDefault="00E849B1" w:rsidP="00E849B1">
      <w:pPr>
        <w:pStyle w:val="B1"/>
        <w:rPr>
          <w:lang w:eastAsia="ko-KR"/>
        </w:rPr>
      </w:pPr>
      <w:r w:rsidRPr="0079589D">
        <w:rPr>
          <w:lang w:eastAsia="ko-KR"/>
        </w:rPr>
        <w:t>5)</w:t>
      </w:r>
      <w:r w:rsidRPr="0079589D">
        <w:rPr>
          <w:lang w:eastAsia="ko-KR"/>
        </w:rPr>
        <w:tab/>
        <w:t>shall enter the "S3: part of ongoing call" state.</w:t>
      </w:r>
    </w:p>
    <w:p w14:paraId="66136BCE" w14:textId="04DDB53A" w:rsidR="00E849B1" w:rsidRPr="0079589D" w:rsidRDefault="00E849B1" w:rsidP="00F1630B">
      <w:pPr>
        <w:pStyle w:val="Heading6"/>
        <w:numPr>
          <w:ilvl w:val="5"/>
          <w:numId w:val="0"/>
        </w:numPr>
        <w:ind w:left="1152" w:hanging="432"/>
        <w:rPr>
          <w:lang w:val="en-IN" w:eastAsia="zh-CN"/>
        </w:rPr>
      </w:pPr>
      <w:bookmarkStart w:id="2375" w:name="_Toc20152681"/>
      <w:bookmarkStart w:id="2376" w:name="_Toc27495346"/>
      <w:bookmarkStart w:id="2377" w:name="_Toc36108814"/>
      <w:bookmarkStart w:id="2378" w:name="_Toc45194602"/>
      <w:bookmarkStart w:id="2379" w:name="_Toc123629643"/>
      <w:r w:rsidRPr="0079589D">
        <w:rPr>
          <w:lang w:val="en-IN" w:eastAsia="zh-CN"/>
        </w:rPr>
        <w:t>9.3.2.4.3.6</w:t>
      </w:r>
      <w:r w:rsidRPr="0079589D">
        <w:rPr>
          <w:lang w:val="en-IN" w:eastAsia="zh-CN"/>
        </w:rPr>
        <w:tab/>
        <w:t>Receiving GROUP CALL ACCEPT message</w:t>
      </w:r>
      <w:bookmarkEnd w:id="2375"/>
      <w:bookmarkEnd w:id="2376"/>
      <w:bookmarkEnd w:id="2377"/>
      <w:bookmarkEnd w:id="2378"/>
      <w:bookmarkEnd w:id="2379"/>
    </w:p>
    <w:p w14:paraId="121BB1C1" w14:textId="77777777" w:rsidR="00E849B1" w:rsidRPr="0079589D" w:rsidRDefault="00E849B1" w:rsidP="00E849B1">
      <w:r w:rsidRPr="0079589D">
        <w:t>When in the "S3: part of ongoing call" state, upon receiving a GROUP CALL ACCEPT message with the MCVideo group ID IE matching the stored MCVideo group ID of the call, the MCVideo client:</w:t>
      </w:r>
    </w:p>
    <w:p w14:paraId="4B7EEC84" w14:textId="77777777" w:rsidR="00E849B1" w:rsidRPr="0079589D" w:rsidRDefault="00E849B1" w:rsidP="00E849B1">
      <w:pPr>
        <w:pStyle w:val="B1"/>
        <w:rPr>
          <w:lang w:eastAsia="ko-KR"/>
        </w:rPr>
      </w:pPr>
      <w:r w:rsidRPr="0079589D">
        <w:rPr>
          <w:lang w:eastAsia="ko-KR"/>
        </w:rPr>
        <w:t>1)</w:t>
      </w:r>
      <w:r w:rsidRPr="0079589D">
        <w:rPr>
          <w:lang w:eastAsia="ko-KR"/>
        </w:rPr>
        <w:tab/>
        <w:t>can inform the MCVideo user about the call acceptance; and</w:t>
      </w:r>
    </w:p>
    <w:p w14:paraId="5F444EA8"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5A8A608A" w14:textId="707D3AD1" w:rsidR="00E849B1" w:rsidRPr="0079589D" w:rsidRDefault="00E849B1" w:rsidP="00F1630B">
      <w:pPr>
        <w:pStyle w:val="Heading6"/>
        <w:numPr>
          <w:ilvl w:val="5"/>
          <w:numId w:val="0"/>
        </w:numPr>
        <w:ind w:left="1152" w:hanging="432"/>
        <w:rPr>
          <w:lang w:val="en-IN" w:eastAsia="zh-CN"/>
        </w:rPr>
      </w:pPr>
      <w:bookmarkStart w:id="2380" w:name="_Toc20152682"/>
      <w:bookmarkStart w:id="2381" w:name="_Toc27495347"/>
      <w:bookmarkStart w:id="2382" w:name="_Toc36108815"/>
      <w:bookmarkStart w:id="2383" w:name="_Toc45194603"/>
      <w:bookmarkStart w:id="2384" w:name="_Toc123629644"/>
      <w:r w:rsidRPr="0079589D">
        <w:rPr>
          <w:lang w:val="en-IN" w:eastAsia="zh-CN"/>
        </w:rPr>
        <w:t>9.3.2.4.3.7</w:t>
      </w:r>
      <w:r w:rsidRPr="0079589D">
        <w:rPr>
          <w:lang w:val="en-IN" w:eastAsia="zh-CN"/>
        </w:rPr>
        <w:tab/>
        <w:t>MCVideo user rejects the terminating call</w:t>
      </w:r>
      <w:bookmarkEnd w:id="2380"/>
      <w:bookmarkEnd w:id="2381"/>
      <w:bookmarkEnd w:id="2382"/>
      <w:bookmarkEnd w:id="2383"/>
      <w:bookmarkEnd w:id="2384"/>
    </w:p>
    <w:p w14:paraId="09A6825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reject the incoming group call</w:t>
      </w:r>
      <w:r w:rsidRPr="0079589D">
        <w:t>, the MCVideo client:</w:t>
      </w:r>
    </w:p>
    <w:p w14:paraId="53E35F9B" w14:textId="77777777" w:rsidR="00E849B1" w:rsidRPr="0079589D" w:rsidRDefault="00E849B1" w:rsidP="00E849B1">
      <w:pPr>
        <w:pStyle w:val="B1"/>
        <w:rPr>
          <w:lang w:eastAsia="ko-KR"/>
        </w:rPr>
      </w:pPr>
      <w:r w:rsidRPr="0079589D">
        <w:rPr>
          <w:lang w:eastAsia="ko-KR"/>
        </w:rPr>
        <w:t>1)</w:t>
      </w:r>
      <w:r w:rsidRPr="0079589D">
        <w:rPr>
          <w:lang w:eastAsia="ko-KR"/>
        </w:rPr>
        <w:tab/>
        <w:t>shall stop timer TFG4 (waiting for the user);</w:t>
      </w:r>
    </w:p>
    <w:p w14:paraId="54D79DE4" w14:textId="77777777" w:rsidR="00E849B1" w:rsidRPr="0079589D" w:rsidRDefault="00E849B1" w:rsidP="00E849B1">
      <w:pPr>
        <w:pStyle w:val="B1"/>
        <w:rPr>
          <w:lang w:eastAsia="ko-KR"/>
        </w:rPr>
      </w:pPr>
      <w:r w:rsidRPr="0079589D">
        <w:rPr>
          <w:lang w:eastAsia="ko-KR"/>
        </w:rPr>
        <w:t>2)</w:t>
      </w:r>
      <w:r w:rsidRPr="0079589D">
        <w:rPr>
          <w:lang w:eastAsia="ko-KR"/>
        </w:rPr>
        <w:tab/>
        <w:t>shall start timer TFG5 (not present incoming call announcements); and</w:t>
      </w:r>
    </w:p>
    <w:p w14:paraId="6ED112D6" w14:textId="77777777" w:rsidR="00E849B1" w:rsidRPr="0079589D" w:rsidRDefault="00E849B1" w:rsidP="00E849B1">
      <w:pPr>
        <w:pStyle w:val="B1"/>
        <w:rPr>
          <w:lang w:eastAsia="ko-KR"/>
        </w:rPr>
      </w:pPr>
      <w:r w:rsidRPr="0079589D">
        <w:rPr>
          <w:lang w:eastAsia="ko-KR"/>
        </w:rPr>
        <w:t>3)</w:t>
      </w:r>
      <w:r w:rsidRPr="0079589D">
        <w:rPr>
          <w:lang w:eastAsia="ko-KR"/>
        </w:rPr>
        <w:tab/>
        <w:t>shall enter the "S6: ignoring incoming call announcements" state.</w:t>
      </w:r>
    </w:p>
    <w:p w14:paraId="65CC81DE" w14:textId="590218A4" w:rsidR="00E849B1" w:rsidRPr="0079589D" w:rsidRDefault="00E849B1" w:rsidP="00F1630B">
      <w:pPr>
        <w:pStyle w:val="Heading6"/>
        <w:numPr>
          <w:ilvl w:val="5"/>
          <w:numId w:val="0"/>
        </w:numPr>
        <w:ind w:left="1152" w:hanging="432"/>
        <w:rPr>
          <w:lang w:val="en-IN" w:eastAsia="zh-CN"/>
        </w:rPr>
      </w:pPr>
      <w:bookmarkStart w:id="2385" w:name="_Toc20152683"/>
      <w:bookmarkStart w:id="2386" w:name="_Toc27495348"/>
      <w:bookmarkStart w:id="2387" w:name="_Toc36108816"/>
      <w:bookmarkStart w:id="2388" w:name="_Toc45194604"/>
      <w:bookmarkStart w:id="2389" w:name="_Toc123629645"/>
      <w:r w:rsidRPr="0079589D">
        <w:rPr>
          <w:lang w:val="en-IN" w:eastAsia="zh-CN"/>
        </w:rPr>
        <w:t>9.3.2.4.3.8</w:t>
      </w:r>
      <w:r w:rsidRPr="0079589D">
        <w:rPr>
          <w:lang w:val="en-IN" w:eastAsia="zh-CN"/>
        </w:rPr>
        <w:tab/>
        <w:t>MCVideo user does not act on terminating call</w:t>
      </w:r>
      <w:bookmarkEnd w:id="2385"/>
      <w:bookmarkEnd w:id="2386"/>
      <w:bookmarkEnd w:id="2387"/>
      <w:bookmarkEnd w:id="2388"/>
      <w:bookmarkEnd w:id="2389"/>
    </w:p>
    <w:p w14:paraId="719F11A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expiration of timer TFG4 (waiting for the user)</w:t>
      </w:r>
      <w:r w:rsidRPr="0079589D">
        <w:t>, the MCVideo client:</w:t>
      </w:r>
    </w:p>
    <w:p w14:paraId="7E7595CC" w14:textId="77777777" w:rsidR="00E849B1" w:rsidRPr="0079589D" w:rsidRDefault="00E849B1" w:rsidP="00E849B1">
      <w:pPr>
        <w:pStyle w:val="B1"/>
        <w:rPr>
          <w:lang w:eastAsia="ko-KR"/>
        </w:rPr>
      </w:pPr>
      <w:r w:rsidRPr="0079589D">
        <w:rPr>
          <w:lang w:eastAsia="ko-KR"/>
        </w:rPr>
        <w:t>1)</w:t>
      </w:r>
      <w:r w:rsidRPr="0079589D">
        <w:rPr>
          <w:lang w:eastAsia="ko-KR"/>
        </w:rPr>
        <w:tab/>
        <w:t>shall start timer TFG5 (not present incoming call announcements); and</w:t>
      </w:r>
    </w:p>
    <w:p w14:paraId="0000BACF" w14:textId="77777777" w:rsidR="00E849B1" w:rsidRPr="0079589D" w:rsidRDefault="00E849B1" w:rsidP="00E849B1">
      <w:pPr>
        <w:pStyle w:val="B1"/>
        <w:rPr>
          <w:lang w:eastAsia="ko-KR"/>
        </w:rPr>
      </w:pPr>
      <w:r w:rsidRPr="0079589D">
        <w:rPr>
          <w:lang w:eastAsia="ko-KR"/>
        </w:rPr>
        <w:t>2)</w:t>
      </w:r>
      <w:r w:rsidRPr="0079589D">
        <w:rPr>
          <w:lang w:eastAsia="ko-KR"/>
        </w:rPr>
        <w:tab/>
        <w:t>shall enter the "S6: ignoring incoming call announcements" state.</w:t>
      </w:r>
    </w:p>
    <w:p w14:paraId="370B48E1" w14:textId="2E79C272" w:rsidR="00E849B1" w:rsidRPr="0079589D" w:rsidRDefault="00E849B1" w:rsidP="00F1630B">
      <w:pPr>
        <w:pStyle w:val="Heading5"/>
        <w:rPr>
          <w:lang w:val="en-IN" w:eastAsia="zh-CN"/>
        </w:rPr>
      </w:pPr>
      <w:bookmarkStart w:id="2390" w:name="_Toc20152684"/>
      <w:bookmarkStart w:id="2391" w:name="_Toc27495349"/>
      <w:bookmarkStart w:id="2392" w:name="_Toc36108817"/>
      <w:bookmarkStart w:id="2393" w:name="_Toc45194605"/>
      <w:bookmarkStart w:id="2394" w:name="_Toc123629646"/>
      <w:r w:rsidRPr="0079589D">
        <w:rPr>
          <w:lang w:val="en-IN" w:eastAsia="zh-CN"/>
        </w:rPr>
        <w:t>9.3.2.4.4</w:t>
      </w:r>
      <w:r w:rsidRPr="0079589D">
        <w:rPr>
          <w:lang w:val="en-IN" w:eastAsia="zh-CN"/>
        </w:rPr>
        <w:tab/>
        <w:t>Periodic group call announcement</w:t>
      </w:r>
      <w:bookmarkEnd w:id="2390"/>
      <w:bookmarkEnd w:id="2391"/>
      <w:bookmarkEnd w:id="2392"/>
      <w:bookmarkEnd w:id="2393"/>
      <w:bookmarkEnd w:id="2394"/>
    </w:p>
    <w:p w14:paraId="46F7A3A0" w14:textId="32EA6AC5" w:rsidR="00E849B1" w:rsidRPr="0079589D" w:rsidRDefault="00E849B1" w:rsidP="00F1630B">
      <w:pPr>
        <w:pStyle w:val="Heading6"/>
        <w:numPr>
          <w:ilvl w:val="5"/>
          <w:numId w:val="0"/>
        </w:numPr>
        <w:ind w:left="1152" w:hanging="432"/>
        <w:rPr>
          <w:lang w:val="en-IN" w:eastAsia="zh-CN"/>
        </w:rPr>
      </w:pPr>
      <w:bookmarkStart w:id="2395" w:name="_Toc20152685"/>
      <w:bookmarkStart w:id="2396" w:name="_Toc27495350"/>
      <w:bookmarkStart w:id="2397" w:name="_Toc36108818"/>
      <w:bookmarkStart w:id="2398" w:name="_Toc45194606"/>
      <w:bookmarkStart w:id="2399" w:name="_Toc123629647"/>
      <w:r w:rsidRPr="0079589D">
        <w:rPr>
          <w:lang w:val="en-IN" w:eastAsia="zh-CN"/>
        </w:rPr>
        <w:t>9.3.2.4.4.1</w:t>
      </w:r>
      <w:r w:rsidRPr="0079589D">
        <w:rPr>
          <w:lang w:val="en-IN" w:eastAsia="zh-CN"/>
        </w:rPr>
        <w:tab/>
        <w:t>Sending periodic call announcement</w:t>
      </w:r>
      <w:bookmarkEnd w:id="2395"/>
      <w:bookmarkEnd w:id="2396"/>
      <w:bookmarkEnd w:id="2397"/>
      <w:bookmarkEnd w:id="2398"/>
      <w:bookmarkEnd w:id="2399"/>
    </w:p>
    <w:p w14:paraId="254D081E"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w:t>
      </w:r>
      <w:r w:rsidRPr="0079589D">
        <w:t xml:space="preserve">upon expiry of timer </w:t>
      </w:r>
      <w:r w:rsidRPr="0079589D">
        <w:rPr>
          <w:lang w:eastAsia="ko-KR"/>
        </w:rPr>
        <w:t>TFG2 (call announcement)</w:t>
      </w:r>
      <w:r w:rsidRPr="0079589D">
        <w:t xml:space="preserve">, </w:t>
      </w:r>
      <w:r w:rsidRPr="0079589D">
        <w:rPr>
          <w:lang w:eastAsia="ko-KR"/>
        </w:rPr>
        <w:t>the MCVideo client:</w:t>
      </w:r>
    </w:p>
    <w:p w14:paraId="173D3C52" w14:textId="77777777" w:rsidR="00E849B1" w:rsidRPr="0079589D" w:rsidRDefault="00E849B1" w:rsidP="00E849B1">
      <w:pPr>
        <w:pStyle w:val="B1"/>
      </w:pPr>
      <w:r w:rsidRPr="0079589D">
        <w:rPr>
          <w:lang w:eastAsia="ko-KR"/>
        </w:rPr>
        <w:t>1)</w:t>
      </w:r>
      <w:r w:rsidRPr="0079589D">
        <w:rPr>
          <w:lang w:eastAsia="ko-KR"/>
        </w:rPr>
        <w:tab/>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233FCBF7" w14:textId="77777777" w:rsidR="00E849B1" w:rsidRPr="0079589D" w:rsidRDefault="00E849B1" w:rsidP="00E849B1">
      <w:pPr>
        <w:pStyle w:val="B2"/>
      </w:pPr>
      <w:r w:rsidRPr="0079589D">
        <w:t>a)</w:t>
      </w:r>
      <w:r w:rsidRPr="0079589D">
        <w:tab/>
        <w:t>shall set the Call identifier IE to the stored call identifier of the call;</w:t>
      </w:r>
    </w:p>
    <w:p w14:paraId="618082B8" w14:textId="77777777" w:rsidR="00E849B1" w:rsidRPr="0079589D" w:rsidRDefault="00E849B1" w:rsidP="00E849B1">
      <w:pPr>
        <w:pStyle w:val="B2"/>
      </w:pPr>
      <w:r w:rsidRPr="0079589D">
        <w:t>b)</w:t>
      </w:r>
      <w:r w:rsidRPr="0079589D">
        <w:tab/>
        <w:t xml:space="preserve">shall set the Call type IE to the stored </w:t>
      </w:r>
      <w:r w:rsidRPr="0079589D">
        <w:rPr>
          <w:lang w:eastAsia="ko-KR"/>
        </w:rPr>
        <w:t>current call type associated with the call type control state machine</w:t>
      </w:r>
      <w:r w:rsidRPr="0079589D">
        <w:t>;</w:t>
      </w:r>
    </w:p>
    <w:p w14:paraId="1A23AB55" w14:textId="77777777" w:rsidR="00E849B1" w:rsidRPr="0079589D" w:rsidRDefault="00E849B1" w:rsidP="00E849B1">
      <w:pPr>
        <w:pStyle w:val="B2"/>
      </w:pPr>
      <w:r w:rsidRPr="0079589D">
        <w:t>c)</w:t>
      </w:r>
      <w:r w:rsidRPr="0079589D">
        <w:tab/>
        <w:t>shall set the Refresh interval IE to the stored refresh interval of the call;</w:t>
      </w:r>
    </w:p>
    <w:p w14:paraId="6570913A" w14:textId="77777777" w:rsidR="00E849B1" w:rsidRPr="0079589D" w:rsidRDefault="00E849B1" w:rsidP="00E849B1">
      <w:pPr>
        <w:pStyle w:val="B2"/>
      </w:pPr>
      <w:r w:rsidRPr="0079589D">
        <w:t>d)</w:t>
      </w:r>
      <w:r w:rsidRPr="0079589D">
        <w:tab/>
        <w:t>shall set the SDP IE to the stored SDP body of the call</w:t>
      </w:r>
      <w:r w:rsidRPr="0079589D">
        <w:rPr>
          <w:lang w:eastAsia="ko-KR"/>
        </w:rPr>
        <w:t>;</w:t>
      </w:r>
    </w:p>
    <w:p w14:paraId="2A804480"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15D0A198"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7FD3F571" w14:textId="77777777" w:rsidR="00E849B1" w:rsidRPr="0079589D" w:rsidRDefault="00E849B1" w:rsidP="00E849B1">
      <w:pPr>
        <w:pStyle w:val="B2"/>
        <w:rPr>
          <w:lang w:eastAsia="ko-KR"/>
        </w:rPr>
      </w:pPr>
      <w:r w:rsidRPr="0079589D">
        <w:rPr>
          <w:lang w:eastAsia="ko-KR"/>
        </w:rPr>
        <w:lastRenderedPageBreak/>
        <w:t>g)</w:t>
      </w:r>
      <w:r w:rsidRPr="0079589D">
        <w:rPr>
          <w:lang w:eastAsia="ko-KR"/>
        </w:rPr>
        <w:tab/>
        <w:t>shall set the Last call type change time IE to the stored last call type change time of the call associated with call type control state machine;</w:t>
      </w:r>
    </w:p>
    <w:p w14:paraId="017BFD38" w14:textId="77777777" w:rsidR="00E849B1" w:rsidRPr="0079589D" w:rsidRDefault="00E849B1" w:rsidP="00E849B1">
      <w:pPr>
        <w:pStyle w:val="B2"/>
        <w:rPr>
          <w:lang w:eastAsia="ko-KR"/>
        </w:rPr>
      </w:pPr>
      <w:r w:rsidRPr="0079589D">
        <w:rPr>
          <w:lang w:eastAsia="ko-KR"/>
        </w:rPr>
        <w:t>h)</w:t>
      </w:r>
      <w:r w:rsidRPr="0079589D">
        <w:rPr>
          <w:lang w:eastAsia="ko-KR"/>
        </w:rPr>
        <w:tab/>
        <w:t>shall set the Last user to change call type IE to last user to change call type associated with call type control state machine;</w:t>
      </w:r>
    </w:p>
    <w:p w14:paraId="0CAE08EA" w14:textId="77777777" w:rsidR="00E849B1" w:rsidRPr="0079589D" w:rsidRDefault="00E849B1" w:rsidP="00E849B1">
      <w:pPr>
        <w:pStyle w:val="B2"/>
        <w:rPr>
          <w:lang w:eastAsia="ko-KR"/>
        </w:rPr>
      </w:pPr>
      <w:r w:rsidRPr="0079589D">
        <w:t>i)</w:t>
      </w:r>
      <w:r w:rsidRPr="0079589D">
        <w:tab/>
        <w:t xml:space="preserve">shall set the </w:t>
      </w:r>
      <w:r w:rsidRPr="0079589D">
        <w:rPr>
          <w:lang w:eastAsia="zh-CN"/>
        </w:rPr>
        <w:t>Call start time</w:t>
      </w:r>
      <w:r w:rsidRPr="0079589D">
        <w:t xml:space="preserve"> IE to the stored call start time of the call</w:t>
      </w:r>
      <w:r w:rsidRPr="0079589D">
        <w:rPr>
          <w:lang w:eastAsia="ko-KR"/>
        </w:rPr>
        <w:t>;</w:t>
      </w:r>
    </w:p>
    <w:p w14:paraId="0B98BC00" w14:textId="77777777" w:rsidR="00E849B1" w:rsidRPr="0079589D" w:rsidRDefault="00E849B1" w:rsidP="00E849B1">
      <w:pPr>
        <w:pStyle w:val="B2"/>
        <w:rPr>
          <w:lang w:eastAsia="ko-KR"/>
        </w:rPr>
      </w:pPr>
      <w:r w:rsidRPr="0079589D">
        <w:rPr>
          <w:lang w:eastAsia="ko-KR"/>
        </w:rPr>
        <w:t>j)</w:t>
      </w:r>
      <w:r w:rsidRPr="0079589D">
        <w:rPr>
          <w:lang w:eastAsia="ko-KR"/>
        </w:rPr>
        <w:tab/>
        <w:t>if the stored probe response value of the call is set to "true", shall include Probe response IE;</w:t>
      </w:r>
    </w:p>
    <w:p w14:paraId="7D70F372"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9.3.2.1.1.1;</w:t>
      </w:r>
    </w:p>
    <w:p w14:paraId="713861BF" w14:textId="77777777" w:rsidR="00E849B1" w:rsidRPr="0079589D" w:rsidRDefault="00E849B1" w:rsidP="00E849B1">
      <w:pPr>
        <w:pStyle w:val="B1"/>
        <w:rPr>
          <w:lang w:eastAsia="ko-KR"/>
        </w:rPr>
      </w:pPr>
      <w:r w:rsidRPr="0079589D">
        <w:rPr>
          <w:lang w:eastAsia="ko-KR"/>
        </w:rPr>
        <w:t>3)</w:t>
      </w:r>
      <w:r w:rsidRPr="0079589D">
        <w:rPr>
          <w:lang w:eastAsia="ko-KR"/>
        </w:rPr>
        <w:tab/>
        <w:t>if the stored probe response value of the call is set to "true", shall set the stored probe response value of the call to "false";</w:t>
      </w:r>
    </w:p>
    <w:p w14:paraId="1B0AD240"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0930B074"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w:t>
      </w:r>
      <w:r w:rsidRPr="0079589D">
        <w:t>the "S3: part of ongoing call" state</w:t>
      </w:r>
      <w:r w:rsidRPr="0079589D">
        <w:rPr>
          <w:lang w:eastAsia="ko-KR"/>
        </w:rPr>
        <w:t>.</w:t>
      </w:r>
    </w:p>
    <w:p w14:paraId="2BEE0565" w14:textId="09146921" w:rsidR="00E849B1" w:rsidRPr="0079589D" w:rsidRDefault="00E849B1" w:rsidP="00F1630B">
      <w:pPr>
        <w:pStyle w:val="Heading6"/>
        <w:numPr>
          <w:ilvl w:val="5"/>
          <w:numId w:val="0"/>
        </w:numPr>
        <w:ind w:left="1152" w:hanging="432"/>
        <w:rPr>
          <w:lang w:val="en-IN" w:eastAsia="zh-CN"/>
        </w:rPr>
      </w:pPr>
      <w:bookmarkStart w:id="2400" w:name="_Toc20152686"/>
      <w:bookmarkStart w:id="2401" w:name="_Toc27495351"/>
      <w:bookmarkStart w:id="2402" w:name="_Toc36108819"/>
      <w:bookmarkStart w:id="2403" w:name="_Toc45194607"/>
      <w:bookmarkStart w:id="2404" w:name="_Toc123629648"/>
      <w:r w:rsidRPr="0079589D">
        <w:rPr>
          <w:lang w:val="en-IN" w:eastAsia="zh-CN"/>
        </w:rPr>
        <w:t>9.3.2.4.4.2</w:t>
      </w:r>
      <w:r w:rsidRPr="0079589D">
        <w:rPr>
          <w:lang w:val="en-IN" w:eastAsia="zh-CN"/>
        </w:rPr>
        <w:tab/>
        <w:t>Receiving periodic call announcement</w:t>
      </w:r>
      <w:bookmarkEnd w:id="2400"/>
      <w:bookmarkEnd w:id="2401"/>
      <w:bookmarkEnd w:id="2402"/>
      <w:bookmarkEnd w:id="2403"/>
      <w:bookmarkEnd w:id="2404"/>
    </w:p>
    <w:p w14:paraId="6551B075"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the Call start time IE being the same as the stored call start time of the call, the Last call type change time IE being the same as the stored last call type change time of the call</w:t>
      </w:r>
      <w:r w:rsidRPr="0079589D">
        <w:rPr>
          <w:lang w:eastAsia="ko-KR"/>
        </w:rPr>
        <w:t xml:space="preserve"> associated with the call type control state machine</w:t>
      </w:r>
      <w:r w:rsidRPr="0079589D">
        <w:t xml:space="preserve">, the Last user to change call type IE being the same as the stored last user to change call type of the call </w:t>
      </w:r>
      <w:r w:rsidRPr="0079589D">
        <w:rPr>
          <w:lang w:eastAsia="ko-KR"/>
        </w:rPr>
        <w:t xml:space="preserve">associated with the call type control state machine </w:t>
      </w:r>
      <w:r w:rsidRPr="0079589D">
        <w:t xml:space="preserve">and the Call identifier IE being the same as the stored call identifier of the call and Call type IE same as the stored </w:t>
      </w:r>
      <w:r w:rsidRPr="0079589D">
        <w:rPr>
          <w:lang w:eastAsia="ko-KR"/>
        </w:rPr>
        <w:t>current call type associated with the call type control state machine and:</w:t>
      </w:r>
    </w:p>
    <w:p w14:paraId="09EB5E43"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"true" and GROUP CALL ANNOUNCEMENT message contains Probe response IE; or</w:t>
      </w:r>
    </w:p>
    <w:p w14:paraId="258BD714" w14:textId="77777777" w:rsidR="00E849B1" w:rsidRPr="0079589D" w:rsidRDefault="00E849B1" w:rsidP="00E849B1">
      <w:pPr>
        <w:pStyle w:val="B1"/>
        <w:rPr>
          <w:lang w:eastAsia="ko-KR"/>
        </w:rPr>
      </w:pPr>
      <w:r w:rsidRPr="0079589D">
        <w:rPr>
          <w:lang w:eastAsia="ko-KR"/>
        </w:rPr>
        <w:t>2)</w:t>
      </w:r>
      <w:r w:rsidRPr="0079589D">
        <w:rPr>
          <w:lang w:eastAsia="ko-KR"/>
        </w:rPr>
        <w:tab/>
        <w:t>if the stored probe response value of the call is set to "false":</w:t>
      </w:r>
    </w:p>
    <w:p w14:paraId="00C6F096" w14:textId="77777777" w:rsidR="00E849B1" w:rsidRPr="0079589D" w:rsidRDefault="00E849B1" w:rsidP="00E849B1">
      <w:pPr>
        <w:rPr>
          <w:lang w:eastAsia="ko-KR"/>
        </w:rPr>
      </w:pPr>
      <w:r w:rsidRPr="0079589D">
        <w:rPr>
          <w:lang w:eastAsia="ko-KR"/>
        </w:rPr>
        <w:t>the MCVideo client,</w:t>
      </w:r>
    </w:p>
    <w:p w14:paraId="6B08678E" w14:textId="77777777" w:rsidR="00E849B1" w:rsidRPr="0079589D" w:rsidRDefault="00E849B1" w:rsidP="00E849B1">
      <w:pPr>
        <w:pStyle w:val="B1"/>
        <w:rPr>
          <w:lang w:eastAsia="ko-KR"/>
        </w:rPr>
      </w:pPr>
      <w:r w:rsidRPr="0079589D">
        <w:rPr>
          <w:lang w:eastAsia="ko-KR"/>
        </w:rPr>
        <w:t>1)</w:t>
      </w:r>
      <w:r w:rsidRPr="0079589D">
        <w:rPr>
          <w:lang w:eastAsia="ko-KR"/>
        </w:rPr>
        <w:tab/>
        <w:t>shall stop timer TFG2 (call announcement);</w:t>
      </w:r>
    </w:p>
    <w:p w14:paraId="3C79B437"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w:t>
      </w:r>
    </w:p>
    <w:p w14:paraId="24036A23" w14:textId="77777777" w:rsidR="00E849B1" w:rsidRPr="0079589D" w:rsidRDefault="00E849B1" w:rsidP="00E849B1">
      <w:pPr>
        <w:pStyle w:val="B1"/>
        <w:rPr>
          <w:lang w:eastAsia="ko-KR"/>
        </w:rPr>
      </w:pPr>
      <w:r w:rsidRPr="0079589D">
        <w:rPr>
          <w:lang w:eastAsia="ko-KR"/>
        </w:rPr>
        <w:t>3)</w:t>
      </w:r>
      <w:r w:rsidRPr="0079589D">
        <w:rPr>
          <w:lang w:eastAsia="ko-KR"/>
        </w:rPr>
        <w:tab/>
        <w:t>shall set the stored probe response of the call to "false", if set to "true"; and</w:t>
      </w:r>
    </w:p>
    <w:p w14:paraId="320B977C"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"S3: part of ongoing call" state</w:t>
      </w:r>
      <w:r w:rsidRPr="0079589D">
        <w:rPr>
          <w:lang w:eastAsia="ko-KR"/>
        </w:rPr>
        <w:t>.</w:t>
      </w:r>
    </w:p>
    <w:p w14:paraId="01BF3090" w14:textId="6C548E8D" w:rsidR="00E849B1" w:rsidRPr="0079589D" w:rsidRDefault="00E849B1" w:rsidP="00F1630B">
      <w:pPr>
        <w:pStyle w:val="Heading5"/>
        <w:rPr>
          <w:rFonts w:eastAsia="SimSun"/>
          <w:lang w:val="en-IN" w:eastAsia="zh-CN"/>
        </w:rPr>
      </w:pPr>
      <w:bookmarkStart w:id="2405" w:name="_Toc20152687"/>
      <w:bookmarkStart w:id="2406" w:name="_Toc27495352"/>
      <w:bookmarkStart w:id="2407" w:name="_Toc36108820"/>
      <w:bookmarkStart w:id="2408" w:name="_Toc45194608"/>
      <w:bookmarkStart w:id="2409" w:name="_Toc123629649"/>
      <w:r w:rsidRPr="0079589D">
        <w:rPr>
          <w:rFonts w:eastAsia="SimSun"/>
          <w:lang w:val="en-IN" w:eastAsia="zh-CN"/>
        </w:rPr>
        <w:t>9.3.2.4.5</w:t>
      </w:r>
      <w:r w:rsidRPr="0079589D">
        <w:rPr>
          <w:rFonts w:eastAsia="SimSun"/>
          <w:lang w:val="en-IN" w:eastAsia="zh-CN"/>
        </w:rPr>
        <w:tab/>
        <w:t>Call release</w:t>
      </w:r>
      <w:bookmarkEnd w:id="2405"/>
      <w:bookmarkEnd w:id="2406"/>
      <w:bookmarkEnd w:id="2407"/>
      <w:bookmarkEnd w:id="2408"/>
      <w:bookmarkEnd w:id="2409"/>
    </w:p>
    <w:p w14:paraId="1EB6C6DA" w14:textId="34B34FD2" w:rsidR="00E849B1" w:rsidRPr="0079589D" w:rsidRDefault="00E849B1" w:rsidP="00F1630B">
      <w:pPr>
        <w:pStyle w:val="Heading6"/>
        <w:numPr>
          <w:ilvl w:val="5"/>
          <w:numId w:val="0"/>
        </w:numPr>
        <w:ind w:left="1152" w:hanging="432"/>
        <w:rPr>
          <w:lang w:val="en-IN" w:eastAsia="zh-CN"/>
        </w:rPr>
      </w:pPr>
      <w:bookmarkStart w:id="2410" w:name="_Toc20152688"/>
      <w:bookmarkStart w:id="2411" w:name="_Toc27495353"/>
      <w:bookmarkStart w:id="2412" w:name="_Toc36108821"/>
      <w:bookmarkStart w:id="2413" w:name="_Toc45194609"/>
      <w:bookmarkStart w:id="2414" w:name="_Toc123629650"/>
      <w:r w:rsidRPr="0079589D">
        <w:rPr>
          <w:lang w:val="en-IN" w:eastAsia="zh-CN"/>
        </w:rPr>
        <w:t>9.3.2.4.5.1</w:t>
      </w:r>
      <w:r w:rsidRPr="0079589D">
        <w:rPr>
          <w:lang w:val="en-IN" w:eastAsia="zh-CN"/>
        </w:rPr>
        <w:tab/>
        <w:t xml:space="preserve">MCVideo user leaves the call when </w:t>
      </w:r>
      <w:r w:rsidRPr="0079589D">
        <w:rPr>
          <w:lang w:val="en-IN" w:eastAsia="ko-KR"/>
        </w:rPr>
        <w:t xml:space="preserve">GROUP </w:t>
      </w:r>
      <w:r w:rsidRPr="0079589D">
        <w:rPr>
          <w:lang w:val="en-IN" w:eastAsia="zh-CN"/>
        </w:rPr>
        <w:t>CALL ANNOUNCEMENT was sent or received</w:t>
      </w:r>
      <w:bookmarkEnd w:id="2410"/>
      <w:bookmarkEnd w:id="2411"/>
      <w:bookmarkEnd w:id="2412"/>
      <w:bookmarkEnd w:id="2413"/>
      <w:bookmarkEnd w:id="2414"/>
    </w:p>
    <w:p w14:paraId="64F75810" w14:textId="77777777" w:rsidR="00E849B1" w:rsidRPr="0079589D" w:rsidRDefault="00E849B1" w:rsidP="00E849B1">
      <w:r w:rsidRPr="0079589D">
        <w:t>When in the "S3: part of ongoing call"</w:t>
      </w:r>
      <w:r w:rsidRPr="0079589D">
        <w:rPr>
          <w:lang w:eastAsia="ko-KR"/>
        </w:rPr>
        <w:t xml:space="preserve"> state, </w:t>
      </w:r>
      <w:r w:rsidRPr="0079589D">
        <w:t>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release the group call</w:t>
      </w:r>
      <w:r w:rsidRPr="0079589D">
        <w:t>, the MCVideo client:</w:t>
      </w:r>
    </w:p>
    <w:p w14:paraId="7FFA3780" w14:textId="77777777" w:rsidR="00E849B1" w:rsidRPr="0079589D" w:rsidRDefault="00E849B1" w:rsidP="00E849B1">
      <w:pPr>
        <w:pStyle w:val="B1"/>
      </w:pPr>
      <w:r w:rsidRPr="0079589D">
        <w:t>1)</w:t>
      </w:r>
      <w:r w:rsidRPr="0079589D">
        <w:tab/>
        <w:t>shall release the media session, if established;</w:t>
      </w:r>
    </w:p>
    <w:p w14:paraId="3D301399" w14:textId="77777777" w:rsidR="00E849B1" w:rsidRPr="0079589D" w:rsidRDefault="00E849B1" w:rsidP="00E849B1">
      <w:pPr>
        <w:pStyle w:val="B1"/>
        <w:rPr>
          <w:lang w:eastAsia="ko-KR"/>
        </w:rPr>
      </w:pPr>
      <w:r w:rsidRPr="0079589D">
        <w:rPr>
          <w:lang w:eastAsia="ko-KR"/>
        </w:rPr>
        <w:t>2)</w:t>
      </w:r>
      <w:r w:rsidRPr="0079589D">
        <w:rPr>
          <w:lang w:eastAsia="ko-KR"/>
        </w:rPr>
        <w:tab/>
        <w:t>shall stop timer TFG4 (waiting for the user), if running;</w:t>
      </w:r>
    </w:p>
    <w:p w14:paraId="786CB636" w14:textId="77777777" w:rsidR="00E849B1" w:rsidRPr="0079589D" w:rsidRDefault="00E849B1" w:rsidP="00E849B1">
      <w:pPr>
        <w:pStyle w:val="B1"/>
        <w:rPr>
          <w:lang w:eastAsia="ko-KR"/>
        </w:rPr>
      </w:pPr>
      <w:r w:rsidRPr="0079589D">
        <w:rPr>
          <w:lang w:eastAsia="ko-KR"/>
        </w:rPr>
        <w:t>3)</w:t>
      </w:r>
      <w:r w:rsidRPr="0079589D">
        <w:rPr>
          <w:lang w:eastAsia="ko-KR"/>
        </w:rPr>
        <w:tab/>
        <w:t>shall stop timer TFG2 (call announcement), if running;</w:t>
      </w:r>
    </w:p>
    <w:p w14:paraId="7D972974"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TFG5 (not present incoming call announcements); and</w:t>
      </w:r>
    </w:p>
    <w:p w14:paraId="2B1E4073" w14:textId="77777777" w:rsidR="00E849B1" w:rsidRPr="0079589D" w:rsidRDefault="00E849B1" w:rsidP="00E849B1">
      <w:pPr>
        <w:pStyle w:val="B1"/>
        <w:rPr>
          <w:lang w:eastAsia="zh-CN"/>
        </w:rPr>
      </w:pPr>
      <w:r w:rsidRPr="0079589D">
        <w:rPr>
          <w:lang w:eastAsia="ko-KR"/>
        </w:rPr>
        <w:t>5)</w:t>
      </w:r>
      <w:r w:rsidRPr="0079589D">
        <w:rPr>
          <w:lang w:eastAsia="ko-KR"/>
        </w:rPr>
        <w:tab/>
        <w:t>shall enter the "S6: ignoring incoming call announcements" state.</w:t>
      </w:r>
    </w:p>
    <w:p w14:paraId="429B589D" w14:textId="6D68E51D" w:rsidR="00E849B1" w:rsidRPr="0079589D" w:rsidRDefault="00E849B1" w:rsidP="00F1630B">
      <w:pPr>
        <w:pStyle w:val="Heading6"/>
        <w:numPr>
          <w:ilvl w:val="5"/>
          <w:numId w:val="0"/>
        </w:numPr>
        <w:ind w:left="1152" w:hanging="432"/>
        <w:rPr>
          <w:lang w:val="en-IN" w:eastAsia="zh-CN"/>
        </w:rPr>
      </w:pPr>
      <w:bookmarkStart w:id="2415" w:name="_Toc20152689"/>
      <w:bookmarkStart w:id="2416" w:name="_Toc27495354"/>
      <w:bookmarkStart w:id="2417" w:name="_Toc36108822"/>
      <w:bookmarkStart w:id="2418" w:name="_Toc45194610"/>
      <w:bookmarkStart w:id="2419" w:name="_Toc123629651"/>
      <w:r w:rsidRPr="0079589D">
        <w:rPr>
          <w:lang w:val="en-IN" w:eastAsia="zh-CN"/>
        </w:rPr>
        <w:lastRenderedPageBreak/>
        <w:t>9.3.2.4.5.2</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rejected or released call</w:t>
      </w:r>
      <w:bookmarkEnd w:id="2415"/>
      <w:bookmarkEnd w:id="2416"/>
      <w:bookmarkEnd w:id="2417"/>
      <w:bookmarkEnd w:id="2418"/>
      <w:bookmarkEnd w:id="2419"/>
    </w:p>
    <w:p w14:paraId="5CA35AE5"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01E2F78F"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7B3FDFCB"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C796D73"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3968CB8A"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4554328"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5FDF6B9" w14:textId="77777777" w:rsidR="00E849B1" w:rsidRPr="0079589D" w:rsidRDefault="00E849B1" w:rsidP="00E849B1">
      <w:pPr>
        <w:pStyle w:val="B1"/>
        <w:rPr>
          <w:lang w:eastAsia="ko-KR"/>
        </w:rPr>
      </w:pPr>
      <w:r w:rsidRPr="0079589D">
        <w:rPr>
          <w:lang w:eastAsia="ko-KR"/>
        </w:rPr>
        <w:t>6)</w:t>
      </w:r>
      <w:r w:rsidRPr="0079589D">
        <w:rPr>
          <w:lang w:eastAsia="ko-KR"/>
        </w:rPr>
        <w:tab/>
        <w:t>shall stop timer TFG5 (not present incoming call announcements);</w:t>
      </w:r>
    </w:p>
    <w:p w14:paraId="0AEF02F5"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E512C20"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remain in </w:t>
      </w:r>
      <w:r w:rsidRPr="0079589D">
        <w:t>the "S6: ignoring incoming call announcements" state</w:t>
      </w:r>
      <w:r w:rsidRPr="0079589D">
        <w:rPr>
          <w:lang w:eastAsia="ko-KR"/>
        </w:rPr>
        <w:t>.</w:t>
      </w:r>
    </w:p>
    <w:p w14:paraId="5B16872A" w14:textId="28DD1494" w:rsidR="00E849B1" w:rsidRPr="0079589D" w:rsidRDefault="00E849B1" w:rsidP="00F1630B">
      <w:pPr>
        <w:pStyle w:val="Heading6"/>
        <w:numPr>
          <w:ilvl w:val="5"/>
          <w:numId w:val="0"/>
        </w:numPr>
        <w:ind w:left="1152" w:hanging="432"/>
        <w:rPr>
          <w:lang w:val="en-IN" w:eastAsia="zh-CN"/>
        </w:rPr>
      </w:pPr>
      <w:bookmarkStart w:id="2420" w:name="_Toc20152690"/>
      <w:bookmarkStart w:id="2421" w:name="_Toc27495355"/>
      <w:bookmarkStart w:id="2422" w:name="_Toc36108823"/>
      <w:bookmarkStart w:id="2423" w:name="_Toc45194611"/>
      <w:bookmarkStart w:id="2424" w:name="_Toc123629652"/>
      <w:r w:rsidRPr="0079589D">
        <w:rPr>
          <w:lang w:val="en-IN" w:eastAsia="zh-CN"/>
        </w:rPr>
        <w:t>9.3.2.4.5.3</w:t>
      </w:r>
      <w:r w:rsidRPr="0079589D">
        <w:rPr>
          <w:lang w:val="en-IN" w:eastAsia="zh-CN"/>
        </w:rPr>
        <w:tab/>
        <w:t>MCVideo user initiates originating call for rejected or released call</w:t>
      </w:r>
      <w:bookmarkEnd w:id="2420"/>
      <w:bookmarkEnd w:id="2421"/>
      <w:bookmarkEnd w:id="2422"/>
      <w:bookmarkEnd w:id="2423"/>
      <w:bookmarkEnd w:id="2424"/>
    </w:p>
    <w:p w14:paraId="0A4C314D"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upon an indication from the MCVideo user to initiate a group call for an MCVideo group ID matching the stored MCVideo group ID of the call, the MCVideo client:</w:t>
      </w:r>
    </w:p>
    <w:p w14:paraId="280BFEB0" w14:textId="77777777" w:rsidR="00E849B1" w:rsidRPr="0079589D" w:rsidRDefault="00E849B1" w:rsidP="00E849B1">
      <w:pPr>
        <w:pStyle w:val="B1"/>
      </w:pPr>
      <w:r w:rsidRPr="0079589D">
        <w:t>1)</w:t>
      </w:r>
      <w:r w:rsidRPr="0079589D">
        <w:tab/>
        <w:t xml:space="preserve">stop </w:t>
      </w:r>
      <w:r w:rsidRPr="0079589D">
        <w:rPr>
          <w:lang w:eastAsia="ko-KR"/>
        </w:rPr>
        <w:t>timer TFG5 (not present incoming call announcements);</w:t>
      </w:r>
    </w:p>
    <w:p w14:paraId="6F3663C0" w14:textId="77777777" w:rsidR="00E849B1" w:rsidRPr="0079589D" w:rsidRDefault="00E849B1" w:rsidP="00E849B1">
      <w:pPr>
        <w:pStyle w:val="B1"/>
      </w:pPr>
      <w:r w:rsidRPr="0079589D">
        <w:t>2)</w:t>
      </w:r>
      <w:r w:rsidRPr="0079589D">
        <w:tab/>
        <w:t>shall establish a media session based on the stored SDP body of the call;</w:t>
      </w:r>
    </w:p>
    <w:p w14:paraId="149DB756" w14:textId="77777777" w:rsidR="00E849B1" w:rsidRPr="0079589D" w:rsidRDefault="00E849B1" w:rsidP="00E849B1">
      <w:pPr>
        <w:pStyle w:val="B1"/>
      </w:pPr>
      <w:r w:rsidRPr="0079589D">
        <w:t>3)</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018F1804" w14:textId="77777777" w:rsidR="00E849B1" w:rsidRPr="0079589D" w:rsidRDefault="00E849B1" w:rsidP="00E849B1">
      <w:pPr>
        <w:pStyle w:val="B1"/>
      </w:pPr>
      <w:r w:rsidRPr="0079589D">
        <w:rPr>
          <w:lang w:eastAsia="ko-KR"/>
        </w:rPr>
        <w:t>4)</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99906A6"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2EA10D29" w14:textId="77777777" w:rsidR="00E849B1" w:rsidRPr="0079589D" w:rsidRDefault="00E849B1" w:rsidP="00E849B1">
      <w:pPr>
        <w:pStyle w:val="B1"/>
        <w:rPr>
          <w:lang w:eastAsia="ko-KR"/>
        </w:rPr>
      </w:pPr>
      <w:r w:rsidRPr="0079589D">
        <w:rPr>
          <w:lang w:eastAsia="ko-KR"/>
        </w:rPr>
        <w:t>6)</w:t>
      </w:r>
      <w:r w:rsidRPr="0079589D">
        <w:rPr>
          <w:lang w:eastAsia="ko-KR"/>
        </w:rPr>
        <w:tab/>
        <w:t>shall enter the "S3: part of ongoing call" state.</w:t>
      </w:r>
    </w:p>
    <w:p w14:paraId="7382B0B0" w14:textId="399EEDAA" w:rsidR="00E849B1" w:rsidRPr="0079589D" w:rsidRDefault="00E849B1" w:rsidP="00F1630B">
      <w:pPr>
        <w:pStyle w:val="Heading6"/>
        <w:numPr>
          <w:ilvl w:val="5"/>
          <w:numId w:val="0"/>
        </w:numPr>
        <w:ind w:left="1152" w:hanging="432"/>
        <w:rPr>
          <w:lang w:val="en-IN" w:eastAsia="zh-CN"/>
        </w:rPr>
      </w:pPr>
      <w:bookmarkStart w:id="2425" w:name="_Toc20152691"/>
      <w:bookmarkStart w:id="2426" w:name="_Toc27495356"/>
      <w:bookmarkStart w:id="2427" w:name="_Toc36108824"/>
      <w:bookmarkStart w:id="2428" w:name="_Toc45194612"/>
      <w:bookmarkStart w:id="2429" w:name="_Toc123629653"/>
      <w:r w:rsidRPr="0079589D">
        <w:rPr>
          <w:lang w:val="en-IN" w:eastAsia="zh-CN"/>
        </w:rPr>
        <w:t>9.3.2.4.5.4</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rejected or released call</w:t>
      </w:r>
      <w:bookmarkEnd w:id="2425"/>
      <w:bookmarkEnd w:id="2426"/>
      <w:bookmarkEnd w:id="2427"/>
      <w:bookmarkEnd w:id="2428"/>
      <w:bookmarkEnd w:id="2429"/>
    </w:p>
    <w:p w14:paraId="77C1451F"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expiration of </w:t>
      </w:r>
      <w:r w:rsidRPr="0079589D">
        <w:rPr>
          <w:lang w:eastAsia="ko-KR"/>
        </w:rPr>
        <w:t>timer TFG5 (not present incoming call announcements)</w:t>
      </w:r>
      <w:r w:rsidRPr="0079589D">
        <w:t>, the MCVideo client:</w:t>
      </w:r>
    </w:p>
    <w:p w14:paraId="4C85B9C3" w14:textId="77777777" w:rsidR="00E849B1" w:rsidRPr="0079589D" w:rsidRDefault="00E849B1" w:rsidP="00E849B1">
      <w:pPr>
        <w:pStyle w:val="B1"/>
      </w:pPr>
      <w:r w:rsidRPr="0079589D">
        <w:t>1)</w:t>
      </w:r>
      <w:r w:rsidRPr="0079589D">
        <w:tab/>
        <w:t xml:space="preserve">shall </w:t>
      </w:r>
      <w:r w:rsidRPr="0079589D">
        <w:rPr>
          <w:lang w:eastAsia="ko-KR"/>
        </w:rPr>
        <w:t xml:space="preserve">release the stored </w:t>
      </w:r>
      <w:r w:rsidRPr="0079589D">
        <w:t>SDP body of the call</w:t>
      </w:r>
      <w:r w:rsidRPr="0079589D">
        <w:rPr>
          <w:lang w:eastAsia="ko-KR"/>
        </w:rPr>
        <w:t>;</w:t>
      </w:r>
    </w:p>
    <w:p w14:paraId="41343F4A" w14:textId="77777777" w:rsidR="00E849B1" w:rsidRPr="0079589D" w:rsidRDefault="00E849B1" w:rsidP="00E849B1">
      <w:pPr>
        <w:pStyle w:val="B1"/>
      </w:pPr>
      <w:r w:rsidRPr="0079589D">
        <w:t>2)</w:t>
      </w:r>
      <w:r w:rsidRPr="0079589D">
        <w:tab/>
        <w:t>shall release the stored call identifier of the call</w:t>
      </w:r>
      <w:r w:rsidRPr="0079589D">
        <w:rPr>
          <w:lang w:eastAsia="ko-KR"/>
        </w:rPr>
        <w:t>;</w:t>
      </w:r>
    </w:p>
    <w:p w14:paraId="0C6CBE5F" w14:textId="77777777" w:rsidR="00E849B1" w:rsidRPr="0079589D" w:rsidRDefault="00E849B1" w:rsidP="00E849B1">
      <w:pPr>
        <w:pStyle w:val="B1"/>
      </w:pPr>
      <w:r w:rsidRPr="0079589D">
        <w:t>3)</w:t>
      </w:r>
      <w:r w:rsidRPr="0079589D">
        <w:tab/>
        <w:t>shall release the stored originating MCVideo user ID of the call</w:t>
      </w:r>
      <w:r w:rsidRPr="0079589D">
        <w:rPr>
          <w:lang w:eastAsia="ko-KR"/>
        </w:rPr>
        <w:t>;</w:t>
      </w:r>
    </w:p>
    <w:p w14:paraId="42CFF6BD" w14:textId="77777777" w:rsidR="00E849B1" w:rsidRPr="0079589D" w:rsidRDefault="00E849B1" w:rsidP="00E849B1">
      <w:pPr>
        <w:pStyle w:val="B1"/>
      </w:pPr>
      <w:r w:rsidRPr="0079589D">
        <w:t>4)</w:t>
      </w:r>
      <w:r w:rsidRPr="0079589D">
        <w:tab/>
        <w:t>shall release the stored refresh interval of the call</w:t>
      </w:r>
      <w:r w:rsidRPr="0079589D">
        <w:rPr>
          <w:lang w:eastAsia="ko-KR"/>
        </w:rPr>
        <w:t>;</w:t>
      </w:r>
    </w:p>
    <w:p w14:paraId="3F397B4A" w14:textId="77777777" w:rsidR="00E849B1" w:rsidRPr="0079589D" w:rsidRDefault="00E849B1" w:rsidP="00E849B1">
      <w:pPr>
        <w:pStyle w:val="B1"/>
        <w:rPr>
          <w:lang w:eastAsia="ko-KR"/>
        </w:rPr>
      </w:pPr>
      <w:r w:rsidRPr="0079589D">
        <w:t>5)</w:t>
      </w:r>
      <w:r w:rsidRPr="0079589D">
        <w:tab/>
        <w:t>shall release the stored MCVideo group ID of the call</w:t>
      </w:r>
      <w:r w:rsidRPr="0079589D">
        <w:rPr>
          <w:lang w:eastAsia="ko-KR"/>
        </w:rPr>
        <w:t>;</w:t>
      </w:r>
    </w:p>
    <w:p w14:paraId="1B3B9C6D" w14:textId="77777777" w:rsidR="00E849B1" w:rsidRPr="0079589D" w:rsidRDefault="00E849B1" w:rsidP="00E849B1">
      <w:pPr>
        <w:pStyle w:val="B1"/>
      </w:pPr>
      <w:r w:rsidRPr="0079589D">
        <w:t>6)</w:t>
      </w:r>
      <w:r w:rsidRPr="0079589D">
        <w:tab/>
        <w:t xml:space="preserve">shall release </w:t>
      </w:r>
      <w:r w:rsidRPr="0079589D">
        <w:rPr>
          <w:lang w:eastAsia="ko-KR"/>
        </w:rPr>
        <w:t xml:space="preserve">the </w:t>
      </w:r>
      <w:r w:rsidRPr="0079589D">
        <w:t>call start time of the call</w:t>
      </w:r>
      <w:r w:rsidRPr="0079589D">
        <w:rPr>
          <w:lang w:eastAsia="ko-KR"/>
        </w:rPr>
        <w:t>;</w:t>
      </w:r>
    </w:p>
    <w:p w14:paraId="58ECD391" w14:textId="77777777" w:rsidR="00E849B1" w:rsidRPr="0079589D" w:rsidRDefault="00E849B1" w:rsidP="00E849B1">
      <w:pPr>
        <w:pStyle w:val="B1"/>
      </w:pPr>
      <w:r w:rsidRPr="0079589D">
        <w:t>7)</w:t>
      </w:r>
      <w:r w:rsidRPr="0079589D">
        <w:tab/>
        <w:t xml:space="preserve">shall </w:t>
      </w:r>
      <w:r w:rsidRPr="0079589D">
        <w:rPr>
          <w:lang w:eastAsia="ko-KR"/>
        </w:rPr>
        <w:t>destroy the call type control state machine</w:t>
      </w:r>
      <w:r w:rsidRPr="0079589D">
        <w:t xml:space="preserve">; </w:t>
      </w:r>
      <w:r w:rsidRPr="0079589D">
        <w:rPr>
          <w:lang w:eastAsia="ko-KR"/>
        </w:rPr>
        <w:t>and</w:t>
      </w:r>
    </w:p>
    <w:p w14:paraId="107D56F1"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enter the </w:t>
      </w:r>
      <w:r w:rsidRPr="0079589D">
        <w:t>"S1: start-stop"</w:t>
      </w:r>
      <w:r w:rsidRPr="0079589D">
        <w:rPr>
          <w:lang w:eastAsia="ko-KR"/>
        </w:rPr>
        <w:t xml:space="preserve"> state.</w:t>
      </w:r>
    </w:p>
    <w:p w14:paraId="337D194B" w14:textId="5CA31A04" w:rsidR="00E849B1" w:rsidRPr="0079589D" w:rsidRDefault="00E849B1" w:rsidP="00F1630B">
      <w:pPr>
        <w:pStyle w:val="Heading6"/>
        <w:numPr>
          <w:ilvl w:val="5"/>
          <w:numId w:val="0"/>
        </w:numPr>
        <w:ind w:left="1152" w:hanging="432"/>
        <w:rPr>
          <w:lang w:val="en-IN" w:eastAsia="zh-CN"/>
        </w:rPr>
      </w:pPr>
      <w:bookmarkStart w:id="2430" w:name="_Toc20152692"/>
      <w:bookmarkStart w:id="2431" w:name="_Toc27495357"/>
      <w:bookmarkStart w:id="2432" w:name="_Toc36108825"/>
      <w:bookmarkStart w:id="2433" w:name="_Toc45194613"/>
      <w:bookmarkStart w:id="2434" w:name="_Toc123629654"/>
      <w:r w:rsidRPr="0079589D">
        <w:rPr>
          <w:lang w:val="en-IN" w:eastAsia="zh-CN"/>
        </w:rPr>
        <w:lastRenderedPageBreak/>
        <w:t>9.3.2.4.5.5</w:t>
      </w:r>
      <w:r w:rsidRPr="0079589D">
        <w:rPr>
          <w:lang w:val="en-IN" w:eastAsia="zh-CN"/>
        </w:rPr>
        <w:tab/>
        <w:t>MCVideo user leaves the call when GROUP CALL PROBE was sent</w:t>
      </w:r>
      <w:bookmarkEnd w:id="2430"/>
      <w:bookmarkEnd w:id="2431"/>
      <w:bookmarkEnd w:id="2432"/>
      <w:bookmarkEnd w:id="2433"/>
      <w:bookmarkEnd w:id="2434"/>
    </w:p>
    <w:p w14:paraId="61401F7F" w14:textId="77777777" w:rsidR="00E849B1" w:rsidRPr="0079589D" w:rsidRDefault="00E849B1" w:rsidP="00E849B1">
      <w:r w:rsidRPr="0079589D">
        <w:t xml:space="preserve">When in the </w:t>
      </w:r>
      <w:r w:rsidRPr="0079589D">
        <w:rPr>
          <w:lang w:eastAsia="ko-KR"/>
        </w:rPr>
        <w:t>"S2: waiting for call announcement" state, upon an indication from the MCVideo user to release the group call</w:t>
      </w:r>
      <w:r w:rsidRPr="0079589D">
        <w:t>, the MCVideo client:</w:t>
      </w:r>
    </w:p>
    <w:p w14:paraId="74052F63" w14:textId="77777777" w:rsidR="00E849B1" w:rsidRPr="0079589D" w:rsidRDefault="00E849B1" w:rsidP="00E849B1">
      <w:pPr>
        <w:pStyle w:val="B1"/>
        <w:rPr>
          <w:lang w:eastAsia="ko-KR"/>
        </w:rPr>
      </w:pPr>
      <w:r w:rsidRPr="0079589D">
        <w:rPr>
          <w:lang w:eastAsia="ko-KR"/>
        </w:rPr>
        <w:t>1)</w:t>
      </w:r>
      <w:r w:rsidRPr="0079589D">
        <w:rPr>
          <w:lang w:eastAsia="ko-KR"/>
        </w:rPr>
        <w:tab/>
        <w:t>shall stop timer TFG3 (call probe retransmission); and</w:t>
      </w:r>
    </w:p>
    <w:p w14:paraId="05F7EA85" w14:textId="77777777" w:rsidR="00E849B1" w:rsidRPr="0079589D" w:rsidRDefault="00E849B1" w:rsidP="00E849B1">
      <w:pPr>
        <w:pStyle w:val="B1"/>
        <w:rPr>
          <w:lang w:eastAsia="zh-CN"/>
        </w:rPr>
      </w:pPr>
      <w:r w:rsidRPr="0079589D">
        <w:rPr>
          <w:lang w:eastAsia="ko-KR"/>
        </w:rPr>
        <w:t>2)</w:t>
      </w:r>
      <w:r w:rsidRPr="0079589D">
        <w:rPr>
          <w:lang w:eastAsia="ko-KR"/>
        </w:rPr>
        <w:tab/>
        <w:t>shall enter the "S7: Waiting for call announcement after call release" state.</w:t>
      </w:r>
    </w:p>
    <w:p w14:paraId="12ECA60B" w14:textId="624400DF" w:rsidR="00E849B1" w:rsidRPr="0079589D" w:rsidRDefault="00E849B1" w:rsidP="00F1630B">
      <w:pPr>
        <w:pStyle w:val="Heading6"/>
        <w:numPr>
          <w:ilvl w:val="5"/>
          <w:numId w:val="0"/>
        </w:numPr>
        <w:ind w:left="1152" w:hanging="432"/>
        <w:rPr>
          <w:lang w:val="en-IN" w:eastAsia="zh-CN"/>
        </w:rPr>
      </w:pPr>
      <w:bookmarkStart w:id="2435" w:name="_Toc20152693"/>
      <w:bookmarkStart w:id="2436" w:name="_Toc27495358"/>
      <w:bookmarkStart w:id="2437" w:name="_Toc36108826"/>
      <w:bookmarkStart w:id="2438" w:name="_Toc45194614"/>
      <w:bookmarkStart w:id="2439" w:name="_Toc123629655"/>
      <w:r w:rsidRPr="0079589D">
        <w:rPr>
          <w:lang w:val="en-IN" w:eastAsia="zh-CN"/>
        </w:rPr>
        <w:t>9.3.2.4.5.6</w:t>
      </w:r>
      <w:r w:rsidRPr="0079589D">
        <w:rPr>
          <w:lang w:val="en-IN"/>
        </w:rPr>
        <w:tab/>
      </w:r>
      <w:r w:rsidRPr="0079589D">
        <w:rPr>
          <w:lang w:val="en-IN" w:eastAsia="zh-CN"/>
        </w:rPr>
        <w:t>MCVideo user initiates originating call for released call</w:t>
      </w:r>
      <w:bookmarkEnd w:id="2435"/>
      <w:bookmarkEnd w:id="2436"/>
      <w:bookmarkEnd w:id="2437"/>
      <w:bookmarkEnd w:id="2438"/>
      <w:bookmarkEnd w:id="2439"/>
    </w:p>
    <w:p w14:paraId="1BAAB08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upon an indication from the MCVideo user to initiate a group call for an MCVideo group ID matching the stored MCVideo group ID of the call, the MCVideo client:</w:t>
      </w:r>
    </w:p>
    <w:p w14:paraId="7E436EFA" w14:textId="77777777" w:rsidR="00E849B1" w:rsidRPr="0079589D" w:rsidRDefault="00E849B1" w:rsidP="00E849B1">
      <w:pPr>
        <w:pStyle w:val="B1"/>
        <w:rPr>
          <w:lang w:eastAsia="ko-KR"/>
        </w:rPr>
      </w:pPr>
      <w:r w:rsidRPr="0079589D">
        <w:rPr>
          <w:lang w:eastAsia="ko-KR"/>
        </w:rPr>
        <w:t>1)</w:t>
      </w:r>
      <w:r w:rsidRPr="0079589D">
        <w:rPr>
          <w:lang w:eastAsia="ko-KR"/>
        </w:rPr>
        <w:tab/>
        <w:t>shall stop timer TFG1 (wait for call announcement);</w:t>
      </w:r>
    </w:p>
    <w:p w14:paraId="7C056CA5" w14:textId="77777777" w:rsidR="00E849B1" w:rsidRPr="0079589D" w:rsidRDefault="00E849B1" w:rsidP="00E849B1">
      <w:pPr>
        <w:pStyle w:val="B1"/>
      </w:pPr>
      <w:r w:rsidRPr="0079589D">
        <w:t>2)</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7725F1A5"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 and</w:t>
      </w:r>
    </w:p>
    <w:p w14:paraId="05B442F4" w14:textId="77777777" w:rsidR="00E849B1" w:rsidRPr="0079589D" w:rsidRDefault="00E849B1" w:rsidP="00E849B1">
      <w:pPr>
        <w:pStyle w:val="B1"/>
        <w:rPr>
          <w:lang w:eastAsia="ko-KR"/>
        </w:rPr>
      </w:pPr>
      <w:r w:rsidRPr="0079589D">
        <w:t>3)</w:t>
      </w:r>
      <w:r w:rsidRPr="0079589D">
        <w:tab/>
        <w:t xml:space="preserve">shall send the GROUP CALL PROBE message as specified in </w:t>
      </w:r>
      <w:r w:rsidR="00C836A2">
        <w:t>clause</w:t>
      </w:r>
      <w:r w:rsidRPr="0079589D">
        <w:t> </w:t>
      </w:r>
      <w:r w:rsidRPr="0079589D">
        <w:rPr>
          <w:lang w:eastAsia="ko-KR"/>
        </w:rPr>
        <w:t>9.3.1.1.1;</w:t>
      </w:r>
    </w:p>
    <w:p w14:paraId="6F792F6E"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TFG3 (call probe retransmission);</w:t>
      </w:r>
    </w:p>
    <w:p w14:paraId="171D6FEC"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TFG1 (wait for call announcement); and</w:t>
      </w:r>
    </w:p>
    <w:p w14:paraId="5F5B6602" w14:textId="77777777" w:rsidR="00E849B1" w:rsidRPr="0079589D" w:rsidRDefault="00E849B1" w:rsidP="00E849B1">
      <w:pPr>
        <w:pStyle w:val="B1"/>
        <w:rPr>
          <w:lang w:eastAsia="ko-KR"/>
        </w:rPr>
      </w:pPr>
      <w:r w:rsidRPr="0079589D">
        <w:rPr>
          <w:lang w:eastAsia="ko-KR"/>
        </w:rPr>
        <w:t>6)</w:t>
      </w:r>
      <w:r w:rsidRPr="0079589D">
        <w:rPr>
          <w:lang w:eastAsia="ko-KR"/>
        </w:rPr>
        <w:tab/>
        <w:t>shall enter the "S2: waiting for call announcement" state.</w:t>
      </w:r>
    </w:p>
    <w:p w14:paraId="50653A2F" w14:textId="0C7AF2B4" w:rsidR="00E849B1" w:rsidRPr="0079589D" w:rsidRDefault="00E849B1" w:rsidP="00F1630B">
      <w:pPr>
        <w:pStyle w:val="Heading6"/>
        <w:numPr>
          <w:ilvl w:val="5"/>
          <w:numId w:val="0"/>
        </w:numPr>
        <w:ind w:left="1152" w:hanging="432"/>
        <w:rPr>
          <w:lang w:val="en-IN" w:eastAsia="zh-CN"/>
        </w:rPr>
      </w:pPr>
      <w:bookmarkStart w:id="2440" w:name="_Toc20152694"/>
      <w:bookmarkStart w:id="2441" w:name="_Toc27495359"/>
      <w:bookmarkStart w:id="2442" w:name="_Toc36108827"/>
      <w:bookmarkStart w:id="2443" w:name="_Toc45194615"/>
      <w:bookmarkStart w:id="2444" w:name="_Toc123629656"/>
      <w:r w:rsidRPr="0079589D">
        <w:rPr>
          <w:lang w:val="en-IN" w:eastAsia="zh-CN"/>
        </w:rPr>
        <w:t>9.3.2.4.5.7</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released call</w:t>
      </w:r>
      <w:bookmarkEnd w:id="2440"/>
      <w:bookmarkEnd w:id="2441"/>
      <w:bookmarkEnd w:id="2442"/>
      <w:bookmarkEnd w:id="2443"/>
      <w:bookmarkEnd w:id="2444"/>
    </w:p>
    <w:p w14:paraId="567606A6"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08E9E586"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101709A5"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ED9A8C0"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5F2BB539"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AD445FE"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2C8DE589" w14:textId="77777777" w:rsidR="00E849B1" w:rsidRPr="0079589D" w:rsidRDefault="00E849B1" w:rsidP="00E849B1">
      <w:pPr>
        <w:pStyle w:val="B1"/>
        <w:rPr>
          <w:lang w:eastAsia="ko-KR"/>
        </w:rPr>
      </w:pPr>
      <w:r w:rsidRPr="0079589D">
        <w:rPr>
          <w:lang w:eastAsia="ko-KR"/>
        </w:rPr>
        <w:t>6)</w:t>
      </w:r>
      <w:r w:rsidRPr="0079589D">
        <w:rPr>
          <w:lang w:eastAsia="ko-KR"/>
        </w:rPr>
        <w:tab/>
        <w:t>shall stop timer TFG1 (wait for call announcement);</w:t>
      </w:r>
    </w:p>
    <w:p w14:paraId="5AAB7E74"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01EFF23" w14:textId="77777777" w:rsidR="00E849B1" w:rsidRPr="0079589D" w:rsidRDefault="00E849B1" w:rsidP="00E849B1">
      <w:pPr>
        <w:pStyle w:val="B1"/>
        <w:rPr>
          <w:lang w:eastAsia="zh-CN"/>
        </w:rPr>
      </w:pPr>
      <w:r w:rsidRPr="0079589D">
        <w:rPr>
          <w:lang w:eastAsia="ko-KR"/>
        </w:rPr>
        <w:t>8)</w:t>
      </w:r>
      <w:r w:rsidRPr="0079589D">
        <w:rPr>
          <w:lang w:eastAsia="ko-KR"/>
        </w:rPr>
        <w:tab/>
        <w:t>shall enter the "S6: ignoring incoming call announcements" state.</w:t>
      </w:r>
    </w:p>
    <w:p w14:paraId="402E90C5" w14:textId="52509855" w:rsidR="00E849B1" w:rsidRPr="0079589D" w:rsidRDefault="00E849B1" w:rsidP="00F1630B">
      <w:pPr>
        <w:pStyle w:val="Heading6"/>
        <w:numPr>
          <w:ilvl w:val="5"/>
          <w:numId w:val="0"/>
        </w:numPr>
        <w:ind w:left="1152" w:hanging="432"/>
        <w:rPr>
          <w:lang w:val="en-IN" w:eastAsia="zh-CN"/>
        </w:rPr>
      </w:pPr>
      <w:bookmarkStart w:id="2445" w:name="_Toc20152695"/>
      <w:bookmarkStart w:id="2446" w:name="_Toc27495360"/>
      <w:bookmarkStart w:id="2447" w:name="_Toc36108828"/>
      <w:bookmarkStart w:id="2448" w:name="_Toc45194616"/>
      <w:bookmarkStart w:id="2449" w:name="_Toc123629657"/>
      <w:r w:rsidRPr="0079589D">
        <w:rPr>
          <w:lang w:val="en-IN" w:eastAsia="zh-CN"/>
        </w:rPr>
        <w:t>9.3.2.4.5.8</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released call</w:t>
      </w:r>
      <w:bookmarkEnd w:id="2445"/>
      <w:bookmarkEnd w:id="2446"/>
      <w:bookmarkEnd w:id="2447"/>
      <w:bookmarkEnd w:id="2448"/>
      <w:bookmarkEnd w:id="2449"/>
    </w:p>
    <w:p w14:paraId="5574B21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expiration of </w:t>
      </w:r>
      <w:r w:rsidRPr="0079589D">
        <w:rPr>
          <w:lang w:eastAsia="ko-KR"/>
        </w:rPr>
        <w:t>timer TFG1 (wait for call announcement)</w:t>
      </w:r>
      <w:r w:rsidRPr="0079589D">
        <w:t>, the MCVideo client:</w:t>
      </w:r>
    </w:p>
    <w:p w14:paraId="78E1842E" w14:textId="77777777" w:rsidR="00E849B1" w:rsidRPr="0079589D" w:rsidRDefault="00E849B1" w:rsidP="00E849B1">
      <w:pPr>
        <w:pStyle w:val="B1"/>
      </w:pPr>
      <w:r w:rsidRPr="0079589D">
        <w:t>1)</w:t>
      </w:r>
      <w:r w:rsidRPr="0079589D">
        <w:tab/>
        <w:t>shall release the stored MCVideo group ID of the call</w:t>
      </w:r>
      <w:r w:rsidRPr="0079589D">
        <w:rPr>
          <w:lang w:eastAsia="ko-KR"/>
        </w:rPr>
        <w:t>;</w:t>
      </w:r>
    </w:p>
    <w:p w14:paraId="7E98D8C3" w14:textId="77777777" w:rsidR="00E849B1" w:rsidRPr="0079589D" w:rsidRDefault="00E849B1" w:rsidP="00E849B1">
      <w:pPr>
        <w:pStyle w:val="B1"/>
      </w:pPr>
      <w:r w:rsidRPr="0079589D">
        <w:rPr>
          <w:lang w:eastAsia="ko-KR"/>
        </w:rPr>
        <w:t>2)</w:t>
      </w:r>
      <w:r w:rsidRPr="0079589D">
        <w:rPr>
          <w:lang w:eastAsia="ko-KR"/>
        </w:rPr>
        <w:tab/>
      </w:r>
      <w:r w:rsidRPr="0079589D">
        <w:t>shall destroy the call type control state machine; and</w:t>
      </w:r>
    </w:p>
    <w:p w14:paraId="48C09B03" w14:textId="77777777" w:rsidR="00E849B1" w:rsidRPr="0079589D" w:rsidRDefault="00E849B1" w:rsidP="00E849B1">
      <w:pPr>
        <w:pStyle w:val="B1"/>
        <w:rPr>
          <w:lang w:eastAsia="ko-KR"/>
        </w:rPr>
      </w:pPr>
      <w:r w:rsidRPr="0079589D">
        <w:rPr>
          <w:lang w:eastAsia="ko-KR"/>
        </w:rPr>
        <w:t>3)</w:t>
      </w:r>
      <w:r w:rsidRPr="0079589D">
        <w:rPr>
          <w:lang w:eastAsia="ko-KR"/>
        </w:rPr>
        <w:tab/>
        <w:t xml:space="preserve">shall enter the </w:t>
      </w:r>
      <w:r w:rsidRPr="0079589D">
        <w:t>"S1: start-stop"</w:t>
      </w:r>
      <w:r w:rsidRPr="0079589D">
        <w:rPr>
          <w:lang w:eastAsia="ko-KR"/>
        </w:rPr>
        <w:t xml:space="preserve"> state.</w:t>
      </w:r>
    </w:p>
    <w:p w14:paraId="2007AAC4" w14:textId="37A05C9B" w:rsidR="00E849B1" w:rsidRPr="0079589D" w:rsidRDefault="00E849B1" w:rsidP="00F1630B">
      <w:pPr>
        <w:pStyle w:val="Heading6"/>
        <w:numPr>
          <w:ilvl w:val="5"/>
          <w:numId w:val="0"/>
        </w:numPr>
        <w:ind w:left="1152" w:hanging="432"/>
        <w:rPr>
          <w:lang w:val="en-IN" w:eastAsia="zh-CN"/>
        </w:rPr>
      </w:pPr>
      <w:bookmarkStart w:id="2450" w:name="_Toc20152696"/>
      <w:bookmarkStart w:id="2451" w:name="_Toc27495361"/>
      <w:bookmarkStart w:id="2452" w:name="_Toc36108829"/>
      <w:bookmarkStart w:id="2453" w:name="_Toc45194617"/>
      <w:bookmarkStart w:id="2454" w:name="_Toc123629658"/>
      <w:r w:rsidRPr="0079589D">
        <w:rPr>
          <w:lang w:val="en-IN" w:eastAsia="zh-CN"/>
        </w:rPr>
        <w:lastRenderedPageBreak/>
        <w:t>9.3.2.4.5.9</w:t>
      </w:r>
      <w:r w:rsidRPr="0079589D">
        <w:rPr>
          <w:lang w:val="en-IN" w:eastAsia="zh-CN"/>
        </w:rPr>
        <w:tab/>
        <w:t>Max duration reached</w:t>
      </w:r>
      <w:bookmarkEnd w:id="2450"/>
      <w:bookmarkEnd w:id="2451"/>
      <w:bookmarkEnd w:id="2452"/>
      <w:bookmarkEnd w:id="2453"/>
      <w:bookmarkEnd w:id="2454"/>
    </w:p>
    <w:p w14:paraId="612EF186" w14:textId="77777777" w:rsidR="00E849B1" w:rsidRPr="0079589D" w:rsidRDefault="00E849B1" w:rsidP="00E849B1">
      <w:r w:rsidRPr="0079589D">
        <w:t xml:space="preserve">When in the </w:t>
      </w:r>
      <w:r w:rsidRPr="0079589D">
        <w:rPr>
          <w:lang w:eastAsia="ko-KR"/>
        </w:rPr>
        <w:t xml:space="preserve">"S3: part of ongoing call" state, </w:t>
      </w:r>
      <w:r w:rsidRPr="0079589D">
        <w:t xml:space="preserve">upon expiration of </w:t>
      </w:r>
      <w:r w:rsidRPr="0079589D">
        <w:rPr>
          <w:lang w:eastAsia="ko-KR"/>
        </w:rPr>
        <w:t>timer TFG6 (max duration)</w:t>
      </w:r>
      <w:r w:rsidRPr="0079589D">
        <w:t>, the MCVideo client:</w:t>
      </w:r>
    </w:p>
    <w:p w14:paraId="60F49717" w14:textId="77777777" w:rsidR="00E849B1" w:rsidRPr="0079589D" w:rsidRDefault="00E849B1" w:rsidP="00E849B1">
      <w:pPr>
        <w:pStyle w:val="B1"/>
      </w:pPr>
      <w:r w:rsidRPr="0079589D">
        <w:t>1)</w:t>
      </w:r>
      <w:r w:rsidRPr="0079589D">
        <w:tab/>
        <w:t>shall release the media session;</w:t>
      </w:r>
    </w:p>
    <w:p w14:paraId="22553F66" w14:textId="77777777" w:rsidR="00E849B1" w:rsidRPr="0079589D" w:rsidRDefault="00E849B1" w:rsidP="00E849B1">
      <w:pPr>
        <w:pStyle w:val="B1"/>
        <w:rPr>
          <w:lang w:eastAsia="ko-KR"/>
        </w:rPr>
      </w:pPr>
      <w:r w:rsidRPr="0079589D">
        <w:rPr>
          <w:lang w:eastAsia="ko-KR"/>
        </w:rPr>
        <w:t>2)</w:t>
      </w:r>
      <w:r w:rsidRPr="0079589D">
        <w:rPr>
          <w:lang w:eastAsia="ko-KR"/>
        </w:rPr>
        <w:tab/>
        <w:t>shall stop timer TFG2 (call announcement), if running;</w:t>
      </w:r>
    </w:p>
    <w:p w14:paraId="3B6DF110"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TFG5 (not present incoming call announcements); and</w:t>
      </w:r>
    </w:p>
    <w:p w14:paraId="03C5D7D2" w14:textId="77777777" w:rsidR="00E849B1" w:rsidRPr="0079589D" w:rsidRDefault="00E849B1" w:rsidP="00E849B1">
      <w:pPr>
        <w:pStyle w:val="B1"/>
        <w:rPr>
          <w:lang w:eastAsia="ko-KR"/>
        </w:rPr>
      </w:pPr>
      <w:r w:rsidRPr="0079589D">
        <w:rPr>
          <w:lang w:eastAsia="ko-KR"/>
        </w:rPr>
        <w:t>4)</w:t>
      </w:r>
      <w:r w:rsidRPr="0079589D">
        <w:rPr>
          <w:lang w:eastAsia="ko-KR"/>
        </w:rPr>
        <w:tab/>
        <w:t>shall enter the "S6: ignoring incoming call announcements" state.</w:t>
      </w:r>
    </w:p>
    <w:p w14:paraId="57F54112" w14:textId="4BE2372D" w:rsidR="00E849B1" w:rsidRPr="0079589D" w:rsidRDefault="00E849B1" w:rsidP="00F1630B">
      <w:pPr>
        <w:pStyle w:val="Heading5"/>
        <w:rPr>
          <w:rFonts w:eastAsia="SimSun"/>
          <w:lang w:val="en-IN" w:eastAsia="zh-CN"/>
        </w:rPr>
      </w:pPr>
      <w:bookmarkStart w:id="2455" w:name="_Toc20152697"/>
      <w:bookmarkStart w:id="2456" w:name="_Toc27495362"/>
      <w:bookmarkStart w:id="2457" w:name="_Toc36108830"/>
      <w:bookmarkStart w:id="2458" w:name="_Toc45194618"/>
      <w:bookmarkStart w:id="2459" w:name="_Toc123629659"/>
      <w:r w:rsidRPr="0079589D">
        <w:rPr>
          <w:rFonts w:eastAsia="SimSun"/>
          <w:lang w:val="en-IN" w:eastAsia="zh-CN"/>
        </w:rPr>
        <w:t>9.3.2.4.6</w:t>
      </w:r>
      <w:r w:rsidRPr="0079589D">
        <w:rPr>
          <w:rFonts w:eastAsia="SimSun"/>
          <w:lang w:val="en-IN" w:eastAsia="zh-CN"/>
        </w:rPr>
        <w:tab/>
        <w:t>Merge of calls</w:t>
      </w:r>
      <w:bookmarkEnd w:id="2455"/>
      <w:bookmarkEnd w:id="2456"/>
      <w:bookmarkEnd w:id="2457"/>
      <w:bookmarkEnd w:id="2458"/>
      <w:bookmarkEnd w:id="2459"/>
    </w:p>
    <w:p w14:paraId="76CE28B3" w14:textId="55288DD4" w:rsidR="00E849B1" w:rsidRPr="0079589D" w:rsidRDefault="00E849B1" w:rsidP="00F1630B">
      <w:pPr>
        <w:pStyle w:val="Heading6"/>
        <w:numPr>
          <w:ilvl w:val="5"/>
          <w:numId w:val="0"/>
        </w:numPr>
        <w:ind w:left="1152" w:hanging="432"/>
        <w:rPr>
          <w:lang w:val="en-IN" w:eastAsia="zh-CN"/>
        </w:rPr>
      </w:pPr>
      <w:bookmarkStart w:id="2460" w:name="_Toc20152698"/>
      <w:bookmarkStart w:id="2461" w:name="_Toc27495363"/>
      <w:bookmarkStart w:id="2462" w:name="_Toc36108831"/>
      <w:bookmarkStart w:id="2463" w:name="_Toc45194619"/>
      <w:bookmarkStart w:id="2464" w:name="_Toc123629660"/>
      <w:r w:rsidRPr="0079589D">
        <w:rPr>
          <w:lang w:val="en-IN" w:eastAsia="zh-CN"/>
        </w:rPr>
        <w:t>9.3.2.4.6.1</w:t>
      </w:r>
      <w:r w:rsidRPr="0079589D">
        <w:rPr>
          <w:lang w:val="en-IN" w:eastAsia="zh-CN"/>
        </w:rPr>
        <w:tab/>
        <w:t>Merge of two calls</w:t>
      </w:r>
      <w:bookmarkEnd w:id="2460"/>
      <w:bookmarkEnd w:id="2461"/>
      <w:bookmarkEnd w:id="2462"/>
      <w:bookmarkEnd w:id="2463"/>
      <w:bookmarkEnd w:id="2464"/>
    </w:p>
    <w:p w14:paraId="5DFC6113" w14:textId="77777777" w:rsidR="00E849B1" w:rsidRPr="0079589D" w:rsidRDefault="00E849B1" w:rsidP="00E849B1">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and:</w:t>
      </w:r>
    </w:p>
    <w:p w14:paraId="3624EE18"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41CEE08A" w14:textId="77777777" w:rsidR="00E849B1" w:rsidRPr="0079589D" w:rsidRDefault="00E849B1" w:rsidP="00E849B1">
      <w:pPr>
        <w:pStyle w:val="B1"/>
      </w:pPr>
      <w:r w:rsidRPr="0079589D">
        <w:t>2)</w:t>
      </w:r>
      <w:r w:rsidRPr="0079589D">
        <w:tab/>
        <w:t>the Call identifier IE is different from the stored call identifier of the call;</w:t>
      </w:r>
    </w:p>
    <w:p w14:paraId="3888F576" w14:textId="77777777" w:rsidR="00E849B1" w:rsidRPr="0079589D" w:rsidRDefault="00E849B1" w:rsidP="00E849B1">
      <w:r w:rsidRPr="0079589D">
        <w:t>then:</w:t>
      </w:r>
    </w:p>
    <w:p w14:paraId="793D75D9" w14:textId="77777777" w:rsidR="00E849B1" w:rsidRPr="0079589D" w:rsidRDefault="00E849B1" w:rsidP="00E849B1">
      <w:pPr>
        <w:pStyle w:val="B1"/>
      </w:pPr>
      <w:r w:rsidRPr="0079589D">
        <w:t>1)</w:t>
      </w:r>
      <w:r w:rsidRPr="0079589D">
        <w:tab/>
        <w:t>if the stored current call type associated with the call type control state machine is "BASIC GROUP CALL" and the value of the Call type IE of GROUP CALL ANNOUNCEMENT message is either "IMMINENT PERIL GROUP CALL" or "EMERGENCY GROUP CALL";</w:t>
      </w:r>
    </w:p>
    <w:p w14:paraId="45DEF8B2" w14:textId="77777777" w:rsidR="00E849B1" w:rsidRPr="0079589D" w:rsidRDefault="00E849B1" w:rsidP="00E849B1">
      <w:pPr>
        <w:pStyle w:val="B1"/>
      </w:pPr>
      <w:r w:rsidRPr="0079589D">
        <w:t>2)</w:t>
      </w:r>
      <w:r w:rsidRPr="0079589D">
        <w:tab/>
        <w:t>if the stored current call type associated with the call type control state machine is "IMMINENT PERIL GROUP CALL" and the value of the Call type IE of GROUP CALL ANNOUNCEMENT message is "EMERGENCY GROUP CALL";</w:t>
      </w:r>
    </w:p>
    <w:p w14:paraId="15F7B00A" w14:textId="77777777" w:rsidR="00E849B1" w:rsidRPr="0079589D" w:rsidRDefault="00E849B1" w:rsidP="00E849B1">
      <w:pPr>
        <w:pStyle w:val="B1"/>
      </w:pPr>
      <w:r w:rsidRPr="0079589D">
        <w:t>3)</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5A292E46" w14:textId="77777777" w:rsidR="00E849B1" w:rsidRPr="0079589D" w:rsidRDefault="00E849B1" w:rsidP="00E849B1">
      <w:pPr>
        <w:pStyle w:val="B1"/>
      </w:pPr>
      <w:r w:rsidRPr="0079589D">
        <w:t>4)</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8E10792" w14:textId="77777777" w:rsidR="00E849B1" w:rsidRPr="0079589D" w:rsidRDefault="00E849B1" w:rsidP="00E849B1">
      <w:pPr>
        <w:rPr>
          <w:lang w:eastAsia="ko-KR"/>
        </w:rPr>
      </w:pPr>
      <w:r w:rsidRPr="0079589D">
        <w:rPr>
          <w:lang w:eastAsia="ko-KR"/>
        </w:rPr>
        <w:t>the MCVideo client:</w:t>
      </w:r>
    </w:p>
    <w:p w14:paraId="6BEC6B91"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7E77982"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62D565B"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0456AAA4"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BDD174B"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BD35730" w14:textId="77777777" w:rsidR="00E849B1" w:rsidRPr="0079589D" w:rsidRDefault="00E849B1" w:rsidP="00E849B1">
      <w:pPr>
        <w:pStyle w:val="B1"/>
      </w:pPr>
      <w:r w:rsidRPr="0079589D">
        <w:t>6)</w:t>
      </w:r>
      <w:r w:rsidRPr="0079589D">
        <w:tab/>
        <w:t xml:space="preserve">shall adjust the media session based on the stored SDP body of the call and </w:t>
      </w:r>
      <w:r w:rsidRPr="0079589D">
        <w:rPr>
          <w:lang w:eastAsia="ko-KR"/>
        </w:rPr>
        <w:t>re</w:t>
      </w:r>
      <w:r w:rsidRPr="0079589D">
        <w:t xml:space="preserve">start transmission control as terminating transmission participant as specified in </w:t>
      </w:r>
      <w:r w:rsidR="00C836A2">
        <w:t>clause</w:t>
      </w:r>
      <w:r w:rsidRPr="0079589D">
        <w:t> a.b in 3GPP TS 24.581 </w:t>
      </w:r>
      <w:r w:rsidR="00663E6F" w:rsidRPr="0079589D">
        <w:t>[5]</w:t>
      </w:r>
      <w:r w:rsidRPr="0079589D">
        <w:t>;</w:t>
      </w:r>
    </w:p>
    <w:p w14:paraId="35C49618" w14:textId="77777777" w:rsidR="00E849B1" w:rsidRPr="0079589D" w:rsidRDefault="00E849B1" w:rsidP="00E849B1">
      <w:pPr>
        <w:pStyle w:val="B1"/>
        <w:rPr>
          <w:lang w:eastAsia="ko-KR"/>
        </w:rPr>
      </w:pPr>
      <w:r w:rsidRPr="0079589D">
        <w:rPr>
          <w:lang w:eastAsia="ko-KR"/>
        </w:rPr>
        <w:t>7)</w:t>
      </w:r>
      <w:r w:rsidRPr="0079589D">
        <w:rPr>
          <w:lang w:eastAsia="ko-KR"/>
        </w:rPr>
        <w:tab/>
        <w:t>shall stop timer TFG6 (max duration);</w:t>
      </w:r>
    </w:p>
    <w:p w14:paraId="51BEDF66" w14:textId="77777777" w:rsidR="00E849B1" w:rsidRPr="0079589D" w:rsidRDefault="00E849B1" w:rsidP="00E849B1">
      <w:pPr>
        <w:pStyle w:val="B1"/>
      </w:pPr>
      <w:r w:rsidRPr="0079589D">
        <w:rPr>
          <w:lang w:eastAsia="ko-KR"/>
        </w:rPr>
        <w:t>8)</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228D2D3D" w14:textId="77777777" w:rsidR="00E849B1" w:rsidRPr="0079589D" w:rsidRDefault="00E849B1" w:rsidP="00E849B1">
      <w:pPr>
        <w:pStyle w:val="B1"/>
        <w:rPr>
          <w:lang w:eastAsia="ko-KR"/>
        </w:rPr>
      </w:pPr>
      <w:r w:rsidRPr="0079589D">
        <w:rPr>
          <w:lang w:eastAsia="ko-KR"/>
        </w:rPr>
        <w:lastRenderedPageBreak/>
        <w:t>9)</w:t>
      </w:r>
      <w:r w:rsidRPr="0079589D">
        <w:rPr>
          <w:lang w:eastAsia="ko-KR"/>
        </w:rPr>
        <w:tab/>
        <w:t>shall stop timer TFG2 (call announcement); and</w:t>
      </w:r>
    </w:p>
    <w:p w14:paraId="1D0D4731" w14:textId="77777777" w:rsidR="00E849B1" w:rsidRPr="0079589D" w:rsidRDefault="00E849B1" w:rsidP="00E849B1">
      <w:pPr>
        <w:pStyle w:val="B1"/>
        <w:rPr>
          <w:lang w:eastAsia="ko-KR"/>
        </w:rPr>
      </w:pPr>
      <w:r w:rsidRPr="0079589D">
        <w:rPr>
          <w:lang w:eastAsia="ko-KR"/>
        </w:rPr>
        <w:t>10)</w:t>
      </w:r>
      <w:r w:rsidRPr="0079589D">
        <w:rPr>
          <w:lang w:eastAsia="ko-KR"/>
        </w:rPr>
        <w:tab/>
        <w:t xml:space="preserve">shall start timer TFG2 (call announcement) with value </w:t>
      </w:r>
      <w:r w:rsidRPr="0079589D">
        <w:t xml:space="preserve">according to rules and procedures as specified in </w:t>
      </w:r>
      <w:r w:rsidR="00C836A2">
        <w:t>clause</w:t>
      </w:r>
      <w:r w:rsidRPr="0079589D">
        <w:t> 9.3.2.4.1.1.1</w:t>
      </w:r>
      <w:r w:rsidRPr="0079589D">
        <w:rPr>
          <w:lang w:eastAsia="ko-KR"/>
        </w:rPr>
        <w:t>; and</w:t>
      </w:r>
    </w:p>
    <w:p w14:paraId="2170E7F6" w14:textId="77777777" w:rsidR="00E849B1" w:rsidRPr="0079589D" w:rsidRDefault="00E849B1" w:rsidP="00E849B1">
      <w:pPr>
        <w:pStyle w:val="B1"/>
        <w:rPr>
          <w:lang w:eastAsia="ko-KR"/>
        </w:rPr>
      </w:pPr>
      <w:r w:rsidRPr="0079589D">
        <w:rPr>
          <w:lang w:eastAsia="ko-KR"/>
        </w:rPr>
        <w:t>11)</w:t>
      </w:r>
      <w:r w:rsidRPr="0079589D">
        <w:rPr>
          <w:lang w:eastAsia="ko-KR"/>
        </w:rPr>
        <w:tab/>
        <w:t>shall remain in the "S3: part of ongoing call" state.</w:t>
      </w:r>
    </w:p>
    <w:p w14:paraId="037F94F3" w14:textId="67570B09" w:rsidR="00E849B1" w:rsidRPr="0079589D" w:rsidRDefault="00E849B1" w:rsidP="00F1630B">
      <w:pPr>
        <w:pStyle w:val="Heading5"/>
        <w:rPr>
          <w:lang w:val="en-IN" w:eastAsia="zh-CN"/>
        </w:rPr>
      </w:pPr>
      <w:bookmarkStart w:id="2465" w:name="_Toc20152699"/>
      <w:bookmarkStart w:id="2466" w:name="_Toc27495364"/>
      <w:bookmarkStart w:id="2467" w:name="_Toc36108832"/>
      <w:bookmarkStart w:id="2468" w:name="_Toc45194620"/>
      <w:bookmarkStart w:id="2469" w:name="_Toc123629661"/>
      <w:r w:rsidRPr="0079589D">
        <w:rPr>
          <w:lang w:val="en-IN" w:eastAsia="zh-CN"/>
        </w:rPr>
        <w:t>9.3.2.4.7</w:t>
      </w:r>
      <w:r w:rsidRPr="0079589D">
        <w:rPr>
          <w:lang w:val="en-IN" w:eastAsia="zh-CN"/>
        </w:rPr>
        <w:tab/>
        <w:t>Error handling</w:t>
      </w:r>
      <w:bookmarkEnd w:id="2465"/>
      <w:bookmarkEnd w:id="2466"/>
      <w:bookmarkEnd w:id="2467"/>
      <w:bookmarkEnd w:id="2468"/>
      <w:bookmarkEnd w:id="2469"/>
    </w:p>
    <w:p w14:paraId="5081D3D1" w14:textId="5CF3BA92" w:rsidR="00E849B1" w:rsidRPr="0079589D" w:rsidRDefault="00E849B1" w:rsidP="00F1630B">
      <w:pPr>
        <w:pStyle w:val="Heading6"/>
        <w:numPr>
          <w:ilvl w:val="5"/>
          <w:numId w:val="0"/>
        </w:numPr>
        <w:ind w:left="1152" w:hanging="432"/>
        <w:rPr>
          <w:lang w:val="en-IN" w:eastAsia="zh-CN"/>
        </w:rPr>
      </w:pPr>
      <w:bookmarkStart w:id="2470" w:name="_Toc20152700"/>
      <w:bookmarkStart w:id="2471" w:name="_Toc27495365"/>
      <w:bookmarkStart w:id="2472" w:name="_Toc36108833"/>
      <w:bookmarkStart w:id="2473" w:name="_Toc45194621"/>
      <w:bookmarkStart w:id="2474" w:name="_Toc123629662"/>
      <w:r w:rsidRPr="0079589D">
        <w:rPr>
          <w:lang w:val="en-IN" w:eastAsia="zh-CN"/>
        </w:rPr>
        <w:t>9.3.2.4.7.1</w:t>
      </w:r>
      <w:r w:rsidRPr="0079589D">
        <w:rPr>
          <w:lang w:val="en-IN" w:eastAsia="zh-CN"/>
        </w:rPr>
        <w:tab/>
        <w:t>Unexpected MONP message received</w:t>
      </w:r>
      <w:bookmarkEnd w:id="2470"/>
      <w:bookmarkEnd w:id="2471"/>
      <w:bookmarkEnd w:id="2472"/>
      <w:bookmarkEnd w:id="2473"/>
      <w:bookmarkEnd w:id="2474"/>
    </w:p>
    <w:p w14:paraId="1FA7D2D8" w14:textId="77777777" w:rsidR="00AC7732" w:rsidRPr="0079589D" w:rsidRDefault="00AC7732" w:rsidP="00AC7732">
      <w:pPr>
        <w:rPr>
          <w:lang w:eastAsia="ko-KR"/>
        </w:rPr>
      </w:pPr>
      <w:bookmarkStart w:id="2475" w:name="_Toc20152701"/>
      <w:bookmarkStart w:id="2476" w:name="_Toc27495366"/>
      <w:bookmarkStart w:id="2477" w:name="_Toc36108834"/>
      <w:bookmarkStart w:id="2478" w:name="_Toc45194622"/>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04505AC0" w14:textId="27EA7E01" w:rsidR="00E849B1" w:rsidRPr="0079589D" w:rsidRDefault="00E849B1" w:rsidP="00F1630B">
      <w:pPr>
        <w:pStyle w:val="Heading6"/>
        <w:numPr>
          <w:ilvl w:val="5"/>
          <w:numId w:val="0"/>
        </w:numPr>
        <w:ind w:left="1152" w:hanging="432"/>
        <w:rPr>
          <w:lang w:val="en-IN" w:eastAsia="zh-CN"/>
        </w:rPr>
      </w:pPr>
      <w:bookmarkStart w:id="2479" w:name="_Toc123629663"/>
      <w:r w:rsidRPr="0079589D">
        <w:rPr>
          <w:lang w:val="en-IN" w:eastAsia="zh-CN"/>
        </w:rPr>
        <w:t>9.3.2.4.7.2</w:t>
      </w:r>
      <w:r w:rsidRPr="0079589D">
        <w:rPr>
          <w:lang w:val="en-IN" w:eastAsia="zh-CN"/>
        </w:rPr>
        <w:tab/>
        <w:t xml:space="preserve">Unexpected indication from </w:t>
      </w:r>
      <w:r w:rsidRPr="0079589D">
        <w:rPr>
          <w:lang w:val="en-IN"/>
        </w:rPr>
        <w:t>MCVideo user</w:t>
      </w:r>
      <w:bookmarkEnd w:id="2475"/>
      <w:bookmarkEnd w:id="2476"/>
      <w:bookmarkEnd w:id="2477"/>
      <w:bookmarkEnd w:id="2478"/>
      <w:bookmarkEnd w:id="2479"/>
    </w:p>
    <w:p w14:paraId="19B626A8"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7BF5C9A1" w14:textId="409DABFD" w:rsidR="00E849B1" w:rsidRPr="0079589D" w:rsidRDefault="00E849B1" w:rsidP="00F1630B">
      <w:pPr>
        <w:pStyle w:val="Heading6"/>
        <w:numPr>
          <w:ilvl w:val="5"/>
          <w:numId w:val="0"/>
        </w:numPr>
        <w:ind w:left="1152" w:hanging="432"/>
        <w:rPr>
          <w:lang w:val="en-IN" w:eastAsia="zh-CN"/>
        </w:rPr>
      </w:pPr>
      <w:bookmarkStart w:id="2480" w:name="_Toc20152702"/>
      <w:bookmarkStart w:id="2481" w:name="_Toc27495367"/>
      <w:bookmarkStart w:id="2482" w:name="_Toc36108835"/>
      <w:bookmarkStart w:id="2483" w:name="_Toc45194623"/>
      <w:bookmarkStart w:id="2484" w:name="_Toc123629664"/>
      <w:r w:rsidRPr="0079589D">
        <w:rPr>
          <w:lang w:val="en-IN" w:eastAsia="zh-CN"/>
        </w:rPr>
        <w:t>9.3.2.4.7.3</w:t>
      </w:r>
      <w:r w:rsidRPr="0079589D">
        <w:rPr>
          <w:lang w:val="en-IN" w:eastAsia="zh-CN"/>
        </w:rPr>
        <w:tab/>
        <w:t>Unexpected expiration of a timer</w:t>
      </w:r>
      <w:bookmarkEnd w:id="2480"/>
      <w:bookmarkEnd w:id="2481"/>
      <w:bookmarkEnd w:id="2482"/>
      <w:bookmarkEnd w:id="2483"/>
      <w:bookmarkEnd w:id="2484"/>
    </w:p>
    <w:p w14:paraId="1F451416"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820475D" w14:textId="77777777" w:rsidR="00E849B1" w:rsidRPr="0079589D" w:rsidRDefault="00E849B1" w:rsidP="006477AC">
      <w:pPr>
        <w:pStyle w:val="Heading3"/>
        <w:rPr>
          <w:lang w:val="en-IN"/>
        </w:rPr>
      </w:pPr>
      <w:bookmarkStart w:id="2485" w:name="_Toc20152703"/>
      <w:bookmarkStart w:id="2486" w:name="_Toc27495368"/>
      <w:bookmarkStart w:id="2487" w:name="_Toc36108836"/>
      <w:bookmarkStart w:id="2488" w:name="_Toc45194624"/>
      <w:bookmarkStart w:id="2489" w:name="_Toc123629665"/>
      <w:bookmarkStart w:id="2490" w:name="MCCQCTEMPBM_00000123"/>
      <w:r w:rsidRPr="0079589D">
        <w:rPr>
          <w:lang w:val="en-IN"/>
        </w:rPr>
        <w:t>9.3.3.</w:t>
      </w:r>
      <w:r w:rsidRPr="0079589D">
        <w:rPr>
          <w:lang w:val="en-IN"/>
        </w:rPr>
        <w:tab/>
        <w:t>Call type control</w:t>
      </w:r>
      <w:bookmarkEnd w:id="2485"/>
      <w:bookmarkEnd w:id="2486"/>
      <w:bookmarkEnd w:id="2487"/>
      <w:bookmarkEnd w:id="2488"/>
      <w:bookmarkEnd w:id="2489"/>
    </w:p>
    <w:p w14:paraId="495E9D8A" w14:textId="732AF5EB" w:rsidR="00E849B1" w:rsidRPr="0079589D" w:rsidRDefault="00E849B1" w:rsidP="00F1630B">
      <w:pPr>
        <w:pStyle w:val="Heading4"/>
        <w:rPr>
          <w:lang w:val="en-IN"/>
        </w:rPr>
      </w:pPr>
      <w:bookmarkStart w:id="2491" w:name="_Toc20152704"/>
      <w:bookmarkStart w:id="2492" w:name="_Toc27495369"/>
      <w:bookmarkStart w:id="2493" w:name="_Toc36108837"/>
      <w:bookmarkStart w:id="2494" w:name="_Toc45194625"/>
      <w:bookmarkStart w:id="2495" w:name="_Toc123629666"/>
      <w:bookmarkEnd w:id="2490"/>
      <w:r w:rsidRPr="0079589D">
        <w:rPr>
          <w:lang w:val="en-IN"/>
        </w:rPr>
        <w:t>9.3.3.1</w:t>
      </w:r>
      <w:r w:rsidRPr="0079589D">
        <w:rPr>
          <w:lang w:val="en-IN"/>
        </w:rPr>
        <w:tab/>
        <w:t>General</w:t>
      </w:r>
      <w:bookmarkEnd w:id="2491"/>
      <w:bookmarkEnd w:id="2492"/>
      <w:bookmarkEnd w:id="2493"/>
      <w:bookmarkEnd w:id="2494"/>
      <w:bookmarkEnd w:id="2495"/>
    </w:p>
    <w:p w14:paraId="4DCEA068" w14:textId="77777777" w:rsidR="00E849B1" w:rsidRPr="0079589D" w:rsidRDefault="00E849B1" w:rsidP="00E849B1">
      <w:r w:rsidRPr="0079589D">
        <w:t xml:space="preserve">This state machine exists in parallel with the basic call control state machine for off-network group call as specified in </w:t>
      </w:r>
      <w:r w:rsidR="00C836A2">
        <w:t>clause</w:t>
      </w:r>
      <w:r w:rsidRPr="0079589D">
        <w:t> 9.3.2.2.</w:t>
      </w:r>
    </w:p>
    <w:p w14:paraId="0AEC977E" w14:textId="06AD2ABD" w:rsidR="00E849B1" w:rsidRPr="0079589D" w:rsidRDefault="00E849B1" w:rsidP="00F1630B">
      <w:pPr>
        <w:pStyle w:val="Heading4"/>
        <w:rPr>
          <w:lang w:val="en-IN"/>
        </w:rPr>
      </w:pPr>
      <w:bookmarkStart w:id="2496" w:name="_Toc20152705"/>
      <w:bookmarkStart w:id="2497" w:name="_Toc27495370"/>
      <w:bookmarkStart w:id="2498" w:name="_Toc36108838"/>
      <w:bookmarkStart w:id="2499" w:name="_Toc45194626"/>
      <w:bookmarkStart w:id="2500" w:name="_Toc123629667"/>
      <w:r w:rsidRPr="0079589D">
        <w:rPr>
          <w:lang w:val="en-IN"/>
        </w:rPr>
        <w:t>9.3.3.2</w:t>
      </w:r>
      <w:r w:rsidRPr="0079589D">
        <w:rPr>
          <w:lang w:val="en-IN"/>
        </w:rPr>
        <w:tab/>
        <w:t>Call type control state machine</w:t>
      </w:r>
      <w:bookmarkEnd w:id="2496"/>
      <w:bookmarkEnd w:id="2497"/>
      <w:bookmarkEnd w:id="2498"/>
      <w:bookmarkEnd w:id="2499"/>
      <w:bookmarkEnd w:id="2500"/>
    </w:p>
    <w:p w14:paraId="317C6ADB" w14:textId="77777777" w:rsidR="00E849B1" w:rsidRPr="0079589D" w:rsidRDefault="00E849B1" w:rsidP="00E849B1">
      <w:pPr>
        <w:rPr>
          <w:lang w:eastAsia="zh-CN"/>
        </w:rPr>
      </w:pPr>
      <w:r w:rsidRPr="0079589D">
        <w:rPr>
          <w:lang w:eastAsia="zh-CN"/>
        </w:rPr>
        <w:t>The Figure 9.3.3.2-1 gives an overview of the states and transitions of the state machine.</w:t>
      </w:r>
    </w:p>
    <w:p w14:paraId="0D1C223D" w14:textId="77777777" w:rsidR="00A2479A" w:rsidRDefault="00A2479A" w:rsidP="00F1630B">
      <w:pPr>
        <w:pStyle w:val="TH"/>
        <w:rPr>
          <w:rFonts w:eastAsia="Malgun Gothic"/>
          <w:lang w:val="fr-FR"/>
        </w:rPr>
      </w:pPr>
      <w:r w:rsidRPr="00F1630B">
        <w:rPr>
          <w:rFonts w:eastAsia="Malgun Gothic"/>
        </w:rPr>
        <w:object w:dxaOrig="12549" w:dyaOrig="12179" w14:anchorId="000D6525">
          <v:shape id="_x0000_i1031" type="#_x0000_t75" style="width:475pt;height:461pt" o:ole="">
            <v:imagedata r:id="rId32" o:title=""/>
          </v:shape>
          <o:OLEObject Type="Embed" ProgID="Visio.Drawing.11" ShapeID="_x0000_i1031" DrawAspect="Content" ObjectID="_1741989108" r:id="rId33"/>
        </w:object>
      </w:r>
    </w:p>
    <w:p w14:paraId="0B5A2700" w14:textId="77777777" w:rsidR="00E849B1" w:rsidRPr="0079589D" w:rsidRDefault="00E849B1" w:rsidP="00A2479A">
      <w:pPr>
        <w:pStyle w:val="TF"/>
        <w:rPr>
          <w:lang w:eastAsia="zh-CN"/>
        </w:rPr>
      </w:pPr>
      <w:r w:rsidRPr="0079589D">
        <w:rPr>
          <w:lang w:eastAsia="zh-CN"/>
        </w:rPr>
        <w:t>Figure </w:t>
      </w:r>
      <w:r w:rsidRPr="0079589D">
        <w:t>9.3.3.2-1</w:t>
      </w:r>
      <w:r w:rsidRPr="0079589D">
        <w:rPr>
          <w:lang w:eastAsia="zh-CN"/>
        </w:rPr>
        <w:t>: Call type control state machine</w:t>
      </w:r>
    </w:p>
    <w:p w14:paraId="1C96DE41" w14:textId="77777777" w:rsidR="00E849B1" w:rsidRPr="0079589D" w:rsidRDefault="00E849B1" w:rsidP="00E849B1">
      <w:pPr>
        <w:rPr>
          <w:lang w:eastAsia="zh-CN"/>
        </w:rPr>
      </w:pPr>
      <w:r w:rsidRPr="0079589D">
        <w:t>The following pieces of information are associated with the call type control state machine</w:t>
      </w:r>
      <w:r w:rsidRPr="0079589D">
        <w:rPr>
          <w:lang w:eastAsia="zh-CN"/>
        </w:rPr>
        <w:t>:</w:t>
      </w:r>
    </w:p>
    <w:p w14:paraId="62D92061" w14:textId="77777777" w:rsidR="00E849B1" w:rsidRPr="0079589D" w:rsidRDefault="00E849B1" w:rsidP="00E849B1">
      <w:pPr>
        <w:pStyle w:val="B1"/>
      </w:pPr>
      <w:r w:rsidRPr="0079589D">
        <w:rPr>
          <w:lang w:eastAsia="ko-KR"/>
        </w:rPr>
        <w:t>a)</w:t>
      </w:r>
      <w:r w:rsidRPr="0079589D">
        <w:rPr>
          <w:lang w:eastAsia="ko-KR"/>
        </w:rPr>
        <w:tab/>
        <w:t>the stored current call type</w:t>
      </w:r>
      <w:r w:rsidRPr="0079589D">
        <w:t>;</w:t>
      </w:r>
    </w:p>
    <w:p w14:paraId="3EBC0EFE" w14:textId="77777777" w:rsidR="00E849B1" w:rsidRPr="0079589D" w:rsidRDefault="00E849B1" w:rsidP="00E849B1">
      <w:pPr>
        <w:pStyle w:val="B1"/>
        <w:rPr>
          <w:rFonts w:eastAsia="Gulim"/>
          <w:lang w:eastAsia="ko-KR"/>
        </w:rPr>
      </w:pPr>
      <w:r w:rsidRPr="0079589D">
        <w:t>b)</w:t>
      </w:r>
      <w:r w:rsidRPr="0079589D">
        <w:tab/>
        <w:t xml:space="preserve">the stored current </w:t>
      </w:r>
      <w:r w:rsidRPr="0079589D">
        <w:rPr>
          <w:rFonts w:eastAsia="Gulim"/>
          <w:lang w:eastAsia="ko-KR"/>
        </w:rPr>
        <w:t>ProSe per-packet priority;</w:t>
      </w:r>
    </w:p>
    <w:p w14:paraId="4F97F360" w14:textId="77777777" w:rsidR="00E849B1" w:rsidRPr="0079589D" w:rsidRDefault="00E849B1" w:rsidP="00E849B1">
      <w:pPr>
        <w:pStyle w:val="B1"/>
        <w:rPr>
          <w:rFonts w:eastAsia="Gulim"/>
          <w:lang w:eastAsia="ko-KR"/>
        </w:rPr>
      </w:pPr>
      <w:r w:rsidRPr="0079589D">
        <w:rPr>
          <w:rFonts w:eastAsia="Gulim"/>
          <w:lang w:eastAsia="ko-KR"/>
        </w:rPr>
        <w:t>c)</w:t>
      </w:r>
      <w:r w:rsidRPr="0079589D">
        <w:rPr>
          <w:rFonts w:eastAsia="Gulim"/>
          <w:lang w:eastAsia="ko-KR"/>
        </w:rPr>
        <w:tab/>
        <w:t>the stored last call type change time of the call; and</w:t>
      </w:r>
    </w:p>
    <w:p w14:paraId="13608032" w14:textId="77777777" w:rsidR="00E849B1" w:rsidRPr="0079589D" w:rsidRDefault="00E849B1" w:rsidP="00E849B1">
      <w:pPr>
        <w:pStyle w:val="B1"/>
        <w:rPr>
          <w:rFonts w:eastAsia="Gulim"/>
          <w:lang w:eastAsia="ko-KR"/>
        </w:rPr>
      </w:pPr>
      <w:r w:rsidRPr="0079589D">
        <w:rPr>
          <w:rFonts w:eastAsia="Gulim"/>
          <w:lang w:eastAsia="ko-KR"/>
        </w:rPr>
        <w:t>d)</w:t>
      </w:r>
      <w:r w:rsidRPr="0079589D">
        <w:rPr>
          <w:rFonts w:eastAsia="Gulim"/>
          <w:lang w:eastAsia="ko-KR"/>
        </w:rPr>
        <w:tab/>
        <w:t>the stored last user to change call type of the call.</w:t>
      </w:r>
    </w:p>
    <w:p w14:paraId="7822BB3A"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 described in 3GPP TS 24.483 </w:t>
      </w:r>
      <w:r w:rsidR="00663E6F" w:rsidRPr="0079589D">
        <w:rPr>
          <w:lang w:eastAsia="ko-KR"/>
        </w:rPr>
        <w:t>[4]</w:t>
      </w:r>
      <w:r w:rsidRPr="0079589D">
        <w:rPr>
          <w:lang w:eastAsia="ko-KR"/>
        </w:rPr>
        <w:t>) associated with the call type control state machine to the lower layers.</w:t>
      </w:r>
    </w:p>
    <w:p w14:paraId="6775A1B2" w14:textId="78943E5E" w:rsidR="00E849B1" w:rsidRPr="0079589D" w:rsidRDefault="00E849B1" w:rsidP="00F1630B">
      <w:pPr>
        <w:pStyle w:val="Heading4"/>
        <w:rPr>
          <w:lang w:val="en-IN" w:eastAsia="zh-CN"/>
        </w:rPr>
      </w:pPr>
      <w:bookmarkStart w:id="2501" w:name="_Toc20152706"/>
      <w:bookmarkStart w:id="2502" w:name="_Toc27495371"/>
      <w:bookmarkStart w:id="2503" w:name="_Toc36108839"/>
      <w:bookmarkStart w:id="2504" w:name="_Toc45194627"/>
      <w:bookmarkStart w:id="2505" w:name="_Toc123629668"/>
      <w:r w:rsidRPr="0079589D">
        <w:rPr>
          <w:lang w:val="en-IN" w:eastAsia="zh-CN"/>
        </w:rPr>
        <w:t>9.3.3.3</w:t>
      </w:r>
      <w:r w:rsidRPr="0079589D">
        <w:rPr>
          <w:lang w:val="en-IN" w:eastAsia="zh-CN"/>
        </w:rPr>
        <w:tab/>
        <w:t>Call type control states</w:t>
      </w:r>
      <w:bookmarkEnd w:id="2501"/>
      <w:bookmarkEnd w:id="2502"/>
      <w:bookmarkEnd w:id="2503"/>
      <w:bookmarkEnd w:id="2504"/>
      <w:bookmarkEnd w:id="2505"/>
    </w:p>
    <w:p w14:paraId="26C90CCC" w14:textId="7ECE2DBF" w:rsidR="00E849B1" w:rsidRPr="0079589D" w:rsidRDefault="00E849B1" w:rsidP="00F1630B">
      <w:pPr>
        <w:pStyle w:val="Heading5"/>
        <w:rPr>
          <w:lang w:val="en-IN" w:eastAsia="zh-CN"/>
        </w:rPr>
      </w:pPr>
      <w:bookmarkStart w:id="2506" w:name="_Toc20152707"/>
      <w:bookmarkStart w:id="2507" w:name="_Toc27495372"/>
      <w:bookmarkStart w:id="2508" w:name="_Toc36108840"/>
      <w:bookmarkStart w:id="2509" w:name="_Toc45194628"/>
      <w:bookmarkStart w:id="2510" w:name="_Toc123629669"/>
      <w:r w:rsidRPr="0079589D">
        <w:rPr>
          <w:lang w:val="en-IN" w:eastAsia="zh-CN"/>
        </w:rPr>
        <w:t>9.3.3.3.1</w:t>
      </w:r>
      <w:r w:rsidRPr="0079589D">
        <w:rPr>
          <w:lang w:val="en-IN" w:eastAsia="zh-CN"/>
        </w:rPr>
        <w:tab/>
        <w:t>T0: waiting for call to establish</w:t>
      </w:r>
      <w:bookmarkEnd w:id="2506"/>
      <w:bookmarkEnd w:id="2507"/>
      <w:bookmarkEnd w:id="2508"/>
      <w:bookmarkEnd w:id="2509"/>
      <w:bookmarkEnd w:id="2510"/>
    </w:p>
    <w:p w14:paraId="09FCAD81" w14:textId="77777777" w:rsidR="00E849B1" w:rsidRPr="0079589D" w:rsidRDefault="00E849B1" w:rsidP="00E849B1">
      <w:r w:rsidRPr="0079589D">
        <w:t>This state is the start state of this state machine.</w:t>
      </w:r>
    </w:p>
    <w:p w14:paraId="3D98D49A" w14:textId="1F55CC74" w:rsidR="00E849B1" w:rsidRPr="0079589D" w:rsidRDefault="00E849B1" w:rsidP="00F1630B">
      <w:pPr>
        <w:pStyle w:val="Heading5"/>
        <w:rPr>
          <w:lang w:val="en-IN" w:eastAsia="zh-CN"/>
        </w:rPr>
      </w:pPr>
      <w:bookmarkStart w:id="2511" w:name="_Toc20152708"/>
      <w:bookmarkStart w:id="2512" w:name="_Toc27495373"/>
      <w:bookmarkStart w:id="2513" w:name="_Toc36108841"/>
      <w:bookmarkStart w:id="2514" w:name="_Toc45194629"/>
      <w:bookmarkStart w:id="2515" w:name="_Toc123629670"/>
      <w:r w:rsidRPr="0079589D">
        <w:rPr>
          <w:lang w:val="en-IN" w:eastAsia="zh-CN"/>
        </w:rPr>
        <w:lastRenderedPageBreak/>
        <w:t>9.3.3.3.2</w:t>
      </w:r>
      <w:r w:rsidRPr="0079589D">
        <w:rPr>
          <w:lang w:val="en-IN" w:eastAsia="zh-CN"/>
        </w:rPr>
        <w:tab/>
        <w:t>T1: in-progress emergency group call</w:t>
      </w:r>
      <w:bookmarkEnd w:id="2511"/>
      <w:bookmarkEnd w:id="2512"/>
      <w:bookmarkEnd w:id="2513"/>
      <w:bookmarkEnd w:id="2514"/>
      <w:bookmarkEnd w:id="2515"/>
    </w:p>
    <w:p w14:paraId="2B20EE44" w14:textId="77777777" w:rsidR="00E849B1" w:rsidRPr="0079589D" w:rsidRDefault="00E849B1" w:rsidP="00E849B1">
      <w:pPr>
        <w:rPr>
          <w:lang w:eastAsia="x-none"/>
        </w:rPr>
      </w:pPr>
      <w:r w:rsidRPr="0079589D">
        <w:t>This state exists for UE, when the UE is part of an in-progress emergency group call.</w:t>
      </w:r>
    </w:p>
    <w:p w14:paraId="296163C5" w14:textId="2D565067" w:rsidR="00E849B1" w:rsidRPr="0079589D" w:rsidRDefault="00E849B1" w:rsidP="00F1630B">
      <w:pPr>
        <w:pStyle w:val="Heading5"/>
        <w:rPr>
          <w:lang w:val="en-IN" w:eastAsia="zh-CN"/>
        </w:rPr>
      </w:pPr>
      <w:bookmarkStart w:id="2516" w:name="_Toc20152709"/>
      <w:bookmarkStart w:id="2517" w:name="_Toc27495374"/>
      <w:bookmarkStart w:id="2518" w:name="_Toc36108842"/>
      <w:bookmarkStart w:id="2519" w:name="_Toc45194630"/>
      <w:bookmarkStart w:id="2520" w:name="_Toc123629671"/>
      <w:r w:rsidRPr="0079589D">
        <w:rPr>
          <w:lang w:val="en-IN" w:eastAsia="zh-CN"/>
        </w:rPr>
        <w:t>9.3.3.3.3</w:t>
      </w:r>
      <w:r w:rsidRPr="0079589D">
        <w:rPr>
          <w:lang w:val="en-IN" w:eastAsia="zh-CN"/>
        </w:rPr>
        <w:tab/>
        <w:t>T2: in-progress basic group call</w:t>
      </w:r>
      <w:bookmarkEnd w:id="2516"/>
      <w:bookmarkEnd w:id="2517"/>
      <w:bookmarkEnd w:id="2518"/>
      <w:bookmarkEnd w:id="2519"/>
      <w:bookmarkEnd w:id="2520"/>
    </w:p>
    <w:p w14:paraId="183D57D5" w14:textId="77777777" w:rsidR="00E849B1" w:rsidRPr="0079589D" w:rsidRDefault="00E849B1" w:rsidP="00E849B1">
      <w:pPr>
        <w:rPr>
          <w:lang w:eastAsia="x-none"/>
        </w:rPr>
      </w:pPr>
      <w:r w:rsidRPr="0079589D">
        <w:t>This state exists for UE, when the UE is part of an in-progress basic group call.</w:t>
      </w:r>
    </w:p>
    <w:p w14:paraId="045F4300" w14:textId="19597EE5" w:rsidR="00E849B1" w:rsidRPr="0079589D" w:rsidRDefault="00E849B1" w:rsidP="00F1630B">
      <w:pPr>
        <w:pStyle w:val="Heading5"/>
        <w:rPr>
          <w:lang w:val="en-IN" w:eastAsia="zh-CN"/>
        </w:rPr>
      </w:pPr>
      <w:bookmarkStart w:id="2521" w:name="_Toc20152710"/>
      <w:bookmarkStart w:id="2522" w:name="_Toc27495375"/>
      <w:bookmarkStart w:id="2523" w:name="_Toc36108843"/>
      <w:bookmarkStart w:id="2524" w:name="_Toc45194631"/>
      <w:bookmarkStart w:id="2525" w:name="_Toc123629672"/>
      <w:r w:rsidRPr="0079589D">
        <w:rPr>
          <w:lang w:val="en-IN" w:eastAsia="zh-CN"/>
        </w:rPr>
        <w:t>9.3.3.3.4</w:t>
      </w:r>
      <w:r w:rsidRPr="0079589D">
        <w:rPr>
          <w:lang w:val="en-IN" w:eastAsia="zh-CN"/>
        </w:rPr>
        <w:tab/>
        <w:t>T3: in-progress imminent peril group call</w:t>
      </w:r>
      <w:bookmarkEnd w:id="2521"/>
      <w:bookmarkEnd w:id="2522"/>
      <w:bookmarkEnd w:id="2523"/>
      <w:bookmarkEnd w:id="2524"/>
      <w:bookmarkEnd w:id="2525"/>
    </w:p>
    <w:p w14:paraId="559A0874" w14:textId="77777777" w:rsidR="00E849B1" w:rsidRPr="0079589D" w:rsidRDefault="00E849B1" w:rsidP="00E849B1">
      <w:pPr>
        <w:rPr>
          <w:lang w:eastAsia="x-none"/>
        </w:rPr>
      </w:pPr>
      <w:r w:rsidRPr="0079589D">
        <w:t>This state exists for UE, when the UE is part of an in-progress imminent peril group call.</w:t>
      </w:r>
    </w:p>
    <w:p w14:paraId="11431F7D" w14:textId="3089BEDA" w:rsidR="00E849B1" w:rsidRPr="0079589D" w:rsidRDefault="00E849B1" w:rsidP="00F1630B">
      <w:pPr>
        <w:pStyle w:val="Heading4"/>
        <w:rPr>
          <w:lang w:val="en-IN"/>
        </w:rPr>
      </w:pPr>
      <w:bookmarkStart w:id="2526" w:name="_Toc20152711"/>
      <w:bookmarkStart w:id="2527" w:name="_Toc27495376"/>
      <w:bookmarkStart w:id="2528" w:name="_Toc36108844"/>
      <w:bookmarkStart w:id="2529" w:name="_Toc45194632"/>
      <w:bookmarkStart w:id="2530" w:name="_Toc123629673"/>
      <w:r w:rsidRPr="0079589D">
        <w:rPr>
          <w:lang w:val="en-IN"/>
        </w:rPr>
        <w:t>9.3.3.4</w:t>
      </w:r>
      <w:r w:rsidRPr="0079589D">
        <w:rPr>
          <w:lang w:val="en-IN"/>
        </w:rPr>
        <w:tab/>
        <w:t>Procedures</w:t>
      </w:r>
      <w:bookmarkEnd w:id="2526"/>
      <w:bookmarkEnd w:id="2527"/>
      <w:bookmarkEnd w:id="2528"/>
      <w:bookmarkEnd w:id="2529"/>
      <w:bookmarkEnd w:id="2530"/>
    </w:p>
    <w:p w14:paraId="571BAD9D" w14:textId="0C5B5457" w:rsidR="00E849B1" w:rsidRPr="0079589D" w:rsidRDefault="00E849B1" w:rsidP="00F1630B">
      <w:pPr>
        <w:pStyle w:val="Heading5"/>
        <w:rPr>
          <w:lang w:val="en-IN"/>
        </w:rPr>
      </w:pPr>
      <w:bookmarkStart w:id="2531" w:name="_Toc20152712"/>
      <w:bookmarkStart w:id="2532" w:name="_Toc27495377"/>
      <w:bookmarkStart w:id="2533" w:name="_Toc36108845"/>
      <w:bookmarkStart w:id="2534" w:name="_Toc45194633"/>
      <w:bookmarkStart w:id="2535" w:name="_Toc123629674"/>
      <w:r w:rsidRPr="0079589D">
        <w:rPr>
          <w:lang w:val="en-IN"/>
        </w:rPr>
        <w:t>9.3.3.4.1</w:t>
      </w:r>
      <w:r w:rsidRPr="0079589D">
        <w:rPr>
          <w:lang w:val="en-IN"/>
        </w:rPr>
        <w:tab/>
        <w:t>General</w:t>
      </w:r>
      <w:bookmarkEnd w:id="2531"/>
      <w:bookmarkEnd w:id="2532"/>
      <w:bookmarkEnd w:id="2533"/>
      <w:bookmarkEnd w:id="2534"/>
      <w:bookmarkEnd w:id="2535"/>
    </w:p>
    <w:p w14:paraId="5BE04A82" w14:textId="340150C6" w:rsidR="00E849B1" w:rsidRPr="0079589D" w:rsidRDefault="00E849B1" w:rsidP="00F1630B">
      <w:pPr>
        <w:pStyle w:val="Heading6"/>
        <w:numPr>
          <w:ilvl w:val="5"/>
          <w:numId w:val="0"/>
        </w:numPr>
        <w:ind w:left="1152" w:hanging="432"/>
        <w:rPr>
          <w:lang w:val="en-IN"/>
        </w:rPr>
      </w:pPr>
      <w:bookmarkStart w:id="2536" w:name="_Toc20152713"/>
      <w:bookmarkStart w:id="2537" w:name="_Toc27495378"/>
      <w:bookmarkStart w:id="2538" w:name="_Toc36108846"/>
      <w:bookmarkStart w:id="2539" w:name="_Toc45194634"/>
      <w:bookmarkStart w:id="2540" w:name="_Toc123629675"/>
      <w:r w:rsidRPr="0079589D">
        <w:rPr>
          <w:lang w:val="en-IN"/>
        </w:rPr>
        <w:t>9.3.3.4.1.1</w:t>
      </w:r>
      <w:r w:rsidRPr="0079589D">
        <w:rPr>
          <w:lang w:val="en-IN"/>
        </w:rPr>
        <w:tab/>
        <w:t>Implicit downgrade (emergency) timer calculation</w:t>
      </w:r>
      <w:bookmarkEnd w:id="2536"/>
      <w:bookmarkEnd w:id="2537"/>
      <w:bookmarkEnd w:id="2538"/>
      <w:bookmarkEnd w:id="2539"/>
      <w:bookmarkEnd w:id="2540"/>
    </w:p>
    <w:p w14:paraId="46973B56" w14:textId="77777777" w:rsidR="00E849B1" w:rsidRPr="0079589D" w:rsidRDefault="00E849B1" w:rsidP="00E849B1">
      <w:r w:rsidRPr="0079589D">
        <w:t>The MCVideo client shall set the TFG13 (implicit downgrade emergency) timer as follows:</w:t>
      </w:r>
    </w:p>
    <w:p w14:paraId="32CC317A" w14:textId="77777777" w:rsidR="00E849B1" w:rsidRPr="0079589D" w:rsidRDefault="00E849B1" w:rsidP="00E849B1">
      <w:pPr>
        <w:pStyle w:val="B1"/>
        <w:rPr>
          <w:lang w:eastAsia="ko-KR"/>
        </w:rPr>
      </w:pPr>
      <w:r w:rsidRPr="0079589D">
        <w:rPr>
          <w:lang w:eastAsia="ko-KR"/>
        </w:rPr>
        <w:t>1)</w:t>
      </w:r>
      <w:r w:rsidRPr="0079589D">
        <w:rPr>
          <w:lang w:eastAsia="ko-KR"/>
        </w:rPr>
        <w:tab/>
        <w:t>TFG13 (</w:t>
      </w:r>
      <w:r w:rsidRPr="0079589D">
        <w:t>implicit downgrade emergency</w:t>
      </w:r>
      <w:r w:rsidRPr="0079589D">
        <w:rPr>
          <w:lang w:eastAsia="ko-KR"/>
        </w:rPr>
        <w:t>) = X – (Y – Z) seconds, where:</w:t>
      </w:r>
    </w:p>
    <w:p w14:paraId="5E92E9FD"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EmergencyCallCancel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4527727D"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15600E9D"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211D516A" w14:textId="7A6C68F0" w:rsidR="00E849B1" w:rsidRPr="0079589D" w:rsidRDefault="00E849B1" w:rsidP="00F1630B">
      <w:pPr>
        <w:pStyle w:val="Heading6"/>
        <w:numPr>
          <w:ilvl w:val="5"/>
          <w:numId w:val="0"/>
        </w:numPr>
        <w:ind w:left="1152" w:hanging="432"/>
        <w:rPr>
          <w:lang w:val="en-IN"/>
        </w:rPr>
      </w:pPr>
      <w:bookmarkStart w:id="2541" w:name="_Toc20152714"/>
      <w:bookmarkStart w:id="2542" w:name="_Toc27495379"/>
      <w:bookmarkStart w:id="2543" w:name="_Toc36108847"/>
      <w:bookmarkStart w:id="2544" w:name="_Toc45194635"/>
      <w:bookmarkStart w:id="2545" w:name="_Toc123629676"/>
      <w:r w:rsidRPr="0079589D">
        <w:rPr>
          <w:lang w:val="en-IN"/>
        </w:rPr>
        <w:t>9.3.3.4.1.2</w:t>
      </w:r>
      <w:r w:rsidRPr="0079589D">
        <w:rPr>
          <w:lang w:val="en-IN"/>
        </w:rPr>
        <w:tab/>
        <w:t>Implicit downgrade (imminent peril) timer calculation</w:t>
      </w:r>
      <w:bookmarkEnd w:id="2541"/>
      <w:bookmarkEnd w:id="2542"/>
      <w:bookmarkEnd w:id="2543"/>
      <w:bookmarkEnd w:id="2544"/>
      <w:bookmarkEnd w:id="2545"/>
    </w:p>
    <w:p w14:paraId="7CC901B5" w14:textId="77777777" w:rsidR="00E849B1" w:rsidRPr="0079589D" w:rsidRDefault="00E849B1" w:rsidP="00E849B1">
      <w:r w:rsidRPr="0079589D">
        <w:t>The MCVideo client shall set the TFG14 (implicit downgrade imminent peril) timer as follows:</w:t>
      </w:r>
    </w:p>
    <w:p w14:paraId="4653716B" w14:textId="77777777" w:rsidR="00E849B1" w:rsidRPr="0079589D" w:rsidRDefault="00E849B1" w:rsidP="00E849B1">
      <w:pPr>
        <w:pStyle w:val="B1"/>
        <w:rPr>
          <w:lang w:eastAsia="ko-KR"/>
        </w:rPr>
      </w:pPr>
      <w:r w:rsidRPr="0079589D">
        <w:rPr>
          <w:lang w:eastAsia="ko-KR"/>
        </w:rPr>
        <w:t>1)</w:t>
      </w:r>
      <w:r w:rsidRPr="0079589D">
        <w:rPr>
          <w:lang w:eastAsia="ko-KR"/>
        </w:rPr>
        <w:tab/>
        <w:t>TFG14 (</w:t>
      </w:r>
      <w:r w:rsidRPr="0079589D">
        <w:t>implicit downgrade imminent peril</w:t>
      </w:r>
      <w:r w:rsidRPr="0079589D">
        <w:rPr>
          <w:lang w:eastAsia="ko-KR"/>
        </w:rPr>
        <w:t>) = X – (Y – Z) seconds, where:</w:t>
      </w:r>
    </w:p>
    <w:p w14:paraId="0A32E8AC"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ImminentPerilCallCancel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5E14B6F2"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5BBB3F0C"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396EA718" w14:textId="2BFB4202" w:rsidR="00E849B1" w:rsidRPr="0079589D" w:rsidRDefault="00E849B1" w:rsidP="00F1630B">
      <w:pPr>
        <w:pStyle w:val="Heading5"/>
        <w:rPr>
          <w:lang w:val="en-IN"/>
        </w:rPr>
      </w:pPr>
      <w:bookmarkStart w:id="2546" w:name="_Toc20152715"/>
      <w:bookmarkStart w:id="2547" w:name="_Toc27495380"/>
      <w:bookmarkStart w:id="2548" w:name="_Toc36108848"/>
      <w:bookmarkStart w:id="2549" w:name="_Toc45194636"/>
      <w:bookmarkStart w:id="2550" w:name="_Toc123629677"/>
      <w:r w:rsidRPr="0079589D">
        <w:rPr>
          <w:lang w:val="en-IN"/>
        </w:rPr>
        <w:t>9.3.3.4.2</w:t>
      </w:r>
      <w:r w:rsidRPr="0079589D">
        <w:rPr>
          <w:lang w:val="en-IN"/>
        </w:rPr>
        <w:tab/>
        <w:t>User initiated the call probe</w:t>
      </w:r>
      <w:bookmarkEnd w:id="2546"/>
      <w:bookmarkEnd w:id="2547"/>
      <w:bookmarkEnd w:id="2548"/>
      <w:bookmarkEnd w:id="2549"/>
      <w:bookmarkEnd w:id="2550"/>
    </w:p>
    <w:p w14:paraId="650D2799"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 upon an indication from an MCVideo user to initiate a group call probe for an MCVideo group, the MCVideo client:</w:t>
      </w:r>
    </w:p>
    <w:p w14:paraId="44B4F74B" w14:textId="77777777" w:rsidR="00E849B1" w:rsidRPr="0079589D" w:rsidRDefault="00E849B1" w:rsidP="00E849B1">
      <w:pPr>
        <w:pStyle w:val="B1"/>
      </w:pPr>
      <w:r w:rsidRPr="0079589D">
        <w:t>1)</w:t>
      </w:r>
      <w:r w:rsidRPr="0079589D">
        <w:tab/>
        <w:t xml:space="preserve">if the stored emergency state associated with emergency alert state machine described in </w:t>
      </w:r>
      <w:r w:rsidR="004C0652" w:rsidRPr="0079589D">
        <w:t>11.3</w:t>
      </w:r>
      <w:r w:rsidRPr="0079589D">
        <w:t>.2.2 is set to "true"</w:t>
      </w:r>
      <w:r w:rsidR="004A1788" w:rsidRPr="001C64BE">
        <w:t xml:space="preserve"> </w:t>
      </w:r>
      <w:r w:rsidR="004A1788">
        <w:t>and the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is set to "true"</w:t>
      </w:r>
      <w:r w:rsidRPr="0079589D">
        <w:t>:</w:t>
      </w:r>
    </w:p>
    <w:p w14:paraId="6D7FC27F"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5955829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407EB50A" w14:textId="77777777" w:rsidR="00E849B1" w:rsidRPr="0079589D" w:rsidRDefault="00E849B1" w:rsidP="00E849B1">
      <w:pPr>
        <w:pStyle w:val="B1"/>
        <w:rPr>
          <w:rFonts w:eastAsia="Malgun Gothic"/>
        </w:rPr>
      </w:pPr>
      <w:r w:rsidRPr="0079589D">
        <w:t>2)</w:t>
      </w:r>
      <w:r w:rsidRPr="0079589D">
        <w:tab/>
        <w:t xml:space="preserve">if the stored emergency state associated with emergency alert state machine described in </w:t>
      </w:r>
      <w:r w:rsidR="004C0652" w:rsidRPr="0079589D">
        <w:t>11.3</w:t>
      </w:r>
      <w:r w:rsidRPr="0079589D">
        <w:t>.2.2 is set to "false", and:</w:t>
      </w:r>
    </w:p>
    <w:p w14:paraId="57F41B98" w14:textId="77777777" w:rsidR="00E849B1" w:rsidRPr="0079589D" w:rsidRDefault="00E849B1" w:rsidP="00E849B1">
      <w:pPr>
        <w:pStyle w:val="B2"/>
      </w:pPr>
      <w:r w:rsidRPr="0079589D">
        <w:t>a)</w:t>
      </w:r>
      <w:r w:rsidRPr="0079589D">
        <w:tab/>
        <w:t>if the user initiates an MCVideo emergency call</w:t>
      </w:r>
      <w:r w:rsidRPr="0079589D">
        <w:rPr>
          <w:lang w:eastAsia="ko-KR"/>
        </w:rPr>
        <w:t xml:space="preserve"> and the values of</w:t>
      </w:r>
      <w:r w:rsidR="004A1788">
        <w:rPr>
          <w:lang w:eastAsia="ko-KR"/>
        </w:rPr>
        <w:t xml:space="preserve"> </w:t>
      </w:r>
      <w:r w:rsidR="004A1788">
        <w:rPr>
          <w:lang w:val="en-US"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Common/MCVideoGroupCall/EmergencyCall/Enabled</w:t>
      </w:r>
      <w:r w:rsidR="004A1788">
        <w:rPr>
          <w:lang w:val="en-US" w:eastAsia="ko-KR"/>
        </w:rPr>
        <w:t>"</w:t>
      </w:r>
      <w:r w:rsidR="004A1788" w:rsidRPr="00D5009F">
        <w:rPr>
          <w:lang w:eastAsia="ko-KR"/>
        </w:rPr>
        <w:t xml:space="preserve"> </w:t>
      </w:r>
      <w:r w:rsidR="004A1788">
        <w:rPr>
          <w:lang w:eastAsia="ko-KR"/>
        </w:rPr>
        <w:t>leaf node present in the user profile</w:t>
      </w:r>
      <w:r w:rsidR="004A1788">
        <w:t xml:space="preserve"> and </w:t>
      </w:r>
      <w:r w:rsidR="004A1788">
        <w:lastRenderedPageBreak/>
        <w:t>"</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are set to "true"</w:t>
      </w:r>
      <w:r w:rsidRPr="0079589D">
        <w:t>:</w:t>
      </w:r>
    </w:p>
    <w:p w14:paraId="4AD383B0"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F6FDF3D"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71D3FB01" w14:textId="77777777" w:rsidR="00E849B1" w:rsidRPr="0079589D" w:rsidRDefault="00E849B1" w:rsidP="00E849B1">
      <w:pPr>
        <w:pStyle w:val="B2"/>
      </w:pPr>
      <w:r w:rsidRPr="0079589D">
        <w:t>b)</w:t>
      </w:r>
      <w:r w:rsidRPr="0079589D">
        <w:tab/>
        <w:t xml:space="preserve">if the user initiates an MCVideo </w:t>
      </w:r>
      <w:r w:rsidRPr="0079589D">
        <w:rPr>
          <w:rFonts w:eastAsia="Gulim"/>
          <w:lang w:eastAsia="ko-KR"/>
        </w:rPr>
        <w:t>imminent peril group call</w:t>
      </w:r>
      <w:r w:rsidR="004A1788" w:rsidRPr="00AD12AC">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Common/MCVideoGroupCall/ImminentPerilCall/Authorised</w:t>
      </w:r>
      <w:r w:rsidR="004A1788">
        <w:rPr>
          <w:lang w:val="en-US" w:eastAsia="ko-KR"/>
        </w:rPr>
        <w:t>"</w:t>
      </w:r>
      <w:r w:rsidR="004A1788" w:rsidRPr="00D5009F">
        <w:rPr>
          <w:lang w:eastAsia="ko-KR"/>
        </w:rPr>
        <w:t xml:space="preserve"> </w:t>
      </w:r>
      <w:r w:rsidR="004A1788">
        <w:rPr>
          <w:lang w:eastAsia="ko-KR"/>
        </w:rPr>
        <w:t>leaf node present in the user profile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Common/AllowedImminentPerilCall</w:t>
      </w:r>
      <w:r w:rsidR="004A1788">
        <w:rPr>
          <w:lang w:eastAsia="ko-KR"/>
        </w:rPr>
        <w:t xml:space="preserve"> " </w:t>
      </w:r>
      <w:r w:rsidR="004A1788">
        <w:t>leaf node present in group configuration</w:t>
      </w:r>
      <w:r w:rsidR="004A1788">
        <w:rPr>
          <w:lang w:eastAsia="ko-KR"/>
        </w:rPr>
        <w:t xml:space="preserve"> as specified in 3GPP TS 24.483 [4] are set to "true"</w:t>
      </w:r>
      <w:r w:rsidRPr="0079589D">
        <w:t>:</w:t>
      </w:r>
    </w:p>
    <w:p w14:paraId="6C513904"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IMMINENT PERIL GROUP CALL</w:t>
      </w:r>
      <w:r w:rsidRPr="0079589D">
        <w:rPr>
          <w:lang w:eastAsia="ko-KR"/>
        </w:rPr>
        <w:t>"; and</w:t>
      </w:r>
    </w:p>
    <w:p w14:paraId="03053EC6"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imminent peril group call as described in </w:t>
      </w:r>
      <w:r w:rsidRPr="0079589D">
        <w:rPr>
          <w:lang w:eastAsia="ko-KR"/>
        </w:rPr>
        <w:t>3GPP TS 24.483 </w:t>
      </w:r>
      <w:r w:rsidR="00663E6F" w:rsidRPr="0079589D">
        <w:rPr>
          <w:lang w:eastAsia="ko-KR"/>
        </w:rPr>
        <w:t>[4]</w:t>
      </w:r>
      <w:r w:rsidRPr="0079589D">
        <w:rPr>
          <w:rFonts w:eastAsia="Gulim"/>
          <w:lang w:eastAsia="ko-KR"/>
        </w:rPr>
        <w:t>; and</w:t>
      </w:r>
    </w:p>
    <w:p w14:paraId="7B45F031" w14:textId="77777777" w:rsidR="00E849B1" w:rsidRPr="0079589D" w:rsidRDefault="00E849B1" w:rsidP="00E849B1">
      <w:pPr>
        <w:pStyle w:val="B2"/>
      </w:pPr>
      <w:r w:rsidRPr="0079589D">
        <w:t>c)</w:t>
      </w:r>
      <w:r w:rsidRPr="0079589D">
        <w:tab/>
        <w:t xml:space="preserve">if the user initiates an MCVideo group call which is not an MCVideo emergency call and which is not an MCVideo </w:t>
      </w:r>
      <w:r w:rsidRPr="0079589D">
        <w:rPr>
          <w:rFonts w:eastAsia="Gulim"/>
          <w:lang w:eastAsia="ko-KR"/>
        </w:rPr>
        <w:t>imminent peril group call</w:t>
      </w:r>
      <w:r w:rsidRPr="0079589D">
        <w:t>:</w:t>
      </w:r>
    </w:p>
    <w:p w14:paraId="451C85D5"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 and</w:t>
      </w:r>
    </w:p>
    <w:p w14:paraId="72471ADC"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basic group call as described in </w:t>
      </w:r>
      <w:r w:rsidRPr="0079589D">
        <w:rPr>
          <w:lang w:eastAsia="ko-KR"/>
        </w:rPr>
        <w:t>3GPP TS 24.483 </w:t>
      </w:r>
      <w:r w:rsidR="00663E6F" w:rsidRPr="0079589D">
        <w:rPr>
          <w:lang w:eastAsia="ko-KR"/>
        </w:rPr>
        <w:t>[4]</w:t>
      </w:r>
      <w:r w:rsidRPr="0079589D">
        <w:rPr>
          <w:rFonts w:eastAsia="Gulim"/>
          <w:lang w:eastAsia="ko-KR"/>
        </w:rPr>
        <w:t>;</w:t>
      </w:r>
    </w:p>
    <w:p w14:paraId="2CDE6C00" w14:textId="77777777" w:rsidR="00E849B1" w:rsidRPr="0079589D" w:rsidRDefault="00E849B1" w:rsidP="00E849B1">
      <w:pPr>
        <w:pStyle w:val="B1"/>
        <w:rPr>
          <w:lang w:eastAsia="ko-KR"/>
        </w:rPr>
      </w:pPr>
      <w:r w:rsidRPr="0079589D">
        <w:t>3)</w:t>
      </w:r>
      <w:r w:rsidRPr="0079589D">
        <w:tab/>
      </w:r>
      <w:r w:rsidRPr="0079589D">
        <w:rPr>
          <w:lang w:eastAsia="ko-KR"/>
        </w:rPr>
        <w:t xml:space="preserve">shall set the stored </w:t>
      </w:r>
      <w:r w:rsidRPr="0079589D">
        <w:t xml:space="preserve">last call type change time </w:t>
      </w:r>
      <w:r w:rsidRPr="0079589D">
        <w:rPr>
          <w:lang w:eastAsia="ko-KR"/>
        </w:rPr>
        <w:t>to current UTC time;</w:t>
      </w:r>
    </w:p>
    <w:p w14:paraId="6BE1FC10" w14:textId="77777777" w:rsidR="00E849B1" w:rsidRPr="0079589D" w:rsidRDefault="00E849B1" w:rsidP="00E849B1">
      <w:pPr>
        <w:pStyle w:val="B1"/>
      </w:pPr>
      <w:r w:rsidRPr="0079589D">
        <w:t>4)</w:t>
      </w:r>
      <w:r w:rsidRPr="0079589D">
        <w:tab/>
      </w:r>
      <w:r w:rsidRPr="0079589D">
        <w:rPr>
          <w:lang w:eastAsia="ko-KR"/>
        </w:rPr>
        <w:t xml:space="preserve">shall set the </w:t>
      </w:r>
      <w:r w:rsidRPr="0079589D">
        <w:t xml:space="preserve">last user to change call type </w:t>
      </w:r>
      <w:r w:rsidRPr="0079589D">
        <w:rPr>
          <w:lang w:eastAsia="ko-KR"/>
        </w:rPr>
        <w:t>to own MCVideo user ID; and</w:t>
      </w:r>
    </w:p>
    <w:p w14:paraId="578FD744" w14:textId="77777777" w:rsidR="00E849B1" w:rsidRPr="0079589D" w:rsidRDefault="00E849B1" w:rsidP="00E849B1">
      <w:pPr>
        <w:pStyle w:val="B1"/>
        <w:rPr>
          <w:lang w:eastAsia="ko-KR"/>
        </w:rPr>
      </w:pPr>
      <w:r w:rsidRPr="0079589D">
        <w:rPr>
          <w:lang w:eastAsia="ko-KR"/>
        </w:rPr>
        <w:t>5)</w:t>
      </w:r>
      <w:r w:rsidRPr="0079589D">
        <w:rPr>
          <w:lang w:eastAsia="ko-KR"/>
        </w:rPr>
        <w:tab/>
      </w:r>
      <w:r w:rsidRPr="0079589D">
        <w:t xml:space="preserve">shall remain in "T0: </w:t>
      </w:r>
      <w:r w:rsidRPr="0079589D">
        <w:rPr>
          <w:lang w:eastAsia="zh-CN"/>
        </w:rPr>
        <w:t>waiting for the call to establish</w:t>
      </w:r>
      <w:r w:rsidRPr="0079589D">
        <w:t>" state</w:t>
      </w:r>
      <w:r w:rsidRPr="0079589D">
        <w:rPr>
          <w:lang w:eastAsia="ko-KR"/>
        </w:rPr>
        <w:t>.</w:t>
      </w:r>
    </w:p>
    <w:p w14:paraId="44422372" w14:textId="1AFAB35A" w:rsidR="00E849B1" w:rsidRPr="0079589D" w:rsidRDefault="00E849B1" w:rsidP="00F1630B">
      <w:pPr>
        <w:pStyle w:val="Heading5"/>
        <w:rPr>
          <w:lang w:val="en-IN"/>
        </w:rPr>
      </w:pPr>
      <w:bookmarkStart w:id="2551" w:name="_Toc20152716"/>
      <w:bookmarkStart w:id="2552" w:name="_Toc27495381"/>
      <w:bookmarkStart w:id="2553" w:name="_Toc36108849"/>
      <w:bookmarkStart w:id="2554" w:name="_Toc45194637"/>
      <w:bookmarkStart w:id="2555" w:name="_Toc123629678"/>
      <w:r w:rsidRPr="0079589D">
        <w:rPr>
          <w:lang w:val="en-IN"/>
        </w:rPr>
        <w:t>9.3.3.4.3</w:t>
      </w:r>
      <w:r w:rsidRPr="0079589D">
        <w:rPr>
          <w:lang w:val="en-IN"/>
        </w:rPr>
        <w:tab/>
        <w:t>Received GROUP CALL ANNOUNCEMENT message as a response to GROUP CALL PROBE message</w:t>
      </w:r>
      <w:bookmarkEnd w:id="2551"/>
      <w:bookmarkEnd w:id="2552"/>
      <w:bookmarkEnd w:id="2553"/>
      <w:bookmarkEnd w:id="2554"/>
      <w:bookmarkEnd w:id="2555"/>
    </w:p>
    <w:p w14:paraId="38569ACA"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w:t>
      </w:r>
      <w:r w:rsidRPr="0079589D">
        <w:rPr>
          <w:lang w:eastAsia="zh-CN"/>
        </w:rPr>
        <w:t>, upon receipt of a GROUP CALL ANNOUNCEMENT message as a response to GROUP CALL PROBE message, the MCVideo client:</w:t>
      </w:r>
    </w:p>
    <w:p w14:paraId="6D7D1112"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7204C9A3"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3CB853D9"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06757963"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3BE7E5D" w14:textId="77777777" w:rsidR="00424B3E"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E02A6DB" w14:textId="77777777" w:rsidR="00E849B1" w:rsidRPr="0079589D" w:rsidRDefault="00A41BFA" w:rsidP="00E849B1">
      <w:pPr>
        <w:pStyle w:val="B2"/>
        <w:rPr>
          <w:rFonts w:eastAsia="Gulim"/>
          <w:lang w:eastAsia="ko-KR"/>
        </w:rPr>
      </w:pPr>
      <w:r w:rsidRPr="00A41BFA">
        <w:rPr>
          <w:rFonts w:eastAsia="Gulim"/>
          <w:lang w:eastAsia="ko-KR"/>
        </w:rPr>
        <w:t>e</w:t>
      </w:r>
      <w:r w:rsidR="00E849B1" w:rsidRPr="0079589D">
        <w:rPr>
          <w:rFonts w:eastAsia="Gulim"/>
          <w:lang w:eastAsia="ko-KR"/>
        </w:rPr>
        <w:t>)</w:t>
      </w:r>
      <w:r w:rsidR="00E849B1" w:rsidRPr="0079589D">
        <w:rPr>
          <w:rFonts w:eastAsia="Gulim"/>
          <w:lang w:eastAsia="ko-KR"/>
        </w:rPr>
        <w:tab/>
        <w:t xml:space="preserve">shall start timer TFG13 (implicit downgrade emergency) </w:t>
      </w:r>
      <w:r w:rsidR="00E849B1" w:rsidRPr="0079589D">
        <w:rPr>
          <w:lang w:eastAsia="ko-KR"/>
        </w:rPr>
        <w:t xml:space="preserve">with value as specified in </w:t>
      </w:r>
      <w:r w:rsidR="00C836A2">
        <w:rPr>
          <w:lang w:eastAsia="ko-KR"/>
        </w:rPr>
        <w:t>clause</w:t>
      </w:r>
      <w:r w:rsidR="00E849B1" w:rsidRPr="0079589D">
        <w:rPr>
          <w:lang w:eastAsia="ko-KR"/>
        </w:rPr>
        <w:t> 9.3.3.4.1.1</w:t>
      </w:r>
      <w:r w:rsidR="00E849B1" w:rsidRPr="0079589D">
        <w:rPr>
          <w:rFonts w:eastAsia="Gulim"/>
          <w:lang w:eastAsia="ko-KR"/>
        </w:rPr>
        <w:t>; and</w:t>
      </w:r>
    </w:p>
    <w:p w14:paraId="66C7D6B4" w14:textId="77777777" w:rsidR="00E849B1" w:rsidRPr="0079589D" w:rsidRDefault="00A41BFA" w:rsidP="00E849B1">
      <w:pPr>
        <w:pStyle w:val="B2"/>
        <w:rPr>
          <w:rFonts w:eastAsia="Gulim"/>
          <w:lang w:eastAsia="ko-KR"/>
        </w:rPr>
      </w:pPr>
      <w:r w:rsidRPr="00A41BFA">
        <w:rPr>
          <w:rFonts w:eastAsia="Gulim"/>
          <w:lang w:eastAsia="ko-KR"/>
        </w:rPr>
        <w:t>f</w:t>
      </w:r>
      <w:r w:rsidR="00E849B1" w:rsidRPr="0079589D">
        <w:rPr>
          <w:rFonts w:eastAsia="Gulim"/>
          <w:lang w:eastAsia="ko-KR"/>
        </w:rPr>
        <w:t>)</w:t>
      </w:r>
      <w:r w:rsidR="00E849B1" w:rsidRPr="0079589D">
        <w:rPr>
          <w:rFonts w:eastAsia="Gulim"/>
          <w:lang w:eastAsia="ko-KR"/>
        </w:rPr>
        <w:tab/>
        <w:t>shall enter "T1: in-progress emergency group call"</w:t>
      </w:r>
      <w:r w:rsidR="00E849B1" w:rsidRPr="0079589D">
        <w:t xml:space="preserve"> state;</w:t>
      </w:r>
    </w:p>
    <w:p w14:paraId="1B84AB9B" w14:textId="77777777" w:rsidR="00E849B1" w:rsidRPr="0079589D" w:rsidRDefault="00E849B1" w:rsidP="00E849B1">
      <w:pPr>
        <w:pStyle w:val="B1"/>
        <w:rPr>
          <w:lang w:eastAsia="ko-KR"/>
        </w:rPr>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 xml:space="preserve">, and if </w:t>
      </w:r>
      <w:r w:rsidRPr="0079589D">
        <w:rPr>
          <w:lang w:eastAsia="ko-KR"/>
        </w:rPr>
        <w:t>the stored current call type is other than "</w:t>
      </w:r>
      <w:r w:rsidRPr="0079589D">
        <w:t>EMERGENCY GROUP CALL</w:t>
      </w:r>
      <w:r w:rsidRPr="0079589D">
        <w:rPr>
          <w:lang w:eastAsia="ko-KR"/>
        </w:rPr>
        <w:t>":</w:t>
      </w:r>
    </w:p>
    <w:p w14:paraId="4BB82895"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72F9BCB5"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71C97120"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805BEC0" w14:textId="77777777" w:rsidR="00424B3E" w:rsidRPr="0079589D" w:rsidRDefault="00E849B1" w:rsidP="00E849B1">
      <w:pPr>
        <w:pStyle w:val="B2"/>
      </w:pPr>
      <w:r w:rsidRPr="0079589D">
        <w:lastRenderedPageBreak/>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6F73BBC4"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45F73D3F" w14:textId="77777777" w:rsidR="00E849B1" w:rsidRPr="0079589D" w:rsidRDefault="00E849B1" w:rsidP="00E849B1">
      <w:pPr>
        <w:pStyle w:val="B2"/>
        <w:rPr>
          <w:rFonts w:eastAsia="Gulim"/>
          <w:lang w:eastAsia="ko-KR"/>
        </w:rPr>
      </w:pPr>
      <w:r w:rsidRPr="0079589D">
        <w:rPr>
          <w:rFonts w:eastAsia="Gulim"/>
          <w:lang w:eastAsia="ko-KR"/>
        </w:rPr>
        <w:t>f)</w:t>
      </w:r>
      <w:r w:rsidRPr="0079589D">
        <w:rPr>
          <w:rFonts w:eastAsia="Gulim"/>
          <w:lang w:eastAsia="ko-KR"/>
        </w:rPr>
        <w:tab/>
        <w:t>shall enter "T3: in-progress imminent peril group call"</w:t>
      </w:r>
      <w:r w:rsidRPr="0079589D">
        <w:t xml:space="preserve"> state; and</w:t>
      </w:r>
    </w:p>
    <w:p w14:paraId="38F57B38" w14:textId="77777777" w:rsidR="00E849B1" w:rsidRPr="0079589D" w:rsidRDefault="00E849B1" w:rsidP="00E849B1">
      <w:pPr>
        <w:pStyle w:val="B1"/>
        <w:rPr>
          <w:lang w:eastAsia="ko-KR"/>
        </w:rPr>
      </w:pPr>
      <w:r w:rsidRPr="0079589D">
        <w:t>3)</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w:t>
      </w:r>
      <w:r w:rsidRPr="0079589D">
        <w:t xml:space="preserve">, and if </w:t>
      </w:r>
      <w:r w:rsidRPr="0079589D">
        <w:rPr>
          <w:lang w:eastAsia="ko-KR"/>
        </w:rPr>
        <w:t>the stored current call type is "</w:t>
      </w:r>
      <w:r w:rsidRPr="0079589D">
        <w:t>BASIC GROUP CALL</w:t>
      </w:r>
      <w:r w:rsidRPr="0079589D">
        <w:rPr>
          <w:lang w:eastAsia="ko-KR"/>
        </w:rPr>
        <w:t>":</w:t>
      </w:r>
    </w:p>
    <w:p w14:paraId="3C84EB4F" w14:textId="77777777" w:rsidR="00E849B1" w:rsidRPr="0079589D" w:rsidRDefault="00E849B1" w:rsidP="00E849B1">
      <w:pPr>
        <w:pStyle w:val="B2"/>
      </w:pPr>
      <w:r w:rsidRPr="0079589D">
        <w:t>a)</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24418FA" w14:textId="77777777" w:rsidR="00E849B1" w:rsidRPr="0079589D" w:rsidRDefault="00E849B1" w:rsidP="00E849B1">
      <w:pPr>
        <w:pStyle w:val="B2"/>
        <w:rPr>
          <w:lang w:eastAsia="ko-KR"/>
        </w:rPr>
      </w:pPr>
      <w:r w:rsidRPr="0079589D">
        <w:t>b)</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197F2283" w14:textId="77777777" w:rsidR="00E849B1" w:rsidRPr="0079589D" w:rsidRDefault="00E849B1" w:rsidP="00E849B1">
      <w:pPr>
        <w:pStyle w:val="B2"/>
        <w:rPr>
          <w:lang w:eastAsia="ko-KR"/>
        </w:rPr>
      </w:pPr>
      <w:r w:rsidRPr="0079589D">
        <w:t>c)</w:t>
      </w:r>
      <w:r w:rsidRPr="0079589D">
        <w:tab/>
        <w:t>shall enter "T2: in-progress basic group call" state</w:t>
      </w:r>
      <w:r w:rsidRPr="0079589D">
        <w:rPr>
          <w:lang w:eastAsia="ko-KR"/>
        </w:rPr>
        <w:t>.</w:t>
      </w:r>
    </w:p>
    <w:p w14:paraId="3D5BC073" w14:textId="2F896CB1" w:rsidR="00E849B1" w:rsidRPr="0079589D" w:rsidRDefault="00E849B1" w:rsidP="00F1630B">
      <w:pPr>
        <w:pStyle w:val="Heading5"/>
        <w:rPr>
          <w:rFonts w:eastAsia="Malgun Gothic"/>
          <w:lang w:val="en-IN"/>
        </w:rPr>
      </w:pPr>
      <w:bookmarkStart w:id="2556" w:name="_Toc20152717"/>
      <w:bookmarkStart w:id="2557" w:name="_Toc27495382"/>
      <w:bookmarkStart w:id="2558" w:name="_Toc36108850"/>
      <w:bookmarkStart w:id="2559" w:name="_Toc45194638"/>
      <w:bookmarkStart w:id="2560" w:name="_Toc123629679"/>
      <w:r w:rsidRPr="0079589D">
        <w:rPr>
          <w:lang w:val="en-IN"/>
        </w:rPr>
        <w:t>9.3.3.4.4</w:t>
      </w:r>
      <w:r w:rsidRPr="0079589D">
        <w:rPr>
          <w:lang w:val="en-IN"/>
        </w:rPr>
        <w:tab/>
        <w:t>Received GROUP CALL ANNOUNCEMENT</w:t>
      </w:r>
      <w:r w:rsidRPr="0079589D">
        <w:rPr>
          <w:rFonts w:eastAsia="Malgun Gothic"/>
          <w:lang w:val="en-IN"/>
        </w:rPr>
        <w:t xml:space="preserve"> with MCVideo user acknowledgement required</w:t>
      </w:r>
      <w:bookmarkEnd w:id="2556"/>
      <w:bookmarkEnd w:id="2557"/>
      <w:bookmarkEnd w:id="2558"/>
      <w:bookmarkEnd w:id="2559"/>
      <w:bookmarkEnd w:id="2560"/>
    </w:p>
    <w:p w14:paraId="03F2D2D9" w14:textId="77777777" w:rsidR="00E849B1" w:rsidRPr="0079589D" w:rsidRDefault="00E849B1" w:rsidP="00E849B1">
      <w:pPr>
        <w:rPr>
          <w:lang w:eastAsia="zh-CN"/>
        </w:rPr>
      </w:pPr>
      <w:r w:rsidRPr="0079589D">
        <w:t xml:space="preserve">When in the "T0: waiting for the call to establish" state, upon </w:t>
      </w:r>
      <w:r w:rsidRPr="0079589D">
        <w:rPr>
          <w:lang w:eastAsia="zh-CN"/>
        </w:rPr>
        <w:t>receipt of a GROUP CALL ANNOUNCEMENT message by an idle MCVideo client when MCVideo user acknowledgement is required, the MCVideo client:</w:t>
      </w:r>
    </w:p>
    <w:p w14:paraId="158F84DC"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3DE89DF9"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001403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w:t>
      </w:r>
      <w:r w:rsidRPr="0079589D">
        <w:rPr>
          <w:lang w:eastAsia="ko-KR"/>
        </w:rPr>
        <w:t>value corresponding to MCVideo off-network emergency group call as described in 3GPP TS 24.483 </w:t>
      </w:r>
      <w:r w:rsidR="00663E6F" w:rsidRPr="0079589D">
        <w:rPr>
          <w:lang w:eastAsia="ko-KR"/>
        </w:rPr>
        <w:t>[4]</w:t>
      </w:r>
      <w:r w:rsidRPr="0079589D">
        <w:rPr>
          <w:rFonts w:eastAsia="Gulim"/>
          <w:lang w:eastAsia="ko-KR"/>
        </w:rPr>
        <w:t>;</w:t>
      </w:r>
    </w:p>
    <w:p w14:paraId="6B082609" w14:textId="77777777" w:rsidR="00E849B1" w:rsidRPr="0079589D" w:rsidRDefault="00E849B1" w:rsidP="00E849B1">
      <w:pPr>
        <w:pStyle w:val="B1"/>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32A814B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r w:rsidR="00A41BFA">
        <w:rPr>
          <w:lang w:eastAsia="ko-KR"/>
        </w:rPr>
        <w:t xml:space="preserve"> and</w:t>
      </w:r>
    </w:p>
    <w:p w14:paraId="75307F08" w14:textId="77777777" w:rsidR="00E849B1" w:rsidRPr="0079589D" w:rsidRDefault="00A41BFA" w:rsidP="00E849B1">
      <w:pPr>
        <w:pStyle w:val="B2"/>
        <w:rPr>
          <w:rFonts w:eastAsia="Gulim"/>
          <w:lang w:eastAsia="ko-KR"/>
        </w:rPr>
      </w:pPr>
      <w:r>
        <w:rPr>
          <w:lang w:eastAsia="ko-KR"/>
        </w:rPr>
        <w:t>b</w:t>
      </w:r>
      <w:r w:rsidR="00E849B1" w:rsidRPr="0079589D">
        <w:rPr>
          <w:lang w:eastAsia="ko-KR"/>
        </w:rPr>
        <w:t>)</w:t>
      </w:r>
      <w:r w:rsidR="00E849B1" w:rsidRPr="0079589D">
        <w:rPr>
          <w:lang w:eastAsia="ko-KR"/>
        </w:rPr>
        <w:tab/>
      </w:r>
      <w:r w:rsidR="00E849B1" w:rsidRPr="0079589D">
        <w:rPr>
          <w:rFonts w:eastAsia="Gulim"/>
        </w:rPr>
        <w:t xml:space="preserve">shall </w:t>
      </w:r>
      <w:r w:rsidR="00E849B1" w:rsidRPr="0079589D">
        <w:rPr>
          <w:rFonts w:eastAsia="Gulim"/>
          <w:lang w:eastAsia="ko-KR"/>
        </w:rPr>
        <w:t xml:space="preserve">set the stored </w:t>
      </w:r>
      <w:r w:rsidR="00E849B1" w:rsidRPr="0079589D">
        <w:t xml:space="preserve">current </w:t>
      </w:r>
      <w:r w:rsidR="00E849B1"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00E849B1" w:rsidRPr="0079589D">
        <w:rPr>
          <w:rFonts w:eastAsia="Gulim"/>
          <w:lang w:eastAsia="ko-KR"/>
        </w:rPr>
        <w:t>;</w:t>
      </w:r>
    </w:p>
    <w:p w14:paraId="60865715"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1CC7A02A"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158357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2006DCC9" w14:textId="77777777" w:rsidR="00E849B1" w:rsidRPr="0079589D" w:rsidRDefault="00E849B1" w:rsidP="00E849B1">
      <w:pPr>
        <w:pStyle w:val="B1"/>
      </w:pPr>
      <w:r w:rsidRPr="0079589D">
        <w:t>4)</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4250CF5B" w14:textId="77777777" w:rsidR="00E849B1" w:rsidRPr="0079589D" w:rsidRDefault="00E849B1" w:rsidP="00E849B1">
      <w:pPr>
        <w:pStyle w:val="B1"/>
        <w:rPr>
          <w:lang w:eastAsia="ko-KR"/>
        </w:rPr>
      </w:pPr>
      <w:r w:rsidRPr="0079589D">
        <w:t>5)</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312FA2B6" w14:textId="77777777" w:rsidR="00E849B1" w:rsidRPr="0079589D" w:rsidRDefault="00E849B1" w:rsidP="00E849B1">
      <w:pPr>
        <w:pStyle w:val="B1"/>
        <w:rPr>
          <w:lang w:eastAsia="ko-KR"/>
        </w:rPr>
      </w:pPr>
      <w:r w:rsidRPr="0079589D">
        <w:t>6)</w:t>
      </w:r>
      <w:r w:rsidRPr="0079589D">
        <w:tab/>
        <w:t xml:space="preserve">shall remain in "T0: </w:t>
      </w:r>
      <w:r w:rsidRPr="0079589D">
        <w:rPr>
          <w:lang w:eastAsia="zh-CN"/>
        </w:rPr>
        <w:t>waiting for the call to establish</w:t>
      </w:r>
      <w:r w:rsidRPr="0079589D">
        <w:t>" state</w:t>
      </w:r>
      <w:r w:rsidRPr="0079589D">
        <w:rPr>
          <w:lang w:eastAsia="ko-KR"/>
        </w:rPr>
        <w:t>.</w:t>
      </w:r>
    </w:p>
    <w:p w14:paraId="0B81F2FE" w14:textId="7228C735" w:rsidR="00E849B1" w:rsidRPr="0079589D" w:rsidRDefault="00E849B1" w:rsidP="00F1630B">
      <w:pPr>
        <w:pStyle w:val="Heading5"/>
        <w:rPr>
          <w:rFonts w:eastAsia="Malgun Gothic"/>
          <w:lang w:val="en-IN"/>
        </w:rPr>
      </w:pPr>
      <w:bookmarkStart w:id="2561" w:name="_Toc20152718"/>
      <w:bookmarkStart w:id="2562" w:name="_Toc27495383"/>
      <w:bookmarkStart w:id="2563" w:name="_Toc36108851"/>
      <w:bookmarkStart w:id="2564" w:name="_Toc45194639"/>
      <w:bookmarkStart w:id="2565" w:name="_Toc123629680"/>
      <w:r w:rsidRPr="0079589D">
        <w:rPr>
          <w:rFonts w:eastAsia="Malgun Gothic"/>
          <w:lang w:val="en-IN"/>
        </w:rPr>
        <w:t>9.3.3.4.5</w:t>
      </w:r>
      <w:r w:rsidRPr="0079589D">
        <w:rPr>
          <w:rFonts w:eastAsia="Malgun Gothic"/>
          <w:lang w:val="en-IN"/>
        </w:rPr>
        <w:tab/>
        <w:t>Received GROUP CALL ANNOUNCEMENT without MCVideo user acknowledgement required</w:t>
      </w:r>
      <w:bookmarkEnd w:id="2561"/>
      <w:bookmarkEnd w:id="2562"/>
      <w:bookmarkEnd w:id="2563"/>
      <w:bookmarkEnd w:id="2564"/>
      <w:bookmarkEnd w:id="2565"/>
    </w:p>
    <w:p w14:paraId="1353A9B5" w14:textId="77777777" w:rsidR="00E849B1" w:rsidRPr="0079589D" w:rsidRDefault="00E849B1" w:rsidP="00E849B1">
      <w:pPr>
        <w:rPr>
          <w:rFonts w:eastAsia="Malgun Gothic"/>
          <w:lang w:eastAsia="zh-CN"/>
        </w:rPr>
      </w:pPr>
      <w:r w:rsidRPr="0079589D">
        <w:t xml:space="preserve">When in the "T0: </w:t>
      </w:r>
      <w:r w:rsidRPr="0079589D">
        <w:rPr>
          <w:lang w:eastAsia="zh-CN"/>
        </w:rPr>
        <w:t>waiting for the call to establish</w:t>
      </w:r>
      <w:r w:rsidRPr="0079589D">
        <w:t xml:space="preserve">" state, upon </w:t>
      </w:r>
      <w:r w:rsidRPr="0079589D">
        <w:rPr>
          <w:lang w:eastAsia="zh-CN"/>
        </w:rPr>
        <w:t>receipt of a GROUP CALL ANNOUNCEMENT message by an idle MCVideo client when MCVideo user acknowledgement is not required, the MCVideo client:</w:t>
      </w:r>
    </w:p>
    <w:p w14:paraId="0BA23769" w14:textId="77777777" w:rsidR="00E849B1" w:rsidRPr="0079589D" w:rsidRDefault="00E849B1" w:rsidP="00E849B1">
      <w:pPr>
        <w:pStyle w:val="B1"/>
      </w:pPr>
      <w:r w:rsidRPr="0079589D">
        <w:t>1)</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9346287" w14:textId="77777777" w:rsidR="00E849B1" w:rsidRPr="0079589D" w:rsidRDefault="00E849B1" w:rsidP="00E849B1">
      <w:pPr>
        <w:pStyle w:val="B1"/>
        <w:rPr>
          <w:lang w:eastAsia="ko-KR"/>
        </w:rPr>
      </w:pPr>
      <w:r w:rsidRPr="0079589D">
        <w:lastRenderedPageBreak/>
        <w:t>2)</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9B4B567"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449FFA86"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485AB2CF"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A8A77A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0D1D3450"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"T1: in-progress emergency group call"</w:t>
      </w:r>
      <w:r w:rsidRPr="0079589D">
        <w:t xml:space="preserve"> state;</w:t>
      </w:r>
    </w:p>
    <w:p w14:paraId="346C9118" w14:textId="77777777" w:rsidR="00E849B1" w:rsidRPr="0079589D" w:rsidRDefault="00E849B1" w:rsidP="00E849B1">
      <w:pPr>
        <w:pStyle w:val="B1"/>
        <w:rPr>
          <w:rFonts w:eastAsia="Malgun Gothic"/>
        </w:rPr>
      </w:pPr>
      <w:r w:rsidRPr="0079589D">
        <w:t>4)</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440709C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5D0E0841"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in3GPP TS 24.483 </w:t>
      </w:r>
      <w:r w:rsidR="00663E6F" w:rsidRPr="0079589D">
        <w:rPr>
          <w:rFonts w:eastAsia="Gulim"/>
          <w:lang w:eastAsia="ko-KR"/>
        </w:rPr>
        <w:t>[4]</w:t>
      </w:r>
      <w:r w:rsidRPr="0079589D">
        <w:rPr>
          <w:rFonts w:eastAsia="Gulim"/>
          <w:lang w:eastAsia="ko-KR"/>
        </w:rPr>
        <w:t>;</w:t>
      </w:r>
    </w:p>
    <w:p w14:paraId="7E5F88F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32166664"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"T3: in-progress imminent peril group call"</w:t>
      </w:r>
      <w:r w:rsidRPr="0079589D">
        <w:t xml:space="preserve"> state; and</w:t>
      </w:r>
    </w:p>
    <w:p w14:paraId="2062CB25" w14:textId="77777777" w:rsidR="00E849B1" w:rsidRPr="0079589D" w:rsidRDefault="00E849B1" w:rsidP="00E849B1">
      <w:pPr>
        <w:pStyle w:val="B1"/>
        <w:rPr>
          <w:rFonts w:eastAsia="Malgun Gothic"/>
        </w:rPr>
      </w:pPr>
      <w:r w:rsidRPr="0079589D">
        <w:t>5)</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0918027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9244A2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003DA4B8" w14:textId="77777777" w:rsidR="00E849B1" w:rsidRPr="0079589D" w:rsidRDefault="00E849B1" w:rsidP="00E849B1">
      <w:pPr>
        <w:pStyle w:val="B2"/>
        <w:rPr>
          <w:rFonts w:eastAsia="Malgun Gothic"/>
          <w:lang w:eastAsia="ko-KR"/>
        </w:rPr>
      </w:pPr>
      <w:r w:rsidRPr="0079589D">
        <w:rPr>
          <w:lang w:eastAsia="ko-KR"/>
        </w:rPr>
        <w:t>c)</w:t>
      </w:r>
      <w:r w:rsidRPr="0079589D">
        <w:rPr>
          <w:lang w:eastAsia="ko-KR"/>
        </w:rPr>
        <w:tab/>
        <w:t>shall enter "T2: in-progress basic group call" state.</w:t>
      </w:r>
    </w:p>
    <w:p w14:paraId="57E4E5B5" w14:textId="62AADD43" w:rsidR="00E849B1" w:rsidRPr="0079589D" w:rsidRDefault="00E849B1" w:rsidP="00F1630B">
      <w:pPr>
        <w:pStyle w:val="Heading5"/>
        <w:rPr>
          <w:rFonts w:eastAsia="Malgun Gothic"/>
          <w:lang w:val="en-IN"/>
        </w:rPr>
      </w:pPr>
      <w:bookmarkStart w:id="2566" w:name="_Toc20152719"/>
      <w:bookmarkStart w:id="2567" w:name="_Toc27495384"/>
      <w:bookmarkStart w:id="2568" w:name="_Toc36108852"/>
      <w:bookmarkStart w:id="2569" w:name="_Toc45194640"/>
      <w:bookmarkStart w:id="2570" w:name="_Toc123629681"/>
      <w:r w:rsidRPr="0079589D">
        <w:rPr>
          <w:rFonts w:eastAsia="Malgun Gothic"/>
          <w:lang w:val="en-IN"/>
        </w:rPr>
        <w:t>9.3.3.4.6</w:t>
      </w:r>
      <w:r w:rsidRPr="0079589D">
        <w:rPr>
          <w:rFonts w:eastAsia="Malgun Gothic"/>
          <w:lang w:val="en-IN"/>
        </w:rPr>
        <w:tab/>
        <w:t>Call started</w:t>
      </w:r>
      <w:bookmarkEnd w:id="2566"/>
      <w:bookmarkEnd w:id="2567"/>
      <w:bookmarkEnd w:id="2568"/>
      <w:bookmarkEnd w:id="2569"/>
      <w:bookmarkEnd w:id="2570"/>
    </w:p>
    <w:p w14:paraId="034D39CF" w14:textId="77777777" w:rsidR="00E849B1" w:rsidRPr="0079589D" w:rsidRDefault="00E849B1" w:rsidP="00E849B1">
      <w:pPr>
        <w:rPr>
          <w:rFonts w:eastAsia="Malgun Gothic"/>
          <w:lang w:eastAsia="ko-KR"/>
        </w:rPr>
      </w:pPr>
      <w:r w:rsidRPr="0079589D">
        <w:t xml:space="preserve">When in state "T0: </w:t>
      </w:r>
      <w:r w:rsidRPr="0079589D">
        <w:rPr>
          <w:lang w:eastAsia="zh-CN"/>
        </w:rPr>
        <w:t>waiting for the call to establish</w:t>
      </w:r>
      <w:r w:rsidRPr="0079589D">
        <w:t xml:space="preserve">", </w:t>
      </w:r>
      <w:r w:rsidRPr="0079589D">
        <w:rPr>
          <w:lang w:eastAsia="ko-KR"/>
        </w:rPr>
        <w:t>if:</w:t>
      </w:r>
    </w:p>
    <w:p w14:paraId="44AF6F06" w14:textId="77777777" w:rsidR="00E849B1" w:rsidRPr="0079589D" w:rsidRDefault="00E849B1" w:rsidP="00E849B1">
      <w:pPr>
        <w:pStyle w:val="B2"/>
        <w:rPr>
          <w:lang w:eastAsia="ko-KR"/>
        </w:rPr>
      </w:pPr>
      <w:r w:rsidRPr="0079589D">
        <w:t>a)</w:t>
      </w:r>
      <w:r w:rsidRPr="0079589D">
        <w:tab/>
        <w:t>the MCVideo user accepts the call when MCVideo user acknowledgement is required</w:t>
      </w:r>
      <w:r w:rsidRPr="0079589D">
        <w:rPr>
          <w:lang w:eastAsia="ko-KR"/>
        </w:rPr>
        <w:t>; or</w:t>
      </w:r>
    </w:p>
    <w:p w14:paraId="19431532" w14:textId="77777777" w:rsidR="00E849B1" w:rsidRPr="0079589D" w:rsidRDefault="00E849B1" w:rsidP="00E849B1">
      <w:pPr>
        <w:pStyle w:val="B2"/>
        <w:rPr>
          <w:lang w:eastAsia="ko-KR"/>
        </w:rPr>
      </w:pPr>
      <w:r w:rsidRPr="0079589D">
        <w:rPr>
          <w:lang w:eastAsia="ko-KR"/>
        </w:rPr>
        <w:t>b)</w:t>
      </w:r>
      <w:r w:rsidRPr="0079589D">
        <w:rPr>
          <w:lang w:eastAsia="ko-KR"/>
        </w:rPr>
        <w:tab/>
        <w:t>the MCVideo client sends a GROUP CALL ANNOUNCEMENT message on expiry of timer TFG1 (wait for call announcement) associated with the basic call control state machine;</w:t>
      </w:r>
    </w:p>
    <w:p w14:paraId="3D90EBBE" w14:textId="77777777" w:rsidR="00E849B1" w:rsidRPr="0079589D" w:rsidRDefault="00E849B1" w:rsidP="00E849B1">
      <w:r w:rsidRPr="0079589D">
        <w:t>the MCVideo client:</w:t>
      </w:r>
    </w:p>
    <w:p w14:paraId="7BB0A3EC" w14:textId="77777777" w:rsidR="00E849B1" w:rsidRPr="0079589D" w:rsidRDefault="00E849B1" w:rsidP="00E849B1">
      <w:pPr>
        <w:pStyle w:val="B1"/>
        <w:rPr>
          <w:lang w:eastAsia="zh-CN"/>
        </w:rPr>
      </w:pPr>
      <w:r w:rsidRPr="0079589D">
        <w:t>1)</w:t>
      </w:r>
      <w:r w:rsidRPr="0079589D">
        <w:tab/>
        <w:t>if the stored current call type</w:t>
      </w:r>
      <w:r w:rsidRPr="0079589D">
        <w:rPr>
          <w:lang w:eastAsia="zh-CN"/>
        </w:rPr>
        <w:t xml:space="preserve"> is set to "</w:t>
      </w:r>
      <w:r w:rsidRPr="0079589D">
        <w:t>EMERGENCY GROUP CALL</w:t>
      </w:r>
      <w:r w:rsidRPr="0079589D">
        <w:rPr>
          <w:lang w:eastAsia="zh-CN"/>
        </w:rPr>
        <w:t>"</w:t>
      </w:r>
    </w:p>
    <w:p w14:paraId="428D9503"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4C9A6CBB"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"T1: in-progress emergency group call"</w:t>
      </w:r>
      <w:r w:rsidRPr="0079589D">
        <w:t xml:space="preserve"> state;</w:t>
      </w:r>
    </w:p>
    <w:p w14:paraId="5B4A1733" w14:textId="77777777" w:rsidR="00E849B1" w:rsidRPr="0079589D" w:rsidRDefault="00E849B1" w:rsidP="00E849B1">
      <w:pPr>
        <w:pStyle w:val="B1"/>
        <w:rPr>
          <w:lang w:eastAsia="zh-CN"/>
        </w:rPr>
      </w:pPr>
      <w:r w:rsidRPr="0079589D">
        <w:t>2)</w:t>
      </w:r>
      <w:r w:rsidRPr="0079589D">
        <w:tab/>
        <w:t>if the stored current call type</w:t>
      </w:r>
      <w:r w:rsidRPr="0079589D">
        <w:rPr>
          <w:lang w:eastAsia="zh-CN"/>
        </w:rPr>
        <w:t xml:space="preserve"> is set to "</w:t>
      </w:r>
      <w:r w:rsidRPr="0079589D">
        <w:t>IMMINENT PERIL GROUP CALL</w:t>
      </w:r>
      <w:r w:rsidRPr="0079589D">
        <w:rPr>
          <w:lang w:eastAsia="zh-CN"/>
        </w:rPr>
        <w:t>"</w:t>
      </w:r>
    </w:p>
    <w:p w14:paraId="4468F47E"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and</w:t>
      </w:r>
    </w:p>
    <w:p w14:paraId="09784E02"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"T3: in-progress imminent peril group call"</w:t>
      </w:r>
      <w:r w:rsidRPr="0079589D">
        <w:t xml:space="preserve"> state; or</w:t>
      </w:r>
    </w:p>
    <w:p w14:paraId="67555A19" w14:textId="77777777" w:rsidR="00E849B1" w:rsidRPr="0079589D" w:rsidRDefault="00E849B1" w:rsidP="00E849B1">
      <w:pPr>
        <w:pStyle w:val="B1"/>
        <w:rPr>
          <w:lang w:eastAsia="zh-CN"/>
        </w:rPr>
      </w:pPr>
      <w:r w:rsidRPr="0079589D">
        <w:t>3)</w:t>
      </w:r>
      <w:r w:rsidRPr="0079589D">
        <w:tab/>
        <w:t>if the stored current call type</w:t>
      </w:r>
      <w:r w:rsidRPr="0079589D">
        <w:rPr>
          <w:lang w:eastAsia="zh-CN"/>
        </w:rPr>
        <w:t xml:space="preserve"> is set to "</w:t>
      </w:r>
      <w:r w:rsidRPr="0079589D">
        <w:rPr>
          <w:rFonts w:eastAsia="Gulim"/>
          <w:lang w:eastAsia="ko-KR"/>
        </w:rPr>
        <w:t>BASIC GROUP CALL</w:t>
      </w:r>
      <w:r w:rsidRPr="0079589D">
        <w:rPr>
          <w:lang w:eastAsia="zh-CN"/>
        </w:rPr>
        <w:t>"</w:t>
      </w:r>
    </w:p>
    <w:p w14:paraId="506E53D6" w14:textId="77777777" w:rsidR="00E849B1" w:rsidRPr="0079589D" w:rsidRDefault="00E849B1" w:rsidP="00E849B1">
      <w:pPr>
        <w:pStyle w:val="B2"/>
      </w:pPr>
      <w:r w:rsidRPr="0079589D">
        <w:rPr>
          <w:lang w:eastAsia="ko-KR"/>
        </w:rPr>
        <w:t>a)</w:t>
      </w:r>
      <w:r w:rsidRPr="0079589D">
        <w:rPr>
          <w:lang w:eastAsia="ko-KR"/>
        </w:rPr>
        <w:tab/>
        <w:t>shall enter "T2: in-progress basic group call" state</w:t>
      </w:r>
      <w:r w:rsidRPr="0079589D">
        <w:t>.</w:t>
      </w:r>
    </w:p>
    <w:p w14:paraId="33932204" w14:textId="099E92A6" w:rsidR="00E849B1" w:rsidRPr="0079589D" w:rsidRDefault="00E849B1" w:rsidP="00F1630B">
      <w:pPr>
        <w:pStyle w:val="Heading5"/>
        <w:rPr>
          <w:lang w:val="en-IN"/>
        </w:rPr>
      </w:pPr>
      <w:bookmarkStart w:id="2571" w:name="_Toc20152720"/>
      <w:bookmarkStart w:id="2572" w:name="_Toc27495385"/>
      <w:bookmarkStart w:id="2573" w:name="_Toc36108853"/>
      <w:bookmarkStart w:id="2574" w:name="_Toc45194641"/>
      <w:bookmarkStart w:id="2575" w:name="_Toc123629682"/>
      <w:r w:rsidRPr="0079589D">
        <w:rPr>
          <w:lang w:val="en-IN"/>
        </w:rPr>
        <w:lastRenderedPageBreak/>
        <w:t>9.3.3.4.7</w:t>
      </w:r>
      <w:r w:rsidRPr="0079589D">
        <w:rPr>
          <w:lang w:val="en-IN"/>
        </w:rPr>
        <w:tab/>
        <w:t>Upgrade call</w:t>
      </w:r>
      <w:bookmarkEnd w:id="2571"/>
      <w:bookmarkEnd w:id="2572"/>
      <w:bookmarkEnd w:id="2573"/>
      <w:bookmarkEnd w:id="2574"/>
      <w:bookmarkEnd w:id="2575"/>
    </w:p>
    <w:p w14:paraId="2E8CD529" w14:textId="005E12C3" w:rsidR="00E849B1" w:rsidRPr="0079589D" w:rsidRDefault="00E849B1" w:rsidP="00F1630B">
      <w:pPr>
        <w:pStyle w:val="Heading6"/>
        <w:numPr>
          <w:ilvl w:val="5"/>
          <w:numId w:val="0"/>
        </w:numPr>
        <w:ind w:left="1152" w:hanging="432"/>
        <w:rPr>
          <w:lang w:val="en-IN"/>
        </w:rPr>
      </w:pPr>
      <w:bookmarkStart w:id="2576" w:name="_Toc20152721"/>
      <w:bookmarkStart w:id="2577" w:name="_Toc27495386"/>
      <w:bookmarkStart w:id="2578" w:name="_Toc36108854"/>
      <w:bookmarkStart w:id="2579" w:name="_Toc45194642"/>
      <w:bookmarkStart w:id="2580" w:name="_Toc123629683"/>
      <w:r w:rsidRPr="0079589D">
        <w:rPr>
          <w:lang w:val="en-IN"/>
        </w:rPr>
        <w:t>9.3.3.4.7.1</w:t>
      </w:r>
      <w:r w:rsidRPr="0079589D">
        <w:rPr>
          <w:lang w:val="en-IN"/>
        </w:rPr>
        <w:tab/>
        <w:t>Originating user upgrading the call</w:t>
      </w:r>
      <w:bookmarkEnd w:id="2576"/>
      <w:bookmarkEnd w:id="2577"/>
      <w:bookmarkEnd w:id="2578"/>
      <w:bookmarkEnd w:id="2579"/>
      <w:bookmarkEnd w:id="2580"/>
    </w:p>
    <w:p w14:paraId="6BDA5A56" w14:textId="77777777" w:rsidR="00E849B1" w:rsidRPr="0079589D" w:rsidRDefault="00E849B1" w:rsidP="00E849B1">
      <w:r w:rsidRPr="0079589D">
        <w:t xml:space="preserve">When in the </w:t>
      </w:r>
      <w:r w:rsidRPr="0079589D">
        <w:rPr>
          <w:lang w:eastAsia="ko-KR"/>
        </w:rPr>
        <w:t>"T2: in-progress basic group call" state</w:t>
      </w:r>
      <w:r w:rsidRPr="0079589D">
        <w:t>, upon receiving an indication from the user to upgrade the call to "IMMINENT PERIL GROUP CALL" or "EMERGENCY GROUP CALL"</w:t>
      </w:r>
      <w:r w:rsidRPr="0079589D">
        <w:rPr>
          <w:lang w:eastAsia="ko-KR"/>
        </w:rPr>
        <w:t xml:space="preserve"> or when in the "T3: in-progress imminent peril group call" state, </w:t>
      </w:r>
      <w:r w:rsidRPr="0079589D">
        <w:t>upon receiving an indication from the user to upgrade the call to "EMERGENCY GROUP CALL", the MCVideo client:</w:t>
      </w:r>
    </w:p>
    <w:p w14:paraId="32C88A48" w14:textId="77777777" w:rsidR="00E849B1" w:rsidRPr="0079589D" w:rsidRDefault="00E849B1" w:rsidP="00E849B1">
      <w:pPr>
        <w:pStyle w:val="B1"/>
      </w:pPr>
      <w:r w:rsidRPr="0079589D">
        <w:t>1)</w:t>
      </w:r>
      <w:r w:rsidRPr="0079589D">
        <w:tab/>
        <w:t xml:space="preserve">if the user request is to upgrade the call </w:t>
      </w:r>
      <w:r w:rsidRPr="0079589D">
        <w:rPr>
          <w:lang w:eastAsia="zh-CN"/>
        </w:rPr>
        <w:t>to "</w:t>
      </w:r>
      <w:r w:rsidRPr="0079589D">
        <w:t>EMERGENCY GROUP CALL</w:t>
      </w:r>
      <w:r w:rsidRPr="0079589D">
        <w:rPr>
          <w:lang w:eastAsia="zh-CN"/>
        </w:rPr>
        <w:t>"</w:t>
      </w:r>
      <w:r w:rsidR="004A1788">
        <w:rPr>
          <w:lang w:eastAsia="zh-CN"/>
        </w:rPr>
        <w:t xml:space="preserve"> and </w:t>
      </w:r>
      <w:r w:rsidR="004A1788">
        <w:rPr>
          <w:lang w:val="en-US" w:eastAsia="ko-KR"/>
        </w:rPr>
        <w:t>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OffNetwork/EmergencyCallChange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t>:</w:t>
      </w:r>
    </w:p>
    <w:p w14:paraId="526DBB8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56BF2B6A"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7EF15C64" w14:textId="77777777" w:rsidR="00424B3E"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w:t>
      </w:r>
    </w:p>
    <w:p w14:paraId="0C727532"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stop timer TFG14 (implicit downgrade imminent peril), if running; and</w:t>
      </w:r>
    </w:p>
    <w:p w14:paraId="1E06C539"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shall enter "T1: in-progress emergency group call"</w:t>
      </w:r>
      <w:r w:rsidRPr="0079589D">
        <w:t xml:space="preserve"> state;</w:t>
      </w:r>
    </w:p>
    <w:p w14:paraId="04C8EF2E" w14:textId="77777777" w:rsidR="00E849B1" w:rsidRPr="0079589D" w:rsidRDefault="00E849B1" w:rsidP="00E849B1">
      <w:pPr>
        <w:pStyle w:val="B1"/>
      </w:pPr>
      <w:r w:rsidRPr="0079589D">
        <w:t>2)</w:t>
      </w:r>
      <w:r w:rsidRPr="0079589D">
        <w:tab/>
        <w:t xml:space="preserve">if the user request is to upgrade the call </w:t>
      </w:r>
      <w:r w:rsidRPr="0079589D">
        <w:rPr>
          <w:lang w:eastAsia="zh-CN"/>
        </w:rPr>
        <w:t>to "</w:t>
      </w:r>
      <w:r w:rsidRPr="0079589D">
        <w:t>IMMINENT PERIL GROUP CALL</w:t>
      </w:r>
      <w:r w:rsidRPr="0079589D">
        <w:rPr>
          <w:lang w:eastAsia="zh-CN"/>
        </w:rPr>
        <w:t>"</w:t>
      </w:r>
      <w:r w:rsidR="004A1788" w:rsidRPr="00DD0D8A">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w:t>
      </w:r>
      <w:r w:rsidR="004A1788" w:rsidRPr="005F3352">
        <w:rPr>
          <w:rFonts w:hint="eastAsia"/>
        </w:rPr>
        <w:t xml:space="preserve"> </w:t>
      </w:r>
      <w:r w:rsidR="004A1788">
        <w:rPr>
          <w:rFonts w:hint="eastAsia"/>
        </w:rPr>
        <w:t>ImminentPerilCallChange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set to "true"</w:t>
      </w:r>
      <w:r w:rsidRPr="0079589D">
        <w:t>:</w:t>
      </w:r>
    </w:p>
    <w:p w14:paraId="2B8C7887"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46F88B1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47FCC619"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xml:space="preserve"> and</w:t>
      </w:r>
    </w:p>
    <w:p w14:paraId="474897A1" w14:textId="77777777" w:rsidR="00E849B1" w:rsidRPr="0079589D" w:rsidRDefault="00E849B1" w:rsidP="00E849B1">
      <w:pPr>
        <w:pStyle w:val="B2"/>
        <w:rPr>
          <w:lang w:eastAsia="ko-KR"/>
        </w:rPr>
      </w:pPr>
      <w:r w:rsidRPr="0079589D">
        <w:rPr>
          <w:lang w:eastAsia="ko-KR"/>
        </w:rPr>
        <w:t>d)</w:t>
      </w:r>
      <w:r w:rsidRPr="0079589D">
        <w:rPr>
          <w:lang w:eastAsia="ko-KR"/>
        </w:rPr>
        <w:tab/>
        <w:t>shall enter "T3: in-progress imminent peril group call" state;</w:t>
      </w:r>
    </w:p>
    <w:p w14:paraId="46EDE091" w14:textId="77777777" w:rsidR="00E849B1" w:rsidRPr="0079589D" w:rsidRDefault="00E849B1" w:rsidP="00E849B1">
      <w:pPr>
        <w:pStyle w:val="B1"/>
      </w:pPr>
      <w:r w:rsidRPr="0079589D">
        <w:t>3)</w:t>
      </w:r>
      <w:r w:rsidRPr="0079589D">
        <w:tab/>
        <w:t>shall store the current UTC time as last call type change time of the call;</w:t>
      </w:r>
    </w:p>
    <w:p w14:paraId="2ECCF5CA" w14:textId="77777777" w:rsidR="00E849B1" w:rsidRPr="0079589D" w:rsidRDefault="00E849B1" w:rsidP="00E849B1">
      <w:pPr>
        <w:pStyle w:val="B1"/>
      </w:pPr>
      <w:r w:rsidRPr="0079589D">
        <w:t>4)</w:t>
      </w:r>
      <w:r w:rsidRPr="0079589D">
        <w:tab/>
        <w:t>shall store own MCVideo user ID as last user to change call type of the call;</w:t>
      </w:r>
    </w:p>
    <w:p w14:paraId="07FE1B6E" w14:textId="77777777" w:rsidR="00E849B1" w:rsidRPr="0079589D" w:rsidRDefault="00E849B1" w:rsidP="00E849B1">
      <w:pPr>
        <w:pStyle w:val="B1"/>
        <w:rPr>
          <w:lang w:eastAsia="ko-KR"/>
        </w:rPr>
      </w:pPr>
      <w:r w:rsidRPr="0079589D">
        <w:t>5)</w:t>
      </w:r>
      <w:r w:rsidRPr="0079589D">
        <w:tab/>
      </w:r>
      <w:r w:rsidRPr="0079589D">
        <w:rPr>
          <w:lang w:eastAsia="ko-KR"/>
        </w:rPr>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3A6F04A8"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501275A0"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w:t>
      </w:r>
    </w:p>
    <w:p w14:paraId="6F3757BC" w14:textId="77777777" w:rsidR="00E849B1" w:rsidRPr="0079589D" w:rsidRDefault="00E849B1" w:rsidP="00E849B1">
      <w:pPr>
        <w:pStyle w:val="B2"/>
      </w:pPr>
      <w:r w:rsidRPr="0079589D">
        <w:t>c)</w:t>
      </w:r>
      <w:r w:rsidRPr="0079589D">
        <w:tab/>
        <w:t>shall set the Refresh interval IE to the stored refresh interval of the call associated with the basic call control state machine;</w:t>
      </w:r>
    </w:p>
    <w:p w14:paraId="392DB49E" w14:textId="77777777" w:rsidR="00E849B1" w:rsidRPr="0079589D" w:rsidRDefault="00E849B1" w:rsidP="00E849B1">
      <w:pPr>
        <w:pStyle w:val="B2"/>
        <w:rPr>
          <w:lang w:eastAsia="ko-KR"/>
        </w:rPr>
      </w:pPr>
      <w:r w:rsidRPr="0079589D">
        <w:t>d)</w:t>
      </w:r>
      <w:r w:rsidRPr="0079589D">
        <w:tab/>
        <w:t>shall set the SDP IE to the stored SDP body of the call associated with the basic call control state machine</w:t>
      </w:r>
      <w:r w:rsidRPr="0079589D">
        <w:rPr>
          <w:lang w:eastAsia="ko-KR"/>
        </w:rPr>
        <w:t>;</w:t>
      </w:r>
    </w:p>
    <w:p w14:paraId="2976EBD7"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524253CC" w14:textId="77777777" w:rsidR="00E849B1" w:rsidRPr="0079589D" w:rsidRDefault="00E849B1" w:rsidP="00E849B1">
      <w:pPr>
        <w:pStyle w:val="B2"/>
        <w:rPr>
          <w:lang w:eastAsia="ko-KR"/>
        </w:rPr>
      </w:pPr>
      <w:r w:rsidRPr="0079589D">
        <w:t>f)</w:t>
      </w:r>
      <w:r w:rsidRPr="0079589D">
        <w:tab/>
        <w:t>shall set the MCVideo group ID IE to the stored MCVideo group ID of the call associated with the basic call control state machine</w:t>
      </w:r>
      <w:r w:rsidRPr="0079589D">
        <w:rPr>
          <w:lang w:eastAsia="ko-KR"/>
        </w:rPr>
        <w:t>;</w:t>
      </w:r>
    </w:p>
    <w:p w14:paraId="559597E5" w14:textId="77777777" w:rsidR="00E849B1" w:rsidRPr="0079589D" w:rsidRDefault="00E849B1" w:rsidP="00E849B1">
      <w:pPr>
        <w:pStyle w:val="B2"/>
        <w:rPr>
          <w:lang w:eastAsia="ko-KR"/>
        </w:rPr>
      </w:pPr>
      <w:r w:rsidRPr="0079589D">
        <w:rPr>
          <w:lang w:eastAsia="ko-KR"/>
        </w:rPr>
        <w:t>g)</w:t>
      </w:r>
      <w:r w:rsidRPr="0079589D">
        <w:rPr>
          <w:lang w:eastAsia="ko-KR"/>
        </w:rPr>
        <w:tab/>
        <w:t>shall set the call start time IE to the stored call start time of the call;</w:t>
      </w:r>
    </w:p>
    <w:p w14:paraId="66F0FD69" w14:textId="77777777" w:rsidR="00E849B1" w:rsidRPr="0079589D" w:rsidRDefault="00E849B1" w:rsidP="00E849B1">
      <w:pPr>
        <w:pStyle w:val="B2"/>
        <w:rPr>
          <w:lang w:eastAsia="ko-KR"/>
        </w:rPr>
      </w:pPr>
      <w:r w:rsidRPr="0079589D">
        <w:rPr>
          <w:lang w:eastAsia="ko-KR"/>
        </w:rPr>
        <w:t>h)</w:t>
      </w:r>
      <w:r w:rsidRPr="0079589D">
        <w:rPr>
          <w:lang w:eastAsia="ko-KR"/>
        </w:rPr>
        <w:tab/>
        <w:t>shall set the Last call type change time IE to the stored last call type change time of the call; and</w:t>
      </w:r>
    </w:p>
    <w:p w14:paraId="4636A173"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the stored last user to change call type of the call; and</w:t>
      </w:r>
    </w:p>
    <w:p w14:paraId="38DC9FBB"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9.3.1.1.1;</w:t>
      </w:r>
    </w:p>
    <w:p w14:paraId="02E89271" w14:textId="04D84DC8" w:rsidR="00E849B1" w:rsidRPr="0079589D" w:rsidRDefault="00E849B1" w:rsidP="00F1630B">
      <w:pPr>
        <w:pStyle w:val="Heading6"/>
        <w:numPr>
          <w:ilvl w:val="5"/>
          <w:numId w:val="0"/>
        </w:numPr>
        <w:ind w:left="1152" w:hanging="432"/>
        <w:rPr>
          <w:lang w:val="en-IN"/>
        </w:rPr>
      </w:pPr>
      <w:bookmarkStart w:id="2581" w:name="_Toc20152722"/>
      <w:bookmarkStart w:id="2582" w:name="_Toc27495387"/>
      <w:bookmarkStart w:id="2583" w:name="_Toc36108855"/>
      <w:bookmarkStart w:id="2584" w:name="_Toc45194643"/>
      <w:bookmarkStart w:id="2585" w:name="_Toc123629684"/>
      <w:r w:rsidRPr="0079589D">
        <w:rPr>
          <w:lang w:val="en-IN"/>
        </w:rPr>
        <w:lastRenderedPageBreak/>
        <w:t>9.3.3.4.7.2</w:t>
      </w:r>
      <w:r w:rsidRPr="0079589D">
        <w:rPr>
          <w:lang w:val="en-IN"/>
        </w:rPr>
        <w:tab/>
        <w:t>Terminating UE receiving a GROUP CALL ANNOUNCEMENT message when participating in the ongoing call</w:t>
      </w:r>
      <w:bookmarkEnd w:id="2581"/>
      <w:bookmarkEnd w:id="2582"/>
      <w:bookmarkEnd w:id="2583"/>
      <w:bookmarkEnd w:id="2584"/>
      <w:bookmarkEnd w:id="2585"/>
    </w:p>
    <w:p w14:paraId="2F46B3CC"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w:t>
      </w:r>
      <w:r w:rsidRPr="0079589D">
        <w:t>upon receiving a GROUP CALL ANNOUNCEMENT message with the MCVideo group ID IE matching with MCVideo group ID of the ongoing call and the Call Identifier IE being the same as the stored call identifier of the call, the MCVideo client:</w:t>
      </w:r>
    </w:p>
    <w:p w14:paraId="466C5C2C" w14:textId="77777777" w:rsidR="00E849B1" w:rsidRPr="0079589D" w:rsidRDefault="00E849B1" w:rsidP="00E849B1">
      <w:pPr>
        <w:pStyle w:val="B1"/>
      </w:pPr>
      <w:r w:rsidRPr="0079589D">
        <w:t>1)</w:t>
      </w:r>
      <w:r w:rsidRPr="0079589D">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4618E444" w14:textId="77777777" w:rsidR="00E849B1" w:rsidRPr="0079589D" w:rsidRDefault="00E849B1" w:rsidP="00E849B1">
      <w:pPr>
        <w:pStyle w:val="B2"/>
        <w:rPr>
          <w:lang w:eastAsia="ko-KR"/>
        </w:rPr>
      </w:pPr>
      <w:r w:rsidRPr="0079589D">
        <w:t>a)</w:t>
      </w:r>
      <w:r w:rsidRPr="0079589D">
        <w:tab/>
        <w:t>shall set the stored last call type change time of the call to Last call type change time IE of the GROUP CALL ANNOUNCEMENT message</w:t>
      </w:r>
      <w:r w:rsidRPr="0079589D">
        <w:rPr>
          <w:lang w:eastAsia="ko-KR"/>
        </w:rPr>
        <w:t>;</w:t>
      </w:r>
    </w:p>
    <w:p w14:paraId="43F9EE34"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66341123"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w:t>
      </w:r>
    </w:p>
    <w:p w14:paraId="76825A28"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01C9A6B3"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shall stop timer TFG14 (implicit downgrade imminent peril), if running;</w:t>
      </w:r>
    </w:p>
    <w:p w14:paraId="300CBF60" w14:textId="77777777" w:rsidR="00E849B1" w:rsidRPr="0079589D" w:rsidRDefault="00E849B1" w:rsidP="00E849B1">
      <w:pPr>
        <w:pStyle w:val="B3"/>
        <w:rPr>
          <w:rFonts w:eastAsia="Gulim"/>
          <w:lang w:eastAsia="ko-KR"/>
        </w:rPr>
      </w:pPr>
      <w:r w:rsidRPr="0079589D">
        <w:rPr>
          <w:rFonts w:eastAsia="Gulim"/>
          <w:lang w:eastAsia="ko-KR"/>
        </w:rPr>
        <w:t>iv)</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74168F01" w14:textId="77777777" w:rsidR="00E849B1" w:rsidRPr="0079589D" w:rsidRDefault="00E849B1" w:rsidP="00E849B1">
      <w:pPr>
        <w:pStyle w:val="B3"/>
        <w:rPr>
          <w:rFonts w:eastAsia="Malgun Gothic"/>
          <w:lang w:eastAsia="ko-KR"/>
        </w:rPr>
      </w:pPr>
      <w:r w:rsidRPr="0079589D">
        <w:rPr>
          <w:lang w:eastAsia="ko-KR"/>
        </w:rPr>
        <w:t>v)</w:t>
      </w:r>
      <w:r w:rsidRPr="0079589D">
        <w:rPr>
          <w:lang w:eastAsia="ko-KR"/>
        </w:rPr>
        <w:tab/>
        <w:t>shall enter "T1: in-progress emergency group call" state;</w:t>
      </w:r>
    </w:p>
    <w:p w14:paraId="207914FF"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other than "IMMINENT PERIL GROUP CALL"</w:t>
      </w:r>
      <w:r w:rsidRPr="0079589D">
        <w:t>:</w:t>
      </w:r>
    </w:p>
    <w:p w14:paraId="60274962"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lang w:eastAsia="zh-CN"/>
        </w:rPr>
        <w:t>IMMINENT PERIL</w:t>
      </w:r>
      <w:r w:rsidRPr="0079589D">
        <w:t xml:space="preserve"> GROUP CALL</w:t>
      </w:r>
      <w:r w:rsidRPr="0079589D">
        <w:rPr>
          <w:lang w:eastAsia="ko-KR"/>
        </w:rPr>
        <w:t>";</w:t>
      </w:r>
    </w:p>
    <w:p w14:paraId="5E373122"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0664BAD9"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6160D3F9"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 xml:space="preserve">shall enter "T3: in-progress </w:t>
      </w:r>
      <w:r w:rsidRPr="0079589D">
        <w:rPr>
          <w:lang w:eastAsia="zh-CN"/>
        </w:rPr>
        <w:t>imminent peril</w:t>
      </w:r>
      <w:r w:rsidRPr="0079589D">
        <w:rPr>
          <w:lang w:eastAsia="ko-KR"/>
        </w:rPr>
        <w:t xml:space="preserve"> group call" state; and</w:t>
      </w:r>
    </w:p>
    <w:p w14:paraId="5AB0D9B0" w14:textId="77777777" w:rsidR="00E849B1" w:rsidRPr="0079589D" w:rsidRDefault="00E849B1" w:rsidP="00E849B1">
      <w:pPr>
        <w:pStyle w:val="B2"/>
      </w:pPr>
      <w:r w:rsidRPr="0079589D">
        <w:t>d)</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 and the stored call type is other than "BASIC GROUP CALL"</w:t>
      </w:r>
      <w:r w:rsidRPr="0079589D">
        <w:t>:</w:t>
      </w:r>
    </w:p>
    <w:p w14:paraId="4D9C13CC"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BASIC GROUP CALL</w:t>
      </w:r>
      <w:r w:rsidRPr="0079589D">
        <w:rPr>
          <w:lang w:eastAsia="ko-KR"/>
        </w:rPr>
        <w:t>";</w:t>
      </w:r>
    </w:p>
    <w:p w14:paraId="77B0514C"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422BC8CB" w14:textId="77777777" w:rsidR="00E849B1" w:rsidRPr="0079589D" w:rsidRDefault="00E849B1" w:rsidP="00E849B1">
      <w:pPr>
        <w:pStyle w:val="B3"/>
        <w:rPr>
          <w:lang w:eastAsia="ko-KR"/>
        </w:rPr>
      </w:pPr>
      <w:r w:rsidRPr="0079589D">
        <w:rPr>
          <w:lang w:eastAsia="ko-KR"/>
        </w:rPr>
        <w:t>iii)</w:t>
      </w:r>
      <w:r w:rsidRPr="0079589D">
        <w:rPr>
          <w:lang w:eastAsia="ko-KR"/>
        </w:rPr>
        <w:tab/>
        <w:t>shall stop timer TFG13 (implicit downgrade), if running; and</w:t>
      </w:r>
    </w:p>
    <w:p w14:paraId="24C2FB13"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shall enter "T2: in-progress basic group call" state; and</w:t>
      </w:r>
    </w:p>
    <w:p w14:paraId="6726CDE2" w14:textId="77777777" w:rsidR="00E849B1" w:rsidRPr="0079589D" w:rsidRDefault="00E849B1" w:rsidP="00E849B1">
      <w:pPr>
        <w:pStyle w:val="B1"/>
      </w:pPr>
      <w:r w:rsidRPr="0079589D">
        <w:t>2)</w:t>
      </w:r>
      <w:r w:rsidRPr="0079589D">
        <w:tab/>
        <w:t>if the stored last user to change call type of the call is different from the Last user to change call type IE of the GROUP CALL ANNOUNCEMENT message and:</w:t>
      </w:r>
    </w:p>
    <w:p w14:paraId="56B549F7" w14:textId="77777777" w:rsidR="00E849B1" w:rsidRPr="0079589D" w:rsidRDefault="00E849B1" w:rsidP="00E849B1">
      <w:pPr>
        <w:pStyle w:val="B2"/>
        <w:rPr>
          <w:lang w:eastAsia="ko-KR"/>
        </w:rPr>
      </w:pPr>
      <w:r w:rsidRPr="0079589D">
        <w:t>a) if the stored call type is same as Call type IE in the received GROUP CALL ANNOUNCEMENT message and the stored last call type change time is smaller than Last call type change time IE of the GROUP CALL ANNOUNCEMENT message</w:t>
      </w:r>
      <w:r w:rsidRPr="0079589D">
        <w:rPr>
          <w:lang w:eastAsia="ko-KR"/>
        </w:rPr>
        <w:t>:</w:t>
      </w:r>
    </w:p>
    <w:p w14:paraId="03E37408"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 and</w:t>
      </w:r>
    </w:p>
    <w:p w14:paraId="47E70E94"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06271C09" w14:textId="77777777" w:rsidR="00E849B1" w:rsidRPr="0079589D" w:rsidRDefault="00E849B1" w:rsidP="00E849B1">
      <w:pPr>
        <w:pStyle w:val="B2"/>
      </w:pPr>
      <w:r w:rsidRPr="0079589D">
        <w:lastRenderedPageBreak/>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256B37B3"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1D448ADF"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6990535E"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EMERGENCY GROUP CALL</w:t>
      </w:r>
      <w:r w:rsidRPr="0079589D">
        <w:rPr>
          <w:lang w:eastAsia="ko-KR"/>
        </w:rPr>
        <w:t>";</w:t>
      </w:r>
    </w:p>
    <w:p w14:paraId="60DB2C7D"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346B477"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shall stop timer TFG14 (implicit downgrade imminent peril), if running;</w:t>
      </w:r>
    </w:p>
    <w:p w14:paraId="5A861923" w14:textId="77777777" w:rsidR="00E849B1" w:rsidRPr="0079589D" w:rsidRDefault="00E849B1" w:rsidP="00E849B1">
      <w:pPr>
        <w:pStyle w:val="B3"/>
        <w:rPr>
          <w:rFonts w:eastAsia="Gulim"/>
          <w:lang w:eastAsia="ko-KR"/>
        </w:rPr>
      </w:pPr>
      <w:r w:rsidRPr="0079589D">
        <w:rPr>
          <w:rFonts w:eastAsia="Gulim"/>
          <w:lang w:eastAsia="ko-KR"/>
        </w:rPr>
        <w:t>vi)</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657F40BC" w14:textId="77777777" w:rsidR="00E849B1" w:rsidRPr="0079589D" w:rsidRDefault="00E849B1" w:rsidP="00E849B1">
      <w:pPr>
        <w:pStyle w:val="B3"/>
        <w:rPr>
          <w:rFonts w:eastAsia="Malgun Gothic"/>
          <w:lang w:eastAsia="ko-KR"/>
        </w:rPr>
      </w:pPr>
      <w:r w:rsidRPr="0079589D">
        <w:rPr>
          <w:rFonts w:eastAsia="Gulim"/>
          <w:lang w:eastAsia="ko-KR"/>
        </w:rPr>
        <w:t>vii)</w:t>
      </w:r>
      <w:r w:rsidRPr="0079589D">
        <w:rPr>
          <w:rFonts w:eastAsia="Gulim"/>
          <w:lang w:eastAsia="ko-KR"/>
        </w:rPr>
        <w:tab/>
        <w:t>shall enter "T1: in-progress emergency group call"</w:t>
      </w:r>
      <w:r w:rsidRPr="0079589D">
        <w:t xml:space="preserve"> state;</w:t>
      </w:r>
      <w:r w:rsidRPr="0079589D">
        <w:rPr>
          <w:lang w:eastAsia="ko-KR"/>
        </w:rPr>
        <w:t xml:space="preserve"> and</w:t>
      </w:r>
    </w:p>
    <w:p w14:paraId="5DE35126"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"BASIC GROUP CALL"</w:t>
      </w:r>
      <w:r w:rsidRPr="0079589D">
        <w:t>:</w:t>
      </w:r>
    </w:p>
    <w:p w14:paraId="74AD0B5F"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2D9A4349"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12140018"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IMMINENT PERIL GROUP CALL</w:t>
      </w:r>
      <w:r w:rsidRPr="0079589D">
        <w:rPr>
          <w:lang w:eastAsia="ko-KR"/>
        </w:rPr>
        <w:t xml:space="preserve"> ";</w:t>
      </w:r>
    </w:p>
    <w:p w14:paraId="24545184"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51C802A7"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011AA85F" w14:textId="77777777" w:rsidR="00E849B1" w:rsidRPr="0079589D" w:rsidRDefault="00E849B1" w:rsidP="00E849B1">
      <w:pPr>
        <w:pStyle w:val="B3"/>
        <w:rPr>
          <w:rFonts w:eastAsia="Malgun Gothic"/>
          <w:lang w:eastAsia="ko-KR"/>
        </w:rPr>
      </w:pPr>
      <w:r w:rsidRPr="0079589D">
        <w:rPr>
          <w:rFonts w:eastAsia="Gulim"/>
          <w:lang w:eastAsia="ko-KR"/>
        </w:rPr>
        <w:t>vi)</w:t>
      </w:r>
      <w:r w:rsidRPr="0079589D">
        <w:rPr>
          <w:rFonts w:eastAsia="Gulim"/>
          <w:lang w:eastAsia="ko-KR"/>
        </w:rPr>
        <w:tab/>
        <w:t>shall enter "T3: in-progress imminent peril group call"</w:t>
      </w:r>
      <w:r w:rsidRPr="0079589D">
        <w:t xml:space="preserve"> state</w:t>
      </w:r>
      <w:r w:rsidRPr="0079589D">
        <w:rPr>
          <w:lang w:eastAsia="ko-KR"/>
        </w:rPr>
        <w:t>.</w:t>
      </w:r>
    </w:p>
    <w:p w14:paraId="76BA06F8" w14:textId="71CAF399" w:rsidR="00E849B1" w:rsidRPr="0079589D" w:rsidRDefault="00E849B1" w:rsidP="00F1630B">
      <w:pPr>
        <w:pStyle w:val="Heading5"/>
        <w:rPr>
          <w:lang w:val="en-IN"/>
        </w:rPr>
      </w:pPr>
      <w:bookmarkStart w:id="2586" w:name="_Toc20152723"/>
      <w:bookmarkStart w:id="2587" w:name="_Toc27495388"/>
      <w:bookmarkStart w:id="2588" w:name="_Toc36108856"/>
      <w:bookmarkStart w:id="2589" w:name="_Toc45194644"/>
      <w:bookmarkStart w:id="2590" w:name="_Toc123629685"/>
      <w:r w:rsidRPr="0079589D">
        <w:rPr>
          <w:lang w:val="en-IN"/>
        </w:rPr>
        <w:t>9.3.3.4.8</w:t>
      </w:r>
      <w:r w:rsidRPr="0079589D">
        <w:rPr>
          <w:lang w:val="en-IN"/>
        </w:rPr>
        <w:tab/>
        <w:t>Downgrade call</w:t>
      </w:r>
      <w:bookmarkEnd w:id="2586"/>
      <w:bookmarkEnd w:id="2587"/>
      <w:bookmarkEnd w:id="2588"/>
      <w:bookmarkEnd w:id="2589"/>
      <w:bookmarkEnd w:id="2590"/>
    </w:p>
    <w:p w14:paraId="59AA5CB7" w14:textId="65EB4635" w:rsidR="00E849B1" w:rsidRPr="0079589D" w:rsidRDefault="00E849B1" w:rsidP="00F1630B">
      <w:pPr>
        <w:pStyle w:val="Heading6"/>
        <w:numPr>
          <w:ilvl w:val="5"/>
          <w:numId w:val="0"/>
        </w:numPr>
        <w:ind w:left="1152" w:hanging="432"/>
        <w:rPr>
          <w:lang w:val="en-IN"/>
        </w:rPr>
      </w:pPr>
      <w:bookmarkStart w:id="2591" w:name="_Toc20152724"/>
      <w:bookmarkStart w:id="2592" w:name="_Toc27495389"/>
      <w:bookmarkStart w:id="2593" w:name="_Toc36108857"/>
      <w:bookmarkStart w:id="2594" w:name="_Toc45194645"/>
      <w:bookmarkStart w:id="2595" w:name="_Toc123629686"/>
      <w:r w:rsidRPr="0079589D">
        <w:rPr>
          <w:lang w:val="en-IN"/>
        </w:rPr>
        <w:t>9.3.3.4.8.1</w:t>
      </w:r>
      <w:r w:rsidRPr="0079589D">
        <w:rPr>
          <w:lang w:val="en-IN"/>
        </w:rPr>
        <w:tab/>
        <w:t>Originating user downgrading emergency group call</w:t>
      </w:r>
      <w:bookmarkEnd w:id="2591"/>
      <w:bookmarkEnd w:id="2592"/>
      <w:bookmarkEnd w:id="2593"/>
      <w:bookmarkEnd w:id="2594"/>
      <w:bookmarkEnd w:id="2595"/>
    </w:p>
    <w:p w14:paraId="77B3D130"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an indication from:</w:t>
      </w:r>
    </w:p>
    <w:p w14:paraId="486D102E" w14:textId="77777777" w:rsidR="00E849B1" w:rsidRPr="0079589D" w:rsidRDefault="00E849B1" w:rsidP="00E849B1">
      <w:pPr>
        <w:pStyle w:val="B1"/>
      </w:pPr>
      <w:r w:rsidRPr="0079589D">
        <w:t>1)</w:t>
      </w:r>
      <w:r w:rsidRPr="0079589D">
        <w:tab/>
        <w:t>the MCVideo user who upgraded the MCVideo group call; or</w:t>
      </w:r>
    </w:p>
    <w:p w14:paraId="1B12845D" w14:textId="77777777" w:rsidR="00E849B1" w:rsidRPr="0079589D" w:rsidRDefault="00E849B1" w:rsidP="00E849B1">
      <w:pPr>
        <w:pStyle w:val="B1"/>
        <w:rPr>
          <w:lang w:eastAsia="ko-KR"/>
        </w:rPr>
      </w:pPr>
      <w:r w:rsidRPr="0079589D">
        <w:t>2)</w:t>
      </w:r>
      <w:r w:rsidRPr="0079589D">
        <w:tab/>
        <w:t>an authorized MCVideo user</w:t>
      </w:r>
      <w:r w:rsidR="004A1788" w:rsidRPr="00B23F34">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Common/MCVideoGroupCall/EmergencyCall/CancelMCVideoGroup</w:t>
      </w:r>
      <w:r w:rsidR="004A1788">
        <w:rPr>
          <w:lang w:val="en-US"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rPr>
          <w:lang w:eastAsia="ko-KR"/>
        </w:rPr>
        <w:t>,</w:t>
      </w:r>
    </w:p>
    <w:p w14:paraId="306C9A7C" w14:textId="77777777" w:rsidR="00E849B1" w:rsidRPr="0079589D" w:rsidRDefault="00E849B1" w:rsidP="00E849B1">
      <w:r w:rsidRPr="0079589D">
        <w:t>to downgrade "EMERGENCY GROUP CALL", the MCVideo client:</w:t>
      </w:r>
    </w:p>
    <w:p w14:paraId="516F5173"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69490C7"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7C8300A0" w14:textId="77777777" w:rsidR="00E849B1" w:rsidRPr="0079589D" w:rsidRDefault="00E849B1" w:rsidP="00E849B1">
      <w:pPr>
        <w:pStyle w:val="B1"/>
      </w:pPr>
      <w:r w:rsidRPr="0079589D">
        <w:t>3)</w:t>
      </w:r>
      <w:r w:rsidRPr="0079589D">
        <w:tab/>
        <w:t>shall set current UTC time as last call type change time of the call;</w:t>
      </w:r>
    </w:p>
    <w:p w14:paraId="48BBEE43" w14:textId="77777777" w:rsidR="00E849B1" w:rsidRPr="0079589D" w:rsidRDefault="00E849B1" w:rsidP="00E849B1">
      <w:pPr>
        <w:pStyle w:val="B1"/>
      </w:pPr>
      <w:r w:rsidRPr="0079589D">
        <w:t>4)</w:t>
      </w:r>
      <w:r w:rsidRPr="0079589D">
        <w:tab/>
        <w:t>shall store own MCVideo user ID as last user to change call type of the call;</w:t>
      </w:r>
    </w:p>
    <w:p w14:paraId="6CB06F28" w14:textId="77777777" w:rsidR="00E849B1" w:rsidRPr="0079589D" w:rsidRDefault="00E849B1" w:rsidP="00E849B1">
      <w:pPr>
        <w:pStyle w:val="B1"/>
      </w:pPr>
      <w:r w:rsidRPr="0079589D">
        <w:t>5)</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47A5442C" w14:textId="77777777" w:rsidR="00E849B1" w:rsidRPr="0079589D" w:rsidRDefault="00E849B1" w:rsidP="00E849B1">
      <w:pPr>
        <w:pStyle w:val="B2"/>
      </w:pPr>
      <w:r w:rsidRPr="0079589D">
        <w:lastRenderedPageBreak/>
        <w:t>a)</w:t>
      </w:r>
      <w:r w:rsidRPr="0079589D">
        <w:tab/>
        <w:t>shall set the Call identifier IE to the stored call identifier of the call associated with the basic call control state machine;</w:t>
      </w:r>
    </w:p>
    <w:p w14:paraId="2A352287"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537A6703"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19CED35B"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2E8F07CD"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402B10B9"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4F2D6D76"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TFG13 (implicit downgrade emergency);</w:t>
      </w:r>
    </w:p>
    <w:p w14:paraId="1CCD230F"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CFG11 (emergency end retransmission) with value set to 1;</w:t>
      </w:r>
    </w:p>
    <w:p w14:paraId="04C6AC1A"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TFG11 (emergency end retransmission); and</w:t>
      </w:r>
    </w:p>
    <w:p w14:paraId="54C51705" w14:textId="77777777" w:rsidR="00E849B1" w:rsidRPr="0079589D" w:rsidRDefault="00E849B1" w:rsidP="00E849B1">
      <w:pPr>
        <w:pStyle w:val="B1"/>
      </w:pPr>
      <w:r w:rsidRPr="0079589D">
        <w:rPr>
          <w:lang w:eastAsia="ko-KR"/>
        </w:rPr>
        <w:t>10)</w:t>
      </w:r>
      <w:r w:rsidRPr="0079589D">
        <w:rPr>
          <w:lang w:eastAsia="ko-KR"/>
        </w:rPr>
        <w:tab/>
        <w:t>shall enter the "T2: in-progress basic group call" state</w:t>
      </w:r>
      <w:r w:rsidRPr="0079589D">
        <w:t>.</w:t>
      </w:r>
    </w:p>
    <w:p w14:paraId="2810EFC9" w14:textId="2DDC7B2F" w:rsidR="00E849B1" w:rsidRPr="0079589D" w:rsidRDefault="00E849B1" w:rsidP="00F1630B">
      <w:pPr>
        <w:pStyle w:val="Heading6"/>
        <w:numPr>
          <w:ilvl w:val="5"/>
          <w:numId w:val="0"/>
        </w:numPr>
        <w:ind w:left="1152" w:hanging="432"/>
        <w:rPr>
          <w:lang w:val="en-IN"/>
        </w:rPr>
      </w:pPr>
      <w:bookmarkStart w:id="2596" w:name="_Toc20152725"/>
      <w:bookmarkStart w:id="2597" w:name="_Toc27495390"/>
      <w:bookmarkStart w:id="2598" w:name="_Toc36108858"/>
      <w:bookmarkStart w:id="2599" w:name="_Toc45194646"/>
      <w:bookmarkStart w:id="2600" w:name="_Toc123629687"/>
      <w:r w:rsidRPr="0079589D">
        <w:rPr>
          <w:lang w:val="en-IN"/>
        </w:rPr>
        <w:t>9.3.3.4.8.2</w:t>
      </w:r>
      <w:r w:rsidRPr="0079589D">
        <w:rPr>
          <w:lang w:val="en-IN"/>
        </w:rPr>
        <w:tab/>
        <w:t>Retransmitting GROUP CALL EMERGENCY END</w:t>
      </w:r>
      <w:bookmarkEnd w:id="2596"/>
      <w:bookmarkEnd w:id="2597"/>
      <w:bookmarkEnd w:id="2598"/>
      <w:bookmarkEnd w:id="2599"/>
      <w:bookmarkEnd w:id="2600"/>
    </w:p>
    <w:p w14:paraId="2CCBCB1C" w14:textId="77777777" w:rsidR="00E849B1" w:rsidRPr="0079589D" w:rsidRDefault="00E849B1" w:rsidP="00E849B1">
      <w:r w:rsidRPr="0079589D">
        <w:t>When in the "T2: in-progress basic group call"</w:t>
      </w:r>
      <w:r w:rsidRPr="0079589D">
        <w:rPr>
          <w:lang w:eastAsia="ko-KR"/>
        </w:rPr>
        <w:t xml:space="preserve"> state, </w:t>
      </w:r>
      <w:r w:rsidRPr="0079589D">
        <w:t>upon expiry of timer TFG11 (emergency end retransmission), the MCVideo client:</w:t>
      </w:r>
    </w:p>
    <w:p w14:paraId="213BC9E4" w14:textId="77777777" w:rsidR="00E849B1" w:rsidRPr="0079589D" w:rsidRDefault="00E849B1" w:rsidP="00E849B1">
      <w:pPr>
        <w:pStyle w:val="B1"/>
      </w:pPr>
      <w:r w:rsidRPr="0079589D">
        <w:t>1)</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0DBCE5B4"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2C4F4DF"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78F2D79D"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1746A29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BD92F30"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25F40939"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1E129FCF"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CFG11 (emergency end retransmission) by 1;</w:t>
      </w:r>
    </w:p>
    <w:p w14:paraId="4B898258"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TFG11 (emergency end retransmission) if the value of the associated counter CFG11 (emergency end retransmission) is less than the upper limit; and</w:t>
      </w:r>
    </w:p>
    <w:p w14:paraId="755A4202"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r w:rsidRPr="0079589D">
        <w:t>.</w:t>
      </w:r>
    </w:p>
    <w:p w14:paraId="22A330FA" w14:textId="3933A3B5" w:rsidR="00E849B1" w:rsidRPr="0079589D" w:rsidRDefault="00E849B1" w:rsidP="00F1630B">
      <w:pPr>
        <w:pStyle w:val="Heading6"/>
        <w:numPr>
          <w:ilvl w:val="5"/>
          <w:numId w:val="0"/>
        </w:numPr>
        <w:ind w:left="1152" w:hanging="432"/>
        <w:rPr>
          <w:lang w:val="en-IN"/>
        </w:rPr>
      </w:pPr>
      <w:bookmarkStart w:id="2601" w:name="_Toc20152726"/>
      <w:bookmarkStart w:id="2602" w:name="_Toc27495391"/>
      <w:bookmarkStart w:id="2603" w:name="_Toc36108859"/>
      <w:bookmarkStart w:id="2604" w:name="_Toc45194647"/>
      <w:bookmarkStart w:id="2605" w:name="_Toc123629688"/>
      <w:r w:rsidRPr="0079589D">
        <w:rPr>
          <w:lang w:val="en-IN"/>
        </w:rPr>
        <w:t>9.3.3.4.8.3</w:t>
      </w:r>
      <w:r w:rsidRPr="0079589D">
        <w:rPr>
          <w:lang w:val="en-IN"/>
        </w:rPr>
        <w:tab/>
        <w:t>Terminating user downgrading emergency group call</w:t>
      </w:r>
      <w:bookmarkEnd w:id="2601"/>
      <w:bookmarkEnd w:id="2602"/>
      <w:bookmarkEnd w:id="2603"/>
      <w:bookmarkEnd w:id="2604"/>
      <w:bookmarkEnd w:id="2605"/>
    </w:p>
    <w:p w14:paraId="699AB02C"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GROUP CALL EMERGENCY END message, the MCVideo client:</w:t>
      </w:r>
    </w:p>
    <w:p w14:paraId="6E658184"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EMERGENCY END message;</w:t>
      </w:r>
    </w:p>
    <w:p w14:paraId="4726969F"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EMERGENCY END message;</w:t>
      </w:r>
    </w:p>
    <w:p w14:paraId="2E6D1A5E"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A99625D" w14:textId="77777777" w:rsidR="00E849B1" w:rsidRPr="0079589D" w:rsidRDefault="00E849B1" w:rsidP="00E849B1">
      <w:pPr>
        <w:pStyle w:val="B1"/>
        <w:rPr>
          <w:rFonts w:eastAsia="Gulim"/>
          <w:lang w:eastAsia="ko-KR"/>
        </w:rPr>
      </w:pPr>
      <w:r w:rsidRPr="0079589D">
        <w:rPr>
          <w:lang w:eastAsia="ko-KR"/>
        </w:rPr>
        <w:lastRenderedPageBreak/>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595F57E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TFG13 (implicit downgrade emergency); and</w:t>
      </w:r>
    </w:p>
    <w:p w14:paraId="39BD56F9" w14:textId="77777777" w:rsidR="00E849B1" w:rsidRPr="0079589D" w:rsidRDefault="00E849B1" w:rsidP="00E849B1">
      <w:pPr>
        <w:pStyle w:val="B1"/>
      </w:pPr>
      <w:r w:rsidRPr="0079589D">
        <w:rPr>
          <w:lang w:eastAsia="ko-KR"/>
        </w:rPr>
        <w:t>6)</w:t>
      </w:r>
      <w:r w:rsidRPr="0079589D">
        <w:rPr>
          <w:lang w:eastAsia="ko-KR"/>
        </w:rPr>
        <w:tab/>
        <w:t>shall enter the "T2: in-progress basic group call" state</w:t>
      </w:r>
      <w:r w:rsidRPr="0079589D">
        <w:t>.</w:t>
      </w:r>
    </w:p>
    <w:p w14:paraId="2FBE5E8F" w14:textId="66EC3F02" w:rsidR="00E849B1" w:rsidRPr="0079589D" w:rsidRDefault="00E849B1" w:rsidP="00F1630B">
      <w:pPr>
        <w:pStyle w:val="Heading6"/>
        <w:numPr>
          <w:ilvl w:val="5"/>
          <w:numId w:val="0"/>
        </w:numPr>
        <w:ind w:left="1152" w:hanging="432"/>
        <w:rPr>
          <w:lang w:val="en-IN"/>
        </w:rPr>
      </w:pPr>
      <w:bookmarkStart w:id="2606" w:name="_Toc20152727"/>
      <w:bookmarkStart w:id="2607" w:name="_Toc27495392"/>
      <w:bookmarkStart w:id="2608" w:name="_Toc36108860"/>
      <w:bookmarkStart w:id="2609" w:name="_Toc45194648"/>
      <w:bookmarkStart w:id="2610" w:name="_Toc123629689"/>
      <w:r w:rsidRPr="0079589D">
        <w:rPr>
          <w:lang w:val="en-IN"/>
        </w:rPr>
        <w:t>9.3.3.4.8.4</w:t>
      </w:r>
      <w:r w:rsidRPr="0079589D">
        <w:rPr>
          <w:lang w:val="en-IN"/>
        </w:rPr>
        <w:tab/>
        <w:t>Originating user downgrading imminent peril group call</w:t>
      </w:r>
      <w:bookmarkEnd w:id="2606"/>
      <w:bookmarkEnd w:id="2607"/>
      <w:bookmarkEnd w:id="2608"/>
      <w:bookmarkEnd w:id="2609"/>
      <w:bookmarkEnd w:id="2610"/>
    </w:p>
    <w:p w14:paraId="353E4E18"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an indication from:</w:t>
      </w:r>
    </w:p>
    <w:p w14:paraId="3246C6C3" w14:textId="77777777" w:rsidR="00E849B1" w:rsidRPr="0079589D" w:rsidRDefault="00E849B1" w:rsidP="00E849B1">
      <w:pPr>
        <w:pStyle w:val="B1"/>
      </w:pPr>
      <w:r w:rsidRPr="0079589D">
        <w:t>1)</w:t>
      </w:r>
      <w:r w:rsidRPr="0079589D">
        <w:tab/>
        <w:t>the MCVideo user who upgraded the call; or</w:t>
      </w:r>
    </w:p>
    <w:p w14:paraId="6043EAB9" w14:textId="77777777" w:rsidR="00E849B1" w:rsidRPr="0079589D" w:rsidRDefault="00E849B1" w:rsidP="00E849B1">
      <w:pPr>
        <w:pStyle w:val="B1"/>
        <w:rPr>
          <w:lang w:eastAsia="ko-KR"/>
        </w:rPr>
      </w:pPr>
      <w:r w:rsidRPr="0079589D">
        <w:t>2)</w:t>
      </w:r>
      <w:r w:rsidRPr="0079589D">
        <w:tab/>
        <w:t>an authorized user</w:t>
      </w:r>
      <w:r w:rsidR="004A1788" w:rsidRPr="008E2183">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Common/MCVideoGroupCall/ImminentPerilCall/Cancel</w:t>
      </w:r>
      <w:r w:rsidR="004A1788">
        <w:t>"</w:t>
      </w:r>
      <w:r w:rsidR="004A1788">
        <w:rPr>
          <w:lang w:eastAsia="ko-KR"/>
        </w:rPr>
        <w:t xml:space="preserve"> leaf node present in the user profile as specified in 3GPP TS 24.483 [4] is set to "true"</w:t>
      </w:r>
      <w:r w:rsidRPr="0079589D">
        <w:rPr>
          <w:lang w:eastAsia="ko-KR"/>
        </w:rPr>
        <w:t>,</w:t>
      </w:r>
    </w:p>
    <w:p w14:paraId="2890AAC7" w14:textId="77777777" w:rsidR="00E849B1" w:rsidRPr="0079589D" w:rsidRDefault="00E849B1" w:rsidP="00E849B1">
      <w:r w:rsidRPr="0079589D">
        <w:t>to downgrade "IMMINENT PERIL GROUP CALL", the MCVideo client:</w:t>
      </w:r>
    </w:p>
    <w:p w14:paraId="50F45987"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91B6396"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3AC85FA3" w14:textId="77777777" w:rsidR="00E849B1" w:rsidRPr="0079589D" w:rsidRDefault="00E849B1" w:rsidP="00E849B1">
      <w:pPr>
        <w:pStyle w:val="B1"/>
      </w:pPr>
      <w:r w:rsidRPr="0079589D">
        <w:t>3)</w:t>
      </w:r>
      <w:r w:rsidRPr="0079589D">
        <w:tab/>
        <w:t>shall set current UTC time as last call type change time of the call;</w:t>
      </w:r>
    </w:p>
    <w:p w14:paraId="3409CA81" w14:textId="77777777" w:rsidR="00E849B1" w:rsidRPr="0079589D" w:rsidRDefault="00E849B1" w:rsidP="00E849B1">
      <w:pPr>
        <w:pStyle w:val="B1"/>
      </w:pPr>
      <w:r w:rsidRPr="0079589D">
        <w:t>4)</w:t>
      </w:r>
      <w:r w:rsidRPr="0079589D">
        <w:tab/>
        <w:t>shall store own MCVideo user ID as last user to change call type of the call;</w:t>
      </w:r>
    </w:p>
    <w:p w14:paraId="76AA8BFB" w14:textId="77777777" w:rsidR="00E849B1" w:rsidRPr="0079589D" w:rsidRDefault="00E849B1" w:rsidP="00E849B1">
      <w:pPr>
        <w:pStyle w:val="B1"/>
      </w:pPr>
      <w:r w:rsidRPr="0079589D">
        <w:t>5)</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7C90337"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458CFF2A"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D25D236"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3EFE474C"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3C01F4BE"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216F777"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send the GROUP CALL IMMINENT PERIL END message </w:t>
      </w:r>
      <w:r w:rsidRPr="0079589D">
        <w:t xml:space="preserve">as specified in </w:t>
      </w:r>
      <w:r w:rsidR="00C836A2">
        <w:t>clause</w:t>
      </w:r>
      <w:r w:rsidRPr="0079589D">
        <w:t> </w:t>
      </w:r>
      <w:r w:rsidRPr="0079589D">
        <w:rPr>
          <w:lang w:eastAsia="ko-KR"/>
        </w:rPr>
        <w:t>9.3.1.1.1;</w:t>
      </w:r>
    </w:p>
    <w:p w14:paraId="36204CEC"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TFG14 (implicit downgrade imminent peril);</w:t>
      </w:r>
    </w:p>
    <w:p w14:paraId="1033D886"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CFG12 (imminent peril end retransmission) with value set to 1;</w:t>
      </w:r>
    </w:p>
    <w:p w14:paraId="3006378A"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TFG12 (imminent peril end retransmission); and</w:t>
      </w:r>
    </w:p>
    <w:p w14:paraId="798D7F13" w14:textId="77777777" w:rsidR="00E849B1" w:rsidRPr="0079589D" w:rsidRDefault="00E849B1" w:rsidP="00E849B1">
      <w:pPr>
        <w:pStyle w:val="B1"/>
        <w:rPr>
          <w:lang w:eastAsia="zh-CN"/>
        </w:rPr>
      </w:pPr>
      <w:r w:rsidRPr="0079589D">
        <w:rPr>
          <w:lang w:eastAsia="ko-KR"/>
        </w:rPr>
        <w:t>10)</w:t>
      </w:r>
      <w:r w:rsidRPr="0079589D">
        <w:rPr>
          <w:lang w:eastAsia="ko-KR"/>
        </w:rPr>
        <w:tab/>
        <w:t>shall enter the "T2: in-progress basic group call" state</w:t>
      </w:r>
      <w:r w:rsidRPr="0079589D">
        <w:t>.</w:t>
      </w:r>
    </w:p>
    <w:p w14:paraId="4450E2DB" w14:textId="0B86A8AD" w:rsidR="00E849B1" w:rsidRPr="0079589D" w:rsidRDefault="00E849B1" w:rsidP="00F1630B">
      <w:pPr>
        <w:pStyle w:val="Heading6"/>
        <w:numPr>
          <w:ilvl w:val="5"/>
          <w:numId w:val="0"/>
        </w:numPr>
        <w:ind w:left="1152" w:hanging="432"/>
        <w:rPr>
          <w:lang w:val="en-IN"/>
        </w:rPr>
      </w:pPr>
      <w:bookmarkStart w:id="2611" w:name="_Toc20152728"/>
      <w:bookmarkStart w:id="2612" w:name="_Toc27495393"/>
      <w:bookmarkStart w:id="2613" w:name="_Toc36108861"/>
      <w:bookmarkStart w:id="2614" w:name="_Toc45194649"/>
      <w:bookmarkStart w:id="2615" w:name="_Toc123629690"/>
      <w:r w:rsidRPr="0079589D">
        <w:rPr>
          <w:lang w:val="en-IN"/>
        </w:rPr>
        <w:t>9.3.3.4.8.5</w:t>
      </w:r>
      <w:r w:rsidRPr="0079589D">
        <w:rPr>
          <w:lang w:val="en-IN"/>
        </w:rPr>
        <w:tab/>
        <w:t>Retransmitting GROUP CALL IMMINENT PERIL END</w:t>
      </w:r>
      <w:bookmarkEnd w:id="2611"/>
      <w:bookmarkEnd w:id="2612"/>
      <w:bookmarkEnd w:id="2613"/>
      <w:bookmarkEnd w:id="2614"/>
      <w:bookmarkEnd w:id="2615"/>
    </w:p>
    <w:p w14:paraId="6E1BB536"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TFG12 </w:t>
      </w:r>
      <w:r w:rsidRPr="0079589D">
        <w:rPr>
          <w:lang w:eastAsia="ko-KR"/>
        </w:rPr>
        <w:t>(imminent peril end retransmission)</w:t>
      </w:r>
      <w:r w:rsidRPr="0079589D">
        <w:t>, the MCVideo client:</w:t>
      </w:r>
    </w:p>
    <w:p w14:paraId="3803C7A9" w14:textId="77777777" w:rsidR="00E849B1" w:rsidRPr="0079589D" w:rsidRDefault="00E849B1" w:rsidP="00E849B1">
      <w:pPr>
        <w:pStyle w:val="B1"/>
      </w:pPr>
      <w:r w:rsidRPr="0079589D">
        <w:t>1)</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40F7FBB"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61A3DA89"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66039D0C" w14:textId="77777777" w:rsidR="00E849B1" w:rsidRPr="0079589D" w:rsidRDefault="00E849B1" w:rsidP="00E849B1">
      <w:pPr>
        <w:pStyle w:val="B2"/>
        <w:rPr>
          <w:lang w:eastAsia="ko-KR"/>
        </w:rPr>
      </w:pPr>
      <w:r w:rsidRPr="0079589D">
        <w:lastRenderedPageBreak/>
        <w:t>c)</w:t>
      </w:r>
      <w:r w:rsidRPr="0079589D">
        <w:tab/>
        <w:t>shall set the MCVideo group ID IE to the stored MCVideo group ID of the call associated with the basic call control state machine</w:t>
      </w:r>
      <w:r w:rsidRPr="0079589D">
        <w:rPr>
          <w:lang w:eastAsia="ko-KR"/>
        </w:rPr>
        <w:t>;</w:t>
      </w:r>
    </w:p>
    <w:p w14:paraId="33ACC90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6A9BC96"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8B47732"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IMMINENT PERIL END message </w:t>
      </w:r>
      <w:r w:rsidRPr="0079589D">
        <w:t xml:space="preserve">as specified in </w:t>
      </w:r>
      <w:r w:rsidR="00C836A2">
        <w:t>clause</w:t>
      </w:r>
      <w:r w:rsidRPr="0079589D">
        <w:t> </w:t>
      </w:r>
      <w:r w:rsidRPr="0079589D">
        <w:rPr>
          <w:lang w:eastAsia="ko-KR"/>
        </w:rPr>
        <w:t>9.3.1.1.1;</w:t>
      </w:r>
    </w:p>
    <w:p w14:paraId="7E4D958C"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CFG12 (imminent peril end retransmission) by 1;</w:t>
      </w:r>
    </w:p>
    <w:p w14:paraId="016F1AA4"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the timer TFG12 (imminent peril end retransmission) if the value of the associated counter </w:t>
      </w:r>
      <w:r w:rsidRPr="0079589D">
        <w:t xml:space="preserve">CFG12 </w:t>
      </w:r>
      <w:r w:rsidRPr="0079589D">
        <w:rPr>
          <w:lang w:eastAsia="ko-KR"/>
        </w:rPr>
        <w:t>(imminent peril end retransmission) is less than the upper limit; and</w:t>
      </w:r>
    </w:p>
    <w:p w14:paraId="1E5DC5F2"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p>
    <w:p w14:paraId="0E7F8985" w14:textId="45A24CFC" w:rsidR="00E849B1" w:rsidRPr="0079589D" w:rsidRDefault="00E849B1" w:rsidP="00F1630B">
      <w:pPr>
        <w:pStyle w:val="Heading6"/>
        <w:numPr>
          <w:ilvl w:val="5"/>
          <w:numId w:val="0"/>
        </w:numPr>
        <w:ind w:left="1152" w:hanging="432"/>
        <w:rPr>
          <w:lang w:val="en-IN"/>
        </w:rPr>
      </w:pPr>
      <w:bookmarkStart w:id="2616" w:name="_Toc20152729"/>
      <w:bookmarkStart w:id="2617" w:name="_Toc27495394"/>
      <w:bookmarkStart w:id="2618" w:name="_Toc36108862"/>
      <w:bookmarkStart w:id="2619" w:name="_Toc45194650"/>
      <w:bookmarkStart w:id="2620" w:name="_Toc123629691"/>
      <w:r w:rsidRPr="0079589D">
        <w:rPr>
          <w:lang w:val="en-IN"/>
        </w:rPr>
        <w:t>9.3.3.4.8.6</w:t>
      </w:r>
      <w:r w:rsidRPr="0079589D">
        <w:rPr>
          <w:lang w:val="en-IN"/>
        </w:rPr>
        <w:tab/>
        <w:t>Terminating user downgrading imminent peril group call</w:t>
      </w:r>
      <w:bookmarkEnd w:id="2616"/>
      <w:bookmarkEnd w:id="2617"/>
      <w:bookmarkEnd w:id="2618"/>
      <w:bookmarkEnd w:id="2619"/>
      <w:bookmarkEnd w:id="2620"/>
    </w:p>
    <w:p w14:paraId="4DCB5F90"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GROUP CALL IMMINENT PERIL END message, the MCVideo client:</w:t>
      </w:r>
    </w:p>
    <w:p w14:paraId="0E1DE7E7"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IMMINENT PERIL END message;</w:t>
      </w:r>
    </w:p>
    <w:p w14:paraId="2C5636C7"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IMMINENT PERIL END message;</w:t>
      </w:r>
    </w:p>
    <w:p w14:paraId="02802A11"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09DA8361"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1EEED25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TFG14 (implicit downgrade imminent peril); and</w:t>
      </w:r>
    </w:p>
    <w:p w14:paraId="4B093E79" w14:textId="77777777" w:rsidR="00E849B1" w:rsidRPr="0079589D" w:rsidRDefault="00E849B1" w:rsidP="00E849B1">
      <w:pPr>
        <w:pStyle w:val="B1"/>
        <w:rPr>
          <w:lang w:eastAsia="zh-CN"/>
        </w:rPr>
      </w:pPr>
      <w:r w:rsidRPr="0079589D">
        <w:rPr>
          <w:lang w:eastAsia="ko-KR"/>
        </w:rPr>
        <w:t>6)</w:t>
      </w:r>
      <w:r w:rsidRPr="0079589D">
        <w:rPr>
          <w:lang w:eastAsia="ko-KR"/>
        </w:rPr>
        <w:tab/>
        <w:t>shall enter the "T2: in-progress basic group call" state</w:t>
      </w:r>
      <w:r w:rsidRPr="0079589D">
        <w:t>.</w:t>
      </w:r>
    </w:p>
    <w:p w14:paraId="3CAE8CD9" w14:textId="72E9FD99" w:rsidR="00E849B1" w:rsidRPr="0079589D" w:rsidRDefault="00E849B1" w:rsidP="00F1630B">
      <w:pPr>
        <w:pStyle w:val="Heading6"/>
        <w:numPr>
          <w:ilvl w:val="5"/>
          <w:numId w:val="0"/>
        </w:numPr>
        <w:ind w:left="1152" w:hanging="432"/>
        <w:rPr>
          <w:lang w:val="en-IN"/>
        </w:rPr>
      </w:pPr>
      <w:bookmarkStart w:id="2621" w:name="_Toc20152730"/>
      <w:bookmarkStart w:id="2622" w:name="_Toc27495395"/>
      <w:bookmarkStart w:id="2623" w:name="_Toc36108863"/>
      <w:bookmarkStart w:id="2624" w:name="_Toc45194651"/>
      <w:bookmarkStart w:id="2625" w:name="_Toc123629692"/>
      <w:r w:rsidRPr="0079589D">
        <w:rPr>
          <w:lang w:val="en-IN"/>
        </w:rPr>
        <w:t>9.3.3.4.8.7</w:t>
      </w:r>
      <w:r w:rsidRPr="0079589D">
        <w:rPr>
          <w:lang w:val="en-IN"/>
        </w:rPr>
        <w:tab/>
        <w:t>Implicit emergency priority end</w:t>
      </w:r>
      <w:bookmarkEnd w:id="2621"/>
      <w:bookmarkEnd w:id="2622"/>
      <w:bookmarkEnd w:id="2623"/>
      <w:bookmarkEnd w:id="2624"/>
      <w:bookmarkEnd w:id="2625"/>
    </w:p>
    <w:p w14:paraId="0F5E3DBF" w14:textId="77777777" w:rsidR="00E849B1" w:rsidRPr="0079589D" w:rsidRDefault="00E849B1" w:rsidP="00E849B1">
      <w:pPr>
        <w:rPr>
          <w:rFonts w:eastAsia="Malgun Gothic"/>
        </w:rPr>
      </w:pPr>
      <w:r w:rsidRPr="0079589D">
        <w:t>When in the "T1: in-progress emergency group call"</w:t>
      </w:r>
      <w:r w:rsidRPr="0079589D">
        <w:rPr>
          <w:lang w:eastAsia="ko-KR"/>
        </w:rPr>
        <w:t xml:space="preserve"> state, </w:t>
      </w:r>
      <w:r w:rsidRPr="0079589D">
        <w:t>upon expiry of timer TFG13 (implicit downgrade emergency), the MCVideo client:</w:t>
      </w:r>
    </w:p>
    <w:p w14:paraId="2D7384DB" w14:textId="77777777" w:rsidR="00E849B1" w:rsidRPr="0079589D" w:rsidRDefault="00E849B1" w:rsidP="00E849B1">
      <w:pPr>
        <w:pStyle w:val="B1"/>
      </w:pPr>
      <w:r w:rsidRPr="0079589D">
        <w:t>1)</w:t>
      </w:r>
      <w:r w:rsidRPr="0079589D">
        <w:tab/>
        <w:t>shall store the current UTC time as the stored last call type change time of the call;</w:t>
      </w:r>
    </w:p>
    <w:p w14:paraId="43BC8F70"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33D79946"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11FE73F"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FF74D67" w14:textId="77777777" w:rsidR="00E849B1" w:rsidRPr="0079589D" w:rsidRDefault="00E849B1" w:rsidP="00E849B1">
      <w:pPr>
        <w:pStyle w:val="B1"/>
      </w:pPr>
      <w:r w:rsidRPr="0079589D">
        <w:rPr>
          <w:lang w:eastAsia="ko-KR"/>
        </w:rPr>
        <w:t>5)</w:t>
      </w:r>
      <w:r w:rsidRPr="0079589D">
        <w:rPr>
          <w:lang w:eastAsia="ko-KR"/>
        </w:rPr>
        <w:tab/>
        <w:t>shall enter the "T2: in-progress basic group call" state</w:t>
      </w:r>
      <w:r w:rsidRPr="0079589D">
        <w:t>.</w:t>
      </w:r>
    </w:p>
    <w:p w14:paraId="7D614972" w14:textId="6AA2C767" w:rsidR="00E849B1" w:rsidRPr="0079589D" w:rsidRDefault="00E849B1" w:rsidP="00F1630B">
      <w:pPr>
        <w:pStyle w:val="Heading6"/>
        <w:numPr>
          <w:ilvl w:val="5"/>
          <w:numId w:val="0"/>
        </w:numPr>
        <w:ind w:left="1152" w:hanging="432"/>
        <w:rPr>
          <w:lang w:val="en-IN"/>
        </w:rPr>
      </w:pPr>
      <w:bookmarkStart w:id="2626" w:name="_Toc20152731"/>
      <w:bookmarkStart w:id="2627" w:name="_Toc27495396"/>
      <w:bookmarkStart w:id="2628" w:name="_Toc36108864"/>
      <w:bookmarkStart w:id="2629" w:name="_Toc45194652"/>
      <w:bookmarkStart w:id="2630" w:name="_Toc123629693"/>
      <w:r w:rsidRPr="0079589D">
        <w:rPr>
          <w:lang w:val="en-IN"/>
        </w:rPr>
        <w:t>9.3.3.4.8.8</w:t>
      </w:r>
      <w:r w:rsidRPr="0079589D">
        <w:rPr>
          <w:lang w:val="en-IN"/>
        </w:rPr>
        <w:tab/>
        <w:t>Implicit imminent peril priority end</w:t>
      </w:r>
      <w:bookmarkEnd w:id="2626"/>
      <w:bookmarkEnd w:id="2627"/>
      <w:bookmarkEnd w:id="2628"/>
      <w:bookmarkEnd w:id="2629"/>
      <w:bookmarkEnd w:id="2630"/>
    </w:p>
    <w:p w14:paraId="184BA350" w14:textId="77777777" w:rsidR="00E849B1" w:rsidRPr="0079589D" w:rsidRDefault="00E849B1" w:rsidP="00E849B1">
      <w:pPr>
        <w:rPr>
          <w:rFonts w:eastAsia="Malgun Gothic"/>
        </w:rPr>
      </w:pPr>
      <w:r w:rsidRPr="0079589D">
        <w:t>When in the "T3: in-progress imminent peril call"</w:t>
      </w:r>
      <w:r w:rsidRPr="0079589D">
        <w:rPr>
          <w:lang w:eastAsia="ko-KR"/>
        </w:rPr>
        <w:t xml:space="preserve"> state, </w:t>
      </w:r>
      <w:r w:rsidRPr="0079589D">
        <w:t>upon expiry of timer TFG14 (implicit downgrade imminent peril), the MCVideo client:</w:t>
      </w:r>
    </w:p>
    <w:p w14:paraId="28C4E225" w14:textId="77777777" w:rsidR="00E849B1" w:rsidRPr="0079589D" w:rsidRDefault="00E849B1" w:rsidP="00E849B1">
      <w:pPr>
        <w:pStyle w:val="B1"/>
      </w:pPr>
      <w:r w:rsidRPr="0079589D">
        <w:t>1)</w:t>
      </w:r>
      <w:r w:rsidRPr="0079589D">
        <w:tab/>
        <w:t>shall store the current UTC time as the stored last call type change time of the call;</w:t>
      </w:r>
    </w:p>
    <w:p w14:paraId="2424741E"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25877219"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583102B2"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B4149CB" w14:textId="77777777" w:rsidR="00E849B1" w:rsidRPr="0079589D" w:rsidRDefault="00E849B1" w:rsidP="00E849B1">
      <w:pPr>
        <w:pStyle w:val="B1"/>
        <w:rPr>
          <w:rFonts w:eastAsia="Malgun Gothic"/>
        </w:rPr>
      </w:pPr>
      <w:r w:rsidRPr="0079589D">
        <w:rPr>
          <w:lang w:eastAsia="ko-KR"/>
        </w:rPr>
        <w:lastRenderedPageBreak/>
        <w:t>5)</w:t>
      </w:r>
      <w:r w:rsidRPr="0079589D">
        <w:rPr>
          <w:lang w:eastAsia="ko-KR"/>
        </w:rPr>
        <w:tab/>
        <w:t>shall enter the "T2: in-progress basic group call" state</w:t>
      </w:r>
      <w:r w:rsidRPr="0079589D">
        <w:t>.</w:t>
      </w:r>
    </w:p>
    <w:p w14:paraId="42B8D680" w14:textId="6121ECE4" w:rsidR="00E849B1" w:rsidRPr="0079589D" w:rsidRDefault="00E849B1" w:rsidP="00F1630B">
      <w:pPr>
        <w:pStyle w:val="Heading5"/>
        <w:rPr>
          <w:rFonts w:eastAsia="Malgun Gothic"/>
          <w:lang w:val="en-IN"/>
        </w:rPr>
      </w:pPr>
      <w:bookmarkStart w:id="2631" w:name="_Toc20152732"/>
      <w:bookmarkStart w:id="2632" w:name="_Toc27495397"/>
      <w:bookmarkStart w:id="2633" w:name="_Toc36108865"/>
      <w:bookmarkStart w:id="2634" w:name="_Toc45194653"/>
      <w:bookmarkStart w:id="2635" w:name="_Toc123629694"/>
      <w:r w:rsidRPr="0079589D">
        <w:rPr>
          <w:rFonts w:eastAsia="Malgun Gothic"/>
          <w:lang w:val="en-IN"/>
        </w:rPr>
        <w:t>9.3.3.4.9</w:t>
      </w:r>
      <w:r w:rsidRPr="0079589D">
        <w:rPr>
          <w:rFonts w:eastAsia="Malgun Gothic"/>
          <w:lang w:val="en-IN"/>
        </w:rPr>
        <w:tab/>
        <w:t>Merge of two calls</w:t>
      </w:r>
      <w:bookmarkEnd w:id="2631"/>
      <w:bookmarkEnd w:id="2632"/>
      <w:bookmarkEnd w:id="2633"/>
      <w:bookmarkEnd w:id="2634"/>
      <w:bookmarkEnd w:id="2635"/>
    </w:p>
    <w:p w14:paraId="4809B9C0"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upon receiving a GROUP CALL ANNOUNCEMENT message </w:t>
      </w:r>
      <w:r w:rsidRPr="0079589D">
        <w:t>with the MCVideo group ID IE matching the stored MCVideo group ID of the call and:</w:t>
      </w:r>
    </w:p>
    <w:p w14:paraId="3827DF01"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6CA3048C" w14:textId="77777777" w:rsidR="00E849B1" w:rsidRPr="0079589D" w:rsidRDefault="00E849B1" w:rsidP="00E849B1">
      <w:pPr>
        <w:pStyle w:val="B1"/>
      </w:pPr>
      <w:r w:rsidRPr="0079589D">
        <w:t>2)</w:t>
      </w:r>
      <w:r w:rsidRPr="0079589D">
        <w:tab/>
        <w:t>the Call identifier IE is different from the stored call identifier of the call;</w:t>
      </w:r>
    </w:p>
    <w:p w14:paraId="44F2713C" w14:textId="77777777" w:rsidR="00E849B1" w:rsidRPr="0079589D" w:rsidRDefault="00E849B1" w:rsidP="00E849B1">
      <w:r w:rsidRPr="0079589D">
        <w:t>then:</w:t>
      </w:r>
    </w:p>
    <w:p w14:paraId="23EEE6BC" w14:textId="77777777" w:rsidR="00E849B1" w:rsidRPr="0079589D" w:rsidRDefault="00E849B1" w:rsidP="00E849B1">
      <w:pPr>
        <w:pStyle w:val="B1"/>
      </w:pPr>
      <w:r w:rsidRPr="0079589D">
        <w:t>1)</w:t>
      </w:r>
      <w:r w:rsidRPr="0079589D">
        <w:tab/>
        <w:t>if the stored current call type is "BASIC GROUP CALL" and the value of the Call type IE of GROUP CALL ANNOUNCEMENT message is either "IMMINENT PERIL GROUP CALL" or "EMERGENCY GROUP CALL"; or</w:t>
      </w:r>
    </w:p>
    <w:p w14:paraId="1F168F45" w14:textId="77777777" w:rsidR="00E849B1" w:rsidRPr="0079589D" w:rsidRDefault="00E849B1" w:rsidP="00E849B1">
      <w:pPr>
        <w:pStyle w:val="B1"/>
      </w:pPr>
      <w:r w:rsidRPr="0079589D">
        <w:t>2)</w:t>
      </w:r>
      <w:r w:rsidRPr="0079589D">
        <w:tab/>
        <w:t>if the stored current call type is "IMMINENT PERIL GROUP CALL" and the value of the Call type IE of GROUP CALL ANNOUNCEMENT message is "EMERGENCY GROUP CALL"; or</w:t>
      </w:r>
    </w:p>
    <w:p w14:paraId="3F82FCCB" w14:textId="77777777" w:rsidR="00E849B1" w:rsidRPr="0079589D" w:rsidRDefault="00E849B1" w:rsidP="00E849B1">
      <w:pPr>
        <w:pStyle w:val="B1"/>
      </w:pPr>
      <w:r w:rsidRPr="0079589D">
        <w:t>3)</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1F28D077" w14:textId="77777777" w:rsidR="00E849B1" w:rsidRPr="0079589D" w:rsidRDefault="00E849B1" w:rsidP="00E849B1">
      <w:pPr>
        <w:pStyle w:val="B1"/>
      </w:pPr>
      <w:r w:rsidRPr="0079589D">
        <w:t>4)</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BD21B1A" w14:textId="77777777" w:rsidR="00E849B1" w:rsidRPr="0079589D" w:rsidRDefault="00E849B1" w:rsidP="00E849B1">
      <w:pPr>
        <w:rPr>
          <w:lang w:eastAsia="ko-KR"/>
        </w:rPr>
      </w:pPr>
      <w:r w:rsidRPr="0079589D">
        <w:rPr>
          <w:lang w:eastAsia="ko-KR"/>
        </w:rPr>
        <w:t>the MCVideo client:</w:t>
      </w:r>
    </w:p>
    <w:p w14:paraId="4666A54A" w14:textId="77777777" w:rsidR="00E849B1" w:rsidRPr="0079589D" w:rsidRDefault="00E849B1" w:rsidP="00E849B1">
      <w:pPr>
        <w:pStyle w:val="B1"/>
        <w:rPr>
          <w:lang w:eastAsia="ko-KR"/>
        </w:rPr>
      </w:pPr>
      <w:r w:rsidRPr="0079589D">
        <w:rPr>
          <w:lang w:eastAsia="ko-KR"/>
        </w:rPr>
        <w:t>1)</w:t>
      </w:r>
      <w:r w:rsidRPr="0079589D">
        <w:rPr>
          <w:lang w:eastAsia="ko-KR"/>
        </w:rPr>
        <w:tab/>
        <w:t>shall store the value of the Last call type change time IE of the received GROUP CALL ANNOUNCEMENT message as the last call type change time of the call;</w:t>
      </w:r>
    </w:p>
    <w:p w14:paraId="6ADFD0A3" w14:textId="77777777" w:rsidR="00E849B1" w:rsidRPr="0079589D" w:rsidRDefault="00E849B1" w:rsidP="00E849B1">
      <w:pPr>
        <w:pStyle w:val="B1"/>
        <w:rPr>
          <w:lang w:eastAsia="ko-KR"/>
        </w:rPr>
      </w:pPr>
      <w:r w:rsidRPr="0079589D">
        <w:rPr>
          <w:lang w:eastAsia="ko-KR"/>
        </w:rPr>
        <w:t>2)</w:t>
      </w:r>
      <w:r w:rsidRPr="0079589D">
        <w:rPr>
          <w:lang w:eastAsia="ko-KR"/>
        </w:rPr>
        <w:tab/>
        <w:t>shall store the value of the Last user to change call type IE of the GROUP CALL ANNOUNCEMENT message as the last user to change call type of the call;</w:t>
      </w:r>
    </w:p>
    <w:p w14:paraId="2753E55E" w14:textId="77777777" w:rsidR="00E849B1" w:rsidRPr="0079589D" w:rsidRDefault="00E849B1" w:rsidP="00E849B1">
      <w:pPr>
        <w:pStyle w:val="B1"/>
      </w:pPr>
      <w:r w:rsidRPr="0079589D">
        <w:t>3)</w:t>
      </w:r>
      <w:r w:rsidRPr="0079589D">
        <w:tab/>
        <w:t>shall store the value of the Call type IE of the GROUP CALL ANNOUNCEMENT message as the current call type of the call;</w:t>
      </w:r>
    </w:p>
    <w:p w14:paraId="58930D35" w14:textId="77777777" w:rsidR="00E849B1" w:rsidRPr="0079589D" w:rsidRDefault="00E849B1" w:rsidP="00E849B1">
      <w:pPr>
        <w:pStyle w:val="B1"/>
      </w:pPr>
      <w:r w:rsidRPr="0079589D">
        <w:rPr>
          <w:lang w:eastAsia="ko-KR"/>
        </w:rPr>
        <w:t>4</w:t>
      </w:r>
      <w:r w:rsidRPr="0079589D">
        <w:t>)</w:t>
      </w:r>
      <w:r w:rsidRPr="0079589D">
        <w:tab/>
        <w:t xml:space="preserve">if the </w:t>
      </w:r>
      <w:r w:rsidRPr="0079589D">
        <w:rPr>
          <w:lang w:eastAsia="ko-KR"/>
        </w:rPr>
        <w:t>Call type IE of GROUP CALL ANNOUNCEMENT message is set to "</w:t>
      </w:r>
      <w:r w:rsidRPr="0079589D">
        <w:t>EMERGENCY GROUP CALL</w:t>
      </w:r>
      <w:r w:rsidRPr="0079589D">
        <w:rPr>
          <w:lang w:eastAsia="ko-KR"/>
        </w:rPr>
        <w:t>"</w:t>
      </w:r>
      <w:r w:rsidRPr="0079589D">
        <w:t>:</w:t>
      </w:r>
    </w:p>
    <w:p w14:paraId="1C6E7DBA"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emergency group call as described in 3GPP TS 24.483 </w:t>
      </w:r>
      <w:r w:rsidR="00663E6F" w:rsidRPr="0079589D">
        <w:rPr>
          <w:lang w:eastAsia="ko-KR"/>
        </w:rPr>
        <w:t>[4]</w:t>
      </w:r>
      <w:r w:rsidRPr="0079589D">
        <w:rPr>
          <w:lang w:eastAsia="ko-KR"/>
        </w:rPr>
        <w:t>; and</w:t>
      </w:r>
    </w:p>
    <w:p w14:paraId="55DA0962" w14:textId="77777777" w:rsidR="00E849B1" w:rsidRPr="0079589D" w:rsidRDefault="00E849B1" w:rsidP="00E849B1">
      <w:pPr>
        <w:pStyle w:val="B2"/>
        <w:rPr>
          <w:lang w:eastAsia="ko-KR"/>
        </w:rPr>
      </w:pPr>
      <w:r w:rsidRPr="0079589D">
        <w:rPr>
          <w:lang w:eastAsia="ko-KR"/>
        </w:rPr>
        <w:t>b)</w:t>
      </w:r>
      <w:r w:rsidRPr="0079589D">
        <w:rPr>
          <w:lang w:eastAsia="ko-KR"/>
        </w:rPr>
        <w:tab/>
        <w:t>shall enter "T1: in-progress emergency group call"</w:t>
      </w:r>
      <w:r w:rsidRPr="0079589D">
        <w:t xml:space="preserve"> state; and</w:t>
      </w:r>
    </w:p>
    <w:p w14:paraId="28A6D303" w14:textId="77777777" w:rsidR="00E849B1" w:rsidRPr="0079589D" w:rsidRDefault="00E849B1" w:rsidP="00E849B1">
      <w:pPr>
        <w:pStyle w:val="B1"/>
      </w:pPr>
      <w:r w:rsidRPr="0079589D">
        <w:rPr>
          <w:lang w:eastAsia="ko-KR"/>
        </w:rPr>
        <w:t>5</w:t>
      </w:r>
      <w:r w:rsidRPr="0079589D">
        <w:t>)</w:t>
      </w:r>
      <w:r w:rsidRPr="0079589D">
        <w:tab/>
        <w:t xml:space="preserve">if the </w:t>
      </w:r>
      <w:r w:rsidRPr="0079589D">
        <w:rPr>
          <w:lang w:eastAsia="ko-KR"/>
        </w:rPr>
        <w:t>Call type IE of GROUP CALL ANNOUNCEMENT message is set to "</w:t>
      </w:r>
      <w:r w:rsidRPr="0079589D">
        <w:t>IMMINENT PERIL GROUP CALL</w:t>
      </w:r>
      <w:r w:rsidRPr="0079589D">
        <w:rPr>
          <w:lang w:eastAsia="ko-KR"/>
        </w:rPr>
        <w:t>"</w:t>
      </w:r>
      <w:r w:rsidRPr="0079589D">
        <w:t>:</w:t>
      </w:r>
    </w:p>
    <w:p w14:paraId="22F9EED6"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imminent peril group call as described in 3GPP TS 24.483 </w:t>
      </w:r>
      <w:r w:rsidR="00663E6F" w:rsidRPr="0079589D">
        <w:rPr>
          <w:lang w:eastAsia="ko-KR"/>
        </w:rPr>
        <w:t>[4]</w:t>
      </w:r>
      <w:r w:rsidRPr="0079589D">
        <w:rPr>
          <w:lang w:eastAsia="ko-KR"/>
        </w:rPr>
        <w:t>; and</w:t>
      </w:r>
    </w:p>
    <w:p w14:paraId="694C4BED" w14:textId="77777777" w:rsidR="00E849B1" w:rsidRPr="0079589D" w:rsidRDefault="00E849B1" w:rsidP="00E849B1">
      <w:pPr>
        <w:pStyle w:val="B2"/>
        <w:rPr>
          <w:lang w:eastAsia="ko-KR"/>
        </w:rPr>
      </w:pPr>
      <w:r w:rsidRPr="0079589D">
        <w:rPr>
          <w:lang w:eastAsia="ko-KR"/>
        </w:rPr>
        <w:t>b)</w:t>
      </w:r>
      <w:r w:rsidRPr="0079589D">
        <w:rPr>
          <w:lang w:eastAsia="ko-KR"/>
        </w:rPr>
        <w:tab/>
        <w:t>shall enter "T3: in-progress imminent peril group call"</w:t>
      </w:r>
      <w:r w:rsidRPr="0079589D">
        <w:t xml:space="preserve"> state.</w:t>
      </w:r>
    </w:p>
    <w:p w14:paraId="2F09A82D" w14:textId="599500A0" w:rsidR="00E849B1" w:rsidRPr="0079589D" w:rsidRDefault="00E849B1" w:rsidP="00F1630B">
      <w:pPr>
        <w:pStyle w:val="Heading5"/>
        <w:rPr>
          <w:lang w:val="en-IN"/>
        </w:rPr>
      </w:pPr>
      <w:bookmarkStart w:id="2636" w:name="_Toc20152733"/>
      <w:bookmarkStart w:id="2637" w:name="_Toc27495398"/>
      <w:bookmarkStart w:id="2638" w:name="_Toc36108866"/>
      <w:bookmarkStart w:id="2639" w:name="_Toc45194654"/>
      <w:bookmarkStart w:id="2640" w:name="_Toc123629695"/>
      <w:r w:rsidRPr="0079589D">
        <w:rPr>
          <w:lang w:val="en-IN"/>
        </w:rPr>
        <w:t>9.3.3.4.10</w:t>
      </w:r>
      <w:r w:rsidRPr="0079589D">
        <w:rPr>
          <w:lang w:val="en-IN"/>
        </w:rPr>
        <w:tab/>
        <w:t>Call release after call establishment</w:t>
      </w:r>
      <w:bookmarkEnd w:id="2636"/>
      <w:bookmarkEnd w:id="2637"/>
      <w:bookmarkEnd w:id="2638"/>
      <w:bookmarkEnd w:id="2639"/>
      <w:bookmarkEnd w:id="2640"/>
    </w:p>
    <w:p w14:paraId="2085A176" w14:textId="77777777" w:rsidR="00E849B1" w:rsidRPr="0079589D" w:rsidRDefault="00E849B1" w:rsidP="00E849B1">
      <w:pPr>
        <w:rPr>
          <w:lang w:eastAsia="x-none"/>
        </w:rPr>
      </w:pPr>
      <w:r w:rsidRPr="0079589D">
        <w:rPr>
          <w:lang w:eastAsia="x-none"/>
        </w:rPr>
        <w:t>When in state T1: in-progress emergency group call" or "T2: in-progress basic group call" or "T3: in-progress imminent peril group call" or upon receiving an indication from MCVideo user to release the call, the MCVideo client:</w:t>
      </w:r>
    </w:p>
    <w:p w14:paraId="419000E9"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4C7FCAB4"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5D902FFC"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7F8DB328" w14:textId="77777777" w:rsidR="00E849B1" w:rsidRPr="0079589D" w:rsidRDefault="00E849B1" w:rsidP="00E849B1">
      <w:pPr>
        <w:pStyle w:val="B1"/>
        <w:rPr>
          <w:lang w:eastAsia="ko-KR"/>
        </w:rPr>
      </w:pPr>
      <w:r w:rsidRPr="0079589D">
        <w:rPr>
          <w:lang w:eastAsia="ko-KR"/>
        </w:rPr>
        <w:lastRenderedPageBreak/>
        <w:t>4)</w:t>
      </w:r>
      <w:r w:rsidRPr="0079589D">
        <w:rPr>
          <w:lang w:eastAsia="ko-KR"/>
        </w:rPr>
        <w:tab/>
        <w:t>shall release Last user to change call type; and</w:t>
      </w:r>
    </w:p>
    <w:p w14:paraId="7A1EF2D9" w14:textId="77777777" w:rsidR="00E849B1" w:rsidRPr="0079589D" w:rsidRDefault="00E849B1" w:rsidP="00E849B1">
      <w:pPr>
        <w:pStyle w:val="B1"/>
        <w:rPr>
          <w:lang w:eastAsia="ko-KR"/>
        </w:rPr>
      </w:pPr>
      <w:r w:rsidRPr="0079589D">
        <w:rPr>
          <w:lang w:eastAsia="ko-KR"/>
        </w:rPr>
        <w:t>5)</w:t>
      </w:r>
      <w:r w:rsidRPr="0079589D">
        <w:rPr>
          <w:lang w:eastAsia="ko-KR"/>
        </w:rPr>
        <w:tab/>
        <w:t>shall enter "T0: waiting for the call to establish" state.</w:t>
      </w:r>
    </w:p>
    <w:p w14:paraId="10576FA3" w14:textId="7DEDD84D" w:rsidR="00E849B1" w:rsidRPr="0079589D" w:rsidRDefault="00E849B1" w:rsidP="00F1630B">
      <w:pPr>
        <w:pStyle w:val="Heading5"/>
        <w:rPr>
          <w:rFonts w:eastAsia="Malgun Gothic"/>
          <w:lang w:val="en-IN"/>
        </w:rPr>
      </w:pPr>
      <w:bookmarkStart w:id="2641" w:name="_Toc20152734"/>
      <w:bookmarkStart w:id="2642" w:name="_Toc27495399"/>
      <w:bookmarkStart w:id="2643" w:name="_Toc36108867"/>
      <w:bookmarkStart w:id="2644" w:name="_Toc45194655"/>
      <w:bookmarkStart w:id="2645" w:name="_Toc123629696"/>
      <w:r w:rsidRPr="0079589D">
        <w:rPr>
          <w:rFonts w:eastAsia="Malgun Gothic"/>
          <w:lang w:val="en-IN"/>
        </w:rPr>
        <w:t>9.3.3.4.11</w:t>
      </w:r>
      <w:r w:rsidRPr="0079589D">
        <w:rPr>
          <w:rFonts w:eastAsia="Malgun Gothic"/>
          <w:lang w:val="en-IN"/>
        </w:rPr>
        <w:tab/>
        <w:t>Call release or reject before call establishment</w:t>
      </w:r>
      <w:bookmarkEnd w:id="2641"/>
      <w:bookmarkEnd w:id="2642"/>
      <w:bookmarkEnd w:id="2643"/>
      <w:bookmarkEnd w:id="2644"/>
      <w:bookmarkEnd w:id="2645"/>
    </w:p>
    <w:p w14:paraId="05627CFC" w14:textId="77777777" w:rsidR="00E849B1" w:rsidRPr="0079589D" w:rsidRDefault="00E849B1" w:rsidP="00E849B1">
      <w:pPr>
        <w:rPr>
          <w:rFonts w:eastAsia="Malgun Gothic"/>
          <w:lang w:eastAsia="x-none"/>
        </w:rPr>
      </w:pPr>
      <w:r w:rsidRPr="0079589D">
        <w:rPr>
          <w:lang w:eastAsia="x-none"/>
        </w:rPr>
        <w:t xml:space="preserve">When in state "T0: </w:t>
      </w:r>
      <w:r w:rsidRPr="0079589D">
        <w:rPr>
          <w:lang w:eastAsia="zh-CN"/>
        </w:rPr>
        <w:t>waiting for the call to establish</w:t>
      </w:r>
      <w:r w:rsidRPr="0079589D">
        <w:rPr>
          <w:lang w:eastAsia="x-none"/>
        </w:rPr>
        <w:t>", upon receiving an indication from MCVideo user to release or reject the call, the MCVideo client:</w:t>
      </w:r>
    </w:p>
    <w:p w14:paraId="2E618EF0"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6FB55A49"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1B559F34"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3EC94AF5"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w:t>
      </w:r>
    </w:p>
    <w:p w14:paraId="4B4D7444"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"T0: </w:t>
      </w:r>
      <w:r w:rsidRPr="0079589D">
        <w:rPr>
          <w:lang w:eastAsia="zh-CN"/>
        </w:rPr>
        <w:t>waiting for the call to establish</w:t>
      </w:r>
      <w:r w:rsidRPr="0079589D">
        <w:rPr>
          <w:lang w:eastAsia="ko-KR"/>
        </w:rPr>
        <w:t>" state.</w:t>
      </w:r>
    </w:p>
    <w:p w14:paraId="757237AE" w14:textId="51239C08" w:rsidR="00E849B1" w:rsidRPr="0079589D" w:rsidRDefault="00E849B1" w:rsidP="00F1630B">
      <w:pPr>
        <w:pStyle w:val="Heading5"/>
        <w:rPr>
          <w:lang w:val="en-IN"/>
        </w:rPr>
      </w:pPr>
      <w:bookmarkStart w:id="2646" w:name="_Toc20152735"/>
      <w:bookmarkStart w:id="2647" w:name="_Toc27495400"/>
      <w:bookmarkStart w:id="2648" w:name="_Toc36108868"/>
      <w:bookmarkStart w:id="2649" w:name="_Toc45194656"/>
      <w:bookmarkStart w:id="2650" w:name="_Toc123629697"/>
      <w:r w:rsidRPr="0079589D">
        <w:rPr>
          <w:lang w:val="en-IN"/>
        </w:rPr>
        <w:t>9.3.3.4.12</w:t>
      </w:r>
      <w:r w:rsidRPr="0079589D">
        <w:rPr>
          <w:lang w:val="en-IN"/>
        </w:rPr>
        <w:tab/>
        <w:t>Error handling</w:t>
      </w:r>
      <w:bookmarkEnd w:id="2646"/>
      <w:bookmarkEnd w:id="2647"/>
      <w:bookmarkEnd w:id="2648"/>
      <w:bookmarkEnd w:id="2649"/>
      <w:bookmarkEnd w:id="2650"/>
    </w:p>
    <w:p w14:paraId="39CF0C64" w14:textId="5A6C2990" w:rsidR="00E849B1" w:rsidRPr="0079589D" w:rsidRDefault="00E849B1" w:rsidP="00F1630B">
      <w:pPr>
        <w:pStyle w:val="Heading6"/>
        <w:numPr>
          <w:ilvl w:val="5"/>
          <w:numId w:val="0"/>
        </w:numPr>
        <w:ind w:left="1152" w:hanging="432"/>
        <w:rPr>
          <w:lang w:val="en-IN"/>
        </w:rPr>
      </w:pPr>
      <w:bookmarkStart w:id="2651" w:name="_Toc20152736"/>
      <w:bookmarkStart w:id="2652" w:name="_Toc27495401"/>
      <w:bookmarkStart w:id="2653" w:name="_Toc36108869"/>
      <w:bookmarkStart w:id="2654" w:name="_Toc45194657"/>
      <w:bookmarkStart w:id="2655" w:name="_Toc123629698"/>
      <w:r w:rsidRPr="0079589D">
        <w:rPr>
          <w:lang w:val="en-IN"/>
        </w:rPr>
        <w:t>9.3.3.4.12.1</w:t>
      </w:r>
      <w:r w:rsidRPr="0079589D">
        <w:rPr>
          <w:lang w:val="en-IN"/>
        </w:rPr>
        <w:tab/>
        <w:t>Unexpected MONP message received</w:t>
      </w:r>
      <w:bookmarkEnd w:id="2651"/>
      <w:bookmarkEnd w:id="2652"/>
      <w:bookmarkEnd w:id="2653"/>
      <w:bookmarkEnd w:id="2654"/>
      <w:bookmarkEnd w:id="2655"/>
    </w:p>
    <w:p w14:paraId="571B2DAC" w14:textId="77777777" w:rsidR="00AC7732" w:rsidRPr="0079589D" w:rsidRDefault="00AC7732" w:rsidP="00AC7732">
      <w:pPr>
        <w:rPr>
          <w:lang w:eastAsia="ko-KR"/>
        </w:rPr>
      </w:pPr>
      <w:bookmarkStart w:id="2656" w:name="_Toc20152737"/>
      <w:bookmarkStart w:id="2657" w:name="_Toc27495402"/>
      <w:bookmarkStart w:id="2658" w:name="_Toc36108870"/>
      <w:bookmarkStart w:id="2659" w:name="_Toc45194658"/>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48B3F50D" w14:textId="3F958D56" w:rsidR="00E849B1" w:rsidRPr="0079589D" w:rsidRDefault="00E849B1" w:rsidP="00F1630B">
      <w:pPr>
        <w:pStyle w:val="Heading6"/>
        <w:numPr>
          <w:ilvl w:val="5"/>
          <w:numId w:val="0"/>
        </w:numPr>
        <w:ind w:left="1152" w:hanging="432"/>
        <w:rPr>
          <w:lang w:val="en-IN"/>
        </w:rPr>
      </w:pPr>
      <w:bookmarkStart w:id="2660" w:name="_Toc123629699"/>
      <w:r w:rsidRPr="0079589D">
        <w:rPr>
          <w:lang w:val="en-IN"/>
        </w:rPr>
        <w:t>9.3.3.4.12.2</w:t>
      </w:r>
      <w:r w:rsidRPr="0079589D">
        <w:rPr>
          <w:lang w:val="en-IN"/>
        </w:rPr>
        <w:tab/>
        <w:t>Unexpected indication from MCVideo user</w:t>
      </w:r>
      <w:bookmarkEnd w:id="2656"/>
      <w:bookmarkEnd w:id="2657"/>
      <w:bookmarkEnd w:id="2658"/>
      <w:bookmarkEnd w:id="2659"/>
      <w:bookmarkEnd w:id="2660"/>
    </w:p>
    <w:p w14:paraId="3ACCDE32"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60750246" w14:textId="3DE66888" w:rsidR="00E849B1" w:rsidRPr="0079589D" w:rsidRDefault="00E849B1" w:rsidP="00F1630B">
      <w:pPr>
        <w:pStyle w:val="Heading6"/>
        <w:numPr>
          <w:ilvl w:val="5"/>
          <w:numId w:val="0"/>
        </w:numPr>
        <w:ind w:left="1152" w:hanging="432"/>
        <w:rPr>
          <w:lang w:val="en-IN"/>
        </w:rPr>
      </w:pPr>
      <w:bookmarkStart w:id="2661" w:name="_Toc20152738"/>
      <w:bookmarkStart w:id="2662" w:name="_Toc27495403"/>
      <w:bookmarkStart w:id="2663" w:name="_Toc36108871"/>
      <w:bookmarkStart w:id="2664" w:name="_Toc45194659"/>
      <w:bookmarkStart w:id="2665" w:name="_Toc123629700"/>
      <w:r w:rsidRPr="0079589D">
        <w:rPr>
          <w:lang w:val="en-IN"/>
        </w:rPr>
        <w:t>9.3.3.4.12.3</w:t>
      </w:r>
      <w:r w:rsidRPr="0079589D">
        <w:rPr>
          <w:lang w:val="en-IN"/>
        </w:rPr>
        <w:tab/>
        <w:t>Unexpected expiration of a timer</w:t>
      </w:r>
      <w:bookmarkEnd w:id="2661"/>
      <w:bookmarkEnd w:id="2662"/>
      <w:bookmarkEnd w:id="2663"/>
      <w:bookmarkEnd w:id="2664"/>
      <w:bookmarkEnd w:id="2665"/>
    </w:p>
    <w:p w14:paraId="03E516AB"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06A34C6E" w14:textId="51EDD694" w:rsidR="003654C6" w:rsidRPr="0079589D" w:rsidRDefault="003654C6" w:rsidP="00F1630B">
      <w:pPr>
        <w:pStyle w:val="Heading2"/>
        <w:rPr>
          <w:lang w:val="en-IN"/>
        </w:rPr>
      </w:pPr>
      <w:bookmarkStart w:id="2666" w:name="_Toc20152739"/>
      <w:bookmarkStart w:id="2667" w:name="_Toc27495404"/>
      <w:bookmarkStart w:id="2668" w:name="_Toc36108872"/>
      <w:bookmarkStart w:id="2669" w:name="_Toc45194660"/>
      <w:bookmarkStart w:id="2670" w:name="_Toc123629701"/>
      <w:r w:rsidRPr="0079589D">
        <w:rPr>
          <w:lang w:val="en-IN"/>
        </w:rPr>
        <w:t>9.4</w:t>
      </w:r>
      <w:r w:rsidRPr="0079589D">
        <w:rPr>
          <w:lang w:val="en-IN"/>
        </w:rPr>
        <w:tab/>
        <w:t>Off-network Broadcast group call</w:t>
      </w:r>
      <w:bookmarkEnd w:id="2666"/>
      <w:bookmarkEnd w:id="2667"/>
      <w:bookmarkEnd w:id="2668"/>
      <w:bookmarkEnd w:id="2669"/>
      <w:bookmarkEnd w:id="2670"/>
    </w:p>
    <w:p w14:paraId="41B7D52D" w14:textId="6DA7B81F" w:rsidR="003654C6" w:rsidRPr="0079589D" w:rsidRDefault="003654C6" w:rsidP="00F1630B">
      <w:pPr>
        <w:pStyle w:val="Heading3"/>
        <w:rPr>
          <w:lang w:val="en-IN"/>
        </w:rPr>
      </w:pPr>
      <w:bookmarkStart w:id="2671" w:name="_Toc20152740"/>
      <w:bookmarkStart w:id="2672" w:name="_Toc27495405"/>
      <w:bookmarkStart w:id="2673" w:name="_Toc36108873"/>
      <w:bookmarkStart w:id="2674" w:name="_Toc45194661"/>
      <w:bookmarkStart w:id="2675" w:name="_Toc123629702"/>
      <w:r w:rsidRPr="0079589D">
        <w:rPr>
          <w:lang w:val="en-IN"/>
        </w:rPr>
        <w:t>9.4.1</w:t>
      </w:r>
      <w:r w:rsidRPr="0079589D">
        <w:rPr>
          <w:lang w:val="en-IN"/>
        </w:rPr>
        <w:tab/>
        <w:t>General</w:t>
      </w:r>
      <w:bookmarkEnd w:id="2671"/>
      <w:bookmarkEnd w:id="2672"/>
      <w:bookmarkEnd w:id="2673"/>
      <w:bookmarkEnd w:id="2674"/>
      <w:bookmarkEnd w:id="2675"/>
    </w:p>
    <w:p w14:paraId="447A088C" w14:textId="7AF743CE" w:rsidR="003654C6" w:rsidRPr="0079589D" w:rsidRDefault="003654C6" w:rsidP="00F1630B">
      <w:pPr>
        <w:pStyle w:val="Heading3"/>
        <w:rPr>
          <w:rFonts w:eastAsia="Malgun Gothic"/>
          <w:lang w:val="en-IN"/>
        </w:rPr>
      </w:pPr>
      <w:bookmarkStart w:id="2676" w:name="_Toc20152741"/>
      <w:bookmarkStart w:id="2677" w:name="_Toc27495406"/>
      <w:bookmarkStart w:id="2678" w:name="_Toc36108874"/>
      <w:bookmarkStart w:id="2679" w:name="_Toc45194662"/>
      <w:bookmarkStart w:id="2680" w:name="_Toc123629703"/>
      <w:r w:rsidRPr="0079589D">
        <w:rPr>
          <w:rFonts w:eastAsia="Malgun Gothic"/>
          <w:lang w:val="en-IN"/>
        </w:rPr>
        <w:t>9.4.2</w:t>
      </w:r>
      <w:r w:rsidRPr="0079589D">
        <w:rPr>
          <w:rFonts w:eastAsia="Malgun Gothic"/>
          <w:lang w:val="en-IN"/>
        </w:rPr>
        <w:tab/>
        <w:t>Basic call control</w:t>
      </w:r>
      <w:bookmarkEnd w:id="2676"/>
      <w:bookmarkEnd w:id="2677"/>
      <w:bookmarkEnd w:id="2678"/>
      <w:bookmarkEnd w:id="2679"/>
      <w:bookmarkEnd w:id="2680"/>
    </w:p>
    <w:p w14:paraId="18A6BD9A" w14:textId="4597D85A" w:rsidR="003654C6" w:rsidRPr="0079589D" w:rsidRDefault="003654C6" w:rsidP="00F1630B">
      <w:pPr>
        <w:pStyle w:val="Heading4"/>
        <w:rPr>
          <w:rFonts w:eastAsia="Malgun Gothic"/>
          <w:lang w:val="en-IN"/>
        </w:rPr>
      </w:pPr>
      <w:bookmarkStart w:id="2681" w:name="_Toc20152742"/>
      <w:bookmarkStart w:id="2682" w:name="_Toc27495407"/>
      <w:bookmarkStart w:id="2683" w:name="_Toc36108875"/>
      <w:bookmarkStart w:id="2684" w:name="_Toc45194663"/>
      <w:bookmarkStart w:id="2685" w:name="_Toc123629704"/>
      <w:r w:rsidRPr="0079589D">
        <w:rPr>
          <w:rFonts w:eastAsia="Malgun Gothic"/>
          <w:lang w:val="en-IN"/>
        </w:rPr>
        <w:t>9.4.2.1</w:t>
      </w:r>
      <w:r w:rsidRPr="0079589D">
        <w:rPr>
          <w:rFonts w:eastAsia="Malgun Gothic"/>
          <w:lang w:val="en-IN"/>
        </w:rPr>
        <w:tab/>
        <w:t>General</w:t>
      </w:r>
      <w:bookmarkEnd w:id="2681"/>
      <w:bookmarkEnd w:id="2682"/>
      <w:bookmarkEnd w:id="2683"/>
      <w:bookmarkEnd w:id="2684"/>
      <w:bookmarkEnd w:id="2685"/>
    </w:p>
    <w:p w14:paraId="4FC46F26" w14:textId="75C1A2DE" w:rsidR="003654C6" w:rsidRPr="0079589D" w:rsidRDefault="003654C6" w:rsidP="00F1630B">
      <w:pPr>
        <w:pStyle w:val="Heading4"/>
        <w:rPr>
          <w:rFonts w:eastAsia="Malgun Gothic"/>
          <w:lang w:val="en-IN"/>
        </w:rPr>
      </w:pPr>
      <w:bookmarkStart w:id="2686" w:name="_Toc20152743"/>
      <w:bookmarkStart w:id="2687" w:name="_Toc27495408"/>
      <w:bookmarkStart w:id="2688" w:name="_Toc36108876"/>
      <w:bookmarkStart w:id="2689" w:name="_Toc45194664"/>
      <w:bookmarkStart w:id="2690" w:name="_Toc123629705"/>
      <w:r w:rsidRPr="0079589D">
        <w:rPr>
          <w:rFonts w:eastAsia="Malgun Gothic"/>
          <w:lang w:val="en-IN"/>
        </w:rPr>
        <w:t>9.4.2.2</w:t>
      </w:r>
      <w:r w:rsidRPr="0079589D">
        <w:rPr>
          <w:rFonts w:eastAsia="Malgun Gothic"/>
          <w:lang w:val="en-IN"/>
        </w:rPr>
        <w:tab/>
        <w:t>Broadcast group call control state machine</w:t>
      </w:r>
      <w:bookmarkEnd w:id="2686"/>
      <w:bookmarkEnd w:id="2687"/>
      <w:bookmarkEnd w:id="2688"/>
      <w:bookmarkEnd w:id="2689"/>
      <w:bookmarkEnd w:id="2690"/>
    </w:p>
    <w:p w14:paraId="3DE8D31B" w14:textId="77777777" w:rsidR="003654C6" w:rsidRPr="0079589D" w:rsidRDefault="003654C6" w:rsidP="003654C6">
      <w:pPr>
        <w:rPr>
          <w:lang w:eastAsia="zh-CN"/>
        </w:rPr>
      </w:pPr>
      <w:r w:rsidRPr="0079589D">
        <w:rPr>
          <w:lang w:eastAsia="zh-CN"/>
        </w:rPr>
        <w:t>The figure </w:t>
      </w:r>
      <w:r w:rsidRPr="0079589D">
        <w:rPr>
          <w:lang w:eastAsia="ko-KR"/>
        </w:rPr>
        <w:t>9.4</w:t>
      </w:r>
      <w:r w:rsidRPr="0079589D">
        <w:rPr>
          <w:lang w:eastAsia="zh-CN"/>
        </w:rPr>
        <w:t xml:space="preserve">.2.2-1 gives an overview of the main states and transitions on the UE for </w:t>
      </w:r>
      <w:r w:rsidRPr="0079589D">
        <w:rPr>
          <w:lang w:eastAsia="ko-KR"/>
        </w:rPr>
        <w:t>broadcast group call call</w:t>
      </w:r>
      <w:r w:rsidRPr="0079589D">
        <w:rPr>
          <w:lang w:eastAsia="zh-CN"/>
        </w:rPr>
        <w:t xml:space="preserve"> control.</w:t>
      </w:r>
    </w:p>
    <w:p w14:paraId="27F78588" w14:textId="77777777" w:rsidR="003654C6" w:rsidRPr="0079589D" w:rsidRDefault="003654C6" w:rsidP="003654C6">
      <w:pPr>
        <w:pStyle w:val="TH"/>
      </w:pPr>
      <w:r w:rsidRPr="0079589D">
        <w:object w:dxaOrig="9454" w:dyaOrig="7167" w14:anchorId="1CEDE282">
          <v:shape id="_x0000_i1032" type="#_x0000_t75" style="width:474.5pt;height:5in" o:ole="">
            <v:imagedata r:id="rId34" o:title=""/>
          </v:shape>
          <o:OLEObject Type="Embed" ProgID="Visio.Drawing.11" ShapeID="_x0000_i1032" DrawAspect="Content" ObjectID="_1741989109" r:id="rId35"/>
        </w:object>
      </w:r>
    </w:p>
    <w:p w14:paraId="5DCA7A43" w14:textId="77777777" w:rsidR="003654C6" w:rsidRPr="0079589D" w:rsidRDefault="003654C6" w:rsidP="003654C6">
      <w:pPr>
        <w:pStyle w:val="TF"/>
        <w:rPr>
          <w:lang w:eastAsia="zh-CN"/>
        </w:rPr>
      </w:pPr>
      <w:r w:rsidRPr="0079589D">
        <w:rPr>
          <w:lang w:eastAsia="zh-CN"/>
        </w:rPr>
        <w:t>Figure 9.4.2.2-1: Broadcast group call control state machine</w:t>
      </w:r>
    </w:p>
    <w:p w14:paraId="3BC13D99" w14:textId="370871C3" w:rsidR="003654C6" w:rsidRPr="0079589D" w:rsidRDefault="003654C6" w:rsidP="00F1630B">
      <w:pPr>
        <w:pStyle w:val="Heading4"/>
        <w:rPr>
          <w:rFonts w:eastAsia="Malgun Gothic"/>
          <w:lang w:val="en-IN"/>
        </w:rPr>
      </w:pPr>
      <w:bookmarkStart w:id="2691" w:name="_Toc20152744"/>
      <w:bookmarkStart w:id="2692" w:name="_Toc27495409"/>
      <w:bookmarkStart w:id="2693" w:name="_Toc36108877"/>
      <w:bookmarkStart w:id="2694" w:name="_Toc45194665"/>
      <w:bookmarkStart w:id="2695" w:name="_Toc123629706"/>
      <w:r w:rsidRPr="0079589D">
        <w:rPr>
          <w:rFonts w:eastAsia="Malgun Gothic"/>
          <w:lang w:val="en-IN"/>
        </w:rPr>
        <w:t>9.4.2.3</w:t>
      </w:r>
      <w:r w:rsidRPr="0079589D">
        <w:rPr>
          <w:rFonts w:eastAsia="Malgun Gothic"/>
          <w:lang w:val="en-IN"/>
        </w:rPr>
        <w:tab/>
        <w:t>Broadcast group call Control states</w:t>
      </w:r>
      <w:bookmarkEnd w:id="2691"/>
      <w:bookmarkEnd w:id="2692"/>
      <w:bookmarkEnd w:id="2693"/>
      <w:bookmarkEnd w:id="2694"/>
      <w:bookmarkEnd w:id="2695"/>
    </w:p>
    <w:p w14:paraId="7F64E793" w14:textId="00636BA1" w:rsidR="003654C6" w:rsidRPr="0079589D" w:rsidRDefault="003654C6" w:rsidP="00F1630B">
      <w:pPr>
        <w:pStyle w:val="Heading5"/>
        <w:rPr>
          <w:rFonts w:eastAsia="Malgun Gothic"/>
          <w:lang w:val="en-IN"/>
        </w:rPr>
      </w:pPr>
      <w:bookmarkStart w:id="2696" w:name="_Toc20152745"/>
      <w:bookmarkStart w:id="2697" w:name="_Toc27495410"/>
      <w:bookmarkStart w:id="2698" w:name="_Toc36108878"/>
      <w:bookmarkStart w:id="2699" w:name="_Toc45194666"/>
      <w:bookmarkStart w:id="2700" w:name="_Toc123629707"/>
      <w:r w:rsidRPr="0079589D">
        <w:rPr>
          <w:rFonts w:eastAsia="Malgun Gothic"/>
          <w:lang w:val="en-IN"/>
        </w:rPr>
        <w:t>9.4.2.3.1</w:t>
      </w:r>
      <w:r w:rsidRPr="0079589D">
        <w:rPr>
          <w:rFonts w:eastAsia="Malgun Gothic"/>
          <w:lang w:val="en-IN"/>
        </w:rPr>
        <w:tab/>
        <w:t>B1: start-stop</w:t>
      </w:r>
      <w:bookmarkEnd w:id="2696"/>
      <w:bookmarkEnd w:id="2697"/>
      <w:bookmarkEnd w:id="2698"/>
      <w:bookmarkEnd w:id="2699"/>
      <w:bookmarkEnd w:id="2700"/>
    </w:p>
    <w:p w14:paraId="5D15002A" w14:textId="77777777" w:rsidR="003654C6" w:rsidRPr="0079589D" w:rsidRDefault="003654C6" w:rsidP="003654C6">
      <w:r w:rsidRPr="0079589D">
        <w:t xml:space="preserve">This state exists for UE, when the UE is not part of an ongoing </w:t>
      </w:r>
      <w:r w:rsidRPr="0079589D">
        <w:rPr>
          <w:lang w:eastAsia="ko-KR"/>
        </w:rPr>
        <w:t>broadcast group call</w:t>
      </w:r>
      <w:r w:rsidRPr="0079589D">
        <w:t>.</w:t>
      </w:r>
    </w:p>
    <w:p w14:paraId="09B43E93" w14:textId="135B925B" w:rsidR="003654C6" w:rsidRPr="0079589D" w:rsidRDefault="003654C6" w:rsidP="00F1630B">
      <w:pPr>
        <w:pStyle w:val="Heading5"/>
        <w:rPr>
          <w:rFonts w:eastAsia="Malgun Gothic"/>
          <w:lang w:val="en-IN"/>
        </w:rPr>
      </w:pPr>
      <w:bookmarkStart w:id="2701" w:name="_Toc20152746"/>
      <w:bookmarkStart w:id="2702" w:name="_Toc27495411"/>
      <w:bookmarkStart w:id="2703" w:name="_Toc36108879"/>
      <w:bookmarkStart w:id="2704" w:name="_Toc45194667"/>
      <w:bookmarkStart w:id="2705" w:name="_Toc123629708"/>
      <w:r w:rsidRPr="0079589D">
        <w:rPr>
          <w:rFonts w:eastAsia="Malgun Gothic"/>
          <w:lang w:val="en-IN"/>
        </w:rPr>
        <w:t>9.4.2.3.2</w:t>
      </w:r>
      <w:r w:rsidRPr="0079589D">
        <w:rPr>
          <w:rFonts w:eastAsia="Malgun Gothic"/>
          <w:lang w:val="en-IN"/>
        </w:rPr>
        <w:tab/>
        <w:t>B2: in-progress broadcast group call</w:t>
      </w:r>
      <w:bookmarkEnd w:id="2701"/>
      <w:bookmarkEnd w:id="2702"/>
      <w:bookmarkEnd w:id="2703"/>
      <w:bookmarkEnd w:id="2704"/>
      <w:bookmarkEnd w:id="2705"/>
    </w:p>
    <w:p w14:paraId="62D155C8" w14:textId="77777777" w:rsidR="003654C6" w:rsidRPr="0079589D" w:rsidRDefault="003654C6" w:rsidP="003654C6">
      <w:r w:rsidRPr="0079589D">
        <w:t xml:space="preserve">This state exists for UE, when the UE is part of an ongoing </w:t>
      </w:r>
      <w:r w:rsidRPr="0079589D">
        <w:rPr>
          <w:lang w:eastAsia="ko-KR"/>
        </w:rPr>
        <w:t>broadcast group call</w:t>
      </w:r>
      <w:r w:rsidRPr="0079589D">
        <w:t>.</w:t>
      </w:r>
    </w:p>
    <w:p w14:paraId="13D4C555" w14:textId="0E236EC1" w:rsidR="003654C6" w:rsidRPr="0079589D" w:rsidRDefault="003654C6" w:rsidP="00F1630B">
      <w:pPr>
        <w:pStyle w:val="Heading5"/>
        <w:rPr>
          <w:rFonts w:eastAsia="Malgun Gothic"/>
          <w:lang w:val="en-IN"/>
        </w:rPr>
      </w:pPr>
      <w:bookmarkStart w:id="2706" w:name="_Toc20152747"/>
      <w:bookmarkStart w:id="2707" w:name="_Toc27495412"/>
      <w:bookmarkStart w:id="2708" w:name="_Toc36108880"/>
      <w:bookmarkStart w:id="2709" w:name="_Toc45194668"/>
      <w:bookmarkStart w:id="2710" w:name="_Toc123629709"/>
      <w:r w:rsidRPr="0079589D">
        <w:rPr>
          <w:rFonts w:eastAsia="Malgun Gothic"/>
          <w:lang w:val="en-IN"/>
        </w:rPr>
        <w:t>9.4.2.3.3</w:t>
      </w:r>
      <w:r w:rsidRPr="0079589D">
        <w:rPr>
          <w:rFonts w:eastAsia="Malgun Gothic"/>
          <w:lang w:val="en-IN"/>
        </w:rPr>
        <w:tab/>
        <w:t>B3: pending user action</w:t>
      </w:r>
      <w:bookmarkEnd w:id="2706"/>
      <w:bookmarkEnd w:id="2707"/>
      <w:bookmarkEnd w:id="2708"/>
      <w:bookmarkEnd w:id="2709"/>
      <w:bookmarkEnd w:id="2710"/>
    </w:p>
    <w:p w14:paraId="64A30207" w14:textId="77777777" w:rsidR="003654C6" w:rsidRPr="0079589D" w:rsidRDefault="003654C6" w:rsidP="003654C6">
      <w:r w:rsidRPr="0079589D">
        <w:t>This state exists for the UE, when the UE has presented a notification to the MCVideo user for the received GROUP CALL BROADCAST message, is waiting for a response and is not expected to send confirm indication.</w:t>
      </w:r>
    </w:p>
    <w:p w14:paraId="5C91B091" w14:textId="3F1E8415" w:rsidR="003654C6" w:rsidRPr="0079589D" w:rsidRDefault="003654C6" w:rsidP="00F1630B">
      <w:pPr>
        <w:pStyle w:val="Heading5"/>
        <w:rPr>
          <w:rFonts w:eastAsia="Malgun Gothic"/>
          <w:lang w:val="en-IN" w:eastAsia="zh-CN"/>
        </w:rPr>
      </w:pPr>
      <w:bookmarkStart w:id="2711" w:name="_Toc20152748"/>
      <w:bookmarkStart w:id="2712" w:name="_Toc27495413"/>
      <w:bookmarkStart w:id="2713" w:name="_Toc36108881"/>
      <w:bookmarkStart w:id="2714" w:name="_Toc45194669"/>
      <w:bookmarkStart w:id="2715" w:name="_Toc123629710"/>
      <w:r w:rsidRPr="0079589D">
        <w:rPr>
          <w:rFonts w:eastAsia="Malgun Gothic"/>
          <w:lang w:val="en-IN" w:eastAsia="zh-CN"/>
        </w:rPr>
        <w:t>9.4.2.3.4</w:t>
      </w:r>
      <w:r w:rsidRPr="0079589D">
        <w:rPr>
          <w:rFonts w:eastAsia="Malgun Gothic"/>
          <w:lang w:val="en-IN" w:eastAsia="zh-CN"/>
        </w:rPr>
        <w:tab/>
        <w:t>B4: i</w:t>
      </w:r>
      <w:r w:rsidRPr="0079589D">
        <w:rPr>
          <w:rFonts w:eastAsia="Malgun Gothic"/>
          <w:lang w:val="en-IN" w:eastAsia="ko-KR"/>
        </w:rPr>
        <w:t>gnoring same call ID</w:t>
      </w:r>
      <w:bookmarkEnd w:id="2711"/>
      <w:bookmarkEnd w:id="2712"/>
      <w:bookmarkEnd w:id="2713"/>
      <w:bookmarkEnd w:id="2714"/>
      <w:bookmarkEnd w:id="2715"/>
    </w:p>
    <w:p w14:paraId="5C2F8556" w14:textId="77777777" w:rsidR="003654C6" w:rsidRPr="0079589D" w:rsidRDefault="003654C6" w:rsidP="003654C6">
      <w:pPr>
        <w:rPr>
          <w:lang w:eastAsia="zh-CN"/>
        </w:rPr>
      </w:pPr>
      <w:r w:rsidRPr="0079589D">
        <w:t>This state exists for UE, when the group call was rejected or released and GROUP CALL BROADCAST messages continue being received.</w:t>
      </w:r>
    </w:p>
    <w:p w14:paraId="261B2C34" w14:textId="6AAF54DB" w:rsidR="003654C6" w:rsidRPr="0079589D" w:rsidRDefault="003654C6" w:rsidP="00F1630B">
      <w:pPr>
        <w:pStyle w:val="Heading4"/>
        <w:rPr>
          <w:rFonts w:eastAsia="Malgun Gothic"/>
          <w:lang w:val="en-IN"/>
        </w:rPr>
      </w:pPr>
      <w:bookmarkStart w:id="2716" w:name="_Toc20152749"/>
      <w:bookmarkStart w:id="2717" w:name="_Toc27495414"/>
      <w:bookmarkStart w:id="2718" w:name="_Toc36108882"/>
      <w:bookmarkStart w:id="2719" w:name="_Toc45194670"/>
      <w:bookmarkStart w:id="2720" w:name="_Toc123629711"/>
      <w:r w:rsidRPr="0079589D">
        <w:rPr>
          <w:rFonts w:eastAsia="Malgun Gothic"/>
          <w:lang w:val="en-IN"/>
        </w:rPr>
        <w:lastRenderedPageBreak/>
        <w:t>9.4.2.4</w:t>
      </w:r>
      <w:r w:rsidRPr="0079589D">
        <w:rPr>
          <w:rFonts w:eastAsia="Malgun Gothic"/>
          <w:lang w:val="en-IN"/>
        </w:rPr>
        <w:tab/>
        <w:t>Procedures</w:t>
      </w:r>
      <w:bookmarkEnd w:id="2716"/>
      <w:bookmarkEnd w:id="2717"/>
      <w:bookmarkEnd w:id="2718"/>
      <w:bookmarkEnd w:id="2719"/>
      <w:bookmarkEnd w:id="2720"/>
    </w:p>
    <w:p w14:paraId="7B7B994F" w14:textId="37B9F8B3" w:rsidR="003654C6" w:rsidRPr="0079589D" w:rsidRDefault="003654C6" w:rsidP="00F1630B">
      <w:pPr>
        <w:pStyle w:val="Heading5"/>
        <w:rPr>
          <w:rFonts w:eastAsia="Malgun Gothic"/>
          <w:lang w:val="en-IN" w:eastAsia="zh-CN"/>
        </w:rPr>
      </w:pPr>
      <w:bookmarkStart w:id="2721" w:name="_Toc20152750"/>
      <w:bookmarkStart w:id="2722" w:name="_Toc27495415"/>
      <w:bookmarkStart w:id="2723" w:name="_Toc36108883"/>
      <w:bookmarkStart w:id="2724" w:name="_Toc45194671"/>
      <w:bookmarkStart w:id="2725" w:name="_Toc123629712"/>
      <w:r w:rsidRPr="0079589D">
        <w:rPr>
          <w:rFonts w:eastAsia="Malgun Gothic"/>
          <w:lang w:val="en-IN" w:eastAsia="zh-CN"/>
        </w:rPr>
        <w:t>9.4.2.4.1</w:t>
      </w:r>
      <w:r w:rsidRPr="0079589D">
        <w:rPr>
          <w:rFonts w:eastAsia="Malgun Gothic"/>
          <w:lang w:val="en-IN" w:eastAsia="zh-CN"/>
        </w:rPr>
        <w:tab/>
        <w:t>User initiating a broadcast group call</w:t>
      </w:r>
      <w:bookmarkEnd w:id="2721"/>
      <w:bookmarkEnd w:id="2722"/>
      <w:bookmarkEnd w:id="2723"/>
      <w:bookmarkEnd w:id="2724"/>
      <w:bookmarkEnd w:id="2725"/>
    </w:p>
    <w:p w14:paraId="4FB56468" w14:textId="77777777" w:rsidR="003654C6" w:rsidRPr="0079589D" w:rsidRDefault="003654C6" w:rsidP="003654C6">
      <w:r w:rsidRPr="0079589D">
        <w:t xml:space="preserve">When in the </w:t>
      </w:r>
      <w:r w:rsidRPr="0079589D">
        <w:rPr>
          <w:lang w:eastAsia="ko-KR"/>
        </w:rPr>
        <w:t xml:space="preserve">"B1: start-stop" state, </w:t>
      </w:r>
      <w:r w:rsidRPr="0079589D">
        <w:t>upon the indication from MCVideo user to initiate the broadcast group call, the MCVideo client:</w:t>
      </w:r>
    </w:p>
    <w:p w14:paraId="7CD9DB98" w14:textId="77777777" w:rsidR="003654C6" w:rsidRPr="0079589D" w:rsidRDefault="003654C6" w:rsidP="003654C6">
      <w:pPr>
        <w:pStyle w:val="B1"/>
        <w:rPr>
          <w:lang w:eastAsia="ko-KR"/>
        </w:rPr>
      </w:pPr>
      <w:r w:rsidRPr="0079589D">
        <w:t>1)</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4CCA530D" w14:textId="77777777" w:rsidR="003654C6" w:rsidRPr="0079589D" w:rsidRDefault="003654C6" w:rsidP="003654C6">
      <w:pPr>
        <w:pStyle w:val="B1"/>
      </w:pPr>
      <w:r w:rsidRPr="0079589D">
        <w:t>2)</w:t>
      </w:r>
      <w:r w:rsidRPr="0079589D">
        <w:tab/>
        <w:t>shall generate a random number with uniform distribution between 0 and 65535 and store it as the call identifier of the call</w:t>
      </w:r>
      <w:r w:rsidRPr="0079589D">
        <w:rPr>
          <w:lang w:eastAsia="ko-KR"/>
        </w:rPr>
        <w:t>;</w:t>
      </w:r>
    </w:p>
    <w:p w14:paraId="08E0E4E1" w14:textId="77777777" w:rsidR="003654C6" w:rsidRPr="0079589D" w:rsidRDefault="003654C6" w:rsidP="003654C6">
      <w:pPr>
        <w:pStyle w:val="B1"/>
        <w:rPr>
          <w:lang w:eastAsia="ko-KR"/>
        </w:rPr>
      </w:pPr>
      <w:r w:rsidRPr="0079589D">
        <w:t>3)</w:t>
      </w:r>
      <w:r w:rsidRPr="0079589D">
        <w:tab/>
        <w:t>shall store own MCVideo user ID as the originating MCVideo user ID of the call</w:t>
      </w:r>
      <w:r w:rsidRPr="0079589D">
        <w:rPr>
          <w:lang w:eastAsia="ko-KR"/>
        </w:rPr>
        <w:t>;</w:t>
      </w:r>
    </w:p>
    <w:p w14:paraId="36B94655" w14:textId="77777777" w:rsidR="003654C6" w:rsidRPr="0079589D" w:rsidRDefault="003654C6" w:rsidP="003654C6">
      <w:pPr>
        <w:pStyle w:val="B1"/>
        <w:rPr>
          <w:lang w:eastAsia="ko-KR"/>
        </w:rPr>
      </w:pPr>
      <w:r w:rsidRPr="0079589D">
        <w:rPr>
          <w:lang w:eastAsia="ko-KR"/>
        </w:rPr>
        <w:t>4)</w:t>
      </w:r>
      <w:r w:rsidRPr="0079589D">
        <w:rPr>
          <w:lang w:eastAsia="ko-KR"/>
        </w:rPr>
        <w:tab/>
        <w:t>shall store "BROADCAST GROUP CALL" as the current call type;</w:t>
      </w:r>
    </w:p>
    <w:p w14:paraId="7CCC065D" w14:textId="77777777" w:rsidR="003654C6" w:rsidRPr="0079589D" w:rsidRDefault="003654C6" w:rsidP="003654C6">
      <w:pPr>
        <w:pStyle w:val="B1"/>
        <w:rPr>
          <w:lang w:eastAsia="ko-KR"/>
        </w:rPr>
      </w:pPr>
      <w:r w:rsidRPr="0079589D">
        <w:t>5)</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3A1D15AC" w14:textId="77777777" w:rsidR="003654C6" w:rsidRPr="0079589D" w:rsidRDefault="003654C6" w:rsidP="003654C6">
      <w:pPr>
        <w:pStyle w:val="B2"/>
      </w:pPr>
      <w:r w:rsidRPr="0079589D">
        <w:t>a)</w:t>
      </w:r>
      <w:r w:rsidRPr="0079589D">
        <w:tab/>
        <w:t>shall set the Call identifier IE to the stored call identifier of the call;</w:t>
      </w:r>
    </w:p>
    <w:p w14:paraId="08D532F1" w14:textId="77777777" w:rsidR="003654C6" w:rsidRPr="0079589D" w:rsidRDefault="003654C6" w:rsidP="003654C6">
      <w:pPr>
        <w:pStyle w:val="B2"/>
      </w:pPr>
      <w:r w:rsidRPr="0079589D">
        <w:t>b)</w:t>
      </w:r>
      <w:r w:rsidRPr="0079589D">
        <w:tab/>
        <w:t>shall set the Call type IE to the stored current call type;</w:t>
      </w:r>
    </w:p>
    <w:p w14:paraId="760FF7A7"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5D9CB308"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5F8D335D"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46F8617C" w14:textId="77777777" w:rsidR="003654C6" w:rsidRPr="0079589D" w:rsidRDefault="003654C6" w:rsidP="003654C6">
      <w:pPr>
        <w:pStyle w:val="B1"/>
        <w:rPr>
          <w:lang w:eastAsia="ko-KR"/>
        </w:rPr>
      </w:pPr>
      <w:r w:rsidRPr="0079589D">
        <w:rPr>
          <w:lang w:eastAsia="ko-KR"/>
        </w:rPr>
        <w:t>6)</w:t>
      </w:r>
      <w:r w:rsidRPr="0079589D">
        <w:rPr>
          <w:lang w:eastAsia="ko-KR"/>
        </w:rPr>
        <w:tab/>
        <w:t>shall set the ProSe per-packet priority to the value corresponding to MCVideo off-network broadcast callas described in 3GPP TS 24.483 [4];</w:t>
      </w:r>
    </w:p>
    <w:p w14:paraId="41C09EB3" w14:textId="77777777" w:rsidR="003654C6" w:rsidRPr="0079589D" w:rsidRDefault="003654C6" w:rsidP="003654C6">
      <w:pPr>
        <w:pStyle w:val="B1"/>
        <w:rPr>
          <w:lang w:eastAsia="ko-KR"/>
        </w:rPr>
      </w:pPr>
      <w:r w:rsidRPr="0079589D">
        <w:rPr>
          <w:lang w:eastAsia="ko-KR"/>
        </w:rPr>
        <w:t>7)</w:t>
      </w:r>
      <w:r w:rsidRPr="0079589D">
        <w:rPr>
          <w:lang w:eastAsia="ko-KR"/>
        </w:rPr>
        <w:tab/>
        <w:t xml:space="preserve">shall start transmission control as originating transmission participant as described specified in </w:t>
      </w:r>
      <w:r w:rsidR="00C836A2">
        <w:t>clause</w:t>
      </w:r>
      <w:r w:rsidRPr="0079589D">
        <w:t> a.b in 3GPP TS 24.581 [5];</w:t>
      </w:r>
    </w:p>
    <w:p w14:paraId="15950BE7" w14:textId="77777777" w:rsidR="003654C6" w:rsidRPr="0079589D" w:rsidRDefault="003654C6" w:rsidP="003654C6">
      <w:pPr>
        <w:pStyle w:val="B1"/>
        <w:rPr>
          <w:lang w:eastAsia="ko-KR"/>
        </w:rPr>
      </w:pPr>
      <w:r w:rsidRPr="0079589D">
        <w:t>8)</w:t>
      </w:r>
      <w:r w:rsidRPr="0079589D">
        <w:tab/>
        <w:t xml:space="preserve">shall send the GROUP CALL BROADCAST message as specified in </w:t>
      </w:r>
      <w:r w:rsidR="00C836A2">
        <w:t>clause</w:t>
      </w:r>
      <w:r w:rsidRPr="0079589D">
        <w:t> </w:t>
      </w:r>
      <w:r w:rsidRPr="0079589D">
        <w:rPr>
          <w:lang w:eastAsia="ko-KR"/>
        </w:rPr>
        <w:t>9.3.1.1.1;</w:t>
      </w:r>
    </w:p>
    <w:p w14:paraId="11F64C5A" w14:textId="77777777" w:rsidR="003654C6" w:rsidRPr="0079589D" w:rsidRDefault="003654C6" w:rsidP="003654C6">
      <w:pPr>
        <w:pStyle w:val="B1"/>
      </w:pPr>
      <w:r w:rsidRPr="0079589D">
        <w:rPr>
          <w:lang w:eastAsia="ko-KR"/>
        </w:rPr>
        <w:t>9)</w:t>
      </w:r>
      <w:r w:rsidRPr="0079589D">
        <w:rPr>
          <w:lang w:eastAsia="ko-KR"/>
        </w:rPr>
        <w:tab/>
      </w:r>
      <w:r w:rsidRPr="0079589D">
        <w:t>shall establish a media session based on the stored SDP body of the call;</w:t>
      </w:r>
    </w:p>
    <w:p w14:paraId="30DBCB59" w14:textId="77777777" w:rsidR="003654C6" w:rsidRPr="0079589D" w:rsidRDefault="003654C6" w:rsidP="003654C6">
      <w:pPr>
        <w:pStyle w:val="B1"/>
        <w:rPr>
          <w:lang w:eastAsia="ko-KR"/>
        </w:rPr>
      </w:pPr>
      <w:r w:rsidRPr="0079589D">
        <w:rPr>
          <w:lang w:eastAsia="ko-KR"/>
        </w:rPr>
        <w:t>10)</w:t>
      </w:r>
      <w:r w:rsidRPr="0079589D">
        <w:rPr>
          <w:lang w:eastAsia="ko-KR"/>
        </w:rPr>
        <w:tab/>
        <w:t>shall start timer TFB2 (broadcast retransmission)</w:t>
      </w:r>
      <w:r w:rsidRPr="0079589D">
        <w:t xml:space="preserve">; </w:t>
      </w:r>
      <w:r w:rsidRPr="0079589D">
        <w:rPr>
          <w:lang w:eastAsia="ko-KR"/>
        </w:rPr>
        <w:t>and</w:t>
      </w:r>
    </w:p>
    <w:p w14:paraId="7B14E713" w14:textId="77777777" w:rsidR="003654C6" w:rsidRPr="0079589D" w:rsidRDefault="003654C6" w:rsidP="003654C6">
      <w:pPr>
        <w:pStyle w:val="B1"/>
      </w:pPr>
      <w:r w:rsidRPr="0079589D">
        <w:rPr>
          <w:lang w:eastAsia="ko-KR"/>
        </w:rPr>
        <w:t>11)</w:t>
      </w:r>
      <w:r w:rsidRPr="0079589D">
        <w:rPr>
          <w:lang w:eastAsia="ko-KR"/>
        </w:rPr>
        <w:tab/>
        <w:t>shall enter the "B2: in-progress broadcast group call" state.</w:t>
      </w:r>
    </w:p>
    <w:p w14:paraId="6BF1CA9F" w14:textId="2276EE39" w:rsidR="003654C6" w:rsidRPr="0079589D" w:rsidRDefault="003654C6" w:rsidP="00F1630B">
      <w:pPr>
        <w:pStyle w:val="Heading5"/>
        <w:rPr>
          <w:rFonts w:eastAsia="Malgun Gothic"/>
          <w:lang w:val="en-IN" w:eastAsia="zh-CN"/>
        </w:rPr>
      </w:pPr>
      <w:bookmarkStart w:id="2726" w:name="_Toc20152751"/>
      <w:bookmarkStart w:id="2727" w:name="_Toc27495416"/>
      <w:bookmarkStart w:id="2728" w:name="_Toc36108884"/>
      <w:bookmarkStart w:id="2729" w:name="_Toc45194672"/>
      <w:bookmarkStart w:id="2730" w:name="_Toc123629713"/>
      <w:r w:rsidRPr="0079589D">
        <w:rPr>
          <w:rFonts w:eastAsia="Malgun Gothic"/>
          <w:lang w:val="en-IN" w:eastAsia="zh-CN"/>
        </w:rPr>
        <w:t>9.4.2.4.2</w:t>
      </w:r>
      <w:r w:rsidRPr="0079589D">
        <w:rPr>
          <w:rFonts w:eastAsia="Malgun Gothic"/>
          <w:lang w:val="en-IN" w:eastAsia="zh-CN"/>
        </w:rPr>
        <w:tab/>
        <w:t>Terminating UE receiving a GROUP CALL BROADCAST message when not participating in the in-progress broadcast group call</w:t>
      </w:r>
      <w:bookmarkEnd w:id="2726"/>
      <w:bookmarkEnd w:id="2727"/>
      <w:bookmarkEnd w:id="2728"/>
      <w:bookmarkEnd w:id="2729"/>
      <w:bookmarkEnd w:id="2730"/>
    </w:p>
    <w:p w14:paraId="35F72661" w14:textId="77777777" w:rsidR="003654C6" w:rsidRPr="0079589D" w:rsidRDefault="003654C6" w:rsidP="003654C6">
      <w:r w:rsidRPr="0079589D">
        <w:t>When in the "B1: start-stop"</w:t>
      </w:r>
      <w:r w:rsidRPr="0079589D">
        <w:rPr>
          <w:lang w:eastAsia="ko-KR"/>
        </w:rPr>
        <w:t xml:space="preserve"> state, </w:t>
      </w:r>
      <w:r w:rsidRPr="0079589D">
        <w:t>upon receiving a GROUP CALL BROADCAST message with the Call identifier IE not matching any in-progress broadcast group call, the MCVideo client:</w:t>
      </w:r>
    </w:p>
    <w:p w14:paraId="65883160" w14:textId="77777777" w:rsidR="003654C6" w:rsidRPr="0079589D" w:rsidRDefault="003654C6" w:rsidP="003654C6">
      <w:pPr>
        <w:pStyle w:val="B1"/>
        <w:rPr>
          <w:lang w:eastAsia="ko-KR"/>
        </w:rPr>
      </w:pPr>
      <w:r w:rsidRPr="0079589D">
        <w:t>1)</w:t>
      </w:r>
      <w:r w:rsidRPr="0079589D">
        <w:tab/>
        <w:t xml:space="preserve">shall store </w:t>
      </w:r>
      <w:r w:rsidRPr="0079589D">
        <w:rPr>
          <w:lang w:eastAsia="ko-KR"/>
        </w:rPr>
        <w:t xml:space="preserve">the value of the Call identifier IE of the GROUP CALL BROADCAST message </w:t>
      </w:r>
      <w:r w:rsidRPr="0079589D">
        <w:t>as the call identifier of the call</w:t>
      </w:r>
      <w:r w:rsidRPr="0079589D">
        <w:rPr>
          <w:lang w:eastAsia="ko-KR"/>
        </w:rPr>
        <w:t>;</w:t>
      </w:r>
    </w:p>
    <w:p w14:paraId="34DB1D6C" w14:textId="77777777" w:rsidR="003654C6" w:rsidRPr="0079589D" w:rsidRDefault="003654C6" w:rsidP="003654C6">
      <w:pPr>
        <w:pStyle w:val="B1"/>
        <w:rPr>
          <w:lang w:eastAsia="ko-KR"/>
        </w:rPr>
      </w:pPr>
      <w:r w:rsidRPr="0079589D">
        <w:t>2)</w:t>
      </w:r>
      <w:r w:rsidRPr="0079589D">
        <w:tab/>
        <w:t xml:space="preserve">shall store </w:t>
      </w:r>
      <w:r w:rsidRPr="0079589D">
        <w:rPr>
          <w:lang w:eastAsia="ko-KR"/>
        </w:rPr>
        <w:t xml:space="preserve">the value of the Call type IE of the GROUP CALL BROADCAST message </w:t>
      </w:r>
      <w:r w:rsidRPr="0079589D">
        <w:t>as the received current call type</w:t>
      </w:r>
      <w:r w:rsidRPr="0079589D">
        <w:rPr>
          <w:lang w:eastAsia="ko-KR"/>
        </w:rPr>
        <w:t>;</w:t>
      </w:r>
    </w:p>
    <w:p w14:paraId="55048123" w14:textId="77777777" w:rsidR="003654C6" w:rsidRPr="0079589D" w:rsidRDefault="003654C6" w:rsidP="003654C6">
      <w:pPr>
        <w:pStyle w:val="B1"/>
      </w:pPr>
      <w:r w:rsidRPr="0079589D">
        <w:rPr>
          <w:lang w:eastAsia="ko-KR"/>
        </w:rPr>
        <w:t>3)</w:t>
      </w:r>
      <w:r w:rsidRPr="0079589D">
        <w:rPr>
          <w:lang w:eastAsia="ko-KR"/>
        </w:rPr>
        <w:tab/>
      </w:r>
      <w:r w:rsidRPr="0079589D">
        <w:t xml:space="preserve">shall store the value of the SDP IE of the GROUP CALL </w:t>
      </w:r>
      <w:r w:rsidRPr="0079589D">
        <w:rPr>
          <w:lang w:eastAsia="ko-KR"/>
        </w:rPr>
        <w:t xml:space="preserve">BROADCAST </w:t>
      </w:r>
      <w:r w:rsidRPr="0079589D">
        <w:t>message as the SDP body of the call;</w:t>
      </w:r>
    </w:p>
    <w:p w14:paraId="28DB11CE" w14:textId="77777777" w:rsidR="003654C6" w:rsidRPr="0079589D" w:rsidRDefault="003654C6" w:rsidP="003654C6">
      <w:pPr>
        <w:pStyle w:val="B1"/>
      </w:pPr>
      <w:r w:rsidRPr="0079589D">
        <w:t>4)</w:t>
      </w:r>
      <w:r w:rsidRPr="0079589D">
        <w:tab/>
        <w:t xml:space="preserve">shall store the value of the Originating MCVideo user ID IE of the GROUP CALL </w:t>
      </w:r>
      <w:r w:rsidRPr="0079589D">
        <w:rPr>
          <w:lang w:eastAsia="ko-KR"/>
        </w:rPr>
        <w:t xml:space="preserve">BROADCAST </w:t>
      </w:r>
      <w:r w:rsidRPr="0079589D">
        <w:t>message as the originating MCVideo user ID of the call;</w:t>
      </w:r>
    </w:p>
    <w:p w14:paraId="7746C980" w14:textId="77777777" w:rsidR="003654C6" w:rsidRPr="0079589D" w:rsidRDefault="003654C6" w:rsidP="003654C6">
      <w:pPr>
        <w:pStyle w:val="B1"/>
      </w:pPr>
      <w:r w:rsidRPr="0079589D">
        <w:t>5)</w:t>
      </w:r>
      <w:r w:rsidRPr="0079589D">
        <w:tab/>
        <w:t xml:space="preserve">shall store the value of the MCVideo group ID IE of the GROUP CALL </w:t>
      </w:r>
      <w:r w:rsidRPr="0079589D">
        <w:rPr>
          <w:lang w:eastAsia="ko-KR"/>
        </w:rPr>
        <w:t xml:space="preserve">BROADCAST </w:t>
      </w:r>
      <w:r w:rsidRPr="0079589D">
        <w:t>message as the MCVideo group ID of the call;</w:t>
      </w:r>
    </w:p>
    <w:p w14:paraId="71AD2025" w14:textId="77777777" w:rsidR="003654C6" w:rsidRPr="0079589D" w:rsidRDefault="003654C6" w:rsidP="003654C6">
      <w:pPr>
        <w:pStyle w:val="B1"/>
      </w:pPr>
      <w:r w:rsidRPr="0079589D">
        <w:t>6)</w:t>
      </w:r>
      <w:r w:rsidRPr="0079589D">
        <w:tab/>
        <w:t>if the terminating UE is configured that the terminating MCVideo user acknowledgement is required upon a terminating call request reception:</w:t>
      </w:r>
    </w:p>
    <w:p w14:paraId="19B713F8" w14:textId="77777777" w:rsidR="003654C6" w:rsidRPr="0079589D" w:rsidRDefault="003654C6" w:rsidP="003654C6">
      <w:pPr>
        <w:pStyle w:val="B2"/>
      </w:pPr>
      <w:r w:rsidRPr="0079589D">
        <w:lastRenderedPageBreak/>
        <w:t>i)</w:t>
      </w:r>
      <w:r w:rsidRPr="0079589D">
        <w:tab/>
        <w:t>shall start timer TFB3 (waiting for the user); and</w:t>
      </w:r>
    </w:p>
    <w:p w14:paraId="1F85D38F" w14:textId="77777777" w:rsidR="003654C6" w:rsidRPr="0079589D" w:rsidRDefault="003654C6" w:rsidP="003654C6">
      <w:pPr>
        <w:pStyle w:val="B2"/>
      </w:pPr>
      <w:r w:rsidRPr="0079589D">
        <w:t>ii)</w:t>
      </w:r>
      <w:r w:rsidRPr="0079589D">
        <w:tab/>
        <w:t>shall enter the "B3: pending user action" state; and</w:t>
      </w:r>
    </w:p>
    <w:p w14:paraId="6C11CCD8" w14:textId="77777777" w:rsidR="003654C6" w:rsidRPr="0079589D" w:rsidRDefault="003654C6" w:rsidP="003654C6">
      <w:pPr>
        <w:pStyle w:val="B1"/>
      </w:pPr>
      <w:r w:rsidRPr="0079589D">
        <w:t>7)</w:t>
      </w:r>
      <w:r w:rsidRPr="0079589D">
        <w:tab/>
        <w:t>if the terminating UE is configured that the terminating MCVideo user acknowledgement is not required upon a terminating call request reception:</w:t>
      </w:r>
    </w:p>
    <w:p w14:paraId="01EC67A5" w14:textId="77777777" w:rsidR="003654C6" w:rsidRPr="0079589D" w:rsidRDefault="003654C6" w:rsidP="003654C6">
      <w:pPr>
        <w:pStyle w:val="B2"/>
      </w:pPr>
      <w:r w:rsidRPr="0079589D">
        <w:t>i)</w:t>
      </w:r>
      <w:r w:rsidRPr="0079589D">
        <w:tab/>
        <w:t>shall establish a media session based on the stored SDP body of the call;</w:t>
      </w:r>
    </w:p>
    <w:p w14:paraId="6550CB14" w14:textId="77777777" w:rsidR="003654C6" w:rsidRPr="0079589D" w:rsidRDefault="003654C6" w:rsidP="003654C6">
      <w:pPr>
        <w:pStyle w:val="B2"/>
        <w:rPr>
          <w:lang w:eastAsia="ko-KR"/>
        </w:rPr>
      </w:pPr>
      <w:r w:rsidRPr="0079589D">
        <w:t>ii)</w:t>
      </w:r>
      <w:r w:rsidRPr="0079589D">
        <w:rPr>
          <w:lang w:eastAsia="ko-KR"/>
        </w:rPr>
        <w:t xml:space="preserve"> shall start transmission control as terminating transmission participant as specified in </w:t>
      </w:r>
      <w:r w:rsidR="00C836A2">
        <w:t>clause</w:t>
      </w:r>
      <w:r w:rsidRPr="0079589D">
        <w:t> a.b in 3GPP TS 24.581 [5];</w:t>
      </w:r>
    </w:p>
    <w:p w14:paraId="678BA990" w14:textId="77777777" w:rsidR="003654C6" w:rsidRPr="0079589D" w:rsidRDefault="003654C6" w:rsidP="003654C6">
      <w:pPr>
        <w:pStyle w:val="B2"/>
      </w:pPr>
      <w:r w:rsidRPr="0079589D">
        <w:rPr>
          <w:lang w:eastAsia="ko-KR"/>
        </w:rPr>
        <w:t>iii)</w:t>
      </w:r>
      <w:r w:rsidRPr="0079589D">
        <w:tab/>
        <w:t>shall start timer TFB1 (max duration); and</w:t>
      </w:r>
    </w:p>
    <w:p w14:paraId="73F4EE59" w14:textId="77777777" w:rsidR="003654C6" w:rsidRPr="0079589D" w:rsidRDefault="003654C6" w:rsidP="003654C6">
      <w:pPr>
        <w:pStyle w:val="B2"/>
      </w:pPr>
      <w:r w:rsidRPr="0079589D">
        <w:t>iv)</w:t>
      </w:r>
      <w:r w:rsidRPr="0079589D">
        <w:tab/>
        <w:t>shall enter the "B2: in-progress broadcast group call" state.</w:t>
      </w:r>
    </w:p>
    <w:p w14:paraId="1668C1E6" w14:textId="4E4823C0" w:rsidR="003654C6" w:rsidRPr="0079589D" w:rsidRDefault="003654C6" w:rsidP="00F1630B">
      <w:pPr>
        <w:pStyle w:val="Heading5"/>
        <w:rPr>
          <w:lang w:val="en-IN"/>
        </w:rPr>
      </w:pPr>
      <w:bookmarkStart w:id="2731" w:name="_Toc20152752"/>
      <w:bookmarkStart w:id="2732" w:name="_Toc27495417"/>
      <w:bookmarkStart w:id="2733" w:name="_Toc36108885"/>
      <w:bookmarkStart w:id="2734" w:name="_Toc45194673"/>
      <w:bookmarkStart w:id="2735" w:name="_Toc123629714"/>
      <w:r w:rsidRPr="0079589D">
        <w:rPr>
          <w:lang w:val="en-IN"/>
        </w:rPr>
        <w:t>9.4.2.4.3</w:t>
      </w:r>
      <w:r w:rsidRPr="0079589D">
        <w:rPr>
          <w:lang w:val="en-IN"/>
        </w:rPr>
        <w:tab/>
        <w:t>MCVideo user accepts the terminating call</w:t>
      </w:r>
      <w:bookmarkEnd w:id="2731"/>
      <w:bookmarkEnd w:id="2732"/>
      <w:bookmarkEnd w:id="2733"/>
      <w:bookmarkEnd w:id="2734"/>
      <w:bookmarkEnd w:id="2735"/>
    </w:p>
    <w:p w14:paraId="4BE347E1" w14:textId="77777777" w:rsidR="003654C6" w:rsidRPr="0079589D" w:rsidRDefault="003654C6" w:rsidP="003654C6">
      <w:r w:rsidRPr="0079589D">
        <w:t>When in the "B3: pending user action"</w:t>
      </w:r>
      <w:r w:rsidRPr="0079589D">
        <w:rPr>
          <w:lang w:eastAsia="ko-KR"/>
        </w:rPr>
        <w:t xml:space="preserve"> state, upon indication from the MCVideo user to accept the incoming broadcast group call</w:t>
      </w:r>
      <w:r w:rsidRPr="0079589D">
        <w:t>, the MCVideo client:</w:t>
      </w:r>
    </w:p>
    <w:p w14:paraId="69496CD6" w14:textId="77777777" w:rsidR="003654C6" w:rsidRPr="0079589D" w:rsidRDefault="003654C6" w:rsidP="003654C6">
      <w:pPr>
        <w:pStyle w:val="B1"/>
      </w:pPr>
      <w:r w:rsidRPr="0079589D">
        <w:t>1)</w:t>
      </w:r>
      <w:r w:rsidRPr="0079589D">
        <w:tab/>
        <w:t>shall establish a media session based on the stored SDP body of the call;</w:t>
      </w:r>
    </w:p>
    <w:p w14:paraId="40E12F60" w14:textId="77777777" w:rsidR="003654C6" w:rsidRPr="0079589D" w:rsidRDefault="003654C6" w:rsidP="003654C6">
      <w:pPr>
        <w:pStyle w:val="B1"/>
        <w:rPr>
          <w:lang w:eastAsia="ko-KR"/>
        </w:rPr>
      </w:pPr>
      <w:r w:rsidRPr="0079589D">
        <w:rPr>
          <w:lang w:eastAsia="ko-KR"/>
        </w:rPr>
        <w:t>2)</w:t>
      </w:r>
      <w:r w:rsidRPr="0079589D">
        <w:rPr>
          <w:lang w:eastAsia="ko-KR"/>
        </w:rPr>
        <w:tab/>
        <w:t xml:space="preserve">shall start transmission control as terminating transmission participant as described specified in </w:t>
      </w:r>
      <w:r w:rsidR="00C836A2">
        <w:t>clause</w:t>
      </w:r>
      <w:r w:rsidRPr="0079589D">
        <w:t> a.b in 3GPP TS 24.581 [5];</w:t>
      </w:r>
    </w:p>
    <w:p w14:paraId="19E3435A" w14:textId="77777777" w:rsidR="003654C6" w:rsidRPr="0079589D" w:rsidRDefault="003654C6" w:rsidP="003654C6">
      <w:pPr>
        <w:pStyle w:val="B1"/>
        <w:rPr>
          <w:lang w:eastAsia="ko-KR"/>
        </w:rPr>
      </w:pPr>
      <w:r w:rsidRPr="0079589D">
        <w:rPr>
          <w:lang w:eastAsia="ko-KR"/>
        </w:rPr>
        <w:t>3)</w:t>
      </w:r>
      <w:r w:rsidRPr="0079589D">
        <w:rPr>
          <w:lang w:eastAsia="ko-KR"/>
        </w:rPr>
        <w:tab/>
        <w:t>shall stop timer TFB3 (waiting for the user);</w:t>
      </w:r>
    </w:p>
    <w:p w14:paraId="3E9BA67E" w14:textId="77777777" w:rsidR="003654C6" w:rsidRPr="0079589D" w:rsidRDefault="003654C6" w:rsidP="003654C6">
      <w:pPr>
        <w:pStyle w:val="B1"/>
      </w:pPr>
      <w:r w:rsidRPr="0079589D">
        <w:rPr>
          <w:lang w:eastAsia="ko-KR"/>
        </w:rPr>
        <w:t>4)</w:t>
      </w:r>
      <w:r w:rsidRPr="0079589D">
        <w:rPr>
          <w:lang w:eastAsia="ko-KR"/>
        </w:rPr>
        <w:tab/>
        <w:t xml:space="preserve">shall start timer TFB1 (max duration); </w:t>
      </w:r>
      <w:r w:rsidRPr="0079589D">
        <w:t>and</w:t>
      </w:r>
    </w:p>
    <w:p w14:paraId="744EFE98" w14:textId="77777777" w:rsidR="003654C6" w:rsidRPr="0079589D" w:rsidRDefault="003654C6" w:rsidP="003654C6">
      <w:pPr>
        <w:pStyle w:val="B1"/>
        <w:rPr>
          <w:lang w:eastAsia="ko-KR"/>
        </w:rPr>
      </w:pPr>
      <w:r w:rsidRPr="0079589D">
        <w:rPr>
          <w:lang w:eastAsia="ko-KR"/>
        </w:rPr>
        <w:t>5)</w:t>
      </w:r>
      <w:r w:rsidRPr="0079589D">
        <w:rPr>
          <w:lang w:eastAsia="ko-KR"/>
        </w:rPr>
        <w:tab/>
        <w:t>shall enter the "B2: in-progress broadcast group call" state.</w:t>
      </w:r>
    </w:p>
    <w:p w14:paraId="158A10B9" w14:textId="126B8579" w:rsidR="003654C6" w:rsidRPr="0079589D" w:rsidRDefault="003654C6" w:rsidP="00F1630B">
      <w:pPr>
        <w:pStyle w:val="Heading5"/>
        <w:rPr>
          <w:rFonts w:eastAsia="Malgun Gothic"/>
          <w:lang w:val="en-IN"/>
        </w:rPr>
      </w:pPr>
      <w:bookmarkStart w:id="2736" w:name="_Toc20152753"/>
      <w:bookmarkStart w:id="2737" w:name="_Toc27495418"/>
      <w:bookmarkStart w:id="2738" w:name="_Toc36108886"/>
      <w:bookmarkStart w:id="2739" w:name="_Toc45194674"/>
      <w:bookmarkStart w:id="2740" w:name="_Toc123629715"/>
      <w:r w:rsidRPr="0079589D">
        <w:rPr>
          <w:rFonts w:eastAsia="Malgun Gothic"/>
          <w:lang w:val="en-IN"/>
        </w:rPr>
        <w:t>9.4.2.4.4</w:t>
      </w:r>
      <w:r w:rsidRPr="0079589D">
        <w:rPr>
          <w:rFonts w:eastAsia="Malgun Gothic"/>
          <w:lang w:val="en-IN"/>
        </w:rPr>
        <w:tab/>
        <w:t>MCVideo user rejects the terminating call</w:t>
      </w:r>
      <w:bookmarkEnd w:id="2736"/>
      <w:bookmarkEnd w:id="2737"/>
      <w:bookmarkEnd w:id="2738"/>
      <w:bookmarkEnd w:id="2739"/>
      <w:bookmarkEnd w:id="2740"/>
    </w:p>
    <w:p w14:paraId="6CB0344A" w14:textId="77777777" w:rsidR="003654C6" w:rsidRPr="0079589D" w:rsidRDefault="003654C6" w:rsidP="003654C6">
      <w:r w:rsidRPr="0079589D">
        <w:t>When in the "B3: pending user action"</w:t>
      </w:r>
      <w:r w:rsidRPr="0079589D">
        <w:rPr>
          <w:lang w:eastAsia="ko-KR"/>
        </w:rPr>
        <w:t xml:space="preserve"> state, upon an indication from the MCVideo user to reject the incoming broadcast group call</w:t>
      </w:r>
      <w:r w:rsidRPr="0079589D">
        <w:t>, the MCVideo client:</w:t>
      </w:r>
    </w:p>
    <w:p w14:paraId="3ED2E5BB" w14:textId="77777777" w:rsidR="003654C6" w:rsidRPr="0079589D" w:rsidRDefault="003654C6" w:rsidP="003654C6">
      <w:pPr>
        <w:pStyle w:val="B1"/>
        <w:rPr>
          <w:lang w:eastAsia="ko-KR"/>
        </w:rPr>
      </w:pPr>
      <w:r w:rsidRPr="0079589D">
        <w:rPr>
          <w:lang w:eastAsia="ko-KR"/>
        </w:rPr>
        <w:t>1)</w:t>
      </w:r>
      <w:r w:rsidRPr="0079589D">
        <w:rPr>
          <w:lang w:eastAsia="ko-KR"/>
        </w:rPr>
        <w:tab/>
        <w:t>shall stop timer TFB3 (waiting for the user); and</w:t>
      </w:r>
    </w:p>
    <w:p w14:paraId="3BC411AC" w14:textId="77777777" w:rsidR="003654C6" w:rsidRPr="0079589D" w:rsidRDefault="003654C6" w:rsidP="003654C6">
      <w:pPr>
        <w:pStyle w:val="B1"/>
        <w:rPr>
          <w:lang w:eastAsia="ko-KR"/>
        </w:rPr>
      </w:pPr>
      <w:r w:rsidRPr="0079589D">
        <w:rPr>
          <w:lang w:eastAsia="ko-KR"/>
        </w:rPr>
        <w:t>2)</w:t>
      </w:r>
      <w:r w:rsidRPr="0079589D">
        <w:rPr>
          <w:lang w:eastAsia="ko-KR"/>
        </w:rPr>
        <w:tab/>
        <w:t>shall enter the "B4: ignoring same call ID" state.</w:t>
      </w:r>
    </w:p>
    <w:p w14:paraId="6BE6CC0C" w14:textId="2AB4A333" w:rsidR="003654C6" w:rsidRPr="0079589D" w:rsidRDefault="003654C6" w:rsidP="00F1630B">
      <w:pPr>
        <w:pStyle w:val="Heading5"/>
        <w:rPr>
          <w:lang w:val="en-IN" w:eastAsia="zh-CN"/>
        </w:rPr>
      </w:pPr>
      <w:bookmarkStart w:id="2741" w:name="_Toc20152754"/>
      <w:bookmarkStart w:id="2742" w:name="_Toc27495419"/>
      <w:bookmarkStart w:id="2743" w:name="_Toc36108887"/>
      <w:bookmarkStart w:id="2744" w:name="_Toc45194675"/>
      <w:bookmarkStart w:id="2745" w:name="_Toc123629716"/>
      <w:r w:rsidRPr="0079589D">
        <w:rPr>
          <w:lang w:val="en-IN" w:eastAsia="zh-CN"/>
        </w:rPr>
        <w:t>9.4.2.4.5</w:t>
      </w:r>
      <w:r w:rsidRPr="0079589D">
        <w:rPr>
          <w:lang w:val="en-IN" w:eastAsia="zh-CN"/>
        </w:rPr>
        <w:tab/>
        <w:t>MCVideo user does not act on terminating call</w:t>
      </w:r>
      <w:bookmarkEnd w:id="2741"/>
      <w:bookmarkEnd w:id="2742"/>
      <w:bookmarkEnd w:id="2743"/>
      <w:bookmarkEnd w:id="2744"/>
      <w:bookmarkEnd w:id="2745"/>
    </w:p>
    <w:p w14:paraId="102EDD07" w14:textId="77777777" w:rsidR="003654C6" w:rsidRPr="0079589D" w:rsidRDefault="003654C6" w:rsidP="003654C6">
      <w:r w:rsidRPr="0079589D">
        <w:t>When in the "B3: pending user action"</w:t>
      </w:r>
      <w:r w:rsidRPr="0079589D">
        <w:rPr>
          <w:lang w:eastAsia="ko-KR"/>
        </w:rPr>
        <w:t xml:space="preserve"> state, upon expiration of timer TFB3 (waiting for the user)</w:t>
      </w:r>
      <w:r w:rsidRPr="0079589D">
        <w:t>, the MCVideo client:</w:t>
      </w:r>
    </w:p>
    <w:p w14:paraId="70E201F9" w14:textId="77777777" w:rsidR="003654C6" w:rsidRPr="0079589D" w:rsidRDefault="003654C6" w:rsidP="003654C6">
      <w:pPr>
        <w:pStyle w:val="B1"/>
        <w:rPr>
          <w:lang w:eastAsia="ko-KR"/>
        </w:rPr>
      </w:pPr>
      <w:r w:rsidRPr="0079589D">
        <w:rPr>
          <w:lang w:eastAsia="ko-KR"/>
        </w:rPr>
        <w:t>1)</w:t>
      </w:r>
      <w:r w:rsidRPr="0079589D">
        <w:rPr>
          <w:lang w:eastAsia="ko-KR"/>
        </w:rPr>
        <w:tab/>
        <w:t>shall enter the "B4: ignoring same call ID" state.</w:t>
      </w:r>
    </w:p>
    <w:p w14:paraId="2972A2A6" w14:textId="1969A444" w:rsidR="003654C6" w:rsidRPr="0079589D" w:rsidRDefault="003654C6" w:rsidP="00F1630B">
      <w:pPr>
        <w:pStyle w:val="Heading5"/>
        <w:rPr>
          <w:lang w:val="en-IN" w:eastAsia="zh-CN"/>
        </w:rPr>
      </w:pPr>
      <w:bookmarkStart w:id="2746" w:name="_Toc20152755"/>
      <w:bookmarkStart w:id="2747" w:name="_Toc27495420"/>
      <w:bookmarkStart w:id="2748" w:name="_Toc36108888"/>
      <w:bookmarkStart w:id="2749" w:name="_Toc45194676"/>
      <w:bookmarkStart w:id="2750" w:name="_Toc123629717"/>
      <w:r w:rsidRPr="0079589D">
        <w:rPr>
          <w:lang w:val="en-IN" w:eastAsia="zh-CN"/>
        </w:rPr>
        <w:t>9.4.2.4.6</w:t>
      </w:r>
      <w:r w:rsidRPr="0079589D">
        <w:rPr>
          <w:lang w:val="en-IN" w:eastAsia="zh-CN"/>
        </w:rPr>
        <w:tab/>
        <w:t>Terminating user releasing the call</w:t>
      </w:r>
      <w:bookmarkEnd w:id="2746"/>
      <w:bookmarkEnd w:id="2747"/>
      <w:bookmarkEnd w:id="2748"/>
      <w:bookmarkEnd w:id="2749"/>
      <w:bookmarkEnd w:id="2750"/>
    </w:p>
    <w:p w14:paraId="2DD67114" w14:textId="77777777" w:rsidR="003654C6" w:rsidRPr="0079589D" w:rsidRDefault="003654C6" w:rsidP="003654C6">
      <w:r w:rsidRPr="0079589D">
        <w:t>When in the "B2: in-progress broadcast group call"</w:t>
      </w:r>
      <w:r w:rsidRPr="0079589D">
        <w:rPr>
          <w:lang w:eastAsia="ko-KR"/>
        </w:rPr>
        <w:t xml:space="preserve"> state, upon an indication from the terminating MCVideo user to release the in-progress broadcast group call</w:t>
      </w:r>
      <w:r w:rsidRPr="0079589D">
        <w:t>, the MCVideo client:</w:t>
      </w:r>
    </w:p>
    <w:p w14:paraId="16BCDDA4" w14:textId="77777777" w:rsidR="003654C6" w:rsidRPr="0079589D" w:rsidRDefault="003654C6" w:rsidP="003654C6">
      <w:pPr>
        <w:pStyle w:val="B1"/>
      </w:pPr>
      <w:r w:rsidRPr="0079589D">
        <w:t>1)</w:t>
      </w:r>
      <w:r w:rsidRPr="0079589D">
        <w:tab/>
        <w:t>shall release the media session;</w:t>
      </w:r>
    </w:p>
    <w:p w14:paraId="668F9A18" w14:textId="77777777" w:rsidR="003654C6" w:rsidRPr="0079589D" w:rsidRDefault="003654C6" w:rsidP="003654C6">
      <w:pPr>
        <w:pStyle w:val="B1"/>
      </w:pPr>
      <w:r w:rsidRPr="0079589D">
        <w:rPr>
          <w:lang w:eastAsia="ko-KR"/>
        </w:rPr>
        <w:t>2)</w:t>
      </w:r>
      <w:r w:rsidRPr="0079589D">
        <w:rPr>
          <w:lang w:eastAsia="ko-KR"/>
        </w:rPr>
        <w:tab/>
        <w:t>shall stop transmission control;</w:t>
      </w:r>
      <w:r w:rsidRPr="0079589D">
        <w:t xml:space="preserve"> and</w:t>
      </w:r>
    </w:p>
    <w:p w14:paraId="2E17696E" w14:textId="77777777" w:rsidR="003654C6" w:rsidRPr="0079589D" w:rsidRDefault="003654C6" w:rsidP="003654C6">
      <w:pPr>
        <w:pStyle w:val="B1"/>
        <w:rPr>
          <w:lang w:eastAsia="zh-CN"/>
        </w:rPr>
      </w:pPr>
      <w:r w:rsidRPr="0079589D">
        <w:rPr>
          <w:lang w:eastAsia="ko-KR"/>
        </w:rPr>
        <w:t>3)</w:t>
      </w:r>
      <w:r w:rsidRPr="0079589D">
        <w:rPr>
          <w:lang w:eastAsia="ko-KR"/>
        </w:rPr>
        <w:tab/>
        <w:t>shall enter the "B4: ignoring same call ID" state.</w:t>
      </w:r>
    </w:p>
    <w:p w14:paraId="53346B37" w14:textId="6285EC13" w:rsidR="003654C6" w:rsidRPr="0079589D" w:rsidRDefault="003654C6" w:rsidP="00F1630B">
      <w:pPr>
        <w:pStyle w:val="Heading5"/>
        <w:rPr>
          <w:lang w:val="en-IN" w:eastAsia="zh-CN"/>
        </w:rPr>
      </w:pPr>
      <w:bookmarkStart w:id="2751" w:name="_Toc20152756"/>
      <w:bookmarkStart w:id="2752" w:name="_Toc27495421"/>
      <w:bookmarkStart w:id="2753" w:name="_Toc36108889"/>
      <w:bookmarkStart w:id="2754" w:name="_Toc45194677"/>
      <w:bookmarkStart w:id="2755" w:name="_Toc123629718"/>
      <w:r w:rsidRPr="0079589D">
        <w:rPr>
          <w:lang w:val="en-IN" w:eastAsia="zh-CN"/>
        </w:rPr>
        <w:t>9.4.2.4.7</w:t>
      </w:r>
      <w:r w:rsidRPr="0079589D">
        <w:rPr>
          <w:lang w:val="en-IN" w:eastAsia="zh-CN"/>
        </w:rPr>
        <w:tab/>
        <w:t>Originating user releasing the call</w:t>
      </w:r>
      <w:bookmarkEnd w:id="2751"/>
      <w:bookmarkEnd w:id="2752"/>
      <w:bookmarkEnd w:id="2753"/>
      <w:bookmarkEnd w:id="2754"/>
      <w:bookmarkEnd w:id="2755"/>
    </w:p>
    <w:p w14:paraId="1D01F70C" w14:textId="77777777" w:rsidR="003654C6" w:rsidRPr="0079589D" w:rsidRDefault="003654C6" w:rsidP="003654C6">
      <w:r w:rsidRPr="0079589D">
        <w:t>When in the "B2: in-progress broadcast group call"</w:t>
      </w:r>
      <w:r w:rsidRPr="0079589D">
        <w:rPr>
          <w:lang w:eastAsia="ko-KR"/>
        </w:rPr>
        <w:t xml:space="preserve"> state, upon an indication from the originating MCVideo user to release the in-progress broadcast group call</w:t>
      </w:r>
      <w:r w:rsidRPr="0079589D">
        <w:t>, the MCVideo client:</w:t>
      </w:r>
    </w:p>
    <w:p w14:paraId="6F6F4792" w14:textId="77777777" w:rsidR="003654C6" w:rsidRPr="0079589D" w:rsidRDefault="003654C6" w:rsidP="003654C6">
      <w:pPr>
        <w:pStyle w:val="B1"/>
      </w:pPr>
      <w:r w:rsidRPr="0079589D">
        <w:t>1)</w:t>
      </w:r>
      <w:r w:rsidRPr="0079589D">
        <w:tab/>
        <w:t>shall release the media session;</w:t>
      </w:r>
    </w:p>
    <w:p w14:paraId="1B199F6E" w14:textId="77777777" w:rsidR="003654C6" w:rsidRPr="0079589D" w:rsidRDefault="003654C6" w:rsidP="003654C6">
      <w:pPr>
        <w:pStyle w:val="B1"/>
        <w:rPr>
          <w:lang w:eastAsia="ko-KR"/>
        </w:rPr>
      </w:pPr>
      <w:r w:rsidRPr="0079589D">
        <w:lastRenderedPageBreak/>
        <w:t>2)</w:t>
      </w:r>
      <w:r w:rsidRPr="0079589D">
        <w:tab/>
        <w:t xml:space="preserve">shall generate a GROUP CALL BROADCAST END message as specified in </w:t>
      </w:r>
      <w:r w:rsidR="00C836A2">
        <w:t>clause</w:t>
      </w:r>
      <w:r w:rsidRPr="0079589D">
        <w:t> </w:t>
      </w:r>
      <w:r w:rsidR="000F73C1" w:rsidRPr="0079589D">
        <w:t>17.</w:t>
      </w:r>
      <w:r w:rsidRPr="0079589D">
        <w:t>1.19</w:t>
      </w:r>
      <w:r w:rsidRPr="0079589D">
        <w:rPr>
          <w:lang w:eastAsia="ko-KR"/>
        </w:rPr>
        <w:t xml:space="preserve">. In the GROUP </w:t>
      </w:r>
      <w:r w:rsidRPr="0079589D">
        <w:t>CALL BROADCAST END message, the MCVideo client:</w:t>
      </w:r>
    </w:p>
    <w:p w14:paraId="41060E4F" w14:textId="77777777" w:rsidR="003654C6" w:rsidRPr="0079589D" w:rsidRDefault="003654C6" w:rsidP="003654C6">
      <w:pPr>
        <w:pStyle w:val="B2"/>
      </w:pPr>
      <w:r w:rsidRPr="0079589D">
        <w:t>a)</w:t>
      </w:r>
      <w:r w:rsidRPr="0079589D">
        <w:tab/>
        <w:t>shall set the Call identifier IE to the stored call identifier of the call;</w:t>
      </w:r>
    </w:p>
    <w:p w14:paraId="205FD441" w14:textId="77777777" w:rsidR="003654C6" w:rsidRPr="0079589D" w:rsidRDefault="003654C6" w:rsidP="003654C6">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 and</w:t>
      </w:r>
    </w:p>
    <w:p w14:paraId="175E7624" w14:textId="77777777" w:rsidR="003654C6" w:rsidRPr="0079589D" w:rsidRDefault="003654C6" w:rsidP="003654C6">
      <w:pPr>
        <w:pStyle w:val="B2"/>
        <w:rPr>
          <w:lang w:eastAsia="ko-KR"/>
        </w:rPr>
      </w:pPr>
      <w:r w:rsidRPr="0079589D">
        <w:t>c)</w:t>
      </w:r>
      <w:r w:rsidRPr="0079589D">
        <w:tab/>
        <w:t>shall set the MCVideo group ID IE to the stored MCVideo group ID of the call</w:t>
      </w:r>
      <w:r w:rsidRPr="0079589D">
        <w:rPr>
          <w:lang w:eastAsia="ko-KR"/>
        </w:rPr>
        <w:t>;</w:t>
      </w:r>
    </w:p>
    <w:p w14:paraId="1DE70338" w14:textId="77777777" w:rsidR="003654C6" w:rsidRPr="0079589D" w:rsidRDefault="003654C6" w:rsidP="003654C6">
      <w:pPr>
        <w:pStyle w:val="B1"/>
        <w:rPr>
          <w:lang w:eastAsia="ko-KR"/>
        </w:rPr>
      </w:pPr>
      <w:r w:rsidRPr="0079589D">
        <w:t>3)</w:t>
      </w:r>
      <w:r w:rsidRPr="0079589D">
        <w:tab/>
        <w:t xml:space="preserve">shall send the GROUP CALL BROADCAST END message as specified in </w:t>
      </w:r>
      <w:r w:rsidR="00C836A2">
        <w:t>clause</w:t>
      </w:r>
      <w:r w:rsidRPr="0079589D">
        <w:t> </w:t>
      </w:r>
      <w:r w:rsidRPr="0079589D">
        <w:rPr>
          <w:lang w:eastAsia="ko-KR"/>
        </w:rPr>
        <w:t>9.3.1.1.1;</w:t>
      </w:r>
    </w:p>
    <w:p w14:paraId="42734167" w14:textId="77777777" w:rsidR="003654C6" w:rsidRPr="0079589D" w:rsidRDefault="003654C6" w:rsidP="003654C6">
      <w:pPr>
        <w:pStyle w:val="B1"/>
        <w:rPr>
          <w:lang w:eastAsia="ko-KR"/>
        </w:rPr>
      </w:pPr>
      <w:r w:rsidRPr="0079589D">
        <w:rPr>
          <w:lang w:eastAsia="ko-KR"/>
        </w:rPr>
        <w:t>4)</w:t>
      </w:r>
      <w:r w:rsidRPr="0079589D">
        <w:rPr>
          <w:lang w:eastAsia="ko-KR"/>
        </w:rPr>
        <w:tab/>
        <w:t>shall stop timer TFB2 (broadcast retransmission);</w:t>
      </w:r>
    </w:p>
    <w:p w14:paraId="5AA0DFE3" w14:textId="77777777" w:rsidR="003654C6" w:rsidRPr="0079589D" w:rsidRDefault="003654C6" w:rsidP="003654C6">
      <w:pPr>
        <w:pStyle w:val="B1"/>
        <w:rPr>
          <w:lang w:eastAsia="ko-KR"/>
        </w:rPr>
      </w:pPr>
      <w:r w:rsidRPr="0079589D">
        <w:rPr>
          <w:lang w:eastAsia="ko-KR"/>
        </w:rPr>
        <w:t>5)</w:t>
      </w:r>
      <w:r w:rsidRPr="0079589D">
        <w:rPr>
          <w:lang w:eastAsia="ko-KR"/>
        </w:rPr>
        <w:tab/>
        <w:t>shall stop transmission control; and</w:t>
      </w:r>
    </w:p>
    <w:p w14:paraId="68B9EEA4" w14:textId="77777777" w:rsidR="003654C6" w:rsidRPr="0079589D" w:rsidRDefault="003654C6" w:rsidP="003654C6">
      <w:pPr>
        <w:pStyle w:val="B1"/>
      </w:pPr>
      <w:r w:rsidRPr="0079589D">
        <w:rPr>
          <w:lang w:eastAsia="ko-KR"/>
        </w:rPr>
        <w:t>6)</w:t>
      </w:r>
      <w:r w:rsidRPr="0079589D">
        <w:rPr>
          <w:lang w:eastAsia="ko-KR"/>
        </w:rPr>
        <w:tab/>
        <w:t>shall enter the "B1: start-stop" state.</w:t>
      </w:r>
    </w:p>
    <w:p w14:paraId="4004E7FD" w14:textId="4271F611" w:rsidR="003654C6" w:rsidRPr="0079589D" w:rsidRDefault="003654C6" w:rsidP="00F1630B">
      <w:pPr>
        <w:pStyle w:val="Heading5"/>
        <w:rPr>
          <w:lang w:val="en-IN" w:eastAsia="zh-CN"/>
        </w:rPr>
      </w:pPr>
      <w:bookmarkStart w:id="2756" w:name="_Toc20152757"/>
      <w:bookmarkStart w:id="2757" w:name="_Toc27495422"/>
      <w:bookmarkStart w:id="2758" w:name="_Toc36108890"/>
      <w:bookmarkStart w:id="2759" w:name="_Toc45194678"/>
      <w:bookmarkStart w:id="2760" w:name="_Toc123629719"/>
      <w:r w:rsidRPr="0079589D">
        <w:rPr>
          <w:lang w:val="en-IN" w:eastAsia="zh-CN"/>
        </w:rPr>
        <w:t>9.4.2.4.8</w:t>
      </w:r>
      <w:r w:rsidRPr="0079589D">
        <w:rPr>
          <w:lang w:val="en-IN" w:eastAsia="zh-CN"/>
        </w:rPr>
        <w:tab/>
        <w:t>Receiving GROUP CALL BROADCAST END message</w:t>
      </w:r>
      <w:bookmarkEnd w:id="2756"/>
      <w:bookmarkEnd w:id="2757"/>
      <w:bookmarkEnd w:id="2758"/>
      <w:bookmarkEnd w:id="2759"/>
      <w:bookmarkEnd w:id="2760"/>
    </w:p>
    <w:p w14:paraId="1744A9A8" w14:textId="77777777" w:rsidR="003654C6" w:rsidRPr="0079589D" w:rsidRDefault="003654C6" w:rsidP="003654C6">
      <w:r w:rsidRPr="0079589D">
        <w:t>When in the "B2: in-progress broadcast group call"</w:t>
      </w:r>
      <w:r w:rsidRPr="0079589D">
        <w:rPr>
          <w:lang w:eastAsia="ko-KR"/>
        </w:rPr>
        <w:t xml:space="preserve"> state or "B4: ignoring same call ID" state, upon receiving GROUP CALL BROADCAST END message with the same Call identifier IE as the stored call identifier</w:t>
      </w:r>
      <w:r w:rsidRPr="0079589D">
        <w:t>, the MCVideo client:</w:t>
      </w:r>
    </w:p>
    <w:p w14:paraId="402D5637" w14:textId="77777777" w:rsidR="003654C6" w:rsidRPr="0079589D" w:rsidRDefault="003654C6" w:rsidP="003654C6">
      <w:pPr>
        <w:pStyle w:val="B1"/>
        <w:rPr>
          <w:lang w:eastAsia="ko-KR"/>
        </w:rPr>
      </w:pPr>
      <w:r w:rsidRPr="0079589D">
        <w:rPr>
          <w:lang w:eastAsia="ko-KR"/>
        </w:rPr>
        <w:t>1)</w:t>
      </w:r>
      <w:r w:rsidRPr="0079589D">
        <w:rPr>
          <w:lang w:eastAsia="ko-KR"/>
        </w:rPr>
        <w:tab/>
        <w:t>shall release media session;</w:t>
      </w:r>
    </w:p>
    <w:p w14:paraId="26516110" w14:textId="77777777" w:rsidR="003654C6" w:rsidRPr="0079589D" w:rsidRDefault="003654C6" w:rsidP="003654C6">
      <w:pPr>
        <w:pStyle w:val="B1"/>
        <w:rPr>
          <w:lang w:eastAsia="ko-KR"/>
        </w:rPr>
      </w:pPr>
      <w:r w:rsidRPr="0079589D">
        <w:rPr>
          <w:lang w:eastAsia="ko-KR"/>
        </w:rPr>
        <w:t>2)</w:t>
      </w:r>
      <w:r w:rsidRPr="0079589D">
        <w:rPr>
          <w:lang w:eastAsia="ko-KR"/>
        </w:rPr>
        <w:tab/>
        <w:t>shall stop transmission control, if running; and</w:t>
      </w:r>
    </w:p>
    <w:p w14:paraId="1B055791" w14:textId="77777777" w:rsidR="003654C6" w:rsidRPr="0079589D" w:rsidRDefault="003654C6" w:rsidP="003654C6">
      <w:pPr>
        <w:pStyle w:val="B1"/>
        <w:rPr>
          <w:lang w:eastAsia="ko-KR"/>
        </w:rPr>
      </w:pPr>
      <w:r w:rsidRPr="0079589D">
        <w:rPr>
          <w:lang w:eastAsia="ko-KR"/>
        </w:rPr>
        <w:t>3)</w:t>
      </w:r>
      <w:r w:rsidRPr="0079589D">
        <w:rPr>
          <w:lang w:eastAsia="ko-KR"/>
        </w:rPr>
        <w:tab/>
        <w:t>shall enter the "B1: start-stop" state.</w:t>
      </w:r>
    </w:p>
    <w:p w14:paraId="36FD045B" w14:textId="555524DC" w:rsidR="003654C6" w:rsidRPr="0079589D" w:rsidRDefault="003654C6" w:rsidP="00F1630B">
      <w:pPr>
        <w:pStyle w:val="Heading5"/>
        <w:rPr>
          <w:lang w:val="en-IN" w:eastAsia="zh-CN"/>
        </w:rPr>
      </w:pPr>
      <w:bookmarkStart w:id="2761" w:name="_Toc20152758"/>
      <w:bookmarkStart w:id="2762" w:name="_Toc27495423"/>
      <w:bookmarkStart w:id="2763" w:name="_Toc36108891"/>
      <w:bookmarkStart w:id="2764" w:name="_Toc45194679"/>
      <w:bookmarkStart w:id="2765" w:name="_Toc123629720"/>
      <w:r w:rsidRPr="0079589D">
        <w:rPr>
          <w:lang w:val="en-IN" w:eastAsia="zh-CN"/>
        </w:rPr>
        <w:t>9.4.2.4.9</w:t>
      </w:r>
      <w:r w:rsidRPr="0079589D">
        <w:rPr>
          <w:lang w:val="en-IN" w:eastAsia="zh-CN"/>
        </w:rPr>
        <w:tab/>
        <w:t>Originating UE retransmitting GROUP CALL BROADCAST message</w:t>
      </w:r>
      <w:bookmarkEnd w:id="2761"/>
      <w:bookmarkEnd w:id="2762"/>
      <w:bookmarkEnd w:id="2763"/>
      <w:bookmarkEnd w:id="2764"/>
      <w:bookmarkEnd w:id="2765"/>
    </w:p>
    <w:p w14:paraId="239CF71E" w14:textId="77777777" w:rsidR="003654C6" w:rsidRPr="0079589D" w:rsidRDefault="003654C6" w:rsidP="003654C6">
      <w:r w:rsidRPr="0079589D">
        <w:t>When in the "B2: in-progress broadcast group call"</w:t>
      </w:r>
      <w:r w:rsidRPr="0079589D">
        <w:rPr>
          <w:lang w:eastAsia="ko-KR"/>
        </w:rPr>
        <w:t xml:space="preserve"> state, upon expiry of timer TFB2 (broadcast retransmission)</w:t>
      </w:r>
      <w:r w:rsidRPr="0079589D">
        <w:t>, the MCVideo client:</w:t>
      </w:r>
    </w:p>
    <w:p w14:paraId="57C10E7E" w14:textId="77777777" w:rsidR="003654C6" w:rsidRPr="0079589D" w:rsidRDefault="003654C6" w:rsidP="003654C6">
      <w:pPr>
        <w:pStyle w:val="B1"/>
        <w:rPr>
          <w:lang w:eastAsia="ko-KR"/>
        </w:rPr>
      </w:pPr>
      <w:r w:rsidRPr="0079589D">
        <w:t>1)</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2455D463" w14:textId="77777777" w:rsidR="003654C6" w:rsidRPr="0079589D" w:rsidRDefault="003654C6" w:rsidP="003654C6">
      <w:pPr>
        <w:pStyle w:val="B2"/>
      </w:pPr>
      <w:r w:rsidRPr="0079589D">
        <w:t>a)</w:t>
      </w:r>
      <w:r w:rsidRPr="0079589D">
        <w:tab/>
        <w:t>shall set the Call identifier IE to the stored call identifier of the call;</w:t>
      </w:r>
    </w:p>
    <w:p w14:paraId="0BC1A0ED" w14:textId="77777777" w:rsidR="003654C6" w:rsidRPr="0079589D" w:rsidRDefault="003654C6" w:rsidP="003654C6">
      <w:pPr>
        <w:pStyle w:val="B2"/>
      </w:pPr>
      <w:r w:rsidRPr="0079589D">
        <w:t>b)</w:t>
      </w:r>
      <w:r w:rsidRPr="0079589D">
        <w:tab/>
        <w:t>shall set the Call type IE to the stored current call type;</w:t>
      </w:r>
    </w:p>
    <w:p w14:paraId="1E47581A"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320B932C"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0119BB88"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533BFAE4" w14:textId="77777777" w:rsidR="003654C6" w:rsidRPr="0079589D" w:rsidRDefault="003654C6" w:rsidP="003654C6">
      <w:pPr>
        <w:pStyle w:val="B1"/>
        <w:rPr>
          <w:lang w:eastAsia="ko-KR"/>
        </w:rPr>
      </w:pPr>
      <w:r w:rsidRPr="0079589D">
        <w:t>2)</w:t>
      </w:r>
      <w:r w:rsidRPr="0079589D">
        <w:tab/>
        <w:t xml:space="preserve">shall send the GROUP CALL BROADCAST message as specified in </w:t>
      </w:r>
      <w:r w:rsidR="00C836A2">
        <w:t>clause</w:t>
      </w:r>
      <w:r w:rsidRPr="0079589D">
        <w:t> </w:t>
      </w:r>
      <w:r w:rsidRPr="0079589D">
        <w:rPr>
          <w:lang w:eastAsia="ko-KR"/>
        </w:rPr>
        <w:t>9.3.1.1.1;</w:t>
      </w:r>
    </w:p>
    <w:p w14:paraId="3F14D64B" w14:textId="77777777" w:rsidR="003654C6" w:rsidRPr="0079589D" w:rsidRDefault="003654C6" w:rsidP="003654C6">
      <w:pPr>
        <w:pStyle w:val="B1"/>
        <w:rPr>
          <w:lang w:eastAsia="ko-KR"/>
        </w:rPr>
      </w:pPr>
      <w:r w:rsidRPr="0079589D">
        <w:rPr>
          <w:lang w:eastAsia="ko-KR"/>
        </w:rPr>
        <w:t>3)</w:t>
      </w:r>
      <w:r w:rsidRPr="0079589D">
        <w:rPr>
          <w:lang w:eastAsia="ko-KR"/>
        </w:rPr>
        <w:tab/>
        <w:t>shall restart timer TFB2 (broadcast retransmission); and</w:t>
      </w:r>
    </w:p>
    <w:p w14:paraId="1D6DDBE8" w14:textId="77777777" w:rsidR="003654C6" w:rsidRPr="0079589D" w:rsidRDefault="003654C6" w:rsidP="003654C6">
      <w:pPr>
        <w:pStyle w:val="B1"/>
        <w:rPr>
          <w:lang w:eastAsia="ko-KR"/>
        </w:rPr>
      </w:pPr>
      <w:r w:rsidRPr="0079589D">
        <w:rPr>
          <w:lang w:eastAsia="ko-KR"/>
        </w:rPr>
        <w:t>4)</w:t>
      </w:r>
      <w:r w:rsidRPr="0079589D">
        <w:rPr>
          <w:lang w:eastAsia="ko-KR"/>
        </w:rPr>
        <w:tab/>
        <w:t>shall remain in the "B2: in-progress broadcast group call" state.</w:t>
      </w:r>
    </w:p>
    <w:p w14:paraId="1A9A12E6" w14:textId="62781BB6" w:rsidR="003654C6" w:rsidRPr="0079589D" w:rsidRDefault="003654C6" w:rsidP="00F1630B">
      <w:pPr>
        <w:pStyle w:val="Heading5"/>
        <w:rPr>
          <w:lang w:val="en-IN" w:eastAsia="zh-CN"/>
        </w:rPr>
      </w:pPr>
      <w:bookmarkStart w:id="2766" w:name="_Toc20152759"/>
      <w:bookmarkStart w:id="2767" w:name="_Toc27495424"/>
      <w:bookmarkStart w:id="2768" w:name="_Toc36108892"/>
      <w:bookmarkStart w:id="2769" w:name="_Toc45194680"/>
      <w:bookmarkStart w:id="2770" w:name="_Toc123629721"/>
      <w:r w:rsidRPr="0079589D">
        <w:rPr>
          <w:lang w:val="en-IN" w:eastAsia="zh-CN"/>
        </w:rPr>
        <w:t>9.4.2.4.10</w:t>
      </w:r>
      <w:r w:rsidRPr="0079589D">
        <w:rPr>
          <w:lang w:val="en-IN" w:eastAsia="zh-CN"/>
        </w:rPr>
        <w:tab/>
        <w:t>Ignoring same call ID</w:t>
      </w:r>
      <w:bookmarkEnd w:id="2766"/>
      <w:bookmarkEnd w:id="2767"/>
      <w:bookmarkEnd w:id="2768"/>
      <w:bookmarkEnd w:id="2769"/>
      <w:bookmarkEnd w:id="2770"/>
    </w:p>
    <w:p w14:paraId="23D3BD33" w14:textId="77777777" w:rsidR="003654C6" w:rsidRPr="0079589D" w:rsidRDefault="003654C6" w:rsidP="003654C6">
      <w:r w:rsidRPr="0079589D">
        <w:t xml:space="preserve">When in the </w:t>
      </w:r>
      <w:r w:rsidRPr="0079589D">
        <w:rPr>
          <w:lang w:eastAsia="ko-KR"/>
        </w:rPr>
        <w:t>"B4: ignoring same call ID" state</w:t>
      </w:r>
      <w:r w:rsidRPr="0079589D">
        <w:t>, upon receiving GROUP CALL BROADCAST message and if the call identifier in GROUP CALL BROADCAST message matches with the stored call identifier the MCVideo client:</w:t>
      </w:r>
    </w:p>
    <w:p w14:paraId="0D0E177C" w14:textId="77777777" w:rsidR="003654C6" w:rsidRPr="0079589D" w:rsidRDefault="003654C6" w:rsidP="003654C6">
      <w:pPr>
        <w:pStyle w:val="B1"/>
      </w:pPr>
      <w:r w:rsidRPr="0079589D">
        <w:t>1)</w:t>
      </w:r>
      <w:r w:rsidRPr="0079589D">
        <w:tab/>
        <w:t xml:space="preserve">shall </w:t>
      </w:r>
      <w:r w:rsidRPr="0079589D">
        <w:rPr>
          <w:lang w:eastAsia="ko-KR"/>
        </w:rPr>
        <w:t>restart timer TFB1 (max duration</w:t>
      </w:r>
      <w:r w:rsidRPr="0079589D">
        <w:t>); and</w:t>
      </w:r>
    </w:p>
    <w:p w14:paraId="70A7AE3C" w14:textId="77777777" w:rsidR="003654C6" w:rsidRPr="0079589D" w:rsidRDefault="003654C6" w:rsidP="003654C6">
      <w:pPr>
        <w:pStyle w:val="B1"/>
      </w:pPr>
      <w:r w:rsidRPr="0079589D">
        <w:t>2)</w:t>
      </w:r>
      <w:r w:rsidRPr="0079589D">
        <w:tab/>
        <w:t xml:space="preserve">shall </w:t>
      </w:r>
      <w:r w:rsidRPr="0079589D">
        <w:rPr>
          <w:lang w:eastAsia="ko-KR"/>
        </w:rPr>
        <w:t>remain in "B4: ignoring same call ID" state.</w:t>
      </w:r>
    </w:p>
    <w:p w14:paraId="6BD42ADB" w14:textId="329B05EB" w:rsidR="003654C6" w:rsidRPr="0079589D" w:rsidRDefault="003654C6" w:rsidP="00F1630B">
      <w:pPr>
        <w:pStyle w:val="Heading5"/>
        <w:rPr>
          <w:lang w:val="en-IN" w:eastAsia="zh-CN"/>
        </w:rPr>
      </w:pPr>
      <w:bookmarkStart w:id="2771" w:name="_Toc20152760"/>
      <w:bookmarkStart w:id="2772" w:name="_Toc27495425"/>
      <w:bookmarkStart w:id="2773" w:name="_Toc36108893"/>
      <w:bookmarkStart w:id="2774" w:name="_Toc45194681"/>
      <w:bookmarkStart w:id="2775" w:name="_Toc123629722"/>
      <w:r w:rsidRPr="0079589D">
        <w:rPr>
          <w:lang w:val="en-IN" w:eastAsia="zh-CN"/>
        </w:rPr>
        <w:t>9.4.2.4.11</w:t>
      </w:r>
      <w:r w:rsidRPr="0079589D">
        <w:rPr>
          <w:lang w:val="en-IN" w:eastAsia="zh-CN"/>
        </w:rPr>
        <w:tab/>
        <w:t>Releasing the call</w:t>
      </w:r>
      <w:bookmarkEnd w:id="2771"/>
      <w:bookmarkEnd w:id="2772"/>
      <w:bookmarkEnd w:id="2773"/>
      <w:bookmarkEnd w:id="2774"/>
      <w:bookmarkEnd w:id="2775"/>
    </w:p>
    <w:p w14:paraId="457D0586" w14:textId="77777777" w:rsidR="003654C6" w:rsidRPr="0079589D" w:rsidRDefault="003654C6" w:rsidP="003654C6">
      <w:r w:rsidRPr="0079589D">
        <w:t xml:space="preserve">When in the </w:t>
      </w:r>
      <w:r w:rsidRPr="0079589D">
        <w:rPr>
          <w:lang w:eastAsia="ko-KR"/>
        </w:rPr>
        <w:t>"B2: in-progress broadcast group call" state or "B4: ignoring same call ID" state, u</w:t>
      </w:r>
      <w:r w:rsidRPr="0079589D">
        <w:t>pon expiry of timer TFB1 (max duration) the MCVideo client:</w:t>
      </w:r>
    </w:p>
    <w:p w14:paraId="6849CA28" w14:textId="77777777" w:rsidR="003654C6" w:rsidRPr="0079589D" w:rsidRDefault="003654C6" w:rsidP="003654C6">
      <w:pPr>
        <w:pStyle w:val="B1"/>
      </w:pPr>
      <w:r w:rsidRPr="0079589D">
        <w:lastRenderedPageBreak/>
        <w:t>1)</w:t>
      </w:r>
      <w:r w:rsidRPr="0079589D">
        <w:tab/>
        <w:t>shall release the media session;</w:t>
      </w:r>
    </w:p>
    <w:p w14:paraId="71DD509F" w14:textId="77777777" w:rsidR="003654C6" w:rsidRPr="0079589D" w:rsidRDefault="003654C6" w:rsidP="003654C6">
      <w:pPr>
        <w:pStyle w:val="B1"/>
      </w:pPr>
      <w:r w:rsidRPr="0079589D">
        <w:t>2)</w:t>
      </w:r>
      <w:r w:rsidRPr="0079589D">
        <w:tab/>
        <w:t>shall clear the stored call identifier;</w:t>
      </w:r>
    </w:p>
    <w:p w14:paraId="526AD9C6" w14:textId="77777777" w:rsidR="003654C6" w:rsidRPr="0079589D" w:rsidRDefault="003654C6" w:rsidP="003654C6">
      <w:pPr>
        <w:pStyle w:val="B1"/>
        <w:rPr>
          <w:lang w:eastAsia="ko-KR"/>
        </w:rPr>
      </w:pPr>
      <w:r w:rsidRPr="0079589D">
        <w:rPr>
          <w:lang w:eastAsia="ko-KR"/>
        </w:rPr>
        <w:t>3)</w:t>
      </w:r>
      <w:r w:rsidRPr="0079589D">
        <w:rPr>
          <w:lang w:eastAsia="ko-KR"/>
        </w:rPr>
        <w:tab/>
        <w:t>shall stop transmission control, if running; and</w:t>
      </w:r>
    </w:p>
    <w:p w14:paraId="68315E10" w14:textId="77777777" w:rsidR="003654C6" w:rsidRPr="0079589D" w:rsidRDefault="003654C6" w:rsidP="003654C6">
      <w:pPr>
        <w:pStyle w:val="B1"/>
      </w:pPr>
      <w:r w:rsidRPr="0079589D">
        <w:rPr>
          <w:lang w:eastAsia="ko-KR"/>
        </w:rPr>
        <w:t>4)</w:t>
      </w:r>
      <w:r w:rsidRPr="0079589D">
        <w:rPr>
          <w:lang w:eastAsia="ko-KR"/>
        </w:rPr>
        <w:tab/>
        <w:t>shall enter the "B1: start-stop" state.</w:t>
      </w:r>
    </w:p>
    <w:p w14:paraId="48F2838C" w14:textId="77777777" w:rsidR="00E849B1" w:rsidRPr="0079589D" w:rsidRDefault="00E849B1" w:rsidP="00E849B1"/>
    <w:p w14:paraId="1AAD75BE" w14:textId="640489AF" w:rsidR="00C53C3D" w:rsidRPr="0079589D" w:rsidRDefault="00A03B6C" w:rsidP="00F1630B">
      <w:pPr>
        <w:pStyle w:val="Heading1"/>
      </w:pPr>
      <w:bookmarkStart w:id="2776" w:name="_Toc20152761"/>
      <w:bookmarkStart w:id="2777" w:name="_Toc27495426"/>
      <w:bookmarkStart w:id="2778" w:name="_Toc36108894"/>
      <w:bookmarkStart w:id="2779" w:name="_Toc45194682"/>
      <w:bookmarkStart w:id="2780" w:name="_Toc123629723"/>
      <w:r w:rsidRPr="0079589D">
        <w:t>10</w:t>
      </w:r>
      <w:r w:rsidR="00C53C3D" w:rsidRPr="0079589D">
        <w:tab/>
      </w:r>
      <w:r w:rsidR="00EA7942" w:rsidRPr="0079589D">
        <w:t>Private call</w:t>
      </w:r>
      <w:bookmarkEnd w:id="2776"/>
      <w:bookmarkEnd w:id="2777"/>
      <w:bookmarkEnd w:id="2778"/>
      <w:bookmarkEnd w:id="2779"/>
      <w:bookmarkEnd w:id="2780"/>
    </w:p>
    <w:p w14:paraId="0B8AB25F" w14:textId="00BD91E7" w:rsidR="00C53C3D" w:rsidRPr="0079589D" w:rsidRDefault="00A03B6C" w:rsidP="00F1630B">
      <w:pPr>
        <w:pStyle w:val="Heading2"/>
      </w:pPr>
      <w:bookmarkStart w:id="2781" w:name="_Toc20152762"/>
      <w:bookmarkStart w:id="2782" w:name="_Toc27495427"/>
      <w:bookmarkStart w:id="2783" w:name="_Toc36108895"/>
      <w:bookmarkStart w:id="2784" w:name="_Toc45194683"/>
      <w:bookmarkStart w:id="2785" w:name="_Toc123629724"/>
      <w:r w:rsidRPr="0079589D">
        <w:t>10</w:t>
      </w:r>
      <w:r w:rsidR="00C53C3D" w:rsidRPr="0079589D">
        <w:t>.1</w:t>
      </w:r>
      <w:r w:rsidR="00C53C3D" w:rsidRPr="0079589D">
        <w:tab/>
        <w:t>General</w:t>
      </w:r>
      <w:bookmarkEnd w:id="2781"/>
      <w:bookmarkEnd w:id="2782"/>
      <w:bookmarkEnd w:id="2783"/>
      <w:bookmarkEnd w:id="2784"/>
      <w:bookmarkEnd w:id="2785"/>
    </w:p>
    <w:p w14:paraId="62E9B0C4"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private call procedures between two MCVideo clients for on-network and off-network.</w:t>
      </w:r>
    </w:p>
    <w:p w14:paraId="3A2F2945" w14:textId="77777777" w:rsidR="00137FC6" w:rsidRDefault="00137FC6" w:rsidP="00137FC6">
      <w:pPr>
        <w:rPr>
          <w:lang w:val="en-US" w:eastAsia="ko-KR"/>
        </w:rPr>
      </w:pPr>
      <w:r>
        <w:rPr>
          <w:rFonts w:hint="eastAsia"/>
          <w:lang w:eastAsia="ko-KR"/>
        </w:rPr>
        <w:t>For on-network, private call procedures with</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10.2.2</w:t>
      </w:r>
      <w:r>
        <w:rPr>
          <w:rFonts w:hint="eastAsia"/>
          <w:lang w:eastAsia="ko-KR"/>
        </w:rPr>
        <w:t>and without</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w:t>
      </w:r>
      <w:r w:rsidRPr="00D231C6">
        <w:rPr>
          <w:lang w:eastAsia="ko-KR"/>
        </w:rPr>
        <w:t>10.2.3</w:t>
      </w:r>
      <w:r w:rsidRPr="00D231C6">
        <w:rPr>
          <w:rFonts w:hint="eastAsia"/>
          <w:lang w:val="en-US" w:eastAsia="ko-KR"/>
        </w:rPr>
        <w:t>.</w:t>
      </w:r>
    </w:p>
    <w:p w14:paraId="3E4EFC48" w14:textId="77777777" w:rsidR="00137FC6" w:rsidRDefault="00137FC6" w:rsidP="00137FC6">
      <w:pPr>
        <w:rPr>
          <w:lang w:val="en-US" w:eastAsia="ko-KR"/>
        </w:rPr>
      </w:pPr>
      <w:r>
        <w:rPr>
          <w:lang w:val="en-US" w:eastAsia="ko-KR"/>
        </w:rPr>
        <w:t>For on-network, private call procedures are specified for the MCVideo client, the participating MCVideo function and the controlling MCVideo function on the originating side and terminating side..</w:t>
      </w:r>
    </w:p>
    <w:p w14:paraId="7731232E" w14:textId="77777777" w:rsidR="00137FC6" w:rsidRDefault="00137FC6" w:rsidP="00137FC6">
      <w:pPr>
        <w:rPr>
          <w:lang w:val="en-US" w:eastAsia="ko-KR"/>
        </w:rPr>
      </w:pPr>
      <w:r>
        <w:rPr>
          <w:rFonts w:hint="eastAsia"/>
          <w:lang w:val="en-US" w:eastAsia="ko-KR"/>
        </w:rPr>
        <w:t xml:space="preserve">For off-network, </w:t>
      </w:r>
      <w:r>
        <w:rPr>
          <w:lang w:val="en-US" w:eastAsia="ko-KR"/>
        </w:rPr>
        <w:t xml:space="preserve">only </w:t>
      </w:r>
      <w:r>
        <w:rPr>
          <w:rFonts w:hint="eastAsia"/>
          <w:lang w:val="en-US" w:eastAsia="ko-KR"/>
        </w:rPr>
        <w:t xml:space="preserve">private call </w:t>
      </w:r>
      <w:r>
        <w:rPr>
          <w:lang w:val="en-US" w:eastAsia="ko-KR"/>
        </w:rPr>
        <w:t>procedures are</w:t>
      </w:r>
      <w:r>
        <w:rPr>
          <w:rFonts w:hint="eastAsia"/>
          <w:lang w:val="en-US" w:eastAsia="ko-KR"/>
        </w:rPr>
        <w:t xml:space="preserve"> specified in </w:t>
      </w:r>
      <w:r w:rsidR="00C836A2">
        <w:rPr>
          <w:rFonts w:hint="eastAsia"/>
          <w:lang w:val="en-US" w:eastAsia="ko-KR"/>
        </w:rPr>
        <w:t>clause</w:t>
      </w:r>
      <w:r>
        <w:rPr>
          <w:rFonts w:hint="eastAsia"/>
          <w:lang w:val="en-US" w:eastAsia="ko-KR"/>
        </w:rPr>
        <w:t> </w:t>
      </w:r>
      <w:r>
        <w:rPr>
          <w:lang w:val="en-US" w:eastAsia="ko-KR"/>
        </w:rPr>
        <w:t>10.3</w:t>
      </w:r>
      <w:r>
        <w:rPr>
          <w:rFonts w:hint="eastAsia"/>
          <w:lang w:val="en-US" w:eastAsia="ko-KR"/>
        </w:rPr>
        <w:t>.</w:t>
      </w:r>
    </w:p>
    <w:p w14:paraId="331F916D" w14:textId="77777777" w:rsidR="00137FC6" w:rsidRDefault="00137FC6" w:rsidP="00137FC6">
      <w:pPr>
        <w:rPr>
          <w:lang w:val="en-US" w:eastAsia="ko-KR"/>
        </w:rPr>
      </w:pPr>
      <w:r>
        <w:rPr>
          <w:rFonts w:hint="eastAsia"/>
          <w:lang w:val="en-US" w:eastAsia="ko-KR"/>
        </w:rPr>
        <w:t>For off-network, private call</w:t>
      </w:r>
      <w:r>
        <w:rPr>
          <w:lang w:val="en-US" w:eastAsia="ko-KR"/>
        </w:rPr>
        <w:t xml:space="preserve"> procedures are specified for the MCVideo client on the originating side and terminating side.</w:t>
      </w:r>
    </w:p>
    <w:p w14:paraId="5D1AC3DC" w14:textId="77777777" w:rsidR="00137FC6" w:rsidRPr="002244A2" w:rsidRDefault="00137FC6" w:rsidP="00137FC6">
      <w:pPr>
        <w:rPr>
          <w:rFonts w:eastAsia="Malgun Gothic"/>
        </w:rPr>
      </w:pPr>
      <w:r>
        <w:rPr>
          <w:rFonts w:eastAsia="Malgun Gothic"/>
        </w:rPr>
        <w:t>For both on-network and off-network private calls, the use of automatic commencement mode and manual commencement mode are specified.</w:t>
      </w:r>
    </w:p>
    <w:p w14:paraId="66D8B0C7" w14:textId="6F6EE316" w:rsidR="00C53C3D" w:rsidRPr="0079589D" w:rsidRDefault="00A03B6C" w:rsidP="00F1630B">
      <w:pPr>
        <w:pStyle w:val="Heading2"/>
      </w:pPr>
      <w:bookmarkStart w:id="2786" w:name="_Toc20152763"/>
      <w:bookmarkStart w:id="2787" w:name="_Toc27495428"/>
      <w:bookmarkStart w:id="2788" w:name="_Toc36108896"/>
      <w:bookmarkStart w:id="2789" w:name="_Toc45194684"/>
      <w:bookmarkStart w:id="2790" w:name="_Toc123629725"/>
      <w:r w:rsidRPr="0079589D">
        <w:t>10</w:t>
      </w:r>
      <w:r w:rsidR="00C53C3D" w:rsidRPr="0079589D">
        <w:t>.2</w:t>
      </w:r>
      <w:r w:rsidR="00C53C3D" w:rsidRPr="0079589D">
        <w:tab/>
      </w:r>
      <w:r w:rsidR="00EA7942" w:rsidRPr="0079589D">
        <w:t>Private call in on-network</w:t>
      </w:r>
      <w:bookmarkEnd w:id="2786"/>
      <w:bookmarkEnd w:id="2787"/>
      <w:bookmarkEnd w:id="2788"/>
      <w:bookmarkEnd w:id="2789"/>
      <w:bookmarkEnd w:id="2790"/>
    </w:p>
    <w:p w14:paraId="2202A4AD" w14:textId="779AE91B" w:rsidR="00EA7942" w:rsidRPr="0079589D" w:rsidRDefault="00A03B6C" w:rsidP="00F1630B">
      <w:pPr>
        <w:pStyle w:val="Heading3"/>
      </w:pPr>
      <w:bookmarkStart w:id="2791" w:name="_Toc20152764"/>
      <w:bookmarkStart w:id="2792" w:name="_Toc27495429"/>
      <w:bookmarkStart w:id="2793" w:name="_Toc36108897"/>
      <w:bookmarkStart w:id="2794" w:name="_Toc45194685"/>
      <w:bookmarkStart w:id="2795" w:name="_Toc123629726"/>
      <w:r w:rsidRPr="0079589D">
        <w:t>10</w:t>
      </w:r>
      <w:r w:rsidR="00EA7942" w:rsidRPr="0079589D">
        <w:t>.2.1</w:t>
      </w:r>
      <w:r w:rsidR="00EA7942" w:rsidRPr="0079589D">
        <w:tab/>
        <w:t>General</w:t>
      </w:r>
      <w:bookmarkEnd w:id="2791"/>
      <w:bookmarkEnd w:id="2792"/>
      <w:bookmarkEnd w:id="2793"/>
      <w:bookmarkEnd w:id="2794"/>
      <w:bookmarkEnd w:id="2795"/>
    </w:p>
    <w:p w14:paraId="5A744747" w14:textId="77777777" w:rsidR="00137FC6" w:rsidRDefault="00137FC6" w:rsidP="00137FC6">
      <w:pPr>
        <w:rPr>
          <w:rFonts w:eastAsia="Malgun Gothic"/>
        </w:rPr>
      </w:pPr>
      <w:r>
        <w:rPr>
          <w:rFonts w:eastAsia="Malgun Gothic"/>
        </w:rPr>
        <w:t xml:space="preserve">For on-network, the procedures for private call with transmission control are specified in </w:t>
      </w:r>
      <w:r w:rsidR="00C836A2">
        <w:rPr>
          <w:rFonts w:eastAsia="Malgun Gothic"/>
        </w:rPr>
        <w:t>clause</w:t>
      </w:r>
      <w:r>
        <w:rPr>
          <w:rFonts w:eastAsia="Malgun Gothic"/>
        </w:rPr>
        <w:t> 10.2.2.</w:t>
      </w:r>
    </w:p>
    <w:p w14:paraId="39DF651B" w14:textId="77777777" w:rsidR="00137FC6" w:rsidRDefault="00137FC6" w:rsidP="00137FC6">
      <w:pPr>
        <w:rPr>
          <w:rFonts w:eastAsia="Malgun Gothic"/>
        </w:rPr>
      </w:pPr>
      <w:r>
        <w:rPr>
          <w:rFonts w:eastAsia="Malgun Gothic"/>
        </w:rPr>
        <w:t xml:space="preserve">For on-network, the procedures for private call without transmission control are specified in </w:t>
      </w:r>
      <w:r w:rsidR="00C836A2">
        <w:rPr>
          <w:rFonts w:eastAsia="Malgun Gothic"/>
        </w:rPr>
        <w:t>clause</w:t>
      </w:r>
      <w:r>
        <w:rPr>
          <w:rFonts w:eastAsia="Malgun Gothic"/>
        </w:rPr>
        <w:t> 10.2.3.</w:t>
      </w:r>
    </w:p>
    <w:p w14:paraId="4A368F61" w14:textId="77777777" w:rsidR="00137FC6" w:rsidRDefault="00137FC6" w:rsidP="00137FC6">
      <w:pPr>
        <w:rPr>
          <w:rFonts w:eastAsia="Malgun Gothic"/>
        </w:rPr>
      </w:pPr>
      <w:r>
        <w:rPr>
          <w:rFonts w:eastAsia="Malgun Gothic"/>
        </w:rPr>
        <w:t xml:space="preserve">For on-network, the procedures for ending the private call initiated by MCVideo client are specified in </w:t>
      </w:r>
      <w:r w:rsidR="00C836A2">
        <w:rPr>
          <w:rFonts w:eastAsia="Malgun Gothic"/>
        </w:rPr>
        <w:t>clause</w:t>
      </w:r>
      <w:r>
        <w:rPr>
          <w:rFonts w:eastAsia="Malgun Gothic"/>
        </w:rPr>
        <w:t> 10.2.4.</w:t>
      </w:r>
    </w:p>
    <w:p w14:paraId="2A275C86" w14:textId="77777777" w:rsidR="00137FC6" w:rsidRPr="006D0CB5" w:rsidRDefault="00137FC6" w:rsidP="00137FC6">
      <w:pPr>
        <w:rPr>
          <w:rFonts w:eastAsia="Malgun Gothic"/>
        </w:rPr>
      </w:pPr>
      <w:r>
        <w:rPr>
          <w:rFonts w:eastAsia="Malgun Gothic"/>
        </w:rPr>
        <w:t xml:space="preserve">For on-network, the procedures for ending the private call initiated by MCVideo server are specified in </w:t>
      </w:r>
      <w:r w:rsidR="00C836A2">
        <w:rPr>
          <w:rFonts w:eastAsia="Malgun Gothic"/>
        </w:rPr>
        <w:t>clause</w:t>
      </w:r>
      <w:r>
        <w:rPr>
          <w:rFonts w:eastAsia="Malgun Gothic"/>
        </w:rPr>
        <w:t> 10.2.5.</w:t>
      </w:r>
    </w:p>
    <w:p w14:paraId="431543D1" w14:textId="7936F25B" w:rsidR="00EA7942" w:rsidRPr="0079589D" w:rsidRDefault="00A03B6C" w:rsidP="00F1630B">
      <w:pPr>
        <w:pStyle w:val="Heading3"/>
      </w:pPr>
      <w:bookmarkStart w:id="2796" w:name="_Toc20152765"/>
      <w:bookmarkStart w:id="2797" w:name="_Toc27495430"/>
      <w:bookmarkStart w:id="2798" w:name="_Toc36108898"/>
      <w:bookmarkStart w:id="2799" w:name="_Toc45194686"/>
      <w:bookmarkStart w:id="2800" w:name="_Toc123629727"/>
      <w:r w:rsidRPr="0079589D">
        <w:t>10</w:t>
      </w:r>
      <w:r w:rsidR="00EA7942" w:rsidRPr="0079589D">
        <w:t>.2.2</w:t>
      </w:r>
      <w:r w:rsidR="00EA7942" w:rsidRPr="0079589D">
        <w:tab/>
      </w:r>
      <w:r w:rsidR="00137FC6">
        <w:rPr>
          <w:lang w:val="en-US" w:eastAsia="ko-KR"/>
        </w:rPr>
        <w:t>P</w:t>
      </w:r>
      <w:r w:rsidR="00137FC6" w:rsidRPr="00435348">
        <w:rPr>
          <w:lang w:eastAsia="ko-KR"/>
        </w:rPr>
        <w:t xml:space="preserve">rivate call </w:t>
      </w:r>
      <w:r w:rsidR="00137FC6">
        <w:rPr>
          <w:lang w:val="en-US" w:eastAsia="ko-KR"/>
        </w:rPr>
        <w:t>with transmission control</w:t>
      </w:r>
      <w:bookmarkEnd w:id="2796"/>
      <w:bookmarkEnd w:id="2797"/>
      <w:bookmarkEnd w:id="2798"/>
      <w:bookmarkEnd w:id="2799"/>
      <w:bookmarkEnd w:id="2800"/>
    </w:p>
    <w:p w14:paraId="21D7792D" w14:textId="76B3A8FC" w:rsidR="00137FC6" w:rsidRDefault="00137FC6" w:rsidP="00F1630B">
      <w:pPr>
        <w:pStyle w:val="Heading4"/>
        <w:rPr>
          <w:rFonts w:eastAsia="Malgun Gothic"/>
        </w:rPr>
      </w:pPr>
      <w:bookmarkStart w:id="2801" w:name="_Toc20152766"/>
      <w:bookmarkStart w:id="2802" w:name="_Toc27495431"/>
      <w:bookmarkStart w:id="2803" w:name="_Toc36108899"/>
      <w:bookmarkStart w:id="2804" w:name="_Toc45194687"/>
      <w:bookmarkStart w:id="2805" w:name="_Toc123629728"/>
      <w:r w:rsidRPr="0073469F">
        <w:rPr>
          <w:rFonts w:eastAsia="Malgun Gothic"/>
        </w:rPr>
        <w:t>1</w:t>
      </w:r>
      <w:r>
        <w:rPr>
          <w:rFonts w:eastAsia="Malgun Gothic"/>
        </w:rPr>
        <w:t>0</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2801"/>
      <w:bookmarkEnd w:id="2802"/>
      <w:bookmarkEnd w:id="2803"/>
      <w:bookmarkEnd w:id="2804"/>
      <w:bookmarkEnd w:id="2805"/>
    </w:p>
    <w:p w14:paraId="62507B6D" w14:textId="77777777" w:rsidR="00137FC6" w:rsidRDefault="00C836A2" w:rsidP="00137FC6">
      <w:pPr>
        <w:rPr>
          <w:rFonts w:eastAsia="Malgun Gothic"/>
        </w:rPr>
      </w:pPr>
      <w:r>
        <w:rPr>
          <w:rFonts w:eastAsia="Malgun Gothic"/>
        </w:rPr>
        <w:t>Clause</w:t>
      </w:r>
      <w:r w:rsidR="00137FC6">
        <w:rPr>
          <w:rFonts w:eastAsia="Malgun Gothic"/>
        </w:rPr>
        <w:t> 10.2.2 specifies the MCVideo client procedures, participating MCVideo function procedures and controlling MCVideo function procedures for on-network private calls with transmission control. The procedures cover on-demand session establishment.</w:t>
      </w:r>
    </w:p>
    <w:p w14:paraId="449BFAC2" w14:textId="77777777" w:rsidR="00137FC6" w:rsidRDefault="00137FC6" w:rsidP="00137FC6">
      <w:pPr>
        <w:rPr>
          <w:lang w:eastAsia="ko-KR"/>
        </w:rPr>
      </w:pPr>
      <w:r>
        <w:rPr>
          <w:lang w:eastAsia="ko-KR"/>
        </w:rPr>
        <w:t>For a private call, the MCVideo client shall initiate the call to one MCVideo user</w:t>
      </w:r>
    </w:p>
    <w:p w14:paraId="2EEFCF7A" w14:textId="67DA1407" w:rsidR="00137FC6" w:rsidRPr="00A91173" w:rsidRDefault="00137FC6" w:rsidP="00F1630B">
      <w:pPr>
        <w:pStyle w:val="Heading4"/>
        <w:rPr>
          <w:rFonts w:eastAsia="Malgun Gothic"/>
        </w:rPr>
      </w:pPr>
      <w:bookmarkStart w:id="2806" w:name="_Toc20152767"/>
      <w:bookmarkStart w:id="2807" w:name="_Toc27495432"/>
      <w:bookmarkStart w:id="2808" w:name="_Toc36108900"/>
      <w:bookmarkStart w:id="2809" w:name="_Toc45194688"/>
      <w:bookmarkStart w:id="2810" w:name="_Toc123629729"/>
      <w:r>
        <w:rPr>
          <w:rFonts w:eastAsia="Malgun Gothic"/>
        </w:rPr>
        <w:lastRenderedPageBreak/>
        <w:t>10.2.2.2</w:t>
      </w:r>
      <w:r w:rsidRPr="0073469F">
        <w:rPr>
          <w:rFonts w:eastAsia="Malgun Gothic"/>
        </w:rPr>
        <w:tab/>
      </w:r>
      <w:r>
        <w:rPr>
          <w:rFonts w:eastAsia="Malgun Gothic"/>
        </w:rPr>
        <w:t>MCVideo</w:t>
      </w:r>
      <w:r w:rsidRPr="0073469F">
        <w:rPr>
          <w:rFonts w:eastAsia="Malgun Gothic"/>
        </w:rPr>
        <w:t xml:space="preserve"> client procedures</w:t>
      </w:r>
      <w:bookmarkEnd w:id="2806"/>
      <w:bookmarkEnd w:id="2807"/>
      <w:bookmarkEnd w:id="2808"/>
      <w:bookmarkEnd w:id="2809"/>
      <w:bookmarkEnd w:id="2810"/>
    </w:p>
    <w:p w14:paraId="40F73D7B" w14:textId="16553D04" w:rsidR="00137FC6" w:rsidRPr="00435348" w:rsidRDefault="00137FC6" w:rsidP="00F1630B">
      <w:pPr>
        <w:pStyle w:val="Heading5"/>
        <w:rPr>
          <w:lang w:eastAsia="ko-KR"/>
        </w:rPr>
      </w:pPr>
      <w:bookmarkStart w:id="2811" w:name="_Toc20152768"/>
      <w:bookmarkStart w:id="2812" w:name="_Toc27495433"/>
      <w:bookmarkStart w:id="2813" w:name="_Toc36108901"/>
      <w:bookmarkStart w:id="2814" w:name="_Toc45194689"/>
      <w:bookmarkStart w:id="2815" w:name="_Toc123629730"/>
      <w:r>
        <w:rPr>
          <w:lang w:eastAsia="ko-KR"/>
        </w:rPr>
        <w:t>10.2.2.</w:t>
      </w:r>
      <w:r>
        <w:rPr>
          <w:lang w:val="en-US" w:eastAsia="ko-KR"/>
        </w:rPr>
        <w:t>2</w:t>
      </w:r>
      <w:r>
        <w:rPr>
          <w:lang w:eastAsia="ko-KR"/>
        </w:rPr>
        <w:t>.1</w:t>
      </w:r>
      <w:r w:rsidRPr="00435348">
        <w:rPr>
          <w:lang w:eastAsia="ko-KR"/>
        </w:rPr>
        <w:tab/>
        <w:t>Client originating procedures</w:t>
      </w:r>
      <w:bookmarkEnd w:id="2811"/>
      <w:bookmarkEnd w:id="2812"/>
      <w:bookmarkEnd w:id="2813"/>
      <w:bookmarkEnd w:id="2814"/>
      <w:bookmarkEnd w:id="2815"/>
    </w:p>
    <w:p w14:paraId="67FE806E" w14:textId="77777777" w:rsidR="00137FC6" w:rsidRPr="00435348" w:rsidRDefault="00137FC6" w:rsidP="00137FC6">
      <w:pPr>
        <w:rPr>
          <w:lang w:eastAsia="ko-KR"/>
        </w:rPr>
      </w:pPr>
      <w:r w:rsidRPr="00435348">
        <w:t>Upon receiving a request from an</w:t>
      </w:r>
      <w:r>
        <w:t xml:space="preserve"> MCVideo</w:t>
      </w:r>
      <w:r w:rsidRPr="00435348">
        <w:t xml:space="preserve"> </w:t>
      </w:r>
      <w:r w:rsidRPr="00435348">
        <w:rPr>
          <w:lang w:eastAsia="ko-KR"/>
        </w:rPr>
        <w:t>u</w:t>
      </w:r>
      <w:r w:rsidRPr="00435348">
        <w:t>ser to establish an</w:t>
      </w:r>
      <w:r>
        <w:t xml:space="preserve"> MCVideo</w:t>
      </w:r>
      <w:r w:rsidRPr="00435348">
        <w:t xml:space="preserve"> </w:t>
      </w:r>
      <w:r w:rsidRPr="00435348">
        <w:rPr>
          <w:lang w:eastAsia="ko-KR"/>
        </w:rPr>
        <w:t>p</w:t>
      </w:r>
      <w:r w:rsidRPr="00435348">
        <w:t xml:space="preserve">rivate </w:t>
      </w:r>
      <w:r w:rsidRPr="00435348">
        <w:rPr>
          <w:lang w:eastAsia="ko-KR"/>
        </w:rPr>
        <w:t>c</w:t>
      </w:r>
      <w:r w:rsidRPr="00435348">
        <w:t xml:space="preserve">all </w:t>
      </w:r>
      <w:r w:rsidRPr="00435348">
        <w:rPr>
          <w:lang w:eastAsia="ko-KR"/>
        </w:rPr>
        <w:t>the</w:t>
      </w:r>
      <w:r>
        <w:rPr>
          <w:lang w:eastAsia="ko-KR"/>
        </w:rPr>
        <w:t xml:space="preserve"> MCVideo</w:t>
      </w:r>
      <w:r w:rsidRPr="00435348">
        <w:rPr>
          <w:lang w:eastAsia="ko-KR"/>
        </w:rPr>
        <w:t xml:space="preserve"> client shall generate an initial SIP INVITE request by following the UE originating session procedures specified in 3GPP TS 24.229 [</w:t>
      </w:r>
      <w:r>
        <w:rPr>
          <w:lang w:eastAsia="ko-KR"/>
        </w:rPr>
        <w:t>11</w:t>
      </w:r>
      <w:r w:rsidRPr="00435348">
        <w:rPr>
          <w:lang w:eastAsia="ko-KR"/>
        </w:rPr>
        <w:t>], with the clarifications given below.</w:t>
      </w:r>
    </w:p>
    <w:p w14:paraId="2991F99E" w14:textId="77777777" w:rsidR="00137FC6" w:rsidRPr="00435348" w:rsidRDefault="00137FC6" w:rsidP="00137FC6">
      <w:pPr>
        <w:rPr>
          <w:lang w:eastAsia="ko-KR"/>
        </w:rPr>
      </w:pPr>
      <w:r w:rsidRPr="00435348">
        <w:rPr>
          <w:lang w:eastAsia="ko-KR"/>
        </w:rPr>
        <w:t>The</w:t>
      </w:r>
      <w:r>
        <w:rPr>
          <w:lang w:eastAsia="ko-KR"/>
        </w:rPr>
        <w:t xml:space="preserve"> MCVideo</w:t>
      </w:r>
      <w:r w:rsidRPr="00435348">
        <w:rPr>
          <w:lang w:eastAsia="ko-KR"/>
        </w:rPr>
        <w:t xml:space="preserve"> client:</w:t>
      </w:r>
    </w:p>
    <w:p w14:paraId="6021ED53" w14:textId="77777777" w:rsidR="00137FC6" w:rsidRPr="00435348" w:rsidRDefault="00137FC6" w:rsidP="00137FC6">
      <w:pPr>
        <w:pStyle w:val="B1"/>
        <w:rPr>
          <w:lang w:eastAsia="ko-KR"/>
        </w:rPr>
      </w:pPr>
      <w:r w:rsidRPr="00435348">
        <w:rPr>
          <w:lang w:eastAsia="ko-KR"/>
        </w:rPr>
        <w:t>1)</w:t>
      </w:r>
      <w:r w:rsidRPr="00435348">
        <w:rPr>
          <w:lang w:eastAsia="ko-KR"/>
        </w:rPr>
        <w:tab/>
        <w:t xml:space="preserve">shall set the Request-URI of the SIP INVITE request to a public service identity </w:t>
      </w:r>
      <w:r w:rsidRPr="00435348">
        <w:t>of the participating</w:t>
      </w:r>
      <w:r>
        <w:t xml:space="preserve"> MCVideo</w:t>
      </w:r>
      <w:r w:rsidRPr="00435348">
        <w:t xml:space="preserve"> function serving the</w:t>
      </w:r>
      <w:r>
        <w:t xml:space="preserve"> MCVideo</w:t>
      </w:r>
      <w:r w:rsidRPr="00435348">
        <w:t xml:space="preserve"> user</w:t>
      </w:r>
      <w:r w:rsidRPr="00435348">
        <w:rPr>
          <w:lang w:eastAsia="ko-KR"/>
        </w:rPr>
        <w:t>;</w:t>
      </w:r>
    </w:p>
    <w:p w14:paraId="109A7B92" w14:textId="77777777" w:rsidR="00137FC6" w:rsidRPr="00435348" w:rsidRDefault="00137FC6" w:rsidP="00137FC6">
      <w:pPr>
        <w:pStyle w:val="B1"/>
      </w:pPr>
      <w:r>
        <w:rPr>
          <w:lang w:val="en-US"/>
        </w:rPr>
        <w:t>2</w:t>
      </w:r>
      <w:r w:rsidRPr="00435348">
        <w:t>)</w:t>
      </w:r>
      <w:r w:rsidRPr="00435348">
        <w:tab/>
        <w:t>may include a P-Preferred-Identity header field in the SIP INVITE request containing a public user identity as specified in 3GPP TS 24.229 [</w:t>
      </w:r>
      <w:r>
        <w:rPr>
          <w:noProof/>
        </w:rPr>
        <w:t>11</w:t>
      </w:r>
      <w:r w:rsidRPr="00435348">
        <w:t>];</w:t>
      </w:r>
    </w:p>
    <w:p w14:paraId="11835188" w14:textId="77777777" w:rsidR="00137FC6" w:rsidRPr="00435348" w:rsidRDefault="00137FC6" w:rsidP="00137FC6">
      <w:pPr>
        <w:pStyle w:val="B1"/>
        <w:rPr>
          <w:lang w:eastAsia="ko-KR"/>
        </w:rPr>
      </w:pPr>
      <w:r>
        <w:rPr>
          <w:lang w:val="en-US" w:eastAsia="ko-KR"/>
        </w:rPr>
        <w:t>3</w:t>
      </w:r>
      <w:r w:rsidRPr="00435348">
        <w:rPr>
          <w:lang w:eastAsia="ko-KR"/>
        </w:rPr>
        <w:t>)</w:t>
      </w:r>
      <w:r w:rsidRPr="00435348">
        <w:rPr>
          <w:lang w:eastAsia="ko-KR"/>
        </w:rPr>
        <w:tab/>
        <w:t xml:space="preserve">shall include the </w:t>
      </w:r>
      <w:r w:rsidRPr="000E3932">
        <w:rPr>
          <w:lang w:eastAsia="ko-KR"/>
        </w:rPr>
        <w:t>g.3gpp.</w:t>
      </w:r>
      <w:r>
        <w:rPr>
          <w:lang w:eastAsia="ko-KR"/>
        </w:rPr>
        <w:t>mcvideo</w:t>
      </w:r>
      <w:r w:rsidRPr="000E3932">
        <w:rPr>
          <w:lang w:eastAsia="ko-KR"/>
        </w:rPr>
        <w:t xml:space="preserve"> media</w:t>
      </w:r>
      <w:r w:rsidRPr="00435348">
        <w:rPr>
          <w:lang w:eastAsia="ko-KR"/>
        </w:rPr>
        <w:t xml:space="preserve"> feature tag </w:t>
      </w:r>
      <w:r w:rsidRPr="00435348">
        <w:t xml:space="preserve">and the </w:t>
      </w:r>
      <w:r w:rsidRPr="00435348">
        <w:rPr>
          <w:lang w:eastAsia="ko-KR"/>
        </w:rPr>
        <w:t>g.3gpp.icsi-ref media feature tag with the value of "</w:t>
      </w:r>
      <w:r w:rsidRPr="000E3932">
        <w:rPr>
          <w:lang w:eastAsia="ko-KR"/>
        </w:rPr>
        <w:t>urn:urn-7:3gpp-service.ims.icsi.</w:t>
      </w:r>
      <w:r>
        <w:rPr>
          <w:lang w:val="en-US" w:eastAsia="ko-KR"/>
        </w:rPr>
        <w:t>mcvideo</w:t>
      </w:r>
      <w:r w:rsidRPr="00435348">
        <w:rPr>
          <w:lang w:eastAsia="ko-KR"/>
        </w:rPr>
        <w:t>" in the Contact header field of the SIP INVITE request according to IETF RFC 3840 [</w:t>
      </w:r>
      <w:r>
        <w:rPr>
          <w:lang w:eastAsia="ko-KR"/>
        </w:rPr>
        <w:t>22</w:t>
      </w:r>
      <w:r w:rsidRPr="00435348">
        <w:rPr>
          <w:lang w:eastAsia="ko-KR"/>
        </w:rPr>
        <w:t>];</w:t>
      </w:r>
    </w:p>
    <w:p w14:paraId="75DB7870" w14:textId="77777777" w:rsidR="00137FC6" w:rsidRPr="00435348" w:rsidRDefault="00137FC6" w:rsidP="00137FC6">
      <w:pPr>
        <w:pStyle w:val="B1"/>
        <w:rPr>
          <w:lang w:eastAsia="ko-KR"/>
        </w:rPr>
      </w:pPr>
      <w:r>
        <w:rPr>
          <w:lang w:val="en-US" w:eastAsia="ko-KR"/>
        </w:rPr>
        <w:t>4</w:t>
      </w:r>
      <w:r w:rsidRPr="00435348">
        <w:rPr>
          <w:lang w:eastAsia="ko-KR"/>
        </w:rPr>
        <w:t>)</w:t>
      </w:r>
      <w:r w:rsidRPr="00435348">
        <w:rPr>
          <w:lang w:eastAsia="ko-KR"/>
        </w:rPr>
        <w:tab/>
        <w:t>shall include an Accept-Contact header field containing the g.3gpp.</w:t>
      </w:r>
      <w:r>
        <w:rPr>
          <w:lang w:eastAsia="ko-KR"/>
        </w:rPr>
        <w:t>mcvideo</w:t>
      </w:r>
      <w:r w:rsidRPr="00435348">
        <w:rPr>
          <w:lang w:eastAsia="ko-KR"/>
        </w:rPr>
        <w:t xml:space="preserve"> media feature tag along with the "require" and "explicit" header field parameters according to IETF RFC 3841 [</w:t>
      </w:r>
      <w:r>
        <w:rPr>
          <w:lang w:eastAsia="ko-KR"/>
        </w:rPr>
        <w:t>20</w:t>
      </w:r>
      <w:r w:rsidRPr="00435348">
        <w:rPr>
          <w:lang w:eastAsia="ko-KR"/>
        </w:rPr>
        <w:t>];</w:t>
      </w:r>
    </w:p>
    <w:p w14:paraId="7FA85D11" w14:textId="77777777" w:rsidR="00137FC6" w:rsidRPr="00435348" w:rsidRDefault="00137FC6" w:rsidP="00137FC6">
      <w:pPr>
        <w:pStyle w:val="B1"/>
        <w:rPr>
          <w:lang w:eastAsia="ko-KR"/>
        </w:rPr>
      </w:pPr>
      <w:r>
        <w:rPr>
          <w:lang w:val="en-US" w:eastAsia="ko-KR"/>
        </w:rPr>
        <w:t>5</w:t>
      </w:r>
      <w:r w:rsidRPr="00435348">
        <w:rPr>
          <w:lang w:eastAsia="ko-KR"/>
        </w:rPr>
        <w:t>)</w:t>
      </w:r>
      <w:r w:rsidRPr="00435348">
        <w:rPr>
          <w:lang w:eastAsia="ko-KR"/>
        </w:rPr>
        <w:tab/>
        <w:t>shall include the ICSI value "urn:urn-7:3gpp-service.ims.icsi.</w:t>
      </w:r>
      <w:r>
        <w:rPr>
          <w:lang w:eastAsia="ko-KR"/>
        </w:rPr>
        <w:t>mcvideo</w:t>
      </w:r>
      <w:r w:rsidRPr="00435348">
        <w:rPr>
          <w:lang w:eastAsia="ko-KR"/>
        </w:rPr>
        <w:t>" (coded as specified in 3GPP TS 24.229 [</w:t>
      </w:r>
      <w:r>
        <w:rPr>
          <w:lang w:eastAsia="ko-KR"/>
        </w:rPr>
        <w:t>11</w:t>
      </w:r>
      <w:r w:rsidRPr="00435348">
        <w:rPr>
          <w:lang w:eastAsia="ko-KR"/>
        </w:rPr>
        <w:t>]), in a P-Preferred-Service header field according to IETF RFC 6050 [</w:t>
      </w:r>
      <w:r>
        <w:rPr>
          <w:lang w:eastAsia="ko-KR"/>
        </w:rPr>
        <w:t>14</w:t>
      </w:r>
      <w:r w:rsidRPr="00435348">
        <w:rPr>
          <w:lang w:eastAsia="ko-KR"/>
        </w:rPr>
        <w:t>] in the SIP INVITE request;</w:t>
      </w:r>
    </w:p>
    <w:p w14:paraId="79074318" w14:textId="77777777" w:rsidR="00137FC6" w:rsidRPr="00435348" w:rsidRDefault="00137FC6" w:rsidP="00137FC6">
      <w:pPr>
        <w:pStyle w:val="B1"/>
        <w:rPr>
          <w:lang w:eastAsia="ko-KR"/>
        </w:rPr>
      </w:pPr>
      <w:r>
        <w:rPr>
          <w:lang w:val="en-US" w:eastAsia="ko-KR"/>
        </w:rPr>
        <w:t>6</w:t>
      </w:r>
      <w:r w:rsidRPr="00435348">
        <w:rPr>
          <w:lang w:eastAsia="ko-KR"/>
        </w:rPr>
        <w:t>)</w:t>
      </w:r>
      <w:r w:rsidRPr="00435348">
        <w:rPr>
          <w:lang w:eastAsia="ko-KR"/>
        </w:rPr>
        <w:tab/>
        <w:t>shall include an Accept-Contact header field with the media feature tag g.3gpp.icsi-ref contain with the value of "urn:urn-7:3gpp-service.ims.icsi.</w:t>
      </w:r>
      <w:r>
        <w:rPr>
          <w:lang w:eastAsia="ko-KR"/>
        </w:rPr>
        <w:t>mcvideo</w:t>
      </w:r>
      <w:r w:rsidRPr="00435348">
        <w:rPr>
          <w:lang w:eastAsia="ko-KR"/>
        </w:rPr>
        <w:t>" along with parameters "require" and "explicit" according to IETF RFC 3841 [</w:t>
      </w:r>
      <w:r>
        <w:rPr>
          <w:lang w:eastAsia="ko-KR"/>
        </w:rPr>
        <w:t>20</w:t>
      </w:r>
      <w:r w:rsidRPr="00435348">
        <w:rPr>
          <w:lang w:eastAsia="ko-KR"/>
        </w:rPr>
        <w:t>];</w:t>
      </w:r>
    </w:p>
    <w:p w14:paraId="304D4930" w14:textId="1A17CFC7" w:rsidR="00C25522" w:rsidRDefault="00C25522" w:rsidP="00C25522">
      <w:pPr>
        <w:pStyle w:val="B1"/>
        <w:rPr>
          <w:lang w:eastAsia="ko-KR"/>
        </w:rPr>
      </w:pPr>
      <w:r>
        <w:rPr>
          <w:lang w:val="en-US" w:eastAsia="ko-KR"/>
        </w:rPr>
        <w:t>7</w:t>
      </w:r>
      <w:r w:rsidRPr="00435348">
        <w:rPr>
          <w:lang w:eastAsia="ko-KR"/>
        </w:rPr>
        <w:t>)</w:t>
      </w:r>
      <w:r w:rsidRPr="00435348">
        <w:rPr>
          <w:lang w:eastAsia="ko-KR"/>
        </w:rPr>
        <w:tab/>
        <w:t>for the establishment of a private call shall insert in the SIP INVITE request a</w:t>
      </w:r>
      <w:r>
        <w:rPr>
          <w:lang w:eastAsia="ko-KR"/>
        </w:rPr>
        <w:t>n application/resource-lists+xml</w:t>
      </w:r>
      <w:r w:rsidRPr="00435348">
        <w:rPr>
          <w:lang w:eastAsia="ko-KR"/>
        </w:rPr>
        <w:t xml:space="preserve"> MIME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Pr>
          <w:lang w:eastAsia="ko-KR"/>
        </w:rPr>
        <w:t xml:space="preserve"> or the </w:t>
      </w:r>
      <w:r w:rsidRPr="001D092B">
        <w:rPr>
          <w:lang w:eastAsia="ko-KR"/>
        </w:rPr>
        <w:t>functional alias</w:t>
      </w:r>
      <w:r>
        <w:rPr>
          <w:lang w:eastAsia="ko-KR"/>
        </w:rPr>
        <w:t xml:space="preserve"> to be called</w:t>
      </w:r>
      <w:r w:rsidRPr="0042082C">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sidRPr="00435348">
        <w:rPr>
          <w:lang w:eastAsia="ko-KR"/>
        </w:rPr>
        <w:t xml:space="preserve">, according to </w:t>
      </w:r>
      <w:r>
        <w:t xml:space="preserve">the </w:t>
      </w:r>
      <w:r w:rsidRPr="00435348">
        <w:rPr>
          <w:lang w:eastAsia="ko-KR"/>
        </w:rPr>
        <w:t>rules and procedures of IETF RFC 5366 [</w:t>
      </w:r>
      <w:r>
        <w:rPr>
          <w:lang w:val="en-US" w:eastAsia="ko-KR"/>
        </w:rPr>
        <w:t>37</w:t>
      </w:r>
      <w:r w:rsidRPr="00435348">
        <w:rPr>
          <w:lang w:eastAsia="ko-KR"/>
        </w:rPr>
        <w:t>];</w:t>
      </w:r>
    </w:p>
    <w:p w14:paraId="43E425A8" w14:textId="77777777" w:rsidR="00B67236" w:rsidRPr="00435348" w:rsidRDefault="00B67236" w:rsidP="00104895">
      <w:pPr>
        <w:pStyle w:val="NO"/>
        <w:rPr>
          <w:lang w:eastAsia="ko-KR"/>
        </w:rPr>
      </w:pPr>
      <w:r w:rsidRPr="00C91445">
        <w:t>NOTE </w:t>
      </w:r>
      <w:r>
        <w:t>1</w:t>
      </w:r>
      <w:r w:rsidRPr="00C91445">
        <w:t>:</w:t>
      </w:r>
      <w:r w:rsidRPr="00C91445">
        <w:tab/>
        <w:t>The MC</w:t>
      </w:r>
      <w:r>
        <w:t>Video</w:t>
      </w:r>
      <w:r w:rsidRPr="00C91445">
        <w:t xml:space="preserve"> client </w:t>
      </w:r>
      <w:r>
        <w:t>indicates whether an MCVideo ID or a functional alias is to be called as specified in step 11) c)</w:t>
      </w:r>
      <w:r w:rsidRPr="00C91445">
        <w:t>.</w:t>
      </w:r>
    </w:p>
    <w:p w14:paraId="228586C8" w14:textId="77777777" w:rsidR="00137FC6" w:rsidRPr="00435348" w:rsidRDefault="00137FC6" w:rsidP="00137FC6">
      <w:pPr>
        <w:pStyle w:val="B1"/>
        <w:rPr>
          <w:lang w:eastAsia="ko-KR"/>
        </w:rPr>
      </w:pPr>
      <w:r>
        <w:rPr>
          <w:lang w:val="en-US" w:eastAsia="ko-KR"/>
        </w:rPr>
        <w:t>8</w:t>
      </w:r>
      <w:r w:rsidRPr="00435348">
        <w:rPr>
          <w:lang w:eastAsia="ko-KR"/>
        </w:rPr>
        <w:t>)</w:t>
      </w:r>
      <w:r w:rsidRPr="00435348">
        <w:rPr>
          <w:lang w:eastAsia="ko-KR"/>
        </w:rPr>
        <w:tab/>
        <w:t xml:space="preserve">if an end-to-end security context needs to be established </w:t>
      </w:r>
      <w:r w:rsidR="00F33D41">
        <w:rPr>
          <w:lang w:eastAsia="ko-KR"/>
        </w:rPr>
        <w:t>and if the MC</w:t>
      </w:r>
      <w:r w:rsidR="00F33D41">
        <w:rPr>
          <w:lang w:val="en-US" w:eastAsia="ko-KR"/>
        </w:rPr>
        <w:t>Video</w:t>
      </w:r>
      <w:r w:rsidR="00F33D41">
        <w:rPr>
          <w:lang w:eastAsia="ko-KR"/>
        </w:rPr>
        <w:t xml:space="preserve"> user is initiating a private call</w:t>
      </w:r>
      <w:r w:rsidR="00F33D41" w:rsidRPr="00435348">
        <w:rPr>
          <w:lang w:eastAsia="ko-KR"/>
        </w:rPr>
        <w:t xml:space="preserve"> </w:t>
      </w:r>
      <w:r w:rsidRPr="00435348">
        <w:rPr>
          <w:lang w:eastAsia="ko-KR"/>
        </w:rPr>
        <w:t>then:</w:t>
      </w:r>
    </w:p>
    <w:p w14:paraId="77907DF2" w14:textId="77777777" w:rsidR="00137FC6" w:rsidRPr="00435348" w:rsidRDefault="00137FC6" w:rsidP="00137FC6">
      <w:pPr>
        <w:pStyle w:val="B2"/>
        <w:rPr>
          <w:lang w:eastAsia="ko-KR"/>
        </w:rPr>
      </w:pPr>
      <w:r w:rsidRPr="00435348">
        <w:rPr>
          <w:lang w:eastAsia="ko-KR"/>
        </w:rPr>
        <w:t>a)</w:t>
      </w:r>
      <w:r w:rsidRPr="00435348">
        <w:rPr>
          <w:lang w:eastAsia="ko-KR"/>
        </w:rPr>
        <w:tab/>
        <w:t>if necessary, shall instruct the key management client to request keying material from the key management server as described in 3GPP TS </w:t>
      </w:r>
      <w:r>
        <w:rPr>
          <w:lang w:eastAsia="ko-KR"/>
        </w:rPr>
        <w:t>33.180</w:t>
      </w:r>
      <w:r w:rsidRPr="00435348">
        <w:rPr>
          <w:lang w:eastAsia="ko-KR"/>
        </w:rPr>
        <w:t> [</w:t>
      </w:r>
      <w:r>
        <w:rPr>
          <w:lang w:val="en-US" w:eastAsia="ko-KR"/>
        </w:rPr>
        <w:t>8</w:t>
      </w:r>
      <w:r w:rsidRPr="00435348">
        <w:rPr>
          <w:lang w:eastAsia="ko-KR"/>
        </w:rPr>
        <w:t>];</w:t>
      </w:r>
    </w:p>
    <w:p w14:paraId="7D3C9E34" w14:textId="77777777" w:rsidR="00137FC6" w:rsidRPr="00435348" w:rsidRDefault="00137FC6" w:rsidP="00137FC6">
      <w:pPr>
        <w:pStyle w:val="B2"/>
        <w:rPr>
          <w:lang w:eastAsia="ko-KR"/>
        </w:rPr>
      </w:pPr>
      <w:r w:rsidRPr="00435348">
        <w:rPr>
          <w:lang w:eastAsia="ko-KR"/>
        </w:rPr>
        <w:t>b)</w:t>
      </w:r>
      <w:r w:rsidRPr="00435348">
        <w:rPr>
          <w:lang w:eastAsia="ko-KR"/>
        </w:rPr>
        <w:tab/>
        <w:t>shall use the keying material to generate a PCK as described in 3GPP TS </w:t>
      </w:r>
      <w:r>
        <w:rPr>
          <w:lang w:eastAsia="ko-KR"/>
        </w:rPr>
        <w:t>33.180</w:t>
      </w:r>
      <w:r w:rsidRPr="00435348">
        <w:rPr>
          <w:lang w:eastAsia="ko-KR"/>
        </w:rPr>
        <w:t> [</w:t>
      </w:r>
      <w:r>
        <w:rPr>
          <w:lang w:val="en-US" w:eastAsia="ko-KR"/>
        </w:rPr>
        <w:t>8</w:t>
      </w:r>
      <w:r w:rsidRPr="00435348">
        <w:rPr>
          <w:lang w:eastAsia="ko-KR"/>
        </w:rPr>
        <w:t>];</w:t>
      </w:r>
    </w:p>
    <w:p w14:paraId="198E234F" w14:textId="77777777" w:rsidR="00137FC6" w:rsidRPr="00435348" w:rsidRDefault="00137FC6" w:rsidP="00137FC6">
      <w:pPr>
        <w:pStyle w:val="B2"/>
        <w:rPr>
          <w:lang w:eastAsia="ko-KR"/>
        </w:rPr>
      </w:pPr>
      <w:r w:rsidRPr="00435348">
        <w:rPr>
          <w:lang w:eastAsia="ko-KR"/>
        </w:rPr>
        <w:t>c)</w:t>
      </w:r>
      <w:r w:rsidRPr="00435348">
        <w:rPr>
          <w:lang w:eastAsia="ko-KR"/>
        </w:rPr>
        <w:tab/>
        <w:t>shall use the PCK to generate a PCK-ID with the four most significant bits set to "0</w:t>
      </w:r>
      <w:r w:rsidR="004A1788" w:rsidRPr="004A1788">
        <w:rPr>
          <w:lang w:eastAsia="ko-KR"/>
        </w:rPr>
        <w:t>0</w:t>
      </w:r>
      <w:r w:rsidRPr="00435348">
        <w:rPr>
          <w:lang w:eastAsia="ko-KR"/>
        </w:rPr>
        <w:t xml:space="preserve">01" to indicate that the </w:t>
      </w:r>
      <w:r w:rsidRPr="00435348">
        <w:t xml:space="preserve">purpose of the PCK is to protect private call communications and with the remaining twenty eight bits being randomly generated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7CED4F42" w14:textId="77777777" w:rsidR="00137FC6" w:rsidRPr="00435348" w:rsidRDefault="00137FC6" w:rsidP="00137FC6">
      <w:pPr>
        <w:pStyle w:val="B2"/>
        <w:rPr>
          <w:lang w:eastAsia="ko-KR"/>
        </w:rPr>
      </w:pPr>
      <w:r w:rsidRPr="00435348">
        <w:rPr>
          <w:lang w:eastAsia="ko-KR"/>
        </w:rPr>
        <w:t>d)</w:t>
      </w:r>
      <w:r w:rsidRPr="00435348">
        <w:rPr>
          <w:lang w:eastAsia="ko-KR"/>
        </w:rPr>
        <w:tab/>
        <w:t>shall encrypt the PCK to a UID associated to the</w:t>
      </w:r>
      <w:r>
        <w:rPr>
          <w:lang w:eastAsia="ko-KR"/>
        </w:rPr>
        <w:t xml:space="preserve"> MCVideo</w:t>
      </w:r>
      <w:r w:rsidRPr="00435348">
        <w:rPr>
          <w:lang w:eastAsia="ko-KR"/>
        </w:rPr>
        <w:t xml:space="preserve"> client using the</w:t>
      </w:r>
      <w:r>
        <w:rPr>
          <w:lang w:eastAsia="ko-KR"/>
        </w:rPr>
        <w:t xml:space="preserve"> MCVideo</w:t>
      </w:r>
      <w:r w:rsidRPr="00435348">
        <w:rPr>
          <w:lang w:eastAsia="ko-KR"/>
        </w:rPr>
        <w:t xml:space="preserve"> ID and KMS URI of the invited user </w:t>
      </w:r>
      <w:r w:rsidR="00F33D41">
        <w:rPr>
          <w:lang w:eastAsia="ko-KR"/>
        </w:rPr>
        <w:t xml:space="preserve">as determined by the procedures of </w:t>
      </w:r>
      <w:r w:rsidR="00C836A2">
        <w:rPr>
          <w:lang w:eastAsia="ko-KR"/>
        </w:rPr>
        <w:t>clause</w:t>
      </w:r>
      <w:r w:rsidR="00F33D41">
        <w:rPr>
          <w:lang w:eastAsia="ko-KR"/>
        </w:rPr>
        <w:t> 6.2.8.3.9</w:t>
      </w:r>
      <w:r w:rsidR="00F33D41">
        <w:rPr>
          <w:lang w:val="en-US" w:eastAsia="ko-KR"/>
        </w:rPr>
        <w:t xml:space="preserve"> </w:t>
      </w:r>
      <w:r w:rsidRPr="00435348">
        <w:rPr>
          <w:lang w:eastAsia="ko-KR"/>
        </w:rPr>
        <w:t>and a time related parameter as described in 3GPP TS </w:t>
      </w:r>
      <w:r>
        <w:rPr>
          <w:lang w:eastAsia="ko-KR"/>
        </w:rPr>
        <w:t>33.180</w:t>
      </w:r>
      <w:r w:rsidRPr="00435348">
        <w:rPr>
          <w:lang w:eastAsia="ko-KR"/>
        </w:rPr>
        <w:t> [</w:t>
      </w:r>
      <w:r>
        <w:rPr>
          <w:lang w:val="en-US" w:eastAsia="ko-KR"/>
        </w:rPr>
        <w:t>8</w:t>
      </w:r>
      <w:r w:rsidRPr="00435348">
        <w:rPr>
          <w:lang w:eastAsia="ko-KR"/>
        </w:rPr>
        <w:t>];</w:t>
      </w:r>
    </w:p>
    <w:p w14:paraId="370694B5" w14:textId="1E8AD65E" w:rsidR="00137FC6" w:rsidRPr="00435348" w:rsidRDefault="00137FC6" w:rsidP="00137FC6">
      <w:pPr>
        <w:pStyle w:val="B2"/>
      </w:pPr>
      <w:r w:rsidRPr="00435348">
        <w:t>e)</w:t>
      </w:r>
      <w:r w:rsidRPr="00435348">
        <w:tab/>
        <w:t>shall generate a MIKEY-SAKKE I_MESSAGE using the encapsulated PCK and PCK-ID as specified in 3GPP TS </w:t>
      </w:r>
      <w:r>
        <w:t>33.180</w:t>
      </w:r>
      <w:r w:rsidRPr="00435348">
        <w:t> [</w:t>
      </w:r>
      <w:r>
        <w:rPr>
          <w:lang w:val="en-US"/>
        </w:rPr>
        <w:t>8</w:t>
      </w:r>
      <w:r w:rsidRPr="00435348">
        <w:t>];</w:t>
      </w:r>
    </w:p>
    <w:p w14:paraId="1283B5CE" w14:textId="77777777" w:rsidR="00137FC6" w:rsidRPr="00435348" w:rsidRDefault="00137FC6" w:rsidP="00137FC6">
      <w:pPr>
        <w:pStyle w:val="B2"/>
        <w:rPr>
          <w:lang w:eastAsia="ko-KR"/>
        </w:rPr>
      </w:pPr>
      <w:r w:rsidRPr="00435348">
        <w:rPr>
          <w:lang w:eastAsia="ko-KR"/>
        </w:rPr>
        <w:t>g)</w:t>
      </w:r>
      <w:r w:rsidRPr="00435348">
        <w:rPr>
          <w:lang w:eastAsia="ko-KR"/>
        </w:rPr>
        <w:tab/>
        <w:t>shall add the</w:t>
      </w:r>
      <w:r>
        <w:rPr>
          <w:lang w:eastAsia="ko-KR"/>
        </w:rPr>
        <w:t xml:space="preserve"> </w:t>
      </w:r>
      <w:r>
        <w:t>MCVideo</w:t>
      </w:r>
      <w:r w:rsidRPr="00435348">
        <w:t xml:space="preserve"> ID of the originating</w:t>
      </w:r>
      <w:r>
        <w:t xml:space="preserve"> MCVideo</w:t>
      </w:r>
      <w:r w:rsidRPr="00435348">
        <w:t xml:space="preserve"> to the initiator field (IDRi) of the I_MESSAGE as described in 3GPP TS </w:t>
      </w:r>
      <w:r>
        <w:t>33.180</w:t>
      </w:r>
      <w:r w:rsidRPr="00435348">
        <w:t> [</w:t>
      </w:r>
      <w:r>
        <w:rPr>
          <w:lang w:val="en-US"/>
        </w:rPr>
        <w:t>8</w:t>
      </w:r>
      <w:r w:rsidRPr="00435348">
        <w:t>]; and</w:t>
      </w:r>
    </w:p>
    <w:p w14:paraId="61E24F57" w14:textId="4F4E9C27" w:rsidR="00137FC6" w:rsidRDefault="00137FC6" w:rsidP="00137FC6">
      <w:pPr>
        <w:pStyle w:val="B2"/>
        <w:rPr>
          <w:lang w:eastAsia="ko-KR"/>
        </w:rPr>
      </w:pPr>
      <w:r w:rsidRPr="00435348">
        <w:t>f)</w:t>
      </w:r>
      <w:r w:rsidRPr="00435348">
        <w:tab/>
        <w:t>shall sign the MIKEY-SAKKE I_MESSAGE using the originating</w:t>
      </w:r>
      <w:r>
        <w:t xml:space="preserve"> MCVideo</w:t>
      </w:r>
      <w:r w:rsidRPr="00435348">
        <w:t xml:space="preserve"> user's signing key provided in the keying material together with a time related parameter, and add this to the MIKEY-SAKKE payload,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r w:rsidR="008F7D39">
        <w:rPr>
          <w:lang w:eastAsia="ko-KR"/>
        </w:rPr>
        <w:t>;</w:t>
      </w:r>
    </w:p>
    <w:p w14:paraId="420A9C97" w14:textId="77777777" w:rsidR="00137FC6" w:rsidRPr="00435348" w:rsidRDefault="00137FC6" w:rsidP="00137FC6">
      <w:pPr>
        <w:pStyle w:val="B1"/>
        <w:rPr>
          <w:lang w:eastAsia="ko-KR"/>
        </w:rPr>
      </w:pPr>
      <w:r>
        <w:rPr>
          <w:lang w:val="en-US" w:eastAsia="ko-KR"/>
        </w:rPr>
        <w:lastRenderedPageBreak/>
        <w:t>9</w:t>
      </w:r>
      <w:r w:rsidRPr="00435348">
        <w:rPr>
          <w:lang w:eastAsia="ko-KR"/>
        </w:rPr>
        <w:t>)</w:t>
      </w:r>
      <w:r w:rsidRPr="00435348">
        <w:rPr>
          <w:lang w:eastAsia="ko-KR"/>
        </w:rPr>
        <w:tab/>
        <w:t>shall include an SDP offer according to 3GPP TS 24.229 [</w:t>
      </w:r>
      <w:r>
        <w:rPr>
          <w:lang w:eastAsia="ko-KR"/>
        </w:rPr>
        <w:t>11</w:t>
      </w:r>
      <w:r w:rsidRPr="00435348">
        <w:rPr>
          <w:lang w:eastAsia="ko-KR"/>
        </w:rPr>
        <w:t xml:space="preserve">] with the clarification given in </w:t>
      </w:r>
      <w:r w:rsidR="00C836A2">
        <w:rPr>
          <w:lang w:eastAsia="ko-KR"/>
        </w:rPr>
        <w:t>clause</w:t>
      </w:r>
      <w:r w:rsidRPr="00435348">
        <w:rPr>
          <w:lang w:eastAsia="ko-KR"/>
        </w:rPr>
        <w:t> 6.2.1 and with a media stream of the offered media-</w:t>
      </w:r>
      <w:r>
        <w:rPr>
          <w:lang w:eastAsia="ko-KR"/>
        </w:rPr>
        <w:t>transmission</w:t>
      </w:r>
      <w:r w:rsidRPr="00435348">
        <w:rPr>
          <w:lang w:eastAsia="ko-KR"/>
        </w:rPr>
        <w:t xml:space="preserve"> control entity;</w:t>
      </w:r>
    </w:p>
    <w:p w14:paraId="2C261A7C" w14:textId="77777777" w:rsidR="00137FC6" w:rsidRPr="00435348" w:rsidRDefault="00137FC6" w:rsidP="00137FC6">
      <w:pPr>
        <w:pStyle w:val="B1"/>
        <w:rPr>
          <w:lang w:eastAsia="ko-KR"/>
        </w:rPr>
      </w:pPr>
      <w:r>
        <w:rPr>
          <w:lang w:val="en-US" w:eastAsia="ko-KR"/>
        </w:rPr>
        <w:t>10</w:t>
      </w:r>
      <w:r w:rsidRPr="00435348">
        <w:rPr>
          <w:lang w:eastAsia="ko-KR"/>
        </w:rPr>
        <w:t>)</w:t>
      </w:r>
      <w:r w:rsidRPr="00435348">
        <w:rPr>
          <w:lang w:eastAsia="ko-KR"/>
        </w:rPr>
        <w:tab/>
        <w:t xml:space="preserve">if implicit </w:t>
      </w:r>
      <w:r>
        <w:rPr>
          <w:lang w:eastAsia="ko-KR"/>
        </w:rPr>
        <w:t>transmission</w:t>
      </w:r>
      <w:r w:rsidRPr="00435348">
        <w:rPr>
          <w:lang w:eastAsia="ko-KR"/>
        </w:rPr>
        <w:t xml:space="preserve"> control is required, shall comply with the conditions specified in </w:t>
      </w:r>
      <w:r w:rsidR="00C836A2">
        <w:rPr>
          <w:lang w:eastAsia="ko-KR"/>
        </w:rPr>
        <w:t>clause</w:t>
      </w:r>
      <w:r w:rsidRPr="00435348">
        <w:rPr>
          <w:lang w:eastAsia="ko-KR"/>
        </w:rPr>
        <w:t> 6.4;</w:t>
      </w:r>
    </w:p>
    <w:p w14:paraId="4CD2C16A" w14:textId="77777777" w:rsidR="00137FC6" w:rsidRPr="00435348" w:rsidRDefault="00137FC6" w:rsidP="00137FC6">
      <w:pPr>
        <w:pStyle w:val="B1"/>
        <w:rPr>
          <w:lang w:eastAsia="ko-KR"/>
        </w:rPr>
      </w:pPr>
      <w:r>
        <w:rPr>
          <w:lang w:val="en-US" w:eastAsia="ko-KR"/>
        </w:rPr>
        <w:t>11</w:t>
      </w:r>
      <w:r w:rsidRPr="00435348">
        <w:rPr>
          <w:lang w:eastAsia="ko-KR"/>
        </w:rPr>
        <w:t>)</w:t>
      </w:r>
      <w:r w:rsidRPr="00435348">
        <w:rPr>
          <w:lang w:eastAsia="ko-KR"/>
        </w:rPr>
        <w:tab/>
        <w:t>if the</w:t>
      </w:r>
      <w:r>
        <w:rPr>
          <w:lang w:eastAsia="ko-KR"/>
        </w:rPr>
        <w:t xml:space="preserve"> MCVideo</w:t>
      </w:r>
      <w:r w:rsidRPr="00435348">
        <w:rPr>
          <w:lang w:eastAsia="ko-KR"/>
        </w:rPr>
        <w:t xml:space="preserve"> user is initiating a private call then:</w:t>
      </w:r>
    </w:p>
    <w:p w14:paraId="4C52EC74" w14:textId="77777777" w:rsidR="00137FC6" w:rsidRPr="00435348" w:rsidRDefault="00137FC6" w:rsidP="00137FC6">
      <w:pPr>
        <w:pStyle w:val="B2"/>
        <w:rPr>
          <w:lang w:eastAsia="ko-KR"/>
        </w:rPr>
      </w:pPr>
      <w:r w:rsidRPr="00435348">
        <w:rPr>
          <w:lang w:eastAsia="ko-KR"/>
        </w:rPr>
        <w:t>a)</w:t>
      </w:r>
      <w:r w:rsidRPr="00435348">
        <w:rPr>
          <w:lang w:eastAsia="ko-KR"/>
        </w:rPr>
        <w:tab/>
        <w:t>if force of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 Priv-Answer-Mode header field with the value "Auto" according to the rules and procedures of IETF RFC 5373 [</w:t>
      </w:r>
      <w:r>
        <w:rPr>
          <w:lang w:val="en-US" w:eastAsia="ko-KR"/>
        </w:rPr>
        <w:t>27</w:t>
      </w:r>
      <w:r w:rsidRPr="00435348">
        <w:rPr>
          <w:lang w:eastAsia="ko-KR"/>
        </w:rPr>
        <w:t>];</w:t>
      </w:r>
    </w:p>
    <w:p w14:paraId="2445FC07" w14:textId="77777777" w:rsidR="00137FC6" w:rsidRPr="00435348" w:rsidRDefault="00137FC6" w:rsidP="00137FC6">
      <w:pPr>
        <w:pStyle w:val="B2"/>
        <w:rPr>
          <w:lang w:eastAsia="ko-KR"/>
        </w:rPr>
      </w:pPr>
      <w:r w:rsidRPr="00435348">
        <w:rPr>
          <w:lang w:eastAsia="ko-KR"/>
        </w:rPr>
        <w:t>b)</w:t>
      </w:r>
      <w:r w:rsidRPr="00435348">
        <w:rPr>
          <w:lang w:eastAsia="ko-KR"/>
        </w:rPr>
        <w:tab/>
        <w:t>if force of automatic commencement mode at the invited</w:t>
      </w:r>
      <w:r>
        <w:rPr>
          <w:lang w:eastAsia="ko-KR"/>
        </w:rPr>
        <w:t xml:space="preserve"> MCVideo</w:t>
      </w:r>
      <w:r w:rsidRPr="00435348">
        <w:rPr>
          <w:lang w:eastAsia="ko-KR"/>
        </w:rPr>
        <w:t xml:space="preserve"> client is not requested by the</w:t>
      </w:r>
      <w:r>
        <w:rPr>
          <w:lang w:eastAsia="ko-KR"/>
        </w:rPr>
        <w:t xml:space="preserve"> MCVideo</w:t>
      </w:r>
      <w:r w:rsidRPr="00435348">
        <w:rPr>
          <w:lang w:eastAsia="ko-KR"/>
        </w:rPr>
        <w:t xml:space="preserve"> user and:</w:t>
      </w:r>
    </w:p>
    <w:p w14:paraId="2BE262E0" w14:textId="77777777" w:rsidR="00137FC6" w:rsidRPr="00435348" w:rsidRDefault="00137FC6" w:rsidP="00137FC6">
      <w:pPr>
        <w:pStyle w:val="B3"/>
        <w:rPr>
          <w:lang w:eastAsia="ko-KR"/>
        </w:rPr>
      </w:pPr>
      <w:r w:rsidRPr="00435348">
        <w:rPr>
          <w:lang w:eastAsia="ko-KR"/>
        </w:rPr>
        <w:t>i)</w:t>
      </w:r>
      <w:r w:rsidRPr="00435348">
        <w:rPr>
          <w:lang w:eastAsia="ko-KR"/>
        </w:rPr>
        <w:tab/>
        <w:t>if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"Auto" according to the rules and procedures of IETF RFC 5373 [</w:t>
      </w:r>
      <w:r>
        <w:rPr>
          <w:lang w:val="en-US" w:eastAsia="ko-KR"/>
        </w:rPr>
        <w:t>27</w:t>
      </w:r>
      <w:r w:rsidRPr="00435348">
        <w:rPr>
          <w:lang w:eastAsia="ko-KR"/>
        </w:rPr>
        <w:t>]; and</w:t>
      </w:r>
    </w:p>
    <w:p w14:paraId="26F7E60C" w14:textId="77777777" w:rsidR="00137FC6" w:rsidRPr="00435348" w:rsidRDefault="00137FC6" w:rsidP="00137FC6">
      <w:pPr>
        <w:pStyle w:val="B3"/>
        <w:rPr>
          <w:lang w:eastAsia="ko-KR"/>
        </w:rPr>
      </w:pPr>
      <w:r w:rsidRPr="00435348">
        <w:rPr>
          <w:lang w:eastAsia="ko-KR"/>
        </w:rPr>
        <w:t>ii)</w:t>
      </w:r>
      <w:r w:rsidRPr="00435348">
        <w:rPr>
          <w:lang w:eastAsia="ko-KR"/>
        </w:rPr>
        <w:tab/>
        <w:t>if manual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"Manual" according to the rules and procedures of IETF RFC 5373 [</w:t>
      </w:r>
      <w:r>
        <w:rPr>
          <w:lang w:val="en-US" w:eastAsia="ko-KR"/>
        </w:rPr>
        <w:t>27</w:t>
      </w:r>
      <w:r w:rsidRPr="00435348">
        <w:rPr>
          <w:lang w:eastAsia="ko-KR"/>
        </w:rPr>
        <w:t>]; and</w:t>
      </w:r>
    </w:p>
    <w:p w14:paraId="0F411675" w14:textId="77777777" w:rsidR="004F49ED" w:rsidRDefault="00137FC6" w:rsidP="009F6865">
      <w:pPr>
        <w:pStyle w:val="B2"/>
      </w:pPr>
      <w:r w:rsidRPr="00435348">
        <w:t>c)</w:t>
      </w:r>
      <w:r w:rsidRPr="00435348">
        <w:tab/>
        <w:t>shall contain an application/vnd.3gpp.</w:t>
      </w:r>
      <w:r>
        <w:rPr>
          <w:lang w:val="en-US"/>
        </w:rPr>
        <w:t>mcvideo</w:t>
      </w:r>
      <w:r w:rsidRPr="00435348">
        <w:t>-info+xml MIME body with the &lt;</w:t>
      </w:r>
      <w:r>
        <w:rPr>
          <w:lang w:val="en-US"/>
        </w:rPr>
        <w:t>mcvideo</w:t>
      </w:r>
      <w:r w:rsidRPr="00435348">
        <w:t>info&gt; element containing the &lt;</w:t>
      </w:r>
      <w:r>
        <w:rPr>
          <w:lang w:val="en-US"/>
        </w:rPr>
        <w:t>mcvideo</w:t>
      </w:r>
      <w:r w:rsidRPr="00435348">
        <w:t>-Params&gt; element with</w:t>
      </w:r>
      <w:r w:rsidR="00B67236" w:rsidRPr="00B67236">
        <w:t>:</w:t>
      </w:r>
    </w:p>
    <w:p w14:paraId="64D93A93" w14:textId="77777777" w:rsidR="0062154F" w:rsidRDefault="0062154F" w:rsidP="0062154F">
      <w:pPr>
        <w:pStyle w:val="B3"/>
      </w:pPr>
      <w:r>
        <w:t>i)</w:t>
      </w:r>
      <w:r>
        <w:tab/>
      </w:r>
      <w:r w:rsidRPr="00435348">
        <w:t>the &lt;session-type&gt; element set to a value of "private"</w:t>
      </w:r>
      <w:r>
        <w:t>; and</w:t>
      </w:r>
    </w:p>
    <w:p w14:paraId="7CA901ED" w14:textId="77777777" w:rsidR="0062154F" w:rsidRDefault="0062154F" w:rsidP="0062154F">
      <w:pPr>
        <w:pStyle w:val="B3"/>
        <w:rPr>
          <w:lang w:eastAsia="ko-KR"/>
        </w:rPr>
      </w:pPr>
      <w:r w:rsidRPr="00C91445">
        <w:t>ii)</w:t>
      </w:r>
      <w:r w:rsidRPr="00C91445">
        <w:tab/>
      </w:r>
      <w:r>
        <w:t>an &lt;anyExt&gt; element</w:t>
      </w:r>
      <w:r>
        <w:rPr>
          <w:lang w:eastAsia="ko-KR"/>
        </w:rPr>
        <w:t xml:space="preserve"> </w:t>
      </w:r>
      <w:r>
        <w:rPr>
          <w:noProof/>
        </w:rPr>
        <w:t>containing</w:t>
      </w:r>
      <w:r>
        <w:rPr>
          <w:lang w:eastAsia="ko-KR"/>
        </w:rPr>
        <w:t xml:space="preserve">: </w:t>
      </w:r>
    </w:p>
    <w:p w14:paraId="7ABBC9D8" w14:textId="15C9735D" w:rsidR="0062154F" w:rsidRDefault="0062154F" w:rsidP="0062154F">
      <w:pPr>
        <w:pStyle w:val="B4"/>
      </w:pPr>
      <w:r>
        <w:t>A)</w:t>
      </w:r>
      <w:r>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w:t>
      </w:r>
      <w:r>
        <w:rPr>
          <w:lang w:eastAsia="ko-KR"/>
        </w:rPr>
        <w:t xml:space="preserve"> </w:t>
      </w:r>
      <w:r>
        <w:t xml:space="preserve">set to "true" </w:t>
      </w:r>
      <w:r w:rsidRPr="008A2D46">
        <w:rPr>
          <w:lang w:eastAsia="ko-KR"/>
        </w:rPr>
        <w:t xml:space="preserve">if the functional alias is </w:t>
      </w:r>
      <w:r w:rsidRPr="00EF0A26">
        <w:rPr>
          <w:lang w:eastAsia="ko-KR"/>
        </w:rPr>
        <w:t>used as a target of the call request</w:t>
      </w:r>
      <w:r>
        <w:t xml:space="preserve">; </w:t>
      </w:r>
    </w:p>
    <w:p w14:paraId="113B6147" w14:textId="6C5B7F8A" w:rsidR="0062154F" w:rsidRDefault="0062154F" w:rsidP="0062154F">
      <w:pPr>
        <w:pStyle w:val="B4"/>
      </w:pPr>
      <w:r>
        <w:t>B)</w:t>
      </w:r>
      <w:r>
        <w:tab/>
      </w:r>
      <w:r w:rsidRPr="001B1D2E">
        <w:t xml:space="preserve">if the MCVideo client needs to include an active functional alias in the initial SIP INVITE request, with the &lt;functional-alias-URI&gt; </w:t>
      </w:r>
      <w:r w:rsidRPr="0079589D">
        <w:t xml:space="preserve">element </w:t>
      </w:r>
      <w:r w:rsidRPr="001B1D2E">
        <w:t>set to the URI of the used functional alias;</w:t>
      </w:r>
      <w:r>
        <w:t xml:space="preserve"> and</w:t>
      </w:r>
    </w:p>
    <w:p w14:paraId="2E0F935F" w14:textId="77777777" w:rsidR="0062154F" w:rsidRPr="00435348" w:rsidRDefault="0062154F" w:rsidP="0062154F">
      <w:pPr>
        <w:pStyle w:val="NO"/>
      </w:pPr>
      <w:r>
        <w:t>NOTE 2:</w:t>
      </w:r>
      <w:r>
        <w:tab/>
      </w:r>
      <w:r w:rsidRPr="00E17161">
        <w:rPr>
          <w:lang w:val="en-US"/>
        </w:rPr>
        <w:t>T</w:t>
      </w:r>
      <w:r>
        <w:t xml:space="preserve">he MCVideo </w:t>
      </w:r>
      <w:r w:rsidRPr="00E17161">
        <w:rPr>
          <w:lang w:val="en-US"/>
        </w:rPr>
        <w:t xml:space="preserve">client </w:t>
      </w:r>
      <w:r>
        <w:rPr>
          <w:lang w:val="en-US"/>
        </w:rPr>
        <w:t>learns the functional aliases that are activated for an MCVideo ID from procedures specified in clause 20</w:t>
      </w:r>
      <w:r>
        <w:t>.</w:t>
      </w:r>
      <w:r w:rsidRPr="00B10B01">
        <w:rPr>
          <w:lang w:val="en-US"/>
        </w:rPr>
        <w:t>2.1.3.</w:t>
      </w:r>
    </w:p>
    <w:p w14:paraId="26956E4B" w14:textId="40E2603C" w:rsidR="0062154F" w:rsidRPr="00083857" w:rsidRDefault="0062154F" w:rsidP="0062154F">
      <w:pPr>
        <w:pStyle w:val="B4"/>
      </w:pPr>
      <w:r>
        <w:t>C</w:t>
      </w:r>
      <w:r w:rsidRPr="00083857">
        <w:t>)</w:t>
      </w:r>
      <w:r w:rsidRPr="00083857">
        <w:tab/>
        <w:t>if the MCVideo user has requested an application priority,</w:t>
      </w:r>
      <w:r w:rsidRPr="00B62D1C">
        <w:t xml:space="preserve"> </w:t>
      </w:r>
      <w:r>
        <w:t>the &lt;user-requested-priority&gt; element</w:t>
      </w:r>
      <w:r w:rsidRPr="00083857">
        <w:t xml:space="preserve"> set to the user provided value</w:t>
      </w:r>
      <w:r>
        <w:t>;</w:t>
      </w:r>
    </w:p>
    <w:p w14:paraId="06EB93FC" w14:textId="77777777" w:rsidR="00F33D41" w:rsidRPr="00754FA2" w:rsidRDefault="00F33D41" w:rsidP="00F33D41">
      <w:pPr>
        <w:pStyle w:val="B1"/>
        <w:rPr>
          <w:lang w:eastAsia="ko-KR"/>
        </w:rPr>
      </w:pPr>
      <w:r>
        <w:rPr>
          <w:lang w:eastAsia="ko-KR"/>
        </w:rPr>
        <w:t>1</w:t>
      </w:r>
      <w:r>
        <w:rPr>
          <w:lang w:val="en-US" w:eastAsia="ko-KR"/>
        </w:rPr>
        <w:t>2</w:t>
      </w:r>
      <w:r>
        <w:rPr>
          <w:lang w:eastAsia="ko-KR"/>
        </w:rPr>
        <w:t>)</w:t>
      </w:r>
      <w:r>
        <w:rPr>
          <w:lang w:eastAsia="ko-KR"/>
        </w:rPr>
        <w:tab/>
      </w:r>
      <w:r w:rsidRPr="009A73CC">
        <w:rPr>
          <w:lang w:eastAsia="ko-KR"/>
        </w:rPr>
        <w:t xml:space="preserve">if the </w:t>
      </w:r>
      <w:r>
        <w:rPr>
          <w:lang w:val="en-US" w:eastAsia="ko-KR"/>
        </w:rPr>
        <w:t>MCVideo</w:t>
      </w:r>
      <w:r w:rsidRPr="009A73CC">
        <w:rPr>
          <w:lang w:eastAsia="ko-KR"/>
        </w:rPr>
        <w:t xml:space="preserve"> </w:t>
      </w:r>
      <w:r w:rsidRPr="0073469F">
        <w:t xml:space="preserve">emergency </w:t>
      </w:r>
      <w:r>
        <w:t>private</w:t>
      </w:r>
      <w:r w:rsidRPr="0073469F">
        <w:t xml:space="preserve"> call state is set to either "M</w:t>
      </w:r>
      <w:r>
        <w:rPr>
          <w:lang w:val="en-US"/>
        </w:rPr>
        <w:t>V</w:t>
      </w:r>
      <w:r w:rsidRPr="0073469F">
        <w:t>E</w:t>
      </w:r>
      <w:r>
        <w:t>P</w:t>
      </w:r>
      <w:r w:rsidRPr="0073469F">
        <w:t>C 2: emergency-</w:t>
      </w:r>
      <w:r>
        <w:t>pc</w:t>
      </w:r>
      <w:r w:rsidRPr="0073469F">
        <w:t>-requested" or "</w:t>
      </w:r>
      <w:r>
        <w:t>M</w:t>
      </w:r>
      <w:r>
        <w:rPr>
          <w:lang w:val="en-US"/>
        </w:rPr>
        <w:t>V</w:t>
      </w:r>
      <w:r>
        <w:t>EP</w:t>
      </w:r>
      <w:r w:rsidRPr="0073469F">
        <w:t>C 3: emergency-</w:t>
      </w:r>
      <w:r>
        <w:t>pc</w:t>
      </w:r>
      <w:r w:rsidRPr="0073469F">
        <w:t>-granted"</w:t>
      </w:r>
      <w:r>
        <w:t xml:space="preserve"> </w:t>
      </w:r>
      <w:r w:rsidRPr="009A73CC">
        <w:rPr>
          <w:lang w:eastAsia="ko-KR"/>
        </w:rPr>
        <w:t xml:space="preserve">or the </w:t>
      </w:r>
      <w:r w:rsidRPr="0073469F">
        <w:t>MC</w:t>
      </w:r>
      <w:r>
        <w:rPr>
          <w:lang w:val="en-US"/>
        </w:rPr>
        <w:t>Video</w:t>
      </w:r>
      <w:r w:rsidRPr="0073469F">
        <w:t xml:space="preserve"> emergency </w:t>
      </w:r>
      <w:r>
        <w:t>private priority</w:t>
      </w:r>
      <w:r w:rsidRPr="009A73CC">
        <w:rPr>
          <w:lang w:eastAsia="ko-KR"/>
        </w:rPr>
        <w:t xml:space="preserve"> sta</w:t>
      </w:r>
      <w:r>
        <w:rPr>
          <w:lang w:eastAsia="ko-KR"/>
        </w:rPr>
        <w:t xml:space="preserve">te for this </w:t>
      </w:r>
      <w:r>
        <w:t xml:space="preserve">private call </w:t>
      </w:r>
      <w:r>
        <w:rPr>
          <w:lang w:eastAsia="ko-KR"/>
        </w:rPr>
        <w:t>is set to "M</w:t>
      </w:r>
      <w:r>
        <w:rPr>
          <w:lang w:val="en-US" w:eastAsia="ko-KR"/>
        </w:rPr>
        <w:t>V</w:t>
      </w:r>
      <w:r>
        <w:rPr>
          <w:lang w:eastAsia="ko-KR"/>
        </w:rPr>
        <w:t>EPP</w:t>
      </w:r>
      <w:r w:rsidRPr="009A73CC">
        <w:rPr>
          <w:lang w:eastAsia="ko-KR"/>
        </w:rPr>
        <w:t xml:space="preserve"> 2: in-progress", the MC</w:t>
      </w:r>
      <w:r>
        <w:rPr>
          <w:lang w:val="en-US" w:eastAsia="ko-KR"/>
        </w:rPr>
        <w:t>Video</w:t>
      </w:r>
      <w:r w:rsidRPr="009A73CC">
        <w:rPr>
          <w:lang w:eastAsia="ko-KR"/>
        </w:rPr>
        <w:t xml:space="preserve"> client shall comply with the procedures in </w:t>
      </w:r>
      <w:r w:rsidR="00C836A2">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1698E7FE" w14:textId="77777777" w:rsidR="00137FC6" w:rsidRPr="00435348" w:rsidRDefault="00137FC6" w:rsidP="00137FC6">
      <w:pPr>
        <w:pStyle w:val="B1"/>
        <w:rPr>
          <w:lang w:eastAsia="ko-KR"/>
        </w:rPr>
      </w:pPr>
      <w:r>
        <w:rPr>
          <w:lang w:val="en-US" w:eastAsia="ko-KR"/>
        </w:rPr>
        <w:t>1</w:t>
      </w:r>
      <w:r w:rsidR="00F33D41">
        <w:rPr>
          <w:lang w:val="en-US" w:eastAsia="ko-KR"/>
        </w:rPr>
        <w:t>3</w:t>
      </w:r>
      <w:r w:rsidRPr="00435348">
        <w:rPr>
          <w:lang w:eastAsia="ko-KR"/>
        </w:rPr>
        <w:t>)</w:t>
      </w:r>
      <w:r w:rsidRPr="00435348">
        <w:rPr>
          <w:lang w:eastAsia="ko-KR"/>
        </w:rPr>
        <w:tab/>
        <w:t>shall send SIP INVITE request towards the</w:t>
      </w:r>
      <w:r>
        <w:rPr>
          <w:lang w:eastAsia="ko-KR"/>
        </w:rPr>
        <w:t xml:space="preserve"> MCVideo</w:t>
      </w:r>
      <w:r w:rsidRPr="00435348">
        <w:rPr>
          <w:lang w:eastAsia="ko-KR"/>
        </w:rPr>
        <w:t xml:space="preserve"> server according to 3GPP TS 24.229 [</w:t>
      </w:r>
      <w:r>
        <w:rPr>
          <w:lang w:eastAsia="ko-KR"/>
        </w:rPr>
        <w:t>11</w:t>
      </w:r>
      <w:r w:rsidRPr="00435348">
        <w:rPr>
          <w:lang w:eastAsia="ko-KR"/>
        </w:rPr>
        <w:t>].</w:t>
      </w:r>
    </w:p>
    <w:p w14:paraId="0308ACA8" w14:textId="77777777" w:rsidR="00137FC6" w:rsidRPr="00435348" w:rsidRDefault="00137FC6" w:rsidP="00137FC6">
      <w:pPr>
        <w:rPr>
          <w:lang w:eastAsia="ko-KR"/>
        </w:rPr>
      </w:pPr>
      <w:r w:rsidRPr="00435348">
        <w:rPr>
          <w:lang w:eastAsia="ko-KR"/>
        </w:rPr>
        <w:t>Upon receiving a SIP 183(Session Progress) response to the SIP INVITE request the</w:t>
      </w:r>
      <w:r>
        <w:rPr>
          <w:lang w:eastAsia="ko-KR"/>
        </w:rPr>
        <w:t xml:space="preserve"> MCVideo</w:t>
      </w:r>
      <w:r w:rsidRPr="00435348">
        <w:rPr>
          <w:lang w:eastAsia="ko-KR"/>
        </w:rPr>
        <w:t xml:space="preserve"> client:</w:t>
      </w:r>
    </w:p>
    <w:p w14:paraId="7ED4510A" w14:textId="77777777" w:rsidR="00137FC6" w:rsidRPr="00435348" w:rsidRDefault="00137FC6" w:rsidP="00137FC6">
      <w:pPr>
        <w:pStyle w:val="B1"/>
      </w:pPr>
      <w:r w:rsidRPr="00435348">
        <w:t>1)</w:t>
      </w:r>
      <w:r w:rsidRPr="00435348">
        <w:tab/>
        <w:t>may indicate the progress of the session establishment to the inviting</w:t>
      </w:r>
      <w:r>
        <w:t xml:space="preserve"> MCVideo</w:t>
      </w:r>
      <w:r w:rsidRPr="00435348">
        <w:t xml:space="preserve"> user.</w:t>
      </w:r>
    </w:p>
    <w:p w14:paraId="3235ECB0" w14:textId="77777777" w:rsidR="00137FC6" w:rsidRPr="00435348" w:rsidRDefault="00137FC6" w:rsidP="00137FC6">
      <w:pPr>
        <w:rPr>
          <w:lang w:eastAsia="ko-KR"/>
        </w:rPr>
      </w:pPr>
      <w:r w:rsidRPr="00435348">
        <w:rPr>
          <w:lang w:eastAsia="ko-KR"/>
        </w:rPr>
        <w:t>Upon receiving a SIP 200 (OK) response to the SIP INVITE request the</w:t>
      </w:r>
      <w:r>
        <w:rPr>
          <w:lang w:eastAsia="ko-KR"/>
        </w:rPr>
        <w:t xml:space="preserve"> MCVideo</w:t>
      </w:r>
      <w:r w:rsidRPr="00435348">
        <w:rPr>
          <w:lang w:eastAsia="ko-KR"/>
        </w:rPr>
        <w:t xml:space="preserve"> client:</w:t>
      </w:r>
    </w:p>
    <w:p w14:paraId="59C5F6AD" w14:textId="77777777" w:rsidR="00424B3E" w:rsidRDefault="00137FC6" w:rsidP="00F33D41">
      <w:pPr>
        <w:pStyle w:val="B1"/>
        <w:rPr>
          <w:lang w:eastAsia="ko-KR"/>
        </w:rPr>
      </w:pPr>
      <w:r w:rsidRPr="00435348">
        <w:rPr>
          <w:lang w:eastAsia="ko-KR"/>
        </w:rPr>
        <w:t>1)</w:t>
      </w:r>
      <w:r w:rsidRPr="00435348">
        <w:rPr>
          <w:lang w:eastAsia="ko-KR"/>
        </w:rPr>
        <w:tab/>
        <w:t>shall interact with the media plane as specified in 3GPP TS 24.</w:t>
      </w:r>
      <w:r>
        <w:rPr>
          <w:lang w:eastAsia="ko-KR"/>
        </w:rPr>
        <w:t>581</w:t>
      </w:r>
      <w:r w:rsidRPr="00435348">
        <w:rPr>
          <w:lang w:eastAsia="ko-KR"/>
        </w:rPr>
        <w:t> [5];</w:t>
      </w:r>
    </w:p>
    <w:p w14:paraId="1A95236A" w14:textId="77777777" w:rsidR="00137FC6" w:rsidRPr="00435348" w:rsidRDefault="00F33D41" w:rsidP="00F33D41">
      <w:pPr>
        <w:pStyle w:val="B1"/>
        <w:rPr>
          <w:lang w:eastAsia="ko-KR"/>
        </w:rPr>
      </w:pPr>
      <w:r>
        <w:rPr>
          <w:lang w:val="en-US"/>
        </w:rPr>
        <w:t>2</w:t>
      </w:r>
      <w:r>
        <w:rPr>
          <w:lang w:eastAsia="ko-KR"/>
        </w:rPr>
        <w:t>)</w:t>
      </w:r>
      <w:r>
        <w:rPr>
          <w:lang w:eastAsia="ko-KR"/>
        </w:rPr>
        <w:tab/>
      </w:r>
      <w:r w:rsidRPr="00E4637A">
        <w:rPr>
          <w:lang w:eastAsia="ko-KR"/>
        </w:rPr>
        <w:t>if the MC</w:t>
      </w:r>
      <w:r>
        <w:rPr>
          <w:lang w:val="en-US" w:eastAsia="ko-KR"/>
        </w:rPr>
        <w:t>Video</w:t>
      </w:r>
      <w:r w:rsidRPr="00E4637A">
        <w:rPr>
          <w:lang w:eastAsia="ko-KR"/>
        </w:rPr>
        <w:t xml:space="preserve"> emergency </w:t>
      </w:r>
      <w:r>
        <w:rPr>
          <w:lang w:eastAsia="ko-KR"/>
        </w:rPr>
        <w:t>private</w:t>
      </w:r>
      <w:r w:rsidRPr="00E4637A">
        <w:rPr>
          <w:lang w:eastAsia="ko-KR"/>
        </w:rPr>
        <w:t xml:space="preserve"> call state is set to "</w:t>
      </w:r>
      <w:r>
        <w:rPr>
          <w:lang w:eastAsia="ko-KR"/>
        </w:rPr>
        <w:t>M</w:t>
      </w:r>
      <w:r>
        <w:rPr>
          <w:lang w:val="en-US" w:eastAsia="ko-KR"/>
        </w:rPr>
        <w:t>V</w:t>
      </w:r>
      <w:r>
        <w:rPr>
          <w:lang w:eastAsia="ko-KR"/>
        </w:rPr>
        <w:t>EP</w:t>
      </w:r>
      <w:r w:rsidRPr="00E4637A">
        <w:rPr>
          <w:lang w:eastAsia="ko-KR"/>
        </w:rPr>
        <w:t xml:space="preserve">C 2: </w:t>
      </w:r>
      <w:r>
        <w:rPr>
          <w:lang w:eastAsia="ko-KR"/>
        </w:rPr>
        <w:t>emergency-pc</w:t>
      </w:r>
      <w:r w:rsidRPr="00E4637A">
        <w:rPr>
          <w:lang w:eastAsia="ko-KR"/>
        </w:rPr>
        <w:t>-requested" or "</w:t>
      </w:r>
      <w:r>
        <w:rPr>
          <w:lang w:eastAsia="ko-KR"/>
        </w:rPr>
        <w:t>M</w:t>
      </w:r>
      <w:r>
        <w:rPr>
          <w:lang w:val="en-US" w:eastAsia="ko-KR"/>
        </w:rPr>
        <w:t>V</w:t>
      </w:r>
      <w:r>
        <w:rPr>
          <w:lang w:eastAsia="ko-KR"/>
        </w:rPr>
        <w:t>EP</w:t>
      </w:r>
      <w:r w:rsidRPr="00E4637A">
        <w:rPr>
          <w:lang w:eastAsia="ko-KR"/>
        </w:rPr>
        <w:t xml:space="preserve">C 3: </w:t>
      </w:r>
      <w:r>
        <w:rPr>
          <w:lang w:eastAsia="ko-KR"/>
        </w:rPr>
        <w:t>emergency-pc</w:t>
      </w:r>
      <w:r w:rsidRPr="00E4637A">
        <w:rPr>
          <w:lang w:eastAsia="ko-KR"/>
        </w:rPr>
        <w:t>-granted"</w:t>
      </w:r>
      <w:r>
        <w:rPr>
          <w:lang w:eastAsia="ko-KR"/>
        </w:rPr>
        <w:t>,</w:t>
      </w:r>
      <w:r w:rsidRPr="00E4637A">
        <w:t xml:space="preserve"> </w:t>
      </w:r>
      <w:r w:rsidRPr="00E4637A">
        <w:rPr>
          <w:lang w:eastAsia="ko-KR"/>
        </w:rPr>
        <w:t>shall perform the action</w:t>
      </w:r>
      <w:r>
        <w:rPr>
          <w:lang w:eastAsia="ko-KR"/>
        </w:rPr>
        <w:t xml:space="preserve">s specified in </w:t>
      </w:r>
      <w:r w:rsidR="00C836A2">
        <w:rPr>
          <w:lang w:eastAsia="ko-KR"/>
        </w:rPr>
        <w:t>clause</w:t>
      </w:r>
      <w:r>
        <w:rPr>
          <w:lang w:eastAsia="ko-KR"/>
        </w:rPr>
        <w:t> 6.2.8.3.4; and</w:t>
      </w:r>
    </w:p>
    <w:p w14:paraId="667C67CE" w14:textId="77777777" w:rsidR="00137FC6" w:rsidRPr="00435348" w:rsidRDefault="00F33D41" w:rsidP="00137FC6">
      <w:pPr>
        <w:pStyle w:val="B1"/>
        <w:rPr>
          <w:rFonts w:eastAsia="Malgun Gothic"/>
          <w:lang w:eastAsia="ko-KR"/>
        </w:rPr>
      </w:pPr>
      <w:r>
        <w:rPr>
          <w:lang w:val="en-US"/>
        </w:rPr>
        <w:t>3</w:t>
      </w:r>
      <w:r w:rsidR="00137FC6" w:rsidRPr="00435348">
        <w:t>)</w:t>
      </w:r>
      <w:r w:rsidR="00137FC6" w:rsidRPr="00435348">
        <w:tab/>
        <w:t>shall notify the user that the call has been successfully established</w:t>
      </w:r>
      <w:r w:rsidR="00137FC6" w:rsidRPr="00435348">
        <w:rPr>
          <w:lang w:eastAsia="ko-KR"/>
        </w:rPr>
        <w:t>.</w:t>
      </w:r>
    </w:p>
    <w:p w14:paraId="4DA742EB" w14:textId="77777777" w:rsidR="004F49ED" w:rsidRPr="00D81E31" w:rsidRDefault="004F49ED" w:rsidP="004F49ED">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w:t>
      </w:r>
      <w:r>
        <w:rPr>
          <w:lang w:eastAsia="ko-KR"/>
        </w:rPr>
        <w:t>Video</w:t>
      </w:r>
      <w:r w:rsidRPr="0073469F">
        <w:rPr>
          <w:lang w:eastAsia="ko-KR"/>
        </w:rPr>
        <w:t xml:space="preserve"> client</w:t>
      </w:r>
      <w:r>
        <w:rPr>
          <w:lang w:eastAsia="ko-KR"/>
        </w:rPr>
        <w:t xml:space="preserve"> shall use the </w:t>
      </w:r>
      <w:r w:rsidRPr="00D673A5">
        <w:rPr>
          <w:lang w:eastAsia="ko-KR"/>
        </w:rPr>
        <w:t>MC</w:t>
      </w:r>
      <w:r>
        <w:rPr>
          <w:lang w:eastAsia="ko-KR"/>
        </w:rPr>
        <w:t>Video</w:t>
      </w:r>
      <w:r w:rsidRPr="00D673A5">
        <w:rPr>
          <w:lang w:eastAsia="ko-KR"/>
        </w:rPr>
        <w:t xml:space="preserve"> ID</w:t>
      </w:r>
      <w:r>
        <w:rPr>
          <w:lang w:eastAsia="ko-KR"/>
        </w:rPr>
        <w:t xml:space="preserve"> of the </w:t>
      </w:r>
      <w:r w:rsidRPr="00520E68">
        <w:t>MC</w:t>
      </w:r>
      <w:r>
        <w:rPr>
          <w:lang w:eastAsia="ko-KR"/>
        </w:rPr>
        <w:t>Video</w:t>
      </w:r>
      <w:r w:rsidRPr="00520E68">
        <w:t xml:space="preserve"> </w:t>
      </w:r>
      <w:r w:rsidRPr="000E3614">
        <w:t>u</w:t>
      </w:r>
      <w:r w:rsidRPr="00520E68">
        <w:t>ser</w:t>
      </w:r>
      <w:r>
        <w:t xml:space="preserve"> contained in the</w:t>
      </w:r>
      <w:r w:rsidRPr="00FE11AE">
        <w:t xml:space="preserve"> &lt;mc</w:t>
      </w:r>
      <w:r>
        <w:rPr>
          <w:lang w:eastAsia="ko-KR"/>
        </w:rPr>
        <w:t>video</w:t>
      </w:r>
      <w:r w:rsidRPr="00FE11AE">
        <w:t xml:space="preserve">-request-uri&gt; element </w:t>
      </w:r>
      <w:r>
        <w:t xml:space="preserve">of the received </w:t>
      </w:r>
      <w:r w:rsidRPr="00FE11AE">
        <w:t>application/vnd.3gpp.mc</w:t>
      </w:r>
      <w:r>
        <w:rPr>
          <w:lang w:eastAsia="ko-KR"/>
        </w:rPr>
        <w:t>video</w:t>
      </w:r>
      <w:r w:rsidRPr="00FE11AE">
        <w:t xml:space="preserve">-info MIME body </w:t>
      </w:r>
      <w:r>
        <w:t xml:space="preserve">as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 xml:space="preserve"> of</w:t>
      </w:r>
      <w:r>
        <w:t xml:space="preserve"> the invited </w:t>
      </w:r>
      <w:r w:rsidRPr="00520E68">
        <w:t>MC</w:t>
      </w:r>
      <w:r>
        <w:rPr>
          <w:lang w:eastAsia="ko-KR"/>
        </w:rPr>
        <w:t>Video</w:t>
      </w:r>
      <w:r w:rsidRPr="00520E68">
        <w:t xml:space="preserve"> </w:t>
      </w:r>
      <w:r w:rsidRPr="000E3614">
        <w:t>u</w:t>
      </w:r>
      <w:r w:rsidRPr="00520E68">
        <w:t>ser</w:t>
      </w:r>
      <w:r>
        <w:t xml:space="preserve"> and </w:t>
      </w:r>
      <w:r w:rsidRPr="0073469F">
        <w:rPr>
          <w:lang w:eastAsia="ko-KR"/>
        </w:rPr>
        <w:t>shall generate an initial SIP INVITE request by following the UE originating session procedure</w:t>
      </w:r>
      <w:r>
        <w:rPr>
          <w:lang w:eastAsia="ko-KR"/>
        </w:rPr>
        <w:t>s specified in 3GPP TS 24.229 [11</w:t>
      </w:r>
      <w:r w:rsidRPr="0073469F">
        <w:rPr>
          <w:lang w:eastAsia="ko-KR"/>
        </w:rPr>
        <w:t xml:space="preserve">], with the clarifications given </w:t>
      </w:r>
      <w:r>
        <w:rPr>
          <w:lang w:eastAsia="ko-KR"/>
        </w:rPr>
        <w:t>in this clause and with the following additional clarifications:</w:t>
      </w:r>
    </w:p>
    <w:p w14:paraId="3D6FE8A9" w14:textId="4792C4F9" w:rsidR="00C25522" w:rsidRDefault="00C25522" w:rsidP="00C25522">
      <w:pPr>
        <w:pStyle w:val="B1"/>
        <w:rPr>
          <w:lang w:eastAsia="ko-KR"/>
        </w:rPr>
      </w:pPr>
      <w:r>
        <w:rPr>
          <w:lang w:eastAsia="ko-KR"/>
        </w:rPr>
        <w:lastRenderedPageBreak/>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w:t>
      </w:r>
      <w:r>
        <w:rPr>
          <w:lang w:eastAsia="ko-KR"/>
        </w:rPr>
        <w:t>n application/resource-lists+xml</w:t>
      </w:r>
      <w:r w:rsidRPr="0073469F">
        <w:rPr>
          <w:lang w:eastAsia="ko-KR"/>
        </w:rPr>
        <w:t xml:space="preserve"> MIME body with the MC</w:t>
      </w:r>
      <w:r>
        <w:rPr>
          <w:lang w:eastAsia="ko-KR"/>
        </w:rPr>
        <w:t>Video</w:t>
      </w:r>
      <w:r w:rsidRPr="0073469F">
        <w:rPr>
          <w:lang w:eastAsia="ko-KR"/>
        </w:rPr>
        <w:t xml:space="preserve"> ID of the invited MC</w:t>
      </w:r>
      <w:r>
        <w:rPr>
          <w:lang w:eastAsia="ko-KR"/>
        </w:rPr>
        <w:t>Video</w:t>
      </w:r>
      <w:r w:rsidRPr="0073469F">
        <w:rPr>
          <w:lang w:eastAsia="ko-KR"/>
        </w:rPr>
        <w:t xml:space="preserve"> user</w:t>
      </w:r>
      <w:r>
        <w:rPr>
          <w:lang w:eastAsia="ko-KR"/>
        </w:rPr>
        <w:t xml:space="preserve"> </w:t>
      </w:r>
      <w:r>
        <w:t xml:space="preserve">in a "uri"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application/resource-lists+xml MIME body</w:t>
      </w:r>
      <w:r>
        <w:rPr>
          <w:lang w:eastAsia="ko-KR"/>
        </w:rPr>
        <w:t xml:space="preserve">, where the MCVideo ID is found </w:t>
      </w:r>
      <w:r>
        <w:t>in the</w:t>
      </w:r>
      <w:r w:rsidRPr="00FE11AE">
        <w:t xml:space="preserve"> &lt;</w:t>
      </w:r>
      <w:r>
        <w:t>mc</w:t>
      </w:r>
      <w:r>
        <w:rPr>
          <w:lang w:eastAsia="ko-KR"/>
        </w:rPr>
        <w:t>video</w:t>
      </w:r>
      <w:r w:rsidRPr="00FE11AE">
        <w:t xml:space="preserve">-request-uri&gt; element </w:t>
      </w:r>
      <w:r>
        <w:t>of the</w:t>
      </w:r>
      <w:r w:rsidRPr="00FE11AE">
        <w:t xml:space="preserve"> application/vnd.3gpp.mc</w:t>
      </w:r>
      <w:r>
        <w:rPr>
          <w:lang w:eastAsia="ko-KR"/>
        </w:rPr>
        <w:t>video</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728D2B4B" w14:textId="77777777" w:rsidR="0062154F" w:rsidRDefault="0062154F" w:rsidP="0062154F">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sidRPr="0073469F">
        <w:rPr>
          <w:lang w:eastAsia="ko-KR"/>
        </w:rPr>
        <w:t>;</w:t>
      </w:r>
      <w:r>
        <w:rPr>
          <w:lang w:eastAsia="ko-KR"/>
        </w:rPr>
        <w:t xml:space="preserve"> and</w:t>
      </w:r>
    </w:p>
    <w:p w14:paraId="2CC2C7C5" w14:textId="77777777" w:rsidR="0062154F" w:rsidRDefault="0062154F" w:rsidP="0062154F">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1541DACF" w14:textId="77777777" w:rsidR="00F33D41" w:rsidRDefault="00F33D41" w:rsidP="00F33D41">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1A740427" w14:textId="77777777" w:rsidR="00F33D41" w:rsidRDefault="00F33D41" w:rsidP="00F33D41">
      <w:pPr>
        <w:pStyle w:val="B1"/>
      </w:pPr>
      <w:r>
        <w:t>1)</w:t>
      </w:r>
      <w:r>
        <w:tab/>
        <w:t xml:space="preserve">if </w:t>
      </w:r>
      <w:r w:rsidRPr="0073469F">
        <w:t>the 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2: </w:t>
      </w:r>
      <w:r>
        <w:t>emergency-pc</w:t>
      </w:r>
      <w:r w:rsidRPr="0073469F">
        <w:t>-requested"</w:t>
      </w:r>
      <w:r>
        <w:t>; or</w:t>
      </w:r>
    </w:p>
    <w:p w14:paraId="6FD0148C" w14:textId="77777777" w:rsidR="00F33D41" w:rsidRPr="0071707F" w:rsidRDefault="00F33D41" w:rsidP="00F33D41">
      <w:pPr>
        <w:pStyle w:val="B1"/>
        <w:rPr>
          <w:lang w:val="en-US"/>
        </w:rPr>
      </w:pPr>
      <w:r>
        <w:t>2)</w:t>
      </w:r>
      <w:r>
        <w:tab/>
        <w:t xml:space="preserve">if the </w:t>
      </w:r>
      <w:r w:rsidRPr="0073469F">
        <w:t>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3: </w:t>
      </w:r>
      <w:r>
        <w:t>emergency-pc</w:t>
      </w:r>
      <w:r w:rsidRPr="0073469F">
        <w:t>-granted"</w:t>
      </w:r>
      <w:r>
        <w:t>;</w:t>
      </w:r>
    </w:p>
    <w:p w14:paraId="1CB12A89" w14:textId="77777777" w:rsidR="00F33D41" w:rsidRDefault="00F33D41" w:rsidP="00F33D41">
      <w:pPr>
        <w:pStyle w:val="B1"/>
      </w:pPr>
      <w:r w:rsidRPr="0073469F">
        <w:t>the MC</w:t>
      </w:r>
      <w:r>
        <w:rPr>
          <w:lang w:val="en-US"/>
        </w:rPr>
        <w:t>Video</w:t>
      </w:r>
      <w:r w:rsidRPr="0073469F">
        <w:t xml:space="preserve"> client shall perform the action</w:t>
      </w:r>
      <w:r>
        <w:t xml:space="preserve">s specified in </w:t>
      </w:r>
      <w:r w:rsidR="00C836A2">
        <w:t>clause</w:t>
      </w:r>
      <w:r>
        <w:t> 6.2.8.</w:t>
      </w:r>
      <w:r w:rsidRPr="0071707F">
        <w:rPr>
          <w:lang w:val="en-US"/>
        </w:rPr>
        <w:t>3</w:t>
      </w:r>
      <w:r>
        <w:t>.5</w:t>
      </w:r>
      <w:r w:rsidRPr="0073469F">
        <w:t>.</w:t>
      </w:r>
    </w:p>
    <w:p w14:paraId="53B97DFE" w14:textId="77777777" w:rsidR="00F33D41" w:rsidRPr="00130993"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w:t>
      </w:r>
      <w:r>
        <w:rPr>
          <w:rFonts w:eastAsia="SimSun"/>
          <w:lang w:val="en-US"/>
        </w:rPr>
        <w:t>Video</w:t>
      </w:r>
      <w:r w:rsidRPr="00562A51">
        <w:rPr>
          <w:rFonts w:eastAsia="SimSun"/>
          <w:lang w:val="en-US"/>
        </w:rPr>
        <w:t xml:space="preserve"> session ID identifying an ongoing session</w:t>
      </w:r>
      <w:r>
        <w:rPr>
          <w:rFonts w:eastAsia="SimSun"/>
          <w:lang w:val="en-US"/>
        </w:rPr>
        <w:t xml:space="preserve">, </w:t>
      </w:r>
      <w:r>
        <w:t xml:space="preserve">the MCVideo client shall follow the actions specified in </w:t>
      </w:r>
      <w:r w:rsidR="00C836A2">
        <w:t>clause</w:t>
      </w:r>
      <w:r>
        <w:t> 6.2.8.3.7.</w:t>
      </w:r>
    </w:p>
    <w:p w14:paraId="0E236A45" w14:textId="78C44A3B" w:rsidR="00137FC6" w:rsidRPr="00435348" w:rsidRDefault="00137FC6" w:rsidP="00F1630B">
      <w:pPr>
        <w:pStyle w:val="Heading5"/>
        <w:rPr>
          <w:lang w:eastAsia="ko-KR"/>
        </w:rPr>
      </w:pPr>
      <w:bookmarkStart w:id="2816" w:name="_Toc20152769"/>
      <w:bookmarkStart w:id="2817" w:name="_Toc27495434"/>
      <w:bookmarkStart w:id="2818" w:name="_Toc36108902"/>
      <w:bookmarkStart w:id="2819" w:name="_Toc45194690"/>
      <w:bookmarkStart w:id="2820" w:name="_Toc123629731"/>
      <w:r>
        <w:rPr>
          <w:lang w:val="en-US" w:eastAsia="ko-KR"/>
        </w:rPr>
        <w:t>10.2.2.2.2</w:t>
      </w:r>
      <w:r w:rsidRPr="00435348">
        <w:rPr>
          <w:lang w:eastAsia="ko-KR"/>
        </w:rPr>
        <w:tab/>
        <w:t>Client terminating procedures</w:t>
      </w:r>
      <w:bookmarkEnd w:id="2816"/>
      <w:bookmarkEnd w:id="2817"/>
      <w:bookmarkEnd w:id="2818"/>
      <w:bookmarkEnd w:id="2819"/>
      <w:bookmarkEnd w:id="2820"/>
    </w:p>
    <w:p w14:paraId="7FB0893E" w14:textId="77777777" w:rsidR="00137FC6" w:rsidRPr="00435348" w:rsidRDefault="00137FC6" w:rsidP="00137FC6">
      <w:pPr>
        <w:rPr>
          <w:lang w:eastAsia="ko-KR"/>
        </w:rPr>
      </w:pPr>
      <w:r w:rsidRPr="00435348">
        <w:t xml:space="preserve">Upon receipt of an initial SIP INVITE request, the </w:t>
      </w:r>
      <w:r>
        <w:t>MCVideo</w:t>
      </w:r>
      <w:r w:rsidRPr="00435348">
        <w:t xml:space="preserve"> client shall follow the procedures for termination of multimedia sessions in the IM CN subsystem as specified in 3GPP TS 24.229 [</w:t>
      </w:r>
      <w:r>
        <w:rPr>
          <w:noProof/>
        </w:rPr>
        <w:t>11</w:t>
      </w:r>
      <w:r w:rsidRPr="00435348">
        <w:t>] with the clarifications below.</w:t>
      </w:r>
    </w:p>
    <w:p w14:paraId="328E07DC" w14:textId="77777777" w:rsidR="00137FC6" w:rsidRPr="00435348" w:rsidRDefault="00137FC6" w:rsidP="00137FC6">
      <w:pPr>
        <w:rPr>
          <w:lang w:eastAsia="ko-KR"/>
        </w:rPr>
      </w:pPr>
      <w:r w:rsidRPr="00435348">
        <w:rPr>
          <w:lang w:eastAsia="ko-KR"/>
        </w:rPr>
        <w:t xml:space="preserve">The </w:t>
      </w:r>
      <w:r>
        <w:rPr>
          <w:lang w:eastAsia="ko-KR"/>
        </w:rPr>
        <w:t>MCVideo</w:t>
      </w:r>
      <w:r w:rsidRPr="00435348">
        <w:rPr>
          <w:lang w:eastAsia="ko-KR"/>
        </w:rPr>
        <w:t xml:space="preserve"> client:</w:t>
      </w:r>
    </w:p>
    <w:p w14:paraId="0DD051FA" w14:textId="77777777" w:rsidR="00137FC6" w:rsidRPr="00435348" w:rsidRDefault="00137FC6" w:rsidP="00137FC6">
      <w:pPr>
        <w:pStyle w:val="B1"/>
      </w:pPr>
      <w:r w:rsidRPr="00435348">
        <w:t>1)</w:t>
      </w:r>
      <w:r w:rsidRPr="00435348">
        <w:tab/>
        <w:t>may reject the SIP INVITE request if any of the following conditions are met:</w:t>
      </w:r>
    </w:p>
    <w:p w14:paraId="0BE58923" w14:textId="77777777" w:rsidR="00137FC6" w:rsidRPr="00435348" w:rsidRDefault="00137FC6" w:rsidP="00137FC6">
      <w:pPr>
        <w:pStyle w:val="B2"/>
        <w:rPr>
          <w:lang w:eastAsia="ko-KR"/>
        </w:rPr>
      </w:pPr>
      <w:r w:rsidRPr="00435348">
        <w:rPr>
          <w:lang w:eastAsia="ko-KR"/>
        </w:rPr>
        <w:t>a)</w:t>
      </w:r>
      <w:r w:rsidRPr="00435348">
        <w:rPr>
          <w:lang w:eastAsia="ko-KR"/>
        </w:rPr>
        <w:tab/>
      </w:r>
      <w:r>
        <w:rPr>
          <w:lang w:val="en-US" w:eastAsia="ko-KR"/>
        </w:rPr>
        <w:t>MCVideo</w:t>
      </w:r>
      <w:r w:rsidRPr="00435348">
        <w:rPr>
          <w:lang w:eastAsia="ko-KR"/>
        </w:rPr>
        <w:t xml:space="preserve"> client is already occupied in another session and the number of simultaneous sessions exceeds</w:t>
      </w:r>
      <w:r w:rsidR="00C85840" w:rsidRPr="00DB522A">
        <w:rPr>
          <w:lang w:eastAsia="ko-KR"/>
        </w:rPr>
        <w:t xml:space="preserve"> </w:t>
      </w:r>
      <w:r w:rsidR="00C85840">
        <w:rPr>
          <w:lang w:eastAsia="ko-KR"/>
        </w:rPr>
        <w:t>the value of the &lt;</w:t>
      </w:r>
      <w:r w:rsidR="00C85840">
        <w:t>Max-Simul-Call-Nc10</w:t>
      </w:r>
      <w:r w:rsidR="00C85840">
        <w:rPr>
          <w:lang w:eastAsia="ko-KR"/>
        </w:rPr>
        <w:t>&gt; element of the &lt;</w:t>
      </w:r>
      <w:r w:rsidR="00C85840">
        <w:t>MCVideo-Private-Call</w:t>
      </w:r>
      <w:r w:rsidR="00C85840">
        <w:rPr>
          <w:lang w:eastAsia="ko-KR"/>
        </w:rPr>
        <w:t>&gt; element of the &lt;Common&gt; element of the MCVideo UE profile document</w:t>
      </w:r>
      <w:r w:rsidRPr="00435348">
        <w:rPr>
          <w:lang w:eastAsia="ko-KR"/>
        </w:rPr>
        <w:t xml:space="preserve">, the maximum simultaneous </w:t>
      </w:r>
      <w:r>
        <w:rPr>
          <w:lang w:val="en-US" w:eastAsia="ko-KR"/>
        </w:rPr>
        <w:t>MCVideo</w:t>
      </w:r>
      <w:r w:rsidRPr="00435348">
        <w:rPr>
          <w:lang w:eastAsia="ko-KR"/>
        </w:rPr>
        <w:t xml:space="preserve"> session</w:t>
      </w:r>
      <w:r w:rsidRPr="00435348">
        <w:rPr>
          <w:rFonts w:hint="eastAsia"/>
          <w:lang w:eastAsia="ko-KR"/>
        </w:rPr>
        <w:t xml:space="preserve"> for private call, as specified in TS 24.484</w:t>
      </w:r>
      <w:r w:rsidRPr="00435348">
        <w:rPr>
          <w:lang w:eastAsia="ko-KR"/>
        </w:rPr>
        <w:t> [</w:t>
      </w:r>
      <w:r>
        <w:rPr>
          <w:lang w:val="en-US" w:eastAsia="ko-KR"/>
        </w:rPr>
        <w:t>25</w:t>
      </w:r>
      <w:r w:rsidRPr="00435348">
        <w:rPr>
          <w:lang w:eastAsia="ko-KR"/>
        </w:rPr>
        <w:t>];</w:t>
      </w:r>
    </w:p>
    <w:p w14:paraId="7FCAC8B8" w14:textId="77777777" w:rsidR="00137FC6" w:rsidRPr="00435348" w:rsidRDefault="00137FC6" w:rsidP="00137FC6">
      <w:pPr>
        <w:pStyle w:val="B2"/>
        <w:rPr>
          <w:lang w:eastAsia="ko-KR"/>
        </w:rPr>
      </w:pPr>
      <w:r w:rsidRPr="00435348">
        <w:rPr>
          <w:lang w:eastAsia="ko-KR"/>
        </w:rPr>
        <w:t>b)</w:t>
      </w:r>
      <w:r w:rsidRPr="00435348">
        <w:rPr>
          <w:lang w:eastAsia="ko-KR"/>
        </w:rPr>
        <w:tab/>
      </w:r>
      <w:r>
        <w:rPr>
          <w:lang w:val="en-US" w:eastAsia="ko-KR"/>
        </w:rPr>
        <w:t>MCVideo</w:t>
      </w:r>
      <w:r w:rsidRPr="00435348">
        <w:rPr>
          <w:lang w:eastAsia="ko-KR"/>
        </w:rPr>
        <w:t xml:space="preserve"> client does not have enough resources to handle the call; or</w:t>
      </w:r>
    </w:p>
    <w:p w14:paraId="21834636" w14:textId="77777777" w:rsidR="00137FC6" w:rsidRPr="00435348" w:rsidRDefault="00137FC6" w:rsidP="00137FC6">
      <w:pPr>
        <w:pStyle w:val="B2"/>
        <w:rPr>
          <w:lang w:eastAsia="ko-KR"/>
        </w:rPr>
      </w:pPr>
      <w:r w:rsidRPr="00435348">
        <w:rPr>
          <w:lang w:eastAsia="ko-KR"/>
        </w:rPr>
        <w:t>c)</w:t>
      </w:r>
      <w:r w:rsidRPr="00435348">
        <w:rPr>
          <w:lang w:eastAsia="ko-KR"/>
        </w:rPr>
        <w:tab/>
        <w:t>any other reason outside the scope of this specification;</w:t>
      </w:r>
    </w:p>
    <w:p w14:paraId="442959C3" w14:textId="77777777" w:rsidR="00137FC6" w:rsidRPr="00435348" w:rsidRDefault="00137FC6" w:rsidP="00137FC6">
      <w:pPr>
        <w:pStyle w:val="B2"/>
      </w:pPr>
      <w:r w:rsidRPr="00435348">
        <w:t>otherwise, continue with the rest of the steps.</w:t>
      </w:r>
    </w:p>
    <w:p w14:paraId="01656702" w14:textId="77777777" w:rsidR="00F33D41" w:rsidRPr="003F11F2" w:rsidRDefault="00F33D41" w:rsidP="00F33D41">
      <w:pPr>
        <w:pStyle w:val="NO"/>
      </w:pPr>
      <w:r>
        <w:t>NOTE 1</w:t>
      </w:r>
      <w:r w:rsidRPr="0073469F">
        <w:t>:</w:t>
      </w:r>
      <w:r w:rsidRPr="0073469F">
        <w:tab/>
      </w:r>
      <w:r w:rsidRPr="00D3770C">
        <w:rPr>
          <w:lang w:val="en-US"/>
        </w:rPr>
        <w:t>I</w:t>
      </w:r>
      <w:r w:rsidRPr="0073469F">
        <w:t xml:space="preserve">f the SIP INVITE request contains an </w:t>
      </w:r>
      <w:r>
        <w:t xml:space="preserve">application/vnd.3gpp.mcvideo-info+xml </w:t>
      </w:r>
      <w:r w:rsidRPr="0073469F">
        <w:t xml:space="preserve">MIME body with the &lt;emergency-ind&gt; element set to a value of "true", the participating </w:t>
      </w:r>
      <w:r>
        <w:t>MCVideo</w:t>
      </w:r>
      <w:r w:rsidRPr="0073469F">
        <w:t xml:space="preserve"> function </w:t>
      </w:r>
      <w:r>
        <w:t>can</w:t>
      </w:r>
      <w:r w:rsidRPr="0073469F">
        <w:t xml:space="preserve"> choose to accept the request.</w:t>
      </w:r>
    </w:p>
    <w:p w14:paraId="2A2D710C" w14:textId="77777777" w:rsidR="00137FC6" w:rsidRPr="00435348" w:rsidRDefault="00137FC6" w:rsidP="00137FC6">
      <w:pPr>
        <w:pStyle w:val="B1"/>
        <w:rPr>
          <w:lang w:eastAsia="ko-KR"/>
        </w:rPr>
      </w:pPr>
      <w:r w:rsidRPr="00435348">
        <w:rPr>
          <w:lang w:eastAsia="ko-KR"/>
        </w:rPr>
        <w:t>2)</w:t>
      </w:r>
      <w:r w:rsidRPr="00435348">
        <w:rPr>
          <w:lang w:eastAsia="ko-KR"/>
        </w:rPr>
        <w:tab/>
        <w:t xml:space="preserve">if the SIP INVITE request is rejected in step 1), shall respond toward participating </w:t>
      </w:r>
      <w:r>
        <w:rPr>
          <w:lang w:val="en-US" w:eastAsia="ko-KR"/>
        </w:rPr>
        <w:t>MCVideo</w:t>
      </w:r>
      <w:r w:rsidRPr="00435348">
        <w:rPr>
          <w:lang w:eastAsia="ko-KR"/>
        </w:rPr>
        <w:t xml:space="preserve"> function either with appropriate reject code as specified in 3GPP TS 24.229 [</w:t>
      </w:r>
      <w:r>
        <w:rPr>
          <w:lang w:val="en-US" w:eastAsia="ko-KR"/>
        </w:rPr>
        <w:t>11</w:t>
      </w:r>
      <w:r w:rsidRPr="00435348">
        <w:rPr>
          <w:lang w:eastAsia="ko-KR"/>
        </w:rPr>
        <w:t xml:space="preserve">] and warning texts as specified in </w:t>
      </w:r>
      <w:r w:rsidR="00C836A2">
        <w:rPr>
          <w:lang w:eastAsia="ko-KR"/>
        </w:rPr>
        <w:t>clause</w:t>
      </w:r>
      <w:r w:rsidRPr="00435348">
        <w:rPr>
          <w:lang w:eastAsia="ko-KR"/>
        </w:rPr>
        <w:t xml:space="preserve"> 4.4.2 or with SIP 480 (Temporarily unavailable) response not including warning texts if the user is authorised to restrict the reason for failure </w:t>
      </w:r>
      <w:r w:rsidRPr="00435348">
        <w:rPr>
          <w:rFonts w:hint="eastAsia"/>
          <w:lang w:eastAsia="ko-KR"/>
        </w:rPr>
        <w:t xml:space="preserve">according to </w:t>
      </w:r>
      <w:r w:rsidRPr="00435348">
        <w:t>&lt;allow-failure-restriction&gt;</w:t>
      </w:r>
      <w:r w:rsidRPr="00435348">
        <w:rPr>
          <w:rFonts w:hint="eastAsia"/>
          <w:lang w:eastAsia="ko-KR"/>
        </w:rPr>
        <w:t xml:space="preserve"> as specified in 3GPP TS 24.484</w:t>
      </w:r>
      <w:r w:rsidRPr="00435348">
        <w:rPr>
          <w:lang w:eastAsia="ko-KR"/>
        </w:rPr>
        <w:t> [</w:t>
      </w:r>
      <w:r>
        <w:rPr>
          <w:lang w:eastAsia="ko-KR"/>
        </w:rPr>
        <w:t>25</w:t>
      </w:r>
      <w:r w:rsidRPr="00435348">
        <w:rPr>
          <w:lang w:eastAsia="ko-KR"/>
        </w:rPr>
        <w:t>]</w:t>
      </w:r>
      <w:r w:rsidRPr="00435348">
        <w:rPr>
          <w:rFonts w:hint="eastAsia"/>
          <w:lang w:eastAsia="ko-KR"/>
        </w:rPr>
        <w:t xml:space="preserve"> </w:t>
      </w:r>
      <w:r w:rsidRPr="00435348">
        <w:rPr>
          <w:lang w:eastAsia="ko-KR"/>
        </w:rPr>
        <w:t xml:space="preserve">and skip the rest of the steps of this </w:t>
      </w:r>
      <w:r w:rsidR="00C836A2">
        <w:rPr>
          <w:lang w:eastAsia="ko-KR"/>
        </w:rPr>
        <w:t>clause</w:t>
      </w:r>
      <w:r w:rsidRPr="00435348">
        <w:rPr>
          <w:lang w:eastAsia="ko-KR"/>
        </w:rPr>
        <w:t>;</w:t>
      </w:r>
    </w:p>
    <w:p w14:paraId="2C56B17A" w14:textId="77777777" w:rsidR="00F33D41" w:rsidRPr="0073469F" w:rsidRDefault="00F33D41" w:rsidP="00F33D41">
      <w:pPr>
        <w:pStyle w:val="B1"/>
      </w:pPr>
      <w:r>
        <w:t>3</w:t>
      </w:r>
      <w:r w:rsidRPr="0073469F">
        <w:t>)</w:t>
      </w:r>
      <w:r w:rsidRPr="0073469F">
        <w:tab/>
        <w:t xml:space="preserve">if the SIP </w:t>
      </w:r>
      <w:r>
        <w:t>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14E36BAE"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INVITE request for an MCVideo emergency private call and:</w:t>
      </w:r>
    </w:p>
    <w:p w14:paraId="73A69F94"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5A44DD26"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1EE4DE16" w14:textId="77777777" w:rsidR="00F33D41" w:rsidRDefault="00F33D41" w:rsidP="00F33D41">
      <w:pPr>
        <w:pStyle w:val="B2"/>
      </w:pPr>
      <w:r>
        <w:lastRenderedPageBreak/>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4D28BF51" w14:textId="77777777" w:rsidR="00137FC6" w:rsidRPr="00435348" w:rsidRDefault="00F33D41" w:rsidP="00137FC6">
      <w:pPr>
        <w:pStyle w:val="B1"/>
      </w:pPr>
      <w:r>
        <w:t>4</w:t>
      </w:r>
      <w:r w:rsidR="00137FC6" w:rsidRPr="00435348">
        <w:t>)</w:t>
      </w:r>
      <w:r w:rsidR="00137FC6" w:rsidRPr="00435348">
        <w:tab/>
        <w:t>if the SDP offer of the SIP INVITE request contains an "a=key-mgmt" attribute field with a "mikey" attribute value containing a MIKEY-SAKKE I_MESSAGE:</w:t>
      </w:r>
    </w:p>
    <w:p w14:paraId="2F4071A6" w14:textId="77777777" w:rsidR="00137FC6" w:rsidRPr="00435348" w:rsidRDefault="00137FC6" w:rsidP="00137FC6">
      <w:pPr>
        <w:pStyle w:val="B2"/>
      </w:pPr>
      <w:r w:rsidRPr="00435348">
        <w:rPr>
          <w:lang w:eastAsia="ko-KR"/>
        </w:rPr>
        <w:t>a)</w:t>
      </w:r>
      <w:r w:rsidRPr="00435348">
        <w:rPr>
          <w:lang w:eastAsia="ko-KR"/>
        </w:rPr>
        <w:tab/>
        <w:t xml:space="preserve">shall extract the </w:t>
      </w:r>
      <w:r>
        <w:rPr>
          <w:lang w:val="en-US"/>
        </w:rPr>
        <w:t>MCVideo</w:t>
      </w:r>
      <w:r w:rsidRPr="00435348">
        <w:t xml:space="preserve"> ID of the originating </w:t>
      </w:r>
      <w:r>
        <w:rPr>
          <w:lang w:val="en-US"/>
        </w:rPr>
        <w:t>MCVideo client</w:t>
      </w:r>
      <w:r w:rsidRPr="00435348">
        <w:t xml:space="preserve"> from the initiator field (IDRi) of the I_MESSAGE as described in 3GPP TS </w:t>
      </w:r>
      <w:r>
        <w:t>33.180</w:t>
      </w:r>
      <w:r w:rsidRPr="00435348">
        <w:t> [</w:t>
      </w:r>
      <w:r>
        <w:rPr>
          <w:lang w:val="en-US"/>
        </w:rPr>
        <w:t>8</w:t>
      </w:r>
      <w:r w:rsidRPr="00435348">
        <w:t>];</w:t>
      </w:r>
    </w:p>
    <w:p w14:paraId="5654C45F" w14:textId="77777777" w:rsidR="00137FC6" w:rsidRPr="00435348" w:rsidRDefault="00137FC6" w:rsidP="00137FC6">
      <w:pPr>
        <w:pStyle w:val="B2"/>
      </w:pPr>
      <w:r w:rsidRPr="00435348">
        <w:t>b)</w:t>
      </w:r>
      <w:r w:rsidRPr="00435348">
        <w:tab/>
        <w:t xml:space="preserve">shall convert the </w:t>
      </w:r>
      <w:r>
        <w:rPr>
          <w:lang w:val="en-US"/>
        </w:rPr>
        <w:t>MCVideo</w:t>
      </w:r>
      <w:r w:rsidRPr="00435348">
        <w:t xml:space="preserve"> ID to a UID as described in 3GPP TS </w:t>
      </w:r>
      <w:r>
        <w:t>33.180</w:t>
      </w:r>
      <w:r w:rsidRPr="00435348">
        <w:t> [</w:t>
      </w:r>
      <w:r>
        <w:rPr>
          <w:lang w:val="en-US"/>
        </w:rPr>
        <w:t>8</w:t>
      </w:r>
      <w:r w:rsidRPr="00435348">
        <w:t>];</w:t>
      </w:r>
    </w:p>
    <w:p w14:paraId="0CFE4CE7" w14:textId="77777777" w:rsidR="00137FC6" w:rsidRPr="00435348" w:rsidRDefault="00137FC6" w:rsidP="00137FC6">
      <w:pPr>
        <w:pStyle w:val="B2"/>
      </w:pPr>
      <w:r w:rsidRPr="00435348">
        <w:t>c)</w:t>
      </w:r>
      <w:r w:rsidRPr="00435348">
        <w:tab/>
        <w:t>shall use the UID to validate the signature of the MIKEY-SAKKE I_MESSAGE as described in 3GPP TS </w:t>
      </w:r>
      <w:r>
        <w:t>33.180</w:t>
      </w:r>
      <w:r w:rsidRPr="00435348">
        <w:t> [</w:t>
      </w:r>
      <w:r>
        <w:rPr>
          <w:lang w:val="en-US"/>
        </w:rPr>
        <w:t>8</w:t>
      </w:r>
      <w:r w:rsidRPr="00435348">
        <w:t>];</w:t>
      </w:r>
    </w:p>
    <w:p w14:paraId="12D8EBF9" w14:textId="649B62DD" w:rsidR="00137FC6" w:rsidRPr="00435348" w:rsidRDefault="00137FC6" w:rsidP="00137FC6">
      <w:pPr>
        <w:pStyle w:val="B2"/>
      </w:pPr>
      <w:r w:rsidRPr="00435348">
        <w:rPr>
          <w:lang w:eastAsia="ko-KR"/>
        </w:rPr>
        <w:t>d)</w:t>
      </w:r>
      <w:r w:rsidRPr="00435348">
        <w:rPr>
          <w:lang w:eastAsia="ko-KR"/>
        </w:rPr>
        <w:tab/>
        <w:t xml:space="preserve">if authentication verification of the </w:t>
      </w:r>
      <w:r w:rsidRPr="00435348">
        <w:t xml:space="preserve">MIKEY-SAKKE I_MESSAGE fails, shall </w:t>
      </w:r>
      <w:r w:rsidRPr="00435348">
        <w:rPr>
          <w:lang w:eastAsia="ko-KR"/>
        </w:rPr>
        <w:t xml:space="preserve">reject the </w:t>
      </w:r>
      <w:r w:rsidRPr="00435348">
        <w:t>SIP INVITE request with a SIP 488 (Not Acceptable Here) response as specified in IETF RFC 4567 [</w:t>
      </w:r>
      <w:r w:rsidR="00B33530">
        <w:rPr>
          <w:lang w:val="en-US"/>
        </w:rPr>
        <w:t>6</w:t>
      </w:r>
      <w:r w:rsidRPr="00435348">
        <w:t>], and include warning text set to "</w:t>
      </w:r>
      <w:r w:rsidRPr="00435348">
        <w:rPr>
          <w:lang w:eastAsia="ko-KR"/>
        </w:rPr>
        <w:t xml:space="preserve">136 authentication of the MIKEY-SAKE I_MESSAGE failed" </w:t>
      </w:r>
      <w:r w:rsidRPr="00435348">
        <w:t xml:space="preserve">in a Warning header field </w:t>
      </w:r>
      <w:r w:rsidRPr="00435348">
        <w:rPr>
          <w:lang w:eastAsia="ko-KR"/>
        </w:rPr>
        <w:t xml:space="preserve">as specified in </w:t>
      </w:r>
      <w:r w:rsidR="00C836A2">
        <w:rPr>
          <w:lang w:eastAsia="ko-KR"/>
        </w:rPr>
        <w:t>clause</w:t>
      </w:r>
      <w:r w:rsidRPr="00435348">
        <w:t> 4.4; and</w:t>
      </w:r>
    </w:p>
    <w:p w14:paraId="26E16FD3" w14:textId="77777777" w:rsidR="00137FC6" w:rsidRPr="00435348" w:rsidRDefault="00137FC6" w:rsidP="00137FC6">
      <w:pPr>
        <w:pStyle w:val="B2"/>
      </w:pPr>
      <w:r w:rsidRPr="00435348">
        <w:t>e)</w:t>
      </w:r>
      <w:r w:rsidRPr="00435348">
        <w:tab/>
        <w:t>if the signature of the MIKEY-SAKKE I_MESSAGE was successfully validated:</w:t>
      </w:r>
    </w:p>
    <w:p w14:paraId="318BA641" w14:textId="77777777" w:rsidR="00137FC6" w:rsidRPr="00435348" w:rsidRDefault="00137FC6" w:rsidP="00137FC6">
      <w:pPr>
        <w:pStyle w:val="B3"/>
      </w:pPr>
      <w:r w:rsidRPr="00435348">
        <w:t>i)</w:t>
      </w:r>
      <w:r w:rsidRPr="00435348">
        <w:tab/>
        <w:t>shall extract and decrypt the encapsulated PCK using the terminating user's (KMS provisioned) UID key as described in 3GPP TS </w:t>
      </w:r>
      <w:r>
        <w:t>33.180</w:t>
      </w:r>
      <w:r w:rsidRPr="00435348">
        <w:t> [</w:t>
      </w:r>
      <w:r>
        <w:rPr>
          <w:lang w:val="en-US"/>
        </w:rPr>
        <w:t>8</w:t>
      </w:r>
      <w:r w:rsidRPr="00435348">
        <w:t>]; and</w:t>
      </w:r>
    </w:p>
    <w:p w14:paraId="5575D2B8" w14:textId="77777777" w:rsidR="00137FC6" w:rsidRPr="00435348" w:rsidRDefault="00137FC6" w:rsidP="00137FC6">
      <w:pPr>
        <w:pStyle w:val="B3"/>
      </w:pPr>
      <w:r w:rsidRPr="00435348">
        <w:t>ii)</w:t>
      </w:r>
      <w:r w:rsidRPr="00435348">
        <w:tab/>
        <w:t>shall extract the PCK-ID, from the payload as specified in 3GPP TS </w:t>
      </w:r>
      <w:r>
        <w:t>33.180</w:t>
      </w:r>
      <w:r w:rsidRPr="00435348">
        <w:t> [</w:t>
      </w:r>
      <w:r>
        <w:rPr>
          <w:lang w:val="en-US"/>
        </w:rPr>
        <w:t>8</w:t>
      </w:r>
      <w:r w:rsidRPr="00435348">
        <w:t>];</w:t>
      </w:r>
    </w:p>
    <w:p w14:paraId="2421C525" w14:textId="77777777" w:rsidR="00137FC6" w:rsidRPr="00435348" w:rsidRDefault="00137FC6" w:rsidP="00137FC6">
      <w:pPr>
        <w:pStyle w:val="NO"/>
      </w:pPr>
      <w:r w:rsidRPr="00435348">
        <w:t>NOTE </w:t>
      </w:r>
      <w:r>
        <w:rPr>
          <w:lang w:val="en-US"/>
        </w:rPr>
        <w:t>2</w:t>
      </w:r>
      <w:r w:rsidRPr="00435348">
        <w:t>:</w:t>
      </w:r>
      <w:r w:rsidRPr="00435348">
        <w:tab/>
        <w:t xml:space="preserve">With the PCK successfully shared between the originating </w:t>
      </w:r>
      <w:r>
        <w:rPr>
          <w:lang w:val="en-US"/>
        </w:rPr>
        <w:t>MCVideo</w:t>
      </w:r>
      <w:r w:rsidRPr="00435348">
        <w:t xml:space="preserve"> client and the terminating </w:t>
      </w:r>
      <w:r>
        <w:rPr>
          <w:lang w:val="en-US"/>
        </w:rPr>
        <w:t>MCVideo</w:t>
      </w:r>
      <w:r w:rsidRPr="00435348">
        <w:t xml:space="preserve"> client, both clients are able to use SRTP/SRTCP to create an end-to-end secure session.</w:t>
      </w:r>
    </w:p>
    <w:p w14:paraId="3E94F049" w14:textId="77777777" w:rsidR="00137FC6" w:rsidRPr="00435348" w:rsidRDefault="00F33D41" w:rsidP="00137FC6">
      <w:pPr>
        <w:pStyle w:val="B1"/>
        <w:rPr>
          <w:lang w:eastAsia="ko-KR"/>
        </w:rPr>
      </w:pPr>
      <w:r>
        <w:t>5</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t>11</w:t>
      </w:r>
      <w:r w:rsidR="00137FC6" w:rsidRPr="00435348">
        <w:t>]</w:t>
      </w:r>
      <w:r w:rsidR="00137FC6" w:rsidRPr="00435348">
        <w:rPr>
          <w:lang w:eastAsia="ko-KR"/>
        </w:rPr>
        <w:t>;</w:t>
      </w:r>
    </w:p>
    <w:p w14:paraId="72D3042C" w14:textId="77777777" w:rsidR="00137FC6" w:rsidRPr="00435348" w:rsidRDefault="00F33D41" w:rsidP="00137FC6">
      <w:pPr>
        <w:pStyle w:val="B1"/>
        <w:rPr>
          <w:lang w:eastAsia="ko-KR"/>
        </w:rPr>
      </w:pPr>
      <w:r>
        <w:t>6</w:t>
      </w:r>
      <w:r w:rsidR="00137FC6" w:rsidRPr="00435348">
        <w:t>)</w:t>
      </w:r>
      <w:r w:rsidR="00137FC6" w:rsidRPr="00435348">
        <w:tab/>
        <w:t xml:space="preserve">may display to the </w:t>
      </w:r>
      <w:r w:rsidR="00137FC6">
        <w:t>MCVideo</w:t>
      </w:r>
      <w:r w:rsidR="00137FC6" w:rsidRPr="00435348">
        <w:t xml:space="preserve"> </w:t>
      </w:r>
      <w:r w:rsidR="00137FC6" w:rsidRPr="00435348">
        <w:rPr>
          <w:lang w:eastAsia="ko-KR"/>
        </w:rPr>
        <w:t>u</w:t>
      </w:r>
      <w:r w:rsidR="00137FC6" w:rsidRPr="00435348">
        <w:t xml:space="preserve">ser the </w:t>
      </w:r>
      <w:r w:rsidR="00137FC6">
        <w:t>MCVideo</w:t>
      </w:r>
      <w:r w:rsidR="00137FC6" w:rsidRPr="00435348">
        <w:t xml:space="preserve"> ID of the </w:t>
      </w:r>
      <w:r w:rsidR="00137FC6" w:rsidRPr="00435348">
        <w:rPr>
          <w:lang w:eastAsia="ko-KR"/>
        </w:rPr>
        <w:t>i</w:t>
      </w:r>
      <w:r w:rsidR="00137FC6" w:rsidRPr="00435348">
        <w:t xml:space="preserve">nviting </w:t>
      </w:r>
      <w:r w:rsidR="00137FC6">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2453FC27" w14:textId="77777777" w:rsidR="009F6865" w:rsidRPr="00261BB1" w:rsidRDefault="009F6865" w:rsidP="009F6865">
      <w:pPr>
        <w:pStyle w:val="B1"/>
      </w:pPr>
      <w:r w:rsidRPr="00261BB1">
        <w:t>6A)</w:t>
      </w:r>
      <w:r w:rsidRPr="00261BB1">
        <w:tab/>
        <w:t>may display to the MCVideo user the functional alias of the inviting MCVideo user, if provided;</w:t>
      </w:r>
    </w:p>
    <w:p w14:paraId="44FD3ADC" w14:textId="77777777" w:rsidR="00137FC6" w:rsidRPr="00435348" w:rsidRDefault="00F33D41" w:rsidP="00137FC6">
      <w:pPr>
        <w:pStyle w:val="B1"/>
      </w:pPr>
      <w:r>
        <w:t>7</w:t>
      </w:r>
      <w:r w:rsidR="00137FC6" w:rsidRPr="00435348">
        <w:t>)</w:t>
      </w:r>
      <w:r w:rsidR="00137FC6" w:rsidRPr="00435348">
        <w:tab/>
        <w:t xml:space="preserve">shall perform the automatic commencement procedures specified in </w:t>
      </w:r>
      <w:r w:rsidR="00C836A2">
        <w:rPr>
          <w:lang w:eastAsia="ko-KR"/>
        </w:rPr>
        <w:t>clause</w:t>
      </w:r>
      <w:r w:rsidR="00137FC6" w:rsidRPr="00435348">
        <w:t> </w:t>
      </w:r>
      <w:r w:rsidR="00137FC6" w:rsidRPr="00435348">
        <w:rPr>
          <w:lang w:eastAsia="ko-KR"/>
        </w:rPr>
        <w:t>6.2.3.1.1 if one of the following conditions are met:</w:t>
      </w:r>
    </w:p>
    <w:p w14:paraId="41C7E9D5"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w:t>
      </w:r>
    </w:p>
    <w:p w14:paraId="2D62570A"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 yet the invited </w:t>
      </w:r>
      <w:r>
        <w:rPr>
          <w:lang w:val="en-US" w:eastAsia="ko-KR"/>
        </w:rPr>
        <w:t>MCVideo</w:t>
      </w:r>
      <w:r w:rsidRPr="00435348">
        <w:rPr>
          <w:lang w:eastAsia="ko-KR"/>
        </w:rPr>
        <w:t xml:space="preserve"> client is willing to answer the call with automatic commencement mode; or</w:t>
      </w:r>
    </w:p>
    <w:p w14:paraId="30B1D92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"Auto"; and</w:t>
      </w:r>
    </w:p>
    <w:p w14:paraId="31E366D6" w14:textId="77777777" w:rsidR="00137FC6" w:rsidRPr="00435348" w:rsidRDefault="00F33D41" w:rsidP="00137FC6">
      <w:pPr>
        <w:pStyle w:val="B1"/>
      </w:pPr>
      <w:r>
        <w:t>8</w:t>
      </w:r>
      <w:r w:rsidR="00137FC6" w:rsidRPr="00435348">
        <w:t>)</w:t>
      </w:r>
      <w:r w:rsidR="00137FC6" w:rsidRPr="00435348">
        <w:tab/>
        <w:t xml:space="preserve">shall perform the manual commencement procedures specified in </w:t>
      </w:r>
      <w:r w:rsidR="00C836A2">
        <w:rPr>
          <w:lang w:eastAsia="ko-KR"/>
        </w:rPr>
        <w:t>clause</w:t>
      </w:r>
      <w:r w:rsidR="00137FC6" w:rsidRPr="00435348">
        <w:t> </w:t>
      </w:r>
      <w:r w:rsidR="00137FC6" w:rsidRPr="00435348">
        <w:rPr>
          <w:lang w:eastAsia="ko-KR"/>
        </w:rPr>
        <w:t>6.2.3.2.1 if either of the following conditions are met:</w:t>
      </w:r>
    </w:p>
    <w:p w14:paraId="7BECDAC8"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w:t>
      </w:r>
    </w:p>
    <w:p w14:paraId="48922FF4"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 yet the invited </w:t>
      </w:r>
      <w:r>
        <w:rPr>
          <w:lang w:val="en-US" w:eastAsia="ko-KR"/>
        </w:rPr>
        <w:t>MCVideo</w:t>
      </w:r>
      <w:r w:rsidRPr="00435348">
        <w:rPr>
          <w:lang w:eastAsia="ko-KR"/>
        </w:rPr>
        <w:t xml:space="preserve"> client allows the call to be answered with manual commencement mode; or</w:t>
      </w:r>
    </w:p>
    <w:p w14:paraId="2B4682E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"Manual".</w:t>
      </w:r>
    </w:p>
    <w:p w14:paraId="4B17A00B" w14:textId="77777777" w:rsidR="00137FC6" w:rsidRPr="00435348" w:rsidRDefault="00137FC6" w:rsidP="00137FC6">
      <w:pPr>
        <w:rPr>
          <w:noProof/>
        </w:rPr>
      </w:pPr>
      <w:r w:rsidRPr="00435348">
        <w:rPr>
          <w:noProof/>
        </w:rPr>
        <w:t xml:space="preserve">Upon receiving the SIP CANCEL request cancelling a SIP INVITE request for which a dialog exists at the </w:t>
      </w:r>
      <w:r>
        <w:rPr>
          <w:noProof/>
        </w:rPr>
        <w:t>MCVideo</w:t>
      </w:r>
      <w:r w:rsidRPr="00435348">
        <w:rPr>
          <w:noProof/>
        </w:rPr>
        <w:t xml:space="preserve"> client and a SIP 200 (OK) response has not yet been sent to the SIP INVITE request then the </w:t>
      </w:r>
      <w:r>
        <w:rPr>
          <w:noProof/>
        </w:rPr>
        <w:t>MCVideo</w:t>
      </w:r>
      <w:r w:rsidRPr="00435348">
        <w:rPr>
          <w:noProof/>
        </w:rPr>
        <w:t xml:space="preserve"> client:</w:t>
      </w:r>
    </w:p>
    <w:p w14:paraId="6463A993" w14:textId="77777777" w:rsidR="00137FC6" w:rsidRPr="00435348" w:rsidRDefault="00137FC6" w:rsidP="00137FC6">
      <w:pPr>
        <w:pStyle w:val="B1"/>
        <w:rPr>
          <w:noProof/>
        </w:rPr>
      </w:pPr>
      <w:r>
        <w:rPr>
          <w:noProof/>
        </w:rPr>
        <w:t>1</w:t>
      </w:r>
      <w:r w:rsidRPr="00435348">
        <w:rPr>
          <w:noProof/>
        </w:rPr>
        <w:t>)</w:t>
      </w:r>
      <w:r w:rsidRPr="00435348">
        <w:rPr>
          <w:noProof/>
        </w:rPr>
        <w:tab/>
        <w:t xml:space="preserve">shall send a SIP 200 (OK) response to the SIP CANCEL request according to </w:t>
      </w:r>
      <w:r w:rsidRPr="00435348">
        <w:t>3GPP TS 24.229 [</w:t>
      </w:r>
      <w:r>
        <w:rPr>
          <w:lang w:val="en-US"/>
        </w:rPr>
        <w:t>11</w:t>
      </w:r>
      <w:r w:rsidRPr="00435348">
        <w:t>]</w:t>
      </w:r>
      <w:r w:rsidRPr="00435348">
        <w:rPr>
          <w:noProof/>
        </w:rPr>
        <w:t>; and</w:t>
      </w:r>
    </w:p>
    <w:p w14:paraId="5E6D559A" w14:textId="77777777" w:rsidR="00137FC6" w:rsidRPr="00435348" w:rsidRDefault="00137FC6" w:rsidP="00137FC6">
      <w:pPr>
        <w:pStyle w:val="B1"/>
      </w:pPr>
      <w:r>
        <w:rPr>
          <w:noProof/>
        </w:rPr>
        <w:t>2</w:t>
      </w:r>
      <w:r w:rsidRPr="00435348">
        <w:rPr>
          <w:noProof/>
        </w:rPr>
        <w:t>)</w:t>
      </w:r>
      <w:r w:rsidRPr="00435348">
        <w:rPr>
          <w:noProof/>
        </w:rPr>
        <w:tab/>
        <w:t xml:space="preserve">shall send a SIP 487 (Request Terminated) response to the SIP INVITE request according to </w:t>
      </w:r>
      <w:r w:rsidRPr="00435348">
        <w:t>3GPP TS 24.229 [</w:t>
      </w:r>
      <w:r>
        <w:rPr>
          <w:lang w:val="en-US"/>
        </w:rPr>
        <w:t>11</w:t>
      </w:r>
      <w:r w:rsidRPr="00435348">
        <w:t>].</w:t>
      </w:r>
    </w:p>
    <w:p w14:paraId="2379CFAF" w14:textId="77777777" w:rsidR="00137FC6" w:rsidRPr="00435348" w:rsidRDefault="00137FC6" w:rsidP="00137FC6">
      <w:pPr>
        <w:rPr>
          <w:noProof/>
        </w:rPr>
      </w:pPr>
      <w:r w:rsidRPr="00435348">
        <w:rPr>
          <w:noProof/>
        </w:rPr>
        <w:lastRenderedPageBreak/>
        <w:t xml:space="preserve">Upon receiving a SIP BYE request for an established dialog, the </w:t>
      </w:r>
      <w:r>
        <w:rPr>
          <w:noProof/>
        </w:rPr>
        <w:t>MCVideo</w:t>
      </w:r>
      <w:r w:rsidRPr="00435348">
        <w:rPr>
          <w:noProof/>
        </w:rPr>
        <w:t xml:space="preserve"> client:</w:t>
      </w:r>
    </w:p>
    <w:p w14:paraId="13214524" w14:textId="77777777" w:rsidR="00137FC6" w:rsidRPr="00435348" w:rsidRDefault="00137FC6" w:rsidP="00137FC6">
      <w:pPr>
        <w:pStyle w:val="B1"/>
        <w:rPr>
          <w:noProof/>
        </w:rPr>
      </w:pPr>
      <w:r>
        <w:rPr>
          <w:noProof/>
          <w:lang w:val="en-US"/>
        </w:rPr>
        <w:t>1</w:t>
      </w:r>
      <w:r w:rsidRPr="00435348">
        <w:rPr>
          <w:noProof/>
        </w:rPr>
        <w:t>)</w:t>
      </w:r>
      <w:r w:rsidRPr="00435348">
        <w:rPr>
          <w:noProof/>
        </w:rPr>
        <w:tab/>
        <w:t xml:space="preserve">shall follow the procedures in </w:t>
      </w:r>
      <w:r w:rsidR="00C836A2">
        <w:rPr>
          <w:noProof/>
        </w:rPr>
        <w:t>clause</w:t>
      </w:r>
      <w:r w:rsidRPr="00435348">
        <w:rPr>
          <w:noProof/>
        </w:rPr>
        <w:t> </w:t>
      </w:r>
      <w:r>
        <w:rPr>
          <w:noProof/>
        </w:rPr>
        <w:t>10.2.5</w:t>
      </w:r>
      <w:r w:rsidRPr="00435348">
        <w:rPr>
          <w:noProof/>
        </w:rPr>
        <w:t>.2.</w:t>
      </w:r>
    </w:p>
    <w:p w14:paraId="7E664460" w14:textId="4B55EC75" w:rsidR="00137FC6" w:rsidRPr="00435348" w:rsidRDefault="00137FC6" w:rsidP="00F1630B">
      <w:pPr>
        <w:pStyle w:val="Heading5"/>
        <w:rPr>
          <w:lang w:eastAsia="ko-KR"/>
        </w:rPr>
      </w:pPr>
      <w:bookmarkStart w:id="2821" w:name="_Toc20152770"/>
      <w:bookmarkStart w:id="2822" w:name="_Toc27495435"/>
      <w:bookmarkStart w:id="2823" w:name="_Toc36108903"/>
      <w:bookmarkStart w:id="2824" w:name="_Toc45194691"/>
      <w:bookmarkStart w:id="2825" w:name="_Toc123629732"/>
      <w:r>
        <w:rPr>
          <w:lang w:val="en-US" w:eastAsia="ko-KR"/>
        </w:rPr>
        <w:t>10.2.2.2.3</w:t>
      </w:r>
      <w:r w:rsidRPr="00435348">
        <w:rPr>
          <w:lang w:eastAsia="ko-KR"/>
        </w:rPr>
        <w:tab/>
        <w:t>Client terminating procedures for reception of SIP re-INVITE request</w:t>
      </w:r>
      <w:bookmarkEnd w:id="2821"/>
      <w:bookmarkEnd w:id="2822"/>
      <w:bookmarkEnd w:id="2823"/>
      <w:bookmarkEnd w:id="2824"/>
      <w:bookmarkEnd w:id="2825"/>
    </w:p>
    <w:p w14:paraId="345A0FF6" w14:textId="77777777" w:rsidR="00137FC6" w:rsidRPr="00435348" w:rsidRDefault="00137FC6" w:rsidP="00137FC6">
      <w:r w:rsidRPr="00435348">
        <w:t xml:space="preserve">This </w:t>
      </w:r>
      <w:r w:rsidR="00C836A2">
        <w:t>clause</w:t>
      </w:r>
      <w:r w:rsidRPr="00435348">
        <w:t xml:space="preserve"> covers on-demand session.</w:t>
      </w:r>
    </w:p>
    <w:p w14:paraId="7E231838" w14:textId="77777777" w:rsidR="00137FC6" w:rsidRPr="00435348" w:rsidRDefault="00137FC6" w:rsidP="00137FC6">
      <w:pPr>
        <w:rPr>
          <w:lang w:eastAsia="ko-KR"/>
        </w:rPr>
      </w:pPr>
      <w:r w:rsidRPr="00435348">
        <w:t xml:space="preserve">Upon receipt of a SIP re-INVITE request for an existing private call session, the </w:t>
      </w:r>
      <w:r>
        <w:t>MCVideo</w:t>
      </w:r>
      <w:r w:rsidRPr="00435348">
        <w:t xml:space="preserve"> client shall:</w:t>
      </w:r>
    </w:p>
    <w:p w14:paraId="236523F7" w14:textId="77777777" w:rsidR="00F33D41" w:rsidRPr="0073469F" w:rsidRDefault="00F33D41" w:rsidP="00F33D41">
      <w:pPr>
        <w:pStyle w:val="B1"/>
      </w:pPr>
      <w:r>
        <w:t>1</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7A218BE0"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upgrade this call to an MCVideo emergency private call and:</w:t>
      </w:r>
    </w:p>
    <w:p w14:paraId="740005B6"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3FE80257"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42AE9ABF"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3F7374BE" w14:textId="77777777" w:rsidR="00F33D41" w:rsidRPr="0073469F" w:rsidRDefault="00F33D41" w:rsidP="00F33D41">
      <w:pPr>
        <w:pStyle w:val="B1"/>
      </w:pPr>
      <w:r>
        <w:t>2</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w:t>
      </w:r>
      <w:r>
        <w:t>false</w:t>
      </w:r>
      <w:r w:rsidRPr="0073469F">
        <w:t>":</w:t>
      </w:r>
    </w:p>
    <w:p w14:paraId="4B527151"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downgrade this emergency private call to a normal priority private call and:</w:t>
      </w:r>
    </w:p>
    <w:p w14:paraId="34D21787" w14:textId="77777777" w:rsidR="00F33D41" w:rsidRDefault="00F33D41" w:rsidP="00F33D41">
      <w:pPr>
        <w:pStyle w:val="B3"/>
      </w:pPr>
      <w:r>
        <w:t>i)</w:t>
      </w:r>
      <w:r>
        <w:tab/>
        <w:t xml:space="preserve">should display </w:t>
      </w:r>
      <w:r w:rsidRPr="0073469F">
        <w:t xml:space="preserve">the </w:t>
      </w:r>
      <w:r>
        <w:t>MCVideo</w:t>
      </w:r>
      <w:r w:rsidRPr="0073469F">
        <w:t xml:space="preserve"> ID of the </w:t>
      </w:r>
      <w:r>
        <w:t>sender</w:t>
      </w:r>
      <w:r w:rsidRPr="0073469F">
        <w:t xml:space="preserve"> of the </w:t>
      </w:r>
      <w:r>
        <w:t>SIP re-INVITE request</w:t>
      </w:r>
      <w:r w:rsidRPr="0073469F">
        <w:t xml:space="preserve">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7ADD6D7B" w14:textId="77777777" w:rsidR="00F33D41" w:rsidRDefault="00F33D41" w:rsidP="00F33D41">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w:t>
      </w:r>
      <w:r>
        <w:t>MCVideo</w:t>
      </w:r>
      <w:r w:rsidRPr="0073469F">
        <w:t xml:space="preserve"> user an indication </w:t>
      </w:r>
      <w:r>
        <w:t>that the MCVideo emergency alert is cancelled;</w:t>
      </w:r>
    </w:p>
    <w:p w14:paraId="1BBE06EA" w14:textId="77777777" w:rsidR="00F33D41" w:rsidRDefault="00F33D41" w:rsidP="00F33D41">
      <w:pPr>
        <w:pStyle w:val="B3"/>
      </w:pPr>
      <w:r>
        <w:t>iii)</w:t>
      </w:r>
      <w:r>
        <w:tab/>
      </w:r>
      <w:r w:rsidRPr="0073469F">
        <w:t>if the SIP re-INVITE request contains an application/vnd.3gpp.</w:t>
      </w:r>
      <w:r>
        <w:t>mcvideo-info+xml</w:t>
      </w:r>
      <w:r w:rsidRPr="0073469F">
        <w:t xml:space="preserve"> MIME body</w:t>
      </w:r>
      <w:r>
        <w:t xml:space="preserve"> including an &lt;originated-by&gt; element:</w:t>
      </w:r>
    </w:p>
    <w:p w14:paraId="641C02F7" w14:textId="77777777" w:rsidR="00F33D41" w:rsidRDefault="00F33D41" w:rsidP="00F33D41">
      <w:pPr>
        <w:pStyle w:val="B4"/>
      </w:pPr>
      <w:r>
        <w:t>A)</w:t>
      </w:r>
      <w:r>
        <w:tab/>
      </w:r>
      <w:r w:rsidRPr="0073469F">
        <w:t xml:space="preserve">should display to the </w:t>
      </w:r>
      <w:r>
        <w:t>MCVideo</w:t>
      </w:r>
      <w:r w:rsidRPr="0073469F">
        <w:t xml:space="preserve"> user </w:t>
      </w:r>
      <w:r>
        <w:t xml:space="preserve">the MCVideo ID contained in the &lt;originated-by&gt; element </w:t>
      </w:r>
      <w:r w:rsidRPr="0073469F">
        <w:t xml:space="preserve">of the </w:t>
      </w:r>
      <w:r>
        <w:t>MCVideo user that originated the MCVideo emergency alert; and</w:t>
      </w:r>
    </w:p>
    <w:p w14:paraId="21AAB445" w14:textId="77777777" w:rsidR="00F33D41" w:rsidRPr="004358FD" w:rsidRDefault="00F33D41" w:rsidP="00F33D41">
      <w:pPr>
        <w:pStyle w:val="B4"/>
      </w:pPr>
      <w:r>
        <w:t>B)</w:t>
      </w:r>
      <w:r>
        <w:tab/>
        <w:t>if the MCVideo ID</w:t>
      </w:r>
      <w:r w:rsidRPr="0073469F">
        <w:t xml:space="preserve"> </w:t>
      </w:r>
      <w:r>
        <w:t xml:space="preserve">contained in the &lt;originated-by&gt; element is the MCVideo ID of the receiving MCVideo user, shall </w:t>
      </w:r>
      <w:r w:rsidRPr="0073469F">
        <w:t xml:space="preserve">set the </w:t>
      </w:r>
      <w:r>
        <w:t>MCVideo</w:t>
      </w:r>
      <w:r w:rsidRPr="0073469F">
        <w:t xml:space="preserve"> emergency alert state to </w:t>
      </w:r>
      <w:r>
        <w:t>"MVP</w:t>
      </w:r>
      <w:r w:rsidRPr="0073469F">
        <w:t>EA 1: no-alert"</w:t>
      </w:r>
      <w:r>
        <w:t>;</w:t>
      </w:r>
    </w:p>
    <w:p w14:paraId="2CD27C2E" w14:textId="77777777" w:rsidR="00F33D41" w:rsidRPr="00102089"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 1</w:t>
      </w:r>
      <w:r w:rsidRPr="0073469F">
        <w:t xml:space="preserve">: </w:t>
      </w:r>
      <w:r>
        <w:t>no-emergency</w:t>
      </w:r>
      <w:r w:rsidRPr="0073469F">
        <w:t>"</w:t>
      </w:r>
      <w:r>
        <w:t xml:space="preserve"> for this private call</w:t>
      </w:r>
      <w:r w:rsidRPr="0073469F">
        <w:t>;</w:t>
      </w:r>
      <w:r>
        <w:t xml:space="preserve"> and</w:t>
      </w:r>
    </w:p>
    <w:p w14:paraId="21F2C4A2" w14:textId="77777777" w:rsidR="00F33D41" w:rsidRPr="0045201D" w:rsidRDefault="00F33D41" w:rsidP="00F33D41">
      <w:pPr>
        <w:pStyle w:val="B2"/>
      </w:pPr>
      <w:r w:rsidRPr="00102089">
        <w:t>c)</w:t>
      </w:r>
      <w:r w:rsidRPr="00102089">
        <w:tab/>
        <w:t xml:space="preserve">if the </w:t>
      </w:r>
      <w:r>
        <w:t>MCVideo</w:t>
      </w:r>
      <w:r w:rsidRPr="00102089">
        <w:t xml:space="preserve"> emergency private call state of the call is set to </w:t>
      </w:r>
      <w:r>
        <w:t>"MV</w:t>
      </w:r>
      <w:r w:rsidRPr="00102089">
        <w:t xml:space="preserve">EPC 3: emergency-call-granted", shall set the </w:t>
      </w:r>
      <w:r>
        <w:t>MCVideo</w:t>
      </w:r>
      <w:r w:rsidRPr="00102089">
        <w:t xml:space="preserve"> emergency private call state of the call to </w:t>
      </w:r>
      <w:r>
        <w:t>"MV</w:t>
      </w:r>
      <w:r w:rsidRPr="00102089">
        <w:t>EPC 1: emergency-pc-capable";</w:t>
      </w:r>
    </w:p>
    <w:p w14:paraId="796E3F1C" w14:textId="77777777" w:rsidR="00137FC6" w:rsidRPr="00435348" w:rsidRDefault="00F33D41" w:rsidP="00137FC6">
      <w:pPr>
        <w:pStyle w:val="B1"/>
        <w:rPr>
          <w:lang w:eastAsia="ko-KR"/>
        </w:rPr>
      </w:pPr>
      <w:r>
        <w:rPr>
          <w:lang w:val="en-US"/>
        </w:rPr>
        <w:t>3</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rPr>
          <w:lang w:val="en-US"/>
        </w:rPr>
        <w:t>11</w:t>
      </w:r>
      <w:r w:rsidR="00137FC6" w:rsidRPr="00435348">
        <w:t>]</w:t>
      </w:r>
      <w:r w:rsidR="00137FC6" w:rsidRPr="00435348">
        <w:rPr>
          <w:lang w:eastAsia="ko-KR"/>
        </w:rPr>
        <w:t>;</w:t>
      </w:r>
    </w:p>
    <w:p w14:paraId="15780139" w14:textId="77777777" w:rsidR="00137FC6" w:rsidRPr="00435348" w:rsidRDefault="00F33D41" w:rsidP="00137FC6">
      <w:pPr>
        <w:pStyle w:val="B1"/>
        <w:rPr>
          <w:lang w:eastAsia="ko-KR"/>
        </w:rPr>
      </w:pPr>
      <w:r>
        <w:rPr>
          <w:lang w:val="en-US"/>
        </w:rPr>
        <w:t>4</w:t>
      </w:r>
      <w:r w:rsidR="00137FC6" w:rsidRPr="00435348">
        <w:t>)</w:t>
      </w:r>
      <w:r w:rsidR="00137FC6" w:rsidRPr="00435348">
        <w:tab/>
        <w:t xml:space="preserve">may display to the </w:t>
      </w:r>
      <w:r w:rsidR="00137FC6">
        <w:rPr>
          <w:lang w:val="en-US"/>
        </w:rPr>
        <w:t>MCVideo</w:t>
      </w:r>
      <w:r w:rsidR="00137FC6" w:rsidRPr="00435348">
        <w:t xml:space="preserve"> </w:t>
      </w:r>
      <w:r w:rsidR="00137FC6" w:rsidRPr="00435348">
        <w:rPr>
          <w:lang w:eastAsia="ko-KR"/>
        </w:rPr>
        <w:t>u</w:t>
      </w:r>
      <w:r w:rsidR="00137FC6" w:rsidRPr="00435348">
        <w:t xml:space="preserve">ser the </w:t>
      </w:r>
      <w:r w:rsidR="00137FC6">
        <w:rPr>
          <w:lang w:val="en-US"/>
        </w:rPr>
        <w:t>MCVideo</w:t>
      </w:r>
      <w:r w:rsidR="00137FC6" w:rsidRPr="00435348">
        <w:t xml:space="preserve"> ID of the </w:t>
      </w:r>
      <w:r w:rsidR="00137FC6" w:rsidRPr="00435348">
        <w:rPr>
          <w:lang w:eastAsia="ko-KR"/>
        </w:rPr>
        <w:t>i</w:t>
      </w:r>
      <w:r w:rsidR="00137FC6" w:rsidRPr="00435348">
        <w:t xml:space="preserve">nviting </w:t>
      </w:r>
      <w:r w:rsidR="00137FC6">
        <w:rPr>
          <w:lang w:val="en-US"/>
        </w:rPr>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37D3987C" w14:textId="77777777" w:rsidR="00137FC6" w:rsidRPr="00435348" w:rsidRDefault="00137FC6" w:rsidP="00137FC6">
      <w:pPr>
        <w:pStyle w:val="NO"/>
      </w:pPr>
      <w:r w:rsidRPr="00435348">
        <w:t>NOTE 1:</w:t>
      </w:r>
      <w:r w:rsidRPr="00435348">
        <w:tab/>
        <w:t xml:space="preserve">As this is a re-INVITE for an existing </w:t>
      </w:r>
      <w:r>
        <w:rPr>
          <w:lang w:val="en-US"/>
        </w:rPr>
        <w:t>MCVideo</w:t>
      </w:r>
      <w:r w:rsidRPr="00435348">
        <w:t xml:space="preserve"> private call session, there is no attempt made to change the answer-mode from its current state.</w:t>
      </w:r>
    </w:p>
    <w:p w14:paraId="4B8DB067" w14:textId="77777777" w:rsidR="009F6865" w:rsidRDefault="009F6865" w:rsidP="009F6865">
      <w:pPr>
        <w:pStyle w:val="B1"/>
      </w:pPr>
      <w:r>
        <w:t>4A</w:t>
      </w:r>
      <w:r w:rsidRPr="0073469F">
        <w:t>)</w:t>
      </w:r>
      <w:r w:rsidRPr="0073469F">
        <w:tab/>
        <w:t>may display to the MC</w:t>
      </w:r>
      <w:r>
        <w:t>Video</w:t>
      </w:r>
      <w:r w:rsidRPr="0073469F">
        <w:t xml:space="preserve"> user </w:t>
      </w:r>
      <w:r>
        <w:t xml:space="preserve">the </w:t>
      </w:r>
      <w:r w:rsidRPr="00EF7A81">
        <w:t>functional alias</w:t>
      </w:r>
      <w:r>
        <w:t xml:space="preserve"> </w:t>
      </w:r>
      <w:r w:rsidRPr="0073469F">
        <w:t>of the inviting MC</w:t>
      </w:r>
      <w:r>
        <w:t>Video</w:t>
      </w:r>
      <w:r w:rsidRPr="0073469F">
        <w:t xml:space="preserve"> user</w:t>
      </w:r>
      <w:r>
        <w:t>, if provided</w:t>
      </w:r>
      <w:r w:rsidRPr="0073469F">
        <w:t>;</w:t>
      </w:r>
    </w:p>
    <w:p w14:paraId="15B533B7" w14:textId="77777777" w:rsidR="00137FC6" w:rsidRPr="00435348" w:rsidRDefault="00F33D41" w:rsidP="00137FC6">
      <w:pPr>
        <w:pStyle w:val="B1"/>
      </w:pPr>
      <w:r>
        <w:rPr>
          <w:lang w:val="en-US"/>
        </w:rPr>
        <w:t>5</w:t>
      </w:r>
      <w:r w:rsidR="00137FC6" w:rsidRPr="00435348">
        <w:t>)</w:t>
      </w:r>
      <w:r w:rsidR="00137FC6" w:rsidRPr="00435348">
        <w:tab/>
        <w:t>shall accept the SIP re-INVITE request and generate a SIP 200 (OK) response according to rules and procedures of 3GPP TS 24.229 [</w:t>
      </w:r>
      <w:r w:rsidR="00137FC6">
        <w:rPr>
          <w:lang w:val="en-US"/>
        </w:rPr>
        <w:t>11</w:t>
      </w:r>
      <w:r w:rsidR="00137FC6" w:rsidRPr="00435348">
        <w:t>];</w:t>
      </w:r>
    </w:p>
    <w:p w14:paraId="638DB437" w14:textId="77777777" w:rsidR="00137FC6" w:rsidRPr="00435348" w:rsidRDefault="00F33D41" w:rsidP="00137FC6">
      <w:pPr>
        <w:pStyle w:val="B1"/>
        <w:rPr>
          <w:lang w:eastAsia="ko-KR"/>
        </w:rPr>
      </w:pPr>
      <w:r>
        <w:lastRenderedPageBreak/>
        <w:t>6</w:t>
      </w:r>
      <w:r w:rsidR="00137FC6" w:rsidRPr="00435348">
        <w:t>)</w:t>
      </w:r>
      <w:r w:rsidR="00137FC6" w:rsidRPr="00435348">
        <w:tab/>
        <w:t>if the SIP re-INVITE request was received within an on-demand session, shall include an SDP answer in the SIP 200 (OK) response to the SDP offer in the incoming SIP INVITE request according to 3GPP TS 24.229 [</w:t>
      </w:r>
      <w:r w:rsidR="00137FC6">
        <w:t>11</w:t>
      </w:r>
      <w:r w:rsidR="00137FC6" w:rsidRPr="00435348">
        <w:t xml:space="preserve">] with the clarifications given in </w:t>
      </w:r>
      <w:r w:rsidR="00C836A2">
        <w:t>clause</w:t>
      </w:r>
      <w:r w:rsidR="00137FC6" w:rsidRPr="00435348">
        <w:t> 6.2.2</w:t>
      </w:r>
      <w:r w:rsidR="00137FC6" w:rsidRPr="00435348">
        <w:rPr>
          <w:lang w:eastAsia="ko-KR"/>
        </w:rPr>
        <w:t>;</w:t>
      </w:r>
    </w:p>
    <w:p w14:paraId="4E479FC9" w14:textId="77777777" w:rsidR="00137FC6" w:rsidRPr="00435348" w:rsidRDefault="00F33D41" w:rsidP="00137FC6">
      <w:pPr>
        <w:pStyle w:val="B1"/>
      </w:pPr>
      <w:r w:rsidRPr="00F33D41">
        <w:rPr>
          <w:lang w:eastAsia="ko-KR"/>
        </w:rPr>
        <w:t>7</w:t>
      </w:r>
      <w:r w:rsidR="00137FC6" w:rsidRPr="00435348">
        <w:rPr>
          <w:lang w:eastAsia="ko-KR"/>
        </w:rPr>
        <w:t>)</w:t>
      </w:r>
      <w:r w:rsidR="00137FC6" w:rsidRPr="00435348">
        <w:rPr>
          <w:lang w:eastAsia="ko-KR"/>
        </w:rPr>
        <w:tab/>
        <w:t>shall send the SIP 2</w:t>
      </w:r>
      <w:r w:rsidR="00137FC6" w:rsidRPr="00435348">
        <w:rPr>
          <w:lang w:val="en-US"/>
        </w:rPr>
        <w:t>00 (OK)</w:t>
      </w:r>
      <w:r w:rsidR="00137FC6" w:rsidRPr="00435348">
        <w:rPr>
          <w:lang w:eastAsia="ko-KR"/>
        </w:rPr>
        <w:t xml:space="preserve"> response towards the </w:t>
      </w:r>
      <w:r w:rsidR="00137FC6">
        <w:rPr>
          <w:lang w:eastAsia="ko-KR"/>
        </w:rPr>
        <w:t>MCVideo</w:t>
      </w:r>
      <w:r w:rsidR="00137FC6" w:rsidRPr="00435348">
        <w:rPr>
          <w:lang w:eastAsia="ko-KR"/>
        </w:rPr>
        <w:t xml:space="preserve"> server according to rules and procedures of 3GPP TS 24.229 [</w:t>
      </w:r>
      <w:r w:rsidR="00137FC6">
        <w:rPr>
          <w:lang w:eastAsia="ko-KR"/>
        </w:rPr>
        <w:t>11</w:t>
      </w:r>
      <w:r w:rsidR="00137FC6" w:rsidRPr="00435348">
        <w:rPr>
          <w:lang w:eastAsia="ko-KR"/>
        </w:rPr>
        <w:t>]; and</w:t>
      </w:r>
    </w:p>
    <w:p w14:paraId="2CC9BAE3" w14:textId="77777777" w:rsidR="00137FC6" w:rsidRPr="00435348" w:rsidRDefault="00F33D41" w:rsidP="00137FC6">
      <w:pPr>
        <w:pStyle w:val="B1"/>
        <w:rPr>
          <w:lang w:eastAsia="ko-KR"/>
        </w:rPr>
      </w:pPr>
      <w:r w:rsidRPr="00F33D41">
        <w:rPr>
          <w:lang w:eastAsia="ko-KR"/>
        </w:rPr>
        <w:t>8</w:t>
      </w:r>
      <w:r w:rsidR="00137FC6" w:rsidRPr="00435348">
        <w:rPr>
          <w:lang w:eastAsia="ko-KR"/>
        </w:rPr>
        <w:t>)</w:t>
      </w:r>
      <w:r w:rsidR="00137FC6" w:rsidRPr="00435348">
        <w:rPr>
          <w:lang w:eastAsia="ko-KR"/>
        </w:rPr>
        <w:tab/>
        <w:t>shall interact with the media plane as specified in 3GPP TS 24.</w:t>
      </w:r>
      <w:r w:rsidR="00137FC6">
        <w:rPr>
          <w:lang w:eastAsia="ko-KR"/>
        </w:rPr>
        <w:t>581</w:t>
      </w:r>
      <w:r w:rsidR="00137FC6" w:rsidRPr="00435348">
        <w:rPr>
          <w:lang w:eastAsia="ko-KR"/>
        </w:rPr>
        <w:t> [5].</w:t>
      </w:r>
    </w:p>
    <w:p w14:paraId="52135A46" w14:textId="53CF4DFA" w:rsidR="00F33D41" w:rsidRDefault="00F33D41" w:rsidP="00F1630B">
      <w:pPr>
        <w:pStyle w:val="Heading5"/>
      </w:pPr>
      <w:bookmarkStart w:id="2826" w:name="_Toc20152771"/>
      <w:bookmarkStart w:id="2827" w:name="_Toc27495436"/>
      <w:bookmarkStart w:id="2828" w:name="_Toc36108904"/>
      <w:bookmarkStart w:id="2829" w:name="_Toc45194692"/>
      <w:bookmarkStart w:id="2830" w:name="_Toc123629733"/>
      <w:r>
        <w:rPr>
          <w:lang w:val="en-US" w:eastAsia="ko-KR"/>
        </w:rPr>
        <w:t>10.2.2.2.4</w:t>
      </w:r>
      <w:r w:rsidRPr="0073469F">
        <w:tab/>
      </w:r>
      <w:r>
        <w:t>MCVideo</w:t>
      </w:r>
      <w:r w:rsidRPr="0073469F">
        <w:t xml:space="preserve"> in-progress emergency cancel</w:t>
      </w:r>
      <w:bookmarkEnd w:id="2826"/>
      <w:bookmarkEnd w:id="2827"/>
      <w:bookmarkEnd w:id="2828"/>
      <w:bookmarkEnd w:id="2829"/>
      <w:bookmarkEnd w:id="2830"/>
    </w:p>
    <w:p w14:paraId="4B7B1807" w14:textId="77777777" w:rsidR="00F33D41" w:rsidRPr="004951C1" w:rsidRDefault="00F33D41" w:rsidP="00F33D41">
      <w:r w:rsidRPr="006F4E4A">
        <w:t xml:space="preserve">This </w:t>
      </w:r>
      <w:r w:rsidR="00C836A2">
        <w:t>clause</w:t>
      </w:r>
      <w:r w:rsidRPr="006F4E4A">
        <w:t xml:space="preserve"> covers on-demand session.</w:t>
      </w:r>
    </w:p>
    <w:p w14:paraId="4C55B443" w14:textId="382CB365" w:rsidR="00F33D41" w:rsidRPr="008448A4" w:rsidRDefault="00F33D41" w:rsidP="00F33D41">
      <w:r w:rsidRPr="008448A4">
        <w:t xml:space="preserve">Upon receiving a request from an </w:t>
      </w:r>
      <w:r>
        <w:t>MCVideo</w:t>
      </w:r>
      <w:r w:rsidRPr="008448A4">
        <w:t xml:space="preserve"> user to cancel the in-progress emergency condition on a</w:t>
      </w:r>
      <w:r>
        <w:t>n</w:t>
      </w:r>
      <w:r w:rsidRPr="008448A4">
        <w:t xml:space="preserve"> </w:t>
      </w:r>
      <w:r>
        <w:t>MCVideo</w:t>
      </w:r>
      <w:r w:rsidRPr="008448A4">
        <w:t xml:space="preserve"> </w:t>
      </w:r>
      <w:r>
        <w:t>emergency private call</w:t>
      </w:r>
      <w:r w:rsidRPr="008448A4">
        <w:t xml:space="preserve">, the </w:t>
      </w:r>
      <w:r>
        <w:t>MCVideo</w:t>
      </w:r>
      <w:r w:rsidRPr="008448A4">
        <w:t xml:space="preserve"> client shall generate a SIP re-INVITE request by following the UE session procedures specified in 3GPP TS 24.229 [</w:t>
      </w:r>
      <w:r w:rsidR="00B33530">
        <w:t>11</w:t>
      </w:r>
      <w:r w:rsidRPr="008448A4">
        <w:t>], with the clarifications given below.</w:t>
      </w:r>
    </w:p>
    <w:p w14:paraId="0EF14183" w14:textId="77777777" w:rsidR="00F33D41" w:rsidRDefault="00F33D41" w:rsidP="00F33D41">
      <w:r>
        <w:t>The MCVideo client:</w:t>
      </w:r>
    </w:p>
    <w:p w14:paraId="586B09E4" w14:textId="77777777" w:rsidR="00F33D41" w:rsidRPr="004358FD" w:rsidRDefault="00F33D41" w:rsidP="00F33D41">
      <w:pPr>
        <w:pStyle w:val="B1"/>
      </w:pPr>
      <w:r w:rsidRPr="004358FD">
        <w:t>1)</w:t>
      </w:r>
      <w:r w:rsidRPr="004358FD">
        <w:tab/>
        <w:t xml:space="preserve">if the </w:t>
      </w:r>
      <w:r>
        <w:t>MCVideo</w:t>
      </w:r>
      <w:r w:rsidRPr="004358FD">
        <w:t xml:space="preserve"> user is not authorised to cancel the in-progress emergency condition on an </w:t>
      </w:r>
      <w:r>
        <w:t>MCVideo</w:t>
      </w:r>
      <w:r w:rsidRPr="004358FD">
        <w:t xml:space="preserve"> emergency private call as determined by the procedures of </w:t>
      </w:r>
      <w:r w:rsidR="00C836A2">
        <w:t>clause</w:t>
      </w:r>
      <w:r w:rsidRPr="004358FD">
        <w:t xml:space="preserve"> 6.2.8.3.1.2, the </w:t>
      </w:r>
      <w:r>
        <w:t>MCVideo</w:t>
      </w:r>
      <w:r w:rsidRPr="004358FD">
        <w:t xml:space="preserve"> client:</w:t>
      </w:r>
    </w:p>
    <w:p w14:paraId="1D675EB9" w14:textId="77777777" w:rsidR="00F33D41" w:rsidRPr="004358FD" w:rsidRDefault="00F33D41" w:rsidP="00F33D41">
      <w:pPr>
        <w:pStyle w:val="B2"/>
      </w:pPr>
      <w:r w:rsidRPr="004358FD">
        <w:t>a)</w:t>
      </w:r>
      <w:r w:rsidRPr="004358FD">
        <w:tab/>
        <w:t xml:space="preserve">should indicate to the </w:t>
      </w:r>
      <w:r>
        <w:t>MCVideo</w:t>
      </w:r>
      <w:r w:rsidRPr="004358FD">
        <w:t xml:space="preserve"> user that they are not authorised to cancel the in-progress emergency condition on an </w:t>
      </w:r>
      <w:r>
        <w:t>MCVideo</w:t>
      </w:r>
      <w:r w:rsidRPr="004358FD">
        <w:t xml:space="preserve"> emergency private call; and</w:t>
      </w:r>
    </w:p>
    <w:p w14:paraId="21A9B274" w14:textId="77777777" w:rsidR="00F33D41" w:rsidRPr="0045201D" w:rsidRDefault="00F33D41" w:rsidP="00F33D41">
      <w:pPr>
        <w:pStyle w:val="B2"/>
      </w:pPr>
      <w:r w:rsidRPr="00732A96">
        <w:t>b)</w:t>
      </w:r>
      <w:r w:rsidRPr="00732A96">
        <w:tab/>
        <w:t xml:space="preserve">shall skip the remaining steps of the current </w:t>
      </w:r>
      <w:r w:rsidR="00C836A2">
        <w:t>clause</w:t>
      </w:r>
      <w:r w:rsidRPr="00732A96">
        <w:t>;</w:t>
      </w:r>
    </w:p>
    <w:p w14:paraId="062FDE6A" w14:textId="77777777" w:rsidR="00F33D41" w:rsidRDefault="00F33D41" w:rsidP="00F33D41">
      <w:pPr>
        <w:pStyle w:val="B1"/>
      </w:pPr>
      <w:r>
        <w:t>2</w:t>
      </w:r>
      <w:r w:rsidRPr="0073469F">
        <w:t>)</w:t>
      </w:r>
      <w:r w:rsidRPr="0073469F">
        <w:tab/>
        <w:t>shall</w:t>
      </w:r>
      <w:r w:rsidRPr="009A5F2A">
        <w:t xml:space="preserve">, if the </w:t>
      </w:r>
      <w:r>
        <w:t>MCVideo</w:t>
      </w:r>
      <w:r w:rsidRPr="009A5F2A">
        <w:t xml:space="preserve"> user is cancelling an in-progress emergency condition and optionally an </w:t>
      </w:r>
      <w:r>
        <w:t>MCVideo</w:t>
      </w:r>
      <w:r w:rsidRPr="009A5F2A">
        <w:t xml:space="preserve"> emergency alert originated by the </w:t>
      </w:r>
      <w:r>
        <w:t>MCVideo</w:t>
      </w:r>
      <w:r w:rsidRPr="009A5F2A">
        <w:t xml:space="preserve"> user,</w:t>
      </w:r>
      <w:r w:rsidRPr="0073469F">
        <w:t xml:space="preserve">  include an application/vnd.3gpp.</w:t>
      </w:r>
      <w:r>
        <w:t>mcvideo</w:t>
      </w:r>
      <w:r w:rsidRPr="0073469F">
        <w:t>-info</w:t>
      </w:r>
      <w:r>
        <w:t>+xml</w:t>
      </w:r>
      <w:r w:rsidRPr="0073469F">
        <w:t xml:space="preserve"> MIME body populated as specified in </w:t>
      </w:r>
      <w:r w:rsidR="00C836A2">
        <w:t>clause</w:t>
      </w:r>
      <w:r w:rsidRPr="0073469F">
        <w:t> </w:t>
      </w:r>
      <w:r>
        <w:rPr>
          <w:noProof/>
        </w:rPr>
        <w:t>6.2.8.3.6</w:t>
      </w:r>
      <w:r w:rsidRPr="0073469F">
        <w:t>;</w:t>
      </w:r>
    </w:p>
    <w:p w14:paraId="75744CEA" w14:textId="77777777" w:rsidR="00F33D41" w:rsidRPr="004358FD" w:rsidRDefault="00F33D41" w:rsidP="00F33D41">
      <w:pPr>
        <w:pStyle w:val="B1"/>
      </w:pPr>
      <w:r>
        <w:t>3)</w:t>
      </w:r>
      <w:r>
        <w:tab/>
        <w:t xml:space="preserve">shall, if the MCVideo user is cancelling an in-progress emergency condition and </w:t>
      </w:r>
      <w:r w:rsidRPr="009A5F2A">
        <w:t xml:space="preserve">optionally </w:t>
      </w:r>
      <w:r>
        <w:t xml:space="preserve">an MCVideo emergency alert originated by another MCVideo user, </w:t>
      </w:r>
      <w:r w:rsidRPr="0073469F">
        <w:t>include an application/vnd.3gpp.</w:t>
      </w:r>
      <w:r>
        <w:t>mcvideo-info+xml</w:t>
      </w:r>
      <w:r w:rsidRPr="0073469F">
        <w:t xml:space="preserve"> MIME body populated a</w:t>
      </w:r>
      <w:r>
        <w:t xml:space="preserve">s specified in </w:t>
      </w:r>
      <w:r w:rsidR="00C836A2">
        <w:t>clause</w:t>
      </w:r>
      <w:r>
        <w:t> 6.2.8.3</w:t>
      </w:r>
      <w:r w:rsidRPr="0073469F">
        <w:t>.</w:t>
      </w:r>
      <w:r>
        <w:t>8</w:t>
      </w:r>
      <w:r w:rsidRPr="0073469F">
        <w:t>;</w:t>
      </w:r>
    </w:p>
    <w:p w14:paraId="09B7A6FF" w14:textId="77777777" w:rsidR="00F33D41" w:rsidRDefault="00F33D41" w:rsidP="00F33D41">
      <w:pPr>
        <w:pStyle w:val="B1"/>
      </w:pPr>
      <w:r>
        <w:t>4</w:t>
      </w:r>
      <w:r w:rsidRPr="0073469F">
        <w:t>)</w:t>
      </w:r>
      <w:r w:rsidRPr="0073469F">
        <w:tab/>
        <w:t xml:space="preserve">shall include a Resource-Priority header field and comply with the procedures in </w:t>
      </w:r>
      <w:r w:rsidR="00C836A2">
        <w:t>clause</w:t>
      </w:r>
      <w:r w:rsidRPr="0073469F">
        <w:t> 6.2.8.</w:t>
      </w:r>
      <w:r>
        <w:t>3.3;</w:t>
      </w:r>
    </w:p>
    <w:p w14:paraId="658E2D05" w14:textId="77777777" w:rsidR="00F33D41" w:rsidRDefault="00F33D41" w:rsidP="00F33D41">
      <w:pPr>
        <w:pStyle w:val="B1"/>
      </w:pPr>
      <w:r>
        <w:t>5</w:t>
      </w:r>
      <w:r w:rsidRPr="0073469F">
        <w:t>)</w:t>
      </w:r>
      <w:r w:rsidRPr="0073469F">
        <w:tab/>
        <w:t xml:space="preserve">shall include in the SIP re-INVITE request an SDP offer </w:t>
      </w:r>
      <w:r w:rsidRPr="00111D8E">
        <w:t xml:space="preserve">the media parameters as currently </w:t>
      </w:r>
      <w:r>
        <w:t>established</w:t>
      </w:r>
      <w:r w:rsidRPr="0073469F">
        <w:t>;</w:t>
      </w:r>
    </w:p>
    <w:p w14:paraId="1A62155A" w14:textId="77777777" w:rsidR="00F33D41" w:rsidRPr="004951C1" w:rsidRDefault="00F33D41" w:rsidP="00F33D41">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group session.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rPr>
          <w:lang w:val="en-US"/>
        </w:rP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FD9CCD3" w14:textId="77777777" w:rsidR="00F33D41" w:rsidRPr="0073469F" w:rsidRDefault="00F33D41" w:rsidP="00F33D41">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21939E29" w14:textId="25EAEDE1" w:rsidR="00F33D41" w:rsidRPr="0073469F" w:rsidRDefault="00F33D41" w:rsidP="00F33D41">
      <w:pPr>
        <w:pStyle w:val="B1"/>
      </w:pPr>
      <w:r>
        <w:t>7</w:t>
      </w:r>
      <w:r w:rsidRPr="0073469F">
        <w:t>)</w:t>
      </w:r>
      <w:r w:rsidRPr="0073469F">
        <w:tab/>
        <w:t>shall send the SIP re-INVITE request according to 3GPP TS 24.229 [</w:t>
      </w:r>
      <w:r w:rsidR="00B33530">
        <w:t>11</w:t>
      </w:r>
      <w:r w:rsidRPr="0073469F">
        <w:t>].</w:t>
      </w:r>
    </w:p>
    <w:p w14:paraId="372746C3"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78D285B2" w14:textId="40B48F74" w:rsidR="00F33D41" w:rsidRPr="0073469F" w:rsidRDefault="00F33D41" w:rsidP="00F33D41">
      <w:pPr>
        <w:pStyle w:val="B1"/>
      </w:pPr>
      <w:r w:rsidRPr="00B33530">
        <w:t>1)</w:t>
      </w:r>
      <w:r w:rsidRPr="00B33530">
        <w:tab/>
        <w:t>shall interact with the user plane as specified in 3GPP TS 24.380 [</w:t>
      </w:r>
      <w:r w:rsidR="00B33530" w:rsidRPr="00107AC9">
        <w:t>79</w:t>
      </w:r>
      <w:r w:rsidRPr="00B33530">
        <w:t>];</w:t>
      </w:r>
    </w:p>
    <w:p w14:paraId="3F5FFC38" w14:textId="77777777" w:rsidR="00F33D41" w:rsidRPr="0073469F" w:rsidRDefault="00F33D41" w:rsidP="00F33D41">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 private call</w:t>
      </w:r>
      <w:r w:rsidRPr="0073469F">
        <w:t xml:space="preserve"> to </w:t>
      </w:r>
      <w:r>
        <w:t>"MVEPP</w:t>
      </w:r>
      <w:r w:rsidRPr="0073469F">
        <w:t xml:space="preserve"> 1: no-emergency";</w:t>
      </w:r>
    </w:p>
    <w:p w14:paraId="605BC23D" w14:textId="77777777" w:rsidR="00F33D41" w:rsidRPr="0073469F" w:rsidRDefault="00F33D41" w:rsidP="00F33D41">
      <w:pPr>
        <w:pStyle w:val="B1"/>
      </w:pPr>
      <w:r w:rsidRPr="0073469F">
        <w:t>3)</w:t>
      </w:r>
      <w:r w:rsidRPr="0073469F">
        <w:tab/>
        <w:t xml:space="preserve">shall set the </w:t>
      </w:r>
      <w:r>
        <w:t>MCVideo</w:t>
      </w:r>
      <w:r w:rsidRPr="0073469F">
        <w:t xml:space="preserve"> emergency </w:t>
      </w:r>
      <w:r>
        <w:t>private call state of the call to "MVEPC 1: emergency-p</w:t>
      </w:r>
      <w:r w:rsidRPr="0073469F">
        <w:t>c-capable"; and</w:t>
      </w:r>
    </w:p>
    <w:p w14:paraId="3B378C75" w14:textId="77777777" w:rsidR="00F33D41" w:rsidRPr="00130993" w:rsidRDefault="00F33D41" w:rsidP="00F33D41">
      <w:pPr>
        <w:pStyle w:val="B1"/>
      </w:pPr>
      <w:r w:rsidRPr="0073469F">
        <w:t>4)</w:t>
      </w:r>
      <w:r w:rsidRPr="0073469F">
        <w:tab/>
        <w:t xml:space="preserve">if the </w:t>
      </w:r>
      <w:r>
        <w:t>MCVideo</w:t>
      </w:r>
      <w:r w:rsidRPr="0073469F">
        <w:t xml:space="preserve"> emergency alert state is set to </w:t>
      </w:r>
      <w:r>
        <w:t>"MVP</w:t>
      </w:r>
      <w:r w:rsidRPr="0073469F">
        <w:t>EA 4: Emergency-alert-cancel-pending"</w:t>
      </w:r>
      <w:r>
        <w:t>,</w:t>
      </w:r>
      <w:r w:rsidRPr="00130993">
        <w:t xml:space="preserve"> </w:t>
      </w:r>
      <w:r w:rsidRPr="00B34D07">
        <w:t>the sent SIP re-INVITE request did not contain an &lt;originated-by&gt; element in the application/vnd.3gpp.</w:t>
      </w:r>
      <w:r>
        <w:t>mcvideo</w:t>
      </w:r>
      <w:r w:rsidRPr="00B34D07">
        <w:t>-info+xml MIME body</w:t>
      </w:r>
      <w:r>
        <w:t xml:space="preserve"> 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mcvideo-warn-code set to "</w:t>
      </w:r>
      <w:r w:rsidRPr="00562A51">
        <w:t>1</w:t>
      </w:r>
      <w:r>
        <w:t xml:space="preserve">49", shall set </w:t>
      </w:r>
      <w:r w:rsidRPr="0073469F">
        <w:t xml:space="preserve">the </w:t>
      </w:r>
      <w:r>
        <w:t>MCVideo</w:t>
      </w:r>
      <w:r w:rsidRPr="0073469F">
        <w:t xml:space="preserve"> emergency alert state to </w:t>
      </w:r>
      <w:r>
        <w:t>"MVP</w:t>
      </w:r>
      <w:r w:rsidRPr="0073469F">
        <w:t>EA</w:t>
      </w:r>
      <w:r>
        <w:t xml:space="preserve"> 1: no-alert".</w:t>
      </w:r>
    </w:p>
    <w:p w14:paraId="5D14265D" w14:textId="77777777" w:rsidR="00F33D41" w:rsidRPr="0073469F" w:rsidRDefault="00F33D41" w:rsidP="00F33D41">
      <w:r w:rsidRPr="0073469F">
        <w:t>On receiving a SIP 4xx response</w:t>
      </w:r>
      <w:r>
        <w:t>, SIP 5xx response or SIP 6xx response</w:t>
      </w:r>
      <w:r w:rsidRPr="0073469F">
        <w:t xml:space="preserve"> to the SIP re-INVITE request:</w:t>
      </w:r>
    </w:p>
    <w:p w14:paraId="6910B106" w14:textId="77777777" w:rsidR="00F33D41" w:rsidRPr="0073469F" w:rsidRDefault="00F33D41" w:rsidP="00F33D41">
      <w:pPr>
        <w:pStyle w:val="B1"/>
      </w:pPr>
      <w:r w:rsidRPr="0073469F">
        <w:lastRenderedPageBreak/>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w:t>
      </w:r>
      <w:r>
        <w:t>MCVideo</w:t>
      </w:r>
      <w:r w:rsidRPr="0073469F">
        <w:t xml:space="preserve"> client shall set the </w:t>
      </w:r>
      <w:r>
        <w:t>MCVideo</w:t>
      </w:r>
      <w:r w:rsidRPr="0073469F">
        <w:t xml:space="preserve"> emergency </w:t>
      </w:r>
      <w:r>
        <w:t>private priority</w:t>
      </w:r>
      <w:r w:rsidRPr="0073469F">
        <w:t xml:space="preserve"> state as </w:t>
      </w:r>
      <w:r>
        <w:t>"MVEPP</w:t>
      </w:r>
      <w:r w:rsidRPr="0073469F">
        <w:t xml:space="preserve"> 2: in-progress";</w:t>
      </w:r>
    </w:p>
    <w:p w14:paraId="40641AF5" w14:textId="77777777" w:rsidR="00F33D41" w:rsidRPr="0045201D" w:rsidRDefault="00F33D41" w:rsidP="00F33D41">
      <w:pPr>
        <w:pStyle w:val="B1"/>
      </w:pPr>
      <w:r>
        <w:t>2</w:t>
      </w:r>
      <w:r w:rsidRPr="0073469F">
        <w:t>)</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&lt;alert-ind&gt; element set to a value of "true"</w:t>
      </w:r>
      <w:r w:rsidRPr="004358FD">
        <w:t xml:space="preserve"> </w:t>
      </w:r>
      <w:r w:rsidRPr="00B34D07">
        <w:t>and the sent SIP re-INVITE request did not contain an &lt;originated-by&gt; element in the application/vnd.3gpp.</w:t>
      </w:r>
      <w:r>
        <w:t>mcvideo</w:t>
      </w:r>
      <w:r w:rsidRPr="00B34D07">
        <w:t>-info+xml MIME body</w:t>
      </w:r>
      <w:r>
        <w:t xml:space="preserve">, </w:t>
      </w:r>
      <w:r w:rsidRPr="0073469F">
        <w:t xml:space="preserve">the </w:t>
      </w:r>
      <w:r>
        <w:t>MCVideo</w:t>
      </w:r>
      <w:r w:rsidRPr="0073469F">
        <w:t xml:space="preserve"> client shall set the </w:t>
      </w:r>
      <w:r>
        <w:t>MCVideo</w:t>
      </w:r>
      <w:r w:rsidRPr="0073469F">
        <w:t xml:space="preserve"> emergency alert state to </w:t>
      </w:r>
      <w:r>
        <w:t>"MVP</w:t>
      </w:r>
      <w:r w:rsidRPr="0073469F">
        <w:t>EA 3: emergency-alert-initiated"</w:t>
      </w:r>
      <w:r>
        <w:t>; and</w:t>
      </w:r>
    </w:p>
    <w:p w14:paraId="5B6AF26F" w14:textId="77777777" w:rsidR="00F33D41" w:rsidRPr="0045201D" w:rsidRDefault="00F33D41" w:rsidP="00F33D41">
      <w:pPr>
        <w:pStyle w:val="B1"/>
      </w:pPr>
      <w:r>
        <w:rPr>
          <w:rFonts w:eastAsia="Malgun Gothic"/>
        </w:rPr>
        <w:t>3)</w:t>
      </w:r>
      <w:r>
        <w:rPr>
          <w:rFonts w:eastAsia="Malgun Gothic"/>
        </w:rPr>
        <w:tab/>
      </w:r>
      <w:r w:rsidRPr="00937831">
        <w:t xml:space="preserve">if the SIP 4xx response, SIP 5xx response or SIP 6xx response did not contain an </w:t>
      </w:r>
      <w:r w:rsidRPr="00937831">
        <w:rPr>
          <w:lang w:val="en-US"/>
        </w:rPr>
        <w:t>application/vnd.3gpp.</w:t>
      </w:r>
      <w:r>
        <w:rPr>
          <w:lang w:val="en-US"/>
        </w:rPr>
        <w:t>mcvideo</w:t>
      </w:r>
      <w:r w:rsidRPr="00937831">
        <w:rPr>
          <w:lang w:val="en-US"/>
        </w:rPr>
        <w:t>-info+xml MIME body</w:t>
      </w:r>
      <w:r w:rsidRPr="00937831">
        <w:t xml:space="preserve">, </w:t>
      </w:r>
      <w:r w:rsidRPr="0073469F">
        <w:t xml:space="preserve">shall set the </w:t>
      </w:r>
      <w:r>
        <w:t>MCVideo</w:t>
      </w:r>
      <w:r w:rsidRPr="0073469F">
        <w:t xml:space="preserve"> emergency </w:t>
      </w:r>
      <w:r>
        <w:t>private priority</w:t>
      </w:r>
      <w:r w:rsidRPr="0073469F">
        <w:t xml:space="preserve"> state as </w:t>
      </w:r>
      <w:r>
        <w:t>"MVEPP</w:t>
      </w:r>
      <w:r w:rsidRPr="0073469F">
        <w:t xml:space="preserve"> 2: in-progress"</w:t>
      </w:r>
      <w:r>
        <w:t xml:space="preserve"> and </w:t>
      </w:r>
      <w:r w:rsidRPr="00937831">
        <w:t xml:space="preserve">the </w:t>
      </w:r>
      <w:r>
        <w:t>MCVideo</w:t>
      </w:r>
      <w:r w:rsidRPr="00937831">
        <w:t xml:space="preserve"> emergency alert (M</w:t>
      </w:r>
      <w:r>
        <w:rPr>
          <w:lang w:val="en-US"/>
        </w:rPr>
        <w:t>P</w:t>
      </w:r>
      <w:r w:rsidRPr="00937831">
        <w:t>EA) state shall revert to its value prior to entering the current procedure.</w:t>
      </w:r>
    </w:p>
    <w:p w14:paraId="30E36677" w14:textId="77777777" w:rsidR="00F33D41" w:rsidRDefault="00F33D41" w:rsidP="00F33D41">
      <w:pPr>
        <w:pStyle w:val="NO"/>
        <w:rPr>
          <w:rFonts w:eastAsia="Malgun Gothic"/>
        </w:rPr>
      </w:pPr>
      <w:r w:rsidRPr="0073469F">
        <w:rPr>
          <w:rFonts w:eastAsia="Malgun Gothic"/>
        </w:rPr>
        <w:t>NOTE </w:t>
      </w:r>
      <w:r>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w:t>
      </w:r>
      <w:r>
        <w:rPr>
          <w:rFonts w:eastAsia="Malgun Gothic"/>
        </w:rPr>
        <w:t>MCVideo</w:t>
      </w:r>
      <w:r w:rsidRPr="0073469F">
        <w:rPr>
          <w:rFonts w:eastAsia="Malgun Gothic"/>
        </w:rPr>
        <w:t xml:space="preserve"> emergency </w:t>
      </w:r>
      <w:r>
        <w:t xml:space="preserve">private call </w:t>
      </w:r>
      <w:r w:rsidRPr="0073469F">
        <w:rPr>
          <w:rFonts w:eastAsia="Malgun Gothic"/>
        </w:rPr>
        <w:t>level priority.</w:t>
      </w:r>
    </w:p>
    <w:p w14:paraId="1EDEAA6A" w14:textId="77777777" w:rsidR="00F33D41" w:rsidRPr="0045201D"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5F3C6D69" w14:textId="5A1898BB" w:rsidR="00F33D41" w:rsidRDefault="00F33D41" w:rsidP="00F1630B">
      <w:pPr>
        <w:pStyle w:val="Heading5"/>
        <w:rPr>
          <w:lang w:eastAsia="ko-KR"/>
        </w:rPr>
      </w:pPr>
      <w:bookmarkStart w:id="2831" w:name="_Toc20152772"/>
      <w:bookmarkStart w:id="2832" w:name="_Toc27495437"/>
      <w:bookmarkStart w:id="2833" w:name="_Toc36108905"/>
      <w:bookmarkStart w:id="2834" w:name="_Toc45194693"/>
      <w:bookmarkStart w:id="2835" w:name="_Toc123629734"/>
      <w:r>
        <w:rPr>
          <w:lang w:val="en-US" w:eastAsia="ko-KR"/>
        </w:rPr>
        <w:t>10.2.2.2.5</w:t>
      </w:r>
      <w:r w:rsidRPr="0073469F">
        <w:rPr>
          <w:lang w:eastAsia="ko-KR"/>
        </w:rPr>
        <w:tab/>
      </w:r>
      <w:r>
        <w:rPr>
          <w:lang w:eastAsia="ko-KR"/>
        </w:rPr>
        <w:t>U</w:t>
      </w:r>
      <w:r w:rsidRPr="00B304DD">
        <w:rPr>
          <w:lang w:eastAsia="ko-KR"/>
        </w:rPr>
        <w:t xml:space="preserve">pgrade to </w:t>
      </w:r>
      <w:r>
        <w:rPr>
          <w:lang w:eastAsia="ko-KR"/>
        </w:rPr>
        <w:t xml:space="preserve">MCVideo </w:t>
      </w:r>
      <w:r w:rsidRPr="00B304DD">
        <w:rPr>
          <w:lang w:eastAsia="ko-KR"/>
        </w:rPr>
        <w:t>emergency</w:t>
      </w:r>
      <w:r>
        <w:rPr>
          <w:lang w:eastAsia="ko-KR"/>
        </w:rPr>
        <w:t xml:space="preserve"> private call</w:t>
      </w:r>
      <w:bookmarkEnd w:id="2831"/>
      <w:bookmarkEnd w:id="2832"/>
      <w:bookmarkEnd w:id="2833"/>
      <w:bookmarkEnd w:id="2834"/>
      <w:bookmarkEnd w:id="2835"/>
    </w:p>
    <w:p w14:paraId="2C3E4B3C" w14:textId="77777777" w:rsidR="00F33D41" w:rsidRPr="004951C1" w:rsidRDefault="00F33D41" w:rsidP="00F33D41">
      <w:r w:rsidRPr="006F4E4A">
        <w:t xml:space="preserve">This </w:t>
      </w:r>
      <w:r w:rsidR="00C836A2">
        <w:t>clause</w:t>
      </w:r>
      <w:r w:rsidRPr="006F4E4A">
        <w:t xml:space="preserve"> covers both on-demand session and pre-established sessions.</w:t>
      </w:r>
    </w:p>
    <w:p w14:paraId="6CD8FA76" w14:textId="69F03040" w:rsidR="00F33D41" w:rsidRPr="0073469F" w:rsidRDefault="00F33D41" w:rsidP="00F33D41">
      <w:r w:rsidRPr="0073469F">
        <w:t xml:space="preserve">Upon receiving a request from an </w:t>
      </w:r>
      <w:r>
        <w:t>MCVideo</w:t>
      </w:r>
      <w:r w:rsidRPr="0073469F">
        <w:t xml:space="preserve"> user to </w:t>
      </w:r>
      <w:r>
        <w:t>upgrade the ongoing MCVideo private call to an MCVideo emergency private call</w:t>
      </w:r>
      <w:r w:rsidRPr="0073469F">
        <w:t xml:space="preserve">, the </w:t>
      </w:r>
      <w:r>
        <w:t>MCVideo</w:t>
      </w:r>
      <w:r w:rsidRPr="0073469F">
        <w:t xml:space="preserve"> client shall generate a SIP re-INVITE request </w:t>
      </w:r>
      <w:r>
        <w:t xml:space="preserve">as </w:t>
      </w:r>
      <w:r w:rsidRPr="0073469F">
        <w:t>specified in 3GPP TS 24.229 [</w:t>
      </w:r>
      <w:r w:rsidR="00B33530">
        <w:t>11</w:t>
      </w:r>
      <w:r w:rsidRPr="0073469F">
        <w:t>], with the clarifications given below.</w:t>
      </w:r>
    </w:p>
    <w:p w14:paraId="5B0D6D83" w14:textId="77777777" w:rsidR="00F33D41" w:rsidRPr="0073469F" w:rsidRDefault="00F33D41" w:rsidP="00F33D41">
      <w:pPr>
        <w:pStyle w:val="B1"/>
      </w:pPr>
      <w:r>
        <w:t>1</w:t>
      </w:r>
      <w:r w:rsidRPr="0073469F">
        <w:t>)</w:t>
      </w:r>
      <w:r w:rsidRPr="0073469F">
        <w:tab/>
        <w:t xml:space="preserve">shall include an </w:t>
      </w:r>
      <w:r>
        <w:t>application/vnd.3gpp.mcvideo-info+xml</w:t>
      </w:r>
      <w:r w:rsidRPr="0073469F">
        <w:t xml:space="preserve"> MIME body populated as </w:t>
      </w:r>
      <w:r>
        <w:t xml:space="preserve">specified in </w:t>
      </w:r>
      <w:r w:rsidR="00C836A2">
        <w:t>clause</w:t>
      </w:r>
      <w:r>
        <w:t> 6.2.8.3.2</w:t>
      </w:r>
      <w:r w:rsidRPr="0073469F">
        <w:t>;</w:t>
      </w:r>
    </w:p>
    <w:p w14:paraId="2D2F231E" w14:textId="77777777" w:rsidR="00F33D41" w:rsidRDefault="00F33D41" w:rsidP="00F33D41">
      <w:pPr>
        <w:pStyle w:val="B1"/>
      </w:pPr>
      <w:r>
        <w:t>2</w:t>
      </w:r>
      <w:r w:rsidRPr="0073469F">
        <w:t>)</w:t>
      </w:r>
      <w:r w:rsidRPr="0073469F">
        <w:tab/>
        <w:t>shall include a Resource-Priority header field and comply with the</w:t>
      </w:r>
      <w:r>
        <w:t xml:space="preserve"> procedures in </w:t>
      </w:r>
      <w:r w:rsidR="00C836A2">
        <w:t>clause</w:t>
      </w:r>
      <w:r>
        <w:t> 6.2.8.3.3.</w:t>
      </w:r>
    </w:p>
    <w:p w14:paraId="0462F84A" w14:textId="3E7802A8" w:rsidR="00F33D41" w:rsidRDefault="00F33D41" w:rsidP="00F33D41">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w:t>
      </w:r>
      <w:r w:rsidR="00B33530">
        <w:t>11</w:t>
      </w:r>
      <w:r w:rsidRPr="00111D8E">
        <w:t>];</w:t>
      </w:r>
    </w:p>
    <w:p w14:paraId="63DBDFCF" w14:textId="77777777" w:rsidR="00F33D41" w:rsidRPr="0045201D" w:rsidRDefault="00F33D41" w:rsidP="00F33D41">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private call.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525F97F" w14:textId="77777777" w:rsidR="00F33D41" w:rsidRPr="0073469F" w:rsidRDefault="00F33D41" w:rsidP="00F33D41">
      <w:pPr>
        <w:pStyle w:val="B1"/>
      </w:pPr>
      <w:r>
        <w:t>4)</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1CE122D4" w14:textId="1D0AC717" w:rsidR="00F33D41" w:rsidRPr="0073469F" w:rsidRDefault="00F33D41" w:rsidP="00F33D41">
      <w:pPr>
        <w:pStyle w:val="B1"/>
      </w:pPr>
      <w:r>
        <w:t>5</w:t>
      </w:r>
      <w:r w:rsidRPr="0073469F">
        <w:t>)</w:t>
      </w:r>
      <w:r w:rsidRPr="0073469F">
        <w:tab/>
        <w:t>shall send the SIP re-INVITE request according to 3GPP TS 24.229 [</w:t>
      </w:r>
      <w:r w:rsidR="00B33530">
        <w:t>11</w:t>
      </w:r>
      <w:r w:rsidRPr="0073469F">
        <w:t>].</w:t>
      </w:r>
    </w:p>
    <w:p w14:paraId="0401E082"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570E8543" w14:textId="418491F3" w:rsidR="00F33D41" w:rsidRDefault="00F33D41" w:rsidP="00F33D41">
      <w:pPr>
        <w:pStyle w:val="B1"/>
      </w:pPr>
      <w:r w:rsidRPr="00B33530">
        <w:t>1)</w:t>
      </w:r>
      <w:r w:rsidRPr="00B33530">
        <w:tab/>
        <w:t>shall interact with the user plane as specified in 3GPP TS 24.380 [</w:t>
      </w:r>
      <w:r w:rsidR="00B33530" w:rsidRPr="00107AC9">
        <w:t>79</w:t>
      </w:r>
      <w:r w:rsidRPr="00B33530">
        <w:t>]; and</w:t>
      </w:r>
    </w:p>
    <w:p w14:paraId="631B315B" w14:textId="77777777" w:rsidR="00F33D41" w:rsidRPr="0073469F" w:rsidRDefault="00F33D41" w:rsidP="00F33D41">
      <w:pPr>
        <w:pStyle w:val="B1"/>
      </w:pPr>
      <w:r w:rsidRPr="0073469F">
        <w:t>2)</w:t>
      </w:r>
      <w:r w:rsidRPr="0073469F">
        <w:tab/>
        <w:t>shall perform the action</w:t>
      </w:r>
      <w:r>
        <w:t xml:space="preserve">s specified in </w:t>
      </w:r>
      <w:r w:rsidR="00C836A2">
        <w:t>clause</w:t>
      </w:r>
      <w:r>
        <w:t> 6.2.8.3</w:t>
      </w:r>
      <w:r w:rsidRPr="0073469F">
        <w:t>.4.</w:t>
      </w:r>
    </w:p>
    <w:p w14:paraId="25415DFB" w14:textId="77777777" w:rsidR="00F33D41" w:rsidRDefault="00F33D41" w:rsidP="00F33D41">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w:t>
      </w:r>
      <w:r>
        <w:t>MCVideo</w:t>
      </w:r>
      <w:r w:rsidRPr="0073469F">
        <w:t xml:space="preserve"> client shall perform the action</w:t>
      </w:r>
      <w:r>
        <w:t xml:space="preserve">s specified in </w:t>
      </w:r>
      <w:r w:rsidR="00C836A2">
        <w:t>clause</w:t>
      </w:r>
      <w:r>
        <w:t> 6.2.8.3</w:t>
      </w:r>
      <w:r w:rsidRPr="0073469F">
        <w:t>.5.</w:t>
      </w:r>
    </w:p>
    <w:p w14:paraId="57BF2B91" w14:textId="77777777" w:rsidR="00F33D41" w:rsidRPr="0073469F"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5BF73B28" w14:textId="05E884D2" w:rsidR="00137FC6" w:rsidRPr="0073469F" w:rsidRDefault="00137FC6" w:rsidP="00F1630B">
      <w:pPr>
        <w:pStyle w:val="Heading4"/>
        <w:rPr>
          <w:rFonts w:eastAsia="Malgun Gothic"/>
        </w:rPr>
      </w:pPr>
      <w:bookmarkStart w:id="2836" w:name="_Toc20152773"/>
      <w:bookmarkStart w:id="2837" w:name="_Toc27495438"/>
      <w:bookmarkStart w:id="2838" w:name="_Toc36108906"/>
      <w:bookmarkStart w:id="2839" w:name="_Toc45194694"/>
      <w:bookmarkStart w:id="2840" w:name="_Toc123629735"/>
      <w:r>
        <w:rPr>
          <w:rFonts w:eastAsia="Malgun Gothic"/>
        </w:rPr>
        <w:lastRenderedPageBreak/>
        <w:t>10.2.2.3</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2836"/>
      <w:bookmarkEnd w:id="2837"/>
      <w:bookmarkEnd w:id="2838"/>
      <w:bookmarkEnd w:id="2839"/>
      <w:bookmarkEnd w:id="2840"/>
    </w:p>
    <w:p w14:paraId="36A5536F" w14:textId="6B7C5497" w:rsidR="00137FC6" w:rsidRPr="0073469F" w:rsidRDefault="00137FC6" w:rsidP="00F1630B">
      <w:pPr>
        <w:pStyle w:val="Heading5"/>
      </w:pPr>
      <w:bookmarkStart w:id="2841" w:name="_Toc20152774"/>
      <w:bookmarkStart w:id="2842" w:name="_Toc27495439"/>
      <w:bookmarkStart w:id="2843" w:name="_Toc36108907"/>
      <w:bookmarkStart w:id="2844" w:name="_Toc45194695"/>
      <w:bookmarkStart w:id="2845" w:name="_Toc123629736"/>
      <w:r>
        <w:t>10.2.2.3</w:t>
      </w:r>
      <w:r w:rsidRPr="0073469F">
        <w:t>.1</w:t>
      </w:r>
      <w:r w:rsidRPr="0073469F">
        <w:tab/>
      </w:r>
      <w:r w:rsidRPr="0073469F">
        <w:rPr>
          <w:lang w:eastAsia="ko-KR"/>
        </w:rPr>
        <w:t>O</w:t>
      </w:r>
      <w:r w:rsidRPr="0073469F">
        <w:t>riginating procedures</w:t>
      </w:r>
      <w:bookmarkEnd w:id="2841"/>
      <w:bookmarkEnd w:id="2842"/>
      <w:bookmarkEnd w:id="2843"/>
      <w:bookmarkEnd w:id="2844"/>
      <w:bookmarkEnd w:id="2845"/>
    </w:p>
    <w:p w14:paraId="7F7EA45C" w14:textId="2D4D32D6" w:rsidR="00137FC6" w:rsidRPr="00196E08" w:rsidRDefault="00137FC6" w:rsidP="00F1630B">
      <w:pPr>
        <w:pStyle w:val="Heading6"/>
        <w:numPr>
          <w:ilvl w:val="5"/>
          <w:numId w:val="0"/>
        </w:numPr>
        <w:ind w:left="1152" w:hanging="432"/>
        <w:rPr>
          <w:lang w:eastAsia="ko-KR"/>
        </w:rPr>
      </w:pPr>
      <w:bookmarkStart w:id="2846" w:name="_Toc20152775"/>
      <w:bookmarkStart w:id="2847" w:name="_Toc27495440"/>
      <w:bookmarkStart w:id="2848" w:name="_Toc36108908"/>
      <w:bookmarkStart w:id="2849" w:name="_Toc45194696"/>
      <w:bookmarkStart w:id="2850" w:name="_Toc123629737"/>
      <w:r>
        <w:rPr>
          <w:lang w:eastAsia="ko-KR"/>
        </w:rPr>
        <w:t>10.2.2.3</w:t>
      </w:r>
      <w:r w:rsidRPr="0073469F">
        <w:rPr>
          <w:lang w:eastAsia="ko-KR"/>
        </w:rPr>
        <w:t>.1.1</w:t>
      </w:r>
      <w:r w:rsidRPr="0073469F">
        <w:rPr>
          <w:lang w:eastAsia="ko-KR"/>
        </w:rPr>
        <w:tab/>
        <w:t>On-demand private call</w:t>
      </w:r>
      <w:bookmarkEnd w:id="2846"/>
      <w:bookmarkEnd w:id="2847"/>
      <w:bookmarkEnd w:id="2848"/>
      <w:bookmarkEnd w:id="2849"/>
      <w:bookmarkEnd w:id="2850"/>
    </w:p>
    <w:p w14:paraId="387451DC" w14:textId="77777777" w:rsidR="00137FC6" w:rsidRPr="0073469F" w:rsidRDefault="00137FC6" w:rsidP="00137FC6">
      <w:r w:rsidRPr="0073469F">
        <w:t>Upon receipt of a "SIP INVITE request for originating participating</w:t>
      </w:r>
      <w:r>
        <w:t xml:space="preserve"> MCVideo</w:t>
      </w:r>
      <w:r w:rsidRPr="0073469F">
        <w:t xml:space="preserve"> function" containing an </w:t>
      </w:r>
      <w:r>
        <w:t>application/vnd.3gpp.mcvideo-info+xml</w:t>
      </w:r>
      <w:r w:rsidRPr="0073469F">
        <w:t xml:space="preserve"> MIME body with the &lt;session-type&gt; element set to a value of "private", the participating</w:t>
      </w:r>
      <w:r>
        <w:t xml:space="preserve"> MCVideo</w:t>
      </w:r>
      <w:r w:rsidRPr="0073469F">
        <w:t xml:space="preserve"> function:</w:t>
      </w:r>
    </w:p>
    <w:p w14:paraId="61754940" w14:textId="1F061EA1" w:rsidR="00137FC6" w:rsidRPr="0073469F" w:rsidRDefault="00137FC6" w:rsidP="00137FC6">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request </w:t>
      </w:r>
      <w:r w:rsidRPr="0073469F">
        <w:t>according to</w:t>
      </w:r>
      <w:r w:rsidR="00C25522">
        <w:t xml:space="preserve"> the</w:t>
      </w:r>
      <w:r w:rsidRPr="0073469F">
        <w:t xml:space="preserve"> rules and procedures specified in </w:t>
      </w:r>
      <w:r w:rsidRPr="0073469F">
        <w:rPr>
          <w:noProof/>
        </w:rPr>
        <w:t>IETF RFC 4412 [</w:t>
      </w:r>
      <w:r>
        <w:rPr>
          <w:noProof/>
          <w:lang w:val="en-US"/>
        </w:rPr>
        <w:t>33</w:t>
      </w:r>
      <w:r w:rsidRPr="0073469F">
        <w:rPr>
          <w:noProof/>
        </w:rPr>
        <w:t>]</w:t>
      </w:r>
      <w:r>
        <w:t xml:space="preserve"> and shall not </w:t>
      </w:r>
      <w:r w:rsidRPr="007B314E">
        <w:t>continue with the rest of the steps</w:t>
      </w:r>
      <w:r w:rsidRPr="0073469F">
        <w:t>;</w:t>
      </w:r>
    </w:p>
    <w:p w14:paraId="6B87FE6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rsidRPr="00262EC0">
        <w:t xml:space="preserve"> </w:t>
      </w:r>
      <w:r>
        <w:t>and shall not</w:t>
      </w:r>
      <w:r w:rsidRPr="007B314E">
        <w:t xml:space="preserve"> continue with the rest of the steps</w:t>
      </w:r>
      <w:r w:rsidRPr="0073469F">
        <w:t>;</w:t>
      </w:r>
    </w:p>
    <w:p w14:paraId="5B37B3AC" w14:textId="77777777" w:rsidR="00F33D41" w:rsidRPr="003E20DE" w:rsidRDefault="00F33D41" w:rsidP="00F33D41">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accept the request.</w:t>
      </w:r>
    </w:p>
    <w:p w14:paraId="02F4A9E0" w14:textId="77777777" w:rsidR="00F33D41" w:rsidRPr="003E20DE" w:rsidRDefault="00F33D41" w:rsidP="00F33D41">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w:t>
      </w:r>
      <w:r>
        <w:t xml:space="preserve">allow an exception to the limit on the number of private calls and </w:t>
      </w:r>
      <w:r w:rsidRPr="0073469F">
        <w:t>accept the request.</w:t>
      </w:r>
    </w:p>
    <w:p w14:paraId="7F25A86C"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62BB4453" w14:textId="77777777" w:rsidR="00137FC6" w:rsidRDefault="00137FC6" w:rsidP="00137FC6">
      <w:pPr>
        <w:pStyle w:val="NO"/>
      </w:pPr>
      <w:r>
        <w:t>NOTE 3:</w:t>
      </w:r>
      <w:r>
        <w:tab/>
        <w:t xml:space="preserve">The MCVideo ID of the calling user is bound to the public user identity at the time of service authorisation, as documented in </w:t>
      </w:r>
      <w:r w:rsidR="00C836A2">
        <w:t>clause</w:t>
      </w:r>
      <w:r w:rsidRPr="009A6C5F">
        <w:t> 7.3</w:t>
      </w:r>
      <w:r>
        <w:t>.</w:t>
      </w:r>
    </w:p>
    <w:p w14:paraId="4539161E" w14:textId="77777777" w:rsidR="00137FC6" w:rsidRPr="00A42E5A" w:rsidRDefault="00137FC6" w:rsidP="00137FC6">
      <w:pPr>
        <w:pStyle w:val="B1"/>
      </w:pPr>
      <w:r>
        <w:t>4)</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C836A2">
        <w:t>clause</w:t>
      </w:r>
      <w:r w:rsidRPr="009A6C5F">
        <w:t> 4.4</w:t>
      </w:r>
      <w:r>
        <w:t>, and shall not continue with any of the remaining steps;</w:t>
      </w:r>
    </w:p>
    <w:p w14:paraId="3A12614E" w14:textId="77777777" w:rsidR="00137FC6" w:rsidRDefault="00137FC6" w:rsidP="00137FC6">
      <w:pPr>
        <w:pStyle w:val="B1"/>
      </w:pPr>
      <w:r>
        <w:t>5)</w:t>
      </w:r>
      <w:r>
        <w:tab/>
        <w:t>shall:</w:t>
      </w:r>
    </w:p>
    <w:p w14:paraId="6E2BB018" w14:textId="77777777" w:rsidR="00424B3E" w:rsidRDefault="00137FC6" w:rsidP="00137FC6">
      <w:pPr>
        <w:pStyle w:val="B2"/>
      </w:pPr>
      <w:r>
        <w:t>a)</w:t>
      </w:r>
      <w:r>
        <w:tab/>
        <w:t>if the &lt;session-type&gt; is set to "private", determine that the call is a private call;</w:t>
      </w:r>
    </w:p>
    <w:p w14:paraId="1D0F82DB" w14:textId="77777777" w:rsidR="00137FC6" w:rsidRDefault="00137FC6" w:rsidP="00137FC6">
      <w:pPr>
        <w:pStyle w:val="B1"/>
      </w:pPr>
      <w:r>
        <w:t>6)</w:t>
      </w:r>
      <w:r>
        <w:tab/>
        <w:t>if the call is a:</w:t>
      </w:r>
    </w:p>
    <w:p w14:paraId="771BC207" w14:textId="77777777" w:rsidR="00424B3E" w:rsidRDefault="00137FC6" w:rsidP="00137FC6">
      <w:pPr>
        <w:pStyle w:val="B2"/>
      </w:pPr>
      <w:r>
        <w:t>a)</w:t>
      </w:r>
      <w:r>
        <w:tab/>
        <w:t xml:space="preserve">private call,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identity;</w:t>
      </w:r>
    </w:p>
    <w:p w14:paraId="7EEF88C4" w14:textId="77777777" w:rsidR="007E0163" w:rsidRDefault="007E0163" w:rsidP="007E0163">
      <w:pPr>
        <w:pStyle w:val="NO"/>
      </w:pPr>
      <w:r>
        <w:t>NOTE 4:</w:t>
      </w:r>
      <w:r>
        <w:tab/>
        <w:t>The public service identity can identify the controlling MCVideo function in the local MCVideo system or in an interconnected MCVideo system.</w:t>
      </w:r>
    </w:p>
    <w:p w14:paraId="465EBBB7" w14:textId="77777777" w:rsidR="007E0163" w:rsidRDefault="007E0163" w:rsidP="007E0163">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B5446B4" w14:textId="77777777" w:rsidR="007E0163" w:rsidRDefault="007E0163" w:rsidP="007E0163">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B293E75" w14:textId="77777777" w:rsidR="007E0163" w:rsidRPr="00BE4B01" w:rsidRDefault="007E0163" w:rsidP="007E0163">
      <w:pPr>
        <w:pStyle w:val="NO"/>
      </w:pPr>
      <w:r>
        <w:t>NOTE 7:</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684DEAE3" w14:textId="77777777" w:rsidR="007E0163" w:rsidRPr="00BE4B01" w:rsidRDefault="007E0163" w:rsidP="007E0163">
      <w:pPr>
        <w:pStyle w:val="NO"/>
      </w:pPr>
      <w:r>
        <w:lastRenderedPageBreak/>
        <w:t>NOTE 8:</w:t>
      </w:r>
      <w:r>
        <w:tab/>
        <w:t>How the local MCVideo system routes the SIP request through an exit MCVideo gateway server is out of the scope of the present document.</w:t>
      </w:r>
    </w:p>
    <w:p w14:paraId="1039053F" w14:textId="77777777" w:rsidR="00137FC6" w:rsidRPr="00A42E5A" w:rsidRDefault="00137FC6" w:rsidP="00137FC6">
      <w:pPr>
        <w:pStyle w:val="B1"/>
      </w:pPr>
      <w:r>
        <w:t>7)</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9A6C5F">
        <w:t> 4.4</w:t>
      </w:r>
      <w:r>
        <w:t>, and shall not continue with any of the remaining steps;</w:t>
      </w:r>
    </w:p>
    <w:p w14:paraId="768B023F" w14:textId="581D0F71" w:rsidR="00137FC6" w:rsidRDefault="00137FC6" w:rsidP="00137FC6">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rsidR="00C25522">
        <w:t>+xml</w:t>
      </w:r>
      <w:r w:rsidRPr="0028489C">
        <w:t xml:space="preserve"> </w:t>
      </w:r>
      <w:r>
        <w:t xml:space="preserve">MIME </w:t>
      </w:r>
      <w:r w:rsidRPr="0028489C">
        <w:t>body</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p>
    <w:p w14:paraId="33C5C425" w14:textId="77777777" w:rsidR="00C25522" w:rsidRPr="00196E08" w:rsidRDefault="00C25522" w:rsidP="00C25522">
      <w:pPr>
        <w:pStyle w:val="B1"/>
      </w:pPr>
      <w:r>
        <w:t>9)</w:t>
      </w:r>
      <w:r>
        <w:tab/>
        <w:t xml:space="preserve">if the call is a private call and the </w:t>
      </w:r>
      <w:r w:rsidRPr="0028489C">
        <w:t xml:space="preserve">incoming SIP INVITE request </w:t>
      </w:r>
      <w:r>
        <w:t xml:space="preserve">contains an application/resource-lists+xml MIME body with a total of more than one &lt;entry&gt; element in the &lt;list&gt; elements in the &lt;resource-lists&gt;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9A6C5F">
        <w:t> 4.4</w:t>
      </w:r>
      <w:r w:rsidRPr="0073469F">
        <w:t xml:space="preserve">, </w:t>
      </w:r>
      <w:r>
        <w:t xml:space="preserve">and shall not </w:t>
      </w:r>
      <w:r w:rsidRPr="0073469F">
        <w:t xml:space="preserve">continue </w:t>
      </w:r>
      <w:r>
        <w:t>with the rest of the steps;</w:t>
      </w:r>
    </w:p>
    <w:p w14:paraId="78C7013C" w14:textId="77777777" w:rsidR="00137FC6" w:rsidRDefault="00137FC6" w:rsidP="00137FC6">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w:t>
      </w:r>
      <w:r w:rsidRPr="0073469F">
        <w:t xml:space="preserve"> ID is not authorised to initiate private calls, shall reject the "SIP INVITE request for originating participating</w:t>
      </w:r>
      <w:r>
        <w:t xml:space="preserve"> MCVideo</w:t>
      </w:r>
      <w:r w:rsidRPr="0073469F">
        <w:t xml:space="preserve"> function" with a SIP 403 (Forbidden) response, with warning text set to "107 user not authorised to make private calls"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0587510A" w14:textId="77777777" w:rsidR="00137FC6" w:rsidRPr="00196E08" w:rsidRDefault="00137FC6" w:rsidP="00137FC6">
      <w:pPr>
        <w:pStyle w:val="B1"/>
      </w:pPr>
      <w:r>
        <w:t>11)</w:t>
      </w:r>
      <w:r>
        <w:tab/>
        <w:t>if the call is a private call and:</w:t>
      </w:r>
    </w:p>
    <w:p w14:paraId="333C9206" w14:textId="77777777" w:rsidR="00137FC6" w:rsidRPr="0073469F" w:rsidRDefault="00137FC6" w:rsidP="00137FC6">
      <w:pPr>
        <w:pStyle w:val="B2"/>
      </w:pPr>
      <w:r>
        <w:t>a</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 xml:space="preserve">with the value "Auto" and the </w:t>
      </w:r>
      <w:r>
        <w:t>&lt;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73469F">
        <w:rPr>
          <w:lang w:eastAsia="ko-KR"/>
        </w:rPr>
        <w:t>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xml:space="preserve"> [25]) </w:t>
      </w:r>
      <w:r w:rsidRPr="0073469F">
        <w:rPr>
          <w:lang w:eastAsia="ko-KR"/>
        </w:rPr>
        <w:t>indicat</w:t>
      </w:r>
      <w:r>
        <w:rPr>
          <w:lang w:eastAsia="ko-KR"/>
        </w:rPr>
        <w:t>ing</w:t>
      </w:r>
      <w:r w:rsidRPr="0073469F">
        <w:rPr>
          <w:lang w:eastAsia="ko-KR"/>
        </w:rPr>
        <w:t xml:space="preserve"> that the </w:t>
      </w:r>
      <w:r w:rsidRPr="0073469F">
        <w:t>user identified by the</w:t>
      </w:r>
      <w:r>
        <w:t xml:space="preserve"> MCVideo</w:t>
      </w:r>
      <w:r w:rsidRPr="0073469F">
        <w:t xml:space="preserve"> ID is not authorised to initiate private call with automatic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35BABC28" w14:textId="77777777" w:rsidR="00137FC6" w:rsidRPr="0073469F" w:rsidRDefault="00137FC6" w:rsidP="00137FC6">
      <w:pPr>
        <w:pStyle w:val="B2"/>
        <w:rPr>
          <w:lang w:eastAsia="ko-KR"/>
        </w:rPr>
      </w:pPr>
      <w:r>
        <w:t>b</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with the value "Manua</w:t>
      </w:r>
      <w:r w:rsidRPr="0073469F">
        <w:rPr>
          <w:lang w:eastAsia="ko-KR"/>
        </w:rPr>
        <w:t>l</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[25])</w:t>
      </w:r>
      <w: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manual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"126 user not authorised to make private call with manual commencement" in a Warning header field as specified in </w:t>
      </w:r>
      <w:r w:rsidR="00C836A2">
        <w:t>clause</w:t>
      </w:r>
      <w:r w:rsidRPr="0073469F">
        <w:t> 4.4</w:t>
      </w:r>
      <w:r>
        <w:t>,</w:t>
      </w:r>
      <w:r w:rsidRPr="0073469F">
        <w:t xml:space="preserve"> </w:t>
      </w:r>
      <w:r>
        <w:t xml:space="preserve">and shall not </w:t>
      </w:r>
      <w:r w:rsidRPr="0073469F">
        <w:t xml:space="preserve">continue </w:t>
      </w:r>
      <w:r>
        <w:t>with the rest of the steps</w:t>
      </w:r>
      <w:r w:rsidRPr="0073469F">
        <w:t>;</w:t>
      </w:r>
    </w:p>
    <w:p w14:paraId="57D12B6A" w14:textId="77777777" w:rsidR="00424B3E" w:rsidRDefault="00137FC6" w:rsidP="00137FC6">
      <w:pPr>
        <w:pStyle w:val="B2"/>
        <w:rPr>
          <w:lang w:eastAsia="ko-KR"/>
        </w:rPr>
      </w:pPr>
      <w:r>
        <w:rPr>
          <w:lang w:eastAsia="ko-KR"/>
        </w:rPr>
        <w:t>c)</w:t>
      </w:r>
      <w:r>
        <w:rPr>
          <w:lang w:eastAsia="ko-KR"/>
        </w:rPr>
        <w:tab/>
        <w:t>if the &lt;PrivateCall&gt; element exists in the MCVideo user profile document with one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4A131793" w14:textId="77777777" w:rsidR="00C25522" w:rsidRDefault="00C25522" w:rsidP="00C25522">
      <w:pPr>
        <w:pStyle w:val="B3"/>
        <w:rPr>
          <w:lang w:eastAsia="ko-KR"/>
        </w:rPr>
      </w:pPr>
      <w:r>
        <w:rPr>
          <w:lang w:eastAsia="ko-KR"/>
        </w:rPr>
        <w:t>i)</w:t>
      </w:r>
      <w:r>
        <w:rPr>
          <w:lang w:eastAsia="ko-KR"/>
        </w:rPr>
        <w:tab/>
        <w:t>if the "uri" attribute of the &lt;entry&gt; element of a &lt;list&gt; element of the &lt;resource-lists&gt; element of the application/resource-lists+xml MIME body does not match with one of the &lt;entry&gt; elements of the &lt;PrivateCall&gt; element of the MCVideo user profile document (see the MCVideo user profile document in 3GPP </w:t>
      </w:r>
      <w:r>
        <w:rPr>
          <w:rFonts w:hint="eastAsia"/>
          <w:lang w:eastAsia="ko-KR"/>
        </w:rPr>
        <w:t>TS 24.484</w:t>
      </w:r>
      <w:r>
        <w:rPr>
          <w:lang w:eastAsia="ko-KR"/>
        </w:rPr>
        <w:t> [25]); and</w:t>
      </w:r>
    </w:p>
    <w:p w14:paraId="2CA02030" w14:textId="77777777" w:rsidR="00137FC6" w:rsidRDefault="00137FC6" w:rsidP="00137FC6">
      <w:pPr>
        <w:pStyle w:val="B3"/>
      </w:pPr>
      <w:r>
        <w:t>ii)</w:t>
      </w:r>
      <w:r>
        <w:tab/>
        <w:t xml:space="preserve">if configuration is not set in the MCVideo user profile document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t>that allows the MCVideo user to make a private call to users not contained within the &lt;entry&gt; elements of the &lt;PrivateCall&gt; element;</w:t>
      </w:r>
    </w:p>
    <w:p w14:paraId="15FF9C85" w14:textId="77777777" w:rsidR="00137FC6" w:rsidRDefault="00137FC6" w:rsidP="00137FC6">
      <w:pPr>
        <w:pStyle w:val="B2"/>
      </w:pPr>
      <w:r>
        <w:t>then:</w:t>
      </w:r>
    </w:p>
    <w:p w14:paraId="0A244DF2" w14:textId="77777777" w:rsidR="00137FC6" w:rsidRDefault="00137FC6" w:rsidP="00137FC6">
      <w:pPr>
        <w:pStyle w:val="B3"/>
      </w:pPr>
      <w:r>
        <w:lastRenderedPageBreak/>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4F49ED">
        <w:t>clause </w:t>
      </w:r>
      <w:r w:rsidRPr="009A6C5F">
        <w:t>4.4</w:t>
      </w:r>
      <w:r>
        <w:t xml:space="preserve"> and shall not continue with the rest of the steps</w:t>
      </w:r>
      <w:r w:rsidRPr="0028489C">
        <w:t>;</w:t>
      </w:r>
    </w:p>
    <w:p w14:paraId="2CA1AC13" w14:textId="76FB3505" w:rsidR="0062154F" w:rsidRDefault="0062154F" w:rsidP="0062154F">
      <w:pPr>
        <w:pStyle w:val="B1"/>
        <w:rPr>
          <w:lang w:eastAsia="ko-KR"/>
        </w:rPr>
      </w:pPr>
      <w:bookmarkStart w:id="2851" w:name="_Hlk86855007"/>
      <w:r>
        <w:rPr>
          <w:lang w:eastAsia="ko-KR"/>
        </w:rPr>
        <w:t>11</w:t>
      </w:r>
      <w:r w:rsidRPr="00BA75BD">
        <w:rPr>
          <w:lang w:eastAsia="ko-KR"/>
        </w:rPr>
        <w:t>A</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request contains the application/vnd.3gpp.mc</w:t>
      </w:r>
      <w:r>
        <w:t>video</w:t>
      </w:r>
      <w:r w:rsidRPr="00D673A5">
        <w:t>-info+xml MIME body</w:t>
      </w:r>
      <w:r>
        <w:t xml:space="preserve"> </w:t>
      </w:r>
      <w:r w:rsidRPr="00B66FF5">
        <w:rPr>
          <w:lang w:eastAsia="ko-KR"/>
        </w:rPr>
        <w:t>with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and </w:t>
      </w:r>
      <w:r w:rsidRPr="00D673A5">
        <w:t xml:space="preserve">a </w:t>
      </w:r>
      <w:r>
        <w:t>&lt;</w:t>
      </w:r>
      <w:r w:rsidRPr="00D673A5">
        <w:t>functional</w:t>
      </w:r>
      <w:r>
        <w:t>-</w:t>
      </w:r>
      <w:r w:rsidRPr="00D673A5">
        <w:t>alias-URI</w:t>
      </w:r>
      <w:r>
        <w:t>&gt;</w:t>
      </w:r>
      <w:r w:rsidRPr="00D673A5">
        <w:t xml:space="preserve"> elemen</w:t>
      </w:r>
      <w:r>
        <w:t xml:space="preserve">t,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sidRPr="0079589D">
        <w:t xml:space="preserve">element </w:t>
      </w:r>
      <w:r>
        <w:rPr>
          <w:lang w:eastAsia="ko-KR"/>
        </w:rPr>
        <w:t>in the MC</w:t>
      </w:r>
      <w:r>
        <w:t>Video</w:t>
      </w:r>
      <w:r>
        <w:rPr>
          <w:lang w:eastAsia="ko-KR"/>
        </w:rPr>
        <w:t xml:space="preserve"> user profile document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51531018" w14:textId="3C812FA4" w:rsidR="0062154F" w:rsidRDefault="0062154F" w:rsidP="0062154F">
      <w:pPr>
        <w:pStyle w:val="B2"/>
        <w:rPr>
          <w:lang w:eastAsia="ko-KR"/>
        </w:rPr>
      </w:pPr>
      <w:r>
        <w:rPr>
          <w:lang w:eastAsia="ko-KR"/>
        </w:rPr>
        <w:t>a)</w:t>
      </w:r>
      <w:r>
        <w:rPr>
          <w:lang w:eastAsia="ko-KR"/>
        </w:rPr>
        <w:tab/>
        <w:t xml:space="preserve">if the "uri" attribute of the &lt;entry&gt; element </w:t>
      </w:r>
      <w:r w:rsidR="00C25522">
        <w:rPr>
          <w:lang w:eastAsia="ko-KR"/>
        </w:rPr>
        <w:t xml:space="preserve">of a &lt;list&gt; element of the &lt;resource-lists&gt; </w:t>
      </w:r>
      <w:r>
        <w:rPr>
          <w:lang w:eastAsia="ko-KR"/>
        </w:rPr>
        <w:t>of the application/resource-lists</w:t>
      </w:r>
      <w:r w:rsidR="00C25522">
        <w:rPr>
          <w:lang w:eastAsia="ko-KR"/>
        </w:rPr>
        <w:t>+xml</w:t>
      </w:r>
      <w:r>
        <w:rPr>
          <w:lang w:eastAsia="ko-KR"/>
        </w:rPr>
        <w:t xml:space="preserve">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sidRPr="0079589D">
        <w:t xml:space="preserve">element </w:t>
      </w:r>
      <w:r>
        <w:rPr>
          <w:lang w:eastAsia="ko-KR"/>
        </w:rPr>
        <w:t>of the MCV</w:t>
      </w:r>
      <w:r>
        <w:t>ideo</w:t>
      </w:r>
      <w:r>
        <w:rPr>
          <w:lang w:eastAsia="ko-KR"/>
        </w:rPr>
        <w:t xml:space="preserve"> user profile document (see the MCV</w:t>
      </w:r>
      <w:r>
        <w:t>ideo</w:t>
      </w:r>
      <w:r>
        <w:rPr>
          <w:lang w:eastAsia="ko-KR"/>
        </w:rPr>
        <w:t xml:space="preserve"> user profile document in 3GPP </w:t>
      </w:r>
      <w:r>
        <w:rPr>
          <w:rFonts w:hint="eastAsia"/>
          <w:lang w:eastAsia="ko-KR"/>
        </w:rPr>
        <w:t>TS 24.484</w:t>
      </w:r>
      <w:r>
        <w:rPr>
          <w:lang w:eastAsia="ko-KR"/>
        </w:rPr>
        <w:t> [25]);</w:t>
      </w:r>
    </w:p>
    <w:p w14:paraId="0E92F8F9" w14:textId="77777777" w:rsidR="004F49ED" w:rsidRDefault="004F49ED" w:rsidP="004F49ED">
      <w:pPr>
        <w:pStyle w:val="B1"/>
      </w:pPr>
      <w:r>
        <w:t>then:</w:t>
      </w:r>
    </w:p>
    <w:p w14:paraId="37662D51" w14:textId="77777777" w:rsidR="004F49ED" w:rsidRPr="00AD5BD5" w:rsidRDefault="004F49ED" w:rsidP="004F49ED">
      <w:pPr>
        <w:pStyle w:val="B2"/>
      </w:pPr>
      <w:r>
        <w:t>a)</w:t>
      </w:r>
      <w:r>
        <w:tab/>
      </w:r>
      <w:r w:rsidRPr="0028489C">
        <w:t>shall reject the "SIP INVITE request for originating participating MC</w:t>
      </w:r>
      <w:r>
        <w:t>Video</w:t>
      </w:r>
      <w:r w:rsidRPr="0028489C">
        <w:t xml:space="preserve"> function" with a SIP 403 (Forbidden) response including warning text set to "</w:t>
      </w:r>
      <w:r w:rsidRPr="00BA75BD">
        <w:t>17</w:t>
      </w:r>
      <w:r>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bookmarkEnd w:id="2851"/>
    <w:p w14:paraId="65E5537E" w14:textId="77777777" w:rsidR="00137FC6" w:rsidRPr="0073469F" w:rsidRDefault="00137FC6" w:rsidP="00137FC6">
      <w:pPr>
        <w:pStyle w:val="B1"/>
      </w:pPr>
      <w:r>
        <w:t>1</w:t>
      </w:r>
      <w:r>
        <w:rPr>
          <w:lang w:val="en-US"/>
        </w:rPr>
        <w:t>2</w:t>
      </w:r>
      <w:r w:rsidRPr="0073469F">
        <w:t>)</w:t>
      </w:r>
      <w:r w:rsidRPr="0073469F">
        <w:tab/>
        <w:t>shall validate the media parameters and if the</w:t>
      </w:r>
      <w:r>
        <w:t xml:space="preserve"> </w:t>
      </w:r>
      <w:r w:rsidR="00B72208">
        <w:t>MCVideo video media</w:t>
      </w:r>
      <w:r w:rsidRPr="0073469F">
        <w:t xml:space="preserve"> codec is not offered in the "SIP INVITE request for </w:t>
      </w:r>
      <w:r w:rsidRPr="0073469F">
        <w:rPr>
          <w:noProof/>
        </w:rPr>
        <w:t>originating participating</w:t>
      </w:r>
      <w:r>
        <w:rPr>
          <w:noProof/>
          <w:lang w:eastAsia="ko-KR"/>
        </w:rPr>
        <w:t xml:space="preserve"> MCVideo</w:t>
      </w:r>
      <w:r w:rsidRPr="0073469F">
        <w:rPr>
          <w:noProof/>
          <w:lang w:eastAsia="ko-KR"/>
        </w:rPr>
        <w:t xml:space="preserve"> </w:t>
      </w:r>
      <w:r w:rsidRPr="0073469F">
        <w:rPr>
          <w:noProof/>
        </w:rPr>
        <w:t>function"</w:t>
      </w:r>
      <w:r w:rsidRPr="0073469F">
        <w:t xml:space="preserve"> shall reject the request with a SIP 488 (Not Acceptable Here) response. Otherwise, continue with the rest of the steps;</w:t>
      </w:r>
    </w:p>
    <w:p w14:paraId="29C0E529" w14:textId="77777777" w:rsidR="00137FC6" w:rsidRDefault="00137FC6" w:rsidP="00137FC6">
      <w:pPr>
        <w:pStyle w:val="B1"/>
      </w:pPr>
      <w:r>
        <w:rPr>
          <w:lang w:eastAsia="ko-KR"/>
        </w:rPr>
        <w:t>1</w:t>
      </w:r>
      <w:r>
        <w:rPr>
          <w:lang w:val="en-US" w:eastAsia="ko-KR"/>
        </w:rPr>
        <w:t>3</w:t>
      </w:r>
      <w:r w:rsidRPr="0073469F">
        <w:rPr>
          <w:lang w:eastAsia="ko-KR"/>
        </w:rPr>
        <w:t>)</w:t>
      </w:r>
      <w:r w:rsidRPr="0073469F">
        <w:tab/>
        <w:t xml:space="preserve">shall generate a SIP INVITE request as specified in </w:t>
      </w:r>
      <w:r w:rsidR="00C836A2">
        <w:t>clause</w:t>
      </w:r>
      <w:r w:rsidRPr="0073469F">
        <w:t> 6.3.2.1.3</w:t>
      </w:r>
      <w:r w:rsidRPr="00AD5BD5">
        <w:t xml:space="preserve"> </w:t>
      </w:r>
      <w:r>
        <w:t>with the following clarifications:</w:t>
      </w:r>
    </w:p>
    <w:p w14:paraId="727B8E67" w14:textId="77777777" w:rsidR="00C25522" w:rsidRDefault="00C25522" w:rsidP="00C25522">
      <w:pPr>
        <w:pStyle w:val="B2"/>
        <w:rPr>
          <w:lang w:eastAsia="ko-KR"/>
        </w:rPr>
      </w:pPr>
      <w:r>
        <w:t>a)</w:t>
      </w:r>
      <w:r>
        <w:tab/>
        <w:t xml:space="preserve">if the conditions in step 12) above were executed and the participating MCVideo function determined that the "uri" attribute of only one of the </w:t>
      </w:r>
      <w:r>
        <w:rPr>
          <w:lang w:eastAsia="ko-KR"/>
        </w:rPr>
        <w:t>&lt;entry&gt; elements a &lt;list&gt; element of the &lt;resource-lists&gt; element of the application/resource-lists+xml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w:t>
      </w:r>
      <w:r>
        <w:rPr>
          <w:lang w:val="en-US"/>
        </w:rPr>
        <w:t>video</w:t>
      </w:r>
      <w:r>
        <w:t>-info+xml</w:t>
      </w:r>
      <w:r w:rsidRPr="00050627">
        <w:t xml:space="preserve"> MIME body</w:t>
      </w:r>
      <w:r>
        <w:t xml:space="preserve"> of the SIP INVITE request generated in clause 6.3.2.1.3 is set to "private"</w:t>
      </w:r>
      <w:r>
        <w:rPr>
          <w:lang w:eastAsia="ko-KR"/>
        </w:rPr>
        <w:t>; and</w:t>
      </w:r>
    </w:p>
    <w:p w14:paraId="0912FD4F" w14:textId="77777777" w:rsidR="00C25522" w:rsidRPr="00AD5BD5" w:rsidRDefault="00C25522" w:rsidP="00C25522">
      <w:pPr>
        <w:pStyle w:val="B2"/>
        <w:rPr>
          <w:lang w:eastAsia="ko-KR"/>
        </w:rPr>
      </w:pPr>
      <w:r>
        <w:rPr>
          <w:lang w:eastAsia="ko-KR"/>
        </w:rPr>
        <w:t>b)</w:t>
      </w:r>
      <w:r>
        <w:rPr>
          <w:lang w:eastAsia="ko-KR"/>
        </w:rPr>
        <w:tab/>
        <w:t>if the conditions in step 12) above were executed, then only the &lt;entry&gt; element(s) of the &lt;list&gt; elements of the &lt;resource-lists&gt; element of the application/resource-lists+xml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 are included in the application/resource-lists+xml MIME body in the SIP INVITE request generated in clause 6.3.2.1.3;</w:t>
      </w:r>
    </w:p>
    <w:p w14:paraId="6B85F78F" w14:textId="77777777" w:rsidR="00137FC6" w:rsidRPr="0056451B" w:rsidRDefault="00137FC6" w:rsidP="00137FC6">
      <w:pPr>
        <w:pStyle w:val="B1"/>
      </w:pPr>
      <w:r>
        <w:t>1</w:t>
      </w:r>
      <w:r>
        <w:rPr>
          <w:lang w:val="en-US"/>
        </w:rPr>
        <w:t>4</w:t>
      </w:r>
      <w:r w:rsidRPr="0073469F">
        <w:t>)</w:t>
      </w:r>
      <w:r w:rsidRPr="0073469F">
        <w:tab/>
        <w:t xml:space="preserve">shall </w:t>
      </w:r>
      <w:r>
        <w:t xml:space="preserve">set </w:t>
      </w:r>
      <w:r w:rsidRPr="0073469F">
        <w:t xml:space="preserve">the Request-URI </w:t>
      </w:r>
      <w:r>
        <w:t>to the public service identity of the controlling MCVideo function hosting the private call service</w:t>
      </w:r>
      <w:r w:rsidRPr="00AD5BD5">
        <w:t xml:space="preserve"> </w:t>
      </w:r>
      <w:r>
        <w:t>as determined by step 6)</w:t>
      </w:r>
      <w:r w:rsidRPr="0073469F">
        <w:t>;</w:t>
      </w:r>
    </w:p>
    <w:p w14:paraId="0D77166C" w14:textId="77777777" w:rsidR="00137FC6" w:rsidRDefault="00137FC6" w:rsidP="00137FC6">
      <w:pPr>
        <w:pStyle w:val="B1"/>
      </w:pPr>
      <w:r>
        <w:t>1</w:t>
      </w:r>
      <w:r>
        <w:rPr>
          <w:lang w:val="en-US"/>
        </w:rPr>
        <w:t>5</w:t>
      </w:r>
      <w:r>
        <w:t>)</w:t>
      </w:r>
      <w:r>
        <w:tab/>
        <w:t>shall set the &lt;mcvideo-calling-</w:t>
      </w:r>
      <w:r w:rsidR="00F33D41">
        <w:t>user-id</w:t>
      </w:r>
      <w:r>
        <w:t>&gt; element in an application/vnd.3gpp.mc</w:t>
      </w:r>
      <w:r>
        <w:rPr>
          <w:lang w:val="en-US"/>
        </w:rPr>
        <w:t>video</w:t>
      </w:r>
      <w:r>
        <w:t>-info+xml</w:t>
      </w:r>
      <w:r w:rsidRPr="0073469F">
        <w:t xml:space="preserve"> MIME body</w:t>
      </w:r>
      <w:r>
        <w:t xml:space="preserve"> of the SIP INVITE request to the MCVideo ID of the calling user;</w:t>
      </w:r>
    </w:p>
    <w:p w14:paraId="2CA3EF3F" w14:textId="77777777" w:rsidR="00137FC6" w:rsidRPr="00AD5BD5" w:rsidRDefault="00137FC6" w:rsidP="00137FC6">
      <w:pPr>
        <w:pStyle w:val="B1"/>
      </w:pPr>
      <w:r>
        <w:t>1</w:t>
      </w:r>
      <w:r>
        <w:rPr>
          <w:lang w:val="en-US"/>
        </w:rPr>
        <w:t>6</w:t>
      </w:r>
      <w:r>
        <w:t>)</w:t>
      </w:r>
      <w:r>
        <w:tab/>
        <w:t>if the call is a private call and:</w:t>
      </w:r>
    </w:p>
    <w:p w14:paraId="281E1EB4" w14:textId="77777777" w:rsidR="00137FC6" w:rsidRDefault="00137FC6" w:rsidP="00137FC6">
      <w:pPr>
        <w:pStyle w:val="B2"/>
      </w:pPr>
      <w:r>
        <w:t>a)</w:t>
      </w:r>
      <w:r>
        <w:tab/>
        <w:t xml:space="preserve">if a </w:t>
      </w:r>
      <w:r>
        <w:rPr>
          <w:lang w:eastAsia="ko-KR"/>
        </w:rPr>
        <w:t xml:space="preserve">Priv-Answer-Mode header field </w:t>
      </w:r>
      <w:r>
        <w:t>specified in IETF RFC 5373 </w:t>
      </w:r>
      <w:r w:rsidRPr="0028489C">
        <w:t>[</w:t>
      </w:r>
      <w:r>
        <w:rPr>
          <w:lang w:val="en-US"/>
        </w:rPr>
        <w:t>27</w:t>
      </w:r>
      <w:r w:rsidRPr="0028489C">
        <w:t>]</w:t>
      </w:r>
      <w:r>
        <w:t xml:space="preserve"> </w:t>
      </w:r>
      <w:r>
        <w:rPr>
          <w:lang w:eastAsia="ko-KR"/>
        </w:rPr>
        <w:t xml:space="preserve">was received in the incoming SIP INVITE request with a value of "Manual", shall not include a </w:t>
      </w:r>
      <w:r w:rsidRPr="008A7ABB">
        <w:t xml:space="preserve">Priv-Answer-Mode header field </w:t>
      </w:r>
      <w:r>
        <w:t>in</w:t>
      </w:r>
      <w:r w:rsidRPr="008A7ABB">
        <w:t xml:space="preserve"> the outgoing SIP INVITE request;</w:t>
      </w:r>
    </w:p>
    <w:p w14:paraId="268C9890" w14:textId="77777777" w:rsidR="00137FC6" w:rsidRDefault="00137FC6" w:rsidP="00137FC6">
      <w:pPr>
        <w:pStyle w:val="B2"/>
      </w:pPr>
      <w:r>
        <w:t>b)</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73469F">
        <w:rPr>
          <w:lang w:eastAsia="ko-KR"/>
        </w:rPr>
        <w:t>on the participating</w:t>
      </w:r>
      <w:r>
        <w:rPr>
          <w:lang w:eastAsia="ko-KR"/>
        </w:rPr>
        <w:t xml:space="preserve"> MCVideo</w:t>
      </w:r>
      <w:r w:rsidRPr="0073469F">
        <w:rPr>
          <w:lang w:eastAsia="ko-KR"/>
        </w:rPr>
        <w:t xml:space="preserve"> function</w:t>
      </w:r>
      <w:r w:rsidRPr="00E71DEE">
        <w:t xml:space="preserve"> </w:t>
      </w:r>
      <w:r>
        <w:t xml:space="preserve">or is present with the value "false" (see </w:t>
      </w:r>
      <w:r>
        <w:rPr>
          <w:lang w:eastAsia="ko-KR"/>
        </w:rPr>
        <w:t>the MCVideo user profile document in 3GPP </w:t>
      </w:r>
      <w:r>
        <w:rPr>
          <w:rFonts w:hint="eastAsia"/>
          <w:lang w:eastAsia="ko-KR"/>
        </w:rPr>
        <w:t>TS 24.484</w:t>
      </w:r>
      <w:r>
        <w:rPr>
          <w:lang w:eastAsia="ko-KR"/>
        </w:rPr>
        <w:t> [25]),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7AC5967D" w14:textId="77777777" w:rsidR="00137FC6" w:rsidRPr="00344122" w:rsidRDefault="00137FC6" w:rsidP="00137FC6">
      <w:pPr>
        <w:pStyle w:val="B2"/>
      </w:pPr>
      <w:r>
        <w:lastRenderedPageBreak/>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present in the MCVideo user profile document with the value "true"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Pr>
          <w:lang w:eastAsia="ko-KR"/>
        </w:rPr>
        <w:t>,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shall</w:t>
      </w:r>
      <w:r w:rsidRPr="008A7ABB">
        <w:t xml:space="preserve"> </w:t>
      </w:r>
      <w:r>
        <w:t>include</w:t>
      </w:r>
      <w:r w:rsidRPr="008A7ABB">
        <w:t xml:space="preserve"> the Priv-Answer-Mode header field </w:t>
      </w:r>
      <w:r>
        <w:t>set to a value of "Auto" in</w:t>
      </w:r>
      <w:r w:rsidRPr="008A7ABB">
        <w:t xml:space="preserve"> the outgoing SIP INVITE request;</w:t>
      </w:r>
    </w:p>
    <w:p w14:paraId="092B32DF" w14:textId="77777777" w:rsidR="00137FC6" w:rsidRPr="0073469F" w:rsidRDefault="00137FC6" w:rsidP="00137FC6">
      <w:pPr>
        <w:pStyle w:val="B2"/>
      </w:pPr>
      <w:r>
        <w:t>d</w:t>
      </w:r>
      <w:r w:rsidRPr="0073469F">
        <w:t>)</w:t>
      </w:r>
      <w:r w:rsidRPr="0073469F">
        <w:tab/>
        <w:t xml:space="preserve">if </w:t>
      </w:r>
      <w:r>
        <w:t xml:space="preserve">a Priv-Answer-Mode header field containing the value of "Auto" has not been included in the outgoing SIP INVITE request as specified in step 17) above and </w:t>
      </w:r>
      <w:r w:rsidRPr="0073469F">
        <w:t xml:space="preserve">the incoming "SIP INVITE request for </w:t>
      </w:r>
      <w:r w:rsidRPr="0073469F">
        <w:rPr>
          <w:noProof/>
        </w:rPr>
        <w:t>originating participating</w:t>
      </w:r>
      <w:r>
        <w:rPr>
          <w:noProof/>
          <w:lang w:eastAsia="ko-KR"/>
        </w:rPr>
        <w:t xml:space="preserve"> MCVideo</w:t>
      </w:r>
      <w:r w:rsidRPr="0073469F">
        <w:rPr>
          <w:noProof/>
        </w:rPr>
        <w:t xml:space="preserve"> function"</w:t>
      </w:r>
      <w:r w:rsidRPr="0073469F">
        <w:t xml:space="preserve"> contained an Answer</w:t>
      </w:r>
      <w:r>
        <w:t>-</w:t>
      </w:r>
      <w:r w:rsidRPr="0073469F">
        <w:t>Mode header field</w:t>
      </w:r>
      <w:r w:rsidRPr="00344122">
        <w:t xml:space="preserve"> </w:t>
      </w:r>
      <w:r>
        <w:t>as specified in IETF RFC 5373 </w:t>
      </w:r>
      <w:r w:rsidRPr="0028489C">
        <w:t>[</w:t>
      </w:r>
      <w:r>
        <w:rPr>
          <w:lang w:val="en-US"/>
        </w:rPr>
        <w:t>27</w:t>
      </w:r>
      <w:r w:rsidRPr="0028489C">
        <w:t>]</w:t>
      </w:r>
      <w:r w:rsidRPr="0073469F">
        <w:t xml:space="preserve">, then </w:t>
      </w:r>
      <w:r>
        <w:t xml:space="preserve">shall </w:t>
      </w:r>
      <w:r w:rsidRPr="0073469F">
        <w:t>populate the Answer</w:t>
      </w:r>
      <w:r>
        <w:t>-</w:t>
      </w:r>
      <w:r w:rsidRPr="0073469F">
        <w:t>Mode header field of the outgoing SIP INVITE request with the contents of the Answer</w:t>
      </w:r>
      <w:r>
        <w:t>-</w:t>
      </w:r>
      <w:r w:rsidRPr="0073469F">
        <w:t xml:space="preserve">Mode header field from the incoming "SIP INVITE request for </w:t>
      </w:r>
      <w:r w:rsidRPr="0073469F">
        <w:rPr>
          <w:noProof/>
        </w:rPr>
        <w:t>originating participating</w:t>
      </w:r>
      <w:r>
        <w:rPr>
          <w:noProof/>
        </w:rPr>
        <w:t xml:space="preserve"> MCVideo</w:t>
      </w:r>
      <w:r w:rsidRPr="0073469F">
        <w:rPr>
          <w:noProof/>
        </w:rPr>
        <w:t xml:space="preserve"> function"</w:t>
      </w:r>
      <w:r w:rsidRPr="0073469F">
        <w:t>;</w:t>
      </w:r>
    </w:p>
    <w:p w14:paraId="594B596C" w14:textId="77777777" w:rsidR="00137FC6" w:rsidRPr="0073469F" w:rsidRDefault="00137FC6" w:rsidP="00137FC6">
      <w:pPr>
        <w:pStyle w:val="B1"/>
      </w:pPr>
      <w:r>
        <w:t>1</w:t>
      </w:r>
      <w:r>
        <w:rPr>
          <w:lang w:val="en-US"/>
        </w:rPr>
        <w:t>7</w:t>
      </w:r>
      <w:r w:rsidRPr="0073469F">
        <w:t>)</w:t>
      </w:r>
      <w:r w:rsidRPr="0073469F">
        <w:rPr>
          <w:lang w:eastAsia="ko-KR"/>
        </w:rPr>
        <w:t xml:space="preserve"> </w:t>
      </w:r>
      <w:r w:rsidRPr="0073469F">
        <w:t>shall include in the SIP INVITE request an SDP offer based on the SDP offer in the received "SIP INVITE request for originating participating</w:t>
      </w:r>
      <w:r>
        <w:t xml:space="preserve"> MCVideo</w:t>
      </w:r>
      <w:r w:rsidRPr="0073469F">
        <w:t xml:space="preserve"> function", as specified in </w:t>
      </w:r>
      <w:r w:rsidR="00C836A2">
        <w:t>clause</w:t>
      </w:r>
      <w:r w:rsidRPr="0073469F">
        <w:t> 6.3.2.1.1.1;</w:t>
      </w:r>
    </w:p>
    <w:p w14:paraId="41274C63" w14:textId="77777777" w:rsidR="0062154F" w:rsidRPr="00D64AD3" w:rsidRDefault="0062154F" w:rsidP="0062154F">
      <w:pPr>
        <w:pStyle w:val="B1"/>
      </w:pPr>
      <w:r w:rsidRPr="00D673A5">
        <w:t>1</w:t>
      </w:r>
      <w:r>
        <w:rPr>
          <w:lang w:val="en-US"/>
        </w:rPr>
        <w:t>7</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D673A5">
        <w:t>the application/vnd.3gpp.mc</w:t>
      </w:r>
      <w:r>
        <w:t>video</w:t>
      </w:r>
      <w:r w:rsidRPr="00D673A5">
        <w:t xml:space="preserve">-info+xml MIME body, then </w:t>
      </w:r>
      <w:r>
        <w:rPr>
          <w:lang w:val="en-US"/>
        </w:rPr>
        <w:t xml:space="preserve">shall </w:t>
      </w:r>
      <w:r w:rsidRPr="00D673A5">
        <w:t>check if the status of the functional alias is activated for the MC</w:t>
      </w:r>
      <w:r>
        <w:t>Video</w:t>
      </w:r>
      <w:r w:rsidRPr="00D673A5">
        <w:t xml:space="preserve"> ID. If the functional alias status is activated, then</w:t>
      </w:r>
      <w:r>
        <w:rPr>
          <w:lang w:val="en-US"/>
        </w:rPr>
        <w:t xml:space="preserve"> </w:t>
      </w:r>
      <w:r w:rsidRPr="0073469F">
        <w:t>the participating MC</w:t>
      </w:r>
      <w:r>
        <w:t>Video</w:t>
      </w:r>
      <w:r w:rsidRPr="0073469F">
        <w:t xml:space="preserve">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D673A5">
        <w:t>the application/vnd.3gpp.mc</w:t>
      </w:r>
      <w:r>
        <w:t>video</w:t>
      </w:r>
      <w:r w:rsidRPr="00D673A5">
        <w: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6E13B4E" w14:textId="77777777" w:rsidR="004F49ED" w:rsidRPr="00D64AD3" w:rsidRDefault="004F49ED" w:rsidP="004F49ED">
      <w:pPr>
        <w:pStyle w:val="NO"/>
      </w:pPr>
      <w:r>
        <w:t>NOTE </w:t>
      </w:r>
      <w:r>
        <w:rPr>
          <w:lang w:val="hu-HU"/>
        </w:rPr>
        <w:t>9:</w:t>
      </w:r>
      <w:r>
        <w:rPr>
          <w:lang w:val="hu-HU"/>
        </w:rPr>
        <w:tab/>
      </w:r>
      <w:r>
        <w:t>The participating MCVideo server learns the functional alias state for an MCVideo ID from procedures specified in clause </w:t>
      </w:r>
      <w:r>
        <w:rPr>
          <w:rFonts w:eastAsia="Malgun Gothic"/>
        </w:rPr>
        <w:t>20</w:t>
      </w:r>
      <w:r>
        <w:t>.2.2.2.</w:t>
      </w:r>
      <w:r>
        <w:rPr>
          <w:lang w:val="en-US"/>
        </w:rPr>
        <w:t>7</w:t>
      </w:r>
      <w:r>
        <w:t>.</w:t>
      </w:r>
    </w:p>
    <w:p w14:paraId="69AD1BDD" w14:textId="266317EC" w:rsidR="00137FC6" w:rsidRPr="0073469F" w:rsidRDefault="00137FC6" w:rsidP="00137FC6">
      <w:pPr>
        <w:pStyle w:val="B1"/>
      </w:pPr>
      <w:r>
        <w:rPr>
          <w:lang w:val="en-US"/>
        </w:rPr>
        <w:t>18</w:t>
      </w:r>
      <w:r w:rsidRPr="0073469F">
        <w:t xml:space="preserve">) shall include a Resource-Priority header field according to </w:t>
      </w:r>
      <w:r w:rsidR="00C25522">
        <w:t xml:space="preserve">the </w:t>
      </w:r>
      <w:r w:rsidRPr="0073469F">
        <w:t>rules and procedures of 3GPP TS 24.229 </w:t>
      </w:r>
      <w:r>
        <w:t>[11]</w:t>
      </w:r>
      <w:r w:rsidRPr="0073469F">
        <w:t xml:space="preserve"> set to the value indicated in the Resource-Priority header field </w:t>
      </w:r>
      <w:r w:rsidRPr="0073469F">
        <w:rPr>
          <w:lang w:eastAsia="ko-KR"/>
        </w:rPr>
        <w:t xml:space="preserve">if included in </w:t>
      </w:r>
      <w:r w:rsidRPr="0073469F">
        <w:t>the SIP INVITE request from the</w:t>
      </w:r>
      <w:r>
        <w:t xml:space="preserve"> MCVideo</w:t>
      </w:r>
      <w:r w:rsidRPr="0073469F">
        <w:t xml:space="preserve"> </w:t>
      </w:r>
      <w:r w:rsidRPr="0073469F">
        <w:rPr>
          <w:lang w:eastAsia="ko-KR"/>
        </w:rPr>
        <w:t>c</w:t>
      </w:r>
      <w:r w:rsidRPr="0073469F">
        <w:t>lient; and</w:t>
      </w:r>
    </w:p>
    <w:p w14:paraId="3112E925" w14:textId="77777777" w:rsidR="00137FC6" w:rsidRPr="0073469F" w:rsidRDefault="00137FC6" w:rsidP="00137FC6">
      <w:pPr>
        <w:pStyle w:val="B1"/>
      </w:pPr>
      <w:r>
        <w:rPr>
          <w:lang w:val="en-US"/>
        </w:rPr>
        <w:t>19</w:t>
      </w:r>
      <w:r w:rsidRPr="0073469F">
        <w:t>)</w:t>
      </w:r>
      <w:r w:rsidRPr="0073469F">
        <w:rPr>
          <w:lang w:eastAsia="ko-KR"/>
        </w:rPr>
        <w:t xml:space="preserve"> </w:t>
      </w:r>
      <w:r w:rsidRPr="0073469F">
        <w:t>shall forward the SIP INVITE request, according to 3GPP TS 24.229 </w:t>
      </w:r>
      <w:r>
        <w:t>[11]</w:t>
      </w:r>
      <w:r w:rsidRPr="0073469F">
        <w:t>.</w:t>
      </w:r>
    </w:p>
    <w:p w14:paraId="3D86ED95" w14:textId="77777777" w:rsidR="00137FC6" w:rsidRPr="0073469F" w:rsidRDefault="00137FC6" w:rsidP="00137FC6">
      <w:r w:rsidRPr="0073469F">
        <w:t>Upon receiving a SIP 180 (Ringing) response, the participating</w:t>
      </w:r>
      <w:r>
        <w:t xml:space="preserve"> MCVideo</w:t>
      </w:r>
      <w:r w:rsidRPr="0073469F">
        <w:t xml:space="preserve"> function:</w:t>
      </w:r>
    </w:p>
    <w:p w14:paraId="7C554F5B" w14:textId="77777777" w:rsidR="00137FC6" w:rsidRPr="0073469F" w:rsidRDefault="00137FC6" w:rsidP="00137FC6">
      <w:pPr>
        <w:pStyle w:val="B1"/>
      </w:pPr>
      <w:r w:rsidRPr="0073469F">
        <w:rPr>
          <w:lang w:eastAsia="ko-KR"/>
        </w:rPr>
        <w:t>1)</w:t>
      </w:r>
      <w:r w:rsidRPr="0073469F">
        <w:tab/>
        <w:t xml:space="preserve">shall generate a SIP 180 (Ringing) response to the SIP INVITE request as specified in the </w:t>
      </w:r>
      <w:r w:rsidR="00C836A2">
        <w:t>clause</w:t>
      </w:r>
      <w:r w:rsidRPr="0073469F">
        <w:t> </w:t>
      </w:r>
      <w:r w:rsidRPr="0073469F">
        <w:rPr>
          <w:lang w:eastAsia="ko-KR"/>
        </w:rPr>
        <w:t>6.3.2.1.5.1;</w:t>
      </w:r>
    </w:p>
    <w:p w14:paraId="6FD25B47" w14:textId="77777777" w:rsidR="00137FC6" w:rsidRPr="0073469F" w:rsidRDefault="00137FC6" w:rsidP="00137FC6">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w:t>
      </w:r>
    </w:p>
    <w:p w14:paraId="7404B17E" w14:textId="77777777" w:rsidR="00137FC6" w:rsidRPr="0073469F" w:rsidRDefault="00137FC6" w:rsidP="00137FC6">
      <w:pPr>
        <w:pStyle w:val="B1"/>
      </w:pPr>
      <w:r w:rsidRPr="0073469F">
        <w:rPr>
          <w:lang w:eastAsia="ko-KR"/>
        </w:rPr>
        <w:t>3)</w:t>
      </w:r>
      <w:r w:rsidRPr="0073469F">
        <w:tab/>
        <w:t>shall include Warning header field(s) received in the incoming SIP 180 (Ringing) response; and</w:t>
      </w:r>
    </w:p>
    <w:p w14:paraId="731A34F8" w14:textId="77777777" w:rsidR="00137FC6" w:rsidRPr="0073469F" w:rsidRDefault="00137FC6" w:rsidP="00137FC6">
      <w:pPr>
        <w:pStyle w:val="B1"/>
      </w:pPr>
      <w:r w:rsidRPr="0073469F">
        <w:rPr>
          <w:lang w:eastAsia="ko-KR"/>
        </w:rPr>
        <w:t>4)</w:t>
      </w:r>
      <w:r w:rsidRPr="0073469F">
        <w:tab/>
        <w:t>shall forward the SIP 180 (Ringing)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4F6EF438" w14:textId="77777777" w:rsidR="00137FC6" w:rsidRPr="0073469F" w:rsidRDefault="00137FC6" w:rsidP="00137FC6">
      <w:r w:rsidRPr="0073469F">
        <w:t>Upon receiving a SIP 200 (OK) response, the participating</w:t>
      </w:r>
      <w:r>
        <w:t xml:space="preserve"> MCVideo</w:t>
      </w:r>
      <w:r w:rsidRPr="0073469F">
        <w:t xml:space="preserve"> function:</w:t>
      </w:r>
    </w:p>
    <w:p w14:paraId="6E9BF85C"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6.3.2.1.5.2;</w:t>
      </w:r>
    </w:p>
    <w:p w14:paraId="7093D077" w14:textId="77777777" w:rsidR="00137FC6" w:rsidRPr="0073469F" w:rsidRDefault="00137FC6" w:rsidP="00137FC6">
      <w:pPr>
        <w:pStyle w:val="B1"/>
      </w:pPr>
      <w:r w:rsidRPr="0073469F">
        <w:t>2)</w:t>
      </w:r>
      <w:r w:rsidRPr="0073469F">
        <w:tab/>
        <w:t xml:space="preserve">shall include in the SIP 200 (OK) response an SDP answer as specified in the </w:t>
      </w:r>
      <w:r w:rsidR="00C836A2">
        <w:t>clause</w:t>
      </w:r>
      <w:r w:rsidRPr="0073469F">
        <w:t> 6.3.2.1.2.1;</w:t>
      </w:r>
    </w:p>
    <w:p w14:paraId="71B1468F" w14:textId="77777777" w:rsidR="00137FC6" w:rsidRPr="0073469F" w:rsidRDefault="00137FC6" w:rsidP="00137FC6">
      <w:pPr>
        <w:pStyle w:val="B1"/>
        <w:rPr>
          <w:lang w:eastAsia="ko-KR"/>
        </w:rPr>
      </w:pPr>
      <w:r w:rsidRPr="0073469F">
        <w:t>3)</w:t>
      </w:r>
      <w:r w:rsidRPr="0073469F">
        <w:tab/>
        <w:t>shall include Warning header field(s) received in the incoming SIP 200 (OK) response</w:t>
      </w:r>
      <w:r w:rsidRPr="0073469F">
        <w:rPr>
          <w:lang w:eastAsia="ko-KR"/>
        </w:rPr>
        <w:t>;</w:t>
      </w:r>
    </w:p>
    <w:p w14:paraId="38ECDA5B" w14:textId="77777777" w:rsidR="00137FC6" w:rsidRPr="0073469F" w:rsidRDefault="00137FC6" w:rsidP="00137FC6">
      <w:pPr>
        <w:pStyle w:val="B1"/>
      </w:pPr>
      <w:r w:rsidRPr="0073469F">
        <w:t>4)</w:t>
      </w:r>
      <w:r w:rsidRPr="0073469F">
        <w:tab/>
        <w:t>shall include the P-Asserted-Identity header field received in the incoming SIP 200 (OK) response into the outgoing SIP 200 (OK) response;</w:t>
      </w:r>
    </w:p>
    <w:p w14:paraId="71819904" w14:textId="77777777" w:rsidR="00137FC6" w:rsidRPr="0073469F" w:rsidRDefault="00137FC6" w:rsidP="00137FC6">
      <w:pPr>
        <w:pStyle w:val="B1"/>
      </w:pPr>
      <w:r w:rsidRPr="0073469F">
        <w:t>5)</w:t>
      </w:r>
      <w:r w:rsidRPr="0073469F">
        <w:tab/>
        <w:t>shall include an</w:t>
      </w:r>
      <w:r>
        <w:t xml:space="preserve"> MCVideo</w:t>
      </w:r>
      <w:r w:rsidRPr="0073469F">
        <w:t xml:space="preserve"> session identity </w:t>
      </w:r>
      <w:r>
        <w:rPr>
          <w:lang w:val="en-US"/>
        </w:rPr>
        <w:t>mapped to</w:t>
      </w:r>
      <w:r w:rsidRPr="0073469F">
        <w:t xml:space="preserve"> the</w:t>
      </w:r>
      <w:r>
        <w:t xml:space="preserve"> MCVideo</w:t>
      </w:r>
      <w:r w:rsidRPr="0073469F">
        <w:t xml:space="preserve"> session identity provided in the Contact header field of the received SIP 200 (OK) response;</w:t>
      </w:r>
    </w:p>
    <w:p w14:paraId="13D824FE" w14:textId="77777777" w:rsidR="00137FC6" w:rsidRPr="0073469F" w:rsidRDefault="00137FC6" w:rsidP="00137FC6">
      <w:pPr>
        <w:pStyle w:val="B1"/>
      </w:pPr>
      <w:r w:rsidRPr="0073469F">
        <w:t>6)</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660FE589" w14:textId="77777777" w:rsidR="00137FC6" w:rsidRPr="0073469F" w:rsidRDefault="00137FC6" w:rsidP="00137FC6">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 and</w:t>
      </w:r>
    </w:p>
    <w:p w14:paraId="0AE59AA1" w14:textId="29C9D263" w:rsidR="00137FC6" w:rsidRDefault="00137FC6" w:rsidP="00137FC6">
      <w:pPr>
        <w:pStyle w:val="B1"/>
      </w:pPr>
      <w:r w:rsidRPr="0073469F">
        <w:t>8)</w:t>
      </w:r>
      <w:r w:rsidRPr="0073469F">
        <w:tab/>
        <w:t xml:space="preserve">shall start the SIP </w:t>
      </w:r>
      <w:r w:rsidRPr="0073469F">
        <w:rPr>
          <w:lang w:eastAsia="ko-KR"/>
        </w:rPr>
        <w:t>s</w:t>
      </w:r>
      <w:r w:rsidRPr="0073469F">
        <w:t>ession timer according to</w:t>
      </w:r>
      <w:r w:rsidR="00C25522">
        <w:t xml:space="preserve"> the</w:t>
      </w:r>
      <w:r w:rsidRPr="0073469F">
        <w:t xml:space="preserve"> rules and procedures of IETF RFC 4028 [</w:t>
      </w:r>
      <w:r>
        <w:t>23</w:t>
      </w:r>
      <w:r w:rsidRPr="0073469F">
        <w:t>].</w:t>
      </w:r>
    </w:p>
    <w:p w14:paraId="2569CE82"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72417A8" w14:textId="4163A372" w:rsidR="00137FC6" w:rsidRPr="0073469F" w:rsidRDefault="00137FC6" w:rsidP="00F1630B">
      <w:pPr>
        <w:pStyle w:val="Heading6"/>
        <w:numPr>
          <w:ilvl w:val="5"/>
          <w:numId w:val="0"/>
        </w:numPr>
        <w:ind w:left="1152" w:hanging="432"/>
        <w:rPr>
          <w:lang w:eastAsia="ko-KR"/>
        </w:rPr>
      </w:pPr>
      <w:bookmarkStart w:id="2852" w:name="_Toc20152776"/>
      <w:bookmarkStart w:id="2853" w:name="_Toc27495441"/>
      <w:bookmarkStart w:id="2854" w:name="_Toc36108909"/>
      <w:bookmarkStart w:id="2855" w:name="_Toc45194697"/>
      <w:bookmarkStart w:id="2856" w:name="_Toc123629738"/>
      <w:r>
        <w:rPr>
          <w:lang w:eastAsia="ko-KR"/>
        </w:rPr>
        <w:lastRenderedPageBreak/>
        <w:t>10.2.2.3</w:t>
      </w:r>
      <w:r w:rsidRPr="0073469F">
        <w:rPr>
          <w:lang w:eastAsia="ko-KR"/>
        </w:rPr>
        <w:t>.1.2</w:t>
      </w:r>
      <w:r w:rsidRPr="0073469F">
        <w:rPr>
          <w:lang w:eastAsia="ko-KR"/>
        </w:rPr>
        <w:tab/>
        <w:t>Private call</w:t>
      </w:r>
      <w:r>
        <w:rPr>
          <w:lang w:eastAsia="ko-KR"/>
        </w:rPr>
        <w:t xml:space="preserve"> </w:t>
      </w:r>
      <w:r w:rsidRPr="0073469F">
        <w:rPr>
          <w:lang w:eastAsia="ko-KR"/>
        </w:rPr>
        <w:t>initiation using pre-established session</w:t>
      </w:r>
      <w:bookmarkEnd w:id="2852"/>
      <w:bookmarkEnd w:id="2853"/>
      <w:bookmarkEnd w:id="2854"/>
      <w:bookmarkEnd w:id="2855"/>
      <w:bookmarkEnd w:id="2856"/>
    </w:p>
    <w:p w14:paraId="6EAC7E57" w14:textId="77777777" w:rsidR="00137FC6" w:rsidRDefault="00137FC6" w:rsidP="00137FC6">
      <w:r w:rsidRPr="0073469F">
        <w:t>Upon receipt of a "SIP REFER request for a pre-established session", with</w:t>
      </w:r>
      <w:r>
        <w:t>:</w:t>
      </w:r>
    </w:p>
    <w:p w14:paraId="1D8A910E" w14:textId="4F8E076D" w:rsidR="00C25522" w:rsidRDefault="00C25522" w:rsidP="00C25522">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Pr>
          <w:lang w:val="en-US"/>
        </w:rPr>
        <w:t>49</w:t>
      </w:r>
      <w:r>
        <w:t xml:space="preserve">] that points to an application/resource-lists+xml MIME body as specified in </w:t>
      </w:r>
      <w:r>
        <w:rPr>
          <w:lang w:eastAsia="ko-KR"/>
        </w:rPr>
        <w:t>IETF RFC 5366 [</w:t>
      </w:r>
      <w:r>
        <w:rPr>
          <w:lang w:val="en-US" w:eastAsia="ko-KR"/>
        </w:rPr>
        <w:t>37</w:t>
      </w:r>
      <w:r>
        <w:rPr>
          <w:lang w:eastAsia="ko-KR"/>
        </w:rPr>
        <w:t>] containing one or more &lt;entry&gt; element(s) in one or more &lt;list&gt; elements in the &lt;resource-lists&gt; elment, where the &lt;entry&gt; elements contain a "uri" attribute containing a SIP URI set to the MCVideo ID of the called user(s);</w:t>
      </w:r>
    </w:p>
    <w:p w14:paraId="10553692" w14:textId="16BFB81E" w:rsidR="00137FC6" w:rsidRDefault="00137FC6" w:rsidP="00137FC6">
      <w:pPr>
        <w:pStyle w:val="B1"/>
      </w:pPr>
      <w:r>
        <w:t>2)</w:t>
      </w:r>
      <w:r>
        <w:tab/>
        <w:t>a</w:t>
      </w:r>
      <w:r w:rsidR="00FB2B00">
        <w:t>n</w:t>
      </w:r>
      <w:r w:rsidRPr="007658A2">
        <w:t xml:space="preserve"> </w:t>
      </w:r>
      <w:r w:rsidR="00FB2B00" w:rsidRPr="002356E9">
        <w:t xml:space="preserve">hname </w:t>
      </w:r>
      <w:r w:rsidR="00FB2B00" w:rsidRPr="00C32298">
        <w:t>"</w:t>
      </w:r>
      <w:r>
        <w:t xml:space="preserve">body" </w:t>
      </w:r>
      <w:r w:rsidR="00FB2B00" w:rsidRPr="002356E9">
        <w:t>parameter in the headers portion</w:t>
      </w:r>
      <w:r>
        <w:t xml:space="preserve"> of the SIP</w:t>
      </w:r>
      <w:r w:rsidR="007E6094">
        <w:t xml:space="preserve"> </w:t>
      </w:r>
      <w:r>
        <w:t xml:space="preserve">URI specified above containing an </w:t>
      </w:r>
      <w:r w:rsidRPr="0073469F">
        <w:t>application/vnd.3gpp.mc</w:t>
      </w:r>
      <w:r>
        <w:rPr>
          <w:lang w:val="en-US"/>
        </w:rPr>
        <w:t>video</w:t>
      </w:r>
      <w:r w:rsidRPr="0073469F">
        <w:t>-info</w:t>
      </w:r>
      <w:r>
        <w:t xml:space="preserve"> MIME body </w:t>
      </w:r>
      <w:r w:rsidRPr="0073469F">
        <w:t>with the &lt;session-type&gt; element set to "</w:t>
      </w:r>
      <w:r>
        <w:t>private</w:t>
      </w:r>
      <w:r w:rsidRPr="0073469F">
        <w:t>"</w:t>
      </w:r>
      <w:r>
        <w:t>; and</w:t>
      </w:r>
    </w:p>
    <w:p w14:paraId="301B29C0" w14:textId="77777777" w:rsidR="00137FC6" w:rsidRDefault="00137FC6" w:rsidP="00137FC6">
      <w:pPr>
        <w:pStyle w:val="B1"/>
      </w:pPr>
      <w:r>
        <w:t>3)</w:t>
      </w:r>
      <w:r>
        <w:tab/>
        <w:t>a Content-ID header field set to the "cid" URL;</w:t>
      </w:r>
    </w:p>
    <w:p w14:paraId="1D1D72C2" w14:textId="77777777" w:rsidR="00137FC6" w:rsidRPr="0073469F" w:rsidRDefault="00137FC6" w:rsidP="00137FC6">
      <w:r>
        <w:t>the participating function:</w:t>
      </w:r>
    </w:p>
    <w:p w14:paraId="0DC8454F" w14:textId="77777777" w:rsidR="00137FC6" w:rsidRDefault="00137FC6" w:rsidP="00137FC6">
      <w:pPr>
        <w:pStyle w:val="B1"/>
      </w:pPr>
      <w:r w:rsidRPr="0073469F">
        <w:t>1)</w:t>
      </w:r>
      <w:r w:rsidRPr="0073469F">
        <w:tab/>
        <w:t>if unable to process the request due to a lack of resources or a risk of congestion exists, may reject the SIP INVITE request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xml:space="preserve"> and shall not</w:t>
      </w:r>
      <w:r w:rsidRPr="007B314E">
        <w:t xml:space="preserve"> continue with the rest of the steps</w:t>
      </w:r>
      <w:r w:rsidRPr="0073469F">
        <w:t>;</w:t>
      </w:r>
    </w:p>
    <w:p w14:paraId="5717B074" w14:textId="77777777" w:rsidR="00137FC6" w:rsidRPr="0073469F" w:rsidRDefault="00137FC6" w:rsidP="00137FC6">
      <w:pPr>
        <w:pStyle w:val="B1"/>
      </w:pPr>
      <w:r>
        <w:t>2</w:t>
      </w:r>
      <w:r w:rsidRPr="0073469F">
        <w:t>)</w:t>
      </w:r>
      <w:r w:rsidRPr="0073469F">
        <w:tab/>
        <w:t>shall determine the</w:t>
      </w:r>
      <w:r>
        <w:t xml:space="preserve"> MCVideo</w:t>
      </w:r>
      <w:r w:rsidRPr="0073469F">
        <w:t xml:space="preserve"> ID of the calling user</w:t>
      </w:r>
      <w:r w:rsidRPr="002B0120">
        <w:t xml:space="preserve"> </w:t>
      </w:r>
      <w:r w:rsidRPr="00A47314">
        <w:t>from public user identity in the P-Asserted-Identity header field of the SIP REFER request</w:t>
      </w:r>
      <w:r w:rsidRPr="0073469F">
        <w:t>;</w:t>
      </w:r>
    </w:p>
    <w:p w14:paraId="42D93A4B" w14:textId="77777777" w:rsidR="00137FC6" w:rsidRDefault="00137FC6" w:rsidP="00137FC6">
      <w:pPr>
        <w:pStyle w:val="B1"/>
      </w:pPr>
      <w:r>
        <w:t>3)</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C836A2">
        <w:t>clause</w:t>
      </w:r>
      <w:r w:rsidRPr="0073469F">
        <w:t> 4.4</w:t>
      </w:r>
      <w:r>
        <w:t>, and shall not continue with any of the remaining steps;</w:t>
      </w:r>
    </w:p>
    <w:p w14:paraId="7D311BA7" w14:textId="77777777" w:rsidR="00C25522" w:rsidRDefault="00C25522" w:rsidP="00C25522">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FFED126" w14:textId="5407105E" w:rsidR="00C25522" w:rsidRDefault="00C25522" w:rsidP="00C25522">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&lt;entry&gt; element in one or more&lt;list&gt; elements in the &lt;resource-lists&gt; element where these &lt;entry&gt; elements each contain an </w:t>
      </w:r>
      <w:r w:rsidRPr="0073469F">
        <w:t>application/vnd.3gpp</w:t>
      </w:r>
      <w:r>
        <w:t>.mcvideo</w:t>
      </w:r>
      <w:r w:rsidRPr="0073469F">
        <w:t>-info</w:t>
      </w:r>
      <w:r>
        <w:t xml:space="preserve"> MIME body with the &lt;session-type&gt; element:</w:t>
      </w:r>
    </w:p>
    <w:p w14:paraId="4898063B" w14:textId="77777777" w:rsidR="00137FC6" w:rsidRDefault="00137FC6" w:rsidP="00137FC6">
      <w:pPr>
        <w:pStyle w:val="B2"/>
      </w:pPr>
      <w:r>
        <w:t>a)</w:t>
      </w:r>
      <w:r>
        <w:tab/>
      </w:r>
      <w:r>
        <w:rPr>
          <w:lang w:val="en-US"/>
        </w:rPr>
        <w:t xml:space="preserve">set to </w:t>
      </w:r>
      <w:r w:rsidR="007E6094">
        <w:rPr>
          <w:lang w:val="en-US"/>
        </w:rPr>
        <w:t>"</w:t>
      </w:r>
      <w:r>
        <w:rPr>
          <w:lang w:val="en-US"/>
        </w:rPr>
        <w:t>private</w:t>
      </w:r>
      <w:r w:rsidR="007E6094">
        <w:rPr>
          <w:lang w:val="en-US"/>
        </w:rPr>
        <w:t>"</w:t>
      </w:r>
      <w:r>
        <w:rPr>
          <w:lang w:val="en-US"/>
        </w:rPr>
        <w:t xml:space="preserve">, </w:t>
      </w:r>
      <w:r>
        <w:t xml:space="preserve">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w:t>
      </w:r>
    </w:p>
    <w:p w14:paraId="47B297DF" w14:textId="2E0BCC34" w:rsidR="00C25522" w:rsidRDefault="00C25522" w:rsidP="00C25522">
      <w:pPr>
        <w:pStyle w:val="B1"/>
      </w:pPr>
      <w:r>
        <w:t>6)</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only one &lt;entry&gt; element in a &lt;list&gt; element in the &lt;resource-lists&gt; element containing an </w:t>
      </w:r>
      <w:r w:rsidRPr="0073469F">
        <w:t>application/vnd.3gpp</w:t>
      </w:r>
      <w:r>
        <w:t>.mcvideo</w:t>
      </w:r>
      <w:r w:rsidRPr="0073469F">
        <w:t>-info</w:t>
      </w:r>
      <w:r>
        <w:t xml:space="preserve"> MIME body </w:t>
      </w:r>
      <w:r w:rsidRPr="0073469F">
        <w:t>with the &lt;session-type&gt; element</w:t>
      </w:r>
      <w:r>
        <w:t>:</w:t>
      </w:r>
    </w:p>
    <w:p w14:paraId="609BEB81" w14:textId="77777777" w:rsidR="00137FC6" w:rsidRDefault="00137FC6" w:rsidP="00137FC6">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 or</w:t>
      </w:r>
    </w:p>
    <w:p w14:paraId="58A6A142" w14:textId="77777777" w:rsidR="00137FC6" w:rsidRPr="00001EFF" w:rsidRDefault="00137FC6" w:rsidP="00137FC6">
      <w:pPr>
        <w:pStyle w:val="B2"/>
      </w:pPr>
      <w:r>
        <w:t>b)</w:t>
      </w:r>
      <w:r>
        <w:tab/>
        <w:t>set to "private", determine that the call is a private call;</w:t>
      </w:r>
    </w:p>
    <w:p w14:paraId="0B854250" w14:textId="77777777" w:rsidR="00137FC6" w:rsidRDefault="00137FC6" w:rsidP="00137FC6">
      <w:pPr>
        <w:pStyle w:val="B1"/>
      </w:pPr>
      <w:r>
        <w:t>7)</w:t>
      </w:r>
      <w:r>
        <w:tab/>
        <w:t>if the call is a:</w:t>
      </w:r>
    </w:p>
    <w:p w14:paraId="124DA8AB" w14:textId="77777777" w:rsidR="00137FC6" w:rsidRPr="00001EFF" w:rsidRDefault="00137FC6" w:rsidP="00137FC6">
      <w:pPr>
        <w:pStyle w:val="B2"/>
      </w:pPr>
      <w:r>
        <w:t>a)</w:t>
      </w:r>
      <w:r>
        <w:tab/>
        <w:t xml:space="preserve">private call, shall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or</w:t>
      </w:r>
    </w:p>
    <w:p w14:paraId="484C650A" w14:textId="77777777" w:rsidR="007E0163" w:rsidRDefault="007E0163" w:rsidP="007E0163">
      <w:pPr>
        <w:pStyle w:val="NO"/>
      </w:pPr>
      <w:r>
        <w:t>NOTE 1:</w:t>
      </w:r>
      <w:r>
        <w:tab/>
        <w:t>The public service identity can identify the controlling MCVideo function in the local MCVideo system or in an interconnected MCVideo system.</w:t>
      </w:r>
    </w:p>
    <w:p w14:paraId="35CCFDF6" w14:textId="77777777" w:rsidR="007E0163" w:rsidRDefault="007E0163" w:rsidP="007E0163">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14378B3B" w14:textId="77777777" w:rsidR="007E0163" w:rsidRDefault="007E0163" w:rsidP="007E0163">
      <w:pPr>
        <w:pStyle w:val="NO"/>
      </w:pPr>
      <w:r>
        <w:lastRenderedPageBreak/>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1E50723" w14:textId="77777777" w:rsidR="007E0163" w:rsidRPr="00BE4B01" w:rsidRDefault="007E0163" w:rsidP="007E0163">
      <w:pPr>
        <w:pStyle w:val="NO"/>
      </w:pPr>
      <w:r>
        <w:t>NOTE 4:</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3A4FA61A"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1CA40BDD" w14:textId="77777777" w:rsidR="00137FC6" w:rsidRPr="00A42E5A" w:rsidRDefault="00137FC6" w:rsidP="00137FC6">
      <w:pPr>
        <w:pStyle w:val="B1"/>
      </w:pPr>
      <w:r>
        <w:t>8)</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73469F">
        <w:t> 4.4</w:t>
      </w:r>
      <w:r>
        <w:t>, and shall not continue with any of the remaining steps;</w:t>
      </w:r>
    </w:p>
    <w:p w14:paraId="5C67DDA6" w14:textId="77777777" w:rsidR="00137FC6" w:rsidRDefault="00137FC6" w:rsidP="00137FC6">
      <w:pPr>
        <w:pStyle w:val="B1"/>
      </w:pPr>
      <w:r>
        <w:t>9</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t>on the participating MCVideo function</w:t>
      </w:r>
      <w:r w:rsidRPr="00B62E55">
        <w:t xml:space="preserve"> </w:t>
      </w:r>
      <w:r>
        <w:t xml:space="preserve">or is present with the value "false", indicating that the </w:t>
      </w:r>
      <w:r w:rsidRPr="0073469F">
        <w:t>user identified by the</w:t>
      </w:r>
      <w:r>
        <w:t xml:space="preserve"> MCVideo</w:t>
      </w:r>
      <w:r w:rsidRPr="0073469F">
        <w:t xml:space="preserve"> ID is not authorised to initiate private calls, shall reject the "SIP REFER request for pre-established session" with a SIP 403 (Forbidden) response to the SIP INVITE request, with warning text set to "107 user not authorised to make private calls" in a Warning header field as specified in </w:t>
      </w:r>
      <w:r w:rsidR="00C836A2">
        <w:t>clause</w:t>
      </w:r>
      <w:r w:rsidRPr="0073469F">
        <w:t> 4.4;</w:t>
      </w:r>
    </w:p>
    <w:p w14:paraId="17AF0445" w14:textId="77777777" w:rsidR="00137FC6" w:rsidRDefault="00137FC6" w:rsidP="00137FC6">
      <w:pPr>
        <w:pStyle w:val="B1"/>
      </w:pPr>
      <w:r>
        <w:rPr>
          <w:lang w:eastAsia="ko-KR"/>
        </w:rPr>
        <w:t>10</w:t>
      </w:r>
      <w:r w:rsidRPr="0073469F">
        <w:t>)</w:t>
      </w:r>
      <w:r w:rsidRPr="0073469F">
        <w:tab/>
      </w:r>
      <w:r>
        <w:t>if the call is a private call:</w:t>
      </w:r>
    </w:p>
    <w:p w14:paraId="10B2CE04" w14:textId="77777777" w:rsidR="00C25522" w:rsidRPr="0073469F" w:rsidRDefault="00C25522" w:rsidP="00C25522">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"Auto" contained </w:t>
      </w:r>
      <w:r w:rsidRPr="0073469F">
        <w:rPr>
          <w:lang w:eastAsia="ko-KR"/>
        </w:rPr>
        <w:t>in the header portion of the SIP URI</w:t>
      </w:r>
      <w:r w:rsidRPr="0073469F">
        <w:t xml:space="preserve"> </w:t>
      </w:r>
      <w:r>
        <w:t>present in the application/resource-lists+xml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w:t>
      </w:r>
      <w:r>
        <w:t xml:space="preserve">a </w:t>
      </w:r>
      <w:r w:rsidRPr="0073469F">
        <w:t>private call with automatic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t>clause</w:t>
      </w:r>
      <w:r w:rsidRPr="0073469F">
        <w:t> 4.4</w:t>
      </w:r>
      <w:r>
        <w:t>, and shall not continue with the rest of the steps</w:t>
      </w:r>
      <w:r w:rsidRPr="0073469F">
        <w:t>;</w:t>
      </w:r>
    </w:p>
    <w:p w14:paraId="369638F5" w14:textId="77777777" w:rsidR="00C25522" w:rsidRPr="0073469F" w:rsidRDefault="00C25522" w:rsidP="00C25522">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"Manual" contained </w:t>
      </w:r>
      <w:r w:rsidRPr="0073469F">
        <w:rPr>
          <w:lang w:eastAsia="ko-KR"/>
        </w:rPr>
        <w:t xml:space="preserve">in the header portion of the SIP URI </w:t>
      </w:r>
      <w:r>
        <w:t>present in the application/resource-lists+xml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t>clause</w:t>
      </w:r>
      <w:r w:rsidRPr="0073469F">
        <w:t> 4.4</w:t>
      </w:r>
      <w:r w:rsidRPr="002B0120">
        <w:t xml:space="preserve"> </w:t>
      </w:r>
      <w:r>
        <w:t>and shall not continue with the rest of the steps</w:t>
      </w:r>
      <w:r w:rsidRPr="0073469F">
        <w:t>;</w:t>
      </w:r>
    </w:p>
    <w:p w14:paraId="3C13F01D" w14:textId="77777777" w:rsidR="00C25522" w:rsidRDefault="00C25522" w:rsidP="00C25522">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w:t>
      </w:r>
      <w:r>
        <w:rPr>
          <w:lang w:val="en-US"/>
        </w:rPr>
        <w:t>27</w:t>
      </w:r>
      <w:r w:rsidRPr="0028489C">
        <w:t>]</w:t>
      </w:r>
      <w:r>
        <w:t xml:space="preserve"> set to "Auto" in the </w:t>
      </w:r>
      <w:r w:rsidRPr="0073469F">
        <w:rPr>
          <w:lang w:eastAsia="ko-KR"/>
        </w:rPr>
        <w:t>header portion of the SIP URI</w:t>
      </w:r>
      <w:r>
        <w:rPr>
          <w:lang w:eastAsia="ko-KR"/>
        </w:rPr>
        <w:t xml:space="preserve"> in the </w:t>
      </w:r>
      <w:r>
        <w:t xml:space="preserve">application/resource-lists+xml MIME body referenced by a "cid" URL in the Refer-To header field,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33066171" w14:textId="77777777" w:rsidR="00137FC6" w:rsidRPr="00A42E5A" w:rsidRDefault="00137FC6" w:rsidP="00137FC6">
      <w:pPr>
        <w:pStyle w:val="B2"/>
        <w:rPr>
          <w:lang w:eastAsia="ko-KR"/>
        </w:rPr>
      </w:pPr>
      <w:r>
        <w:rPr>
          <w:lang w:eastAsia="ko-KR"/>
        </w:rPr>
        <w:t>d)</w:t>
      </w:r>
      <w:r>
        <w:rPr>
          <w:lang w:eastAsia="ko-KR"/>
        </w:rPr>
        <w:tab/>
        <w:t xml:space="preserve">if the &lt;PrivateCall&gt; element exists in the MCVideo user profile document with one more &lt;entry&gt; elements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and:</w:t>
      </w:r>
    </w:p>
    <w:p w14:paraId="177F82D8" w14:textId="77777777" w:rsidR="00C25522" w:rsidRPr="00001EFF" w:rsidRDefault="00C25522" w:rsidP="00C25522">
      <w:pPr>
        <w:pStyle w:val="B3"/>
      </w:pPr>
      <w:r>
        <w:t>i</w:t>
      </w:r>
      <w:r w:rsidRPr="00001EFF">
        <w:t>)</w:t>
      </w:r>
      <w:r w:rsidRPr="00001EFF">
        <w:tab/>
        <w:t>if the SIP</w:t>
      </w:r>
      <w:r>
        <w:t xml:space="preserve"> </w:t>
      </w:r>
      <w:r w:rsidRPr="008C3D3C">
        <w:t>URI</w:t>
      </w:r>
      <w:r w:rsidRPr="00001EFF">
        <w:t xml:space="preserve"> in the </w:t>
      </w:r>
      <w:r>
        <w:t xml:space="preserve">"uri" attribute of an &lt;entry&gt; element in a &lt;list&gt; element in the &lt;resource-lists&gt; element of the </w:t>
      </w:r>
      <w:r w:rsidRPr="00001EFF">
        <w:t>application/resource-lists</w:t>
      </w:r>
      <w:r>
        <w:t>+xml</w:t>
      </w:r>
      <w:r w:rsidRPr="00001EFF">
        <w:t xml:space="preserve"> MIME body referenced by a "cid" URL in the Refer-To header field not match with one of the &lt;entry&gt; elements of the &lt;PrivateCall&gt; element of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and</w:t>
      </w:r>
    </w:p>
    <w:p w14:paraId="02E8A92E" w14:textId="77777777" w:rsidR="00137FC6" w:rsidRPr="008C3D3C" w:rsidRDefault="00137FC6" w:rsidP="00137FC6">
      <w:pPr>
        <w:pStyle w:val="B3"/>
      </w:pPr>
      <w:r>
        <w:lastRenderedPageBreak/>
        <w:t>ii</w:t>
      </w:r>
      <w:r w:rsidRPr="00001EFF">
        <w:t>)</w:t>
      </w:r>
      <w:r w:rsidRPr="00001EFF">
        <w:tab/>
        <w:t>if configuration is not set in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xml:space="preserve">) </w:t>
      </w:r>
      <w:r w:rsidRPr="008C3D3C">
        <w:t>that allows the</w:t>
      </w:r>
      <w:r>
        <w:t xml:space="preserve"> MCVideo</w:t>
      </w:r>
      <w:r w:rsidRPr="008C3D3C">
        <w:t xml:space="preserve"> user to make a private call to users not contained within the &lt;entry&gt; elements of the &lt;PrivateCall&gt; element;</w:t>
      </w:r>
    </w:p>
    <w:p w14:paraId="32AEFC4A" w14:textId="77777777" w:rsidR="00137FC6" w:rsidRDefault="00137FC6" w:rsidP="00137FC6">
      <w:pPr>
        <w:pStyle w:val="B3"/>
      </w:pPr>
      <w:r>
        <w:t>then:</w:t>
      </w:r>
    </w:p>
    <w:p w14:paraId="7E116DA9"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C836A2">
        <w:t>clause</w:t>
      </w:r>
      <w:r w:rsidR="007E6094">
        <w:t> </w:t>
      </w:r>
      <w:r w:rsidRPr="0028489C">
        <w:t>4.4</w:t>
      </w:r>
      <w:r>
        <w:t xml:space="preserve"> and shall not continue with the rest of the steps</w:t>
      </w:r>
      <w:r w:rsidRPr="0028489C">
        <w:t>;</w:t>
      </w:r>
    </w:p>
    <w:p w14:paraId="79F3226D" w14:textId="0F647FB3" w:rsidR="0062154F" w:rsidRDefault="0062154F" w:rsidP="0062154F">
      <w:pPr>
        <w:pStyle w:val="B1"/>
      </w:pPr>
      <w:r>
        <w:t>10A)</w:t>
      </w:r>
      <w:r>
        <w:tab/>
        <w:t xml:space="preserve">if the call is a first-to-answer call or a private call, the received SIP REFER request contains the application/vnd.3gpp.mcvideo-info+xml MIME body with the &lt;mcvideoinfo&gt; element containing the &lt;mcvideo-Params&gt; element </w:t>
      </w:r>
      <w:r w:rsidRPr="00B66FF5">
        <w:rPr>
          <w:lang w:eastAsia="ko-KR"/>
        </w:rPr>
        <w:t>containing the &lt;</w:t>
      </w:r>
      <w:r>
        <w:rPr>
          <w:lang w:eastAsia="ko-KR"/>
        </w:rPr>
        <w:t>anyExt</w:t>
      </w:r>
      <w:r w:rsidRPr="00B66FF5">
        <w:rPr>
          <w:lang w:eastAsia="ko-KR"/>
        </w:rPr>
        <w:t>&gt; element</w:t>
      </w:r>
      <w:r>
        <w:rPr>
          <w:lang w:eastAsia="ko-KR"/>
        </w:rPr>
        <w:t xml:space="preserve"> </w:t>
      </w:r>
      <w:r>
        <w:t xml:space="preserve">with the &lt;call-to-functional-alias-ind&gt; element set to "true" and a &lt;functional-alias-URI&gt; element, the &lt;ListOfAllowedFAsToCall&gt; element exists with one or more &lt;entry&gt; elements within the entry of the FunctionalAliasList element corresponding to the calling &lt;functional-alias-URI&gt; </w:t>
      </w:r>
      <w:r w:rsidRPr="0079589D">
        <w:t xml:space="preserve">element </w:t>
      </w:r>
      <w:r>
        <w:t>in the MCVideo user profile document (see the MCVideo user profile document in 3GPP TS 24.484 [25]) and:</w:t>
      </w:r>
    </w:p>
    <w:p w14:paraId="7F7C9BDE" w14:textId="0AFE7C21" w:rsidR="0062154F" w:rsidRDefault="0062154F" w:rsidP="0062154F">
      <w:pPr>
        <w:pStyle w:val="B2"/>
      </w:pPr>
      <w:r>
        <w:t>a)</w:t>
      </w:r>
      <w:r>
        <w:tab/>
        <w:t xml:space="preserve">if the "uri" attribute of the &lt;entry&gt; element </w:t>
      </w:r>
      <w:r w:rsidR="00C25522">
        <w:t xml:space="preserve">in a &lt;list&gt; element in the &lt;resource-lists&gt; element </w:t>
      </w:r>
      <w:r>
        <w:t>of the application/resource-lists</w:t>
      </w:r>
      <w:r w:rsidR="00C25522">
        <w:t>+xml</w:t>
      </w:r>
      <w:r>
        <w:t xml:space="preserve"> MIME body referenced by a "cid" URL in the Refer-To header field does not match with any of the &lt;entry&gt; elements of the &lt;ListOfAllowedFAsToCall&gt; element of the entry within the FunctionalAliasList element corresponding to the calling &lt;functional-alias-URI&gt; </w:t>
      </w:r>
      <w:r w:rsidRPr="0079589D">
        <w:t xml:space="preserve">element </w:t>
      </w:r>
      <w:r>
        <w:t>of the MCVideo user profile document (see the MCVideo user profile document in 3GPP TS 24.484 [25]);</w:t>
      </w:r>
    </w:p>
    <w:p w14:paraId="15F636F8" w14:textId="77777777" w:rsidR="00B5598F" w:rsidRDefault="00B5598F" w:rsidP="00B5598F">
      <w:pPr>
        <w:pStyle w:val="B1"/>
      </w:pPr>
      <w:r>
        <w:t>then:</w:t>
      </w:r>
    </w:p>
    <w:p w14:paraId="21A785B0" w14:textId="77777777" w:rsidR="00B5598F" w:rsidRDefault="00B5598F" w:rsidP="002005A9">
      <w:pPr>
        <w:pStyle w:val="B2"/>
      </w:pPr>
      <w:r>
        <w:t>a)</w:t>
      </w:r>
      <w:r>
        <w:tab/>
        <w:t>shall reject the "SIP REFER request for originating participating MCVideo function" with a SIP 403 (Forbidden) response including warning text set to "171 functional alias not allowed to call this particular functional alias" in a Warning header field as specified in clause 4.4 and shall not continue with the rest of the steps;</w:t>
      </w:r>
    </w:p>
    <w:p w14:paraId="32C07041" w14:textId="77777777" w:rsidR="00137FC6" w:rsidRPr="0073469F" w:rsidRDefault="00137FC6" w:rsidP="00B5598F">
      <w:pPr>
        <w:pStyle w:val="B1"/>
        <w:rPr>
          <w:lang w:eastAsia="ko-KR"/>
        </w:rPr>
      </w:pPr>
      <w:r>
        <w:t>1</w:t>
      </w:r>
      <w:r>
        <w:rPr>
          <w:lang w:val="en-US"/>
        </w:rPr>
        <w:t>1</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t>[11]</w:t>
      </w:r>
      <w:r w:rsidRPr="0073469F">
        <w:t>, IETF RFC 3515 [</w:t>
      </w:r>
      <w:r w:rsidR="000D6032" w:rsidRPr="000D6032">
        <w:t>6</w:t>
      </w:r>
      <w:r w:rsidR="00786869">
        <w:t>4</w:t>
      </w:r>
      <w:r w:rsidRPr="0073469F">
        <w:t>] as updated by IETF RFC 6665 [</w:t>
      </w:r>
      <w:r>
        <w:t>16</w:t>
      </w:r>
      <w:r w:rsidRPr="0073469F">
        <w:t>], and IETF RFC 4488 [</w:t>
      </w:r>
      <w:r>
        <w:t>31</w:t>
      </w:r>
      <w:r w:rsidRPr="0073469F">
        <w:t>] without establishing an implicit subscription</w:t>
      </w:r>
      <w:r w:rsidRPr="0073469F">
        <w:rPr>
          <w:lang w:eastAsia="ko-KR"/>
        </w:rPr>
        <w:t>;</w:t>
      </w:r>
    </w:p>
    <w:p w14:paraId="1B9F33C0" w14:textId="77777777" w:rsidR="00137FC6" w:rsidRPr="0073469F" w:rsidRDefault="00137FC6" w:rsidP="00137FC6">
      <w:pPr>
        <w:pStyle w:val="B1"/>
      </w:pPr>
      <w:r>
        <w:t>1</w:t>
      </w:r>
      <w:r>
        <w:rPr>
          <w:lang w:val="en-US"/>
        </w:rPr>
        <w:t>2</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w:t>
      </w:r>
      <w:r>
        <w:rPr>
          <w:lang w:eastAsia="ko-KR"/>
        </w:rPr>
        <w:t>[11]</w:t>
      </w:r>
      <w:r w:rsidRPr="0073469F">
        <w:t>;</w:t>
      </w:r>
    </w:p>
    <w:p w14:paraId="459100D3" w14:textId="77777777" w:rsidR="00137FC6" w:rsidRPr="0073469F" w:rsidRDefault="00137FC6" w:rsidP="00137FC6">
      <w:pPr>
        <w:pStyle w:val="NO"/>
      </w:pPr>
      <w:r w:rsidRPr="0073469F">
        <w:t>NOTE</w:t>
      </w:r>
      <w:r>
        <w:t> </w:t>
      </w:r>
      <w:r w:rsidR="007E0163">
        <w:t>6</w:t>
      </w:r>
      <w:r w:rsidRPr="0073469F">
        <w:t>:</w:t>
      </w:r>
      <w:r w:rsidRPr="0073469F">
        <w:tab/>
        <w:t>In accordance with IETF RFC 4488 [</w:t>
      </w:r>
      <w:r>
        <w:t>31</w:t>
      </w:r>
      <w:r w:rsidRPr="0073469F">
        <w:t>], the participating</w:t>
      </w:r>
      <w:r>
        <w:t xml:space="preserve"> MCVideo</w:t>
      </w:r>
      <w:r w:rsidRPr="0073469F">
        <w:t xml:space="preserve"> function inserts the Refer-Sub header field containing the value "false" in the SIP </w:t>
      </w:r>
      <w:r>
        <w:t>200 (OK)</w:t>
      </w:r>
      <w:r w:rsidRPr="0073469F">
        <w:t xml:space="preserve"> response to the SIP REFER request to indicate that it has not created an implicit subscription.</w:t>
      </w:r>
    </w:p>
    <w:p w14:paraId="66D981B5" w14:textId="77777777" w:rsidR="00137FC6" w:rsidRPr="0073469F" w:rsidRDefault="00137FC6" w:rsidP="00137FC6">
      <w:pPr>
        <w:pStyle w:val="B1"/>
      </w:pPr>
      <w:r>
        <w:t>1</w:t>
      </w:r>
      <w:r>
        <w:rPr>
          <w:lang w:val="en-US"/>
        </w:rPr>
        <w:t>3</w:t>
      </w:r>
      <w:r w:rsidRPr="0073469F">
        <w:t>)</w:t>
      </w:r>
      <w:r w:rsidRPr="0073469F">
        <w:tab/>
        <w:t>shall send the response to the "SIP REFER request for a pre-established session" towards the</w:t>
      </w:r>
      <w:r>
        <w:t xml:space="preserve"> MCVideo</w:t>
      </w:r>
      <w:r w:rsidRPr="0073469F">
        <w:t xml:space="preserve"> client according to 3GPP </w:t>
      </w:r>
      <w:r w:rsidRPr="0073469F">
        <w:rPr>
          <w:lang w:eastAsia="ko-KR"/>
        </w:rPr>
        <w:t>TS 24.229 </w:t>
      </w:r>
      <w:r>
        <w:rPr>
          <w:lang w:eastAsia="ko-KR"/>
        </w:rPr>
        <w:t>[11]</w:t>
      </w:r>
      <w:r w:rsidRPr="0073469F">
        <w:t>;</w:t>
      </w:r>
    </w:p>
    <w:p w14:paraId="4151DB8A" w14:textId="77777777" w:rsidR="00137FC6" w:rsidRDefault="00137FC6" w:rsidP="00137FC6">
      <w:pPr>
        <w:pStyle w:val="B1"/>
      </w:pPr>
      <w:r>
        <w:t>1</w:t>
      </w:r>
      <w:r>
        <w:rPr>
          <w:lang w:val="en-US"/>
        </w:rPr>
        <w:t>4</w:t>
      </w:r>
      <w:r w:rsidRPr="0073469F">
        <w:t>)</w:t>
      </w:r>
      <w:r w:rsidRPr="0073469F">
        <w:tab/>
        <w:t xml:space="preserve">shall generate a SIP INVITE request as specified in </w:t>
      </w:r>
      <w:r w:rsidR="00C836A2">
        <w:t>clause</w:t>
      </w:r>
      <w:r w:rsidRPr="0073469F">
        <w:t> 6.3.2.1.4</w:t>
      </w:r>
      <w:r w:rsidRPr="00001EFF">
        <w:t xml:space="preserve"> </w:t>
      </w:r>
      <w:r>
        <w:t>with the following clarifications:</w:t>
      </w:r>
    </w:p>
    <w:p w14:paraId="108B0134" w14:textId="77777777" w:rsidR="00C25522" w:rsidRDefault="00C25522" w:rsidP="00C25522">
      <w:pPr>
        <w:pStyle w:val="B2"/>
        <w:rPr>
          <w:lang w:eastAsia="ko-KR"/>
        </w:rPr>
      </w:pPr>
      <w:r>
        <w:t>a)</w:t>
      </w:r>
      <w:r>
        <w:tab/>
        <w:t xml:space="preserve">if the conditions in step 11) above were executed and the participating MCVideo function determined that the "uri" attribute of only one of the </w:t>
      </w:r>
      <w:r>
        <w:rPr>
          <w:lang w:eastAsia="ko-KR"/>
        </w:rPr>
        <w:t>&lt;entry&gt; elements in the &lt;lists&gt; elements in the &lt;resource-lists&gt; element of the application/resource-lists+xml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application/vnd.3gpp.mcvideo-info+xml</w:t>
      </w:r>
      <w:r w:rsidRPr="00050627">
        <w:t xml:space="preserve"> MIME body</w:t>
      </w:r>
      <w:r>
        <w:t xml:space="preserve"> of the SIP INVITE request generated in clause 6.3.2.1.4 is set to "private"</w:t>
      </w:r>
      <w:r>
        <w:rPr>
          <w:lang w:eastAsia="ko-KR"/>
        </w:rPr>
        <w:t>; and</w:t>
      </w:r>
    </w:p>
    <w:p w14:paraId="3FB9F30B" w14:textId="1D83B498" w:rsidR="00C25522" w:rsidRPr="00001EFF" w:rsidRDefault="00C25522" w:rsidP="00C25522">
      <w:pPr>
        <w:pStyle w:val="B2"/>
        <w:rPr>
          <w:lang w:eastAsia="ko-KR"/>
        </w:rPr>
      </w:pPr>
      <w:r>
        <w:rPr>
          <w:lang w:eastAsia="ko-KR"/>
        </w:rPr>
        <w:t>b)</w:t>
      </w:r>
      <w:r>
        <w:rPr>
          <w:lang w:eastAsia="ko-KR"/>
        </w:rPr>
        <w:tab/>
        <w:t>if the conditions in step 11) above were executed, then only the &lt;entry&gt; element(s) in the &lt;list&gt; elements in the &lt;resource-lists&gt; element of the application/resource-lists+xml MIME body that have a "uri" attribute that 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 are included in the application/resource-lists+xml MIME body in the SIP INVITE request generated in clause 6.3.2.1.3;</w:t>
      </w:r>
    </w:p>
    <w:p w14:paraId="6561DA06" w14:textId="77777777" w:rsidR="00137FC6" w:rsidRDefault="00137FC6" w:rsidP="00137FC6">
      <w:pPr>
        <w:pStyle w:val="B1"/>
      </w:pPr>
      <w:r>
        <w:t>1</w:t>
      </w:r>
      <w:r>
        <w:rPr>
          <w:lang w:val="en-US"/>
        </w:rPr>
        <w:t>5</w:t>
      </w:r>
      <w:r>
        <w:t>)</w:t>
      </w:r>
      <w:r>
        <w:tab/>
        <w:t xml:space="preserve">shall set the </w:t>
      </w:r>
      <w:r w:rsidRPr="00A47314">
        <w:t>Request-URI of the SIP INVITE request to the public service identity of the controlling</w:t>
      </w:r>
      <w:r>
        <w:t xml:space="preserve"> MCVideo</w:t>
      </w:r>
      <w:r w:rsidRPr="00A47314">
        <w:t xml:space="preserve"> function </w:t>
      </w:r>
      <w:r>
        <w:t>hosting the private call service for the calling MCVideo user</w:t>
      </w:r>
      <w:r w:rsidRPr="00001EFF">
        <w:t xml:space="preserve"> </w:t>
      </w:r>
      <w:r>
        <w:t>as determined above in step</w:t>
      </w:r>
      <w:r w:rsidR="007E6094">
        <w:t> </w:t>
      </w:r>
      <w:r>
        <w:t>7);</w:t>
      </w:r>
    </w:p>
    <w:p w14:paraId="75F60F03" w14:textId="77777777" w:rsidR="00137FC6" w:rsidRPr="00616F75" w:rsidRDefault="00137FC6" w:rsidP="00137FC6">
      <w:pPr>
        <w:pStyle w:val="B1"/>
      </w:pPr>
      <w:r>
        <w:rPr>
          <w:lang w:eastAsia="ko-KR"/>
        </w:rPr>
        <w:t>1</w:t>
      </w:r>
      <w:r>
        <w:rPr>
          <w:lang w:val="en-US" w:eastAsia="ko-KR"/>
        </w:rPr>
        <w:t>6</w:t>
      </w:r>
      <w:r w:rsidRPr="0073469F">
        <w:t>)</w:t>
      </w:r>
      <w:r w:rsidRPr="0073469F">
        <w:tab/>
      </w:r>
      <w:r>
        <w:t>if the call is a private call:</w:t>
      </w:r>
    </w:p>
    <w:p w14:paraId="6C6E2850" w14:textId="77777777" w:rsidR="00C25522" w:rsidRPr="008C3D3C" w:rsidRDefault="00C25522" w:rsidP="00C25522">
      <w:pPr>
        <w:pStyle w:val="B2"/>
      </w:pPr>
      <w:r>
        <w:lastRenderedPageBreak/>
        <w:t>a</w:t>
      </w:r>
      <w:r w:rsidRPr="00616F75">
        <w:t>)</w:t>
      </w:r>
      <w:r w:rsidRPr="00616F75">
        <w:tab/>
        <w:t xml:space="preserve">if the SIP REFER request contained a Priv-Answer-Mode header field as </w:t>
      </w:r>
      <w:r w:rsidRPr="008C3D3C">
        <w:t>specified in IETF RFC 5373 [</w:t>
      </w:r>
      <w:r>
        <w:rPr>
          <w:lang w:val="en-US"/>
        </w:rPr>
        <w:t>27</w:t>
      </w:r>
      <w:r w:rsidRPr="008C3D3C">
        <w:t xml:space="preserve">] set to "Manual" in the </w:t>
      </w:r>
      <w:r w:rsidRPr="00616F75">
        <w:t xml:space="preserve">header portion of the SIP URI </w:t>
      </w:r>
      <w:r>
        <w:t xml:space="preserve">in the "uri" attribute of a &lt;list&gt; element in the &lt;resource-lists&gt; element </w:t>
      </w:r>
      <w:r w:rsidRPr="00616F75">
        <w:t xml:space="preserve">in the </w:t>
      </w:r>
      <w:r w:rsidRPr="008C3D3C">
        <w:t>application/resource-lists</w:t>
      </w:r>
      <w:r>
        <w:t>+xml</w:t>
      </w:r>
      <w:r w:rsidRPr="008C3D3C">
        <w:t xml:space="preserve"> MIME body referenced by a "cid" URL in the Refer-To header field, shall </w:t>
      </w:r>
      <w:r w:rsidRPr="00616F75">
        <w:t xml:space="preserve">copy the </w:t>
      </w:r>
      <w:r w:rsidRPr="008C3D3C">
        <w:t>Priv-Answer-Mode header field from the incoming SIP REFER request to the outgoing SIP INVITE request;</w:t>
      </w:r>
    </w:p>
    <w:p w14:paraId="590D7B86" w14:textId="77777777" w:rsidR="00C25522" w:rsidRPr="00616F75" w:rsidRDefault="00C25522" w:rsidP="00C25522">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w:t>
      </w:r>
      <w:r>
        <w:t xml:space="preserve"> MCVideo</w:t>
      </w:r>
      <w:r w:rsidRPr="008C3D3C">
        <w:t xml:space="preserve"> user profile document with the value "true" (see the</w:t>
      </w:r>
      <w:r>
        <w:t xml:space="preserve"> MCVideo</w:t>
      </w:r>
      <w:r w:rsidRPr="00616F75">
        <w:t xml:space="preserve"> user profile document </w:t>
      </w:r>
      <w:r w:rsidRPr="00616F75">
        <w:rPr>
          <w:rFonts w:hint="eastAsia"/>
        </w:rPr>
        <w:t xml:space="preserve">in </w:t>
      </w:r>
      <w:r w:rsidRPr="00616F75">
        <w:t>3GPP </w:t>
      </w:r>
      <w:r w:rsidRPr="00616F75">
        <w:rPr>
          <w:rFonts w:hint="eastAsia"/>
        </w:rPr>
        <w:t>TS 24.484</w:t>
      </w:r>
      <w:r w:rsidRPr="00616F75">
        <w:t> </w:t>
      </w:r>
      <w:r>
        <w:t>[25]</w:t>
      </w:r>
      <w:r w:rsidRPr="00616F75">
        <w:t>) on the participating</w:t>
      </w:r>
      <w:r>
        <w:t xml:space="preserve"> MCVideo</w:t>
      </w:r>
      <w:r w:rsidRPr="00616F75">
        <w:t xml:space="preserve"> function, and the Priv-Answer-Mode header field </w:t>
      </w:r>
      <w:r w:rsidRPr="008C3D3C">
        <w:t>specified in IETF RFC 5373 [</w:t>
      </w:r>
      <w:r>
        <w:rPr>
          <w:lang w:val="en-US"/>
        </w:rPr>
        <w:t>27</w:t>
      </w:r>
      <w:r w:rsidRPr="008C3D3C">
        <w:t xml:space="preserve">] </w:t>
      </w:r>
      <w:r w:rsidRPr="00616F75">
        <w:t xml:space="preserve">was received in </w:t>
      </w:r>
      <w:r w:rsidRPr="008C3D3C">
        <w:t xml:space="preserve">the </w:t>
      </w:r>
      <w:r w:rsidRPr="00616F75">
        <w:t xml:space="preserve">header portion of the SIP URI </w:t>
      </w:r>
      <w:r>
        <w:t xml:space="preserve">in the "uri" attribute of a &lt;list&gt; element in the &lt;resource-lists&gt; element </w:t>
      </w:r>
      <w:r w:rsidRPr="00616F75">
        <w:t xml:space="preserve">in the </w:t>
      </w:r>
      <w:r w:rsidRPr="008C3D3C">
        <w:t>application/resource-lists</w:t>
      </w:r>
      <w:r>
        <w:t>+xml</w:t>
      </w:r>
      <w:r w:rsidRPr="008C3D3C">
        <w:t xml:space="preserve"> MIME body referenced by a "cid" URL in the Refer-To header field, with a value set to "Auto", shall copy the Priv-Answer-Mode header field to the outgoing SIP INVITE request;</w:t>
      </w:r>
      <w:r>
        <w:t xml:space="preserve"> and</w:t>
      </w:r>
    </w:p>
    <w:p w14:paraId="13AC5AA4" w14:textId="77777777" w:rsidR="00C25522" w:rsidRDefault="00C25522" w:rsidP="00C25522">
      <w:pPr>
        <w:pStyle w:val="B2"/>
      </w:pPr>
      <w:r>
        <w:t>c</w:t>
      </w:r>
      <w:r w:rsidRPr="00616F75">
        <w:t>)</w:t>
      </w:r>
      <w:r w:rsidRPr="00616F75">
        <w:tab/>
        <w:t>if a Priv-Answer-Mode header field containing the value of "Auto" has not been copied to the outgoing SIP INVITE</w:t>
      </w:r>
      <w:r>
        <w:t xml:space="preserve"> request as specified in step 16) above, and</w:t>
      </w:r>
      <w:r w:rsidRPr="0073469F">
        <w:t xml:space="preserve"> the incoming SIP REFER request contained an Answer-Mode header field </w:t>
      </w:r>
      <w:r>
        <w:t xml:space="preserve">in the headers portion of the SIP URI in the "uri" attribute of a &lt;list&gt; element in the &lt;resource-lists&gt; element in the application/resource-lists+xml MIME body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561DF947" w14:textId="60B3F865" w:rsidR="00C25522" w:rsidRDefault="00C25522" w:rsidP="00C25522">
      <w:pPr>
        <w:pStyle w:val="B1"/>
      </w:pPr>
      <w:r>
        <w:t>1</w:t>
      </w:r>
      <w:r>
        <w:rPr>
          <w:lang w:val="en-US"/>
        </w:rPr>
        <w:t>7</w:t>
      </w:r>
      <w:r w:rsidRPr="00DE4FB6">
        <w:t>)</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w:t>
      </w:r>
      <w:r>
        <w:t xml:space="preserve">the </w:t>
      </w:r>
      <w:r w:rsidRPr="00186465">
        <w:t>rules and procedures of 3GPP TS 24.229 </w:t>
      </w:r>
      <w:r>
        <w:t>[11]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w:t>
      </w:r>
    </w:p>
    <w:p w14:paraId="7D40E4CF" w14:textId="4889B254" w:rsidR="0062154F" w:rsidRPr="00932C5D" w:rsidRDefault="0062154F" w:rsidP="0062154F">
      <w:pPr>
        <w:pStyle w:val="B1"/>
      </w:pPr>
      <w:r w:rsidRPr="00932C5D">
        <w:t>17a)</w:t>
      </w:r>
      <w:r w:rsidRPr="00932C5D">
        <w:tab/>
        <w:t xml:space="preserve">if the call is a private call and if the received SIP REFER request contains a &lt;functional-alias-URI&gt;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932C5D">
        <w:t xml:space="preserve">the application/vnd.3gpp.mcvideo-info+xml MIME body, then shall check if the status of the functional alias is activated for the MCVideo ID. If the functional alias status is activated, then the participating MCVideo function shall set the &lt;functional-alias-URI&gt;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w:t>
      </w:r>
      <w:r>
        <w:t>video</w:t>
      </w:r>
      <w:r w:rsidRPr="00B66FF5">
        <w:rPr>
          <w:lang w:eastAsia="ko-KR"/>
        </w:rPr>
        <w:t>-Params&gt; element</w:t>
      </w:r>
      <w:r>
        <w:rPr>
          <w:lang w:eastAsia="ko-KR"/>
        </w:rPr>
        <w:t xml:space="preserve"> of the </w:t>
      </w:r>
      <w:r w:rsidRPr="00B66FF5">
        <w:rPr>
          <w:lang w:eastAsia="ko-KR"/>
        </w:rPr>
        <w:t>&lt;</w:t>
      </w:r>
      <w:r w:rsidRPr="00EE5A6A">
        <w:t>mc</w:t>
      </w:r>
      <w:r>
        <w:t>video</w:t>
      </w:r>
      <w:r w:rsidRPr="00EE5A6A">
        <w:t>info</w:t>
      </w:r>
      <w:r w:rsidRPr="00B66FF5">
        <w:rPr>
          <w:lang w:eastAsia="ko-KR"/>
        </w:rPr>
        <w:t>&gt; element</w:t>
      </w:r>
      <w:r w:rsidRPr="00D673A5">
        <w:t xml:space="preserve"> </w:t>
      </w:r>
      <w:r>
        <w:t xml:space="preserve">of </w:t>
      </w:r>
      <w:r w:rsidRPr="00932C5D">
        <w:t>the application/vnd.3gpp.mcvideo-info+xml MIME body in the outgoing SIP INVITE request to the received value, otherwise shall not include a &lt;functional-alias-URI&gt; element;</w:t>
      </w:r>
      <w:r w:rsidR="00C25522">
        <w:t xml:space="preserve"> and</w:t>
      </w:r>
    </w:p>
    <w:p w14:paraId="58605E14" w14:textId="77777777" w:rsidR="00137FC6" w:rsidRPr="003C20F6" w:rsidRDefault="00137FC6" w:rsidP="00137FC6">
      <w:pPr>
        <w:pStyle w:val="NO"/>
      </w:pPr>
      <w:r w:rsidRPr="000C0EFD">
        <w:t>NOTE </w:t>
      </w:r>
      <w:r w:rsidR="00AF3F17">
        <w:t>7</w:t>
      </w:r>
      <w:r w:rsidRPr="000C0EFD">
        <w:t>:</w:t>
      </w:r>
      <w:r w:rsidRPr="000C0EFD">
        <w:tab/>
      </w:r>
      <w:r w:rsidRPr="000C0EFD">
        <w:rPr>
          <w:lang w:val="en-US"/>
        </w:rPr>
        <w:t>T</w:t>
      </w:r>
      <w:r w:rsidRPr="000C0EFD">
        <w:t>he participating</w:t>
      </w:r>
      <w:r>
        <w:t xml:space="preserve"> MCVideo</w:t>
      </w:r>
      <w:r w:rsidRPr="000C0EFD">
        <w:t xml:space="preserve"> function will leave verification of the Resource-Priority header field to the controlling</w:t>
      </w:r>
      <w:r>
        <w:t xml:space="preserve"> MCVideo</w:t>
      </w:r>
      <w:r w:rsidRPr="000C0EFD">
        <w:t xml:space="preserve"> function</w:t>
      </w:r>
      <w:r>
        <w:t>.</w:t>
      </w:r>
    </w:p>
    <w:p w14:paraId="04061656" w14:textId="77777777" w:rsidR="00137FC6" w:rsidRPr="0073469F" w:rsidRDefault="00137FC6" w:rsidP="00137FC6">
      <w:pPr>
        <w:pStyle w:val="B1"/>
        <w:rPr>
          <w:lang w:eastAsia="ko-KR"/>
        </w:rPr>
      </w:pPr>
      <w:r>
        <w:rPr>
          <w:lang w:val="en-US" w:eastAsia="ko-KR"/>
        </w:rPr>
        <w:t>18</w:t>
      </w:r>
      <w:r w:rsidRPr="0073469F">
        <w:rPr>
          <w:lang w:eastAsia="ko-KR"/>
        </w:rPr>
        <w:t>)</w:t>
      </w:r>
      <w:r>
        <w:rPr>
          <w:lang w:eastAsia="ko-KR"/>
        </w:rPr>
        <w:tab/>
      </w:r>
      <w:r w:rsidRPr="0073469F">
        <w:t xml:space="preserve">shall forward the SIP INVITE request according to </w:t>
      </w:r>
      <w:r w:rsidRPr="0073469F">
        <w:rPr>
          <w:lang w:eastAsia="ko-KR"/>
        </w:rPr>
        <w:t>3GPP TS 24.229 </w:t>
      </w:r>
      <w:r>
        <w:rPr>
          <w:lang w:eastAsia="ko-KR"/>
        </w:rPr>
        <w:t>[11]</w:t>
      </w:r>
      <w:r w:rsidRPr="0073469F">
        <w:rPr>
          <w:lang w:eastAsia="ko-KR"/>
        </w:rPr>
        <w:t>.</w:t>
      </w:r>
    </w:p>
    <w:p w14:paraId="78939863" w14:textId="77777777" w:rsidR="00137FC6" w:rsidRPr="0073469F" w:rsidRDefault="00137FC6" w:rsidP="00137FC6">
      <w:r w:rsidRPr="0073469F">
        <w:t>Upon receiving SIP provisional responses for the SIP INVITE request the participating</w:t>
      </w:r>
      <w:r>
        <w:t xml:space="preserve"> MCVideo</w:t>
      </w:r>
      <w:r w:rsidRPr="0073469F">
        <w:t xml:space="preserve"> function:</w:t>
      </w:r>
    </w:p>
    <w:p w14:paraId="514A022E" w14:textId="77777777" w:rsidR="00137FC6" w:rsidRPr="0073469F" w:rsidRDefault="00137FC6" w:rsidP="00137FC6">
      <w:pPr>
        <w:pStyle w:val="B1"/>
      </w:pPr>
      <w:r w:rsidRPr="0073469F">
        <w:t>1)</w:t>
      </w:r>
      <w:r w:rsidRPr="0073469F">
        <w:tab/>
        <w:t>shall discard the received SIP responses without forwarding them.</w:t>
      </w:r>
    </w:p>
    <w:p w14:paraId="1F426E10" w14:textId="77777777" w:rsidR="00137FC6" w:rsidRPr="0073469F" w:rsidRDefault="00137FC6" w:rsidP="00137FC6">
      <w:r w:rsidRPr="0073469F">
        <w:t>Upon receiving a SIP 200 (OK) response for the SIP INVITE request the participating</w:t>
      </w:r>
      <w:r>
        <w:t xml:space="preserve"> MCVideo</w:t>
      </w:r>
      <w:r w:rsidRPr="0073469F">
        <w:t xml:space="preserve"> function:</w:t>
      </w:r>
    </w:p>
    <w:p w14:paraId="52851D00" w14:textId="77777777" w:rsidR="00137FC6" w:rsidRDefault="00137FC6" w:rsidP="00137FC6">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sidR="007E6094">
        <w:rPr>
          <w:lang w:eastAsia="ko-KR"/>
        </w:rPr>
        <w:t>.</w:t>
      </w:r>
    </w:p>
    <w:p w14:paraId="57B663E3" w14:textId="77777777" w:rsidR="00137FC6" w:rsidRPr="0073469F" w:rsidRDefault="00137FC6" w:rsidP="00137FC6">
      <w:r w:rsidRPr="0073469F">
        <w:t>Upon receipt of a SIP 4</w:t>
      </w:r>
      <w:r>
        <w:t xml:space="preserve">xx, 5xx or 6xx </w:t>
      </w:r>
      <w:r w:rsidRPr="0073469F">
        <w:t>response to the above SIP INVITE request the participating</w:t>
      </w:r>
      <w:r>
        <w:t xml:space="preserve"> MCVideo</w:t>
      </w:r>
      <w:r w:rsidRPr="0073469F">
        <w:t xml:space="preserve"> function:</w:t>
      </w:r>
    </w:p>
    <w:p w14:paraId="0B22E1F8" w14:textId="77777777" w:rsidR="00137FC6" w:rsidRPr="003C20F6" w:rsidRDefault="00137FC6" w:rsidP="00137FC6">
      <w:pPr>
        <w:pStyle w:val="B1"/>
        <w:rPr>
          <w:lang w:eastAsia="ko-KR"/>
        </w:rPr>
      </w:pPr>
      <w:r>
        <w:t>1</w:t>
      </w:r>
      <w:r w:rsidRPr="0073469F">
        <w:t>)</w:t>
      </w:r>
      <w:r w:rsidRPr="0073469F">
        <w:tab/>
        <w:t>shall interact with the media plane as specified in 3GPP TS </w:t>
      </w:r>
      <w:r>
        <w:t>24.581</w:t>
      </w:r>
      <w:r w:rsidRPr="0073469F">
        <w:t> [5]</w:t>
      </w:r>
      <w:r>
        <w:t>.</w:t>
      </w:r>
    </w:p>
    <w:p w14:paraId="5443AD27" w14:textId="49751079" w:rsidR="00137FC6" w:rsidRDefault="00137FC6" w:rsidP="00F1630B">
      <w:pPr>
        <w:pStyle w:val="Heading6"/>
        <w:numPr>
          <w:ilvl w:val="5"/>
          <w:numId w:val="0"/>
        </w:numPr>
        <w:ind w:left="1152" w:hanging="432"/>
        <w:rPr>
          <w:lang w:eastAsia="ko-KR"/>
        </w:rPr>
      </w:pPr>
      <w:bookmarkStart w:id="2857" w:name="_Toc20152777"/>
      <w:bookmarkStart w:id="2858" w:name="_Toc27495442"/>
      <w:bookmarkStart w:id="2859" w:name="_Toc36108910"/>
      <w:bookmarkStart w:id="2860" w:name="_Toc45194698"/>
      <w:bookmarkStart w:id="2861" w:name="_Toc123629739"/>
      <w:r>
        <w:rPr>
          <w:lang w:eastAsia="ko-KR"/>
        </w:rPr>
        <w:t>10.2.2.3.1.3</w:t>
      </w:r>
      <w:r w:rsidRPr="0073469F">
        <w:rPr>
          <w:lang w:eastAsia="ko-KR"/>
        </w:rPr>
        <w:tab/>
      </w:r>
      <w:r>
        <w:rPr>
          <w:lang w:eastAsia="ko-KR"/>
        </w:rPr>
        <w:t>Receipt of SIP re-INVITE for MCVideo private call from the served user</w:t>
      </w:r>
      <w:bookmarkEnd w:id="2857"/>
      <w:bookmarkEnd w:id="2858"/>
      <w:bookmarkEnd w:id="2859"/>
      <w:bookmarkEnd w:id="2860"/>
      <w:bookmarkEnd w:id="2861"/>
    </w:p>
    <w:p w14:paraId="435684A3" w14:textId="77777777" w:rsidR="00137FC6" w:rsidRPr="004951C1" w:rsidRDefault="00137FC6" w:rsidP="00137FC6">
      <w:r w:rsidRPr="006F4E4A">
        <w:t xml:space="preserve">This </w:t>
      </w:r>
      <w:r w:rsidR="00C836A2">
        <w:t>clause</w:t>
      </w:r>
      <w:r w:rsidRPr="006F4E4A">
        <w:t xml:space="preserve"> covers both on-demand session and pre-established sessions.</w:t>
      </w:r>
    </w:p>
    <w:p w14:paraId="692B4864"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3C8502BD" w14:textId="77777777" w:rsidR="00137FC6" w:rsidRPr="0073469F" w:rsidRDefault="00137FC6" w:rsidP="00137FC6">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w:t>
      </w:r>
      <w:r>
        <w:rPr>
          <w:noProof/>
          <w:lang w:val="en-US"/>
        </w:rPr>
        <w:t>33</w:t>
      </w:r>
      <w:r w:rsidRPr="0073469F">
        <w:rPr>
          <w:noProof/>
        </w:rPr>
        <w:t>]</w:t>
      </w:r>
      <w:r w:rsidRPr="0067605D">
        <w:t xml:space="preserve"> </w:t>
      </w:r>
      <w:r>
        <w:t>and skip</w:t>
      </w:r>
      <w:r w:rsidDel="0067605D">
        <w:t xml:space="preserve"> </w:t>
      </w:r>
      <w:r w:rsidRPr="007B314E">
        <w:t>the rest of the steps</w:t>
      </w:r>
      <w:r w:rsidRPr="0073469F">
        <w:t>;</w:t>
      </w:r>
    </w:p>
    <w:p w14:paraId="55C6E16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p>
    <w:p w14:paraId="49C216F7" w14:textId="77777777" w:rsidR="00F33D41" w:rsidRPr="0073469F" w:rsidRDefault="00F33D41" w:rsidP="00F33D41">
      <w:pPr>
        <w:pStyle w:val="NO"/>
      </w:pPr>
      <w:r>
        <w:lastRenderedPageBreak/>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35F7E6CF"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025E6E51" w14:textId="77777777" w:rsidR="00137FC6" w:rsidRPr="002E60BB" w:rsidRDefault="00137FC6" w:rsidP="00137FC6">
      <w:pPr>
        <w:pStyle w:val="NO"/>
      </w:pPr>
      <w:r>
        <w:t>NOTE </w:t>
      </w:r>
      <w:r w:rsidR="00F33D41">
        <w:rPr>
          <w:lang w:val="en-US"/>
        </w:rPr>
        <w:t>2</w:t>
      </w:r>
      <w:r>
        <w:t>:</w:t>
      </w:r>
      <w:r>
        <w:tab/>
        <w:t xml:space="preserve">The MCVideo ID of the calling user is bound to the public user identity at the time of service authorisation, as documented in </w:t>
      </w:r>
      <w:r w:rsidR="00C836A2">
        <w:t>clause</w:t>
      </w:r>
      <w:r>
        <w:t> 7.3.</w:t>
      </w:r>
    </w:p>
    <w:p w14:paraId="7BBAC81A" w14:textId="77777777" w:rsidR="00137FC6" w:rsidRDefault="00137FC6" w:rsidP="00137FC6">
      <w:pPr>
        <w:pStyle w:val="B1"/>
      </w:pPr>
      <w:r>
        <w:t>4</w:t>
      </w:r>
      <w:r w:rsidRPr="0073469F">
        <w:t>)</w:t>
      </w:r>
      <w:r w:rsidRPr="0073469F">
        <w:tab/>
        <w:t>shall validate the media parameters and if the</w:t>
      </w:r>
      <w:r>
        <w:t xml:space="preserve"> </w:t>
      </w:r>
      <w:r w:rsidR="00B72208">
        <w:t>MCVideo video media</w:t>
      </w:r>
      <w:r>
        <w:t xml:space="preserve">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479B93DE" w14:textId="77777777" w:rsidR="00137FC6" w:rsidRPr="0045201D" w:rsidRDefault="00137FC6" w:rsidP="00137FC6">
      <w:pPr>
        <w:pStyle w:val="NO"/>
      </w:pPr>
      <w:r>
        <w:t>NOTE </w:t>
      </w:r>
      <w:r w:rsidR="00F33D41">
        <w:rPr>
          <w:lang w:val="en-US"/>
        </w:rPr>
        <w:t>3</w:t>
      </w:r>
      <w:r>
        <w:t>:</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MCVideo private call, </w:t>
      </w:r>
      <w:r w:rsidRPr="00667885">
        <w:t>the media-level section for the offered</w:t>
      </w:r>
      <w:r>
        <w:t xml:space="preserve"> </w:t>
      </w:r>
      <w:r w:rsidR="00B72208">
        <w:t>MCVideo video</w:t>
      </w:r>
      <w:r w:rsidRPr="00667885">
        <w:t xml:space="preserve"> media stream and the media-level section of the offered media-</w:t>
      </w:r>
      <w:r>
        <w:rPr>
          <w:lang w:val="en-US"/>
        </w:rPr>
        <w:t>transmission</w:t>
      </w:r>
      <w:r w:rsidRPr="00667885">
        <w:t xml:space="preserve"> control entity are expected to be the same as was negotiated in the existing pre-established session.</w:t>
      </w:r>
    </w:p>
    <w:p w14:paraId="36849752" w14:textId="77777777" w:rsidR="00137FC6" w:rsidRPr="0073469F" w:rsidRDefault="00137FC6" w:rsidP="00137FC6">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C836A2">
        <w:t>clause</w:t>
      </w:r>
      <w:r w:rsidRPr="0073469F">
        <w:t> 6.3.2.1.</w:t>
      </w:r>
      <w:r>
        <w:t>9</w:t>
      </w:r>
      <w:r w:rsidRPr="0073469F">
        <w:t>;</w:t>
      </w:r>
    </w:p>
    <w:p w14:paraId="17ADFF4E" w14:textId="77777777" w:rsidR="00137FC6" w:rsidRPr="002E60BB" w:rsidRDefault="00137FC6" w:rsidP="00137FC6">
      <w:pPr>
        <w:pStyle w:val="B1"/>
      </w:pPr>
      <w:r>
        <w:t>6)</w:t>
      </w:r>
      <w:r>
        <w:tab/>
        <w:t>shall set the &lt;mcvideo-calling-</w:t>
      </w:r>
      <w:r w:rsidR="00F33D41">
        <w:t>user-id</w:t>
      </w:r>
      <w:r>
        <w:t>&gt; element in an application/vnd.3gpp.mcvideo-info+xml</w:t>
      </w:r>
      <w:r w:rsidRPr="0073469F">
        <w:t xml:space="preserve"> MIME body</w:t>
      </w:r>
      <w:r>
        <w:t xml:space="preserve"> of the SIP re-INVITE request to the MCVideo ID of the calling user;</w:t>
      </w:r>
    </w:p>
    <w:p w14:paraId="09281700" w14:textId="77777777" w:rsidR="00137FC6" w:rsidRDefault="00137FC6" w:rsidP="00137FC6">
      <w:pPr>
        <w:pStyle w:val="B1"/>
      </w:pPr>
      <w:r>
        <w:t>7</w:t>
      </w:r>
      <w:r w:rsidRPr="0073469F">
        <w:t>)</w:t>
      </w:r>
      <w:r>
        <w:rPr>
          <w:lang w:eastAsia="ko-KR"/>
        </w:rPr>
        <w:tab/>
      </w:r>
      <w:r w:rsidRPr="0073469F">
        <w:t>shall</w:t>
      </w:r>
      <w:r>
        <w:t xml:space="preserve">, if the </w:t>
      </w:r>
      <w:r w:rsidRPr="0073469F">
        <w:t xml:space="preserve">SIP </w:t>
      </w:r>
      <w:r>
        <w:t>re-</w:t>
      </w:r>
      <w:r w:rsidRPr="0073469F">
        <w:t>INVITE request</w:t>
      </w:r>
      <w:r>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62070F4C" w14:textId="77777777" w:rsidR="00137FC6" w:rsidRPr="0045201D" w:rsidRDefault="00137FC6" w:rsidP="00137FC6">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C836A2">
        <w:t>clause</w:t>
      </w:r>
      <w:r w:rsidRPr="0073469F">
        <w:t> </w:t>
      </w:r>
      <w:r w:rsidRPr="00F7225B">
        <w:t>6.3.2.1.1</w:t>
      </w:r>
      <w:r>
        <w:t>.2;</w:t>
      </w:r>
    </w:p>
    <w:p w14:paraId="43E2CE92" w14:textId="77777777" w:rsidR="00137FC6" w:rsidRPr="0073469F" w:rsidRDefault="00137FC6" w:rsidP="00137FC6">
      <w:pPr>
        <w:pStyle w:val="B1"/>
      </w:pPr>
      <w:r>
        <w:t>9)</w:t>
      </w:r>
      <w:r>
        <w:tab/>
      </w:r>
      <w:r w:rsidRPr="0073469F">
        <w:t>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 xml:space="preserve">the SIP </w:t>
      </w:r>
      <w:r>
        <w:t>re-</w:t>
      </w:r>
      <w:r w:rsidRPr="0073469F">
        <w:t>INVITE request from the</w:t>
      </w:r>
      <w:r>
        <w:t xml:space="preserve"> MCVideo</w:t>
      </w:r>
      <w:r w:rsidRPr="0073469F">
        <w:t xml:space="preserve"> </w:t>
      </w:r>
      <w:r w:rsidRPr="0073469F">
        <w:rPr>
          <w:lang w:eastAsia="ko-KR"/>
        </w:rPr>
        <w:t>c</w:t>
      </w:r>
      <w:r w:rsidRPr="0073469F">
        <w:t>lient; and</w:t>
      </w:r>
    </w:p>
    <w:p w14:paraId="6F1B8975" w14:textId="77777777" w:rsidR="00137FC6" w:rsidRPr="0073469F" w:rsidRDefault="00137FC6" w:rsidP="00137FC6">
      <w:pPr>
        <w:pStyle w:val="B1"/>
      </w:pPr>
      <w:r>
        <w:t>10</w:t>
      </w:r>
      <w:r w:rsidRPr="0073469F">
        <w:t>)</w:t>
      </w:r>
      <w:r>
        <w:rPr>
          <w:lang w:eastAsia="ko-KR"/>
        </w:rPr>
        <w:tab/>
      </w:r>
      <w:r w:rsidRPr="0073469F">
        <w:t xml:space="preserve">shall forward the SIP </w:t>
      </w:r>
      <w:r>
        <w:t>re-</w:t>
      </w:r>
      <w:r w:rsidRPr="0073469F">
        <w:t>INVITE request, according to 3GPP TS 24.229 </w:t>
      </w:r>
      <w:r>
        <w:t>[11]</w:t>
      </w:r>
      <w:r w:rsidRPr="0073469F">
        <w:t>.</w:t>
      </w:r>
    </w:p>
    <w:p w14:paraId="0E754637" w14:textId="77777777" w:rsidR="00137FC6" w:rsidRPr="0073469F" w:rsidRDefault="00137FC6" w:rsidP="00137FC6">
      <w:r w:rsidRPr="0073469F">
        <w:t>Upon receiving a SIP 200 (OK) response, the participating</w:t>
      </w:r>
      <w:r>
        <w:t xml:space="preserve"> MCVideo</w:t>
      </w:r>
      <w:r w:rsidRPr="0073469F">
        <w:t xml:space="preserve"> function:</w:t>
      </w:r>
    </w:p>
    <w:p w14:paraId="4413776F"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6.3.2.1.5.2;</w:t>
      </w:r>
    </w:p>
    <w:p w14:paraId="39D9B3CB" w14:textId="77777777" w:rsidR="00137FC6" w:rsidRDefault="00137FC6" w:rsidP="00137FC6">
      <w:pPr>
        <w:pStyle w:val="B1"/>
      </w:pPr>
      <w:r w:rsidRPr="0073469F">
        <w:t>2)</w:t>
      </w:r>
      <w:r w:rsidRPr="0073469F">
        <w:tab/>
      </w:r>
      <w:r>
        <w:t>if the SIP 200 (OK) response is to be sent within an on-demand session</w:t>
      </w:r>
      <w:r w:rsidRPr="0073469F">
        <w:t xml:space="preserve"> shall include in the SIP 200 (OK) response an SDP answer as specified in the </w:t>
      </w:r>
      <w:r w:rsidR="00C836A2">
        <w:t>clause</w:t>
      </w:r>
      <w:r w:rsidRPr="0073469F">
        <w:t> 6.3.2.1.2.1;</w:t>
      </w:r>
    </w:p>
    <w:p w14:paraId="6FD33DBF" w14:textId="77777777" w:rsidR="00137FC6" w:rsidRPr="0045201D" w:rsidRDefault="00137FC6" w:rsidP="00137FC6">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15F4C1C6" w14:textId="77777777" w:rsidR="00137FC6" w:rsidRPr="0073469F" w:rsidRDefault="00137FC6" w:rsidP="00137FC6">
      <w:pPr>
        <w:pStyle w:val="B1"/>
        <w:rPr>
          <w:lang w:eastAsia="ko-KR"/>
        </w:rPr>
      </w:pPr>
      <w:r>
        <w:t>4</w:t>
      </w:r>
      <w:r w:rsidRPr="0073469F">
        <w:t>)</w:t>
      </w:r>
      <w:r w:rsidRPr="0073469F">
        <w:tab/>
        <w:t>shall include Warning header field(s) received in the incoming SIP 200 (OK) response</w:t>
      </w:r>
      <w:r w:rsidRPr="0073469F">
        <w:rPr>
          <w:lang w:eastAsia="ko-KR"/>
        </w:rPr>
        <w:t>;</w:t>
      </w:r>
    </w:p>
    <w:p w14:paraId="69BA864B" w14:textId="77777777" w:rsidR="00137FC6" w:rsidRPr="0073469F" w:rsidRDefault="00137FC6" w:rsidP="00137FC6">
      <w:pPr>
        <w:pStyle w:val="B1"/>
      </w:pPr>
      <w:r>
        <w:t>5</w:t>
      </w:r>
      <w:r w:rsidRPr="0073469F">
        <w:t>)</w:t>
      </w:r>
      <w:r w:rsidRPr="0073469F">
        <w:tab/>
        <w:t>shall include the P-Asserted-Identity header field received in the incoming SIP 200 (OK) response into the outgoing SIP 200 (OK) response;</w:t>
      </w:r>
    </w:p>
    <w:p w14:paraId="33BEE262" w14:textId="77777777" w:rsidR="00137FC6" w:rsidRPr="0073469F" w:rsidRDefault="00137FC6" w:rsidP="00137FC6">
      <w:pPr>
        <w:pStyle w:val="B1"/>
      </w:pPr>
      <w:r>
        <w:t>6</w:t>
      </w:r>
      <w:r w:rsidRPr="0073469F">
        <w:t>)</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r>
        <w:t xml:space="preserve"> and</w:t>
      </w:r>
    </w:p>
    <w:p w14:paraId="3CFF9C19" w14:textId="77777777" w:rsidR="00137FC6" w:rsidRPr="0073469F" w:rsidRDefault="00137FC6" w:rsidP="00137FC6">
      <w:pPr>
        <w:pStyle w:val="B1"/>
      </w:pPr>
      <w:r>
        <w:t>7</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w:t>
      </w:r>
    </w:p>
    <w:p w14:paraId="35144466"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590C44F" w14:textId="79DD4F9C" w:rsidR="00137FC6" w:rsidRPr="0073469F" w:rsidRDefault="00137FC6" w:rsidP="00F1630B">
      <w:pPr>
        <w:pStyle w:val="Heading5"/>
        <w:rPr>
          <w:lang w:eastAsia="ko-KR"/>
        </w:rPr>
      </w:pPr>
      <w:bookmarkStart w:id="2862" w:name="_Toc20152778"/>
      <w:bookmarkStart w:id="2863" w:name="_Toc27495443"/>
      <w:bookmarkStart w:id="2864" w:name="_Toc36108911"/>
      <w:bookmarkStart w:id="2865" w:name="_Toc45194699"/>
      <w:bookmarkStart w:id="2866" w:name="_Toc123629740"/>
      <w:r>
        <w:rPr>
          <w:lang w:eastAsia="ko-KR"/>
        </w:rPr>
        <w:t>10.2.2.3</w:t>
      </w:r>
      <w:r w:rsidRPr="0073469F">
        <w:rPr>
          <w:lang w:eastAsia="ko-KR"/>
        </w:rPr>
        <w:t>.2</w:t>
      </w:r>
      <w:r w:rsidRPr="0073469F">
        <w:rPr>
          <w:lang w:eastAsia="ko-KR"/>
        </w:rPr>
        <w:tab/>
        <w:t>Terminating procedures</w:t>
      </w:r>
      <w:bookmarkEnd w:id="2862"/>
      <w:bookmarkEnd w:id="2863"/>
      <w:bookmarkEnd w:id="2864"/>
      <w:bookmarkEnd w:id="2865"/>
      <w:bookmarkEnd w:id="2866"/>
    </w:p>
    <w:p w14:paraId="7DC800EF" w14:textId="77777777" w:rsidR="00137FC6" w:rsidRPr="0073469F" w:rsidRDefault="00137FC6" w:rsidP="00137FC6">
      <w:r w:rsidRPr="0073469F">
        <w:t xml:space="preserve">This </w:t>
      </w:r>
      <w:r w:rsidR="00C836A2">
        <w:t>clause</w:t>
      </w:r>
      <w:r w:rsidRPr="0073469F">
        <w:t xml:space="preserve"> covers both on demand session and pre-established session.</w:t>
      </w:r>
    </w:p>
    <w:p w14:paraId="7CD8C2C9" w14:textId="77777777" w:rsidR="00137FC6" w:rsidRPr="0073469F" w:rsidRDefault="00137FC6" w:rsidP="00137FC6">
      <w:r w:rsidRPr="0073469F">
        <w:t>Upon receipt of a "</w:t>
      </w:r>
      <w:r w:rsidRPr="0073469F">
        <w:rPr>
          <w:noProof/>
        </w:rPr>
        <w:t>SIP INVITE request for terminating participating</w:t>
      </w:r>
      <w:r>
        <w:rPr>
          <w:noProof/>
        </w:rPr>
        <w:t xml:space="preserve"> MCVideo</w:t>
      </w:r>
      <w:r w:rsidRPr="0073469F">
        <w:rPr>
          <w:noProof/>
        </w:rPr>
        <w:t xml:space="preserve"> function", the participating</w:t>
      </w:r>
      <w:r>
        <w:rPr>
          <w:noProof/>
        </w:rPr>
        <w:t xml:space="preserve"> MCVideo</w:t>
      </w:r>
      <w:r w:rsidRPr="0073469F">
        <w:rPr>
          <w:noProof/>
        </w:rPr>
        <w:t xml:space="preserve"> function:</w:t>
      </w:r>
    </w:p>
    <w:p w14:paraId="22B5A3DD" w14:textId="77777777" w:rsidR="00137FC6" w:rsidRDefault="00137FC6" w:rsidP="00137FC6">
      <w:pPr>
        <w:pStyle w:val="B1"/>
      </w:pPr>
      <w:r w:rsidRPr="0073469F">
        <w:t>1)</w:t>
      </w:r>
      <w:r w:rsidRPr="0073469F">
        <w:tab/>
        <w:t>if unable to process the request due to a lack of resources or a risk of congestion exists, may reject the "SIP INVITE request for terminating participating</w:t>
      </w:r>
      <w:r>
        <w:t xml:space="preserve"> MCVideo</w:t>
      </w:r>
      <w:r w:rsidRPr="0073469F">
        <w:t xml:space="preserve"> function" with a SIP 500 (Server Internal Error) </w:t>
      </w:r>
      <w:r w:rsidRPr="0073469F">
        <w:lastRenderedPageBreak/>
        <w:t>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and shall not</w:t>
      </w:r>
      <w:r w:rsidRPr="007B314E">
        <w:t xml:space="preserve"> continue with the rest of the steps</w:t>
      </w:r>
      <w:r w:rsidRPr="0073469F">
        <w:t>;</w:t>
      </w:r>
    </w:p>
    <w:p w14:paraId="2D5C1F17" w14:textId="77777777" w:rsidR="00137FC6" w:rsidRPr="0073469F" w:rsidRDefault="00137FC6" w:rsidP="00137FC6">
      <w:pPr>
        <w:pStyle w:val="B1"/>
      </w:pPr>
      <w:r w:rsidRPr="0073469F">
        <w:t>2)</w:t>
      </w:r>
      <w:r w:rsidRPr="0073469F">
        <w:tab/>
        <w:t>shall check</w:t>
      </w:r>
      <w:r w:rsidRPr="0073469F">
        <w:rPr>
          <w:lang w:eastAsia="ko-KR"/>
        </w:rPr>
        <w:t xml:space="preserve"> </w:t>
      </w:r>
      <w:r w:rsidRPr="0073469F">
        <w:t>the presence of the isfocus media feature tag in the URI of the Contact header field and if it is not present then the participating</w:t>
      </w:r>
      <w:r>
        <w:t xml:space="preserve"> MCVideo</w:t>
      </w:r>
      <w:r w:rsidRPr="0073469F">
        <w:t xml:space="preserve"> function shall reject the request with a SIP 403 </w:t>
      </w:r>
      <w:r>
        <w:t>(</w:t>
      </w:r>
      <w:r w:rsidRPr="0073469F">
        <w:t>Forbidden</w:t>
      </w:r>
      <w:r>
        <w:t>)</w:t>
      </w:r>
      <w:r w:rsidRPr="0073469F">
        <w:t xml:space="preserve"> response with the warning text set to "104 isfocus not assigned" in a Warning header field as specified in </w:t>
      </w:r>
      <w:r w:rsidR="00C836A2">
        <w:t>clause</w:t>
      </w:r>
      <w:r w:rsidRPr="0073469F">
        <w:t> 4.4</w:t>
      </w:r>
      <w:r>
        <w:t>, and shall not</w:t>
      </w:r>
      <w:r w:rsidRPr="0073469F">
        <w:t xml:space="preserve"> continue with the rest of the steps;</w:t>
      </w:r>
    </w:p>
    <w:p w14:paraId="42218BF9" w14:textId="77777777" w:rsidR="00137FC6" w:rsidRPr="00520756" w:rsidRDefault="00137FC6" w:rsidP="00137FC6">
      <w:pPr>
        <w:pStyle w:val="B1"/>
      </w:pPr>
      <w:r>
        <w:rPr>
          <w:lang w:eastAsia="ko-KR"/>
        </w:rPr>
        <w:t>3)</w:t>
      </w:r>
      <w:r>
        <w:rPr>
          <w:lang w:eastAsia="ko-KR"/>
        </w:rPr>
        <w:tab/>
        <w:t xml:space="preserve">if the &lt;session-type&gt; element of the </w:t>
      </w:r>
      <w:r>
        <w:t>application/vnd.3gpp.mcvideo-info+xml</w:t>
      </w:r>
      <w:r w:rsidRPr="0073469F">
        <w:t xml:space="preserve"> MIME body</w:t>
      </w:r>
      <w:r>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application/poc-settings+xml MIME body has not yet been received from the invited</w:t>
      </w:r>
      <w:r>
        <w:rPr>
          <w:lang w:eastAsia="ko-KR"/>
        </w:rPr>
        <w:t xml:space="preserve"> MCVideo</w:t>
      </w:r>
      <w:r w:rsidRPr="00BA5EF1">
        <w:rPr>
          <w:lang w:eastAsia="ko-KR"/>
        </w:rPr>
        <w:t xml:space="preserve"> client as defined in </w:t>
      </w:r>
      <w:r w:rsidR="00C836A2">
        <w:rPr>
          <w:lang w:eastAsia="ko-KR"/>
        </w:rPr>
        <w:t>clause</w:t>
      </w:r>
      <w:r>
        <w:rPr>
          <w:lang w:eastAsia="ko-KR"/>
        </w:rPr>
        <w:t xml:space="preserve"> 7.3.3 or </w:t>
      </w:r>
      <w:r w:rsidR="00C836A2">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rsidR="00C836A2">
        <w:t>clause</w:t>
      </w:r>
      <w:r w:rsidRPr="0073469F">
        <w:t> 4.4</w:t>
      </w:r>
      <w:r>
        <w:t xml:space="preserve"> and shall not</w:t>
      </w:r>
      <w:r w:rsidRPr="0073469F">
        <w:t xml:space="preserve"> continue with the rest of the steps;</w:t>
      </w:r>
    </w:p>
    <w:p w14:paraId="1C03A866" w14:textId="77777777" w:rsidR="00137FC6" w:rsidRDefault="00137FC6" w:rsidP="00137FC6">
      <w:pPr>
        <w:pStyle w:val="B1"/>
      </w:pPr>
      <w:r>
        <w:t>4)</w:t>
      </w:r>
      <w:r>
        <w:tab/>
        <w:t>shall use the MCVideo ID present in the &lt;mcvideo-request-uri&gt; element of the application/vnd.3gpp.mcvideo-info+xml</w:t>
      </w:r>
      <w:r w:rsidRPr="0073469F">
        <w:t xml:space="preserve"> MIME body</w:t>
      </w:r>
      <w:r>
        <w:t xml:space="preserve"> of the incoming SIP INVITE request to retrieve the binding between the MCVideo ID and public user identity;</w:t>
      </w:r>
    </w:p>
    <w:p w14:paraId="53601BD5" w14:textId="77777777" w:rsidR="00137FC6" w:rsidRPr="00436CF9" w:rsidRDefault="00137FC6" w:rsidP="00137FC6">
      <w:pPr>
        <w:pStyle w:val="B1"/>
      </w:pPr>
      <w:r>
        <w:t>5)</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INVITE request with a SIP 404</w:t>
      </w:r>
      <w:r w:rsidRPr="0073469F">
        <w:t xml:space="preserve"> (</w:t>
      </w:r>
      <w:r>
        <w:t xml:space="preserve">Not Found) response. </w:t>
      </w:r>
      <w:r w:rsidRPr="0073469F">
        <w:t>Otherwise, continue with the rest of the steps</w:t>
      </w:r>
      <w:r>
        <w:t>;</w:t>
      </w:r>
    </w:p>
    <w:p w14:paraId="29189EDC" w14:textId="77777777" w:rsidR="00137FC6" w:rsidRPr="0073469F" w:rsidRDefault="00137FC6" w:rsidP="00137FC6">
      <w:pPr>
        <w:pStyle w:val="B1"/>
        <w:rPr>
          <w:lang w:eastAsia="ko-KR"/>
        </w:rPr>
      </w:pPr>
      <w:r>
        <w:rPr>
          <w:lang w:eastAsia="ko-KR"/>
        </w:rPr>
        <w:t>6</w:t>
      </w:r>
      <w:r w:rsidRPr="0073469F">
        <w:t>)</w:t>
      </w:r>
      <w:r w:rsidRPr="0073469F">
        <w:tab/>
        <w:t xml:space="preserve">when the </w:t>
      </w:r>
      <w:r>
        <w:t xml:space="preserve">called </w:t>
      </w:r>
      <w:r w:rsidRPr="0073469F">
        <w:rPr>
          <w:lang w:eastAsia="ko-KR"/>
        </w:rPr>
        <w:t>user identified by the</w:t>
      </w:r>
      <w:r>
        <w:rPr>
          <w:lang w:eastAsia="ko-KR"/>
        </w:rPr>
        <w:t xml:space="preserve"> MCVideo</w:t>
      </w:r>
      <w:r w:rsidRPr="0073469F">
        <w:rPr>
          <w:lang w:eastAsia="ko-KR"/>
        </w:rPr>
        <w:t xml:space="preserve">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on the terminating participating MCVideo function</w:t>
      </w:r>
      <w:r w:rsidRPr="0073469F">
        <w:rPr>
          <w:lang w:eastAsia="ko-KR"/>
        </w:rPr>
        <w:t xml:space="preserve">, </w:t>
      </w:r>
      <w:r w:rsidRPr="0073469F">
        <w:t xml:space="preserve">shall reject the "SIP </w:t>
      </w:r>
      <w:r w:rsidRPr="0073469F">
        <w:rPr>
          <w:lang w:eastAsia="ko-KR"/>
        </w:rPr>
        <w:t>INVITE request for terminating participating</w:t>
      </w:r>
      <w:r>
        <w:rPr>
          <w:lang w:eastAsia="ko-KR"/>
        </w:rPr>
        <w:t xml:space="preserve"> MCVideo</w:t>
      </w:r>
      <w:r w:rsidRPr="0073469F">
        <w:rPr>
          <w:lang w:eastAsia="ko-KR"/>
        </w:rPr>
        <w:t xml:space="preserve">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C836A2">
        <w:t>clause</w:t>
      </w:r>
      <w:r w:rsidRPr="0073469F">
        <w:t> 4.4;</w:t>
      </w:r>
    </w:p>
    <w:p w14:paraId="309327A7" w14:textId="77777777" w:rsidR="00424B3E" w:rsidRDefault="001C4A3A" w:rsidP="001C4A3A">
      <w:pPr>
        <w:pStyle w:val="B1"/>
        <w:rPr>
          <w:lang w:eastAsia="ko-KR"/>
        </w:rPr>
      </w:pPr>
      <w:r>
        <w:t>6</w:t>
      </w:r>
      <w:r w:rsidRPr="00A75641">
        <w:t>A</w:t>
      </w:r>
      <w:r>
        <w:t>)</w:t>
      </w:r>
      <w:r>
        <w:tab/>
      </w:r>
      <w:r>
        <w:rPr>
          <w:lang w:eastAsia="ko-KR"/>
        </w:rPr>
        <w:t xml:space="preserve">if the &lt;session-type&gt; element of the </w:t>
      </w:r>
      <w:r>
        <w:t>application/vnd.3gpp.mcvideo-info+xml</w:t>
      </w:r>
      <w:r w:rsidRPr="0073469F">
        <w:t xml:space="preserve"> MIME body</w:t>
      </w:r>
      <w:r>
        <w:t xml:space="preserve"> is set to "private" and</w:t>
      </w:r>
      <w:r>
        <w:rPr>
          <w:lang w:eastAsia="ko-KR"/>
        </w:rPr>
        <w:t xml:space="preserve"> if </w:t>
      </w:r>
      <w:r w:rsidRPr="004E4094">
        <w:rPr>
          <w:lang w:eastAsia="ko-KR"/>
        </w:rPr>
        <w:t xml:space="preserve">the &lt;IncomingPrivateCallList&gt; element exists in the </w:t>
      </w:r>
      <w:r>
        <w:rPr>
          <w:lang w:eastAsia="ko-KR"/>
        </w:rPr>
        <w:t>MCVideo</w:t>
      </w:r>
      <w:r w:rsidRPr="004E4094">
        <w:rPr>
          <w:lang w:eastAsia="ko-KR"/>
        </w:rPr>
        <w:t xml:space="preserve"> user profile document </w:t>
      </w:r>
      <w:r>
        <w:rPr>
          <w:lang w:eastAsia="ko-KR"/>
        </w:rPr>
        <w:t>with one or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18650152" w14:textId="77777777" w:rsidR="001C4A3A" w:rsidRDefault="001C4A3A" w:rsidP="001C4A3A">
      <w:pPr>
        <w:pStyle w:val="B2"/>
        <w:rPr>
          <w:lang w:eastAsia="ko-KR"/>
        </w:rPr>
      </w:pPr>
      <w:r>
        <w:rPr>
          <w:lang w:eastAsia="ko-KR"/>
        </w:rPr>
        <w:t>i)</w:t>
      </w:r>
      <w:r>
        <w:rPr>
          <w:lang w:eastAsia="ko-KR"/>
        </w:rPr>
        <w:tab/>
        <w:t xml:space="preserve">if the </w:t>
      </w:r>
      <w:r>
        <w:t xml:space="preserve">&lt;mcvideo-calling-user-id&gt; element of the application/vnd.3gpp.mcvideo-info+xml MIME body of the incoming SIP INVITE request </w:t>
      </w:r>
      <w:r>
        <w:rPr>
          <w:lang w:eastAsia="ko-KR"/>
        </w:rPr>
        <w:t xml:space="preserve">does not match with one of the &lt;entry&gt; elements of the </w:t>
      </w:r>
      <w:r w:rsidRPr="004E4094">
        <w:t xml:space="preserve">&lt;IncomingPrivateCallList&gt; </w:t>
      </w:r>
      <w:r>
        <w:rPr>
          <w:lang w:eastAsia="ko-KR"/>
        </w:rPr>
        <w:t>element of the MCVideo user profile document; and</w:t>
      </w:r>
    </w:p>
    <w:p w14:paraId="75F05D7C" w14:textId="77777777" w:rsidR="001C4A3A" w:rsidRDefault="001C4A3A" w:rsidP="001C4A3A">
      <w:pPr>
        <w:pStyle w:val="B2"/>
        <w:rPr>
          <w:lang w:eastAsia="ko-KR"/>
        </w:rPr>
      </w:pPr>
      <w:r w:rsidRPr="00B30EB4">
        <w:rPr>
          <w:lang w:eastAsia="ko-KR"/>
        </w:rPr>
        <w:t>ii)</w:t>
      </w:r>
      <w:r w:rsidRPr="00B30EB4">
        <w:rPr>
          <w:lang w:eastAsia="ko-KR"/>
        </w:rPr>
        <w:tab/>
        <w:t xml:space="preserve">if configuration is not set in the </w:t>
      </w:r>
      <w:r>
        <w:rPr>
          <w:lang w:eastAsia="ko-KR"/>
        </w:rPr>
        <w:t>MCVideo</w:t>
      </w:r>
      <w:r w:rsidRPr="00B30EB4">
        <w:rPr>
          <w:lang w:eastAsia="ko-KR"/>
        </w:rPr>
        <w:t xml:space="preserve"> user profile document that allows the </w:t>
      </w:r>
      <w:r>
        <w:rPr>
          <w:lang w:eastAsia="ko-KR"/>
        </w:rPr>
        <w:t>MCVideo</w:t>
      </w:r>
      <w:r w:rsidRPr="00B30EB4">
        <w:rPr>
          <w:lang w:eastAsia="ko-KR"/>
        </w:rPr>
        <w:t xml:space="preserve"> user to </w:t>
      </w:r>
      <w:r>
        <w:rPr>
          <w:lang w:eastAsia="ko-KR"/>
        </w:rPr>
        <w:t>receive</w:t>
      </w:r>
      <w:r w:rsidRPr="00B30EB4">
        <w:rPr>
          <w:lang w:eastAsia="ko-KR"/>
        </w:rPr>
        <w:t xml:space="preserve"> a private call </w:t>
      </w:r>
      <w:r>
        <w:rPr>
          <w:lang w:eastAsia="ko-KR"/>
        </w:rPr>
        <w:t>by</w:t>
      </w:r>
      <w:r w:rsidRPr="00B30EB4">
        <w:rPr>
          <w:lang w:eastAsia="ko-KR"/>
        </w:rPr>
        <w:t xml:space="preserve"> users not contained within the &lt;entry&gt; elements of the &lt;</w:t>
      </w:r>
      <w:r w:rsidRPr="004E4094">
        <w:rPr>
          <w:lang w:eastAsia="ko-KR"/>
        </w:rPr>
        <w:t>IncomingPrivateCallList</w:t>
      </w:r>
      <w:r w:rsidRPr="00B30EB4">
        <w:rPr>
          <w:lang w:eastAsia="ko-KR"/>
        </w:rPr>
        <w:t>&gt; element</w:t>
      </w:r>
      <w:r>
        <w:rPr>
          <w:lang w:eastAsia="ko-KR"/>
        </w:rPr>
        <w:t xml:space="preserve"> (see </w:t>
      </w:r>
      <w:r>
        <w:t>&lt;</w:t>
      </w:r>
      <w:r>
        <w:rPr>
          <w:lang w:eastAsia="ko-KR"/>
        </w:rPr>
        <w:t>allow-to-receive-private-call-from-any-user</w:t>
      </w:r>
      <w:r>
        <w:t>&gt; element</w:t>
      </w:r>
      <w:r w:rsidRPr="003F22A1">
        <w:rPr>
          <w:lang w:eastAsia="ko-KR"/>
        </w:rPr>
        <w:t xml:space="preserve"> </w:t>
      </w:r>
      <w:r>
        <w:rPr>
          <w:lang w:eastAsia="ko-KR"/>
        </w:rPr>
        <w:t xml:space="preserve">in MCVideo user profile document in </w:t>
      </w:r>
      <w:r>
        <w:t>3GPP </w:t>
      </w:r>
      <w:r>
        <w:rPr>
          <w:rFonts w:hint="eastAsia"/>
          <w:lang w:eastAsia="ko-KR"/>
        </w:rPr>
        <w:t>TS 24.484</w:t>
      </w:r>
      <w:r>
        <w:rPr>
          <w:lang w:eastAsia="ko-KR"/>
        </w:rPr>
        <w:t> [25])</w:t>
      </w:r>
      <w:r w:rsidRPr="00B30EB4">
        <w:rPr>
          <w:lang w:eastAsia="ko-KR"/>
        </w:rPr>
        <w:t>;</w:t>
      </w:r>
    </w:p>
    <w:p w14:paraId="213F4ED1" w14:textId="77777777" w:rsidR="001C4A3A" w:rsidRDefault="001C4A3A" w:rsidP="001C4A3A">
      <w:pPr>
        <w:pStyle w:val="B1"/>
      </w:pPr>
      <w:r>
        <w:tab/>
        <w:t>then:</w:t>
      </w:r>
    </w:p>
    <w:p w14:paraId="14BF69A4" w14:textId="77777777" w:rsidR="001C4A3A" w:rsidRDefault="001C4A3A" w:rsidP="001C4A3A">
      <w:pPr>
        <w:pStyle w:val="B2"/>
      </w:pPr>
      <w:r>
        <w:t>i)</w:t>
      </w:r>
      <w:r>
        <w:tab/>
      </w:r>
      <w:r w:rsidRPr="0028489C">
        <w:t xml:space="preserve">shall reject the "SIP INVITE request for </w:t>
      </w:r>
      <w:r>
        <w:t>terminating</w:t>
      </w:r>
      <w:r w:rsidRPr="0028489C">
        <w:t xml:space="preserve"> participating </w:t>
      </w:r>
      <w:r>
        <w:t>MCVideo</w:t>
      </w:r>
      <w:r w:rsidRPr="0028489C">
        <w:t xml:space="preserve"> function" with a SIP 403 (Forbidden) response including warning text set to</w:t>
      </w:r>
      <w:r>
        <w:t xml:space="preserve"> </w:t>
      </w:r>
      <w:r w:rsidRPr="004E4094">
        <w:t>"</w:t>
      </w:r>
      <w:r>
        <w:t>159</w:t>
      </w:r>
      <w:r w:rsidRPr="005C13A6">
        <w:t xml:space="preserve"> </w:t>
      </w:r>
      <w:r w:rsidRPr="00DE4CA6">
        <w:t xml:space="preserve">user not authorised to </w:t>
      </w:r>
      <w:r w:rsidRPr="00DE4CA6">
        <w:rPr>
          <w:lang w:val="en-US"/>
        </w:rPr>
        <w:t xml:space="preserve">be </w:t>
      </w:r>
      <w:r w:rsidRPr="00DE4CA6">
        <w:t>call</w:t>
      </w:r>
      <w:r w:rsidRPr="00DE4CA6">
        <w:rPr>
          <w:lang w:val="en-US"/>
        </w:rPr>
        <w:t>ed by</w:t>
      </w:r>
      <w:r w:rsidRPr="00DE4CA6">
        <w:t xml:space="preserve"> this </w:t>
      </w:r>
      <w:r>
        <w:t>originating</w:t>
      </w:r>
      <w:r w:rsidRPr="00DE4CA6">
        <w:t xml:space="preserve"> user</w:t>
      </w:r>
      <w:r w:rsidRPr="005C13A6">
        <w:t>"</w:t>
      </w:r>
      <w:r w:rsidRPr="004E4094">
        <w:t xml:space="preserve"> in</w:t>
      </w:r>
      <w:r w:rsidRPr="0028489C">
        <w:t xml:space="preserve"> a Warning header field as specified in </w:t>
      </w:r>
      <w:r w:rsidR="00C836A2">
        <w:t>clause</w:t>
      </w:r>
      <w:r w:rsidRPr="0073469F">
        <w:t> </w:t>
      </w:r>
      <w:r w:rsidRPr="0028489C">
        <w:t>4.4</w:t>
      </w:r>
      <w:r>
        <w:t xml:space="preserve"> and shall not continue with the rest of the steps</w:t>
      </w:r>
      <w:r w:rsidRPr="0028489C">
        <w:t>;</w:t>
      </w:r>
    </w:p>
    <w:p w14:paraId="2CB66E0D" w14:textId="3F36FB90" w:rsidR="0062154F" w:rsidRDefault="0062154F" w:rsidP="0062154F">
      <w:pPr>
        <w:pStyle w:val="B1"/>
        <w:rPr>
          <w:lang w:eastAsia="ko-KR"/>
        </w:rPr>
      </w:pPr>
      <w:r>
        <w:rPr>
          <w:lang w:val="hr-HR" w:eastAsia="ko-KR"/>
        </w:rPr>
        <w:t>6B</w:t>
      </w:r>
      <w:r>
        <w:rPr>
          <w:lang w:eastAsia="ko-KR"/>
        </w:rPr>
        <w:t>)</w:t>
      </w:r>
      <w:r>
        <w:rPr>
          <w:lang w:eastAsia="ko-KR"/>
        </w:rPr>
        <w:tab/>
        <w:t xml:space="preserve">if the call is a first-to-answer call or </w:t>
      </w:r>
      <w:r w:rsidRPr="00444714">
        <w:t>a private call</w:t>
      </w:r>
      <w:r>
        <w:rPr>
          <w:lang w:eastAsia="ko-KR"/>
        </w:rPr>
        <w:t>,</w:t>
      </w:r>
      <w:r w:rsidRPr="00D673A5">
        <w:t xml:space="preserve"> the received SIP</w:t>
      </w:r>
      <w:r w:rsidRPr="00F03A6E">
        <w:t xml:space="preserve"> </w:t>
      </w:r>
      <w:r w:rsidRPr="0073469F">
        <w:t xml:space="preserve">INVITE </w:t>
      </w:r>
      <w:r w:rsidRPr="00D673A5">
        <w:t>request contains the application/vnd.3gpp.mc</w:t>
      </w:r>
      <w:r>
        <w:t>video</w:t>
      </w:r>
      <w:r w:rsidRPr="00D673A5">
        <w:t>-info+xml MIME body</w:t>
      </w:r>
      <w:r>
        <w:t xml:space="preserve"> with</w:t>
      </w:r>
      <w:r w:rsidRPr="00B66FF5">
        <w:rPr>
          <w:lang w:eastAsia="ko-KR"/>
        </w:rPr>
        <w:t xml:space="preserve">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3B07A4">
        <w:t xml:space="preserve"> </w:t>
      </w:r>
      <w:r>
        <w:t xml:space="preserve">and </w:t>
      </w:r>
      <w:r w:rsidRPr="00D673A5">
        <w:t xml:space="preserve">a </w:t>
      </w:r>
      <w:r>
        <w:t>&lt;</w:t>
      </w:r>
      <w:r w:rsidRPr="00D673A5">
        <w:t>functional</w:t>
      </w:r>
      <w:r>
        <w:t>-</w:t>
      </w:r>
      <w:r w:rsidRPr="00D673A5">
        <w:t>alias-URI</w:t>
      </w:r>
      <w:r>
        <w:t>&gt;</w:t>
      </w:r>
      <w:r w:rsidRPr="00D673A5">
        <w:t xml:space="preserve"> element</w:t>
      </w:r>
      <w:r>
        <w:t xml:space="preserve">, </w:t>
      </w:r>
      <w:r>
        <w:rPr>
          <w:lang w:eastAsia="ko-KR"/>
        </w:rPr>
        <w:t>the &lt;</w:t>
      </w:r>
      <w:r>
        <w:rPr>
          <w:rFonts w:eastAsia="Courier New"/>
        </w:rPr>
        <w:t>ListOf</w:t>
      </w:r>
      <w:r>
        <w:t>AllowedFAsToBeCalledFrom</w:t>
      </w:r>
      <w:r>
        <w:rPr>
          <w:lang w:eastAsia="ko-KR"/>
        </w:rPr>
        <w:t>&gt; element exists in the MC</w:t>
      </w:r>
      <w:r>
        <w:t>Video</w:t>
      </w:r>
      <w:r>
        <w:rPr>
          <w:lang w:eastAsia="ko-KR"/>
        </w:rPr>
        <w:t xml:space="preserve"> user profile document with one or more &lt;entry&gt; elements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6DA8A530" w14:textId="3B5D991B" w:rsidR="0062154F" w:rsidRDefault="0062154F" w:rsidP="0062154F">
      <w:pPr>
        <w:pStyle w:val="B2"/>
        <w:rPr>
          <w:lang w:eastAsia="ko-KR"/>
        </w:rPr>
      </w:pPr>
      <w:r>
        <w:rPr>
          <w:lang w:val="hr-HR" w:eastAsia="ko-KR"/>
        </w:rPr>
        <w:t>a</w:t>
      </w:r>
      <w:r>
        <w:rPr>
          <w:lang w:eastAsia="ko-KR"/>
        </w:rPr>
        <w:t>)</w:t>
      </w:r>
      <w:r>
        <w:rPr>
          <w:lang w:eastAsia="ko-KR"/>
        </w:rPr>
        <w:tab/>
        <w:t>if the</w:t>
      </w:r>
      <w:r w:rsidRPr="00D673A5">
        <w:t xml:space="preserve"> </w:t>
      </w:r>
      <w:r>
        <w:t>&lt;called-</w:t>
      </w:r>
      <w:r w:rsidRPr="00D673A5">
        <w:t>functional</w:t>
      </w:r>
      <w:r>
        <w:t>-</w:t>
      </w:r>
      <w:r w:rsidRPr="00D673A5">
        <w:t>alias-URI</w:t>
      </w:r>
      <w:r>
        <w:t>&gt;</w:t>
      </w:r>
      <w:r w:rsidRPr="00D673A5">
        <w:t xml:space="preserve"> element of </w:t>
      </w:r>
      <w:r>
        <w:rPr>
          <w:lang w:eastAsia="ko-KR"/>
        </w:rPr>
        <w:t xml:space="preserve">the </w:t>
      </w:r>
      <w:r w:rsidRPr="00B66FF5">
        <w:rPr>
          <w:lang w:eastAsia="ko-KR"/>
        </w:rPr>
        <w:t>&lt;</w:t>
      </w:r>
      <w:r>
        <w:rPr>
          <w:lang w:eastAsia="ko-KR"/>
        </w:rPr>
        <w:t>anyExt</w:t>
      </w:r>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 xml:space="preserve">of </w:t>
      </w:r>
      <w:r w:rsidRPr="00D673A5">
        <w:t>the application/vnd.3gpp.mc</w:t>
      </w:r>
      <w:r>
        <w:t>video</w:t>
      </w:r>
      <w:r w:rsidRPr="00D673A5">
        <w:t xml:space="preserve">-info+xml MIME </w:t>
      </w:r>
      <w:r>
        <w:t xml:space="preserve">body of the incoming SIP INVITE request </w:t>
      </w:r>
      <w:r>
        <w:rPr>
          <w:lang w:eastAsia="ko-KR"/>
        </w:rPr>
        <w:t>does not match with any of the &lt;entry&gt; elements of the &lt;</w:t>
      </w:r>
      <w:r>
        <w:t>ListOfAllowedFAsToBeCalledFrom</w:t>
      </w:r>
      <w:r>
        <w:rPr>
          <w:lang w:eastAsia="ko-KR"/>
        </w:rPr>
        <w:t xml:space="preserve">&gt; element of the entry within the </w:t>
      </w:r>
      <w:r>
        <w:t>FunctionalAliasList</w:t>
      </w:r>
      <w:r>
        <w:rPr>
          <w:lang w:eastAsia="ko-KR"/>
        </w:rPr>
        <w:t xml:space="preserve"> element corresponding to the called functional alias of the MC</w:t>
      </w:r>
      <w:r>
        <w:t>Video</w:t>
      </w:r>
      <w:r>
        <w:rPr>
          <w:lang w:eastAsia="ko-KR"/>
        </w:rPr>
        <w:t xml:space="preserve"> user profile document (see the MC</w:t>
      </w:r>
      <w:r>
        <w:t>Video</w:t>
      </w:r>
      <w:r>
        <w:rPr>
          <w:lang w:eastAsia="ko-KR"/>
        </w:rPr>
        <w:t xml:space="preserve"> user profile document in 3GPP </w:t>
      </w:r>
      <w:r>
        <w:rPr>
          <w:rFonts w:hint="eastAsia"/>
          <w:lang w:eastAsia="ko-KR"/>
        </w:rPr>
        <w:t>TS 24.484</w:t>
      </w:r>
      <w:r>
        <w:rPr>
          <w:lang w:eastAsia="ko-KR"/>
        </w:rPr>
        <w:t> [25]); and</w:t>
      </w:r>
    </w:p>
    <w:p w14:paraId="59DB0323" w14:textId="77777777" w:rsidR="00B5598F" w:rsidRDefault="00B5598F" w:rsidP="00B5598F">
      <w:pPr>
        <w:pStyle w:val="B1"/>
      </w:pPr>
      <w:r>
        <w:t>then:</w:t>
      </w:r>
    </w:p>
    <w:p w14:paraId="4214370C" w14:textId="77777777" w:rsidR="00B5598F" w:rsidRDefault="00B5598F" w:rsidP="00B5598F">
      <w:pPr>
        <w:pStyle w:val="B2"/>
      </w:pPr>
      <w:r>
        <w:rPr>
          <w:lang w:val="hr-HR"/>
        </w:rPr>
        <w:lastRenderedPageBreak/>
        <w:t>a</w:t>
      </w:r>
      <w:r>
        <w:t>)</w:t>
      </w:r>
      <w:r>
        <w:tab/>
      </w:r>
      <w:r w:rsidRPr="0028489C">
        <w:t>shall reject the "SIP INVITE request for originating participating MC</w:t>
      </w:r>
      <w:r>
        <w:t>Video</w:t>
      </w:r>
      <w:r w:rsidRPr="0028489C">
        <w:t xml:space="preserve"> function" with a SIP 403 (Forbidden) response including warning text set to "</w:t>
      </w:r>
      <w:r w:rsidRPr="00BA75BD">
        <w:t>172</w:t>
      </w:r>
      <w:r w:rsidRPr="007A759A">
        <w:rPr>
          <w:lang w:val="en-US"/>
        </w:rPr>
        <w:t xml:space="preserve"> </w:t>
      </w: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p w14:paraId="1C909F54" w14:textId="77777777" w:rsidR="00137FC6" w:rsidRPr="0073469F" w:rsidRDefault="00137FC6" w:rsidP="00137FC6">
      <w:pPr>
        <w:pStyle w:val="B1"/>
      </w:pPr>
      <w:r>
        <w:t>7</w:t>
      </w:r>
      <w:r w:rsidRPr="0073469F">
        <w:t>)</w:t>
      </w:r>
      <w:r w:rsidRPr="0073469F">
        <w:tab/>
        <w:t xml:space="preserve">shall perform the automatic commencement procedures specified in </w:t>
      </w:r>
      <w:r w:rsidR="00C836A2">
        <w:rPr>
          <w:lang w:eastAsia="ko-KR"/>
        </w:rPr>
        <w:t>clause</w:t>
      </w:r>
      <w:r w:rsidRPr="0073469F">
        <w:rPr>
          <w:lang w:eastAsia="ko-KR"/>
        </w:rPr>
        <w:t> </w:t>
      </w:r>
      <w:r w:rsidRPr="0073469F">
        <w:t>6.3.2.2.5.1</w:t>
      </w:r>
      <w:r w:rsidRPr="0073469F">
        <w:rPr>
          <w:lang w:eastAsia="ko-KR"/>
        </w:rPr>
        <w:t xml:space="preserve"> and according to </w:t>
      </w:r>
      <w:r w:rsidRPr="0073469F">
        <w:t>IETF RFC 5373 [</w:t>
      </w:r>
      <w:r>
        <w:t>27</w:t>
      </w:r>
      <w:r w:rsidRPr="0073469F">
        <w:t>]</w:t>
      </w:r>
      <w:r w:rsidRPr="0073469F">
        <w:rPr>
          <w:lang w:eastAsia="ko-KR"/>
        </w:rPr>
        <w:t xml:space="preserve"> if </w:t>
      </w:r>
      <w:r>
        <w:rPr>
          <w:lang w:eastAsia="ko-KR"/>
        </w:rPr>
        <w:t xml:space="preserve">one of </w:t>
      </w:r>
      <w:r w:rsidRPr="0073469F">
        <w:rPr>
          <w:lang w:eastAsia="ko-KR"/>
        </w:rPr>
        <w:t>the following conditions are met:</w:t>
      </w:r>
    </w:p>
    <w:p w14:paraId="733D166E"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w:t>
      </w:r>
      <w:r w:rsidRPr="0073469F">
        <w:rPr>
          <w:lang w:eastAsia="ko-KR"/>
        </w:rPr>
        <w:t xml:space="preserve"> contains an Answer-Mode header field with the value "Auto";</w:t>
      </w:r>
    </w:p>
    <w:p w14:paraId="09926DA7"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the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xml:space="preserve">"; </w:t>
      </w:r>
      <w:r>
        <w:rPr>
          <w:lang w:eastAsia="ko-KR"/>
        </w:rPr>
        <w:t>or</w:t>
      </w:r>
    </w:p>
    <w:p w14:paraId="51856487" w14:textId="77777777" w:rsidR="00137FC6" w:rsidRPr="0073469F"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Pr="0073469F">
        <w:rPr>
          <w:lang w:eastAsia="ko-KR"/>
        </w:rPr>
        <w:t>and</w:t>
      </w:r>
    </w:p>
    <w:p w14:paraId="056E661D" w14:textId="77777777" w:rsidR="00137FC6" w:rsidRPr="0073469F" w:rsidRDefault="00137FC6" w:rsidP="00137FC6">
      <w:pPr>
        <w:pStyle w:val="B1"/>
      </w:pPr>
      <w:r>
        <w:t>8</w:t>
      </w:r>
      <w:r w:rsidRPr="0073469F">
        <w:t>)</w:t>
      </w:r>
      <w:r w:rsidRPr="0073469F">
        <w:tab/>
        <w:t xml:space="preserve">shall perform the manual commencement procedures specified in </w:t>
      </w:r>
      <w:r w:rsidR="00C836A2">
        <w:rPr>
          <w:lang w:eastAsia="ko-KR"/>
        </w:rPr>
        <w:t>clause</w:t>
      </w:r>
      <w:r w:rsidRPr="0073469F">
        <w:rPr>
          <w:lang w:eastAsia="ko-KR"/>
        </w:rPr>
        <w:t xml:space="preserve"> 6.3.2.2.6.1 and according to </w:t>
      </w:r>
      <w:r w:rsidRPr="0073469F">
        <w:t>IETF RFC 5373 [</w:t>
      </w:r>
      <w:r>
        <w:t>27</w:t>
      </w:r>
      <w:r w:rsidRPr="0073469F">
        <w:t>]</w:t>
      </w:r>
      <w:r w:rsidRPr="0073469F">
        <w:rPr>
          <w:lang w:eastAsia="ko-KR"/>
        </w:rPr>
        <w:t xml:space="preserve"> if </w:t>
      </w:r>
      <w:r>
        <w:rPr>
          <w:lang w:eastAsia="ko-KR"/>
        </w:rPr>
        <w:t xml:space="preserve">either of </w:t>
      </w:r>
      <w:r w:rsidRPr="0073469F">
        <w:rPr>
          <w:lang w:eastAsia="ko-KR"/>
        </w:rPr>
        <w:t>the following conditions are met:</w:t>
      </w:r>
    </w:p>
    <w:p w14:paraId="77501C8E"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contains an Answer-Mode header field with the value "Manual";</w:t>
      </w:r>
    </w:p>
    <w:p w14:paraId="5764725D"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r>
        <w:rPr>
          <w:lang w:eastAsia="ko-KR"/>
        </w:rPr>
        <w:t>; or</w:t>
      </w:r>
    </w:p>
    <w:p w14:paraId="43844083" w14:textId="77777777" w:rsidR="00137FC6" w:rsidRPr="00616F75"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43ABBC8E" w14:textId="481A3412" w:rsidR="00137FC6" w:rsidRPr="0073469F" w:rsidRDefault="00137FC6" w:rsidP="00F1630B">
      <w:pPr>
        <w:pStyle w:val="Heading5"/>
        <w:rPr>
          <w:lang w:eastAsia="ko-KR"/>
        </w:rPr>
      </w:pPr>
      <w:bookmarkStart w:id="2867" w:name="_Toc20152779"/>
      <w:bookmarkStart w:id="2868" w:name="_Toc27495444"/>
      <w:bookmarkStart w:id="2869" w:name="_Toc36108912"/>
      <w:bookmarkStart w:id="2870" w:name="_Toc45194700"/>
      <w:bookmarkStart w:id="2871" w:name="_Toc123629741"/>
      <w:r>
        <w:rPr>
          <w:lang w:eastAsia="ko-KR"/>
        </w:rPr>
        <w:t>10.2.2.3.3</w:t>
      </w:r>
      <w:r w:rsidRPr="0073469F">
        <w:rPr>
          <w:lang w:eastAsia="ko-KR"/>
        </w:rPr>
        <w:tab/>
      </w:r>
      <w:r>
        <w:rPr>
          <w:lang w:eastAsia="ko-KR"/>
        </w:rPr>
        <w:t>Receipt of SIP re-INVITE request by terminating participating function</w:t>
      </w:r>
      <w:bookmarkEnd w:id="2867"/>
      <w:bookmarkEnd w:id="2868"/>
      <w:bookmarkEnd w:id="2869"/>
      <w:bookmarkEnd w:id="2870"/>
      <w:bookmarkEnd w:id="2871"/>
    </w:p>
    <w:p w14:paraId="2E6D5AB2" w14:textId="77777777" w:rsidR="00137FC6" w:rsidRDefault="00137FC6" w:rsidP="00137FC6">
      <w:r>
        <w:t xml:space="preserve">This </w:t>
      </w:r>
      <w:r w:rsidR="00C836A2">
        <w:t>clause</w:t>
      </w:r>
      <w:r>
        <w:t xml:space="preserve"> covers the on-demand session case only.</w:t>
      </w:r>
    </w:p>
    <w:p w14:paraId="343D209A"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281887CB" w14:textId="77777777" w:rsidR="00137FC6" w:rsidRDefault="00137FC6" w:rsidP="00137FC6">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r>
        <w:t xml:space="preserve"> and skip </w:t>
      </w:r>
      <w:r w:rsidRPr="007B314E">
        <w:t>the rest of the steps</w:t>
      </w:r>
      <w:r w:rsidRPr="0073469F">
        <w:t>;</w:t>
      </w:r>
    </w:p>
    <w:p w14:paraId="501E3409" w14:textId="77777777" w:rsidR="00F33D41" w:rsidRPr="0073469F" w:rsidRDefault="00F33D41" w:rsidP="00F33D41">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31BF2D70" w14:textId="77777777" w:rsidR="00137FC6" w:rsidRDefault="00137FC6" w:rsidP="00137FC6">
      <w:pPr>
        <w:pStyle w:val="B1"/>
      </w:pPr>
      <w:r>
        <w:t>2)</w:t>
      </w:r>
      <w:r>
        <w:tab/>
        <w:t xml:space="preserve">shall use the MCVideo ID present in the &lt;mcvideo-request-uri&gt; element of the </w:t>
      </w:r>
      <w:r w:rsidRPr="0073469F">
        <w:t>application/v</w:t>
      </w:r>
      <w:r>
        <w:t xml:space="preserve">nd.3gpp.mcvideo-info+xml </w:t>
      </w:r>
      <w:r w:rsidRPr="0073469F">
        <w:t>MIME body</w:t>
      </w:r>
      <w:r>
        <w:t xml:space="preserve"> of the incoming SIP re-INVITE request to retrieve the binding between the MCVideo ID and public user identity;</w:t>
      </w:r>
    </w:p>
    <w:p w14:paraId="0E3EF84F" w14:textId="77777777" w:rsidR="00137FC6" w:rsidRPr="00436CF9" w:rsidRDefault="00137FC6" w:rsidP="00137FC6">
      <w:pPr>
        <w:pStyle w:val="B1"/>
      </w:pPr>
      <w:r>
        <w:t>3)</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re-INVITE request with a SIP 404</w:t>
      </w:r>
      <w:r w:rsidRPr="0073469F">
        <w:t xml:space="preserve"> (</w:t>
      </w:r>
      <w:r>
        <w:t>Not Found) response and skip</w:t>
      </w:r>
      <w:r w:rsidRPr="0073469F">
        <w:t xml:space="preserve"> the rest of the steps</w:t>
      </w:r>
      <w:r>
        <w:t>;</w:t>
      </w:r>
    </w:p>
    <w:p w14:paraId="20C8A147" w14:textId="77777777" w:rsidR="00137FC6" w:rsidRDefault="00137FC6" w:rsidP="00137FC6">
      <w:pPr>
        <w:pStyle w:val="B1"/>
      </w:pPr>
      <w:r>
        <w:t>4)</w:t>
      </w:r>
      <w:r>
        <w:tab/>
        <w:t xml:space="preserve">shall generate a SIP re-INVITE as specified in </w:t>
      </w:r>
      <w:r w:rsidR="00C836A2">
        <w:t>clause</w:t>
      </w:r>
      <w:r>
        <w:t> 6.3.2.2.10;</w:t>
      </w:r>
    </w:p>
    <w:p w14:paraId="4BDFEB92" w14:textId="77777777" w:rsidR="00137FC6" w:rsidRDefault="00137FC6" w:rsidP="00137FC6">
      <w:pPr>
        <w:pStyle w:val="NO"/>
      </w:pPr>
      <w:r>
        <w:t>NOTE </w:t>
      </w:r>
      <w:r w:rsidR="00F33D41">
        <w:rPr>
          <w:lang w:val="en-US"/>
        </w:rPr>
        <w:t>2</w:t>
      </w:r>
      <w:r>
        <w:t>:</w:t>
      </w:r>
      <w:r>
        <w:tab/>
        <w:t>As this is the modification of an in-progress MCVideo private call, this procedure does not attempt modification of the existing answer-mode of the call.</w:t>
      </w:r>
    </w:p>
    <w:p w14:paraId="685D2484" w14:textId="77777777" w:rsidR="00137FC6" w:rsidRDefault="00137FC6" w:rsidP="00137FC6">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584ECC0B" w14:textId="77777777" w:rsidR="00137FC6" w:rsidRDefault="00137FC6" w:rsidP="00137FC6">
      <w:pPr>
        <w:pStyle w:val="B1"/>
      </w:pPr>
      <w:r>
        <w:t>6)</w:t>
      </w:r>
      <w:r>
        <w:tab/>
      </w:r>
      <w:r w:rsidRPr="003377D2">
        <w:t xml:space="preserve">shall send the SIP </w:t>
      </w:r>
      <w:r>
        <w:t>re-</w:t>
      </w:r>
      <w:r w:rsidRPr="003377D2">
        <w:t>INVITE request towards the</w:t>
      </w:r>
      <w:r>
        <w:t xml:space="preserve"> MCVideo</w:t>
      </w:r>
      <w:r w:rsidRPr="003377D2">
        <w:t xml:space="preserve"> client according to 3GPP TS 24.229 </w:t>
      </w:r>
      <w:r>
        <w:t>[11]</w:t>
      </w:r>
      <w:r w:rsidRPr="003377D2">
        <w:t>.</w:t>
      </w:r>
    </w:p>
    <w:p w14:paraId="61F6B802" w14:textId="77777777" w:rsidR="00137FC6" w:rsidRPr="0073469F" w:rsidRDefault="00137FC6" w:rsidP="00137FC6">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w:t>
      </w:r>
      <w:r>
        <w:t xml:space="preserve"> MCVideo</w:t>
      </w:r>
      <w:r w:rsidRPr="0073469F">
        <w:t xml:space="preserve"> function:</w:t>
      </w:r>
    </w:p>
    <w:p w14:paraId="50FE01C9" w14:textId="77777777" w:rsidR="00137FC6" w:rsidRPr="0073469F" w:rsidRDefault="00137FC6" w:rsidP="00137FC6">
      <w:pPr>
        <w:pStyle w:val="B1"/>
      </w:pPr>
      <w:r w:rsidRPr="0073469F">
        <w:rPr>
          <w:lang w:eastAsia="ko-KR"/>
        </w:rPr>
        <w:lastRenderedPageBreak/>
        <w:t>1)</w:t>
      </w:r>
      <w:r w:rsidRPr="0073469F">
        <w:tab/>
        <w:t xml:space="preserve">shall generate a SIP 200 (OK) response as described in the </w:t>
      </w:r>
      <w:r w:rsidR="00C836A2">
        <w:t>clause</w:t>
      </w:r>
      <w:r w:rsidRPr="0073469F">
        <w:t> 6.3.2.2.4.2;</w:t>
      </w:r>
    </w:p>
    <w:p w14:paraId="3B976CCA" w14:textId="77777777" w:rsidR="00137FC6" w:rsidRDefault="00137FC6" w:rsidP="00137FC6">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3B354305" w14:textId="77777777" w:rsidR="00137FC6" w:rsidRPr="00813964" w:rsidRDefault="00137FC6" w:rsidP="00137FC6">
      <w:pPr>
        <w:pStyle w:val="B1"/>
      </w:pPr>
      <w:r>
        <w:t>3)</w:t>
      </w:r>
      <w:r>
        <w:tab/>
        <w:t>shall copy the P-Asserted-Identity header field from the incoming SIP 200 (OK) response to the outgoing SIP 200 (OK) response;</w:t>
      </w:r>
    </w:p>
    <w:p w14:paraId="0558F528" w14:textId="77777777" w:rsidR="00137FC6" w:rsidRPr="0073469F" w:rsidRDefault="00137FC6" w:rsidP="00137FC6">
      <w:pPr>
        <w:pStyle w:val="B1"/>
      </w:pPr>
      <w:r>
        <w:t>4</w:t>
      </w:r>
      <w:r w:rsidRPr="0073469F">
        <w:t>)</w:t>
      </w:r>
      <w:r w:rsidRPr="0073469F">
        <w:tab/>
        <w:t xml:space="preserve">shall interact with the </w:t>
      </w:r>
      <w:r w:rsidRPr="0073469F">
        <w:rPr>
          <w:lang w:eastAsia="ko-KR"/>
        </w:rPr>
        <w:t>media plane</w:t>
      </w:r>
      <w:r w:rsidRPr="0073469F">
        <w:t xml:space="preserve"> as specified in 3GPP TS </w:t>
      </w:r>
      <w:r>
        <w:t>24.581</w:t>
      </w:r>
      <w:r w:rsidRPr="0073469F">
        <w:t> [5]; and</w:t>
      </w:r>
    </w:p>
    <w:p w14:paraId="40C1A6F2" w14:textId="77777777" w:rsidR="00137FC6" w:rsidRPr="0073469F" w:rsidRDefault="00137FC6" w:rsidP="00137FC6">
      <w:pPr>
        <w:pStyle w:val="B1"/>
      </w:pPr>
      <w:r>
        <w:t>5</w:t>
      </w:r>
      <w:r w:rsidRPr="0073469F">
        <w:t>)</w:t>
      </w:r>
      <w:r w:rsidRPr="0073469F">
        <w:tab/>
        <w:t>shall forward the SIP 200 (OK) response according to 3GPP TS 24.229 </w:t>
      </w:r>
      <w:r>
        <w:t>[11]</w:t>
      </w:r>
      <w:r w:rsidRPr="0073469F">
        <w:t>.</w:t>
      </w:r>
    </w:p>
    <w:p w14:paraId="602E5A38"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 along the signalling path to the originating network according to 3GPP TS 24.229 </w:t>
      </w:r>
      <w:r>
        <w:t>[11]</w:t>
      </w:r>
      <w:r w:rsidRPr="0073469F">
        <w:rPr>
          <w:lang w:eastAsia="ko-KR"/>
        </w:rPr>
        <w:t>.</w:t>
      </w:r>
    </w:p>
    <w:p w14:paraId="6D47FB0C" w14:textId="1A543772" w:rsidR="00137FC6" w:rsidRPr="0073469F" w:rsidRDefault="00137FC6" w:rsidP="00F1630B">
      <w:pPr>
        <w:pStyle w:val="Heading4"/>
        <w:rPr>
          <w:lang w:eastAsia="ko-KR"/>
        </w:rPr>
      </w:pPr>
      <w:bookmarkStart w:id="2872" w:name="_Toc20152780"/>
      <w:bookmarkStart w:id="2873" w:name="_Toc27495445"/>
      <w:bookmarkStart w:id="2874" w:name="_Toc36108913"/>
      <w:bookmarkStart w:id="2875" w:name="_Toc45194701"/>
      <w:bookmarkStart w:id="2876" w:name="_Toc123629742"/>
      <w:r>
        <w:rPr>
          <w:lang w:eastAsia="ko-KR"/>
        </w:rPr>
        <w:t>10.2.2.4</w:t>
      </w:r>
      <w:r w:rsidRPr="0073469F">
        <w:rPr>
          <w:lang w:eastAsia="ko-KR"/>
        </w:rPr>
        <w:tab/>
        <w:t>Controlling</w:t>
      </w:r>
      <w:r>
        <w:rPr>
          <w:lang w:eastAsia="ko-KR"/>
        </w:rPr>
        <w:t xml:space="preserve"> MCVideo</w:t>
      </w:r>
      <w:r w:rsidRPr="0073469F">
        <w:rPr>
          <w:lang w:eastAsia="ko-KR"/>
        </w:rPr>
        <w:t xml:space="preserve"> function procedures</w:t>
      </w:r>
      <w:bookmarkEnd w:id="2872"/>
      <w:bookmarkEnd w:id="2873"/>
      <w:bookmarkEnd w:id="2874"/>
      <w:bookmarkEnd w:id="2875"/>
      <w:bookmarkEnd w:id="2876"/>
    </w:p>
    <w:p w14:paraId="7D76D9FE" w14:textId="731D4E7B" w:rsidR="00137FC6" w:rsidRPr="0073469F" w:rsidRDefault="00137FC6" w:rsidP="00F1630B">
      <w:pPr>
        <w:pStyle w:val="Heading5"/>
        <w:rPr>
          <w:lang w:eastAsia="ko-KR"/>
        </w:rPr>
      </w:pPr>
      <w:bookmarkStart w:id="2877" w:name="_Toc20152781"/>
      <w:bookmarkStart w:id="2878" w:name="_Toc27495446"/>
      <w:bookmarkStart w:id="2879" w:name="_Toc36108914"/>
      <w:bookmarkStart w:id="2880" w:name="_Toc45194702"/>
      <w:bookmarkStart w:id="2881" w:name="_Toc123629743"/>
      <w:r>
        <w:rPr>
          <w:lang w:eastAsia="ko-KR"/>
        </w:rPr>
        <w:t>10.2.2.4</w:t>
      </w:r>
      <w:r w:rsidRPr="0073469F">
        <w:rPr>
          <w:lang w:eastAsia="ko-KR"/>
        </w:rPr>
        <w:t>.1</w:t>
      </w:r>
      <w:r w:rsidRPr="0073469F">
        <w:rPr>
          <w:lang w:eastAsia="ko-KR"/>
        </w:rPr>
        <w:tab/>
        <w:t>Originating procedures</w:t>
      </w:r>
      <w:bookmarkEnd w:id="2877"/>
      <w:bookmarkEnd w:id="2878"/>
      <w:bookmarkEnd w:id="2879"/>
      <w:bookmarkEnd w:id="2880"/>
      <w:bookmarkEnd w:id="2881"/>
    </w:p>
    <w:p w14:paraId="5395CEFF" w14:textId="77777777" w:rsidR="00137FC6" w:rsidRPr="0073469F" w:rsidRDefault="00137FC6" w:rsidP="00137FC6">
      <w:r w:rsidRPr="0073469F">
        <w:t xml:space="preserve">This </w:t>
      </w:r>
      <w:r w:rsidR="00C836A2">
        <w:t>clause</w:t>
      </w:r>
      <w:r w:rsidRPr="0073469F">
        <w:t xml:space="preserve"> describes the procedures for inviting an</w:t>
      </w:r>
      <w:r>
        <w:t xml:space="preserve"> MCVideo</w:t>
      </w:r>
      <w:r w:rsidRPr="0073469F">
        <w:t xml:space="preserve"> user to an</w:t>
      </w:r>
      <w:r>
        <w:t xml:space="preserve"> MCVideo</w:t>
      </w:r>
      <w:r w:rsidRPr="0073469F">
        <w:t xml:space="preserve"> session. The procedure is initiated by the controlling</w:t>
      </w:r>
      <w:r>
        <w:t xml:space="preserve"> MCVideo</w:t>
      </w:r>
      <w:r w:rsidRPr="0073469F">
        <w:t xml:space="preserve"> function as the result of an action in </w:t>
      </w:r>
      <w:r w:rsidR="00C836A2">
        <w:t>clause</w:t>
      </w:r>
      <w:r w:rsidRPr="0073469F">
        <w:t> </w:t>
      </w:r>
      <w:r>
        <w:rPr>
          <w:lang w:eastAsia="ko-KR"/>
        </w:rPr>
        <w:t>10.2.2.4</w:t>
      </w:r>
      <w:r w:rsidRPr="0073469F">
        <w:rPr>
          <w:lang w:eastAsia="ko-KR"/>
        </w:rPr>
        <w:t>.2</w:t>
      </w:r>
    </w:p>
    <w:p w14:paraId="3532F1DE" w14:textId="77777777" w:rsidR="00137FC6" w:rsidRPr="0073469F" w:rsidRDefault="00137FC6" w:rsidP="00137FC6">
      <w:r w:rsidRPr="0073469F">
        <w:t>The controlling</w:t>
      </w:r>
      <w:r>
        <w:t xml:space="preserve"> MCVideo</w:t>
      </w:r>
      <w:r w:rsidRPr="0073469F">
        <w:t xml:space="preserve"> function:</w:t>
      </w:r>
    </w:p>
    <w:p w14:paraId="7E759455" w14:textId="77777777" w:rsidR="00137FC6" w:rsidRDefault="00137FC6" w:rsidP="00137FC6">
      <w:pPr>
        <w:pStyle w:val="B1"/>
      </w:pPr>
      <w:r w:rsidRPr="0073469F">
        <w:rPr>
          <w:lang w:eastAsia="ko-KR"/>
        </w:rPr>
        <w:t>1)</w:t>
      </w:r>
      <w:r w:rsidRPr="0073469F">
        <w:tab/>
        <w:t xml:space="preserve">shall generate a SIP INVITE request as specified in </w:t>
      </w:r>
      <w:r w:rsidR="00C836A2">
        <w:t>clause</w:t>
      </w:r>
      <w:r w:rsidRPr="0073469F">
        <w:t> </w:t>
      </w:r>
      <w:r w:rsidRPr="0073469F">
        <w:rPr>
          <w:lang w:eastAsia="ko-KR"/>
        </w:rPr>
        <w:t>6.3.3.1.2</w:t>
      </w:r>
      <w:r w:rsidRPr="0073469F">
        <w:t>;</w:t>
      </w:r>
    </w:p>
    <w:p w14:paraId="7FC8740A" w14:textId="77777777" w:rsidR="00137FC6" w:rsidRDefault="00137FC6" w:rsidP="00137FC6">
      <w:pPr>
        <w:pStyle w:val="NO"/>
      </w:pPr>
      <w:r>
        <w:t>NOTE 1:</w:t>
      </w:r>
      <w:r>
        <w:tab/>
        <w:t xml:space="preserve">As a result of calling </w:t>
      </w:r>
      <w:r w:rsidR="00C836A2">
        <w:t>clause</w:t>
      </w:r>
      <w:r>
        <w:t> 6.3.3.1.2, the &lt;mcvideo-calling-user-id&gt; containing the calling user's MCVideo ID is copied into the outgoing SIP INVITE.</w:t>
      </w:r>
    </w:p>
    <w:p w14:paraId="4818AAE1" w14:textId="77777777" w:rsidR="00F33D41" w:rsidRDefault="00F33D41" w:rsidP="00F33D41">
      <w:pPr>
        <w:pStyle w:val="B1"/>
      </w:pPr>
      <w:r>
        <w:t>2)</w:t>
      </w:r>
      <w:r>
        <w:tab/>
      </w:r>
      <w:r w:rsidRPr="0073469F">
        <w:t xml:space="preserve">if 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75604E54"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w:t>
      </w:r>
      <w:r>
        <w:rPr>
          <w:rFonts w:eastAsia="SimSun"/>
          <w:lang w:val="en-US"/>
        </w:rPr>
        <w:t>mcvideo</w:t>
      </w:r>
      <w:r w:rsidRPr="00A81F04">
        <w:rPr>
          <w:rFonts w:eastAsia="SimSun"/>
          <w:lang w:val="en-US"/>
        </w:rPr>
        <w:t>-info+xml MIME body to a value of "true";</w:t>
      </w:r>
    </w:p>
    <w:p w14:paraId="0AA9EF7E"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34557BBB" w14:textId="77777777" w:rsidR="00F33D41"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E788F4C" w14:textId="77777777" w:rsidR="00137FC6" w:rsidRPr="0056451B" w:rsidRDefault="00F33D41" w:rsidP="00137FC6">
      <w:pPr>
        <w:pStyle w:val="B1"/>
      </w:pPr>
      <w:r>
        <w:rPr>
          <w:lang w:val="en-US"/>
        </w:rPr>
        <w:t>3</w:t>
      </w:r>
      <w:r w:rsidR="00137FC6">
        <w:t>)</w:t>
      </w:r>
      <w:r w:rsidR="00137FC6">
        <w:tab/>
      </w:r>
      <w:r w:rsidR="00137FC6">
        <w:rPr>
          <w:lang w:eastAsia="ko-KR"/>
        </w:rPr>
        <w:t xml:space="preserve">shall copy the MCVideo ID of the MCVideo user listed in the MIME resources body of the incoming SIP INVITE request, into the </w:t>
      </w:r>
      <w:r w:rsidR="00137FC6">
        <w:t xml:space="preserve">&lt;mcvideo-request-uri&gt; element </w:t>
      </w:r>
      <w:r w:rsidR="00137FC6">
        <w:rPr>
          <w:lang w:eastAsia="ko-KR"/>
        </w:rPr>
        <w:t xml:space="preserve">in the </w:t>
      </w:r>
      <w:r w:rsidR="00137FC6" w:rsidRPr="0073469F">
        <w:t>application/vnd.3gpp</w:t>
      </w:r>
      <w:r w:rsidR="00137FC6">
        <w:t>.mcvideo</w:t>
      </w:r>
      <w:r w:rsidR="00137FC6" w:rsidRPr="0073469F">
        <w:t>-info</w:t>
      </w:r>
      <w:r w:rsidR="00137FC6">
        <w:t>+xml</w:t>
      </w:r>
      <w:r w:rsidR="00137FC6" w:rsidRPr="0073469F">
        <w:t xml:space="preserve"> MIME body</w:t>
      </w:r>
      <w:r w:rsidR="00137FC6">
        <w:t xml:space="preserve"> of the outgoing SIP INVITE request;</w:t>
      </w:r>
    </w:p>
    <w:p w14:paraId="021E32B3" w14:textId="77777777" w:rsidR="00137FC6" w:rsidRDefault="00F33D41" w:rsidP="00137FC6">
      <w:pPr>
        <w:pStyle w:val="B1"/>
      </w:pPr>
      <w:r>
        <w:rPr>
          <w:lang w:val="en-US"/>
        </w:rPr>
        <w:t>4</w:t>
      </w:r>
      <w:r w:rsidR="00137FC6" w:rsidRPr="0073469F">
        <w:t>)</w:t>
      </w:r>
      <w:r w:rsidR="00137FC6" w:rsidRPr="0073469F">
        <w:tab/>
        <w:t xml:space="preserve">shall set the Request-URI to the public </w:t>
      </w:r>
      <w:r w:rsidR="00137FC6">
        <w:t>service</w:t>
      </w:r>
      <w:r w:rsidR="00137FC6" w:rsidRPr="0073469F">
        <w:t xml:space="preserve"> identity </w:t>
      </w:r>
      <w:r w:rsidR="00137FC6">
        <w:t xml:space="preserve">of the terminating participating MCVideo function </w:t>
      </w:r>
      <w:r w:rsidR="00137FC6" w:rsidRPr="0073469F">
        <w:t>associated to the</w:t>
      </w:r>
      <w:r w:rsidR="00137FC6">
        <w:t xml:space="preserve"> MCVideo</w:t>
      </w:r>
      <w:r w:rsidR="00137FC6" w:rsidRPr="0073469F">
        <w:t xml:space="preserve"> user to be invited;</w:t>
      </w:r>
    </w:p>
    <w:p w14:paraId="5B8BB991" w14:textId="77777777" w:rsidR="00AF3F17" w:rsidRDefault="00AF3F17" w:rsidP="00AF3F17">
      <w:pPr>
        <w:pStyle w:val="NO"/>
      </w:pPr>
      <w:r>
        <w:t>NOTE 2:</w:t>
      </w:r>
      <w:r>
        <w:tab/>
        <w:t>The public service identity can identify the terminating participating MCVideo function in the local MCVideo system or in an interconnected MCVideo system.</w:t>
      </w:r>
    </w:p>
    <w:p w14:paraId="1A5AE6E4" w14:textId="77777777" w:rsidR="00AF3F17" w:rsidRDefault="00AF3F17" w:rsidP="00AF3F17">
      <w:pPr>
        <w:pStyle w:val="NO"/>
      </w:pPr>
      <w:r>
        <w:t>NOTE 3:</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2C5882EF" w14:textId="77777777" w:rsidR="00AF3F17" w:rsidRDefault="00AF3F17" w:rsidP="00AF3F17">
      <w:pPr>
        <w:pStyle w:val="NO"/>
      </w:pPr>
      <w:r>
        <w:t>NOTE 4:</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AA3D6F3" w14:textId="77777777" w:rsidR="00AF3F17" w:rsidRPr="00BE4B01" w:rsidRDefault="00AF3F17" w:rsidP="00AF3F17">
      <w:pPr>
        <w:pStyle w:val="NO"/>
      </w:pPr>
      <w:r>
        <w:lastRenderedPageBreak/>
        <w:t>NOTE 5:</w:t>
      </w:r>
      <w:r>
        <w:tab/>
        <w:t>How the controlling MCVideo function determines the public service identity of the terminating participating MCVideo function for the private call service or first-to-answer call service associated with the originating user or of the MCVideo gateway server in the interconnected MCVideo system is out of the scope of the present document.</w:t>
      </w:r>
    </w:p>
    <w:p w14:paraId="5A7A1718" w14:textId="77777777" w:rsidR="00AF3F17" w:rsidRPr="00BE4B01" w:rsidRDefault="00AF3F17" w:rsidP="00AF3F17">
      <w:pPr>
        <w:pStyle w:val="NO"/>
      </w:pPr>
      <w:r>
        <w:t>NOTE 6:</w:t>
      </w:r>
      <w:r>
        <w:tab/>
        <w:t>How the local MCVideo system routes the SIP request through an exit MCVideo gateway server is out of the scope of the present document.</w:t>
      </w:r>
    </w:p>
    <w:p w14:paraId="18D4E65D" w14:textId="77777777" w:rsidR="00137FC6" w:rsidRDefault="00F33D41" w:rsidP="00137FC6">
      <w:pPr>
        <w:pStyle w:val="B1"/>
      </w:pPr>
      <w:r>
        <w:rPr>
          <w:lang w:val="en-US" w:eastAsia="ko-KR"/>
        </w:rPr>
        <w:t>5</w:t>
      </w:r>
      <w:r w:rsidR="00137FC6" w:rsidRPr="0073469F">
        <w:rPr>
          <w:lang w:eastAsia="ko-KR"/>
        </w:rPr>
        <w:t>)</w:t>
      </w:r>
      <w:r w:rsidR="00137FC6" w:rsidRPr="0073469F">
        <w:tab/>
        <w:t xml:space="preserve">shall </w:t>
      </w:r>
      <w:r w:rsidR="00137FC6">
        <w:t>copy</w:t>
      </w:r>
      <w:r w:rsidR="00137FC6" w:rsidRPr="0073469F">
        <w:t xml:space="preserve"> the </w:t>
      </w:r>
      <w:r w:rsidR="00137FC6">
        <w:t>public user identity of the calling MCVideo user</w:t>
      </w:r>
      <w:r w:rsidR="00137FC6" w:rsidRPr="0056451B">
        <w:t xml:space="preserve"> </w:t>
      </w:r>
      <w:r w:rsidR="00137FC6">
        <w:t xml:space="preserve">from the P-Asserted-Identity header field of the incoming SIP INVITE request into the </w:t>
      </w:r>
      <w:r w:rsidR="00137FC6" w:rsidRPr="0073469F">
        <w:rPr>
          <w:lang w:eastAsia="ko-KR"/>
        </w:rPr>
        <w:t xml:space="preserve">P-Asserted-Identity header field of the </w:t>
      </w:r>
      <w:r w:rsidR="00137FC6">
        <w:rPr>
          <w:lang w:eastAsia="ko-KR"/>
        </w:rPr>
        <w:t>SIP INVITE request</w:t>
      </w:r>
      <w:r w:rsidR="00137FC6" w:rsidRPr="0073469F">
        <w:t>;</w:t>
      </w:r>
    </w:p>
    <w:p w14:paraId="3A962DD1" w14:textId="77777777" w:rsidR="00F33D41" w:rsidRDefault="00F33D41" w:rsidP="00F33D41">
      <w:pPr>
        <w:pStyle w:val="B1"/>
      </w:pPr>
      <w:r>
        <w:rPr>
          <w:rFonts w:eastAsia="SimSun"/>
        </w:rPr>
        <w:t>6)</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either of the following conditions is met:</w:t>
      </w:r>
    </w:p>
    <w:p w14:paraId="2E686EF6" w14:textId="77777777" w:rsidR="00F33D41" w:rsidRDefault="00F33D41" w:rsidP="00F33D41">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or</w:t>
      </w:r>
    </w:p>
    <w:p w14:paraId="7775AA81" w14:textId="77777777" w:rsidR="00F33D41" w:rsidRPr="0073469F" w:rsidRDefault="00F33D41" w:rsidP="00F33D41">
      <w:pPr>
        <w:pStyle w:val="B2"/>
        <w:rPr>
          <w:rFonts w:eastAsia="SimSun"/>
        </w:rPr>
      </w:pPr>
      <w:r>
        <w:t>b)</w:t>
      </w:r>
      <w:r>
        <w:tab/>
        <w:t xml:space="preserve">the originating MCVideo user is in an </w:t>
      </w:r>
      <w:r w:rsidRPr="005269CA">
        <w:t>in-progress</w:t>
      </w:r>
      <w:r>
        <w:t xml:space="preserve"> emergency private call state with the targeted MCVideo user;</w:t>
      </w:r>
    </w:p>
    <w:p w14:paraId="781B2094" w14:textId="77777777" w:rsidR="00137FC6" w:rsidRPr="0073469F" w:rsidRDefault="00137FC6" w:rsidP="00137FC6">
      <w:pPr>
        <w:pStyle w:val="B1"/>
        <w:rPr>
          <w:lang w:eastAsia="ko-KR"/>
        </w:rPr>
      </w:pPr>
      <w:r>
        <w:rPr>
          <w:lang w:eastAsia="ko-KR"/>
        </w:rPr>
        <w:t>7</w:t>
      </w:r>
      <w:r w:rsidRPr="0073469F">
        <w:rPr>
          <w:lang w:eastAsia="ko-KR"/>
        </w:rPr>
        <w:t>)</w:t>
      </w:r>
      <w:r w:rsidRPr="0073469F">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C836A2">
        <w:t>clause</w:t>
      </w:r>
      <w:r w:rsidRPr="0073469F">
        <w:t> </w:t>
      </w:r>
      <w:r w:rsidRPr="0073469F">
        <w:rPr>
          <w:lang w:eastAsia="ko-KR"/>
        </w:rPr>
        <w:t>6.3.3.1.1;</w:t>
      </w:r>
    </w:p>
    <w:p w14:paraId="43BDC893" w14:textId="77777777" w:rsidR="00137FC6" w:rsidRPr="0073469F" w:rsidRDefault="00137FC6" w:rsidP="00137FC6">
      <w:pPr>
        <w:pStyle w:val="B1"/>
      </w:pPr>
      <w:r>
        <w:rPr>
          <w:lang w:eastAsia="ko-KR"/>
        </w:rPr>
        <w:t>8</w:t>
      </w:r>
      <w:r w:rsidRPr="0073469F">
        <w:rPr>
          <w:lang w:eastAsia="ko-KR"/>
        </w:rPr>
        <w:t>)</w:t>
      </w:r>
      <w:r w:rsidRPr="0073469F">
        <w:tab/>
        <w:t xml:space="preserve">shall send the SIP INVITE request towards the core network according to </w:t>
      </w:r>
      <w:r w:rsidRPr="0073469F">
        <w:rPr>
          <w:lang w:eastAsia="ko-KR"/>
        </w:rPr>
        <w:t>3GPP TS 24.229 </w:t>
      </w:r>
      <w:r>
        <w:rPr>
          <w:lang w:eastAsia="ko-KR"/>
        </w:rPr>
        <w:t>[11]</w:t>
      </w:r>
      <w:r w:rsidRPr="0073469F">
        <w:t>; and</w:t>
      </w:r>
    </w:p>
    <w:p w14:paraId="62C47E26" w14:textId="77777777" w:rsidR="00137FC6" w:rsidRPr="0073469F" w:rsidRDefault="00137FC6" w:rsidP="00137FC6">
      <w:pPr>
        <w:pStyle w:val="B1"/>
        <w:rPr>
          <w:rFonts w:eastAsia="Malgun Gothic"/>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27287456" w14:textId="77777777" w:rsidR="00137FC6" w:rsidRPr="0073469F" w:rsidRDefault="00137FC6" w:rsidP="00137FC6">
      <w:r w:rsidRPr="0073469F">
        <w:t>Upon receiving SIP 200</w:t>
      </w:r>
      <w:r w:rsidRPr="0073469F">
        <w:rPr>
          <w:lang w:eastAsia="ko-KR"/>
        </w:rPr>
        <w:t xml:space="preserve"> (OK)</w:t>
      </w:r>
      <w:r w:rsidRPr="0073469F">
        <w:t xml:space="preserve"> response for the SIP INVITE request the controlling</w:t>
      </w:r>
      <w:r>
        <w:t xml:space="preserve"> MCVideo</w:t>
      </w:r>
      <w:r w:rsidRPr="0073469F">
        <w:t xml:space="preserve"> function:</w:t>
      </w:r>
    </w:p>
    <w:p w14:paraId="5603DCBC" w14:textId="77777777" w:rsidR="00137FC6" w:rsidRPr="0073469F" w:rsidRDefault="00137FC6" w:rsidP="00137FC6">
      <w:pPr>
        <w:pStyle w:val="B1"/>
      </w:pPr>
      <w:r w:rsidRPr="0073469F">
        <w:rPr>
          <w:lang w:eastAsia="ko-KR"/>
        </w:rPr>
        <w:t>1)</w:t>
      </w:r>
      <w:r w:rsidRPr="0073469F">
        <w:tab/>
        <w:t>shall cache the contact received in the Contact header field;</w:t>
      </w:r>
      <w:r>
        <w:t xml:space="preserve"> and</w:t>
      </w:r>
    </w:p>
    <w:p w14:paraId="6D37FBCD" w14:textId="77777777" w:rsidR="00137FC6" w:rsidRPr="0073469F" w:rsidRDefault="00137FC6" w:rsidP="00137FC6">
      <w:pPr>
        <w:pStyle w:val="B1"/>
        <w:rPr>
          <w:rFonts w:eastAsia="Malgun Gothic"/>
          <w:lang w:eastAsia="ko-KR"/>
        </w:rPr>
      </w:pP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p>
    <w:p w14:paraId="17C3C9B5" w14:textId="77777777" w:rsidR="00137FC6" w:rsidRPr="0073469F" w:rsidRDefault="00137FC6" w:rsidP="00137FC6">
      <w:pPr>
        <w:rPr>
          <w:noProof/>
          <w:lang w:eastAsia="ko-KR"/>
        </w:rPr>
      </w:pPr>
      <w:r w:rsidRPr="0073469F">
        <w:rPr>
          <w:noProof/>
          <w:lang w:eastAsia="ko-KR"/>
        </w:rPr>
        <w:t>Upon expiry of the private call timer, the controlling</w:t>
      </w:r>
      <w:r>
        <w:rPr>
          <w:noProof/>
          <w:lang w:eastAsia="ko-KR"/>
        </w:rPr>
        <w:t xml:space="preserve"> MCVideo</w:t>
      </w:r>
      <w:r w:rsidRPr="0073469F">
        <w:rPr>
          <w:noProof/>
          <w:lang w:eastAsia="ko-KR"/>
        </w:rPr>
        <w:t xml:space="preserve"> function shall follow the procedure for releasing private call session as specified in </w:t>
      </w:r>
      <w:r w:rsidR="00C836A2">
        <w:rPr>
          <w:noProof/>
          <w:lang w:eastAsia="ko-KR"/>
        </w:rPr>
        <w:t>clause</w:t>
      </w:r>
      <w:r w:rsidRPr="0073469F">
        <w:rPr>
          <w:noProof/>
          <w:lang w:eastAsia="ko-KR"/>
        </w:rPr>
        <w:t> </w:t>
      </w:r>
      <w:r>
        <w:rPr>
          <w:noProof/>
          <w:lang w:eastAsia="ko-KR"/>
        </w:rPr>
        <w:t>10.2.5</w:t>
      </w:r>
      <w:r w:rsidRPr="0073469F">
        <w:rPr>
          <w:noProof/>
          <w:lang w:eastAsia="ko-KR"/>
        </w:rPr>
        <w:t>.4.</w:t>
      </w:r>
    </w:p>
    <w:p w14:paraId="4D1DDD53" w14:textId="5386F9C7" w:rsidR="00137FC6" w:rsidRPr="0073469F" w:rsidRDefault="00137FC6" w:rsidP="00F1630B">
      <w:pPr>
        <w:pStyle w:val="Heading5"/>
        <w:rPr>
          <w:lang w:eastAsia="ko-KR"/>
        </w:rPr>
      </w:pPr>
      <w:bookmarkStart w:id="2882" w:name="_Toc20152782"/>
      <w:bookmarkStart w:id="2883" w:name="_Toc27495447"/>
      <w:bookmarkStart w:id="2884" w:name="_Toc36108915"/>
      <w:bookmarkStart w:id="2885" w:name="_Toc45194703"/>
      <w:bookmarkStart w:id="2886" w:name="_Toc123629744"/>
      <w:r>
        <w:rPr>
          <w:lang w:eastAsia="ko-KR"/>
        </w:rPr>
        <w:t>10.2.2.4</w:t>
      </w:r>
      <w:r w:rsidRPr="0073469F">
        <w:rPr>
          <w:lang w:eastAsia="ko-KR"/>
        </w:rPr>
        <w:t>.2</w:t>
      </w:r>
      <w:r w:rsidRPr="0073469F">
        <w:rPr>
          <w:lang w:eastAsia="ko-KR"/>
        </w:rPr>
        <w:tab/>
        <w:t>Terminating procedures</w:t>
      </w:r>
      <w:bookmarkEnd w:id="2882"/>
      <w:bookmarkEnd w:id="2883"/>
      <w:bookmarkEnd w:id="2884"/>
      <w:bookmarkEnd w:id="2885"/>
      <w:bookmarkEnd w:id="2886"/>
    </w:p>
    <w:p w14:paraId="0DC09851" w14:textId="77777777" w:rsidR="00137FC6" w:rsidRDefault="00137FC6" w:rsidP="00137FC6">
      <w:r>
        <w:t xml:space="preserve">In the procedures in this </w:t>
      </w:r>
      <w:r w:rsidR="00C836A2">
        <w:t>clause</w:t>
      </w:r>
      <w:r>
        <w:t>:</w:t>
      </w:r>
    </w:p>
    <w:p w14:paraId="30A002C4" w14:textId="77777777" w:rsidR="00F33D41" w:rsidRDefault="00F33D41" w:rsidP="00F33D41">
      <w:pPr>
        <w:pStyle w:val="B1"/>
      </w:pPr>
      <w:r>
        <w:rPr>
          <w:lang w:val="en-US"/>
        </w:rPr>
        <w:t>1</w:t>
      </w:r>
      <w:r>
        <w:t>)</w:t>
      </w:r>
      <w:r>
        <w:tab/>
        <w:t>&lt;emergency–ind&gt; refers to the &lt;emergency-ind&gt; element of the application/vnd.3gpp.mcvideo-info+xml</w:t>
      </w:r>
      <w:r w:rsidRPr="00050627">
        <w:t xml:space="preserve"> MIME body</w:t>
      </w:r>
      <w:r>
        <w:t>;</w:t>
      </w:r>
    </w:p>
    <w:p w14:paraId="0596DA8B" w14:textId="77777777" w:rsidR="00137FC6" w:rsidRDefault="00F33D41" w:rsidP="00137FC6">
      <w:pPr>
        <w:pStyle w:val="B1"/>
        <w:rPr>
          <w:lang w:val="en-US"/>
        </w:rPr>
      </w:pPr>
      <w:r>
        <w:rPr>
          <w:lang w:val="en-US"/>
        </w:rPr>
        <w:t>2</w:t>
      </w:r>
      <w:r w:rsidR="00137FC6">
        <w:t>)</w:t>
      </w:r>
      <w:r w:rsidR="00137FC6">
        <w:tab/>
        <w:t xml:space="preserve">&lt;alert–ind&gt; refers to the &lt;alert-ind&gt; element of the </w:t>
      </w:r>
      <w:r w:rsidR="00137FC6" w:rsidRPr="00050627">
        <w:t>application</w:t>
      </w:r>
      <w:r w:rsidR="00137FC6">
        <w:t>/vnd.3gpp.mcvideo-info+xml MIME body</w:t>
      </w:r>
      <w:r w:rsidR="00137FC6">
        <w:rPr>
          <w:lang w:val="en-US"/>
        </w:rPr>
        <w:t>; and</w:t>
      </w:r>
    </w:p>
    <w:p w14:paraId="074AC8F6" w14:textId="77777777" w:rsidR="00137FC6" w:rsidRPr="000E4A1F" w:rsidRDefault="00F33D41" w:rsidP="00137FC6">
      <w:pPr>
        <w:pStyle w:val="B1"/>
        <w:rPr>
          <w:lang w:val="en-US"/>
        </w:rPr>
      </w:pPr>
      <w:r>
        <w:rPr>
          <w:lang w:val="en-US"/>
        </w:rPr>
        <w:t>3</w:t>
      </w:r>
      <w:r w:rsidR="00137FC6">
        <w:rPr>
          <w:lang w:val="en-US"/>
        </w:rPr>
        <w:t>)</w:t>
      </w:r>
      <w:r w:rsidR="00137FC6">
        <w:rPr>
          <w:lang w:val="en-US"/>
        </w:rPr>
        <w:tab/>
        <w:t xml:space="preserve">&lt;session-type&gt; refers to the &lt;session-type&gt; element of an </w:t>
      </w:r>
      <w:r w:rsidR="00137FC6" w:rsidRPr="00050627">
        <w:t>application</w:t>
      </w:r>
      <w:r w:rsidR="00137FC6">
        <w:t>/vnd.3gpp.mcvideo-info+xml MIME body.</w:t>
      </w:r>
    </w:p>
    <w:p w14:paraId="5B0C3D43" w14:textId="77777777" w:rsidR="00137FC6" w:rsidRDefault="00137FC6" w:rsidP="00137FC6">
      <w:r w:rsidRPr="0073469F">
        <w:t>Upon recei</w:t>
      </w:r>
      <w:r>
        <w:t>pt</w:t>
      </w:r>
      <w:r w:rsidRPr="0073469F">
        <w:t xml:space="preserve"> of</w:t>
      </w:r>
      <w:r>
        <w:t>:</w:t>
      </w:r>
    </w:p>
    <w:p w14:paraId="7F972082" w14:textId="77777777" w:rsidR="00137FC6" w:rsidRDefault="00137FC6" w:rsidP="00137FC6">
      <w:pPr>
        <w:pStyle w:val="B1"/>
      </w:pPr>
      <w:r>
        <w:t>-</w:t>
      </w:r>
      <w:r>
        <w:tab/>
      </w:r>
      <w:r w:rsidRPr="0073469F">
        <w:t>a "SIP INVITE request for controlling</w:t>
      </w:r>
      <w:r>
        <w:t xml:space="preserve"> MCVideo</w:t>
      </w:r>
      <w:r w:rsidRPr="0073469F">
        <w:t xml:space="preserve"> function of a private call"</w:t>
      </w:r>
      <w:r>
        <w:t>; or</w:t>
      </w:r>
    </w:p>
    <w:p w14:paraId="63C70E04" w14:textId="77777777" w:rsidR="00137FC6" w:rsidRPr="0073469F" w:rsidRDefault="00137FC6" w:rsidP="00137FC6">
      <w:r w:rsidRPr="0073469F">
        <w:t>the controlling</w:t>
      </w:r>
      <w:r>
        <w:t xml:space="preserve"> MCVideo</w:t>
      </w:r>
      <w:r w:rsidRPr="0073469F">
        <w:t xml:space="preserve"> function:</w:t>
      </w:r>
    </w:p>
    <w:p w14:paraId="667193C8" w14:textId="77777777" w:rsidR="00137FC6" w:rsidRDefault="00137FC6" w:rsidP="00137FC6">
      <w:pPr>
        <w:pStyle w:val="B1"/>
      </w:pPr>
      <w:r w:rsidRPr="0073469F">
        <w:t>1)</w:t>
      </w:r>
      <w:r w:rsidRPr="0073469F">
        <w:tab/>
      </w:r>
      <w:r>
        <w:t>if the &lt;session-type&gt; in the SIP INVITE request is set to "private":</w:t>
      </w:r>
    </w:p>
    <w:p w14:paraId="2E3F41D0" w14:textId="77777777" w:rsidR="00137FC6" w:rsidRPr="00CB662A" w:rsidRDefault="00137FC6" w:rsidP="00137FC6">
      <w:pPr>
        <w:pStyle w:val="B2"/>
      </w:pPr>
      <w:r>
        <w:t>a)</w:t>
      </w:r>
      <w:r>
        <w:tab/>
      </w:r>
      <w:r w:rsidRPr="0073469F">
        <w:t xml:space="preserve">shall check whether the public service identity contained in the Request-URI is allocated for private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 xml:space="preserve"> and</w:t>
      </w:r>
    </w:p>
    <w:p w14:paraId="4BCCA074" w14:textId="77777777" w:rsidR="00137FC6" w:rsidRDefault="00137FC6" w:rsidP="00137FC6">
      <w:pPr>
        <w:pStyle w:val="B2"/>
      </w:pPr>
      <w:r>
        <w:rPr>
          <w:lang w:eastAsia="ko-KR"/>
        </w:rPr>
        <w:t>b</w:t>
      </w:r>
      <w:r w:rsidRPr="0073469F">
        <w:rPr>
          <w:lang w:eastAsia="ko-KR"/>
        </w:rPr>
        <w:t>)</w:t>
      </w:r>
      <w:r w:rsidRPr="0073469F">
        <w:tab/>
        <w:t>shall perform actions to verify the</w:t>
      </w:r>
      <w:r>
        <w:rPr>
          <w:lang w:eastAsia="ko-KR"/>
        </w:rPr>
        <w:t xml:space="preserve"> MCVideo ID</w:t>
      </w:r>
      <w:r w:rsidRPr="0073469F">
        <w:rPr>
          <w:lang w:eastAsia="ko-KR"/>
        </w:rPr>
        <w:t xml:space="preserve"> </w:t>
      </w:r>
      <w:r w:rsidRPr="0073469F">
        <w:t xml:space="preserve">of the </w:t>
      </w:r>
      <w:r w:rsidRPr="0073469F">
        <w:rPr>
          <w:lang w:eastAsia="ko-KR"/>
        </w:rPr>
        <w:t>inviting</w:t>
      </w:r>
      <w:r>
        <w:rPr>
          <w:lang w:eastAsia="ko-KR"/>
        </w:rPr>
        <w:t xml:space="preserve"> MCVideo</w:t>
      </w:r>
      <w:r w:rsidRPr="0073469F">
        <w:rPr>
          <w:lang w:eastAsia="ko-KR"/>
        </w:rPr>
        <w:t xml:space="preserve"> user</w:t>
      </w:r>
      <w:r w:rsidRPr="0073469F">
        <w:t xml:space="preserve"> </w:t>
      </w:r>
      <w:r>
        <w:t>in the &lt;mcvideo-calling-user-id&gt; element of the</w:t>
      </w:r>
      <w:r w:rsidRPr="00E27D0F">
        <w:t xml:space="preserve"> </w:t>
      </w:r>
      <w:r w:rsidRPr="0073469F">
        <w:t>application/vnd.3gpp</w:t>
      </w:r>
      <w:r>
        <w:t>.mcvideo</w:t>
      </w:r>
      <w:r w:rsidRPr="0073469F">
        <w:t>-info</w:t>
      </w:r>
      <w:r>
        <w:t>+xml</w:t>
      </w:r>
      <w:r w:rsidRPr="0073469F">
        <w:t xml:space="preserve"> MIME body</w:t>
      </w:r>
      <w:r>
        <w:t xml:space="preserve"> of the SIP INVITE request, </w:t>
      </w:r>
      <w:r w:rsidRPr="0073469F">
        <w:t>and authorise the request according to local policy, and if it is not authorised the controlling</w:t>
      </w:r>
      <w:r>
        <w:t xml:space="preserve"> MCVideo</w:t>
      </w:r>
      <w:r w:rsidRPr="0073469F">
        <w:t xml:space="preserve">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18B19528" w14:textId="77777777" w:rsidR="00C25522" w:rsidRDefault="00C25522" w:rsidP="00C25522">
      <w:pPr>
        <w:pStyle w:val="B1"/>
      </w:pPr>
      <w:r>
        <w:rPr>
          <w:lang w:val="en-US"/>
        </w:rPr>
        <w:t>2</w:t>
      </w:r>
      <w:r>
        <w:t>)</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 xml:space="preserve">145 unable to </w:t>
      </w:r>
      <w:r>
        <w:lastRenderedPageBreak/>
        <w:t>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FB3EC2E" w14:textId="77777777" w:rsidR="00C25522" w:rsidRPr="00CB662A" w:rsidRDefault="00C25522" w:rsidP="00C25522">
      <w:pPr>
        <w:pStyle w:val="B1"/>
      </w:pPr>
      <w:r>
        <w:rPr>
          <w:lang w:val="en-US"/>
        </w:rPr>
        <w:t>3</w:t>
      </w:r>
      <w:r>
        <w:t>)</w:t>
      </w:r>
      <w:r>
        <w:tab/>
        <w:t xml:space="preserve">if the &lt;session-type&gt; is set to "private" and the application/resource-lists+xml MIME body contains more than one &lt;entry&gt; element in one or more &lt;list&gt; elements in the &lt;resource-lists&gt;element,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931BA58" w14:textId="77777777" w:rsidR="00137FC6" w:rsidRDefault="00137FC6" w:rsidP="00137FC6">
      <w:pPr>
        <w:pStyle w:val="B1"/>
      </w:pPr>
      <w:r>
        <w:rPr>
          <w:lang w:eastAsia="ko-KR"/>
        </w:rPr>
        <w:t>4</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w:t>
      </w:r>
      <w:r>
        <w:t xml:space="preserve"> 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rsidRPr="0073469F">
        <w:t xml:space="preserve"> </w:t>
      </w:r>
      <w:r>
        <w:t xml:space="preserve">and skip </w:t>
      </w:r>
      <w:r w:rsidRPr="0073469F">
        <w:t>the rest of the steps;</w:t>
      </w:r>
    </w:p>
    <w:p w14:paraId="53C67631" w14:textId="77777777" w:rsidR="00F33D41" w:rsidRPr="0073469F" w:rsidRDefault="00F33D41" w:rsidP="00F33D41">
      <w:pPr>
        <w:pStyle w:val="B1"/>
      </w:pPr>
      <w:r>
        <w:t>5)</w:t>
      </w:r>
      <w:r>
        <w:tab/>
      </w:r>
      <w:r w:rsidRPr="00A12782">
        <w:t xml:space="preserve">if received SIP INVITE request includes an </w:t>
      </w:r>
      <w:r>
        <w:t xml:space="preserve">&lt;emergency-ind&gt;, shall validate the request as described in </w:t>
      </w:r>
      <w:r w:rsidR="00C836A2">
        <w:t>clause</w:t>
      </w:r>
      <w:r>
        <w:t> </w:t>
      </w:r>
      <w:r w:rsidRPr="00A12782">
        <w:t>6.3.3.1.</w:t>
      </w:r>
      <w:r>
        <w:t>17;</w:t>
      </w:r>
    </w:p>
    <w:p w14:paraId="7FB126CA" w14:textId="77777777" w:rsidR="00F33D41" w:rsidRDefault="00F33D41" w:rsidP="00F33D41">
      <w:pPr>
        <w:pStyle w:val="B1"/>
      </w:pPr>
      <w:r>
        <w:t>6</w:t>
      </w:r>
      <w:r w:rsidRPr="009D4EBE">
        <w:t>)</w:t>
      </w:r>
      <w:r w:rsidRPr="009D4EBE">
        <w:tab/>
        <w:t xml:space="preserve">if the received SIP INVITE request contains an unauthorised request for an </w:t>
      </w:r>
      <w:r>
        <w:t>MCVideo</w:t>
      </w:r>
      <w:r w:rsidRPr="009D4EBE">
        <w:t xml:space="preserve"> emergency private call as determined by </w:t>
      </w:r>
      <w:r w:rsidR="00C836A2">
        <w:t>clause</w:t>
      </w:r>
      <w:r w:rsidRPr="009D4EBE">
        <w:t> 6.3.3.1.13.2</w:t>
      </w:r>
      <w:r>
        <w:t>:</w:t>
      </w:r>
    </w:p>
    <w:p w14:paraId="4A2A104A" w14:textId="77777777" w:rsidR="00F33D41" w:rsidRPr="00902C9C"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specified in </w:t>
      </w:r>
      <w:r w:rsidR="00C836A2">
        <w:t>clause</w:t>
      </w:r>
      <w:r w:rsidRPr="00902C9C">
        <w:t xml:space="preserve"> 6.3.3.1.14; and</w:t>
      </w:r>
    </w:p>
    <w:p w14:paraId="4ABFB8EE" w14:textId="3C6EDE9D" w:rsidR="00F33D41" w:rsidRPr="008E477D" w:rsidRDefault="00F33D41" w:rsidP="00F33D41">
      <w:pPr>
        <w:pStyle w:val="B2"/>
      </w:pPr>
      <w:r>
        <w:t>b)</w:t>
      </w:r>
      <w:r>
        <w:tab/>
        <w:t>shall send the SIP 403 (Forbidden) response as specified in 3GPP</w:t>
      </w:r>
      <w:r w:rsidR="00B33530">
        <w:t> </w:t>
      </w:r>
      <w:r>
        <w:t>TS</w:t>
      </w:r>
      <w:r w:rsidR="00B33530">
        <w:t> </w:t>
      </w:r>
      <w:r>
        <w:t>24.229</w:t>
      </w:r>
      <w:r w:rsidR="00B33530">
        <w:t> </w:t>
      </w:r>
      <w:r>
        <w:t>[</w:t>
      </w:r>
      <w:r w:rsidR="00B33530">
        <w:t>11</w:t>
      </w:r>
      <w:r>
        <w:t>] and skip the rest of the steps</w:t>
      </w:r>
      <w:r w:rsidRPr="00A06328">
        <w:t>;</w:t>
      </w:r>
    </w:p>
    <w:p w14:paraId="38265854" w14:textId="77777777" w:rsidR="00F33D41" w:rsidRDefault="00F33D41" w:rsidP="00F33D41">
      <w:pPr>
        <w:pStyle w:val="B1"/>
      </w:pPr>
      <w:r>
        <w:t>7</w:t>
      </w:r>
      <w:r w:rsidRPr="005269CA">
        <w:t>)</w:t>
      </w:r>
      <w:r w:rsidRPr="005269CA">
        <w:tab/>
        <w:t>if a Resource-Priority header field is incl</w:t>
      </w:r>
      <w:r>
        <w:t xml:space="preserve">uded in the received SIP INVITE request and </w:t>
      </w:r>
      <w:r w:rsidRPr="005269CA">
        <w:t>if the Resource-Priority header field is set to the value indicated for emergency calls</w:t>
      </w:r>
      <w:r>
        <w:t xml:space="preserve">, </w:t>
      </w:r>
      <w:r w:rsidRPr="005269CA">
        <w:t>shall reject the SIP INVITE request with a SIP 403 (Forbidden) response</w:t>
      </w:r>
      <w:r>
        <w:t xml:space="preserve"> and </w:t>
      </w:r>
      <w:r w:rsidRPr="005269CA">
        <w:t>skip the remaining steps</w:t>
      </w:r>
      <w:r>
        <w:t xml:space="preserve"> if neither one of the following conditions are true:</w:t>
      </w:r>
    </w:p>
    <w:p w14:paraId="32176E80" w14:textId="77777777" w:rsidR="00F33D41" w:rsidRDefault="00F33D41" w:rsidP="00F33D41">
      <w:pPr>
        <w:pStyle w:val="B2"/>
      </w:pPr>
      <w:r>
        <w:t>a)</w:t>
      </w:r>
      <w:r>
        <w:tab/>
      </w:r>
      <w:r w:rsidRPr="005269CA">
        <w:t xml:space="preserve">the SIP INVITE request does not contain an authorised request for an </w:t>
      </w:r>
      <w:r>
        <w:t>MCVideo</w:t>
      </w:r>
      <w:r w:rsidRPr="005269CA">
        <w:t xml:space="preserve"> emergency cal</w:t>
      </w:r>
      <w:r>
        <w:t>l as determined in step 4 above; or</w:t>
      </w:r>
    </w:p>
    <w:p w14:paraId="47F6F220" w14:textId="77777777" w:rsidR="00F33D41" w:rsidRDefault="00F33D41" w:rsidP="00F33D41">
      <w:pPr>
        <w:pStyle w:val="B2"/>
      </w:pPr>
      <w:r>
        <w:t>b)</w:t>
      </w:r>
      <w:r>
        <w:tab/>
      </w:r>
      <w:r w:rsidRPr="005269CA">
        <w:t>the</w:t>
      </w:r>
      <w:r>
        <w:t xml:space="preserve"> originating MCVideo user is not in an </w:t>
      </w:r>
      <w:r w:rsidRPr="005269CA">
        <w:t>in-progress</w:t>
      </w:r>
      <w:r>
        <w:t xml:space="preserve"> emergency private call state with the targeted MCVideo user</w:t>
      </w:r>
      <w:r w:rsidRPr="005269CA">
        <w:t>;</w:t>
      </w:r>
    </w:p>
    <w:p w14:paraId="0C690581" w14:textId="77777777" w:rsidR="0062154F" w:rsidRDefault="0062154F" w:rsidP="0062154F">
      <w:pPr>
        <w:pStyle w:val="B1"/>
      </w:pPr>
      <w:r>
        <w:rPr>
          <w:lang w:eastAsia="ko-KR"/>
        </w:rPr>
        <w:t>7a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w:t>
      </w:r>
      <w:r>
        <w:rPr>
          <w:lang w:eastAsia="ko-KR"/>
        </w:rPr>
        <w:t>video</w:t>
      </w:r>
      <w:r w:rsidRPr="00B66FF5">
        <w:rPr>
          <w:lang w:eastAsia="ko-KR"/>
        </w:rPr>
        <w:t>-info+xml MIME body with the &lt;</w:t>
      </w:r>
      <w:r w:rsidRPr="00EE5A6A">
        <w:t>mc</w:t>
      </w:r>
      <w:r>
        <w:rPr>
          <w:lang w:eastAsia="ko-KR"/>
        </w:rPr>
        <w:t>video</w:t>
      </w:r>
      <w:r w:rsidRPr="00EE5A6A">
        <w:t>info</w:t>
      </w:r>
      <w:r w:rsidRPr="00B66FF5">
        <w:rPr>
          <w:lang w:eastAsia="ko-KR"/>
        </w:rPr>
        <w:t>&gt; element containing the &lt;mc</w:t>
      </w:r>
      <w:r>
        <w:rPr>
          <w:lang w:eastAsia="ko-KR"/>
        </w:rPr>
        <w:t>video</w:t>
      </w:r>
      <w:r w:rsidRPr="00B66FF5">
        <w:rPr>
          <w:lang w:eastAsia="ko-KR"/>
        </w:rPr>
        <w: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2E570A03" w14:textId="045EF92B" w:rsidR="00C25522" w:rsidRPr="000E3614" w:rsidRDefault="00C25522" w:rsidP="00C25522">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(s) of the MCVideo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w:t>
      </w:r>
      <w:r>
        <w:rPr>
          <w:rFonts w:eastAsia="Malgun Gothic"/>
        </w:rPr>
        <w:t>20</w:t>
      </w:r>
      <w:r>
        <w:t>.2.2.2</w:t>
      </w:r>
      <w:r>
        <w:rPr>
          <w:lang w:eastAsia="ko-KR"/>
        </w:rPr>
        <w:t>.</w:t>
      </w:r>
      <w:r w:rsidRPr="005C5D81">
        <w:rPr>
          <w:lang w:eastAsia="ko-KR"/>
        </w:rPr>
        <w:t>8</w:t>
      </w:r>
      <w:r>
        <w:rPr>
          <w:lang w:eastAsia="ko-KR"/>
        </w:rPr>
        <w:t>;</w:t>
      </w:r>
    </w:p>
    <w:p w14:paraId="5C27E03E" w14:textId="4A8988B7" w:rsidR="00C25522" w:rsidRPr="000E3614" w:rsidRDefault="00C25522" w:rsidP="00C25522">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w:t>
      </w:r>
      <w:r>
        <w:rPr>
          <w:lang w:eastAsia="ko-KR"/>
        </w:rPr>
        <w:t>Video</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 "uri" attribute of an &lt;entry&gt; element in a &lt;list&gt; element in the &lt;resource-lists&gt; element 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w:t>
      </w:r>
      <w:r>
        <w:rPr>
          <w:lang w:eastAsia="ko-KR"/>
        </w:rPr>
        <w:t>Video</w:t>
      </w:r>
      <w:r w:rsidRPr="0073469F">
        <w:t xml:space="preserve">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2745D3A8" w14:textId="194EA0C3" w:rsidR="00B5598F" w:rsidRDefault="00B5598F" w:rsidP="00B5598F">
      <w:pPr>
        <w:pStyle w:val="B2"/>
      </w:pPr>
      <w:r>
        <w:rPr>
          <w:rFonts w:eastAsia="SimSun"/>
          <w:lang w:val="en-US"/>
        </w:rPr>
        <w:t>c)</w:t>
      </w:r>
      <w:r>
        <w:rPr>
          <w:rFonts w:eastAsia="SimSun"/>
          <w:lang w:val="en-US"/>
        </w:rPr>
        <w:tab/>
      </w:r>
      <w:r>
        <w:rPr>
          <w:lang w:eastAsia="ko-KR"/>
        </w:rPr>
        <w:t>selects one of the identified MCVideo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w:t>
      </w:r>
      <w:r>
        <w:rPr>
          <w:lang w:eastAsia="ko-KR"/>
        </w:rPr>
        <w:t>Video</w:t>
      </w:r>
      <w:r w:rsidRPr="0073469F">
        <w:t xml:space="preserve"> function of a private call</w:t>
      </w:r>
      <w:r>
        <w:t xml:space="preserve">" populated </w:t>
      </w:r>
      <w:r w:rsidRPr="003102DC">
        <w:t>according to 3GPP TS 24.229 [</w:t>
      </w:r>
      <w:r w:rsidR="00B33530">
        <w:rPr>
          <w:noProof/>
        </w:rPr>
        <w:t>11</w:t>
      </w:r>
      <w:r w:rsidRPr="003102DC">
        <w:t>]</w:t>
      </w:r>
      <w:r>
        <w:t>,</w:t>
      </w:r>
      <w:r w:rsidRPr="00EB22C2">
        <w:t xml:space="preserve"> </w:t>
      </w:r>
      <w:r w:rsidRPr="0073469F">
        <w:rPr>
          <w:rFonts w:eastAsia="SimSun"/>
        </w:rPr>
        <w:t>IETF RFC 3261 [</w:t>
      </w:r>
      <w:r>
        <w:rPr>
          <w:rFonts w:eastAsia="SimSun"/>
        </w:rPr>
        <w:t>15</w:t>
      </w:r>
      <w:r w:rsidRPr="0073469F">
        <w:rPr>
          <w:rFonts w:eastAsia="SimSun"/>
        </w:rPr>
        <w:t>]</w:t>
      </w:r>
      <w:r>
        <w:rPr>
          <w:rFonts w:eastAsia="SimSun"/>
        </w:rPr>
        <w:t xml:space="preserve"> </w:t>
      </w:r>
      <w:r>
        <w:t>with:</w:t>
      </w:r>
    </w:p>
    <w:p w14:paraId="3CD595AB" w14:textId="77777777" w:rsidR="00B5598F" w:rsidRPr="00FE11AE" w:rsidRDefault="00B5598F" w:rsidP="00B5598F">
      <w:pPr>
        <w:pStyle w:val="B3"/>
      </w:pPr>
      <w:r>
        <w:t>A</w:t>
      </w:r>
      <w:r w:rsidRPr="00FE11AE">
        <w:t>)</w:t>
      </w:r>
      <w:r w:rsidRPr="00FE11AE">
        <w:tab/>
        <w:t xml:space="preserve">a Contact header field </w:t>
      </w:r>
      <w:r w:rsidRPr="009524AB">
        <w:t>containing</w:t>
      </w:r>
      <w:r w:rsidRPr="0073469F">
        <w:rPr>
          <w:lang w:eastAsia="ko-KR"/>
        </w:rPr>
        <w:t xml:space="preserve"> a SIP URI for the MC</w:t>
      </w:r>
      <w:r>
        <w:rPr>
          <w:lang w:eastAsia="ko-KR"/>
        </w:rPr>
        <w:t>Video</w:t>
      </w:r>
      <w:r w:rsidRPr="0073469F">
        <w:rPr>
          <w:lang w:eastAsia="ko-KR"/>
        </w:rPr>
        <w:t xml:space="preserve"> session identity</w:t>
      </w:r>
      <w:r w:rsidRPr="00FE11AE">
        <w:t>; and</w:t>
      </w:r>
    </w:p>
    <w:p w14:paraId="68DB9F74" w14:textId="77777777" w:rsidR="00B5598F" w:rsidRDefault="00B5598F" w:rsidP="00B5598F">
      <w:pPr>
        <w:pStyle w:val="B3"/>
      </w:pPr>
      <w:r>
        <w:t>B</w:t>
      </w:r>
      <w:r w:rsidRPr="00FE11AE">
        <w:t>)</w:t>
      </w:r>
      <w:r w:rsidRPr="00FE11AE">
        <w:tab/>
        <w:t>an application/vnd.3gpp.mc</w:t>
      </w:r>
      <w:r>
        <w:rPr>
          <w:lang w:eastAsia="ko-KR"/>
        </w:rPr>
        <w:t>video</w:t>
      </w:r>
      <w:r w:rsidRPr="00FE11AE">
        <w:t>-info MIME body with a</w:t>
      </w:r>
      <w:r>
        <w:t>n</w:t>
      </w:r>
      <w:r w:rsidRPr="00FE11AE">
        <w:t xml:space="preserve"> &lt;mc</w:t>
      </w:r>
      <w:r>
        <w:rPr>
          <w:lang w:eastAsia="ko-KR"/>
        </w:rPr>
        <w:t>video</w:t>
      </w:r>
      <w:r w:rsidRPr="00FE11AE">
        <w:t xml:space="preserve">-request-uri&gt; element set to </w:t>
      </w:r>
      <w:r>
        <w:t xml:space="preserve">the </w:t>
      </w:r>
      <w:r>
        <w:rPr>
          <w:lang w:eastAsia="ko-KR"/>
        </w:rPr>
        <w:t xml:space="preserve">selected </w:t>
      </w:r>
      <w:r w:rsidRPr="00D673A5">
        <w:rPr>
          <w:lang w:eastAsia="ko-KR"/>
        </w:rPr>
        <w:t>MC</w:t>
      </w:r>
      <w:r>
        <w:rPr>
          <w:lang w:eastAsia="ko-KR"/>
        </w:rPr>
        <w:t>Video</w:t>
      </w:r>
      <w:r w:rsidRPr="00D673A5">
        <w:rPr>
          <w:lang w:eastAsia="ko-KR"/>
        </w:rPr>
        <w:t xml:space="preserve"> ID</w:t>
      </w:r>
      <w:r>
        <w:rPr>
          <w:lang w:eastAsia="ko-KR"/>
        </w:rPr>
        <w:t xml:space="preserve"> </w:t>
      </w:r>
      <w:r>
        <w:t>and shall not continue with the rest of the steps in this clause;</w:t>
      </w:r>
    </w:p>
    <w:p w14:paraId="66E7CB60" w14:textId="787A08DE" w:rsidR="00C25522" w:rsidRDefault="00C25522" w:rsidP="00C25522">
      <w:pPr>
        <w:pStyle w:val="NO"/>
      </w:pPr>
      <w:r>
        <w:t>NOTE 1:</w:t>
      </w:r>
      <w:r>
        <w:tab/>
        <w:t xml:space="preserve">How the </w:t>
      </w:r>
      <w:r w:rsidRPr="0073469F">
        <w:t xml:space="preserve">controlling </w:t>
      </w:r>
      <w:r>
        <w:t>MC</w:t>
      </w:r>
      <w:r>
        <w:rPr>
          <w:lang w:eastAsia="ko-KR"/>
        </w:rPr>
        <w:t>Video</w:t>
      </w:r>
      <w:r>
        <w:t xml:space="preserve"> function selects the</w:t>
      </w:r>
      <w:r w:rsidRPr="00723572">
        <w:t xml:space="preserve"> appropriate MC</w:t>
      </w:r>
      <w:r>
        <w:rPr>
          <w:lang w:eastAsia="ko-KR"/>
        </w:rPr>
        <w:t>Video</w:t>
      </w:r>
      <w:r w:rsidRPr="00723572">
        <w:t xml:space="preserve"> ID </w:t>
      </w:r>
      <w:r>
        <w:t>is</w:t>
      </w:r>
      <w:r w:rsidRPr="00723572">
        <w:t xml:space="preserve"> </w:t>
      </w:r>
      <w:r>
        <w:t>implementation specific.</w:t>
      </w:r>
    </w:p>
    <w:p w14:paraId="0FB3A777" w14:textId="77777777" w:rsidR="00F33D41" w:rsidRDefault="00F33D41" w:rsidP="00F33D41">
      <w:pPr>
        <w:pStyle w:val="B1"/>
      </w:pPr>
      <w:r>
        <w:rPr>
          <w:lang w:val="en-US"/>
        </w:rPr>
        <w:t>8</w:t>
      </w:r>
      <w:r>
        <w:t>)</w:t>
      </w:r>
      <w:r>
        <w:tab/>
      </w:r>
      <w:r w:rsidRPr="00BB5A3B">
        <w:t>if</w:t>
      </w:r>
      <w:r>
        <w:t>:</w:t>
      </w:r>
    </w:p>
    <w:p w14:paraId="7A2C3E91" w14:textId="77777777" w:rsidR="00F33D41" w:rsidRPr="00F33D41" w:rsidRDefault="00F33D41" w:rsidP="00F33D41">
      <w:pPr>
        <w:pStyle w:val="B2"/>
      </w:pPr>
      <w:r>
        <w:t>a)</w:t>
      </w:r>
      <w:r>
        <w:tab/>
      </w:r>
      <w:r w:rsidRPr="00BB5A3B">
        <w:t xml:space="preserve">the </w:t>
      </w:r>
      <w:r w:rsidRPr="00133865">
        <w:t xml:space="preserve">received </w:t>
      </w:r>
      <w:r w:rsidRPr="00BB5A3B">
        <w:t>SIP INVITE request contains an emergency indication set to a value of "true"</w:t>
      </w:r>
      <w:r w:rsidRPr="00133865">
        <w:t>;</w:t>
      </w:r>
    </w:p>
    <w:p w14:paraId="0E6945AD" w14:textId="77777777" w:rsidR="00F33D41" w:rsidRPr="00133865" w:rsidRDefault="00F33D41" w:rsidP="00F33D41">
      <w:pPr>
        <w:pStyle w:val="B2"/>
      </w:pPr>
      <w:r w:rsidRPr="00133865">
        <w:lastRenderedPageBreak/>
        <w:t>b)</w:t>
      </w:r>
      <w:r w:rsidRPr="00133865">
        <w:tab/>
      </w:r>
      <w:r w:rsidRPr="005269CA">
        <w:t>the</w:t>
      </w:r>
      <w:r>
        <w:t xml:space="preserve"> originating MCVideo user is not in an </w:t>
      </w:r>
      <w:r w:rsidRPr="005269CA">
        <w:t>in-progress</w:t>
      </w:r>
      <w:r>
        <w:t xml:space="preserve"> emergency private call state with the targeted MCVideo user</w:t>
      </w:r>
      <w:r w:rsidRPr="00133865">
        <w:t>; and</w:t>
      </w:r>
    </w:p>
    <w:p w14:paraId="77A2C135" w14:textId="77777777" w:rsidR="00F33D41" w:rsidRDefault="00F33D41" w:rsidP="00F33D41">
      <w:pPr>
        <w:pStyle w:val="B2"/>
      </w:pPr>
      <w:r>
        <w:t>c)</w:t>
      </w:r>
      <w:r>
        <w:tab/>
        <w:t>if the &lt;session-type&gt; in the SIP INVITE request is set to "private";</w:t>
      </w:r>
    </w:p>
    <w:p w14:paraId="39DAF368" w14:textId="77777777" w:rsidR="00F33D41" w:rsidRDefault="00F33D41" w:rsidP="00F33D41">
      <w:pPr>
        <w:pStyle w:val="B2"/>
      </w:pPr>
      <w:r>
        <w:t>then:</w:t>
      </w:r>
    </w:p>
    <w:p w14:paraId="1FB8BF04"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0D84B4F4"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371EA678" w14:textId="77777777" w:rsidR="00137FC6" w:rsidRPr="0073469F" w:rsidRDefault="00F33D41" w:rsidP="00F33D41">
      <w:pPr>
        <w:pStyle w:val="B1"/>
      </w:pPr>
      <w:r>
        <w:rPr>
          <w:lang w:val="en-US" w:eastAsia="ko-KR"/>
        </w:rPr>
        <w:t>9</w:t>
      </w:r>
      <w:r w:rsidR="00137FC6" w:rsidRPr="0073469F">
        <w:rPr>
          <w:lang w:eastAsia="ko-KR"/>
        </w:rPr>
        <w:t>)</w:t>
      </w:r>
      <w:r w:rsidR="00137FC6" w:rsidRPr="0073469F">
        <w:tab/>
        <w:t>shall perform action</w:t>
      </w:r>
      <w:r w:rsidR="00137FC6">
        <w:t>s</w:t>
      </w:r>
      <w:r w:rsidR="00137FC6" w:rsidRPr="0073469F">
        <w:t xml:space="preserve"> as described in </w:t>
      </w:r>
      <w:r w:rsidR="00C836A2">
        <w:t>clause</w:t>
      </w:r>
      <w:r w:rsidR="00137FC6" w:rsidRPr="0073469F">
        <w:t> </w:t>
      </w:r>
      <w:r w:rsidR="00137FC6" w:rsidRPr="0073469F">
        <w:rPr>
          <w:lang w:eastAsia="ko-KR"/>
        </w:rPr>
        <w:t>6.3.3.2.</w:t>
      </w:r>
      <w:r w:rsidR="00137FC6">
        <w:rPr>
          <w:lang w:eastAsia="ko-KR"/>
        </w:rPr>
        <w:t>2</w:t>
      </w:r>
      <w:r w:rsidR="00137FC6" w:rsidRPr="0073469F">
        <w:t>;</w:t>
      </w:r>
    </w:p>
    <w:p w14:paraId="2DE51B6B" w14:textId="77777777" w:rsidR="00137FC6" w:rsidRPr="0073469F" w:rsidRDefault="00F33D41" w:rsidP="00137FC6">
      <w:pPr>
        <w:pStyle w:val="B1"/>
      </w:pPr>
      <w:r>
        <w:rPr>
          <w:lang w:val="en-US" w:eastAsia="ko-KR"/>
        </w:rPr>
        <w:t>10</w:t>
      </w:r>
      <w:r w:rsidR="00137FC6" w:rsidRPr="0073469F">
        <w:rPr>
          <w:lang w:eastAsia="ko-KR"/>
        </w:rPr>
        <w:t>)</w:t>
      </w:r>
      <w:r w:rsidR="00137FC6" w:rsidRPr="0073469F">
        <w:tab/>
        <w:t>shall allocate a</w:t>
      </w:r>
      <w:r w:rsidR="00137FC6">
        <w:t>n MCVideo</w:t>
      </w:r>
      <w:r w:rsidR="00137FC6" w:rsidRPr="0073469F">
        <w:t xml:space="preserve"> </w:t>
      </w:r>
      <w:r w:rsidR="00137FC6" w:rsidRPr="0073469F">
        <w:rPr>
          <w:lang w:eastAsia="ko-KR"/>
        </w:rPr>
        <w:t>s</w:t>
      </w:r>
      <w:r w:rsidR="00137FC6" w:rsidRPr="0073469F">
        <w:t xml:space="preserve">ession </w:t>
      </w:r>
      <w:r w:rsidR="00137FC6" w:rsidRPr="0073469F">
        <w:rPr>
          <w:lang w:eastAsia="ko-KR"/>
        </w:rPr>
        <w:t>i</w:t>
      </w:r>
      <w:r w:rsidR="00137FC6" w:rsidRPr="0073469F">
        <w:t>dentity for the</w:t>
      </w:r>
      <w:r w:rsidR="00137FC6">
        <w:rPr>
          <w:lang w:eastAsia="ko-KR"/>
        </w:rPr>
        <w:t xml:space="preserve"> MCVideo</w:t>
      </w:r>
      <w:r w:rsidR="00137FC6" w:rsidRPr="0073469F">
        <w:rPr>
          <w:lang w:eastAsia="ko-KR"/>
        </w:rPr>
        <w:t xml:space="preserve"> s</w:t>
      </w:r>
      <w:r w:rsidR="00137FC6" w:rsidRPr="0073469F">
        <w:t>ession;</w:t>
      </w:r>
      <w:r w:rsidR="00137FC6" w:rsidRPr="0073469F">
        <w:rPr>
          <w:lang w:eastAsia="ko-KR"/>
        </w:rPr>
        <w:t xml:space="preserve"> </w:t>
      </w:r>
      <w:r w:rsidR="00137FC6" w:rsidRPr="0073469F">
        <w:t>and</w:t>
      </w:r>
    </w:p>
    <w:p w14:paraId="4254463F" w14:textId="7CB3170B" w:rsidR="00C25522" w:rsidRPr="0073469F" w:rsidRDefault="00C25522" w:rsidP="00C25522">
      <w:pPr>
        <w:pStyle w:val="B1"/>
        <w:rPr>
          <w:lang w:eastAsia="ko-KR"/>
        </w:rPr>
      </w:pPr>
      <w:r>
        <w:rPr>
          <w:lang w:val="en-US" w:eastAsia="ko-KR"/>
        </w:rPr>
        <w:t>11</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ser</w:t>
      </w:r>
      <w:r>
        <w:t>(s)</w:t>
      </w:r>
      <w:r w:rsidRPr="0073469F">
        <w:t xml:space="preserve"> listed </w:t>
      </w:r>
      <w:r>
        <w:rPr>
          <w:lang w:eastAsia="ko-KR"/>
        </w:rPr>
        <w:t xml:space="preserve">in the "uri" attribute of &lt;entry&gt; elements in the  &lt;list&gt; elements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10.2.2.4.1</w:t>
      </w:r>
      <w:r w:rsidRPr="0073469F">
        <w:rPr>
          <w:lang w:eastAsia="ko-KR"/>
        </w:rPr>
        <w:t>.</w:t>
      </w:r>
    </w:p>
    <w:p w14:paraId="0D490FBB" w14:textId="77777777" w:rsidR="00137FC6" w:rsidRPr="0073469F" w:rsidRDefault="00137FC6" w:rsidP="00137FC6">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Pr>
          <w:lang w:eastAsia="ko-KR"/>
        </w:rPr>
        <w:t xml:space="preserve">response </w:t>
      </w:r>
      <w:r w:rsidRPr="0073469F">
        <w:rPr>
          <w:lang w:eastAsia="ko-KR"/>
        </w:rPr>
        <w:t>or the SIP final response has not yet been sent to the inviting</w:t>
      </w:r>
      <w:r>
        <w:rPr>
          <w:lang w:eastAsia="ko-KR"/>
        </w:rPr>
        <w:t xml:space="preserve"> MCVideo</w:t>
      </w:r>
      <w:r w:rsidRPr="0073469F">
        <w:rPr>
          <w:lang w:eastAsia="ko-KR"/>
        </w:rPr>
        <w:t xml:space="preserve"> client, </w:t>
      </w:r>
      <w:r w:rsidRPr="0073469F">
        <w:t>the controlling</w:t>
      </w:r>
      <w:r>
        <w:t xml:space="preserve"> MCVideo</w:t>
      </w:r>
      <w:r w:rsidRPr="0073469F">
        <w:t xml:space="preserve"> function:</w:t>
      </w:r>
    </w:p>
    <w:p w14:paraId="46ED1F12" w14:textId="77777777" w:rsidR="00137FC6" w:rsidRDefault="00137FC6" w:rsidP="00137FC6">
      <w:pPr>
        <w:pStyle w:val="B1"/>
      </w:pPr>
      <w:r w:rsidRPr="0073469F">
        <w:t>1)</w:t>
      </w:r>
      <w:r w:rsidRPr="0073469F">
        <w:tab/>
      </w:r>
      <w:r>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w:t>
      </w:r>
      <w:r>
        <w:t xml:space="preserve"> MCVideo</w:t>
      </w:r>
      <w:r w:rsidRPr="0073469F">
        <w:t xml:space="preserve"> client according to 3GPP TS 24.229 </w:t>
      </w:r>
      <w:r>
        <w:t>[11]; and</w:t>
      </w:r>
    </w:p>
    <w:p w14:paraId="11CDE0D7" w14:textId="77777777" w:rsidR="00137FC6" w:rsidRPr="0073469F" w:rsidRDefault="00137FC6" w:rsidP="00137FC6">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nviting</w:t>
      </w:r>
      <w:r>
        <w:t xml:space="preserve"> MCVideo</w:t>
      </w:r>
      <w:r w:rsidRPr="0073469F">
        <w:t xml:space="preserve"> </w:t>
      </w:r>
      <w:r w:rsidRPr="0073469F">
        <w:rPr>
          <w:lang w:eastAsia="ko-KR"/>
        </w:rPr>
        <w:t>c</w:t>
      </w:r>
      <w:r w:rsidRPr="0073469F">
        <w:t>lient</w:t>
      </w:r>
      <w:r>
        <w:t>,</w:t>
      </w:r>
      <w:r w:rsidRPr="0073469F">
        <w:t xml:space="preserve"> the</w:t>
      </w:r>
      <w:r w:rsidRPr="0073469F">
        <w:rPr>
          <w:lang w:eastAsia="ko-KR"/>
        </w:rPr>
        <w:t xml:space="preserve"> controlling</w:t>
      </w:r>
      <w:r>
        <w:t xml:space="preserve"> MCVideo</w:t>
      </w:r>
      <w:r w:rsidRPr="0073469F">
        <w:t xml:space="preserve"> function:</w:t>
      </w:r>
    </w:p>
    <w:p w14:paraId="22374FC8" w14:textId="77777777" w:rsidR="00137FC6" w:rsidRPr="0073469F" w:rsidRDefault="00137FC6" w:rsidP="00137FC6">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3EFC5D8F" w14:textId="77777777" w:rsidR="00137FC6" w:rsidRDefault="00137FC6" w:rsidP="00137FC6">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6.3.3.2.2</w:t>
      </w:r>
      <w:r w:rsidRPr="0073469F">
        <w:t>;</w:t>
      </w:r>
    </w:p>
    <w:p w14:paraId="729E0FBD" w14:textId="77777777" w:rsidR="00F33D41" w:rsidRPr="0045201D" w:rsidRDefault="00F33D41" w:rsidP="00F33D41">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34CEA8DE" w14:textId="77777777" w:rsidR="00F33D41" w:rsidRPr="000E4A1F" w:rsidRDefault="00F33D41" w:rsidP="00F33D41">
      <w:pPr>
        <w:pStyle w:val="NO"/>
      </w:pPr>
      <w:r>
        <w:t>NOTE </w:t>
      </w:r>
      <w:r w:rsidR="00B5598F">
        <w:t>2</w:t>
      </w:r>
      <w:r>
        <w:t>:</w:t>
      </w:r>
      <w:r>
        <w:tab/>
        <w:t>This is the case when the MCVideo user's request for an MCVideo emergency private call was granted but the request for the MCVideo emergency alert was denied.</w:t>
      </w:r>
    </w:p>
    <w:p w14:paraId="77311301" w14:textId="77777777" w:rsidR="00137FC6" w:rsidRPr="0073469F" w:rsidRDefault="00137FC6" w:rsidP="00137FC6">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Pr>
          <w:lang w:eastAsia="ko-KR"/>
        </w:rPr>
        <w:t>24.581</w:t>
      </w:r>
      <w:r w:rsidRPr="0073469F">
        <w:rPr>
          <w:lang w:eastAsia="ko-KR"/>
        </w:rPr>
        <w:t> [5]</w:t>
      </w:r>
      <w:r w:rsidRPr="0073469F">
        <w:t>;</w:t>
      </w:r>
      <w:r w:rsidRPr="0073469F">
        <w:rPr>
          <w:lang w:eastAsia="ko-KR"/>
        </w:rPr>
        <w:t xml:space="preserve"> and</w:t>
      </w:r>
    </w:p>
    <w:p w14:paraId="30B2FCB5" w14:textId="77777777" w:rsidR="00137FC6" w:rsidRPr="0073469F" w:rsidRDefault="00137FC6" w:rsidP="00137FC6">
      <w:pPr>
        <w:pStyle w:val="NO"/>
      </w:pPr>
      <w:r w:rsidRPr="0073469F">
        <w:t>NOTE</w:t>
      </w:r>
      <w:r>
        <w:t> </w:t>
      </w:r>
      <w:r w:rsidR="00B5598F">
        <w:t>3</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5D958298" w14:textId="77777777" w:rsidR="00137FC6" w:rsidRDefault="00137FC6" w:rsidP="00137FC6">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sidRPr="0073469F">
        <w:rPr>
          <w:lang w:eastAsia="ko-KR"/>
        </w:rPr>
        <w:t>.</w:t>
      </w:r>
    </w:p>
    <w:p w14:paraId="4BBFEF10" w14:textId="77777777" w:rsidR="00F33D41" w:rsidRPr="0073469F" w:rsidRDefault="00F33D41" w:rsidP="00F33D41">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t>MCVideo</w:t>
      </w:r>
      <w:r w:rsidRPr="0073469F">
        <w:t xml:space="preserve"> function:</w:t>
      </w:r>
    </w:p>
    <w:p w14:paraId="1D431D98"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32D30F76"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w:t>
      </w:r>
      <w:r>
        <w:rPr>
          <w:lang w:eastAsia="ko-KR"/>
        </w:rPr>
        <w:t>1</w:t>
      </w:r>
      <w:r w:rsidRPr="0073469F">
        <w:t>;</w:t>
      </w:r>
    </w:p>
    <w:p w14:paraId="6604E108" w14:textId="77777777" w:rsidR="00F33D41" w:rsidRDefault="00F33D41" w:rsidP="00F33D41">
      <w:pPr>
        <w:pStyle w:val="B1"/>
      </w:pPr>
      <w:r>
        <w:t>3)</w:t>
      </w:r>
      <w:r>
        <w:tab/>
      </w:r>
      <w:r w:rsidRPr="00BB5A3B">
        <w:t xml:space="preserve">the </w:t>
      </w:r>
      <w:r>
        <w:t xml:space="preserve">received </w:t>
      </w:r>
      <w:r w:rsidRPr="00BB5A3B">
        <w:t>SIP INVITE request contains an emergency indication set to a value of "true"</w:t>
      </w:r>
      <w:r>
        <w:t>:</w:t>
      </w:r>
    </w:p>
    <w:p w14:paraId="6439CE77"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18B28DEA" w14:textId="77777777" w:rsidR="00F33D41" w:rsidRDefault="00F33D41" w:rsidP="00F33D41">
      <w:pPr>
        <w:pStyle w:val="B2"/>
      </w:pPr>
      <w:r>
        <w:lastRenderedPageBreak/>
        <w:t>b)</w:t>
      </w:r>
      <w:r>
        <w:tab/>
        <w:t xml:space="preserve">shall cache the information that the MCVideo user is in an </w:t>
      </w:r>
      <w:r w:rsidRPr="005269CA">
        <w:t>in-progress</w:t>
      </w:r>
      <w:r>
        <w:t xml:space="preserve"> emergency private call state with the targeted MCVideo user;</w:t>
      </w:r>
    </w:p>
    <w:p w14:paraId="14FB05F4" w14:textId="77777777" w:rsidR="00F33D41" w:rsidRPr="0045201D" w:rsidRDefault="00F33D41" w:rsidP="00F33D41">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7D20211A" w14:textId="77777777" w:rsidR="00F33D41" w:rsidRPr="000E4A1F" w:rsidRDefault="00F33D41" w:rsidP="00F33D41">
      <w:pPr>
        <w:pStyle w:val="NO"/>
      </w:pPr>
      <w:r>
        <w:t>NOTE 3:</w:t>
      </w:r>
      <w:r>
        <w:tab/>
        <w:t>This is the case when the MCVideo user's request for an MCVideo emergency private call was granted but the request for the MCVideo emergency alert was denied.</w:t>
      </w:r>
    </w:p>
    <w:p w14:paraId="54A2DCE1" w14:textId="7D87FE7F" w:rsidR="00424B3E" w:rsidRPr="0073469F" w:rsidRDefault="00F33D41" w:rsidP="00F33D41">
      <w:pPr>
        <w:pStyle w:val="B1"/>
        <w:rPr>
          <w:lang w:eastAsia="ko-KR"/>
        </w:rPr>
      </w:pPr>
      <w:r w:rsidRPr="0054229C">
        <w:rPr>
          <w:lang w:eastAsia="ko-KR"/>
        </w:rPr>
        <w:t>5)</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p>
    <w:p w14:paraId="07007617" w14:textId="77777777" w:rsidR="00F33D41" w:rsidRPr="0073469F" w:rsidRDefault="00F33D41" w:rsidP="00F33D41">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37BEF55F" w14:textId="77777777" w:rsidR="00F33D41" w:rsidRPr="0056071C" w:rsidRDefault="00F33D41" w:rsidP="00F33D41">
      <w:pPr>
        <w:pStyle w:val="B1"/>
        <w:rPr>
          <w:lang w:val="en-US" w:eastAsia="ko-KR"/>
        </w:rPr>
      </w:pPr>
      <w:r>
        <w:rPr>
          <w:lang w:eastAsia="ko-KR"/>
        </w:rPr>
        <w:t>6</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r>
        <w:rPr>
          <w:lang w:val="en-US" w:eastAsia="ko-KR"/>
        </w:rPr>
        <w:t xml:space="preserve"> and</w:t>
      </w:r>
    </w:p>
    <w:p w14:paraId="33D80D03" w14:textId="77777777" w:rsidR="00F33D41" w:rsidRPr="00CB662A" w:rsidRDefault="00F33D41" w:rsidP="00F33D41">
      <w:pPr>
        <w:pStyle w:val="B1"/>
      </w:pPr>
      <w:r>
        <w:t>7)</w:t>
      </w:r>
      <w:r>
        <w:tab/>
        <w:t>if not successful in cancelling or terminating SIP dialogs in step 6) above, may repeat the SIP CANCEL and SIP BYE requests.</w:t>
      </w:r>
    </w:p>
    <w:p w14:paraId="0277FB38" w14:textId="77777777" w:rsidR="00137FC6" w:rsidRDefault="00137FC6" w:rsidP="00137FC6">
      <w:r>
        <w:t xml:space="preserve">Upon receiving a SIP ACK to the SIP 200 (OK) response sent towards the inviting MCVideo client, where the SIP 200 (OK) response was sent with a </w:t>
      </w:r>
      <w:r w:rsidRPr="003C7933">
        <w:t xml:space="preserve">Warning header field as specified in </w:t>
      </w:r>
      <w:r w:rsidR="00C836A2">
        <w:t>clause</w:t>
      </w:r>
      <w:r w:rsidRPr="003C7933">
        <w:t xml:space="preserve"> 4.4 with the warning text containing the </w:t>
      </w:r>
      <w:r>
        <w:t>mcvideo</w:t>
      </w:r>
      <w:r w:rsidRPr="003C7933">
        <w:t>-warn-code set to "149</w:t>
      </w:r>
      <w:r>
        <w:t xml:space="preserve">", the controlling MCVideo function shall follow the procedures in </w:t>
      </w:r>
      <w:r w:rsidR="00C836A2">
        <w:t>clause</w:t>
      </w:r>
      <w:r>
        <w:t> </w:t>
      </w:r>
      <w:r w:rsidRPr="0073469F">
        <w:t>6.</w:t>
      </w:r>
      <w:r>
        <w:t>3.3.1</w:t>
      </w:r>
      <w:r w:rsidRPr="0073469F">
        <w:t>.</w:t>
      </w:r>
      <w:r>
        <w:t>18.</w:t>
      </w:r>
    </w:p>
    <w:p w14:paraId="4FED3FA0" w14:textId="77777777" w:rsidR="00137FC6" w:rsidRDefault="00137FC6" w:rsidP="00137FC6">
      <w:pPr>
        <w:rPr>
          <w:lang w:eastAsia="ko-KR"/>
        </w:rPr>
      </w:pPr>
      <w:r w:rsidRPr="0073469F">
        <w:t xml:space="preserve">The </w:t>
      </w:r>
      <w:r>
        <w:t>controlling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BAEC461" w14:textId="0A61CB5A" w:rsidR="00424B3E" w:rsidRPr="0073469F" w:rsidRDefault="00F33D41" w:rsidP="00F1630B">
      <w:pPr>
        <w:pStyle w:val="Heading5"/>
        <w:rPr>
          <w:lang w:eastAsia="ko-KR"/>
        </w:rPr>
      </w:pPr>
      <w:bookmarkStart w:id="2887" w:name="_Toc20152783"/>
      <w:bookmarkStart w:id="2888" w:name="_Toc27495448"/>
      <w:bookmarkStart w:id="2889" w:name="_Toc36108916"/>
      <w:bookmarkStart w:id="2890" w:name="_Toc45194704"/>
      <w:bookmarkStart w:id="2891" w:name="_Toc123629745"/>
      <w:r>
        <w:rPr>
          <w:lang w:eastAsia="ko-KR"/>
        </w:rPr>
        <w:t>10.2.2.4</w:t>
      </w:r>
      <w:r w:rsidRPr="0073469F">
        <w:rPr>
          <w:lang w:eastAsia="ko-KR"/>
        </w:rPr>
        <w:t>.</w:t>
      </w:r>
      <w:r>
        <w:rPr>
          <w:lang w:val="en-US" w:eastAsia="ko-KR"/>
        </w:rPr>
        <w:t>3</w:t>
      </w:r>
      <w:r w:rsidRPr="0073469F">
        <w:rPr>
          <w:lang w:eastAsia="ko-KR"/>
        </w:rPr>
        <w:tab/>
      </w:r>
      <w:r>
        <w:rPr>
          <w:lang w:eastAsia="ko-KR"/>
        </w:rPr>
        <w:t>Receiving a SIP re-INVITE for upgrade to emergency private call</w:t>
      </w:r>
      <w:bookmarkEnd w:id="2887"/>
      <w:bookmarkEnd w:id="2888"/>
      <w:bookmarkEnd w:id="2889"/>
      <w:bookmarkEnd w:id="2890"/>
      <w:bookmarkEnd w:id="2891"/>
    </w:p>
    <w:p w14:paraId="5AB09341" w14:textId="77777777" w:rsidR="00F33D41" w:rsidRDefault="00F33D41" w:rsidP="00F33D41">
      <w:r>
        <w:t xml:space="preserve">In the procedures in this </w:t>
      </w:r>
      <w:r w:rsidR="00C836A2">
        <w:t>clause</w:t>
      </w:r>
      <w:r>
        <w:t>:</w:t>
      </w:r>
    </w:p>
    <w:p w14:paraId="430E1289" w14:textId="77777777" w:rsidR="00F33D41" w:rsidRDefault="00F33D41" w:rsidP="00F33D41">
      <w:pPr>
        <w:pStyle w:val="B1"/>
      </w:pPr>
      <w:r>
        <w:rPr>
          <w:lang w:val="en-US"/>
        </w:rPr>
        <w:t>1</w:t>
      </w:r>
      <w:r>
        <w:t>)</w:t>
      </w:r>
      <w:r>
        <w:tab/>
        <w:t xml:space="preserve">emergency indication in an incoming SIP re-INVITE request refers to the &lt;emergency-ind&gt; element of the </w:t>
      </w:r>
      <w:r w:rsidRPr="00050627">
        <w:t>application/vnd.3gpp.</w:t>
      </w:r>
      <w:r>
        <w:t>mcvideo-info+xml</w:t>
      </w:r>
      <w:r w:rsidRPr="00050627">
        <w:t xml:space="preserve"> MIME body</w:t>
      </w:r>
      <w:r>
        <w:t>; and</w:t>
      </w:r>
    </w:p>
    <w:p w14:paraId="0DE9D728" w14:textId="77777777" w:rsidR="00F33D41" w:rsidRPr="00181841" w:rsidRDefault="00F33D41" w:rsidP="00F33D41">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/vnd.3gpp.mcvideo-info+xml MIME body</w:t>
      </w:r>
      <w:r w:rsidRPr="00D3770C">
        <w:rPr>
          <w:lang w:val="en-US"/>
        </w:rPr>
        <w:t>.</w:t>
      </w:r>
    </w:p>
    <w:p w14:paraId="5EEFD4A6"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w:t>
      </w:r>
      <w:r>
        <w:t>MCVideo</w:t>
      </w:r>
      <w:r w:rsidRPr="0073469F">
        <w:t xml:space="preserve"> function:</w:t>
      </w:r>
    </w:p>
    <w:p w14:paraId="31BDCA35"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9032E4A"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6A13C152" w14:textId="77777777" w:rsidR="00F33D41" w:rsidRDefault="00F33D41" w:rsidP="00F33D41">
      <w:pPr>
        <w:pStyle w:val="B1"/>
      </w:pPr>
      <w:r w:rsidRPr="00506131">
        <w:t>3)</w:t>
      </w:r>
      <w:r w:rsidRPr="00506131">
        <w:tab/>
        <w:t xml:space="preserve">if the SIP re-INVITE request contains an unauthorised request for an </w:t>
      </w:r>
      <w:r>
        <w:t>MCVideo</w:t>
      </w:r>
      <w:r w:rsidRPr="00506131">
        <w:t xml:space="preserve"> emergency private call as determined by </w:t>
      </w:r>
      <w:r w:rsidR="00C836A2">
        <w:t>clause</w:t>
      </w:r>
      <w:r w:rsidRPr="00506131">
        <w:t> 6.3.3.1.13.2</w:t>
      </w:r>
      <w:r>
        <w:t>:</w:t>
      </w:r>
    </w:p>
    <w:p w14:paraId="12EC4AF9" w14:textId="77777777" w:rsidR="00F33D41" w:rsidRPr="005C58F3"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C836A2">
        <w:t>clause</w:t>
      </w:r>
      <w:r>
        <w:t xml:space="preserve"> 6.3.3.1.14; and</w:t>
      </w:r>
    </w:p>
    <w:p w14:paraId="0E04E051" w14:textId="5FAD3F24" w:rsidR="00F33D41" w:rsidRPr="008E477D" w:rsidRDefault="00F33D41" w:rsidP="00F33D41">
      <w:pPr>
        <w:pStyle w:val="B2"/>
      </w:pPr>
      <w:r>
        <w:t>b)</w:t>
      </w:r>
      <w:r>
        <w:tab/>
        <w:t>shall send the SIP 403 (Forbidden) response as specified in 3GPP</w:t>
      </w:r>
      <w:r w:rsidR="00B33530">
        <w:t> </w:t>
      </w:r>
      <w:r>
        <w:t>TS</w:t>
      </w:r>
      <w:r w:rsidR="00B33530">
        <w:t> </w:t>
      </w:r>
      <w:r>
        <w:t>24.229</w:t>
      </w:r>
      <w:r w:rsidR="00B33530">
        <w:t> </w:t>
      </w:r>
      <w:r>
        <w:t>[</w:t>
      </w:r>
      <w:r w:rsidR="00B33530">
        <w:t>11</w:t>
      </w:r>
      <w:r>
        <w:t>] and skip the rest of the steps</w:t>
      </w:r>
      <w:r w:rsidRPr="00A06328">
        <w:t>;</w:t>
      </w:r>
    </w:p>
    <w:p w14:paraId="6C1E3D31" w14:textId="77777777" w:rsidR="00F33D41" w:rsidRDefault="00F33D41" w:rsidP="00F33D41">
      <w:pPr>
        <w:pStyle w:val="B1"/>
      </w:pPr>
      <w:r>
        <w:t>4</w:t>
      </w:r>
      <w:r w:rsidRPr="005269CA">
        <w:t>)</w:t>
      </w:r>
      <w:r w:rsidRPr="005269CA">
        <w:tab/>
        <w:t>if a Resource-Priority header field is incl</w:t>
      </w:r>
      <w:r>
        <w:t xml:space="preserve">uded in the received SIP re-INVITE request and </w:t>
      </w:r>
      <w:r w:rsidRPr="005269CA">
        <w:t>if the Resource-Priority header field is set to the value indicated for emergency calls</w:t>
      </w:r>
      <w:r>
        <w:t xml:space="preserve">, </w:t>
      </w:r>
      <w:r w:rsidRPr="005269CA">
        <w:t xml:space="preserve">shall reject the SIP </w:t>
      </w:r>
      <w:r>
        <w:t>re-</w:t>
      </w:r>
      <w:r w:rsidRPr="005269CA">
        <w:t>INVITE request with a SIP 403 (Forbidden) response</w:t>
      </w:r>
      <w:r>
        <w:t xml:space="preserve"> and </w:t>
      </w:r>
      <w:r w:rsidRPr="005269CA">
        <w:t>skip the remaining steps</w:t>
      </w:r>
      <w:r>
        <w:t xml:space="preserve"> if neither of the following conditions are true:</w:t>
      </w:r>
    </w:p>
    <w:p w14:paraId="5F1E82BA" w14:textId="77777777" w:rsidR="00F33D41" w:rsidRDefault="00F33D41" w:rsidP="00F33D41">
      <w:pPr>
        <w:pStyle w:val="B2"/>
      </w:pPr>
      <w:r>
        <w:t>a)</w:t>
      </w:r>
      <w:r>
        <w:tab/>
      </w:r>
      <w:r w:rsidRPr="005269CA">
        <w:t xml:space="preserve">the SIP </w:t>
      </w:r>
      <w:r>
        <w:t>re-</w:t>
      </w:r>
      <w:r w:rsidRPr="005269CA">
        <w:t>INVITE request does contain</w:t>
      </w:r>
      <w:r>
        <w:t>s</w:t>
      </w:r>
      <w:r w:rsidRPr="005269CA">
        <w:t xml:space="preserve"> an authorised request for an </w:t>
      </w:r>
      <w:r>
        <w:t>MCVideo</w:t>
      </w:r>
      <w:r w:rsidRPr="005269CA">
        <w:t xml:space="preserve"> emergency cal</w:t>
      </w:r>
      <w:r>
        <w:t>l as determined in step 2 above; or</w:t>
      </w:r>
    </w:p>
    <w:p w14:paraId="3089F236" w14:textId="77777777" w:rsidR="00F33D41" w:rsidRDefault="00F33D41" w:rsidP="00F33D41">
      <w:pPr>
        <w:pStyle w:val="B2"/>
      </w:pPr>
      <w:r>
        <w:t>b)</w:t>
      </w:r>
      <w:r>
        <w:tab/>
      </w:r>
      <w:r w:rsidRPr="005269CA">
        <w:t>the</w:t>
      </w:r>
      <w:r>
        <w:t xml:space="preserve"> originating MCVideo user is in an </w:t>
      </w:r>
      <w:r w:rsidRPr="005269CA">
        <w:t>in-progress</w:t>
      </w:r>
      <w:r>
        <w:t xml:space="preserve"> emergency private call state with the targeted MCVideo user</w:t>
      </w:r>
      <w:r w:rsidRPr="005269CA">
        <w:t>;</w:t>
      </w:r>
    </w:p>
    <w:p w14:paraId="371DD6E3" w14:textId="77777777" w:rsidR="00F33D41" w:rsidRDefault="00F33D41" w:rsidP="00F33D41">
      <w:pPr>
        <w:pStyle w:val="B1"/>
      </w:pPr>
      <w:r>
        <w:lastRenderedPageBreak/>
        <w:t>5)</w:t>
      </w:r>
      <w:r>
        <w:tab/>
      </w:r>
      <w:r w:rsidRPr="00BB5A3B">
        <w:t xml:space="preserve">if the SIP </w:t>
      </w:r>
      <w:r>
        <w:t>re-</w:t>
      </w:r>
      <w:r w:rsidRPr="00BB5A3B">
        <w:t>INVITE request contains an emergency indication set to a value of "true"</w:t>
      </w:r>
      <w:r>
        <w:t xml:space="preserve"> and </w:t>
      </w:r>
      <w:r w:rsidRPr="005269CA">
        <w:t>the</w:t>
      </w:r>
      <w:r>
        <w:t xml:space="preserve"> originating MCVideo user is not in an </w:t>
      </w:r>
      <w:r w:rsidRPr="005269CA">
        <w:t>in-progress</w:t>
      </w:r>
      <w:r>
        <w:t xml:space="preserve"> emergency private call state with the targeted MCVideo user:</w:t>
      </w:r>
    </w:p>
    <w:p w14:paraId="0EC99111" w14:textId="77777777" w:rsidR="00F33D41" w:rsidRDefault="00F33D41" w:rsidP="00F33D41">
      <w:pPr>
        <w:pStyle w:val="B2"/>
      </w:pPr>
      <w:r>
        <w:t>a)</w:t>
      </w:r>
      <w:r>
        <w:tab/>
        <w:t xml:space="preserve">shall cache the information that the MCVideo user is in an </w:t>
      </w:r>
      <w:r w:rsidRPr="005269CA">
        <w:t>in-progress</w:t>
      </w:r>
      <w:r>
        <w:t xml:space="preserve"> emergency private call state with the targeted MCVideo user; and</w:t>
      </w:r>
    </w:p>
    <w:p w14:paraId="65CF0168" w14:textId="77777777" w:rsidR="00F33D41" w:rsidRDefault="00F33D41" w:rsidP="00F33D41">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MCVideo emergency alert as specified in </w:t>
      </w:r>
      <w:r w:rsidR="00C836A2">
        <w:rPr>
          <w:lang w:eastAsia="ko-KR"/>
        </w:rPr>
        <w:t>clause</w:t>
      </w:r>
      <w:r>
        <w:rPr>
          <w:lang w:eastAsia="ko-KR"/>
        </w:rPr>
        <w:t> 6.3.3.1.13.1</w:t>
      </w:r>
      <w:r>
        <w:t>, shall cache the information that the MCVideo user has sent an MCVideo emergency alert to the targeted user; and</w:t>
      </w:r>
    </w:p>
    <w:p w14:paraId="3EEBE20C" w14:textId="145C442A" w:rsidR="00C25522" w:rsidRPr="0073469F" w:rsidRDefault="00C25522" w:rsidP="00C25522">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w:t>
      </w:r>
      <w:r>
        <w:t>MCVideo</w:t>
      </w:r>
      <w:r w:rsidRPr="0073469F">
        <w:t xml:space="preserve"> </w:t>
      </w:r>
      <w:r w:rsidRPr="0073469F">
        <w:rPr>
          <w:lang w:eastAsia="ko-KR"/>
        </w:rPr>
        <w:t>u</w:t>
      </w:r>
      <w:r w:rsidRPr="0073469F">
        <w:t xml:space="preserve">ser listed </w:t>
      </w:r>
      <w:r>
        <w:rPr>
          <w:lang w:eastAsia="ko-KR"/>
        </w:rPr>
        <w:t xml:space="preserve">in the "uri" attribute of an &lt;entry&gt; element in a &lt;list&gt; element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11.1.1.4.5</w:t>
      </w:r>
      <w:r w:rsidRPr="0073469F">
        <w:rPr>
          <w:lang w:eastAsia="ko-KR"/>
        </w:rPr>
        <w:t>.</w:t>
      </w:r>
    </w:p>
    <w:p w14:paraId="2FCD3AB6"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6F521B07"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3BE3BD40"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2AE014B2"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p>
    <w:p w14:paraId="7186BF56"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and optionally an MCVideo emergency alert, the originator will consider a SIP 200 (OK) response populated in this manner as confirmation that its request(s) for an upgrade to an MCVideo emergency private call and optionally an MCVideo emergency alert were accepted by the controlling function.</w:t>
      </w:r>
    </w:p>
    <w:p w14:paraId="59673BCE" w14:textId="32AFAAF1" w:rsidR="00F33D41" w:rsidRPr="0073469F" w:rsidRDefault="00F33D41" w:rsidP="00F33D41">
      <w:pPr>
        <w:pStyle w:val="B1"/>
        <w:rPr>
          <w:lang w:eastAsia="ko-KR"/>
        </w:rPr>
      </w:pPr>
      <w:r w:rsidRPr="0054229C">
        <w:rPr>
          <w:lang w:eastAsia="ko-KR"/>
        </w:rPr>
        <w:t>4)</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r w:rsidRPr="0054229C">
        <w:rPr>
          <w:lang w:eastAsia="ko-KR"/>
        </w:rPr>
        <w:t xml:space="preserve"> and</w:t>
      </w:r>
    </w:p>
    <w:p w14:paraId="686E2786" w14:textId="183DB56C"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sidR="00B33530">
        <w:rPr>
          <w:lang w:eastAsia="ko-KR"/>
        </w:rPr>
        <w:t>11</w:t>
      </w:r>
      <w:r w:rsidRPr="0073469F">
        <w:rPr>
          <w:lang w:eastAsia="ko-KR"/>
        </w:rPr>
        <w:t>].</w:t>
      </w:r>
    </w:p>
    <w:p w14:paraId="64EF29C7"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462298ED" w14:textId="1265A9DB"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rsidR="00B33530">
        <w:t>11</w:t>
      </w:r>
      <w:r w:rsidRPr="0073469F">
        <w:t>]</w:t>
      </w:r>
      <w:r w:rsidRPr="0073469F">
        <w:rPr>
          <w:lang w:eastAsia="ko-KR"/>
        </w:rPr>
        <w:t>.</w:t>
      </w:r>
    </w:p>
    <w:p w14:paraId="38518993" w14:textId="778DCABA" w:rsidR="00424B3E" w:rsidRPr="0073469F" w:rsidRDefault="00F33D41" w:rsidP="00F1630B">
      <w:pPr>
        <w:pStyle w:val="Heading5"/>
        <w:rPr>
          <w:lang w:eastAsia="ko-KR"/>
        </w:rPr>
      </w:pPr>
      <w:bookmarkStart w:id="2892" w:name="_Toc20152784"/>
      <w:bookmarkStart w:id="2893" w:name="_Toc27495449"/>
      <w:bookmarkStart w:id="2894" w:name="_Toc36108917"/>
      <w:bookmarkStart w:id="2895" w:name="_Toc45194705"/>
      <w:bookmarkStart w:id="2896" w:name="_Toc123629746"/>
      <w:r>
        <w:rPr>
          <w:lang w:eastAsia="ko-KR"/>
        </w:rPr>
        <w:t>10.2.2.4</w:t>
      </w:r>
      <w:r w:rsidRPr="0073469F">
        <w:rPr>
          <w:lang w:eastAsia="ko-KR"/>
        </w:rPr>
        <w:t>.</w:t>
      </w:r>
      <w:r>
        <w:rPr>
          <w:lang w:val="en-US" w:eastAsia="ko-KR"/>
        </w:rPr>
        <w:t>4</w:t>
      </w:r>
      <w:r w:rsidRPr="0073469F">
        <w:rPr>
          <w:lang w:eastAsia="ko-KR"/>
        </w:rPr>
        <w:tab/>
      </w:r>
      <w:r>
        <w:rPr>
          <w:lang w:eastAsia="ko-KR"/>
        </w:rPr>
        <w:t>Receiving a SIP re-INVITE for cancellation of emergency private call</w:t>
      </w:r>
      <w:bookmarkEnd w:id="2892"/>
      <w:bookmarkEnd w:id="2893"/>
      <w:bookmarkEnd w:id="2894"/>
      <w:bookmarkEnd w:id="2895"/>
      <w:bookmarkEnd w:id="2896"/>
    </w:p>
    <w:p w14:paraId="2B179F33" w14:textId="77777777" w:rsidR="00F33D41" w:rsidRDefault="00F33D41" w:rsidP="00F33D41">
      <w:r>
        <w:t xml:space="preserve">In the procedures in this </w:t>
      </w:r>
      <w:r w:rsidR="00C836A2">
        <w:t>clause</w:t>
      </w:r>
      <w:r>
        <w:t>:</w:t>
      </w:r>
    </w:p>
    <w:p w14:paraId="4443365A" w14:textId="77777777" w:rsidR="00F33D41" w:rsidRDefault="00F33D41" w:rsidP="00F33D41">
      <w:pPr>
        <w:pStyle w:val="B1"/>
      </w:pPr>
      <w:r>
        <w:rPr>
          <w:lang w:val="en-US"/>
        </w:rPr>
        <w:t>1</w:t>
      </w:r>
      <w:r>
        <w:t>)</w:t>
      </w:r>
      <w:r>
        <w:tab/>
        <w:t xml:space="preserve">emergency indication in an incoming SIP INVITE request refers to the &lt;emergency-ind&gt; element of the </w:t>
      </w:r>
      <w:r w:rsidRPr="00050627">
        <w:t>application/vnd.3gpp.</w:t>
      </w:r>
      <w:r>
        <w:t>mcvideo-info+xml</w:t>
      </w:r>
      <w:r w:rsidRPr="00050627">
        <w:t xml:space="preserve"> MIME body</w:t>
      </w:r>
      <w:r>
        <w:t>; and</w:t>
      </w:r>
    </w:p>
    <w:p w14:paraId="6188F7D4" w14:textId="77777777" w:rsidR="00F33D41" w:rsidRPr="00181841" w:rsidRDefault="00F33D41" w:rsidP="00F33D41">
      <w:pPr>
        <w:pStyle w:val="B1"/>
        <w:rPr>
          <w:lang w:val="en-US"/>
        </w:rPr>
      </w:pPr>
      <w:r>
        <w:rPr>
          <w:lang w:val="en-US"/>
        </w:rPr>
        <w:t>2</w:t>
      </w:r>
      <w:r>
        <w:t>)</w:t>
      </w:r>
      <w:r>
        <w:tab/>
        <w:t xml:space="preserve">alert indication in an incoming SIP INVITE request refers to the &lt;alert-ind&gt; element of the </w:t>
      </w:r>
      <w:r w:rsidRPr="00050627">
        <w:t>application</w:t>
      </w:r>
      <w:r>
        <w:t>/vnd.3gpp.mcvideo-info+xml MIME body</w:t>
      </w:r>
      <w:r w:rsidRPr="00D3770C">
        <w:rPr>
          <w:lang w:val="en-US"/>
        </w:rPr>
        <w:t>.</w:t>
      </w:r>
    </w:p>
    <w:p w14:paraId="5E9877C0"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w:t>
      </w:r>
      <w:r>
        <w:t>MCVideo</w:t>
      </w:r>
      <w:r w:rsidRPr="0073469F">
        <w:t xml:space="preserve"> function:</w:t>
      </w:r>
    </w:p>
    <w:p w14:paraId="1A36E4A2"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46EDD333"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2CCC15C8" w14:textId="77777777" w:rsidR="00F33D41" w:rsidRDefault="00F33D41" w:rsidP="00F33D41">
      <w:pPr>
        <w:pStyle w:val="B1"/>
      </w:pPr>
      <w:r>
        <w:lastRenderedPageBreak/>
        <w:t>3</w:t>
      </w:r>
      <w:r w:rsidRPr="0073469F">
        <w:t>)</w:t>
      </w:r>
      <w:r w:rsidRPr="0073469F">
        <w:tab/>
        <w:t xml:space="preserve">if the SIP </w:t>
      </w:r>
      <w:r>
        <w:t>re-</w:t>
      </w:r>
      <w:r w:rsidRPr="0073469F">
        <w:t xml:space="preserve">INVITE request contains </w:t>
      </w:r>
      <w:r>
        <w:t xml:space="preserve">an unauthorised request for an MCVideo emergency private call cancellation as determined by </w:t>
      </w:r>
      <w:r w:rsidR="00C836A2">
        <w:t>clause</w:t>
      </w:r>
      <w:r>
        <w:t> 6.3.3.1.13.4:</w:t>
      </w:r>
    </w:p>
    <w:p w14:paraId="2C6C73B9" w14:textId="77777777" w:rsidR="00F33D41" w:rsidRPr="005C346F" w:rsidRDefault="00F33D41" w:rsidP="00F33D41">
      <w:pPr>
        <w:pStyle w:val="B2"/>
      </w:pPr>
      <w:r>
        <w:t>a</w:t>
      </w:r>
      <w:r w:rsidRPr="00902C9C">
        <w:t>)</w:t>
      </w:r>
      <w:r w:rsidRPr="00902C9C">
        <w:tab/>
        <w:t xml:space="preserve">shall </w:t>
      </w:r>
      <w:r>
        <w:t>reject the SIP re-INVITE request with a SIP 403 (Forbidden) response;</w:t>
      </w:r>
    </w:p>
    <w:p w14:paraId="57A0406B" w14:textId="6132042F" w:rsidR="00F33D41" w:rsidRPr="008E477D" w:rsidRDefault="00F33D41" w:rsidP="00F33D41">
      <w:pPr>
        <w:pStyle w:val="B2"/>
      </w:pPr>
      <w:r>
        <w:t>b</w:t>
      </w:r>
      <w:r w:rsidRPr="00902C9C">
        <w:t>)</w:t>
      </w:r>
      <w:r w:rsidRPr="00902C9C">
        <w:tab/>
      </w:r>
      <w:r>
        <w:t>sh</w:t>
      </w:r>
      <w:r w:rsidRPr="00AC62A7">
        <w:t>a</w:t>
      </w:r>
      <w:r>
        <w:t xml:space="preserve">ll </w:t>
      </w:r>
      <w:r w:rsidRPr="00902C9C">
        <w:t>include in the SIP 403 (Forbidden) response an application/vnd.3gpp.</w:t>
      </w:r>
      <w:r>
        <w:t>mcvideo</w:t>
      </w:r>
      <w:r w:rsidRPr="00902C9C">
        <w:t xml:space="preserve">-info+xml MIME body as specified in </w:t>
      </w:r>
      <w:r w:rsidR="00B33530">
        <w:t>clause</w:t>
      </w:r>
      <w:r w:rsidR="00B33530" w:rsidRPr="00902C9C">
        <w:t> </w:t>
      </w:r>
      <w:r w:rsidRPr="00902C9C">
        <w:t>F.1 with an &lt;emergency-ind&gt; element set to a value of "true";</w:t>
      </w:r>
    </w:p>
    <w:p w14:paraId="39D43C43" w14:textId="77777777" w:rsidR="00F33D41" w:rsidRPr="008E477D" w:rsidRDefault="00F33D41" w:rsidP="00F33D41">
      <w:pPr>
        <w:pStyle w:val="B2"/>
      </w:pPr>
      <w:r>
        <w:t>c</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this is an un</w:t>
      </w:r>
      <w:r>
        <w:rPr>
          <w:lang w:eastAsia="ko-KR"/>
        </w:rPr>
        <w:t xml:space="preserve">authorised request for an MCVideo emergency alert cancellation as specified in </w:t>
      </w:r>
      <w:r w:rsidR="00C836A2">
        <w:rPr>
          <w:lang w:eastAsia="ko-KR"/>
        </w:rPr>
        <w:t>clause</w:t>
      </w:r>
      <w:r>
        <w:rPr>
          <w:lang w:eastAsia="ko-KR"/>
        </w:rPr>
        <w:t> 6.3.3.1.13.3</w:t>
      </w:r>
      <w:r>
        <w:t>, shall include in the SIP 403 (Forbidden) response</w:t>
      </w:r>
      <w:r w:rsidRPr="00050627">
        <w:t xml:space="preserve"> </w:t>
      </w:r>
      <w:r>
        <w:t xml:space="preserve">an </w:t>
      </w:r>
      <w:r w:rsidRPr="00050627">
        <w:t>application/vnd.3gpp.</w:t>
      </w:r>
      <w:r>
        <w:t>mcvideo-info+xml</w:t>
      </w:r>
      <w:r w:rsidRPr="00050627">
        <w:t xml:space="preserve"> MIME body</w:t>
      </w:r>
      <w:r>
        <w:t xml:space="preserve"> with an &lt;alert-ind&gt; element set to "true; and</w:t>
      </w:r>
    </w:p>
    <w:p w14:paraId="1E18A5B1" w14:textId="56D75FCE" w:rsidR="00F33D41" w:rsidRPr="007E781C" w:rsidRDefault="00F33D41" w:rsidP="00F33D41">
      <w:pPr>
        <w:pStyle w:val="B2"/>
      </w:pPr>
      <w:r>
        <w:t>d</w:t>
      </w:r>
      <w:r w:rsidRPr="00244A4B">
        <w:t>)</w:t>
      </w:r>
      <w:r w:rsidRPr="00244A4B">
        <w:tab/>
        <w:t>shall send the SIP 403 (Forbidden) response as specified in 3GPP TS 24.229 [</w:t>
      </w:r>
      <w:r w:rsidR="00B33530">
        <w:t>11</w:t>
      </w:r>
      <w:r w:rsidRPr="00244A4B">
        <w:t>]</w:t>
      </w:r>
      <w:r>
        <w:t xml:space="preserve"> and skip</w:t>
      </w:r>
      <w:r w:rsidRPr="00244A4B">
        <w:t xml:space="preserve"> the rest of the steps;</w:t>
      </w:r>
    </w:p>
    <w:p w14:paraId="3299387D" w14:textId="77777777" w:rsidR="00F33D41" w:rsidRDefault="00F33D41" w:rsidP="00F33D41">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B18EE4C" w14:textId="77777777" w:rsidR="00F33D41" w:rsidRDefault="00F33D41" w:rsidP="00F33D41">
      <w:pPr>
        <w:pStyle w:val="B1"/>
      </w:pPr>
      <w:r>
        <w:t>5</w:t>
      </w:r>
      <w:r>
        <w:tab/>
      </w:r>
      <w:r w:rsidRPr="0073469F">
        <w:t xml:space="preserve">if the SIP </w:t>
      </w:r>
      <w:r>
        <w:t>re-</w:t>
      </w:r>
      <w:r w:rsidRPr="0073469F">
        <w:t xml:space="preserve">INVITE request contains </w:t>
      </w:r>
      <w:r>
        <w:t xml:space="preserve">an authorised request for an MCVideo emergency private call cancellation as determined by </w:t>
      </w:r>
      <w:r w:rsidR="00C836A2">
        <w:t>clause</w:t>
      </w:r>
      <w:r>
        <w:t> 6.3.3.1.13.4:</w:t>
      </w:r>
    </w:p>
    <w:p w14:paraId="467AC01C" w14:textId="77777777" w:rsidR="00F33D41" w:rsidRDefault="00F33D41" w:rsidP="00F33D41">
      <w:pPr>
        <w:pStyle w:val="B2"/>
      </w:pPr>
      <w:r>
        <w:t>a)</w:t>
      </w:r>
      <w:r>
        <w:tab/>
        <w:t xml:space="preserve">shall clear the cache of the MCVideo ID of the originator of the MCVideo emergency private call that is no longer in an </w:t>
      </w:r>
      <w:r w:rsidRPr="005269CA">
        <w:t>in-progress</w:t>
      </w:r>
      <w:r>
        <w:t xml:space="preserve"> emergency private call state with the targeted MCVideo user; and</w:t>
      </w:r>
    </w:p>
    <w:p w14:paraId="6E28DE97" w14:textId="77777777" w:rsidR="00F33D41" w:rsidRDefault="00F33D41" w:rsidP="00F33D41">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MCVideo emergency alert cancellation meeting the conditions specified in </w:t>
      </w:r>
      <w:r w:rsidR="00C836A2">
        <w:rPr>
          <w:lang w:eastAsia="ko-KR"/>
        </w:rPr>
        <w:t>clause</w:t>
      </w:r>
      <w:r>
        <w:rPr>
          <w:lang w:eastAsia="ko-KR"/>
        </w:rPr>
        <w:t> 6.3.3.1.13.3:</w:t>
      </w:r>
    </w:p>
    <w:p w14:paraId="30F040B1" w14:textId="77777777" w:rsidR="00F33D41" w:rsidRDefault="00F33D41" w:rsidP="00F33D41">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w:t>
      </w:r>
      <w:r>
        <w:t>mcvideo</w:t>
      </w:r>
      <w:r w:rsidRPr="00546159">
        <w:t>-info+xml</w:t>
      </w:r>
      <w:r w:rsidRPr="00546159">
        <w:rPr>
          <w:lang w:val="en-US"/>
        </w:rPr>
        <w:t xml:space="preserve"> MIME body,</w:t>
      </w:r>
      <w:r w:rsidRPr="0073469F">
        <w:t xml:space="preserve"> shall</w:t>
      </w:r>
      <w:r>
        <w:t xml:space="preserve"> clear the cache of the MCVideo ID of MCVideo user </w:t>
      </w:r>
      <w:r>
        <w:rPr>
          <w:lang w:val="en-US"/>
        </w:rPr>
        <w:t>identified by the &lt;originated-by&gt; element as having an outstanding</w:t>
      </w:r>
      <w:r>
        <w:t>MCVideo emergency alert; and</w:t>
      </w:r>
    </w:p>
    <w:p w14:paraId="0BEE8744" w14:textId="77777777" w:rsidR="00F33D41" w:rsidRPr="0045201D" w:rsidRDefault="00F33D41" w:rsidP="00F33D41">
      <w:pPr>
        <w:pStyle w:val="B3"/>
        <w:rPr>
          <w:lang w:val="en-US"/>
        </w:rPr>
      </w:pPr>
      <w:r w:rsidRPr="00546159">
        <w:rPr>
          <w:lang w:val="en-US"/>
        </w:rPr>
        <w:t>ii)</w:t>
      </w:r>
      <w:r w:rsidRPr="00546159">
        <w:rPr>
          <w:lang w:val="en-US"/>
        </w:rPr>
        <w:tab/>
        <w:t xml:space="preserve">if the received SIP re-INVITE request does not contain an &lt;originated-by&gt; element in the </w:t>
      </w:r>
      <w:r w:rsidRPr="00546159">
        <w:t>application/vnd.3gpp.</w:t>
      </w:r>
      <w:r>
        <w:t>mcvideo</w:t>
      </w:r>
      <w:r w:rsidRPr="00546159">
        <w:t>-info+xml</w:t>
      </w:r>
      <w:r w:rsidRPr="00546159">
        <w:rPr>
          <w:lang w:val="en-US"/>
        </w:rPr>
        <w:t xml:space="preserve"> MIME body, </w:t>
      </w:r>
      <w:r>
        <w:rPr>
          <w:lang w:val="en-US"/>
        </w:rPr>
        <w:t>clear the</w:t>
      </w:r>
      <w:r w:rsidRPr="00546159">
        <w:rPr>
          <w:lang w:val="en-US"/>
        </w:rPr>
        <w:t xml:space="preserve"> cache </w:t>
      </w:r>
      <w:r>
        <w:rPr>
          <w:lang w:val="en-US"/>
        </w:rPr>
        <w:t xml:space="preserve">of </w:t>
      </w:r>
      <w:r w:rsidRPr="00546159">
        <w:rPr>
          <w:lang w:val="en-US"/>
        </w:rPr>
        <w:t xml:space="preserve">the </w:t>
      </w:r>
      <w:r>
        <w:rPr>
          <w:lang w:val="en-US"/>
        </w:rPr>
        <w:t>MCVideo</w:t>
      </w:r>
      <w:r w:rsidRPr="00546159">
        <w:rPr>
          <w:lang w:val="en-US"/>
        </w:rPr>
        <w:t xml:space="preserve"> ID of the sender of the SIP re-INVITE request as having an outstanding </w:t>
      </w:r>
      <w:r>
        <w:rPr>
          <w:lang w:val="en-US"/>
        </w:rPr>
        <w:t>MCVideo</w:t>
      </w:r>
      <w:r w:rsidRPr="00546159">
        <w:rPr>
          <w:lang w:val="en-US"/>
        </w:rPr>
        <w:t xml:space="preserve"> emergency alert;</w:t>
      </w:r>
    </w:p>
    <w:p w14:paraId="21D3AFAD" w14:textId="1F834EC9" w:rsidR="00C25522" w:rsidRPr="0073469F" w:rsidRDefault="00C25522" w:rsidP="00C25522">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w:t>
      </w:r>
      <w:r>
        <w:t>MCVideo</w:t>
      </w:r>
      <w:r w:rsidRPr="0073469F">
        <w:t xml:space="preserve"> </w:t>
      </w:r>
      <w:r w:rsidRPr="0073469F">
        <w:rPr>
          <w:lang w:eastAsia="ko-KR"/>
        </w:rPr>
        <w:t>u</w:t>
      </w:r>
      <w:r w:rsidRPr="0073469F">
        <w:t xml:space="preserve">ser listed </w:t>
      </w:r>
      <w:r>
        <w:rPr>
          <w:lang w:eastAsia="ko-KR"/>
        </w:rPr>
        <w:t xml:space="preserve">in the "uri" attribute of an &lt;entry&gt; element in a &lt;list&gt; element in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11.1.1.4.6</w:t>
      </w:r>
      <w:r w:rsidRPr="0073469F">
        <w:rPr>
          <w:lang w:eastAsia="ko-KR"/>
        </w:rPr>
        <w:t>.</w:t>
      </w:r>
    </w:p>
    <w:p w14:paraId="0BF58971"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65A678FC"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3E7C3995"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C836A2">
        <w:t>clause</w:t>
      </w:r>
      <w:r w:rsidRPr="0073469F">
        <w:t> </w:t>
      </w:r>
      <w:r w:rsidRPr="0073469F">
        <w:rPr>
          <w:lang w:eastAsia="ko-KR"/>
        </w:rPr>
        <w:t>6.3.3.2.2</w:t>
      </w:r>
      <w:r w:rsidRPr="0073469F">
        <w:t>;</w:t>
      </w:r>
    </w:p>
    <w:p w14:paraId="693EB2CE" w14:textId="0B722C8C" w:rsidR="00C25522" w:rsidRPr="0045201D" w:rsidRDefault="00C25522" w:rsidP="00C25522">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xml:space="preserve">" and this is an unauthorised request for an </w:t>
      </w:r>
      <w:r>
        <w:t>MCVideo</w:t>
      </w:r>
      <w:r w:rsidRPr="006F39D2">
        <w:t xml:space="preserve"> emergency alert</w:t>
      </w:r>
      <w:r>
        <w:t xml:space="preserve"> cancellation</w:t>
      </w:r>
      <w:r w:rsidRPr="006F39D2">
        <w:t xml:space="preserve"> as spe</w:t>
      </w:r>
      <w:r>
        <w:t xml:space="preserve">cified in clause 6.3.3.1.13.3,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field as specified in clause </w:t>
      </w:r>
      <w:r w:rsidRPr="00562A51">
        <w:t>4.</w:t>
      </w:r>
      <w:r>
        <w:t>4;</w:t>
      </w:r>
    </w:p>
    <w:p w14:paraId="7C08B87A"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cancellation and optionally an MCVideo emergency alert cancellation, the originator will consider a SIP 200 (OK) response populated in this manner as confirmation that its request(s) for cancellation of an MCVideo emergency private call and optionally an MCVideo emergency alert were accepted by the controlling function.</w:t>
      </w:r>
    </w:p>
    <w:p w14:paraId="759A29E3" w14:textId="36239AD3" w:rsidR="00F33D41" w:rsidRPr="0073469F" w:rsidRDefault="00F33D41" w:rsidP="00F33D41">
      <w:pPr>
        <w:pStyle w:val="B1"/>
        <w:rPr>
          <w:lang w:eastAsia="ko-KR"/>
        </w:rPr>
      </w:pPr>
      <w:r w:rsidRPr="0054229C">
        <w:rPr>
          <w:lang w:eastAsia="ko-KR"/>
        </w:rPr>
        <w:t>4)</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r w:rsidRPr="0054229C">
        <w:rPr>
          <w:lang w:eastAsia="ko-KR"/>
        </w:rPr>
        <w:t xml:space="preserve"> and</w:t>
      </w:r>
    </w:p>
    <w:p w14:paraId="3645D630" w14:textId="0EF771B0"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sidR="00B33530">
        <w:rPr>
          <w:lang w:eastAsia="ko-KR"/>
        </w:rPr>
        <w:t>11</w:t>
      </w:r>
      <w:r w:rsidRPr="0073469F">
        <w:rPr>
          <w:lang w:eastAsia="ko-KR"/>
        </w:rPr>
        <w:t>].</w:t>
      </w:r>
    </w:p>
    <w:p w14:paraId="3036B87E" w14:textId="77777777" w:rsidR="00F33D41" w:rsidRPr="0045201D" w:rsidRDefault="00F33D41" w:rsidP="00F33D41">
      <w:r>
        <w:lastRenderedPageBreak/>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3E50976F" w14:textId="45D12908"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rsidR="00B33530">
        <w:t>11</w:t>
      </w:r>
      <w:r w:rsidRPr="0073469F">
        <w:t>]</w:t>
      </w:r>
      <w:r w:rsidRPr="0073469F">
        <w:rPr>
          <w:lang w:eastAsia="ko-KR"/>
        </w:rPr>
        <w:t>.</w:t>
      </w:r>
    </w:p>
    <w:p w14:paraId="34CE591D" w14:textId="6CAB27D0" w:rsidR="00F33D41" w:rsidRPr="0073469F" w:rsidRDefault="00F33D41" w:rsidP="00F1630B">
      <w:pPr>
        <w:pStyle w:val="Heading5"/>
        <w:rPr>
          <w:lang w:eastAsia="ko-KR"/>
        </w:rPr>
      </w:pPr>
      <w:bookmarkStart w:id="2897" w:name="_Toc20152785"/>
      <w:bookmarkStart w:id="2898" w:name="_Toc27495450"/>
      <w:bookmarkStart w:id="2899" w:name="_Toc36108918"/>
      <w:bookmarkStart w:id="2900" w:name="_Toc45194706"/>
      <w:bookmarkStart w:id="2901" w:name="_Toc123629747"/>
      <w:r>
        <w:rPr>
          <w:lang w:eastAsia="ko-KR"/>
        </w:rPr>
        <w:t>10.2.2.4</w:t>
      </w:r>
      <w:r w:rsidRPr="0073469F">
        <w:rPr>
          <w:lang w:eastAsia="ko-KR"/>
        </w:rPr>
        <w:t>.</w:t>
      </w:r>
      <w:r>
        <w:rPr>
          <w:lang w:val="en-US" w:eastAsia="ko-KR"/>
        </w:rPr>
        <w:t>5</w:t>
      </w:r>
      <w:r w:rsidRPr="0073469F">
        <w:rPr>
          <w:lang w:eastAsia="ko-KR"/>
        </w:rPr>
        <w:tab/>
      </w:r>
      <w:r>
        <w:rPr>
          <w:lang w:eastAsia="ko-KR"/>
        </w:rPr>
        <w:t>Sending a SIP re-INVITE for upgrade to emergency private call</w:t>
      </w:r>
      <w:bookmarkEnd w:id="2897"/>
      <w:bookmarkEnd w:id="2898"/>
      <w:bookmarkEnd w:id="2899"/>
      <w:bookmarkEnd w:id="2900"/>
      <w:bookmarkEnd w:id="2901"/>
    </w:p>
    <w:p w14:paraId="6B3D7491"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private call for the purpose of upgrading the session to an emergency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1.1.4.3.</w:t>
      </w:r>
    </w:p>
    <w:p w14:paraId="2FADC002"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37ABE4C5"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58741D73"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r>
        <w:t>;</w:t>
      </w:r>
    </w:p>
    <w:p w14:paraId="799AB458"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3F057F91"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"true";</w:t>
      </w:r>
    </w:p>
    <w:p w14:paraId="50FBB138"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62CA9F7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125558B4"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and</w:t>
      </w:r>
    </w:p>
    <w:p w14:paraId="6F38A025" w14:textId="041FE550"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w:t>
      </w:r>
      <w:r w:rsidR="00B33530">
        <w:rPr>
          <w:lang w:eastAsia="ko-KR"/>
        </w:rPr>
        <w:t>11</w:t>
      </w:r>
      <w:r w:rsidRPr="0073469F">
        <w:rPr>
          <w:lang w:eastAsia="ko-KR"/>
        </w:rPr>
        <w:t>]</w:t>
      </w:r>
      <w:r>
        <w:rPr>
          <w:lang w:eastAsia="ko-KR"/>
        </w:rPr>
        <w:t>.</w:t>
      </w:r>
    </w:p>
    <w:p w14:paraId="6A649277"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F53D625" w14:textId="77777777" w:rsidR="00F33D41" w:rsidRPr="0073469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E4B0708" w14:textId="446E7863" w:rsidR="00F33D41" w:rsidRPr="0073469F" w:rsidRDefault="00F33D41" w:rsidP="00F1630B">
      <w:pPr>
        <w:pStyle w:val="Heading5"/>
        <w:rPr>
          <w:lang w:eastAsia="ko-KR"/>
        </w:rPr>
      </w:pPr>
      <w:bookmarkStart w:id="2902" w:name="_Toc20152786"/>
      <w:bookmarkStart w:id="2903" w:name="_Toc27495451"/>
      <w:bookmarkStart w:id="2904" w:name="_Toc36108919"/>
      <w:bookmarkStart w:id="2905" w:name="_Toc45194707"/>
      <w:bookmarkStart w:id="2906" w:name="_Toc123629748"/>
      <w:r>
        <w:rPr>
          <w:lang w:eastAsia="ko-KR"/>
        </w:rPr>
        <w:t>10.2.2.4</w:t>
      </w:r>
      <w:r w:rsidRPr="0073469F">
        <w:rPr>
          <w:lang w:eastAsia="ko-KR"/>
        </w:rPr>
        <w:t>.</w:t>
      </w:r>
      <w:r>
        <w:rPr>
          <w:lang w:val="en-US" w:eastAsia="ko-KR"/>
        </w:rPr>
        <w:t>6</w:t>
      </w:r>
      <w:r w:rsidRPr="0073469F">
        <w:rPr>
          <w:lang w:eastAsia="ko-KR"/>
        </w:rPr>
        <w:tab/>
      </w:r>
      <w:r>
        <w:rPr>
          <w:lang w:eastAsia="ko-KR"/>
        </w:rPr>
        <w:t>Sending a SIP re-INVITE for cancellation of emergency private call</w:t>
      </w:r>
      <w:bookmarkEnd w:id="2902"/>
      <w:bookmarkEnd w:id="2903"/>
      <w:bookmarkEnd w:id="2904"/>
      <w:bookmarkEnd w:id="2905"/>
      <w:bookmarkEnd w:id="2906"/>
    </w:p>
    <w:p w14:paraId="5F59A395"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emergency private call for the purpose of downgrading the session to a normal priority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1.1.4.4.</w:t>
      </w:r>
    </w:p>
    <w:p w14:paraId="0CE577A1"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5A2B0F90"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100EA5E"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p>
    <w:p w14:paraId="5B2BF6EE"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w:t>
      </w:r>
      <w:r>
        <w:t xml:space="preserve">cancellation </w:t>
      </w:r>
      <w:r w:rsidRPr="00847D89">
        <w:t>as dete</w:t>
      </w:r>
      <w:r>
        <w:t xml:space="preserve">rmined by </w:t>
      </w:r>
      <w:r w:rsidR="00C836A2">
        <w:t>clause</w:t>
      </w:r>
      <w:r>
        <w:t> 6.3.3.1.13.4:</w:t>
      </w:r>
    </w:p>
    <w:p w14:paraId="40AD000C"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7E7A24D" w14:textId="77777777" w:rsidR="00F33D41" w:rsidRDefault="00F33D41" w:rsidP="00F33D41">
      <w:pPr>
        <w:pStyle w:val="B2"/>
        <w:rPr>
          <w:rFonts w:eastAsia="SimSun"/>
        </w:rPr>
      </w:pPr>
      <w:r>
        <w:rPr>
          <w:rFonts w:eastAsia="SimSun"/>
          <w:lang w:val="en-US"/>
        </w:rPr>
        <w:lastRenderedPageBreak/>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C836A2">
        <w:rPr>
          <w:rFonts w:eastAsia="SimSun"/>
        </w:rPr>
        <w:t>clause</w:t>
      </w:r>
      <w:r>
        <w:rPr>
          <w:rFonts w:eastAsia="SimSun"/>
        </w:rPr>
        <w:t> 6.3.3.1.13.3:</w:t>
      </w:r>
    </w:p>
    <w:p w14:paraId="1C4A4AED" w14:textId="77777777" w:rsidR="00F33D41" w:rsidRDefault="00F33D41" w:rsidP="00F33D41">
      <w:pPr>
        <w:pStyle w:val="B3"/>
        <w:rPr>
          <w:rFonts w:eastAsia="SimSun"/>
        </w:rPr>
      </w:pPr>
      <w:r>
        <w:rPr>
          <w:rFonts w:eastAsia="SimSun"/>
        </w:rPr>
        <w:t>i)</w:t>
      </w:r>
      <w:r>
        <w:rPr>
          <w:rFonts w:eastAsia="SimSun"/>
        </w:rPr>
        <w:tab/>
        <w:t xml:space="preserve">shall </w:t>
      </w:r>
      <w:r w:rsidRPr="00A81F04">
        <w:rPr>
          <w:rFonts w:eastAsia="SimSun"/>
        </w:rPr>
        <w:t xml:space="preserve">set </w:t>
      </w:r>
      <w:r>
        <w:rPr>
          <w:rFonts w:eastAsia="SimSun"/>
        </w:rPr>
        <w:t>the</w:t>
      </w:r>
      <w:r w:rsidRPr="00A81F04">
        <w:rPr>
          <w:rFonts w:eastAsia="SimSun"/>
        </w:rPr>
        <w:t xml:space="preserve"> &lt;</w:t>
      </w:r>
      <w:r>
        <w:rPr>
          <w:rFonts w:eastAsia="SimSun"/>
        </w:rPr>
        <w:t>alert</w:t>
      </w:r>
      <w:r w:rsidRPr="00A81F04">
        <w:rPr>
          <w:rFonts w:eastAsia="SimSun"/>
        </w:rPr>
        <w:t>-ind&gt; element of the application/vnd.3gpp.</w:t>
      </w:r>
      <w:r>
        <w:rPr>
          <w:rFonts w:eastAsia="SimSun"/>
        </w:rPr>
        <w:t>mcvideo</w:t>
      </w:r>
      <w:r w:rsidRPr="00A81F04">
        <w:rPr>
          <w:rFonts w:eastAsia="SimSun"/>
        </w:rPr>
        <w:t>-info+xml MIME body to a value of "</w:t>
      </w:r>
      <w:r>
        <w:rPr>
          <w:rFonts w:eastAsia="SimSun"/>
        </w:rPr>
        <w:t>false</w:t>
      </w:r>
      <w:r w:rsidRPr="00A81F04">
        <w:rPr>
          <w:rFonts w:eastAsia="SimSun"/>
        </w:rPr>
        <w:t>";</w:t>
      </w:r>
      <w:r>
        <w:rPr>
          <w:rFonts w:eastAsia="SimSun"/>
        </w:rPr>
        <w:t xml:space="preserve"> and</w:t>
      </w:r>
    </w:p>
    <w:p w14:paraId="69292F9A" w14:textId="77777777" w:rsidR="00F33D41" w:rsidRDefault="00F33D41" w:rsidP="00F33D41">
      <w:pPr>
        <w:pStyle w:val="B3"/>
        <w:rPr>
          <w:rFonts w:eastAsia="SimSun"/>
        </w:rPr>
      </w:pPr>
      <w:r>
        <w:t>ii)</w:t>
      </w:r>
      <w:r>
        <w:tab/>
      </w:r>
      <w:r w:rsidRPr="00C829BF">
        <w:t>if the received SIP request contains an &lt;originated-by&gt; element in the application/vnd.3gpp.</w:t>
      </w:r>
      <w:r>
        <w:t>mcvideo</w:t>
      </w:r>
      <w:r w:rsidRPr="00C829BF">
        <w:t>-info+xml MIME body, copy the contents of the received &lt;originated-by&gt; element to an &lt;originated-by&gt; element in the application/vnd.3gpp.</w:t>
      </w:r>
      <w:r>
        <w:t>mcvideo</w:t>
      </w:r>
      <w:r w:rsidRPr="00C829BF">
        <w:t>-info+xml MIME body in the outgoing SIP re-INVITE request</w:t>
      </w:r>
      <w:r>
        <w:t>;</w:t>
      </w:r>
    </w:p>
    <w:p w14:paraId="6C14080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w:t>
      </w:r>
      <w:r>
        <w:rPr>
          <w:rFonts w:eastAsia="SimSun"/>
        </w:rPr>
        <w:t xml:space="preserve">cancellation </w:t>
      </w:r>
      <w:r w:rsidRPr="00A81F04">
        <w:rPr>
          <w:rFonts w:eastAsia="SimSun"/>
        </w:rPr>
        <w:t>meeting the conditions spe</w:t>
      </w:r>
      <w:r>
        <w:rPr>
          <w:rFonts w:eastAsia="SimSun"/>
        </w:rPr>
        <w:t xml:space="preserve">cified in </w:t>
      </w:r>
      <w:r w:rsidR="00C836A2">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true</w:t>
      </w:r>
      <w:r w:rsidRPr="00A81F04">
        <w:rPr>
          <w:rFonts w:eastAsia="SimSun"/>
          <w:lang w:val="en-US"/>
        </w:rPr>
        <w:t>";</w:t>
      </w:r>
    </w:p>
    <w:p w14:paraId="5785C425"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 normal MCVideo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cancellation as determined in step 3 above; and</w:t>
      </w:r>
    </w:p>
    <w:p w14:paraId="41C2AF29" w14:textId="56ACD38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w:t>
      </w:r>
      <w:r w:rsidR="00B33530">
        <w:rPr>
          <w:lang w:eastAsia="ko-KR"/>
        </w:rPr>
        <w:t>11</w:t>
      </w:r>
      <w:r w:rsidRPr="0073469F">
        <w:rPr>
          <w:lang w:eastAsia="ko-KR"/>
        </w:rPr>
        <w:t>]</w:t>
      </w:r>
      <w:r>
        <w:rPr>
          <w:lang w:eastAsia="ko-KR"/>
        </w:rPr>
        <w:t>.</w:t>
      </w:r>
    </w:p>
    <w:p w14:paraId="64C68B10"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FD1D67B" w14:textId="77777777" w:rsidR="00F33D41" w:rsidRPr="000E4A1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201DF537" w14:textId="7C573F63" w:rsidR="00EA7942" w:rsidRPr="0079589D" w:rsidRDefault="00A03B6C" w:rsidP="00F1630B">
      <w:pPr>
        <w:pStyle w:val="Heading3"/>
      </w:pPr>
      <w:bookmarkStart w:id="2907" w:name="_Toc20152787"/>
      <w:bookmarkStart w:id="2908" w:name="_Toc27495452"/>
      <w:bookmarkStart w:id="2909" w:name="_Toc36108920"/>
      <w:bookmarkStart w:id="2910" w:name="_Toc45194708"/>
      <w:bookmarkStart w:id="2911" w:name="_Toc123629749"/>
      <w:r w:rsidRPr="0079589D">
        <w:t>10</w:t>
      </w:r>
      <w:r w:rsidR="00EA7942" w:rsidRPr="0079589D">
        <w:t>.2.3</w:t>
      </w:r>
      <w:r w:rsidR="00EA7942" w:rsidRPr="0079589D">
        <w:tab/>
      </w:r>
      <w:r w:rsidR="00137FC6">
        <w:rPr>
          <w:lang w:val="en-US"/>
        </w:rPr>
        <w:t>Private call without transmission control</w:t>
      </w:r>
      <w:bookmarkEnd w:id="2907"/>
      <w:bookmarkEnd w:id="2908"/>
      <w:bookmarkEnd w:id="2909"/>
      <w:bookmarkEnd w:id="2910"/>
      <w:bookmarkEnd w:id="2911"/>
    </w:p>
    <w:p w14:paraId="3855123A" w14:textId="48F3C4C9" w:rsidR="00137FC6" w:rsidRPr="0073469F" w:rsidRDefault="00137FC6" w:rsidP="00F1630B">
      <w:pPr>
        <w:pStyle w:val="Heading4"/>
        <w:rPr>
          <w:rFonts w:eastAsia="Malgun Gothic"/>
        </w:rPr>
      </w:pPr>
      <w:bookmarkStart w:id="2912" w:name="_Toc20152788"/>
      <w:bookmarkStart w:id="2913" w:name="_Toc27495453"/>
      <w:bookmarkStart w:id="2914" w:name="_Toc36108921"/>
      <w:bookmarkStart w:id="2915" w:name="_Toc45194709"/>
      <w:bookmarkStart w:id="2916" w:name="_Toc123629750"/>
      <w:r>
        <w:rPr>
          <w:rFonts w:eastAsia="Malgun Gothic"/>
        </w:rPr>
        <w:t>10.2.3.1</w:t>
      </w:r>
      <w:r w:rsidRPr="0073469F">
        <w:rPr>
          <w:rFonts w:eastAsia="Malgun Gothic"/>
        </w:rPr>
        <w:tab/>
      </w:r>
      <w:r>
        <w:rPr>
          <w:rFonts w:eastAsia="Malgun Gothic"/>
        </w:rPr>
        <w:t>MCVideo</w:t>
      </w:r>
      <w:r w:rsidRPr="0073469F">
        <w:rPr>
          <w:rFonts w:eastAsia="Malgun Gothic"/>
        </w:rPr>
        <w:t xml:space="preserve"> client procedures</w:t>
      </w:r>
      <w:bookmarkEnd w:id="2912"/>
      <w:bookmarkEnd w:id="2913"/>
      <w:bookmarkEnd w:id="2914"/>
      <w:bookmarkEnd w:id="2915"/>
      <w:bookmarkEnd w:id="2916"/>
    </w:p>
    <w:p w14:paraId="32A90D58" w14:textId="77777777" w:rsidR="00137FC6" w:rsidRPr="0073469F" w:rsidRDefault="00137FC6" w:rsidP="00137FC6">
      <w:pPr>
        <w:rPr>
          <w:noProof/>
          <w:lang w:eastAsia="ko-KR"/>
        </w:rPr>
      </w:pPr>
      <w:r w:rsidRPr="0073469F">
        <w:rPr>
          <w:noProof/>
          <w:lang w:eastAsia="ko-KR"/>
        </w:rPr>
        <w:t>When the</w:t>
      </w:r>
      <w:r>
        <w:rPr>
          <w:noProof/>
          <w:lang w:eastAsia="ko-KR"/>
        </w:rPr>
        <w:t xml:space="preserve"> MCVideo</w:t>
      </w:r>
      <w:r w:rsidRPr="0073469F">
        <w:rPr>
          <w:noProof/>
          <w:lang w:eastAsia="ko-KR"/>
        </w:rPr>
        <w:t xml:space="preserve"> user wants to make an on-demand private call without</w:t>
      </w:r>
      <w:r>
        <w:rPr>
          <w:noProof/>
          <w:lang w:eastAsia="ko-KR"/>
        </w:rPr>
        <w:t xml:space="preserve"> transmission</w:t>
      </w:r>
      <w:r w:rsidRPr="0073469F">
        <w:rPr>
          <w:noProof/>
          <w:lang w:eastAsia="ko-KR"/>
        </w:rPr>
        <w:t xml:space="preserve"> control</w:t>
      </w:r>
      <w:r w:rsidRPr="00095162">
        <w:t xml:space="preserve"> </w:t>
      </w:r>
      <w:r w:rsidRPr="00095162">
        <w:rPr>
          <w:noProof/>
          <w:lang w:eastAsia="ko-KR"/>
        </w:rPr>
        <w:t>or first-to-answer call</w:t>
      </w:r>
      <w:r>
        <w:rPr>
          <w:noProof/>
          <w:lang w:eastAsia="ko-KR"/>
        </w:rPr>
        <w:t xml:space="preserve"> without transmission control</w:t>
      </w:r>
      <w:r w:rsidRPr="0073469F">
        <w:rPr>
          <w:noProof/>
          <w:lang w:eastAsia="ko-KR"/>
        </w:rPr>
        <w:t>, the</w:t>
      </w:r>
      <w:r>
        <w:rPr>
          <w:noProof/>
          <w:lang w:eastAsia="ko-KR"/>
        </w:rPr>
        <w:t xml:space="preserve"> MCVideo</w:t>
      </w:r>
      <w:r w:rsidRPr="0073469F">
        <w:rPr>
          <w:noProof/>
          <w:lang w:eastAsia="ko-KR"/>
        </w:rPr>
        <w:t xml:space="preserve"> client shall follow the procedures in </w:t>
      </w:r>
      <w:r w:rsidR="00C836A2">
        <w:rPr>
          <w:noProof/>
          <w:lang w:eastAsia="ko-KR"/>
        </w:rPr>
        <w:t>clause</w:t>
      </w:r>
      <w:r>
        <w:rPr>
          <w:noProof/>
          <w:lang w:eastAsia="ko-KR"/>
        </w:rPr>
        <w:t xml:space="preserve"> 10.2.2.1.1</w:t>
      </w:r>
      <w:r w:rsidRPr="0073469F">
        <w:rPr>
          <w:noProof/>
          <w:lang w:eastAsia="ko-KR"/>
        </w:rPr>
        <w:t xml:space="preserve"> with the following exceptions:</w:t>
      </w:r>
    </w:p>
    <w:p w14:paraId="1A71AD62" w14:textId="77777777" w:rsidR="00137FC6" w:rsidRPr="0073469F" w:rsidRDefault="00137FC6" w:rsidP="00137FC6">
      <w:pPr>
        <w:pStyle w:val="B1"/>
      </w:pPr>
      <w:r w:rsidRPr="0073469F">
        <w:rPr>
          <w:noProof/>
          <w:lang w:eastAsia="ko-KR"/>
        </w:rPr>
        <w:t>1)</w:t>
      </w:r>
      <w:r w:rsidRPr="0073469F">
        <w:rPr>
          <w:noProof/>
          <w:lang w:eastAsia="ko-KR"/>
        </w:rPr>
        <w:tab/>
        <w:t xml:space="preserve">in step </w:t>
      </w:r>
      <w:r>
        <w:rPr>
          <w:noProof/>
          <w:lang w:eastAsia="ko-KR"/>
        </w:rPr>
        <w:t>8</w:t>
      </w:r>
      <w:r w:rsidRPr="0073469F">
        <w:rPr>
          <w:noProof/>
          <w:lang w:eastAsia="ko-KR"/>
        </w:rPr>
        <w:t xml:space="preserve">) of </w:t>
      </w:r>
      <w:r w:rsidR="00C836A2">
        <w:rPr>
          <w:noProof/>
          <w:lang w:eastAsia="ko-KR"/>
        </w:rPr>
        <w:t>clause</w:t>
      </w:r>
      <w:r>
        <w:t xml:space="preserve"> </w:t>
      </w:r>
      <w:r>
        <w:rPr>
          <w:noProof/>
          <w:lang w:eastAsia="ko-KR"/>
        </w:rPr>
        <w:t>10.2.2.1.1</w:t>
      </w:r>
      <w:r w:rsidRPr="0073469F">
        <w:t>, the</w:t>
      </w:r>
      <w:r>
        <w:t xml:space="preserve"> MCVideo</w:t>
      </w:r>
      <w:r w:rsidRPr="0073469F">
        <w:t xml:space="preserve"> client shall not offer a media-level section for a media-</w:t>
      </w:r>
      <w:r>
        <w:t>transmission</w:t>
      </w:r>
      <w:r w:rsidRPr="0073469F">
        <w:t xml:space="preserve"> control entity; and</w:t>
      </w:r>
    </w:p>
    <w:p w14:paraId="161535DC" w14:textId="77777777" w:rsidR="00137FC6" w:rsidRPr="0073469F" w:rsidRDefault="00137FC6" w:rsidP="00137FC6">
      <w:pPr>
        <w:pStyle w:val="B1"/>
      </w:pPr>
      <w:r w:rsidRPr="0073469F">
        <w:t>2)</w:t>
      </w:r>
      <w:r w:rsidRPr="0073469F">
        <w:tab/>
        <w:t xml:space="preserve">step </w:t>
      </w:r>
      <w:r>
        <w:t>9</w:t>
      </w:r>
      <w:r w:rsidRPr="0073469F">
        <w:t xml:space="preserve">) of </w:t>
      </w:r>
      <w:r w:rsidR="00C836A2">
        <w:t>clause</w:t>
      </w:r>
      <w:r>
        <w:t xml:space="preserve"> </w:t>
      </w:r>
      <w:r>
        <w:rPr>
          <w:noProof/>
          <w:lang w:eastAsia="ko-KR"/>
        </w:rPr>
        <w:t>10.2.2.1.1</w:t>
      </w:r>
      <w:r w:rsidRPr="0073469F">
        <w:t xml:space="preserve"> shall be ignored.</w:t>
      </w:r>
    </w:p>
    <w:p w14:paraId="46C007AC" w14:textId="77777777" w:rsidR="00137FC6" w:rsidRPr="0073469F" w:rsidRDefault="00137FC6" w:rsidP="00137FC6">
      <w:pPr>
        <w:rPr>
          <w:noProof/>
          <w:lang w:eastAsia="ko-KR"/>
        </w:rPr>
      </w:pPr>
      <w:r w:rsidRPr="0073469F">
        <w:rPr>
          <w:noProof/>
          <w:lang w:eastAsia="ko-KR"/>
        </w:rPr>
        <w:t>Upon receipt of an initial SIP INVITE request for the private call an SDP offer not including a media-level section for a media-</w:t>
      </w:r>
      <w:r>
        <w:rPr>
          <w:noProof/>
          <w:lang w:eastAsia="ko-KR"/>
        </w:rPr>
        <w:t>transmission</w:t>
      </w:r>
      <w:r w:rsidRPr="0073469F">
        <w:rPr>
          <w:noProof/>
          <w:lang w:eastAsia="ko-KR"/>
        </w:rPr>
        <w:t xml:space="preserve"> control entity, the</w:t>
      </w:r>
      <w:r>
        <w:rPr>
          <w:noProof/>
          <w:lang w:eastAsia="ko-KR"/>
        </w:rPr>
        <w:t xml:space="preserve"> MCVideo</w:t>
      </w:r>
      <w:r w:rsidRPr="0073469F">
        <w:rPr>
          <w:noProof/>
          <w:lang w:eastAsia="ko-KR"/>
        </w:rPr>
        <w:t xml:space="preserve"> client shall consider it as the request for private call without</w:t>
      </w:r>
      <w:r>
        <w:rPr>
          <w:noProof/>
          <w:lang w:eastAsia="ko-KR"/>
        </w:rPr>
        <w:t xml:space="preserve"> transmission</w:t>
      </w:r>
      <w:r w:rsidRPr="0073469F">
        <w:rPr>
          <w:noProof/>
          <w:lang w:eastAsia="ko-KR"/>
        </w:rPr>
        <w:t xml:space="preserve"> control and shall follow the procedures as specified in </w:t>
      </w:r>
      <w:r w:rsidR="00C836A2">
        <w:rPr>
          <w:noProof/>
          <w:lang w:eastAsia="ko-KR"/>
        </w:rPr>
        <w:t>clause</w:t>
      </w:r>
      <w:r>
        <w:rPr>
          <w:noProof/>
          <w:lang w:eastAsia="ko-KR"/>
        </w:rPr>
        <w:t xml:space="preserve"> 10.2.2.1.2</w:t>
      </w:r>
      <w:r w:rsidRPr="0073469F">
        <w:rPr>
          <w:noProof/>
          <w:lang w:eastAsia="ko-KR"/>
        </w:rPr>
        <w:t xml:space="preserve"> for on-demand session.</w:t>
      </w:r>
    </w:p>
    <w:p w14:paraId="4FF327A7" w14:textId="2E009A8C" w:rsidR="00137FC6" w:rsidRPr="0073469F" w:rsidRDefault="00137FC6" w:rsidP="00F1630B">
      <w:pPr>
        <w:pStyle w:val="Heading4"/>
        <w:rPr>
          <w:rFonts w:eastAsia="Malgun Gothic"/>
        </w:rPr>
      </w:pPr>
      <w:bookmarkStart w:id="2917" w:name="_Toc20152789"/>
      <w:bookmarkStart w:id="2918" w:name="_Toc27495454"/>
      <w:bookmarkStart w:id="2919" w:name="_Toc36108922"/>
      <w:bookmarkStart w:id="2920" w:name="_Toc45194710"/>
      <w:bookmarkStart w:id="2921" w:name="_Toc123629751"/>
      <w:r>
        <w:rPr>
          <w:rFonts w:eastAsia="Malgun Gothic"/>
        </w:rPr>
        <w:t>10.2.3.2</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2917"/>
      <w:bookmarkEnd w:id="2918"/>
      <w:bookmarkEnd w:id="2919"/>
      <w:bookmarkEnd w:id="2920"/>
      <w:bookmarkEnd w:id="2921"/>
    </w:p>
    <w:p w14:paraId="3E450729" w14:textId="446B3A95" w:rsidR="00137FC6" w:rsidRPr="0073469F" w:rsidRDefault="00137FC6" w:rsidP="00F1630B">
      <w:pPr>
        <w:pStyle w:val="Heading5"/>
      </w:pPr>
      <w:bookmarkStart w:id="2922" w:name="_Toc20152790"/>
      <w:bookmarkStart w:id="2923" w:name="_Toc27495455"/>
      <w:bookmarkStart w:id="2924" w:name="_Toc36108923"/>
      <w:bookmarkStart w:id="2925" w:name="_Toc45194711"/>
      <w:bookmarkStart w:id="2926" w:name="_Toc123629752"/>
      <w:r>
        <w:t>10.2.3.2</w:t>
      </w:r>
      <w:r w:rsidRPr="0073469F">
        <w:t>.1</w:t>
      </w:r>
      <w:r w:rsidRPr="0073469F">
        <w:tab/>
      </w:r>
      <w:r w:rsidRPr="0073469F">
        <w:rPr>
          <w:lang w:eastAsia="ko-KR"/>
        </w:rPr>
        <w:t>O</w:t>
      </w:r>
      <w:r w:rsidRPr="0073469F">
        <w:t>riginating procedures</w:t>
      </w:r>
      <w:bookmarkEnd w:id="2922"/>
      <w:bookmarkEnd w:id="2923"/>
      <w:bookmarkEnd w:id="2924"/>
      <w:bookmarkEnd w:id="2925"/>
      <w:bookmarkEnd w:id="2926"/>
    </w:p>
    <w:p w14:paraId="79309365" w14:textId="77777777" w:rsidR="00137FC6" w:rsidRPr="0073469F" w:rsidRDefault="00137FC6" w:rsidP="00137FC6">
      <w:pPr>
        <w:rPr>
          <w:lang w:eastAsia="ko-KR"/>
        </w:rPr>
      </w:pPr>
      <w:r w:rsidRPr="0073469F">
        <w:rPr>
          <w:lang w:eastAsia="ko-KR"/>
        </w:rPr>
        <w:t xml:space="preserve">Upon receipt of a </w:t>
      </w:r>
      <w:r w:rsidRPr="0073469F">
        <w:t>"SIP INVITE request for originating participating</w:t>
      </w:r>
      <w:r>
        <w:t xml:space="preserve"> MCVideo</w:t>
      </w:r>
      <w:r w:rsidRPr="0073469F">
        <w:t xml:space="preserve"> function"</w:t>
      </w:r>
      <w:r w:rsidRPr="0073469F">
        <w:rPr>
          <w:lang w:eastAsia="ko-KR"/>
        </w:rPr>
        <w:t xml:space="preserve"> or </w:t>
      </w:r>
      <w:r w:rsidRPr="0073469F">
        <w:t>"SIP REFER request for a pre-established session"</w:t>
      </w:r>
      <w:r w:rsidRPr="0073469F">
        <w:rPr>
          <w:lang w:eastAsia="ko-KR"/>
        </w:rPr>
        <w:t xml:space="preserve"> 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t>, the participating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w:t>
      </w:r>
      <w:r w:rsidRPr="0073469F">
        <w:rPr>
          <w:lang w:eastAsia="ko-KR"/>
        </w:rPr>
        <w:t xml:space="preserve">.1.1 for an on-demand session and shall follow the procedures as specified in </w:t>
      </w:r>
      <w:r w:rsidR="00C836A2">
        <w:rPr>
          <w:lang w:eastAsia="ko-KR"/>
        </w:rPr>
        <w:t>clause</w:t>
      </w:r>
      <w:r>
        <w:rPr>
          <w:lang w:eastAsia="ko-KR"/>
        </w:rPr>
        <w:t xml:space="preserve"> 10.2.2.4</w:t>
      </w:r>
      <w:r w:rsidRPr="0073469F">
        <w:rPr>
          <w:lang w:eastAsia="ko-KR"/>
        </w:rPr>
        <w:t>.1.2 for initiation using a pre-established session.</w:t>
      </w:r>
    </w:p>
    <w:p w14:paraId="57939249" w14:textId="34028167" w:rsidR="00137FC6" w:rsidRPr="0073469F" w:rsidRDefault="00137FC6" w:rsidP="00F1630B">
      <w:pPr>
        <w:pStyle w:val="Heading5"/>
        <w:rPr>
          <w:lang w:eastAsia="ko-KR"/>
        </w:rPr>
      </w:pPr>
      <w:bookmarkStart w:id="2927" w:name="_Toc20152791"/>
      <w:bookmarkStart w:id="2928" w:name="_Toc27495456"/>
      <w:bookmarkStart w:id="2929" w:name="_Toc36108924"/>
      <w:bookmarkStart w:id="2930" w:name="_Toc45194712"/>
      <w:bookmarkStart w:id="2931" w:name="_Toc123629753"/>
      <w:r>
        <w:t>10.2.3</w:t>
      </w:r>
      <w:r w:rsidRPr="0073469F">
        <w:rPr>
          <w:lang w:eastAsia="ko-KR"/>
        </w:rPr>
        <w:t>.2</w:t>
      </w:r>
      <w:r>
        <w:rPr>
          <w:lang w:eastAsia="ko-KR"/>
        </w:rPr>
        <w:t>.2</w:t>
      </w:r>
      <w:r w:rsidRPr="0073469F">
        <w:rPr>
          <w:lang w:eastAsia="ko-KR"/>
        </w:rPr>
        <w:tab/>
        <w:t>Terminating procedures</w:t>
      </w:r>
      <w:bookmarkEnd w:id="2927"/>
      <w:bookmarkEnd w:id="2928"/>
      <w:bookmarkEnd w:id="2929"/>
      <w:bookmarkEnd w:id="2930"/>
      <w:bookmarkEnd w:id="2931"/>
    </w:p>
    <w:p w14:paraId="535FD974" w14:textId="77777777" w:rsidR="00137FC6" w:rsidRPr="0073469F" w:rsidRDefault="00137FC6" w:rsidP="00137FC6">
      <w:pPr>
        <w:rPr>
          <w:lang w:eastAsia="ko-KR"/>
        </w:rPr>
      </w:pPr>
      <w:r w:rsidRPr="0073469F">
        <w:t>Upon receipt of a "</w:t>
      </w:r>
      <w:r w:rsidRPr="0073469F">
        <w:rPr>
          <w:noProof/>
        </w:rPr>
        <w:t>SIP INVITE request for terminating participating</w:t>
      </w:r>
      <w:r>
        <w:rPr>
          <w:noProof/>
        </w:rPr>
        <w:t xml:space="preserve"> MCVideo</w:t>
      </w:r>
      <w:r w:rsidRPr="0073469F">
        <w:rPr>
          <w:noProof/>
        </w:rPr>
        <w:t xml:space="preserve"> function"</w:t>
      </w:r>
      <w:r w:rsidRPr="0073469F">
        <w:rPr>
          <w:noProof/>
          <w:lang w:eastAsia="ko-KR"/>
        </w:rPr>
        <w:t xml:space="preserve"> </w:t>
      </w:r>
      <w:r w:rsidRPr="0073469F">
        <w:rPr>
          <w:lang w:eastAsia="ko-KR"/>
        </w:rPr>
        <w:t xml:space="preserve">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rPr>
          <w:noProof/>
        </w:rPr>
        <w:t>, the participating</w:t>
      </w:r>
      <w:r>
        <w:rPr>
          <w:noProof/>
        </w:rPr>
        <w:t xml:space="preserve"> MCVideo</w:t>
      </w:r>
      <w:r w:rsidRPr="0073469F">
        <w:rPr>
          <w:noProof/>
          <w:lang w:eastAsia="ko-KR"/>
        </w:rPr>
        <w:t xml:space="preserve"> shall consider it as the request for the private call without</w:t>
      </w:r>
      <w:r>
        <w:rPr>
          <w:noProof/>
          <w:lang w:eastAsia="ko-KR"/>
        </w:rPr>
        <w:t xml:space="preserve"> transmission</w:t>
      </w:r>
      <w:r w:rsidRPr="0073469F">
        <w:rPr>
          <w:noProof/>
          <w:lang w:eastAsia="ko-KR"/>
        </w:rPr>
        <w:t xml:space="preserve"> control </w:t>
      </w:r>
      <w:r>
        <w:rPr>
          <w:lang w:eastAsia="ko-KR"/>
        </w:rPr>
        <w:t xml:space="preserve">or first-to-answer call without transmission control </w:t>
      </w:r>
      <w:r w:rsidRPr="0073469F">
        <w:rPr>
          <w:noProof/>
          <w:lang w:eastAsia="ko-KR"/>
        </w:rPr>
        <w:t xml:space="preserve">and shall follow the procedures as specified in </w:t>
      </w:r>
      <w:r w:rsidR="00C836A2">
        <w:rPr>
          <w:noProof/>
          <w:lang w:eastAsia="ko-KR"/>
        </w:rPr>
        <w:t>clause</w:t>
      </w:r>
      <w:r>
        <w:rPr>
          <w:noProof/>
          <w:lang w:eastAsia="ko-KR"/>
        </w:rPr>
        <w:t xml:space="preserve"> 10.2.2.4.2</w:t>
      </w:r>
      <w:r w:rsidRPr="0073469F">
        <w:rPr>
          <w:noProof/>
          <w:lang w:eastAsia="ko-KR"/>
        </w:rPr>
        <w:t>.</w:t>
      </w:r>
    </w:p>
    <w:p w14:paraId="1F26164D" w14:textId="36EE488A" w:rsidR="00137FC6" w:rsidRPr="0073469F" w:rsidRDefault="00137FC6" w:rsidP="00F1630B">
      <w:pPr>
        <w:pStyle w:val="Heading4"/>
      </w:pPr>
      <w:bookmarkStart w:id="2932" w:name="_Toc20152792"/>
      <w:bookmarkStart w:id="2933" w:name="_Toc27495457"/>
      <w:bookmarkStart w:id="2934" w:name="_Toc36108925"/>
      <w:bookmarkStart w:id="2935" w:name="_Toc45194713"/>
      <w:bookmarkStart w:id="2936" w:name="_Toc123629754"/>
      <w:r>
        <w:lastRenderedPageBreak/>
        <w:t>10.2.3.3</w:t>
      </w:r>
      <w:r w:rsidRPr="0073469F">
        <w:tab/>
        <w:t>Controlling</w:t>
      </w:r>
      <w:r>
        <w:t xml:space="preserve"> MCVideo</w:t>
      </w:r>
      <w:r w:rsidRPr="0073469F">
        <w:t xml:space="preserve"> function procedures</w:t>
      </w:r>
      <w:bookmarkEnd w:id="2932"/>
      <w:bookmarkEnd w:id="2933"/>
      <w:bookmarkEnd w:id="2934"/>
      <w:bookmarkEnd w:id="2935"/>
      <w:bookmarkEnd w:id="2936"/>
    </w:p>
    <w:p w14:paraId="133255AD" w14:textId="099C6867" w:rsidR="00137FC6" w:rsidRPr="0073469F" w:rsidRDefault="00137FC6" w:rsidP="00F1630B">
      <w:pPr>
        <w:pStyle w:val="Heading5"/>
        <w:rPr>
          <w:lang w:eastAsia="ko-KR"/>
        </w:rPr>
      </w:pPr>
      <w:bookmarkStart w:id="2937" w:name="_Toc20152793"/>
      <w:bookmarkStart w:id="2938" w:name="_Toc27495458"/>
      <w:bookmarkStart w:id="2939" w:name="_Toc36108926"/>
      <w:bookmarkStart w:id="2940" w:name="_Toc45194714"/>
      <w:bookmarkStart w:id="2941" w:name="_Toc123629755"/>
      <w:r>
        <w:rPr>
          <w:lang w:eastAsia="ko-KR"/>
        </w:rPr>
        <w:t>10.2.3.3</w:t>
      </w:r>
      <w:r w:rsidRPr="0073469F">
        <w:rPr>
          <w:lang w:eastAsia="ko-KR"/>
        </w:rPr>
        <w:t>.1</w:t>
      </w:r>
      <w:r w:rsidRPr="0073469F">
        <w:rPr>
          <w:lang w:eastAsia="ko-KR"/>
        </w:rPr>
        <w:tab/>
        <w:t>Originating procedures</w:t>
      </w:r>
      <w:bookmarkEnd w:id="2937"/>
      <w:bookmarkEnd w:id="2938"/>
      <w:bookmarkEnd w:id="2939"/>
      <w:bookmarkEnd w:id="2940"/>
      <w:bookmarkEnd w:id="2941"/>
    </w:p>
    <w:p w14:paraId="0D0D8F30" w14:textId="77777777" w:rsidR="00137FC6" w:rsidRPr="0073469F" w:rsidRDefault="00137FC6" w:rsidP="00137FC6">
      <w:pPr>
        <w:rPr>
          <w:lang w:eastAsia="ko-KR"/>
        </w:rPr>
      </w:pPr>
      <w:r w:rsidRPr="0073469F">
        <w:rPr>
          <w:lang w:eastAsia="ko-KR"/>
        </w:rPr>
        <w:t>The controlling</w:t>
      </w:r>
      <w:r>
        <w:rPr>
          <w:lang w:eastAsia="ko-KR"/>
        </w:rPr>
        <w:t xml:space="preserve"> MCVideo</w:t>
      </w:r>
      <w:r w:rsidRPr="0073469F">
        <w:rPr>
          <w:lang w:eastAsia="ko-KR"/>
        </w:rPr>
        <w:t xml:space="preserve"> function shall follow the procedures as specified in </w:t>
      </w:r>
      <w:r w:rsidR="00C836A2">
        <w:rPr>
          <w:noProof/>
          <w:lang w:eastAsia="ko-KR"/>
        </w:rPr>
        <w:t>clause</w:t>
      </w:r>
      <w:r>
        <w:rPr>
          <w:lang w:eastAsia="ko-KR"/>
        </w:rPr>
        <w:t xml:space="preserve"> 10.2.2.4</w:t>
      </w:r>
      <w:r w:rsidRPr="0073469F">
        <w:rPr>
          <w:lang w:eastAsia="ko-KR"/>
        </w:rPr>
        <w:t>.</w:t>
      </w:r>
    </w:p>
    <w:p w14:paraId="5C3AE6E6" w14:textId="03E45081" w:rsidR="00137FC6" w:rsidRPr="0073469F" w:rsidRDefault="00137FC6" w:rsidP="00F1630B">
      <w:pPr>
        <w:pStyle w:val="Heading5"/>
        <w:rPr>
          <w:lang w:eastAsia="ko-KR"/>
        </w:rPr>
      </w:pPr>
      <w:bookmarkStart w:id="2942" w:name="_Toc20152794"/>
      <w:bookmarkStart w:id="2943" w:name="_Toc27495459"/>
      <w:bookmarkStart w:id="2944" w:name="_Toc36108927"/>
      <w:bookmarkStart w:id="2945" w:name="_Toc45194715"/>
      <w:bookmarkStart w:id="2946" w:name="_Toc123629756"/>
      <w:r>
        <w:rPr>
          <w:lang w:eastAsia="ko-KR"/>
        </w:rPr>
        <w:t>10.2.3.3</w:t>
      </w:r>
      <w:r w:rsidRPr="0073469F">
        <w:rPr>
          <w:lang w:eastAsia="ko-KR"/>
        </w:rPr>
        <w:t>.2</w:t>
      </w:r>
      <w:r w:rsidRPr="0073469F">
        <w:rPr>
          <w:lang w:eastAsia="ko-KR"/>
        </w:rPr>
        <w:tab/>
        <w:t>Terminating procedures</w:t>
      </w:r>
      <w:bookmarkEnd w:id="2942"/>
      <w:bookmarkEnd w:id="2943"/>
      <w:bookmarkEnd w:id="2944"/>
      <w:bookmarkEnd w:id="2945"/>
      <w:bookmarkEnd w:id="2946"/>
    </w:p>
    <w:p w14:paraId="5AB8E3D0" w14:textId="77777777" w:rsidR="00137FC6" w:rsidRPr="000E4A1F" w:rsidRDefault="00137FC6" w:rsidP="00137FC6">
      <w:pPr>
        <w:rPr>
          <w:lang w:eastAsia="ko-KR"/>
        </w:rPr>
      </w:pPr>
      <w:r w:rsidRPr="0073469F">
        <w:t>Upon receiving of a "SIP INVITE request for controlling</w:t>
      </w:r>
      <w:r>
        <w:t xml:space="preserve"> MCVideo</w:t>
      </w:r>
      <w:r w:rsidRPr="0073469F">
        <w:t xml:space="preserve"> function of a private call" </w:t>
      </w:r>
      <w:r>
        <w:t xml:space="preserve">or a </w:t>
      </w:r>
      <w:r w:rsidRPr="0073469F">
        <w:t>"SIP INVITE request for controlling</w:t>
      </w:r>
      <w:r>
        <w:t xml:space="preserve"> MCVideo</w:t>
      </w:r>
      <w:r w:rsidRPr="0073469F">
        <w:t xml:space="preserve"> function </w:t>
      </w:r>
      <w:r>
        <w:t>of a first-to-answer call</w:t>
      </w:r>
      <w:r w:rsidRPr="0073469F">
        <w:t>"</w:t>
      </w:r>
      <w:r>
        <w:t xml:space="preserve">, </w:t>
      </w:r>
      <w:r w:rsidRPr="0073469F">
        <w:rPr>
          <w:lang w:eastAsia="ko-KR"/>
        </w:rPr>
        <w:t>with SDP offer not including media-level section for media-</w:t>
      </w:r>
      <w:r>
        <w:rPr>
          <w:lang w:eastAsia="ko-KR"/>
        </w:rPr>
        <w:t>transmission</w:t>
      </w:r>
      <w:r w:rsidRPr="0073469F">
        <w:rPr>
          <w:lang w:eastAsia="ko-KR"/>
        </w:rPr>
        <w:t xml:space="preserve"> control entity, </w:t>
      </w:r>
      <w:r w:rsidRPr="0073469F">
        <w:t>the controlling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10.2.2.4.2</w:t>
      </w:r>
      <w:r w:rsidRPr="0073469F">
        <w:rPr>
          <w:lang w:eastAsia="ko-KR"/>
        </w:rPr>
        <w:t>.</w:t>
      </w:r>
    </w:p>
    <w:p w14:paraId="02088FBD" w14:textId="017F062A" w:rsidR="00137FC6" w:rsidRPr="0073469F" w:rsidRDefault="00137FC6" w:rsidP="00F1630B">
      <w:pPr>
        <w:pStyle w:val="Heading3"/>
      </w:pPr>
      <w:bookmarkStart w:id="2947" w:name="_Toc20152795"/>
      <w:bookmarkStart w:id="2948" w:name="_Toc27495460"/>
      <w:bookmarkStart w:id="2949" w:name="_Toc36108928"/>
      <w:bookmarkStart w:id="2950" w:name="_Toc45194716"/>
      <w:bookmarkStart w:id="2951" w:name="_Toc123629757"/>
      <w:r>
        <w:t>10.2.4</w:t>
      </w:r>
      <w:r w:rsidRPr="0073469F">
        <w:tab/>
        <w:t>Ending the private call initiated by</w:t>
      </w:r>
      <w:r>
        <w:t xml:space="preserve"> MCVideo</w:t>
      </w:r>
      <w:r w:rsidRPr="0073469F">
        <w:t xml:space="preserve"> client</w:t>
      </w:r>
      <w:bookmarkEnd w:id="2947"/>
      <w:bookmarkEnd w:id="2948"/>
      <w:bookmarkEnd w:id="2949"/>
      <w:bookmarkEnd w:id="2950"/>
      <w:bookmarkEnd w:id="2951"/>
    </w:p>
    <w:p w14:paraId="1D7EEBBA" w14:textId="2F7A5976" w:rsidR="00137FC6" w:rsidRPr="0073469F" w:rsidRDefault="00137FC6" w:rsidP="00F1630B">
      <w:pPr>
        <w:pStyle w:val="Heading4"/>
      </w:pPr>
      <w:bookmarkStart w:id="2952" w:name="_Toc20152796"/>
      <w:bookmarkStart w:id="2953" w:name="_Toc27495461"/>
      <w:bookmarkStart w:id="2954" w:name="_Toc36108929"/>
      <w:bookmarkStart w:id="2955" w:name="_Toc45194717"/>
      <w:bookmarkStart w:id="2956" w:name="_Toc123629758"/>
      <w:r>
        <w:t>10.2.4</w:t>
      </w:r>
      <w:r w:rsidRPr="0073469F">
        <w:t>.1</w:t>
      </w:r>
      <w:r w:rsidRPr="0073469F">
        <w:tab/>
      </w:r>
      <w:r>
        <w:t>MCVideo</w:t>
      </w:r>
      <w:r w:rsidRPr="0073469F">
        <w:t xml:space="preserve"> client procedures</w:t>
      </w:r>
      <w:bookmarkEnd w:id="2952"/>
      <w:bookmarkEnd w:id="2953"/>
      <w:bookmarkEnd w:id="2954"/>
      <w:bookmarkEnd w:id="2955"/>
      <w:bookmarkEnd w:id="2956"/>
    </w:p>
    <w:p w14:paraId="2925FC8A" w14:textId="0D633AB3" w:rsidR="00137FC6" w:rsidRPr="0073469F" w:rsidRDefault="00137FC6" w:rsidP="00F1630B">
      <w:pPr>
        <w:pStyle w:val="Heading5"/>
        <w:rPr>
          <w:lang w:eastAsia="ko-KR"/>
        </w:rPr>
      </w:pPr>
      <w:bookmarkStart w:id="2957" w:name="_Toc20152797"/>
      <w:bookmarkStart w:id="2958" w:name="_Toc27495462"/>
      <w:bookmarkStart w:id="2959" w:name="_Toc36108930"/>
      <w:bookmarkStart w:id="2960" w:name="_Toc45194718"/>
      <w:bookmarkStart w:id="2961" w:name="_Toc123629759"/>
      <w:r>
        <w:rPr>
          <w:lang w:eastAsia="ko-KR"/>
        </w:rPr>
        <w:t>10.2.4</w:t>
      </w:r>
      <w:r w:rsidRPr="0073469F">
        <w:rPr>
          <w:lang w:eastAsia="ko-KR"/>
        </w:rPr>
        <w:t>.1.1</w:t>
      </w:r>
      <w:r w:rsidRPr="0073469F">
        <w:rPr>
          <w:lang w:eastAsia="ko-KR"/>
        </w:rPr>
        <w:tab/>
        <w:t>On-demand private call</w:t>
      </w:r>
      <w:bookmarkEnd w:id="2957"/>
      <w:bookmarkEnd w:id="2958"/>
      <w:bookmarkEnd w:id="2959"/>
      <w:bookmarkEnd w:id="2960"/>
      <w:bookmarkEnd w:id="2961"/>
    </w:p>
    <w:p w14:paraId="31560CEE" w14:textId="77950243" w:rsidR="00137FC6" w:rsidRPr="0073469F" w:rsidRDefault="00137FC6" w:rsidP="00F1630B">
      <w:pPr>
        <w:pStyle w:val="Heading6"/>
        <w:numPr>
          <w:ilvl w:val="5"/>
          <w:numId w:val="0"/>
        </w:numPr>
        <w:ind w:left="1152" w:hanging="432"/>
        <w:rPr>
          <w:lang w:eastAsia="ko-KR"/>
        </w:rPr>
      </w:pPr>
      <w:bookmarkStart w:id="2962" w:name="_Toc20152798"/>
      <w:bookmarkStart w:id="2963" w:name="_Toc27495463"/>
      <w:bookmarkStart w:id="2964" w:name="_Toc36108931"/>
      <w:bookmarkStart w:id="2965" w:name="_Toc45194719"/>
      <w:bookmarkStart w:id="2966" w:name="_Toc123629760"/>
      <w:r>
        <w:rPr>
          <w:lang w:eastAsia="ko-KR"/>
        </w:rPr>
        <w:t>10.2.4</w:t>
      </w:r>
      <w:r w:rsidRPr="0073469F">
        <w:rPr>
          <w:lang w:eastAsia="ko-KR"/>
        </w:rPr>
        <w:t>.1.1.1</w:t>
      </w:r>
      <w:r w:rsidRPr="0073469F">
        <w:rPr>
          <w:lang w:eastAsia="ko-KR"/>
        </w:rPr>
        <w:tab/>
        <w:t>Client originating procedures</w:t>
      </w:r>
      <w:bookmarkEnd w:id="2962"/>
      <w:bookmarkEnd w:id="2963"/>
      <w:bookmarkEnd w:id="2964"/>
      <w:bookmarkEnd w:id="2965"/>
      <w:bookmarkEnd w:id="2966"/>
    </w:p>
    <w:p w14:paraId="4D3AD549" w14:textId="77777777" w:rsidR="00137FC6" w:rsidRPr="0073469F" w:rsidRDefault="00137FC6" w:rsidP="00137FC6">
      <w:r w:rsidRPr="0073469F">
        <w:rPr>
          <w:lang w:eastAsia="ko-KR"/>
        </w:rPr>
        <w:t>Upon receiving a request from an</w:t>
      </w:r>
      <w:r>
        <w:rPr>
          <w:lang w:eastAsia="ko-KR"/>
        </w:rPr>
        <w:t xml:space="preserve"> MCVideo</w:t>
      </w:r>
      <w:r w:rsidRPr="0073469F">
        <w:rPr>
          <w:lang w:eastAsia="ko-KR"/>
        </w:rPr>
        <w:t xml:space="preserve"> user to release an</w:t>
      </w:r>
      <w:r>
        <w:rPr>
          <w:lang w:eastAsia="ko-KR"/>
        </w:rPr>
        <w:t xml:space="preserve"> MCVideo</w:t>
      </w:r>
      <w:r w:rsidRPr="0073469F">
        <w:rPr>
          <w:lang w:eastAsia="ko-KR"/>
        </w:rPr>
        <w:t xml:space="preserve"> private call session established using on-demand session signalling, the</w:t>
      </w:r>
      <w:r>
        <w:rPr>
          <w:lang w:eastAsia="ko-KR"/>
        </w:rPr>
        <w:t xml:space="preserve"> MCVideo</w:t>
      </w:r>
      <w:r w:rsidRPr="0073469F">
        <w:rPr>
          <w:lang w:eastAsia="ko-KR"/>
        </w:rPr>
        <w:t xml:space="preserve"> client shall follow the procedures as specified in </w:t>
      </w:r>
      <w:r w:rsidR="00C836A2">
        <w:rPr>
          <w:lang w:eastAsia="ko-KR"/>
        </w:rPr>
        <w:t>clause</w:t>
      </w:r>
      <w:r w:rsidRPr="0073469F">
        <w:rPr>
          <w:lang w:eastAsia="ko-KR"/>
        </w:rPr>
        <w:t> 6.2.5.1.</w:t>
      </w:r>
    </w:p>
    <w:p w14:paraId="65152EA7" w14:textId="2F1620C4" w:rsidR="00137FC6" w:rsidRPr="0073469F" w:rsidRDefault="00137FC6" w:rsidP="00F1630B">
      <w:pPr>
        <w:pStyle w:val="Heading6"/>
        <w:numPr>
          <w:ilvl w:val="5"/>
          <w:numId w:val="0"/>
        </w:numPr>
        <w:ind w:left="1152" w:hanging="432"/>
        <w:rPr>
          <w:lang w:eastAsia="ko-KR"/>
        </w:rPr>
      </w:pPr>
      <w:bookmarkStart w:id="2967" w:name="_Toc20152799"/>
      <w:bookmarkStart w:id="2968" w:name="_Toc27495464"/>
      <w:bookmarkStart w:id="2969" w:name="_Toc36108932"/>
      <w:bookmarkStart w:id="2970" w:name="_Toc45194720"/>
      <w:bookmarkStart w:id="2971" w:name="_Toc123629761"/>
      <w:r>
        <w:rPr>
          <w:lang w:eastAsia="ko-KR"/>
        </w:rPr>
        <w:t>10.2.4</w:t>
      </w:r>
      <w:r w:rsidRPr="0073469F">
        <w:rPr>
          <w:lang w:eastAsia="ko-KR"/>
        </w:rPr>
        <w:t>.1.1.2</w:t>
      </w:r>
      <w:r w:rsidRPr="0073469F">
        <w:rPr>
          <w:lang w:eastAsia="ko-KR"/>
        </w:rPr>
        <w:tab/>
        <w:t>Client terminating procedures</w:t>
      </w:r>
      <w:bookmarkEnd w:id="2967"/>
      <w:bookmarkEnd w:id="2968"/>
      <w:bookmarkEnd w:id="2969"/>
      <w:bookmarkEnd w:id="2970"/>
      <w:bookmarkEnd w:id="2971"/>
    </w:p>
    <w:p w14:paraId="78ABB466"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t>client</w:t>
      </w:r>
      <w:r w:rsidRPr="0073469F">
        <w:rPr>
          <w:lang w:eastAsia="ko-KR"/>
        </w:rPr>
        <w:t xml:space="preserve"> shall follow the procedures as specified in </w:t>
      </w:r>
      <w:r w:rsidR="00C836A2">
        <w:rPr>
          <w:lang w:eastAsia="ko-KR"/>
        </w:rPr>
        <w:t>clause</w:t>
      </w:r>
      <w:r w:rsidRPr="0073469F">
        <w:rPr>
          <w:lang w:eastAsia="ko-KR"/>
        </w:rPr>
        <w:t> 6.2.6.</w:t>
      </w:r>
    </w:p>
    <w:p w14:paraId="6E34B74B" w14:textId="48BA25A5" w:rsidR="00137FC6" w:rsidRPr="0073469F" w:rsidRDefault="00137FC6" w:rsidP="00F1630B">
      <w:pPr>
        <w:pStyle w:val="Heading4"/>
      </w:pPr>
      <w:bookmarkStart w:id="2972" w:name="_Toc20152800"/>
      <w:bookmarkStart w:id="2973" w:name="_Toc27495465"/>
      <w:bookmarkStart w:id="2974" w:name="_Toc36108933"/>
      <w:bookmarkStart w:id="2975" w:name="_Toc45194721"/>
      <w:bookmarkStart w:id="2976" w:name="_Toc123629762"/>
      <w:r>
        <w:t>10.2.4</w:t>
      </w:r>
      <w:r w:rsidRPr="0073469F">
        <w:t>.2</w:t>
      </w:r>
      <w:r w:rsidRPr="0073469F">
        <w:tab/>
        <w:t>Participating</w:t>
      </w:r>
      <w:r>
        <w:t xml:space="preserve"> MCVideo</w:t>
      </w:r>
      <w:r w:rsidRPr="0073469F">
        <w:t xml:space="preserve"> function procedures</w:t>
      </w:r>
      <w:bookmarkEnd w:id="2972"/>
      <w:bookmarkEnd w:id="2973"/>
      <w:bookmarkEnd w:id="2974"/>
      <w:bookmarkEnd w:id="2975"/>
      <w:bookmarkEnd w:id="2976"/>
    </w:p>
    <w:p w14:paraId="7768BD64" w14:textId="06AFAE1F" w:rsidR="00137FC6" w:rsidRPr="0073469F" w:rsidRDefault="00137FC6" w:rsidP="00F1630B">
      <w:pPr>
        <w:pStyle w:val="Heading5"/>
        <w:rPr>
          <w:lang w:eastAsia="ko-KR"/>
        </w:rPr>
      </w:pPr>
      <w:bookmarkStart w:id="2977" w:name="_Toc20152801"/>
      <w:bookmarkStart w:id="2978" w:name="_Toc27495466"/>
      <w:bookmarkStart w:id="2979" w:name="_Toc36108934"/>
      <w:bookmarkStart w:id="2980" w:name="_Toc45194722"/>
      <w:bookmarkStart w:id="2981" w:name="_Toc123629763"/>
      <w:r>
        <w:rPr>
          <w:lang w:eastAsia="ko-KR"/>
        </w:rPr>
        <w:t>10.2.4</w:t>
      </w:r>
      <w:r w:rsidRPr="0073469F">
        <w:rPr>
          <w:lang w:eastAsia="ko-KR"/>
        </w:rPr>
        <w:t>.2.1</w:t>
      </w:r>
      <w:r w:rsidRPr="0073469F">
        <w:rPr>
          <w:lang w:eastAsia="ko-KR"/>
        </w:rPr>
        <w:tab/>
        <w:t>Originating procedures</w:t>
      </w:r>
      <w:bookmarkEnd w:id="2977"/>
      <w:bookmarkEnd w:id="2978"/>
      <w:bookmarkEnd w:id="2979"/>
      <w:bookmarkEnd w:id="2980"/>
      <w:bookmarkEnd w:id="2981"/>
    </w:p>
    <w:p w14:paraId="08369CFE" w14:textId="049DF52C" w:rsidR="00137FC6" w:rsidRPr="0073469F" w:rsidRDefault="00137FC6" w:rsidP="00F1630B">
      <w:pPr>
        <w:pStyle w:val="Heading6"/>
        <w:numPr>
          <w:ilvl w:val="5"/>
          <w:numId w:val="0"/>
        </w:numPr>
        <w:ind w:left="1152" w:hanging="432"/>
        <w:rPr>
          <w:lang w:eastAsia="ko-KR"/>
        </w:rPr>
      </w:pPr>
      <w:bookmarkStart w:id="2982" w:name="_Toc20152802"/>
      <w:bookmarkStart w:id="2983" w:name="_Toc27495467"/>
      <w:bookmarkStart w:id="2984" w:name="_Toc36108935"/>
      <w:bookmarkStart w:id="2985" w:name="_Toc45194723"/>
      <w:bookmarkStart w:id="2986" w:name="_Toc123629764"/>
      <w:r>
        <w:rPr>
          <w:lang w:eastAsia="ko-KR"/>
        </w:rPr>
        <w:t>10.2.4</w:t>
      </w:r>
      <w:r w:rsidRPr="0073469F">
        <w:rPr>
          <w:lang w:eastAsia="ko-KR"/>
        </w:rPr>
        <w:t>.2.1.1</w:t>
      </w:r>
      <w:r w:rsidRPr="0073469F">
        <w:rPr>
          <w:lang w:eastAsia="ko-KR"/>
        </w:rPr>
        <w:tab/>
        <w:t>Receipt of SIP BYE request for on-demand private call</w:t>
      </w:r>
      <w:bookmarkEnd w:id="2982"/>
      <w:bookmarkEnd w:id="2983"/>
      <w:bookmarkEnd w:id="2984"/>
      <w:bookmarkEnd w:id="2985"/>
      <w:bookmarkEnd w:id="2986"/>
    </w:p>
    <w:p w14:paraId="323172E6" w14:textId="77777777" w:rsidR="00137FC6" w:rsidRPr="0073469F" w:rsidRDefault="00137FC6" w:rsidP="00137FC6">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6.3.2.1.6.</w:t>
      </w:r>
    </w:p>
    <w:p w14:paraId="2E11A4FE" w14:textId="5C40FE0E" w:rsidR="00137FC6" w:rsidRPr="0073469F" w:rsidRDefault="00137FC6" w:rsidP="00F1630B">
      <w:pPr>
        <w:pStyle w:val="Heading5"/>
        <w:rPr>
          <w:lang w:eastAsia="ko-KR"/>
        </w:rPr>
      </w:pPr>
      <w:bookmarkStart w:id="2987" w:name="_Toc20152803"/>
      <w:bookmarkStart w:id="2988" w:name="_Toc27495468"/>
      <w:bookmarkStart w:id="2989" w:name="_Toc36108936"/>
      <w:bookmarkStart w:id="2990" w:name="_Toc45194724"/>
      <w:bookmarkStart w:id="2991" w:name="_Toc123629765"/>
      <w:r>
        <w:rPr>
          <w:lang w:eastAsia="ko-KR"/>
        </w:rPr>
        <w:t>10.2.4</w:t>
      </w:r>
      <w:r w:rsidRPr="0073469F">
        <w:rPr>
          <w:lang w:eastAsia="ko-KR"/>
        </w:rPr>
        <w:t>.2.2</w:t>
      </w:r>
      <w:r w:rsidRPr="0073469F">
        <w:rPr>
          <w:lang w:eastAsia="ko-KR"/>
        </w:rPr>
        <w:tab/>
        <w:t>Terminating procedures</w:t>
      </w:r>
      <w:bookmarkEnd w:id="2987"/>
      <w:bookmarkEnd w:id="2988"/>
      <w:bookmarkEnd w:id="2989"/>
      <w:bookmarkEnd w:id="2990"/>
      <w:bookmarkEnd w:id="2991"/>
    </w:p>
    <w:p w14:paraId="75F36A07" w14:textId="0464247A" w:rsidR="00137FC6" w:rsidRPr="0073469F" w:rsidRDefault="00137FC6" w:rsidP="00F1630B">
      <w:pPr>
        <w:pStyle w:val="Heading6"/>
        <w:numPr>
          <w:ilvl w:val="5"/>
          <w:numId w:val="0"/>
        </w:numPr>
        <w:ind w:left="1152" w:hanging="432"/>
        <w:rPr>
          <w:lang w:eastAsia="ko-KR"/>
        </w:rPr>
      </w:pPr>
      <w:bookmarkStart w:id="2992" w:name="_Toc20152804"/>
      <w:bookmarkStart w:id="2993" w:name="_Toc27495469"/>
      <w:bookmarkStart w:id="2994" w:name="_Toc36108937"/>
      <w:bookmarkStart w:id="2995" w:name="_Toc45194725"/>
      <w:bookmarkStart w:id="2996" w:name="_Toc123629766"/>
      <w:r>
        <w:rPr>
          <w:lang w:eastAsia="ko-KR"/>
        </w:rPr>
        <w:t>10.2.4</w:t>
      </w:r>
      <w:r w:rsidRPr="0073469F">
        <w:rPr>
          <w:lang w:eastAsia="ko-KR"/>
        </w:rPr>
        <w:t>.2.2.1</w:t>
      </w:r>
      <w:r w:rsidRPr="0073469F">
        <w:rPr>
          <w:lang w:eastAsia="ko-KR"/>
        </w:rPr>
        <w:tab/>
        <w:t>Receipt of SIP BYE request for private call on-demand</w:t>
      </w:r>
      <w:bookmarkEnd w:id="2992"/>
      <w:bookmarkEnd w:id="2993"/>
      <w:bookmarkEnd w:id="2994"/>
      <w:bookmarkEnd w:id="2995"/>
      <w:bookmarkEnd w:id="2996"/>
    </w:p>
    <w:p w14:paraId="163792DF"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6D0A2018" w14:textId="52EBB20F" w:rsidR="00137FC6" w:rsidRPr="0073469F" w:rsidRDefault="00137FC6" w:rsidP="00F1630B">
      <w:pPr>
        <w:pStyle w:val="Heading4"/>
      </w:pPr>
      <w:bookmarkStart w:id="2997" w:name="_Toc20152805"/>
      <w:bookmarkStart w:id="2998" w:name="_Toc27495470"/>
      <w:bookmarkStart w:id="2999" w:name="_Toc36108938"/>
      <w:bookmarkStart w:id="3000" w:name="_Toc45194726"/>
      <w:bookmarkStart w:id="3001" w:name="_Toc123629767"/>
      <w:r>
        <w:t>10.2.4</w:t>
      </w:r>
      <w:r w:rsidRPr="0073469F">
        <w:t>.3</w:t>
      </w:r>
      <w:r w:rsidRPr="0073469F">
        <w:tab/>
        <w:t>Controlling</w:t>
      </w:r>
      <w:r>
        <w:t xml:space="preserve"> MCVideo</w:t>
      </w:r>
      <w:r w:rsidRPr="0073469F">
        <w:t xml:space="preserve"> function procedures</w:t>
      </w:r>
      <w:bookmarkEnd w:id="2997"/>
      <w:bookmarkEnd w:id="2998"/>
      <w:bookmarkEnd w:id="2999"/>
      <w:bookmarkEnd w:id="3000"/>
      <w:bookmarkEnd w:id="3001"/>
    </w:p>
    <w:p w14:paraId="387E2391" w14:textId="08905C2E" w:rsidR="00137FC6" w:rsidRPr="0073469F" w:rsidRDefault="00137FC6" w:rsidP="00F1630B">
      <w:pPr>
        <w:pStyle w:val="Heading5"/>
        <w:rPr>
          <w:lang w:eastAsia="ko-KR"/>
        </w:rPr>
      </w:pPr>
      <w:bookmarkStart w:id="3002" w:name="_Toc20152806"/>
      <w:bookmarkStart w:id="3003" w:name="_Toc27495471"/>
      <w:bookmarkStart w:id="3004" w:name="_Toc36108939"/>
      <w:bookmarkStart w:id="3005" w:name="_Toc45194727"/>
      <w:bookmarkStart w:id="3006" w:name="_Toc123629768"/>
      <w:r>
        <w:rPr>
          <w:lang w:eastAsia="ko-KR"/>
        </w:rPr>
        <w:t>10.2.4</w:t>
      </w:r>
      <w:r w:rsidRPr="0073469F">
        <w:rPr>
          <w:lang w:eastAsia="ko-KR"/>
        </w:rPr>
        <w:t>.3.1</w:t>
      </w:r>
      <w:r w:rsidRPr="0073469F">
        <w:rPr>
          <w:lang w:eastAsia="ko-KR"/>
        </w:rPr>
        <w:tab/>
        <w:t>Terminating procedures</w:t>
      </w:r>
      <w:bookmarkEnd w:id="3002"/>
      <w:bookmarkEnd w:id="3003"/>
      <w:bookmarkEnd w:id="3004"/>
      <w:bookmarkEnd w:id="3005"/>
      <w:bookmarkEnd w:id="3006"/>
    </w:p>
    <w:p w14:paraId="5A274C6A"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controlling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30AB5713" w14:textId="5144DC99" w:rsidR="00137FC6" w:rsidRPr="0073469F" w:rsidRDefault="00137FC6" w:rsidP="00F1630B">
      <w:pPr>
        <w:pStyle w:val="Heading3"/>
      </w:pPr>
      <w:bookmarkStart w:id="3007" w:name="_Toc20152807"/>
      <w:bookmarkStart w:id="3008" w:name="_Toc27495472"/>
      <w:bookmarkStart w:id="3009" w:name="_Toc36108940"/>
      <w:bookmarkStart w:id="3010" w:name="_Toc45194728"/>
      <w:bookmarkStart w:id="3011" w:name="_Toc123629769"/>
      <w:r>
        <w:lastRenderedPageBreak/>
        <w:t>10.2.5</w:t>
      </w:r>
      <w:r w:rsidRPr="0073469F">
        <w:tab/>
        <w:t>Ending the private call initiated by the</w:t>
      </w:r>
      <w:r>
        <w:t xml:space="preserve"> MCVideo</w:t>
      </w:r>
      <w:r w:rsidRPr="0073469F">
        <w:t xml:space="preserve"> server</w:t>
      </w:r>
      <w:bookmarkEnd w:id="3007"/>
      <w:bookmarkEnd w:id="3008"/>
      <w:bookmarkEnd w:id="3009"/>
      <w:bookmarkEnd w:id="3010"/>
      <w:bookmarkEnd w:id="3011"/>
    </w:p>
    <w:p w14:paraId="38384234" w14:textId="2B9C376C" w:rsidR="00137FC6" w:rsidRPr="0073469F" w:rsidRDefault="00137FC6" w:rsidP="00F1630B">
      <w:pPr>
        <w:pStyle w:val="Heading4"/>
      </w:pPr>
      <w:bookmarkStart w:id="3012" w:name="_Toc20152808"/>
      <w:bookmarkStart w:id="3013" w:name="_Toc27495473"/>
      <w:bookmarkStart w:id="3014" w:name="_Toc36108941"/>
      <w:bookmarkStart w:id="3015" w:name="_Toc45194729"/>
      <w:bookmarkStart w:id="3016" w:name="_Toc123629770"/>
      <w:r>
        <w:t>10.2.5</w:t>
      </w:r>
      <w:r w:rsidRPr="0073469F">
        <w:t>.1</w:t>
      </w:r>
      <w:r w:rsidRPr="0073469F">
        <w:tab/>
        <w:t>General</w:t>
      </w:r>
      <w:bookmarkEnd w:id="3012"/>
      <w:bookmarkEnd w:id="3013"/>
      <w:bookmarkEnd w:id="3014"/>
      <w:bookmarkEnd w:id="3015"/>
      <w:bookmarkEnd w:id="3016"/>
    </w:p>
    <w:p w14:paraId="6150979C"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private call initi</w:t>
      </w:r>
      <w:r>
        <w:rPr>
          <w:lang w:eastAsia="ko-KR"/>
        </w:rPr>
        <w:t>at</w:t>
      </w:r>
      <w:r>
        <w:rPr>
          <w:rFonts w:hint="eastAsia"/>
          <w:lang w:eastAsia="ko-KR"/>
        </w:rPr>
        <w:t>ed by the MCVideo server.</w:t>
      </w:r>
    </w:p>
    <w:p w14:paraId="6BD529E4" w14:textId="77777777" w:rsidR="00137FC6" w:rsidRPr="00436CF9" w:rsidRDefault="00137FC6" w:rsidP="00137FC6">
      <w:pPr>
        <w:pStyle w:val="NO"/>
        <w:rPr>
          <w:lang w:eastAsia="ko-KR"/>
        </w:rPr>
      </w:pPr>
      <w:r>
        <w:t>NOTE</w:t>
      </w:r>
      <w:r w:rsidRPr="00F8210C">
        <w:t>:</w:t>
      </w:r>
      <w:r w:rsidRPr="00F8210C">
        <w:tab/>
      </w:r>
      <w:r w:rsidRPr="006C461B">
        <w:rPr>
          <w:rFonts w:hint="eastAsia"/>
          <w:lang w:eastAsia="ko-KR"/>
        </w:rPr>
        <w:t>For private call without</w:t>
      </w:r>
      <w:r>
        <w:rPr>
          <w:rFonts w:hint="eastAsia"/>
          <w:lang w:eastAsia="ko-KR"/>
        </w:rPr>
        <w:t xml:space="preserve"> transmission</w:t>
      </w:r>
      <w:r w:rsidRPr="006C461B">
        <w:rPr>
          <w:rFonts w:hint="eastAsia"/>
          <w:lang w:eastAsia="ko-KR"/>
        </w:rPr>
        <w:t xml:space="preserve"> control, ending the private call is initiated only by the</w:t>
      </w:r>
      <w:r>
        <w:rPr>
          <w:rFonts w:hint="eastAsia"/>
          <w:lang w:eastAsia="ko-KR"/>
        </w:rPr>
        <w:t xml:space="preserve"> MCVideo</w:t>
      </w:r>
      <w:r w:rsidRPr="006C461B">
        <w:rPr>
          <w:rFonts w:hint="eastAsia"/>
          <w:lang w:eastAsia="ko-KR"/>
        </w:rPr>
        <w:t xml:space="preserve"> client.</w:t>
      </w:r>
    </w:p>
    <w:p w14:paraId="6BB4F115" w14:textId="475499F7" w:rsidR="00137FC6" w:rsidRPr="0073469F" w:rsidRDefault="00137FC6" w:rsidP="00F1630B">
      <w:pPr>
        <w:pStyle w:val="Heading4"/>
      </w:pPr>
      <w:bookmarkStart w:id="3017" w:name="_Toc20152809"/>
      <w:bookmarkStart w:id="3018" w:name="_Toc27495474"/>
      <w:bookmarkStart w:id="3019" w:name="_Toc36108942"/>
      <w:bookmarkStart w:id="3020" w:name="_Toc45194730"/>
      <w:bookmarkStart w:id="3021" w:name="_Toc123629771"/>
      <w:r>
        <w:t>10.2.5</w:t>
      </w:r>
      <w:r w:rsidRPr="0073469F">
        <w:t>.2</w:t>
      </w:r>
      <w:r w:rsidR="00846B7E">
        <w:tab/>
      </w:r>
      <w:r>
        <w:t>MCVideo</w:t>
      </w:r>
      <w:r w:rsidRPr="0073469F">
        <w:t xml:space="preserve"> client procedures</w:t>
      </w:r>
      <w:bookmarkEnd w:id="3017"/>
      <w:bookmarkEnd w:id="3018"/>
      <w:bookmarkEnd w:id="3019"/>
      <w:bookmarkEnd w:id="3020"/>
      <w:bookmarkEnd w:id="3021"/>
    </w:p>
    <w:p w14:paraId="1791AA24"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rsidRPr="0073469F">
        <w:rPr>
          <w:lang w:eastAsia="ko-KR"/>
        </w:rPr>
        <w:t>c</w:t>
      </w:r>
      <w:r w:rsidRPr="0073469F">
        <w:t>lient</w:t>
      </w:r>
      <w:r w:rsidRPr="0073469F">
        <w:rPr>
          <w:lang w:eastAsia="ko-KR"/>
        </w:rPr>
        <w:t xml:space="preserve"> shall follow the procedures as specified in </w:t>
      </w:r>
      <w:r w:rsidR="00C836A2">
        <w:rPr>
          <w:lang w:eastAsia="ko-KR"/>
        </w:rPr>
        <w:t>clause</w:t>
      </w:r>
      <w:r w:rsidRPr="0073469F">
        <w:rPr>
          <w:lang w:eastAsia="ko-KR"/>
        </w:rPr>
        <w:t> 6.2.6.</w:t>
      </w:r>
    </w:p>
    <w:p w14:paraId="4A38F621" w14:textId="72FBFEA3" w:rsidR="00137FC6" w:rsidRPr="0073469F" w:rsidRDefault="00137FC6" w:rsidP="00F1630B">
      <w:pPr>
        <w:pStyle w:val="Heading4"/>
      </w:pPr>
      <w:bookmarkStart w:id="3022" w:name="_Toc20152810"/>
      <w:bookmarkStart w:id="3023" w:name="_Toc27495475"/>
      <w:bookmarkStart w:id="3024" w:name="_Toc36108943"/>
      <w:bookmarkStart w:id="3025" w:name="_Toc45194731"/>
      <w:bookmarkStart w:id="3026" w:name="_Toc123629772"/>
      <w:r>
        <w:t>10.2.5</w:t>
      </w:r>
      <w:r w:rsidRPr="0073469F">
        <w:t>.3</w:t>
      </w:r>
      <w:r w:rsidRPr="0073469F">
        <w:tab/>
        <w:t>Participating</w:t>
      </w:r>
      <w:r>
        <w:t xml:space="preserve"> MCVideo</w:t>
      </w:r>
      <w:r w:rsidRPr="0073469F">
        <w:t xml:space="preserve"> function procedures</w:t>
      </w:r>
      <w:bookmarkEnd w:id="3022"/>
      <w:bookmarkEnd w:id="3023"/>
      <w:bookmarkEnd w:id="3024"/>
      <w:bookmarkEnd w:id="3025"/>
      <w:bookmarkEnd w:id="3026"/>
    </w:p>
    <w:p w14:paraId="06471BAB" w14:textId="53694855" w:rsidR="00137FC6" w:rsidRPr="0073469F" w:rsidRDefault="00137FC6" w:rsidP="00F1630B">
      <w:pPr>
        <w:pStyle w:val="Heading5"/>
        <w:rPr>
          <w:lang w:eastAsia="ko-KR"/>
        </w:rPr>
      </w:pPr>
      <w:bookmarkStart w:id="3027" w:name="_Toc20152811"/>
      <w:bookmarkStart w:id="3028" w:name="_Toc27495476"/>
      <w:bookmarkStart w:id="3029" w:name="_Toc36108944"/>
      <w:bookmarkStart w:id="3030" w:name="_Toc45194732"/>
      <w:bookmarkStart w:id="3031" w:name="_Toc123629773"/>
      <w:r>
        <w:rPr>
          <w:lang w:eastAsia="ko-KR"/>
        </w:rPr>
        <w:t>10.2.5</w:t>
      </w:r>
      <w:r w:rsidRPr="0073469F">
        <w:rPr>
          <w:lang w:eastAsia="ko-KR"/>
        </w:rPr>
        <w:t>.3.1</w:t>
      </w:r>
      <w:r w:rsidRPr="0073469F">
        <w:rPr>
          <w:lang w:eastAsia="ko-KR"/>
        </w:rPr>
        <w:tab/>
        <w:t>Originating procedures</w:t>
      </w:r>
      <w:bookmarkEnd w:id="3027"/>
      <w:bookmarkEnd w:id="3028"/>
      <w:bookmarkEnd w:id="3029"/>
      <w:bookmarkEnd w:id="3030"/>
      <w:bookmarkEnd w:id="3031"/>
    </w:p>
    <w:p w14:paraId="70FD3421" w14:textId="77777777" w:rsidR="00137FC6" w:rsidRPr="0073469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participating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3CC5BAFE" w14:textId="43D301CA" w:rsidR="00137FC6" w:rsidRPr="0073469F" w:rsidRDefault="00137FC6" w:rsidP="00F1630B">
      <w:pPr>
        <w:pStyle w:val="Heading5"/>
        <w:rPr>
          <w:lang w:eastAsia="ko-KR"/>
        </w:rPr>
      </w:pPr>
      <w:bookmarkStart w:id="3032" w:name="_Toc20152812"/>
      <w:bookmarkStart w:id="3033" w:name="_Toc27495477"/>
      <w:bookmarkStart w:id="3034" w:name="_Toc36108945"/>
      <w:bookmarkStart w:id="3035" w:name="_Toc45194733"/>
      <w:bookmarkStart w:id="3036" w:name="_Toc123629774"/>
      <w:r>
        <w:rPr>
          <w:lang w:eastAsia="ko-KR"/>
        </w:rPr>
        <w:t>10.2.5</w:t>
      </w:r>
      <w:r w:rsidRPr="0073469F">
        <w:rPr>
          <w:lang w:eastAsia="ko-KR"/>
        </w:rPr>
        <w:t>.3.2</w:t>
      </w:r>
      <w:r w:rsidRPr="0073469F">
        <w:rPr>
          <w:lang w:eastAsia="ko-KR"/>
        </w:rPr>
        <w:tab/>
        <w:t>Terminating procedures</w:t>
      </w:r>
      <w:bookmarkEnd w:id="3032"/>
      <w:bookmarkEnd w:id="3033"/>
      <w:bookmarkEnd w:id="3034"/>
      <w:bookmarkEnd w:id="3035"/>
      <w:bookmarkEnd w:id="3036"/>
    </w:p>
    <w:p w14:paraId="08A3766C" w14:textId="50C13E72" w:rsidR="00137FC6" w:rsidRPr="0073469F" w:rsidRDefault="00137FC6" w:rsidP="00F1630B">
      <w:pPr>
        <w:pStyle w:val="Heading6"/>
        <w:numPr>
          <w:ilvl w:val="5"/>
          <w:numId w:val="0"/>
        </w:numPr>
        <w:ind w:left="1152" w:hanging="432"/>
        <w:rPr>
          <w:lang w:eastAsia="ko-KR"/>
        </w:rPr>
      </w:pPr>
      <w:bookmarkStart w:id="3037" w:name="_Toc20152813"/>
      <w:bookmarkStart w:id="3038" w:name="_Toc27495478"/>
      <w:bookmarkStart w:id="3039" w:name="_Toc36108946"/>
      <w:bookmarkStart w:id="3040" w:name="_Toc45194734"/>
      <w:bookmarkStart w:id="3041" w:name="_Toc123629775"/>
      <w:r>
        <w:rPr>
          <w:lang w:eastAsia="ko-KR"/>
        </w:rPr>
        <w:t>10.2.5</w:t>
      </w:r>
      <w:r w:rsidRPr="0073469F">
        <w:rPr>
          <w:lang w:eastAsia="ko-KR"/>
        </w:rPr>
        <w:t>.3.2.1</w:t>
      </w:r>
      <w:r w:rsidRPr="0073469F">
        <w:rPr>
          <w:lang w:eastAsia="ko-KR"/>
        </w:rPr>
        <w:tab/>
        <w:t>Receipt of SIP BYE request for private call on-demand</w:t>
      </w:r>
      <w:bookmarkEnd w:id="3037"/>
      <w:bookmarkEnd w:id="3038"/>
      <w:bookmarkEnd w:id="3039"/>
      <w:bookmarkEnd w:id="3040"/>
      <w:bookmarkEnd w:id="3041"/>
    </w:p>
    <w:p w14:paraId="0202C00A"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3E8DF8F4" w14:textId="589638F4" w:rsidR="00137FC6" w:rsidRPr="0073469F" w:rsidRDefault="00137FC6" w:rsidP="00F1630B">
      <w:pPr>
        <w:pStyle w:val="Heading4"/>
      </w:pPr>
      <w:bookmarkStart w:id="3042" w:name="_Toc20152814"/>
      <w:bookmarkStart w:id="3043" w:name="_Toc27495479"/>
      <w:bookmarkStart w:id="3044" w:name="_Toc36108947"/>
      <w:bookmarkStart w:id="3045" w:name="_Toc45194735"/>
      <w:bookmarkStart w:id="3046" w:name="_Toc123629776"/>
      <w:r>
        <w:t>10.2.5</w:t>
      </w:r>
      <w:r w:rsidRPr="0073469F">
        <w:t>.4</w:t>
      </w:r>
      <w:r w:rsidRPr="0073469F">
        <w:tab/>
        <w:t>Controlling</w:t>
      </w:r>
      <w:r>
        <w:t xml:space="preserve"> MCVideo</w:t>
      </w:r>
      <w:r w:rsidRPr="0073469F">
        <w:t xml:space="preserve"> function procedures</w:t>
      </w:r>
      <w:bookmarkEnd w:id="3042"/>
      <w:bookmarkEnd w:id="3043"/>
      <w:bookmarkEnd w:id="3044"/>
      <w:bookmarkEnd w:id="3045"/>
      <w:bookmarkEnd w:id="3046"/>
    </w:p>
    <w:p w14:paraId="679480C2" w14:textId="77777777" w:rsidR="00137FC6" w:rsidRPr="00AF7F7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controlling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471C7455" w14:textId="76CF884A" w:rsidR="00C53C3D" w:rsidRPr="0079589D" w:rsidRDefault="00A03B6C" w:rsidP="00F1630B">
      <w:pPr>
        <w:pStyle w:val="Heading2"/>
        <w:rPr>
          <w:lang w:eastAsia="zh-CN"/>
        </w:rPr>
      </w:pPr>
      <w:bookmarkStart w:id="3047" w:name="_Toc20152815"/>
      <w:bookmarkStart w:id="3048" w:name="_Toc27495480"/>
      <w:bookmarkStart w:id="3049" w:name="_Toc36108948"/>
      <w:bookmarkStart w:id="3050" w:name="_Toc45194736"/>
      <w:bookmarkStart w:id="3051" w:name="_Toc123629777"/>
      <w:r w:rsidRPr="0079589D">
        <w:t>10</w:t>
      </w:r>
      <w:r w:rsidR="00C53C3D" w:rsidRPr="0079589D">
        <w:t>.3</w:t>
      </w:r>
      <w:r w:rsidR="00C53C3D" w:rsidRPr="0079589D">
        <w:tab/>
      </w:r>
      <w:r w:rsidR="00EA7942" w:rsidRPr="0079589D">
        <w:t>Off-network p</w:t>
      </w:r>
      <w:r w:rsidR="00EA7942" w:rsidRPr="0079589D">
        <w:rPr>
          <w:lang w:eastAsia="zh-CN"/>
        </w:rPr>
        <w:t xml:space="preserve">rivate </w:t>
      </w:r>
      <w:r w:rsidR="00F37BB3" w:rsidRPr="0079589D">
        <w:rPr>
          <w:lang w:eastAsia="zh-CN"/>
        </w:rPr>
        <w:t>call</w:t>
      </w:r>
      <w:bookmarkEnd w:id="3047"/>
      <w:bookmarkEnd w:id="3048"/>
      <w:bookmarkEnd w:id="3049"/>
      <w:bookmarkEnd w:id="3050"/>
      <w:bookmarkEnd w:id="3051"/>
    </w:p>
    <w:p w14:paraId="29A7C343" w14:textId="30701CF2" w:rsidR="00EA7942" w:rsidRPr="0079589D" w:rsidRDefault="00A03B6C" w:rsidP="00F1630B">
      <w:pPr>
        <w:pStyle w:val="Heading3"/>
      </w:pPr>
      <w:bookmarkStart w:id="3052" w:name="_Toc20152816"/>
      <w:bookmarkStart w:id="3053" w:name="_Toc27495481"/>
      <w:bookmarkStart w:id="3054" w:name="_Toc36108949"/>
      <w:bookmarkStart w:id="3055" w:name="_Toc45194737"/>
      <w:bookmarkStart w:id="3056" w:name="_Toc123629778"/>
      <w:r w:rsidRPr="0079589D">
        <w:t>10</w:t>
      </w:r>
      <w:r w:rsidR="00EA7942" w:rsidRPr="0079589D">
        <w:t>.3.1</w:t>
      </w:r>
      <w:r w:rsidR="00EA7942" w:rsidRPr="0079589D">
        <w:tab/>
        <w:t>General</w:t>
      </w:r>
      <w:bookmarkEnd w:id="3052"/>
      <w:bookmarkEnd w:id="3053"/>
      <w:bookmarkEnd w:id="3054"/>
      <w:bookmarkEnd w:id="3055"/>
      <w:bookmarkEnd w:id="3056"/>
    </w:p>
    <w:p w14:paraId="23FAA7C6" w14:textId="698F2D57" w:rsidR="00F37BB3" w:rsidRPr="0079589D" w:rsidRDefault="00F37BB3" w:rsidP="00F1630B">
      <w:pPr>
        <w:pStyle w:val="Heading4"/>
      </w:pPr>
      <w:bookmarkStart w:id="3057" w:name="_Toc20152817"/>
      <w:bookmarkStart w:id="3058" w:name="_Toc27495482"/>
      <w:bookmarkStart w:id="3059" w:name="_Toc36108950"/>
      <w:bookmarkStart w:id="3060" w:name="_Toc45194738"/>
      <w:bookmarkStart w:id="3061" w:name="_Toc123629779"/>
      <w:r w:rsidRPr="0079589D">
        <w:t>10.3.1.1</w:t>
      </w:r>
      <w:r w:rsidRPr="0079589D">
        <w:tab/>
        <w:t>Common procedures</w:t>
      </w:r>
      <w:bookmarkEnd w:id="3057"/>
      <w:bookmarkEnd w:id="3058"/>
      <w:bookmarkEnd w:id="3059"/>
      <w:bookmarkEnd w:id="3060"/>
      <w:bookmarkEnd w:id="3061"/>
    </w:p>
    <w:p w14:paraId="620326E0" w14:textId="41F42E8B" w:rsidR="00F37BB3" w:rsidRPr="0079589D" w:rsidRDefault="00F37BB3" w:rsidP="00F1630B">
      <w:pPr>
        <w:pStyle w:val="Heading5"/>
        <w:rPr>
          <w:lang w:eastAsia="zh-CN"/>
        </w:rPr>
      </w:pPr>
      <w:bookmarkStart w:id="3062" w:name="_Toc20152818"/>
      <w:bookmarkStart w:id="3063" w:name="_Toc27495483"/>
      <w:bookmarkStart w:id="3064" w:name="_Toc36108951"/>
      <w:bookmarkStart w:id="3065" w:name="_Toc45194739"/>
      <w:bookmarkStart w:id="3066" w:name="_Toc123629780"/>
      <w:r w:rsidRPr="0079589D">
        <w:rPr>
          <w:lang w:eastAsia="zh-CN"/>
        </w:rPr>
        <w:t>10.3.1.1.1</w:t>
      </w:r>
      <w:r w:rsidRPr="0079589D">
        <w:rPr>
          <w:lang w:eastAsia="zh-CN"/>
        </w:rPr>
        <w:tab/>
        <w:t>Sending</w:t>
      </w:r>
      <w:r w:rsidRPr="0079589D">
        <w:rPr>
          <w:lang w:eastAsia="ko-KR"/>
        </w:rPr>
        <w:t xml:space="preserve">/Receiving </w:t>
      </w:r>
      <w:r w:rsidRPr="0079589D">
        <w:rPr>
          <w:lang w:eastAsia="zh-CN"/>
        </w:rPr>
        <w:t>a message</w:t>
      </w:r>
      <w:bookmarkEnd w:id="3062"/>
      <w:bookmarkEnd w:id="3063"/>
      <w:bookmarkEnd w:id="3064"/>
      <w:bookmarkEnd w:id="3065"/>
      <w:bookmarkEnd w:id="3066"/>
    </w:p>
    <w:p w14:paraId="2DF75850" w14:textId="77777777" w:rsidR="00F37BB3" w:rsidRPr="0079589D" w:rsidRDefault="00F37BB3" w:rsidP="00F37BB3">
      <w:pPr>
        <w:rPr>
          <w:lang w:eastAsia="ko-KR"/>
        </w:rPr>
      </w:pPr>
      <w:r w:rsidRPr="0079589D">
        <w:rPr>
          <w:lang w:eastAsia="ko-KR"/>
        </w:rPr>
        <w:t>In order to participate in a private call, the MCVideo client:</w:t>
      </w:r>
    </w:p>
    <w:p w14:paraId="0503AEFC" w14:textId="3F3BB4FD" w:rsidR="00AC7732" w:rsidRPr="0079589D" w:rsidRDefault="00AC7732" w:rsidP="00AC7732">
      <w:pPr>
        <w:pStyle w:val="B1"/>
        <w:rPr>
          <w:lang w:eastAsia="ko-KR"/>
        </w:rPr>
      </w:pPr>
      <w:r w:rsidRPr="0079589D">
        <w:rPr>
          <w:lang w:eastAsia="ko-KR"/>
        </w:rPr>
        <w:t>1)</w:t>
      </w:r>
      <w:r w:rsidRPr="0079589D">
        <w:rPr>
          <w:lang w:eastAsia="ko-KR"/>
        </w:rPr>
        <w:tab/>
        <w:t xml:space="preserve">shall send the MONP </w:t>
      </w:r>
      <w:r w:rsidRPr="00B209C0">
        <w:rPr>
          <w:lang w:eastAsia="ko-KR"/>
        </w:rPr>
        <w:t>MCVide</w:t>
      </w:r>
      <w:r>
        <w:rPr>
          <w:lang w:eastAsia="ko-KR"/>
        </w:rPr>
        <w:t xml:space="preserve">o </w:t>
      </w:r>
      <w:r w:rsidRPr="0079589D">
        <w:rPr>
          <w:lang w:eastAsia="ko-KR"/>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 </w:t>
      </w:r>
      <w:r w:rsidRPr="0079589D">
        <w:rPr>
          <w:lang w:eastAsia="ko-KR"/>
        </w:rPr>
        <w:t xml:space="preserve"> as a UDP message to the local IP address of the MCVideo user, on UDP port </w:t>
      </w:r>
      <w:r w:rsidRPr="00B209C0">
        <w:rPr>
          <w:lang w:eastAsia="ko-KR"/>
        </w:rPr>
        <w:t>8809</w:t>
      </w:r>
      <w:r>
        <w:rPr>
          <w:lang w:eastAsia="ko-KR"/>
        </w:rPr>
        <w:t xml:space="preserve"> (as specified in 3GPP TS 24</w:t>
      </w:r>
      <w:r w:rsidR="0054229C">
        <w:rPr>
          <w:lang w:eastAsia="ko-KR"/>
        </w:rPr>
        <w:t>.</w:t>
      </w:r>
      <w:r>
        <w:rPr>
          <w:lang w:eastAsia="ko-KR"/>
        </w:rPr>
        <w:t>379 [40])</w:t>
      </w:r>
      <w:r w:rsidRPr="0079589D">
        <w:rPr>
          <w:lang w:eastAsia="ko-KR"/>
        </w:rPr>
        <w:t>, with an IP time-to-live set to 255; and</w:t>
      </w:r>
    </w:p>
    <w:p w14:paraId="795CBCAE"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port </w:t>
      </w:r>
      <w:r w:rsidRPr="00B209C0">
        <w:rPr>
          <w:lang w:eastAsia="ko-KR"/>
        </w:rPr>
        <w:t>8809</w:t>
      </w:r>
      <w:r w:rsidRPr="0079589D">
        <w:rPr>
          <w:lang w:eastAsia="ko-KR"/>
        </w:rPr>
        <w:t xml:space="preserve"> as received MONP messages.</w:t>
      </w:r>
    </w:p>
    <w:p w14:paraId="75BF55D2" w14:textId="77777777" w:rsidR="00F37BB3" w:rsidRPr="0079589D" w:rsidRDefault="00F37BB3" w:rsidP="00F37BB3">
      <w:pPr>
        <w:pStyle w:val="NO"/>
        <w:rPr>
          <w:lang w:eastAsia="ko-KR"/>
        </w:rPr>
      </w:pPr>
      <w:r w:rsidRPr="0079589D">
        <w:rPr>
          <w:lang w:eastAsia="ko-KR"/>
        </w:rPr>
        <w:t>NOTE:</w:t>
      </w:r>
      <w:r w:rsidRPr="0079589D">
        <w:rPr>
          <w:lang w:eastAsia="ko-KR"/>
        </w:rPr>
        <w:tab/>
        <w:t>An MCVideo client that supports IPv6 shall listen to the IPv6 addresses.</w:t>
      </w:r>
    </w:p>
    <w:p w14:paraId="484C47CF" w14:textId="44C897F7" w:rsidR="00F37BB3" w:rsidRPr="0079589D" w:rsidRDefault="00F37BB3" w:rsidP="00F1630B">
      <w:pPr>
        <w:pStyle w:val="Heading5"/>
      </w:pPr>
      <w:bookmarkStart w:id="3067" w:name="_Toc20152819"/>
      <w:bookmarkStart w:id="3068" w:name="_Toc27495484"/>
      <w:bookmarkStart w:id="3069" w:name="_Toc36108952"/>
      <w:bookmarkStart w:id="3070" w:name="_Toc45194740"/>
      <w:bookmarkStart w:id="3071" w:name="_Toc123629781"/>
      <w:r w:rsidRPr="0079589D">
        <w:t>10.3.1.1.2</w:t>
      </w:r>
      <w:r w:rsidRPr="0079589D">
        <w:tab/>
        <w:t>Session description</w:t>
      </w:r>
      <w:bookmarkEnd w:id="3067"/>
      <w:bookmarkEnd w:id="3068"/>
      <w:bookmarkEnd w:id="3069"/>
      <w:bookmarkEnd w:id="3070"/>
      <w:bookmarkEnd w:id="3071"/>
    </w:p>
    <w:p w14:paraId="316BA70B" w14:textId="77777777" w:rsidR="00F37BB3" w:rsidRPr="0079589D" w:rsidRDefault="00F37BB3" w:rsidP="00F37BB3">
      <w:pPr>
        <w:rPr>
          <w:lang w:eastAsia="ko-KR"/>
        </w:rPr>
      </w:pPr>
      <w:r w:rsidRPr="0079589D">
        <w:rPr>
          <w:lang w:eastAsia="ko-KR"/>
        </w:rPr>
        <w:t>One off-network MCVideo session includes one media-transmission control entity.</w:t>
      </w:r>
    </w:p>
    <w:p w14:paraId="09F4187B" w14:textId="77777777" w:rsidR="00F37BB3" w:rsidRPr="0079589D" w:rsidRDefault="00F37BB3" w:rsidP="00F37BB3">
      <w:pPr>
        <w:rPr>
          <w:lang w:eastAsia="ko-KR"/>
        </w:rPr>
      </w:pPr>
      <w:r w:rsidRPr="0079589D">
        <w:rPr>
          <w:lang w:eastAsia="ko-KR"/>
        </w:rPr>
        <w:t xml:space="preserve">The MCVideo client shall generate an SDP body for a </w:t>
      </w:r>
      <w:r w:rsidR="00A41BFA">
        <w:rPr>
          <w:lang w:eastAsia="ko-KR"/>
        </w:rPr>
        <w:t>private</w:t>
      </w:r>
      <w:r w:rsidR="00A41BFA" w:rsidRPr="0079589D">
        <w:rPr>
          <w:lang w:eastAsia="ko-KR"/>
        </w:rPr>
        <w:t xml:space="preserve"> </w:t>
      </w:r>
      <w:r w:rsidRPr="0079589D">
        <w:rPr>
          <w:lang w:eastAsia="ko-KR"/>
        </w:rPr>
        <w:t>call in accordance with rules and procedures of IETF RFC 4566 </w:t>
      </w:r>
      <w:r w:rsidR="00701AA8" w:rsidRPr="0079589D">
        <w:rPr>
          <w:lang w:eastAsia="ko-KR"/>
        </w:rPr>
        <w:t>[2]</w:t>
      </w:r>
      <w:r w:rsidRPr="0079589D">
        <w:rPr>
          <w:lang w:eastAsia="ko-KR"/>
        </w:rPr>
        <w:t xml:space="preserve"> and IETF RFC 3264 </w:t>
      </w:r>
      <w:r w:rsidR="00701AA8" w:rsidRPr="0079589D">
        <w:rPr>
          <w:lang w:eastAsia="ko-KR"/>
        </w:rPr>
        <w:t>[7]</w:t>
      </w:r>
      <w:r w:rsidRPr="0079589D">
        <w:rPr>
          <w:lang w:eastAsia="ko-KR"/>
        </w:rPr>
        <w:t>.</w:t>
      </w:r>
    </w:p>
    <w:p w14:paraId="745BE519" w14:textId="77777777" w:rsidR="00F37BB3" w:rsidRPr="0079589D" w:rsidRDefault="00F37BB3" w:rsidP="00F37BB3">
      <w:pPr>
        <w:rPr>
          <w:lang w:eastAsia="ko-KR"/>
        </w:rPr>
      </w:pPr>
      <w:r w:rsidRPr="0079589D">
        <w:rPr>
          <w:lang w:eastAsia="ko-KR"/>
        </w:rPr>
        <w:lastRenderedPageBreak/>
        <w:t>The MCVideo client:</w:t>
      </w:r>
    </w:p>
    <w:p w14:paraId="0470D5B0" w14:textId="77777777" w:rsidR="00F37BB3" w:rsidRPr="0079589D" w:rsidRDefault="00F37BB3" w:rsidP="00F37BB3">
      <w:pPr>
        <w:pStyle w:val="B1"/>
      </w:pPr>
      <w:r w:rsidRPr="0079589D">
        <w:t>1)</w:t>
      </w:r>
      <w:r w:rsidRPr="0079589D">
        <w:tab/>
        <w:t>shall include in the session-level section:</w:t>
      </w:r>
    </w:p>
    <w:p w14:paraId="77C28019" w14:textId="77777777" w:rsidR="00F37BB3" w:rsidRPr="0079589D" w:rsidRDefault="00F37BB3" w:rsidP="00F37BB3">
      <w:pPr>
        <w:pStyle w:val="B2"/>
      </w:pPr>
      <w:r w:rsidRPr="0079589D">
        <w:t>a)</w:t>
      </w:r>
      <w:r w:rsidRPr="0079589D">
        <w:tab/>
        <w:t>the "o=" field with the &lt;username&gt; portion set to a dash;</w:t>
      </w:r>
    </w:p>
    <w:p w14:paraId="7BB94400" w14:textId="77777777" w:rsidR="00F37BB3" w:rsidRPr="0079589D" w:rsidRDefault="00F37BB3" w:rsidP="00F37BB3">
      <w:pPr>
        <w:pStyle w:val="B2"/>
      </w:pPr>
      <w:r w:rsidRPr="0079589D">
        <w:t>b)</w:t>
      </w:r>
      <w:r w:rsidRPr="0079589D">
        <w:tab/>
        <w:t>the "s=" field with the &lt;session name&gt; portion set to a dash; and</w:t>
      </w:r>
    </w:p>
    <w:p w14:paraId="0D72BD32" w14:textId="77777777" w:rsidR="00F37BB3" w:rsidRPr="0079589D" w:rsidRDefault="00F37BB3" w:rsidP="00F37BB3">
      <w:pPr>
        <w:pStyle w:val="B2"/>
      </w:pPr>
      <w:r w:rsidRPr="0079589D">
        <w:t>c)</w:t>
      </w:r>
      <w:r w:rsidRPr="0079589D">
        <w:tab/>
        <w:t>the "c=" field with the &lt;nettype&gt; portion set to "IN", the &lt;addrtype&gt; portion set to the IP version of the unicast IP address of the MCVideo client and the &lt;connection-address&gt; portion set to the unicast IP address of the MCVideo client;</w:t>
      </w:r>
    </w:p>
    <w:p w14:paraId="05D0F11F" w14:textId="77777777" w:rsidR="003A6D07" w:rsidRDefault="003A6D07" w:rsidP="003A6D07">
      <w:pPr>
        <w:pStyle w:val="B1"/>
      </w:pPr>
      <w:r>
        <w:t>2)</w:t>
      </w:r>
      <w:r>
        <w:tab/>
        <w:t>shall include the media-level section for audio component of MCVideo consisting of:</w:t>
      </w:r>
    </w:p>
    <w:p w14:paraId="3BBEF074"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271B62D7" w14:textId="77777777" w:rsidR="003A6D07" w:rsidRDefault="003A6D07" w:rsidP="00680473">
      <w:pPr>
        <w:pStyle w:val="B2"/>
      </w:pPr>
      <w:r>
        <w:t>b)</w:t>
      </w:r>
      <w:r>
        <w:tab/>
        <w:t>the "i=" field with the &lt;session description&gt; portion set to "audio component of MCVideo";</w:t>
      </w:r>
    </w:p>
    <w:p w14:paraId="60AB9DA2" w14:textId="77777777" w:rsidR="003A6D07" w:rsidRDefault="003A6D07" w:rsidP="00680473">
      <w:pPr>
        <w:pStyle w:val="B2"/>
      </w:pPr>
      <w:r>
        <w:t>c)</w:t>
      </w:r>
      <w:r>
        <w:tab/>
        <w:t>the "a=fmtp:" attribute(s), the "a=rtpmap:" attribute(s) or both, indicating the codec(s) and media parameters of the audio component of MCVideo;</w:t>
      </w:r>
    </w:p>
    <w:p w14:paraId="32CB2D4A"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w:t>
      </w:r>
      <w:r w:rsidR="00EE5137">
        <w:rPr>
          <w:lang w:val="en-US"/>
        </w:rPr>
        <w:t>r</w:t>
      </w:r>
      <w:r>
        <w:t>eam uses other than the default IP address;</w:t>
      </w:r>
    </w:p>
    <w:p w14:paraId="379536C4" w14:textId="77777777" w:rsidR="003A6D07" w:rsidRDefault="003A6D07" w:rsidP="00680473">
      <w:pPr>
        <w:pStyle w:val="B2"/>
      </w:pPr>
      <w:r>
        <w:t>e)</w:t>
      </w:r>
      <w:r>
        <w:tab/>
        <w:t>if the SDP offer is for video pull call:</w:t>
      </w:r>
    </w:p>
    <w:p w14:paraId="7262D098" w14:textId="77777777" w:rsidR="003A6D07" w:rsidRDefault="003A6D07" w:rsidP="00680473">
      <w:pPr>
        <w:pStyle w:val="B2"/>
      </w:pPr>
      <w:r>
        <w:t>i)</w:t>
      </w:r>
      <w:r>
        <w:tab/>
        <w:t>shall include an "a=recvonly" attribute;</w:t>
      </w:r>
    </w:p>
    <w:p w14:paraId="53E95DCA" w14:textId="77777777" w:rsidR="00F37BB3" w:rsidRPr="0079589D" w:rsidRDefault="003A6D07" w:rsidP="003A6D07">
      <w:pPr>
        <w:pStyle w:val="B1"/>
      </w:pPr>
      <w:r w:rsidRPr="00680473">
        <w:t>3</w:t>
      </w:r>
      <w:r w:rsidR="00F37BB3" w:rsidRPr="0079589D">
        <w:t>)</w:t>
      </w:r>
      <w:r w:rsidR="00F37BB3" w:rsidRPr="0079589D">
        <w:tab/>
        <w:t xml:space="preserve">shall include the media-level section for </w:t>
      </w:r>
      <w:r w:rsidRPr="00680473">
        <w:t>vi</w:t>
      </w:r>
      <w:r>
        <w:t xml:space="preserve">deo component of </w:t>
      </w:r>
      <w:r w:rsidR="00F37BB3" w:rsidRPr="0079589D">
        <w:t>MCVideo consisting of:</w:t>
      </w:r>
    </w:p>
    <w:p w14:paraId="3ABFF0EA" w14:textId="77777777" w:rsidR="00F37BB3" w:rsidRPr="0079589D" w:rsidRDefault="00F37BB3" w:rsidP="00F37BB3">
      <w:pPr>
        <w:pStyle w:val="B2"/>
      </w:pPr>
      <w:r w:rsidRPr="0079589D">
        <w:t>a)</w:t>
      </w:r>
      <w:r w:rsidRPr="0079589D">
        <w:tab/>
        <w:t>the "m=" field with the &lt;media&gt; portion set to "</w:t>
      </w:r>
      <w:r w:rsidRPr="0079589D">
        <w:rPr>
          <w:lang w:eastAsia="ko-KR"/>
        </w:rPr>
        <w:t>video</w:t>
      </w:r>
      <w:r w:rsidRPr="0079589D">
        <w:t xml:space="preserve">", the &lt;port&gt; portion set to a port number for MCVideo </w:t>
      </w:r>
      <w:r w:rsidRPr="0079589D">
        <w:rPr>
          <w:lang w:eastAsia="ko-KR"/>
        </w:rPr>
        <w:t>video</w:t>
      </w:r>
      <w:r w:rsidRPr="0079589D" w:rsidDel="00A85856">
        <w:t xml:space="preserve"> </w:t>
      </w:r>
      <w:r w:rsidRPr="0079589D">
        <w:t>of the MCVideo group, the &lt;proto&gt; field set to "RTP/AVP" and &lt;fmt&gt; portion set indicating RTP payload type numbers;</w:t>
      </w:r>
    </w:p>
    <w:p w14:paraId="708A1560" w14:textId="77777777" w:rsidR="00F37BB3" w:rsidRPr="0079589D" w:rsidRDefault="00F37BB3" w:rsidP="00F37BB3">
      <w:pPr>
        <w:pStyle w:val="B2"/>
      </w:pPr>
      <w:r w:rsidRPr="0079589D">
        <w:t>b)</w:t>
      </w:r>
      <w:r w:rsidRPr="0079589D">
        <w:tab/>
        <w:t>the "i=" field with the &lt;session description&gt; portion set to "</w:t>
      </w:r>
      <w:r w:rsidRPr="0079589D">
        <w:rPr>
          <w:lang w:eastAsia="ko-KR"/>
        </w:rPr>
        <w:t>video</w:t>
      </w:r>
      <w:r w:rsidRPr="0079589D">
        <w:t>";</w:t>
      </w:r>
    </w:p>
    <w:p w14:paraId="7C62F1F1" w14:textId="77777777" w:rsidR="00F37BB3" w:rsidRPr="0079589D" w:rsidRDefault="00F37BB3" w:rsidP="00F37BB3">
      <w:pPr>
        <w:pStyle w:val="B2"/>
      </w:pPr>
      <w:r w:rsidRPr="0079589D">
        <w:t>c)</w:t>
      </w:r>
      <w:r w:rsidRPr="0079589D">
        <w:tab/>
        <w:t xml:space="preserve">the "a=fmtp:" attribute(s), the "a=rtpmap:" attribute(s) or both, indicating the codec(s) and media parameters of the </w:t>
      </w:r>
      <w:r w:rsidR="003A6D07" w:rsidRPr="00680473">
        <w:t>vi</w:t>
      </w:r>
      <w:r w:rsidR="003A6D07">
        <w:t xml:space="preserve">deo component of </w:t>
      </w:r>
      <w:r w:rsidRPr="0079589D">
        <w:t>MCVideo;</w:t>
      </w:r>
    </w:p>
    <w:p w14:paraId="7AE8A44E" w14:textId="77777777" w:rsidR="00D80019" w:rsidRDefault="00F37BB3" w:rsidP="00D80019">
      <w:pPr>
        <w:pStyle w:val="B2"/>
      </w:pPr>
      <w:r w:rsidRPr="0079589D">
        <w:t>d)</w:t>
      </w:r>
      <w:r w:rsidRPr="0079589D">
        <w:tab/>
        <w:t>the "a=rtcp:" attribute indicating port number to be used for RTCP at the MCVideo client selected according to the rules and procedures of IETF RFC 3605 </w:t>
      </w:r>
      <w:r w:rsidR="00701AA8" w:rsidRPr="0079589D">
        <w:t>[3]</w:t>
      </w:r>
      <w:r w:rsidRPr="0079589D">
        <w:t>, if the media st</w:t>
      </w:r>
      <w:r w:rsidR="00EE5137">
        <w:rPr>
          <w:lang w:val="en-US"/>
        </w:rPr>
        <w:t>r</w:t>
      </w:r>
      <w:r w:rsidRPr="0079589D">
        <w:t>eam uses other than the default IP address;</w:t>
      </w:r>
      <w:r w:rsidR="00D80019">
        <w:t xml:space="preserve"> and</w:t>
      </w:r>
    </w:p>
    <w:p w14:paraId="49F44AFB" w14:textId="77777777" w:rsidR="00D80019" w:rsidRDefault="00D80019" w:rsidP="00D80019">
      <w:pPr>
        <w:pStyle w:val="B2"/>
      </w:pPr>
      <w:r>
        <w:t>e)</w:t>
      </w:r>
      <w:r>
        <w:tab/>
      </w:r>
      <w:r w:rsidRPr="00EB290B">
        <w:t>if the SDP offer is for video pull call:</w:t>
      </w:r>
    </w:p>
    <w:p w14:paraId="3BED68C2" w14:textId="77777777" w:rsidR="00D80019" w:rsidRDefault="00D80019" w:rsidP="00D80019">
      <w:pPr>
        <w:pStyle w:val="B3"/>
      </w:pPr>
      <w:r>
        <w:t>i)</w:t>
      </w:r>
      <w:r>
        <w:tab/>
      </w:r>
      <w:r w:rsidRPr="00EB290B">
        <w:t>shall include an "a=recvonly" attribute;</w:t>
      </w:r>
      <w:r>
        <w:t xml:space="preserve"> and</w:t>
      </w:r>
    </w:p>
    <w:p w14:paraId="1DD8B1B2" w14:textId="77777777" w:rsidR="00F37BB3" w:rsidRPr="0079589D" w:rsidRDefault="00D80019" w:rsidP="00D80019">
      <w:pPr>
        <w:pStyle w:val="B3"/>
      </w:pPr>
      <w:r>
        <w:t>ii)</w:t>
      </w:r>
      <w:r>
        <w:tab/>
        <w:t xml:space="preserve">shall skip step </w:t>
      </w:r>
      <w:r w:rsidR="003A6D07" w:rsidRPr="00680473">
        <w:t>4</w:t>
      </w:r>
      <w:r>
        <w:t>).</w:t>
      </w:r>
    </w:p>
    <w:p w14:paraId="1D25BDA0" w14:textId="77777777" w:rsidR="00F37BB3" w:rsidRPr="0079589D" w:rsidRDefault="003A6D07" w:rsidP="00F37BB3">
      <w:pPr>
        <w:pStyle w:val="B1"/>
      </w:pPr>
      <w:r w:rsidRPr="00680473">
        <w:t>4</w:t>
      </w:r>
      <w:r w:rsidR="00F37BB3" w:rsidRPr="0079589D">
        <w:t>)</w:t>
      </w:r>
      <w:r w:rsidR="00F37BB3" w:rsidRPr="0079589D">
        <w:tab/>
        <w:t>shall include the media-level section for media-transmission control entity consisting of:</w:t>
      </w:r>
    </w:p>
    <w:p w14:paraId="4BE8734C" w14:textId="77777777" w:rsidR="00F37BB3" w:rsidRPr="0079589D" w:rsidRDefault="00F37BB3" w:rsidP="00F37BB3">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2F9C1216" w14:textId="77777777" w:rsidR="00F37BB3" w:rsidRPr="0079589D" w:rsidRDefault="00F37BB3" w:rsidP="00F37BB3">
      <w:pPr>
        <w:pStyle w:val="B2"/>
      </w:pPr>
      <w:r w:rsidRPr="0079589D">
        <w:t>b)</w:t>
      </w:r>
      <w:r w:rsidRPr="0079589D">
        <w:tab/>
        <w:t>the "a=fmtp:MCVideo" attribute indicating the parameters of the media-transmission control entity as specified 3GPP TS 24.581 </w:t>
      </w:r>
      <w:r w:rsidR="00701AA8" w:rsidRPr="0079589D">
        <w:t>[5]</w:t>
      </w:r>
      <w:r w:rsidRPr="0079589D">
        <w:t>; and</w:t>
      </w:r>
    </w:p>
    <w:p w14:paraId="116EA9EA" w14:textId="77777777" w:rsidR="00F37BB3" w:rsidRPr="0079589D" w:rsidRDefault="003A6D07" w:rsidP="00F37BB3">
      <w:pPr>
        <w:pStyle w:val="B1"/>
      </w:pPr>
      <w:r w:rsidRPr="00680473">
        <w:t>5</w:t>
      </w:r>
      <w:r w:rsidR="00F37BB3" w:rsidRPr="0079589D">
        <w:t>)</w:t>
      </w:r>
      <w:r w:rsidR="00F37BB3" w:rsidRPr="0079589D">
        <w:tab/>
        <w:t>shall include the MIKEY-SAKKE I_MESSAGE, if generated by the MCVideo client, in an "</w:t>
      </w:r>
      <w:r w:rsidR="00F37BB3" w:rsidRPr="0079589D">
        <w:rPr>
          <w:lang w:val="en"/>
        </w:rPr>
        <w:t>a=key-mgmt" attribute as a "mikey" attribute value in the SDP offer as specified in IETF RFC 4567 </w:t>
      </w:r>
      <w:r w:rsidR="00701AA8" w:rsidRPr="0079589D">
        <w:rPr>
          <w:lang w:val="en"/>
        </w:rPr>
        <w:t>[6]</w:t>
      </w:r>
      <w:r w:rsidR="00F37BB3" w:rsidRPr="0079589D">
        <w:rPr>
          <w:lang w:val="en"/>
        </w:rPr>
        <w:t>.</w:t>
      </w:r>
    </w:p>
    <w:p w14:paraId="5D793A44" w14:textId="567CAE33" w:rsidR="00F37BB3" w:rsidRPr="0079589D" w:rsidRDefault="00F37BB3" w:rsidP="00F1630B">
      <w:pPr>
        <w:pStyle w:val="Heading3"/>
      </w:pPr>
      <w:bookmarkStart w:id="3072" w:name="_Toc20152820"/>
      <w:bookmarkStart w:id="3073" w:name="_Toc27495485"/>
      <w:bookmarkStart w:id="3074" w:name="_Toc36108953"/>
      <w:bookmarkStart w:id="3075" w:name="_Toc45194741"/>
      <w:bookmarkStart w:id="3076" w:name="_Toc123629782"/>
      <w:r w:rsidRPr="0079589D">
        <w:lastRenderedPageBreak/>
        <w:t>10.3.2</w:t>
      </w:r>
      <w:r w:rsidRPr="0079589D">
        <w:tab/>
        <w:t>Basic call control</w:t>
      </w:r>
      <w:bookmarkEnd w:id="3072"/>
      <w:bookmarkEnd w:id="3073"/>
      <w:bookmarkEnd w:id="3074"/>
      <w:bookmarkEnd w:id="3075"/>
      <w:bookmarkEnd w:id="3076"/>
    </w:p>
    <w:p w14:paraId="0EBD2EC1" w14:textId="3A954054" w:rsidR="00F37BB3" w:rsidRPr="0079589D" w:rsidRDefault="00F37BB3" w:rsidP="00F1630B">
      <w:pPr>
        <w:pStyle w:val="Heading4"/>
      </w:pPr>
      <w:bookmarkStart w:id="3077" w:name="_Toc20152821"/>
      <w:bookmarkStart w:id="3078" w:name="_Toc27495486"/>
      <w:bookmarkStart w:id="3079" w:name="_Toc36108954"/>
      <w:bookmarkStart w:id="3080" w:name="_Toc45194742"/>
      <w:bookmarkStart w:id="3081" w:name="_Toc123629783"/>
      <w:r w:rsidRPr="0079589D">
        <w:t>10.3.2.1</w:t>
      </w:r>
      <w:r w:rsidRPr="0079589D">
        <w:tab/>
        <w:t>General</w:t>
      </w:r>
      <w:bookmarkEnd w:id="3077"/>
      <w:bookmarkEnd w:id="3078"/>
      <w:bookmarkEnd w:id="3079"/>
      <w:bookmarkEnd w:id="3080"/>
      <w:bookmarkEnd w:id="3081"/>
    </w:p>
    <w:p w14:paraId="0AB752BF" w14:textId="77777777" w:rsidR="00F37BB3" w:rsidRPr="0079589D" w:rsidRDefault="004A1788" w:rsidP="00F37BB3">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w:t>
      </w:r>
      <w:r>
        <w:rPr>
          <w:lang w:eastAsia="ko-KR"/>
        </w:rPr>
        <w:t>c</w:t>
      </w:r>
      <w:r>
        <w:rPr>
          <w:rFonts w:hint="eastAsia"/>
          <w:lang w:eastAsia="ko-KR"/>
        </w:rPr>
        <w:t>10</w:t>
      </w:r>
      <w:r>
        <w:rPr>
          <w:lang w:eastAsia="ko-KR"/>
        </w:rPr>
        <w:t>" leaf node</w:t>
      </w:r>
      <w:r>
        <w:t xml:space="preserve"> </w:t>
      </w:r>
      <w:r>
        <w:rPr>
          <w:lang w:eastAsia="ko-KR"/>
        </w:rPr>
        <w:t>present in the UE configuration as specified in 3GPP TS 24.483 [4]</w:t>
      </w:r>
      <w:r w:rsidRPr="00045F33">
        <w:t>.</w:t>
      </w:r>
    </w:p>
    <w:p w14:paraId="35EE1871" w14:textId="0ADDBB06" w:rsidR="00F37BB3" w:rsidRPr="0079589D" w:rsidRDefault="00F37BB3" w:rsidP="00F1630B">
      <w:pPr>
        <w:pStyle w:val="Heading4"/>
      </w:pPr>
      <w:bookmarkStart w:id="3082" w:name="_Toc20152822"/>
      <w:bookmarkStart w:id="3083" w:name="_Toc27495487"/>
      <w:bookmarkStart w:id="3084" w:name="_Toc36108955"/>
      <w:bookmarkStart w:id="3085" w:name="_Toc45194743"/>
      <w:bookmarkStart w:id="3086" w:name="_Toc123629784"/>
      <w:r w:rsidRPr="0079589D">
        <w:t>10.3.2.2</w:t>
      </w:r>
      <w:r w:rsidRPr="0079589D">
        <w:tab/>
        <w:t>Private call control state machine</w:t>
      </w:r>
      <w:bookmarkEnd w:id="3082"/>
      <w:bookmarkEnd w:id="3083"/>
      <w:bookmarkEnd w:id="3084"/>
      <w:bookmarkEnd w:id="3085"/>
      <w:bookmarkEnd w:id="3086"/>
    </w:p>
    <w:p w14:paraId="0A2C8397" w14:textId="77777777" w:rsidR="00F37BB3" w:rsidRPr="0079589D" w:rsidRDefault="00F37BB3" w:rsidP="00F37BB3">
      <w:pPr>
        <w:rPr>
          <w:lang w:eastAsia="zh-CN"/>
        </w:rPr>
      </w:pPr>
      <w:r w:rsidRPr="0079589D">
        <w:rPr>
          <w:lang w:eastAsia="zh-CN"/>
        </w:rPr>
        <w:t xml:space="preserve">The figure 10.3.2.2-1 gives an overview of the main states and transitions on the UE for </w:t>
      </w:r>
      <w:r w:rsidRPr="0079589D">
        <w:rPr>
          <w:lang w:eastAsia="ko-KR"/>
        </w:rPr>
        <w:t xml:space="preserve">private </w:t>
      </w:r>
      <w:r w:rsidRPr="0079589D">
        <w:rPr>
          <w:lang w:eastAsia="zh-CN"/>
        </w:rPr>
        <w:t>call control.</w:t>
      </w:r>
    </w:p>
    <w:p w14:paraId="68C0F7D8" w14:textId="77777777" w:rsidR="00F37BB3" w:rsidRPr="0079589D" w:rsidRDefault="00F37BB3" w:rsidP="00F37BB3">
      <w:r w:rsidRPr="0079589D">
        <w:rPr>
          <w:rFonts w:eastAsia="Malgun Gothic"/>
          <w:lang w:eastAsia="ko-KR"/>
        </w:rPr>
        <w:t xml:space="preserve">Each private call control state machine is per </w:t>
      </w:r>
      <w:r w:rsidRPr="0079589D">
        <w:t>MCVideo user ID.</w:t>
      </w:r>
    </w:p>
    <w:p w14:paraId="4DF0F7F4" w14:textId="77777777" w:rsidR="00F37BB3" w:rsidRPr="0079589D" w:rsidRDefault="00F37BB3" w:rsidP="00F1630B">
      <w:pPr>
        <w:pStyle w:val="TH"/>
      </w:pPr>
      <w:r w:rsidRPr="00F1630B">
        <w:rPr>
          <w:rFonts w:eastAsia="Malgun Gothic"/>
        </w:rPr>
        <w:t xml:space="preserve"> </w:t>
      </w:r>
      <w:r w:rsidRPr="00F1630B">
        <w:rPr>
          <w:rFonts w:eastAsia="Malgun Gothic"/>
        </w:rPr>
        <w:object w:dxaOrig="12698" w:dyaOrig="8800" w14:anchorId="6D175331">
          <v:shape id="_x0000_i1033" type="#_x0000_t75" style="width:482.5pt;height:338pt" o:ole="">
            <v:imagedata r:id="rId36" o:title=""/>
          </v:shape>
          <o:OLEObject Type="Embed" ProgID="Visio.Drawing.11" ShapeID="_x0000_i1033" DrawAspect="Content" ObjectID="_1741989110" r:id="rId37"/>
        </w:object>
      </w:r>
    </w:p>
    <w:p w14:paraId="3065275B" w14:textId="77777777" w:rsidR="00F37BB3" w:rsidRPr="0079589D" w:rsidRDefault="00F37BB3" w:rsidP="00F37BB3">
      <w:pPr>
        <w:pStyle w:val="TF"/>
        <w:rPr>
          <w:lang w:eastAsia="zh-CN"/>
        </w:rPr>
      </w:pPr>
      <w:r w:rsidRPr="0079589D">
        <w:rPr>
          <w:lang w:eastAsia="zh-CN"/>
        </w:rPr>
        <w:t>Figure </w:t>
      </w:r>
      <w:r w:rsidRPr="0079589D">
        <w:t>10.3.2.2-1</w:t>
      </w:r>
      <w:r w:rsidRPr="0079589D">
        <w:rPr>
          <w:lang w:eastAsia="zh-CN"/>
        </w:rPr>
        <w:t xml:space="preserve">: </w:t>
      </w:r>
      <w:r w:rsidRPr="0079589D">
        <w:rPr>
          <w:lang w:eastAsia="ko-KR"/>
        </w:rPr>
        <w:t xml:space="preserve">Private </w:t>
      </w:r>
      <w:r w:rsidRPr="0079589D">
        <w:rPr>
          <w:lang w:eastAsia="zh-CN"/>
        </w:rPr>
        <w:t>call control state machine</w:t>
      </w:r>
    </w:p>
    <w:p w14:paraId="33A38E20" w14:textId="6D008557" w:rsidR="00F37BB3" w:rsidRPr="0079589D" w:rsidRDefault="00F37BB3" w:rsidP="00F1630B">
      <w:pPr>
        <w:pStyle w:val="Heading4"/>
        <w:rPr>
          <w:lang w:eastAsia="zh-CN"/>
        </w:rPr>
      </w:pPr>
      <w:bookmarkStart w:id="3087" w:name="_Toc20152823"/>
      <w:bookmarkStart w:id="3088" w:name="_Toc27495488"/>
      <w:bookmarkStart w:id="3089" w:name="_Toc36108956"/>
      <w:bookmarkStart w:id="3090" w:name="_Toc45194744"/>
      <w:bookmarkStart w:id="3091" w:name="_Toc123629785"/>
      <w:r w:rsidRPr="0079589D">
        <w:rPr>
          <w:lang w:eastAsia="zh-CN"/>
        </w:rPr>
        <w:t>10.3.2</w:t>
      </w:r>
      <w:r w:rsidRPr="0079589D">
        <w:rPr>
          <w:lang w:eastAsia="ko-KR"/>
        </w:rPr>
        <w:t>.3</w:t>
      </w:r>
      <w:r w:rsidRPr="0079589D">
        <w:rPr>
          <w:lang w:eastAsia="zh-CN"/>
        </w:rPr>
        <w:tab/>
        <w:t>Private call control states</w:t>
      </w:r>
      <w:bookmarkEnd w:id="3087"/>
      <w:bookmarkEnd w:id="3088"/>
      <w:bookmarkEnd w:id="3089"/>
      <w:bookmarkEnd w:id="3090"/>
      <w:bookmarkEnd w:id="3091"/>
    </w:p>
    <w:p w14:paraId="249020B7" w14:textId="0F19C4BF" w:rsidR="00F37BB3" w:rsidRPr="0079589D" w:rsidRDefault="00F37BB3" w:rsidP="00F1630B">
      <w:pPr>
        <w:pStyle w:val="Heading5"/>
        <w:rPr>
          <w:lang w:eastAsia="ko-KR"/>
        </w:rPr>
      </w:pPr>
      <w:bookmarkStart w:id="3092" w:name="_Toc20152824"/>
      <w:bookmarkStart w:id="3093" w:name="_Toc27495489"/>
      <w:bookmarkStart w:id="3094" w:name="_Toc36108957"/>
      <w:bookmarkStart w:id="3095" w:name="_Toc45194745"/>
      <w:bookmarkStart w:id="3096" w:name="_Toc123629786"/>
      <w:r w:rsidRPr="0079589D">
        <w:rPr>
          <w:lang w:eastAsia="zh-CN"/>
        </w:rPr>
        <w:t>10.3.2.</w:t>
      </w:r>
      <w:r w:rsidRPr="0079589D">
        <w:rPr>
          <w:lang w:eastAsia="ko-KR"/>
        </w:rPr>
        <w:t>3</w:t>
      </w:r>
      <w:r w:rsidRPr="0079589D">
        <w:rPr>
          <w:lang w:eastAsia="zh-CN"/>
        </w:rPr>
        <w:t>.1</w:t>
      </w:r>
      <w:r w:rsidRPr="0079589D">
        <w:rPr>
          <w:lang w:eastAsia="zh-CN"/>
        </w:rPr>
        <w:tab/>
      </w:r>
      <w:r w:rsidRPr="0079589D">
        <w:rPr>
          <w:lang w:eastAsia="ko-KR"/>
        </w:rPr>
        <w:t>P0: start-stop</w:t>
      </w:r>
      <w:bookmarkEnd w:id="3092"/>
      <w:bookmarkEnd w:id="3093"/>
      <w:bookmarkEnd w:id="3094"/>
      <w:bookmarkEnd w:id="3095"/>
      <w:bookmarkEnd w:id="3096"/>
    </w:p>
    <w:p w14:paraId="4843E412" w14:textId="77777777" w:rsidR="00F37BB3" w:rsidRPr="0079589D" w:rsidRDefault="00F37BB3" w:rsidP="00F37BB3">
      <w:r w:rsidRPr="0079589D">
        <w:t xml:space="preserve">In this state, no </w:t>
      </w:r>
      <w:r w:rsidRPr="0079589D">
        <w:rPr>
          <w:lang w:eastAsia="ko-KR"/>
        </w:rPr>
        <w:t xml:space="preserve">private </w:t>
      </w:r>
      <w:r w:rsidRPr="0079589D">
        <w:t>call control entity exists.</w:t>
      </w:r>
    </w:p>
    <w:p w14:paraId="6F916D57" w14:textId="325A09E2" w:rsidR="00F37BB3" w:rsidRPr="0079589D" w:rsidRDefault="00F37BB3" w:rsidP="00F1630B">
      <w:pPr>
        <w:pStyle w:val="Heading5"/>
        <w:rPr>
          <w:lang w:eastAsia="ko-KR"/>
        </w:rPr>
      </w:pPr>
      <w:bookmarkStart w:id="3097" w:name="_Toc20152825"/>
      <w:bookmarkStart w:id="3098" w:name="_Toc27495490"/>
      <w:bookmarkStart w:id="3099" w:name="_Toc36108958"/>
      <w:bookmarkStart w:id="3100" w:name="_Toc45194746"/>
      <w:bookmarkStart w:id="3101" w:name="_Toc123629787"/>
      <w:r w:rsidRPr="0079589D">
        <w:rPr>
          <w:lang w:eastAsia="zh-CN"/>
        </w:rPr>
        <w:t>10.3.2.</w:t>
      </w:r>
      <w:r w:rsidRPr="0079589D">
        <w:rPr>
          <w:lang w:eastAsia="ko-KR"/>
        </w:rPr>
        <w:t>3</w:t>
      </w:r>
      <w:r w:rsidRPr="0079589D">
        <w:rPr>
          <w:lang w:eastAsia="zh-CN"/>
        </w:rPr>
        <w:t>.2</w:t>
      </w:r>
      <w:r w:rsidRPr="0079589D">
        <w:rPr>
          <w:lang w:eastAsia="zh-CN"/>
        </w:rPr>
        <w:tab/>
      </w:r>
      <w:r w:rsidRPr="0079589D">
        <w:rPr>
          <w:lang w:eastAsia="ko-KR"/>
        </w:rPr>
        <w:t>P1: ignoring same call id</w:t>
      </w:r>
      <w:bookmarkEnd w:id="3097"/>
      <w:bookmarkEnd w:id="3098"/>
      <w:bookmarkEnd w:id="3099"/>
      <w:bookmarkEnd w:id="3100"/>
      <w:bookmarkEnd w:id="3101"/>
    </w:p>
    <w:p w14:paraId="391C848A" w14:textId="77777777" w:rsidR="00F37BB3" w:rsidRPr="0079589D" w:rsidRDefault="00F37BB3" w:rsidP="00F37BB3">
      <w:r w:rsidRPr="0079589D">
        <w:t xml:space="preserve">This state exists for UE, when the UE is not part of an ongoing </w:t>
      </w:r>
      <w:r w:rsidRPr="0079589D">
        <w:rPr>
          <w:lang w:eastAsia="ko-KR"/>
        </w:rPr>
        <w:t xml:space="preserve">private </w:t>
      </w:r>
      <w:r w:rsidRPr="0079589D">
        <w:t>call.</w:t>
      </w:r>
    </w:p>
    <w:p w14:paraId="16156532" w14:textId="666B3D47" w:rsidR="00F37BB3" w:rsidRPr="0079589D" w:rsidRDefault="00F37BB3" w:rsidP="00F1630B">
      <w:pPr>
        <w:pStyle w:val="Heading5"/>
        <w:rPr>
          <w:lang w:eastAsia="ko-KR"/>
        </w:rPr>
      </w:pPr>
      <w:bookmarkStart w:id="3102" w:name="_Toc20152826"/>
      <w:bookmarkStart w:id="3103" w:name="_Toc27495491"/>
      <w:bookmarkStart w:id="3104" w:name="_Toc36108959"/>
      <w:bookmarkStart w:id="3105" w:name="_Toc45194747"/>
      <w:bookmarkStart w:id="3106" w:name="_Toc123629788"/>
      <w:r w:rsidRPr="0079589D">
        <w:rPr>
          <w:lang w:eastAsia="zh-CN"/>
        </w:rPr>
        <w:lastRenderedPageBreak/>
        <w:t>10.3.2.</w:t>
      </w:r>
      <w:r w:rsidRPr="0079589D">
        <w:rPr>
          <w:lang w:eastAsia="ko-KR"/>
        </w:rPr>
        <w:t>3</w:t>
      </w:r>
      <w:r w:rsidRPr="0079589D">
        <w:rPr>
          <w:lang w:eastAsia="zh-CN"/>
        </w:rPr>
        <w:t>.3</w:t>
      </w:r>
      <w:r w:rsidRPr="0079589D">
        <w:rPr>
          <w:lang w:eastAsia="zh-CN"/>
        </w:rPr>
        <w:tab/>
      </w:r>
      <w:r w:rsidRPr="0079589D">
        <w:rPr>
          <w:lang w:eastAsia="ko-KR"/>
        </w:rPr>
        <w:t xml:space="preserve">P2: </w:t>
      </w:r>
      <w:r w:rsidRPr="0079589D">
        <w:rPr>
          <w:lang w:eastAsia="zh-CN"/>
        </w:rPr>
        <w:t xml:space="preserve">waiting for call </w:t>
      </w:r>
      <w:r w:rsidRPr="0079589D">
        <w:rPr>
          <w:lang w:eastAsia="ko-KR"/>
        </w:rPr>
        <w:t>response</w:t>
      </w:r>
      <w:bookmarkEnd w:id="3102"/>
      <w:bookmarkEnd w:id="3103"/>
      <w:bookmarkEnd w:id="3104"/>
      <w:bookmarkEnd w:id="3105"/>
      <w:bookmarkEnd w:id="3106"/>
    </w:p>
    <w:p w14:paraId="4DD7F872" w14:textId="77777777" w:rsidR="00F37BB3" w:rsidRPr="0079589D" w:rsidRDefault="00F37BB3" w:rsidP="00F37BB3">
      <w:pPr>
        <w:rPr>
          <w:lang w:eastAsia="ko-KR"/>
        </w:rPr>
      </w:pPr>
      <w:r w:rsidRPr="0079589D">
        <w:t xml:space="preserve">This state exists for UE, when the UE has sent a </w:t>
      </w:r>
      <w:r w:rsidRPr="0079589D">
        <w:rPr>
          <w:lang w:eastAsia="ko-KR"/>
        </w:rPr>
        <w:t xml:space="preserve">PRIVATE </w:t>
      </w:r>
      <w:r w:rsidRPr="0079589D">
        <w:t xml:space="preserve">CALL </w:t>
      </w:r>
      <w:r w:rsidRPr="0079589D">
        <w:rPr>
          <w:lang w:eastAsia="ko-KR"/>
        </w:rPr>
        <w:t>SETUP REQUEST</w:t>
      </w:r>
      <w:r w:rsidRPr="0079589D">
        <w:t xml:space="preserve"> message and is waiting for a response, </w:t>
      </w:r>
      <w:r w:rsidRPr="0079589D">
        <w:rPr>
          <w:lang w:eastAsia="ko-KR"/>
        </w:rPr>
        <w:t xml:space="preserve">PRIVATE </w:t>
      </w:r>
      <w:r w:rsidRPr="0079589D">
        <w:t xml:space="preserve">CALL </w:t>
      </w:r>
      <w:r w:rsidRPr="0079589D">
        <w:rPr>
          <w:lang w:eastAsia="ko-KR"/>
        </w:rPr>
        <w:t xml:space="preserve">ACCEPT or PRIVATE </w:t>
      </w:r>
      <w:r w:rsidRPr="0079589D">
        <w:t xml:space="preserve">CALL </w:t>
      </w:r>
      <w:r w:rsidRPr="0079589D">
        <w:rPr>
          <w:lang w:eastAsia="ko-KR"/>
        </w:rPr>
        <w:t xml:space="preserve">REJECT </w:t>
      </w:r>
      <w:r w:rsidRPr="0079589D">
        <w:t>message.</w:t>
      </w:r>
    </w:p>
    <w:p w14:paraId="7162F99D" w14:textId="28045B7C" w:rsidR="00F37BB3" w:rsidRPr="0079589D" w:rsidRDefault="00F37BB3" w:rsidP="00F1630B">
      <w:pPr>
        <w:pStyle w:val="Heading5"/>
        <w:rPr>
          <w:lang w:eastAsia="ko-KR"/>
        </w:rPr>
      </w:pPr>
      <w:bookmarkStart w:id="3107" w:name="_Toc20152827"/>
      <w:bookmarkStart w:id="3108" w:name="_Toc27495492"/>
      <w:bookmarkStart w:id="3109" w:name="_Toc36108960"/>
      <w:bookmarkStart w:id="3110" w:name="_Toc45194748"/>
      <w:bookmarkStart w:id="3111" w:name="_Toc123629789"/>
      <w:r w:rsidRPr="0079589D">
        <w:rPr>
          <w:lang w:eastAsia="zh-CN"/>
        </w:rPr>
        <w:t>10.3.2.</w:t>
      </w:r>
      <w:r w:rsidRPr="0079589D">
        <w:rPr>
          <w:lang w:eastAsia="ko-KR"/>
        </w:rPr>
        <w:t>3</w:t>
      </w:r>
      <w:r w:rsidRPr="0079589D">
        <w:rPr>
          <w:lang w:eastAsia="zh-CN"/>
        </w:rPr>
        <w:t>.</w:t>
      </w:r>
      <w:r w:rsidRPr="0079589D">
        <w:rPr>
          <w:lang w:eastAsia="ko-KR"/>
        </w:rPr>
        <w:t>4</w:t>
      </w:r>
      <w:r w:rsidRPr="0079589D">
        <w:rPr>
          <w:lang w:eastAsia="zh-CN"/>
        </w:rPr>
        <w:tab/>
      </w:r>
      <w:r w:rsidRPr="0079589D">
        <w:rPr>
          <w:lang w:eastAsia="ko-KR"/>
        </w:rPr>
        <w:t xml:space="preserve">P3: </w:t>
      </w:r>
      <w:r w:rsidRPr="0079589D">
        <w:rPr>
          <w:lang w:eastAsia="zh-CN"/>
        </w:rPr>
        <w:t xml:space="preserve">waiting for </w:t>
      </w:r>
      <w:r w:rsidRPr="0079589D">
        <w:rPr>
          <w:lang w:eastAsia="ko-KR"/>
        </w:rPr>
        <w:t>release</w:t>
      </w:r>
      <w:r w:rsidRPr="0079589D">
        <w:rPr>
          <w:lang w:eastAsia="zh-CN"/>
        </w:rPr>
        <w:t xml:space="preserve"> </w:t>
      </w:r>
      <w:r w:rsidRPr="0079589D">
        <w:rPr>
          <w:lang w:eastAsia="ko-KR"/>
        </w:rPr>
        <w:t>response</w:t>
      </w:r>
      <w:bookmarkEnd w:id="3107"/>
      <w:bookmarkEnd w:id="3108"/>
      <w:bookmarkEnd w:id="3109"/>
      <w:bookmarkEnd w:id="3110"/>
      <w:bookmarkEnd w:id="3111"/>
    </w:p>
    <w:p w14:paraId="7D0EF1D2" w14:textId="77777777" w:rsidR="00F37BB3" w:rsidRPr="0079589D" w:rsidRDefault="00F37BB3" w:rsidP="00F37BB3">
      <w:r w:rsidRPr="0079589D">
        <w:t xml:space="preserve">This state exists for UE, when the UE has sent a </w:t>
      </w:r>
      <w:r w:rsidRPr="0079589D">
        <w:rPr>
          <w:lang w:eastAsia="ko-KR"/>
        </w:rPr>
        <w:t xml:space="preserve">PRIVATE </w:t>
      </w:r>
      <w:r w:rsidRPr="0079589D">
        <w:t xml:space="preserve">CALL </w:t>
      </w:r>
      <w:r w:rsidRPr="0079589D">
        <w:rPr>
          <w:lang w:eastAsia="ko-KR"/>
        </w:rPr>
        <w:t xml:space="preserve">RELEASE </w:t>
      </w:r>
      <w:r w:rsidRPr="0079589D">
        <w:t xml:space="preserve">message and is waiting for a </w:t>
      </w:r>
      <w:r w:rsidRPr="0079589D">
        <w:rPr>
          <w:lang w:eastAsia="ko-KR"/>
        </w:rPr>
        <w:t>PRIVATE CALL RELEASE</w:t>
      </w:r>
      <w:r w:rsidRPr="0079589D">
        <w:t xml:space="preserve"> </w:t>
      </w:r>
      <w:r w:rsidRPr="0079589D">
        <w:rPr>
          <w:lang w:eastAsia="ko-KR"/>
        </w:rPr>
        <w:t>ACK</w:t>
      </w:r>
      <w:r w:rsidRPr="0079589D">
        <w:t xml:space="preserve"> message.</w:t>
      </w:r>
    </w:p>
    <w:p w14:paraId="415FF3CF" w14:textId="52FC7D02" w:rsidR="00F37BB3" w:rsidRPr="0079589D" w:rsidRDefault="00F37BB3" w:rsidP="00F1630B">
      <w:pPr>
        <w:pStyle w:val="Heading5"/>
        <w:rPr>
          <w:lang w:eastAsia="zh-CN"/>
        </w:rPr>
      </w:pPr>
      <w:bookmarkStart w:id="3112" w:name="_Toc20152828"/>
      <w:bookmarkStart w:id="3113" w:name="_Toc27495493"/>
      <w:bookmarkStart w:id="3114" w:name="_Toc36108961"/>
      <w:bookmarkStart w:id="3115" w:name="_Toc45194749"/>
      <w:bookmarkStart w:id="3116" w:name="_Toc123629790"/>
      <w:r w:rsidRPr="0079589D">
        <w:rPr>
          <w:lang w:eastAsia="zh-CN"/>
        </w:rPr>
        <w:t>10.3.2.</w:t>
      </w:r>
      <w:r w:rsidRPr="0079589D">
        <w:rPr>
          <w:lang w:eastAsia="ko-KR"/>
        </w:rPr>
        <w:t>3</w:t>
      </w:r>
      <w:r w:rsidRPr="0079589D">
        <w:rPr>
          <w:lang w:eastAsia="zh-CN"/>
        </w:rPr>
        <w:t>.</w:t>
      </w:r>
      <w:r w:rsidRPr="0079589D">
        <w:rPr>
          <w:lang w:eastAsia="ko-KR"/>
        </w:rPr>
        <w:t>5</w:t>
      </w:r>
      <w:r w:rsidRPr="0079589D">
        <w:rPr>
          <w:lang w:eastAsia="zh-CN"/>
        </w:rPr>
        <w:tab/>
      </w:r>
      <w:r w:rsidRPr="0079589D">
        <w:rPr>
          <w:lang w:eastAsia="ko-KR"/>
        </w:rPr>
        <w:t xml:space="preserve">P4: </w:t>
      </w:r>
      <w:r w:rsidRPr="0079589D">
        <w:rPr>
          <w:lang w:eastAsia="zh-CN"/>
        </w:rPr>
        <w:t>part of ongoing call</w:t>
      </w:r>
      <w:bookmarkEnd w:id="3112"/>
      <w:bookmarkEnd w:id="3113"/>
      <w:bookmarkEnd w:id="3114"/>
      <w:bookmarkEnd w:id="3115"/>
      <w:bookmarkEnd w:id="3116"/>
    </w:p>
    <w:p w14:paraId="1919230B" w14:textId="77777777" w:rsidR="00F37BB3" w:rsidRPr="0079589D" w:rsidRDefault="00F37BB3" w:rsidP="00F37BB3">
      <w:r w:rsidRPr="0079589D">
        <w:t xml:space="preserve">This state exists for UE, when the UE is part of an ongoing </w:t>
      </w:r>
      <w:r w:rsidRPr="0079589D">
        <w:rPr>
          <w:lang w:eastAsia="ko-KR"/>
        </w:rPr>
        <w:t xml:space="preserve">private </w:t>
      </w:r>
      <w:r w:rsidRPr="0079589D">
        <w:t>call.</w:t>
      </w:r>
    </w:p>
    <w:p w14:paraId="7462247A" w14:textId="04A725AB" w:rsidR="00F37BB3" w:rsidRPr="0079589D" w:rsidRDefault="00F37BB3" w:rsidP="00F1630B">
      <w:pPr>
        <w:pStyle w:val="Heading5"/>
        <w:rPr>
          <w:lang w:eastAsia="ko-KR"/>
        </w:rPr>
      </w:pPr>
      <w:bookmarkStart w:id="3117" w:name="_Toc20152829"/>
      <w:bookmarkStart w:id="3118" w:name="_Toc27495494"/>
      <w:bookmarkStart w:id="3119" w:name="_Toc36108962"/>
      <w:bookmarkStart w:id="3120" w:name="_Toc45194750"/>
      <w:bookmarkStart w:id="3121" w:name="_Toc123629791"/>
      <w:r w:rsidRPr="0079589D">
        <w:rPr>
          <w:lang w:eastAsia="zh-CN"/>
        </w:rPr>
        <w:t>10.3.2.</w:t>
      </w:r>
      <w:r w:rsidRPr="0079589D">
        <w:rPr>
          <w:lang w:eastAsia="ko-KR"/>
        </w:rPr>
        <w:t>3</w:t>
      </w:r>
      <w:r w:rsidRPr="0079589D">
        <w:rPr>
          <w:lang w:eastAsia="zh-CN"/>
        </w:rPr>
        <w:t>.6</w:t>
      </w:r>
      <w:r w:rsidRPr="0079589D">
        <w:rPr>
          <w:lang w:eastAsia="zh-CN"/>
        </w:rPr>
        <w:tab/>
      </w:r>
      <w:r w:rsidRPr="0079589D">
        <w:rPr>
          <w:lang w:eastAsia="ko-KR"/>
        </w:rPr>
        <w:t xml:space="preserve">P5: </w:t>
      </w:r>
      <w:r w:rsidRPr="0079589D">
        <w:rPr>
          <w:lang w:eastAsia="zh-CN"/>
        </w:rPr>
        <w:t>pending</w:t>
      </w:r>
      <w:bookmarkEnd w:id="3117"/>
      <w:bookmarkEnd w:id="3118"/>
      <w:bookmarkEnd w:id="3119"/>
      <w:bookmarkEnd w:id="3120"/>
      <w:bookmarkEnd w:id="3121"/>
    </w:p>
    <w:p w14:paraId="741E4119" w14:textId="77777777" w:rsidR="00F37BB3" w:rsidRPr="0079589D" w:rsidRDefault="00F37BB3" w:rsidP="00F37BB3">
      <w:pPr>
        <w:rPr>
          <w:lang w:eastAsia="ko-KR"/>
        </w:rPr>
      </w:pPr>
      <w:r w:rsidRPr="0079589D">
        <w:t xml:space="preserve">This state exists for UE, when the UE has presented a notification to the user for the received </w:t>
      </w:r>
      <w:r w:rsidRPr="0079589D">
        <w:rPr>
          <w:lang w:eastAsia="ko-KR"/>
        </w:rPr>
        <w:t xml:space="preserve">PRIVATE </w:t>
      </w:r>
      <w:r w:rsidRPr="0079589D">
        <w:t xml:space="preserve">CALL SETUP </w:t>
      </w:r>
      <w:r w:rsidRPr="0079589D">
        <w:rPr>
          <w:lang w:eastAsia="ko-KR"/>
        </w:rPr>
        <w:t>REQUEST</w:t>
      </w:r>
      <w:r w:rsidRPr="0079589D">
        <w:t xml:space="preserve"> message and is waiting for a user indication.</w:t>
      </w:r>
    </w:p>
    <w:p w14:paraId="47B441C2" w14:textId="4AB6F350" w:rsidR="00F37BB3" w:rsidRPr="0079589D" w:rsidRDefault="00F37BB3" w:rsidP="00F1630B">
      <w:pPr>
        <w:pStyle w:val="Heading4"/>
        <w:rPr>
          <w:rFonts w:eastAsia="Malgun Gothic"/>
        </w:rPr>
      </w:pPr>
      <w:bookmarkStart w:id="3122" w:name="_Toc20152830"/>
      <w:bookmarkStart w:id="3123" w:name="_Toc27495495"/>
      <w:bookmarkStart w:id="3124" w:name="_Toc36108963"/>
      <w:bookmarkStart w:id="3125" w:name="_Toc45194751"/>
      <w:bookmarkStart w:id="3126" w:name="_Toc123629792"/>
      <w:r w:rsidRPr="0079589D">
        <w:rPr>
          <w:rFonts w:eastAsia="Malgun Gothic"/>
        </w:rPr>
        <w:t>10.3.2.4</w:t>
      </w:r>
      <w:r w:rsidRPr="0079589D">
        <w:rPr>
          <w:rFonts w:eastAsia="Malgun Gothic"/>
        </w:rPr>
        <w:tab/>
        <w:t>Procedures</w:t>
      </w:r>
      <w:bookmarkEnd w:id="3122"/>
      <w:bookmarkEnd w:id="3123"/>
      <w:bookmarkEnd w:id="3124"/>
      <w:bookmarkEnd w:id="3125"/>
      <w:bookmarkEnd w:id="3126"/>
    </w:p>
    <w:p w14:paraId="694B9C0C" w14:textId="1DEF6930" w:rsidR="00F37BB3" w:rsidRPr="0079589D" w:rsidRDefault="00F37BB3" w:rsidP="00F1630B">
      <w:pPr>
        <w:pStyle w:val="Heading5"/>
        <w:rPr>
          <w:lang w:eastAsia="zh-CN"/>
        </w:rPr>
      </w:pPr>
      <w:bookmarkStart w:id="3127" w:name="_Toc20152831"/>
      <w:bookmarkStart w:id="3128" w:name="_Toc27495496"/>
      <w:bookmarkStart w:id="3129" w:name="_Toc36108964"/>
      <w:bookmarkStart w:id="3130" w:name="_Toc45194752"/>
      <w:bookmarkStart w:id="3131" w:name="_Toc123629793"/>
      <w:r w:rsidRPr="0079589D">
        <w:rPr>
          <w:lang w:eastAsia="zh-CN"/>
        </w:rPr>
        <w:t>10.3.2.4.1</w:t>
      </w:r>
      <w:r w:rsidRPr="0079589D">
        <w:rPr>
          <w:lang w:eastAsia="zh-CN"/>
        </w:rPr>
        <w:tab/>
        <w:t>General</w:t>
      </w:r>
      <w:bookmarkEnd w:id="3127"/>
      <w:bookmarkEnd w:id="3128"/>
      <w:bookmarkEnd w:id="3129"/>
      <w:bookmarkEnd w:id="3130"/>
      <w:bookmarkEnd w:id="3131"/>
    </w:p>
    <w:p w14:paraId="14AE59C5" w14:textId="6C9FD3C9" w:rsidR="00F37BB3" w:rsidRPr="0079589D" w:rsidRDefault="00F37BB3" w:rsidP="00F1630B">
      <w:pPr>
        <w:pStyle w:val="Heading5"/>
        <w:rPr>
          <w:lang w:eastAsia="ko-KR"/>
        </w:rPr>
      </w:pPr>
      <w:bookmarkStart w:id="3132" w:name="_Toc20152832"/>
      <w:bookmarkStart w:id="3133" w:name="_Toc27495497"/>
      <w:bookmarkStart w:id="3134" w:name="_Toc36108965"/>
      <w:bookmarkStart w:id="3135" w:name="_Toc45194753"/>
      <w:bookmarkStart w:id="3136" w:name="_Toc123629794"/>
      <w:r w:rsidRPr="0079589D">
        <w:t>10.3.</w:t>
      </w:r>
      <w:r w:rsidRPr="0079589D">
        <w:rPr>
          <w:lang w:eastAsia="ko-KR"/>
        </w:rPr>
        <w:t>2.4.2</w:t>
      </w:r>
      <w:r w:rsidRPr="0079589D">
        <w:rPr>
          <w:lang w:eastAsia="ko-KR"/>
        </w:rPr>
        <w:tab/>
        <w:t>Private call setup</w:t>
      </w:r>
      <w:bookmarkEnd w:id="3132"/>
      <w:bookmarkEnd w:id="3133"/>
      <w:bookmarkEnd w:id="3134"/>
      <w:bookmarkEnd w:id="3135"/>
      <w:bookmarkEnd w:id="3136"/>
    </w:p>
    <w:p w14:paraId="7FB69322" w14:textId="3DAD5B77" w:rsidR="00F37BB3" w:rsidRPr="0079589D" w:rsidRDefault="00F37BB3" w:rsidP="00F1630B">
      <w:pPr>
        <w:pStyle w:val="Heading6"/>
        <w:numPr>
          <w:ilvl w:val="5"/>
          <w:numId w:val="0"/>
        </w:numPr>
        <w:ind w:left="1152" w:hanging="432"/>
        <w:rPr>
          <w:lang w:eastAsia="ko-KR"/>
        </w:rPr>
      </w:pPr>
      <w:bookmarkStart w:id="3137" w:name="_Toc20152833"/>
      <w:bookmarkStart w:id="3138" w:name="_Toc27495498"/>
      <w:bookmarkStart w:id="3139" w:name="_Toc36108966"/>
      <w:bookmarkStart w:id="3140" w:name="_Toc45194754"/>
      <w:bookmarkStart w:id="3141" w:name="_Toc123629795"/>
      <w:r w:rsidRPr="0079589D">
        <w:rPr>
          <w:lang w:eastAsia="zh-CN"/>
        </w:rPr>
        <w:t>10.3.2.4.2.1</w:t>
      </w:r>
      <w:r w:rsidRPr="0079589D">
        <w:rPr>
          <w:lang w:eastAsia="zh-CN"/>
        </w:rPr>
        <w:tab/>
        <w:t>Initiating a p</w:t>
      </w:r>
      <w:r w:rsidRPr="0079589D">
        <w:rPr>
          <w:lang w:eastAsia="ko-KR"/>
        </w:rPr>
        <w:t xml:space="preserve">rivate </w:t>
      </w:r>
      <w:r w:rsidRPr="0079589D">
        <w:rPr>
          <w:lang w:eastAsia="zh-CN"/>
        </w:rPr>
        <w:t>call</w:t>
      </w:r>
      <w:bookmarkEnd w:id="3137"/>
      <w:bookmarkEnd w:id="3138"/>
      <w:bookmarkEnd w:id="3139"/>
      <w:bookmarkEnd w:id="3140"/>
      <w:bookmarkEnd w:id="3141"/>
    </w:p>
    <w:p w14:paraId="1A3784E0" w14:textId="77777777" w:rsidR="00F37BB3" w:rsidRPr="0079589D" w:rsidRDefault="00F37BB3" w:rsidP="00F37BB3">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004A1788" w:rsidRPr="0044633E">
        <w:t xml:space="preserve"> </w:t>
      </w:r>
      <w:r w:rsidR="004A1788">
        <w:t xml:space="preserve">and </w:t>
      </w:r>
      <w:r w:rsidR="004A1788">
        <w:rPr>
          <w:lang w:eastAsia="ar-SA"/>
        </w:rPr>
        <w:t xml:space="preserve">the value of </w:t>
      </w:r>
      <w:r w:rsidR="004A1788">
        <w:rPr>
          <w:lang w:eastAsia="ko-KR"/>
        </w:rPr>
        <w:t>"/&lt;x&gt;/&lt;x&gt;/Common/PrivateCall/Authorised" leaf node present in the user profile as specified in 3GPP TS 24.483 [4] is set to "true"</w:t>
      </w:r>
      <w:r w:rsidRPr="0079589D">
        <w:t>, the MCVideo client:</w:t>
      </w:r>
    </w:p>
    <w:p w14:paraId="5EF15339" w14:textId="77777777" w:rsidR="00F37BB3" w:rsidRPr="0079589D" w:rsidRDefault="00F37BB3" w:rsidP="00F37BB3">
      <w:pPr>
        <w:pStyle w:val="B1"/>
      </w:pPr>
      <w:r w:rsidRPr="0079589D">
        <w:t>1)</w:t>
      </w:r>
      <w:r w:rsidRPr="0079589D">
        <w:tab/>
        <w:t>shall generate and store the call identifier as a random number uniformly distributed between (0, 65536);</w:t>
      </w:r>
    </w:p>
    <w:p w14:paraId="6B12A758" w14:textId="77777777" w:rsidR="00F37BB3" w:rsidRPr="0079589D" w:rsidRDefault="00F37BB3" w:rsidP="00F37BB3">
      <w:pPr>
        <w:pStyle w:val="B1"/>
        <w:rPr>
          <w:lang w:eastAsia="ko-KR"/>
        </w:rPr>
      </w:pPr>
      <w:r w:rsidRPr="0079589D">
        <w:rPr>
          <w:lang w:eastAsia="ko-KR"/>
        </w:rPr>
        <w:t>2)</w:t>
      </w:r>
      <w:r w:rsidRPr="0079589D">
        <w:rPr>
          <w:lang w:eastAsia="ko-KR"/>
        </w:rPr>
        <w:tab/>
        <w:t>shall store own MCVideo user ID as caller ID;</w:t>
      </w:r>
    </w:p>
    <w:p w14:paraId="45AABB8D" w14:textId="77777777" w:rsidR="00F37BB3" w:rsidRPr="0079589D" w:rsidRDefault="00F37BB3" w:rsidP="00F37BB3">
      <w:pPr>
        <w:pStyle w:val="B1"/>
        <w:rPr>
          <w:lang w:eastAsia="ko-KR"/>
        </w:rPr>
      </w:pPr>
      <w:r w:rsidRPr="0079589D">
        <w:rPr>
          <w:lang w:eastAsia="ko-KR"/>
        </w:rPr>
        <w:t>3)</w:t>
      </w:r>
      <w:r w:rsidRPr="0079589D">
        <w:rPr>
          <w:lang w:eastAsia="ko-KR"/>
        </w:rPr>
        <w:tab/>
        <w:t>shall store MCVideo user ID of the callee as callee ID;</w:t>
      </w:r>
    </w:p>
    <w:p w14:paraId="41E9EF4F" w14:textId="77777777" w:rsidR="00F37BB3" w:rsidRPr="0079589D" w:rsidRDefault="00F37BB3" w:rsidP="00F37BB3">
      <w:pPr>
        <w:pStyle w:val="B1"/>
        <w:rPr>
          <w:lang w:eastAsia="ko-KR"/>
        </w:rPr>
      </w:pPr>
      <w:r w:rsidRPr="0079589D">
        <w:rPr>
          <w:lang w:eastAsia="ko-KR"/>
        </w:rPr>
        <w:t>4)</w:t>
      </w:r>
      <w:r w:rsidRPr="0079589D">
        <w:rPr>
          <w:lang w:eastAsia="ko-KR"/>
        </w:rPr>
        <w:tab/>
        <w:t>shall store "AUTOMATIC COMMENCEMENT MODE" as commencement mode, if requested</w:t>
      </w:r>
      <w:r w:rsidR="004A1788" w:rsidRPr="00CE2517">
        <w:t xml:space="preserve"> </w:t>
      </w:r>
      <w:r w:rsidR="004A1788">
        <w:t xml:space="preserve">and </w:t>
      </w:r>
      <w:r w:rsidR="004A1788">
        <w:rPr>
          <w:lang w:eastAsia="ar-SA"/>
        </w:rPr>
        <w:t xml:space="preserve">the value of </w:t>
      </w:r>
      <w:r w:rsidR="004A1788">
        <w:rPr>
          <w:lang w:eastAsia="ko-KR"/>
        </w:rPr>
        <w:t>"/&lt;x&gt;/&lt;x&gt;/Common/PrivateCall/</w:t>
      </w:r>
      <w:r w:rsidR="004A1788">
        <w:rPr>
          <w:lang w:val="en-US" w:eastAsia="ko-KR"/>
        </w:rPr>
        <w:t>AutoCommence</w:t>
      </w:r>
      <w:r w:rsidR="004A1788">
        <w:rPr>
          <w:lang w:eastAsia="ko-KR"/>
        </w:rPr>
        <w:t>" leaf node present in the user profile as specified in 3GPP TS 24.483 [4] is set to "true"</w:t>
      </w:r>
      <w:r w:rsidRPr="0079589D">
        <w:rPr>
          <w:lang w:eastAsia="ko-KR"/>
        </w:rPr>
        <w:t xml:space="preserve">. Otherwise if </w:t>
      </w:r>
      <w:r w:rsidRPr="0079589D">
        <w:rPr>
          <w:lang w:eastAsia="ar-SA"/>
        </w:rPr>
        <w:t>the value of</w:t>
      </w:r>
      <w:r w:rsidR="004A1788">
        <w:rPr>
          <w:lang w:eastAsia="ar-SA"/>
        </w:rPr>
        <w:t xml:space="preserve"> </w:t>
      </w:r>
      <w:r w:rsidR="004A1788">
        <w:rPr>
          <w:lang w:eastAsia="ko-KR"/>
        </w:rPr>
        <w:t>"/&lt;x&gt;/&lt;x&gt;/Common/PrivateCall/</w:t>
      </w:r>
      <w:r w:rsidR="004A1788">
        <w:rPr>
          <w:lang w:val="en-US" w:eastAsia="ko-KR"/>
        </w:rPr>
        <w:t>ManualCommence</w:t>
      </w:r>
      <w:r w:rsidR="004A1788">
        <w:rPr>
          <w:lang w:eastAsia="ko-KR"/>
        </w:rPr>
        <w:t>" leaf node present in the user profile as specified in 3GPP TS 24.483 [4] is set to "true"</w:t>
      </w:r>
      <w:r w:rsidRPr="0079589D">
        <w:rPr>
          <w:lang w:eastAsia="ko-KR"/>
        </w:rPr>
        <w:t>, store "MANUAL COMMENCEMENT MODE" as commencement mode;</w:t>
      </w:r>
    </w:p>
    <w:p w14:paraId="468E706E" w14:textId="77777777" w:rsidR="00F37BB3" w:rsidRPr="0079589D" w:rsidRDefault="00F37BB3" w:rsidP="00F37BB3">
      <w:pPr>
        <w:pStyle w:val="B1"/>
        <w:rPr>
          <w:lang w:eastAsia="ko-KR"/>
        </w:rPr>
      </w:pPr>
      <w:r w:rsidRPr="0079589D">
        <w:rPr>
          <w:lang w:eastAsia="ko-KR"/>
        </w:rPr>
        <w:t>5)</w:t>
      </w:r>
      <w:r w:rsidRPr="0079589D">
        <w:rPr>
          <w:lang w:eastAsia="ko-KR"/>
        </w:rPr>
        <w:tab/>
        <w:t xml:space="preserve">shall store </w:t>
      </w:r>
      <w:r w:rsidR="00C836A2">
        <w:rPr>
          <w:lang w:eastAsia="ko-KR"/>
        </w:rPr>
        <w:t>"</w:t>
      </w:r>
      <w:r w:rsidRPr="0079589D">
        <w:rPr>
          <w:lang w:eastAsia="ko-KR"/>
        </w:rPr>
        <w:t>PRIVATE CALL</w:t>
      </w:r>
      <w:r w:rsidR="00C836A2">
        <w:rPr>
          <w:lang w:eastAsia="ko-KR"/>
        </w:rPr>
        <w:t>"</w:t>
      </w:r>
      <w:r w:rsidRPr="0079589D">
        <w:rPr>
          <w:lang w:eastAsia="ko-KR"/>
        </w:rPr>
        <w:t xml:space="preserve"> as the current call type;;</w:t>
      </w:r>
    </w:p>
    <w:p w14:paraId="617C17C8" w14:textId="77777777" w:rsidR="00F37BB3" w:rsidRPr="0079589D" w:rsidRDefault="00F37BB3" w:rsidP="00F37BB3">
      <w:pPr>
        <w:pStyle w:val="B1"/>
        <w:rPr>
          <w:lang w:eastAsia="ko-KR"/>
        </w:rPr>
      </w:pPr>
      <w:r w:rsidRPr="0079589D">
        <w:rPr>
          <w:lang w:eastAsia="ko-KR"/>
        </w:rPr>
        <w:t>6)</w:t>
      </w:r>
      <w:r w:rsidRPr="0079589D">
        <w:rPr>
          <w:lang w:eastAsia="ko-KR"/>
        </w:rPr>
        <w:tab/>
        <w:t>if an end-to-end security context needs to be established then:</w:t>
      </w:r>
    </w:p>
    <w:p w14:paraId="70A93C1B" w14:textId="77777777" w:rsidR="00F37BB3" w:rsidRPr="0079589D" w:rsidRDefault="00F37BB3" w:rsidP="00F37BB3">
      <w:pPr>
        <w:pStyle w:val="B2"/>
        <w:rPr>
          <w:lang w:eastAsia="ko-KR"/>
        </w:rPr>
      </w:pPr>
      <w:r w:rsidRPr="0079589D">
        <w:rPr>
          <w:lang w:eastAsia="ko-KR"/>
        </w:rPr>
        <w:t>a)</w:t>
      </w:r>
      <w:r w:rsidRPr="0079589D">
        <w:rPr>
          <w:lang w:eastAsia="ko-KR"/>
        </w:rPr>
        <w:tab/>
        <w:t>shall use keying material provided by the key management server to generate a PCK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773B998" w14:textId="77777777" w:rsidR="00F37BB3" w:rsidRPr="0079589D" w:rsidRDefault="00F37BB3" w:rsidP="00F37BB3">
      <w:pPr>
        <w:pStyle w:val="B2"/>
        <w:rPr>
          <w:lang w:eastAsia="ko-KR"/>
        </w:rPr>
      </w:pPr>
      <w:r w:rsidRPr="0079589D">
        <w:rPr>
          <w:lang w:eastAsia="ko-KR"/>
        </w:rPr>
        <w:t>b)</w:t>
      </w:r>
      <w:r w:rsidRPr="0079589D">
        <w:rPr>
          <w:lang w:eastAsia="ko-KR"/>
        </w:rPr>
        <w:tab/>
        <w:t>shall use the PCK to generate a PCK-ID with the four most significant bits set to "00</w:t>
      </w:r>
      <w:r w:rsidR="004A1788">
        <w:rPr>
          <w:lang w:eastAsia="ko-KR"/>
        </w:rPr>
        <w:t>0</w:t>
      </w:r>
      <w:r w:rsidRPr="0079589D">
        <w:rPr>
          <w:lang w:eastAsia="ko-KR"/>
        </w:rPr>
        <w:t xml:space="preserve">1" to indicate that </w:t>
      </w:r>
      <w:r w:rsidRPr="0079589D">
        <w:t xml:space="preserve">the purpose of the PCK is to protect private call communications and with the remaining twenty eight bits being randomly generated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1DA3B158" w14:textId="77777777" w:rsidR="00F37BB3" w:rsidRPr="0079589D" w:rsidRDefault="00F37BB3" w:rsidP="00F37BB3">
      <w:pPr>
        <w:pStyle w:val="B2"/>
        <w:rPr>
          <w:lang w:eastAsia="ko-KR"/>
        </w:rPr>
      </w:pPr>
      <w:r w:rsidRPr="0079589D">
        <w:rPr>
          <w:lang w:eastAsia="ko-KR"/>
        </w:rPr>
        <w:t>c)</w:t>
      </w:r>
      <w:r w:rsidRPr="0079589D">
        <w:rPr>
          <w:lang w:eastAsia="ko-KR"/>
        </w:rPr>
        <w:tab/>
        <w:t>shall encrypt the PCK to a UID associated to the MCVideo client using the MCVideo ID of the invited user and a time related parameter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BD74E7E" w14:textId="77777777" w:rsidR="00F37BB3" w:rsidRPr="0079589D" w:rsidRDefault="00F37BB3" w:rsidP="00F37BB3">
      <w:pPr>
        <w:pStyle w:val="B2"/>
      </w:pPr>
      <w:r w:rsidRPr="0079589D">
        <w:t>d)</w:t>
      </w:r>
      <w:r w:rsidRPr="0079589D">
        <w:tab/>
        <w:t>shall generate a MIKEY-SAKKE I_MESSAGE using the encapsulated PCK and PCK-ID as specified in 3GPP TS </w:t>
      </w:r>
      <w:r w:rsidR="00BD57BD">
        <w:t>33.180</w:t>
      </w:r>
      <w:r w:rsidRPr="0079589D">
        <w:t> </w:t>
      </w:r>
      <w:r w:rsidR="00701AA8" w:rsidRPr="0079589D">
        <w:t>[8]</w:t>
      </w:r>
      <w:r w:rsidRPr="0079589D">
        <w:t>;</w:t>
      </w:r>
    </w:p>
    <w:p w14:paraId="7DEB0339" w14:textId="77777777" w:rsidR="00F37BB3" w:rsidRPr="0079589D" w:rsidRDefault="00F37BB3" w:rsidP="00F37BB3">
      <w:pPr>
        <w:pStyle w:val="B2"/>
        <w:rPr>
          <w:lang w:eastAsia="ko-KR"/>
        </w:rPr>
      </w:pPr>
      <w:r w:rsidRPr="0079589D">
        <w:rPr>
          <w:lang w:eastAsia="ko-KR"/>
        </w:rPr>
        <w:t>e)</w:t>
      </w:r>
      <w:r w:rsidRPr="0079589D">
        <w:rPr>
          <w:lang w:eastAsia="ko-KR"/>
        </w:rPr>
        <w:tab/>
        <w:t xml:space="preserve">shall add the </w:t>
      </w:r>
      <w:r w:rsidRPr="0079589D">
        <w:t>MCVideo ID of the originating MCVideo to the initiator field (IDRi) of the I_MESSAGE as described in 3GPP TS </w:t>
      </w:r>
      <w:r w:rsidR="00BD57BD">
        <w:t>33.180</w:t>
      </w:r>
      <w:r w:rsidRPr="0079589D">
        <w:t> </w:t>
      </w:r>
      <w:r w:rsidR="00701AA8" w:rsidRPr="0079589D">
        <w:t>[8]</w:t>
      </w:r>
      <w:r w:rsidRPr="0079589D">
        <w:t>;</w:t>
      </w:r>
    </w:p>
    <w:p w14:paraId="3BE79E8A" w14:textId="77777777" w:rsidR="00F37BB3" w:rsidRPr="0079589D" w:rsidRDefault="00F37BB3" w:rsidP="00F37BB3">
      <w:pPr>
        <w:pStyle w:val="B2"/>
        <w:rPr>
          <w:lang w:eastAsia="ko-KR"/>
        </w:rPr>
      </w:pPr>
      <w:r w:rsidRPr="0079589D">
        <w:lastRenderedPageBreak/>
        <w:t>f)</w:t>
      </w:r>
      <w:r w:rsidRPr="0079589D">
        <w:tab/>
        <w:t xml:space="preserve">shall sign the MIKEY-SAKKE I_MESSAGE using the originating MCVideo user's signing key provided in the keying material together with a time related parameter, and add this to the MIKEY-SAKKE payload,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 xml:space="preserve"> and;</w:t>
      </w:r>
    </w:p>
    <w:p w14:paraId="3FB9DF49" w14:textId="77777777" w:rsidR="00F37BB3" w:rsidRPr="0079589D" w:rsidRDefault="00F37BB3" w:rsidP="00F37BB3">
      <w:pPr>
        <w:pStyle w:val="B2"/>
        <w:rPr>
          <w:lang w:eastAsia="ko-KR"/>
        </w:rPr>
      </w:pPr>
      <w:r w:rsidRPr="0079589D">
        <w:t>g)</w:t>
      </w:r>
      <w:r w:rsidRPr="0079589D">
        <w:tab/>
        <w:t>shall store the MIKEY-SAKKE I_MESSAGE for later inclusion in an SDP body;</w:t>
      </w:r>
    </w:p>
    <w:p w14:paraId="58B7D47A" w14:textId="77777777" w:rsidR="00F37BB3" w:rsidRPr="0079589D" w:rsidRDefault="00F37BB3" w:rsidP="00F37BB3">
      <w:pPr>
        <w:pStyle w:val="B1"/>
        <w:rPr>
          <w:lang w:eastAsia="ko-KR"/>
        </w:rPr>
      </w:pPr>
      <w:r w:rsidRPr="0079589D">
        <w:rPr>
          <w:lang w:eastAsia="ko-KR"/>
        </w:rPr>
        <w:t>7)</w:t>
      </w:r>
      <w:r w:rsidRPr="0079589D">
        <w:rPr>
          <w:lang w:eastAsia="ko-KR"/>
        </w:rPr>
        <w:tab/>
        <w:t>may store current user location as user location;</w:t>
      </w:r>
    </w:p>
    <w:p w14:paraId="1F5F27CF" w14:textId="77777777" w:rsidR="00F37BB3" w:rsidRPr="0079589D" w:rsidRDefault="00F37BB3" w:rsidP="00F37BB3">
      <w:pPr>
        <w:pStyle w:val="B1"/>
        <w:rPr>
          <w:lang w:eastAsia="ko-KR"/>
        </w:rPr>
      </w:pPr>
      <w:r w:rsidRPr="0079589D">
        <w:rPr>
          <w:lang w:eastAsia="ko-KR"/>
        </w:rPr>
        <w:t>8)</w:t>
      </w:r>
      <w:r w:rsidRPr="0079589D">
        <w:rPr>
          <w:lang w:eastAsia="ko-KR"/>
        </w:rPr>
        <w:tab/>
        <w:t>shall set the stored current ProSe per-packet priority to value corresponding to MCPTT off-network private call as described in 3GPP TS 24.483 </w:t>
      </w:r>
      <w:r w:rsidR="00701AA8" w:rsidRPr="0079589D">
        <w:rPr>
          <w:lang w:eastAsia="ko-KR"/>
        </w:rPr>
        <w:t>[4]</w:t>
      </w:r>
      <w:r w:rsidRPr="0079589D">
        <w:rPr>
          <w:lang w:eastAsia="ko-KR"/>
        </w:rPr>
        <w:t>.</w:t>
      </w:r>
    </w:p>
    <w:p w14:paraId="208701B9" w14:textId="77777777" w:rsidR="00F37BB3" w:rsidRPr="0079589D" w:rsidRDefault="00F37BB3" w:rsidP="00F37BB3">
      <w:pPr>
        <w:pStyle w:val="B1"/>
        <w:rPr>
          <w:lang w:eastAsia="ko-KR"/>
        </w:rPr>
      </w:pPr>
      <w:r w:rsidRPr="0079589D">
        <w:rPr>
          <w:lang w:eastAsia="ko-KR"/>
        </w:rPr>
        <w:t>9)</w:t>
      </w:r>
      <w:r w:rsidRPr="0079589D">
        <w:rPr>
          <w:lang w:eastAsia="ko-KR"/>
        </w:rPr>
        <w:tab/>
        <w:t xml:space="preserve">shall generate and store offer SDP, as defined in </w:t>
      </w:r>
      <w:r w:rsidR="00C836A2">
        <w:rPr>
          <w:lang w:eastAsia="ko-KR"/>
        </w:rPr>
        <w:t>clause</w:t>
      </w:r>
      <w:r w:rsidRPr="0079589D">
        <w:rPr>
          <w:lang w:eastAsia="ko-KR"/>
        </w:rPr>
        <w:t> 10.3.1.1.2;</w:t>
      </w:r>
    </w:p>
    <w:p w14:paraId="7659E1A8" w14:textId="77777777" w:rsidR="00F37BB3" w:rsidRPr="0079589D" w:rsidRDefault="00F37BB3" w:rsidP="00F37BB3">
      <w:pPr>
        <w:pStyle w:val="B1"/>
        <w:rPr>
          <w:lang w:eastAsia="ko-KR"/>
        </w:rPr>
      </w:pPr>
      <w:r w:rsidRPr="0079589D">
        <w:t>10)</w:t>
      </w:r>
      <w:r w:rsidRPr="0079589D">
        <w:tab/>
        <w:t xml:space="preserve">shall generate a </w:t>
      </w:r>
      <w:r w:rsidRPr="0079589D">
        <w:rPr>
          <w:lang w:eastAsia="ko-KR"/>
        </w:rPr>
        <w:t xml:space="preserve">PRIVATE </w:t>
      </w:r>
      <w:r w:rsidRPr="0079589D">
        <w:t xml:space="preserve">CALL </w:t>
      </w:r>
      <w:r w:rsidRPr="0079589D">
        <w:rPr>
          <w:lang w:eastAsia="ko-KR"/>
        </w:rPr>
        <w:t xml:space="preserve">SETUP REQUEST </w:t>
      </w:r>
      <w:r w:rsidRPr="0079589D">
        <w:t xml:space="preserve">message as specified in </w:t>
      </w:r>
      <w:r w:rsidR="00C836A2">
        <w:t>clause</w:t>
      </w:r>
      <w:r w:rsidRPr="0079589D">
        <w:t> </w:t>
      </w:r>
      <w:r w:rsidR="000F73C1" w:rsidRPr="0079589D">
        <w:t>17.</w:t>
      </w:r>
      <w:r w:rsidRPr="0079589D">
        <w:t>1.5. In the PRIVATE CALL SETUP REQUEST message, the MCVideo client</w:t>
      </w:r>
      <w:r w:rsidRPr="0079589D">
        <w:rPr>
          <w:lang w:eastAsia="ko-KR"/>
        </w:rPr>
        <w:t>:</w:t>
      </w:r>
    </w:p>
    <w:p w14:paraId="7132E6DC"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48CF7770"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5A25E4B8" w14:textId="77777777" w:rsidR="00F37BB3" w:rsidRPr="0079589D" w:rsidRDefault="00F37BB3" w:rsidP="00F37BB3">
      <w:pPr>
        <w:pStyle w:val="B2"/>
      </w:pPr>
      <w:r w:rsidRPr="0079589D">
        <w:t>c)</w:t>
      </w:r>
      <w:r w:rsidRPr="0079589D">
        <w:tab/>
        <w:t>shall set the MCVideo user ID of the callee IE with the stored callee ID;</w:t>
      </w:r>
    </w:p>
    <w:p w14:paraId="7AC4494C" w14:textId="77777777" w:rsidR="00F37BB3" w:rsidRPr="0079589D" w:rsidRDefault="00F37BB3" w:rsidP="00F37BB3">
      <w:pPr>
        <w:pStyle w:val="B2"/>
      </w:pPr>
      <w:r w:rsidRPr="0079589D">
        <w:t>d)</w:t>
      </w:r>
      <w:r w:rsidRPr="0079589D">
        <w:tab/>
        <w:t>shall set the Commencement mode IE with the stored commencement mode;</w:t>
      </w:r>
    </w:p>
    <w:p w14:paraId="573CDC5F" w14:textId="77777777" w:rsidR="00F37BB3" w:rsidRPr="0079589D" w:rsidRDefault="00F37BB3" w:rsidP="00F37BB3">
      <w:pPr>
        <w:pStyle w:val="B2"/>
      </w:pPr>
      <w:r w:rsidRPr="0079589D">
        <w:t>e)</w:t>
      </w:r>
      <w:r w:rsidRPr="0079589D">
        <w:tab/>
        <w:t>shall set the Call type IE with the stored current call type;</w:t>
      </w:r>
    </w:p>
    <w:p w14:paraId="54DF1AC7"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0E131E36" w14:textId="77777777" w:rsidR="00F37BB3" w:rsidRPr="0079589D" w:rsidRDefault="00F37BB3" w:rsidP="00F37BB3">
      <w:pPr>
        <w:pStyle w:val="B2"/>
      </w:pPr>
      <w:r w:rsidRPr="0079589D">
        <w:t>g)</w:t>
      </w:r>
      <w:r w:rsidRPr="0079589D">
        <w:tab/>
        <w:t>may set the User location IE with the stored user location.</w:t>
      </w:r>
    </w:p>
    <w:p w14:paraId="0E7AAFE6" w14:textId="77777777" w:rsidR="00F37BB3" w:rsidRPr="0079589D" w:rsidRDefault="00F37BB3" w:rsidP="00F37BB3">
      <w:pPr>
        <w:pStyle w:val="B1"/>
        <w:rPr>
          <w:lang w:eastAsia="ko-KR"/>
        </w:rPr>
      </w:pPr>
      <w:r w:rsidRPr="0079589D">
        <w:t>11)</w:t>
      </w:r>
      <w:r w:rsidRPr="0079589D">
        <w:tab/>
        <w:t xml:space="preserve">shall send the </w:t>
      </w:r>
      <w:r w:rsidRPr="0079589D">
        <w:rPr>
          <w:lang w:eastAsia="ko-KR"/>
        </w:rPr>
        <w:t xml:space="preserve">PRIVATE </w:t>
      </w:r>
      <w:r w:rsidRPr="0079589D">
        <w:t xml:space="preserve">CALL </w:t>
      </w:r>
      <w:r w:rsidRPr="0079589D">
        <w:rPr>
          <w:lang w:eastAsia="ko-KR"/>
        </w:rPr>
        <w:t>SETUP REQUEST</w:t>
      </w:r>
      <w:r w:rsidRPr="0079589D">
        <w:t xml:space="preserve"> message towards other MCVideo client according to rules and procedures as specified in </w:t>
      </w:r>
      <w:r w:rsidR="00C836A2">
        <w:t>clause</w:t>
      </w:r>
      <w:r w:rsidRPr="0079589D">
        <w:t> </w:t>
      </w:r>
      <w:r w:rsidRPr="0079589D">
        <w:rPr>
          <w:lang w:eastAsia="ko-KR"/>
        </w:rPr>
        <w:t>10.3.1.1.1;</w:t>
      </w:r>
    </w:p>
    <w:p w14:paraId="13BAB976" w14:textId="77777777" w:rsidR="00F37BB3" w:rsidRPr="0079589D" w:rsidRDefault="00F37BB3" w:rsidP="00F37BB3">
      <w:pPr>
        <w:pStyle w:val="B1"/>
        <w:rPr>
          <w:lang w:eastAsia="ko-KR"/>
        </w:rPr>
      </w:pPr>
      <w:r w:rsidRPr="0079589D">
        <w:rPr>
          <w:lang w:eastAsia="ko-KR"/>
        </w:rPr>
        <w:t>12)</w:t>
      </w:r>
      <w:r w:rsidRPr="0079589D">
        <w:rPr>
          <w:lang w:eastAsia="ko-KR"/>
        </w:rPr>
        <w:tab/>
        <w:t>shall initialize the counter CFP1 (private call request retransmission) with the value set to 1;</w:t>
      </w:r>
    </w:p>
    <w:p w14:paraId="7D69B277" w14:textId="77777777" w:rsidR="00F37BB3" w:rsidRPr="0079589D" w:rsidRDefault="00F37BB3" w:rsidP="00F37BB3">
      <w:pPr>
        <w:pStyle w:val="B1"/>
        <w:rPr>
          <w:lang w:eastAsia="ko-KR"/>
        </w:rPr>
      </w:pPr>
      <w:r w:rsidRPr="0079589D">
        <w:rPr>
          <w:lang w:eastAsia="ko-KR"/>
        </w:rPr>
        <w:t>13)</w:t>
      </w:r>
      <w:r w:rsidRPr="0079589D">
        <w:rPr>
          <w:lang w:eastAsia="ko-KR"/>
        </w:rPr>
        <w:tab/>
        <w:t>shall start timer TFP1 (private call request retransmission); and</w:t>
      </w:r>
    </w:p>
    <w:p w14:paraId="5AF06DD3" w14:textId="77777777" w:rsidR="00F37BB3" w:rsidRPr="0079589D" w:rsidRDefault="00F37BB3" w:rsidP="00F37BB3">
      <w:pPr>
        <w:pStyle w:val="B1"/>
        <w:rPr>
          <w:lang w:eastAsia="ko-KR"/>
        </w:rPr>
      </w:pPr>
      <w:r w:rsidRPr="0079589D">
        <w:rPr>
          <w:lang w:eastAsia="ko-KR"/>
        </w:rPr>
        <w:t>14)</w:t>
      </w:r>
      <w:r w:rsidRPr="0079589D">
        <w:rPr>
          <w:lang w:eastAsia="ko-KR"/>
        </w:rPr>
        <w:tab/>
        <w:t>shall enter the "P2: waiting for call response" state.</w:t>
      </w:r>
    </w:p>
    <w:p w14:paraId="54B21563" w14:textId="071D1DAB" w:rsidR="00F37BB3" w:rsidRPr="0079589D" w:rsidRDefault="00F37BB3" w:rsidP="00F1630B">
      <w:pPr>
        <w:pStyle w:val="Heading6"/>
        <w:numPr>
          <w:ilvl w:val="5"/>
          <w:numId w:val="0"/>
        </w:numPr>
        <w:ind w:left="1152" w:hanging="432"/>
        <w:rPr>
          <w:lang w:eastAsia="ko-KR"/>
        </w:rPr>
      </w:pPr>
      <w:bookmarkStart w:id="3142" w:name="_Toc20152834"/>
      <w:bookmarkStart w:id="3143" w:name="_Toc27495499"/>
      <w:bookmarkStart w:id="3144" w:name="_Toc36108967"/>
      <w:bookmarkStart w:id="3145" w:name="_Toc45194755"/>
      <w:bookmarkStart w:id="3146" w:name="_Toc123629796"/>
      <w:r w:rsidRPr="0079589D">
        <w:rPr>
          <w:lang w:eastAsia="zh-CN"/>
        </w:rPr>
        <w:t>10.3.2.4.2.</w:t>
      </w:r>
      <w:r w:rsidRPr="0079589D">
        <w:rPr>
          <w:lang w:eastAsia="ko-KR"/>
        </w:rPr>
        <w:t>2</w:t>
      </w:r>
      <w:r w:rsidRPr="0079589D">
        <w:rPr>
          <w:lang w:eastAsia="zh-CN"/>
        </w:rPr>
        <w:tab/>
        <w:t>P</w:t>
      </w:r>
      <w:r w:rsidRPr="0079589D">
        <w:rPr>
          <w:lang w:eastAsia="ko-KR"/>
        </w:rPr>
        <w:t>rivate call setup request retransmission</w:t>
      </w:r>
      <w:bookmarkEnd w:id="3142"/>
      <w:bookmarkEnd w:id="3143"/>
      <w:bookmarkEnd w:id="3144"/>
      <w:bookmarkEnd w:id="3145"/>
      <w:bookmarkEnd w:id="3146"/>
    </w:p>
    <w:p w14:paraId="4EEB59B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expiry of timer TFP1 (private call request retransmission)</w:t>
      </w:r>
      <w:r w:rsidRPr="0079589D">
        <w:t>, the MCVideo client:</w:t>
      </w:r>
    </w:p>
    <w:p w14:paraId="35DDD11E" w14:textId="77777777" w:rsidR="00F37BB3" w:rsidRPr="0079589D" w:rsidRDefault="00F37BB3" w:rsidP="00F37BB3">
      <w:pPr>
        <w:pStyle w:val="B1"/>
        <w:rPr>
          <w:rFonts w:eastAsia="Malgun Gothic"/>
          <w:lang w:eastAsia="ko-KR"/>
        </w:rPr>
      </w:pPr>
      <w:r w:rsidRPr="0079589D">
        <w:rPr>
          <w:lang w:eastAsia="ko-KR"/>
        </w:rPr>
        <w:t>1)</w:t>
      </w:r>
      <w:r w:rsidRPr="0079589D">
        <w:rPr>
          <w:lang w:eastAsia="ko-KR"/>
        </w:rPr>
        <w:tab/>
      </w:r>
      <w:r w:rsidRPr="0079589D">
        <w:rPr>
          <w:rFonts w:eastAsia="Malgun Gothic"/>
          <w:lang w:eastAsia="ko-KR"/>
        </w:rPr>
        <w:t>may update the stored user location with current user location;</w:t>
      </w:r>
    </w:p>
    <w:p w14:paraId="19AC4D9C" w14:textId="77777777" w:rsidR="00F37BB3" w:rsidRPr="0079589D" w:rsidRDefault="00F37BB3" w:rsidP="00F37BB3">
      <w:pPr>
        <w:pStyle w:val="B1"/>
        <w:rPr>
          <w:lang w:eastAsia="ko-KR"/>
        </w:rPr>
      </w:pPr>
      <w:r w:rsidRPr="0079589D">
        <w:rPr>
          <w:lang w:eastAsia="ko-KR"/>
        </w:rPr>
        <w:t>2)</w:t>
      </w:r>
      <w:r w:rsidRPr="0079589D">
        <w:rPr>
          <w:lang w:eastAsia="ko-KR"/>
        </w:rPr>
        <w:tab/>
        <w:t>shall increment the value of counter CFP1 (private call request retransmission) by 1;</w:t>
      </w:r>
    </w:p>
    <w:p w14:paraId="022A07C2"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generate a PRIVATE CALL SETUP REQUEST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1.5</w:t>
      </w:r>
      <w:r w:rsidRPr="0079589D">
        <w:t>. In the PRIVATE CALL SETUP REQUEST message, the MCVideo client</w:t>
      </w:r>
      <w:r w:rsidRPr="0079589D">
        <w:rPr>
          <w:lang w:eastAsia="ko-KR"/>
        </w:rPr>
        <w:t>:</w:t>
      </w:r>
    </w:p>
    <w:p w14:paraId="217845CA"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1E1A259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6C20B5BE" w14:textId="77777777" w:rsidR="00F37BB3" w:rsidRPr="0079589D" w:rsidRDefault="00F37BB3" w:rsidP="00F37BB3">
      <w:pPr>
        <w:pStyle w:val="B2"/>
      </w:pPr>
      <w:r w:rsidRPr="0079589D">
        <w:t>c)</w:t>
      </w:r>
      <w:r w:rsidRPr="0079589D">
        <w:tab/>
        <w:t>shall set the MCVideo user ID of the callee IE with the stored callee ID;</w:t>
      </w:r>
    </w:p>
    <w:p w14:paraId="3DE93A73" w14:textId="77777777" w:rsidR="00F37BB3" w:rsidRPr="0079589D" w:rsidRDefault="00F37BB3" w:rsidP="00F37BB3">
      <w:pPr>
        <w:pStyle w:val="B2"/>
      </w:pPr>
      <w:r w:rsidRPr="0079589D">
        <w:t>d)</w:t>
      </w:r>
      <w:r w:rsidRPr="0079589D">
        <w:tab/>
        <w:t>shall set the Commencement mode IE with the stored commencement mode;</w:t>
      </w:r>
    </w:p>
    <w:p w14:paraId="37743481" w14:textId="77777777" w:rsidR="00F37BB3" w:rsidRPr="0079589D" w:rsidRDefault="00F37BB3" w:rsidP="00F37BB3">
      <w:pPr>
        <w:pStyle w:val="B2"/>
      </w:pPr>
      <w:r w:rsidRPr="0079589D">
        <w:t>e)</w:t>
      </w:r>
      <w:r w:rsidRPr="0079589D">
        <w:tab/>
        <w:t>shall set the Call type IE with the stored current call type;</w:t>
      </w:r>
    </w:p>
    <w:p w14:paraId="000F13D5"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5D78731F" w14:textId="77777777" w:rsidR="00F37BB3" w:rsidRPr="0079589D" w:rsidRDefault="00F37BB3" w:rsidP="00F37BB3">
      <w:pPr>
        <w:pStyle w:val="B2"/>
      </w:pPr>
      <w:r w:rsidRPr="0079589D">
        <w:t>g)</w:t>
      </w:r>
      <w:r w:rsidRPr="0079589D">
        <w:tab/>
        <w:t>may set the User location IE with stored user location.</w:t>
      </w:r>
    </w:p>
    <w:p w14:paraId="70E55490"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send the PRIVATE CALL SETUP REQUEST message towards other MCVideo client according to rules and procedures as specified in </w:t>
      </w:r>
      <w:r w:rsidR="00C836A2">
        <w:rPr>
          <w:lang w:eastAsia="ko-KR"/>
        </w:rPr>
        <w:t>clause</w:t>
      </w:r>
      <w:r w:rsidRPr="0079589D">
        <w:rPr>
          <w:lang w:eastAsia="ko-KR"/>
        </w:rPr>
        <w:t> 10.3.1.1.1;</w:t>
      </w:r>
    </w:p>
    <w:p w14:paraId="28E9F9CC" w14:textId="77777777" w:rsidR="00F37BB3" w:rsidRPr="0079589D" w:rsidRDefault="00F37BB3" w:rsidP="00F37BB3">
      <w:pPr>
        <w:pStyle w:val="B1"/>
        <w:rPr>
          <w:lang w:eastAsia="ko-KR"/>
        </w:rPr>
      </w:pPr>
      <w:r w:rsidRPr="0079589D">
        <w:rPr>
          <w:lang w:eastAsia="ko-KR"/>
        </w:rPr>
        <w:lastRenderedPageBreak/>
        <w:t>5)</w:t>
      </w:r>
      <w:r w:rsidRPr="0079589D">
        <w:rPr>
          <w:lang w:eastAsia="ko-KR"/>
        </w:rPr>
        <w:tab/>
        <w:t>shall start timer TFP1 (private call request retransmission); and</w:t>
      </w:r>
    </w:p>
    <w:p w14:paraId="3320C6B9" w14:textId="77777777" w:rsidR="00F37BB3" w:rsidRPr="0079589D" w:rsidRDefault="00F37BB3" w:rsidP="00F37BB3">
      <w:pPr>
        <w:pStyle w:val="B1"/>
        <w:rPr>
          <w:lang w:eastAsia="ko-KR"/>
        </w:rPr>
      </w:pPr>
      <w:r w:rsidRPr="0079589D">
        <w:rPr>
          <w:lang w:eastAsia="ko-KR"/>
        </w:rPr>
        <w:t>6)</w:t>
      </w:r>
      <w:r w:rsidRPr="0079589D">
        <w:rPr>
          <w:lang w:eastAsia="ko-KR"/>
        </w:rPr>
        <w:tab/>
        <w:t>shall remain in the "P2: waiting for call response" state.</w:t>
      </w:r>
    </w:p>
    <w:p w14:paraId="0B748937" w14:textId="6F695D89" w:rsidR="00F37BB3" w:rsidRPr="0079589D" w:rsidRDefault="00F37BB3" w:rsidP="00F1630B">
      <w:pPr>
        <w:pStyle w:val="Heading6"/>
        <w:numPr>
          <w:ilvl w:val="5"/>
          <w:numId w:val="0"/>
        </w:numPr>
        <w:ind w:left="1152" w:hanging="432"/>
        <w:rPr>
          <w:lang w:eastAsia="ko-KR"/>
        </w:rPr>
      </w:pPr>
      <w:bookmarkStart w:id="3147" w:name="_Toc20152835"/>
      <w:bookmarkStart w:id="3148" w:name="_Toc27495500"/>
      <w:bookmarkStart w:id="3149" w:name="_Toc36108968"/>
      <w:bookmarkStart w:id="3150" w:name="_Toc45194756"/>
      <w:bookmarkStart w:id="3151" w:name="_Toc123629797"/>
      <w:r w:rsidRPr="0079589D">
        <w:rPr>
          <w:lang w:eastAsia="zh-CN"/>
        </w:rPr>
        <w:t>10.3.2.4.2.</w:t>
      </w:r>
      <w:r w:rsidRPr="0079589D">
        <w:rPr>
          <w:lang w:eastAsia="ko-KR"/>
        </w:rPr>
        <w:t>3</w:t>
      </w:r>
      <w:r w:rsidRPr="0079589D">
        <w:rPr>
          <w:lang w:eastAsia="zh-CN"/>
        </w:rPr>
        <w:tab/>
      </w:r>
      <w:r w:rsidRPr="0079589D">
        <w:rPr>
          <w:lang w:eastAsia="ko-KR"/>
        </w:rPr>
        <w:t>Ringing notification to the user</w:t>
      </w:r>
      <w:bookmarkEnd w:id="3147"/>
      <w:bookmarkEnd w:id="3148"/>
      <w:bookmarkEnd w:id="3149"/>
      <w:bookmarkEnd w:id="3150"/>
      <w:bookmarkEnd w:id="3151"/>
    </w:p>
    <w:p w14:paraId="10C0CCF0"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RINGING message</w:t>
      </w:r>
      <w:r w:rsidRPr="0079589D">
        <w:t>, the MCVideo client:</w:t>
      </w:r>
    </w:p>
    <w:p w14:paraId="4F82D161" w14:textId="77777777" w:rsidR="00F37BB3" w:rsidRPr="0079589D" w:rsidRDefault="00F37BB3" w:rsidP="00F37BB3">
      <w:pPr>
        <w:pStyle w:val="B1"/>
        <w:rPr>
          <w:lang w:eastAsia="ko-KR"/>
        </w:rPr>
      </w:pPr>
      <w:r w:rsidRPr="0079589D">
        <w:rPr>
          <w:lang w:eastAsia="ko-KR"/>
        </w:rPr>
        <w:t>1)</w:t>
      </w:r>
      <w:r w:rsidRPr="0079589D">
        <w:rPr>
          <w:lang w:eastAsia="ko-KR"/>
        </w:rPr>
        <w:tab/>
        <w:t>shall remain in the "P2: waiting for call response" state.</w:t>
      </w:r>
    </w:p>
    <w:p w14:paraId="68A746EF" w14:textId="2A689ABA" w:rsidR="00F37BB3" w:rsidRPr="0079589D" w:rsidRDefault="00F37BB3" w:rsidP="00F1630B">
      <w:pPr>
        <w:pStyle w:val="Heading6"/>
        <w:numPr>
          <w:ilvl w:val="5"/>
          <w:numId w:val="0"/>
        </w:numPr>
        <w:ind w:left="1152" w:hanging="432"/>
        <w:rPr>
          <w:lang w:eastAsia="ko-KR"/>
        </w:rPr>
      </w:pPr>
      <w:bookmarkStart w:id="3152" w:name="_Toc20152836"/>
      <w:bookmarkStart w:id="3153" w:name="_Toc27495501"/>
      <w:bookmarkStart w:id="3154" w:name="_Toc36108969"/>
      <w:bookmarkStart w:id="3155" w:name="_Toc45194757"/>
      <w:bookmarkStart w:id="3156" w:name="_Toc123629798"/>
      <w:r w:rsidRPr="0079589D">
        <w:rPr>
          <w:lang w:eastAsia="zh-CN"/>
        </w:rPr>
        <w:t>10.3.2.4.2.</w:t>
      </w:r>
      <w:r w:rsidRPr="0079589D">
        <w:rPr>
          <w:lang w:eastAsia="ko-KR"/>
        </w:rPr>
        <w:t>4</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automatic commencement mode</w:t>
      </w:r>
      <w:bookmarkEnd w:id="3152"/>
      <w:bookmarkEnd w:id="3153"/>
      <w:bookmarkEnd w:id="3154"/>
      <w:bookmarkEnd w:id="3155"/>
      <w:bookmarkEnd w:id="3156"/>
    </w:p>
    <w:p w14:paraId="745930B6" w14:textId="77777777" w:rsidR="00F37BB3" w:rsidRPr="0079589D" w:rsidRDefault="00F37BB3" w:rsidP="00F37BB3">
      <w:r w:rsidRPr="0079589D">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79589D">
        <w:t>, the MCVideo client:</w:t>
      </w:r>
    </w:p>
    <w:p w14:paraId="1CAEB9EB" w14:textId="77777777" w:rsidR="00F37BB3" w:rsidRPr="0079589D" w:rsidRDefault="00F37BB3" w:rsidP="00F37BB3">
      <w:pPr>
        <w:pStyle w:val="B1"/>
      </w:pPr>
      <w:r w:rsidRPr="0079589D">
        <w:t>1)</w:t>
      </w:r>
      <w:r w:rsidRPr="0079589D">
        <w:tab/>
        <w:t xml:space="preserve">shall start timer TFP7 </w:t>
      </w:r>
      <w:r w:rsidRPr="0079589D">
        <w:rPr>
          <w:lang w:eastAsia="ko-KR"/>
        </w:rPr>
        <w:t>(waiting for any message with same call identifier)</w:t>
      </w:r>
      <w:r w:rsidRPr="0079589D">
        <w:t>; and</w:t>
      </w:r>
    </w:p>
    <w:p w14:paraId="761F3353" w14:textId="77777777" w:rsidR="00F37BB3" w:rsidRPr="0079589D" w:rsidRDefault="00F37BB3" w:rsidP="00F37BB3">
      <w:pPr>
        <w:pStyle w:val="B1"/>
      </w:pPr>
      <w:r w:rsidRPr="0079589D">
        <w:t>2)</w:t>
      </w:r>
      <w:r w:rsidRPr="0079589D">
        <w:tab/>
        <w:t>shall enter the "P1: ignoring same call id" state.</w:t>
      </w:r>
    </w:p>
    <w:p w14:paraId="2600F7E2" w14:textId="230EB06F" w:rsidR="00F37BB3" w:rsidRPr="0079589D" w:rsidRDefault="00F37BB3" w:rsidP="00F1630B">
      <w:pPr>
        <w:pStyle w:val="Heading6"/>
        <w:numPr>
          <w:ilvl w:val="5"/>
          <w:numId w:val="0"/>
        </w:numPr>
        <w:ind w:left="1152" w:hanging="432"/>
        <w:rPr>
          <w:lang w:eastAsia="ko-KR"/>
        </w:rPr>
      </w:pPr>
      <w:bookmarkStart w:id="3157" w:name="_Toc20152837"/>
      <w:bookmarkStart w:id="3158" w:name="_Toc27495502"/>
      <w:bookmarkStart w:id="3159" w:name="_Toc36108970"/>
      <w:bookmarkStart w:id="3160" w:name="_Toc45194758"/>
      <w:bookmarkStart w:id="3161" w:name="_Toc123629799"/>
      <w:r w:rsidRPr="0079589D">
        <w:rPr>
          <w:lang w:eastAsia="zh-CN"/>
        </w:rPr>
        <w:t>10.3.2.4.2.</w:t>
      </w:r>
      <w:r w:rsidRPr="0079589D">
        <w:rPr>
          <w:lang w:eastAsia="ko-KR"/>
        </w:rPr>
        <w:t>5</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manual commencement mode</w:t>
      </w:r>
      <w:bookmarkEnd w:id="3157"/>
      <w:bookmarkEnd w:id="3158"/>
      <w:bookmarkEnd w:id="3159"/>
      <w:bookmarkEnd w:id="3160"/>
      <w:bookmarkEnd w:id="3161"/>
    </w:p>
    <w:p w14:paraId="0E324EFA" w14:textId="77777777" w:rsidR="00F37BB3" w:rsidRPr="0079589D" w:rsidRDefault="00F37BB3" w:rsidP="00F37BB3">
      <w:pPr>
        <w:rPr>
          <w:lang w:eastAsia="ko-KR"/>
        </w:rPr>
      </w:pPr>
      <w:r w:rsidRPr="0079589D">
        <w:rPr>
          <w:lang w:eastAsia="ko-KR"/>
        </w:rPr>
        <w:t>When in the "P2: waiting for call response" state when timer TFP1 (private call request retransmission) expires and the value of the counter CFP1 (private call request retransmission) is equal to the upper limit and the stored commencement mode is "MANUAL COMMENCEMENT MODE"</w:t>
      </w:r>
      <w:r w:rsidRPr="0079589D">
        <w:t>, the MCVideo client:</w:t>
      </w:r>
    </w:p>
    <w:p w14:paraId="3B0C974D" w14:textId="77777777" w:rsidR="00F37BB3" w:rsidRPr="0079589D" w:rsidRDefault="00F37BB3" w:rsidP="00F37BB3">
      <w:pPr>
        <w:pStyle w:val="B1"/>
        <w:rPr>
          <w:lang w:eastAsia="ko-KR"/>
        </w:rPr>
      </w:pPr>
      <w:r w:rsidRPr="0079589D">
        <w:t>1)</w:t>
      </w:r>
      <w:r w:rsidRPr="0079589D">
        <w:tab/>
      </w:r>
      <w:r w:rsidRPr="0079589D">
        <w:rPr>
          <w:lang w:eastAsia="ko-KR"/>
        </w:rPr>
        <w:t>shall start timer TFP2 (</w:t>
      </w:r>
      <w:r w:rsidRPr="0079589D">
        <w:t>waiting for call response message</w:t>
      </w:r>
      <w:r w:rsidRPr="0079589D">
        <w:rPr>
          <w:lang w:eastAsia="ko-KR"/>
        </w:rPr>
        <w:t>); and</w:t>
      </w:r>
    </w:p>
    <w:p w14:paraId="6D152D93" w14:textId="77777777" w:rsidR="00F37BB3" w:rsidRPr="0079589D" w:rsidRDefault="00F37BB3" w:rsidP="00F37BB3">
      <w:pPr>
        <w:pStyle w:val="B1"/>
        <w:rPr>
          <w:lang w:eastAsia="ko-KR"/>
        </w:rPr>
      </w:pPr>
      <w:r w:rsidRPr="0079589D">
        <w:rPr>
          <w:lang w:eastAsia="ko-KR"/>
        </w:rPr>
        <w:t>2)</w:t>
      </w:r>
      <w:r w:rsidRPr="0079589D">
        <w:rPr>
          <w:lang w:eastAsia="ko-KR"/>
        </w:rPr>
        <w:tab/>
        <w:t>shall remain in the "P2: waiting for call response" state.</w:t>
      </w:r>
    </w:p>
    <w:p w14:paraId="608260FA" w14:textId="6A0F9C81" w:rsidR="00F37BB3" w:rsidRPr="0079589D" w:rsidRDefault="00F37BB3" w:rsidP="00F1630B">
      <w:pPr>
        <w:pStyle w:val="Heading6"/>
        <w:numPr>
          <w:ilvl w:val="5"/>
          <w:numId w:val="0"/>
        </w:numPr>
        <w:ind w:left="1152" w:hanging="432"/>
        <w:rPr>
          <w:lang w:eastAsia="zh-CN"/>
        </w:rPr>
      </w:pPr>
      <w:bookmarkStart w:id="3162" w:name="_Toc20152838"/>
      <w:bookmarkStart w:id="3163" w:name="_Toc27495503"/>
      <w:bookmarkStart w:id="3164" w:name="_Toc36108971"/>
      <w:bookmarkStart w:id="3165" w:name="_Toc45194759"/>
      <w:bookmarkStart w:id="3166" w:name="_Toc123629800"/>
      <w:r w:rsidRPr="0079589D">
        <w:rPr>
          <w:lang w:eastAsia="zh-CN"/>
        </w:rPr>
        <w:t>10.3.2.4.2.6</w:t>
      </w:r>
      <w:r w:rsidRPr="0079589D">
        <w:rPr>
          <w:lang w:eastAsia="zh-CN"/>
        </w:rPr>
        <w:tab/>
      </w:r>
      <w:r w:rsidRPr="0079589D">
        <w:t>No response to private call setup request after waiting for user acknowledgement</w:t>
      </w:r>
      <w:bookmarkEnd w:id="3162"/>
      <w:bookmarkEnd w:id="3163"/>
      <w:bookmarkEnd w:id="3164"/>
      <w:bookmarkEnd w:id="3165"/>
      <w:bookmarkEnd w:id="3166"/>
    </w:p>
    <w:p w14:paraId="04CF4B56" w14:textId="77777777" w:rsidR="00F37BB3" w:rsidRPr="0079589D" w:rsidRDefault="00F37BB3" w:rsidP="00F37BB3">
      <w:r w:rsidRPr="0079589D">
        <w:rPr>
          <w:lang w:eastAsia="ko-KR"/>
        </w:rPr>
        <w:t>When in the "P2: waiting for call response" state</w:t>
      </w:r>
      <w:r w:rsidRPr="0079589D">
        <w:t>, upon expiry of timer TFP2 (waiting for call response message), the MCVideo client:</w:t>
      </w:r>
    </w:p>
    <w:p w14:paraId="1F89E707"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w:t>
      </w:r>
    </w:p>
    <w:p w14:paraId="0870C7A5" w14:textId="77777777" w:rsidR="00F37BB3" w:rsidRPr="0079589D" w:rsidRDefault="00F37BB3" w:rsidP="00F37BB3">
      <w:pPr>
        <w:pStyle w:val="B1"/>
      </w:pPr>
      <w:r w:rsidRPr="0079589D">
        <w:t>2)</w:t>
      </w:r>
      <w:r w:rsidRPr="0079589D">
        <w:tab/>
        <w:t>shall release the call control state machine; and</w:t>
      </w:r>
    </w:p>
    <w:p w14:paraId="69A7BF15" w14:textId="77777777" w:rsidR="00F37BB3" w:rsidRPr="0079589D" w:rsidRDefault="00F37BB3" w:rsidP="00F37BB3">
      <w:pPr>
        <w:pStyle w:val="B1"/>
      </w:pPr>
      <w:r w:rsidRPr="0079589D">
        <w:t>3)</w:t>
      </w:r>
      <w:r w:rsidRPr="0079589D">
        <w:tab/>
        <w:t>shall enter the "P1: ignoring same call id" state.</w:t>
      </w:r>
    </w:p>
    <w:p w14:paraId="635A8708" w14:textId="425A094A" w:rsidR="00F37BB3" w:rsidRPr="0079589D" w:rsidRDefault="00F37BB3" w:rsidP="00F1630B">
      <w:pPr>
        <w:pStyle w:val="Heading6"/>
        <w:numPr>
          <w:ilvl w:val="5"/>
          <w:numId w:val="0"/>
        </w:numPr>
        <w:ind w:left="1152" w:hanging="432"/>
        <w:rPr>
          <w:lang w:eastAsia="ko-KR"/>
        </w:rPr>
      </w:pPr>
      <w:bookmarkStart w:id="3167" w:name="_Toc20152839"/>
      <w:bookmarkStart w:id="3168" w:name="_Toc27495504"/>
      <w:bookmarkStart w:id="3169" w:name="_Toc36108972"/>
      <w:bookmarkStart w:id="3170" w:name="_Toc45194760"/>
      <w:bookmarkStart w:id="3171" w:name="_Toc123629801"/>
      <w:r w:rsidRPr="0079589D">
        <w:rPr>
          <w:lang w:eastAsia="zh-CN"/>
        </w:rPr>
        <w:t>10.3.2.4.2.</w:t>
      </w:r>
      <w:r w:rsidRPr="0079589D">
        <w:rPr>
          <w:lang w:eastAsia="ko-KR"/>
        </w:rPr>
        <w:t>7</w:t>
      </w:r>
      <w:r w:rsidRPr="0079589D">
        <w:rPr>
          <w:lang w:eastAsia="zh-CN"/>
        </w:rPr>
        <w:tab/>
        <w:t>P</w:t>
      </w:r>
      <w:r w:rsidRPr="0079589D">
        <w:rPr>
          <w:lang w:eastAsia="ko-KR"/>
        </w:rPr>
        <w:t>rivate call setup request rejected</w:t>
      </w:r>
      <w:bookmarkEnd w:id="3167"/>
      <w:bookmarkEnd w:id="3168"/>
      <w:bookmarkEnd w:id="3169"/>
      <w:bookmarkEnd w:id="3170"/>
      <w:bookmarkEnd w:id="3171"/>
    </w:p>
    <w:p w14:paraId="22FB282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REJECT message in response to PRIVATE CALL SETUP REQUEST message with Call identifier IE same as the stored call identifier</w:t>
      </w:r>
      <w:r w:rsidRPr="0079589D">
        <w:t>, the MCVideo client:</w:t>
      </w:r>
    </w:p>
    <w:p w14:paraId="18404FBD" w14:textId="77777777" w:rsidR="00F37BB3" w:rsidRPr="0079589D" w:rsidRDefault="00F37BB3" w:rsidP="00F37BB3">
      <w:pPr>
        <w:pStyle w:val="B1"/>
      </w:pPr>
      <w:r w:rsidRPr="0079589D">
        <w:t>1)</w:t>
      </w:r>
      <w:r w:rsidRPr="0079589D">
        <w:tab/>
        <w:t>shall stop timer TFP1 (call setup retransmission), if running;</w:t>
      </w:r>
    </w:p>
    <w:p w14:paraId="763FCAE4" w14:textId="77777777" w:rsidR="00F37BB3" w:rsidRPr="0079589D" w:rsidRDefault="00F37BB3" w:rsidP="00F37BB3">
      <w:pPr>
        <w:pStyle w:val="B1"/>
      </w:pPr>
      <w:r w:rsidRPr="0079589D">
        <w:t>2)</w:t>
      </w:r>
      <w:r w:rsidRPr="0079589D">
        <w:tab/>
        <w:t>shall stop timer TFP2 (waiting for call response message)</w:t>
      </w:r>
      <w:r w:rsidRPr="0079589D">
        <w:rPr>
          <w:lang w:eastAsia="ko-KR"/>
        </w:rPr>
        <w:t>, if running</w:t>
      </w:r>
      <w:r w:rsidRPr="0079589D">
        <w:t>;</w:t>
      </w:r>
    </w:p>
    <w:p w14:paraId="085786BD"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w:t>
      </w:r>
    </w:p>
    <w:p w14:paraId="20D8C885" w14:textId="77777777" w:rsidR="00F37BB3" w:rsidRPr="0079589D" w:rsidRDefault="00F37BB3" w:rsidP="00F37BB3">
      <w:pPr>
        <w:pStyle w:val="B1"/>
      </w:pPr>
      <w:r w:rsidRPr="0079589D">
        <w:t>4)</w:t>
      </w:r>
      <w:r w:rsidRPr="0079589D">
        <w:tab/>
        <w:t>shall release the call control state machine; and</w:t>
      </w:r>
    </w:p>
    <w:p w14:paraId="37915136" w14:textId="77777777" w:rsidR="00F37BB3" w:rsidRPr="0079589D" w:rsidRDefault="00F37BB3" w:rsidP="00F37BB3">
      <w:pPr>
        <w:pStyle w:val="B1"/>
      </w:pPr>
      <w:r w:rsidRPr="0079589D">
        <w:t>5)</w:t>
      </w:r>
      <w:r w:rsidRPr="0079589D">
        <w:tab/>
        <w:t>shall enter the "P1: ignoring same call id" state.</w:t>
      </w:r>
    </w:p>
    <w:p w14:paraId="5CE5559D" w14:textId="33BE233A" w:rsidR="00F37BB3" w:rsidRPr="0079589D" w:rsidRDefault="00F37BB3" w:rsidP="00F1630B">
      <w:pPr>
        <w:pStyle w:val="Heading6"/>
        <w:numPr>
          <w:ilvl w:val="5"/>
          <w:numId w:val="0"/>
        </w:numPr>
        <w:ind w:left="1152" w:hanging="432"/>
        <w:rPr>
          <w:lang w:eastAsia="ko-KR"/>
        </w:rPr>
      </w:pPr>
      <w:bookmarkStart w:id="3172" w:name="_Toc20152840"/>
      <w:bookmarkStart w:id="3173" w:name="_Toc27495505"/>
      <w:bookmarkStart w:id="3174" w:name="_Toc36108973"/>
      <w:bookmarkStart w:id="3175" w:name="_Toc45194761"/>
      <w:bookmarkStart w:id="3176" w:name="_Toc123629802"/>
      <w:r w:rsidRPr="0079589D">
        <w:rPr>
          <w:lang w:eastAsia="zh-CN"/>
        </w:rPr>
        <w:t>10.3.2.4.2.</w:t>
      </w:r>
      <w:r w:rsidRPr="0079589D">
        <w:rPr>
          <w:lang w:eastAsia="ko-KR"/>
        </w:rPr>
        <w:t>8</w:t>
      </w:r>
      <w:r w:rsidRPr="0079589D">
        <w:rPr>
          <w:lang w:eastAsia="zh-CN"/>
        </w:rPr>
        <w:tab/>
        <w:t>P</w:t>
      </w:r>
      <w:r w:rsidRPr="0079589D">
        <w:rPr>
          <w:lang w:eastAsia="ko-KR"/>
        </w:rPr>
        <w:t>rivate call setup request accepted</w:t>
      </w:r>
      <w:bookmarkEnd w:id="3172"/>
      <w:bookmarkEnd w:id="3173"/>
      <w:bookmarkEnd w:id="3174"/>
      <w:bookmarkEnd w:id="3175"/>
      <w:bookmarkEnd w:id="3176"/>
    </w:p>
    <w:p w14:paraId="65124F6F"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p>
    <w:p w14:paraId="0A7E48A4" w14:textId="77777777" w:rsidR="00F37BB3" w:rsidRPr="0079589D" w:rsidRDefault="00F37BB3" w:rsidP="00F37BB3">
      <w:pPr>
        <w:pStyle w:val="B1"/>
      </w:pPr>
      <w:r w:rsidRPr="0079589D">
        <w:t>1)</w:t>
      </w:r>
      <w:r w:rsidRPr="0079589D">
        <w:tab/>
        <w:t>shall store the SDP answer IE received in the PRIVATE CALL ACCEPT message as answer SDP;</w:t>
      </w:r>
    </w:p>
    <w:p w14:paraId="29B583F6" w14:textId="77777777" w:rsidR="00F37BB3" w:rsidRPr="0079589D" w:rsidRDefault="00F37BB3" w:rsidP="00F37BB3">
      <w:pPr>
        <w:pStyle w:val="B1"/>
      </w:pPr>
      <w:r w:rsidRPr="0079589D">
        <w:lastRenderedPageBreak/>
        <w:t>2)</w:t>
      </w:r>
      <w:r w:rsidRPr="0079589D">
        <w:tab/>
        <w:t xml:space="preserve">shall generate a PRIVATE CALL ACCEPT ACK message as specified in </w:t>
      </w:r>
      <w:r w:rsidR="00C836A2">
        <w:t>clause</w:t>
      </w:r>
      <w:r w:rsidRPr="0079589D">
        <w:t> </w:t>
      </w:r>
      <w:r w:rsidR="000F73C1" w:rsidRPr="0079589D">
        <w:t>17.</w:t>
      </w:r>
      <w:r w:rsidRPr="0079589D">
        <w:t>1.11:</w:t>
      </w:r>
    </w:p>
    <w:p w14:paraId="339439AD"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8757C5C"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of the caller IE with </w:t>
      </w:r>
      <w:r w:rsidRPr="0079589D">
        <w:t>the stored caller ID; and</w:t>
      </w:r>
    </w:p>
    <w:p w14:paraId="2E30BF72" w14:textId="77777777" w:rsidR="00F37BB3" w:rsidRPr="0079589D" w:rsidRDefault="00F37BB3" w:rsidP="00F37BB3">
      <w:pPr>
        <w:pStyle w:val="B2"/>
      </w:pPr>
      <w:r w:rsidRPr="0079589D">
        <w:t>c)</w:t>
      </w:r>
      <w:r w:rsidRPr="0079589D">
        <w:tab/>
        <w:t>shall set the MCVideo user ID of the callee IE with the stored callee ID.</w:t>
      </w:r>
    </w:p>
    <w:p w14:paraId="1F2D5314" w14:textId="77777777" w:rsidR="00F37BB3" w:rsidRPr="0079589D" w:rsidRDefault="00F37BB3" w:rsidP="00F37BB3">
      <w:pPr>
        <w:pStyle w:val="B1"/>
      </w:pPr>
      <w:r w:rsidRPr="0079589D">
        <w:t>3)</w:t>
      </w:r>
      <w:r w:rsidRPr="0079589D">
        <w:tab/>
        <w:t xml:space="preserve">shall send the PRIVATE CALL ACCEPT ACK message in response to the request message according to rules and procedures as specified in </w:t>
      </w:r>
      <w:r w:rsidR="00C836A2">
        <w:t>clause</w:t>
      </w:r>
      <w:r w:rsidRPr="0079589D">
        <w:t> 10.3.1.1.1;</w:t>
      </w:r>
    </w:p>
    <w:p w14:paraId="28D8F7DD" w14:textId="77777777" w:rsidR="00F37BB3" w:rsidRPr="0079589D" w:rsidRDefault="00F37BB3" w:rsidP="00F37BB3">
      <w:pPr>
        <w:pStyle w:val="B1"/>
      </w:pPr>
      <w:r w:rsidRPr="0079589D">
        <w:t>4)</w:t>
      </w:r>
      <w:r w:rsidRPr="0079589D">
        <w:tab/>
        <w:t>shall stop timer TFP1 (call setup retransmission), if running;</w:t>
      </w:r>
    </w:p>
    <w:p w14:paraId="26A9ABB5" w14:textId="77777777" w:rsidR="00F37BB3" w:rsidRPr="0079589D" w:rsidRDefault="00F37BB3" w:rsidP="00F37BB3">
      <w:pPr>
        <w:pStyle w:val="B1"/>
      </w:pPr>
      <w:r w:rsidRPr="0079589D">
        <w:t>5)</w:t>
      </w:r>
      <w:r w:rsidRPr="0079589D">
        <w:tab/>
        <w:t>shall stop timer TFP2 (waiting for call response message)</w:t>
      </w:r>
      <w:r w:rsidRPr="0079589D">
        <w:rPr>
          <w:lang w:eastAsia="ko-KR"/>
        </w:rPr>
        <w:t>, if running</w:t>
      </w:r>
      <w:r w:rsidRPr="0079589D">
        <w:t>;</w:t>
      </w:r>
    </w:p>
    <w:p w14:paraId="562D1119" w14:textId="77777777" w:rsidR="00F37BB3" w:rsidRPr="0079589D" w:rsidRDefault="00F37BB3" w:rsidP="00F37BB3">
      <w:pPr>
        <w:pStyle w:val="B1"/>
      </w:pPr>
      <w:r w:rsidRPr="0079589D">
        <w:t>6)</w:t>
      </w:r>
      <w:r w:rsidRPr="0079589D">
        <w:tab/>
        <w:t>shall establish a media session based on the SDP body of the stored answer SDP;</w:t>
      </w:r>
    </w:p>
    <w:p w14:paraId="19F5DDD3" w14:textId="77777777" w:rsidR="00F37BB3" w:rsidRPr="0079589D" w:rsidRDefault="00F37BB3" w:rsidP="00F37BB3">
      <w:pPr>
        <w:pStyle w:val="B1"/>
        <w:rPr>
          <w:lang w:eastAsia="ko-KR"/>
        </w:rPr>
      </w:pPr>
      <w:r w:rsidRPr="0079589D">
        <w:t>7)</w:t>
      </w:r>
      <w:r w:rsidRPr="0079589D">
        <w:tab/>
        <w:t xml:space="preserve">shall start transmission control as terminating transmission participant as specified in </w:t>
      </w:r>
      <w:r w:rsidR="00C836A2">
        <w:t>clause</w:t>
      </w:r>
      <w:r w:rsidRPr="0079589D">
        <w:t> a.b in 3GPP TS 24.581 </w:t>
      </w:r>
      <w:r w:rsidR="00701AA8" w:rsidRPr="0079589D">
        <w:t>[5]</w:t>
      </w:r>
      <w:r w:rsidRPr="0079589D">
        <w:t>;</w:t>
      </w:r>
    </w:p>
    <w:p w14:paraId="084BB728" w14:textId="77777777" w:rsidR="00F37BB3" w:rsidRPr="0079589D" w:rsidRDefault="00F37BB3" w:rsidP="00F37BB3">
      <w:pPr>
        <w:pStyle w:val="B1"/>
      </w:pPr>
      <w:r w:rsidRPr="0079589D">
        <w:rPr>
          <w:lang w:eastAsia="ko-KR"/>
        </w:rPr>
        <w:t>8)</w:t>
      </w:r>
      <w:r w:rsidRPr="0079589D">
        <w:rPr>
          <w:lang w:eastAsia="ko-KR"/>
        </w:rPr>
        <w:tab/>
        <w:t xml:space="preserve">shall start timer </w:t>
      </w:r>
      <w:r w:rsidRPr="0079589D">
        <w:t>TFP5 (max duration)</w:t>
      </w:r>
      <w:r w:rsidRPr="0079589D">
        <w:rPr>
          <w:lang w:eastAsia="ko-KR"/>
        </w:rPr>
        <w:t>;</w:t>
      </w:r>
      <w:r w:rsidRPr="0079589D">
        <w:t xml:space="preserve"> and</w:t>
      </w:r>
    </w:p>
    <w:p w14:paraId="5BBE224A" w14:textId="77777777" w:rsidR="00F37BB3" w:rsidRPr="0079589D" w:rsidRDefault="00F37BB3" w:rsidP="00F37BB3">
      <w:pPr>
        <w:pStyle w:val="B1"/>
      </w:pPr>
      <w:r w:rsidRPr="0079589D">
        <w:t>9)</w:t>
      </w:r>
      <w:r w:rsidRPr="0079589D">
        <w:tab/>
        <w:t>shall enter the "P4: part of ongoing call" state.</w:t>
      </w:r>
    </w:p>
    <w:p w14:paraId="283669E5" w14:textId="6F08A2C5" w:rsidR="00F37BB3" w:rsidRPr="0079589D" w:rsidRDefault="00F37BB3" w:rsidP="00F1630B">
      <w:pPr>
        <w:pStyle w:val="Heading6"/>
        <w:numPr>
          <w:ilvl w:val="5"/>
          <w:numId w:val="0"/>
        </w:numPr>
        <w:ind w:left="1152" w:hanging="432"/>
        <w:rPr>
          <w:lang w:eastAsia="ko-KR"/>
        </w:rPr>
      </w:pPr>
      <w:bookmarkStart w:id="3177" w:name="_Toc20152841"/>
      <w:bookmarkStart w:id="3178" w:name="_Toc27495506"/>
      <w:bookmarkStart w:id="3179" w:name="_Toc36108974"/>
      <w:bookmarkStart w:id="3180" w:name="_Toc45194762"/>
      <w:bookmarkStart w:id="3181" w:name="_Toc123629803"/>
      <w:r w:rsidRPr="0079589D">
        <w:rPr>
          <w:lang w:eastAsia="zh-CN"/>
        </w:rPr>
        <w:t>10.3.2.4.</w:t>
      </w:r>
      <w:r w:rsidRPr="0079589D">
        <w:rPr>
          <w:lang w:eastAsia="ko-KR"/>
        </w:rPr>
        <w:t>2</w:t>
      </w:r>
      <w:r w:rsidRPr="0079589D">
        <w:rPr>
          <w:lang w:eastAsia="zh-CN"/>
        </w:rPr>
        <w:t>.</w:t>
      </w:r>
      <w:r w:rsidRPr="0079589D">
        <w:rPr>
          <w:lang w:eastAsia="ko-KR"/>
        </w:rPr>
        <w:t>9</w:t>
      </w:r>
      <w:r w:rsidRPr="0079589D">
        <w:rPr>
          <w:lang w:eastAsia="zh-CN"/>
        </w:rPr>
        <w:tab/>
      </w:r>
      <w:r w:rsidRPr="0079589D">
        <w:rPr>
          <w:lang w:eastAsia="ko-KR"/>
        </w:rPr>
        <w:t>User cancels the private call setup request</w:t>
      </w:r>
      <w:bookmarkEnd w:id="3177"/>
      <w:bookmarkEnd w:id="3178"/>
      <w:bookmarkEnd w:id="3179"/>
      <w:bookmarkEnd w:id="3180"/>
      <w:bookmarkEnd w:id="3181"/>
    </w:p>
    <w:p w14:paraId="4A893714" w14:textId="77777777" w:rsidR="00F37BB3" w:rsidRPr="0079589D" w:rsidRDefault="00F37BB3" w:rsidP="00F37BB3">
      <w:r w:rsidRPr="0079589D">
        <w:rPr>
          <w:lang w:eastAsia="ko-KR"/>
        </w:rPr>
        <w:t>When in the "P2: waiting for call response" state</w:t>
      </w:r>
      <w:r w:rsidRPr="0079589D">
        <w:t>,</w:t>
      </w:r>
      <w:r w:rsidRPr="0079589D">
        <w:rPr>
          <w:lang w:eastAsia="ko-KR"/>
        </w:rPr>
        <w:t xml:space="preserve"> upon an indication from MCVideo User to cancel the private call request, </w:t>
      </w:r>
      <w:r w:rsidRPr="0079589D">
        <w:t>the MCVideo client:</w:t>
      </w:r>
    </w:p>
    <w:p w14:paraId="0D12DFA6"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1.9</w:t>
      </w:r>
      <w:r w:rsidRPr="0079589D">
        <w:rPr>
          <w:lang w:eastAsia="ko-KR"/>
        </w:rPr>
        <w:t>;</w:t>
      </w:r>
    </w:p>
    <w:p w14:paraId="281A8D91" w14:textId="77777777" w:rsidR="00F37BB3" w:rsidRPr="0079589D" w:rsidRDefault="00F37BB3" w:rsidP="00F37BB3">
      <w:pPr>
        <w:pStyle w:val="B2"/>
      </w:pPr>
      <w:r w:rsidRPr="0079589D">
        <w:t>a)</w:t>
      </w:r>
      <w:r w:rsidRPr="0079589D">
        <w:tab/>
        <w:t>shall set the Call identifier IE to the stored call identifier;</w:t>
      </w:r>
    </w:p>
    <w:p w14:paraId="1DB5B83D" w14:textId="77777777" w:rsidR="00F37BB3" w:rsidRPr="0079589D" w:rsidRDefault="00F37BB3" w:rsidP="00F37BB3">
      <w:pPr>
        <w:pStyle w:val="B2"/>
      </w:pPr>
      <w:r w:rsidRPr="0079589D">
        <w:t>b)</w:t>
      </w:r>
      <w:r w:rsidRPr="0079589D">
        <w:tab/>
        <w:t>shall set the MCVideo user ID of the caller IE with the stored caller ID; and</w:t>
      </w:r>
    </w:p>
    <w:p w14:paraId="5F69B75A" w14:textId="77777777" w:rsidR="00F37BB3" w:rsidRPr="0079589D" w:rsidRDefault="00F37BB3" w:rsidP="00F37BB3">
      <w:pPr>
        <w:pStyle w:val="B2"/>
      </w:pPr>
      <w:r w:rsidRPr="0079589D">
        <w:t>c)</w:t>
      </w:r>
      <w:r w:rsidRPr="0079589D">
        <w:tab/>
        <w:t>shall set the MCVideo user ID of the callee IE with the stored callee ID;</w:t>
      </w:r>
    </w:p>
    <w:p w14:paraId="75ABE490" w14:textId="77777777" w:rsidR="00F37BB3" w:rsidRPr="0079589D" w:rsidRDefault="00F37BB3" w:rsidP="00F37BB3">
      <w:pPr>
        <w:pStyle w:val="B1"/>
        <w:rPr>
          <w:lang w:eastAsia="ko-KR"/>
        </w:rPr>
      </w:pPr>
      <w:r w:rsidRPr="0079589D">
        <w:t>2)</w:t>
      </w:r>
      <w:r w:rsidRPr="0079589D">
        <w:tab/>
        <w:t xml:space="preserve">shall send the PRIVATE CALL RELEASE message in response to the request message according to rules and procedures as specified in </w:t>
      </w:r>
      <w:r w:rsidR="00C836A2">
        <w:t>clause</w:t>
      </w:r>
      <w:r w:rsidRPr="0079589D">
        <w:t> 10.3.1.1.1;</w:t>
      </w:r>
    </w:p>
    <w:p w14:paraId="5E6C6597" w14:textId="77777777" w:rsidR="00F37BB3" w:rsidRPr="0079589D" w:rsidRDefault="00F37BB3" w:rsidP="00F37BB3">
      <w:pPr>
        <w:pStyle w:val="B1"/>
      </w:pPr>
      <w:r w:rsidRPr="0079589D">
        <w:t>3)</w:t>
      </w:r>
      <w:r w:rsidRPr="0079589D">
        <w:tab/>
        <w:t>shall start timer TFP3 (private call release retransmission); and</w:t>
      </w:r>
    </w:p>
    <w:p w14:paraId="7F8246AA" w14:textId="77777777" w:rsidR="00F37BB3" w:rsidRPr="0079589D" w:rsidRDefault="00F37BB3" w:rsidP="00F37BB3">
      <w:pPr>
        <w:pStyle w:val="B1"/>
        <w:rPr>
          <w:lang w:eastAsia="ko-KR"/>
        </w:rPr>
      </w:pPr>
      <w:r w:rsidRPr="0079589D">
        <w:t>4)</w:t>
      </w:r>
      <w:r w:rsidRPr="0079589D">
        <w:tab/>
        <w:t>shall enter the "P3: waiting for release response" state.</w:t>
      </w:r>
    </w:p>
    <w:p w14:paraId="43DDEEC7" w14:textId="412F9E1A" w:rsidR="00F37BB3" w:rsidRPr="0079589D" w:rsidRDefault="00F37BB3" w:rsidP="00F1630B">
      <w:pPr>
        <w:pStyle w:val="Heading5"/>
        <w:rPr>
          <w:rFonts w:eastAsia="Malgun Gothic"/>
        </w:rPr>
      </w:pPr>
      <w:bookmarkStart w:id="3182" w:name="_Toc20152842"/>
      <w:bookmarkStart w:id="3183" w:name="_Toc27495507"/>
      <w:bookmarkStart w:id="3184" w:name="_Toc36108975"/>
      <w:bookmarkStart w:id="3185" w:name="_Toc45194763"/>
      <w:bookmarkStart w:id="3186" w:name="_Toc123629804"/>
      <w:r w:rsidRPr="0079589D">
        <w:rPr>
          <w:rFonts w:eastAsia="Malgun Gothic"/>
        </w:rPr>
        <w:t>10.3.2.4.3</w:t>
      </w:r>
      <w:r w:rsidRPr="0079589D">
        <w:rPr>
          <w:rFonts w:eastAsia="Malgun Gothic"/>
        </w:rPr>
        <w:tab/>
        <w:t>Private call setup in automatic commencement mode</w:t>
      </w:r>
      <w:bookmarkEnd w:id="3182"/>
      <w:bookmarkEnd w:id="3183"/>
      <w:bookmarkEnd w:id="3184"/>
      <w:bookmarkEnd w:id="3185"/>
      <w:bookmarkEnd w:id="3186"/>
    </w:p>
    <w:p w14:paraId="341E2E6C" w14:textId="612F004A" w:rsidR="00F37BB3" w:rsidRPr="0079589D" w:rsidRDefault="00F37BB3" w:rsidP="00F1630B">
      <w:pPr>
        <w:pStyle w:val="Heading6"/>
        <w:numPr>
          <w:ilvl w:val="5"/>
          <w:numId w:val="0"/>
        </w:numPr>
        <w:ind w:left="1152" w:hanging="432"/>
        <w:rPr>
          <w:lang w:eastAsia="ko-KR"/>
        </w:rPr>
      </w:pPr>
      <w:bookmarkStart w:id="3187" w:name="_Toc20152843"/>
      <w:bookmarkStart w:id="3188" w:name="_Toc27495508"/>
      <w:bookmarkStart w:id="3189" w:name="_Toc36108976"/>
      <w:bookmarkStart w:id="3190" w:name="_Toc45194764"/>
      <w:bookmarkStart w:id="3191" w:name="_Toc123629805"/>
      <w:r w:rsidRPr="0079589D">
        <w:rPr>
          <w:lang w:eastAsia="zh-CN"/>
        </w:rPr>
        <w:t>10.3.2.4.</w:t>
      </w:r>
      <w:r w:rsidRPr="0079589D">
        <w:rPr>
          <w:lang w:eastAsia="ko-KR"/>
        </w:rPr>
        <w:t>3</w:t>
      </w:r>
      <w:r w:rsidRPr="0079589D">
        <w:rPr>
          <w:lang w:eastAsia="zh-CN"/>
        </w:rPr>
        <w:t>.</w:t>
      </w:r>
      <w:r w:rsidRPr="0079589D">
        <w:rPr>
          <w:lang w:eastAsia="ko-KR"/>
        </w:rPr>
        <w:t>1</w:t>
      </w:r>
      <w:r w:rsidRPr="0079589D">
        <w:rPr>
          <w:lang w:eastAsia="zh-CN"/>
        </w:rPr>
        <w:tab/>
      </w:r>
      <w:r w:rsidRPr="0079589D">
        <w:rPr>
          <w:lang w:eastAsia="ko-KR"/>
        </w:rPr>
        <w:t>Unable to establish media</w:t>
      </w:r>
      <w:bookmarkEnd w:id="3187"/>
      <w:bookmarkEnd w:id="3188"/>
      <w:bookmarkEnd w:id="3189"/>
      <w:bookmarkEnd w:id="3190"/>
      <w:bookmarkEnd w:id="3191"/>
    </w:p>
    <w:p w14:paraId="04E7AED1"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Call identifier IE different than stored call identifier and media session declared in SDP body of PRIVATE CALL SETUP REQUEST message cannot be established</w:t>
      </w:r>
      <w:r w:rsidRPr="0079589D">
        <w:t>, the MCVideo client:</w:t>
      </w:r>
    </w:p>
    <w:p w14:paraId="472A49A3"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3C57D785" w14:textId="77777777" w:rsidR="00F37BB3" w:rsidRPr="0079589D" w:rsidRDefault="00F37BB3" w:rsidP="00F37BB3">
      <w:pPr>
        <w:pStyle w:val="B1"/>
      </w:pPr>
      <w:r w:rsidRPr="0079589D">
        <w:t>2)</w:t>
      </w:r>
      <w:r w:rsidRPr="0079589D">
        <w:tab/>
        <w:t>shall store the MCVideo user ID of the caller IE in the received PRIVATE CALL SETUP message as caller ID;</w:t>
      </w:r>
    </w:p>
    <w:p w14:paraId="10F3D2F9" w14:textId="77777777" w:rsidR="00F37BB3" w:rsidRPr="0079589D" w:rsidRDefault="00F37BB3" w:rsidP="00F37BB3">
      <w:pPr>
        <w:pStyle w:val="B1"/>
      </w:pPr>
      <w:r w:rsidRPr="0079589D">
        <w:t>3)</w:t>
      </w:r>
      <w:r w:rsidRPr="0079589D">
        <w:tab/>
        <w:t>shall store own MCVideo user ID as callee ID;</w:t>
      </w:r>
    </w:p>
    <w:p w14:paraId="74F16322" w14:textId="77777777" w:rsidR="00F37BB3" w:rsidRPr="0079589D" w:rsidRDefault="00F37BB3" w:rsidP="00F37BB3">
      <w:pPr>
        <w:pStyle w:val="B1"/>
      </w:pPr>
      <w:r w:rsidRPr="0079589D">
        <w:rPr>
          <w:lang w:eastAsia="ko-KR"/>
        </w:rPr>
        <w:t>4)</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w:t>
      </w:r>
      <w:r w:rsidRPr="0079589D">
        <w:rPr>
          <w:lang w:eastAsia="ko-KR"/>
        </w:rPr>
        <w:t>8</w:t>
      </w:r>
      <w:r w:rsidRPr="0079589D">
        <w:t>. In the PRIVATE CALL REJECT message, the MCVideo client:</w:t>
      </w:r>
    </w:p>
    <w:p w14:paraId="6B7516E5"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cached call identifier;</w:t>
      </w:r>
    </w:p>
    <w:p w14:paraId="05FC3FAA"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39230299" w14:textId="77777777" w:rsidR="00F37BB3" w:rsidRPr="0079589D" w:rsidRDefault="00F37BB3" w:rsidP="00F37BB3">
      <w:pPr>
        <w:pStyle w:val="B2"/>
        <w:rPr>
          <w:lang w:eastAsia="ko-KR"/>
        </w:rPr>
      </w:pPr>
      <w:r w:rsidRPr="0079589D">
        <w:t>c)</w:t>
      </w:r>
      <w:r w:rsidRPr="0079589D">
        <w:tab/>
        <w:t xml:space="preserve">shall set the MCVideo user ID of the callee IE with stored callee ID; </w:t>
      </w:r>
      <w:r w:rsidRPr="0079589D">
        <w:rPr>
          <w:lang w:eastAsia="ko-KR"/>
        </w:rPr>
        <w:t>and</w:t>
      </w:r>
    </w:p>
    <w:p w14:paraId="0F277702" w14:textId="77777777" w:rsidR="00F37BB3" w:rsidRPr="0079589D" w:rsidRDefault="00F37BB3" w:rsidP="00F37BB3">
      <w:pPr>
        <w:pStyle w:val="B2"/>
        <w:rPr>
          <w:lang w:eastAsia="ko-KR"/>
        </w:rPr>
      </w:pPr>
      <w:r w:rsidRPr="0079589D">
        <w:rPr>
          <w:lang w:eastAsia="ko-KR"/>
        </w:rPr>
        <w:lastRenderedPageBreak/>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"MEDIA FAILURE".</w:t>
      </w:r>
    </w:p>
    <w:p w14:paraId="780D4FE1" w14:textId="77777777" w:rsidR="00F37BB3" w:rsidRPr="0079589D" w:rsidRDefault="00F37BB3" w:rsidP="00F37BB3">
      <w:pPr>
        <w:pStyle w:val="B1"/>
        <w:rPr>
          <w:lang w:eastAsia="ko-KR"/>
        </w:rPr>
      </w:pPr>
      <w:r w:rsidRPr="0079589D">
        <w:t>5)</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1BE67DF" w14:textId="77777777" w:rsidR="00F37BB3" w:rsidRPr="0079589D" w:rsidRDefault="00F37BB3" w:rsidP="00F37BB3">
      <w:pPr>
        <w:pStyle w:val="B1"/>
      </w:pPr>
      <w:r w:rsidRPr="0079589D">
        <w:t>6)</w:t>
      </w:r>
      <w:r w:rsidRPr="0079589D">
        <w:tab/>
        <w:t>shall start timer TFP7</w:t>
      </w:r>
      <w:r w:rsidRPr="0079589D">
        <w:rPr>
          <w:lang w:eastAsia="ko-KR"/>
        </w:rPr>
        <w:t xml:space="preserve"> (waiting for any message with same call identifier); and</w:t>
      </w:r>
    </w:p>
    <w:p w14:paraId="70A396AC" w14:textId="77777777" w:rsidR="00F37BB3" w:rsidRPr="0079589D" w:rsidRDefault="00F37BB3" w:rsidP="00F37BB3">
      <w:pPr>
        <w:pStyle w:val="B1"/>
      </w:pPr>
      <w:r w:rsidRPr="0079589D">
        <w:t>7)</w:t>
      </w:r>
      <w:r w:rsidRPr="0079589D">
        <w:tab/>
        <w:t>shall enter the "P1: ignoring same call id" state</w:t>
      </w:r>
      <w:r w:rsidRPr="0079589D">
        <w:rPr>
          <w:lang w:eastAsia="ko-KR"/>
        </w:rPr>
        <w:t xml:space="preserve"> if current state is the "P0: start-stop" state</w:t>
      </w:r>
      <w:r w:rsidRPr="0079589D">
        <w:t>.</w:t>
      </w:r>
    </w:p>
    <w:p w14:paraId="4ED83B52" w14:textId="3BE10A94" w:rsidR="00F37BB3" w:rsidRPr="0079589D" w:rsidRDefault="00F37BB3" w:rsidP="00F1630B">
      <w:pPr>
        <w:pStyle w:val="Heading6"/>
        <w:numPr>
          <w:ilvl w:val="5"/>
          <w:numId w:val="0"/>
        </w:numPr>
        <w:ind w:left="1152" w:hanging="432"/>
        <w:rPr>
          <w:lang w:eastAsia="zh-CN"/>
        </w:rPr>
      </w:pPr>
      <w:bookmarkStart w:id="3192" w:name="_Toc20152844"/>
      <w:bookmarkStart w:id="3193" w:name="_Toc27495509"/>
      <w:bookmarkStart w:id="3194" w:name="_Toc36108977"/>
      <w:bookmarkStart w:id="3195" w:name="_Toc45194765"/>
      <w:bookmarkStart w:id="3196" w:name="_Toc123629806"/>
      <w:r w:rsidRPr="0079589D">
        <w:rPr>
          <w:lang w:eastAsia="zh-CN"/>
        </w:rPr>
        <w:t>10.3.2.4.3.2</w:t>
      </w:r>
      <w:r w:rsidRPr="0079589D">
        <w:rPr>
          <w:lang w:eastAsia="zh-CN"/>
        </w:rPr>
        <w:tab/>
        <w:t>Responding to private call setup request when not participating in the ongoing call</w:t>
      </w:r>
      <w:bookmarkEnd w:id="3192"/>
      <w:bookmarkEnd w:id="3193"/>
      <w:bookmarkEnd w:id="3194"/>
      <w:bookmarkEnd w:id="3195"/>
      <w:bookmarkEnd w:id="3196"/>
    </w:p>
    <w:p w14:paraId="586895EC"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79589D">
        <w:t>, the MCVideo client:</w:t>
      </w:r>
    </w:p>
    <w:p w14:paraId="3F4C7678"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7369BD78" w14:textId="77777777" w:rsidR="00F37BB3" w:rsidRPr="0079589D" w:rsidRDefault="00F37BB3" w:rsidP="00F37BB3">
      <w:pPr>
        <w:pStyle w:val="B1"/>
      </w:pPr>
      <w:r w:rsidRPr="0079589D">
        <w:t>2)</w:t>
      </w:r>
      <w:r w:rsidRPr="0079589D">
        <w:tab/>
        <w:t>shall set the stored current call type to "PRIVATE CALL";</w:t>
      </w:r>
    </w:p>
    <w:p w14:paraId="3A96A9AB" w14:textId="77777777" w:rsidR="00F37BB3" w:rsidRPr="0079589D" w:rsidRDefault="00F37BB3" w:rsidP="00F37BB3">
      <w:pPr>
        <w:pStyle w:val="B1"/>
      </w:pPr>
      <w:r w:rsidRPr="0079589D">
        <w:t>3)</w:t>
      </w:r>
      <w:r w:rsidRPr="0079589D">
        <w:tab/>
        <w:t>shall set the stored current ProSe per-packet priority to value corresponding to MCPTT off-network private call as described in 3GPP TS 24.483 </w:t>
      </w:r>
      <w:r w:rsidR="00701AA8" w:rsidRPr="0079589D">
        <w:t>[4]</w:t>
      </w:r>
      <w:r w:rsidRPr="0079589D">
        <w:t>.</w:t>
      </w:r>
    </w:p>
    <w:p w14:paraId="40F7CF60" w14:textId="77777777" w:rsidR="00F37BB3" w:rsidRPr="0079589D" w:rsidRDefault="00F37BB3" w:rsidP="00F37BB3">
      <w:pPr>
        <w:pStyle w:val="B1"/>
      </w:pPr>
      <w:r w:rsidRPr="0079589D">
        <w:t>4)</w:t>
      </w:r>
      <w:r w:rsidRPr="0079589D">
        <w:tab/>
        <w:t>shall store the MCVideo user ID of the caller IE in the received PRIVATE CALL SETUP REQUEST message as caller ID;</w:t>
      </w:r>
    </w:p>
    <w:p w14:paraId="7DDB6FEF" w14:textId="77777777" w:rsidR="00F37BB3" w:rsidRPr="0079589D" w:rsidRDefault="00F37BB3" w:rsidP="00F37BB3">
      <w:pPr>
        <w:pStyle w:val="B1"/>
      </w:pPr>
      <w:r w:rsidRPr="0079589D">
        <w:t>5)</w:t>
      </w:r>
      <w:r w:rsidRPr="0079589D">
        <w:tab/>
        <w:t>shall store own MCVideo user ID as callee ID;</w:t>
      </w:r>
    </w:p>
    <w:p w14:paraId="666230C3" w14:textId="77777777" w:rsidR="00F37BB3" w:rsidRPr="0079589D" w:rsidRDefault="00F37BB3" w:rsidP="00F37BB3">
      <w:pPr>
        <w:pStyle w:val="B1"/>
      </w:pPr>
      <w:r w:rsidRPr="0079589D">
        <w:t>6)</w:t>
      </w:r>
      <w:r w:rsidRPr="0079589D">
        <w:tab/>
        <w:t>if the SDP offer contains an "a=key-mgmt" attribute field with a "mikey" attribute value containing a MIKEY-SAKKE I_MESSAGE:</w:t>
      </w:r>
    </w:p>
    <w:p w14:paraId="5FF59C4D"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6C7A32A7"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26F6141A"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96DDE6B" w14:textId="77777777" w:rsidR="00F37BB3" w:rsidRPr="0079589D" w:rsidRDefault="00F37BB3" w:rsidP="00F37BB3">
      <w:pPr>
        <w:pStyle w:val="B2"/>
      </w:pPr>
      <w:r w:rsidRPr="0079589D">
        <w:rPr>
          <w:lang w:eastAsia="ko-KR"/>
        </w:rPr>
        <w:t>d)</w:t>
      </w:r>
      <w:r w:rsidRPr="0079589D">
        <w:rPr>
          <w:lang w:eastAsia="ko-KR"/>
        </w:rPr>
        <w:tab/>
        <w:t xml:space="preserve">if the validation of the signature failed, </w:t>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16FA98D3"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26C583FC"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02653045" w14:textId="77777777" w:rsidR="00F37BB3" w:rsidRPr="0079589D" w:rsidRDefault="00F37BB3" w:rsidP="00F37BB3">
      <w:pPr>
        <w:pStyle w:val="B3"/>
      </w:pPr>
      <w:r w:rsidRPr="0079589D">
        <w:t>iii)</w:t>
      </w:r>
      <w:r w:rsidRPr="0079589D">
        <w:tab/>
        <w:t>shall set the MCVideo user ID of the callee IE with the stored callee ID;</w:t>
      </w:r>
    </w:p>
    <w:p w14:paraId="7EF972BF"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p>
    <w:p w14:paraId="42B4059F"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0F487576" w14:textId="77777777" w:rsidR="00F37BB3" w:rsidRPr="0079589D" w:rsidRDefault="00F37BB3" w:rsidP="00F37BB3">
      <w:pPr>
        <w:pStyle w:val="B3"/>
        <w:rPr>
          <w:lang w:eastAsia="ko-KR"/>
        </w:rPr>
      </w:pPr>
      <w:r w:rsidRPr="0079589D">
        <w:rPr>
          <w:lang w:eastAsia="ko-KR"/>
        </w:rPr>
        <w:t>vi)</w:t>
      </w:r>
      <w:r w:rsidRPr="0079589D">
        <w:rPr>
          <w:lang w:eastAsia="ko-KR"/>
        </w:rPr>
        <w:tab/>
        <w:t>shall remain in the current state;</w:t>
      </w:r>
    </w:p>
    <w:p w14:paraId="69CEFB65"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w:t>
      </w:r>
      <w:r w:rsidRPr="0079589D">
        <w:t>the signature was successful:</w:t>
      </w:r>
    </w:p>
    <w:p w14:paraId="448F2F21"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440FCBDF"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2D0CFD69" w14:textId="77777777" w:rsidR="00F37BB3" w:rsidRPr="0079589D" w:rsidRDefault="00F37BB3" w:rsidP="00F37BB3">
      <w:pPr>
        <w:pStyle w:val="B3"/>
      </w:pPr>
      <w:r w:rsidRPr="0079589D">
        <w:lastRenderedPageBreak/>
        <w:t>iii)</w:t>
      </w:r>
      <w:r w:rsidRPr="0079589D">
        <w:tab/>
        <w:t xml:space="preserve">shall generate and store answer SDP based on received SDP offer IE in PRIVATE CALL SETUP REQUEST message, as defined in </w:t>
      </w:r>
      <w:r w:rsidR="00C836A2">
        <w:t>clause</w:t>
      </w:r>
      <w:r w:rsidRPr="0079589D">
        <w:t> 10.3.1.1.2;</w:t>
      </w:r>
    </w:p>
    <w:p w14:paraId="66625EFD"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66E2F270" w14:textId="77777777" w:rsidR="00F37BB3" w:rsidRPr="0079589D" w:rsidRDefault="00F37BB3" w:rsidP="00F37BB3">
      <w:pPr>
        <w:pStyle w:val="B4"/>
      </w:pPr>
      <w:r w:rsidRPr="0079589D">
        <w:t>A)</w:t>
      </w:r>
      <w:r w:rsidRPr="0079589D">
        <w:tab/>
        <w:t>shall set the Call identifier IE to the stored call identifier; and</w:t>
      </w:r>
    </w:p>
    <w:p w14:paraId="2B7BAD6C" w14:textId="77777777" w:rsidR="00F37BB3" w:rsidRPr="0079589D" w:rsidRDefault="00F37BB3" w:rsidP="00F37BB3">
      <w:pPr>
        <w:pStyle w:val="B4"/>
      </w:pPr>
      <w:r w:rsidRPr="0079589D">
        <w:t>B)</w:t>
      </w:r>
      <w:r w:rsidRPr="0079589D">
        <w:tab/>
        <w:t>shall set the MCVideo user ID of the caller IE with stored caller ID.</w:t>
      </w:r>
    </w:p>
    <w:p w14:paraId="42B8CFF1" w14:textId="77777777" w:rsidR="00F37BB3" w:rsidRPr="0079589D" w:rsidRDefault="00F37BB3" w:rsidP="00F37BB3">
      <w:pPr>
        <w:pStyle w:val="B4"/>
      </w:pPr>
      <w:r w:rsidRPr="0079589D">
        <w:t>C)</w:t>
      </w:r>
      <w:r w:rsidRPr="0079589D">
        <w:tab/>
        <w:t>shall set the MCVideo user ID of the callee IE with stored callee ID; and</w:t>
      </w:r>
    </w:p>
    <w:p w14:paraId="470E23DF" w14:textId="77777777" w:rsidR="00F37BB3" w:rsidRPr="0079589D" w:rsidRDefault="00F37BB3" w:rsidP="00F37BB3">
      <w:pPr>
        <w:pStyle w:val="B4"/>
      </w:pPr>
      <w:r w:rsidRPr="0079589D">
        <w:t>D)</w:t>
      </w:r>
      <w:r w:rsidRPr="0079589D">
        <w:tab/>
        <w:t>shall set the SDP answer IE with the stored answer SDP;</w:t>
      </w:r>
    </w:p>
    <w:p w14:paraId="0482FB41" w14:textId="77777777" w:rsidR="00F37BB3" w:rsidRPr="0079589D" w:rsidRDefault="00F37BB3" w:rsidP="00F37BB3">
      <w:pPr>
        <w:pStyle w:val="B3"/>
      </w:pPr>
      <w:r w:rsidRPr="0079589D">
        <w:t>v)</w:t>
      </w:r>
      <w:r w:rsidRPr="0079589D">
        <w:tab/>
        <w:t xml:space="preserve">shall send PRIVATE CALL ACCEPT message in response to the request message according to rules and procedures as specified in </w:t>
      </w:r>
      <w:r w:rsidR="00C836A2">
        <w:t>clause</w:t>
      </w:r>
      <w:r w:rsidRPr="0079589D">
        <w:t> 10.3.1.1.1;</w:t>
      </w:r>
    </w:p>
    <w:p w14:paraId="2FEDACE7" w14:textId="77777777" w:rsidR="00F37BB3" w:rsidRPr="0079589D" w:rsidRDefault="00F37BB3" w:rsidP="00F37BB3">
      <w:pPr>
        <w:pStyle w:val="B3"/>
      </w:pPr>
      <w:r w:rsidRPr="0079589D">
        <w:t>vi)</w:t>
      </w:r>
      <w:r w:rsidRPr="0079589D">
        <w:tab/>
        <w:t>shall establish a media session based on the SDP body of the stored answer SDP;</w:t>
      </w:r>
    </w:p>
    <w:p w14:paraId="4C0EEDEA" w14:textId="77777777" w:rsidR="00F37BB3" w:rsidRPr="0079589D" w:rsidRDefault="00F37BB3" w:rsidP="00F37BB3">
      <w:pPr>
        <w:pStyle w:val="B3"/>
      </w:pPr>
      <w:r w:rsidRPr="0079589D">
        <w:t>vii)</w:t>
      </w:r>
      <w:r w:rsidRPr="0079589D">
        <w:tab/>
        <w:t>shall initialize the counter CFP4 with value set to 1;</w:t>
      </w:r>
    </w:p>
    <w:p w14:paraId="73C9F53C" w14:textId="77777777" w:rsidR="00F37BB3" w:rsidRPr="0079589D" w:rsidRDefault="00F37BB3" w:rsidP="00F37BB3">
      <w:pPr>
        <w:pStyle w:val="B3"/>
      </w:pPr>
      <w:r w:rsidRPr="0079589D">
        <w:t>viii)</w:t>
      </w:r>
      <w:r w:rsidRPr="0079589D">
        <w:tab/>
        <w:t>shall start timer TFP4 (private call accept retransmission); and</w:t>
      </w:r>
    </w:p>
    <w:p w14:paraId="25D1E6B9" w14:textId="77777777" w:rsidR="00F37BB3" w:rsidRPr="0079589D" w:rsidRDefault="00F37BB3" w:rsidP="00F37BB3">
      <w:pPr>
        <w:pStyle w:val="B3"/>
      </w:pPr>
      <w:r w:rsidRPr="0079589D">
        <w:t>ix)</w:t>
      </w:r>
      <w:r w:rsidRPr="0079589D">
        <w:tab/>
        <w:t>shall enter the "P5: pending" state; and</w:t>
      </w:r>
    </w:p>
    <w:p w14:paraId="008D1EA7" w14:textId="77777777" w:rsidR="00F37BB3" w:rsidRPr="0079589D" w:rsidRDefault="00F37BB3" w:rsidP="00F37BB3">
      <w:pPr>
        <w:pStyle w:val="NO"/>
      </w:pPr>
      <w:r w:rsidRPr="0079589D">
        <w:t>NOTE:</w:t>
      </w:r>
      <w:r w:rsidRPr="0079589D">
        <w:tab/>
        <w:t>With the PCK successfully shared between the originating MCVideo client and the terminating MCVideo client, both clients are able to use SRTP/SRTCP to create an end-to-end secure session.</w:t>
      </w:r>
    </w:p>
    <w:p w14:paraId="40DD9F2B" w14:textId="77777777" w:rsidR="00F37BB3" w:rsidRPr="0079589D" w:rsidRDefault="00F37BB3" w:rsidP="00F37BB3">
      <w:pPr>
        <w:pStyle w:val="B1"/>
      </w:pPr>
      <w:r w:rsidRPr="0079589D">
        <w:t>7)</w:t>
      </w:r>
      <w:r w:rsidRPr="0079589D">
        <w:tab/>
        <w:t>if the SDP offer does not contain an "a=key-mgmt" attribute, the MCVideo client:</w:t>
      </w:r>
    </w:p>
    <w:p w14:paraId="11301ECD"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7E1A45CE" w14:textId="77777777" w:rsidR="00F37BB3" w:rsidRPr="0079589D" w:rsidRDefault="00F37BB3" w:rsidP="00F37BB3">
      <w:pPr>
        <w:pStyle w:val="B2"/>
      </w:pPr>
      <w:r w:rsidRPr="0079589D">
        <w:rPr>
          <w:lang w:eastAsia="ko-KR"/>
        </w:rPr>
        <w:t>b)</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w:t>
      </w:r>
    </w:p>
    <w:p w14:paraId="50F4FDE6"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61BD4961" w14:textId="77777777" w:rsidR="00F37BB3" w:rsidRPr="0079589D" w:rsidRDefault="00F37BB3" w:rsidP="00F37BB3">
      <w:pPr>
        <w:pStyle w:val="B3"/>
        <w:rPr>
          <w:lang w:eastAsia="ko-KR"/>
        </w:rPr>
      </w:pPr>
      <w:r w:rsidRPr="0079589D">
        <w:rPr>
          <w:lang w:eastAsia="ko-KR"/>
        </w:rPr>
        <w:t>ii)</w:t>
      </w:r>
      <w:r w:rsidRPr="0079589D">
        <w:rPr>
          <w:lang w:eastAsia="ko-KR"/>
        </w:rPr>
        <w:tab/>
        <w:t>shall set the MCVideo user ID of the caller IE with stored caller ID.</w:t>
      </w:r>
    </w:p>
    <w:p w14:paraId="35B4EC80" w14:textId="77777777" w:rsidR="00F37BB3" w:rsidRPr="0079589D" w:rsidRDefault="00F37BB3" w:rsidP="00F37BB3">
      <w:pPr>
        <w:pStyle w:val="B3"/>
      </w:pPr>
      <w:r w:rsidRPr="0079589D">
        <w:t>iii)</w:t>
      </w:r>
      <w:r w:rsidRPr="0079589D">
        <w:tab/>
        <w:t>shall set the MCVideo user ID of the callee IE with stored callee ID; and</w:t>
      </w:r>
    </w:p>
    <w:p w14:paraId="78E1B14E" w14:textId="77777777" w:rsidR="00F37BB3" w:rsidRPr="0079589D" w:rsidRDefault="00F37BB3" w:rsidP="00F37BB3">
      <w:pPr>
        <w:pStyle w:val="B3"/>
      </w:pPr>
      <w:r w:rsidRPr="0079589D">
        <w:t>iv)</w:t>
      </w:r>
      <w:r w:rsidRPr="0079589D">
        <w:tab/>
        <w:t>shall set the SDP answer IE with the stored answer SDP;</w:t>
      </w:r>
    </w:p>
    <w:p w14:paraId="055BF021" w14:textId="77777777" w:rsidR="00F37BB3" w:rsidRPr="0079589D" w:rsidRDefault="00F37BB3" w:rsidP="00F37BB3">
      <w:pPr>
        <w:pStyle w:val="B2"/>
        <w:rPr>
          <w:lang w:eastAsia="ko-KR"/>
        </w:rPr>
      </w:pPr>
      <w:r w:rsidRPr="0079589D">
        <w:t>c)</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317DFF5" w14:textId="77777777" w:rsidR="00F37BB3" w:rsidRPr="0079589D" w:rsidRDefault="00F37BB3" w:rsidP="00F37BB3">
      <w:pPr>
        <w:pStyle w:val="B2"/>
      </w:pPr>
      <w:r w:rsidRPr="0079589D">
        <w:t>d)</w:t>
      </w:r>
      <w:r w:rsidRPr="0079589D">
        <w:tab/>
        <w:t>shall establish a media session based on the SDP body of the stored answer SDP;</w:t>
      </w:r>
    </w:p>
    <w:p w14:paraId="35F775CC" w14:textId="77777777" w:rsidR="00F37BB3" w:rsidRPr="0079589D" w:rsidRDefault="00F37BB3" w:rsidP="00F37BB3">
      <w:pPr>
        <w:pStyle w:val="B2"/>
      </w:pPr>
      <w:r w:rsidRPr="0079589D">
        <w:t>e)</w:t>
      </w:r>
      <w:r w:rsidRPr="0079589D">
        <w:tab/>
        <w:t>shall initialize the counter CFP4 with value set to 1;</w:t>
      </w:r>
    </w:p>
    <w:p w14:paraId="716EEAFF" w14:textId="77777777" w:rsidR="00F37BB3" w:rsidRPr="0079589D" w:rsidRDefault="00F37BB3" w:rsidP="00F37BB3">
      <w:pPr>
        <w:pStyle w:val="B2"/>
      </w:pPr>
      <w:r w:rsidRPr="0079589D">
        <w:t>f)</w:t>
      </w:r>
      <w:r w:rsidRPr="0079589D">
        <w:tab/>
        <w:t>shall start timer TFP4 (private call accept retransmission); and</w:t>
      </w:r>
    </w:p>
    <w:p w14:paraId="473A3B50" w14:textId="77777777" w:rsidR="00F37BB3" w:rsidRPr="0079589D" w:rsidRDefault="00F37BB3" w:rsidP="00F37BB3">
      <w:pPr>
        <w:pStyle w:val="B2"/>
      </w:pPr>
      <w:r w:rsidRPr="0079589D">
        <w:t>g)</w:t>
      </w:r>
      <w:r w:rsidRPr="0079589D">
        <w:tab/>
        <w:t>shall enter the "P5: pending" state.</w:t>
      </w:r>
    </w:p>
    <w:p w14:paraId="20023D83" w14:textId="30DB138A" w:rsidR="00F37BB3" w:rsidRPr="0079589D" w:rsidRDefault="00F37BB3" w:rsidP="00F1630B">
      <w:pPr>
        <w:pStyle w:val="Heading6"/>
        <w:numPr>
          <w:ilvl w:val="5"/>
          <w:numId w:val="0"/>
        </w:numPr>
        <w:ind w:left="1152" w:hanging="432"/>
        <w:rPr>
          <w:lang w:eastAsia="zh-CN"/>
        </w:rPr>
      </w:pPr>
      <w:bookmarkStart w:id="3197" w:name="_Toc20152845"/>
      <w:bookmarkStart w:id="3198" w:name="_Toc27495510"/>
      <w:bookmarkStart w:id="3199" w:name="_Toc36108978"/>
      <w:bookmarkStart w:id="3200" w:name="_Toc45194766"/>
      <w:bookmarkStart w:id="3201" w:name="_Toc123629807"/>
      <w:r w:rsidRPr="0079589D">
        <w:rPr>
          <w:lang w:eastAsia="zh-CN"/>
        </w:rPr>
        <w:t>10.3.2.4.3.3</w:t>
      </w:r>
      <w:r w:rsidRPr="0079589D">
        <w:rPr>
          <w:lang w:eastAsia="zh-CN"/>
        </w:rPr>
        <w:tab/>
        <w:t>Private call accept retransmission</w:t>
      </w:r>
      <w:bookmarkEnd w:id="3197"/>
      <w:bookmarkEnd w:id="3198"/>
      <w:bookmarkEnd w:id="3199"/>
      <w:bookmarkEnd w:id="3200"/>
      <w:bookmarkEnd w:id="3201"/>
    </w:p>
    <w:p w14:paraId="10FE8F14"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10C3A67E"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3CD6FA6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E5117F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28110A57" w14:textId="77777777" w:rsidR="00F37BB3" w:rsidRPr="0079589D" w:rsidRDefault="00F37BB3" w:rsidP="00F37BB3">
      <w:pPr>
        <w:pStyle w:val="B2"/>
      </w:pPr>
      <w:r w:rsidRPr="0079589D">
        <w:t>c)</w:t>
      </w:r>
      <w:r w:rsidRPr="0079589D">
        <w:tab/>
        <w:t>shall set the MCVideo user ID of the callee IE with the stored callee ID; and</w:t>
      </w:r>
    </w:p>
    <w:p w14:paraId="30C67A82" w14:textId="77777777" w:rsidR="00F37BB3" w:rsidRPr="0079589D" w:rsidRDefault="00F37BB3" w:rsidP="00F37BB3">
      <w:pPr>
        <w:pStyle w:val="B2"/>
      </w:pPr>
      <w:r w:rsidRPr="0079589D">
        <w:t>d)</w:t>
      </w:r>
      <w:r w:rsidRPr="0079589D">
        <w:tab/>
        <w:t>shall set the SDP answer IE with the stored answer SDP;</w:t>
      </w:r>
    </w:p>
    <w:p w14:paraId="49568AF8" w14:textId="77777777" w:rsidR="00F37BB3" w:rsidRPr="0079589D" w:rsidRDefault="00F37BB3" w:rsidP="00F37BB3">
      <w:pPr>
        <w:pStyle w:val="B1"/>
        <w:rPr>
          <w:lang w:eastAsia="ko-KR"/>
        </w:rPr>
      </w:pPr>
      <w:r w:rsidRPr="0079589D">
        <w:lastRenderedPageBreak/>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81E1959"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55BF2939"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19D4AE6"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2A4F0F34" w14:textId="4CA5381B" w:rsidR="00F37BB3" w:rsidRPr="0079589D" w:rsidRDefault="00F37BB3" w:rsidP="00F1630B">
      <w:pPr>
        <w:pStyle w:val="Heading6"/>
        <w:numPr>
          <w:ilvl w:val="5"/>
          <w:numId w:val="0"/>
        </w:numPr>
        <w:ind w:left="1152" w:hanging="432"/>
        <w:rPr>
          <w:lang w:eastAsia="zh-CN"/>
        </w:rPr>
      </w:pPr>
      <w:bookmarkStart w:id="3202" w:name="_Toc20152846"/>
      <w:bookmarkStart w:id="3203" w:name="_Toc27495511"/>
      <w:bookmarkStart w:id="3204" w:name="_Toc36108979"/>
      <w:bookmarkStart w:id="3205" w:name="_Toc45194767"/>
      <w:bookmarkStart w:id="3206" w:name="_Toc123629808"/>
      <w:r w:rsidRPr="0079589D">
        <w:rPr>
          <w:lang w:eastAsia="zh-CN"/>
        </w:rPr>
        <w:t>10.3.2.4.3.4</w:t>
      </w:r>
      <w:r w:rsidRPr="0079589D">
        <w:rPr>
          <w:lang w:eastAsia="zh-CN"/>
        </w:rPr>
        <w:tab/>
        <w:t>Establishing the call</w:t>
      </w:r>
      <w:bookmarkEnd w:id="3202"/>
      <w:bookmarkEnd w:id="3203"/>
      <w:bookmarkEnd w:id="3204"/>
      <w:bookmarkEnd w:id="3205"/>
      <w:bookmarkEnd w:id="3206"/>
    </w:p>
    <w:p w14:paraId="360719D4"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4976AEFC" w14:textId="77777777" w:rsidR="00F37BB3" w:rsidRPr="0079589D" w:rsidRDefault="00F37BB3" w:rsidP="00F37BB3">
      <w:pPr>
        <w:pStyle w:val="B1"/>
      </w:pPr>
      <w:r w:rsidRPr="0079589D">
        <w:t>1)</w:t>
      </w:r>
      <w:r w:rsidRPr="0079589D">
        <w:tab/>
        <w:t>shall stop timer TFP4 (private call accept retransmission);</w:t>
      </w:r>
    </w:p>
    <w:p w14:paraId="6923D2A2" w14:textId="77777777" w:rsidR="00F37BB3" w:rsidRPr="0079589D" w:rsidRDefault="00F37BB3" w:rsidP="00F37BB3">
      <w:pPr>
        <w:pStyle w:val="B1"/>
        <w:rPr>
          <w:lang w:eastAsia="ko-KR"/>
        </w:rPr>
      </w:pPr>
      <w:r w:rsidRPr="0079589D">
        <w:rPr>
          <w:lang w:eastAsia="ko-KR"/>
        </w:rPr>
        <w:t>2)</w:t>
      </w:r>
      <w:r w:rsidRPr="0079589D">
        <w:tab/>
        <w:t xml:space="preserve">shall start transmission control as terminating MCVideo client </w:t>
      </w:r>
      <w:r w:rsidRPr="0079589D">
        <w:rPr>
          <w:lang w:eastAsia="ko-KR"/>
        </w:rPr>
        <w:t xml:space="preserve">as specified in </w:t>
      </w:r>
      <w:r w:rsidR="00C836A2">
        <w:t>clause</w:t>
      </w:r>
      <w:r w:rsidRPr="0079589D">
        <w:t> a.b in 3GPP TS 24.581 </w:t>
      </w:r>
      <w:r w:rsidR="00701AA8" w:rsidRPr="0079589D">
        <w:t>[5]</w:t>
      </w:r>
      <w:r w:rsidRPr="0079589D">
        <w:t>;</w:t>
      </w:r>
    </w:p>
    <w:p w14:paraId="1E548FEF"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2D2279B3"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enter the </w:t>
      </w:r>
      <w:r w:rsidRPr="0079589D">
        <w:t>"P4: part of ongoing call"</w:t>
      </w:r>
      <w:r w:rsidRPr="0079589D">
        <w:rPr>
          <w:lang w:eastAsia="ko-KR"/>
        </w:rPr>
        <w:t xml:space="preserve"> state.</w:t>
      </w:r>
    </w:p>
    <w:p w14:paraId="1EA39282" w14:textId="52C4205F" w:rsidR="00F37BB3" w:rsidRPr="0079589D" w:rsidRDefault="00F37BB3" w:rsidP="00F1630B">
      <w:pPr>
        <w:pStyle w:val="Heading6"/>
        <w:numPr>
          <w:ilvl w:val="5"/>
          <w:numId w:val="0"/>
        </w:numPr>
        <w:ind w:left="1152" w:hanging="432"/>
        <w:rPr>
          <w:lang w:eastAsia="zh-CN"/>
        </w:rPr>
      </w:pPr>
      <w:bookmarkStart w:id="3207" w:name="_Toc20152847"/>
      <w:bookmarkStart w:id="3208" w:name="_Toc27495512"/>
      <w:bookmarkStart w:id="3209" w:name="_Toc36108980"/>
      <w:bookmarkStart w:id="3210" w:name="_Toc45194768"/>
      <w:bookmarkStart w:id="3211" w:name="_Toc123629809"/>
      <w:r w:rsidRPr="0079589D">
        <w:rPr>
          <w:lang w:eastAsia="zh-CN"/>
        </w:rPr>
        <w:t>10.3.2.4.3.5</w:t>
      </w:r>
      <w:r w:rsidRPr="0079589D">
        <w:rPr>
          <w:lang w:eastAsia="zh-CN"/>
        </w:rPr>
        <w:tab/>
        <w:t>Call failure</w:t>
      </w:r>
      <w:bookmarkEnd w:id="3207"/>
      <w:bookmarkEnd w:id="3208"/>
      <w:bookmarkEnd w:id="3209"/>
      <w:bookmarkEnd w:id="3210"/>
      <w:bookmarkEnd w:id="3211"/>
    </w:p>
    <w:p w14:paraId="04384DD6"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7F0EBE97" w14:textId="77777777" w:rsidR="00F37BB3" w:rsidRPr="0079589D" w:rsidRDefault="00F37BB3" w:rsidP="00F37BB3">
      <w:pPr>
        <w:pStyle w:val="B1"/>
      </w:pPr>
      <w:r w:rsidRPr="0079589D">
        <w:t>1)</w:t>
      </w:r>
      <w:r w:rsidRPr="0079589D">
        <w:tab/>
        <w:t>shall start timer TFP7 (waiting for any message with same call identifier); and</w:t>
      </w:r>
    </w:p>
    <w:p w14:paraId="73B29B5E" w14:textId="77777777" w:rsidR="00F37BB3" w:rsidRPr="0079589D" w:rsidRDefault="00F37BB3" w:rsidP="00F37BB3">
      <w:pPr>
        <w:pStyle w:val="B1"/>
      </w:pPr>
      <w:r w:rsidRPr="0079589D">
        <w:t>2)</w:t>
      </w:r>
      <w:r w:rsidRPr="0079589D">
        <w:tab/>
        <w:t>shall enter the "P1: ignoring same call id" state.</w:t>
      </w:r>
    </w:p>
    <w:p w14:paraId="25FF505F" w14:textId="77777777" w:rsidR="00F37BB3" w:rsidRPr="0079589D" w:rsidRDefault="00F37BB3" w:rsidP="00F37BB3">
      <w:pPr>
        <w:pStyle w:val="B1"/>
      </w:pPr>
    </w:p>
    <w:p w14:paraId="4EBB23A7" w14:textId="6752360F" w:rsidR="00F37BB3" w:rsidRPr="0079589D" w:rsidRDefault="00F37BB3" w:rsidP="00F1630B">
      <w:pPr>
        <w:pStyle w:val="Heading5"/>
        <w:rPr>
          <w:rFonts w:eastAsia="Malgun Gothic"/>
        </w:rPr>
      </w:pPr>
      <w:bookmarkStart w:id="3212" w:name="_Toc20152848"/>
      <w:bookmarkStart w:id="3213" w:name="_Toc27495513"/>
      <w:bookmarkStart w:id="3214" w:name="_Toc36108981"/>
      <w:bookmarkStart w:id="3215" w:name="_Toc45194769"/>
      <w:bookmarkStart w:id="3216" w:name="_Toc123629810"/>
      <w:r w:rsidRPr="0079589D">
        <w:rPr>
          <w:rFonts w:eastAsia="Malgun Gothic"/>
        </w:rPr>
        <w:t>10.3.2.4.4</w:t>
      </w:r>
      <w:r w:rsidRPr="0079589D">
        <w:rPr>
          <w:rFonts w:eastAsia="Malgun Gothic"/>
        </w:rPr>
        <w:tab/>
        <w:t>Private call setup in manual commencement mode</w:t>
      </w:r>
      <w:bookmarkEnd w:id="3212"/>
      <w:bookmarkEnd w:id="3213"/>
      <w:bookmarkEnd w:id="3214"/>
      <w:bookmarkEnd w:id="3215"/>
      <w:bookmarkEnd w:id="3216"/>
    </w:p>
    <w:p w14:paraId="7C53A105" w14:textId="51899CB7" w:rsidR="00F37BB3" w:rsidRPr="0079589D" w:rsidRDefault="00F37BB3" w:rsidP="00F1630B">
      <w:pPr>
        <w:pStyle w:val="Heading6"/>
        <w:numPr>
          <w:ilvl w:val="5"/>
          <w:numId w:val="0"/>
        </w:numPr>
        <w:ind w:left="1152" w:hanging="432"/>
        <w:rPr>
          <w:lang w:eastAsia="ko-KR"/>
        </w:rPr>
      </w:pPr>
      <w:bookmarkStart w:id="3217" w:name="_Toc20152849"/>
      <w:bookmarkStart w:id="3218" w:name="_Toc27495514"/>
      <w:bookmarkStart w:id="3219" w:name="_Toc36108982"/>
      <w:bookmarkStart w:id="3220" w:name="_Toc45194770"/>
      <w:bookmarkStart w:id="3221" w:name="_Toc123629811"/>
      <w:r w:rsidRPr="0079589D">
        <w:rPr>
          <w:lang w:eastAsia="zh-CN"/>
        </w:rPr>
        <w:t>10.3.2.4.</w:t>
      </w:r>
      <w:r w:rsidRPr="0079589D">
        <w:rPr>
          <w:lang w:eastAsia="ko-KR"/>
        </w:rPr>
        <w:t>4</w:t>
      </w:r>
      <w:r w:rsidRPr="0079589D">
        <w:rPr>
          <w:lang w:eastAsia="zh-CN"/>
        </w:rPr>
        <w:t>.</w:t>
      </w:r>
      <w:r w:rsidRPr="0079589D">
        <w:rPr>
          <w:lang w:eastAsia="ko-KR"/>
        </w:rPr>
        <w:t>1</w:t>
      </w:r>
      <w:r w:rsidRPr="0079589D">
        <w:rPr>
          <w:lang w:eastAsia="zh-CN"/>
        </w:rPr>
        <w:tab/>
        <w:t>Incoming private call</w:t>
      </w:r>
      <w:bookmarkEnd w:id="3217"/>
      <w:bookmarkEnd w:id="3218"/>
      <w:bookmarkEnd w:id="3219"/>
      <w:bookmarkEnd w:id="3220"/>
      <w:bookmarkEnd w:id="3221"/>
    </w:p>
    <w:p w14:paraId="2F55377A" w14:textId="77777777" w:rsidR="00F37BB3" w:rsidRPr="0079589D" w:rsidRDefault="00F37BB3" w:rsidP="00F37BB3">
      <w:pPr>
        <w:rPr>
          <w:lang w:eastAsia="ko-KR"/>
        </w:rPr>
      </w:pPr>
      <w:r w:rsidRPr="0079589D">
        <w:rPr>
          <w:lang w:eastAsia="ko-KR"/>
        </w:rPr>
        <w:t>When in the "P0: start-stop" or "P1: ignoring same call id" state</w:t>
      </w:r>
      <w:r w:rsidRPr="0079589D">
        <w:t>,</w:t>
      </w:r>
      <w:r w:rsidRPr="0079589D">
        <w:rPr>
          <w:lang w:eastAsia="ko-KR"/>
        </w:rPr>
        <w:t xml:space="preserve"> u</w:t>
      </w:r>
      <w:r w:rsidRPr="0079589D">
        <w:t xml:space="preserve">pon </w:t>
      </w:r>
      <w:r w:rsidRPr="0079589D">
        <w:rPr>
          <w:lang w:eastAsia="ko-KR"/>
        </w:rPr>
        <w:t>receiving a PRIVATE CALL SETUP REQUEST message with Commencement mode IE set to "MANUAL COMMENCEMENT MODE" and Call identifier IE different from stored call identifier</w:t>
      </w:r>
      <w:r w:rsidRPr="0079589D">
        <w:t>, the MCVideo client:</w:t>
      </w:r>
    </w:p>
    <w:p w14:paraId="733E042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2D316AC3" w14:textId="77777777" w:rsidR="00F37BB3" w:rsidRPr="0079589D" w:rsidRDefault="00F37BB3" w:rsidP="00F37BB3">
      <w:pPr>
        <w:pStyle w:val="B1"/>
      </w:pPr>
      <w:r w:rsidRPr="0079589D">
        <w:t>2)</w:t>
      </w:r>
      <w:r w:rsidRPr="0079589D">
        <w:tab/>
        <w:t>shall set the stored current call type to "PRIVATE CALL";</w:t>
      </w:r>
    </w:p>
    <w:p w14:paraId="5BD98F95" w14:textId="77777777" w:rsidR="00F37BB3" w:rsidRPr="0079589D" w:rsidRDefault="00F37BB3" w:rsidP="00F37BB3">
      <w:pPr>
        <w:pStyle w:val="B1"/>
      </w:pPr>
      <w:r w:rsidRPr="0079589D">
        <w:t>3)</w:t>
      </w:r>
      <w:r w:rsidRPr="0079589D">
        <w:tab/>
        <w:t>shall set the stored current ProSe per-packet priority to value corresponding to MCPTT off-network private call as described in 3GPP TS 24.483 </w:t>
      </w:r>
      <w:r w:rsidR="00701AA8" w:rsidRPr="0079589D">
        <w:t>[4]</w:t>
      </w:r>
      <w:r w:rsidRPr="0079589D">
        <w:t>.</w:t>
      </w:r>
    </w:p>
    <w:p w14:paraId="446631AD" w14:textId="77777777" w:rsidR="00F37BB3" w:rsidRPr="0079589D" w:rsidRDefault="00F37BB3" w:rsidP="00F37BB3">
      <w:pPr>
        <w:pStyle w:val="B1"/>
      </w:pPr>
      <w:r w:rsidRPr="0079589D">
        <w:t>4)</w:t>
      </w:r>
      <w:r w:rsidRPr="0079589D">
        <w:tab/>
        <w:t>shall store the MCVideo user ID of the caller IE as received in the PRIVATE CALL SETUP REQUEST as caller ID;</w:t>
      </w:r>
    </w:p>
    <w:p w14:paraId="1F8C9EEE" w14:textId="77777777" w:rsidR="00F37BB3" w:rsidRPr="0079589D" w:rsidRDefault="00F37BB3" w:rsidP="00F37BB3">
      <w:pPr>
        <w:pStyle w:val="B1"/>
      </w:pPr>
      <w:r w:rsidRPr="0079589D">
        <w:t>5)</w:t>
      </w:r>
      <w:r w:rsidRPr="0079589D">
        <w:tab/>
        <w:t>shall store own MCVideo user ID as callee ID;</w:t>
      </w:r>
    </w:p>
    <w:p w14:paraId="70B9C535" w14:textId="77777777" w:rsidR="00F37BB3" w:rsidRPr="0079589D" w:rsidRDefault="00F37BB3" w:rsidP="00F37BB3">
      <w:pPr>
        <w:pStyle w:val="B1"/>
      </w:pPr>
      <w:r w:rsidRPr="0079589D">
        <w:rPr>
          <w:lang w:eastAsia="ko-KR"/>
        </w:rPr>
        <w:t>6)</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RINGING </w:t>
      </w:r>
      <w:r w:rsidRPr="0079589D">
        <w:t xml:space="preserve">message as specified in </w:t>
      </w:r>
      <w:r w:rsidR="00C836A2">
        <w:t>clause</w:t>
      </w:r>
      <w:r w:rsidRPr="0079589D">
        <w:t> </w:t>
      </w:r>
      <w:r w:rsidR="000F73C1" w:rsidRPr="0079589D">
        <w:t>17.</w:t>
      </w:r>
      <w:r w:rsidRPr="0079589D">
        <w:t>1.6</w:t>
      </w:r>
      <w:r w:rsidRPr="0079589D">
        <w:rPr>
          <w:lang w:eastAsia="ko-KR"/>
        </w:rPr>
        <w:t>;</w:t>
      </w:r>
    </w:p>
    <w:p w14:paraId="21CF7DAA"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0149C87"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 and</w:t>
      </w:r>
    </w:p>
    <w:p w14:paraId="21C5C29C" w14:textId="77777777" w:rsidR="00F37BB3" w:rsidRPr="0079589D" w:rsidRDefault="00F37BB3" w:rsidP="00F37BB3">
      <w:pPr>
        <w:pStyle w:val="B2"/>
      </w:pPr>
      <w:r w:rsidRPr="0079589D">
        <w:t>c)</w:t>
      </w:r>
      <w:r w:rsidRPr="0079589D">
        <w:tab/>
        <w:t>shall set the MCVideo user ID of the callee IE with the stored callee ID;</w:t>
      </w:r>
    </w:p>
    <w:p w14:paraId="3AC78CCD" w14:textId="77777777" w:rsidR="00F37BB3" w:rsidRPr="0079589D" w:rsidRDefault="00F37BB3" w:rsidP="00F37BB3">
      <w:pPr>
        <w:pStyle w:val="B1"/>
        <w:rPr>
          <w:lang w:eastAsia="ko-KR"/>
        </w:rPr>
      </w:pPr>
      <w:r w:rsidRPr="0079589D">
        <w:t>7)</w:t>
      </w:r>
      <w:r w:rsidRPr="0079589D">
        <w:tab/>
      </w:r>
      <w:r w:rsidRPr="0079589D">
        <w:rPr>
          <w:lang w:eastAsia="ko-KR"/>
        </w:rPr>
        <w:t>shall send PRIVATE CALL RINGING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4715BCF" w14:textId="77777777" w:rsidR="00F37BB3" w:rsidRPr="0079589D" w:rsidRDefault="00F37BB3" w:rsidP="00F37BB3">
      <w:pPr>
        <w:pStyle w:val="B1"/>
      </w:pPr>
      <w:r w:rsidRPr="0079589D">
        <w:t>8)</w:t>
      </w:r>
      <w:r w:rsidRPr="0079589D">
        <w:tab/>
        <w:t>shall start timer TFP2 (waiting for call response message); and</w:t>
      </w:r>
    </w:p>
    <w:p w14:paraId="5BDBC4AD" w14:textId="77777777" w:rsidR="00F37BB3" w:rsidRPr="0079589D" w:rsidRDefault="00F37BB3" w:rsidP="00F37BB3">
      <w:pPr>
        <w:pStyle w:val="B1"/>
      </w:pPr>
      <w:r w:rsidRPr="0079589D">
        <w:lastRenderedPageBreak/>
        <w:t>9)</w:t>
      </w:r>
      <w:r w:rsidRPr="0079589D">
        <w:tab/>
        <w:t>shall enter the "P5: pending" state.</w:t>
      </w:r>
    </w:p>
    <w:p w14:paraId="19150EB2" w14:textId="42DB737E" w:rsidR="00F37BB3" w:rsidRPr="0079589D" w:rsidRDefault="00F37BB3" w:rsidP="00F1630B">
      <w:pPr>
        <w:pStyle w:val="Heading6"/>
        <w:numPr>
          <w:ilvl w:val="5"/>
          <w:numId w:val="0"/>
        </w:numPr>
        <w:ind w:left="1152" w:hanging="432"/>
        <w:rPr>
          <w:lang w:eastAsia="ko-KR"/>
        </w:rPr>
      </w:pPr>
      <w:bookmarkStart w:id="3222" w:name="_Toc20152850"/>
      <w:bookmarkStart w:id="3223" w:name="_Toc27495515"/>
      <w:bookmarkStart w:id="3224" w:name="_Toc36108983"/>
      <w:bookmarkStart w:id="3225" w:name="_Toc45194771"/>
      <w:bookmarkStart w:id="3226" w:name="_Toc123629812"/>
      <w:r w:rsidRPr="0079589D">
        <w:rPr>
          <w:lang w:eastAsia="zh-CN"/>
        </w:rPr>
        <w:t>10.3.2.4.</w:t>
      </w:r>
      <w:r w:rsidRPr="0079589D">
        <w:rPr>
          <w:lang w:eastAsia="ko-KR"/>
        </w:rPr>
        <w:t>4</w:t>
      </w:r>
      <w:r w:rsidRPr="0079589D">
        <w:rPr>
          <w:lang w:eastAsia="zh-CN"/>
        </w:rPr>
        <w:t>.</w:t>
      </w:r>
      <w:r w:rsidRPr="0079589D">
        <w:rPr>
          <w:lang w:eastAsia="ko-KR"/>
        </w:rPr>
        <w:t>2</w:t>
      </w:r>
      <w:r w:rsidRPr="0079589D">
        <w:rPr>
          <w:lang w:eastAsia="zh-CN"/>
        </w:rPr>
        <w:tab/>
      </w:r>
      <w:r w:rsidRPr="0079589D">
        <w:rPr>
          <w:lang w:eastAsia="ko-KR"/>
        </w:rPr>
        <w:t>No response from the user</w:t>
      </w:r>
      <w:bookmarkEnd w:id="3222"/>
      <w:bookmarkEnd w:id="3223"/>
      <w:bookmarkEnd w:id="3224"/>
      <w:bookmarkEnd w:id="3225"/>
      <w:bookmarkEnd w:id="3226"/>
    </w:p>
    <w:p w14:paraId="57E18114"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TFP2 (waiting for call response message)</w:t>
      </w:r>
      <w:r w:rsidRPr="0079589D">
        <w:t>, the MCVideo client:</w:t>
      </w:r>
    </w:p>
    <w:p w14:paraId="0121C1DF"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0717472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31267E9"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14291D77" w14:textId="77777777" w:rsidR="00F37BB3" w:rsidRPr="0079589D" w:rsidRDefault="00F37BB3" w:rsidP="00F37BB3">
      <w:pPr>
        <w:pStyle w:val="B2"/>
      </w:pPr>
      <w:r w:rsidRPr="0079589D">
        <w:t>c)</w:t>
      </w:r>
      <w:r w:rsidRPr="0079589D">
        <w:tab/>
        <w:t>shall set the MCVideo user ID of the callee IE with the stored callee ID; and</w:t>
      </w:r>
    </w:p>
    <w:p w14:paraId="085C28D3" w14:textId="77777777" w:rsidR="00F37BB3" w:rsidRPr="0079589D" w:rsidRDefault="00F37BB3" w:rsidP="00F37BB3">
      <w:pPr>
        <w:pStyle w:val="B2"/>
        <w:rPr>
          <w:lang w:eastAsia="ko-KR"/>
        </w:rPr>
      </w:pPr>
      <w:r w:rsidRPr="0079589D">
        <w:rPr>
          <w:lang w:eastAsia="ko-KR"/>
        </w:rPr>
        <w:t>d)</w:t>
      </w:r>
      <w:r w:rsidRPr="0079589D">
        <w:rPr>
          <w:lang w:eastAsia="ko-KR"/>
        </w:rPr>
        <w:tab/>
        <w:t>shall set the Reason IE as "</w:t>
      </w:r>
      <w:r w:rsidRPr="0079589D">
        <w:rPr>
          <w:lang w:val="en-US" w:eastAsia="ko-KR"/>
        </w:rPr>
        <w:t>FAILED</w:t>
      </w:r>
      <w:r w:rsidRPr="0079589D">
        <w:rPr>
          <w:lang w:eastAsia="ko-KR"/>
        </w:rPr>
        <w:t>".</w:t>
      </w:r>
    </w:p>
    <w:p w14:paraId="5296E687"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0216B043" w14:textId="77777777" w:rsidR="00F37BB3" w:rsidRPr="0079589D" w:rsidRDefault="00F37BB3" w:rsidP="00F37BB3">
      <w:pPr>
        <w:pStyle w:val="B1"/>
        <w:rPr>
          <w:lang w:eastAsia="ko-KR"/>
        </w:rPr>
      </w:pPr>
      <w:r w:rsidRPr="0079589D">
        <w:rPr>
          <w:lang w:eastAsia="ko-KR"/>
        </w:rPr>
        <w:t>3)</w:t>
      </w:r>
      <w:r w:rsidRPr="0079589D">
        <w:tab/>
        <w:t>shall start timer TFP7</w:t>
      </w:r>
      <w:r w:rsidRPr="0079589D">
        <w:rPr>
          <w:lang w:eastAsia="ko-KR"/>
        </w:rPr>
        <w:t xml:space="preserve"> (waiting for any message with same call identifier); and</w:t>
      </w:r>
    </w:p>
    <w:p w14:paraId="3B74A2A7" w14:textId="77777777" w:rsidR="00F37BB3" w:rsidRPr="0079589D" w:rsidRDefault="00F37BB3" w:rsidP="00F37BB3">
      <w:pPr>
        <w:pStyle w:val="B1"/>
      </w:pPr>
      <w:r w:rsidRPr="0079589D">
        <w:t>4)</w:t>
      </w:r>
      <w:r w:rsidRPr="0079589D">
        <w:tab/>
        <w:t>shall enter the "P1: ignoring same call id" state.</w:t>
      </w:r>
    </w:p>
    <w:p w14:paraId="0490AFE0" w14:textId="66C5496C" w:rsidR="00F37BB3" w:rsidRPr="0079589D" w:rsidRDefault="00F37BB3" w:rsidP="00F1630B">
      <w:pPr>
        <w:pStyle w:val="Heading6"/>
        <w:numPr>
          <w:ilvl w:val="5"/>
          <w:numId w:val="0"/>
        </w:numPr>
        <w:ind w:left="1152" w:hanging="432"/>
        <w:rPr>
          <w:lang w:eastAsia="ko-KR"/>
        </w:rPr>
      </w:pPr>
      <w:bookmarkStart w:id="3227" w:name="_Toc20152851"/>
      <w:bookmarkStart w:id="3228" w:name="_Toc27495516"/>
      <w:bookmarkStart w:id="3229" w:name="_Toc36108984"/>
      <w:bookmarkStart w:id="3230" w:name="_Toc45194772"/>
      <w:bookmarkStart w:id="3231" w:name="_Toc123629813"/>
      <w:r w:rsidRPr="0079589D">
        <w:rPr>
          <w:lang w:eastAsia="zh-CN"/>
        </w:rPr>
        <w:t>10.3.2.4.</w:t>
      </w:r>
      <w:r w:rsidRPr="0079589D">
        <w:rPr>
          <w:lang w:eastAsia="ko-KR"/>
        </w:rPr>
        <w:t>4</w:t>
      </w:r>
      <w:r w:rsidRPr="0079589D">
        <w:rPr>
          <w:lang w:eastAsia="zh-CN"/>
        </w:rPr>
        <w:t>.</w:t>
      </w:r>
      <w:r w:rsidRPr="0079589D">
        <w:rPr>
          <w:lang w:eastAsia="ko-KR"/>
        </w:rPr>
        <w:t>3</w:t>
      </w:r>
      <w:r w:rsidRPr="0079589D">
        <w:rPr>
          <w:lang w:eastAsia="zh-CN"/>
        </w:rPr>
        <w:tab/>
      </w:r>
      <w:r w:rsidRPr="0079589D">
        <w:rPr>
          <w:lang w:eastAsia="ko-KR"/>
        </w:rPr>
        <w:t>User accepts the private call setup request</w:t>
      </w:r>
      <w:bookmarkEnd w:id="3227"/>
      <w:bookmarkEnd w:id="3228"/>
      <w:bookmarkEnd w:id="3229"/>
      <w:bookmarkEnd w:id="3230"/>
      <w:bookmarkEnd w:id="3231"/>
    </w:p>
    <w:p w14:paraId="3DB7C844"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accept the incoming private call, </w:t>
      </w:r>
      <w:r w:rsidRPr="0079589D">
        <w:t>the MCVideo client:</w:t>
      </w:r>
    </w:p>
    <w:p w14:paraId="4E8AB2C4" w14:textId="77777777" w:rsidR="00F37BB3" w:rsidRPr="0079589D" w:rsidRDefault="00F37BB3" w:rsidP="00F37BB3">
      <w:pPr>
        <w:pStyle w:val="B1"/>
      </w:pPr>
      <w:r w:rsidRPr="0079589D">
        <w:rPr>
          <w:lang w:eastAsia="ko-KR"/>
        </w:rPr>
        <w:t>1)</w:t>
      </w:r>
      <w:r w:rsidRPr="0079589D">
        <w:tab/>
        <w:t>if the SDP offer contains an "a=key-mgmt" attribute field with a "mikey" attribute value containing a MIKEY-SAKKE I_MESSAGE:</w:t>
      </w:r>
    </w:p>
    <w:p w14:paraId="39F8EFC8"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1E1398AF"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70D540EC"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0288549" w14:textId="77777777" w:rsidR="00F37BB3" w:rsidRPr="0079589D" w:rsidRDefault="00F37BB3" w:rsidP="00F37BB3">
      <w:pPr>
        <w:pStyle w:val="B2"/>
      </w:pPr>
      <w:r w:rsidRPr="0079589D">
        <w:rPr>
          <w:lang w:eastAsia="ko-KR"/>
        </w:rPr>
        <w:t>d)</w:t>
      </w:r>
      <w:r w:rsidRPr="0079589D">
        <w:rPr>
          <w:lang w:eastAsia="ko-KR"/>
        </w:rPr>
        <w:tab/>
        <w:t>if the validation of the signature failed</w:t>
      </w:r>
      <w:r w:rsidRPr="0079589D">
        <w:t xml:space="preserve">, 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6D8E1C8E"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7FEA6805"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5EA59282" w14:textId="77777777" w:rsidR="00F37BB3" w:rsidRPr="0079589D" w:rsidRDefault="00F37BB3" w:rsidP="00F37BB3">
      <w:pPr>
        <w:pStyle w:val="B3"/>
      </w:pPr>
      <w:r w:rsidRPr="0079589D">
        <w:t>iii)</w:t>
      </w:r>
      <w:r w:rsidRPr="0079589D">
        <w:tab/>
        <w:t>shall set the MCVideo user ID of the callee IE with the stored callee ID;</w:t>
      </w:r>
    </w:p>
    <w:p w14:paraId="10F26776"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r w:rsidRPr="0079589D">
        <w:t>;</w:t>
      </w:r>
    </w:p>
    <w:p w14:paraId="3E77D25D"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15CE11FB" w14:textId="77777777" w:rsidR="00F37BB3" w:rsidRPr="0079589D" w:rsidRDefault="00F37BB3" w:rsidP="00F37BB3">
      <w:pPr>
        <w:pStyle w:val="B3"/>
        <w:rPr>
          <w:lang w:eastAsia="ko-KR"/>
        </w:rPr>
      </w:pPr>
      <w:r w:rsidRPr="0079589D">
        <w:rPr>
          <w:lang w:eastAsia="ko-KR"/>
        </w:rPr>
        <w:t>vi)</w:t>
      </w:r>
      <w:r w:rsidRPr="0079589D">
        <w:rPr>
          <w:lang w:eastAsia="ko-KR"/>
        </w:rPr>
        <w:tab/>
        <w:t>shall enter the "P1: ignoring same call id" state;</w:t>
      </w:r>
    </w:p>
    <w:p w14:paraId="1D9475A5"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the signature </w:t>
      </w:r>
      <w:r w:rsidRPr="0079589D">
        <w:t>was successful:</w:t>
      </w:r>
    </w:p>
    <w:p w14:paraId="6371FBE7"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26D9B944"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09A53235" w14:textId="77777777" w:rsidR="00F37BB3" w:rsidRPr="0079589D" w:rsidRDefault="00F37BB3" w:rsidP="00F37BB3">
      <w:pPr>
        <w:pStyle w:val="B3"/>
        <w:rPr>
          <w:lang w:eastAsia="ko-KR"/>
        </w:rPr>
      </w:pPr>
      <w:r w:rsidRPr="0079589D">
        <w:rPr>
          <w:lang w:eastAsia="ko-KR"/>
        </w:rPr>
        <w:lastRenderedPageBreak/>
        <w:t>iii)</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2183E031"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5B3C6F79" w14:textId="77777777" w:rsidR="00F37BB3" w:rsidRPr="0079589D" w:rsidRDefault="00F37BB3" w:rsidP="00F37BB3">
      <w:pPr>
        <w:pStyle w:val="B4"/>
      </w:pPr>
      <w:r w:rsidRPr="0079589D">
        <w:t>A)</w:t>
      </w:r>
      <w:r w:rsidRPr="0079589D">
        <w:tab/>
        <w:t>shall set the Call identifier IE to the stored call identifier;</w:t>
      </w:r>
    </w:p>
    <w:p w14:paraId="388D4D39" w14:textId="77777777" w:rsidR="00F37BB3" w:rsidRPr="0079589D" w:rsidRDefault="00F37BB3" w:rsidP="00F37BB3">
      <w:pPr>
        <w:pStyle w:val="B4"/>
      </w:pPr>
      <w:r w:rsidRPr="0079589D">
        <w:t>B)</w:t>
      </w:r>
      <w:r w:rsidRPr="0079589D">
        <w:tab/>
        <w:t>shall set the MCVideo user ID of the caller IE with the stored caller ID;</w:t>
      </w:r>
    </w:p>
    <w:p w14:paraId="1FD85C80" w14:textId="77777777" w:rsidR="00F37BB3" w:rsidRPr="0079589D" w:rsidRDefault="00F37BB3" w:rsidP="00F37BB3">
      <w:pPr>
        <w:pStyle w:val="B4"/>
      </w:pPr>
      <w:r w:rsidRPr="0079589D">
        <w:t>C)</w:t>
      </w:r>
      <w:r w:rsidRPr="0079589D">
        <w:tab/>
        <w:t>shall set the MCVideo user ID of the callee IE with the stored callee ID; and</w:t>
      </w:r>
    </w:p>
    <w:p w14:paraId="4A615757" w14:textId="77777777" w:rsidR="00F37BB3" w:rsidRPr="0079589D" w:rsidRDefault="00F37BB3" w:rsidP="00F37BB3">
      <w:pPr>
        <w:pStyle w:val="B4"/>
      </w:pPr>
      <w:r w:rsidRPr="0079589D">
        <w:t>D)</w:t>
      </w:r>
      <w:r w:rsidRPr="0079589D">
        <w:tab/>
        <w:t>shall set the SDP answer IE with the stored answer SDP;</w:t>
      </w:r>
    </w:p>
    <w:p w14:paraId="13609154" w14:textId="77777777" w:rsidR="00F37BB3" w:rsidRPr="0079589D" w:rsidRDefault="00F37BB3" w:rsidP="00F37BB3">
      <w:pPr>
        <w:pStyle w:val="B3"/>
      </w:pPr>
      <w:r w:rsidRPr="0079589D">
        <w:t>v)</w:t>
      </w:r>
      <w:r w:rsidRPr="0079589D">
        <w:tab/>
        <w:t xml:space="preserve">shall send the PRIVATE CALL ACCEPT message in response to the request message according to rules and procedures as specified in </w:t>
      </w:r>
      <w:r w:rsidR="00C836A2">
        <w:t>clause</w:t>
      </w:r>
      <w:r w:rsidRPr="0079589D">
        <w:t> 10.3.1.1.1;</w:t>
      </w:r>
    </w:p>
    <w:p w14:paraId="7AB40C7E" w14:textId="77777777" w:rsidR="00F37BB3" w:rsidRPr="0079589D" w:rsidRDefault="00F37BB3" w:rsidP="00F37BB3">
      <w:pPr>
        <w:pStyle w:val="B3"/>
      </w:pPr>
      <w:r w:rsidRPr="0079589D">
        <w:t>vi)</w:t>
      </w:r>
      <w:r w:rsidRPr="0079589D">
        <w:tab/>
        <w:t>shall establish a media session based on the SDP body of the private call;</w:t>
      </w:r>
    </w:p>
    <w:p w14:paraId="68503AD4" w14:textId="77777777" w:rsidR="00F37BB3" w:rsidRPr="0079589D" w:rsidRDefault="00F37BB3" w:rsidP="00F37BB3">
      <w:pPr>
        <w:pStyle w:val="B3"/>
      </w:pPr>
      <w:r w:rsidRPr="0079589D">
        <w:t>vii)</w:t>
      </w:r>
      <w:r w:rsidRPr="0079589D">
        <w:tab/>
        <w:t>shall stop timer TFP2 (waiting for call response message);</w:t>
      </w:r>
    </w:p>
    <w:p w14:paraId="68EDB6FF" w14:textId="77777777" w:rsidR="00F37BB3" w:rsidRPr="0079589D" w:rsidRDefault="00F37BB3" w:rsidP="00F37BB3">
      <w:pPr>
        <w:pStyle w:val="B3"/>
      </w:pPr>
      <w:r w:rsidRPr="0079589D">
        <w:t>viii)</w:t>
      </w:r>
      <w:r w:rsidRPr="0079589D">
        <w:tab/>
        <w:t>shall initialize the counter CFP4 with value set to 1;</w:t>
      </w:r>
    </w:p>
    <w:p w14:paraId="029248A1" w14:textId="77777777" w:rsidR="00F37BB3" w:rsidRPr="0079589D" w:rsidRDefault="00F37BB3" w:rsidP="00F37BB3">
      <w:pPr>
        <w:pStyle w:val="B3"/>
      </w:pPr>
      <w:r w:rsidRPr="0079589D">
        <w:t>ix)</w:t>
      </w:r>
      <w:r w:rsidRPr="0079589D">
        <w:tab/>
        <w:t>shall start timer TFP4 (private call accept retransmission); and</w:t>
      </w:r>
    </w:p>
    <w:p w14:paraId="40F902DC" w14:textId="77777777" w:rsidR="00F37BB3" w:rsidRPr="0079589D" w:rsidRDefault="00F37BB3" w:rsidP="00F37BB3">
      <w:pPr>
        <w:pStyle w:val="B3"/>
      </w:pPr>
      <w:r w:rsidRPr="0079589D">
        <w:t>x)</w:t>
      </w:r>
      <w:r w:rsidRPr="0079589D">
        <w:tab/>
        <w:t>shall remain in the "P5: pending" state; and</w:t>
      </w:r>
    </w:p>
    <w:p w14:paraId="2BEF7882" w14:textId="77777777" w:rsidR="00F37BB3" w:rsidRPr="0079589D" w:rsidRDefault="00F37BB3" w:rsidP="00F37BB3">
      <w:pPr>
        <w:pStyle w:val="NO"/>
        <w:rPr>
          <w:lang w:val="en-US"/>
        </w:rPr>
      </w:pPr>
      <w:r w:rsidRPr="0079589D">
        <w:t>NOTE:</w:t>
      </w:r>
      <w:r w:rsidRPr="0079589D">
        <w:tab/>
        <w:t>With the PCK successfully shared between the originating MCVideo client and the terminating MCVideo client, both clients are able to use SRTP/SRTCP to create an end-to-end secure session.</w:t>
      </w:r>
    </w:p>
    <w:p w14:paraId="1CEEE1C1" w14:textId="77777777" w:rsidR="00F37BB3" w:rsidRPr="0079589D" w:rsidRDefault="00F37BB3" w:rsidP="00F37BB3">
      <w:pPr>
        <w:pStyle w:val="B1"/>
      </w:pPr>
      <w:r w:rsidRPr="0079589D">
        <w:t>2)</w:t>
      </w:r>
      <w:r w:rsidRPr="0079589D">
        <w:tab/>
        <w:t>if the SDP offer does not contain an "a=key-mgmt" attribute, the MCVideo client:</w:t>
      </w:r>
    </w:p>
    <w:p w14:paraId="13576A61"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1B98C6BC" w14:textId="77777777" w:rsidR="00F37BB3" w:rsidRPr="0079589D" w:rsidRDefault="00F37BB3" w:rsidP="00F37BB3">
      <w:pPr>
        <w:pStyle w:val="B2"/>
      </w:pPr>
      <w:r w:rsidRPr="0079589D">
        <w:t>b)</w:t>
      </w:r>
      <w:r w:rsidRPr="0079589D">
        <w:tab/>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 In the PRIVATE CALL ACCEPT message, the MCVideo client</w:t>
      </w:r>
      <w:r w:rsidRPr="0079589D">
        <w:rPr>
          <w:lang w:eastAsia="ko-KR"/>
        </w:rPr>
        <w:t>:</w:t>
      </w:r>
    </w:p>
    <w:p w14:paraId="4F0CD650" w14:textId="77777777" w:rsidR="00F37BB3" w:rsidRPr="0079589D" w:rsidRDefault="00F37BB3" w:rsidP="00F37BB3">
      <w:pPr>
        <w:pStyle w:val="B3"/>
      </w:pPr>
      <w:r w:rsidRPr="0079589D">
        <w:t>i)</w:t>
      </w:r>
      <w:r w:rsidRPr="0079589D">
        <w:tab/>
        <w:t>shall set the Call identifier IE to the stored call identifier;</w:t>
      </w:r>
    </w:p>
    <w:p w14:paraId="3A86A7DC" w14:textId="77777777" w:rsidR="00F37BB3" w:rsidRPr="0079589D" w:rsidRDefault="00F37BB3" w:rsidP="00F37BB3">
      <w:pPr>
        <w:pStyle w:val="B3"/>
      </w:pPr>
      <w:r w:rsidRPr="0079589D">
        <w:t>ii)</w:t>
      </w:r>
      <w:r w:rsidRPr="0079589D">
        <w:tab/>
        <w:t>shall set the MCVideo user ID of the caller IE with the stored caller ID;</w:t>
      </w:r>
    </w:p>
    <w:p w14:paraId="5AE272DE" w14:textId="77777777" w:rsidR="00F37BB3" w:rsidRPr="0079589D" w:rsidRDefault="00F37BB3" w:rsidP="00F37BB3">
      <w:pPr>
        <w:pStyle w:val="B3"/>
      </w:pPr>
      <w:r w:rsidRPr="0079589D">
        <w:t>iii)</w:t>
      </w:r>
      <w:r w:rsidRPr="0079589D">
        <w:tab/>
        <w:t>shall set the MCVideo user ID of the callee IE with the stored callee ID; and</w:t>
      </w:r>
    </w:p>
    <w:p w14:paraId="3C5DA795" w14:textId="77777777" w:rsidR="00F37BB3" w:rsidRPr="0079589D" w:rsidRDefault="00F37BB3" w:rsidP="00F37BB3">
      <w:pPr>
        <w:pStyle w:val="B3"/>
      </w:pPr>
      <w:r w:rsidRPr="0079589D">
        <w:t>iv)</w:t>
      </w:r>
      <w:r w:rsidRPr="0079589D">
        <w:tab/>
        <w:t>shall set the SDP answer IE with the stored answer SDP;</w:t>
      </w:r>
    </w:p>
    <w:p w14:paraId="6FF2DF69" w14:textId="77777777" w:rsidR="00F37BB3" w:rsidRPr="0079589D" w:rsidRDefault="00F37BB3" w:rsidP="00F37BB3">
      <w:pPr>
        <w:pStyle w:val="B2"/>
        <w:rPr>
          <w:lang w:eastAsia="ko-KR"/>
        </w:rPr>
      </w:pPr>
      <w:r w:rsidRPr="0079589D">
        <w:t>c)</w:t>
      </w:r>
      <w:r w:rsidRPr="0079589D">
        <w:tab/>
      </w:r>
      <w:r w:rsidRPr="0079589D">
        <w:rPr>
          <w:lang w:eastAsia="ko-KR"/>
        </w:rPr>
        <w:t>shall send the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5371A8A5" w14:textId="77777777" w:rsidR="00F37BB3" w:rsidRPr="0079589D" w:rsidRDefault="00F37BB3" w:rsidP="00F37BB3">
      <w:pPr>
        <w:pStyle w:val="B2"/>
        <w:rPr>
          <w:lang w:eastAsia="ko-KR"/>
        </w:rPr>
      </w:pPr>
      <w:r w:rsidRPr="0079589D">
        <w:t>d)</w:t>
      </w:r>
      <w:r w:rsidRPr="0079589D">
        <w:tab/>
        <w:t>shall establish a media session based on the SDP body of the private call;</w:t>
      </w:r>
    </w:p>
    <w:p w14:paraId="4A5F9230" w14:textId="77777777" w:rsidR="00F37BB3" w:rsidRPr="0079589D" w:rsidRDefault="00F37BB3" w:rsidP="00F37BB3">
      <w:pPr>
        <w:pStyle w:val="B2"/>
      </w:pPr>
      <w:r w:rsidRPr="0079589D">
        <w:rPr>
          <w:lang w:eastAsia="ko-KR"/>
        </w:rPr>
        <w:t>e)</w:t>
      </w:r>
      <w:r w:rsidRPr="0079589D">
        <w:tab/>
        <w:t>shall stop timer TFP2 (waiting for call response message);</w:t>
      </w:r>
    </w:p>
    <w:p w14:paraId="4F7829E2" w14:textId="77777777" w:rsidR="00F37BB3" w:rsidRPr="0079589D" w:rsidRDefault="00F37BB3" w:rsidP="00F37BB3">
      <w:pPr>
        <w:pStyle w:val="B2"/>
        <w:rPr>
          <w:lang w:eastAsia="ko-KR"/>
        </w:rPr>
      </w:pPr>
      <w:r w:rsidRPr="0079589D">
        <w:t>f)</w:t>
      </w:r>
      <w:r w:rsidRPr="0079589D">
        <w:tab/>
        <w:t>shall initialize the counter CFP4 with value set to 1;</w:t>
      </w:r>
    </w:p>
    <w:p w14:paraId="4FEB92E6" w14:textId="77777777" w:rsidR="00F37BB3" w:rsidRPr="0079589D" w:rsidRDefault="00F37BB3" w:rsidP="00F37BB3">
      <w:pPr>
        <w:pStyle w:val="B2"/>
      </w:pPr>
      <w:r w:rsidRPr="0079589D">
        <w:t>g)</w:t>
      </w:r>
      <w:r w:rsidRPr="0079589D">
        <w:tab/>
        <w:t>shall start timer TFP4 (private call accept retransmission); and</w:t>
      </w:r>
    </w:p>
    <w:p w14:paraId="1B6F6C8E" w14:textId="77777777" w:rsidR="00F37BB3" w:rsidRPr="0079589D" w:rsidRDefault="00F37BB3" w:rsidP="00F37BB3">
      <w:pPr>
        <w:pStyle w:val="B2"/>
      </w:pPr>
      <w:r w:rsidRPr="0079589D">
        <w:t>h)</w:t>
      </w:r>
      <w:r w:rsidRPr="0079589D">
        <w:tab/>
        <w:t>shall remain in the "P5: pending" state.</w:t>
      </w:r>
    </w:p>
    <w:p w14:paraId="1CA445C0" w14:textId="1B93F435" w:rsidR="00F37BB3" w:rsidRPr="0079589D" w:rsidRDefault="00F37BB3" w:rsidP="00F1630B">
      <w:pPr>
        <w:pStyle w:val="Heading6"/>
        <w:numPr>
          <w:ilvl w:val="5"/>
          <w:numId w:val="0"/>
        </w:numPr>
        <w:ind w:left="1152" w:hanging="432"/>
        <w:rPr>
          <w:lang w:eastAsia="ko-KR"/>
        </w:rPr>
      </w:pPr>
      <w:bookmarkStart w:id="3232" w:name="_Toc20152852"/>
      <w:bookmarkStart w:id="3233" w:name="_Toc27495517"/>
      <w:bookmarkStart w:id="3234" w:name="_Toc36108985"/>
      <w:bookmarkStart w:id="3235" w:name="_Toc45194773"/>
      <w:bookmarkStart w:id="3236" w:name="_Toc123629814"/>
      <w:r w:rsidRPr="0079589D">
        <w:rPr>
          <w:lang w:eastAsia="zh-CN"/>
        </w:rPr>
        <w:t>10.3.2.4.4.4</w:t>
      </w:r>
      <w:r w:rsidRPr="0079589D">
        <w:rPr>
          <w:lang w:eastAsia="zh-CN"/>
        </w:rPr>
        <w:tab/>
        <w:t>P</w:t>
      </w:r>
      <w:r w:rsidRPr="0079589D">
        <w:rPr>
          <w:lang w:eastAsia="ko-KR"/>
        </w:rPr>
        <w:t>rivate call accept retransmission</w:t>
      </w:r>
      <w:bookmarkEnd w:id="3232"/>
      <w:bookmarkEnd w:id="3233"/>
      <w:bookmarkEnd w:id="3234"/>
      <w:bookmarkEnd w:id="3235"/>
      <w:bookmarkEnd w:id="3236"/>
    </w:p>
    <w:p w14:paraId="65149922"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6243AB0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590436A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B19716" w14:textId="77777777" w:rsidR="00F37BB3" w:rsidRPr="0079589D" w:rsidRDefault="00F37BB3" w:rsidP="00F37BB3">
      <w:pPr>
        <w:pStyle w:val="B2"/>
      </w:pPr>
      <w:r w:rsidRPr="0079589D">
        <w:rPr>
          <w:lang w:eastAsia="ko-KR"/>
        </w:rPr>
        <w:lastRenderedPageBreak/>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w:t>
      </w:r>
    </w:p>
    <w:p w14:paraId="64FDE87A" w14:textId="77777777" w:rsidR="00F37BB3" w:rsidRPr="0079589D" w:rsidRDefault="00F37BB3" w:rsidP="00F37BB3">
      <w:pPr>
        <w:pStyle w:val="B2"/>
      </w:pPr>
      <w:r w:rsidRPr="0079589D">
        <w:t>c)</w:t>
      </w:r>
      <w:r w:rsidRPr="0079589D">
        <w:tab/>
        <w:t>shall set the MCVideo user ID of the callee IE with the stored callee ID; and</w:t>
      </w:r>
    </w:p>
    <w:p w14:paraId="7BCC8714" w14:textId="77777777" w:rsidR="00F37BB3" w:rsidRPr="0079589D" w:rsidRDefault="00F37BB3" w:rsidP="00F37BB3">
      <w:pPr>
        <w:pStyle w:val="B2"/>
      </w:pPr>
      <w:r w:rsidRPr="0079589D">
        <w:t>d)</w:t>
      </w:r>
      <w:r w:rsidRPr="0079589D">
        <w:tab/>
        <w:t>shall set the SDP answer IE with the stored answer SDP;</w:t>
      </w:r>
    </w:p>
    <w:p w14:paraId="706706A5"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B76D5DD"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58F744B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115157A"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40E5A4BD" w14:textId="29820234" w:rsidR="00F37BB3" w:rsidRPr="0079589D" w:rsidRDefault="00F37BB3" w:rsidP="00F1630B">
      <w:pPr>
        <w:pStyle w:val="Heading6"/>
        <w:numPr>
          <w:ilvl w:val="5"/>
          <w:numId w:val="0"/>
        </w:numPr>
        <w:ind w:left="1152" w:hanging="432"/>
        <w:rPr>
          <w:lang w:eastAsia="zh-CN"/>
        </w:rPr>
      </w:pPr>
      <w:bookmarkStart w:id="3237" w:name="_Toc20152853"/>
      <w:bookmarkStart w:id="3238" w:name="_Toc27495518"/>
      <w:bookmarkStart w:id="3239" w:name="_Toc36108986"/>
      <w:bookmarkStart w:id="3240" w:name="_Toc45194774"/>
      <w:bookmarkStart w:id="3241" w:name="_Toc123629815"/>
      <w:r w:rsidRPr="0079589D">
        <w:rPr>
          <w:lang w:eastAsia="zh-CN"/>
        </w:rPr>
        <w:t>10.3.2.4.4.5</w:t>
      </w:r>
      <w:r w:rsidRPr="0079589D">
        <w:rPr>
          <w:lang w:eastAsia="zh-CN"/>
        </w:rPr>
        <w:tab/>
        <w:t>Establishing the call</w:t>
      </w:r>
      <w:bookmarkEnd w:id="3237"/>
      <w:bookmarkEnd w:id="3238"/>
      <w:bookmarkEnd w:id="3239"/>
      <w:bookmarkEnd w:id="3240"/>
      <w:bookmarkEnd w:id="3241"/>
    </w:p>
    <w:p w14:paraId="44EDC213"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703B1D74" w14:textId="77777777" w:rsidR="00F37BB3" w:rsidRPr="0079589D" w:rsidRDefault="00F37BB3" w:rsidP="00F37BB3">
      <w:pPr>
        <w:pStyle w:val="B1"/>
      </w:pPr>
      <w:r w:rsidRPr="0079589D">
        <w:t>1)</w:t>
      </w:r>
      <w:r w:rsidRPr="0079589D">
        <w:tab/>
        <w:t>shall stop timer TFP4 (private call accept retransmission);</w:t>
      </w:r>
    </w:p>
    <w:p w14:paraId="26E5E114" w14:textId="77777777" w:rsidR="00F37BB3" w:rsidRPr="0079589D" w:rsidRDefault="00F37BB3" w:rsidP="00F37BB3">
      <w:pPr>
        <w:pStyle w:val="B1"/>
        <w:rPr>
          <w:lang w:eastAsia="ko-KR"/>
        </w:rPr>
      </w:pPr>
      <w:r w:rsidRPr="0079589D">
        <w:rPr>
          <w:lang w:eastAsia="ko-KR"/>
        </w:rPr>
        <w:t>2)</w:t>
      </w:r>
      <w:r w:rsidRPr="0079589D">
        <w:rPr>
          <w:lang w:eastAsia="ko-KR"/>
        </w:rPr>
        <w:tab/>
      </w:r>
      <w:r w:rsidRPr="0079589D">
        <w:t xml:space="preserve">shall start </w:t>
      </w:r>
      <w:r w:rsidRPr="0079589D">
        <w:rPr>
          <w:lang w:eastAsia="ko-KR"/>
        </w:rPr>
        <w:t xml:space="preserve">transmission control as terminating MCVideo client as specified in </w:t>
      </w:r>
      <w:r w:rsidR="00C836A2">
        <w:t>clause</w:t>
      </w:r>
      <w:r w:rsidRPr="0079589D">
        <w:t> a.b in 3GPP TS 24.581 </w:t>
      </w:r>
      <w:r w:rsidR="00701AA8" w:rsidRPr="0079589D">
        <w:t>[5]</w:t>
      </w:r>
      <w:r w:rsidRPr="0079589D">
        <w:t>;</w:t>
      </w:r>
    </w:p>
    <w:p w14:paraId="5BF89282" w14:textId="77777777" w:rsidR="00F37BB3" w:rsidRPr="0079589D" w:rsidRDefault="00F37BB3" w:rsidP="00F37BB3">
      <w:pPr>
        <w:pStyle w:val="B1"/>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6A1961B0" w14:textId="77777777" w:rsidR="00F37BB3" w:rsidRPr="0079589D" w:rsidRDefault="00F37BB3" w:rsidP="00F37BB3">
      <w:pPr>
        <w:pStyle w:val="B1"/>
      </w:pPr>
      <w:r w:rsidRPr="0079589D">
        <w:t>4)</w:t>
      </w:r>
      <w:r w:rsidRPr="0079589D">
        <w:tab/>
        <w:t>shall enter the "P4: part of ongoing call" state.</w:t>
      </w:r>
    </w:p>
    <w:p w14:paraId="6AC57C52" w14:textId="073EE40E" w:rsidR="00F37BB3" w:rsidRPr="0079589D" w:rsidRDefault="00F37BB3" w:rsidP="00F1630B">
      <w:pPr>
        <w:pStyle w:val="Heading6"/>
        <w:numPr>
          <w:ilvl w:val="5"/>
          <w:numId w:val="0"/>
        </w:numPr>
        <w:ind w:left="1152" w:hanging="432"/>
        <w:rPr>
          <w:lang w:eastAsia="zh-CN"/>
        </w:rPr>
      </w:pPr>
      <w:bookmarkStart w:id="3242" w:name="_Toc20152854"/>
      <w:bookmarkStart w:id="3243" w:name="_Toc27495519"/>
      <w:bookmarkStart w:id="3244" w:name="_Toc36108987"/>
      <w:bookmarkStart w:id="3245" w:name="_Toc45194775"/>
      <w:bookmarkStart w:id="3246" w:name="_Toc123629816"/>
      <w:r w:rsidRPr="0079589D">
        <w:rPr>
          <w:lang w:eastAsia="zh-CN"/>
        </w:rPr>
        <w:t>10.3.2.4.4.6</w:t>
      </w:r>
      <w:r w:rsidRPr="0079589D">
        <w:rPr>
          <w:lang w:eastAsia="zh-CN"/>
        </w:rPr>
        <w:tab/>
        <w:t>Call failure</w:t>
      </w:r>
      <w:bookmarkEnd w:id="3242"/>
      <w:bookmarkEnd w:id="3243"/>
      <w:bookmarkEnd w:id="3244"/>
      <w:bookmarkEnd w:id="3245"/>
      <w:bookmarkEnd w:id="3246"/>
    </w:p>
    <w:p w14:paraId="353F3865"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55635607" w14:textId="77777777" w:rsidR="00F37BB3" w:rsidRPr="0079589D" w:rsidRDefault="00F37BB3" w:rsidP="00F37BB3">
      <w:pPr>
        <w:pStyle w:val="B1"/>
      </w:pPr>
      <w:r w:rsidRPr="0079589D">
        <w:t>1)</w:t>
      </w:r>
      <w:r w:rsidRPr="0079589D">
        <w:tab/>
        <w:t>shall start timer TFP7 (waiting for any message with same call identifier); and</w:t>
      </w:r>
    </w:p>
    <w:p w14:paraId="5EE8347D" w14:textId="77777777" w:rsidR="00F37BB3" w:rsidRPr="0079589D" w:rsidRDefault="00F37BB3" w:rsidP="00F37BB3">
      <w:pPr>
        <w:pStyle w:val="B1"/>
      </w:pPr>
      <w:r w:rsidRPr="0079589D">
        <w:t>2)</w:t>
      </w:r>
      <w:r w:rsidRPr="0079589D">
        <w:tab/>
        <w:t>shall enter the "P1: ignoring same call id" state.</w:t>
      </w:r>
    </w:p>
    <w:p w14:paraId="0D329979" w14:textId="137D13E9" w:rsidR="00F37BB3" w:rsidRPr="0079589D" w:rsidRDefault="00F37BB3" w:rsidP="00F1630B">
      <w:pPr>
        <w:pStyle w:val="Heading6"/>
        <w:numPr>
          <w:ilvl w:val="5"/>
          <w:numId w:val="0"/>
        </w:numPr>
        <w:ind w:left="1152" w:hanging="432"/>
        <w:rPr>
          <w:lang w:eastAsia="ko-KR"/>
        </w:rPr>
      </w:pPr>
      <w:bookmarkStart w:id="3247" w:name="_Toc20152855"/>
      <w:bookmarkStart w:id="3248" w:name="_Toc27495520"/>
      <w:bookmarkStart w:id="3249" w:name="_Toc36108988"/>
      <w:bookmarkStart w:id="3250" w:name="_Toc45194776"/>
      <w:bookmarkStart w:id="3251" w:name="_Toc123629817"/>
      <w:r w:rsidRPr="0079589D">
        <w:rPr>
          <w:lang w:eastAsia="zh-CN"/>
        </w:rPr>
        <w:t>10.3.2.4.</w:t>
      </w:r>
      <w:r w:rsidRPr="0079589D">
        <w:rPr>
          <w:lang w:eastAsia="ko-KR"/>
        </w:rPr>
        <w:t>4</w:t>
      </w:r>
      <w:r w:rsidRPr="0079589D">
        <w:rPr>
          <w:lang w:eastAsia="zh-CN"/>
        </w:rPr>
        <w:t>.</w:t>
      </w:r>
      <w:r w:rsidRPr="0079589D">
        <w:rPr>
          <w:lang w:eastAsia="ko-KR"/>
        </w:rPr>
        <w:t>7</w:t>
      </w:r>
      <w:r w:rsidRPr="0079589D">
        <w:rPr>
          <w:lang w:eastAsia="zh-CN"/>
        </w:rPr>
        <w:tab/>
      </w:r>
      <w:r w:rsidRPr="0079589D">
        <w:rPr>
          <w:lang w:eastAsia="ko-KR"/>
        </w:rPr>
        <w:t>User rejects the private call setup request</w:t>
      </w:r>
      <w:bookmarkEnd w:id="3247"/>
      <w:bookmarkEnd w:id="3248"/>
      <w:bookmarkEnd w:id="3249"/>
      <w:bookmarkEnd w:id="3250"/>
      <w:bookmarkEnd w:id="3251"/>
    </w:p>
    <w:p w14:paraId="6936664F"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reject the incoming private call, </w:t>
      </w:r>
      <w:r w:rsidRPr="0079589D">
        <w:t>the MCVideo client:</w:t>
      </w:r>
    </w:p>
    <w:p w14:paraId="66FFDD1B"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00D2510B"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F7BCC9E"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6B659706" w14:textId="77777777" w:rsidR="00F37BB3" w:rsidRPr="0079589D" w:rsidRDefault="00F37BB3" w:rsidP="00F37BB3">
      <w:pPr>
        <w:pStyle w:val="B2"/>
      </w:pPr>
      <w:r w:rsidRPr="0079589D">
        <w:t>c)</w:t>
      </w:r>
      <w:r w:rsidRPr="0079589D">
        <w:tab/>
        <w:t>shall set the MCVideo user ID of the callee IE with stored callee ID; and</w:t>
      </w:r>
    </w:p>
    <w:p w14:paraId="335FAD6A"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"REJECT";</w:t>
      </w:r>
    </w:p>
    <w:p w14:paraId="788C90D9"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439DD0C3"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 and</w:t>
      </w:r>
    </w:p>
    <w:p w14:paraId="185EB377" w14:textId="77777777" w:rsidR="00F37BB3" w:rsidRPr="0079589D" w:rsidRDefault="00F37BB3" w:rsidP="00F37BB3">
      <w:pPr>
        <w:pStyle w:val="B1"/>
        <w:rPr>
          <w:lang w:eastAsia="ko-KR"/>
        </w:rPr>
      </w:pPr>
      <w:r w:rsidRPr="0079589D">
        <w:rPr>
          <w:lang w:eastAsia="ko-KR"/>
        </w:rPr>
        <w:t>4)</w:t>
      </w:r>
      <w:r w:rsidRPr="0079589D">
        <w:rPr>
          <w:lang w:eastAsia="ko-KR"/>
        </w:rPr>
        <w:tab/>
        <w:t>shall enter the "P1: ignoring same call id" state.</w:t>
      </w:r>
    </w:p>
    <w:p w14:paraId="0417A1EB" w14:textId="4ED80DCD" w:rsidR="00F37BB3" w:rsidRPr="0079589D" w:rsidRDefault="00F37BB3" w:rsidP="00F1630B">
      <w:pPr>
        <w:pStyle w:val="Heading6"/>
        <w:numPr>
          <w:ilvl w:val="5"/>
          <w:numId w:val="0"/>
        </w:numPr>
        <w:ind w:left="1152" w:hanging="432"/>
        <w:rPr>
          <w:lang w:eastAsia="ko-KR"/>
        </w:rPr>
      </w:pPr>
      <w:bookmarkStart w:id="3252" w:name="_Toc20152856"/>
      <w:bookmarkStart w:id="3253" w:name="_Toc27495521"/>
      <w:bookmarkStart w:id="3254" w:name="_Toc36108989"/>
      <w:bookmarkStart w:id="3255" w:name="_Toc45194777"/>
      <w:bookmarkStart w:id="3256" w:name="_Toc123629818"/>
      <w:r w:rsidRPr="0079589D">
        <w:rPr>
          <w:lang w:eastAsia="zh-CN"/>
        </w:rPr>
        <w:t>10.3.2.4.</w:t>
      </w:r>
      <w:r w:rsidRPr="0079589D">
        <w:rPr>
          <w:lang w:eastAsia="ko-KR"/>
        </w:rPr>
        <w:t>4</w:t>
      </w:r>
      <w:r w:rsidRPr="0079589D">
        <w:rPr>
          <w:lang w:eastAsia="zh-CN"/>
        </w:rPr>
        <w:t>.</w:t>
      </w:r>
      <w:r w:rsidRPr="0079589D">
        <w:rPr>
          <w:lang w:eastAsia="ko-KR"/>
        </w:rPr>
        <w:t>8</w:t>
      </w:r>
      <w:r w:rsidRPr="0079589D">
        <w:rPr>
          <w:lang w:eastAsia="zh-CN"/>
        </w:rPr>
        <w:tab/>
      </w:r>
      <w:r w:rsidRPr="0079589D">
        <w:rPr>
          <w:lang w:eastAsia="ko-KR"/>
        </w:rPr>
        <w:t>Caller cancels the private call setup request before call establishment</w:t>
      </w:r>
      <w:bookmarkEnd w:id="3252"/>
      <w:bookmarkEnd w:id="3253"/>
      <w:bookmarkEnd w:id="3254"/>
      <w:bookmarkEnd w:id="3255"/>
      <w:bookmarkEnd w:id="3256"/>
    </w:p>
    <w:p w14:paraId="19AB6501" w14:textId="77777777" w:rsidR="00F37BB3" w:rsidRPr="0079589D" w:rsidRDefault="00F37BB3" w:rsidP="00F37BB3">
      <w:r w:rsidRPr="0079589D">
        <w:rPr>
          <w:lang w:eastAsia="ko-KR"/>
        </w:rPr>
        <w:t>When in the "P5: pending" state or "P1: ignoring same call id" state</w:t>
      </w:r>
      <w:r w:rsidRPr="0079589D">
        <w:t>,</w:t>
      </w:r>
      <w:r w:rsidRPr="0079589D">
        <w:rPr>
          <w:lang w:eastAsia="ko-KR"/>
        </w:rPr>
        <w:t xml:space="preserve"> u</w:t>
      </w:r>
      <w:r w:rsidRPr="0079589D">
        <w:t xml:space="preserve">pon </w:t>
      </w:r>
      <w:r w:rsidRPr="0079589D">
        <w:rPr>
          <w:lang w:eastAsia="ko-KR"/>
        </w:rPr>
        <w:t xml:space="preserve">receiving a PRIVATE CALL RELEASE message, </w:t>
      </w:r>
      <w:r w:rsidRPr="0079589D">
        <w:t>the MCVideo client:</w:t>
      </w:r>
    </w:p>
    <w:p w14:paraId="5F4E866B" w14:textId="77777777" w:rsidR="00F37BB3" w:rsidRPr="0079589D" w:rsidRDefault="00F37BB3" w:rsidP="00F37BB3">
      <w:pPr>
        <w:pStyle w:val="B1"/>
      </w:pPr>
      <w:r w:rsidRPr="0079589D">
        <w:lastRenderedPageBreak/>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ACK </w:t>
      </w:r>
      <w:r w:rsidRPr="0079589D">
        <w:t xml:space="preserve">message as specified in </w:t>
      </w:r>
      <w:r w:rsidR="00C836A2">
        <w:t>clause</w:t>
      </w:r>
      <w:r w:rsidRPr="0079589D">
        <w:t> </w:t>
      </w:r>
      <w:r w:rsidR="000F73C1" w:rsidRPr="0079589D">
        <w:t>17.</w:t>
      </w:r>
      <w:r w:rsidRPr="0079589D">
        <w:t>1.10</w:t>
      </w:r>
      <w:r w:rsidRPr="0079589D">
        <w:rPr>
          <w:lang w:eastAsia="ko-KR"/>
        </w:rPr>
        <w:t xml:space="preserve">. In the PRIVATE </w:t>
      </w:r>
      <w:r w:rsidRPr="0079589D">
        <w:t xml:space="preserve">CALL </w:t>
      </w:r>
      <w:r w:rsidRPr="0079589D">
        <w:rPr>
          <w:lang w:eastAsia="ko-KR"/>
        </w:rPr>
        <w:t>RELEASE ACK</w:t>
      </w:r>
      <w:r w:rsidRPr="0079589D">
        <w:t xml:space="preserve"> message, the MCVideo client</w:t>
      </w:r>
      <w:r w:rsidRPr="0079589D">
        <w:rPr>
          <w:lang w:eastAsia="ko-KR"/>
        </w:rPr>
        <w:t>:</w:t>
      </w:r>
    </w:p>
    <w:p w14:paraId="6287936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62EE323"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 and</w:t>
      </w:r>
      <w:r w:rsidRPr="0079589D">
        <w:rPr>
          <w:lang w:eastAsia="ko-KR"/>
        </w:rPr>
        <w:t>.</w:t>
      </w:r>
    </w:p>
    <w:p w14:paraId="4FCC6DD6" w14:textId="77777777" w:rsidR="00F37BB3" w:rsidRPr="0079589D" w:rsidRDefault="00F37BB3" w:rsidP="00F37BB3">
      <w:pPr>
        <w:pStyle w:val="B2"/>
      </w:pPr>
      <w:r w:rsidRPr="0079589D">
        <w:t>c)</w:t>
      </w:r>
      <w:r w:rsidRPr="0079589D">
        <w:tab/>
        <w:t>shall set the MCVideo user ID of the callee IE with the stored callee ID.</w:t>
      </w:r>
    </w:p>
    <w:p w14:paraId="709E8674"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ACK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0C98F692"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w:t>
      </w:r>
    </w:p>
    <w:p w14:paraId="6337FE34" w14:textId="77777777" w:rsidR="00F37BB3" w:rsidRPr="0079589D" w:rsidRDefault="00F37BB3" w:rsidP="00F37BB3">
      <w:pPr>
        <w:pStyle w:val="B1"/>
        <w:rPr>
          <w:lang w:eastAsia="ko-KR"/>
        </w:rPr>
      </w:pPr>
      <w:r w:rsidRPr="0079589D">
        <w:rPr>
          <w:lang w:eastAsia="ko-KR"/>
        </w:rPr>
        <w:t>4)</w:t>
      </w:r>
      <w:r w:rsidRPr="0079589D">
        <w:rPr>
          <w:lang w:eastAsia="ko-KR"/>
        </w:rPr>
        <w:tab/>
        <w:t>shall stop timer TFP4 (private call accept retransmission) if running; and</w:t>
      </w:r>
    </w:p>
    <w:p w14:paraId="761FEF72" w14:textId="77777777" w:rsidR="00F37BB3" w:rsidRPr="0079589D" w:rsidRDefault="00F37BB3" w:rsidP="00F37BB3">
      <w:pPr>
        <w:pStyle w:val="B1"/>
        <w:rPr>
          <w:lang w:eastAsia="ko-KR"/>
        </w:rPr>
      </w:pPr>
      <w:r w:rsidRPr="0079589D">
        <w:rPr>
          <w:lang w:eastAsia="ko-KR"/>
        </w:rPr>
        <w:t>5)</w:t>
      </w:r>
      <w:r w:rsidRPr="0079589D">
        <w:rPr>
          <w:lang w:eastAsia="ko-KR"/>
        </w:rPr>
        <w:tab/>
        <w:t>shall enter the "P1: ignoring same call id" state, if the current state is "P5: pending" state.</w:t>
      </w:r>
    </w:p>
    <w:p w14:paraId="4231F175" w14:textId="7380C6F0" w:rsidR="00F37BB3" w:rsidRPr="0079589D" w:rsidRDefault="00F37BB3" w:rsidP="00F1630B">
      <w:pPr>
        <w:pStyle w:val="Heading5"/>
        <w:rPr>
          <w:rFonts w:eastAsia="Malgun Gothic"/>
        </w:rPr>
      </w:pPr>
      <w:bookmarkStart w:id="3257" w:name="_Toc20152857"/>
      <w:bookmarkStart w:id="3258" w:name="_Toc27495522"/>
      <w:bookmarkStart w:id="3259" w:name="_Toc36108990"/>
      <w:bookmarkStart w:id="3260" w:name="_Toc45194778"/>
      <w:bookmarkStart w:id="3261" w:name="_Toc123629819"/>
      <w:r w:rsidRPr="0079589D">
        <w:rPr>
          <w:rFonts w:eastAsia="Malgun Gothic"/>
        </w:rPr>
        <w:t>10.3.2.4.5</w:t>
      </w:r>
      <w:r w:rsidRPr="0079589D">
        <w:rPr>
          <w:rFonts w:eastAsia="Malgun Gothic"/>
        </w:rPr>
        <w:tab/>
        <w:t>Private call release</w:t>
      </w:r>
      <w:bookmarkEnd w:id="3257"/>
      <w:bookmarkEnd w:id="3258"/>
      <w:bookmarkEnd w:id="3259"/>
      <w:bookmarkEnd w:id="3260"/>
      <w:bookmarkEnd w:id="3261"/>
    </w:p>
    <w:p w14:paraId="1108F7E3" w14:textId="4467F3FB" w:rsidR="00F37BB3" w:rsidRPr="0079589D" w:rsidRDefault="00F37BB3" w:rsidP="00F1630B">
      <w:pPr>
        <w:pStyle w:val="Heading6"/>
        <w:numPr>
          <w:ilvl w:val="5"/>
          <w:numId w:val="0"/>
        </w:numPr>
        <w:ind w:left="1152" w:hanging="432"/>
        <w:rPr>
          <w:lang w:eastAsia="ko-KR"/>
        </w:rPr>
      </w:pPr>
      <w:bookmarkStart w:id="3262" w:name="_Toc20152858"/>
      <w:bookmarkStart w:id="3263" w:name="_Toc27495523"/>
      <w:bookmarkStart w:id="3264" w:name="_Toc36108991"/>
      <w:bookmarkStart w:id="3265" w:name="_Toc45194779"/>
      <w:bookmarkStart w:id="3266" w:name="_Toc123629820"/>
      <w:r w:rsidRPr="0079589D">
        <w:rPr>
          <w:lang w:eastAsia="zh-CN"/>
        </w:rPr>
        <w:t>10.3.2.4.</w:t>
      </w:r>
      <w:r w:rsidRPr="0079589D">
        <w:rPr>
          <w:lang w:eastAsia="ko-KR"/>
        </w:rPr>
        <w:t>5</w:t>
      </w:r>
      <w:r w:rsidRPr="0079589D">
        <w:rPr>
          <w:lang w:eastAsia="zh-CN"/>
        </w:rPr>
        <w:t>.1</w:t>
      </w:r>
      <w:r w:rsidRPr="0079589D">
        <w:rPr>
          <w:lang w:eastAsia="zh-CN"/>
        </w:rPr>
        <w:tab/>
        <w:t>Releasing a private call</w:t>
      </w:r>
      <w:bookmarkEnd w:id="3262"/>
      <w:bookmarkEnd w:id="3263"/>
      <w:bookmarkEnd w:id="3264"/>
      <w:bookmarkEnd w:id="3265"/>
      <w:bookmarkEnd w:id="3266"/>
    </w:p>
    <w:p w14:paraId="201A85E6" w14:textId="77777777" w:rsidR="00F37BB3" w:rsidRPr="0079589D" w:rsidRDefault="00F37BB3" w:rsidP="00F37BB3">
      <w:r w:rsidRPr="0079589D">
        <w:rPr>
          <w:lang w:eastAsia="ko-KR"/>
        </w:rPr>
        <w:t>When in the "P4: part of ongoing call" state, u</w:t>
      </w:r>
      <w:r w:rsidRPr="0079589D">
        <w:t xml:space="preserve">pon an indication from MCVideo User to </w:t>
      </w:r>
      <w:r w:rsidRPr="0079589D">
        <w:rPr>
          <w:lang w:eastAsia="ko-KR"/>
        </w:rPr>
        <w:t>release</w:t>
      </w:r>
      <w:r w:rsidRPr="0079589D">
        <w:t xml:space="preserve"> a </w:t>
      </w:r>
      <w:r w:rsidRPr="0079589D">
        <w:rPr>
          <w:lang w:eastAsia="ko-KR"/>
        </w:rPr>
        <w:t>private</w:t>
      </w:r>
      <w:r w:rsidRPr="0079589D">
        <w:t xml:space="preserve"> call, the MCVideo client:</w:t>
      </w:r>
    </w:p>
    <w:p w14:paraId="348F9881"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w:t>
      </w:r>
      <w:r w:rsidRPr="0079589D">
        <w:rPr>
          <w:lang w:eastAsia="ko-KR"/>
        </w:rPr>
        <w:t xml:space="preserve">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03DA5F70"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B8C059B"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75BFF4CE" w14:textId="77777777" w:rsidR="00F37BB3" w:rsidRPr="0079589D" w:rsidRDefault="00F37BB3" w:rsidP="00F37BB3">
      <w:pPr>
        <w:pStyle w:val="B2"/>
      </w:pPr>
      <w:r w:rsidRPr="0079589D">
        <w:t>c)</w:t>
      </w:r>
      <w:r w:rsidRPr="0079589D">
        <w:tab/>
        <w:t>shall set the MCVideo user ID of the callee IE with stored callee ID.</w:t>
      </w:r>
    </w:p>
    <w:p w14:paraId="601F7972"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3282F8EF" w14:textId="77777777" w:rsidR="00F37BB3" w:rsidRPr="0079589D" w:rsidRDefault="00F37BB3" w:rsidP="00F37BB3">
      <w:pPr>
        <w:pStyle w:val="B1"/>
        <w:rPr>
          <w:lang w:eastAsia="ko-KR"/>
        </w:rPr>
      </w:pPr>
      <w:r w:rsidRPr="0079589D">
        <w:rPr>
          <w:lang w:eastAsia="ko-KR"/>
        </w:rPr>
        <w:t>3)</w:t>
      </w:r>
      <w:r w:rsidRPr="0079589D">
        <w:rPr>
          <w:lang w:eastAsia="ko-KR"/>
        </w:rPr>
        <w:tab/>
        <w:t>shall initialize the counter CFP3 (private call release retransmission) with the value set to 1;</w:t>
      </w:r>
    </w:p>
    <w:p w14:paraId="6594BF97"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1686EABC" w14:textId="77777777" w:rsidR="00F37BB3" w:rsidRPr="0079589D" w:rsidRDefault="00F37BB3" w:rsidP="00F37BB3">
      <w:pPr>
        <w:pStyle w:val="B1"/>
        <w:rPr>
          <w:lang w:eastAsia="ko-KR"/>
        </w:rPr>
      </w:pPr>
      <w:r w:rsidRPr="0079589D">
        <w:rPr>
          <w:lang w:eastAsia="ko-KR"/>
        </w:rPr>
        <w:t>5)</w:t>
      </w:r>
      <w:r w:rsidRPr="0079589D">
        <w:rPr>
          <w:lang w:eastAsia="ko-KR"/>
        </w:rPr>
        <w:tab/>
        <w:t>shall enter the "P3: waiting for release response" state.</w:t>
      </w:r>
    </w:p>
    <w:p w14:paraId="50E7F0D5" w14:textId="6E6CDF76" w:rsidR="00F37BB3" w:rsidRPr="0079589D" w:rsidRDefault="00F37BB3" w:rsidP="00F1630B">
      <w:pPr>
        <w:pStyle w:val="Heading6"/>
        <w:numPr>
          <w:ilvl w:val="5"/>
          <w:numId w:val="0"/>
        </w:numPr>
        <w:ind w:left="1152" w:hanging="432"/>
        <w:rPr>
          <w:lang w:eastAsia="ko-KR"/>
        </w:rPr>
      </w:pPr>
      <w:bookmarkStart w:id="3267" w:name="_Toc20152859"/>
      <w:bookmarkStart w:id="3268" w:name="_Toc27495524"/>
      <w:bookmarkStart w:id="3269" w:name="_Toc36108992"/>
      <w:bookmarkStart w:id="3270" w:name="_Toc45194780"/>
      <w:bookmarkStart w:id="3271" w:name="_Toc123629821"/>
      <w:r w:rsidRPr="0079589D">
        <w:rPr>
          <w:lang w:eastAsia="zh-CN"/>
        </w:rPr>
        <w:t>10.3.2.4.</w:t>
      </w:r>
      <w:r w:rsidRPr="0079589D">
        <w:rPr>
          <w:lang w:eastAsia="ko-KR"/>
        </w:rPr>
        <w:t>5</w:t>
      </w:r>
      <w:r w:rsidRPr="0079589D">
        <w:rPr>
          <w:lang w:eastAsia="zh-CN"/>
        </w:rPr>
        <w:t>.</w:t>
      </w:r>
      <w:r w:rsidRPr="0079589D">
        <w:rPr>
          <w:lang w:eastAsia="ko-KR"/>
        </w:rPr>
        <w:t>2</w:t>
      </w:r>
      <w:r w:rsidRPr="0079589D">
        <w:rPr>
          <w:lang w:eastAsia="zh-CN"/>
        </w:rPr>
        <w:tab/>
        <w:t xml:space="preserve">Private call release </w:t>
      </w:r>
      <w:r w:rsidRPr="0079589D">
        <w:rPr>
          <w:lang w:eastAsia="ko-KR"/>
        </w:rPr>
        <w:t>retransmission</w:t>
      </w:r>
      <w:bookmarkEnd w:id="3267"/>
      <w:bookmarkEnd w:id="3268"/>
      <w:bookmarkEnd w:id="3269"/>
      <w:bookmarkEnd w:id="3270"/>
      <w:bookmarkEnd w:id="3271"/>
    </w:p>
    <w:p w14:paraId="6D0F009B"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expiry of timer TFP3 (private call release retransmission)</w:t>
      </w:r>
      <w:r w:rsidRPr="0079589D">
        <w:t>, the MCVideo client:</w:t>
      </w:r>
    </w:p>
    <w:p w14:paraId="7397235B"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rPr>
          <w:lang w:eastAsia="ko-KR"/>
        </w:rPr>
        <w:t>17.</w:t>
      </w:r>
      <w:r w:rsidRPr="0079589D">
        <w:rPr>
          <w:lang w:eastAsia="ko-KR"/>
        </w:rPr>
        <w:t xml:space="preserve">1.9.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08344D61"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989245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7D439D27" w14:textId="77777777" w:rsidR="00F37BB3" w:rsidRPr="0079589D" w:rsidRDefault="00F37BB3" w:rsidP="00F37BB3">
      <w:pPr>
        <w:pStyle w:val="B2"/>
      </w:pPr>
      <w:r w:rsidRPr="0079589D">
        <w:t>c)</w:t>
      </w:r>
      <w:r w:rsidRPr="0079589D">
        <w:tab/>
        <w:t>shall set the MCVideo user ID of the callee IE with the stored callee ID.</w:t>
      </w:r>
    </w:p>
    <w:p w14:paraId="25F0DDED"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247E9136"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timer CFP3 by 1;</w:t>
      </w:r>
    </w:p>
    <w:p w14:paraId="26957C5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4FD0DB05"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"P3: waiting for release response" state.</w:t>
      </w:r>
    </w:p>
    <w:p w14:paraId="1A6F237D" w14:textId="57189D66" w:rsidR="00F37BB3" w:rsidRPr="0079589D" w:rsidRDefault="00F37BB3" w:rsidP="00F1630B">
      <w:pPr>
        <w:pStyle w:val="Heading6"/>
        <w:numPr>
          <w:ilvl w:val="5"/>
          <w:numId w:val="0"/>
        </w:numPr>
        <w:ind w:left="1152" w:hanging="432"/>
        <w:rPr>
          <w:lang w:eastAsia="ko-KR"/>
        </w:rPr>
      </w:pPr>
      <w:bookmarkStart w:id="3272" w:name="_Toc20152860"/>
      <w:bookmarkStart w:id="3273" w:name="_Toc27495525"/>
      <w:bookmarkStart w:id="3274" w:name="_Toc36108993"/>
      <w:bookmarkStart w:id="3275" w:name="_Toc45194781"/>
      <w:bookmarkStart w:id="3276" w:name="_Toc123629822"/>
      <w:r w:rsidRPr="0079589D">
        <w:rPr>
          <w:lang w:eastAsia="zh-CN"/>
        </w:rPr>
        <w:lastRenderedPageBreak/>
        <w:t>10.3.2.4.</w:t>
      </w:r>
      <w:r w:rsidRPr="0079589D">
        <w:rPr>
          <w:lang w:eastAsia="ko-KR"/>
        </w:rPr>
        <w:t>5</w:t>
      </w:r>
      <w:r w:rsidRPr="0079589D">
        <w:rPr>
          <w:lang w:eastAsia="zh-CN"/>
        </w:rPr>
        <w:t>.</w:t>
      </w:r>
      <w:r w:rsidRPr="0079589D">
        <w:rPr>
          <w:lang w:eastAsia="ko-KR"/>
        </w:rPr>
        <w:t>3</w:t>
      </w:r>
      <w:r w:rsidRPr="0079589D">
        <w:rPr>
          <w:lang w:eastAsia="zh-CN"/>
        </w:rPr>
        <w:tab/>
      </w:r>
      <w:r w:rsidRPr="0079589D">
        <w:rPr>
          <w:lang w:eastAsia="ko-KR"/>
        </w:rPr>
        <w:t>No response to private call release</w:t>
      </w:r>
      <w:bookmarkEnd w:id="3272"/>
      <w:bookmarkEnd w:id="3273"/>
      <w:bookmarkEnd w:id="3274"/>
      <w:bookmarkEnd w:id="3275"/>
      <w:bookmarkEnd w:id="3276"/>
    </w:p>
    <w:p w14:paraId="34B12FA1" w14:textId="77777777" w:rsidR="00F37BB3" w:rsidRPr="0079589D" w:rsidRDefault="00F37BB3" w:rsidP="00F37BB3">
      <w:r w:rsidRPr="0079589D">
        <w:rPr>
          <w:lang w:eastAsia="ko-KR"/>
        </w:rPr>
        <w:t>In the "P3: waiting for release response" state, when timer TFP3 (private call request retransmission) expires and the value of the counter CFP3 (private call release retransmission) is equal to the upper limit</w:t>
      </w:r>
      <w:r w:rsidRPr="0079589D">
        <w:t>, the MCVideo client:</w:t>
      </w:r>
    </w:p>
    <w:p w14:paraId="0C7CF654" w14:textId="77777777" w:rsidR="00F37BB3" w:rsidRPr="0079589D" w:rsidRDefault="00F37BB3" w:rsidP="00F37BB3">
      <w:pPr>
        <w:pStyle w:val="B1"/>
        <w:rPr>
          <w:lang w:eastAsia="ko-KR"/>
        </w:rPr>
      </w:pPr>
      <w:r w:rsidRPr="0079589D">
        <w:rPr>
          <w:lang w:eastAsia="ko-KR"/>
        </w:rPr>
        <w:t>1)</w:t>
      </w:r>
      <w:r w:rsidRPr="0079589D">
        <w:rPr>
          <w:lang w:eastAsia="ko-KR"/>
        </w:rPr>
        <w:tab/>
        <w:t>shall terminate the media session;</w:t>
      </w:r>
    </w:p>
    <w:p w14:paraId="3102A8E4" w14:textId="77777777" w:rsidR="00F37BB3" w:rsidRPr="0079589D" w:rsidRDefault="00F37BB3" w:rsidP="00F37BB3">
      <w:pPr>
        <w:pStyle w:val="B1"/>
        <w:rPr>
          <w:lang w:eastAsia="ko-KR"/>
        </w:rPr>
      </w:pPr>
      <w:r w:rsidRPr="0079589D">
        <w:rPr>
          <w:lang w:eastAsia="ko-KR"/>
        </w:rPr>
        <w:t>2)</w:t>
      </w:r>
      <w:r w:rsidRPr="0079589D">
        <w:rPr>
          <w:lang w:eastAsia="ko-KR"/>
        </w:rPr>
        <w:tab/>
        <w:t>shall start timer TFP7 (waiting for any message with same call identifier); and</w:t>
      </w:r>
    </w:p>
    <w:p w14:paraId="4E160B65" w14:textId="77777777" w:rsidR="00F37BB3" w:rsidRPr="0079589D" w:rsidRDefault="00F37BB3" w:rsidP="00F37BB3">
      <w:pPr>
        <w:pStyle w:val="B1"/>
        <w:rPr>
          <w:lang w:eastAsia="ko-KR"/>
        </w:rPr>
      </w:pPr>
      <w:r w:rsidRPr="0079589D">
        <w:t>3)</w:t>
      </w:r>
      <w:r w:rsidRPr="0079589D">
        <w:tab/>
      </w:r>
      <w:r w:rsidRPr="0079589D">
        <w:rPr>
          <w:lang w:eastAsia="ko-KR"/>
        </w:rPr>
        <w:t>shall enter the "P1: ignoring same call id" state.</w:t>
      </w:r>
    </w:p>
    <w:p w14:paraId="3EBFEFFE" w14:textId="1C11AD91" w:rsidR="00F37BB3" w:rsidRPr="0079589D" w:rsidRDefault="00F37BB3" w:rsidP="00F1630B">
      <w:pPr>
        <w:pStyle w:val="Heading6"/>
        <w:numPr>
          <w:ilvl w:val="5"/>
          <w:numId w:val="0"/>
        </w:numPr>
        <w:ind w:left="1152" w:hanging="432"/>
        <w:rPr>
          <w:lang w:eastAsia="ko-KR"/>
        </w:rPr>
      </w:pPr>
      <w:bookmarkStart w:id="3277" w:name="_Toc20152861"/>
      <w:bookmarkStart w:id="3278" w:name="_Toc27495526"/>
      <w:bookmarkStart w:id="3279" w:name="_Toc36108994"/>
      <w:bookmarkStart w:id="3280" w:name="_Toc45194782"/>
      <w:bookmarkStart w:id="3281" w:name="_Toc123629823"/>
      <w:r w:rsidRPr="0079589D">
        <w:rPr>
          <w:lang w:eastAsia="zh-CN"/>
        </w:rPr>
        <w:t>10.3.2.4.</w:t>
      </w:r>
      <w:r w:rsidRPr="0079589D">
        <w:rPr>
          <w:lang w:eastAsia="ko-KR"/>
        </w:rPr>
        <w:t>5</w:t>
      </w:r>
      <w:r w:rsidRPr="0079589D">
        <w:rPr>
          <w:lang w:eastAsia="zh-CN"/>
        </w:rPr>
        <w:t>.</w:t>
      </w:r>
      <w:r w:rsidRPr="0079589D">
        <w:rPr>
          <w:lang w:eastAsia="ko-KR"/>
        </w:rPr>
        <w:t>4</w:t>
      </w:r>
      <w:r w:rsidRPr="0079589D">
        <w:rPr>
          <w:lang w:eastAsia="zh-CN"/>
        </w:rPr>
        <w:tab/>
      </w:r>
      <w:r w:rsidRPr="0079589D">
        <w:rPr>
          <w:lang w:eastAsia="ko-KR"/>
        </w:rPr>
        <w:t>Acknowledging private call release after call establishment</w:t>
      </w:r>
      <w:bookmarkEnd w:id="3277"/>
      <w:bookmarkEnd w:id="3278"/>
      <w:bookmarkEnd w:id="3279"/>
      <w:bookmarkEnd w:id="3280"/>
      <w:bookmarkEnd w:id="3281"/>
    </w:p>
    <w:p w14:paraId="6466B5FE" w14:textId="77777777" w:rsidR="00F37BB3" w:rsidRPr="0079589D" w:rsidRDefault="00F37BB3" w:rsidP="00F37BB3">
      <w:pPr>
        <w:rPr>
          <w:lang w:eastAsia="ko-KR"/>
        </w:rPr>
      </w:pPr>
      <w:r w:rsidRPr="0079589D">
        <w:rPr>
          <w:lang w:eastAsia="ko-KR"/>
        </w:rPr>
        <w:t>When in the "P4: part of ongoing call" state</w:t>
      </w:r>
      <w:r w:rsidRPr="0079589D">
        <w:t>,</w:t>
      </w:r>
      <w:r w:rsidRPr="0079589D">
        <w:rPr>
          <w:lang w:eastAsia="ko-KR"/>
        </w:rPr>
        <w:t xml:space="preserve"> u</w:t>
      </w:r>
      <w:r w:rsidRPr="0079589D">
        <w:t xml:space="preserve">pon </w:t>
      </w:r>
      <w:r w:rsidRPr="0079589D">
        <w:rPr>
          <w:lang w:eastAsia="ko-KR"/>
        </w:rPr>
        <w:t>receiving a PRIVATE CALL RELEASE message</w:t>
      </w:r>
      <w:r w:rsidRPr="0079589D">
        <w:t>, the MCVideo client:</w:t>
      </w:r>
    </w:p>
    <w:p w14:paraId="5360BF7E"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w:t>
      </w:r>
      <w:r w:rsidRPr="0079589D">
        <w:rPr>
          <w:lang w:eastAsia="ko-KR"/>
        </w:rPr>
        <w:t xml:space="preserve"> RELEASE ACK m</w:t>
      </w:r>
      <w:r w:rsidRPr="0079589D">
        <w:t xml:space="preserve">essage as specified in </w:t>
      </w:r>
      <w:r w:rsidR="00C836A2">
        <w:t>clause</w:t>
      </w:r>
      <w:r w:rsidRPr="0079589D">
        <w:t> </w:t>
      </w:r>
      <w:r w:rsidR="000F73C1" w:rsidRPr="0079589D">
        <w:t>17.</w:t>
      </w:r>
      <w:r w:rsidRPr="0079589D">
        <w:t>1.10</w:t>
      </w:r>
      <w:r w:rsidRPr="0079589D">
        <w:rPr>
          <w:lang w:eastAsia="ko-KR"/>
        </w:rPr>
        <w:t>;</w:t>
      </w:r>
    </w:p>
    <w:p w14:paraId="419F260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82D1E8"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 and</w:t>
      </w:r>
    </w:p>
    <w:p w14:paraId="62BB7251" w14:textId="77777777" w:rsidR="00F37BB3" w:rsidRPr="0079589D" w:rsidRDefault="00F37BB3" w:rsidP="00F37BB3">
      <w:pPr>
        <w:pStyle w:val="B2"/>
      </w:pPr>
      <w:r w:rsidRPr="0079589D">
        <w:t>c)</w:t>
      </w:r>
      <w:r w:rsidRPr="0079589D">
        <w:tab/>
        <w:t>shall set the MCVideo user ID of the callee IE with the stored callee ID.</w:t>
      </w:r>
    </w:p>
    <w:p w14:paraId="4C1D80BD"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RELEASE ACK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22E0C168" w14:textId="77777777" w:rsidR="00F37BB3" w:rsidRPr="0079589D" w:rsidRDefault="00F37BB3" w:rsidP="00F37BB3">
      <w:pPr>
        <w:pStyle w:val="B1"/>
      </w:pPr>
      <w:r w:rsidRPr="0079589D">
        <w:t>3)</w:t>
      </w:r>
      <w:r w:rsidRPr="0079589D">
        <w:tab/>
        <w:t>shall terminate the media session for private call;</w:t>
      </w:r>
    </w:p>
    <w:p w14:paraId="23687818" w14:textId="77777777" w:rsidR="00F37BB3" w:rsidRPr="0079589D" w:rsidRDefault="00F37BB3" w:rsidP="00F37BB3">
      <w:pPr>
        <w:pStyle w:val="B1"/>
      </w:pPr>
      <w:r w:rsidRPr="0079589D">
        <w:t>4)</w:t>
      </w:r>
      <w:r w:rsidRPr="0079589D">
        <w:tab/>
        <w:t>shall start timer TFP7</w:t>
      </w:r>
      <w:r w:rsidRPr="0079589D">
        <w:rPr>
          <w:lang w:eastAsia="ko-KR"/>
        </w:rPr>
        <w:t xml:space="preserve"> (waiting for any message with same call identifier)</w:t>
      </w:r>
      <w:r w:rsidRPr="0079589D">
        <w:t>; and</w:t>
      </w:r>
    </w:p>
    <w:p w14:paraId="79D3E4DE" w14:textId="77777777" w:rsidR="00F37BB3" w:rsidRPr="0079589D" w:rsidRDefault="00F37BB3" w:rsidP="00F37BB3">
      <w:pPr>
        <w:pStyle w:val="B1"/>
      </w:pPr>
      <w:r w:rsidRPr="0079589D">
        <w:t>5)</w:t>
      </w:r>
      <w:r w:rsidRPr="0079589D">
        <w:tab/>
        <w:t>shall enter the "P1: ignoring same call id" state.</w:t>
      </w:r>
    </w:p>
    <w:p w14:paraId="510002AC" w14:textId="101C9B42" w:rsidR="00F37BB3" w:rsidRPr="0079589D" w:rsidRDefault="00F37BB3" w:rsidP="00F1630B">
      <w:pPr>
        <w:pStyle w:val="Heading6"/>
        <w:numPr>
          <w:ilvl w:val="5"/>
          <w:numId w:val="0"/>
        </w:numPr>
        <w:ind w:left="1152" w:hanging="432"/>
        <w:rPr>
          <w:lang w:eastAsia="ko-KR"/>
        </w:rPr>
      </w:pPr>
      <w:bookmarkStart w:id="3282" w:name="_Toc20152862"/>
      <w:bookmarkStart w:id="3283" w:name="_Toc27495527"/>
      <w:bookmarkStart w:id="3284" w:name="_Toc36108995"/>
      <w:bookmarkStart w:id="3285" w:name="_Toc45194783"/>
      <w:bookmarkStart w:id="3286" w:name="_Toc123629824"/>
      <w:r w:rsidRPr="0079589D">
        <w:rPr>
          <w:lang w:eastAsia="zh-CN"/>
        </w:rPr>
        <w:t>10.3.2.4.</w:t>
      </w:r>
      <w:r w:rsidRPr="0079589D">
        <w:rPr>
          <w:lang w:eastAsia="ko-KR"/>
        </w:rPr>
        <w:t>5.5</w:t>
      </w:r>
      <w:r w:rsidRPr="0079589D">
        <w:rPr>
          <w:lang w:eastAsia="zh-CN"/>
        </w:rPr>
        <w:tab/>
      </w:r>
      <w:r w:rsidRPr="0079589D">
        <w:rPr>
          <w:lang w:eastAsia="ko-KR"/>
        </w:rPr>
        <w:t>Private call release acknowledged</w:t>
      </w:r>
      <w:bookmarkEnd w:id="3282"/>
      <w:bookmarkEnd w:id="3283"/>
      <w:bookmarkEnd w:id="3284"/>
      <w:bookmarkEnd w:id="3285"/>
      <w:bookmarkEnd w:id="3286"/>
    </w:p>
    <w:p w14:paraId="08735B3A"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receiving a PRIVATE CALL RELEASE ACK to PRIVATE CALL RELEASE message</w:t>
      </w:r>
      <w:r w:rsidRPr="0079589D">
        <w:t>, the MCVideo client:</w:t>
      </w:r>
    </w:p>
    <w:p w14:paraId="4C7F7246" w14:textId="77777777" w:rsidR="00F37BB3" w:rsidRPr="0079589D" w:rsidRDefault="00F37BB3" w:rsidP="00F37BB3">
      <w:pPr>
        <w:pStyle w:val="B1"/>
        <w:rPr>
          <w:lang w:eastAsia="ko-KR"/>
        </w:rPr>
      </w:pPr>
      <w:r w:rsidRPr="0079589D">
        <w:rPr>
          <w:lang w:eastAsia="ko-KR"/>
        </w:rPr>
        <w:t>1)</w:t>
      </w:r>
      <w:r w:rsidRPr="0079589D">
        <w:rPr>
          <w:lang w:eastAsia="ko-KR"/>
        </w:rPr>
        <w:tab/>
        <w:t>shall stop timer TFP3 (private call release retransmission), if running;</w:t>
      </w:r>
    </w:p>
    <w:p w14:paraId="504FB5BB" w14:textId="77777777" w:rsidR="00F37BB3" w:rsidRPr="0079589D" w:rsidRDefault="00F37BB3" w:rsidP="00F37BB3">
      <w:pPr>
        <w:pStyle w:val="B1"/>
        <w:rPr>
          <w:lang w:eastAsia="ko-KR"/>
        </w:rPr>
      </w:pPr>
      <w:r w:rsidRPr="0079589D">
        <w:rPr>
          <w:lang w:eastAsia="ko-KR"/>
        </w:rPr>
        <w:t>2)</w:t>
      </w:r>
      <w:r w:rsidRPr="0079589D">
        <w:rPr>
          <w:lang w:eastAsia="ko-KR"/>
        </w:rPr>
        <w:tab/>
        <w:t>shall terminate the media session;</w:t>
      </w:r>
    </w:p>
    <w:p w14:paraId="1CFB99A8"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 and</w:t>
      </w:r>
    </w:p>
    <w:p w14:paraId="7B4289E2" w14:textId="77777777" w:rsidR="00F37BB3" w:rsidRPr="0079589D" w:rsidRDefault="00F37BB3" w:rsidP="00F37BB3">
      <w:pPr>
        <w:pStyle w:val="B1"/>
        <w:rPr>
          <w:lang w:eastAsia="ko-KR"/>
        </w:rPr>
      </w:pPr>
      <w:r w:rsidRPr="0079589D">
        <w:t>4)</w:t>
      </w:r>
      <w:r w:rsidRPr="0079589D">
        <w:tab/>
      </w:r>
      <w:r w:rsidRPr="0079589D">
        <w:rPr>
          <w:lang w:eastAsia="ko-KR"/>
        </w:rPr>
        <w:t>shall enter the "P1: ignoring same call id" state.</w:t>
      </w:r>
    </w:p>
    <w:p w14:paraId="42B0AAB9" w14:textId="72F0D576" w:rsidR="00F37BB3" w:rsidRPr="0079589D" w:rsidRDefault="00F37BB3" w:rsidP="00F1630B">
      <w:pPr>
        <w:pStyle w:val="Heading6"/>
        <w:numPr>
          <w:ilvl w:val="5"/>
          <w:numId w:val="0"/>
        </w:numPr>
        <w:ind w:left="1152" w:hanging="432"/>
        <w:rPr>
          <w:lang w:eastAsia="zh-CN"/>
        </w:rPr>
      </w:pPr>
      <w:bookmarkStart w:id="3287" w:name="_Toc20152863"/>
      <w:bookmarkStart w:id="3288" w:name="_Toc27495528"/>
      <w:bookmarkStart w:id="3289" w:name="_Toc36108996"/>
      <w:bookmarkStart w:id="3290" w:name="_Toc45194784"/>
      <w:bookmarkStart w:id="3291" w:name="_Toc123629825"/>
      <w:r w:rsidRPr="0079589D">
        <w:rPr>
          <w:lang w:eastAsia="zh-CN"/>
        </w:rPr>
        <w:t>10.3.2.4.5.</w:t>
      </w:r>
      <w:r w:rsidRPr="0079589D">
        <w:rPr>
          <w:lang w:eastAsia="ko-KR"/>
        </w:rPr>
        <w:t>6</w:t>
      </w:r>
      <w:r w:rsidRPr="0079589D">
        <w:rPr>
          <w:lang w:eastAsia="zh-CN"/>
        </w:rPr>
        <w:tab/>
        <w:t>Max duration reached</w:t>
      </w:r>
      <w:bookmarkEnd w:id="3287"/>
      <w:bookmarkEnd w:id="3288"/>
      <w:bookmarkEnd w:id="3289"/>
      <w:bookmarkEnd w:id="3290"/>
      <w:bookmarkEnd w:id="3291"/>
    </w:p>
    <w:p w14:paraId="0E924C5C" w14:textId="77777777" w:rsidR="00F37BB3" w:rsidRPr="0079589D" w:rsidRDefault="00F37BB3" w:rsidP="00F37BB3">
      <w:r w:rsidRPr="0079589D">
        <w:rPr>
          <w:lang w:eastAsia="ko-KR"/>
        </w:rPr>
        <w:t>When in the "P4: part of ongoing call" state, u</w:t>
      </w:r>
      <w:r w:rsidRPr="0079589D">
        <w:t>pon expiry of timer TFP5 (max duration), the MCVideo client:</w:t>
      </w:r>
    </w:p>
    <w:p w14:paraId="1D880E09" w14:textId="77777777" w:rsidR="00F37BB3" w:rsidRPr="0079589D" w:rsidRDefault="00F37BB3" w:rsidP="00F37BB3">
      <w:pPr>
        <w:pStyle w:val="B1"/>
      </w:pPr>
      <w:r w:rsidRPr="0079589D">
        <w:t>1)</w:t>
      </w:r>
      <w:r w:rsidRPr="0079589D">
        <w:tab/>
        <w:t>shall terminate the media session;</w:t>
      </w:r>
    </w:p>
    <w:p w14:paraId="078F33FC" w14:textId="77777777" w:rsidR="00F37BB3" w:rsidRPr="0079589D" w:rsidRDefault="00F37BB3" w:rsidP="00F37BB3">
      <w:pPr>
        <w:pStyle w:val="B1"/>
      </w:pPr>
      <w:r w:rsidRPr="0079589D">
        <w:t>2)</w:t>
      </w:r>
      <w:r w:rsidRPr="0079589D">
        <w:tab/>
        <w:t>shall start timer TFP7</w:t>
      </w:r>
      <w:r w:rsidRPr="0079589D">
        <w:rPr>
          <w:lang w:eastAsia="ko-KR"/>
        </w:rPr>
        <w:t xml:space="preserve"> (waiting for any message with same call identifier)</w:t>
      </w:r>
      <w:r w:rsidRPr="0079589D">
        <w:t>; and</w:t>
      </w:r>
    </w:p>
    <w:p w14:paraId="1BC9ED51" w14:textId="77777777" w:rsidR="00F37BB3" w:rsidRPr="0079589D" w:rsidRDefault="00F37BB3" w:rsidP="00F37BB3">
      <w:pPr>
        <w:pStyle w:val="B1"/>
        <w:rPr>
          <w:lang w:eastAsia="ko-KR"/>
        </w:rPr>
      </w:pPr>
      <w:r w:rsidRPr="0079589D">
        <w:rPr>
          <w:lang w:eastAsia="ko-KR"/>
        </w:rPr>
        <w:t>3)</w:t>
      </w:r>
      <w:r w:rsidRPr="0079589D">
        <w:rPr>
          <w:lang w:eastAsia="ko-KR"/>
        </w:rPr>
        <w:tab/>
        <w:t>shall enter the "P1: ignoring same call id" state.</w:t>
      </w:r>
    </w:p>
    <w:p w14:paraId="2CA1FAB1" w14:textId="769093DA" w:rsidR="00F37BB3" w:rsidRPr="0079589D" w:rsidRDefault="00F37BB3" w:rsidP="00F1630B">
      <w:pPr>
        <w:pStyle w:val="Heading6"/>
        <w:numPr>
          <w:ilvl w:val="5"/>
          <w:numId w:val="0"/>
        </w:numPr>
        <w:ind w:left="1152" w:hanging="432"/>
      </w:pPr>
      <w:bookmarkStart w:id="3292" w:name="_Toc20152864"/>
      <w:bookmarkStart w:id="3293" w:name="_Toc27495529"/>
      <w:bookmarkStart w:id="3294" w:name="_Toc36108997"/>
      <w:bookmarkStart w:id="3295" w:name="_Toc45194785"/>
      <w:bookmarkStart w:id="3296" w:name="_Toc123629826"/>
      <w:r w:rsidRPr="0079589D">
        <w:t>10.3.2.4.5</w:t>
      </w:r>
      <w:r w:rsidRPr="0079589D">
        <w:rPr>
          <w:lang w:eastAsia="zh-CN"/>
        </w:rPr>
        <w:t>.</w:t>
      </w:r>
      <w:r w:rsidRPr="0079589D">
        <w:t>7</w:t>
      </w:r>
      <w:r w:rsidRPr="0079589D">
        <w:rPr>
          <w:lang w:eastAsia="zh-CN"/>
        </w:rPr>
        <w:tab/>
      </w:r>
      <w:r w:rsidRPr="0079589D">
        <w:t>Stop ignoring same call id</w:t>
      </w:r>
      <w:bookmarkEnd w:id="3292"/>
      <w:bookmarkEnd w:id="3293"/>
      <w:bookmarkEnd w:id="3294"/>
      <w:bookmarkEnd w:id="3295"/>
      <w:bookmarkEnd w:id="3296"/>
    </w:p>
    <w:p w14:paraId="5D1B2FF7" w14:textId="77777777" w:rsidR="00F37BB3" w:rsidRPr="0079589D" w:rsidRDefault="00F37BB3" w:rsidP="00F37BB3">
      <w:r w:rsidRPr="0079589D">
        <w:rPr>
          <w:lang w:eastAsia="ko-KR"/>
        </w:rPr>
        <w:t>When in the "P1: ignoring same call id" state, u</w:t>
      </w:r>
      <w:r w:rsidRPr="0079589D">
        <w:t>pon expiry of timer TFP7</w:t>
      </w:r>
      <w:r w:rsidRPr="0079589D">
        <w:rPr>
          <w:lang w:eastAsia="ko-KR"/>
        </w:rPr>
        <w:t xml:space="preserve"> (waiting for any message with same call identifier)</w:t>
      </w:r>
      <w:r w:rsidRPr="0079589D">
        <w:t xml:space="preserve"> the MCVideo client:</w:t>
      </w:r>
    </w:p>
    <w:p w14:paraId="770C047F" w14:textId="77777777" w:rsidR="00F37BB3" w:rsidRPr="0079589D" w:rsidRDefault="00F37BB3" w:rsidP="00F37BB3">
      <w:pPr>
        <w:pStyle w:val="B1"/>
      </w:pPr>
      <w:r w:rsidRPr="0079589D">
        <w:t>1)</w:t>
      </w:r>
      <w:r w:rsidRPr="0079589D">
        <w:tab/>
        <w:t>shall clear the stored call identifier; and</w:t>
      </w:r>
    </w:p>
    <w:p w14:paraId="23158050" w14:textId="77777777" w:rsidR="00F37BB3" w:rsidRPr="0079589D" w:rsidRDefault="00F37BB3" w:rsidP="00F37BB3">
      <w:pPr>
        <w:pStyle w:val="B1"/>
      </w:pPr>
      <w:r w:rsidRPr="0079589D">
        <w:t>2)</w:t>
      </w:r>
      <w:r w:rsidRPr="0079589D">
        <w:tab/>
        <w:t xml:space="preserve">shall enter the "P0: </w:t>
      </w:r>
      <w:r w:rsidRPr="0079589D">
        <w:rPr>
          <w:lang w:eastAsia="ko-KR"/>
        </w:rPr>
        <w:t>s</w:t>
      </w:r>
      <w:r w:rsidRPr="0079589D">
        <w:t>tart</w:t>
      </w:r>
      <w:r w:rsidRPr="0079589D">
        <w:rPr>
          <w:lang w:eastAsia="ko-KR"/>
        </w:rPr>
        <w:t>-s</w:t>
      </w:r>
      <w:r w:rsidRPr="0079589D">
        <w:t>top" state.</w:t>
      </w:r>
    </w:p>
    <w:p w14:paraId="0AE8406D" w14:textId="722BAB4D" w:rsidR="00F37BB3" w:rsidRPr="0079589D" w:rsidRDefault="00F37BB3" w:rsidP="00F1630B">
      <w:pPr>
        <w:pStyle w:val="Heading6"/>
        <w:numPr>
          <w:ilvl w:val="5"/>
          <w:numId w:val="0"/>
        </w:numPr>
        <w:ind w:left="1152" w:hanging="432"/>
      </w:pPr>
      <w:bookmarkStart w:id="3297" w:name="_Toc20152865"/>
      <w:bookmarkStart w:id="3298" w:name="_Toc27495530"/>
      <w:bookmarkStart w:id="3299" w:name="_Toc36108998"/>
      <w:bookmarkStart w:id="3300" w:name="_Toc45194786"/>
      <w:bookmarkStart w:id="3301" w:name="_Toc123629827"/>
      <w:r w:rsidRPr="0079589D">
        <w:lastRenderedPageBreak/>
        <w:t>10.3.</w:t>
      </w:r>
      <w:r w:rsidRPr="0079589D">
        <w:rPr>
          <w:lang w:eastAsia="ko-KR"/>
        </w:rPr>
        <w:t>2</w:t>
      </w:r>
      <w:r w:rsidRPr="0079589D">
        <w:t>.4.</w:t>
      </w:r>
      <w:r w:rsidRPr="0079589D">
        <w:rPr>
          <w:lang w:eastAsia="ko-KR"/>
        </w:rPr>
        <w:t>5</w:t>
      </w:r>
      <w:r w:rsidRPr="0079589D">
        <w:rPr>
          <w:lang w:eastAsia="zh-CN"/>
        </w:rPr>
        <w:t>.</w:t>
      </w:r>
      <w:r w:rsidRPr="0079589D">
        <w:rPr>
          <w:lang w:eastAsia="ko-KR"/>
        </w:rPr>
        <w:t>8</w:t>
      </w:r>
      <w:r w:rsidRPr="0079589D">
        <w:rPr>
          <w:lang w:eastAsia="zh-CN"/>
        </w:rPr>
        <w:tab/>
      </w:r>
      <w:r w:rsidRPr="0079589D">
        <w:t xml:space="preserve">No response to emergency </w:t>
      </w:r>
      <w:r w:rsidRPr="0079589D">
        <w:rPr>
          <w:lang w:eastAsia="zh-CN"/>
        </w:rPr>
        <w:t>p</w:t>
      </w:r>
      <w:r w:rsidRPr="0079589D">
        <w:t>rivate call setup request</w:t>
      </w:r>
      <w:bookmarkEnd w:id="3297"/>
      <w:bookmarkEnd w:id="3298"/>
      <w:bookmarkEnd w:id="3299"/>
      <w:bookmarkEnd w:id="3300"/>
      <w:bookmarkEnd w:id="3301"/>
    </w:p>
    <w:p w14:paraId="0AFC5464" w14:textId="77777777" w:rsidR="00F37BB3" w:rsidRPr="0079589D" w:rsidRDefault="00F37BB3" w:rsidP="00F37BB3">
      <w:pPr>
        <w:rPr>
          <w:rFonts w:eastAsia="Malgun Gothic"/>
        </w:rPr>
      </w:pPr>
      <w:r w:rsidRPr="0079589D">
        <w:rPr>
          <w:lang w:eastAsia="ko-KR"/>
        </w:rPr>
        <w:t>In the "P4: part of ongoing call" state, when timer TFP1 (private call request retransmission) expires and the value of the counter CFP1 (private call request retransmission) is equal to the upper limit</w:t>
      </w:r>
      <w:r w:rsidRPr="0079589D">
        <w:t>, the MCVideo client:</w:t>
      </w:r>
    </w:p>
    <w:p w14:paraId="0D3E3C0D"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27926949" w14:textId="77777777" w:rsidR="00F37BB3" w:rsidRPr="0079589D" w:rsidRDefault="00F37BB3" w:rsidP="00F37BB3">
      <w:pPr>
        <w:pStyle w:val="B1"/>
      </w:pPr>
      <w:r w:rsidRPr="0079589D">
        <w:rPr>
          <w:lang w:eastAsia="ko-KR"/>
        </w:rPr>
        <w:t>2)</w:t>
      </w:r>
      <w:r w:rsidRPr="0079589D">
        <w:rPr>
          <w:lang w:eastAsia="ko-KR"/>
        </w:rPr>
        <w:tab/>
        <w:t>shall enter the "P1: ignoring same call id" state.</w:t>
      </w:r>
    </w:p>
    <w:p w14:paraId="36DDCF97" w14:textId="43A3C39E" w:rsidR="00F37BB3" w:rsidRPr="0079589D" w:rsidRDefault="00F37BB3" w:rsidP="00F1630B">
      <w:pPr>
        <w:pStyle w:val="Heading6"/>
        <w:numPr>
          <w:ilvl w:val="5"/>
          <w:numId w:val="0"/>
        </w:numPr>
        <w:ind w:left="1152" w:hanging="432"/>
      </w:pPr>
      <w:bookmarkStart w:id="3302" w:name="_Toc20152866"/>
      <w:bookmarkStart w:id="3303" w:name="_Toc27495531"/>
      <w:bookmarkStart w:id="3304" w:name="_Toc36108999"/>
      <w:bookmarkStart w:id="3305" w:name="_Toc45194787"/>
      <w:bookmarkStart w:id="3306" w:name="_Toc123629828"/>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9</w:t>
      </w:r>
      <w:r w:rsidRPr="0079589D">
        <w:rPr>
          <w:lang w:eastAsia="zh-CN"/>
        </w:rPr>
        <w:tab/>
      </w:r>
      <w:r w:rsidRPr="0079589D">
        <w:t xml:space="preserve">No response to emergency </w:t>
      </w:r>
      <w:r w:rsidRPr="0079589D">
        <w:rPr>
          <w:lang w:eastAsia="zh-CN"/>
        </w:rPr>
        <w:t>p</w:t>
      </w:r>
      <w:r w:rsidRPr="0079589D">
        <w:t>rivate call cancel</w:t>
      </w:r>
      <w:bookmarkEnd w:id="3302"/>
      <w:bookmarkEnd w:id="3303"/>
      <w:bookmarkEnd w:id="3304"/>
      <w:bookmarkEnd w:id="3305"/>
      <w:bookmarkEnd w:id="3306"/>
    </w:p>
    <w:p w14:paraId="7671A4ED" w14:textId="77777777" w:rsidR="00F37BB3" w:rsidRPr="0079589D" w:rsidRDefault="00F37BB3" w:rsidP="00F37BB3">
      <w:pPr>
        <w:rPr>
          <w:rFonts w:eastAsia="Malgun Gothic"/>
        </w:rPr>
      </w:pPr>
      <w:r w:rsidRPr="0079589D">
        <w:rPr>
          <w:lang w:eastAsia="ko-KR"/>
        </w:rPr>
        <w:t xml:space="preserve">In the </w:t>
      </w:r>
      <w:r w:rsidRPr="0079589D">
        <w:t>"</w:t>
      </w:r>
      <w:r w:rsidRPr="0079589D">
        <w:rPr>
          <w:lang w:eastAsia="ko-KR"/>
        </w:rPr>
        <w:t>P4: part of ongoing call</w:t>
      </w:r>
      <w:r w:rsidRPr="0079589D">
        <w:t>"</w:t>
      </w:r>
      <w:r w:rsidRPr="0079589D">
        <w:rPr>
          <w:lang w:eastAsia="ko-KR"/>
        </w:rPr>
        <w:t xml:space="preserve"> state, when timer </w:t>
      </w:r>
      <w:r w:rsidRPr="0079589D">
        <w:t>TFP</w:t>
      </w:r>
      <w:r w:rsidRPr="0079589D">
        <w:rPr>
          <w:lang w:eastAsia="ko-KR"/>
        </w:rPr>
        <w:t>6</w:t>
      </w:r>
      <w:r w:rsidRPr="0079589D">
        <w:t xml:space="preserve"> (</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xml:space="preserve">) expires and the value of the counter CFP6 </w:t>
      </w:r>
      <w:r w:rsidRPr="0079589D">
        <w:t>(</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is equal to the upper limit</w:t>
      </w:r>
      <w:r w:rsidRPr="0079589D">
        <w:t>, the MCVideo client:</w:t>
      </w:r>
    </w:p>
    <w:p w14:paraId="00D10679"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6DF1F27F" w14:textId="77777777" w:rsidR="00F37BB3" w:rsidRPr="0079589D" w:rsidRDefault="00F37BB3" w:rsidP="00F37BB3">
      <w:pPr>
        <w:pStyle w:val="B1"/>
        <w:rPr>
          <w:lang w:eastAsia="ko-KR"/>
        </w:rPr>
      </w:pPr>
      <w:r w:rsidRPr="0079589D">
        <w:rPr>
          <w:lang w:eastAsia="ko-KR"/>
        </w:rPr>
        <w:t>2)</w:t>
      </w:r>
      <w:r w:rsidRPr="0079589D">
        <w:rPr>
          <w:lang w:eastAsia="ko-KR"/>
        </w:rPr>
        <w:tab/>
        <w:t>shall enter the "P1: ignoring same call id" state.</w:t>
      </w:r>
    </w:p>
    <w:p w14:paraId="75F0E839" w14:textId="707112C5" w:rsidR="00F37BB3" w:rsidRPr="0079589D" w:rsidRDefault="00F37BB3" w:rsidP="00F1630B">
      <w:pPr>
        <w:pStyle w:val="Heading5"/>
      </w:pPr>
      <w:bookmarkStart w:id="3307" w:name="_Toc20152867"/>
      <w:bookmarkStart w:id="3308" w:name="_Toc27495532"/>
      <w:bookmarkStart w:id="3309" w:name="_Toc36109000"/>
      <w:bookmarkStart w:id="3310" w:name="_Toc45194788"/>
      <w:bookmarkStart w:id="3311" w:name="_Toc123629829"/>
      <w:r w:rsidRPr="0079589D">
        <w:t>10.3.2.4.6</w:t>
      </w:r>
      <w:r w:rsidRPr="0079589D">
        <w:tab/>
        <w:t>Error handling</w:t>
      </w:r>
      <w:bookmarkEnd w:id="3307"/>
      <w:bookmarkEnd w:id="3308"/>
      <w:bookmarkEnd w:id="3309"/>
      <w:bookmarkEnd w:id="3310"/>
      <w:bookmarkEnd w:id="3311"/>
    </w:p>
    <w:p w14:paraId="3609C247" w14:textId="4046413F" w:rsidR="00F37BB3" w:rsidRPr="0079589D" w:rsidRDefault="00F37BB3" w:rsidP="00F1630B">
      <w:pPr>
        <w:pStyle w:val="Heading6"/>
        <w:numPr>
          <w:ilvl w:val="5"/>
          <w:numId w:val="0"/>
        </w:numPr>
        <w:ind w:left="1152" w:hanging="432"/>
      </w:pPr>
      <w:bookmarkStart w:id="3312" w:name="_Toc20152868"/>
      <w:bookmarkStart w:id="3313" w:name="_Toc27495533"/>
      <w:bookmarkStart w:id="3314" w:name="_Toc36109001"/>
      <w:bookmarkStart w:id="3315" w:name="_Toc45194789"/>
      <w:bookmarkStart w:id="3316" w:name="_Toc123629830"/>
      <w:r w:rsidRPr="0079589D">
        <w:t>10.3.2.4.6.1</w:t>
      </w:r>
      <w:r w:rsidRPr="0079589D">
        <w:tab/>
        <w:t>Unexpected MONP message received</w:t>
      </w:r>
      <w:bookmarkEnd w:id="3312"/>
      <w:bookmarkEnd w:id="3313"/>
      <w:bookmarkEnd w:id="3314"/>
      <w:bookmarkEnd w:id="3315"/>
      <w:bookmarkEnd w:id="3316"/>
    </w:p>
    <w:p w14:paraId="2F6EE31A" w14:textId="77777777" w:rsidR="008F0411" w:rsidRPr="0079589D" w:rsidRDefault="008F0411" w:rsidP="008F0411">
      <w:pPr>
        <w:rPr>
          <w:lang w:eastAsia="ko-KR"/>
        </w:rPr>
      </w:pPr>
      <w:bookmarkStart w:id="3317" w:name="_Toc20152869"/>
      <w:bookmarkStart w:id="3318" w:name="_Toc27495534"/>
      <w:bookmarkStart w:id="3319" w:name="_Toc36109002"/>
      <w:bookmarkStart w:id="3320" w:name="_Toc45194790"/>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4C0B36F5" w14:textId="268AC029" w:rsidR="00F37BB3" w:rsidRPr="0079589D" w:rsidRDefault="00F37BB3" w:rsidP="00F1630B">
      <w:pPr>
        <w:pStyle w:val="Heading6"/>
        <w:numPr>
          <w:ilvl w:val="5"/>
          <w:numId w:val="0"/>
        </w:numPr>
        <w:ind w:left="1152" w:hanging="432"/>
      </w:pPr>
      <w:bookmarkStart w:id="3321" w:name="_Toc123629831"/>
      <w:r w:rsidRPr="0079589D">
        <w:t>10.3.2.4.6.2</w:t>
      </w:r>
      <w:r w:rsidRPr="0079589D">
        <w:tab/>
        <w:t>Unexpected indication from MCVideo user</w:t>
      </w:r>
      <w:bookmarkEnd w:id="3317"/>
      <w:bookmarkEnd w:id="3318"/>
      <w:bookmarkEnd w:id="3319"/>
      <w:bookmarkEnd w:id="3320"/>
      <w:bookmarkEnd w:id="3321"/>
    </w:p>
    <w:p w14:paraId="65483F07" w14:textId="77777777" w:rsidR="00F37BB3" w:rsidRPr="0079589D" w:rsidRDefault="00F37BB3" w:rsidP="00F37BB3">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1FA6CA35" w14:textId="718DB88D" w:rsidR="00F37BB3" w:rsidRPr="0079589D" w:rsidRDefault="00F37BB3" w:rsidP="00F1630B">
      <w:pPr>
        <w:pStyle w:val="Heading6"/>
        <w:numPr>
          <w:ilvl w:val="5"/>
          <w:numId w:val="0"/>
        </w:numPr>
        <w:ind w:left="1152" w:hanging="432"/>
      </w:pPr>
      <w:bookmarkStart w:id="3322" w:name="_Toc20152870"/>
      <w:bookmarkStart w:id="3323" w:name="_Toc27495535"/>
      <w:bookmarkStart w:id="3324" w:name="_Toc36109003"/>
      <w:bookmarkStart w:id="3325" w:name="_Toc45194791"/>
      <w:bookmarkStart w:id="3326" w:name="_Toc123629832"/>
      <w:r w:rsidRPr="0079589D">
        <w:t>10.3.2.4.6.3</w:t>
      </w:r>
      <w:r w:rsidRPr="0079589D">
        <w:tab/>
        <w:t>Unexpected expiration of a timer</w:t>
      </w:r>
      <w:bookmarkEnd w:id="3322"/>
      <w:bookmarkEnd w:id="3323"/>
      <w:bookmarkEnd w:id="3324"/>
      <w:bookmarkEnd w:id="3325"/>
      <w:bookmarkEnd w:id="3326"/>
    </w:p>
    <w:p w14:paraId="5CA824D9" w14:textId="77777777" w:rsidR="00F37BB3" w:rsidRPr="0079589D" w:rsidRDefault="00F37BB3" w:rsidP="00F37BB3">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99A919E" w14:textId="1AFC955B" w:rsidR="004C0652" w:rsidRPr="0079589D" w:rsidRDefault="004C0652" w:rsidP="00F1630B">
      <w:pPr>
        <w:pStyle w:val="Heading1"/>
      </w:pPr>
      <w:bookmarkStart w:id="3327" w:name="_Toc20152871"/>
      <w:bookmarkStart w:id="3328" w:name="_Toc27495536"/>
      <w:bookmarkStart w:id="3329" w:name="_Toc36109004"/>
      <w:bookmarkStart w:id="3330" w:name="_Toc45194792"/>
      <w:bookmarkStart w:id="3331" w:name="_Toc123629833"/>
      <w:r w:rsidRPr="0079589D">
        <w:t>11</w:t>
      </w:r>
      <w:r w:rsidRPr="0079589D">
        <w:tab/>
        <w:t>Emergency Alert</w:t>
      </w:r>
      <w:bookmarkEnd w:id="3327"/>
      <w:bookmarkEnd w:id="3328"/>
      <w:bookmarkEnd w:id="3329"/>
      <w:bookmarkEnd w:id="3330"/>
      <w:bookmarkEnd w:id="3331"/>
    </w:p>
    <w:p w14:paraId="79D12CBE" w14:textId="679192A7" w:rsidR="004C0652" w:rsidRPr="0079589D" w:rsidRDefault="004C0652" w:rsidP="00F1630B">
      <w:pPr>
        <w:pStyle w:val="Heading2"/>
      </w:pPr>
      <w:bookmarkStart w:id="3332" w:name="_Toc20152872"/>
      <w:bookmarkStart w:id="3333" w:name="_Toc27495537"/>
      <w:bookmarkStart w:id="3334" w:name="_Toc36109005"/>
      <w:bookmarkStart w:id="3335" w:name="_Toc45194793"/>
      <w:bookmarkStart w:id="3336" w:name="_Toc123629834"/>
      <w:r w:rsidRPr="0079589D">
        <w:t>11.1</w:t>
      </w:r>
      <w:r w:rsidRPr="0079589D">
        <w:tab/>
        <w:t>General</w:t>
      </w:r>
      <w:bookmarkEnd w:id="3332"/>
      <w:bookmarkEnd w:id="3333"/>
      <w:bookmarkEnd w:id="3334"/>
      <w:bookmarkEnd w:id="3335"/>
      <w:bookmarkEnd w:id="3336"/>
    </w:p>
    <w:p w14:paraId="68AE66C3" w14:textId="77777777" w:rsidR="00F33D41" w:rsidRDefault="00F33D41" w:rsidP="00F33D41">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w:t>
      </w:r>
      <w:r>
        <w:rPr>
          <w:lang w:eastAsia="ko-KR"/>
        </w:rPr>
        <w:t>s</w:t>
      </w:r>
      <w:r>
        <w:rPr>
          <w:rFonts w:hint="eastAsia"/>
          <w:lang w:eastAsia="ko-KR"/>
        </w:rPr>
        <w:t xml:space="preserve"> the emergency al</w:t>
      </w:r>
      <w:r>
        <w:rPr>
          <w:lang w:eastAsia="ko-KR"/>
        </w:rPr>
        <w:t>ert</w:t>
      </w:r>
      <w:r>
        <w:rPr>
          <w:rFonts w:hint="eastAsia"/>
          <w:lang w:eastAsia="ko-KR"/>
        </w:rPr>
        <w:t xml:space="preserve"> procedures for on-network and off-network.</w:t>
      </w:r>
    </w:p>
    <w:p w14:paraId="05A93CDB" w14:textId="77777777" w:rsidR="00F33D41" w:rsidRPr="000F7D24" w:rsidRDefault="00F33D41" w:rsidP="00F33D41">
      <w:pPr>
        <w:rPr>
          <w:lang w:val="en-US" w:eastAsia="ko-KR"/>
        </w:rPr>
      </w:pPr>
      <w:r>
        <w:rPr>
          <w:rFonts w:hint="eastAsia"/>
          <w:lang w:eastAsia="ko-KR"/>
        </w:rPr>
        <w:t xml:space="preserve">For on-network emergency alert, the procedures for originating </w:t>
      </w:r>
      <w:r>
        <w:rPr>
          <w:lang w:eastAsia="ko-KR"/>
        </w:rPr>
        <w:t>and terminating MCVideo</w:t>
      </w:r>
      <w:r>
        <w:rPr>
          <w:rFonts w:hint="eastAsia"/>
          <w:lang w:eastAsia="ko-KR"/>
        </w:rPr>
        <w:t xml:space="preserve"> client</w:t>
      </w:r>
      <w:r>
        <w:rPr>
          <w:lang w:eastAsia="ko-KR"/>
        </w:rPr>
        <w:t>s, participating MCVideo functions and controlling MCVideo function</w:t>
      </w:r>
      <w:r>
        <w:rPr>
          <w:rFonts w:hint="eastAsia"/>
          <w:lang w:eastAsia="ko-KR"/>
        </w:rPr>
        <w:t xml:space="preserve">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1</w:t>
      </w:r>
      <w:r>
        <w:rPr>
          <w:lang w:eastAsia="ko-KR"/>
        </w:rPr>
        <w:t>1</w:t>
      </w:r>
      <w:r>
        <w:rPr>
          <w:rFonts w:hint="eastAsia"/>
          <w:lang w:eastAsia="ko-KR"/>
        </w:rPr>
        <w:t>.</w:t>
      </w:r>
      <w:r>
        <w:rPr>
          <w:lang w:eastAsia="ko-KR"/>
        </w:rPr>
        <w:t>2</w:t>
      </w:r>
      <w:r>
        <w:rPr>
          <w:rFonts w:hint="eastAsia"/>
          <w:lang w:eastAsia="ko-KR"/>
        </w:rPr>
        <w:t xml:space="preserve">. </w:t>
      </w:r>
      <w:r>
        <w:rPr>
          <w:lang w:eastAsia="ko-KR"/>
        </w:rPr>
        <w:t>MCVideo emergency call procedures that have emergency alerts as an optional capability</w:t>
      </w:r>
      <w:r>
        <w:rPr>
          <w:rFonts w:hint="eastAsia"/>
          <w:lang w:eastAsia="ko-KR"/>
        </w:rPr>
        <w:t xml:space="preserve"> shall be performed as defined in </w:t>
      </w:r>
      <w:r w:rsidR="00C836A2">
        <w:rPr>
          <w:rFonts w:hint="eastAsia"/>
          <w:lang w:eastAsia="ko-KR"/>
        </w:rPr>
        <w:t>clause</w:t>
      </w:r>
      <w:r>
        <w:rPr>
          <w:lang w:val="en-US" w:eastAsia="ko-KR"/>
        </w:rPr>
        <w:t> </w:t>
      </w:r>
      <w:r>
        <w:rPr>
          <w:lang w:eastAsia="ko-KR"/>
        </w:rPr>
        <w:t>9</w:t>
      </w:r>
      <w:r>
        <w:rPr>
          <w:rFonts w:hint="eastAsia"/>
          <w:lang w:eastAsia="ko-KR"/>
        </w:rPr>
        <w:t>.</w:t>
      </w:r>
      <w:r>
        <w:rPr>
          <w:lang w:eastAsia="ko-KR"/>
        </w:rPr>
        <w:t>2</w:t>
      </w:r>
      <w:r>
        <w:rPr>
          <w:rFonts w:hint="eastAsia"/>
          <w:lang w:eastAsia="ko-KR"/>
        </w:rPr>
        <w:t xml:space="preserve"> for on-network group call and </w:t>
      </w:r>
      <w:r>
        <w:rPr>
          <w:lang w:eastAsia="ko-KR"/>
        </w:rPr>
        <w:t xml:space="preserve">defined </w:t>
      </w:r>
      <w:r>
        <w:rPr>
          <w:rFonts w:hint="eastAsia"/>
          <w:lang w:eastAsia="ko-KR"/>
        </w:rPr>
        <w:t xml:space="preserve">in </w:t>
      </w:r>
      <w:r w:rsidR="00C836A2">
        <w:rPr>
          <w:rFonts w:hint="eastAsia"/>
          <w:lang w:eastAsia="ko-KR"/>
        </w:rPr>
        <w:t>clause</w:t>
      </w:r>
      <w:r>
        <w:rPr>
          <w:rFonts w:hint="eastAsia"/>
          <w:lang w:eastAsia="ko-KR"/>
        </w:rPr>
        <w:t> 1</w:t>
      </w:r>
      <w:r>
        <w:rPr>
          <w:lang w:eastAsia="ko-KR"/>
        </w:rPr>
        <w:t>0</w:t>
      </w:r>
      <w:r>
        <w:rPr>
          <w:rFonts w:hint="eastAsia"/>
          <w:lang w:eastAsia="ko-KR"/>
        </w:rPr>
        <w:t>.</w:t>
      </w:r>
      <w:r>
        <w:rPr>
          <w:lang w:val="en-US" w:eastAsia="ko-KR"/>
        </w:rPr>
        <w:t>2</w:t>
      </w:r>
      <w:r>
        <w:rPr>
          <w:rFonts w:hint="eastAsia"/>
          <w:lang w:val="en-US" w:eastAsia="ko-KR"/>
        </w:rPr>
        <w:t xml:space="preserve"> for on-network private call.</w:t>
      </w:r>
    </w:p>
    <w:p w14:paraId="48905442" w14:textId="77777777" w:rsidR="00F33D41" w:rsidRPr="00436CF9" w:rsidRDefault="00F33D41" w:rsidP="00F33D41">
      <w:pPr>
        <w:rPr>
          <w:lang w:val="en-US" w:eastAsia="ko-KR"/>
        </w:rPr>
      </w:pPr>
      <w:r>
        <w:rPr>
          <w:rFonts w:hint="eastAsia"/>
          <w:lang w:val="en-US" w:eastAsia="ko-KR"/>
        </w:rPr>
        <w:t xml:space="preserve">For off-network emergency alert, the procedures for each functional entity is specified in </w:t>
      </w:r>
      <w:r w:rsidR="00C836A2">
        <w:rPr>
          <w:rFonts w:hint="eastAsia"/>
          <w:lang w:val="en-US" w:eastAsia="ko-KR"/>
        </w:rPr>
        <w:t>clause</w:t>
      </w:r>
      <w:r>
        <w:rPr>
          <w:rFonts w:hint="eastAsia"/>
          <w:lang w:val="en-US" w:eastAsia="ko-KR"/>
        </w:rPr>
        <w:t> 1</w:t>
      </w:r>
      <w:r>
        <w:rPr>
          <w:lang w:val="en-US" w:eastAsia="ko-KR"/>
        </w:rPr>
        <w:t>1</w:t>
      </w:r>
      <w:r>
        <w:rPr>
          <w:rFonts w:hint="eastAsia"/>
          <w:lang w:val="en-US" w:eastAsia="ko-KR"/>
        </w:rPr>
        <w:t>.</w:t>
      </w:r>
      <w:r>
        <w:rPr>
          <w:lang w:val="en-US" w:eastAsia="ko-KR"/>
        </w:rPr>
        <w:t>3.</w:t>
      </w:r>
    </w:p>
    <w:p w14:paraId="63FD3261" w14:textId="29B575A0" w:rsidR="004C0652" w:rsidRPr="0079589D" w:rsidRDefault="004C0652" w:rsidP="00F1630B">
      <w:pPr>
        <w:pStyle w:val="Heading2"/>
      </w:pPr>
      <w:bookmarkStart w:id="3337" w:name="_Toc20152873"/>
      <w:bookmarkStart w:id="3338" w:name="_Toc27495538"/>
      <w:bookmarkStart w:id="3339" w:name="_Toc36109006"/>
      <w:bookmarkStart w:id="3340" w:name="_Toc45194794"/>
      <w:bookmarkStart w:id="3341" w:name="_Toc123629835"/>
      <w:r w:rsidRPr="0079589D">
        <w:t>11.2</w:t>
      </w:r>
      <w:r w:rsidRPr="0079589D">
        <w:tab/>
        <w:t>On-network emergency alert</w:t>
      </w:r>
      <w:bookmarkEnd w:id="3337"/>
      <w:bookmarkEnd w:id="3338"/>
      <w:bookmarkEnd w:id="3339"/>
      <w:bookmarkEnd w:id="3340"/>
      <w:bookmarkEnd w:id="3341"/>
    </w:p>
    <w:p w14:paraId="03829B3E" w14:textId="17D4AA13" w:rsidR="00137FC6" w:rsidRDefault="00137FC6" w:rsidP="00F1630B">
      <w:pPr>
        <w:pStyle w:val="Heading3"/>
        <w:rPr>
          <w:rFonts w:eastAsia="Malgun Gothic"/>
        </w:rPr>
      </w:pPr>
      <w:bookmarkStart w:id="3342" w:name="_Toc20152874"/>
      <w:bookmarkStart w:id="3343" w:name="_Toc27495539"/>
      <w:bookmarkStart w:id="3344" w:name="_Toc36109007"/>
      <w:bookmarkStart w:id="3345" w:name="_Toc45194795"/>
      <w:bookmarkStart w:id="3346" w:name="_Toc123629836"/>
      <w:r>
        <w:rPr>
          <w:rFonts w:eastAsia="Malgun Gothic"/>
        </w:rPr>
        <w:t>11.2.1</w:t>
      </w:r>
      <w:r>
        <w:rPr>
          <w:rFonts w:eastAsia="Malgun Gothic"/>
        </w:rPr>
        <w:tab/>
        <w:t>Client procedures</w:t>
      </w:r>
      <w:bookmarkEnd w:id="3342"/>
      <w:bookmarkEnd w:id="3343"/>
      <w:bookmarkEnd w:id="3344"/>
      <w:bookmarkEnd w:id="3345"/>
      <w:bookmarkEnd w:id="3346"/>
    </w:p>
    <w:p w14:paraId="448A517F" w14:textId="18252671" w:rsidR="00137FC6" w:rsidRDefault="00137FC6" w:rsidP="00F1630B">
      <w:pPr>
        <w:pStyle w:val="Heading4"/>
      </w:pPr>
      <w:bookmarkStart w:id="3347" w:name="_Toc20152875"/>
      <w:bookmarkStart w:id="3348" w:name="_Toc27495540"/>
      <w:bookmarkStart w:id="3349" w:name="_Toc36109008"/>
      <w:bookmarkStart w:id="3350" w:name="_Toc45194796"/>
      <w:bookmarkStart w:id="3351" w:name="_Toc123629837"/>
      <w:r>
        <w:rPr>
          <w:rFonts w:eastAsia="Malgun Gothic"/>
        </w:rPr>
        <w:t>11.2.1.1</w:t>
      </w:r>
      <w:r>
        <w:rPr>
          <w:rFonts w:eastAsia="Malgun Gothic"/>
        </w:rPr>
        <w:tab/>
        <w:t>Emergency alert origination</w:t>
      </w:r>
      <w:bookmarkEnd w:id="3347"/>
      <w:bookmarkEnd w:id="3348"/>
      <w:bookmarkEnd w:id="3349"/>
      <w:bookmarkEnd w:id="3350"/>
      <w:bookmarkEnd w:id="3351"/>
    </w:p>
    <w:p w14:paraId="096542EA" w14:textId="77777777" w:rsidR="000731FB" w:rsidRDefault="00137FC6" w:rsidP="000731FB">
      <w:r w:rsidRPr="0073469F">
        <w:t xml:space="preserve">Upon receiving a request from the </w:t>
      </w:r>
      <w:r>
        <w:t>MCVideo</w:t>
      </w:r>
      <w:r w:rsidRPr="0073469F">
        <w:t xml:space="preserve"> user to send an </w:t>
      </w:r>
      <w:r>
        <w:t>MCVideo</w:t>
      </w:r>
      <w:r w:rsidRPr="0073469F">
        <w:t xml:space="preserve"> emergency alert to the indicated </w:t>
      </w:r>
      <w:r>
        <w:t>MCVideo</w:t>
      </w:r>
      <w:r w:rsidRPr="0073469F">
        <w:t xml:space="preserve"> group </w:t>
      </w:r>
      <w:r w:rsidR="000731FB" w:rsidRPr="0073469F">
        <w:t xml:space="preserve">shall </w:t>
      </w:r>
      <w:r w:rsidR="000731FB">
        <w:t>determine whether the group document contains a &lt;list-service&gt; element that contains a &lt;preconfigured-</w:t>
      </w:r>
      <w:r w:rsidR="000731FB">
        <w:lastRenderedPageBreak/>
        <w:t xml:space="preserve">group-use-only&gt; element. If a &lt;preconfigured-group-use-only&gt; element exists and is set to the value "true", then the </w:t>
      </w:r>
      <w:r w:rsidR="000731FB">
        <w:rPr>
          <w:lang w:eastAsia="ko-KR"/>
        </w:rPr>
        <w:t>MCVideo</w:t>
      </w:r>
      <w:r w:rsidR="000731FB" w:rsidRPr="00C65CD9">
        <w:rPr>
          <w:lang w:eastAsia="ko-KR"/>
        </w:rPr>
        <w:t xml:space="preserve"> </w:t>
      </w:r>
      <w:r w:rsidR="000731FB">
        <w:t>client:</w:t>
      </w:r>
    </w:p>
    <w:p w14:paraId="0CC4D351" w14:textId="77777777" w:rsidR="000731FB" w:rsidRDefault="000731FB" w:rsidP="000731FB">
      <w:pPr>
        <w:pStyle w:val="B1"/>
      </w:pPr>
      <w:r w:rsidRPr="0073469F">
        <w:t>1)</w:t>
      </w:r>
      <w:r w:rsidRPr="0073469F">
        <w:tab/>
      </w:r>
      <w:r>
        <w:t xml:space="preserve">should indicate to the </w:t>
      </w:r>
      <w:r>
        <w:rPr>
          <w:lang w:eastAsia="ko-KR"/>
        </w:rPr>
        <w:t>MCVideo</w:t>
      </w:r>
      <w:r w:rsidRPr="00C65CD9">
        <w:rPr>
          <w:lang w:eastAsia="ko-KR"/>
        </w:rPr>
        <w:t xml:space="preserve"> </w:t>
      </w:r>
      <w:r>
        <w:t>user that alerts are not allowed on the indicated group; and</w:t>
      </w:r>
    </w:p>
    <w:p w14:paraId="75EB88C3" w14:textId="77777777" w:rsidR="000731FB" w:rsidRDefault="000731FB" w:rsidP="000731FB">
      <w:pPr>
        <w:pStyle w:val="B1"/>
      </w:pPr>
      <w:r>
        <w:t>2)</w:t>
      </w:r>
      <w:r>
        <w:tab/>
        <w:t>shall skip the remainder of this procedure.</w:t>
      </w:r>
    </w:p>
    <w:p w14:paraId="67EAA5D6" w14:textId="709B2AAB" w:rsidR="00137FC6" w:rsidRDefault="000731FB" w:rsidP="000731FB">
      <w:r>
        <w:t>If</w:t>
      </w:r>
      <w:r w:rsidR="00137FC6" w:rsidRPr="0073469F">
        <w:t xml:space="preserve"> </w:t>
      </w:r>
      <w:r w:rsidR="00137FC6">
        <w:t xml:space="preserve">this is an </w:t>
      </w:r>
      <w:r w:rsidR="00137FC6" w:rsidRPr="00C65CD9">
        <w:rPr>
          <w:lang w:eastAsia="ko-KR"/>
        </w:rPr>
        <w:t xml:space="preserve">authorised request for an </w:t>
      </w:r>
      <w:r w:rsidR="00137FC6">
        <w:rPr>
          <w:lang w:eastAsia="ko-KR"/>
        </w:rPr>
        <w:t>MCVideo</w:t>
      </w:r>
      <w:r w:rsidR="00137FC6" w:rsidRPr="00C65CD9">
        <w:rPr>
          <w:lang w:eastAsia="ko-KR"/>
        </w:rPr>
        <w:t xml:space="preserve"> emergency alert</w:t>
      </w:r>
      <w:r w:rsidR="00137FC6">
        <w:rPr>
          <w:lang w:eastAsia="ko-KR"/>
        </w:rPr>
        <w:t xml:space="preserve"> as determined by </w:t>
      </w:r>
      <w:r w:rsidR="00C836A2">
        <w:rPr>
          <w:lang w:eastAsia="ko-KR"/>
        </w:rPr>
        <w:t>clause</w:t>
      </w:r>
      <w:r w:rsidR="00137FC6">
        <w:rPr>
          <w:lang w:eastAsia="ko-KR"/>
        </w:rPr>
        <w:t> 6.2.8.1.6</w:t>
      </w:r>
      <w:r w:rsidR="00137FC6" w:rsidRPr="0073469F">
        <w:t xml:space="preserve">, the </w:t>
      </w:r>
      <w:r w:rsidR="00137FC6">
        <w:t>MCVideo</w:t>
      </w:r>
      <w:r w:rsidR="00137FC6" w:rsidRPr="0073469F">
        <w:t xml:space="preserve"> client shall </w:t>
      </w:r>
      <w:r w:rsidR="00137FC6" w:rsidRPr="0073469F">
        <w:rPr>
          <w:rFonts w:eastAsia="SimSun"/>
        </w:rPr>
        <w:t>generate a SIP MESSAGE request in accordance with 3GPP TS 24.</w:t>
      </w:r>
      <w:r w:rsidR="00137FC6">
        <w:rPr>
          <w:rFonts w:eastAsia="SimSun"/>
        </w:rPr>
        <w:t>229 [11]</w:t>
      </w:r>
      <w:r w:rsidR="00137FC6" w:rsidRPr="0073469F">
        <w:rPr>
          <w:rFonts w:eastAsia="SimSun"/>
        </w:rPr>
        <w:t xml:space="preserve"> and </w:t>
      </w:r>
      <w:r w:rsidR="00137FC6" w:rsidRPr="0073469F">
        <w:rPr>
          <w:lang w:eastAsia="ko-KR"/>
        </w:rPr>
        <w:t>IETF RFC 3428 [</w:t>
      </w:r>
      <w:r w:rsidR="00B33530">
        <w:rPr>
          <w:lang w:eastAsia="ko-KR"/>
        </w:rPr>
        <w:t>17</w:t>
      </w:r>
      <w:r w:rsidR="00137FC6" w:rsidRPr="0073469F">
        <w:rPr>
          <w:lang w:eastAsia="ko-KR"/>
        </w:rPr>
        <w:t xml:space="preserve">] </w:t>
      </w:r>
      <w:r w:rsidR="00137FC6" w:rsidRPr="0073469F">
        <w:t>with the clarifications given below.</w:t>
      </w:r>
    </w:p>
    <w:p w14:paraId="2FE8EC78" w14:textId="77777777" w:rsidR="00137FC6" w:rsidRPr="00D3770C" w:rsidRDefault="00137FC6" w:rsidP="00137FC6">
      <w:pPr>
        <w:pStyle w:val="NO"/>
      </w:pPr>
      <w:r w:rsidRPr="0073469F">
        <w:t>NOTE 1:</w:t>
      </w:r>
      <w:r w:rsidRPr="0073469F">
        <w:tab/>
        <w:t xml:space="preserve">this SIP MESSAGE </w:t>
      </w:r>
      <w:r>
        <w:t xml:space="preserve">request </w:t>
      </w:r>
      <w:r w:rsidRPr="0073469F">
        <w:t>is assumed to be sent out-of-dialog.</w:t>
      </w:r>
    </w:p>
    <w:p w14:paraId="15C47663" w14:textId="77777777" w:rsidR="00137FC6" w:rsidRPr="0073469F" w:rsidRDefault="00137FC6" w:rsidP="00137FC6">
      <w:r w:rsidRPr="0073469F">
        <w:t xml:space="preserve">The </w:t>
      </w:r>
      <w:r>
        <w:t>MCVideo</w:t>
      </w:r>
      <w:r w:rsidRPr="0073469F">
        <w:t xml:space="preserve"> client:</w:t>
      </w:r>
    </w:p>
    <w:p w14:paraId="2CFE6FAF" w14:textId="0BC0DD62"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6050 [</w:t>
      </w:r>
      <w:r w:rsidR="00B33530">
        <w:rPr>
          <w:rFonts w:eastAsia="MS Mincho"/>
        </w:rPr>
        <w:t>14</w:t>
      </w:r>
      <w:r w:rsidRPr="0073469F">
        <w:rPr>
          <w:rFonts w:eastAsia="MS Mincho"/>
        </w:rPr>
        <w:t xml:space="preserve">] </w:t>
      </w:r>
      <w:r w:rsidRPr="0073469F">
        <w:t xml:space="preserve">in the SIP </w:t>
      </w:r>
      <w:r>
        <w:t>MESSAGE</w:t>
      </w:r>
      <w:r w:rsidRPr="0073469F">
        <w:t xml:space="preserve"> request;</w:t>
      </w:r>
    </w:p>
    <w:p w14:paraId="380F5D7F" w14:textId="00F9A470"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rsidR="00B33530">
        <w:t>20</w:t>
      </w:r>
      <w:r w:rsidRPr="0073469F">
        <w:t>];</w:t>
      </w:r>
    </w:p>
    <w:p w14:paraId="4082B192" w14:textId="77777777" w:rsidR="00137FC6" w:rsidRPr="0073469F" w:rsidRDefault="00137FC6" w:rsidP="00137FC6">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14:paraId="70E2FF1C"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4F61C38A" w14:textId="77777777" w:rsidR="00137FC6" w:rsidRPr="008E477D" w:rsidRDefault="00137FC6" w:rsidP="00137FC6">
      <w:pPr>
        <w:pStyle w:val="B2"/>
      </w:pPr>
      <w:r>
        <w:t>a)</w:t>
      </w:r>
      <w:r>
        <w:tab/>
        <w:t>the &lt;mcvideo-request-uri&gt;</w:t>
      </w:r>
      <w:r w:rsidRPr="004C07EF">
        <w:t xml:space="preserve"> element set to the </w:t>
      </w:r>
      <w:r>
        <w:t>group identity</w:t>
      </w:r>
      <w:r w:rsidRPr="004C07EF">
        <w:t>;</w:t>
      </w:r>
    </w:p>
    <w:p w14:paraId="74977466" w14:textId="77777777" w:rsidR="00137FC6" w:rsidRDefault="00137FC6" w:rsidP="00137FC6">
      <w:pPr>
        <w:pStyle w:val="B2"/>
      </w:pPr>
      <w:r>
        <w:t>b)</w:t>
      </w:r>
      <w:r>
        <w:tab/>
      </w:r>
      <w:r w:rsidRPr="0073469F">
        <w:t>the &lt;alert-ind&gt; element set to a value of "true";</w:t>
      </w:r>
    </w:p>
    <w:p w14:paraId="71596324" w14:textId="04CC8227" w:rsidR="00137FC6" w:rsidRPr="00CB4E86" w:rsidRDefault="00137FC6" w:rsidP="00137FC6">
      <w:pPr>
        <w:pStyle w:val="B2"/>
      </w:pPr>
      <w:r>
        <w:t>c)</w:t>
      </w:r>
      <w:r>
        <w:tab/>
        <w:t>the &lt;mcvideo-client-id&gt; element set to the MCVideo client ID of the originating MCVideo client;</w:t>
      </w:r>
    </w:p>
    <w:p w14:paraId="0FA31CBB" w14:textId="77777777" w:rsidR="0062154F" w:rsidRDefault="0062154F" w:rsidP="0062154F">
      <w:pPr>
        <w:pStyle w:val="B2"/>
      </w:pPr>
      <w:r w:rsidRPr="006A0DDE">
        <w:t>d</w:t>
      </w:r>
      <w:r w:rsidRPr="00932C5D">
        <w:t>)</w:t>
      </w:r>
      <w:r>
        <w:tab/>
      </w:r>
      <w:r w:rsidRPr="00932C5D">
        <w:t xml:space="preserve">if the MCVideo client needs to include an active functional alias in the SIP MESSAGE request, </w:t>
      </w:r>
      <w:r>
        <w:t xml:space="preserve">the &lt;anyExt&gt; element with </w:t>
      </w:r>
      <w:r w:rsidRPr="00932C5D">
        <w:t xml:space="preserve">the &lt;functional-alias-URI&gt; </w:t>
      </w:r>
      <w:r>
        <w:t xml:space="preserve">element </w:t>
      </w:r>
      <w:r w:rsidRPr="00932C5D">
        <w:t>set to the URI of the used functional alias;</w:t>
      </w:r>
      <w:r>
        <w:t xml:space="preserve"> and</w:t>
      </w:r>
    </w:p>
    <w:p w14:paraId="01D13889" w14:textId="77777777" w:rsidR="0015366D" w:rsidRPr="00083857" w:rsidRDefault="0015366D" w:rsidP="0015366D">
      <w:pPr>
        <w:pStyle w:val="B2"/>
        <w:rPr>
          <w:lang w:val="en-US"/>
        </w:rPr>
      </w:pPr>
      <w:r>
        <w:rPr>
          <w:lang w:val="en-US"/>
        </w:rPr>
        <w:t>f</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52728263" w14:textId="77777777" w:rsidR="00974529" w:rsidRPr="001B1D2E" w:rsidRDefault="00974529" w:rsidP="00974529">
      <w:pPr>
        <w:pStyle w:val="NO"/>
      </w:pPr>
      <w:r w:rsidRPr="00471AE0">
        <w:t>NOTE </w:t>
      </w:r>
      <w:r>
        <w:t>1A</w:t>
      </w:r>
      <w:r w:rsidRPr="00471AE0">
        <w:t>:</w:t>
      </w:r>
      <w:r w:rsidRPr="00471AE0">
        <w:tab/>
        <w:t xml:space="preserve">The </w:t>
      </w:r>
      <w:r>
        <w:t xml:space="preserve">MCVideo </w:t>
      </w:r>
      <w:r w:rsidRPr="00471AE0">
        <w:t xml:space="preserve">client learns the functional aliases that are activated for an </w:t>
      </w:r>
      <w:r>
        <w:t>MCVideo</w:t>
      </w:r>
      <w:r w:rsidRPr="00471AE0">
        <w:t xml:space="preserve"> ID from procedures specified in </w:t>
      </w:r>
      <w:r w:rsidR="00C836A2">
        <w:t>clause</w:t>
      </w:r>
      <w:r w:rsidRPr="00BE260C">
        <w:t> </w:t>
      </w:r>
      <w:r>
        <w:t>20</w:t>
      </w:r>
      <w:r w:rsidRPr="00BE260C">
        <w:t>.2.1.3.</w:t>
      </w:r>
    </w:p>
    <w:p w14:paraId="0E00E6AA" w14:textId="04261A22" w:rsidR="00137FC6" w:rsidRPr="0073469F" w:rsidRDefault="00137FC6" w:rsidP="00137FC6">
      <w:pPr>
        <w:pStyle w:val="B1"/>
      </w:pPr>
      <w:r>
        <w:t>5</w:t>
      </w:r>
      <w:r w:rsidRPr="0073469F">
        <w:t>)</w:t>
      </w:r>
      <w:r w:rsidRPr="0073469F">
        <w:tab/>
        <w:t>shall include an application/vnd.3gpp.</w:t>
      </w:r>
      <w:r>
        <w:rPr>
          <w:lang w:val="en-US" w:eastAsia="ko-KR"/>
        </w:rPr>
        <w:t>mcvideo-</w:t>
      </w:r>
      <w:r w:rsidRPr="0073469F">
        <w:t xml:space="preserve">location-info+xml MIME body as specified in </w:t>
      </w:r>
      <w:r w:rsidR="00B33530">
        <w:t>clause</w:t>
      </w:r>
      <w:r w:rsidR="00B33530" w:rsidRPr="0073469F">
        <w:t> </w:t>
      </w:r>
      <w:r w:rsidRPr="0073469F">
        <w:t>F.3 with a &lt;Report&gt; element included in the &lt;location-info&gt; root element;</w:t>
      </w:r>
    </w:p>
    <w:p w14:paraId="539DB1F1" w14:textId="77777777" w:rsidR="00137FC6" w:rsidRPr="0073469F" w:rsidRDefault="00137FC6" w:rsidP="00137FC6">
      <w:pPr>
        <w:pStyle w:val="B1"/>
      </w:pPr>
      <w:r>
        <w:t>6</w:t>
      </w:r>
      <w:r w:rsidRPr="0073469F">
        <w:t>)</w:t>
      </w:r>
      <w:r w:rsidRPr="0073469F">
        <w:tab/>
        <w:t xml:space="preserve">shall include in the &lt;Report&gt; element the specific location information configured for the </w:t>
      </w:r>
      <w:r>
        <w:t>MCVideo</w:t>
      </w:r>
      <w:r w:rsidRPr="0073469F">
        <w:t xml:space="preserve"> emergency alert location trigger;</w:t>
      </w:r>
    </w:p>
    <w:p w14:paraId="63C04E81" w14:textId="77777777" w:rsidR="00137FC6" w:rsidRPr="0073469F" w:rsidRDefault="00137FC6" w:rsidP="00137FC6">
      <w:pPr>
        <w:pStyle w:val="B1"/>
        <w:rPr>
          <w:lang w:eastAsia="ko-KR"/>
        </w:rPr>
      </w:pPr>
      <w:r>
        <w:rPr>
          <w:lang w:eastAsia="ko-KR"/>
        </w:rPr>
        <w:t>7</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state if not already set;</w:t>
      </w:r>
    </w:p>
    <w:p w14:paraId="6390908A" w14:textId="77777777" w:rsidR="00137FC6" w:rsidRPr="0073469F" w:rsidRDefault="00137FC6" w:rsidP="00137FC6">
      <w:pPr>
        <w:pStyle w:val="B1"/>
        <w:rPr>
          <w:lang w:eastAsia="ko-KR"/>
        </w:rPr>
      </w:pPr>
      <w:r>
        <w:rPr>
          <w:lang w:eastAsia="ko-KR"/>
        </w:rPr>
        <w:t>8</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2: emergency-alert-confirm-pending";</w:t>
      </w:r>
    </w:p>
    <w:p w14:paraId="3C05EAA1" w14:textId="77777777" w:rsidR="00137FC6" w:rsidRPr="0073469F" w:rsidRDefault="00137FC6" w:rsidP="00137FC6">
      <w:pPr>
        <w:pStyle w:val="B1"/>
        <w:rPr>
          <w:rFonts w:eastAsia="SimSun"/>
        </w:rPr>
      </w:pPr>
      <w:r>
        <w:rPr>
          <w:lang w:eastAsia="ko-KR"/>
        </w:rPr>
        <w:t>9</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and</w:t>
      </w:r>
    </w:p>
    <w:p w14:paraId="4A06FCED" w14:textId="77777777" w:rsidR="00137FC6" w:rsidRPr="0073469F" w:rsidRDefault="00137FC6" w:rsidP="00137FC6">
      <w:pPr>
        <w:pStyle w:val="B1"/>
        <w:rPr>
          <w:rFonts w:eastAsia="SimSun"/>
        </w:rPr>
      </w:pPr>
      <w:r>
        <w:rPr>
          <w:lang w:eastAsia="ko-KR"/>
        </w:rPr>
        <w:t>10</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0921F328" w14:textId="77777777" w:rsidR="00137FC6" w:rsidRPr="0073469F" w:rsidRDefault="00137FC6" w:rsidP="00137FC6">
      <w:pPr>
        <w:rPr>
          <w:lang w:eastAsia="ko-KR"/>
        </w:rPr>
      </w:pPr>
      <w:r w:rsidRPr="0073469F">
        <w:t xml:space="preserve">On receiving a SIP 2xx response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3: emergency-alert-initiated"</w:t>
      </w:r>
      <w:r>
        <w:rPr>
          <w:lang w:eastAsia="ko-KR"/>
        </w:rPr>
        <w:t>.</w:t>
      </w:r>
    </w:p>
    <w:p w14:paraId="7679FDF3" w14:textId="77777777" w:rsidR="00137FC6" w:rsidRPr="0073469F" w:rsidRDefault="00137FC6" w:rsidP="00137FC6">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1: no-alert".</w:t>
      </w:r>
    </w:p>
    <w:p w14:paraId="41104ADD" w14:textId="77777777" w:rsidR="00137FC6" w:rsidRDefault="00137FC6" w:rsidP="00137FC6">
      <w:pPr>
        <w:pStyle w:val="NO"/>
        <w:rPr>
          <w:lang w:eastAsia="ko-KR"/>
        </w:rPr>
      </w:pPr>
      <w:r w:rsidRPr="0073469F">
        <w:rPr>
          <w:lang w:eastAsia="ko-KR"/>
        </w:rPr>
        <w:lastRenderedPageBreak/>
        <w:t>NOTE </w:t>
      </w:r>
      <w:r>
        <w:rPr>
          <w:lang w:eastAsia="ko-KR"/>
        </w:rPr>
        <w:t>2</w:t>
      </w:r>
      <w:r w:rsidRPr="0073469F">
        <w:rPr>
          <w:lang w:eastAsia="ko-KR"/>
        </w:rPr>
        <w:t>:</w:t>
      </w:r>
      <w:r w:rsidRPr="0073469F">
        <w:rPr>
          <w:lang w:eastAsia="ko-KR"/>
        </w:rPr>
        <w:tab/>
        <w:t xml:space="preserve">the </w:t>
      </w:r>
      <w:r>
        <w:rPr>
          <w:lang w:eastAsia="ko-KR"/>
        </w:rPr>
        <w:t>MCVideo</w:t>
      </w:r>
      <w:r w:rsidRPr="0073469F">
        <w:rPr>
          <w:lang w:eastAsia="ko-KR"/>
        </w:rPr>
        <w:t xml:space="preserve"> emergency state is left set in this case as the </w:t>
      </w:r>
      <w:r>
        <w:rPr>
          <w:lang w:eastAsia="ko-KR"/>
        </w:rPr>
        <w:t>MCVideo</w:t>
      </w:r>
      <w:r w:rsidRPr="0073469F">
        <w:rPr>
          <w:lang w:eastAsia="ko-KR"/>
        </w:rPr>
        <w:t xml:space="preserve"> user presumably is in the best position to determine whether or not they are in a life-threatening condition. The assumption is that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 if need be.</w:t>
      </w:r>
    </w:p>
    <w:p w14:paraId="2914D63B" w14:textId="1A72FAA8" w:rsidR="00137FC6" w:rsidRPr="00844BE3" w:rsidRDefault="00137FC6" w:rsidP="00F1630B">
      <w:pPr>
        <w:pStyle w:val="Heading4"/>
        <w:rPr>
          <w:rFonts w:eastAsia="Malgun Gothic"/>
        </w:rPr>
      </w:pPr>
      <w:bookmarkStart w:id="3352" w:name="_Toc20152876"/>
      <w:bookmarkStart w:id="3353" w:name="_Toc27495541"/>
      <w:bookmarkStart w:id="3354" w:name="_Toc36109009"/>
      <w:bookmarkStart w:id="3355" w:name="_Toc45194797"/>
      <w:bookmarkStart w:id="3356" w:name="_Toc123629838"/>
      <w:r>
        <w:rPr>
          <w:rFonts w:eastAsia="Malgun Gothic"/>
        </w:rPr>
        <w:t>11.2.1.2</w:t>
      </w:r>
      <w:r>
        <w:rPr>
          <w:rFonts w:eastAsia="Malgun Gothic"/>
        </w:rPr>
        <w:tab/>
        <w:t>Emergency alert cancellation</w:t>
      </w:r>
      <w:bookmarkEnd w:id="3352"/>
      <w:bookmarkEnd w:id="3353"/>
      <w:bookmarkEnd w:id="3354"/>
      <w:bookmarkEnd w:id="3355"/>
      <w:bookmarkEnd w:id="3356"/>
    </w:p>
    <w:p w14:paraId="1F6B5606" w14:textId="44C53BBB"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w:t>
      </w:r>
      <w:r>
        <w:t xml:space="preserve"> cancellation</w:t>
      </w:r>
      <w:r w:rsidRPr="0073469F">
        <w:t xml:space="preserve">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cancellation as determined by </w:t>
      </w:r>
      <w:r w:rsidR="00C836A2">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sidR="00B33530">
        <w:rPr>
          <w:lang w:eastAsia="ko-KR"/>
        </w:rPr>
        <w:t>17</w:t>
      </w:r>
      <w:r w:rsidRPr="0073469F">
        <w:rPr>
          <w:lang w:eastAsia="ko-KR"/>
        </w:rPr>
        <w:t xml:space="preserve">] </w:t>
      </w:r>
      <w:r w:rsidRPr="0073469F">
        <w:t>with the clarifications given below.</w:t>
      </w:r>
    </w:p>
    <w:p w14:paraId="73CFEDAE" w14:textId="77777777" w:rsidR="00137FC6" w:rsidRPr="00D3770C" w:rsidRDefault="00137FC6" w:rsidP="00137FC6">
      <w:pPr>
        <w:pStyle w:val="NO"/>
      </w:pPr>
      <w:r>
        <w:t>NOTE 1:</w:t>
      </w:r>
      <w:r>
        <w:tab/>
        <w:t>T</w:t>
      </w:r>
      <w:r w:rsidRPr="0073469F">
        <w:t xml:space="preserve">his SIP MESSAGE </w:t>
      </w:r>
      <w:r>
        <w:t xml:space="preserve">request </w:t>
      </w:r>
      <w:r w:rsidRPr="0073469F">
        <w:t>is assumed to be sent out-of-dialog.</w:t>
      </w:r>
    </w:p>
    <w:p w14:paraId="0ADE33AF" w14:textId="77777777" w:rsidR="00137FC6" w:rsidRPr="0073469F" w:rsidRDefault="00137FC6" w:rsidP="00137FC6">
      <w:r w:rsidRPr="0073469F">
        <w:t xml:space="preserve">The </w:t>
      </w:r>
      <w:r>
        <w:t>MCVideo</w:t>
      </w:r>
      <w:r w:rsidRPr="0073469F">
        <w:t xml:space="preserve"> client:</w:t>
      </w:r>
    </w:p>
    <w:p w14:paraId="097183A4" w14:textId="2B6F60CF"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6050 [</w:t>
      </w:r>
      <w:r w:rsidR="009934F7">
        <w:rPr>
          <w:rFonts w:eastAsia="MS Mincho"/>
        </w:rPr>
        <w:t>14</w:t>
      </w:r>
      <w:r w:rsidRPr="0073469F">
        <w:rPr>
          <w:rFonts w:eastAsia="MS Mincho"/>
        </w:rPr>
        <w:t xml:space="preserve">] </w:t>
      </w:r>
      <w:r w:rsidRPr="0073469F">
        <w:t xml:space="preserve">in the SIP </w:t>
      </w:r>
      <w:r>
        <w:t>MESSAGE</w:t>
      </w:r>
      <w:r w:rsidRPr="0073469F">
        <w:t xml:space="preserve"> request;</w:t>
      </w:r>
    </w:p>
    <w:p w14:paraId="62D3CD7E" w14:textId="5D914ECE"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rsidR="00B33530">
        <w:t>20</w:t>
      </w:r>
      <w:r w:rsidRPr="0073469F">
        <w:t>];</w:t>
      </w:r>
    </w:p>
    <w:p w14:paraId="727F4D56" w14:textId="77777777" w:rsidR="00137FC6" w:rsidRPr="0073469F" w:rsidRDefault="00137FC6" w:rsidP="00137FC6">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w:t>
      </w:r>
      <w:r>
        <w:t>229 [11]</w:t>
      </w:r>
      <w:r w:rsidRPr="0073469F">
        <w:t>;</w:t>
      </w:r>
    </w:p>
    <w:p w14:paraId="18C6D208"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1E744511" w14:textId="77777777" w:rsidR="00137FC6" w:rsidRPr="0045201D" w:rsidRDefault="00137FC6" w:rsidP="00137FC6">
      <w:pPr>
        <w:pStyle w:val="B2"/>
      </w:pPr>
      <w:r>
        <w:t>a)</w:t>
      </w:r>
      <w:r>
        <w:tab/>
        <w:t>the &lt;mcvideo-request-uri&gt;</w:t>
      </w:r>
      <w:r w:rsidRPr="004C07EF">
        <w:t xml:space="preserve"> element set to the </w:t>
      </w:r>
      <w:r>
        <w:t>MCVideo group identity</w:t>
      </w:r>
      <w:r w:rsidRPr="004C07EF">
        <w:t>;</w:t>
      </w:r>
    </w:p>
    <w:p w14:paraId="6D8A4D94" w14:textId="2A891592" w:rsidR="00137FC6" w:rsidRDefault="00137FC6" w:rsidP="00137FC6">
      <w:pPr>
        <w:pStyle w:val="B2"/>
      </w:pPr>
      <w:r>
        <w:t>b)</w:t>
      </w:r>
      <w:r>
        <w:tab/>
      </w:r>
      <w:r w:rsidRPr="0073469F">
        <w:t>the &lt;alert-ind&gt; element set to a value of "</w:t>
      </w:r>
      <w:r>
        <w:t>false</w:t>
      </w:r>
      <w:r w:rsidRPr="0073469F">
        <w:t>";</w:t>
      </w:r>
    </w:p>
    <w:p w14:paraId="6DCF0DA4" w14:textId="7F34B8B5" w:rsidR="00137FC6" w:rsidRPr="0045201D" w:rsidRDefault="00137FC6" w:rsidP="00137FC6">
      <w:pPr>
        <w:pStyle w:val="B2"/>
      </w:pPr>
      <w:r>
        <w:t>c)</w:t>
      </w:r>
      <w:r>
        <w:tab/>
      </w:r>
      <w:r w:rsidRPr="000C5EB0">
        <w:t xml:space="preserve">if the </w:t>
      </w:r>
      <w:r>
        <w:t>MCVideo</w:t>
      </w:r>
      <w:r w:rsidRPr="000C5EB0">
        <w:t xml:space="preserve"> user is cancelling </w:t>
      </w:r>
      <w:r>
        <w:t>an MCVideo</w:t>
      </w:r>
      <w:r w:rsidRPr="000C5EB0">
        <w:t xml:space="preserve"> emergency alert originated by another </w:t>
      </w:r>
      <w:r>
        <w:t>MCVideo</w:t>
      </w:r>
      <w:r w:rsidRPr="000C5EB0">
        <w:t xml:space="preserve"> user</w:t>
      </w:r>
      <w:r>
        <w:t>, include the</w:t>
      </w:r>
      <w:r w:rsidRPr="000C5EB0">
        <w:t xml:space="preserve"> &lt;originated-by&gt; element set to the </w:t>
      </w:r>
      <w:r>
        <w:t>MCVideo</w:t>
      </w:r>
      <w:r w:rsidRPr="000C5EB0">
        <w:t xml:space="preserve"> ID of the </w:t>
      </w:r>
      <w:r>
        <w:t>MCVideo</w:t>
      </w:r>
      <w:r w:rsidRPr="000C5EB0">
        <w:t xml:space="preserve"> user who originated the </w:t>
      </w:r>
      <w:r>
        <w:t>MCVideo</w:t>
      </w:r>
      <w:r w:rsidRPr="000C5EB0">
        <w:t xml:space="preserve"> emergency alert</w:t>
      </w:r>
      <w:r>
        <w:t>;</w:t>
      </w:r>
      <w:r w:rsidR="008F7D39">
        <w:t xml:space="preserve"> and</w:t>
      </w:r>
    </w:p>
    <w:p w14:paraId="0A29A4D8" w14:textId="77777777" w:rsidR="008F7D39" w:rsidRDefault="008F7D39" w:rsidP="008F7D39">
      <w:pPr>
        <w:pStyle w:val="B2"/>
      </w:pPr>
      <w:r w:rsidRPr="006A0DDE">
        <w:t>d</w:t>
      </w:r>
      <w:r w:rsidRPr="00932C5D">
        <w:t>)</w:t>
      </w:r>
      <w:r>
        <w:tab/>
      </w:r>
      <w:r w:rsidRPr="00932C5D">
        <w:t xml:space="preserve">if the MCVideo client needs to include an active functional alias in the SIP MESSAGE request, </w:t>
      </w:r>
      <w:r>
        <w:t xml:space="preserve">the &lt;anyExt&gt; element with </w:t>
      </w:r>
      <w:r w:rsidRPr="00932C5D">
        <w:t xml:space="preserve">the &lt;functional-alias-URI&gt; </w:t>
      </w:r>
      <w:r>
        <w:t xml:space="preserve">element </w:t>
      </w:r>
      <w:r w:rsidRPr="00932C5D">
        <w:t>set to the URI of the used functional alias;</w:t>
      </w:r>
    </w:p>
    <w:p w14:paraId="3B4B358E" w14:textId="77777777" w:rsidR="00137FC6" w:rsidRDefault="00137FC6" w:rsidP="00137FC6">
      <w:pPr>
        <w:pStyle w:val="B1"/>
        <w:rPr>
          <w:lang w:eastAsia="ko-KR"/>
        </w:rPr>
      </w:pPr>
      <w:r>
        <w:t>5)</w:t>
      </w:r>
      <w:r>
        <w:tab/>
        <w:t>if the MCVideo</w:t>
      </w:r>
      <w:r w:rsidRPr="0073469F">
        <w:t xml:space="preserve"> user </w:t>
      </w:r>
      <w:r>
        <w:t xml:space="preserve">has additionally requested the cancellation of the in-progress emergency state of the MCVideo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C836A2">
        <w:rPr>
          <w:lang w:eastAsia="ko-KR"/>
        </w:rPr>
        <w:t>clause</w:t>
      </w:r>
      <w:r>
        <w:rPr>
          <w:lang w:eastAsia="ko-KR"/>
        </w:rPr>
        <w:t xml:space="preserve"> 6.2.8.1.7, shall include an &lt;emergency-ind&gt; element set to a value of "false" in the </w:t>
      </w:r>
      <w:r w:rsidRPr="0073469F">
        <w:t>&lt;</w:t>
      </w:r>
      <w:r>
        <w:t>mcvideo</w:t>
      </w:r>
      <w:r w:rsidRPr="0073469F">
        <w:t>info&gt; element containing the &lt;</w:t>
      </w:r>
      <w:r>
        <w:t>mcvideo</w:t>
      </w:r>
      <w:r w:rsidRPr="0073469F">
        <w:t>-Params&gt; element</w:t>
      </w:r>
      <w:r>
        <w:t>;</w:t>
      </w:r>
    </w:p>
    <w:p w14:paraId="4F524E7E" w14:textId="77777777" w:rsidR="00424B3E" w:rsidRDefault="00137FC6" w:rsidP="00137FC6">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w:t>
      </w:r>
    </w:p>
    <w:p w14:paraId="239A23AC" w14:textId="77777777" w:rsidR="00137FC6" w:rsidRPr="0073469F" w:rsidRDefault="00137FC6" w:rsidP="00137FC6">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w:t>
      </w:r>
      <w:r w:rsidRPr="00D95692">
        <w:t xml:space="preserve"> emergency alert state</w:t>
      </w:r>
      <w:r>
        <w:rPr>
          <w:rFonts w:eastAsia="SimSun"/>
        </w:rPr>
        <w:t xml:space="preserve"> </w:t>
      </w:r>
      <w:r w:rsidRPr="00D95692">
        <w:t xml:space="preserve">to </w:t>
      </w:r>
      <w:r w:rsidR="00B72208">
        <w:t>"MV</w:t>
      </w:r>
      <w:r>
        <w:t>EA</w:t>
      </w:r>
      <w:r w:rsidRPr="00D95692">
        <w:t xml:space="preserve"> 4: Emergency-alert-cancel-pending"</w:t>
      </w:r>
      <w:r>
        <w:t>; and</w:t>
      </w:r>
    </w:p>
    <w:p w14:paraId="6B57468A" w14:textId="77777777" w:rsidR="00137FC6" w:rsidRPr="0073469F" w:rsidRDefault="00137FC6" w:rsidP="00137FC6">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0E39F9CC" w14:textId="77777777" w:rsidR="00137FC6" w:rsidRPr="00D95692" w:rsidRDefault="00137FC6" w:rsidP="00137FC6">
      <w:r>
        <w:t xml:space="preserve">On receipt of a SIP MESSAGE request containing an </w:t>
      </w:r>
      <w:r w:rsidRPr="00EF3E94">
        <w:t>application/vnd.3gpp.</w:t>
      </w:r>
      <w:r>
        <w:t>mcvideo</w:t>
      </w:r>
      <w:r w:rsidRPr="00EF3E94">
        <w:t>-info+xml MIME body</w:t>
      </w:r>
      <w:r>
        <w:t xml:space="preserve"> with an &lt;alert-ind-rcvd&gt; element set to true and an &lt;mcvideo-client-id&gt; matching the MCVideo client ID included in the sent SIP MESSAGE request</w:t>
      </w:r>
      <w:r w:rsidRPr="00D95692">
        <w:t>:</w:t>
      </w:r>
    </w:p>
    <w:p w14:paraId="6130BCAE" w14:textId="77777777" w:rsidR="00137FC6" w:rsidRDefault="00137FC6" w:rsidP="00137FC6">
      <w:pPr>
        <w:pStyle w:val="B1"/>
      </w:pPr>
      <w:r>
        <w:t>1)</w:t>
      </w:r>
      <w:r>
        <w:tab/>
        <w:t>if the &lt;alert-ind&gt;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25C35A8B" w14:textId="77777777" w:rsidR="00137FC6" w:rsidRDefault="00137FC6" w:rsidP="00137FC6">
      <w:pPr>
        <w:pStyle w:val="B2"/>
      </w:pPr>
      <w:r>
        <w:t>a)</w:t>
      </w:r>
      <w:r>
        <w:tab/>
      </w:r>
      <w:r w:rsidRPr="00D95692">
        <w:t xml:space="preserve">set the </w:t>
      </w:r>
      <w:r>
        <w:t>MCVideo</w:t>
      </w:r>
      <w:r w:rsidRPr="00D95692">
        <w:t xml:space="preserve"> emergency alert state to </w:t>
      </w:r>
      <w:r w:rsidR="00B72208">
        <w:t>"MV</w:t>
      </w:r>
      <w:r>
        <w:t>EA</w:t>
      </w:r>
      <w:r w:rsidRPr="00D95692">
        <w:t xml:space="preserve"> 1: no-alert";</w:t>
      </w:r>
      <w:r>
        <w:t xml:space="preserve"> and</w:t>
      </w:r>
    </w:p>
    <w:p w14:paraId="52755F96" w14:textId="77777777" w:rsidR="00424B3E" w:rsidRDefault="00137FC6" w:rsidP="00137FC6">
      <w:pPr>
        <w:pStyle w:val="B2"/>
      </w:pPr>
      <w:r>
        <w:t>b)</w:t>
      </w:r>
      <w:r>
        <w:tab/>
      </w:r>
      <w:r>
        <w:rPr>
          <w:lang w:eastAsia="ko-KR"/>
        </w:rPr>
        <w:t>clear</w:t>
      </w:r>
      <w:r w:rsidRPr="0073469F">
        <w:rPr>
          <w:lang w:eastAsia="ko-KR"/>
        </w:rPr>
        <w:t xml:space="preserve"> the </w:t>
      </w:r>
      <w:r>
        <w:rPr>
          <w:lang w:eastAsia="ko-KR"/>
        </w:rPr>
        <w:t>MCVideo</w:t>
      </w:r>
      <w:r w:rsidRPr="0073469F">
        <w:rPr>
          <w:lang w:eastAsia="ko-KR"/>
        </w:rPr>
        <w:t xml:space="preserve"> emergency state if not already </w:t>
      </w:r>
      <w:r>
        <w:rPr>
          <w:lang w:eastAsia="ko-KR"/>
        </w:rPr>
        <w:t>cleared</w:t>
      </w:r>
      <w:r w:rsidRPr="0073469F">
        <w:rPr>
          <w:lang w:eastAsia="ko-KR"/>
        </w:rPr>
        <w:t>;</w:t>
      </w:r>
    </w:p>
    <w:p w14:paraId="7BE0D634" w14:textId="77777777" w:rsidR="00137FC6" w:rsidRDefault="00137FC6" w:rsidP="00137FC6">
      <w:pPr>
        <w:pStyle w:val="B1"/>
      </w:pPr>
      <w:r>
        <w:lastRenderedPageBreak/>
        <w:t>2)</w:t>
      </w:r>
      <w:r>
        <w:tab/>
        <w:t xml:space="preserve">if the &lt;alert-ind&gt; element in the </w:t>
      </w:r>
      <w:r w:rsidRPr="00EF3E94">
        <w:t>application/vnd.3gpp.</w:t>
      </w:r>
      <w:r>
        <w:t>mcvideo</w:t>
      </w:r>
      <w:r w:rsidRPr="00EF3E94">
        <w:t>-info+xml MIME body</w:t>
      </w:r>
      <w:r>
        <w:t xml:space="preserve"> of the received SIP MESSAGE request is set to a value of "true" and if the MCVideo</w:t>
      </w:r>
      <w:r w:rsidRPr="00D95692">
        <w:t xml:space="preserve"> emergency alert state </w:t>
      </w:r>
      <w:r>
        <w:t xml:space="preserve">is set to </w:t>
      </w:r>
      <w:r w:rsidR="00B72208">
        <w:t>"MV</w:t>
      </w:r>
      <w:r>
        <w:t>EA</w:t>
      </w:r>
      <w:r w:rsidRPr="00D95692">
        <w:t xml:space="preserve"> 4: Emergency-alert-cancel-pending"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xml:space="preserve"> and</w:t>
      </w:r>
    </w:p>
    <w:p w14:paraId="7B868B7D" w14:textId="77777777" w:rsidR="00424B3E" w:rsidRDefault="00137FC6" w:rsidP="00137FC6">
      <w:pPr>
        <w:pStyle w:val="NO"/>
      </w:pPr>
      <w:r>
        <w:t>NOTE 2:</w:t>
      </w:r>
      <w:r>
        <w:tab/>
        <w:t>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w:t>
      </w:r>
    </w:p>
    <w:p w14:paraId="73A22B53" w14:textId="77777777" w:rsidR="00137FC6" w:rsidRDefault="00137FC6" w:rsidP="00137FC6">
      <w:pPr>
        <w:pStyle w:val="B1"/>
      </w:pPr>
      <w:r>
        <w:t>3)</w:t>
      </w:r>
      <w:r>
        <w:tab/>
        <w:t xml:space="preserve">if an &lt;emergency-ind&gt; element is present in the </w:t>
      </w:r>
      <w:r w:rsidRPr="00EF3E94">
        <w:t>application/vnd.3gpp.</w:t>
      </w:r>
      <w:r>
        <w:t>mcvideo</w:t>
      </w:r>
      <w:r w:rsidRPr="00EF3E94">
        <w:t>-info+xml MIME body</w:t>
      </w:r>
      <w:r>
        <w:t xml:space="preserve"> of received SIP MESSAGE request and is set to a value of "false":</w:t>
      </w:r>
    </w:p>
    <w:p w14:paraId="2F65052A" w14:textId="77777777" w:rsidR="00137FC6" w:rsidRDefault="00137FC6" w:rsidP="00137FC6">
      <w:pPr>
        <w:pStyle w:val="B2"/>
      </w:pPr>
      <w:r>
        <w:t>a)</w:t>
      </w:r>
      <w:r>
        <w:tab/>
      </w:r>
      <w:r w:rsidRPr="00D95692">
        <w:t xml:space="preserve">shall set the </w:t>
      </w:r>
      <w:r>
        <w:t>MCVideo</w:t>
      </w:r>
      <w:r w:rsidRPr="00D95692">
        <w:t xml:space="preserve"> emergency group call state of the group to "</w:t>
      </w:r>
      <w:r>
        <w:t>MVEGC</w:t>
      </w:r>
      <w:r w:rsidRPr="00D95692">
        <w:t xml:space="preserve"> 1: emergency-gc-capable";</w:t>
      </w:r>
      <w:r>
        <w:t xml:space="preserve"> and</w:t>
      </w:r>
    </w:p>
    <w:p w14:paraId="5183F965" w14:textId="77777777" w:rsidR="00137FC6" w:rsidRDefault="00137FC6" w:rsidP="00137FC6">
      <w:pPr>
        <w:pStyle w:val="B2"/>
      </w:pPr>
      <w:r>
        <w:t>b)</w:t>
      </w:r>
      <w:r>
        <w:tab/>
      </w:r>
      <w:r w:rsidRPr="00D95692">
        <w:t xml:space="preserve">shall set the </w:t>
      </w:r>
      <w:r>
        <w:t>MCVideo</w:t>
      </w:r>
      <w:r w:rsidRPr="00D95692">
        <w:t xml:space="preserve"> emergency group state of the</w:t>
      </w:r>
      <w:r>
        <w:t xml:space="preserve"> group to "MVEG 1: no-emergency".</w:t>
      </w:r>
    </w:p>
    <w:p w14:paraId="4F036910" w14:textId="77777777" w:rsidR="00137FC6" w:rsidRDefault="00137FC6" w:rsidP="00137FC6">
      <w:pPr>
        <w:pStyle w:val="NO"/>
      </w:pPr>
      <w:r>
        <w:t>NOTE 3:</w:t>
      </w:r>
      <w:r>
        <w:tab/>
        <w:t>The case where an &lt;emergency-ind&gt; element is set to true is possible but not handled specifically above as it results in no state changes.</w:t>
      </w:r>
    </w:p>
    <w:p w14:paraId="50E26EB1" w14:textId="77777777" w:rsidR="00137FC6" w:rsidRDefault="00137FC6" w:rsidP="00137FC6">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19BD5B03" w14:textId="77777777" w:rsidR="00137FC6" w:rsidRPr="0045201D" w:rsidRDefault="00137FC6" w:rsidP="00137FC6">
      <w:pPr>
        <w:pStyle w:val="B1"/>
      </w:pPr>
      <w:r>
        <w:t>1)</w:t>
      </w:r>
      <w:r>
        <w:tab/>
        <w:t>if the received SIP 4xx response</w:t>
      </w:r>
      <w:r w:rsidRPr="00EF3E94">
        <w:t>, SIP 5xx response or SIP 6xx response</w:t>
      </w:r>
      <w:r>
        <w:t xml:space="preserve"> contains </w:t>
      </w:r>
      <w:r w:rsidRPr="0039039D">
        <w:t>an application/vnd.3gpp.</w:t>
      </w:r>
      <w:r>
        <w:t>mcvideo</w:t>
      </w:r>
      <w:r w:rsidRPr="0039039D">
        <w:t xml:space="preserve">-info+xml MIME body as specified in </w:t>
      </w:r>
      <w:r>
        <w:t>clause</w:t>
      </w:r>
      <w:r w:rsidRPr="0039039D">
        <w:t xml:space="preserve"> F.1 with the &lt;</w:t>
      </w:r>
      <w:r>
        <w:t>mcvideo</w:t>
      </w:r>
      <w:r w:rsidRPr="0039039D">
        <w:t>info&gt; element containing the &lt;</w:t>
      </w:r>
      <w:r>
        <w:t>mcvideo</w:t>
      </w:r>
      <w:r w:rsidRPr="0039039D">
        <w:t>-Params&gt; element with the &lt;alert-ind&gt;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and</w:t>
      </w:r>
    </w:p>
    <w:p w14:paraId="10594C59" w14:textId="77777777" w:rsidR="00137FC6" w:rsidRPr="00D95692" w:rsidRDefault="00137FC6" w:rsidP="00137FC6">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4CD2A608" w14:textId="77777777" w:rsidR="00137FC6" w:rsidRDefault="00137FC6" w:rsidP="00137FC6">
      <w:pPr>
        <w:pStyle w:val="B1"/>
      </w:pPr>
      <w:r>
        <w:t>2)</w:t>
      </w:r>
      <w:r w:rsidR="00846B7E">
        <w:tab/>
      </w:r>
      <w:r>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w:t>
      </w:r>
    </w:p>
    <w:p w14:paraId="4838677C" w14:textId="0B2E8946" w:rsidR="00137FC6" w:rsidRDefault="00137FC6" w:rsidP="00F1630B">
      <w:pPr>
        <w:pStyle w:val="Heading4"/>
        <w:rPr>
          <w:rFonts w:eastAsia="Malgun Gothic"/>
        </w:rPr>
      </w:pPr>
      <w:bookmarkStart w:id="3357" w:name="_Toc20152877"/>
      <w:bookmarkStart w:id="3358" w:name="_Toc27495542"/>
      <w:bookmarkStart w:id="3359" w:name="_Toc36109010"/>
      <w:bookmarkStart w:id="3360" w:name="_Toc45194798"/>
      <w:bookmarkStart w:id="3361" w:name="_Toc123629839"/>
      <w:r>
        <w:rPr>
          <w:rFonts w:eastAsia="Malgun Gothic"/>
        </w:rPr>
        <w:t>11.2.1.3</w:t>
      </w:r>
      <w:r>
        <w:rPr>
          <w:rFonts w:eastAsia="Malgun Gothic"/>
        </w:rPr>
        <w:tab/>
        <w:t>MCVideo client receives an MCVideo emergency alert or call notification</w:t>
      </w:r>
      <w:bookmarkEnd w:id="3357"/>
      <w:bookmarkEnd w:id="3358"/>
      <w:bookmarkEnd w:id="3359"/>
      <w:bookmarkEnd w:id="3360"/>
      <w:bookmarkEnd w:id="3361"/>
    </w:p>
    <w:p w14:paraId="36E6CD13" w14:textId="77777777" w:rsidR="00137FC6" w:rsidRPr="00064265" w:rsidRDefault="00137FC6" w:rsidP="00137FC6">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xml:space="preserve">, the </w:t>
      </w:r>
      <w:r>
        <w:rPr>
          <w:rFonts w:eastAsia="Malgun Gothic"/>
        </w:rPr>
        <w:t>MCVideo</w:t>
      </w:r>
      <w:r w:rsidRPr="00064265">
        <w:rPr>
          <w:rFonts w:eastAsia="Malgun Gothic"/>
        </w:rPr>
        <w:t xml:space="preserve"> client:</w:t>
      </w:r>
    </w:p>
    <w:p w14:paraId="4F562140" w14:textId="77777777" w:rsidR="00137FC6" w:rsidRDefault="00137FC6" w:rsidP="00137FC6">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and associated information, including:</w:t>
      </w:r>
    </w:p>
    <w:p w14:paraId="36467BCD" w14:textId="77777777" w:rsidR="00137FC6" w:rsidRDefault="00137FC6" w:rsidP="00137FC6">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908425C" w14:textId="77777777" w:rsidR="00137FC6" w:rsidRDefault="00137FC6" w:rsidP="00137FC6">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CE6A9EC"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p>
    <w:p w14:paraId="1811AF29" w14:textId="77777777" w:rsidR="00137FC6" w:rsidRDefault="00137FC6" w:rsidP="00137FC6">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79796500" w14:textId="77777777" w:rsidR="00137FC6" w:rsidRDefault="00137FC6" w:rsidP="00137FC6">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124982D"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cancellation and associated information, including:</w:t>
      </w:r>
    </w:p>
    <w:p w14:paraId="33EED4D5" w14:textId="77777777" w:rsidR="00137FC6" w:rsidRPr="0045201D" w:rsidRDefault="00137FC6" w:rsidP="00137FC6">
      <w:pPr>
        <w:pStyle w:val="B3"/>
        <w:rPr>
          <w:rFonts w:eastAsia="Malgun Gothic"/>
        </w:rPr>
      </w:pPr>
      <w:r>
        <w:rPr>
          <w:rFonts w:eastAsia="Malgun Gothic"/>
        </w:rPr>
        <w:lastRenderedPageBreak/>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6C67CB17"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w:t>
      </w:r>
      <w:r>
        <w:rPr>
          <w:rFonts w:eastAsia="Malgun Gothic"/>
        </w:rPr>
        <w:t>:</w:t>
      </w:r>
    </w:p>
    <w:p w14:paraId="64E717C8" w14:textId="77777777" w:rsidR="00137FC6" w:rsidRDefault="00137FC6" w:rsidP="00137FC6">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10883930" w14:textId="77777777" w:rsidR="00137FC6" w:rsidRDefault="00137FC6" w:rsidP="00137FC6">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5069EA2" w14:textId="77777777" w:rsidR="00137FC6" w:rsidRPr="004358FD" w:rsidRDefault="00137FC6" w:rsidP="00137FC6">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w:t>
      </w:r>
      <w:r>
        <w:rPr>
          <w:rFonts w:eastAsia="Malgun Gothic"/>
        </w:rPr>
        <w:t>MCVideo</w:t>
      </w:r>
      <w:r w:rsidRPr="0083098B">
        <w:rPr>
          <w:rFonts w:eastAsia="Malgun Gothic"/>
        </w:rPr>
        <w:t xml:space="preserve"> ID contained in the &lt;originated-by&gt; element is the </w:t>
      </w:r>
      <w:r>
        <w:rPr>
          <w:rFonts w:eastAsia="Malgun Gothic"/>
        </w:rPr>
        <w:t>MCVideo</w:t>
      </w:r>
      <w:r w:rsidRPr="0083098B">
        <w:rPr>
          <w:rFonts w:eastAsia="Malgun Gothic"/>
        </w:rPr>
        <w:t xml:space="preserve"> ID of the receiving </w:t>
      </w:r>
      <w:r>
        <w:rPr>
          <w:rFonts w:eastAsia="Malgun Gothic"/>
        </w:rPr>
        <w:t>MCVideo</w:t>
      </w:r>
      <w:r w:rsidRPr="0083098B">
        <w:rPr>
          <w:rFonts w:eastAsia="Malgun Gothic"/>
        </w:rPr>
        <w:t xml:space="preserve"> user, shall set the </w:t>
      </w:r>
      <w:r>
        <w:rPr>
          <w:rFonts w:eastAsia="Malgun Gothic"/>
        </w:rPr>
        <w:t>MCVideo</w:t>
      </w:r>
      <w:r w:rsidRPr="0083098B">
        <w:rPr>
          <w:rFonts w:eastAsia="Malgun Gothic"/>
        </w:rPr>
        <w:t xml:space="preserve"> emergency alert state to </w:t>
      </w:r>
      <w:r w:rsidR="00B72208">
        <w:rPr>
          <w:rFonts w:eastAsia="Malgun Gothic"/>
        </w:rPr>
        <w:t>"MV</w:t>
      </w:r>
      <w:r>
        <w:rPr>
          <w:rFonts w:eastAsia="Malgun Gothic"/>
        </w:rPr>
        <w:t>EA</w:t>
      </w:r>
      <w:r w:rsidRPr="0083098B">
        <w:rPr>
          <w:rFonts w:eastAsia="Malgun Gothic"/>
        </w:rPr>
        <w:t xml:space="preserve"> 1: no-alert"; and</w:t>
      </w:r>
    </w:p>
    <w:p w14:paraId="7A008F87"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&lt;emergency</w:t>
      </w:r>
      <w:r w:rsidRPr="009A25D6">
        <w:rPr>
          <w:rFonts w:eastAsia="Malgun Gothic"/>
        </w:rPr>
        <w:t xml:space="preserve">-ind&gt; element is set to </w:t>
      </w:r>
      <w:r>
        <w:rPr>
          <w:rFonts w:eastAsia="Malgun Gothic"/>
        </w:rPr>
        <w:t xml:space="preserve">a value of </w:t>
      </w:r>
      <w:r w:rsidRPr="009A25D6">
        <w:rPr>
          <w:rFonts w:eastAsia="Malgun Gothic"/>
        </w:rPr>
        <w:t>"</w:t>
      </w:r>
      <w:r>
        <w:rPr>
          <w:rFonts w:eastAsia="Malgun Gothic"/>
        </w:rPr>
        <w:t>false":</w:t>
      </w:r>
    </w:p>
    <w:p w14:paraId="028F36B7" w14:textId="77777777" w:rsidR="00137FC6" w:rsidRPr="00B8630F" w:rsidRDefault="00137FC6" w:rsidP="00137FC6">
      <w:pPr>
        <w:pStyle w:val="B3"/>
        <w:rPr>
          <w:rFonts w:eastAsia="Malgun Gothic"/>
        </w:rPr>
      </w:pPr>
      <w:r>
        <w:rPr>
          <w:rFonts w:eastAsia="Malgun Gothic"/>
        </w:rPr>
        <w:t>i)</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Pr="00B8630F">
        <w:rPr>
          <w:rFonts w:eastAsia="Malgun Gothic"/>
        </w:rPr>
        <w:t xml:space="preserve"> and</w:t>
      </w:r>
    </w:p>
    <w:p w14:paraId="4B32C9F2" w14:textId="77777777" w:rsidR="00137FC6" w:rsidRDefault="00137FC6" w:rsidP="00137FC6">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767A1CFC" w14:textId="77777777" w:rsidR="00137FC6" w:rsidRDefault="00137FC6" w:rsidP="00137FC6">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 third party of an MCVideo emergency alert. This can be the MCVideo emergency alert of another MCVideo user or the MCVideo emergency alert of </w:t>
      </w:r>
      <w:r w:rsidRPr="002F4DF1">
        <w:rPr>
          <w:rFonts w:eastAsia="Malgun Gothic"/>
        </w:rPr>
        <w:t>the recipient, as determined by the contents of the &lt;originated-by&gt; element.</w:t>
      </w:r>
      <w:r>
        <w:rPr>
          <w:rFonts w:eastAsia="Malgun Gothic"/>
        </w:rPr>
        <w:t xml:space="preserve"> Optionally, </w:t>
      </w:r>
      <w:r w:rsidRPr="002F4DF1">
        <w:rPr>
          <w:rFonts w:eastAsia="Malgun Gothic"/>
        </w:rPr>
        <w:t>notification of</w:t>
      </w:r>
      <w:r>
        <w:rPr>
          <w:rFonts w:eastAsia="Malgun Gothic"/>
        </w:rPr>
        <w:t xml:space="preserve"> the cancellation of the in-progress emergency state of the MCVideo group</w:t>
      </w:r>
      <w:r w:rsidRPr="0083098B">
        <w:rPr>
          <w:rFonts w:eastAsia="Malgun Gothic"/>
        </w:rPr>
        <w:t xml:space="preserve"> </w:t>
      </w:r>
      <w:r>
        <w:rPr>
          <w:rFonts w:eastAsia="Malgun Gothic"/>
        </w:rPr>
        <w:t>can be included.</w:t>
      </w:r>
    </w:p>
    <w:p w14:paraId="45B6D8BF" w14:textId="77777777" w:rsidR="00137FC6" w:rsidRDefault="00137FC6" w:rsidP="00137FC6">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2A5F221"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additional emergency MCVideo</w:t>
      </w:r>
      <w:r w:rsidRPr="009A25D6">
        <w:rPr>
          <w:rFonts w:eastAsia="Malgun Gothic"/>
        </w:rPr>
        <w:t xml:space="preserve"> </w:t>
      </w:r>
      <w:r>
        <w:rPr>
          <w:rFonts w:eastAsia="Malgun Gothic"/>
        </w:rPr>
        <w:t>user participating in the MCVideo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03468E32"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44C9BC1A"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A42042C"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21A6C47C" w14:textId="77777777" w:rsidR="00137FC6" w:rsidRPr="00326D2B" w:rsidRDefault="00137FC6" w:rsidP="00137FC6">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 an MCVideo emergency state (i.e., not the MCVideo user that originally triggered the in-progress emergency state of the group) joining the in-progress emergency group call. An emergency alert indication, if included, is handled in step 1).</w:t>
      </w:r>
    </w:p>
    <w:p w14:paraId="15CC7AE1" w14:textId="77777777" w:rsidR="00137FC6" w:rsidRDefault="00137FC6" w:rsidP="00137FC6">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6092B532"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emergency state of the MCVideo group call including the following if not already displayed as part of step 2):</w:t>
      </w:r>
    </w:p>
    <w:p w14:paraId="773E267D"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265775C2"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44D6022"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 and</w:t>
      </w:r>
    </w:p>
    <w:p w14:paraId="276DA4DC" w14:textId="77777777" w:rsidR="00137FC6" w:rsidRDefault="00137FC6" w:rsidP="00137FC6">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345A61B7" w14:textId="77777777" w:rsidR="00424B3E" w:rsidRDefault="00137FC6" w:rsidP="00137FC6">
      <w:pPr>
        <w:pStyle w:val="NO"/>
        <w:rPr>
          <w:rFonts w:eastAsia="Malgun Gothic"/>
        </w:rPr>
      </w:pPr>
      <w:r>
        <w:rPr>
          <w:rFonts w:eastAsia="Malgun Gothic"/>
        </w:rPr>
        <w:t>NOTE 4:</w:t>
      </w:r>
      <w:r>
        <w:rPr>
          <w:rFonts w:eastAsia="Malgun Gothic"/>
        </w:rPr>
        <w:tab/>
        <w:t>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w:t>
      </w:r>
    </w:p>
    <w:p w14:paraId="0A638280" w14:textId="77777777" w:rsidR="00137FC6" w:rsidRDefault="00137FC6" w:rsidP="00137FC6">
      <w:pPr>
        <w:pStyle w:val="B1"/>
        <w:rPr>
          <w:rFonts w:eastAsia="Malgun Gothic"/>
        </w:rPr>
      </w:pPr>
      <w:r>
        <w:rPr>
          <w:rFonts w:eastAsia="Malgun Gothic"/>
        </w:rPr>
        <w:lastRenderedPageBreak/>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269213E3"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w:t>
      </w:r>
      <w:r>
        <w:rPr>
          <w:rFonts w:eastAsia="Malgun Gothic"/>
        </w:rPr>
        <w:t>user participating in the MCVideo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4D11A575"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90569F9"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1FBF4196"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0743DFF4" w14:textId="77777777" w:rsidR="00424B3E" w:rsidRDefault="00137FC6" w:rsidP="00137FC6">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initiating an imminent peril group call when there is already an in-progress imminent peril state in effect on the group.</w:t>
      </w:r>
    </w:p>
    <w:p w14:paraId="51F3398E" w14:textId="77777777" w:rsidR="00137FC6" w:rsidRDefault="00137FC6" w:rsidP="00137FC6">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7AF3D2FA"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imminent peril state of the MCVideo group including the following if not already displayed as part of step 2):</w:t>
      </w:r>
    </w:p>
    <w:p w14:paraId="76F1AB37"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0425A7D"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7C962A79"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 and</w:t>
      </w:r>
    </w:p>
    <w:p w14:paraId="27E86596" w14:textId="77777777" w:rsidR="00137FC6" w:rsidRDefault="00137FC6" w:rsidP="00137FC6">
      <w:pPr>
        <w:pStyle w:val="B2"/>
        <w:rPr>
          <w:rFonts w:eastAsia="Malgun Gothic"/>
        </w:rPr>
      </w:pPr>
      <w:r>
        <w:rPr>
          <w:rFonts w:eastAsia="Malgun Gothic"/>
        </w:rPr>
        <w:t>c)</w:t>
      </w:r>
      <w:r>
        <w:rPr>
          <w:rFonts w:eastAsia="Malgun Gothic"/>
        </w:rPr>
        <w:tab/>
        <w:t xml:space="preserve">shall set the </w:t>
      </w:r>
      <w:r>
        <w:t>MCVideo</w:t>
      </w:r>
      <w:r w:rsidRPr="005E0CB6">
        <w:t xml:space="preserve"> imminent peril group call state</w:t>
      </w:r>
      <w:r>
        <w:t xml:space="preserve"> to </w:t>
      </w:r>
      <w:r w:rsidRPr="0073469F">
        <w:t>"</w:t>
      </w:r>
      <w:r>
        <w:t>MVIG</w:t>
      </w:r>
      <w:r w:rsidRPr="0073469F">
        <w:t xml:space="preserve">C 1: </w:t>
      </w:r>
      <w:r>
        <w:t>imminent-peril</w:t>
      </w:r>
      <w:r w:rsidRPr="0073469F">
        <w:t>-gc-capable"</w:t>
      </w:r>
      <w:r>
        <w:t>;</w:t>
      </w:r>
    </w:p>
    <w:p w14:paraId="198DE843" w14:textId="77777777" w:rsidR="00137FC6" w:rsidRPr="00CD6742" w:rsidRDefault="00137FC6" w:rsidP="00137FC6">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the cancellation of the in-progress imminent peril state of the group.</w:t>
      </w:r>
    </w:p>
    <w:p w14:paraId="741411BA" w14:textId="77777777" w:rsidR="00137FC6" w:rsidRPr="008B7AB3" w:rsidRDefault="00137FC6" w:rsidP="00137FC6">
      <w:pPr>
        <w:pStyle w:val="B1"/>
      </w:pPr>
      <w:r>
        <w:t>7</w:t>
      </w:r>
      <w:r w:rsidRPr="0073469F">
        <w:rPr>
          <w:lang w:eastAsia="ko-KR"/>
        </w:rPr>
        <w:t>)</w:t>
      </w:r>
      <w:r>
        <w:tab/>
        <w:t>shall generate a SIP 200 (OK)</w:t>
      </w:r>
      <w:r w:rsidRPr="0073469F">
        <w:t xml:space="preserve"> response according to rules and procedures of 3GPP TS 24.</w:t>
      </w:r>
      <w:r>
        <w:t>229 [11]</w:t>
      </w:r>
      <w:r w:rsidRPr="0073469F">
        <w:t>;</w:t>
      </w:r>
      <w:r>
        <w:t xml:space="preserve"> and</w:t>
      </w:r>
    </w:p>
    <w:p w14:paraId="40F90009" w14:textId="77777777" w:rsidR="00137FC6" w:rsidRPr="00197DD0" w:rsidRDefault="00137FC6" w:rsidP="00137FC6">
      <w:pPr>
        <w:pStyle w:val="B1"/>
      </w:pPr>
      <w:r>
        <w:rPr>
          <w:lang w:eastAsia="ko-KR"/>
        </w:rPr>
        <w:t>8)</w:t>
      </w:r>
      <w:r>
        <w:rPr>
          <w:lang w:eastAsia="ko-KR"/>
        </w:rPr>
        <w:tab/>
        <w:t>shall send the SIP 200 (OK)</w:t>
      </w:r>
      <w:r w:rsidRPr="0073469F">
        <w:rPr>
          <w:lang w:eastAsia="ko-KR"/>
        </w:rPr>
        <w:t xml:space="preserve"> response towards the </w:t>
      </w:r>
      <w:r>
        <w:rPr>
          <w:lang w:eastAsia="ko-KR"/>
        </w:rPr>
        <w:t>MCVideo</w:t>
      </w:r>
      <w:r w:rsidRPr="0073469F">
        <w:rPr>
          <w:lang w:eastAsia="ko-KR"/>
        </w:rPr>
        <w:t xml:space="preserve"> server according to rules and proce</w:t>
      </w:r>
      <w:r>
        <w:rPr>
          <w:lang w:eastAsia="ko-KR"/>
        </w:rPr>
        <w:t>dures of 3GPP TS 24.229 [11].</w:t>
      </w:r>
    </w:p>
    <w:p w14:paraId="2B832FAA" w14:textId="77777777" w:rsidR="00F62A09" w:rsidRDefault="00F62A09" w:rsidP="00F1630B">
      <w:pPr>
        <w:pStyle w:val="Heading4"/>
        <w:rPr>
          <w:rFonts w:eastAsia="Malgun Gothic"/>
        </w:rPr>
      </w:pPr>
      <w:bookmarkStart w:id="3362" w:name="_Toc20156332"/>
      <w:bookmarkStart w:id="3363" w:name="_Toc27501490"/>
      <w:bookmarkStart w:id="3364" w:name="_Toc36049616"/>
      <w:bookmarkStart w:id="3365" w:name="_Toc45210382"/>
      <w:bookmarkStart w:id="3366" w:name="_Toc51861207"/>
      <w:bookmarkStart w:id="3367" w:name="_Toc59212531"/>
      <w:bookmarkStart w:id="3368" w:name="_Toc123629840"/>
      <w:bookmarkStart w:id="3369" w:name="_Toc20152878"/>
      <w:bookmarkStart w:id="3370" w:name="_Toc27495543"/>
      <w:bookmarkStart w:id="3371" w:name="_Toc36109011"/>
      <w:bookmarkStart w:id="3372" w:name="_Toc45194799"/>
      <w:r>
        <w:rPr>
          <w:rFonts w:eastAsia="Malgun Gothic"/>
        </w:rPr>
        <w:t>11.2.1.</w:t>
      </w:r>
      <w:r w:rsidRPr="00A75641">
        <w:rPr>
          <w:rFonts w:eastAsia="Malgun Gothic"/>
        </w:rPr>
        <w:t>4</w:t>
      </w:r>
      <w:r>
        <w:rPr>
          <w:rFonts w:eastAsia="Malgun Gothic"/>
        </w:rPr>
        <w:tab/>
        <w:t>MCVideo client receives notification of entry into or exit from a group geographic area</w:t>
      </w:r>
      <w:bookmarkEnd w:id="3362"/>
      <w:bookmarkEnd w:id="3363"/>
      <w:bookmarkEnd w:id="3364"/>
      <w:bookmarkEnd w:id="3365"/>
      <w:bookmarkEnd w:id="3366"/>
      <w:bookmarkEnd w:id="3367"/>
      <w:bookmarkEnd w:id="3368"/>
    </w:p>
    <w:p w14:paraId="62C850CA" w14:textId="77777777" w:rsidR="00F62A09" w:rsidRPr="00064265" w:rsidRDefault="00F62A09" w:rsidP="00F62A09">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MCVideo client;</w:t>
      </w:r>
    </w:p>
    <w:p w14:paraId="39D052E3" w14:textId="77777777" w:rsidR="00F62A09" w:rsidRDefault="00F62A09" w:rsidP="00F62A09">
      <w:pPr>
        <w:pStyle w:val="B1"/>
        <w:rPr>
          <w:rFonts w:eastAsia="Malgun Gothic"/>
        </w:rPr>
      </w:pPr>
      <w:r>
        <w:rPr>
          <w:rFonts w:eastAsia="Malgun Gothic"/>
        </w:rPr>
        <w:t>1)</w:t>
      </w:r>
      <w:r>
        <w:rPr>
          <w:rFonts w:eastAsia="Malgun Gothic"/>
        </w:rPr>
        <w:tab/>
        <w:t>shall send a SIP 200 (OK) to the participating MCVideo function that sent the SIP MESSAGE request; and</w:t>
      </w:r>
    </w:p>
    <w:p w14:paraId="0808B1D3" w14:textId="77777777" w:rsidR="00F62A09" w:rsidRDefault="00F62A09" w:rsidP="00F62A09">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3gpp.mcvideo-info+xml MIME body is:</w:t>
      </w:r>
    </w:p>
    <w:p w14:paraId="509A9995" w14:textId="77777777" w:rsidR="00F62A09" w:rsidRDefault="00F62A09" w:rsidP="00F62A09">
      <w:pPr>
        <w:pStyle w:val="B2"/>
        <w:rPr>
          <w:rFonts w:eastAsia="Malgun Gothic"/>
        </w:rPr>
      </w:pPr>
      <w:r>
        <w:rPr>
          <w:rFonts w:eastAsia="Malgun Gothic"/>
        </w:rPr>
        <w:t>a)</w:t>
      </w:r>
      <w:r>
        <w:rPr>
          <w:rFonts w:eastAsia="Malgun Gothic"/>
        </w:rPr>
        <w:tab/>
        <w:t>set to "true":</w:t>
      </w:r>
    </w:p>
    <w:p w14:paraId="5602D03B"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entered; and</w:t>
      </w:r>
    </w:p>
    <w:p w14:paraId="44FB3EE0"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affiliate </w:t>
      </w:r>
      <w:r>
        <w:rPr>
          <w:rFonts w:eastAsia="Malgun Gothic"/>
        </w:rPr>
        <w:t>to</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r>
        <w:rPr>
          <w:rFonts w:eastAsia="Malgun Gothic"/>
        </w:rPr>
        <w:t>; and</w:t>
      </w:r>
    </w:p>
    <w:p w14:paraId="75A7F03D" w14:textId="77777777" w:rsidR="00F62A09" w:rsidRDefault="00F62A09" w:rsidP="00F62A09">
      <w:pPr>
        <w:pStyle w:val="B2"/>
        <w:rPr>
          <w:rFonts w:eastAsia="Malgun Gothic"/>
        </w:rPr>
      </w:pPr>
      <w:r>
        <w:rPr>
          <w:rFonts w:eastAsia="Malgun Gothic"/>
        </w:rPr>
        <w:t>b)</w:t>
      </w:r>
      <w:r>
        <w:rPr>
          <w:rFonts w:eastAsia="Malgun Gothic"/>
        </w:rPr>
        <w:tab/>
        <w:t>set to "false":</w:t>
      </w:r>
    </w:p>
    <w:p w14:paraId="46B83E55"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exited; and</w:t>
      </w:r>
    </w:p>
    <w:p w14:paraId="253C2B8E"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de-affiliate </w:t>
      </w:r>
      <w:r>
        <w:rPr>
          <w:rFonts w:eastAsia="Malgun Gothic"/>
        </w:rPr>
        <w:t>from</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p>
    <w:p w14:paraId="105FB6EA" w14:textId="77777777" w:rsidR="00EE7F31" w:rsidRDefault="00EE7F31" w:rsidP="00F1630B">
      <w:pPr>
        <w:pStyle w:val="Heading4"/>
        <w:rPr>
          <w:rFonts w:eastAsia="Malgun Gothic"/>
        </w:rPr>
      </w:pPr>
      <w:bookmarkStart w:id="3373" w:name="_Toc123629841"/>
      <w:r>
        <w:rPr>
          <w:rFonts w:eastAsia="Malgun Gothic"/>
        </w:rPr>
        <w:lastRenderedPageBreak/>
        <w:t>11.2.1.</w:t>
      </w:r>
      <w:r w:rsidRPr="00A75641">
        <w:rPr>
          <w:rFonts w:eastAsia="Malgun Gothic"/>
        </w:rPr>
        <w:t>5</w:t>
      </w:r>
      <w:r>
        <w:rPr>
          <w:rFonts w:eastAsia="Malgun Gothic"/>
        </w:rPr>
        <w:tab/>
        <w:t xml:space="preserve">MCVideo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3373"/>
    </w:p>
    <w:p w14:paraId="42F8D7B2" w14:textId="77777777" w:rsidR="00EE7F31" w:rsidRPr="00064265" w:rsidRDefault="00EE7F31" w:rsidP="00EE7F31">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MCVideo client:</w:t>
      </w:r>
    </w:p>
    <w:p w14:paraId="5F779357" w14:textId="77777777" w:rsidR="00EE7F31" w:rsidRDefault="00EE7F31" w:rsidP="00EE7F31">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3gpp.mcvideo-info+xml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of the value:</w:t>
      </w:r>
    </w:p>
    <w:p w14:paraId="095C5BFB" w14:textId="77777777" w:rsidR="00EE7F31" w:rsidRDefault="00EE7F31" w:rsidP="00EE7F31">
      <w:pPr>
        <w:pStyle w:val="B2"/>
        <w:rPr>
          <w:rFonts w:eastAsia="Malgun Gothic"/>
        </w:rPr>
      </w:pPr>
      <w:r>
        <w:rPr>
          <w:rFonts w:eastAsia="Malgun Gothic"/>
        </w:rPr>
        <w:t>a)</w:t>
      </w:r>
      <w:r>
        <w:rPr>
          <w:rFonts w:eastAsia="Malgun Gothic"/>
        </w:rPr>
        <w:tab/>
        <w:t>set to "true":</w:t>
      </w:r>
    </w:p>
    <w:p w14:paraId="37416AD3" w14:textId="77777777" w:rsidR="00EE7F31"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entered a </w:t>
      </w:r>
      <w:r w:rsidRPr="00D31BAA">
        <w:rPr>
          <w:rFonts w:eastAsia="Calibri"/>
        </w:rPr>
        <w:t>pre-defined emergency alert area</w:t>
      </w:r>
      <w:r>
        <w:rPr>
          <w:rFonts w:eastAsia="Malgun Gothic"/>
        </w:rPr>
        <w:t>; and</w:t>
      </w:r>
    </w:p>
    <w:p w14:paraId="63ABF4CC" w14:textId="77777777" w:rsidR="00EE7F31" w:rsidRDefault="00EE7F31" w:rsidP="00EE7F31">
      <w:pPr>
        <w:pStyle w:val="B3"/>
        <w:rPr>
          <w:rFonts w:eastAsia="Malgun Gothic"/>
        </w:rPr>
      </w:pPr>
      <w:r>
        <w:rPr>
          <w:rFonts w:eastAsia="Malgun Gothic"/>
        </w:rPr>
        <w:t>ii)</w:t>
      </w:r>
      <w:r>
        <w:rPr>
          <w:rFonts w:eastAsia="Malgun Gothic"/>
        </w:rPr>
        <w:tab/>
        <w:t xml:space="preserve">if the MCVideo user is not in emergency state, </w:t>
      </w:r>
      <w:r w:rsidRPr="0099704E">
        <w:t xml:space="preserve">shall initiate the emergency alert origination procedure as specified in </w:t>
      </w:r>
      <w:r w:rsidR="00C836A2">
        <w:t>clause</w:t>
      </w:r>
      <w:r w:rsidRPr="0099704E">
        <w:t xml:space="preserve"> 12.1.1.1; or</w:t>
      </w:r>
    </w:p>
    <w:p w14:paraId="56DB0F46" w14:textId="77777777" w:rsidR="00EE7F31" w:rsidRDefault="00EE7F31" w:rsidP="00EE7F31">
      <w:pPr>
        <w:pStyle w:val="B2"/>
        <w:rPr>
          <w:rFonts w:eastAsia="Malgun Gothic"/>
        </w:rPr>
      </w:pPr>
      <w:r>
        <w:rPr>
          <w:rFonts w:eastAsia="Malgun Gothic"/>
        </w:rPr>
        <w:t>b)</w:t>
      </w:r>
      <w:r>
        <w:rPr>
          <w:rFonts w:eastAsia="Malgun Gothic"/>
        </w:rPr>
        <w:tab/>
        <w:t>set to "false":</w:t>
      </w:r>
    </w:p>
    <w:p w14:paraId="2CE5D01D" w14:textId="77777777" w:rsidR="00424B3E"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exited a </w:t>
      </w:r>
      <w:r w:rsidRPr="00D31BAA">
        <w:rPr>
          <w:rFonts w:eastAsia="Calibri"/>
        </w:rPr>
        <w:t>pre-defined emergency alert area</w:t>
      </w:r>
      <w:r>
        <w:rPr>
          <w:rFonts w:eastAsia="Calibri"/>
        </w:rPr>
        <w:t>.</w:t>
      </w:r>
    </w:p>
    <w:p w14:paraId="076DC0A8" w14:textId="77777777" w:rsidR="00EE7F31" w:rsidRDefault="00EE7F31" w:rsidP="00EE7F31">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w:t>
      </w:r>
      <w:r>
        <w:rPr>
          <w:lang w:eastAsia="ko-KR"/>
        </w:rPr>
        <w:t>MCVideo</w:t>
      </w:r>
      <w:r w:rsidRPr="0073469F">
        <w:rPr>
          <w:lang w:eastAsia="ko-KR"/>
        </w:rPr>
        <w:t xml:space="preserve"> emergency state </w:t>
      </w:r>
      <w:r>
        <w:rPr>
          <w:lang w:eastAsia="ko-KR"/>
        </w:rPr>
        <w:t>remains</w:t>
      </w:r>
      <w:r w:rsidRPr="0073469F">
        <w:rPr>
          <w:lang w:eastAsia="ko-KR"/>
        </w:rPr>
        <w:t xml:space="preserve"> set</w:t>
      </w:r>
      <w:r>
        <w:rPr>
          <w:lang w:eastAsia="ko-KR"/>
        </w:rPr>
        <w:t>,</w:t>
      </w:r>
      <w:r w:rsidRPr="0073469F">
        <w:rPr>
          <w:lang w:eastAsia="ko-KR"/>
        </w:rPr>
        <w:t xml:space="preserve"> as the </w:t>
      </w:r>
      <w:r>
        <w:rPr>
          <w:lang w:eastAsia="ko-KR"/>
        </w:rPr>
        <w:t>MCVideo</w:t>
      </w:r>
      <w:r w:rsidRPr="0073469F">
        <w:rPr>
          <w:lang w:eastAsia="ko-KR"/>
        </w:rPr>
        <w:t xml:space="preserve"> user is in the best position to determine whether or not they are in a life-threatening condition.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w:t>
      </w:r>
      <w:r>
        <w:rPr>
          <w:lang w:eastAsia="ko-KR"/>
        </w:rPr>
        <w:t>,</w:t>
      </w:r>
      <w:r w:rsidRPr="0073469F">
        <w:rPr>
          <w:lang w:eastAsia="ko-KR"/>
        </w:rPr>
        <w:t xml:space="preserve"> if need</w:t>
      </w:r>
      <w:r>
        <w:rPr>
          <w:lang w:eastAsia="ko-KR"/>
        </w:rPr>
        <w:t>ed</w:t>
      </w:r>
      <w:r w:rsidRPr="0073469F">
        <w:rPr>
          <w:lang w:eastAsia="ko-KR"/>
        </w:rPr>
        <w:t>.</w:t>
      </w:r>
    </w:p>
    <w:p w14:paraId="18849186" w14:textId="77777777" w:rsidR="00EE7F31" w:rsidRDefault="00EE7F31" w:rsidP="00EE7F31">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w:t>
      </w:r>
      <w:r>
        <w:t>11</w:t>
      </w:r>
      <w:r w:rsidRPr="00B947B2">
        <w:t>]</w:t>
      </w:r>
      <w:r>
        <w:rPr>
          <w:rFonts w:eastAsia="Malgun Gothic"/>
        </w:rPr>
        <w:t>; and</w:t>
      </w:r>
    </w:p>
    <w:p w14:paraId="30CF86C4" w14:textId="77777777" w:rsidR="00EE7F31" w:rsidRPr="00197DD0" w:rsidRDefault="00EE7F31" w:rsidP="00EE7F31">
      <w:pPr>
        <w:pStyle w:val="B1"/>
      </w:pPr>
      <w:r>
        <w:rPr>
          <w:lang w:eastAsia="ko-KR"/>
        </w:rPr>
        <w:t>3)</w:t>
      </w:r>
      <w:r>
        <w:rPr>
          <w:lang w:eastAsia="ko-KR"/>
        </w:rPr>
        <w:tab/>
        <w:t>shall send the SIP 200 (OK)</w:t>
      </w:r>
      <w:r w:rsidRPr="0073469F">
        <w:rPr>
          <w:lang w:eastAsia="ko-KR"/>
        </w:rPr>
        <w:t xml:space="preserve"> response towards the </w:t>
      </w:r>
      <w:r>
        <w:rPr>
          <w:rFonts w:eastAsia="Malgun Gothic"/>
        </w:rPr>
        <w:t xml:space="preserve">MCVideo </w:t>
      </w:r>
      <w:r w:rsidRPr="0073469F">
        <w:rPr>
          <w:lang w:eastAsia="ko-KR"/>
        </w:rPr>
        <w:t>server according to rules and proce</w:t>
      </w:r>
      <w:r>
        <w:rPr>
          <w:lang w:eastAsia="ko-KR"/>
        </w:rPr>
        <w:t>dures of 3GPP TS 24.229 [11].</w:t>
      </w:r>
    </w:p>
    <w:p w14:paraId="2471D2D0" w14:textId="57F137E6" w:rsidR="00137FC6" w:rsidRDefault="00137FC6" w:rsidP="00F1630B">
      <w:pPr>
        <w:pStyle w:val="Heading3"/>
        <w:rPr>
          <w:noProof/>
        </w:rPr>
      </w:pPr>
      <w:bookmarkStart w:id="3374" w:name="_Toc123629842"/>
      <w:r>
        <w:rPr>
          <w:noProof/>
        </w:rPr>
        <w:t>11.2.2</w:t>
      </w:r>
      <w:r>
        <w:rPr>
          <w:noProof/>
        </w:rPr>
        <w:tab/>
        <w:t>Participating MCVideo function procedures</w:t>
      </w:r>
      <w:bookmarkEnd w:id="3369"/>
      <w:bookmarkEnd w:id="3370"/>
      <w:bookmarkEnd w:id="3371"/>
      <w:bookmarkEnd w:id="3372"/>
      <w:bookmarkEnd w:id="3374"/>
    </w:p>
    <w:p w14:paraId="3DB14596" w14:textId="21ECF5D0" w:rsidR="00137FC6" w:rsidRPr="00936DD0" w:rsidRDefault="00137FC6" w:rsidP="00F1630B">
      <w:pPr>
        <w:pStyle w:val="Heading4"/>
      </w:pPr>
      <w:bookmarkStart w:id="3375" w:name="_Toc20152879"/>
      <w:bookmarkStart w:id="3376" w:name="_Toc27495544"/>
      <w:bookmarkStart w:id="3377" w:name="_Toc36109012"/>
      <w:bookmarkStart w:id="3378" w:name="_Toc45194800"/>
      <w:bookmarkStart w:id="3379" w:name="_Toc123629843"/>
      <w:r>
        <w:t>11.2.2.1</w:t>
      </w:r>
      <w:r>
        <w:tab/>
        <w:t xml:space="preserve">Receipt of a </w:t>
      </w:r>
      <w:r w:rsidRPr="0015289D">
        <w:t>SIP MESSAGE request for emergency notification</w:t>
      </w:r>
      <w:r>
        <w:t xml:space="preserve"> from the served MCVideo client</w:t>
      </w:r>
      <w:bookmarkEnd w:id="3375"/>
      <w:bookmarkEnd w:id="3376"/>
      <w:bookmarkEnd w:id="3377"/>
      <w:bookmarkEnd w:id="3378"/>
      <w:bookmarkEnd w:id="3379"/>
    </w:p>
    <w:p w14:paraId="54C76508" w14:textId="77777777" w:rsidR="00137FC6" w:rsidRDefault="00137FC6" w:rsidP="00137FC6">
      <w:r w:rsidRPr="0015289D">
        <w:t xml:space="preserve">Upon receipt of a </w:t>
      </w:r>
      <w:r w:rsidRPr="0073469F">
        <w:t xml:space="preserve">"SIP </w:t>
      </w:r>
      <w:r>
        <w:t>MESSAGE</w:t>
      </w:r>
      <w:r w:rsidRPr="0073469F">
        <w:t xml:space="preserve"> request for</w:t>
      </w:r>
      <w:r>
        <w:t xml:space="preserve"> emergency notification for originating participating MCVideo function", the participating MCVideo function:</w:t>
      </w:r>
    </w:p>
    <w:p w14:paraId="007BC012" w14:textId="680D489F"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w:t>
      </w:r>
      <w:r w:rsidR="00B33530">
        <w:t>15</w:t>
      </w:r>
      <w:r w:rsidRPr="0073469F">
        <w:t>]</w:t>
      </w:r>
      <w:r>
        <w:t xml:space="preserve"> and skip</w:t>
      </w:r>
      <w:r w:rsidRPr="007B314E">
        <w:t xml:space="preserve"> the rest of the steps</w:t>
      </w:r>
      <w:r w:rsidRPr="0073469F">
        <w:t>;</w:t>
      </w:r>
    </w:p>
    <w:p w14:paraId="2684360D" w14:textId="77777777" w:rsidR="00137FC6"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w:t>
      </w:r>
      <w:r>
        <w:t xml:space="preserve">according to local policy, </w:t>
      </w:r>
      <w:r w:rsidRPr="0073469F">
        <w:t>choose to accept the request.</w:t>
      </w:r>
    </w:p>
    <w:p w14:paraId="391A5D73" w14:textId="77777777" w:rsidR="00137FC6" w:rsidRDefault="00137FC6" w:rsidP="00137FC6">
      <w:pPr>
        <w:pStyle w:val="B1"/>
      </w:pPr>
      <w:r>
        <w:t>2)</w:t>
      </w:r>
      <w:r>
        <w:tab/>
      </w:r>
      <w:r w:rsidRPr="00936DD0">
        <w:t xml:space="preserve">shall determine the </w:t>
      </w:r>
      <w:r>
        <w:t>MCVideo</w:t>
      </w:r>
      <w:r w:rsidRPr="00936DD0">
        <w:t xml:space="preserve">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437FEA1E" w14:textId="77777777" w:rsidR="00137FC6" w:rsidRPr="00BE4B01" w:rsidRDefault="00137FC6" w:rsidP="00137FC6">
      <w:pPr>
        <w:pStyle w:val="NO"/>
      </w:pPr>
      <w:r>
        <w:t>NOTE 2:</w:t>
      </w:r>
      <w:r>
        <w:tab/>
        <w:t xml:space="preserve">The MCVideo ID of the calling user is bound to the public user identity at the time of service authorisation, as documented in </w:t>
      </w:r>
      <w:r w:rsidR="00C836A2">
        <w:t>clause</w:t>
      </w:r>
      <w:r>
        <w:t> 7.3.</w:t>
      </w:r>
    </w:p>
    <w:p w14:paraId="1D456142" w14:textId="77777777" w:rsidR="00137FC6" w:rsidRDefault="00137FC6" w:rsidP="00137FC6">
      <w:pPr>
        <w:pStyle w:val="B1"/>
        <w:rPr>
          <w:noProof/>
        </w:rPr>
      </w:pPr>
      <w:r>
        <w:t>3)</w:t>
      </w:r>
      <w:r>
        <w:tab/>
      </w:r>
      <w:r w:rsidRPr="000D459B">
        <w:t xml:space="preserve">if the </w:t>
      </w:r>
      <w:r>
        <w:t>MCVideo</w:t>
      </w:r>
      <w:r w:rsidRPr="000D459B">
        <w:t xml:space="preserve"> user is not affiliated with the </w:t>
      </w:r>
      <w:r>
        <w:t>MCVideo</w:t>
      </w:r>
      <w:r w:rsidRPr="000D459B">
        <w:t xml:space="preserve"> group</w:t>
      </w:r>
      <w:r w:rsidRPr="009D4EBE">
        <w:t xml:space="preserve"> </w:t>
      </w:r>
      <w:r>
        <w:t xml:space="preserve">as determined by </w:t>
      </w:r>
      <w:r w:rsidR="00C836A2">
        <w:t>clause</w:t>
      </w:r>
      <w:r>
        <w:t> 9.2.2.2.11</w:t>
      </w:r>
      <w:r>
        <w:rPr>
          <w:noProof/>
        </w:rPr>
        <w:t xml:space="preserve">, shall perform the actions specified in </w:t>
      </w:r>
      <w:r w:rsidR="00C836A2">
        <w:rPr>
          <w:noProof/>
        </w:rPr>
        <w:t>clause</w:t>
      </w:r>
      <w:r>
        <w:rPr>
          <w:noProof/>
        </w:rPr>
        <w:t> 9.2.2.2.12 for implicit affiliation;</w:t>
      </w:r>
    </w:p>
    <w:p w14:paraId="09B0EB16" w14:textId="77777777" w:rsidR="00137FC6" w:rsidRDefault="00137FC6" w:rsidP="00137FC6">
      <w:pPr>
        <w:pStyle w:val="B1"/>
      </w:pPr>
      <w:r>
        <w:t>4)</w:t>
      </w:r>
      <w:r>
        <w:tab/>
        <w:t>if the actions for implicit affiliation specified in step 3) above were performed but not successful in affiliating the MCVideo user due to the MCVideo user already having N2 simultaneous affiliations</w:t>
      </w:r>
      <w:r w:rsidR="00F05258" w:rsidRPr="002764AD">
        <w:t xml:space="preserve"> </w:t>
      </w:r>
      <w:r w:rsidR="00F05258">
        <w:rPr>
          <w:lang w:val="en-US"/>
        </w:rPr>
        <w:t>(specified in the &lt;MaxAffiliationsN2&gt; element of the &lt;Common&gt; element of the corresponding MCVideo user profile of the served MCVideo ID)</w:t>
      </w:r>
      <w:r>
        <w:t>, shall reject the "</w:t>
      </w:r>
      <w:r w:rsidRPr="0073469F">
        <w:t xml:space="preserve">SIP </w:t>
      </w:r>
      <w:r>
        <w:t>MESSAGE</w:t>
      </w:r>
      <w:r w:rsidRPr="0073469F">
        <w:t xml:space="preserve"> request for</w:t>
      </w:r>
      <w:r>
        <w:t xml:space="preserve"> emergency notification for originating participating MCVideo function" with a SIP 486 (Busy Here) response with the warning text set to "102 too many simultaneous affiliations" in a Warning header field as specified in </w:t>
      </w:r>
      <w:r w:rsidR="00C836A2">
        <w:t>clause</w:t>
      </w:r>
      <w:r>
        <w:t> 4.4. and skip the rest of the steps.</w:t>
      </w:r>
    </w:p>
    <w:p w14:paraId="633750C1" w14:textId="60A7D9A5" w:rsidR="00137FC6" w:rsidRPr="009D4EBE" w:rsidRDefault="00137FC6" w:rsidP="00137FC6">
      <w:pPr>
        <w:pStyle w:val="NO"/>
      </w:pPr>
      <w:r w:rsidRPr="0054229C">
        <w:lastRenderedPageBreak/>
        <w:t>NOTE 3:</w:t>
      </w:r>
      <w:r w:rsidRPr="0054229C">
        <w:tab/>
        <w:t xml:space="preserve">N2 is the </w:t>
      </w:r>
      <w:r w:rsidRPr="0054229C">
        <w:rPr>
          <w:rFonts w:eastAsia="Calibri"/>
        </w:rPr>
        <w:t>total number of MCVideo groups that an MCVideo user can be affiliated to simultaneously as specified in 3GPP TS 23.379 [</w:t>
      </w:r>
      <w:r w:rsidR="00B33530" w:rsidRPr="00107AC9">
        <w:t>78</w:t>
      </w:r>
      <w:r w:rsidRPr="0054229C">
        <w:rPr>
          <w:rFonts w:eastAsia="Calibri"/>
        </w:rPr>
        <w:t>].</w:t>
      </w:r>
    </w:p>
    <w:p w14:paraId="5C21EAEE" w14:textId="77777777" w:rsidR="00137FC6" w:rsidRDefault="00137FC6" w:rsidP="00137FC6">
      <w:pPr>
        <w:pStyle w:val="NO"/>
      </w:pPr>
      <w:r>
        <w:t>NOTE 4:</w:t>
      </w:r>
      <w:r>
        <w:tab/>
        <w:t>As this is a request for MCVideo emergency services, the participating MCVideo function can choose to accept the request.</w:t>
      </w:r>
    </w:p>
    <w:p w14:paraId="1C3E9F1B" w14:textId="77777777" w:rsidR="00137FC6" w:rsidRDefault="00137FC6" w:rsidP="00137FC6">
      <w:pPr>
        <w:pStyle w:val="B1"/>
        <w:rPr>
          <w:lang w:val="en-US"/>
        </w:rPr>
      </w:pPr>
      <w:r>
        <w:t>5)</w:t>
      </w:r>
      <w:r>
        <w:tab/>
      </w:r>
      <w:r w:rsidRPr="00B71AAB">
        <w:t xml:space="preserve">shall determine the public service identity of the controlling </w:t>
      </w:r>
      <w:r>
        <w:t>MCVideo</w:t>
      </w:r>
      <w:r w:rsidRPr="00B71AAB">
        <w:t xml:space="preserve"> function associated with the group identity in the </w:t>
      </w:r>
      <w:r>
        <w:rPr>
          <w:lang w:val="en-US"/>
        </w:rPr>
        <w:t xml:space="preserve">received </w:t>
      </w:r>
      <w:r w:rsidRPr="00B71AAB">
        <w:t xml:space="preserve">SIP </w:t>
      </w:r>
      <w:r>
        <w:rPr>
          <w:lang w:val="en-US"/>
        </w:rPr>
        <w:t>MESSAGE</w:t>
      </w:r>
      <w:r w:rsidRPr="00B71AAB">
        <w:t xml:space="preserve"> request;</w:t>
      </w:r>
    </w:p>
    <w:p w14:paraId="296A7ED7" w14:textId="77777777" w:rsidR="000A23B0" w:rsidRDefault="000A23B0" w:rsidP="000A23B0">
      <w:pPr>
        <w:pStyle w:val="NO"/>
      </w:pPr>
      <w:r>
        <w:t>NOTE 5:</w:t>
      </w:r>
      <w:r>
        <w:tab/>
        <w:t>The public service identity can identify the controlling MCVideo function in the local MCVideo system or in an interconnected MCVideo system.</w:t>
      </w:r>
    </w:p>
    <w:p w14:paraId="7590C223" w14:textId="77777777" w:rsidR="000A23B0" w:rsidRDefault="000A23B0" w:rsidP="000A23B0">
      <w:pPr>
        <w:pStyle w:val="NO"/>
      </w:pPr>
      <w:r>
        <w:t>NOTE 6:</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D74B638" w14:textId="77777777" w:rsidR="000A23B0" w:rsidRDefault="000A23B0" w:rsidP="000A23B0">
      <w:pPr>
        <w:pStyle w:val="NO"/>
      </w:pPr>
      <w:r>
        <w:t>NOTE 7:</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17F65C7" w14:textId="77777777" w:rsidR="000A23B0" w:rsidRPr="00BE4B01" w:rsidRDefault="000A23B0" w:rsidP="000A23B0">
      <w:pPr>
        <w:pStyle w:val="NO"/>
      </w:pPr>
      <w:r>
        <w:t>NOTE 8:</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5F703831" w14:textId="77777777" w:rsidR="000A23B0" w:rsidRPr="00BE4B01" w:rsidRDefault="000A23B0" w:rsidP="000A23B0">
      <w:pPr>
        <w:pStyle w:val="NO"/>
      </w:pPr>
      <w:r>
        <w:t>NOTE 9:</w:t>
      </w:r>
      <w:r>
        <w:tab/>
        <w:t>How the local MCVideo system routes the SIP request through an exit MCVideo gateway server is out of the scope of the present document.</w:t>
      </w:r>
    </w:p>
    <w:p w14:paraId="6F2892C7" w14:textId="22557FA3" w:rsidR="00137FC6" w:rsidRDefault="00137FC6" w:rsidP="00137FC6">
      <w:pPr>
        <w:pStyle w:val="B1"/>
        <w:rPr>
          <w:lang w:val="en-US"/>
        </w:rPr>
      </w:pPr>
      <w:r>
        <w:rPr>
          <w:lang w:val="en-US"/>
        </w:rPr>
        <w:t>6)</w:t>
      </w:r>
      <w:r>
        <w:rPr>
          <w:lang w:val="en-US"/>
        </w:rPr>
        <w:tab/>
        <w:t xml:space="preserve">shall generate a SIP MESSAGE request in accordance with 3GPP TS 24.229 [11] </w:t>
      </w:r>
      <w:r w:rsidRPr="000F32A3">
        <w:t>and IETF RFC 3428 [</w:t>
      </w:r>
      <w:r w:rsidR="00B33530">
        <w:t>17</w:t>
      </w:r>
      <w:r w:rsidRPr="000F32A3">
        <w:t>]</w:t>
      </w:r>
      <w:r>
        <w:rPr>
          <w:lang w:val="en-US"/>
        </w:rPr>
        <w:t>;</w:t>
      </w:r>
    </w:p>
    <w:p w14:paraId="0293DA7A" w14:textId="77777777" w:rsidR="00137FC6" w:rsidRDefault="00137FC6" w:rsidP="00137FC6">
      <w:pPr>
        <w:pStyle w:val="B1"/>
      </w:pPr>
      <w:r>
        <w:rPr>
          <w:lang w:val="en-US"/>
        </w:rPr>
        <w:t>7)</w:t>
      </w:r>
      <w:r>
        <w:rPr>
          <w:lang w:val="en-US"/>
        </w:rPr>
        <w:tab/>
        <w:t>shall set the Request-URI of the outgoing SIP MESSAGE request to the public service identity of the controlling MCVideo function</w:t>
      </w:r>
      <w:r w:rsidR="0093482E" w:rsidRPr="0093482E">
        <w:t xml:space="preserve"> </w:t>
      </w:r>
      <w:r w:rsidR="0093482E">
        <w:t>determined in step 5) above</w:t>
      </w:r>
      <w:r>
        <w:t>;</w:t>
      </w:r>
    </w:p>
    <w:p w14:paraId="7D31294C" w14:textId="77777777" w:rsidR="00137FC6" w:rsidRDefault="00137FC6" w:rsidP="00137FC6">
      <w:pPr>
        <w:pStyle w:val="B1"/>
      </w:pPr>
      <w:r>
        <w:t>8)</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620A448B" w14:textId="77777777" w:rsidR="00137FC6" w:rsidRDefault="00974529" w:rsidP="00137FC6">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application/vnd.3gpp.mcvideo-info+xml MIME body, </w:t>
      </w:r>
      <w:r>
        <w:rPr>
          <w:lang w:val="en-US"/>
        </w:rPr>
        <w:t xml:space="preserve">shall </w:t>
      </w:r>
      <w:r>
        <w:t>check the status of the functional alias for the MCVideo ID. If the functional alias status is activated, then</w:t>
      </w:r>
      <w:r>
        <w:rPr>
          <w:lang w:val="en-US"/>
        </w:rPr>
        <w:t xml:space="preserve"> </w:t>
      </w:r>
      <w:r>
        <w:t>the participating MCVideo function</w:t>
      </w:r>
      <w:r>
        <w:rPr>
          <w:lang w:val="en-US"/>
        </w:rPr>
        <w:t xml:space="preserve"> shall</w:t>
      </w:r>
      <w:r>
        <w:t xml:space="preserve"> set the &lt;functional-alias-URI&gt; element of the application/vnd.3gpp.mcvideo-info+xml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r w:rsidR="00137FC6">
        <w:t>9)</w:t>
      </w:r>
      <w:r w:rsidR="00137FC6">
        <w:tab/>
        <w:t xml:space="preserve">shall set the &lt;mcvideo-calling-user-id&gt; element of the </w:t>
      </w:r>
      <w:r w:rsidR="00137FC6" w:rsidRPr="00166ED2">
        <w:t>&lt;</w:t>
      </w:r>
      <w:r w:rsidR="00137FC6">
        <w:t>mcvideo</w:t>
      </w:r>
      <w:r w:rsidR="00137FC6" w:rsidRPr="00166ED2">
        <w:t>info&gt; element containing the &lt;</w:t>
      </w:r>
      <w:r w:rsidR="00137FC6">
        <w:t>mcvideo</w:t>
      </w:r>
      <w:r w:rsidR="00137FC6" w:rsidRPr="00166ED2">
        <w:t>-Params&gt; element</w:t>
      </w:r>
      <w:r w:rsidR="00137FC6">
        <w:t xml:space="preserve"> to the MCVideo ID determined in step 2) above;</w:t>
      </w:r>
    </w:p>
    <w:p w14:paraId="3EF463AF" w14:textId="77777777" w:rsidR="00137FC6" w:rsidRDefault="00137FC6" w:rsidP="00137FC6">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40A10C96" w14:textId="77777777" w:rsidR="00137FC6" w:rsidRDefault="00137FC6" w:rsidP="00137FC6">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7D6CB26D" w14:textId="77777777" w:rsidR="00137FC6" w:rsidRPr="004D69C3" w:rsidRDefault="00137FC6" w:rsidP="00137FC6">
      <w:pPr>
        <w:pStyle w:val="B1"/>
        <w:rPr>
          <w:lang w:val="en-US"/>
        </w:rPr>
      </w:pPr>
      <w:r>
        <w:t>12)</w:t>
      </w:r>
      <w:r>
        <w:tab/>
        <w:t xml:space="preserve">shall send the SIP MESSAGE request as specified to </w:t>
      </w:r>
      <w:r>
        <w:rPr>
          <w:lang w:val="en-US"/>
        </w:rPr>
        <w:t>3GPP TS 24.229 [11].</w:t>
      </w:r>
    </w:p>
    <w:p w14:paraId="4E05FAEE" w14:textId="77777777" w:rsidR="00137FC6" w:rsidRDefault="00137FC6" w:rsidP="00137FC6">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67855B3" w14:textId="77777777" w:rsidR="00137FC6" w:rsidRDefault="00137FC6" w:rsidP="00137FC6">
      <w:pPr>
        <w:pStyle w:val="B1"/>
      </w:pPr>
      <w:r>
        <w:t>1</w:t>
      </w:r>
      <w:r w:rsidRPr="0073469F">
        <w:t>)</w:t>
      </w:r>
      <w:r w:rsidRPr="0073469F">
        <w:tab/>
        <w:t xml:space="preserve">shall generate a SIP 200 (OK) response as </w:t>
      </w:r>
      <w:r>
        <w:t>specified in 3GPP TS 24.229 [11] with the follow clarifications:</w:t>
      </w:r>
    </w:p>
    <w:p w14:paraId="617C9AAD" w14:textId="77777777" w:rsidR="00137FC6" w:rsidRDefault="00137FC6" w:rsidP="00137FC6">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0446D936" w14:textId="77777777" w:rsidR="00137FC6" w:rsidRPr="008E477D" w:rsidRDefault="00137FC6" w:rsidP="00137FC6">
      <w:pPr>
        <w:pStyle w:val="B1"/>
      </w:pPr>
      <w:r>
        <w:t>2)</w:t>
      </w:r>
      <w:r>
        <w:tab/>
        <w:t xml:space="preserve">if the procedures of </w:t>
      </w:r>
      <w:r w:rsidR="00C836A2">
        <w:rPr>
          <w:noProof/>
        </w:rPr>
        <w:t>clause</w:t>
      </w:r>
      <w:r>
        <w:rPr>
          <w:noProof/>
        </w:rPr>
        <w:t xml:space="preserve"> 9.2.2.2.12 for implicit affiliation were performed in the present </w:t>
      </w:r>
      <w:r w:rsidR="00C836A2">
        <w:rPr>
          <w:noProof/>
        </w:rPr>
        <w:t>clause</w:t>
      </w:r>
      <w:r>
        <w:rPr>
          <w:noProof/>
        </w:rPr>
        <w:t xml:space="preserve">, shall complete the implicit affiliation by performing the procedures of </w:t>
      </w:r>
      <w:r w:rsidR="00C836A2">
        <w:rPr>
          <w:noProof/>
        </w:rPr>
        <w:t>clause</w:t>
      </w:r>
      <w:r w:rsidRPr="00E2677E">
        <w:rPr>
          <w:noProof/>
        </w:rPr>
        <w:t> 9.2.2.2.</w:t>
      </w:r>
      <w:r>
        <w:rPr>
          <w:noProof/>
        </w:rPr>
        <w:t>13; and</w:t>
      </w:r>
    </w:p>
    <w:p w14:paraId="2D07917C" w14:textId="77777777" w:rsidR="00137FC6" w:rsidRDefault="00137FC6" w:rsidP="00137FC6">
      <w:pPr>
        <w:pStyle w:val="B1"/>
      </w:pPr>
      <w:r>
        <w:t>3</w:t>
      </w:r>
      <w:r w:rsidRPr="0073469F">
        <w:t>)</w:t>
      </w:r>
      <w:r w:rsidRPr="0073469F">
        <w:tab/>
        <w:t xml:space="preserve">shall send the SIP 200 (OK) response to the </w:t>
      </w:r>
      <w:r>
        <w:t>MCVideo</w:t>
      </w:r>
      <w:r w:rsidRPr="0073469F">
        <w:t xml:space="preserve"> client a</w:t>
      </w:r>
      <w:r>
        <w:t>ccording to 3GPP TS 24.229 [11].</w:t>
      </w:r>
    </w:p>
    <w:p w14:paraId="1665039D" w14:textId="77777777" w:rsidR="00137FC6" w:rsidRPr="009D4EBE" w:rsidRDefault="00137FC6" w:rsidP="00137FC6">
      <w:pPr>
        <w:rPr>
          <w:noProof/>
        </w:rPr>
      </w:pPr>
      <w:r w:rsidRPr="0073469F">
        <w:lastRenderedPageBreak/>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C836A2">
        <w:t>clause</w:t>
      </w:r>
      <w:r>
        <w:t xml:space="preserve"> 9.2.2.2.12 were invoked in the present </w:t>
      </w:r>
      <w:r w:rsidR="00C836A2">
        <w:t>clause</w:t>
      </w:r>
      <w:r>
        <w:t>,</w:t>
      </w:r>
      <w:r w:rsidRPr="0073469F">
        <w:t xml:space="preserve"> t</w:t>
      </w:r>
      <w:r>
        <w:t xml:space="preserve">he participating MCVideo function shall perform the procedures of </w:t>
      </w:r>
      <w:r w:rsidR="00C836A2">
        <w:t>clause</w:t>
      </w:r>
      <w:r>
        <w:t> 9.2.2.2.14.</w:t>
      </w:r>
    </w:p>
    <w:p w14:paraId="3C484F0A" w14:textId="4F6BD6A7" w:rsidR="00137FC6" w:rsidRDefault="00137FC6" w:rsidP="00F1630B">
      <w:pPr>
        <w:pStyle w:val="Heading4"/>
      </w:pPr>
      <w:bookmarkStart w:id="3380" w:name="_Toc20152880"/>
      <w:bookmarkStart w:id="3381" w:name="_Toc27495545"/>
      <w:bookmarkStart w:id="3382" w:name="_Toc36109013"/>
      <w:bookmarkStart w:id="3383" w:name="_Toc45194801"/>
      <w:bookmarkStart w:id="3384" w:name="_Toc123629844"/>
      <w:r>
        <w:t>11.2.2.2</w:t>
      </w:r>
      <w:r>
        <w:tab/>
        <w:t xml:space="preserve">Receipt of a </w:t>
      </w:r>
      <w:r w:rsidRPr="0015289D">
        <w:t>SIP MESSAGE request for emergency notification</w:t>
      </w:r>
      <w:r>
        <w:t xml:space="preserve"> for terminating MCVideo client</w:t>
      </w:r>
      <w:bookmarkEnd w:id="3380"/>
      <w:bookmarkEnd w:id="3381"/>
      <w:bookmarkEnd w:id="3382"/>
      <w:bookmarkEnd w:id="3383"/>
      <w:bookmarkEnd w:id="3384"/>
    </w:p>
    <w:p w14:paraId="3D0D0488" w14:textId="77777777" w:rsidR="00137FC6" w:rsidRDefault="00137FC6" w:rsidP="00137FC6">
      <w:r>
        <w:t xml:space="preserve">In the procedures in this </w:t>
      </w:r>
      <w:r w:rsidR="00C836A2">
        <w:t>clause</w:t>
      </w:r>
      <w:r>
        <w:t>:</w:t>
      </w:r>
    </w:p>
    <w:p w14:paraId="37739D57" w14:textId="77777777" w:rsidR="00137FC6" w:rsidRDefault="00137FC6" w:rsidP="00137FC6">
      <w:pPr>
        <w:pStyle w:val="B1"/>
      </w:pPr>
      <w:r>
        <w:t>1)</w:t>
      </w:r>
      <w:r>
        <w:tab/>
        <w:t xml:space="preserve">emergency indication in an incoming SIP MESSAGE request refers to the &lt;emergency-ind&gt; element of the </w:t>
      </w:r>
      <w:r w:rsidRPr="00050627">
        <w:t>application/vnd.3gpp.</w:t>
      </w:r>
      <w:r>
        <w:t>mcvideo-info+xml</w:t>
      </w:r>
      <w:r w:rsidRPr="00050627">
        <w:t xml:space="preserve"> MIME body</w:t>
      </w:r>
      <w:r>
        <w:t>; and</w:t>
      </w:r>
    </w:p>
    <w:p w14:paraId="6967D477" w14:textId="77777777" w:rsidR="00137FC6" w:rsidRPr="00382903" w:rsidRDefault="00137FC6" w:rsidP="00137FC6">
      <w:pPr>
        <w:pStyle w:val="B1"/>
        <w:rPr>
          <w:lang w:val="en-US"/>
        </w:rPr>
      </w:pPr>
      <w:r>
        <w:t>2)</w:t>
      </w:r>
      <w:r>
        <w:tab/>
        <w:t xml:space="preserve">alert indication in an incoming SIP MESSAGE request refers to the &lt;alert-ind&gt; element of the </w:t>
      </w:r>
      <w:r w:rsidRPr="00050627">
        <w:t>application</w:t>
      </w:r>
      <w:r>
        <w:t>/vnd.3gpp.mcvideo-info+xml MIME body</w:t>
      </w:r>
      <w:r w:rsidRPr="00A82922">
        <w:rPr>
          <w:lang w:val="en-US"/>
        </w:rPr>
        <w:t>.</w:t>
      </w:r>
    </w:p>
    <w:p w14:paraId="4F4ECC78" w14:textId="77777777" w:rsidR="00137FC6" w:rsidRPr="0073469F" w:rsidRDefault="00137FC6" w:rsidP="00137FC6">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MCVideo function</w:t>
      </w:r>
      <w:r w:rsidRPr="0073469F">
        <w:rPr>
          <w:noProof/>
        </w:rPr>
        <w:t xml:space="preserve">", the participating </w:t>
      </w:r>
      <w:r>
        <w:rPr>
          <w:noProof/>
        </w:rPr>
        <w:t>MCVideo</w:t>
      </w:r>
      <w:r w:rsidRPr="0073469F">
        <w:rPr>
          <w:noProof/>
        </w:rPr>
        <w:t xml:space="preserve"> function:</w:t>
      </w:r>
    </w:p>
    <w:p w14:paraId="1D06FF5F" w14:textId="450E4AE2"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w:t>
      </w:r>
      <w:r w:rsidR="00B33530">
        <w:t>15</w:t>
      </w:r>
      <w:r w:rsidRPr="0073469F">
        <w:t>]</w:t>
      </w:r>
      <w:r>
        <w:t xml:space="preserve"> and skip</w:t>
      </w:r>
      <w:r w:rsidRPr="007B314E">
        <w:t xml:space="preserve"> the rest of the steps</w:t>
      </w:r>
      <w:r w:rsidRPr="0073469F">
        <w:t>;</w:t>
      </w:r>
    </w:p>
    <w:p w14:paraId="307FA8F1" w14:textId="77777777" w:rsidR="00137FC6" w:rsidRPr="0073469F"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by means beyond the scope of this specification choose to accept the request.</w:t>
      </w:r>
    </w:p>
    <w:p w14:paraId="2C80FFB1" w14:textId="77777777" w:rsidR="00137FC6" w:rsidRDefault="00137FC6" w:rsidP="00137FC6">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6BDDF07B" w14:textId="77777777" w:rsidR="00137FC6" w:rsidRDefault="00137FC6" w:rsidP="00137FC6">
      <w:pPr>
        <w:pStyle w:val="B1"/>
      </w:pPr>
      <w:r>
        <w:t>3)</w:t>
      </w:r>
      <w:r>
        <w:tab/>
        <w:t xml:space="preserve">if the binding between the MCVideo ID and public user identity does not exist, then the </w:t>
      </w:r>
      <w:r w:rsidRPr="0073469F">
        <w:t xml:space="preserve">participating </w:t>
      </w:r>
      <w:r>
        <w:t>MCVideo</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3C5F8DF4" w14:textId="77777777" w:rsidR="00137FC6" w:rsidRPr="00D01066" w:rsidRDefault="00137FC6" w:rsidP="00137FC6">
      <w:pPr>
        <w:pStyle w:val="B1"/>
      </w:pPr>
      <w:r>
        <w:t>4)</w:t>
      </w:r>
      <w:r>
        <w:tab/>
        <w:t xml:space="preserve">shall generate an outgoing SIP MESSAGE request as specified in </w:t>
      </w:r>
      <w:r w:rsidR="00C836A2">
        <w:t>clause</w:t>
      </w:r>
      <w:r>
        <w:t> 6.3.2.2.11; and</w:t>
      </w:r>
    </w:p>
    <w:p w14:paraId="38D59971" w14:textId="77777777" w:rsidR="00137FC6" w:rsidRDefault="00137FC6" w:rsidP="00137FC6">
      <w:pPr>
        <w:pStyle w:val="B1"/>
      </w:pPr>
      <w:r>
        <w:t>5)</w:t>
      </w:r>
      <w:r>
        <w:tab/>
        <w:t>shall send the SIP MESSAGE request as specified in 3GPP TS 24.229 [11].</w:t>
      </w:r>
    </w:p>
    <w:p w14:paraId="756C48AF" w14:textId="77777777" w:rsidR="00137FC6" w:rsidRDefault="00137FC6" w:rsidP="00137FC6">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w:t>
      </w:r>
      <w:r>
        <w:t>229 [11].</w:t>
      </w:r>
    </w:p>
    <w:p w14:paraId="562D4A19" w14:textId="651ADE95" w:rsidR="00137FC6" w:rsidRPr="00CB30B2" w:rsidRDefault="00137FC6" w:rsidP="00F1630B">
      <w:pPr>
        <w:pStyle w:val="Heading4"/>
      </w:pPr>
      <w:bookmarkStart w:id="3385" w:name="_Toc20152881"/>
      <w:bookmarkStart w:id="3386" w:name="_Toc27495546"/>
      <w:bookmarkStart w:id="3387" w:name="_Toc36109014"/>
      <w:bookmarkStart w:id="3388" w:name="_Toc45194802"/>
      <w:bookmarkStart w:id="3389" w:name="_Toc123629845"/>
      <w:r>
        <w:t>11.2</w:t>
      </w:r>
      <w:r w:rsidRPr="00514B51">
        <w:t>.2</w:t>
      </w:r>
      <w:r>
        <w:t>.3</w:t>
      </w:r>
      <w:r w:rsidRPr="00514B51">
        <w:tab/>
        <w:t xml:space="preserve">Receipt of a SIP MESSAGE request </w:t>
      </w:r>
      <w:r>
        <w:t>indicating successful delivery of emergency notification</w:t>
      </w:r>
      <w:bookmarkEnd w:id="3385"/>
      <w:bookmarkEnd w:id="3386"/>
      <w:bookmarkEnd w:id="3387"/>
      <w:bookmarkEnd w:id="3388"/>
      <w:bookmarkEnd w:id="3389"/>
    </w:p>
    <w:p w14:paraId="228089E9" w14:textId="77777777" w:rsidR="00137FC6" w:rsidRDefault="00137FC6" w:rsidP="00137FC6">
      <w:r w:rsidRPr="00430894">
        <w:t>Upon receipt of a</w:t>
      </w:r>
      <w:r>
        <w:t xml:space="preserve"> SIP MESSAGE request </w:t>
      </w:r>
      <w:r w:rsidRPr="0073469F">
        <w:t>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the SIP MESSAGE request contains an </w:t>
      </w:r>
      <w:r w:rsidRPr="00657A31">
        <w:t>application/vn</w:t>
      </w:r>
      <w:r>
        <w:t>d.3gpp.mcvideo-info+xml MIME body with an &lt;alert-ind-rcvd&gt; element present, the participating MCVideo function:</w:t>
      </w:r>
    </w:p>
    <w:p w14:paraId="3837678B" w14:textId="505BA28F" w:rsidR="00137FC6" w:rsidRPr="00430894" w:rsidRDefault="00137FC6" w:rsidP="00137FC6">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w:t>
      </w:r>
      <w:r w:rsidRPr="00430894">
        <w:t xml:space="preserve"> function may include a Retry-After header field to the SIP 500 (Server Internal Error) response as specified in IETF RFC 3261 [</w:t>
      </w:r>
      <w:r w:rsidR="00B33530">
        <w:t>15</w:t>
      </w:r>
      <w:r w:rsidRPr="00430894">
        <w:t>] and skip the rest of the steps;</w:t>
      </w:r>
    </w:p>
    <w:p w14:paraId="408C064E" w14:textId="77777777" w:rsidR="00137FC6" w:rsidRPr="00430894" w:rsidRDefault="00137FC6" w:rsidP="00137FC6">
      <w:pPr>
        <w:pStyle w:val="B1"/>
      </w:pPr>
      <w:r w:rsidRPr="00430894">
        <w:t>2)</w:t>
      </w:r>
      <w:r w:rsidRPr="00430894">
        <w:tab/>
        <w:t xml:space="preserve">shall use the </w:t>
      </w:r>
      <w:r>
        <w:t>MCVideo</w:t>
      </w:r>
      <w:r w:rsidRPr="00430894">
        <w:t xml:space="preserve"> ID present in the &lt;</w:t>
      </w:r>
      <w:r>
        <w:t>mcvideo</w:t>
      </w:r>
      <w:r w:rsidRPr="00430894">
        <w:t>-request-uri&gt; element of the application/vnd.3gpp.</w:t>
      </w:r>
      <w:r>
        <w:t>mcvideo</w:t>
      </w:r>
      <w:r w:rsidRPr="00430894">
        <w:t xml:space="preserve">-info+xml MIME body of the incoming SIP MESSAGE request to retrieve the binding between the </w:t>
      </w:r>
      <w:r>
        <w:t>MCVideo</w:t>
      </w:r>
      <w:r w:rsidRPr="00430894">
        <w:t xml:space="preserve"> ID and public user identity;</w:t>
      </w:r>
    </w:p>
    <w:p w14:paraId="56DAAAC3" w14:textId="77777777" w:rsidR="00137FC6" w:rsidRPr="00430894" w:rsidRDefault="00137FC6" w:rsidP="00137FC6">
      <w:pPr>
        <w:pStyle w:val="B1"/>
      </w:pPr>
      <w:r w:rsidRPr="00430894">
        <w:t>3)</w:t>
      </w:r>
      <w:r w:rsidRPr="00430894">
        <w:tab/>
        <w:t xml:space="preserve">if the binding between the </w:t>
      </w:r>
      <w:r>
        <w:t>MCVideo</w:t>
      </w:r>
      <w:r w:rsidRPr="00430894">
        <w:t xml:space="preserve"> ID and public user identity does not exist, then the participating </w:t>
      </w:r>
      <w:r>
        <w:t>MCVideo</w:t>
      </w:r>
      <w:r w:rsidRPr="00430894">
        <w:t xml:space="preserve"> function shall reject the SIP MESSAGE request with a SIP 404 (Not Found) response. Otherwise, continue with the rest of the steps;</w:t>
      </w:r>
    </w:p>
    <w:p w14:paraId="1DD5DF2C" w14:textId="66781559" w:rsidR="00137FC6" w:rsidRPr="00E26687" w:rsidRDefault="00137FC6" w:rsidP="00137FC6">
      <w:pPr>
        <w:pStyle w:val="B1"/>
      </w:pPr>
      <w:r w:rsidRPr="00430894">
        <w:lastRenderedPageBreak/>
        <w:t>4)</w:t>
      </w:r>
      <w:r w:rsidRPr="00430894">
        <w:tab/>
        <w:t>shall generate an outgoing S</w:t>
      </w:r>
      <w:r>
        <w:t xml:space="preserve">IP MESSAGE request in </w:t>
      </w:r>
      <w:r w:rsidRPr="00E26687">
        <w:rPr>
          <w:rFonts w:eastAsia="SimSun"/>
        </w:rPr>
        <w:t>accordance with 3GPP TS 24.</w:t>
      </w:r>
      <w:r>
        <w:rPr>
          <w:rFonts w:eastAsia="SimSun"/>
        </w:rPr>
        <w:t>229 [11]</w:t>
      </w:r>
      <w:r w:rsidRPr="00E26687">
        <w:rPr>
          <w:rFonts w:eastAsia="SimSun"/>
        </w:rPr>
        <w:t xml:space="preserve"> and </w:t>
      </w:r>
      <w:r w:rsidRPr="00E26687">
        <w:rPr>
          <w:lang w:eastAsia="ko-KR"/>
        </w:rPr>
        <w:t>IETF RFC 3428 [</w:t>
      </w:r>
      <w:r w:rsidR="00B33530">
        <w:rPr>
          <w:lang w:eastAsia="ko-KR"/>
        </w:rPr>
        <w:t>17</w:t>
      </w:r>
      <w:r w:rsidRPr="00E26687">
        <w:rPr>
          <w:lang w:eastAsia="ko-KR"/>
        </w:rPr>
        <w:t>] and:</w:t>
      </w:r>
    </w:p>
    <w:p w14:paraId="30DF56C7" w14:textId="27D7E986" w:rsidR="00137FC6" w:rsidRPr="00E26687" w:rsidRDefault="00137FC6" w:rsidP="00137FC6">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sidR="00B33530">
        <w:t>20</w:t>
      </w:r>
      <w:r w:rsidRPr="00E26687">
        <w:t>] that were received (if any) in the incoming SIP MESSAGE request;</w:t>
      </w:r>
    </w:p>
    <w:p w14:paraId="0310E830" w14:textId="77777777" w:rsidR="00137FC6" w:rsidRPr="00E26687" w:rsidRDefault="00137FC6" w:rsidP="00137FC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w:t>
      </w:r>
      <w:r>
        <w:rPr>
          <w:rFonts w:eastAsia="SimSun"/>
        </w:rPr>
        <w:t>MCVideo</w:t>
      </w:r>
      <w:r w:rsidRPr="00E26687">
        <w:rPr>
          <w:rFonts w:eastAsia="SimSun"/>
        </w:rPr>
        <w:t xml:space="preserve"> ID of the </w:t>
      </w:r>
      <w:r>
        <w:rPr>
          <w:rFonts w:eastAsia="SimSun"/>
        </w:rPr>
        <w:t>MCVideo</w:t>
      </w:r>
      <w:r w:rsidRPr="00E26687">
        <w:rPr>
          <w:rFonts w:eastAsia="SimSun"/>
        </w:rPr>
        <w:t xml:space="preserve"> </w:t>
      </w:r>
      <w:r w:rsidRPr="00E26687">
        <w:rPr>
          <w:lang w:eastAsia="ko-KR"/>
        </w:rPr>
        <w:t>u</w:t>
      </w:r>
      <w:r w:rsidRPr="00E26687">
        <w:rPr>
          <w:rFonts w:eastAsia="SimSun"/>
        </w:rPr>
        <w:t>ser that was in the Request-URI of the incoming SIP MESSAGE request;</w:t>
      </w:r>
    </w:p>
    <w:p w14:paraId="3AA82F63" w14:textId="77777777" w:rsidR="00137FC6" w:rsidRPr="00E26687" w:rsidRDefault="00137FC6" w:rsidP="00137FC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612EBA6A" w14:textId="77777777" w:rsidR="00137FC6" w:rsidRPr="00430894" w:rsidRDefault="00137FC6" w:rsidP="00137FC6">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58B24FFE" w14:textId="77777777" w:rsidR="00137FC6" w:rsidRPr="00430894" w:rsidRDefault="00137FC6" w:rsidP="00137FC6">
      <w:pPr>
        <w:pStyle w:val="B1"/>
      </w:pPr>
      <w:r>
        <w:t>5</w:t>
      </w:r>
      <w:r w:rsidRPr="00430894">
        <w:t>)</w:t>
      </w:r>
      <w:r w:rsidRPr="00430894">
        <w:tab/>
        <w:t>shall send the SIP MESSAGE request as specified in 3GPP TS 24.</w:t>
      </w:r>
      <w:r>
        <w:t>229 [11]</w:t>
      </w:r>
      <w:r w:rsidRPr="00430894">
        <w:t>.</w:t>
      </w:r>
    </w:p>
    <w:p w14:paraId="4BB3BB29" w14:textId="77777777" w:rsidR="00137FC6" w:rsidRDefault="00137FC6" w:rsidP="00137FC6">
      <w:pPr>
        <w:rPr>
          <w:noProof/>
        </w:rPr>
      </w:pPr>
      <w:r w:rsidRPr="00430894">
        <w:t xml:space="preserve">Upon receipt of SIP 2xx responses to the outgoing SIP MESSAGE requests, the participating </w:t>
      </w:r>
      <w:r>
        <w:t>MCVideo</w:t>
      </w:r>
      <w:r w:rsidRPr="00430894">
        <w:t xml:space="preserve"> function shall follow the procedures specified in 3GPP TS 24.</w:t>
      </w:r>
      <w:r>
        <w:t>229 [11]</w:t>
      </w:r>
      <w:r w:rsidRPr="00430894">
        <w:t>.</w:t>
      </w:r>
    </w:p>
    <w:p w14:paraId="491FDF59" w14:textId="53459F1C" w:rsidR="00137FC6" w:rsidRDefault="00137FC6" w:rsidP="00F1630B">
      <w:pPr>
        <w:pStyle w:val="Heading3"/>
        <w:rPr>
          <w:noProof/>
        </w:rPr>
      </w:pPr>
      <w:bookmarkStart w:id="3390" w:name="_Toc20152882"/>
      <w:bookmarkStart w:id="3391" w:name="_Toc27495547"/>
      <w:bookmarkStart w:id="3392" w:name="_Toc36109015"/>
      <w:bookmarkStart w:id="3393" w:name="_Toc45194803"/>
      <w:bookmarkStart w:id="3394" w:name="_Toc123629846"/>
      <w:r>
        <w:rPr>
          <w:noProof/>
        </w:rPr>
        <w:t>11.2.3</w:t>
      </w:r>
      <w:r>
        <w:rPr>
          <w:noProof/>
        </w:rPr>
        <w:tab/>
        <w:t>Controlling MCVideo function procedures</w:t>
      </w:r>
      <w:bookmarkEnd w:id="3390"/>
      <w:bookmarkEnd w:id="3391"/>
      <w:bookmarkEnd w:id="3392"/>
      <w:bookmarkEnd w:id="3393"/>
      <w:bookmarkEnd w:id="3394"/>
    </w:p>
    <w:p w14:paraId="66C82FCC" w14:textId="46FA15DD" w:rsidR="00137FC6" w:rsidRPr="00F678B4" w:rsidRDefault="00137FC6" w:rsidP="00F1630B">
      <w:pPr>
        <w:pStyle w:val="Heading4"/>
      </w:pPr>
      <w:bookmarkStart w:id="3395" w:name="_Toc20152883"/>
      <w:bookmarkStart w:id="3396" w:name="_Toc27495548"/>
      <w:bookmarkStart w:id="3397" w:name="_Toc36109016"/>
      <w:bookmarkStart w:id="3398" w:name="_Toc45194804"/>
      <w:bookmarkStart w:id="3399" w:name="_Toc123629847"/>
      <w:r>
        <w:t>11.2.3.1</w:t>
      </w:r>
      <w:r>
        <w:tab/>
        <w:t xml:space="preserve">Handling of a </w:t>
      </w:r>
      <w:r w:rsidRPr="0015289D">
        <w:t>SIP MESSAGE request for emergency notification</w:t>
      </w:r>
      <w:bookmarkEnd w:id="3395"/>
      <w:bookmarkEnd w:id="3396"/>
      <w:bookmarkEnd w:id="3397"/>
      <w:bookmarkEnd w:id="3398"/>
      <w:bookmarkEnd w:id="3399"/>
    </w:p>
    <w:p w14:paraId="28DE967A"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the controlling MCVideo function:</w:t>
      </w:r>
    </w:p>
    <w:p w14:paraId="7E3F9956" w14:textId="21268CA1" w:rsidR="00137FC6" w:rsidRPr="0073469F"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w:t>
      </w:r>
      <w:r w:rsidRPr="0073469F">
        <w:t xml:space="preserve"> function may include a Retry-After header field to the SIP 500 (Server Internal Error</w:t>
      </w:r>
      <w:r>
        <w:t>) response as specified in IETF </w:t>
      </w:r>
      <w:r w:rsidRPr="0073469F">
        <w:t>RFC 3261 [</w:t>
      </w:r>
      <w:r w:rsidR="0054229C">
        <w:t>15</w:t>
      </w:r>
      <w:r w:rsidRPr="0073469F">
        <w:t>]</w:t>
      </w:r>
      <w:r>
        <w:t xml:space="preserve">. </w:t>
      </w:r>
      <w:r w:rsidRPr="007B314E">
        <w:t>Otherwise, continue with the rest of the steps</w:t>
      </w:r>
      <w:r w:rsidRPr="0073469F">
        <w:t>;</w:t>
      </w:r>
    </w:p>
    <w:p w14:paraId="68EA8255" w14:textId="77777777" w:rsidR="00137FC6" w:rsidRPr="0073469F" w:rsidRDefault="00137FC6" w:rsidP="00137FC6">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w:t>
      </w:r>
      <w:r w:rsidRPr="0073469F">
        <w:t xml:space="preserve"> function </w:t>
      </w:r>
      <w:r>
        <w:t>can,</w:t>
      </w:r>
      <w:r w:rsidRPr="0073469F">
        <w:t xml:space="preserve"> </w:t>
      </w:r>
      <w:r>
        <w:t xml:space="preserve">according to local policy, </w:t>
      </w:r>
      <w:r w:rsidRPr="0073469F">
        <w:t>choose to accept the request.</w:t>
      </w:r>
    </w:p>
    <w:p w14:paraId="0796EE18" w14:textId="77777777" w:rsidR="00137FC6" w:rsidRPr="0073469F" w:rsidRDefault="00137FC6" w:rsidP="00137FC6">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4438C1D2" w14:textId="77777777" w:rsidR="000731FB" w:rsidRDefault="000731FB" w:rsidP="000731FB">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168 alert is not allowed on the preconfigured group</w:t>
      </w:r>
      <w:r w:rsidRPr="0073469F">
        <w:t xml:space="preserve">" as specified in </w:t>
      </w:r>
      <w:r w:rsidR="00C836A2">
        <w:t>clause</w:t>
      </w:r>
      <w:r>
        <w:t> 4.4 "Warning header field" and skip the rest of the steps;</w:t>
      </w:r>
    </w:p>
    <w:p w14:paraId="50706A7B" w14:textId="77777777" w:rsidR="00137FC6" w:rsidRDefault="00137FC6" w:rsidP="00137FC6">
      <w:pPr>
        <w:pStyle w:val="B1"/>
      </w:pPr>
      <w:r>
        <w:t>3)</w:t>
      </w:r>
      <w:r>
        <w:tab/>
      </w:r>
      <w:r w:rsidRPr="007B1A31">
        <w:t>if the received SIP MESSAGE request contains an application/vnd.3gpp.</w:t>
      </w:r>
      <w:r>
        <w:t>mcvideo-info+xml</w:t>
      </w:r>
      <w:r w:rsidRPr="007B1A31">
        <w:t xml:space="preserve"> MIME body with the &lt;alert-ind&gt; element set to a value of "</w:t>
      </w:r>
      <w:r>
        <w:t xml:space="preserve">false", shall perform the procedures specified in </w:t>
      </w:r>
      <w:r w:rsidR="00C836A2">
        <w:t>clause</w:t>
      </w:r>
      <w:r>
        <w:t> 11.2.3.2 and skip the rest of the steps;</w:t>
      </w:r>
    </w:p>
    <w:p w14:paraId="03B1DEAF" w14:textId="77777777" w:rsidR="00137FC6" w:rsidRDefault="00137FC6" w:rsidP="00137FC6">
      <w:pPr>
        <w:pStyle w:val="B1"/>
      </w:pPr>
      <w:r>
        <w:t>4)</w:t>
      </w:r>
      <w:r>
        <w:tab/>
      </w:r>
      <w:r w:rsidRPr="007B1A31">
        <w:t>if the received SIP MESSAGE request contains an application/vnd.3gpp.</w:t>
      </w:r>
      <w:r>
        <w:t>mcvideo-info+xml</w:t>
      </w:r>
      <w:r w:rsidRPr="007B1A31">
        <w:t xml:space="preserve"> MIME body with the &lt;alert-ind&gt; element set to a value of "true":</w:t>
      </w:r>
    </w:p>
    <w:p w14:paraId="59B88590" w14:textId="77777777" w:rsidR="00137FC6" w:rsidRDefault="00137FC6" w:rsidP="00137FC6">
      <w:pPr>
        <w:pStyle w:val="B2"/>
      </w:pPr>
      <w:r>
        <w:t>a)</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as specified in </w:t>
      </w:r>
      <w:r w:rsidR="00C836A2">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16E8C2AD"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"false"; and</w:t>
      </w:r>
    </w:p>
    <w:p w14:paraId="7A8126C2" w14:textId="77777777" w:rsidR="00137FC6" w:rsidRDefault="00137FC6" w:rsidP="00137FC6">
      <w:pPr>
        <w:pStyle w:val="B3"/>
      </w:pPr>
      <w:r>
        <w:t>ii)</w:t>
      </w:r>
      <w:r>
        <w:tab/>
        <w:t xml:space="preserve">shall send the </w:t>
      </w:r>
      <w:r w:rsidRPr="00657A31">
        <w:t>SIP 403 (Forbidden) response</w:t>
      </w:r>
      <w:r>
        <w:t xml:space="preserve"> as specified in 3GPP TS 24.229 [11] and skip the rest of the steps; and</w:t>
      </w:r>
    </w:p>
    <w:p w14:paraId="47B8DE5B" w14:textId="77777777" w:rsidR="00137FC6" w:rsidRDefault="00137FC6" w:rsidP="00137FC6">
      <w:pPr>
        <w:pStyle w:val="B2"/>
      </w:pPr>
      <w:r>
        <w:lastRenderedPageBreak/>
        <w:t>b)</w:t>
      </w:r>
      <w:r>
        <w:tab/>
        <w:t xml:space="preserve">if the received SIP MESSAGE request is </w:t>
      </w:r>
      <w:r>
        <w:rPr>
          <w:lang w:val="en-US"/>
        </w:rPr>
        <w:t xml:space="preserve">an </w:t>
      </w:r>
      <w:r w:rsidRPr="007B1A31">
        <w:t xml:space="preserve">authorised request for an </w:t>
      </w:r>
      <w:r>
        <w:t>MCVideo</w:t>
      </w:r>
      <w:r w:rsidRPr="007B1A31">
        <w:t xml:space="preserve"> emergency alert as specified in </w:t>
      </w:r>
      <w:r w:rsidR="00C836A2">
        <w:t>clause</w:t>
      </w:r>
      <w:r w:rsidRPr="007B1A31">
        <w:t> </w:t>
      </w:r>
      <w:r>
        <w:t>6.3.3.1.13.1:</w:t>
      </w:r>
    </w:p>
    <w:p w14:paraId="1A3728E5" w14:textId="77777777" w:rsidR="00137FC6" w:rsidRPr="008C57E8" w:rsidRDefault="00137FC6" w:rsidP="00137FC6">
      <w:pPr>
        <w:pStyle w:val="B3"/>
      </w:pPr>
      <w:r>
        <w:t>i)</w:t>
      </w:r>
      <w:r>
        <w:tab/>
      </w:r>
      <w:r w:rsidRPr="008873B8">
        <w:t xml:space="preserve">if the </w:t>
      </w:r>
      <w:r>
        <w:t>sending MCVideo</w:t>
      </w:r>
      <w:r w:rsidRPr="008873B8">
        <w:t xml:space="preserve"> user identified by the </w:t>
      </w:r>
      <w:r w:rsidRPr="00F73174">
        <w:t>&lt;</w:t>
      </w:r>
      <w:r>
        <w:t>mcvideo</w:t>
      </w:r>
      <w:r w:rsidRPr="00F73174">
        <w:t>-calling-user-id&gt; element included in the application/vnd.3gpp.</w:t>
      </w:r>
      <w:r>
        <w:t>mcvideo</w:t>
      </w:r>
      <w:r w:rsidRPr="00F73174">
        <w:t>-info+xml MIME body</w:t>
      </w:r>
      <w:r w:rsidRPr="008873B8">
        <w:t xml:space="preserve"> is not affiliated with the </w:t>
      </w:r>
      <w:r>
        <w:t>MCVideo</w:t>
      </w:r>
      <w:r w:rsidRPr="008873B8">
        <w:t xml:space="preserve"> group </w:t>
      </w:r>
      <w:r w:rsidRPr="00F73174">
        <w:t>identified by the &lt;</w:t>
      </w:r>
      <w:r>
        <w:t>mcvideo</w:t>
      </w:r>
      <w:r w:rsidRPr="00F73174">
        <w:t xml:space="preserve">-request-uri&gt; element of the MIME body </w:t>
      </w:r>
      <w:r>
        <w:t xml:space="preserve">as determined by </w:t>
      </w:r>
      <w:r w:rsidRPr="00F73174">
        <w:t xml:space="preserve">the procedures of </w:t>
      </w:r>
      <w:r w:rsidR="00C836A2">
        <w:t>clause</w:t>
      </w:r>
      <w:r w:rsidRPr="00F73174">
        <w:t> 6.3.6:</w:t>
      </w:r>
    </w:p>
    <w:p w14:paraId="512898E1" w14:textId="77777777" w:rsidR="00137FC6" w:rsidRDefault="00137FC6" w:rsidP="00137FC6">
      <w:pPr>
        <w:pStyle w:val="B4"/>
      </w:pPr>
      <w:r>
        <w:t>I)</w:t>
      </w:r>
      <w:r>
        <w:tab/>
      </w:r>
      <w:r w:rsidRPr="008873B8">
        <w:t xml:space="preserve">shall </w:t>
      </w:r>
      <w:r>
        <w:t>check if the MCVideo</w:t>
      </w:r>
      <w:r w:rsidRPr="0073469F">
        <w:t xml:space="preserve"> user </w:t>
      </w:r>
      <w:r>
        <w:t xml:space="preserve">is eligible to be implicitly affiliated </w:t>
      </w:r>
      <w:r w:rsidRPr="0073469F">
        <w:t xml:space="preserve">with the </w:t>
      </w:r>
      <w:r>
        <w:t>MCVideo</w:t>
      </w:r>
      <w:r w:rsidRPr="0073469F">
        <w:t xml:space="preserve"> group </w:t>
      </w:r>
      <w:r>
        <w:t xml:space="preserve">as determined by </w:t>
      </w:r>
      <w:r w:rsidR="00C836A2">
        <w:t>clause</w:t>
      </w:r>
      <w:r>
        <w:t> 9.2.2.3.6</w:t>
      </w:r>
      <w:r w:rsidRPr="008873B8">
        <w:t>;</w:t>
      </w:r>
    </w:p>
    <w:p w14:paraId="1D7DD8B7" w14:textId="77777777" w:rsidR="00137FC6" w:rsidRDefault="00137FC6" w:rsidP="00137FC6">
      <w:pPr>
        <w:pStyle w:val="B4"/>
      </w:pPr>
      <w:r>
        <w:t>II)</w:t>
      </w:r>
      <w:r>
        <w:tab/>
        <w:t xml:space="preserve">if the MCVideo user is determined not to be eligible to be implicitly affiliated to the MCVideo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C836A2">
        <w:t>clause</w:t>
      </w:r>
      <w:r w:rsidRPr="00BD4EF2">
        <w:t> 4.4 and skip the rest of the steps below</w:t>
      </w:r>
      <w:r>
        <w:t>; or</w:t>
      </w:r>
    </w:p>
    <w:p w14:paraId="7FEFAA4F" w14:textId="77777777" w:rsidR="00137FC6" w:rsidRPr="009D4EBE" w:rsidRDefault="00137FC6" w:rsidP="00137FC6">
      <w:pPr>
        <w:pStyle w:val="B4"/>
      </w:pPr>
      <w:r>
        <w:t>III)</w:t>
      </w:r>
      <w:r>
        <w:tab/>
        <w:t xml:space="preserve">if the procedures of </w:t>
      </w:r>
      <w:r w:rsidR="00C836A2">
        <w:t>clause</w:t>
      </w:r>
      <w:r>
        <w:t xml:space="preserve"> 9.2.2.3.6 determined the MCVideo user to be eligible to be implicitly affiliated to the MCVideo group </w:t>
      </w:r>
      <w:r w:rsidRPr="00BD4EF2">
        <w:t>shall</w:t>
      </w:r>
      <w:r>
        <w:t xml:space="preserve">, perform the implicit affiliation as specified in </w:t>
      </w:r>
      <w:r w:rsidR="00C836A2">
        <w:t>clause</w:t>
      </w:r>
      <w:r>
        <w:t> 9.2.2.3.7;</w:t>
      </w:r>
    </w:p>
    <w:p w14:paraId="2865A3FE" w14:textId="77777777" w:rsidR="00424B3E" w:rsidRDefault="00137FC6" w:rsidP="00137FC6">
      <w:pPr>
        <w:pStyle w:val="B3"/>
      </w:pPr>
      <w:r>
        <w:t>ii)</w:t>
      </w:r>
      <w:r>
        <w:tab/>
        <w:t>for each of the other affiliated members of the group:</w:t>
      </w:r>
    </w:p>
    <w:p w14:paraId="5E511486" w14:textId="77777777" w:rsidR="00137FC6" w:rsidRDefault="00137FC6" w:rsidP="00137FC6">
      <w:pPr>
        <w:pStyle w:val="B4"/>
      </w:pPr>
      <w:r>
        <w:t>A)</w:t>
      </w:r>
      <w:r>
        <w:tab/>
        <w:t xml:space="preserve">generate an outgoing SIP MESSAGE request notification of the MCVideo user's emergency alert indication as specified in </w:t>
      </w:r>
      <w:r w:rsidR="00C836A2">
        <w:t>clause</w:t>
      </w:r>
      <w:r>
        <w:t xml:space="preserve"> 6.3.3.1.11 with the clarifications of </w:t>
      </w:r>
      <w:r w:rsidR="00C836A2">
        <w:t>clause</w:t>
      </w:r>
      <w:r>
        <w:t> 6.3.3.1.12;</w:t>
      </w:r>
    </w:p>
    <w:p w14:paraId="678D3CEF"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30677803" w14:textId="77777777" w:rsidR="00137FC6" w:rsidRDefault="00137FC6" w:rsidP="00137FC6">
      <w:pPr>
        <w:pStyle w:val="B4"/>
      </w:pPr>
      <w:r>
        <w:t>C)</w:t>
      </w:r>
      <w:r>
        <w:tab/>
        <w:t xml:space="preserve">send the SIP MESSAGE request according to </w:t>
      </w:r>
      <w:r w:rsidRPr="00350224">
        <w:t xml:space="preserve">according to rules and procedures </w:t>
      </w:r>
      <w:r>
        <w:t>of 3GPP TS 24.229 [11];</w:t>
      </w:r>
    </w:p>
    <w:p w14:paraId="0C73E71B" w14:textId="77777777" w:rsidR="00137FC6" w:rsidRDefault="00137FC6" w:rsidP="00137FC6">
      <w:pPr>
        <w:pStyle w:val="B3"/>
      </w:pPr>
      <w:r>
        <w:t>iii)</w:t>
      </w:r>
      <w:r>
        <w:tab/>
        <w:t>shall generate a SIP 200 (OK) response to the received SIP MESSAGE request as specified in 3GPP TS 24.229 [11] with the following clarifications:</w:t>
      </w:r>
    </w:p>
    <w:p w14:paraId="5575AC62" w14:textId="77777777" w:rsidR="00137FC6" w:rsidRDefault="00137FC6" w:rsidP="00137FC6">
      <w:pPr>
        <w:pStyle w:val="B4"/>
      </w:pPr>
      <w:r>
        <w:t>A)</w:t>
      </w:r>
      <w:r>
        <w:tab/>
        <w:t xml:space="preserve">shall </w:t>
      </w:r>
      <w:r w:rsidRPr="00B02810">
        <w:t xml:space="preserve">cache the information that </w:t>
      </w:r>
      <w:r>
        <w:t>the</w:t>
      </w:r>
      <w:r w:rsidRPr="00B02810">
        <w:t xml:space="preserve"> </w:t>
      </w:r>
      <w:r>
        <w:t>MCVideo</w:t>
      </w:r>
      <w:r w:rsidRPr="00B02810">
        <w:t xml:space="preserve"> user has initiated an </w:t>
      </w:r>
      <w:r>
        <w:t>MCVideo</w:t>
      </w:r>
      <w:r w:rsidRPr="00B02810">
        <w:t xml:space="preserve"> emergency alert;</w:t>
      </w:r>
    </w:p>
    <w:p w14:paraId="1E630093" w14:textId="77777777" w:rsidR="00137FC6" w:rsidRDefault="00137FC6" w:rsidP="00137FC6">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5719BA21" w14:textId="77777777" w:rsidR="00137FC6" w:rsidRDefault="00137FC6" w:rsidP="00137FC6">
      <w:pPr>
        <w:pStyle w:val="B3"/>
      </w:pPr>
      <w:r>
        <w:t>v)</w:t>
      </w:r>
      <w:r>
        <w:tab/>
        <w:t xml:space="preserve">shall generate a </w:t>
      </w:r>
      <w:r w:rsidRPr="00DD057E">
        <w:t>SIP MESSAGE request</w:t>
      </w:r>
      <w:r>
        <w:t xml:space="preserve"> as described in </w:t>
      </w:r>
      <w:r w:rsidR="00C836A2">
        <w:t>clause</w:t>
      </w:r>
      <w:r>
        <w:t xml:space="preserve"> 6.3.3.1.20 to indicate </w:t>
      </w:r>
      <w:r w:rsidRPr="00DD057E">
        <w:t>successful receipt of an emergency alert</w:t>
      </w:r>
      <w:r>
        <w:t xml:space="preserve">, and shall include in the </w:t>
      </w:r>
      <w:r w:rsidRPr="00657A31">
        <w:t>application/vn</w:t>
      </w:r>
      <w:r>
        <w:t>d.3gpp.mcvideo-info+xml MIME body:</w:t>
      </w:r>
    </w:p>
    <w:p w14:paraId="11065CB5" w14:textId="77777777" w:rsidR="00424B3E" w:rsidRPr="00623AD4" w:rsidRDefault="00137FC6" w:rsidP="00137FC6">
      <w:pPr>
        <w:pStyle w:val="B4"/>
        <w:rPr>
          <w:rFonts w:eastAsia="Malgun Gothic"/>
        </w:rPr>
      </w:pPr>
      <w:r>
        <w:rPr>
          <w:rFonts w:eastAsia="Malgun Gothic"/>
        </w:rPr>
        <w:t>A)</w:t>
      </w:r>
      <w:r w:rsidRPr="00623AD4">
        <w:rPr>
          <w:rFonts w:eastAsia="Malgun Gothic"/>
        </w:rPr>
        <w:tab/>
        <w:t>the &lt;alert-ind&gt; element set to a value of "true";</w:t>
      </w:r>
    </w:p>
    <w:p w14:paraId="3C1F41A1" w14:textId="77777777" w:rsidR="00137FC6" w:rsidRDefault="00137FC6" w:rsidP="00137FC6">
      <w:pPr>
        <w:pStyle w:val="B4"/>
        <w:rPr>
          <w:rFonts w:eastAsia="Malgun Gothic"/>
        </w:rPr>
      </w:pPr>
      <w:r w:rsidRPr="00623AD4">
        <w:rPr>
          <w:rFonts w:eastAsia="Malgun Gothic"/>
        </w:rPr>
        <w:t>B)</w:t>
      </w:r>
      <w:r w:rsidRPr="00623AD4">
        <w:rPr>
          <w:rFonts w:eastAsia="Malgun Gothic"/>
        </w:rPr>
        <w:tab/>
        <w:t>the &lt;alert-ind-rcvd&gt; element set to a value of true;</w:t>
      </w:r>
      <w:r>
        <w:rPr>
          <w:rFonts w:eastAsia="Malgun Gothic"/>
        </w:rPr>
        <w:t xml:space="preserve"> and</w:t>
      </w:r>
    </w:p>
    <w:p w14:paraId="162587F8" w14:textId="77777777" w:rsidR="00137FC6" w:rsidRPr="00623AD4" w:rsidRDefault="00137FC6" w:rsidP="00137FC6">
      <w:pPr>
        <w:pStyle w:val="B4"/>
      </w:pPr>
      <w:r>
        <w:t>C)</w:t>
      </w:r>
      <w:r>
        <w:tab/>
        <w:t>the &lt;mcvideo-client-id&gt; element with the MCVideo client ID that was included in the incoming SIP MESSAGE request; and</w:t>
      </w:r>
    </w:p>
    <w:p w14:paraId="38DDFDB3" w14:textId="77777777" w:rsidR="00137FC6" w:rsidRPr="008B7AB3" w:rsidRDefault="00137FC6" w:rsidP="00137FC6">
      <w:pPr>
        <w:pStyle w:val="B3"/>
      </w:pPr>
      <w:r>
        <w:t>vi)</w:t>
      </w:r>
      <w:r>
        <w:tab/>
        <w:t xml:space="preserve">shall send the SIP MESSAGE request according to </w:t>
      </w:r>
      <w:r w:rsidRPr="00350224">
        <w:t xml:space="preserve">according to rules and procedures </w:t>
      </w:r>
      <w:r>
        <w:t>of 3GPP TS 24.229 [11].</w:t>
      </w:r>
    </w:p>
    <w:p w14:paraId="375A963E" w14:textId="77777777" w:rsidR="00137FC6"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294296AD" w14:textId="603AF912" w:rsidR="00137FC6" w:rsidRPr="00F678B4" w:rsidRDefault="00137FC6" w:rsidP="00F1630B">
      <w:pPr>
        <w:pStyle w:val="Heading4"/>
      </w:pPr>
      <w:bookmarkStart w:id="3400" w:name="_Toc20152884"/>
      <w:bookmarkStart w:id="3401" w:name="_Toc27495549"/>
      <w:bookmarkStart w:id="3402" w:name="_Toc36109017"/>
      <w:bookmarkStart w:id="3403" w:name="_Toc45194805"/>
      <w:bookmarkStart w:id="3404" w:name="_Toc123629848"/>
      <w:r>
        <w:t>11.2.3.2</w:t>
      </w:r>
      <w:r>
        <w:tab/>
        <w:t xml:space="preserve">Handling of a </w:t>
      </w:r>
      <w:r w:rsidRPr="0015289D">
        <w:t xml:space="preserve">SIP MESSAGE request for emergency </w:t>
      </w:r>
      <w:r>
        <w:t>alert cancellation</w:t>
      </w:r>
      <w:bookmarkEnd w:id="3400"/>
      <w:bookmarkEnd w:id="3401"/>
      <w:bookmarkEnd w:id="3402"/>
      <w:bookmarkEnd w:id="3403"/>
      <w:bookmarkEnd w:id="3404"/>
    </w:p>
    <w:p w14:paraId="7A9B2FA1"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containing</w:t>
      </w:r>
      <w:r w:rsidRPr="007B1A31">
        <w:t xml:space="preserve"> an application/vnd.3gpp.</w:t>
      </w:r>
      <w:r>
        <w:t>mcvideo-info+xml</w:t>
      </w:r>
      <w:r w:rsidRPr="007B1A31">
        <w:t xml:space="preserve"> MIME body with the &lt;alert-ind&gt; element set to a value of "</w:t>
      </w:r>
      <w:r>
        <w:t>false", the controlling MCVideo function:</w:t>
      </w:r>
    </w:p>
    <w:p w14:paraId="2E7F29F4" w14:textId="77777777" w:rsidR="00137FC6" w:rsidRDefault="00137FC6" w:rsidP="00137FC6">
      <w:pPr>
        <w:pStyle w:val="B1"/>
      </w:pPr>
      <w:r>
        <w:t>1)</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5F792FDC" w14:textId="77777777" w:rsidR="00137FC6" w:rsidRDefault="00137FC6" w:rsidP="00137FC6">
      <w:pPr>
        <w:pStyle w:val="B2"/>
      </w:pPr>
      <w:r>
        <w:lastRenderedPageBreak/>
        <w:t>a)</w:t>
      </w:r>
      <w:r>
        <w:tab/>
        <w:t xml:space="preserve">and 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472DE9EE"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"true";</w:t>
      </w:r>
    </w:p>
    <w:p w14:paraId="47743597" w14:textId="77777777" w:rsidR="00137FC6" w:rsidRDefault="00137FC6" w:rsidP="00137FC6">
      <w:pPr>
        <w:pStyle w:val="B3"/>
      </w:pPr>
      <w:r>
        <w:t>ii)</w:t>
      </w:r>
      <w:r>
        <w:tab/>
      </w:r>
      <w:r w:rsidRPr="001345F1">
        <w:t>if the received SIP MESSAGE request contains an &lt;emergency-ind&gt; element of the &lt;</w:t>
      </w:r>
      <w:r>
        <w:t>mcvideo</w:t>
      </w:r>
      <w:r w:rsidRPr="001345F1">
        <w: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w:t>
      </w:r>
      <w:r>
        <w:t>MCVideo</w:t>
      </w:r>
      <w:r w:rsidRPr="001345F1">
        <w:t xml:space="preserve"> emergency call cancellation </w:t>
      </w:r>
      <w:r>
        <w:t xml:space="preserve">as determined in step i) above, </w:t>
      </w:r>
      <w:r w:rsidRPr="001345F1">
        <w:t>shall include an &lt;emergency-ind&gt; element set to a value of "</w:t>
      </w:r>
      <w:r>
        <w:t>true</w:t>
      </w:r>
      <w:r w:rsidRPr="001345F1">
        <w:t>" in the application/vnd.3gpp.</w:t>
      </w:r>
      <w:r>
        <w:t>mcvideo</w:t>
      </w:r>
      <w:r w:rsidRPr="001345F1">
        <w:t xml:space="preserve">-info+xml MIME body in the </w:t>
      </w:r>
      <w:r>
        <w:t>SIP 403 (Forbidden) response; and</w:t>
      </w:r>
    </w:p>
    <w:p w14:paraId="5038AB6F" w14:textId="77777777" w:rsidR="00137FC6" w:rsidRDefault="00137FC6" w:rsidP="00137FC6">
      <w:pPr>
        <w:pStyle w:val="B3"/>
      </w:pPr>
      <w:r>
        <w:t>iii)</w:t>
      </w:r>
      <w:r>
        <w:tab/>
      </w:r>
      <w:r w:rsidRPr="00F201B4">
        <w:t xml:space="preserve">shall send the SIP 403 (Forbidden) response according </w:t>
      </w:r>
      <w:r>
        <w:t>to rules and procedures of 3GPP TS 24.229 [11] and skip</w:t>
      </w:r>
      <w:r w:rsidRPr="00F201B4">
        <w:t xml:space="preserve"> the rest of the steps;</w:t>
      </w:r>
      <w:r>
        <w:t xml:space="preserve"> and</w:t>
      </w:r>
    </w:p>
    <w:p w14:paraId="2915A967" w14:textId="77777777" w:rsidR="00137FC6" w:rsidRDefault="00137FC6" w:rsidP="00137FC6">
      <w:pPr>
        <w:pStyle w:val="B2"/>
      </w:pPr>
      <w:r>
        <w:t>b)</w:t>
      </w:r>
      <w:r>
        <w:tab/>
        <w:t xml:space="preserve">and if the received SIP MESSAGE request contains an &lt;emergency-ind&gt; element and </w:t>
      </w:r>
      <w:r w:rsidRPr="001345F1">
        <w:t xml:space="preserve">is an authorised request for an </w:t>
      </w:r>
      <w:r>
        <w:t>MCVideo</w:t>
      </w:r>
      <w:r w:rsidRPr="001345F1">
        <w:t xml:space="preserve"> emergency call cancellation as spe</w:t>
      </w:r>
      <w:r>
        <w:t xml:space="preserve">cified in </w:t>
      </w:r>
      <w:r w:rsidR="00C836A2">
        <w:t>clause</w:t>
      </w:r>
      <w:r>
        <w:t> 6.3.3.1.13.4 and the in-progress emergency state of the MCVideo group is set to a value of "true":</w:t>
      </w:r>
    </w:p>
    <w:p w14:paraId="3F10935C" w14:textId="77777777" w:rsidR="00137FC6" w:rsidRPr="00E63FA4" w:rsidRDefault="00137FC6" w:rsidP="00137FC6">
      <w:pPr>
        <w:pStyle w:val="B3"/>
        <w:rPr>
          <w:lang w:val="en-US"/>
        </w:rPr>
      </w:pPr>
      <w:r>
        <w:t>i)</w:t>
      </w:r>
      <w:r>
        <w:tab/>
      </w:r>
      <w:r w:rsidRPr="001345F1">
        <w:rPr>
          <w:lang w:val="en-US"/>
        </w:rPr>
        <w:t>shall set the in-progress emergency state of the group to a value of "false";</w:t>
      </w:r>
    </w:p>
    <w:p w14:paraId="79F1FA13" w14:textId="77777777" w:rsidR="00137FC6" w:rsidRDefault="00137FC6" w:rsidP="00137FC6">
      <w:pPr>
        <w:pStyle w:val="B3"/>
      </w:pPr>
      <w:r w:rsidRPr="0083098B">
        <w:t>ii)</w:t>
      </w:r>
      <w:r w:rsidRPr="0083098B">
        <w:tab/>
        <w:t xml:space="preserve">shall clear the cache of the </w:t>
      </w:r>
      <w:r>
        <w:t>MCVideo</w:t>
      </w:r>
      <w:r w:rsidRPr="0083098B">
        <w:t xml:space="preserve"> ID of the </w:t>
      </w:r>
      <w:r>
        <w:t>MCVideo</w:t>
      </w:r>
      <w:r w:rsidRPr="0083098B">
        <w:t xml:space="preserve"> user that </w:t>
      </w:r>
      <w:r>
        <w:t>triggered the setting of</w:t>
      </w:r>
      <w:r w:rsidRPr="0083098B">
        <w:t xml:space="preserve"> the in-progress emergency state </w:t>
      </w:r>
      <w:r>
        <w:t>of</w:t>
      </w:r>
      <w:r w:rsidRPr="0083098B">
        <w:t xml:space="preserve"> </w:t>
      </w:r>
      <w:r>
        <w:t>the</w:t>
      </w:r>
      <w:r w:rsidRPr="0083098B">
        <w:t xml:space="preserve"> </w:t>
      </w:r>
      <w:r>
        <w:t>MCVideo</w:t>
      </w:r>
      <w:r w:rsidRPr="0083098B">
        <w:t xml:space="preserve"> group </w:t>
      </w:r>
      <w:r>
        <w:t>to "true"</w:t>
      </w:r>
      <w:r w:rsidRPr="0083098B">
        <w:t>;</w:t>
      </w:r>
    </w:p>
    <w:p w14:paraId="531399F2" w14:textId="77777777" w:rsidR="00137FC6" w:rsidRDefault="00137FC6" w:rsidP="00137FC6">
      <w:pPr>
        <w:pStyle w:val="B3"/>
      </w:pPr>
      <w:r>
        <w:t>iii)</w:t>
      </w:r>
      <w:r>
        <w:tab/>
      </w:r>
      <w:r w:rsidRPr="00B04742">
        <w:t xml:space="preserve">shall generate SIP re-INVITE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3205BA3F" w14:textId="77777777" w:rsidR="00137FC6" w:rsidRDefault="00137FC6" w:rsidP="00137FC6">
      <w:pPr>
        <w:pStyle w:val="B4"/>
      </w:pPr>
      <w:r>
        <w:t>A)</w:t>
      </w:r>
      <w:r>
        <w:tab/>
        <w:t>for each affiliated and joined member shall send the SIP re-INVITE request towards the MCVideo client as specified in 3GPP TS 24.229 [11]; and</w:t>
      </w:r>
    </w:p>
    <w:p w14:paraId="20C6DADB" w14:textId="5EEDB2E2" w:rsidR="00137FC6" w:rsidRDefault="00137FC6" w:rsidP="00137FC6">
      <w:pPr>
        <w:pStyle w:val="B4"/>
      </w:pPr>
      <w:r>
        <w:t>B)</w:t>
      </w:r>
      <w:r>
        <w:tab/>
        <w:t xml:space="preserve">Upon receiving a SIP 200 (OK) response to the SIP re-INVITE request the controlling MCVideo </w:t>
      </w:r>
      <w:r w:rsidRPr="00B33530">
        <w:t>function shall interact with the media plane as specified in 3GPP TS 24.380 [</w:t>
      </w:r>
      <w:r w:rsidR="00B33530" w:rsidRPr="00107AC9">
        <w:t>79</w:t>
      </w:r>
      <w:r w:rsidRPr="00B33530">
        <w:t>];</w:t>
      </w:r>
    </w:p>
    <w:p w14:paraId="07C6C07B" w14:textId="77777777" w:rsidR="00137FC6" w:rsidRDefault="00137FC6" w:rsidP="00137FC6">
      <w:pPr>
        <w:pStyle w:val="B3"/>
      </w:pPr>
      <w:r>
        <w:t>iv)</w:t>
      </w:r>
      <w:r>
        <w:tab/>
      </w:r>
      <w:r w:rsidRPr="00B04742">
        <w:t>for each of the affiliated but not joined members of the group shall:</w:t>
      </w:r>
    </w:p>
    <w:p w14:paraId="6ED2D5A5"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295B062A"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24085067" w14:textId="77777777" w:rsidR="00137FC6" w:rsidRDefault="00137FC6" w:rsidP="00137FC6">
      <w:pPr>
        <w:pStyle w:val="B4"/>
      </w:pPr>
      <w:r>
        <w:t>C)</w:t>
      </w:r>
      <w:r>
        <w:tab/>
      </w:r>
      <w:r w:rsidRPr="001345F1">
        <w:t>shall include an &lt;emergency-ind&gt; element set to a value of "false" in the application/vnd.3gpp.</w:t>
      </w:r>
      <w:r>
        <w:t>mcvideo</w:t>
      </w:r>
      <w:r w:rsidRPr="001345F1">
        <w:t>-info+xml MIME body in the outgoing</w:t>
      </w:r>
      <w:r>
        <w:t xml:space="preserve"> SIP MESSAGE request;</w:t>
      </w:r>
    </w:p>
    <w:p w14:paraId="6E013C68" w14:textId="77777777" w:rsidR="00137FC6" w:rsidRPr="008B7AB3" w:rsidRDefault="00137FC6" w:rsidP="00137FC6">
      <w:pPr>
        <w:pStyle w:val="B3"/>
      </w:pPr>
      <w:r>
        <w:t>v)</w:t>
      </w:r>
      <w:r>
        <w:tab/>
        <w:t>shall generate a SIP 200 (OK) response to the received SIP MESSAGE request as specified in 3GPP TS 24.229 [11];</w:t>
      </w:r>
    </w:p>
    <w:p w14:paraId="40775C70" w14:textId="77777777" w:rsidR="00137FC6" w:rsidRDefault="00137FC6" w:rsidP="00137FC6">
      <w:pPr>
        <w:pStyle w:val="B3"/>
      </w:pPr>
      <w:r>
        <w:t>vi)</w:t>
      </w:r>
      <w:r>
        <w:tab/>
      </w:r>
      <w:r w:rsidRPr="0015304A">
        <w:t>shall send the SIP 200 (OK) response to the received S</w:t>
      </w:r>
      <w:r>
        <w:t>IP MESSAGE as specified in 3GPP TS 24.229 [11] and skip the rest of the steps;</w:t>
      </w:r>
    </w:p>
    <w:p w14:paraId="3E221BDD" w14:textId="77777777" w:rsidR="00137FC6" w:rsidRDefault="00137FC6" w:rsidP="00137FC6">
      <w:pPr>
        <w:pStyle w:val="B3"/>
      </w:pPr>
      <w:r>
        <w:t>vii)</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3D93CBB2" w14:textId="77777777" w:rsidR="00137FC6" w:rsidRDefault="00137FC6" w:rsidP="00137FC6">
      <w:pPr>
        <w:pStyle w:val="B3"/>
      </w:pPr>
      <w:r>
        <w:t>viii)</w:t>
      </w:r>
      <w:r>
        <w:tab/>
        <w:t xml:space="preserve">shall include in the </w:t>
      </w:r>
      <w:r w:rsidRPr="00657A31">
        <w:t>application/vn</w:t>
      </w:r>
      <w:r>
        <w:t>d.3gpp.mcvideo-info+xml MIME body of the SIP MESSAGE request:</w:t>
      </w:r>
    </w:p>
    <w:p w14:paraId="69FA4068" w14:textId="77777777" w:rsidR="00137FC6" w:rsidRPr="00CB30B2" w:rsidRDefault="00137FC6" w:rsidP="00137FC6">
      <w:pPr>
        <w:pStyle w:val="B4"/>
        <w:rPr>
          <w:rFonts w:eastAsia="Malgun Gothic"/>
        </w:rPr>
      </w:pPr>
      <w:r>
        <w:rPr>
          <w:rFonts w:eastAsia="Malgun Gothic"/>
        </w:rPr>
        <w:t>A)</w:t>
      </w:r>
      <w:r w:rsidRPr="00CB30B2">
        <w:rPr>
          <w:rFonts w:eastAsia="Malgun Gothic"/>
        </w:rPr>
        <w:tab/>
        <w:t>the &lt;alert-ind&gt; element set to a value of "true";</w:t>
      </w:r>
    </w:p>
    <w:p w14:paraId="4085C054" w14:textId="77777777" w:rsidR="00137FC6" w:rsidRDefault="00137FC6" w:rsidP="00137FC6">
      <w:pPr>
        <w:pStyle w:val="B4"/>
        <w:rPr>
          <w:rFonts w:eastAsia="Malgun Gothic"/>
        </w:rPr>
      </w:pPr>
      <w:r w:rsidRPr="00CB30B2">
        <w:rPr>
          <w:rFonts w:eastAsia="Malgun Gothic"/>
        </w:rPr>
        <w:t>B)</w:t>
      </w:r>
      <w:r w:rsidRPr="00CB30B2">
        <w:rPr>
          <w:rFonts w:eastAsia="Malgun Gothic"/>
        </w:rPr>
        <w:tab/>
        <w:t>the &lt;alert-ind-rcvd&gt; element set to a value of true;</w:t>
      </w:r>
    </w:p>
    <w:p w14:paraId="66303B98" w14:textId="77777777" w:rsidR="00137FC6" w:rsidRDefault="00137FC6" w:rsidP="00137FC6">
      <w:pPr>
        <w:pStyle w:val="B4"/>
      </w:pPr>
      <w:r>
        <w:rPr>
          <w:rFonts w:eastAsia="Malgun Gothic"/>
        </w:rPr>
        <w:t>C)</w:t>
      </w:r>
      <w:r>
        <w:rPr>
          <w:rFonts w:eastAsia="Malgun Gothic"/>
        </w:rPr>
        <w:tab/>
        <w:t xml:space="preserve">the </w:t>
      </w:r>
      <w:r>
        <w:t>&lt;emergency-ind&gt; element set to a value of "false"; and</w:t>
      </w:r>
    </w:p>
    <w:p w14:paraId="636B1154" w14:textId="77777777" w:rsidR="00137FC6" w:rsidRPr="00623AD4" w:rsidRDefault="00137FC6" w:rsidP="00137FC6">
      <w:pPr>
        <w:pStyle w:val="B4"/>
      </w:pPr>
      <w:r>
        <w:lastRenderedPageBreak/>
        <w:t>D)</w:t>
      </w:r>
      <w:r>
        <w:tab/>
        <w:t>the &lt;mcvideo-client-id&gt; element with the MCVideo client ID that was included in the incoming SIP MESSAGE request; and</w:t>
      </w:r>
    </w:p>
    <w:p w14:paraId="1D84BEED" w14:textId="77777777" w:rsidR="00137FC6" w:rsidRPr="008B7AB3" w:rsidRDefault="00137FC6" w:rsidP="00137FC6">
      <w:pPr>
        <w:pStyle w:val="B3"/>
      </w:pPr>
      <w:r>
        <w:t>ix)</w:t>
      </w:r>
      <w:r>
        <w:tab/>
        <w:t xml:space="preserve">shall send the SIP MESSAGE request according to </w:t>
      </w:r>
      <w:r w:rsidRPr="00350224">
        <w:t xml:space="preserve">according to rules and procedures </w:t>
      </w:r>
      <w:r>
        <w:t>of 3GPP TS 24.229 [11]; and</w:t>
      </w:r>
    </w:p>
    <w:p w14:paraId="089D43CC" w14:textId="77777777" w:rsidR="00137FC6" w:rsidRDefault="00137FC6" w:rsidP="00137FC6">
      <w:pPr>
        <w:pStyle w:val="B1"/>
      </w:pPr>
      <w:r>
        <w:t>2)</w:t>
      </w:r>
      <w:r>
        <w:tab/>
        <w:t xml:space="preserve">if the received SIP MESSAGE request is </w:t>
      </w:r>
      <w:r>
        <w:rPr>
          <w:lang w:val="en-US"/>
        </w:rPr>
        <w:t xml:space="preserve">an </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143E9758" w14:textId="77777777" w:rsidR="00137FC6" w:rsidRDefault="00137FC6" w:rsidP="00137FC6">
      <w:pPr>
        <w:pStyle w:val="B2"/>
      </w:pPr>
      <w:r>
        <w:t>a)</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MCVideo ID of </w:t>
      </w:r>
      <w:r w:rsidRPr="00B02810">
        <w:t xml:space="preserve">the </w:t>
      </w:r>
      <w:r>
        <w:t>MCVideo</w:t>
      </w:r>
      <w:r w:rsidRPr="00B02810">
        <w:t xml:space="preserve">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MCVideo</w:t>
      </w:r>
      <w:r w:rsidRPr="00B02810">
        <w:t xml:space="preserve"> emergency alert;</w:t>
      </w:r>
    </w:p>
    <w:p w14:paraId="4040C138" w14:textId="77777777" w:rsidR="00137FC6" w:rsidRPr="0045201D" w:rsidRDefault="00137FC6" w:rsidP="00137FC6">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MCVideo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rPr>
          <w:lang w:val="en-US"/>
        </w:rPr>
        <w:t>MCVideo</w:t>
      </w:r>
      <w:r w:rsidRPr="00A316ED">
        <w:rPr>
          <w:lang w:val="en-US"/>
        </w:rPr>
        <w:t xml:space="preserve"> emergency alert;</w:t>
      </w:r>
    </w:p>
    <w:p w14:paraId="0F41484E" w14:textId="77777777" w:rsidR="00137FC6" w:rsidRDefault="00137FC6" w:rsidP="00137FC6">
      <w:pPr>
        <w:pStyle w:val="B2"/>
      </w:pPr>
      <w:r>
        <w:t>c)</w:t>
      </w:r>
      <w:r>
        <w:tab/>
        <w:t xml:space="preserve">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FC086D">
        <w:t>for each of the affiliated but not joined members of the group shall:</w:t>
      </w:r>
    </w:p>
    <w:p w14:paraId="567F8C56" w14:textId="77777777" w:rsidR="00137FC6" w:rsidRDefault="00137FC6" w:rsidP="00137FC6">
      <w:pPr>
        <w:pStyle w:val="B3"/>
      </w:pPr>
      <w:r>
        <w:t>i)</w:t>
      </w:r>
      <w:r>
        <w:tab/>
        <w:t xml:space="preserve">generate a SIP MESSAGE request notification of the cancellation of the MCVideo user's emergency alert as specified in </w:t>
      </w:r>
      <w:r w:rsidR="00C836A2">
        <w:t>clause</w:t>
      </w:r>
      <w:r>
        <w:t> 6.3.3.1.11;</w:t>
      </w:r>
    </w:p>
    <w:p w14:paraId="76379B53" w14:textId="77777777" w:rsidR="00137FC6" w:rsidRDefault="00137FC6" w:rsidP="00137FC6">
      <w:pPr>
        <w:pStyle w:val="B3"/>
      </w:pPr>
      <w:r>
        <w:t>ii)</w:t>
      </w:r>
      <w:r>
        <w:tab/>
      </w:r>
      <w:r w:rsidRPr="007365C7">
        <w:t>shall include in the application/vnd.3gpp.</w:t>
      </w:r>
      <w:r>
        <w:t>mcvideo-info+xml</w:t>
      </w:r>
      <w:r w:rsidRPr="007365C7">
        <w:t xml:space="preserve"> MIME body with the &lt;</w:t>
      </w:r>
      <w:r>
        <w:t>mcvideo</w:t>
      </w:r>
      <w:r w:rsidRPr="007365C7">
        <w:t>info&gt;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4E4EC86C" w14:textId="77777777" w:rsidR="00137FC6" w:rsidRPr="0045201D" w:rsidRDefault="00137FC6" w:rsidP="00137FC6">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3F6BA815" w14:textId="77777777" w:rsidR="00137FC6" w:rsidRDefault="00137FC6" w:rsidP="00137FC6">
      <w:pPr>
        <w:pStyle w:val="B3"/>
      </w:pPr>
      <w:r>
        <w:t>iv)</w:t>
      </w:r>
      <w:r>
        <w:tab/>
      </w:r>
      <w:r w:rsidRPr="001345F1">
        <w:t>shall include an &lt;</w:t>
      </w:r>
      <w:r>
        <w:t>alert-ind</w:t>
      </w:r>
      <w:r w:rsidRPr="001345F1">
        <w:t>&gt; element set to a value of "false" in the application/vnd.3gpp.</w:t>
      </w:r>
      <w:r>
        <w:t>mcvideo</w:t>
      </w:r>
      <w:r w:rsidRPr="001345F1">
        <w:t>-info+xml MIME body in the outgoing</w:t>
      </w:r>
      <w:r>
        <w:t xml:space="preserve"> SIP MESSAGE request; and</w:t>
      </w:r>
    </w:p>
    <w:p w14:paraId="201C0718" w14:textId="77777777" w:rsidR="00137FC6" w:rsidRDefault="00137FC6" w:rsidP="00137FC6">
      <w:pPr>
        <w:pStyle w:val="B3"/>
      </w:pPr>
      <w:r>
        <w:t>v)</w:t>
      </w:r>
      <w:r>
        <w:tab/>
      </w:r>
      <w:r w:rsidRPr="0015304A">
        <w:t xml:space="preserve">send the </w:t>
      </w:r>
      <w:r>
        <w:t>SIP MESSAGE request</w:t>
      </w:r>
      <w:r w:rsidRPr="0015304A">
        <w:t xml:space="preserve"> </w:t>
      </w:r>
      <w:r>
        <w:t>as specified in 3GPP TS 24.229 [11];</w:t>
      </w:r>
    </w:p>
    <w:p w14:paraId="6E48F8E9" w14:textId="77777777" w:rsidR="00137FC6" w:rsidRDefault="00137FC6" w:rsidP="00137FC6">
      <w:pPr>
        <w:pStyle w:val="B2"/>
      </w:pPr>
      <w:r>
        <w:t>d)</w:t>
      </w:r>
      <w:r>
        <w:tab/>
      </w:r>
      <w:r w:rsidRPr="00D775D1">
        <w:t xml:space="preserve">if the received SIP MESSAGE request contains an &lt;emergency-ind&gt; element and is an authorised request for an </w:t>
      </w:r>
      <w:r>
        <w:t>MCVideo</w:t>
      </w:r>
      <w:r w:rsidRPr="00D775D1">
        <w:t xml:space="preserve"> emergency call cancell</w:t>
      </w:r>
      <w:r>
        <w:t xml:space="preserve">ation as specified in </w:t>
      </w:r>
      <w:r w:rsidR="00C836A2">
        <w:t>clause</w:t>
      </w:r>
      <w:r>
        <w:t> 6.3.3.1.13.4</w:t>
      </w:r>
      <w:r w:rsidRPr="00D775D1">
        <w:t xml:space="preserve"> and the in-progress emergency state of the </w:t>
      </w:r>
      <w:r>
        <w:t>MCVideo</w:t>
      </w:r>
      <w:r w:rsidRPr="00D775D1">
        <w:t xml:space="preserve"> group is set to a value of "true":</w:t>
      </w:r>
    </w:p>
    <w:p w14:paraId="0081F0A5" w14:textId="77777777" w:rsidR="00137FC6" w:rsidRDefault="00137FC6" w:rsidP="00137FC6">
      <w:pPr>
        <w:pStyle w:val="B3"/>
        <w:rPr>
          <w:lang w:val="en-US"/>
        </w:rPr>
      </w:pPr>
      <w:r>
        <w:t>i)</w:t>
      </w:r>
      <w:r>
        <w:tab/>
      </w:r>
      <w:r w:rsidRPr="001345F1">
        <w:rPr>
          <w:lang w:val="en-US"/>
        </w:rPr>
        <w:t>shall set the in-progress emergency state of the group to a value of "false";</w:t>
      </w:r>
    </w:p>
    <w:p w14:paraId="13F98FEF" w14:textId="77777777" w:rsidR="00137FC6" w:rsidRPr="00370F5B" w:rsidRDefault="00137FC6" w:rsidP="00137FC6">
      <w:pPr>
        <w:pStyle w:val="B3"/>
      </w:pPr>
      <w:r>
        <w:rPr>
          <w:lang w:val="en-US"/>
        </w:rPr>
        <w:t>ii)</w:t>
      </w:r>
      <w:r>
        <w:rPr>
          <w:lang w:val="en-US"/>
        </w:rPr>
        <w:tab/>
      </w:r>
      <w:r w:rsidRPr="00B02810">
        <w:t xml:space="preserve">cache the information that </w:t>
      </w:r>
      <w:r>
        <w:t>the</w:t>
      </w:r>
      <w:r w:rsidRPr="00B02810">
        <w:t xml:space="preserve"> </w:t>
      </w:r>
      <w:r>
        <w:t>MCVideo</w:t>
      </w:r>
      <w:r w:rsidRPr="00B02810">
        <w:t xml:space="preserve"> user has </w:t>
      </w:r>
      <w:r>
        <w:t>cancelled</w:t>
      </w:r>
      <w:r w:rsidRPr="00B02810">
        <w:t xml:space="preserve"> </w:t>
      </w:r>
      <w:r>
        <w:t>the outstanding in-progress emergency state of the group</w:t>
      </w:r>
      <w:r w:rsidRPr="00B02810">
        <w:t>;</w:t>
      </w:r>
    </w:p>
    <w:p w14:paraId="68137AD2" w14:textId="77777777" w:rsidR="00137FC6" w:rsidRDefault="00137FC6" w:rsidP="00137FC6">
      <w:pPr>
        <w:pStyle w:val="B3"/>
      </w:pPr>
      <w:r>
        <w:t>iii)</w:t>
      </w:r>
      <w:r>
        <w:tab/>
      </w:r>
      <w:r w:rsidRPr="00B04742">
        <w:t xml:space="preserve">shall generate SIP re-INVITES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4E5BBC11" w14:textId="77777777" w:rsidR="00137FC6" w:rsidRDefault="00137FC6" w:rsidP="00137FC6">
      <w:pPr>
        <w:pStyle w:val="B4"/>
      </w:pPr>
      <w:r>
        <w:t>A)</w:t>
      </w:r>
      <w:r>
        <w:tab/>
        <w:t>for each affiliated and joined member shall send the SIP re-INVITE request towards the MCVideo client as specified in 3GPP TS 24.229 [11]; and</w:t>
      </w:r>
    </w:p>
    <w:p w14:paraId="304ABE61" w14:textId="5FF4835B" w:rsidR="00137FC6" w:rsidRDefault="00137FC6" w:rsidP="00137FC6">
      <w:pPr>
        <w:pStyle w:val="B4"/>
      </w:pPr>
      <w:r>
        <w:t>B)</w:t>
      </w:r>
      <w:r>
        <w:tab/>
        <w:t xml:space="preserve">Upon receiving a SIP 200 (OK) response to the SIP re-INVITE request the controlling MCVideo </w:t>
      </w:r>
      <w:r w:rsidRPr="0054229C">
        <w:t>function shall interact with the media plane as specified in 3GPP TS 24.380 [</w:t>
      </w:r>
      <w:r w:rsidR="00B33530" w:rsidRPr="00107AC9">
        <w:t>79</w:t>
      </w:r>
      <w:r w:rsidRPr="0054229C">
        <w:t>]; and</w:t>
      </w:r>
    </w:p>
    <w:p w14:paraId="3E765FC9" w14:textId="77777777" w:rsidR="00137FC6" w:rsidRDefault="00137FC6" w:rsidP="00137FC6">
      <w:pPr>
        <w:pStyle w:val="B3"/>
      </w:pPr>
      <w:r>
        <w:t>iv)</w:t>
      </w:r>
      <w:r>
        <w:tab/>
      </w:r>
      <w:r w:rsidRPr="00B04742">
        <w:t>for each of the affiliated but not joined members of the group shall:</w:t>
      </w:r>
    </w:p>
    <w:p w14:paraId="5E4585F9"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2C318723" w14:textId="77777777" w:rsidR="00137FC6" w:rsidRDefault="00137FC6" w:rsidP="00137FC6">
      <w:pPr>
        <w:pStyle w:val="B4"/>
      </w:pPr>
      <w:r>
        <w:t>B)</w:t>
      </w:r>
      <w:r>
        <w:tab/>
        <w:t xml:space="preserve">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w:t>
      </w:r>
    </w:p>
    <w:p w14:paraId="031A0FDA" w14:textId="77777777" w:rsidR="00137FC6" w:rsidRDefault="00137FC6" w:rsidP="00137FC6">
      <w:pPr>
        <w:pStyle w:val="B4"/>
      </w:pPr>
      <w:r>
        <w:lastRenderedPageBreak/>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19DED246" w14:textId="77777777" w:rsidR="00137FC6" w:rsidRDefault="00137FC6" w:rsidP="00137FC6">
      <w:pPr>
        <w:pStyle w:val="B4"/>
      </w:pPr>
      <w:r>
        <w:t>D)</w:t>
      </w:r>
      <w:r>
        <w:tab/>
      </w:r>
      <w:r w:rsidRPr="002F136D">
        <w:t>include in the application/vnd.3gpp.</w:t>
      </w:r>
      <w:r>
        <w:t>mcvideo</w:t>
      </w:r>
      <w:r w:rsidRPr="002F136D">
        <w:t xml:space="preserve">-info+xml MIME body </w:t>
      </w:r>
      <w:r>
        <w:t xml:space="preserve">an </w:t>
      </w:r>
      <w:r w:rsidRPr="002F136D">
        <w:t>&lt;alert-ind&gt; element set to a value of "</w:t>
      </w:r>
      <w:r>
        <w:t>false</w:t>
      </w:r>
      <w:r w:rsidRPr="002F136D">
        <w:t>";</w:t>
      </w:r>
      <w:r>
        <w:t xml:space="preserve"> and</w:t>
      </w:r>
    </w:p>
    <w:p w14:paraId="14358420" w14:textId="77777777" w:rsidR="00137FC6" w:rsidRDefault="00137FC6" w:rsidP="00137FC6">
      <w:pPr>
        <w:pStyle w:val="B4"/>
      </w:pPr>
      <w:r>
        <w:t>E)</w:t>
      </w:r>
      <w:r>
        <w:tab/>
      </w:r>
      <w:r w:rsidRPr="001345F1">
        <w:t>shall include an &lt;emergency-ind&gt; element set to a value of "false" in the application/vnd.3gpp.</w:t>
      </w:r>
      <w:r>
        <w:t>mcvideo</w:t>
      </w:r>
      <w:r w:rsidRPr="001345F1">
        <w:t>-info+xml MIME body in the outgoing</w:t>
      </w:r>
      <w:r>
        <w:t xml:space="preserve"> SIP MESSAGE request;</w:t>
      </w:r>
    </w:p>
    <w:p w14:paraId="641A8F0C" w14:textId="77777777" w:rsidR="00137FC6" w:rsidRPr="008B7AB3" w:rsidRDefault="00137FC6" w:rsidP="00137FC6">
      <w:pPr>
        <w:pStyle w:val="B2"/>
      </w:pPr>
      <w:r>
        <w:t>e)</w:t>
      </w:r>
      <w:r>
        <w:tab/>
        <w:t>shall generate a SIP 200 (OK) response to the received SIP MESSAGE request as specified in 3GPP TS 24.229 [11];</w:t>
      </w:r>
    </w:p>
    <w:p w14:paraId="69EEADE0" w14:textId="77777777" w:rsidR="00137FC6" w:rsidRDefault="00137FC6" w:rsidP="00137FC6">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[11].</w:t>
      </w:r>
    </w:p>
    <w:p w14:paraId="04916782" w14:textId="77777777" w:rsidR="00137FC6" w:rsidRDefault="00137FC6" w:rsidP="00137FC6">
      <w:pPr>
        <w:pStyle w:val="B2"/>
      </w:pPr>
      <w:r>
        <w:t>g)</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593CA6BD" w14:textId="77777777" w:rsidR="00137FC6" w:rsidRDefault="00137FC6" w:rsidP="00137FC6">
      <w:pPr>
        <w:pStyle w:val="B2"/>
        <w:rPr>
          <w:rFonts w:eastAsia="Malgun Gothic"/>
        </w:rPr>
      </w:pPr>
      <w:r>
        <w:t>h)</w:t>
      </w:r>
      <w:r>
        <w:tab/>
        <w:t xml:space="preserve">shall include in the </w:t>
      </w:r>
      <w:r w:rsidRPr="00657A31">
        <w:t>application/vn</w:t>
      </w:r>
      <w:r>
        <w:t xml:space="preserve">d.3gpp.mcvideo-info+xml MIME body, the </w:t>
      </w:r>
      <w:r w:rsidRPr="00CB30B2">
        <w:rPr>
          <w:rFonts w:eastAsia="Malgun Gothic"/>
        </w:rPr>
        <w:t>&lt;alert-in</w:t>
      </w:r>
      <w:r>
        <w:rPr>
          <w:rFonts w:eastAsia="Malgun Gothic"/>
        </w:rPr>
        <w:t>d&gt; element set to a value of "false" and the &lt;alert-ind-rcvd&gt; set to "true";</w:t>
      </w:r>
    </w:p>
    <w:p w14:paraId="06D58990" w14:textId="77777777" w:rsidR="00137FC6" w:rsidRPr="00623AD4" w:rsidRDefault="00137FC6" w:rsidP="00137FC6">
      <w:pPr>
        <w:pStyle w:val="B2"/>
      </w:pPr>
      <w:r>
        <w:t>i)</w:t>
      </w:r>
      <w:r>
        <w:tab/>
        <w:t>shall populate the &lt;mcvideo-client-id&gt; element with the MCVideo client ID that was included in the incoming SIP MESSAGE request;</w:t>
      </w:r>
    </w:p>
    <w:p w14:paraId="490B182D" w14:textId="77777777" w:rsidR="00137FC6" w:rsidRDefault="00137FC6" w:rsidP="00137FC6">
      <w:pPr>
        <w:pStyle w:val="B2"/>
      </w:pPr>
      <w:r>
        <w:t>j)</w:t>
      </w:r>
      <w:r>
        <w:tab/>
      </w:r>
      <w:r>
        <w:rPr>
          <w:lang w:val="en-US"/>
        </w:rPr>
        <w:t xml:space="preserve">if the received SIP MESSAGE request contains an &lt;emergency-ind&gt; element of the </w:t>
      </w:r>
      <w:r w:rsidRPr="00657A31">
        <w:t>&lt;</w:t>
      </w:r>
      <w:r>
        <w:t>mcvideo</w:t>
      </w:r>
      <w:r w:rsidRPr="00657A31">
        <w:t xml:space="preserve">info&gt; element </w:t>
      </w:r>
      <w:r>
        <w:t>set to a value of "false":</w:t>
      </w:r>
    </w:p>
    <w:p w14:paraId="49AB5F66" w14:textId="77777777" w:rsidR="00137FC6" w:rsidRDefault="00137FC6" w:rsidP="00137FC6">
      <w:pPr>
        <w:pStyle w:val="B3"/>
      </w:pPr>
      <w:r>
        <w:t>i)</w:t>
      </w:r>
      <w:r>
        <w:tab/>
        <w:t xml:space="preserve">if this is </w:t>
      </w:r>
      <w:r w:rsidRPr="002E7146">
        <w:t xml:space="preserve">an authorised request for an </w:t>
      </w:r>
      <w:r>
        <w:t>MCVideo</w:t>
      </w:r>
      <w:r w:rsidRPr="002E7146">
        <w:t xml:space="preserve"> emergency call cancellation</w:t>
      </w:r>
      <w:r>
        <w:t xml:space="preserve"> as specified in </w:t>
      </w:r>
      <w:r w:rsidR="00C836A2">
        <w:t>clause</w:t>
      </w:r>
      <w:r>
        <w:t xml:space="preserve"> 6.3.3.1.13.4, </w:t>
      </w:r>
      <w:r w:rsidRPr="00BE098D">
        <w:t>shall include an &lt;emergency-ind&gt; element set to a value of "false" in the application/vnd.3gpp.</w:t>
      </w:r>
      <w:r>
        <w:t>mcvideo</w:t>
      </w:r>
      <w:r w:rsidRPr="00BE098D">
        <w:t xml:space="preserve">-info+xml MIME body in the </w:t>
      </w:r>
      <w:r>
        <w:t>outgoing SIP MESSAGE request</w:t>
      </w:r>
      <w:r w:rsidRPr="00BE098D">
        <w:t>;</w:t>
      </w:r>
      <w:r>
        <w:t xml:space="preserve"> and</w:t>
      </w:r>
    </w:p>
    <w:p w14:paraId="4E7798DB" w14:textId="77777777" w:rsidR="00137FC6" w:rsidRDefault="00137FC6" w:rsidP="00137FC6">
      <w:pPr>
        <w:pStyle w:val="B3"/>
      </w:pPr>
      <w:r>
        <w:t>B)</w:t>
      </w:r>
      <w:r>
        <w:tab/>
        <w:t xml:space="preserve">otherwise, if this is </w:t>
      </w:r>
      <w:r w:rsidRPr="002E7146">
        <w:t xml:space="preserve">an </w:t>
      </w:r>
      <w:r>
        <w:t>un</w:t>
      </w:r>
      <w:r w:rsidRPr="002E7146">
        <w:t xml:space="preserve">authorised request for an </w:t>
      </w:r>
      <w:r>
        <w:t>MCVideo</w:t>
      </w:r>
      <w:r w:rsidRPr="002E7146">
        <w:t xml:space="preserve"> emergency call cancellation</w:t>
      </w:r>
      <w:r>
        <w:t xml:space="preserve"> as specified in </w:t>
      </w:r>
      <w:r w:rsidR="00C836A2">
        <w:t>clause</w:t>
      </w:r>
      <w:r>
        <w:t xml:space="preserve"> 6.3.3.1.13.4, and the in-progress emergency state of the group is set to a value of "true", </w:t>
      </w:r>
      <w:r w:rsidRPr="00BE098D">
        <w:t>shall include an &lt;emergency-ind&gt; element set to a value of "</w:t>
      </w:r>
      <w:r>
        <w:t>true</w:t>
      </w:r>
      <w:r w:rsidRPr="00BE098D">
        <w:t>" in the application/vnd.3gpp.</w:t>
      </w:r>
      <w:r>
        <w:t>mcvideo</w:t>
      </w:r>
      <w:r w:rsidRPr="00BE098D">
        <w:t xml:space="preserve">-info+xml MIME body in the outgoing </w:t>
      </w:r>
      <w:r>
        <w:t>SIP MESSAGE request</w:t>
      </w:r>
      <w:r w:rsidRPr="00BE098D">
        <w:t>;</w:t>
      </w:r>
      <w:r>
        <w:t xml:space="preserve"> and</w:t>
      </w:r>
    </w:p>
    <w:p w14:paraId="5D2FEA5D" w14:textId="77777777" w:rsidR="00137FC6" w:rsidRPr="008B7AB3" w:rsidRDefault="00137FC6" w:rsidP="00137FC6">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[11].</w:t>
      </w:r>
    </w:p>
    <w:p w14:paraId="123EE5B4" w14:textId="77777777" w:rsidR="00137FC6" w:rsidRPr="00A93BDA"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11FEDDCB" w14:textId="5CB9FD5C" w:rsidR="004C0652" w:rsidRPr="0079589D" w:rsidRDefault="004C0652" w:rsidP="00F1630B">
      <w:pPr>
        <w:pStyle w:val="Heading2"/>
      </w:pPr>
      <w:bookmarkStart w:id="3405" w:name="_Toc20152885"/>
      <w:bookmarkStart w:id="3406" w:name="_Toc27495550"/>
      <w:bookmarkStart w:id="3407" w:name="_Toc36109018"/>
      <w:bookmarkStart w:id="3408" w:name="_Toc45194806"/>
      <w:bookmarkStart w:id="3409" w:name="_Toc123629849"/>
      <w:r w:rsidRPr="0079589D">
        <w:t>11.3</w:t>
      </w:r>
      <w:r w:rsidRPr="0079589D">
        <w:tab/>
        <w:t>Off-network emergency alert</w:t>
      </w:r>
      <w:bookmarkEnd w:id="3405"/>
      <w:bookmarkEnd w:id="3406"/>
      <w:bookmarkEnd w:id="3407"/>
      <w:bookmarkEnd w:id="3408"/>
      <w:bookmarkEnd w:id="3409"/>
    </w:p>
    <w:p w14:paraId="798F7F72" w14:textId="4B8E6E48" w:rsidR="004C0652" w:rsidRPr="0079589D" w:rsidRDefault="004C0652" w:rsidP="00F1630B">
      <w:pPr>
        <w:pStyle w:val="Heading3"/>
        <w:rPr>
          <w:rFonts w:eastAsia="Malgun Gothic"/>
        </w:rPr>
      </w:pPr>
      <w:bookmarkStart w:id="3410" w:name="_Toc20152886"/>
      <w:bookmarkStart w:id="3411" w:name="_Toc27495551"/>
      <w:bookmarkStart w:id="3412" w:name="_Toc36109019"/>
      <w:bookmarkStart w:id="3413" w:name="_Toc45194807"/>
      <w:bookmarkStart w:id="3414" w:name="_Toc123629850"/>
      <w:r w:rsidRPr="0079589D">
        <w:rPr>
          <w:rFonts w:eastAsia="Malgun Gothic"/>
        </w:rPr>
        <w:t>11.3.1</w:t>
      </w:r>
      <w:r w:rsidRPr="0079589D">
        <w:rPr>
          <w:rFonts w:eastAsia="Malgun Gothic"/>
        </w:rPr>
        <w:tab/>
        <w:t>General</w:t>
      </w:r>
      <w:bookmarkEnd w:id="3410"/>
      <w:bookmarkEnd w:id="3411"/>
      <w:bookmarkEnd w:id="3412"/>
      <w:bookmarkEnd w:id="3413"/>
      <w:bookmarkEnd w:id="3414"/>
    </w:p>
    <w:p w14:paraId="11193C4B" w14:textId="21BA0080" w:rsidR="004C0652" w:rsidRPr="0079589D" w:rsidRDefault="004C0652" w:rsidP="00F1630B">
      <w:pPr>
        <w:pStyle w:val="Heading3"/>
        <w:rPr>
          <w:rFonts w:eastAsia="Malgun Gothic"/>
        </w:rPr>
      </w:pPr>
      <w:bookmarkStart w:id="3415" w:name="_Toc20152887"/>
      <w:bookmarkStart w:id="3416" w:name="_Toc27495552"/>
      <w:bookmarkStart w:id="3417" w:name="_Toc36109020"/>
      <w:bookmarkStart w:id="3418" w:name="_Toc45194808"/>
      <w:bookmarkStart w:id="3419" w:name="_Toc123629851"/>
      <w:r w:rsidRPr="0079589D">
        <w:rPr>
          <w:rFonts w:eastAsia="Malgun Gothic"/>
        </w:rPr>
        <w:t>11.3.2</w:t>
      </w:r>
      <w:r w:rsidRPr="0079589D">
        <w:rPr>
          <w:rFonts w:eastAsia="Malgun Gothic"/>
        </w:rPr>
        <w:tab/>
        <w:t>Basic state machine</w:t>
      </w:r>
      <w:bookmarkEnd w:id="3415"/>
      <w:bookmarkEnd w:id="3416"/>
      <w:bookmarkEnd w:id="3417"/>
      <w:bookmarkEnd w:id="3418"/>
      <w:bookmarkEnd w:id="3419"/>
    </w:p>
    <w:p w14:paraId="102AB0BD" w14:textId="0D1FAEFB" w:rsidR="004C0652" w:rsidRPr="0079589D" w:rsidRDefault="004C0652" w:rsidP="00F1630B">
      <w:pPr>
        <w:pStyle w:val="Heading4"/>
        <w:rPr>
          <w:rFonts w:eastAsia="Malgun Gothic"/>
        </w:rPr>
      </w:pPr>
      <w:bookmarkStart w:id="3420" w:name="_Toc20152888"/>
      <w:bookmarkStart w:id="3421" w:name="_Toc27495553"/>
      <w:bookmarkStart w:id="3422" w:name="_Toc36109021"/>
      <w:bookmarkStart w:id="3423" w:name="_Toc45194809"/>
      <w:bookmarkStart w:id="3424" w:name="_Toc123629852"/>
      <w:r w:rsidRPr="0079589D">
        <w:rPr>
          <w:rFonts w:eastAsia="Malgun Gothic"/>
        </w:rPr>
        <w:t>11.3.2.1</w:t>
      </w:r>
      <w:r w:rsidRPr="0079589D">
        <w:rPr>
          <w:rFonts w:eastAsia="Malgun Gothic"/>
        </w:rPr>
        <w:tab/>
        <w:t>General</w:t>
      </w:r>
      <w:bookmarkEnd w:id="3420"/>
      <w:bookmarkEnd w:id="3421"/>
      <w:bookmarkEnd w:id="3422"/>
      <w:bookmarkEnd w:id="3423"/>
      <w:bookmarkEnd w:id="3424"/>
    </w:p>
    <w:p w14:paraId="50CAEB92" w14:textId="1F60D8AB" w:rsidR="004C0652" w:rsidRPr="0079589D" w:rsidRDefault="004C0652" w:rsidP="00F1630B">
      <w:pPr>
        <w:pStyle w:val="Heading4"/>
        <w:rPr>
          <w:rFonts w:eastAsia="Malgun Gothic"/>
          <w:lang w:eastAsia="zh-CN"/>
        </w:rPr>
      </w:pPr>
      <w:bookmarkStart w:id="3425" w:name="_Toc20152889"/>
      <w:bookmarkStart w:id="3426" w:name="_Toc27495554"/>
      <w:bookmarkStart w:id="3427" w:name="_Toc36109022"/>
      <w:bookmarkStart w:id="3428" w:name="_Toc45194810"/>
      <w:bookmarkStart w:id="3429" w:name="_Toc123629853"/>
      <w:r w:rsidRPr="0079589D">
        <w:rPr>
          <w:rFonts w:eastAsia="Malgun Gothic"/>
          <w:lang w:eastAsia="zh-CN"/>
        </w:rPr>
        <w:t>11.3.2.2</w:t>
      </w:r>
      <w:r w:rsidRPr="0079589D">
        <w:rPr>
          <w:rFonts w:eastAsia="Malgun Gothic"/>
          <w:lang w:eastAsia="zh-CN"/>
        </w:rPr>
        <w:tab/>
      </w:r>
      <w:r w:rsidRPr="0079589D">
        <w:rPr>
          <w:rFonts w:eastAsia="Malgun Gothic"/>
        </w:rPr>
        <w:t>Emergency</w:t>
      </w:r>
      <w:r w:rsidRPr="0079589D">
        <w:rPr>
          <w:rFonts w:eastAsia="Malgun Gothic"/>
          <w:lang w:eastAsia="zh-CN"/>
        </w:rPr>
        <w:t xml:space="preserve"> alert state machine</w:t>
      </w:r>
      <w:bookmarkEnd w:id="3425"/>
      <w:bookmarkEnd w:id="3426"/>
      <w:bookmarkEnd w:id="3427"/>
      <w:bookmarkEnd w:id="3428"/>
      <w:bookmarkEnd w:id="3429"/>
    </w:p>
    <w:p w14:paraId="13BC20A0" w14:textId="77777777" w:rsidR="004C0652" w:rsidRPr="0079589D" w:rsidRDefault="004C0652" w:rsidP="004C0652">
      <w:pPr>
        <w:rPr>
          <w:rFonts w:eastAsia="Malgun Gothic"/>
          <w:lang w:eastAsia="zh-CN"/>
        </w:rPr>
      </w:pPr>
      <w:r w:rsidRPr="0079589D">
        <w:rPr>
          <w:lang w:eastAsia="zh-CN"/>
        </w:rPr>
        <w:t>The figure 11.3.2.2-1 gives an overview of the main states and transitions on the UE for emergency alert.</w:t>
      </w:r>
    </w:p>
    <w:p w14:paraId="333C52C6" w14:textId="77777777" w:rsidR="004C0652" w:rsidRPr="0079589D" w:rsidRDefault="004C0652" w:rsidP="004C0652">
      <w:r w:rsidRPr="0079589D">
        <w:rPr>
          <w:lang w:eastAsia="ko-KR"/>
        </w:rPr>
        <w:t xml:space="preserve">Each emergency alert state machine is per </w:t>
      </w:r>
      <w:r w:rsidRPr="0079589D">
        <w:t>MCVideo group.</w:t>
      </w:r>
    </w:p>
    <w:p w14:paraId="2C4035B2" w14:textId="77777777" w:rsidR="004C0652" w:rsidRPr="0079589D" w:rsidRDefault="004C0652" w:rsidP="004C0652">
      <w:pPr>
        <w:pStyle w:val="TH"/>
        <w:rPr>
          <w:lang w:eastAsia="zh-CN"/>
        </w:rPr>
      </w:pPr>
      <w:r w:rsidRPr="0079589D">
        <w:rPr>
          <w:rFonts w:eastAsia="Malgun Gothic"/>
        </w:rPr>
        <w:object w:dxaOrig="10271" w:dyaOrig="3997" w14:anchorId="32DF6E98">
          <v:shape id="_x0000_i1034" type="#_x0000_t75" style="width:481.5pt;height:187.5pt" o:ole="">
            <v:imagedata r:id="rId38" o:title=""/>
          </v:shape>
          <o:OLEObject Type="Embed" ProgID="Visio.Drawing.11" ShapeID="_x0000_i1034" DrawAspect="Content" ObjectID="_1741989111" r:id="rId39"/>
        </w:object>
      </w:r>
    </w:p>
    <w:p w14:paraId="3658B73F" w14:textId="77777777" w:rsidR="004C0652" w:rsidRPr="0079589D" w:rsidRDefault="004C0652" w:rsidP="004C0652">
      <w:pPr>
        <w:pStyle w:val="TF"/>
      </w:pPr>
      <w:r w:rsidRPr="0079589D">
        <w:rPr>
          <w:lang w:eastAsia="zh-CN"/>
        </w:rPr>
        <w:t>Figure </w:t>
      </w:r>
      <w:r w:rsidRPr="0079589D">
        <w:t>11.3.2.2-1</w:t>
      </w:r>
      <w:r w:rsidRPr="0079589D">
        <w:rPr>
          <w:lang w:eastAsia="zh-CN"/>
        </w:rPr>
        <w:t>: Emergency alert state machine</w:t>
      </w:r>
    </w:p>
    <w:p w14:paraId="047AAD9A" w14:textId="77777777" w:rsidR="004C0652" w:rsidRPr="0079589D" w:rsidRDefault="004C0652" w:rsidP="004C0652">
      <w:pPr>
        <w:rPr>
          <w:lang w:eastAsia="zh-CN"/>
        </w:rPr>
      </w:pPr>
      <w:r w:rsidRPr="0079589D">
        <w:t xml:space="preserve">The following piece of information is associated with the </w:t>
      </w:r>
      <w:r w:rsidRPr="0079589D">
        <w:rPr>
          <w:lang w:eastAsia="zh-CN"/>
        </w:rPr>
        <w:t>emergency alert state machine:</w:t>
      </w:r>
    </w:p>
    <w:p w14:paraId="7162ABE2" w14:textId="77777777" w:rsidR="004C0652" w:rsidRPr="0079589D" w:rsidRDefault="004C0652" w:rsidP="004C0652">
      <w:pPr>
        <w:pStyle w:val="B1"/>
      </w:pPr>
      <w:r w:rsidRPr="0079589D">
        <w:t>a)</w:t>
      </w:r>
      <w:r w:rsidRPr="0079589D">
        <w:tab/>
        <w:t>the stored emergency state of the MCVideo group.</w:t>
      </w:r>
    </w:p>
    <w:p w14:paraId="7168ED1E" w14:textId="77777777" w:rsidR="004C0652" w:rsidRPr="0079589D" w:rsidRDefault="004C0652" w:rsidP="004C0652">
      <w:pPr>
        <w:pStyle w:val="NO"/>
        <w:rPr>
          <w:lang w:eastAsia="zh-CN"/>
        </w:rPr>
      </w:pPr>
      <w:r w:rsidRPr="0079589D">
        <w:t>NOTE:</w:t>
      </w:r>
      <w:r w:rsidRPr="0079589D">
        <w:tab/>
        <w:t xml:space="preserve">The </w:t>
      </w:r>
      <w:r w:rsidRPr="0079589D">
        <w:rPr>
          <w:lang w:eastAsia="zh-CN"/>
        </w:rPr>
        <w:t>emergency alert state machine is referred by the MCVideo off-network group call and MCVideo off-network private call procedures.</w:t>
      </w:r>
    </w:p>
    <w:p w14:paraId="615D8704" w14:textId="518C3157" w:rsidR="004C0652" w:rsidRPr="0079589D" w:rsidRDefault="004C0652" w:rsidP="00F1630B">
      <w:pPr>
        <w:pStyle w:val="Heading4"/>
        <w:rPr>
          <w:rFonts w:eastAsia="Malgun Gothic"/>
          <w:lang w:eastAsia="zh-CN"/>
        </w:rPr>
      </w:pPr>
      <w:bookmarkStart w:id="3430" w:name="_Toc20152890"/>
      <w:bookmarkStart w:id="3431" w:name="_Toc27495555"/>
      <w:bookmarkStart w:id="3432" w:name="_Toc36109023"/>
      <w:bookmarkStart w:id="3433" w:name="_Toc45194811"/>
      <w:bookmarkStart w:id="3434" w:name="_Toc123629854"/>
      <w:r w:rsidRPr="0079589D">
        <w:rPr>
          <w:rFonts w:eastAsia="Malgun Gothic"/>
          <w:lang w:eastAsia="zh-CN"/>
        </w:rPr>
        <w:t>11.3.2.3</w:t>
      </w:r>
      <w:r w:rsidRPr="0079589D">
        <w:rPr>
          <w:rFonts w:eastAsia="Malgun Gothic"/>
          <w:lang w:eastAsia="zh-CN"/>
        </w:rPr>
        <w:tab/>
      </w:r>
      <w:r w:rsidRPr="0079589D">
        <w:rPr>
          <w:rFonts w:eastAsia="Malgun Gothic"/>
        </w:rPr>
        <w:t>Emergency alert</w:t>
      </w:r>
      <w:r w:rsidRPr="0079589D">
        <w:rPr>
          <w:rFonts w:eastAsia="Malgun Gothic"/>
          <w:lang w:eastAsia="zh-CN"/>
        </w:rPr>
        <w:t xml:space="preserve"> states</w:t>
      </w:r>
      <w:bookmarkEnd w:id="3430"/>
      <w:bookmarkEnd w:id="3431"/>
      <w:bookmarkEnd w:id="3432"/>
      <w:bookmarkEnd w:id="3433"/>
      <w:bookmarkEnd w:id="3434"/>
    </w:p>
    <w:p w14:paraId="5C118CAD" w14:textId="63915EBE" w:rsidR="004C0652" w:rsidRPr="0079589D" w:rsidRDefault="004C0652" w:rsidP="00F1630B">
      <w:pPr>
        <w:pStyle w:val="Heading5"/>
        <w:rPr>
          <w:rFonts w:eastAsia="Malgun Gothic"/>
        </w:rPr>
      </w:pPr>
      <w:bookmarkStart w:id="3435" w:name="_Toc20152891"/>
      <w:bookmarkStart w:id="3436" w:name="_Toc27495556"/>
      <w:bookmarkStart w:id="3437" w:name="_Toc36109024"/>
      <w:bookmarkStart w:id="3438" w:name="_Toc45194812"/>
      <w:bookmarkStart w:id="3439" w:name="_Toc123629855"/>
      <w:r w:rsidRPr="0079589D">
        <w:rPr>
          <w:rFonts w:eastAsia="Malgun Gothic"/>
        </w:rPr>
        <w:t>11.3.2.3.1</w:t>
      </w:r>
      <w:r w:rsidRPr="0079589D">
        <w:rPr>
          <w:rFonts w:eastAsia="Malgun Gothic"/>
        </w:rPr>
        <w:tab/>
        <w:t>E1: Not in emergency state</w:t>
      </w:r>
      <w:bookmarkEnd w:id="3435"/>
      <w:bookmarkEnd w:id="3436"/>
      <w:bookmarkEnd w:id="3437"/>
      <w:bookmarkEnd w:id="3438"/>
      <w:bookmarkEnd w:id="3439"/>
    </w:p>
    <w:p w14:paraId="284EBC17" w14:textId="77777777" w:rsidR="004C0652" w:rsidRPr="0079589D" w:rsidRDefault="004C0652" w:rsidP="004C0652">
      <w:pPr>
        <w:rPr>
          <w:rFonts w:eastAsia="Malgun Gothic"/>
        </w:rPr>
      </w:pPr>
      <w:r w:rsidRPr="0079589D">
        <w:t>This state is the start state of this state machine.</w:t>
      </w:r>
    </w:p>
    <w:p w14:paraId="6F927FC4" w14:textId="77777777" w:rsidR="004C0652" w:rsidRPr="0079589D" w:rsidRDefault="004C0652" w:rsidP="004C0652">
      <w:r w:rsidRPr="0079589D">
        <w:t>The UE stays in this state while not in emergency state.</w:t>
      </w:r>
    </w:p>
    <w:p w14:paraId="623C71FF" w14:textId="726FA8D8" w:rsidR="004C0652" w:rsidRPr="0079589D" w:rsidRDefault="004C0652" w:rsidP="00F1630B">
      <w:pPr>
        <w:pStyle w:val="Heading5"/>
        <w:rPr>
          <w:rFonts w:eastAsia="Malgun Gothic"/>
          <w:lang w:eastAsia="zh-CN"/>
        </w:rPr>
      </w:pPr>
      <w:bookmarkStart w:id="3440" w:name="_Toc20152892"/>
      <w:bookmarkStart w:id="3441" w:name="_Toc27495557"/>
      <w:bookmarkStart w:id="3442" w:name="_Toc36109025"/>
      <w:bookmarkStart w:id="3443" w:name="_Toc45194813"/>
      <w:bookmarkStart w:id="3444" w:name="_Toc123629856"/>
      <w:r w:rsidRPr="0079589D">
        <w:rPr>
          <w:rFonts w:eastAsia="Malgun Gothic"/>
          <w:lang w:eastAsia="zh-CN"/>
        </w:rPr>
        <w:t>11.3.2.3.2</w:t>
      </w:r>
      <w:r w:rsidRPr="0079589D">
        <w:rPr>
          <w:rFonts w:eastAsia="Malgun Gothic"/>
          <w:lang w:eastAsia="zh-CN"/>
        </w:rPr>
        <w:tab/>
        <w:t>E2: Emergency state</w:t>
      </w:r>
      <w:bookmarkEnd w:id="3440"/>
      <w:bookmarkEnd w:id="3441"/>
      <w:bookmarkEnd w:id="3442"/>
      <w:bookmarkEnd w:id="3443"/>
      <w:bookmarkEnd w:id="3444"/>
    </w:p>
    <w:p w14:paraId="43EE1DC7" w14:textId="77777777" w:rsidR="004C0652" w:rsidRPr="0079589D" w:rsidRDefault="004C0652" w:rsidP="004C0652">
      <w:pPr>
        <w:rPr>
          <w:rFonts w:eastAsia="Malgun Gothic"/>
        </w:rPr>
      </w:pPr>
      <w:r w:rsidRPr="0079589D">
        <w:t>This state exists for UE, when the UE has sent a GROUP EMERGENCY ALERT message.</w:t>
      </w:r>
    </w:p>
    <w:p w14:paraId="20F9227A" w14:textId="57EADD4A" w:rsidR="004C0652" w:rsidRPr="0079589D" w:rsidRDefault="004C0652" w:rsidP="00F1630B">
      <w:pPr>
        <w:pStyle w:val="Heading3"/>
      </w:pPr>
      <w:bookmarkStart w:id="3445" w:name="_Toc20152893"/>
      <w:bookmarkStart w:id="3446" w:name="_Toc27495558"/>
      <w:bookmarkStart w:id="3447" w:name="_Toc36109026"/>
      <w:bookmarkStart w:id="3448" w:name="_Toc45194814"/>
      <w:bookmarkStart w:id="3449" w:name="_Toc123629857"/>
      <w:r w:rsidRPr="0079589D">
        <w:t>11.3.3</w:t>
      </w:r>
      <w:r w:rsidRPr="0079589D">
        <w:tab/>
        <w:t>Procedures</w:t>
      </w:r>
      <w:bookmarkEnd w:id="3445"/>
      <w:bookmarkEnd w:id="3446"/>
      <w:bookmarkEnd w:id="3447"/>
      <w:bookmarkEnd w:id="3448"/>
      <w:bookmarkEnd w:id="3449"/>
    </w:p>
    <w:p w14:paraId="10AC6B3B" w14:textId="4A310494" w:rsidR="004C0652" w:rsidRPr="0079589D" w:rsidRDefault="004C0652" w:rsidP="00F1630B">
      <w:pPr>
        <w:pStyle w:val="Heading4"/>
      </w:pPr>
      <w:bookmarkStart w:id="3450" w:name="_Toc20152894"/>
      <w:bookmarkStart w:id="3451" w:name="_Toc27495559"/>
      <w:bookmarkStart w:id="3452" w:name="_Toc36109027"/>
      <w:bookmarkStart w:id="3453" w:name="_Toc45194815"/>
      <w:bookmarkStart w:id="3454" w:name="_Toc123629858"/>
      <w:r w:rsidRPr="0079589D">
        <w:t>11.3.3.1</w:t>
      </w:r>
      <w:r w:rsidRPr="0079589D">
        <w:tab/>
        <w:t>Originating user sending emergency alert</w:t>
      </w:r>
      <w:bookmarkEnd w:id="3450"/>
      <w:bookmarkEnd w:id="3451"/>
      <w:bookmarkEnd w:id="3452"/>
      <w:bookmarkEnd w:id="3453"/>
      <w:bookmarkEnd w:id="3454"/>
    </w:p>
    <w:p w14:paraId="419A5FCB" w14:textId="77777777" w:rsidR="004C0652" w:rsidRPr="0079589D" w:rsidRDefault="004C0652" w:rsidP="004C0652">
      <w:pPr>
        <w:rPr>
          <w:lang w:eastAsia="zh-CN"/>
        </w:rPr>
      </w:pPr>
      <w:r w:rsidRPr="0079589D">
        <w:rPr>
          <w:lang w:eastAsia="zh-CN"/>
        </w:rPr>
        <w:t>When in state "E1: Not in emergency state", upon receiving an indication from the MCVideo user to transmit an emergency alert for an MCVideo group ID</w:t>
      </w:r>
      <w:r w:rsidR="004A1788">
        <w:rPr>
          <w:lang w:val="en-US" w:eastAsia="ko-KR"/>
        </w:rPr>
        <w:t xml:space="preserve"> 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rsidRPr="007767AF">
        <w:rPr>
          <w:rFonts w:hint="eastAsia"/>
          <w:lang w:eastAsia="ko-KR"/>
        </w:rPr>
        <w:t>Allowed</w:t>
      </w:r>
      <w:r w:rsidR="004A1788">
        <w:rPr>
          <w:lang w:eastAsia="ko-KR"/>
        </w:rPr>
        <w:t>ActivateAlert" leaf node present in the user profile as specified in 3GPP TS 24.483 [4] is set to "true"</w:t>
      </w:r>
      <w:r w:rsidRPr="0079589D">
        <w:rPr>
          <w:lang w:eastAsia="zh-CN"/>
        </w:rPr>
        <w:t>, the MCVideo client:</w:t>
      </w:r>
    </w:p>
    <w:p w14:paraId="5A59D2C6" w14:textId="77777777" w:rsidR="004C0652" w:rsidRPr="0079589D" w:rsidRDefault="004C0652" w:rsidP="004C0652">
      <w:pPr>
        <w:pStyle w:val="B1"/>
      </w:pPr>
      <w:r w:rsidRPr="0079589D">
        <w:t>1)</w:t>
      </w:r>
      <w:r w:rsidRPr="0079589D">
        <w:tab/>
        <w:t>shall set the stored emergency state as "true";</w:t>
      </w:r>
    </w:p>
    <w:p w14:paraId="42F7E293" w14:textId="77777777" w:rsidR="004C0652" w:rsidRPr="0079589D" w:rsidRDefault="004C0652" w:rsidP="004C0652">
      <w:pPr>
        <w:pStyle w:val="B1"/>
        <w:rPr>
          <w:lang w:eastAsia="ko-KR"/>
        </w:rPr>
      </w:pPr>
      <w:r w:rsidRPr="0079589D">
        <w:rPr>
          <w:lang w:eastAsia="ko-KR"/>
        </w:rPr>
        <w:t>2)</w:t>
      </w:r>
      <w:r w:rsidRPr="0079589D">
        <w:rPr>
          <w:lang w:eastAsia="ko-KR"/>
        </w:rPr>
        <w:tab/>
        <w:t>shall set the stored MCVideo group ID to the indicated MCVideo group ID;</w:t>
      </w:r>
    </w:p>
    <w:p w14:paraId="3ABC09C7" w14:textId="77777777" w:rsidR="004C0652" w:rsidRPr="0079589D" w:rsidRDefault="004C0652" w:rsidP="004C0652">
      <w:pPr>
        <w:pStyle w:val="B1"/>
      </w:pPr>
      <w:r w:rsidRPr="0079589D">
        <w:t>3)</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1.14. In the GROUP </w:t>
      </w:r>
      <w:r w:rsidRPr="0079589D">
        <w:t>EMERGENCY ALERT message, the MCVideo client:</w:t>
      </w:r>
    </w:p>
    <w:p w14:paraId="5ACFF21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w:t>
      </w:r>
    </w:p>
    <w:p w14:paraId="7687D557"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54105B26" w14:textId="77777777" w:rsidR="004C0652" w:rsidRPr="0079589D" w:rsidRDefault="004C0652" w:rsidP="004C0652">
      <w:pPr>
        <w:pStyle w:val="B2"/>
        <w:rPr>
          <w:lang w:eastAsia="ko-KR"/>
        </w:rPr>
      </w:pPr>
      <w:r w:rsidRPr="0079589D">
        <w:t>c)</w:t>
      </w:r>
      <w:r w:rsidRPr="0079589D">
        <w:tab/>
        <w:t xml:space="preserve">shall set the </w:t>
      </w:r>
      <w:r w:rsidRPr="0079589D">
        <w:rPr>
          <w:lang w:eastAsia="zh-CN"/>
        </w:rPr>
        <w:t>Organization name</w:t>
      </w:r>
      <w:r w:rsidRPr="0079589D">
        <w:t xml:space="preserve"> IE to own organization name</w:t>
      </w:r>
      <w:r w:rsidRPr="0079589D">
        <w:rPr>
          <w:lang w:eastAsia="ko-KR"/>
        </w:rPr>
        <w:t>; and</w:t>
      </w:r>
    </w:p>
    <w:p w14:paraId="1285940E" w14:textId="77777777" w:rsidR="004C0652" w:rsidRPr="0079589D" w:rsidRDefault="004C0652" w:rsidP="004C0652">
      <w:pPr>
        <w:pStyle w:val="B2"/>
        <w:rPr>
          <w:lang w:eastAsia="ko-KR"/>
        </w:rPr>
      </w:pPr>
      <w:r w:rsidRPr="0079589D">
        <w:rPr>
          <w:lang w:eastAsia="ko-KR"/>
        </w:rPr>
        <w:t>d)</w:t>
      </w:r>
      <w:r w:rsidRPr="0079589D">
        <w:rPr>
          <w:lang w:eastAsia="ko-KR"/>
        </w:rPr>
        <w:tab/>
        <w:t>may set the User location IE with client's current location, if requested;</w:t>
      </w:r>
    </w:p>
    <w:p w14:paraId="298D88FF" w14:textId="77777777" w:rsidR="004C0652" w:rsidRPr="0079589D" w:rsidRDefault="004C0652" w:rsidP="004C0652">
      <w:pPr>
        <w:pStyle w:val="B1"/>
        <w:rPr>
          <w:lang w:eastAsia="ko-KR"/>
        </w:rPr>
      </w:pPr>
      <w:r w:rsidRPr="0079589D">
        <w:rPr>
          <w:lang w:eastAsia="ko-KR"/>
        </w:rPr>
        <w:t>4)</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35CD630C" w14:textId="77777777" w:rsidR="004C0652" w:rsidRPr="0079589D" w:rsidRDefault="004C0652" w:rsidP="004A1788">
      <w:pPr>
        <w:pStyle w:val="B1"/>
        <w:rPr>
          <w:lang w:eastAsia="ko-KR"/>
        </w:rPr>
      </w:pPr>
      <w:r w:rsidRPr="0079589D">
        <w:rPr>
          <w:lang w:eastAsia="ko-KR"/>
        </w:rPr>
        <w:lastRenderedPageBreak/>
        <w:t>5)</w:t>
      </w:r>
      <w:r w:rsidRPr="0079589D">
        <w:rPr>
          <w:lang w:eastAsia="ko-KR"/>
        </w:rPr>
        <w:tab/>
        <w:t>shall start timer TFE2 (emergency alert retransmission); and</w:t>
      </w:r>
    </w:p>
    <w:p w14:paraId="235D96FB" w14:textId="77777777" w:rsidR="004C0652" w:rsidRPr="0079589D" w:rsidRDefault="004C0652" w:rsidP="004A1788">
      <w:pPr>
        <w:pStyle w:val="B1"/>
        <w:rPr>
          <w:lang w:eastAsia="ko-KR"/>
        </w:rPr>
      </w:pPr>
      <w:r w:rsidRPr="0079589D">
        <w:rPr>
          <w:lang w:eastAsia="ko-KR"/>
        </w:rPr>
        <w:t>6)</w:t>
      </w:r>
      <w:r w:rsidRPr="0079589D">
        <w:rPr>
          <w:lang w:eastAsia="ko-KR"/>
        </w:rPr>
        <w:tab/>
        <w:t>shall enter "E2: Emergency state" state.</w:t>
      </w:r>
    </w:p>
    <w:p w14:paraId="5875E9EF" w14:textId="2592F7A0" w:rsidR="004C0652" w:rsidRPr="0079589D" w:rsidRDefault="004C0652" w:rsidP="00F1630B">
      <w:pPr>
        <w:pStyle w:val="Heading4"/>
        <w:rPr>
          <w:rFonts w:eastAsia="Malgun Gothic"/>
        </w:rPr>
      </w:pPr>
      <w:bookmarkStart w:id="3455" w:name="_Toc20152895"/>
      <w:bookmarkStart w:id="3456" w:name="_Toc27495560"/>
      <w:bookmarkStart w:id="3457" w:name="_Toc36109028"/>
      <w:bookmarkStart w:id="3458" w:name="_Toc45194816"/>
      <w:bookmarkStart w:id="3459" w:name="_Toc123629859"/>
      <w:r w:rsidRPr="0079589D">
        <w:rPr>
          <w:rFonts w:eastAsia="Malgun Gothic"/>
        </w:rPr>
        <w:t>11.3.3.2</w:t>
      </w:r>
      <w:r w:rsidRPr="0079589D">
        <w:rPr>
          <w:rFonts w:eastAsia="Malgun Gothic"/>
        </w:rPr>
        <w:tab/>
        <w:t>Emergency alert retransmission</w:t>
      </w:r>
      <w:bookmarkEnd w:id="3455"/>
      <w:bookmarkEnd w:id="3456"/>
      <w:bookmarkEnd w:id="3457"/>
      <w:bookmarkEnd w:id="3458"/>
      <w:bookmarkEnd w:id="3459"/>
    </w:p>
    <w:p w14:paraId="3E9C4BFE" w14:textId="77777777" w:rsidR="004C0652" w:rsidRPr="0079589D" w:rsidRDefault="004C0652" w:rsidP="004C0652">
      <w:pPr>
        <w:rPr>
          <w:lang w:eastAsia="zh-CN"/>
        </w:rPr>
      </w:pPr>
      <w:r w:rsidRPr="0079589D">
        <w:rPr>
          <w:lang w:eastAsia="zh-CN"/>
        </w:rPr>
        <w:t>When in state "E2: Emergency state", upon expiry of timer TFE2 (emergency alert retransmission), the MCVideo client:</w:t>
      </w:r>
    </w:p>
    <w:p w14:paraId="0D1C24C5" w14:textId="77777777" w:rsidR="004C0652" w:rsidRPr="0079589D" w:rsidRDefault="004C0652" w:rsidP="003D0F0B">
      <w:pPr>
        <w:pStyle w:val="B1"/>
      </w:pPr>
      <w:r w:rsidRPr="0079589D">
        <w:t>1)</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t>17.</w:t>
      </w:r>
      <w:r w:rsidRPr="0079589D">
        <w:t>1.14</w:t>
      </w:r>
      <w:r w:rsidRPr="0079589D">
        <w:rPr>
          <w:lang w:eastAsia="ko-KR"/>
        </w:rPr>
        <w:t xml:space="preserve">. In the GROUP </w:t>
      </w:r>
      <w:r w:rsidRPr="0079589D">
        <w:t>EMERGENCY ALERT message, the MCVideo client:</w:t>
      </w:r>
    </w:p>
    <w:p w14:paraId="0BBB56B6" w14:textId="77777777" w:rsidR="004C0652" w:rsidRPr="0079589D" w:rsidRDefault="004C0652" w:rsidP="003D0F0B">
      <w:pPr>
        <w:pStyle w:val="B2"/>
        <w:rPr>
          <w:lang w:eastAsia="ko-KR"/>
        </w:rPr>
      </w:pPr>
      <w:r w:rsidRPr="0079589D">
        <w:t>a)</w:t>
      </w:r>
      <w:r w:rsidRPr="0079589D">
        <w:tab/>
        <w:t>shall set the MCVideo group ID IE to the stored MCVideo group ID</w:t>
      </w:r>
      <w:r w:rsidRPr="0079589D">
        <w:rPr>
          <w:lang w:eastAsia="ko-KR"/>
        </w:rPr>
        <w:t>;</w:t>
      </w:r>
    </w:p>
    <w:p w14:paraId="2CFA3FFD" w14:textId="77777777" w:rsidR="004C0652" w:rsidRPr="0079589D" w:rsidRDefault="004C0652" w:rsidP="003D0F0B">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17758569" w14:textId="77777777" w:rsidR="004C0652" w:rsidRPr="0079589D" w:rsidRDefault="004C0652" w:rsidP="003D0F0B">
      <w:pPr>
        <w:pStyle w:val="B2"/>
        <w:rPr>
          <w:lang w:eastAsia="ko-KR"/>
        </w:rPr>
      </w:pPr>
      <w:r w:rsidRPr="0079589D">
        <w:t>c)</w:t>
      </w:r>
      <w:r w:rsidRPr="0079589D">
        <w:tab/>
        <w:t>shall set the O</w:t>
      </w:r>
      <w:r w:rsidRPr="0079589D">
        <w:rPr>
          <w:lang w:eastAsia="zh-CN"/>
        </w:rPr>
        <w:t>rganization name</w:t>
      </w:r>
      <w:r w:rsidRPr="0079589D">
        <w:t xml:space="preserve"> IE to own organization name</w:t>
      </w:r>
      <w:r w:rsidRPr="0079589D">
        <w:rPr>
          <w:lang w:eastAsia="ko-KR"/>
        </w:rPr>
        <w:t>; and</w:t>
      </w:r>
    </w:p>
    <w:p w14:paraId="128BBEFA" w14:textId="77777777" w:rsidR="004C0652" w:rsidRPr="0079589D" w:rsidRDefault="004C0652" w:rsidP="003D0F0B">
      <w:pPr>
        <w:pStyle w:val="B2"/>
        <w:rPr>
          <w:lang w:eastAsia="ko-KR"/>
        </w:rPr>
      </w:pPr>
      <w:r w:rsidRPr="0079589D">
        <w:rPr>
          <w:lang w:eastAsia="ko-KR"/>
        </w:rPr>
        <w:t>d)</w:t>
      </w:r>
      <w:r w:rsidRPr="0079589D">
        <w:rPr>
          <w:lang w:eastAsia="ko-KR"/>
        </w:rPr>
        <w:tab/>
        <w:t>may set the Location IE with client's current location, if requested; and</w:t>
      </w:r>
    </w:p>
    <w:p w14:paraId="162A2848" w14:textId="77777777" w:rsidR="004C0652" w:rsidRPr="0079589D" w:rsidRDefault="004C0652" w:rsidP="003D0F0B">
      <w:pPr>
        <w:pStyle w:val="B1"/>
        <w:rPr>
          <w:lang w:eastAsia="ko-KR"/>
        </w:rPr>
      </w:pPr>
      <w:r w:rsidRPr="0079589D">
        <w:rPr>
          <w:lang w:eastAsia="ko-KR"/>
        </w:rPr>
        <w:t>2)</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6A58131E" w14:textId="77777777" w:rsidR="004C0652" w:rsidRPr="0079589D" w:rsidRDefault="004C0652" w:rsidP="003D0F0B">
      <w:pPr>
        <w:pStyle w:val="B1"/>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4FE2523E" w14:textId="77777777" w:rsidR="004C0652" w:rsidRPr="0079589D" w:rsidRDefault="004C0652" w:rsidP="003D0F0B">
      <w:pPr>
        <w:pStyle w:val="B1"/>
        <w:rPr>
          <w:lang w:eastAsia="ko-KR"/>
        </w:rPr>
      </w:pPr>
      <w:r w:rsidRPr="0079589D">
        <w:rPr>
          <w:lang w:eastAsia="ko-KR"/>
        </w:rPr>
        <w:t>4)</w:t>
      </w:r>
      <w:r w:rsidRPr="0079589D">
        <w:rPr>
          <w:lang w:eastAsia="ko-KR"/>
        </w:rPr>
        <w:tab/>
        <w:t>shall remain in the current state.</w:t>
      </w:r>
    </w:p>
    <w:p w14:paraId="387A0764" w14:textId="4334C5A2" w:rsidR="004C0652" w:rsidRPr="0079589D" w:rsidRDefault="004C0652" w:rsidP="00F1630B">
      <w:pPr>
        <w:pStyle w:val="Heading4"/>
      </w:pPr>
      <w:bookmarkStart w:id="3460" w:name="_Toc20152896"/>
      <w:bookmarkStart w:id="3461" w:name="_Toc27495561"/>
      <w:bookmarkStart w:id="3462" w:name="_Toc36109029"/>
      <w:bookmarkStart w:id="3463" w:name="_Toc45194817"/>
      <w:bookmarkStart w:id="3464" w:name="_Toc123629860"/>
      <w:r w:rsidRPr="0079589D">
        <w:t>11.3.3.3</w:t>
      </w:r>
      <w:r w:rsidRPr="0079589D">
        <w:tab/>
        <w:t>Terminating user receiving emergency alert</w:t>
      </w:r>
      <w:bookmarkEnd w:id="3460"/>
      <w:bookmarkEnd w:id="3461"/>
      <w:bookmarkEnd w:id="3462"/>
      <w:bookmarkEnd w:id="3463"/>
      <w:bookmarkEnd w:id="3464"/>
    </w:p>
    <w:p w14:paraId="3C7A4C4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not stored in the list of users in emergency</w:t>
      </w:r>
      <w:r w:rsidRPr="0079589D">
        <w:rPr>
          <w:lang w:eastAsia="zh-CN"/>
        </w:rPr>
        <w:t>, the MCVideo client:</w:t>
      </w:r>
    </w:p>
    <w:p w14:paraId="3ACC8460" w14:textId="77777777" w:rsidR="004C0652" w:rsidRPr="0079589D" w:rsidRDefault="004C0652" w:rsidP="003D0F0B">
      <w:pPr>
        <w:pStyle w:val="B1"/>
      </w:pPr>
      <w:r w:rsidRPr="0079589D">
        <w:t>1)</w:t>
      </w:r>
      <w:r w:rsidRPr="0079589D">
        <w:tab/>
        <w:t>shall store the Originating MCVideo user ID IE and location IE in the list of users in emergency;</w:t>
      </w:r>
    </w:p>
    <w:p w14:paraId="52FF2F24" w14:textId="77777777" w:rsidR="004C0652" w:rsidRPr="0079589D" w:rsidRDefault="004C0652" w:rsidP="004C0652">
      <w:pPr>
        <w:pStyle w:val="B1"/>
      </w:pPr>
      <w:r w:rsidRPr="0079589D">
        <w:t>2)</w:t>
      </w:r>
      <w:r w:rsidRPr="0079589D">
        <w:tab/>
      </w:r>
      <w:r w:rsidRPr="0079589D">
        <w:rPr>
          <w:lang w:eastAsia="ko-KR"/>
        </w:rPr>
        <w:t xml:space="preserve">shall generate a GROUP EMERGENCY ALERT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1.15. In the GROUP </w:t>
      </w:r>
      <w:r w:rsidRPr="0079589D">
        <w:t>EMERGENCY ALERT ACK message, the MCVideo client:</w:t>
      </w:r>
    </w:p>
    <w:p w14:paraId="22C050DF"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message</w:t>
      </w:r>
      <w:r w:rsidRPr="0079589D">
        <w:rPr>
          <w:lang w:eastAsia="ko-KR"/>
        </w:rPr>
        <w:t>;</w:t>
      </w:r>
    </w:p>
    <w:p w14:paraId="46EB37DA" w14:textId="77777777" w:rsidR="004C0652" w:rsidRPr="0079589D" w:rsidRDefault="004C0652" w:rsidP="004C0652">
      <w:pPr>
        <w:pStyle w:val="B2"/>
        <w:rPr>
          <w:lang w:eastAsia="ko-KR"/>
        </w:rPr>
      </w:pPr>
      <w:r w:rsidRPr="0079589D">
        <w:t>b)</w:t>
      </w:r>
      <w:r w:rsidRPr="0079589D">
        <w:tab/>
        <w:t>shall set the Sending MCVideo user ID IE to own MCVideo user ID</w:t>
      </w:r>
      <w:r w:rsidRPr="0079589D">
        <w:rPr>
          <w:lang w:eastAsia="ko-KR"/>
        </w:rPr>
        <w:t>; and</w:t>
      </w:r>
    </w:p>
    <w:p w14:paraId="48CA92EB"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 and</w:t>
      </w:r>
    </w:p>
    <w:p w14:paraId="1E730A5B"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3E60F563" w14:textId="77777777" w:rsidR="004C0652" w:rsidRPr="0079589D" w:rsidRDefault="004C0652" w:rsidP="003D0F0B">
      <w:pPr>
        <w:pStyle w:val="B1"/>
        <w:rPr>
          <w:lang w:eastAsia="ko-KR"/>
        </w:rPr>
      </w:pPr>
      <w:r w:rsidRPr="0079589D">
        <w:rPr>
          <w:lang w:eastAsia="ko-KR"/>
        </w:rPr>
        <w:t>4)</w:t>
      </w:r>
      <w:r w:rsidRPr="0079589D">
        <w:rPr>
          <w:lang w:eastAsia="ko-KR"/>
        </w:rPr>
        <w:tab/>
        <w:t>shall start timer TFE1 (Emergency Alert); and</w:t>
      </w:r>
    </w:p>
    <w:p w14:paraId="28B2B6E0" w14:textId="77777777" w:rsidR="004C0652" w:rsidRPr="0079589D" w:rsidRDefault="004C0652" w:rsidP="003D0F0B">
      <w:pPr>
        <w:pStyle w:val="B1"/>
        <w:rPr>
          <w:lang w:eastAsia="ko-KR"/>
        </w:rPr>
      </w:pPr>
      <w:r w:rsidRPr="0079589D">
        <w:rPr>
          <w:lang w:eastAsia="ko-KR"/>
        </w:rPr>
        <w:t>5)</w:t>
      </w:r>
      <w:r w:rsidRPr="0079589D">
        <w:rPr>
          <w:lang w:eastAsia="ko-KR"/>
        </w:rPr>
        <w:tab/>
        <w:t>shall remain in the current state.</w:t>
      </w:r>
    </w:p>
    <w:p w14:paraId="6B1E7608" w14:textId="77777777" w:rsidR="004C0652" w:rsidRPr="0079589D" w:rsidRDefault="004C0652" w:rsidP="004C0652">
      <w:pPr>
        <w:pStyle w:val="NO"/>
        <w:rPr>
          <w:rFonts w:eastAsia="Malgun Gothic"/>
          <w:lang w:val="en-US" w:eastAsia="ko-KR"/>
        </w:rPr>
      </w:pPr>
      <w:r w:rsidRPr="0079589D">
        <w:rPr>
          <w:lang w:eastAsia="ko-KR"/>
        </w:rPr>
        <w:t>NOTE:</w:t>
      </w:r>
      <w:r w:rsidRPr="0079589D">
        <w:rPr>
          <w:lang w:eastAsia="ko-KR"/>
        </w:rPr>
        <w:tab/>
      </w:r>
      <w:r w:rsidRPr="0079589D">
        <w:rPr>
          <w:lang w:eastAsia="zh-CN"/>
        </w:rPr>
        <w:t>Each instance of timer TFE1 is per MCVideo user ID.</w:t>
      </w:r>
    </w:p>
    <w:p w14:paraId="0AA2F5C3" w14:textId="3E6C7F90" w:rsidR="004C0652" w:rsidRPr="0079589D" w:rsidRDefault="004C0652" w:rsidP="00F1630B">
      <w:pPr>
        <w:pStyle w:val="Heading4"/>
        <w:rPr>
          <w:rFonts w:eastAsia="Malgun Gothic"/>
        </w:rPr>
      </w:pPr>
      <w:bookmarkStart w:id="3465" w:name="_Toc20152897"/>
      <w:bookmarkStart w:id="3466" w:name="_Toc27495562"/>
      <w:bookmarkStart w:id="3467" w:name="_Toc36109030"/>
      <w:bookmarkStart w:id="3468" w:name="_Toc45194818"/>
      <w:bookmarkStart w:id="3469" w:name="_Toc123629861"/>
      <w:r w:rsidRPr="0079589D">
        <w:rPr>
          <w:rFonts w:eastAsia="Malgun Gothic"/>
        </w:rPr>
        <w:t>11.3.3.4</w:t>
      </w:r>
      <w:r w:rsidRPr="0079589D">
        <w:rPr>
          <w:rFonts w:eastAsia="Malgun Gothic"/>
        </w:rPr>
        <w:tab/>
        <w:t>Terminating user receiving retransmitted emergency alert</w:t>
      </w:r>
      <w:bookmarkEnd w:id="3465"/>
      <w:bookmarkEnd w:id="3466"/>
      <w:bookmarkEnd w:id="3467"/>
      <w:bookmarkEnd w:id="3468"/>
      <w:bookmarkEnd w:id="3469"/>
    </w:p>
    <w:p w14:paraId="28BB003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stored in the list of users in emergency and Location IE different than the stored location of the user</w:t>
      </w:r>
      <w:r w:rsidRPr="0079589D">
        <w:rPr>
          <w:lang w:eastAsia="zh-CN"/>
        </w:rPr>
        <w:t>, the MCVideo client:</w:t>
      </w:r>
    </w:p>
    <w:p w14:paraId="29036D82" w14:textId="77777777" w:rsidR="004C0652" w:rsidRPr="0079589D" w:rsidRDefault="004C0652" w:rsidP="005D2615">
      <w:pPr>
        <w:pStyle w:val="B1"/>
      </w:pPr>
      <w:r w:rsidRPr="0079589D">
        <w:t>1)</w:t>
      </w:r>
      <w:r w:rsidRPr="0079589D">
        <w:tab/>
        <w:t>may update the stored location of the user with the received Location IE;</w:t>
      </w:r>
    </w:p>
    <w:p w14:paraId="038CEAEC" w14:textId="77777777" w:rsidR="004C0652" w:rsidRPr="0079589D" w:rsidRDefault="004C0652" w:rsidP="005D2615">
      <w:pPr>
        <w:pStyle w:val="B1"/>
      </w:pPr>
      <w:r w:rsidRPr="0079589D">
        <w:t>2)</w:t>
      </w:r>
      <w:r w:rsidRPr="0079589D">
        <w:tab/>
        <w:t>shall restart the associated timer TFE1 (Emergency Alert); and</w:t>
      </w:r>
    </w:p>
    <w:p w14:paraId="501D1947" w14:textId="77777777" w:rsidR="004C0652" w:rsidRPr="0079589D" w:rsidRDefault="004C0652" w:rsidP="005D2615">
      <w:pPr>
        <w:pStyle w:val="B1"/>
      </w:pPr>
      <w:r w:rsidRPr="0079589D">
        <w:t>3)</w:t>
      </w:r>
      <w:r w:rsidRPr="0079589D">
        <w:tab/>
        <w:t>shall remain in the current state.</w:t>
      </w:r>
    </w:p>
    <w:p w14:paraId="075FA5D1" w14:textId="63E8ABBB" w:rsidR="004C0652" w:rsidRPr="0079589D" w:rsidRDefault="004C0652" w:rsidP="00F1630B">
      <w:pPr>
        <w:pStyle w:val="Heading4"/>
      </w:pPr>
      <w:bookmarkStart w:id="3470" w:name="_Toc20152898"/>
      <w:bookmarkStart w:id="3471" w:name="_Toc27495563"/>
      <w:bookmarkStart w:id="3472" w:name="_Toc36109031"/>
      <w:bookmarkStart w:id="3473" w:name="_Toc45194819"/>
      <w:bookmarkStart w:id="3474" w:name="_Toc123629862"/>
      <w:r w:rsidRPr="0079589D">
        <w:lastRenderedPageBreak/>
        <w:t>11.3.3.5</w:t>
      </w:r>
      <w:r w:rsidRPr="0079589D">
        <w:tab/>
        <w:t>Originating user cancels emergency alert</w:t>
      </w:r>
      <w:bookmarkEnd w:id="3470"/>
      <w:bookmarkEnd w:id="3471"/>
      <w:bookmarkEnd w:id="3472"/>
      <w:bookmarkEnd w:id="3473"/>
      <w:bookmarkEnd w:id="3474"/>
    </w:p>
    <w:p w14:paraId="7B69016A" w14:textId="77777777" w:rsidR="004C0652" w:rsidRPr="0079589D" w:rsidRDefault="004C0652" w:rsidP="004C0652">
      <w:pPr>
        <w:rPr>
          <w:lang w:eastAsia="zh-CN"/>
        </w:rPr>
      </w:pPr>
      <w:r w:rsidRPr="0079589D">
        <w:rPr>
          <w:lang w:eastAsia="zh-CN"/>
        </w:rPr>
        <w:t>When in "E2: Emergency state", upon receiving an indication from the MCVideo user to cancel an emergency alert</w:t>
      </w:r>
      <w:r w:rsidR="004A1788" w:rsidRPr="00153CDB">
        <w:rPr>
          <w:lang w:val="en-US" w:eastAsia="ko-KR"/>
        </w:rPr>
        <w:t xml:space="preserve"> </w:t>
      </w:r>
      <w:r w:rsidR="004A1788">
        <w:rPr>
          <w:lang w:val="en-US" w:eastAsia="ko-KR"/>
        </w:rPr>
        <w:t xml:space="preserve">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t>AllowedCancelAlert</w:t>
      </w:r>
      <w:r w:rsidR="004A1788">
        <w:rPr>
          <w:lang w:eastAsia="ko-KR"/>
        </w:rPr>
        <w:t>" leaf node present in the user profile as specified in 3GPP TS 24.483 [4] is set to "true"</w:t>
      </w:r>
      <w:r w:rsidRPr="0079589D">
        <w:rPr>
          <w:lang w:eastAsia="zh-CN"/>
        </w:rPr>
        <w:t>, the MCVideo client:</w:t>
      </w:r>
    </w:p>
    <w:p w14:paraId="06682C15" w14:textId="77777777" w:rsidR="004C0652" w:rsidRPr="0079589D" w:rsidRDefault="004C0652" w:rsidP="004C0652">
      <w:pPr>
        <w:pStyle w:val="B1"/>
      </w:pPr>
      <w:r w:rsidRPr="0079589D">
        <w:t>1)</w:t>
      </w:r>
      <w:r w:rsidRPr="0079589D">
        <w:tab/>
        <w:t>shall set the stored emergency state as "false";</w:t>
      </w:r>
    </w:p>
    <w:p w14:paraId="656FDCBF"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1.16. In the GROUP </w:t>
      </w:r>
      <w:r w:rsidRPr="0079589D">
        <w:t>EMERGENCY ALERT CANCEL message, the MCVideo client:</w:t>
      </w:r>
    </w:p>
    <w:p w14:paraId="0F74714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 and</w:t>
      </w:r>
    </w:p>
    <w:p w14:paraId="012AFEED"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 and</w:t>
      </w:r>
    </w:p>
    <w:p w14:paraId="698271CF" w14:textId="77777777" w:rsidR="004C0652" w:rsidRPr="0079589D" w:rsidRDefault="004C0652" w:rsidP="004A1788">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4C54F661" w14:textId="77777777" w:rsidR="004C0652" w:rsidRPr="0079589D" w:rsidRDefault="004C0652" w:rsidP="004A1788">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727CC6EB" w14:textId="77777777" w:rsidR="004C0652" w:rsidRPr="0079589D" w:rsidRDefault="004C0652" w:rsidP="004A1788">
      <w:pPr>
        <w:pStyle w:val="B1"/>
        <w:rPr>
          <w:lang w:eastAsia="ko-KR"/>
        </w:rPr>
      </w:pPr>
      <w:r w:rsidRPr="0079589D">
        <w:rPr>
          <w:lang w:eastAsia="ko-KR"/>
        </w:rPr>
        <w:t>5)</w:t>
      </w:r>
      <w:r w:rsidRPr="0079589D">
        <w:rPr>
          <w:lang w:eastAsia="ko-KR"/>
        </w:rPr>
        <w:tab/>
        <w:t>shall enter "E1: Not in emergency state" state.</w:t>
      </w:r>
    </w:p>
    <w:p w14:paraId="37E823DA" w14:textId="50040172" w:rsidR="004C0652" w:rsidRPr="0079589D" w:rsidRDefault="004C0652" w:rsidP="00F1630B">
      <w:pPr>
        <w:pStyle w:val="Heading4"/>
      </w:pPr>
      <w:bookmarkStart w:id="3475" w:name="_Toc20152899"/>
      <w:bookmarkStart w:id="3476" w:name="_Toc27495564"/>
      <w:bookmarkStart w:id="3477" w:name="_Toc36109032"/>
      <w:bookmarkStart w:id="3478" w:name="_Toc45194820"/>
      <w:bookmarkStart w:id="3479" w:name="_Toc123629863"/>
      <w:r w:rsidRPr="0079589D">
        <w:t>11.3.3.6</w:t>
      </w:r>
      <w:r w:rsidRPr="0079589D">
        <w:tab/>
        <w:t>Terminating user receives GROUP EMERGENCY ALERT CANCEL message</w:t>
      </w:r>
      <w:bookmarkEnd w:id="3475"/>
      <w:bookmarkEnd w:id="3476"/>
      <w:bookmarkEnd w:id="3477"/>
      <w:bookmarkEnd w:id="3478"/>
      <w:bookmarkEnd w:id="3479"/>
    </w:p>
    <w:p w14:paraId="5FB42D0C"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CANCEL message with the </w:t>
      </w:r>
      <w:r w:rsidRPr="0079589D">
        <w:t>Originating MCVideo user ID IE stored in the list of users in emergency</w:t>
      </w:r>
      <w:r w:rsidRPr="0079589D">
        <w:rPr>
          <w:lang w:eastAsia="zh-CN"/>
        </w:rPr>
        <w:t>, the MCVideo client:</w:t>
      </w:r>
    </w:p>
    <w:p w14:paraId="1E3110CF"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w:t>
      </w:r>
    </w:p>
    <w:p w14:paraId="5B5E9ACE"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1.17. In the GROUP </w:t>
      </w:r>
      <w:r w:rsidRPr="0079589D">
        <w:t>EMERGENCY ALERT CANCEL ACK message, the MCVideo client:</w:t>
      </w:r>
    </w:p>
    <w:p w14:paraId="5765C739"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CANCEL message</w:t>
      </w:r>
      <w:r w:rsidRPr="0079589D">
        <w:rPr>
          <w:lang w:eastAsia="ko-KR"/>
        </w:rPr>
        <w:t>; and</w:t>
      </w:r>
    </w:p>
    <w:p w14:paraId="7698AF3E" w14:textId="77777777" w:rsidR="004C0652" w:rsidRPr="0079589D" w:rsidRDefault="004C0652" w:rsidP="00161EAF">
      <w:pPr>
        <w:pStyle w:val="B2"/>
        <w:rPr>
          <w:lang w:eastAsia="ko-KR"/>
        </w:rPr>
      </w:pPr>
      <w:r w:rsidRPr="0079589D">
        <w:t>b)</w:t>
      </w:r>
      <w:r w:rsidRPr="0079589D">
        <w:tab/>
        <w:t>shall set the Sending MCVideo user ID IE to own MCVideo user ID</w:t>
      </w:r>
      <w:r w:rsidRPr="0079589D">
        <w:rPr>
          <w:lang w:eastAsia="ko-KR"/>
        </w:rPr>
        <w:t>; and</w:t>
      </w:r>
    </w:p>
    <w:p w14:paraId="5A87E00C"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w:t>
      </w:r>
    </w:p>
    <w:p w14:paraId="29AB1662"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23868844" w14:textId="77777777" w:rsidR="004C0652" w:rsidRPr="0079589D" w:rsidRDefault="004C0652" w:rsidP="004C0652">
      <w:pPr>
        <w:pStyle w:val="B1"/>
        <w:rPr>
          <w:lang w:eastAsia="ko-KR"/>
        </w:rPr>
      </w:pPr>
      <w:r w:rsidRPr="0079589D">
        <w:rPr>
          <w:lang w:eastAsia="ko-KR"/>
        </w:rPr>
        <w:t>4)</w:t>
      </w:r>
      <w:r w:rsidRPr="0079589D">
        <w:rPr>
          <w:lang w:eastAsia="ko-KR"/>
        </w:rPr>
        <w:tab/>
        <w:t>shall stop the associated timer TFE1 (Emergency Alert); and</w:t>
      </w:r>
    </w:p>
    <w:p w14:paraId="7B266A4C" w14:textId="77777777" w:rsidR="004C0652" w:rsidRPr="0079589D" w:rsidRDefault="004C0652" w:rsidP="004C0652">
      <w:pPr>
        <w:pStyle w:val="B1"/>
        <w:rPr>
          <w:lang w:eastAsia="zh-CN"/>
        </w:rPr>
      </w:pPr>
      <w:r w:rsidRPr="0079589D">
        <w:rPr>
          <w:lang w:eastAsia="ko-KR"/>
        </w:rPr>
        <w:t>5)</w:t>
      </w:r>
      <w:r w:rsidRPr="0079589D">
        <w:rPr>
          <w:lang w:eastAsia="ko-KR"/>
        </w:rPr>
        <w:tab/>
        <w:t>shall remain in the current state</w:t>
      </w:r>
      <w:r w:rsidRPr="0079589D">
        <w:t>.</w:t>
      </w:r>
    </w:p>
    <w:p w14:paraId="0BC8DE66" w14:textId="4FC6F4D0" w:rsidR="004C0652" w:rsidRPr="0079589D" w:rsidRDefault="004C0652" w:rsidP="00F1630B">
      <w:pPr>
        <w:pStyle w:val="Heading4"/>
        <w:rPr>
          <w:rFonts w:eastAsia="Malgun Gothic"/>
        </w:rPr>
      </w:pPr>
      <w:bookmarkStart w:id="3480" w:name="_Toc20152900"/>
      <w:bookmarkStart w:id="3481" w:name="_Toc27495565"/>
      <w:bookmarkStart w:id="3482" w:name="_Toc36109033"/>
      <w:bookmarkStart w:id="3483" w:name="_Toc45194821"/>
      <w:bookmarkStart w:id="3484" w:name="_Toc123629864"/>
      <w:r w:rsidRPr="0079589D">
        <w:rPr>
          <w:rFonts w:eastAsia="Malgun Gothic"/>
        </w:rPr>
        <w:t>11.3.3.7</w:t>
      </w:r>
      <w:r w:rsidRPr="0079589D">
        <w:rPr>
          <w:rFonts w:eastAsia="Malgun Gothic"/>
        </w:rPr>
        <w:tab/>
        <w:t>Implicit emergency alert cancel</w:t>
      </w:r>
      <w:bookmarkEnd w:id="3480"/>
      <w:bookmarkEnd w:id="3481"/>
      <w:bookmarkEnd w:id="3482"/>
      <w:bookmarkEnd w:id="3483"/>
      <w:bookmarkEnd w:id="3484"/>
    </w:p>
    <w:p w14:paraId="34089B0A" w14:textId="77777777" w:rsidR="004C0652" w:rsidRPr="0079589D" w:rsidRDefault="004C0652" w:rsidP="004C0652">
      <w:pPr>
        <w:rPr>
          <w:lang w:eastAsia="zh-CN"/>
        </w:rPr>
      </w:pPr>
      <w:r w:rsidRPr="0079589D">
        <w:rPr>
          <w:lang w:eastAsia="zh-CN"/>
        </w:rPr>
        <w:t>When in state "E1: Not in emergency state" or in "E2: Emergency state", upon expiry of timer TFE1 (Emergency Alert) associated with a stored MCVideo user ID, the MCVideo client:</w:t>
      </w:r>
    </w:p>
    <w:p w14:paraId="49309A03"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 and</w:t>
      </w:r>
    </w:p>
    <w:p w14:paraId="68913496" w14:textId="77777777" w:rsidR="004C0652" w:rsidRPr="0079589D" w:rsidRDefault="004C0652" w:rsidP="004C0652">
      <w:pPr>
        <w:pStyle w:val="B1"/>
      </w:pPr>
      <w:r w:rsidRPr="0079589D">
        <w:t>2)</w:t>
      </w:r>
      <w:r w:rsidRPr="0079589D">
        <w:tab/>
        <w:t>shall remain in the current state.</w:t>
      </w:r>
    </w:p>
    <w:p w14:paraId="259B53FB" w14:textId="77777777" w:rsidR="004C0652" w:rsidRPr="0079589D" w:rsidRDefault="004C0652" w:rsidP="004C0652"/>
    <w:p w14:paraId="52F196D4" w14:textId="0CADC8D1" w:rsidR="00EA7942" w:rsidRPr="0079589D" w:rsidRDefault="004C0652" w:rsidP="00F1630B">
      <w:pPr>
        <w:pStyle w:val="Heading1"/>
      </w:pPr>
      <w:bookmarkStart w:id="3485" w:name="_Toc20152901"/>
      <w:bookmarkStart w:id="3486" w:name="_Toc27495566"/>
      <w:bookmarkStart w:id="3487" w:name="_Toc36109034"/>
      <w:bookmarkStart w:id="3488" w:name="_Toc45194822"/>
      <w:bookmarkStart w:id="3489" w:name="_Toc123629865"/>
      <w:r w:rsidRPr="0079589D">
        <w:lastRenderedPageBreak/>
        <w:t>12</w:t>
      </w:r>
      <w:r w:rsidR="00C53C3D" w:rsidRPr="0079589D">
        <w:tab/>
      </w:r>
      <w:r w:rsidR="00EA7942" w:rsidRPr="0079589D">
        <w:t>Video Pull</w:t>
      </w:r>
      <w:bookmarkEnd w:id="3485"/>
      <w:bookmarkEnd w:id="3486"/>
      <w:bookmarkEnd w:id="3487"/>
      <w:bookmarkEnd w:id="3488"/>
      <w:bookmarkEnd w:id="3489"/>
    </w:p>
    <w:p w14:paraId="19342A45" w14:textId="112773AF" w:rsidR="000F699E" w:rsidRPr="0079589D" w:rsidRDefault="004C0652" w:rsidP="00F1630B">
      <w:pPr>
        <w:pStyle w:val="Heading2"/>
      </w:pPr>
      <w:bookmarkStart w:id="3490" w:name="_Toc20152902"/>
      <w:bookmarkStart w:id="3491" w:name="_Toc27495567"/>
      <w:bookmarkStart w:id="3492" w:name="_Toc36109035"/>
      <w:bookmarkStart w:id="3493" w:name="_Toc45194823"/>
      <w:bookmarkStart w:id="3494" w:name="_Toc123629866"/>
      <w:r w:rsidRPr="0079589D">
        <w:t>12</w:t>
      </w:r>
      <w:r w:rsidR="000F699E" w:rsidRPr="0079589D">
        <w:t>.1</w:t>
      </w:r>
      <w:r w:rsidR="000F699E" w:rsidRPr="0079589D">
        <w:tab/>
        <w:t>General</w:t>
      </w:r>
      <w:bookmarkEnd w:id="3490"/>
      <w:bookmarkEnd w:id="3491"/>
      <w:bookmarkEnd w:id="3492"/>
      <w:bookmarkEnd w:id="3493"/>
      <w:bookmarkEnd w:id="3494"/>
    </w:p>
    <w:p w14:paraId="01465816" w14:textId="584C7CEF" w:rsidR="000F699E" w:rsidRPr="0079589D" w:rsidRDefault="004C0652" w:rsidP="00F1630B">
      <w:pPr>
        <w:pStyle w:val="Heading2"/>
      </w:pPr>
      <w:bookmarkStart w:id="3495" w:name="_Toc20152903"/>
      <w:bookmarkStart w:id="3496" w:name="_Toc27495568"/>
      <w:bookmarkStart w:id="3497" w:name="_Toc36109036"/>
      <w:bookmarkStart w:id="3498" w:name="_Toc45194824"/>
      <w:bookmarkStart w:id="3499" w:name="_Toc123629867"/>
      <w:r w:rsidRPr="0079589D">
        <w:t>12</w:t>
      </w:r>
      <w:r w:rsidR="000F699E" w:rsidRPr="0079589D">
        <w:t>.2</w:t>
      </w:r>
      <w:r w:rsidR="000F699E" w:rsidRPr="0079589D">
        <w:tab/>
        <w:t>On-network video pull</w:t>
      </w:r>
      <w:bookmarkEnd w:id="3495"/>
      <w:bookmarkEnd w:id="3496"/>
      <w:bookmarkEnd w:id="3497"/>
      <w:bookmarkEnd w:id="3498"/>
      <w:bookmarkEnd w:id="3499"/>
    </w:p>
    <w:p w14:paraId="02ADEE41" w14:textId="3E6CAEBC" w:rsidR="00D80019" w:rsidRDefault="004C0652" w:rsidP="00F1630B">
      <w:pPr>
        <w:pStyle w:val="Heading3"/>
      </w:pPr>
      <w:bookmarkStart w:id="3500" w:name="_Toc20152904"/>
      <w:bookmarkStart w:id="3501" w:name="_Toc27495569"/>
      <w:bookmarkStart w:id="3502" w:name="_Toc36109037"/>
      <w:bookmarkStart w:id="3503" w:name="_Toc45194825"/>
      <w:bookmarkStart w:id="3504" w:name="_Toc123629868"/>
      <w:r w:rsidRPr="0079589D">
        <w:t>12</w:t>
      </w:r>
      <w:r w:rsidR="000F699E" w:rsidRPr="0079589D">
        <w:t>.2.1</w:t>
      </w:r>
      <w:r w:rsidR="000F699E" w:rsidRPr="0079589D">
        <w:tab/>
        <w:t>General</w:t>
      </w:r>
      <w:bookmarkEnd w:id="3500"/>
      <w:bookmarkEnd w:id="3501"/>
      <w:bookmarkEnd w:id="3502"/>
      <w:bookmarkEnd w:id="3503"/>
      <w:bookmarkEnd w:id="3504"/>
    </w:p>
    <w:p w14:paraId="6599F82C" w14:textId="77777777" w:rsidR="000F699E" w:rsidRPr="0079589D" w:rsidRDefault="00D80019" w:rsidP="00D80019">
      <w:r w:rsidRPr="007173F6">
        <w:rPr>
          <w:lang w:eastAsia="zh-CN"/>
        </w:rPr>
        <w:t>A MCVideo user triggers its MCVideo client to pull a video either from another MCVideo client or from a MCVideo server.</w:t>
      </w:r>
    </w:p>
    <w:p w14:paraId="5ED29D0A" w14:textId="1F6A393A" w:rsidR="000F699E" w:rsidRPr="0079589D" w:rsidRDefault="004C0652" w:rsidP="00F1630B">
      <w:pPr>
        <w:pStyle w:val="Heading3"/>
      </w:pPr>
      <w:bookmarkStart w:id="3505" w:name="_Toc20152905"/>
      <w:bookmarkStart w:id="3506" w:name="_Toc27495570"/>
      <w:bookmarkStart w:id="3507" w:name="_Toc36109038"/>
      <w:bookmarkStart w:id="3508" w:name="_Toc45194826"/>
      <w:bookmarkStart w:id="3509" w:name="_Toc123629869"/>
      <w:r w:rsidRPr="0079589D">
        <w:t>12</w:t>
      </w:r>
      <w:r w:rsidR="000F699E" w:rsidRPr="0079589D">
        <w:t>.2.2</w:t>
      </w:r>
      <w:r w:rsidR="000F699E" w:rsidRPr="0079589D">
        <w:tab/>
        <w:t>MCVideo client procedures</w:t>
      </w:r>
      <w:bookmarkEnd w:id="3505"/>
      <w:bookmarkEnd w:id="3506"/>
      <w:bookmarkEnd w:id="3507"/>
      <w:bookmarkEnd w:id="3508"/>
      <w:bookmarkEnd w:id="3509"/>
    </w:p>
    <w:p w14:paraId="50DF6D30" w14:textId="70E5F6B7" w:rsidR="00D80019" w:rsidRDefault="00D80019" w:rsidP="00F1630B">
      <w:pPr>
        <w:pStyle w:val="Heading4"/>
        <w:rPr>
          <w:lang w:eastAsia="zh-CN"/>
        </w:rPr>
      </w:pPr>
      <w:bookmarkStart w:id="3510" w:name="_Toc20152906"/>
      <w:bookmarkStart w:id="3511" w:name="_Toc27495571"/>
      <w:bookmarkStart w:id="3512" w:name="_Toc36109039"/>
      <w:bookmarkStart w:id="3513" w:name="_Toc45194827"/>
      <w:bookmarkStart w:id="3514" w:name="_Toc123629870"/>
      <w:r>
        <w:rPr>
          <w:lang w:eastAsia="zh-CN"/>
        </w:rPr>
        <w:t>12.2.2.1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3510"/>
      <w:bookmarkEnd w:id="3511"/>
      <w:bookmarkEnd w:id="3512"/>
      <w:bookmarkEnd w:id="3513"/>
      <w:bookmarkEnd w:id="3514"/>
    </w:p>
    <w:p w14:paraId="266C9B23"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another MCVideo client, the MCVideo client shall perform the procedures of the </w:t>
      </w:r>
      <w:r w:rsidR="00C836A2">
        <w:rPr>
          <w:lang w:eastAsia="zh-CN"/>
        </w:rPr>
        <w:t>clause</w:t>
      </w:r>
      <w:r>
        <w:rPr>
          <w:lang w:val="en-US" w:eastAsia="zh-CN"/>
        </w:rPr>
        <w:t> 10.2.2.2.1, with the following clarifications:</w:t>
      </w:r>
    </w:p>
    <w:p w14:paraId="2F88593E"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pull</w:t>
      </w:r>
      <w:r w:rsidRPr="008B1266">
        <w:t>"</w:t>
      </w:r>
      <w:r>
        <w:t>.</w:t>
      </w:r>
    </w:p>
    <w:p w14:paraId="1CD47CF6" w14:textId="30C1BB21" w:rsidR="00D80019" w:rsidRDefault="00D80019" w:rsidP="00F1630B">
      <w:pPr>
        <w:pStyle w:val="Heading4"/>
        <w:rPr>
          <w:lang w:eastAsia="zh-CN"/>
        </w:rPr>
      </w:pPr>
      <w:bookmarkStart w:id="3515" w:name="_Toc20152907"/>
      <w:bookmarkStart w:id="3516" w:name="_Toc27495572"/>
      <w:bookmarkStart w:id="3517" w:name="_Toc36109040"/>
      <w:bookmarkStart w:id="3518" w:name="_Toc45194828"/>
      <w:bookmarkStart w:id="3519" w:name="_Toc123629871"/>
      <w:r>
        <w:rPr>
          <w:lang w:eastAsia="zh-CN"/>
        </w:rPr>
        <w:t>12.2.2.2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3515"/>
      <w:bookmarkEnd w:id="3516"/>
      <w:bookmarkEnd w:id="3517"/>
      <w:bookmarkEnd w:id="3518"/>
      <w:bookmarkEnd w:id="3519"/>
    </w:p>
    <w:p w14:paraId="1ECAB040" w14:textId="77777777" w:rsidR="00D80019" w:rsidRDefault="00D80019" w:rsidP="00D80019">
      <w:pPr>
        <w:rPr>
          <w:lang w:val="en-US" w:eastAsia="zh-CN"/>
        </w:rPr>
      </w:pPr>
      <w:r>
        <w:rPr>
          <w:rFonts w:hint="eastAsia"/>
          <w:lang w:eastAsia="zh-CN"/>
        </w:rPr>
        <w:t>U</w:t>
      </w:r>
      <w:r>
        <w:rPr>
          <w:lang w:eastAsia="zh-CN"/>
        </w:rPr>
        <w:t xml:space="preserve">pon receipt of an initial SIP INVITE request for the one-to-one video pull call, the MCVideo client shall perform the procedures of the </w:t>
      </w:r>
      <w:r w:rsidR="00C836A2">
        <w:rPr>
          <w:lang w:eastAsia="zh-CN"/>
        </w:rPr>
        <w:t>clause</w:t>
      </w:r>
      <w:r>
        <w:rPr>
          <w:lang w:val="en-US" w:eastAsia="zh-CN"/>
        </w:rPr>
        <w:t> 10.2.2.2.2, with the following clarifications:</w:t>
      </w:r>
    </w:p>
    <w:p w14:paraId="60D85AA5" w14:textId="77777777" w:rsidR="00D80019" w:rsidRDefault="00D80019" w:rsidP="00D80019">
      <w:pPr>
        <w:pStyle w:val="B1"/>
      </w:pPr>
      <w:r>
        <w:rPr>
          <w:lang w:val="en-US" w:eastAsia="zh-CN"/>
        </w:rPr>
        <w:t>1)</w:t>
      </w:r>
      <w:r>
        <w:tab/>
      </w:r>
      <w:r w:rsidRPr="0008542E">
        <w:t xml:space="preserve">shall initiate </w:t>
      </w:r>
      <w:r>
        <w:t xml:space="preserve">the implicit transmit media request 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671A4C26" w14:textId="13DA9313" w:rsidR="00D80019" w:rsidRDefault="00D80019" w:rsidP="00F1630B">
      <w:pPr>
        <w:pStyle w:val="Heading4"/>
        <w:rPr>
          <w:lang w:eastAsia="zh-CN"/>
        </w:rPr>
      </w:pPr>
      <w:bookmarkStart w:id="3520" w:name="_Toc20152908"/>
      <w:bookmarkStart w:id="3521" w:name="_Toc27495573"/>
      <w:bookmarkStart w:id="3522" w:name="_Toc36109041"/>
      <w:bookmarkStart w:id="3523" w:name="_Toc45194829"/>
      <w:bookmarkStart w:id="3524" w:name="_Toc123629872"/>
      <w:r>
        <w:rPr>
          <w:lang w:eastAsia="zh-CN"/>
        </w:rPr>
        <w:t>12.2.2.3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3520"/>
      <w:bookmarkEnd w:id="3521"/>
      <w:bookmarkEnd w:id="3522"/>
      <w:bookmarkEnd w:id="3523"/>
      <w:bookmarkEnd w:id="3524"/>
    </w:p>
    <w:p w14:paraId="76E83055" w14:textId="77777777" w:rsidR="00D80019" w:rsidRDefault="00D80019" w:rsidP="00D80019">
      <w:pPr>
        <w:rPr>
          <w:lang w:val="en-US" w:eastAsia="zh-CN"/>
        </w:rPr>
      </w:pPr>
      <w:r>
        <w:rPr>
          <w:lang w:eastAsia="zh-CN"/>
        </w:rPr>
        <w:t xml:space="preserve">When the MCVideo client is in an ongoing one-to-one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4493279D" w14:textId="46AFDEBD" w:rsidR="00D80019" w:rsidRDefault="00D80019" w:rsidP="00F1630B">
      <w:pPr>
        <w:pStyle w:val="Heading4"/>
        <w:rPr>
          <w:lang w:eastAsia="zh-CN"/>
        </w:rPr>
      </w:pPr>
      <w:bookmarkStart w:id="3525" w:name="_Toc20152909"/>
      <w:bookmarkStart w:id="3526" w:name="_Toc27495574"/>
      <w:bookmarkStart w:id="3527" w:name="_Toc36109042"/>
      <w:bookmarkStart w:id="3528" w:name="_Toc45194830"/>
      <w:bookmarkStart w:id="3529" w:name="_Toc123629873"/>
      <w:r>
        <w:rPr>
          <w:lang w:eastAsia="zh-CN"/>
        </w:rPr>
        <w:t>12.2.2.4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3525"/>
      <w:bookmarkEnd w:id="3526"/>
      <w:bookmarkEnd w:id="3527"/>
      <w:bookmarkEnd w:id="3528"/>
      <w:bookmarkEnd w:id="3529"/>
    </w:p>
    <w:p w14:paraId="5C6379E4"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 MCVideo server, MCVideo client shall perform the procedures of the </w:t>
      </w:r>
      <w:r w:rsidR="00C836A2">
        <w:rPr>
          <w:lang w:eastAsia="zh-CN"/>
        </w:rPr>
        <w:t>clause</w:t>
      </w:r>
      <w:r>
        <w:rPr>
          <w:lang w:val="en-US" w:eastAsia="zh-CN"/>
        </w:rPr>
        <w:t> 10.2.2.2.1</w:t>
      </w:r>
      <w:r>
        <w:rPr>
          <w:rFonts w:hint="eastAsia"/>
          <w:lang w:val="en-US" w:eastAsia="zh-CN"/>
        </w:rPr>
        <w:t>, with the following c</w:t>
      </w:r>
      <w:r>
        <w:rPr>
          <w:lang w:val="en-US" w:eastAsia="zh-CN"/>
        </w:rPr>
        <w:t>larifications:</w:t>
      </w:r>
    </w:p>
    <w:p w14:paraId="6F480115"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"one-from-server video pull";</w:t>
      </w:r>
    </w:p>
    <w:p w14:paraId="385E79FE" w14:textId="77777777" w:rsidR="00D80019" w:rsidRDefault="00D80019" w:rsidP="00D80019">
      <w:pPr>
        <w:pStyle w:val="B1"/>
      </w:pPr>
      <w:r>
        <w:rPr>
          <w:lang w:val="en-US" w:eastAsia="zh-CN"/>
        </w:rPr>
        <w:t>2)</w:t>
      </w:r>
      <w:r>
        <w:tab/>
      </w:r>
      <w:r w:rsidRPr="008B1266">
        <w:t>shall contain an application/vnd.3gpp.mcvideo-info+xml MIME body with the &lt;mcvideoinfo&gt; element containing the &lt;mcvideo-Params&gt; element with the &lt;</w:t>
      </w:r>
      <w:r>
        <w:t>video-pull-url</w:t>
      </w:r>
      <w:r w:rsidRPr="008B1266">
        <w:t>&gt; el</w:t>
      </w:r>
      <w:r>
        <w:t>ement set to the</w:t>
      </w:r>
      <w:r w:rsidRPr="00683388">
        <w:t xml:space="preserve"> </w:t>
      </w:r>
      <w:r>
        <w:t>URL of the video file to be streamed;</w:t>
      </w:r>
    </w:p>
    <w:p w14:paraId="1B7AC664" w14:textId="77777777" w:rsidR="00D80019" w:rsidRPr="006B73EC" w:rsidRDefault="00D80019" w:rsidP="00D80019">
      <w:pPr>
        <w:pStyle w:val="NO"/>
      </w:pPr>
      <w:r>
        <w:t>NOTE:</w:t>
      </w:r>
      <w:r>
        <w:tab/>
        <w:t>How an</w:t>
      </w:r>
      <w:r w:rsidRPr="006B73EC">
        <w:t xml:space="preserve"> </w:t>
      </w:r>
      <w:r>
        <w:rPr>
          <w:rFonts w:hint="eastAsia"/>
          <w:lang w:eastAsia="zh-CN"/>
        </w:rPr>
        <w:t>MCVideo</w:t>
      </w:r>
      <w:r>
        <w:t xml:space="preserve"> client i</w:t>
      </w:r>
      <w:r w:rsidRPr="006B73EC">
        <w:t xml:space="preserve">s </w:t>
      </w:r>
      <w:r>
        <w:t xml:space="preserve">informed the URL of the video file is </w:t>
      </w:r>
      <w:r w:rsidRPr="006B73EC">
        <w:t>out of scope of the current document.</w:t>
      </w:r>
    </w:p>
    <w:p w14:paraId="67C11523" w14:textId="4260328B" w:rsidR="00C25522" w:rsidRDefault="00C25522" w:rsidP="00C25522">
      <w:pPr>
        <w:pStyle w:val="B1"/>
      </w:pPr>
      <w:r>
        <w:rPr>
          <w:lang w:val="en-US" w:eastAsia="zh-CN"/>
        </w:rPr>
        <w:t>3)</w:t>
      </w:r>
      <w:r>
        <w:tab/>
      </w:r>
      <w:r w:rsidRPr="008B1266">
        <w:t xml:space="preserve">shall </w:t>
      </w:r>
      <w:r>
        <w:t xml:space="preserve">not </w:t>
      </w:r>
      <w:r w:rsidRPr="00435348">
        <w:rPr>
          <w:lang w:eastAsia="ko-KR"/>
        </w:rPr>
        <w:t>insert in the SIP INVITE request a</w:t>
      </w:r>
      <w:r>
        <w:rPr>
          <w:lang w:eastAsia="ko-KR"/>
        </w:rPr>
        <w:t>n application/resource-lists+xml</w:t>
      </w:r>
      <w:r w:rsidRPr="00435348">
        <w:rPr>
          <w:lang w:eastAsia="ko-KR"/>
        </w:rPr>
        <w:t xml:space="preserve"> MIME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sidRPr="007937B8">
        <w:t xml:space="preserve"> </w:t>
      </w:r>
      <w:r>
        <w:t xml:space="preserve">in the "uri" attribute of an </w:t>
      </w:r>
      <w:r>
        <w:rPr>
          <w:lang w:eastAsia="ko-KR"/>
        </w:rPr>
        <w:t>&lt;entry&gt; element of a &lt;list&gt; element of the &lt;resource-lists&gt; element of the application/resource-lists+xml MIME body</w:t>
      </w:r>
      <w:r>
        <w:t>; and</w:t>
      </w:r>
    </w:p>
    <w:p w14:paraId="00E4A3BB" w14:textId="77777777" w:rsidR="00D80019" w:rsidRPr="009257F1" w:rsidRDefault="00D80019" w:rsidP="00D80019">
      <w:pPr>
        <w:pStyle w:val="B1"/>
      </w:pPr>
      <w:r>
        <w:t>4)</w:t>
      </w:r>
      <w:r>
        <w:tab/>
        <w:t xml:space="preserve">shall </w:t>
      </w:r>
      <w:r>
        <w:rPr>
          <w:lang w:eastAsia="ko-KR"/>
        </w:rPr>
        <w:t>use the</w:t>
      </w:r>
      <w:r w:rsidRPr="00435348">
        <w:rPr>
          <w:lang w:eastAsia="ko-KR"/>
        </w:rPr>
        <w:t xml:space="preserve"> automatic commencement mode</w:t>
      </w:r>
      <w:r>
        <w:rPr>
          <w:lang w:eastAsia="ko-KR"/>
        </w:rPr>
        <w:t>.</w:t>
      </w:r>
    </w:p>
    <w:p w14:paraId="5E69DC41" w14:textId="1C026CB6" w:rsidR="00D80019" w:rsidRDefault="00D80019" w:rsidP="00F1630B">
      <w:pPr>
        <w:pStyle w:val="Heading4"/>
        <w:rPr>
          <w:lang w:eastAsia="zh-CN"/>
        </w:rPr>
      </w:pPr>
      <w:bookmarkStart w:id="3530" w:name="_Toc20152910"/>
      <w:bookmarkStart w:id="3531" w:name="_Toc27495575"/>
      <w:bookmarkStart w:id="3532" w:name="_Toc36109043"/>
      <w:bookmarkStart w:id="3533" w:name="_Toc45194831"/>
      <w:bookmarkStart w:id="3534" w:name="_Toc123629874"/>
      <w:r>
        <w:rPr>
          <w:lang w:eastAsia="zh-CN"/>
        </w:rPr>
        <w:lastRenderedPageBreak/>
        <w:t>12.2.2.5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3530"/>
      <w:bookmarkEnd w:id="3531"/>
      <w:bookmarkEnd w:id="3532"/>
      <w:bookmarkEnd w:id="3533"/>
      <w:bookmarkEnd w:id="3534"/>
    </w:p>
    <w:p w14:paraId="1E33809C" w14:textId="77777777" w:rsidR="00D80019" w:rsidRDefault="00D80019" w:rsidP="00D80019">
      <w:pPr>
        <w:rPr>
          <w:lang w:eastAsia="zh-CN"/>
        </w:rPr>
      </w:pPr>
      <w:r>
        <w:rPr>
          <w:lang w:eastAsia="zh-CN"/>
        </w:rPr>
        <w:t>No p</w:t>
      </w:r>
      <w:r w:rsidRPr="005E50FC">
        <w:rPr>
          <w:lang w:eastAsia="zh-CN"/>
        </w:rPr>
        <w:t>rocedures specified</w:t>
      </w:r>
      <w:r>
        <w:rPr>
          <w:lang w:eastAsia="zh-CN"/>
        </w:rPr>
        <w:t>.</w:t>
      </w:r>
    </w:p>
    <w:p w14:paraId="38D99B31" w14:textId="16C2E58C" w:rsidR="00D80019" w:rsidRDefault="00D80019" w:rsidP="00F1630B">
      <w:pPr>
        <w:pStyle w:val="Heading4"/>
        <w:rPr>
          <w:lang w:eastAsia="zh-CN"/>
        </w:rPr>
      </w:pPr>
      <w:bookmarkStart w:id="3535" w:name="_Toc20152911"/>
      <w:bookmarkStart w:id="3536" w:name="_Toc27495576"/>
      <w:bookmarkStart w:id="3537" w:name="_Toc36109044"/>
      <w:bookmarkStart w:id="3538" w:name="_Toc45194832"/>
      <w:bookmarkStart w:id="3539" w:name="_Toc123629875"/>
      <w:r>
        <w:rPr>
          <w:lang w:eastAsia="zh-CN"/>
        </w:rPr>
        <w:t>12.2.2.6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3535"/>
      <w:bookmarkEnd w:id="3536"/>
      <w:bookmarkEnd w:id="3537"/>
      <w:bookmarkEnd w:id="3538"/>
      <w:bookmarkEnd w:id="3539"/>
    </w:p>
    <w:p w14:paraId="0F237B53" w14:textId="77777777" w:rsidR="00D80019" w:rsidRPr="00D36663" w:rsidRDefault="00D80019" w:rsidP="00D80019">
      <w:pPr>
        <w:rPr>
          <w:lang w:val="en-US" w:eastAsia="zh-CN"/>
        </w:rPr>
      </w:pPr>
      <w:r>
        <w:rPr>
          <w:lang w:eastAsia="zh-CN"/>
        </w:rPr>
        <w:t xml:space="preserve">When the MCVideo client is in an ongoing one-from-server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5F3ECE6E" w14:textId="558D3312" w:rsidR="000F699E" w:rsidRPr="0079589D" w:rsidRDefault="004C0652" w:rsidP="00F1630B">
      <w:pPr>
        <w:pStyle w:val="Heading3"/>
      </w:pPr>
      <w:bookmarkStart w:id="3540" w:name="_Toc20152912"/>
      <w:bookmarkStart w:id="3541" w:name="_Toc27495577"/>
      <w:bookmarkStart w:id="3542" w:name="_Toc36109045"/>
      <w:bookmarkStart w:id="3543" w:name="_Toc45194833"/>
      <w:bookmarkStart w:id="3544" w:name="_Toc123629876"/>
      <w:r w:rsidRPr="0079589D">
        <w:t>12</w:t>
      </w:r>
      <w:r w:rsidR="000F699E" w:rsidRPr="0079589D">
        <w:t>.2.3</w:t>
      </w:r>
      <w:r w:rsidR="000F699E" w:rsidRPr="0079589D">
        <w:tab/>
        <w:t>MCVideo server procedures</w:t>
      </w:r>
      <w:bookmarkEnd w:id="3540"/>
      <w:bookmarkEnd w:id="3541"/>
      <w:bookmarkEnd w:id="3542"/>
      <w:bookmarkEnd w:id="3543"/>
      <w:bookmarkEnd w:id="3544"/>
    </w:p>
    <w:p w14:paraId="07824368" w14:textId="7ACF1B4C" w:rsidR="0094202A" w:rsidRDefault="0094202A" w:rsidP="00F1630B">
      <w:pPr>
        <w:pStyle w:val="Heading4"/>
      </w:pPr>
      <w:bookmarkStart w:id="3545" w:name="_Toc20152913"/>
      <w:bookmarkStart w:id="3546" w:name="_Toc27495578"/>
      <w:bookmarkStart w:id="3547" w:name="_Toc36109046"/>
      <w:bookmarkStart w:id="3548" w:name="_Toc45194834"/>
      <w:bookmarkStart w:id="3549" w:name="_Toc123629877"/>
      <w:r w:rsidRPr="0079589D">
        <w:t>12.</w:t>
      </w:r>
      <w:r>
        <w:t>2</w:t>
      </w:r>
      <w:r w:rsidRPr="0079589D">
        <w:t>.</w:t>
      </w:r>
      <w:r>
        <w:t>3.1</w:t>
      </w:r>
      <w:r w:rsidRPr="0079589D">
        <w:tab/>
      </w:r>
      <w:r>
        <w:t>Participating MCVideo function procedures</w:t>
      </w:r>
      <w:bookmarkEnd w:id="3545"/>
      <w:bookmarkEnd w:id="3546"/>
      <w:bookmarkEnd w:id="3547"/>
      <w:bookmarkEnd w:id="3548"/>
      <w:bookmarkEnd w:id="3549"/>
    </w:p>
    <w:p w14:paraId="2B60A069" w14:textId="483CB3E6" w:rsidR="0094202A" w:rsidRDefault="0094202A" w:rsidP="00F1630B">
      <w:pPr>
        <w:pStyle w:val="Heading5"/>
        <w:rPr>
          <w:lang w:eastAsia="zh-CN"/>
        </w:rPr>
      </w:pPr>
      <w:bookmarkStart w:id="3550" w:name="_Toc20152914"/>
      <w:bookmarkStart w:id="3551" w:name="_Toc27495579"/>
      <w:bookmarkStart w:id="3552" w:name="_Toc36109047"/>
      <w:bookmarkStart w:id="3553" w:name="_Toc45194835"/>
      <w:bookmarkStart w:id="3554" w:name="_Toc123629878"/>
      <w:r>
        <w:rPr>
          <w:lang w:eastAsia="zh-CN"/>
        </w:rPr>
        <w:t>12.2.3.1.1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3550"/>
      <w:bookmarkEnd w:id="3551"/>
      <w:bookmarkEnd w:id="3552"/>
      <w:bookmarkEnd w:id="3553"/>
      <w:bookmarkEnd w:id="3554"/>
    </w:p>
    <w:p w14:paraId="34F69564" w14:textId="77777777" w:rsidR="0094202A" w:rsidRPr="00D80019"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10.2.2.3.1.1</w:t>
      </w:r>
      <w:r>
        <w:t>.</w:t>
      </w:r>
    </w:p>
    <w:p w14:paraId="72CDEE79" w14:textId="19EBFB3B" w:rsidR="0094202A" w:rsidRDefault="0094202A" w:rsidP="00F1630B">
      <w:pPr>
        <w:pStyle w:val="Heading5"/>
        <w:rPr>
          <w:lang w:eastAsia="zh-CN"/>
        </w:rPr>
      </w:pPr>
      <w:bookmarkStart w:id="3555" w:name="_Toc20152915"/>
      <w:bookmarkStart w:id="3556" w:name="_Toc27495580"/>
      <w:bookmarkStart w:id="3557" w:name="_Toc36109048"/>
      <w:bookmarkStart w:id="3558" w:name="_Toc45194836"/>
      <w:bookmarkStart w:id="3559" w:name="_Toc123629879"/>
      <w:r>
        <w:rPr>
          <w:lang w:eastAsia="zh-CN"/>
        </w:rPr>
        <w:t>12.2.3.1.2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3555"/>
      <w:bookmarkEnd w:id="3556"/>
      <w:bookmarkEnd w:id="3557"/>
      <w:bookmarkEnd w:id="3558"/>
      <w:bookmarkEnd w:id="3559"/>
    </w:p>
    <w:p w14:paraId="61428D4B"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10.2.2.3.2</w:t>
      </w:r>
      <w:r>
        <w:t>.</w:t>
      </w:r>
    </w:p>
    <w:p w14:paraId="51336178" w14:textId="3F810424" w:rsidR="0094202A" w:rsidRDefault="0094202A" w:rsidP="00F1630B">
      <w:pPr>
        <w:pStyle w:val="Heading5"/>
        <w:rPr>
          <w:lang w:eastAsia="zh-CN"/>
        </w:rPr>
      </w:pPr>
      <w:bookmarkStart w:id="3560" w:name="_Toc20152916"/>
      <w:bookmarkStart w:id="3561" w:name="_Toc27495581"/>
      <w:bookmarkStart w:id="3562" w:name="_Toc36109049"/>
      <w:bookmarkStart w:id="3563" w:name="_Toc45194837"/>
      <w:bookmarkStart w:id="3564" w:name="_Toc123629880"/>
      <w:r>
        <w:rPr>
          <w:lang w:eastAsia="zh-CN"/>
        </w:rPr>
        <w:t>12.2.3.1.3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3560"/>
      <w:bookmarkEnd w:id="3561"/>
      <w:bookmarkEnd w:id="3562"/>
      <w:bookmarkEnd w:id="3563"/>
      <w:bookmarkEnd w:id="3564"/>
    </w:p>
    <w:p w14:paraId="3B2F0FA9"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1778A2C9"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0A09AB13" w14:textId="7BF5B5ED" w:rsidR="0094202A" w:rsidRDefault="0094202A" w:rsidP="00F1630B">
      <w:pPr>
        <w:pStyle w:val="Heading5"/>
        <w:rPr>
          <w:lang w:eastAsia="zh-CN"/>
        </w:rPr>
      </w:pPr>
      <w:bookmarkStart w:id="3565" w:name="_Toc20152917"/>
      <w:bookmarkStart w:id="3566" w:name="_Toc27495582"/>
      <w:bookmarkStart w:id="3567" w:name="_Toc36109050"/>
      <w:bookmarkStart w:id="3568" w:name="_Toc45194838"/>
      <w:bookmarkStart w:id="3569" w:name="_Toc123629881"/>
      <w:r>
        <w:rPr>
          <w:lang w:eastAsia="zh-CN"/>
        </w:rPr>
        <w:t>12.2.3.1.4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3565"/>
      <w:bookmarkEnd w:id="3566"/>
      <w:bookmarkEnd w:id="3567"/>
      <w:bookmarkEnd w:id="3568"/>
      <w:bookmarkEnd w:id="3569"/>
    </w:p>
    <w:p w14:paraId="2FF4B844"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"one-from-server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5A4DE3AA" w14:textId="77777777" w:rsidR="0094202A" w:rsidRDefault="0094202A" w:rsidP="0094202A">
      <w:pPr>
        <w:pStyle w:val="B1"/>
      </w:pPr>
      <w:r>
        <w:rPr>
          <w:lang w:val="en-US" w:eastAsia="zh-CN"/>
        </w:rPr>
        <w:t>1)</w:t>
      </w:r>
      <w:r>
        <w:tab/>
      </w:r>
      <w:r w:rsidRPr="008B1266">
        <w:t xml:space="preserve">shall </w:t>
      </w:r>
      <w:r>
        <w:t xml:space="preserve">not check the </w:t>
      </w:r>
      <w:r w:rsidRPr="0073469F">
        <w:t xml:space="preserve"> </w:t>
      </w:r>
      <w:r>
        <w:t xml:space="preserve">&lt;allow-private-call&gt; element </w:t>
      </w:r>
      <w:r w:rsidRPr="00C65CD9">
        <w:t xml:space="preserve">of </w:t>
      </w:r>
      <w:r>
        <w:t>the &lt;</w:t>
      </w:r>
      <w:r>
        <w:rPr>
          <w:lang w:eastAsia="ko-KR"/>
        </w:rPr>
        <w:t>ruleset&gt;</w:t>
      </w:r>
      <w:r w:rsidRPr="00C65CD9">
        <w:t xml:space="preserve"> </w:t>
      </w:r>
      <w:r>
        <w:t>element; and</w:t>
      </w:r>
    </w:p>
    <w:p w14:paraId="7923DE3A" w14:textId="77777777" w:rsidR="0094202A" w:rsidRPr="00536EAA" w:rsidRDefault="0094202A" w:rsidP="0094202A">
      <w:pPr>
        <w:pStyle w:val="B1"/>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70113F5E" w14:textId="48226EA9" w:rsidR="0094202A" w:rsidRDefault="0094202A" w:rsidP="00F1630B">
      <w:pPr>
        <w:pStyle w:val="Heading5"/>
        <w:rPr>
          <w:lang w:eastAsia="zh-CN"/>
        </w:rPr>
      </w:pPr>
      <w:bookmarkStart w:id="3570" w:name="_Toc20152918"/>
      <w:bookmarkStart w:id="3571" w:name="_Toc27495583"/>
      <w:bookmarkStart w:id="3572" w:name="_Toc36109051"/>
      <w:bookmarkStart w:id="3573" w:name="_Toc45194839"/>
      <w:bookmarkStart w:id="3574" w:name="_Toc123629882"/>
      <w:r>
        <w:rPr>
          <w:lang w:eastAsia="zh-CN"/>
        </w:rPr>
        <w:t>12.2.3.1.5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3570"/>
      <w:bookmarkEnd w:id="3571"/>
      <w:bookmarkEnd w:id="3572"/>
      <w:bookmarkEnd w:id="3573"/>
      <w:bookmarkEnd w:id="3574"/>
    </w:p>
    <w:p w14:paraId="60B8F35B" w14:textId="77777777" w:rsidR="0094202A" w:rsidRPr="00963701" w:rsidRDefault="0094202A" w:rsidP="0094202A">
      <w:pPr>
        <w:rPr>
          <w:lang w:eastAsia="zh-CN"/>
        </w:rPr>
      </w:pPr>
      <w:r>
        <w:rPr>
          <w:lang w:eastAsia="zh-CN"/>
        </w:rPr>
        <w:t>No p</w:t>
      </w:r>
      <w:r w:rsidRPr="005E50FC">
        <w:rPr>
          <w:lang w:eastAsia="zh-CN"/>
        </w:rPr>
        <w:t>rocedures specified</w:t>
      </w:r>
      <w:r>
        <w:rPr>
          <w:lang w:eastAsia="zh-CN"/>
        </w:rPr>
        <w:t>.</w:t>
      </w:r>
    </w:p>
    <w:p w14:paraId="325CCDCA" w14:textId="465F44B4" w:rsidR="0094202A" w:rsidRDefault="0094202A" w:rsidP="00F1630B">
      <w:pPr>
        <w:pStyle w:val="Heading5"/>
        <w:rPr>
          <w:lang w:eastAsia="zh-CN"/>
        </w:rPr>
      </w:pPr>
      <w:bookmarkStart w:id="3575" w:name="_Toc20152919"/>
      <w:bookmarkStart w:id="3576" w:name="_Toc27495584"/>
      <w:bookmarkStart w:id="3577" w:name="_Toc36109052"/>
      <w:bookmarkStart w:id="3578" w:name="_Toc45194840"/>
      <w:bookmarkStart w:id="3579" w:name="_Toc123629883"/>
      <w:r>
        <w:rPr>
          <w:lang w:eastAsia="zh-CN"/>
        </w:rPr>
        <w:t>12.2.3.1.6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3575"/>
      <w:bookmarkEnd w:id="3576"/>
      <w:bookmarkEnd w:id="3577"/>
      <w:bookmarkEnd w:id="3578"/>
      <w:bookmarkEnd w:id="3579"/>
    </w:p>
    <w:p w14:paraId="2D4F8F2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6033C40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3CF419DC" w14:textId="11778F77" w:rsidR="0094202A" w:rsidRDefault="0094202A" w:rsidP="00F1630B">
      <w:pPr>
        <w:pStyle w:val="Heading4"/>
      </w:pPr>
      <w:bookmarkStart w:id="3580" w:name="_Toc20152920"/>
      <w:bookmarkStart w:id="3581" w:name="_Toc27495585"/>
      <w:bookmarkStart w:id="3582" w:name="_Toc36109053"/>
      <w:bookmarkStart w:id="3583" w:name="_Toc45194841"/>
      <w:bookmarkStart w:id="3584" w:name="_Toc123629884"/>
      <w:r>
        <w:rPr>
          <w:rFonts w:hint="eastAsia"/>
          <w:noProof/>
          <w:lang w:eastAsia="zh-CN"/>
        </w:rPr>
        <w:lastRenderedPageBreak/>
        <w:t>12.2.</w:t>
      </w:r>
      <w:r>
        <w:rPr>
          <w:noProof/>
          <w:lang w:eastAsia="zh-CN"/>
        </w:rPr>
        <w:t>3.2</w:t>
      </w:r>
      <w:r w:rsidRPr="0079589D">
        <w:tab/>
      </w:r>
      <w:r>
        <w:t>Controlling</w:t>
      </w:r>
      <w:r w:rsidRPr="008A3570">
        <w:t xml:space="preserve"> MCVideo function procedures</w:t>
      </w:r>
      <w:bookmarkEnd w:id="3580"/>
      <w:bookmarkEnd w:id="3581"/>
      <w:bookmarkEnd w:id="3582"/>
      <w:bookmarkEnd w:id="3583"/>
      <w:bookmarkEnd w:id="3584"/>
    </w:p>
    <w:p w14:paraId="7B90D42D" w14:textId="20B471B7" w:rsidR="0094202A" w:rsidRDefault="0094202A" w:rsidP="00F1630B">
      <w:pPr>
        <w:pStyle w:val="Heading5"/>
        <w:rPr>
          <w:lang w:eastAsia="zh-CN"/>
        </w:rPr>
      </w:pPr>
      <w:bookmarkStart w:id="3585" w:name="_Toc20152921"/>
      <w:bookmarkStart w:id="3586" w:name="_Toc27495586"/>
      <w:bookmarkStart w:id="3587" w:name="_Toc36109054"/>
      <w:bookmarkStart w:id="3588" w:name="_Toc45194842"/>
      <w:bookmarkStart w:id="3589" w:name="_Toc123629885"/>
      <w:r>
        <w:rPr>
          <w:lang w:eastAsia="zh-CN"/>
        </w:rPr>
        <w:t>12.2.3.2.1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3585"/>
      <w:bookmarkEnd w:id="3586"/>
      <w:bookmarkEnd w:id="3587"/>
      <w:bookmarkEnd w:id="3588"/>
      <w:bookmarkEnd w:id="3589"/>
    </w:p>
    <w:p w14:paraId="7E28B895"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B3E1E3E" w14:textId="5585D70F" w:rsidR="0094202A" w:rsidRDefault="0094202A" w:rsidP="00F1630B">
      <w:pPr>
        <w:pStyle w:val="Heading5"/>
        <w:rPr>
          <w:lang w:eastAsia="zh-CN"/>
        </w:rPr>
      </w:pPr>
      <w:bookmarkStart w:id="3590" w:name="_Toc20152922"/>
      <w:bookmarkStart w:id="3591" w:name="_Toc27495587"/>
      <w:bookmarkStart w:id="3592" w:name="_Toc36109055"/>
      <w:bookmarkStart w:id="3593" w:name="_Toc45194843"/>
      <w:bookmarkStart w:id="3594" w:name="_Toc123629886"/>
      <w:r>
        <w:rPr>
          <w:lang w:eastAsia="zh-CN"/>
        </w:rPr>
        <w:t>12.2.3.2.2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3590"/>
      <w:bookmarkEnd w:id="3591"/>
      <w:bookmarkEnd w:id="3592"/>
      <w:bookmarkEnd w:id="3593"/>
      <w:bookmarkEnd w:id="3594"/>
    </w:p>
    <w:p w14:paraId="191B22F1"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4118391D"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5953E4E6" w14:textId="77777777" w:rsidR="0094202A" w:rsidRPr="00466562" w:rsidRDefault="0094202A" w:rsidP="0094202A">
      <w:pPr>
        <w:pStyle w:val="B1"/>
      </w:pPr>
      <w:r>
        <w:rPr>
          <w:lang w:val="en-US" w:eastAsia="zh-CN"/>
        </w:rPr>
        <w:t>2)</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pull </w:t>
      </w:r>
      <w:r w:rsidRPr="00AB5FED">
        <w:t>call</w:t>
      </w:r>
      <w:r>
        <w:t>, and if it is not authorised the controlling MCVideo function shall return a  SIP 403 (Forbidden) response with the warning text as specified in "Warning header field" and skip the rest of the steps.</w:t>
      </w:r>
    </w:p>
    <w:p w14:paraId="028143D2" w14:textId="49A202CB" w:rsidR="0094202A" w:rsidRDefault="0094202A" w:rsidP="00F1630B">
      <w:pPr>
        <w:pStyle w:val="Heading5"/>
        <w:rPr>
          <w:lang w:eastAsia="zh-CN"/>
        </w:rPr>
      </w:pPr>
      <w:bookmarkStart w:id="3595" w:name="_Toc20152923"/>
      <w:bookmarkStart w:id="3596" w:name="_Toc27495588"/>
      <w:bookmarkStart w:id="3597" w:name="_Toc36109056"/>
      <w:bookmarkStart w:id="3598" w:name="_Toc45194844"/>
      <w:bookmarkStart w:id="3599" w:name="_Toc123629887"/>
      <w:r>
        <w:rPr>
          <w:lang w:eastAsia="zh-CN"/>
        </w:rPr>
        <w:t>12.2.3.2.3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3595"/>
      <w:bookmarkEnd w:id="3596"/>
      <w:bookmarkEnd w:id="3597"/>
      <w:bookmarkEnd w:id="3598"/>
      <w:bookmarkEnd w:id="3599"/>
    </w:p>
    <w:p w14:paraId="341370DC" w14:textId="77777777" w:rsidR="0094202A" w:rsidRDefault="0094202A" w:rsidP="0094202A">
      <w:pPr>
        <w:rPr>
          <w:lang w:eastAsia="zh-CN"/>
        </w:rPr>
      </w:pPr>
      <w:r>
        <w:rPr>
          <w:rFonts w:hint="eastAsia"/>
          <w:lang w:eastAsia="zh-CN"/>
        </w:rPr>
        <w:t>When</w:t>
      </w:r>
      <w:r>
        <w:rPr>
          <w:lang w:eastAsia="zh-CN"/>
        </w:rPr>
        <w:t xml:space="preserve"> the MCVideo session for one-to-one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68DD69C9" w14:textId="14B50D66" w:rsidR="0094202A" w:rsidRDefault="0094202A" w:rsidP="00F1630B">
      <w:pPr>
        <w:pStyle w:val="Heading5"/>
        <w:rPr>
          <w:lang w:eastAsia="zh-CN"/>
        </w:rPr>
      </w:pPr>
      <w:bookmarkStart w:id="3600" w:name="_Toc20152924"/>
      <w:bookmarkStart w:id="3601" w:name="_Toc27495589"/>
      <w:bookmarkStart w:id="3602" w:name="_Toc36109057"/>
      <w:bookmarkStart w:id="3603" w:name="_Toc45194845"/>
      <w:bookmarkStart w:id="3604" w:name="_Toc123629888"/>
      <w:r>
        <w:rPr>
          <w:lang w:eastAsia="zh-CN"/>
        </w:rPr>
        <w:t>12.2.3.2.4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3600"/>
      <w:bookmarkEnd w:id="3601"/>
      <w:bookmarkEnd w:id="3602"/>
      <w:bookmarkEnd w:id="3603"/>
      <w:bookmarkEnd w:id="3604"/>
    </w:p>
    <w:p w14:paraId="113027E7"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F778143" w14:textId="3599C136" w:rsidR="0094202A" w:rsidRDefault="0094202A" w:rsidP="00F1630B">
      <w:pPr>
        <w:pStyle w:val="Heading5"/>
        <w:rPr>
          <w:lang w:eastAsia="zh-CN"/>
        </w:rPr>
      </w:pPr>
      <w:bookmarkStart w:id="3605" w:name="_Toc20152925"/>
      <w:bookmarkStart w:id="3606" w:name="_Toc27495590"/>
      <w:bookmarkStart w:id="3607" w:name="_Toc36109058"/>
      <w:bookmarkStart w:id="3608" w:name="_Toc45194846"/>
      <w:bookmarkStart w:id="3609" w:name="_Toc123629889"/>
      <w:r>
        <w:rPr>
          <w:lang w:eastAsia="zh-CN"/>
        </w:rPr>
        <w:t>12.2.3.2.5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3605"/>
      <w:bookmarkEnd w:id="3606"/>
      <w:bookmarkEnd w:id="3607"/>
      <w:bookmarkEnd w:id="3608"/>
      <w:bookmarkEnd w:id="3609"/>
    </w:p>
    <w:p w14:paraId="26A6D7F5"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"one-from-server 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69B7AC24"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one-from-server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4653CEA0" w14:textId="670E27BD" w:rsidR="0094202A" w:rsidRPr="007C1900" w:rsidRDefault="0094202A" w:rsidP="0094202A">
      <w:pPr>
        <w:pStyle w:val="B1"/>
      </w:pPr>
      <w:r>
        <w:rPr>
          <w:lang w:val="en-US" w:eastAsia="zh-CN"/>
        </w:rPr>
        <w:t>2)</w:t>
      </w:r>
      <w:r>
        <w:tab/>
        <w:t xml:space="preserve">shall based on the received URL of the video file contained in </w:t>
      </w:r>
      <w:r w:rsidRPr="008B1266">
        <w:t>&lt;</w:t>
      </w:r>
      <w:r>
        <w:t>video-pull-url</w:t>
      </w:r>
      <w:r w:rsidRPr="008B1266">
        <w:t>&gt; el</w:t>
      </w:r>
      <w:r>
        <w:t xml:space="preserve">ement of the </w:t>
      </w:r>
      <w:r w:rsidRPr="008B1266">
        <w:t>application/vnd.3gpp.mcvideo-info+xml MIME body</w:t>
      </w:r>
      <w:r w:rsidR="00B33530">
        <w:t>,</w:t>
      </w:r>
      <w:r>
        <w:t xml:space="preserve"> transmit media to the MCVideo client as specified in </w:t>
      </w:r>
      <w:r w:rsidRPr="0073469F">
        <w:rPr>
          <w:lang w:eastAsia="ko-KR"/>
        </w:rPr>
        <w:t>3GPP</w:t>
      </w:r>
      <w:r w:rsidRPr="0073469F">
        <w:t> </w:t>
      </w:r>
      <w:r w:rsidRPr="0073469F">
        <w:rPr>
          <w:lang w:eastAsia="ko-KR"/>
        </w:rPr>
        <w:t>TS</w:t>
      </w:r>
      <w:r w:rsidRPr="0073469F">
        <w:t> </w:t>
      </w:r>
      <w:r w:rsidRPr="0073469F">
        <w:rPr>
          <w:lang w:eastAsia="ko-KR"/>
        </w:rPr>
        <w:t>24.380 [</w:t>
      </w:r>
      <w:r w:rsidR="00B33530">
        <w:rPr>
          <w:lang w:eastAsia="ko-KR"/>
        </w:rPr>
        <w:t>79</w:t>
      </w:r>
      <w:r w:rsidRPr="0073469F">
        <w:rPr>
          <w:lang w:eastAsia="ko-KR"/>
        </w:rPr>
        <w:t>]</w:t>
      </w:r>
      <w:r>
        <w:t>.</w:t>
      </w:r>
    </w:p>
    <w:p w14:paraId="182A9908" w14:textId="2FDAFF21" w:rsidR="0094202A" w:rsidRDefault="0094202A" w:rsidP="00F1630B">
      <w:pPr>
        <w:pStyle w:val="Heading5"/>
        <w:rPr>
          <w:lang w:eastAsia="zh-CN"/>
        </w:rPr>
      </w:pPr>
      <w:bookmarkStart w:id="3610" w:name="_Toc20152926"/>
      <w:bookmarkStart w:id="3611" w:name="_Toc27495591"/>
      <w:bookmarkStart w:id="3612" w:name="_Toc36109059"/>
      <w:bookmarkStart w:id="3613" w:name="_Toc45194847"/>
      <w:bookmarkStart w:id="3614" w:name="_Toc123629890"/>
      <w:r>
        <w:rPr>
          <w:lang w:eastAsia="zh-CN"/>
        </w:rPr>
        <w:t>12.2.3.2.6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3610"/>
      <w:bookmarkEnd w:id="3611"/>
      <w:bookmarkEnd w:id="3612"/>
      <w:bookmarkEnd w:id="3613"/>
      <w:bookmarkEnd w:id="3614"/>
    </w:p>
    <w:p w14:paraId="353D97A2" w14:textId="77777777" w:rsidR="0094202A" w:rsidRDefault="0094202A" w:rsidP="0094202A">
      <w:pPr>
        <w:rPr>
          <w:lang w:eastAsia="zh-CN"/>
        </w:rPr>
      </w:pPr>
      <w:r>
        <w:rPr>
          <w:rFonts w:hint="eastAsia"/>
          <w:lang w:eastAsia="zh-CN"/>
        </w:rPr>
        <w:t>When</w:t>
      </w:r>
      <w:r>
        <w:rPr>
          <w:lang w:eastAsia="zh-CN"/>
        </w:rPr>
        <w:t xml:space="preserve"> the MCVideo session for one-from-server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16EEDF85" w14:textId="6DD59BFB" w:rsidR="000F699E" w:rsidRPr="0079589D" w:rsidRDefault="004C0652" w:rsidP="00F1630B">
      <w:pPr>
        <w:pStyle w:val="Heading2"/>
      </w:pPr>
      <w:bookmarkStart w:id="3615" w:name="_Toc20152927"/>
      <w:bookmarkStart w:id="3616" w:name="_Toc27495592"/>
      <w:bookmarkStart w:id="3617" w:name="_Toc36109060"/>
      <w:bookmarkStart w:id="3618" w:name="_Toc45194848"/>
      <w:bookmarkStart w:id="3619" w:name="_Toc123629891"/>
      <w:r w:rsidRPr="0079589D">
        <w:t>12</w:t>
      </w:r>
      <w:r w:rsidR="000F699E" w:rsidRPr="0079589D">
        <w:t>.3</w:t>
      </w:r>
      <w:r w:rsidR="000F699E" w:rsidRPr="0079589D">
        <w:tab/>
        <w:t>Off-network video pull</w:t>
      </w:r>
      <w:bookmarkEnd w:id="3615"/>
      <w:bookmarkEnd w:id="3616"/>
      <w:bookmarkEnd w:id="3617"/>
      <w:bookmarkEnd w:id="3618"/>
      <w:bookmarkEnd w:id="3619"/>
    </w:p>
    <w:p w14:paraId="6501B799" w14:textId="329DAE80" w:rsidR="000F699E" w:rsidRPr="0079589D" w:rsidRDefault="004C0652" w:rsidP="00F1630B">
      <w:pPr>
        <w:pStyle w:val="Heading3"/>
      </w:pPr>
      <w:bookmarkStart w:id="3620" w:name="_Toc20152928"/>
      <w:bookmarkStart w:id="3621" w:name="_Toc27495593"/>
      <w:bookmarkStart w:id="3622" w:name="_Toc36109061"/>
      <w:bookmarkStart w:id="3623" w:name="_Toc45194849"/>
      <w:bookmarkStart w:id="3624" w:name="_Toc123629892"/>
      <w:r w:rsidRPr="0079589D">
        <w:t>12</w:t>
      </w:r>
      <w:r w:rsidR="000F699E" w:rsidRPr="0079589D">
        <w:t>.3.1</w:t>
      </w:r>
      <w:r w:rsidR="000F699E" w:rsidRPr="0079589D">
        <w:tab/>
        <w:t>General</w:t>
      </w:r>
      <w:bookmarkEnd w:id="3620"/>
      <w:bookmarkEnd w:id="3621"/>
      <w:bookmarkEnd w:id="3622"/>
      <w:bookmarkEnd w:id="3623"/>
      <w:bookmarkEnd w:id="3624"/>
    </w:p>
    <w:p w14:paraId="0DED50F6" w14:textId="77777777" w:rsidR="00D80019" w:rsidRDefault="00D80019" w:rsidP="00D80019">
      <w:pPr>
        <w:rPr>
          <w:noProof/>
        </w:rPr>
      </w:pPr>
      <w:r>
        <w:rPr>
          <w:noProof/>
        </w:rPr>
        <w:t xml:space="preserve">The MCVideo client uses off network private call setup procedures as defined in subclasue 10.3 with clarifications given in </w:t>
      </w:r>
      <w:r w:rsidR="00C836A2">
        <w:rPr>
          <w:noProof/>
        </w:rPr>
        <w:t>clause</w:t>
      </w:r>
      <w:r>
        <w:rPr>
          <w:noProof/>
        </w:rPr>
        <w:t> 12.3.2.</w:t>
      </w:r>
    </w:p>
    <w:p w14:paraId="6447A1D1" w14:textId="159FE6F1" w:rsidR="00D80019" w:rsidRDefault="004C0652" w:rsidP="00F1630B">
      <w:pPr>
        <w:pStyle w:val="Heading3"/>
      </w:pPr>
      <w:bookmarkStart w:id="3625" w:name="_Toc20152929"/>
      <w:bookmarkStart w:id="3626" w:name="_Toc27495594"/>
      <w:bookmarkStart w:id="3627" w:name="_Toc36109062"/>
      <w:bookmarkStart w:id="3628" w:name="_Toc45194850"/>
      <w:bookmarkStart w:id="3629" w:name="_Toc123629893"/>
      <w:r w:rsidRPr="0079589D">
        <w:lastRenderedPageBreak/>
        <w:t>12</w:t>
      </w:r>
      <w:r w:rsidR="000F699E" w:rsidRPr="0079589D">
        <w:t>.3.2</w:t>
      </w:r>
      <w:r w:rsidR="000F699E" w:rsidRPr="0079589D">
        <w:tab/>
        <w:t>MCVideo client procedures</w:t>
      </w:r>
      <w:bookmarkEnd w:id="3625"/>
      <w:bookmarkEnd w:id="3626"/>
      <w:bookmarkEnd w:id="3627"/>
      <w:bookmarkEnd w:id="3628"/>
      <w:bookmarkEnd w:id="3629"/>
    </w:p>
    <w:p w14:paraId="2B17AE76" w14:textId="34CD8C98" w:rsidR="00D80019" w:rsidRDefault="00D80019" w:rsidP="00F1630B">
      <w:pPr>
        <w:pStyle w:val="Heading4"/>
        <w:rPr>
          <w:noProof/>
        </w:rPr>
      </w:pPr>
      <w:bookmarkStart w:id="3630" w:name="_Toc20152930"/>
      <w:bookmarkStart w:id="3631" w:name="_Toc27495595"/>
      <w:bookmarkStart w:id="3632" w:name="_Toc36109063"/>
      <w:bookmarkStart w:id="3633" w:name="_Toc45194851"/>
      <w:bookmarkStart w:id="3634" w:name="_Toc123629894"/>
      <w:r>
        <w:rPr>
          <w:noProof/>
        </w:rPr>
        <w:t>12.3.2.1</w:t>
      </w:r>
      <w:r>
        <w:rPr>
          <w:noProof/>
        </w:rPr>
        <w:tab/>
        <w:t>Off network video pull setup</w:t>
      </w:r>
      <w:bookmarkEnd w:id="3630"/>
      <w:bookmarkEnd w:id="3631"/>
      <w:bookmarkEnd w:id="3632"/>
      <w:bookmarkEnd w:id="3633"/>
      <w:bookmarkEnd w:id="3634"/>
    </w:p>
    <w:p w14:paraId="468CAF0C" w14:textId="71B8D0D4" w:rsidR="00D80019" w:rsidRDefault="00D80019" w:rsidP="00F1630B">
      <w:pPr>
        <w:pStyle w:val="Heading5"/>
        <w:rPr>
          <w:noProof/>
        </w:rPr>
      </w:pPr>
      <w:bookmarkStart w:id="3635" w:name="_Toc20152931"/>
      <w:bookmarkStart w:id="3636" w:name="_Toc27495596"/>
      <w:bookmarkStart w:id="3637" w:name="_Toc36109064"/>
      <w:bookmarkStart w:id="3638" w:name="_Toc45194852"/>
      <w:bookmarkStart w:id="3639" w:name="_Toc123629895"/>
      <w:r>
        <w:rPr>
          <w:noProof/>
        </w:rPr>
        <w:t>12.3.2.1.1</w:t>
      </w:r>
      <w:r>
        <w:rPr>
          <w:noProof/>
        </w:rPr>
        <w:tab/>
        <w:t>Initiating video pull</w:t>
      </w:r>
      <w:bookmarkEnd w:id="3635"/>
      <w:bookmarkEnd w:id="3636"/>
      <w:bookmarkEnd w:id="3637"/>
      <w:bookmarkEnd w:id="3638"/>
      <w:bookmarkEnd w:id="3639"/>
    </w:p>
    <w:p w14:paraId="1E243275" w14:textId="77777777" w:rsidR="00D80019" w:rsidRDefault="00D80019" w:rsidP="00D80019">
      <w:pPr>
        <w:rPr>
          <w:lang w:eastAsia="zh-CN"/>
        </w:rPr>
      </w:pPr>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Pr="0044633E">
        <w:t xml:space="preserve"> </w:t>
      </w:r>
      <w:r>
        <w:t xml:space="preserve">and </w:t>
      </w:r>
      <w:r>
        <w:rPr>
          <w:lang w:eastAsia="ar-SA"/>
        </w:rPr>
        <w:t xml:space="preserve">the value of </w:t>
      </w:r>
      <w:r>
        <w:rPr>
          <w:lang w:eastAsia="ko-KR"/>
        </w:rPr>
        <w:t>"/&lt;x&gt;/&lt;x&gt;/Common/PrivateCall/Authorised" leaf node present in the user profile as specified in 3GPP TS 24.483 [4] is set to "true"</w:t>
      </w:r>
      <w:r w:rsidRPr="0079589D">
        <w:t>, the MCVideo client</w:t>
      </w:r>
      <w:r>
        <w:t xml:space="preserve"> shall follow the procedure as defined in </w:t>
      </w:r>
      <w:r w:rsidR="00C836A2">
        <w:t>clause</w:t>
      </w:r>
      <w:r>
        <w:t> </w:t>
      </w:r>
      <w:r w:rsidRPr="0079589D">
        <w:rPr>
          <w:lang w:eastAsia="zh-CN"/>
        </w:rPr>
        <w:t>10.3.2.4.2.1</w:t>
      </w:r>
      <w:r>
        <w:rPr>
          <w:lang w:eastAsia="zh-CN"/>
        </w:rPr>
        <w:t xml:space="preserve"> with following clarification:</w:t>
      </w:r>
    </w:p>
    <w:p w14:paraId="6DB076D6" w14:textId="77777777" w:rsidR="00D80019" w:rsidRDefault="00D80019" w:rsidP="00D80019">
      <w:pPr>
        <w:pStyle w:val="B1"/>
      </w:pPr>
      <w:r>
        <w:rPr>
          <w:lang w:eastAsia="zh-CN"/>
        </w:rPr>
        <w:t>1)</w:t>
      </w:r>
      <w:r>
        <w:rPr>
          <w:lang w:eastAsia="zh-CN"/>
        </w:rPr>
        <w:tab/>
        <w:t xml:space="preserve">in step 5) of </w:t>
      </w:r>
      <w:r w:rsidR="00C836A2">
        <w:t>clause</w:t>
      </w:r>
      <w:r>
        <w:t> </w:t>
      </w:r>
      <w:r w:rsidRPr="0079589D">
        <w:rPr>
          <w:lang w:eastAsia="zh-CN"/>
        </w:rPr>
        <w:t>10.3.2.4.2.1</w:t>
      </w:r>
      <w:r>
        <w:rPr>
          <w:lang w:eastAsia="zh-CN"/>
        </w:rPr>
        <w:t xml:space="preserve">, </w:t>
      </w:r>
      <w:r w:rsidRPr="0079589D">
        <w:rPr>
          <w:lang w:eastAsia="ko-KR"/>
        </w:rPr>
        <w:t xml:space="preserve">shall store </w:t>
      </w:r>
      <w:r>
        <w:rPr>
          <w:lang w:eastAsia="ko-KR"/>
        </w:rPr>
        <w:t>"PRIVATE VIDEO PULL CALL"</w:t>
      </w:r>
      <w:r w:rsidRPr="0079589D">
        <w:rPr>
          <w:lang w:eastAsia="ko-KR"/>
        </w:rPr>
        <w:t xml:space="preserve"> as the current call type</w:t>
      </w:r>
      <w:r>
        <w:rPr>
          <w:lang w:eastAsia="ko-KR"/>
        </w:rPr>
        <w:t>.</w:t>
      </w:r>
    </w:p>
    <w:p w14:paraId="25CBE2C2" w14:textId="5368B459" w:rsidR="00D80019" w:rsidRDefault="00D80019" w:rsidP="00F1630B">
      <w:pPr>
        <w:pStyle w:val="Heading5"/>
        <w:rPr>
          <w:lang w:eastAsia="ko-KR"/>
        </w:rPr>
      </w:pPr>
      <w:bookmarkStart w:id="3640" w:name="_Toc20152932"/>
      <w:bookmarkStart w:id="3641" w:name="_Toc27495597"/>
      <w:bookmarkStart w:id="3642" w:name="_Toc36109065"/>
      <w:bookmarkStart w:id="3643" w:name="_Toc45194853"/>
      <w:bookmarkStart w:id="3644" w:name="_Toc123629896"/>
      <w:r>
        <w:rPr>
          <w:noProof/>
        </w:rPr>
        <w:t>12.3.2.1.2</w:t>
      </w:r>
      <w:r>
        <w:rPr>
          <w:noProof/>
        </w:rPr>
        <w:tab/>
      </w:r>
      <w:r>
        <w:rPr>
          <w:lang w:eastAsia="zh-CN"/>
        </w:rPr>
        <w:t>Video pull</w:t>
      </w:r>
      <w:r w:rsidRPr="0079589D">
        <w:rPr>
          <w:lang w:eastAsia="ko-KR"/>
        </w:rPr>
        <w:t xml:space="preserve"> setup request accepted</w:t>
      </w:r>
      <w:bookmarkEnd w:id="3640"/>
      <w:bookmarkEnd w:id="3641"/>
      <w:bookmarkEnd w:id="3642"/>
      <w:bookmarkEnd w:id="3643"/>
      <w:bookmarkEnd w:id="3644"/>
    </w:p>
    <w:p w14:paraId="19C6FF6D" w14:textId="77777777" w:rsidR="00D80019" w:rsidRDefault="00D80019" w:rsidP="00D80019">
      <w:pPr>
        <w:rPr>
          <w:lang w:eastAsia="ko-KR"/>
        </w:rPr>
      </w:pPr>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r>
        <w:t xml:space="preserve"> shall follow the procedure as defined in </w:t>
      </w:r>
      <w:r w:rsidR="00C836A2">
        <w:t>clause</w:t>
      </w:r>
      <w:r>
        <w:t> </w:t>
      </w:r>
      <w:r w:rsidRPr="0079589D">
        <w:rPr>
          <w:lang w:eastAsia="zh-CN"/>
        </w:rPr>
        <w:t>10.3.2.4.2.</w:t>
      </w:r>
      <w:r w:rsidRPr="0079589D">
        <w:rPr>
          <w:lang w:eastAsia="ko-KR"/>
        </w:rPr>
        <w:t>8</w:t>
      </w:r>
      <w:r>
        <w:rPr>
          <w:lang w:eastAsia="ko-KR"/>
        </w:rPr>
        <w:t xml:space="preserve"> with following clarification:</w:t>
      </w:r>
    </w:p>
    <w:p w14:paraId="0241AF00" w14:textId="77777777" w:rsidR="00D80019" w:rsidRPr="00E81864" w:rsidRDefault="00D80019" w:rsidP="00D80019">
      <w:pPr>
        <w:pStyle w:val="B1"/>
        <w:rPr>
          <w:lang w:eastAsia="ko-KR"/>
        </w:rPr>
      </w:pPr>
      <w:r>
        <w:rPr>
          <w:lang w:eastAsia="ko-KR"/>
        </w:rPr>
        <w:t>1)</w:t>
      </w:r>
      <w:r>
        <w:rPr>
          <w:lang w:eastAsia="ko-KR"/>
        </w:rPr>
        <w:tab/>
        <w:t xml:space="preserve">in step 7) of </w:t>
      </w:r>
      <w:r w:rsidR="00C836A2">
        <w:t>clause</w:t>
      </w:r>
      <w:r>
        <w:t> </w:t>
      </w:r>
      <w:r w:rsidRPr="0079589D">
        <w:rPr>
          <w:lang w:eastAsia="zh-CN"/>
        </w:rPr>
        <w:t>10.3.2.4.2.</w:t>
      </w:r>
      <w:r w:rsidRPr="0079589D">
        <w:rPr>
          <w:lang w:eastAsia="ko-KR"/>
        </w:rPr>
        <w:t>8</w:t>
      </w:r>
      <w:r>
        <w:rPr>
          <w:lang w:eastAsia="ko-KR"/>
        </w:rPr>
        <w:t xml:space="preserve">, </w:t>
      </w:r>
      <w:r w:rsidRPr="0079589D">
        <w:t xml:space="preserve">shall </w:t>
      </w:r>
      <w:r>
        <w:t xml:space="preserve">not </w:t>
      </w:r>
      <w:r w:rsidRPr="0079589D">
        <w:t>start transmission control as terminating transmission participant</w:t>
      </w:r>
    </w:p>
    <w:p w14:paraId="2CE34188" w14:textId="276ED11E" w:rsidR="00D80019" w:rsidRDefault="00D80019" w:rsidP="00F1630B">
      <w:pPr>
        <w:pStyle w:val="Heading4"/>
      </w:pPr>
      <w:bookmarkStart w:id="3645" w:name="_Toc20152933"/>
      <w:bookmarkStart w:id="3646" w:name="_Toc27495598"/>
      <w:bookmarkStart w:id="3647" w:name="_Toc36109066"/>
      <w:bookmarkStart w:id="3648" w:name="_Toc45194854"/>
      <w:bookmarkStart w:id="3649" w:name="_Toc123629897"/>
      <w:r>
        <w:t>1</w:t>
      </w:r>
      <w:r w:rsidR="00CB6FC4" w:rsidRPr="00624153">
        <w:t>2</w:t>
      </w:r>
      <w:r>
        <w:t>.3.2.2</w:t>
      </w:r>
      <w:r>
        <w:tab/>
      </w:r>
      <w:r>
        <w:rPr>
          <w:rFonts w:eastAsia="Malgun Gothic"/>
        </w:rPr>
        <w:t>Off network video pull</w:t>
      </w:r>
      <w:r w:rsidRPr="0079589D">
        <w:rPr>
          <w:rFonts w:eastAsia="Malgun Gothic"/>
        </w:rPr>
        <w:t xml:space="preserve"> setup in automatic commencement mode</w:t>
      </w:r>
      <w:bookmarkEnd w:id="3645"/>
      <w:bookmarkEnd w:id="3646"/>
      <w:bookmarkEnd w:id="3647"/>
      <w:bookmarkEnd w:id="3648"/>
      <w:bookmarkEnd w:id="3649"/>
    </w:p>
    <w:p w14:paraId="2555D088" w14:textId="4BF9C2B2" w:rsidR="00D80019" w:rsidRDefault="00D80019" w:rsidP="00F1630B">
      <w:pPr>
        <w:pStyle w:val="Heading5"/>
        <w:rPr>
          <w:lang w:eastAsia="zh-CN"/>
        </w:rPr>
      </w:pPr>
      <w:bookmarkStart w:id="3650" w:name="_Toc20152934"/>
      <w:bookmarkStart w:id="3651" w:name="_Toc27495599"/>
      <w:bookmarkStart w:id="3652" w:name="_Toc36109067"/>
      <w:bookmarkStart w:id="3653" w:name="_Toc45194855"/>
      <w:bookmarkStart w:id="3654" w:name="_Toc123629898"/>
      <w:r>
        <w:t>12.3.2.2.1</w:t>
      </w:r>
      <w:r>
        <w:tab/>
      </w:r>
      <w:r w:rsidRPr="0079589D">
        <w:rPr>
          <w:lang w:eastAsia="zh-CN"/>
        </w:rPr>
        <w:t xml:space="preserve">Responding to </w:t>
      </w:r>
      <w:r>
        <w:rPr>
          <w:lang w:eastAsia="zh-CN"/>
        </w:rPr>
        <w:t>video pull</w:t>
      </w:r>
      <w:r w:rsidRPr="0079589D">
        <w:rPr>
          <w:lang w:eastAsia="zh-CN"/>
        </w:rPr>
        <w:t xml:space="preserve"> setup request when not participating in the ongoing call</w:t>
      </w:r>
      <w:bookmarkEnd w:id="3650"/>
      <w:bookmarkEnd w:id="3651"/>
      <w:bookmarkEnd w:id="3652"/>
      <w:bookmarkEnd w:id="3653"/>
      <w:bookmarkEnd w:id="3654"/>
    </w:p>
    <w:p w14:paraId="682DBEE1" w14:textId="77777777" w:rsidR="00D80019" w:rsidRDefault="00D80019" w:rsidP="00D80019">
      <w:pPr>
        <w:rPr>
          <w:lang w:eastAsia="zh-CN"/>
        </w:rPr>
      </w:pPr>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w:t>
      </w:r>
      <w:r>
        <w:rPr>
          <w:lang w:eastAsia="ko-KR"/>
        </w:rPr>
        <w:t xml:space="preserve"> and </w:t>
      </w:r>
      <w:r w:rsidRPr="0079589D">
        <w:t>Call type IE</w:t>
      </w:r>
      <w:r>
        <w:t xml:space="preserve"> set to </w:t>
      </w:r>
      <w:r>
        <w:rPr>
          <w:lang w:eastAsia="ko-KR"/>
        </w:rPr>
        <w:t>"PRIVATE VIDEO PULL CALL"</w:t>
      </w:r>
      <w:r w:rsidRPr="0079589D">
        <w:rPr>
          <w:lang w:eastAsia="ko-KR"/>
        </w:rPr>
        <w:t xml:space="preserve"> and media session declared in SDP body of PRIVATE CALL SETUP REQUEST message can be established</w:t>
      </w:r>
      <w:r w:rsidRPr="0079589D">
        <w:t>, the MCVideo client</w:t>
      </w:r>
      <w:r>
        <w:t xml:space="preserve"> shall follow the procedure as defined in </w:t>
      </w:r>
      <w:r w:rsidR="00C836A2">
        <w:t>clause</w:t>
      </w:r>
      <w:r>
        <w:t> </w:t>
      </w:r>
      <w:r w:rsidRPr="0079589D">
        <w:rPr>
          <w:lang w:eastAsia="zh-CN"/>
        </w:rPr>
        <w:t>10.3.2.4.3.2</w:t>
      </w:r>
      <w:r>
        <w:rPr>
          <w:lang w:eastAsia="zh-CN"/>
        </w:rPr>
        <w:t xml:space="preserve"> with following clarification:</w:t>
      </w:r>
    </w:p>
    <w:p w14:paraId="3E00B6E6" w14:textId="77777777" w:rsidR="00D80019"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10.3.2.4.3.2</w:t>
      </w:r>
      <w:r>
        <w:rPr>
          <w:lang w:eastAsia="zh-CN"/>
        </w:rPr>
        <w:t xml:space="preserve">, </w:t>
      </w:r>
      <w:r w:rsidRPr="0079589D">
        <w:t>shall set the stored curr</w:t>
      </w:r>
      <w:r>
        <w:t xml:space="preserve">ent call type to </w:t>
      </w:r>
      <w:r>
        <w:rPr>
          <w:lang w:eastAsia="ko-KR"/>
        </w:rPr>
        <w:t>"PRIVATE VIDEO PULL CALL"</w:t>
      </w:r>
      <w:r>
        <w:t>.</w:t>
      </w:r>
    </w:p>
    <w:p w14:paraId="3C756461" w14:textId="1A7503F2" w:rsidR="00D80019" w:rsidRDefault="00D80019" w:rsidP="00F1630B">
      <w:pPr>
        <w:pStyle w:val="Heading5"/>
        <w:rPr>
          <w:lang w:eastAsia="zh-CN"/>
        </w:rPr>
      </w:pPr>
      <w:bookmarkStart w:id="3655" w:name="_Toc20152935"/>
      <w:bookmarkStart w:id="3656" w:name="_Toc27495600"/>
      <w:bookmarkStart w:id="3657" w:name="_Toc36109068"/>
      <w:bookmarkStart w:id="3658" w:name="_Toc45194856"/>
      <w:bookmarkStart w:id="3659" w:name="_Toc123629899"/>
      <w:r>
        <w:t>12.3.2.2.2</w:t>
      </w:r>
      <w:r>
        <w:tab/>
      </w:r>
      <w:r w:rsidRPr="0079589D">
        <w:rPr>
          <w:lang w:eastAsia="zh-CN"/>
        </w:rPr>
        <w:t>Establishing the</w:t>
      </w:r>
      <w:r>
        <w:rPr>
          <w:lang w:eastAsia="zh-CN"/>
        </w:rPr>
        <w:t xml:space="preserve"> video pull</w:t>
      </w:r>
      <w:r w:rsidRPr="0079589D">
        <w:rPr>
          <w:lang w:eastAsia="zh-CN"/>
        </w:rPr>
        <w:t xml:space="preserve"> call</w:t>
      </w:r>
      <w:bookmarkEnd w:id="3655"/>
      <w:bookmarkEnd w:id="3656"/>
      <w:bookmarkEnd w:id="3657"/>
      <w:bookmarkEnd w:id="3658"/>
      <w:bookmarkEnd w:id="3659"/>
    </w:p>
    <w:p w14:paraId="7E98BA5F" w14:textId="77777777" w:rsidR="00D80019" w:rsidRDefault="00D80019" w:rsidP="00D80019">
      <w:pPr>
        <w:rPr>
          <w:lang w:eastAsia="zh-CN"/>
        </w:rPr>
      </w:pPr>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r>
        <w:t xml:space="preserve"> shall follow the procedure as defined in </w:t>
      </w:r>
      <w:r w:rsidR="00C836A2">
        <w:t>clause</w:t>
      </w:r>
      <w:r>
        <w:t> </w:t>
      </w:r>
      <w:r w:rsidRPr="0079589D">
        <w:rPr>
          <w:lang w:eastAsia="zh-CN"/>
        </w:rPr>
        <w:t>10.3.2.4.3.4</w:t>
      </w:r>
      <w:r>
        <w:rPr>
          <w:lang w:eastAsia="zh-CN"/>
        </w:rPr>
        <w:t xml:space="preserve"> with following clarification:</w:t>
      </w:r>
    </w:p>
    <w:p w14:paraId="4432C63F" w14:textId="77777777" w:rsidR="000F699E" w:rsidRPr="0079589D"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10.3.2.4.3.4</w:t>
      </w:r>
      <w:r>
        <w:rPr>
          <w:lang w:eastAsia="zh-CN"/>
        </w:rPr>
        <w:t xml:space="preserve">, </w:t>
      </w:r>
      <w:r w:rsidRPr="0079589D">
        <w:t xml:space="preserve">shall </w:t>
      </w:r>
      <w:r>
        <w:t xml:space="preserve">not </w:t>
      </w:r>
      <w:r w:rsidRPr="0079589D">
        <w:t>start transmission control as terminating MCVideo client</w:t>
      </w:r>
      <w:r>
        <w:t>.</w:t>
      </w:r>
    </w:p>
    <w:p w14:paraId="6AEC42EA" w14:textId="2DCAAE26" w:rsidR="000F699E" w:rsidRPr="0079589D" w:rsidRDefault="004C0652" w:rsidP="00F1630B">
      <w:pPr>
        <w:pStyle w:val="Heading1"/>
      </w:pPr>
      <w:bookmarkStart w:id="3660" w:name="_Toc20152936"/>
      <w:bookmarkStart w:id="3661" w:name="_Toc27495601"/>
      <w:bookmarkStart w:id="3662" w:name="_Toc36109069"/>
      <w:bookmarkStart w:id="3663" w:name="_Toc45194857"/>
      <w:bookmarkStart w:id="3664" w:name="_Toc123629900"/>
      <w:r w:rsidRPr="0079589D">
        <w:t>13</w:t>
      </w:r>
      <w:r w:rsidR="000F699E" w:rsidRPr="0079589D">
        <w:tab/>
        <w:t>Video Push</w:t>
      </w:r>
      <w:bookmarkEnd w:id="3660"/>
      <w:bookmarkEnd w:id="3661"/>
      <w:bookmarkEnd w:id="3662"/>
      <w:bookmarkEnd w:id="3663"/>
      <w:bookmarkEnd w:id="3664"/>
    </w:p>
    <w:p w14:paraId="04CFF7A8" w14:textId="74202B8C" w:rsidR="000F699E" w:rsidRPr="0079589D" w:rsidRDefault="004C0652" w:rsidP="00F1630B">
      <w:pPr>
        <w:pStyle w:val="Heading2"/>
      </w:pPr>
      <w:bookmarkStart w:id="3665" w:name="_Toc20152937"/>
      <w:bookmarkStart w:id="3666" w:name="_Toc27495602"/>
      <w:bookmarkStart w:id="3667" w:name="_Toc36109070"/>
      <w:bookmarkStart w:id="3668" w:name="_Toc45194858"/>
      <w:bookmarkStart w:id="3669" w:name="_Toc123629901"/>
      <w:r w:rsidRPr="0079589D">
        <w:t>13</w:t>
      </w:r>
      <w:r w:rsidR="000F699E" w:rsidRPr="0079589D">
        <w:t>.1</w:t>
      </w:r>
      <w:r w:rsidR="000F699E" w:rsidRPr="0079589D">
        <w:tab/>
        <w:t>General</w:t>
      </w:r>
      <w:bookmarkEnd w:id="3665"/>
      <w:bookmarkEnd w:id="3666"/>
      <w:bookmarkEnd w:id="3667"/>
      <w:bookmarkEnd w:id="3668"/>
      <w:bookmarkEnd w:id="3669"/>
    </w:p>
    <w:p w14:paraId="395CAA32" w14:textId="7B00DAEF" w:rsidR="000F699E" w:rsidRPr="0079589D" w:rsidRDefault="004C0652" w:rsidP="00F1630B">
      <w:pPr>
        <w:pStyle w:val="Heading2"/>
      </w:pPr>
      <w:bookmarkStart w:id="3670" w:name="_Toc20152938"/>
      <w:bookmarkStart w:id="3671" w:name="_Toc27495603"/>
      <w:bookmarkStart w:id="3672" w:name="_Toc36109071"/>
      <w:bookmarkStart w:id="3673" w:name="_Toc45194859"/>
      <w:bookmarkStart w:id="3674" w:name="_Toc123629902"/>
      <w:r w:rsidRPr="0079589D">
        <w:t>13</w:t>
      </w:r>
      <w:r w:rsidR="000F699E" w:rsidRPr="0079589D">
        <w:t>.2</w:t>
      </w:r>
      <w:r w:rsidR="000F699E" w:rsidRPr="0079589D">
        <w:tab/>
        <w:t>On-network video push</w:t>
      </w:r>
      <w:bookmarkEnd w:id="3670"/>
      <w:bookmarkEnd w:id="3671"/>
      <w:bookmarkEnd w:id="3672"/>
      <w:bookmarkEnd w:id="3673"/>
      <w:bookmarkEnd w:id="3674"/>
    </w:p>
    <w:p w14:paraId="32FA028D" w14:textId="67FF1A33" w:rsidR="0094202A" w:rsidRDefault="004C0652" w:rsidP="00F1630B">
      <w:pPr>
        <w:pStyle w:val="Heading3"/>
      </w:pPr>
      <w:bookmarkStart w:id="3675" w:name="_Toc20152939"/>
      <w:bookmarkStart w:id="3676" w:name="_Toc27495604"/>
      <w:bookmarkStart w:id="3677" w:name="_Toc36109072"/>
      <w:bookmarkStart w:id="3678" w:name="_Toc45194860"/>
      <w:bookmarkStart w:id="3679" w:name="_Toc123629903"/>
      <w:r w:rsidRPr="0079589D">
        <w:t>13</w:t>
      </w:r>
      <w:r w:rsidR="000F699E" w:rsidRPr="0079589D">
        <w:t>.2.1</w:t>
      </w:r>
      <w:r w:rsidR="000F699E" w:rsidRPr="0079589D">
        <w:tab/>
        <w:t>General</w:t>
      </w:r>
      <w:bookmarkEnd w:id="3675"/>
      <w:bookmarkEnd w:id="3676"/>
      <w:bookmarkEnd w:id="3677"/>
      <w:bookmarkEnd w:id="3678"/>
      <w:bookmarkEnd w:id="3679"/>
    </w:p>
    <w:p w14:paraId="3C40B284" w14:textId="77777777" w:rsidR="000F699E" w:rsidRPr="0094202A" w:rsidRDefault="0094202A" w:rsidP="0094202A">
      <w:pPr>
        <w:tabs>
          <w:tab w:val="left" w:pos="6278"/>
        </w:tabs>
      </w:pPr>
      <w:r>
        <w:t>A MCVideo user triggers its MCVideo client to push a video to another MCVideo client or a MCVideo server.</w:t>
      </w:r>
    </w:p>
    <w:p w14:paraId="190D3CE2" w14:textId="60672A88" w:rsidR="000F699E" w:rsidRPr="0079589D" w:rsidRDefault="004C0652" w:rsidP="00F1630B">
      <w:pPr>
        <w:pStyle w:val="Heading3"/>
      </w:pPr>
      <w:bookmarkStart w:id="3680" w:name="_Toc20152940"/>
      <w:bookmarkStart w:id="3681" w:name="_Toc27495605"/>
      <w:bookmarkStart w:id="3682" w:name="_Toc36109073"/>
      <w:bookmarkStart w:id="3683" w:name="_Toc45194861"/>
      <w:bookmarkStart w:id="3684" w:name="_Toc123629904"/>
      <w:r w:rsidRPr="0079589D">
        <w:lastRenderedPageBreak/>
        <w:t>13</w:t>
      </w:r>
      <w:r w:rsidR="000F699E" w:rsidRPr="0079589D">
        <w:t>.2.2</w:t>
      </w:r>
      <w:r w:rsidR="000F699E" w:rsidRPr="0079589D">
        <w:tab/>
        <w:t>MCVideo client procedures</w:t>
      </w:r>
      <w:bookmarkEnd w:id="3680"/>
      <w:bookmarkEnd w:id="3681"/>
      <w:bookmarkEnd w:id="3682"/>
      <w:bookmarkEnd w:id="3683"/>
      <w:bookmarkEnd w:id="3684"/>
    </w:p>
    <w:p w14:paraId="2BE57628" w14:textId="3E60ADA8" w:rsidR="0094202A" w:rsidRDefault="0094202A" w:rsidP="00F1630B">
      <w:pPr>
        <w:pStyle w:val="Heading4"/>
        <w:rPr>
          <w:lang w:eastAsia="zh-CN"/>
        </w:rPr>
      </w:pPr>
      <w:bookmarkStart w:id="3685" w:name="_Toc20152941"/>
      <w:bookmarkStart w:id="3686" w:name="_Toc27495606"/>
      <w:bookmarkStart w:id="3687" w:name="_Toc36109074"/>
      <w:bookmarkStart w:id="3688" w:name="_Toc45194862"/>
      <w:bookmarkStart w:id="3689" w:name="_Toc123629905"/>
      <w:r>
        <w:rPr>
          <w:lang w:eastAsia="zh-CN"/>
        </w:rPr>
        <w:t>13.2.2.1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3685"/>
      <w:bookmarkEnd w:id="3686"/>
      <w:bookmarkEnd w:id="3687"/>
      <w:bookmarkEnd w:id="3688"/>
      <w:bookmarkEnd w:id="3689"/>
    </w:p>
    <w:p w14:paraId="1CF29E05"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another MCVideo client, the MCVideo client shall perform the procedures of </w:t>
      </w:r>
      <w:r w:rsidR="00C836A2">
        <w:rPr>
          <w:lang w:eastAsia="zh-CN"/>
        </w:rPr>
        <w:t>clause</w:t>
      </w:r>
      <w:r>
        <w:rPr>
          <w:lang w:val="en-US" w:eastAsia="zh-CN"/>
        </w:rPr>
        <w:t> 10.2.2.2.1, with the following clarifications:</w:t>
      </w:r>
    </w:p>
    <w:p w14:paraId="22A4F637"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push</w:t>
      </w:r>
      <w:r w:rsidRPr="008B1266">
        <w:t>"</w:t>
      </w:r>
      <w:r>
        <w:t>; and</w:t>
      </w:r>
    </w:p>
    <w:p w14:paraId="2D867200" w14:textId="77777777" w:rsidR="0094202A" w:rsidRDefault="0094202A" w:rsidP="0094202A">
      <w:pPr>
        <w:pStyle w:val="B1"/>
        <w:rPr>
          <w:lang w:eastAsia="ko-KR"/>
        </w:rPr>
      </w:pPr>
      <w:r>
        <w:rPr>
          <w:lang w:val="en-US" w:eastAsia="zh-CN"/>
        </w:rPr>
        <w:t>2)</w:t>
      </w:r>
      <w:r>
        <w:tab/>
      </w:r>
      <w:r w:rsidRPr="0008542E">
        <w:t xml:space="preserve">shall </w:t>
      </w:r>
      <w:r>
        <w:t>interact with the media plane</w:t>
      </w:r>
      <w:r w:rsidRPr="0008542E">
        <w:t xml:space="preserve"> </w:t>
      </w:r>
      <w:r>
        <w:t xml:space="preserve">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 xml:space="preserve"> </w:t>
      </w:r>
      <w:r w:rsidR="00C836A2">
        <w:rPr>
          <w:lang w:eastAsia="ko-KR"/>
        </w:rPr>
        <w:t>clause</w:t>
      </w:r>
      <w:r>
        <w:rPr>
          <w:lang w:eastAsia="ko-KR"/>
        </w:rPr>
        <w:t> 6.2.</w:t>
      </w:r>
    </w:p>
    <w:p w14:paraId="19D0318F" w14:textId="49117771" w:rsidR="0094202A" w:rsidRDefault="0094202A" w:rsidP="00F1630B">
      <w:pPr>
        <w:pStyle w:val="Heading4"/>
        <w:rPr>
          <w:lang w:eastAsia="zh-CN"/>
        </w:rPr>
      </w:pPr>
      <w:bookmarkStart w:id="3690" w:name="_Toc20152942"/>
      <w:bookmarkStart w:id="3691" w:name="_Toc27495607"/>
      <w:bookmarkStart w:id="3692" w:name="_Toc36109075"/>
      <w:bookmarkStart w:id="3693" w:name="_Toc45194863"/>
      <w:bookmarkStart w:id="3694" w:name="_Toc123629906"/>
      <w:r>
        <w:rPr>
          <w:lang w:eastAsia="zh-CN"/>
        </w:rPr>
        <w:t>13.2.2.2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3690"/>
      <w:bookmarkEnd w:id="3691"/>
      <w:bookmarkEnd w:id="3692"/>
      <w:bookmarkEnd w:id="3693"/>
      <w:bookmarkEnd w:id="3694"/>
    </w:p>
    <w:p w14:paraId="630A0055" w14:textId="77777777" w:rsidR="0094202A" w:rsidRDefault="0094202A" w:rsidP="0094202A">
      <w:pPr>
        <w:rPr>
          <w:lang w:val="en-US" w:eastAsia="zh-CN"/>
        </w:rPr>
      </w:pPr>
      <w:r>
        <w:rPr>
          <w:rFonts w:hint="eastAsia"/>
          <w:lang w:eastAsia="zh-CN"/>
        </w:rPr>
        <w:t>U</w:t>
      </w:r>
      <w:r>
        <w:rPr>
          <w:lang w:eastAsia="zh-CN"/>
        </w:rPr>
        <w:t xml:space="preserve">pon receipt of an initial SIP INVITE request for the one-to-one video push call, the MCVideo client shall perform the procedures of </w:t>
      </w:r>
      <w:r w:rsidR="00C836A2">
        <w:rPr>
          <w:lang w:eastAsia="zh-CN"/>
        </w:rPr>
        <w:t>clause</w:t>
      </w:r>
      <w:r>
        <w:rPr>
          <w:lang w:val="en-US" w:eastAsia="zh-CN"/>
        </w:rPr>
        <w:t> 10.2.2.2.2, with the following clarifications</w:t>
      </w:r>
      <w:r>
        <w:rPr>
          <w:rFonts w:hint="eastAsia"/>
          <w:lang w:val="en-US" w:eastAsia="zh-CN"/>
        </w:rPr>
        <w:t>:</w:t>
      </w:r>
    </w:p>
    <w:p w14:paraId="11BB9E5D" w14:textId="77777777" w:rsidR="0094202A" w:rsidRPr="00E277D5" w:rsidRDefault="0094202A" w:rsidP="0094202A">
      <w:pPr>
        <w:pStyle w:val="B1"/>
        <w:rPr>
          <w:rFonts w:eastAsia="Malgun Gothic"/>
          <w:lang w:val="en-US" w:eastAsia="zh-CN"/>
        </w:rPr>
      </w:pPr>
      <w:r>
        <w:t>1)</w:t>
      </w:r>
      <w:r>
        <w:tab/>
      </w:r>
      <w:r w:rsidRPr="00435348">
        <w:t xml:space="preserve">shall </w:t>
      </w:r>
      <w:r w:rsidRPr="0073469F">
        <w:t xml:space="preserve">display to the </w:t>
      </w:r>
      <w:r>
        <w:t>MCVideo</w:t>
      </w:r>
      <w:r w:rsidRPr="0073469F">
        <w:t xml:space="preserve"> </w:t>
      </w:r>
      <w:r w:rsidRPr="0073469F">
        <w:rPr>
          <w:lang w:eastAsia="ko-KR"/>
        </w:rPr>
        <w:t>u</w:t>
      </w:r>
      <w:r w:rsidRPr="0073469F">
        <w:t xml:space="preserve">ser </w:t>
      </w:r>
      <w:r>
        <w:t>an indication that this is a one-to-one video push call</w:t>
      </w:r>
      <w:r>
        <w:rPr>
          <w:rFonts w:hint="eastAsia"/>
          <w:lang w:eastAsia="zh-CN"/>
        </w:rPr>
        <w:t>; and</w:t>
      </w:r>
    </w:p>
    <w:p w14:paraId="65B71553" w14:textId="77777777" w:rsidR="0094202A" w:rsidRDefault="0094202A" w:rsidP="0094202A">
      <w:pPr>
        <w:pStyle w:val="B1"/>
        <w:rPr>
          <w:lang w:val="en-US" w:eastAsia="zh-CN"/>
        </w:rPr>
      </w:pPr>
      <w:r>
        <w:rPr>
          <w:lang w:val="en-US" w:eastAsia="zh-CN"/>
        </w:rPr>
        <w:t>2)</w:t>
      </w:r>
      <w:r>
        <w:tab/>
        <w:t>may save the MCVideo media stream to a file.</w:t>
      </w:r>
    </w:p>
    <w:p w14:paraId="3BB9EC31" w14:textId="4370C7EB" w:rsidR="0094202A" w:rsidRDefault="0094202A" w:rsidP="00F1630B">
      <w:pPr>
        <w:pStyle w:val="Heading4"/>
        <w:rPr>
          <w:lang w:eastAsia="zh-CN"/>
        </w:rPr>
      </w:pPr>
      <w:bookmarkStart w:id="3695" w:name="_Toc20152943"/>
      <w:bookmarkStart w:id="3696" w:name="_Toc27495608"/>
      <w:bookmarkStart w:id="3697" w:name="_Toc36109076"/>
      <w:bookmarkStart w:id="3698" w:name="_Toc45194864"/>
      <w:bookmarkStart w:id="3699" w:name="_Toc123629907"/>
      <w:r>
        <w:rPr>
          <w:lang w:eastAsia="zh-CN"/>
        </w:rPr>
        <w:t>13.2.2.3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3695"/>
      <w:bookmarkEnd w:id="3696"/>
      <w:bookmarkEnd w:id="3697"/>
      <w:bookmarkEnd w:id="3698"/>
      <w:bookmarkEnd w:id="3699"/>
    </w:p>
    <w:p w14:paraId="66A6E1E0" w14:textId="77777777" w:rsidR="0094202A" w:rsidRDefault="0094202A" w:rsidP="0094202A">
      <w:pPr>
        <w:rPr>
          <w:lang w:val="en-US" w:eastAsia="zh-CN"/>
        </w:rPr>
      </w:pPr>
      <w:r>
        <w:rPr>
          <w:lang w:eastAsia="zh-CN"/>
        </w:rPr>
        <w:t xml:space="preserve">When the MCVideo client is in an ongoing one-to-one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2B34328E" w14:textId="0EEB9413" w:rsidR="0094202A" w:rsidRDefault="0094202A" w:rsidP="00F1630B">
      <w:pPr>
        <w:pStyle w:val="Heading4"/>
        <w:rPr>
          <w:lang w:eastAsia="zh-CN"/>
        </w:rPr>
      </w:pPr>
      <w:bookmarkStart w:id="3700" w:name="_Toc20152944"/>
      <w:bookmarkStart w:id="3701" w:name="_Toc27495609"/>
      <w:bookmarkStart w:id="3702" w:name="_Toc36109077"/>
      <w:bookmarkStart w:id="3703" w:name="_Toc45194865"/>
      <w:bookmarkStart w:id="3704" w:name="_Toc123629908"/>
      <w:r>
        <w:rPr>
          <w:lang w:eastAsia="zh-CN"/>
        </w:rPr>
        <w:t>13.2.2.4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3700"/>
      <w:bookmarkEnd w:id="3701"/>
      <w:bookmarkEnd w:id="3702"/>
      <w:bookmarkEnd w:id="3703"/>
      <w:bookmarkEnd w:id="3704"/>
    </w:p>
    <w:p w14:paraId="5664F94A" w14:textId="77777777" w:rsidR="00C25522" w:rsidRDefault="00C25522" w:rsidP="00C25522">
      <w:pPr>
        <w:rPr>
          <w:lang w:val="en-US" w:eastAsia="zh-CN"/>
        </w:rPr>
      </w:pPr>
      <w:bookmarkStart w:id="3705" w:name="_Toc20152945"/>
      <w:bookmarkStart w:id="3706" w:name="_Toc27495610"/>
      <w:bookmarkStart w:id="3707" w:name="_Toc36109078"/>
      <w:bookmarkStart w:id="3708" w:name="_Toc45194866"/>
      <w:r>
        <w:rPr>
          <w:rFonts w:hint="eastAsia"/>
          <w:lang w:eastAsia="zh-CN"/>
        </w:rPr>
        <w:t xml:space="preserve">In </w:t>
      </w:r>
      <w:r>
        <w:rPr>
          <w:lang w:eastAsia="zh-CN"/>
        </w:rPr>
        <w:t>order to push a video to a MCVideo server, the MCVideo client shall perform the procedures of clause</w:t>
      </w:r>
      <w:r>
        <w:rPr>
          <w:lang w:val="en-US" w:eastAsia="zh-CN"/>
        </w:rPr>
        <w:t> 10.2.2.2.1</w:t>
      </w:r>
      <w:r>
        <w:rPr>
          <w:rFonts w:hint="eastAsia"/>
          <w:lang w:val="en-US" w:eastAsia="zh-CN"/>
        </w:rPr>
        <w:t>, with the following c</w:t>
      </w:r>
      <w:r>
        <w:rPr>
          <w:lang w:val="en-US" w:eastAsia="zh-CN"/>
        </w:rPr>
        <w:t>larifications:</w:t>
      </w:r>
    </w:p>
    <w:p w14:paraId="7ABC5DDA" w14:textId="77777777" w:rsidR="00C25522" w:rsidRDefault="00C25522" w:rsidP="00C25522">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"one-to-server video push";</w:t>
      </w:r>
    </w:p>
    <w:p w14:paraId="27696976" w14:textId="2517722D" w:rsidR="00C25522" w:rsidRDefault="00C25522" w:rsidP="00C25522">
      <w:pPr>
        <w:pStyle w:val="B1"/>
      </w:pPr>
      <w:r>
        <w:rPr>
          <w:lang w:val="en-US" w:eastAsia="zh-CN"/>
        </w:rPr>
        <w:t>2)</w:t>
      </w:r>
      <w:r>
        <w:tab/>
      </w:r>
      <w:r w:rsidRPr="008B1266">
        <w:t xml:space="preserve">shall </w:t>
      </w:r>
      <w:r>
        <w:t xml:space="preserve">not </w:t>
      </w:r>
      <w:r w:rsidRPr="00435348">
        <w:rPr>
          <w:lang w:eastAsia="ko-KR"/>
        </w:rPr>
        <w:t>insert in the SIP INVITE request a</w:t>
      </w:r>
      <w:r>
        <w:rPr>
          <w:lang w:eastAsia="ko-KR"/>
        </w:rPr>
        <w:t>n application/resource-lists+xml</w:t>
      </w:r>
      <w:r w:rsidRPr="00435348">
        <w:rPr>
          <w:lang w:eastAsia="ko-KR"/>
        </w:rPr>
        <w:t xml:space="preserve"> MIME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sidRPr="00B425D7">
        <w:t xml:space="preserve"> </w:t>
      </w:r>
      <w:r>
        <w:t xml:space="preserve">in the "uri" attribute of an </w:t>
      </w:r>
      <w:r>
        <w:rPr>
          <w:lang w:eastAsia="ko-KR"/>
        </w:rPr>
        <w:t>&lt;entry&gt; element of a &lt;list&gt; element of the &lt;resource-lists&gt; element of the application/resource-lists+xml MIME body</w:t>
      </w:r>
      <w:r>
        <w:t>; and</w:t>
      </w:r>
    </w:p>
    <w:p w14:paraId="11FF91B0" w14:textId="77777777" w:rsidR="00C25522" w:rsidRDefault="00C25522" w:rsidP="00C25522">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1484BACC" w14:textId="77777777" w:rsidR="00C25522" w:rsidRDefault="00C25522" w:rsidP="00C25522">
      <w:r w:rsidRPr="00F6303A">
        <w:t>Upon receiving a SIP INFO request</w:t>
      </w:r>
      <w:r>
        <w:t xml:space="preserve"> within the dialog of the SIP request for a one-to-server video push call:</w:t>
      </w:r>
    </w:p>
    <w:p w14:paraId="42FEDDE1" w14:textId="77777777" w:rsidR="00C25522" w:rsidRDefault="00C25522" w:rsidP="00C25522">
      <w:pPr>
        <w:pStyle w:val="B1"/>
      </w:pPr>
      <w:r>
        <w:t>1)</w:t>
      </w:r>
      <w:r>
        <w:tab/>
      </w:r>
      <w:r w:rsidRPr="0024238C">
        <w:t>with the Info-Package header field containing the g.3gpp.mc</w:t>
      </w:r>
      <w:r>
        <w:t>vido</w:t>
      </w:r>
      <w:r w:rsidRPr="0024238C">
        <w:t>-info package name;</w:t>
      </w:r>
    </w:p>
    <w:p w14:paraId="4692DC4D" w14:textId="0F83ED23" w:rsidR="00C25522" w:rsidRDefault="00C25522" w:rsidP="00C25522">
      <w:pPr>
        <w:pStyle w:val="B1"/>
        <w:rPr>
          <w:lang w:val="en-US"/>
        </w:rPr>
      </w:pPr>
      <w:r>
        <w:t>2)</w:t>
      </w:r>
      <w:r>
        <w:tab/>
      </w:r>
      <w:r w:rsidRPr="00F6303A">
        <w:t>with the application/vnd.3gpp.</w:t>
      </w:r>
      <w:r>
        <w:t>mcvideo-info</w:t>
      </w:r>
      <w:r w:rsidRPr="00F6303A">
        <w:t>+xml MIME body associated with the info package according to IETF RFC 6086 [</w:t>
      </w:r>
      <w:r w:rsidR="0054229C">
        <w:t>21</w:t>
      </w:r>
      <w:r w:rsidRPr="00F6303A">
        <w:t>]</w:t>
      </w:r>
      <w:r w:rsidRPr="005B59BE">
        <w:rPr>
          <w:lang w:val="en-US"/>
        </w:rPr>
        <w:t>; and</w:t>
      </w:r>
    </w:p>
    <w:p w14:paraId="0B1A4E77" w14:textId="532D0173" w:rsidR="00C25522" w:rsidRDefault="00C25522" w:rsidP="00C25522">
      <w:pPr>
        <w:pStyle w:val="B1"/>
      </w:pPr>
      <w:r>
        <w:rPr>
          <w:lang w:val="en-US"/>
        </w:rPr>
        <w:t>3)</w:t>
      </w:r>
      <w:r>
        <w:tab/>
        <w:t>with one</w:t>
      </w:r>
      <w:r w:rsidRPr="00447BA3">
        <w:t xml:space="preserve"> &lt;</w:t>
      </w:r>
      <w:r>
        <w:t>video-push-url</w:t>
      </w:r>
      <w:r w:rsidRPr="00447BA3">
        <w:t>&gt; elemen</w:t>
      </w:r>
      <w:r>
        <w:t xml:space="preserve">t set in the </w:t>
      </w:r>
      <w:r w:rsidRPr="00447BA3">
        <w:t>application/vnd.3gpp.mcvideo-info+xml MIME body</w:t>
      </w:r>
      <w:r>
        <w:t>;</w:t>
      </w:r>
    </w:p>
    <w:p w14:paraId="0B40F291" w14:textId="009D794A" w:rsidR="00C25522" w:rsidRPr="00576783" w:rsidRDefault="00C25522" w:rsidP="00C25522">
      <w:r w:rsidRPr="00576783">
        <w:t>the MCVideo client shall store the received &lt;video-push-url&gt; element.</w:t>
      </w:r>
    </w:p>
    <w:p w14:paraId="32F03C26" w14:textId="37C0D6FA" w:rsidR="0094202A" w:rsidRDefault="0094202A" w:rsidP="00F1630B">
      <w:pPr>
        <w:pStyle w:val="Heading4"/>
        <w:rPr>
          <w:lang w:eastAsia="zh-CN"/>
        </w:rPr>
      </w:pPr>
      <w:bookmarkStart w:id="3709" w:name="_Toc123629909"/>
      <w:r>
        <w:rPr>
          <w:lang w:eastAsia="zh-CN"/>
        </w:rPr>
        <w:t>13.2.2.5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3705"/>
      <w:bookmarkEnd w:id="3706"/>
      <w:bookmarkEnd w:id="3707"/>
      <w:bookmarkEnd w:id="3708"/>
      <w:bookmarkEnd w:id="3709"/>
    </w:p>
    <w:p w14:paraId="45405E3D" w14:textId="77777777" w:rsidR="0094202A" w:rsidRDefault="0094202A" w:rsidP="0094202A">
      <w:pPr>
        <w:rPr>
          <w:lang w:val="en-US" w:eastAsia="zh-CN"/>
        </w:rPr>
      </w:pPr>
      <w:r>
        <w:rPr>
          <w:lang w:eastAsia="zh-CN"/>
        </w:rPr>
        <w:t xml:space="preserve">When the MCVideo client is in an ongoing one-to-server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516C1B3B" w14:textId="6BC6EADB" w:rsidR="0094202A" w:rsidRDefault="004C0652" w:rsidP="00F1630B">
      <w:pPr>
        <w:pStyle w:val="Heading3"/>
      </w:pPr>
      <w:bookmarkStart w:id="3710" w:name="_Toc20152946"/>
      <w:bookmarkStart w:id="3711" w:name="_Toc27495611"/>
      <w:bookmarkStart w:id="3712" w:name="_Toc36109079"/>
      <w:bookmarkStart w:id="3713" w:name="_Toc45194867"/>
      <w:bookmarkStart w:id="3714" w:name="_Toc123629910"/>
      <w:r w:rsidRPr="0079589D">
        <w:lastRenderedPageBreak/>
        <w:t>13</w:t>
      </w:r>
      <w:r w:rsidR="000F699E" w:rsidRPr="0079589D">
        <w:t>.2.3</w:t>
      </w:r>
      <w:r w:rsidR="000F699E" w:rsidRPr="0079589D">
        <w:tab/>
        <w:t>MCVideo server procedures</w:t>
      </w:r>
      <w:bookmarkEnd w:id="3710"/>
      <w:bookmarkEnd w:id="3711"/>
      <w:bookmarkEnd w:id="3712"/>
      <w:bookmarkEnd w:id="3713"/>
      <w:bookmarkEnd w:id="3714"/>
    </w:p>
    <w:p w14:paraId="3B5D94CE" w14:textId="2C643B28" w:rsidR="0094202A" w:rsidRDefault="0094202A" w:rsidP="00F1630B">
      <w:pPr>
        <w:pStyle w:val="Heading4"/>
      </w:pPr>
      <w:bookmarkStart w:id="3715" w:name="_Toc20152947"/>
      <w:bookmarkStart w:id="3716" w:name="_Toc27495612"/>
      <w:bookmarkStart w:id="3717" w:name="_Toc36109080"/>
      <w:bookmarkStart w:id="3718" w:name="_Toc45194868"/>
      <w:bookmarkStart w:id="3719" w:name="_Toc123629911"/>
      <w:r w:rsidRPr="0079589D">
        <w:t>1</w:t>
      </w:r>
      <w:r>
        <w:t>3</w:t>
      </w:r>
      <w:r w:rsidRPr="0079589D">
        <w:t>.</w:t>
      </w:r>
      <w:r>
        <w:t>2</w:t>
      </w:r>
      <w:r w:rsidRPr="0079589D">
        <w:t>.</w:t>
      </w:r>
      <w:r>
        <w:t>3.1</w:t>
      </w:r>
      <w:r w:rsidRPr="0079589D">
        <w:tab/>
      </w:r>
      <w:r>
        <w:t>Participating MCVideo function procedures</w:t>
      </w:r>
      <w:bookmarkEnd w:id="3715"/>
      <w:bookmarkEnd w:id="3716"/>
      <w:bookmarkEnd w:id="3717"/>
      <w:bookmarkEnd w:id="3718"/>
      <w:bookmarkEnd w:id="3719"/>
    </w:p>
    <w:p w14:paraId="10226BAB" w14:textId="2AC48E89" w:rsidR="0094202A" w:rsidRDefault="0094202A" w:rsidP="00F1630B">
      <w:pPr>
        <w:pStyle w:val="Heading5"/>
        <w:rPr>
          <w:lang w:eastAsia="zh-CN"/>
        </w:rPr>
      </w:pPr>
      <w:bookmarkStart w:id="3720" w:name="_Toc20152948"/>
      <w:bookmarkStart w:id="3721" w:name="_Toc27495613"/>
      <w:bookmarkStart w:id="3722" w:name="_Toc36109081"/>
      <w:bookmarkStart w:id="3723" w:name="_Toc45194869"/>
      <w:bookmarkStart w:id="3724" w:name="_Toc123629912"/>
      <w:r>
        <w:rPr>
          <w:lang w:eastAsia="zh-CN"/>
        </w:rPr>
        <w:t>13.2.3.1.1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3720"/>
      <w:bookmarkEnd w:id="3721"/>
      <w:bookmarkEnd w:id="3722"/>
      <w:bookmarkEnd w:id="3723"/>
      <w:bookmarkEnd w:id="3724"/>
    </w:p>
    <w:p w14:paraId="138947E1" w14:textId="77777777" w:rsidR="000F699E" w:rsidRPr="0094202A"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10.2.2.3.1.1</w:t>
      </w:r>
      <w:r>
        <w:t>.</w:t>
      </w:r>
    </w:p>
    <w:p w14:paraId="14974487" w14:textId="613A1D98" w:rsidR="0094202A" w:rsidRDefault="0094202A" w:rsidP="00F1630B">
      <w:pPr>
        <w:pStyle w:val="Heading5"/>
        <w:rPr>
          <w:lang w:eastAsia="zh-CN"/>
        </w:rPr>
      </w:pPr>
      <w:bookmarkStart w:id="3725" w:name="_Toc20152949"/>
      <w:bookmarkStart w:id="3726" w:name="_Toc27495614"/>
      <w:bookmarkStart w:id="3727" w:name="_Toc36109082"/>
      <w:bookmarkStart w:id="3728" w:name="_Toc45194870"/>
      <w:bookmarkStart w:id="3729" w:name="_Toc123629913"/>
      <w:r>
        <w:rPr>
          <w:lang w:eastAsia="zh-CN"/>
        </w:rPr>
        <w:t>13.2.3.1.2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3725"/>
      <w:bookmarkEnd w:id="3726"/>
      <w:bookmarkEnd w:id="3727"/>
      <w:bookmarkEnd w:id="3728"/>
      <w:bookmarkEnd w:id="3729"/>
    </w:p>
    <w:p w14:paraId="0A2CB4F4"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10.2.2.3.2</w:t>
      </w:r>
      <w:r>
        <w:t>.</w:t>
      </w:r>
    </w:p>
    <w:p w14:paraId="7026BA2C" w14:textId="5E924C3A" w:rsidR="0094202A" w:rsidRDefault="0094202A" w:rsidP="00F1630B">
      <w:pPr>
        <w:pStyle w:val="Heading5"/>
        <w:rPr>
          <w:lang w:eastAsia="zh-CN"/>
        </w:rPr>
      </w:pPr>
      <w:bookmarkStart w:id="3730" w:name="_Toc20152950"/>
      <w:bookmarkStart w:id="3731" w:name="_Toc27495615"/>
      <w:bookmarkStart w:id="3732" w:name="_Toc36109083"/>
      <w:bookmarkStart w:id="3733" w:name="_Toc45194871"/>
      <w:bookmarkStart w:id="3734" w:name="_Toc123629914"/>
      <w:r>
        <w:rPr>
          <w:lang w:eastAsia="zh-CN"/>
        </w:rPr>
        <w:t>13.2.3.1.3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3730"/>
      <w:bookmarkEnd w:id="3731"/>
      <w:bookmarkEnd w:id="3732"/>
      <w:bookmarkEnd w:id="3733"/>
      <w:bookmarkEnd w:id="3734"/>
    </w:p>
    <w:p w14:paraId="18C1196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42F8622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4DDA54EC" w14:textId="7DE96DE7" w:rsidR="0094202A" w:rsidRDefault="0094202A" w:rsidP="00F1630B">
      <w:pPr>
        <w:pStyle w:val="Heading5"/>
        <w:rPr>
          <w:lang w:eastAsia="zh-CN"/>
        </w:rPr>
      </w:pPr>
      <w:bookmarkStart w:id="3735" w:name="_Toc20152951"/>
      <w:bookmarkStart w:id="3736" w:name="_Toc27495616"/>
      <w:bookmarkStart w:id="3737" w:name="_Toc36109084"/>
      <w:bookmarkStart w:id="3738" w:name="_Toc45194872"/>
      <w:bookmarkStart w:id="3739" w:name="_Toc123629915"/>
      <w:r>
        <w:rPr>
          <w:lang w:eastAsia="zh-CN"/>
        </w:rPr>
        <w:t>13.2.3.1.4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3735"/>
      <w:bookmarkEnd w:id="3736"/>
      <w:bookmarkEnd w:id="3737"/>
      <w:bookmarkEnd w:id="3738"/>
      <w:bookmarkEnd w:id="3739"/>
    </w:p>
    <w:p w14:paraId="4BF8CB02"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"one-to-server video push", the participating MCVideo function shall</w:t>
      </w:r>
      <w:r>
        <w:rPr>
          <w:lang w:eastAsia="zh-CN"/>
        </w:rPr>
        <w:t xml:space="preserve"> perform the procedures of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2290ED6F" w14:textId="77777777" w:rsidR="0094202A" w:rsidRDefault="0094202A" w:rsidP="0094202A">
      <w:pPr>
        <w:pStyle w:val="B1"/>
      </w:pPr>
      <w:r>
        <w:rPr>
          <w:lang w:val="en-US" w:eastAsia="zh-CN"/>
        </w:rPr>
        <w:t>1)</w:t>
      </w:r>
      <w:r>
        <w:tab/>
      </w:r>
      <w:r w:rsidRPr="008B1266">
        <w:t xml:space="preserve">shall </w:t>
      </w:r>
      <w:r>
        <w:t xml:space="preserve">not check the &lt;allow-private-call&gt; element </w:t>
      </w:r>
      <w:r w:rsidRPr="00C65CD9">
        <w:t xml:space="preserve">of </w:t>
      </w:r>
      <w:r>
        <w:t>the &lt;</w:t>
      </w:r>
      <w:r>
        <w:rPr>
          <w:lang w:eastAsia="ko-KR"/>
        </w:rPr>
        <w:t>ruleset&gt;</w:t>
      </w:r>
      <w:r w:rsidRPr="00C65CD9">
        <w:t xml:space="preserve"> </w:t>
      </w:r>
      <w:r>
        <w:t>element; and</w:t>
      </w:r>
    </w:p>
    <w:p w14:paraId="2CF18FC5" w14:textId="77777777" w:rsidR="0094202A" w:rsidRDefault="0094202A" w:rsidP="0094202A">
      <w:pPr>
        <w:pStyle w:val="B1"/>
        <w:rPr>
          <w:lang w:eastAsia="ko-KR"/>
        </w:rPr>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4A25473E" w14:textId="38822471" w:rsidR="0094202A" w:rsidRDefault="0094202A" w:rsidP="00F1630B">
      <w:pPr>
        <w:pStyle w:val="Heading5"/>
        <w:rPr>
          <w:lang w:eastAsia="zh-CN"/>
        </w:rPr>
      </w:pPr>
      <w:bookmarkStart w:id="3740" w:name="_Toc20152952"/>
      <w:bookmarkStart w:id="3741" w:name="_Toc27495617"/>
      <w:bookmarkStart w:id="3742" w:name="_Toc36109085"/>
      <w:bookmarkStart w:id="3743" w:name="_Toc45194873"/>
      <w:bookmarkStart w:id="3744" w:name="_Toc123629916"/>
      <w:r>
        <w:rPr>
          <w:lang w:eastAsia="zh-CN"/>
        </w:rPr>
        <w:t>13.2.3.1.5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3740"/>
      <w:bookmarkEnd w:id="3741"/>
      <w:bookmarkEnd w:id="3742"/>
      <w:bookmarkEnd w:id="3743"/>
      <w:bookmarkEnd w:id="3744"/>
    </w:p>
    <w:p w14:paraId="132AE4BA"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6F9566D2"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5196696B" w14:textId="3E0FE80D" w:rsidR="0094202A" w:rsidRDefault="0094202A" w:rsidP="00F1630B">
      <w:pPr>
        <w:pStyle w:val="Heading4"/>
      </w:pPr>
      <w:bookmarkStart w:id="3745" w:name="_Toc20152953"/>
      <w:bookmarkStart w:id="3746" w:name="_Toc27495618"/>
      <w:bookmarkStart w:id="3747" w:name="_Toc36109086"/>
      <w:bookmarkStart w:id="3748" w:name="_Toc45194874"/>
      <w:bookmarkStart w:id="3749" w:name="_Toc123629917"/>
      <w:r>
        <w:rPr>
          <w:rFonts w:hint="eastAsia"/>
          <w:noProof/>
          <w:lang w:eastAsia="zh-CN"/>
        </w:rPr>
        <w:t>1</w:t>
      </w:r>
      <w:r>
        <w:rPr>
          <w:noProof/>
          <w:lang w:eastAsia="zh-CN"/>
        </w:rPr>
        <w:t>3</w:t>
      </w:r>
      <w:r>
        <w:rPr>
          <w:rFonts w:hint="eastAsia"/>
          <w:noProof/>
          <w:lang w:eastAsia="zh-CN"/>
        </w:rPr>
        <w:t>.2.</w:t>
      </w:r>
      <w:r>
        <w:rPr>
          <w:noProof/>
          <w:lang w:eastAsia="zh-CN"/>
        </w:rPr>
        <w:t>3.2</w:t>
      </w:r>
      <w:r w:rsidRPr="0079589D">
        <w:tab/>
      </w:r>
      <w:r>
        <w:t>Controlling</w:t>
      </w:r>
      <w:r w:rsidRPr="008A3570">
        <w:t xml:space="preserve"> MCVideo function procedures</w:t>
      </w:r>
      <w:bookmarkEnd w:id="3745"/>
      <w:bookmarkEnd w:id="3746"/>
      <w:bookmarkEnd w:id="3747"/>
      <w:bookmarkEnd w:id="3748"/>
      <w:bookmarkEnd w:id="3749"/>
    </w:p>
    <w:p w14:paraId="125713B4" w14:textId="7AEAEB60" w:rsidR="0094202A" w:rsidRDefault="0094202A" w:rsidP="00F1630B">
      <w:pPr>
        <w:pStyle w:val="Heading5"/>
        <w:rPr>
          <w:lang w:eastAsia="zh-CN"/>
        </w:rPr>
      </w:pPr>
      <w:bookmarkStart w:id="3750" w:name="_Toc20152954"/>
      <w:bookmarkStart w:id="3751" w:name="_Toc27495619"/>
      <w:bookmarkStart w:id="3752" w:name="_Toc36109087"/>
      <w:bookmarkStart w:id="3753" w:name="_Toc45194875"/>
      <w:bookmarkStart w:id="3754" w:name="_Toc123629918"/>
      <w:r>
        <w:rPr>
          <w:lang w:eastAsia="zh-CN"/>
        </w:rPr>
        <w:t>13.2.3.2.1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3750"/>
      <w:bookmarkEnd w:id="3751"/>
      <w:bookmarkEnd w:id="3752"/>
      <w:bookmarkEnd w:id="3753"/>
      <w:bookmarkEnd w:id="3754"/>
    </w:p>
    <w:p w14:paraId="319B8E19"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push", the controlling MCVideo function</w:t>
      </w:r>
      <w:r>
        <w:rPr>
          <w:lang w:val="en-US" w:eastAsia="zh-CN"/>
        </w:rPr>
        <w:t>:</w:t>
      </w:r>
    </w:p>
    <w:p w14:paraId="37A72747"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one-to-one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229AB299"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23C26F53" w14:textId="77777777" w:rsidR="0094202A" w:rsidRDefault="0094202A" w:rsidP="0094202A">
      <w:pPr>
        <w:pStyle w:val="B1"/>
      </w:pPr>
      <w:r>
        <w:rPr>
          <w:lang w:val="en-US" w:eastAsia="zh-CN"/>
        </w:rPr>
        <w:t>3)</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push </w:t>
      </w:r>
      <w:r w:rsidRPr="00AB5FED">
        <w:t>call</w:t>
      </w:r>
      <w:r>
        <w:t xml:space="preserve">, and if it is not authorised the controlling MCVideo function </w:t>
      </w:r>
      <w:r>
        <w:lastRenderedPageBreak/>
        <w:t>shall return a  SIP 403 (Forbidden) response with the warning text as specified in "Warning header field" and skip the rest of the steps;</w:t>
      </w:r>
    </w:p>
    <w:p w14:paraId="75359186" w14:textId="77777777" w:rsidR="0094202A" w:rsidRPr="0073469F" w:rsidRDefault="0094202A" w:rsidP="0094202A">
      <w:pPr>
        <w:pStyle w:val="B1"/>
      </w:pPr>
      <w:r>
        <w:rPr>
          <w:lang w:eastAsia="ko-KR"/>
        </w:rPr>
        <w:t>4</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rsidRPr="0073469F">
        <w:t>ession;</w:t>
      </w:r>
      <w:r w:rsidRPr="0073469F">
        <w:rPr>
          <w:lang w:eastAsia="ko-KR"/>
        </w:rPr>
        <w:t xml:space="preserve"> </w:t>
      </w:r>
      <w:r w:rsidRPr="0073469F">
        <w:t>and</w:t>
      </w:r>
    </w:p>
    <w:p w14:paraId="42ADD38F" w14:textId="464C1D62" w:rsidR="00C25522" w:rsidRDefault="00C25522" w:rsidP="00C25522">
      <w:pPr>
        <w:pStyle w:val="B1"/>
      </w:pPr>
      <w:bookmarkStart w:id="3755" w:name="_Toc20152955"/>
      <w:bookmarkStart w:id="3756" w:name="_Toc27495620"/>
      <w:bookmarkStart w:id="3757" w:name="_Toc36109088"/>
      <w:bookmarkStart w:id="3758" w:name="_Toc45194876"/>
      <w:r>
        <w:rPr>
          <w:lang w:eastAsia="ko-KR"/>
        </w:rPr>
        <w:t>5</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 xml:space="preserve">ser listed </w:t>
      </w:r>
      <w:r>
        <w:t xml:space="preserve">in the "uri" attribute of an </w:t>
      </w:r>
      <w:r>
        <w:rPr>
          <w:lang w:eastAsia="ko-KR"/>
        </w:rPr>
        <w:t xml:space="preserve">&lt;entry&gt; element of a &lt;list&gt; element of the &lt;resource-lists&gt; element </w:t>
      </w:r>
      <w:r w:rsidRPr="0073469F">
        <w:t xml:space="preserve">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10.2.2.4.1</w:t>
      </w:r>
      <w:r>
        <w:t>.</w:t>
      </w:r>
    </w:p>
    <w:p w14:paraId="21410D1C" w14:textId="7C686F3B" w:rsidR="0094202A" w:rsidRDefault="0094202A" w:rsidP="00F1630B">
      <w:pPr>
        <w:pStyle w:val="Heading5"/>
        <w:rPr>
          <w:lang w:eastAsia="zh-CN"/>
        </w:rPr>
      </w:pPr>
      <w:bookmarkStart w:id="3759" w:name="_Toc123629919"/>
      <w:r>
        <w:rPr>
          <w:lang w:eastAsia="zh-CN"/>
        </w:rPr>
        <w:t>13.2.3.2.2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3755"/>
      <w:bookmarkEnd w:id="3756"/>
      <w:bookmarkEnd w:id="3757"/>
      <w:bookmarkEnd w:id="3758"/>
      <w:bookmarkEnd w:id="3759"/>
    </w:p>
    <w:p w14:paraId="57A0AD68" w14:textId="77777777" w:rsidR="0094202A" w:rsidRDefault="0094202A" w:rsidP="0094202A">
      <w:pPr>
        <w:rPr>
          <w:lang w:eastAsia="zh-CN"/>
        </w:rPr>
      </w:pPr>
      <w:r>
        <w:rPr>
          <w:rFonts w:hint="eastAsia"/>
          <w:lang w:eastAsia="zh-CN"/>
        </w:rPr>
        <w:t>When</w:t>
      </w:r>
      <w:r>
        <w:rPr>
          <w:lang w:eastAsia="zh-CN"/>
        </w:rPr>
        <w:t xml:space="preserve"> the MCVideo session for one-to-one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4A295E80" w14:textId="16172CB4" w:rsidR="0094202A" w:rsidRDefault="0094202A" w:rsidP="00F1630B">
      <w:pPr>
        <w:pStyle w:val="Heading5"/>
        <w:rPr>
          <w:lang w:eastAsia="zh-CN"/>
        </w:rPr>
      </w:pPr>
      <w:bookmarkStart w:id="3760" w:name="_Toc20152956"/>
      <w:bookmarkStart w:id="3761" w:name="_Toc27495621"/>
      <w:bookmarkStart w:id="3762" w:name="_Toc36109089"/>
      <w:bookmarkStart w:id="3763" w:name="_Toc45194877"/>
      <w:bookmarkStart w:id="3764" w:name="_Toc123629920"/>
      <w:r>
        <w:rPr>
          <w:lang w:eastAsia="zh-CN"/>
        </w:rPr>
        <w:t>13.2.3.2.3</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terminating procedures</w:t>
      </w:r>
      <w:bookmarkEnd w:id="3760"/>
      <w:bookmarkEnd w:id="3761"/>
      <w:bookmarkEnd w:id="3762"/>
      <w:bookmarkEnd w:id="3763"/>
      <w:bookmarkEnd w:id="3764"/>
    </w:p>
    <w:p w14:paraId="301B27AC"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"one-to-server video push", the controlling MCVideo function</w:t>
      </w:r>
      <w:r>
        <w:rPr>
          <w:lang w:val="en-US" w:eastAsia="zh-CN"/>
        </w:rPr>
        <w:t>:</w:t>
      </w:r>
    </w:p>
    <w:p w14:paraId="1CCDBCCA"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one-to-server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1BD059EA"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one-to-server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23163941" w14:textId="77777777" w:rsidR="0094202A" w:rsidRPr="0073469F" w:rsidRDefault="0094202A" w:rsidP="0094202A">
      <w:pPr>
        <w:pStyle w:val="B1"/>
      </w:pPr>
      <w:r>
        <w:rPr>
          <w:lang w:eastAsia="ko-KR"/>
        </w:rPr>
        <w:t>3</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t>ession;</w:t>
      </w:r>
    </w:p>
    <w:p w14:paraId="269F44E3" w14:textId="77777777" w:rsidR="0094202A"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 xml:space="preserve">shall generate and send a SIP 200 (OK) response </w:t>
      </w:r>
      <w:r w:rsidRPr="0073469F">
        <w:t xml:space="preserve">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Pr>
          <w:rFonts w:hint="eastAsia"/>
          <w:lang w:eastAsia="zh-CN"/>
        </w:rPr>
        <w:t>;</w:t>
      </w:r>
      <w:r>
        <w:rPr>
          <w:lang w:eastAsia="zh-CN"/>
        </w:rPr>
        <w:t xml:space="preserve"> and</w:t>
      </w:r>
    </w:p>
    <w:p w14:paraId="47227CE0" w14:textId="77777777" w:rsidR="0094202A" w:rsidRDefault="0094202A" w:rsidP="0094202A">
      <w:pPr>
        <w:pStyle w:val="B1"/>
      </w:pPr>
      <w:r>
        <w:rPr>
          <w:lang w:val="en-US" w:eastAsia="zh-CN"/>
        </w:rPr>
        <w:t>5)</w:t>
      </w:r>
      <w:r>
        <w:tab/>
        <w:t>shall save the MCVideo media stream to a file.</w:t>
      </w:r>
    </w:p>
    <w:p w14:paraId="111D7100" w14:textId="77777777" w:rsidR="0094202A" w:rsidRDefault="0094202A" w:rsidP="0094202A">
      <w:pPr>
        <w:rPr>
          <w:lang w:eastAsia="zh-CN"/>
        </w:rPr>
      </w:pPr>
      <w:r>
        <w:rPr>
          <w:rFonts w:hint="eastAsia"/>
          <w:lang w:eastAsia="zh-CN"/>
        </w:rPr>
        <w:t xml:space="preserve">To </w:t>
      </w:r>
      <w:r>
        <w:rPr>
          <w:rFonts w:hint="eastAsia"/>
        </w:rPr>
        <w:t>send</w:t>
      </w:r>
      <w:r>
        <w:rPr>
          <w:rFonts w:hint="eastAsia"/>
          <w:lang w:eastAsia="zh-CN"/>
        </w:rPr>
        <w:t xml:space="preserve"> the URL of the file where the MCVideo media stream will be recorde</w:t>
      </w:r>
      <w:r>
        <w:rPr>
          <w:lang w:eastAsia="zh-CN"/>
        </w:rPr>
        <w:t>d, the controlling MCVideo function:</w:t>
      </w:r>
    </w:p>
    <w:p w14:paraId="3184B563" w14:textId="77777777" w:rsidR="0094202A" w:rsidRDefault="0094202A" w:rsidP="0094202A">
      <w:pPr>
        <w:pStyle w:val="B1"/>
      </w:pPr>
      <w:r>
        <w:t>1)</w:t>
      </w:r>
      <w:r w:rsidRPr="0073469F">
        <w:rPr>
          <w:lang w:eastAsia="ko-KR"/>
        </w:rPr>
        <w:tab/>
      </w:r>
      <w:r>
        <w:rPr>
          <w:lang w:eastAsia="ko-KR"/>
        </w:rPr>
        <w:t xml:space="preserve">shall generate a SIP INFO request according </w:t>
      </w:r>
      <w:r>
        <w:t>to rules and procedures of 3GPP TS 24.229 [11] and IETF RFC 6086 </w:t>
      </w:r>
      <w:r w:rsidRPr="00D87F40">
        <w:t>[</w:t>
      </w:r>
      <w:r>
        <w:t>21</w:t>
      </w:r>
      <w:r w:rsidRPr="00D87F40">
        <w:t>]</w:t>
      </w:r>
      <w:r>
        <w:t>;</w:t>
      </w:r>
    </w:p>
    <w:p w14:paraId="4B2F6D22" w14:textId="77777777" w:rsidR="0094202A" w:rsidRDefault="0094202A" w:rsidP="00161EAF">
      <w:pPr>
        <w:pStyle w:val="B1"/>
        <w:rPr>
          <w:lang w:eastAsia="ko-KR"/>
        </w:rPr>
      </w:pPr>
      <w:r>
        <w:t>2)</w:t>
      </w:r>
      <w:r w:rsidRPr="0073469F">
        <w:rPr>
          <w:lang w:eastAsia="ko-KR"/>
        </w:rPr>
        <w:tab/>
      </w:r>
      <w:r>
        <w:t xml:space="preserve">shall include the </w:t>
      </w:r>
      <w:r w:rsidRPr="00541791">
        <w:rPr>
          <w:lang w:val="en-US"/>
        </w:rPr>
        <w:t xml:space="preserve">Info-Package </w:t>
      </w:r>
      <w:r w:rsidRPr="00BA110A">
        <w:t>header</w:t>
      </w:r>
      <w:r w:rsidRPr="00541791">
        <w:rPr>
          <w:lang w:val="en-US"/>
        </w:rPr>
        <w:t xml:space="preserve"> field set to g.3gpp.</w:t>
      </w:r>
      <w:r>
        <w:rPr>
          <w:lang w:val="en-US"/>
        </w:rPr>
        <w:t>mcvideo</w:t>
      </w:r>
      <w:r w:rsidRPr="00541791">
        <w:rPr>
          <w:lang w:val="en-US"/>
        </w:rPr>
        <w:t>-info</w:t>
      </w:r>
      <w:r>
        <w:rPr>
          <w:lang w:val="en-US"/>
        </w:rPr>
        <w:t xml:space="preserve"> in the SIP INFO request;</w:t>
      </w:r>
    </w:p>
    <w:p w14:paraId="757A86D8" w14:textId="77777777" w:rsidR="0094202A" w:rsidRDefault="0094202A" w:rsidP="0094202A">
      <w:pPr>
        <w:pStyle w:val="B1"/>
      </w:pPr>
      <w:r>
        <w:rPr>
          <w:lang w:eastAsia="ko-KR"/>
        </w:rPr>
        <w:t>3)</w:t>
      </w:r>
      <w:r w:rsidRPr="0073469F">
        <w:rPr>
          <w:lang w:eastAsia="ko-KR"/>
        </w:rPr>
        <w:tab/>
      </w:r>
      <w:r w:rsidRPr="00447BA3">
        <w:t>shall include an application/vnd.3gpp.mcvideo-info+xml MIME body as specified in annex</w:t>
      </w:r>
      <w:r>
        <w:t> </w:t>
      </w:r>
      <w:r w:rsidRPr="00447BA3">
        <w:t>F.1 with an &lt;</w:t>
      </w:r>
      <w:r>
        <w:t>video-push-url</w:t>
      </w:r>
      <w:r w:rsidRPr="00447BA3">
        <w:t xml:space="preserve">&gt; element set to </w:t>
      </w:r>
      <w:r>
        <w:t>the URL of the file where the MCVideo media stream will be recorded; and</w:t>
      </w:r>
    </w:p>
    <w:p w14:paraId="7893EFF8" w14:textId="77777777" w:rsidR="0094202A" w:rsidRPr="003816C3"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s</w:t>
      </w:r>
      <w:r>
        <w:t>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of a SIP request for one-to-server video push call, </w:t>
      </w:r>
      <w:r w:rsidRPr="00F6303A">
        <w:t xml:space="preserve">as specified in </w:t>
      </w:r>
      <w:r>
        <w:t>3GPP TS 24.229 [11]</w:t>
      </w:r>
      <w:r>
        <w:rPr>
          <w:rFonts w:hint="eastAsia"/>
          <w:lang w:eastAsia="zh-CN"/>
        </w:rPr>
        <w:t>.</w:t>
      </w:r>
    </w:p>
    <w:p w14:paraId="5E6A05B0" w14:textId="61B5A5ED" w:rsidR="0094202A" w:rsidRDefault="0094202A" w:rsidP="00F1630B">
      <w:pPr>
        <w:pStyle w:val="Heading5"/>
        <w:rPr>
          <w:lang w:eastAsia="zh-CN"/>
        </w:rPr>
      </w:pPr>
      <w:bookmarkStart w:id="3765" w:name="_Toc20152957"/>
      <w:bookmarkStart w:id="3766" w:name="_Toc27495622"/>
      <w:bookmarkStart w:id="3767" w:name="_Toc36109090"/>
      <w:bookmarkStart w:id="3768" w:name="_Toc45194878"/>
      <w:bookmarkStart w:id="3769" w:name="_Toc123629921"/>
      <w:r>
        <w:rPr>
          <w:lang w:eastAsia="zh-CN"/>
        </w:rPr>
        <w:t>13.2.3.2.4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3765"/>
      <w:bookmarkEnd w:id="3766"/>
      <w:bookmarkEnd w:id="3767"/>
      <w:bookmarkEnd w:id="3768"/>
      <w:bookmarkEnd w:id="3769"/>
    </w:p>
    <w:p w14:paraId="24690FE0" w14:textId="77777777" w:rsidR="0094202A" w:rsidRDefault="0094202A" w:rsidP="0094202A">
      <w:pPr>
        <w:rPr>
          <w:lang w:eastAsia="zh-CN"/>
        </w:rPr>
      </w:pPr>
      <w:r>
        <w:rPr>
          <w:rFonts w:hint="eastAsia"/>
          <w:lang w:eastAsia="zh-CN"/>
        </w:rPr>
        <w:t>When</w:t>
      </w:r>
      <w:r>
        <w:rPr>
          <w:lang w:eastAsia="zh-CN"/>
        </w:rPr>
        <w:t xml:space="preserve"> the MCVideo session for one-to-server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6D92BD2B" w14:textId="2A86EBCE" w:rsidR="000F699E" w:rsidRPr="0079589D" w:rsidRDefault="004C0652" w:rsidP="00F1630B">
      <w:pPr>
        <w:pStyle w:val="Heading2"/>
      </w:pPr>
      <w:bookmarkStart w:id="3770" w:name="_Toc20152958"/>
      <w:bookmarkStart w:id="3771" w:name="_Toc27495623"/>
      <w:bookmarkStart w:id="3772" w:name="_Toc36109091"/>
      <w:bookmarkStart w:id="3773" w:name="_Toc45194879"/>
      <w:bookmarkStart w:id="3774" w:name="_Toc123629922"/>
      <w:r w:rsidRPr="0079589D">
        <w:lastRenderedPageBreak/>
        <w:t>13</w:t>
      </w:r>
      <w:r w:rsidR="000F699E" w:rsidRPr="0079589D">
        <w:t>.3</w:t>
      </w:r>
      <w:r w:rsidR="000F699E" w:rsidRPr="0079589D">
        <w:tab/>
        <w:t>Off-network video push</w:t>
      </w:r>
      <w:bookmarkEnd w:id="3770"/>
      <w:bookmarkEnd w:id="3771"/>
      <w:bookmarkEnd w:id="3772"/>
      <w:bookmarkEnd w:id="3773"/>
      <w:bookmarkEnd w:id="3774"/>
    </w:p>
    <w:p w14:paraId="31700EB0" w14:textId="132ACC10" w:rsidR="000F699E" w:rsidRPr="0079589D" w:rsidRDefault="004C0652" w:rsidP="00F1630B">
      <w:pPr>
        <w:pStyle w:val="Heading3"/>
      </w:pPr>
      <w:bookmarkStart w:id="3775" w:name="_Toc20152959"/>
      <w:bookmarkStart w:id="3776" w:name="_Toc27495624"/>
      <w:bookmarkStart w:id="3777" w:name="_Toc36109092"/>
      <w:bookmarkStart w:id="3778" w:name="_Toc45194880"/>
      <w:bookmarkStart w:id="3779" w:name="_Toc123629923"/>
      <w:r w:rsidRPr="0079589D">
        <w:t>13</w:t>
      </w:r>
      <w:r w:rsidR="000F699E" w:rsidRPr="0079589D">
        <w:t>.3.1</w:t>
      </w:r>
      <w:r w:rsidR="000F699E" w:rsidRPr="0079589D">
        <w:tab/>
        <w:t>General</w:t>
      </w:r>
      <w:bookmarkEnd w:id="3775"/>
      <w:bookmarkEnd w:id="3776"/>
      <w:bookmarkEnd w:id="3777"/>
      <w:bookmarkEnd w:id="3778"/>
      <w:bookmarkEnd w:id="3779"/>
    </w:p>
    <w:p w14:paraId="32F0375A" w14:textId="32DC5EE7" w:rsidR="00251EBF" w:rsidRPr="006F1DFB" w:rsidRDefault="00251EBF" w:rsidP="00F1630B">
      <w:pPr>
        <w:pStyle w:val="Heading4"/>
        <w:rPr>
          <w:rFonts w:eastAsia="Calibri"/>
          <w:lang w:val="en-US"/>
        </w:rPr>
      </w:pPr>
      <w:bookmarkStart w:id="3780" w:name="_Toc20152960"/>
      <w:bookmarkStart w:id="3781" w:name="_Toc27495625"/>
      <w:bookmarkStart w:id="3782" w:name="_Toc36109093"/>
      <w:bookmarkStart w:id="3783" w:name="_Toc45194881"/>
      <w:bookmarkStart w:id="3784" w:name="_Toc123629924"/>
      <w:r w:rsidRPr="006F1DFB">
        <w:rPr>
          <w:rFonts w:eastAsia="Calibri"/>
        </w:rPr>
        <w:t>13.3.1</w:t>
      </w:r>
      <w:r w:rsidRPr="006F1DFB">
        <w:rPr>
          <w:rFonts w:eastAsia="Calibri"/>
          <w:lang w:val="en-US"/>
        </w:rPr>
        <w:t>.1</w:t>
      </w:r>
      <w:r w:rsidRPr="006F1DFB">
        <w:rPr>
          <w:rFonts w:eastAsia="Calibri"/>
        </w:rPr>
        <w:tab/>
      </w:r>
      <w:r w:rsidRPr="006F1DFB">
        <w:rPr>
          <w:rFonts w:eastAsia="Calibri"/>
          <w:lang w:val="en-US"/>
        </w:rPr>
        <w:t>Common Procedures</w:t>
      </w:r>
      <w:bookmarkEnd w:id="3780"/>
      <w:bookmarkEnd w:id="3781"/>
      <w:bookmarkEnd w:id="3782"/>
      <w:bookmarkEnd w:id="3783"/>
      <w:bookmarkEnd w:id="3784"/>
    </w:p>
    <w:p w14:paraId="44884120" w14:textId="04CD2254" w:rsidR="00251EBF" w:rsidRPr="00EF4EDF" w:rsidRDefault="00251EBF" w:rsidP="00F1630B">
      <w:pPr>
        <w:pStyle w:val="Heading5"/>
        <w:rPr>
          <w:lang w:val="en-US"/>
        </w:rPr>
      </w:pPr>
      <w:bookmarkStart w:id="3785" w:name="_Toc20152961"/>
      <w:bookmarkStart w:id="3786" w:name="_Toc27495626"/>
      <w:bookmarkStart w:id="3787" w:name="_Toc36109094"/>
      <w:bookmarkStart w:id="3788" w:name="_Toc45194882"/>
      <w:bookmarkStart w:id="3789" w:name="_Toc123629925"/>
      <w:r>
        <w:t>1</w:t>
      </w:r>
      <w:r>
        <w:rPr>
          <w:lang w:val="en-US"/>
        </w:rPr>
        <w:t>3</w:t>
      </w:r>
      <w:r w:rsidRPr="00FA3999">
        <w:t>.3.1.1.1</w:t>
      </w:r>
      <w:r w:rsidRPr="00FA3999">
        <w:tab/>
        <w:t>Sending</w:t>
      </w:r>
      <w:r w:rsidRPr="00FA3999">
        <w:rPr>
          <w:lang w:eastAsia="ko-KR"/>
        </w:rPr>
        <w:t xml:space="preserve">/Receiving </w:t>
      </w:r>
      <w:r w:rsidRPr="00FA3999">
        <w:t>a message</w:t>
      </w:r>
      <w:bookmarkEnd w:id="3785"/>
      <w:bookmarkEnd w:id="3786"/>
      <w:bookmarkEnd w:id="3787"/>
      <w:bookmarkEnd w:id="3788"/>
      <w:bookmarkEnd w:id="3789"/>
    </w:p>
    <w:p w14:paraId="3A3742C4" w14:textId="77777777" w:rsidR="00251EBF" w:rsidRPr="00FA3999" w:rsidRDefault="00251EBF" w:rsidP="00251EBF">
      <w:pPr>
        <w:rPr>
          <w:lang w:eastAsia="ko-KR"/>
        </w:rPr>
      </w:pPr>
      <w:r>
        <w:rPr>
          <w:lang w:eastAsia="ko-KR"/>
        </w:rPr>
        <w:t>In order to participate in Video Push</w:t>
      </w:r>
      <w:r w:rsidRPr="00FA3999">
        <w:rPr>
          <w:lang w:eastAsia="ko-KR"/>
        </w:rPr>
        <w:t>, the MCVideo client:</w:t>
      </w:r>
    </w:p>
    <w:p w14:paraId="75092062" w14:textId="0F09B78E" w:rsidR="008F0411" w:rsidRPr="006F1DFB" w:rsidRDefault="008F0411" w:rsidP="008F0411">
      <w:pPr>
        <w:pStyle w:val="B1"/>
        <w:rPr>
          <w:rFonts w:eastAsia="Calibri"/>
        </w:rPr>
      </w:pPr>
      <w:r w:rsidRPr="006F1DFB">
        <w:rPr>
          <w:rFonts w:eastAsia="Calibri"/>
        </w:rPr>
        <w:t>1)</w:t>
      </w:r>
      <w:r w:rsidRPr="006F1DFB">
        <w:rPr>
          <w:rFonts w:eastAsia="Calibri"/>
        </w:rPr>
        <w:tab/>
        <w:t xml:space="preserve">shall send the MONP </w:t>
      </w:r>
      <w:r w:rsidRPr="00B209C0">
        <w:rPr>
          <w:rFonts w:eastAsia="Calibri"/>
        </w:rPr>
        <w:t>MCVideo</w:t>
      </w:r>
      <w:r>
        <w:rPr>
          <w:rFonts w:eastAsia="Calibri"/>
        </w:rPr>
        <w:t xml:space="preserve"> </w:t>
      </w:r>
      <w:r w:rsidRPr="006F1DFB">
        <w:rPr>
          <w:rFonts w:eastAsia="Calibri"/>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w:t>
      </w:r>
      <w:r w:rsidRPr="006F1DFB">
        <w:rPr>
          <w:rFonts w:eastAsia="Calibri"/>
        </w:rPr>
        <w:t xml:space="preserve">as a UDP message to the local IP address of the MCVideo user, on UDP port </w:t>
      </w:r>
      <w:r w:rsidRPr="00B209C0">
        <w:rPr>
          <w:rFonts w:eastAsia="Calibri"/>
        </w:rPr>
        <w:t>8809</w:t>
      </w:r>
      <w:r>
        <w:rPr>
          <w:lang w:eastAsia="ko-KR"/>
        </w:rPr>
        <w:t xml:space="preserve"> (as specified in 3GPP TS 24</w:t>
      </w:r>
      <w:r w:rsidR="0054229C">
        <w:rPr>
          <w:lang w:eastAsia="ko-KR"/>
        </w:rPr>
        <w:t>.</w:t>
      </w:r>
      <w:r>
        <w:rPr>
          <w:lang w:eastAsia="ko-KR"/>
        </w:rPr>
        <w:t>379 [40])</w:t>
      </w:r>
      <w:r w:rsidRPr="006F1DFB">
        <w:rPr>
          <w:rFonts w:eastAsia="Calibri"/>
        </w:rPr>
        <w:t>, with an IP time-to-live set to 255; and</w:t>
      </w:r>
    </w:p>
    <w:p w14:paraId="7A2C3EDE" w14:textId="77777777" w:rsidR="008F0411" w:rsidRPr="006F1DFB" w:rsidRDefault="008F0411" w:rsidP="008F0411">
      <w:pPr>
        <w:pStyle w:val="B1"/>
        <w:rPr>
          <w:rFonts w:eastAsia="Calibri"/>
        </w:rPr>
      </w:pPr>
      <w:r w:rsidRPr="006F1DFB">
        <w:rPr>
          <w:rFonts w:eastAsia="Calibri"/>
        </w:rPr>
        <w:t>2)</w:t>
      </w:r>
      <w:r w:rsidRPr="006F1DFB">
        <w:rPr>
          <w:rFonts w:eastAsia="Calibri"/>
        </w:rPr>
        <w:tab/>
        <w:t xml:space="preserve">shall treat UDP messages received on the port </w:t>
      </w:r>
      <w:r w:rsidRPr="00B209C0">
        <w:rPr>
          <w:rFonts w:eastAsia="Calibri"/>
        </w:rPr>
        <w:t>8809</w:t>
      </w:r>
      <w:r w:rsidRPr="006F1DFB">
        <w:rPr>
          <w:rFonts w:eastAsia="Calibri"/>
        </w:rPr>
        <w:t xml:space="preserve"> as received MONP messages.</w:t>
      </w:r>
    </w:p>
    <w:p w14:paraId="0E74C0D0" w14:textId="77777777" w:rsidR="00251EBF" w:rsidRPr="00125B3A" w:rsidRDefault="00251EBF" w:rsidP="00251EBF">
      <w:pPr>
        <w:pStyle w:val="NO"/>
        <w:rPr>
          <w:lang w:bidi="he-IL"/>
        </w:rPr>
      </w:pPr>
      <w:r w:rsidRPr="006F1DFB">
        <w:rPr>
          <w:rFonts w:eastAsia="Calibri"/>
          <w:lang w:eastAsia="ko-KR"/>
        </w:rPr>
        <w:t>NOTE:</w:t>
      </w:r>
      <w:r w:rsidRPr="006F1DFB">
        <w:rPr>
          <w:rFonts w:eastAsia="Calibri"/>
          <w:lang w:eastAsia="ko-KR"/>
        </w:rPr>
        <w:tab/>
        <w:t>An MCVideo client that supports IPv6 shall listen to the IPv6 addresses.</w:t>
      </w:r>
    </w:p>
    <w:p w14:paraId="3015B046" w14:textId="45C35ADA" w:rsidR="000F699E" w:rsidRPr="0079589D" w:rsidRDefault="004C0652" w:rsidP="00F1630B">
      <w:pPr>
        <w:pStyle w:val="Heading3"/>
      </w:pPr>
      <w:bookmarkStart w:id="3790" w:name="_Toc20152962"/>
      <w:bookmarkStart w:id="3791" w:name="_Toc27495627"/>
      <w:bookmarkStart w:id="3792" w:name="_Toc36109095"/>
      <w:bookmarkStart w:id="3793" w:name="_Toc45194883"/>
      <w:bookmarkStart w:id="3794" w:name="_Toc123629926"/>
      <w:r w:rsidRPr="0079589D">
        <w:t>13</w:t>
      </w:r>
      <w:r w:rsidR="000F699E" w:rsidRPr="0079589D">
        <w:t>.3.2</w:t>
      </w:r>
      <w:r w:rsidR="000F699E" w:rsidRPr="0079589D">
        <w:tab/>
        <w:t>MCVideo client procedures</w:t>
      </w:r>
      <w:bookmarkEnd w:id="3790"/>
      <w:bookmarkEnd w:id="3791"/>
      <w:bookmarkEnd w:id="3792"/>
      <w:bookmarkEnd w:id="3793"/>
      <w:bookmarkEnd w:id="3794"/>
    </w:p>
    <w:p w14:paraId="4B18368F" w14:textId="4F0E7302" w:rsidR="00251EBF" w:rsidRPr="006F1DFB" w:rsidRDefault="00251EBF" w:rsidP="00F1630B">
      <w:pPr>
        <w:pStyle w:val="Heading4"/>
        <w:rPr>
          <w:rFonts w:eastAsia="Calibri"/>
        </w:rPr>
      </w:pPr>
      <w:bookmarkStart w:id="3795" w:name="_Toc20152963"/>
      <w:bookmarkStart w:id="3796" w:name="_Toc27495628"/>
      <w:bookmarkStart w:id="3797" w:name="_Toc36109096"/>
      <w:bookmarkStart w:id="3798" w:name="_Toc45194884"/>
      <w:bookmarkStart w:id="3799" w:name="_Toc123629927"/>
      <w:r w:rsidRPr="006F1DFB">
        <w:rPr>
          <w:rFonts w:eastAsia="Calibri"/>
        </w:rPr>
        <w:t>13.3.</w:t>
      </w:r>
      <w:r w:rsidRPr="006F1DFB">
        <w:rPr>
          <w:rFonts w:eastAsia="Calibri"/>
          <w:lang w:val="en-US"/>
        </w:rPr>
        <w:t>2.1</w:t>
      </w:r>
      <w:r w:rsidRPr="006F1DFB">
        <w:rPr>
          <w:rFonts w:eastAsia="Calibri"/>
        </w:rPr>
        <w:tab/>
        <w:t>Video push to another MCVideo user</w:t>
      </w:r>
      <w:bookmarkEnd w:id="3795"/>
      <w:bookmarkEnd w:id="3796"/>
      <w:bookmarkEnd w:id="3797"/>
      <w:bookmarkEnd w:id="3798"/>
      <w:bookmarkEnd w:id="3799"/>
    </w:p>
    <w:p w14:paraId="7AF1F093" w14:textId="779260DA" w:rsidR="00251EBF" w:rsidRPr="007C3D12" w:rsidRDefault="00251EBF" w:rsidP="00F1630B">
      <w:pPr>
        <w:pStyle w:val="Heading5"/>
        <w:rPr>
          <w:lang w:val="en-US" w:eastAsia="ko-KR"/>
        </w:rPr>
      </w:pPr>
      <w:bookmarkStart w:id="3800" w:name="_Toc20152964"/>
      <w:bookmarkStart w:id="3801" w:name="_Toc27495629"/>
      <w:bookmarkStart w:id="3802" w:name="_Toc36109097"/>
      <w:bookmarkStart w:id="3803" w:name="_Toc45194885"/>
      <w:bookmarkStart w:id="3804" w:name="_Toc123629928"/>
      <w:r>
        <w:t>1</w:t>
      </w:r>
      <w:r>
        <w:rPr>
          <w:lang w:val="en-US"/>
        </w:rPr>
        <w:t>3</w:t>
      </w:r>
      <w:r>
        <w:t>.3.</w:t>
      </w:r>
      <w:r>
        <w:rPr>
          <w:lang w:val="en-US"/>
        </w:rPr>
        <w:t>2</w:t>
      </w:r>
      <w:r>
        <w:t>.</w:t>
      </w:r>
      <w:r>
        <w:rPr>
          <w:lang w:val="en-US"/>
        </w:rPr>
        <w:t>1</w:t>
      </w:r>
      <w:r w:rsidRPr="007C3D12">
        <w:t>.1</w:t>
      </w:r>
      <w:r w:rsidRPr="007C3D12">
        <w:tab/>
      </w:r>
      <w:r>
        <w:rPr>
          <w:lang w:val="en-US"/>
        </w:rPr>
        <w:t>P</w:t>
      </w:r>
      <w:r w:rsidRPr="007C3D12">
        <w:rPr>
          <w:lang w:eastAsia="ko-KR"/>
        </w:rPr>
        <w:t xml:space="preserve">rivate </w:t>
      </w:r>
      <w:r>
        <w:rPr>
          <w:lang w:val="en-US"/>
        </w:rPr>
        <w:t>video push call setup</w:t>
      </w:r>
      <w:bookmarkEnd w:id="3800"/>
      <w:bookmarkEnd w:id="3801"/>
      <w:bookmarkEnd w:id="3802"/>
      <w:bookmarkEnd w:id="3803"/>
      <w:bookmarkEnd w:id="3804"/>
    </w:p>
    <w:p w14:paraId="2EA7356F" w14:textId="77777777" w:rsidR="00251EBF" w:rsidRDefault="00251EBF" w:rsidP="00251EBF">
      <w:pPr>
        <w:rPr>
          <w:lang w:eastAsia="ko-KR"/>
        </w:rPr>
      </w:pPr>
      <w:r>
        <w:rPr>
          <w:lang w:eastAsia="ko-KR"/>
        </w:rPr>
        <w:t xml:space="preserve">In </w:t>
      </w:r>
      <w:r w:rsidRPr="00143B3A">
        <w:t xml:space="preserve">order to push a video from authorized MCVideo user to another user, MCVideo client </w:t>
      </w:r>
      <w:r>
        <w:t>shall</w:t>
      </w:r>
      <w:r w:rsidRPr="00143B3A">
        <w:t xml:space="preserve"> </w:t>
      </w:r>
      <w:r>
        <w:t xml:space="preserve">perform the procedures of the </w:t>
      </w:r>
      <w:r w:rsidR="00C836A2">
        <w:t>clause</w:t>
      </w:r>
      <w:r>
        <w:t> </w:t>
      </w:r>
      <w:r w:rsidRPr="00143B3A">
        <w:t>10.3</w:t>
      </w:r>
      <w:r>
        <w:t>.2.4.2.1</w:t>
      </w:r>
      <w:r w:rsidRPr="00143B3A">
        <w:t>, with</w:t>
      </w:r>
      <w:r>
        <w:t xml:space="preserve"> the following clarifications</w:t>
      </w:r>
      <w:r w:rsidRPr="00FA3999">
        <w:rPr>
          <w:lang w:eastAsia="ko-KR"/>
        </w:rPr>
        <w:t>:</w:t>
      </w:r>
    </w:p>
    <w:p w14:paraId="5FB9AAE1" w14:textId="77777777" w:rsidR="00251EBF" w:rsidRDefault="00251EBF" w:rsidP="00251EBF">
      <w:pPr>
        <w:pStyle w:val="B1"/>
      </w:pPr>
      <w:r w:rsidRPr="00093943">
        <w:t>1)</w:t>
      </w:r>
      <w:r>
        <w:tab/>
      </w:r>
      <w:r w:rsidRPr="00093943">
        <w:t xml:space="preserve">shall store "PRIVATE VIDEO PUSH CALL" as the current call type as specified in </w:t>
      </w:r>
      <w:r w:rsidR="00C836A2">
        <w:t>clause</w:t>
      </w:r>
      <w:r>
        <w:t> </w:t>
      </w:r>
      <w:r w:rsidRPr="00093943">
        <w:t>17.2.11</w:t>
      </w:r>
      <w:r>
        <w:t>.</w:t>
      </w:r>
    </w:p>
    <w:p w14:paraId="70DD657C" w14:textId="7CD6CA92" w:rsidR="00251EBF" w:rsidRPr="007C3D12" w:rsidRDefault="00251EBF" w:rsidP="00F1630B">
      <w:pPr>
        <w:pStyle w:val="Heading5"/>
        <w:rPr>
          <w:lang w:val="en-US" w:eastAsia="ko-KR"/>
        </w:rPr>
      </w:pPr>
      <w:bookmarkStart w:id="3805" w:name="_Toc20152965"/>
      <w:bookmarkStart w:id="3806" w:name="_Toc27495630"/>
      <w:bookmarkStart w:id="3807" w:name="_Toc36109098"/>
      <w:bookmarkStart w:id="3808" w:name="_Toc45194886"/>
      <w:bookmarkStart w:id="3809" w:name="_Toc123629929"/>
      <w:r>
        <w:t>1</w:t>
      </w:r>
      <w:r>
        <w:rPr>
          <w:lang w:val="en-US"/>
        </w:rPr>
        <w:t>3</w:t>
      </w:r>
      <w:r>
        <w:t>.3.</w:t>
      </w:r>
      <w:r>
        <w:rPr>
          <w:lang w:val="en-US"/>
        </w:rPr>
        <w:t>2</w:t>
      </w:r>
      <w:r>
        <w:t>.</w:t>
      </w:r>
      <w:r>
        <w:rPr>
          <w:lang w:val="en-US"/>
        </w:rPr>
        <w:t>1</w:t>
      </w:r>
      <w:r>
        <w:t>.2</w:t>
      </w:r>
      <w:r w:rsidRPr="007C3D12">
        <w:tab/>
      </w:r>
      <w:r>
        <w:rPr>
          <w:lang w:val="en-US"/>
        </w:rPr>
        <w:t>P</w:t>
      </w:r>
      <w:r w:rsidRPr="007C3D12">
        <w:rPr>
          <w:lang w:eastAsia="ko-KR"/>
        </w:rPr>
        <w:t xml:space="preserve">rivate </w:t>
      </w:r>
      <w:r>
        <w:rPr>
          <w:lang w:val="en-US"/>
        </w:rPr>
        <w:t>video push call setup in manual commencement mode</w:t>
      </w:r>
      <w:bookmarkEnd w:id="3805"/>
      <w:bookmarkEnd w:id="3806"/>
      <w:bookmarkEnd w:id="3807"/>
      <w:bookmarkEnd w:id="3808"/>
      <w:bookmarkEnd w:id="3809"/>
    </w:p>
    <w:p w14:paraId="788B2787"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t>"</w:t>
      </w:r>
      <w:r w:rsidRPr="004A0DE4">
        <w:t>PRIVATE VIDEO PUSH CALL</w:t>
      </w:r>
      <w:r>
        <w:t xml:space="preserve">", it SHALL perform the procedures of </w:t>
      </w:r>
      <w:r w:rsidR="00C836A2">
        <w:t>clause</w:t>
      </w:r>
      <w:r>
        <w:t> 10.3.2.4.4 with the following clarifications to the</w:t>
      </w:r>
      <w:r>
        <w:rPr>
          <w:lang w:eastAsia="ko-KR"/>
        </w:rPr>
        <w:t xml:space="preserve"> </w:t>
      </w:r>
      <w:r w:rsidR="00C836A2">
        <w:rPr>
          <w:lang w:eastAsia="ko-KR"/>
        </w:rPr>
        <w:t>clause</w:t>
      </w:r>
      <w:r>
        <w:rPr>
          <w:lang w:eastAsia="ko-KR"/>
        </w:rPr>
        <w:t> 10.3.2.4.4.1;</w:t>
      </w:r>
    </w:p>
    <w:p w14:paraId="0D784C06" w14:textId="77777777" w:rsidR="00251EBF" w:rsidRDefault="00251EBF" w:rsidP="00251EBF">
      <w:pPr>
        <w:pStyle w:val="B1"/>
      </w:pPr>
      <w:r w:rsidRPr="004A0DE4">
        <w:t>1)</w:t>
      </w:r>
      <w:r w:rsidRPr="004A0DE4">
        <w:tab/>
        <w:t xml:space="preserve">shall </w:t>
      </w:r>
      <w:r>
        <w:rPr>
          <w:lang w:eastAsia="ko-KR"/>
        </w:rPr>
        <w:t>set the stored current call type to "</w:t>
      </w:r>
      <w:r w:rsidRPr="004A0DE4">
        <w:t>PRIVATE VIDEO PUSH CALL</w:t>
      </w:r>
      <w:r>
        <w:t>"</w:t>
      </w:r>
      <w:r w:rsidRPr="004A0DE4">
        <w:t xml:space="preserve"> </w:t>
      </w:r>
      <w:r>
        <w:t xml:space="preserve">as </w:t>
      </w:r>
      <w:r w:rsidRPr="004A0DE4">
        <w:t xml:space="preserve">specified in </w:t>
      </w:r>
      <w:r w:rsidR="00C836A2">
        <w:t>clause</w:t>
      </w:r>
      <w:r>
        <w:t> </w:t>
      </w:r>
      <w:r w:rsidRPr="004A0DE4">
        <w:t>17.2.11</w:t>
      </w:r>
      <w:r>
        <w:t>.</w:t>
      </w:r>
    </w:p>
    <w:p w14:paraId="5B093DE5" w14:textId="6647CD3A" w:rsidR="00251EBF" w:rsidRPr="007C3D12" w:rsidRDefault="00251EBF" w:rsidP="00F1630B">
      <w:pPr>
        <w:pStyle w:val="Heading5"/>
        <w:rPr>
          <w:lang w:val="en-US" w:eastAsia="ko-KR"/>
        </w:rPr>
      </w:pPr>
      <w:bookmarkStart w:id="3810" w:name="_Toc20152966"/>
      <w:bookmarkStart w:id="3811" w:name="_Toc27495631"/>
      <w:bookmarkStart w:id="3812" w:name="_Toc36109099"/>
      <w:bookmarkStart w:id="3813" w:name="_Toc45194887"/>
      <w:bookmarkStart w:id="3814" w:name="_Toc123629930"/>
      <w:r>
        <w:t>1</w:t>
      </w:r>
      <w:r>
        <w:rPr>
          <w:lang w:val="en-US"/>
        </w:rPr>
        <w:t>3</w:t>
      </w:r>
      <w:r>
        <w:t>.3.</w:t>
      </w:r>
      <w:r>
        <w:rPr>
          <w:lang w:val="en-US"/>
        </w:rPr>
        <w:t>2</w:t>
      </w:r>
      <w:r>
        <w:t>.</w:t>
      </w:r>
      <w:r>
        <w:rPr>
          <w:lang w:val="en-US"/>
        </w:rPr>
        <w:t>1</w:t>
      </w:r>
      <w:r>
        <w:t>.3</w:t>
      </w:r>
      <w:r w:rsidRPr="007C3D12">
        <w:tab/>
      </w:r>
      <w:r>
        <w:rPr>
          <w:lang w:val="en-US"/>
        </w:rPr>
        <w:t>P</w:t>
      </w:r>
      <w:r w:rsidRPr="007C3D12">
        <w:rPr>
          <w:lang w:eastAsia="ko-KR"/>
        </w:rPr>
        <w:t xml:space="preserve">rivate </w:t>
      </w:r>
      <w:r>
        <w:rPr>
          <w:lang w:val="en-US"/>
        </w:rPr>
        <w:t>video push call release</w:t>
      </w:r>
      <w:bookmarkEnd w:id="3810"/>
      <w:bookmarkEnd w:id="3811"/>
      <w:bookmarkEnd w:id="3812"/>
      <w:bookmarkEnd w:id="3813"/>
      <w:bookmarkEnd w:id="3814"/>
    </w:p>
    <w:p w14:paraId="0C98717B"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4F4635C1" w14:textId="6C023152" w:rsidR="00251EBF" w:rsidRPr="002D4BA2" w:rsidRDefault="00251EBF" w:rsidP="00F1630B">
      <w:pPr>
        <w:pStyle w:val="Heading5"/>
        <w:rPr>
          <w:lang w:eastAsia="ko-KR"/>
        </w:rPr>
      </w:pPr>
      <w:bookmarkStart w:id="3815" w:name="_Toc20152967"/>
      <w:bookmarkStart w:id="3816" w:name="_Toc27495632"/>
      <w:bookmarkStart w:id="3817" w:name="_Toc36109100"/>
      <w:bookmarkStart w:id="3818" w:name="_Toc45194888"/>
      <w:bookmarkStart w:id="3819" w:name="_Toc123629931"/>
      <w:r w:rsidRPr="002D4BA2">
        <w:rPr>
          <w:lang w:eastAsia="ko-KR"/>
        </w:rPr>
        <w:t>13.3.2.1.</w:t>
      </w:r>
      <w:r>
        <w:rPr>
          <w:lang w:eastAsia="ko-KR"/>
        </w:rPr>
        <w:t>4</w:t>
      </w:r>
      <w:r w:rsidRPr="002D4BA2">
        <w:rPr>
          <w:lang w:eastAsia="ko-KR"/>
        </w:rPr>
        <w:tab/>
        <w:t>Sending video push notification</w:t>
      </w:r>
      <w:bookmarkEnd w:id="3815"/>
      <w:bookmarkEnd w:id="3816"/>
      <w:bookmarkEnd w:id="3817"/>
      <w:bookmarkEnd w:id="3818"/>
      <w:bookmarkEnd w:id="3819"/>
    </w:p>
    <w:p w14:paraId="5388FE2F" w14:textId="77777777" w:rsidR="00251EBF" w:rsidRDefault="00251EBF" w:rsidP="00251EBF">
      <w:pPr>
        <w:rPr>
          <w:lang w:eastAsia="ko-KR"/>
        </w:rPr>
      </w:pPr>
      <w:r>
        <w:rPr>
          <w:lang w:eastAsia="ko-KR"/>
        </w:rPr>
        <w:t xml:space="preserve">When the </w:t>
      </w:r>
      <w:r w:rsidRPr="00143B3A">
        <w:t>Private call initiator receives the PRIVATE CALL ACCEPT message, the initiator may send a NOTIFY VIDEO PUSH message</w:t>
      </w:r>
      <w:r>
        <w:rPr>
          <w:lang w:eastAsia="ko-KR"/>
        </w:rPr>
        <w:t xml:space="preserve"> as per below:</w:t>
      </w:r>
    </w:p>
    <w:p w14:paraId="498C3F71" w14:textId="77777777" w:rsidR="00251EBF" w:rsidRPr="00F72875" w:rsidRDefault="00251EBF" w:rsidP="00251EBF">
      <w:pPr>
        <w:pStyle w:val="B1"/>
      </w:pPr>
      <w:r w:rsidRPr="002D4BA2">
        <w:rPr>
          <w:rFonts w:eastAsia="Calibri"/>
        </w:rPr>
        <w:t>1)</w:t>
      </w:r>
      <w:r w:rsidR="00846B7E">
        <w:rPr>
          <w:rFonts w:eastAsia="Calibri"/>
        </w:rPr>
        <w:tab/>
      </w:r>
      <w:r w:rsidRPr="002D4BA2">
        <w:rPr>
          <w:rFonts w:eastAsia="Calibri"/>
        </w:rPr>
        <w:t>shall store NOTIFY VIDEO PUSH as the current message</w:t>
      </w:r>
      <w:r w:rsidRPr="00C62C0F">
        <w:rPr>
          <w:rFonts w:eastAsia="Calibri"/>
        </w:rPr>
        <w:t xml:space="preserve"> type;</w:t>
      </w:r>
    </w:p>
    <w:p w14:paraId="246AC13F"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2E8456A5" w14:textId="77777777" w:rsidR="00251EBF" w:rsidRPr="00F72875" w:rsidRDefault="00251EBF" w:rsidP="00251EBF">
      <w:pPr>
        <w:pStyle w:val="B1"/>
        <w:rPr>
          <w:rFonts w:eastAsia="Calibri"/>
        </w:rPr>
      </w:pPr>
      <w:r w:rsidRPr="00F72875">
        <w:rPr>
          <w:rFonts w:eastAsia="Calibri"/>
        </w:rPr>
        <w:t>3)</w:t>
      </w:r>
      <w:r w:rsidRPr="00F72875">
        <w:rPr>
          <w:rFonts w:eastAsia="Calibri"/>
        </w:rPr>
        <w:tab/>
        <w:t>shall store own MCVideo user ID as notifier ID;</w:t>
      </w:r>
    </w:p>
    <w:p w14:paraId="25FCB9BB" w14:textId="77777777" w:rsidR="00251EBF" w:rsidRPr="00F72875" w:rsidRDefault="00251EBF" w:rsidP="00251EBF">
      <w:pPr>
        <w:pStyle w:val="B1"/>
        <w:rPr>
          <w:rFonts w:eastAsia="Calibri"/>
        </w:rPr>
      </w:pPr>
      <w:r w:rsidRPr="00F72875">
        <w:rPr>
          <w:rFonts w:eastAsia="Calibri"/>
        </w:rPr>
        <w:t>4)</w:t>
      </w:r>
      <w:r w:rsidRPr="00F72875">
        <w:rPr>
          <w:rFonts w:eastAsia="Calibri"/>
        </w:rPr>
        <w:tab/>
        <w:t>shall store MCVideo user ID of notification recipient user as notification recipient ID;</w:t>
      </w:r>
    </w:p>
    <w:p w14:paraId="6B6E00D7" w14:textId="77777777" w:rsidR="00251EBF" w:rsidRPr="00F72875" w:rsidRDefault="00251EBF" w:rsidP="00251EBF">
      <w:pPr>
        <w:pStyle w:val="B1"/>
        <w:rPr>
          <w:rFonts w:eastAsia="Calibri"/>
        </w:rPr>
      </w:pPr>
      <w:r w:rsidRPr="00F72875">
        <w:rPr>
          <w:rFonts w:eastAsia="Calibri"/>
        </w:rPr>
        <w:t>5)</w:t>
      </w:r>
      <w:r w:rsidRPr="00F72875">
        <w:rPr>
          <w:rFonts w:eastAsia="Calibri"/>
        </w:rPr>
        <w:tab/>
        <w:t>shall store the MCVideo user ID of Video Push recipient user as callee ID, if the video push is intended for an MCVideo user;</w:t>
      </w:r>
    </w:p>
    <w:p w14:paraId="76232400" w14:textId="77777777" w:rsidR="00251EBF" w:rsidRPr="00F72875" w:rsidRDefault="00251EBF" w:rsidP="00251EBF">
      <w:pPr>
        <w:pStyle w:val="B1"/>
        <w:rPr>
          <w:rFonts w:eastAsia="Calibri"/>
        </w:rPr>
      </w:pPr>
      <w:r w:rsidRPr="00F72875">
        <w:rPr>
          <w:rFonts w:eastAsia="Calibri"/>
        </w:rPr>
        <w:t>6)</w:t>
      </w:r>
      <w:r w:rsidRPr="00F72875">
        <w:rPr>
          <w:rFonts w:eastAsia="Calibri"/>
        </w:rPr>
        <w:tab/>
        <w:t>shall store the MCVideo group ID of Video Push recipient user as group call recipient ID, if the video push is intended for a MCVideo group;</w:t>
      </w:r>
    </w:p>
    <w:p w14:paraId="3D29036B" w14:textId="77777777" w:rsidR="00251EBF" w:rsidRPr="00F72875" w:rsidRDefault="00251EBF" w:rsidP="00251EBF">
      <w:pPr>
        <w:pStyle w:val="B1"/>
        <w:rPr>
          <w:rFonts w:eastAsia="Calibri"/>
        </w:rPr>
      </w:pPr>
      <w:r w:rsidRPr="00F72875">
        <w:rPr>
          <w:rFonts w:eastAsia="Calibri"/>
        </w:rPr>
        <w:lastRenderedPageBreak/>
        <w:t>7)</w:t>
      </w:r>
      <w:r w:rsidRPr="00F72875">
        <w:rPr>
          <w:rFonts w:eastAsia="Calibri"/>
        </w:rPr>
        <w:tab/>
      </w:r>
      <w:r>
        <w:rPr>
          <w:rFonts w:eastAsia="Calibri"/>
        </w:rPr>
        <w:t>s</w:t>
      </w:r>
      <w:r w:rsidRPr="00F72875">
        <w:rPr>
          <w:rFonts w:eastAsia="Calibri"/>
        </w:rPr>
        <w:t xml:space="preserve">hall store the result as </w:t>
      </w:r>
      <w:r>
        <w:rPr>
          <w:rFonts w:eastAsia="Calibri"/>
        </w:rPr>
        <w:t>"</w:t>
      </w:r>
      <w:r w:rsidRPr="00F72875">
        <w:rPr>
          <w:rFonts w:eastAsia="Calibri"/>
        </w:rPr>
        <w:t>SUCCESS</w:t>
      </w:r>
      <w:r>
        <w:rPr>
          <w:rFonts w:eastAsia="Calibri"/>
        </w:rPr>
        <w:t>"</w:t>
      </w:r>
      <w:r w:rsidRPr="00F72875">
        <w:rPr>
          <w:rFonts w:eastAsia="Calibri"/>
        </w:rPr>
        <w:t xml:space="preserve"> or </w:t>
      </w:r>
      <w:r>
        <w:rPr>
          <w:rFonts w:eastAsia="Calibri"/>
        </w:rPr>
        <w:t>"</w:t>
      </w:r>
      <w:r w:rsidRPr="00F72875">
        <w:rPr>
          <w:rFonts w:eastAsia="Calibri"/>
        </w:rPr>
        <w:t>FAILURE</w:t>
      </w:r>
      <w:r>
        <w:rPr>
          <w:rFonts w:eastAsia="Calibri"/>
        </w:rPr>
        <w:t>"</w:t>
      </w:r>
      <w:r w:rsidRPr="00F72875">
        <w:rPr>
          <w:rFonts w:eastAsia="Calibri"/>
        </w:rPr>
        <w:t>, based on whether the remote push call setup between caller and callee was successful;</w:t>
      </w:r>
    </w:p>
    <w:p w14:paraId="6974FD9B" w14:textId="77777777" w:rsidR="00251EBF" w:rsidRPr="00F72875" w:rsidRDefault="00251EBF" w:rsidP="00251EBF">
      <w:pPr>
        <w:pStyle w:val="B1"/>
        <w:rPr>
          <w:rFonts w:eastAsia="Calibri"/>
        </w:rPr>
      </w:pPr>
      <w:r w:rsidRPr="00F72875">
        <w:rPr>
          <w:rFonts w:eastAsia="Calibri"/>
        </w:rPr>
        <w:t>8)</w:t>
      </w:r>
      <w:r w:rsidRPr="00F72875">
        <w:rPr>
          <w:rFonts w:eastAsia="Calibri"/>
        </w:rPr>
        <w:tab/>
        <w:t xml:space="preserve">shall store the failure reason as specified in </w:t>
      </w:r>
      <w:r w:rsidR="00C836A2">
        <w:rPr>
          <w:rFonts w:eastAsia="Calibri"/>
        </w:rPr>
        <w:t>clause</w:t>
      </w:r>
      <w:r>
        <w:rPr>
          <w:rFonts w:eastAsia="Calibri"/>
        </w:rPr>
        <w:t> </w:t>
      </w:r>
      <w:r w:rsidRPr="00F72875">
        <w:rPr>
          <w:rFonts w:eastAsia="Calibri"/>
        </w:rPr>
        <w:t xml:space="preserve">17.2.8, if the result is set as </w:t>
      </w:r>
      <w:r>
        <w:rPr>
          <w:rFonts w:eastAsia="Calibri"/>
        </w:rPr>
        <w:t>"</w:t>
      </w:r>
      <w:r w:rsidRPr="00F72875">
        <w:rPr>
          <w:rFonts w:eastAsia="Calibri"/>
        </w:rPr>
        <w:t>FAILURE</w:t>
      </w:r>
      <w:r>
        <w:rPr>
          <w:rFonts w:eastAsia="Calibri"/>
        </w:rPr>
        <w:t>"</w:t>
      </w:r>
      <w:r w:rsidRPr="00F72875">
        <w:rPr>
          <w:rFonts w:eastAsia="Calibri"/>
        </w:rPr>
        <w:t>;</w:t>
      </w:r>
    </w:p>
    <w:p w14:paraId="48320610" w14:textId="77777777" w:rsidR="00251EBF" w:rsidRPr="00F72875" w:rsidRDefault="00251EBF" w:rsidP="00251EBF">
      <w:pPr>
        <w:pStyle w:val="B1"/>
        <w:rPr>
          <w:rFonts w:eastAsia="Calibri"/>
        </w:rPr>
      </w:pPr>
      <w:r w:rsidRPr="00F72875">
        <w:rPr>
          <w:rFonts w:eastAsia="Calibri"/>
        </w:rPr>
        <w:t>9)</w:t>
      </w:r>
      <w:r w:rsidRPr="00F72875">
        <w:rPr>
          <w:rFonts w:eastAsia="Calibri"/>
        </w:rPr>
        <w:tab/>
        <w:t xml:space="preserve">shall generate a NOTIFY VIDEO PUSH message as specified in </w:t>
      </w:r>
      <w:r w:rsidR="00C836A2">
        <w:rPr>
          <w:rFonts w:eastAsia="Calibri"/>
        </w:rPr>
        <w:t>clause</w:t>
      </w:r>
      <w:r>
        <w:rPr>
          <w:rFonts w:eastAsia="Calibri"/>
        </w:rPr>
        <w:t> </w:t>
      </w:r>
      <w:r w:rsidRPr="00F72875">
        <w:rPr>
          <w:rFonts w:eastAsia="Calibri"/>
        </w:rPr>
        <w:t>17.1.23. In the NOTIFY VIDEO PUSH message, the MCVideo client:</w:t>
      </w:r>
    </w:p>
    <w:p w14:paraId="421F7D16" w14:textId="77777777" w:rsidR="00251EBF" w:rsidRPr="00E93EF3" w:rsidRDefault="00251EBF" w:rsidP="00251EBF">
      <w:pPr>
        <w:pStyle w:val="B2"/>
      </w:pPr>
      <w:r>
        <w:rPr>
          <w:lang w:val="en-US"/>
        </w:rPr>
        <w:t>a)</w:t>
      </w:r>
      <w:r>
        <w:rPr>
          <w:lang w:val="en-US"/>
        </w:rPr>
        <w:tab/>
        <w:t xml:space="preserve">shall set the </w:t>
      </w:r>
      <w:r w:rsidRPr="00D4139D">
        <w:rPr>
          <w:lang w:val="en-US"/>
        </w:rPr>
        <w:t>Remote video push notification message identity</w:t>
      </w:r>
      <w:r>
        <w:rPr>
          <w:lang w:val="en-US"/>
        </w:rPr>
        <w:t xml:space="preserve"> IE </w:t>
      </w:r>
      <w:r w:rsidRPr="006F2AAA">
        <w:t xml:space="preserve">with </w:t>
      </w:r>
      <w:r>
        <w:rPr>
          <w:lang w:val="en-US"/>
        </w:rPr>
        <w:t xml:space="preserve">stored </w:t>
      </w:r>
      <w:r w:rsidRPr="006F2AAA">
        <w:t>current message type</w:t>
      </w:r>
      <w:r>
        <w:rPr>
          <w:lang w:val="en-US"/>
        </w:rPr>
        <w:t>;</w:t>
      </w:r>
    </w:p>
    <w:p w14:paraId="4D0E96B3"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3B82579"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0A8261A3"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46E8530D"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59C6F356"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40720D5F" w14:textId="77777777" w:rsidR="00251EBF" w:rsidRPr="00B111E1" w:rsidRDefault="00251EBF" w:rsidP="00251EBF">
      <w:pPr>
        <w:pStyle w:val="B2"/>
      </w:pPr>
      <w:r>
        <w:rPr>
          <w:lang w:val="en-US"/>
        </w:rPr>
        <w:t>g)</w:t>
      </w:r>
      <w:r>
        <w:rPr>
          <w:lang w:val="en-US"/>
        </w:rPr>
        <w:tab/>
        <w:t>shall set the Result IE with stored result; and</w:t>
      </w:r>
    </w:p>
    <w:p w14:paraId="7277DB43" w14:textId="77777777" w:rsidR="00251EBF" w:rsidRPr="00161E27" w:rsidRDefault="00251EBF" w:rsidP="00251EBF">
      <w:pPr>
        <w:pStyle w:val="B2"/>
      </w:pPr>
      <w:r>
        <w:rPr>
          <w:lang w:val="en-US"/>
        </w:rPr>
        <w:t>h)</w:t>
      </w:r>
      <w:r>
        <w:rPr>
          <w:lang w:val="en-US"/>
        </w:rPr>
        <w:tab/>
      </w:r>
      <w:r w:rsidR="0094202A">
        <w:rPr>
          <w:lang w:val="en-US"/>
        </w:rPr>
        <w:t xml:space="preserve">if a failure reason was stored in step 8) above, </w:t>
      </w:r>
      <w:r>
        <w:rPr>
          <w:lang w:val="en-US"/>
        </w:rPr>
        <w:t xml:space="preserve">shall set the Reason IE with </w:t>
      </w:r>
      <w:r w:rsidR="0094202A">
        <w:rPr>
          <w:lang w:val="en-US"/>
        </w:rPr>
        <w:t xml:space="preserve">the </w:t>
      </w:r>
      <w:r>
        <w:rPr>
          <w:lang w:val="en-US"/>
        </w:rPr>
        <w:t>stored failure reason; and</w:t>
      </w:r>
    </w:p>
    <w:p w14:paraId="7B238CCD" w14:textId="77777777" w:rsidR="00251EBF" w:rsidRPr="002D4BA2" w:rsidRDefault="00251EBF" w:rsidP="00251EBF">
      <w:pPr>
        <w:pStyle w:val="B1"/>
        <w:rPr>
          <w:rFonts w:eastAsia="Calibri"/>
        </w:rPr>
      </w:pPr>
      <w:r>
        <w:rPr>
          <w:rFonts w:eastAsia="Calibri"/>
        </w:rPr>
        <w:t>10)</w:t>
      </w:r>
      <w:r>
        <w:rPr>
          <w:rFonts w:eastAsia="Calibri"/>
        </w:rPr>
        <w:tab/>
      </w:r>
      <w:r w:rsidRPr="002D4BA2">
        <w:rPr>
          <w:rFonts w:eastAsia="Calibri"/>
        </w:rPr>
        <w:t xml:space="preserve">shall send the NOTIFY VIDEO PUSH message towards other MCVideo client according to rules and procedures as specified in </w:t>
      </w:r>
      <w:r w:rsidR="00C836A2">
        <w:rPr>
          <w:rFonts w:eastAsia="Calibri"/>
        </w:rPr>
        <w:t>clause</w:t>
      </w:r>
      <w:r>
        <w:rPr>
          <w:rFonts w:eastAsia="Calibri"/>
        </w:rPr>
        <w:t> </w:t>
      </w:r>
      <w:r w:rsidRPr="002D4BA2">
        <w:rPr>
          <w:rFonts w:eastAsia="Calibri"/>
        </w:rPr>
        <w:t>13.3.1.1.1</w:t>
      </w:r>
      <w:r>
        <w:rPr>
          <w:rFonts w:eastAsia="Calibri"/>
        </w:rPr>
        <w:t>.</w:t>
      </w:r>
    </w:p>
    <w:p w14:paraId="1DDD913B" w14:textId="2A0D0A87" w:rsidR="00251EBF" w:rsidRPr="00A92D99" w:rsidRDefault="00251EBF" w:rsidP="00F1630B">
      <w:pPr>
        <w:pStyle w:val="Heading5"/>
        <w:rPr>
          <w:lang w:val="en-US"/>
        </w:rPr>
      </w:pPr>
      <w:bookmarkStart w:id="3820" w:name="_Toc20152968"/>
      <w:bookmarkStart w:id="3821" w:name="_Toc27495633"/>
      <w:bookmarkStart w:id="3822" w:name="_Toc36109101"/>
      <w:bookmarkStart w:id="3823" w:name="_Toc45194889"/>
      <w:bookmarkStart w:id="3824" w:name="_Toc123629932"/>
      <w:r w:rsidRPr="00D91428">
        <w:t>13.3.2.1.</w:t>
      </w:r>
      <w:r>
        <w:t>5</w:t>
      </w:r>
      <w:r w:rsidRPr="00D91428">
        <w:tab/>
      </w:r>
      <w:r>
        <w:rPr>
          <w:lang w:val="en-US"/>
        </w:rPr>
        <w:t>Receiving</w:t>
      </w:r>
      <w:r w:rsidRPr="00D91428">
        <w:t xml:space="preserve"> </w:t>
      </w:r>
      <w:r>
        <w:rPr>
          <w:lang w:val="en-US"/>
        </w:rPr>
        <w:t>v</w:t>
      </w:r>
      <w:r w:rsidRPr="00D91428">
        <w:t xml:space="preserve">ideo </w:t>
      </w:r>
      <w:r>
        <w:rPr>
          <w:lang w:val="en-US"/>
        </w:rPr>
        <w:t>p</w:t>
      </w:r>
      <w:r w:rsidRPr="00D91428">
        <w:t>ush</w:t>
      </w:r>
      <w:r>
        <w:rPr>
          <w:lang w:val="en-US"/>
        </w:rPr>
        <w:t xml:space="preserve"> notification</w:t>
      </w:r>
      <w:bookmarkEnd w:id="3820"/>
      <w:bookmarkEnd w:id="3821"/>
      <w:bookmarkEnd w:id="3822"/>
      <w:bookmarkEnd w:id="3823"/>
      <w:bookmarkEnd w:id="3824"/>
    </w:p>
    <w:p w14:paraId="5819488B" w14:textId="77777777" w:rsidR="00251EBF" w:rsidRDefault="00251EBF" w:rsidP="00251EBF">
      <w:pPr>
        <w:rPr>
          <w:lang w:eastAsia="ko-KR"/>
        </w:rPr>
      </w:pPr>
      <w:r>
        <w:rPr>
          <w:lang w:eastAsia="ko-KR"/>
        </w:rPr>
        <w:t xml:space="preserve">Upon </w:t>
      </w:r>
      <w:r w:rsidRPr="00143B3A">
        <w:t>receiving the NOTIFY VIDEO PUSH message MCVideo client may notify the MCVideo user about the video being pushed to</w:t>
      </w:r>
      <w:r>
        <w:rPr>
          <w:lang w:eastAsia="ko-KR"/>
        </w:rPr>
        <w:t xml:space="preserve"> another user.</w:t>
      </w:r>
    </w:p>
    <w:p w14:paraId="5D00DA9B" w14:textId="2008A82A" w:rsidR="00251EBF" w:rsidRPr="006F1DFB" w:rsidRDefault="00251EBF" w:rsidP="00F1630B">
      <w:pPr>
        <w:pStyle w:val="Heading4"/>
        <w:rPr>
          <w:rFonts w:eastAsia="Calibri"/>
        </w:rPr>
      </w:pPr>
      <w:bookmarkStart w:id="3825" w:name="_Toc20152969"/>
      <w:bookmarkStart w:id="3826" w:name="_Toc27495634"/>
      <w:bookmarkStart w:id="3827" w:name="_Toc36109102"/>
      <w:bookmarkStart w:id="3828" w:name="_Toc45194890"/>
      <w:bookmarkStart w:id="3829" w:name="_Toc123629933"/>
      <w:r w:rsidRPr="006F1DFB">
        <w:rPr>
          <w:rFonts w:eastAsia="Calibri"/>
        </w:rPr>
        <w:t>13.3.</w:t>
      </w:r>
      <w:r w:rsidRPr="006F1DFB">
        <w:rPr>
          <w:rFonts w:eastAsia="Calibri"/>
          <w:lang w:val="en-US"/>
        </w:rPr>
        <w:t>2.2</w:t>
      </w:r>
      <w:r w:rsidRPr="006F1DFB">
        <w:rPr>
          <w:rFonts w:eastAsia="Calibri"/>
        </w:rPr>
        <w:tab/>
        <w:t>Remotely initiated video push</w:t>
      </w:r>
      <w:bookmarkEnd w:id="3825"/>
      <w:bookmarkEnd w:id="3826"/>
      <w:bookmarkEnd w:id="3827"/>
      <w:bookmarkEnd w:id="3828"/>
      <w:bookmarkEnd w:id="3829"/>
    </w:p>
    <w:p w14:paraId="04CF4B8C" w14:textId="3AB46F1E" w:rsidR="00251EBF" w:rsidRPr="00D91428" w:rsidRDefault="00251EBF" w:rsidP="00F1630B">
      <w:pPr>
        <w:pStyle w:val="Heading5"/>
      </w:pPr>
      <w:bookmarkStart w:id="3830" w:name="_Toc20152970"/>
      <w:bookmarkStart w:id="3831" w:name="_Toc27495635"/>
      <w:bookmarkStart w:id="3832" w:name="_Toc36109103"/>
      <w:bookmarkStart w:id="3833" w:name="_Toc45194891"/>
      <w:bookmarkStart w:id="3834" w:name="_Toc123629934"/>
      <w:r>
        <w:t>1</w:t>
      </w:r>
      <w:r w:rsidRPr="00D91428">
        <w:t>3</w:t>
      </w:r>
      <w:r>
        <w:t>.3.</w:t>
      </w:r>
      <w:r w:rsidRPr="00D91428">
        <w:t>2</w:t>
      </w:r>
      <w:r>
        <w:t>.</w:t>
      </w:r>
      <w:r w:rsidRPr="00D91428">
        <w:t>2</w:t>
      </w:r>
      <w:r w:rsidRPr="007C3D12">
        <w:t>.1</w:t>
      </w:r>
      <w:r w:rsidRPr="007C3D12">
        <w:tab/>
        <w:t xml:space="preserve">Initiating a </w:t>
      </w:r>
      <w:r w:rsidRPr="00D91428">
        <w:t>remote video push request</w:t>
      </w:r>
      <w:bookmarkEnd w:id="3830"/>
      <w:bookmarkEnd w:id="3831"/>
      <w:bookmarkEnd w:id="3832"/>
      <w:bookmarkEnd w:id="3833"/>
      <w:bookmarkEnd w:id="3834"/>
    </w:p>
    <w:p w14:paraId="1F91E82B" w14:textId="77777777" w:rsidR="00251EBF" w:rsidRDefault="00251EBF" w:rsidP="00251EBF">
      <w:pPr>
        <w:rPr>
          <w:lang w:eastAsia="ko-KR"/>
        </w:rPr>
      </w:pPr>
      <w:r w:rsidRPr="00232ECF">
        <w:rPr>
          <w:lang w:eastAsia="ko-KR"/>
        </w:rPr>
        <w:t xml:space="preserve">When an authorized MCVideo user </w:t>
      </w:r>
      <w:r>
        <w:rPr>
          <w:lang w:eastAsia="ko-KR"/>
        </w:rPr>
        <w:t xml:space="preserve">requires </w:t>
      </w:r>
      <w:r w:rsidRPr="00232ECF">
        <w:rPr>
          <w:lang w:eastAsia="ko-KR"/>
        </w:rPr>
        <w:t xml:space="preserve">to push a remote video from one user to another user, </w:t>
      </w:r>
      <w:r>
        <w:rPr>
          <w:lang w:eastAsia="ko-KR"/>
        </w:rPr>
        <w:t xml:space="preserve">the </w:t>
      </w:r>
      <w:r w:rsidRPr="00232ECF">
        <w:rPr>
          <w:lang w:eastAsia="ko-KR"/>
        </w:rPr>
        <w:t xml:space="preserve">authorized MCVideo </w:t>
      </w:r>
      <w:r>
        <w:rPr>
          <w:lang w:eastAsia="ko-KR"/>
        </w:rPr>
        <w:t>client:</w:t>
      </w:r>
    </w:p>
    <w:p w14:paraId="3B8476D7" w14:textId="77777777" w:rsidR="00251EBF" w:rsidRPr="00F72875" w:rsidRDefault="00251EBF" w:rsidP="00251EBF">
      <w:pPr>
        <w:pStyle w:val="B1"/>
        <w:rPr>
          <w:rFonts w:eastAsia="Calibri"/>
        </w:rPr>
      </w:pPr>
      <w:r w:rsidRPr="00F72875">
        <w:rPr>
          <w:rFonts w:eastAsia="Calibri"/>
        </w:rPr>
        <w:t>1)</w:t>
      </w:r>
      <w:r w:rsidR="00846B7E">
        <w:rPr>
          <w:rFonts w:eastAsia="Calibri"/>
        </w:rPr>
        <w:tab/>
      </w:r>
      <w:r w:rsidRPr="00F72875">
        <w:rPr>
          <w:rFonts w:eastAsia="Calibri"/>
        </w:rPr>
        <w:t>shall store PRIVATE REMOTE VIDEO PUSH REQUEST as the current message type;</w:t>
      </w:r>
    </w:p>
    <w:p w14:paraId="63CFD8F1"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37C2704A" w14:textId="77777777" w:rsidR="00251EBF" w:rsidRPr="00B73393" w:rsidRDefault="00251EBF" w:rsidP="00251EBF">
      <w:pPr>
        <w:pStyle w:val="B1"/>
        <w:rPr>
          <w:rFonts w:eastAsia="Calibri"/>
        </w:rPr>
      </w:pPr>
      <w:r w:rsidRPr="00DE03E3">
        <w:rPr>
          <w:rFonts w:eastAsia="Calibri"/>
        </w:rPr>
        <w:t>3)</w:t>
      </w:r>
      <w:r w:rsidRPr="00DE03E3">
        <w:rPr>
          <w:rFonts w:eastAsia="Calibri"/>
        </w:rPr>
        <w:tab/>
      </w:r>
      <w:r w:rsidRPr="00B73393">
        <w:rPr>
          <w:rFonts w:eastAsia="Calibri"/>
        </w:rPr>
        <w:t>shall store own MCVideo user ID as remote video push requester ID;</w:t>
      </w:r>
    </w:p>
    <w:p w14:paraId="395A9F73" w14:textId="77777777" w:rsidR="00251EBF" w:rsidRPr="00B73393" w:rsidRDefault="00251EBF" w:rsidP="00251EBF">
      <w:pPr>
        <w:pStyle w:val="B1"/>
        <w:rPr>
          <w:rFonts w:eastAsia="Calibri"/>
        </w:rPr>
      </w:pPr>
      <w:r w:rsidRPr="00B73393">
        <w:rPr>
          <w:rFonts w:eastAsia="Calibri"/>
        </w:rPr>
        <w:t>4)</w:t>
      </w:r>
      <w:r w:rsidRPr="00B73393">
        <w:rPr>
          <w:rFonts w:eastAsia="Calibri"/>
        </w:rPr>
        <w:tab/>
        <w:t>shall store MCVideo user ID of remote video push request recipient as caller ID;</w:t>
      </w:r>
    </w:p>
    <w:p w14:paraId="64A3CD13" w14:textId="77777777" w:rsidR="00251EBF" w:rsidRPr="00692324" w:rsidRDefault="00251EBF" w:rsidP="00251EBF">
      <w:pPr>
        <w:pStyle w:val="B1"/>
        <w:rPr>
          <w:rFonts w:eastAsia="Calibri"/>
        </w:rPr>
      </w:pPr>
      <w:r w:rsidRPr="006335E0">
        <w:rPr>
          <w:rFonts w:eastAsia="Calibri"/>
        </w:rPr>
        <w:t>5)</w:t>
      </w:r>
      <w:r w:rsidRPr="006335E0">
        <w:rPr>
          <w:rFonts w:eastAsia="Calibri"/>
        </w:rPr>
        <w:tab/>
      </w:r>
      <w:r w:rsidRPr="00B12240">
        <w:rPr>
          <w:rFonts w:eastAsia="Calibri"/>
        </w:rPr>
        <w:t>shall store the</w:t>
      </w:r>
      <w:r w:rsidRPr="00FF6F7C">
        <w:rPr>
          <w:rFonts w:eastAsia="Calibri"/>
        </w:rPr>
        <w:t xml:space="preserve"> MCVideo user ID of Video Push call</w:t>
      </w:r>
      <w:r w:rsidRPr="003640F2">
        <w:rPr>
          <w:rFonts w:eastAsia="Calibri"/>
        </w:rPr>
        <w:t xml:space="preserve"> recipient as callee</w:t>
      </w:r>
      <w:r w:rsidRPr="00692324">
        <w:rPr>
          <w:rFonts w:eastAsia="Calibri"/>
        </w:rPr>
        <w:t xml:space="preserve"> ID;</w:t>
      </w:r>
    </w:p>
    <w:p w14:paraId="7AFF4AFC" w14:textId="77777777" w:rsidR="00251EBF" w:rsidRPr="00F74EDF" w:rsidRDefault="00251EBF" w:rsidP="00251EBF">
      <w:pPr>
        <w:pStyle w:val="B1"/>
        <w:rPr>
          <w:rFonts w:eastAsia="Calibri"/>
        </w:rPr>
      </w:pPr>
      <w:r w:rsidRPr="00692324">
        <w:rPr>
          <w:rFonts w:eastAsia="Calibri"/>
        </w:rPr>
        <w:t>6)</w:t>
      </w:r>
      <w:r w:rsidRPr="00692324">
        <w:rPr>
          <w:rFonts w:eastAsia="Calibri"/>
        </w:rPr>
        <w:tab/>
        <w:t xml:space="preserve">shall </w:t>
      </w:r>
      <w:r w:rsidRPr="00E41201">
        <w:rPr>
          <w:rFonts w:eastAsia="Calibri"/>
        </w:rPr>
        <w:t xml:space="preserve">generate and </w:t>
      </w:r>
      <w:r w:rsidRPr="00F74EDF">
        <w:rPr>
          <w:rFonts w:eastAsia="Calibri"/>
        </w:rPr>
        <w:t xml:space="preserve">store the video information as specified in </w:t>
      </w:r>
      <w:r w:rsidR="00C836A2">
        <w:rPr>
          <w:rFonts w:eastAsia="Calibri"/>
        </w:rPr>
        <w:t>clause</w:t>
      </w:r>
      <w:r>
        <w:rPr>
          <w:rFonts w:eastAsia="Calibri"/>
        </w:rPr>
        <w:t> </w:t>
      </w:r>
      <w:r w:rsidRPr="00F74EDF">
        <w:rPr>
          <w:rFonts w:eastAsia="Calibri"/>
        </w:rPr>
        <w:t>17.2.17;</w:t>
      </w:r>
    </w:p>
    <w:p w14:paraId="2EEC93C5" w14:textId="77777777" w:rsidR="00251EBF" w:rsidRPr="00B72F43" w:rsidRDefault="00251EBF" w:rsidP="00251EBF">
      <w:pPr>
        <w:pStyle w:val="B1"/>
        <w:rPr>
          <w:rFonts w:eastAsia="Calibri"/>
        </w:rPr>
      </w:pPr>
      <w:r w:rsidRPr="00F74EDF">
        <w:rPr>
          <w:rFonts w:eastAsia="Calibri"/>
        </w:rPr>
        <w:t>7)</w:t>
      </w:r>
      <w:r w:rsidRPr="00F74EDF">
        <w:rPr>
          <w:rFonts w:eastAsia="Calibri"/>
        </w:rPr>
        <w:tab/>
        <w:t xml:space="preserve">shall generate a PRIVATE REMOTE VIDEO PUSH REQUEST message </w:t>
      </w:r>
      <w:r w:rsidRPr="00085A23">
        <w:rPr>
          <w:rFonts w:eastAsia="Calibri"/>
        </w:rPr>
        <w:t xml:space="preserve">as specified in </w:t>
      </w:r>
      <w:r w:rsidR="00C836A2">
        <w:rPr>
          <w:rFonts w:eastAsia="Calibri"/>
        </w:rPr>
        <w:t>clause</w:t>
      </w:r>
      <w:r>
        <w:rPr>
          <w:rFonts w:eastAsia="Calibri"/>
        </w:rPr>
        <w:t> </w:t>
      </w:r>
      <w:r w:rsidRPr="00085A23">
        <w:rPr>
          <w:rFonts w:eastAsia="Calibri"/>
        </w:rPr>
        <w:t>17.1.</w:t>
      </w:r>
      <w:r w:rsidRPr="00C45A64">
        <w:rPr>
          <w:rFonts w:eastAsia="Calibri"/>
        </w:rPr>
        <w:t>20</w:t>
      </w:r>
      <w:r w:rsidRPr="00403600">
        <w:rPr>
          <w:rFonts w:eastAsia="Calibri"/>
        </w:rPr>
        <w:t>. In</w:t>
      </w:r>
      <w:r w:rsidRPr="00AD0ABF">
        <w:rPr>
          <w:rFonts w:eastAsia="Calibri"/>
        </w:rPr>
        <w:t xml:space="preserve"> </w:t>
      </w:r>
      <w:r w:rsidRPr="00B72F43">
        <w:rPr>
          <w:rFonts w:eastAsia="Calibri"/>
        </w:rPr>
        <w:t>the PRIVATE REMOTE VIDEO PUSH REQUEST message, the MCVideo client:</w:t>
      </w:r>
    </w:p>
    <w:p w14:paraId="44EDA789" w14:textId="77777777" w:rsidR="00251EBF" w:rsidRPr="00B73393" w:rsidRDefault="00251EBF" w:rsidP="00251EBF">
      <w:pPr>
        <w:pStyle w:val="B2"/>
      </w:pPr>
      <w:r>
        <w:t>a)</w:t>
      </w:r>
      <w:r>
        <w:tab/>
      </w:r>
      <w:r w:rsidRPr="00B73393">
        <w:t>shall set the remote video push setup request message identity IE with stored current message type;</w:t>
      </w:r>
    </w:p>
    <w:p w14:paraId="6C410ABC" w14:textId="77777777" w:rsidR="00251EBF" w:rsidRPr="00B73393" w:rsidRDefault="00251EBF" w:rsidP="00251EBF">
      <w:pPr>
        <w:pStyle w:val="B2"/>
      </w:pPr>
      <w:r>
        <w:t>b)</w:t>
      </w:r>
      <w:r>
        <w:tab/>
      </w:r>
      <w:r w:rsidRPr="00B73393">
        <w:t>shall set the call identifier IE with stored call identifier;</w:t>
      </w:r>
    </w:p>
    <w:p w14:paraId="1645B194" w14:textId="77777777" w:rsidR="00251EBF" w:rsidRPr="00B73393" w:rsidRDefault="00251EBF" w:rsidP="00251EBF">
      <w:pPr>
        <w:pStyle w:val="B2"/>
      </w:pPr>
      <w:r>
        <w:t>c)</w:t>
      </w:r>
      <w:r>
        <w:tab/>
      </w:r>
      <w:r w:rsidRPr="00B73393">
        <w:t>shall set the MCVideo remote push requester IE with stored remote video push requester ID;</w:t>
      </w:r>
    </w:p>
    <w:p w14:paraId="0ABA482C" w14:textId="77777777" w:rsidR="00251EBF" w:rsidRPr="00B73393" w:rsidRDefault="00251EBF" w:rsidP="00251EBF">
      <w:pPr>
        <w:pStyle w:val="B2"/>
      </w:pPr>
      <w:r>
        <w:t>d)</w:t>
      </w:r>
      <w:r>
        <w:tab/>
      </w:r>
      <w:r w:rsidRPr="00B73393">
        <w:t>shall set the MCVideo remote push call originator IE with stored caller ID;</w:t>
      </w:r>
    </w:p>
    <w:p w14:paraId="276F6573" w14:textId="77777777" w:rsidR="00251EBF" w:rsidRPr="00B73393" w:rsidRDefault="00251EBF" w:rsidP="00251EBF">
      <w:pPr>
        <w:pStyle w:val="B2"/>
      </w:pPr>
      <w:r>
        <w:t>e)</w:t>
      </w:r>
      <w:r>
        <w:tab/>
      </w:r>
      <w:r w:rsidRPr="00B73393">
        <w:t>shall set the MCVideo remote push call recipient IE with stored callee ID;</w:t>
      </w:r>
      <w:r>
        <w:t xml:space="preserve"> and</w:t>
      </w:r>
    </w:p>
    <w:p w14:paraId="7793BFB8" w14:textId="77777777" w:rsidR="00251EBF" w:rsidRPr="00B73393" w:rsidRDefault="00251EBF" w:rsidP="00251EBF">
      <w:pPr>
        <w:pStyle w:val="B2"/>
      </w:pPr>
      <w:r>
        <w:lastRenderedPageBreak/>
        <w:t>f)</w:t>
      </w:r>
      <w:r>
        <w:tab/>
      </w:r>
      <w:r w:rsidRPr="00B73393">
        <w:t>may set the Video Information IE with stored video information;</w:t>
      </w:r>
      <w:r>
        <w:t xml:space="preserve"> and</w:t>
      </w:r>
    </w:p>
    <w:p w14:paraId="7A2EF8F7" w14:textId="77777777" w:rsidR="00251EBF" w:rsidRPr="00B73393" w:rsidRDefault="00251EBF" w:rsidP="00251EBF">
      <w:pPr>
        <w:pStyle w:val="B1"/>
        <w:rPr>
          <w:rFonts w:eastAsia="Calibri"/>
        </w:rPr>
      </w:pPr>
      <w:r>
        <w:rPr>
          <w:rFonts w:eastAsia="Calibri"/>
        </w:rPr>
        <w:t>8)</w:t>
      </w:r>
      <w:r>
        <w:rPr>
          <w:rFonts w:eastAsia="Calibri"/>
        </w:rPr>
        <w:tab/>
      </w:r>
      <w:r w:rsidRPr="00B73393">
        <w:rPr>
          <w:rFonts w:eastAsia="Calibri"/>
        </w:rPr>
        <w:t xml:space="preserve">shall send the PRIVATE REMOTE VIDEO PUSH REQUEST message towards other MCVideo client according to rules and procedures as specified in </w:t>
      </w:r>
      <w:r w:rsidR="00C836A2">
        <w:rPr>
          <w:rFonts w:eastAsia="Calibri"/>
        </w:rPr>
        <w:t>clause</w:t>
      </w:r>
      <w:r>
        <w:rPr>
          <w:rFonts w:eastAsia="Calibri"/>
        </w:rPr>
        <w:t> </w:t>
      </w:r>
      <w:r w:rsidRPr="00B73393">
        <w:rPr>
          <w:rFonts w:eastAsia="Calibri"/>
        </w:rPr>
        <w:t>13.3.1.1.1</w:t>
      </w:r>
      <w:r>
        <w:rPr>
          <w:rFonts w:eastAsia="Calibri"/>
        </w:rPr>
        <w:t>.</w:t>
      </w:r>
    </w:p>
    <w:p w14:paraId="77121722" w14:textId="6899EEBF" w:rsidR="00251EBF" w:rsidRPr="00D91428" w:rsidRDefault="00251EBF" w:rsidP="00F1630B">
      <w:pPr>
        <w:pStyle w:val="Heading5"/>
      </w:pPr>
      <w:bookmarkStart w:id="3835" w:name="_Toc20152971"/>
      <w:bookmarkStart w:id="3836" w:name="_Toc27495636"/>
      <w:bookmarkStart w:id="3837" w:name="_Toc36109104"/>
      <w:bookmarkStart w:id="3838" w:name="_Toc45194892"/>
      <w:bookmarkStart w:id="3839" w:name="_Toc123629935"/>
      <w:r>
        <w:t>1</w:t>
      </w:r>
      <w:r w:rsidRPr="00D91428">
        <w:t>3</w:t>
      </w:r>
      <w:r>
        <w:t>.3.</w:t>
      </w:r>
      <w:r w:rsidRPr="00D91428">
        <w:t>2</w:t>
      </w:r>
      <w:r>
        <w:t>.</w:t>
      </w:r>
      <w:r w:rsidRPr="00D91428">
        <w:t>2</w:t>
      </w:r>
      <w:r>
        <w:t>.</w:t>
      </w:r>
      <w:r w:rsidRPr="00D91428">
        <w:t>2</w:t>
      </w:r>
      <w:r w:rsidRPr="007C3D12">
        <w:tab/>
      </w:r>
      <w:r w:rsidRPr="00D91428">
        <w:t>Sending video push trying response</w:t>
      </w:r>
      <w:bookmarkEnd w:id="3835"/>
      <w:bookmarkEnd w:id="3836"/>
      <w:bookmarkEnd w:id="3837"/>
      <w:bookmarkEnd w:id="3838"/>
      <w:bookmarkEnd w:id="3839"/>
    </w:p>
    <w:p w14:paraId="0C0E79DA" w14:textId="77777777" w:rsidR="00424B3E"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the MCVideo client:</w:t>
      </w:r>
    </w:p>
    <w:p w14:paraId="22655579" w14:textId="77777777" w:rsidR="00251EBF" w:rsidRPr="00F74EDF" w:rsidRDefault="00251EBF" w:rsidP="00251EBF">
      <w:pPr>
        <w:pStyle w:val="B1"/>
        <w:rPr>
          <w:rFonts w:eastAsia="Calibri"/>
        </w:rPr>
      </w:pPr>
      <w:r>
        <w:rPr>
          <w:rFonts w:eastAsia="Calibri"/>
        </w:rPr>
        <w:t>1</w:t>
      </w:r>
      <w:r w:rsidRPr="00F74EDF">
        <w:rPr>
          <w:rFonts w:eastAsia="Calibri"/>
        </w:rPr>
        <w:t>)</w:t>
      </w:r>
      <w:r w:rsidRPr="00F74EDF">
        <w:rPr>
          <w:rFonts w:eastAsia="Calibri"/>
        </w:rPr>
        <w:tab/>
        <w:t>shall store VIDEO PUSH TRYING RESPONSE as the current message type;</w:t>
      </w:r>
    </w:p>
    <w:p w14:paraId="248CBC0E" w14:textId="77777777" w:rsidR="00251EBF" w:rsidRPr="00F74EDF" w:rsidRDefault="00251EBF" w:rsidP="00251EBF">
      <w:pPr>
        <w:pStyle w:val="B1"/>
        <w:rPr>
          <w:rFonts w:eastAsia="Calibri"/>
        </w:rPr>
      </w:pPr>
      <w:r>
        <w:rPr>
          <w:rFonts w:eastAsia="Calibri"/>
        </w:rPr>
        <w:t>2)</w:t>
      </w:r>
      <w:r>
        <w:rPr>
          <w:rFonts w:eastAsia="Calibri"/>
        </w:rPr>
        <w:tab/>
      </w:r>
      <w:r w:rsidRPr="00F74EDF">
        <w:rPr>
          <w:rFonts w:eastAsia="Calibri"/>
        </w:rPr>
        <w:t>shall generate and store the call identifier as a random number uniformly distributed between (0, 65536);</w:t>
      </w:r>
    </w:p>
    <w:p w14:paraId="4617284C" w14:textId="77777777" w:rsidR="00251EBF" w:rsidRPr="00F74EDF" w:rsidRDefault="00251EBF" w:rsidP="00251EBF">
      <w:pPr>
        <w:pStyle w:val="B1"/>
        <w:rPr>
          <w:rFonts w:eastAsia="Calibri"/>
        </w:rPr>
      </w:pPr>
      <w:r w:rsidRPr="00F74EDF">
        <w:rPr>
          <w:rFonts w:eastAsia="Calibri"/>
        </w:rPr>
        <w:t>3</w:t>
      </w:r>
      <w:r>
        <w:rPr>
          <w:rFonts w:eastAsia="Calibri"/>
        </w:rPr>
        <w:t>)</w:t>
      </w:r>
      <w:r>
        <w:rPr>
          <w:rFonts w:eastAsia="Calibri"/>
        </w:rPr>
        <w:tab/>
      </w:r>
      <w:r w:rsidRPr="00F74EDF">
        <w:rPr>
          <w:rFonts w:eastAsia="Calibri"/>
        </w:rPr>
        <w:t xml:space="preserve">shall generate and store video information as specified in </w:t>
      </w:r>
      <w:r w:rsidR="00C836A2">
        <w:rPr>
          <w:rFonts w:eastAsia="Calibri"/>
        </w:rPr>
        <w:t>clause</w:t>
      </w:r>
      <w:r>
        <w:rPr>
          <w:rFonts w:eastAsia="Calibri"/>
        </w:rPr>
        <w:t> </w:t>
      </w:r>
      <w:r w:rsidRPr="00F74EDF">
        <w:rPr>
          <w:rFonts w:eastAsia="Calibri"/>
        </w:rPr>
        <w:t>17.2.17;</w:t>
      </w:r>
    </w:p>
    <w:p w14:paraId="0171C2D4" w14:textId="77777777" w:rsidR="00251EBF" w:rsidRPr="00F74EDF" w:rsidRDefault="00251EBF" w:rsidP="00251EBF">
      <w:pPr>
        <w:pStyle w:val="B1"/>
        <w:rPr>
          <w:rFonts w:eastAsia="Calibri"/>
        </w:rPr>
      </w:pPr>
      <w:r>
        <w:rPr>
          <w:rFonts w:eastAsia="Calibri"/>
        </w:rPr>
        <w:t>4)</w:t>
      </w:r>
      <w:r>
        <w:rPr>
          <w:rFonts w:eastAsia="Calibri"/>
        </w:rPr>
        <w:tab/>
      </w:r>
      <w:r w:rsidRPr="00F74EDF">
        <w:rPr>
          <w:rFonts w:eastAsia="Calibri"/>
        </w:rPr>
        <w:t xml:space="preserve">shall generate a VIDEO PUSH TRYING RESPONSE message as specified in </w:t>
      </w:r>
      <w:r w:rsidR="00C836A2">
        <w:rPr>
          <w:rFonts w:eastAsia="Calibri"/>
        </w:rPr>
        <w:t>clause</w:t>
      </w:r>
      <w:r>
        <w:rPr>
          <w:rFonts w:eastAsia="Calibri"/>
        </w:rPr>
        <w:t> </w:t>
      </w:r>
      <w:r w:rsidRPr="00F74EDF">
        <w:rPr>
          <w:rFonts w:eastAsia="Calibri"/>
        </w:rPr>
        <w:t>17.1.22. In the VIDEO PUSH TRYING RESPONSE message, the MCVideo client:</w:t>
      </w:r>
    </w:p>
    <w:p w14:paraId="044C02FB" w14:textId="77777777" w:rsidR="00251EBF" w:rsidRPr="00F74EDF" w:rsidRDefault="00251EBF" w:rsidP="00251EBF">
      <w:pPr>
        <w:pStyle w:val="B2"/>
      </w:pPr>
      <w:r>
        <w:t>a)</w:t>
      </w:r>
      <w:r>
        <w:tab/>
      </w:r>
      <w:r w:rsidRPr="00F74EDF">
        <w:t>shall set the Remote video push trying response message identity IE with stored current message type;</w:t>
      </w:r>
    </w:p>
    <w:p w14:paraId="731B00FE" w14:textId="77777777" w:rsidR="00251EBF" w:rsidRPr="00F74EDF" w:rsidRDefault="00251EBF" w:rsidP="00251EBF">
      <w:pPr>
        <w:pStyle w:val="B2"/>
      </w:pPr>
      <w:r>
        <w:t>b)</w:t>
      </w:r>
      <w:r>
        <w:tab/>
      </w:r>
      <w:r w:rsidRPr="00F74EDF">
        <w:t xml:space="preserve">shall set the </w:t>
      </w:r>
      <w:r>
        <w:t>C</w:t>
      </w:r>
      <w:r w:rsidRPr="00F74EDF">
        <w:t>all identifier IE with the stored call identifier;</w:t>
      </w:r>
    </w:p>
    <w:p w14:paraId="6E02033E" w14:textId="77777777" w:rsidR="00251EBF" w:rsidRPr="00F74EDF" w:rsidRDefault="00251EBF" w:rsidP="00251EBF">
      <w:pPr>
        <w:pStyle w:val="B2"/>
      </w:pPr>
      <w:r>
        <w:t>c)</w:t>
      </w:r>
      <w:r>
        <w:tab/>
      </w:r>
      <w:r w:rsidRPr="00F74EDF">
        <w:t>may set the Video Information with stored video information;</w:t>
      </w:r>
      <w:r>
        <w:t xml:space="preserve"> and</w:t>
      </w:r>
    </w:p>
    <w:p w14:paraId="5E4362EC" w14:textId="77777777" w:rsidR="00251EBF" w:rsidRPr="00F74EDF" w:rsidRDefault="00251EBF" w:rsidP="00251EBF">
      <w:pPr>
        <w:pStyle w:val="B1"/>
        <w:rPr>
          <w:rFonts w:eastAsia="Calibri"/>
        </w:rPr>
      </w:pPr>
      <w:r>
        <w:rPr>
          <w:rFonts w:eastAsia="Calibri"/>
        </w:rPr>
        <w:t>5)</w:t>
      </w:r>
      <w:r>
        <w:rPr>
          <w:rFonts w:eastAsia="Calibri"/>
        </w:rPr>
        <w:tab/>
      </w:r>
      <w:r w:rsidRPr="00F74EDF">
        <w:rPr>
          <w:rFonts w:eastAsia="Calibri"/>
        </w:rPr>
        <w:t xml:space="preserve">shall send the VIDEO PUSH TRYING RESPONSE message towards other MCVideo client according to rules and procedures as specified in </w:t>
      </w:r>
      <w:r w:rsidR="00C836A2">
        <w:rPr>
          <w:rFonts w:eastAsia="Calibri"/>
        </w:rPr>
        <w:t>clause</w:t>
      </w:r>
      <w:r>
        <w:rPr>
          <w:rFonts w:eastAsia="Calibri"/>
        </w:rPr>
        <w:t> </w:t>
      </w:r>
      <w:r w:rsidRPr="00F74EDF">
        <w:rPr>
          <w:rFonts w:eastAsia="Calibri"/>
        </w:rPr>
        <w:t>13.3.1.1.1;</w:t>
      </w:r>
    </w:p>
    <w:p w14:paraId="5A36EC3F" w14:textId="2ED8E597" w:rsidR="00251EBF" w:rsidRPr="00A87CFC" w:rsidRDefault="00251EBF" w:rsidP="00F1630B">
      <w:pPr>
        <w:pStyle w:val="Heading5"/>
        <w:rPr>
          <w:lang w:val="en-US"/>
        </w:rPr>
      </w:pPr>
      <w:bookmarkStart w:id="3840" w:name="_Toc20152972"/>
      <w:bookmarkStart w:id="3841" w:name="_Toc27495637"/>
      <w:bookmarkStart w:id="3842" w:name="_Toc36109105"/>
      <w:bookmarkStart w:id="3843" w:name="_Toc45194893"/>
      <w:bookmarkStart w:id="3844" w:name="_Toc123629936"/>
      <w:r>
        <w:t>1</w:t>
      </w:r>
      <w:r w:rsidRPr="00D91428">
        <w:t>3</w:t>
      </w:r>
      <w:r>
        <w:t>.3.</w:t>
      </w:r>
      <w:r w:rsidRPr="00D91428">
        <w:t>2</w:t>
      </w:r>
      <w:r>
        <w:t>.</w:t>
      </w:r>
      <w:r w:rsidRPr="00D91428">
        <w:t>2</w:t>
      </w:r>
      <w:r>
        <w:t>.</w:t>
      </w:r>
      <w:r w:rsidRPr="00D91428">
        <w:t>3</w:t>
      </w:r>
      <w:r>
        <w:tab/>
      </w:r>
      <w:r>
        <w:rPr>
          <w:lang w:val="en-US"/>
        </w:rPr>
        <w:t>P</w:t>
      </w:r>
      <w:r w:rsidRPr="007C3D12">
        <w:t xml:space="preserve">rivate </w:t>
      </w:r>
      <w:r w:rsidRPr="00D91428">
        <w:t>video push call</w:t>
      </w:r>
      <w:r w:rsidRPr="00A87CFC">
        <w:t xml:space="preserve"> setup</w:t>
      </w:r>
      <w:bookmarkEnd w:id="3840"/>
      <w:bookmarkEnd w:id="3841"/>
      <w:bookmarkEnd w:id="3842"/>
      <w:bookmarkEnd w:id="3843"/>
      <w:bookmarkEnd w:id="3844"/>
    </w:p>
    <w:p w14:paraId="0812180A"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MCVideo client shall perform the procedure as specified in </w:t>
      </w:r>
      <w:r w:rsidR="00C836A2">
        <w:rPr>
          <w:lang w:eastAsia="ko-KR"/>
        </w:rPr>
        <w:t>clause</w:t>
      </w:r>
      <w:r>
        <w:rPr>
          <w:lang w:eastAsia="ko-KR"/>
        </w:rPr>
        <w:t> </w:t>
      </w:r>
      <w:r>
        <w:t>10.3.2.4.2.1, with the following clarifications</w:t>
      </w:r>
      <w:r w:rsidRPr="00FA3999">
        <w:rPr>
          <w:lang w:eastAsia="ko-KR"/>
        </w:rPr>
        <w:t>:</w:t>
      </w:r>
    </w:p>
    <w:p w14:paraId="3930E15E" w14:textId="77777777" w:rsidR="00251EBF" w:rsidRPr="002A0A90" w:rsidRDefault="00251EBF" w:rsidP="00251EBF">
      <w:pPr>
        <w:pStyle w:val="B1"/>
      </w:pPr>
      <w:r w:rsidRPr="002A0A90">
        <w:rPr>
          <w:rFonts w:eastAsia="Calibri"/>
        </w:rPr>
        <w:t>1)</w:t>
      </w:r>
      <w:r w:rsidRPr="002A0A90">
        <w:rPr>
          <w:rFonts w:eastAsia="Calibri"/>
        </w:rPr>
        <w:tab/>
        <w:t xml:space="preserve">shall </w:t>
      </w:r>
      <w:r w:rsidRPr="002A0A90">
        <w:t xml:space="preserve">store </w:t>
      </w:r>
      <w:r w:rsidR="00C836A2">
        <w:t>"</w:t>
      </w:r>
      <w:r w:rsidRPr="002A0A90">
        <w:t>PRIVATE VIDEO PUSH CALL</w:t>
      </w:r>
      <w:r w:rsidR="00C836A2">
        <w:t>"</w:t>
      </w:r>
      <w:r w:rsidRPr="002A0A90">
        <w:t xml:space="preserve"> as the current call type as specified in </w:t>
      </w:r>
      <w:r w:rsidR="00C836A2">
        <w:t>clause</w:t>
      </w:r>
      <w:r w:rsidRPr="002A0A90">
        <w:t> 17.2.11;</w:t>
      </w:r>
    </w:p>
    <w:p w14:paraId="2342B3A8" w14:textId="77777777" w:rsidR="00251EBF" w:rsidRDefault="00251EBF" w:rsidP="00251EBF">
      <w:r>
        <w:t xml:space="preserve">If Video Information IE is not present in the received </w:t>
      </w:r>
      <w:r w:rsidRPr="00143B3A">
        <w:t>PRIVATE REMOTE</w:t>
      </w:r>
      <w:r w:rsidRPr="00232ECF">
        <w:rPr>
          <w:lang w:eastAsia="ko-KR"/>
        </w:rPr>
        <w:t xml:space="preserve"> VIDEO PUSH REQUEST</w:t>
      </w:r>
      <w:r>
        <w:rPr>
          <w:lang w:eastAsia="ko-KR"/>
        </w:rPr>
        <w:t xml:space="preserve"> message</w:t>
      </w:r>
      <w:r>
        <w:t>, the MCVideo client shall use the camera as source of video.</w:t>
      </w:r>
    </w:p>
    <w:p w14:paraId="50F30C12" w14:textId="4F86E701" w:rsidR="00251EBF" w:rsidRPr="007C3D12" w:rsidRDefault="00251EBF" w:rsidP="00F1630B">
      <w:pPr>
        <w:pStyle w:val="Heading5"/>
        <w:rPr>
          <w:lang w:val="en-US" w:eastAsia="ko-KR"/>
        </w:rPr>
      </w:pPr>
      <w:bookmarkStart w:id="3845" w:name="_Toc20152973"/>
      <w:bookmarkStart w:id="3846" w:name="_Toc27495638"/>
      <w:bookmarkStart w:id="3847" w:name="_Toc36109106"/>
      <w:bookmarkStart w:id="3848" w:name="_Toc45194894"/>
      <w:bookmarkStart w:id="3849" w:name="_Toc123629937"/>
      <w:r>
        <w:t>1</w:t>
      </w:r>
      <w:r>
        <w:rPr>
          <w:lang w:val="en-US"/>
        </w:rPr>
        <w:t>3</w:t>
      </w:r>
      <w:r>
        <w:t>.3.</w:t>
      </w:r>
      <w:r>
        <w:rPr>
          <w:lang w:val="en-US"/>
        </w:rPr>
        <w:t>2</w:t>
      </w:r>
      <w:r>
        <w:t>.</w:t>
      </w:r>
      <w:r>
        <w:rPr>
          <w:lang w:val="en-US"/>
        </w:rPr>
        <w:t>2</w:t>
      </w:r>
      <w:r>
        <w:t>.4</w:t>
      </w:r>
      <w:r w:rsidRPr="007C3D12">
        <w:tab/>
      </w:r>
      <w:r>
        <w:rPr>
          <w:lang w:val="en-US"/>
        </w:rPr>
        <w:t>P</w:t>
      </w:r>
      <w:r w:rsidRPr="007C3D12">
        <w:rPr>
          <w:lang w:eastAsia="ko-KR"/>
        </w:rPr>
        <w:t xml:space="preserve">rivate </w:t>
      </w:r>
      <w:r>
        <w:rPr>
          <w:lang w:val="en-US"/>
        </w:rPr>
        <w:t>video push call setup in manual commencement mode</w:t>
      </w:r>
      <w:bookmarkEnd w:id="3845"/>
      <w:bookmarkEnd w:id="3846"/>
      <w:bookmarkEnd w:id="3847"/>
      <w:bookmarkEnd w:id="3848"/>
      <w:bookmarkEnd w:id="3849"/>
    </w:p>
    <w:p w14:paraId="1722F8CA"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rsidRPr="0079589D">
        <w:rPr>
          <w:lang w:eastAsia="ko-KR"/>
        </w:rPr>
        <w:t>"</w:t>
      </w:r>
      <w:r w:rsidRPr="004A0DE4">
        <w:t>PRIVATE VIDEO PUSH CALL</w:t>
      </w:r>
      <w:r w:rsidRPr="0079589D">
        <w:rPr>
          <w:lang w:eastAsia="ko-KR"/>
        </w:rPr>
        <w:t>"</w:t>
      </w:r>
      <w:r>
        <w:t xml:space="preserve">, it SHALL perform the procedures of </w:t>
      </w:r>
      <w:r w:rsidR="00C836A2">
        <w:t>clause</w:t>
      </w:r>
      <w:r>
        <w:t> 10.3.2.4.4.1 with the following clarifications:</w:t>
      </w:r>
    </w:p>
    <w:p w14:paraId="33AF2697" w14:textId="77777777" w:rsidR="00251EBF" w:rsidRDefault="00251EBF" w:rsidP="00251EBF">
      <w:pPr>
        <w:pStyle w:val="B1"/>
      </w:pPr>
      <w:r w:rsidRPr="004A0DE4">
        <w:t>1)</w:t>
      </w:r>
      <w:r w:rsidRPr="004A0DE4">
        <w:tab/>
        <w:t xml:space="preserve">shall </w:t>
      </w:r>
      <w:r>
        <w:rPr>
          <w:lang w:eastAsia="ko-KR"/>
        </w:rPr>
        <w:t xml:space="preserve">set the stored current call type to </w:t>
      </w:r>
      <w:r w:rsidRPr="0079589D">
        <w:rPr>
          <w:lang w:eastAsia="ko-KR"/>
        </w:rPr>
        <w:t>"</w:t>
      </w:r>
      <w:r w:rsidRPr="004A0DE4">
        <w:t>PRIVATE VIDEO PUSH CALL</w:t>
      </w:r>
      <w:r w:rsidRPr="0079589D">
        <w:rPr>
          <w:lang w:eastAsia="ko-KR"/>
        </w:rPr>
        <w:t>"</w:t>
      </w:r>
      <w:r w:rsidRPr="004A0DE4">
        <w:t xml:space="preserve"> </w:t>
      </w:r>
      <w:r>
        <w:t xml:space="preserve">as </w:t>
      </w:r>
      <w:r w:rsidRPr="004A0DE4">
        <w:t xml:space="preserve">specified in </w:t>
      </w:r>
      <w:r w:rsidR="00C836A2">
        <w:t>clause</w:t>
      </w:r>
      <w:r>
        <w:t> </w:t>
      </w:r>
      <w:r w:rsidRPr="004A0DE4">
        <w:t>17.2.11;</w:t>
      </w:r>
    </w:p>
    <w:p w14:paraId="61683416" w14:textId="2A572029" w:rsidR="00251EBF" w:rsidRPr="007C3D12" w:rsidRDefault="00251EBF" w:rsidP="00F1630B">
      <w:pPr>
        <w:pStyle w:val="Heading5"/>
        <w:rPr>
          <w:lang w:val="en-US" w:eastAsia="ko-KR"/>
        </w:rPr>
      </w:pPr>
      <w:bookmarkStart w:id="3850" w:name="_Toc20152974"/>
      <w:bookmarkStart w:id="3851" w:name="_Toc27495639"/>
      <w:bookmarkStart w:id="3852" w:name="_Toc36109107"/>
      <w:bookmarkStart w:id="3853" w:name="_Toc45194895"/>
      <w:bookmarkStart w:id="3854" w:name="_Toc123629938"/>
      <w:r>
        <w:t>1</w:t>
      </w:r>
      <w:r>
        <w:rPr>
          <w:lang w:val="en-US"/>
        </w:rPr>
        <w:t>3</w:t>
      </w:r>
      <w:r>
        <w:t>.3.</w:t>
      </w:r>
      <w:r>
        <w:rPr>
          <w:lang w:val="en-US"/>
        </w:rPr>
        <w:t>2</w:t>
      </w:r>
      <w:r>
        <w:t>.</w:t>
      </w:r>
      <w:r>
        <w:rPr>
          <w:lang w:val="en-US"/>
        </w:rPr>
        <w:t>2.5</w:t>
      </w:r>
      <w:r w:rsidRPr="007C3D12">
        <w:tab/>
      </w:r>
      <w:r>
        <w:rPr>
          <w:lang w:val="en-US"/>
        </w:rPr>
        <w:t>P</w:t>
      </w:r>
      <w:r w:rsidRPr="007C3D12">
        <w:rPr>
          <w:lang w:eastAsia="ko-KR"/>
        </w:rPr>
        <w:t xml:space="preserve">rivate </w:t>
      </w:r>
      <w:r>
        <w:rPr>
          <w:lang w:val="en-US"/>
        </w:rPr>
        <w:t>video push call release</w:t>
      </w:r>
      <w:bookmarkEnd w:id="3850"/>
      <w:bookmarkEnd w:id="3851"/>
      <w:bookmarkEnd w:id="3852"/>
      <w:bookmarkEnd w:id="3853"/>
      <w:bookmarkEnd w:id="3854"/>
    </w:p>
    <w:p w14:paraId="75A329E6"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0F8B4AB4" w14:textId="1D133817" w:rsidR="00251EBF" w:rsidRPr="00413D05" w:rsidRDefault="00251EBF" w:rsidP="00F1630B">
      <w:pPr>
        <w:pStyle w:val="Heading5"/>
        <w:rPr>
          <w:lang w:val="en-US"/>
        </w:rPr>
      </w:pPr>
      <w:bookmarkStart w:id="3855" w:name="_Toc20152975"/>
      <w:bookmarkStart w:id="3856" w:name="_Toc27495640"/>
      <w:bookmarkStart w:id="3857" w:name="_Toc36109108"/>
      <w:bookmarkStart w:id="3858" w:name="_Toc45194896"/>
      <w:bookmarkStart w:id="3859" w:name="_Toc123629939"/>
      <w:r w:rsidRPr="00D91428">
        <w:t>13.3.2.2.</w:t>
      </w:r>
      <w:r>
        <w:t>6</w:t>
      </w:r>
      <w:r w:rsidRPr="00D91428">
        <w:tab/>
      </w:r>
      <w:r w:rsidRPr="00B72F43">
        <w:t>Sending</w:t>
      </w:r>
      <w:r>
        <w:rPr>
          <w:lang w:val="en-US"/>
        </w:rPr>
        <w:t xml:space="preserve"> </w:t>
      </w:r>
      <w:r w:rsidRPr="00D91428">
        <w:t>video push</w:t>
      </w:r>
      <w:r>
        <w:rPr>
          <w:lang w:val="en-US"/>
        </w:rPr>
        <w:t xml:space="preserve"> notification</w:t>
      </w:r>
      <w:bookmarkEnd w:id="3855"/>
      <w:bookmarkEnd w:id="3856"/>
      <w:bookmarkEnd w:id="3857"/>
      <w:bookmarkEnd w:id="3858"/>
      <w:bookmarkEnd w:id="3859"/>
    </w:p>
    <w:p w14:paraId="6DBD8F77" w14:textId="77777777" w:rsidR="00251EBF" w:rsidRDefault="00251EBF" w:rsidP="00251EBF">
      <w:pPr>
        <w:rPr>
          <w:lang w:eastAsia="ko-KR"/>
        </w:rPr>
      </w:pPr>
      <w:r>
        <w:rPr>
          <w:lang w:eastAsia="ko-KR"/>
        </w:rPr>
        <w:t>When the MCVideo client which initiated the private video push receives the PRIVATE CALL ACCEPT message from the recipient of the private call, the MCVideo client:</w:t>
      </w:r>
    </w:p>
    <w:p w14:paraId="1C35AB4A" w14:textId="77777777" w:rsidR="00251EBF" w:rsidRPr="00B72F43" w:rsidRDefault="00251EBF" w:rsidP="00251EBF">
      <w:pPr>
        <w:pStyle w:val="B1"/>
        <w:rPr>
          <w:rFonts w:eastAsia="Calibri"/>
        </w:rPr>
      </w:pPr>
      <w:r>
        <w:rPr>
          <w:rFonts w:eastAsia="Calibri"/>
        </w:rPr>
        <w:t>1)</w:t>
      </w:r>
      <w:r>
        <w:rPr>
          <w:rFonts w:eastAsia="Calibri"/>
        </w:rPr>
        <w:tab/>
      </w:r>
      <w:r w:rsidRPr="00B72F43">
        <w:rPr>
          <w:rFonts w:eastAsia="Calibri"/>
        </w:rPr>
        <w:t>shall store NOTIFY VIDEO PUSH as the current message type;</w:t>
      </w:r>
    </w:p>
    <w:p w14:paraId="51F8EE74" w14:textId="77777777" w:rsidR="00251EBF" w:rsidRPr="00B72F43" w:rsidRDefault="00251EBF" w:rsidP="00251EBF">
      <w:pPr>
        <w:pStyle w:val="B1"/>
        <w:rPr>
          <w:rFonts w:eastAsia="Calibri"/>
        </w:rPr>
      </w:pPr>
      <w:r>
        <w:rPr>
          <w:rFonts w:eastAsia="Calibri"/>
        </w:rPr>
        <w:t>2)</w:t>
      </w:r>
      <w:r>
        <w:rPr>
          <w:rFonts w:eastAsia="Calibri"/>
        </w:rPr>
        <w:tab/>
      </w:r>
      <w:r w:rsidRPr="00B72F43">
        <w:rPr>
          <w:rFonts w:eastAsia="Calibri"/>
        </w:rPr>
        <w:t>shall generate and store the call identifier as a random number uniformly distributed between (0, 65536);</w:t>
      </w:r>
    </w:p>
    <w:p w14:paraId="55E0B74C" w14:textId="77777777" w:rsidR="00251EBF" w:rsidRPr="00B72F43" w:rsidRDefault="00251EBF" w:rsidP="00251EBF">
      <w:pPr>
        <w:pStyle w:val="B1"/>
        <w:rPr>
          <w:rFonts w:eastAsia="Calibri"/>
        </w:rPr>
      </w:pPr>
      <w:r>
        <w:rPr>
          <w:rFonts w:eastAsia="Calibri"/>
        </w:rPr>
        <w:t>3)</w:t>
      </w:r>
      <w:r>
        <w:rPr>
          <w:rFonts w:eastAsia="Calibri"/>
        </w:rPr>
        <w:tab/>
      </w:r>
      <w:r w:rsidRPr="00B72F43">
        <w:rPr>
          <w:rFonts w:eastAsia="Calibri"/>
        </w:rPr>
        <w:t>shall store own MCVideo user ID as notifier ID;</w:t>
      </w:r>
    </w:p>
    <w:p w14:paraId="28E4D2AD" w14:textId="77777777" w:rsidR="00251EBF" w:rsidRPr="00B72F43" w:rsidRDefault="00251EBF" w:rsidP="00251EBF">
      <w:pPr>
        <w:pStyle w:val="B1"/>
        <w:rPr>
          <w:rFonts w:eastAsia="Calibri"/>
        </w:rPr>
      </w:pPr>
      <w:r>
        <w:rPr>
          <w:rFonts w:eastAsia="Calibri"/>
        </w:rPr>
        <w:t>4)</w:t>
      </w:r>
      <w:r>
        <w:rPr>
          <w:rFonts w:eastAsia="Calibri"/>
        </w:rPr>
        <w:tab/>
      </w:r>
      <w:r w:rsidRPr="00B72F43">
        <w:rPr>
          <w:rFonts w:eastAsia="Calibri"/>
        </w:rPr>
        <w:t>shall store MCVideo user ID of notification recipient user as notification recipient ID;</w:t>
      </w:r>
    </w:p>
    <w:p w14:paraId="6D72F82F" w14:textId="77777777" w:rsidR="00251EBF" w:rsidRPr="00B72F43" w:rsidRDefault="00251EBF" w:rsidP="00251EBF">
      <w:pPr>
        <w:pStyle w:val="B1"/>
        <w:rPr>
          <w:rFonts w:eastAsia="Calibri"/>
        </w:rPr>
      </w:pPr>
      <w:r>
        <w:rPr>
          <w:rFonts w:eastAsia="Calibri"/>
        </w:rPr>
        <w:lastRenderedPageBreak/>
        <w:t>5)</w:t>
      </w:r>
      <w:r>
        <w:rPr>
          <w:rFonts w:eastAsia="Calibri"/>
        </w:rPr>
        <w:tab/>
      </w:r>
      <w:r w:rsidRPr="00B72F43">
        <w:rPr>
          <w:rFonts w:eastAsia="Calibri"/>
        </w:rPr>
        <w:t>shall store the MCVideo user ID of Video Push recipient user as callee ID, if the video push is intended for an MCVideo user;</w:t>
      </w:r>
    </w:p>
    <w:p w14:paraId="6EA80BE5" w14:textId="77777777" w:rsidR="00251EBF" w:rsidRPr="00B72F43" w:rsidRDefault="00251EBF" w:rsidP="00251EBF">
      <w:pPr>
        <w:pStyle w:val="B1"/>
        <w:rPr>
          <w:rFonts w:eastAsia="Calibri"/>
        </w:rPr>
      </w:pPr>
      <w:r>
        <w:rPr>
          <w:rFonts w:eastAsia="Calibri"/>
        </w:rPr>
        <w:t>6)</w:t>
      </w:r>
      <w:r>
        <w:rPr>
          <w:rFonts w:eastAsia="Calibri"/>
        </w:rPr>
        <w:tab/>
      </w:r>
      <w:r w:rsidRPr="00B72F43">
        <w:rPr>
          <w:rFonts w:eastAsia="Calibri"/>
        </w:rPr>
        <w:t>shall store the MCVideo group ID of Video Push recipient user as group call recipient ID, if the video push is intended for a MCVideo group;</w:t>
      </w:r>
    </w:p>
    <w:p w14:paraId="3FDD54E4" w14:textId="77777777" w:rsidR="00251EBF" w:rsidRPr="00B72F43" w:rsidRDefault="00251EBF" w:rsidP="00251EBF">
      <w:pPr>
        <w:pStyle w:val="B1"/>
        <w:rPr>
          <w:rFonts w:eastAsia="Calibri"/>
        </w:rPr>
      </w:pPr>
      <w:r>
        <w:rPr>
          <w:rFonts w:eastAsia="Calibri"/>
        </w:rPr>
        <w:t>7)</w:t>
      </w:r>
      <w:r>
        <w:rPr>
          <w:rFonts w:eastAsia="Calibri"/>
        </w:rPr>
        <w:tab/>
        <w:t>s</w:t>
      </w:r>
      <w:r w:rsidRPr="00B72F43">
        <w:rPr>
          <w:rFonts w:eastAsia="Calibri"/>
        </w:rPr>
        <w:t>hall store the result as SUCCESS or FAILURE, based on whether the remote push call setup between caller and callee was successful or not;</w:t>
      </w:r>
    </w:p>
    <w:p w14:paraId="290E7CAE" w14:textId="77777777" w:rsidR="00251EBF" w:rsidRPr="00B72F43" w:rsidRDefault="00251EBF" w:rsidP="00251EBF">
      <w:pPr>
        <w:pStyle w:val="B1"/>
        <w:rPr>
          <w:rFonts w:eastAsia="Calibri"/>
        </w:rPr>
      </w:pPr>
      <w:r>
        <w:rPr>
          <w:rFonts w:eastAsia="Calibri"/>
        </w:rPr>
        <w:t>8)</w:t>
      </w:r>
      <w:r>
        <w:rPr>
          <w:rFonts w:eastAsia="Calibri"/>
        </w:rPr>
        <w:tab/>
      </w:r>
      <w:r w:rsidRPr="00B72F43">
        <w:rPr>
          <w:rFonts w:eastAsia="Calibri"/>
        </w:rPr>
        <w:t xml:space="preserve">shall store the failure reason as specified in </w:t>
      </w:r>
      <w:r w:rsidR="00C836A2">
        <w:rPr>
          <w:rFonts w:eastAsia="Calibri"/>
        </w:rPr>
        <w:t>clause</w:t>
      </w:r>
      <w:r>
        <w:rPr>
          <w:rFonts w:eastAsia="Calibri"/>
        </w:rPr>
        <w:t> </w:t>
      </w:r>
      <w:r w:rsidRPr="00B72F43">
        <w:rPr>
          <w:rFonts w:eastAsia="Calibri"/>
        </w:rPr>
        <w:t>17.2.8, if the result is set as FAILURE;</w:t>
      </w:r>
    </w:p>
    <w:p w14:paraId="2BD1EE7D" w14:textId="77777777" w:rsidR="00251EBF" w:rsidRPr="00B72F43" w:rsidRDefault="00251EBF" w:rsidP="00251EBF">
      <w:pPr>
        <w:pStyle w:val="B1"/>
        <w:rPr>
          <w:rFonts w:eastAsia="Calibri"/>
        </w:rPr>
      </w:pPr>
      <w:r>
        <w:rPr>
          <w:rFonts w:eastAsia="Calibri"/>
        </w:rPr>
        <w:t>9)</w:t>
      </w:r>
      <w:r>
        <w:rPr>
          <w:rFonts w:eastAsia="Calibri"/>
        </w:rPr>
        <w:tab/>
      </w:r>
      <w:r w:rsidRPr="00B72F43">
        <w:rPr>
          <w:rFonts w:eastAsia="Calibri"/>
        </w:rPr>
        <w:t xml:space="preserve">shall generate a NOTIFY VIDEO PUSH message as specified in </w:t>
      </w:r>
      <w:r w:rsidR="00C836A2">
        <w:rPr>
          <w:rFonts w:eastAsia="Calibri"/>
        </w:rPr>
        <w:t>clause</w:t>
      </w:r>
      <w:r>
        <w:rPr>
          <w:rFonts w:eastAsia="Calibri"/>
        </w:rPr>
        <w:t> </w:t>
      </w:r>
      <w:r w:rsidRPr="00B72F43">
        <w:rPr>
          <w:rFonts w:eastAsia="Calibri"/>
        </w:rPr>
        <w:t>17.1.23. In the NOTIFY VIDEO PUSH message, the MCVideo client:</w:t>
      </w:r>
    </w:p>
    <w:p w14:paraId="2FB6EBA1" w14:textId="77777777" w:rsidR="00251EBF" w:rsidRPr="00E93EF3" w:rsidRDefault="00251EBF" w:rsidP="00251EBF">
      <w:pPr>
        <w:pStyle w:val="B2"/>
      </w:pPr>
      <w:r>
        <w:t>a)</w:t>
      </w:r>
      <w:r>
        <w:tab/>
      </w:r>
      <w:r w:rsidRPr="00B72F43">
        <w:t xml:space="preserve">shall set the Remote video push notification message identity IE </w:t>
      </w:r>
      <w:r w:rsidRPr="006F2AAA">
        <w:t xml:space="preserve">with </w:t>
      </w:r>
      <w:r w:rsidRPr="00B72F43">
        <w:t xml:space="preserve">stored </w:t>
      </w:r>
      <w:r w:rsidRPr="006F2AAA">
        <w:t>current message type</w:t>
      </w:r>
      <w:r w:rsidRPr="00B72F43">
        <w:t>;</w:t>
      </w:r>
    </w:p>
    <w:p w14:paraId="177A5E80"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C881443"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1B7E3E49"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5528383B"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030214BE"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01E26052" w14:textId="77777777" w:rsidR="00251EBF" w:rsidRPr="00B111E1" w:rsidRDefault="00251EBF" w:rsidP="00251EBF">
      <w:pPr>
        <w:pStyle w:val="B2"/>
      </w:pPr>
      <w:r>
        <w:t>g)</w:t>
      </w:r>
      <w:r>
        <w:tab/>
      </w:r>
      <w:r w:rsidRPr="00B72F43">
        <w:t>shall set the Result IE with stored result;</w:t>
      </w:r>
      <w:r>
        <w:t xml:space="preserve"> and</w:t>
      </w:r>
    </w:p>
    <w:p w14:paraId="6495CC1B" w14:textId="77777777" w:rsidR="00251EBF" w:rsidRPr="00161E27" w:rsidRDefault="00251EBF" w:rsidP="00251EBF">
      <w:pPr>
        <w:pStyle w:val="B2"/>
      </w:pPr>
      <w:r>
        <w:t>h)</w:t>
      </w:r>
      <w:r>
        <w:tab/>
      </w:r>
      <w:r w:rsidR="0094202A">
        <w:t xml:space="preserve">if a failure reason was stored in step 8) above, </w:t>
      </w:r>
      <w:r w:rsidRPr="00B72F43">
        <w:t xml:space="preserve">shall set the Reason IE with </w:t>
      </w:r>
      <w:r w:rsidR="0094202A">
        <w:t xml:space="preserve">the </w:t>
      </w:r>
      <w:r w:rsidRPr="00B72F43">
        <w:t>stored failure reason;</w:t>
      </w:r>
      <w:r>
        <w:t xml:space="preserve"> and</w:t>
      </w:r>
    </w:p>
    <w:p w14:paraId="61C41FFD" w14:textId="77777777" w:rsidR="00251EBF" w:rsidRPr="00B72F43" w:rsidRDefault="00251EBF" w:rsidP="00251EBF">
      <w:pPr>
        <w:pStyle w:val="B1"/>
        <w:rPr>
          <w:rFonts w:eastAsia="Calibri"/>
        </w:rPr>
      </w:pPr>
      <w:r>
        <w:rPr>
          <w:rFonts w:eastAsia="Calibri"/>
        </w:rPr>
        <w:t>10)</w:t>
      </w:r>
      <w:r>
        <w:rPr>
          <w:rFonts w:eastAsia="Calibri"/>
        </w:rPr>
        <w:tab/>
      </w:r>
      <w:r w:rsidRPr="00B72F43">
        <w:rPr>
          <w:rFonts w:eastAsia="Calibri"/>
        </w:rPr>
        <w:t>shall send the NOTIFY VIDEO PUSH message towards MCVideo client</w:t>
      </w:r>
      <w:r>
        <w:rPr>
          <w:rFonts w:eastAsia="Calibri"/>
        </w:rPr>
        <w:t xml:space="preserve"> who initiated </w:t>
      </w:r>
      <w:r w:rsidRPr="00143B3A">
        <w:t>the PRIVATE REMOTE</w:t>
      </w:r>
      <w:r w:rsidRPr="00232ECF">
        <w:rPr>
          <w:lang w:eastAsia="ko-KR"/>
        </w:rPr>
        <w:t xml:space="preserve"> VIDEO PUSH REQUEST</w:t>
      </w:r>
      <w:r>
        <w:rPr>
          <w:lang w:eastAsia="ko-KR"/>
        </w:rPr>
        <w:t xml:space="preserve">, </w:t>
      </w:r>
      <w:r w:rsidRPr="00B72F43">
        <w:rPr>
          <w:rFonts w:eastAsia="Calibri"/>
        </w:rPr>
        <w:t xml:space="preserve">according to rules and procedures as specified in </w:t>
      </w:r>
      <w:r w:rsidR="00C836A2">
        <w:rPr>
          <w:rFonts w:eastAsia="Calibri"/>
        </w:rPr>
        <w:t>clause</w:t>
      </w:r>
      <w:r>
        <w:rPr>
          <w:rFonts w:eastAsia="Calibri"/>
        </w:rPr>
        <w:t> </w:t>
      </w:r>
      <w:r w:rsidRPr="00B72F43">
        <w:rPr>
          <w:rFonts w:eastAsia="Calibri"/>
        </w:rPr>
        <w:t>13.3.1.1.1</w:t>
      </w:r>
      <w:r>
        <w:rPr>
          <w:rFonts w:eastAsia="Calibri"/>
        </w:rPr>
        <w:t>.</w:t>
      </w:r>
    </w:p>
    <w:p w14:paraId="3C0C0C98" w14:textId="214CBFB0" w:rsidR="00251EBF" w:rsidRPr="00413D05" w:rsidRDefault="00251EBF" w:rsidP="00F1630B">
      <w:pPr>
        <w:pStyle w:val="Heading5"/>
        <w:rPr>
          <w:lang w:val="en-US"/>
        </w:rPr>
      </w:pPr>
      <w:bookmarkStart w:id="3860" w:name="_Toc20152976"/>
      <w:bookmarkStart w:id="3861" w:name="_Toc27495641"/>
      <w:bookmarkStart w:id="3862" w:name="_Toc36109109"/>
      <w:bookmarkStart w:id="3863" w:name="_Toc45194897"/>
      <w:bookmarkStart w:id="3864" w:name="_Toc123629940"/>
      <w:r w:rsidRPr="00D91428">
        <w:t>13.3.2.2.</w:t>
      </w:r>
      <w:r>
        <w:rPr>
          <w:lang w:val="en-US"/>
        </w:rPr>
        <w:t>7</w:t>
      </w:r>
      <w:r w:rsidRPr="00D91428">
        <w:tab/>
      </w:r>
      <w:r>
        <w:rPr>
          <w:lang w:val="en-US"/>
        </w:rPr>
        <w:t xml:space="preserve">Receiving </w:t>
      </w:r>
      <w:r w:rsidRPr="00D91428">
        <w:t>video push</w:t>
      </w:r>
      <w:r>
        <w:rPr>
          <w:lang w:val="en-US"/>
        </w:rPr>
        <w:t xml:space="preserve"> notification</w:t>
      </w:r>
      <w:bookmarkEnd w:id="3860"/>
      <w:bookmarkEnd w:id="3861"/>
      <w:bookmarkEnd w:id="3862"/>
      <w:bookmarkEnd w:id="3863"/>
      <w:bookmarkEnd w:id="3864"/>
    </w:p>
    <w:p w14:paraId="354BFB56" w14:textId="77777777" w:rsidR="00251EBF" w:rsidRDefault="00251EBF" w:rsidP="00251EBF">
      <w:pPr>
        <w:rPr>
          <w:lang w:eastAsia="ko-KR"/>
        </w:rPr>
      </w:pPr>
      <w:r w:rsidRPr="00143B3A">
        <w:t>Upon receiving the NOTIFY VIDEO PUSH message MCVideo client may notify the MCVideo user about the video being pushed to another user</w:t>
      </w:r>
      <w:r>
        <w:rPr>
          <w:lang w:eastAsia="ko-KR"/>
        </w:rPr>
        <w:t>.</w:t>
      </w:r>
    </w:p>
    <w:p w14:paraId="3EF5DD19" w14:textId="65660520" w:rsidR="00251EBF" w:rsidRPr="006F1DFB" w:rsidRDefault="00251EBF" w:rsidP="00F1630B">
      <w:pPr>
        <w:pStyle w:val="Heading4"/>
        <w:rPr>
          <w:rFonts w:eastAsia="Calibri"/>
        </w:rPr>
      </w:pPr>
      <w:bookmarkStart w:id="3865" w:name="_Toc20152977"/>
      <w:bookmarkStart w:id="3866" w:name="_Toc27495642"/>
      <w:bookmarkStart w:id="3867" w:name="_Toc36109110"/>
      <w:bookmarkStart w:id="3868" w:name="_Toc45194898"/>
      <w:bookmarkStart w:id="3869" w:name="_Toc123629941"/>
      <w:r w:rsidRPr="006F1DFB">
        <w:rPr>
          <w:rFonts w:eastAsia="Calibri"/>
        </w:rPr>
        <w:t>13.3.</w:t>
      </w:r>
      <w:r w:rsidRPr="006F1DFB">
        <w:rPr>
          <w:rFonts w:eastAsia="Calibri"/>
          <w:lang w:val="en-US"/>
        </w:rPr>
        <w:t>2.3</w:t>
      </w:r>
      <w:r w:rsidRPr="006F1DFB">
        <w:rPr>
          <w:rFonts w:eastAsia="Calibri"/>
        </w:rPr>
        <w:tab/>
        <w:t>Remotely initiated video push to a group</w:t>
      </w:r>
      <w:bookmarkEnd w:id="3865"/>
      <w:bookmarkEnd w:id="3866"/>
      <w:bookmarkEnd w:id="3867"/>
      <w:bookmarkEnd w:id="3868"/>
      <w:bookmarkEnd w:id="3869"/>
    </w:p>
    <w:p w14:paraId="792FCD2A" w14:textId="01B581F1" w:rsidR="00251EBF" w:rsidRPr="00DB721E" w:rsidRDefault="00251EBF" w:rsidP="00F1630B">
      <w:pPr>
        <w:pStyle w:val="Heading5"/>
        <w:rPr>
          <w:lang w:val="en-US"/>
        </w:rPr>
      </w:pPr>
      <w:bookmarkStart w:id="3870" w:name="_Toc20152978"/>
      <w:bookmarkStart w:id="3871" w:name="_Toc27495643"/>
      <w:bookmarkStart w:id="3872" w:name="_Toc36109111"/>
      <w:bookmarkStart w:id="3873" w:name="_Toc45194899"/>
      <w:bookmarkStart w:id="3874" w:name="_Toc123629942"/>
      <w:r>
        <w:t>1</w:t>
      </w:r>
      <w:r w:rsidRPr="00D91428">
        <w:t>3</w:t>
      </w:r>
      <w:r>
        <w:t>.3.</w:t>
      </w:r>
      <w:r w:rsidRPr="00D91428">
        <w:t>2</w:t>
      </w:r>
      <w:r>
        <w:t>.</w:t>
      </w:r>
      <w:r>
        <w:rPr>
          <w:lang w:val="en-US"/>
        </w:rPr>
        <w:t>3</w:t>
      </w:r>
      <w:r w:rsidRPr="007C3D12">
        <w:t>.1</w:t>
      </w:r>
      <w:r w:rsidRPr="007C3D12">
        <w:tab/>
        <w:t xml:space="preserve">Initiating a </w:t>
      </w:r>
      <w:r w:rsidRPr="00D91428">
        <w:t>remote video push request</w:t>
      </w:r>
      <w:r>
        <w:rPr>
          <w:lang w:val="en-US"/>
        </w:rPr>
        <w:t xml:space="preserve"> to a group</w:t>
      </w:r>
      <w:bookmarkEnd w:id="3870"/>
      <w:bookmarkEnd w:id="3871"/>
      <w:bookmarkEnd w:id="3872"/>
      <w:bookmarkEnd w:id="3873"/>
      <w:bookmarkEnd w:id="3874"/>
    </w:p>
    <w:p w14:paraId="39DEB03B" w14:textId="77777777" w:rsidR="00251EBF" w:rsidRPr="00143B3A" w:rsidRDefault="00251EBF" w:rsidP="00251EBF">
      <w:r w:rsidRPr="00232ECF">
        <w:rPr>
          <w:lang w:eastAsia="ko-KR"/>
        </w:rPr>
        <w:t xml:space="preserve">When an </w:t>
      </w:r>
      <w:r w:rsidRPr="00143B3A">
        <w:t>authorized MCVideo user wishes to push a remote video from one user to a group, authorized MCVideo client:</w:t>
      </w:r>
    </w:p>
    <w:p w14:paraId="2F1B9789" w14:textId="77777777" w:rsidR="00251EBF" w:rsidRPr="00FF5114" w:rsidRDefault="00251EBF" w:rsidP="00251EBF">
      <w:pPr>
        <w:pStyle w:val="B1"/>
        <w:rPr>
          <w:rFonts w:eastAsia="Calibri"/>
        </w:rPr>
      </w:pPr>
      <w:r>
        <w:rPr>
          <w:rFonts w:eastAsia="Calibri"/>
        </w:rPr>
        <w:t>1)</w:t>
      </w:r>
      <w:r>
        <w:rPr>
          <w:rFonts w:eastAsia="Calibri"/>
        </w:rPr>
        <w:tab/>
      </w:r>
      <w:r w:rsidRPr="00FF5114">
        <w:rPr>
          <w:rFonts w:eastAsia="Calibri"/>
        </w:rPr>
        <w:t>shall store GROUP REMOTE VIDEO PUSH REQUEST as the current message type;</w:t>
      </w:r>
    </w:p>
    <w:p w14:paraId="50911CEA" w14:textId="77777777" w:rsidR="00251EBF" w:rsidRPr="00FF5114" w:rsidRDefault="00251EBF" w:rsidP="00251EBF">
      <w:pPr>
        <w:pStyle w:val="B1"/>
        <w:rPr>
          <w:rFonts w:eastAsia="Calibri"/>
        </w:rPr>
      </w:pPr>
      <w:r>
        <w:rPr>
          <w:rFonts w:eastAsia="Calibri"/>
        </w:rPr>
        <w:t>2)</w:t>
      </w:r>
      <w:r>
        <w:rPr>
          <w:rFonts w:eastAsia="Calibri"/>
        </w:rPr>
        <w:tab/>
      </w:r>
      <w:r w:rsidRPr="00FF5114">
        <w:rPr>
          <w:rFonts w:eastAsia="Calibri"/>
        </w:rPr>
        <w:t>shall generate and store the call identifier as a random number uniformly distributed between (0, 65536);</w:t>
      </w:r>
    </w:p>
    <w:p w14:paraId="6A0F150C" w14:textId="77777777" w:rsidR="00251EBF" w:rsidRPr="00FF5114" w:rsidRDefault="00251EBF" w:rsidP="00251EBF">
      <w:pPr>
        <w:pStyle w:val="B1"/>
        <w:rPr>
          <w:rFonts w:eastAsia="Calibri"/>
        </w:rPr>
      </w:pPr>
      <w:r>
        <w:rPr>
          <w:rFonts w:eastAsia="Calibri"/>
        </w:rPr>
        <w:t>3)</w:t>
      </w:r>
      <w:r>
        <w:rPr>
          <w:rFonts w:eastAsia="Calibri"/>
        </w:rPr>
        <w:tab/>
      </w:r>
      <w:r w:rsidRPr="00FF5114">
        <w:rPr>
          <w:rFonts w:eastAsia="Calibri"/>
        </w:rPr>
        <w:t>shall store own MCVideo user ID as remote video push requester ID;</w:t>
      </w:r>
    </w:p>
    <w:p w14:paraId="5FA7579B" w14:textId="77777777" w:rsidR="00251EBF" w:rsidRPr="00FF5114" w:rsidRDefault="00251EBF" w:rsidP="00251EBF">
      <w:pPr>
        <w:pStyle w:val="B1"/>
        <w:rPr>
          <w:rFonts w:eastAsia="Calibri"/>
        </w:rPr>
      </w:pPr>
      <w:r>
        <w:rPr>
          <w:rFonts w:eastAsia="Calibri"/>
        </w:rPr>
        <w:t>4)</w:t>
      </w:r>
      <w:r>
        <w:rPr>
          <w:rFonts w:eastAsia="Calibri"/>
        </w:rPr>
        <w:tab/>
      </w:r>
      <w:r w:rsidRPr="00FF5114">
        <w:rPr>
          <w:rFonts w:eastAsia="Calibri"/>
        </w:rPr>
        <w:t>shall store MCVideo user ID of remote video push request recipient as caller ID;</w:t>
      </w:r>
    </w:p>
    <w:p w14:paraId="31D8C4E1" w14:textId="77777777" w:rsidR="00251EBF" w:rsidRPr="00FF5114" w:rsidRDefault="00251EBF" w:rsidP="00251EBF">
      <w:pPr>
        <w:pStyle w:val="B1"/>
        <w:rPr>
          <w:rFonts w:eastAsia="Calibri"/>
        </w:rPr>
      </w:pPr>
      <w:r>
        <w:rPr>
          <w:rFonts w:eastAsia="Calibri"/>
        </w:rPr>
        <w:t>5)</w:t>
      </w:r>
      <w:r>
        <w:rPr>
          <w:rFonts w:eastAsia="Calibri"/>
        </w:rPr>
        <w:tab/>
      </w:r>
      <w:r w:rsidRPr="00FF5114">
        <w:rPr>
          <w:rFonts w:eastAsia="Calibri"/>
        </w:rPr>
        <w:t>shall store the MCVideo group ID of Video Push call recipient as group call recipient ID;</w:t>
      </w:r>
    </w:p>
    <w:p w14:paraId="6405B0F8" w14:textId="77777777" w:rsidR="00251EBF" w:rsidRPr="00FF5114" w:rsidRDefault="00251EBF" w:rsidP="00251EBF">
      <w:pPr>
        <w:pStyle w:val="B1"/>
        <w:rPr>
          <w:rFonts w:eastAsia="Calibri"/>
        </w:rPr>
      </w:pPr>
      <w:r>
        <w:rPr>
          <w:rFonts w:eastAsia="Calibri"/>
        </w:rPr>
        <w:t>6)</w:t>
      </w:r>
      <w:r>
        <w:rPr>
          <w:rFonts w:eastAsia="Calibri"/>
        </w:rPr>
        <w:tab/>
      </w:r>
      <w:r w:rsidRPr="00FF5114">
        <w:rPr>
          <w:rFonts w:eastAsia="Calibri"/>
        </w:rPr>
        <w:t xml:space="preserve">shall generate and store the video information as specified in </w:t>
      </w:r>
      <w:r w:rsidR="00C836A2">
        <w:rPr>
          <w:rFonts w:eastAsia="Calibri"/>
        </w:rPr>
        <w:t>clause</w:t>
      </w:r>
      <w:r>
        <w:rPr>
          <w:rFonts w:eastAsia="Calibri"/>
        </w:rPr>
        <w:t> </w:t>
      </w:r>
      <w:r w:rsidRPr="00FF5114">
        <w:rPr>
          <w:rFonts w:eastAsia="Calibri"/>
        </w:rPr>
        <w:t>17.2.17;</w:t>
      </w:r>
    </w:p>
    <w:p w14:paraId="49631400" w14:textId="77777777" w:rsidR="00251EBF" w:rsidRPr="00FF5114" w:rsidRDefault="00251EBF" w:rsidP="00251EBF">
      <w:pPr>
        <w:pStyle w:val="B1"/>
        <w:rPr>
          <w:rFonts w:eastAsia="Calibri"/>
        </w:rPr>
      </w:pPr>
      <w:r>
        <w:rPr>
          <w:rFonts w:eastAsia="Calibri"/>
        </w:rPr>
        <w:t>7)</w:t>
      </w:r>
      <w:r>
        <w:rPr>
          <w:rFonts w:eastAsia="Calibri"/>
        </w:rPr>
        <w:tab/>
      </w:r>
      <w:r w:rsidRPr="00FF5114">
        <w:rPr>
          <w:rFonts w:eastAsia="Calibri"/>
        </w:rPr>
        <w:t xml:space="preserve">shall generate a GROUP REMOTE VIDEO PUSH REQUEST message as specified in </w:t>
      </w:r>
      <w:r w:rsidR="00C836A2">
        <w:rPr>
          <w:rFonts w:eastAsia="Calibri"/>
        </w:rPr>
        <w:t>clause</w:t>
      </w:r>
      <w:r>
        <w:rPr>
          <w:rFonts w:eastAsia="Calibri"/>
        </w:rPr>
        <w:t> </w:t>
      </w:r>
      <w:r w:rsidRPr="00FF5114">
        <w:rPr>
          <w:rFonts w:eastAsia="Calibri"/>
        </w:rPr>
        <w:t>17.1.21. In the GROUP REMOTE VIDEO PUSH REQUEST message, the MCVideo client:</w:t>
      </w:r>
    </w:p>
    <w:p w14:paraId="79033224" w14:textId="77777777" w:rsidR="00424B3E" w:rsidRPr="00A60AF2" w:rsidRDefault="00251EBF" w:rsidP="00251EBF">
      <w:pPr>
        <w:pStyle w:val="B2"/>
      </w:pPr>
      <w:r>
        <w:t>a)</w:t>
      </w:r>
      <w:r>
        <w:tab/>
      </w:r>
      <w:r w:rsidRPr="00FF5114">
        <w:t>shall set the r</w:t>
      </w:r>
      <w:r w:rsidRPr="006F2AAA">
        <w:t xml:space="preserve">emote video push setup request message identity </w:t>
      </w:r>
      <w:r w:rsidRPr="00FF5114">
        <w:t xml:space="preserve">IE </w:t>
      </w:r>
      <w:r w:rsidRPr="006F2AAA">
        <w:t xml:space="preserve">with </w:t>
      </w:r>
      <w:r w:rsidRPr="00FF5114">
        <w:t xml:space="preserve">stored </w:t>
      </w:r>
      <w:r w:rsidRPr="006F2AAA">
        <w:t>current message type</w:t>
      </w:r>
      <w:r w:rsidRPr="00FF5114">
        <w:t>;</w:t>
      </w:r>
    </w:p>
    <w:p w14:paraId="0AA78FBC" w14:textId="77777777" w:rsidR="00251EBF" w:rsidRPr="00A33BD7" w:rsidRDefault="00251EBF" w:rsidP="00251EBF">
      <w:pPr>
        <w:pStyle w:val="B2"/>
      </w:pPr>
      <w:r>
        <w:t>b)</w:t>
      </w:r>
      <w:r>
        <w:tab/>
      </w:r>
      <w:r w:rsidRPr="00A33BD7">
        <w:t xml:space="preserve">shall set the </w:t>
      </w:r>
      <w:r w:rsidRPr="00FF5114">
        <w:t>c</w:t>
      </w:r>
      <w:r w:rsidRPr="00A33BD7">
        <w:t>all identifier IE with the stored call identifier;</w:t>
      </w:r>
    </w:p>
    <w:p w14:paraId="5941CE20" w14:textId="77777777" w:rsidR="00251EBF" w:rsidRPr="00F42DAB" w:rsidRDefault="00251EBF" w:rsidP="00251EBF">
      <w:pPr>
        <w:pStyle w:val="B2"/>
      </w:pPr>
      <w:r>
        <w:lastRenderedPageBreak/>
        <w:t>c)</w:t>
      </w:r>
      <w:r>
        <w:tab/>
      </w:r>
      <w:r w:rsidRPr="00F42DAB">
        <w:t xml:space="preserve">shall set the </w:t>
      </w:r>
      <w:r w:rsidRPr="00EA0319">
        <w:t>MCVideo remote push request</w:t>
      </w:r>
      <w:r w:rsidRPr="00FF5114">
        <w:t>er</w:t>
      </w:r>
      <w:r w:rsidRPr="00EA0319">
        <w:t xml:space="preserve"> </w:t>
      </w:r>
      <w:r w:rsidRPr="00FF5114">
        <w:t>IE</w:t>
      </w:r>
      <w:r w:rsidRPr="00F42DAB">
        <w:t xml:space="preserve"> with </w:t>
      </w:r>
      <w:r w:rsidRPr="00FF5114">
        <w:t xml:space="preserve">stored remote </w:t>
      </w:r>
      <w:r w:rsidRPr="00F42DAB">
        <w:t>video push requester ID;</w:t>
      </w:r>
    </w:p>
    <w:p w14:paraId="4C8D8F9F" w14:textId="77777777" w:rsidR="00251EBF" w:rsidRPr="00F42DAB" w:rsidRDefault="00251EBF" w:rsidP="00251EBF">
      <w:pPr>
        <w:pStyle w:val="B2"/>
      </w:pPr>
      <w:r>
        <w:t>d)</w:t>
      </w:r>
      <w:r>
        <w:tab/>
      </w:r>
      <w:r w:rsidRPr="00F42DAB">
        <w:t xml:space="preserve">shall set the MCVideo remote push call originator </w:t>
      </w:r>
      <w:r w:rsidRPr="00FF5114">
        <w:t>IE</w:t>
      </w:r>
      <w:r w:rsidRPr="00F42DAB">
        <w:t xml:space="preserve"> with </w:t>
      </w:r>
      <w:r w:rsidRPr="00FF5114">
        <w:t xml:space="preserve">stored </w:t>
      </w:r>
      <w:r w:rsidRPr="00F42DAB">
        <w:t>caller ID;</w:t>
      </w:r>
    </w:p>
    <w:p w14:paraId="6DCB931C" w14:textId="77777777" w:rsidR="00251EBF" w:rsidRPr="00F42DAB" w:rsidRDefault="00251EBF" w:rsidP="00251EBF">
      <w:pPr>
        <w:pStyle w:val="B2"/>
      </w:pPr>
      <w:r>
        <w:t>e)</w:t>
      </w:r>
      <w:r>
        <w:tab/>
      </w:r>
      <w:r w:rsidRPr="00F42DAB">
        <w:t xml:space="preserve">shall set the MCVideo remote push call recipient </w:t>
      </w:r>
      <w:r w:rsidRPr="00FF5114">
        <w:t>IE</w:t>
      </w:r>
      <w:r w:rsidRPr="00F42DAB">
        <w:t xml:space="preserve"> </w:t>
      </w:r>
      <w:r w:rsidRPr="00FF5114">
        <w:t xml:space="preserve">with stored group call recipient </w:t>
      </w:r>
      <w:r w:rsidRPr="00EE118D">
        <w:t>ID</w:t>
      </w:r>
      <w:r w:rsidRPr="00F42DAB">
        <w:t>;</w:t>
      </w:r>
      <w:r>
        <w:t xml:space="preserve"> and</w:t>
      </w:r>
    </w:p>
    <w:p w14:paraId="35D79CE6" w14:textId="77777777" w:rsidR="00251EBF" w:rsidRPr="00161E27" w:rsidRDefault="00251EBF" w:rsidP="00251EBF">
      <w:pPr>
        <w:pStyle w:val="B2"/>
      </w:pPr>
      <w:r>
        <w:t>f)</w:t>
      </w:r>
      <w:r>
        <w:tab/>
      </w:r>
      <w:r w:rsidRPr="00FF5114">
        <w:t>may set the Video Information IE with stored video information;</w:t>
      </w:r>
      <w:r>
        <w:t xml:space="preserve"> and</w:t>
      </w:r>
    </w:p>
    <w:p w14:paraId="2BAAE39F" w14:textId="77777777" w:rsidR="00251EBF" w:rsidRPr="00FF5114" w:rsidRDefault="00251EBF" w:rsidP="00251EBF">
      <w:pPr>
        <w:pStyle w:val="B1"/>
        <w:rPr>
          <w:rFonts w:eastAsia="Calibri"/>
        </w:rPr>
      </w:pPr>
      <w:r>
        <w:rPr>
          <w:rFonts w:eastAsia="Calibri"/>
        </w:rPr>
        <w:t>8)</w:t>
      </w:r>
      <w:r>
        <w:rPr>
          <w:rFonts w:eastAsia="Calibri"/>
        </w:rPr>
        <w:tab/>
      </w:r>
      <w:r w:rsidRPr="00FF5114">
        <w:rPr>
          <w:rFonts w:eastAsia="Calibri"/>
        </w:rPr>
        <w:t xml:space="preserve">shall send the GROUP REMOTE VIDEO PUSH REQUEST message towards </w:t>
      </w:r>
      <w:r>
        <w:rPr>
          <w:rFonts w:eastAsia="Calibri"/>
        </w:rPr>
        <w:t xml:space="preserve">the intended </w:t>
      </w:r>
      <w:r w:rsidRPr="00FF5114">
        <w:rPr>
          <w:rFonts w:eastAsia="Calibri"/>
        </w:rPr>
        <w:t xml:space="preserve">MCVideo </w:t>
      </w:r>
      <w:r>
        <w:rPr>
          <w:rFonts w:eastAsia="Calibri"/>
        </w:rPr>
        <w:t xml:space="preserve">Group </w:t>
      </w:r>
      <w:r w:rsidRPr="00FF5114">
        <w:rPr>
          <w:rFonts w:eastAsia="Calibri"/>
        </w:rPr>
        <w:t xml:space="preserve">according to rules and procedures as specified in </w:t>
      </w:r>
      <w:r w:rsidR="00C836A2">
        <w:rPr>
          <w:rFonts w:eastAsia="Calibri"/>
        </w:rPr>
        <w:t>clause</w:t>
      </w:r>
      <w:r>
        <w:rPr>
          <w:rFonts w:eastAsia="Calibri"/>
        </w:rPr>
        <w:t> </w:t>
      </w:r>
      <w:r w:rsidRPr="00FF5114">
        <w:rPr>
          <w:rFonts w:eastAsia="Calibri"/>
        </w:rPr>
        <w:t>13.3.1.1.1</w:t>
      </w:r>
      <w:r>
        <w:rPr>
          <w:rFonts w:eastAsia="Calibri"/>
        </w:rPr>
        <w:t>.</w:t>
      </w:r>
    </w:p>
    <w:p w14:paraId="55EB09DA" w14:textId="1E8F0B55" w:rsidR="00251EBF" w:rsidRPr="00EF6F79" w:rsidRDefault="00251EBF" w:rsidP="00F1630B">
      <w:pPr>
        <w:pStyle w:val="Heading5"/>
        <w:rPr>
          <w:lang w:val="en-US"/>
        </w:rPr>
      </w:pPr>
      <w:bookmarkStart w:id="3875" w:name="_Toc20152979"/>
      <w:bookmarkStart w:id="3876" w:name="_Toc27495644"/>
      <w:bookmarkStart w:id="3877" w:name="_Toc36109112"/>
      <w:bookmarkStart w:id="3878" w:name="_Toc45194900"/>
      <w:bookmarkStart w:id="3879" w:name="_Toc123629943"/>
      <w:r>
        <w:t>1</w:t>
      </w:r>
      <w:r w:rsidRPr="00D91428">
        <w:t>3</w:t>
      </w:r>
      <w:r>
        <w:t>.3.</w:t>
      </w:r>
      <w:r w:rsidRPr="00D91428">
        <w:t>2</w:t>
      </w:r>
      <w:r>
        <w:t>.</w:t>
      </w:r>
      <w:r>
        <w:rPr>
          <w:lang w:val="en-US"/>
        </w:rPr>
        <w:t>3</w:t>
      </w:r>
      <w:r>
        <w:t>.</w:t>
      </w:r>
      <w:r w:rsidRPr="00D91428">
        <w:t>2</w:t>
      </w:r>
      <w:r w:rsidRPr="007C3D12">
        <w:tab/>
      </w:r>
      <w:r>
        <w:rPr>
          <w:lang w:val="en-US"/>
        </w:rPr>
        <w:t>Group</w:t>
      </w:r>
      <w:r w:rsidRPr="007C3D12">
        <w:t xml:space="preserve"> </w:t>
      </w:r>
      <w:r w:rsidRPr="00D91428">
        <w:t>video push call</w:t>
      </w:r>
      <w:r>
        <w:rPr>
          <w:lang w:val="en-US"/>
        </w:rPr>
        <w:t xml:space="preserve"> setup</w:t>
      </w:r>
      <w:bookmarkEnd w:id="3875"/>
      <w:bookmarkEnd w:id="3876"/>
      <w:bookmarkEnd w:id="3877"/>
      <w:bookmarkEnd w:id="3878"/>
      <w:bookmarkEnd w:id="3879"/>
    </w:p>
    <w:p w14:paraId="34E5C7CA" w14:textId="77777777" w:rsidR="00251EBF" w:rsidRDefault="00251EBF" w:rsidP="00251EBF">
      <w:r w:rsidRPr="00143B3A">
        <w:t xml:space="preserve">Upon accepting the remote video push request, MCVideo client shall make an Off-network broadcast group call as specified in </w:t>
      </w:r>
      <w:r w:rsidR="00C836A2">
        <w:t>clause</w:t>
      </w:r>
      <w:r>
        <w:t> 9.3.</w:t>
      </w:r>
    </w:p>
    <w:p w14:paraId="6E2E50D2" w14:textId="77777777" w:rsidR="00424B3E" w:rsidRDefault="00251EBF" w:rsidP="00251EBF">
      <w:r>
        <w:t>If Video Information IE is not present in the received GROUP</w:t>
      </w:r>
      <w:r w:rsidRPr="00143B3A">
        <w:t xml:space="preserve"> REMOTE VIDEO PUSH REQUEST message</w:t>
      </w:r>
      <w:r>
        <w:t>, the MCVideo client shall use the camera as source of video.</w:t>
      </w:r>
      <w:bookmarkStart w:id="3880" w:name="_Toc20152980"/>
      <w:bookmarkStart w:id="3881" w:name="_Toc27495645"/>
      <w:bookmarkStart w:id="3882" w:name="_Toc36109113"/>
      <w:bookmarkStart w:id="3883" w:name="_Toc45194901"/>
    </w:p>
    <w:p w14:paraId="01DF6A39" w14:textId="79B36063" w:rsidR="000F699E" w:rsidRPr="0094202A" w:rsidRDefault="004C0652" w:rsidP="00F1630B">
      <w:pPr>
        <w:pStyle w:val="Heading3"/>
      </w:pPr>
      <w:bookmarkStart w:id="3884" w:name="_Toc123629944"/>
      <w:r w:rsidRPr="0079589D">
        <w:t>13</w:t>
      </w:r>
      <w:r w:rsidR="000F699E" w:rsidRPr="0079589D">
        <w:t>.3.3</w:t>
      </w:r>
      <w:r w:rsidR="000F699E" w:rsidRPr="0079589D">
        <w:tab/>
      </w:r>
      <w:r w:rsidR="00251EBF" w:rsidRPr="0094202A">
        <w:t>Void</w:t>
      </w:r>
      <w:bookmarkEnd w:id="3880"/>
      <w:bookmarkEnd w:id="3881"/>
      <w:bookmarkEnd w:id="3882"/>
      <w:bookmarkEnd w:id="3883"/>
      <w:bookmarkEnd w:id="3884"/>
    </w:p>
    <w:p w14:paraId="72FACFC4" w14:textId="77777777" w:rsidR="00424B3E" w:rsidRPr="0079589D" w:rsidRDefault="004C0652" w:rsidP="00F1630B">
      <w:pPr>
        <w:pStyle w:val="Heading1"/>
      </w:pPr>
      <w:bookmarkStart w:id="3885" w:name="_Toc20152981"/>
      <w:bookmarkStart w:id="3886" w:name="_Toc27495646"/>
      <w:bookmarkStart w:id="3887" w:name="_Toc36109114"/>
      <w:bookmarkStart w:id="3888" w:name="_Toc45194902"/>
      <w:bookmarkStart w:id="3889" w:name="_Toc123629945"/>
      <w:r w:rsidRPr="0079589D">
        <w:t>14</w:t>
      </w:r>
      <w:r w:rsidR="000F699E" w:rsidRPr="0079589D">
        <w:tab/>
        <w:t>C</w:t>
      </w:r>
      <w:r w:rsidR="000F699E" w:rsidRPr="0079589D">
        <w:rPr>
          <w:lang w:eastAsia="zh-CN"/>
        </w:rPr>
        <w:t>apability information sharing</w:t>
      </w:r>
      <w:bookmarkStart w:id="3890" w:name="_Toc20152982"/>
      <w:bookmarkStart w:id="3891" w:name="_Toc27495647"/>
      <w:bookmarkStart w:id="3892" w:name="_Toc36109115"/>
      <w:bookmarkStart w:id="3893" w:name="_Toc45194903"/>
      <w:bookmarkEnd w:id="3885"/>
      <w:bookmarkEnd w:id="3886"/>
      <w:bookmarkEnd w:id="3887"/>
      <w:bookmarkEnd w:id="3888"/>
      <w:bookmarkEnd w:id="3889"/>
    </w:p>
    <w:p w14:paraId="1B0181DA" w14:textId="44FD9733" w:rsidR="000F699E" w:rsidRPr="0079589D" w:rsidRDefault="004C0652" w:rsidP="00F1630B">
      <w:pPr>
        <w:pStyle w:val="Heading2"/>
      </w:pPr>
      <w:bookmarkStart w:id="3894" w:name="_Toc123629946"/>
      <w:r w:rsidRPr="0079589D">
        <w:t>14</w:t>
      </w:r>
      <w:r w:rsidR="000F699E" w:rsidRPr="0079589D">
        <w:t>.1</w:t>
      </w:r>
      <w:r w:rsidR="000F699E" w:rsidRPr="0079589D">
        <w:tab/>
        <w:t>General</w:t>
      </w:r>
      <w:bookmarkEnd w:id="3890"/>
      <w:bookmarkEnd w:id="3891"/>
      <w:bookmarkEnd w:id="3892"/>
      <w:bookmarkEnd w:id="3893"/>
      <w:bookmarkEnd w:id="3894"/>
    </w:p>
    <w:p w14:paraId="23DF451D" w14:textId="1A90B595" w:rsidR="000F699E" w:rsidRPr="0079589D" w:rsidRDefault="004C0652" w:rsidP="00F1630B">
      <w:pPr>
        <w:pStyle w:val="Heading2"/>
      </w:pPr>
      <w:bookmarkStart w:id="3895" w:name="_Toc20152983"/>
      <w:bookmarkStart w:id="3896" w:name="_Toc27495648"/>
      <w:bookmarkStart w:id="3897" w:name="_Toc36109116"/>
      <w:bookmarkStart w:id="3898" w:name="_Toc45194904"/>
      <w:bookmarkStart w:id="3899" w:name="_Toc123629947"/>
      <w:r w:rsidRPr="0079589D">
        <w:t>14</w:t>
      </w:r>
      <w:r w:rsidR="000F699E" w:rsidRPr="0079589D">
        <w:t>.2</w:t>
      </w:r>
      <w:r w:rsidR="000F699E" w:rsidRPr="0079589D">
        <w:tab/>
        <w:t>On-network c</w:t>
      </w:r>
      <w:r w:rsidR="000F699E" w:rsidRPr="0079589D">
        <w:rPr>
          <w:lang w:eastAsia="zh-CN"/>
        </w:rPr>
        <w:t>apability information sharing</w:t>
      </w:r>
      <w:bookmarkEnd w:id="3895"/>
      <w:bookmarkEnd w:id="3896"/>
      <w:bookmarkEnd w:id="3897"/>
      <w:bookmarkEnd w:id="3898"/>
      <w:bookmarkEnd w:id="3899"/>
    </w:p>
    <w:p w14:paraId="476B36DC" w14:textId="12C13549" w:rsidR="000F699E" w:rsidRPr="0079589D" w:rsidRDefault="004C0652" w:rsidP="00F1630B">
      <w:pPr>
        <w:pStyle w:val="Heading3"/>
      </w:pPr>
      <w:bookmarkStart w:id="3900" w:name="_Toc20152984"/>
      <w:bookmarkStart w:id="3901" w:name="_Toc27495649"/>
      <w:bookmarkStart w:id="3902" w:name="_Toc36109117"/>
      <w:bookmarkStart w:id="3903" w:name="_Toc45194905"/>
      <w:bookmarkStart w:id="3904" w:name="_Toc123629948"/>
      <w:r w:rsidRPr="0079589D">
        <w:t>14</w:t>
      </w:r>
      <w:r w:rsidR="000F699E" w:rsidRPr="0079589D">
        <w:t>.2.1</w:t>
      </w:r>
      <w:r w:rsidR="000F699E" w:rsidRPr="0079589D">
        <w:tab/>
        <w:t>General</w:t>
      </w:r>
      <w:bookmarkEnd w:id="3900"/>
      <w:bookmarkEnd w:id="3901"/>
      <w:bookmarkEnd w:id="3902"/>
      <w:bookmarkEnd w:id="3903"/>
      <w:bookmarkEnd w:id="3904"/>
    </w:p>
    <w:p w14:paraId="77248124" w14:textId="3D1D2F55" w:rsidR="000F699E" w:rsidRPr="0079589D" w:rsidRDefault="004C0652" w:rsidP="00F1630B">
      <w:pPr>
        <w:pStyle w:val="Heading3"/>
      </w:pPr>
      <w:bookmarkStart w:id="3905" w:name="_Toc20152985"/>
      <w:bookmarkStart w:id="3906" w:name="_Toc27495650"/>
      <w:bookmarkStart w:id="3907" w:name="_Toc36109118"/>
      <w:bookmarkStart w:id="3908" w:name="_Toc45194906"/>
      <w:bookmarkStart w:id="3909" w:name="_Toc123629949"/>
      <w:r w:rsidRPr="0079589D">
        <w:t>14</w:t>
      </w:r>
      <w:r w:rsidR="000F699E" w:rsidRPr="0079589D">
        <w:t>.2.2</w:t>
      </w:r>
      <w:r w:rsidR="000F699E" w:rsidRPr="0079589D">
        <w:tab/>
        <w:t>MCVideo client procedures</w:t>
      </w:r>
      <w:bookmarkEnd w:id="3905"/>
      <w:bookmarkEnd w:id="3906"/>
      <w:bookmarkEnd w:id="3907"/>
      <w:bookmarkEnd w:id="3908"/>
      <w:bookmarkEnd w:id="3909"/>
    </w:p>
    <w:p w14:paraId="4E7B3F82" w14:textId="6450470A" w:rsidR="000F699E" w:rsidRPr="0079589D" w:rsidRDefault="004C0652" w:rsidP="00F1630B">
      <w:pPr>
        <w:pStyle w:val="Heading3"/>
      </w:pPr>
      <w:bookmarkStart w:id="3910" w:name="_Toc20152986"/>
      <w:bookmarkStart w:id="3911" w:name="_Toc27495651"/>
      <w:bookmarkStart w:id="3912" w:name="_Toc36109119"/>
      <w:bookmarkStart w:id="3913" w:name="_Toc45194907"/>
      <w:bookmarkStart w:id="3914" w:name="_Toc123629950"/>
      <w:r w:rsidRPr="0079589D">
        <w:t>14</w:t>
      </w:r>
      <w:r w:rsidR="000F699E" w:rsidRPr="0079589D">
        <w:t>.2.3</w:t>
      </w:r>
      <w:r w:rsidR="000F699E" w:rsidRPr="0079589D">
        <w:tab/>
        <w:t>MCVideo server procedures</w:t>
      </w:r>
      <w:bookmarkEnd w:id="3910"/>
      <w:bookmarkEnd w:id="3911"/>
      <w:bookmarkEnd w:id="3912"/>
      <w:bookmarkEnd w:id="3913"/>
      <w:bookmarkEnd w:id="3914"/>
    </w:p>
    <w:p w14:paraId="69403AC3" w14:textId="3CAE666F" w:rsidR="000F699E" w:rsidRPr="0079589D" w:rsidRDefault="004C0652" w:rsidP="00F1630B">
      <w:pPr>
        <w:pStyle w:val="Heading2"/>
      </w:pPr>
      <w:bookmarkStart w:id="3915" w:name="_Toc20152987"/>
      <w:bookmarkStart w:id="3916" w:name="_Toc27495652"/>
      <w:bookmarkStart w:id="3917" w:name="_Toc36109120"/>
      <w:bookmarkStart w:id="3918" w:name="_Toc45194908"/>
      <w:bookmarkStart w:id="3919" w:name="_Toc123629951"/>
      <w:r w:rsidRPr="0079589D">
        <w:t>14</w:t>
      </w:r>
      <w:r w:rsidR="000F699E" w:rsidRPr="0079589D">
        <w:t>.3</w:t>
      </w:r>
      <w:r w:rsidR="000F699E" w:rsidRPr="0079589D">
        <w:tab/>
        <w:t>Off-network c</w:t>
      </w:r>
      <w:r w:rsidR="000F699E" w:rsidRPr="0079589D">
        <w:rPr>
          <w:lang w:eastAsia="zh-CN"/>
        </w:rPr>
        <w:t>apability information sharing</w:t>
      </w:r>
      <w:bookmarkEnd w:id="3915"/>
      <w:bookmarkEnd w:id="3916"/>
      <w:bookmarkEnd w:id="3917"/>
      <w:bookmarkEnd w:id="3918"/>
      <w:bookmarkEnd w:id="3919"/>
    </w:p>
    <w:p w14:paraId="601B3131" w14:textId="1896AB75" w:rsidR="000F699E" w:rsidRPr="0079589D" w:rsidRDefault="004C0652" w:rsidP="00F1630B">
      <w:pPr>
        <w:pStyle w:val="Heading3"/>
      </w:pPr>
      <w:bookmarkStart w:id="3920" w:name="_Toc20152988"/>
      <w:bookmarkStart w:id="3921" w:name="_Toc27495653"/>
      <w:bookmarkStart w:id="3922" w:name="_Toc36109121"/>
      <w:bookmarkStart w:id="3923" w:name="_Toc45194909"/>
      <w:bookmarkStart w:id="3924" w:name="_Toc123629952"/>
      <w:r w:rsidRPr="0079589D">
        <w:t>14</w:t>
      </w:r>
      <w:r w:rsidR="000F699E" w:rsidRPr="0079589D">
        <w:t>.3.1</w:t>
      </w:r>
      <w:r w:rsidR="000F699E" w:rsidRPr="0079589D">
        <w:tab/>
        <w:t>General</w:t>
      </w:r>
      <w:bookmarkEnd w:id="3920"/>
      <w:bookmarkEnd w:id="3921"/>
      <w:bookmarkEnd w:id="3922"/>
      <w:bookmarkEnd w:id="3923"/>
      <w:bookmarkEnd w:id="3924"/>
    </w:p>
    <w:p w14:paraId="0E3B034A" w14:textId="245C63E8" w:rsidR="000F699E" w:rsidRPr="0079589D" w:rsidRDefault="004C0652" w:rsidP="00F1630B">
      <w:pPr>
        <w:pStyle w:val="Heading3"/>
      </w:pPr>
      <w:bookmarkStart w:id="3925" w:name="_Toc20152989"/>
      <w:bookmarkStart w:id="3926" w:name="_Toc27495654"/>
      <w:bookmarkStart w:id="3927" w:name="_Toc36109122"/>
      <w:bookmarkStart w:id="3928" w:name="_Toc45194910"/>
      <w:bookmarkStart w:id="3929" w:name="_Toc123629953"/>
      <w:r w:rsidRPr="0079589D">
        <w:t>14</w:t>
      </w:r>
      <w:r w:rsidR="000F699E" w:rsidRPr="0079589D">
        <w:t>.3.2</w:t>
      </w:r>
      <w:r w:rsidR="000F699E" w:rsidRPr="0079589D">
        <w:tab/>
        <w:t>MCVideo client procedures</w:t>
      </w:r>
      <w:bookmarkEnd w:id="3925"/>
      <w:bookmarkEnd w:id="3926"/>
      <w:bookmarkEnd w:id="3927"/>
      <w:bookmarkEnd w:id="3928"/>
      <w:bookmarkEnd w:id="3929"/>
    </w:p>
    <w:p w14:paraId="08F9E33C" w14:textId="77777777" w:rsidR="00424B3E" w:rsidRPr="0079589D" w:rsidRDefault="004C0652" w:rsidP="00F1630B">
      <w:pPr>
        <w:pStyle w:val="Heading3"/>
      </w:pPr>
      <w:bookmarkStart w:id="3930" w:name="_Toc20152990"/>
      <w:bookmarkStart w:id="3931" w:name="_Toc27495655"/>
      <w:bookmarkStart w:id="3932" w:name="_Toc36109123"/>
      <w:bookmarkStart w:id="3933" w:name="_Toc45194911"/>
      <w:bookmarkStart w:id="3934" w:name="_Toc123629954"/>
      <w:r w:rsidRPr="0079589D">
        <w:t>14</w:t>
      </w:r>
      <w:r w:rsidR="000F699E" w:rsidRPr="0079589D">
        <w:t>.3.3</w:t>
      </w:r>
      <w:r w:rsidR="000F699E" w:rsidRPr="0079589D">
        <w:tab/>
        <w:t>MCVideo server procedures</w:t>
      </w:r>
      <w:bookmarkStart w:id="3935" w:name="_Toc20152991"/>
      <w:bookmarkStart w:id="3936" w:name="_Toc27495656"/>
      <w:bookmarkStart w:id="3937" w:name="_Toc36109124"/>
      <w:bookmarkStart w:id="3938" w:name="_Toc45194912"/>
      <w:bookmarkEnd w:id="3930"/>
      <w:bookmarkEnd w:id="3931"/>
      <w:bookmarkEnd w:id="3932"/>
      <w:bookmarkEnd w:id="3933"/>
      <w:bookmarkEnd w:id="3934"/>
    </w:p>
    <w:p w14:paraId="758F34DC" w14:textId="70513943" w:rsidR="006E3A78" w:rsidRPr="0079589D" w:rsidRDefault="004C0652" w:rsidP="00F1630B">
      <w:pPr>
        <w:pStyle w:val="Heading1"/>
      </w:pPr>
      <w:bookmarkStart w:id="3939" w:name="_Toc123629955"/>
      <w:r w:rsidRPr="0079589D">
        <w:t>15</w:t>
      </w:r>
      <w:r w:rsidR="006E3A78" w:rsidRPr="0079589D">
        <w:tab/>
        <w:t>Ambient viewing call</w:t>
      </w:r>
      <w:bookmarkEnd w:id="3935"/>
      <w:bookmarkEnd w:id="3936"/>
      <w:bookmarkEnd w:id="3937"/>
      <w:bookmarkEnd w:id="3938"/>
      <w:bookmarkEnd w:id="3939"/>
    </w:p>
    <w:p w14:paraId="11EBC161" w14:textId="3B3C9968" w:rsidR="006E3A78" w:rsidRPr="0079589D" w:rsidRDefault="004C0652" w:rsidP="00F1630B">
      <w:pPr>
        <w:pStyle w:val="Heading2"/>
      </w:pPr>
      <w:bookmarkStart w:id="3940" w:name="_Toc20152992"/>
      <w:bookmarkStart w:id="3941" w:name="_Toc27495657"/>
      <w:bookmarkStart w:id="3942" w:name="_Toc36109125"/>
      <w:bookmarkStart w:id="3943" w:name="_Toc45194913"/>
      <w:bookmarkStart w:id="3944" w:name="_Toc123629956"/>
      <w:r w:rsidRPr="0079589D">
        <w:t>15</w:t>
      </w:r>
      <w:r w:rsidR="006E3A78" w:rsidRPr="0079589D">
        <w:t>.1</w:t>
      </w:r>
      <w:r w:rsidR="006E3A78" w:rsidRPr="0079589D">
        <w:tab/>
        <w:t>General</w:t>
      </w:r>
      <w:bookmarkEnd w:id="3940"/>
      <w:bookmarkEnd w:id="3941"/>
      <w:bookmarkEnd w:id="3942"/>
      <w:bookmarkEnd w:id="3943"/>
      <w:bookmarkEnd w:id="3944"/>
    </w:p>
    <w:p w14:paraId="1C66579E" w14:textId="77777777" w:rsidR="001216F4" w:rsidRDefault="001216F4" w:rsidP="001216F4">
      <w:pPr>
        <w:rPr>
          <w:rFonts w:eastAsia="Malgun Gothic"/>
        </w:rPr>
      </w:pPr>
      <w:r>
        <w:rPr>
          <w:rFonts w:eastAsia="Malgun Gothic"/>
        </w:rPr>
        <w:t xml:space="preserve">This </w:t>
      </w:r>
      <w:r w:rsidR="00C836A2">
        <w:rPr>
          <w:rFonts w:eastAsia="Malgun Gothic"/>
        </w:rPr>
        <w:t>clause</w:t>
      </w:r>
      <w:r>
        <w:rPr>
          <w:rFonts w:eastAsia="Malgun Gothic"/>
        </w:rPr>
        <w:t xml:space="preserve"> specifies the MCVideo client procedures, participating MCVideo function procedures and controlling MCVideo function procedures for on-network ambient viewing calls. The procedures as specified are applicable to both locally initiated and remotely initiated ambient viewing call.</w:t>
      </w:r>
    </w:p>
    <w:p w14:paraId="1D3C16C7" w14:textId="77777777" w:rsidR="001216F4" w:rsidRDefault="001216F4" w:rsidP="001216F4">
      <w:r>
        <w:lastRenderedPageBreak/>
        <w:t>The procedures for originating an ambient viewing call are initiated by the MCVideo user at the MCVideo client in the following circumstances:</w:t>
      </w:r>
    </w:p>
    <w:p w14:paraId="2542839F"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view to the terminating user; or</w:t>
      </w:r>
    </w:p>
    <w:p w14:paraId="03C02E80"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be viewed to by the terminating user.</w:t>
      </w:r>
    </w:p>
    <w:p w14:paraId="7EC49FC4" w14:textId="77777777" w:rsidR="001216F4" w:rsidRDefault="001216F4" w:rsidP="001216F4">
      <w:r>
        <w:t>The procedures for releasing an ambient viewing call are initiated by the MCVideo user at the MCVideo client in the following circumstances:</w:t>
      </w:r>
    </w:p>
    <w:p w14:paraId="5832160B" w14:textId="77777777" w:rsidR="001216F4" w:rsidRDefault="001216F4" w:rsidP="001216F4">
      <w:pPr>
        <w:pStyle w:val="B1"/>
        <w:rPr>
          <w:rFonts w:eastAsia="Malgun Gothic"/>
        </w:rPr>
      </w:pPr>
      <w:r>
        <w:t>-</w:t>
      </w:r>
      <w:r>
        <w:tab/>
      </w:r>
      <w:r>
        <w:rPr>
          <w:rFonts w:eastAsia="Malgun Gothic"/>
        </w:rPr>
        <w:t>a viewing MCVideo user initiates the ambient viewing call release; or</w:t>
      </w:r>
    </w:p>
    <w:p w14:paraId="148476F2" w14:textId="77777777" w:rsidR="001216F4" w:rsidRDefault="001216F4" w:rsidP="001216F4">
      <w:pPr>
        <w:pStyle w:val="B1"/>
        <w:rPr>
          <w:rFonts w:eastAsia="Malgun Gothic"/>
        </w:rPr>
      </w:pPr>
      <w:r>
        <w:rPr>
          <w:rFonts w:eastAsia="Malgun Gothic"/>
        </w:rPr>
        <w:t>-</w:t>
      </w:r>
      <w:r>
        <w:rPr>
          <w:rFonts w:eastAsia="Malgun Gothic"/>
        </w:rPr>
        <w:tab/>
        <w:t>a viewed-to MCVideo user who was the originator of the ambient viewing call initiates the ambient viewing call release.</w:t>
      </w:r>
    </w:p>
    <w:p w14:paraId="38D3D850" w14:textId="77777777" w:rsidR="001216F4" w:rsidRPr="00D96361" w:rsidRDefault="001216F4" w:rsidP="001216F4">
      <w:r w:rsidRPr="00D96361">
        <w:t xml:space="preserve">The procedures for releasing an ambient </w:t>
      </w:r>
      <w:r>
        <w:t>view</w:t>
      </w:r>
      <w:r w:rsidRPr="00D96361">
        <w:t xml:space="preserve">ing call by the </w:t>
      </w:r>
      <w:r>
        <w:t xml:space="preserve">controlling </w:t>
      </w:r>
      <w:r w:rsidRPr="00D96361">
        <w:t>MC</w:t>
      </w:r>
      <w:r>
        <w:t>Video function</w:t>
      </w:r>
      <w:r w:rsidRPr="00D96361">
        <w:t xml:space="preserve"> are initiated in the following circumstances:</w:t>
      </w:r>
    </w:p>
    <w:p w14:paraId="321E49F5" w14:textId="77777777" w:rsidR="001216F4" w:rsidRPr="00D96361" w:rsidRDefault="001216F4" w:rsidP="001216F4">
      <w:pPr>
        <w:pStyle w:val="B1"/>
      </w:pPr>
      <w:r w:rsidRPr="00D96361">
        <w:t>-</w:t>
      </w:r>
      <w:r w:rsidRPr="00D96361">
        <w:tab/>
      </w:r>
      <w:r w:rsidRPr="003464AC">
        <w:rPr>
          <w:rFonts w:eastAsia="Malgun Gothic"/>
        </w:rPr>
        <w:t>can</w:t>
      </w:r>
      <w:r w:rsidRPr="00D96361">
        <w:t xml:space="preserve"> be triggered by the MC</w:t>
      </w:r>
      <w:r>
        <w:t>Video</w:t>
      </w:r>
      <w:r w:rsidRPr="00D96361">
        <w:t xml:space="preserve"> administrator by a mechanism outside of the scope of the standard; or</w:t>
      </w:r>
    </w:p>
    <w:p w14:paraId="4F080E20" w14:textId="77777777" w:rsidR="001216F4" w:rsidRPr="00D96361" w:rsidRDefault="001216F4" w:rsidP="001216F4">
      <w:pPr>
        <w:pStyle w:val="B1"/>
        <w:rPr>
          <w:noProof/>
        </w:rPr>
      </w:pPr>
      <w:r w:rsidRPr="00D96361">
        <w:t>-</w:t>
      </w:r>
      <w:r w:rsidRPr="00D96361">
        <w:tab/>
      </w:r>
      <w:r w:rsidRPr="003464AC">
        <w:rPr>
          <w:rFonts w:eastAsia="Malgun Gothic"/>
        </w:rPr>
        <w:t>can</w:t>
      </w:r>
      <w:r w:rsidRPr="00D96361">
        <w:t xml:space="preserve"> be triggered by a call terminating event occurring at the </w:t>
      </w:r>
      <w:r>
        <w:t xml:space="preserve">controlling </w:t>
      </w:r>
      <w:r w:rsidRPr="00D96361">
        <w:t>MC</w:t>
      </w:r>
      <w:r>
        <w:t>Video function</w:t>
      </w:r>
      <w:r w:rsidRPr="00D96361">
        <w:t xml:space="preserve"> such as a timer expiration.</w:t>
      </w:r>
    </w:p>
    <w:p w14:paraId="0312BE77" w14:textId="686D4F1D" w:rsidR="00786869" w:rsidRDefault="004C0652" w:rsidP="00F1630B">
      <w:pPr>
        <w:pStyle w:val="Heading2"/>
      </w:pPr>
      <w:bookmarkStart w:id="3945" w:name="_Toc20152993"/>
      <w:bookmarkStart w:id="3946" w:name="_Toc27495658"/>
      <w:bookmarkStart w:id="3947" w:name="_Toc36109126"/>
      <w:bookmarkStart w:id="3948" w:name="_Toc45194914"/>
      <w:bookmarkStart w:id="3949" w:name="_Toc123629957"/>
      <w:r w:rsidRPr="0079589D">
        <w:t>15</w:t>
      </w:r>
      <w:r w:rsidR="006E3A78" w:rsidRPr="0079589D">
        <w:t>.2</w:t>
      </w:r>
      <w:r w:rsidR="006E3A78" w:rsidRPr="0079589D">
        <w:tab/>
        <w:t>MCVideo client procedures</w:t>
      </w:r>
      <w:bookmarkEnd w:id="3945"/>
      <w:bookmarkEnd w:id="3946"/>
      <w:bookmarkEnd w:id="3947"/>
      <w:bookmarkEnd w:id="3948"/>
      <w:bookmarkEnd w:id="3949"/>
    </w:p>
    <w:p w14:paraId="012190BC" w14:textId="5A6DEE90" w:rsidR="00786869" w:rsidRPr="00770C66" w:rsidRDefault="00786869" w:rsidP="00F1630B">
      <w:pPr>
        <w:pStyle w:val="Heading3"/>
        <w:rPr>
          <w:lang w:eastAsia="ko-KR"/>
        </w:rPr>
      </w:pPr>
      <w:bookmarkStart w:id="3950" w:name="_Toc20152994"/>
      <w:bookmarkStart w:id="3951" w:name="_Toc27495659"/>
      <w:bookmarkStart w:id="3952" w:name="_Toc36109127"/>
      <w:bookmarkStart w:id="3953" w:name="_Toc45194915"/>
      <w:bookmarkStart w:id="3954" w:name="_Toc123629958"/>
      <w:r>
        <w:rPr>
          <w:lang w:eastAsia="ko-KR"/>
        </w:rPr>
        <w:t>15.2.1</w:t>
      </w:r>
      <w:r w:rsidRPr="0079589D">
        <w:tab/>
      </w:r>
      <w:r w:rsidRPr="00770C66">
        <w:rPr>
          <w:lang w:eastAsia="ko-KR"/>
        </w:rPr>
        <w:t xml:space="preserve">On-demand ambient </w:t>
      </w:r>
      <w:r>
        <w:rPr>
          <w:lang w:eastAsia="ko-KR"/>
        </w:rPr>
        <w:t>view</w:t>
      </w:r>
      <w:r w:rsidRPr="00770C66">
        <w:rPr>
          <w:lang w:eastAsia="ko-KR"/>
        </w:rPr>
        <w:t>ing call</w:t>
      </w:r>
      <w:bookmarkEnd w:id="3950"/>
      <w:bookmarkEnd w:id="3951"/>
      <w:bookmarkEnd w:id="3952"/>
      <w:bookmarkEnd w:id="3953"/>
      <w:bookmarkEnd w:id="3954"/>
    </w:p>
    <w:p w14:paraId="7FBA23EF" w14:textId="49DA09E5" w:rsidR="00786869" w:rsidRPr="00770C66" w:rsidRDefault="00786869" w:rsidP="00F1630B">
      <w:pPr>
        <w:pStyle w:val="Heading4"/>
        <w:rPr>
          <w:lang w:eastAsia="ko-KR"/>
        </w:rPr>
      </w:pPr>
      <w:bookmarkStart w:id="3955" w:name="_Toc20152995"/>
      <w:bookmarkStart w:id="3956" w:name="_Toc27495660"/>
      <w:bookmarkStart w:id="3957" w:name="_Toc36109128"/>
      <w:bookmarkStart w:id="3958" w:name="_Toc45194916"/>
      <w:bookmarkStart w:id="3959" w:name="_Toc123629959"/>
      <w:r w:rsidRPr="00770C66">
        <w:rPr>
          <w:lang w:eastAsia="ko-KR"/>
        </w:rPr>
        <w:t>1</w:t>
      </w:r>
      <w:r>
        <w:rPr>
          <w:lang w:eastAsia="ko-KR"/>
        </w:rPr>
        <w:t>5</w:t>
      </w:r>
      <w:r w:rsidRPr="00770C66">
        <w:rPr>
          <w:lang w:eastAsia="ko-KR"/>
        </w:rPr>
        <w:t>.</w:t>
      </w:r>
      <w:r>
        <w:rPr>
          <w:lang w:eastAsia="ko-KR"/>
        </w:rPr>
        <w:t>2</w:t>
      </w:r>
      <w:r w:rsidRPr="00770C66">
        <w:rPr>
          <w:lang w:eastAsia="ko-KR"/>
        </w:rPr>
        <w:t>.1.1</w:t>
      </w:r>
      <w:r w:rsidRPr="00770C66">
        <w:rPr>
          <w:lang w:eastAsia="ko-KR"/>
        </w:rPr>
        <w:tab/>
        <w:t>Client originating procedures for remote-initiated call</w:t>
      </w:r>
      <w:bookmarkEnd w:id="3955"/>
      <w:bookmarkEnd w:id="3956"/>
      <w:bookmarkEnd w:id="3957"/>
      <w:bookmarkEnd w:id="3958"/>
      <w:bookmarkEnd w:id="3959"/>
    </w:p>
    <w:p w14:paraId="23017C09" w14:textId="77777777" w:rsidR="00786869" w:rsidRPr="00770C66" w:rsidRDefault="00786869" w:rsidP="00786869">
      <w:r w:rsidRPr="00770C66">
        <w:t>Upon receiving a request from the MC</w:t>
      </w:r>
      <w:r>
        <w:t>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w:t>
      </w:r>
      <w:r w:rsidRPr="00770C66">
        <w:rPr>
          <w:lang w:eastAsia="ko-KR"/>
        </w:rPr>
        <w:t>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B002171"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1F0F9A0F" w14:textId="77777777" w:rsidR="00786869" w:rsidRPr="00770C66" w:rsidRDefault="00786869" w:rsidP="00786869">
      <w:pPr>
        <w:rPr>
          <w:lang w:eastAsia="ko-KR"/>
        </w:rPr>
      </w:pPr>
      <w:r w:rsidRPr="00770C66">
        <w:t xml:space="preserve">Upon receiving a request from an </w:t>
      </w:r>
      <w:r>
        <w:t>MCVideo</w:t>
      </w:r>
      <w:r w:rsidRPr="00770C66">
        <w:t xml:space="preserve"> </w:t>
      </w:r>
      <w:r w:rsidRPr="00770C66">
        <w:rPr>
          <w:lang w:eastAsia="ko-KR"/>
        </w:rPr>
        <w:t>u</w:t>
      </w:r>
      <w:r w:rsidRPr="00770C66">
        <w:t xml:space="preserve">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that has been authorised successfully by the requesting </w:t>
      </w:r>
      <w:r>
        <w:t>MCVideo</w:t>
      </w:r>
      <w:r w:rsidRPr="00770C66">
        <w:t xml:space="preserve"> client, </w:t>
      </w:r>
      <w:r w:rsidRPr="00770C66">
        <w:rPr>
          <w:lang w:eastAsia="ko-KR"/>
        </w:rPr>
        <w:t xml:space="preserve">the </w:t>
      </w:r>
      <w:r>
        <w:rPr>
          <w:lang w:eastAsia="ko-KR"/>
        </w:rPr>
        <w:t>MCVideo</w:t>
      </w:r>
      <w:r w:rsidRPr="00770C66">
        <w:rPr>
          <w:lang w:eastAsia="ko-KR"/>
        </w:rPr>
        <w:t xml:space="preserve"> client shall generate an initial SIP INVITE request by following the UE originating session procedures specified in 3GPP TS 24.229 [</w:t>
      </w:r>
      <w:r>
        <w:rPr>
          <w:lang w:eastAsia="ko-KR"/>
        </w:rPr>
        <w:t>11</w:t>
      </w:r>
      <w:r w:rsidRPr="00770C66">
        <w:rPr>
          <w:lang w:eastAsia="ko-KR"/>
        </w:rPr>
        <w:t>], with the clarifications given below.</w:t>
      </w:r>
    </w:p>
    <w:p w14:paraId="3495F928"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88446D9"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set the Request-URI of the SIP INVITE request to a public service identity </w:t>
      </w:r>
      <w:r w:rsidRPr="00770C66">
        <w:t xml:space="preserve">of </w:t>
      </w:r>
      <w:r>
        <w:t xml:space="preserve">identifying </w:t>
      </w:r>
      <w:r w:rsidRPr="00770C66">
        <w:t xml:space="preserve">the participating </w:t>
      </w:r>
      <w:r>
        <w:t>MCVideo</w:t>
      </w:r>
      <w:r w:rsidRPr="00770C66">
        <w:t xml:space="preserve"> function serving the </w:t>
      </w:r>
      <w:r>
        <w:t>MCVideo</w:t>
      </w:r>
      <w:r w:rsidRPr="00770C66">
        <w:t xml:space="preserve"> user</w:t>
      </w:r>
      <w:r w:rsidRPr="00770C66">
        <w:rPr>
          <w:lang w:eastAsia="ko-KR"/>
        </w:rPr>
        <w:t>;</w:t>
      </w:r>
    </w:p>
    <w:p w14:paraId="059EF270" w14:textId="77777777" w:rsidR="00786869" w:rsidRPr="00770C66" w:rsidRDefault="00786869" w:rsidP="00786869">
      <w:pPr>
        <w:pStyle w:val="B1"/>
      </w:pPr>
      <w:r w:rsidRPr="00770C66">
        <w:t>2)</w:t>
      </w:r>
      <w:r w:rsidRPr="00770C66">
        <w:tab/>
        <w:t>may include a P-Preferred-Identity header field in the SIP INVITE request containing a public user identity as specified in 3GPP TS 24.229 [</w:t>
      </w:r>
      <w:r>
        <w:t>11</w:t>
      </w:r>
      <w:r w:rsidRPr="00770C66">
        <w:t>];</w:t>
      </w:r>
    </w:p>
    <w:p w14:paraId="3DC7730D" w14:textId="77777777" w:rsidR="00786869" w:rsidRPr="00770C66" w:rsidRDefault="00786869" w:rsidP="00786869">
      <w:pPr>
        <w:pStyle w:val="B1"/>
        <w:rPr>
          <w:lang w:eastAsia="ko-KR"/>
        </w:rPr>
      </w:pPr>
      <w:r w:rsidRPr="00770C66">
        <w:rPr>
          <w:lang w:eastAsia="ko-KR"/>
        </w:rPr>
        <w:t>3)</w:t>
      </w:r>
      <w:r w:rsidRPr="00770C66">
        <w:rPr>
          <w:lang w:eastAsia="ko-KR"/>
        </w:rPr>
        <w:tab/>
      </w:r>
      <w:r w:rsidRPr="0075421F">
        <w:t>shall</w:t>
      </w:r>
      <w:r w:rsidRPr="00770C66">
        <w:rPr>
          <w:lang w:eastAsia="ko-KR"/>
        </w:rPr>
        <w:t xml:space="preserve"> include the g.3gpp.</w:t>
      </w:r>
      <w:r>
        <w:rPr>
          <w:lang w:eastAsia="ko-KR"/>
        </w:rPr>
        <w:t>mcvideo</w:t>
      </w:r>
      <w:r w:rsidRPr="00770C66">
        <w:rPr>
          <w:lang w:eastAsia="ko-KR"/>
        </w:rPr>
        <w:t xml:space="preserve"> media feature tag </w:t>
      </w:r>
      <w:r w:rsidRPr="00770C66">
        <w:t xml:space="preserve">and the </w:t>
      </w:r>
      <w:r w:rsidRPr="00770C66">
        <w:rPr>
          <w:lang w:eastAsia="ko-KR"/>
        </w:rPr>
        <w:t>g.3gpp.icsi-ref media feature tag with the value of "urn:urn-7:3gpp-service.ims.icsi.</w:t>
      </w:r>
      <w:r>
        <w:rPr>
          <w:lang w:eastAsia="ko-KR"/>
        </w:rPr>
        <w:t>mcvideo</w:t>
      </w:r>
      <w:r w:rsidRPr="00770C66">
        <w:rPr>
          <w:lang w:eastAsia="ko-KR"/>
        </w:rPr>
        <w:t>" in the Contact header field of the SIP INVITE request according to IETF RFC 3840 [</w:t>
      </w:r>
      <w:r>
        <w:rPr>
          <w:lang w:eastAsia="ko-KR"/>
        </w:rPr>
        <w:t>22</w:t>
      </w:r>
      <w:r w:rsidRPr="00770C66">
        <w:rPr>
          <w:lang w:eastAsia="ko-KR"/>
        </w:rPr>
        <w:t>];</w:t>
      </w:r>
    </w:p>
    <w:p w14:paraId="279594B0" w14:textId="77777777" w:rsidR="00786869" w:rsidRPr="00770C66" w:rsidRDefault="00786869" w:rsidP="00786869">
      <w:pPr>
        <w:pStyle w:val="B1"/>
        <w:rPr>
          <w:lang w:eastAsia="ko-KR"/>
        </w:rPr>
      </w:pPr>
      <w:r w:rsidRPr="00770C66">
        <w:rPr>
          <w:lang w:eastAsia="ko-KR"/>
        </w:rPr>
        <w:t>4)</w:t>
      </w:r>
      <w:r w:rsidRPr="00770C66">
        <w:rPr>
          <w:lang w:eastAsia="ko-KR"/>
        </w:rPr>
        <w:tab/>
      </w:r>
      <w:r w:rsidRPr="0075421F">
        <w:t>shall</w:t>
      </w:r>
      <w:r w:rsidRPr="00770C66">
        <w:rPr>
          <w:lang w:eastAsia="ko-KR"/>
        </w:rPr>
        <w:t xml:space="preserve"> include an Accept-Contact header field containing the g.</w:t>
      </w:r>
      <w:r>
        <w:rPr>
          <w:lang w:eastAsia="ko-KR"/>
        </w:rPr>
        <w:t>3gpp.mcvideo</w:t>
      </w:r>
      <w:r w:rsidRPr="00770C66">
        <w:rPr>
          <w:lang w:eastAsia="ko-KR"/>
        </w:rPr>
        <w:t xml:space="preserve"> media feature tag along with the "require" and "explicit" header field parameters according to IETF RFC 3841 [</w:t>
      </w:r>
      <w:r>
        <w:rPr>
          <w:lang w:eastAsia="ko-KR"/>
        </w:rPr>
        <w:t>20</w:t>
      </w:r>
      <w:r w:rsidRPr="00770C66">
        <w:rPr>
          <w:lang w:eastAsia="ko-KR"/>
        </w:rPr>
        <w:t>];</w:t>
      </w:r>
    </w:p>
    <w:p w14:paraId="3075EB0C" w14:textId="77777777" w:rsidR="00786869" w:rsidRPr="00770C66" w:rsidRDefault="00786869" w:rsidP="00786869">
      <w:pPr>
        <w:pStyle w:val="B1"/>
        <w:rPr>
          <w:lang w:eastAsia="ko-KR"/>
        </w:rPr>
      </w:pPr>
      <w:r w:rsidRPr="00770C66">
        <w:rPr>
          <w:lang w:eastAsia="ko-KR"/>
        </w:rPr>
        <w:t>5)</w:t>
      </w:r>
      <w:r w:rsidRPr="00770C66">
        <w:rPr>
          <w:lang w:eastAsia="ko-KR"/>
        </w:rPr>
        <w:tab/>
      </w:r>
      <w:r w:rsidRPr="0075421F">
        <w:t>shall</w:t>
      </w:r>
      <w:r w:rsidRPr="00770C66">
        <w:rPr>
          <w:lang w:eastAsia="ko-KR"/>
        </w:rPr>
        <w:t xml:space="preserve"> include the ICSI value "urn:urn-7:3gpp-service.ims.icsi.</w:t>
      </w:r>
      <w:r>
        <w:rPr>
          <w:lang w:eastAsia="ko-KR"/>
        </w:rPr>
        <w:t>mcvideo</w:t>
      </w:r>
      <w:r w:rsidRPr="00770C66">
        <w:rPr>
          <w:lang w:eastAsia="ko-KR"/>
        </w:rPr>
        <w:t>" (coded as specified in 3GPP TS 24.229 [</w:t>
      </w:r>
      <w:r>
        <w:rPr>
          <w:lang w:eastAsia="ko-KR"/>
        </w:rPr>
        <w:t>11</w:t>
      </w:r>
      <w:r w:rsidRPr="00770C66">
        <w:rPr>
          <w:lang w:eastAsia="ko-KR"/>
        </w:rPr>
        <w:t>]), in a P-Preferred-Service header fie</w:t>
      </w:r>
      <w:r>
        <w:rPr>
          <w:lang w:eastAsia="ko-KR"/>
        </w:rPr>
        <w:t>ld according to IETF RFC 6050 [14</w:t>
      </w:r>
      <w:r w:rsidRPr="00770C66">
        <w:rPr>
          <w:lang w:eastAsia="ko-KR"/>
        </w:rPr>
        <w:t>] in the SIP INVITE request;</w:t>
      </w:r>
    </w:p>
    <w:p w14:paraId="36C6ED4C" w14:textId="77777777" w:rsidR="00786869" w:rsidRPr="00770C66" w:rsidRDefault="00786869" w:rsidP="00786869">
      <w:pPr>
        <w:pStyle w:val="B1"/>
        <w:rPr>
          <w:lang w:eastAsia="ko-KR"/>
        </w:rPr>
      </w:pPr>
      <w:r w:rsidRPr="00770C66">
        <w:rPr>
          <w:lang w:eastAsia="ko-KR"/>
        </w:rPr>
        <w:lastRenderedPageBreak/>
        <w:t>6)</w:t>
      </w:r>
      <w:r w:rsidRPr="00770C66">
        <w:rPr>
          <w:lang w:eastAsia="ko-KR"/>
        </w:rPr>
        <w:tab/>
      </w:r>
      <w:r w:rsidRPr="0075421F">
        <w:t>shall</w:t>
      </w:r>
      <w:r w:rsidRPr="00770C66">
        <w:rPr>
          <w:lang w:eastAsia="ko-KR"/>
        </w:rPr>
        <w:t xml:space="preserve"> include an Accept-Contact header field with the media feature tag g.3gpp.icsi-ref contain with the value of "urn:urn-7:3gpp-service.ims.icsi.</w:t>
      </w:r>
      <w:r>
        <w:rPr>
          <w:lang w:eastAsia="ko-KR"/>
        </w:rPr>
        <w:t>mcvideo</w:t>
      </w:r>
      <w:r w:rsidRPr="00770C66">
        <w:rPr>
          <w:lang w:eastAsia="ko-KR"/>
        </w:rPr>
        <w:t>" along with parameters "require" and "explicit" according to IETF RFC 3841 [</w:t>
      </w:r>
      <w:r>
        <w:rPr>
          <w:lang w:eastAsia="ko-KR"/>
        </w:rPr>
        <w:t>20</w:t>
      </w:r>
      <w:r w:rsidRPr="00770C66">
        <w:rPr>
          <w:lang w:eastAsia="ko-KR"/>
        </w:rPr>
        <w:t>];</w:t>
      </w:r>
    </w:p>
    <w:p w14:paraId="088A5075" w14:textId="77777777" w:rsidR="00786869" w:rsidRPr="00770C66" w:rsidRDefault="00786869" w:rsidP="00786869">
      <w:pPr>
        <w:pStyle w:val="B1"/>
        <w:rPr>
          <w:lang w:val="en-US"/>
        </w:rPr>
      </w:pPr>
      <w:r w:rsidRPr="00770C66">
        <w:rPr>
          <w:lang w:eastAsia="ko-KR"/>
        </w:rPr>
        <w:t>7)</w:t>
      </w:r>
      <w:r w:rsidRPr="00770C66">
        <w:rPr>
          <w:lang w:eastAsia="ko-KR"/>
        </w:rPr>
        <w:tab/>
      </w:r>
      <w:r w:rsidRPr="0075421F">
        <w:t>shall</w:t>
      </w:r>
      <w:r w:rsidRPr="00770C66">
        <w:rPr>
          <w:lang w:eastAsia="ko-KR"/>
        </w:rPr>
        <w:t xml:space="preserve"> include </w:t>
      </w:r>
      <w:r w:rsidRPr="00770C66">
        <w:rPr>
          <w:lang w:val="en-US"/>
        </w:rPr>
        <w:t>an application/vnd.3gpp.</w:t>
      </w:r>
      <w:r>
        <w:rPr>
          <w:lang w:val="en-US"/>
        </w:rPr>
        <w:t>mcvideo</w:t>
      </w:r>
      <w:r w:rsidRPr="00770C66">
        <w:rPr>
          <w:lang w:val="en-US"/>
        </w:rPr>
        <w:t>-info+xml MIME body with the &lt;session-type&gt; element set to a value of "ambient-</w:t>
      </w:r>
      <w:r>
        <w:rPr>
          <w:lang w:val="en-US"/>
        </w:rPr>
        <w:t>viewing</w:t>
      </w:r>
      <w:r w:rsidRPr="00770C66">
        <w:rPr>
          <w:lang w:val="en-US"/>
        </w:rPr>
        <w:t>";</w:t>
      </w:r>
    </w:p>
    <w:p w14:paraId="3D3D55CC" w14:textId="77777777" w:rsidR="00786869" w:rsidRPr="00770C66" w:rsidRDefault="00786869" w:rsidP="00786869">
      <w:pPr>
        <w:pStyle w:val="B1"/>
        <w:rPr>
          <w:lang w:val="en-US"/>
        </w:rPr>
      </w:pPr>
      <w:r w:rsidRPr="00770C66">
        <w:rPr>
          <w:lang w:val="en-US"/>
        </w:rPr>
        <w:t>8)</w:t>
      </w:r>
      <w:r w:rsidRPr="00770C66">
        <w:rPr>
          <w:lang w:val="en-US"/>
        </w:rPr>
        <w:tab/>
        <w:t>shall include in the application/vnd.3gpp.</w:t>
      </w:r>
      <w:r>
        <w:rPr>
          <w:lang w:val="en-US"/>
        </w:rPr>
        <w:t>mcvideo</w:t>
      </w:r>
      <w:r w:rsidRPr="00770C66">
        <w:rPr>
          <w:lang w:val="en-US"/>
        </w:rPr>
        <w:t>-info+xml MIME body an &lt;ambient-</w:t>
      </w:r>
      <w:r>
        <w:rPr>
          <w:lang w:val="en-US"/>
        </w:rPr>
        <w:t>viewing</w:t>
      </w:r>
      <w:r w:rsidRPr="00770C66">
        <w:rPr>
          <w:lang w:val="en-US"/>
        </w:rPr>
        <w:t>-type&gt; element set to a value of:</w:t>
      </w:r>
    </w:p>
    <w:p w14:paraId="75113CE9" w14:textId="77777777" w:rsidR="00786869" w:rsidRPr="00770C66" w:rsidRDefault="00786869" w:rsidP="00786869">
      <w:pPr>
        <w:pStyle w:val="B2"/>
        <w:rPr>
          <w:lang w:val="en-US"/>
        </w:rPr>
      </w:pPr>
      <w:r w:rsidRPr="00770C66">
        <w:rPr>
          <w:lang w:val="en-US"/>
        </w:rPr>
        <w:t>a)</w:t>
      </w:r>
      <w:r w:rsidRPr="00770C66">
        <w:rPr>
          <w:lang w:val="en-US"/>
        </w:rPr>
        <w:tab/>
        <w:t>"</w:t>
      </w:r>
      <w:r w:rsidRPr="0075421F">
        <w:t>local</w:t>
      </w:r>
      <w:r w:rsidRPr="00770C66">
        <w:rPr>
          <w:lang w:val="en-US"/>
        </w:rPr>
        <w:t xml:space="preserve">-init", if the </w:t>
      </w:r>
      <w:r>
        <w:rPr>
          <w:lang w:val="en-US"/>
        </w:rPr>
        <w:t>MCVideo</w:t>
      </w:r>
      <w:r w:rsidRPr="00770C66">
        <w:rPr>
          <w:lang w:val="en-US"/>
        </w:rPr>
        <w:t xml:space="preserve"> user has requested a locally initiated ambient </w:t>
      </w:r>
      <w:r>
        <w:rPr>
          <w:lang w:val="en-US"/>
        </w:rPr>
        <w:t>viewing</w:t>
      </w:r>
      <w:r w:rsidRPr="00770C66">
        <w:rPr>
          <w:lang w:val="en-US"/>
        </w:rPr>
        <w:t xml:space="preserve"> call; or</w:t>
      </w:r>
    </w:p>
    <w:p w14:paraId="315AB3A0" w14:textId="77777777" w:rsidR="00786869" w:rsidRPr="00770C66" w:rsidRDefault="00786869" w:rsidP="00786869">
      <w:pPr>
        <w:pStyle w:val="B2"/>
        <w:rPr>
          <w:lang w:val="en-US" w:eastAsia="x-none"/>
        </w:rPr>
      </w:pPr>
      <w:r w:rsidRPr="00770C66">
        <w:rPr>
          <w:lang w:val="en-US"/>
        </w:rPr>
        <w:t>b)</w:t>
      </w:r>
      <w:r w:rsidRPr="00770C66">
        <w:rPr>
          <w:lang w:val="en-US"/>
        </w:rPr>
        <w:tab/>
        <w:t xml:space="preserve">"remote-init", if the </w:t>
      </w:r>
      <w:r>
        <w:rPr>
          <w:lang w:val="en-US"/>
        </w:rPr>
        <w:t>MCVideo</w:t>
      </w:r>
      <w:r w:rsidRPr="00770C66">
        <w:rPr>
          <w:lang w:val="en-US"/>
        </w:rPr>
        <w:t xml:space="preserve"> user has requested a remotely initiated ambient </w:t>
      </w:r>
      <w:r>
        <w:rPr>
          <w:lang w:val="en-US"/>
        </w:rPr>
        <w:t>viewing</w:t>
      </w:r>
      <w:r w:rsidRPr="00770C66">
        <w:rPr>
          <w:lang w:val="en-US"/>
        </w:rPr>
        <w:t xml:space="preserve"> call;</w:t>
      </w:r>
    </w:p>
    <w:p w14:paraId="2B55DAC1" w14:textId="02D38820" w:rsidR="00C25522" w:rsidRPr="00770C66" w:rsidRDefault="00C25522" w:rsidP="00C25522">
      <w:pPr>
        <w:pStyle w:val="B1"/>
        <w:rPr>
          <w:lang w:eastAsia="ko-KR"/>
        </w:rPr>
      </w:pPr>
      <w:r w:rsidRPr="00770C66">
        <w:rPr>
          <w:lang w:eastAsia="ko-KR"/>
        </w:rPr>
        <w:t>9)</w:t>
      </w:r>
      <w:r w:rsidRPr="00770C66">
        <w:rPr>
          <w:lang w:eastAsia="ko-KR"/>
        </w:rPr>
        <w:tab/>
      </w:r>
      <w:r w:rsidRPr="0075421F">
        <w:t>shall</w:t>
      </w:r>
      <w:r w:rsidRPr="00770C66">
        <w:rPr>
          <w:lang w:eastAsia="ko-KR"/>
        </w:rPr>
        <w:t xml:space="preserve"> insert in the SIP INVITE request a</w:t>
      </w:r>
      <w:r>
        <w:rPr>
          <w:lang w:eastAsia="ko-KR"/>
        </w:rPr>
        <w:t>n application/resource-lists+xml</w:t>
      </w:r>
      <w:r w:rsidRPr="00770C66">
        <w:rPr>
          <w:lang w:eastAsia="ko-KR"/>
        </w:rPr>
        <w:t xml:space="preserve"> MIME body with the </w:t>
      </w:r>
      <w:r>
        <w:rPr>
          <w:lang w:eastAsia="ko-KR"/>
        </w:rPr>
        <w:t>MCVideo</w:t>
      </w:r>
      <w:r w:rsidRPr="00770C66">
        <w:rPr>
          <w:lang w:eastAsia="ko-KR"/>
        </w:rPr>
        <w:t xml:space="preserve"> ID of the targeted </w:t>
      </w:r>
      <w:r>
        <w:rPr>
          <w:lang w:eastAsia="ko-KR"/>
        </w:rPr>
        <w:t>MCVideo</w:t>
      </w:r>
      <w:r w:rsidRPr="00770C66">
        <w:rPr>
          <w:lang w:eastAsia="ko-KR"/>
        </w:rPr>
        <w:t xml:space="preserve"> user</w:t>
      </w:r>
      <w:r w:rsidRPr="00B425D7">
        <w:t xml:space="preserve"> </w:t>
      </w:r>
      <w:r>
        <w:t xml:space="preserve">in the "uri" attribute of an </w:t>
      </w:r>
      <w:r>
        <w:rPr>
          <w:lang w:eastAsia="ko-KR"/>
        </w:rPr>
        <w:t>&lt;entry&gt; element of a &lt;list&gt; element of the &lt;resource-lists&gt; element of the application/resource-lists+xml MIME body</w:t>
      </w:r>
      <w:r w:rsidRPr="00770C66">
        <w:rPr>
          <w:lang w:eastAsia="ko-KR"/>
        </w:rPr>
        <w:t xml:space="preserve">, according to </w:t>
      </w:r>
      <w:r>
        <w:t xml:space="preserve">the </w:t>
      </w:r>
      <w:r w:rsidRPr="00770C66">
        <w:rPr>
          <w:lang w:eastAsia="ko-KR"/>
        </w:rPr>
        <w:t>rules and procedures of IETF RFC 5366 [</w:t>
      </w:r>
      <w:r>
        <w:rPr>
          <w:lang w:eastAsia="ko-KR"/>
        </w:rPr>
        <w:t>37</w:t>
      </w:r>
      <w:r w:rsidRPr="00770C66">
        <w:rPr>
          <w:lang w:eastAsia="ko-KR"/>
        </w:rPr>
        <w:t>];</w:t>
      </w:r>
    </w:p>
    <w:p w14:paraId="321F88F5" w14:textId="77777777" w:rsidR="00786869" w:rsidRPr="00770C66" w:rsidRDefault="00786869" w:rsidP="00786869">
      <w:pPr>
        <w:pStyle w:val="NO"/>
      </w:pPr>
      <w:r w:rsidRPr="0075421F">
        <w:t>NOTE</w:t>
      </w:r>
      <w:r w:rsidRPr="00770C66">
        <w:t> 1:</w:t>
      </w:r>
      <w:r w:rsidRPr="00770C66">
        <w:tab/>
        <w:t xml:space="preserve">the targeted </w:t>
      </w:r>
      <w:r>
        <w:t>MCVideo</w:t>
      </w:r>
      <w:r w:rsidRPr="00770C66">
        <w:t xml:space="preserve"> user is the </w:t>
      </w:r>
      <w:r>
        <w:t>viewed</w:t>
      </w:r>
      <w:r w:rsidRPr="00770C66">
        <w:t xml:space="preserve">-to </w:t>
      </w:r>
      <w:r>
        <w:t>MCVideo</w:t>
      </w:r>
      <w:r w:rsidRPr="00770C66">
        <w:t xml:space="preserve"> user in the case of a remotely initiated ambient </w:t>
      </w:r>
      <w:r>
        <w:t>viewing</w:t>
      </w:r>
      <w:r w:rsidRPr="00770C66">
        <w:t xml:space="preserve"> call or the </w:t>
      </w:r>
      <w:r>
        <w:t>viewing</w:t>
      </w:r>
      <w:r w:rsidRPr="00770C66">
        <w:t xml:space="preserve"> </w:t>
      </w:r>
      <w:r>
        <w:t>MCVideo</w:t>
      </w:r>
      <w:r w:rsidRPr="00770C66">
        <w:t xml:space="preserve"> user in the case of a locally initiated </w:t>
      </w:r>
      <w:r>
        <w:t>viewing</w:t>
      </w:r>
      <w:r w:rsidRPr="00770C66">
        <w:t xml:space="preserve"> call.</w:t>
      </w:r>
    </w:p>
    <w:p w14:paraId="7ED5DD44" w14:textId="77777777" w:rsidR="00786869" w:rsidRPr="00770C66" w:rsidRDefault="00786869" w:rsidP="00786869">
      <w:pPr>
        <w:pStyle w:val="B1"/>
        <w:rPr>
          <w:lang w:eastAsia="ko-KR"/>
        </w:rPr>
      </w:pPr>
      <w:r w:rsidRPr="00770C66">
        <w:rPr>
          <w:lang w:eastAsia="ko-KR"/>
        </w:rPr>
        <w:t>10)</w:t>
      </w:r>
      <w:r w:rsidRPr="00770C66">
        <w:rPr>
          <w:lang w:eastAsia="ko-KR"/>
        </w:rPr>
        <w:tab/>
      </w:r>
      <w:r w:rsidRPr="0075421F">
        <w:t>if</w:t>
      </w:r>
      <w:r w:rsidRPr="00770C66">
        <w:rPr>
          <w:lang w:eastAsia="ko-KR"/>
        </w:rPr>
        <w:t xml:space="preserve"> an end-to-end security context needs to be established then:</w:t>
      </w:r>
    </w:p>
    <w:p w14:paraId="6D9677BB" w14:textId="77777777" w:rsidR="00786869" w:rsidRPr="00770C66" w:rsidRDefault="00786869" w:rsidP="00786869">
      <w:pPr>
        <w:pStyle w:val="B2"/>
        <w:rPr>
          <w:lang w:eastAsia="ko-KR"/>
        </w:rPr>
      </w:pPr>
      <w:r w:rsidRPr="00770C66">
        <w:rPr>
          <w:lang w:eastAsia="ko-KR"/>
        </w:rPr>
        <w:t>a)</w:t>
      </w:r>
      <w:r w:rsidRPr="00770C66">
        <w:rPr>
          <w:lang w:eastAsia="ko-KR"/>
        </w:rPr>
        <w:tab/>
        <w:t xml:space="preserve">if </w:t>
      </w:r>
      <w:r w:rsidRPr="0075421F">
        <w:t>necessary</w:t>
      </w:r>
      <w:r w:rsidRPr="00770C66">
        <w:rPr>
          <w:lang w:eastAsia="ko-KR"/>
        </w:rPr>
        <w:t>, shall instruct the key management client to request keying material from the key management server as described in 3GPP TS 33.180 [8];</w:t>
      </w:r>
    </w:p>
    <w:p w14:paraId="407C2EDB" w14:textId="77777777" w:rsidR="00786869" w:rsidRPr="00770C66" w:rsidRDefault="00786869" w:rsidP="00786869">
      <w:pPr>
        <w:pStyle w:val="B2"/>
        <w:rPr>
          <w:lang w:eastAsia="ko-KR"/>
        </w:rPr>
      </w:pPr>
      <w:r w:rsidRPr="00770C66">
        <w:rPr>
          <w:lang w:eastAsia="ko-KR"/>
        </w:rPr>
        <w:t>b)</w:t>
      </w:r>
      <w:r w:rsidRPr="00770C66">
        <w:rPr>
          <w:lang w:eastAsia="ko-KR"/>
        </w:rPr>
        <w:tab/>
      </w:r>
      <w:r w:rsidRPr="0075421F">
        <w:t>shall</w:t>
      </w:r>
      <w:r w:rsidRPr="00770C66">
        <w:rPr>
          <w:lang w:eastAsia="ko-KR"/>
        </w:rPr>
        <w:t xml:space="preserve"> use the keying material to generate a PCK as described in 3GPP TS 33.180 [8];</w:t>
      </w:r>
    </w:p>
    <w:p w14:paraId="771E4D04" w14:textId="77777777" w:rsidR="00786869" w:rsidRPr="00770C66" w:rsidRDefault="00786869" w:rsidP="00786869">
      <w:pPr>
        <w:pStyle w:val="B2"/>
        <w:rPr>
          <w:lang w:eastAsia="ko-KR"/>
        </w:rPr>
      </w:pPr>
      <w:r w:rsidRPr="00770C66">
        <w:rPr>
          <w:lang w:eastAsia="ko-KR"/>
        </w:rPr>
        <w:t>c)</w:t>
      </w:r>
      <w:r w:rsidRPr="00770C66">
        <w:rPr>
          <w:lang w:eastAsia="ko-KR"/>
        </w:rPr>
        <w:tab/>
      </w:r>
      <w:r w:rsidRPr="0075421F">
        <w:t>shall</w:t>
      </w:r>
      <w:r w:rsidRPr="00770C66">
        <w:rPr>
          <w:lang w:eastAsia="ko-KR"/>
        </w:rPr>
        <w:t xml:space="preserve">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607D7AE7" w14:textId="77777777" w:rsidR="00786869" w:rsidRPr="00770C66" w:rsidRDefault="00786869" w:rsidP="00786869">
      <w:pPr>
        <w:pStyle w:val="B2"/>
        <w:rPr>
          <w:lang w:eastAsia="ko-KR"/>
        </w:rPr>
      </w:pPr>
      <w:r w:rsidRPr="00770C66">
        <w:rPr>
          <w:lang w:eastAsia="ko-KR"/>
        </w:rPr>
        <w:t>d)</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and KMS URI of the invited user and a time related parameter as described in 3GPP TS 33.180 [8];</w:t>
      </w:r>
    </w:p>
    <w:p w14:paraId="48E0D1D9" w14:textId="77777777" w:rsidR="00786869" w:rsidRPr="00770C66" w:rsidRDefault="00786869" w:rsidP="00786869">
      <w:pPr>
        <w:pStyle w:val="B2"/>
      </w:pPr>
      <w:r w:rsidRPr="00770C66">
        <w:t>e)</w:t>
      </w:r>
      <w:r w:rsidRPr="00770C66">
        <w:tab/>
        <w:t>shall generate a MIKEY-SAKKE I_MESSAGE using the encapsulated PCK and PCK-ID as specified in 3GPP TS 33.180 [8];</w:t>
      </w:r>
    </w:p>
    <w:p w14:paraId="73DF5B2E" w14:textId="77777777" w:rsidR="00786869" w:rsidRPr="00770C66" w:rsidRDefault="00786869" w:rsidP="00786869">
      <w:pPr>
        <w:pStyle w:val="B2"/>
        <w:rPr>
          <w:lang w:eastAsia="ko-KR"/>
        </w:rPr>
      </w:pPr>
      <w:r w:rsidRPr="00770C66">
        <w:rPr>
          <w:lang w:eastAsia="ko-KR"/>
        </w:rPr>
        <w:t>f)</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5AB9DC62" w14:textId="77777777" w:rsidR="00786869" w:rsidRPr="00770C66" w:rsidRDefault="00786869" w:rsidP="00786869">
      <w:pPr>
        <w:pStyle w:val="B2"/>
        <w:rPr>
          <w:lang w:eastAsia="ko-KR"/>
        </w:rPr>
      </w:pPr>
      <w:r w:rsidRPr="00770C66">
        <w:t>g)</w:t>
      </w:r>
      <w:r w:rsidRPr="00770C66">
        <w:tab/>
        <w:t xml:space="preserve">shall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2748925D" w14:textId="77777777" w:rsidR="00786869" w:rsidRPr="00770C66" w:rsidRDefault="00786869" w:rsidP="00786869">
      <w:pPr>
        <w:pStyle w:val="B1"/>
        <w:rPr>
          <w:lang w:eastAsia="ko-KR"/>
        </w:rPr>
      </w:pPr>
      <w:r w:rsidRPr="00770C66">
        <w:rPr>
          <w:lang w:eastAsia="ko-KR"/>
        </w:rPr>
        <w:t>11)</w:t>
      </w:r>
      <w:r w:rsidRPr="00770C66">
        <w:rPr>
          <w:lang w:eastAsia="ko-KR"/>
        </w:rPr>
        <w:tab/>
        <w:t>shall include an SDP offer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2623CFCE" w14:textId="77777777" w:rsidR="00786869" w:rsidRPr="00770C66" w:rsidRDefault="00786869" w:rsidP="00786869">
      <w:pPr>
        <w:pStyle w:val="B1"/>
        <w:rPr>
          <w:lang w:eastAsia="ko-KR"/>
        </w:rPr>
      </w:pPr>
      <w:r w:rsidRPr="00770C66">
        <w:rPr>
          <w:lang w:eastAsia="ko-KR"/>
        </w:rPr>
        <w:t>12)</w:t>
      </w:r>
      <w:r w:rsidRPr="00770C66">
        <w:rPr>
          <w:lang w:eastAsia="ko-KR"/>
        </w:rPr>
        <w:tab/>
        <w:t xml:space="preserve">if this is a locally initiated ambient </w:t>
      </w:r>
      <w:r>
        <w:rPr>
          <w:lang w:eastAsia="ko-KR"/>
        </w:rPr>
        <w:t>viewing</w:t>
      </w:r>
      <w:r w:rsidRPr="00770C66">
        <w:rPr>
          <w:lang w:eastAsia="ko-KR"/>
        </w:rPr>
        <w:t xml:space="preserve"> call, shall comply with the conditions for implicit </w:t>
      </w:r>
      <w:r>
        <w:rPr>
          <w:lang w:eastAsia="ko-KR"/>
        </w:rPr>
        <w:t>transmit media request</w:t>
      </w:r>
      <w:r w:rsidRPr="00770C66">
        <w:rPr>
          <w:lang w:eastAsia="ko-KR"/>
        </w:rPr>
        <w:t xml:space="preserve"> control as specified in </w:t>
      </w:r>
      <w:r w:rsidR="00C836A2">
        <w:rPr>
          <w:lang w:eastAsia="ko-KR"/>
        </w:rPr>
        <w:t>clause</w:t>
      </w:r>
      <w:r w:rsidRPr="00770C66">
        <w:rPr>
          <w:lang w:eastAsia="ko-KR"/>
        </w:rPr>
        <w:t> 6.4;</w:t>
      </w:r>
    </w:p>
    <w:p w14:paraId="46E7D964" w14:textId="77777777" w:rsidR="00786869" w:rsidRPr="00770C66" w:rsidRDefault="00786869" w:rsidP="00786869">
      <w:pPr>
        <w:pStyle w:val="B1"/>
        <w:rPr>
          <w:lang w:eastAsia="ko-KR"/>
        </w:rPr>
      </w:pPr>
      <w:r w:rsidRPr="00770C66">
        <w:rPr>
          <w:lang w:eastAsia="ko-KR"/>
        </w:rPr>
        <w:t>13)</w:t>
      </w:r>
      <w:r w:rsidRPr="00770C66">
        <w:rPr>
          <w:lang w:eastAsia="ko-KR"/>
        </w:rPr>
        <w:tab/>
      </w:r>
      <w:r w:rsidRPr="0075421F">
        <w:t>if</w:t>
      </w:r>
      <w:r w:rsidRPr="00770C66">
        <w:rPr>
          <w:lang w:eastAsia="ko-KR"/>
        </w:rPr>
        <w:t xml:space="preserve"> this is a remotely initiated ambient </w:t>
      </w:r>
      <w:r>
        <w:rPr>
          <w:lang w:eastAsia="ko-KR"/>
        </w:rPr>
        <w:t>viewing</w:t>
      </w:r>
      <w:r w:rsidRPr="00770C66">
        <w:rPr>
          <w:lang w:eastAsia="ko-KR"/>
        </w:rPr>
        <w:t xml:space="preserve"> call, shall comply with the conditions for an </w:t>
      </w:r>
      <w:r w:rsidRPr="00770C66">
        <w:t xml:space="preserve">implicit </w:t>
      </w:r>
      <w:r>
        <w:t xml:space="preserve">transmit media request control </w:t>
      </w:r>
      <w:r w:rsidRPr="00770C66">
        <w:t xml:space="preserve">to the terminating </w:t>
      </w:r>
      <w:r>
        <w:t>MCVideo</w:t>
      </w:r>
      <w:r w:rsidRPr="00770C66">
        <w:t xml:space="preserve"> client</w:t>
      </w:r>
      <w:r w:rsidRPr="00770C66">
        <w:rPr>
          <w:lang w:eastAsia="ko-KR"/>
        </w:rPr>
        <w:t xml:space="preserve"> as specified in </w:t>
      </w:r>
      <w:r w:rsidR="00C836A2">
        <w:rPr>
          <w:lang w:eastAsia="ko-KR"/>
        </w:rPr>
        <w:t>clause</w:t>
      </w:r>
      <w:r w:rsidRPr="00770C66">
        <w:rPr>
          <w:lang w:eastAsia="ko-KR"/>
        </w:rPr>
        <w:t> 6.4;</w:t>
      </w:r>
    </w:p>
    <w:p w14:paraId="478BBD13" w14:textId="77777777" w:rsidR="00786869" w:rsidRPr="00770C66" w:rsidRDefault="00786869" w:rsidP="00786869">
      <w:pPr>
        <w:pStyle w:val="B1"/>
        <w:rPr>
          <w:lang w:eastAsia="ko-KR"/>
        </w:rPr>
      </w:pPr>
      <w:r w:rsidRPr="00770C66">
        <w:rPr>
          <w:lang w:eastAsia="ko-KR"/>
        </w:rPr>
        <w:t>14) shall include in the SIP INVITE request a Priv-Answer-Mode header field with the value "Auto" according to the rules and procedures of IETF RFC 5373 [</w:t>
      </w:r>
      <w:r>
        <w:rPr>
          <w:lang w:eastAsia="ko-KR"/>
        </w:rPr>
        <w:t>27</w:t>
      </w:r>
      <w:r w:rsidRPr="00770C66">
        <w:rPr>
          <w:lang w:eastAsia="ko-KR"/>
        </w:rPr>
        <w:t>]; and</w:t>
      </w:r>
    </w:p>
    <w:p w14:paraId="56E16362" w14:textId="77777777" w:rsidR="00786869" w:rsidRPr="00770C66" w:rsidRDefault="00786869" w:rsidP="00786869">
      <w:pPr>
        <w:pStyle w:val="B1"/>
        <w:rPr>
          <w:lang w:eastAsia="ko-KR"/>
        </w:rPr>
      </w:pPr>
      <w:r w:rsidRPr="00770C66">
        <w:rPr>
          <w:lang w:eastAsia="ko-KR"/>
        </w:rPr>
        <w:t>15)</w:t>
      </w:r>
      <w:r w:rsidRPr="00770C66">
        <w:rPr>
          <w:lang w:eastAsia="ko-KR"/>
        </w:rPr>
        <w:tab/>
        <w:t xml:space="preserve">shall send the SIP INVITE request towards the </w:t>
      </w:r>
      <w:r>
        <w:rPr>
          <w:lang w:eastAsia="ko-KR"/>
        </w:rPr>
        <w:t>participating MCVideo</w:t>
      </w:r>
      <w:r w:rsidRPr="00770C66">
        <w:rPr>
          <w:lang w:eastAsia="ko-KR"/>
        </w:rPr>
        <w:t xml:space="preserve"> </w:t>
      </w:r>
      <w:r>
        <w:rPr>
          <w:lang w:eastAsia="ko-KR"/>
        </w:rPr>
        <w:t>function</w:t>
      </w:r>
      <w:r w:rsidRPr="00770C66">
        <w:rPr>
          <w:lang w:eastAsia="ko-KR"/>
        </w:rPr>
        <w:t xml:space="preserve"> according to 3GPP TS </w:t>
      </w:r>
      <w:r>
        <w:rPr>
          <w:lang w:eastAsia="ko-KR"/>
        </w:rPr>
        <w:t>24.229 [11</w:t>
      </w:r>
      <w:r w:rsidRPr="00770C66">
        <w:rPr>
          <w:lang w:eastAsia="ko-KR"/>
        </w:rPr>
        <w:t>].</w:t>
      </w:r>
    </w:p>
    <w:p w14:paraId="1FAE8C82" w14:textId="77777777" w:rsidR="00786869" w:rsidRPr="00770C66" w:rsidRDefault="00786869" w:rsidP="00786869">
      <w:pPr>
        <w:rPr>
          <w:lang w:eastAsia="ko-KR"/>
        </w:rPr>
      </w:pPr>
      <w:r w:rsidRPr="00770C66">
        <w:rPr>
          <w:lang w:eastAsia="ko-KR"/>
        </w:rPr>
        <w:t xml:space="preserve">Upon receiving a SIP 183(Session Progress) response to the SIP INVITE request the </w:t>
      </w:r>
      <w:r>
        <w:rPr>
          <w:lang w:eastAsia="ko-KR"/>
        </w:rPr>
        <w:t>MCVideo</w:t>
      </w:r>
      <w:r w:rsidRPr="00770C66">
        <w:rPr>
          <w:lang w:eastAsia="ko-KR"/>
        </w:rPr>
        <w:t xml:space="preserve"> client:</w:t>
      </w:r>
    </w:p>
    <w:p w14:paraId="06510BE8" w14:textId="6BC2A3FE" w:rsidR="008F4FE7" w:rsidRPr="00770C66" w:rsidRDefault="008F4FE7" w:rsidP="008F4FE7">
      <w:pPr>
        <w:pStyle w:val="B1"/>
      </w:pPr>
      <w:bookmarkStart w:id="3960" w:name="_PERM_MCCTEMPBM_CRPT85200008___5"/>
      <w:r w:rsidRPr="00770C66">
        <w:t>1)</w:t>
      </w:r>
      <w:r w:rsidRPr="00770C66">
        <w:tab/>
        <w:t xml:space="preserve">if the </w:t>
      </w:r>
      <w:r w:rsidRPr="00770C66">
        <w:rPr>
          <w:lang w:eastAsia="ko-KR"/>
        </w:rPr>
        <w:t xml:space="preserve">SIP 183(Session Progress) response includes an alert-info header field as specified in </w:t>
      </w:r>
      <w:r w:rsidRPr="00770C66">
        <w:t>IETF RFC 3261 [</w:t>
      </w:r>
      <w:r>
        <w:t>15</w:t>
      </w:r>
      <w:r w:rsidRPr="00770C66">
        <w:t>] and as updated by IETF RFC 7462 </w:t>
      </w:r>
      <w:r>
        <w:t>[66]</w:t>
      </w:r>
      <w:r w:rsidRPr="00770C66">
        <w:t xml:space="preserve"> set to a value of "&lt;</w:t>
      </w:r>
      <w:hyperlink r:id="rId40" w:history="1">
        <w:r w:rsidRPr="008F4FE7">
          <w:rPr>
            <w:rStyle w:val="Hyperlink"/>
          </w:rPr>
          <w:t>C:\dev\null</w:t>
        </w:r>
        <w:r w:rsidRPr="008F4FE7">
          <w:rPr>
            <w:rStyle w:val="Hyperlink"/>
            <w:rFonts w:eastAsia="Malgun Gothic"/>
          </w:rPr>
          <w:t>file:///dev/null</w:t>
        </w:r>
      </w:hyperlink>
      <w:r w:rsidRPr="00770C66">
        <w:t xml:space="preserve">&gt;" shall not give any indication of the progress of the call setup to the </w:t>
      </w:r>
      <w:r>
        <w:t>MCVideo</w:t>
      </w:r>
      <w:r w:rsidRPr="00770C66">
        <w:t xml:space="preserve"> user; and</w:t>
      </w:r>
    </w:p>
    <w:p w14:paraId="6E426AFE" w14:textId="2BBA4DAB" w:rsidR="007C1057" w:rsidRPr="00770C66" w:rsidRDefault="007C1057" w:rsidP="007C1057">
      <w:pPr>
        <w:pStyle w:val="NO"/>
      </w:pPr>
      <w:bookmarkStart w:id="3961" w:name="_PERM_MCCTEMPBM_CRPT85200009___5"/>
      <w:bookmarkEnd w:id="3960"/>
      <w:r w:rsidRPr="00770C66">
        <w:lastRenderedPageBreak/>
        <w:t>NOTE 2:</w:t>
      </w:r>
      <w:r w:rsidRPr="00770C66">
        <w:tab/>
        <w:t>The alert-info header field having the value of "&lt;</w:t>
      </w:r>
      <w:hyperlink r:id="rId41" w:history="1">
        <w:r w:rsidRPr="007C1057">
          <w:rPr>
            <w:rStyle w:val="Hyperlink"/>
          </w:rPr>
          <w:t>C:\dev\null</w:t>
        </w:r>
        <w:r w:rsidRPr="007C1057">
          <w:rPr>
            <w:rStyle w:val="Hyperlink"/>
            <w:rFonts w:eastAsia="Malgun Gothic"/>
          </w:rPr>
          <w:t>file:///dev/null</w:t>
        </w:r>
      </w:hyperlink>
      <w:r w:rsidRPr="00770C66">
        <w:t>&gt;" is intended to result in having a "null" alert, i.e. an alert with no content or physical manifestation of any kind.</w:t>
      </w:r>
    </w:p>
    <w:bookmarkEnd w:id="3961"/>
    <w:p w14:paraId="050F7675" w14:textId="77777777" w:rsidR="00786869" w:rsidRPr="00770C66" w:rsidRDefault="00786869" w:rsidP="00786869">
      <w:pPr>
        <w:pStyle w:val="B1"/>
      </w:pPr>
      <w:r w:rsidRPr="00770C66">
        <w:t>2)</w:t>
      </w:r>
      <w:r w:rsidRPr="00770C66">
        <w:tab/>
        <w:t xml:space="preserve">if this is a remotely initiated ambient </w:t>
      </w:r>
      <w:r>
        <w:t>viewing</w:t>
      </w:r>
      <w:r w:rsidRPr="00770C66">
        <w:t xml:space="preserve"> call, may indicate the progress of the session establishment to the inviting </w:t>
      </w:r>
      <w:r>
        <w:t>MCVideo</w:t>
      </w:r>
      <w:r w:rsidRPr="00770C66">
        <w:t xml:space="preserve"> user.</w:t>
      </w:r>
    </w:p>
    <w:p w14:paraId="3D40146F" w14:textId="77777777" w:rsidR="00786869" w:rsidRPr="00770C66" w:rsidRDefault="00786869" w:rsidP="00786869">
      <w:pPr>
        <w:rPr>
          <w:lang w:eastAsia="ko-KR"/>
        </w:rPr>
      </w:pPr>
      <w:r w:rsidRPr="00770C66">
        <w:rPr>
          <w:lang w:eastAsia="ko-KR"/>
        </w:rPr>
        <w:t xml:space="preserve">Upon receiving a SIP 200 (OK) response to the SIP INVITE request the </w:t>
      </w:r>
      <w:r>
        <w:rPr>
          <w:lang w:eastAsia="ko-KR"/>
        </w:rPr>
        <w:t>MCVideo</w:t>
      </w:r>
      <w:r w:rsidRPr="00770C66">
        <w:rPr>
          <w:lang w:eastAsia="ko-KR"/>
        </w:rPr>
        <w:t xml:space="preserve"> client:</w:t>
      </w:r>
    </w:p>
    <w:p w14:paraId="5E5CCD6D"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2941A60A"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remotely initiated ambient </w:t>
      </w:r>
      <w:r>
        <w:t>viewing</w:t>
      </w:r>
      <w:r w:rsidRPr="00770C66">
        <w:t xml:space="preserve"> call, shall notify the user that the call has been successfully established</w:t>
      </w:r>
      <w:r w:rsidRPr="00770C66">
        <w:rPr>
          <w:lang w:eastAsia="ko-KR"/>
        </w:rPr>
        <w:t>;</w:t>
      </w:r>
    </w:p>
    <w:p w14:paraId="568BA67F" w14:textId="77777777" w:rsidR="00786869" w:rsidRPr="00770C66" w:rsidRDefault="00786869" w:rsidP="00786869">
      <w:pPr>
        <w:pStyle w:val="B1"/>
        <w:rPr>
          <w:lang w:eastAsia="ko-KR"/>
        </w:rPr>
      </w:pPr>
      <w:r w:rsidRPr="00770C66">
        <w:rPr>
          <w:lang w:eastAsia="ko-KR"/>
        </w:rPr>
        <w:t>3)</w:t>
      </w:r>
      <w:r w:rsidRPr="00770C66">
        <w:rPr>
          <w:lang w:eastAsia="ko-KR"/>
        </w:rPr>
        <w:tab/>
        <w:t>if this is a</w:t>
      </w:r>
      <w:r w:rsidRPr="00770C66">
        <w:t xml:space="preserve"> locally initiated ambient </w:t>
      </w:r>
      <w:r>
        <w:t>viewing</w:t>
      </w:r>
      <w:r w:rsidRPr="00770C66">
        <w:t xml:space="preserve"> call, shall not provide any indication to the user that the call has been successfully established</w:t>
      </w:r>
      <w:r w:rsidRPr="00770C66">
        <w:rPr>
          <w:lang w:eastAsia="ko-KR"/>
        </w:rPr>
        <w:t>;</w:t>
      </w:r>
    </w:p>
    <w:p w14:paraId="467F404F" w14:textId="77777777" w:rsidR="00786869" w:rsidRPr="00770C66" w:rsidRDefault="00786869" w:rsidP="00786869">
      <w:pPr>
        <w:pStyle w:val="B1"/>
        <w:rPr>
          <w:lang w:eastAsia="ko-KR"/>
        </w:rPr>
      </w:pPr>
      <w:r w:rsidRPr="00770C66">
        <w:rPr>
          <w:lang w:eastAsia="ko-KR"/>
        </w:rPr>
        <w:t>4)</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sent SIP INVITE request was set to a value of "local-init":</w:t>
      </w:r>
    </w:p>
    <w:p w14:paraId="1AD2FF4D"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2B98F654"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262EC7B0" w14:textId="77777777" w:rsidR="00786869" w:rsidRPr="00770C66" w:rsidRDefault="00786869" w:rsidP="00786869">
      <w:pPr>
        <w:pStyle w:val="B1"/>
        <w:rPr>
          <w:rFonts w:eastAsia="Malgun Gothic"/>
        </w:rPr>
      </w:pPr>
      <w:r w:rsidRPr="00770C66">
        <w:rPr>
          <w:rFonts w:eastAsia="Malgun Gothic"/>
        </w:rPr>
        <w:t>5)</w:t>
      </w:r>
      <w:r w:rsidRPr="00770C66">
        <w:rPr>
          <w:rFonts w:eastAsia="Malgun Gothic"/>
        </w:rPr>
        <w:tab/>
      </w:r>
      <w:r w:rsidRPr="0075421F">
        <w:t>shall</w:t>
      </w:r>
      <w:r w:rsidRPr="00770C66">
        <w:rPr>
          <w:rFonts w:eastAsia="Malgun Gothic"/>
        </w:rPr>
        <w:t xml:space="preserve"> cache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6BAF763D" w14:textId="25507532" w:rsidR="00786869" w:rsidRPr="00770C66" w:rsidRDefault="00786869" w:rsidP="00F1630B">
      <w:pPr>
        <w:pStyle w:val="Heading4"/>
        <w:rPr>
          <w:lang w:eastAsia="ko-KR"/>
        </w:rPr>
      </w:pPr>
      <w:bookmarkStart w:id="3962" w:name="_Toc20152996"/>
      <w:bookmarkStart w:id="3963" w:name="_Toc27495661"/>
      <w:bookmarkStart w:id="3964" w:name="_Toc36109129"/>
      <w:bookmarkStart w:id="3965" w:name="_Toc45194917"/>
      <w:bookmarkStart w:id="3966" w:name="_Toc123629960"/>
      <w:r w:rsidRPr="00770C66">
        <w:rPr>
          <w:lang w:eastAsia="ko-KR"/>
        </w:rPr>
        <w:t>1</w:t>
      </w:r>
      <w:r>
        <w:rPr>
          <w:lang w:eastAsia="ko-KR"/>
        </w:rPr>
        <w:t>5</w:t>
      </w:r>
      <w:r w:rsidRPr="00770C66">
        <w:rPr>
          <w:lang w:eastAsia="ko-KR"/>
        </w:rPr>
        <w:t>.</w:t>
      </w:r>
      <w:r>
        <w:rPr>
          <w:lang w:eastAsia="ko-KR"/>
        </w:rPr>
        <w:t>2</w:t>
      </w:r>
      <w:r w:rsidRPr="00770C66">
        <w:rPr>
          <w:lang w:eastAsia="ko-KR"/>
        </w:rPr>
        <w:t>.1.</w:t>
      </w:r>
      <w:r>
        <w:rPr>
          <w:lang w:eastAsia="ko-KR"/>
        </w:rPr>
        <w:t>2</w:t>
      </w:r>
      <w:r w:rsidRPr="00770C66">
        <w:rPr>
          <w:lang w:eastAsia="ko-KR"/>
        </w:rPr>
        <w:tab/>
        <w:t>Client terminating procedures</w:t>
      </w:r>
      <w:bookmarkEnd w:id="3962"/>
      <w:bookmarkEnd w:id="3963"/>
      <w:bookmarkEnd w:id="3964"/>
      <w:bookmarkEnd w:id="3965"/>
      <w:bookmarkEnd w:id="3966"/>
    </w:p>
    <w:p w14:paraId="4557F10E" w14:textId="77777777" w:rsidR="00786869" w:rsidRPr="00770C66" w:rsidRDefault="00786869" w:rsidP="00786869">
      <w:pPr>
        <w:rPr>
          <w:lang w:eastAsia="ko-KR"/>
        </w:rPr>
      </w:pPr>
      <w:r w:rsidRPr="00770C66">
        <w:t xml:space="preserve">Upon receipt of an initial SIP INVITE request, the </w:t>
      </w:r>
      <w:r>
        <w:t>MCVideo</w:t>
      </w:r>
      <w:r w:rsidRPr="00770C66">
        <w:t xml:space="preserve"> client shall follow the procedures for termination of multimedia sessions in the IM CN subsystem as specified in 3GPP TS 24.229 [</w:t>
      </w:r>
      <w:r>
        <w:t>11</w:t>
      </w:r>
      <w:r w:rsidRPr="00770C66">
        <w:t>] with the clarifications below.</w:t>
      </w:r>
    </w:p>
    <w:p w14:paraId="59C77954"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54868426" w14:textId="77777777" w:rsidR="00786869" w:rsidRPr="00770C66" w:rsidRDefault="00786869" w:rsidP="00786869">
      <w:pPr>
        <w:pStyle w:val="B1"/>
      </w:pPr>
      <w:r w:rsidRPr="00770C66">
        <w:t>1)</w:t>
      </w:r>
      <w:r w:rsidRPr="00770C66">
        <w:tab/>
      </w:r>
      <w:r w:rsidRPr="00770C66">
        <w:rPr>
          <w:lang w:eastAsia="ko-KR"/>
        </w:rPr>
        <w:t>may</w:t>
      </w:r>
      <w:r w:rsidRPr="00770C66">
        <w:t xml:space="preserve"> reject the SIP INVITE request if either of the conditions in step a) or b) are met:</w:t>
      </w:r>
    </w:p>
    <w:p w14:paraId="47889094" w14:textId="77777777" w:rsidR="00786869" w:rsidRPr="00770C66" w:rsidRDefault="00786869" w:rsidP="00786869">
      <w:pPr>
        <w:pStyle w:val="B2"/>
        <w:rPr>
          <w:lang w:eastAsia="ko-KR"/>
        </w:rPr>
      </w:pPr>
      <w:r w:rsidRPr="00770C66">
        <w:rPr>
          <w:lang w:eastAsia="ko-KR"/>
        </w:rPr>
        <w:t>a)</w:t>
      </w:r>
      <w:r w:rsidRPr="00770C66">
        <w:rPr>
          <w:lang w:eastAsia="ko-KR"/>
        </w:rPr>
        <w:tab/>
      </w:r>
      <w:r>
        <w:rPr>
          <w:lang w:eastAsia="ko-KR"/>
        </w:rPr>
        <w:t>MCVideo</w:t>
      </w:r>
      <w:r w:rsidRPr="00770C66">
        <w:rPr>
          <w:lang w:eastAsia="ko-KR"/>
        </w:rPr>
        <w:t xml:space="preserve"> client is already occupied in another session and the number of simultaneous sessions exceeds &lt;MaxCall&gt;, the maximum simultaneous </w:t>
      </w:r>
      <w:r>
        <w:rPr>
          <w:lang w:eastAsia="ko-KR"/>
        </w:rPr>
        <w:t>MCVideo</w:t>
      </w:r>
      <w:r w:rsidRPr="00770C66">
        <w:rPr>
          <w:lang w:eastAsia="ko-KR"/>
        </w:rPr>
        <w:t xml:space="preserve"> session</w:t>
      </w:r>
      <w:r w:rsidRPr="00770C66">
        <w:rPr>
          <w:rFonts w:hint="eastAsia"/>
          <w:lang w:eastAsia="ko-KR"/>
        </w:rPr>
        <w:t xml:space="preserve"> for private call, as specified in TS 24.</w:t>
      </w:r>
      <w:r>
        <w:rPr>
          <w:lang w:eastAsia="ko-KR"/>
        </w:rPr>
        <w:t>4</w:t>
      </w:r>
      <w:r w:rsidRPr="00770C66">
        <w:rPr>
          <w:rFonts w:hint="eastAsia"/>
          <w:lang w:eastAsia="ko-KR"/>
        </w:rPr>
        <w:t>84</w:t>
      </w:r>
      <w:r w:rsidRPr="00770C66">
        <w:rPr>
          <w:lang w:eastAsia="ko-KR"/>
        </w:rPr>
        <w:t> [</w:t>
      </w:r>
      <w:r>
        <w:rPr>
          <w:lang w:eastAsia="ko-KR"/>
        </w:rPr>
        <w:t>25</w:t>
      </w:r>
      <w:r w:rsidRPr="00770C66">
        <w:rPr>
          <w:lang w:eastAsia="ko-KR"/>
        </w:rPr>
        <w:t>]; or</w:t>
      </w:r>
    </w:p>
    <w:p w14:paraId="5D1F5162" w14:textId="77777777" w:rsidR="00786869" w:rsidRPr="00770C66" w:rsidRDefault="00786869" w:rsidP="00786869">
      <w:pPr>
        <w:pStyle w:val="B2"/>
        <w:rPr>
          <w:lang w:eastAsia="ko-KR"/>
        </w:rPr>
      </w:pPr>
      <w:r w:rsidRPr="00770C66">
        <w:rPr>
          <w:lang w:eastAsia="ko-KR"/>
        </w:rPr>
        <w:t>b)</w:t>
      </w:r>
      <w:r w:rsidRPr="00770C66">
        <w:rPr>
          <w:lang w:eastAsia="ko-KR"/>
        </w:rPr>
        <w:tab/>
      </w:r>
      <w:r>
        <w:rPr>
          <w:lang w:eastAsia="ko-KR"/>
        </w:rPr>
        <w:t>MCVideo</w:t>
      </w:r>
      <w:r w:rsidRPr="00770C66">
        <w:rPr>
          <w:lang w:eastAsia="ko-KR"/>
        </w:rPr>
        <w:t xml:space="preserve"> client does not have enough resources to handle the call;</w:t>
      </w:r>
    </w:p>
    <w:p w14:paraId="158211B8" w14:textId="77777777" w:rsidR="00786869" w:rsidRPr="00770C66" w:rsidRDefault="00786869" w:rsidP="00786869">
      <w:pPr>
        <w:pStyle w:val="B2"/>
      </w:pPr>
      <w:r w:rsidRPr="00770C66">
        <w:t>c)</w:t>
      </w:r>
      <w:r w:rsidRPr="00770C66">
        <w:tab/>
        <w:t>if neither condition a) nor b) are met, continue with the rest of the steps;</w:t>
      </w:r>
    </w:p>
    <w:p w14:paraId="39EE6FA6" w14:textId="77777777" w:rsidR="00786869" w:rsidRPr="00770C66" w:rsidRDefault="00786869" w:rsidP="00786869">
      <w:pPr>
        <w:pStyle w:val="B1"/>
        <w:rPr>
          <w:lang w:eastAsia="ko-KR"/>
        </w:rPr>
      </w:pPr>
      <w:r w:rsidRPr="00770C66">
        <w:rPr>
          <w:lang w:eastAsia="ko-KR"/>
        </w:rPr>
        <w:t>2)</w:t>
      </w:r>
      <w:r w:rsidRPr="00770C66">
        <w:rPr>
          <w:lang w:eastAsia="ko-KR"/>
        </w:rPr>
        <w:tab/>
        <w:t>if the SIP INVITE request is rejected in step 1):</w:t>
      </w:r>
    </w:p>
    <w:p w14:paraId="0B3E08CD" w14:textId="77777777" w:rsidR="00786869" w:rsidRPr="00770C66" w:rsidRDefault="00786869" w:rsidP="00786869">
      <w:pPr>
        <w:pStyle w:val="B2"/>
      </w:pPr>
      <w:r w:rsidRPr="00770C66">
        <w:t>a)</w:t>
      </w:r>
      <w:r w:rsidRPr="00770C66">
        <w:tab/>
      </w:r>
      <w:r w:rsidRPr="00770C66">
        <w:rPr>
          <w:lang w:eastAsia="ko-KR"/>
        </w:rPr>
        <w:t>shall</w:t>
      </w:r>
      <w:r w:rsidRPr="00770C66">
        <w:t xml:space="preserve"> respond towards the participating </w:t>
      </w:r>
      <w:r>
        <w:t>MCVideo</w:t>
      </w:r>
      <w:r w:rsidRPr="00770C66">
        <w:t xml:space="preserve"> function either with:</w:t>
      </w:r>
    </w:p>
    <w:p w14:paraId="65E45D9D" w14:textId="77777777" w:rsidR="00786869" w:rsidRPr="00770C66" w:rsidRDefault="00786869" w:rsidP="00786869">
      <w:pPr>
        <w:pStyle w:val="B3"/>
      </w:pPr>
      <w:r w:rsidRPr="00770C66">
        <w:t>i)</w:t>
      </w:r>
      <w:r w:rsidRPr="00770C66">
        <w:tab/>
        <w:t>an appropriate reject code as specified in 3GPP TS 24.229 [</w:t>
      </w:r>
      <w:r>
        <w:t>11</w:t>
      </w:r>
      <w:r w:rsidRPr="00770C66">
        <w:t xml:space="preserve">] and warning texts as specified in </w:t>
      </w:r>
      <w:r w:rsidR="00C836A2">
        <w:t>clause</w:t>
      </w:r>
      <w:r w:rsidRPr="00770C66">
        <w:t> 4.4.2; or</w:t>
      </w:r>
    </w:p>
    <w:p w14:paraId="04E83245" w14:textId="77777777" w:rsidR="00786869" w:rsidRPr="00770C66" w:rsidRDefault="00786869" w:rsidP="00786869">
      <w:pPr>
        <w:pStyle w:val="B3"/>
      </w:pPr>
      <w:r w:rsidRPr="00770C66">
        <w:t>ii)</w:t>
      </w:r>
      <w:r w:rsidRPr="00770C66">
        <w:tab/>
        <w:t xml:space="preserve">with a SIP 480 (Temporarily unavailable) response not including warning texts if the user is authorised to restrict the reason for failure </w:t>
      </w:r>
      <w:r w:rsidRPr="00770C66">
        <w:rPr>
          <w:rFonts w:hint="eastAsia"/>
        </w:rPr>
        <w:t xml:space="preserve">according to </w:t>
      </w:r>
      <w:r w:rsidRPr="00770C66">
        <w:t>&lt;allow-failure-restriction&gt;</w:t>
      </w:r>
      <w:r w:rsidRPr="00770C66">
        <w:rPr>
          <w:rFonts w:hint="eastAsia"/>
        </w:rPr>
        <w:t xml:space="preserve"> as specified in 3GPP TS 24.</w:t>
      </w:r>
      <w:r>
        <w:t>4</w:t>
      </w:r>
      <w:r w:rsidRPr="00770C66">
        <w:rPr>
          <w:rFonts w:hint="eastAsia"/>
        </w:rPr>
        <w:t>84</w:t>
      </w:r>
      <w:r w:rsidRPr="00770C66">
        <w:t> [</w:t>
      </w:r>
      <w:r>
        <w:t>2</w:t>
      </w:r>
      <w:r w:rsidRPr="00770C66">
        <w:t>5]; and</w:t>
      </w:r>
    </w:p>
    <w:p w14:paraId="5ADD3990" w14:textId="77777777" w:rsidR="00786869" w:rsidRPr="00770C66" w:rsidRDefault="00786869" w:rsidP="00786869">
      <w:pPr>
        <w:pStyle w:val="B2"/>
      </w:pPr>
      <w:r w:rsidRPr="00770C66">
        <w:t>b)</w:t>
      </w:r>
      <w:r w:rsidRPr="00770C66">
        <w:tab/>
      </w:r>
      <w:r w:rsidRPr="00770C66">
        <w:rPr>
          <w:lang w:eastAsia="ko-KR"/>
        </w:rPr>
        <w:t>skip</w:t>
      </w:r>
      <w:r w:rsidRPr="00770C66">
        <w:t xml:space="preserve"> the rest of the steps of this </w:t>
      </w:r>
      <w:r w:rsidR="00C836A2">
        <w:t>clause</w:t>
      </w:r>
      <w:r w:rsidRPr="00770C66">
        <w:t>;</w:t>
      </w:r>
    </w:p>
    <w:p w14:paraId="73F62180" w14:textId="77777777" w:rsidR="00786869" w:rsidRPr="00770C66" w:rsidRDefault="00786869" w:rsidP="00786869">
      <w:pPr>
        <w:pStyle w:val="B1"/>
      </w:pPr>
      <w:r w:rsidRPr="00770C66">
        <w:t>3)</w:t>
      </w:r>
      <w:r w:rsidRPr="00770C66">
        <w:tab/>
      </w:r>
      <w:r w:rsidRPr="00770C66">
        <w:rPr>
          <w:lang w:eastAsia="ko-KR"/>
        </w:rPr>
        <w:t>if</w:t>
      </w:r>
      <w:r w:rsidRPr="00770C66">
        <w:t xml:space="preserve"> the SDP offer of the SIP INVITE request contains an "a=key-mgmt" attribute field with a "mikey" attribute value containing a MIKEY-SAKKE I_MESSAGE:</w:t>
      </w:r>
    </w:p>
    <w:p w14:paraId="447023AF" w14:textId="77777777" w:rsidR="00786869" w:rsidRPr="00770C66" w:rsidRDefault="00786869" w:rsidP="00786869">
      <w:pPr>
        <w:pStyle w:val="B2"/>
      </w:pPr>
      <w:r w:rsidRPr="00770C66">
        <w:rPr>
          <w:lang w:eastAsia="ko-KR"/>
        </w:rPr>
        <w:t>a)</w:t>
      </w:r>
      <w:r w:rsidRPr="00770C66">
        <w:rPr>
          <w:lang w:eastAsia="ko-KR"/>
        </w:rPr>
        <w:tab/>
        <w:t xml:space="preserve">shall extract the </w:t>
      </w:r>
      <w:r>
        <w:t>MCVideo</w:t>
      </w:r>
      <w:r w:rsidRPr="00770C66">
        <w:t xml:space="preserve"> ID of the originating </w:t>
      </w:r>
      <w:r>
        <w:t>MCVideo</w:t>
      </w:r>
      <w:r w:rsidRPr="00770C66">
        <w:t xml:space="preserve"> from the initiator field (IDRi) of the I_MESSAGE as described in 3GPP TS 33.180 [8];</w:t>
      </w:r>
    </w:p>
    <w:p w14:paraId="1D15D7E7" w14:textId="77777777" w:rsidR="00786869" w:rsidRPr="00770C66" w:rsidRDefault="00786869" w:rsidP="00786869">
      <w:pPr>
        <w:pStyle w:val="B2"/>
      </w:pPr>
      <w:r w:rsidRPr="00770C66">
        <w:t>b)</w:t>
      </w:r>
      <w:r w:rsidRPr="00770C66">
        <w:tab/>
      </w:r>
      <w:r w:rsidRPr="00770C66">
        <w:rPr>
          <w:lang w:eastAsia="ko-KR"/>
        </w:rPr>
        <w:t>shall</w:t>
      </w:r>
      <w:r w:rsidRPr="00770C66">
        <w:t xml:space="preserve"> convert the </w:t>
      </w:r>
      <w:r>
        <w:t>MCVideo</w:t>
      </w:r>
      <w:r w:rsidRPr="00770C66">
        <w:t xml:space="preserve"> ID to a UID as described in 3GPP TS 33.180 [8];</w:t>
      </w:r>
    </w:p>
    <w:p w14:paraId="6A087EE6" w14:textId="77777777" w:rsidR="00786869" w:rsidRPr="00770C66" w:rsidRDefault="00786869" w:rsidP="00786869">
      <w:pPr>
        <w:pStyle w:val="B2"/>
      </w:pPr>
      <w:r w:rsidRPr="00770C66">
        <w:lastRenderedPageBreak/>
        <w:t>c)</w:t>
      </w:r>
      <w:r w:rsidRPr="00770C66">
        <w:tab/>
      </w:r>
      <w:r w:rsidRPr="00770C66">
        <w:rPr>
          <w:lang w:eastAsia="ko-KR"/>
        </w:rPr>
        <w:t>shall</w:t>
      </w:r>
      <w:r w:rsidRPr="00770C66">
        <w:t xml:space="preserve"> use the UID to validate the signature of the MIKEY-SAKKE I_MESSAGE as described in 3GPP TS 33.180 [</w:t>
      </w:r>
      <w:r>
        <w:t>8</w:t>
      </w:r>
      <w:r w:rsidRPr="00770C66">
        <w:t>];</w:t>
      </w:r>
    </w:p>
    <w:p w14:paraId="62F9306B" w14:textId="77777777" w:rsidR="00786869" w:rsidRPr="00770C66" w:rsidRDefault="00786869" w:rsidP="00786869">
      <w:pPr>
        <w:pStyle w:val="B2"/>
      </w:pPr>
      <w:r w:rsidRPr="00770C66">
        <w:rPr>
          <w:lang w:eastAsia="ko-KR"/>
        </w:rPr>
        <w:t>d)</w:t>
      </w:r>
      <w:r w:rsidRPr="00770C66">
        <w:rPr>
          <w:lang w:eastAsia="ko-KR"/>
        </w:rPr>
        <w:tab/>
        <w:t xml:space="preserve">if authentication verification of the </w:t>
      </w:r>
      <w:r w:rsidRPr="00770C66">
        <w:t xml:space="preserve">MIKEY-SAKKE I_MESSAGE fails, shall </w:t>
      </w:r>
      <w:r w:rsidRPr="00770C66">
        <w:rPr>
          <w:lang w:eastAsia="ko-KR"/>
        </w:rPr>
        <w:t xml:space="preserve">reject the </w:t>
      </w:r>
      <w:r w:rsidRPr="00770C66">
        <w:t>SIP INVITE request with a SIP 488 (Not Acceptable Here) response as specified in IETF RFC 4567 [</w:t>
      </w:r>
      <w:r>
        <w:t>6</w:t>
      </w:r>
      <w:r w:rsidRPr="00770C66">
        <w:t>], and include warning text set to "</w:t>
      </w:r>
      <w:r w:rsidRPr="00770C66">
        <w:rPr>
          <w:lang w:eastAsia="ko-KR"/>
        </w:rPr>
        <w:t xml:space="preserve">136 authentication of the MIKEY-SAKKE I_MESSAGE failed" </w:t>
      </w:r>
      <w:r w:rsidRPr="00770C66">
        <w:t xml:space="preserve">in a Warning header field </w:t>
      </w:r>
      <w:r w:rsidRPr="00770C66">
        <w:rPr>
          <w:lang w:eastAsia="ko-KR"/>
        </w:rPr>
        <w:t xml:space="preserve">as specified in </w:t>
      </w:r>
      <w:r w:rsidR="00C836A2">
        <w:rPr>
          <w:lang w:eastAsia="ko-KR"/>
        </w:rPr>
        <w:t>clause</w:t>
      </w:r>
      <w:r w:rsidRPr="00770C66">
        <w:t> 4.4; and</w:t>
      </w:r>
    </w:p>
    <w:p w14:paraId="0CC3642C" w14:textId="77777777" w:rsidR="00786869" w:rsidRPr="00770C66" w:rsidRDefault="00786869" w:rsidP="00786869">
      <w:pPr>
        <w:pStyle w:val="B2"/>
      </w:pPr>
      <w:r w:rsidRPr="00770C66">
        <w:t>e)</w:t>
      </w:r>
      <w:r w:rsidRPr="00770C66">
        <w:tab/>
        <w:t>if the signature of the MIKEY-SAKKE I_MESSAGE was successfully validated:</w:t>
      </w:r>
    </w:p>
    <w:p w14:paraId="3EE6A3A8" w14:textId="77777777" w:rsidR="00786869" w:rsidRPr="00770C66" w:rsidRDefault="00786869" w:rsidP="00786869">
      <w:pPr>
        <w:pStyle w:val="B3"/>
      </w:pPr>
      <w:r w:rsidRPr="00770C66">
        <w:t>i)</w:t>
      </w:r>
      <w:r w:rsidRPr="00770C66">
        <w:tab/>
      </w:r>
      <w:r w:rsidRPr="00680BE0">
        <w:t>shall</w:t>
      </w:r>
      <w:r w:rsidRPr="00770C66">
        <w:t xml:space="preserve"> extract and decrypt the encapsulated PCK using the terminating user's (KMS provisioned) UID key as described in 3GPP TS 33.180 [8]; and</w:t>
      </w:r>
    </w:p>
    <w:p w14:paraId="31213C4C" w14:textId="77777777" w:rsidR="00786869" w:rsidRPr="00770C66" w:rsidRDefault="00786869" w:rsidP="00786869">
      <w:pPr>
        <w:pStyle w:val="B3"/>
      </w:pPr>
      <w:r w:rsidRPr="00770C66">
        <w:t>ii)</w:t>
      </w:r>
      <w:r w:rsidRPr="00770C66">
        <w:tab/>
      </w:r>
      <w:r w:rsidRPr="00680BE0">
        <w:t>shall</w:t>
      </w:r>
      <w:r w:rsidRPr="00770C66">
        <w:t xml:space="preserve"> extract the PCK-ID, from the payload as specified in 3GPP TS 33.180 [8];</w:t>
      </w:r>
    </w:p>
    <w:p w14:paraId="63130866" w14:textId="77777777" w:rsidR="00786869" w:rsidRPr="00770C66" w:rsidRDefault="00786869" w:rsidP="00786869">
      <w:pPr>
        <w:pStyle w:val="NO"/>
      </w:pPr>
      <w:r w:rsidRPr="00770C66">
        <w:t>NOTE 1:</w:t>
      </w:r>
      <w:r w:rsidRPr="00770C66">
        <w:tab/>
        <w:t xml:space="preserve">With the PCK successfully shared between the originating </w:t>
      </w:r>
      <w:r>
        <w:t>MCVideo</w:t>
      </w:r>
      <w:r w:rsidRPr="00770C66">
        <w:t xml:space="preserve"> client and the terminating </w:t>
      </w:r>
      <w:r>
        <w:t>MCVideo</w:t>
      </w:r>
      <w:r w:rsidRPr="00770C66">
        <w:t xml:space="preserve"> client, both clients are able to use SRTP/SRTCP to create an end-to-end secure session.</w:t>
      </w:r>
    </w:p>
    <w:p w14:paraId="6C361442" w14:textId="77777777" w:rsidR="00786869" w:rsidRPr="00770C66" w:rsidRDefault="00786869" w:rsidP="00786869">
      <w:pPr>
        <w:pStyle w:val="B1"/>
        <w:rPr>
          <w:lang w:eastAsia="ko-KR"/>
        </w:rPr>
      </w:pPr>
      <w:r w:rsidRPr="00770C66">
        <w:t>4)</w:t>
      </w:r>
      <w:r w:rsidRPr="00770C66">
        <w:tab/>
        <w:t>may check if a Resource-Priority header field is included in the incoming SIP INVITE request and may perform further actions outside the scope of this specification to act upon an included Resource-Priority header field as specified in 3GPP TS 24.229 [</w:t>
      </w:r>
      <w:r>
        <w:t>11</w:t>
      </w:r>
      <w:r w:rsidRPr="00770C66">
        <w:t>]</w:t>
      </w:r>
      <w:r w:rsidRPr="00770C66">
        <w:rPr>
          <w:lang w:eastAsia="ko-KR"/>
        </w:rPr>
        <w:t>;</w:t>
      </w:r>
    </w:p>
    <w:p w14:paraId="71B414B2" w14:textId="77777777" w:rsidR="00786869" w:rsidRPr="00770C66" w:rsidRDefault="00786869" w:rsidP="00786869">
      <w:pPr>
        <w:pStyle w:val="B1"/>
        <w:rPr>
          <w:lang w:eastAsia="ko-KR"/>
        </w:rPr>
      </w:pPr>
      <w:r w:rsidRPr="00770C66">
        <w:t>5)</w:t>
      </w:r>
      <w:r w:rsidRPr="00770C66">
        <w:tab/>
        <w:t>if the received SIP INVITE request contains an application/vnd.3gpp.</w:t>
      </w:r>
      <w:r>
        <w:t>mcvideo</w:t>
      </w:r>
      <w:r w:rsidRPr="00770C66">
        <w:t>-info</w:t>
      </w:r>
      <w:r w:rsidRPr="00770C66">
        <w:rPr>
          <w:lang w:val="en-US"/>
        </w:rPr>
        <w:t>+xml</w:t>
      </w:r>
      <w:r w:rsidRPr="00770C66">
        <w:t xml:space="preserve"> MIME body with the &lt;</w:t>
      </w:r>
      <w:r>
        <w:t>mcvideo</w:t>
      </w:r>
      <w:r w:rsidRPr="00770C66">
        <w:t>info&gt; element containing the &lt;</w:t>
      </w:r>
      <w:r>
        <w:t>mcvideo</w:t>
      </w:r>
      <w:r w:rsidRPr="00770C66">
        <w:t>-Params&gt; element with the &lt;ambient-</w:t>
      </w:r>
      <w:r>
        <w:t>viewing</w:t>
      </w:r>
      <w:r w:rsidRPr="00770C66">
        <w:t xml:space="preserve">-type&gt; element set to a value of "local-init", may display to the </w:t>
      </w:r>
      <w:r>
        <w:t>MCVideo</w:t>
      </w:r>
      <w:r w:rsidRPr="00770C66">
        <w:t xml:space="preserve"> </w:t>
      </w:r>
      <w:r w:rsidRPr="00770C66">
        <w:rPr>
          <w:lang w:eastAsia="ko-KR"/>
        </w:rPr>
        <w:t>u</w:t>
      </w:r>
      <w:r w:rsidRPr="00770C66">
        <w:t xml:space="preserve">ser the </w:t>
      </w:r>
      <w:r>
        <w:t>MCVideo</w:t>
      </w:r>
      <w:r w:rsidRPr="00770C66">
        <w:t xml:space="preserve"> ID of the </w:t>
      </w:r>
      <w:r w:rsidRPr="00770C66">
        <w:rPr>
          <w:lang w:eastAsia="ko-KR"/>
        </w:rPr>
        <w:t>i</w:t>
      </w:r>
      <w:r w:rsidRPr="00770C66">
        <w:t xml:space="preserve">nviting </w:t>
      </w:r>
      <w:r>
        <w:t>MCVideo</w:t>
      </w:r>
      <w:r w:rsidRPr="00770C66">
        <w:t xml:space="preserve"> </w:t>
      </w:r>
      <w:r w:rsidRPr="00770C66">
        <w:rPr>
          <w:lang w:eastAsia="ko-KR"/>
        </w:rPr>
        <w:t>u</w:t>
      </w:r>
      <w:r w:rsidRPr="00770C66">
        <w:t>ser</w:t>
      </w:r>
      <w:r w:rsidRPr="00770C66">
        <w:rPr>
          <w:lang w:eastAsia="ko-KR"/>
        </w:rPr>
        <w:t>;</w:t>
      </w:r>
    </w:p>
    <w:p w14:paraId="248AE016" w14:textId="77777777" w:rsidR="00786869" w:rsidRPr="00770C66" w:rsidRDefault="00786869" w:rsidP="00786869">
      <w:pPr>
        <w:pStyle w:val="B1"/>
        <w:rPr>
          <w:lang w:eastAsia="ko-KR"/>
        </w:rPr>
      </w:pPr>
      <w:r w:rsidRPr="00770C66">
        <w:t>6)</w:t>
      </w:r>
      <w:r w:rsidRPr="00770C66">
        <w:tab/>
      </w:r>
      <w:r w:rsidRPr="00770C66">
        <w:rPr>
          <w:lang w:eastAsia="ko-KR"/>
        </w:rPr>
        <w:t>shall</w:t>
      </w:r>
      <w:r w:rsidRPr="00770C66">
        <w:t xml:space="preserve"> perform the automatic commencement procedures specified in </w:t>
      </w:r>
      <w:r w:rsidR="00C836A2">
        <w:rPr>
          <w:lang w:eastAsia="ko-KR"/>
        </w:rPr>
        <w:t>clause</w:t>
      </w:r>
      <w:r w:rsidRPr="00770C66">
        <w:t> </w:t>
      </w:r>
      <w:r w:rsidRPr="00770C66">
        <w:rPr>
          <w:lang w:eastAsia="ko-KR"/>
        </w:rPr>
        <w:t>6.2.3.1.1;</w:t>
      </w:r>
    </w:p>
    <w:p w14:paraId="7EC3635C" w14:textId="77777777" w:rsidR="00786869" w:rsidRPr="00770C66" w:rsidRDefault="00786869" w:rsidP="00786869">
      <w:pPr>
        <w:pStyle w:val="NO"/>
      </w:pPr>
      <w:r w:rsidRPr="00770C66">
        <w:t>NOTE 2:</w:t>
      </w:r>
      <w:r w:rsidRPr="00770C66">
        <w:tab/>
        <w:t xml:space="preserve">Auto-answer is the commencement mode for both participants in locally initiated and remotely initiated ambient </w:t>
      </w:r>
      <w:r>
        <w:t>viewing</w:t>
      </w:r>
      <w:r w:rsidRPr="00770C66">
        <w:t xml:space="preserve"> calls.</w:t>
      </w:r>
    </w:p>
    <w:p w14:paraId="28C7C98B" w14:textId="77777777" w:rsidR="00786869" w:rsidRPr="00770C66" w:rsidRDefault="00786869" w:rsidP="00786869">
      <w:pPr>
        <w:pStyle w:val="B1"/>
        <w:rPr>
          <w:lang w:eastAsia="ko-KR"/>
        </w:rPr>
      </w:pPr>
      <w:r w:rsidRPr="00770C66">
        <w:rPr>
          <w:lang w:eastAsia="ko-KR"/>
        </w:rPr>
        <w:t>7)</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received SIP INVITE request was set to a value of "remote-init":</w:t>
      </w:r>
    </w:p>
    <w:p w14:paraId="138B9C8F"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6E01E33A"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"local-init" "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w:t>
      </w:r>
    </w:p>
    <w:p w14:paraId="59771AA2" w14:textId="77777777" w:rsidR="007C1057" w:rsidRPr="00770C66" w:rsidRDefault="007C1057" w:rsidP="007C1057">
      <w:pPr>
        <w:pStyle w:val="B1"/>
      </w:pPr>
      <w:bookmarkStart w:id="3967" w:name="_PERM_MCCTEMPBM_CRPT85200010___5"/>
      <w:r w:rsidRPr="00770C66">
        <w:t>8)</w:t>
      </w:r>
      <w:r w:rsidRPr="00770C66">
        <w:tab/>
      </w:r>
      <w:r w:rsidRPr="00770C66">
        <w:rPr>
          <w:lang w:eastAsia="ko-KR"/>
        </w:rPr>
        <w:t>if</w:t>
      </w:r>
      <w:r w:rsidRPr="00770C66">
        <w:t xml:space="preserve"> the received SIP INVITE request</w:t>
      </w:r>
      <w:r w:rsidRPr="00770C66">
        <w:rPr>
          <w:lang w:eastAsia="ko-KR"/>
        </w:rPr>
        <w:t xml:space="preserve"> includes an alert-info header field as specified in </w:t>
      </w:r>
      <w:r w:rsidRPr="00770C66">
        <w:t>IETF RFC 3261 [</w:t>
      </w:r>
      <w:r>
        <w:t>15</w:t>
      </w:r>
      <w:r w:rsidRPr="00770C66">
        <w:t>] and as updated by IETF RFC 7462 </w:t>
      </w:r>
      <w:r>
        <w:t>[66]</w:t>
      </w:r>
      <w:r w:rsidRPr="00770C66">
        <w:t xml:space="preserve"> set to a value of "&lt;</w:t>
      </w:r>
      <w:r w:rsidRPr="00770C66">
        <w:rPr>
          <w:rFonts w:eastAsia="Malgun Gothic"/>
          <w:color w:val="0000FF"/>
          <w:u w:val="single"/>
        </w:rPr>
        <w:t>file:///dev/null</w:t>
      </w:r>
      <w:r w:rsidRPr="00770C66">
        <w:t xml:space="preserve">&gt;" shall not give any indication of the progress of the call to the </w:t>
      </w:r>
      <w:r>
        <w:t>MCVideo</w:t>
      </w:r>
      <w:r w:rsidRPr="00770C66">
        <w:t xml:space="preserve"> user;</w:t>
      </w:r>
    </w:p>
    <w:p w14:paraId="4945AEB7" w14:textId="77777777" w:rsidR="007C1057" w:rsidRPr="00770C66" w:rsidRDefault="007C1057" w:rsidP="007C1057">
      <w:pPr>
        <w:pStyle w:val="NO"/>
      </w:pPr>
      <w:bookmarkStart w:id="3968" w:name="_PERM_MCCTEMPBM_CRPT85200011___5"/>
      <w:bookmarkEnd w:id="3967"/>
      <w:r w:rsidRPr="00770C66">
        <w:t>NOTE 3:</w:t>
      </w:r>
      <w:r w:rsidRPr="00770C66">
        <w:tab/>
        <w:t>The alert-info header field having the value of "&lt;</w:t>
      </w:r>
      <w:r w:rsidRPr="00770C66">
        <w:rPr>
          <w:rFonts w:eastAsia="Malgun Gothic"/>
          <w:color w:val="0000FF"/>
          <w:u w:val="single"/>
        </w:rPr>
        <w:t>file:///dev/null</w:t>
      </w:r>
      <w:r w:rsidRPr="00770C66">
        <w:t>&gt;" is intended to result in having a "null" alert, i.e. an alert with no content or physical manifestation of any kind.</w:t>
      </w:r>
    </w:p>
    <w:bookmarkEnd w:id="3968"/>
    <w:p w14:paraId="114C719C" w14:textId="77777777" w:rsidR="00786869" w:rsidRPr="00770C66" w:rsidRDefault="00786869" w:rsidP="00786869">
      <w:pPr>
        <w:pStyle w:val="B1"/>
        <w:rPr>
          <w:lang w:eastAsia="ko-KR"/>
        </w:rPr>
      </w:pPr>
      <w:r w:rsidRPr="00770C66">
        <w:rPr>
          <w:lang w:eastAsia="ko-KR"/>
        </w:rPr>
        <w:t>9)</w:t>
      </w:r>
      <w:r w:rsidRPr="00770C66">
        <w:rPr>
          <w:lang w:eastAsia="ko-KR"/>
        </w:rPr>
        <w:tab/>
        <w:t xml:space="preserve">if the </w:t>
      </w:r>
      <w:r w:rsidRPr="00770C66">
        <w:t>&lt;ambient-</w:t>
      </w:r>
      <w:r>
        <w:t>viewing</w:t>
      </w:r>
      <w:r w:rsidRPr="00770C66">
        <w:t>-type&gt; element contained in the application/vnd.3gpp.</w:t>
      </w:r>
      <w:r>
        <w:t>mcvideo</w:t>
      </w:r>
      <w:r w:rsidRPr="00770C66">
        <w:t>-info</w:t>
      </w:r>
      <w:r w:rsidRPr="00770C66">
        <w:rPr>
          <w:lang w:val="en-US"/>
        </w:rPr>
        <w:t>+xml</w:t>
      </w:r>
      <w:r w:rsidRPr="00770C66">
        <w:t xml:space="preserve"> MIME body is set to a value of "local-init", should provide an indication to the </w:t>
      </w:r>
      <w:r>
        <w:t>MCVideo</w:t>
      </w:r>
      <w:r w:rsidRPr="00770C66">
        <w:t xml:space="preserve"> </w:t>
      </w:r>
      <w:r w:rsidRPr="00770C66">
        <w:rPr>
          <w:lang w:eastAsia="ko-KR"/>
        </w:rPr>
        <w:t>u</w:t>
      </w:r>
      <w:r w:rsidRPr="00770C66">
        <w:t xml:space="preserve">ser that the ambient </w:t>
      </w:r>
      <w:r>
        <w:t>viewing</w:t>
      </w:r>
      <w:r w:rsidRPr="00770C66">
        <w:t xml:space="preserve"> call is in progress</w:t>
      </w:r>
      <w:r w:rsidRPr="00770C66">
        <w:rPr>
          <w:lang w:eastAsia="ko-KR"/>
        </w:rPr>
        <w:t>; and</w:t>
      </w:r>
    </w:p>
    <w:p w14:paraId="3CAF19F4" w14:textId="77777777" w:rsidR="00786869" w:rsidRPr="00770C66" w:rsidRDefault="00786869" w:rsidP="00786869">
      <w:pPr>
        <w:pStyle w:val="NO"/>
      </w:pPr>
      <w:r w:rsidRPr="00770C66">
        <w:t>NOTE 4:</w:t>
      </w:r>
      <w:r w:rsidRPr="00770C66">
        <w:tab/>
        <w:t xml:space="preserve">The terminating user in a remotely initiated ambient </w:t>
      </w:r>
      <w:r>
        <w:t>viewing</w:t>
      </w:r>
      <w:r w:rsidRPr="00770C66">
        <w:t xml:space="preserve"> is the </w:t>
      </w:r>
      <w:r>
        <w:t>view</w:t>
      </w:r>
      <w:r w:rsidRPr="00770C66">
        <w:t xml:space="preserve">ed-to </w:t>
      </w:r>
      <w:r>
        <w:t>MCVideo</w:t>
      </w:r>
      <w:r w:rsidRPr="00770C66">
        <w:t xml:space="preserve"> user and is intended to be totally unaware that their </w:t>
      </w:r>
      <w:r>
        <w:t>camera</w:t>
      </w:r>
      <w:r w:rsidRPr="00770C66">
        <w:t xml:space="preserve"> is activated and a call is in progress.</w:t>
      </w:r>
    </w:p>
    <w:p w14:paraId="24838CE5" w14:textId="77777777" w:rsidR="00786869" w:rsidRPr="00770C66" w:rsidRDefault="00786869" w:rsidP="00786869">
      <w:pPr>
        <w:pStyle w:val="B1"/>
        <w:rPr>
          <w:lang w:val="en-US"/>
        </w:rPr>
      </w:pPr>
      <w:r w:rsidRPr="00770C66">
        <w:rPr>
          <w:rFonts w:eastAsia="Malgun Gothic"/>
        </w:rPr>
        <w:t>10)</w:t>
      </w:r>
      <w:r w:rsidRPr="00770C66">
        <w:rPr>
          <w:rFonts w:eastAsia="Malgun Gothic"/>
        </w:rPr>
        <w:tab/>
        <w:t xml:space="preserve">shall </w:t>
      </w:r>
      <w:r w:rsidRPr="00680BE0">
        <w:rPr>
          <w:lang w:eastAsia="ko-KR"/>
        </w:rPr>
        <w:t>cache</w:t>
      </w:r>
      <w:r w:rsidRPr="00770C66">
        <w:rPr>
          <w:rFonts w:eastAsia="Malgun Gothic"/>
        </w:rPr>
        <w:t xml:space="preserve"> as the ambient </w:t>
      </w:r>
      <w:r>
        <w:rPr>
          <w:rFonts w:eastAsia="Malgun Gothic"/>
        </w:rPr>
        <w:t>viewing</w:t>
      </w:r>
      <w:r w:rsidRPr="00770C66">
        <w:rPr>
          <w:rFonts w:eastAsia="Malgun Gothic"/>
        </w:rPr>
        <w:t xml:space="preserve"> type for the call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-info+xml MIME body contained in the received SIP INVITE request.</w:t>
      </w:r>
    </w:p>
    <w:p w14:paraId="65C0EC34" w14:textId="275E454C" w:rsidR="00786869" w:rsidRPr="00770C66" w:rsidRDefault="00786869" w:rsidP="00F1630B">
      <w:pPr>
        <w:pStyle w:val="Heading4"/>
        <w:rPr>
          <w:lang w:eastAsia="ko-KR"/>
        </w:rPr>
      </w:pPr>
      <w:bookmarkStart w:id="3969" w:name="_Toc20152997"/>
      <w:bookmarkStart w:id="3970" w:name="_Toc27495662"/>
      <w:bookmarkStart w:id="3971" w:name="_Toc36109130"/>
      <w:bookmarkStart w:id="3972" w:name="_Toc45194918"/>
      <w:bookmarkStart w:id="3973" w:name="_Toc123629961"/>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w:t>
      </w:r>
      <w:r w:rsidRPr="00770C66">
        <w:rPr>
          <w:lang w:eastAsia="ko-KR"/>
        </w:rPr>
        <w:t>.3</w:t>
      </w:r>
      <w:r w:rsidRPr="00770C66">
        <w:rPr>
          <w:lang w:eastAsia="ko-KR"/>
        </w:rPr>
        <w:tab/>
        <w:t>Client release origination procedure</w:t>
      </w:r>
      <w:bookmarkEnd w:id="3969"/>
      <w:bookmarkEnd w:id="3970"/>
      <w:bookmarkEnd w:id="3971"/>
      <w:bookmarkEnd w:id="3972"/>
      <w:bookmarkEnd w:id="3973"/>
    </w:p>
    <w:p w14:paraId="35327DE1"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all:</w:t>
      </w:r>
    </w:p>
    <w:p w14:paraId="6D13E54C"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2F50762B" w14:textId="77777777" w:rsidR="00786869" w:rsidRPr="00770C66" w:rsidRDefault="00786869" w:rsidP="00786869">
      <w:pPr>
        <w:pStyle w:val="B1"/>
      </w:pPr>
      <w:r w:rsidRPr="00770C66">
        <w:t>1)</w:t>
      </w:r>
      <w:r w:rsidRPr="00770C66">
        <w:tab/>
        <w:t xml:space="preserve">if the </w:t>
      </w:r>
      <w:r>
        <w:rPr>
          <w:lang w:eastAsia="ko-KR"/>
        </w:rP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3CD21647" w14:textId="77777777" w:rsidR="00424B3E" w:rsidRPr="00770C66" w:rsidRDefault="00786869" w:rsidP="00786869">
      <w:pPr>
        <w:pStyle w:val="B2"/>
      </w:pPr>
      <w:r w:rsidRPr="00770C66">
        <w:lastRenderedPageBreak/>
        <w:t>a)</w:t>
      </w:r>
      <w:r w:rsidRPr="00770C66">
        <w:tab/>
        <w:t xml:space="preserve">a received SIP INVITE request for the ambient </w:t>
      </w:r>
      <w:r>
        <w:t>viewing</w:t>
      </w:r>
      <w:r w:rsidRPr="00770C66">
        <w:t xml:space="preserve"> call; or</w:t>
      </w:r>
    </w:p>
    <w:p w14:paraId="62AD86A5" w14:textId="77777777" w:rsidR="00786869" w:rsidRPr="00770C66" w:rsidRDefault="00786869" w:rsidP="00786869">
      <w:pPr>
        <w:pStyle w:val="B2"/>
      </w:pPr>
      <w:r w:rsidRPr="00770C66">
        <w:t>b)</w:t>
      </w:r>
      <w:r w:rsidRPr="00770C66">
        <w:tab/>
        <w:t xml:space="preserve">a received SIP 200 (OK) response to a sent SIP INVITE request for the ambient </w:t>
      </w:r>
      <w:r>
        <w:t>viewing</w:t>
      </w:r>
      <w:r w:rsidRPr="00770C66">
        <w:t xml:space="preserve"> call;</w:t>
      </w:r>
    </w:p>
    <w:p w14:paraId="36135483" w14:textId="77777777" w:rsidR="00786869" w:rsidRPr="00770C66" w:rsidRDefault="00C910B0" w:rsidP="00BA110A">
      <w:pPr>
        <w:pStyle w:val="B1"/>
      </w:pPr>
      <w:r>
        <w:tab/>
      </w:r>
      <w:r w:rsidR="00786869" w:rsidRPr="00770C66">
        <w:t>then shall skip the rest of the steps;</w:t>
      </w:r>
    </w:p>
    <w:p w14:paraId="1E9E0700" w14:textId="77777777" w:rsidR="00786869" w:rsidRPr="00770C66" w:rsidRDefault="00786869" w:rsidP="00786869">
      <w:pPr>
        <w:pStyle w:val="B1"/>
        <w:rPr>
          <w:lang w:eastAsia="ko-KR"/>
        </w:rPr>
      </w:pPr>
      <w:r w:rsidRPr="00770C66">
        <w:rPr>
          <w:lang w:eastAsia="ko-KR"/>
        </w:rPr>
        <w:t>2)</w:t>
      </w:r>
      <w:r w:rsidRPr="00770C66">
        <w:rPr>
          <w:lang w:eastAsia="ko-KR"/>
        </w:rPr>
        <w:tab/>
        <w:t>s</w:t>
      </w:r>
      <w:r w:rsidRPr="00770C66">
        <w:t xml:space="preserve">hall interact with the </w:t>
      </w:r>
      <w:r w:rsidRPr="00770C66">
        <w:rPr>
          <w:lang w:eastAsia="ko-KR"/>
        </w:rPr>
        <w:t>media plane as specified in 3GPP TS 24.</w:t>
      </w:r>
      <w:r>
        <w:rPr>
          <w:lang w:eastAsia="ko-KR"/>
        </w:rPr>
        <w:t>5</w:t>
      </w:r>
      <w:r w:rsidRPr="00770C66">
        <w:rPr>
          <w:lang w:eastAsia="ko-KR"/>
        </w:rPr>
        <w:t>8</w:t>
      </w:r>
      <w:r>
        <w:rPr>
          <w:lang w:eastAsia="ko-KR"/>
        </w:rPr>
        <w:t>1</w:t>
      </w:r>
      <w:r w:rsidRPr="00770C66">
        <w:rPr>
          <w:lang w:eastAsia="ko-KR"/>
        </w:rPr>
        <w:t> [5];</w:t>
      </w:r>
    </w:p>
    <w:p w14:paraId="2F7F4392" w14:textId="77777777" w:rsidR="00786869" w:rsidRPr="00770C66" w:rsidRDefault="00786869" w:rsidP="00786869">
      <w:pPr>
        <w:pStyle w:val="B1"/>
      </w:pPr>
      <w:r w:rsidRPr="00770C66">
        <w:t>3)</w:t>
      </w:r>
      <w:r w:rsidRPr="00770C66">
        <w:tab/>
        <w:t>shall generate a SIP BYE request according to rules and procedures of 3GPP TS 24.229 [</w:t>
      </w:r>
      <w:r>
        <w:t>11</w:t>
      </w:r>
      <w:r w:rsidRPr="00770C66">
        <w:t>] and IETF RFC 6086 [</w:t>
      </w:r>
      <w:r>
        <w:t>21</w:t>
      </w:r>
      <w:r w:rsidRPr="00770C66">
        <w:t>]; and</w:t>
      </w:r>
    </w:p>
    <w:p w14:paraId="40501733"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send the SIP BYE request within the dialog of the </w:t>
      </w:r>
      <w:r>
        <w:rPr>
          <w:lang w:eastAsia="ko-KR"/>
        </w:rPr>
        <w:t>MCVideo</w:t>
      </w:r>
      <w:r w:rsidRPr="00770C66">
        <w:rPr>
          <w:lang w:eastAsia="ko-KR"/>
        </w:rPr>
        <w:t xml:space="preserve"> ambient call session as specified in 3GPP TS 24.229 [</w:t>
      </w:r>
      <w:r>
        <w:rPr>
          <w:lang w:eastAsia="ko-KR"/>
        </w:rPr>
        <w:t>11</w:t>
      </w:r>
      <w:r w:rsidRPr="00770C66">
        <w:rPr>
          <w:lang w:eastAsia="ko-KR"/>
        </w:rPr>
        <w:t>].</w:t>
      </w:r>
    </w:p>
    <w:p w14:paraId="5B96CD3A" w14:textId="77777777" w:rsidR="00786869" w:rsidRPr="00770C66" w:rsidRDefault="00786869" w:rsidP="00786869">
      <w:pPr>
        <w:rPr>
          <w:lang w:eastAsia="ko-KR"/>
        </w:rPr>
      </w:pPr>
      <w:r w:rsidRPr="00770C66">
        <w:rPr>
          <w:lang w:eastAsia="ko-KR"/>
        </w:rPr>
        <w:t xml:space="preserve">Upon receipt of the SIP 200 (OK) response to the SIP BYE request the </w:t>
      </w:r>
      <w:r>
        <w:rPr>
          <w:lang w:eastAsia="ko-KR"/>
        </w:rPr>
        <w:t>MCVideo</w:t>
      </w:r>
      <w:r w:rsidRPr="00770C66">
        <w:rPr>
          <w:lang w:eastAsia="ko-KR"/>
        </w:rPr>
        <w:t xml:space="preserve"> client:</w:t>
      </w:r>
    </w:p>
    <w:p w14:paraId="434C11C5" w14:textId="77777777" w:rsidR="00786869" w:rsidRPr="00770C66" w:rsidRDefault="00786869" w:rsidP="00786869">
      <w:pPr>
        <w:pStyle w:val="B1"/>
        <w:rPr>
          <w:lang w:eastAsia="ko-KR"/>
        </w:rPr>
      </w:pPr>
      <w:r w:rsidRPr="00770C66">
        <w:t>1)</w:t>
      </w:r>
      <w:r w:rsidRPr="00770C66">
        <w:tab/>
      </w:r>
      <w:r w:rsidRPr="00770C66">
        <w:rPr>
          <w:lang w:eastAsia="ko-KR"/>
        </w:rPr>
        <w:t>shall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58529B64"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74202996"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10E84CAA"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3AD1E243" w14:textId="77777777" w:rsidR="00786869" w:rsidRPr="00770C66" w:rsidRDefault="00786869" w:rsidP="00786869">
      <w:pPr>
        <w:pStyle w:val="B2"/>
        <w:rPr>
          <w:lang w:eastAsia="ko-KR"/>
        </w:rPr>
      </w:pPr>
      <w:r w:rsidRPr="00770C66">
        <w:rPr>
          <w:lang w:eastAsia="ko-KR"/>
        </w:rPr>
        <w:t>a)</w:t>
      </w:r>
      <w:r w:rsidRPr="00770C66">
        <w:rPr>
          <w:lang w:eastAsia="ko-KR"/>
        </w:rPr>
        <w:tab/>
      </w:r>
      <w:r w:rsidRPr="00770C66">
        <w:t>ambient</w:t>
      </w:r>
      <w:r w:rsidRPr="00770C66">
        <w:rPr>
          <w:lang w:eastAsia="ko-KR"/>
        </w:rPr>
        <w:t xml:space="preserve"> </w:t>
      </w:r>
      <w:r>
        <w:rPr>
          <w:lang w:eastAsia="ko-KR"/>
        </w:rPr>
        <w:t>viewing</w:t>
      </w:r>
      <w:r w:rsidRPr="00770C66">
        <w:rPr>
          <w:lang w:eastAsia="ko-KR"/>
        </w:rPr>
        <w:t xml:space="preserve"> client role; and</w:t>
      </w:r>
    </w:p>
    <w:p w14:paraId="20E1E947" w14:textId="77777777" w:rsidR="00786869" w:rsidRPr="00770C66" w:rsidRDefault="00786869" w:rsidP="00786869">
      <w:pPr>
        <w:pStyle w:val="B2"/>
        <w:rPr>
          <w:lang w:val="en-US" w:eastAsia="x-none"/>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15BF0078" w14:textId="346C6F62" w:rsidR="00786869" w:rsidRPr="00770C66" w:rsidRDefault="00786869" w:rsidP="00F1630B">
      <w:pPr>
        <w:pStyle w:val="Heading4"/>
        <w:rPr>
          <w:lang w:eastAsia="ko-KR"/>
        </w:rPr>
      </w:pPr>
      <w:bookmarkStart w:id="3974" w:name="_Toc20152998"/>
      <w:bookmarkStart w:id="3975" w:name="_Toc27495663"/>
      <w:bookmarkStart w:id="3976" w:name="_Toc36109131"/>
      <w:bookmarkStart w:id="3977" w:name="_Toc45194919"/>
      <w:bookmarkStart w:id="3978" w:name="_Toc123629962"/>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1.4</w:t>
      </w:r>
      <w:r w:rsidRPr="00770C66">
        <w:rPr>
          <w:lang w:eastAsia="ko-KR"/>
        </w:rPr>
        <w:tab/>
        <w:t>Client session release termination procedure</w:t>
      </w:r>
      <w:bookmarkEnd w:id="3974"/>
      <w:bookmarkEnd w:id="3975"/>
      <w:bookmarkEnd w:id="3976"/>
      <w:bookmarkEnd w:id="3977"/>
      <w:bookmarkEnd w:id="3978"/>
    </w:p>
    <w:p w14:paraId="5B81AD7F" w14:textId="77777777" w:rsidR="00786869" w:rsidRPr="00770C66" w:rsidRDefault="00786869" w:rsidP="00786869">
      <w:r w:rsidRPr="00770C66">
        <w:t xml:space="preserve">This </w:t>
      </w:r>
      <w:r w:rsidR="00C836A2">
        <w:t>clause</w:t>
      </w:r>
      <w:r w:rsidRPr="00770C66">
        <w:t xml:space="preserve"> is referenced from other procedures.</w:t>
      </w:r>
    </w:p>
    <w:p w14:paraId="18E9B9EE" w14:textId="77777777" w:rsidR="00786869" w:rsidRPr="00770C66" w:rsidRDefault="00786869" w:rsidP="00786869">
      <w:pPr>
        <w:rPr>
          <w:lang w:eastAsia="ko-KR"/>
        </w:rPr>
      </w:pPr>
      <w:r w:rsidRPr="00770C66">
        <w:rPr>
          <w:lang w:eastAsia="ko-KR"/>
        </w:rPr>
        <w:t xml:space="preserve">Upon receipt of a SIP BYE request in the dialog of an ambient </w:t>
      </w:r>
      <w:r>
        <w:rPr>
          <w:lang w:eastAsia="ko-KR"/>
        </w:rPr>
        <w:t>viewing</w:t>
      </w:r>
      <w:r w:rsidRPr="00770C66">
        <w:rPr>
          <w:lang w:eastAsia="ko-KR"/>
        </w:rPr>
        <w:t xml:space="preserve"> session, the </w:t>
      </w:r>
      <w:r>
        <w:rPr>
          <w:lang w:eastAsia="ko-KR"/>
        </w:rPr>
        <w:t>MCVideo</w:t>
      </w:r>
      <w:r w:rsidRPr="00770C66">
        <w:rPr>
          <w:lang w:eastAsia="ko-KR"/>
        </w:rPr>
        <w:t xml:space="preserve"> client:</w:t>
      </w:r>
    </w:p>
    <w:p w14:paraId="598E9C4D" w14:textId="77777777" w:rsidR="00786869" w:rsidRPr="00770C66" w:rsidRDefault="00786869" w:rsidP="00786869">
      <w:pPr>
        <w:pStyle w:val="B1"/>
      </w:pPr>
      <w:r w:rsidRPr="00770C66">
        <w:t>1)</w:t>
      </w:r>
      <w:r w:rsidRPr="00770C66">
        <w:tab/>
      </w:r>
      <w:r w:rsidRPr="00770C66">
        <w:rPr>
          <w:lang w:eastAsia="ko-KR"/>
        </w:rPr>
        <w:t>shall</w:t>
      </w:r>
      <w:r w:rsidRPr="00770C66">
        <w:t xml:space="preserve"> comply with the procedures of </w:t>
      </w:r>
      <w:r w:rsidR="00C836A2">
        <w:t>clause</w:t>
      </w:r>
      <w:r w:rsidRPr="00770C66">
        <w:t> 6.2.6;</w:t>
      </w:r>
    </w:p>
    <w:p w14:paraId="4F0F22B1"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2B2CFA6"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70D4C3A1"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2D61FDC3" w14:textId="77777777" w:rsidR="00786869" w:rsidRPr="00770C66" w:rsidRDefault="00786869" w:rsidP="00786869">
      <w:pPr>
        <w:pStyle w:val="B2"/>
        <w:rPr>
          <w:lang w:eastAsia="ko-KR"/>
        </w:rPr>
      </w:pPr>
      <w:r w:rsidRPr="00770C66">
        <w:rPr>
          <w:lang w:eastAsia="ko-KR"/>
        </w:rPr>
        <w:t>a)</w:t>
      </w:r>
      <w:r w:rsidRPr="00770C66">
        <w:rPr>
          <w:lang w:eastAsia="ko-KR"/>
        </w:rPr>
        <w:tab/>
        <w:t xml:space="preserve">ambient </w:t>
      </w:r>
      <w:r>
        <w:rPr>
          <w:lang w:eastAsia="ko-KR"/>
        </w:rPr>
        <w:t>viewing</w:t>
      </w:r>
      <w:r w:rsidRPr="00770C66">
        <w:rPr>
          <w:lang w:eastAsia="ko-KR"/>
        </w:rPr>
        <w:t xml:space="preserve"> client role; and</w:t>
      </w:r>
    </w:p>
    <w:p w14:paraId="2350E880" w14:textId="77777777" w:rsidR="00786869" w:rsidRPr="00770C66" w:rsidRDefault="00786869" w:rsidP="00786869">
      <w:pPr>
        <w:pStyle w:val="B2"/>
        <w:rPr>
          <w:lang w:val="en-US"/>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71F434FD" w14:textId="5E4AAFBB" w:rsidR="00786869" w:rsidRPr="00770C66" w:rsidRDefault="00786869" w:rsidP="00F1630B">
      <w:pPr>
        <w:pStyle w:val="Heading3"/>
        <w:rPr>
          <w:lang w:eastAsia="ko-KR"/>
        </w:rPr>
      </w:pPr>
      <w:bookmarkStart w:id="3979" w:name="_Toc20152999"/>
      <w:bookmarkStart w:id="3980" w:name="_Toc27495664"/>
      <w:bookmarkStart w:id="3981" w:name="_Toc36109132"/>
      <w:bookmarkStart w:id="3982" w:name="_Toc45194920"/>
      <w:bookmarkStart w:id="3983" w:name="_Toc123629963"/>
      <w:r w:rsidRPr="00770C66">
        <w:rPr>
          <w:lang w:eastAsia="ko-KR"/>
        </w:rPr>
        <w:t>1</w:t>
      </w:r>
      <w:r>
        <w:rPr>
          <w:lang w:eastAsia="ko-KR"/>
        </w:rPr>
        <w:t>5</w:t>
      </w:r>
      <w:r w:rsidRPr="00770C66">
        <w:rPr>
          <w:lang w:eastAsia="ko-KR"/>
        </w:rPr>
        <w:t>.</w:t>
      </w:r>
      <w:r>
        <w:rPr>
          <w:lang w:eastAsia="ko-KR"/>
        </w:rPr>
        <w:t>2</w:t>
      </w:r>
      <w:r w:rsidRPr="00770C66">
        <w:rPr>
          <w:lang w:eastAsia="ko-KR"/>
        </w:rPr>
        <w:t>.2</w:t>
      </w:r>
      <w:r w:rsidRPr="00770C66">
        <w:rPr>
          <w:lang w:eastAsia="ko-KR"/>
        </w:rPr>
        <w:tab/>
        <w:t xml:space="preserve">Ambient </w:t>
      </w:r>
      <w:r>
        <w:rPr>
          <w:lang w:eastAsia="ko-KR"/>
        </w:rPr>
        <w:t>viewing</w:t>
      </w:r>
      <w:r w:rsidRPr="00770C66">
        <w:rPr>
          <w:lang w:eastAsia="ko-KR"/>
        </w:rPr>
        <w:t xml:space="preserve"> call</w:t>
      </w:r>
      <w:r w:rsidRPr="00770C66">
        <w:t xml:space="preserve"> </w:t>
      </w:r>
      <w:r w:rsidRPr="00770C66">
        <w:rPr>
          <w:lang w:eastAsia="ko-KR"/>
        </w:rPr>
        <w:t>using pre-established session</w:t>
      </w:r>
      <w:bookmarkEnd w:id="3979"/>
      <w:bookmarkEnd w:id="3980"/>
      <w:bookmarkEnd w:id="3981"/>
      <w:bookmarkEnd w:id="3982"/>
      <w:bookmarkEnd w:id="3983"/>
    </w:p>
    <w:p w14:paraId="40A1BA7B" w14:textId="7925C292" w:rsidR="00786869" w:rsidRPr="00770C66" w:rsidRDefault="00786869" w:rsidP="00F1630B">
      <w:pPr>
        <w:pStyle w:val="Heading4"/>
        <w:rPr>
          <w:lang w:eastAsia="ko-KR"/>
        </w:rPr>
      </w:pPr>
      <w:bookmarkStart w:id="3984" w:name="_Toc20153000"/>
      <w:bookmarkStart w:id="3985" w:name="_Toc27495665"/>
      <w:bookmarkStart w:id="3986" w:name="_Toc36109133"/>
      <w:bookmarkStart w:id="3987" w:name="_Toc45194921"/>
      <w:bookmarkStart w:id="3988" w:name="_Toc123629964"/>
      <w:r w:rsidRPr="00770C66">
        <w:rPr>
          <w:lang w:eastAsia="ko-KR"/>
        </w:rPr>
        <w:t>1</w:t>
      </w:r>
      <w:r>
        <w:rPr>
          <w:lang w:eastAsia="ko-KR"/>
        </w:rPr>
        <w:t>5</w:t>
      </w:r>
      <w:r w:rsidRPr="00770C66">
        <w:rPr>
          <w:lang w:eastAsia="ko-KR"/>
        </w:rPr>
        <w:t>.</w:t>
      </w:r>
      <w:r>
        <w:rPr>
          <w:lang w:eastAsia="ko-KR"/>
        </w:rPr>
        <w:t>2</w:t>
      </w:r>
      <w:r w:rsidRPr="00770C66">
        <w:rPr>
          <w:lang w:eastAsia="ko-KR"/>
        </w:rPr>
        <w:t>.2.1</w:t>
      </w:r>
      <w:r w:rsidRPr="00770C66">
        <w:rPr>
          <w:lang w:eastAsia="ko-KR"/>
        </w:rPr>
        <w:tab/>
        <w:t>Client originating procedures</w:t>
      </w:r>
      <w:bookmarkEnd w:id="3984"/>
      <w:bookmarkEnd w:id="3985"/>
      <w:bookmarkEnd w:id="3986"/>
      <w:bookmarkEnd w:id="3987"/>
      <w:bookmarkEnd w:id="3988"/>
    </w:p>
    <w:p w14:paraId="177BE22B" w14:textId="77777777" w:rsidR="00786869" w:rsidRPr="00770C66" w:rsidRDefault="00786869" w:rsidP="00786869">
      <w:r w:rsidRPr="00770C66">
        <w:t xml:space="preserve">Upon receiving a request from the </w:t>
      </w:r>
      <w:r>
        <w:t>MCVideo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6A04B2A"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4E703EEF" w14:textId="77777777" w:rsidR="00786869" w:rsidRPr="00770C66" w:rsidRDefault="00786869" w:rsidP="00786869">
      <w:r w:rsidRPr="00770C66">
        <w:lastRenderedPageBreak/>
        <w:t xml:space="preserve">Upon receiving a request from an </w:t>
      </w:r>
      <w:r>
        <w:t>MCVideo</w:t>
      </w:r>
      <w:r w:rsidRPr="00770C66">
        <w:t xml:space="preserve"> user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 xml:space="preserve">call </w:t>
      </w:r>
      <w:r w:rsidRPr="00770C66">
        <w:t xml:space="preserve">that has been authorised successfully by the requesting </w:t>
      </w:r>
      <w:r>
        <w:t>MCVideo</w:t>
      </w:r>
      <w:r w:rsidRPr="00770C66">
        <w:t xml:space="preserve"> client </w:t>
      </w:r>
      <w:r w:rsidRPr="00770C66">
        <w:rPr>
          <w:lang w:eastAsia="ko-KR"/>
        </w:rPr>
        <w:t xml:space="preserve">within a pre-established session, the </w:t>
      </w:r>
      <w:r>
        <w:rPr>
          <w:lang w:eastAsia="ko-KR"/>
        </w:rPr>
        <w:t>MCVideo</w:t>
      </w:r>
      <w:r w:rsidRPr="00770C66">
        <w:rPr>
          <w:lang w:eastAsia="ko-KR"/>
        </w:rPr>
        <w:t xml:space="preserve"> client shall generate a SIP REFER request outside a dialog </w:t>
      </w:r>
      <w:r w:rsidRPr="00770C66">
        <w:t>in accordance with the procedures specified in 3GPP TS 24.229 [</w:t>
      </w:r>
      <w:r>
        <w:t>11</w:t>
      </w:r>
      <w:r w:rsidRPr="00770C66">
        <w:t>], IETF RFC 4488 [</w:t>
      </w:r>
      <w:r>
        <w:t>31</w:t>
      </w:r>
      <w:r w:rsidRPr="00770C66">
        <w:t>] and IETF RFC 3515 </w:t>
      </w:r>
      <w:r>
        <w:t>[64]</w:t>
      </w:r>
      <w:r w:rsidRPr="00770C66">
        <w:t xml:space="preserve"> as updated by IETF RFC 6665 [</w:t>
      </w:r>
      <w:r>
        <w:t>1</w:t>
      </w:r>
      <w:r w:rsidRPr="00770C66">
        <w:t xml:space="preserve">6] and </w:t>
      </w:r>
      <w:r w:rsidRPr="00770C66">
        <w:rPr>
          <w:lang w:eastAsia="ko-KR"/>
        </w:rPr>
        <w:t>IETF</w:t>
      </w:r>
      <w:r w:rsidRPr="00770C66">
        <w:t> </w:t>
      </w:r>
      <w:r w:rsidRPr="00770C66">
        <w:rPr>
          <w:lang w:eastAsia="ko-KR"/>
        </w:rPr>
        <w:t>RFC 7647</w:t>
      </w:r>
      <w:r w:rsidRPr="00770C66">
        <w:t> </w:t>
      </w:r>
      <w:r>
        <w:t>[65]</w:t>
      </w:r>
      <w:r w:rsidRPr="00770C66">
        <w:t>, with the clarifications given below.</w:t>
      </w:r>
    </w:p>
    <w:p w14:paraId="432B24E6" w14:textId="77777777" w:rsidR="00786869" w:rsidRPr="00770C66" w:rsidRDefault="00786869" w:rsidP="00786869">
      <w:pPr>
        <w:rPr>
          <w:lang w:eastAsia="ko-KR"/>
        </w:rPr>
      </w:pPr>
      <w:r w:rsidRPr="00770C66">
        <w:rPr>
          <w:lang w:eastAsia="ko-KR"/>
        </w:rPr>
        <w:t xml:space="preserve">If an end-to-end security context needs to be established the </w:t>
      </w:r>
      <w:r>
        <w:rPr>
          <w:lang w:eastAsia="ko-KR"/>
        </w:rPr>
        <w:t>MCVideo</w:t>
      </w:r>
      <w:r w:rsidRPr="00770C66">
        <w:rPr>
          <w:lang w:eastAsia="ko-KR"/>
        </w:rPr>
        <w:t xml:space="preserve"> client:</w:t>
      </w:r>
    </w:p>
    <w:p w14:paraId="69336FBB" w14:textId="77777777" w:rsidR="00786869" w:rsidRPr="00770C66" w:rsidRDefault="00786869" w:rsidP="00786869">
      <w:pPr>
        <w:pStyle w:val="B1"/>
        <w:rPr>
          <w:lang w:eastAsia="ko-KR"/>
        </w:rPr>
      </w:pPr>
      <w:r w:rsidRPr="00770C66">
        <w:rPr>
          <w:lang w:eastAsia="ko-KR"/>
        </w:rPr>
        <w:t>1)</w:t>
      </w:r>
      <w:r w:rsidRPr="00770C66">
        <w:rPr>
          <w:lang w:eastAsia="ko-KR"/>
        </w:rPr>
        <w:tab/>
        <w:t>if necessary, shall instruct the key management client to request keying material from the key management server as described in 3GPP TS 33.180 [8];</w:t>
      </w:r>
    </w:p>
    <w:p w14:paraId="75525383" w14:textId="77777777" w:rsidR="00786869" w:rsidRPr="00770C66" w:rsidRDefault="00786869" w:rsidP="00786869">
      <w:pPr>
        <w:pStyle w:val="B1"/>
        <w:rPr>
          <w:lang w:eastAsia="ko-KR"/>
        </w:rPr>
      </w:pPr>
      <w:r w:rsidRPr="00770C66">
        <w:rPr>
          <w:lang w:eastAsia="ko-KR"/>
        </w:rPr>
        <w:t>2)</w:t>
      </w:r>
      <w:r w:rsidRPr="00770C66">
        <w:rPr>
          <w:lang w:eastAsia="ko-KR"/>
        </w:rPr>
        <w:tab/>
        <w:t>shall use the keying material to generate a PCK as described in 3GPP TS 33.180 [8];</w:t>
      </w:r>
    </w:p>
    <w:p w14:paraId="725ACF15" w14:textId="77777777" w:rsidR="00786869" w:rsidRPr="00770C66" w:rsidRDefault="00786869" w:rsidP="00786869">
      <w:pPr>
        <w:pStyle w:val="B1"/>
        <w:rPr>
          <w:lang w:eastAsia="ko-KR"/>
        </w:rPr>
      </w:pPr>
      <w:r w:rsidRPr="00770C66">
        <w:rPr>
          <w:lang w:eastAsia="ko-KR"/>
        </w:rPr>
        <w:t>3)</w:t>
      </w:r>
      <w:r w:rsidRPr="00770C66">
        <w:rPr>
          <w:lang w:eastAsia="ko-KR"/>
        </w:rPr>
        <w:tab/>
        <w:t xml:space="preserve">shall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20C75AA2"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of the invited user and a time related parameter as described in 3GPP TS 33.180 [8];</w:t>
      </w:r>
    </w:p>
    <w:p w14:paraId="1AECB206" w14:textId="77777777" w:rsidR="00786869" w:rsidRPr="00770C66" w:rsidRDefault="00786869" w:rsidP="00786869">
      <w:pPr>
        <w:pStyle w:val="B1"/>
      </w:pPr>
      <w:r w:rsidRPr="00770C66">
        <w:t>5)</w:t>
      </w:r>
      <w:r w:rsidRPr="00770C66">
        <w:tab/>
      </w:r>
      <w:r w:rsidRPr="00770C66">
        <w:rPr>
          <w:lang w:eastAsia="ko-KR"/>
        </w:rPr>
        <w:t>shall</w:t>
      </w:r>
      <w:r w:rsidRPr="00770C66">
        <w:t xml:space="preserve"> generate a MIKEY-SAKKE I_MESSAGE using the encapsulated PCK and PCK-ID as specified in 3GPP TS 33.180 [8];</w:t>
      </w:r>
    </w:p>
    <w:p w14:paraId="05765A5D" w14:textId="77777777" w:rsidR="00786869" w:rsidRPr="00770C66" w:rsidRDefault="00786869" w:rsidP="00786869">
      <w:pPr>
        <w:pStyle w:val="B1"/>
        <w:rPr>
          <w:lang w:eastAsia="ko-KR"/>
        </w:rPr>
      </w:pPr>
      <w:r w:rsidRPr="00770C66">
        <w:rPr>
          <w:lang w:eastAsia="ko-KR"/>
        </w:rPr>
        <w:t>6)</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28754E85" w14:textId="77777777" w:rsidR="00786869" w:rsidRPr="00770C66" w:rsidRDefault="00786869" w:rsidP="00786869">
      <w:pPr>
        <w:pStyle w:val="B1"/>
        <w:rPr>
          <w:lang w:eastAsia="ko-KR"/>
        </w:rPr>
      </w:pPr>
      <w:r w:rsidRPr="00770C66">
        <w:t>7)</w:t>
      </w:r>
      <w:r w:rsidRPr="00770C66">
        <w:tab/>
      </w:r>
      <w:r w:rsidRPr="00770C66">
        <w:rPr>
          <w:lang w:eastAsia="ko-KR"/>
        </w:rPr>
        <w:t>shall</w:t>
      </w:r>
      <w:r w:rsidRPr="00770C66">
        <w:t xml:space="preserve">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375208A7"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 populates the SIP REFER request as follows:</w:t>
      </w:r>
    </w:p>
    <w:p w14:paraId="6122BB51" w14:textId="77777777" w:rsidR="00786869" w:rsidRPr="00770C66" w:rsidRDefault="00786869" w:rsidP="00786869">
      <w:pPr>
        <w:pStyle w:val="B1"/>
        <w:rPr>
          <w:lang w:eastAsia="ko-KR"/>
        </w:rPr>
      </w:pPr>
      <w:r w:rsidRPr="00770C66">
        <w:rPr>
          <w:lang w:eastAsia="ko-KR"/>
        </w:rPr>
        <w:t>1)</w:t>
      </w:r>
      <w:r w:rsidRPr="00770C66">
        <w:rPr>
          <w:lang w:eastAsia="ko-KR"/>
        </w:rPr>
        <w:tab/>
        <w:t xml:space="preserve">shall include the Request-URI set to the public service identity identifying the pre-established session on the </w:t>
      </w:r>
      <w:r>
        <w:rPr>
          <w:lang w:eastAsia="ko-KR"/>
        </w:rPr>
        <w:t>MCVideo</w:t>
      </w:r>
      <w:r w:rsidRPr="00770C66">
        <w:rPr>
          <w:lang w:eastAsia="ko-KR"/>
        </w:rPr>
        <w:t xml:space="preserve"> server serving the </w:t>
      </w:r>
      <w:r>
        <w:rPr>
          <w:lang w:eastAsia="ko-KR"/>
        </w:rPr>
        <w:t>MCVideo</w:t>
      </w:r>
      <w:r w:rsidRPr="00770C66">
        <w:rPr>
          <w:lang w:eastAsia="ko-KR"/>
        </w:rPr>
        <w:t xml:space="preserve"> user;</w:t>
      </w:r>
    </w:p>
    <w:p w14:paraId="35788436" w14:textId="77777777" w:rsidR="00C25522" w:rsidRPr="00770C66" w:rsidRDefault="00C25522" w:rsidP="00C25522">
      <w:pPr>
        <w:pStyle w:val="B1"/>
        <w:rPr>
          <w:lang w:eastAsia="ko-KR"/>
        </w:rPr>
      </w:pPr>
      <w:r w:rsidRPr="00770C66">
        <w:rPr>
          <w:lang w:eastAsia="ko-KR"/>
        </w:rPr>
        <w:t>2)</w:t>
      </w:r>
      <w:r w:rsidRPr="00770C66">
        <w:rPr>
          <w:lang w:eastAsia="ko-KR"/>
        </w:rPr>
        <w:tab/>
        <w:t xml:space="preserve">shall include </w:t>
      </w:r>
      <w:r w:rsidRPr="00770C66">
        <w:t xml:space="preserve">the Refer-Sub header field with value "false" according to </w:t>
      </w:r>
      <w:r>
        <w:t xml:space="preserve">the </w:t>
      </w:r>
      <w:r w:rsidRPr="00770C66">
        <w:t>rules and procedures of IETF RFC 4488 [</w:t>
      </w:r>
      <w:r>
        <w:t>31</w:t>
      </w:r>
      <w:r w:rsidRPr="00770C66">
        <w:t>]</w:t>
      </w:r>
      <w:r w:rsidRPr="00770C66">
        <w:rPr>
          <w:lang w:eastAsia="ko-KR"/>
        </w:rPr>
        <w:t>;</w:t>
      </w:r>
    </w:p>
    <w:p w14:paraId="7F2F9273" w14:textId="6B74CEFA" w:rsidR="00786869" w:rsidRPr="00770C66" w:rsidRDefault="00C25522" w:rsidP="00C25522">
      <w:pPr>
        <w:pStyle w:val="B1"/>
      </w:pPr>
      <w:r w:rsidRPr="00770C66">
        <w:t>3)</w:t>
      </w:r>
      <w:r w:rsidRPr="00770C66">
        <w:tab/>
      </w:r>
      <w:r w:rsidRPr="00770C66">
        <w:rPr>
          <w:lang w:eastAsia="ko-KR"/>
        </w:rPr>
        <w:t xml:space="preserve">shall include </w:t>
      </w:r>
      <w:r w:rsidRPr="00770C66">
        <w:t xml:space="preserve">the Supported header field with value "norefersub" according to </w:t>
      </w:r>
      <w:r>
        <w:t xml:space="preserve">the </w:t>
      </w:r>
      <w:r w:rsidRPr="00770C66">
        <w:t xml:space="preserve">rules and procedures of </w:t>
      </w:r>
      <w:r w:rsidR="00786869" w:rsidRPr="00770C66">
        <w:t>4)</w:t>
      </w:r>
      <w:r w:rsidR="00786869" w:rsidRPr="00770C66">
        <w:tab/>
      </w:r>
      <w:r w:rsidR="00786869" w:rsidRPr="00770C66">
        <w:rPr>
          <w:lang w:eastAsia="ko-KR"/>
        </w:rPr>
        <w:t xml:space="preserve">shall include </w:t>
      </w:r>
      <w:r w:rsidR="00786869" w:rsidRPr="00770C66">
        <w:t>the option tag "multiple-refer" in the Require header field;</w:t>
      </w:r>
    </w:p>
    <w:p w14:paraId="5F123DE3" w14:textId="77777777" w:rsidR="00786869" w:rsidRPr="00770C66" w:rsidRDefault="00786869" w:rsidP="00786869">
      <w:pPr>
        <w:pStyle w:val="B1"/>
      </w:pPr>
      <w:r w:rsidRPr="00770C66">
        <w:t>5)</w:t>
      </w:r>
      <w:r w:rsidRPr="00770C66">
        <w:tab/>
      </w:r>
      <w:r w:rsidRPr="00770C66">
        <w:rPr>
          <w:lang w:eastAsia="ko-KR"/>
        </w:rPr>
        <w:t>may</w:t>
      </w:r>
      <w:r w:rsidRPr="00770C66">
        <w:t xml:space="preserve"> include a P-Preferred-Identity header field in the SIP REFER request containing a public user identity as specified in 3GPP TS 24.229 [</w:t>
      </w:r>
      <w:r>
        <w:t>11</w:t>
      </w:r>
      <w:r w:rsidRPr="00770C66">
        <w:t>];</w:t>
      </w:r>
    </w:p>
    <w:p w14:paraId="59DD0DE5" w14:textId="77777777" w:rsidR="00786869" w:rsidRPr="00770C66" w:rsidRDefault="00786869" w:rsidP="00786869">
      <w:pPr>
        <w:pStyle w:val="B1"/>
      </w:pPr>
      <w:r w:rsidRPr="00770C66">
        <w:t>6)</w:t>
      </w:r>
      <w:r w:rsidRPr="00770C66">
        <w:tab/>
      </w:r>
      <w:r w:rsidRPr="00770C66">
        <w:rPr>
          <w:lang w:eastAsia="ko-KR"/>
        </w:rPr>
        <w:t>shall</w:t>
      </w:r>
      <w:r w:rsidRPr="00770C66">
        <w:t xml:space="preserve"> include a P-Preferred-Service header field set to the ICSI value "urn:urn-7:3gpp-service.ims.icsi.</w:t>
      </w:r>
      <w:r>
        <w:t>mcvideo</w:t>
      </w:r>
      <w:r w:rsidRPr="00770C66">
        <w:t>" (coded as specified in 3GPP TS 24.229 [</w:t>
      </w:r>
      <w:r>
        <w:t>11</w:t>
      </w:r>
      <w:r w:rsidRPr="00770C66">
        <w:t>]), according to IETF RFC 6050 [</w:t>
      </w:r>
      <w:r>
        <w:t>14</w:t>
      </w:r>
      <w:r w:rsidRPr="00770C66">
        <w:t>];</w:t>
      </w:r>
    </w:p>
    <w:p w14:paraId="71226EAA" w14:textId="0819D652" w:rsidR="00C25522" w:rsidRPr="00770C66" w:rsidRDefault="00C25522" w:rsidP="00C25522">
      <w:pPr>
        <w:pStyle w:val="B1"/>
      </w:pPr>
      <w:r w:rsidRPr="00770C66">
        <w:t>7)</w:t>
      </w:r>
      <w:r w:rsidRPr="00770C66">
        <w:tab/>
      </w:r>
      <w:r w:rsidRPr="00770C66">
        <w:rPr>
          <w:lang w:eastAsia="ko-KR"/>
        </w:rPr>
        <w:t>shall</w:t>
      </w:r>
      <w:r w:rsidRPr="00770C66">
        <w:t xml:space="preserve"> set the Refer-To header field of the SIP REFER request as specified in IETF RFC 3515 </w:t>
      </w:r>
      <w:r>
        <w:t>[64]</w:t>
      </w:r>
      <w:r w:rsidRPr="00770C66">
        <w:t xml:space="preserve"> with a Content-ID ("cid") Uniform Resource Locator (URL) as specified in IETF RFC 2392 [</w:t>
      </w:r>
      <w:r>
        <w:t>49</w:t>
      </w:r>
      <w:r w:rsidRPr="00770C66">
        <w:t>] that points to an application/resource-lists</w:t>
      </w:r>
      <w:r>
        <w:t>+xml</w:t>
      </w:r>
      <w:r w:rsidRPr="00770C66">
        <w:t xml:space="preserve"> MIME body as specified in </w:t>
      </w:r>
      <w:r w:rsidRPr="00770C66">
        <w:rPr>
          <w:lang w:eastAsia="ko-KR"/>
        </w:rPr>
        <w:t>IETF RFC 5366 [</w:t>
      </w:r>
      <w:r>
        <w:rPr>
          <w:lang w:eastAsia="ko-KR"/>
        </w:rPr>
        <w:t>37</w:t>
      </w:r>
      <w:r w:rsidRPr="00770C66">
        <w:rPr>
          <w:lang w:eastAsia="ko-KR"/>
        </w:rPr>
        <w:t xml:space="preserve">], and </w:t>
      </w:r>
      <w:r w:rsidRPr="00770C66">
        <w:t>with the Content-ID header field set to this "cid" URL</w:t>
      </w:r>
      <w:r>
        <w:t>;</w:t>
      </w:r>
    </w:p>
    <w:p w14:paraId="50FC5E93" w14:textId="623FBF16" w:rsidR="00C25522" w:rsidRPr="00770C66" w:rsidRDefault="00C25522" w:rsidP="00C25522">
      <w:pPr>
        <w:pStyle w:val="B1"/>
      </w:pPr>
      <w:r w:rsidRPr="00770C66">
        <w:t>8)</w:t>
      </w:r>
      <w:r w:rsidRPr="00770C66">
        <w:tab/>
      </w:r>
      <w:r w:rsidRPr="00770C66">
        <w:rPr>
          <w:lang w:eastAsia="ko-KR"/>
        </w:rPr>
        <w:t>shall</w:t>
      </w:r>
      <w:r w:rsidRPr="00770C66">
        <w:t xml:space="preserve"> include in the application/resource-lists</w:t>
      </w:r>
      <w:r>
        <w:t>+xml</w:t>
      </w:r>
      <w:r w:rsidRPr="00770C66">
        <w:t xml:space="preserve"> MIME body a single &lt;entry&gt; element</w:t>
      </w:r>
      <w:r>
        <w:t xml:space="preserve"> in a &lt;list&gt; element in the &lt;resource-lists&gt; element, where the &lt;entry&gt; element</w:t>
      </w:r>
      <w:r w:rsidRPr="00770C66">
        <w:t xml:space="preserve"> contain</w:t>
      </w:r>
      <w:r>
        <w:t>s</w:t>
      </w:r>
      <w:r w:rsidRPr="00770C66">
        <w:t xml:space="preserve"> a "uri" attribute set to the </w:t>
      </w:r>
      <w:r>
        <w:t>MCVideo</w:t>
      </w:r>
      <w:r w:rsidRPr="00770C66">
        <w:t xml:space="preserve"> ID of the targeted user, extended with hname "body" parameter containing:</w:t>
      </w:r>
    </w:p>
    <w:p w14:paraId="14B8E1F8" w14:textId="77777777" w:rsidR="00786869" w:rsidRPr="00770C66" w:rsidRDefault="00786869" w:rsidP="00786869">
      <w:pPr>
        <w:pStyle w:val="B2"/>
      </w:pPr>
      <w:r w:rsidRPr="00770C66">
        <w:t>a)</w:t>
      </w:r>
      <w:r w:rsidRPr="00770C66">
        <w:tab/>
        <w:t xml:space="preserve">an </w:t>
      </w:r>
      <w:r w:rsidRPr="00680BE0">
        <w:t>application</w:t>
      </w:r>
      <w:r w:rsidRPr="00770C66">
        <w:t>/vnd.</w:t>
      </w:r>
      <w:r>
        <w:t>3gpp.mcvideo</w:t>
      </w:r>
      <w:r w:rsidRPr="00770C66">
        <w:t>-info MIME body containing:</w:t>
      </w:r>
    </w:p>
    <w:p w14:paraId="13C1AFDA" w14:textId="77777777" w:rsidR="00786869" w:rsidRPr="00770C66" w:rsidRDefault="00786869" w:rsidP="00786869">
      <w:pPr>
        <w:pStyle w:val="B3"/>
      </w:pPr>
      <w:r w:rsidRPr="00770C66">
        <w:t>i)</w:t>
      </w:r>
      <w:r w:rsidRPr="00770C66">
        <w:tab/>
        <w:t>a &lt;session-type&gt; element set to "</w:t>
      </w:r>
      <w:r w:rsidRPr="00770C66">
        <w:rPr>
          <w:lang w:val="en-US"/>
        </w:rPr>
        <w:t>ambient-</w:t>
      </w:r>
      <w:r>
        <w:rPr>
          <w:lang w:val="en-US"/>
        </w:rPr>
        <w:t>viewing</w:t>
      </w:r>
      <w:r w:rsidRPr="00770C66">
        <w:t>";</w:t>
      </w:r>
    </w:p>
    <w:p w14:paraId="0883FFFC" w14:textId="77777777" w:rsidR="00786869" w:rsidRPr="00770C66" w:rsidRDefault="00786869" w:rsidP="00786869">
      <w:pPr>
        <w:pStyle w:val="B3"/>
      </w:pPr>
      <w:r w:rsidRPr="00770C66">
        <w:t>ii)</w:t>
      </w:r>
      <w:r w:rsidRPr="00770C66">
        <w:tab/>
        <w:t xml:space="preserve">if the </w:t>
      </w:r>
      <w:r>
        <w:t>MCVideo</w:t>
      </w:r>
      <w:r w:rsidRPr="00770C66">
        <w:t xml:space="preserve"> user has requested a locally initiated ambient </w:t>
      </w:r>
      <w:r>
        <w:t>viewing</w:t>
      </w:r>
      <w:r w:rsidRPr="00770C66">
        <w:t xml:space="preserve"> call, an &lt;ambient-</w:t>
      </w:r>
      <w:r>
        <w:t>viewing</w:t>
      </w:r>
      <w:r w:rsidRPr="00770C66">
        <w:t>-type&gt; element set to a value of "local-init"; or</w:t>
      </w:r>
    </w:p>
    <w:p w14:paraId="4B002C74" w14:textId="77777777" w:rsidR="00786869" w:rsidRPr="00770C66" w:rsidRDefault="00786869" w:rsidP="00786869">
      <w:pPr>
        <w:pStyle w:val="B3"/>
      </w:pPr>
      <w:r w:rsidRPr="00770C66">
        <w:t>iii)</w:t>
      </w:r>
      <w:r w:rsidRPr="00770C66">
        <w:tab/>
        <w:t xml:space="preserve">if the </w:t>
      </w:r>
      <w:r>
        <w:t>MCVideo</w:t>
      </w:r>
      <w:r w:rsidRPr="00770C66">
        <w:t xml:space="preserve"> user has requested a remotely initiated ambient </w:t>
      </w:r>
      <w:r>
        <w:t>viewing</w:t>
      </w:r>
      <w:r w:rsidRPr="00770C66">
        <w:t xml:space="preserve"> call, an &lt;ambient-</w:t>
      </w:r>
      <w:r>
        <w:t>viewing</w:t>
      </w:r>
      <w:r w:rsidRPr="00770C66">
        <w:t xml:space="preserve">-type&gt; element set to a value of </w:t>
      </w:r>
      <w:r w:rsidRPr="00770C66">
        <w:rPr>
          <w:lang w:val="en-US"/>
        </w:rPr>
        <w:t>"remote-init";</w:t>
      </w:r>
    </w:p>
    <w:p w14:paraId="60B64A09" w14:textId="77777777" w:rsidR="00786869" w:rsidRPr="00770C66" w:rsidRDefault="00786869" w:rsidP="00786869">
      <w:pPr>
        <w:pStyle w:val="B2"/>
      </w:pPr>
      <w:r w:rsidRPr="00770C66">
        <w:lastRenderedPageBreak/>
        <w:t>b)</w:t>
      </w:r>
      <w:r w:rsidRPr="00770C66">
        <w:tab/>
        <w:t>a Priv-Answer-Mode header field with the value "Auto" according to the rules and procedures of IETF RFC 5373 [</w:t>
      </w:r>
      <w:r>
        <w:t>27</w:t>
      </w:r>
      <w:r w:rsidRPr="00770C66">
        <w:t>];</w:t>
      </w:r>
    </w:p>
    <w:p w14:paraId="4C432AB0" w14:textId="77777777" w:rsidR="00786869" w:rsidRPr="00770C66" w:rsidRDefault="00786869" w:rsidP="00786869">
      <w:pPr>
        <w:pStyle w:val="B2"/>
        <w:rPr>
          <w:lang w:eastAsia="ko-KR"/>
        </w:rPr>
      </w:pPr>
      <w:r w:rsidRPr="00770C66">
        <w:rPr>
          <w:lang w:eastAsia="ko-KR"/>
        </w:rPr>
        <w:t>c)</w:t>
      </w:r>
      <w:r w:rsidRPr="00770C66">
        <w:rPr>
          <w:lang w:eastAsia="ko-KR"/>
        </w:rPr>
        <w:tab/>
        <w:t xml:space="preserve">if end-to-end security is required for the ambient </w:t>
      </w:r>
      <w:r>
        <w:rPr>
          <w:lang w:eastAsia="ko-KR"/>
        </w:rPr>
        <w:t>viewing</w:t>
      </w:r>
      <w:r w:rsidRPr="00770C66">
        <w:rPr>
          <w:lang w:eastAsia="ko-KR"/>
        </w:rPr>
        <w:t xml:space="preserve"> call, an application/sdp MIME body</w:t>
      </w:r>
      <w:r w:rsidRPr="00770C66">
        <w:t xml:space="preserve"> </w:t>
      </w:r>
      <w:r w:rsidRPr="00770C66">
        <w:rPr>
          <w:lang w:eastAsia="ko-KR"/>
        </w:rPr>
        <w:t>containing the SDP parameters of the pre-established session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47C97F99" w14:textId="77777777" w:rsidR="00786869" w:rsidRPr="00770C66" w:rsidRDefault="00786869" w:rsidP="00786869">
      <w:pPr>
        <w:pStyle w:val="B2"/>
        <w:rPr>
          <w:lang w:eastAsia="ko-KR"/>
        </w:rPr>
      </w:pPr>
      <w:r w:rsidRPr="00770C66">
        <w:rPr>
          <w:lang w:eastAsia="ko-KR"/>
        </w:rPr>
        <w:t>d)</w:t>
      </w:r>
      <w:r w:rsidRPr="00770C66">
        <w:rPr>
          <w:lang w:eastAsia="ko-KR"/>
        </w:rPr>
        <w:tab/>
        <w:t xml:space="preserve">if this is a locally initiated ambient </w:t>
      </w:r>
      <w:r>
        <w:rPr>
          <w:lang w:eastAsia="ko-KR"/>
        </w:rPr>
        <w:t>viewing</w:t>
      </w:r>
      <w:r w:rsidRPr="00770C66">
        <w:rPr>
          <w:lang w:eastAsia="ko-KR"/>
        </w:rPr>
        <w:t xml:space="preserve"> call, shall comply with </w:t>
      </w:r>
      <w:r>
        <w:rPr>
          <w:lang w:eastAsia="ko-KR"/>
        </w:rPr>
        <w:t xml:space="preserve">the </w:t>
      </w:r>
      <w:r w:rsidRPr="00770C66">
        <w:rPr>
          <w:lang w:eastAsia="ko-KR"/>
        </w:rPr>
        <w:t xml:space="preserve">implicit </w:t>
      </w:r>
      <w:r>
        <w:rPr>
          <w:lang w:eastAsia="ko-KR"/>
        </w:rPr>
        <w:t>transmit media request</w:t>
      </w:r>
      <w:r w:rsidRPr="00770C66">
        <w:rPr>
          <w:lang w:eastAsia="ko-KR"/>
        </w:rPr>
        <w:t xml:space="preserve"> as specified in </w:t>
      </w:r>
      <w:r w:rsidR="00C836A2">
        <w:rPr>
          <w:lang w:eastAsia="ko-KR"/>
        </w:rPr>
        <w:t>clause</w:t>
      </w:r>
      <w:r w:rsidRPr="00770C66">
        <w:rPr>
          <w:lang w:eastAsia="ko-KR"/>
        </w:rPr>
        <w:t xml:space="preserve"> 6.4; and</w:t>
      </w:r>
    </w:p>
    <w:p w14:paraId="1830EC5F" w14:textId="77777777" w:rsidR="00786869" w:rsidRPr="00770C66" w:rsidRDefault="00786869" w:rsidP="00786869">
      <w:pPr>
        <w:pStyle w:val="B2"/>
      </w:pPr>
      <w:r w:rsidRPr="00770C66">
        <w:rPr>
          <w:lang w:eastAsia="ko-KR"/>
        </w:rPr>
        <w:t>e)</w:t>
      </w:r>
      <w:r w:rsidRPr="00770C66">
        <w:rPr>
          <w:lang w:eastAsia="ko-KR"/>
        </w:rPr>
        <w:tab/>
        <w:t xml:space="preserve">if this is a remotely initiated ambient </w:t>
      </w:r>
      <w:r>
        <w:rPr>
          <w:lang w:eastAsia="ko-KR"/>
        </w:rPr>
        <w:t>viewing</w:t>
      </w:r>
      <w:r w:rsidRPr="00770C66">
        <w:rPr>
          <w:lang w:eastAsia="ko-KR"/>
        </w:rPr>
        <w:t xml:space="preserve"> call, shall comply with the implicit </w:t>
      </w:r>
      <w:r>
        <w:rPr>
          <w:lang w:eastAsia="ko-KR"/>
        </w:rPr>
        <w:t xml:space="preserve">transmit media reqeust </w:t>
      </w:r>
      <w:r w:rsidRPr="00770C66">
        <w:rPr>
          <w:lang w:eastAsia="ko-KR"/>
        </w:rPr>
        <w:t xml:space="preserve">to the terminating </w:t>
      </w:r>
      <w:r>
        <w:rPr>
          <w:lang w:eastAsia="ko-KR"/>
        </w:rPr>
        <w:t>MCVideo</w:t>
      </w:r>
      <w:r w:rsidRPr="00770C66">
        <w:rPr>
          <w:lang w:eastAsia="ko-KR"/>
        </w:rPr>
        <w:t xml:space="preserve"> client as specified in </w:t>
      </w:r>
      <w:r w:rsidR="00C836A2">
        <w:rPr>
          <w:lang w:eastAsia="ko-KR"/>
        </w:rPr>
        <w:t>clause</w:t>
      </w:r>
      <w:r w:rsidRPr="00770C66">
        <w:rPr>
          <w:lang w:eastAsia="ko-KR"/>
        </w:rPr>
        <w:t> 6.4; and</w:t>
      </w:r>
    </w:p>
    <w:p w14:paraId="27E8BF8C" w14:textId="77777777" w:rsidR="00786869" w:rsidRPr="00770C66" w:rsidRDefault="00786869" w:rsidP="00786869">
      <w:pPr>
        <w:pStyle w:val="B1"/>
      </w:pPr>
      <w:r w:rsidRPr="00770C66">
        <w:rPr>
          <w:lang w:eastAsia="ko-KR"/>
        </w:rPr>
        <w:t>9</w:t>
      </w:r>
      <w:r w:rsidRPr="00770C66">
        <w:t>)</w:t>
      </w:r>
      <w:r w:rsidRPr="00770C66">
        <w:rPr>
          <w:lang w:eastAsia="ko-KR"/>
        </w:rPr>
        <w:tab/>
        <w:t>shall</w:t>
      </w:r>
      <w:r w:rsidRPr="00770C66">
        <w:t xml:space="preserve"> include a </w:t>
      </w:r>
      <w:r w:rsidRPr="00770C66">
        <w:rPr>
          <w:lang w:eastAsia="ko-KR"/>
        </w:rPr>
        <w:t>Target-Dialog header field as specified in IETF RFC 4538 [</w:t>
      </w:r>
      <w:r>
        <w:rPr>
          <w:lang w:eastAsia="ko-KR"/>
        </w:rPr>
        <w:t>32</w:t>
      </w:r>
      <w:r w:rsidRPr="00770C66">
        <w:rPr>
          <w:lang w:eastAsia="ko-KR"/>
        </w:rPr>
        <w:t>] identifying the pre-established session.</w:t>
      </w:r>
    </w:p>
    <w:p w14:paraId="270918D4" w14:textId="77777777" w:rsidR="00786869" w:rsidRPr="00770C66" w:rsidRDefault="00786869" w:rsidP="00786869">
      <w:r w:rsidRPr="00770C66">
        <w:t xml:space="preserve">Upon receiving a final SIP 2xx response to the SIP REFER request the </w:t>
      </w:r>
      <w:r>
        <w:t>MCVideo</w:t>
      </w:r>
      <w:r w:rsidRPr="00770C66">
        <w:t xml:space="preserve"> client:</w:t>
      </w:r>
    </w:p>
    <w:p w14:paraId="230A54FC" w14:textId="77777777" w:rsidR="00786869" w:rsidRPr="00770C66" w:rsidRDefault="00786869" w:rsidP="00786869">
      <w:pPr>
        <w:pStyle w:val="B1"/>
        <w:rPr>
          <w:lang w:eastAsia="ko-KR"/>
        </w:rPr>
      </w:pPr>
      <w:r w:rsidRPr="00770C66">
        <w:t>1)</w:t>
      </w:r>
      <w:r w:rsidRPr="00770C66">
        <w:tab/>
      </w:r>
      <w:r w:rsidRPr="00770C66">
        <w:rPr>
          <w:lang w:eastAsia="ko-KR"/>
        </w:rPr>
        <w:t>shall</w:t>
      </w:r>
      <w:r w:rsidRPr="00770C66">
        <w:t xml:space="preserve"> interact with </w:t>
      </w:r>
      <w:r w:rsidRPr="00770C66">
        <w:rPr>
          <w:lang w:eastAsia="ko-KR"/>
        </w:rPr>
        <w:t>media plane</w:t>
      </w:r>
      <w:r w:rsidRPr="00770C66">
        <w:t xml:space="preserve"> as specified</w:t>
      </w:r>
      <w:r w:rsidRPr="00770C66">
        <w:rPr>
          <w:lang w:eastAsia="ko-KR"/>
        </w:rPr>
        <w:t xml:space="preserve"> in 3GPP TS 24.</w:t>
      </w:r>
      <w:r>
        <w:rPr>
          <w:lang w:eastAsia="ko-KR"/>
        </w:rPr>
        <w:t>5</w:t>
      </w:r>
      <w:r w:rsidRPr="00770C66">
        <w:rPr>
          <w:lang w:eastAsia="ko-KR"/>
        </w:rPr>
        <w:t>8</w:t>
      </w:r>
      <w:r>
        <w:rPr>
          <w:lang w:eastAsia="ko-KR"/>
        </w:rPr>
        <w:t>1</w:t>
      </w:r>
      <w:r w:rsidRPr="00770C66">
        <w:rPr>
          <w:lang w:eastAsia="ko-KR"/>
        </w:rPr>
        <w:t> [5]; and</w:t>
      </w:r>
    </w:p>
    <w:p w14:paraId="5E6B0476"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locally initiated ambient </w:t>
      </w:r>
      <w:r>
        <w:t>viewing</w:t>
      </w:r>
      <w:r w:rsidRPr="00770C66">
        <w:t xml:space="preserve"> call, shall not provide any indication to the user that the call setup is in progress</w:t>
      </w:r>
      <w:r w:rsidRPr="00770C66">
        <w:rPr>
          <w:lang w:eastAsia="ko-KR"/>
        </w:rPr>
        <w:t>.</w:t>
      </w:r>
    </w:p>
    <w:p w14:paraId="4A97168E" w14:textId="77777777" w:rsidR="00786869" w:rsidRDefault="00786869" w:rsidP="00786869">
      <w:r w:rsidRPr="00770C66">
        <w:t xml:space="preserve">On </w:t>
      </w:r>
      <w:r>
        <w:t>video</w:t>
      </w:r>
      <w:r w:rsidRPr="00770C66">
        <w:t xml:space="preserve"> establishment by interaction with the media plane as specified in 3GPP TS 24.</w:t>
      </w:r>
      <w:r>
        <w:t>5</w:t>
      </w:r>
      <w:r w:rsidRPr="00770C66">
        <w:t>8</w:t>
      </w:r>
      <w:r>
        <w:t>1</w:t>
      </w:r>
      <w:r w:rsidRPr="00770C66">
        <w:t xml:space="preserve"> [5] if the sent SIP REFER request the </w:t>
      </w:r>
      <w:r>
        <w:t>MCVideo</w:t>
      </w:r>
      <w:r w:rsidRPr="00770C66">
        <w:t xml:space="preserve"> client:</w:t>
      </w:r>
    </w:p>
    <w:p w14:paraId="283D9BF0" w14:textId="77777777" w:rsidR="00C25522" w:rsidRDefault="00786869" w:rsidP="00107AC9">
      <w:pPr>
        <w:pStyle w:val="EditorsNote"/>
        <w:rPr>
          <w:lang w:eastAsia="ko-KR"/>
        </w:rPr>
      </w:pPr>
      <w:r w:rsidRPr="0079589D">
        <w:rPr>
          <w:lang w:eastAsia="zh-CN"/>
        </w:rPr>
        <w:t>Editor's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214930CF" w14:textId="4292A1C6" w:rsidR="00786869" w:rsidRPr="00770C66" w:rsidRDefault="00786869" w:rsidP="00786869">
      <w:pPr>
        <w:pStyle w:val="B1"/>
        <w:rPr>
          <w:lang w:eastAsia="ko-KR"/>
        </w:rPr>
      </w:pPr>
      <w:r w:rsidRPr="00770C66">
        <w:t>1)</w:t>
      </w:r>
      <w:r w:rsidRPr="00770C66">
        <w:tab/>
        <w:t xml:space="preserve">if </w:t>
      </w:r>
      <w:r w:rsidRPr="00770C66">
        <w:rPr>
          <w:lang w:eastAsia="ko-KR"/>
        </w:rPr>
        <w:t>the</w:t>
      </w:r>
      <w:r w:rsidRPr="00770C66">
        <w:t xml:space="preserve"> </w:t>
      </w:r>
      <w:r>
        <w:t>MCVideo</w:t>
      </w:r>
      <w:r w:rsidRPr="00770C66">
        <w:t xml:space="preserve"> user has requested a locally initiated ambient </w:t>
      </w:r>
      <w:r>
        <w:t>viewing</w:t>
      </w:r>
      <w:r w:rsidRPr="00770C66">
        <w:t xml:space="preserve"> call shall provide no indication to the </w:t>
      </w:r>
      <w:r>
        <w:t>MCVideo</w:t>
      </w:r>
      <w:r w:rsidRPr="00770C66">
        <w:t xml:space="preserve"> user that the ambient </w:t>
      </w:r>
      <w:r>
        <w:t>viewing</w:t>
      </w:r>
      <w:r w:rsidRPr="00770C66">
        <w:t xml:space="preserve"> call has been successfully established</w:t>
      </w:r>
      <w:r w:rsidRPr="00770C66">
        <w:rPr>
          <w:lang w:eastAsia="ko-KR"/>
        </w:rPr>
        <w:t>;</w:t>
      </w:r>
    </w:p>
    <w:p w14:paraId="0FE24C45" w14:textId="0E54FDFA" w:rsidR="00786869" w:rsidRPr="00770C66" w:rsidRDefault="00786869" w:rsidP="00786869">
      <w:pPr>
        <w:pStyle w:val="B1"/>
        <w:rPr>
          <w:lang w:eastAsia="ko-KR"/>
        </w:rPr>
      </w:pPr>
      <w:r w:rsidRPr="00770C66">
        <w:rPr>
          <w:lang w:eastAsia="ko-KR"/>
        </w:rPr>
        <w:t>2)</w:t>
      </w:r>
      <w:r w:rsidRPr="00770C66">
        <w:rPr>
          <w:lang w:eastAsia="ko-KR"/>
        </w:rPr>
        <w:tab/>
        <w:t xml:space="preserve">if the </w:t>
      </w:r>
      <w:r>
        <w:rPr>
          <w:lang w:eastAsia="ko-KR"/>
        </w:rPr>
        <w:t>MCVideo</w:t>
      </w:r>
      <w:r w:rsidRPr="00770C66">
        <w:rPr>
          <w:lang w:eastAsia="ko-KR"/>
        </w:rPr>
        <w:t xml:space="preserve"> user has requested a remotely initiated ambient </w:t>
      </w:r>
      <w:r>
        <w:rPr>
          <w:lang w:eastAsia="ko-KR"/>
        </w:rPr>
        <w:t>viewing</w:t>
      </w:r>
      <w:r w:rsidRPr="00770C66">
        <w:rPr>
          <w:lang w:eastAsia="ko-KR"/>
        </w:rPr>
        <w:t xml:space="preserve"> call shall provide an indication to the </w:t>
      </w:r>
      <w:r>
        <w:rPr>
          <w:lang w:eastAsia="ko-KR"/>
        </w:rPr>
        <w:t>MCVideo</w:t>
      </w:r>
      <w:r w:rsidRPr="00770C66">
        <w:rPr>
          <w:lang w:eastAsia="ko-KR"/>
        </w:rPr>
        <w:t xml:space="preserve"> user that the ambient </w:t>
      </w:r>
      <w:r>
        <w:rPr>
          <w:lang w:eastAsia="ko-KR"/>
        </w:rPr>
        <w:t>viewing</w:t>
      </w:r>
      <w:r w:rsidRPr="00770C66">
        <w:rPr>
          <w:lang w:eastAsia="ko-KR"/>
        </w:rPr>
        <w:t xml:space="preserve"> call has been successfully established</w:t>
      </w:r>
      <w:r w:rsidR="00C25522">
        <w:rPr>
          <w:lang w:eastAsia="ko-KR"/>
        </w:rPr>
        <w:t>;</w:t>
      </w:r>
    </w:p>
    <w:p w14:paraId="7794A916" w14:textId="77777777" w:rsidR="00786869" w:rsidRPr="00770C66" w:rsidRDefault="00786869" w:rsidP="00786869">
      <w:pPr>
        <w:pStyle w:val="B1"/>
        <w:rPr>
          <w:lang w:eastAsia="ko-KR"/>
        </w:rPr>
      </w:pPr>
      <w:r w:rsidRPr="00770C66">
        <w:rPr>
          <w:lang w:eastAsia="ko-KR"/>
        </w:rPr>
        <w:t>3)</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in the sent SIP REFER request was set to a value of "local-init":</w:t>
      </w:r>
    </w:p>
    <w:p w14:paraId="1D27AFC6"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shall</w:t>
      </w:r>
      <w:r w:rsidRPr="00770C66">
        <w:rPr>
          <w:lang w:eastAsia="ko-KR"/>
        </w:rPr>
        <w:t xml:space="preserve">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168EFF4C"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06E4BB36" w14:textId="77777777" w:rsidR="00786869" w:rsidRPr="00770C66" w:rsidRDefault="00786869" w:rsidP="00786869">
      <w:pPr>
        <w:pStyle w:val="B1"/>
        <w:rPr>
          <w:rFonts w:eastAsia="Malgun Gothic"/>
        </w:rPr>
      </w:pPr>
      <w:r w:rsidRPr="00770C66">
        <w:rPr>
          <w:rFonts w:eastAsia="Malgun Gothic"/>
        </w:rPr>
        <w:t>4)</w:t>
      </w:r>
      <w:r w:rsidRPr="00770C66">
        <w:rPr>
          <w:rFonts w:eastAsia="Malgun Gothic"/>
        </w:rPr>
        <w:tab/>
        <w:t xml:space="preserve">shall cache the value contained in the </w:t>
      </w:r>
      <w:r w:rsidRPr="00770C66">
        <w:rPr>
          <w:lang w:val="en-US"/>
        </w:rPr>
        <w:t>&lt;ambient-</w:t>
      </w:r>
      <w:r>
        <w:rPr>
          <w:lang w:val="en-US"/>
        </w:rPr>
        <w:t>viewing</w:t>
      </w:r>
      <w:r w:rsidRPr="00770C66">
        <w:rPr>
          <w:lang w:val="en-US"/>
        </w:rPr>
        <w:t>-type&gt; element of the application/vnd.</w:t>
      </w:r>
      <w:r>
        <w:rPr>
          <w:lang w:val="en-US"/>
        </w:rPr>
        <w:t>3gpp.mcvideo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0FEECDBA" w14:textId="60B2BC4D" w:rsidR="00786869" w:rsidRPr="00770C66" w:rsidRDefault="00786869" w:rsidP="00F1630B">
      <w:pPr>
        <w:pStyle w:val="Heading4"/>
        <w:rPr>
          <w:lang w:eastAsia="ko-KR"/>
        </w:rPr>
      </w:pPr>
      <w:bookmarkStart w:id="3989" w:name="_Toc20153001"/>
      <w:bookmarkStart w:id="3990" w:name="_Toc27495666"/>
      <w:bookmarkStart w:id="3991" w:name="_Toc36109134"/>
      <w:bookmarkStart w:id="3992" w:name="_Toc45194922"/>
      <w:bookmarkStart w:id="3993" w:name="_Toc123629965"/>
      <w:r>
        <w:rPr>
          <w:lang w:eastAsia="ko-KR"/>
        </w:rPr>
        <w:t>15.</w:t>
      </w:r>
      <w:r w:rsidRPr="00770C66">
        <w:rPr>
          <w:lang w:eastAsia="ko-KR"/>
        </w:rPr>
        <w:t>2.2.2</w:t>
      </w:r>
      <w:r w:rsidRPr="00770C66">
        <w:rPr>
          <w:lang w:eastAsia="ko-KR"/>
        </w:rPr>
        <w:tab/>
        <w:t>Client terminating procedures</w:t>
      </w:r>
      <w:bookmarkEnd w:id="3989"/>
      <w:bookmarkEnd w:id="3990"/>
      <w:bookmarkEnd w:id="3991"/>
      <w:bookmarkEnd w:id="3992"/>
      <w:bookmarkEnd w:id="3993"/>
    </w:p>
    <w:p w14:paraId="57571A82" w14:textId="77777777" w:rsidR="00786869" w:rsidRPr="00770C66" w:rsidRDefault="00786869" w:rsidP="00786869">
      <w:r w:rsidRPr="00770C66">
        <w:t xml:space="preserve">The </w:t>
      </w:r>
      <w:r>
        <w:t>MCVideo</w:t>
      </w:r>
      <w:r w:rsidRPr="00770C66">
        <w:t xml:space="preserve"> client shall follow the procedures for termination of multimedia sessions for ambient </w:t>
      </w:r>
      <w:r>
        <w:t>viewing</w:t>
      </w:r>
      <w:r w:rsidRPr="00770C66">
        <w:t xml:space="preserve"> calls as specified in </w:t>
      </w:r>
      <w:r w:rsidR="00C836A2">
        <w:t>clause</w:t>
      </w:r>
      <w:r w:rsidRPr="00770C66">
        <w:t> 1</w:t>
      </w:r>
      <w:r>
        <w:t>5</w:t>
      </w:r>
      <w:r w:rsidRPr="00770C66">
        <w:t>.</w:t>
      </w:r>
      <w:r>
        <w:t>2</w:t>
      </w:r>
      <w:r w:rsidRPr="00770C66">
        <w:t>.1.2.</w:t>
      </w:r>
    </w:p>
    <w:p w14:paraId="43A0C112" w14:textId="77777777" w:rsidR="00786869" w:rsidRPr="00770C66" w:rsidRDefault="00786869" w:rsidP="00786869">
      <w:pPr>
        <w:pStyle w:val="NO"/>
      </w:pPr>
      <w:r w:rsidRPr="00770C66">
        <w:t>NOTE:</w:t>
      </w:r>
      <w:r w:rsidRPr="00770C66">
        <w:tab/>
        <w:t xml:space="preserve">The terminating </w:t>
      </w:r>
      <w:r>
        <w:t>MCVideo</w:t>
      </w:r>
      <w:r w:rsidRPr="00770C66">
        <w:t xml:space="preserve"> client in an ambient </w:t>
      </w:r>
      <w:r>
        <w:t>viewing</w:t>
      </w:r>
      <w:r w:rsidRPr="00770C66">
        <w:t xml:space="preserve"> call receives a SIP INVITE request with Replaces header field when using a pre-established session.</w:t>
      </w:r>
    </w:p>
    <w:p w14:paraId="091BB333" w14:textId="76E6C5B8" w:rsidR="00786869" w:rsidRPr="00770C66" w:rsidRDefault="00786869" w:rsidP="00F1630B">
      <w:pPr>
        <w:pStyle w:val="Heading4"/>
        <w:rPr>
          <w:lang w:eastAsia="ko-KR"/>
        </w:rPr>
      </w:pPr>
      <w:bookmarkStart w:id="3994" w:name="_Toc20153002"/>
      <w:bookmarkStart w:id="3995" w:name="_Toc27495667"/>
      <w:bookmarkStart w:id="3996" w:name="_Toc36109135"/>
      <w:bookmarkStart w:id="3997" w:name="_Toc45194923"/>
      <w:bookmarkStart w:id="3998" w:name="_Toc123629966"/>
      <w:r w:rsidRPr="00770C66">
        <w:rPr>
          <w:lang w:eastAsia="ko-KR"/>
        </w:rPr>
        <w:t>1</w:t>
      </w:r>
      <w:r>
        <w:rPr>
          <w:lang w:eastAsia="ko-KR"/>
        </w:rPr>
        <w:t>5</w:t>
      </w:r>
      <w:r w:rsidRPr="00770C66">
        <w:rPr>
          <w:lang w:eastAsia="ko-KR"/>
        </w:rPr>
        <w:t>.</w:t>
      </w:r>
      <w:r>
        <w:rPr>
          <w:lang w:eastAsia="ko-KR"/>
        </w:rPr>
        <w:t>2</w:t>
      </w:r>
      <w:r w:rsidRPr="00770C66">
        <w:rPr>
          <w:lang w:eastAsia="ko-KR"/>
        </w:rPr>
        <w:t>.2.3</w:t>
      </w:r>
      <w:r w:rsidRPr="00770C66">
        <w:rPr>
          <w:lang w:eastAsia="ko-KR"/>
        </w:rPr>
        <w:tab/>
        <w:t>Client release origination procedure</w:t>
      </w:r>
      <w:bookmarkEnd w:id="3994"/>
      <w:bookmarkEnd w:id="3995"/>
      <w:bookmarkEnd w:id="3996"/>
      <w:bookmarkEnd w:id="3997"/>
      <w:bookmarkEnd w:id="3998"/>
    </w:p>
    <w:p w14:paraId="06B64EF9"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when using a pre-established </w:t>
      </w:r>
      <w:r>
        <w:t>MCVideo</w:t>
      </w:r>
      <w:r w:rsidRPr="00770C66">
        <w:t xml:space="preserve"> session:</w:t>
      </w:r>
    </w:p>
    <w:p w14:paraId="1B0056B7"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70B5D0E" w14:textId="77777777" w:rsidR="00786869" w:rsidRPr="00770C66" w:rsidRDefault="00786869" w:rsidP="00786869">
      <w:pPr>
        <w:pStyle w:val="B1"/>
      </w:pPr>
      <w:r w:rsidRPr="00770C66">
        <w:t>1)</w:t>
      </w:r>
      <w:r w:rsidRPr="00770C66">
        <w:tab/>
        <w:t xml:space="preserve">if </w:t>
      </w:r>
      <w:r w:rsidRPr="00770C66">
        <w:rPr>
          <w:lang w:eastAsia="ko-KR"/>
        </w:rPr>
        <w:t>the</w:t>
      </w:r>
      <w:r w:rsidRPr="00770C66">
        <w:t xml:space="preserve"> </w:t>
      </w:r>
      <w: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09FDD33B" w14:textId="77777777" w:rsidR="00424B3E" w:rsidRPr="00770C66" w:rsidRDefault="00786869" w:rsidP="00786869">
      <w:pPr>
        <w:pStyle w:val="B2"/>
      </w:pPr>
      <w:r w:rsidRPr="00770C66">
        <w:lastRenderedPageBreak/>
        <w:t>a)</w:t>
      </w:r>
      <w:r w:rsidRPr="00770C66">
        <w:tab/>
        <w:t xml:space="preserve">a received SIP INVITE request for the ambient </w:t>
      </w:r>
      <w:r>
        <w:t>viewing</w:t>
      </w:r>
      <w:r w:rsidRPr="00770C66">
        <w:t xml:space="preserve"> call; or</w:t>
      </w:r>
    </w:p>
    <w:p w14:paraId="699D3CB2" w14:textId="77777777" w:rsidR="00786869" w:rsidRPr="00770C66" w:rsidRDefault="00786869" w:rsidP="00786869">
      <w:pPr>
        <w:pStyle w:val="B2"/>
      </w:pPr>
      <w:r w:rsidRPr="00770C66">
        <w:t>b)</w:t>
      </w:r>
      <w:r w:rsidRPr="00770C66">
        <w:tab/>
        <w:t xml:space="preserve">a received SIP 200 (OK) response to a sent SIP INVITE request or SIP REFER request for the ambient </w:t>
      </w:r>
      <w:r>
        <w:t>viewing</w:t>
      </w:r>
      <w:r w:rsidRPr="00770C66">
        <w:t xml:space="preserve"> call;</w:t>
      </w:r>
    </w:p>
    <w:p w14:paraId="502E76B1" w14:textId="77777777" w:rsidR="00786869" w:rsidRPr="00770C66" w:rsidRDefault="00C910B0" w:rsidP="00BA110A">
      <w:pPr>
        <w:pStyle w:val="B1"/>
      </w:pPr>
      <w:r>
        <w:tab/>
      </w:r>
      <w:r w:rsidR="00786869" w:rsidRPr="00770C66">
        <w:t>then shall skip the rest of the steps; and</w:t>
      </w:r>
    </w:p>
    <w:p w14:paraId="218C5213" w14:textId="77777777" w:rsidR="00786869" w:rsidRPr="00770C66" w:rsidRDefault="00786869" w:rsidP="00786869">
      <w:pPr>
        <w:pStyle w:val="B1"/>
        <w:rPr>
          <w:lang w:val="en-US" w:eastAsia="ko-KR"/>
        </w:rPr>
      </w:pPr>
      <w:r w:rsidRPr="00770C66">
        <w:rPr>
          <w:lang w:eastAsia="ko-KR"/>
        </w:rPr>
        <w:t>2)</w:t>
      </w:r>
      <w:r w:rsidRPr="00770C66">
        <w:rPr>
          <w:lang w:eastAsia="ko-KR"/>
        </w:rPr>
        <w:tab/>
      </w:r>
      <w:r w:rsidRPr="00680BE0">
        <w:rPr>
          <w:lang w:eastAsia="ko-KR"/>
        </w:rPr>
        <w:t>shall</w:t>
      </w:r>
      <w:r w:rsidRPr="00770C66">
        <w:rPr>
          <w:lang w:val="en-US" w:eastAsia="ko-KR"/>
        </w:rPr>
        <w:t xml:space="preserve"> perform the actions specified in </w:t>
      </w:r>
      <w:r w:rsidR="00C836A2">
        <w:rPr>
          <w:lang w:val="en-US" w:eastAsia="ko-KR"/>
        </w:rPr>
        <w:t>clause</w:t>
      </w:r>
      <w:r w:rsidRPr="00770C66">
        <w:rPr>
          <w:lang w:val="en-US" w:eastAsia="ko-KR"/>
        </w:rPr>
        <w:t> 6.2.5.2.</w:t>
      </w:r>
    </w:p>
    <w:p w14:paraId="1F355A5A" w14:textId="77777777" w:rsidR="00786869" w:rsidRPr="00770C66" w:rsidRDefault="00786869" w:rsidP="00786869">
      <w:pPr>
        <w:rPr>
          <w:lang w:eastAsia="ko-KR"/>
        </w:rPr>
      </w:pPr>
      <w:r w:rsidRPr="00770C66">
        <w:rPr>
          <w:lang w:eastAsia="ko-KR"/>
        </w:rPr>
        <w:t xml:space="preserve">If the procedures of </w:t>
      </w:r>
      <w:r w:rsidR="00C836A2">
        <w:rPr>
          <w:lang w:eastAsia="ko-KR"/>
        </w:rPr>
        <w:t>clause</w:t>
      </w:r>
      <w:r w:rsidRPr="00770C66">
        <w:rPr>
          <w:lang w:eastAsia="ko-KR"/>
        </w:rPr>
        <w:t> 6.2.5.2 were successful:</w:t>
      </w:r>
    </w:p>
    <w:p w14:paraId="5CD7F20E" w14:textId="77777777" w:rsidR="00786869" w:rsidRPr="00770C66" w:rsidRDefault="00786869" w:rsidP="00786869">
      <w:pPr>
        <w:pStyle w:val="B1"/>
      </w:pPr>
      <w:r w:rsidRPr="00770C66">
        <w:rPr>
          <w:lang w:val="en-US"/>
        </w:rPr>
        <w:t>1</w:t>
      </w:r>
      <w:r w:rsidRPr="00770C66">
        <w:t>)</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636DE83D" w14:textId="77777777" w:rsidR="00786869" w:rsidRPr="00770C66" w:rsidRDefault="00786869" w:rsidP="00786869">
      <w:pPr>
        <w:pStyle w:val="B1"/>
      </w:pPr>
      <w:r w:rsidRPr="00770C66">
        <w:rPr>
          <w:lang w:val="en-US"/>
        </w:rPr>
        <w:t>2</w:t>
      </w:r>
      <w:r w:rsidRPr="00770C66">
        <w:t>)</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A734E3F" w14:textId="77777777" w:rsidR="00786869" w:rsidRPr="00770C66" w:rsidRDefault="00786869" w:rsidP="00786869">
      <w:pPr>
        <w:pStyle w:val="B1"/>
        <w:rPr>
          <w:lang w:eastAsia="ko-KR"/>
        </w:rPr>
      </w:pPr>
      <w:r w:rsidRPr="00770C66">
        <w:rPr>
          <w:lang w:val="en-US"/>
        </w:rPr>
        <w:t>3</w:t>
      </w:r>
      <w:r w:rsidRPr="00770C66">
        <w:t>)</w:t>
      </w:r>
      <w:r w:rsidRPr="00770C66">
        <w:tab/>
      </w:r>
      <w:r w:rsidRPr="00770C66">
        <w:rPr>
          <w:lang w:eastAsia="ko-KR"/>
        </w:rPr>
        <w:t>shall clear the cache of the data stored as:</w:t>
      </w:r>
    </w:p>
    <w:p w14:paraId="048D7173"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414602D9" w14:textId="77777777" w:rsidR="00786869" w:rsidRPr="00770C66" w:rsidRDefault="00786869" w:rsidP="00786869">
      <w:pPr>
        <w:pStyle w:val="B2"/>
        <w:rPr>
          <w:lang w:val="en-US"/>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35E80FE8" w14:textId="4C20B922" w:rsidR="00786869" w:rsidRPr="00770C66" w:rsidRDefault="00786869" w:rsidP="00F1630B">
      <w:pPr>
        <w:pStyle w:val="Heading4"/>
        <w:rPr>
          <w:lang w:eastAsia="ko-KR"/>
        </w:rPr>
      </w:pPr>
      <w:bookmarkStart w:id="3999" w:name="_Toc20153003"/>
      <w:bookmarkStart w:id="4000" w:name="_Toc27495668"/>
      <w:bookmarkStart w:id="4001" w:name="_Toc36109136"/>
      <w:bookmarkStart w:id="4002" w:name="_Toc45194924"/>
      <w:bookmarkStart w:id="4003" w:name="_Toc123629967"/>
      <w:r w:rsidRPr="00770C66">
        <w:rPr>
          <w:lang w:eastAsia="ko-KR"/>
        </w:rPr>
        <w:t>1</w:t>
      </w:r>
      <w:r>
        <w:rPr>
          <w:lang w:eastAsia="ko-KR"/>
        </w:rPr>
        <w:t>5</w:t>
      </w:r>
      <w:r w:rsidRPr="00770C66">
        <w:rPr>
          <w:lang w:eastAsia="ko-KR"/>
        </w:rPr>
        <w:t>.2.2.4</w:t>
      </w:r>
      <w:r w:rsidRPr="00770C66">
        <w:rPr>
          <w:lang w:eastAsia="ko-KR"/>
        </w:rPr>
        <w:tab/>
        <w:t>Reception of SIP INFO request with release-reason</w:t>
      </w:r>
      <w:bookmarkEnd w:id="3999"/>
      <w:bookmarkEnd w:id="4000"/>
      <w:bookmarkEnd w:id="4001"/>
      <w:bookmarkEnd w:id="4002"/>
      <w:bookmarkEnd w:id="4003"/>
    </w:p>
    <w:p w14:paraId="22B6FF4A" w14:textId="77777777" w:rsidR="00786869" w:rsidRPr="00770C66" w:rsidRDefault="00786869" w:rsidP="00786869">
      <w:pPr>
        <w:rPr>
          <w:lang w:val="en-US"/>
        </w:rPr>
      </w:pPr>
      <w:r w:rsidRPr="00770C66">
        <w:rPr>
          <w:lang w:eastAsia="ko-KR"/>
        </w:rPr>
        <w:t xml:space="preserve">Upon receiving a SIP INFO request containing an </w:t>
      </w:r>
      <w:r w:rsidRPr="00770C66">
        <w:rPr>
          <w:lang w:val="en-US"/>
        </w:rPr>
        <w:t>application/vnd.</w:t>
      </w:r>
      <w:r>
        <w:rPr>
          <w:lang w:val="en-US"/>
        </w:rPr>
        <w:t>3gpp.mcvideo</w:t>
      </w:r>
      <w:r w:rsidRPr="00770C66">
        <w:rPr>
          <w:lang w:val="en-US"/>
        </w:rPr>
        <w:t xml:space="preserve">-info+xml MIME body containing a &lt;release-reason&gt; element, the </w:t>
      </w:r>
      <w:r>
        <w:rPr>
          <w:lang w:val="en-US"/>
        </w:rPr>
        <w:t>MCVideo</w:t>
      </w:r>
      <w:r w:rsidRPr="00770C66">
        <w:rPr>
          <w:lang w:val="en-US"/>
        </w:rPr>
        <w:t xml:space="preserve"> client:</w:t>
      </w:r>
    </w:p>
    <w:p w14:paraId="616C82B6" w14:textId="77777777" w:rsidR="00786869" w:rsidRPr="00770C66" w:rsidRDefault="00786869" w:rsidP="00786869">
      <w:pPr>
        <w:pStyle w:val="B1"/>
      </w:pPr>
      <w:r w:rsidRPr="00770C66">
        <w:t>1)</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is being terminated;</w:t>
      </w:r>
    </w:p>
    <w:p w14:paraId="1ADF6F3D" w14:textId="77777777" w:rsidR="00786869" w:rsidRPr="00770C66" w:rsidRDefault="00786869" w:rsidP="00786869">
      <w:pPr>
        <w:pStyle w:val="B1"/>
      </w:pPr>
      <w:r w:rsidRPr="00770C66">
        <w:t>2)</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should provide an indication to the </w:t>
      </w:r>
      <w:r>
        <w:t>MCVideo</w:t>
      </w:r>
      <w:r w:rsidRPr="00770C66">
        <w:t xml:space="preserve"> user that an ambient </w:t>
      </w:r>
      <w:r>
        <w:t>viewing</w:t>
      </w:r>
      <w:r w:rsidRPr="00770C66">
        <w:t xml:space="preserve"> call is being terminated;</w:t>
      </w:r>
    </w:p>
    <w:p w14:paraId="08BB38F3" w14:textId="77777777" w:rsidR="00786869" w:rsidRPr="00770C66" w:rsidRDefault="00786869" w:rsidP="00786869">
      <w:pPr>
        <w:pStyle w:val="B1"/>
      </w:pPr>
      <w:r w:rsidRPr="00770C66">
        <w:t>3)</w:t>
      </w:r>
      <w:r w:rsidRPr="00770C66">
        <w:tab/>
        <w:t>shall generate and send a SIP 200 OK response to the SIP INFO request according to 3GPP TS 24.229 [</w:t>
      </w:r>
      <w:r>
        <w:t>11</w:t>
      </w:r>
      <w:r w:rsidRPr="00770C66">
        <w:t>]; and</w:t>
      </w:r>
    </w:p>
    <w:p w14:paraId="11848830" w14:textId="77777777" w:rsidR="00786869" w:rsidRPr="00770C66" w:rsidRDefault="00786869" w:rsidP="00786869">
      <w:pPr>
        <w:pStyle w:val="B1"/>
      </w:pPr>
      <w:r w:rsidRPr="00770C66">
        <w:t>4)</w:t>
      </w:r>
      <w:r w:rsidRPr="00770C66">
        <w:tab/>
        <w:t xml:space="preserve">shall comply with the procedures of </w:t>
      </w:r>
      <w:r w:rsidR="00C836A2">
        <w:t>clause</w:t>
      </w:r>
      <w:r w:rsidRPr="00770C66">
        <w:t> 1</w:t>
      </w:r>
      <w:r>
        <w:t>5.2</w:t>
      </w:r>
      <w:r w:rsidRPr="00770C66">
        <w:t>.2.5.</w:t>
      </w:r>
    </w:p>
    <w:p w14:paraId="24695EF9" w14:textId="3D577F41" w:rsidR="00786869" w:rsidRPr="00770C66" w:rsidRDefault="00786869" w:rsidP="00F1630B">
      <w:pPr>
        <w:pStyle w:val="Heading4"/>
        <w:rPr>
          <w:lang w:eastAsia="ko-KR"/>
        </w:rPr>
      </w:pPr>
      <w:bookmarkStart w:id="4004" w:name="_Toc20153004"/>
      <w:bookmarkStart w:id="4005" w:name="_Toc27495669"/>
      <w:bookmarkStart w:id="4006" w:name="_Toc36109137"/>
      <w:bookmarkStart w:id="4007" w:name="_Toc45194925"/>
      <w:bookmarkStart w:id="4008" w:name="_Toc123629968"/>
      <w:r w:rsidRPr="00770C66">
        <w:rPr>
          <w:lang w:eastAsia="ko-KR"/>
        </w:rPr>
        <w:t>1</w:t>
      </w:r>
      <w:r>
        <w:rPr>
          <w:lang w:eastAsia="ko-KR"/>
        </w:rPr>
        <w:t>5</w:t>
      </w:r>
      <w:r w:rsidRPr="00770C66">
        <w:rPr>
          <w:lang w:eastAsia="ko-KR"/>
        </w:rPr>
        <w:t>.2.2.5</w:t>
      </w:r>
      <w:r w:rsidRPr="00770C66">
        <w:rPr>
          <w:lang w:eastAsia="ko-KR"/>
        </w:rPr>
        <w:tab/>
        <w:t>Client session release termination procedure</w:t>
      </w:r>
      <w:bookmarkEnd w:id="4004"/>
      <w:bookmarkEnd w:id="4005"/>
      <w:bookmarkEnd w:id="4006"/>
      <w:bookmarkEnd w:id="4007"/>
      <w:bookmarkEnd w:id="4008"/>
    </w:p>
    <w:p w14:paraId="796D3F82" w14:textId="77777777" w:rsidR="00786869" w:rsidRPr="00770C66" w:rsidRDefault="00786869" w:rsidP="00786869">
      <w:r w:rsidRPr="00770C66">
        <w:t xml:space="preserve">This </w:t>
      </w:r>
      <w:r w:rsidR="00C836A2">
        <w:t>clause</w:t>
      </w:r>
      <w:r w:rsidRPr="00770C66">
        <w:t xml:space="preserve"> is referenced from other procedures.</w:t>
      </w:r>
    </w:p>
    <w:p w14:paraId="6F2A623F" w14:textId="77777777" w:rsidR="00786869" w:rsidRDefault="00786869" w:rsidP="00786869">
      <w:pPr>
        <w:rPr>
          <w:lang w:eastAsia="zh-CN"/>
        </w:rPr>
      </w:pPr>
      <w:r w:rsidRPr="00770C66">
        <w:rPr>
          <w:lang w:eastAsia="ko-KR"/>
        </w:rPr>
        <w:t xml:space="preserve">Upon receiving an interaction with the media plane indicating release of the ambient </w:t>
      </w:r>
      <w:r>
        <w:rPr>
          <w:lang w:eastAsia="ko-KR"/>
        </w:rPr>
        <w:t>viewing</w:t>
      </w:r>
      <w:r w:rsidRPr="00770C66">
        <w:rPr>
          <w:lang w:eastAsia="ko-KR"/>
        </w:rPr>
        <w:t xml:space="preserve"> call but preservation of the pre-established session as specified in 3GPP TS 24.</w:t>
      </w:r>
      <w:r>
        <w:rPr>
          <w:lang w:eastAsia="ko-KR"/>
        </w:rPr>
        <w:t>5</w:t>
      </w:r>
      <w:r w:rsidRPr="00770C66">
        <w:rPr>
          <w:lang w:eastAsia="ko-KR"/>
        </w:rPr>
        <w:t>8</w:t>
      </w:r>
      <w:r>
        <w:rPr>
          <w:lang w:eastAsia="ko-KR"/>
        </w:rPr>
        <w:t>1</w:t>
      </w:r>
      <w:r w:rsidRPr="00770C66">
        <w:rPr>
          <w:lang w:eastAsia="ko-KR"/>
        </w:rPr>
        <w:t xml:space="preserve"> [5], the </w:t>
      </w:r>
      <w:r>
        <w:rPr>
          <w:lang w:eastAsia="ko-KR"/>
        </w:rPr>
        <w:t>MCVideo</w:t>
      </w:r>
      <w:r w:rsidRPr="00770C66">
        <w:rPr>
          <w:lang w:eastAsia="ko-KR"/>
        </w:rPr>
        <w:t xml:space="preserve"> client:</w:t>
      </w:r>
      <w:r w:rsidRPr="0079589D">
        <w:rPr>
          <w:lang w:eastAsia="zh-CN"/>
        </w:rPr>
        <w:t>.</w:t>
      </w:r>
    </w:p>
    <w:p w14:paraId="48080D30" w14:textId="77777777" w:rsidR="00786869" w:rsidRPr="00F7715C" w:rsidRDefault="00786869" w:rsidP="00786869">
      <w:pPr>
        <w:pStyle w:val="EditorsNote"/>
        <w:rPr>
          <w:lang w:eastAsia="ko-KR"/>
        </w:rPr>
      </w:pPr>
      <w:r w:rsidRPr="00490D6B">
        <w:t>Editor's</w:t>
      </w:r>
      <w:r w:rsidRPr="0079589D">
        <w:rPr>
          <w:lang w:eastAsia="zh-CN"/>
        </w:rPr>
        <w:t xml:space="preserve">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77EEBF7A" w14:textId="77777777" w:rsidR="00786869" w:rsidRPr="00770C66" w:rsidRDefault="00786869" w:rsidP="00786869">
      <w:pPr>
        <w:pStyle w:val="B1"/>
      </w:pPr>
      <w:r w:rsidRPr="00770C66">
        <w:t>1)</w:t>
      </w:r>
      <w:r w:rsidRPr="00770C66">
        <w:tab/>
        <w:t xml:space="preserve">if the </w:t>
      </w:r>
      <w:r w:rsidRPr="00770C66">
        <w:rPr>
          <w:lang w:eastAsia="ko-KR"/>
        </w:rPr>
        <w:t>cached</w:t>
      </w:r>
      <w:r w:rsidRPr="00770C66">
        <w:t xml:space="preserve">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D34B1BE"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9939AC5" w14:textId="77777777" w:rsidR="00786869" w:rsidRPr="00770C66" w:rsidRDefault="00786869" w:rsidP="00786869">
      <w:pPr>
        <w:pStyle w:val="B1"/>
        <w:rPr>
          <w:lang w:eastAsia="ko-KR"/>
        </w:rPr>
      </w:pPr>
      <w:r w:rsidRPr="00770C66">
        <w:t>3)</w:t>
      </w:r>
      <w:r w:rsidRPr="00770C66">
        <w:tab/>
      </w:r>
      <w:r w:rsidRPr="00770C66">
        <w:rPr>
          <w:lang w:eastAsia="ko-KR"/>
        </w:rPr>
        <w:t>shall clear the cache of the data stored as:</w:t>
      </w:r>
    </w:p>
    <w:p w14:paraId="7EA53BBF"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23F219D5" w14:textId="77777777" w:rsidR="006E3A78" w:rsidRPr="00786869" w:rsidRDefault="00786869" w:rsidP="00786869">
      <w:pPr>
        <w:pStyle w:val="B2"/>
        <w:rPr>
          <w:noProof/>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19D5B535" w14:textId="7F98369E" w:rsidR="00786869" w:rsidRDefault="004C0652" w:rsidP="00F1630B">
      <w:pPr>
        <w:pStyle w:val="Heading2"/>
      </w:pPr>
      <w:bookmarkStart w:id="4009" w:name="_Toc20153005"/>
      <w:bookmarkStart w:id="4010" w:name="_Toc27495670"/>
      <w:bookmarkStart w:id="4011" w:name="_Toc36109138"/>
      <w:bookmarkStart w:id="4012" w:name="_Toc45194926"/>
      <w:bookmarkStart w:id="4013" w:name="_Toc123629969"/>
      <w:r w:rsidRPr="0079589D">
        <w:lastRenderedPageBreak/>
        <w:t>15</w:t>
      </w:r>
      <w:r w:rsidR="006E3A78" w:rsidRPr="0079589D">
        <w:t>.3</w:t>
      </w:r>
      <w:r w:rsidR="006E3A78" w:rsidRPr="0079589D">
        <w:tab/>
      </w:r>
      <w:r w:rsidR="00786869">
        <w:t>Participating MCVideo function procedures</w:t>
      </w:r>
      <w:bookmarkEnd w:id="4009"/>
      <w:bookmarkEnd w:id="4010"/>
      <w:bookmarkEnd w:id="4011"/>
      <w:bookmarkEnd w:id="4012"/>
      <w:bookmarkEnd w:id="4013"/>
    </w:p>
    <w:p w14:paraId="369567E7" w14:textId="28E22069" w:rsidR="00786869" w:rsidRDefault="00786869" w:rsidP="00F1630B">
      <w:pPr>
        <w:pStyle w:val="Heading3"/>
        <w:rPr>
          <w:lang w:eastAsia="ko-KR"/>
        </w:rPr>
      </w:pPr>
      <w:bookmarkStart w:id="4014" w:name="_Toc20153006"/>
      <w:bookmarkStart w:id="4015" w:name="_Toc27495671"/>
      <w:bookmarkStart w:id="4016" w:name="_Toc36109139"/>
      <w:bookmarkStart w:id="4017" w:name="_Toc45194927"/>
      <w:bookmarkStart w:id="4018" w:name="_Toc123629970"/>
      <w:r w:rsidRPr="00245928">
        <w:rPr>
          <w:lang w:eastAsia="ko-KR"/>
        </w:rPr>
        <w:t>1</w:t>
      </w:r>
      <w:r>
        <w:rPr>
          <w:lang w:eastAsia="ko-KR"/>
        </w:rPr>
        <w:t>5</w:t>
      </w:r>
      <w:r w:rsidRPr="00245928">
        <w:rPr>
          <w:lang w:eastAsia="ko-KR"/>
        </w:rPr>
        <w:t>.</w:t>
      </w:r>
      <w:r>
        <w:rPr>
          <w:lang w:eastAsia="ko-KR"/>
        </w:rPr>
        <w:t>3</w:t>
      </w:r>
      <w:r w:rsidRPr="00245928">
        <w:rPr>
          <w:lang w:eastAsia="ko-KR"/>
        </w:rPr>
        <w:t>.1</w:t>
      </w:r>
      <w:r w:rsidRPr="00245928">
        <w:rPr>
          <w:lang w:eastAsia="ko-KR"/>
        </w:rPr>
        <w:tab/>
        <w:t>Originating procedures</w:t>
      </w:r>
      <w:bookmarkEnd w:id="4014"/>
      <w:bookmarkEnd w:id="4015"/>
      <w:bookmarkEnd w:id="4016"/>
      <w:bookmarkEnd w:id="4017"/>
      <w:bookmarkEnd w:id="4018"/>
    </w:p>
    <w:p w14:paraId="1CBFE4DC" w14:textId="3F62FDF5" w:rsidR="00786869" w:rsidRPr="00245928" w:rsidRDefault="00786869" w:rsidP="00F1630B">
      <w:pPr>
        <w:pStyle w:val="Heading4"/>
        <w:rPr>
          <w:lang w:eastAsia="ko-KR"/>
        </w:rPr>
      </w:pPr>
      <w:bookmarkStart w:id="4019" w:name="_Toc20153007"/>
      <w:bookmarkStart w:id="4020" w:name="_Toc27495672"/>
      <w:bookmarkStart w:id="4021" w:name="_Toc36109140"/>
      <w:bookmarkStart w:id="4022" w:name="_Toc45194928"/>
      <w:bookmarkStart w:id="4023" w:name="_Toc123629971"/>
      <w:r w:rsidRPr="00F40BC6">
        <w:rPr>
          <w:rFonts w:eastAsia="Malgun Gothic"/>
        </w:rPr>
        <w:t>15</w:t>
      </w:r>
      <w:r w:rsidRPr="00245928">
        <w:rPr>
          <w:lang w:eastAsia="ko-KR"/>
        </w:rPr>
        <w:t>.</w:t>
      </w:r>
      <w:r>
        <w:rPr>
          <w:lang w:eastAsia="ko-KR"/>
        </w:rPr>
        <w:t>3</w:t>
      </w:r>
      <w:r w:rsidRPr="00245928">
        <w:rPr>
          <w:lang w:eastAsia="ko-KR"/>
        </w:rPr>
        <w:t>.1</w:t>
      </w:r>
      <w:r>
        <w:rPr>
          <w:lang w:eastAsia="ko-KR"/>
        </w:rPr>
        <w:t>.1</w:t>
      </w:r>
      <w:r w:rsidRPr="00245928">
        <w:rPr>
          <w:lang w:eastAsia="ko-KR"/>
        </w:rPr>
        <w:tab/>
        <w:t>O</w:t>
      </w:r>
      <w:r>
        <w:rPr>
          <w:lang w:eastAsia="ko-KR"/>
        </w:rPr>
        <w:t>n-demand ambient viewing call</w:t>
      </w:r>
      <w:bookmarkEnd w:id="4019"/>
      <w:bookmarkEnd w:id="4020"/>
      <w:bookmarkEnd w:id="4021"/>
      <w:bookmarkEnd w:id="4022"/>
      <w:bookmarkEnd w:id="4023"/>
    </w:p>
    <w:p w14:paraId="08BB7A88" w14:textId="77777777" w:rsidR="00786869" w:rsidRPr="00F40BC6" w:rsidRDefault="00786869" w:rsidP="00786869">
      <w:r w:rsidRPr="00F40BC6">
        <w:t xml:space="preserve">Upon receipt of a </w:t>
      </w:r>
      <w:r w:rsidR="006477AC">
        <w:t>"</w:t>
      </w:r>
      <w:r w:rsidRPr="00F40BC6">
        <w:t>SIP INVITE request for originating participating MC</w:t>
      </w:r>
      <w:r>
        <w:t>Video</w:t>
      </w:r>
      <w:r w:rsidRPr="00F40BC6">
        <w:t xml:space="preserve"> function</w:t>
      </w:r>
      <w:bookmarkStart w:id="4024" w:name="MCCQCTEMPBM_00000098"/>
      <w:r w:rsidR="00C21E67">
        <w:t>”</w:t>
      </w:r>
      <w:bookmarkEnd w:id="4024"/>
      <w:r w:rsidRPr="00F40BC6">
        <w:t xml:space="preserve"> containing an application/vnd.3gpp.mc</w:t>
      </w:r>
      <w:r>
        <w:t>video</w:t>
      </w:r>
      <w:r w:rsidRPr="00F40BC6">
        <w:t xml:space="preserve">t-info+xml MIME body with the &lt;session-type&gt; element set to a value of </w:t>
      </w:r>
      <w:r w:rsidR="006477AC">
        <w:t>"</w:t>
      </w:r>
      <w:r w:rsidRPr="00F40BC6">
        <w:t>ambient-</w:t>
      </w:r>
      <w:r>
        <w:t>view</w:t>
      </w:r>
      <w:r w:rsidRPr="00F40BC6">
        <w:t>ing</w:t>
      </w:r>
      <w:bookmarkStart w:id="4025" w:name="MCCQCTEMPBM_00000099"/>
      <w:r w:rsidR="00C21E67">
        <w:t>”</w:t>
      </w:r>
      <w:bookmarkEnd w:id="4025"/>
      <w:r w:rsidRPr="00F40BC6">
        <w:t>, the participating MC</w:t>
      </w:r>
      <w:r>
        <w:t>Video</w:t>
      </w:r>
      <w:r w:rsidRPr="00F40BC6">
        <w:t xml:space="preserve"> function:</w:t>
      </w:r>
    </w:p>
    <w:p w14:paraId="1B586623" w14:textId="77777777" w:rsidR="00786869" w:rsidRPr="00F40BC6" w:rsidRDefault="00786869" w:rsidP="00786869">
      <w:pPr>
        <w:pStyle w:val="B1"/>
      </w:pPr>
      <w:r w:rsidRPr="00F40BC6">
        <w:t>1)</w:t>
      </w:r>
      <w:r w:rsidRPr="00F40BC6">
        <w:tab/>
        <w:t xml:space="preserve">if unable to process the request due to a lack of resources or a risk of congestion exists, may reject the </w:t>
      </w:r>
      <w:bookmarkStart w:id="4026" w:name="MCCQCTEMPBM_00000079"/>
      <w:r w:rsidR="00C21E67">
        <w:t>“</w:t>
      </w:r>
      <w:bookmarkEnd w:id="4026"/>
      <w:r w:rsidRPr="00F40BC6">
        <w:t xml:space="preserve">SIP INVITE request for </w:t>
      </w:r>
      <w:r w:rsidRPr="00F40BC6">
        <w:rPr>
          <w:noProof/>
        </w:rPr>
        <w:t>originating participating MC</w:t>
      </w:r>
      <w:r>
        <w:rPr>
          <w:noProof/>
        </w:rPr>
        <w:t>Video</w:t>
      </w:r>
      <w:r w:rsidRPr="00F40BC6">
        <w:rPr>
          <w:noProof/>
        </w:rPr>
        <w:t xml:space="preserve"> function</w:t>
      </w:r>
      <w:bookmarkStart w:id="4027" w:name="MCCQCTEMPBM_00000100"/>
      <w:r w:rsidR="00C21E67">
        <w:rPr>
          <w:noProof/>
        </w:rPr>
        <w:t>”</w:t>
      </w:r>
      <w:bookmarkEnd w:id="4027"/>
      <w:r w:rsidRPr="00F40BC6">
        <w:t xml:space="preserve"> with a SIP 500 (Server Internal Error) response. The participating MC</w:t>
      </w:r>
      <w:r>
        <w:t>Video</w:t>
      </w:r>
      <w:r w:rsidRPr="00F40BC6">
        <w:t xml:space="preserve"> function may include a Retry-After header field to the SIP 500 (Server Internal Error) response as specified in IETF RFC 3261 [</w:t>
      </w:r>
      <w:r>
        <w:t>15</w:t>
      </w:r>
      <w:r w:rsidRPr="00F40BC6">
        <w:t>] and shall not continue with the rest of the steps;</w:t>
      </w:r>
    </w:p>
    <w:p w14:paraId="2952FF12" w14:textId="77777777" w:rsidR="00786869" w:rsidRPr="00F40BC6" w:rsidRDefault="00786869" w:rsidP="00786869">
      <w:pPr>
        <w:pStyle w:val="B1"/>
      </w:pPr>
      <w:r w:rsidRPr="00F40BC6">
        <w:t>2)</w:t>
      </w:r>
      <w:r w:rsidRPr="00F40BC6">
        <w:tab/>
        <w:t>shall determine the MC</w:t>
      </w:r>
      <w:r>
        <w:t>Video</w:t>
      </w:r>
      <w:r w:rsidRPr="00F40BC6">
        <w:t xml:space="preserve"> ID of the calling user from public user identity in the P-Asserted-Identity header field of the SIP INVITE request and shall authorise the user;</w:t>
      </w:r>
    </w:p>
    <w:p w14:paraId="70100B69" w14:textId="77777777" w:rsidR="00786869" w:rsidRPr="00F40BC6" w:rsidRDefault="00786869" w:rsidP="00786869">
      <w:pPr>
        <w:pStyle w:val="NO"/>
      </w:pPr>
      <w:r w:rsidRPr="00F40BC6">
        <w:t>NOTE</w:t>
      </w:r>
      <w:r w:rsidR="00C21E67">
        <w:t> 1</w:t>
      </w:r>
      <w:r w:rsidRPr="00F40BC6">
        <w:t>:</w:t>
      </w:r>
      <w:r w:rsidRPr="00F40BC6">
        <w:tab/>
        <w:t>The MC</w:t>
      </w:r>
      <w:r>
        <w:t>Video</w:t>
      </w:r>
      <w:r w:rsidRPr="00F40BC6">
        <w:t xml:space="preserve"> ID of the calling user is bound to the public user identity at the time of service authorisation, as documented in </w:t>
      </w:r>
      <w:r w:rsidR="00C836A2">
        <w:t>clause</w:t>
      </w:r>
      <w:r w:rsidRPr="00F40BC6">
        <w:t> 7.3.</w:t>
      </w:r>
    </w:p>
    <w:p w14:paraId="3292ABFD" w14:textId="77777777" w:rsidR="00786869" w:rsidRPr="00F40BC6" w:rsidRDefault="00786869" w:rsidP="00786869">
      <w:pPr>
        <w:pStyle w:val="B1"/>
      </w:pPr>
      <w:r w:rsidRPr="00F40BC6">
        <w:t>3)</w:t>
      </w:r>
      <w:r w:rsidRPr="00F40BC6">
        <w:tab/>
        <w:t>if the participating MC</w:t>
      </w:r>
      <w:r>
        <w:t>Video</w:t>
      </w:r>
      <w:r w:rsidRPr="00F40BC6">
        <w:t xml:space="preserve"> function cannot find a binding between the public user identity and an </w:t>
      </w:r>
      <w:r>
        <w:t>MCVideo</w:t>
      </w:r>
      <w:r w:rsidRPr="00F40BC6">
        <w:t xml:space="preserve"> ID or if the validity period of an existing binding has expired, then the participating </w:t>
      </w:r>
      <w:r>
        <w:t>MCVideo</w:t>
      </w:r>
      <w:r w:rsidRPr="00F40BC6">
        <w:t xml:space="preserve"> function shall reject the SIP INVITE request with a SIP 404 (Not Found) response with the warning text set to </w:t>
      </w:r>
      <w:bookmarkStart w:id="4028" w:name="MCCQCTEMPBM_00000080"/>
      <w:r w:rsidR="00C21E67">
        <w:t>“</w:t>
      </w:r>
      <w:bookmarkEnd w:id="4028"/>
      <w:r w:rsidRPr="00F40BC6">
        <w:t>141 user unknown to the participating function</w:t>
      </w:r>
      <w:bookmarkStart w:id="4029" w:name="MCCQCTEMPBM_00000101"/>
      <w:r w:rsidR="0025432D">
        <w:t>”</w:t>
      </w:r>
      <w:bookmarkEnd w:id="4029"/>
      <w:r w:rsidRPr="00F40BC6">
        <w:t xml:space="preserve"> in a Warning header field as specified in </w:t>
      </w:r>
      <w:r w:rsidR="00C836A2">
        <w:t>clause</w:t>
      </w:r>
      <w:r w:rsidRPr="00F40BC6">
        <w:t> 4.4, and shall not continue with any of the remaining steps;</w:t>
      </w:r>
    </w:p>
    <w:p w14:paraId="3FDCD1AA" w14:textId="77777777" w:rsidR="00786869" w:rsidRPr="00F40BC6" w:rsidRDefault="00786869" w:rsidP="00786869">
      <w:pPr>
        <w:pStyle w:val="B1"/>
      </w:pPr>
      <w:r w:rsidRPr="00F40BC6">
        <w:t>4)</w:t>
      </w:r>
      <w:r w:rsidRPr="00F40BC6">
        <w:tab/>
        <w:t>if the &lt;ambient-</w:t>
      </w:r>
      <w:r>
        <w:t>view</w:t>
      </w:r>
      <w:r w:rsidRPr="00F40BC6">
        <w:t>ing-type&gt; element of the application/vnd.3gpp.</w:t>
      </w:r>
      <w:r>
        <w:t>mcvideo</w:t>
      </w:r>
      <w:r w:rsidRPr="00F40BC6">
        <w:t>-info+xml MIME body in the received SIP INVITE request is set to a value of:</w:t>
      </w:r>
    </w:p>
    <w:p w14:paraId="15644EE9" w14:textId="77777777" w:rsidR="00786869" w:rsidRPr="00F40BC6" w:rsidRDefault="00786869" w:rsidP="00786869">
      <w:pPr>
        <w:pStyle w:val="B2"/>
        <w:rPr>
          <w:lang w:eastAsia="ko-KR"/>
        </w:rPr>
      </w:pPr>
      <w:r w:rsidRPr="00F40BC6">
        <w:t>a)</w:t>
      </w:r>
      <w:r w:rsidRPr="00F40BC6">
        <w:tab/>
      </w:r>
      <w:bookmarkStart w:id="4030" w:name="MCCQCTEMPBM_00000081"/>
      <w:r w:rsidR="0025432D">
        <w:t>“</w:t>
      </w:r>
      <w:bookmarkEnd w:id="4030"/>
      <w:r w:rsidRPr="00F40BC6">
        <w:t>remote-init</w:t>
      </w:r>
      <w:bookmarkStart w:id="4031" w:name="MCCQCTEMPBM_00000102"/>
      <w:r w:rsidR="0025432D">
        <w:t>”</w:t>
      </w:r>
      <w:bookmarkEnd w:id="4031"/>
      <w:r w:rsidRPr="00F40BC6">
        <w:t xml:space="preserve"> and </w:t>
      </w:r>
      <w:r w:rsidRPr="00F40BC6">
        <w:rPr>
          <w:lang w:eastAsia="ko-KR"/>
        </w:rPr>
        <w:t>an &lt;allow</w:t>
      </w:r>
      <w:r w:rsidRPr="00F40BC6">
        <w:t>-</w:t>
      </w:r>
      <w:r w:rsidRPr="00F40BC6">
        <w:rPr>
          <w:lang w:eastAsia="ko-KR"/>
        </w:rPr>
        <w:t>request-remote-initiated-ambient-</w:t>
      </w:r>
      <w:r>
        <w:rPr>
          <w:lang w:eastAsia="ko-KR"/>
        </w:rPr>
        <w:t>view</w:t>
      </w:r>
      <w:r w:rsidRPr="00F40BC6">
        <w:rPr>
          <w:lang w:eastAsia="ko-KR"/>
        </w:rPr>
        <w:t xml:space="preserve">ing&gt;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or is set to a value of </w:t>
      </w:r>
      <w:bookmarkStart w:id="4032" w:name="MCCQCTEMPBM_00000082"/>
      <w:r w:rsidR="00C21E67">
        <w:t>“</w:t>
      </w:r>
      <w:bookmarkEnd w:id="4032"/>
      <w:r w:rsidRPr="00F40BC6">
        <w:t>false</w:t>
      </w:r>
      <w:bookmarkStart w:id="4033" w:name="MCCQCTEMPBM_00000103"/>
      <w:r w:rsidR="0025432D">
        <w:t>”</w:t>
      </w:r>
      <w:bookmarkEnd w:id="4033"/>
      <w:r w:rsidRPr="00F40BC6">
        <w:rPr>
          <w:lang w:eastAsia="ko-KR"/>
        </w:rPr>
        <w:t>; or</w:t>
      </w:r>
    </w:p>
    <w:p w14:paraId="4434068D" w14:textId="77777777" w:rsidR="00786869" w:rsidRPr="00F40BC6" w:rsidRDefault="00786869" w:rsidP="00786869">
      <w:pPr>
        <w:pStyle w:val="B2"/>
        <w:rPr>
          <w:lang w:eastAsia="ko-KR"/>
        </w:rPr>
      </w:pPr>
      <w:r w:rsidRPr="00F40BC6">
        <w:t>b)</w:t>
      </w:r>
      <w:r w:rsidRPr="00F40BC6">
        <w:tab/>
        <w:t>"</w:t>
      </w:r>
      <w:r w:rsidRPr="00E60698">
        <w:t>local</w:t>
      </w:r>
      <w:r w:rsidRPr="00F40BC6">
        <w:t xml:space="preserve">-init" and </w:t>
      </w:r>
      <w:r w:rsidRPr="00F40BC6">
        <w:rPr>
          <w:lang w:eastAsia="ko-KR"/>
        </w:rPr>
        <w:t>an &lt;allow</w:t>
      </w:r>
      <w:r w:rsidRPr="00F40BC6">
        <w:t>-</w:t>
      </w:r>
      <w:r w:rsidRPr="00F40BC6">
        <w:rPr>
          <w:lang w:eastAsia="ko-KR"/>
        </w:rPr>
        <w:t>request-locally-initiated-ambient-</w:t>
      </w:r>
      <w:r>
        <w:rPr>
          <w:lang w:eastAsia="ko-KR"/>
        </w:rPr>
        <w:t>viewing</w:t>
      </w:r>
      <w:r w:rsidRPr="00F40BC6">
        <w:rPr>
          <w:lang w:eastAsia="ko-KR"/>
        </w:rPr>
        <w:t xml:space="preserve">&gt;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w:t>
      </w:r>
      <w:r w:rsidRPr="00F40BC6">
        <w:t xml:space="preserve">or is set to a value of </w:t>
      </w:r>
      <w:bookmarkStart w:id="4034" w:name="MCCQCTEMPBM_00000083"/>
      <w:r w:rsidR="00C21E67">
        <w:t>“</w:t>
      </w:r>
      <w:bookmarkEnd w:id="4034"/>
      <w:r w:rsidRPr="00F40BC6">
        <w:t>false";</w:t>
      </w:r>
    </w:p>
    <w:p w14:paraId="1AEC3B1F" w14:textId="77777777" w:rsidR="00786869" w:rsidRPr="00F40BC6" w:rsidRDefault="00786869" w:rsidP="00786869">
      <w:pPr>
        <w:pStyle w:val="B1"/>
      </w:pPr>
      <w:r>
        <w:tab/>
      </w:r>
      <w:r w:rsidRPr="00F40BC6">
        <w:t xml:space="preserve">then shall reject the </w:t>
      </w:r>
      <w:bookmarkStart w:id="4035" w:name="MCCQCTEMPBM_00000084"/>
      <w:r w:rsidR="0025432D">
        <w:t>“</w:t>
      </w:r>
      <w:bookmarkEnd w:id="4035"/>
      <w:r w:rsidRPr="00F40BC6">
        <w:t xml:space="preserve">SIP INVITE request for originating participating </w:t>
      </w:r>
      <w:r>
        <w:t>MCVideo</w:t>
      </w:r>
      <w:r w:rsidRPr="00F40BC6">
        <w:t xml:space="preserve"> function</w:t>
      </w:r>
      <w:bookmarkStart w:id="4036" w:name="MCCQCTEMPBM_00000104"/>
      <w:r w:rsidR="0025432D">
        <w:t>”</w:t>
      </w:r>
      <w:bookmarkEnd w:id="4036"/>
      <w:r w:rsidRPr="00F40BC6">
        <w:t xml:space="preserve"> with a SIP 403 (Forbidden) response, with warning text set to </w:t>
      </w:r>
      <w:bookmarkStart w:id="4037" w:name="MCCQCTEMPBM_00000085"/>
      <w:r w:rsidR="00C21E67">
        <w:t>“</w:t>
      </w:r>
      <w:bookmarkEnd w:id="4037"/>
      <w:r w:rsidRPr="00F40BC6">
        <w:t xml:space="preserve">154 The </w:t>
      </w:r>
      <w:r>
        <w:t>MCVideo</w:t>
      </w:r>
      <w:r w:rsidRPr="00F40BC6">
        <w:t xml:space="preserve"> user is not authorised to make an ambient </w:t>
      </w:r>
      <w:r>
        <w:t>viewing</w:t>
      </w:r>
      <w:r w:rsidRPr="00F40BC6">
        <w:t xml:space="preserve"> call</w:t>
      </w:r>
      <w:bookmarkStart w:id="4038" w:name="MCCQCTEMPBM_00000105"/>
      <w:r w:rsidR="0025432D">
        <w:t>”</w:t>
      </w:r>
      <w:bookmarkEnd w:id="4038"/>
      <w:r w:rsidRPr="00F40BC6">
        <w:t xml:space="preserve"> in a Warning header field as specified in </w:t>
      </w:r>
      <w:r w:rsidR="00C836A2">
        <w:t>clause</w:t>
      </w:r>
      <w:r w:rsidRPr="00F40BC6">
        <w:t> 4.4, and shall not continue with the rest of the steps;</w:t>
      </w:r>
    </w:p>
    <w:p w14:paraId="73A4DD50" w14:textId="77777777" w:rsidR="00786869" w:rsidRPr="00F40BC6" w:rsidRDefault="00786869" w:rsidP="00786869">
      <w:pPr>
        <w:pStyle w:val="B1"/>
      </w:pPr>
      <w:r w:rsidRPr="00F40BC6">
        <w:t>5)</w:t>
      </w:r>
      <w:r w:rsidRPr="00F40BC6">
        <w:tab/>
      </w:r>
      <w:r w:rsidRPr="00F40BC6">
        <w:rPr>
          <w:lang w:eastAsia="ko-KR"/>
        </w:rPr>
        <w:t>shall</w:t>
      </w:r>
      <w:r w:rsidRPr="00F40BC6">
        <w:t xml:space="preserve"> determine the public service identity of the controlling </w:t>
      </w:r>
      <w:r>
        <w:t>MCVideo</w:t>
      </w:r>
      <w:r w:rsidRPr="00F40BC6">
        <w:t xml:space="preserve"> function for the ambient </w:t>
      </w:r>
      <w:r>
        <w:t>viewing</w:t>
      </w:r>
      <w:r w:rsidRPr="00F40BC6">
        <w:t xml:space="preserve"> call service associated with the originating user</w:t>
      </w:r>
      <w:r w:rsidR="0053748F">
        <w:t>'</w:t>
      </w:r>
      <w:r w:rsidRPr="00F40BC6">
        <w:t xml:space="preserve">s </w:t>
      </w:r>
      <w:r>
        <w:t>MCVideo</w:t>
      </w:r>
      <w:r w:rsidRPr="00F40BC6">
        <w:t xml:space="preserve"> ID identity. If the participating </w:t>
      </w:r>
      <w:r>
        <w:t>MCVideo</w:t>
      </w:r>
      <w:r w:rsidRPr="00F40BC6">
        <w:t xml:space="preserve"> function is unable to identify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it shall reject the SIP INVITE request with a SIP 404 (Not Found) response with the warning text </w:t>
      </w:r>
      <w:bookmarkStart w:id="4039" w:name="MCCQCTEMPBM_00000086"/>
      <w:r w:rsidR="00C21E67">
        <w:t>“</w:t>
      </w:r>
      <w:bookmarkEnd w:id="4039"/>
      <w:r w:rsidRPr="00F40BC6">
        <w:t>142 unable to determine the controlling function</w:t>
      </w:r>
      <w:bookmarkStart w:id="4040" w:name="MCCQCTEMPBM_00000106"/>
      <w:r w:rsidR="00FB7997">
        <w:t>”</w:t>
      </w:r>
      <w:bookmarkEnd w:id="4040"/>
      <w:r w:rsidRPr="00F40BC6">
        <w:t xml:space="preserve"> in a Warning header field as specified in </w:t>
      </w:r>
      <w:r w:rsidR="00C836A2">
        <w:t>clause</w:t>
      </w:r>
      <w:r w:rsidRPr="00F40BC6">
        <w:t> 4.4, and shall not continue with any of the remaining steps;</w:t>
      </w:r>
    </w:p>
    <w:p w14:paraId="6692326A" w14:textId="77777777" w:rsidR="00C25522" w:rsidRPr="00F40BC6" w:rsidRDefault="00C25522" w:rsidP="00C25522">
      <w:pPr>
        <w:pStyle w:val="B1"/>
      </w:pPr>
      <w:r w:rsidRPr="00F40BC6">
        <w:t>6)</w:t>
      </w:r>
      <w:r w:rsidRPr="00F40BC6">
        <w:tab/>
        <w:t>if the incoming SIP INVITE request does not contain an application/resource-lists</w:t>
      </w:r>
      <w:r>
        <w:t>+xml</w:t>
      </w:r>
      <w:r w:rsidRPr="00F40BC6">
        <w:t xml:space="preserve"> MIME body or contains an application/resource-lists</w:t>
      </w:r>
      <w:r>
        <w:t>+xml</w:t>
      </w:r>
      <w:r w:rsidRPr="00F40BC6">
        <w:t xml:space="preserve"> MIME body with more than one &lt;entry&gt; element</w:t>
      </w:r>
      <w:r>
        <w:t xml:space="preserve"> in one or more &lt;list&gt; elements in the &lt;resource-lists&gt; element</w:t>
      </w:r>
      <w:r w:rsidRPr="00F40BC6">
        <w:t xml:space="preserve">, shall reject the </w:t>
      </w:r>
      <w:bookmarkStart w:id="4041" w:name="MCCQCTEMPBM_00000107"/>
      <w:r>
        <w:t>”</w:t>
      </w:r>
      <w:bookmarkEnd w:id="4041"/>
      <w:r w:rsidRPr="00F40BC6">
        <w:t xml:space="preserve">SIP INVITE request for originating participating </w:t>
      </w:r>
      <w:r>
        <w:t>MCVideo</w:t>
      </w:r>
      <w:r w:rsidRPr="00F40BC6">
        <w:t xml:space="preserve"> function</w:t>
      </w:r>
      <w:bookmarkStart w:id="4042" w:name="MCCQCTEMPBM_00000108"/>
      <w:r>
        <w:t>”</w:t>
      </w:r>
      <w:bookmarkEnd w:id="4042"/>
      <w:r w:rsidRPr="00F40BC6">
        <w:t xml:space="preserve"> with a SIP 403 (Forbidden) response</w:t>
      </w:r>
      <w:r w:rsidRPr="00F40BC6">
        <w:rPr>
          <w:lang w:eastAsia="ko-KR"/>
        </w:rPr>
        <w:t xml:space="preserve"> including</w:t>
      </w:r>
      <w:r w:rsidRPr="00F40BC6">
        <w:t xml:space="preserve"> warning text set to </w:t>
      </w:r>
      <w:bookmarkStart w:id="4043" w:name="MCCQCTEMPBM_00000087"/>
      <w:r>
        <w:t>“</w:t>
      </w:r>
      <w:bookmarkEnd w:id="4043"/>
      <w:r w:rsidRPr="00F40BC6">
        <w:t>145 unable to determine called party</w:t>
      </w:r>
      <w:bookmarkStart w:id="4044" w:name="MCCQCTEMPBM_00000109"/>
      <w:r>
        <w:t>”</w:t>
      </w:r>
      <w:bookmarkEnd w:id="4044"/>
      <w:r w:rsidRPr="00F40BC6">
        <w:t xml:space="preserve"> in a Warning header field as specified in </w:t>
      </w:r>
      <w:r>
        <w:t>clause</w:t>
      </w:r>
      <w:r w:rsidRPr="00F40BC6">
        <w:t> 4.4, and shall not continue with the rest of the steps;</w:t>
      </w:r>
    </w:p>
    <w:p w14:paraId="11A4F1BD" w14:textId="77777777" w:rsidR="00C25522" w:rsidRPr="00F40BC6" w:rsidRDefault="00C25522" w:rsidP="00C25522">
      <w:pPr>
        <w:pStyle w:val="B1"/>
      </w:pPr>
      <w:r w:rsidRPr="00F40BC6">
        <w:t>7)</w:t>
      </w:r>
      <w:r w:rsidRPr="00F40BC6">
        <w:tab/>
        <w:t xml:space="preserve">if </w:t>
      </w:r>
      <w:r w:rsidRPr="00F40BC6">
        <w:rPr>
          <w:lang w:eastAsia="ko-KR"/>
        </w:rPr>
        <w:t>the</w:t>
      </w:r>
      <w:r w:rsidRPr="00F40BC6">
        <w:t xml:space="preserve"> &lt;allow-private-call&gt; element of the &lt;</w:t>
      </w:r>
      <w:r w:rsidRPr="00F40BC6">
        <w:rPr>
          <w:lang w:eastAsia="ko-KR"/>
        </w:rPr>
        <w:t>ruleset&gt;</w:t>
      </w:r>
      <w:r w:rsidRPr="00F40BC6">
        <w:t xml:space="preserve"> element is not present in the </w:t>
      </w:r>
      <w:r>
        <w:t>MCVideo</w:t>
      </w:r>
      <w:r w:rsidRPr="00F40BC6">
        <w:t xml:space="preserve"> user profile document on the participating </w:t>
      </w:r>
      <w:r>
        <w:t>MCVideo</w:t>
      </w:r>
      <w:r w:rsidRPr="00F40BC6">
        <w:t xml:space="preserve"> function or is present with the value </w:t>
      </w:r>
      <w:bookmarkStart w:id="4045" w:name="MCCQCTEMPBM_00000088"/>
      <w:r>
        <w:t>“</w:t>
      </w:r>
      <w:bookmarkEnd w:id="4045"/>
      <w:r w:rsidRPr="00F40BC6">
        <w:t>false</w:t>
      </w:r>
      <w:bookmarkStart w:id="4046" w:name="MCCQCTEMPBM_00000110"/>
      <w:r>
        <w:t>”</w:t>
      </w:r>
      <w:bookmarkEnd w:id="4046"/>
      <w:r w:rsidRPr="00F40BC6">
        <w:t xml:space="preserve">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w:t>
      </w:r>
      <w:r w:rsidRPr="00F40BC6">
        <w:t xml:space="preserve">, indicating that the user identified by the </w:t>
      </w:r>
      <w:r>
        <w:t>MCVideo</w:t>
      </w:r>
      <w:r w:rsidRPr="00F40BC6">
        <w:t xml:space="preserve"> ID is not authorised to initiate private calls, shall reject the </w:t>
      </w:r>
      <w:bookmarkStart w:id="4047" w:name="MCCQCTEMPBM_00000111"/>
      <w:r>
        <w:t>”</w:t>
      </w:r>
      <w:bookmarkEnd w:id="4047"/>
      <w:r w:rsidRPr="00F40BC6">
        <w:t xml:space="preserve">SIP INVITE request for originating participating </w:t>
      </w:r>
      <w:r>
        <w:t>MCVideo</w:t>
      </w:r>
      <w:r w:rsidRPr="00F40BC6">
        <w:t xml:space="preserve"> function</w:t>
      </w:r>
      <w:bookmarkStart w:id="4048" w:name="MCCQCTEMPBM_00000112"/>
      <w:r>
        <w:t>”</w:t>
      </w:r>
      <w:bookmarkEnd w:id="4048"/>
      <w:r w:rsidRPr="00F40BC6">
        <w:t xml:space="preserve"> with </w:t>
      </w:r>
      <w:r w:rsidRPr="00F40BC6">
        <w:lastRenderedPageBreak/>
        <w:t xml:space="preserve">a SIP 403 (Forbidden) response, with warning text set to </w:t>
      </w:r>
      <w:bookmarkStart w:id="4049" w:name="MCCQCTEMPBM_00000089"/>
      <w:r>
        <w:t>“</w:t>
      </w:r>
      <w:bookmarkEnd w:id="4049"/>
      <w:r w:rsidRPr="00F40BC6">
        <w:t xml:space="preserve">107 user not authorised to make private calls" in a Warning header field as specified in </w:t>
      </w:r>
      <w:r>
        <w:t>clause</w:t>
      </w:r>
      <w:r w:rsidRPr="00F40BC6">
        <w:t> 4.4, and shall not continue with the rest of the steps;</w:t>
      </w:r>
    </w:p>
    <w:p w14:paraId="7FDAA258" w14:textId="77777777" w:rsidR="00C25522" w:rsidRPr="00F40BC6" w:rsidRDefault="00C25522" w:rsidP="00C25522">
      <w:pPr>
        <w:pStyle w:val="B1"/>
        <w:rPr>
          <w:lang w:eastAsia="ko-KR"/>
        </w:rPr>
      </w:pPr>
      <w:r w:rsidRPr="00F40BC6">
        <w:rPr>
          <w:lang w:eastAsia="ko-KR"/>
        </w:rPr>
        <w:t>8)</w:t>
      </w:r>
      <w:r w:rsidRPr="00F40BC6">
        <w:rPr>
          <w:lang w:eastAsia="ko-KR"/>
        </w:rPr>
        <w:tab/>
        <w:t xml:space="preserve">if the &lt;PrivateCall&gt; element exists in the </w:t>
      </w:r>
      <w:r>
        <w:rPr>
          <w:lang w:eastAsia="ko-KR"/>
        </w:rPr>
        <w:t>MCVideo</w:t>
      </w:r>
      <w:r w:rsidRPr="00F40BC6">
        <w:rPr>
          <w:lang w:eastAsia="ko-KR"/>
        </w:rPr>
        <w:t xml:space="preserve"> user profile document with one or more &lt;entry&gt; elements (see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w:t>
      </w:r>
      <w:r w:rsidRPr="00F40BC6">
        <w:rPr>
          <w:rFonts w:hint="eastAsia"/>
          <w:lang w:eastAsia="ko-KR"/>
        </w:rPr>
        <w:t xml:space="preserve"> </w:t>
      </w:r>
      <w:r w:rsidRPr="00F40BC6">
        <w:rPr>
          <w:lang w:eastAsia="ko-KR"/>
        </w:rPr>
        <w:t>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0192FD23" w14:textId="77777777" w:rsidR="00C25522" w:rsidRPr="00F40BC6" w:rsidRDefault="00C25522" w:rsidP="00C25522">
      <w:pPr>
        <w:pStyle w:val="B2"/>
        <w:rPr>
          <w:lang w:eastAsia="ko-KR"/>
        </w:rPr>
      </w:pPr>
      <w:r w:rsidRPr="00F40BC6">
        <w:rPr>
          <w:lang w:eastAsia="ko-KR"/>
        </w:rPr>
        <w:t>a)</w:t>
      </w:r>
      <w:r w:rsidRPr="00F40BC6">
        <w:rPr>
          <w:lang w:eastAsia="ko-KR"/>
        </w:rPr>
        <w:tab/>
        <w:t xml:space="preserve">if the </w:t>
      </w:r>
      <w:bookmarkStart w:id="4050" w:name="MCCQCTEMPBM_00000090"/>
      <w:r>
        <w:t>“</w:t>
      </w:r>
      <w:bookmarkEnd w:id="4050"/>
      <w:r w:rsidRPr="00F40BC6">
        <w:rPr>
          <w:lang w:eastAsia="ko-KR"/>
        </w:rPr>
        <w:t>uri</w:t>
      </w:r>
      <w:bookmarkStart w:id="4051" w:name="MCCQCTEMPBM_00000113"/>
      <w:r>
        <w:t>”</w:t>
      </w:r>
      <w:bookmarkEnd w:id="4051"/>
      <w:r w:rsidRPr="00F40BC6">
        <w:rPr>
          <w:lang w:eastAsia="ko-KR"/>
        </w:rPr>
        <w:t xml:space="preserve"> attribute of the &lt;entry&gt; element </w:t>
      </w:r>
      <w:r>
        <w:rPr>
          <w:lang w:eastAsia="ko-KR"/>
        </w:rPr>
        <w:t xml:space="preserve">in a &lt;list&gt; element in the &lt;resource-lists&gt; element </w:t>
      </w:r>
      <w:r w:rsidRPr="00F40BC6">
        <w:rPr>
          <w:lang w:eastAsia="ko-KR"/>
        </w:rPr>
        <w:t>of the application/resource-lists</w:t>
      </w:r>
      <w:r>
        <w:rPr>
          <w:lang w:eastAsia="ko-KR"/>
        </w:rPr>
        <w:t>+xml</w:t>
      </w:r>
      <w:r w:rsidRPr="00F40BC6">
        <w:rPr>
          <w:lang w:eastAsia="ko-KR"/>
        </w:rPr>
        <w:t xml:space="preserve"> MIME body does not match with one of the &lt;entry&gt; elements of the &lt;PrivateCall&gt; element of the </w:t>
      </w:r>
      <w:r>
        <w:rPr>
          <w:lang w:eastAsia="ko-KR"/>
        </w:rPr>
        <w:t>MCVideo</w:t>
      </w:r>
      <w:r w:rsidRPr="00F40BC6">
        <w:rPr>
          <w:lang w:eastAsia="ko-KR"/>
        </w:rPr>
        <w:t xml:space="preserve"> user profile document (see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28B19071" w14:textId="77777777" w:rsidR="00786869" w:rsidRPr="00F40BC6" w:rsidRDefault="00786869" w:rsidP="00786869">
      <w:pPr>
        <w:pStyle w:val="B2"/>
      </w:pPr>
      <w:r w:rsidRPr="00F40BC6">
        <w:t>b)</w:t>
      </w:r>
      <w:r w:rsidRPr="00F40BC6">
        <w:tab/>
        <w:t xml:space="preserve">if configuration is not set in the </w:t>
      </w:r>
      <w:r>
        <w:t>MCVideo</w:t>
      </w:r>
      <w:r w:rsidRPr="00F40BC6">
        <w:t xml:space="preserve"> user profile document </w:t>
      </w:r>
      <w:r w:rsidRPr="00F40BC6">
        <w:rPr>
          <w:lang w:eastAsia="ko-KR"/>
        </w:rPr>
        <w:t>(see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that allows the </w:t>
      </w:r>
      <w:r>
        <w:t>MCVideo</w:t>
      </w:r>
      <w:r w:rsidRPr="00F40BC6">
        <w:t xml:space="preserve"> user to make a private call to users not contained within the &lt;entry&gt; elements of the &lt;PrivateCall&gt; element;</w:t>
      </w:r>
    </w:p>
    <w:p w14:paraId="3EFEF4ED" w14:textId="77777777" w:rsidR="00786869" w:rsidRPr="00F40BC6" w:rsidRDefault="00786869" w:rsidP="00786869">
      <w:pPr>
        <w:pStyle w:val="B1"/>
      </w:pPr>
      <w:r>
        <w:tab/>
      </w:r>
      <w:r w:rsidRPr="00F40BC6">
        <w:rPr>
          <w:lang w:eastAsia="ko-KR"/>
        </w:rPr>
        <w:t>then</w:t>
      </w:r>
      <w:r w:rsidRPr="00F40BC6">
        <w:t>:</w:t>
      </w:r>
    </w:p>
    <w:p w14:paraId="5606F293" w14:textId="77777777" w:rsidR="00786869" w:rsidRPr="00F40BC6" w:rsidRDefault="00786869" w:rsidP="00786869">
      <w:pPr>
        <w:pStyle w:val="B2"/>
      </w:pPr>
      <w:r w:rsidRPr="00F40BC6">
        <w:t>a)</w:t>
      </w:r>
      <w:r w:rsidRPr="00F40BC6">
        <w:tab/>
      </w:r>
      <w:r w:rsidRPr="00E60698">
        <w:t>shall</w:t>
      </w:r>
      <w:r w:rsidRPr="00F40BC6">
        <w:t xml:space="preserve"> reject the </w:t>
      </w:r>
      <w:bookmarkStart w:id="4052" w:name="MCCQCTEMPBM_00000091"/>
      <w:r w:rsidR="00C21E67">
        <w:t>“</w:t>
      </w:r>
      <w:bookmarkEnd w:id="4052"/>
      <w:r w:rsidRPr="00F40BC6">
        <w:t xml:space="preserve">SIP INVITE request for originating participating </w:t>
      </w:r>
      <w:r>
        <w:t>MCVideo</w:t>
      </w:r>
      <w:r w:rsidRPr="00F40BC6">
        <w:t xml:space="preserve"> function</w:t>
      </w:r>
      <w:bookmarkStart w:id="4053" w:name="MCCQCTEMPBM_00000114"/>
      <w:r w:rsidR="00FB7997">
        <w:t>”</w:t>
      </w:r>
      <w:bookmarkEnd w:id="4053"/>
      <w:r w:rsidRPr="00F40BC6">
        <w:t xml:space="preserve"> with a SIP 403 (Forbidden) response including warning text set to </w:t>
      </w:r>
      <w:bookmarkStart w:id="4054" w:name="MCCQCTEMPBM_00000092"/>
      <w:r w:rsidR="00FB7997">
        <w:t>“</w:t>
      </w:r>
      <w:bookmarkEnd w:id="4054"/>
      <w:r w:rsidRPr="00F40BC6">
        <w:t>144 user not authorised to call this particular user</w:t>
      </w:r>
      <w:bookmarkStart w:id="4055" w:name="MCCQCTEMPBM_00000115"/>
      <w:r w:rsidR="00FB7997">
        <w:t>”</w:t>
      </w:r>
      <w:bookmarkEnd w:id="4055"/>
      <w:r w:rsidRPr="00F40BC6">
        <w:t xml:space="preserve"> in a Warning header field as specified in </w:t>
      </w:r>
      <w:r w:rsidR="00C836A2">
        <w:t>clause</w:t>
      </w:r>
      <w:r w:rsidRPr="00F40BC6">
        <w:t xml:space="preserve"> 4.4 and shall not continue with the rest of the steps;</w:t>
      </w:r>
    </w:p>
    <w:p w14:paraId="6394E05F" w14:textId="77777777" w:rsidR="00786869" w:rsidRPr="00F40BC6" w:rsidRDefault="00786869" w:rsidP="00786869">
      <w:pPr>
        <w:pStyle w:val="B1"/>
      </w:pPr>
      <w:r w:rsidRPr="00F40BC6">
        <w:t>9)</w:t>
      </w:r>
      <w:r w:rsidRPr="00F40BC6">
        <w:tab/>
      </w:r>
      <w:r w:rsidRPr="00F40BC6">
        <w:rPr>
          <w:lang w:eastAsia="ko-KR"/>
        </w:rPr>
        <w:t>shall</w:t>
      </w:r>
      <w:r w:rsidRPr="00F40BC6">
        <w:t xml:space="preserve"> validate the media parameters and if the </w:t>
      </w:r>
      <w:r>
        <w:t>MCVideo</w:t>
      </w:r>
      <w:r w:rsidRPr="00F40BC6">
        <w:t xml:space="preserve"> </w:t>
      </w:r>
      <w:r>
        <w:t>video</w:t>
      </w:r>
      <w:r w:rsidRPr="00F40BC6">
        <w:t xml:space="preserve"> codec is not offered in the </w:t>
      </w:r>
      <w:bookmarkStart w:id="4056" w:name="MCCQCTEMPBM_00000093"/>
      <w:r w:rsidR="00FB7997">
        <w:t>“</w:t>
      </w:r>
      <w:bookmarkEnd w:id="4056"/>
      <w:r w:rsidRPr="00F40BC6">
        <w:t xml:space="preserve">SIP INVITE request for </w:t>
      </w:r>
      <w:r w:rsidRPr="00F40BC6">
        <w:rPr>
          <w:noProof/>
        </w:rPr>
        <w:t xml:space="preserve">originating participating </w:t>
      </w:r>
      <w:r>
        <w:rPr>
          <w:noProof/>
          <w:lang w:eastAsia="ko-KR"/>
        </w:rPr>
        <w:t>MCVideo</w:t>
      </w:r>
      <w:r w:rsidRPr="00F40BC6">
        <w:rPr>
          <w:noProof/>
          <w:lang w:eastAsia="ko-KR"/>
        </w:rPr>
        <w:t xml:space="preserve"> </w:t>
      </w:r>
      <w:r w:rsidRPr="00F40BC6">
        <w:rPr>
          <w:noProof/>
        </w:rPr>
        <w:t>function</w:t>
      </w:r>
      <w:bookmarkStart w:id="4057" w:name="MCCQCTEMPBM_00000116"/>
      <w:r w:rsidR="00FB7997">
        <w:t>”</w:t>
      </w:r>
      <w:bookmarkEnd w:id="4057"/>
      <w:r w:rsidRPr="00F40BC6">
        <w:t xml:space="preserve"> shall reject the request with a SIP 488 (Not Acceptable Here) response. Otherwise, continue with the rest of the steps;</w:t>
      </w:r>
    </w:p>
    <w:p w14:paraId="617076B9" w14:textId="77777777" w:rsidR="00786869" w:rsidRPr="00F40BC6" w:rsidRDefault="00786869" w:rsidP="00786869">
      <w:pPr>
        <w:pStyle w:val="B1"/>
      </w:pPr>
      <w:r w:rsidRPr="00F40BC6">
        <w:rPr>
          <w:lang w:eastAsia="ko-KR"/>
        </w:rPr>
        <w:t>10)</w:t>
      </w:r>
      <w:r w:rsidRPr="00F40BC6">
        <w:tab/>
      </w:r>
      <w:r w:rsidRPr="00F40BC6">
        <w:rPr>
          <w:lang w:eastAsia="ko-KR"/>
        </w:rPr>
        <w:t>shall</w:t>
      </w:r>
      <w:r w:rsidRPr="00F40BC6">
        <w:t xml:space="preserve"> generate a SIP INVITE request as specified in </w:t>
      </w:r>
      <w:r w:rsidR="00C836A2">
        <w:t>clause</w:t>
      </w:r>
      <w:r w:rsidRPr="00F40BC6">
        <w:t> 6.3.2.1.3;</w:t>
      </w:r>
    </w:p>
    <w:p w14:paraId="32878BB9" w14:textId="77777777" w:rsidR="00786869" w:rsidRPr="00F40BC6" w:rsidRDefault="00786869" w:rsidP="00786869">
      <w:pPr>
        <w:pStyle w:val="B1"/>
      </w:pPr>
      <w:r w:rsidRPr="00F40BC6">
        <w:t>11)</w:t>
      </w:r>
      <w:r w:rsidRPr="00F40BC6">
        <w:tab/>
      </w:r>
      <w:r w:rsidRPr="00F40BC6">
        <w:rPr>
          <w:lang w:eastAsia="ko-KR"/>
        </w:rPr>
        <w:t>shall</w:t>
      </w:r>
      <w:r w:rsidRPr="00F40BC6">
        <w:t xml:space="preserve"> set the Request-URI to the public service identity of the controlling </w:t>
      </w:r>
      <w:r>
        <w:t>MCVideo</w:t>
      </w:r>
      <w:r w:rsidRPr="00F40BC6">
        <w:t xml:space="preserve"> function hosting the private call service;</w:t>
      </w:r>
    </w:p>
    <w:p w14:paraId="1507FCFF" w14:textId="77777777" w:rsidR="00BA1248" w:rsidRDefault="00BA1248" w:rsidP="00BA1248">
      <w:pPr>
        <w:pStyle w:val="NO"/>
      </w:pPr>
      <w:r>
        <w:t>NOTE 2:</w:t>
      </w:r>
      <w:r>
        <w:tab/>
        <w:t>The public service identity can identify the controlling MCVideo function in the local MCVideo system or in an interconnected MCVideo system.</w:t>
      </w:r>
    </w:p>
    <w:p w14:paraId="6E816C5F" w14:textId="77777777" w:rsidR="00BA1248" w:rsidRDefault="00BA1248" w:rsidP="00BA1248">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6275904" w14:textId="77777777" w:rsidR="00BA1248" w:rsidRDefault="00BA1248" w:rsidP="00BA1248">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E8EECDB" w14:textId="77777777" w:rsidR="00BA1248" w:rsidRPr="00BE4B01" w:rsidRDefault="00BA1248" w:rsidP="00BA1248">
      <w:pPr>
        <w:pStyle w:val="NO"/>
      </w:pPr>
      <w:r>
        <w:t>NOTE 5:</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2C2177E2" w14:textId="77777777" w:rsidR="00957BBB" w:rsidRDefault="00BA1248" w:rsidP="00786869">
      <w:pPr>
        <w:pStyle w:val="B1"/>
      </w:pPr>
      <w:r>
        <w:t>NOTE 6:</w:t>
      </w:r>
      <w:r>
        <w:tab/>
        <w:t>How the local MCVideo system routes the SIP request through an exit MCVideo gateway server is out of the scope of the present document.</w:t>
      </w:r>
    </w:p>
    <w:p w14:paraId="1B00E947" w14:textId="77777777" w:rsidR="00786869" w:rsidRPr="00F40BC6" w:rsidRDefault="00786869" w:rsidP="00786869">
      <w:pPr>
        <w:pStyle w:val="B1"/>
      </w:pPr>
      <w:r w:rsidRPr="00F40BC6">
        <w:t>12)</w:t>
      </w:r>
      <w:r w:rsidRPr="00F40BC6">
        <w:tab/>
      </w:r>
      <w:r w:rsidRPr="00F40BC6">
        <w:rPr>
          <w:lang w:eastAsia="ko-KR"/>
        </w:rPr>
        <w:t>shall</w:t>
      </w:r>
      <w:r w:rsidRPr="00F40BC6">
        <w:t xml:space="preserve"> set the &lt;</w:t>
      </w:r>
      <w:r>
        <w:t>mcvideo</w:t>
      </w:r>
      <w:r w:rsidRPr="00F40BC6">
        <w:t>-calling-user-id&gt; element in an application/vnd.3gpp.</w:t>
      </w:r>
      <w:r>
        <w:t>mcvideo</w:t>
      </w:r>
      <w:r w:rsidRPr="00F40BC6">
        <w:t xml:space="preserve">-info+xml MIME body of the SIP INVITE request to the </w:t>
      </w:r>
      <w:r>
        <w:t>MCVideo</w:t>
      </w:r>
      <w:r w:rsidRPr="00F40BC6">
        <w:t xml:space="preserve"> ID of the calling user;</w:t>
      </w:r>
    </w:p>
    <w:p w14:paraId="0D0209E9" w14:textId="77777777" w:rsidR="00786869" w:rsidRPr="00F40BC6" w:rsidRDefault="00786869" w:rsidP="00786869">
      <w:pPr>
        <w:pStyle w:val="B1"/>
      </w:pPr>
      <w:r w:rsidRPr="00F40BC6">
        <w:t>13)</w:t>
      </w:r>
      <w:r w:rsidRPr="00F40BC6">
        <w:tab/>
        <w:t>if the Priv-Answer-Mode header field specified in IETF RFC 5373 </w:t>
      </w:r>
      <w:r>
        <w:t>[27</w:t>
      </w:r>
      <w:r w:rsidRPr="00F40BC6">
        <w:t>] was received in the incoming SIP INVITE request with a value of "Auto" or if no Priv-Answer-Mode header field was received in the incoming SIP INVITE request or a Priv-Answer-Mode header field was received containing a value other than "Auto", shall include the Priv-Answer-Mode header field set to a value of "Auto" in the outgoing SIP INVITE request;</w:t>
      </w:r>
    </w:p>
    <w:p w14:paraId="2242DD34" w14:textId="77777777" w:rsidR="00786869" w:rsidRPr="00F40BC6" w:rsidRDefault="00786869" w:rsidP="00786869">
      <w:pPr>
        <w:pStyle w:val="B1"/>
      </w:pPr>
      <w:r w:rsidRPr="00F40BC6">
        <w:t>14)</w:t>
      </w:r>
      <w:r>
        <w:tab/>
      </w:r>
      <w:r w:rsidRPr="00F40BC6">
        <w:rPr>
          <w:lang w:eastAsia="ko-KR"/>
        </w:rPr>
        <w:t>shall</w:t>
      </w:r>
      <w:r w:rsidRPr="00F40BC6">
        <w:t xml:space="preserve"> include in the SIP INVITE request an SDP offer based on the SDP offer in the received "SIP INVITE request for originating participating </w:t>
      </w:r>
      <w:r>
        <w:t>MCVideo</w:t>
      </w:r>
      <w:r w:rsidRPr="00F40BC6">
        <w:t xml:space="preserve"> function", as specified in </w:t>
      </w:r>
      <w:r w:rsidR="00C836A2">
        <w:t>clause</w:t>
      </w:r>
      <w:r w:rsidRPr="00F40BC6">
        <w:t> 6.3.2.1.1.1; and</w:t>
      </w:r>
    </w:p>
    <w:p w14:paraId="7A2CD826" w14:textId="77777777" w:rsidR="00786869" w:rsidRDefault="00786869" w:rsidP="00786869">
      <w:pPr>
        <w:pStyle w:val="B1"/>
      </w:pPr>
      <w:r>
        <w:t>1</w:t>
      </w:r>
      <w:r w:rsidRPr="00F40BC6">
        <w:t>5)</w:t>
      </w:r>
      <w:r>
        <w:tab/>
      </w:r>
      <w:r w:rsidRPr="00F40BC6">
        <w:t>shall forward the SIP INVITE request, according to 3GPP TS 24.229 [</w:t>
      </w:r>
      <w:r>
        <w:t>11</w:t>
      </w:r>
      <w:r w:rsidRPr="00F40BC6">
        <w:t>].</w:t>
      </w:r>
    </w:p>
    <w:p w14:paraId="256D15DA" w14:textId="569DF80D" w:rsidR="00786869" w:rsidRPr="00245928" w:rsidRDefault="00786869" w:rsidP="00F1630B">
      <w:pPr>
        <w:pStyle w:val="Heading4"/>
        <w:rPr>
          <w:lang w:eastAsia="ko-KR"/>
        </w:rPr>
      </w:pPr>
      <w:bookmarkStart w:id="4058" w:name="_Toc20153008"/>
      <w:bookmarkStart w:id="4059" w:name="_Toc27495673"/>
      <w:bookmarkStart w:id="4060" w:name="_Toc36109141"/>
      <w:bookmarkStart w:id="4061" w:name="_Toc45194929"/>
      <w:bookmarkStart w:id="4062" w:name="_Toc123629972"/>
      <w:r w:rsidRPr="00F40BC6">
        <w:rPr>
          <w:rFonts w:eastAsia="Malgun Gothic"/>
        </w:rPr>
        <w:t>15</w:t>
      </w:r>
      <w:r w:rsidRPr="00245928">
        <w:rPr>
          <w:lang w:eastAsia="ko-KR"/>
        </w:rPr>
        <w:t>.</w:t>
      </w:r>
      <w:r>
        <w:rPr>
          <w:lang w:eastAsia="ko-KR"/>
        </w:rPr>
        <w:t>3</w:t>
      </w:r>
      <w:r w:rsidRPr="00245928">
        <w:rPr>
          <w:lang w:eastAsia="ko-KR"/>
        </w:rPr>
        <w:t>.1</w:t>
      </w:r>
      <w:r>
        <w:rPr>
          <w:lang w:eastAsia="ko-KR"/>
        </w:rPr>
        <w:t>.2</w:t>
      </w:r>
      <w:r w:rsidRPr="00245928">
        <w:rPr>
          <w:lang w:eastAsia="ko-KR"/>
        </w:rPr>
        <w:tab/>
      </w:r>
      <w:r>
        <w:rPr>
          <w:lang w:eastAsia="ko-KR"/>
        </w:rPr>
        <w:t>R</w:t>
      </w:r>
      <w:r w:rsidRPr="0073469F">
        <w:rPr>
          <w:lang w:eastAsia="ko-KR"/>
        </w:rPr>
        <w:t xml:space="preserve">eceipt of SIP BYE request for on-demand </w:t>
      </w:r>
      <w:r>
        <w:rPr>
          <w:lang w:eastAsia="ko-KR"/>
        </w:rPr>
        <w:t>ambient viewing</w:t>
      </w:r>
      <w:r w:rsidRPr="0073469F">
        <w:rPr>
          <w:lang w:eastAsia="ko-KR"/>
        </w:rPr>
        <w:t xml:space="preserve"> call</w:t>
      </w:r>
      <w:bookmarkEnd w:id="4058"/>
      <w:bookmarkEnd w:id="4059"/>
      <w:bookmarkEnd w:id="4060"/>
      <w:bookmarkEnd w:id="4061"/>
      <w:bookmarkEnd w:id="4062"/>
    </w:p>
    <w:p w14:paraId="64EC2356" w14:textId="77777777" w:rsidR="00786869" w:rsidRDefault="00786869" w:rsidP="00786869">
      <w:pPr>
        <w:rPr>
          <w:lang w:eastAsia="ko-KR"/>
        </w:rPr>
      </w:pPr>
      <w:r w:rsidRPr="0073469F">
        <w:t>Upon receiving from the MC</w:t>
      </w:r>
      <w: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MC</w:t>
      </w:r>
      <w:r>
        <w:t>Video</w:t>
      </w:r>
      <w:r w:rsidRPr="0073469F">
        <w:t xml:space="preserve"> </w:t>
      </w:r>
      <w:r w:rsidRPr="0073469F">
        <w:rPr>
          <w:lang w:eastAsia="ko-KR"/>
        </w:rPr>
        <w:t>function</w:t>
      </w:r>
      <w:r>
        <w:rPr>
          <w:lang w:eastAsia="ko-KR"/>
        </w:rPr>
        <w:t>:</w:t>
      </w:r>
    </w:p>
    <w:p w14:paraId="52147D99" w14:textId="77777777" w:rsidR="00786869" w:rsidRPr="00910D28" w:rsidRDefault="00786869" w:rsidP="00786869">
      <w:pPr>
        <w:pStyle w:val="B1"/>
      </w:pPr>
      <w:r>
        <w:lastRenderedPageBreak/>
        <w:t>1)</w:t>
      </w:r>
      <w:r>
        <w:tab/>
      </w:r>
      <w:r w:rsidRPr="0073469F">
        <w:t>shall follow the procedures as specified</w:t>
      </w:r>
      <w:r>
        <w:t xml:space="preserve"> in </w:t>
      </w:r>
      <w:r w:rsidR="00C836A2">
        <w:t>clause</w:t>
      </w:r>
      <w:r>
        <w:t> </w:t>
      </w:r>
      <w:r w:rsidRPr="0073469F">
        <w:t>1</w:t>
      </w:r>
      <w:r>
        <w:t>0</w:t>
      </w:r>
      <w:r w:rsidRPr="0073469F">
        <w:t>.</w:t>
      </w:r>
      <w:r>
        <w:t>2</w:t>
      </w:r>
      <w:r w:rsidRPr="0073469F">
        <w:t>.</w:t>
      </w:r>
      <w:r>
        <w:t>4</w:t>
      </w:r>
      <w:r w:rsidRPr="0073469F">
        <w:t>.2.1.1</w:t>
      </w:r>
      <w:r>
        <w:t>.</w:t>
      </w:r>
    </w:p>
    <w:p w14:paraId="77232AE0" w14:textId="507E8218" w:rsidR="00786869" w:rsidRPr="006B73EC" w:rsidRDefault="00786869" w:rsidP="00F1630B">
      <w:pPr>
        <w:pStyle w:val="Heading4"/>
        <w:rPr>
          <w:rFonts w:eastAsia="Malgun Gothic"/>
          <w:lang w:eastAsia="ko-KR"/>
        </w:rPr>
      </w:pPr>
      <w:bookmarkStart w:id="4063" w:name="_Toc20153009"/>
      <w:bookmarkStart w:id="4064" w:name="_Toc27495674"/>
      <w:bookmarkStart w:id="4065" w:name="_Toc36109142"/>
      <w:bookmarkStart w:id="4066" w:name="_Toc45194930"/>
      <w:bookmarkStart w:id="4067" w:name="_Toc123629973"/>
      <w:r w:rsidRPr="006B73EC">
        <w:rPr>
          <w:rFonts w:eastAsia="Malgun Gothic"/>
          <w:lang w:eastAsia="ko-KR"/>
        </w:rPr>
        <w:t>1</w:t>
      </w:r>
      <w:r>
        <w:rPr>
          <w:rFonts w:eastAsia="Malgun Gothic"/>
          <w:lang w:eastAsia="ko-KR"/>
        </w:rPr>
        <w:t>5.3.1.3</w:t>
      </w:r>
      <w:r w:rsidRPr="006B73EC">
        <w:rPr>
          <w:rFonts w:eastAsia="Malgun Gothic"/>
          <w:lang w:eastAsia="ko-KR"/>
        </w:rPr>
        <w:tab/>
      </w:r>
      <w:r w:rsidRPr="006B73EC">
        <w:rPr>
          <w:lang w:eastAsia="ko-KR"/>
        </w:rPr>
        <w:t>Receipt</w:t>
      </w:r>
      <w:r w:rsidRPr="006B73EC">
        <w:rPr>
          <w:rFonts w:eastAsia="Malgun Gothic"/>
          <w:lang w:eastAsia="ko-KR"/>
        </w:rPr>
        <w:t xml:space="preserve"> of REFER "BYE" request for private call using pre-established session</w:t>
      </w:r>
      <w:bookmarkEnd w:id="4063"/>
      <w:bookmarkEnd w:id="4064"/>
      <w:bookmarkEnd w:id="4065"/>
      <w:bookmarkEnd w:id="4066"/>
      <w:bookmarkEnd w:id="4067"/>
    </w:p>
    <w:p w14:paraId="1B30BA7B" w14:textId="77777777" w:rsidR="00786869" w:rsidRDefault="00786869" w:rsidP="00786869">
      <w:pPr>
        <w:rPr>
          <w:lang w:eastAsia="ko-KR"/>
        </w:rPr>
      </w:pPr>
      <w:r w:rsidRPr="006B73EC">
        <w:t>Upon receiving from the MC</w:t>
      </w:r>
      <w:r>
        <w:t>Video</w:t>
      </w:r>
      <w:r w:rsidRPr="006B73EC">
        <w:t xml:space="preserve"> </w:t>
      </w:r>
      <w:r w:rsidRPr="006B73EC">
        <w:rPr>
          <w:lang w:eastAsia="ko-KR"/>
        </w:rPr>
        <w:t>c</w:t>
      </w:r>
      <w:r w:rsidRPr="006B73EC">
        <w:t xml:space="preserve">lient a SIP REFER request </w:t>
      </w:r>
      <w:r w:rsidRPr="006B73EC">
        <w:rPr>
          <w:lang w:eastAsia="ko-KR"/>
        </w:rPr>
        <w:t xml:space="preserve">when using a pre-established session </w:t>
      </w:r>
      <w:r w:rsidRPr="006B73EC">
        <w:t xml:space="preserve">with the "method" SIP URI parameter set to value "BYE" in the URI in the Refer-To header field the </w:t>
      </w:r>
      <w:r w:rsidRPr="006B73EC">
        <w:rPr>
          <w:lang w:eastAsia="ko-KR"/>
        </w:rPr>
        <w:t xml:space="preserve">participating </w:t>
      </w:r>
      <w:r w:rsidRPr="006B73EC">
        <w:t>MC</w:t>
      </w:r>
      <w:r>
        <w:t>Video</w:t>
      </w:r>
      <w:r w:rsidRPr="006B73EC">
        <w:t xml:space="preserve"> </w:t>
      </w:r>
      <w:r w:rsidRPr="006B73EC">
        <w:rPr>
          <w:lang w:eastAsia="ko-KR"/>
        </w:rPr>
        <w:t xml:space="preserve">function shall follow the procedures as </w:t>
      </w:r>
      <w:r>
        <w:rPr>
          <w:lang w:eastAsia="ko-KR"/>
        </w:rPr>
        <w:t xml:space="preserve">specified in </w:t>
      </w:r>
      <w:r w:rsidR="00C836A2">
        <w:rPr>
          <w:lang w:eastAsia="ko-KR"/>
        </w:rPr>
        <w:t>clause</w:t>
      </w:r>
      <w:r>
        <w:rPr>
          <w:lang w:eastAsia="ko-KR"/>
        </w:rPr>
        <w:t> X1.</w:t>
      </w:r>
    </w:p>
    <w:p w14:paraId="376EB1C3"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2CA65EB5" w14:textId="7FF7393B" w:rsidR="00786869" w:rsidRPr="006B73EC" w:rsidRDefault="00786869" w:rsidP="00F1630B">
      <w:pPr>
        <w:pStyle w:val="Heading4"/>
        <w:rPr>
          <w:rFonts w:eastAsia="Malgun Gothic"/>
          <w:lang w:eastAsia="ko-KR"/>
        </w:rPr>
      </w:pPr>
      <w:bookmarkStart w:id="4068" w:name="_Toc20153010"/>
      <w:bookmarkStart w:id="4069" w:name="_Toc27495675"/>
      <w:bookmarkStart w:id="4070" w:name="_Toc36109143"/>
      <w:bookmarkStart w:id="4071" w:name="_Toc45194931"/>
      <w:bookmarkStart w:id="4072" w:name="_Toc123629974"/>
      <w:r>
        <w:rPr>
          <w:rFonts w:eastAsia="Malgun Gothic"/>
          <w:lang w:eastAsia="ko-KR"/>
        </w:rPr>
        <w:t>15</w:t>
      </w:r>
      <w:r w:rsidRPr="006B73EC">
        <w:rPr>
          <w:rFonts w:eastAsia="Malgun Gothic"/>
          <w:lang w:eastAsia="ko-KR"/>
        </w:rPr>
        <w:t>.3.1.4</w:t>
      </w:r>
      <w:r w:rsidRPr="006B73EC">
        <w:rPr>
          <w:rFonts w:eastAsia="Malgun Gothic"/>
          <w:lang w:eastAsia="ko-KR"/>
        </w:rPr>
        <w:tab/>
        <w:t xml:space="preserve">Ambient </w:t>
      </w:r>
      <w:r>
        <w:rPr>
          <w:rFonts w:eastAsia="Malgun Gothic"/>
          <w:lang w:eastAsia="ko-KR"/>
        </w:rPr>
        <w:t>viewing</w:t>
      </w:r>
      <w:r w:rsidRPr="006B73EC">
        <w:rPr>
          <w:rFonts w:eastAsia="Malgun Gothic"/>
          <w:lang w:eastAsia="ko-KR"/>
        </w:rPr>
        <w:t xml:space="preserve"> call initiation using pre-established session</w:t>
      </w:r>
      <w:bookmarkEnd w:id="4068"/>
      <w:bookmarkEnd w:id="4069"/>
      <w:bookmarkEnd w:id="4070"/>
      <w:bookmarkEnd w:id="4071"/>
      <w:bookmarkEnd w:id="4072"/>
    </w:p>
    <w:p w14:paraId="058C0991" w14:textId="77777777" w:rsidR="00786869" w:rsidRPr="006B73EC" w:rsidRDefault="00786869" w:rsidP="00786869">
      <w:r w:rsidRPr="006B73EC">
        <w:t>Upon receipt of a "SIP REFER request for a pre-established session", with:</w:t>
      </w:r>
    </w:p>
    <w:p w14:paraId="18B67EF0" w14:textId="6DA01983" w:rsidR="00C25522" w:rsidRPr="006B73EC" w:rsidRDefault="00C25522" w:rsidP="00C25522">
      <w:pPr>
        <w:pStyle w:val="B1"/>
        <w:rPr>
          <w:lang w:eastAsia="ko-KR"/>
        </w:rPr>
      </w:pPr>
      <w:r w:rsidRPr="006B73EC">
        <w:t>1)</w:t>
      </w:r>
      <w:r w:rsidRPr="006B73EC">
        <w:tab/>
        <w:t>the Refer-To header field containing a Content-ID ("cid") Uniform Resource Locator (URL) as specified in IETF RFC 2392 [</w:t>
      </w:r>
      <w:r>
        <w:t>49</w:t>
      </w:r>
      <w:r w:rsidRPr="006B73EC">
        <w:t>] that points to an application/resource-lists</w:t>
      </w:r>
      <w:r>
        <w:t>+xml</w:t>
      </w:r>
      <w:r w:rsidRPr="006B73EC">
        <w:t xml:space="preserve"> MIME body as specified in </w:t>
      </w:r>
      <w:r w:rsidRPr="006B73EC">
        <w:rPr>
          <w:lang w:eastAsia="ko-KR"/>
        </w:rPr>
        <w:t>IETF RFC 5366 [</w:t>
      </w:r>
      <w:r>
        <w:rPr>
          <w:lang w:eastAsia="ko-KR"/>
        </w:rPr>
        <w:t>37</w:t>
      </w:r>
      <w:r w:rsidRPr="006B73EC">
        <w:rPr>
          <w:lang w:eastAsia="ko-KR"/>
        </w:rPr>
        <w:t xml:space="preserve">] containing one &lt;entry&gt; element </w:t>
      </w:r>
      <w:r>
        <w:rPr>
          <w:lang w:eastAsia="ko-KR"/>
        </w:rPr>
        <w:t>in a &lt;list&gt; element in the &lt;resource-lists&gt; element where the &lt;entry&gt; element contains</w:t>
      </w:r>
      <w:r w:rsidRPr="006B73EC">
        <w:rPr>
          <w:lang w:eastAsia="ko-KR"/>
        </w:rPr>
        <w:t xml:space="preserve"> a "uri" attribute containing a SIP URI set to the MC</w:t>
      </w:r>
      <w:r>
        <w:rPr>
          <w:lang w:eastAsia="ko-KR"/>
        </w:rPr>
        <w:t>Video</w:t>
      </w:r>
      <w:r w:rsidRPr="006B73EC">
        <w:rPr>
          <w:lang w:eastAsia="ko-KR"/>
        </w:rPr>
        <w:t xml:space="preserve"> ID of the called user(s);</w:t>
      </w:r>
    </w:p>
    <w:p w14:paraId="09B6F75E" w14:textId="77777777" w:rsidR="00786869" w:rsidRPr="006B73EC" w:rsidRDefault="00786869" w:rsidP="00786869">
      <w:pPr>
        <w:pStyle w:val="B1"/>
      </w:pPr>
      <w:r w:rsidRPr="006B73EC">
        <w:t>2)</w:t>
      </w:r>
      <w:r w:rsidRPr="006B73EC">
        <w:tab/>
        <w:t>a "body" parameter of the SIP URI specified above containing an application/vnd.3gpp.mc</w:t>
      </w:r>
      <w:r>
        <w:t>video</w:t>
      </w:r>
      <w:r w:rsidRPr="006B73EC">
        <w:t>-info MIME body with the &lt;session-type&gt; element set to "ambient-</w:t>
      </w:r>
      <w:r>
        <w:t>view</w:t>
      </w:r>
      <w:r w:rsidRPr="006B73EC">
        <w:t>ing"; and</w:t>
      </w:r>
    </w:p>
    <w:p w14:paraId="4B3C7DF5" w14:textId="77777777" w:rsidR="00786869" w:rsidRPr="006B73EC" w:rsidRDefault="00786869" w:rsidP="00786869">
      <w:pPr>
        <w:pStyle w:val="B1"/>
      </w:pPr>
      <w:r w:rsidRPr="006B73EC">
        <w:t>3)</w:t>
      </w:r>
      <w:r w:rsidRPr="006B73EC">
        <w:tab/>
        <w:t>a Content-ID header field set to the "cid" URL;</w:t>
      </w:r>
    </w:p>
    <w:p w14:paraId="6AB8EB4E" w14:textId="77777777" w:rsidR="00786869" w:rsidRPr="006B73EC" w:rsidRDefault="00786869" w:rsidP="00786869">
      <w:r w:rsidRPr="006B73EC">
        <w:t xml:space="preserve">the participating </w:t>
      </w:r>
      <w:r>
        <w:t xml:space="preserve">MCVideo </w:t>
      </w:r>
      <w:r w:rsidRPr="006B73EC">
        <w:t>function:</w:t>
      </w:r>
    </w:p>
    <w:p w14:paraId="5327FE3B" w14:textId="77777777" w:rsidR="00786869" w:rsidRPr="006B73EC" w:rsidRDefault="00786869" w:rsidP="00786869">
      <w:pPr>
        <w:pStyle w:val="B1"/>
      </w:pPr>
      <w:r w:rsidRPr="006B73EC">
        <w:t>1)</w:t>
      </w:r>
      <w:r w:rsidRPr="006B73EC">
        <w:tab/>
        <w:t>if unable to process the request due to a lack of resources or a risk of congestion exists, may reject the SIP INVITE request with a SIP 500 (Server Internal Error) response. The participating MC</w:t>
      </w:r>
      <w:r>
        <w:t>Video</w:t>
      </w:r>
      <w:r w:rsidRPr="006B73EC">
        <w:t xml:space="preserve"> function may include a Retry-After header field to the SIP 500 (Server Internal Error) response as specified in IETF RFC 3261 [</w:t>
      </w:r>
      <w:r>
        <w:t>15</w:t>
      </w:r>
      <w:r w:rsidRPr="006B73EC">
        <w:t>] and shall not continue with the rest of the steps;</w:t>
      </w:r>
    </w:p>
    <w:p w14:paraId="4050F0AE" w14:textId="77777777" w:rsidR="00786869" w:rsidRPr="006B73EC" w:rsidRDefault="00786869" w:rsidP="00786869">
      <w:pPr>
        <w:pStyle w:val="B1"/>
      </w:pPr>
      <w:r w:rsidRPr="006B73EC">
        <w:t>2)</w:t>
      </w:r>
      <w:r w:rsidRPr="006B73EC">
        <w:tab/>
        <w:t xml:space="preserve">shall determine the </w:t>
      </w:r>
      <w:r>
        <w:t>MCVideo</w:t>
      </w:r>
      <w:r w:rsidRPr="006B73EC">
        <w:t xml:space="preserve"> ID of the calling user from public user identity in the P-Asserted-Identity header field of the SIP REFER request;</w:t>
      </w:r>
    </w:p>
    <w:p w14:paraId="7C2E157B" w14:textId="77777777" w:rsidR="00786869" w:rsidRPr="006B73EC" w:rsidRDefault="00786869" w:rsidP="00786869">
      <w:pPr>
        <w:pStyle w:val="B1"/>
      </w:pPr>
      <w:r w:rsidRPr="006B73EC">
        <w:t>3)</w:t>
      </w:r>
      <w:r w:rsidRPr="006B73EC">
        <w:tab/>
        <w:t xml:space="preserve">if the participating </w:t>
      </w:r>
      <w:r>
        <w:t>MCVideo</w:t>
      </w:r>
      <w:r w:rsidRPr="006B73EC">
        <w:t xml:space="preserve"> function cannot find a binding between the public user identity and an </w:t>
      </w:r>
      <w:r>
        <w:t>MCVideo</w:t>
      </w:r>
      <w:r w:rsidRPr="006B73EC">
        <w:t xml:space="preserve"> ID or if the validity period of an existing binding has expired, then the participating </w:t>
      </w:r>
      <w:r>
        <w:t>MCVideo</w:t>
      </w:r>
      <w:r w:rsidRPr="006B73EC">
        <w:t xml:space="preserve"> function shall reject the SIP REFER request with a SIP 404 (Not Found) response with the warning text set to "141 user unknown to the participating function" in a Warning header field as specified in </w:t>
      </w:r>
      <w:r w:rsidR="00C836A2">
        <w:t>clause</w:t>
      </w:r>
      <w:r w:rsidRPr="006B73EC">
        <w:t> 4.4, and shall not continue with any of the remaining steps;</w:t>
      </w:r>
    </w:p>
    <w:p w14:paraId="6D9DD504" w14:textId="77777777" w:rsidR="00C25522" w:rsidRPr="006B73EC" w:rsidRDefault="00C25522" w:rsidP="00C25522">
      <w:pPr>
        <w:pStyle w:val="B1"/>
      </w:pPr>
      <w:r w:rsidRPr="006B73EC">
        <w:t>4)</w:t>
      </w:r>
      <w:r w:rsidRPr="006B73EC">
        <w:tab/>
        <w:t>if the received SIP REFER request does not contain an application/resource-lists</w:t>
      </w:r>
      <w:r>
        <w:t>+xml</w:t>
      </w:r>
      <w:r w:rsidRPr="006B73EC">
        <w:t xml:space="preserve"> MIME body referenced by a "cid" URL in the Refer-To header field, shall reject the "SIP </w:t>
      </w:r>
      <w:r w:rsidRPr="006B73EC">
        <w:rPr>
          <w:lang w:eastAsia="ko-KR"/>
        </w:rPr>
        <w:t>REFER request for pre-established session</w:t>
      </w:r>
      <w:r w:rsidRPr="006B73EC">
        <w:t>" with a SIP 403 (Forbidden) response</w:t>
      </w:r>
      <w:r w:rsidRPr="006B73EC">
        <w:rPr>
          <w:lang w:eastAsia="ko-KR"/>
        </w:rPr>
        <w:t xml:space="preserve"> including</w:t>
      </w:r>
      <w:r w:rsidRPr="006B73EC">
        <w:t xml:space="preserve"> warning text set to "145 unable to determine called party" in a Warning header field as specified in </w:t>
      </w:r>
      <w:r>
        <w:t>clause</w:t>
      </w:r>
      <w:r w:rsidRPr="006B73EC">
        <w:t> 4.4, and shall not continue with the rest of the steps;</w:t>
      </w:r>
    </w:p>
    <w:p w14:paraId="5B01F7E2" w14:textId="31FFB18C" w:rsidR="00C25522" w:rsidRPr="006B73EC" w:rsidRDefault="00C25522" w:rsidP="00C25522">
      <w:pPr>
        <w:pStyle w:val="B1"/>
      </w:pPr>
      <w:r w:rsidRPr="006B73EC">
        <w:t>5)</w:t>
      </w:r>
      <w:r w:rsidRPr="006B73EC">
        <w:tab/>
        <w:t>if the received SIP REFER request contains an application/resource-lists</w:t>
      </w:r>
      <w:r>
        <w:t>+xml</w:t>
      </w:r>
      <w:r w:rsidRPr="006B73EC">
        <w:t xml:space="preserve"> MIME body referenced by a "cid" URL in the Refer-To header field with more than one &lt;entry&gt; element </w:t>
      </w:r>
      <w:r>
        <w:t xml:space="preserve">in one or more &lt;list&gt; elements in the &lt;resource-lists&gt; element where </w:t>
      </w:r>
      <w:r w:rsidRPr="006B73EC">
        <w:t xml:space="preserve">each &lt;entry&gt; element </w:t>
      </w:r>
      <w:r>
        <w:t>contains</w:t>
      </w:r>
      <w:r w:rsidRPr="006B73EC">
        <w:t xml:space="preserve"> an application/vnd.3gpp.</w:t>
      </w:r>
      <w:r>
        <w:t>mcvideo</w:t>
      </w:r>
      <w:r w:rsidRPr="006B73EC">
        <w:t xml:space="preserve">-info MIME body with the &lt;session-type&gt; element, shall reject the "SIP REFER request for pre-established session" with a SIP 403 (Forbidden) response including warning text set to "145 unable to determine called party" in a Warning header field as specified in </w:t>
      </w:r>
      <w:r>
        <w:t>clause</w:t>
      </w:r>
      <w:r w:rsidRPr="006B73EC">
        <w:t xml:space="preserve"> 4.4, and shall not continue with any of the remaining steps;</w:t>
      </w:r>
    </w:p>
    <w:p w14:paraId="758F75A3" w14:textId="394B248C" w:rsidR="00C25522" w:rsidRPr="006B73EC" w:rsidRDefault="00C25522" w:rsidP="00C25522">
      <w:pPr>
        <w:pStyle w:val="B1"/>
      </w:pPr>
      <w:r w:rsidRPr="006B73EC">
        <w:t>6)</w:t>
      </w:r>
      <w:r w:rsidRPr="006B73EC">
        <w:tab/>
        <w:t>if the received SIP REFER request contains an application/resource-lists</w:t>
      </w:r>
      <w:r>
        <w:t>+xml</w:t>
      </w:r>
      <w:r w:rsidRPr="006B73EC">
        <w:t xml:space="preserve"> MIME body referenced by a "cid" URL in the Refer-To header field with only one &lt;entry&gt; element </w:t>
      </w:r>
      <w:r>
        <w:t>in a &lt;list&gt; element in the &lt;rersource-lists&gt; element where that &lt;entry&gt; element contains</w:t>
      </w:r>
      <w:r w:rsidRPr="006B73EC">
        <w:t xml:space="preserve"> an application/vnd.3gpp.</w:t>
      </w:r>
      <w:r>
        <w:t>mcvideo</w:t>
      </w:r>
      <w:r w:rsidRPr="006B73EC">
        <w:t>-info MIME body with the &lt;session-type&gt; element not set to "ambient-</w:t>
      </w:r>
      <w:r>
        <w:t>view</w:t>
      </w:r>
      <w:r w:rsidRPr="006B73EC">
        <w:t xml:space="preserve">ing", shall reject the "SIP REFER request for pre-established session" with a SIP 403 (Forbidden) response including warning text set to "145 unable to determine called party" in a Warning header field as specified in </w:t>
      </w:r>
      <w:r>
        <w:t>clause</w:t>
      </w:r>
      <w:r w:rsidRPr="006B73EC">
        <w:t xml:space="preserve"> 4.4, and shall not continue with any of the remaining steps;</w:t>
      </w:r>
    </w:p>
    <w:p w14:paraId="409BB2EF" w14:textId="77777777" w:rsidR="00786869" w:rsidRPr="006B73EC" w:rsidRDefault="00786869" w:rsidP="00786869">
      <w:pPr>
        <w:pStyle w:val="B1"/>
      </w:pPr>
      <w:r w:rsidRPr="006B73EC">
        <w:t>7)</w:t>
      </w:r>
      <w:r w:rsidRPr="006B73EC">
        <w:tab/>
        <w:t>if the &lt;ambient-</w:t>
      </w:r>
      <w:r>
        <w:t>view</w:t>
      </w:r>
      <w:r w:rsidRPr="006B73EC">
        <w:t>ing-type&gt; element of the application/vnd.3gpp.mc</w:t>
      </w:r>
      <w:r>
        <w:t>video</w:t>
      </w:r>
      <w:r w:rsidRPr="006B73EC">
        <w:t>-info+xml MIME body in the received SIP REFER request is set to a value of:</w:t>
      </w:r>
    </w:p>
    <w:p w14:paraId="302C50B1" w14:textId="77777777" w:rsidR="00786869" w:rsidRPr="006B73EC" w:rsidRDefault="00786869" w:rsidP="00786869">
      <w:pPr>
        <w:pStyle w:val="B2"/>
        <w:rPr>
          <w:lang w:eastAsia="ko-KR"/>
        </w:rPr>
      </w:pPr>
      <w:r w:rsidRPr="006B73EC">
        <w:lastRenderedPageBreak/>
        <w:t>a)</w:t>
      </w:r>
      <w:r w:rsidRPr="006B73EC">
        <w:tab/>
        <w:t xml:space="preserve">"remote-init" and </w:t>
      </w:r>
      <w:r w:rsidRPr="006B73EC">
        <w:rPr>
          <w:lang w:eastAsia="ko-KR"/>
        </w:rPr>
        <w:t>an &lt;allow</w:t>
      </w:r>
      <w:r w:rsidRPr="006B73EC">
        <w:t>-</w:t>
      </w:r>
      <w:r w:rsidRPr="006B73EC">
        <w:rPr>
          <w:lang w:eastAsia="ko-KR"/>
        </w:rPr>
        <w:t>request-remote-initiated-ambient-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or is set to a value of "false"</w:t>
      </w:r>
      <w:r w:rsidRPr="006B73EC">
        <w:rPr>
          <w:lang w:eastAsia="ko-KR"/>
        </w:rPr>
        <w:t>; or</w:t>
      </w:r>
    </w:p>
    <w:p w14:paraId="2F207649" w14:textId="77777777" w:rsidR="00786869" w:rsidRPr="006B73EC" w:rsidRDefault="00786869" w:rsidP="00786869">
      <w:pPr>
        <w:pStyle w:val="B2"/>
        <w:rPr>
          <w:lang w:eastAsia="ko-KR"/>
        </w:rPr>
      </w:pPr>
      <w:r w:rsidRPr="006B73EC">
        <w:t>b)</w:t>
      </w:r>
      <w:r w:rsidRPr="006B73EC">
        <w:tab/>
        <w:t xml:space="preserve">"local-init" and </w:t>
      </w:r>
      <w:r w:rsidRPr="006B73EC">
        <w:rPr>
          <w:lang w:eastAsia="ko-KR"/>
        </w:rPr>
        <w:t>an &lt;allow</w:t>
      </w:r>
      <w:r w:rsidRPr="006B73EC">
        <w:t>-</w:t>
      </w:r>
      <w:r w:rsidRPr="006B73EC">
        <w:rPr>
          <w:lang w:eastAsia="ko-KR"/>
        </w:rPr>
        <w:t>request-locally-initiated-ambient-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Pr>
          <w:lang w:eastAsia="ko-KR"/>
        </w:rPr>
        <w:t> [25</w:t>
      </w:r>
      <w:r w:rsidRPr="006B73EC">
        <w:rPr>
          <w:lang w:eastAsia="ko-KR"/>
        </w:rPr>
        <w:t xml:space="preserve">]) </w:t>
      </w:r>
      <w:r w:rsidRPr="006B73EC">
        <w:t>or is set to a value of "false";</w:t>
      </w:r>
    </w:p>
    <w:p w14:paraId="0B669C26" w14:textId="77777777" w:rsidR="00786869" w:rsidRPr="006B73EC" w:rsidRDefault="00786869" w:rsidP="00786869">
      <w:pPr>
        <w:pStyle w:val="B1"/>
      </w:pPr>
      <w:r>
        <w:tab/>
      </w:r>
      <w:r w:rsidRPr="006B73EC">
        <w:t xml:space="preserve">then shall reject the "SIP REFER request for a pre-established session" with a SIP 403 (Forbidden) response, with warning text set to "154 The </w:t>
      </w:r>
      <w:r>
        <w:t>MCVideo</w:t>
      </w:r>
      <w:r w:rsidRPr="006B73EC">
        <w:t xml:space="preserve"> user is not authorised to make an ambient </w:t>
      </w:r>
      <w:r>
        <w:t>view</w:t>
      </w:r>
      <w:r w:rsidRPr="006B73EC">
        <w:t xml:space="preserve">ing call" in a Warning header field as specified in </w:t>
      </w:r>
      <w:r w:rsidR="00C836A2">
        <w:t>clause</w:t>
      </w:r>
      <w:r w:rsidRPr="006B73EC">
        <w:t> 4.4, and shall not continue with the rest of the steps;</w:t>
      </w:r>
    </w:p>
    <w:p w14:paraId="7A81182C" w14:textId="77777777" w:rsidR="00786869" w:rsidRPr="006B73EC" w:rsidRDefault="00786869" w:rsidP="00786869">
      <w:pPr>
        <w:pStyle w:val="B1"/>
      </w:pPr>
      <w:r w:rsidRPr="006B73EC">
        <w:t>8)</w:t>
      </w:r>
      <w:r w:rsidRPr="006B73EC">
        <w:tab/>
        <w:t xml:space="preserve">shall determine the public service identity of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w:t>
      </w:r>
    </w:p>
    <w:p w14:paraId="45893CEE" w14:textId="77777777" w:rsidR="00786869" w:rsidRPr="006B73EC" w:rsidRDefault="00786869" w:rsidP="00786869">
      <w:pPr>
        <w:pStyle w:val="NO"/>
      </w:pPr>
      <w:r w:rsidRPr="006B73EC">
        <w:t>NOTE 1:</w:t>
      </w:r>
      <w:r w:rsidRPr="006B73EC">
        <w:tab/>
        <w:t xml:space="preserve">How the participating </w:t>
      </w:r>
      <w:r>
        <w:t>MCVideo</w:t>
      </w:r>
      <w:r w:rsidRPr="006B73EC">
        <w:t xml:space="preserve"> server discovers the public service identity of the controlling </w:t>
      </w:r>
      <w:r>
        <w:t>MCVideo</w:t>
      </w:r>
      <w:r w:rsidRPr="006B73EC">
        <w:t xml:space="preserve"> function associated with the ambient </w:t>
      </w:r>
      <w:r>
        <w:t>view</w:t>
      </w:r>
      <w:r w:rsidRPr="006B73EC">
        <w:t>ing call service of the calling user is out of scope of the current document.</w:t>
      </w:r>
    </w:p>
    <w:p w14:paraId="3CF3547F" w14:textId="77777777" w:rsidR="00786869" w:rsidRPr="006B73EC" w:rsidRDefault="00786869" w:rsidP="00786869">
      <w:pPr>
        <w:pStyle w:val="B1"/>
      </w:pPr>
      <w:r w:rsidRPr="006B73EC">
        <w:t>9)</w:t>
      </w:r>
      <w:r w:rsidRPr="006B73EC">
        <w:tab/>
        <w:t xml:space="preserve">if the participating </w:t>
      </w:r>
      <w:r>
        <w:t>MCVideo</w:t>
      </w:r>
      <w:r w:rsidRPr="006B73EC">
        <w:t xml:space="preserve"> function is unable to identify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 it shall reject the REFER request with a SIP 404 (Not Found) response with the warning text "142 unable to determine the controlling function" in a Warning header field as specified in </w:t>
      </w:r>
      <w:r w:rsidR="00C836A2">
        <w:t>clause</w:t>
      </w:r>
      <w:r w:rsidRPr="006B73EC">
        <w:t> 4.4, and shall not continue with any of the remaining steps;</w:t>
      </w:r>
    </w:p>
    <w:p w14:paraId="5DFD6467" w14:textId="77777777" w:rsidR="00786869" w:rsidRPr="006B73EC" w:rsidRDefault="00786869" w:rsidP="00786869">
      <w:pPr>
        <w:pStyle w:val="B1"/>
      </w:pPr>
      <w:r w:rsidRPr="006B73EC">
        <w:t>10)</w:t>
      </w:r>
      <w:r w:rsidRPr="006B73EC">
        <w:tab/>
        <w:t>if the &lt;allow-private-call&gt; element of the &lt;</w:t>
      </w:r>
      <w:r w:rsidRPr="006B73EC">
        <w:rPr>
          <w:lang w:eastAsia="ko-KR"/>
        </w:rPr>
        <w:t>ruleset&gt;</w:t>
      </w:r>
      <w:r w:rsidRPr="006B73EC">
        <w:t xml:space="preserve"> element is not present in the </w:t>
      </w:r>
      <w:r>
        <w:t>MCVideo</w:t>
      </w:r>
      <w:r w:rsidRPr="006B73EC">
        <w:t xml:space="preserve"> user profile document (see the </w:t>
      </w:r>
      <w:r>
        <w:t>MCVideo</w:t>
      </w:r>
      <w:r w:rsidRPr="006B73EC">
        <w:t xml:space="preserve"> user profile document </w:t>
      </w:r>
      <w:r w:rsidRPr="006B73EC">
        <w:rPr>
          <w:rFonts w:hint="eastAsia"/>
          <w:lang w:eastAsia="ko-KR"/>
        </w:rPr>
        <w:t xml:space="preserve">in </w:t>
      </w:r>
      <w:r w:rsidRPr="006B73EC">
        <w:rPr>
          <w:lang w:eastAsia="ko-KR"/>
        </w:rPr>
        <w:t>3GPP </w:t>
      </w:r>
      <w:r w:rsidRPr="006B73EC">
        <w:rPr>
          <w:rFonts w:hint="eastAsia"/>
          <w:lang w:eastAsia="ko-KR"/>
        </w:rPr>
        <w:t>TS 24.484</w:t>
      </w:r>
      <w:r w:rsidRPr="006B73EC">
        <w:rPr>
          <w:lang w:eastAsia="ko-KR"/>
        </w:rPr>
        <w:t> [</w:t>
      </w:r>
      <w:r>
        <w:rPr>
          <w:lang w:eastAsia="ko-KR"/>
        </w:rPr>
        <w:t>25</w:t>
      </w:r>
      <w:r w:rsidRPr="006B73EC">
        <w:rPr>
          <w:lang w:eastAsia="ko-KR"/>
        </w:rPr>
        <w:t xml:space="preserve">]) </w:t>
      </w:r>
      <w:r w:rsidRPr="006B73EC">
        <w:t xml:space="preserve">on the participating </w:t>
      </w:r>
      <w:r>
        <w:t>MCVideo</w:t>
      </w:r>
      <w:r w:rsidRPr="006B73EC">
        <w:t xml:space="preserve"> function or is present with the value "false", indicating that the user identified by the </w:t>
      </w:r>
      <w:r>
        <w:t>MCVideo</w:t>
      </w:r>
      <w:r w:rsidRPr="006B73EC">
        <w:t xml:space="preserve"> ID is not authorised to initiate private calls, shall reject the "SIP REFER request for pre-established session"with a SIP 403 (Forbidden) response to the SIP INVITE request, with warning text set to "107 user not authorised to make private calls" in a Warning header field as specified in </w:t>
      </w:r>
      <w:r w:rsidR="00C836A2">
        <w:t>clause</w:t>
      </w:r>
      <w:r w:rsidRPr="006B73EC">
        <w:t> 4.4;</w:t>
      </w:r>
    </w:p>
    <w:p w14:paraId="5D019C35" w14:textId="77777777" w:rsidR="00786869" w:rsidRPr="006B73EC" w:rsidRDefault="00786869" w:rsidP="00786869">
      <w:pPr>
        <w:pStyle w:val="B1"/>
        <w:rPr>
          <w:lang w:eastAsia="ko-KR"/>
        </w:rPr>
      </w:pPr>
      <w:r w:rsidRPr="006B73EC">
        <w:rPr>
          <w:lang w:eastAsia="ko-KR"/>
        </w:rPr>
        <w:t>11)</w:t>
      </w:r>
      <w:r w:rsidRPr="006B73EC">
        <w:rPr>
          <w:lang w:eastAsia="ko-KR"/>
        </w:rPr>
        <w:tab/>
      </w:r>
      <w:r w:rsidRPr="006B73EC">
        <w:t>if</w:t>
      </w:r>
      <w:r w:rsidRPr="006B73EC">
        <w:rPr>
          <w:lang w:eastAsia="ko-KR"/>
        </w:rPr>
        <w:t xml:space="preserve"> the &lt;PrivateCall&gt; element exists in the </w:t>
      </w:r>
      <w:r>
        <w:rPr>
          <w:lang w:eastAsia="ko-KR"/>
        </w:rPr>
        <w:t>MCVideo</w:t>
      </w:r>
      <w:r w:rsidRPr="006B73EC">
        <w:rPr>
          <w:lang w:eastAsia="ko-KR"/>
        </w:rPr>
        <w:t xml:space="preserve"> user profile document with one or more &lt;entry&gt; elements (see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w:t>
      </w:r>
      <w:r w:rsidRPr="006B73EC">
        <w:rPr>
          <w:rFonts w:hint="eastAsia"/>
          <w:lang w:eastAsia="ko-KR"/>
        </w:rPr>
        <w:t xml:space="preserve"> </w:t>
      </w:r>
      <w:r w:rsidRPr="006B73EC">
        <w:rPr>
          <w:lang w:eastAsia="ko-KR"/>
        </w:rPr>
        <w:t>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w:t>
      </w:r>
      <w:r w:rsidRPr="006B73EC">
        <w:rPr>
          <w:lang w:eastAsia="ko-KR"/>
        </w:rPr>
        <w:t>5]) and:</w:t>
      </w:r>
    </w:p>
    <w:p w14:paraId="45DE30B3" w14:textId="77777777" w:rsidR="00C25522" w:rsidRPr="006B73EC" w:rsidRDefault="00C25522" w:rsidP="00C25522">
      <w:pPr>
        <w:pStyle w:val="B2"/>
        <w:rPr>
          <w:lang w:eastAsia="ko-KR"/>
        </w:rPr>
      </w:pPr>
      <w:r w:rsidRPr="006B73EC">
        <w:rPr>
          <w:lang w:eastAsia="ko-KR"/>
        </w:rPr>
        <w:t>a)</w:t>
      </w:r>
      <w:r w:rsidRPr="006B73EC">
        <w:rPr>
          <w:lang w:eastAsia="ko-KR"/>
        </w:rPr>
        <w:tab/>
      </w:r>
      <w:r w:rsidRPr="00C07D7A">
        <w:t>the</w:t>
      </w:r>
      <w:r w:rsidRPr="006B73EC">
        <w:rPr>
          <w:lang w:eastAsia="ko-KR"/>
        </w:rPr>
        <w:t xml:space="preserve"> "uri" attribute of each and every &lt;entry&gt; element </w:t>
      </w:r>
      <w:r>
        <w:rPr>
          <w:lang w:eastAsia="ko-KR"/>
        </w:rPr>
        <w:t xml:space="preserve">of all &lt;list&gt; elements in the &lt;resource-lists&gt; element </w:t>
      </w:r>
      <w:r w:rsidRPr="006B73EC">
        <w:rPr>
          <w:lang w:eastAsia="ko-KR"/>
        </w:rPr>
        <w:t>of the application/resource-lists</w:t>
      </w:r>
      <w:r>
        <w:rPr>
          <w:lang w:eastAsia="ko-KR"/>
        </w:rPr>
        <w:t>+xml</w:t>
      </w:r>
      <w:r w:rsidRPr="006B73EC">
        <w:rPr>
          <w:lang w:eastAsia="ko-KR"/>
        </w:rPr>
        <w:t xml:space="preserve"> MIME body </w:t>
      </w:r>
      <w:r w:rsidRPr="006B73EC">
        <w:t xml:space="preserve">referenced by a "cid" URL in the Refer-To header field </w:t>
      </w:r>
      <w:r w:rsidRPr="006B73EC">
        <w:rPr>
          <w:lang w:eastAsia="ko-KR"/>
        </w:rPr>
        <w:t xml:space="preserve">does not match with any of the &lt;entry&gt; elements of the &lt;PrivateCall&gt; element of the </w:t>
      </w:r>
      <w:r>
        <w:rPr>
          <w:lang w:eastAsia="ko-KR"/>
        </w:rPr>
        <w:t>MCVideo</w:t>
      </w:r>
      <w:r w:rsidRPr="006B73EC">
        <w:rPr>
          <w:lang w:eastAsia="ko-KR"/>
        </w:rPr>
        <w:t xml:space="preserve"> user profile document (see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and</w:t>
      </w:r>
    </w:p>
    <w:p w14:paraId="2396F53A" w14:textId="77777777" w:rsidR="00786869" w:rsidRPr="006B73EC" w:rsidRDefault="00786869" w:rsidP="00786869">
      <w:pPr>
        <w:pStyle w:val="B2"/>
      </w:pPr>
      <w:r w:rsidRPr="006B73EC">
        <w:t>b)</w:t>
      </w:r>
      <w:r w:rsidRPr="006B73EC">
        <w:tab/>
        <w:t xml:space="preserve">if configuration is not set in the </w:t>
      </w:r>
      <w:r>
        <w:t>MCVideo</w:t>
      </w:r>
      <w:r w:rsidRPr="006B73EC">
        <w:t xml:space="preserve"> user profile document </w:t>
      </w:r>
      <w:r w:rsidRPr="006B73EC">
        <w:rPr>
          <w:lang w:eastAsia="ko-KR"/>
        </w:rPr>
        <w:t>(see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 xml:space="preserve">that allows the </w:t>
      </w:r>
      <w:r>
        <w:t>MCVideo</w:t>
      </w:r>
      <w:r w:rsidRPr="006B73EC">
        <w:t xml:space="preserve"> user to make a private call to users not contained within the &lt;entry&gt; elements of the &lt;PrivateCall&gt; element;</w:t>
      </w:r>
    </w:p>
    <w:p w14:paraId="714A7B0C" w14:textId="77777777" w:rsidR="00786869" w:rsidRPr="006B73EC" w:rsidRDefault="00786869" w:rsidP="00786869">
      <w:pPr>
        <w:pStyle w:val="B1"/>
      </w:pPr>
      <w:r>
        <w:tab/>
      </w:r>
      <w:r w:rsidRPr="006B73EC">
        <w:t>then:</w:t>
      </w:r>
    </w:p>
    <w:p w14:paraId="515F786A" w14:textId="77777777" w:rsidR="00786869" w:rsidRPr="006B73EC" w:rsidRDefault="00786869" w:rsidP="00786869">
      <w:pPr>
        <w:pStyle w:val="B2"/>
      </w:pPr>
      <w:r w:rsidRPr="006B73EC">
        <w:t>a)</w:t>
      </w:r>
      <w:r w:rsidRPr="006B73EC">
        <w:tab/>
        <w:t xml:space="preserve">shall reject the "SIP INVITE request for originating participating </w:t>
      </w:r>
      <w:r>
        <w:t>MCVideo</w:t>
      </w:r>
      <w:r w:rsidRPr="006B73EC">
        <w:t xml:space="preserve"> function" with a SIP 403 (Forbidden) response including warning text set to "144 user not authorised to call this particular user" in a Warning header field as specified in </w:t>
      </w:r>
      <w:r w:rsidR="00C836A2">
        <w:t>clause</w:t>
      </w:r>
      <w:r w:rsidRPr="006B73EC">
        <w:t xml:space="preserve"> 4.4 and shall not continue with the rest of the steps;</w:t>
      </w:r>
    </w:p>
    <w:p w14:paraId="569B5A7D" w14:textId="77777777" w:rsidR="00786869" w:rsidRPr="006B73EC" w:rsidRDefault="00786869" w:rsidP="00786869">
      <w:pPr>
        <w:pStyle w:val="B1"/>
        <w:rPr>
          <w:lang w:eastAsia="ko-KR"/>
        </w:rPr>
      </w:pPr>
      <w:r w:rsidRPr="006B73EC">
        <w:t>12)</w:t>
      </w:r>
      <w:r w:rsidRPr="006B73EC">
        <w:tab/>
        <w:t>if the "SIP REFER request for a pre-established session" contained a Refer-Sub header field containing "false" value and a Supported header field containing "norefersub" value, shall handle the SIP REFER request as specified in 3GPP TS 24.229 [</w:t>
      </w:r>
      <w:r>
        <w:t>11], IETF RFC 3515 </w:t>
      </w:r>
      <w:r w:rsidR="00C2577E">
        <w:t>[64]</w:t>
      </w:r>
      <w:r w:rsidRPr="006B73EC">
        <w:t xml:space="preserve"> as updated by IETF RFC 6665 [</w:t>
      </w:r>
      <w:r>
        <w:t>1</w:t>
      </w:r>
      <w:r w:rsidRPr="006B73EC">
        <w:t>6], and IETF RFC 4488 [</w:t>
      </w:r>
      <w:r>
        <w:t>31</w:t>
      </w:r>
      <w:r w:rsidRPr="006B73EC">
        <w:t>] without establishing an implicit subscription</w:t>
      </w:r>
      <w:r w:rsidRPr="006B73EC">
        <w:rPr>
          <w:lang w:eastAsia="ko-KR"/>
        </w:rPr>
        <w:t>;</w:t>
      </w:r>
    </w:p>
    <w:p w14:paraId="20EB6167" w14:textId="77777777" w:rsidR="00786869" w:rsidRPr="006B73EC" w:rsidRDefault="00786869" w:rsidP="00786869">
      <w:pPr>
        <w:pStyle w:val="B1"/>
      </w:pPr>
      <w:r w:rsidRPr="006B73EC">
        <w:t>13)</w:t>
      </w:r>
      <w:r w:rsidRPr="006B73EC">
        <w:tab/>
        <w:t>shall generate a final SIP 200 (OK) response to the "SIP REFER request for a pre-established session" according to 3GPP </w:t>
      </w:r>
      <w:r>
        <w:rPr>
          <w:lang w:eastAsia="ko-KR"/>
        </w:rPr>
        <w:t>TS 24.229 [11</w:t>
      </w:r>
      <w:r w:rsidRPr="006B73EC">
        <w:rPr>
          <w:lang w:eastAsia="ko-KR"/>
        </w:rPr>
        <w:t>]</w:t>
      </w:r>
      <w:r w:rsidRPr="006B73EC">
        <w:t>;</w:t>
      </w:r>
    </w:p>
    <w:p w14:paraId="010466CB" w14:textId="77777777" w:rsidR="00786869" w:rsidRPr="006B73EC" w:rsidRDefault="00786869" w:rsidP="00786869">
      <w:pPr>
        <w:pStyle w:val="NO"/>
      </w:pPr>
      <w:r w:rsidRPr="006B73EC">
        <w:t>NOTE 2:</w:t>
      </w:r>
      <w:r w:rsidRPr="006B73EC">
        <w:tab/>
        <w:t>In accordance with IETF RFC 4488 [</w:t>
      </w:r>
      <w:r>
        <w:t>31</w:t>
      </w:r>
      <w:r w:rsidRPr="006B73EC">
        <w:t xml:space="preserve">], the participating </w:t>
      </w:r>
      <w:r>
        <w:t>MCVideo</w:t>
      </w:r>
      <w:r w:rsidRPr="006B73EC">
        <w:t xml:space="preserve"> function inserts the Refer-Sub header field containing the value "false" in the SIP 200 (OK) response to the SIP REFER request to indicate that it has not created an implicit subscription.</w:t>
      </w:r>
    </w:p>
    <w:p w14:paraId="20E819F8" w14:textId="77777777" w:rsidR="00786869" w:rsidRPr="006B73EC" w:rsidRDefault="00786869" w:rsidP="00786869">
      <w:pPr>
        <w:pStyle w:val="B1"/>
      </w:pPr>
      <w:r w:rsidRPr="006B73EC">
        <w:t>14)</w:t>
      </w:r>
      <w:r w:rsidRPr="006B73EC">
        <w:tab/>
        <w:t>shall include in the SIP 200 (OK) response the g.3gpp.mc</w:t>
      </w:r>
      <w:r>
        <w:t>video</w:t>
      </w:r>
      <w:r w:rsidRPr="006B73EC">
        <w:t>.ambient-</w:t>
      </w:r>
      <w:r>
        <w:t>view</w:t>
      </w:r>
      <w:r w:rsidRPr="006B73EC">
        <w:t>ing-call-release feature-capability indicator as described in clause D.3 in the Feature-Caps header field according to IETF RFC 6809 [</w:t>
      </w:r>
      <w:r w:rsidR="00C2577E" w:rsidRPr="00C2577E">
        <w:t>63</w:t>
      </w:r>
      <w:r w:rsidRPr="006B73EC">
        <w:t>];</w:t>
      </w:r>
    </w:p>
    <w:p w14:paraId="0338F69F" w14:textId="77777777" w:rsidR="00786869" w:rsidRPr="006B73EC" w:rsidRDefault="00786869" w:rsidP="00786869">
      <w:pPr>
        <w:pStyle w:val="NO"/>
      </w:pPr>
      <w:r w:rsidRPr="006B73EC">
        <w:lastRenderedPageBreak/>
        <w:t xml:space="preserve">NOTE 3: The originator of the ambient </w:t>
      </w:r>
      <w:r>
        <w:t>view</w:t>
      </w:r>
      <w:r w:rsidRPr="006B73EC">
        <w:t xml:space="preserve">ing call is either the initiator of a "remote-init" ambient </w:t>
      </w:r>
      <w:r>
        <w:t>view</w:t>
      </w:r>
      <w:r w:rsidRPr="006B73EC">
        <w:t xml:space="preserve">ing type call or the originator of a "local-init" ambient </w:t>
      </w:r>
      <w:r>
        <w:t>view</w:t>
      </w:r>
      <w:r w:rsidRPr="006B73EC">
        <w:t xml:space="preserve">ing type call. In either case, the originating user is allowed to release the ambient </w:t>
      </w:r>
      <w:r>
        <w:t>view</w:t>
      </w:r>
      <w:r w:rsidRPr="006B73EC">
        <w:t>ing call.</w:t>
      </w:r>
    </w:p>
    <w:p w14:paraId="3B59E13B" w14:textId="77777777" w:rsidR="00786869" w:rsidRPr="006B73EC" w:rsidRDefault="00786869" w:rsidP="00786869">
      <w:pPr>
        <w:pStyle w:val="B1"/>
      </w:pPr>
      <w:r w:rsidRPr="006B73EC">
        <w:t>15)</w:t>
      </w:r>
      <w:r w:rsidRPr="006B73EC">
        <w:tab/>
        <w:t xml:space="preserve">shall send the response to the "SIP REFER request for a pre-established session" towards the </w:t>
      </w:r>
      <w:r>
        <w:t>MCVideo</w:t>
      </w:r>
      <w:r w:rsidRPr="006B73EC">
        <w:t xml:space="preserve"> client according to 3GPP </w:t>
      </w:r>
      <w:r w:rsidRPr="006B73EC">
        <w:rPr>
          <w:lang w:eastAsia="ko-KR"/>
        </w:rPr>
        <w:t>TS 24.229 [</w:t>
      </w:r>
      <w:r>
        <w:rPr>
          <w:lang w:eastAsia="ko-KR"/>
        </w:rPr>
        <w:t>11</w:t>
      </w:r>
      <w:r w:rsidRPr="006B73EC">
        <w:rPr>
          <w:lang w:eastAsia="ko-KR"/>
        </w:rPr>
        <w:t>]</w:t>
      </w:r>
      <w:r w:rsidRPr="006B73EC">
        <w:t>;</w:t>
      </w:r>
    </w:p>
    <w:p w14:paraId="02225DC2" w14:textId="77777777" w:rsidR="00786869" w:rsidRDefault="00786869" w:rsidP="00786869">
      <w:pPr>
        <w:pStyle w:val="B1"/>
      </w:pPr>
      <w:r w:rsidRPr="006B73EC">
        <w:t>16)</w:t>
      </w:r>
      <w:r w:rsidRPr="006B73EC">
        <w:tab/>
        <w:t xml:space="preserve">shall generate a SIP INVITE request as specified in </w:t>
      </w:r>
      <w:r w:rsidR="00C836A2">
        <w:t>clause</w:t>
      </w:r>
      <w:r w:rsidRPr="006B73EC">
        <w:t> </w:t>
      </w:r>
      <w:r>
        <w:t>X2</w:t>
      </w:r>
      <w:r w:rsidRPr="006B73EC">
        <w:t>;</w:t>
      </w:r>
    </w:p>
    <w:p w14:paraId="7B738895"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1A4BA34F" w14:textId="77777777" w:rsidR="00786869" w:rsidRPr="006B73EC" w:rsidRDefault="00786869" w:rsidP="00786869">
      <w:pPr>
        <w:pStyle w:val="B1"/>
      </w:pPr>
      <w:r w:rsidRPr="006B73EC">
        <w:t>17)</w:t>
      </w:r>
      <w:r w:rsidRPr="006B73EC">
        <w:tab/>
        <w:t>shall include a Priv-Answer-Mode header field set to a value of "Auto" in the outgoing SIP INVITE request;</w:t>
      </w:r>
    </w:p>
    <w:p w14:paraId="62C4DCBF" w14:textId="77777777" w:rsidR="00786869" w:rsidRPr="006B73EC" w:rsidRDefault="00786869" w:rsidP="00786869">
      <w:pPr>
        <w:pStyle w:val="B1"/>
      </w:pPr>
      <w:r w:rsidRPr="006B73EC">
        <w:t>18)</w:t>
      </w:r>
      <w:r w:rsidRPr="006B73EC">
        <w:tab/>
        <w:t xml:space="preserve">shall set the Request-URI of the SIP INVITE request to the public service identity of the controlling </w:t>
      </w:r>
      <w:r>
        <w:t>MCVideo</w:t>
      </w:r>
      <w:r w:rsidRPr="006B73EC">
        <w:t xml:space="preserve"> function hosting the ambient </w:t>
      </w:r>
      <w:r>
        <w:t>view</w:t>
      </w:r>
      <w:r w:rsidRPr="006B73EC">
        <w:t xml:space="preserve">ing call service for the calling </w:t>
      </w:r>
      <w:r>
        <w:t>MCVideo</w:t>
      </w:r>
      <w:r w:rsidRPr="006B73EC">
        <w:t xml:space="preserve"> user as determined above in step 7); and</w:t>
      </w:r>
    </w:p>
    <w:p w14:paraId="35557D6E" w14:textId="77777777" w:rsidR="0089289B" w:rsidRDefault="0089289B" w:rsidP="0089289B">
      <w:pPr>
        <w:pStyle w:val="NO"/>
      </w:pPr>
      <w:r>
        <w:t>NOTE 4:</w:t>
      </w:r>
      <w:r>
        <w:tab/>
        <w:t>The public service identity can identify the controlling MCVideo function in the local MCVideo system or in an interconnected MCVideo system.</w:t>
      </w:r>
    </w:p>
    <w:p w14:paraId="2BB9A9F9" w14:textId="77777777" w:rsidR="0089289B" w:rsidRDefault="0089289B" w:rsidP="0089289B">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CBA741A" w14:textId="77777777" w:rsidR="0089289B" w:rsidRDefault="0089289B" w:rsidP="0089289B">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04B739" w14:textId="77777777" w:rsidR="0089289B" w:rsidRPr="00BE4B01" w:rsidRDefault="0089289B" w:rsidP="0089289B">
      <w:pPr>
        <w:pStyle w:val="NO"/>
      </w:pPr>
      <w:r>
        <w:t>NOTE 7:</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17F6053D" w14:textId="77777777" w:rsidR="0089289B" w:rsidRDefault="0089289B" w:rsidP="0089289B">
      <w:pPr>
        <w:pStyle w:val="NO"/>
      </w:pPr>
      <w:r>
        <w:t>NOTE 8:</w:t>
      </w:r>
      <w:r>
        <w:tab/>
        <w:t>How the local MCVideo system routes the SIP request through an exit MCVideo gateway server is out of the scope of the present document.</w:t>
      </w:r>
    </w:p>
    <w:p w14:paraId="5433AE7B" w14:textId="77777777" w:rsidR="00786869" w:rsidRPr="006B73EC" w:rsidRDefault="00786869" w:rsidP="00786869">
      <w:pPr>
        <w:pStyle w:val="NO"/>
      </w:pPr>
      <w:r w:rsidRPr="006B73EC">
        <w:t>NOTE </w:t>
      </w:r>
      <w:r w:rsidR="0089289B">
        <w:t>9</w:t>
      </w:r>
      <w:r w:rsidRPr="006B73EC">
        <w:t>:</w:t>
      </w:r>
      <w:r w:rsidRPr="006B73EC">
        <w:tab/>
      </w:r>
      <w:r w:rsidRPr="006B73EC">
        <w:rPr>
          <w:lang w:val="en-US"/>
        </w:rPr>
        <w:t>T</w:t>
      </w:r>
      <w:r w:rsidRPr="006B73EC">
        <w:t xml:space="preserve">he participating </w:t>
      </w:r>
      <w:r>
        <w:t>MCVideo</w:t>
      </w:r>
      <w:r w:rsidRPr="006B73EC">
        <w:t xml:space="preserve"> function will leave verification of the Resource-Priority header field to the controlling </w:t>
      </w:r>
      <w:r>
        <w:t>MCVideo</w:t>
      </w:r>
      <w:r w:rsidRPr="006B73EC">
        <w:t xml:space="preserve"> function.</w:t>
      </w:r>
    </w:p>
    <w:p w14:paraId="5DB97CCC" w14:textId="77777777" w:rsidR="00786869" w:rsidRPr="006B73EC" w:rsidRDefault="00786869" w:rsidP="00786869">
      <w:pPr>
        <w:pStyle w:val="B1"/>
        <w:rPr>
          <w:lang w:eastAsia="ko-KR"/>
        </w:rPr>
      </w:pPr>
      <w:r w:rsidRPr="006B73EC">
        <w:rPr>
          <w:lang w:eastAsia="ko-KR"/>
        </w:rPr>
        <w:t>19)</w:t>
      </w:r>
      <w:r w:rsidRPr="006B73EC">
        <w:rPr>
          <w:lang w:eastAsia="ko-KR"/>
        </w:rPr>
        <w:tab/>
      </w:r>
      <w:r w:rsidRPr="006B73EC">
        <w:t xml:space="preserve">shall forward the SIP INVITE request according to </w:t>
      </w:r>
      <w:r w:rsidRPr="006B73EC">
        <w:rPr>
          <w:lang w:eastAsia="ko-KR"/>
        </w:rPr>
        <w:t>3GPP TS 24.229 [</w:t>
      </w:r>
      <w:r>
        <w:rPr>
          <w:lang w:eastAsia="ko-KR"/>
        </w:rPr>
        <w:t>11</w:t>
      </w:r>
      <w:r w:rsidRPr="006B73EC">
        <w:rPr>
          <w:lang w:eastAsia="ko-KR"/>
        </w:rPr>
        <w:t>].</w:t>
      </w:r>
    </w:p>
    <w:p w14:paraId="2FF58F54" w14:textId="77777777" w:rsidR="00786869" w:rsidRPr="006B73EC" w:rsidRDefault="00786869" w:rsidP="00786869">
      <w:r w:rsidRPr="006B73EC">
        <w:t xml:space="preserve">Upon receiving SIP provisional responses for the SIP INVITE request the participating </w:t>
      </w:r>
      <w:r>
        <w:t>MCVideo</w:t>
      </w:r>
      <w:r w:rsidRPr="006B73EC">
        <w:t xml:space="preserve"> function:</w:t>
      </w:r>
    </w:p>
    <w:p w14:paraId="7A884E99" w14:textId="77777777" w:rsidR="00786869" w:rsidRPr="006B73EC" w:rsidRDefault="00786869" w:rsidP="00786869">
      <w:pPr>
        <w:pStyle w:val="B1"/>
      </w:pPr>
      <w:r w:rsidRPr="006B73EC">
        <w:t>1)</w:t>
      </w:r>
      <w:r w:rsidRPr="006B73EC">
        <w:tab/>
        <w:t>shall discard the received SIP responses without forwarding them.</w:t>
      </w:r>
    </w:p>
    <w:p w14:paraId="5A3C2F8D" w14:textId="77777777" w:rsidR="00786869" w:rsidRPr="006B73EC" w:rsidRDefault="00786869" w:rsidP="00786869">
      <w:r w:rsidRPr="006B73EC">
        <w:t xml:space="preserve">Upon receiving a SIP 200 (OK) response for the SIP INVITE request the participating </w:t>
      </w:r>
      <w:r>
        <w:t>MCVideo</w:t>
      </w:r>
      <w:r w:rsidRPr="006B73EC">
        <w:t xml:space="preserve"> function:</w:t>
      </w:r>
    </w:p>
    <w:p w14:paraId="51F92AAF" w14:textId="77777777" w:rsidR="00786869" w:rsidRPr="00162D8B" w:rsidRDefault="00786869" w:rsidP="00786869">
      <w:pPr>
        <w:pStyle w:val="B1"/>
      </w:pPr>
      <w:r w:rsidRPr="006B73EC">
        <w:t>1)</w:t>
      </w:r>
      <w:r w:rsidRPr="006B73EC">
        <w:tab/>
        <w:t xml:space="preserve">shall interact with the </w:t>
      </w:r>
      <w:r w:rsidRPr="006B73EC">
        <w:rPr>
          <w:lang w:eastAsia="ko-KR"/>
        </w:rPr>
        <w:t>media plane</w:t>
      </w:r>
      <w:r w:rsidRPr="006B73EC">
        <w:t xml:space="preserve"> as specified in </w:t>
      </w:r>
      <w:r w:rsidRPr="006B73EC">
        <w:rPr>
          <w:lang w:eastAsia="ko-KR"/>
        </w:rPr>
        <w:t>3GPP TS 24.</w:t>
      </w:r>
      <w:r>
        <w:rPr>
          <w:lang w:eastAsia="ko-KR"/>
        </w:rPr>
        <w:t>581</w:t>
      </w:r>
      <w:r w:rsidRPr="006B73EC">
        <w:rPr>
          <w:lang w:eastAsia="ko-KR"/>
        </w:rPr>
        <w:t> [5].</w:t>
      </w:r>
    </w:p>
    <w:p w14:paraId="5EE75C15" w14:textId="654FAE27" w:rsidR="00786869" w:rsidRDefault="00786869" w:rsidP="00F1630B">
      <w:pPr>
        <w:pStyle w:val="Heading3"/>
        <w:rPr>
          <w:lang w:eastAsia="ko-KR"/>
        </w:rPr>
      </w:pPr>
      <w:bookmarkStart w:id="4073" w:name="_Toc20153011"/>
      <w:bookmarkStart w:id="4074" w:name="_Toc27495676"/>
      <w:bookmarkStart w:id="4075" w:name="_Toc36109144"/>
      <w:bookmarkStart w:id="4076" w:name="_Toc45194932"/>
      <w:bookmarkStart w:id="4077" w:name="_Toc123629975"/>
      <w:r w:rsidRPr="00245928">
        <w:rPr>
          <w:lang w:eastAsia="ko-KR"/>
        </w:rPr>
        <w:t>1</w:t>
      </w:r>
      <w:r>
        <w:rPr>
          <w:lang w:eastAsia="ko-KR"/>
        </w:rPr>
        <w:t>5</w:t>
      </w:r>
      <w:r w:rsidRPr="00245928">
        <w:rPr>
          <w:lang w:eastAsia="ko-KR"/>
        </w:rPr>
        <w:t>.</w:t>
      </w:r>
      <w:r>
        <w:rPr>
          <w:lang w:eastAsia="ko-KR"/>
        </w:rPr>
        <w:t>3</w:t>
      </w:r>
      <w:r w:rsidRPr="00245928">
        <w:rPr>
          <w:lang w:eastAsia="ko-KR"/>
        </w:rPr>
        <w:t>.</w:t>
      </w:r>
      <w:r>
        <w:rPr>
          <w:lang w:eastAsia="ko-KR"/>
        </w:rPr>
        <w:t>2</w:t>
      </w:r>
      <w:r w:rsidRPr="00245928">
        <w:rPr>
          <w:lang w:eastAsia="ko-KR"/>
        </w:rPr>
        <w:tab/>
      </w:r>
      <w:r>
        <w:rPr>
          <w:lang w:eastAsia="ko-KR"/>
        </w:rPr>
        <w:t xml:space="preserve">Terminating </w:t>
      </w:r>
      <w:r w:rsidRPr="00245928">
        <w:rPr>
          <w:lang w:eastAsia="ko-KR"/>
        </w:rPr>
        <w:t>procedures</w:t>
      </w:r>
      <w:bookmarkEnd w:id="4073"/>
      <w:bookmarkEnd w:id="4074"/>
      <w:bookmarkEnd w:id="4075"/>
      <w:bookmarkEnd w:id="4076"/>
      <w:bookmarkEnd w:id="4077"/>
    </w:p>
    <w:p w14:paraId="6CC469AB" w14:textId="61D555A2" w:rsidR="00786869" w:rsidRPr="00245928" w:rsidRDefault="00786869" w:rsidP="00F1630B">
      <w:pPr>
        <w:pStyle w:val="Heading4"/>
        <w:rPr>
          <w:lang w:eastAsia="ko-KR"/>
        </w:rPr>
      </w:pPr>
      <w:bookmarkStart w:id="4078" w:name="_Toc20153012"/>
      <w:bookmarkStart w:id="4079" w:name="_Toc27495677"/>
      <w:bookmarkStart w:id="4080" w:name="_Toc36109145"/>
      <w:bookmarkStart w:id="4081" w:name="_Toc45194933"/>
      <w:bookmarkStart w:id="4082" w:name="_Toc123629976"/>
      <w:r w:rsidRPr="00F40BC6">
        <w:rPr>
          <w:rFonts w:eastAsia="Malgun Gothic"/>
        </w:rPr>
        <w:t>15</w:t>
      </w:r>
      <w:r w:rsidRPr="00245928">
        <w:rPr>
          <w:lang w:eastAsia="ko-KR"/>
        </w:rPr>
        <w:t>.</w:t>
      </w:r>
      <w:r>
        <w:rPr>
          <w:lang w:eastAsia="ko-KR"/>
        </w:rPr>
        <w:t>3</w:t>
      </w:r>
      <w:r w:rsidRPr="00245928">
        <w:rPr>
          <w:lang w:eastAsia="ko-KR"/>
        </w:rPr>
        <w:t>.</w:t>
      </w:r>
      <w:r>
        <w:rPr>
          <w:lang w:eastAsia="ko-KR"/>
        </w:rPr>
        <w:t>2.1</w:t>
      </w:r>
      <w:r w:rsidRPr="00245928">
        <w:rPr>
          <w:lang w:eastAsia="ko-KR"/>
        </w:rPr>
        <w:tab/>
      </w:r>
      <w:r>
        <w:rPr>
          <w:lang w:eastAsia="ko-KR"/>
        </w:rPr>
        <w:t>Terminating procedures for ambient viewing call</w:t>
      </w:r>
      <w:bookmarkEnd w:id="4078"/>
      <w:bookmarkEnd w:id="4079"/>
      <w:bookmarkEnd w:id="4080"/>
      <w:bookmarkEnd w:id="4081"/>
      <w:bookmarkEnd w:id="4082"/>
    </w:p>
    <w:p w14:paraId="4616AF5F" w14:textId="77777777" w:rsidR="00786869" w:rsidRPr="004B6687" w:rsidRDefault="00786869" w:rsidP="00786869">
      <w:pPr>
        <w:rPr>
          <w:noProof/>
        </w:rPr>
      </w:pPr>
      <w:r w:rsidRPr="004B6687">
        <w:t>Upon receipt of a "</w:t>
      </w:r>
      <w:r w:rsidRPr="004B6687">
        <w:rPr>
          <w:noProof/>
        </w:rPr>
        <w:t xml:space="preserve">SIP INVITE request for terminating participating </w:t>
      </w:r>
      <w:r>
        <w:rPr>
          <w:noProof/>
        </w:rPr>
        <w:t>MCVideo</w:t>
      </w:r>
      <w:r w:rsidRPr="004B6687">
        <w:rPr>
          <w:noProof/>
        </w:rPr>
        <w:t xml:space="preserve"> function", the participating </w:t>
      </w:r>
      <w:r>
        <w:rPr>
          <w:noProof/>
        </w:rPr>
        <w:t>MCVideo</w:t>
      </w:r>
      <w:r w:rsidRPr="004B6687">
        <w:rPr>
          <w:noProof/>
        </w:rPr>
        <w:t xml:space="preserve"> function:</w:t>
      </w:r>
    </w:p>
    <w:p w14:paraId="6F5298DD" w14:textId="77777777" w:rsidR="00786869" w:rsidRPr="004B6687" w:rsidRDefault="00786869" w:rsidP="00786869">
      <w:pPr>
        <w:pStyle w:val="NO"/>
      </w:pPr>
      <w:r w:rsidRPr="004B6687">
        <w:t>NOTE:</w:t>
      </w:r>
      <w:r w:rsidRPr="004B6687">
        <w:tab/>
        <w:t xml:space="preserve">The procedures in the present </w:t>
      </w:r>
      <w:r w:rsidR="00C836A2">
        <w:t>clause</w:t>
      </w:r>
      <w:r w:rsidRPr="004B6687">
        <w:t xml:space="preserve"> are applicable for both on-demand and pre-established sessions.</w:t>
      </w:r>
    </w:p>
    <w:p w14:paraId="4EBF4FD1" w14:textId="77777777" w:rsidR="00786869" w:rsidRPr="004B6687" w:rsidRDefault="00786869" w:rsidP="00786869">
      <w:pPr>
        <w:pStyle w:val="B1"/>
      </w:pPr>
      <w:r w:rsidRPr="004B6687">
        <w:t>1)</w:t>
      </w:r>
      <w:r w:rsidRPr="004B6687">
        <w:tab/>
        <w:t xml:space="preserve">if unable to process the request due to a lack of resources or a risk of congestion exists, may reject the "SIP INVITE request for terminating participating </w:t>
      </w:r>
      <w:r>
        <w:t>MCVideo</w:t>
      </w:r>
      <w:r w:rsidRPr="004B6687">
        <w:t xml:space="preserve"> function" with a SIP 500 (Server Internal Error) response. The participating </w:t>
      </w:r>
      <w:r>
        <w:t>MCVideo</w:t>
      </w:r>
      <w:r w:rsidRPr="004B6687">
        <w:t xml:space="preserve"> function may include a Retry-After header field to the SIP 500 (Server Internal Error) response as specified in IETF RFC 3261 [</w:t>
      </w:r>
      <w:r>
        <w:t>15</w:t>
      </w:r>
      <w:r w:rsidRPr="004B6687">
        <w:t>], and shall not continue with the rest of the steps;</w:t>
      </w:r>
    </w:p>
    <w:p w14:paraId="1C65F6BF" w14:textId="77777777" w:rsidR="00786869" w:rsidRPr="004B6687" w:rsidRDefault="00786869" w:rsidP="00786869">
      <w:pPr>
        <w:pStyle w:val="B1"/>
      </w:pPr>
      <w:r w:rsidRPr="004B6687">
        <w:t>2)</w:t>
      </w:r>
      <w:r w:rsidRPr="004B6687">
        <w:tab/>
        <w:t>shall check</w:t>
      </w:r>
      <w:r w:rsidRPr="004B6687">
        <w:rPr>
          <w:lang w:eastAsia="ko-KR"/>
        </w:rPr>
        <w:t xml:space="preserve"> </w:t>
      </w:r>
      <w:r w:rsidRPr="004B6687">
        <w:t xml:space="preserve">the presence of the isfocus media feature tag in the URI of the Contact header field and if it is not present then the participating </w:t>
      </w:r>
      <w:r>
        <w:t>MCVideo</w:t>
      </w:r>
      <w:r w:rsidRPr="004B6687">
        <w:t xml:space="preserve"> function shall reject the request with a SIP 403 (Forbidden) response </w:t>
      </w:r>
      <w:r w:rsidRPr="004B6687">
        <w:lastRenderedPageBreak/>
        <w:t xml:space="preserve">with the warning text set to "104 isfocus not assigned" in a Warning header field as specified in </w:t>
      </w:r>
      <w:r w:rsidR="00C836A2">
        <w:t>clause</w:t>
      </w:r>
      <w:r w:rsidRPr="004B6687">
        <w:t> 4.4, and shall not continue with the rest of the steps;</w:t>
      </w:r>
    </w:p>
    <w:p w14:paraId="0EB7AD7E" w14:textId="77777777" w:rsidR="00786869" w:rsidRPr="004B6687" w:rsidRDefault="00786869" w:rsidP="00786869">
      <w:pPr>
        <w:pStyle w:val="B1"/>
      </w:pPr>
      <w:r w:rsidRPr="004B6687">
        <w:t>3)</w:t>
      </w:r>
      <w:r w:rsidRPr="004B6687">
        <w:tab/>
        <w:t xml:space="preserve">shall use the </w:t>
      </w:r>
      <w:r>
        <w:t>MCVideo</w:t>
      </w:r>
      <w:r w:rsidRPr="004B6687">
        <w:t xml:space="preserve"> ID present in the &lt;mc</w:t>
      </w:r>
      <w:r>
        <w:t>video</w:t>
      </w:r>
      <w:r w:rsidRPr="004B6687">
        <w:t>-request-uri&gt; element of the application/vnd.3gpp.mc</w:t>
      </w:r>
      <w:r>
        <w:t>video</w:t>
      </w:r>
      <w:r w:rsidRPr="004B6687">
        <w:t xml:space="preserve">-info+xml MIME body of the incoming SIP INVITE request to retrieve the binding between the </w:t>
      </w:r>
      <w:r>
        <w:t>MCVideo</w:t>
      </w:r>
      <w:r w:rsidRPr="004B6687">
        <w:t xml:space="preserve"> ID and public user identity;</w:t>
      </w:r>
    </w:p>
    <w:p w14:paraId="378785C7" w14:textId="77777777" w:rsidR="00786869" w:rsidRPr="004B6687" w:rsidRDefault="00786869" w:rsidP="00786869">
      <w:pPr>
        <w:pStyle w:val="B1"/>
      </w:pPr>
      <w:r w:rsidRPr="004B6687">
        <w:t>4)</w:t>
      </w:r>
      <w:r w:rsidRPr="004B6687">
        <w:tab/>
        <w:t xml:space="preserve">if the binding between the </w:t>
      </w:r>
      <w:r>
        <w:t>MCVideo</w:t>
      </w:r>
      <w:r w:rsidRPr="004B6687">
        <w:t xml:space="preserve"> ID and public user identity does not exist, then the participating </w:t>
      </w:r>
      <w:r>
        <w:t>MCVideo</w:t>
      </w:r>
      <w:r w:rsidRPr="004B6687">
        <w:t xml:space="preserve"> function shall reject the SIP INVITE request with a SIP 404 (Not Found) response. Otherwise, continue with the rest of the steps;</w:t>
      </w:r>
    </w:p>
    <w:p w14:paraId="6523F650" w14:textId="77777777" w:rsidR="00786869" w:rsidRPr="004B6687" w:rsidRDefault="00786869" w:rsidP="00786869">
      <w:pPr>
        <w:pStyle w:val="B1"/>
      </w:pPr>
      <w:r w:rsidRPr="004B6687">
        <w:rPr>
          <w:lang w:eastAsia="ko-KR"/>
        </w:rPr>
        <w:t>5</w:t>
      </w:r>
      <w:r w:rsidRPr="004B6687">
        <w:t>)</w:t>
      </w:r>
      <w:r w:rsidRPr="004B6687">
        <w:tab/>
        <w:t xml:space="preserve">when the called </w:t>
      </w:r>
      <w:r w:rsidRPr="004B6687">
        <w:rPr>
          <w:lang w:eastAsia="ko-KR"/>
        </w:rPr>
        <w:t xml:space="preserve">user identified by the </w:t>
      </w:r>
      <w:r>
        <w:rPr>
          <w:lang w:eastAsia="ko-KR"/>
        </w:rPr>
        <w:t>MCVideo</w:t>
      </w:r>
      <w:r w:rsidRPr="004B6687">
        <w:rPr>
          <w:lang w:eastAsia="ko-KR"/>
        </w:rPr>
        <w:t xml:space="preserve"> ID is unable to participate in private calls as identified in the called user's </w:t>
      </w:r>
      <w:r>
        <w:rPr>
          <w:lang w:eastAsia="ko-KR"/>
        </w:rPr>
        <w:t>MCVideo</w:t>
      </w:r>
      <w:r w:rsidRPr="004B6687">
        <w:rPr>
          <w:lang w:eastAsia="ko-KR"/>
        </w:rPr>
        <w:t xml:space="preserve"> user profile document </w:t>
      </w:r>
      <w:r w:rsidRPr="004B6687">
        <w:t xml:space="preserve">(see the </w:t>
      </w:r>
      <w:r>
        <w:t>MCVideo</w:t>
      </w:r>
      <w:r w:rsidRPr="004B6687">
        <w:t xml:space="preserve"> user profile document </w:t>
      </w:r>
      <w:r w:rsidRPr="004B6687">
        <w:rPr>
          <w:rFonts w:hint="eastAsia"/>
          <w:lang w:eastAsia="ko-KR"/>
        </w:rPr>
        <w:t xml:space="preserve">in </w:t>
      </w:r>
      <w:r w:rsidRPr="004B6687">
        <w:rPr>
          <w:lang w:eastAsia="ko-KR"/>
        </w:rPr>
        <w:t>3GPP </w:t>
      </w:r>
      <w:r w:rsidRPr="004B6687">
        <w:rPr>
          <w:rFonts w:hint="eastAsia"/>
          <w:lang w:eastAsia="ko-KR"/>
        </w:rPr>
        <w:t>TS 24.</w:t>
      </w:r>
      <w:r w:rsidRPr="004B6687">
        <w:rPr>
          <w:lang w:eastAsia="ko-KR"/>
        </w:rPr>
        <w:t>4</w:t>
      </w:r>
      <w:r w:rsidRPr="004B6687">
        <w:rPr>
          <w:rFonts w:hint="eastAsia"/>
          <w:lang w:eastAsia="ko-KR"/>
        </w:rPr>
        <w:t>84</w:t>
      </w:r>
      <w:r w:rsidRPr="004B6687">
        <w:rPr>
          <w:lang w:eastAsia="ko-KR"/>
        </w:rPr>
        <w:t> [</w:t>
      </w:r>
      <w:r>
        <w:rPr>
          <w:lang w:eastAsia="ko-KR"/>
        </w:rPr>
        <w:t>25</w:t>
      </w:r>
      <w:r w:rsidRPr="004B6687">
        <w:rPr>
          <w:lang w:eastAsia="ko-KR"/>
        </w:rPr>
        <w:t xml:space="preserve">]) on the terminating participating </w:t>
      </w:r>
      <w:r>
        <w:rPr>
          <w:lang w:eastAsia="ko-KR"/>
        </w:rPr>
        <w:t>MCVideo</w:t>
      </w:r>
      <w:r w:rsidRPr="004B6687">
        <w:rPr>
          <w:lang w:eastAsia="ko-KR"/>
        </w:rPr>
        <w:t xml:space="preserve"> function, </w:t>
      </w:r>
      <w:r w:rsidRPr="004B6687">
        <w:t xml:space="preserve">shall reject the "SIP </w:t>
      </w:r>
      <w:r w:rsidRPr="004B6687">
        <w:rPr>
          <w:lang w:eastAsia="ko-KR"/>
        </w:rPr>
        <w:t xml:space="preserve">INVITE request for terminating participating </w:t>
      </w:r>
      <w:r>
        <w:rPr>
          <w:lang w:eastAsia="ko-KR"/>
        </w:rPr>
        <w:t>MCVideo</w:t>
      </w:r>
      <w:r w:rsidRPr="004B6687">
        <w:rPr>
          <w:lang w:eastAsia="ko-KR"/>
        </w:rPr>
        <w:t xml:space="preserve"> function</w:t>
      </w:r>
      <w:r w:rsidRPr="004B6687">
        <w:t>"</w:t>
      </w:r>
      <w:r w:rsidRPr="004B6687">
        <w:rPr>
          <w:lang w:eastAsia="ko-KR"/>
        </w:rPr>
        <w:t xml:space="preserve"> </w:t>
      </w:r>
      <w:r w:rsidRPr="004B6687">
        <w:t xml:space="preserve">with a SIP 403 (Forbidden) response </w:t>
      </w:r>
      <w:r w:rsidRPr="004B6687">
        <w:rPr>
          <w:lang w:eastAsia="ko-KR"/>
        </w:rPr>
        <w:t xml:space="preserve">including </w:t>
      </w:r>
      <w:r w:rsidRPr="004B6687">
        <w:t xml:space="preserve">warning text set to "127 user not authorised to </w:t>
      </w:r>
      <w:r w:rsidRPr="004B6687">
        <w:rPr>
          <w:lang w:eastAsia="ko-KR"/>
        </w:rPr>
        <w:t>be called in private call</w:t>
      </w:r>
      <w:r w:rsidRPr="004B6687">
        <w:t xml:space="preserve">" in a Warning header field as specified in </w:t>
      </w:r>
      <w:r w:rsidR="00C836A2">
        <w:t>clause</w:t>
      </w:r>
      <w:r w:rsidRPr="004B6687">
        <w:t> 4.4; and</w:t>
      </w:r>
    </w:p>
    <w:p w14:paraId="2FAD3ECB" w14:textId="77777777" w:rsidR="00786869" w:rsidRDefault="00786869" w:rsidP="00786869">
      <w:pPr>
        <w:pStyle w:val="B1"/>
      </w:pPr>
      <w:r w:rsidRPr="004B6687">
        <w:t>6)</w:t>
      </w:r>
      <w:r w:rsidRPr="004B6687">
        <w:tab/>
        <w:t xml:space="preserve">shall perform the automatic commencement procedures specified in </w:t>
      </w:r>
      <w:r w:rsidR="00C836A2">
        <w:rPr>
          <w:lang w:eastAsia="ko-KR"/>
        </w:rPr>
        <w:t>clause</w:t>
      </w:r>
      <w:r w:rsidRPr="004B6687">
        <w:rPr>
          <w:lang w:eastAsia="ko-KR"/>
        </w:rPr>
        <w:t> </w:t>
      </w:r>
      <w:r w:rsidRPr="004B6687">
        <w:t>6.3.2.2.5.1</w:t>
      </w:r>
      <w:r w:rsidRPr="004B6687">
        <w:rPr>
          <w:lang w:eastAsia="ko-KR"/>
        </w:rPr>
        <w:t xml:space="preserve"> and according to </w:t>
      </w:r>
      <w:r w:rsidRPr="004B6687">
        <w:t>IETF RFC 5373 [</w:t>
      </w:r>
      <w:r>
        <w:t>27</w:t>
      </w:r>
      <w:r w:rsidRPr="004B6687">
        <w:t>].</w:t>
      </w:r>
    </w:p>
    <w:p w14:paraId="244EC285" w14:textId="0435C313" w:rsidR="00786869" w:rsidRDefault="00786869" w:rsidP="00F1630B">
      <w:pPr>
        <w:pStyle w:val="Heading4"/>
        <w:rPr>
          <w:lang w:eastAsia="ko-KR"/>
        </w:rPr>
      </w:pPr>
      <w:bookmarkStart w:id="4083" w:name="_Toc20153013"/>
      <w:bookmarkStart w:id="4084" w:name="_Toc27495678"/>
      <w:bookmarkStart w:id="4085" w:name="_Toc36109146"/>
      <w:bookmarkStart w:id="4086" w:name="_Toc45194934"/>
      <w:bookmarkStart w:id="4087" w:name="_Toc123629977"/>
      <w:r>
        <w:rPr>
          <w:lang w:eastAsia="ko-KR"/>
        </w:rPr>
        <w:t>15.3.2.2</w:t>
      </w:r>
      <w:r w:rsidRPr="0073469F">
        <w:rPr>
          <w:lang w:eastAsia="ko-KR"/>
        </w:rPr>
        <w:tab/>
        <w:t xml:space="preserve">Receipt of SIP BYE request for on-demand </w:t>
      </w:r>
      <w:r>
        <w:rPr>
          <w:lang w:eastAsia="ko-KR"/>
        </w:rPr>
        <w:t>ambient viewing</w:t>
      </w:r>
      <w:r w:rsidRPr="0073469F">
        <w:rPr>
          <w:lang w:eastAsia="ko-KR"/>
        </w:rPr>
        <w:t xml:space="preserve"> call</w:t>
      </w:r>
      <w:bookmarkEnd w:id="4083"/>
      <w:bookmarkEnd w:id="4084"/>
      <w:bookmarkEnd w:id="4085"/>
      <w:bookmarkEnd w:id="4086"/>
      <w:bookmarkEnd w:id="4087"/>
    </w:p>
    <w:p w14:paraId="7C893ACF" w14:textId="77777777" w:rsidR="00786869" w:rsidRDefault="00786869" w:rsidP="00786869">
      <w:pPr>
        <w:rPr>
          <w:lang w:eastAsia="ko-KR"/>
        </w:rPr>
      </w:pPr>
      <w:r w:rsidRPr="0073469F">
        <w:t xml:space="preserve">Upon receiving a SIP BYE request from the </w:t>
      </w:r>
      <w:r w:rsidRPr="0073469F">
        <w:rPr>
          <w:lang w:eastAsia="ko-KR"/>
        </w:rPr>
        <w:t>controlling MC</w:t>
      </w:r>
      <w:r>
        <w:rPr>
          <w:lang w:eastAsia="ko-KR"/>
        </w:rPr>
        <w:t>Video</w:t>
      </w:r>
      <w:r w:rsidRPr="0073469F">
        <w:rPr>
          <w:lang w:eastAsia="ko-KR"/>
        </w:rPr>
        <w:t xml:space="preserve"> function, the participating MC</w:t>
      </w:r>
      <w:r>
        <w:rPr>
          <w:lang w:eastAsia="ko-KR"/>
        </w:rPr>
        <w:t>Video</w:t>
      </w:r>
      <w:r w:rsidRPr="0073469F">
        <w:rPr>
          <w:lang w:eastAsia="ko-KR"/>
        </w:rPr>
        <w:t xml:space="preserve"> function shall follow the procedures as specified in </w:t>
      </w:r>
      <w:r w:rsidR="00C836A2">
        <w:rPr>
          <w:lang w:eastAsia="ko-KR"/>
        </w:rPr>
        <w:t>clause</w:t>
      </w:r>
      <w:r w:rsidRPr="0073469F">
        <w:rPr>
          <w:lang w:eastAsia="ko-KR"/>
        </w:rPr>
        <w:t> 1</w:t>
      </w:r>
      <w:r>
        <w:rPr>
          <w:lang w:eastAsia="ko-KR"/>
        </w:rPr>
        <w:t>0</w:t>
      </w:r>
      <w:r w:rsidRPr="0073469F">
        <w:rPr>
          <w:lang w:eastAsia="ko-KR"/>
        </w:rPr>
        <w:t>.</w:t>
      </w:r>
      <w:r>
        <w:rPr>
          <w:lang w:eastAsia="ko-KR"/>
        </w:rPr>
        <w:t>2</w:t>
      </w:r>
      <w:r w:rsidRPr="0073469F">
        <w:rPr>
          <w:lang w:eastAsia="ko-KR"/>
        </w:rPr>
        <w:t>.</w:t>
      </w:r>
      <w:r>
        <w:rPr>
          <w:lang w:eastAsia="ko-KR"/>
        </w:rPr>
        <w:t>4</w:t>
      </w:r>
      <w:r w:rsidRPr="0073469F">
        <w:rPr>
          <w:lang w:eastAsia="ko-KR"/>
        </w:rPr>
        <w:t>.2.2.1</w:t>
      </w:r>
      <w:r>
        <w:rPr>
          <w:lang w:eastAsia="ko-KR"/>
        </w:rPr>
        <w:t>.</w:t>
      </w:r>
    </w:p>
    <w:p w14:paraId="37A216E1" w14:textId="3C5B7F84" w:rsidR="00786869" w:rsidRPr="0073469F" w:rsidRDefault="00786869" w:rsidP="00F1630B">
      <w:pPr>
        <w:pStyle w:val="Heading4"/>
        <w:rPr>
          <w:lang w:eastAsia="ko-KR"/>
        </w:rPr>
      </w:pPr>
      <w:bookmarkStart w:id="4088" w:name="_Toc20153014"/>
      <w:bookmarkStart w:id="4089" w:name="_Toc27495679"/>
      <w:bookmarkStart w:id="4090" w:name="_Toc36109147"/>
      <w:bookmarkStart w:id="4091" w:name="_Toc45194935"/>
      <w:bookmarkStart w:id="4092" w:name="_Toc123629978"/>
      <w:r>
        <w:rPr>
          <w:lang w:eastAsia="ko-KR"/>
        </w:rPr>
        <w:t>15.3.2.3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088"/>
      <w:bookmarkEnd w:id="4089"/>
      <w:bookmarkEnd w:id="4090"/>
      <w:bookmarkEnd w:id="4091"/>
      <w:bookmarkEnd w:id="4092"/>
    </w:p>
    <w:p w14:paraId="60547CFE" w14:textId="77777777" w:rsidR="00786869" w:rsidRPr="0073469F" w:rsidRDefault="00786869" w:rsidP="00786869">
      <w:pPr>
        <w:rPr>
          <w:lang w:eastAsia="ko-KR"/>
        </w:rPr>
      </w:pPr>
      <w:r w:rsidRPr="0073469F">
        <w:rPr>
          <w:lang w:eastAsia="ko-KR"/>
        </w:rPr>
        <w:t>Upon receiving a SIP BYE request from the controlling MC</w:t>
      </w:r>
      <w:r>
        <w:rPr>
          <w:lang w:eastAsia="ko-KR"/>
        </w:rPr>
        <w:t>Video</w:t>
      </w:r>
      <w:r w:rsidRPr="0073469F">
        <w:rPr>
          <w:lang w:eastAsia="ko-KR"/>
        </w:rPr>
        <w:t xml:space="preserve"> function </w:t>
      </w:r>
      <w:r>
        <w:rPr>
          <w:lang w:eastAsia="ko-KR"/>
        </w:rPr>
        <w:t>for an ambient viewing call</w:t>
      </w:r>
      <w:r w:rsidRPr="0073469F">
        <w:rPr>
          <w:lang w:eastAsia="ko-KR"/>
        </w:rPr>
        <w:t xml:space="preserve"> and if the MC</w:t>
      </w:r>
      <w:r>
        <w:rPr>
          <w:lang w:eastAsia="ko-KR"/>
        </w:rPr>
        <w:t>Video</w:t>
      </w:r>
      <w:r w:rsidRPr="0073469F">
        <w:rPr>
          <w:lang w:eastAsia="ko-KR"/>
        </w:rPr>
        <w:t xml:space="preserve"> session id refer</w:t>
      </w:r>
      <w:r>
        <w:rPr>
          <w:lang w:eastAsia="ko-KR"/>
        </w:rPr>
        <w:t>s</w:t>
      </w:r>
      <w:r w:rsidRPr="0073469F">
        <w:rPr>
          <w:lang w:eastAsia="ko-KR"/>
        </w:rPr>
        <w:t xml:space="preserve"> to an MC</w:t>
      </w:r>
      <w:r>
        <w:rPr>
          <w:lang w:eastAsia="ko-KR"/>
        </w:rPr>
        <w:t>Video</w:t>
      </w:r>
      <w:r w:rsidRPr="0073469F">
        <w:rPr>
          <w:lang w:eastAsia="ko-KR"/>
        </w:rPr>
        <w:t xml:space="preserve"> user that has a pre-established session with the participating MC</w:t>
      </w:r>
      <w:r>
        <w:rPr>
          <w:lang w:eastAsia="ko-KR"/>
        </w:rPr>
        <w:t>Video</w:t>
      </w:r>
      <w:r w:rsidRPr="0073469F">
        <w:rPr>
          <w:lang w:eastAsia="ko-KR"/>
        </w:rPr>
        <w:t xml:space="preserve"> function, </w:t>
      </w:r>
      <w:r w:rsidRPr="0073469F">
        <w:t xml:space="preserve">the </w:t>
      </w:r>
      <w:r w:rsidRPr="0073469F">
        <w:rPr>
          <w:lang w:eastAsia="ko-KR"/>
        </w:rPr>
        <w:t xml:space="preserve">participating </w:t>
      </w:r>
      <w:r w:rsidRPr="0073469F">
        <w:t>MC</w:t>
      </w:r>
      <w:r>
        <w:t>Video</w:t>
      </w:r>
      <w:r w:rsidRPr="0073469F">
        <w:t xml:space="preserve"> </w:t>
      </w:r>
      <w:r w:rsidRPr="0073469F">
        <w:rPr>
          <w:lang w:eastAsia="ko-KR"/>
        </w:rPr>
        <w:t>function</w:t>
      </w:r>
      <w:r>
        <w:t>:</w:t>
      </w:r>
    </w:p>
    <w:p w14:paraId="244C1283" w14:textId="77777777" w:rsidR="00786869" w:rsidRDefault="00786869" w:rsidP="00786869">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application/vnd.3gpp.mcvideo-info+xml</w:t>
      </w:r>
      <w:r w:rsidRPr="001348AB">
        <w:rPr>
          <w:lang w:val="en-US"/>
        </w:rPr>
        <w:t xml:space="preserve"> MIME body</w:t>
      </w:r>
      <w:r>
        <w:rPr>
          <w:lang w:val="en-US"/>
        </w:rPr>
        <w:t>:</w:t>
      </w:r>
    </w:p>
    <w:p w14:paraId="156EF732" w14:textId="77777777" w:rsidR="00786869" w:rsidRDefault="00786869" w:rsidP="00786869">
      <w:pPr>
        <w:pStyle w:val="B2"/>
      </w:pPr>
      <w:r>
        <w:t>a)</w:t>
      </w:r>
      <w:r>
        <w:tab/>
        <w:t>shall generate a SIP INFO request according to rules and procedures of 3GPP</w:t>
      </w:r>
      <w:r w:rsidRPr="00721C14">
        <w:t> </w:t>
      </w:r>
      <w:r>
        <w:t>TS</w:t>
      </w:r>
      <w:r w:rsidRPr="00721C14">
        <w:t> </w:t>
      </w:r>
      <w:r>
        <w:t>24.229</w:t>
      </w:r>
      <w:r w:rsidRPr="00721C14">
        <w:t> </w:t>
      </w:r>
      <w:r>
        <w:t>[11] and IETF</w:t>
      </w:r>
      <w:r w:rsidRPr="00721C14">
        <w:t> </w:t>
      </w:r>
      <w:r>
        <w:t>RFC</w:t>
      </w:r>
      <w:r w:rsidRPr="00721C14">
        <w:t> </w:t>
      </w:r>
      <w:r>
        <w:t>6086</w:t>
      </w:r>
      <w:r w:rsidRPr="00721C14">
        <w:t> </w:t>
      </w:r>
      <w:r>
        <w:t>[21];</w:t>
      </w:r>
    </w:p>
    <w:p w14:paraId="5D0DF734" w14:textId="77777777" w:rsidR="00786869" w:rsidRDefault="00786869" w:rsidP="00786869">
      <w:pPr>
        <w:pStyle w:val="B2"/>
      </w:pPr>
      <w:r>
        <w:t>b)</w:t>
      </w:r>
      <w:r>
        <w:tab/>
        <w:t>shall include the Info-Package header field set to g.3gpp.mcvideo-info in the SIP INFO request;</w:t>
      </w:r>
    </w:p>
    <w:p w14:paraId="7BD16F03" w14:textId="77777777" w:rsidR="00786869" w:rsidRDefault="00786869" w:rsidP="00786869">
      <w:pPr>
        <w:pStyle w:val="B2"/>
        <w:rPr>
          <w:lang w:eastAsia="ko-KR"/>
        </w:rPr>
      </w:pPr>
      <w:r>
        <w:t>c)</w:t>
      </w:r>
      <w:r>
        <w:tab/>
        <w:t xml:space="preserve">shall copy the contents of the </w:t>
      </w:r>
      <w:r>
        <w:rPr>
          <w:lang w:val="en-US"/>
        </w:rPr>
        <w:t>application/vnd.3gpp.mcvideo-info+xml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2C9CC039" w14:textId="77777777" w:rsidR="00786869" w:rsidRDefault="00786869" w:rsidP="00786869">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w:t>
      </w:r>
      <w:r>
        <w:rPr>
          <w:lang w:eastAsia="ko-KR"/>
        </w:rPr>
        <w:t>Video</w:t>
      </w:r>
      <w:r w:rsidRPr="00457666">
        <w:rPr>
          <w:lang w:eastAsia="ko-KR"/>
        </w:rPr>
        <w:t xml:space="preserve"> client in the dialog </w:t>
      </w:r>
      <w:r>
        <w:rPr>
          <w:lang w:eastAsia="ko-KR"/>
        </w:rPr>
        <w:t>of the pre-established session according to 3GPP TS 24.229 </w:t>
      </w:r>
      <w:r w:rsidRPr="00457666">
        <w:rPr>
          <w:lang w:eastAsia="ko-KR"/>
        </w:rPr>
        <w:t>[</w:t>
      </w:r>
      <w:r>
        <w:rPr>
          <w:lang w:eastAsia="ko-KR"/>
        </w:rPr>
        <w:t>11</w:t>
      </w:r>
      <w:r w:rsidRPr="00457666">
        <w:rPr>
          <w:lang w:eastAsia="ko-KR"/>
        </w:rPr>
        <w:t>].</w:t>
      </w:r>
    </w:p>
    <w:p w14:paraId="1487278C" w14:textId="77777777" w:rsidR="00786869" w:rsidRDefault="00786869" w:rsidP="00786869">
      <w:pPr>
        <w:rPr>
          <w:lang w:eastAsia="ko-KR"/>
        </w:rPr>
      </w:pPr>
      <w:r>
        <w:rPr>
          <w:lang w:eastAsia="ko-KR"/>
        </w:rPr>
        <w:t xml:space="preserve">Upon receiving a SIP 2xx response for the sent SIP INFO request, </w:t>
      </w:r>
      <w:r>
        <w:t xml:space="preserve">shall perform the procedures specified in </w:t>
      </w:r>
      <w:r w:rsidR="00C836A2">
        <w:t>clause</w:t>
      </w:r>
      <w:r>
        <w:t> </w:t>
      </w:r>
      <w:r>
        <w:rPr>
          <w:lang w:eastAsia="ko-KR"/>
        </w:rPr>
        <w:t>X3.</w:t>
      </w:r>
    </w:p>
    <w:p w14:paraId="2004DB5C"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7560266B" w14:textId="3A15E8C4" w:rsidR="00786869" w:rsidRPr="0079589D" w:rsidRDefault="00786869" w:rsidP="00F1630B">
      <w:pPr>
        <w:pStyle w:val="Heading2"/>
      </w:pPr>
      <w:bookmarkStart w:id="4093" w:name="_Toc20153015"/>
      <w:bookmarkStart w:id="4094" w:name="_Toc27495680"/>
      <w:bookmarkStart w:id="4095" w:name="_Toc36109148"/>
      <w:bookmarkStart w:id="4096" w:name="_Toc45194936"/>
      <w:bookmarkStart w:id="4097" w:name="_Toc123629979"/>
      <w:r>
        <w:t>15.4</w:t>
      </w:r>
      <w:r w:rsidRPr="0079589D">
        <w:tab/>
      </w:r>
      <w:r>
        <w:t>Controlling MCVideo function procedures</w:t>
      </w:r>
      <w:bookmarkEnd w:id="4093"/>
      <w:bookmarkEnd w:id="4094"/>
      <w:bookmarkEnd w:id="4095"/>
      <w:bookmarkEnd w:id="4096"/>
      <w:bookmarkEnd w:id="4097"/>
    </w:p>
    <w:p w14:paraId="04AEDA73" w14:textId="0AF39C0F" w:rsidR="00786869" w:rsidRPr="00245928" w:rsidRDefault="00786869" w:rsidP="00F1630B">
      <w:pPr>
        <w:pStyle w:val="Heading3"/>
        <w:rPr>
          <w:lang w:eastAsia="ko-KR"/>
        </w:rPr>
      </w:pPr>
      <w:bookmarkStart w:id="4098" w:name="_Toc20153016"/>
      <w:bookmarkStart w:id="4099" w:name="_Toc27495681"/>
      <w:bookmarkStart w:id="4100" w:name="_Toc36109149"/>
      <w:bookmarkStart w:id="4101" w:name="_Toc45194937"/>
      <w:bookmarkStart w:id="4102" w:name="_Toc123629980"/>
      <w:r w:rsidRPr="00245928">
        <w:rPr>
          <w:lang w:eastAsia="ko-KR"/>
        </w:rPr>
        <w:t>1</w:t>
      </w:r>
      <w:r>
        <w:rPr>
          <w:lang w:eastAsia="ko-KR"/>
        </w:rPr>
        <w:t>5</w:t>
      </w:r>
      <w:r w:rsidRPr="00245928">
        <w:rPr>
          <w:lang w:eastAsia="ko-KR"/>
        </w:rPr>
        <w:t>.</w:t>
      </w:r>
      <w:r>
        <w:rPr>
          <w:lang w:eastAsia="ko-KR"/>
        </w:rPr>
        <w:t>4</w:t>
      </w:r>
      <w:r w:rsidRPr="00245928">
        <w:rPr>
          <w:lang w:eastAsia="ko-KR"/>
        </w:rPr>
        <w:t>.1</w:t>
      </w:r>
      <w:r w:rsidRPr="00245928">
        <w:rPr>
          <w:lang w:eastAsia="ko-KR"/>
        </w:rPr>
        <w:tab/>
        <w:t>Originating procedures</w:t>
      </w:r>
      <w:bookmarkEnd w:id="4098"/>
      <w:bookmarkEnd w:id="4099"/>
      <w:bookmarkEnd w:id="4100"/>
      <w:bookmarkEnd w:id="4101"/>
      <w:bookmarkEnd w:id="4102"/>
    </w:p>
    <w:p w14:paraId="42FF1FC1" w14:textId="77777777" w:rsidR="00786869" w:rsidRPr="007D55A9" w:rsidRDefault="00786869" w:rsidP="00786869">
      <w:pPr>
        <w:rPr>
          <w:rFonts w:eastAsia="Malgun Gothic"/>
        </w:rPr>
      </w:pPr>
      <w:r w:rsidRPr="00245928">
        <w:t xml:space="preserve">This </w:t>
      </w:r>
      <w:r w:rsidR="00C836A2">
        <w:t>clause</w:t>
      </w:r>
      <w:r w:rsidRPr="00245928">
        <w:t xml:space="preserve"> describes the procedures for inviting an </w:t>
      </w:r>
      <w:r>
        <w:t>MCVideo</w:t>
      </w:r>
      <w:r w:rsidRPr="00245928">
        <w:t xml:space="preserve"> user to an </w:t>
      </w:r>
      <w:r>
        <w:t>MCVideo</w:t>
      </w:r>
      <w:r w:rsidRPr="00245928">
        <w:t xml:space="preserve"> ambient </w:t>
      </w:r>
      <w:r>
        <w:t>viewing</w:t>
      </w:r>
      <w:r w:rsidRPr="00245928">
        <w:t xml:space="preserve"> session. The procedure is initiated by the </w:t>
      </w:r>
      <w:r>
        <w:t>controlling MCVideo</w:t>
      </w:r>
      <w:r w:rsidRPr="00245928">
        <w:t xml:space="preserve"> </w:t>
      </w:r>
      <w:r>
        <w:t>function</w:t>
      </w:r>
      <w:r w:rsidRPr="00245928">
        <w:t xml:space="preserve"> as the result of an action in </w:t>
      </w:r>
      <w:r w:rsidR="00C836A2">
        <w:t>clause</w:t>
      </w:r>
      <w:r w:rsidRPr="00245928">
        <w:t> </w:t>
      </w:r>
      <w:r w:rsidRPr="00245928">
        <w:rPr>
          <w:lang w:eastAsia="ko-KR"/>
        </w:rPr>
        <w:t>1</w:t>
      </w:r>
      <w:r>
        <w:rPr>
          <w:lang w:eastAsia="ko-KR"/>
        </w:rPr>
        <w:t>5</w:t>
      </w:r>
      <w:r w:rsidRPr="00245928">
        <w:rPr>
          <w:lang w:eastAsia="ko-KR"/>
        </w:rPr>
        <w:t>.</w:t>
      </w:r>
      <w:r>
        <w:rPr>
          <w:lang w:eastAsia="ko-KR"/>
        </w:rPr>
        <w:t>4.</w:t>
      </w:r>
      <w:r w:rsidRPr="00245928">
        <w:rPr>
          <w:lang w:eastAsia="ko-KR"/>
        </w:rPr>
        <w:t>2</w:t>
      </w:r>
      <w:r>
        <w:rPr>
          <w:rFonts w:hint="eastAsia"/>
          <w:lang w:eastAsia="zh-CN"/>
        </w:rPr>
        <w:t>.</w:t>
      </w:r>
    </w:p>
    <w:p w14:paraId="50720EDF" w14:textId="77777777" w:rsidR="00786869" w:rsidRPr="00245928" w:rsidRDefault="00786869" w:rsidP="00786869">
      <w:r w:rsidRPr="00245928">
        <w:t xml:space="preserve">The </w:t>
      </w:r>
      <w:r>
        <w:t>controlling MCVideo</w:t>
      </w:r>
      <w:r w:rsidRPr="00245928">
        <w:t xml:space="preserve"> </w:t>
      </w:r>
      <w:r>
        <w:t>function</w:t>
      </w:r>
      <w:r w:rsidRPr="00245928">
        <w:t>:</w:t>
      </w:r>
    </w:p>
    <w:p w14:paraId="42B16019" w14:textId="77777777" w:rsidR="00786869" w:rsidRPr="00245928" w:rsidRDefault="00786869" w:rsidP="00786869">
      <w:pPr>
        <w:pStyle w:val="B1"/>
      </w:pPr>
      <w:r w:rsidRPr="00245928">
        <w:rPr>
          <w:lang w:eastAsia="ko-KR"/>
        </w:rPr>
        <w:t>1)</w:t>
      </w:r>
      <w:r w:rsidRPr="00245928">
        <w:tab/>
        <w:t xml:space="preserve">shall generate a SIP INVITE request as specified in </w:t>
      </w:r>
      <w:r w:rsidR="00C836A2">
        <w:t>clause</w:t>
      </w:r>
      <w:r w:rsidRPr="00245928">
        <w:t> </w:t>
      </w:r>
      <w:r w:rsidRPr="00245928">
        <w:rPr>
          <w:lang w:eastAsia="ko-KR"/>
        </w:rPr>
        <w:t>6.3.3.1.2</w:t>
      </w:r>
      <w:r w:rsidRPr="00245928">
        <w:t>;</w:t>
      </w:r>
    </w:p>
    <w:p w14:paraId="29C065D1" w14:textId="77777777" w:rsidR="00786869" w:rsidRPr="00245928" w:rsidRDefault="00786869" w:rsidP="00786869">
      <w:pPr>
        <w:pStyle w:val="NO"/>
      </w:pPr>
      <w:r w:rsidRPr="00245928">
        <w:t>NOTE 1:</w:t>
      </w:r>
      <w:r w:rsidRPr="00245928">
        <w:tab/>
        <w:t xml:space="preserve">As a result of calling </w:t>
      </w:r>
      <w:r w:rsidR="00C836A2">
        <w:t>clause</w:t>
      </w:r>
      <w:r w:rsidRPr="00245928">
        <w:t> 6.3.3.1.2, the &lt;mc</w:t>
      </w:r>
      <w:r>
        <w:t>video</w:t>
      </w:r>
      <w:r w:rsidRPr="00245928">
        <w:t xml:space="preserve">-calling-user-id&gt; containing the calling user's </w:t>
      </w:r>
      <w:r>
        <w:t>MCVideo</w:t>
      </w:r>
      <w:r w:rsidRPr="00245928">
        <w:t xml:space="preserve"> ID is copied into the outgoing SIP INVITE.</w:t>
      </w:r>
    </w:p>
    <w:p w14:paraId="550EC862" w14:textId="77777777" w:rsidR="00786869" w:rsidRPr="00245928" w:rsidRDefault="00786869" w:rsidP="00786869">
      <w:pPr>
        <w:pStyle w:val="B1"/>
      </w:pPr>
      <w:r w:rsidRPr="00245928">
        <w:lastRenderedPageBreak/>
        <w:t>2)</w:t>
      </w:r>
      <w:r w:rsidRPr="00245928">
        <w:tab/>
      </w:r>
      <w:r w:rsidRPr="00245928">
        <w:rPr>
          <w:lang w:eastAsia="ko-KR"/>
        </w:rPr>
        <w:t xml:space="preserve">shall copy the </w:t>
      </w:r>
      <w:r>
        <w:rPr>
          <w:lang w:eastAsia="ko-KR"/>
        </w:rPr>
        <w:t>MCVideo</w:t>
      </w:r>
      <w:r w:rsidRPr="00245928">
        <w:rPr>
          <w:lang w:eastAsia="ko-KR"/>
        </w:rPr>
        <w:t xml:space="preserve"> ID of the </w:t>
      </w:r>
      <w:r>
        <w:rPr>
          <w:lang w:eastAsia="ko-KR"/>
        </w:rPr>
        <w:t>MCVideo</w:t>
      </w:r>
      <w:r w:rsidRPr="00245928">
        <w:rPr>
          <w:lang w:eastAsia="ko-KR"/>
        </w:rPr>
        <w:t xml:space="preserve"> user listed in the MIME resources body of the incoming SIP INVITE request, into the </w:t>
      </w:r>
      <w:r w:rsidRPr="00245928">
        <w:t>&lt;mc</w:t>
      </w:r>
      <w:r>
        <w:t>video</w:t>
      </w:r>
      <w:r w:rsidRPr="00245928">
        <w:t xml:space="preserve">-request-uri&gt; element </w:t>
      </w:r>
      <w:r w:rsidRPr="00245928">
        <w:rPr>
          <w:lang w:eastAsia="ko-KR"/>
        </w:rPr>
        <w:t xml:space="preserve">in the </w:t>
      </w:r>
      <w:r w:rsidRPr="00245928">
        <w:t>application/vnd.3gpp.</w:t>
      </w:r>
      <w:r>
        <w:t>mcvideo-info</w:t>
      </w:r>
      <w:r w:rsidRPr="00245928">
        <w:t>+xml MIME body of the outgoing SIP INVITE request;</w:t>
      </w:r>
    </w:p>
    <w:p w14:paraId="332A400D" w14:textId="77777777" w:rsidR="00786869" w:rsidRPr="00245928" w:rsidRDefault="00786869" w:rsidP="00786869">
      <w:pPr>
        <w:pStyle w:val="B1"/>
      </w:pPr>
      <w:r w:rsidRPr="00245928">
        <w:t>3)</w:t>
      </w:r>
      <w:r w:rsidRPr="00245928">
        <w:tab/>
        <w:t xml:space="preserve">shall set the Request-URI to the public service identity of the terminating participating </w:t>
      </w:r>
      <w:r>
        <w:t>MCVideo</w:t>
      </w:r>
      <w:r w:rsidRPr="00245928">
        <w:t xml:space="preserve"> function associated to the </w:t>
      </w:r>
      <w:r>
        <w:t>MCVideo</w:t>
      </w:r>
      <w:r w:rsidRPr="00245928">
        <w:t xml:space="preserve"> user to be invited;</w:t>
      </w:r>
    </w:p>
    <w:p w14:paraId="76E81480" w14:textId="77777777" w:rsidR="0089289B" w:rsidRDefault="0089289B" w:rsidP="0089289B">
      <w:pPr>
        <w:pStyle w:val="NO"/>
      </w:pPr>
      <w:r>
        <w:t>NOTE 2:</w:t>
      </w:r>
      <w:r>
        <w:tab/>
        <w:t xml:space="preserve">The public service identity can identify the </w:t>
      </w:r>
      <w:r w:rsidRPr="00245928">
        <w:t xml:space="preserve">terminating participating </w:t>
      </w:r>
      <w:r>
        <w:t>MCVideo function in the local MCVideo system or in an interconnected MCVideo system.</w:t>
      </w:r>
    </w:p>
    <w:p w14:paraId="40677447" w14:textId="77777777" w:rsidR="0089289B" w:rsidRDefault="0089289B" w:rsidP="0089289B">
      <w:pPr>
        <w:pStyle w:val="NO"/>
      </w:pPr>
      <w:r>
        <w:t>NOTE 3:</w:t>
      </w:r>
      <w:r>
        <w:tab/>
        <w:t xml:space="preserve">If the </w:t>
      </w:r>
      <w:r w:rsidRPr="00245928">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5BE49258" w14:textId="77777777" w:rsidR="0089289B" w:rsidRDefault="0089289B" w:rsidP="0089289B">
      <w:pPr>
        <w:pStyle w:val="NO"/>
      </w:pPr>
      <w:r>
        <w:t>NOTE 4:</w:t>
      </w:r>
      <w:r>
        <w:tab/>
        <w:t xml:space="preserve">If the </w:t>
      </w:r>
      <w:r w:rsidRPr="00245928">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ACF2FE7" w14:textId="77777777" w:rsidR="0089289B" w:rsidRPr="00BE4B01" w:rsidRDefault="0089289B" w:rsidP="0089289B">
      <w:pPr>
        <w:pStyle w:val="NO"/>
      </w:pPr>
      <w:r>
        <w:t>NOTE 5:</w:t>
      </w:r>
      <w:r>
        <w:tab/>
        <w:t xml:space="preserve">How the controlling MCVideo function determines the public service identity of the </w:t>
      </w:r>
      <w:r w:rsidRPr="00245928">
        <w:t xml:space="preserve">terminating participating </w:t>
      </w:r>
      <w:r>
        <w:t>MCVideo function associated with the handled MCVideo group ID or of the MCVideo gateway server in the interconnected MCVideo system is out of the scope of the present document.</w:t>
      </w:r>
    </w:p>
    <w:p w14:paraId="296DAD60" w14:textId="77777777" w:rsidR="0089289B" w:rsidRDefault="0089289B" w:rsidP="0089289B">
      <w:pPr>
        <w:pStyle w:val="NO"/>
      </w:pPr>
      <w:r>
        <w:t>NOTE 6:</w:t>
      </w:r>
      <w:r>
        <w:tab/>
        <w:t>How the local MCVideo system routes the SIP request through an exit MCVideo gateway server is out of the scope of the present document.</w:t>
      </w:r>
    </w:p>
    <w:p w14:paraId="6FA10A79" w14:textId="77777777" w:rsidR="00786869" w:rsidRPr="007175BE" w:rsidRDefault="00786869" w:rsidP="00786869">
      <w:pPr>
        <w:pStyle w:val="B1"/>
        <w:rPr>
          <w:lang w:eastAsia="ko-KR"/>
        </w:rPr>
      </w:pPr>
      <w:r w:rsidRPr="007175BE">
        <w:rPr>
          <w:lang w:eastAsia="ko-KR"/>
        </w:rPr>
        <w:t>4)</w:t>
      </w:r>
      <w:r w:rsidRPr="007175BE">
        <w:rPr>
          <w:lang w:eastAsia="ko-KR"/>
        </w:rPr>
        <w:tab/>
        <w:t>shall copy the public user identity of the calling MCVideo user from the P-Asserted-Identity header field of the incoming SIP INVITE request into the P-Asserted-Identity header field of the SIP INVITE request;</w:t>
      </w:r>
    </w:p>
    <w:p w14:paraId="101BB28E" w14:textId="77777777" w:rsidR="00786869" w:rsidRPr="007175BE" w:rsidRDefault="00786869" w:rsidP="00786869">
      <w:pPr>
        <w:pStyle w:val="B1"/>
        <w:rPr>
          <w:lang w:eastAsia="ko-KR"/>
        </w:rPr>
      </w:pPr>
      <w:r w:rsidRPr="007175BE">
        <w:rPr>
          <w:lang w:eastAsia="ko-KR"/>
        </w:rPr>
        <w:t>5)</w:t>
      </w:r>
      <w:r w:rsidRPr="007175BE">
        <w:rPr>
          <w:lang w:eastAsia="ko-KR"/>
        </w:rPr>
        <w:tab/>
        <w:t xml:space="preserve">shall include in the SIP INVITE request an SDP offer based on the SDP offer in the received SIP INVITE request from the originating network according to the procedures specified in </w:t>
      </w:r>
      <w:r w:rsidR="00C836A2">
        <w:rPr>
          <w:lang w:eastAsia="ko-KR"/>
        </w:rPr>
        <w:t>clause</w:t>
      </w:r>
      <w:r w:rsidRPr="007175BE">
        <w:rPr>
          <w:lang w:eastAsia="ko-KR"/>
        </w:rPr>
        <w:t> 6.3.3.1.1;</w:t>
      </w:r>
    </w:p>
    <w:p w14:paraId="119DA8F6" w14:textId="77777777" w:rsidR="00786869" w:rsidRPr="007175BE" w:rsidRDefault="00786869" w:rsidP="00786869">
      <w:pPr>
        <w:pStyle w:val="B1"/>
        <w:rPr>
          <w:lang w:eastAsia="ko-KR"/>
        </w:rPr>
      </w:pPr>
      <w:r w:rsidRPr="007175BE">
        <w:rPr>
          <w:lang w:eastAsia="ko-KR"/>
        </w:rPr>
        <w:t>6)</w:t>
      </w:r>
      <w:r w:rsidRPr="007175BE">
        <w:rPr>
          <w:lang w:eastAsia="ko-KR"/>
        </w:rPr>
        <w:tab/>
        <w:t>if the &lt;ambient-viewing-type&gt; element contained in the application/vnd.3gpp.mcvideo-info+xml MIME body in the received SIP INVITE request is set to a value of "local-init", shall include the g.3gpp.mcvideo.ambient-viewing-call-release feature-capability indicator as described in clause D.3 in the Feature-Caps header field according to IETF RFC 6809 [</w:t>
      </w:r>
      <w:r w:rsidR="00C2577E" w:rsidRPr="00C2577E">
        <w:rPr>
          <w:lang w:eastAsia="ko-KR"/>
        </w:rPr>
        <w:t>63</w:t>
      </w:r>
      <w:r w:rsidRPr="007175BE">
        <w:rPr>
          <w:lang w:eastAsia="ko-KR"/>
        </w:rPr>
        <w:t>];</w:t>
      </w:r>
    </w:p>
    <w:p w14:paraId="6867A1C2" w14:textId="77777777" w:rsidR="00786869" w:rsidRPr="00245928" w:rsidRDefault="00786869" w:rsidP="00786869">
      <w:pPr>
        <w:pStyle w:val="NO"/>
        <w:rPr>
          <w:lang w:val="en-US" w:eastAsia="x-none"/>
        </w:rPr>
      </w:pPr>
      <w:r w:rsidRPr="00245928">
        <w:rPr>
          <w:lang w:val="en-US"/>
        </w:rPr>
        <w:t>NOTE 4:</w:t>
      </w:r>
      <w:r w:rsidRPr="00245928">
        <w:rPr>
          <w:lang w:val="en-US"/>
        </w:rPr>
        <w:tab/>
        <w:t xml:space="preserve">The only case where the terminating user can release the ambient </w:t>
      </w:r>
      <w:r>
        <w:rPr>
          <w:lang w:val="en-US"/>
        </w:rPr>
        <w:t>viewing</w:t>
      </w:r>
      <w:r w:rsidRPr="00245928">
        <w:rPr>
          <w:lang w:val="en-US"/>
        </w:rPr>
        <w:t xml:space="preserve"> call is when the terminating client is the "</w:t>
      </w:r>
      <w:r>
        <w:rPr>
          <w:lang w:val="en-US"/>
        </w:rPr>
        <w:t>viewing</w:t>
      </w:r>
      <w:r w:rsidRPr="00245928">
        <w:rPr>
          <w:lang w:val="en-US"/>
        </w:rPr>
        <w:t xml:space="preserve"> </w:t>
      </w:r>
      <w:r>
        <w:rPr>
          <w:lang w:val="en-US"/>
        </w:rPr>
        <w:t>MCVideo</w:t>
      </w:r>
      <w:r w:rsidRPr="00245928">
        <w:rPr>
          <w:lang w:val="en-US"/>
        </w:rPr>
        <w:t xml:space="preserve"> user";</w:t>
      </w:r>
    </w:p>
    <w:p w14:paraId="6AB578C0" w14:textId="77777777" w:rsidR="007C1057" w:rsidRPr="00245928" w:rsidRDefault="00786869" w:rsidP="007C1057">
      <w:pPr>
        <w:pStyle w:val="B1"/>
        <w:rPr>
          <w:lang w:val="en-US"/>
        </w:rPr>
      </w:pPr>
      <w:bookmarkStart w:id="4103" w:name="_PERM_MCCTEMPBM_CRPT85200012___5"/>
      <w:r w:rsidRPr="00245928">
        <w:rPr>
          <w:lang w:eastAsia="ko-KR"/>
        </w:rPr>
        <w:t>7)</w:t>
      </w:r>
      <w:r w:rsidRPr="00245928">
        <w:rPr>
          <w:lang w:eastAsia="ko-KR"/>
        </w:rPr>
        <w:tab/>
      </w:r>
      <w:r w:rsidR="007C1057" w:rsidRPr="00245928">
        <w:rPr>
          <w:lang w:eastAsia="ko-KR"/>
        </w:rPr>
        <w:t xml:space="preserve">if the </w:t>
      </w:r>
      <w:r w:rsidR="007C1057" w:rsidRPr="00245928">
        <w:rPr>
          <w:lang w:val="en-US"/>
        </w:rPr>
        <w:t>&lt;ambient-</w:t>
      </w:r>
      <w:r w:rsidR="007C1057">
        <w:rPr>
          <w:lang w:val="en-US"/>
        </w:rPr>
        <w:t>viewing</w:t>
      </w:r>
      <w:r w:rsidR="007C1057" w:rsidRPr="00245928">
        <w:rPr>
          <w:lang w:val="en-US"/>
        </w:rPr>
        <w:t>-type&gt; element contained in the application/vnd.3gpp.</w:t>
      </w:r>
      <w:r w:rsidR="007C1057">
        <w:rPr>
          <w:lang w:val="en-US"/>
        </w:rPr>
        <w:t>mcvideo-info</w:t>
      </w:r>
      <w:r w:rsidR="007C1057" w:rsidRPr="00245928">
        <w:rPr>
          <w:lang w:val="en-US"/>
        </w:rPr>
        <w:t>+xml MIME body in the received SIP INVITE request is set to a value of "remote-init", shall include in the outgoing SIP INVITE request an alert-info header field set to a value of "&lt;</w:t>
      </w:r>
      <w:r w:rsidR="007C1057" w:rsidRPr="00245928">
        <w:rPr>
          <w:rFonts w:eastAsia="Malgun Gothic"/>
          <w:color w:val="0000FF"/>
          <w:u w:val="single"/>
          <w:lang w:val="en-US"/>
        </w:rPr>
        <w:t>file:///dev/null</w:t>
      </w:r>
      <w:r w:rsidR="007C1057" w:rsidRPr="00245928">
        <w:rPr>
          <w:lang w:val="en-US"/>
        </w:rPr>
        <w:t>&gt;" according to IETF RFC 3261 [</w:t>
      </w:r>
      <w:r w:rsidR="007C1057">
        <w:rPr>
          <w:lang w:val="en-US"/>
        </w:rPr>
        <w:t>15</w:t>
      </w:r>
      <w:r w:rsidR="007C1057" w:rsidRPr="00245928">
        <w:rPr>
          <w:lang w:val="en-US"/>
        </w:rPr>
        <w:t>];</w:t>
      </w:r>
    </w:p>
    <w:bookmarkEnd w:id="4103"/>
    <w:p w14:paraId="4EE63F75" w14:textId="77777777" w:rsidR="00786869" w:rsidRPr="007175BE" w:rsidRDefault="00786869" w:rsidP="00786869">
      <w:pPr>
        <w:pStyle w:val="B1"/>
        <w:rPr>
          <w:lang w:eastAsia="ko-KR"/>
        </w:rPr>
      </w:pPr>
      <w:r w:rsidRPr="007175BE">
        <w:rPr>
          <w:lang w:eastAsia="ko-KR"/>
        </w:rPr>
        <w:t>8)</w:t>
      </w:r>
      <w:r w:rsidRPr="007175BE">
        <w:rPr>
          <w:lang w:eastAsia="ko-KR"/>
        </w:rPr>
        <w:tab/>
        <w:t>shall send the SIP INVITE request towards the core network according to 3GPP TS 24.229 [11]; and</w:t>
      </w:r>
    </w:p>
    <w:p w14:paraId="721D3FF2" w14:textId="77777777" w:rsidR="00786869" w:rsidRPr="007175BE" w:rsidRDefault="00786869" w:rsidP="00786869">
      <w:pPr>
        <w:pStyle w:val="B1"/>
        <w:rPr>
          <w:lang w:eastAsia="ko-KR"/>
        </w:rPr>
      </w:pPr>
      <w:r w:rsidRPr="007175BE">
        <w:rPr>
          <w:lang w:eastAsia="ko-KR"/>
        </w:rPr>
        <w:t>9)</w:t>
      </w:r>
      <w:r w:rsidRPr="007175BE">
        <w:rPr>
          <w:lang w:eastAsia="ko-KR"/>
        </w:rPr>
        <w:tab/>
        <w:t>shall start a private call timer with a value set to the configured max private call duration for the user.</w:t>
      </w:r>
    </w:p>
    <w:p w14:paraId="672B1BF3" w14:textId="77777777" w:rsidR="00786869" w:rsidRPr="00245928" w:rsidRDefault="00786869" w:rsidP="00786869">
      <w:r w:rsidRPr="00245928">
        <w:t>Upon receiving SIP 200</w:t>
      </w:r>
      <w:r w:rsidRPr="00245928">
        <w:rPr>
          <w:lang w:eastAsia="ko-KR"/>
        </w:rPr>
        <w:t xml:space="preserve"> (OK)</w:t>
      </w:r>
      <w:r w:rsidRPr="00245928">
        <w:t xml:space="preserve"> response for the SIP INVITE request the </w:t>
      </w:r>
      <w:r>
        <w:t>controlling MCVideo</w:t>
      </w:r>
      <w:r w:rsidRPr="00245928">
        <w:t xml:space="preserve"> </w:t>
      </w:r>
      <w:r>
        <w:t>function</w:t>
      </w:r>
      <w:r w:rsidRPr="00245928">
        <w:t>:</w:t>
      </w:r>
    </w:p>
    <w:p w14:paraId="7BDC2EFD" w14:textId="77777777" w:rsidR="00786869" w:rsidRPr="00245928" w:rsidRDefault="00786869" w:rsidP="00786869">
      <w:pPr>
        <w:pStyle w:val="B1"/>
      </w:pPr>
      <w:r w:rsidRPr="00245928">
        <w:rPr>
          <w:lang w:eastAsia="ko-KR"/>
        </w:rPr>
        <w:t>1)</w:t>
      </w:r>
      <w:r w:rsidRPr="00245928">
        <w:tab/>
        <w:t>shall cache the contact received in the Contact header field; and</w:t>
      </w:r>
    </w:p>
    <w:p w14:paraId="49038776" w14:textId="77777777" w:rsidR="00786869" w:rsidRPr="00963A8E" w:rsidRDefault="00786869" w:rsidP="00786869">
      <w:pPr>
        <w:pStyle w:val="B1"/>
        <w:rPr>
          <w:rStyle w:val="B2Char"/>
          <w:rFonts w:eastAsia="Gulim"/>
        </w:rPr>
      </w:pPr>
      <w:r w:rsidRPr="00245928">
        <w:rPr>
          <w:lang w:eastAsia="ko-KR"/>
        </w:rPr>
        <w:t>2)</w:t>
      </w:r>
      <w:r w:rsidRPr="00245928">
        <w:tab/>
        <w:t xml:space="preserve">shall interact with the </w:t>
      </w:r>
      <w:r w:rsidRPr="00245928">
        <w:rPr>
          <w:lang w:eastAsia="ko-KR"/>
        </w:rPr>
        <w:t>media plane</w:t>
      </w:r>
      <w:r w:rsidRPr="00245928">
        <w:t xml:space="preserve"> 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[5].</w:t>
      </w:r>
    </w:p>
    <w:p w14:paraId="277094E8" w14:textId="77777777" w:rsidR="00786869" w:rsidRPr="00245928" w:rsidRDefault="00786869" w:rsidP="00786869">
      <w:pPr>
        <w:rPr>
          <w:noProof/>
          <w:lang w:eastAsia="ko-KR"/>
        </w:rPr>
      </w:pPr>
      <w:r w:rsidRPr="00245928">
        <w:rPr>
          <w:noProof/>
          <w:lang w:eastAsia="ko-KR"/>
        </w:rPr>
        <w:t xml:space="preserve">Upon expiry of the private call timer, the </w:t>
      </w:r>
      <w:r>
        <w:rPr>
          <w:noProof/>
          <w:lang w:eastAsia="ko-KR"/>
        </w:rPr>
        <w:t>controlling MCVideo</w:t>
      </w:r>
      <w:r w:rsidRPr="00245928">
        <w:rPr>
          <w:noProof/>
          <w:lang w:eastAsia="ko-KR"/>
        </w:rPr>
        <w:t xml:space="preserve"> </w:t>
      </w:r>
      <w:r>
        <w:rPr>
          <w:noProof/>
          <w:lang w:eastAsia="ko-KR"/>
        </w:rPr>
        <w:t>function</w:t>
      </w:r>
      <w:r w:rsidRPr="00245928">
        <w:rPr>
          <w:noProof/>
          <w:lang w:eastAsia="ko-KR"/>
        </w:rPr>
        <w:t xml:space="preserve"> shall follow the procedure for releasing the ambient </w:t>
      </w:r>
      <w:r>
        <w:rPr>
          <w:noProof/>
          <w:lang w:eastAsia="ko-KR"/>
        </w:rPr>
        <w:t>viewing</w:t>
      </w:r>
      <w:r w:rsidRPr="00245928">
        <w:rPr>
          <w:noProof/>
          <w:lang w:eastAsia="ko-KR"/>
        </w:rPr>
        <w:t xml:space="preserve"> call session as specified in </w:t>
      </w:r>
      <w:r w:rsidR="00C836A2">
        <w:rPr>
          <w:noProof/>
          <w:lang w:eastAsia="ko-KR"/>
        </w:rPr>
        <w:t>clause</w:t>
      </w:r>
      <w:r w:rsidRPr="00245928">
        <w:rPr>
          <w:noProof/>
          <w:lang w:eastAsia="ko-KR"/>
        </w:rPr>
        <w:t> 1</w:t>
      </w:r>
      <w:r>
        <w:rPr>
          <w:noProof/>
          <w:lang w:eastAsia="ko-KR"/>
        </w:rPr>
        <w:t>5.4.</w:t>
      </w:r>
      <w:r w:rsidRPr="00245928">
        <w:rPr>
          <w:noProof/>
          <w:lang w:eastAsia="ko-KR"/>
        </w:rPr>
        <w:t xml:space="preserve">3 with the clarification that the </w:t>
      </w:r>
      <w:r w:rsidRPr="00245928">
        <w:t>&lt;release-reason&gt; element included in the SIP BYE request shall be set to "private-call-timer-expiry"</w:t>
      </w:r>
      <w:r w:rsidRPr="00245928">
        <w:rPr>
          <w:noProof/>
          <w:lang w:eastAsia="ko-KR"/>
        </w:rPr>
        <w:t>.</w:t>
      </w:r>
    </w:p>
    <w:p w14:paraId="250D565C" w14:textId="1E2F1704" w:rsidR="00786869" w:rsidRPr="00245928" w:rsidRDefault="00786869" w:rsidP="00F1630B">
      <w:pPr>
        <w:pStyle w:val="Heading3"/>
        <w:rPr>
          <w:lang w:eastAsia="ko-KR"/>
        </w:rPr>
      </w:pPr>
      <w:bookmarkStart w:id="4104" w:name="_Toc20153017"/>
      <w:bookmarkStart w:id="4105" w:name="_Toc27495682"/>
      <w:bookmarkStart w:id="4106" w:name="_Toc36109150"/>
      <w:bookmarkStart w:id="4107" w:name="_Toc45194938"/>
      <w:bookmarkStart w:id="4108" w:name="_Toc123629981"/>
      <w:r w:rsidRPr="00245928">
        <w:rPr>
          <w:lang w:eastAsia="ko-KR"/>
        </w:rPr>
        <w:t>1</w:t>
      </w:r>
      <w:r>
        <w:rPr>
          <w:lang w:eastAsia="ko-KR"/>
        </w:rPr>
        <w:t>5.4</w:t>
      </w:r>
      <w:r w:rsidRPr="00245928">
        <w:rPr>
          <w:lang w:eastAsia="ko-KR"/>
        </w:rPr>
        <w:t>.2</w:t>
      </w:r>
      <w:r w:rsidRPr="00245928">
        <w:rPr>
          <w:lang w:eastAsia="ko-KR"/>
        </w:rPr>
        <w:tab/>
        <w:t>Terminating procedures</w:t>
      </w:r>
      <w:bookmarkEnd w:id="4104"/>
      <w:bookmarkEnd w:id="4105"/>
      <w:bookmarkEnd w:id="4106"/>
      <w:bookmarkEnd w:id="4107"/>
      <w:bookmarkEnd w:id="4108"/>
    </w:p>
    <w:p w14:paraId="0BB6C53E" w14:textId="77777777" w:rsidR="00786869" w:rsidRPr="00245928" w:rsidRDefault="00786869" w:rsidP="00786869">
      <w:r w:rsidRPr="00245928">
        <w:t xml:space="preserve">Upon receiving of a "SIP INVITE request for </w:t>
      </w:r>
      <w:r>
        <w:t>controlling MCVideo</w:t>
      </w:r>
      <w:r w:rsidRPr="00245928">
        <w:t xml:space="preserve"> </w:t>
      </w:r>
      <w:r>
        <w:t>function</w:t>
      </w:r>
      <w:r w:rsidRPr="00245928">
        <w:t xml:space="preserve"> of an ambient </w:t>
      </w:r>
      <w:r>
        <w:t>viewing</w:t>
      </w:r>
      <w:r w:rsidRPr="00245928">
        <w:t xml:space="preserve"> call" the </w:t>
      </w:r>
      <w:r>
        <w:t>controlling MCVideo function</w:t>
      </w:r>
      <w:r w:rsidRPr="00245928">
        <w:t>:</w:t>
      </w:r>
    </w:p>
    <w:p w14:paraId="7DB98960" w14:textId="77777777" w:rsidR="00786869" w:rsidRPr="00245928" w:rsidRDefault="00786869" w:rsidP="00786869">
      <w:pPr>
        <w:pStyle w:val="B1"/>
      </w:pPr>
      <w:r w:rsidRPr="00245928">
        <w:t>1)</w:t>
      </w:r>
      <w:r w:rsidRPr="00245928">
        <w:tab/>
        <w:t xml:space="preserve">shall check whether the public service identity contained in the Request-URI is allocated for ambient </w:t>
      </w:r>
      <w:r>
        <w:t>viewing</w:t>
      </w:r>
      <w:r w:rsidRPr="00245928">
        <w:t xml:space="preserve"> call and perform the actions specified in </w:t>
      </w:r>
      <w:r w:rsidR="00C836A2">
        <w:t>clause</w:t>
      </w:r>
      <w:r w:rsidRPr="00245928">
        <w:t> 6.3.7.1 if it is not allocated and skip the rest of the steps;</w:t>
      </w:r>
    </w:p>
    <w:p w14:paraId="51D82E5F" w14:textId="77777777" w:rsidR="00786869" w:rsidRPr="00245928" w:rsidRDefault="00786869" w:rsidP="00786869">
      <w:pPr>
        <w:pStyle w:val="B1"/>
        <w:rPr>
          <w:lang w:eastAsia="ko-KR"/>
        </w:rPr>
      </w:pPr>
      <w:r w:rsidRPr="00245928">
        <w:rPr>
          <w:lang w:eastAsia="ko-KR"/>
        </w:rPr>
        <w:lastRenderedPageBreak/>
        <w:t>2)</w:t>
      </w:r>
      <w:r w:rsidRPr="00245928">
        <w:rPr>
          <w:lang w:eastAsia="ko-KR"/>
        </w:rPr>
        <w:tab/>
        <w:t xml:space="preserve">shall perform actions to verify the </w:t>
      </w:r>
      <w:r>
        <w:rPr>
          <w:lang w:eastAsia="ko-KR"/>
        </w:rPr>
        <w:t>MCVideo</w:t>
      </w:r>
      <w:r w:rsidRPr="00245928">
        <w:rPr>
          <w:lang w:eastAsia="ko-KR"/>
        </w:rPr>
        <w:t xml:space="preserve"> ID of the inviting </w:t>
      </w:r>
      <w:r>
        <w:rPr>
          <w:lang w:eastAsia="ko-KR"/>
        </w:rPr>
        <w:t>MCVideo</w:t>
      </w:r>
      <w:r w:rsidRPr="00245928">
        <w:rPr>
          <w:lang w:eastAsia="ko-KR"/>
        </w:rPr>
        <w:t xml:space="preserve"> user in the &lt;mc</w:t>
      </w:r>
      <w:r>
        <w:rPr>
          <w:lang w:eastAsia="ko-KR"/>
        </w:rPr>
        <w:t>video</w:t>
      </w:r>
      <w:r w:rsidRPr="00245928">
        <w:rPr>
          <w:lang w:eastAsia="ko-KR"/>
        </w:rPr>
        <w:t>-calling-user-id&gt; element of the application/vnd.3gpp.</w:t>
      </w:r>
      <w:r>
        <w:rPr>
          <w:lang w:eastAsia="ko-KR"/>
        </w:rPr>
        <w:t>mcvideo-info</w:t>
      </w:r>
      <w:r w:rsidRPr="00245928">
        <w:rPr>
          <w:lang w:eastAsia="ko-KR"/>
        </w:rPr>
        <w:t>+xml MIME body of the SIP INVITE request, and authorise the request according to local policy;</w:t>
      </w:r>
    </w:p>
    <w:p w14:paraId="6D77CE26" w14:textId="77777777" w:rsidR="00786869" w:rsidRPr="00245928" w:rsidRDefault="00786869" w:rsidP="00786869">
      <w:pPr>
        <w:pStyle w:val="B1"/>
      </w:pPr>
      <w:r w:rsidRPr="00245928">
        <w:t>3)</w:t>
      </w:r>
      <w:r w:rsidRPr="00245928">
        <w:tab/>
        <w:t xml:space="preserve">if the request is not authorised as determined by step 2) above, the </w:t>
      </w:r>
      <w:r>
        <w:t>controlling MCVideo function</w:t>
      </w:r>
      <w:r w:rsidRPr="00245928">
        <w:t xml:space="preserve"> shall return a SIP 403</w:t>
      </w:r>
      <w:r w:rsidRPr="00245928">
        <w:rPr>
          <w:lang w:eastAsia="ko-KR"/>
        </w:rPr>
        <w:t xml:space="preserve"> (Forbidden)</w:t>
      </w:r>
      <w:r w:rsidRPr="00245928">
        <w:t xml:space="preserve"> response with the warning text as specified in "Warning header field" and skip the rest of the steps;</w:t>
      </w:r>
    </w:p>
    <w:p w14:paraId="282C6744" w14:textId="77777777" w:rsidR="00786869" w:rsidRPr="00245928" w:rsidRDefault="00786869" w:rsidP="00786869">
      <w:pPr>
        <w:pStyle w:val="B1"/>
      </w:pPr>
      <w:r w:rsidRPr="00245928">
        <w:rPr>
          <w:lang w:eastAsia="ko-KR"/>
        </w:rPr>
        <w:t>4)</w:t>
      </w:r>
      <w:r w:rsidRPr="00245928">
        <w:tab/>
        <w:t xml:space="preserve">shall validate that the received SDP offer includes at least one </w:t>
      </w:r>
      <w:r w:rsidRPr="00245928">
        <w:rPr>
          <w:lang w:eastAsia="ko-KR"/>
        </w:rPr>
        <w:t>media stream</w:t>
      </w:r>
      <w:r w:rsidRPr="00245928">
        <w:t xml:space="preserve"> for which the </w:t>
      </w:r>
      <w:r w:rsidRPr="00245928">
        <w:rPr>
          <w:lang w:eastAsia="ko-KR"/>
        </w:rPr>
        <w:t>media parameters</w:t>
      </w:r>
      <w:r w:rsidRPr="00245928">
        <w:t xml:space="preserve"> and at least one codec or </w:t>
      </w:r>
      <w:r w:rsidRPr="00245928">
        <w:rPr>
          <w:lang w:eastAsia="ko-KR"/>
        </w:rPr>
        <w:t>media format</w:t>
      </w:r>
      <w:r w:rsidRPr="00245928">
        <w:t xml:space="preserve"> is acceptable by the </w:t>
      </w:r>
      <w:r>
        <w:t>controlling MCVideo function</w:t>
      </w:r>
      <w:r w:rsidRPr="00245928">
        <w:t xml:space="preserve"> and if not, reject the request with a SIP 488 </w:t>
      </w:r>
      <w:r w:rsidRPr="00245928">
        <w:rPr>
          <w:lang w:eastAsia="ko-KR"/>
        </w:rPr>
        <w:t>(</w:t>
      </w:r>
      <w:r w:rsidRPr="00245928">
        <w:t>Not Acceptable Here</w:t>
      </w:r>
      <w:r w:rsidRPr="00245928">
        <w:rPr>
          <w:lang w:eastAsia="ko-KR"/>
        </w:rPr>
        <w:t>) response</w:t>
      </w:r>
      <w:r w:rsidRPr="00245928">
        <w:t xml:space="preserve"> and skip the rest of the steps;</w:t>
      </w:r>
    </w:p>
    <w:p w14:paraId="4A825F10" w14:textId="77777777" w:rsidR="00786869" w:rsidRPr="00245928" w:rsidRDefault="00786869" w:rsidP="00786869">
      <w:pPr>
        <w:pStyle w:val="B1"/>
      </w:pPr>
      <w:r w:rsidRPr="00245928">
        <w:rPr>
          <w:lang w:eastAsia="ko-KR"/>
        </w:rPr>
        <w:t>5)</w:t>
      </w:r>
      <w:r w:rsidRPr="00245928">
        <w:tab/>
        <w:t xml:space="preserve">shall perform actions as described in </w:t>
      </w:r>
      <w:r w:rsidR="00C836A2">
        <w:t>clause</w:t>
      </w:r>
      <w:r w:rsidRPr="00245928">
        <w:t> </w:t>
      </w:r>
      <w:r w:rsidRPr="00245928">
        <w:rPr>
          <w:lang w:eastAsia="ko-KR"/>
        </w:rPr>
        <w:t>6.3.3.2.2</w:t>
      </w:r>
      <w:r w:rsidRPr="00245928">
        <w:t>;</w:t>
      </w:r>
    </w:p>
    <w:p w14:paraId="0685CDF8" w14:textId="77777777" w:rsidR="00786869" w:rsidRPr="00245928" w:rsidRDefault="00786869" w:rsidP="00786869">
      <w:pPr>
        <w:pStyle w:val="B1"/>
      </w:pPr>
      <w:r w:rsidRPr="00245928">
        <w:rPr>
          <w:lang w:eastAsia="ko-KR"/>
        </w:rPr>
        <w:t>6)</w:t>
      </w:r>
      <w:r w:rsidRPr="00245928">
        <w:tab/>
        <w:t xml:space="preserve">shall allocate an </w:t>
      </w:r>
      <w:r>
        <w:t>MCVideo</w:t>
      </w:r>
      <w:r w:rsidRPr="00245928">
        <w:t xml:space="preserve"> </w:t>
      </w:r>
      <w:r w:rsidRPr="00245928">
        <w:rPr>
          <w:lang w:eastAsia="ko-KR"/>
        </w:rPr>
        <w:t>s</w:t>
      </w:r>
      <w:r w:rsidRPr="00245928">
        <w:t xml:space="preserve">ession </w:t>
      </w:r>
      <w:r w:rsidRPr="00245928">
        <w:rPr>
          <w:lang w:eastAsia="ko-KR"/>
        </w:rPr>
        <w:t>i</w:t>
      </w:r>
      <w:r w:rsidRPr="00245928">
        <w:t xml:space="preserve">dentity for the </w:t>
      </w:r>
      <w:r>
        <w:rPr>
          <w:lang w:eastAsia="ko-KR"/>
        </w:rPr>
        <w:t>MCVideo</w:t>
      </w:r>
      <w:r w:rsidRPr="00245928">
        <w:rPr>
          <w:lang w:eastAsia="ko-KR"/>
        </w:rPr>
        <w:t xml:space="preserve"> ambient </w:t>
      </w:r>
      <w:r>
        <w:rPr>
          <w:lang w:eastAsia="ko-KR"/>
        </w:rPr>
        <w:t>viewing</w:t>
      </w:r>
      <w:r w:rsidRPr="00245928">
        <w:rPr>
          <w:lang w:eastAsia="ko-KR"/>
        </w:rPr>
        <w:t xml:space="preserve"> call s</w:t>
      </w:r>
      <w:r w:rsidRPr="00245928">
        <w:t>ession;</w:t>
      </w:r>
      <w:r w:rsidRPr="00245928">
        <w:rPr>
          <w:lang w:eastAsia="ko-KR"/>
        </w:rPr>
        <w:t xml:space="preserve"> </w:t>
      </w:r>
      <w:r w:rsidRPr="00245928">
        <w:t>and</w:t>
      </w:r>
    </w:p>
    <w:p w14:paraId="170654F1" w14:textId="12C5DCCA" w:rsidR="00C25522" w:rsidRPr="00245928" w:rsidRDefault="00C25522" w:rsidP="00C25522">
      <w:pPr>
        <w:pStyle w:val="B1"/>
        <w:rPr>
          <w:lang w:eastAsia="ko-KR"/>
        </w:rPr>
      </w:pPr>
      <w:r w:rsidRPr="00245928">
        <w:rPr>
          <w:lang w:eastAsia="ko-KR"/>
        </w:rPr>
        <w:t>7)</w:t>
      </w:r>
      <w:r w:rsidRPr="00245928">
        <w:rPr>
          <w:lang w:eastAsia="ko-KR"/>
        </w:rPr>
        <w:tab/>
        <w:t xml:space="preserve">shall invite the </w:t>
      </w:r>
      <w:r>
        <w:rPr>
          <w:lang w:eastAsia="ko-KR"/>
        </w:rPr>
        <w:t>MCVideo</w:t>
      </w:r>
      <w:r w:rsidRPr="00245928">
        <w:rPr>
          <w:lang w:eastAsia="ko-KR"/>
        </w:rPr>
        <w:t xml:space="preserve"> user listed </w:t>
      </w:r>
      <w:r>
        <w:t xml:space="preserve">in the "uri" attribute of an </w:t>
      </w:r>
      <w:r>
        <w:rPr>
          <w:lang w:eastAsia="ko-KR"/>
        </w:rPr>
        <w:t xml:space="preserve">&lt;entry&gt; element of a &lt;list&gt; element of the &lt;resource-lists&gt; element </w:t>
      </w:r>
      <w:r w:rsidRPr="00245928">
        <w:rPr>
          <w:lang w:eastAsia="ko-KR"/>
        </w:rPr>
        <w:t xml:space="preserve">in the </w:t>
      </w:r>
      <w:r>
        <w:rPr>
          <w:lang w:eastAsia="ko-KR"/>
        </w:rPr>
        <w:t xml:space="preserve">application/resource-lists+xml </w:t>
      </w:r>
      <w:r w:rsidRPr="00245928">
        <w:rPr>
          <w:lang w:eastAsia="ko-KR"/>
        </w:rPr>
        <w:t xml:space="preserve">MIME body of received SIP INVITE request as specified in </w:t>
      </w:r>
      <w:r>
        <w:rPr>
          <w:lang w:eastAsia="ko-KR"/>
        </w:rPr>
        <w:t>clause</w:t>
      </w:r>
      <w:r w:rsidRPr="00245928">
        <w:rPr>
          <w:lang w:eastAsia="ko-KR"/>
        </w:rPr>
        <w:t> 1</w:t>
      </w:r>
      <w:r>
        <w:rPr>
          <w:lang w:eastAsia="ko-KR"/>
        </w:rPr>
        <w:t>5</w:t>
      </w:r>
      <w:r w:rsidRPr="00245928">
        <w:rPr>
          <w:lang w:eastAsia="ko-KR"/>
        </w:rPr>
        <w:t>.</w:t>
      </w:r>
      <w:r>
        <w:rPr>
          <w:lang w:eastAsia="ko-KR"/>
        </w:rPr>
        <w:t>4</w:t>
      </w:r>
      <w:r w:rsidRPr="00245928">
        <w:rPr>
          <w:lang w:eastAsia="ko-KR"/>
        </w:rPr>
        <w:t>.1.</w:t>
      </w:r>
    </w:p>
    <w:p w14:paraId="68F571B9" w14:textId="4BB3E143" w:rsidR="00C25522" w:rsidRPr="00245928" w:rsidRDefault="00C25522" w:rsidP="00C25522">
      <w:r w:rsidRPr="00245928">
        <w:t xml:space="preserve">If the procedures of </w:t>
      </w:r>
      <w:r>
        <w:t>clause</w:t>
      </w:r>
      <w:r w:rsidRPr="00245928">
        <w:t> 1</w:t>
      </w:r>
      <w:r>
        <w:t>5</w:t>
      </w:r>
      <w:r w:rsidRPr="00245928">
        <w:t>.</w:t>
      </w:r>
      <w:r>
        <w:t>4</w:t>
      </w:r>
      <w:r w:rsidRPr="00245928">
        <w:t xml:space="preserve">.1 were successful in inviting the </w:t>
      </w:r>
      <w:r>
        <w:t>MCVideo</w:t>
      </w:r>
      <w:r w:rsidRPr="00245928">
        <w:t xml:space="preserve"> </w:t>
      </w:r>
      <w:r w:rsidRPr="00245928">
        <w:rPr>
          <w:lang w:eastAsia="ko-KR"/>
        </w:rPr>
        <w:t>u</w:t>
      </w:r>
      <w:r w:rsidRPr="00245928">
        <w:t xml:space="preserve">ser listed </w:t>
      </w:r>
      <w:r>
        <w:t xml:space="preserve">in the "uri" attribute of an </w:t>
      </w:r>
      <w:r>
        <w:rPr>
          <w:lang w:eastAsia="ko-KR"/>
        </w:rPr>
        <w:t xml:space="preserve">&lt;entry&gt; element of a &lt;list&gt; element of the &lt;resource-lists&gt; element </w:t>
      </w:r>
      <w:r w:rsidRPr="00245928">
        <w:t xml:space="preserve">in the </w:t>
      </w:r>
      <w:r>
        <w:rPr>
          <w:lang w:eastAsia="ko-KR"/>
        </w:rPr>
        <w:t xml:space="preserve">application/resource-lists+xml </w:t>
      </w:r>
      <w:r w:rsidRPr="00245928">
        <w:t>MIME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w:t>
      </w:r>
    </w:p>
    <w:p w14:paraId="2C84CF7B" w14:textId="77777777" w:rsidR="00786869" w:rsidRPr="00245928" w:rsidRDefault="00786869" w:rsidP="00786869">
      <w:pPr>
        <w:pStyle w:val="B1"/>
      </w:pPr>
      <w:r w:rsidRPr="00245928">
        <w:rPr>
          <w:lang w:eastAsia="ko-KR"/>
        </w:rPr>
        <w:t>1)</w:t>
      </w:r>
      <w:r w:rsidRPr="00245928">
        <w:tab/>
        <w:t>shall generate a SIP 200</w:t>
      </w:r>
      <w:r w:rsidRPr="00245928">
        <w:rPr>
          <w:lang w:eastAsia="ko-KR"/>
        </w:rPr>
        <w:t xml:space="preserve"> (OK)</w:t>
      </w:r>
      <w:r w:rsidRPr="00245928">
        <w:t xml:space="preserve"> response to the SIP INVITE request as specified in the </w:t>
      </w:r>
      <w:r w:rsidR="00C836A2">
        <w:t>clause</w:t>
      </w:r>
      <w:r w:rsidRPr="00245928">
        <w:t> </w:t>
      </w:r>
      <w:r w:rsidRPr="00245928">
        <w:rPr>
          <w:lang w:eastAsia="ko-KR"/>
        </w:rPr>
        <w:t>6.3.3.2.3.2</w:t>
      </w:r>
      <w:r w:rsidRPr="00245928">
        <w:t xml:space="preserve"> before continuing with the rest of the steps;</w:t>
      </w:r>
    </w:p>
    <w:p w14:paraId="7E1872C1"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include in the SIP 200 (OK) response an SDP answer to the SDP offer in the incoming SIP INVITE request as specified in the </w:t>
      </w:r>
      <w:r w:rsidR="00C836A2">
        <w:rPr>
          <w:lang w:eastAsia="ko-KR"/>
        </w:rPr>
        <w:t>clause</w:t>
      </w:r>
      <w:r w:rsidRPr="00245928">
        <w:rPr>
          <w:lang w:eastAsia="ko-KR"/>
        </w:rPr>
        <w:t> 6.3.3.2.2;</w:t>
      </w:r>
    </w:p>
    <w:p w14:paraId="0AF7447C" w14:textId="77777777" w:rsidR="00786869" w:rsidRPr="00245928" w:rsidRDefault="00786869" w:rsidP="00786869">
      <w:pPr>
        <w:pStyle w:val="B1"/>
      </w:pPr>
      <w:r w:rsidRPr="00245928">
        <w:t>3)</w:t>
      </w:r>
      <w:r w:rsidRPr="00245928">
        <w:tab/>
        <w:t>shall include in the SIP 200</w:t>
      </w:r>
      <w:r w:rsidRPr="00245928">
        <w:rPr>
          <w:lang w:eastAsia="ko-KR"/>
        </w:rPr>
        <w:t xml:space="preserve"> (OK)</w:t>
      </w:r>
      <w:r w:rsidRPr="00245928">
        <w:t xml:space="preserve"> response the g.3gpp.mc</w:t>
      </w:r>
      <w:r>
        <w:t>video</w:t>
      </w:r>
      <w:r w:rsidRPr="00245928">
        <w:t>.ambient-</w:t>
      </w:r>
      <w:r>
        <w:t>viewing</w:t>
      </w:r>
      <w:r w:rsidRPr="00245928">
        <w:t>-call-release feature-capability indicator as described in clause D.3 in the Feature-Caps header field according to IETF RFC 6809 </w:t>
      </w:r>
      <w:r>
        <w:t>[</w:t>
      </w:r>
      <w:r w:rsidR="00C2577E" w:rsidRPr="00C2577E">
        <w:t>63</w:t>
      </w:r>
      <w:r w:rsidRPr="00245928">
        <w:t>];</w:t>
      </w:r>
    </w:p>
    <w:p w14:paraId="4B0B11F4" w14:textId="77777777" w:rsidR="00786869" w:rsidRPr="00245928" w:rsidRDefault="00786869" w:rsidP="00786869">
      <w:pPr>
        <w:pStyle w:val="NO"/>
      </w:pPr>
      <w:r w:rsidRPr="00245928">
        <w:t>NOTE:</w:t>
      </w:r>
      <w:r w:rsidRPr="00245928">
        <w:tab/>
        <w:t xml:space="preserve">The originator of the ambient </w:t>
      </w:r>
      <w:r>
        <w:t>viewing</w:t>
      </w:r>
      <w:r w:rsidRPr="00245928">
        <w:t xml:space="preserve"> call is either the initiator of a "remote-init" ambient </w:t>
      </w:r>
      <w:r>
        <w:t>viewing</w:t>
      </w:r>
      <w:r w:rsidRPr="00245928">
        <w:t xml:space="preserve"> type call or the originator of a "local-init" ambient </w:t>
      </w:r>
      <w:r>
        <w:t>viewing</w:t>
      </w:r>
      <w:r w:rsidRPr="00245928">
        <w:t xml:space="preserve"> type call. In either case, the originating user is allowed to release the ambient </w:t>
      </w:r>
      <w:r>
        <w:t>viewing</w:t>
      </w:r>
      <w:r w:rsidRPr="00245928">
        <w:t xml:space="preserve"> call.</w:t>
      </w:r>
    </w:p>
    <w:p w14:paraId="02BC8D5E" w14:textId="77777777" w:rsidR="00786869" w:rsidRPr="00245928" w:rsidRDefault="00786869" w:rsidP="00786869">
      <w:pPr>
        <w:pStyle w:val="B1"/>
        <w:rPr>
          <w:lang w:eastAsia="ko-KR"/>
        </w:rPr>
      </w:pPr>
      <w:r w:rsidRPr="00245928">
        <w:rPr>
          <w:lang w:eastAsia="ko-KR"/>
        </w:rPr>
        <w:t>4)</w:t>
      </w:r>
      <w:r w:rsidRPr="00245928">
        <w:tab/>
        <w:t xml:space="preserve">shall interact with the </w:t>
      </w:r>
      <w:r w:rsidRPr="00245928">
        <w:rPr>
          <w:lang w:eastAsia="ko-KR"/>
        </w:rPr>
        <w:t>media plane</w:t>
      </w:r>
      <w:r w:rsidRPr="00245928">
        <w:t xml:space="preserve"> as specified in </w:t>
      </w:r>
      <w:r w:rsidRPr="00245928">
        <w:rPr>
          <w:lang w:eastAsia="ko-KR"/>
        </w:rPr>
        <w:t>3GPP</w:t>
      </w:r>
      <w:r w:rsidRPr="00245928">
        <w:t> </w:t>
      </w:r>
      <w:r w:rsidRPr="00245928">
        <w:rPr>
          <w:lang w:eastAsia="ko-KR"/>
        </w:rPr>
        <w:t>TS</w:t>
      </w:r>
      <w:r w:rsidRPr="00245928">
        <w:t> </w:t>
      </w:r>
      <w:r w:rsidRPr="00245928">
        <w:rPr>
          <w:lang w:eastAsia="ko-KR"/>
        </w:rPr>
        <w:t>24.</w:t>
      </w:r>
      <w:r>
        <w:rPr>
          <w:lang w:eastAsia="ko-KR"/>
        </w:rPr>
        <w:t>581</w:t>
      </w:r>
      <w:r w:rsidRPr="00245928">
        <w:rPr>
          <w:lang w:eastAsia="ko-KR"/>
        </w:rPr>
        <w:t> [5]</w:t>
      </w:r>
      <w:r w:rsidRPr="00245928">
        <w:t>;</w:t>
      </w:r>
    </w:p>
    <w:p w14:paraId="16880CD1" w14:textId="77777777" w:rsidR="00786869" w:rsidRPr="00245928" w:rsidRDefault="00786869" w:rsidP="00786869">
      <w:pPr>
        <w:pStyle w:val="B1"/>
        <w:rPr>
          <w:lang w:eastAsia="ko-KR"/>
        </w:rPr>
      </w:pPr>
      <w:r w:rsidRPr="00245928">
        <w:rPr>
          <w:lang w:eastAsia="ko-KR"/>
        </w:rPr>
        <w:t>5)</w:t>
      </w:r>
      <w:r w:rsidRPr="00245928">
        <w:rPr>
          <w:lang w:eastAsia="ko-KR"/>
        </w:rPr>
        <w:tab/>
      </w:r>
      <w:r w:rsidRPr="00245928">
        <w:t xml:space="preserve">shall send a SIP 200 </w:t>
      </w:r>
      <w:r w:rsidRPr="00245928">
        <w:rPr>
          <w:lang w:eastAsia="ko-KR"/>
        </w:rPr>
        <w:t>(OK)</w:t>
      </w:r>
      <w:r w:rsidRPr="00245928">
        <w:t xml:space="preserve"> response towards the </w:t>
      </w:r>
      <w:r w:rsidRPr="00245928">
        <w:rPr>
          <w:lang w:eastAsia="ko-KR"/>
        </w:rPr>
        <w:t>i</w:t>
      </w:r>
      <w:r w:rsidRPr="00245928">
        <w:t xml:space="preserve">nviting </w:t>
      </w:r>
      <w:r>
        <w:t>MCVideo</w:t>
      </w:r>
      <w:r w:rsidRPr="00245928">
        <w:t xml:space="preserve"> </w:t>
      </w:r>
      <w:r w:rsidRPr="00245928">
        <w:rPr>
          <w:lang w:eastAsia="ko-KR"/>
        </w:rPr>
        <w:t>c</w:t>
      </w:r>
      <w:r w:rsidRPr="00245928">
        <w:t xml:space="preserve">lient according to </w:t>
      </w:r>
      <w:r w:rsidRPr="00245928">
        <w:rPr>
          <w:lang w:eastAsia="ko-KR"/>
        </w:rPr>
        <w:t>3GPP</w:t>
      </w:r>
      <w:r w:rsidRPr="00245928">
        <w:t> </w:t>
      </w:r>
      <w:r w:rsidRPr="00245928">
        <w:rPr>
          <w:lang w:eastAsia="ko-KR"/>
        </w:rPr>
        <w:t>TS</w:t>
      </w:r>
      <w:r w:rsidRPr="00245928">
        <w:t> </w:t>
      </w:r>
      <w:r w:rsidRPr="00245928">
        <w:rPr>
          <w:lang w:eastAsia="ko-KR"/>
        </w:rPr>
        <w:t>24.229 [</w:t>
      </w:r>
      <w:r>
        <w:rPr>
          <w:lang w:eastAsia="ko-KR"/>
        </w:rPr>
        <w:t>11</w:t>
      </w:r>
      <w:r w:rsidRPr="00245928">
        <w:rPr>
          <w:lang w:eastAsia="ko-KR"/>
        </w:rPr>
        <w:t>];</w:t>
      </w:r>
    </w:p>
    <w:p w14:paraId="7C607435" w14:textId="77777777" w:rsidR="00786869" w:rsidRPr="00245928" w:rsidRDefault="00786869" w:rsidP="00786869">
      <w:pPr>
        <w:pStyle w:val="B1"/>
        <w:rPr>
          <w:lang w:val="en-US"/>
        </w:rPr>
      </w:pPr>
      <w:r w:rsidRPr="00245928">
        <w:rPr>
          <w:lang w:eastAsia="ko-KR"/>
        </w:rPr>
        <w:t>6)</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w:t>
      </w:r>
    </w:p>
    <w:p w14:paraId="3DBD2E32" w14:textId="4ED5A3CD" w:rsidR="00C25522" w:rsidRPr="00245928" w:rsidRDefault="00C25522" w:rsidP="00C25522">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viewing</w:t>
      </w:r>
      <w:r w:rsidRPr="00245928">
        <w:t xml:space="preserve"> </w:t>
      </w:r>
      <w:r>
        <w:t>MCVideo</w:t>
      </w:r>
      <w:r w:rsidRPr="00245928">
        <w:t xml:space="preserve"> user of the ambient </w:t>
      </w:r>
      <w:r>
        <w:t>viewing</w:t>
      </w:r>
      <w:r w:rsidRPr="00245928">
        <w:t xml:space="preserve"> call and cache the </w:t>
      </w:r>
      <w:r>
        <w:t>MCVideo</w:t>
      </w:r>
      <w:r w:rsidRPr="00245928">
        <w:t xml:space="preserve"> ID contained in the </w:t>
      </w:r>
      <w:r>
        <w:t xml:space="preserve">"uri" attribute of an </w:t>
      </w:r>
      <w:r>
        <w:rPr>
          <w:lang w:eastAsia="ko-KR"/>
        </w:rPr>
        <w:t xml:space="preserve">&lt;entry&gt; element of a &lt;list&gt; element of the &lt;resource-lists&gt; element of the application/resource-lists+xml </w:t>
      </w:r>
      <w:r w:rsidRPr="00245928">
        <w:t>MIME body</w:t>
      </w:r>
      <w:r w:rsidRPr="00245928">
        <w:rPr>
          <w:lang w:eastAsia="ko-KR"/>
        </w:rPr>
        <w:t xml:space="preserve"> of the received SIP INVITE request as the </w:t>
      </w:r>
      <w:r>
        <w:t>viewed</w:t>
      </w:r>
      <w:r w:rsidRPr="00245928">
        <w:t xml:space="preserve">-to </w:t>
      </w:r>
      <w:r>
        <w:t>MCVideo</w:t>
      </w:r>
      <w:r w:rsidRPr="00245928">
        <w:t xml:space="preserve"> user; and</w:t>
      </w:r>
    </w:p>
    <w:p w14:paraId="76BF5C98" w14:textId="77777777" w:rsidR="00786869" w:rsidRPr="007175BE" w:rsidRDefault="00786869" w:rsidP="00786869">
      <w:pPr>
        <w:pStyle w:val="B2"/>
      </w:pPr>
      <w:r w:rsidRPr="007175BE">
        <w:t>b)</w:t>
      </w:r>
      <w:r w:rsidRPr="007175BE">
        <w:tab/>
        <w:t>shall cache the ambient viewing type of the ambient viewing call as "remote-init"; and</w:t>
      </w:r>
    </w:p>
    <w:p w14:paraId="265039F1" w14:textId="77777777" w:rsidR="00786869" w:rsidRPr="00F90C87" w:rsidRDefault="00786869" w:rsidP="00786869">
      <w:pPr>
        <w:pStyle w:val="B1"/>
        <w:rPr>
          <w:lang w:eastAsia="ko-KR"/>
        </w:rPr>
      </w:pPr>
      <w:r w:rsidRPr="00245928">
        <w:rPr>
          <w:lang w:eastAsia="ko-KR"/>
        </w:rPr>
        <w:t>7)</w:t>
      </w:r>
      <w:r w:rsidRPr="00245928">
        <w:rPr>
          <w:lang w:eastAsia="ko-KR"/>
        </w:rPr>
        <w:tab/>
        <w:t xml:space="preserve">if the </w:t>
      </w:r>
      <w:r w:rsidRPr="00F90C87">
        <w:rPr>
          <w:lang w:eastAsia="ko-KR"/>
        </w:rPr>
        <w:t>&lt;ambient-viewing-type&gt; element contained in the application/vnd.3gpp.mcvideo-info+xml MIME body in the received SIP INVITE request is set to a value of "local-init":</w:t>
      </w:r>
    </w:p>
    <w:p w14:paraId="45B71854" w14:textId="74F9CEDA" w:rsidR="00C25522" w:rsidRPr="00245928" w:rsidRDefault="00C25522" w:rsidP="00C25522">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viewed</w:t>
      </w:r>
      <w:r w:rsidRPr="00245928">
        <w:t xml:space="preserve">-to </w:t>
      </w:r>
      <w:r>
        <w:t>MCVideo</w:t>
      </w:r>
      <w:r w:rsidRPr="00245928">
        <w:t xml:space="preserve"> user of the ambient </w:t>
      </w:r>
      <w:r>
        <w:t>viewing</w:t>
      </w:r>
      <w:r w:rsidRPr="00245928">
        <w:t xml:space="preserve"> call and cache the </w:t>
      </w:r>
      <w:r>
        <w:t>MCVideo</w:t>
      </w:r>
      <w:r w:rsidRPr="00245928">
        <w:t xml:space="preserve"> ID contained in the </w:t>
      </w:r>
      <w:r>
        <w:t xml:space="preserve">"uri" attribute of an </w:t>
      </w:r>
      <w:r>
        <w:rPr>
          <w:lang w:eastAsia="ko-KR"/>
        </w:rPr>
        <w:t xml:space="preserve">&lt;entry&gt; element of a &lt;list&gt; element of the &lt;resource-lists&gt; element of the application/resource-lists+xml </w:t>
      </w:r>
      <w:r w:rsidRPr="00245928">
        <w:t>MIME body</w:t>
      </w:r>
      <w:r w:rsidRPr="00245928">
        <w:rPr>
          <w:lang w:eastAsia="ko-KR"/>
        </w:rPr>
        <w:t xml:space="preserve"> of </w:t>
      </w:r>
      <w:r>
        <w:rPr>
          <w:lang w:eastAsia="ko-KR"/>
        </w:rPr>
        <w:t xml:space="preserve">the </w:t>
      </w:r>
      <w:r w:rsidRPr="00245928">
        <w:rPr>
          <w:lang w:eastAsia="ko-KR"/>
        </w:rPr>
        <w:t xml:space="preserve">received SIP INVITE request as the </w:t>
      </w:r>
      <w:r>
        <w:t>viewing</w:t>
      </w:r>
      <w:r w:rsidRPr="00245928">
        <w:t xml:space="preserve"> </w:t>
      </w:r>
      <w:r>
        <w:t>MCVideo</w:t>
      </w:r>
      <w:r w:rsidRPr="00245928">
        <w:t xml:space="preserve"> user; and</w:t>
      </w:r>
    </w:p>
    <w:p w14:paraId="144B64E7" w14:textId="77777777" w:rsidR="00786869" w:rsidRPr="007175BE" w:rsidRDefault="00786869" w:rsidP="00786869">
      <w:pPr>
        <w:pStyle w:val="B2"/>
      </w:pPr>
      <w:r w:rsidRPr="007175BE">
        <w:t>b)</w:t>
      </w:r>
      <w:r w:rsidRPr="007175BE">
        <w:tab/>
        <w:t>shall cache the ambient viewing type of the ambient viewing call as "local-init".</w:t>
      </w:r>
    </w:p>
    <w:p w14:paraId="5EC08AC6" w14:textId="2E818A2A" w:rsidR="00C25522" w:rsidRPr="00245928" w:rsidRDefault="00C25522" w:rsidP="00C25522">
      <w:r w:rsidRPr="00245928">
        <w:t xml:space="preserve">If the procedures of </w:t>
      </w:r>
      <w:r>
        <w:t>clause</w:t>
      </w:r>
      <w:r w:rsidRPr="00245928">
        <w:t> 1</w:t>
      </w:r>
      <w:r>
        <w:t>5</w:t>
      </w:r>
      <w:r w:rsidRPr="00245928">
        <w:t>.</w:t>
      </w:r>
      <w:r>
        <w:t>4</w:t>
      </w:r>
      <w:r w:rsidRPr="00245928">
        <w:t xml:space="preserve">.1 were not successful in inviting the </w:t>
      </w:r>
      <w:r>
        <w:t>MCVideo</w:t>
      </w:r>
      <w:r w:rsidRPr="00245928">
        <w:t xml:space="preserve"> </w:t>
      </w:r>
      <w:r w:rsidRPr="00245928">
        <w:rPr>
          <w:lang w:eastAsia="ko-KR"/>
        </w:rPr>
        <w:t>u</w:t>
      </w:r>
      <w:r w:rsidRPr="00245928">
        <w:t xml:space="preserve">ser listed in the </w:t>
      </w:r>
      <w:r>
        <w:t xml:space="preserve">"uri" attribute of an </w:t>
      </w:r>
      <w:r>
        <w:rPr>
          <w:lang w:eastAsia="ko-KR"/>
        </w:rPr>
        <w:t>&lt;entry&gt; element of a &lt;list&gt; element of the &lt;resource-lists&gt; element of the application/resource-lists+xml</w:t>
      </w:r>
      <w:r w:rsidRPr="00245928">
        <w:t xml:space="preserve"> MIME body</w:t>
      </w:r>
      <w:r w:rsidRPr="00245928">
        <w:rPr>
          <w:lang w:eastAsia="ko-KR"/>
        </w:rPr>
        <w:t xml:space="preserve"> </w:t>
      </w:r>
      <w:r w:rsidRPr="00245928">
        <w:rPr>
          <w:lang w:eastAsia="ko-KR"/>
        </w:rPr>
        <w:lastRenderedPageBreak/>
        <w:t xml:space="preserve">of </w:t>
      </w:r>
      <w:r>
        <w:rPr>
          <w:lang w:eastAsia="ko-KR"/>
        </w:rPr>
        <w:t xml:space="preserve">the </w:t>
      </w:r>
      <w:r w:rsidRPr="00245928">
        <w:rPr>
          <w:lang w:eastAsia="ko-KR"/>
        </w:rPr>
        <w:t>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 xml:space="preserve"> shall reject the received SIP INVITE request with a SIP 480 (Temporarily Unavailable) response and skip the remaining procedures of the present </w:t>
      </w:r>
      <w:r>
        <w:t>clause</w:t>
      </w:r>
      <w:r w:rsidRPr="00245928">
        <w:t>.</w:t>
      </w:r>
    </w:p>
    <w:p w14:paraId="37464F1F" w14:textId="77777777" w:rsidR="00786869" w:rsidRPr="00245928" w:rsidRDefault="00786869" w:rsidP="00786869">
      <w:pPr>
        <w:rPr>
          <w:lang w:eastAsia="ko-KR"/>
        </w:rPr>
      </w:pPr>
      <w:r w:rsidRPr="00245928">
        <w:t xml:space="preserve">The </w:t>
      </w:r>
      <w:r>
        <w:t>controlling MCVideo</w:t>
      </w:r>
      <w:r w:rsidRPr="00245928">
        <w:t xml:space="preserve"> </w:t>
      </w:r>
      <w:r>
        <w:t>function</w:t>
      </w:r>
      <w:r w:rsidRPr="00245928">
        <w:t xml:space="preserve"> shall forward any other SIP response that does not contain SDP, including any MIME bodies contained therein, along the signalling path to the originating network according to 3GPP TS 24.229 [</w:t>
      </w:r>
      <w:r>
        <w:t>11</w:t>
      </w:r>
      <w:r w:rsidRPr="00245928">
        <w:t>]</w:t>
      </w:r>
      <w:r w:rsidRPr="00245928">
        <w:rPr>
          <w:lang w:eastAsia="ko-KR"/>
        </w:rPr>
        <w:t>.</w:t>
      </w:r>
    </w:p>
    <w:p w14:paraId="1F561F5F" w14:textId="72294989" w:rsidR="00786869" w:rsidRPr="00245928" w:rsidRDefault="00786869" w:rsidP="00F1630B">
      <w:pPr>
        <w:pStyle w:val="Heading3"/>
        <w:rPr>
          <w:lang w:eastAsia="ko-KR"/>
        </w:rPr>
      </w:pPr>
      <w:bookmarkStart w:id="4109" w:name="_Toc20153018"/>
      <w:bookmarkStart w:id="4110" w:name="_Toc27495683"/>
      <w:bookmarkStart w:id="4111" w:name="_Toc36109151"/>
      <w:bookmarkStart w:id="4112" w:name="_Toc45194939"/>
      <w:bookmarkStart w:id="4113" w:name="_Toc123629982"/>
      <w:r w:rsidRPr="00245928">
        <w:rPr>
          <w:lang w:eastAsia="ko-KR"/>
        </w:rPr>
        <w:t>1</w:t>
      </w:r>
      <w:r>
        <w:rPr>
          <w:lang w:eastAsia="ko-KR"/>
        </w:rPr>
        <w:t>5.4</w:t>
      </w:r>
      <w:r w:rsidRPr="00245928">
        <w:rPr>
          <w:lang w:eastAsia="ko-KR"/>
        </w:rPr>
        <w:t>.3</w:t>
      </w:r>
      <w:r w:rsidRPr="00245928">
        <w:rPr>
          <w:lang w:eastAsia="ko-KR"/>
        </w:rPr>
        <w:tab/>
        <w:t>Server initiated ambient call release</w:t>
      </w:r>
      <w:bookmarkEnd w:id="4109"/>
      <w:bookmarkEnd w:id="4110"/>
      <w:bookmarkEnd w:id="4111"/>
      <w:bookmarkEnd w:id="4112"/>
      <w:bookmarkEnd w:id="4113"/>
    </w:p>
    <w:p w14:paraId="45FE4173" w14:textId="77777777" w:rsidR="00786869" w:rsidRPr="00245928" w:rsidRDefault="00786869" w:rsidP="00786869">
      <w:pPr>
        <w:rPr>
          <w:lang w:eastAsia="ko-KR"/>
        </w:rPr>
      </w:pPr>
      <w:r w:rsidRPr="00245928">
        <w:rPr>
          <w:lang w:eastAsia="ko-KR"/>
        </w:rPr>
        <w:t xml:space="preserve">The ambient </w:t>
      </w:r>
      <w:r>
        <w:rPr>
          <w:lang w:eastAsia="ko-KR"/>
        </w:rPr>
        <w:t>viewing</w:t>
      </w:r>
      <w:r w:rsidRPr="00245928">
        <w:rPr>
          <w:lang w:eastAsia="ko-KR"/>
        </w:rPr>
        <w:t xml:space="preserve"> call release is triggered by an </w:t>
      </w:r>
      <w:r>
        <w:rPr>
          <w:lang w:eastAsia="ko-KR"/>
        </w:rPr>
        <w:t>MCVideo</w:t>
      </w:r>
      <w:r w:rsidRPr="00245928">
        <w:rPr>
          <w:lang w:eastAsia="ko-KR"/>
        </w:rPr>
        <w:t xml:space="preserve"> administrator by a mechanism outside of the scope of the standard, or directly by the </w:t>
      </w:r>
      <w:r>
        <w:rPr>
          <w:lang w:eastAsia="ko-KR"/>
        </w:rPr>
        <w:t>controlling MCVideo function</w:t>
      </w:r>
      <w:r w:rsidRPr="00245928">
        <w:rPr>
          <w:lang w:eastAsia="ko-KR"/>
        </w:rPr>
        <w:t>.</w:t>
      </w:r>
    </w:p>
    <w:p w14:paraId="4621AC9F" w14:textId="77777777" w:rsidR="00786869" w:rsidRPr="00245928" w:rsidRDefault="00786869" w:rsidP="00786869">
      <w:r w:rsidRPr="00245928">
        <w:rPr>
          <w:lang w:eastAsia="ko-KR"/>
        </w:rPr>
        <w:t xml:space="preserve">This </w:t>
      </w:r>
      <w:r w:rsidR="00C836A2">
        <w:rPr>
          <w:lang w:eastAsia="ko-KR"/>
        </w:rPr>
        <w:t>clause</w:t>
      </w:r>
      <w:r w:rsidRPr="00245928">
        <w:t xml:space="preserve"> is referenced from other procedures.</w:t>
      </w:r>
    </w:p>
    <w:p w14:paraId="14E8336B" w14:textId="77777777" w:rsidR="00786869" w:rsidRPr="00245928" w:rsidRDefault="00786869" w:rsidP="00786869">
      <w:pPr>
        <w:rPr>
          <w:lang w:eastAsia="ko-KR"/>
        </w:rPr>
      </w:pPr>
      <w:r w:rsidRPr="00245928">
        <w:rPr>
          <w:lang w:eastAsia="ko-KR"/>
        </w:rPr>
        <w:t xml:space="preserve">Upon receipt of a trigger to release an ongoing ambient </w:t>
      </w:r>
      <w:r>
        <w:rPr>
          <w:lang w:eastAsia="ko-KR"/>
        </w:rPr>
        <w:t>viewing</w:t>
      </w:r>
      <w:r w:rsidRPr="00245928">
        <w:rPr>
          <w:lang w:eastAsia="ko-KR"/>
        </w:rPr>
        <w:t xml:space="preserve"> call identified by the </w:t>
      </w:r>
      <w:r>
        <w:rPr>
          <w:lang w:eastAsia="ko-KR"/>
        </w:rPr>
        <w:t>MCVideo</w:t>
      </w:r>
      <w:r w:rsidRPr="00245928">
        <w:rPr>
          <w:lang w:eastAsia="ko-KR"/>
        </w:rPr>
        <w:t xml:space="preserve"> ID of the </w:t>
      </w:r>
      <w:r>
        <w:rPr>
          <w:lang w:eastAsia="ko-KR"/>
        </w:rPr>
        <w:t>viewing</w:t>
      </w:r>
      <w:r w:rsidRPr="00245928">
        <w:rPr>
          <w:lang w:eastAsia="ko-KR"/>
        </w:rPr>
        <w:t xml:space="preserve"> </w:t>
      </w:r>
      <w:r>
        <w:rPr>
          <w:lang w:eastAsia="ko-KR"/>
        </w:rPr>
        <w:t>MCVideo</w:t>
      </w:r>
      <w:r w:rsidRPr="00245928">
        <w:rPr>
          <w:lang w:eastAsia="ko-KR"/>
        </w:rPr>
        <w:t xml:space="preserve"> user,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and the </w:t>
      </w:r>
      <w:r w:rsidRPr="00245928">
        <w:rPr>
          <w:lang w:val="en-US"/>
        </w:rPr>
        <w:t xml:space="preserve">ambient </w:t>
      </w:r>
      <w:r>
        <w:rPr>
          <w:lang w:val="en-US"/>
        </w:rPr>
        <w:t>viewing</w:t>
      </w:r>
      <w:r w:rsidRPr="00245928">
        <w:rPr>
          <w:lang w:val="en-US"/>
        </w:rPr>
        <w:t xml:space="preserve"> type of the call</w:t>
      </w:r>
      <w:r w:rsidRPr="00245928">
        <w:rPr>
          <w:lang w:eastAsia="ko-KR"/>
        </w:rPr>
        <w:t xml:space="preserve">, the </w:t>
      </w:r>
      <w:r>
        <w:rPr>
          <w:lang w:eastAsia="ko-KR"/>
        </w:rPr>
        <w:t>controlling MCVideo function</w:t>
      </w:r>
      <w:r w:rsidRPr="00245928">
        <w:rPr>
          <w:lang w:eastAsia="ko-KR"/>
        </w:rPr>
        <w:t>:</w:t>
      </w:r>
    </w:p>
    <w:p w14:paraId="2B0959AD" w14:textId="77777777" w:rsidR="00786869" w:rsidRPr="00245928" w:rsidRDefault="00786869" w:rsidP="00786869">
      <w:pPr>
        <w:pStyle w:val="B1"/>
        <w:rPr>
          <w:lang w:eastAsia="ko-KR"/>
        </w:rPr>
      </w:pPr>
      <w:r w:rsidRPr="00245928">
        <w:t>1)</w:t>
      </w:r>
      <w:r w:rsidRPr="00245928">
        <w:tab/>
        <w:t xml:space="preserve">shall identify the </w:t>
      </w:r>
      <w:r>
        <w:t>MCVideo</w:t>
      </w:r>
      <w:r w:rsidRPr="00245928">
        <w:t xml:space="preserve"> sessions of the </w:t>
      </w:r>
      <w:r>
        <w:rPr>
          <w:lang w:eastAsia="ko-KR"/>
        </w:rPr>
        <w:t>viewing</w:t>
      </w:r>
      <w:r w:rsidRPr="00245928">
        <w:rPr>
          <w:lang w:eastAsia="ko-KR"/>
        </w:rPr>
        <w:t xml:space="preserve"> </w:t>
      </w:r>
      <w:r>
        <w:rPr>
          <w:lang w:eastAsia="ko-KR"/>
        </w:rPr>
        <w:t>MCVideo</w:t>
      </w:r>
      <w:r w:rsidRPr="00245928">
        <w:rPr>
          <w:lang w:eastAsia="ko-KR"/>
        </w:rPr>
        <w:t xml:space="preserve"> user and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for the </w:t>
      </w:r>
      <w:r w:rsidRPr="00245928">
        <w:t xml:space="preserve">ambient </w:t>
      </w:r>
      <w:r>
        <w:t>viewing</w:t>
      </w:r>
      <w:r w:rsidRPr="00245928">
        <w:t xml:space="preserve"> call to be released</w:t>
      </w:r>
      <w:r w:rsidRPr="00245928">
        <w:rPr>
          <w:lang w:eastAsia="ko-KR"/>
        </w:rPr>
        <w:t>;</w:t>
      </w:r>
    </w:p>
    <w:p w14:paraId="20C21878"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581</w:t>
      </w:r>
      <w:r w:rsidRPr="00245928">
        <w:rPr>
          <w:lang w:eastAsia="ko-KR"/>
        </w:rPr>
        <w:t xml:space="preserve"> [5] for the </w:t>
      </w:r>
      <w:r>
        <w:rPr>
          <w:lang w:eastAsia="ko-KR"/>
        </w:rPr>
        <w:t>MCVideo</w:t>
      </w:r>
      <w:r w:rsidRPr="00245928">
        <w:rPr>
          <w:lang w:eastAsia="ko-KR"/>
        </w:rPr>
        <w:t xml:space="preserve"> session release;</w:t>
      </w:r>
    </w:p>
    <w:p w14:paraId="5131662B" w14:textId="77777777" w:rsidR="00786869" w:rsidRPr="00245928" w:rsidRDefault="00786869" w:rsidP="00786869">
      <w:pPr>
        <w:pStyle w:val="B1"/>
        <w:rPr>
          <w:lang w:eastAsia="ko-KR"/>
        </w:rPr>
      </w:pPr>
      <w:r w:rsidRPr="00245928">
        <w:rPr>
          <w:lang w:eastAsia="ko-KR"/>
        </w:rPr>
        <w:t>3)</w:t>
      </w:r>
      <w:r w:rsidRPr="00245928">
        <w:rPr>
          <w:lang w:eastAsia="ko-KR"/>
        </w:rPr>
        <w:tab/>
        <w:t>shall generate a SIP BYE request according to rules and procedures of 3GPP TS 24.229 [</w:t>
      </w:r>
      <w:r>
        <w:rPr>
          <w:lang w:eastAsia="ko-KR"/>
        </w:rPr>
        <w:t>11</w:t>
      </w:r>
      <w:r w:rsidRPr="00245928">
        <w:rPr>
          <w:lang w:eastAsia="ko-KR"/>
        </w:rPr>
        <w:t xml:space="preserve">] to be sent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 and</w:t>
      </w:r>
    </w:p>
    <w:p w14:paraId="6F2970C3" w14:textId="77777777" w:rsidR="00786869" w:rsidRPr="00245928" w:rsidRDefault="00786869" w:rsidP="00786869">
      <w:pPr>
        <w:pStyle w:val="B1"/>
        <w:rPr>
          <w:lang w:eastAsia="ko-KR"/>
        </w:rPr>
      </w:pPr>
      <w:r w:rsidRPr="00245928">
        <w:rPr>
          <w:lang w:eastAsia="ko-KR"/>
        </w:rPr>
        <w:t>4)</w:t>
      </w:r>
      <w:r w:rsidRPr="00245928">
        <w:rPr>
          <w:lang w:eastAsia="ko-KR"/>
        </w:rPr>
        <w:tab/>
        <w:t xml:space="preserve">shall send the SIP BYE request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w:t>
      </w:r>
    </w:p>
    <w:p w14:paraId="23D7CD52"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the</w:t>
      </w:r>
      <w:r w:rsidRPr="00245928">
        <w:rPr>
          <w:lang w:eastAsia="ko-KR"/>
        </w:rPr>
        <w:t xml:space="preserve"> </w:t>
      </w:r>
      <w:r>
        <w:rPr>
          <w:lang w:eastAsia="ko-KR"/>
        </w:rPr>
        <w:t>controlling MCVideo function</w:t>
      </w:r>
      <w:r w:rsidRPr="00245928">
        <w:t>:</w:t>
      </w:r>
    </w:p>
    <w:p w14:paraId="28EC8C98" w14:textId="77777777" w:rsidR="00786869" w:rsidRPr="00245928" w:rsidRDefault="00786869" w:rsidP="00786869">
      <w:pPr>
        <w:pStyle w:val="B1"/>
        <w:rPr>
          <w:lang w:eastAsia="ko-KR"/>
        </w:rPr>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xml:space="preserve"> [5] for the </w:t>
      </w:r>
      <w:r>
        <w:rPr>
          <w:lang w:eastAsia="ko-KR"/>
        </w:rPr>
        <w:t>MCVideo</w:t>
      </w:r>
      <w:r w:rsidRPr="00245928">
        <w:rPr>
          <w:lang w:eastAsia="ko-KR"/>
        </w:rPr>
        <w:t xml:space="preserve"> session release;</w:t>
      </w:r>
    </w:p>
    <w:p w14:paraId="15DA79D7"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generate a SIP BYE requests according to </w:t>
      </w:r>
      <w:r w:rsidRPr="00245928">
        <w:rPr>
          <w:lang w:eastAsia="ko-KR"/>
        </w:rPr>
        <w:t>3GPP TS 24.229 [</w:t>
      </w:r>
      <w:r>
        <w:rPr>
          <w:lang w:eastAsia="ko-KR"/>
        </w:rPr>
        <w:t>11</w:t>
      </w:r>
      <w:r w:rsidRPr="00245928">
        <w:rPr>
          <w:lang w:eastAsia="ko-KR"/>
        </w:rPr>
        <w:t>];</w:t>
      </w:r>
    </w:p>
    <w:p w14:paraId="7980DFAE" w14:textId="77777777" w:rsidR="00786869" w:rsidRPr="00245928" w:rsidRDefault="00786869" w:rsidP="00786869">
      <w:pPr>
        <w:pStyle w:val="B1"/>
      </w:pPr>
      <w:r w:rsidRPr="00245928">
        <w:rPr>
          <w:lang w:eastAsia="ko-KR"/>
        </w:rPr>
        <w:t>3)</w:t>
      </w:r>
      <w:r w:rsidRPr="00245928">
        <w:rPr>
          <w:lang w:eastAsia="ko-KR"/>
        </w:rPr>
        <w:tab/>
        <w:t>shall include an application/vnd.3gpp.</w:t>
      </w:r>
      <w:r>
        <w:rPr>
          <w:lang w:eastAsia="ko-KR"/>
        </w:rPr>
        <w:t>mcvideo-info</w:t>
      </w:r>
      <w:r w:rsidRPr="00245928">
        <w:rPr>
          <w:lang w:eastAsia="ko-KR"/>
        </w:rPr>
        <w:t>+xml MIME body in the SIP BYE request including a &lt;release-reason&gt; element set to a value of</w:t>
      </w:r>
      <w:r w:rsidRPr="00245928">
        <w:t>:</w:t>
      </w:r>
    </w:p>
    <w:p w14:paraId="6012075A" w14:textId="77777777" w:rsidR="00786869" w:rsidRPr="00245928" w:rsidRDefault="00786869" w:rsidP="00786869">
      <w:pPr>
        <w:pStyle w:val="B2"/>
      </w:pPr>
      <w:r w:rsidRPr="00245928">
        <w:t>a)</w:t>
      </w:r>
      <w:r w:rsidR="00846B7E">
        <w:tab/>
      </w:r>
      <w:r w:rsidRPr="00245928">
        <w:t>"administrator-action"</w:t>
      </w:r>
      <w:r w:rsidRPr="00245928">
        <w:rPr>
          <w:lang w:eastAsia="ko-KR"/>
        </w:rPr>
        <w:t xml:space="preserve"> if triggered by an </w:t>
      </w:r>
      <w:r>
        <w:rPr>
          <w:lang w:eastAsia="ko-KR"/>
        </w:rPr>
        <w:t>MCVideo</w:t>
      </w:r>
      <w:r w:rsidRPr="00245928">
        <w:rPr>
          <w:lang w:eastAsia="ko-KR"/>
        </w:rPr>
        <w:t xml:space="preserve"> administrator;</w:t>
      </w:r>
    </w:p>
    <w:p w14:paraId="2EB0EC53" w14:textId="77777777" w:rsidR="00786869" w:rsidRPr="00245928" w:rsidRDefault="00786869" w:rsidP="00786869">
      <w:pPr>
        <w:pStyle w:val="B2"/>
      </w:pPr>
      <w:r w:rsidRPr="00245928">
        <w:t>b)</w:t>
      </w:r>
      <w:r w:rsidRPr="00245928">
        <w:tab/>
        <w:t xml:space="preserve">"private-call-expiry" if the ambient </w:t>
      </w:r>
      <w:r>
        <w:t>viewing</w:t>
      </w:r>
      <w:r w:rsidRPr="00245928">
        <w:t xml:space="preserve"> call is released due to the expiry of the private call timer;</w:t>
      </w:r>
    </w:p>
    <w:p w14:paraId="546703D1" w14:textId="77777777" w:rsidR="00786869" w:rsidRPr="00245928" w:rsidRDefault="00786869" w:rsidP="00786869">
      <w:pPr>
        <w:pStyle w:val="B2"/>
      </w:pPr>
      <w:r w:rsidRPr="00245928">
        <w:t>c)</w:t>
      </w:r>
      <w:r w:rsidRPr="00245928">
        <w:tab/>
        <w:t>"call-request-for-</w:t>
      </w:r>
      <w:r>
        <w:t>viewed</w:t>
      </w:r>
      <w:r w:rsidRPr="00245928">
        <w:t xml:space="preserve">-to-client" if there is a call request targeted to the </w:t>
      </w:r>
      <w:r>
        <w:t>viewed</w:t>
      </w:r>
      <w:r w:rsidRPr="00245928">
        <w:t>-to client; or</w:t>
      </w:r>
    </w:p>
    <w:p w14:paraId="0F0A56B3" w14:textId="77777777" w:rsidR="00786869" w:rsidRPr="00245928" w:rsidRDefault="00786869" w:rsidP="00786869">
      <w:pPr>
        <w:pStyle w:val="B2"/>
        <w:rPr>
          <w:lang w:eastAsia="ko-KR"/>
        </w:rPr>
      </w:pPr>
      <w:r w:rsidRPr="00245928">
        <w:t>d)</w:t>
      </w:r>
      <w:r w:rsidRPr="00245928">
        <w:tab/>
        <w:t>"call-request-initiated-by-</w:t>
      </w:r>
      <w:r>
        <w:t>viewed</w:t>
      </w:r>
      <w:r w:rsidRPr="00245928">
        <w:t xml:space="preserve">-to-client" if there is a call request initiated by the </w:t>
      </w:r>
      <w:r>
        <w:t>viewed</w:t>
      </w:r>
      <w:r w:rsidRPr="00245928">
        <w:t>-to client; and</w:t>
      </w:r>
    </w:p>
    <w:p w14:paraId="1AACC87A" w14:textId="77777777" w:rsidR="00786869" w:rsidRPr="00245928" w:rsidRDefault="00786869" w:rsidP="00786869">
      <w:pPr>
        <w:pStyle w:val="B1"/>
        <w:rPr>
          <w:lang w:eastAsia="ko-KR"/>
        </w:rPr>
      </w:pPr>
      <w:r w:rsidRPr="00245928">
        <w:rPr>
          <w:lang w:eastAsia="ko-KR"/>
        </w:rPr>
        <w:t>4)</w:t>
      </w:r>
      <w:r w:rsidRPr="00245928">
        <w:rPr>
          <w:lang w:eastAsia="ko-KR"/>
        </w:rPr>
        <w:tab/>
      </w:r>
      <w:r w:rsidRPr="00245928">
        <w:t xml:space="preserve">shall send the SIP BYE requests in the dialog for the ambient </w:t>
      </w:r>
      <w:r>
        <w:t>viewing</w:t>
      </w:r>
      <w:r w:rsidRPr="00245928">
        <w:t xml:space="preserve"> call with the </w:t>
      </w:r>
      <w:r>
        <w:t>MCVideo</w:t>
      </w:r>
      <w:r w:rsidRPr="00245928">
        <w:t xml:space="preserve"> client of the </w:t>
      </w:r>
      <w:r>
        <w:t>viewing</w:t>
      </w:r>
      <w:r w:rsidRPr="00245928">
        <w:t xml:space="preserve"> </w:t>
      </w:r>
      <w:r>
        <w:t>MCVideo</w:t>
      </w:r>
      <w:r w:rsidRPr="00245928">
        <w:t xml:space="preserve"> user according to</w:t>
      </w:r>
      <w:r>
        <w:t xml:space="preserve"> </w:t>
      </w:r>
      <w:r>
        <w:rPr>
          <w:lang w:eastAsia="ko-KR"/>
        </w:rPr>
        <w:t>3GPP TS 24.229 [11</w:t>
      </w:r>
      <w:r w:rsidRPr="00245928">
        <w:rPr>
          <w:lang w:eastAsia="ko-KR"/>
        </w:rPr>
        <w:t>].</w:t>
      </w:r>
    </w:p>
    <w:p w14:paraId="7193B3AE"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w:t>
      </w:r>
      <w:r>
        <w:t xml:space="preserve">sent to the MCVideo client of the viewing MCVideo user </w:t>
      </w:r>
      <w:r w:rsidRPr="00245928">
        <w:t>the</w:t>
      </w:r>
      <w:r w:rsidRPr="00245928">
        <w:rPr>
          <w:lang w:eastAsia="ko-KR"/>
        </w:rPr>
        <w:t xml:space="preserve"> </w:t>
      </w:r>
      <w:r>
        <w:rPr>
          <w:lang w:eastAsia="ko-KR"/>
        </w:rPr>
        <w:t>controlling MCVideo function</w:t>
      </w:r>
      <w:r w:rsidRPr="00245928">
        <w:t>:</w:t>
      </w:r>
    </w:p>
    <w:p w14:paraId="4A60FF5D" w14:textId="77777777" w:rsidR="00786869" w:rsidRPr="00245928" w:rsidRDefault="00786869" w:rsidP="00786869">
      <w:pPr>
        <w:pStyle w:val="B1"/>
      </w:pPr>
      <w:r w:rsidRPr="00245928">
        <w:t>1)</w:t>
      </w:r>
      <w:r w:rsidRPr="00245928">
        <w:tab/>
        <w:t xml:space="preserve">shall interact with the media plane as specified in </w:t>
      </w:r>
      <w:r w:rsidR="00C836A2">
        <w:t>clause</w:t>
      </w:r>
      <w:r w:rsidRPr="00245928">
        <w:t> 6.3 in 3GPP TS 24.</w:t>
      </w:r>
      <w:r>
        <w:t>5</w:t>
      </w:r>
      <w:r w:rsidRPr="00245928">
        <w:t>8</w:t>
      </w:r>
      <w:r>
        <w:t>1</w:t>
      </w:r>
      <w:r w:rsidRPr="00245928">
        <w:t xml:space="preserve"> [5] for releasing media plane resources associated with the SIP sessions with the </w:t>
      </w:r>
      <w:r>
        <w:t>MCVideo</w:t>
      </w:r>
      <w:r w:rsidRPr="00245928">
        <w:t xml:space="preserve"> clients;</w:t>
      </w:r>
      <w:r>
        <w:t xml:space="preserve"> and</w:t>
      </w:r>
    </w:p>
    <w:p w14:paraId="06317505" w14:textId="77777777" w:rsidR="00786869" w:rsidRPr="00245928" w:rsidRDefault="00786869" w:rsidP="00786869">
      <w:pPr>
        <w:pStyle w:val="B1"/>
      </w:pPr>
      <w:r w:rsidRPr="00245928">
        <w:t>2)</w:t>
      </w:r>
      <w:r w:rsidRPr="00245928">
        <w:tab/>
        <w:t xml:space="preserve">shall delete the following cached data for the ambient </w:t>
      </w:r>
      <w:r>
        <w:t>viewing</w:t>
      </w:r>
      <w:r w:rsidRPr="00245928">
        <w:t xml:space="preserve"> call:</w:t>
      </w:r>
    </w:p>
    <w:p w14:paraId="3262F950"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1A034A41"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0B447170" w14:textId="77777777" w:rsidR="00786869" w:rsidRPr="00245928" w:rsidRDefault="00786869" w:rsidP="00786869">
      <w:pPr>
        <w:pStyle w:val="B2"/>
        <w:rPr>
          <w:lang w:val="en-US"/>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5BC096A6" w14:textId="66A3FB25" w:rsidR="00786869" w:rsidRPr="00245928" w:rsidRDefault="00786869" w:rsidP="00F1630B">
      <w:pPr>
        <w:pStyle w:val="Heading3"/>
        <w:rPr>
          <w:lang w:eastAsia="ko-KR"/>
        </w:rPr>
      </w:pPr>
      <w:bookmarkStart w:id="4114" w:name="_Toc20153019"/>
      <w:bookmarkStart w:id="4115" w:name="_Toc27495684"/>
      <w:bookmarkStart w:id="4116" w:name="_Toc36109152"/>
      <w:bookmarkStart w:id="4117" w:name="_Toc45194940"/>
      <w:bookmarkStart w:id="4118" w:name="_Toc123629983"/>
      <w:r w:rsidRPr="00245928">
        <w:rPr>
          <w:lang w:eastAsia="ko-KR"/>
        </w:rPr>
        <w:t>1</w:t>
      </w:r>
      <w:r>
        <w:rPr>
          <w:lang w:eastAsia="ko-KR"/>
        </w:rPr>
        <w:t>5</w:t>
      </w:r>
      <w:r w:rsidRPr="00245928">
        <w:rPr>
          <w:lang w:eastAsia="ko-KR"/>
        </w:rPr>
        <w:t>.</w:t>
      </w:r>
      <w:r>
        <w:rPr>
          <w:lang w:eastAsia="ko-KR"/>
        </w:rPr>
        <w:t>4</w:t>
      </w:r>
      <w:r w:rsidRPr="00245928">
        <w:rPr>
          <w:lang w:eastAsia="ko-KR"/>
        </w:rPr>
        <w:t>.4</w:t>
      </w:r>
      <w:r w:rsidRPr="00245928">
        <w:rPr>
          <w:lang w:eastAsia="ko-KR"/>
        </w:rPr>
        <w:tab/>
        <w:t>Reception of a SIP BYE request</w:t>
      </w:r>
      <w:bookmarkEnd w:id="4114"/>
      <w:bookmarkEnd w:id="4115"/>
      <w:bookmarkEnd w:id="4116"/>
      <w:bookmarkEnd w:id="4117"/>
      <w:bookmarkEnd w:id="4118"/>
    </w:p>
    <w:p w14:paraId="06604AA8" w14:textId="77777777" w:rsidR="00786869" w:rsidRPr="00245928" w:rsidRDefault="00786869" w:rsidP="00786869">
      <w:pPr>
        <w:rPr>
          <w:lang w:eastAsia="ko-KR"/>
        </w:rPr>
      </w:pPr>
      <w:r w:rsidRPr="00245928">
        <w:rPr>
          <w:lang w:eastAsia="ko-KR"/>
        </w:rPr>
        <w:t xml:space="preserve">Upon receipt of a SIP BYE request for an ambient </w:t>
      </w:r>
      <w:r>
        <w:rPr>
          <w:lang w:eastAsia="ko-KR"/>
        </w:rPr>
        <w:t>viewing</w:t>
      </w:r>
      <w:r w:rsidRPr="00245928">
        <w:rPr>
          <w:lang w:eastAsia="ko-KR"/>
        </w:rPr>
        <w:t xml:space="preserve"> session the </w:t>
      </w:r>
      <w:r>
        <w:rPr>
          <w:lang w:eastAsia="ko-KR"/>
        </w:rPr>
        <w:t>controlling MCVideo function</w:t>
      </w:r>
      <w:r w:rsidRPr="00245928">
        <w:rPr>
          <w:lang w:eastAsia="ko-KR"/>
        </w:rPr>
        <w:t>:</w:t>
      </w:r>
    </w:p>
    <w:p w14:paraId="371CB52C" w14:textId="77777777" w:rsidR="00786869" w:rsidRPr="00245928" w:rsidRDefault="00786869" w:rsidP="00786869">
      <w:pPr>
        <w:pStyle w:val="B1"/>
      </w:pPr>
      <w:r w:rsidRPr="00245928">
        <w:rPr>
          <w:lang w:eastAsia="ko-KR"/>
        </w:rPr>
        <w:lastRenderedPageBreak/>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[5]</w:t>
      </w:r>
      <w:r w:rsidRPr="00245928">
        <w:t xml:space="preserve"> for releasing the </w:t>
      </w:r>
      <w:r w:rsidRPr="00245928">
        <w:rPr>
          <w:lang w:eastAsia="ko-KR"/>
        </w:rPr>
        <w:t>media plane</w:t>
      </w:r>
      <w:r w:rsidRPr="00245928">
        <w:t xml:space="preserve"> resource associated with the SIP </w:t>
      </w:r>
      <w:r w:rsidRPr="00245928">
        <w:rPr>
          <w:lang w:eastAsia="ko-KR"/>
        </w:rPr>
        <w:t>s</w:t>
      </w:r>
      <w:r w:rsidRPr="00245928">
        <w:t xml:space="preserve">ession towards the </w:t>
      </w:r>
      <w:r>
        <w:rPr>
          <w:lang w:eastAsia="ko-KR"/>
        </w:rPr>
        <w:t>MCVideo</w:t>
      </w:r>
      <w:r w:rsidRPr="00245928">
        <w:rPr>
          <w:lang w:eastAsia="ko-KR"/>
        </w:rPr>
        <w:t xml:space="preserve"> client</w:t>
      </w:r>
      <w:r w:rsidRPr="00245928">
        <w:t>;</w:t>
      </w:r>
    </w:p>
    <w:p w14:paraId="635F1DEB" w14:textId="77777777" w:rsidR="00786869" w:rsidRPr="00245928" w:rsidRDefault="00786869" w:rsidP="00786869">
      <w:pPr>
        <w:pStyle w:val="B1"/>
        <w:rPr>
          <w:lang w:eastAsia="ko-KR"/>
        </w:rPr>
      </w:pPr>
      <w:r w:rsidRPr="00245928">
        <w:t>2)</w:t>
      </w:r>
      <w:r w:rsidRPr="00245928">
        <w:tab/>
        <w:t xml:space="preserve">shall generate a SIP BYE request according to </w:t>
      </w:r>
      <w:r w:rsidRPr="00245928">
        <w:rPr>
          <w:lang w:eastAsia="ko-KR"/>
        </w:rPr>
        <w:t>3GPP TS 24.229 [</w:t>
      </w:r>
      <w:r>
        <w:rPr>
          <w:lang w:eastAsia="ko-KR"/>
        </w:rPr>
        <w:t>11</w:t>
      </w:r>
      <w:r w:rsidRPr="00245928">
        <w:rPr>
          <w:lang w:eastAsia="ko-KR"/>
        </w:rPr>
        <w:t>];</w:t>
      </w:r>
      <w:r>
        <w:rPr>
          <w:lang w:eastAsia="ko-KR"/>
        </w:rPr>
        <w:t xml:space="preserve"> and</w:t>
      </w:r>
    </w:p>
    <w:p w14:paraId="530B9E68" w14:textId="77777777" w:rsidR="00786869" w:rsidRPr="00245928" w:rsidRDefault="00786869" w:rsidP="00786869">
      <w:pPr>
        <w:pStyle w:val="B1"/>
      </w:pPr>
      <w:r w:rsidRPr="00245928">
        <w:t>3)</w:t>
      </w:r>
      <w:r w:rsidRPr="00245928">
        <w:tab/>
        <w:t xml:space="preserve">shall send the SIP BYE request in the dialog of the other participant in the ambient </w:t>
      </w:r>
      <w:r>
        <w:t>viewing</w:t>
      </w:r>
      <w:r w:rsidRPr="00245928">
        <w:t xml:space="preserve"> call according to</w:t>
      </w:r>
      <w:r>
        <w:t xml:space="preserve"> </w:t>
      </w:r>
      <w:r w:rsidRPr="00245928">
        <w:t>3GPP TS 24.229 [</w:t>
      </w:r>
      <w:r>
        <w:t>11</w:t>
      </w:r>
      <w:r w:rsidRPr="00245928">
        <w:t>]</w:t>
      </w:r>
      <w:r>
        <w:t>.</w:t>
      </w:r>
    </w:p>
    <w:p w14:paraId="7FC8D40B" w14:textId="77777777" w:rsidR="00786869" w:rsidRPr="00245928" w:rsidRDefault="00786869" w:rsidP="00786869">
      <w:pPr>
        <w:rPr>
          <w:lang w:eastAsia="ko-KR"/>
        </w:rPr>
      </w:pPr>
      <w:r w:rsidRPr="00245928">
        <w:t xml:space="preserve">Upon receiving a SIP 200 </w:t>
      </w:r>
      <w:r w:rsidRPr="00245928">
        <w:rPr>
          <w:lang w:eastAsia="ko-KR"/>
        </w:rPr>
        <w:t>(OK)</w:t>
      </w:r>
      <w:r w:rsidRPr="00245928">
        <w:t xml:space="preserve"> response to the sent SIP BYE request the </w:t>
      </w:r>
      <w:r>
        <w:t xml:space="preserve">controlling </w:t>
      </w:r>
      <w:r>
        <w:rPr>
          <w:lang w:eastAsia="ko-KR"/>
        </w:rPr>
        <w:t>MCVideo function</w:t>
      </w:r>
      <w:r w:rsidRPr="00245928">
        <w:rPr>
          <w:lang w:eastAsia="ko-KR"/>
        </w:rPr>
        <w:t>:</w:t>
      </w:r>
    </w:p>
    <w:p w14:paraId="567BA926" w14:textId="77777777" w:rsidR="00786869" w:rsidRPr="00245928" w:rsidRDefault="00786869" w:rsidP="00786869">
      <w:pPr>
        <w:pStyle w:val="B1"/>
      </w:pPr>
      <w:r w:rsidRPr="00245928">
        <w:t>1)</w:t>
      </w:r>
      <w:r w:rsidRPr="00245928">
        <w:tab/>
        <w:t xml:space="preserve">shall interact with the </w:t>
      </w:r>
      <w:r w:rsidRPr="00245928">
        <w:rPr>
          <w:lang w:eastAsia="ko-KR"/>
        </w:rPr>
        <w:t xml:space="preserve">media plane as </w:t>
      </w:r>
      <w:r w:rsidRPr="00245928">
        <w:t xml:space="preserve">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xml:space="preserve"> [5] </w:t>
      </w:r>
      <w:r w:rsidRPr="00245928">
        <w:t>for releasing m</w:t>
      </w:r>
      <w:r w:rsidRPr="00245928">
        <w:rPr>
          <w:lang w:eastAsia="ko-KR"/>
        </w:rPr>
        <w:t>edia plane</w:t>
      </w:r>
      <w:r w:rsidRPr="00245928">
        <w:t xml:space="preserve"> resources associated with the SIP </w:t>
      </w:r>
      <w:r w:rsidRPr="00245928">
        <w:rPr>
          <w:lang w:eastAsia="ko-KR"/>
        </w:rPr>
        <w:t>s</w:t>
      </w:r>
      <w:r w:rsidRPr="00245928">
        <w:t xml:space="preserve">ession with the </w:t>
      </w:r>
      <w:r>
        <w:t>MCVideo</w:t>
      </w:r>
      <w:r w:rsidRPr="00245928">
        <w:t xml:space="preserve"> ambient </w:t>
      </w:r>
      <w:r>
        <w:t>viewing</w:t>
      </w:r>
      <w:r w:rsidRPr="00245928">
        <w:t xml:space="preserve"> call </w:t>
      </w:r>
      <w:r w:rsidRPr="00245928">
        <w:rPr>
          <w:lang w:eastAsia="ko-KR"/>
        </w:rPr>
        <w:t>participant</w:t>
      </w:r>
      <w:r w:rsidRPr="00245928">
        <w:t>;</w:t>
      </w:r>
    </w:p>
    <w:p w14:paraId="6114FA15"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w:t>
      </w:r>
      <w:r w:rsidRPr="00245928">
        <w:t xml:space="preserve">generate a SIP 200 </w:t>
      </w:r>
      <w:r w:rsidRPr="00245928">
        <w:rPr>
          <w:lang w:eastAsia="ko-KR"/>
        </w:rPr>
        <w:t>(OK)</w:t>
      </w:r>
      <w:r w:rsidRPr="00245928">
        <w:t xml:space="preserve"> response to the received SIP BYE request and send the SIP 200 (OK) response </w:t>
      </w:r>
      <w:r w:rsidRPr="00245928">
        <w:rPr>
          <w:lang w:eastAsia="ko-KR"/>
        </w:rPr>
        <w:t xml:space="preserve">towards the </w:t>
      </w:r>
      <w:r>
        <w:rPr>
          <w:lang w:eastAsia="ko-KR"/>
        </w:rPr>
        <w:t>MCVideo</w:t>
      </w:r>
      <w:r w:rsidRPr="00245928">
        <w:rPr>
          <w:lang w:eastAsia="ko-KR"/>
        </w:rPr>
        <w:t xml:space="preserve"> client according to 3GPP TS 24.229 [</w:t>
      </w:r>
      <w:r>
        <w:rPr>
          <w:lang w:eastAsia="ko-KR"/>
        </w:rPr>
        <w:t>11</w:t>
      </w:r>
      <w:r w:rsidRPr="00245928">
        <w:rPr>
          <w:lang w:eastAsia="ko-KR"/>
        </w:rPr>
        <w:t>]; and</w:t>
      </w:r>
    </w:p>
    <w:p w14:paraId="7CCAEB51" w14:textId="77777777" w:rsidR="00786869" w:rsidRPr="00245928" w:rsidRDefault="00786869" w:rsidP="00786869">
      <w:pPr>
        <w:pStyle w:val="B1"/>
      </w:pPr>
      <w:r w:rsidRPr="00245928">
        <w:t>3)</w:t>
      </w:r>
      <w:r w:rsidRPr="00245928">
        <w:tab/>
        <w:t xml:space="preserve">shall delete the following cached data for the ambient </w:t>
      </w:r>
      <w:r>
        <w:t>viewing</w:t>
      </w:r>
      <w:r w:rsidRPr="00245928">
        <w:t xml:space="preserve"> call:</w:t>
      </w:r>
    </w:p>
    <w:p w14:paraId="0FB26DA7"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4B255072"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718C08C4" w14:textId="77777777" w:rsidR="006E3A78" w:rsidRPr="00786869" w:rsidRDefault="00786869" w:rsidP="00786869">
      <w:pPr>
        <w:pStyle w:val="B2"/>
        <w:rPr>
          <w:noProof/>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243941DD" w14:textId="2C3F6D3E" w:rsidR="00C32F32" w:rsidRDefault="004C0652" w:rsidP="00F1630B">
      <w:pPr>
        <w:pStyle w:val="Heading1"/>
      </w:pPr>
      <w:bookmarkStart w:id="4119" w:name="_Toc20153020"/>
      <w:bookmarkStart w:id="4120" w:name="_Toc27495685"/>
      <w:bookmarkStart w:id="4121" w:name="_Toc36109153"/>
      <w:bookmarkStart w:id="4122" w:name="_Toc45194941"/>
      <w:bookmarkStart w:id="4123" w:name="_Toc123629984"/>
      <w:r w:rsidRPr="0079589D">
        <w:t>16</w:t>
      </w:r>
      <w:r w:rsidR="00C32F32" w:rsidRPr="0079589D">
        <w:tab/>
        <w:t>Use of MBMS transmission (on-network)</w:t>
      </w:r>
      <w:bookmarkEnd w:id="4119"/>
      <w:bookmarkEnd w:id="4120"/>
      <w:bookmarkEnd w:id="4121"/>
      <w:bookmarkEnd w:id="4122"/>
      <w:bookmarkEnd w:id="4123"/>
    </w:p>
    <w:p w14:paraId="184EBDF7" w14:textId="77777777" w:rsidR="009934F7" w:rsidRPr="009934F7" w:rsidRDefault="009934F7" w:rsidP="009934F7"/>
    <w:p w14:paraId="43A07C19" w14:textId="214749A5" w:rsidR="00C32F32" w:rsidRPr="0079589D" w:rsidRDefault="004C0652" w:rsidP="00F1630B">
      <w:pPr>
        <w:pStyle w:val="Heading2"/>
      </w:pPr>
      <w:bookmarkStart w:id="4124" w:name="_Toc20153021"/>
      <w:bookmarkStart w:id="4125" w:name="_Toc27495686"/>
      <w:bookmarkStart w:id="4126" w:name="_Toc36109154"/>
      <w:bookmarkStart w:id="4127" w:name="_Toc45194942"/>
      <w:bookmarkStart w:id="4128" w:name="_Toc123629985"/>
      <w:r w:rsidRPr="0079589D">
        <w:t>16</w:t>
      </w:r>
      <w:r w:rsidR="00C32F32" w:rsidRPr="0079589D">
        <w:t>.1</w:t>
      </w:r>
      <w:r w:rsidR="00C32F32" w:rsidRPr="0079589D">
        <w:tab/>
        <w:t>General</w:t>
      </w:r>
      <w:bookmarkEnd w:id="4124"/>
      <w:bookmarkEnd w:id="4125"/>
      <w:bookmarkEnd w:id="4126"/>
      <w:bookmarkEnd w:id="4127"/>
      <w:bookmarkEnd w:id="4128"/>
    </w:p>
    <w:p w14:paraId="7EC5A97D" w14:textId="77777777" w:rsidR="00251EBF" w:rsidRPr="0073469F" w:rsidRDefault="00251EBF" w:rsidP="00251EBF">
      <w:r w:rsidRPr="0073469F">
        <w:t>This clause describes the participating MC</w:t>
      </w:r>
      <w:r>
        <w:t>Video</w:t>
      </w:r>
      <w:r w:rsidRPr="0073469F">
        <w:t xml:space="preserve"> function and the MC</w:t>
      </w:r>
      <w:r>
        <w:t>Video</w:t>
      </w:r>
      <w:r w:rsidRPr="0073469F">
        <w:t xml:space="preserve"> client procedure for:</w:t>
      </w:r>
    </w:p>
    <w:p w14:paraId="00041B86" w14:textId="77777777" w:rsidR="00251EBF" w:rsidRPr="0073469F" w:rsidRDefault="00251EBF" w:rsidP="00251EBF">
      <w:pPr>
        <w:pStyle w:val="B1"/>
      </w:pPr>
      <w:r w:rsidRPr="0073469F">
        <w:t>1)</w:t>
      </w:r>
      <w:r w:rsidRPr="0073469F">
        <w:tab/>
        <w:t>MBMS bearer announcements;</w:t>
      </w:r>
    </w:p>
    <w:p w14:paraId="38A08194" w14:textId="77777777" w:rsidR="00251EBF" w:rsidRPr="003E61F1" w:rsidRDefault="00251EBF" w:rsidP="00251EBF">
      <w:pPr>
        <w:pStyle w:val="B1"/>
      </w:pPr>
      <w:r w:rsidRPr="0073469F">
        <w:t>2)</w:t>
      </w:r>
      <w:r w:rsidRPr="0073469F">
        <w:tab/>
        <w:t>MBMS bearer listening status</w:t>
      </w:r>
      <w:r w:rsidRPr="003E61F1">
        <w:t>; and</w:t>
      </w:r>
    </w:p>
    <w:p w14:paraId="0097D074" w14:textId="77777777" w:rsidR="00251EBF" w:rsidRPr="0073469F" w:rsidRDefault="00251EBF" w:rsidP="00251EBF">
      <w:pPr>
        <w:pStyle w:val="B1"/>
      </w:pPr>
      <w:r w:rsidRPr="003E61F1">
        <w:t>3)</w:t>
      </w:r>
      <w:r w:rsidRPr="003E61F1">
        <w:tab/>
        <w:t>MBMS bearer suspension status</w:t>
      </w:r>
      <w:r w:rsidRPr="0073469F">
        <w:t>.</w:t>
      </w:r>
    </w:p>
    <w:p w14:paraId="5B24B0A1" w14:textId="49F0A566" w:rsidR="00C32F32" w:rsidRPr="0079589D" w:rsidRDefault="004C0652" w:rsidP="00F1630B">
      <w:pPr>
        <w:pStyle w:val="Heading2"/>
      </w:pPr>
      <w:bookmarkStart w:id="4129" w:name="_Toc20153022"/>
      <w:bookmarkStart w:id="4130" w:name="_Toc27495687"/>
      <w:bookmarkStart w:id="4131" w:name="_Toc36109155"/>
      <w:bookmarkStart w:id="4132" w:name="_Toc45194943"/>
      <w:bookmarkStart w:id="4133" w:name="_Toc123629986"/>
      <w:r w:rsidRPr="0079589D">
        <w:t>16</w:t>
      </w:r>
      <w:r w:rsidR="00C32F32" w:rsidRPr="0079589D">
        <w:t>.2</w:t>
      </w:r>
      <w:r w:rsidR="00C32F32" w:rsidRPr="0079589D">
        <w:tab/>
        <w:t>MCVideo client procedures</w:t>
      </w:r>
      <w:bookmarkEnd w:id="4129"/>
      <w:bookmarkEnd w:id="4130"/>
      <w:bookmarkEnd w:id="4131"/>
      <w:bookmarkEnd w:id="4132"/>
      <w:bookmarkEnd w:id="4133"/>
    </w:p>
    <w:p w14:paraId="2998FD10" w14:textId="555BDA2E" w:rsidR="00251EBF" w:rsidRPr="0073469F" w:rsidRDefault="00251EBF" w:rsidP="00F1630B">
      <w:pPr>
        <w:pStyle w:val="Heading3"/>
      </w:pPr>
      <w:bookmarkStart w:id="4134" w:name="_Toc20153023"/>
      <w:bookmarkStart w:id="4135" w:name="_Toc27495688"/>
      <w:bookmarkStart w:id="4136" w:name="_Toc36109156"/>
      <w:bookmarkStart w:id="4137" w:name="_Toc45194944"/>
      <w:bookmarkStart w:id="4138" w:name="_Toc123629987"/>
      <w:r>
        <w:t>16.2</w:t>
      </w:r>
      <w:r w:rsidRPr="0073469F">
        <w:t>.1</w:t>
      </w:r>
      <w:r w:rsidRPr="0073469F">
        <w:tab/>
        <w:t>General</w:t>
      </w:r>
      <w:bookmarkEnd w:id="4134"/>
      <w:bookmarkEnd w:id="4135"/>
      <w:bookmarkEnd w:id="4136"/>
      <w:bookmarkEnd w:id="4137"/>
      <w:bookmarkEnd w:id="4138"/>
    </w:p>
    <w:p w14:paraId="6D311551" w14:textId="77777777" w:rsidR="00251EBF" w:rsidRPr="0073469F" w:rsidRDefault="00251EBF" w:rsidP="00251EBF">
      <w:r w:rsidRPr="0073469F">
        <w:t xml:space="preserve">This </w:t>
      </w:r>
      <w:r w:rsidR="00C836A2">
        <w:t>clause</w:t>
      </w:r>
      <w:r w:rsidRPr="0073469F">
        <w:t xml:space="preserve"> describes the procedures in the MC</w:t>
      </w:r>
      <w:r>
        <w:t>Video</w:t>
      </w:r>
      <w:r w:rsidRPr="0073469F">
        <w:t xml:space="preserve"> client for:</w:t>
      </w:r>
    </w:p>
    <w:p w14:paraId="0F0BC1B6" w14:textId="77777777" w:rsidR="00251EBF" w:rsidRPr="0073469F" w:rsidRDefault="00251EBF" w:rsidP="00251EBF">
      <w:pPr>
        <w:pStyle w:val="B1"/>
      </w:pPr>
      <w:r w:rsidRPr="0073469F">
        <w:t>1)</w:t>
      </w:r>
      <w:r w:rsidRPr="0073469F">
        <w:tab/>
        <w:t>receiv</w:t>
      </w:r>
      <w:r>
        <w:t>ing an MBMS bearer announcement</w:t>
      </w:r>
      <w:r w:rsidRPr="0073469F">
        <w:t xml:space="preserve"> from the participating MC</w:t>
      </w:r>
      <w:r>
        <w:t>Video</w:t>
      </w:r>
      <w:r w:rsidRPr="0073469F">
        <w:t xml:space="preserve"> function;</w:t>
      </w:r>
    </w:p>
    <w:p w14:paraId="51130B34" w14:textId="77777777" w:rsidR="00251EBF" w:rsidRPr="003E61F1" w:rsidRDefault="00251EBF" w:rsidP="00251EBF">
      <w:pPr>
        <w:pStyle w:val="B1"/>
      </w:pPr>
      <w:r w:rsidRPr="0073469F">
        <w:t>2)</w:t>
      </w:r>
      <w:r w:rsidRPr="0073469F">
        <w:tab/>
        <w:t xml:space="preserve">sending an MBMS bearer listening status </w:t>
      </w:r>
      <w:r>
        <w:t xml:space="preserve">report </w:t>
      </w:r>
      <w:r w:rsidRPr="0073469F">
        <w:t>to the participating MC</w:t>
      </w:r>
      <w:r>
        <w:t>Video</w:t>
      </w:r>
      <w:r w:rsidRPr="0073469F">
        <w:t xml:space="preserve"> function</w:t>
      </w:r>
      <w:r w:rsidRPr="003E61F1">
        <w:t>; and</w:t>
      </w:r>
    </w:p>
    <w:p w14:paraId="62A1AA8C" w14:textId="77777777" w:rsidR="00251EBF" w:rsidRPr="00763F9F" w:rsidRDefault="00251EBF" w:rsidP="00251EBF">
      <w:pPr>
        <w:pStyle w:val="B1"/>
      </w:pPr>
      <w:r w:rsidRPr="003E61F1">
        <w:t>3)</w:t>
      </w:r>
      <w:r w:rsidRPr="003E61F1">
        <w:tab/>
        <w:t xml:space="preserve">sending an MBMS bearer suspension status report to the participating </w:t>
      </w:r>
      <w:r w:rsidRPr="0073469F">
        <w:t>MC</w:t>
      </w:r>
      <w:r>
        <w:t>Video</w:t>
      </w:r>
      <w:r w:rsidRPr="0073469F">
        <w:t xml:space="preserve"> </w:t>
      </w:r>
      <w:r w:rsidRPr="003E61F1">
        <w:t>function.</w:t>
      </w:r>
    </w:p>
    <w:p w14:paraId="6F18A2D6" w14:textId="0F229732" w:rsidR="00251EBF" w:rsidRPr="0073469F" w:rsidRDefault="00251EBF" w:rsidP="00F1630B">
      <w:pPr>
        <w:pStyle w:val="Heading3"/>
      </w:pPr>
      <w:bookmarkStart w:id="4139" w:name="_Toc20153024"/>
      <w:bookmarkStart w:id="4140" w:name="_Toc27495689"/>
      <w:bookmarkStart w:id="4141" w:name="_Toc36109157"/>
      <w:bookmarkStart w:id="4142" w:name="_Toc45194945"/>
      <w:bookmarkStart w:id="4143" w:name="_Toc123629988"/>
      <w:r>
        <w:t>16.2</w:t>
      </w:r>
      <w:r w:rsidRPr="0073469F">
        <w:t>.2</w:t>
      </w:r>
      <w:r w:rsidRPr="0073469F">
        <w:tab/>
        <w:t>Receiving an MBMS bearer announcement</w:t>
      </w:r>
      <w:bookmarkEnd w:id="4139"/>
      <w:bookmarkEnd w:id="4140"/>
      <w:bookmarkEnd w:id="4141"/>
      <w:bookmarkEnd w:id="4142"/>
      <w:bookmarkEnd w:id="4143"/>
    </w:p>
    <w:p w14:paraId="1F2BCDC0" w14:textId="77777777" w:rsidR="00251EBF" w:rsidRDefault="00251EBF" w:rsidP="00251EBF">
      <w:pPr>
        <w:rPr>
          <w:lang w:eastAsia="ko-KR"/>
        </w:rPr>
      </w:pPr>
      <w:r>
        <w:t xml:space="preserve">The </w:t>
      </w:r>
      <w:r w:rsidRPr="0073469F">
        <w:t>MC</w:t>
      </w:r>
      <w:r>
        <w:t>Video</w:t>
      </w:r>
      <w:r w:rsidRPr="0073469F">
        <w:t xml:space="preserve"> </w:t>
      </w:r>
      <w:r>
        <w:t xml:space="preserve">client associates each received </w:t>
      </w:r>
      <w:r w:rsidRPr="0073469F">
        <w:rPr>
          <w:lang w:eastAsia="ko-KR"/>
        </w:rPr>
        <w:t>application/sdp MIME body</w:t>
      </w:r>
      <w:r w:rsidRPr="0073469F">
        <w:t xml:space="preserve"> </w:t>
      </w:r>
      <w:r>
        <w:t xml:space="preserve">and each received security key with a general purpose MBMS subchannel announced in the same MBMS Bearer Announcement message. When receiving a MapGroupToBearer message, the </w:t>
      </w:r>
      <w:r w:rsidRPr="0073469F">
        <w:t>MC</w:t>
      </w:r>
      <w:r>
        <w:t>Video</w:t>
      </w:r>
      <w:r w:rsidRPr="0073469F">
        <w:t xml:space="preserve"> </w:t>
      </w:r>
      <w:r>
        <w:t xml:space="preserve">client interprets its content (e.g. the m= line number) in the context of the </w:t>
      </w:r>
      <w:r w:rsidRPr="0073469F">
        <w:rPr>
          <w:lang w:eastAsia="ko-KR"/>
        </w:rPr>
        <w:t>application/sdp MIME body</w:t>
      </w:r>
      <w:r>
        <w:rPr>
          <w:lang w:eastAsia="ko-KR"/>
        </w:rPr>
        <w:t xml:space="preserve"> associated with the general purpose MBMS subchannel on which the MapGroupToBearer was received.</w:t>
      </w:r>
    </w:p>
    <w:p w14:paraId="6E8108B4" w14:textId="77777777" w:rsidR="00251EBF" w:rsidRPr="0073469F" w:rsidRDefault="00251EBF" w:rsidP="00251EBF">
      <w:r w:rsidRPr="0073469F">
        <w:t>When the MC</w:t>
      </w:r>
      <w:r>
        <w:t>Video</w:t>
      </w:r>
      <w:r w:rsidRPr="0073469F">
        <w:t xml:space="preserve"> client receives a SIP MESSAGE request containing:</w:t>
      </w:r>
    </w:p>
    <w:p w14:paraId="6737C5F1" w14:textId="77777777" w:rsidR="00251EBF" w:rsidRPr="0073469F" w:rsidRDefault="00251EBF" w:rsidP="00251EBF">
      <w:pPr>
        <w:pStyle w:val="B1"/>
        <w:rPr>
          <w:lang w:eastAsia="ko-KR"/>
        </w:rPr>
      </w:pPr>
      <w:r>
        <w:rPr>
          <w:lang w:eastAsia="ko-KR"/>
        </w:rPr>
        <w:lastRenderedPageBreak/>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61B1A5C3" w14:textId="77777777" w:rsidR="00251EBF" w:rsidRPr="0073469F" w:rsidRDefault="00251EBF" w:rsidP="00251EBF">
      <w:pPr>
        <w:pStyle w:val="B1"/>
        <w:rPr>
          <w:lang w:eastAsia="ko-KR"/>
        </w:rPr>
      </w:pPr>
      <w:r>
        <w:rPr>
          <w:noProof/>
        </w:rPr>
        <w:t>2</w:t>
      </w:r>
      <w:r w:rsidRPr="0073469F">
        <w:rPr>
          <w:noProof/>
        </w:rPr>
        <w:t>)</w:t>
      </w:r>
      <w:r w:rsidRPr="0073469F">
        <w:rPr>
          <w:noProof/>
        </w:rPr>
        <w:tab/>
        <w:t xml:space="preserve">an </w:t>
      </w:r>
      <w:r>
        <w:rPr>
          <w:lang w:eastAsia="ko-KR"/>
        </w:rPr>
        <w:t>application/vnd.3gpp.mcvideo-mbms-usage-info+xml</w:t>
      </w:r>
      <w:r w:rsidRPr="0073469F">
        <w:t xml:space="preserve"> MIME body containing </w:t>
      </w:r>
      <w:r>
        <w:t>one or more</w:t>
      </w:r>
      <w:r w:rsidRPr="0073469F">
        <w:t xml:space="preserve"> &lt;</w:t>
      </w:r>
      <w:r>
        <w:t>announcement</w:t>
      </w:r>
      <w:r w:rsidRPr="0073469F">
        <w:t>&gt; element</w:t>
      </w:r>
      <w:r>
        <w:t>(s)</w:t>
      </w:r>
      <w:r w:rsidRPr="0073469F">
        <w:rPr>
          <w:lang w:eastAsia="ko-KR"/>
        </w:rPr>
        <w:t>;</w:t>
      </w:r>
    </w:p>
    <w:p w14:paraId="7731034D" w14:textId="77777777" w:rsidR="00251EBF" w:rsidRPr="0073469F" w:rsidRDefault="00251EBF" w:rsidP="00251EBF">
      <w:r w:rsidRPr="0073469F">
        <w:rPr>
          <w:lang w:eastAsia="ko-KR"/>
        </w:rPr>
        <w:t xml:space="preserve">then the </w:t>
      </w:r>
      <w:r>
        <w:rPr>
          <w:lang w:eastAsia="ko-KR"/>
        </w:rPr>
        <w:t>MCVideo</w:t>
      </w:r>
      <w:r w:rsidRPr="0073469F">
        <w:rPr>
          <w:lang w:eastAsia="ko-KR"/>
        </w:rPr>
        <w:t xml:space="preserve"> client for each &lt;announcement&gt; element in the </w:t>
      </w:r>
      <w:r>
        <w:rPr>
          <w:lang w:eastAsia="ko-KR"/>
        </w:rPr>
        <w:t>application/vnd.3gpp.mcvideo-mbms-usage-info+xml</w:t>
      </w:r>
      <w:r w:rsidRPr="0073469F">
        <w:t xml:space="preserve"> MIME body</w:t>
      </w:r>
      <w:r w:rsidRPr="0073469F">
        <w:rPr>
          <w:lang w:eastAsia="ko-KR"/>
        </w:rPr>
        <w:t>:</w:t>
      </w:r>
    </w:p>
    <w:p w14:paraId="2E589C88" w14:textId="77777777" w:rsidR="00251EBF" w:rsidRPr="0073469F" w:rsidRDefault="00251EBF" w:rsidP="00251EBF">
      <w:pPr>
        <w:pStyle w:val="B1"/>
      </w:pPr>
      <w:r w:rsidRPr="0073469F">
        <w:t>1)</w:t>
      </w:r>
      <w:r>
        <w:tab/>
      </w:r>
      <w:r w:rsidRPr="0073469F">
        <w:t xml:space="preserve">if the &lt;mbms-service-areas&gt; element </w:t>
      </w:r>
      <w:r>
        <w:t>is present</w:t>
      </w:r>
      <w:r w:rsidRPr="0073469F">
        <w:t>:</w:t>
      </w:r>
    </w:p>
    <w:p w14:paraId="1879D51E" w14:textId="77777777" w:rsidR="00251EBF" w:rsidRPr="0073469F" w:rsidRDefault="00251EBF" w:rsidP="00251EBF">
      <w:pPr>
        <w:pStyle w:val="B2"/>
      </w:pPr>
      <w:r w:rsidRPr="0073469F">
        <w:t>a)</w:t>
      </w:r>
      <w:r w:rsidRPr="0073469F">
        <w:tab/>
        <w:t>if an &lt;announcement&gt; element with the same value of the &lt;TMGI&gt; element is already stored:</w:t>
      </w:r>
    </w:p>
    <w:p w14:paraId="14F18CDC" w14:textId="77777777" w:rsidR="00251EBF" w:rsidRPr="0073469F" w:rsidRDefault="00251EBF" w:rsidP="00251EBF">
      <w:pPr>
        <w:pStyle w:val="B3"/>
      </w:pPr>
      <w:r w:rsidRPr="0073469F">
        <w:t>i)</w:t>
      </w:r>
      <w:r w:rsidRPr="0073469F">
        <w:tab/>
        <w:t xml:space="preserve">shall replace the old &lt;announcement&gt; element with the &lt;announcement&gt; element received in the </w:t>
      </w:r>
      <w:r>
        <w:rPr>
          <w:lang w:eastAsia="ko-KR"/>
        </w:rPr>
        <w:t>application/vnd.3gpp.mcvideo-mbms-usage-info+xml</w:t>
      </w:r>
      <w:r w:rsidRPr="0073469F">
        <w:t xml:space="preserve"> MIME body;</w:t>
      </w:r>
    </w:p>
    <w:p w14:paraId="11B586CD" w14:textId="77777777" w:rsidR="00251EBF" w:rsidRPr="0073469F" w:rsidRDefault="00251EBF" w:rsidP="00251EBF">
      <w:pPr>
        <w:pStyle w:val="B2"/>
      </w:pPr>
      <w:r w:rsidRPr="0073469F">
        <w:t>b)</w:t>
      </w:r>
      <w:r w:rsidRPr="0073469F">
        <w:tab/>
        <w:t>if there is no &lt;announcement&gt; element with the same value of the &lt;TMGI&gt; element stored:</w:t>
      </w:r>
    </w:p>
    <w:p w14:paraId="7C0126C2" w14:textId="77777777" w:rsidR="00251EBF" w:rsidRPr="0073469F" w:rsidRDefault="00251EBF" w:rsidP="00251EBF">
      <w:pPr>
        <w:pStyle w:val="B3"/>
      </w:pPr>
      <w:r w:rsidRPr="0073469F">
        <w:t>i)</w:t>
      </w:r>
      <w:r w:rsidRPr="0073469F">
        <w:tab/>
      </w:r>
      <w:r w:rsidRPr="0073469F">
        <w:rPr>
          <w:lang w:eastAsia="ko-KR"/>
        </w:rPr>
        <w:t>shall</w:t>
      </w:r>
      <w:r w:rsidRPr="0073469F">
        <w:t xml:space="preserve"> store the received &lt;announcement&gt; element;</w:t>
      </w:r>
    </w:p>
    <w:p w14:paraId="5338DAD5" w14:textId="77777777" w:rsidR="00251EBF" w:rsidRPr="0073469F" w:rsidRDefault="00251EBF" w:rsidP="00251EBF">
      <w:pPr>
        <w:pStyle w:val="B2"/>
        <w:rPr>
          <w:lang w:eastAsia="ko-KR"/>
        </w:rPr>
      </w:pPr>
      <w:r w:rsidRPr="0073469F">
        <w:rPr>
          <w:lang w:eastAsia="ko-KR"/>
        </w:rPr>
        <w:t>c)</w:t>
      </w:r>
      <w:r w:rsidRPr="0073469F">
        <w:rPr>
          <w:lang w:eastAsia="ko-KR"/>
        </w:rPr>
        <w:tab/>
        <w:t>shall associate the received announcement with the received application/sdp MIME body;</w:t>
      </w:r>
    </w:p>
    <w:p w14:paraId="47300F0C" w14:textId="77777777" w:rsidR="00251EBF" w:rsidRPr="0073469F" w:rsidRDefault="00251EBF" w:rsidP="00251EBF">
      <w:pPr>
        <w:pStyle w:val="B2"/>
        <w:rPr>
          <w:lang w:eastAsia="ko-KR"/>
        </w:rPr>
      </w:pPr>
      <w:r w:rsidRPr="0073469F">
        <w:rPr>
          <w:lang w:eastAsia="ko-KR"/>
        </w:rPr>
        <w:t>d)</w:t>
      </w:r>
      <w:r w:rsidRPr="0073469F">
        <w:rPr>
          <w:lang w:eastAsia="ko-KR"/>
        </w:rPr>
        <w:tab/>
        <w:t>shall associate the received announcement with the received &lt;GPMS&gt; element;</w:t>
      </w:r>
    </w:p>
    <w:p w14:paraId="19BE07E5" w14:textId="77777777" w:rsidR="00251EBF" w:rsidRDefault="00251EBF" w:rsidP="00251EBF">
      <w:pPr>
        <w:pStyle w:val="B2"/>
        <w:rPr>
          <w:lang w:eastAsia="ko-KR"/>
        </w:rPr>
      </w:pPr>
      <w:r w:rsidRPr="0073469F">
        <w:rPr>
          <w:lang w:eastAsia="ko-KR"/>
        </w:rPr>
        <w:t>e)</w:t>
      </w:r>
      <w:r w:rsidRPr="0073469F">
        <w:rPr>
          <w:lang w:eastAsia="ko-KR"/>
        </w:rPr>
        <w:tab/>
        <w:t xml:space="preserve">shall store the MBMS public service identity of the participating </w:t>
      </w:r>
      <w:r>
        <w:rPr>
          <w:lang w:eastAsia="ko-KR"/>
        </w:rPr>
        <w:t>MCVideo</w:t>
      </w:r>
      <w:r w:rsidRPr="0073469F">
        <w:rPr>
          <w:lang w:eastAsia="ko-KR"/>
        </w:rPr>
        <w:t xml:space="preserve"> function received in the P-Asserted-Identity header field and associate the MBMS public service identity with the new &lt;announcement&gt; element;</w:t>
      </w:r>
    </w:p>
    <w:p w14:paraId="2A418913" w14:textId="77777777" w:rsidR="00424B3E" w:rsidRPr="004F2969" w:rsidRDefault="00251EBF" w:rsidP="00251EBF">
      <w:pPr>
        <w:pStyle w:val="B2"/>
        <w:rPr>
          <w:lang w:val="en-US"/>
        </w:rPr>
      </w:pPr>
      <w:r>
        <w:rPr>
          <w:lang w:val="en-US"/>
        </w:rPr>
        <w:t>f)</w:t>
      </w:r>
      <w:r>
        <w:rPr>
          <w:lang w:val="en-US"/>
        </w:rPr>
        <w:tab/>
        <w:t>if a "</w:t>
      </w:r>
      <w:r w:rsidRPr="008B61B3">
        <w:t>a=key</w:t>
      </w:r>
      <w:r>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w:t>
      </w:r>
    </w:p>
    <w:p w14:paraId="2F34702D" w14:textId="77777777" w:rsidR="00251EBF" w:rsidRPr="006765CD" w:rsidRDefault="00251EBF" w:rsidP="00251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9C032C3" w14:textId="77777777" w:rsidR="00251EBF" w:rsidRDefault="00251EBF" w:rsidP="00251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33.180 [8];</w:t>
      </w:r>
    </w:p>
    <w:p w14:paraId="2D681019" w14:textId="77777777" w:rsidR="00251EBF" w:rsidRPr="003D6C51" w:rsidRDefault="00251EBF" w:rsidP="00251EBF">
      <w:pPr>
        <w:pStyle w:val="B3"/>
      </w:pPr>
      <w:r>
        <w:rPr>
          <w:lang w:val="en-US"/>
        </w:rPr>
        <w:t>iii</w:t>
      </w:r>
      <w:r>
        <w:t>)</w:t>
      </w:r>
      <w:r>
        <w:tab/>
        <w:t>shall use the UID to validate the signature of the MIKEY-SAKKE I_MESSAGE</w:t>
      </w:r>
      <w:r w:rsidRPr="0070375B">
        <w:t xml:space="preserve"> </w:t>
      </w:r>
      <w:r>
        <w:t>as described in 3GPP TS 33.180 [8];</w:t>
      </w:r>
    </w:p>
    <w:p w14:paraId="0C3E5DD6" w14:textId="77777777" w:rsidR="00251EBF" w:rsidRDefault="00251EBF" w:rsidP="00251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FA28A8C" w14:textId="77777777" w:rsidR="00251EBF" w:rsidRDefault="00251EBF" w:rsidP="00251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 xml:space="preserve">participating </w:t>
      </w:r>
      <w:r>
        <w:t>MCVideo</w:t>
      </w:r>
      <w:r w:rsidRPr="0073469F">
        <w:t xml:space="preserve"> function</w:t>
      </w:r>
      <w:r>
        <w:t>'s (KMS provisioned) UID key as described in 3GPP TS 33.180 [8]; and</w:t>
      </w:r>
    </w:p>
    <w:p w14:paraId="29A9F25B" w14:textId="77777777" w:rsidR="00251EBF" w:rsidRPr="00D96D19" w:rsidRDefault="00251EBF" w:rsidP="00251EBF">
      <w:pPr>
        <w:pStyle w:val="B3"/>
      </w:pPr>
      <w:r>
        <w:rPr>
          <w:lang w:val="en-US"/>
        </w:rPr>
        <w:t>vi)</w:t>
      </w:r>
      <w:r>
        <w:tab/>
        <w:t xml:space="preserve">shall extract the </w:t>
      </w:r>
      <w:r>
        <w:rPr>
          <w:lang w:val="en-US"/>
        </w:rPr>
        <w:t>MSCCK</w:t>
      </w:r>
      <w:r>
        <w:t>-ID, from the payload as specified in 3GPP TS 33.180 [8];</w:t>
      </w:r>
    </w:p>
    <w:p w14:paraId="77C34A32" w14:textId="77777777" w:rsidR="00251EBF" w:rsidRPr="008E477D" w:rsidRDefault="00251EBF" w:rsidP="00251EBF">
      <w:pPr>
        <w:pStyle w:val="NO"/>
      </w:pPr>
      <w:r>
        <w:t>NOTE:</w:t>
      </w:r>
      <w:r>
        <w:tab/>
      </w:r>
      <w:r w:rsidRPr="007A15B1">
        <w:t xml:space="preserve">With the MSCCK successfully shared between the participating </w:t>
      </w:r>
      <w:r>
        <w:t>MCVideo</w:t>
      </w:r>
      <w:r w:rsidRPr="0073469F">
        <w:t xml:space="preserve"> </w:t>
      </w:r>
      <w:r w:rsidRPr="007A15B1">
        <w:t xml:space="preserve">function and the served UEs, the participating </w:t>
      </w:r>
      <w:r>
        <w:t>MCVideo</w:t>
      </w:r>
      <w:r w:rsidRPr="0073469F">
        <w:t xml:space="preserve"> </w:t>
      </w:r>
      <w:r w:rsidRPr="007A15B1">
        <w:t xml:space="preserve">function is able to securely send MBMS subchannel control messages to the </w:t>
      </w:r>
      <w:r>
        <w:t>MCVideo</w:t>
      </w:r>
      <w:r w:rsidRPr="0073469F">
        <w:t xml:space="preserve"> </w:t>
      </w:r>
      <w:r w:rsidRPr="007A15B1">
        <w:t>clients.</w:t>
      </w:r>
    </w:p>
    <w:p w14:paraId="1A0268C3" w14:textId="77777777" w:rsidR="00251EBF" w:rsidRPr="0073469F" w:rsidRDefault="00251EBF" w:rsidP="00251EBF">
      <w:pPr>
        <w:pStyle w:val="B2"/>
      </w:pPr>
      <w:r>
        <w:t>g</w:t>
      </w:r>
      <w:r w:rsidRPr="0073469F">
        <w:t>)</w:t>
      </w:r>
      <w:r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6979B969" w14:textId="77777777" w:rsidR="00251EBF" w:rsidRPr="0073469F" w:rsidRDefault="00251EBF" w:rsidP="00251EBF">
      <w:pPr>
        <w:pStyle w:val="B2"/>
      </w:pPr>
      <w:r>
        <w:t>h</w:t>
      </w:r>
      <w:r w:rsidRPr="0073469F">
        <w:t>)</w:t>
      </w:r>
      <w:r w:rsidRPr="0073469F">
        <w:tab/>
        <w:t xml:space="preserve">shall check the condition for sending a listening status report as specified in the </w:t>
      </w:r>
      <w:r w:rsidR="00C836A2">
        <w:t>clause</w:t>
      </w:r>
      <w:r w:rsidRPr="0073469F">
        <w:t> </w:t>
      </w:r>
      <w:r>
        <w:t>16.2</w:t>
      </w:r>
      <w:r w:rsidRPr="0073469F">
        <w:t>.3; and</w:t>
      </w:r>
    </w:p>
    <w:p w14:paraId="7DCAD04D" w14:textId="77777777" w:rsidR="00251EBF" w:rsidRPr="0073469F" w:rsidRDefault="00251EBF" w:rsidP="00251EBF">
      <w:pPr>
        <w:pStyle w:val="B1"/>
      </w:pPr>
      <w:r w:rsidRPr="0073469F">
        <w:t>2)</w:t>
      </w:r>
      <w:r w:rsidRPr="0073469F">
        <w:tab/>
        <w:t xml:space="preserve">if </w:t>
      </w:r>
      <w:r>
        <w:t>no</w:t>
      </w:r>
      <w:r w:rsidRPr="0073469F">
        <w:t xml:space="preserve"> &lt;mbms-service-areas&gt; element </w:t>
      </w:r>
      <w:r>
        <w:t>is present</w:t>
      </w:r>
      <w:r w:rsidRPr="0073469F">
        <w:t>:</w:t>
      </w:r>
    </w:p>
    <w:p w14:paraId="68A60E09" w14:textId="77777777" w:rsidR="00251EBF" w:rsidRPr="0073469F" w:rsidRDefault="00251EBF" w:rsidP="00251EBF">
      <w:pPr>
        <w:pStyle w:val="B2"/>
      </w:pPr>
      <w:r w:rsidRPr="0073469F">
        <w:t>a)</w:t>
      </w:r>
      <w:r w:rsidRPr="0073469F">
        <w:tab/>
        <w:t>shall discard a previously stored &lt;announcement&gt; element identified by the value of the &lt;TMGI&gt;;</w:t>
      </w:r>
    </w:p>
    <w:p w14:paraId="4575570C" w14:textId="77777777" w:rsidR="00251EBF" w:rsidRPr="0073469F" w:rsidRDefault="00251EBF" w:rsidP="00251EBF">
      <w:pPr>
        <w:pStyle w:val="B2"/>
      </w:pPr>
      <w:r w:rsidRPr="0073469F">
        <w:lastRenderedPageBreak/>
        <w:t>b)</w:t>
      </w:r>
      <w:r w:rsidRPr="0073469F">
        <w:tab/>
        <w:t>shall remove the association with the stored application/sdp MIME body and stop listening to the general purpose MBMS subchannel;</w:t>
      </w:r>
    </w:p>
    <w:p w14:paraId="419930CA" w14:textId="77777777" w:rsidR="00251EBF" w:rsidRPr="0073469F" w:rsidRDefault="00251EBF" w:rsidP="00251EBF">
      <w:pPr>
        <w:pStyle w:val="B2"/>
      </w:pPr>
      <w:r w:rsidRPr="0073469F">
        <w:t>c)</w:t>
      </w:r>
      <w:r w:rsidR="00846B7E">
        <w:tab/>
      </w:r>
      <w:r w:rsidRPr="0073469F">
        <w:t xml:space="preserve">if no more &lt;announcement&gt; elements associated with the stored application/sdp MIME body are stored in the </w:t>
      </w:r>
      <w:r>
        <w:t>MCVideo</w:t>
      </w:r>
      <w:r w:rsidRPr="0073469F">
        <w:t xml:space="preserve"> client, shall remove the stored application/sdp MIME body; and</w:t>
      </w:r>
    </w:p>
    <w:p w14:paraId="2CF18F86" w14:textId="77777777" w:rsidR="00251EBF" w:rsidRPr="0073469F" w:rsidRDefault="00251EBF" w:rsidP="00251EBF">
      <w:pPr>
        <w:pStyle w:val="B2"/>
      </w:pPr>
      <w:r w:rsidRPr="0073469F">
        <w:t>d)</w:t>
      </w:r>
      <w:r w:rsidRPr="0073469F">
        <w:tab/>
        <w:t xml:space="preserve">check the condition for sending a listening status report as specified in the </w:t>
      </w:r>
      <w:r w:rsidR="00C836A2">
        <w:t>clause</w:t>
      </w:r>
      <w:r w:rsidRPr="0073469F">
        <w:t> </w:t>
      </w:r>
      <w:r>
        <w:t>16.2</w:t>
      </w:r>
      <w:r w:rsidRPr="0073469F">
        <w:t>.3.</w:t>
      </w:r>
    </w:p>
    <w:p w14:paraId="4A1BCEDC" w14:textId="7925DA5C" w:rsidR="00251EBF" w:rsidRPr="0073469F" w:rsidRDefault="00251EBF" w:rsidP="00F1630B">
      <w:pPr>
        <w:pStyle w:val="Heading3"/>
      </w:pPr>
      <w:bookmarkStart w:id="4144" w:name="_Toc20153025"/>
      <w:bookmarkStart w:id="4145" w:name="_Toc27495690"/>
      <w:bookmarkStart w:id="4146" w:name="_Toc36109158"/>
      <w:bookmarkStart w:id="4147" w:name="_Toc45194946"/>
      <w:bookmarkStart w:id="4148" w:name="_Toc123629989"/>
      <w:r>
        <w:t>16.2</w:t>
      </w:r>
      <w:r w:rsidRPr="0073469F">
        <w:t>.3</w:t>
      </w:r>
      <w:r w:rsidRPr="0073469F">
        <w:tab/>
        <w:t xml:space="preserve">The MBMS bearer listening status </w:t>
      </w:r>
      <w:r>
        <w:t xml:space="preserve">and suspension </w:t>
      </w:r>
      <w:r w:rsidRPr="0073469F">
        <w:t>report procedure</w:t>
      </w:r>
      <w:r>
        <w:t>s</w:t>
      </w:r>
      <w:bookmarkEnd w:id="4144"/>
      <w:bookmarkEnd w:id="4145"/>
      <w:bookmarkEnd w:id="4146"/>
      <w:bookmarkEnd w:id="4147"/>
      <w:bookmarkEnd w:id="4148"/>
    </w:p>
    <w:p w14:paraId="27DBBD31" w14:textId="3966B633" w:rsidR="00251EBF" w:rsidRPr="0073469F" w:rsidRDefault="00251EBF" w:rsidP="00F1630B">
      <w:pPr>
        <w:pStyle w:val="Heading4"/>
      </w:pPr>
      <w:bookmarkStart w:id="4149" w:name="_Toc20153026"/>
      <w:bookmarkStart w:id="4150" w:name="_Toc27495691"/>
      <w:bookmarkStart w:id="4151" w:name="_Toc36109159"/>
      <w:bookmarkStart w:id="4152" w:name="_Toc45194947"/>
      <w:bookmarkStart w:id="4153" w:name="_Toc123629990"/>
      <w:r>
        <w:t>16.2</w:t>
      </w:r>
      <w:r w:rsidRPr="0073469F">
        <w:t>.3.1</w:t>
      </w:r>
      <w:r w:rsidRPr="0073469F">
        <w:tab/>
        <w:t>Conditions for sending a</w:t>
      </w:r>
      <w:r>
        <w:t>n</w:t>
      </w:r>
      <w:r w:rsidRPr="0073469F">
        <w:t xml:space="preserve"> MBMS listening status report</w:t>
      </w:r>
      <w:bookmarkEnd w:id="4149"/>
      <w:bookmarkEnd w:id="4150"/>
      <w:bookmarkEnd w:id="4151"/>
      <w:bookmarkEnd w:id="4152"/>
      <w:bookmarkEnd w:id="4153"/>
    </w:p>
    <w:p w14:paraId="33F5D087" w14:textId="77777777" w:rsidR="00251EBF" w:rsidRPr="0073469F" w:rsidRDefault="00251EBF" w:rsidP="00251EBF">
      <w:r w:rsidRPr="0073469F">
        <w:t>If one of the following conditions is fulfilled:</w:t>
      </w:r>
    </w:p>
    <w:p w14:paraId="784D88B5"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51827466" w14:textId="77777777" w:rsidR="00251EBF" w:rsidRPr="0073469F" w:rsidRDefault="00251EBF" w:rsidP="00251EBF">
      <w:pPr>
        <w:pStyle w:val="B2"/>
      </w:pPr>
      <w:r w:rsidRPr="0073469F">
        <w:t>a)</w:t>
      </w:r>
      <w:r w:rsidRPr="0073469F">
        <w:tab/>
        <w:t>receives a Map Group To Bearer message over the general purpose MBMS channel;</w:t>
      </w:r>
    </w:p>
    <w:p w14:paraId="14B85595" w14:textId="77777777" w:rsidR="00251EBF" w:rsidRPr="0073469F" w:rsidRDefault="00251EBF" w:rsidP="00251EBF">
      <w:pPr>
        <w:pStyle w:val="B2"/>
      </w:pPr>
      <w:r w:rsidRPr="0073469F">
        <w:t>b)</w:t>
      </w:r>
      <w:r w:rsidRPr="0073469F">
        <w:tab/>
        <w:t>participates in a group session identified by the Map Group To Bearer message; and</w:t>
      </w:r>
    </w:p>
    <w:p w14:paraId="7EB7F783" w14:textId="77777777" w:rsidR="00251EBF" w:rsidRPr="0073469F" w:rsidRDefault="00251EBF" w:rsidP="00251EBF">
      <w:pPr>
        <w:pStyle w:val="B2"/>
      </w:pPr>
      <w:r w:rsidRPr="0073469F">
        <w:t>c)</w:t>
      </w:r>
      <w:r w:rsidRPr="0073469F">
        <w:tab/>
        <w:t>the status "listening" is not already reported; or</w:t>
      </w:r>
    </w:p>
    <w:p w14:paraId="729F5A3E"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6655EDE3" w14:textId="77777777" w:rsidR="00251EBF" w:rsidRPr="0073469F" w:rsidRDefault="00251EBF" w:rsidP="00251EBF">
      <w:pPr>
        <w:pStyle w:val="B2"/>
      </w:pPr>
      <w:r w:rsidRPr="0073469F">
        <w:t>a)</w:t>
      </w:r>
      <w:r w:rsidRPr="0073469F">
        <w:tab/>
        <w:t>receives an</w:t>
      </w:r>
      <w:r>
        <w:t xml:space="preserve"> MBMS bearer</w:t>
      </w:r>
      <w:r w:rsidRPr="0073469F">
        <w:t xml:space="preserve"> announcement as described in </w:t>
      </w:r>
      <w:r w:rsidR="00C836A2">
        <w:t>clause</w:t>
      </w:r>
      <w:r w:rsidRPr="0073469F">
        <w:t> </w:t>
      </w:r>
      <w:r>
        <w:t>16.2</w:t>
      </w:r>
      <w:r w:rsidRPr="0073469F">
        <w:t>.2;</w:t>
      </w:r>
    </w:p>
    <w:p w14:paraId="099416ED" w14:textId="77777777" w:rsidR="00251EBF" w:rsidRPr="0073469F" w:rsidRDefault="00251EBF" w:rsidP="00251EBF">
      <w:pPr>
        <w:pStyle w:val="B2"/>
      </w:pPr>
      <w:r w:rsidRPr="0073469F">
        <w:t>b)</w:t>
      </w:r>
      <w:r w:rsidRPr="0073469F">
        <w:tab/>
        <w:t>enters an MBMS service area where a general purpose MBMS is available; and</w:t>
      </w:r>
    </w:p>
    <w:p w14:paraId="1140466F" w14:textId="77777777" w:rsidR="00251EBF" w:rsidRPr="0073469F" w:rsidRDefault="00251EBF" w:rsidP="00251EBF">
      <w:pPr>
        <w:pStyle w:val="B2"/>
      </w:pPr>
      <w:r w:rsidRPr="0073469F">
        <w:t>c)</w:t>
      </w:r>
      <w:r w:rsidRPr="0073469F">
        <w:tab/>
        <w:t>experiences good MBMS bearer radio condition;</w:t>
      </w:r>
    </w:p>
    <w:p w14:paraId="69DADCF9" w14:textId="77777777" w:rsidR="00251EBF" w:rsidRPr="0073469F" w:rsidRDefault="00251EBF" w:rsidP="00251EBF">
      <w:r w:rsidRPr="0073469F">
        <w:t xml:space="preserve">then the </w:t>
      </w:r>
      <w:r>
        <w:t>MCVideo</w:t>
      </w:r>
      <w:r w:rsidRPr="0073469F">
        <w:t xml:space="preserve"> client shall report that the </w:t>
      </w:r>
      <w:r>
        <w:t>MCVideo</w:t>
      </w:r>
      <w:r w:rsidRPr="0073469F">
        <w:t xml:space="preserve"> client is listening to the MBMS bearer as specified in </w:t>
      </w:r>
      <w:r w:rsidR="00C836A2">
        <w:t>clause</w:t>
      </w:r>
      <w:r w:rsidRPr="0073469F">
        <w:t> </w:t>
      </w:r>
      <w:r>
        <w:t>16.2</w:t>
      </w:r>
      <w:r w:rsidRPr="0073469F">
        <w:t>.3.2.</w:t>
      </w:r>
    </w:p>
    <w:p w14:paraId="0C5C35B2" w14:textId="77777777" w:rsidR="00251EBF" w:rsidRPr="0073469F" w:rsidRDefault="00251EBF" w:rsidP="00251EBF">
      <w:r w:rsidRPr="0073469F">
        <w:t>If one of the following conditions is fulfilled:</w:t>
      </w:r>
    </w:p>
    <w:p w14:paraId="48849D18"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228B7ABC"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5BF0500B" w14:textId="77777777" w:rsidR="00251EBF" w:rsidRPr="0073469F" w:rsidRDefault="00251EBF" w:rsidP="00251EBF">
      <w:pPr>
        <w:pStyle w:val="B2"/>
      </w:pPr>
      <w:r w:rsidRPr="0073469F">
        <w:t>b)</w:t>
      </w:r>
      <w:r w:rsidRPr="0073469F">
        <w:tab/>
        <w:t>the MBMS bearer announcement contains a cancellation of an &lt;announcement&gt; element identified by the same TM</w:t>
      </w:r>
      <w:r>
        <w:t>G</w:t>
      </w:r>
      <w:r w:rsidRPr="0073469F">
        <w:t xml:space="preserve">I value as received in a Map Group To Bearer message in an ongoing </w:t>
      </w:r>
      <w:r>
        <w:t>transmission</w:t>
      </w:r>
      <w:r w:rsidRPr="0073469F">
        <w:t>; and</w:t>
      </w:r>
    </w:p>
    <w:p w14:paraId="2D3B965B" w14:textId="77777777" w:rsidR="00251EBF" w:rsidRPr="0073469F" w:rsidRDefault="00251EBF" w:rsidP="00251EBF">
      <w:pPr>
        <w:pStyle w:val="B2"/>
      </w:pPr>
      <w:r w:rsidRPr="0073469F">
        <w:t>c)</w:t>
      </w:r>
      <w:r w:rsidRPr="0073469F">
        <w:tab/>
        <w:t>the status "not-listening" is not already reported;</w:t>
      </w:r>
    </w:p>
    <w:p w14:paraId="6203EB29"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4B617662"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75077C6B" w14:textId="77777777" w:rsidR="00251EBF" w:rsidRPr="0073469F" w:rsidRDefault="00251EBF" w:rsidP="00251EBF">
      <w:pPr>
        <w:pStyle w:val="B2"/>
      </w:pPr>
      <w:r w:rsidRPr="0073469F">
        <w:t>b)</w:t>
      </w:r>
      <w:r w:rsidRPr="0073469F">
        <w:tab/>
        <w:t>the MBMS bearer announcement contains a cancellation of an &lt;announcement&gt; element;</w:t>
      </w:r>
    </w:p>
    <w:p w14:paraId="3B3D0783" w14:textId="77777777" w:rsidR="00251EBF" w:rsidRPr="0073469F" w:rsidRDefault="00251EBF" w:rsidP="00251EBF">
      <w:pPr>
        <w:pStyle w:val="B2"/>
      </w:pPr>
      <w:r w:rsidRPr="0073469F">
        <w:t>c)</w:t>
      </w:r>
      <w:r w:rsidRPr="0073469F">
        <w:tab/>
        <w:t xml:space="preserve">does not participate in an ongoing </w:t>
      </w:r>
      <w:r>
        <w:t>transmission</w:t>
      </w:r>
      <w:r w:rsidRPr="0073469F">
        <w:t>;</w:t>
      </w:r>
    </w:p>
    <w:p w14:paraId="2F560322" w14:textId="77777777" w:rsidR="00251EBF" w:rsidRPr="0073469F" w:rsidRDefault="00251EBF" w:rsidP="00251EBF">
      <w:pPr>
        <w:pStyle w:val="B2"/>
      </w:pPr>
      <w:r w:rsidRPr="0073469F">
        <w:t>d)</w:t>
      </w:r>
      <w:r w:rsidRPr="0073469F">
        <w:tab/>
        <w:t xml:space="preserve">the </w:t>
      </w:r>
      <w:r>
        <w:t>MCVideo</w:t>
      </w:r>
      <w:r w:rsidRPr="0073469F">
        <w:t xml:space="preserve"> client has reported the "listening" status due to the availability of the general purpose MBMS subchannel in the &lt;announcement&gt; element; and</w:t>
      </w:r>
    </w:p>
    <w:p w14:paraId="11C30154" w14:textId="77777777" w:rsidR="00251EBF" w:rsidRPr="0073469F" w:rsidRDefault="00251EBF" w:rsidP="00251EBF">
      <w:pPr>
        <w:pStyle w:val="B2"/>
      </w:pPr>
      <w:r w:rsidRPr="0073469F">
        <w:t>e)</w:t>
      </w:r>
      <w:r w:rsidRPr="0073469F">
        <w:tab/>
        <w:t>the status "not-listening" is not already reported; or</w:t>
      </w:r>
    </w:p>
    <w:p w14:paraId="01169C0E" w14:textId="77777777" w:rsidR="00251EBF" w:rsidRPr="0073469F" w:rsidRDefault="00251EBF" w:rsidP="00251EBF">
      <w:pPr>
        <w:pStyle w:val="B1"/>
      </w:pPr>
      <w:r w:rsidRPr="0073469F">
        <w:t>3.</w:t>
      </w:r>
      <w:r w:rsidRPr="0073469F">
        <w:tab/>
        <w:t xml:space="preserve">if the </w:t>
      </w:r>
      <w:r>
        <w:t>MCVideo</w:t>
      </w:r>
      <w:r w:rsidRPr="0073469F">
        <w:t xml:space="preserve"> client:</w:t>
      </w:r>
    </w:p>
    <w:p w14:paraId="5B6D82D3" w14:textId="77777777" w:rsidR="00251EBF" w:rsidRDefault="00251EBF" w:rsidP="00251EBF">
      <w:pPr>
        <w:pStyle w:val="B2"/>
      </w:pPr>
      <w:r w:rsidRPr="0073469F">
        <w:t>a)</w:t>
      </w:r>
      <w:r w:rsidRPr="0073469F">
        <w:tab/>
        <w:t>suffer</w:t>
      </w:r>
      <w:r>
        <w:t>s</w:t>
      </w:r>
      <w:r w:rsidRPr="0073469F">
        <w:t xml:space="preserve"> from bad MBMS bearer radio condition,</w:t>
      </w:r>
    </w:p>
    <w:p w14:paraId="1340CC45" w14:textId="77777777" w:rsidR="00251EBF" w:rsidRDefault="00251EBF" w:rsidP="00251EBF">
      <w:r w:rsidRPr="0073469F">
        <w:t xml:space="preserve">then the </w:t>
      </w:r>
      <w:r>
        <w:t>MCVideo</w:t>
      </w:r>
      <w:r w:rsidRPr="0073469F">
        <w:t xml:space="preserve"> client shall report that the </w:t>
      </w:r>
      <w:r>
        <w:t>MCVideo</w:t>
      </w:r>
      <w:r w:rsidRPr="0073469F">
        <w:t xml:space="preserve"> client is not listening to the MBMS subchannels as specified in </w:t>
      </w:r>
      <w:r w:rsidR="00C836A2">
        <w:t>clause</w:t>
      </w:r>
      <w:r w:rsidRPr="0073469F">
        <w:t> </w:t>
      </w:r>
      <w:r>
        <w:t>16.2</w:t>
      </w:r>
      <w:r w:rsidRPr="0073469F">
        <w:t>.3.2.</w:t>
      </w:r>
    </w:p>
    <w:p w14:paraId="37E93C6C" w14:textId="77777777" w:rsidR="00251EBF" w:rsidRPr="0073469F" w:rsidRDefault="00251EBF" w:rsidP="00251EBF">
      <w:r w:rsidRPr="0073469F">
        <w:t xml:space="preserve">If </w:t>
      </w:r>
      <w:r>
        <w:t>all the following conditions are fulfilled</w:t>
      </w:r>
      <w:r w:rsidRPr="0073469F">
        <w:t>:</w:t>
      </w:r>
    </w:p>
    <w:p w14:paraId="09BFCE69" w14:textId="77777777" w:rsidR="00424B3E" w:rsidRDefault="00251EBF" w:rsidP="00251EBF">
      <w:pPr>
        <w:pStyle w:val="B1"/>
      </w:pPr>
      <w:r>
        <w:lastRenderedPageBreak/>
        <w:t>1)</w:t>
      </w:r>
      <w:r>
        <w:tab/>
      </w:r>
      <w:r w:rsidRPr="0073469F">
        <w:t xml:space="preserve">the </w:t>
      </w:r>
      <w:r>
        <w:t>MCVideo</w:t>
      </w:r>
      <w:r w:rsidRPr="0073469F">
        <w:t xml:space="preserve"> client</w:t>
      </w:r>
      <w:r>
        <w:t xml:space="preserve"> has reported "listening" as the most recent listening status relative to an MBMS bearer;</w:t>
      </w:r>
    </w:p>
    <w:p w14:paraId="1E5E3716" w14:textId="77777777" w:rsidR="00251EBF" w:rsidRDefault="00251EBF" w:rsidP="00251EBF">
      <w:pPr>
        <w:pStyle w:val="B1"/>
      </w:pPr>
      <w:r>
        <w:t>2)</w:t>
      </w:r>
      <w:r>
        <w:tab/>
      </w:r>
      <w:r w:rsidRPr="00CB3AD2">
        <w:t xml:space="preserve">the </w:t>
      </w:r>
      <w:r>
        <w:t>MCVideo</w:t>
      </w:r>
      <w:r w:rsidRPr="0073469F">
        <w:t xml:space="preserve"> </w:t>
      </w:r>
      <w:r w:rsidRPr="00CB3AD2">
        <w:t>client is notified that the MBMS bearer is about to be suspended by the RAN</w:t>
      </w:r>
      <w:r>
        <w:t>; and</w:t>
      </w:r>
    </w:p>
    <w:p w14:paraId="1F740F86" w14:textId="77777777" w:rsidR="00251EBF" w:rsidRDefault="00251EBF" w:rsidP="00251EBF">
      <w:pPr>
        <w:pStyle w:val="B1"/>
      </w:pPr>
      <w:r>
        <w:t>3)</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42845AED" w14:textId="77777777" w:rsidR="00251EBF" w:rsidRDefault="00251EBF" w:rsidP="00251EBF">
      <w:r w:rsidRPr="0073469F">
        <w:t xml:space="preserve">then the </w:t>
      </w:r>
      <w:r>
        <w:t>MCVideo</w:t>
      </w:r>
      <w:r w:rsidRPr="0073469F">
        <w:t xml:space="preserve"> client shall report that the MBMS </w:t>
      </w:r>
      <w:r>
        <w:t xml:space="preserve">bearer is about to be suspended, </w:t>
      </w:r>
      <w:r w:rsidRPr="0073469F">
        <w:t xml:space="preserve">as specified in </w:t>
      </w:r>
      <w:r w:rsidR="00C836A2">
        <w:t>clause</w:t>
      </w:r>
      <w:r w:rsidRPr="0073469F">
        <w:t> </w:t>
      </w:r>
      <w:r>
        <w:t>16.2</w:t>
      </w:r>
      <w:r w:rsidRPr="0073469F">
        <w:t>.3.2.</w:t>
      </w:r>
    </w:p>
    <w:p w14:paraId="6AA1085E" w14:textId="77777777" w:rsidR="00251EBF" w:rsidRPr="0073469F" w:rsidRDefault="00251EBF" w:rsidP="00251EBF">
      <w:r w:rsidRPr="0073469F">
        <w:t xml:space="preserve">If </w:t>
      </w:r>
      <w:r>
        <w:t>all the following conditions are fulfilled</w:t>
      </w:r>
      <w:r w:rsidRPr="0073469F">
        <w:t>:</w:t>
      </w:r>
    </w:p>
    <w:p w14:paraId="3ECAE8EC" w14:textId="77777777" w:rsidR="00424B3E" w:rsidRDefault="00251EBF" w:rsidP="00251EBF">
      <w:pPr>
        <w:pStyle w:val="B1"/>
      </w:pPr>
      <w:r>
        <w:t>1)</w:t>
      </w:r>
      <w:r>
        <w:tab/>
      </w:r>
      <w:r w:rsidRPr="0073469F">
        <w:t xml:space="preserve">the </w:t>
      </w:r>
      <w:r>
        <w:t>MCVideo</w:t>
      </w:r>
      <w:r w:rsidRPr="0073469F">
        <w:t xml:space="preserve"> client</w:t>
      </w:r>
      <w:r>
        <w:t xml:space="preserve"> has </w:t>
      </w:r>
      <w:r w:rsidRPr="00A92204">
        <w:t>reported</w:t>
      </w:r>
      <w:r>
        <w:t xml:space="preserve"> "listening" as the most recent listening status relative to an MBMS bearer;</w:t>
      </w:r>
    </w:p>
    <w:p w14:paraId="0956795C" w14:textId="77777777" w:rsidR="00424B3E" w:rsidRDefault="00251EBF" w:rsidP="00251EBF">
      <w:pPr>
        <w:pStyle w:val="B1"/>
      </w:pPr>
      <w:r>
        <w:t>2)</w:t>
      </w:r>
      <w:r>
        <w:tab/>
      </w:r>
      <w:r w:rsidRPr="0073469F">
        <w:t xml:space="preserve">the </w:t>
      </w:r>
      <w:r>
        <w:t>MCVideo</w:t>
      </w:r>
      <w:r w:rsidRPr="0073469F">
        <w:t xml:space="preserve"> client</w:t>
      </w:r>
      <w:r>
        <w:t xml:space="preserve"> has reported that the MBMS bearer is about to be suspended, but the suspension of the bearer has not been detected yet by the MCVideo client;</w:t>
      </w:r>
    </w:p>
    <w:p w14:paraId="557A66CF" w14:textId="77777777" w:rsidR="00251EBF" w:rsidRDefault="00251EBF" w:rsidP="00251EBF">
      <w:pPr>
        <w:pStyle w:val="B1"/>
      </w:pPr>
      <w:r>
        <w:t>3)</w:t>
      </w:r>
      <w:r>
        <w:tab/>
      </w:r>
      <w:r w:rsidRPr="00CB3AD2">
        <w:t xml:space="preserve">the </w:t>
      </w:r>
      <w:r>
        <w:t>MCVideo</w:t>
      </w:r>
      <w:r w:rsidRPr="0073469F">
        <w:t xml:space="preserve"> </w:t>
      </w:r>
      <w:r w:rsidRPr="00CB3AD2">
        <w:t xml:space="preserve">client is notified that the MBMS bearer is </w:t>
      </w:r>
      <w:r>
        <w:t>no longer</w:t>
      </w:r>
      <w:r w:rsidRPr="00CB3AD2">
        <w:t xml:space="preserve"> to be suspended by the RAN</w:t>
      </w:r>
      <w:r>
        <w:t>; and</w:t>
      </w:r>
    </w:p>
    <w:p w14:paraId="53C6E95E" w14:textId="77777777" w:rsidR="00251EBF" w:rsidRDefault="00251EBF" w:rsidP="00251EBF">
      <w:pPr>
        <w:pStyle w:val="B1"/>
      </w:pPr>
      <w:r>
        <w:t>4)</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10F390A5" w14:textId="77777777" w:rsidR="00251EBF" w:rsidRPr="0073469F" w:rsidRDefault="00251EBF" w:rsidP="00251EBF">
      <w:r w:rsidRPr="0073469F">
        <w:t xml:space="preserve">then the </w:t>
      </w:r>
      <w:r>
        <w:t>MCVideo</w:t>
      </w:r>
      <w:r w:rsidRPr="0073469F">
        <w:t xml:space="preserve"> client shall report that the MBMS </w:t>
      </w:r>
      <w:r>
        <w:t xml:space="preserve">bearer is no longer to be suspended, </w:t>
      </w:r>
      <w:r w:rsidRPr="0073469F">
        <w:t xml:space="preserve">as specified in </w:t>
      </w:r>
      <w:r w:rsidR="00C836A2">
        <w:t>clause</w:t>
      </w:r>
      <w:r w:rsidRPr="0073469F">
        <w:t> </w:t>
      </w:r>
      <w:r>
        <w:t>16.2</w:t>
      </w:r>
      <w:r w:rsidRPr="0073469F">
        <w:t>.3.2.</w:t>
      </w:r>
    </w:p>
    <w:p w14:paraId="6B00C715" w14:textId="2E9B5A42" w:rsidR="00251EBF" w:rsidRPr="0073469F" w:rsidRDefault="00251EBF" w:rsidP="00F1630B">
      <w:pPr>
        <w:pStyle w:val="Heading4"/>
      </w:pPr>
      <w:bookmarkStart w:id="4154" w:name="_Toc20153027"/>
      <w:bookmarkStart w:id="4155" w:name="_Toc27495692"/>
      <w:bookmarkStart w:id="4156" w:name="_Toc36109160"/>
      <w:bookmarkStart w:id="4157" w:name="_Toc45194948"/>
      <w:bookmarkStart w:id="4158" w:name="_Toc123629991"/>
      <w:r>
        <w:t>16.2</w:t>
      </w:r>
      <w:r w:rsidRPr="0073469F">
        <w:t>.3.2</w:t>
      </w:r>
      <w:r w:rsidRPr="0073469F">
        <w:tab/>
        <w:t xml:space="preserve">Sending the MBMS bearer listening </w:t>
      </w:r>
      <w:r>
        <w:t xml:space="preserve">or suspension </w:t>
      </w:r>
      <w:r w:rsidRPr="0073469F">
        <w:t>status report</w:t>
      </w:r>
      <w:bookmarkEnd w:id="4154"/>
      <w:bookmarkEnd w:id="4155"/>
      <w:bookmarkEnd w:id="4156"/>
      <w:bookmarkEnd w:id="4157"/>
      <w:bookmarkEnd w:id="4158"/>
    </w:p>
    <w:p w14:paraId="17E252DD" w14:textId="77777777" w:rsidR="00251EBF" w:rsidRPr="0073469F" w:rsidRDefault="00251EBF" w:rsidP="00251EBF">
      <w:r w:rsidRPr="0073469F">
        <w:t xml:space="preserve">When the </w:t>
      </w:r>
      <w:r>
        <w:t>MCVideo</w:t>
      </w:r>
      <w:r w:rsidRPr="0073469F">
        <w:t xml:space="preserve"> client wants to report the MBMS bearer listening status, the </w:t>
      </w:r>
      <w:r>
        <w:t>MCVideo</w:t>
      </w:r>
      <w:r w:rsidRPr="0073469F">
        <w:t xml:space="preserve"> client:</w:t>
      </w:r>
    </w:p>
    <w:p w14:paraId="6091A0DB" w14:textId="77777777" w:rsidR="00251EBF" w:rsidRPr="0073469F" w:rsidRDefault="00251EBF" w:rsidP="00251EBF">
      <w:pPr>
        <w:pStyle w:val="NO"/>
      </w:pPr>
      <w:r w:rsidRPr="0073469F">
        <w:t>NOTE 1:</w:t>
      </w:r>
      <w:r w:rsidRPr="0073469F">
        <w:tab/>
        <w:t xml:space="preserve">The </w:t>
      </w:r>
      <w:r>
        <w:rPr>
          <w:lang w:eastAsia="ko-KR"/>
        </w:rPr>
        <w:t>application/vnd.3gpp.mcvideo-mbms-usage-info+xml</w:t>
      </w:r>
      <w:r w:rsidRPr="0073469F">
        <w:rPr>
          <w:lang w:eastAsia="ko-KR"/>
        </w:rPr>
        <w:t xml:space="preserve"> can contain both the listening status "listening" and "not listening" at the same time.</w:t>
      </w:r>
    </w:p>
    <w:p w14:paraId="4DD4D0B8"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7857F08B"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60B3EC32"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717922FC"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4F40222B"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A6BB8F0" w14:textId="77777777" w:rsidR="00251EBF" w:rsidRPr="008E477D" w:rsidRDefault="00251EBF" w:rsidP="00251EBF">
      <w:pPr>
        <w:pStyle w:val="B2"/>
        <w:rPr>
          <w:lang w:val="sv-SE" w:eastAsia="ko-KR"/>
        </w:rPr>
      </w:pPr>
      <w:r>
        <w:rPr>
          <w:lang w:val="sv-SE" w:eastAsia="ko-KR"/>
        </w:rPr>
        <w:t>e)</w:t>
      </w:r>
      <w:r>
        <w:rPr>
          <w:lang w:val="sv-SE" w:eastAsia="ko-KR"/>
        </w:rPr>
        <w:tab/>
        <w:t>shall include an application/vnd.3gpp.mcvideo-mbms-usage-info+xml MIME body with the &lt;version&gt; element set to "1";</w:t>
      </w:r>
    </w:p>
    <w:p w14:paraId="41A2CFEA"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listening to the MBMS bearer, the </w:t>
      </w:r>
      <w:r>
        <w:rPr>
          <w:lang w:eastAsia="ko-KR"/>
        </w:rPr>
        <w:t>application/vnd.3gpp.mcvideo-mbms-usage-info+xml</w:t>
      </w:r>
      <w:r w:rsidRPr="0073469F">
        <w:rPr>
          <w:lang w:eastAsia="ko-KR"/>
        </w:rPr>
        <w:t xml:space="preserve"> MIME body:</w:t>
      </w:r>
    </w:p>
    <w:p w14:paraId="1E0F2019"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"listening";</w:t>
      </w:r>
    </w:p>
    <w:p w14:paraId="454F1BA0" w14:textId="77777777" w:rsidR="00251EBF" w:rsidRPr="0073469F" w:rsidRDefault="00251EBF" w:rsidP="00251EBF">
      <w:pPr>
        <w:pStyle w:val="B3"/>
      </w:pPr>
      <w:r w:rsidRPr="0073469F">
        <w:t>ii)</w:t>
      </w:r>
      <w:r w:rsidRPr="0073469F">
        <w:tab/>
        <w:t xml:space="preserve">if the intention is to report that the </w:t>
      </w:r>
      <w:r>
        <w:t>MCVideo</w:t>
      </w:r>
      <w:r w:rsidRPr="0073469F">
        <w:t xml:space="preserve"> client is listening to the MBMS subchannel for an ongoing </w:t>
      </w:r>
      <w:r>
        <w:t>transmission</w:t>
      </w:r>
      <w:r w:rsidRPr="0073469F">
        <w:t xml:space="preserve"> in a session (e.g. as the response to the Map Group To Bearer message), shall include the </w:t>
      </w:r>
      <w:r>
        <w:t>MCVideo</w:t>
      </w:r>
      <w:r w:rsidRPr="0073469F">
        <w:t xml:space="preserve"> session identity of the ongoing </w:t>
      </w:r>
      <w:r>
        <w:t>transmission</w:t>
      </w:r>
      <w:r w:rsidRPr="0073469F">
        <w:t xml:space="preserve"> in</w:t>
      </w:r>
      <w:r>
        <w:t xml:space="preserve"> a</w:t>
      </w:r>
      <w:r w:rsidRPr="0073469F">
        <w:t xml:space="preserve"> &lt;session-id&gt; element;</w:t>
      </w:r>
    </w:p>
    <w:p w14:paraId="06E399FA" w14:textId="77777777" w:rsidR="00251EBF" w:rsidRPr="0073469F" w:rsidRDefault="00251EBF" w:rsidP="00251EBF">
      <w:pPr>
        <w:pStyle w:val="B3"/>
      </w:pPr>
      <w:r w:rsidRPr="0073469F">
        <w:t>iii)</w:t>
      </w:r>
      <w:r w:rsidRPr="0073469F">
        <w:tab/>
        <w:t>shall include one or more &lt;TM</w:t>
      </w:r>
      <w:r>
        <w:t>G</w:t>
      </w:r>
      <w:r w:rsidRPr="0073469F">
        <w:t>I&gt; elements for which the listening status applies; and</w:t>
      </w:r>
    </w:p>
    <w:p w14:paraId="6496BEEB" w14:textId="77777777" w:rsidR="00251EBF" w:rsidRPr="0073469F" w:rsidRDefault="00251EBF" w:rsidP="00251EBF">
      <w:pPr>
        <w:pStyle w:val="B3"/>
      </w:pPr>
      <w:r w:rsidRPr="0073469F">
        <w:t>iv)</w:t>
      </w:r>
      <w:r w:rsidRPr="0073469F">
        <w:tab/>
        <w:t xml:space="preserve">if the intention is to report that the </w:t>
      </w:r>
      <w:r>
        <w:t>MCVideo</w:t>
      </w:r>
      <w:r w:rsidRPr="0073469F">
        <w:t xml:space="preserve"> client is listening to the general purpose MBMS subchannel, shall include the &lt;general-purpose&gt; element set to "true";</w:t>
      </w:r>
    </w:p>
    <w:p w14:paraId="062738EF" w14:textId="77777777" w:rsidR="00251EBF" w:rsidRPr="0073469F" w:rsidRDefault="00251EBF" w:rsidP="00251EBF">
      <w:pPr>
        <w:pStyle w:val="B2"/>
        <w:rPr>
          <w:lang w:eastAsia="ko-KR"/>
        </w:rPr>
      </w:pPr>
      <w:r>
        <w:t>g</w:t>
      </w:r>
      <w:r w:rsidRPr="0073469F">
        <w:t>)</w:t>
      </w:r>
      <w:r w:rsidRPr="0073469F">
        <w:tab/>
      </w:r>
      <w:r w:rsidRPr="0073469F">
        <w:rPr>
          <w:lang w:eastAsia="ko-KR"/>
        </w:rPr>
        <w:t xml:space="preserve">if the </w:t>
      </w:r>
      <w:r>
        <w:t>MCVideo</w:t>
      </w:r>
      <w:r w:rsidRPr="0073469F">
        <w:t xml:space="preserve"> </w:t>
      </w:r>
      <w:r w:rsidRPr="0073469F">
        <w:rPr>
          <w:lang w:eastAsia="ko-KR"/>
        </w:rPr>
        <w:t xml:space="preserve">client is not listening, the </w:t>
      </w:r>
      <w:r>
        <w:rPr>
          <w:lang w:eastAsia="ko-KR"/>
        </w:rPr>
        <w:t>application/vnd.3gpp.mcvideo-mbms-usage-info+xml</w:t>
      </w:r>
      <w:r w:rsidRPr="0073469F">
        <w:rPr>
          <w:lang w:eastAsia="ko-KR"/>
        </w:rPr>
        <w:t xml:space="preserve"> MIME body:</w:t>
      </w:r>
    </w:p>
    <w:p w14:paraId="29BFCA18"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"not-listening";</w:t>
      </w:r>
    </w:p>
    <w:p w14:paraId="3DB8C712" w14:textId="77777777" w:rsidR="00251EBF" w:rsidRPr="0073469F" w:rsidRDefault="00251EBF" w:rsidP="00251EBF">
      <w:pPr>
        <w:pStyle w:val="B3"/>
      </w:pPr>
      <w:r w:rsidRPr="0073469F">
        <w:lastRenderedPageBreak/>
        <w:t>iii)</w:t>
      </w:r>
      <w:r w:rsidRPr="0073469F">
        <w:tab/>
        <w:t>shall include one or more &lt;T</w:t>
      </w:r>
      <w:r>
        <w:t>M</w:t>
      </w:r>
      <w:r w:rsidRPr="0073469F">
        <w:t>GI&gt; elements for which the listening status applies;</w:t>
      </w:r>
    </w:p>
    <w:p w14:paraId="74B9DAE6" w14:textId="77777777" w:rsidR="00251EBF" w:rsidRPr="0073469F" w:rsidRDefault="00251EBF" w:rsidP="00251EBF">
      <w:pPr>
        <w:pStyle w:val="B3"/>
      </w:pPr>
      <w:r w:rsidRPr="0073469F">
        <w:t>iii)</w:t>
      </w:r>
      <w:r w:rsidRPr="0073469F">
        <w:tab/>
        <w:t xml:space="preserve">if the intention is to report that the </w:t>
      </w:r>
      <w:r>
        <w:t>MCVideo</w:t>
      </w:r>
      <w:r w:rsidRPr="0073469F">
        <w:t xml:space="preserve"> client is no longer listening to the MBMS subchannel in an ongoing session (e.g. as the response to Unmap Group to Bearer message), shall include the </w:t>
      </w:r>
      <w:r>
        <w:t>MCVideo</w:t>
      </w:r>
      <w:r w:rsidRPr="0073469F">
        <w:t xml:space="preserve"> session identity in </w:t>
      </w:r>
      <w:r>
        <w:t xml:space="preserve">a </w:t>
      </w:r>
      <w:r w:rsidRPr="0073469F">
        <w:t>&lt;session-id&gt; element; and</w:t>
      </w:r>
    </w:p>
    <w:p w14:paraId="190F8FD6" w14:textId="77777777" w:rsidR="00251EBF" w:rsidRPr="00316D90" w:rsidRDefault="00251EBF" w:rsidP="00251EBF">
      <w:pPr>
        <w:pStyle w:val="B3"/>
      </w:pPr>
      <w:r w:rsidRPr="0073469F">
        <w:t>iv)</w:t>
      </w:r>
      <w:r w:rsidRPr="0073469F">
        <w:tab/>
        <w:t xml:space="preserve">if the intention is to report that the </w:t>
      </w:r>
      <w:r>
        <w:t>MCVideo</w:t>
      </w:r>
      <w:r w:rsidRPr="0073469F">
        <w:t xml:space="preserve"> client is no longer listening to general purpose MBMS subchannel, shall include the &lt;general-purpose&gt; element set to "false"</w:t>
      </w:r>
      <w:r>
        <w:t>; and</w:t>
      </w:r>
    </w:p>
    <w:p w14:paraId="050DB5F9" w14:textId="77777777" w:rsidR="00251EBF" w:rsidRDefault="00251EBF" w:rsidP="00251EBF">
      <w:pPr>
        <w:pStyle w:val="NO"/>
        <w:rPr>
          <w:lang w:eastAsia="ko-KR"/>
        </w:rPr>
      </w:pPr>
      <w:r w:rsidRPr="0073469F">
        <w:t>NOTE 2:</w:t>
      </w:r>
      <w:r w:rsidRPr="0073469F">
        <w:tab/>
        <w:t xml:space="preserve">If the </w:t>
      </w:r>
      <w:r>
        <w:t>MCVideo</w:t>
      </w:r>
      <w:r w:rsidRPr="0073469F">
        <w:t xml:space="preserve"> client reports that the </w:t>
      </w:r>
      <w:r>
        <w:t>MCVideo</w:t>
      </w:r>
      <w:r w:rsidRPr="0073469F">
        <w:t xml:space="preserve"> client is no longer listening to the general purpose MBMS subchannel</w:t>
      </w:r>
      <w:r>
        <w:t>,</w:t>
      </w:r>
      <w:r w:rsidRPr="0073469F">
        <w:t xml:space="preserve"> it is implicitly understood that the </w:t>
      </w:r>
      <w:r>
        <w:t>MCVideo</w:t>
      </w:r>
      <w:r w:rsidRPr="0073469F">
        <w:t xml:space="preserve"> client no longer listens to any MBMS subchannel in ongoing </w:t>
      </w:r>
      <w:r>
        <w:t>transmission</w:t>
      </w:r>
      <w:r w:rsidRPr="0073469F">
        <w:t xml:space="preserve">s that the </w:t>
      </w:r>
      <w:r>
        <w:t>MCVideo</w:t>
      </w:r>
      <w:r w:rsidRPr="0073469F">
        <w:t xml:space="preserve"> client previously reported status "listening"</w:t>
      </w:r>
      <w:r w:rsidRPr="0073469F">
        <w:rPr>
          <w:lang w:eastAsia="ko-KR"/>
        </w:rPr>
        <w:t>.</w:t>
      </w:r>
    </w:p>
    <w:p w14:paraId="7A0AD1E4"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0C232020" w14:textId="77777777" w:rsidR="00251EBF" w:rsidRDefault="00251EBF" w:rsidP="00251EBF">
      <w:pPr>
        <w:pStyle w:val="B1"/>
      </w:pPr>
      <w:r>
        <w:t>2)</w:t>
      </w:r>
      <w:r>
        <w:tab/>
        <w:t>shall send the SIP MESSAGE request according to 3GPP TS 24.229 [11].</w:t>
      </w:r>
    </w:p>
    <w:p w14:paraId="3A942EB0" w14:textId="77777777" w:rsidR="00251EBF" w:rsidRDefault="00251EBF" w:rsidP="00251EBF">
      <w:pPr>
        <w:rPr>
          <w:lang w:val="en-US" w:eastAsia="ko-KR"/>
        </w:rPr>
      </w:pPr>
      <w:r>
        <w:t>When the MCVideo</w:t>
      </w:r>
      <w:r w:rsidRPr="0073469F">
        <w:t xml:space="preserve"> </w:t>
      </w:r>
      <w:r>
        <w:t xml:space="preserve">client meets all the conditions specified in </w:t>
      </w:r>
      <w:r w:rsidR="00C836A2">
        <w:t>clause</w:t>
      </w:r>
      <w:r>
        <w:t xml:space="preserve"> 16.2.3.1 for reporting a change in an MBMS bearer suspension status, the MCVideo client:</w:t>
      </w:r>
    </w:p>
    <w:p w14:paraId="61CFDF37"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7EB3338B"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3BCD5149"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4EB425AD"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7016349D"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1EED51EA" w14:textId="77777777" w:rsidR="00251EBF" w:rsidRPr="0002703A" w:rsidRDefault="00251EBF" w:rsidP="00251EBF">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-mbms-usage-info+xml MIME body with the &lt;version&gt; element set to "1";</w:t>
      </w:r>
    </w:p>
    <w:p w14:paraId="116C409F"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00F7D999"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t>;</w:t>
      </w:r>
    </w:p>
    <w:p w14:paraId="3F638126" w14:textId="77777777" w:rsidR="00424B3E" w:rsidRDefault="00251EBF" w:rsidP="00251EBF">
      <w:pPr>
        <w:pStyle w:val="B3"/>
      </w:pPr>
      <w:r>
        <w:t>ii</w:t>
      </w:r>
      <w:r w:rsidRPr="0073469F">
        <w:t>)</w:t>
      </w:r>
      <w:r w:rsidRPr="0073469F">
        <w:tab/>
        <w:t xml:space="preserve">shall </w:t>
      </w:r>
      <w:r>
        <w:t>set the &lt;number-of-reported-bearers&gt; element to the total number of the included &lt;su</w:t>
      </w:r>
      <w:r w:rsidR="00C85840">
        <w:rPr>
          <w:lang w:val="en-US"/>
        </w:rPr>
        <w:t>s</w:t>
      </w:r>
      <w:r>
        <w:t>pended-TMGI&gt; elements and &lt;other-TMGI&gt; elements</w:t>
      </w:r>
      <w:r w:rsidRPr="0073469F">
        <w:t>;</w:t>
      </w:r>
    </w:p>
    <w:p w14:paraId="675E5BFB" w14:textId="77777777" w:rsidR="00251EBF" w:rsidRDefault="00251EBF" w:rsidP="00251EBF">
      <w:pPr>
        <w:pStyle w:val="B3"/>
      </w:pPr>
      <w:r>
        <w:t>iii</w:t>
      </w:r>
      <w:r w:rsidRPr="0073469F">
        <w:t>)</w:t>
      </w:r>
      <w:r w:rsidRPr="0073469F">
        <w:tab/>
        <w:t xml:space="preserve">shall </w:t>
      </w:r>
      <w:r>
        <w:t>include &lt;suspended-TMGI&gt; element(s) set to the TMGI value for each of the MTCHs on the same MCH corresponding to the MBMS bearers about to be su</w:t>
      </w:r>
      <w:r w:rsidR="00C85840">
        <w:rPr>
          <w:lang w:val="en-US"/>
        </w:rPr>
        <w:t>s</w:t>
      </w:r>
      <w:r>
        <w:t>pended</w:t>
      </w:r>
      <w:r w:rsidRPr="0073469F">
        <w:t>;</w:t>
      </w:r>
      <w:r>
        <w:t xml:space="preserve"> and</w:t>
      </w:r>
    </w:p>
    <w:p w14:paraId="29FB94EF" w14:textId="77777777" w:rsidR="00251EBF" w:rsidRDefault="00251EBF" w:rsidP="00251EBF">
      <w:pPr>
        <w:pStyle w:val="B3"/>
      </w:pPr>
      <w:r w:rsidRPr="009C0BC7">
        <w:t xml:space="preserve"> </w:t>
      </w:r>
      <w:r>
        <w:t>iv</w:t>
      </w:r>
      <w:r w:rsidRPr="0073469F">
        <w:t>)</w:t>
      </w:r>
      <w:r w:rsidRPr="0073469F">
        <w:tab/>
      </w:r>
      <w:r>
        <w:t>may</w:t>
      </w:r>
      <w:r w:rsidRPr="0073469F">
        <w:t xml:space="preserve"> </w:t>
      </w:r>
      <w:r>
        <w:t>include &lt;other-TMGI&gt; elements, if available, corresponding to the TMGI values for other MTCHs on the same MCH as the MBMS bearers to be suspended</w:t>
      </w:r>
    </w:p>
    <w:p w14:paraId="338D6C1E" w14:textId="77777777" w:rsidR="00251EBF" w:rsidRDefault="00251EBF" w:rsidP="00251EBF">
      <w:pPr>
        <w:pStyle w:val="NO"/>
        <w:rPr>
          <w:lang w:eastAsia="ko-KR"/>
        </w:rPr>
      </w:pPr>
      <w:r w:rsidRPr="0073469F">
        <w:t>NOTE </w:t>
      </w:r>
      <w:r>
        <w:t>3</w:t>
      </w:r>
      <w:r w:rsidRPr="0073469F">
        <w:t>:</w:t>
      </w:r>
      <w:r w:rsidRPr="0073469F">
        <w:tab/>
      </w:r>
      <w:r>
        <w:t xml:space="preserve">To </w:t>
      </w:r>
      <w:r w:rsidRPr="0073469F">
        <w:t xml:space="preserve">report </w:t>
      </w:r>
      <w:r>
        <w:t>the suspension of MTCHs on different MCHs, the MCVideo</w:t>
      </w:r>
      <w:r w:rsidRPr="0073469F">
        <w:t xml:space="preserve"> </w:t>
      </w:r>
      <w:r>
        <w:t>client sends a separate message for each of the involved MCHs.</w:t>
      </w:r>
    </w:p>
    <w:p w14:paraId="537985D3" w14:textId="77777777" w:rsidR="00251EBF" w:rsidRPr="0073469F" w:rsidRDefault="00251EBF" w:rsidP="00251EBF">
      <w:pPr>
        <w:pStyle w:val="B2"/>
        <w:rPr>
          <w:lang w:eastAsia="ko-KR"/>
        </w:rPr>
      </w:pPr>
      <w:r>
        <w:t>g</w:t>
      </w:r>
      <w:r w:rsidRPr="0073469F">
        <w:t>)</w:t>
      </w:r>
      <w:r w:rsidRPr="0073469F">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780FE211"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t>;</w:t>
      </w:r>
    </w:p>
    <w:p w14:paraId="14608E08" w14:textId="77777777" w:rsidR="00251EBF" w:rsidRPr="0073469F" w:rsidRDefault="00251EBF" w:rsidP="00251EBF">
      <w:pPr>
        <w:pStyle w:val="B3"/>
      </w:pPr>
      <w:r>
        <w:t>ii</w:t>
      </w:r>
      <w:r w:rsidRPr="0073469F">
        <w:t>)</w:t>
      </w:r>
      <w:r w:rsidRPr="0073469F">
        <w:tab/>
        <w:t xml:space="preserve">shall </w:t>
      </w:r>
      <w:r>
        <w:t>set the &lt;number-of-reported-bearers&gt; element to the number of included &lt;suspended-TMGI&gt; elements</w:t>
      </w:r>
      <w:r w:rsidRPr="0073469F">
        <w:t>;</w:t>
      </w:r>
      <w:r w:rsidRPr="009C0BC7">
        <w:t xml:space="preserve"> </w:t>
      </w:r>
      <w:r>
        <w:t>and</w:t>
      </w:r>
    </w:p>
    <w:p w14:paraId="57357317" w14:textId="77777777" w:rsidR="00251EBF" w:rsidRPr="0073469F" w:rsidRDefault="00251EBF" w:rsidP="00251EBF">
      <w:pPr>
        <w:pStyle w:val="B3"/>
      </w:pPr>
      <w:r>
        <w:t>iii</w:t>
      </w:r>
      <w:r w:rsidRPr="0073469F">
        <w:t>)</w:t>
      </w:r>
      <w:r w:rsidRPr="0073469F">
        <w:tab/>
        <w:t xml:space="preserve">shall </w:t>
      </w:r>
      <w:r>
        <w:t>include a &lt;suspended-TMGI&gt; element set to the corresponding TMGI value for each of the MTCHs of the MBMS bearers that are no longer about to be suspended</w:t>
      </w:r>
      <w:r w:rsidRPr="0073469F">
        <w:t>;</w:t>
      </w:r>
      <w:r>
        <w:t xml:space="preserve"> and</w:t>
      </w:r>
    </w:p>
    <w:p w14:paraId="388D1D50" w14:textId="77777777" w:rsidR="00251EBF" w:rsidRDefault="00251EBF" w:rsidP="00251EBF">
      <w:pPr>
        <w:pStyle w:val="B2"/>
      </w:pPr>
      <w:r>
        <w:rPr>
          <w:noProof/>
        </w:rPr>
        <w:lastRenderedPageBreak/>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18AA4561" w14:textId="77777777" w:rsidR="00251EBF" w:rsidRDefault="00251EBF" w:rsidP="00251EBF">
      <w:pPr>
        <w:pStyle w:val="B1"/>
        <w:rPr>
          <w:lang w:val="en-US"/>
        </w:rPr>
      </w:pPr>
      <w:r>
        <w:t>2)</w:t>
      </w:r>
      <w:r>
        <w:tab/>
        <w:t>shall send the SIP MESSAGE request according to 3GPP TS 24.229 [11].</w:t>
      </w:r>
    </w:p>
    <w:p w14:paraId="5734605F" w14:textId="77777777" w:rsidR="00251EBF" w:rsidRDefault="00251EBF" w:rsidP="00251EBF">
      <w:pPr>
        <w:pStyle w:val="NO"/>
        <w:rPr>
          <w:lang w:eastAsia="ko-KR"/>
        </w:rPr>
      </w:pPr>
      <w:r w:rsidRPr="00622D90">
        <w:t>NOTE 4:</w:t>
      </w:r>
      <w:r w:rsidRPr="0073469F">
        <w:tab/>
      </w:r>
      <w:r>
        <w:t>T</w:t>
      </w:r>
      <w:r w:rsidRPr="0073469F">
        <w:t xml:space="preserve">he </w:t>
      </w:r>
      <w:r>
        <w:t>MCVideo</w:t>
      </w:r>
      <w:r w:rsidRPr="0073469F">
        <w:t xml:space="preserve"> client </w:t>
      </w:r>
      <w:r>
        <w:t>reports in separate messages the MBMS bearers that are about to be suspended and the MBMS bearers that are no longer about to be suspended</w:t>
      </w:r>
      <w:r w:rsidRPr="0073469F">
        <w:rPr>
          <w:lang w:eastAsia="ko-KR"/>
        </w:rPr>
        <w:t>.</w:t>
      </w:r>
    </w:p>
    <w:p w14:paraId="0F61F6F4" w14:textId="7550C37C" w:rsidR="00251EBF" w:rsidRPr="0073469F" w:rsidRDefault="00251EBF" w:rsidP="00F1630B">
      <w:pPr>
        <w:pStyle w:val="Heading3"/>
      </w:pPr>
      <w:bookmarkStart w:id="4159" w:name="_Toc20153028"/>
      <w:bookmarkStart w:id="4160" w:name="_Toc27495693"/>
      <w:bookmarkStart w:id="4161" w:name="_Toc36109161"/>
      <w:bookmarkStart w:id="4162" w:name="_Toc45194949"/>
      <w:bookmarkStart w:id="4163" w:name="_Toc123629992"/>
      <w:r>
        <w:t>16.2.4</w:t>
      </w:r>
      <w:r>
        <w:tab/>
        <w:t>Receiving a</w:t>
      </w:r>
      <w:r w:rsidRPr="0073469F">
        <w:t xml:space="preserve"> </w:t>
      </w:r>
      <w:r>
        <w:t>MuSiK download</w:t>
      </w:r>
      <w:r w:rsidRPr="0073469F">
        <w:t xml:space="preserve"> </w:t>
      </w:r>
      <w:r>
        <w:t>message</w:t>
      </w:r>
      <w:bookmarkEnd w:id="4159"/>
      <w:bookmarkEnd w:id="4160"/>
      <w:bookmarkEnd w:id="4161"/>
      <w:bookmarkEnd w:id="4162"/>
      <w:bookmarkEnd w:id="4163"/>
    </w:p>
    <w:p w14:paraId="3C4BAB55" w14:textId="77777777" w:rsidR="00251EBF" w:rsidRPr="0073469F" w:rsidRDefault="00251EBF" w:rsidP="00251EBF">
      <w:r w:rsidRPr="0073469F">
        <w:t xml:space="preserve">When the </w:t>
      </w:r>
      <w:r>
        <w:t>MCVideo</w:t>
      </w:r>
      <w:r w:rsidRPr="0073469F">
        <w:t xml:space="preserve"> client receives a SIP MESSAGE request containing:</w:t>
      </w:r>
    </w:p>
    <w:p w14:paraId="3DF8BAAA" w14:textId="77777777" w:rsidR="00251EB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A1DDCFC" w14:textId="77777777" w:rsidR="00251EBF" w:rsidRPr="00BA6A47" w:rsidRDefault="00251EBF" w:rsidP="00251EBF">
      <w:pPr>
        <w:pStyle w:val="B1"/>
        <w:rPr>
          <w:lang w:val="en-US" w:eastAsia="ko-KR"/>
        </w:rPr>
      </w:pPr>
      <w:r>
        <w:rPr>
          <w:lang w:val="en-US" w:eastAsia="ko-KR"/>
        </w:rPr>
        <w:t>2)</w:t>
      </w:r>
      <w:r>
        <w:rPr>
          <w:lang w:val="en-US" w:eastAsia="ko-KR"/>
        </w:rPr>
        <w:tab/>
        <w:t>with one of the following:</w:t>
      </w:r>
    </w:p>
    <w:p w14:paraId="36B35F21" w14:textId="77777777" w:rsidR="00251EBF" w:rsidRDefault="00251EBF" w:rsidP="00251EBF">
      <w:pPr>
        <w:pStyle w:val="B2"/>
      </w:pPr>
      <w:r>
        <w:rPr>
          <w:noProof/>
          <w:lang w:val="en-US"/>
        </w:rPr>
        <w:t>a</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1A553594" w14:textId="77777777" w:rsidR="00251EBF" w:rsidRDefault="00251EBF" w:rsidP="00251EBF">
      <w:pPr>
        <w:pStyle w:val="B2"/>
        <w:rPr>
          <w:lang w:val="en-US"/>
        </w:rPr>
      </w:pPr>
      <w:r>
        <w:rPr>
          <w:noProof/>
          <w:lang w:val="en-US"/>
        </w:rPr>
        <w:t>b</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51F53845" w14:textId="77777777" w:rsidR="00251EBF" w:rsidRDefault="00251EBF" w:rsidP="00251EBF">
      <w:pPr>
        <w:rPr>
          <w:lang w:eastAsia="ko-KR"/>
        </w:rPr>
      </w:pPr>
      <w:r>
        <w:rPr>
          <w:lang w:eastAsia="ko-KR"/>
        </w:rPr>
        <w:t xml:space="preserve">the </w:t>
      </w:r>
      <w:r>
        <w:t>MCVideo</w:t>
      </w:r>
      <w:r w:rsidRPr="0073469F">
        <w:t xml:space="preserve"> </w:t>
      </w:r>
      <w:r>
        <w:rPr>
          <w:lang w:eastAsia="ko-KR"/>
        </w:rPr>
        <w:t>client shall:</w:t>
      </w:r>
    </w:p>
    <w:p w14:paraId="477C902C" w14:textId="77777777" w:rsidR="00251EBF" w:rsidRDefault="00251EBF" w:rsidP="00251EBF">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10B3D169" w14:textId="77777777" w:rsidR="00251EBF" w:rsidRDefault="00251EBF" w:rsidP="00251EBF">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5D75726C" w14:textId="77777777" w:rsidR="00251EBF" w:rsidRDefault="00251EBF" w:rsidP="00251EBF">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7DB38BCC" w14:textId="77777777" w:rsidR="00251EBF" w:rsidRDefault="00251EBF" w:rsidP="00251EBF">
      <w:r>
        <w:rPr>
          <w:lang w:val="en-US"/>
        </w:rPr>
        <w:t>If the key identifier within the CSB-ID of the MIKEY payload is a MuSiK-ID (4 most-significant bits have the value '6'),</w:t>
      </w:r>
      <w:r w:rsidRPr="0073469F">
        <w:rPr>
          <w:lang w:eastAsia="ko-KR"/>
        </w:rPr>
        <w:t xml:space="preserve"> the </w:t>
      </w:r>
      <w:r>
        <w:t>MCVideo</w:t>
      </w:r>
      <w:r w:rsidRPr="0073469F">
        <w:t xml:space="preserve"> </w:t>
      </w:r>
      <w:r w:rsidRPr="0073469F">
        <w:rPr>
          <w:lang w:eastAsia="ko-KR"/>
        </w:rPr>
        <w:t>client</w:t>
      </w:r>
      <w:r>
        <w:rPr>
          <w:lang w:eastAsia="ko-KR"/>
        </w:rPr>
        <w:t>:</w:t>
      </w:r>
    </w:p>
    <w:p w14:paraId="6C0706E5" w14:textId="77777777" w:rsidR="00251EBF" w:rsidRPr="00E701D7" w:rsidRDefault="00251EBF" w:rsidP="00251EBF">
      <w:pPr>
        <w:pStyle w:val="B1"/>
      </w:pPr>
      <w:r>
        <w:t>1)</w:t>
      </w:r>
      <w:r>
        <w:tab/>
        <w:t xml:space="preserve">shall </w:t>
      </w:r>
      <w:r>
        <w:rPr>
          <w:lang w:val="en-US"/>
        </w:rPr>
        <w:t>process the MIKEY payload according to</w:t>
      </w:r>
      <w:r>
        <w:t xml:space="preserve"> 3GPP TS 33.180 [8]</w:t>
      </w:r>
      <w:r>
        <w:rPr>
          <w:lang w:val="en-US"/>
        </w:rPr>
        <w:t>, as follows</w:t>
      </w:r>
      <w:r>
        <w:t>:</w:t>
      </w:r>
    </w:p>
    <w:p w14:paraId="64A06DB5" w14:textId="77777777" w:rsidR="00251EBF" w:rsidRDefault="00251EBF" w:rsidP="00251EB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799DB5F5" w14:textId="3A9E4899" w:rsidR="00251EBF" w:rsidRPr="003B540E" w:rsidRDefault="00251EBF" w:rsidP="00251EB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r w:rsidRPr="003B540E">
        <w:t xml:space="preserve"> and</w:t>
      </w:r>
    </w:p>
    <w:p w14:paraId="325A65DA" w14:textId="77777777" w:rsidR="00251EBF" w:rsidRDefault="00251EBF" w:rsidP="00251EBF">
      <w:pPr>
        <w:pStyle w:val="B3"/>
      </w:pPr>
      <w:r>
        <w:t>ii)</w:t>
      </w:r>
      <w:r w:rsidR="0021224B">
        <w:tab/>
      </w:r>
      <w:r>
        <w:t xml:space="preserve">shall convert the </w:t>
      </w:r>
      <w:r>
        <w:rPr>
          <w:lang w:val="en-US" w:eastAsia="ko-KR"/>
        </w:rPr>
        <w:t xml:space="preserve">initiator </w:t>
      </w:r>
      <w:r>
        <w:rPr>
          <w:lang w:val="en-US"/>
        </w:rPr>
        <w:t xml:space="preserve">URI </w:t>
      </w:r>
      <w:r>
        <w:t>to a UID as described in 3GPP TS 33.180 [8];</w:t>
      </w:r>
    </w:p>
    <w:p w14:paraId="51021AC2" w14:textId="77777777" w:rsidR="00251EBF" w:rsidRDefault="00251EBF" w:rsidP="00251EBF">
      <w:pPr>
        <w:pStyle w:val="B2"/>
      </w:pPr>
      <w:r>
        <w:t>b)</w:t>
      </w:r>
      <w:r>
        <w:tab/>
      </w:r>
      <w:r>
        <w:rPr>
          <w:lang w:val="en-US"/>
        </w:rPr>
        <w:t xml:space="preserve">otherwise, </w:t>
      </w:r>
      <w:r>
        <w:t>if the initiator field (IDRi) has type 'UID' (identity hiding in use), the client:</w:t>
      </w:r>
    </w:p>
    <w:p w14:paraId="58C97804" w14:textId="77777777" w:rsidR="00251EBF" w:rsidRPr="003B540E" w:rsidRDefault="00251EBF" w:rsidP="00251EB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r w:rsidRPr="003B540E">
        <w:t xml:space="preserve"> and</w:t>
      </w:r>
    </w:p>
    <w:p w14:paraId="440E0EBD" w14:textId="6553D92A" w:rsidR="00251EBF" w:rsidRDefault="00251EBF" w:rsidP="00251EBF">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6A5847F7" w14:textId="5CBF1A51" w:rsidR="00424B3E" w:rsidRPr="003D6C51" w:rsidRDefault="00251EBF" w:rsidP="00251EBF">
      <w:pPr>
        <w:pStyle w:val="B2"/>
      </w:pPr>
      <w:r>
        <w:rPr>
          <w:lang w:val="en-US"/>
        </w:rPr>
        <w:t>c)</w:t>
      </w:r>
      <w:r w:rsidR="00846B7E">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w:t>
      </w:r>
      <w:r w:rsidRPr="004C7B55">
        <w:rPr>
          <w:lang w:eastAsia="ko-KR"/>
        </w:rPr>
        <w:lastRenderedPageBreak/>
        <w:t>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p>
    <w:p w14:paraId="57CDD0BB" w14:textId="77777777" w:rsidR="00251EBF" w:rsidRPr="003D6C51" w:rsidRDefault="00251EBF" w:rsidP="00251EBF">
      <w:pPr>
        <w:pStyle w:val="B2"/>
      </w:pPr>
      <w:r>
        <w:rPr>
          <w:lang w:val="en-US"/>
        </w:rPr>
        <w:t>d)</w:t>
      </w:r>
      <w:r w:rsidR="00846B7E">
        <w:rPr>
          <w:lang w:val="en-US"/>
        </w:rPr>
        <w:tab/>
      </w:r>
      <w:r>
        <w:t>shall use the UID to validate the signature of the I_MESSAGE</w:t>
      </w:r>
      <w:r w:rsidRPr="0070375B">
        <w:t xml:space="preserve"> </w:t>
      </w:r>
      <w:r>
        <w:t>as described in 3GPP TS 33.180 [8];</w:t>
      </w:r>
    </w:p>
    <w:p w14:paraId="0DCD7565" w14:textId="2A616B25" w:rsidR="00251EBF" w:rsidRPr="007E27B4" w:rsidRDefault="00251EBF" w:rsidP="00251EBF">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w:t>
      </w:r>
      <w:r w:rsidR="00B33530">
        <w:t>6</w:t>
      </w:r>
      <w:r>
        <w:t>],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 and</w:t>
      </w:r>
    </w:p>
    <w:p w14:paraId="1E1D66E8" w14:textId="77777777" w:rsidR="00251EBF" w:rsidRPr="003B540E" w:rsidRDefault="00251EBF" w:rsidP="00251EBF">
      <w:pPr>
        <w:pStyle w:val="B2"/>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t>"</w:t>
      </w:r>
      <w:r>
        <w:t xml:space="preserve"> or </w:t>
      </w:r>
      <w:r>
        <w:rPr>
          <w:lang w:val="en-US"/>
        </w:rPr>
        <w:t xml:space="preserve">shall </w:t>
      </w:r>
      <w:r>
        <w:t>extract and store the encapsulated M</w:t>
      </w:r>
      <w:r>
        <w:rPr>
          <w:lang w:val="en-US"/>
        </w:rPr>
        <w:t>uSi</w:t>
      </w:r>
      <w:r>
        <w:t>K and the corresponding M</w:t>
      </w:r>
      <w:r>
        <w:rPr>
          <w:lang w:val="en-US"/>
        </w:rPr>
        <w:t>uSi</w:t>
      </w:r>
      <w:r>
        <w:t>K-ID</w:t>
      </w:r>
      <w:r>
        <w:rPr>
          <w:lang w:val="en-US"/>
        </w:rPr>
        <w:t xml:space="preserve"> </w:t>
      </w:r>
      <w:r>
        <w:t>from the payload as specified in 3GPP TS 33.180 [8];</w:t>
      </w:r>
      <w:r w:rsidRPr="003B540E">
        <w:t xml:space="preserve"> and</w:t>
      </w:r>
    </w:p>
    <w:p w14:paraId="69018322" w14:textId="77777777" w:rsidR="00424B3E" w:rsidRPr="006C4CEA" w:rsidRDefault="00251EBF" w:rsidP="00251EBF">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p>
    <w:p w14:paraId="7A1099AC" w14:textId="77777777" w:rsidR="00251EBF" w:rsidRPr="007740E2" w:rsidRDefault="00251EBF" w:rsidP="00251EBF">
      <w:pPr>
        <w:pStyle w:val="NO"/>
        <w:rPr>
          <w:lang w:val="en-US"/>
        </w:rPr>
      </w:pPr>
      <w:r>
        <w:t>NOTE:</w:t>
      </w:r>
      <w:r>
        <w:tab/>
      </w:r>
      <w:r>
        <w:rPr>
          <w:lang w:val="en-US"/>
        </w:rPr>
        <w:t xml:space="preserve">It is expected that the </w:t>
      </w:r>
      <w:r>
        <w:t>MCVideo</w:t>
      </w:r>
      <w:r w:rsidRPr="0073469F">
        <w:t xml:space="preserve"> </w:t>
      </w:r>
      <w:r>
        <w:rPr>
          <w:lang w:val="en-US"/>
        </w:rPr>
        <w:t>client is capable of storing a different MuSiK for each MCVideo group of interest.</w:t>
      </w:r>
    </w:p>
    <w:p w14:paraId="69E45205" w14:textId="77777777" w:rsidR="00251EBF" w:rsidRPr="00B37BEA" w:rsidRDefault="00251EBF" w:rsidP="00251EBF">
      <w:pPr>
        <w:rPr>
          <w:lang w:val="en-US"/>
        </w:rPr>
      </w:pPr>
      <w:r>
        <w:t>The MCVideo</w:t>
      </w:r>
      <w:r w:rsidRPr="0073469F">
        <w:t xml:space="preserve"> </w:t>
      </w:r>
      <w:r>
        <w:t>client shall respond with SIP 200 (OK) only if it finds the message syntactically correct and recognizes it as a valid and error-free MuSiK download (default or explicit) message.</w:t>
      </w:r>
    </w:p>
    <w:p w14:paraId="772B7170" w14:textId="35142834" w:rsidR="006E3A78" w:rsidRPr="0079589D" w:rsidRDefault="004C0652" w:rsidP="00F1630B">
      <w:pPr>
        <w:pStyle w:val="Heading2"/>
      </w:pPr>
      <w:bookmarkStart w:id="4164" w:name="_Toc20153029"/>
      <w:bookmarkStart w:id="4165" w:name="_Toc27495694"/>
      <w:bookmarkStart w:id="4166" w:name="_Toc36109162"/>
      <w:bookmarkStart w:id="4167" w:name="_Toc45194950"/>
      <w:bookmarkStart w:id="4168" w:name="_Toc123629993"/>
      <w:r w:rsidRPr="0079589D">
        <w:t>16</w:t>
      </w:r>
      <w:r w:rsidR="00C32F32" w:rsidRPr="0079589D">
        <w:t>.3</w:t>
      </w:r>
      <w:r w:rsidR="00C32F32" w:rsidRPr="0079589D">
        <w:tab/>
      </w:r>
      <w:r w:rsidR="00251EBF">
        <w:t xml:space="preserve">Participating </w:t>
      </w:r>
      <w:r w:rsidR="00C32F32" w:rsidRPr="0079589D">
        <w:t>MCVideo server procedures</w:t>
      </w:r>
      <w:bookmarkEnd w:id="4164"/>
      <w:bookmarkEnd w:id="4165"/>
      <w:bookmarkEnd w:id="4166"/>
      <w:bookmarkEnd w:id="4167"/>
      <w:bookmarkEnd w:id="4168"/>
    </w:p>
    <w:p w14:paraId="58ABDDE8" w14:textId="221FDEF8" w:rsidR="00251EBF" w:rsidRPr="0073469F" w:rsidRDefault="00251EBF" w:rsidP="00F1630B">
      <w:pPr>
        <w:pStyle w:val="Heading3"/>
      </w:pPr>
      <w:bookmarkStart w:id="4169" w:name="_Toc20153030"/>
      <w:bookmarkStart w:id="4170" w:name="_Toc27495695"/>
      <w:bookmarkStart w:id="4171" w:name="_Toc36109163"/>
      <w:bookmarkStart w:id="4172" w:name="_Toc45194951"/>
      <w:bookmarkStart w:id="4173" w:name="_Toc123629994"/>
      <w:r>
        <w:t>16.3</w:t>
      </w:r>
      <w:r w:rsidRPr="0073469F">
        <w:t>.1</w:t>
      </w:r>
      <w:r w:rsidRPr="0073469F">
        <w:tab/>
        <w:t>General</w:t>
      </w:r>
      <w:bookmarkEnd w:id="4169"/>
      <w:bookmarkEnd w:id="4170"/>
      <w:bookmarkEnd w:id="4171"/>
      <w:bookmarkEnd w:id="4172"/>
      <w:bookmarkEnd w:id="4173"/>
    </w:p>
    <w:p w14:paraId="546CEFD0" w14:textId="77777777" w:rsidR="00251EBF" w:rsidRPr="0073469F" w:rsidRDefault="00251EBF" w:rsidP="00251EBF">
      <w:r w:rsidRPr="0073469F">
        <w:t xml:space="preserve">This </w:t>
      </w:r>
      <w:r w:rsidR="00C836A2">
        <w:t>clause</w:t>
      </w:r>
      <w:r w:rsidRPr="0073469F">
        <w:t xml:space="preserve"> describes the procedures in the participating MC</w:t>
      </w:r>
      <w:r>
        <w:t>Video</w:t>
      </w:r>
      <w:r w:rsidRPr="0073469F">
        <w:t xml:space="preserve"> function for:</w:t>
      </w:r>
    </w:p>
    <w:p w14:paraId="7238D2EE" w14:textId="77777777" w:rsidR="00251EBF" w:rsidRPr="0073469F" w:rsidRDefault="00251EBF" w:rsidP="00251EBF">
      <w:pPr>
        <w:pStyle w:val="B1"/>
      </w:pPr>
      <w:r w:rsidRPr="0073469F">
        <w:t>1)</w:t>
      </w:r>
      <w:r w:rsidRPr="0073469F">
        <w:tab/>
        <w:t xml:space="preserve">sending an MBMS bearer announcements to the </w:t>
      </w:r>
      <w:r>
        <w:t>MCVideo</w:t>
      </w:r>
      <w:r w:rsidRPr="0073469F">
        <w:t xml:space="preserve"> client;</w:t>
      </w:r>
    </w:p>
    <w:p w14:paraId="0900E289" w14:textId="77777777" w:rsidR="00251EBF" w:rsidRPr="003E61F1" w:rsidRDefault="00251EBF" w:rsidP="00251EBF">
      <w:pPr>
        <w:pStyle w:val="B1"/>
      </w:pPr>
      <w:r w:rsidRPr="0073469F">
        <w:t>2)</w:t>
      </w:r>
      <w:r w:rsidRPr="0073469F">
        <w:tab/>
        <w:t xml:space="preserve">receiving an MBMS bearer listening status from the </w:t>
      </w:r>
      <w:r>
        <w:t>MCVideo</w:t>
      </w:r>
      <w:r w:rsidRPr="0073469F">
        <w:t xml:space="preserve"> client</w:t>
      </w:r>
      <w:r w:rsidRPr="003E61F1">
        <w:t>; and</w:t>
      </w:r>
    </w:p>
    <w:p w14:paraId="01FF4ECE" w14:textId="77777777" w:rsidR="00251EBF" w:rsidRPr="00763F9F" w:rsidRDefault="00251EBF" w:rsidP="00251EBF">
      <w:pPr>
        <w:pStyle w:val="B1"/>
      </w:pPr>
      <w:r w:rsidRPr="003E61F1">
        <w:t>3)</w:t>
      </w:r>
      <w:r w:rsidRPr="003E61F1">
        <w:tab/>
        <w:t xml:space="preserve">receiving an MBMS bearer suspension status from the </w:t>
      </w:r>
      <w:r>
        <w:t>MCVideo</w:t>
      </w:r>
      <w:r w:rsidRPr="003E61F1">
        <w:t xml:space="preserve"> client.</w:t>
      </w:r>
    </w:p>
    <w:p w14:paraId="3A7EEEAE" w14:textId="12FB2185" w:rsidR="00251EBF" w:rsidRPr="0073469F" w:rsidRDefault="00251EBF" w:rsidP="00F1630B">
      <w:pPr>
        <w:pStyle w:val="Heading3"/>
      </w:pPr>
      <w:bookmarkStart w:id="4174" w:name="_Toc20153031"/>
      <w:bookmarkStart w:id="4175" w:name="_Toc27495696"/>
      <w:bookmarkStart w:id="4176" w:name="_Toc36109164"/>
      <w:bookmarkStart w:id="4177" w:name="_Toc45194952"/>
      <w:bookmarkStart w:id="4178" w:name="_Toc123629995"/>
      <w:r>
        <w:t>16.3</w:t>
      </w:r>
      <w:r w:rsidRPr="0073469F">
        <w:t>.2</w:t>
      </w:r>
      <w:r w:rsidRPr="0073469F">
        <w:tab/>
        <w:t>Sending MBMS bearer announcement procedures</w:t>
      </w:r>
      <w:bookmarkEnd w:id="4174"/>
      <w:bookmarkEnd w:id="4175"/>
      <w:bookmarkEnd w:id="4176"/>
      <w:bookmarkEnd w:id="4177"/>
      <w:bookmarkEnd w:id="4178"/>
    </w:p>
    <w:p w14:paraId="32976BBF" w14:textId="15FAC22B" w:rsidR="00251EBF" w:rsidRPr="0073469F" w:rsidRDefault="00251EBF" w:rsidP="00F1630B">
      <w:pPr>
        <w:pStyle w:val="Heading4"/>
      </w:pPr>
      <w:bookmarkStart w:id="4179" w:name="_Toc20153032"/>
      <w:bookmarkStart w:id="4180" w:name="_Toc27495697"/>
      <w:bookmarkStart w:id="4181" w:name="_Toc36109165"/>
      <w:bookmarkStart w:id="4182" w:name="_Toc45194953"/>
      <w:bookmarkStart w:id="4183" w:name="_Toc123629996"/>
      <w:r>
        <w:t>16.3</w:t>
      </w:r>
      <w:r w:rsidRPr="0073469F">
        <w:t>.2.1</w:t>
      </w:r>
      <w:r w:rsidRPr="0073469F">
        <w:tab/>
        <w:t>General</w:t>
      </w:r>
      <w:bookmarkEnd w:id="4179"/>
      <w:bookmarkEnd w:id="4180"/>
      <w:bookmarkEnd w:id="4181"/>
      <w:bookmarkEnd w:id="4182"/>
      <w:bookmarkEnd w:id="4183"/>
    </w:p>
    <w:p w14:paraId="760D4365" w14:textId="77777777" w:rsidR="00251EBF" w:rsidRPr="0073469F" w:rsidRDefault="00251EBF" w:rsidP="00251EBF">
      <w:r w:rsidRPr="0073469F">
        <w:t xml:space="preserve">The availability of </w:t>
      </w:r>
      <w:r>
        <w:t xml:space="preserve">an </w:t>
      </w:r>
      <w:r w:rsidRPr="0073469F">
        <w:t xml:space="preserve">MBMS bearer is announced to </w:t>
      </w:r>
      <w:r>
        <w:t>MCVideo</w:t>
      </w:r>
      <w:r w:rsidRPr="0073469F">
        <w:t xml:space="preserve"> clients by means of an MBMS bearer announcement</w:t>
      </w:r>
      <w:r>
        <w:t xml:space="preserve"> message</w:t>
      </w:r>
      <w:r w:rsidRPr="0073469F">
        <w:t>. One or more MBMS bearer announcement</w:t>
      </w:r>
      <w:r>
        <w:t xml:space="preserve"> elements</w:t>
      </w:r>
      <w:r w:rsidRPr="0073469F">
        <w:t xml:space="preserve"> are included in an </w:t>
      </w:r>
      <w:r>
        <w:rPr>
          <w:lang w:eastAsia="ko-KR"/>
        </w:rPr>
        <w:t>application/vnd.3gpp.mcvideo-mbms-usage-info+xml</w:t>
      </w:r>
      <w:r w:rsidRPr="0073469F">
        <w:t xml:space="preserve"> MIME body.</w:t>
      </w:r>
    </w:p>
    <w:p w14:paraId="75DF5EB1" w14:textId="77777777" w:rsidR="00251EBF" w:rsidRPr="0073469F" w:rsidRDefault="00251EBF" w:rsidP="00251EBF">
      <w:r w:rsidRPr="0073469F">
        <w:t xml:space="preserve">An MBMS bearer announcement message can contain new MBMS bearer announcements, updated MBMS bearer announcements or cancelled MBMS bearer announcements or a mix of all of them at the same time in an </w:t>
      </w:r>
      <w:r>
        <w:rPr>
          <w:lang w:eastAsia="ko-KR"/>
        </w:rPr>
        <w:t>application/vnd.3gpp.mcvideo-mbms-usage-info+xml</w:t>
      </w:r>
      <w:r w:rsidRPr="0073469F">
        <w:t xml:space="preserve"> MIME body.</w:t>
      </w:r>
      <w:r>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1540A6D0" w14:textId="77777777" w:rsidR="00251EBF" w:rsidRPr="0073469F" w:rsidRDefault="00251EBF" w:rsidP="00251EBF">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t xml:space="preserve"> However, the </w:t>
      </w:r>
      <w:r w:rsidRPr="0073469F">
        <w:rPr>
          <w:lang w:eastAsia="ko-KR"/>
        </w:rPr>
        <w:t>application/sdp MIME body</w:t>
      </w:r>
      <w:r>
        <w:rPr>
          <w:lang w:eastAsia="ko-KR"/>
        </w:rPr>
        <w:t xml:space="preserve">, if included in the new MBMS bearer announcement message, fully replaces the existing </w:t>
      </w:r>
      <w:r w:rsidRPr="0073469F">
        <w:rPr>
          <w:lang w:eastAsia="ko-KR"/>
        </w:rPr>
        <w:t>application/sdp MIME body</w:t>
      </w:r>
      <w:r>
        <w:rPr>
          <w:lang w:eastAsia="ko-KR"/>
        </w:rPr>
        <w:t xml:space="preserve"> (which includes the MSCCK security key used to protect the general purpose MBMS subchannel).</w:t>
      </w:r>
    </w:p>
    <w:p w14:paraId="6C4C2C70" w14:textId="77777777" w:rsidR="00251EBF" w:rsidRPr="0073469F" w:rsidRDefault="00251EBF" w:rsidP="00251EBF">
      <w:r w:rsidRPr="0073469F">
        <w:t>When and to whom the participating MC</w:t>
      </w:r>
      <w:r>
        <w:t>Video</w:t>
      </w:r>
      <w:r w:rsidRPr="0073469F">
        <w:t xml:space="preserve"> function sends the MBMS bearer announcement is based on local policy in the participating MC</w:t>
      </w:r>
      <w:r>
        <w:t>Video</w:t>
      </w:r>
      <w:r w:rsidRPr="0073469F">
        <w:t xml:space="preserve"> function.</w:t>
      </w:r>
    </w:p>
    <w:p w14:paraId="4151AB57" w14:textId="77777777" w:rsidR="00251EBF" w:rsidRPr="0073469F" w:rsidRDefault="00251EBF" w:rsidP="00251EBF">
      <w:r w:rsidRPr="0073469F">
        <w:t xml:space="preserve">The following </w:t>
      </w:r>
      <w:r w:rsidR="00C836A2">
        <w:t>clause</w:t>
      </w:r>
      <w:r w:rsidRPr="0073469F">
        <w:t>s describe how the participating MC</w:t>
      </w:r>
      <w:r>
        <w:t>Video</w:t>
      </w:r>
      <w:r w:rsidRPr="0073469F">
        <w:t xml:space="preserve"> function:</w:t>
      </w:r>
    </w:p>
    <w:p w14:paraId="7526FCBF" w14:textId="77777777" w:rsidR="00251EBF" w:rsidRPr="0073469F" w:rsidRDefault="00251EBF" w:rsidP="00251EBF">
      <w:pPr>
        <w:pStyle w:val="B1"/>
      </w:pPr>
      <w:r w:rsidRPr="0073469F">
        <w:lastRenderedPageBreak/>
        <w:t>1.</w:t>
      </w:r>
      <w:r w:rsidRPr="0073469F">
        <w:tab/>
        <w:t>sends an initial MBMS bearer announcement</w:t>
      </w:r>
      <w:r>
        <w:t xml:space="preserve"> message</w:t>
      </w:r>
      <w:r w:rsidRPr="0073469F">
        <w:t>;</w:t>
      </w:r>
    </w:p>
    <w:p w14:paraId="73BB2AE9" w14:textId="77777777" w:rsidR="00251EBF" w:rsidRPr="0073469F" w:rsidRDefault="00251EBF" w:rsidP="00251EBF">
      <w:pPr>
        <w:pStyle w:val="B1"/>
      </w:pPr>
      <w:r w:rsidRPr="0073469F">
        <w:t>2.</w:t>
      </w:r>
      <w:r w:rsidRPr="0073469F">
        <w:tab/>
        <w:t>updates a previously sent announcement</w:t>
      </w:r>
      <w:r>
        <w:t xml:space="preserve"> of MBMS bearer(s)</w:t>
      </w:r>
      <w:r w:rsidRPr="0073469F">
        <w:t>;</w:t>
      </w:r>
    </w:p>
    <w:p w14:paraId="6E6A32D7" w14:textId="77777777" w:rsidR="00251EBF" w:rsidRDefault="00251EBF" w:rsidP="00251EBF">
      <w:pPr>
        <w:pStyle w:val="B1"/>
      </w:pPr>
      <w:r w:rsidRPr="0073469F">
        <w:t>3.</w:t>
      </w:r>
      <w:r w:rsidRPr="0073469F">
        <w:tab/>
        <w:t>cancels a previously sent announcement</w:t>
      </w:r>
      <w:r>
        <w:t xml:space="preserve"> of MBMS bearer(s); and</w:t>
      </w:r>
    </w:p>
    <w:p w14:paraId="7B2D483B" w14:textId="77777777" w:rsidR="00251EBF" w:rsidRDefault="00251EBF" w:rsidP="00251EBF">
      <w:pPr>
        <w:pStyle w:val="B1"/>
      </w:pPr>
      <w:r>
        <w:t>4.</w:t>
      </w:r>
      <w:r>
        <w:tab/>
      </w:r>
      <w:r>
        <w:rPr>
          <w:lang w:val="en-US"/>
        </w:rPr>
        <w:t>keys, re-keys or un-keys</w:t>
      </w:r>
      <w:r>
        <w:t xml:space="preserve"> </w:t>
      </w:r>
      <w:r>
        <w:rPr>
          <w:lang w:val="en-US"/>
        </w:rPr>
        <w:t xml:space="preserve">MCVideo groups using </w:t>
      </w:r>
      <w:r>
        <w:t>Multicast Signalling Key (MuSiK) via a key download procedure.</w:t>
      </w:r>
    </w:p>
    <w:p w14:paraId="1338EF74" w14:textId="77777777" w:rsidR="00251EBF" w:rsidRDefault="00251EBF" w:rsidP="00251EBF">
      <w:r>
        <w:t>Prior to the participating MCVideo function transmitting on an MBMS bearer, the participating MCVideo function:</w:t>
      </w:r>
    </w:p>
    <w:p w14:paraId="0A46FDE6" w14:textId="77777777" w:rsidR="00251EBF" w:rsidRPr="00BB08F4" w:rsidRDefault="00251EBF" w:rsidP="00251EBF">
      <w:pPr>
        <w:pStyle w:val="B1"/>
        <w:rPr>
          <w:lang w:val="en-US" w:eastAsia="ko-KR"/>
        </w:rPr>
      </w:pPr>
      <w:r>
        <w:rPr>
          <w:lang w:val="en-US" w:eastAsia="ko-KR"/>
        </w:rPr>
        <w:t>1.</w:t>
      </w:r>
      <w:r>
        <w:rPr>
          <w:lang w:eastAsia="ko-KR"/>
        </w:rPr>
        <w:tab/>
        <w:t xml:space="preserve">if necessary, shall instruct the </w:t>
      </w:r>
      <w:r>
        <w:rPr>
          <w:lang w:val="en-US" w:eastAsia="ko-KR"/>
        </w:rPr>
        <w:t xml:space="preserve">local </w:t>
      </w:r>
      <w:r>
        <w:rPr>
          <w:lang w:eastAsia="ko-KR"/>
        </w:rPr>
        <w:t>key management client to request keying material from the key management server as described in 3GPP TS 33.180 [8];</w:t>
      </w:r>
    </w:p>
    <w:p w14:paraId="60872257" w14:textId="77777777" w:rsidR="00251EBF" w:rsidRPr="001A7A18" w:rsidRDefault="00251EBF" w:rsidP="00251EBF">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3B3D4FE1" w14:textId="77777777" w:rsidR="00251EBF" w:rsidRPr="00644063" w:rsidRDefault="00251EBF" w:rsidP="00251EBF">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MCVideo clients, as needed, using the keying material received from the key management server for security protection, </w:t>
      </w:r>
      <w:r>
        <w:rPr>
          <w:lang w:eastAsia="ko-KR"/>
        </w:rPr>
        <w:t>as described in 3GPP TS 33.180 [</w:t>
      </w:r>
      <w:r w:rsidRPr="00605AFA">
        <w:rPr>
          <w:lang w:eastAsia="ko-KR"/>
        </w:rPr>
        <w:t>8</w:t>
      </w:r>
      <w:r>
        <w:rPr>
          <w:lang w:eastAsia="ko-KR"/>
        </w:rPr>
        <w:t>]</w:t>
      </w:r>
      <w:r>
        <w:rPr>
          <w:lang w:val="en-US" w:eastAsia="ko-KR"/>
        </w:rPr>
        <w:t>.</w:t>
      </w:r>
    </w:p>
    <w:p w14:paraId="3A2E3046" w14:textId="6784D2CC" w:rsidR="00251EBF" w:rsidRPr="0073469F" w:rsidRDefault="00251EBF" w:rsidP="00F1630B">
      <w:pPr>
        <w:pStyle w:val="Heading4"/>
      </w:pPr>
      <w:bookmarkStart w:id="4184" w:name="_Toc20153033"/>
      <w:bookmarkStart w:id="4185" w:name="_Toc27495698"/>
      <w:bookmarkStart w:id="4186" w:name="_Toc36109166"/>
      <w:bookmarkStart w:id="4187" w:name="_Toc45194954"/>
      <w:bookmarkStart w:id="4188" w:name="_Toc123629997"/>
      <w:r>
        <w:t>16.3</w:t>
      </w:r>
      <w:r w:rsidRPr="0073469F">
        <w:t>.2.2</w:t>
      </w:r>
      <w:r w:rsidRPr="0073469F">
        <w:tab/>
        <w:t>Sending an initial MBMS bearer announcement procedure</w:t>
      </w:r>
      <w:bookmarkEnd w:id="4184"/>
      <w:bookmarkEnd w:id="4185"/>
      <w:bookmarkEnd w:id="4186"/>
      <w:bookmarkEnd w:id="4187"/>
      <w:bookmarkEnd w:id="4188"/>
    </w:p>
    <w:p w14:paraId="18FEB67D"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sending an MBMS bearer announcement to, the participating MC</w:t>
      </w:r>
      <w:r>
        <w:t>Video</w:t>
      </w:r>
      <w:r w:rsidRPr="0073469F">
        <w:t xml:space="preserve"> function:</w:t>
      </w:r>
    </w:p>
    <w:p w14:paraId="7EAB90B4" w14:textId="77777777" w:rsidR="00251EBF" w:rsidRPr="0073469F" w:rsidRDefault="00251EBF" w:rsidP="00251EBF">
      <w:pPr>
        <w:pStyle w:val="B1"/>
        <w:rPr>
          <w:lang w:eastAsia="ko-KR"/>
        </w:rPr>
      </w:pPr>
      <w:r w:rsidRPr="0073469F">
        <w:t>1)</w:t>
      </w:r>
      <w:r w:rsidRPr="0073469F">
        <w:tab/>
        <w:t>shall generate an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p>
    <w:p w14:paraId="16DB4B8B"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75EDDA9A"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40E82E3F" w14:textId="77777777" w:rsidR="00251EBF" w:rsidRPr="0073469F" w:rsidRDefault="00251EBF" w:rsidP="00251EB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2642FABC"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shall include one application/sdp MIME body conforming to 3GPP TS 24.229 [</w:t>
      </w:r>
      <w:r>
        <w:rPr>
          <w:lang w:eastAsia="ko-KR"/>
        </w:rPr>
        <w:t>11</w:t>
      </w:r>
      <w:r w:rsidRPr="0073469F">
        <w:rPr>
          <w:lang w:eastAsia="ko-KR"/>
        </w:rPr>
        <w:t>] where the application/sdp MIME body and:</w:t>
      </w:r>
    </w:p>
    <w:p w14:paraId="7299BB96" w14:textId="77777777" w:rsidR="00251EBF" w:rsidRDefault="00251EBF" w:rsidP="00251EBF">
      <w:pPr>
        <w:pStyle w:val="B2"/>
        <w:rPr>
          <w:lang w:eastAsia="ko-KR"/>
        </w:rPr>
      </w:pPr>
      <w:r>
        <w:rPr>
          <w:lang w:eastAsia="ko-KR"/>
        </w:rPr>
        <w:t>a</w:t>
      </w:r>
      <w:r w:rsidRPr="0073469F">
        <w:rPr>
          <w:lang w:eastAsia="ko-KR"/>
        </w:rPr>
        <w:t>)</w:t>
      </w:r>
      <w:r w:rsidRPr="0073469F">
        <w:rPr>
          <w:lang w:eastAsia="ko-KR"/>
        </w:rPr>
        <w:tab/>
        <w:t>shall include the Content-Disposition header field with the value "render"; and</w:t>
      </w:r>
    </w:p>
    <w:p w14:paraId="0EBE59AA" w14:textId="77777777" w:rsidR="00251EBF" w:rsidRDefault="00251EBF" w:rsidP="00251EBF">
      <w:pPr>
        <w:pStyle w:val="B2"/>
        <w:rPr>
          <w:lang w:eastAsia="ko-KR"/>
        </w:rPr>
      </w:pPr>
      <w:r>
        <w:rPr>
          <w:lang w:eastAsia="ko-KR"/>
        </w:rPr>
        <w:t>b</w:t>
      </w:r>
      <w:r w:rsidRPr="0073469F">
        <w:rPr>
          <w:lang w:eastAsia="ko-KR"/>
        </w:rPr>
        <w:t>)</w:t>
      </w:r>
      <w:r w:rsidRPr="0073469F">
        <w:rPr>
          <w:lang w:eastAsia="ko-KR"/>
        </w:rPr>
        <w:tab/>
      </w:r>
      <w:r>
        <w:rPr>
          <w:lang w:eastAsia="ko-KR"/>
        </w:rPr>
        <w:t>if FEC is applied to protect one of the following media lines</w:t>
      </w:r>
    </w:p>
    <w:p w14:paraId="37827F16" w14:textId="77777777" w:rsidR="00251EBF" w:rsidRDefault="00251EBF" w:rsidP="00251EBF">
      <w:pPr>
        <w:pStyle w:val="B3"/>
        <w:rPr>
          <w:lang w:eastAsia="ko-KR"/>
        </w:rPr>
      </w:pPr>
      <w:r w:rsidRPr="0073469F">
        <w:t>i)</w:t>
      </w:r>
      <w:r w:rsidRPr="0073469F">
        <w:tab/>
        <w:t xml:space="preserve">shall </w:t>
      </w:r>
      <w:r>
        <w:t xml:space="preserve">include a </w:t>
      </w:r>
      <w:r w:rsidRPr="0073469F">
        <w:rPr>
          <w:lang w:eastAsia="ko-KR"/>
        </w:rPr>
        <w:t>"</w:t>
      </w:r>
      <w:r w:rsidRPr="00176075">
        <w:t>a=FEC-declaration</w:t>
      </w:r>
      <w:r w:rsidRPr="0073469F">
        <w:rPr>
          <w:lang w:eastAsia="ko-KR"/>
        </w:rPr>
        <w:t>"</w:t>
      </w:r>
      <w:r>
        <w:rPr>
          <w:lang w:eastAsia="ko-KR"/>
        </w:rPr>
        <w:t xml:space="preserve"> session attribute set to </w:t>
      </w:r>
      <w:r w:rsidRPr="0073469F">
        <w:rPr>
          <w:lang w:eastAsia="ko-KR"/>
        </w:rPr>
        <w:t>"</w:t>
      </w:r>
      <w:r>
        <w:rPr>
          <w:lang w:eastAsia="ko-KR"/>
        </w:rPr>
        <w:t>0</w:t>
      </w:r>
      <w:r w:rsidRPr="0073469F">
        <w:rPr>
          <w:lang w:eastAsia="ko-KR"/>
        </w:rPr>
        <w:t>"</w:t>
      </w:r>
      <w:r>
        <w:rPr>
          <w:lang w:eastAsia="ko-KR"/>
        </w:rPr>
        <w:t xml:space="preserve">, with the the </w:t>
      </w:r>
      <w:r w:rsidRPr="0073469F">
        <w:rPr>
          <w:lang w:eastAsia="ko-KR"/>
        </w:rPr>
        <w:t>"</w:t>
      </w:r>
      <w:r>
        <w:rPr>
          <w:lang w:eastAsia="ko-KR"/>
        </w:rPr>
        <w:t>encoding-id</w:t>
      </w:r>
      <w:r w:rsidRPr="0073469F">
        <w:rPr>
          <w:lang w:eastAsia="ko-KR"/>
        </w:rPr>
        <w:t>"</w:t>
      </w:r>
      <w:r>
        <w:rPr>
          <w:lang w:eastAsia="ko-KR"/>
        </w:rPr>
        <w:t xml:space="preserve"> parameter set to </w:t>
      </w:r>
      <w:r w:rsidRPr="0073469F">
        <w:rPr>
          <w:lang w:eastAsia="ko-KR"/>
        </w:rPr>
        <w:t>"</w:t>
      </w:r>
      <w:r>
        <w:rPr>
          <w:lang w:eastAsia="ko-KR"/>
        </w:rPr>
        <w:t>1</w:t>
      </w:r>
      <w:r w:rsidRPr="0073469F">
        <w:rPr>
          <w:lang w:eastAsia="ko-KR"/>
        </w:rPr>
        <w:t>"</w:t>
      </w:r>
      <w:r>
        <w:rPr>
          <w:lang w:eastAsia="ko-KR"/>
        </w:rPr>
        <w:t>, as specified in [67].</w:t>
      </w:r>
    </w:p>
    <w:p w14:paraId="24524EE7" w14:textId="77777777" w:rsidR="00251EBF" w:rsidRDefault="00251EBF" w:rsidP="00251EBF">
      <w:pPr>
        <w:pStyle w:val="B3"/>
      </w:pPr>
      <w:r w:rsidRPr="0073469F">
        <w:t>i</w:t>
      </w:r>
      <w:r>
        <w:t>i</w:t>
      </w:r>
      <w:r w:rsidRPr="0073469F">
        <w:t>)</w:t>
      </w:r>
      <w:r w:rsidRPr="0073469F">
        <w:tab/>
      </w:r>
      <w:r>
        <w:t xml:space="preserve">shall include a </w:t>
      </w:r>
      <w:r w:rsidRPr="006010E5">
        <w:t>"a=FEC-OTI-extension"</w:t>
      </w:r>
      <w:r>
        <w:t xml:space="preserve"> session attribute, providing the FEC object transmission information, specified in </w:t>
      </w:r>
      <w:r w:rsidR="00C836A2">
        <w:t>clause</w:t>
      </w:r>
      <w:r>
        <w:t xml:space="preserve"> 8.2.2.10a in [67].</w:t>
      </w:r>
    </w:p>
    <w:p w14:paraId="04A9BA94" w14:textId="77777777" w:rsidR="00251EBF" w:rsidRDefault="00251EBF" w:rsidP="00251EBF">
      <w:pPr>
        <w:pStyle w:val="B3"/>
        <w:rPr>
          <w:lang w:eastAsia="ko-KR"/>
        </w:rPr>
      </w:pPr>
      <w:r>
        <w:rPr>
          <w:lang w:eastAsia="ko-KR"/>
        </w:rPr>
        <w:t xml:space="preserve">iii) should include an </w:t>
      </w:r>
      <w:r w:rsidRPr="0073469F">
        <w:rPr>
          <w:lang w:eastAsia="ko-KR"/>
        </w:rPr>
        <w:t>"</w:t>
      </w:r>
      <w:r>
        <w:t>a=mbms-repair</w:t>
      </w:r>
      <w:r w:rsidRPr="0073469F">
        <w:rPr>
          <w:lang w:eastAsia="ko-KR"/>
        </w:rPr>
        <w:t>"</w:t>
      </w:r>
      <w:r>
        <w:rPr>
          <w:lang w:eastAsia="ko-KR"/>
        </w:rPr>
        <w:t xml:space="preserve"> session attribute, as </w:t>
      </w:r>
      <w:r>
        <w:t xml:space="preserve">specified in </w:t>
      </w:r>
      <w:r w:rsidR="00C836A2">
        <w:t>clause</w:t>
      </w:r>
      <w:r>
        <w:t xml:space="preserve"> 8.2.2.10a in [67].</w:t>
      </w:r>
    </w:p>
    <w:p w14:paraId="7E677E41"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should include one or more</w:t>
      </w:r>
      <w:r>
        <w:rPr>
          <w:lang w:eastAsia="ko-KR"/>
        </w:rPr>
        <w:t xml:space="preserve"> </w:t>
      </w:r>
      <w:r w:rsidRPr="0073469F">
        <w:rPr>
          <w:lang w:eastAsia="ko-KR"/>
        </w:rPr>
        <w:t>"m=</w:t>
      </w:r>
      <w:r>
        <w:rPr>
          <w:lang w:eastAsia="ko-KR"/>
        </w:rPr>
        <w:t>video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605AFA">
        <w:rPr>
          <w:lang w:eastAsia="ko-KR"/>
        </w:rPr>
        <w:t>5</w:t>
      </w:r>
      <w:r w:rsidRPr="0073469F">
        <w:rPr>
          <w:lang w:eastAsia="ko-KR"/>
        </w:rPr>
        <w:t xml:space="preserve">] to be used as the MBMS subchannel for </w:t>
      </w:r>
      <w:r>
        <w:rPr>
          <w:lang w:eastAsia="ko-KR"/>
        </w:rPr>
        <w:t>video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6363702F"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78D39C8E" w14:textId="77777777" w:rsidR="00251EBF" w:rsidRDefault="00251EBF" w:rsidP="00251EBF">
      <w:pPr>
        <w:pStyle w:val="B3"/>
      </w:pPr>
      <w:r w:rsidRPr="0073469F">
        <w:t>ii)</w:t>
      </w:r>
      <w:r w:rsidRPr="0073469F">
        <w:tab/>
        <w:t>shall set port number of the media line to 9</w:t>
      </w:r>
      <w:r>
        <w:t>;</w:t>
      </w:r>
    </w:p>
    <w:p w14:paraId="6929D97C" w14:textId="77777777" w:rsidR="00251EBF" w:rsidRDefault="00251EBF" w:rsidP="00251EBF">
      <w:pPr>
        <w:pStyle w:val="B3"/>
        <w:rPr>
          <w:lang w:eastAsia="ko-KR"/>
        </w:rPr>
      </w:pPr>
      <w:r w:rsidRPr="0073469F">
        <w:rPr>
          <w:lang w:eastAsia="ko-KR"/>
        </w:rPr>
        <w:t>i</w:t>
      </w:r>
      <w:r>
        <w:rPr>
          <w:lang w:eastAsia="ko-KR"/>
        </w:rPr>
        <w:t>i</w:t>
      </w:r>
      <w:r w:rsidRPr="0073469F">
        <w:rPr>
          <w:lang w:eastAsia="ko-KR"/>
        </w:rPr>
        <w:t>i)</w:t>
      </w:r>
      <w:r w:rsidRPr="0073469F">
        <w:rPr>
          <w:lang w:eastAsia="ko-KR"/>
        </w:rPr>
        <w:tab/>
      </w:r>
      <w:r>
        <w:rPr>
          <w:lang w:eastAsia="ko-KR"/>
        </w:rPr>
        <w:t xml:space="preserve">if transmission control and media control is multiplexed with video,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05896B74" w14:textId="77777777" w:rsidR="00251EBF" w:rsidRDefault="00251EBF" w:rsidP="00251EBF">
      <w:pPr>
        <w:pStyle w:val="B3"/>
      </w:pPr>
      <w:r>
        <w:t xml:space="preserve">iv) if the declared media is protected by FEC, shall include a </w:t>
      </w:r>
      <w:r w:rsidRPr="006010E5">
        <w:t>"a=FEC"</w:t>
      </w:r>
      <w:r>
        <w:t xml:space="preserve"> attribute, set to 0.</w:t>
      </w:r>
    </w:p>
    <w:p w14:paraId="03EBE8DB" w14:textId="77777777" w:rsidR="00251EBF" w:rsidRPr="0073469F" w:rsidRDefault="00251EBF" w:rsidP="00251EBF">
      <w:pPr>
        <w:pStyle w:val="B2"/>
        <w:rPr>
          <w:lang w:eastAsia="ko-KR"/>
        </w:rPr>
      </w:pPr>
      <w:r>
        <w:rPr>
          <w:lang w:eastAsia="ko-KR"/>
        </w:rPr>
        <w:lastRenderedPageBreak/>
        <w:t>d</w:t>
      </w:r>
      <w:r w:rsidRPr="0073469F">
        <w:rPr>
          <w:lang w:eastAsia="ko-KR"/>
        </w:rPr>
        <w:t>)</w:t>
      </w:r>
      <w:r w:rsidRPr="0073469F">
        <w:rPr>
          <w:lang w:eastAsia="ko-KR"/>
        </w:rPr>
        <w:tab/>
        <w:t>should include one or more" m=</w:t>
      </w:r>
      <w:r>
        <w:rPr>
          <w:lang w:eastAsia="ko-KR"/>
        </w:rPr>
        <w:t>audio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audio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0C50D761"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14635219" w14:textId="77777777" w:rsidR="00251EBF" w:rsidRDefault="00251EBF" w:rsidP="00251EBF">
      <w:pPr>
        <w:pStyle w:val="B3"/>
      </w:pPr>
      <w:r w:rsidRPr="0073469F">
        <w:t>ii)</w:t>
      </w:r>
      <w:r w:rsidRPr="0073469F">
        <w:tab/>
        <w:t>shall set port number of the media line to 9</w:t>
      </w:r>
      <w:r>
        <w:t>;</w:t>
      </w:r>
    </w:p>
    <w:p w14:paraId="415142DA" w14:textId="77777777" w:rsidR="00251EBF" w:rsidRDefault="00251EBF" w:rsidP="00251EBF">
      <w:pPr>
        <w:pStyle w:val="B3"/>
      </w:pPr>
      <w:r w:rsidRPr="0073469F">
        <w:rPr>
          <w:lang w:eastAsia="ko-KR"/>
        </w:rPr>
        <w:t>i</w:t>
      </w:r>
      <w:r>
        <w:rPr>
          <w:lang w:eastAsia="ko-KR"/>
        </w:rPr>
        <w:t>i</w:t>
      </w:r>
      <w:r w:rsidRPr="0073469F">
        <w:rPr>
          <w:lang w:eastAsia="ko-KR"/>
        </w:rPr>
        <w:t>i)</w:t>
      </w:r>
      <w:r w:rsidRPr="0073469F">
        <w:rPr>
          <w:lang w:eastAsia="ko-KR"/>
        </w:rPr>
        <w:tab/>
      </w:r>
      <w:r>
        <w:rPr>
          <w:lang w:eastAsia="ko-KR"/>
        </w:rPr>
        <w:t xml:space="preserve">if media control is multiplexed with audio,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657E80C1" w14:textId="77777777" w:rsidR="00251EBF" w:rsidRDefault="00251EBF" w:rsidP="00251EBF">
      <w:pPr>
        <w:pStyle w:val="B3"/>
      </w:pPr>
      <w:r>
        <w:t xml:space="preserve">iv) if the declared media is protected by FEC, shall include a </w:t>
      </w:r>
      <w:r w:rsidRPr="006010E5">
        <w:t>"a=FEC"</w:t>
      </w:r>
      <w:r>
        <w:t xml:space="preserve"> attribute, set to 0.</w:t>
      </w:r>
    </w:p>
    <w:p w14:paraId="411E6AF8" w14:textId="77777777" w:rsidR="00251EBF" w:rsidRPr="00052732" w:rsidRDefault="00251EBF" w:rsidP="00251EBF">
      <w:pPr>
        <w:pStyle w:val="B2"/>
        <w:rPr>
          <w:lang w:eastAsia="ko-KR"/>
        </w:rPr>
      </w:pPr>
      <w:r w:rsidRPr="00052732">
        <w:rPr>
          <w:lang w:eastAsia="ko-KR"/>
        </w:rPr>
        <w:t>e)</w:t>
      </w:r>
      <w:r w:rsidRPr="00052732">
        <w:rPr>
          <w:lang w:eastAsia="ko-KR"/>
        </w:rPr>
        <w:tab/>
      </w:r>
      <w:r w:rsidRPr="0073469F">
        <w:rPr>
          <w:lang w:eastAsia="ko-KR"/>
        </w:rPr>
        <w:t>if "m=</w:t>
      </w:r>
      <w:r>
        <w:rPr>
          <w:lang w:eastAsia="ko-KR"/>
        </w:rPr>
        <w:t>video</w:t>
      </w:r>
      <w:r w:rsidRPr="0073469F">
        <w:rPr>
          <w:lang w:eastAsia="ko-KR"/>
        </w:rPr>
        <w:t xml:space="preserve">" media lines to be used in an MBMS subchannel for </w:t>
      </w:r>
      <w:r>
        <w:rPr>
          <w:lang w:eastAsia="ko-KR"/>
        </w:rPr>
        <w:t>video without multiplexing transmission control are</w:t>
      </w:r>
      <w:r w:rsidRPr="0073469F">
        <w:rPr>
          <w:lang w:eastAsia="ko-KR"/>
        </w:rPr>
        <w:t xml:space="preserve"> included above, shall</w:t>
      </w:r>
      <w:r>
        <w:rPr>
          <w:lang w:eastAsia="ko-KR"/>
        </w:rPr>
        <w:t xml:space="preserve"> </w:t>
      </w:r>
      <w:r w:rsidRPr="00052732">
        <w:rPr>
          <w:lang w:eastAsia="ko-KR"/>
        </w:rPr>
        <w:t>include one or more "m=application" media line as defined in 3GPP TS 24.581 [5] to be used as the MBMS subchannel for transmission control messages. The media line:</w:t>
      </w:r>
    </w:p>
    <w:p w14:paraId="46FA736D" w14:textId="77777777" w:rsidR="00251EBF" w:rsidRPr="00052732" w:rsidRDefault="00251EBF" w:rsidP="00251EBF">
      <w:pPr>
        <w:pStyle w:val="B3"/>
      </w:pPr>
      <w:r w:rsidRPr="00052732">
        <w:t>i)</w:t>
      </w:r>
      <w:r w:rsidRPr="00052732">
        <w:tab/>
        <w:t>shall set c-line to the unspecified address (0.0.0.0), if IPv4, or to a domain name within the ".invalid" DNS top-level domain, if IPv6; and</w:t>
      </w:r>
    </w:p>
    <w:p w14:paraId="112AF371" w14:textId="77777777" w:rsidR="00251EBF" w:rsidRPr="00052732" w:rsidRDefault="00251EBF" w:rsidP="00251EBF">
      <w:pPr>
        <w:pStyle w:val="B3"/>
      </w:pPr>
      <w:r w:rsidRPr="00052732">
        <w:t>ii)</w:t>
      </w:r>
      <w:r w:rsidRPr="00052732">
        <w:tab/>
        <w:t>shall set the port number of the media line to 9;</w:t>
      </w:r>
    </w:p>
    <w:p w14:paraId="37C9FD88"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should include one or more" m=</w:t>
      </w:r>
      <w:r>
        <w:rPr>
          <w:lang w:eastAsia="ko-KR"/>
        </w:rPr>
        <w:t>application</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FEC repair packets</w:t>
      </w:r>
      <w:r w:rsidRPr="0073469F">
        <w:rPr>
          <w:lang w:eastAsia="ko-KR"/>
        </w:rPr>
        <w:t>. Additional</w:t>
      </w:r>
      <w:r>
        <w:rPr>
          <w:lang w:eastAsia="ko-KR"/>
        </w:rPr>
        <w:t>ly</w:t>
      </w:r>
      <w:r w:rsidRPr="0073469F">
        <w:rPr>
          <w:lang w:eastAsia="ko-KR"/>
        </w:rPr>
        <w:t xml:space="preserve"> the </w:t>
      </w:r>
      <w:r w:rsidRPr="0073469F">
        <w:t>participating MC</w:t>
      </w:r>
      <w:r>
        <w:t>Video</w:t>
      </w:r>
      <w:r w:rsidRPr="0073469F">
        <w:t xml:space="preserve"> function</w:t>
      </w:r>
      <w:r w:rsidRPr="0073469F">
        <w:rPr>
          <w:lang w:eastAsia="ko-KR"/>
        </w:rPr>
        <w:t>:</w:t>
      </w:r>
    </w:p>
    <w:p w14:paraId="5B102F2F"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16EF03AE" w14:textId="77777777" w:rsidR="00251EBF" w:rsidRDefault="00251EBF" w:rsidP="00251EBF">
      <w:pPr>
        <w:pStyle w:val="B3"/>
      </w:pPr>
      <w:r w:rsidRPr="0073469F">
        <w:t>ii)</w:t>
      </w:r>
      <w:r w:rsidRPr="0073469F">
        <w:tab/>
        <w:t>shall set port number of the media line to 9</w:t>
      </w:r>
      <w:r>
        <w:t>;</w:t>
      </w:r>
    </w:p>
    <w:p w14:paraId="6A6CE960" w14:textId="77777777" w:rsidR="00251EBF" w:rsidRDefault="00251EBF" w:rsidP="00251EBF">
      <w:pPr>
        <w:pStyle w:val="B3"/>
      </w:pPr>
      <w:r>
        <w:t xml:space="preserve">iii) shall include a </w:t>
      </w:r>
      <w:r w:rsidRPr="006010E5">
        <w:t>"a=FEC"</w:t>
      </w:r>
      <w:r>
        <w:t xml:space="preserve"> attribute, set to 0.</w:t>
      </w:r>
    </w:p>
    <w:p w14:paraId="6F41E66F" w14:textId="77777777" w:rsidR="00251EBF" w:rsidRPr="00052732" w:rsidRDefault="00251EBF" w:rsidP="00251EBF">
      <w:pPr>
        <w:pStyle w:val="B2"/>
        <w:rPr>
          <w:lang w:val="en-US" w:eastAsia="ko-KR"/>
        </w:rPr>
      </w:pPr>
      <w:r w:rsidRPr="00052732">
        <w:rPr>
          <w:lang w:eastAsia="ko-KR"/>
        </w:rPr>
        <w:t>g)</w:t>
      </w:r>
      <w:r w:rsidRPr="00052732">
        <w:rPr>
          <w:lang w:eastAsia="ko-KR"/>
        </w:rPr>
        <w:tab/>
        <w:t xml:space="preserve">shall include one "m=application" media line as defined in </w:t>
      </w:r>
      <w:r w:rsidR="00C836A2">
        <w:rPr>
          <w:lang w:eastAsia="ko-KR"/>
        </w:rPr>
        <w:t>clause</w:t>
      </w:r>
      <w:r>
        <w:rPr>
          <w:lang w:eastAsia="ko-KR"/>
        </w:rPr>
        <w:t xml:space="preserve"> 4.3.3.1 from </w:t>
      </w:r>
      <w:r w:rsidRPr="00052732">
        <w:rPr>
          <w:lang w:eastAsia="ko-KR"/>
        </w:rPr>
        <w:t>3GPP TS 24.</w:t>
      </w:r>
      <w:r>
        <w:rPr>
          <w:lang w:eastAsia="ko-KR"/>
        </w:rPr>
        <w:t>581</w:t>
      </w:r>
      <w:r w:rsidRPr="00052732">
        <w:rPr>
          <w:lang w:eastAsia="ko-KR"/>
        </w:rPr>
        <w:t> [5] to be used as the general purpose MBMS subchannel. The media line shall include a valid multicast IP address and a valid port number.</w:t>
      </w:r>
      <w:r w:rsidRPr="00052732">
        <w:rPr>
          <w:lang w:val="en-US" w:eastAsia="ko-KR"/>
        </w:rPr>
        <w:t xml:space="preserve"> If the </w:t>
      </w:r>
      <w:r w:rsidRPr="00052732">
        <w:rPr>
          <w:noProof/>
          <w:lang w:val="en-US"/>
        </w:rPr>
        <w:t xml:space="preserve">protection of </w:t>
      </w:r>
      <w:r w:rsidRPr="00052732">
        <w:rPr>
          <w:noProof/>
        </w:rPr>
        <w:t xml:space="preserve">MBMS subchannel control messages sent over the </w:t>
      </w:r>
      <w:r w:rsidRPr="00052732">
        <w:t>general purpose MBMS subchannel</w:t>
      </w:r>
      <w:r w:rsidRPr="00052732">
        <w:rPr>
          <w:noProof/>
        </w:rPr>
        <w:t xml:space="preserve"> of </w:t>
      </w:r>
      <w:r w:rsidRPr="00052732">
        <w:rPr>
          <w:noProof/>
          <w:lang w:val="en-US"/>
        </w:rPr>
        <w:t xml:space="preserve">the </w:t>
      </w:r>
      <w:r w:rsidRPr="00052732">
        <w:rPr>
          <w:noProof/>
        </w:rPr>
        <w:t xml:space="preserve">MBMS bearer </w:t>
      </w:r>
      <w:r w:rsidRPr="00052732">
        <w:rPr>
          <w:noProof/>
          <w:lang w:val="en-US"/>
        </w:rPr>
        <w:t xml:space="preserve">is required, the </w:t>
      </w:r>
      <w:r w:rsidRPr="00052732">
        <w:t>participating MC</w:t>
      </w:r>
      <w:r>
        <w:t>Video</w:t>
      </w:r>
      <w:r w:rsidRPr="00052732">
        <w:t xml:space="preserve"> function</w:t>
      </w:r>
      <w:r w:rsidRPr="00052732">
        <w:rPr>
          <w:noProof/>
          <w:lang w:val="en-US"/>
        </w:rPr>
        <w:t xml:space="preserve"> also includes </w:t>
      </w:r>
      <w:r w:rsidRPr="00052732">
        <w:rPr>
          <w:lang w:val="en-US"/>
        </w:rPr>
        <w:t>an "</w:t>
      </w:r>
      <w:r w:rsidRPr="00052732">
        <w:t xml:space="preserve">a=key-mgmt" </w:t>
      </w:r>
      <w:r w:rsidRPr="00052732">
        <w:rPr>
          <w:lang w:val="en-US"/>
        </w:rPr>
        <w:t xml:space="preserve">media-level </w:t>
      </w:r>
      <w:r w:rsidRPr="00052732">
        <w:t>attribute</w:t>
      </w:r>
      <w:r w:rsidRPr="00052732">
        <w:rPr>
          <w:lang w:val="en-US"/>
        </w:rPr>
        <w:t xml:space="preserve">. The </w:t>
      </w:r>
      <w:r w:rsidRPr="00052732">
        <w:t>participating MC</w:t>
      </w:r>
      <w:r>
        <w:t>Video</w:t>
      </w:r>
      <w:r w:rsidRPr="00052732">
        <w:t xml:space="preserve"> function</w:t>
      </w:r>
      <w:r w:rsidRPr="00052732">
        <w:rPr>
          <w:noProof/>
          <w:lang w:val="en-US"/>
        </w:rPr>
        <w:t>:</w:t>
      </w:r>
    </w:p>
    <w:p w14:paraId="4E321301" w14:textId="77777777" w:rsidR="00251EBF" w:rsidRPr="00052732" w:rsidRDefault="00251EBF" w:rsidP="00251EBF">
      <w:pPr>
        <w:pStyle w:val="B3"/>
        <w:rPr>
          <w:lang w:eastAsia="ko-KR"/>
        </w:rPr>
      </w:pPr>
      <w:r w:rsidRPr="00052732">
        <w:rPr>
          <w:lang w:val="en-US" w:eastAsia="ko-KR"/>
        </w:rPr>
        <w:t>i</w:t>
      </w:r>
      <w:r w:rsidRPr="00052732">
        <w:rPr>
          <w:lang w:eastAsia="ko-KR"/>
        </w:rPr>
        <w:t>)</w:t>
      </w:r>
      <w:r w:rsidRPr="00052732">
        <w:rPr>
          <w:lang w:eastAsia="ko-KR"/>
        </w:rPr>
        <w:tab/>
        <w:t xml:space="preserve">shall encrypt the </w:t>
      </w:r>
      <w:r w:rsidRPr="00052732">
        <w:rPr>
          <w:lang w:val="en-US" w:eastAsia="ko-KR"/>
        </w:rPr>
        <w:t>MSCCK</w:t>
      </w:r>
      <w:r w:rsidRPr="00052732">
        <w:rPr>
          <w:lang w:eastAsia="ko-KR"/>
        </w:rPr>
        <w:t xml:space="preserve"> to a UID associated to the </w:t>
      </w:r>
      <w:r w:rsidRPr="00052732">
        <w:rPr>
          <w:lang w:val="en-US" w:eastAsia="ko-KR"/>
        </w:rPr>
        <w:t>targeted MC</w:t>
      </w:r>
      <w:r>
        <w:rPr>
          <w:lang w:val="en-US" w:eastAsia="ko-KR"/>
        </w:rPr>
        <w:t>Video</w:t>
      </w:r>
      <w:r w:rsidRPr="00052732">
        <w:rPr>
          <w:lang w:val="en-US" w:eastAsia="ko-KR"/>
        </w:rPr>
        <w:t xml:space="preserve"> ID </w:t>
      </w:r>
      <w:r w:rsidRPr="00052732">
        <w:rPr>
          <w:lang w:eastAsia="ko-KR"/>
        </w:rPr>
        <w:t>and a time related parameter as described in 3GPP TS 33.1</w:t>
      </w:r>
      <w:r>
        <w:rPr>
          <w:lang w:eastAsia="ko-KR"/>
        </w:rPr>
        <w:t>80</w:t>
      </w:r>
      <w:r w:rsidRPr="00052732">
        <w:rPr>
          <w:lang w:eastAsia="ko-KR"/>
        </w:rPr>
        <w:t> [</w:t>
      </w:r>
      <w:r>
        <w:rPr>
          <w:lang w:eastAsia="ko-KR"/>
        </w:rPr>
        <w:t>8</w:t>
      </w:r>
      <w:r w:rsidRPr="00052732">
        <w:rPr>
          <w:lang w:eastAsia="ko-KR"/>
        </w:rPr>
        <w:t>];</w:t>
      </w:r>
    </w:p>
    <w:p w14:paraId="720FEFBE" w14:textId="77777777" w:rsidR="00251EBF" w:rsidRPr="00052732" w:rsidRDefault="00251EBF" w:rsidP="00251EBF">
      <w:pPr>
        <w:pStyle w:val="B3"/>
      </w:pPr>
      <w:r w:rsidRPr="00052732">
        <w:rPr>
          <w:lang w:val="en-US"/>
        </w:rPr>
        <w:t>ii</w:t>
      </w:r>
      <w:r w:rsidRPr="00052732">
        <w:t>)</w:t>
      </w:r>
      <w:r w:rsidRPr="00052732">
        <w:tab/>
        <w:t xml:space="preserve">shall generate a MIKEY-SAKKE I_MESSAGE using the encapsulated </w:t>
      </w:r>
      <w:r w:rsidRPr="00052732">
        <w:rPr>
          <w:lang w:val="en-US" w:eastAsia="ko-KR"/>
        </w:rPr>
        <w:t>MSCCK</w:t>
      </w:r>
      <w:r w:rsidRPr="00052732">
        <w:t xml:space="preserve"> and </w:t>
      </w:r>
      <w:r w:rsidRPr="00052732">
        <w:rPr>
          <w:lang w:val="en-US" w:eastAsia="ko-KR"/>
        </w:rPr>
        <w:t>MSCCK</w:t>
      </w:r>
      <w:r w:rsidRPr="00052732">
        <w:t>-ID as specified in 3GPP TS 33.1</w:t>
      </w:r>
      <w:r>
        <w:t>80</w:t>
      </w:r>
      <w:r w:rsidRPr="00052732">
        <w:t> [</w:t>
      </w:r>
      <w:r>
        <w:t>8</w:t>
      </w:r>
      <w:r w:rsidRPr="00052732">
        <w:t>];</w:t>
      </w:r>
    </w:p>
    <w:p w14:paraId="686D38D1" w14:textId="77777777" w:rsidR="00251EBF" w:rsidRPr="00052732" w:rsidRDefault="00251EBF" w:rsidP="00251EBF">
      <w:pPr>
        <w:pStyle w:val="B3"/>
        <w:rPr>
          <w:lang w:eastAsia="ko-KR"/>
        </w:rPr>
      </w:pPr>
      <w:r w:rsidRPr="00052732">
        <w:rPr>
          <w:lang w:val="en-US" w:eastAsia="ko-KR"/>
        </w:rPr>
        <w:t>iii</w:t>
      </w:r>
      <w:r w:rsidRPr="00052732">
        <w:rPr>
          <w:lang w:eastAsia="ko-KR"/>
        </w:rPr>
        <w:t>)</w:t>
      </w:r>
      <w:r w:rsidRPr="00052732">
        <w:rPr>
          <w:lang w:eastAsia="ko-KR"/>
        </w:rPr>
        <w:tab/>
        <w:t xml:space="preserve">shall add the public service identity </w:t>
      </w:r>
      <w:r w:rsidRPr="00052732">
        <w:t>of the participating MC</w:t>
      </w:r>
      <w:r>
        <w:t>Video</w:t>
      </w:r>
      <w:r w:rsidRPr="00052732">
        <w:t xml:space="preserve"> function</w:t>
      </w:r>
      <w:r w:rsidRPr="00052732">
        <w:rPr>
          <w:lang w:val="en-US" w:eastAsia="ko-KR"/>
        </w:rPr>
        <w:t xml:space="preserve"> </w:t>
      </w:r>
      <w:r w:rsidRPr="00052732">
        <w:t>to the initiator field (IDRi) of the I_MESSAGE as described in 3GPP TS 33.1</w:t>
      </w:r>
      <w:r>
        <w:t>80</w:t>
      </w:r>
      <w:r w:rsidRPr="00052732">
        <w:t> [</w:t>
      </w:r>
      <w:r>
        <w:t>8</w:t>
      </w:r>
      <w:r w:rsidRPr="00052732">
        <w:t>];</w:t>
      </w:r>
    </w:p>
    <w:p w14:paraId="4129A03D" w14:textId="77777777" w:rsidR="00251EBF" w:rsidRPr="00052732" w:rsidRDefault="00251EBF" w:rsidP="00251EBF">
      <w:pPr>
        <w:pStyle w:val="B3"/>
        <w:rPr>
          <w:lang w:eastAsia="ko-KR"/>
        </w:rPr>
      </w:pPr>
      <w:r w:rsidRPr="00052732">
        <w:rPr>
          <w:lang w:val="en-US"/>
        </w:rPr>
        <w:t>iv</w:t>
      </w:r>
      <w:r w:rsidRPr="00052732">
        <w:t>)</w:t>
      </w:r>
      <w:r w:rsidRPr="00052732">
        <w:tab/>
        <w:t xml:space="preserve">shall sign the MIKEY-SAKKE I_MESSAGE using the </w:t>
      </w:r>
      <w:r w:rsidRPr="00052732">
        <w:rPr>
          <w:lang w:eastAsia="ko-KR"/>
        </w:rPr>
        <w:t xml:space="preserve">public service identity </w:t>
      </w:r>
      <w:r w:rsidRPr="00052732">
        <w:t>of the participating MC</w:t>
      </w:r>
      <w:r>
        <w:t>Video</w:t>
      </w:r>
      <w:r w:rsidRPr="00052732">
        <w:t xml:space="preserve"> function</w:t>
      </w:r>
      <w:r w:rsidRPr="00052732">
        <w:rPr>
          <w:lang w:val="en-US"/>
        </w:rPr>
        <w:t xml:space="preserve"> </w:t>
      </w:r>
      <w:r w:rsidRPr="00052732">
        <w:t xml:space="preserve">signing key provided in the keying material together with a time related parameter, and add this to the MIKEY-SAKKE payload, as </w:t>
      </w:r>
      <w:r w:rsidRPr="00052732">
        <w:rPr>
          <w:lang w:eastAsia="ko-KR"/>
        </w:rPr>
        <w:t>described in 3GPP TS 33.1</w:t>
      </w:r>
      <w:r>
        <w:rPr>
          <w:lang w:eastAsia="ko-KR"/>
        </w:rPr>
        <w:t>80</w:t>
      </w:r>
      <w:r w:rsidRPr="00052732">
        <w:rPr>
          <w:lang w:eastAsia="ko-KR"/>
        </w:rPr>
        <w:t> [</w:t>
      </w:r>
      <w:r>
        <w:rPr>
          <w:lang w:eastAsia="ko-KR"/>
        </w:rPr>
        <w:t>8</w:t>
      </w:r>
      <w:r w:rsidRPr="00052732">
        <w:rPr>
          <w:lang w:eastAsia="ko-KR"/>
        </w:rPr>
        <w:t>]; and</w:t>
      </w:r>
    </w:p>
    <w:p w14:paraId="74F516BA" w14:textId="77777777" w:rsidR="00251EBF" w:rsidRPr="00052732" w:rsidRDefault="00251EBF" w:rsidP="00251EBF">
      <w:pPr>
        <w:pStyle w:val="B3"/>
        <w:rPr>
          <w:lang w:eastAsia="ko-KR"/>
        </w:rPr>
      </w:pPr>
      <w:r w:rsidRPr="00052732">
        <w:rPr>
          <w:lang w:eastAsia="ko-KR"/>
        </w:rPr>
        <w:t>v)</w:t>
      </w:r>
      <w:r w:rsidRPr="00052732">
        <w:rPr>
          <w:lang w:eastAsia="ko-KR"/>
        </w:rPr>
        <w:tab/>
        <w:t xml:space="preserve">shall include the </w:t>
      </w:r>
      <w:r w:rsidRPr="00052732">
        <w:t>"mikey" key management</w:t>
      </w:r>
      <w:r w:rsidRPr="00052732">
        <w:rPr>
          <w:lang w:val="en-US"/>
        </w:rPr>
        <w:t xml:space="preserve"> and </w:t>
      </w:r>
      <w:r w:rsidRPr="00052732">
        <w:t>protocol identifier</w:t>
      </w:r>
      <w:r w:rsidRPr="00052732">
        <w:rPr>
          <w:lang w:val="en-US"/>
        </w:rPr>
        <w:t xml:space="preserve"> and </w:t>
      </w:r>
      <w:r w:rsidRPr="00052732">
        <w:rPr>
          <w:lang w:eastAsia="ko-KR"/>
        </w:rPr>
        <w:t xml:space="preserve">the </w:t>
      </w:r>
      <w:r w:rsidRPr="00052732">
        <w:t>sign</w:t>
      </w:r>
      <w:r w:rsidRPr="00052732">
        <w:rPr>
          <w:lang w:val="en-US"/>
        </w:rPr>
        <w:t>ed</w:t>
      </w:r>
      <w:r w:rsidRPr="00052732">
        <w:t xml:space="preserve"> MIKEY-SAKKE I_MESSAGE </w:t>
      </w:r>
      <w:r w:rsidRPr="00052732">
        <w:rPr>
          <w:lang w:val="en-US"/>
        </w:rPr>
        <w:t xml:space="preserve">in the value of the </w:t>
      </w:r>
      <w:r w:rsidRPr="00052732">
        <w:t xml:space="preserve">a=key-mgmt" </w:t>
      </w:r>
      <w:r w:rsidRPr="00052732">
        <w:rPr>
          <w:lang w:val="en-US"/>
        </w:rPr>
        <w:t xml:space="preserve">media-level </w:t>
      </w:r>
      <w:r w:rsidRPr="00052732">
        <w:t>attribute</w:t>
      </w:r>
      <w:r w:rsidRPr="00052732">
        <w:rPr>
          <w:lang w:val="en-US"/>
        </w:rPr>
        <w:t xml:space="preserve"> according to IETF RFC 4567 [</w:t>
      </w:r>
      <w:r>
        <w:rPr>
          <w:lang w:val="en-US"/>
        </w:rPr>
        <w:t>6</w:t>
      </w:r>
      <w:r w:rsidRPr="00052732">
        <w:rPr>
          <w:lang w:val="en-US"/>
        </w:rPr>
        <w:t>];</w:t>
      </w:r>
    </w:p>
    <w:p w14:paraId="7975E437" w14:textId="77777777" w:rsidR="00251EBF" w:rsidRPr="0073469F" w:rsidRDefault="00251EBF" w:rsidP="00251EBF">
      <w:pPr>
        <w:pStyle w:val="B1"/>
        <w:rPr>
          <w:lang w:eastAsia="ko-KR"/>
        </w:rPr>
      </w:pPr>
      <w:r>
        <w:rPr>
          <w:lang w:eastAsia="ko-KR"/>
        </w:rPr>
        <w:t>6</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Pr="00C522D9">
        <w:t>clause F.2</w:t>
      </w:r>
      <w:r>
        <w:t xml:space="preserve"> with the &lt;version&gt; element set to "1" and </w:t>
      </w:r>
      <w:r w:rsidRPr="0073469F">
        <w:t>one or more &lt;announcement&gt; elements associated with the pre-activated MBMS bearers</w:t>
      </w:r>
      <w:r w:rsidRPr="0073469F">
        <w:rPr>
          <w:lang w:eastAsia="ko-KR"/>
        </w:rPr>
        <w:t>. Each set of an &lt;announcement&gt; element</w:t>
      </w:r>
      <w:r w:rsidRPr="0073469F">
        <w:t>:</w:t>
      </w:r>
    </w:p>
    <w:p w14:paraId="3AC0FB8E" w14:textId="77777777" w:rsidR="00251EBF" w:rsidRPr="0073469F" w:rsidRDefault="00251EBF" w:rsidP="00251EBF">
      <w:pPr>
        <w:pStyle w:val="B2"/>
        <w:rPr>
          <w:lang w:eastAsia="ko-KR"/>
        </w:rPr>
      </w:pPr>
      <w:r w:rsidRPr="0073469F">
        <w:rPr>
          <w:lang w:eastAsia="ko-KR"/>
        </w:rPr>
        <w:t>a)</w:t>
      </w:r>
      <w:r w:rsidRPr="0073469F">
        <w:rPr>
          <w:lang w:eastAsia="ko-KR"/>
        </w:rPr>
        <w:tab/>
        <w:t>shall include a TMGI value in the &lt;TMGI&gt; element;</w:t>
      </w:r>
    </w:p>
    <w:p w14:paraId="187F4DE1" w14:textId="77777777" w:rsidR="00251EBF" w:rsidRDefault="00251EBF" w:rsidP="00251EBF">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66DB7BAA" w14:textId="77777777" w:rsidR="00251EBF" w:rsidRPr="0073469F" w:rsidRDefault="00251EBF" w:rsidP="00251EBF">
      <w:pPr>
        <w:pStyle w:val="NO"/>
        <w:rPr>
          <w:lang w:eastAsia="ko-KR"/>
        </w:rPr>
      </w:pPr>
      <w:r w:rsidRPr="003E61F1">
        <w:rPr>
          <w:lang w:eastAsia="ko-KR"/>
        </w:rPr>
        <w:lastRenderedPageBreak/>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MapGroupToBearer message) of media or media control to this MBMS bearer was indicated, is used for MBMS subchannels on this MBMS bearer, unless a different key or an indication of not using encryption is in place.</w:t>
      </w:r>
    </w:p>
    <w:p w14:paraId="0D241B2D" w14:textId="77777777" w:rsidR="00251EBF" w:rsidRPr="0073469F" w:rsidRDefault="00251EBF" w:rsidP="00251EBF">
      <w:pPr>
        <w:pStyle w:val="B2"/>
        <w:rPr>
          <w:lang w:eastAsia="ko-KR"/>
        </w:rPr>
      </w:pPr>
      <w:r>
        <w:rPr>
          <w:lang w:eastAsia="ko-KR"/>
        </w:rPr>
        <w:t>b</w:t>
      </w:r>
      <w:r w:rsidRPr="0073469F">
        <w:rPr>
          <w:lang w:eastAsia="ko-KR"/>
        </w:rPr>
        <w:t>)</w:t>
      </w:r>
      <w:r w:rsidRPr="0073469F">
        <w:rPr>
          <w:lang w:eastAsia="ko-KR"/>
        </w:rPr>
        <w:tab/>
        <w:t>shall include the QCI value in the &lt;QCI&gt; element;</w:t>
      </w:r>
    </w:p>
    <w:p w14:paraId="3D334ED6"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if multiple carrier</w:t>
      </w:r>
      <w:r>
        <w:rPr>
          <w:lang w:eastAsia="ko-KR"/>
        </w:rPr>
        <w:t>s</w:t>
      </w:r>
      <w:r w:rsidRPr="0073469F">
        <w:rPr>
          <w:lang w:eastAsia="ko-KR"/>
        </w:rPr>
        <w:t xml:space="preserve"> are supported, shall include the frequency to be used in the &lt;frequency&gt; element;</w:t>
      </w:r>
    </w:p>
    <w:p w14:paraId="74643823" w14:textId="77777777" w:rsidR="00251EBF" w:rsidRPr="0073469F" w:rsidRDefault="00251EBF" w:rsidP="00251EBF">
      <w:pPr>
        <w:pStyle w:val="NO"/>
        <w:rPr>
          <w:lang w:eastAsia="ko-KR"/>
        </w:rPr>
      </w:pPr>
      <w:r w:rsidRPr="0073469F">
        <w:rPr>
          <w:lang w:eastAsia="ko-KR"/>
        </w:rPr>
        <w:t>NOTE </w:t>
      </w:r>
      <w:r>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3CA9319" w14:textId="77777777" w:rsidR="00424B3E" w:rsidRPr="0073469F" w:rsidRDefault="00251EBF" w:rsidP="00251EBF">
      <w:pPr>
        <w:pStyle w:val="B2"/>
        <w:rPr>
          <w:lang w:eastAsia="ko-KR"/>
        </w:rPr>
      </w:pPr>
      <w:r>
        <w:rPr>
          <w:lang w:eastAsia="ko-KR"/>
        </w:rPr>
        <w:t>d</w:t>
      </w:r>
      <w:r w:rsidRPr="0073469F">
        <w:rPr>
          <w:lang w:eastAsia="ko-KR"/>
        </w:rPr>
        <w:t>)</w:t>
      </w:r>
      <w:r w:rsidRPr="0073469F">
        <w:rPr>
          <w:lang w:eastAsia="ko-KR"/>
        </w:rPr>
        <w:tab/>
        <w:t xml:space="preserve">shall include one or more MBMS service area </w:t>
      </w:r>
      <w:r>
        <w:rPr>
          <w:lang w:eastAsia="ko-KR"/>
        </w:rPr>
        <w:t xml:space="preserve">IDs </w:t>
      </w:r>
      <w:r w:rsidRPr="0073469F">
        <w:rPr>
          <w:lang w:eastAsia="ko-KR"/>
        </w:rPr>
        <w:t>in</w:t>
      </w:r>
      <w:r w:rsidR="00EE5137">
        <w:rPr>
          <w:lang w:eastAsia="ko-KR"/>
        </w:rPr>
        <w:t xml:space="preserve"> </w:t>
      </w:r>
      <w:r w:rsidR="00EE5137" w:rsidRPr="00CB2122">
        <w:rPr>
          <w:lang w:eastAsia="ko-KR"/>
        </w:rPr>
        <w:t>&lt;mbms-service-area</w:t>
      </w:r>
      <w:r w:rsidR="00EE5137">
        <w:rPr>
          <w:lang w:eastAsia="ko-KR"/>
        </w:rPr>
        <w:t>-id</w:t>
      </w:r>
      <w:r w:rsidR="00EE5137" w:rsidRPr="00CB2122">
        <w:rPr>
          <w:lang w:eastAsia="ko-KR"/>
        </w:rPr>
        <w:t>&gt; elements in</w:t>
      </w:r>
      <w:r w:rsidRPr="0073469F">
        <w:rPr>
          <w:lang w:eastAsia="ko-KR"/>
        </w:rPr>
        <w:t xml:space="preserve"> the &lt;mbms-service-area</w:t>
      </w:r>
      <w:r>
        <w:rPr>
          <w:lang w:eastAsia="ko-KR"/>
        </w:rPr>
        <w:t>s</w:t>
      </w:r>
      <w:r w:rsidRPr="0073469F">
        <w:rPr>
          <w:lang w:eastAsia="ko-KR"/>
        </w:rPr>
        <w:t>&gt; element;</w:t>
      </w:r>
    </w:p>
    <w:p w14:paraId="4D79EDA3" w14:textId="77777777" w:rsidR="00251EBF" w:rsidRPr="00133865" w:rsidRDefault="00251EBF" w:rsidP="00251EBF">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MapGroupToBearer message is sent intersect. However, once media or media control were successfully mapped to this bearer, the reception by the MCVideo client can continue (until UnmapGroupToBearer is received or until timeout) throughout the entire MBMS service area of this bearer.</w:t>
      </w:r>
    </w:p>
    <w:p w14:paraId="599E71F6" w14:textId="77777777" w:rsidR="00251EBF" w:rsidRPr="00E959D5" w:rsidRDefault="00251EBF" w:rsidP="00251EB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r>
        <w:rPr>
          <w:lang w:val="en-US" w:eastAsia="ko-KR"/>
        </w:rPr>
        <w:t xml:space="preserve"> and</w:t>
      </w:r>
    </w:p>
    <w:p w14:paraId="2E86CBDA" w14:textId="77777777" w:rsidR="00251EBF" w:rsidRPr="00763F9F" w:rsidRDefault="00251EBF" w:rsidP="00251EBF">
      <w:pPr>
        <w:pStyle w:val="NO"/>
        <w:rPr>
          <w:lang w:eastAsia="ko-KR"/>
        </w:rPr>
      </w:pPr>
      <w:r w:rsidRPr="003E61F1">
        <w:rPr>
          <w:lang w:eastAsia="ko-KR"/>
        </w:rPr>
        <w:t>NOTE </w:t>
      </w:r>
      <w:r>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044729BD" w14:textId="77777777" w:rsidR="00251EBF" w:rsidRPr="0073469F" w:rsidRDefault="00251EBF" w:rsidP="00251EBF">
      <w:pPr>
        <w:pStyle w:val="B2"/>
        <w:rPr>
          <w:lang w:eastAsia="ko-KR"/>
        </w:rPr>
      </w:pPr>
      <w:r w:rsidRPr="00763F9F">
        <w:rPr>
          <w:lang w:eastAsia="ko-KR"/>
        </w:rPr>
        <w:t>f</w:t>
      </w:r>
      <w:r w:rsidRPr="0073469F">
        <w:rPr>
          <w:lang w:eastAsia="ko-KR"/>
        </w:rPr>
        <w:t>)</w:t>
      </w:r>
      <w:r w:rsidRPr="0073469F">
        <w:rPr>
          <w:lang w:eastAsia="ko-KR"/>
        </w:rPr>
        <w:tab/>
      </w:r>
      <w:r>
        <w:rPr>
          <w:lang w:eastAsia="ko-KR"/>
        </w:rPr>
        <w:t>if the MBMS bearer is carrying</w:t>
      </w:r>
      <w:r w:rsidRPr="006F07D1">
        <w:rPr>
          <w:lang w:eastAsia="ko-KR"/>
        </w:rPr>
        <w:t xml:space="preserve"> </w:t>
      </w:r>
      <w:r>
        <w:rPr>
          <w:lang w:eastAsia="ko-KR"/>
        </w:rPr>
        <w:t xml:space="preserve">the general purpose MBMS subchannel, </w:t>
      </w:r>
      <w:r w:rsidRPr="0073469F">
        <w:rPr>
          <w:lang w:eastAsia="ko-KR"/>
        </w:rPr>
        <w:t xml:space="preserve">shall include </w:t>
      </w:r>
      <w:r w:rsidRPr="0073469F">
        <w:t>one &lt;GPMS&gt;element</w:t>
      </w:r>
      <w:r>
        <w:rPr>
          <w:lang w:eastAsia="ko-KR"/>
        </w:rPr>
        <w:t xml:space="preserve">, </w:t>
      </w:r>
      <w:r w:rsidRPr="0073469F">
        <w:t xml:space="preserve">giving </w:t>
      </w:r>
      <w:r w:rsidRPr="0073469F">
        <w:rPr>
          <w:lang w:eastAsia="ko-KR"/>
        </w:rPr>
        <w:t xml:space="preserve">the number of </w:t>
      </w:r>
      <w:r>
        <w:rPr>
          <w:lang w:eastAsia="ko-KR"/>
        </w:rPr>
        <w:t xml:space="preserve">the </w:t>
      </w:r>
      <w:r w:rsidRPr="0073469F">
        <w:rPr>
          <w:lang w:eastAsia="ko-KR"/>
        </w:rPr>
        <w:t>"m=application" media line in the application/sdp MIME body generated in step</w:t>
      </w:r>
      <w:r w:rsidRPr="00EF1C05">
        <w:rPr>
          <w:lang w:eastAsia="ko-KR"/>
        </w:rPr>
        <w:t xml:space="preserve"> </w:t>
      </w:r>
      <w:r>
        <w:rPr>
          <w:lang w:eastAsia="ko-KR"/>
        </w:rPr>
        <w:t>5</w:t>
      </w:r>
      <w:r w:rsidRPr="0073469F">
        <w:rPr>
          <w:lang w:eastAsia="ko-KR"/>
        </w:rPr>
        <w:t xml:space="preserve"> above to be used </w:t>
      </w:r>
      <w:r>
        <w:rPr>
          <w:lang w:eastAsia="ko-KR"/>
        </w:rPr>
        <w:t>for</w:t>
      </w:r>
      <w:r w:rsidRPr="0073469F">
        <w:rPr>
          <w:lang w:eastAsia="ko-KR"/>
        </w:rPr>
        <w:t xml:space="preserve"> the general purpose MBMS subchannel;</w:t>
      </w:r>
    </w:p>
    <w:p w14:paraId="3918EC56" w14:textId="77777777" w:rsidR="00251EBF" w:rsidRDefault="00251EBF" w:rsidP="00251EBF">
      <w:pPr>
        <w:pStyle w:val="B1"/>
        <w:rPr>
          <w:lang w:eastAsia="ko-KR"/>
        </w:rPr>
      </w:pPr>
      <w:r>
        <w:rPr>
          <w:lang w:eastAsia="ko-KR"/>
        </w:rPr>
        <w:t>7</w:t>
      </w:r>
      <w:r w:rsidRPr="0073469F">
        <w:rPr>
          <w:lang w:eastAsia="ko-KR"/>
        </w:rPr>
        <w:t>)</w:t>
      </w:r>
      <w:r w:rsidRPr="0073469F">
        <w:tab/>
        <w:t xml:space="preserve">shall include </w:t>
      </w:r>
      <w:r w:rsidRPr="0073469F">
        <w:rPr>
          <w:lang w:eastAsia="ko-KR"/>
        </w:rPr>
        <w:t>the MBMS public service identity of the participating MC</w:t>
      </w:r>
      <w:r>
        <w:rPr>
          <w:lang w:eastAsia="ko-KR"/>
        </w:rPr>
        <w:t>Video</w:t>
      </w:r>
      <w:r w:rsidRPr="0073469F">
        <w:rPr>
          <w:lang w:eastAsia="ko-KR"/>
        </w:rPr>
        <w:t xml:space="preserve"> function in </w:t>
      </w:r>
      <w:r w:rsidRPr="0073469F">
        <w:t xml:space="preserve">the </w:t>
      </w:r>
      <w:r w:rsidRPr="0073469F">
        <w:rPr>
          <w:lang w:eastAsia="ko-KR"/>
        </w:rPr>
        <w:t>P-Asserted-Identity header field;</w:t>
      </w:r>
    </w:p>
    <w:p w14:paraId="0C2F6D52" w14:textId="77777777" w:rsidR="00251EBF" w:rsidRPr="00436CF9" w:rsidRDefault="00251EBF" w:rsidP="00251EBF">
      <w:pPr>
        <w:pStyle w:val="B1"/>
        <w:rPr>
          <w:lang w:eastAsia="ko-KR"/>
        </w:rPr>
      </w:pPr>
      <w:r>
        <w:t>8</w:t>
      </w:r>
      <w:r w:rsidRPr="0073469F">
        <w:t>)</w:t>
      </w:r>
      <w:r w:rsidRPr="0073469F">
        <w:tab/>
        <w:t>shall include</w:t>
      </w:r>
      <w:r>
        <w:t xml:space="preserve"> </w:t>
      </w:r>
      <w:r>
        <w:rPr>
          <w:lang w:eastAsia="ko-KR"/>
        </w:rPr>
        <w:t xml:space="preserve">in </w:t>
      </w:r>
      <w:r w:rsidRPr="0073469F">
        <w:rPr>
          <w:lang w:eastAsia="ko-KR"/>
        </w:rPr>
        <w:t>a</w:t>
      </w:r>
      <w:r>
        <w:rPr>
          <w:lang w:eastAsia="ko-KR"/>
        </w:rPr>
        <w:t xml:space="preserve"> MIME body with Content-Type header field set to "</w:t>
      </w:r>
      <w:r w:rsidRPr="0073469F">
        <w:rPr>
          <w:lang w:eastAsia="ko-KR"/>
        </w:rPr>
        <w:t>application/</w:t>
      </w:r>
      <w:r w:rsidRPr="0073469F">
        <w:t>vnd.3gpp.mc</w:t>
      </w:r>
      <w:r>
        <w:t>video</w:t>
      </w:r>
      <w:r w:rsidRPr="0073469F">
        <w:t>-info+xml</w:t>
      </w:r>
      <w:r>
        <w:rPr>
          <w:lang w:eastAsia="ko-KR"/>
        </w:rPr>
        <w:t>", the &lt;mcvideo-request-uri&gt; element set to the MCVideo ID of the user</w:t>
      </w:r>
      <w:r w:rsidRPr="0073469F">
        <w:rPr>
          <w:lang w:eastAsia="ko-KR"/>
        </w:rPr>
        <w:t>;</w:t>
      </w:r>
      <w:r>
        <w:rPr>
          <w:lang w:eastAsia="ko-KR"/>
        </w:rPr>
        <w:t xml:space="preserve"> and</w:t>
      </w:r>
    </w:p>
    <w:p w14:paraId="1281A09C" w14:textId="77777777" w:rsidR="00251EBF" w:rsidRPr="0073469F" w:rsidRDefault="00251EBF" w:rsidP="00251EBF">
      <w:pPr>
        <w:pStyle w:val="B1"/>
      </w:pPr>
      <w:r>
        <w:rPr>
          <w:lang w:eastAsia="ko-KR"/>
        </w:rPr>
        <w:t>9</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w:t>
      </w:r>
      <w:r w:rsidRPr="00092E07">
        <w:t>229 [</w:t>
      </w:r>
      <w:r w:rsidRPr="00052732">
        <w:t>11</w:t>
      </w:r>
      <w:r w:rsidRPr="00092E07">
        <w:t>].</w:t>
      </w:r>
    </w:p>
    <w:p w14:paraId="11FB2E88" w14:textId="1840DE9A" w:rsidR="00251EBF" w:rsidRPr="0073469F" w:rsidRDefault="00251EBF" w:rsidP="00F1630B">
      <w:pPr>
        <w:pStyle w:val="Heading4"/>
      </w:pPr>
      <w:bookmarkStart w:id="4189" w:name="_Toc20153034"/>
      <w:bookmarkStart w:id="4190" w:name="_Toc27495699"/>
      <w:bookmarkStart w:id="4191" w:name="_Toc36109167"/>
      <w:bookmarkStart w:id="4192" w:name="_Toc45194955"/>
      <w:bookmarkStart w:id="4193" w:name="_Toc123629998"/>
      <w:r>
        <w:t>16.3</w:t>
      </w:r>
      <w:r w:rsidRPr="0073469F">
        <w:t>.2.3</w:t>
      </w:r>
      <w:r w:rsidRPr="0073469F">
        <w:tab/>
        <w:t>Updating an announcement</w:t>
      </w:r>
      <w:bookmarkEnd w:id="4189"/>
      <w:bookmarkEnd w:id="4190"/>
      <w:bookmarkEnd w:id="4191"/>
      <w:bookmarkEnd w:id="4192"/>
      <w:bookmarkEnd w:id="4193"/>
    </w:p>
    <w:p w14:paraId="6C34D12C" w14:textId="77777777" w:rsidR="00251EBF" w:rsidRPr="0073469F" w:rsidRDefault="00251EBF" w:rsidP="00251EBF">
      <w:r w:rsidRPr="0073469F">
        <w:t>When the participating MC</w:t>
      </w:r>
      <w:r>
        <w:t>Video</w:t>
      </w:r>
      <w:r w:rsidRPr="0073469F">
        <w:t xml:space="preserve"> function wants to update a previously sent announcement, the participating MC</w:t>
      </w:r>
      <w:r>
        <w:t>Video</w:t>
      </w:r>
      <w:r w:rsidRPr="0073469F">
        <w:t xml:space="preserve"> function sends an MBMS bearer announcement in an SIP MESSAGE request as specified in </w:t>
      </w:r>
      <w:r w:rsidR="00C836A2">
        <w:t>clause</w:t>
      </w:r>
      <w:r w:rsidRPr="0073469F">
        <w:t> </w:t>
      </w:r>
      <w:r w:rsidRPr="00C522D9">
        <w:t>16.3.2.2</w:t>
      </w:r>
      <w:r w:rsidRPr="0073469F">
        <w:t xml:space="preserve"> where the participating MC</w:t>
      </w:r>
      <w:r>
        <w:t>Video</w:t>
      </w:r>
      <w:r w:rsidRPr="0073469F">
        <w:t xml:space="preserve"> function in the &lt;announcement&gt; element to be updated:</w:t>
      </w:r>
    </w:p>
    <w:p w14:paraId="414986E9" w14:textId="77777777" w:rsidR="00251EBF" w:rsidRPr="0073469F" w:rsidRDefault="00251EBF" w:rsidP="00251EBF">
      <w:pPr>
        <w:pStyle w:val="B1"/>
      </w:pPr>
      <w:r w:rsidRPr="0073469F">
        <w:t>1)</w:t>
      </w:r>
      <w:r w:rsidRPr="0073469F">
        <w:tab/>
        <w:t>shall include the same TMGI value as in the MBMS bearer announcement to be updated in the &lt;TMGI&gt; element;</w:t>
      </w:r>
    </w:p>
    <w:p w14:paraId="3CC97149" w14:textId="77777777" w:rsidR="00251EBF" w:rsidRPr="0073469F" w:rsidRDefault="00251EBF" w:rsidP="00251EBF">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70BD2CA" w14:textId="77777777" w:rsidR="00251EBF" w:rsidRPr="0073469F" w:rsidRDefault="00251EBF" w:rsidP="00251EBF">
      <w:pPr>
        <w:pStyle w:val="B1"/>
      </w:pPr>
      <w:r>
        <w:t>2</w:t>
      </w:r>
      <w:r w:rsidRPr="0073469F">
        <w:t>)</w:t>
      </w:r>
      <w:r w:rsidRPr="0073469F">
        <w:tab/>
        <w:t>shall include the same or an updated value of the QCI in the &lt;QCI&gt; element;</w:t>
      </w:r>
    </w:p>
    <w:p w14:paraId="3BA25DFC" w14:textId="77777777" w:rsidR="00251EBF" w:rsidRPr="0073469F" w:rsidRDefault="00251EBF" w:rsidP="00251EBF">
      <w:pPr>
        <w:pStyle w:val="B1"/>
      </w:pPr>
      <w:r>
        <w:t>3</w:t>
      </w:r>
      <w:r w:rsidRPr="0073469F">
        <w:t>)</w:t>
      </w:r>
      <w:r w:rsidRPr="0073469F">
        <w:tab/>
        <w:t>if a frequency was included in the previously sent announcement, shall include the same value in the &lt;frequency&gt; element;</w:t>
      </w:r>
    </w:p>
    <w:p w14:paraId="5EFC54C7" w14:textId="77777777" w:rsidR="00251EBF" w:rsidRPr="0073469F" w:rsidRDefault="00251EBF" w:rsidP="00251EBF">
      <w:pPr>
        <w:pStyle w:val="B1"/>
      </w:pPr>
      <w:r>
        <w:t>4</w:t>
      </w:r>
      <w:r w:rsidRPr="0073469F">
        <w:t>)</w:t>
      </w:r>
      <w:r w:rsidRPr="0073469F">
        <w:tab/>
        <w:t>shall include the same list of MBMS service area</w:t>
      </w:r>
      <w:r>
        <w:t xml:space="preserve"> ID</w:t>
      </w:r>
      <w:r w:rsidRPr="0073469F">
        <w:t>s or an updated list of MBMS service area</w:t>
      </w:r>
      <w:r>
        <w:t xml:space="preserve"> ID</w:t>
      </w:r>
      <w:r w:rsidRPr="0073469F">
        <w:t>s in the &lt;mbms-service-areas&gt;</w:t>
      </w:r>
      <w:r>
        <w:t xml:space="preserve"> element</w:t>
      </w:r>
      <w:r w:rsidRPr="0073469F">
        <w:t>;</w:t>
      </w:r>
    </w:p>
    <w:p w14:paraId="114D3408" w14:textId="77777777" w:rsidR="00251EBF" w:rsidRPr="0073469F" w:rsidRDefault="00251EBF" w:rsidP="00251EB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59D1D34C" w14:textId="77777777" w:rsidR="00251EBF" w:rsidRPr="0073469F" w:rsidRDefault="00251EBF" w:rsidP="00251EBF">
      <w:pPr>
        <w:pStyle w:val="B1"/>
      </w:pPr>
      <w:r>
        <w:t>6</w:t>
      </w:r>
      <w:r w:rsidRPr="0073469F">
        <w:t>)</w:t>
      </w:r>
      <w:r w:rsidRPr="0073469F">
        <w:tab/>
        <w:t>shall include the &lt;GPMS&gt; element with the same value as in the initial &lt;announcement&gt; element; and</w:t>
      </w:r>
    </w:p>
    <w:p w14:paraId="61A3F3E2" w14:textId="77777777" w:rsidR="00251EBF" w:rsidRPr="0073469F" w:rsidRDefault="00251EBF" w:rsidP="00251EBF">
      <w:pPr>
        <w:pStyle w:val="B1"/>
      </w:pPr>
      <w:r>
        <w:lastRenderedPageBreak/>
        <w:t>7</w:t>
      </w:r>
      <w:r w:rsidRPr="0073469F">
        <w:t>)</w:t>
      </w:r>
      <w:r w:rsidRPr="0073469F">
        <w:tab/>
        <w:t>shall include the same application/sdp MIME body as included in the initial MBMS announcement.</w:t>
      </w:r>
    </w:p>
    <w:p w14:paraId="69D006CE" w14:textId="1AF522CE" w:rsidR="00251EBF" w:rsidRPr="0073469F" w:rsidRDefault="00251EBF" w:rsidP="00F1630B">
      <w:pPr>
        <w:pStyle w:val="Heading4"/>
      </w:pPr>
      <w:bookmarkStart w:id="4194" w:name="_Toc20153035"/>
      <w:bookmarkStart w:id="4195" w:name="_Toc27495700"/>
      <w:bookmarkStart w:id="4196" w:name="_Toc36109168"/>
      <w:bookmarkStart w:id="4197" w:name="_Toc45194956"/>
      <w:bookmarkStart w:id="4198" w:name="_Toc123629999"/>
      <w:r>
        <w:t>16.3</w:t>
      </w:r>
      <w:r w:rsidRPr="0073469F">
        <w:t>.2.4</w:t>
      </w:r>
      <w:r w:rsidRPr="0073469F">
        <w:tab/>
        <w:t>Cancelling an MBMS bearer announcement</w:t>
      </w:r>
      <w:bookmarkEnd w:id="4194"/>
      <w:bookmarkEnd w:id="4195"/>
      <w:bookmarkEnd w:id="4196"/>
      <w:bookmarkEnd w:id="4197"/>
      <w:bookmarkEnd w:id="4198"/>
    </w:p>
    <w:p w14:paraId="6CA207A4" w14:textId="77777777" w:rsidR="00251EBF" w:rsidRPr="0073469F" w:rsidRDefault="00251EBF" w:rsidP="00251EBF">
      <w:r>
        <w:t>When the participating MCVideo</w:t>
      </w:r>
      <w:r w:rsidRPr="0073469F">
        <w:t xml:space="preserve"> function wants to cancel an MBMS bearer announcement associated with an &lt;announcement&gt; element, the participating </w:t>
      </w:r>
      <w:r>
        <w:t>MCVideo</w:t>
      </w:r>
      <w:r w:rsidRPr="0073469F">
        <w:t xml:space="preserve"> function sends an MBMS bearer announcement as specified in </w:t>
      </w:r>
      <w:r w:rsidR="00C836A2">
        <w:t>clause</w:t>
      </w:r>
      <w:r w:rsidRPr="0073469F">
        <w:t> </w:t>
      </w:r>
      <w:r w:rsidRPr="00052732">
        <w:t>16.3.2.2</w:t>
      </w:r>
      <w:r w:rsidRPr="0073469F">
        <w:t xml:space="preserve"> where the participating </w:t>
      </w:r>
      <w:r>
        <w:t>MCVideo</w:t>
      </w:r>
      <w:r w:rsidRPr="0073469F">
        <w:t xml:space="preserve"> function in the &lt;announcement&gt; element to be cancelled:</w:t>
      </w:r>
    </w:p>
    <w:p w14:paraId="1F0C139E" w14:textId="77777777" w:rsidR="00251EBF" w:rsidRPr="0073469F" w:rsidRDefault="00251EBF" w:rsidP="00251EBF">
      <w:pPr>
        <w:pStyle w:val="B1"/>
      </w:pPr>
      <w:r w:rsidRPr="0073469F">
        <w:t>1)</w:t>
      </w:r>
      <w:r w:rsidRPr="0073469F">
        <w:tab/>
        <w:t>shall include the same TMGI value as in the &lt;announcement&gt; element to be cancelled in the &lt;TMGI&gt; element;</w:t>
      </w:r>
    </w:p>
    <w:p w14:paraId="2D5963C0" w14:textId="77777777" w:rsidR="00251EBF" w:rsidRPr="0073469F" w:rsidRDefault="00251EBF" w:rsidP="00251EBF">
      <w:pPr>
        <w:pStyle w:val="B1"/>
      </w:pPr>
      <w:r>
        <w:t>2</w:t>
      </w:r>
      <w:r w:rsidRPr="0073469F">
        <w:t>)</w:t>
      </w:r>
      <w:r w:rsidRPr="0073469F">
        <w:tab/>
        <w:t xml:space="preserve">shall </w:t>
      </w:r>
      <w:r>
        <w:t xml:space="preserve">not </w:t>
      </w:r>
      <w:r w:rsidRPr="0073469F">
        <w:t xml:space="preserve">include </w:t>
      </w:r>
      <w:r>
        <w:t xml:space="preserve">an </w:t>
      </w:r>
      <w:r w:rsidRPr="0073469F">
        <w:t>&lt;mbms-service-area</w:t>
      </w:r>
      <w:r>
        <w:t>s</w:t>
      </w:r>
      <w:r w:rsidRPr="0073469F">
        <w:t>&gt; element;</w:t>
      </w:r>
    </w:p>
    <w:p w14:paraId="59547DF0" w14:textId="77777777" w:rsidR="00251EBF" w:rsidRPr="0073469F" w:rsidRDefault="00251EBF" w:rsidP="00251EBF">
      <w:pPr>
        <w:pStyle w:val="B1"/>
      </w:pPr>
      <w:r>
        <w:t>3</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&lt;GPMS&gt; element; and</w:t>
      </w:r>
    </w:p>
    <w:p w14:paraId="19703B14" w14:textId="77777777" w:rsidR="00251EBF" w:rsidRPr="0073469F" w:rsidRDefault="00251EBF" w:rsidP="00251EBF">
      <w:pPr>
        <w:pStyle w:val="B1"/>
      </w:pPr>
      <w:r>
        <w:t>4</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application/sdp MIME body.</w:t>
      </w:r>
    </w:p>
    <w:p w14:paraId="01972E69" w14:textId="23C9A09D" w:rsidR="00251EBF" w:rsidRPr="0073469F" w:rsidRDefault="00251EBF" w:rsidP="00F1630B">
      <w:pPr>
        <w:pStyle w:val="Heading4"/>
      </w:pPr>
      <w:bookmarkStart w:id="4199" w:name="_Toc20153036"/>
      <w:bookmarkStart w:id="4200" w:name="_Toc27495701"/>
      <w:bookmarkStart w:id="4201" w:name="_Toc36109169"/>
      <w:bookmarkStart w:id="4202" w:name="_Toc45194957"/>
      <w:bookmarkStart w:id="4203" w:name="_Toc123630000"/>
      <w:r>
        <w:t>16.3.2.5</w:t>
      </w:r>
      <w:r w:rsidRPr="0073469F">
        <w:tab/>
        <w:t xml:space="preserve">Sending </w:t>
      </w:r>
      <w:r>
        <w:t>a MuSiK download</w:t>
      </w:r>
      <w:r w:rsidRPr="0073469F">
        <w:t xml:space="preserve"> </w:t>
      </w:r>
      <w:r>
        <w:t>message</w:t>
      </w:r>
      <w:bookmarkEnd w:id="4199"/>
      <w:bookmarkEnd w:id="4200"/>
      <w:bookmarkEnd w:id="4201"/>
      <w:bookmarkEnd w:id="4202"/>
      <w:bookmarkEnd w:id="4203"/>
    </w:p>
    <w:p w14:paraId="1FDC11D7"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w:t>
      </w:r>
      <w:r>
        <w:t>intending to use an MBMS bearer</w:t>
      </w:r>
      <w:r w:rsidRPr="0073469F">
        <w:t xml:space="preserve"> to</w:t>
      </w:r>
      <w:r>
        <w:t xml:space="preserve"> transmit confidentiality protected transmission control signalling (SRTCP) to the client</w:t>
      </w:r>
      <w:r w:rsidRPr="0073469F">
        <w:t>, the participating MC</w:t>
      </w:r>
      <w:r>
        <w:t>Video</w:t>
      </w:r>
      <w:r w:rsidRPr="0073469F">
        <w:t xml:space="preserve"> function</w:t>
      </w:r>
      <w:r>
        <w:t xml:space="preserve"> shall perform a key download procedure for each Multicast Signalling Key (MuSiK). Two kinds of MuSiK download are possible: default MuSiK download and explicit MuSiK download. The default MuSiK download is used to set, reset or unset a MuSiK and its corresponding MuSiK-ID and is applicable to all groups supported by the MCVideo client, except for certain identified groups for which MuSiKs and MUSiK-IDs are assigned, reassigned or unassigned separately via explicit MuSiK download. The default MuSiK and MUSiK-ID can apply to all the MCVideo clients supported by the participating MCVideo function and can be overridden by the explicit MuSiK download which is selectively applied only to the MCVideo clients using the explicitly identified groups. A group subject to explicit MuSiK download, can be switched to the default MuSiK protection via a default MuSiK download identifying that group. The participating MCVideo function:</w:t>
      </w:r>
    </w:p>
    <w:p w14:paraId="58A53893" w14:textId="77777777" w:rsidR="00251EBF" w:rsidRPr="0073469F" w:rsidRDefault="00251EBF" w:rsidP="00251EBF">
      <w:pPr>
        <w:pStyle w:val="B1"/>
        <w:rPr>
          <w:lang w:eastAsia="ko-KR"/>
        </w:rPr>
      </w:pPr>
      <w:r w:rsidRPr="0073469F">
        <w:t>1)</w:t>
      </w:r>
      <w:r w:rsidRPr="0073469F">
        <w:tab/>
        <w:t>shall generate a SIP MESSAGE request in accordance with 3GPP TS 24.229 </w:t>
      </w:r>
      <w:r w:rsidRPr="00092E07">
        <w:t>[</w:t>
      </w:r>
      <w:r w:rsidRPr="00052732">
        <w:t>11</w:t>
      </w:r>
      <w:r w:rsidRPr="00092E07">
        <w:t>]</w:t>
      </w:r>
      <w:r w:rsidRPr="0073469F">
        <w:t xml:space="preserve"> and </w:t>
      </w:r>
      <w:r w:rsidRPr="0073469F">
        <w:rPr>
          <w:lang w:eastAsia="ko-KR"/>
        </w:rPr>
        <w:t>IETF RFC 3428 </w:t>
      </w:r>
      <w:r w:rsidRPr="00092E07">
        <w:rPr>
          <w:lang w:eastAsia="ko-KR"/>
        </w:rPr>
        <w:t>[</w:t>
      </w:r>
      <w:r w:rsidRPr="00052732">
        <w:rPr>
          <w:lang w:eastAsia="ko-KR"/>
        </w:rPr>
        <w:t>17</w:t>
      </w:r>
      <w:r w:rsidRPr="00092E07">
        <w:rPr>
          <w:lang w:eastAsia="ko-KR"/>
        </w:rPr>
        <w:t>]</w:t>
      </w:r>
      <w:r w:rsidRPr="00092E07">
        <w:t>;</w:t>
      </w:r>
    </w:p>
    <w:p w14:paraId="55785214"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03F1B65D"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6AEDD33E" w14:textId="77777777" w:rsidR="00251EBF" w:rsidRPr="00E60A11" w:rsidRDefault="00251EBF" w:rsidP="00251EBF">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40CDD9F9" w14:textId="77777777" w:rsidR="00424B3E" w:rsidRPr="0073469F" w:rsidRDefault="00251EBF" w:rsidP="00251EBF">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00C836A2">
        <w:rPr>
          <w:lang w:val="en-US"/>
        </w:rPr>
        <w:t>clause</w:t>
      </w:r>
      <w:r>
        <w:t> </w:t>
      </w:r>
      <w:r w:rsidRPr="00C522D9">
        <w:t>F.2</w:t>
      </w:r>
      <w:r>
        <w:t xml:space="preserve"> with the &lt;version&gt; element set to "1"</w:t>
      </w:r>
      <w:r>
        <w:rPr>
          <w:lang w:val="en-US"/>
        </w:rPr>
        <w:t>,</w:t>
      </w:r>
      <w:r>
        <w:t xml:space="preserve"> </w:t>
      </w:r>
      <w:r>
        <w:rPr>
          <w:lang w:val="en-US"/>
        </w:rPr>
        <w:t>and either</w:t>
      </w:r>
    </w:p>
    <w:p w14:paraId="34300764" w14:textId="77777777" w:rsidR="00251EBF" w:rsidRPr="00D84A3B" w:rsidRDefault="00251EBF" w:rsidP="00251EBF">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31984A51" w14:textId="77777777" w:rsidR="00251EBF" w:rsidRPr="0073469F" w:rsidRDefault="00251EBF" w:rsidP="00251EBF">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A67C7BD" w14:textId="77777777" w:rsidR="00251EBF" w:rsidRPr="000E621C" w:rsidRDefault="00251EBF" w:rsidP="00251EBF">
      <w:pPr>
        <w:pStyle w:val="B1"/>
        <w:rPr>
          <w:lang w:val="en-US"/>
        </w:rPr>
      </w:pPr>
      <w:r>
        <w:rPr>
          <w:lang w:val="en-US" w:eastAsia="ko-KR"/>
        </w:rPr>
        <w:t>6</w:t>
      </w:r>
      <w:r w:rsidRPr="0073469F">
        <w:rPr>
          <w:lang w:eastAsia="ko-KR"/>
        </w:rPr>
        <w:t>)</w:t>
      </w:r>
      <w:r w:rsidRPr="0073469F">
        <w:rPr>
          <w:lang w:eastAsia="ko-KR"/>
        </w:rPr>
        <w:tab/>
      </w:r>
      <w:r>
        <w:rPr>
          <w:lang w:val="en-US"/>
        </w:rPr>
        <w:t xml:space="preserve">if the transmission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C836A2">
        <w:rPr>
          <w:lang w:val="en-US"/>
        </w:rPr>
        <w:t>clause</w:t>
      </w:r>
      <w:r>
        <w:rPr>
          <w:lang w:val="en-US"/>
        </w:rPr>
        <w:t xml:space="preserve">s 5.8.1 and 5.2.2 of </w:t>
      </w:r>
      <w:r w:rsidRPr="00393454">
        <w:t>3GPP TS </w:t>
      </w:r>
      <w:r>
        <w:t>33.180</w:t>
      </w:r>
      <w:r w:rsidRPr="00393454">
        <w:t> </w:t>
      </w:r>
      <w:r w:rsidRPr="006630B8">
        <w:t>[</w:t>
      </w:r>
      <w:r w:rsidRPr="00605AFA">
        <w:t>8</w:t>
      </w:r>
      <w:r>
        <w:rPr>
          <w:lang w:val="en-US"/>
        </w:rPr>
        <w:t>];</w:t>
      </w:r>
    </w:p>
    <w:p w14:paraId="3A666DFC" w14:textId="77777777" w:rsidR="00424B3E" w:rsidRDefault="00251EBF" w:rsidP="00251EBF">
      <w:pPr>
        <w:pStyle w:val="NO"/>
        <w:rPr>
          <w:lang w:val="en-US" w:eastAsia="ko-KR"/>
        </w:rPr>
      </w:pPr>
      <w:r w:rsidRPr="0073469F">
        <w:t>NOTE:</w:t>
      </w:r>
      <w:r w:rsidRPr="0073469F">
        <w:tab/>
      </w:r>
      <w:r w:rsidR="00C836A2">
        <w:t>Clause</w:t>
      </w:r>
      <w:r>
        <w:t xml:space="preserve"> 9.2.1.3 </w:t>
      </w:r>
      <w:r>
        <w:rPr>
          <w:lang w:val="en-US"/>
        </w:rPr>
        <w:t xml:space="preserve">of </w:t>
      </w:r>
      <w:r w:rsidRPr="00393454">
        <w:t>3GPP TS </w:t>
      </w:r>
      <w:r>
        <w:t>33.180</w:t>
      </w:r>
      <w:r w:rsidRPr="00393454">
        <w:t> </w:t>
      </w:r>
      <w:r w:rsidRPr="006630B8">
        <w:t>[</w:t>
      </w:r>
      <w:r w:rsidRPr="00605AFA">
        <w:t>8</w:t>
      </w:r>
      <w:r>
        <w:rPr>
          <w:lang w:val="en-US"/>
        </w:rPr>
        <w:t>] shows an example on how to include an application/mikey MIME body in a SIP message.</w:t>
      </w:r>
    </w:p>
    <w:p w14:paraId="06962B9A" w14:textId="77777777" w:rsidR="00251EBF" w:rsidRDefault="00251EBF" w:rsidP="00251EBF">
      <w:pPr>
        <w:pStyle w:val="B1"/>
      </w:pPr>
      <w:r>
        <w:rPr>
          <w:lang w:val="en-US" w:eastAsia="ko-KR"/>
        </w:rPr>
        <w:t>7</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24.229 [</w:t>
      </w:r>
      <w:r>
        <w:t>11</w:t>
      </w:r>
      <w:r w:rsidRPr="0073469F">
        <w:t>].</w:t>
      </w:r>
    </w:p>
    <w:p w14:paraId="4A135842" w14:textId="77777777" w:rsidR="00251EBF" w:rsidRDefault="00251EBF" w:rsidP="00251EBF">
      <w:r>
        <w:t>The participating MCVideo function shall consider the key download successful on receipt of a 200 (OK) message in response to the SIP MESSAGE request sent in step 7).</w:t>
      </w:r>
    </w:p>
    <w:p w14:paraId="632DC759" w14:textId="77777777" w:rsidR="00251EBF" w:rsidRPr="0073469F" w:rsidRDefault="00251EBF" w:rsidP="00251EBF">
      <w:r>
        <w:lastRenderedPageBreak/>
        <w:t>A participating MCVideo function that does not receive a 200 (OK) message from a specific MCVideo client shall use unicast signalling for transmission control towards that MCVideo client for the groups for which the MuSiK was intended.</w:t>
      </w:r>
    </w:p>
    <w:p w14:paraId="6E458655" w14:textId="0C7D1B52" w:rsidR="00251EBF" w:rsidRPr="0073469F" w:rsidRDefault="00251EBF" w:rsidP="00F1630B">
      <w:pPr>
        <w:pStyle w:val="Heading3"/>
      </w:pPr>
      <w:bookmarkStart w:id="4204" w:name="_Toc20153037"/>
      <w:bookmarkStart w:id="4205" w:name="_Toc27495702"/>
      <w:bookmarkStart w:id="4206" w:name="_Toc36109170"/>
      <w:bookmarkStart w:id="4207" w:name="_Toc45194958"/>
      <w:bookmarkStart w:id="4208" w:name="_Toc123630001"/>
      <w:r>
        <w:t>16.3</w:t>
      </w:r>
      <w:r w:rsidRPr="0073469F">
        <w:t>.3</w:t>
      </w:r>
      <w:r w:rsidRPr="0073469F">
        <w:tab/>
        <w:t>Receiving a</w:t>
      </w:r>
      <w:r>
        <w:t>n</w:t>
      </w:r>
      <w:r w:rsidRPr="0073469F">
        <w:t xml:space="preserve"> MBMS bearer listening status from a</w:t>
      </w:r>
      <w:r>
        <w:t>n MCVideo</w:t>
      </w:r>
      <w:r w:rsidRPr="0073469F">
        <w:t xml:space="preserve"> client</w:t>
      </w:r>
      <w:bookmarkEnd w:id="4204"/>
      <w:bookmarkEnd w:id="4205"/>
      <w:bookmarkEnd w:id="4206"/>
      <w:bookmarkEnd w:id="4207"/>
      <w:bookmarkEnd w:id="4208"/>
    </w:p>
    <w:p w14:paraId="7C3F6562" w14:textId="77777777" w:rsidR="00251EBF" w:rsidRPr="0073469F" w:rsidRDefault="00251EBF" w:rsidP="00251EB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w:t>
      </w:r>
      <w:r w:rsidRPr="0073469F">
        <w:rPr>
          <w:noProof/>
        </w:rPr>
        <w:t>the participating MC</w:t>
      </w:r>
      <w:r>
        <w:rPr>
          <w:noProof/>
        </w:rPr>
        <w:t>Video</w:t>
      </w:r>
      <w:r w:rsidRPr="0073469F">
        <w:rPr>
          <w:noProof/>
        </w:rPr>
        <w:t xml:space="preserve"> function shall handle the request in accordance with 3GPP TS 24.229 [</w:t>
      </w:r>
      <w:r>
        <w:rPr>
          <w:noProof/>
        </w:rPr>
        <w:t>11</w:t>
      </w:r>
      <w:r w:rsidRPr="0073469F">
        <w:rPr>
          <w:noProof/>
        </w:rPr>
        <w:t>] and IETF RFC 3428 [</w:t>
      </w:r>
      <w:r>
        <w:rPr>
          <w:noProof/>
        </w:rPr>
        <w:t>17</w:t>
      </w:r>
      <w:r w:rsidRPr="0073469F">
        <w:rPr>
          <w:noProof/>
        </w:rPr>
        <w:t>].</w:t>
      </w:r>
    </w:p>
    <w:p w14:paraId="27216035" w14:textId="77777777" w:rsidR="00251EBF" w:rsidRDefault="00251EBF" w:rsidP="00251EBF">
      <w:r w:rsidRPr="0073469F">
        <w:t>If the SIP MESSAGE request contains</w:t>
      </w:r>
      <w:r>
        <w:t>:</w:t>
      </w:r>
    </w:p>
    <w:p w14:paraId="4674919E" w14:textId="77777777" w:rsidR="00251EBF" w:rsidRDefault="00251EBF" w:rsidP="00251EBF">
      <w:pPr>
        <w:pStyle w:val="B1"/>
      </w:pPr>
      <w:r>
        <w:t>1)</w:t>
      </w:r>
      <w:r>
        <w:tab/>
        <w:t>an application/vnd.3gpp.mcvideo-mbms-usage-info+xml</w:t>
      </w:r>
      <w:r w:rsidRPr="0073469F">
        <w:t xml:space="preserve"> MIME body with an &lt;mbms-listening-status&gt; element</w:t>
      </w:r>
      <w:r>
        <w:t>; and</w:t>
      </w:r>
    </w:p>
    <w:p w14:paraId="0103355E" w14:textId="77777777" w:rsidR="00251EBF" w:rsidRPr="00326D2B" w:rsidRDefault="00251EBF" w:rsidP="00251EBF">
      <w:pPr>
        <w:pStyle w:val="B1"/>
      </w:pPr>
      <w:r>
        <w:t>2)</w:t>
      </w:r>
      <w:r>
        <w:tab/>
        <w:t>an application/vnd.3gpp.mcvideo-info+xml MIME body containing an MCVideo ID in the &lt;mcvideo-request-uri&gt; served by the participating MCVideo function;</w:t>
      </w:r>
    </w:p>
    <w:p w14:paraId="7322F7E4" w14:textId="77777777" w:rsidR="00251EBF" w:rsidRPr="0073469F" w:rsidRDefault="00251EBF" w:rsidP="00251EBF">
      <w:r>
        <w:t xml:space="preserve">then </w:t>
      </w:r>
      <w:r w:rsidRPr="0073469F">
        <w:t>the participating MC</w:t>
      </w:r>
      <w:r>
        <w:t>Video</w:t>
      </w:r>
      <w:r w:rsidRPr="0073469F">
        <w:t xml:space="preserve"> function:</w:t>
      </w:r>
    </w:p>
    <w:p w14:paraId="1F8CCE22" w14:textId="77777777" w:rsidR="00251EBF" w:rsidRPr="0073469F" w:rsidRDefault="00251EBF" w:rsidP="00251EB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 ID </w:t>
      </w:r>
      <w:r>
        <w:t xml:space="preserve">in the &lt;mcvideo-request-uri&gt; element in the application/vnd.3gpp.mcvideo-info+xml MIME body, </w:t>
      </w:r>
      <w:r w:rsidRPr="0073469F">
        <w:t>and if that is the case:</w:t>
      </w:r>
    </w:p>
    <w:p w14:paraId="77CCA75E" w14:textId="77777777" w:rsidR="00251EBF" w:rsidRPr="0073469F" w:rsidRDefault="00251EBF" w:rsidP="00251EBF">
      <w:pPr>
        <w:pStyle w:val="B2"/>
      </w:pPr>
      <w:r w:rsidRPr="0073469F">
        <w:t>a)</w:t>
      </w:r>
      <w:r w:rsidRPr="0073469F">
        <w:tab/>
        <w:t>if the &lt;mbms-listening-status&gt; element is set to "listening":</w:t>
      </w:r>
    </w:p>
    <w:p w14:paraId="013DCA1F" w14:textId="77777777" w:rsidR="00251EBF" w:rsidRPr="0073469F" w:rsidRDefault="00251EBF" w:rsidP="00251EBF">
      <w:pPr>
        <w:pStyle w:val="B3"/>
      </w:pPr>
      <w:r w:rsidRPr="0073469F">
        <w:t>i)</w:t>
      </w:r>
      <w:r w:rsidRPr="0073469F">
        <w:tab/>
        <w:t>if &lt;</w:t>
      </w:r>
      <w:r w:rsidRPr="00C522D9">
        <w:t>session-identifier</w:t>
      </w:r>
      <w:r w:rsidRPr="0073469F">
        <w:t>&gt; elements are included, shall indicate to the media plane that the MC</w:t>
      </w:r>
      <w:r>
        <w:t>Video</w:t>
      </w:r>
      <w:r w:rsidRPr="0073469F">
        <w:t xml:space="preserve"> client in the session identified by the &lt;session-identifier&gt; element is now listening to the MBMS subchannel; and</w:t>
      </w:r>
    </w:p>
    <w:p w14:paraId="3A7FBC3D" w14:textId="77777777" w:rsidR="00251EBF" w:rsidRPr="0073469F" w:rsidRDefault="00251EBF" w:rsidP="00251EBF">
      <w:pPr>
        <w:pStyle w:val="B3"/>
      </w:pPr>
      <w:r w:rsidRPr="0073469F">
        <w:t>ii)</w:t>
      </w:r>
      <w:r w:rsidRPr="0073469F">
        <w:tab/>
        <w:t>if &lt;general-purpose&gt; element is included with the value "true", shall indicate to the media plane that the MC</w:t>
      </w:r>
      <w:r>
        <w:t>Video</w:t>
      </w:r>
      <w:r w:rsidRPr="0073469F">
        <w:t xml:space="preserve"> client is now listening to the general purpose MBMS subchannel; and</w:t>
      </w:r>
    </w:p>
    <w:p w14:paraId="516533BF" w14:textId="77777777" w:rsidR="00251EBF" w:rsidRPr="0073469F" w:rsidRDefault="00251EBF" w:rsidP="00251EBF">
      <w:pPr>
        <w:pStyle w:val="B2"/>
      </w:pPr>
      <w:r w:rsidRPr="0073469F">
        <w:t>b)</w:t>
      </w:r>
      <w:r w:rsidRPr="0073469F">
        <w:tab/>
        <w:t>if the &lt;mbms-listening-status&gt; element is set to "not-listening":</w:t>
      </w:r>
    </w:p>
    <w:p w14:paraId="327F058C" w14:textId="77777777" w:rsidR="00251EBF" w:rsidRPr="0073469F" w:rsidRDefault="00251EBF" w:rsidP="00251EBF">
      <w:pPr>
        <w:pStyle w:val="B3"/>
      </w:pPr>
      <w:r w:rsidRPr="0073469F">
        <w:t>i)</w:t>
      </w:r>
      <w:r w:rsidRPr="0073469F">
        <w:tab/>
        <w:t>if &lt;session-identifier&gt; elements are included, shall indicate to the media plane that the MC</w:t>
      </w:r>
      <w:r>
        <w:t>Video</w:t>
      </w:r>
      <w:r w:rsidRPr="0073469F">
        <w:t xml:space="preserve"> client in the sessions identified by the &lt;session-identifier&gt; elements is not listening to the MBMS subchannel;</w:t>
      </w:r>
    </w:p>
    <w:p w14:paraId="4E04998F" w14:textId="77777777" w:rsidR="00251EBF" w:rsidRDefault="00251EBF" w:rsidP="00251EBF">
      <w:pPr>
        <w:pStyle w:val="B3"/>
      </w:pPr>
      <w:r w:rsidRPr="0073469F">
        <w:t>ii)</w:t>
      </w:r>
      <w:r w:rsidRPr="0073469F">
        <w:tab/>
        <w:t>if &lt;general-purpose&gt; element is included with the value "false", shall indicate to the media plane that the MC</w:t>
      </w:r>
      <w:r>
        <w:t xml:space="preserve">Video </w:t>
      </w:r>
      <w:r w:rsidRPr="0073469F">
        <w:t>client is no longer listening to the general purpose MBMS bearer</w:t>
      </w:r>
      <w:r>
        <w:t>; and</w:t>
      </w:r>
    </w:p>
    <w:p w14:paraId="2183EAA7" w14:textId="77777777" w:rsidR="00251EBF" w:rsidRPr="0023658B" w:rsidRDefault="00251EBF" w:rsidP="00251EBF">
      <w:pPr>
        <w:pStyle w:val="B3"/>
      </w:pPr>
      <w:r>
        <w:t>iii)</w:t>
      </w:r>
      <w:r>
        <w:tab/>
      </w:r>
      <w:r w:rsidRPr="00FE6801">
        <w:t xml:space="preserve">shall </w:t>
      </w:r>
      <w:r w:rsidRPr="00A13325">
        <w:t>interact with the m</w:t>
      </w:r>
      <w:r>
        <w:t>edia plane as specified in 3GPP TS 24.581 </w:t>
      </w:r>
      <w:r w:rsidRPr="00A13325">
        <w:t>[</w:t>
      </w:r>
      <w:r w:rsidRPr="00605AFA">
        <w:t>5</w:t>
      </w:r>
      <w:r w:rsidRPr="00A13325">
        <w:t>]</w:t>
      </w:r>
      <w:r w:rsidRPr="00FE6801">
        <w:t>.</w:t>
      </w:r>
    </w:p>
    <w:p w14:paraId="5CCDCB21" w14:textId="77777777" w:rsidR="00251EBF" w:rsidRPr="0073469F" w:rsidRDefault="00251EBF" w:rsidP="00251EBF">
      <w:pPr>
        <w:pStyle w:val="NO"/>
      </w:pPr>
      <w:r w:rsidRPr="0073469F">
        <w:t>NOTE</w:t>
      </w:r>
      <w:r>
        <w:t> 1</w:t>
      </w:r>
      <w:r w:rsidRPr="0073469F">
        <w:t>:</w:t>
      </w:r>
      <w:r w:rsidRPr="0073469F">
        <w:tab/>
        <w:t>If the MC</w:t>
      </w:r>
      <w:r>
        <w:t>Video</w:t>
      </w:r>
      <w:r w:rsidRPr="0073469F">
        <w:t xml:space="preserve"> client reports that the MC</w:t>
      </w:r>
      <w:r>
        <w:t>Video</w:t>
      </w:r>
      <w:r w:rsidRPr="0073469F">
        <w:t xml:space="preserve"> client is no longer listening to the general purpose MBMS subchannel it is implicitly understood that the MC</w:t>
      </w:r>
      <w:r>
        <w:t>Video</w:t>
      </w:r>
      <w:r w:rsidRPr="0073469F">
        <w:t xml:space="preserve"> client no longer listens to any MBMS subchannel in ongoing </w:t>
      </w:r>
      <w:r>
        <w:t>transmissions</w:t>
      </w:r>
      <w:r w:rsidRPr="0073469F">
        <w:t xml:space="preserve"> that the MC</w:t>
      </w:r>
      <w:r>
        <w:t>Video</w:t>
      </w:r>
      <w:r w:rsidRPr="0073469F">
        <w:t xml:space="preserve"> client previously reported status "listening".</w:t>
      </w:r>
    </w:p>
    <w:p w14:paraId="5DF68F3F" w14:textId="77777777" w:rsidR="00251EBF" w:rsidRPr="00B6642D" w:rsidRDefault="00251EBF" w:rsidP="00251EBF">
      <w:r w:rsidRPr="00B6642D">
        <w:t>If the SIP MESSAGE request contains:</w:t>
      </w:r>
    </w:p>
    <w:p w14:paraId="56E2510E" w14:textId="77777777" w:rsidR="00251EBF" w:rsidRPr="00B6642D" w:rsidRDefault="00251EBF" w:rsidP="00251EBF">
      <w:pPr>
        <w:pStyle w:val="B1"/>
      </w:pPr>
      <w:r w:rsidRPr="00B6642D">
        <w:t>1)</w:t>
      </w:r>
      <w:r w:rsidRPr="00B6642D">
        <w:tab/>
        <w:t>an application/vnd.3gpp.mc</w:t>
      </w:r>
      <w:r>
        <w:t>video</w:t>
      </w:r>
      <w:r w:rsidRPr="00B6642D">
        <w:t>-mbms-usage-info+xml MIME body with an &lt;mbms-</w:t>
      </w:r>
      <w:r w:rsidRPr="00B6642D">
        <w:rPr>
          <w:lang w:val="en-US"/>
        </w:rPr>
        <w:t>suspension</w:t>
      </w:r>
      <w:r w:rsidRPr="00B6642D">
        <w:t>-status&gt; element; and</w:t>
      </w:r>
    </w:p>
    <w:p w14:paraId="434C78E0" w14:textId="77777777" w:rsidR="00251EBF" w:rsidRPr="00B6642D" w:rsidRDefault="00251EBF" w:rsidP="00251EBF">
      <w:pPr>
        <w:pStyle w:val="B1"/>
      </w:pPr>
      <w:r w:rsidRPr="00B6642D">
        <w:t>2)</w:t>
      </w:r>
      <w:r w:rsidRPr="00B6642D">
        <w:tab/>
        <w:t>an application/vnd.3gpp.mc</w:t>
      </w:r>
      <w:r>
        <w:t>video</w:t>
      </w:r>
      <w:r w:rsidRPr="00B6642D">
        <w:t>-info+xml MIME body containing an MC</w:t>
      </w:r>
      <w:r>
        <w:t>Video</w:t>
      </w:r>
      <w:r w:rsidRPr="00B6642D">
        <w:t xml:space="preserve"> ID in the &lt;mc</w:t>
      </w:r>
      <w:r>
        <w:t>video</w:t>
      </w:r>
      <w:r w:rsidRPr="00B6642D">
        <w:t>-request-uri&gt; served by the participating MC</w:t>
      </w:r>
      <w:r>
        <w:t>Video</w:t>
      </w:r>
      <w:r w:rsidRPr="00B6642D">
        <w:t xml:space="preserve"> function;</w:t>
      </w:r>
    </w:p>
    <w:p w14:paraId="67C60DB4" w14:textId="77777777" w:rsidR="00251EBF" w:rsidRPr="00B6642D" w:rsidRDefault="00251EBF" w:rsidP="00251EBF">
      <w:r w:rsidRPr="00B6642D">
        <w:t>then the participating MC</w:t>
      </w:r>
      <w:r>
        <w:t>Video</w:t>
      </w:r>
      <w:r w:rsidRPr="00B6642D">
        <w:t xml:space="preserve"> function:</w:t>
      </w:r>
    </w:p>
    <w:p w14:paraId="3408948C" w14:textId="77777777" w:rsidR="00251EBF" w:rsidRPr="00B6642D" w:rsidRDefault="00251EBF" w:rsidP="00251EBF">
      <w:pPr>
        <w:pStyle w:val="B1"/>
      </w:pPr>
      <w:r w:rsidRPr="00B6642D">
        <w:t>1)</w:t>
      </w:r>
      <w:r w:rsidRPr="00B6642D">
        <w:tab/>
        <w:t>shall verify that the public user identity in the P-Asserted-Identity header field is bound to the MC</w:t>
      </w:r>
      <w:r>
        <w:t>Video</w:t>
      </w:r>
      <w:r w:rsidRPr="00B6642D">
        <w:t xml:space="preserve"> ID in the &lt;mc</w:t>
      </w:r>
      <w:r>
        <w:t>video</w:t>
      </w:r>
      <w:r w:rsidRPr="00B6642D">
        <w:t>-request-uri&gt; element i</w:t>
      </w:r>
      <w:r>
        <w:t>n the application/vnd.3gpp.mcvideo</w:t>
      </w:r>
      <w:r w:rsidRPr="00B6642D">
        <w:t>-info+xml MIME body, and if that is the case:</w:t>
      </w:r>
    </w:p>
    <w:p w14:paraId="483796C0" w14:textId="77777777" w:rsidR="00251EBF" w:rsidRPr="009D5DF5" w:rsidRDefault="00251EBF" w:rsidP="00251EB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179F2010" w14:textId="77777777" w:rsidR="00251EBF" w:rsidRPr="003E61F1" w:rsidRDefault="00251EBF" w:rsidP="00251EB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4E9DD742" w14:textId="77777777" w:rsidR="00251EBF" w:rsidRPr="0073469F" w:rsidRDefault="00251EBF" w:rsidP="00251EBF">
      <w:pPr>
        <w:pStyle w:val="NO"/>
      </w:pPr>
      <w:r w:rsidRPr="003E61F1">
        <w:lastRenderedPageBreak/>
        <w:t>NOTE 2:</w:t>
      </w:r>
      <w:r w:rsidRPr="003E61F1">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1857E9D4" w14:textId="77777777" w:rsidR="00251EBF" w:rsidRPr="009D5DF5" w:rsidRDefault="00251EBF" w:rsidP="00251EBF">
      <w:pPr>
        <w:pStyle w:val="B3"/>
      </w:pPr>
      <w:r w:rsidRPr="009D5DF5">
        <w:t>ii)</w:t>
      </w:r>
      <w:r w:rsidRPr="009D5DF5">
        <w:tab/>
        <w:t xml:space="preserve">may take implementation/configuration specific immediate action </w:t>
      </w:r>
      <w:r>
        <w:t xml:space="preserve">for the MCVideo client that reports the suspension as well as other MCVideo clients that listen to the same bearer </w:t>
      </w:r>
      <w:r w:rsidRPr="009D5DF5">
        <w:t>(e.g. moving traffic to unicast bearer</w:t>
      </w:r>
      <w:r>
        <w:t>(s))</w:t>
      </w:r>
      <w:r w:rsidRPr="009D5DF5">
        <w:t>, reducing transmission rate, eliminating traffic, modifying pre-emption priority).</w:t>
      </w:r>
    </w:p>
    <w:p w14:paraId="7FB21E3D" w14:textId="77777777" w:rsidR="00251EBF" w:rsidRPr="00753802" w:rsidRDefault="00251EBF" w:rsidP="00251EB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6F3EFB26" w14:textId="77777777" w:rsidR="00251EBF" w:rsidRPr="00753802" w:rsidRDefault="00251EBF" w:rsidP="00251EBF">
      <w:pPr>
        <w:pStyle w:val="B3"/>
      </w:pPr>
      <w:r w:rsidRPr="00753802">
        <w:t>i)</w:t>
      </w:r>
      <w:r w:rsidRPr="00753802">
        <w:tab/>
        <w:t>shall consider that the bearer identified by the &lt;suspended-TMGI&gt; element is no longer about to be suspended; and</w:t>
      </w:r>
    </w:p>
    <w:p w14:paraId="5E35DDB5" w14:textId="77777777" w:rsidR="00251EBF" w:rsidRPr="0073469F" w:rsidRDefault="00251EBF" w:rsidP="00251EBF">
      <w:pPr>
        <w:pStyle w:val="NO"/>
      </w:pPr>
      <w:r w:rsidRPr="003E61F1">
        <w:t>NOTE 3:</w:t>
      </w:r>
      <w:r w:rsidRPr="003E61F1">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387612A" w14:textId="77777777" w:rsidR="00424B3E" w:rsidRPr="00753802" w:rsidRDefault="00251EBF" w:rsidP="00251EBF">
      <w:pPr>
        <w:pStyle w:val="B3"/>
      </w:pPr>
      <w:r w:rsidRPr="00753802">
        <w:t>ii)</w:t>
      </w:r>
      <w:r w:rsidRPr="00753802">
        <w:tab/>
        <w:t xml:space="preserve">may take implementation/configuration specific immediate action </w:t>
      </w:r>
      <w:r>
        <w:t xml:space="preserve">for the MCVideo client that reports the suspension as well as other MCVideo clients that listen to the same bearer </w:t>
      </w:r>
      <w:r w:rsidRPr="00753802">
        <w:t>(e.g. restoring traffic previously reduced or eliminated from MBMS bearers upon reception of suspension information).</w:t>
      </w:r>
    </w:p>
    <w:p w14:paraId="0BA75E21" w14:textId="77777777" w:rsidR="00251EBF" w:rsidRPr="0073469F" w:rsidRDefault="00251EBF" w:rsidP="00251EBF">
      <w:pPr>
        <w:pStyle w:val="NO"/>
      </w:pPr>
      <w:r w:rsidRPr="003E61F1">
        <w:t>NOTE 4</w:t>
      </w:r>
      <w:r w:rsidRPr="00622D90">
        <w:t>:</w:t>
      </w:r>
      <w:r w:rsidRPr="0043229A">
        <w:tab/>
        <w:t>If the MC</w:t>
      </w:r>
      <w:r>
        <w:t>Video</w:t>
      </w:r>
      <w:r w:rsidRPr="0043229A">
        <w:t xml:space="preserve"> client reports that the MC</w:t>
      </w:r>
      <w:r>
        <w:t>Video</w:t>
      </w:r>
      <w:r w:rsidRPr="0043229A">
        <w:t xml:space="preserve"> client is no longer listening to MBMS subchannels associated with the MBMS bearer indicated in the suspension information, it is implicitly understood that the suspension of that MBMS bearer has actually occurred.</w:t>
      </w:r>
    </w:p>
    <w:p w14:paraId="2ED2D19C" w14:textId="71F0E6F3" w:rsidR="00251EBF" w:rsidRPr="0073469F" w:rsidRDefault="00251EBF" w:rsidP="00F1630B">
      <w:pPr>
        <w:pStyle w:val="Heading3"/>
      </w:pPr>
      <w:bookmarkStart w:id="4209" w:name="_Toc20153038"/>
      <w:bookmarkStart w:id="4210" w:name="_Toc27495703"/>
      <w:bookmarkStart w:id="4211" w:name="_Toc36109171"/>
      <w:bookmarkStart w:id="4212" w:name="_Toc45194959"/>
      <w:bookmarkStart w:id="4213" w:name="_Toc123630002"/>
      <w:r>
        <w:t>16.3</w:t>
      </w:r>
      <w:r w:rsidRPr="0073469F">
        <w:t>.4</w:t>
      </w:r>
      <w:r w:rsidRPr="0073469F">
        <w:tab/>
        <w:t>Abnormal cases</w:t>
      </w:r>
      <w:bookmarkEnd w:id="4209"/>
      <w:bookmarkEnd w:id="4210"/>
      <w:bookmarkEnd w:id="4211"/>
      <w:bookmarkEnd w:id="4212"/>
      <w:bookmarkEnd w:id="4213"/>
    </w:p>
    <w:p w14:paraId="68C01B4C" w14:textId="77777777" w:rsidR="00251EBF" w:rsidRPr="0073469F" w:rsidRDefault="00251EBF" w:rsidP="00251EBF">
      <w:r w:rsidRPr="0073469F">
        <w:t>Upon receipt of a SIP MESSAGE request</w:t>
      </w:r>
      <w:r w:rsidRPr="002337E6">
        <w:t xml:space="preserve"> </w:t>
      </w:r>
      <w:r>
        <w:t xml:space="preserve">with an </w:t>
      </w:r>
      <w:r>
        <w:rPr>
          <w:lang w:eastAsia="ko-KR"/>
        </w:rPr>
        <w:t>application/vnd.3gpp.mcvideo-mbms-usage-info+xml</w:t>
      </w:r>
      <w:r w:rsidRPr="0073469F">
        <w:t xml:space="preserve"> MIME body:</w:t>
      </w:r>
    </w:p>
    <w:p w14:paraId="2CE41358" w14:textId="77777777" w:rsidR="00251EBF" w:rsidRPr="0073469F" w:rsidRDefault="00251EBF" w:rsidP="00251EBF">
      <w:pPr>
        <w:pStyle w:val="B1"/>
      </w:pPr>
      <w:r w:rsidRPr="0073469F">
        <w:t>1</w:t>
      </w:r>
      <w:r>
        <w:t>)</w:t>
      </w:r>
      <w:r w:rsidRPr="0073469F">
        <w:tab/>
        <w:t>where the P-Asserted-Identity identifies a</w:t>
      </w:r>
      <w:r>
        <w:t xml:space="preserve"> public user identity not associated with</w:t>
      </w:r>
      <w:r w:rsidRPr="0073469F">
        <w:t xml:space="preserve"> MC</w:t>
      </w:r>
      <w:r>
        <w:t>Video</w:t>
      </w:r>
      <w:r w:rsidRPr="0073469F">
        <w:t xml:space="preserve"> user served by the participating MC</w:t>
      </w:r>
      <w:r>
        <w:t>Video</w:t>
      </w:r>
      <w:r w:rsidRPr="0073469F">
        <w:t xml:space="preserve"> function; or</w:t>
      </w:r>
    </w:p>
    <w:p w14:paraId="44C6DD8D" w14:textId="77777777" w:rsidR="00251EBF" w:rsidRPr="0073469F" w:rsidRDefault="00251EBF" w:rsidP="00251EBF">
      <w:pPr>
        <w:pStyle w:val="B1"/>
      </w:pPr>
      <w:r w:rsidRPr="0073469F">
        <w:t>2</w:t>
      </w:r>
      <w:r>
        <w:t>)</w:t>
      </w:r>
      <w:r w:rsidRPr="0073469F">
        <w:tab/>
      </w:r>
      <w:r>
        <w:t>with</w:t>
      </w:r>
      <w:r w:rsidRPr="00FE3ECE">
        <w:t xml:space="preserve"> </w:t>
      </w:r>
      <w:r>
        <w:t xml:space="preserve">the </w:t>
      </w:r>
      <w:r w:rsidRPr="00914A55">
        <w:t>application/</w:t>
      </w:r>
      <w:r w:rsidRPr="0073469F">
        <w:t>vnd.3gpp.mc</w:t>
      </w:r>
      <w:r>
        <w:t>video</w:t>
      </w:r>
      <w:r w:rsidRPr="0073469F">
        <w:t>-info+xml</w:t>
      </w:r>
      <w:r>
        <w:t xml:space="preserve"> MIME body and with a &lt;mcvideo-request-uri&gt; element containing a</w:t>
      </w:r>
      <w:r w:rsidRPr="00D3770C">
        <w:rPr>
          <w:lang w:val="en-US"/>
        </w:rPr>
        <w:t>n</w:t>
      </w:r>
      <w:r>
        <w:t xml:space="preserve"> </w:t>
      </w:r>
      <w:r w:rsidRPr="00914A55">
        <w:t>MC</w:t>
      </w:r>
      <w:r>
        <w:t>Video</w:t>
      </w:r>
      <w:r w:rsidRPr="00914A55">
        <w:t xml:space="preserve"> ID</w:t>
      </w:r>
      <w:r>
        <w:t xml:space="preserve"> that</w:t>
      </w:r>
      <w:r w:rsidRPr="0073469F">
        <w:t xml:space="preserve"> identifies a</w:t>
      </w:r>
      <w:r>
        <w:t>n</w:t>
      </w:r>
      <w:r w:rsidRPr="0073469F">
        <w:t xml:space="preserve"> MC</w:t>
      </w:r>
      <w:r>
        <w:t>Video</w:t>
      </w:r>
      <w:r w:rsidRPr="0073469F">
        <w:t xml:space="preserve"> user served by the participating MC</w:t>
      </w:r>
      <w:r>
        <w:t>Video</w:t>
      </w:r>
      <w:r w:rsidRPr="0073469F">
        <w:t xml:space="preserve"> function</w:t>
      </w:r>
      <w:r w:rsidRPr="002337E6">
        <w:t xml:space="preserve"> </w:t>
      </w:r>
      <w:r>
        <w:t xml:space="preserve">and </w:t>
      </w:r>
      <w:r w:rsidRPr="0073469F">
        <w:rPr>
          <w:noProof/>
        </w:rPr>
        <w:t xml:space="preserve">an </w:t>
      </w:r>
      <w:r>
        <w:rPr>
          <w:lang w:eastAsia="ko-KR"/>
        </w:rPr>
        <w:t>application/vnd.3gpp.mcvideo-mbms-usage-info+xml</w:t>
      </w:r>
      <w:r w:rsidRPr="0073469F">
        <w:t xml:space="preserve"> MIME body containing </w:t>
      </w:r>
      <w:r>
        <w:t xml:space="preserve">one or more </w:t>
      </w:r>
      <w:r w:rsidRPr="0073469F">
        <w:t>&lt;</w:t>
      </w:r>
      <w:r>
        <w:t>announcement</w:t>
      </w:r>
      <w:r w:rsidRPr="0073469F">
        <w:t>&gt; element</w:t>
      </w:r>
      <w:r>
        <w:t>s</w:t>
      </w:r>
      <w:r w:rsidRPr="0073469F">
        <w:t>;</w:t>
      </w:r>
    </w:p>
    <w:p w14:paraId="1C2E481C" w14:textId="77777777" w:rsidR="00251EBF" w:rsidRDefault="00251EBF" w:rsidP="00251EBF">
      <w:r w:rsidRPr="0073469F">
        <w:t>then</w:t>
      </w:r>
      <w:r>
        <w:t xml:space="preserve"> </w:t>
      </w:r>
      <w:r w:rsidRPr="0073469F">
        <w:rPr>
          <w:lang w:eastAsia="ko-KR"/>
        </w:rPr>
        <w:t>the participating MC</w:t>
      </w:r>
      <w:r>
        <w:rPr>
          <w:lang w:eastAsia="ko-KR"/>
        </w:rPr>
        <w:t>Video</w:t>
      </w:r>
      <w:r w:rsidRPr="0073469F">
        <w:rPr>
          <w:lang w:eastAsia="ko-KR"/>
        </w:rPr>
        <w:t xml:space="preserve"> function shall send a SIP 403 (Forbidden) response as specified in </w:t>
      </w:r>
      <w:r w:rsidRPr="0073469F">
        <w:t>3GPP TS 24.229 [</w:t>
      </w:r>
      <w:r>
        <w:t>11</w:t>
      </w:r>
      <w:r w:rsidRPr="0073469F">
        <w:t>].</w:t>
      </w:r>
    </w:p>
    <w:p w14:paraId="7A2ECB3E" w14:textId="77777777" w:rsidR="00874E4D" w:rsidRPr="0079589D" w:rsidRDefault="00874E4D" w:rsidP="00874E4D">
      <w:pPr>
        <w:pStyle w:val="Heading1"/>
      </w:pPr>
      <w:r w:rsidRPr="0079589D">
        <w:t>16</w:t>
      </w:r>
      <w:r>
        <w:t>A</w:t>
      </w:r>
      <w:r w:rsidRPr="0079589D">
        <w:tab/>
        <w:t xml:space="preserve">Use of </w:t>
      </w:r>
      <w:r>
        <w:t xml:space="preserve">5G </w:t>
      </w:r>
      <w:r w:rsidRPr="0079589D">
        <w:t>MBS transmission (on-network)</w:t>
      </w:r>
    </w:p>
    <w:p w14:paraId="7037F99D" w14:textId="77777777" w:rsidR="00874E4D" w:rsidRPr="0079589D" w:rsidRDefault="00874E4D" w:rsidP="00874E4D">
      <w:pPr>
        <w:pStyle w:val="Heading2"/>
      </w:pPr>
      <w:r w:rsidRPr="0079589D">
        <w:t>16</w:t>
      </w:r>
      <w:r>
        <w:t>A</w:t>
      </w:r>
      <w:r w:rsidRPr="0079589D">
        <w:t>.1</w:t>
      </w:r>
      <w:r w:rsidRPr="0079589D">
        <w:tab/>
        <w:t>General</w:t>
      </w:r>
    </w:p>
    <w:p w14:paraId="2E6FF20C" w14:textId="77777777" w:rsidR="00874E4D" w:rsidRPr="0073469F" w:rsidRDefault="00874E4D" w:rsidP="00874E4D">
      <w:r w:rsidRPr="0073469F">
        <w:t>This clause describes the participating MC</w:t>
      </w:r>
      <w:r>
        <w:t>Video</w:t>
      </w:r>
      <w:r w:rsidRPr="0073469F">
        <w:t xml:space="preserve"> function and the MC</w:t>
      </w:r>
      <w:r>
        <w:t>Video</w:t>
      </w:r>
      <w:r w:rsidRPr="0073469F">
        <w:t xml:space="preserve"> client procedure for:</w:t>
      </w:r>
    </w:p>
    <w:p w14:paraId="17A5937F" w14:textId="77777777" w:rsidR="00874E4D" w:rsidRDefault="00874E4D" w:rsidP="00874E4D">
      <w:pPr>
        <w:pStyle w:val="B1"/>
      </w:pPr>
      <w:r w:rsidRPr="0073469F">
        <w:t>1)</w:t>
      </w:r>
      <w:r w:rsidRPr="0073469F">
        <w:tab/>
      </w:r>
      <w:r>
        <w:t>MB</w:t>
      </w:r>
      <w:r w:rsidRPr="0073469F">
        <w:t xml:space="preserve">S </w:t>
      </w:r>
      <w:r>
        <w:t>session</w:t>
      </w:r>
      <w:r w:rsidRPr="0073469F">
        <w:t xml:space="preserve"> announcement;</w:t>
      </w:r>
    </w:p>
    <w:p w14:paraId="46184082" w14:textId="77777777" w:rsidR="00874E4D" w:rsidRDefault="00874E4D" w:rsidP="00874E4D">
      <w:pPr>
        <w:pStyle w:val="B1"/>
      </w:pPr>
      <w:r>
        <w:t>2</w:t>
      </w:r>
      <w:r w:rsidRPr="0073469F">
        <w:t>)</w:t>
      </w:r>
      <w:r w:rsidRPr="0073469F">
        <w:tab/>
      </w:r>
      <w:r>
        <w:t>MBS listening status report;</w:t>
      </w:r>
    </w:p>
    <w:p w14:paraId="2B6F9F1C" w14:textId="77777777" w:rsidR="00874E4D" w:rsidRDefault="00874E4D" w:rsidP="00874E4D">
      <w:pPr>
        <w:pStyle w:val="B1"/>
      </w:pPr>
      <w:r>
        <w:t>3</w:t>
      </w:r>
      <w:r w:rsidRPr="0073469F">
        <w:t>)</w:t>
      </w:r>
      <w:r w:rsidRPr="0073469F">
        <w:tab/>
      </w:r>
      <w:r>
        <w:t>UE session join notification;</w:t>
      </w:r>
      <w:r w:rsidRPr="000969F5">
        <w:t xml:space="preserve"> </w:t>
      </w:r>
      <w:r>
        <w:t>and</w:t>
      </w:r>
    </w:p>
    <w:p w14:paraId="7437AD84" w14:textId="77777777" w:rsidR="00874E4D" w:rsidRDefault="00874E4D" w:rsidP="00874E4D">
      <w:pPr>
        <w:pStyle w:val="B1"/>
      </w:pPr>
      <w:r>
        <w:t>4</w:t>
      </w:r>
      <w:r w:rsidRPr="0073469F">
        <w:t>)</w:t>
      </w:r>
      <w:r w:rsidRPr="0073469F">
        <w:tab/>
      </w:r>
      <w:r>
        <w:rPr>
          <w:lang w:eastAsia="zh-CN"/>
        </w:rPr>
        <w:t>MBS session de-announcement</w:t>
      </w:r>
      <w:r>
        <w:t>.</w:t>
      </w:r>
    </w:p>
    <w:p w14:paraId="17089193" w14:textId="77777777" w:rsidR="00874E4D" w:rsidRPr="0079589D" w:rsidRDefault="00874E4D" w:rsidP="00874E4D">
      <w:pPr>
        <w:pStyle w:val="Heading2"/>
      </w:pPr>
      <w:r w:rsidRPr="0079589D">
        <w:lastRenderedPageBreak/>
        <w:t>16</w:t>
      </w:r>
      <w:r>
        <w:t>A</w:t>
      </w:r>
      <w:r w:rsidRPr="0079589D">
        <w:t>.2</w:t>
      </w:r>
      <w:r w:rsidRPr="0079589D">
        <w:tab/>
        <w:t>MCVideo client procedures</w:t>
      </w:r>
    </w:p>
    <w:p w14:paraId="3EC5682E" w14:textId="77777777" w:rsidR="00874E4D" w:rsidRPr="0073469F" w:rsidRDefault="00874E4D" w:rsidP="00874E4D">
      <w:pPr>
        <w:pStyle w:val="Heading3"/>
      </w:pPr>
      <w:r>
        <w:t>16A.2</w:t>
      </w:r>
      <w:r w:rsidRPr="0073469F">
        <w:t>.1</w:t>
      </w:r>
      <w:r w:rsidRPr="0073469F">
        <w:tab/>
        <w:t>General</w:t>
      </w:r>
    </w:p>
    <w:p w14:paraId="363A73E5" w14:textId="77777777" w:rsidR="00874E4D" w:rsidRPr="0073469F" w:rsidRDefault="00874E4D" w:rsidP="00874E4D">
      <w:r w:rsidRPr="0073469F">
        <w:t xml:space="preserve">This </w:t>
      </w:r>
      <w:r>
        <w:t>clause</w:t>
      </w:r>
      <w:r w:rsidRPr="0073469F">
        <w:t xml:space="preserve"> describes the procedures in the MC</w:t>
      </w:r>
      <w:r>
        <w:t>Video</w:t>
      </w:r>
      <w:r w:rsidRPr="0073469F">
        <w:t xml:space="preserve"> client for:</w:t>
      </w:r>
    </w:p>
    <w:p w14:paraId="7B7CE118" w14:textId="77777777" w:rsidR="00874E4D" w:rsidRPr="0073469F" w:rsidRDefault="00874E4D" w:rsidP="00874E4D">
      <w:pPr>
        <w:pStyle w:val="B1"/>
      </w:pPr>
      <w:r w:rsidRPr="0073469F">
        <w:t>1)</w:t>
      </w:r>
      <w:r w:rsidRPr="0073469F">
        <w:tab/>
        <w:t>receiv</w:t>
      </w:r>
      <w:r>
        <w:t>ing an MBS session announcement</w:t>
      </w:r>
      <w:r w:rsidRPr="0073469F">
        <w:t xml:space="preserve"> from the participating MC</w:t>
      </w:r>
      <w:r>
        <w:t>Video</w:t>
      </w:r>
      <w:r w:rsidRPr="0073469F">
        <w:t xml:space="preserve"> function;</w:t>
      </w:r>
    </w:p>
    <w:p w14:paraId="00D44BCF" w14:textId="77777777" w:rsidR="00874E4D" w:rsidRDefault="00874E4D" w:rsidP="00874E4D">
      <w:pPr>
        <w:pStyle w:val="B1"/>
      </w:pPr>
      <w:r w:rsidRPr="0073469F">
        <w:t>2)</w:t>
      </w:r>
      <w:r w:rsidRPr="0073469F">
        <w:tab/>
      </w:r>
      <w:r>
        <w:t xml:space="preserve">sending a UE session join notification to the participating </w:t>
      </w:r>
      <w:r w:rsidRPr="0073469F">
        <w:t>MC</w:t>
      </w:r>
      <w:r>
        <w:t>Video</w:t>
      </w:r>
      <w:r w:rsidRPr="0073469F">
        <w:t xml:space="preserve"> </w:t>
      </w:r>
      <w:r>
        <w:t>function;</w:t>
      </w:r>
    </w:p>
    <w:p w14:paraId="6B6D01DD" w14:textId="77777777" w:rsidR="00874E4D" w:rsidRPr="003E61F1" w:rsidRDefault="00874E4D" w:rsidP="00874E4D">
      <w:pPr>
        <w:pStyle w:val="B1"/>
      </w:pPr>
      <w:r w:rsidRPr="003E61F1">
        <w:t>3)</w:t>
      </w:r>
      <w:r w:rsidRPr="003E61F1">
        <w:tab/>
      </w:r>
      <w:r>
        <w:t>sending an MBS listening status report to</w:t>
      </w:r>
      <w:r w:rsidRPr="0073469F">
        <w:t xml:space="preserve"> the participating MC</w:t>
      </w:r>
      <w:r>
        <w:t>Video</w:t>
      </w:r>
      <w:r w:rsidRPr="0073469F">
        <w:t xml:space="preserve"> function</w:t>
      </w:r>
      <w:r w:rsidRPr="003E61F1">
        <w:t>; and</w:t>
      </w:r>
    </w:p>
    <w:p w14:paraId="4FED67EF" w14:textId="77777777" w:rsidR="00874E4D" w:rsidRPr="00763F9F" w:rsidRDefault="00874E4D" w:rsidP="00874E4D">
      <w:pPr>
        <w:pStyle w:val="B1"/>
      </w:pPr>
      <w:r>
        <w:t>4</w:t>
      </w:r>
      <w:r w:rsidRPr="003E61F1">
        <w:t>)</w:t>
      </w:r>
      <w:r w:rsidRPr="003E61F1">
        <w:tab/>
      </w:r>
      <w:r>
        <w:t xml:space="preserve">sending an </w:t>
      </w:r>
      <w:r>
        <w:rPr>
          <w:lang w:eastAsia="zh-CN"/>
        </w:rPr>
        <w:t>MBS session de-announcem</w:t>
      </w:r>
      <w:r>
        <w:t xml:space="preserve">ent acknowledgement to </w:t>
      </w:r>
      <w:r w:rsidRPr="003E61F1">
        <w:t xml:space="preserve">the participating </w:t>
      </w:r>
      <w:r w:rsidRPr="0073469F">
        <w:t>MC</w:t>
      </w:r>
      <w:r>
        <w:t>Video</w:t>
      </w:r>
      <w:r w:rsidRPr="0073469F">
        <w:t xml:space="preserve"> </w:t>
      </w:r>
      <w:r w:rsidRPr="003E61F1">
        <w:t>function.</w:t>
      </w:r>
    </w:p>
    <w:p w14:paraId="61B90960" w14:textId="77777777" w:rsidR="00874E4D" w:rsidRDefault="00874E4D" w:rsidP="00874E4D">
      <w:pPr>
        <w:pStyle w:val="Heading3"/>
      </w:pPr>
      <w:r>
        <w:t>16A.2</w:t>
      </w:r>
      <w:r w:rsidRPr="0073469F">
        <w:t>.2</w:t>
      </w:r>
      <w:r w:rsidRPr="0073469F">
        <w:tab/>
        <w:t>Receiving</w:t>
      </w:r>
      <w:r>
        <w:t xml:space="preserve"> an MBS session announcement</w:t>
      </w:r>
    </w:p>
    <w:p w14:paraId="12A981A4" w14:textId="77777777" w:rsidR="00874E4D" w:rsidRPr="00882888" w:rsidRDefault="00874E4D" w:rsidP="00874E4D">
      <w:r w:rsidRPr="002D15AC">
        <w:t xml:space="preserve">The participating </w:t>
      </w:r>
      <w:r>
        <w:t>MCVideo</w:t>
      </w:r>
      <w:r w:rsidRPr="002D15AC">
        <w:t xml:space="preserve"> </w:t>
      </w:r>
      <w:r w:rsidRPr="0073469F">
        <w:t xml:space="preserve">client </w:t>
      </w:r>
      <w:r w:rsidRPr="002D15AC">
        <w:t>follows the procedure in clause</w:t>
      </w:r>
      <w:r>
        <w:t> 16.2.2</w:t>
      </w:r>
      <w:r w:rsidRPr="002D15AC">
        <w:t xml:space="preserve"> with the terminology mapping specified in clause</w:t>
      </w:r>
      <w:r w:rsidRPr="0073469F">
        <w:t> </w:t>
      </w:r>
      <w:r>
        <w:t>J.3.3</w:t>
      </w:r>
      <w:r w:rsidRPr="002D15AC">
        <w:t>.</w:t>
      </w:r>
    </w:p>
    <w:p w14:paraId="0BDF3B49" w14:textId="77777777" w:rsidR="00874E4D" w:rsidRPr="00526799" w:rsidRDefault="00874E4D" w:rsidP="00874E4D">
      <w:r>
        <w:rPr>
          <w:rFonts w:hint="eastAsia"/>
          <w:lang w:eastAsia="zh-CN"/>
        </w:rPr>
        <w:t>When</w:t>
      </w:r>
      <w:r>
        <w:rPr>
          <w:lang w:eastAsia="ko-KR"/>
        </w:rPr>
        <w:t xml:space="preserve"> </w:t>
      </w:r>
      <w:r w:rsidRPr="0073469F">
        <w:rPr>
          <w:lang w:eastAsia="ko-KR"/>
        </w:rPr>
        <w:t xml:space="preserve">the </w:t>
      </w:r>
      <w:r>
        <w:rPr>
          <w:lang w:eastAsia="ko-KR"/>
        </w:rPr>
        <w:t>MCVideo</w:t>
      </w:r>
      <w:r w:rsidRPr="0073469F">
        <w:rPr>
          <w:lang w:eastAsia="ko-KR"/>
        </w:rPr>
        <w:t xml:space="preserve"> client for each &lt;announcement&gt; element in the </w:t>
      </w:r>
      <w:r>
        <w:rPr>
          <w:lang w:eastAsia="ko-KR"/>
        </w:rPr>
        <w:t>application/vnd.3gpp.mcvideo-mbs-usage-info+xml</w:t>
      </w:r>
      <w:r w:rsidRPr="0073469F">
        <w:t xml:space="preserve"> MIME body</w:t>
      </w:r>
      <w:r w:rsidRPr="0073469F">
        <w:rPr>
          <w:lang w:eastAsia="ko-KR"/>
        </w:rPr>
        <w:t>:</w:t>
      </w:r>
    </w:p>
    <w:p w14:paraId="0DF216AC" w14:textId="77777777" w:rsidR="00874E4D" w:rsidRPr="0073469F" w:rsidRDefault="00874E4D" w:rsidP="00874E4D">
      <w:pPr>
        <w:pStyle w:val="B1"/>
      </w:pPr>
      <w:r w:rsidRPr="0073469F">
        <w:t>1)</w:t>
      </w:r>
      <w:r>
        <w:tab/>
        <w:t>if the &lt;mb</w:t>
      </w:r>
      <w:r w:rsidRPr="0073469F">
        <w:t xml:space="preserve">s-service-areas&gt; element </w:t>
      </w:r>
      <w:r>
        <w:t>is present</w:t>
      </w:r>
      <w:r w:rsidRPr="0073469F">
        <w:t>:</w:t>
      </w:r>
    </w:p>
    <w:p w14:paraId="1B5C6BF9" w14:textId="77777777" w:rsidR="00874E4D" w:rsidRPr="0073469F" w:rsidRDefault="00874E4D" w:rsidP="00874E4D">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43A6FEBB" w14:textId="77777777" w:rsidR="00874E4D" w:rsidRPr="0073469F" w:rsidRDefault="00874E4D" w:rsidP="00874E4D">
      <w:pPr>
        <w:pStyle w:val="B3"/>
      </w:pPr>
      <w:r w:rsidRPr="0073469F">
        <w:t>i)</w:t>
      </w:r>
      <w:r w:rsidRPr="0073469F">
        <w:tab/>
        <w:t xml:space="preserve">shall replace the old &lt;announcement&gt; element with the &lt;announcement&gt; element received in the </w:t>
      </w:r>
      <w:r>
        <w:rPr>
          <w:lang w:eastAsia="ko-KR"/>
        </w:rPr>
        <w:t>application/vnd.3gpp.mcvideo-mbs-usage-info+xml</w:t>
      </w:r>
      <w:r w:rsidRPr="0073469F">
        <w:t xml:space="preserve"> MIME body;</w:t>
      </w:r>
    </w:p>
    <w:p w14:paraId="78872C83" w14:textId="77777777" w:rsidR="00874E4D" w:rsidRPr="0073469F" w:rsidRDefault="00874E4D" w:rsidP="00874E4D">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74C3A2F6" w14:textId="77777777" w:rsidR="00874E4D" w:rsidRDefault="00874E4D" w:rsidP="00874E4D">
      <w:pPr>
        <w:pStyle w:val="B3"/>
      </w:pPr>
      <w:r w:rsidRPr="0073469F">
        <w:t>i)</w:t>
      </w:r>
      <w:r w:rsidRPr="0073469F">
        <w:tab/>
      </w:r>
      <w:r w:rsidRPr="0073469F">
        <w:rPr>
          <w:lang w:eastAsia="ko-KR"/>
        </w:rPr>
        <w:t>shall</w:t>
      </w:r>
      <w:r w:rsidRPr="0073469F">
        <w:t xml:space="preserve"> store the received &lt;announcement&gt; element;</w:t>
      </w:r>
    </w:p>
    <w:p w14:paraId="104F9D7F" w14:textId="77777777" w:rsidR="00874E4D" w:rsidRPr="00A849C3" w:rsidRDefault="00874E4D" w:rsidP="00874E4D">
      <w:pPr>
        <w:pStyle w:val="B2"/>
      </w:pPr>
      <w:r>
        <w:t>c</w:t>
      </w:r>
      <w:r w:rsidRPr="0073469F">
        <w:t>)</w:t>
      </w:r>
      <w:r>
        <w:tab/>
        <w:t>remaining</w:t>
      </w:r>
      <w:r w:rsidRPr="009C1E60">
        <w:t xml:space="preserve"> </w:t>
      </w:r>
      <w:r>
        <w:t>parts</w:t>
      </w:r>
      <w:r w:rsidRPr="009C1E60">
        <w:t xml:space="preserve"> </w:t>
      </w:r>
      <w:r>
        <w:t>in</w:t>
      </w:r>
      <w:r w:rsidRPr="009C1E60">
        <w:t xml:space="preserve"> </w:t>
      </w:r>
      <w:r>
        <w:t>step 1)</w:t>
      </w:r>
      <w:r w:rsidRPr="007F3A99">
        <w:t xml:space="preserve"> </w:t>
      </w:r>
      <w:r>
        <w:t>of clause 16</w:t>
      </w:r>
      <w:r w:rsidRPr="009C1E60">
        <w:t>.</w:t>
      </w:r>
      <w:r>
        <w:t>2</w:t>
      </w:r>
      <w:r w:rsidRPr="009C1E60">
        <w:t>.2</w:t>
      </w:r>
      <w:r>
        <w:t xml:space="preserve"> applies</w:t>
      </w:r>
      <w:r w:rsidRPr="00064077">
        <w:t xml:space="preserve"> also for MBS,</w:t>
      </w:r>
      <w:r>
        <w:t xml:space="preserve"> </w:t>
      </w:r>
      <w:r w:rsidRPr="00064077">
        <w:t>with the clarification that terminology mapping s</w:t>
      </w:r>
      <w:r>
        <w:t>pecified in clause</w:t>
      </w:r>
      <w:r w:rsidRPr="0073469F">
        <w:t> </w:t>
      </w:r>
      <w:r>
        <w:t>J.3.3 applies</w:t>
      </w:r>
      <w:r w:rsidRPr="00A849C3">
        <w:t>.</w:t>
      </w:r>
    </w:p>
    <w:p w14:paraId="5959DACA" w14:textId="77777777" w:rsidR="00874E4D" w:rsidRPr="0073469F" w:rsidRDefault="00874E4D" w:rsidP="00874E4D">
      <w:pPr>
        <w:pStyle w:val="B1"/>
      </w:pPr>
      <w:r w:rsidRPr="0073469F">
        <w:t>2)</w:t>
      </w:r>
      <w:r w:rsidRPr="0073469F">
        <w:tab/>
        <w:t xml:space="preserve">if </w:t>
      </w:r>
      <w:r>
        <w:t>no</w:t>
      </w:r>
      <w:r w:rsidRPr="0073469F">
        <w:t xml:space="preserve"> </w:t>
      </w:r>
      <w:r>
        <w:t>&lt;mb</w:t>
      </w:r>
      <w:r w:rsidRPr="0073469F">
        <w:t xml:space="preserve">s-service-areas&gt; element </w:t>
      </w:r>
      <w:r>
        <w:t>is present</w:t>
      </w:r>
      <w:r w:rsidRPr="0073469F">
        <w:t>:</w:t>
      </w:r>
    </w:p>
    <w:p w14:paraId="672B666D" w14:textId="77777777" w:rsidR="00874E4D" w:rsidRPr="0073469F" w:rsidRDefault="00874E4D" w:rsidP="00874E4D">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070544C9" w14:textId="77777777" w:rsidR="00874E4D" w:rsidRPr="00B772AE" w:rsidRDefault="00874E4D" w:rsidP="00874E4D">
      <w:pPr>
        <w:pStyle w:val="B2"/>
      </w:pPr>
      <w:r>
        <w:t>b</w:t>
      </w:r>
      <w:r w:rsidRPr="0073469F">
        <w:t>)</w:t>
      </w:r>
      <w:r w:rsidRPr="0073469F">
        <w:tab/>
      </w:r>
      <w:r>
        <w:t>remaining</w:t>
      </w:r>
      <w:r w:rsidRPr="009C1E60">
        <w:t xml:space="preserve"> </w:t>
      </w:r>
      <w:r>
        <w:t>parts</w:t>
      </w:r>
      <w:r w:rsidRPr="009C1E60">
        <w:t xml:space="preserve"> </w:t>
      </w:r>
      <w:r>
        <w:t>in</w:t>
      </w:r>
      <w:r w:rsidRPr="009C1E60">
        <w:t xml:space="preserve"> </w:t>
      </w:r>
      <w:r>
        <w:t>step 2)</w:t>
      </w:r>
      <w:r w:rsidRPr="007F3A99">
        <w:t xml:space="preserve"> </w:t>
      </w:r>
      <w:r>
        <w:t>of clause 16</w:t>
      </w:r>
      <w:r w:rsidRPr="009C1E60">
        <w:t>.</w:t>
      </w:r>
      <w:r>
        <w:t>2</w:t>
      </w:r>
      <w:r w:rsidRPr="009C1E60">
        <w:t>.2</w:t>
      </w:r>
      <w:r>
        <w:t xml:space="preserve"> applies</w:t>
      </w:r>
      <w:r w:rsidRPr="00064077">
        <w:t xml:space="preserve"> also for MBS,with the clarification that terminology mapping s</w:t>
      </w:r>
      <w:r>
        <w:t>pecified in clause</w:t>
      </w:r>
      <w:r w:rsidRPr="0073469F">
        <w:t> </w:t>
      </w:r>
      <w:r>
        <w:t>J.3.3 applies</w:t>
      </w:r>
      <w:r w:rsidRPr="0073469F">
        <w:t>;</w:t>
      </w:r>
    </w:p>
    <w:p w14:paraId="702C76AF" w14:textId="77777777" w:rsidR="00874E4D" w:rsidRPr="00A242F5" w:rsidRDefault="00874E4D" w:rsidP="00874E4D">
      <w:pPr>
        <w:pStyle w:val="B1"/>
      </w:pPr>
      <w:r>
        <w:t>3</w:t>
      </w:r>
      <w:r w:rsidRPr="0073469F">
        <w:t>)</w:t>
      </w:r>
      <w:r w:rsidRPr="0073469F">
        <w:tab/>
      </w:r>
      <w:r>
        <w:t>f</w:t>
      </w:r>
      <w:r w:rsidRPr="00B772AE">
        <w:t>or 5G MBS and 4G</w:t>
      </w:r>
      <w:r>
        <w:t xml:space="preserve"> MBMS co-existence, the &lt;eMBMS-</w:t>
      </w:r>
      <w:r w:rsidRPr="00B772AE">
        <w:t>bearer-</w:t>
      </w:r>
      <w:r w:rsidRPr="00E64D77">
        <w:t>info</w:t>
      </w:r>
      <w:r w:rsidRPr="00E64D77">
        <w:rPr>
          <w:rFonts w:hint="eastAsia"/>
        </w:rPr>
        <w:t>Type</w:t>
      </w:r>
      <w:r w:rsidRPr="00E64D77">
        <w:t>&gt; is performed as specified in</w:t>
      </w:r>
      <w:r w:rsidRPr="00287800">
        <w:t xml:space="preserve"> </w:t>
      </w:r>
      <w:r w:rsidRPr="003A1349">
        <w:t>clause</w:t>
      </w:r>
      <w:r>
        <w:t> 16</w:t>
      </w:r>
      <w:r w:rsidRPr="00734B28">
        <w:t>.</w:t>
      </w:r>
      <w:r>
        <w:t>2.</w:t>
      </w:r>
      <w:r w:rsidRPr="00E64D77">
        <w:t>2.</w:t>
      </w:r>
    </w:p>
    <w:p w14:paraId="74D20318" w14:textId="77777777" w:rsidR="00874E4D" w:rsidRDefault="00874E4D" w:rsidP="00874E4D">
      <w:pPr>
        <w:pStyle w:val="Heading3"/>
      </w:pPr>
      <w:r>
        <w:t>16A.2</w:t>
      </w:r>
      <w:r w:rsidRPr="0073469F">
        <w:t>.</w:t>
      </w:r>
      <w:r>
        <w:t>3</w:t>
      </w:r>
      <w:r w:rsidRPr="0073469F">
        <w:tab/>
      </w:r>
      <w:r>
        <w:t>Sending an MBS listening status report</w:t>
      </w:r>
    </w:p>
    <w:p w14:paraId="37CDA2BC" w14:textId="77777777" w:rsidR="00874E4D" w:rsidRPr="0073469F" w:rsidRDefault="00874E4D" w:rsidP="00874E4D">
      <w:pPr>
        <w:pStyle w:val="Heading4"/>
      </w:pPr>
      <w:r>
        <w:t>16A</w:t>
      </w:r>
      <w:r w:rsidRPr="0073469F">
        <w:t>.</w:t>
      </w:r>
      <w:r>
        <w:t>2</w:t>
      </w:r>
      <w:r w:rsidRPr="0073469F">
        <w:t>.3.1</w:t>
      </w:r>
      <w:r w:rsidRPr="0073469F">
        <w:tab/>
        <w:t>Conditions for sending a</w:t>
      </w:r>
      <w:r>
        <w:t>n MB</w:t>
      </w:r>
      <w:r w:rsidRPr="0073469F">
        <w:t>S listening status</w:t>
      </w:r>
      <w:r>
        <w:t xml:space="preserve"> report</w:t>
      </w:r>
    </w:p>
    <w:p w14:paraId="66E8D93E" w14:textId="77777777" w:rsidR="00874E4D" w:rsidRPr="0073469F" w:rsidRDefault="00874E4D" w:rsidP="00874E4D">
      <w:r w:rsidRPr="0073469F">
        <w:t>If one of the following conditions is fulfilled:</w:t>
      </w:r>
    </w:p>
    <w:p w14:paraId="0DE2FC4A" w14:textId="77777777" w:rsidR="00874E4D" w:rsidRPr="0073469F" w:rsidRDefault="00874E4D" w:rsidP="00874E4D">
      <w:pPr>
        <w:pStyle w:val="B1"/>
      </w:pPr>
      <w:r>
        <w:t>1</w:t>
      </w:r>
      <w:r w:rsidRPr="0073469F">
        <w:t>)</w:t>
      </w:r>
      <w:r w:rsidRPr="0073469F">
        <w:tab/>
        <w:t xml:space="preserve">if the </w:t>
      </w:r>
      <w:r>
        <w:t>MCVideo</w:t>
      </w:r>
      <w:r w:rsidRPr="0073469F">
        <w:t xml:space="preserve"> client:</w:t>
      </w:r>
    </w:p>
    <w:p w14:paraId="57F5516A" w14:textId="77777777" w:rsidR="00874E4D" w:rsidRDefault="00874E4D" w:rsidP="00874E4D">
      <w:pPr>
        <w:pStyle w:val="B2"/>
      </w:pPr>
      <w:r w:rsidRPr="0073469F">
        <w:t>a)</w:t>
      </w:r>
      <w:r w:rsidRPr="0073469F">
        <w:tab/>
        <w:t xml:space="preserve">receives an announcement as described in </w:t>
      </w:r>
      <w:r>
        <w:t>clause 16.2</w:t>
      </w:r>
      <w:r w:rsidRPr="0073469F">
        <w:t>.2;</w:t>
      </w:r>
    </w:p>
    <w:p w14:paraId="794121A0" w14:textId="77777777" w:rsidR="00874E4D" w:rsidRPr="0073469F" w:rsidRDefault="00874E4D" w:rsidP="00874E4D">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1</w:t>
      </w:r>
      <w:r>
        <w:t>6.2.4</w:t>
      </w:r>
      <w:r w:rsidRPr="0073469F">
        <w:t>;</w:t>
      </w:r>
    </w:p>
    <w:p w14:paraId="52B3FA53" w14:textId="77777777" w:rsidR="00874E4D" w:rsidRPr="0073469F" w:rsidRDefault="00874E4D" w:rsidP="00874E4D">
      <w:pPr>
        <w:pStyle w:val="B1"/>
      </w:pPr>
      <w:r>
        <w:t>2</w:t>
      </w:r>
      <w:r w:rsidRPr="0073469F">
        <w:t>.</w:t>
      </w:r>
      <w:r w:rsidRPr="0073469F">
        <w:tab/>
        <w:t xml:space="preserve">if the </w:t>
      </w:r>
      <w:r>
        <w:t>MCVideo</w:t>
      </w:r>
      <w:r w:rsidRPr="0073469F">
        <w:t xml:space="preserve"> client:</w:t>
      </w:r>
    </w:p>
    <w:p w14:paraId="5D971E16" w14:textId="77777777" w:rsidR="00874E4D" w:rsidRPr="0073469F" w:rsidRDefault="00874E4D" w:rsidP="00874E4D">
      <w:pPr>
        <w:pStyle w:val="B2"/>
      </w:pPr>
      <w:r>
        <w:t>a)</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096A2D54" w14:textId="77777777" w:rsidR="00874E4D" w:rsidRDefault="00874E4D" w:rsidP="00874E4D">
      <w:pPr>
        <w:pStyle w:val="B2"/>
      </w:pPr>
      <w:r>
        <w:t>b)</w:t>
      </w:r>
      <w:r>
        <w:tab/>
        <w:t>experiences good MB</w:t>
      </w:r>
      <w:r w:rsidRPr="0073469F">
        <w:t xml:space="preserve">S </w:t>
      </w:r>
      <w:r>
        <w:t>session</w:t>
      </w:r>
      <w:r w:rsidRPr="0073469F">
        <w:t xml:space="preserve"> radio condition;</w:t>
      </w:r>
    </w:p>
    <w:p w14:paraId="4959A23E" w14:textId="77777777" w:rsidR="00874E4D" w:rsidRPr="0073469F" w:rsidRDefault="00874E4D" w:rsidP="00874E4D">
      <w:pPr>
        <w:pStyle w:val="B1"/>
      </w:pPr>
      <w:r w:rsidRPr="0073469F">
        <w:lastRenderedPageBreak/>
        <w:t>3.</w:t>
      </w:r>
      <w:r w:rsidRPr="0073469F">
        <w:tab/>
        <w:t xml:space="preserve">if the </w:t>
      </w:r>
      <w:r>
        <w:t>MCVideo</w:t>
      </w:r>
      <w:r w:rsidRPr="0073469F">
        <w:t xml:space="preserve"> client:</w:t>
      </w:r>
    </w:p>
    <w:p w14:paraId="0EB1FD3E" w14:textId="77777777" w:rsidR="00874E4D" w:rsidRDefault="00874E4D" w:rsidP="00874E4D">
      <w:pPr>
        <w:pStyle w:val="B2"/>
      </w:pPr>
      <w:r w:rsidRPr="0073469F">
        <w:t>a)</w:t>
      </w:r>
      <w:r w:rsidRPr="0073469F">
        <w:tab/>
        <w:t>suffer</w:t>
      </w:r>
      <w:r>
        <w:t>s</w:t>
      </w:r>
      <w:r w:rsidRPr="0073469F">
        <w:t xml:space="preserve"> from bad MBMS bearer radio condition,</w:t>
      </w:r>
    </w:p>
    <w:p w14:paraId="5D4CE965" w14:textId="77777777" w:rsidR="00874E4D" w:rsidRPr="0073469F" w:rsidRDefault="00874E4D" w:rsidP="00874E4D">
      <w:r w:rsidRPr="0073469F">
        <w:t xml:space="preserve">then the </w:t>
      </w:r>
      <w:r>
        <w:t>MCVideo</w:t>
      </w:r>
      <w:r w:rsidRPr="0073469F">
        <w:t xml:space="preserve"> client shall report that the </w:t>
      </w:r>
      <w:r>
        <w:t>MCVideo client is listening to the MB</w:t>
      </w:r>
      <w:r w:rsidRPr="0073469F">
        <w:t xml:space="preserve">S </w:t>
      </w:r>
      <w:r>
        <w:t>session</w:t>
      </w:r>
      <w:r w:rsidRPr="0073469F">
        <w:t xml:space="preserve"> as specified in </w:t>
      </w:r>
      <w:r>
        <w:t>clause</w:t>
      </w:r>
      <w:r w:rsidRPr="0073469F">
        <w:t> </w:t>
      </w:r>
      <w:r>
        <w:t>16A.2</w:t>
      </w:r>
      <w:r w:rsidRPr="0073469F">
        <w:t>.3.2.</w:t>
      </w:r>
    </w:p>
    <w:p w14:paraId="6AA2B888" w14:textId="77777777" w:rsidR="00874E4D" w:rsidRPr="0073469F" w:rsidRDefault="00874E4D" w:rsidP="00874E4D">
      <w:pPr>
        <w:pStyle w:val="Heading4"/>
      </w:pPr>
      <w:r>
        <w:t>16A.2.3.2</w:t>
      </w:r>
      <w:r>
        <w:tab/>
        <w:t xml:space="preserve">Sending the MBS </w:t>
      </w:r>
      <w:r w:rsidRPr="0073469F">
        <w:t>listening</w:t>
      </w:r>
      <w:r>
        <w:t xml:space="preserve"> </w:t>
      </w:r>
      <w:r w:rsidRPr="0073469F">
        <w:t>statu</w:t>
      </w:r>
      <w:r>
        <w:t>s report</w:t>
      </w:r>
    </w:p>
    <w:p w14:paraId="7F8E285F" w14:textId="77777777" w:rsidR="00874E4D" w:rsidRPr="00534D7F" w:rsidRDefault="00874E4D" w:rsidP="00874E4D">
      <w:r w:rsidRPr="0073469F">
        <w:t xml:space="preserve">When the </w:t>
      </w:r>
      <w:r>
        <w:t xml:space="preserve">MCVideo client wants to report the MBS </w:t>
      </w:r>
      <w:r w:rsidRPr="0073469F">
        <w:t>lis</w:t>
      </w:r>
      <w:r>
        <w:t xml:space="preserve">tening status, the MCVideo client </w:t>
      </w:r>
      <w:r w:rsidRPr="005C7817">
        <w:t>shall generate a SIP MESSAGE request as specified</w:t>
      </w:r>
      <w:r>
        <w:t xml:space="preserve"> "</w:t>
      </w:r>
      <w:r w:rsidRPr="0073469F">
        <w:t>MBMS bearer listening status</w:t>
      </w:r>
      <w:r>
        <w:t>"</w:t>
      </w:r>
      <w:r w:rsidRPr="005C7817">
        <w:t xml:space="preserve"> in clause</w:t>
      </w:r>
      <w:r w:rsidRPr="0073469F">
        <w:t> 1</w:t>
      </w:r>
      <w:r>
        <w:t>6</w:t>
      </w:r>
      <w:r w:rsidRPr="005C7817">
        <w:t>.</w:t>
      </w:r>
      <w:r>
        <w:t>2</w:t>
      </w:r>
      <w:r w:rsidRPr="005C7817">
        <w:t>.3.2 with the terminology mapping specified in clause</w:t>
      </w:r>
      <w:r w:rsidRPr="0073469F">
        <w:t> </w:t>
      </w:r>
      <w:r w:rsidRPr="005C7817">
        <w:t>L.3.4</w:t>
      </w:r>
      <w:r>
        <w:t>.</w:t>
      </w:r>
    </w:p>
    <w:p w14:paraId="0BAFC518" w14:textId="77777777" w:rsidR="00874E4D" w:rsidRPr="0073469F" w:rsidRDefault="00874E4D" w:rsidP="00874E4D">
      <w:pPr>
        <w:pStyle w:val="Heading3"/>
      </w:pPr>
      <w:r>
        <w:t>16A.2.4</w:t>
      </w:r>
      <w:r>
        <w:tab/>
        <w:t>Receiving a</w:t>
      </w:r>
      <w:r w:rsidRPr="0073469F">
        <w:t xml:space="preserve"> </w:t>
      </w:r>
      <w:r>
        <w:t>MuSiK download</w:t>
      </w:r>
      <w:r w:rsidRPr="0073469F">
        <w:t xml:space="preserve"> </w:t>
      </w:r>
      <w:r>
        <w:t>message</w:t>
      </w:r>
    </w:p>
    <w:p w14:paraId="7128D181" w14:textId="77777777" w:rsidR="00874E4D" w:rsidRDefault="00874E4D" w:rsidP="00874E4D">
      <w:r>
        <w:t>T</w:t>
      </w:r>
      <w:r w:rsidRPr="0073469F">
        <w:t>he MC</w:t>
      </w:r>
      <w:r>
        <w:t>Video</w:t>
      </w:r>
      <w:r w:rsidRPr="0073469F">
        <w:t xml:space="preserve"> client</w:t>
      </w:r>
      <w:r w:rsidRPr="002D15AC">
        <w:t xml:space="preserve"> follows </w:t>
      </w:r>
      <w:r>
        <w:t>the procedure in clause 16.3.4</w:t>
      </w:r>
      <w:r w:rsidRPr="002D15AC">
        <w:t xml:space="preserve"> with the terminology mapping specified in clause</w:t>
      </w:r>
      <w:r w:rsidRPr="0073469F">
        <w:t> </w:t>
      </w:r>
      <w:r>
        <w:t>J</w:t>
      </w:r>
      <w:r w:rsidRPr="002D15AC">
        <w:t>.3.</w:t>
      </w:r>
      <w:r>
        <w:t>3</w:t>
      </w:r>
      <w:r w:rsidRPr="002D15AC">
        <w:t>.</w:t>
      </w:r>
    </w:p>
    <w:p w14:paraId="45FA2D03" w14:textId="77777777" w:rsidR="00874E4D" w:rsidRDefault="00874E4D" w:rsidP="00874E4D">
      <w:pPr>
        <w:pStyle w:val="Heading3"/>
      </w:pPr>
      <w:r>
        <w:t>16A.2.5</w:t>
      </w:r>
      <w:r w:rsidRPr="0073469F">
        <w:tab/>
      </w:r>
      <w:r>
        <w:t>Sending a UE session join notification</w:t>
      </w:r>
    </w:p>
    <w:p w14:paraId="299D9C57" w14:textId="77777777" w:rsidR="00874E4D" w:rsidRPr="0073469F" w:rsidRDefault="00874E4D" w:rsidP="00874E4D">
      <w:pPr>
        <w:pStyle w:val="Heading4"/>
      </w:pPr>
      <w:r>
        <w:t>16A.2.5</w:t>
      </w:r>
      <w:r w:rsidRPr="0073469F">
        <w:t>.1</w:t>
      </w:r>
      <w:r w:rsidRPr="0073469F">
        <w:tab/>
        <w:t xml:space="preserve">Conditions for </w:t>
      </w:r>
      <w:r>
        <w:t>s</w:t>
      </w:r>
      <w:r w:rsidRPr="0053176A">
        <w:t>ending the UE session join notification</w:t>
      </w:r>
    </w:p>
    <w:p w14:paraId="1E837DB0" w14:textId="77777777" w:rsidR="00874E4D" w:rsidRPr="0073469F" w:rsidRDefault="00874E4D" w:rsidP="00874E4D">
      <w:r>
        <w:t>F</w:t>
      </w:r>
      <w:r w:rsidRPr="00FD32C2">
        <w:t>or multicast MBS sessions</w:t>
      </w:r>
      <w:r>
        <w:t>, i</w:t>
      </w:r>
      <w:r w:rsidRPr="0073469F">
        <w:t>f one of the following conditions is fulfilled:</w:t>
      </w:r>
    </w:p>
    <w:p w14:paraId="357998BD" w14:textId="77777777" w:rsidR="00874E4D" w:rsidRPr="0073469F" w:rsidRDefault="00874E4D" w:rsidP="00874E4D">
      <w:pPr>
        <w:pStyle w:val="B1"/>
      </w:pPr>
      <w:r w:rsidRPr="0073469F">
        <w:t>1)</w:t>
      </w:r>
      <w:r w:rsidRPr="0073469F">
        <w:tab/>
        <w:t xml:space="preserve">if the </w:t>
      </w:r>
      <w:r>
        <w:t>MCVideo</w:t>
      </w:r>
      <w:r w:rsidRPr="0073469F">
        <w:t xml:space="preserve"> client:</w:t>
      </w:r>
    </w:p>
    <w:p w14:paraId="14E54F4C" w14:textId="77777777" w:rsidR="00874E4D" w:rsidRPr="0073469F" w:rsidRDefault="00874E4D" w:rsidP="00874E4D">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3C1FD8C6" w14:textId="77777777" w:rsidR="00874E4D" w:rsidRPr="0073469F" w:rsidRDefault="00874E4D" w:rsidP="00874E4D">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2CCBE651" w14:textId="77777777" w:rsidR="00874E4D" w:rsidRPr="0073469F" w:rsidRDefault="00874E4D" w:rsidP="00874E4D">
      <w:pPr>
        <w:pStyle w:val="B2"/>
      </w:pPr>
      <w:r w:rsidRPr="0073469F">
        <w:t>c)</w:t>
      </w:r>
      <w:r w:rsidRPr="0073469F">
        <w:tab/>
        <w:t>the status "</w:t>
      </w:r>
      <w:r w:rsidRPr="007F50A4">
        <w:t>ue-session-join</w:t>
      </w:r>
      <w:r w:rsidRPr="0073469F">
        <w:t>" is not already reported; or</w:t>
      </w:r>
    </w:p>
    <w:p w14:paraId="254F88B8" w14:textId="77777777" w:rsidR="00874E4D" w:rsidRPr="0073469F" w:rsidRDefault="00874E4D" w:rsidP="00874E4D">
      <w:pPr>
        <w:pStyle w:val="B1"/>
      </w:pPr>
      <w:r w:rsidRPr="0073469F">
        <w:t>2)</w:t>
      </w:r>
      <w:r w:rsidRPr="0073469F">
        <w:tab/>
        <w:t xml:space="preserve">if the </w:t>
      </w:r>
      <w:r>
        <w:t>MCVideo</w:t>
      </w:r>
      <w:r w:rsidRPr="0073469F">
        <w:t xml:space="preserve"> client:</w:t>
      </w:r>
    </w:p>
    <w:p w14:paraId="773CC5C5" w14:textId="77777777" w:rsidR="00874E4D" w:rsidRDefault="00874E4D" w:rsidP="00874E4D">
      <w:pPr>
        <w:pStyle w:val="B2"/>
      </w:pPr>
      <w:r w:rsidRPr="0073469F">
        <w:t>a)</w:t>
      </w:r>
      <w:r w:rsidRPr="0073469F">
        <w:tab/>
        <w:t xml:space="preserve">receives an announcement as described in </w:t>
      </w:r>
      <w:r>
        <w:t>clause</w:t>
      </w:r>
      <w:r w:rsidRPr="0073469F">
        <w:t> 1</w:t>
      </w:r>
      <w:r>
        <w:t>6A</w:t>
      </w:r>
      <w:r w:rsidRPr="0073469F">
        <w:t>.</w:t>
      </w:r>
      <w:r>
        <w:t>2</w:t>
      </w:r>
      <w:r w:rsidRPr="0073469F">
        <w:t>.2;</w:t>
      </w:r>
    </w:p>
    <w:p w14:paraId="717C08FB" w14:textId="77777777" w:rsidR="00874E4D" w:rsidRPr="0073469F" w:rsidRDefault="00874E4D" w:rsidP="00874E4D">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3E716D1C" w14:textId="77777777" w:rsidR="00874E4D" w:rsidRPr="0073469F" w:rsidRDefault="00874E4D" w:rsidP="00874E4D">
      <w:pPr>
        <w:pStyle w:val="B2"/>
      </w:pPr>
      <w:r>
        <w:t>c)</w:t>
      </w:r>
      <w:r>
        <w:tab/>
        <w:t>experiences good MB</w:t>
      </w:r>
      <w:r w:rsidRPr="0073469F">
        <w:t xml:space="preserve">S </w:t>
      </w:r>
      <w:r>
        <w:t>session</w:t>
      </w:r>
      <w:r w:rsidRPr="0073469F">
        <w:t xml:space="preserve"> radio condition;</w:t>
      </w:r>
    </w:p>
    <w:p w14:paraId="2073A29E" w14:textId="77777777" w:rsidR="00874E4D" w:rsidRPr="0073469F" w:rsidRDefault="00874E4D" w:rsidP="00874E4D">
      <w:r w:rsidRPr="0073469F">
        <w:t xml:space="preserve">then the </w:t>
      </w:r>
      <w:r>
        <w:t>MCVideo</w:t>
      </w:r>
      <w:r w:rsidRPr="0073469F">
        <w:t xml:space="preserve"> client shall report that </w:t>
      </w:r>
      <w:r w:rsidRPr="00293E66">
        <w:t xml:space="preserve">the </w:t>
      </w:r>
      <w:r>
        <w:t>MCVideo</w:t>
      </w:r>
      <w:r w:rsidRPr="00293E66">
        <w:t xml:space="preserve"> client indicates to </w:t>
      </w:r>
      <w:r>
        <w:t>MCVideo</w:t>
      </w:r>
      <w:r w:rsidRPr="00293E66">
        <w:t xml:space="preserve"> server that such </w:t>
      </w:r>
      <w:r>
        <w:t>MCVideo</w:t>
      </w:r>
      <w:r w:rsidRPr="00293E66">
        <w:t xml:space="preserve"> client wants to receive multicast data identified by a specific MBS session ID</w:t>
      </w:r>
      <w:r w:rsidRPr="00CC5B79">
        <w:t>,</w:t>
      </w:r>
      <w:r w:rsidRPr="0073469F">
        <w:t xml:space="preserve"> as specified in </w:t>
      </w:r>
      <w:r>
        <w:t>clause 16A</w:t>
      </w:r>
      <w:r w:rsidRPr="0073469F">
        <w:t>.3.</w:t>
      </w:r>
      <w:r>
        <w:t>5</w:t>
      </w:r>
      <w:r w:rsidRPr="0073469F">
        <w:t>.2.</w:t>
      </w:r>
    </w:p>
    <w:p w14:paraId="0F3239E7" w14:textId="77777777" w:rsidR="00874E4D" w:rsidRPr="0073469F" w:rsidRDefault="00874E4D" w:rsidP="00874E4D">
      <w:r>
        <w:t>F</w:t>
      </w:r>
      <w:r w:rsidRPr="00FD32C2">
        <w:t>or multicast MBS sessions</w:t>
      </w:r>
      <w:r>
        <w:t>, i</w:t>
      </w:r>
      <w:r w:rsidRPr="0073469F">
        <w:t>f one of the following conditions is fulfilled:</w:t>
      </w:r>
    </w:p>
    <w:p w14:paraId="14E416BB" w14:textId="77777777" w:rsidR="00874E4D" w:rsidRPr="0073469F" w:rsidRDefault="00874E4D" w:rsidP="00874E4D">
      <w:pPr>
        <w:pStyle w:val="B1"/>
      </w:pPr>
      <w:r w:rsidRPr="0073469F">
        <w:t>1)</w:t>
      </w:r>
      <w:r w:rsidRPr="0073469F">
        <w:tab/>
        <w:t xml:space="preserve">if the </w:t>
      </w:r>
      <w:r>
        <w:t>MCVideo</w:t>
      </w:r>
      <w:r w:rsidRPr="0073469F">
        <w:t xml:space="preserve"> client:</w:t>
      </w:r>
    </w:p>
    <w:p w14:paraId="0D48C62C" w14:textId="77777777" w:rsidR="00874E4D" w:rsidRPr="0073469F" w:rsidRDefault="00874E4D" w:rsidP="00874E4D">
      <w:pPr>
        <w:pStyle w:val="B2"/>
      </w:pPr>
      <w:r>
        <w:t>a)</w:t>
      </w:r>
      <w:r>
        <w:tab/>
        <w:t>receives an MBS session</w:t>
      </w:r>
      <w:r w:rsidRPr="0073469F">
        <w:t xml:space="preserve"> announcement as described in the </w:t>
      </w:r>
      <w:r>
        <w:t>clause</w:t>
      </w:r>
      <w:r w:rsidRPr="0073469F">
        <w:t> </w:t>
      </w:r>
      <w:r>
        <w:t>16A</w:t>
      </w:r>
      <w:r w:rsidRPr="0073469F">
        <w:t>.</w:t>
      </w:r>
      <w:r>
        <w:t>2</w:t>
      </w:r>
      <w:r w:rsidRPr="0073469F">
        <w:t>.2;</w:t>
      </w:r>
    </w:p>
    <w:p w14:paraId="3BE74F57" w14:textId="77777777" w:rsidR="00874E4D" w:rsidRPr="0073469F" w:rsidRDefault="00874E4D" w:rsidP="00874E4D">
      <w:pPr>
        <w:pStyle w:val="B2"/>
      </w:pPr>
      <w:r>
        <w:t>b)</w:t>
      </w:r>
      <w:r>
        <w:tab/>
        <w:t>the MBS session</w:t>
      </w:r>
      <w:r w:rsidRPr="0073469F">
        <w:t xml:space="preserve"> announcement contains a </w:t>
      </w:r>
      <w:r>
        <w:t>deletion</w:t>
      </w:r>
      <w:r w:rsidRPr="0073469F">
        <w:t xml:space="preserve">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33DB8FC7" w14:textId="77777777" w:rsidR="00874E4D" w:rsidRPr="0073469F" w:rsidRDefault="00874E4D" w:rsidP="00874E4D">
      <w:pPr>
        <w:pStyle w:val="B2"/>
      </w:pPr>
      <w:r w:rsidRPr="0073469F">
        <w:t>c)</w:t>
      </w:r>
      <w:r w:rsidRPr="0073469F">
        <w:tab/>
        <w:t>the status "</w:t>
      </w:r>
      <w:r w:rsidRPr="007F50A4">
        <w:t>ue-session-leave</w:t>
      </w:r>
      <w:r w:rsidRPr="0073469F">
        <w:t>" is not already reported;</w:t>
      </w:r>
    </w:p>
    <w:p w14:paraId="09279099" w14:textId="77777777" w:rsidR="00874E4D" w:rsidRPr="0073469F" w:rsidRDefault="00874E4D" w:rsidP="00874E4D">
      <w:pPr>
        <w:pStyle w:val="B1"/>
      </w:pPr>
      <w:r w:rsidRPr="0073469F">
        <w:t>2)</w:t>
      </w:r>
      <w:r w:rsidRPr="0073469F">
        <w:tab/>
        <w:t xml:space="preserve">if the </w:t>
      </w:r>
      <w:r>
        <w:t>MCVideo</w:t>
      </w:r>
      <w:r w:rsidRPr="0073469F">
        <w:t xml:space="preserve"> client:</w:t>
      </w:r>
    </w:p>
    <w:p w14:paraId="4DE3061D" w14:textId="77777777" w:rsidR="00874E4D" w:rsidRPr="0073469F" w:rsidRDefault="00874E4D" w:rsidP="00874E4D">
      <w:pPr>
        <w:pStyle w:val="B2"/>
      </w:pPr>
      <w:r>
        <w:t>a)</w:t>
      </w:r>
      <w:r>
        <w:tab/>
        <w:t>receives an MBS session</w:t>
      </w:r>
      <w:r w:rsidRPr="0073469F">
        <w:t xml:space="preserve"> announcement as described in the </w:t>
      </w:r>
      <w:r>
        <w:t>clause 16A</w:t>
      </w:r>
      <w:r w:rsidRPr="0073469F">
        <w:t>.</w:t>
      </w:r>
      <w:r>
        <w:t>2</w:t>
      </w:r>
      <w:r w:rsidRPr="0073469F">
        <w:t>.2;</w:t>
      </w:r>
    </w:p>
    <w:p w14:paraId="196E59C8" w14:textId="77777777" w:rsidR="00874E4D" w:rsidRPr="0073469F" w:rsidRDefault="00874E4D" w:rsidP="00874E4D">
      <w:pPr>
        <w:pStyle w:val="B2"/>
      </w:pPr>
      <w:r>
        <w:t>b)</w:t>
      </w:r>
      <w:r>
        <w:tab/>
        <w:t>the MBS session</w:t>
      </w:r>
      <w:r w:rsidRPr="0073469F">
        <w:t xml:space="preserve"> announcement contains a </w:t>
      </w:r>
      <w:r>
        <w:t>deletion</w:t>
      </w:r>
      <w:r w:rsidRPr="0073469F">
        <w:t xml:space="preserve"> of an &lt;announcement&gt; element;</w:t>
      </w:r>
    </w:p>
    <w:p w14:paraId="39771FEE" w14:textId="77777777" w:rsidR="00874E4D" w:rsidRPr="0073469F" w:rsidRDefault="00874E4D" w:rsidP="00874E4D">
      <w:pPr>
        <w:pStyle w:val="B2"/>
      </w:pPr>
      <w:r w:rsidRPr="0073469F">
        <w:t>c)</w:t>
      </w:r>
      <w:r w:rsidRPr="0073469F">
        <w:tab/>
        <w:t>does not participate in an ongoing conversation;</w:t>
      </w:r>
    </w:p>
    <w:p w14:paraId="2A10B1DF" w14:textId="77777777" w:rsidR="00874E4D" w:rsidRPr="0073469F" w:rsidRDefault="00874E4D" w:rsidP="00874E4D">
      <w:pPr>
        <w:pStyle w:val="B2"/>
      </w:pPr>
      <w:r w:rsidRPr="0073469F">
        <w:t>d)</w:t>
      </w:r>
      <w:r w:rsidRPr="0073469F">
        <w:tab/>
        <w:t xml:space="preserve">the </w:t>
      </w:r>
      <w:r>
        <w:t>MCVideo</w:t>
      </w:r>
      <w:r w:rsidRPr="0073469F">
        <w:t xml:space="preserve"> client has reported the "</w:t>
      </w:r>
      <w:r w:rsidRPr="007F50A4">
        <w:t>ue-session-join</w:t>
      </w:r>
      <w:r w:rsidRPr="0073469F">
        <w:t>" status due to the availab</w:t>
      </w:r>
      <w:r>
        <w:t>ility of the general purpose MB</w:t>
      </w:r>
      <w:r w:rsidRPr="0073469F">
        <w:t>S subchannel in the &lt;announcement&gt; element; and</w:t>
      </w:r>
    </w:p>
    <w:p w14:paraId="5D848BA1" w14:textId="77777777" w:rsidR="00874E4D" w:rsidRPr="0073469F" w:rsidRDefault="00874E4D" w:rsidP="00874E4D">
      <w:pPr>
        <w:pStyle w:val="B2"/>
      </w:pPr>
      <w:r w:rsidRPr="0073469F">
        <w:lastRenderedPageBreak/>
        <w:t>e)</w:t>
      </w:r>
      <w:r w:rsidRPr="0073469F">
        <w:tab/>
        <w:t>the status "</w:t>
      </w:r>
      <w:r w:rsidRPr="007F50A4">
        <w:t>ue-session-leave</w:t>
      </w:r>
      <w:r w:rsidRPr="0073469F">
        <w:t>" is not already reported; or</w:t>
      </w:r>
    </w:p>
    <w:p w14:paraId="40ED949A" w14:textId="77777777" w:rsidR="00874E4D" w:rsidRPr="0073469F" w:rsidRDefault="00874E4D" w:rsidP="00874E4D">
      <w:pPr>
        <w:pStyle w:val="B1"/>
      </w:pPr>
      <w:r>
        <w:t>3</w:t>
      </w:r>
      <w:r w:rsidRPr="0073469F">
        <w:t>)</w:t>
      </w:r>
      <w:r w:rsidRPr="0073469F">
        <w:tab/>
        <w:t xml:space="preserve">if the </w:t>
      </w:r>
      <w:r>
        <w:t>MCVideo</w:t>
      </w:r>
      <w:r w:rsidRPr="0073469F">
        <w:t xml:space="preserve"> client:</w:t>
      </w:r>
    </w:p>
    <w:p w14:paraId="756AAE1C" w14:textId="77777777" w:rsidR="00874E4D" w:rsidRDefault="00874E4D" w:rsidP="00874E4D">
      <w:pPr>
        <w:pStyle w:val="B2"/>
      </w:pPr>
      <w:r w:rsidRPr="0073469F">
        <w:t>a)</w:t>
      </w:r>
      <w:r w:rsidRPr="0073469F">
        <w:tab/>
        <w:t>suffer</w:t>
      </w:r>
      <w:r>
        <w:t>s from bad MBS session</w:t>
      </w:r>
      <w:r w:rsidRPr="0073469F">
        <w:t xml:space="preserve"> radio condition,</w:t>
      </w:r>
    </w:p>
    <w:p w14:paraId="18A66408" w14:textId="77777777" w:rsidR="00874E4D" w:rsidRDefault="00874E4D" w:rsidP="00874E4D">
      <w:r w:rsidRPr="0073469F">
        <w:t xml:space="preserve">then the </w:t>
      </w:r>
      <w:r>
        <w:t>MCVideo</w:t>
      </w:r>
      <w:r w:rsidRPr="0073469F">
        <w:t xml:space="preserve"> client shall r</w:t>
      </w:r>
      <w:r>
        <w:t xml:space="preserve">eport that </w:t>
      </w:r>
      <w:r w:rsidRPr="00293E66">
        <w:t xml:space="preserve">the </w:t>
      </w:r>
      <w:r>
        <w:t>MCVideo</w:t>
      </w:r>
      <w:r w:rsidRPr="00293E66">
        <w:t xml:space="preserve"> client no longer wants to receive multicast data identified by a specific MBS session ID</w:t>
      </w:r>
      <w:r>
        <w:t>,</w:t>
      </w:r>
      <w:r w:rsidRPr="0073469F">
        <w:t xml:space="preserve"> as specified in </w:t>
      </w:r>
      <w:r>
        <w:t>clause</w:t>
      </w:r>
      <w:r w:rsidRPr="0073469F">
        <w:t> </w:t>
      </w:r>
      <w:r>
        <w:t>16A</w:t>
      </w:r>
      <w:r w:rsidRPr="0073469F">
        <w:t>.3.</w:t>
      </w:r>
      <w:r>
        <w:t>5</w:t>
      </w:r>
      <w:r w:rsidRPr="0073469F">
        <w:t>.2.</w:t>
      </w:r>
    </w:p>
    <w:p w14:paraId="4258441F" w14:textId="77777777" w:rsidR="00874E4D" w:rsidRPr="0073469F" w:rsidRDefault="00874E4D" w:rsidP="00874E4D">
      <w:pPr>
        <w:pStyle w:val="Heading4"/>
      </w:pPr>
      <w:r>
        <w:t>16A.2.5.2</w:t>
      </w:r>
      <w:r>
        <w:tab/>
      </w:r>
      <w:r w:rsidRPr="000C7F53">
        <w:t>Sending the UE session join notification</w:t>
      </w:r>
    </w:p>
    <w:p w14:paraId="4F3A4276" w14:textId="77777777" w:rsidR="00874E4D" w:rsidRPr="0073469F" w:rsidRDefault="00874E4D" w:rsidP="00874E4D">
      <w:r w:rsidRPr="0073469F">
        <w:t xml:space="preserve">When the </w:t>
      </w:r>
      <w:r>
        <w:t>MCVideo</w:t>
      </w:r>
      <w:r w:rsidRPr="0073469F">
        <w:t xml:space="preserve"> client wants to</w:t>
      </w:r>
      <w:r w:rsidRPr="00B90ADB">
        <w:t xml:space="preserve"> </w:t>
      </w:r>
      <w:r>
        <w:t>send</w:t>
      </w:r>
      <w:r w:rsidRPr="00B90ADB">
        <w:t xml:space="preserve"> the UE session join notification</w:t>
      </w:r>
      <w:r w:rsidRPr="0073469F">
        <w:t xml:space="preserve">, the </w:t>
      </w:r>
      <w:r>
        <w:t>MCVideo</w:t>
      </w:r>
      <w:r w:rsidRPr="0073469F">
        <w:t xml:space="preserve"> client:</w:t>
      </w:r>
    </w:p>
    <w:p w14:paraId="0914839C" w14:textId="77777777" w:rsidR="00874E4D" w:rsidRPr="0073469F" w:rsidRDefault="00874E4D" w:rsidP="00874E4D">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7309A9DF" w14:textId="77777777" w:rsidR="00874E4D" w:rsidRPr="0073469F" w:rsidRDefault="00874E4D" w:rsidP="00874E4D">
      <w:pPr>
        <w:pStyle w:val="B2"/>
        <w:rPr>
          <w:lang w:eastAsia="ko-KR"/>
        </w:rPr>
      </w:pPr>
      <w:r w:rsidRPr="0073469F">
        <w:t>a)</w:t>
      </w:r>
      <w:r w:rsidRPr="0073469F">
        <w:tab/>
        <w:t xml:space="preserve">shall include in the Request-URI the </w:t>
      </w:r>
      <w:r>
        <w:rPr>
          <w:lang w:eastAsia="ko-KR"/>
        </w:rPr>
        <w:t>MB</w:t>
      </w:r>
      <w:r w:rsidRPr="0073469F">
        <w:rPr>
          <w:lang w:eastAsia="ko-KR"/>
        </w:rPr>
        <w:t xml:space="preserve">S public service identity of the participating </w:t>
      </w:r>
      <w:r>
        <w:rPr>
          <w:lang w:eastAsia="ko-KR"/>
        </w:rPr>
        <w:t>MCVideo</w:t>
      </w:r>
      <w:r w:rsidRPr="0073469F">
        <w:rPr>
          <w:lang w:eastAsia="ko-KR"/>
        </w:rPr>
        <w:t xml:space="preserve"> function received in the P-Asserted-Identity header field of the announcement message;</w:t>
      </w:r>
    </w:p>
    <w:p w14:paraId="54C6C4AD" w14:textId="77777777" w:rsidR="00874E4D" w:rsidRPr="0073469F" w:rsidRDefault="00874E4D" w:rsidP="00874E4D">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[6];</w:t>
      </w:r>
    </w:p>
    <w:p w14:paraId="6873F3A4" w14:textId="77777777" w:rsidR="00874E4D" w:rsidRPr="0073469F" w:rsidRDefault="00874E4D" w:rsidP="00874E4D">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4356CFC4" w14:textId="77777777" w:rsidR="00874E4D" w:rsidRDefault="00874E4D" w:rsidP="00874E4D">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746D6F56" w14:textId="77777777" w:rsidR="00874E4D" w:rsidRPr="00A509A6" w:rsidRDefault="00874E4D" w:rsidP="00874E4D">
      <w:pPr>
        <w:pStyle w:val="B2"/>
        <w:rPr>
          <w:lang w:eastAsia="ko-KR"/>
        </w:rPr>
      </w:pPr>
      <w:r w:rsidRPr="00A509A6">
        <w:rPr>
          <w:lang w:eastAsia="ko-KR"/>
        </w:rPr>
        <w:t>e)</w:t>
      </w:r>
      <w:r w:rsidRPr="00A509A6">
        <w:rPr>
          <w:lang w:eastAsia="ko-KR"/>
        </w:rPr>
        <w:tab/>
        <w:t>shall include a</w:t>
      </w:r>
      <w:r>
        <w:rPr>
          <w:lang w:eastAsia="ko-KR"/>
        </w:rPr>
        <w:t>n application/vnd.3gpp.mcvideo-mb</w:t>
      </w:r>
      <w:r w:rsidRPr="00A509A6">
        <w:rPr>
          <w:lang w:eastAsia="ko-KR"/>
        </w:rPr>
        <w:t>s-usage-info+xml MIME body with the &lt;version&gt; element set to "1";</w:t>
      </w:r>
    </w:p>
    <w:p w14:paraId="25552DFB" w14:textId="77777777" w:rsidR="00874E4D" w:rsidRPr="0073469F" w:rsidRDefault="00874E4D" w:rsidP="00874E4D">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w:t>
      </w:r>
      <w:r w:rsidRPr="00780AE7">
        <w:rPr>
          <w:lang w:eastAsia="ko-KR"/>
        </w:rPr>
        <w:t>successfully joining a certain multicast MBS session procedure</w:t>
      </w:r>
      <w:r w:rsidRPr="0073469F">
        <w:rPr>
          <w:lang w:eastAsia="ko-KR"/>
        </w:rPr>
        <w:t xml:space="preserve">, the </w:t>
      </w:r>
      <w:r>
        <w:rPr>
          <w:lang w:eastAsia="ko-KR"/>
        </w:rPr>
        <w:t>application/vnd.3gpp.mcvideo-mbs-usage-info+xml</w:t>
      </w:r>
      <w:r w:rsidRPr="0073469F">
        <w:rPr>
          <w:lang w:eastAsia="ko-KR"/>
        </w:rPr>
        <w:t xml:space="preserve"> MIME body:</w:t>
      </w:r>
    </w:p>
    <w:p w14:paraId="4FD1B3D9" w14:textId="77777777" w:rsidR="00874E4D" w:rsidRPr="0073469F" w:rsidRDefault="00874E4D" w:rsidP="00874E4D">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3AED787B" w14:textId="77777777" w:rsidR="00874E4D" w:rsidRPr="0073469F" w:rsidRDefault="00874E4D" w:rsidP="00874E4D">
      <w:pPr>
        <w:pStyle w:val="B3"/>
      </w:pPr>
      <w:r w:rsidRPr="0073469F">
        <w:t>ii)</w:t>
      </w:r>
      <w:r w:rsidRPr="0073469F">
        <w:tab/>
        <w:t>if the intention is to re</w:t>
      </w:r>
      <w:r>
        <w:t xml:space="preserve">port that the MCVideo client is </w:t>
      </w:r>
      <w:r w:rsidRPr="00780AE7">
        <w:rPr>
          <w:lang w:eastAsia="ko-KR"/>
        </w:rPr>
        <w:t>joining a certain multicast MBS session procedure</w:t>
      </w:r>
      <w:r w:rsidRPr="0073469F">
        <w:t xml:space="preserve">, shall include the </w:t>
      </w:r>
      <w:r>
        <w:t>MCVideo</w:t>
      </w:r>
      <w:r w:rsidRPr="0073469F">
        <w:t xml:space="preserve"> session identity of the ongoing conversation in </w:t>
      </w:r>
      <w:r>
        <w:t xml:space="preserve">a </w:t>
      </w:r>
      <w:r w:rsidRPr="0073469F">
        <w:t>&lt;session-id&gt; element;</w:t>
      </w:r>
      <w:r w:rsidRPr="00161047">
        <w:t xml:space="preserve"> </w:t>
      </w:r>
      <w:r w:rsidRPr="0073469F">
        <w:t>and</w:t>
      </w:r>
    </w:p>
    <w:p w14:paraId="4333C8B2" w14:textId="77777777" w:rsidR="00874E4D" w:rsidRPr="0073469F" w:rsidRDefault="00874E4D" w:rsidP="00874E4D">
      <w:pPr>
        <w:pStyle w:val="B3"/>
      </w:pPr>
      <w:r w:rsidRPr="0073469F">
        <w:t>iii)</w:t>
      </w:r>
      <w:r w:rsidRPr="0073469F">
        <w:tab/>
        <w:t>shall include one or more &lt;</w:t>
      </w:r>
      <w:r>
        <w:t>mbs-s</w:t>
      </w:r>
      <w:r w:rsidRPr="00861F2F">
        <w:t>ession-id</w:t>
      </w:r>
      <w:r w:rsidRPr="0073469F">
        <w:t>&gt; elements for which the listening status applies;</w:t>
      </w:r>
    </w:p>
    <w:p w14:paraId="34A72F7A" w14:textId="77777777" w:rsidR="00874E4D" w:rsidRPr="0073469F" w:rsidRDefault="00874E4D" w:rsidP="00874E4D">
      <w:pPr>
        <w:pStyle w:val="B2"/>
        <w:rPr>
          <w:lang w:eastAsia="ko-KR"/>
        </w:rPr>
      </w:pPr>
      <w:r>
        <w:t>g</w:t>
      </w:r>
      <w:r w:rsidRPr="0073469F">
        <w:t>)</w:t>
      </w:r>
      <w:r w:rsidRPr="0073469F">
        <w:tab/>
      </w:r>
      <w:r w:rsidRPr="0073469F">
        <w:rPr>
          <w:lang w:eastAsia="ko-KR"/>
        </w:rPr>
        <w:t xml:space="preserve">if the </w:t>
      </w:r>
      <w:r>
        <w:rPr>
          <w:lang w:eastAsia="ko-KR"/>
        </w:rPr>
        <w:t>MCVideo</w:t>
      </w:r>
      <w:r w:rsidRPr="0073469F">
        <w:rPr>
          <w:lang w:eastAsia="ko-KR"/>
        </w:rPr>
        <w:t xml:space="preserve">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application/vnd.3gpp.mcvideo-mbs-usage-info+xml</w:t>
      </w:r>
      <w:r w:rsidRPr="0073469F">
        <w:rPr>
          <w:lang w:eastAsia="ko-KR"/>
        </w:rPr>
        <w:t xml:space="preserve"> MIME body:</w:t>
      </w:r>
    </w:p>
    <w:p w14:paraId="0CD53ADB" w14:textId="77777777" w:rsidR="00874E4D" w:rsidRDefault="00874E4D" w:rsidP="00874E4D">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6B3FADBC" w14:textId="77777777" w:rsidR="00874E4D" w:rsidRPr="0073469F" w:rsidRDefault="00874E4D" w:rsidP="00874E4D">
      <w:pPr>
        <w:pStyle w:val="B3"/>
      </w:pPr>
      <w:r>
        <w:t>i</w:t>
      </w:r>
      <w:r w:rsidRPr="0073469F">
        <w:t>i)</w:t>
      </w:r>
      <w:r w:rsidRPr="0073469F">
        <w:tab/>
        <w:t xml:space="preserve">if the intention is to report that the </w:t>
      </w:r>
      <w:r>
        <w:t>MCVideo</w:t>
      </w:r>
      <w:r w:rsidRPr="0073469F">
        <w:t xml:space="preserve"> client is</w:t>
      </w:r>
      <w:r>
        <w:t xml:space="preserve"> not </w:t>
      </w:r>
      <w:r w:rsidRPr="00780AE7">
        <w:rPr>
          <w:lang w:eastAsia="ko-KR"/>
        </w:rPr>
        <w:t>joining a certain multicast MBS session procedure</w:t>
      </w:r>
      <w:r w:rsidRPr="0073469F">
        <w:t xml:space="preserve">, shall include the </w:t>
      </w:r>
      <w:r>
        <w:t>MCVideo</w:t>
      </w:r>
      <w:r w:rsidRPr="0073469F">
        <w:t xml:space="preserve"> session identity in </w:t>
      </w:r>
      <w:r>
        <w:t xml:space="preserve">a </w:t>
      </w:r>
      <w:r w:rsidRPr="0073469F">
        <w:t>&lt;session-id&gt; element;</w:t>
      </w:r>
      <w:r w:rsidRPr="00F220FF">
        <w:t xml:space="preserve"> </w:t>
      </w:r>
      <w:r w:rsidRPr="0073469F">
        <w:t>and</w:t>
      </w:r>
    </w:p>
    <w:p w14:paraId="04F8FEC2" w14:textId="77777777" w:rsidR="00874E4D" w:rsidRPr="0073469F" w:rsidRDefault="00874E4D" w:rsidP="00874E4D">
      <w:pPr>
        <w:pStyle w:val="B3"/>
      </w:pPr>
      <w:r w:rsidRPr="0073469F">
        <w:t>iii)</w:t>
      </w:r>
      <w:r w:rsidRPr="0073469F">
        <w:tab/>
        <w:t>shall include one or more &lt;</w:t>
      </w:r>
      <w:r>
        <w:t>mbs-s</w:t>
      </w:r>
      <w:r w:rsidRPr="00861F2F">
        <w:t>ession-id</w:t>
      </w:r>
      <w:r w:rsidRPr="0073469F">
        <w:t>&gt; elements for which the listening status applies;</w:t>
      </w:r>
    </w:p>
    <w:p w14:paraId="5F521CE2" w14:textId="77777777" w:rsidR="00874E4D" w:rsidRDefault="00874E4D" w:rsidP="00874E4D">
      <w:pPr>
        <w:pStyle w:val="B2"/>
      </w:pPr>
      <w:r>
        <w:rPr>
          <w:noProof/>
        </w:rPr>
        <w:t>h)</w:t>
      </w:r>
      <w:r>
        <w:rPr>
          <w:noProof/>
        </w:rPr>
        <w:tab/>
        <w:t>shall include an application/vnd.3gpp.mcvideo-info+xml MIME body with the &lt;</w:t>
      </w:r>
      <w:r>
        <w:t>mcvideo-request-uri&gt; set to the MCVideo ID; and</w:t>
      </w:r>
    </w:p>
    <w:p w14:paraId="6C2B0415" w14:textId="77777777" w:rsidR="00874E4D" w:rsidRPr="00733D4D" w:rsidRDefault="00874E4D" w:rsidP="00874E4D">
      <w:r>
        <w:t>2)</w:t>
      </w:r>
      <w:r>
        <w:tab/>
        <w:t>shall send the SIP MESSAGE request according to 3GPP TS 24.229 [4].</w:t>
      </w:r>
    </w:p>
    <w:p w14:paraId="49488EBE" w14:textId="77777777" w:rsidR="00874E4D" w:rsidRPr="00760123" w:rsidRDefault="00874E4D" w:rsidP="00874E4D">
      <w:pPr>
        <w:pStyle w:val="Heading3"/>
      </w:pPr>
      <w:r>
        <w:t>16A.2.6</w:t>
      </w:r>
      <w:r w:rsidRPr="0073469F">
        <w:tab/>
      </w:r>
      <w:r>
        <w:t xml:space="preserve">Sending an </w:t>
      </w:r>
      <w:r>
        <w:rPr>
          <w:lang w:eastAsia="zh-CN"/>
        </w:rPr>
        <w:t xml:space="preserve">MBS session de-announcement </w:t>
      </w:r>
      <w:r>
        <w:t>acknowledgement</w:t>
      </w:r>
    </w:p>
    <w:p w14:paraId="7F98E543" w14:textId="77777777" w:rsidR="00874E4D" w:rsidRDefault="00874E4D" w:rsidP="00874E4D">
      <w:r>
        <w:t xml:space="preserve">When the </w:t>
      </w:r>
      <w:r w:rsidRPr="002D15AC">
        <w:t xml:space="preserve">participating </w:t>
      </w:r>
      <w:r w:rsidRPr="0073469F">
        <w:t>MC</w:t>
      </w:r>
      <w:r>
        <w:t>Video</w:t>
      </w:r>
      <w:r w:rsidRPr="0073469F">
        <w:t xml:space="preserve"> </w:t>
      </w:r>
      <w:r w:rsidRPr="002D15AC">
        <w:t>function</w:t>
      </w:r>
      <w:r w:rsidRPr="0024712A">
        <w:t xml:space="preserve"> </w:t>
      </w:r>
      <w:r>
        <w:t>i</w:t>
      </w:r>
      <w:r w:rsidRPr="0024712A">
        <w:t>ndicate</w:t>
      </w:r>
      <w:r>
        <w:t>s</w:t>
      </w:r>
      <w:r w:rsidRPr="0024712A">
        <w:t xml:space="preserve"> an acknowledgement to the </w:t>
      </w:r>
      <w:r w:rsidRPr="009458DA">
        <w:t>MBS</w:t>
      </w:r>
      <w:r>
        <w:t xml:space="preserve"> session</w:t>
      </w:r>
      <w:r w:rsidRPr="009458DA">
        <w:t xml:space="preserve"> </w:t>
      </w:r>
      <w:r>
        <w:t>de-announcement messge, the MCVideo client:</w:t>
      </w:r>
    </w:p>
    <w:p w14:paraId="27A03E2B" w14:textId="77777777" w:rsidR="00874E4D" w:rsidRPr="0073469F" w:rsidRDefault="00874E4D" w:rsidP="00874E4D">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497DB0CB" w14:textId="77777777" w:rsidR="00874E4D" w:rsidRPr="0073469F" w:rsidRDefault="00874E4D" w:rsidP="00874E4D">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75F425EC" w14:textId="77777777" w:rsidR="00874E4D" w:rsidRPr="0073469F" w:rsidRDefault="00874E4D" w:rsidP="00874E4D">
      <w:pPr>
        <w:pStyle w:val="B2"/>
      </w:pPr>
      <w:r>
        <w:lastRenderedPageBreak/>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325FC832" w14:textId="77777777" w:rsidR="00874E4D" w:rsidRPr="0073469F" w:rsidRDefault="00874E4D" w:rsidP="00874E4D">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1F8FEA93" w14:textId="77777777" w:rsidR="00874E4D" w:rsidRDefault="00874E4D" w:rsidP="00874E4D">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F26DD05" w14:textId="77777777" w:rsidR="00874E4D" w:rsidRPr="0002703A" w:rsidRDefault="00874E4D" w:rsidP="00874E4D">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-mbs-usage-info+xml MIME body with the &lt;version&gt; element set to "1";</w:t>
      </w:r>
    </w:p>
    <w:p w14:paraId="40F9FDEE" w14:textId="77777777" w:rsidR="00874E4D" w:rsidRPr="0073469F" w:rsidRDefault="00874E4D" w:rsidP="00874E4D">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 xml:space="preserve">MBS </w:t>
      </w:r>
      <w:r>
        <w:rPr>
          <w:lang w:eastAsia="ko-KR"/>
        </w:rPr>
        <w:t>session</w:t>
      </w:r>
      <w:r>
        <w:rPr>
          <w:lang w:val="en-US" w:eastAsia="ko-KR"/>
        </w:rPr>
        <w:t xml:space="preserve"> is about to be deleted</w:t>
      </w:r>
      <w:r w:rsidRPr="0073469F">
        <w:rPr>
          <w:lang w:eastAsia="ko-KR"/>
        </w:rPr>
        <w:t xml:space="preserve">, the </w:t>
      </w:r>
      <w:r>
        <w:rPr>
          <w:lang w:eastAsia="ko-KR"/>
        </w:rPr>
        <w:t>application/vnd.3gpp.mcvideo-mbms-usage-info+xml</w:t>
      </w:r>
      <w:r w:rsidRPr="0073469F">
        <w:rPr>
          <w:lang w:eastAsia="ko-KR"/>
        </w:rPr>
        <w:t xml:space="preserve"> MIME body:</w:t>
      </w:r>
    </w:p>
    <w:p w14:paraId="518F69B4" w14:textId="77777777" w:rsidR="00874E4D" w:rsidRPr="0073469F" w:rsidRDefault="00874E4D" w:rsidP="00874E4D">
      <w:pPr>
        <w:pStyle w:val="B3"/>
      </w:pPr>
      <w:r w:rsidRPr="0073469F">
        <w:rPr>
          <w:lang w:eastAsia="ko-KR"/>
        </w:rPr>
        <w:t>i)</w:t>
      </w:r>
      <w:r w:rsidRPr="0073469F">
        <w:rPr>
          <w:lang w:eastAsia="ko-KR"/>
        </w:rPr>
        <w:tab/>
        <w:t xml:space="preserve">shall include an </w:t>
      </w:r>
      <w:r w:rsidRPr="0073469F">
        <w:t>&lt;</w:t>
      </w:r>
      <w:r>
        <w:rPr>
          <w:lang w:eastAsia="zh-CN"/>
        </w:rPr>
        <w:t>mbs-session-de-announcement-status</w:t>
      </w:r>
      <w:r w:rsidRPr="0073469F">
        <w:t>&gt; element</w:t>
      </w:r>
      <w:r>
        <w:t xml:space="preserve"> set to "deleting"</w:t>
      </w:r>
      <w:r w:rsidRPr="0073469F">
        <w:t>;</w:t>
      </w:r>
    </w:p>
    <w:p w14:paraId="05D6FADB" w14:textId="77777777" w:rsidR="00874E4D" w:rsidRDefault="00874E4D" w:rsidP="00874E4D">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23625C95" w14:textId="77777777" w:rsidR="00874E4D" w:rsidRDefault="00874E4D" w:rsidP="00874E4D">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0F867C60" w14:textId="77777777" w:rsidR="00874E4D" w:rsidRDefault="00874E4D" w:rsidP="00874E4D">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355E23DA" w14:textId="77777777" w:rsidR="00874E4D" w:rsidRDefault="00874E4D" w:rsidP="00874E4D">
      <w:pPr>
        <w:pStyle w:val="B2"/>
      </w:pPr>
      <w:r>
        <w:rPr>
          <w:noProof/>
        </w:rPr>
        <w:t>g)</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779225C7" w14:textId="77777777" w:rsidR="00874E4D" w:rsidRDefault="00874E4D" w:rsidP="00874E4D">
      <w:pPr>
        <w:pStyle w:val="B1"/>
        <w:rPr>
          <w:lang w:val="en-US"/>
        </w:rPr>
      </w:pPr>
      <w:r>
        <w:t>2)</w:t>
      </w:r>
      <w:r>
        <w:tab/>
        <w:t>shall send the SIP MESSAGE request according to 3GPP TS 24.229 [11].</w:t>
      </w:r>
    </w:p>
    <w:p w14:paraId="3CC03D5A" w14:textId="77777777" w:rsidR="00874E4D" w:rsidRPr="0079589D" w:rsidRDefault="00874E4D" w:rsidP="00874E4D">
      <w:pPr>
        <w:pStyle w:val="Heading2"/>
      </w:pPr>
      <w:r w:rsidRPr="0079589D">
        <w:t>16</w:t>
      </w:r>
      <w:r>
        <w:t>A</w:t>
      </w:r>
      <w:r w:rsidRPr="0079589D">
        <w:t>.3</w:t>
      </w:r>
      <w:r w:rsidRPr="0079589D">
        <w:tab/>
      </w:r>
      <w:r>
        <w:t xml:space="preserve">Participating </w:t>
      </w:r>
      <w:r w:rsidRPr="0079589D">
        <w:t>MCVideo server procedures</w:t>
      </w:r>
    </w:p>
    <w:p w14:paraId="35FE7B7D" w14:textId="77777777" w:rsidR="00874E4D" w:rsidRPr="0073469F" w:rsidRDefault="00874E4D" w:rsidP="00874E4D">
      <w:pPr>
        <w:pStyle w:val="Heading3"/>
      </w:pPr>
      <w:r>
        <w:t>16A.3</w:t>
      </w:r>
      <w:r w:rsidRPr="0073469F">
        <w:t>.1</w:t>
      </w:r>
      <w:r w:rsidRPr="0073469F">
        <w:tab/>
        <w:t>General</w:t>
      </w:r>
    </w:p>
    <w:p w14:paraId="7ED4436C" w14:textId="77777777" w:rsidR="00874E4D" w:rsidRPr="0073469F" w:rsidRDefault="00874E4D" w:rsidP="00874E4D">
      <w:r w:rsidRPr="0073469F">
        <w:t xml:space="preserve">This </w:t>
      </w:r>
      <w:r>
        <w:t>clause</w:t>
      </w:r>
      <w:r w:rsidRPr="0073469F">
        <w:t xml:space="preserve"> describes the procedures in the participating MC</w:t>
      </w:r>
      <w:r>
        <w:t>Video</w:t>
      </w:r>
      <w:r w:rsidRPr="0073469F">
        <w:t xml:space="preserve"> function for:</w:t>
      </w:r>
    </w:p>
    <w:p w14:paraId="302B7E59" w14:textId="77777777" w:rsidR="00874E4D" w:rsidRPr="001731A2" w:rsidRDefault="00874E4D" w:rsidP="00874E4D">
      <w:pPr>
        <w:pStyle w:val="B1"/>
      </w:pPr>
      <w:r w:rsidRPr="0073469F">
        <w:t>1)</w:t>
      </w:r>
      <w:r w:rsidRPr="0073469F">
        <w:tab/>
      </w:r>
      <w:r w:rsidRPr="001731A2">
        <w:t xml:space="preserve">sending an MBS session announcement to the </w:t>
      </w:r>
      <w:r w:rsidRPr="0073469F">
        <w:t>MC</w:t>
      </w:r>
      <w:r>
        <w:t>Video</w:t>
      </w:r>
      <w:r w:rsidRPr="0073469F">
        <w:t xml:space="preserve"> </w:t>
      </w:r>
      <w:r w:rsidRPr="001731A2">
        <w:t>client;</w:t>
      </w:r>
    </w:p>
    <w:p w14:paraId="0F9AD668" w14:textId="77777777" w:rsidR="00874E4D" w:rsidRPr="001731A2" w:rsidRDefault="00874E4D" w:rsidP="00874E4D">
      <w:pPr>
        <w:pStyle w:val="B1"/>
      </w:pPr>
      <w:r>
        <w:t>2</w:t>
      </w:r>
      <w:r w:rsidRPr="0073469F">
        <w:t>)</w:t>
      </w:r>
      <w:r w:rsidRPr="0073469F">
        <w:tab/>
      </w:r>
      <w:r w:rsidRPr="001731A2">
        <w:t>receiving an MBS listening status</w:t>
      </w:r>
      <w:r>
        <w:t xml:space="preserve"> report</w:t>
      </w:r>
      <w:r w:rsidRPr="001731A2">
        <w:t xml:space="preserve"> from the </w:t>
      </w:r>
      <w:r w:rsidRPr="0073469F">
        <w:t>MC</w:t>
      </w:r>
      <w:r>
        <w:t>Video</w:t>
      </w:r>
      <w:r w:rsidRPr="0073469F">
        <w:t xml:space="preserve"> </w:t>
      </w:r>
      <w:r w:rsidRPr="001731A2">
        <w:t>client;</w:t>
      </w:r>
    </w:p>
    <w:p w14:paraId="421FFE7E" w14:textId="77777777" w:rsidR="00874E4D" w:rsidRPr="001731A2" w:rsidRDefault="00874E4D" w:rsidP="00874E4D">
      <w:pPr>
        <w:pStyle w:val="B1"/>
      </w:pPr>
      <w:r>
        <w:t>3</w:t>
      </w:r>
      <w:r w:rsidRPr="0073469F">
        <w:t>)</w:t>
      </w:r>
      <w:r w:rsidRPr="0073469F">
        <w:tab/>
      </w:r>
      <w:r w:rsidRPr="001731A2">
        <w:t>receiving</w:t>
      </w:r>
      <w:r w:rsidRPr="00A242F5">
        <w:t xml:space="preserve"> </w:t>
      </w:r>
      <w:r w:rsidRPr="001731A2">
        <w:t xml:space="preserve">a UE session join notification from the </w:t>
      </w:r>
      <w:r w:rsidRPr="0073469F">
        <w:t>MC</w:t>
      </w:r>
      <w:r>
        <w:t>Video</w:t>
      </w:r>
      <w:r w:rsidRPr="0073469F">
        <w:t xml:space="preserve"> </w:t>
      </w:r>
      <w:r w:rsidRPr="001731A2">
        <w:t>client; and</w:t>
      </w:r>
    </w:p>
    <w:p w14:paraId="6072EFC7" w14:textId="77777777" w:rsidR="00874E4D" w:rsidRPr="001731A2" w:rsidRDefault="00874E4D" w:rsidP="00874E4D">
      <w:pPr>
        <w:pStyle w:val="B1"/>
      </w:pPr>
      <w:r>
        <w:t>5</w:t>
      </w:r>
      <w:r w:rsidRPr="0073469F">
        <w:t>)</w:t>
      </w:r>
      <w:r w:rsidRPr="0073469F">
        <w:tab/>
      </w:r>
      <w:r w:rsidRPr="001731A2">
        <w:t xml:space="preserve">receiving an </w:t>
      </w:r>
      <w:r>
        <w:rPr>
          <w:lang w:eastAsia="zh-CN"/>
        </w:rPr>
        <w:t xml:space="preserve">MBS session de-announcement </w:t>
      </w:r>
      <w:r w:rsidRPr="00C044CC">
        <w:rPr>
          <w:lang w:eastAsia="zh-CN"/>
        </w:rPr>
        <w:t>acknowledgement</w:t>
      </w:r>
      <w:r w:rsidRPr="001731A2">
        <w:t xml:space="preserve"> from the </w:t>
      </w:r>
      <w:r w:rsidRPr="0073469F">
        <w:t>MC</w:t>
      </w:r>
      <w:r>
        <w:t>Video</w:t>
      </w:r>
      <w:r w:rsidRPr="0073469F">
        <w:t xml:space="preserve"> </w:t>
      </w:r>
      <w:r w:rsidRPr="001731A2">
        <w:t>client.</w:t>
      </w:r>
    </w:p>
    <w:p w14:paraId="3465947D" w14:textId="77777777" w:rsidR="00874E4D" w:rsidRDefault="00874E4D" w:rsidP="00874E4D">
      <w:pPr>
        <w:pStyle w:val="Heading3"/>
      </w:pPr>
      <w:r>
        <w:t>16A.3</w:t>
      </w:r>
      <w:r w:rsidRPr="0073469F">
        <w:t>.2</w:t>
      </w:r>
      <w:r w:rsidRPr="0073469F">
        <w:tab/>
      </w:r>
      <w:r>
        <w:t>S</w:t>
      </w:r>
      <w:r w:rsidRPr="001731A2">
        <w:t xml:space="preserve">ending an MBS session announcement to the </w:t>
      </w:r>
      <w:r w:rsidRPr="0073469F">
        <w:t>MC</w:t>
      </w:r>
      <w:r>
        <w:t>Video</w:t>
      </w:r>
      <w:r w:rsidRPr="0073469F">
        <w:t xml:space="preserve"> </w:t>
      </w:r>
      <w:r w:rsidRPr="001731A2">
        <w:t>client</w:t>
      </w:r>
    </w:p>
    <w:p w14:paraId="37FE482B" w14:textId="77777777" w:rsidR="00874E4D" w:rsidRPr="0073469F" w:rsidRDefault="00874E4D" w:rsidP="00874E4D">
      <w:pPr>
        <w:pStyle w:val="Heading4"/>
      </w:pPr>
      <w:r>
        <w:t>16A.3</w:t>
      </w:r>
      <w:r w:rsidRPr="0073469F">
        <w:t>.2.1</w:t>
      </w:r>
      <w:r w:rsidRPr="0073469F">
        <w:tab/>
        <w:t>General</w:t>
      </w:r>
    </w:p>
    <w:p w14:paraId="31235B69" w14:textId="77777777" w:rsidR="00874E4D" w:rsidRDefault="00874E4D" w:rsidP="00874E4D">
      <w:r w:rsidRPr="002D15AC">
        <w:t xml:space="preserve">The participating </w:t>
      </w:r>
      <w:r w:rsidRPr="0073469F">
        <w:t>MC</w:t>
      </w:r>
      <w:r>
        <w:t>Video</w:t>
      </w:r>
      <w:r w:rsidRPr="0073469F">
        <w:t xml:space="preserve"> </w:t>
      </w:r>
      <w:r w:rsidRPr="002D15AC">
        <w:t>function fo</w:t>
      </w:r>
      <w:r>
        <w:t>llows the procedure in clause</w:t>
      </w:r>
      <w:r w:rsidRPr="0073469F">
        <w:t> </w:t>
      </w:r>
      <w:r>
        <w:t>16.3</w:t>
      </w:r>
      <w:r w:rsidRPr="002D15AC">
        <w:t>.2.1 with the terminolo</w:t>
      </w:r>
      <w:r>
        <w:t>gy mapping specified in clause</w:t>
      </w:r>
      <w:r w:rsidRPr="0073469F">
        <w:t> </w:t>
      </w:r>
      <w:r>
        <w:t>J</w:t>
      </w:r>
      <w:r w:rsidRPr="002D15AC">
        <w:t>.3.</w:t>
      </w:r>
      <w:r>
        <w:t>3</w:t>
      </w:r>
      <w:r w:rsidRPr="002D15AC">
        <w:t>.</w:t>
      </w:r>
    </w:p>
    <w:p w14:paraId="3476910E" w14:textId="77777777" w:rsidR="00874E4D" w:rsidRPr="0073469F" w:rsidRDefault="00874E4D" w:rsidP="00874E4D">
      <w:pPr>
        <w:pStyle w:val="Heading4"/>
      </w:pPr>
      <w:r>
        <w:t>16A.3</w:t>
      </w:r>
      <w:r w:rsidRPr="0073469F">
        <w:t>.2.2</w:t>
      </w:r>
      <w:r w:rsidRPr="0073469F">
        <w:tab/>
        <w:t xml:space="preserve">Sending an initial </w:t>
      </w:r>
      <w:r w:rsidRPr="001731A2">
        <w:t>MBS session</w:t>
      </w:r>
      <w:r w:rsidRPr="0073469F">
        <w:t xml:space="preserve"> announcement procedure</w:t>
      </w:r>
    </w:p>
    <w:p w14:paraId="43A78B9F" w14:textId="77777777" w:rsidR="00874E4D" w:rsidRPr="009F42CC" w:rsidRDefault="00874E4D" w:rsidP="00874E4D">
      <w:r>
        <w:t>Shall generate a SIP MESSAGE request as specified in clause 16.3.2.2 with the following clarifications/exceptions.</w:t>
      </w:r>
    </w:p>
    <w:p w14:paraId="0DA41BD2" w14:textId="77777777" w:rsidR="00874E4D" w:rsidRDefault="00874E4D" w:rsidP="00874E4D">
      <w:r>
        <w:t>All steps of clause 16.3.2.2 apply also for MBS except step 6), with the clarification that terminology mapping specified in clause</w:t>
      </w:r>
      <w:r w:rsidRPr="0073469F">
        <w:t> </w:t>
      </w:r>
      <w:r>
        <w:rPr>
          <w:rFonts w:hint="eastAsia"/>
          <w:lang w:eastAsia="zh-CN"/>
        </w:rPr>
        <w:t>J</w:t>
      </w:r>
      <w:r>
        <w:t>.3.3 applies.</w:t>
      </w:r>
    </w:p>
    <w:p w14:paraId="6BCBFE95" w14:textId="77777777" w:rsidR="00874E4D" w:rsidRDefault="00874E4D" w:rsidP="00874E4D">
      <w:r>
        <w:t xml:space="preserve">In place of step 6) of clause 16.3.2.2, the following step 6) shall be used: </w:t>
      </w:r>
    </w:p>
    <w:p w14:paraId="0BF29C48" w14:textId="77777777" w:rsidR="00874E4D" w:rsidRDefault="00874E4D" w:rsidP="00874E4D">
      <w:pPr>
        <w:pStyle w:val="B1"/>
      </w:pPr>
      <w:r>
        <w:lastRenderedPageBreak/>
        <w:t>6) shall include an application/vnd.3gpp.mc</w:t>
      </w:r>
      <w:r>
        <w:rPr>
          <w:rFonts w:hint="eastAsia"/>
          <w:lang w:eastAsia="zh-CN"/>
        </w:rPr>
        <w:t>video</w:t>
      </w:r>
      <w:r>
        <w:t>-mbs-usage-info+xml MIME body defined in clause F.2A with the &lt;version&gt; element set to "1" and one or more &lt;announcement&gt; elements associated with the pre-activated MBS sessions. Each set of an &lt;announcement&gt; element:</w:t>
      </w:r>
    </w:p>
    <w:p w14:paraId="75623D43" w14:textId="77777777" w:rsidR="00874E4D" w:rsidRDefault="00874E4D" w:rsidP="00874E4D">
      <w:pPr>
        <w:pStyle w:val="B2"/>
        <w:rPr>
          <w:lang w:eastAsia="zh-CN"/>
        </w:rPr>
      </w:pPr>
      <w:r w:rsidRPr="0073469F">
        <w:rPr>
          <w:lang w:eastAsia="ko-KR"/>
        </w:rPr>
        <w:t>a)</w:t>
      </w:r>
      <w:r w:rsidRPr="00FC7DE9">
        <w:t xml:space="preserve"> </w:t>
      </w:r>
      <w:r w:rsidRPr="00C44AC0">
        <w:rPr>
          <w:lang w:eastAsia="zh-CN"/>
        </w:rPr>
        <w:t>in case of</w:t>
      </w:r>
      <w:r w:rsidRPr="00FC7DE9">
        <w:rPr>
          <w:lang w:eastAsia="zh-CN"/>
        </w:rPr>
        <w:t xml:space="preserve"> </w:t>
      </w:r>
      <w:r>
        <w:rPr>
          <w:lang w:eastAsia="zh-CN"/>
        </w:rPr>
        <w:t>the MCVideo</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54D51BA4" w14:textId="77777777" w:rsidR="00874E4D" w:rsidRDefault="00874E4D" w:rsidP="00874E4D">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0E92366D" w14:textId="77777777" w:rsidR="00874E4D" w:rsidRPr="00763F9F" w:rsidRDefault="00874E4D" w:rsidP="00874E4D">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1A3EB0E4" w14:textId="77777777" w:rsidR="00874E4D" w:rsidRDefault="00874E4D" w:rsidP="00874E4D">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7214E4A1" w14:textId="77777777" w:rsidR="00874E4D" w:rsidRDefault="00874E4D" w:rsidP="00874E4D">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2693F178" w14:textId="77777777" w:rsidR="00874E4D" w:rsidRDefault="00874E4D" w:rsidP="00874E4D">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14A36189" w14:textId="77777777" w:rsidR="00874E4D" w:rsidRDefault="00874E4D" w:rsidP="00874E4D">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5AE18F8C" w14:textId="77777777" w:rsidR="00874E4D" w:rsidRPr="0073469F" w:rsidRDefault="00874E4D" w:rsidP="00874E4D">
      <w:pPr>
        <w:pStyle w:val="B3"/>
      </w:pPr>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1A4CD257" w14:textId="77777777" w:rsidR="00874E4D" w:rsidRDefault="00874E4D" w:rsidP="00874E4D">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102E1D57" w14:textId="77777777" w:rsidR="00874E4D" w:rsidRPr="00942AE6" w:rsidRDefault="00874E4D" w:rsidP="00874E4D">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54283BE4" w14:textId="77777777" w:rsidR="00874E4D" w:rsidRDefault="00874E4D" w:rsidP="00874E4D">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268E76E4" w14:textId="77777777" w:rsidR="00874E4D" w:rsidRDefault="00874E4D" w:rsidP="00874E4D">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4273D33B" w14:textId="77777777" w:rsidR="00874E4D" w:rsidRDefault="00874E4D" w:rsidP="00874E4D">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707B666E" w14:textId="77777777" w:rsidR="00874E4D" w:rsidRPr="0073469F" w:rsidRDefault="00874E4D" w:rsidP="00874E4D">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49158EA9" w14:textId="77777777" w:rsidR="00874E4D" w:rsidRDefault="00874E4D" w:rsidP="00874E4D">
      <w:pPr>
        <w:pStyle w:val="B2"/>
        <w:rPr>
          <w:lang w:eastAsia="zh-CN"/>
        </w:rPr>
      </w:pPr>
      <w:r>
        <w:rPr>
          <w:lang w:eastAsia="ko-KR"/>
        </w:rPr>
        <w:t>b</w:t>
      </w:r>
      <w:r w:rsidRPr="0073469F">
        <w:rPr>
          <w:lang w:eastAsia="ko-KR"/>
        </w:rPr>
        <w:t>)</w:t>
      </w:r>
      <w:r w:rsidRPr="00FC7DE9">
        <w:t xml:space="preserve"> </w:t>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5B0EB73E" w14:textId="77777777" w:rsidR="00874E4D" w:rsidRDefault="00874E4D" w:rsidP="00874E4D">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5E98BB29" w14:textId="77777777" w:rsidR="00874E4D" w:rsidRDefault="00874E4D" w:rsidP="00874E4D">
      <w:pPr>
        <w:pStyle w:val="B3"/>
      </w:pPr>
      <w:r>
        <w:t>ii</w:t>
      </w:r>
      <w:r w:rsidRPr="0073469F">
        <w:t>)</w:t>
      </w:r>
      <w:r w:rsidRPr="0073469F">
        <w:tab/>
      </w:r>
      <w:r w:rsidRPr="009C60ED">
        <w:t xml:space="preserve">the remaining </w:t>
      </w:r>
      <w:r w:rsidRPr="0073469F">
        <w:t>element</w:t>
      </w:r>
      <w:r>
        <w:t>s</w:t>
      </w:r>
      <w:r w:rsidRPr="009C60ED">
        <w:t xml:space="preserve"> are </w:t>
      </w:r>
      <w:r w:rsidRPr="00347545">
        <w:t>generate</w:t>
      </w:r>
      <w:r>
        <w:t>d</w:t>
      </w:r>
      <w:r w:rsidRPr="00347545">
        <w:t xml:space="preserve"> </w:t>
      </w:r>
      <w:r>
        <w:t>as specified in the clause 16.3</w:t>
      </w:r>
      <w:r w:rsidRPr="009C60ED">
        <w:t>.2</w:t>
      </w:r>
      <w:r>
        <w:rPr>
          <w:rFonts w:hint="eastAsia"/>
          <w:lang w:eastAsia="zh-CN"/>
        </w:rPr>
        <w:t>.</w:t>
      </w:r>
      <w:r>
        <w:rPr>
          <w:lang w:eastAsia="zh-CN"/>
        </w:rPr>
        <w:t xml:space="preserve">2 </w:t>
      </w:r>
      <w:r>
        <w:rPr>
          <w:lang w:eastAsia="ko-KR"/>
        </w:rPr>
        <w:t>step 6</w:t>
      </w:r>
      <w:r w:rsidRPr="00CE4108">
        <w:t>;</w:t>
      </w:r>
    </w:p>
    <w:p w14:paraId="2450F47B" w14:textId="77777777" w:rsidR="00874E4D" w:rsidRPr="0073469F" w:rsidRDefault="00874E4D" w:rsidP="00874E4D">
      <w:pPr>
        <w:pStyle w:val="Heading4"/>
      </w:pPr>
      <w:r>
        <w:t>16A.3</w:t>
      </w:r>
      <w:r w:rsidRPr="0073469F">
        <w:t>.2.3</w:t>
      </w:r>
      <w:r w:rsidRPr="0073469F">
        <w:tab/>
        <w:t>Updating an announcement</w:t>
      </w:r>
    </w:p>
    <w:p w14:paraId="50BFCB54" w14:textId="77777777" w:rsidR="00874E4D" w:rsidRPr="0073469F" w:rsidRDefault="00874E4D" w:rsidP="00874E4D">
      <w:r w:rsidRPr="0073469F">
        <w:t>When the participating MC</w:t>
      </w:r>
      <w:r>
        <w:t>Video</w:t>
      </w:r>
      <w:r w:rsidRPr="0073469F">
        <w:t xml:space="preserve"> function wants to update a previously sent announcement, the participa</w:t>
      </w:r>
      <w:r>
        <w:t>ting MCVideo function sends an MBS session announcement in a</w:t>
      </w:r>
      <w:r w:rsidRPr="0073469F">
        <w:t xml:space="preserve"> SIP MESSAGE request as specified in </w:t>
      </w:r>
      <w:r>
        <w:t>clause 16A.3</w:t>
      </w:r>
      <w:r w:rsidRPr="0073469F">
        <w:t>.2.2 where the participating MC</w:t>
      </w:r>
      <w:r>
        <w:t>Video</w:t>
      </w:r>
      <w:r w:rsidRPr="0073469F">
        <w:t xml:space="preserve"> function in the &lt;announcement&gt; element to be updated:</w:t>
      </w:r>
    </w:p>
    <w:p w14:paraId="68E83BA4" w14:textId="77777777" w:rsidR="00874E4D" w:rsidRPr="009C60ED" w:rsidRDefault="00874E4D" w:rsidP="00874E4D">
      <w:pPr>
        <w:pStyle w:val="B1"/>
        <w:ind w:left="284" w:firstLine="0"/>
      </w:pPr>
      <w:r>
        <w:t>1)</w:t>
      </w:r>
      <w:r>
        <w:tab/>
      </w:r>
      <w:r>
        <w:rPr>
          <w:lang w:eastAsia="ko-KR"/>
        </w:rPr>
        <w:t>&lt;</w:t>
      </w:r>
      <w:r>
        <w:rPr>
          <w:lang w:eastAsia="zh-CN"/>
        </w:rPr>
        <w:t>mbs-session-</w:t>
      </w:r>
      <w:r w:rsidRPr="005136CB">
        <w:rPr>
          <w:lang w:eastAsia="zh-CN"/>
        </w:rPr>
        <w:t>info</w:t>
      </w:r>
      <w:r>
        <w:rPr>
          <w:rFonts w:hint="eastAsia"/>
          <w:lang w:eastAsia="zh-CN"/>
        </w:rPr>
        <w:t>Type</w:t>
      </w:r>
      <w:r>
        <w:rPr>
          <w:lang w:eastAsia="zh-CN"/>
        </w:rPr>
        <w:t>&gt;</w:t>
      </w:r>
      <w:r>
        <w:t xml:space="preserve"> to be updated as specified in </w:t>
      </w:r>
      <w:r w:rsidRPr="003A1349">
        <w:rPr>
          <w:lang w:eastAsia="ko-KR"/>
        </w:rPr>
        <w:t>clause</w:t>
      </w:r>
      <w:r>
        <w:t> 16</w:t>
      </w:r>
      <w:r w:rsidRPr="002A7765">
        <w:t>.</w:t>
      </w:r>
      <w:r>
        <w:t>3</w:t>
      </w:r>
      <w:r w:rsidRPr="002A7765">
        <w:t>.2.3 with the terminology mapping specified in clause</w:t>
      </w:r>
      <w:r w:rsidRPr="0073469F">
        <w:t> </w:t>
      </w:r>
      <w:r>
        <w:t>J</w:t>
      </w:r>
      <w:r w:rsidRPr="002A7765">
        <w:t>.3.</w:t>
      </w:r>
      <w:r>
        <w:t>3</w:t>
      </w:r>
      <w:r w:rsidRPr="0073469F">
        <w:t>;</w:t>
      </w:r>
      <w:r>
        <w:t xml:space="preserve"> </w:t>
      </w:r>
      <w:r w:rsidRPr="00356C00">
        <w:t>and</w:t>
      </w:r>
    </w:p>
    <w:p w14:paraId="3044F286" w14:textId="77777777" w:rsidR="00874E4D" w:rsidRDefault="00874E4D" w:rsidP="00874E4D">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t> 16.3</w:t>
      </w:r>
      <w:r w:rsidRPr="008033B9">
        <w:t>.2</w:t>
      </w:r>
      <w:r>
        <w:t>.3</w:t>
      </w:r>
      <w:r w:rsidRPr="008033B9">
        <w:t>.</w:t>
      </w:r>
    </w:p>
    <w:p w14:paraId="6018C064" w14:textId="77777777" w:rsidR="00874E4D" w:rsidRPr="0073469F" w:rsidRDefault="00874E4D" w:rsidP="00874E4D">
      <w:pPr>
        <w:pStyle w:val="Heading4"/>
      </w:pPr>
      <w:r>
        <w:lastRenderedPageBreak/>
        <w:t>16A.3.2.4</w:t>
      </w:r>
      <w:r>
        <w:tab/>
        <w:t>Deleting an MB</w:t>
      </w:r>
      <w:r w:rsidRPr="0073469F">
        <w:t xml:space="preserve">S </w:t>
      </w:r>
      <w:r w:rsidRPr="009C1284">
        <w:t xml:space="preserve">session </w:t>
      </w:r>
      <w:r w:rsidRPr="0073469F">
        <w:t>announcement</w:t>
      </w:r>
    </w:p>
    <w:p w14:paraId="3099A1A2" w14:textId="77777777" w:rsidR="00874E4D" w:rsidRPr="0073469F" w:rsidRDefault="00874E4D" w:rsidP="00874E4D">
      <w:r w:rsidRPr="0073469F">
        <w:t>When the participating MC</w:t>
      </w:r>
      <w:r>
        <w:t>Video function wants to delete an MB</w:t>
      </w:r>
      <w:r w:rsidRPr="0073469F">
        <w:t xml:space="preserve">S </w:t>
      </w:r>
      <w:r w:rsidRPr="009C1284">
        <w:t xml:space="preserve">session </w:t>
      </w:r>
      <w:r w:rsidRPr="0073469F">
        <w:t>announcement associated with an &lt;announcement&gt; element, the participa</w:t>
      </w:r>
      <w:r>
        <w:t>ting MCVideo function sends an MB</w:t>
      </w:r>
      <w:r w:rsidRPr="0073469F">
        <w:t xml:space="preserve">S </w:t>
      </w:r>
      <w:r>
        <w:t>session</w:t>
      </w:r>
      <w:r w:rsidRPr="0073469F">
        <w:t xml:space="preserve"> announcement as specified in </w:t>
      </w:r>
      <w:r>
        <w:t>clause 16A.3</w:t>
      </w:r>
      <w:r w:rsidRPr="0073469F">
        <w:t>.2.2 where the participating MC</w:t>
      </w:r>
      <w:r>
        <w:t>Video</w:t>
      </w:r>
      <w:r w:rsidRPr="0073469F">
        <w:t xml:space="preserve"> function in the &lt;announcement&gt; element to be </w:t>
      </w:r>
      <w:r>
        <w:t>deleted</w:t>
      </w:r>
      <w:r w:rsidRPr="0073469F">
        <w:t>:</w:t>
      </w:r>
    </w:p>
    <w:p w14:paraId="10DA8D82" w14:textId="77777777" w:rsidR="00874E4D" w:rsidRPr="009C60ED" w:rsidRDefault="00874E4D" w:rsidP="00874E4D">
      <w:pPr>
        <w:pStyle w:val="B1"/>
        <w:ind w:left="284" w:firstLine="0"/>
      </w:pPr>
      <w:r>
        <w:t>1)</w:t>
      </w:r>
      <w:r>
        <w:tab/>
      </w:r>
      <w:r>
        <w:rPr>
          <w:lang w:eastAsia="ko-KR"/>
        </w:rPr>
        <w:t>&lt;m</w:t>
      </w:r>
      <w:r>
        <w:rPr>
          <w:lang w:eastAsia="zh-CN"/>
        </w:rPr>
        <w:t>bs-session-</w:t>
      </w:r>
      <w:r w:rsidRPr="005136CB">
        <w:rPr>
          <w:lang w:eastAsia="zh-CN"/>
        </w:rPr>
        <w:t>info</w:t>
      </w:r>
      <w:r>
        <w:rPr>
          <w:rFonts w:hint="eastAsia"/>
          <w:lang w:eastAsia="zh-CN"/>
        </w:rPr>
        <w:t>Type</w:t>
      </w:r>
      <w:r>
        <w:rPr>
          <w:lang w:eastAsia="zh-CN"/>
        </w:rPr>
        <w:t>&gt;</w:t>
      </w:r>
      <w:r>
        <w:t xml:space="preserve"> </w:t>
      </w:r>
      <w:r w:rsidRPr="00AC47DA">
        <w:t xml:space="preserve">to be </w:t>
      </w:r>
      <w:r>
        <w:t>deleted</w:t>
      </w:r>
      <w:r w:rsidRPr="009C60ED">
        <w:t xml:space="preserve"> </w:t>
      </w:r>
      <w:r w:rsidRPr="00AC47DA">
        <w:t>as spe</w:t>
      </w:r>
      <w:r>
        <w:t xml:space="preserve">cified in </w:t>
      </w:r>
      <w:r w:rsidRPr="003A1349">
        <w:rPr>
          <w:lang w:eastAsia="ko-KR"/>
        </w:rPr>
        <w:t>clause</w:t>
      </w:r>
      <w:r>
        <w:t> 16.3.2.4</w:t>
      </w:r>
      <w:r w:rsidRPr="00AC47DA">
        <w:t xml:space="preserve"> with the terminology mapping specified in clause</w:t>
      </w:r>
      <w:r w:rsidRPr="0073469F">
        <w:t> </w:t>
      </w:r>
      <w:r>
        <w:t>J</w:t>
      </w:r>
      <w:r w:rsidRPr="00AC47DA">
        <w:t>.3.4</w:t>
      </w:r>
      <w:r w:rsidRPr="0073469F">
        <w:t>;</w:t>
      </w:r>
      <w:r>
        <w:t xml:space="preserve"> </w:t>
      </w:r>
      <w:r w:rsidRPr="00356C00">
        <w:t>and</w:t>
      </w:r>
    </w:p>
    <w:p w14:paraId="2B737CE9" w14:textId="77777777" w:rsidR="00874E4D" w:rsidRDefault="00874E4D" w:rsidP="00874E4D">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deleted</w:t>
      </w:r>
      <w:r w:rsidRPr="009C60ED">
        <w:t xml:space="preserve"> as</w:t>
      </w:r>
      <w:r>
        <w:t xml:space="preserve"> specified in </w:t>
      </w:r>
      <w:r w:rsidRPr="003A1349">
        <w:rPr>
          <w:lang w:eastAsia="ko-KR"/>
        </w:rPr>
        <w:t>clause</w:t>
      </w:r>
      <w:r>
        <w:t> 16.3</w:t>
      </w:r>
      <w:r w:rsidRPr="008033B9">
        <w:t>.2</w:t>
      </w:r>
      <w:r>
        <w:t>.4</w:t>
      </w:r>
      <w:r w:rsidRPr="008033B9">
        <w:t>.</w:t>
      </w:r>
    </w:p>
    <w:p w14:paraId="088BB178" w14:textId="77777777" w:rsidR="00874E4D" w:rsidRPr="0073469F" w:rsidRDefault="00874E4D" w:rsidP="00874E4D">
      <w:pPr>
        <w:pStyle w:val="Heading4"/>
      </w:pPr>
      <w:r>
        <w:t>16A.3.2.5</w:t>
      </w:r>
      <w:r w:rsidRPr="0073469F">
        <w:tab/>
        <w:t xml:space="preserve">Sending </w:t>
      </w:r>
      <w:r>
        <w:t>a MuSiK download</w:t>
      </w:r>
      <w:r w:rsidRPr="0073469F">
        <w:t xml:space="preserve"> </w:t>
      </w:r>
      <w:r>
        <w:t>message</w:t>
      </w:r>
    </w:p>
    <w:p w14:paraId="7223EC42" w14:textId="77777777" w:rsidR="00874E4D" w:rsidRDefault="00874E4D" w:rsidP="00874E4D">
      <w:r>
        <w:t>T</w:t>
      </w:r>
      <w:r w:rsidRPr="002D15AC">
        <w:t>he participating MC</w:t>
      </w:r>
      <w:r>
        <w:t>Video</w:t>
      </w:r>
      <w:r w:rsidRPr="002D15AC">
        <w:t xml:space="preserve"> function follows </w:t>
      </w:r>
      <w:r>
        <w:t>the procedure in clause</w:t>
      </w:r>
      <w:r w:rsidRPr="0073469F">
        <w:t> 1</w:t>
      </w:r>
      <w:r>
        <w:t>6.3.2.5</w:t>
      </w:r>
      <w:r w:rsidRPr="002D15AC">
        <w:t xml:space="preserve"> with the terminology mapping specified in clause</w:t>
      </w:r>
      <w:r w:rsidRPr="0073469F">
        <w:t> </w:t>
      </w:r>
      <w:r>
        <w:t>J.3.3</w:t>
      </w:r>
      <w:r w:rsidRPr="002D15AC">
        <w:t>.</w:t>
      </w:r>
    </w:p>
    <w:p w14:paraId="672B8B7F" w14:textId="77777777" w:rsidR="00874E4D" w:rsidRDefault="00874E4D" w:rsidP="00874E4D">
      <w:pPr>
        <w:pStyle w:val="Heading3"/>
      </w:pPr>
      <w:r>
        <w:t>16A.3</w:t>
      </w:r>
      <w:r w:rsidRPr="0073469F">
        <w:t>.</w:t>
      </w:r>
      <w:r>
        <w:t>3</w:t>
      </w:r>
      <w:r w:rsidRPr="0073469F">
        <w:tab/>
      </w:r>
      <w:r>
        <w:t>R</w:t>
      </w:r>
      <w:r w:rsidRPr="001731A2">
        <w:t>eceiving an MBS listening status</w:t>
      </w:r>
      <w:r>
        <w:t xml:space="preserve"> report</w:t>
      </w:r>
      <w:r w:rsidRPr="001731A2">
        <w:t xml:space="preserve"> from the </w:t>
      </w:r>
      <w:r w:rsidRPr="0073469F">
        <w:t>MC</w:t>
      </w:r>
      <w:r>
        <w:t>Video</w:t>
      </w:r>
      <w:r w:rsidRPr="0073469F">
        <w:t xml:space="preserve"> </w:t>
      </w:r>
      <w:r w:rsidRPr="001731A2">
        <w:t>client</w:t>
      </w:r>
    </w:p>
    <w:p w14:paraId="0C937A28" w14:textId="77777777" w:rsidR="00874E4D" w:rsidRDefault="00874E4D" w:rsidP="00874E4D">
      <w:pPr>
        <w:rPr>
          <w:noProof/>
        </w:rPr>
      </w:pPr>
      <w:r>
        <w:t>I</w:t>
      </w:r>
      <w:r w:rsidRPr="0073469F">
        <w:t>f the SIP MESSAGE request contains</w:t>
      </w:r>
      <w:r>
        <w:t>:</w:t>
      </w:r>
    </w:p>
    <w:p w14:paraId="10C1FD0B" w14:textId="77777777" w:rsidR="00874E4D" w:rsidRDefault="00874E4D" w:rsidP="00874E4D">
      <w:pPr>
        <w:pStyle w:val="B1"/>
      </w:pPr>
      <w:r>
        <w:t>1)</w:t>
      </w:r>
      <w:r>
        <w:tab/>
        <w:t>an application/vnd.3gpp.mcvideo-mbs-usage-info+xml MIME body with an &lt;mb</w:t>
      </w:r>
      <w:r w:rsidRPr="0073469F">
        <w:t>s-listening-status&gt; element</w:t>
      </w:r>
      <w:r>
        <w:t>; and</w:t>
      </w:r>
    </w:p>
    <w:p w14:paraId="7D153E6C" w14:textId="77777777" w:rsidR="00874E4D" w:rsidRPr="00326D2B" w:rsidRDefault="00874E4D" w:rsidP="00874E4D">
      <w:pPr>
        <w:pStyle w:val="B1"/>
      </w:pPr>
      <w:r>
        <w:t>2)</w:t>
      </w:r>
      <w:r>
        <w:tab/>
        <w:t>an application/vnd.3gpp.mcvideo-info+xml MIME body containing an MCVideo ID in the &lt;mcvideo-request-uri&gt; served by the participating MCVideo function;</w:t>
      </w:r>
    </w:p>
    <w:p w14:paraId="3308B49D" w14:textId="77777777" w:rsidR="00874E4D" w:rsidRPr="008412D8" w:rsidRDefault="00874E4D" w:rsidP="00874E4D">
      <w:r>
        <w:t xml:space="preserve">then </w:t>
      </w:r>
      <w:r w:rsidRPr="0073469F">
        <w:t>t</w:t>
      </w:r>
      <w:r>
        <w:t>he participating MCVideo function</w:t>
      </w:r>
      <w:r w:rsidRPr="00C10123">
        <w:t xml:space="preserve"> </w:t>
      </w:r>
      <w:r w:rsidRPr="002D15AC">
        <w:t>follows the procedure</w:t>
      </w:r>
      <w:r>
        <w:t xml:space="preserve"> "</w:t>
      </w:r>
      <w:r w:rsidRPr="0073469F">
        <w:t>MBMS bearer listening status</w:t>
      </w:r>
      <w:r>
        <w:t>"</w:t>
      </w:r>
      <w:r w:rsidRPr="002D15AC">
        <w:t xml:space="preserve"> in clause</w:t>
      </w:r>
      <w:r>
        <w:t> 16.3.3</w:t>
      </w:r>
      <w:r w:rsidRPr="002D15AC">
        <w:t xml:space="preserve"> with the terminology mapping specified in clause</w:t>
      </w:r>
      <w:r w:rsidRPr="0073469F">
        <w:t> </w:t>
      </w:r>
      <w:r>
        <w:t>J</w:t>
      </w:r>
      <w:r w:rsidRPr="002D15AC">
        <w:t>.3.</w:t>
      </w:r>
      <w:r>
        <w:t>3</w:t>
      </w:r>
      <w:r w:rsidRPr="002D15AC">
        <w:t>.</w:t>
      </w:r>
    </w:p>
    <w:p w14:paraId="7005BCC8" w14:textId="77777777" w:rsidR="00874E4D" w:rsidRDefault="00874E4D" w:rsidP="00874E4D">
      <w:pPr>
        <w:pStyle w:val="Heading3"/>
      </w:pPr>
      <w:r>
        <w:t>16A.3</w:t>
      </w:r>
      <w:r w:rsidRPr="0073469F">
        <w:t>.</w:t>
      </w:r>
      <w:r>
        <w:t>4</w:t>
      </w:r>
      <w:r w:rsidRPr="0073469F">
        <w:tab/>
      </w:r>
      <w:r>
        <w:t>R</w:t>
      </w:r>
      <w:r w:rsidRPr="001731A2">
        <w:t xml:space="preserve">eceiving a UE session join notification from the </w:t>
      </w:r>
      <w:r w:rsidRPr="0073469F">
        <w:t>MC</w:t>
      </w:r>
      <w:r>
        <w:t>Video</w:t>
      </w:r>
      <w:r w:rsidRPr="0073469F">
        <w:t xml:space="preserve"> </w:t>
      </w:r>
      <w:r w:rsidRPr="001731A2">
        <w:t>client</w:t>
      </w:r>
    </w:p>
    <w:p w14:paraId="27282504" w14:textId="77777777" w:rsidR="00874E4D" w:rsidRPr="0073469F" w:rsidRDefault="00874E4D" w:rsidP="00874E4D">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the participating MC</w:t>
      </w:r>
      <w:r>
        <w:rPr>
          <w:noProof/>
        </w:rPr>
        <w:t>Video</w:t>
      </w:r>
      <w:r w:rsidRPr="0073469F">
        <w:rPr>
          <w:noProof/>
        </w:rPr>
        <w:t xml:space="preserve"> function shall handle the request in accordance with 3GPP TS 24.229 [4] and IETF RFC 3428 [33].</w:t>
      </w:r>
    </w:p>
    <w:p w14:paraId="4A20D4B5" w14:textId="77777777" w:rsidR="00874E4D" w:rsidRDefault="00874E4D" w:rsidP="00874E4D">
      <w:r w:rsidRPr="0073469F">
        <w:t>If the SIP MESSAGE request contains</w:t>
      </w:r>
      <w:r>
        <w:t>:</w:t>
      </w:r>
    </w:p>
    <w:p w14:paraId="688CFDD1" w14:textId="77777777" w:rsidR="00874E4D" w:rsidRDefault="00874E4D" w:rsidP="00874E4D">
      <w:pPr>
        <w:pStyle w:val="B1"/>
      </w:pPr>
      <w:r>
        <w:t>1)</w:t>
      </w:r>
      <w:r>
        <w:tab/>
        <w:t>an application/vnd.3gpp.mcvideo-mbs-usage-info+xml</w:t>
      </w:r>
      <w:r w:rsidRPr="0073469F">
        <w:t xml:space="preserve"> MIME body with an &lt;</w:t>
      </w:r>
      <w:r w:rsidRPr="00E84F9F">
        <w:t>mbs-multicast-joining-status</w:t>
      </w:r>
      <w:r w:rsidRPr="0073469F">
        <w:t>&gt; element</w:t>
      </w:r>
      <w:r>
        <w:t>; and</w:t>
      </w:r>
    </w:p>
    <w:p w14:paraId="03F22182" w14:textId="77777777" w:rsidR="00874E4D" w:rsidRPr="00326D2B" w:rsidRDefault="00874E4D" w:rsidP="00874E4D">
      <w:pPr>
        <w:pStyle w:val="B1"/>
      </w:pPr>
      <w:r>
        <w:t>2)</w:t>
      </w:r>
      <w:r>
        <w:tab/>
        <w:t>an application/vnd.3gpp.mcvideo-info+xml MIME body containing an MCVideo ID in the &lt;mcvideo-request-uri&gt; served by the participating MCVideo function;</w:t>
      </w:r>
    </w:p>
    <w:p w14:paraId="7AFC1EE3" w14:textId="77777777" w:rsidR="00874E4D" w:rsidRPr="0073469F" w:rsidRDefault="00874E4D" w:rsidP="00874E4D">
      <w:r>
        <w:t xml:space="preserve">then </w:t>
      </w:r>
      <w:r w:rsidRPr="0073469F">
        <w:t>the participating MC</w:t>
      </w:r>
      <w:r>
        <w:t>Video</w:t>
      </w:r>
      <w:r w:rsidRPr="0073469F">
        <w:t xml:space="preserve"> function:</w:t>
      </w:r>
    </w:p>
    <w:p w14:paraId="3539E02E" w14:textId="77777777" w:rsidR="00874E4D" w:rsidRPr="0073469F" w:rsidRDefault="00874E4D" w:rsidP="00874E4D">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T ID </w:t>
      </w:r>
      <w:r>
        <w:t xml:space="preserve">in the &lt;mcvideo-request-uri&gt; element in the application/vnd.3gpp.mcvideo-info+xml MIME body, </w:t>
      </w:r>
      <w:r w:rsidRPr="0073469F">
        <w:t>and if that is the case:</w:t>
      </w:r>
    </w:p>
    <w:p w14:paraId="085A05FA" w14:textId="77777777" w:rsidR="00874E4D" w:rsidRPr="0073469F" w:rsidRDefault="00874E4D" w:rsidP="00874E4D">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00A40351" w14:textId="77777777" w:rsidR="00874E4D" w:rsidRPr="0073469F" w:rsidRDefault="00874E4D" w:rsidP="00874E4D">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Video</w:t>
      </w:r>
      <w:r w:rsidRPr="0073469F">
        <w:t xml:space="preserve"> client in the session identified by the &lt;session-id&gt; element </w:t>
      </w:r>
      <w:r w:rsidRPr="001649A0">
        <w:t>wants to receive multicast data identified by a specific MBS session ID</w:t>
      </w:r>
      <w:r w:rsidRPr="0073469F">
        <w:t>; and</w:t>
      </w:r>
    </w:p>
    <w:p w14:paraId="2F1FF672" w14:textId="77777777" w:rsidR="00874E4D" w:rsidRPr="0073469F" w:rsidRDefault="00874E4D" w:rsidP="00874E4D">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783E39D8" w14:textId="77777777" w:rsidR="00874E4D" w:rsidRPr="0073469F" w:rsidRDefault="00874E4D" w:rsidP="00874E4D">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Vifdeo</w:t>
      </w:r>
      <w:r w:rsidRPr="0073469F">
        <w:t xml:space="preserve"> client in the sessions identified by the &lt;session-id&gt; elements </w:t>
      </w:r>
      <w:r w:rsidRPr="00D45A0E">
        <w:t>no longer wants to receive multicast data identifi</w:t>
      </w:r>
      <w:r>
        <w:t>ed by a specific MBS session ID</w:t>
      </w:r>
      <w:r w:rsidRPr="0073469F">
        <w:t>;</w:t>
      </w:r>
    </w:p>
    <w:p w14:paraId="063E1549" w14:textId="77777777" w:rsidR="00874E4D" w:rsidRPr="001731A2" w:rsidRDefault="00874E4D" w:rsidP="00874E4D">
      <w:pPr>
        <w:pStyle w:val="Heading3"/>
      </w:pPr>
      <w:r>
        <w:t>16A.3</w:t>
      </w:r>
      <w:r w:rsidRPr="0073469F">
        <w:t>.</w:t>
      </w:r>
      <w:r>
        <w:t>5</w:t>
      </w:r>
      <w:r w:rsidRPr="0073469F">
        <w:tab/>
      </w:r>
      <w:r>
        <w:t>R</w:t>
      </w:r>
      <w:r w:rsidRPr="001731A2">
        <w:t xml:space="preserve">eceiving an MBS session de-announcement from the </w:t>
      </w:r>
      <w:r w:rsidRPr="0073469F">
        <w:t>MC</w:t>
      </w:r>
      <w:r>
        <w:t>Video</w:t>
      </w:r>
      <w:r w:rsidRPr="0073469F">
        <w:t xml:space="preserve"> </w:t>
      </w:r>
      <w:r>
        <w:t>client</w:t>
      </w:r>
    </w:p>
    <w:p w14:paraId="16C34C7E" w14:textId="77777777" w:rsidR="00874E4D" w:rsidRPr="00B6642D" w:rsidRDefault="00874E4D" w:rsidP="00874E4D">
      <w:r w:rsidRPr="00B6642D">
        <w:t>If the SIP MESSAGE request contains:</w:t>
      </w:r>
    </w:p>
    <w:p w14:paraId="5D5A2F60" w14:textId="77777777" w:rsidR="00874E4D" w:rsidRPr="00B6642D" w:rsidRDefault="00874E4D" w:rsidP="00874E4D">
      <w:pPr>
        <w:pStyle w:val="B1"/>
      </w:pPr>
      <w:r w:rsidRPr="00B6642D">
        <w:lastRenderedPageBreak/>
        <w:t>1)</w:t>
      </w:r>
      <w:r w:rsidRPr="00B6642D">
        <w:tab/>
        <w:t>a</w:t>
      </w:r>
      <w:r>
        <w:t>n application/vnd.3gpp.mcvideo-mb</w:t>
      </w:r>
      <w:r w:rsidRPr="00B6642D">
        <w:t>s-usage</w:t>
      </w:r>
      <w:r>
        <w:t>-info+xml MIME body with an &lt;mbs-session-de-announcement-status</w:t>
      </w:r>
      <w:r w:rsidRPr="00B6642D">
        <w:t>&gt; element; and</w:t>
      </w:r>
    </w:p>
    <w:p w14:paraId="67D85927" w14:textId="77777777" w:rsidR="00874E4D" w:rsidRPr="00B6642D" w:rsidRDefault="00874E4D" w:rsidP="00874E4D">
      <w:pPr>
        <w:pStyle w:val="B1"/>
      </w:pPr>
      <w:r w:rsidRPr="00B6642D">
        <w:t>2)</w:t>
      </w:r>
      <w:r w:rsidRPr="00B6642D">
        <w:tab/>
        <w:t>an application/vnd.3gpp.</w:t>
      </w:r>
      <w:r>
        <w:t>mcvideo</w:t>
      </w:r>
      <w:r w:rsidRPr="00B6642D">
        <w:t xml:space="preserve">-info+xml MIME body containing an </w:t>
      </w:r>
      <w:r>
        <w:t>MCVideo</w:t>
      </w:r>
      <w:r w:rsidRPr="00B6642D">
        <w:t xml:space="preserve"> ID in the &lt;</w:t>
      </w:r>
      <w:r>
        <w:t>mcvideo</w:t>
      </w:r>
      <w:r w:rsidRPr="00B6642D">
        <w:t xml:space="preserve">-request-uri&gt; served by the participating </w:t>
      </w:r>
      <w:r>
        <w:t>MCVideo</w:t>
      </w:r>
      <w:r w:rsidRPr="00B6642D">
        <w:t xml:space="preserve"> function;</w:t>
      </w:r>
    </w:p>
    <w:p w14:paraId="71E120DB" w14:textId="77777777" w:rsidR="00874E4D" w:rsidRPr="00B6642D" w:rsidRDefault="00874E4D" w:rsidP="00874E4D">
      <w:r w:rsidRPr="00B6642D">
        <w:t xml:space="preserve">then the participating </w:t>
      </w:r>
      <w:r>
        <w:t>MCVideo</w:t>
      </w:r>
      <w:r w:rsidRPr="00B6642D">
        <w:t xml:space="preserve"> function:</w:t>
      </w:r>
    </w:p>
    <w:p w14:paraId="64B65CC7" w14:textId="77777777" w:rsidR="00874E4D" w:rsidRPr="00B6642D" w:rsidRDefault="00874E4D" w:rsidP="00874E4D">
      <w:pPr>
        <w:pStyle w:val="B1"/>
      </w:pPr>
      <w:r w:rsidRPr="00B6642D">
        <w:t>1)</w:t>
      </w:r>
      <w:r w:rsidRPr="00B6642D">
        <w:tab/>
        <w:t xml:space="preserve">shall verify that the public user identity in the P-Asserted-Identity header field is bound to the </w:t>
      </w:r>
      <w:r>
        <w:t>MCVideo</w:t>
      </w:r>
      <w:r w:rsidRPr="00B6642D">
        <w:t xml:space="preserve"> ID in the &lt;</w:t>
      </w:r>
      <w:r>
        <w:t>mcvideo</w:t>
      </w:r>
      <w:r w:rsidRPr="00B6642D">
        <w:t>-request-uri&gt; element in the application/vnd.3gpp.</w:t>
      </w:r>
      <w:r>
        <w:t>mcvideo</w:t>
      </w:r>
      <w:r w:rsidRPr="00B6642D">
        <w:t>-info+xml MIME body, and if that is the case:</w:t>
      </w:r>
    </w:p>
    <w:p w14:paraId="43123BCC" w14:textId="77777777" w:rsidR="00874E4D" w:rsidRPr="009D5DF5" w:rsidRDefault="00874E4D" w:rsidP="00874E4D">
      <w:pPr>
        <w:pStyle w:val="B2"/>
      </w:pPr>
      <w:r w:rsidRPr="009D5DF5">
        <w:t>a)</w:t>
      </w:r>
      <w:r w:rsidRPr="009D5DF5">
        <w:tab/>
        <w:t>if the &lt;</w:t>
      </w:r>
      <w:r>
        <w:t>mbs-session-de-announcement-status</w:t>
      </w:r>
      <w:r w:rsidRPr="009D5DF5">
        <w:t>&gt; element is set to "</w:t>
      </w:r>
      <w:r w:rsidRPr="001A01C8">
        <w:t>deleting</w:t>
      </w:r>
      <w:r w:rsidRPr="009D5DF5">
        <w:t>":</w:t>
      </w:r>
    </w:p>
    <w:p w14:paraId="2D8CE477" w14:textId="77777777" w:rsidR="00874E4D" w:rsidRPr="003E61F1" w:rsidRDefault="00874E4D" w:rsidP="00874E4D">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11257D87" w14:textId="77777777" w:rsidR="00874E4D" w:rsidRPr="009D5DF5" w:rsidRDefault="00874E4D" w:rsidP="00874E4D">
      <w:pPr>
        <w:pStyle w:val="B3"/>
      </w:pPr>
      <w:r w:rsidRPr="009D5DF5">
        <w:t>ii)</w:t>
      </w:r>
      <w:r w:rsidRPr="009D5DF5">
        <w:tab/>
        <w:t xml:space="preserve">may take implementation/configuration specific immediate action </w:t>
      </w:r>
      <w:r>
        <w:t xml:space="preserve">for the MCVideo client that reports the </w:t>
      </w:r>
      <w:r w:rsidRPr="00AC2FC2">
        <w:t>deletion</w:t>
      </w:r>
      <w:r>
        <w:t xml:space="preserve"> as well as other MCVideo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664D64C7" w14:textId="77777777" w:rsidR="00874E4D" w:rsidRPr="00753802" w:rsidRDefault="00874E4D" w:rsidP="00874E4D">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42202419" w14:textId="77777777" w:rsidR="00874E4D" w:rsidRPr="00753802" w:rsidRDefault="00874E4D" w:rsidP="00874E4D">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6615ABF2" w14:textId="77777777" w:rsidR="00874E4D" w:rsidRPr="00753802" w:rsidRDefault="00874E4D" w:rsidP="00874E4D">
      <w:pPr>
        <w:pStyle w:val="B3"/>
      </w:pPr>
      <w:r w:rsidRPr="00753802">
        <w:t>ii)</w:t>
      </w:r>
      <w:r w:rsidRPr="00753802">
        <w:tab/>
        <w:t xml:space="preserve">may take implementation/configuration specific immediate action </w:t>
      </w:r>
      <w:r>
        <w:t xml:space="preserve">for the MCVideo client that reports the </w:t>
      </w:r>
      <w:r w:rsidRPr="00AC2FC2">
        <w:t>deletion</w:t>
      </w:r>
      <w:r>
        <w:t xml:space="preserve"> as well as other MCVideo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6FE982F1" w14:textId="77777777" w:rsidR="00874E4D" w:rsidRPr="0073469F" w:rsidRDefault="00874E4D" w:rsidP="00251EBF"/>
    <w:p w14:paraId="36912480" w14:textId="0CB342B7" w:rsidR="000F73C1" w:rsidRPr="0079589D" w:rsidRDefault="000F73C1" w:rsidP="00F1630B">
      <w:pPr>
        <w:pStyle w:val="Heading1"/>
      </w:pPr>
      <w:bookmarkStart w:id="4214" w:name="_Toc20153039"/>
      <w:bookmarkStart w:id="4215" w:name="_Toc27495704"/>
      <w:bookmarkStart w:id="4216" w:name="_Toc36109172"/>
      <w:bookmarkStart w:id="4217" w:name="_Toc45194960"/>
      <w:bookmarkStart w:id="4218" w:name="_Toc123630003"/>
      <w:r w:rsidRPr="0079589D">
        <w:t>17</w:t>
      </w:r>
      <w:r w:rsidRPr="0079589D">
        <w:tab/>
        <w:t>Off-network message formats</w:t>
      </w:r>
      <w:bookmarkEnd w:id="4214"/>
      <w:bookmarkEnd w:id="4215"/>
      <w:bookmarkEnd w:id="4216"/>
      <w:bookmarkEnd w:id="4217"/>
      <w:bookmarkEnd w:id="4218"/>
    </w:p>
    <w:p w14:paraId="79322387" w14:textId="77777777" w:rsidR="000F73C1" w:rsidRPr="0079589D" w:rsidRDefault="000F73C1" w:rsidP="006477AC">
      <w:pPr>
        <w:pStyle w:val="Heading2"/>
      </w:pPr>
      <w:bookmarkStart w:id="4219" w:name="_Toc20153040"/>
      <w:bookmarkStart w:id="4220" w:name="_Toc27495705"/>
      <w:bookmarkStart w:id="4221" w:name="_Toc36109173"/>
      <w:bookmarkStart w:id="4222" w:name="_Toc45194961"/>
      <w:bookmarkStart w:id="4223" w:name="_Toc123630004"/>
      <w:bookmarkStart w:id="4224" w:name="MCCQCTEMPBM_00000125"/>
      <w:r w:rsidRPr="0079589D">
        <w:t>17.1</w:t>
      </w:r>
      <w:r w:rsidRPr="0079589D">
        <w:tab/>
        <w:t xml:space="preserve">MONP </w:t>
      </w:r>
      <w:r w:rsidR="00BE1959">
        <w:rPr>
          <w:lang w:val="sv-SE"/>
        </w:rPr>
        <w:t xml:space="preserve">MCVIDEO </w:t>
      </w:r>
      <w:r w:rsidRPr="0079589D">
        <w:t>message functional definitions and contents</w:t>
      </w:r>
      <w:bookmarkEnd w:id="4219"/>
      <w:bookmarkEnd w:id="4220"/>
      <w:bookmarkEnd w:id="4221"/>
      <w:bookmarkEnd w:id="4222"/>
      <w:bookmarkEnd w:id="4223"/>
    </w:p>
    <w:p w14:paraId="1389FADD" w14:textId="688735EC" w:rsidR="000F73C1" w:rsidRPr="0079589D" w:rsidRDefault="000F73C1" w:rsidP="00F1630B">
      <w:pPr>
        <w:pStyle w:val="Heading3"/>
      </w:pPr>
      <w:bookmarkStart w:id="4225" w:name="_Toc20153041"/>
      <w:bookmarkStart w:id="4226" w:name="_Toc27495706"/>
      <w:bookmarkStart w:id="4227" w:name="_Toc36109174"/>
      <w:bookmarkStart w:id="4228" w:name="_Toc45194962"/>
      <w:bookmarkStart w:id="4229" w:name="_Toc123630005"/>
      <w:bookmarkEnd w:id="4224"/>
      <w:r w:rsidRPr="0079589D">
        <w:rPr>
          <w:lang w:eastAsia="ko-KR"/>
        </w:rPr>
        <w:t>17.1.1</w:t>
      </w:r>
      <w:r w:rsidRPr="0079589D">
        <w:tab/>
        <w:t>General</w:t>
      </w:r>
      <w:bookmarkEnd w:id="4225"/>
      <w:bookmarkEnd w:id="4226"/>
      <w:bookmarkEnd w:id="4227"/>
      <w:bookmarkEnd w:id="4228"/>
      <w:bookmarkEnd w:id="4229"/>
    </w:p>
    <w:p w14:paraId="2F69BDD6" w14:textId="77777777" w:rsidR="000F73C1" w:rsidRPr="0079589D" w:rsidRDefault="000F73C1" w:rsidP="000F73C1">
      <w:pPr>
        <w:rPr>
          <w:noProof/>
        </w:rPr>
      </w:pPr>
      <w:r w:rsidRPr="0079589D">
        <w:rPr>
          <w:noProof/>
        </w:rPr>
        <w:t xml:space="preserve">The following </w:t>
      </w:r>
      <w:r w:rsidR="00C836A2">
        <w:rPr>
          <w:noProof/>
        </w:rPr>
        <w:t>clause</w:t>
      </w:r>
      <w:r w:rsidRPr="0079589D">
        <w:rPr>
          <w:noProof/>
        </w:rPr>
        <w:t>s describe the MONP</w:t>
      </w:r>
      <w:r w:rsidR="00BE1959">
        <w:rPr>
          <w:noProof/>
        </w:rPr>
        <w:t xml:space="preserve"> MCVideo </w:t>
      </w:r>
      <w:r w:rsidRPr="0079589D">
        <w:rPr>
          <w:noProof/>
        </w:rPr>
        <w:t>message functional definitions and contents</w:t>
      </w:r>
      <w:r w:rsidR="00BE1959">
        <w:rPr>
          <w:noProof/>
        </w:rPr>
        <w:t xml:space="preserve"> transported in an MONP MCVIDEO MESSAGE CARRIER message as defined in 3GPP TS 24.379 [40]</w:t>
      </w:r>
      <w:r w:rsidRPr="0079589D">
        <w:rPr>
          <w:noProof/>
        </w:rPr>
        <w:t>. Each message consist</w:t>
      </w:r>
      <w:r w:rsidR="00BE1959">
        <w:rPr>
          <w:noProof/>
        </w:rPr>
        <w:t>s</w:t>
      </w:r>
      <w:r w:rsidRPr="0079589D">
        <w:rPr>
          <w:noProof/>
        </w:rPr>
        <w:t xml:space="preserve"> of a series of information elements. Annex </w:t>
      </w:r>
      <w:r w:rsidR="007A6DDD">
        <w:rPr>
          <w:noProof/>
        </w:rPr>
        <w:t>I of 3GPP TS 24.379 </w:t>
      </w:r>
      <w:r w:rsidR="008C290B">
        <w:rPr>
          <w:noProof/>
        </w:rPr>
        <w:t>[40]</w:t>
      </w:r>
      <w:r w:rsidRPr="0079589D">
        <w:rPr>
          <w:noProof/>
        </w:rPr>
        <w:t xml:space="preserve"> describes the standard format of a MONP message and the encoding rules for each type of information element.</w:t>
      </w:r>
    </w:p>
    <w:p w14:paraId="06A49483" w14:textId="59ED4110" w:rsidR="000F73C1" w:rsidRPr="0079589D" w:rsidRDefault="000F73C1" w:rsidP="00F1630B">
      <w:pPr>
        <w:pStyle w:val="Heading3"/>
        <w:rPr>
          <w:lang w:eastAsia="ko-KR"/>
        </w:rPr>
      </w:pPr>
      <w:bookmarkStart w:id="4230" w:name="_Toc20153042"/>
      <w:bookmarkStart w:id="4231" w:name="_Toc27495707"/>
      <w:bookmarkStart w:id="4232" w:name="_Toc36109175"/>
      <w:bookmarkStart w:id="4233" w:name="_Toc45194963"/>
      <w:bookmarkStart w:id="4234" w:name="_Toc123630006"/>
      <w:r w:rsidRPr="0079589D">
        <w:rPr>
          <w:lang w:eastAsia="ko-KR"/>
        </w:rPr>
        <w:t>17.1.2</w:t>
      </w:r>
      <w:r w:rsidRPr="0079589D">
        <w:tab/>
        <w:t xml:space="preserve">GROUP CALL PROBE </w:t>
      </w:r>
      <w:r w:rsidRPr="0079589D">
        <w:rPr>
          <w:lang w:eastAsia="ko-KR"/>
        </w:rPr>
        <w:t>message</w:t>
      </w:r>
      <w:bookmarkEnd w:id="4230"/>
      <w:bookmarkEnd w:id="4231"/>
      <w:bookmarkEnd w:id="4232"/>
      <w:bookmarkEnd w:id="4233"/>
      <w:bookmarkEnd w:id="4234"/>
    </w:p>
    <w:p w14:paraId="72E209ED" w14:textId="14D327B0" w:rsidR="000F73C1" w:rsidRPr="0079589D" w:rsidRDefault="000F73C1" w:rsidP="00F1630B">
      <w:pPr>
        <w:pStyle w:val="Heading4"/>
        <w:rPr>
          <w:lang w:eastAsia="zh-CN"/>
        </w:rPr>
      </w:pPr>
      <w:bookmarkStart w:id="4235" w:name="_Toc20153043"/>
      <w:bookmarkStart w:id="4236" w:name="_Toc27495708"/>
      <w:bookmarkStart w:id="4237" w:name="_Toc36109176"/>
      <w:bookmarkStart w:id="4238" w:name="_Toc45194964"/>
      <w:bookmarkStart w:id="4239" w:name="_Toc123630007"/>
      <w:r w:rsidRPr="0079589D">
        <w:rPr>
          <w:lang w:eastAsia="zh-CN"/>
        </w:rPr>
        <w:t>17.1.2.1</w:t>
      </w:r>
      <w:r w:rsidRPr="0079589D">
        <w:rPr>
          <w:lang w:eastAsia="zh-CN"/>
        </w:rPr>
        <w:tab/>
        <w:t>Message definition</w:t>
      </w:r>
      <w:bookmarkEnd w:id="4235"/>
      <w:bookmarkEnd w:id="4236"/>
      <w:bookmarkEnd w:id="4237"/>
      <w:bookmarkEnd w:id="4238"/>
      <w:bookmarkEnd w:id="4239"/>
    </w:p>
    <w:p w14:paraId="64A3CCF8" w14:textId="77777777" w:rsidR="000F73C1" w:rsidRPr="0079589D" w:rsidRDefault="000F73C1" w:rsidP="000F73C1">
      <w:pPr>
        <w:keepNext/>
      </w:pPr>
      <w:r w:rsidRPr="0079589D">
        <w:t>This message is sent by the UE to other UEs to check for an ongoing group call. For contents of the message see Table </w:t>
      </w:r>
      <w:r w:rsidRPr="0079589D">
        <w:rPr>
          <w:lang w:eastAsia="ko-KR"/>
        </w:rPr>
        <w:t>17.1.2.1-1</w:t>
      </w:r>
      <w:r w:rsidRPr="0079589D">
        <w:t>.</w:t>
      </w:r>
    </w:p>
    <w:p w14:paraId="7AFB3A4E" w14:textId="77777777" w:rsidR="000F73C1" w:rsidRPr="0079589D" w:rsidRDefault="000F73C1" w:rsidP="000F73C1">
      <w:pPr>
        <w:pStyle w:val="B1"/>
      </w:pPr>
      <w:r w:rsidRPr="0079589D">
        <w:t>Message type:</w:t>
      </w:r>
      <w:r w:rsidRPr="0079589D">
        <w:tab/>
        <w:t>GROUP CALL PROBE</w:t>
      </w:r>
    </w:p>
    <w:p w14:paraId="12F8B7FA" w14:textId="77777777" w:rsidR="000F73C1" w:rsidRPr="0079589D" w:rsidRDefault="000F73C1" w:rsidP="000F73C1">
      <w:pPr>
        <w:pStyle w:val="B1"/>
      </w:pPr>
      <w:r w:rsidRPr="0079589D">
        <w:t>Direction:</w:t>
      </w:r>
      <w:r w:rsidR="00A757D6">
        <w:tab/>
      </w:r>
      <w:r w:rsidRPr="0079589D">
        <w:t>UE to other UEs</w:t>
      </w:r>
    </w:p>
    <w:p w14:paraId="6AB6AC30" w14:textId="77777777" w:rsidR="000F73C1" w:rsidRPr="0079589D" w:rsidRDefault="000F73C1" w:rsidP="00107AC9">
      <w:pPr>
        <w:pStyle w:val="TH"/>
      </w:pPr>
      <w:r w:rsidRPr="0079589D">
        <w:lastRenderedPageBreak/>
        <w:t>Table </w:t>
      </w:r>
      <w:r w:rsidRPr="0079589D">
        <w:rPr>
          <w:lang w:eastAsia="ko-KR"/>
        </w:rPr>
        <w:t>17.1.2.1-1</w:t>
      </w:r>
      <w:r w:rsidRPr="0079589D">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A312CE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F89A61"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68477F7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9F2A8D1"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D431B91"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28541A5"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D344B15" w14:textId="77777777" w:rsidR="000F73C1" w:rsidRPr="0079589D" w:rsidRDefault="000F73C1" w:rsidP="00933879">
            <w:pPr>
              <w:pStyle w:val="TAH"/>
            </w:pPr>
            <w:r w:rsidRPr="0079589D">
              <w:t>Length</w:t>
            </w:r>
          </w:p>
        </w:tc>
      </w:tr>
      <w:tr w:rsidR="000F73C1" w:rsidRPr="0079589D" w14:paraId="79ED455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B95B18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C866AE" w14:textId="77777777" w:rsidR="000F73C1" w:rsidRPr="0079589D" w:rsidRDefault="000F73C1" w:rsidP="00933879">
            <w:pPr>
              <w:pStyle w:val="TAL"/>
            </w:pPr>
            <w:r w:rsidRPr="0079589D">
              <w:t xml:space="preserve">Group call probe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B17E47F"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EA5BA52"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6E9C1FD"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00C3FDD3" w14:textId="77777777" w:rsidR="000F73C1" w:rsidRPr="0079589D" w:rsidRDefault="000F73C1" w:rsidP="00933879">
            <w:pPr>
              <w:pStyle w:val="TAC"/>
              <w:rPr>
                <w:lang w:eastAsia="ko-KR"/>
              </w:rPr>
            </w:pPr>
            <w:r w:rsidRPr="0079589D">
              <w:rPr>
                <w:lang w:eastAsia="ko-KR"/>
              </w:rPr>
              <w:t>1</w:t>
            </w:r>
          </w:p>
        </w:tc>
      </w:tr>
      <w:tr w:rsidR="000F73C1" w:rsidRPr="0079589D" w14:paraId="56FD535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892113"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DC6A375"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87972E8"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639F8F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911B90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7F5424D" w14:textId="77777777" w:rsidR="000F73C1" w:rsidRPr="0079589D" w:rsidRDefault="000F73C1" w:rsidP="00933879">
            <w:pPr>
              <w:pStyle w:val="TAC"/>
              <w:rPr>
                <w:lang w:eastAsia="zh-CN"/>
              </w:rPr>
            </w:pPr>
            <w:r w:rsidRPr="0079589D">
              <w:rPr>
                <w:lang w:eastAsia="zh-CN"/>
              </w:rPr>
              <w:t>3-x</w:t>
            </w:r>
          </w:p>
        </w:tc>
      </w:tr>
    </w:tbl>
    <w:p w14:paraId="4F725857" w14:textId="77777777" w:rsidR="000F73C1" w:rsidRPr="0079589D" w:rsidRDefault="000F73C1" w:rsidP="000F73C1">
      <w:pPr>
        <w:rPr>
          <w:lang w:eastAsia="ko-KR"/>
        </w:rPr>
      </w:pPr>
    </w:p>
    <w:p w14:paraId="70B3DC7E" w14:textId="0F07A90C" w:rsidR="000F73C1" w:rsidRPr="0079589D" w:rsidRDefault="000F73C1" w:rsidP="00F1630B">
      <w:pPr>
        <w:pStyle w:val="Heading3"/>
        <w:rPr>
          <w:lang w:eastAsia="ko-KR"/>
        </w:rPr>
      </w:pPr>
      <w:bookmarkStart w:id="4240" w:name="_Toc20153044"/>
      <w:bookmarkStart w:id="4241" w:name="_Toc27495709"/>
      <w:bookmarkStart w:id="4242" w:name="_Toc36109177"/>
      <w:bookmarkStart w:id="4243" w:name="_Toc45194965"/>
      <w:bookmarkStart w:id="4244" w:name="_Toc123630008"/>
      <w:r w:rsidRPr="0079589D">
        <w:rPr>
          <w:lang w:eastAsia="ko-KR"/>
        </w:rPr>
        <w:t>17.1.3</w:t>
      </w:r>
      <w:r w:rsidRPr="0079589D">
        <w:tab/>
        <w:t>GROUP CALL ANNOUNCEMENT</w:t>
      </w:r>
      <w:r w:rsidRPr="0079589D">
        <w:rPr>
          <w:lang w:eastAsia="ko-KR"/>
        </w:rPr>
        <w:t xml:space="preserve"> message</w:t>
      </w:r>
      <w:bookmarkEnd w:id="4240"/>
      <w:bookmarkEnd w:id="4241"/>
      <w:bookmarkEnd w:id="4242"/>
      <w:bookmarkEnd w:id="4243"/>
      <w:bookmarkEnd w:id="4244"/>
    </w:p>
    <w:p w14:paraId="3F1EB447" w14:textId="483C480C" w:rsidR="000F73C1" w:rsidRPr="0079589D" w:rsidRDefault="000F73C1" w:rsidP="00F1630B">
      <w:pPr>
        <w:pStyle w:val="Heading4"/>
        <w:rPr>
          <w:lang w:eastAsia="zh-CN"/>
        </w:rPr>
      </w:pPr>
      <w:bookmarkStart w:id="4245" w:name="_Toc20153045"/>
      <w:bookmarkStart w:id="4246" w:name="_Toc27495710"/>
      <w:bookmarkStart w:id="4247" w:name="_Toc36109178"/>
      <w:bookmarkStart w:id="4248" w:name="_Toc45194966"/>
      <w:bookmarkStart w:id="4249" w:name="_Toc123630009"/>
      <w:r w:rsidRPr="0079589D">
        <w:rPr>
          <w:lang w:eastAsia="zh-CN"/>
        </w:rPr>
        <w:t>17.1.3.1</w:t>
      </w:r>
      <w:r w:rsidRPr="0079589D">
        <w:rPr>
          <w:lang w:eastAsia="zh-CN"/>
        </w:rPr>
        <w:tab/>
        <w:t>Message definition</w:t>
      </w:r>
      <w:bookmarkEnd w:id="4245"/>
      <w:bookmarkEnd w:id="4246"/>
      <w:bookmarkEnd w:id="4247"/>
      <w:bookmarkEnd w:id="4248"/>
      <w:bookmarkEnd w:id="4249"/>
    </w:p>
    <w:p w14:paraId="17F6CDDB" w14:textId="77777777" w:rsidR="000F73C1" w:rsidRPr="0079589D" w:rsidRDefault="000F73C1" w:rsidP="000F73C1">
      <w:pPr>
        <w:keepNext/>
      </w:pPr>
      <w:r w:rsidRPr="0079589D">
        <w:t>This message is sent by the UE to other UEs to announce an ongoing group call to other UEs. For contents of the message see Table </w:t>
      </w:r>
      <w:r w:rsidRPr="0079589D">
        <w:rPr>
          <w:lang w:eastAsia="ko-KR"/>
        </w:rPr>
        <w:t>17.1.3.1-1</w:t>
      </w:r>
      <w:r w:rsidRPr="0079589D">
        <w:t>.</w:t>
      </w:r>
    </w:p>
    <w:p w14:paraId="7243F7AA" w14:textId="77777777" w:rsidR="000F73C1" w:rsidRPr="0079589D" w:rsidRDefault="000F73C1" w:rsidP="000F73C1">
      <w:pPr>
        <w:pStyle w:val="B1"/>
      </w:pPr>
      <w:r w:rsidRPr="0079589D">
        <w:t>Message type:</w:t>
      </w:r>
      <w:r w:rsidRPr="0079589D">
        <w:tab/>
        <w:t>GROUP CALL ANNOUNCEMENT</w:t>
      </w:r>
    </w:p>
    <w:p w14:paraId="34811BEF" w14:textId="77777777" w:rsidR="000F73C1" w:rsidRPr="0079589D" w:rsidRDefault="000F73C1" w:rsidP="000F73C1">
      <w:pPr>
        <w:pStyle w:val="B1"/>
      </w:pPr>
      <w:r w:rsidRPr="0079589D">
        <w:t>Direction:</w:t>
      </w:r>
      <w:r w:rsidR="00A757D6">
        <w:tab/>
      </w:r>
      <w:r w:rsidRPr="0079589D">
        <w:t>UE to other UEs</w:t>
      </w:r>
    </w:p>
    <w:p w14:paraId="58197E4F" w14:textId="77777777" w:rsidR="000F73C1" w:rsidRPr="0079589D" w:rsidRDefault="000F73C1" w:rsidP="00107AC9">
      <w:pPr>
        <w:pStyle w:val="TH"/>
      </w:pPr>
      <w:r w:rsidRPr="0079589D">
        <w:t>Table </w:t>
      </w:r>
      <w:r w:rsidRPr="0079589D">
        <w:rPr>
          <w:lang w:eastAsia="ko-KR"/>
        </w:rPr>
        <w:t>17.1.3.1-1</w:t>
      </w:r>
      <w:r w:rsidRPr="0079589D">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F164B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50F786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D8B3A93"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152D87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248315D"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69AA39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5829EE2" w14:textId="77777777" w:rsidR="000F73C1" w:rsidRPr="0079589D" w:rsidRDefault="000F73C1" w:rsidP="00933879">
            <w:pPr>
              <w:pStyle w:val="TAH"/>
            </w:pPr>
            <w:r w:rsidRPr="0079589D">
              <w:t>Length</w:t>
            </w:r>
          </w:p>
        </w:tc>
      </w:tr>
      <w:tr w:rsidR="000F73C1" w:rsidRPr="0079589D" w14:paraId="080C264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66A92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74010D" w14:textId="77777777" w:rsidR="000F73C1" w:rsidRPr="0079589D" w:rsidRDefault="000F73C1" w:rsidP="00933879">
            <w:pPr>
              <w:pStyle w:val="TAL"/>
            </w:pPr>
            <w:r w:rsidRPr="0079589D">
              <w:t xml:space="preserve">Group call announcement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3593F4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1DDE57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8B9733A"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D866637" w14:textId="77777777" w:rsidR="000F73C1" w:rsidRPr="0079589D" w:rsidRDefault="000F73C1" w:rsidP="00933879">
            <w:pPr>
              <w:pStyle w:val="TAC"/>
              <w:rPr>
                <w:lang w:eastAsia="ko-KR"/>
              </w:rPr>
            </w:pPr>
            <w:r w:rsidRPr="0079589D">
              <w:rPr>
                <w:lang w:eastAsia="ko-KR"/>
              </w:rPr>
              <w:t>1</w:t>
            </w:r>
          </w:p>
        </w:tc>
      </w:tr>
      <w:tr w:rsidR="000F73C1" w:rsidRPr="0079589D" w14:paraId="0FF9234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24FA2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9EC41B"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3D5E9EC"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07BB95C"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582C1DB"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453DAAE" w14:textId="77777777" w:rsidR="000F73C1" w:rsidRPr="0079589D" w:rsidRDefault="000F73C1" w:rsidP="00933879">
            <w:pPr>
              <w:pStyle w:val="TAC"/>
            </w:pPr>
            <w:r w:rsidRPr="0079589D">
              <w:t>2</w:t>
            </w:r>
          </w:p>
        </w:tc>
      </w:tr>
      <w:tr w:rsidR="000F73C1" w:rsidRPr="0079589D" w14:paraId="3B4E5C0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CA002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74B0F5" w14:textId="77777777" w:rsidR="000F73C1" w:rsidRPr="0079589D" w:rsidRDefault="000F73C1" w:rsidP="00933879">
            <w:pPr>
              <w:pStyle w:val="TAL"/>
            </w:pPr>
            <w:r w:rsidRPr="0079589D">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32B58A36" w14:textId="77777777" w:rsidR="000F73C1" w:rsidRPr="0079589D" w:rsidRDefault="000F73C1" w:rsidP="00933879">
            <w:pPr>
              <w:pStyle w:val="TAL"/>
            </w:pPr>
            <w:r w:rsidRPr="0079589D">
              <w:t>Call type</w:t>
            </w:r>
          </w:p>
          <w:p w14:paraId="7983FFF9" w14:textId="77777777" w:rsidR="000F73C1" w:rsidRPr="0079589D" w:rsidRDefault="000F73C1" w:rsidP="00933879">
            <w:pPr>
              <w:pStyle w:val="TAL"/>
            </w:pPr>
            <w:r w:rsidRPr="0079589D">
              <w:t>17.2.11</w:t>
            </w:r>
          </w:p>
        </w:tc>
        <w:tc>
          <w:tcPr>
            <w:tcW w:w="1135" w:type="dxa"/>
            <w:tcBorders>
              <w:top w:val="single" w:sz="6" w:space="0" w:color="000000"/>
              <w:left w:val="single" w:sz="6" w:space="0" w:color="000000"/>
              <w:bottom w:val="single" w:sz="6" w:space="0" w:color="000000"/>
              <w:right w:val="single" w:sz="6" w:space="0" w:color="000000"/>
            </w:tcBorders>
            <w:hideMark/>
          </w:tcPr>
          <w:p w14:paraId="57FFE2CD"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EACA951"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0E84FE9" w14:textId="77777777" w:rsidR="000F73C1" w:rsidRPr="0079589D" w:rsidRDefault="000F73C1" w:rsidP="00933879">
            <w:pPr>
              <w:pStyle w:val="TAC"/>
            </w:pPr>
            <w:r w:rsidRPr="0079589D">
              <w:t>1</w:t>
            </w:r>
          </w:p>
        </w:tc>
      </w:tr>
      <w:tr w:rsidR="000F73C1" w:rsidRPr="0079589D" w14:paraId="37D604B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2E910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D7F8540" w14:textId="77777777" w:rsidR="000F73C1" w:rsidRPr="0079589D" w:rsidRDefault="000F73C1" w:rsidP="00933879">
            <w:pPr>
              <w:pStyle w:val="TAL"/>
              <w:rPr>
                <w:lang w:eastAsia="zh-CN"/>
              </w:rPr>
            </w:pPr>
            <w:r w:rsidRPr="0079589D">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6027C6CF" w14:textId="77777777" w:rsidR="000F73C1" w:rsidRPr="0079589D" w:rsidRDefault="000F73C1" w:rsidP="00933879">
            <w:pPr>
              <w:pStyle w:val="TAL"/>
              <w:rPr>
                <w:lang w:eastAsia="zh-CN"/>
              </w:rPr>
            </w:pPr>
            <w:r w:rsidRPr="0079589D">
              <w:rPr>
                <w:lang w:eastAsia="zh-CN"/>
              </w:rPr>
              <w:t>Refresh interval</w:t>
            </w:r>
            <w:r w:rsidRPr="0079589D">
              <w:rPr>
                <w:lang w:eastAsia="zh-CN"/>
              </w:rPr>
              <w:br/>
            </w:r>
            <w:r w:rsidRPr="0079589D">
              <w:rPr>
                <w:lang w:eastAsia="ko-KR"/>
              </w:rPr>
              <w:t>17.2.4</w:t>
            </w:r>
          </w:p>
        </w:tc>
        <w:tc>
          <w:tcPr>
            <w:tcW w:w="1135" w:type="dxa"/>
            <w:tcBorders>
              <w:top w:val="single" w:sz="6" w:space="0" w:color="000000"/>
              <w:left w:val="single" w:sz="6" w:space="0" w:color="000000"/>
              <w:bottom w:val="single" w:sz="6" w:space="0" w:color="000000"/>
              <w:right w:val="single" w:sz="6" w:space="0" w:color="000000"/>
            </w:tcBorders>
            <w:hideMark/>
          </w:tcPr>
          <w:p w14:paraId="7102D5E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4D3FB0C"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352BAD3" w14:textId="77777777" w:rsidR="000F73C1" w:rsidRPr="0079589D" w:rsidRDefault="000F73C1" w:rsidP="00933879">
            <w:pPr>
              <w:pStyle w:val="TAC"/>
              <w:rPr>
                <w:lang w:eastAsia="zh-CN"/>
              </w:rPr>
            </w:pPr>
            <w:r w:rsidRPr="0079589D">
              <w:rPr>
                <w:lang w:eastAsia="zh-CN"/>
              </w:rPr>
              <w:t>2</w:t>
            </w:r>
          </w:p>
        </w:tc>
      </w:tr>
      <w:tr w:rsidR="000F73C1" w:rsidRPr="0079589D" w14:paraId="5504E8A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7FFF6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175F639" w14:textId="77777777" w:rsidR="000F73C1" w:rsidRPr="0079589D" w:rsidRDefault="000F73C1" w:rsidP="00933879">
            <w:pPr>
              <w:pStyle w:val="TAL"/>
              <w:rPr>
                <w:lang w:eastAsia="zh-CN"/>
              </w:rPr>
            </w:pPr>
            <w:r w:rsidRPr="0079589D">
              <w:t>Call start time</w:t>
            </w:r>
          </w:p>
        </w:tc>
        <w:tc>
          <w:tcPr>
            <w:tcW w:w="3121" w:type="dxa"/>
            <w:tcBorders>
              <w:top w:val="single" w:sz="6" w:space="0" w:color="000000"/>
              <w:left w:val="single" w:sz="6" w:space="0" w:color="000000"/>
              <w:bottom w:val="single" w:sz="6" w:space="0" w:color="000000"/>
              <w:right w:val="single" w:sz="6" w:space="0" w:color="000000"/>
            </w:tcBorders>
          </w:tcPr>
          <w:p w14:paraId="3573C073" w14:textId="77777777" w:rsidR="000F73C1" w:rsidRPr="0079589D" w:rsidRDefault="000F73C1" w:rsidP="00933879">
            <w:pPr>
              <w:pStyle w:val="TAL"/>
              <w:rPr>
                <w:lang w:eastAsia="zh-CN"/>
              </w:rPr>
            </w:pPr>
            <w:r w:rsidRPr="0079589D">
              <w:t>Call start time</w:t>
            </w:r>
            <w:r w:rsidRPr="0079589D">
              <w:br/>
              <w:t>17.2.14</w:t>
            </w:r>
          </w:p>
        </w:tc>
        <w:tc>
          <w:tcPr>
            <w:tcW w:w="1135" w:type="dxa"/>
            <w:tcBorders>
              <w:top w:val="single" w:sz="6" w:space="0" w:color="000000"/>
              <w:left w:val="single" w:sz="6" w:space="0" w:color="000000"/>
              <w:bottom w:val="single" w:sz="6" w:space="0" w:color="000000"/>
              <w:right w:val="single" w:sz="6" w:space="0" w:color="000000"/>
            </w:tcBorders>
          </w:tcPr>
          <w:p w14:paraId="34AACA2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71A13DC"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E78A2A8" w14:textId="77777777" w:rsidR="000F73C1" w:rsidRPr="0079589D" w:rsidRDefault="000F73C1" w:rsidP="00933879">
            <w:pPr>
              <w:pStyle w:val="TAC"/>
              <w:rPr>
                <w:lang w:eastAsia="zh-CN"/>
              </w:rPr>
            </w:pPr>
            <w:r w:rsidRPr="0079589D">
              <w:rPr>
                <w:lang w:eastAsia="zh-CN"/>
              </w:rPr>
              <w:t>5</w:t>
            </w:r>
          </w:p>
        </w:tc>
      </w:tr>
      <w:tr w:rsidR="000F73C1" w:rsidRPr="0079589D" w14:paraId="1B6903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5E8F3C"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EA9C398" w14:textId="77777777" w:rsidR="000F73C1" w:rsidRPr="0079589D" w:rsidRDefault="000F73C1" w:rsidP="00933879">
            <w:pPr>
              <w:pStyle w:val="TAL"/>
              <w:rPr>
                <w:lang w:eastAsia="zh-CN"/>
              </w:rPr>
            </w:pPr>
            <w:r w:rsidRPr="0079589D">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1C16D0A" w14:textId="77777777" w:rsidR="000F73C1" w:rsidRPr="0079589D" w:rsidRDefault="000F73C1" w:rsidP="00933879">
            <w:pPr>
              <w:pStyle w:val="TAL"/>
              <w:rPr>
                <w:lang w:eastAsia="ar-SA"/>
              </w:rPr>
            </w:pPr>
            <w:r w:rsidRPr="0079589D">
              <w:t>Last call type change time</w:t>
            </w:r>
          </w:p>
          <w:p w14:paraId="24811C22" w14:textId="77777777" w:rsidR="000F73C1" w:rsidRPr="0079589D" w:rsidRDefault="000F73C1" w:rsidP="00933879">
            <w:pPr>
              <w:pStyle w:val="TAL"/>
              <w:rPr>
                <w:lang w:eastAsia="zh-CN"/>
              </w:rPr>
            </w:pPr>
            <w:r w:rsidRPr="0079589D">
              <w:t>17.2.15</w:t>
            </w:r>
          </w:p>
        </w:tc>
        <w:tc>
          <w:tcPr>
            <w:tcW w:w="1135" w:type="dxa"/>
            <w:tcBorders>
              <w:top w:val="single" w:sz="6" w:space="0" w:color="000000"/>
              <w:left w:val="single" w:sz="6" w:space="0" w:color="000000"/>
              <w:bottom w:val="single" w:sz="6" w:space="0" w:color="000000"/>
              <w:right w:val="single" w:sz="6" w:space="0" w:color="000000"/>
            </w:tcBorders>
          </w:tcPr>
          <w:p w14:paraId="082115C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84E1DF4"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7E01A97" w14:textId="77777777" w:rsidR="000F73C1" w:rsidRPr="0079589D" w:rsidRDefault="000F73C1" w:rsidP="00933879">
            <w:pPr>
              <w:pStyle w:val="TAC"/>
              <w:rPr>
                <w:lang w:eastAsia="zh-CN"/>
              </w:rPr>
            </w:pPr>
            <w:r w:rsidRPr="0079589D">
              <w:rPr>
                <w:lang w:eastAsia="zh-CN"/>
              </w:rPr>
              <w:t>5</w:t>
            </w:r>
          </w:p>
        </w:tc>
      </w:tr>
      <w:tr w:rsidR="000F73C1" w:rsidRPr="0079589D" w14:paraId="412A8C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C8523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E0808BC"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54409EF"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5E3DF68E"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A289289"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18A494A" w14:textId="77777777" w:rsidR="000F73C1" w:rsidRPr="0079589D" w:rsidRDefault="000F73C1" w:rsidP="00933879">
            <w:pPr>
              <w:pStyle w:val="TAC"/>
              <w:rPr>
                <w:lang w:eastAsia="zh-CN"/>
              </w:rPr>
            </w:pPr>
            <w:r w:rsidRPr="0079589D">
              <w:rPr>
                <w:lang w:eastAsia="zh-CN"/>
              </w:rPr>
              <w:t>3-x</w:t>
            </w:r>
          </w:p>
        </w:tc>
      </w:tr>
      <w:tr w:rsidR="000F73C1" w:rsidRPr="0079589D" w14:paraId="37ECF22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5FC47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FFB8C8" w14:textId="77777777" w:rsidR="000F73C1" w:rsidRPr="0079589D" w:rsidRDefault="000F73C1" w:rsidP="00933879">
            <w:pPr>
              <w:pStyle w:val="TAL"/>
              <w:rPr>
                <w:lang w:eastAsia="zh-CN"/>
              </w:rPr>
            </w:pPr>
            <w:r w:rsidRPr="0079589D">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69609E0E"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3A9C714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B283B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174C66C" w14:textId="77777777" w:rsidR="000F73C1" w:rsidRPr="0079589D" w:rsidRDefault="000F73C1" w:rsidP="00933879">
            <w:pPr>
              <w:pStyle w:val="TAC"/>
              <w:rPr>
                <w:lang w:eastAsia="zh-CN"/>
              </w:rPr>
            </w:pPr>
            <w:r w:rsidRPr="0079589D">
              <w:rPr>
                <w:lang w:eastAsia="zh-CN"/>
              </w:rPr>
              <w:t>3-x</w:t>
            </w:r>
          </w:p>
        </w:tc>
      </w:tr>
      <w:tr w:rsidR="000F73C1" w:rsidRPr="0079589D" w14:paraId="51AD5A7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11AE1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9514501"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DD1399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E9B2402"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C1258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CC8E2B0" w14:textId="77777777" w:rsidR="000F73C1" w:rsidRPr="0079589D" w:rsidRDefault="000F73C1" w:rsidP="00933879">
            <w:pPr>
              <w:pStyle w:val="TAC"/>
              <w:rPr>
                <w:lang w:eastAsia="zh-CN"/>
              </w:rPr>
            </w:pPr>
            <w:r w:rsidRPr="0079589D">
              <w:rPr>
                <w:lang w:eastAsia="zh-CN"/>
              </w:rPr>
              <w:t>3-x</w:t>
            </w:r>
          </w:p>
        </w:tc>
      </w:tr>
      <w:tr w:rsidR="000F73C1" w:rsidRPr="0079589D" w14:paraId="5979C23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739F75"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8B90F64" w14:textId="77777777" w:rsidR="000F73C1" w:rsidRPr="0079589D" w:rsidRDefault="000F73C1" w:rsidP="00933879">
            <w:pPr>
              <w:pStyle w:val="TAL"/>
              <w:rPr>
                <w:lang w:eastAsia="zh-CN"/>
              </w:rPr>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5E903889"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t>17.2.10</w:t>
            </w:r>
          </w:p>
        </w:tc>
        <w:tc>
          <w:tcPr>
            <w:tcW w:w="1135" w:type="dxa"/>
            <w:tcBorders>
              <w:top w:val="single" w:sz="6" w:space="0" w:color="000000"/>
              <w:left w:val="single" w:sz="6" w:space="0" w:color="000000"/>
              <w:bottom w:val="single" w:sz="6" w:space="0" w:color="000000"/>
              <w:right w:val="single" w:sz="6" w:space="0" w:color="000000"/>
            </w:tcBorders>
            <w:hideMark/>
          </w:tcPr>
          <w:p w14:paraId="5DD5BC0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B9A633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CDCB0DD" w14:textId="77777777" w:rsidR="000F73C1" w:rsidRPr="0079589D" w:rsidRDefault="000F73C1" w:rsidP="00933879">
            <w:pPr>
              <w:pStyle w:val="TAC"/>
              <w:rPr>
                <w:lang w:eastAsia="zh-CN"/>
              </w:rPr>
            </w:pPr>
            <w:r w:rsidRPr="0079589D">
              <w:rPr>
                <w:lang w:eastAsia="zh-CN"/>
              </w:rPr>
              <w:t>3-x</w:t>
            </w:r>
          </w:p>
        </w:tc>
      </w:tr>
      <w:tr w:rsidR="000F73C1" w:rsidRPr="0079589D" w14:paraId="292EED5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F1C66BD" w14:textId="77777777" w:rsidR="000F73C1" w:rsidRPr="0079589D" w:rsidRDefault="000F73C1" w:rsidP="00933879">
            <w:pPr>
              <w:pStyle w:val="TAL"/>
              <w:rPr>
                <w:lang w:eastAsia="zh-CN"/>
              </w:rPr>
            </w:pPr>
            <w:r w:rsidRPr="0079589D">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6F9E2152" w14:textId="77777777" w:rsidR="000F73C1" w:rsidRPr="0079589D" w:rsidRDefault="000F73C1" w:rsidP="00933879">
            <w:pPr>
              <w:pStyle w:val="TAL"/>
              <w:rPr>
                <w:lang w:eastAsia="zh-CN"/>
              </w:rPr>
            </w:pPr>
            <w:r w:rsidRPr="0079589D">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20713DA1" w14:textId="77777777" w:rsidR="000F73C1" w:rsidRPr="0079589D" w:rsidRDefault="000F73C1" w:rsidP="00933879">
            <w:pPr>
              <w:pStyle w:val="TAL"/>
              <w:rPr>
                <w:lang w:eastAsia="zh-CN"/>
              </w:rPr>
            </w:pPr>
            <w:r w:rsidRPr="0079589D">
              <w:rPr>
                <w:lang w:eastAsia="zh-CN"/>
              </w:rPr>
              <w:t>Confirm mode indication</w:t>
            </w:r>
            <w:r w:rsidRPr="0079589D">
              <w:rPr>
                <w:lang w:eastAsia="zh-CN"/>
              </w:rPr>
              <w:br/>
            </w:r>
            <w:r w:rsidRPr="0079589D">
              <w:rPr>
                <w:lang w:eastAsia="ko-KR"/>
              </w:rPr>
              <w:t>17.2.9</w:t>
            </w:r>
          </w:p>
        </w:tc>
        <w:tc>
          <w:tcPr>
            <w:tcW w:w="1135" w:type="dxa"/>
            <w:tcBorders>
              <w:top w:val="single" w:sz="6" w:space="0" w:color="000000"/>
              <w:left w:val="single" w:sz="6" w:space="0" w:color="000000"/>
              <w:bottom w:val="single" w:sz="6" w:space="0" w:color="000000"/>
              <w:right w:val="single" w:sz="6" w:space="0" w:color="000000"/>
            </w:tcBorders>
            <w:hideMark/>
          </w:tcPr>
          <w:p w14:paraId="33560043"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554DBB7"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37DB900" w14:textId="77777777" w:rsidR="000F73C1" w:rsidRPr="0079589D" w:rsidRDefault="000F73C1" w:rsidP="00933879">
            <w:pPr>
              <w:pStyle w:val="TAC"/>
              <w:rPr>
                <w:lang w:eastAsia="zh-CN"/>
              </w:rPr>
            </w:pPr>
            <w:r w:rsidRPr="0079589D">
              <w:rPr>
                <w:lang w:eastAsia="zh-CN"/>
              </w:rPr>
              <w:t>1</w:t>
            </w:r>
          </w:p>
        </w:tc>
      </w:tr>
      <w:tr w:rsidR="000F73C1" w:rsidRPr="0079589D" w14:paraId="30B2420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543997" w14:textId="77777777" w:rsidR="000F73C1" w:rsidRPr="0079589D" w:rsidRDefault="000F73C1" w:rsidP="00933879">
            <w:pPr>
              <w:pStyle w:val="TAL"/>
              <w:rPr>
                <w:lang w:eastAsia="zh-CN"/>
              </w:rPr>
            </w:pPr>
            <w:r w:rsidRPr="0079589D">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2232098F" w14:textId="77777777" w:rsidR="000F73C1" w:rsidRPr="0079589D" w:rsidRDefault="000F73C1" w:rsidP="00933879">
            <w:pPr>
              <w:pStyle w:val="TAL"/>
              <w:rPr>
                <w:lang w:eastAsia="zh-CN"/>
              </w:rPr>
            </w:pPr>
            <w:r w:rsidRPr="0079589D">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74A57329" w14:textId="77777777" w:rsidR="000F73C1" w:rsidRPr="0079589D" w:rsidRDefault="000F73C1" w:rsidP="00933879">
            <w:pPr>
              <w:pStyle w:val="TAL"/>
              <w:rPr>
                <w:lang w:eastAsia="zh-CN"/>
              </w:rPr>
            </w:pPr>
            <w:r w:rsidRPr="0079589D">
              <w:rPr>
                <w:lang w:eastAsia="zh-CN"/>
              </w:rPr>
              <w:t>Probe response</w:t>
            </w:r>
          </w:p>
          <w:p w14:paraId="0A3FDF4A" w14:textId="77777777" w:rsidR="000F73C1" w:rsidRPr="0079589D" w:rsidRDefault="000F73C1" w:rsidP="00933879">
            <w:pPr>
              <w:pStyle w:val="TAL"/>
              <w:rPr>
                <w:lang w:eastAsia="zh-CN"/>
              </w:rPr>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hideMark/>
          </w:tcPr>
          <w:p w14:paraId="4F65C2DE"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DF1A634"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0A81CD6B" w14:textId="77777777" w:rsidR="000F73C1" w:rsidRPr="0079589D" w:rsidRDefault="000F73C1" w:rsidP="00933879">
            <w:pPr>
              <w:pStyle w:val="TAC"/>
              <w:rPr>
                <w:lang w:eastAsia="zh-CN"/>
              </w:rPr>
            </w:pPr>
            <w:r w:rsidRPr="0079589D">
              <w:rPr>
                <w:lang w:eastAsia="zh-CN"/>
              </w:rPr>
              <w:t>1</w:t>
            </w:r>
          </w:p>
        </w:tc>
      </w:tr>
    </w:tbl>
    <w:p w14:paraId="419B3326" w14:textId="77777777" w:rsidR="000F73C1" w:rsidRPr="0079589D" w:rsidRDefault="000F73C1" w:rsidP="000F73C1">
      <w:pPr>
        <w:rPr>
          <w:lang w:eastAsia="ko-KR"/>
        </w:rPr>
      </w:pPr>
    </w:p>
    <w:p w14:paraId="7A060C46" w14:textId="4779903B" w:rsidR="000F73C1" w:rsidRPr="0079589D" w:rsidRDefault="000F73C1" w:rsidP="00F1630B">
      <w:pPr>
        <w:pStyle w:val="Heading3"/>
        <w:rPr>
          <w:lang w:eastAsia="ko-KR"/>
        </w:rPr>
      </w:pPr>
      <w:bookmarkStart w:id="4250" w:name="_Toc20153046"/>
      <w:bookmarkStart w:id="4251" w:name="_Toc27495711"/>
      <w:bookmarkStart w:id="4252" w:name="_Toc36109179"/>
      <w:bookmarkStart w:id="4253" w:name="_Toc45194967"/>
      <w:bookmarkStart w:id="4254" w:name="_Toc123630010"/>
      <w:r w:rsidRPr="0079589D">
        <w:rPr>
          <w:lang w:eastAsia="ko-KR"/>
        </w:rPr>
        <w:t>17.1.4</w:t>
      </w:r>
      <w:r w:rsidRPr="0079589D">
        <w:tab/>
      </w:r>
      <w:r w:rsidRPr="0079589D">
        <w:rPr>
          <w:lang w:eastAsia="ko-KR"/>
        </w:rPr>
        <w:t xml:space="preserve">GROUP </w:t>
      </w:r>
      <w:r w:rsidRPr="0079589D">
        <w:t>CALL ACCEPT</w:t>
      </w:r>
      <w:r w:rsidRPr="0079589D">
        <w:rPr>
          <w:lang w:eastAsia="ko-KR"/>
        </w:rPr>
        <w:t xml:space="preserve"> message</w:t>
      </w:r>
      <w:bookmarkEnd w:id="4250"/>
      <w:bookmarkEnd w:id="4251"/>
      <w:bookmarkEnd w:id="4252"/>
      <w:bookmarkEnd w:id="4253"/>
      <w:bookmarkEnd w:id="4254"/>
    </w:p>
    <w:p w14:paraId="5511C09B" w14:textId="5F7456C1" w:rsidR="000F73C1" w:rsidRPr="0079589D" w:rsidRDefault="000F73C1" w:rsidP="00F1630B">
      <w:pPr>
        <w:pStyle w:val="Heading4"/>
        <w:rPr>
          <w:lang w:eastAsia="zh-CN"/>
        </w:rPr>
      </w:pPr>
      <w:bookmarkStart w:id="4255" w:name="_Toc20153047"/>
      <w:bookmarkStart w:id="4256" w:name="_Toc27495712"/>
      <w:bookmarkStart w:id="4257" w:name="_Toc36109180"/>
      <w:bookmarkStart w:id="4258" w:name="_Toc45194968"/>
      <w:bookmarkStart w:id="4259" w:name="_Toc123630011"/>
      <w:r w:rsidRPr="0079589D">
        <w:rPr>
          <w:lang w:eastAsia="zh-CN"/>
        </w:rPr>
        <w:t>17.1.4.1</w:t>
      </w:r>
      <w:r w:rsidRPr="0079589D">
        <w:rPr>
          <w:lang w:eastAsia="zh-CN"/>
        </w:rPr>
        <w:tab/>
        <w:t>Message definition</w:t>
      </w:r>
      <w:bookmarkEnd w:id="4255"/>
      <w:bookmarkEnd w:id="4256"/>
      <w:bookmarkEnd w:id="4257"/>
      <w:bookmarkEnd w:id="4258"/>
      <w:bookmarkEnd w:id="4259"/>
    </w:p>
    <w:p w14:paraId="2516D8CC" w14:textId="77777777" w:rsidR="000F73C1" w:rsidRPr="0079589D" w:rsidRDefault="000F73C1" w:rsidP="000F73C1">
      <w:pPr>
        <w:keepNext/>
      </w:pPr>
      <w:r w:rsidRPr="0079589D">
        <w:t>This message is sent by the UE to other UEs to indicate acceptance of a group call. For contents of the message see Table </w:t>
      </w:r>
      <w:r w:rsidRPr="0079589D">
        <w:rPr>
          <w:lang w:eastAsia="ko-KR"/>
        </w:rPr>
        <w:t>17.1.4.1-1</w:t>
      </w:r>
      <w:r w:rsidRPr="0079589D">
        <w:t>.</w:t>
      </w:r>
    </w:p>
    <w:p w14:paraId="7887BF7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ACCEPT</w:t>
      </w:r>
    </w:p>
    <w:p w14:paraId="0AC8D1EF" w14:textId="77777777" w:rsidR="000F73C1" w:rsidRPr="0079589D" w:rsidRDefault="000F73C1" w:rsidP="000F73C1">
      <w:pPr>
        <w:pStyle w:val="B1"/>
      </w:pPr>
      <w:r w:rsidRPr="0079589D">
        <w:t>Direction:</w:t>
      </w:r>
      <w:r w:rsidR="00A757D6">
        <w:tab/>
      </w:r>
      <w:r w:rsidRPr="0079589D">
        <w:t>UE to other UEs</w:t>
      </w:r>
    </w:p>
    <w:p w14:paraId="552A7CFD" w14:textId="77777777" w:rsidR="000F73C1" w:rsidRPr="0079589D" w:rsidRDefault="000F73C1" w:rsidP="00107AC9">
      <w:pPr>
        <w:pStyle w:val="TH"/>
      </w:pPr>
      <w:r w:rsidRPr="0079589D">
        <w:lastRenderedPageBreak/>
        <w:t>Table </w:t>
      </w:r>
      <w:r w:rsidRPr="0079589D">
        <w:rPr>
          <w:lang w:eastAsia="ko-KR"/>
        </w:rPr>
        <w:t>17.1.4.1-1</w:t>
      </w:r>
      <w:r w:rsidRPr="0079589D">
        <w:t xml:space="preserve">: </w:t>
      </w:r>
      <w:r w:rsidRPr="0079589D">
        <w:rPr>
          <w:lang w:eastAsia="ko-KR"/>
        </w:rPr>
        <w:t xml:space="preserve">GROUP </w:t>
      </w:r>
      <w:r w:rsidRPr="0079589D">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86F9B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09D478"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628E246"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7D79BD"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B4072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E822AB3"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32ACC0DD" w14:textId="77777777" w:rsidR="000F73C1" w:rsidRPr="0079589D" w:rsidRDefault="000F73C1" w:rsidP="00933879">
            <w:pPr>
              <w:pStyle w:val="TAH"/>
            </w:pPr>
            <w:r w:rsidRPr="0079589D">
              <w:t>Length</w:t>
            </w:r>
          </w:p>
        </w:tc>
      </w:tr>
      <w:tr w:rsidR="000F73C1" w:rsidRPr="0079589D" w14:paraId="34B7265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B6064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1CF970" w14:textId="77777777" w:rsidR="000F73C1" w:rsidRPr="0079589D" w:rsidRDefault="000F73C1" w:rsidP="00933879">
            <w:pPr>
              <w:pStyle w:val="TAL"/>
            </w:pPr>
            <w:r w:rsidRPr="0079589D">
              <w:rPr>
                <w:lang w:eastAsia="ko-KR"/>
              </w:rPr>
              <w:t xml:space="preserve">Group </w:t>
            </w:r>
            <w:r w:rsidRPr="0079589D">
              <w:t xml:space="preserve">call accept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89A1760"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A7FA7F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E5BDD1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53D88D5" w14:textId="77777777" w:rsidR="000F73C1" w:rsidRPr="0079589D" w:rsidRDefault="000F73C1" w:rsidP="00933879">
            <w:pPr>
              <w:pStyle w:val="TAC"/>
              <w:rPr>
                <w:lang w:eastAsia="ko-KR"/>
              </w:rPr>
            </w:pPr>
            <w:r w:rsidRPr="0079589D">
              <w:rPr>
                <w:lang w:eastAsia="ko-KR"/>
              </w:rPr>
              <w:t>1</w:t>
            </w:r>
          </w:p>
        </w:tc>
      </w:tr>
      <w:tr w:rsidR="000F73C1" w:rsidRPr="0079589D" w14:paraId="54ECBD5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461AE9"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98357E7"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ED00B1E"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E473B56"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DBC505A"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C6334C9" w14:textId="77777777" w:rsidR="000F73C1" w:rsidRPr="0079589D" w:rsidRDefault="000F73C1" w:rsidP="00933879">
            <w:pPr>
              <w:pStyle w:val="TAC"/>
            </w:pPr>
            <w:r w:rsidRPr="0079589D">
              <w:t>2</w:t>
            </w:r>
          </w:p>
        </w:tc>
      </w:tr>
      <w:tr w:rsidR="000F73C1" w:rsidRPr="0079589D" w14:paraId="13AA024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278C0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D343DA4"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782D8687" w14:textId="77777777" w:rsidR="000F73C1" w:rsidRPr="0079589D" w:rsidRDefault="000F73C1" w:rsidP="00933879">
            <w:pPr>
              <w:pStyle w:val="TAL"/>
            </w:pPr>
            <w:r w:rsidRPr="0079589D">
              <w:t>Call type</w:t>
            </w:r>
          </w:p>
          <w:p w14:paraId="058EF3F7"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5831F53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F991873"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F4BA29B" w14:textId="77777777" w:rsidR="000F73C1" w:rsidRPr="0079589D" w:rsidRDefault="000F73C1" w:rsidP="00933879">
            <w:pPr>
              <w:pStyle w:val="TAC"/>
            </w:pPr>
            <w:r w:rsidRPr="0079589D">
              <w:t>1</w:t>
            </w:r>
          </w:p>
        </w:tc>
      </w:tr>
      <w:tr w:rsidR="000F73C1" w:rsidRPr="0079589D" w14:paraId="008B4BE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2736A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769DB4D"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030ED90A"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6BA913B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06677C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60ECAEB" w14:textId="77777777" w:rsidR="000F73C1" w:rsidRPr="0079589D" w:rsidRDefault="000F73C1" w:rsidP="00933879">
            <w:pPr>
              <w:pStyle w:val="TAC"/>
              <w:rPr>
                <w:lang w:eastAsia="zh-CN"/>
              </w:rPr>
            </w:pPr>
            <w:r w:rsidRPr="0079589D">
              <w:rPr>
                <w:lang w:eastAsia="zh-CN"/>
              </w:rPr>
              <w:t>3-x</w:t>
            </w:r>
          </w:p>
        </w:tc>
      </w:tr>
      <w:tr w:rsidR="000F73C1" w:rsidRPr="0079589D" w14:paraId="3C8A390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EA942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443B7AE"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04EA3CB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9291726"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869C34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C7556A7" w14:textId="77777777" w:rsidR="000F73C1" w:rsidRPr="0079589D" w:rsidRDefault="000F73C1" w:rsidP="00933879">
            <w:pPr>
              <w:pStyle w:val="TAC"/>
              <w:rPr>
                <w:lang w:eastAsia="zh-CN"/>
              </w:rPr>
            </w:pPr>
            <w:r w:rsidRPr="0079589D">
              <w:rPr>
                <w:lang w:eastAsia="zh-CN"/>
              </w:rPr>
              <w:t>3-x</w:t>
            </w:r>
          </w:p>
        </w:tc>
      </w:tr>
    </w:tbl>
    <w:p w14:paraId="1DBAC532" w14:textId="77777777" w:rsidR="000F73C1" w:rsidRPr="0079589D" w:rsidRDefault="000F73C1" w:rsidP="000F73C1">
      <w:pPr>
        <w:rPr>
          <w:lang w:eastAsia="ko-KR"/>
        </w:rPr>
      </w:pPr>
    </w:p>
    <w:p w14:paraId="212BC81D" w14:textId="5D9A50DA" w:rsidR="000F73C1" w:rsidRPr="0079589D" w:rsidRDefault="000F73C1" w:rsidP="00F1630B">
      <w:pPr>
        <w:pStyle w:val="Heading3"/>
        <w:rPr>
          <w:lang w:eastAsia="ko-KR"/>
        </w:rPr>
      </w:pPr>
      <w:bookmarkStart w:id="4260" w:name="_Toc20153048"/>
      <w:bookmarkStart w:id="4261" w:name="_Toc27495713"/>
      <w:bookmarkStart w:id="4262" w:name="_Toc36109181"/>
      <w:bookmarkStart w:id="4263" w:name="_Toc45194969"/>
      <w:bookmarkStart w:id="4264" w:name="_Toc123630012"/>
      <w:r w:rsidRPr="0079589D">
        <w:rPr>
          <w:lang w:eastAsia="ko-KR"/>
        </w:rPr>
        <w:t>17.1.5</w:t>
      </w:r>
      <w:r w:rsidRPr="0079589D">
        <w:tab/>
        <w:t xml:space="preserve">PRIVATE CALL SETUP REQUEST </w:t>
      </w:r>
      <w:r w:rsidRPr="0079589D">
        <w:rPr>
          <w:lang w:eastAsia="ko-KR"/>
        </w:rPr>
        <w:t>message</w:t>
      </w:r>
      <w:bookmarkEnd w:id="4260"/>
      <w:bookmarkEnd w:id="4261"/>
      <w:bookmarkEnd w:id="4262"/>
      <w:bookmarkEnd w:id="4263"/>
      <w:bookmarkEnd w:id="4264"/>
    </w:p>
    <w:p w14:paraId="27A8B5D0" w14:textId="74AD39BD" w:rsidR="000F73C1" w:rsidRPr="0079589D" w:rsidRDefault="000F73C1" w:rsidP="00F1630B">
      <w:pPr>
        <w:pStyle w:val="Heading4"/>
        <w:rPr>
          <w:lang w:eastAsia="zh-CN"/>
        </w:rPr>
      </w:pPr>
      <w:bookmarkStart w:id="4265" w:name="_Toc20153049"/>
      <w:bookmarkStart w:id="4266" w:name="_Toc27495714"/>
      <w:bookmarkStart w:id="4267" w:name="_Toc36109182"/>
      <w:bookmarkStart w:id="4268" w:name="_Toc45194970"/>
      <w:bookmarkStart w:id="4269" w:name="_Toc123630013"/>
      <w:r w:rsidRPr="0079589D">
        <w:rPr>
          <w:lang w:eastAsia="zh-CN"/>
        </w:rPr>
        <w:t>17.1.5.1</w:t>
      </w:r>
      <w:r w:rsidRPr="0079589D">
        <w:rPr>
          <w:lang w:eastAsia="zh-CN"/>
        </w:rPr>
        <w:tab/>
        <w:t>Message definition</w:t>
      </w:r>
      <w:bookmarkEnd w:id="4265"/>
      <w:bookmarkEnd w:id="4266"/>
      <w:bookmarkEnd w:id="4267"/>
      <w:bookmarkEnd w:id="4268"/>
      <w:bookmarkEnd w:id="4269"/>
    </w:p>
    <w:p w14:paraId="0E53A5A9" w14:textId="77777777" w:rsidR="000F73C1" w:rsidRPr="0079589D" w:rsidRDefault="000F73C1" w:rsidP="000F73C1">
      <w:pPr>
        <w:keepNext/>
      </w:pPr>
      <w:r w:rsidRPr="0079589D">
        <w:t>This message is sent by a UE to another UE to request setup of a private call. For contents of the message see Table </w:t>
      </w:r>
      <w:r w:rsidRPr="0079589D">
        <w:rPr>
          <w:lang w:eastAsia="ko-KR"/>
        </w:rPr>
        <w:t>17.1.5.1-1</w:t>
      </w:r>
      <w:r w:rsidRPr="0079589D">
        <w:t>.</w:t>
      </w:r>
    </w:p>
    <w:p w14:paraId="3A07079B" w14:textId="77777777" w:rsidR="000F73C1" w:rsidRPr="0079589D" w:rsidRDefault="000F73C1" w:rsidP="000F73C1">
      <w:pPr>
        <w:pStyle w:val="B1"/>
      </w:pPr>
      <w:r w:rsidRPr="0079589D">
        <w:t>Message type:</w:t>
      </w:r>
      <w:r w:rsidRPr="0079589D">
        <w:tab/>
        <w:t>PRIVATE CALL SETUP REQUEST</w:t>
      </w:r>
    </w:p>
    <w:p w14:paraId="3ABB9C87" w14:textId="77777777" w:rsidR="000F73C1" w:rsidRPr="0079589D" w:rsidRDefault="000F73C1" w:rsidP="000F73C1">
      <w:pPr>
        <w:pStyle w:val="B1"/>
      </w:pPr>
      <w:r w:rsidRPr="0079589D">
        <w:t>Direction:</w:t>
      </w:r>
      <w:r w:rsidR="00A757D6">
        <w:tab/>
      </w:r>
      <w:r w:rsidRPr="0079589D">
        <w:t>UE to another UE</w:t>
      </w:r>
    </w:p>
    <w:p w14:paraId="4A70AB01" w14:textId="77777777" w:rsidR="000F73C1" w:rsidRPr="0079589D" w:rsidRDefault="000F73C1" w:rsidP="00107AC9">
      <w:pPr>
        <w:pStyle w:val="TH"/>
      </w:pPr>
      <w:r w:rsidRPr="0079589D">
        <w:t>Table </w:t>
      </w:r>
      <w:r w:rsidRPr="0079589D">
        <w:rPr>
          <w:lang w:eastAsia="ko-KR"/>
        </w:rPr>
        <w:t>17.1.5.1-1</w:t>
      </w:r>
      <w:r w:rsidRPr="0079589D">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5DA403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5D158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1101040"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04C14C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1C70D75"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C5C2D8C"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74C515C" w14:textId="77777777" w:rsidR="000F73C1" w:rsidRPr="0079589D" w:rsidRDefault="000F73C1" w:rsidP="00933879">
            <w:pPr>
              <w:pStyle w:val="TAH"/>
            </w:pPr>
            <w:r w:rsidRPr="0079589D">
              <w:t>Length</w:t>
            </w:r>
          </w:p>
        </w:tc>
      </w:tr>
      <w:tr w:rsidR="000F73C1" w:rsidRPr="0079589D" w14:paraId="5EA01EB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DE595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156260" w14:textId="77777777" w:rsidR="000F73C1" w:rsidRPr="0079589D" w:rsidRDefault="000F73C1" w:rsidP="00933879">
            <w:pPr>
              <w:pStyle w:val="TAL"/>
            </w:pPr>
            <w:r w:rsidRPr="0079589D">
              <w:t xml:space="preserve">Private call setup request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86BD09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6B2D46C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3005286"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E6AB49E" w14:textId="77777777" w:rsidR="000F73C1" w:rsidRPr="0079589D" w:rsidRDefault="000F73C1" w:rsidP="00933879">
            <w:pPr>
              <w:pStyle w:val="TAC"/>
              <w:rPr>
                <w:lang w:eastAsia="ko-KR"/>
              </w:rPr>
            </w:pPr>
            <w:r w:rsidRPr="0079589D">
              <w:rPr>
                <w:lang w:eastAsia="ko-KR"/>
              </w:rPr>
              <w:t>1</w:t>
            </w:r>
          </w:p>
        </w:tc>
      </w:tr>
      <w:tr w:rsidR="000F73C1" w:rsidRPr="0079589D" w14:paraId="01BA36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C71C2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8F3365"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4B38AE0" w14:textId="77777777" w:rsidR="000F73C1" w:rsidRPr="0079589D" w:rsidRDefault="000F73C1" w:rsidP="00933879">
            <w:pPr>
              <w:pStyle w:val="TAL"/>
              <w:rPr>
                <w:lang w:eastAsia="zh-CN"/>
              </w:rPr>
            </w:pPr>
            <w:r w:rsidRPr="0079589D">
              <w:rPr>
                <w:lang w:eastAsia="zh-CN"/>
              </w:rPr>
              <w:t>Call identifier</w:t>
            </w:r>
          </w:p>
          <w:p w14:paraId="46E37D67"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04EC3F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8BFC12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F60DAE4" w14:textId="77777777" w:rsidR="000F73C1" w:rsidRPr="0079589D" w:rsidRDefault="000F73C1" w:rsidP="00933879">
            <w:pPr>
              <w:pStyle w:val="TAC"/>
              <w:rPr>
                <w:lang w:eastAsia="ko-KR"/>
              </w:rPr>
            </w:pPr>
            <w:r w:rsidRPr="0079589D">
              <w:rPr>
                <w:lang w:eastAsia="ko-KR"/>
              </w:rPr>
              <w:t>2</w:t>
            </w:r>
          </w:p>
        </w:tc>
      </w:tr>
      <w:tr w:rsidR="000F73C1" w:rsidRPr="0079589D" w14:paraId="59CDCB8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D2EFA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A412207" w14:textId="77777777" w:rsidR="000F73C1" w:rsidRPr="0079589D" w:rsidRDefault="000F73C1" w:rsidP="00933879">
            <w:pPr>
              <w:pStyle w:val="TAL"/>
              <w:rPr>
                <w:lang w:eastAsia="zh-CN"/>
              </w:rPr>
            </w:pPr>
            <w:r w:rsidRPr="0079589D">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6FC34C25" w14:textId="77777777" w:rsidR="000F73C1" w:rsidRPr="0079589D" w:rsidRDefault="000F73C1" w:rsidP="00933879">
            <w:pPr>
              <w:pStyle w:val="TAL"/>
              <w:rPr>
                <w:lang w:eastAsia="zh-CN"/>
              </w:rPr>
            </w:pPr>
            <w:r w:rsidRPr="0079589D">
              <w:rPr>
                <w:lang w:eastAsia="ko-KR"/>
              </w:rPr>
              <w:t>Commencement mode</w:t>
            </w:r>
            <w:r w:rsidRPr="0079589D">
              <w:rPr>
                <w:lang w:eastAsia="zh-CN"/>
              </w:rPr>
              <w:br/>
            </w:r>
            <w:r w:rsidRPr="0079589D">
              <w:rPr>
                <w:lang w:eastAsia="ko-KR"/>
              </w:rPr>
              <w:t>17.2.7</w:t>
            </w:r>
          </w:p>
        </w:tc>
        <w:tc>
          <w:tcPr>
            <w:tcW w:w="1135" w:type="dxa"/>
            <w:tcBorders>
              <w:top w:val="single" w:sz="6" w:space="0" w:color="000000"/>
              <w:left w:val="single" w:sz="6" w:space="0" w:color="000000"/>
              <w:bottom w:val="single" w:sz="6" w:space="0" w:color="000000"/>
              <w:right w:val="single" w:sz="6" w:space="0" w:color="000000"/>
            </w:tcBorders>
            <w:hideMark/>
          </w:tcPr>
          <w:p w14:paraId="324D0CF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0F764BA"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3DE01D38" w14:textId="77777777" w:rsidR="000F73C1" w:rsidRPr="0079589D" w:rsidRDefault="000F73C1" w:rsidP="00933879">
            <w:pPr>
              <w:pStyle w:val="TAC"/>
              <w:rPr>
                <w:lang w:eastAsia="zh-CN"/>
              </w:rPr>
            </w:pPr>
            <w:r w:rsidRPr="0079589D">
              <w:rPr>
                <w:lang w:eastAsia="ko-KR"/>
              </w:rPr>
              <w:t>1</w:t>
            </w:r>
          </w:p>
        </w:tc>
      </w:tr>
      <w:tr w:rsidR="000F73C1" w:rsidRPr="0079589D" w14:paraId="0134118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5E03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778A16F" w14:textId="77777777" w:rsidR="000F73C1" w:rsidRPr="0079589D" w:rsidRDefault="000F73C1" w:rsidP="00933879">
            <w:pPr>
              <w:pStyle w:val="TAL"/>
              <w:rPr>
                <w:lang w:eastAsia="zh-CN"/>
              </w:rPr>
            </w:pPr>
            <w:r w:rsidRPr="0079589D">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79D60346" w14:textId="77777777" w:rsidR="000F73C1" w:rsidRPr="0079589D" w:rsidRDefault="000F73C1" w:rsidP="00933879">
            <w:pPr>
              <w:pStyle w:val="TAL"/>
              <w:rPr>
                <w:lang w:eastAsia="ko-KR"/>
              </w:rPr>
            </w:pPr>
            <w:r w:rsidRPr="0079589D">
              <w:rPr>
                <w:lang w:eastAsia="ko-KR"/>
              </w:rPr>
              <w:t>Call type</w:t>
            </w:r>
          </w:p>
          <w:p w14:paraId="2248A079" w14:textId="77777777" w:rsidR="000F73C1" w:rsidRPr="0079589D" w:rsidRDefault="000F73C1" w:rsidP="00933879">
            <w:pPr>
              <w:pStyle w:val="TAL"/>
              <w:rPr>
                <w:lang w:eastAsia="zh-CN"/>
              </w:rPr>
            </w:pPr>
            <w:r w:rsidRPr="0079589D">
              <w:rPr>
                <w:lang w:eastAsia="ko-KR"/>
              </w:rPr>
              <w:t>17.2.11</w:t>
            </w:r>
          </w:p>
        </w:tc>
        <w:tc>
          <w:tcPr>
            <w:tcW w:w="1135" w:type="dxa"/>
            <w:tcBorders>
              <w:top w:val="single" w:sz="6" w:space="0" w:color="000000"/>
              <w:left w:val="single" w:sz="6" w:space="0" w:color="000000"/>
              <w:bottom w:val="single" w:sz="6" w:space="0" w:color="000000"/>
              <w:right w:val="single" w:sz="6" w:space="0" w:color="000000"/>
            </w:tcBorders>
            <w:hideMark/>
          </w:tcPr>
          <w:p w14:paraId="5741082A"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4E314A9"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469C9CB1" w14:textId="77777777" w:rsidR="000F73C1" w:rsidRPr="0079589D" w:rsidRDefault="000F73C1" w:rsidP="00933879">
            <w:pPr>
              <w:pStyle w:val="TAC"/>
              <w:rPr>
                <w:lang w:eastAsia="zh-CN"/>
              </w:rPr>
            </w:pPr>
            <w:r w:rsidRPr="0079589D">
              <w:rPr>
                <w:lang w:eastAsia="ko-KR"/>
              </w:rPr>
              <w:t>1</w:t>
            </w:r>
          </w:p>
        </w:tc>
      </w:tr>
      <w:tr w:rsidR="000F73C1" w:rsidRPr="0079589D" w14:paraId="6EC9F27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91897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B527144" w14:textId="77777777" w:rsidR="000F73C1" w:rsidRPr="0079589D" w:rsidRDefault="000F73C1" w:rsidP="00933879">
            <w:pPr>
              <w:pStyle w:val="TAL"/>
              <w:rPr>
                <w:lang w:eastAsia="ko-KR"/>
              </w:rPr>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24D0325E"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622912F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CC89CBD"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1731DBCD" w14:textId="77777777" w:rsidR="000F73C1" w:rsidRPr="0079589D" w:rsidRDefault="000F73C1" w:rsidP="00933879">
            <w:pPr>
              <w:pStyle w:val="TAC"/>
              <w:rPr>
                <w:lang w:eastAsia="ko-KR"/>
              </w:rPr>
            </w:pPr>
            <w:r w:rsidRPr="0079589D">
              <w:rPr>
                <w:lang w:eastAsia="zh-CN"/>
              </w:rPr>
              <w:t>3-x</w:t>
            </w:r>
          </w:p>
        </w:tc>
      </w:tr>
      <w:tr w:rsidR="000F73C1" w:rsidRPr="0079589D" w14:paraId="4FF36EA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683C9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DE83F19" w14:textId="77777777" w:rsidR="000F73C1" w:rsidRPr="0079589D" w:rsidRDefault="000F73C1" w:rsidP="00933879">
            <w:pPr>
              <w:pStyle w:val="TAL"/>
              <w:rPr>
                <w:lang w:eastAsia="ko-KR"/>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11C9734F"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78594D4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4F683BF"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029000A" w14:textId="77777777" w:rsidR="000F73C1" w:rsidRPr="0079589D" w:rsidRDefault="000F73C1" w:rsidP="00933879">
            <w:pPr>
              <w:pStyle w:val="TAC"/>
              <w:rPr>
                <w:lang w:eastAsia="ko-KR"/>
              </w:rPr>
            </w:pPr>
            <w:r w:rsidRPr="0079589D">
              <w:rPr>
                <w:lang w:eastAsia="zh-CN"/>
              </w:rPr>
              <w:t>3-x</w:t>
            </w:r>
          </w:p>
        </w:tc>
      </w:tr>
      <w:tr w:rsidR="000F73C1" w:rsidRPr="0079589D" w14:paraId="195704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E9C40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1230EF"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13EC2C59"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66E1EE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9A49C8C"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B1680C6" w14:textId="77777777" w:rsidR="000F73C1" w:rsidRPr="0079589D" w:rsidRDefault="000F73C1" w:rsidP="00933879">
            <w:pPr>
              <w:pStyle w:val="TAC"/>
              <w:rPr>
                <w:lang w:eastAsia="zh-CN"/>
              </w:rPr>
            </w:pPr>
            <w:r w:rsidRPr="0079589D">
              <w:rPr>
                <w:lang w:eastAsia="zh-CN"/>
              </w:rPr>
              <w:t>3-x</w:t>
            </w:r>
          </w:p>
        </w:tc>
      </w:tr>
      <w:tr w:rsidR="000F73C1" w:rsidRPr="0079589D" w14:paraId="7DDF145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572A4F" w14:textId="77777777" w:rsidR="000F73C1" w:rsidRPr="0079589D" w:rsidRDefault="000F73C1" w:rsidP="00933879">
            <w:pPr>
              <w:pStyle w:val="TAL"/>
              <w:rPr>
                <w:lang w:eastAsia="zh-CN"/>
              </w:rPr>
            </w:pPr>
            <w:r w:rsidRPr="0079589D">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3CFEE74D" w14:textId="77777777" w:rsidR="000F73C1" w:rsidRPr="0079589D" w:rsidRDefault="000F73C1" w:rsidP="00933879">
            <w:pPr>
              <w:pStyle w:val="TAL"/>
              <w:rPr>
                <w:lang w:eastAsia="zh-CN"/>
              </w:rPr>
            </w:pPr>
            <w:r w:rsidRPr="0079589D">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19FC3D35" w14:textId="77777777" w:rsidR="000F73C1" w:rsidRPr="0079589D" w:rsidRDefault="000F73C1" w:rsidP="00933879">
            <w:pPr>
              <w:pStyle w:val="TAL"/>
              <w:rPr>
                <w:lang w:eastAsia="ko-KR"/>
              </w:rPr>
            </w:pPr>
            <w:r w:rsidRPr="0079589D">
              <w:rPr>
                <w:lang w:eastAsia="ko-KR"/>
              </w:rPr>
              <w:t>User location</w:t>
            </w:r>
          </w:p>
          <w:p w14:paraId="7CC4D19F" w14:textId="77777777" w:rsidR="000F73C1" w:rsidRPr="0079589D" w:rsidRDefault="000F73C1" w:rsidP="00933879">
            <w:pPr>
              <w:pStyle w:val="TAL"/>
              <w:rPr>
                <w:lang w:eastAsia="zh-CN"/>
              </w:rPr>
            </w:pPr>
            <w:r w:rsidRPr="0079589D">
              <w:rPr>
                <w:lang w:eastAsia="ko-KR"/>
              </w:rPr>
              <w:t>17.2.12</w:t>
            </w:r>
          </w:p>
        </w:tc>
        <w:tc>
          <w:tcPr>
            <w:tcW w:w="1135" w:type="dxa"/>
            <w:tcBorders>
              <w:top w:val="single" w:sz="6" w:space="0" w:color="000000"/>
              <w:left w:val="single" w:sz="6" w:space="0" w:color="000000"/>
              <w:bottom w:val="single" w:sz="6" w:space="0" w:color="000000"/>
              <w:right w:val="single" w:sz="6" w:space="0" w:color="000000"/>
            </w:tcBorders>
            <w:hideMark/>
          </w:tcPr>
          <w:p w14:paraId="25AAC9E2" w14:textId="77777777" w:rsidR="000F73C1" w:rsidRPr="0079589D" w:rsidRDefault="000F73C1" w:rsidP="00933879">
            <w:pPr>
              <w:pStyle w:val="TAC"/>
              <w:rPr>
                <w:lang w:eastAsia="zh-CN"/>
              </w:rPr>
            </w:pPr>
            <w:r w:rsidRPr="0079589D">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240FA62A" w14:textId="77777777" w:rsidR="000F73C1" w:rsidRPr="0079589D" w:rsidRDefault="000F73C1" w:rsidP="00933879">
            <w:pPr>
              <w:pStyle w:val="TAC"/>
              <w:rPr>
                <w:lang w:eastAsia="zh-CN"/>
              </w:rPr>
            </w:pPr>
            <w:r w:rsidRPr="0079589D">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0766628B" w14:textId="77777777" w:rsidR="000F73C1" w:rsidRPr="0079589D" w:rsidRDefault="000F73C1" w:rsidP="00933879">
            <w:pPr>
              <w:pStyle w:val="TAC"/>
              <w:rPr>
                <w:lang w:eastAsia="zh-CN"/>
              </w:rPr>
            </w:pPr>
            <w:r w:rsidRPr="0079589D">
              <w:rPr>
                <w:lang w:eastAsia="zh-CN"/>
              </w:rPr>
              <w:t>3-x</w:t>
            </w:r>
          </w:p>
        </w:tc>
      </w:tr>
    </w:tbl>
    <w:p w14:paraId="721BF6AA" w14:textId="77777777" w:rsidR="000F73C1" w:rsidRPr="0079589D" w:rsidRDefault="000F73C1" w:rsidP="000F73C1">
      <w:pPr>
        <w:rPr>
          <w:lang w:eastAsia="ko-KR"/>
        </w:rPr>
      </w:pPr>
    </w:p>
    <w:p w14:paraId="35D2C647" w14:textId="2876A7E5" w:rsidR="000F73C1" w:rsidRPr="0079589D" w:rsidRDefault="000F73C1" w:rsidP="00F1630B">
      <w:pPr>
        <w:pStyle w:val="Heading3"/>
        <w:rPr>
          <w:lang w:eastAsia="ko-KR"/>
        </w:rPr>
      </w:pPr>
      <w:bookmarkStart w:id="4270" w:name="_Toc20153050"/>
      <w:bookmarkStart w:id="4271" w:name="_Toc27495715"/>
      <w:bookmarkStart w:id="4272" w:name="_Toc36109183"/>
      <w:bookmarkStart w:id="4273" w:name="_Toc45194971"/>
      <w:bookmarkStart w:id="4274" w:name="_Toc123630014"/>
      <w:r w:rsidRPr="0079589D">
        <w:rPr>
          <w:lang w:eastAsia="ko-KR"/>
        </w:rPr>
        <w:t>17.1.6</w:t>
      </w:r>
      <w:r w:rsidRPr="0079589D">
        <w:tab/>
        <w:t xml:space="preserve">PRIVATE CALL RINGING </w:t>
      </w:r>
      <w:r w:rsidRPr="0079589D">
        <w:rPr>
          <w:lang w:eastAsia="ko-KR"/>
        </w:rPr>
        <w:t>message</w:t>
      </w:r>
      <w:bookmarkEnd w:id="4270"/>
      <w:bookmarkEnd w:id="4271"/>
      <w:bookmarkEnd w:id="4272"/>
      <w:bookmarkEnd w:id="4273"/>
      <w:bookmarkEnd w:id="4274"/>
    </w:p>
    <w:p w14:paraId="720D68A2" w14:textId="2C5D7DC9" w:rsidR="000F73C1" w:rsidRPr="0079589D" w:rsidRDefault="000F73C1" w:rsidP="00F1630B">
      <w:pPr>
        <w:pStyle w:val="Heading4"/>
        <w:rPr>
          <w:lang w:eastAsia="zh-CN"/>
        </w:rPr>
      </w:pPr>
      <w:bookmarkStart w:id="4275" w:name="_Toc20153051"/>
      <w:bookmarkStart w:id="4276" w:name="_Toc27495716"/>
      <w:bookmarkStart w:id="4277" w:name="_Toc36109184"/>
      <w:bookmarkStart w:id="4278" w:name="_Toc45194972"/>
      <w:bookmarkStart w:id="4279" w:name="_Toc123630015"/>
      <w:r w:rsidRPr="0079589D">
        <w:rPr>
          <w:lang w:eastAsia="zh-CN"/>
        </w:rPr>
        <w:t>17.1.6.1</w:t>
      </w:r>
      <w:r w:rsidRPr="0079589D">
        <w:rPr>
          <w:lang w:eastAsia="zh-CN"/>
        </w:rPr>
        <w:tab/>
        <w:t>Message definition</w:t>
      </w:r>
      <w:bookmarkEnd w:id="4275"/>
      <w:bookmarkEnd w:id="4276"/>
      <w:bookmarkEnd w:id="4277"/>
      <w:bookmarkEnd w:id="4278"/>
      <w:bookmarkEnd w:id="4279"/>
    </w:p>
    <w:p w14:paraId="0773FCB3" w14:textId="77777777" w:rsidR="000F73C1" w:rsidRPr="0079589D" w:rsidRDefault="000F73C1" w:rsidP="000F73C1">
      <w:pPr>
        <w:keepNext/>
      </w:pPr>
      <w:r w:rsidRPr="0079589D">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sidRPr="0079589D">
        <w:rPr>
          <w:lang w:eastAsia="ko-KR"/>
        </w:rPr>
        <w:t>17.1.6.1-1</w:t>
      </w:r>
      <w:r w:rsidRPr="0079589D">
        <w:t>.</w:t>
      </w:r>
    </w:p>
    <w:p w14:paraId="07B21D99" w14:textId="77777777" w:rsidR="000F73C1" w:rsidRPr="0079589D" w:rsidRDefault="000F73C1" w:rsidP="000F73C1">
      <w:pPr>
        <w:pStyle w:val="B1"/>
      </w:pPr>
      <w:r w:rsidRPr="0079589D">
        <w:t>Message type:</w:t>
      </w:r>
      <w:r w:rsidRPr="0079589D">
        <w:tab/>
        <w:t>PRIVATE CALL RINGING</w:t>
      </w:r>
    </w:p>
    <w:p w14:paraId="57261D65" w14:textId="77777777" w:rsidR="000F73C1" w:rsidRPr="0079589D" w:rsidRDefault="000F73C1" w:rsidP="000F73C1">
      <w:pPr>
        <w:pStyle w:val="B1"/>
      </w:pPr>
      <w:r w:rsidRPr="0079589D">
        <w:t>Direction:</w:t>
      </w:r>
      <w:r w:rsidR="00A757D6">
        <w:tab/>
      </w:r>
      <w:r w:rsidRPr="0079589D">
        <w:t>UE to another UE</w:t>
      </w:r>
    </w:p>
    <w:p w14:paraId="6C4288FA" w14:textId="77777777" w:rsidR="000F73C1" w:rsidRPr="0079589D" w:rsidRDefault="000F73C1" w:rsidP="00107AC9">
      <w:pPr>
        <w:pStyle w:val="TH"/>
      </w:pPr>
      <w:r w:rsidRPr="0079589D">
        <w:lastRenderedPageBreak/>
        <w:t>Table </w:t>
      </w:r>
      <w:r w:rsidRPr="0079589D">
        <w:rPr>
          <w:lang w:eastAsia="ko-KR"/>
        </w:rPr>
        <w:t>17.1.6.1-1</w:t>
      </w:r>
      <w:r w:rsidRPr="0079589D">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9B195E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F8DBE21"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0BC3D3A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29A809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43BDB4"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DD179A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835F981" w14:textId="77777777" w:rsidR="000F73C1" w:rsidRPr="0079589D" w:rsidRDefault="000F73C1" w:rsidP="00933879">
            <w:pPr>
              <w:pStyle w:val="TAH"/>
            </w:pPr>
            <w:r w:rsidRPr="0079589D">
              <w:t>Length</w:t>
            </w:r>
          </w:p>
        </w:tc>
      </w:tr>
      <w:tr w:rsidR="000F73C1" w:rsidRPr="0079589D" w14:paraId="2863B4B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D119D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D9DD52" w14:textId="77777777" w:rsidR="000F73C1" w:rsidRPr="0079589D" w:rsidRDefault="000F73C1" w:rsidP="00933879">
            <w:pPr>
              <w:pStyle w:val="TAL"/>
            </w:pPr>
            <w:r w:rsidRPr="0079589D">
              <w:t xml:space="preserve">Private call ringing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D0C68E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02074A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82705C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C14789C" w14:textId="77777777" w:rsidR="000F73C1" w:rsidRPr="0079589D" w:rsidRDefault="000F73C1" w:rsidP="00933879">
            <w:pPr>
              <w:pStyle w:val="TAC"/>
              <w:rPr>
                <w:lang w:eastAsia="ko-KR"/>
              </w:rPr>
            </w:pPr>
            <w:r w:rsidRPr="0079589D">
              <w:rPr>
                <w:lang w:eastAsia="ko-KR"/>
              </w:rPr>
              <w:t>1</w:t>
            </w:r>
          </w:p>
        </w:tc>
      </w:tr>
      <w:tr w:rsidR="000F73C1" w:rsidRPr="0079589D" w14:paraId="47D01C0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17B0B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E3EC3E"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1EAFF76" w14:textId="77777777" w:rsidR="000F73C1" w:rsidRPr="0079589D" w:rsidRDefault="000F73C1" w:rsidP="00933879">
            <w:pPr>
              <w:pStyle w:val="TAL"/>
              <w:rPr>
                <w:lang w:eastAsia="zh-CN"/>
              </w:rPr>
            </w:pPr>
            <w:r w:rsidRPr="0079589D">
              <w:rPr>
                <w:lang w:eastAsia="zh-CN"/>
              </w:rPr>
              <w:t>Call identifier</w:t>
            </w:r>
          </w:p>
          <w:p w14:paraId="4F570BF0"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971C74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CF61D58"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8D0A82B" w14:textId="77777777" w:rsidR="000F73C1" w:rsidRPr="0079589D" w:rsidRDefault="000F73C1" w:rsidP="00933879">
            <w:pPr>
              <w:pStyle w:val="TAC"/>
              <w:rPr>
                <w:lang w:eastAsia="ko-KR"/>
              </w:rPr>
            </w:pPr>
            <w:r w:rsidRPr="0079589D">
              <w:rPr>
                <w:lang w:eastAsia="ko-KR"/>
              </w:rPr>
              <w:t>2</w:t>
            </w:r>
          </w:p>
        </w:tc>
      </w:tr>
      <w:tr w:rsidR="000F73C1" w:rsidRPr="0079589D" w14:paraId="2F7894F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CF87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5841B6E"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481D36DC"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3CE5EF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F1E7A7B"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0F4D9C79" w14:textId="77777777" w:rsidR="000F73C1" w:rsidRPr="0079589D" w:rsidRDefault="000F73C1" w:rsidP="00933879">
            <w:pPr>
              <w:pStyle w:val="TAC"/>
              <w:rPr>
                <w:lang w:eastAsia="ko-KR"/>
              </w:rPr>
            </w:pPr>
            <w:r w:rsidRPr="0079589D">
              <w:rPr>
                <w:lang w:eastAsia="ko-KR"/>
              </w:rPr>
              <w:t>3-x</w:t>
            </w:r>
          </w:p>
        </w:tc>
      </w:tr>
      <w:tr w:rsidR="000F73C1" w:rsidRPr="0079589D" w14:paraId="7442394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F88F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9C157D"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7F13FB1"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D2536A0"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7AD8359"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694C479" w14:textId="77777777" w:rsidR="000F73C1" w:rsidRPr="0079589D" w:rsidRDefault="000F73C1" w:rsidP="00933879">
            <w:pPr>
              <w:pStyle w:val="TAC"/>
              <w:rPr>
                <w:lang w:eastAsia="ko-KR"/>
              </w:rPr>
            </w:pPr>
            <w:r w:rsidRPr="0079589D">
              <w:rPr>
                <w:lang w:eastAsia="zh-CN"/>
              </w:rPr>
              <w:t>3-x</w:t>
            </w:r>
          </w:p>
        </w:tc>
      </w:tr>
    </w:tbl>
    <w:p w14:paraId="2B9D865C" w14:textId="77777777" w:rsidR="000F73C1" w:rsidRPr="0079589D" w:rsidRDefault="000F73C1" w:rsidP="000F73C1">
      <w:pPr>
        <w:rPr>
          <w:lang w:eastAsia="ko-KR"/>
        </w:rPr>
      </w:pPr>
    </w:p>
    <w:p w14:paraId="5538383C" w14:textId="77E4078A" w:rsidR="000F73C1" w:rsidRPr="0079589D" w:rsidRDefault="000F73C1" w:rsidP="00F1630B">
      <w:pPr>
        <w:pStyle w:val="Heading3"/>
        <w:rPr>
          <w:lang w:eastAsia="ko-KR"/>
        </w:rPr>
      </w:pPr>
      <w:bookmarkStart w:id="4280" w:name="_Toc20153052"/>
      <w:bookmarkStart w:id="4281" w:name="_Toc27495717"/>
      <w:bookmarkStart w:id="4282" w:name="_Toc36109185"/>
      <w:bookmarkStart w:id="4283" w:name="_Toc45194973"/>
      <w:bookmarkStart w:id="4284" w:name="_Toc123630016"/>
      <w:r w:rsidRPr="0079589D">
        <w:rPr>
          <w:lang w:eastAsia="ko-KR"/>
        </w:rPr>
        <w:t>17.1.7</w:t>
      </w:r>
      <w:r w:rsidRPr="0079589D">
        <w:tab/>
        <w:t xml:space="preserve">PRIVATE CALL ACCEPT </w:t>
      </w:r>
      <w:r w:rsidRPr="0079589D">
        <w:rPr>
          <w:lang w:eastAsia="ko-KR"/>
        </w:rPr>
        <w:t>message</w:t>
      </w:r>
      <w:bookmarkEnd w:id="4280"/>
      <w:bookmarkEnd w:id="4281"/>
      <w:bookmarkEnd w:id="4282"/>
      <w:bookmarkEnd w:id="4283"/>
      <w:bookmarkEnd w:id="4284"/>
    </w:p>
    <w:p w14:paraId="68D23434" w14:textId="5CA3446B" w:rsidR="000F73C1" w:rsidRPr="0079589D" w:rsidRDefault="000F73C1" w:rsidP="00F1630B">
      <w:pPr>
        <w:pStyle w:val="Heading4"/>
        <w:rPr>
          <w:lang w:eastAsia="zh-CN"/>
        </w:rPr>
      </w:pPr>
      <w:bookmarkStart w:id="4285" w:name="_Toc20153053"/>
      <w:bookmarkStart w:id="4286" w:name="_Toc27495718"/>
      <w:bookmarkStart w:id="4287" w:name="_Toc36109186"/>
      <w:bookmarkStart w:id="4288" w:name="_Toc45194974"/>
      <w:bookmarkStart w:id="4289" w:name="_Toc123630017"/>
      <w:r w:rsidRPr="0079589D">
        <w:rPr>
          <w:lang w:eastAsia="zh-CN"/>
        </w:rPr>
        <w:t>17.1.7.1</w:t>
      </w:r>
      <w:r w:rsidRPr="0079589D">
        <w:rPr>
          <w:lang w:eastAsia="zh-CN"/>
        </w:rPr>
        <w:tab/>
        <w:t>Message definition</w:t>
      </w:r>
      <w:bookmarkEnd w:id="4285"/>
      <w:bookmarkEnd w:id="4286"/>
      <w:bookmarkEnd w:id="4287"/>
      <w:bookmarkEnd w:id="4288"/>
      <w:bookmarkEnd w:id="4289"/>
    </w:p>
    <w:p w14:paraId="6329A9FF" w14:textId="77777777" w:rsidR="000F73C1" w:rsidRPr="0079589D" w:rsidRDefault="000F73C1" w:rsidP="000F73C1">
      <w:pPr>
        <w:keepNext/>
      </w:pPr>
      <w:r w:rsidRPr="0079589D">
        <w:t>This message is sent by a UE to another UE in response to a PRIVATE CALL SETUP REQUEST message when user accepts the call. This message indicates that the UE accepts the call setup request. For contents of the message see Table </w:t>
      </w:r>
      <w:r w:rsidRPr="0079589D">
        <w:rPr>
          <w:lang w:eastAsia="ko-KR"/>
        </w:rPr>
        <w:t>17.1.7.1-1</w:t>
      </w:r>
      <w:r w:rsidRPr="0079589D">
        <w:t>.</w:t>
      </w:r>
    </w:p>
    <w:p w14:paraId="506B862F" w14:textId="77777777" w:rsidR="000F73C1" w:rsidRPr="0079589D" w:rsidRDefault="000F73C1" w:rsidP="000F73C1">
      <w:pPr>
        <w:pStyle w:val="B1"/>
      </w:pPr>
      <w:r w:rsidRPr="0079589D">
        <w:t>Message type:</w:t>
      </w:r>
      <w:r w:rsidRPr="0079589D">
        <w:tab/>
        <w:t>PRIVATE CALL ACCEPT</w:t>
      </w:r>
    </w:p>
    <w:p w14:paraId="48079E27" w14:textId="77777777" w:rsidR="000F73C1" w:rsidRPr="0079589D" w:rsidRDefault="000F73C1" w:rsidP="000F73C1">
      <w:pPr>
        <w:pStyle w:val="B1"/>
      </w:pPr>
      <w:r w:rsidRPr="0079589D">
        <w:t>Direction:</w:t>
      </w:r>
      <w:r w:rsidR="00A757D6">
        <w:tab/>
      </w:r>
      <w:r w:rsidRPr="0079589D">
        <w:t>UE to another UE</w:t>
      </w:r>
    </w:p>
    <w:p w14:paraId="674B1947" w14:textId="77777777" w:rsidR="000F73C1" w:rsidRPr="0079589D" w:rsidRDefault="000F73C1" w:rsidP="00107AC9">
      <w:pPr>
        <w:pStyle w:val="TH"/>
      </w:pPr>
      <w:r w:rsidRPr="0079589D">
        <w:t>Table </w:t>
      </w:r>
      <w:r w:rsidRPr="0079589D">
        <w:rPr>
          <w:lang w:eastAsia="ko-KR"/>
        </w:rPr>
        <w:t>17.1.7.1-1</w:t>
      </w:r>
      <w:r w:rsidRPr="0079589D">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E8C3F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715B433"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6AEE896"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F1D971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D3A039A"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5A91844"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314C312" w14:textId="77777777" w:rsidR="000F73C1" w:rsidRPr="0079589D" w:rsidRDefault="000F73C1" w:rsidP="00933879">
            <w:pPr>
              <w:pStyle w:val="TAH"/>
            </w:pPr>
            <w:r w:rsidRPr="0079589D">
              <w:t>Length</w:t>
            </w:r>
          </w:p>
        </w:tc>
      </w:tr>
      <w:tr w:rsidR="000F73C1" w:rsidRPr="0079589D" w14:paraId="63FF997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63D03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138E8BE" w14:textId="77777777" w:rsidR="000F73C1" w:rsidRPr="0079589D" w:rsidRDefault="000F73C1" w:rsidP="00933879">
            <w:pPr>
              <w:pStyle w:val="TAL"/>
            </w:pPr>
            <w:r w:rsidRPr="0079589D">
              <w:t xml:space="preserve">Private call accept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F456B3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52EB43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BC43AEE"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215A8F6" w14:textId="77777777" w:rsidR="000F73C1" w:rsidRPr="0079589D" w:rsidRDefault="000F73C1" w:rsidP="00933879">
            <w:pPr>
              <w:pStyle w:val="TAC"/>
              <w:rPr>
                <w:lang w:eastAsia="ko-KR"/>
              </w:rPr>
            </w:pPr>
            <w:r w:rsidRPr="0079589D">
              <w:rPr>
                <w:lang w:eastAsia="ko-KR"/>
              </w:rPr>
              <w:t>1</w:t>
            </w:r>
          </w:p>
        </w:tc>
      </w:tr>
      <w:tr w:rsidR="000F73C1" w:rsidRPr="0079589D" w14:paraId="08BF52A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AE671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B65598"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DFE7971" w14:textId="77777777" w:rsidR="000F73C1" w:rsidRPr="0079589D" w:rsidRDefault="000F73C1" w:rsidP="00933879">
            <w:pPr>
              <w:pStyle w:val="TAL"/>
              <w:rPr>
                <w:lang w:eastAsia="zh-CN"/>
              </w:rPr>
            </w:pPr>
            <w:r w:rsidRPr="0079589D">
              <w:rPr>
                <w:lang w:eastAsia="zh-CN"/>
              </w:rPr>
              <w:t>Call identifier</w:t>
            </w:r>
          </w:p>
          <w:p w14:paraId="1685B9FF"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33D2C3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CD6769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4A8FC682" w14:textId="77777777" w:rsidR="000F73C1" w:rsidRPr="0079589D" w:rsidRDefault="000F73C1" w:rsidP="00933879">
            <w:pPr>
              <w:pStyle w:val="TAC"/>
              <w:rPr>
                <w:lang w:eastAsia="ko-KR"/>
              </w:rPr>
            </w:pPr>
            <w:r w:rsidRPr="0079589D">
              <w:rPr>
                <w:lang w:eastAsia="ko-KR"/>
              </w:rPr>
              <w:t>2</w:t>
            </w:r>
          </w:p>
        </w:tc>
      </w:tr>
      <w:tr w:rsidR="000F73C1" w:rsidRPr="0079589D" w14:paraId="558F6CC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D299F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68CB7A"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2F52FD1C"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DC4E355"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551E449"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51AF8508" w14:textId="77777777" w:rsidR="000F73C1" w:rsidRPr="0079589D" w:rsidRDefault="000F73C1" w:rsidP="00933879">
            <w:pPr>
              <w:pStyle w:val="TAC"/>
              <w:rPr>
                <w:lang w:eastAsia="ko-KR"/>
              </w:rPr>
            </w:pPr>
            <w:r w:rsidRPr="0079589D">
              <w:rPr>
                <w:lang w:eastAsia="ko-KR"/>
              </w:rPr>
              <w:t>3-x</w:t>
            </w:r>
          </w:p>
        </w:tc>
      </w:tr>
      <w:tr w:rsidR="000F73C1" w:rsidRPr="0079589D" w14:paraId="0FB1435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E0010"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D654EDD"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28F413C" w14:textId="77777777" w:rsidR="000F73C1" w:rsidRPr="0079589D" w:rsidRDefault="000F73C1" w:rsidP="00933879">
            <w:pPr>
              <w:pStyle w:val="TAL"/>
              <w:rPr>
                <w:lang w:eastAsia="zh-CN"/>
              </w:rPr>
            </w:pPr>
            <w:r w:rsidRPr="0079589D">
              <w:rPr>
                <w:lang w:eastAsia="zh-CN"/>
              </w:rPr>
              <w:t xml:space="preserve">MCVideo user ID </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CC6898A"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975ECE"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1CDF5A" w14:textId="77777777" w:rsidR="000F73C1" w:rsidRPr="0079589D" w:rsidRDefault="000F73C1" w:rsidP="00933879">
            <w:pPr>
              <w:pStyle w:val="TAC"/>
              <w:rPr>
                <w:lang w:eastAsia="ko-KR"/>
              </w:rPr>
            </w:pPr>
            <w:r w:rsidRPr="0079589D">
              <w:rPr>
                <w:lang w:eastAsia="zh-CN"/>
              </w:rPr>
              <w:t>3-x</w:t>
            </w:r>
          </w:p>
        </w:tc>
      </w:tr>
      <w:tr w:rsidR="000F73C1" w:rsidRPr="0079589D" w14:paraId="49839B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71D4B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FFA8ECF"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1A454742"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ECB815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2D1889"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D12E90E" w14:textId="77777777" w:rsidR="000F73C1" w:rsidRPr="0079589D" w:rsidRDefault="000F73C1" w:rsidP="00933879">
            <w:pPr>
              <w:pStyle w:val="TAC"/>
              <w:rPr>
                <w:lang w:eastAsia="ko-KR"/>
              </w:rPr>
            </w:pPr>
            <w:r w:rsidRPr="0079589D">
              <w:rPr>
                <w:lang w:eastAsia="zh-CN"/>
              </w:rPr>
              <w:t>3-x</w:t>
            </w:r>
          </w:p>
        </w:tc>
      </w:tr>
    </w:tbl>
    <w:p w14:paraId="58E3CB35" w14:textId="77777777" w:rsidR="000F73C1" w:rsidRPr="0079589D" w:rsidRDefault="000F73C1" w:rsidP="000F73C1">
      <w:pPr>
        <w:rPr>
          <w:lang w:eastAsia="ko-KR"/>
        </w:rPr>
      </w:pPr>
    </w:p>
    <w:p w14:paraId="35F79841" w14:textId="75069CB8" w:rsidR="000F73C1" w:rsidRPr="0079589D" w:rsidRDefault="000F73C1" w:rsidP="00F1630B">
      <w:pPr>
        <w:pStyle w:val="Heading3"/>
        <w:rPr>
          <w:lang w:eastAsia="ko-KR"/>
        </w:rPr>
      </w:pPr>
      <w:bookmarkStart w:id="4290" w:name="_Toc20153054"/>
      <w:bookmarkStart w:id="4291" w:name="_Toc27495719"/>
      <w:bookmarkStart w:id="4292" w:name="_Toc36109187"/>
      <w:bookmarkStart w:id="4293" w:name="_Toc45194975"/>
      <w:bookmarkStart w:id="4294" w:name="_Toc123630018"/>
      <w:r w:rsidRPr="0079589D">
        <w:rPr>
          <w:lang w:eastAsia="ko-KR"/>
        </w:rPr>
        <w:t>17.1.8</w:t>
      </w:r>
      <w:r w:rsidRPr="0079589D">
        <w:tab/>
        <w:t xml:space="preserve">PRIVATE CALL REJECT </w:t>
      </w:r>
      <w:r w:rsidRPr="0079589D">
        <w:rPr>
          <w:lang w:eastAsia="ko-KR"/>
        </w:rPr>
        <w:t>message</w:t>
      </w:r>
      <w:bookmarkEnd w:id="4290"/>
      <w:bookmarkEnd w:id="4291"/>
      <w:bookmarkEnd w:id="4292"/>
      <w:bookmarkEnd w:id="4293"/>
      <w:bookmarkEnd w:id="4294"/>
    </w:p>
    <w:p w14:paraId="7698D3F2" w14:textId="4B03C141" w:rsidR="000F73C1" w:rsidRPr="0079589D" w:rsidRDefault="000F73C1" w:rsidP="00F1630B">
      <w:pPr>
        <w:pStyle w:val="Heading4"/>
        <w:rPr>
          <w:lang w:eastAsia="zh-CN"/>
        </w:rPr>
      </w:pPr>
      <w:bookmarkStart w:id="4295" w:name="_Toc20153055"/>
      <w:bookmarkStart w:id="4296" w:name="_Toc27495720"/>
      <w:bookmarkStart w:id="4297" w:name="_Toc36109188"/>
      <w:bookmarkStart w:id="4298" w:name="_Toc45194976"/>
      <w:bookmarkStart w:id="4299" w:name="_Toc123630019"/>
      <w:r w:rsidRPr="0079589D">
        <w:rPr>
          <w:lang w:eastAsia="zh-CN"/>
        </w:rPr>
        <w:t>17.1.8.1</w:t>
      </w:r>
      <w:r w:rsidRPr="0079589D">
        <w:rPr>
          <w:lang w:eastAsia="zh-CN"/>
        </w:rPr>
        <w:tab/>
        <w:t>Message definition</w:t>
      </w:r>
      <w:bookmarkEnd w:id="4295"/>
      <w:bookmarkEnd w:id="4296"/>
      <w:bookmarkEnd w:id="4297"/>
      <w:bookmarkEnd w:id="4298"/>
      <w:bookmarkEnd w:id="4299"/>
    </w:p>
    <w:p w14:paraId="6007DF0D" w14:textId="77777777" w:rsidR="000F73C1" w:rsidRPr="0079589D" w:rsidRDefault="000F73C1" w:rsidP="000F73C1">
      <w:pPr>
        <w:keepNext/>
      </w:pPr>
      <w:r w:rsidRPr="0079589D">
        <w:t>This message is sent by a UE to another UE in response to a PRIVATE CALL SETUP REQUEST message when user rejects the call. This message indicates that the UE rejects the call setup request. For contents of the message see Table </w:t>
      </w:r>
      <w:r w:rsidRPr="0079589D">
        <w:rPr>
          <w:lang w:eastAsia="ko-KR"/>
        </w:rPr>
        <w:t>17.1.8.1-1</w:t>
      </w:r>
      <w:r w:rsidRPr="0079589D">
        <w:t>.</w:t>
      </w:r>
    </w:p>
    <w:p w14:paraId="2904E48B" w14:textId="77777777" w:rsidR="000F73C1" w:rsidRPr="0079589D" w:rsidRDefault="000F73C1" w:rsidP="000F73C1">
      <w:pPr>
        <w:pStyle w:val="B1"/>
      </w:pPr>
      <w:r w:rsidRPr="0079589D">
        <w:t>Message type:</w:t>
      </w:r>
      <w:r w:rsidRPr="0079589D">
        <w:tab/>
        <w:t>PRIVATE CALL REJECT</w:t>
      </w:r>
    </w:p>
    <w:p w14:paraId="3BC074C6" w14:textId="77777777" w:rsidR="000F73C1" w:rsidRPr="0079589D" w:rsidRDefault="000F73C1" w:rsidP="000F73C1">
      <w:pPr>
        <w:pStyle w:val="B1"/>
      </w:pPr>
      <w:r w:rsidRPr="0079589D">
        <w:t>Direction:</w:t>
      </w:r>
      <w:r w:rsidR="00A757D6">
        <w:tab/>
      </w:r>
      <w:r w:rsidRPr="0079589D">
        <w:t>UE to another UE</w:t>
      </w:r>
    </w:p>
    <w:p w14:paraId="614CA652" w14:textId="77777777" w:rsidR="000F73C1" w:rsidRPr="0079589D" w:rsidRDefault="000F73C1" w:rsidP="00107AC9">
      <w:pPr>
        <w:pStyle w:val="TH"/>
      </w:pPr>
      <w:r w:rsidRPr="0079589D">
        <w:lastRenderedPageBreak/>
        <w:t>Table </w:t>
      </w:r>
      <w:r w:rsidRPr="0079589D">
        <w:rPr>
          <w:lang w:eastAsia="ko-KR"/>
        </w:rPr>
        <w:t>17.1.8.1-1</w:t>
      </w:r>
      <w:r w:rsidRPr="0079589D">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4CD31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9582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6B0429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2F70B1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72788E"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487C6B0"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7DE2562" w14:textId="77777777" w:rsidR="000F73C1" w:rsidRPr="0079589D" w:rsidRDefault="000F73C1" w:rsidP="00933879">
            <w:pPr>
              <w:pStyle w:val="TAH"/>
            </w:pPr>
            <w:r w:rsidRPr="0079589D">
              <w:t>Length</w:t>
            </w:r>
          </w:p>
        </w:tc>
      </w:tr>
      <w:tr w:rsidR="000F73C1" w:rsidRPr="0079589D" w14:paraId="7C4A39F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4B769E"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127413" w14:textId="77777777" w:rsidR="000F73C1" w:rsidRPr="0079589D" w:rsidRDefault="000F73C1" w:rsidP="00933879">
            <w:pPr>
              <w:pStyle w:val="TAL"/>
            </w:pPr>
            <w:r w:rsidRPr="0079589D">
              <w:t xml:space="preserve">Private call reject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EFBCD3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CFCF91F"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FEDE5F0"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49B138F" w14:textId="77777777" w:rsidR="000F73C1" w:rsidRPr="0079589D" w:rsidRDefault="000F73C1" w:rsidP="00933879">
            <w:pPr>
              <w:pStyle w:val="TAC"/>
              <w:rPr>
                <w:lang w:eastAsia="ko-KR"/>
              </w:rPr>
            </w:pPr>
            <w:r w:rsidRPr="0079589D">
              <w:rPr>
                <w:lang w:eastAsia="ko-KR"/>
              </w:rPr>
              <w:t>1</w:t>
            </w:r>
          </w:p>
        </w:tc>
      </w:tr>
      <w:tr w:rsidR="000F73C1" w:rsidRPr="0079589D" w14:paraId="138D21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9E19C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500D43"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C1983A1" w14:textId="77777777" w:rsidR="000F73C1" w:rsidRPr="0079589D" w:rsidRDefault="000F73C1" w:rsidP="00933879">
            <w:pPr>
              <w:pStyle w:val="TAL"/>
              <w:rPr>
                <w:lang w:eastAsia="zh-CN"/>
              </w:rPr>
            </w:pPr>
            <w:r w:rsidRPr="0079589D">
              <w:rPr>
                <w:lang w:eastAsia="zh-CN"/>
              </w:rPr>
              <w:t>Call identifier</w:t>
            </w:r>
          </w:p>
          <w:p w14:paraId="69DB8B7B"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682DF4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5BC685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7FC426D" w14:textId="77777777" w:rsidR="000F73C1" w:rsidRPr="0079589D" w:rsidRDefault="000F73C1" w:rsidP="00933879">
            <w:pPr>
              <w:pStyle w:val="TAC"/>
              <w:rPr>
                <w:lang w:eastAsia="ko-KR"/>
              </w:rPr>
            </w:pPr>
            <w:r w:rsidRPr="0079589D">
              <w:rPr>
                <w:lang w:eastAsia="ko-KR"/>
              </w:rPr>
              <w:t>2</w:t>
            </w:r>
          </w:p>
        </w:tc>
      </w:tr>
      <w:tr w:rsidR="000F73C1" w:rsidRPr="0079589D" w14:paraId="17D089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4ACD1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8A9ED66" w14:textId="77777777" w:rsidR="000F73C1" w:rsidRPr="0079589D" w:rsidRDefault="000F73C1" w:rsidP="00933879">
            <w:pPr>
              <w:pStyle w:val="TAL"/>
            </w:pPr>
            <w:r w:rsidRPr="0079589D">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0A05554C" w14:textId="77777777" w:rsidR="000F73C1" w:rsidRPr="0079589D" w:rsidRDefault="000F73C1" w:rsidP="00933879">
            <w:pPr>
              <w:pStyle w:val="TAL"/>
              <w:rPr>
                <w:lang w:eastAsia="zh-CN"/>
              </w:rPr>
            </w:pPr>
            <w:r w:rsidRPr="0079589D">
              <w:rPr>
                <w:lang w:eastAsia="zh-CN"/>
              </w:rPr>
              <w:t>Reason</w:t>
            </w:r>
            <w:r w:rsidRPr="0079589D">
              <w:rPr>
                <w:lang w:eastAsia="zh-CN"/>
              </w:rPr>
              <w:br/>
              <w:t>17.2.8</w:t>
            </w:r>
          </w:p>
        </w:tc>
        <w:tc>
          <w:tcPr>
            <w:tcW w:w="1135" w:type="dxa"/>
            <w:tcBorders>
              <w:top w:val="single" w:sz="6" w:space="0" w:color="000000"/>
              <w:left w:val="single" w:sz="6" w:space="0" w:color="000000"/>
              <w:bottom w:val="single" w:sz="6" w:space="0" w:color="000000"/>
              <w:right w:val="single" w:sz="6" w:space="0" w:color="000000"/>
            </w:tcBorders>
          </w:tcPr>
          <w:p w14:paraId="09A6060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tcPr>
          <w:p w14:paraId="4141DD9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tcPr>
          <w:p w14:paraId="16DF83D0" w14:textId="77777777" w:rsidR="000F73C1" w:rsidRPr="0079589D" w:rsidRDefault="000F73C1" w:rsidP="00933879">
            <w:pPr>
              <w:pStyle w:val="TAC"/>
              <w:rPr>
                <w:lang w:eastAsia="ko-KR"/>
              </w:rPr>
            </w:pPr>
            <w:r w:rsidRPr="0079589D">
              <w:rPr>
                <w:lang w:eastAsia="ko-KR"/>
              </w:rPr>
              <w:t>1</w:t>
            </w:r>
          </w:p>
        </w:tc>
      </w:tr>
      <w:tr w:rsidR="000F73C1" w:rsidRPr="0079589D" w14:paraId="61E3A8F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412D4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D7365F7"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4F1BBF1F"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767FF4F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5E63087"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0AE081E3" w14:textId="77777777" w:rsidR="000F73C1" w:rsidRPr="0079589D" w:rsidRDefault="000F73C1" w:rsidP="00933879">
            <w:pPr>
              <w:pStyle w:val="TAC"/>
              <w:rPr>
                <w:lang w:eastAsia="ko-KR"/>
              </w:rPr>
            </w:pPr>
            <w:r w:rsidRPr="0079589D">
              <w:rPr>
                <w:lang w:eastAsia="ko-KR"/>
              </w:rPr>
              <w:t>3-x</w:t>
            </w:r>
          </w:p>
        </w:tc>
      </w:tr>
      <w:tr w:rsidR="000F73C1" w:rsidRPr="0079589D" w14:paraId="776B1EA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D530B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B9DBE8"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0B36127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46E7DF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DE39C2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FE9CD05" w14:textId="77777777" w:rsidR="000F73C1" w:rsidRPr="0079589D" w:rsidRDefault="000F73C1" w:rsidP="00933879">
            <w:pPr>
              <w:pStyle w:val="TAC"/>
              <w:rPr>
                <w:lang w:eastAsia="ko-KR"/>
              </w:rPr>
            </w:pPr>
            <w:r w:rsidRPr="0079589D">
              <w:rPr>
                <w:lang w:eastAsia="zh-CN"/>
              </w:rPr>
              <w:t>3-x</w:t>
            </w:r>
          </w:p>
        </w:tc>
      </w:tr>
    </w:tbl>
    <w:p w14:paraId="63837416" w14:textId="77777777" w:rsidR="000F73C1" w:rsidRPr="0079589D" w:rsidRDefault="000F73C1" w:rsidP="000F73C1">
      <w:pPr>
        <w:rPr>
          <w:lang w:eastAsia="ko-KR"/>
        </w:rPr>
      </w:pPr>
    </w:p>
    <w:p w14:paraId="4509493B" w14:textId="70E50667" w:rsidR="000F73C1" w:rsidRPr="0079589D" w:rsidRDefault="000F73C1" w:rsidP="00F1630B">
      <w:pPr>
        <w:pStyle w:val="Heading3"/>
        <w:rPr>
          <w:lang w:eastAsia="ko-KR"/>
        </w:rPr>
      </w:pPr>
      <w:bookmarkStart w:id="4300" w:name="_Toc20153056"/>
      <w:bookmarkStart w:id="4301" w:name="_Toc27495721"/>
      <w:bookmarkStart w:id="4302" w:name="_Toc36109189"/>
      <w:bookmarkStart w:id="4303" w:name="_Toc45194977"/>
      <w:bookmarkStart w:id="4304" w:name="_Toc123630020"/>
      <w:r w:rsidRPr="0079589D">
        <w:rPr>
          <w:lang w:eastAsia="ko-KR"/>
        </w:rPr>
        <w:t>17.1.9</w:t>
      </w:r>
      <w:r w:rsidRPr="0079589D">
        <w:tab/>
        <w:t xml:space="preserve">PRIVATE CALL RELEASE </w:t>
      </w:r>
      <w:r w:rsidRPr="0079589D">
        <w:rPr>
          <w:lang w:eastAsia="ko-KR"/>
        </w:rPr>
        <w:t>message</w:t>
      </w:r>
      <w:bookmarkEnd w:id="4300"/>
      <w:bookmarkEnd w:id="4301"/>
      <w:bookmarkEnd w:id="4302"/>
      <w:bookmarkEnd w:id="4303"/>
      <w:bookmarkEnd w:id="4304"/>
    </w:p>
    <w:p w14:paraId="104B4317" w14:textId="3A25886B" w:rsidR="000F73C1" w:rsidRPr="0079589D" w:rsidRDefault="000F73C1" w:rsidP="00F1630B">
      <w:pPr>
        <w:pStyle w:val="Heading4"/>
        <w:rPr>
          <w:lang w:eastAsia="zh-CN"/>
        </w:rPr>
      </w:pPr>
      <w:bookmarkStart w:id="4305" w:name="_Toc20153057"/>
      <w:bookmarkStart w:id="4306" w:name="_Toc27495722"/>
      <w:bookmarkStart w:id="4307" w:name="_Toc36109190"/>
      <w:bookmarkStart w:id="4308" w:name="_Toc45194978"/>
      <w:bookmarkStart w:id="4309" w:name="_Toc123630021"/>
      <w:r w:rsidRPr="0079589D">
        <w:rPr>
          <w:lang w:eastAsia="zh-CN"/>
        </w:rPr>
        <w:t>17.1.9.1</w:t>
      </w:r>
      <w:r w:rsidRPr="0079589D">
        <w:rPr>
          <w:lang w:eastAsia="zh-CN"/>
        </w:rPr>
        <w:tab/>
        <w:t>Message definition</w:t>
      </w:r>
      <w:bookmarkEnd w:id="4305"/>
      <w:bookmarkEnd w:id="4306"/>
      <w:bookmarkEnd w:id="4307"/>
      <w:bookmarkEnd w:id="4308"/>
      <w:bookmarkEnd w:id="4309"/>
    </w:p>
    <w:p w14:paraId="325976FD" w14:textId="77777777" w:rsidR="000F73C1" w:rsidRPr="0079589D" w:rsidRDefault="000F73C1" w:rsidP="000F73C1">
      <w:pPr>
        <w:keepNext/>
      </w:pPr>
      <w:r w:rsidRPr="0079589D">
        <w:t>This message is sent by a UE to another UE to terminate an ongoing private call. For contents of the message see Table </w:t>
      </w:r>
      <w:r w:rsidRPr="0079589D">
        <w:rPr>
          <w:lang w:eastAsia="ko-KR"/>
        </w:rPr>
        <w:t>17.1.9.1-1</w:t>
      </w:r>
      <w:r w:rsidRPr="0079589D">
        <w:t>.</w:t>
      </w:r>
    </w:p>
    <w:p w14:paraId="2D369324" w14:textId="77777777" w:rsidR="000F73C1" w:rsidRPr="0079589D" w:rsidRDefault="000F73C1" w:rsidP="000F73C1">
      <w:pPr>
        <w:pStyle w:val="B1"/>
      </w:pPr>
      <w:r w:rsidRPr="0079589D">
        <w:t>Message type:</w:t>
      </w:r>
      <w:r w:rsidRPr="0079589D">
        <w:tab/>
        <w:t>PRIVATE CALL RELEASE</w:t>
      </w:r>
    </w:p>
    <w:p w14:paraId="21B78DA4" w14:textId="77777777" w:rsidR="000F73C1" w:rsidRPr="0079589D" w:rsidRDefault="000F73C1" w:rsidP="000F73C1">
      <w:pPr>
        <w:pStyle w:val="B1"/>
      </w:pPr>
      <w:r w:rsidRPr="0079589D">
        <w:t>Direction:</w:t>
      </w:r>
      <w:r w:rsidR="00A757D6">
        <w:tab/>
      </w:r>
      <w:r w:rsidRPr="0079589D">
        <w:t>UE to another UE</w:t>
      </w:r>
    </w:p>
    <w:p w14:paraId="19C1A3F2" w14:textId="77777777" w:rsidR="000F73C1" w:rsidRPr="0079589D" w:rsidRDefault="000F73C1" w:rsidP="00107AC9">
      <w:pPr>
        <w:pStyle w:val="TH"/>
      </w:pPr>
      <w:r w:rsidRPr="0079589D">
        <w:t>Table </w:t>
      </w:r>
      <w:r w:rsidRPr="0079589D">
        <w:rPr>
          <w:lang w:eastAsia="ko-KR"/>
        </w:rPr>
        <w:t>17.1.9.1-1</w:t>
      </w:r>
      <w:r w:rsidRPr="0079589D">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4A88E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4BB4CD0"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107E8F7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253BCFF"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8675E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E64FA26"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62DD7399" w14:textId="77777777" w:rsidR="000F73C1" w:rsidRPr="0079589D" w:rsidRDefault="000F73C1" w:rsidP="00933879">
            <w:pPr>
              <w:pStyle w:val="TAH"/>
            </w:pPr>
            <w:r w:rsidRPr="0079589D">
              <w:t>Length</w:t>
            </w:r>
          </w:p>
        </w:tc>
      </w:tr>
      <w:tr w:rsidR="000F73C1" w:rsidRPr="0079589D" w14:paraId="3C3C4DD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8166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6FFC33B" w14:textId="77777777" w:rsidR="000F73C1" w:rsidRPr="0079589D" w:rsidRDefault="000F73C1" w:rsidP="00933879">
            <w:pPr>
              <w:pStyle w:val="TAL"/>
            </w:pPr>
            <w:r w:rsidRPr="0079589D">
              <w:t xml:space="preserve">Private call release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CF1A484"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D41665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1002AB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E729147" w14:textId="77777777" w:rsidR="000F73C1" w:rsidRPr="0079589D" w:rsidRDefault="000F73C1" w:rsidP="00933879">
            <w:pPr>
              <w:pStyle w:val="TAC"/>
              <w:rPr>
                <w:lang w:eastAsia="ko-KR"/>
              </w:rPr>
            </w:pPr>
            <w:r w:rsidRPr="0079589D">
              <w:rPr>
                <w:lang w:eastAsia="ko-KR"/>
              </w:rPr>
              <w:t>1</w:t>
            </w:r>
          </w:p>
        </w:tc>
      </w:tr>
      <w:tr w:rsidR="000F73C1" w:rsidRPr="0079589D" w14:paraId="106AAD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835DD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AB2E88C"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C9049F5" w14:textId="77777777" w:rsidR="000F73C1" w:rsidRPr="0079589D" w:rsidRDefault="000F73C1" w:rsidP="00933879">
            <w:pPr>
              <w:pStyle w:val="TAL"/>
              <w:rPr>
                <w:lang w:eastAsia="zh-CN"/>
              </w:rPr>
            </w:pPr>
            <w:r w:rsidRPr="0079589D">
              <w:rPr>
                <w:lang w:eastAsia="zh-CN"/>
              </w:rPr>
              <w:t>Call identifier</w:t>
            </w:r>
          </w:p>
          <w:p w14:paraId="067202AA"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EDCF23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D46477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C3034E9" w14:textId="77777777" w:rsidR="000F73C1" w:rsidRPr="0079589D" w:rsidRDefault="000F73C1" w:rsidP="00933879">
            <w:pPr>
              <w:pStyle w:val="TAC"/>
              <w:rPr>
                <w:lang w:eastAsia="ko-KR"/>
              </w:rPr>
            </w:pPr>
            <w:r w:rsidRPr="0079589D">
              <w:rPr>
                <w:lang w:eastAsia="ko-KR"/>
              </w:rPr>
              <w:t>2</w:t>
            </w:r>
          </w:p>
        </w:tc>
      </w:tr>
      <w:tr w:rsidR="000F73C1" w:rsidRPr="0079589D" w14:paraId="21ECF2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91E5F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33162AB"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8A31DB3"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4B7453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5E79CCF"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17789C4" w14:textId="77777777" w:rsidR="000F73C1" w:rsidRPr="0079589D" w:rsidRDefault="000F73C1" w:rsidP="00933879">
            <w:pPr>
              <w:pStyle w:val="TAC"/>
              <w:rPr>
                <w:lang w:eastAsia="ko-KR"/>
              </w:rPr>
            </w:pPr>
            <w:r w:rsidRPr="0079589D">
              <w:rPr>
                <w:lang w:eastAsia="ko-KR"/>
              </w:rPr>
              <w:t>3-x</w:t>
            </w:r>
          </w:p>
        </w:tc>
      </w:tr>
      <w:tr w:rsidR="000F73C1" w:rsidRPr="0079589D" w14:paraId="65D863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20119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4F6F59"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16F8A9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7F2493D9"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948F999"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F9C2F89" w14:textId="77777777" w:rsidR="000F73C1" w:rsidRPr="0079589D" w:rsidRDefault="000F73C1" w:rsidP="00933879">
            <w:pPr>
              <w:pStyle w:val="TAC"/>
              <w:rPr>
                <w:lang w:eastAsia="ko-KR"/>
              </w:rPr>
            </w:pPr>
            <w:r w:rsidRPr="0079589D">
              <w:rPr>
                <w:lang w:eastAsia="zh-CN"/>
              </w:rPr>
              <w:t>3-x</w:t>
            </w:r>
          </w:p>
        </w:tc>
      </w:tr>
    </w:tbl>
    <w:p w14:paraId="3960947A" w14:textId="77777777" w:rsidR="000F73C1" w:rsidRPr="0079589D" w:rsidRDefault="000F73C1" w:rsidP="000F73C1">
      <w:pPr>
        <w:rPr>
          <w:lang w:eastAsia="ko-KR"/>
        </w:rPr>
      </w:pPr>
    </w:p>
    <w:p w14:paraId="492CE6D5" w14:textId="756E820E" w:rsidR="000F73C1" w:rsidRPr="0079589D" w:rsidRDefault="000F73C1" w:rsidP="00F1630B">
      <w:pPr>
        <w:pStyle w:val="Heading3"/>
        <w:rPr>
          <w:lang w:eastAsia="ko-KR"/>
        </w:rPr>
      </w:pPr>
      <w:bookmarkStart w:id="4310" w:name="_Toc20153058"/>
      <w:bookmarkStart w:id="4311" w:name="_Toc27495723"/>
      <w:bookmarkStart w:id="4312" w:name="_Toc36109191"/>
      <w:bookmarkStart w:id="4313" w:name="_Toc45194979"/>
      <w:bookmarkStart w:id="4314" w:name="_Toc123630022"/>
      <w:r w:rsidRPr="0079589D">
        <w:rPr>
          <w:lang w:eastAsia="ko-KR"/>
        </w:rPr>
        <w:t>17.1.10</w:t>
      </w:r>
      <w:r w:rsidRPr="0079589D">
        <w:tab/>
        <w:t xml:space="preserve">PRIVATE CALL RELEASE ACK </w:t>
      </w:r>
      <w:r w:rsidRPr="0079589D">
        <w:rPr>
          <w:lang w:eastAsia="ko-KR"/>
        </w:rPr>
        <w:t>message</w:t>
      </w:r>
      <w:bookmarkEnd w:id="4310"/>
      <w:bookmarkEnd w:id="4311"/>
      <w:bookmarkEnd w:id="4312"/>
      <w:bookmarkEnd w:id="4313"/>
      <w:bookmarkEnd w:id="4314"/>
    </w:p>
    <w:p w14:paraId="5AA06367" w14:textId="6E86970F" w:rsidR="000F73C1" w:rsidRPr="0079589D" w:rsidRDefault="000F73C1" w:rsidP="00F1630B">
      <w:pPr>
        <w:pStyle w:val="Heading4"/>
        <w:rPr>
          <w:lang w:eastAsia="zh-CN"/>
        </w:rPr>
      </w:pPr>
      <w:bookmarkStart w:id="4315" w:name="_Toc20153059"/>
      <w:bookmarkStart w:id="4316" w:name="_Toc27495724"/>
      <w:bookmarkStart w:id="4317" w:name="_Toc36109192"/>
      <w:bookmarkStart w:id="4318" w:name="_Toc45194980"/>
      <w:bookmarkStart w:id="4319" w:name="_Toc123630023"/>
      <w:r w:rsidRPr="0079589D">
        <w:rPr>
          <w:lang w:eastAsia="zh-CN"/>
        </w:rPr>
        <w:t>17.1.10.1</w:t>
      </w:r>
      <w:r w:rsidRPr="0079589D">
        <w:rPr>
          <w:lang w:eastAsia="zh-CN"/>
        </w:rPr>
        <w:tab/>
        <w:t>Message definition</w:t>
      </w:r>
      <w:bookmarkEnd w:id="4315"/>
      <w:bookmarkEnd w:id="4316"/>
      <w:bookmarkEnd w:id="4317"/>
      <w:bookmarkEnd w:id="4318"/>
      <w:bookmarkEnd w:id="4319"/>
    </w:p>
    <w:p w14:paraId="56124115" w14:textId="77777777" w:rsidR="000F73C1" w:rsidRPr="0079589D" w:rsidRDefault="000F73C1" w:rsidP="000F73C1">
      <w:pPr>
        <w:keepNext/>
      </w:pPr>
      <w:r w:rsidRPr="0079589D">
        <w:t>This message is sent by a UE to another UE in response to a PRIVATE CALL RELEASE message. This message indicates that the UE has terminated the call. For contents of the message see Table </w:t>
      </w:r>
      <w:r w:rsidRPr="0079589D">
        <w:rPr>
          <w:lang w:eastAsia="ko-KR"/>
        </w:rPr>
        <w:t>17.1.10.1-1</w:t>
      </w:r>
      <w:r w:rsidRPr="0079589D">
        <w:t>.</w:t>
      </w:r>
    </w:p>
    <w:p w14:paraId="1557943B" w14:textId="77777777" w:rsidR="000F73C1" w:rsidRPr="0079589D" w:rsidRDefault="000F73C1" w:rsidP="000F73C1">
      <w:pPr>
        <w:pStyle w:val="B1"/>
      </w:pPr>
      <w:r w:rsidRPr="0079589D">
        <w:t>Message type:</w:t>
      </w:r>
      <w:r w:rsidRPr="0079589D">
        <w:tab/>
        <w:t>PRIVATE CALL RELEASE ACK</w:t>
      </w:r>
    </w:p>
    <w:p w14:paraId="5BDE477D" w14:textId="77777777" w:rsidR="000F73C1" w:rsidRPr="0079589D" w:rsidRDefault="000F73C1" w:rsidP="000F73C1">
      <w:pPr>
        <w:pStyle w:val="B1"/>
      </w:pPr>
      <w:r w:rsidRPr="0079589D">
        <w:t>Direction:</w:t>
      </w:r>
      <w:r w:rsidR="00A757D6">
        <w:tab/>
      </w:r>
      <w:r w:rsidRPr="0079589D">
        <w:t>UE to another UE</w:t>
      </w:r>
    </w:p>
    <w:p w14:paraId="79697F1E" w14:textId="77777777" w:rsidR="000F73C1" w:rsidRPr="0079589D" w:rsidRDefault="000F73C1" w:rsidP="00107AC9">
      <w:pPr>
        <w:pStyle w:val="TH"/>
      </w:pPr>
      <w:r w:rsidRPr="0079589D">
        <w:t>Table </w:t>
      </w:r>
      <w:r w:rsidRPr="0079589D">
        <w:rPr>
          <w:lang w:eastAsia="ko-KR"/>
        </w:rPr>
        <w:t>17.1.10.1-1</w:t>
      </w:r>
      <w:r w:rsidRPr="0079589D">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8E8453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3E93A3"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EB2CA39"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C04F02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47D12E7"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D4B1DDB"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5C530A7" w14:textId="77777777" w:rsidR="000F73C1" w:rsidRPr="0079589D" w:rsidRDefault="000F73C1" w:rsidP="00933879">
            <w:pPr>
              <w:pStyle w:val="TAH"/>
            </w:pPr>
            <w:r w:rsidRPr="0079589D">
              <w:t>Length</w:t>
            </w:r>
          </w:p>
        </w:tc>
      </w:tr>
      <w:tr w:rsidR="000F73C1" w:rsidRPr="0079589D" w14:paraId="65E436E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B3506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7214773" w14:textId="77777777" w:rsidR="000F73C1" w:rsidRPr="0079589D" w:rsidRDefault="000F73C1" w:rsidP="00933879">
            <w:pPr>
              <w:pStyle w:val="TAL"/>
            </w:pPr>
            <w:r w:rsidRPr="0079589D">
              <w:t xml:space="preserve">Private call release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2BF0F8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6C34E3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D9B5E5C"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C7F9783" w14:textId="77777777" w:rsidR="000F73C1" w:rsidRPr="0079589D" w:rsidRDefault="000F73C1" w:rsidP="00933879">
            <w:pPr>
              <w:pStyle w:val="TAC"/>
              <w:rPr>
                <w:lang w:eastAsia="ko-KR"/>
              </w:rPr>
            </w:pPr>
            <w:r w:rsidRPr="0079589D">
              <w:rPr>
                <w:lang w:eastAsia="ko-KR"/>
              </w:rPr>
              <w:t>1</w:t>
            </w:r>
          </w:p>
        </w:tc>
      </w:tr>
      <w:tr w:rsidR="000F73C1" w:rsidRPr="0079589D" w14:paraId="790A06B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1A621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317B46"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F52F663" w14:textId="77777777" w:rsidR="000F73C1" w:rsidRPr="0079589D" w:rsidRDefault="000F73C1" w:rsidP="00933879">
            <w:pPr>
              <w:pStyle w:val="TAL"/>
              <w:rPr>
                <w:lang w:eastAsia="zh-CN"/>
              </w:rPr>
            </w:pPr>
            <w:r w:rsidRPr="0079589D">
              <w:rPr>
                <w:lang w:eastAsia="zh-CN"/>
              </w:rPr>
              <w:t>Call identifier</w:t>
            </w:r>
          </w:p>
          <w:p w14:paraId="1CC2F228"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7DD0B93A"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B5ED7F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08FD5CE" w14:textId="77777777" w:rsidR="000F73C1" w:rsidRPr="0079589D" w:rsidRDefault="000F73C1" w:rsidP="00933879">
            <w:pPr>
              <w:pStyle w:val="TAC"/>
              <w:rPr>
                <w:lang w:eastAsia="ko-KR"/>
              </w:rPr>
            </w:pPr>
            <w:r w:rsidRPr="0079589D">
              <w:rPr>
                <w:lang w:eastAsia="ko-KR"/>
              </w:rPr>
              <w:t>2</w:t>
            </w:r>
          </w:p>
        </w:tc>
      </w:tr>
      <w:tr w:rsidR="000F73C1" w:rsidRPr="0079589D" w14:paraId="0B1908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B094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33C871"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1A9D808D"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759717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D62F70A"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8AC0A6E" w14:textId="77777777" w:rsidR="000F73C1" w:rsidRPr="0079589D" w:rsidRDefault="000F73C1" w:rsidP="00933879">
            <w:pPr>
              <w:pStyle w:val="TAC"/>
              <w:rPr>
                <w:lang w:eastAsia="ko-KR"/>
              </w:rPr>
            </w:pPr>
            <w:r w:rsidRPr="0079589D">
              <w:rPr>
                <w:lang w:eastAsia="ko-KR"/>
              </w:rPr>
              <w:t>3-x</w:t>
            </w:r>
          </w:p>
        </w:tc>
      </w:tr>
      <w:tr w:rsidR="000F73C1" w:rsidRPr="0079589D" w14:paraId="166B700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79878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3512ECC"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C7CF909"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16ABF90"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743DA5E"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11D26EF" w14:textId="77777777" w:rsidR="000F73C1" w:rsidRPr="0079589D" w:rsidRDefault="000F73C1" w:rsidP="00933879">
            <w:pPr>
              <w:pStyle w:val="TAC"/>
              <w:rPr>
                <w:lang w:eastAsia="ko-KR"/>
              </w:rPr>
            </w:pPr>
            <w:r w:rsidRPr="0079589D">
              <w:rPr>
                <w:lang w:eastAsia="zh-CN"/>
              </w:rPr>
              <w:t>3-x</w:t>
            </w:r>
          </w:p>
        </w:tc>
      </w:tr>
    </w:tbl>
    <w:p w14:paraId="32B6524E" w14:textId="77777777" w:rsidR="000F73C1" w:rsidRPr="0079589D" w:rsidRDefault="000F73C1" w:rsidP="000F73C1">
      <w:pPr>
        <w:rPr>
          <w:lang w:eastAsia="ko-KR"/>
        </w:rPr>
      </w:pPr>
    </w:p>
    <w:p w14:paraId="17803AED" w14:textId="73C71B56" w:rsidR="000F73C1" w:rsidRPr="0079589D" w:rsidRDefault="000F73C1" w:rsidP="00F1630B">
      <w:pPr>
        <w:pStyle w:val="Heading3"/>
        <w:rPr>
          <w:lang w:eastAsia="ko-KR"/>
        </w:rPr>
      </w:pPr>
      <w:bookmarkStart w:id="4320" w:name="_Toc20153060"/>
      <w:bookmarkStart w:id="4321" w:name="_Toc27495725"/>
      <w:bookmarkStart w:id="4322" w:name="_Toc36109193"/>
      <w:bookmarkStart w:id="4323" w:name="_Toc45194981"/>
      <w:bookmarkStart w:id="4324" w:name="_Toc123630024"/>
      <w:r w:rsidRPr="0079589D">
        <w:rPr>
          <w:lang w:eastAsia="ko-KR"/>
        </w:rPr>
        <w:lastRenderedPageBreak/>
        <w:t>17.1.11</w:t>
      </w:r>
      <w:r w:rsidRPr="0079589D">
        <w:tab/>
        <w:t xml:space="preserve">PRIVATE CALL </w:t>
      </w:r>
      <w:r w:rsidRPr="0079589D">
        <w:rPr>
          <w:lang w:eastAsia="ko-KR"/>
        </w:rPr>
        <w:t>ACCEPT ACK</w:t>
      </w:r>
      <w:r w:rsidRPr="0079589D">
        <w:t xml:space="preserve"> </w:t>
      </w:r>
      <w:r w:rsidRPr="0079589D">
        <w:rPr>
          <w:lang w:eastAsia="ko-KR"/>
        </w:rPr>
        <w:t>message</w:t>
      </w:r>
      <w:bookmarkEnd w:id="4320"/>
      <w:bookmarkEnd w:id="4321"/>
      <w:bookmarkEnd w:id="4322"/>
      <w:bookmarkEnd w:id="4323"/>
      <w:bookmarkEnd w:id="4324"/>
    </w:p>
    <w:p w14:paraId="2D615F9B" w14:textId="7062DC35" w:rsidR="000F73C1" w:rsidRPr="0079589D" w:rsidRDefault="000F73C1" w:rsidP="00F1630B">
      <w:pPr>
        <w:pStyle w:val="Heading4"/>
        <w:rPr>
          <w:lang w:eastAsia="zh-CN"/>
        </w:rPr>
      </w:pPr>
      <w:bookmarkStart w:id="4325" w:name="_Toc20153061"/>
      <w:bookmarkStart w:id="4326" w:name="_Toc27495726"/>
      <w:bookmarkStart w:id="4327" w:name="_Toc36109194"/>
      <w:bookmarkStart w:id="4328" w:name="_Toc45194982"/>
      <w:bookmarkStart w:id="4329" w:name="_Toc123630025"/>
      <w:r w:rsidRPr="0079589D">
        <w:rPr>
          <w:lang w:eastAsia="zh-CN"/>
        </w:rPr>
        <w:t>17.1.</w:t>
      </w:r>
      <w:r w:rsidRPr="0079589D">
        <w:rPr>
          <w:lang w:eastAsia="ko-KR"/>
        </w:rPr>
        <w:t>11</w:t>
      </w:r>
      <w:r w:rsidRPr="0079589D">
        <w:rPr>
          <w:lang w:eastAsia="zh-CN"/>
        </w:rPr>
        <w:t>.1</w:t>
      </w:r>
      <w:r w:rsidRPr="0079589D">
        <w:rPr>
          <w:lang w:eastAsia="zh-CN"/>
        </w:rPr>
        <w:tab/>
        <w:t>Message definition</w:t>
      </w:r>
      <w:bookmarkEnd w:id="4325"/>
      <w:bookmarkEnd w:id="4326"/>
      <w:bookmarkEnd w:id="4327"/>
      <w:bookmarkEnd w:id="4328"/>
      <w:bookmarkEnd w:id="4329"/>
    </w:p>
    <w:p w14:paraId="0B9D780E" w14:textId="77777777" w:rsidR="000F73C1" w:rsidRPr="0079589D" w:rsidRDefault="000F73C1" w:rsidP="000F73C1">
      <w:pPr>
        <w:keepNext/>
      </w:pPr>
      <w:r w:rsidRPr="0079589D">
        <w:t>This message is sent by a UE to another UE in response to a PRIVATE CALL ACCEPT message. This message acknowledges the receipt of PRIVATE CALL ACCEPT message</w:t>
      </w:r>
      <w:r w:rsidRPr="0079589D">
        <w:rPr>
          <w:lang w:eastAsia="ko-KR"/>
        </w:rPr>
        <w:t>.</w:t>
      </w:r>
      <w:r w:rsidRPr="0079589D">
        <w:t xml:space="preserve"> For contents of the message see Table </w:t>
      </w:r>
      <w:r w:rsidRPr="0079589D">
        <w:rPr>
          <w:lang w:eastAsia="ko-KR"/>
        </w:rPr>
        <w:t>17.1.11.1-1</w:t>
      </w:r>
      <w:r w:rsidRPr="0079589D">
        <w:t>.</w:t>
      </w:r>
    </w:p>
    <w:p w14:paraId="33137426" w14:textId="77777777" w:rsidR="000F73C1" w:rsidRPr="0079589D" w:rsidRDefault="000F73C1" w:rsidP="000F73C1">
      <w:pPr>
        <w:pStyle w:val="B1"/>
        <w:rPr>
          <w:lang w:eastAsia="ko-KR"/>
        </w:rPr>
      </w:pPr>
      <w:r w:rsidRPr="0079589D">
        <w:t>Message type:</w:t>
      </w:r>
      <w:r w:rsidRPr="0079589D">
        <w:tab/>
        <w:t>PRIVATE CALL ACCEPT ACK</w:t>
      </w:r>
    </w:p>
    <w:p w14:paraId="0C5B9F17" w14:textId="77777777" w:rsidR="000F73C1" w:rsidRPr="0079589D" w:rsidRDefault="000F73C1" w:rsidP="000F73C1">
      <w:pPr>
        <w:pStyle w:val="B1"/>
      </w:pPr>
      <w:r w:rsidRPr="0079589D">
        <w:t>Direction:</w:t>
      </w:r>
      <w:r w:rsidR="00A757D6">
        <w:tab/>
      </w:r>
      <w:r w:rsidRPr="0079589D">
        <w:t>UE to another UE</w:t>
      </w:r>
    </w:p>
    <w:p w14:paraId="31F2DB32" w14:textId="77777777" w:rsidR="000F73C1" w:rsidRPr="0079589D" w:rsidRDefault="000F73C1" w:rsidP="00107AC9">
      <w:pPr>
        <w:pStyle w:val="TH"/>
      </w:pPr>
      <w:r w:rsidRPr="0079589D">
        <w:t>Table </w:t>
      </w:r>
      <w:r w:rsidRPr="0079589D">
        <w:rPr>
          <w:lang w:eastAsia="ko-KR"/>
        </w:rPr>
        <w:t>17.1.11.1-1</w:t>
      </w:r>
      <w:r w:rsidRPr="0079589D">
        <w:t xml:space="preserve">: PRIVATE CALL </w:t>
      </w:r>
      <w:r w:rsidRPr="0079589D">
        <w:rPr>
          <w:lang w:eastAsia="ko-KR"/>
        </w:rPr>
        <w:t>ACCEPT ACK</w:t>
      </w:r>
      <w:r w:rsidRPr="0079589D">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31211E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CCFDC9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D4E550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1202ADC"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A18FA6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4C5D39"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1BA138F0" w14:textId="77777777" w:rsidR="000F73C1" w:rsidRPr="0079589D" w:rsidRDefault="000F73C1" w:rsidP="00933879">
            <w:pPr>
              <w:pStyle w:val="TAH"/>
            </w:pPr>
            <w:r w:rsidRPr="0079589D">
              <w:t>Length</w:t>
            </w:r>
          </w:p>
        </w:tc>
      </w:tr>
      <w:tr w:rsidR="000F73C1" w:rsidRPr="0079589D" w14:paraId="0DAAFA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448B2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9C1E27" w14:textId="77777777" w:rsidR="000F73C1" w:rsidRPr="0079589D" w:rsidRDefault="000F73C1" w:rsidP="00933879">
            <w:pPr>
              <w:pStyle w:val="TAL"/>
            </w:pPr>
            <w:r w:rsidRPr="0079589D">
              <w:t xml:space="preserve">Private call </w:t>
            </w:r>
            <w:r w:rsidRPr="0079589D">
              <w:rPr>
                <w:lang w:eastAsia="ko-KR"/>
              </w:rPr>
              <w:t>accept ack</w:t>
            </w:r>
            <w:r w:rsidRPr="0079589D">
              <w:t xml:space="preserv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3DB21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CE5A96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1A0526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E85CA34" w14:textId="77777777" w:rsidR="000F73C1" w:rsidRPr="0079589D" w:rsidRDefault="000F73C1" w:rsidP="00933879">
            <w:pPr>
              <w:pStyle w:val="TAC"/>
              <w:rPr>
                <w:lang w:eastAsia="ko-KR"/>
              </w:rPr>
            </w:pPr>
            <w:r w:rsidRPr="0079589D">
              <w:rPr>
                <w:lang w:eastAsia="ko-KR"/>
              </w:rPr>
              <w:t>1</w:t>
            </w:r>
          </w:p>
        </w:tc>
      </w:tr>
      <w:tr w:rsidR="000F73C1" w:rsidRPr="0079589D" w14:paraId="5EA16B4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621A4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597B632"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83554E2" w14:textId="77777777" w:rsidR="000F73C1" w:rsidRPr="0079589D" w:rsidRDefault="000F73C1" w:rsidP="00933879">
            <w:pPr>
              <w:pStyle w:val="TAL"/>
              <w:rPr>
                <w:lang w:eastAsia="zh-CN"/>
              </w:rPr>
            </w:pPr>
            <w:r w:rsidRPr="0079589D">
              <w:rPr>
                <w:lang w:eastAsia="zh-CN"/>
              </w:rPr>
              <w:t>Call identifier</w:t>
            </w:r>
          </w:p>
          <w:p w14:paraId="31064F33"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A191CFC"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079D800"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D60336B" w14:textId="77777777" w:rsidR="000F73C1" w:rsidRPr="0079589D" w:rsidRDefault="000F73C1" w:rsidP="00933879">
            <w:pPr>
              <w:pStyle w:val="TAC"/>
              <w:rPr>
                <w:lang w:eastAsia="ko-KR"/>
              </w:rPr>
            </w:pPr>
            <w:r w:rsidRPr="0079589D">
              <w:rPr>
                <w:lang w:eastAsia="ko-KR"/>
              </w:rPr>
              <w:t>2</w:t>
            </w:r>
          </w:p>
        </w:tc>
      </w:tr>
      <w:tr w:rsidR="000F73C1" w:rsidRPr="0079589D" w14:paraId="2357EC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9D9A12"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62C9A7A"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82F1090"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009B40C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F10CB50"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22549EAC" w14:textId="77777777" w:rsidR="000F73C1" w:rsidRPr="0079589D" w:rsidRDefault="000F73C1" w:rsidP="00933879">
            <w:pPr>
              <w:pStyle w:val="TAC"/>
              <w:rPr>
                <w:lang w:eastAsia="ko-KR"/>
              </w:rPr>
            </w:pPr>
            <w:r w:rsidRPr="0079589D">
              <w:rPr>
                <w:lang w:eastAsia="ko-KR"/>
              </w:rPr>
              <w:t>3-x</w:t>
            </w:r>
          </w:p>
        </w:tc>
      </w:tr>
      <w:tr w:rsidR="000F73C1" w:rsidRPr="0079589D" w14:paraId="061C010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28FBA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4B921B"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830FEA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AA56B1C"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70AFE58"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BCC4266" w14:textId="77777777" w:rsidR="000F73C1" w:rsidRPr="0079589D" w:rsidRDefault="000F73C1" w:rsidP="00933879">
            <w:pPr>
              <w:pStyle w:val="TAC"/>
              <w:rPr>
                <w:lang w:eastAsia="ko-KR"/>
              </w:rPr>
            </w:pPr>
            <w:r w:rsidRPr="0079589D">
              <w:rPr>
                <w:lang w:eastAsia="zh-CN"/>
              </w:rPr>
              <w:t>3-x</w:t>
            </w:r>
          </w:p>
        </w:tc>
      </w:tr>
    </w:tbl>
    <w:p w14:paraId="7B5FFEF8" w14:textId="77777777" w:rsidR="000F73C1" w:rsidRPr="0079589D" w:rsidRDefault="000F73C1" w:rsidP="000F73C1">
      <w:pPr>
        <w:rPr>
          <w:lang w:eastAsia="ko-KR"/>
        </w:rPr>
      </w:pPr>
    </w:p>
    <w:p w14:paraId="2CC56E59" w14:textId="684FB190" w:rsidR="000F73C1" w:rsidRPr="0079589D" w:rsidRDefault="000F73C1" w:rsidP="00F1630B">
      <w:pPr>
        <w:pStyle w:val="Heading3"/>
        <w:rPr>
          <w:lang w:eastAsia="ko-KR"/>
        </w:rPr>
      </w:pPr>
      <w:bookmarkStart w:id="4330" w:name="_Toc20153062"/>
      <w:bookmarkStart w:id="4331" w:name="_Toc27495727"/>
      <w:bookmarkStart w:id="4332" w:name="_Toc36109195"/>
      <w:bookmarkStart w:id="4333" w:name="_Toc45194983"/>
      <w:bookmarkStart w:id="4334" w:name="_Toc123630026"/>
      <w:r w:rsidRPr="0079589D">
        <w:rPr>
          <w:lang w:eastAsia="ko-KR"/>
        </w:rPr>
        <w:t>17.1.12</w:t>
      </w:r>
      <w:r w:rsidRPr="0079589D">
        <w:tab/>
      </w:r>
      <w:r w:rsidRPr="0079589D">
        <w:rPr>
          <w:lang w:eastAsia="ko-KR"/>
        </w:rPr>
        <w:t xml:space="preserve">GROUP </w:t>
      </w:r>
      <w:r w:rsidRPr="0079589D">
        <w:t>CALL IMMINENT PERIL</w:t>
      </w:r>
      <w:r w:rsidRPr="0079589D">
        <w:rPr>
          <w:lang w:eastAsia="ko-KR"/>
        </w:rPr>
        <w:t xml:space="preserve"> END message</w:t>
      </w:r>
      <w:bookmarkEnd w:id="4330"/>
      <w:bookmarkEnd w:id="4331"/>
      <w:bookmarkEnd w:id="4332"/>
      <w:bookmarkEnd w:id="4333"/>
      <w:bookmarkEnd w:id="4334"/>
    </w:p>
    <w:p w14:paraId="2D2728B8" w14:textId="31C74F95" w:rsidR="000F73C1" w:rsidRPr="0079589D" w:rsidRDefault="000F73C1" w:rsidP="00F1630B">
      <w:pPr>
        <w:pStyle w:val="Heading4"/>
        <w:rPr>
          <w:lang w:eastAsia="zh-CN"/>
        </w:rPr>
      </w:pPr>
      <w:bookmarkStart w:id="4335" w:name="_Toc20153063"/>
      <w:bookmarkStart w:id="4336" w:name="_Toc27495728"/>
      <w:bookmarkStart w:id="4337" w:name="_Toc36109196"/>
      <w:bookmarkStart w:id="4338" w:name="_Toc45194984"/>
      <w:bookmarkStart w:id="4339" w:name="_Toc123630027"/>
      <w:r w:rsidRPr="0079589D">
        <w:rPr>
          <w:lang w:eastAsia="zh-CN"/>
        </w:rPr>
        <w:t>17.1.12.1</w:t>
      </w:r>
      <w:r w:rsidRPr="0079589D">
        <w:rPr>
          <w:lang w:eastAsia="zh-CN"/>
        </w:rPr>
        <w:tab/>
        <w:t>Message definition</w:t>
      </w:r>
      <w:bookmarkEnd w:id="4335"/>
      <w:bookmarkEnd w:id="4336"/>
      <w:bookmarkEnd w:id="4337"/>
      <w:bookmarkEnd w:id="4338"/>
      <w:bookmarkEnd w:id="4339"/>
    </w:p>
    <w:p w14:paraId="5251F342" w14:textId="77777777" w:rsidR="000F73C1" w:rsidRPr="0079589D" w:rsidRDefault="000F73C1" w:rsidP="000F73C1">
      <w:pPr>
        <w:keepNext/>
      </w:pPr>
      <w:r w:rsidRPr="0079589D">
        <w:t>This message is sent by the UE to other UEs to indicate termination of imminent peril mode in the group call. For contents of the message see Table </w:t>
      </w:r>
      <w:r w:rsidRPr="0079589D">
        <w:rPr>
          <w:lang w:eastAsia="ko-KR"/>
        </w:rPr>
        <w:t>17.1.12.1-1</w:t>
      </w:r>
      <w:r w:rsidRPr="0079589D">
        <w:t>.</w:t>
      </w:r>
    </w:p>
    <w:p w14:paraId="2CEE11B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IMMINENT PERIL END</w:t>
      </w:r>
    </w:p>
    <w:p w14:paraId="442A015B" w14:textId="77777777" w:rsidR="000F73C1" w:rsidRPr="0079589D" w:rsidRDefault="000F73C1" w:rsidP="000F73C1">
      <w:pPr>
        <w:pStyle w:val="B1"/>
      </w:pPr>
      <w:r w:rsidRPr="0079589D">
        <w:t>Direction:</w:t>
      </w:r>
      <w:r w:rsidR="00A757D6">
        <w:tab/>
      </w:r>
      <w:r w:rsidRPr="0079589D">
        <w:t>UE to other UEs</w:t>
      </w:r>
    </w:p>
    <w:p w14:paraId="1A82C72B" w14:textId="77777777" w:rsidR="000F73C1" w:rsidRPr="0079589D" w:rsidRDefault="000F73C1" w:rsidP="00107AC9">
      <w:pPr>
        <w:pStyle w:val="TH"/>
      </w:pPr>
      <w:r w:rsidRPr="0079589D">
        <w:t>Table </w:t>
      </w:r>
      <w:r w:rsidRPr="0079589D">
        <w:rPr>
          <w:lang w:eastAsia="ko-KR"/>
        </w:rPr>
        <w:t>17.1.12.1-1</w:t>
      </w:r>
      <w:r w:rsidRPr="0079589D">
        <w:t xml:space="preserve">: </w:t>
      </w:r>
      <w:r w:rsidRPr="0079589D">
        <w:rPr>
          <w:lang w:eastAsia="ko-KR"/>
        </w:rPr>
        <w:t xml:space="preserve">GROUP </w:t>
      </w:r>
      <w:r w:rsidRPr="0079589D">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39B28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61F7E8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14707C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02DA6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1816B39"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CFB4053"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5DDF8917" w14:textId="77777777" w:rsidR="000F73C1" w:rsidRPr="0079589D" w:rsidRDefault="000F73C1" w:rsidP="00933879">
            <w:pPr>
              <w:pStyle w:val="TAH"/>
            </w:pPr>
            <w:r w:rsidRPr="0079589D">
              <w:t>Length</w:t>
            </w:r>
          </w:p>
        </w:tc>
      </w:tr>
      <w:tr w:rsidR="000F73C1" w:rsidRPr="0079589D" w14:paraId="078EEB6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6D749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1F9B21" w14:textId="77777777" w:rsidR="000F73C1" w:rsidRPr="0079589D" w:rsidRDefault="000F73C1" w:rsidP="00933879">
            <w:pPr>
              <w:pStyle w:val="TAL"/>
            </w:pPr>
            <w:r w:rsidRPr="0079589D">
              <w:rPr>
                <w:lang w:eastAsia="ko-KR"/>
              </w:rPr>
              <w:t xml:space="preserve">Group </w:t>
            </w:r>
            <w:r w:rsidRPr="0079589D">
              <w:t xml:space="preserve">call imminent peril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38F10A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27E1A4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AC2E05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12585E8" w14:textId="77777777" w:rsidR="000F73C1" w:rsidRPr="0079589D" w:rsidRDefault="000F73C1" w:rsidP="00933879">
            <w:pPr>
              <w:pStyle w:val="TAC"/>
              <w:rPr>
                <w:lang w:eastAsia="ko-KR"/>
              </w:rPr>
            </w:pPr>
            <w:r w:rsidRPr="0079589D">
              <w:rPr>
                <w:lang w:eastAsia="ko-KR"/>
              </w:rPr>
              <w:t>1</w:t>
            </w:r>
          </w:p>
        </w:tc>
      </w:tr>
      <w:tr w:rsidR="000F73C1" w:rsidRPr="0079589D" w14:paraId="71E495C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E8906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F880AE"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0C6D7512"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5E30EF8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663076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01F0A8C" w14:textId="77777777" w:rsidR="000F73C1" w:rsidRPr="0079589D" w:rsidRDefault="000F73C1" w:rsidP="00933879">
            <w:pPr>
              <w:pStyle w:val="TAC"/>
            </w:pPr>
            <w:r w:rsidRPr="0079589D">
              <w:t>2</w:t>
            </w:r>
          </w:p>
        </w:tc>
      </w:tr>
      <w:tr w:rsidR="000F73C1" w:rsidRPr="0079589D" w14:paraId="5734634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536D2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0904EDC"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B2E1CE5" w14:textId="77777777" w:rsidR="000F73C1" w:rsidRPr="0079589D" w:rsidRDefault="000F73C1" w:rsidP="00933879">
            <w:pPr>
              <w:pStyle w:val="TAL"/>
              <w:rPr>
                <w:lang w:eastAsia="zh-CN"/>
              </w:rPr>
            </w:pPr>
            <w:r w:rsidRPr="0079589D">
              <w:rPr>
                <w:lang w:eastAsia="zh-CN"/>
              </w:rPr>
              <w:t>Last call type change time</w:t>
            </w:r>
          </w:p>
          <w:p w14:paraId="33176844"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2407C1E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8A6CCE1"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20EA749" w14:textId="77777777" w:rsidR="000F73C1" w:rsidRPr="0079589D" w:rsidRDefault="000F73C1" w:rsidP="00933879">
            <w:pPr>
              <w:pStyle w:val="TAC"/>
            </w:pPr>
            <w:r w:rsidRPr="0079589D">
              <w:rPr>
                <w:lang w:eastAsia="zh-CN"/>
              </w:rPr>
              <w:t>5</w:t>
            </w:r>
          </w:p>
        </w:tc>
      </w:tr>
      <w:tr w:rsidR="000F73C1" w:rsidRPr="0079589D" w14:paraId="4E403B4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D25B4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403EE76"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75DFE587"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297562E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75F2EE1"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399618BF" w14:textId="77777777" w:rsidR="000F73C1" w:rsidRPr="0079589D" w:rsidRDefault="000F73C1" w:rsidP="00933879">
            <w:pPr>
              <w:pStyle w:val="TAC"/>
            </w:pPr>
            <w:r w:rsidRPr="0079589D">
              <w:rPr>
                <w:lang w:eastAsia="zh-CN"/>
              </w:rPr>
              <w:t>3-x</w:t>
            </w:r>
          </w:p>
        </w:tc>
      </w:tr>
      <w:tr w:rsidR="000F73C1" w:rsidRPr="0079589D" w14:paraId="4599B7D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2E7E6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FB472C3"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08A37CE8"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2FB9080"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7E3252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0158B9C" w14:textId="77777777" w:rsidR="000F73C1" w:rsidRPr="0079589D" w:rsidRDefault="000F73C1" w:rsidP="00933879">
            <w:pPr>
              <w:pStyle w:val="TAC"/>
              <w:rPr>
                <w:lang w:eastAsia="zh-CN"/>
              </w:rPr>
            </w:pPr>
            <w:r w:rsidRPr="0079589D">
              <w:rPr>
                <w:lang w:eastAsia="zh-CN"/>
              </w:rPr>
              <w:t>3-x</w:t>
            </w:r>
          </w:p>
        </w:tc>
      </w:tr>
      <w:tr w:rsidR="000F73C1" w:rsidRPr="0079589D" w14:paraId="4326B9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2F0F2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6460EB"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4AE701D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B3E9995"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B96A200"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CD1AEAB" w14:textId="77777777" w:rsidR="000F73C1" w:rsidRPr="0079589D" w:rsidRDefault="000F73C1" w:rsidP="00933879">
            <w:pPr>
              <w:pStyle w:val="TAC"/>
              <w:rPr>
                <w:lang w:eastAsia="zh-CN"/>
              </w:rPr>
            </w:pPr>
            <w:r w:rsidRPr="0079589D">
              <w:rPr>
                <w:lang w:eastAsia="zh-CN"/>
              </w:rPr>
              <w:t>3-x</w:t>
            </w:r>
          </w:p>
        </w:tc>
      </w:tr>
    </w:tbl>
    <w:p w14:paraId="3FAEF14D" w14:textId="77777777" w:rsidR="000F73C1" w:rsidRPr="0079589D" w:rsidRDefault="000F73C1" w:rsidP="000F73C1">
      <w:pPr>
        <w:rPr>
          <w:lang w:eastAsia="ko-KR"/>
        </w:rPr>
      </w:pPr>
    </w:p>
    <w:p w14:paraId="356BF8AE" w14:textId="285408C5" w:rsidR="000F73C1" w:rsidRPr="0079589D" w:rsidRDefault="000F73C1" w:rsidP="00F1630B">
      <w:pPr>
        <w:pStyle w:val="Heading3"/>
        <w:rPr>
          <w:lang w:eastAsia="ko-KR"/>
        </w:rPr>
      </w:pPr>
      <w:bookmarkStart w:id="4340" w:name="_Toc20153064"/>
      <w:bookmarkStart w:id="4341" w:name="_Toc27495729"/>
      <w:bookmarkStart w:id="4342" w:name="_Toc36109197"/>
      <w:bookmarkStart w:id="4343" w:name="_Toc45194985"/>
      <w:bookmarkStart w:id="4344" w:name="_Toc123630028"/>
      <w:r w:rsidRPr="0079589D">
        <w:rPr>
          <w:lang w:eastAsia="ko-KR"/>
        </w:rPr>
        <w:t>17.1.13</w:t>
      </w:r>
      <w:r w:rsidRPr="0079589D">
        <w:tab/>
      </w:r>
      <w:r w:rsidRPr="0079589D">
        <w:rPr>
          <w:lang w:eastAsia="ko-KR"/>
        </w:rPr>
        <w:t xml:space="preserve">GROUP </w:t>
      </w:r>
      <w:r w:rsidRPr="0079589D">
        <w:t>CALL EMERGENCY END</w:t>
      </w:r>
      <w:r w:rsidRPr="0079589D">
        <w:rPr>
          <w:lang w:eastAsia="ko-KR"/>
        </w:rPr>
        <w:t xml:space="preserve"> message</w:t>
      </w:r>
      <w:bookmarkEnd w:id="4340"/>
      <w:bookmarkEnd w:id="4341"/>
      <w:bookmarkEnd w:id="4342"/>
      <w:bookmarkEnd w:id="4343"/>
      <w:bookmarkEnd w:id="4344"/>
    </w:p>
    <w:p w14:paraId="0A2FFFA9" w14:textId="47B1AAFA" w:rsidR="000F73C1" w:rsidRPr="0079589D" w:rsidRDefault="000F73C1" w:rsidP="00F1630B">
      <w:pPr>
        <w:pStyle w:val="Heading4"/>
        <w:rPr>
          <w:lang w:eastAsia="zh-CN"/>
        </w:rPr>
      </w:pPr>
      <w:bookmarkStart w:id="4345" w:name="_Toc20153065"/>
      <w:bookmarkStart w:id="4346" w:name="_Toc27495730"/>
      <w:bookmarkStart w:id="4347" w:name="_Toc36109198"/>
      <w:bookmarkStart w:id="4348" w:name="_Toc45194986"/>
      <w:bookmarkStart w:id="4349" w:name="_Toc123630029"/>
      <w:r w:rsidRPr="0079589D">
        <w:rPr>
          <w:lang w:eastAsia="zh-CN"/>
        </w:rPr>
        <w:t>17.1.13.1</w:t>
      </w:r>
      <w:r w:rsidRPr="0079589D">
        <w:rPr>
          <w:lang w:eastAsia="zh-CN"/>
        </w:rPr>
        <w:tab/>
        <w:t>Message definition</w:t>
      </w:r>
      <w:bookmarkEnd w:id="4345"/>
      <w:bookmarkEnd w:id="4346"/>
      <w:bookmarkEnd w:id="4347"/>
      <w:bookmarkEnd w:id="4348"/>
      <w:bookmarkEnd w:id="4349"/>
    </w:p>
    <w:p w14:paraId="6E6F9EB4" w14:textId="77777777" w:rsidR="000F73C1" w:rsidRPr="0079589D" w:rsidRDefault="000F73C1" w:rsidP="000F73C1">
      <w:pPr>
        <w:keepNext/>
      </w:pPr>
      <w:r w:rsidRPr="0079589D">
        <w:t>This message is sent by the UE to other UEs to indicate termination of emergency mode in the group call. For contents of the message see Table </w:t>
      </w:r>
      <w:r w:rsidRPr="0079589D">
        <w:rPr>
          <w:lang w:eastAsia="ko-KR"/>
        </w:rPr>
        <w:t>17.1.13.1-1</w:t>
      </w:r>
      <w:r w:rsidRPr="0079589D">
        <w:t>.</w:t>
      </w:r>
    </w:p>
    <w:p w14:paraId="4B2854F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EMERGENCY END</w:t>
      </w:r>
    </w:p>
    <w:p w14:paraId="654FEE54" w14:textId="77777777" w:rsidR="000F73C1" w:rsidRPr="0079589D" w:rsidRDefault="000F73C1" w:rsidP="000F73C1">
      <w:pPr>
        <w:pStyle w:val="B1"/>
      </w:pPr>
      <w:r w:rsidRPr="0079589D">
        <w:t>Direction:</w:t>
      </w:r>
      <w:r w:rsidR="00A757D6">
        <w:tab/>
      </w:r>
      <w:r w:rsidRPr="0079589D">
        <w:t>UE to other UEs</w:t>
      </w:r>
    </w:p>
    <w:p w14:paraId="4676F69D" w14:textId="77777777" w:rsidR="000F73C1" w:rsidRPr="0079589D" w:rsidRDefault="000F73C1" w:rsidP="00107AC9">
      <w:pPr>
        <w:pStyle w:val="TH"/>
      </w:pPr>
      <w:r w:rsidRPr="0079589D">
        <w:lastRenderedPageBreak/>
        <w:t>Table </w:t>
      </w:r>
      <w:r w:rsidRPr="0079589D">
        <w:rPr>
          <w:lang w:eastAsia="ko-KR"/>
        </w:rPr>
        <w:t>17.1.13.1-1</w:t>
      </w:r>
      <w:r w:rsidRPr="0079589D">
        <w:t xml:space="preserve">: </w:t>
      </w:r>
      <w:r w:rsidRPr="0079589D">
        <w:rPr>
          <w:lang w:eastAsia="ko-KR"/>
        </w:rPr>
        <w:t xml:space="preserve">GROUP </w:t>
      </w:r>
      <w:r w:rsidRPr="0079589D">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390BC5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DFC6AA"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FD55B9A"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727CF62"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4B8B11"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622C1F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E7758A7" w14:textId="77777777" w:rsidR="000F73C1" w:rsidRPr="0079589D" w:rsidRDefault="000F73C1" w:rsidP="00933879">
            <w:pPr>
              <w:pStyle w:val="TAH"/>
            </w:pPr>
            <w:r w:rsidRPr="0079589D">
              <w:t>Length</w:t>
            </w:r>
          </w:p>
        </w:tc>
      </w:tr>
      <w:tr w:rsidR="000F73C1" w:rsidRPr="0079589D" w14:paraId="1B9C12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95F58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DF8FE0E" w14:textId="77777777" w:rsidR="000F73C1" w:rsidRPr="0079589D" w:rsidRDefault="000F73C1" w:rsidP="00933879">
            <w:pPr>
              <w:pStyle w:val="TAL"/>
            </w:pPr>
            <w:r w:rsidRPr="0079589D">
              <w:rPr>
                <w:lang w:eastAsia="ko-KR"/>
              </w:rPr>
              <w:t xml:space="preserve">Group </w:t>
            </w:r>
            <w:r w:rsidRPr="0079589D">
              <w:t xml:space="preserve">call emergency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43739E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45B50C1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D9D988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1F192DE" w14:textId="77777777" w:rsidR="000F73C1" w:rsidRPr="0079589D" w:rsidRDefault="000F73C1" w:rsidP="00933879">
            <w:pPr>
              <w:pStyle w:val="TAC"/>
              <w:rPr>
                <w:lang w:eastAsia="ko-KR"/>
              </w:rPr>
            </w:pPr>
            <w:r w:rsidRPr="0079589D">
              <w:rPr>
                <w:lang w:eastAsia="ko-KR"/>
              </w:rPr>
              <w:t>1</w:t>
            </w:r>
          </w:p>
        </w:tc>
      </w:tr>
      <w:tr w:rsidR="000F73C1" w:rsidRPr="0079589D" w14:paraId="6B2B35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911A3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A6E966"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6854C3D8"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6EA34D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1FA3A94"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67A6201F" w14:textId="77777777" w:rsidR="000F73C1" w:rsidRPr="0079589D" w:rsidRDefault="000F73C1" w:rsidP="00933879">
            <w:pPr>
              <w:pStyle w:val="TAC"/>
            </w:pPr>
            <w:r w:rsidRPr="0079589D">
              <w:t>2</w:t>
            </w:r>
          </w:p>
        </w:tc>
      </w:tr>
      <w:tr w:rsidR="000F73C1" w:rsidRPr="0079589D" w14:paraId="326E9DA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B9130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1D1545"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5CC5C46B" w14:textId="77777777" w:rsidR="000F73C1" w:rsidRPr="0079589D" w:rsidRDefault="000F73C1" w:rsidP="00933879">
            <w:pPr>
              <w:pStyle w:val="TAL"/>
              <w:rPr>
                <w:lang w:eastAsia="zh-CN"/>
              </w:rPr>
            </w:pPr>
            <w:r w:rsidRPr="0079589D">
              <w:rPr>
                <w:lang w:eastAsia="zh-CN"/>
              </w:rPr>
              <w:t>Last call type change time</w:t>
            </w:r>
          </w:p>
          <w:p w14:paraId="2A0D1A3C"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53B42FB6"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29730A2"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3D3196AF" w14:textId="77777777" w:rsidR="000F73C1" w:rsidRPr="0079589D" w:rsidRDefault="000F73C1" w:rsidP="00933879">
            <w:pPr>
              <w:pStyle w:val="TAC"/>
            </w:pPr>
            <w:r w:rsidRPr="0079589D">
              <w:rPr>
                <w:lang w:eastAsia="zh-CN"/>
              </w:rPr>
              <w:t>5</w:t>
            </w:r>
          </w:p>
        </w:tc>
      </w:tr>
      <w:tr w:rsidR="000F73C1" w:rsidRPr="0079589D" w14:paraId="15DCEB9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A1EC1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6EB6747"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1FE5F3B9"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53C3CD6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9AB05E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0DB4C6" w14:textId="77777777" w:rsidR="000F73C1" w:rsidRPr="0079589D" w:rsidRDefault="000F73C1" w:rsidP="00933879">
            <w:pPr>
              <w:pStyle w:val="TAC"/>
            </w:pPr>
            <w:r w:rsidRPr="0079589D">
              <w:rPr>
                <w:lang w:eastAsia="zh-CN"/>
              </w:rPr>
              <w:t>3-x</w:t>
            </w:r>
          </w:p>
        </w:tc>
      </w:tr>
      <w:tr w:rsidR="000F73C1" w:rsidRPr="0079589D" w14:paraId="4A2B5B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45F92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27376ED"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2A63951"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DF19C6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909522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5A0F031" w14:textId="77777777" w:rsidR="000F73C1" w:rsidRPr="0079589D" w:rsidRDefault="000F73C1" w:rsidP="00933879">
            <w:pPr>
              <w:pStyle w:val="TAC"/>
              <w:rPr>
                <w:lang w:eastAsia="zh-CN"/>
              </w:rPr>
            </w:pPr>
            <w:r w:rsidRPr="0079589D">
              <w:rPr>
                <w:lang w:eastAsia="zh-CN"/>
              </w:rPr>
              <w:t>3-x</w:t>
            </w:r>
          </w:p>
        </w:tc>
      </w:tr>
      <w:tr w:rsidR="000F73C1" w:rsidRPr="0079589D" w14:paraId="4C0EFD8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6A8C77"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E9B9D48"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2ED83E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7CEB4B2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9AFF801"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ECA258B" w14:textId="77777777" w:rsidR="000F73C1" w:rsidRPr="0079589D" w:rsidRDefault="000F73C1" w:rsidP="00933879">
            <w:pPr>
              <w:pStyle w:val="TAC"/>
              <w:rPr>
                <w:lang w:eastAsia="zh-CN"/>
              </w:rPr>
            </w:pPr>
            <w:r w:rsidRPr="0079589D">
              <w:rPr>
                <w:lang w:eastAsia="zh-CN"/>
              </w:rPr>
              <w:t>3-x</w:t>
            </w:r>
          </w:p>
        </w:tc>
      </w:tr>
    </w:tbl>
    <w:p w14:paraId="7621923D" w14:textId="77777777" w:rsidR="000F73C1" w:rsidRPr="0079589D" w:rsidRDefault="000F73C1" w:rsidP="000F73C1">
      <w:pPr>
        <w:rPr>
          <w:lang w:eastAsia="ko-KR"/>
        </w:rPr>
      </w:pPr>
    </w:p>
    <w:p w14:paraId="00F418B6" w14:textId="3E069F51" w:rsidR="000F73C1" w:rsidRPr="0079589D" w:rsidRDefault="000F73C1" w:rsidP="00F1630B">
      <w:pPr>
        <w:pStyle w:val="Heading3"/>
        <w:rPr>
          <w:lang w:eastAsia="ko-KR"/>
        </w:rPr>
      </w:pPr>
      <w:bookmarkStart w:id="4350" w:name="_Toc20153066"/>
      <w:bookmarkStart w:id="4351" w:name="_Toc27495731"/>
      <w:bookmarkStart w:id="4352" w:name="_Toc36109199"/>
      <w:bookmarkStart w:id="4353" w:name="_Toc45194987"/>
      <w:bookmarkStart w:id="4354" w:name="_Toc123630030"/>
      <w:r w:rsidRPr="0079589D">
        <w:rPr>
          <w:lang w:eastAsia="ko-KR"/>
        </w:rPr>
        <w:t>17.1.14</w:t>
      </w:r>
      <w:r w:rsidRPr="0079589D">
        <w:tab/>
      </w:r>
      <w:r w:rsidRPr="0079589D">
        <w:rPr>
          <w:lang w:eastAsia="ko-KR"/>
        </w:rPr>
        <w:t xml:space="preserve">GROUP </w:t>
      </w:r>
      <w:r w:rsidRPr="0079589D">
        <w:t xml:space="preserve">EMERGENCY ALERT </w:t>
      </w:r>
      <w:r w:rsidRPr="0079589D">
        <w:rPr>
          <w:lang w:eastAsia="ko-KR"/>
        </w:rPr>
        <w:t>message</w:t>
      </w:r>
      <w:bookmarkEnd w:id="4350"/>
      <w:bookmarkEnd w:id="4351"/>
      <w:bookmarkEnd w:id="4352"/>
      <w:bookmarkEnd w:id="4353"/>
      <w:bookmarkEnd w:id="4354"/>
    </w:p>
    <w:p w14:paraId="2F64BCFC" w14:textId="2AF1AA42" w:rsidR="000F73C1" w:rsidRPr="0079589D" w:rsidRDefault="000F73C1" w:rsidP="00F1630B">
      <w:pPr>
        <w:pStyle w:val="Heading4"/>
        <w:rPr>
          <w:lang w:eastAsia="zh-CN"/>
        </w:rPr>
      </w:pPr>
      <w:bookmarkStart w:id="4355" w:name="_Toc20153067"/>
      <w:bookmarkStart w:id="4356" w:name="_Toc27495732"/>
      <w:bookmarkStart w:id="4357" w:name="_Toc36109200"/>
      <w:bookmarkStart w:id="4358" w:name="_Toc45194988"/>
      <w:bookmarkStart w:id="4359" w:name="_Toc123630031"/>
      <w:r w:rsidRPr="0079589D">
        <w:rPr>
          <w:lang w:eastAsia="zh-CN"/>
        </w:rPr>
        <w:t>17.1.14.1</w:t>
      </w:r>
      <w:r w:rsidRPr="0079589D">
        <w:rPr>
          <w:lang w:eastAsia="zh-CN"/>
        </w:rPr>
        <w:tab/>
        <w:t>Message definition</w:t>
      </w:r>
      <w:bookmarkEnd w:id="4355"/>
      <w:bookmarkEnd w:id="4356"/>
      <w:bookmarkEnd w:id="4357"/>
      <w:bookmarkEnd w:id="4358"/>
      <w:bookmarkEnd w:id="4359"/>
    </w:p>
    <w:p w14:paraId="46B2D23C" w14:textId="77777777" w:rsidR="000F73C1" w:rsidRPr="0079589D" w:rsidRDefault="000F73C1" w:rsidP="000F73C1">
      <w:pPr>
        <w:keepNext/>
      </w:pPr>
      <w:r w:rsidRPr="0079589D">
        <w:t>This message is sent by the UE to other UEs to indicate an emergency situation. For contents of the message see Table </w:t>
      </w:r>
      <w:r w:rsidRPr="0079589D">
        <w:rPr>
          <w:lang w:eastAsia="ko-KR"/>
        </w:rPr>
        <w:t>17.1.14.1-1</w:t>
      </w:r>
      <w:r w:rsidRPr="0079589D">
        <w:t>.</w:t>
      </w:r>
    </w:p>
    <w:p w14:paraId="55382019"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w:t>
      </w:r>
    </w:p>
    <w:p w14:paraId="65344E93" w14:textId="77777777" w:rsidR="000F73C1" w:rsidRPr="0079589D" w:rsidRDefault="000F73C1" w:rsidP="000F73C1">
      <w:pPr>
        <w:pStyle w:val="B1"/>
      </w:pPr>
      <w:r w:rsidRPr="0079589D">
        <w:t>Direction:</w:t>
      </w:r>
      <w:r w:rsidR="00A757D6">
        <w:tab/>
      </w:r>
      <w:r w:rsidRPr="0079589D">
        <w:t>UE to other UEs</w:t>
      </w:r>
    </w:p>
    <w:p w14:paraId="22B74208" w14:textId="77777777" w:rsidR="000F73C1" w:rsidRPr="0079589D" w:rsidRDefault="000F73C1" w:rsidP="00107AC9">
      <w:pPr>
        <w:pStyle w:val="TH"/>
      </w:pPr>
      <w:r w:rsidRPr="0079589D">
        <w:t>Table </w:t>
      </w:r>
      <w:r w:rsidRPr="0079589D">
        <w:rPr>
          <w:lang w:eastAsia="ko-KR"/>
        </w:rPr>
        <w:t>17.1.14.1-1</w:t>
      </w:r>
      <w:r w:rsidRPr="0079589D">
        <w:t xml:space="preserve">: </w:t>
      </w:r>
      <w:r w:rsidRPr="0079589D">
        <w:rPr>
          <w:lang w:eastAsia="ko-KR"/>
        </w:rPr>
        <w:t xml:space="preserve">GROUP </w:t>
      </w:r>
      <w:r w:rsidRPr="0079589D">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975F3F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B6D049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05542C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1F0DD1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05E5F5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F7BADD1"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46C833BF" w14:textId="77777777" w:rsidR="000F73C1" w:rsidRPr="0079589D" w:rsidRDefault="000F73C1" w:rsidP="00933879">
            <w:pPr>
              <w:pStyle w:val="TAH"/>
            </w:pPr>
            <w:r w:rsidRPr="0079589D">
              <w:t>Length</w:t>
            </w:r>
          </w:p>
        </w:tc>
      </w:tr>
      <w:tr w:rsidR="000F73C1" w:rsidRPr="0079589D" w14:paraId="5D5E8C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1C17F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9CFB659" w14:textId="77777777" w:rsidR="000F73C1" w:rsidRPr="0079589D" w:rsidRDefault="000F73C1" w:rsidP="00933879">
            <w:pPr>
              <w:pStyle w:val="TAL"/>
            </w:pPr>
            <w:r w:rsidRPr="0079589D">
              <w:rPr>
                <w:lang w:eastAsia="ko-KR"/>
              </w:rPr>
              <w:t xml:space="preserve">Group </w:t>
            </w:r>
            <w:r w:rsidRPr="0079589D">
              <w:t xml:space="preserve">emergency alert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0932B7C"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8F7DB8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7ADE60B"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55F2014" w14:textId="77777777" w:rsidR="000F73C1" w:rsidRPr="0079589D" w:rsidRDefault="000F73C1" w:rsidP="00933879">
            <w:pPr>
              <w:pStyle w:val="TAC"/>
              <w:rPr>
                <w:lang w:eastAsia="ko-KR"/>
              </w:rPr>
            </w:pPr>
            <w:r w:rsidRPr="0079589D">
              <w:rPr>
                <w:lang w:eastAsia="ko-KR"/>
              </w:rPr>
              <w:t>1</w:t>
            </w:r>
          </w:p>
        </w:tc>
      </w:tr>
      <w:tr w:rsidR="000F73C1" w:rsidRPr="0079589D" w14:paraId="2F5F0C3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529036"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32F19"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6E2B6D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728DFB9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BFA0927"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3DFEA6" w14:textId="77777777" w:rsidR="000F73C1" w:rsidRPr="0079589D" w:rsidRDefault="000F73C1" w:rsidP="00933879">
            <w:pPr>
              <w:pStyle w:val="TAC"/>
              <w:rPr>
                <w:lang w:eastAsia="zh-CN"/>
              </w:rPr>
            </w:pPr>
            <w:r w:rsidRPr="0079589D">
              <w:rPr>
                <w:lang w:eastAsia="zh-CN"/>
              </w:rPr>
              <w:t>3-x</w:t>
            </w:r>
          </w:p>
        </w:tc>
      </w:tr>
      <w:tr w:rsidR="000F73C1" w:rsidRPr="0079589D" w14:paraId="4F640A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64284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96A9352" w14:textId="77777777" w:rsidR="000F73C1" w:rsidRPr="0079589D" w:rsidRDefault="000F73C1" w:rsidP="00933879">
            <w:pPr>
              <w:pStyle w:val="TAL"/>
              <w:rPr>
                <w:lang w:eastAsia="zh-CN"/>
              </w:rPr>
            </w:pPr>
            <w:r w:rsidRPr="0079589D">
              <w:rPr>
                <w:lang w:val="en-US" w:eastAsia="zh-CN"/>
              </w:rPr>
              <w:t xml:space="preserve">Originating </w:t>
            </w:r>
            <w:r w:rsidRPr="0079589D">
              <w:rPr>
                <w:lang w:eastAsia="zh-CN"/>
              </w:rPr>
              <w:t>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8A2951E"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03F820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F6D2AFA"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A169521" w14:textId="77777777" w:rsidR="000F73C1" w:rsidRPr="0079589D" w:rsidRDefault="000F73C1" w:rsidP="00933879">
            <w:pPr>
              <w:pStyle w:val="TAC"/>
              <w:rPr>
                <w:lang w:eastAsia="zh-CN"/>
              </w:rPr>
            </w:pPr>
            <w:r w:rsidRPr="0079589D">
              <w:rPr>
                <w:lang w:eastAsia="zh-CN"/>
              </w:rPr>
              <w:t>3-x</w:t>
            </w:r>
          </w:p>
        </w:tc>
      </w:tr>
      <w:tr w:rsidR="000F73C1" w:rsidRPr="0079589D" w14:paraId="54CAF83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FF1F08"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5565777" w14:textId="77777777" w:rsidR="000F73C1" w:rsidRPr="0079589D" w:rsidRDefault="000F73C1" w:rsidP="00933879">
            <w:pPr>
              <w:pStyle w:val="TAL"/>
              <w:rPr>
                <w:lang w:eastAsia="zh-CN"/>
              </w:rPr>
            </w:pPr>
            <w:r w:rsidRPr="0079589D">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2C6636BD" w14:textId="77777777" w:rsidR="000F73C1" w:rsidRPr="0079589D" w:rsidRDefault="000F73C1" w:rsidP="00933879">
            <w:pPr>
              <w:pStyle w:val="TAL"/>
              <w:rPr>
                <w:lang w:eastAsia="zh-CN"/>
              </w:rPr>
            </w:pPr>
            <w:r w:rsidRPr="0079589D">
              <w:rPr>
                <w:lang w:eastAsia="zh-CN"/>
              </w:rPr>
              <w:t>Organization name</w:t>
            </w:r>
            <w:r w:rsidRPr="0079589D">
              <w:rPr>
                <w:lang w:eastAsia="zh-CN"/>
              </w:rPr>
              <w:br/>
              <w:t>17.2.13</w:t>
            </w:r>
          </w:p>
        </w:tc>
        <w:tc>
          <w:tcPr>
            <w:tcW w:w="1134" w:type="dxa"/>
            <w:tcBorders>
              <w:top w:val="single" w:sz="6" w:space="0" w:color="000000"/>
              <w:left w:val="single" w:sz="6" w:space="0" w:color="000000"/>
              <w:bottom w:val="single" w:sz="6" w:space="0" w:color="000000"/>
              <w:right w:val="single" w:sz="6" w:space="0" w:color="000000"/>
            </w:tcBorders>
            <w:hideMark/>
          </w:tcPr>
          <w:p w14:paraId="684EC793"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14B4737" w14:textId="77777777" w:rsidR="000F73C1" w:rsidRPr="0079589D" w:rsidRDefault="000F73C1" w:rsidP="00933879">
            <w:pPr>
              <w:pStyle w:val="TAC"/>
              <w:rPr>
                <w:lang w:val="fr-FR" w:eastAsia="zh-CN"/>
              </w:rPr>
            </w:pPr>
            <w:r w:rsidRPr="0079589D">
              <w:rPr>
                <w:lang w:eastAsia="zh-CN"/>
              </w:rPr>
              <w:t>LV</w:t>
            </w:r>
            <w:r w:rsidRPr="0079589D">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2FF7E9A4" w14:textId="77777777" w:rsidR="000F73C1" w:rsidRPr="0079589D" w:rsidRDefault="000F73C1" w:rsidP="00933879">
            <w:pPr>
              <w:pStyle w:val="TAC"/>
              <w:rPr>
                <w:lang w:eastAsia="zh-CN"/>
              </w:rPr>
            </w:pPr>
            <w:r w:rsidRPr="0079589D">
              <w:rPr>
                <w:lang w:eastAsia="zh-CN"/>
              </w:rPr>
              <w:t>3-x</w:t>
            </w:r>
          </w:p>
        </w:tc>
      </w:tr>
      <w:tr w:rsidR="000F73C1" w:rsidRPr="0079589D" w14:paraId="32594A1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A051D0" w14:textId="77777777" w:rsidR="000F73C1" w:rsidRPr="0079589D" w:rsidRDefault="000F73C1" w:rsidP="00933879">
            <w:pPr>
              <w:pStyle w:val="TAL"/>
              <w:rPr>
                <w:lang w:eastAsia="zh-CN"/>
              </w:rPr>
            </w:pPr>
            <w:r w:rsidRPr="0079589D">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666F3C27" w14:textId="77777777" w:rsidR="000F73C1" w:rsidRPr="0079589D" w:rsidRDefault="000F73C1" w:rsidP="00933879">
            <w:pPr>
              <w:pStyle w:val="TAL"/>
              <w:rPr>
                <w:lang w:eastAsia="zh-CN"/>
              </w:rPr>
            </w:pPr>
            <w:r w:rsidRPr="0079589D">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546388B9" w14:textId="77777777" w:rsidR="000F73C1" w:rsidRPr="0079589D" w:rsidRDefault="000F73C1" w:rsidP="00933879">
            <w:pPr>
              <w:pStyle w:val="TAL"/>
              <w:rPr>
                <w:lang w:eastAsia="zh-CN"/>
              </w:rPr>
            </w:pPr>
            <w:r w:rsidRPr="0079589D">
              <w:rPr>
                <w:lang w:eastAsia="zh-CN"/>
              </w:rPr>
              <w:t>User location</w:t>
            </w:r>
            <w:r w:rsidRPr="0079589D">
              <w:rPr>
                <w:lang w:eastAsia="zh-CN"/>
              </w:rPr>
              <w:br/>
              <w:t>17.2.12</w:t>
            </w:r>
          </w:p>
        </w:tc>
        <w:tc>
          <w:tcPr>
            <w:tcW w:w="1134" w:type="dxa"/>
            <w:tcBorders>
              <w:top w:val="single" w:sz="6" w:space="0" w:color="000000"/>
              <w:left w:val="single" w:sz="6" w:space="0" w:color="000000"/>
              <w:bottom w:val="single" w:sz="6" w:space="0" w:color="000000"/>
              <w:right w:val="single" w:sz="6" w:space="0" w:color="000000"/>
            </w:tcBorders>
            <w:hideMark/>
          </w:tcPr>
          <w:p w14:paraId="0980F1E9" w14:textId="77777777" w:rsidR="000F73C1" w:rsidRPr="0079589D" w:rsidRDefault="000F73C1" w:rsidP="00933879">
            <w:pPr>
              <w:pStyle w:val="TAC"/>
              <w:rPr>
                <w:lang w:eastAsia="zh-CN"/>
              </w:rPr>
            </w:pPr>
            <w:r w:rsidRPr="0079589D">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2CD1CCF" w14:textId="77777777" w:rsidR="000F73C1" w:rsidRPr="0079589D" w:rsidRDefault="000F73C1" w:rsidP="00933879">
            <w:pPr>
              <w:pStyle w:val="TAC"/>
              <w:rPr>
                <w:lang w:eastAsia="zh-CN"/>
              </w:rPr>
            </w:pPr>
            <w:r w:rsidRPr="0079589D">
              <w:rPr>
                <w:lang w:val="fr-FR" w:eastAsia="zh-CN"/>
              </w:rPr>
              <w:t>T</w:t>
            </w: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1D70EA4" w14:textId="77777777" w:rsidR="000F73C1" w:rsidRPr="0079589D" w:rsidRDefault="000F73C1" w:rsidP="00933879">
            <w:pPr>
              <w:pStyle w:val="TAC"/>
              <w:rPr>
                <w:lang w:eastAsia="zh-CN"/>
              </w:rPr>
            </w:pPr>
            <w:r w:rsidRPr="0079589D">
              <w:rPr>
                <w:lang w:val="fr-FR" w:eastAsia="zh-CN"/>
              </w:rPr>
              <w:t>4</w:t>
            </w:r>
            <w:r w:rsidRPr="0079589D">
              <w:rPr>
                <w:lang w:eastAsia="zh-CN"/>
              </w:rPr>
              <w:t>-x</w:t>
            </w:r>
          </w:p>
        </w:tc>
      </w:tr>
    </w:tbl>
    <w:p w14:paraId="267C747B" w14:textId="77777777" w:rsidR="000F73C1" w:rsidRPr="0079589D" w:rsidRDefault="000F73C1" w:rsidP="000F73C1">
      <w:pPr>
        <w:rPr>
          <w:lang w:eastAsia="ko-KR"/>
        </w:rPr>
      </w:pPr>
    </w:p>
    <w:p w14:paraId="0F8D6389" w14:textId="659CD438" w:rsidR="000F73C1" w:rsidRPr="0079589D" w:rsidRDefault="000F73C1" w:rsidP="00F1630B">
      <w:pPr>
        <w:pStyle w:val="Heading3"/>
        <w:rPr>
          <w:lang w:eastAsia="ko-KR"/>
        </w:rPr>
      </w:pPr>
      <w:bookmarkStart w:id="4360" w:name="_Toc20153068"/>
      <w:bookmarkStart w:id="4361" w:name="_Toc27495733"/>
      <w:bookmarkStart w:id="4362" w:name="_Toc36109201"/>
      <w:bookmarkStart w:id="4363" w:name="_Toc45194989"/>
      <w:bookmarkStart w:id="4364" w:name="_Toc123630032"/>
      <w:r w:rsidRPr="0079589D">
        <w:rPr>
          <w:lang w:eastAsia="ko-KR"/>
        </w:rPr>
        <w:t>17.1.15</w:t>
      </w:r>
      <w:r w:rsidRPr="0079589D">
        <w:tab/>
      </w:r>
      <w:r w:rsidRPr="0079589D">
        <w:rPr>
          <w:lang w:eastAsia="ko-KR"/>
        </w:rPr>
        <w:t xml:space="preserve">GROUP </w:t>
      </w:r>
      <w:r w:rsidRPr="0079589D">
        <w:t>EMERGENCY ALERT ACK</w:t>
      </w:r>
      <w:r w:rsidRPr="0079589D">
        <w:rPr>
          <w:lang w:eastAsia="ko-KR"/>
        </w:rPr>
        <w:t xml:space="preserve"> message</w:t>
      </w:r>
      <w:bookmarkEnd w:id="4360"/>
      <w:bookmarkEnd w:id="4361"/>
      <w:bookmarkEnd w:id="4362"/>
      <w:bookmarkEnd w:id="4363"/>
      <w:bookmarkEnd w:id="4364"/>
    </w:p>
    <w:p w14:paraId="3E3031DF" w14:textId="4D06AD0E" w:rsidR="000F73C1" w:rsidRPr="0079589D" w:rsidRDefault="000F73C1" w:rsidP="00F1630B">
      <w:pPr>
        <w:pStyle w:val="Heading4"/>
        <w:rPr>
          <w:lang w:eastAsia="zh-CN"/>
        </w:rPr>
      </w:pPr>
      <w:bookmarkStart w:id="4365" w:name="_Toc20153069"/>
      <w:bookmarkStart w:id="4366" w:name="_Toc27495734"/>
      <w:bookmarkStart w:id="4367" w:name="_Toc36109202"/>
      <w:bookmarkStart w:id="4368" w:name="_Toc45194990"/>
      <w:bookmarkStart w:id="4369" w:name="_Toc123630033"/>
      <w:r w:rsidRPr="0079589D">
        <w:rPr>
          <w:lang w:eastAsia="zh-CN"/>
        </w:rPr>
        <w:t>17.1.15.1</w:t>
      </w:r>
      <w:r w:rsidRPr="0079589D">
        <w:rPr>
          <w:lang w:eastAsia="zh-CN"/>
        </w:rPr>
        <w:tab/>
        <w:t>Message definition</w:t>
      </w:r>
      <w:bookmarkEnd w:id="4365"/>
      <w:bookmarkEnd w:id="4366"/>
      <w:bookmarkEnd w:id="4367"/>
      <w:bookmarkEnd w:id="4368"/>
      <w:bookmarkEnd w:id="4369"/>
    </w:p>
    <w:p w14:paraId="59F60D34" w14:textId="77777777" w:rsidR="000F73C1" w:rsidRPr="0079589D" w:rsidRDefault="000F73C1" w:rsidP="000F73C1">
      <w:pPr>
        <w:keepNext/>
      </w:pPr>
      <w:r w:rsidRPr="0079589D">
        <w:t>This message is sent by the UE to other UEs to indicate receipt of emergency alert. For contents of the message see Table </w:t>
      </w:r>
      <w:r w:rsidRPr="0079589D">
        <w:rPr>
          <w:lang w:eastAsia="ko-KR"/>
        </w:rPr>
        <w:t>17.1.15.1-1</w:t>
      </w:r>
      <w:r w:rsidRPr="0079589D">
        <w:t>.</w:t>
      </w:r>
    </w:p>
    <w:p w14:paraId="4F6571E2"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w:t>
      </w:r>
      <w:r w:rsidRPr="0079589D">
        <w:rPr>
          <w:lang w:val="en-US"/>
        </w:rPr>
        <w:t>M</w:t>
      </w:r>
      <w:r w:rsidRPr="0079589D">
        <w:t>ERGENCY ALERT ACK</w:t>
      </w:r>
    </w:p>
    <w:p w14:paraId="01CEDDD2" w14:textId="77777777" w:rsidR="000F73C1" w:rsidRPr="0079589D" w:rsidRDefault="000F73C1" w:rsidP="000F73C1">
      <w:pPr>
        <w:pStyle w:val="B1"/>
      </w:pPr>
      <w:r w:rsidRPr="0079589D">
        <w:t>Direction:</w:t>
      </w:r>
      <w:r w:rsidR="00A757D6">
        <w:tab/>
      </w:r>
      <w:r w:rsidRPr="0079589D">
        <w:t>UE to other UEs</w:t>
      </w:r>
    </w:p>
    <w:p w14:paraId="78207849" w14:textId="77777777" w:rsidR="000F73C1" w:rsidRPr="0079589D" w:rsidRDefault="000F73C1" w:rsidP="00107AC9">
      <w:pPr>
        <w:pStyle w:val="TH"/>
      </w:pPr>
      <w:r w:rsidRPr="0079589D">
        <w:lastRenderedPageBreak/>
        <w:t>Table </w:t>
      </w:r>
      <w:r w:rsidRPr="0079589D">
        <w:rPr>
          <w:lang w:eastAsia="ko-KR"/>
        </w:rPr>
        <w:t>17.1.15.1-1</w:t>
      </w:r>
      <w:r w:rsidRPr="0079589D">
        <w:t xml:space="preserve">: </w:t>
      </w:r>
      <w:r w:rsidRPr="0079589D">
        <w:rPr>
          <w:lang w:eastAsia="ko-KR"/>
        </w:rPr>
        <w:t xml:space="preserve">GROUP </w:t>
      </w:r>
      <w:r w:rsidRPr="0079589D">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92539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B36ECD"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EAE76A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09D54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247057E"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9AA754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B633CEE" w14:textId="77777777" w:rsidR="000F73C1" w:rsidRPr="0079589D" w:rsidRDefault="000F73C1" w:rsidP="00933879">
            <w:pPr>
              <w:pStyle w:val="TAH"/>
            </w:pPr>
            <w:r w:rsidRPr="0079589D">
              <w:t>Length</w:t>
            </w:r>
          </w:p>
        </w:tc>
      </w:tr>
      <w:tr w:rsidR="000F73C1" w:rsidRPr="0079589D" w14:paraId="52A81DA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E339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FDEA21D" w14:textId="77777777" w:rsidR="000F73C1" w:rsidRPr="0079589D" w:rsidRDefault="000F73C1" w:rsidP="00933879">
            <w:pPr>
              <w:pStyle w:val="TAL"/>
            </w:pPr>
            <w:r w:rsidRPr="0079589D">
              <w:rPr>
                <w:lang w:eastAsia="ko-KR"/>
              </w:rPr>
              <w:t xml:space="preserve">Group </w:t>
            </w:r>
            <w:r w:rsidRPr="0079589D">
              <w:t xml:space="preserve">emergency alert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AFE2673"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315E39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9C9F612"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3F1E9ED" w14:textId="77777777" w:rsidR="000F73C1" w:rsidRPr="0079589D" w:rsidRDefault="000F73C1" w:rsidP="00933879">
            <w:pPr>
              <w:pStyle w:val="TAC"/>
              <w:rPr>
                <w:lang w:eastAsia="ko-KR"/>
              </w:rPr>
            </w:pPr>
            <w:r w:rsidRPr="0079589D">
              <w:rPr>
                <w:lang w:eastAsia="ko-KR"/>
              </w:rPr>
              <w:t>1</w:t>
            </w:r>
          </w:p>
        </w:tc>
      </w:tr>
      <w:tr w:rsidR="000F73C1" w:rsidRPr="0079589D" w14:paraId="010F5AB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87B4B1"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F2BB647"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AFCA2A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8F99B71"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ACD1AB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879297" w14:textId="77777777" w:rsidR="000F73C1" w:rsidRPr="0079589D" w:rsidRDefault="000F73C1" w:rsidP="00933879">
            <w:pPr>
              <w:pStyle w:val="TAC"/>
              <w:rPr>
                <w:lang w:eastAsia="zh-CN"/>
              </w:rPr>
            </w:pPr>
            <w:r w:rsidRPr="0079589D">
              <w:rPr>
                <w:lang w:eastAsia="zh-CN"/>
              </w:rPr>
              <w:t>3-x</w:t>
            </w:r>
          </w:p>
        </w:tc>
      </w:tr>
      <w:tr w:rsidR="000F73C1" w:rsidRPr="0079589D" w14:paraId="58FF708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18BAC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0C183DC"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7AEC7CF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D83EF9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98B7376"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5D93627" w14:textId="77777777" w:rsidR="000F73C1" w:rsidRPr="0079589D" w:rsidRDefault="000F73C1" w:rsidP="00933879">
            <w:pPr>
              <w:pStyle w:val="TAC"/>
              <w:rPr>
                <w:lang w:eastAsia="zh-CN"/>
              </w:rPr>
            </w:pPr>
            <w:r w:rsidRPr="0079589D">
              <w:rPr>
                <w:lang w:eastAsia="zh-CN"/>
              </w:rPr>
              <w:t>3-x</w:t>
            </w:r>
          </w:p>
        </w:tc>
      </w:tr>
      <w:tr w:rsidR="000F73C1" w:rsidRPr="0079589D" w14:paraId="0425843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8CB645"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3395CFD"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AB153A4"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FE28C7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133EC4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FFB3B7A" w14:textId="77777777" w:rsidR="000F73C1" w:rsidRPr="0079589D" w:rsidRDefault="000F73C1" w:rsidP="00933879">
            <w:pPr>
              <w:pStyle w:val="TAC"/>
              <w:rPr>
                <w:lang w:eastAsia="zh-CN"/>
              </w:rPr>
            </w:pPr>
            <w:r w:rsidRPr="0079589D">
              <w:rPr>
                <w:lang w:eastAsia="zh-CN"/>
              </w:rPr>
              <w:t>3-x</w:t>
            </w:r>
          </w:p>
        </w:tc>
      </w:tr>
    </w:tbl>
    <w:p w14:paraId="2E4D59F1" w14:textId="77777777" w:rsidR="000F73C1" w:rsidRPr="0079589D" w:rsidRDefault="000F73C1" w:rsidP="000F73C1">
      <w:pPr>
        <w:rPr>
          <w:lang w:eastAsia="ko-KR"/>
        </w:rPr>
      </w:pPr>
    </w:p>
    <w:p w14:paraId="68803BFA" w14:textId="611F533A" w:rsidR="000F73C1" w:rsidRPr="0079589D" w:rsidRDefault="000F73C1" w:rsidP="00F1630B">
      <w:pPr>
        <w:pStyle w:val="Heading3"/>
        <w:rPr>
          <w:lang w:eastAsia="ko-KR"/>
        </w:rPr>
      </w:pPr>
      <w:bookmarkStart w:id="4370" w:name="_Toc20153070"/>
      <w:bookmarkStart w:id="4371" w:name="_Toc27495735"/>
      <w:bookmarkStart w:id="4372" w:name="_Toc36109203"/>
      <w:bookmarkStart w:id="4373" w:name="_Toc45194991"/>
      <w:bookmarkStart w:id="4374" w:name="_Toc123630034"/>
      <w:r w:rsidRPr="0079589D">
        <w:rPr>
          <w:lang w:eastAsia="ko-KR"/>
        </w:rPr>
        <w:t>17.1.16</w:t>
      </w:r>
      <w:r w:rsidRPr="0079589D">
        <w:tab/>
      </w:r>
      <w:r w:rsidRPr="0079589D">
        <w:rPr>
          <w:lang w:eastAsia="ko-KR"/>
        </w:rPr>
        <w:t xml:space="preserve">GROUP </w:t>
      </w:r>
      <w:r w:rsidRPr="0079589D">
        <w:t>EMERGENCY ALERT CANCEL</w:t>
      </w:r>
      <w:r w:rsidRPr="0079589D">
        <w:rPr>
          <w:lang w:eastAsia="ko-KR"/>
        </w:rPr>
        <w:t xml:space="preserve"> message</w:t>
      </w:r>
      <w:bookmarkEnd w:id="4370"/>
      <w:bookmarkEnd w:id="4371"/>
      <w:bookmarkEnd w:id="4372"/>
      <w:bookmarkEnd w:id="4373"/>
      <w:bookmarkEnd w:id="4374"/>
    </w:p>
    <w:p w14:paraId="1A89E653" w14:textId="3289FCCA" w:rsidR="000F73C1" w:rsidRPr="0079589D" w:rsidRDefault="000F73C1" w:rsidP="00F1630B">
      <w:pPr>
        <w:pStyle w:val="Heading4"/>
        <w:rPr>
          <w:lang w:eastAsia="zh-CN"/>
        </w:rPr>
      </w:pPr>
      <w:bookmarkStart w:id="4375" w:name="_Toc20153071"/>
      <w:bookmarkStart w:id="4376" w:name="_Toc27495736"/>
      <w:bookmarkStart w:id="4377" w:name="_Toc36109204"/>
      <w:bookmarkStart w:id="4378" w:name="_Toc45194992"/>
      <w:bookmarkStart w:id="4379" w:name="_Toc123630035"/>
      <w:r w:rsidRPr="0079589D">
        <w:rPr>
          <w:lang w:eastAsia="zh-CN"/>
        </w:rPr>
        <w:t>17.1.16.1</w:t>
      </w:r>
      <w:r w:rsidRPr="0079589D">
        <w:rPr>
          <w:lang w:eastAsia="zh-CN"/>
        </w:rPr>
        <w:tab/>
        <w:t>Message definition</w:t>
      </w:r>
      <w:bookmarkEnd w:id="4375"/>
      <w:bookmarkEnd w:id="4376"/>
      <w:bookmarkEnd w:id="4377"/>
      <w:bookmarkEnd w:id="4378"/>
      <w:bookmarkEnd w:id="4379"/>
    </w:p>
    <w:p w14:paraId="3755C556" w14:textId="77777777" w:rsidR="000F73C1" w:rsidRPr="0079589D" w:rsidRDefault="000F73C1" w:rsidP="000F73C1">
      <w:pPr>
        <w:keepNext/>
      </w:pPr>
      <w:r w:rsidRPr="0079589D">
        <w:t>This message is sent by the UE to other UEs to indicate end of emergency situation. For contents of the message see Table </w:t>
      </w:r>
      <w:r w:rsidRPr="0079589D">
        <w:rPr>
          <w:lang w:eastAsia="ko-KR"/>
        </w:rPr>
        <w:t>17.1.16.1-1</w:t>
      </w:r>
      <w:r w:rsidRPr="0079589D">
        <w:t>.</w:t>
      </w:r>
    </w:p>
    <w:p w14:paraId="70803D2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w:t>
      </w:r>
    </w:p>
    <w:p w14:paraId="02B6AA88" w14:textId="77777777" w:rsidR="000F73C1" w:rsidRPr="0079589D" w:rsidRDefault="000F73C1" w:rsidP="000F73C1">
      <w:pPr>
        <w:pStyle w:val="B1"/>
      </w:pPr>
      <w:r w:rsidRPr="0079589D">
        <w:t>Direction:</w:t>
      </w:r>
      <w:r w:rsidR="00A757D6">
        <w:tab/>
      </w:r>
      <w:r w:rsidRPr="0079589D">
        <w:t>UE to other UEs</w:t>
      </w:r>
    </w:p>
    <w:p w14:paraId="34B8E113" w14:textId="77777777" w:rsidR="000F73C1" w:rsidRPr="0079589D" w:rsidRDefault="000F73C1" w:rsidP="00107AC9">
      <w:pPr>
        <w:pStyle w:val="TH"/>
      </w:pPr>
      <w:r w:rsidRPr="0079589D">
        <w:t>Table </w:t>
      </w:r>
      <w:r w:rsidRPr="0079589D">
        <w:rPr>
          <w:lang w:eastAsia="ko-KR"/>
        </w:rPr>
        <w:t>17.1.16.1-1</w:t>
      </w:r>
      <w:r w:rsidRPr="0079589D">
        <w:t xml:space="preserve">: </w:t>
      </w:r>
      <w:r w:rsidRPr="0079589D">
        <w:rPr>
          <w:lang w:eastAsia="ko-KR"/>
        </w:rPr>
        <w:t xml:space="preserve">GROUP </w:t>
      </w:r>
      <w:r w:rsidRPr="0079589D">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D5FA5C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39F5C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3A0767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ED11E3"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D411D3"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4BC95C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11C9FF9B" w14:textId="77777777" w:rsidR="000F73C1" w:rsidRPr="0079589D" w:rsidRDefault="000F73C1" w:rsidP="00933879">
            <w:pPr>
              <w:pStyle w:val="TAH"/>
            </w:pPr>
            <w:r w:rsidRPr="0079589D">
              <w:t>Length</w:t>
            </w:r>
          </w:p>
        </w:tc>
      </w:tr>
      <w:tr w:rsidR="000F73C1" w:rsidRPr="0079589D" w14:paraId="1F1A375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671C7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3BC7113" w14:textId="77777777" w:rsidR="000F73C1" w:rsidRPr="0079589D" w:rsidRDefault="000F73C1" w:rsidP="00933879">
            <w:pPr>
              <w:pStyle w:val="TAL"/>
            </w:pPr>
            <w:r w:rsidRPr="0079589D">
              <w:rPr>
                <w:lang w:eastAsia="ko-KR"/>
              </w:rPr>
              <w:t xml:space="preserve">Group </w:t>
            </w:r>
            <w:r w:rsidRPr="0079589D">
              <w:t>emergency alert cancel 0</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F4AD04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1425F11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E9FC8E5"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2EAA720" w14:textId="77777777" w:rsidR="000F73C1" w:rsidRPr="0079589D" w:rsidRDefault="000F73C1" w:rsidP="00933879">
            <w:pPr>
              <w:pStyle w:val="TAC"/>
              <w:rPr>
                <w:lang w:eastAsia="ko-KR"/>
              </w:rPr>
            </w:pPr>
            <w:r w:rsidRPr="0079589D">
              <w:rPr>
                <w:lang w:eastAsia="ko-KR"/>
              </w:rPr>
              <w:t>1</w:t>
            </w:r>
          </w:p>
        </w:tc>
      </w:tr>
      <w:tr w:rsidR="000F73C1" w:rsidRPr="0079589D" w14:paraId="16EA36E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CAC23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C8A03F0"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5C5D200"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1160C3C"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5E0498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8712020" w14:textId="77777777" w:rsidR="000F73C1" w:rsidRPr="0079589D" w:rsidRDefault="000F73C1" w:rsidP="00933879">
            <w:pPr>
              <w:pStyle w:val="TAC"/>
              <w:rPr>
                <w:lang w:eastAsia="zh-CN"/>
              </w:rPr>
            </w:pPr>
            <w:r w:rsidRPr="0079589D">
              <w:rPr>
                <w:lang w:eastAsia="zh-CN"/>
              </w:rPr>
              <w:t>3-x</w:t>
            </w:r>
          </w:p>
        </w:tc>
      </w:tr>
      <w:tr w:rsidR="000F73C1" w:rsidRPr="0079589D" w14:paraId="6F368E1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4A10FE"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7AB384"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2445C79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406B04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FA4F45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63DE2E6" w14:textId="77777777" w:rsidR="000F73C1" w:rsidRPr="0079589D" w:rsidRDefault="000F73C1" w:rsidP="00933879">
            <w:pPr>
              <w:pStyle w:val="TAC"/>
              <w:rPr>
                <w:lang w:eastAsia="zh-CN"/>
              </w:rPr>
            </w:pPr>
            <w:r w:rsidRPr="0079589D">
              <w:rPr>
                <w:lang w:eastAsia="zh-CN"/>
              </w:rPr>
              <w:t>3-x</w:t>
            </w:r>
          </w:p>
        </w:tc>
      </w:tr>
      <w:tr w:rsidR="000F73C1" w:rsidRPr="0079589D" w14:paraId="2DCB29F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F5B77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F8CF3A0"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D6B2A5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3438CE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180DF6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806F3FE" w14:textId="77777777" w:rsidR="000F73C1" w:rsidRPr="0079589D" w:rsidRDefault="000F73C1" w:rsidP="00933879">
            <w:pPr>
              <w:pStyle w:val="TAC"/>
              <w:rPr>
                <w:lang w:eastAsia="zh-CN"/>
              </w:rPr>
            </w:pPr>
            <w:r w:rsidRPr="0079589D">
              <w:rPr>
                <w:lang w:eastAsia="zh-CN"/>
              </w:rPr>
              <w:t>3-x</w:t>
            </w:r>
          </w:p>
        </w:tc>
      </w:tr>
    </w:tbl>
    <w:p w14:paraId="6616E37E" w14:textId="77777777" w:rsidR="000F73C1" w:rsidRPr="0079589D" w:rsidRDefault="000F73C1" w:rsidP="000F73C1">
      <w:pPr>
        <w:rPr>
          <w:lang w:eastAsia="ko-KR"/>
        </w:rPr>
      </w:pPr>
    </w:p>
    <w:p w14:paraId="17223A08" w14:textId="3F6134CF" w:rsidR="000F73C1" w:rsidRPr="0079589D" w:rsidRDefault="000F73C1" w:rsidP="00F1630B">
      <w:pPr>
        <w:pStyle w:val="Heading3"/>
        <w:rPr>
          <w:lang w:eastAsia="ko-KR"/>
        </w:rPr>
      </w:pPr>
      <w:bookmarkStart w:id="4380" w:name="_Toc20153072"/>
      <w:bookmarkStart w:id="4381" w:name="_Toc27495737"/>
      <w:bookmarkStart w:id="4382" w:name="_Toc36109205"/>
      <w:bookmarkStart w:id="4383" w:name="_Toc45194993"/>
      <w:bookmarkStart w:id="4384" w:name="_Toc123630036"/>
      <w:r w:rsidRPr="0079589D">
        <w:rPr>
          <w:lang w:eastAsia="ko-KR"/>
        </w:rPr>
        <w:t>17.1.17</w:t>
      </w:r>
      <w:r w:rsidRPr="0079589D">
        <w:tab/>
      </w:r>
      <w:r w:rsidRPr="0079589D">
        <w:rPr>
          <w:lang w:eastAsia="ko-KR"/>
        </w:rPr>
        <w:t xml:space="preserve">GROUP </w:t>
      </w:r>
      <w:r w:rsidRPr="0079589D">
        <w:t>EMERGENCY ALERT CANCEL</w:t>
      </w:r>
      <w:r w:rsidRPr="0079589D">
        <w:rPr>
          <w:lang w:eastAsia="ko-KR"/>
        </w:rPr>
        <w:t xml:space="preserve"> ACK message</w:t>
      </w:r>
      <w:bookmarkEnd w:id="4380"/>
      <w:bookmarkEnd w:id="4381"/>
      <w:bookmarkEnd w:id="4382"/>
      <w:bookmarkEnd w:id="4383"/>
      <w:bookmarkEnd w:id="4384"/>
    </w:p>
    <w:p w14:paraId="171915E8" w14:textId="05208F9D" w:rsidR="000F73C1" w:rsidRPr="0079589D" w:rsidRDefault="000F73C1" w:rsidP="00F1630B">
      <w:pPr>
        <w:pStyle w:val="Heading4"/>
        <w:rPr>
          <w:lang w:eastAsia="zh-CN"/>
        </w:rPr>
      </w:pPr>
      <w:bookmarkStart w:id="4385" w:name="_Toc20153073"/>
      <w:bookmarkStart w:id="4386" w:name="_Toc27495738"/>
      <w:bookmarkStart w:id="4387" w:name="_Toc36109206"/>
      <w:bookmarkStart w:id="4388" w:name="_Toc45194994"/>
      <w:bookmarkStart w:id="4389" w:name="_Toc123630037"/>
      <w:r w:rsidRPr="0079589D">
        <w:rPr>
          <w:lang w:eastAsia="zh-CN"/>
        </w:rPr>
        <w:t>17.1.17.1</w:t>
      </w:r>
      <w:r w:rsidRPr="0079589D">
        <w:rPr>
          <w:lang w:eastAsia="zh-CN"/>
        </w:rPr>
        <w:tab/>
        <w:t>Message definition</w:t>
      </w:r>
      <w:bookmarkEnd w:id="4385"/>
      <w:bookmarkEnd w:id="4386"/>
      <w:bookmarkEnd w:id="4387"/>
      <w:bookmarkEnd w:id="4388"/>
      <w:bookmarkEnd w:id="4389"/>
    </w:p>
    <w:p w14:paraId="386A2652" w14:textId="77777777" w:rsidR="000F73C1" w:rsidRPr="0079589D" w:rsidRDefault="000F73C1" w:rsidP="000F73C1">
      <w:pPr>
        <w:keepNext/>
      </w:pPr>
      <w:r w:rsidRPr="0079589D">
        <w:t>This message is sent by the UE to other UEs to indicate receipt of emergency alert cancel. For contents of the message see Table </w:t>
      </w:r>
      <w:r w:rsidRPr="0079589D">
        <w:rPr>
          <w:lang w:eastAsia="ko-KR"/>
        </w:rPr>
        <w:t>17.1.17.1-1</w:t>
      </w:r>
      <w:r w:rsidRPr="0079589D">
        <w:t>.</w:t>
      </w:r>
    </w:p>
    <w:p w14:paraId="5B4CE4BD"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 ACK</w:t>
      </w:r>
    </w:p>
    <w:p w14:paraId="2FF01568" w14:textId="77777777" w:rsidR="000F73C1" w:rsidRPr="0079589D" w:rsidRDefault="000F73C1" w:rsidP="000F73C1">
      <w:pPr>
        <w:pStyle w:val="B1"/>
      </w:pPr>
      <w:r w:rsidRPr="0079589D">
        <w:t>Direction:</w:t>
      </w:r>
      <w:r w:rsidR="00A757D6">
        <w:tab/>
      </w:r>
      <w:r w:rsidRPr="0079589D">
        <w:t>UE to other UEs</w:t>
      </w:r>
    </w:p>
    <w:p w14:paraId="2871FC17" w14:textId="77777777" w:rsidR="000F73C1" w:rsidRPr="0079589D" w:rsidRDefault="000F73C1" w:rsidP="00107AC9">
      <w:pPr>
        <w:pStyle w:val="TH"/>
      </w:pPr>
      <w:r w:rsidRPr="0079589D">
        <w:t>Table </w:t>
      </w:r>
      <w:r w:rsidRPr="0079589D">
        <w:rPr>
          <w:lang w:eastAsia="ko-KR"/>
        </w:rPr>
        <w:t>17.1.17.1-1</w:t>
      </w:r>
      <w:r w:rsidRPr="0079589D">
        <w:t xml:space="preserve">: </w:t>
      </w:r>
      <w:r w:rsidRPr="0079589D">
        <w:rPr>
          <w:lang w:eastAsia="ko-KR"/>
        </w:rPr>
        <w:t xml:space="preserve">GROUP </w:t>
      </w:r>
      <w:r w:rsidRPr="0079589D">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E25868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7E0D8D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7ECA6A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CC2EF25"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D5D5667"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0C87FD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66DD2D73" w14:textId="77777777" w:rsidR="000F73C1" w:rsidRPr="0079589D" w:rsidRDefault="000F73C1" w:rsidP="00933879">
            <w:pPr>
              <w:pStyle w:val="TAH"/>
            </w:pPr>
            <w:r w:rsidRPr="0079589D">
              <w:t>Length</w:t>
            </w:r>
          </w:p>
        </w:tc>
      </w:tr>
      <w:tr w:rsidR="000F73C1" w:rsidRPr="0079589D" w14:paraId="75AD7CD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A66BD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83000C" w14:textId="77777777" w:rsidR="000F73C1" w:rsidRPr="0079589D" w:rsidRDefault="000F73C1" w:rsidP="00933879">
            <w:pPr>
              <w:pStyle w:val="TAL"/>
            </w:pPr>
            <w:r w:rsidRPr="0079589D">
              <w:rPr>
                <w:lang w:eastAsia="ko-KR"/>
              </w:rPr>
              <w:t xml:space="preserve">Group </w:t>
            </w:r>
            <w:r w:rsidRPr="0079589D">
              <w:t xml:space="preserve">emergency alert cancel ack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A5C55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1918E6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810C46F"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64CA6F2" w14:textId="77777777" w:rsidR="000F73C1" w:rsidRPr="0079589D" w:rsidRDefault="000F73C1" w:rsidP="00933879">
            <w:pPr>
              <w:pStyle w:val="TAC"/>
              <w:rPr>
                <w:lang w:eastAsia="ko-KR"/>
              </w:rPr>
            </w:pPr>
            <w:r w:rsidRPr="0079589D">
              <w:rPr>
                <w:lang w:eastAsia="ko-KR"/>
              </w:rPr>
              <w:t>1</w:t>
            </w:r>
          </w:p>
        </w:tc>
      </w:tr>
      <w:tr w:rsidR="000F73C1" w:rsidRPr="0079589D" w14:paraId="6C5B98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9AFF6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443D36E"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5912D65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42B6787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D3930E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6169B96" w14:textId="77777777" w:rsidR="000F73C1" w:rsidRPr="0079589D" w:rsidRDefault="000F73C1" w:rsidP="00933879">
            <w:pPr>
              <w:pStyle w:val="TAC"/>
              <w:rPr>
                <w:lang w:eastAsia="zh-CN"/>
              </w:rPr>
            </w:pPr>
            <w:r w:rsidRPr="0079589D">
              <w:rPr>
                <w:lang w:eastAsia="zh-CN"/>
              </w:rPr>
              <w:t>3-x</w:t>
            </w:r>
          </w:p>
        </w:tc>
      </w:tr>
      <w:tr w:rsidR="000F73C1" w:rsidRPr="0079589D" w14:paraId="5095C2F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0357A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46A312"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8EAB79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F92E63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96A03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8CA4AA" w14:textId="77777777" w:rsidR="000F73C1" w:rsidRPr="0079589D" w:rsidRDefault="000F73C1" w:rsidP="00933879">
            <w:pPr>
              <w:pStyle w:val="TAC"/>
              <w:rPr>
                <w:lang w:eastAsia="zh-CN"/>
              </w:rPr>
            </w:pPr>
            <w:r w:rsidRPr="0079589D">
              <w:rPr>
                <w:lang w:eastAsia="zh-CN"/>
              </w:rPr>
              <w:t>3-x</w:t>
            </w:r>
          </w:p>
        </w:tc>
      </w:tr>
      <w:tr w:rsidR="000F73C1" w:rsidRPr="0079589D" w14:paraId="19B3BD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65150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CE350A7"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679A0496"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AAEDA5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A178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564DE5F" w14:textId="77777777" w:rsidR="000F73C1" w:rsidRPr="0079589D" w:rsidRDefault="000F73C1" w:rsidP="00933879">
            <w:pPr>
              <w:pStyle w:val="TAC"/>
              <w:rPr>
                <w:lang w:eastAsia="zh-CN"/>
              </w:rPr>
            </w:pPr>
            <w:r w:rsidRPr="0079589D">
              <w:rPr>
                <w:lang w:eastAsia="zh-CN"/>
              </w:rPr>
              <w:t>3-x</w:t>
            </w:r>
          </w:p>
        </w:tc>
      </w:tr>
    </w:tbl>
    <w:p w14:paraId="1F89F7A7" w14:textId="77777777" w:rsidR="000F73C1" w:rsidRPr="0079589D" w:rsidRDefault="000F73C1" w:rsidP="000F73C1"/>
    <w:p w14:paraId="0AEE913F" w14:textId="235A29FA" w:rsidR="000F73C1" w:rsidRPr="0079589D" w:rsidRDefault="000F73C1" w:rsidP="00F1630B">
      <w:pPr>
        <w:pStyle w:val="Heading3"/>
        <w:rPr>
          <w:lang w:eastAsia="ko-KR"/>
        </w:rPr>
      </w:pPr>
      <w:bookmarkStart w:id="4390" w:name="_Toc20153074"/>
      <w:bookmarkStart w:id="4391" w:name="_Toc27495739"/>
      <w:bookmarkStart w:id="4392" w:name="_Toc36109207"/>
      <w:bookmarkStart w:id="4393" w:name="_Toc45194995"/>
      <w:bookmarkStart w:id="4394" w:name="_Toc123630038"/>
      <w:r w:rsidRPr="0079589D">
        <w:rPr>
          <w:lang w:eastAsia="ko-KR"/>
        </w:rPr>
        <w:lastRenderedPageBreak/>
        <w:t>17.1.18</w:t>
      </w:r>
      <w:r w:rsidRPr="0079589D">
        <w:tab/>
        <w:t>GROUP CALL BROADCAST</w:t>
      </w:r>
      <w:r w:rsidRPr="0079589D">
        <w:rPr>
          <w:lang w:eastAsia="ko-KR"/>
        </w:rPr>
        <w:t xml:space="preserve"> message</w:t>
      </w:r>
      <w:bookmarkEnd w:id="4390"/>
      <w:bookmarkEnd w:id="4391"/>
      <w:bookmarkEnd w:id="4392"/>
      <w:bookmarkEnd w:id="4393"/>
      <w:bookmarkEnd w:id="4394"/>
    </w:p>
    <w:p w14:paraId="7D46CD9D" w14:textId="4EE44AFE" w:rsidR="000F73C1" w:rsidRPr="0079589D" w:rsidRDefault="000F73C1" w:rsidP="00F1630B">
      <w:pPr>
        <w:pStyle w:val="Heading4"/>
        <w:rPr>
          <w:lang w:eastAsia="zh-CN"/>
        </w:rPr>
      </w:pPr>
      <w:bookmarkStart w:id="4395" w:name="_Toc20153075"/>
      <w:bookmarkStart w:id="4396" w:name="_Toc27495740"/>
      <w:bookmarkStart w:id="4397" w:name="_Toc36109208"/>
      <w:bookmarkStart w:id="4398" w:name="_Toc45194996"/>
      <w:bookmarkStart w:id="4399" w:name="_Toc123630039"/>
      <w:r w:rsidRPr="0079589D">
        <w:rPr>
          <w:lang w:eastAsia="zh-CN"/>
        </w:rPr>
        <w:t>17.1.18.1</w:t>
      </w:r>
      <w:r w:rsidRPr="0079589D">
        <w:rPr>
          <w:lang w:eastAsia="zh-CN"/>
        </w:rPr>
        <w:tab/>
        <w:t>Message definition</w:t>
      </w:r>
      <w:bookmarkEnd w:id="4395"/>
      <w:bookmarkEnd w:id="4396"/>
      <w:bookmarkEnd w:id="4397"/>
      <w:bookmarkEnd w:id="4398"/>
      <w:bookmarkEnd w:id="4399"/>
    </w:p>
    <w:p w14:paraId="204AF4ED" w14:textId="77777777" w:rsidR="000F73C1" w:rsidRPr="0079589D" w:rsidRDefault="000F73C1" w:rsidP="000F73C1">
      <w:pPr>
        <w:keepNext/>
      </w:pPr>
      <w:r w:rsidRPr="0079589D">
        <w:t>This message is sent by the UE to other UEs to announce a broadcast group call to other UEs. For contents of the message see Table </w:t>
      </w:r>
      <w:r w:rsidRPr="0079589D">
        <w:rPr>
          <w:lang w:eastAsia="ko-KR"/>
        </w:rPr>
        <w:t>17.1.18.1-1</w:t>
      </w:r>
      <w:r w:rsidRPr="0079589D">
        <w:t>.</w:t>
      </w:r>
    </w:p>
    <w:p w14:paraId="76A2E95B" w14:textId="77777777" w:rsidR="000F73C1" w:rsidRPr="0079589D" w:rsidRDefault="000F73C1" w:rsidP="000F73C1">
      <w:pPr>
        <w:pStyle w:val="B1"/>
      </w:pPr>
      <w:r w:rsidRPr="0079589D">
        <w:t>Message type:</w:t>
      </w:r>
      <w:r w:rsidRPr="0079589D">
        <w:tab/>
        <w:t>GROUP CALL BROADCAST</w:t>
      </w:r>
    </w:p>
    <w:p w14:paraId="62DF5047" w14:textId="77777777" w:rsidR="000F73C1" w:rsidRPr="0079589D" w:rsidRDefault="000F73C1" w:rsidP="000F73C1">
      <w:pPr>
        <w:pStyle w:val="B1"/>
      </w:pPr>
      <w:r w:rsidRPr="0079589D">
        <w:t>Direction:</w:t>
      </w:r>
      <w:r w:rsidR="00A757D6">
        <w:tab/>
      </w:r>
      <w:r w:rsidRPr="0079589D">
        <w:t>UE to other UEs</w:t>
      </w:r>
    </w:p>
    <w:p w14:paraId="2C179653" w14:textId="77777777" w:rsidR="000F73C1" w:rsidRPr="0079589D" w:rsidRDefault="000F73C1" w:rsidP="00107AC9">
      <w:pPr>
        <w:pStyle w:val="TH"/>
      </w:pPr>
      <w:r w:rsidRPr="0079589D">
        <w:t>Table </w:t>
      </w:r>
      <w:r w:rsidRPr="0079589D">
        <w:rPr>
          <w:lang w:eastAsia="ko-KR"/>
        </w:rPr>
        <w:t>17.1.18.1-1</w:t>
      </w:r>
      <w:r w:rsidRPr="0079589D">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F48EA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FEEC28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25A9566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C63E748"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FACB4C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9F5D34"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0FC76EDB" w14:textId="77777777" w:rsidR="000F73C1" w:rsidRPr="0079589D" w:rsidRDefault="000F73C1" w:rsidP="00933879">
            <w:pPr>
              <w:pStyle w:val="TAH"/>
            </w:pPr>
            <w:r w:rsidRPr="0079589D">
              <w:t>Length</w:t>
            </w:r>
          </w:p>
        </w:tc>
      </w:tr>
      <w:tr w:rsidR="000F73C1" w:rsidRPr="0079589D" w14:paraId="5E21DD5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11F80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662B4B" w14:textId="77777777" w:rsidR="000F73C1" w:rsidRPr="0079589D" w:rsidRDefault="000F73C1" w:rsidP="00933879">
            <w:pPr>
              <w:pStyle w:val="TAL"/>
            </w:pPr>
            <w:r w:rsidRPr="0079589D">
              <w:t xml:space="preserve">Group call broadcast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F97BFF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3BACAA9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A195BB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9E054CB" w14:textId="77777777" w:rsidR="000F73C1" w:rsidRPr="0079589D" w:rsidRDefault="000F73C1" w:rsidP="00933879">
            <w:pPr>
              <w:pStyle w:val="TAC"/>
              <w:rPr>
                <w:lang w:eastAsia="ko-KR"/>
              </w:rPr>
            </w:pPr>
            <w:r w:rsidRPr="0079589D">
              <w:rPr>
                <w:lang w:eastAsia="ko-KR"/>
              </w:rPr>
              <w:t>1</w:t>
            </w:r>
          </w:p>
        </w:tc>
      </w:tr>
      <w:tr w:rsidR="000F73C1" w:rsidRPr="0079589D" w14:paraId="391B142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362F05"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B6C4C8"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7A81110"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5A3559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616BC2D"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13DC0D3" w14:textId="77777777" w:rsidR="000F73C1" w:rsidRPr="0079589D" w:rsidRDefault="000F73C1" w:rsidP="00933879">
            <w:pPr>
              <w:pStyle w:val="TAC"/>
            </w:pPr>
            <w:r w:rsidRPr="0079589D">
              <w:t>2</w:t>
            </w:r>
          </w:p>
        </w:tc>
      </w:tr>
      <w:tr w:rsidR="000F73C1" w:rsidRPr="0079589D" w14:paraId="205B274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E0EA2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5845C4B"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71D59FEE" w14:textId="77777777" w:rsidR="000F73C1" w:rsidRPr="0079589D" w:rsidRDefault="000F73C1" w:rsidP="00933879">
            <w:pPr>
              <w:pStyle w:val="TAL"/>
            </w:pPr>
            <w:r w:rsidRPr="0079589D">
              <w:t>Call type</w:t>
            </w:r>
          </w:p>
          <w:p w14:paraId="2B6562E0"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6B8EF720"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6AB78F7"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B4C7CC3" w14:textId="77777777" w:rsidR="000F73C1" w:rsidRPr="0079589D" w:rsidRDefault="000F73C1" w:rsidP="00933879">
            <w:pPr>
              <w:pStyle w:val="TAC"/>
            </w:pPr>
            <w:r w:rsidRPr="0079589D">
              <w:t>1</w:t>
            </w:r>
          </w:p>
        </w:tc>
      </w:tr>
      <w:tr w:rsidR="000F73C1" w:rsidRPr="0079589D" w14:paraId="0CEC11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FF5C0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679AAE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49ECC52"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B111C30"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A733255"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05EB900" w14:textId="77777777" w:rsidR="000F73C1" w:rsidRPr="0079589D" w:rsidRDefault="000F73C1" w:rsidP="00933879">
            <w:pPr>
              <w:pStyle w:val="TAC"/>
              <w:rPr>
                <w:lang w:eastAsia="zh-CN"/>
              </w:rPr>
            </w:pPr>
            <w:r w:rsidRPr="0079589D">
              <w:rPr>
                <w:lang w:eastAsia="zh-CN"/>
              </w:rPr>
              <w:t>3-x</w:t>
            </w:r>
          </w:p>
        </w:tc>
      </w:tr>
      <w:tr w:rsidR="000F73C1" w:rsidRPr="0079589D" w14:paraId="56D4C2F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751A9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A7A4F"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558305E9" w14:textId="77777777" w:rsidR="000F73C1" w:rsidRPr="0079589D" w:rsidRDefault="000F73C1" w:rsidP="00933879">
            <w:pPr>
              <w:pStyle w:val="TAL"/>
              <w:rPr>
                <w:lang w:eastAsia="zh-CN"/>
              </w:rPr>
            </w:pPr>
            <w:r w:rsidRPr="0079589D">
              <w:rPr>
                <w:lang w:eastAsia="zh-CN"/>
              </w:rPr>
              <w:t>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1E8693FD"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E80A4F"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FE0316B" w14:textId="77777777" w:rsidR="000F73C1" w:rsidRPr="0079589D" w:rsidRDefault="000F73C1" w:rsidP="00933879">
            <w:pPr>
              <w:pStyle w:val="TAC"/>
              <w:rPr>
                <w:lang w:eastAsia="zh-CN"/>
              </w:rPr>
            </w:pPr>
            <w:r w:rsidRPr="0079589D">
              <w:rPr>
                <w:lang w:eastAsia="zh-CN"/>
              </w:rPr>
              <w:t>3-x</w:t>
            </w:r>
          </w:p>
        </w:tc>
      </w:tr>
      <w:tr w:rsidR="000F73C1" w:rsidRPr="0079589D" w14:paraId="77585A9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48698E"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062EAC" w14:textId="77777777" w:rsidR="000F73C1" w:rsidRPr="0079589D" w:rsidRDefault="000F73C1" w:rsidP="00933879">
            <w:pPr>
              <w:pStyle w:val="TAL"/>
              <w:rPr>
                <w:lang w:eastAsia="zh-CN"/>
              </w:rPr>
            </w:pPr>
            <w:r w:rsidRPr="0079589D">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5C395E44"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4" w:type="dxa"/>
            <w:tcBorders>
              <w:top w:val="single" w:sz="6" w:space="0" w:color="000000"/>
              <w:left w:val="single" w:sz="6" w:space="0" w:color="000000"/>
              <w:bottom w:val="single" w:sz="6" w:space="0" w:color="000000"/>
              <w:right w:val="single" w:sz="6" w:space="0" w:color="000000"/>
            </w:tcBorders>
            <w:hideMark/>
          </w:tcPr>
          <w:p w14:paraId="1FE2321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3A97374"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6BEF8B7" w14:textId="77777777" w:rsidR="000F73C1" w:rsidRPr="0079589D" w:rsidRDefault="000F73C1" w:rsidP="00933879">
            <w:pPr>
              <w:pStyle w:val="TAC"/>
              <w:rPr>
                <w:lang w:eastAsia="zh-CN"/>
              </w:rPr>
            </w:pPr>
            <w:r w:rsidRPr="0079589D">
              <w:rPr>
                <w:lang w:eastAsia="zh-CN"/>
              </w:rPr>
              <w:t>3-x</w:t>
            </w:r>
          </w:p>
        </w:tc>
      </w:tr>
    </w:tbl>
    <w:p w14:paraId="139787EE" w14:textId="77777777" w:rsidR="000F73C1" w:rsidRPr="0079589D" w:rsidRDefault="000F73C1" w:rsidP="000F73C1">
      <w:pPr>
        <w:rPr>
          <w:lang w:eastAsia="ko-KR"/>
        </w:rPr>
      </w:pPr>
    </w:p>
    <w:p w14:paraId="374676B9" w14:textId="0CA1426A" w:rsidR="000F73C1" w:rsidRPr="0079589D" w:rsidRDefault="000F73C1" w:rsidP="00F1630B">
      <w:pPr>
        <w:pStyle w:val="Heading3"/>
        <w:rPr>
          <w:lang w:eastAsia="ko-KR"/>
        </w:rPr>
      </w:pPr>
      <w:bookmarkStart w:id="4400" w:name="_Toc20153076"/>
      <w:bookmarkStart w:id="4401" w:name="_Toc27495741"/>
      <w:bookmarkStart w:id="4402" w:name="_Toc36109209"/>
      <w:bookmarkStart w:id="4403" w:name="_Toc45194997"/>
      <w:bookmarkStart w:id="4404" w:name="_Toc123630040"/>
      <w:r w:rsidRPr="0079589D">
        <w:rPr>
          <w:lang w:eastAsia="ko-KR"/>
        </w:rPr>
        <w:t>17.1.19</w:t>
      </w:r>
      <w:r w:rsidRPr="0079589D">
        <w:tab/>
      </w:r>
      <w:r w:rsidRPr="0079589D">
        <w:rPr>
          <w:lang w:eastAsia="ko-KR"/>
        </w:rPr>
        <w:t xml:space="preserve">GROUP </w:t>
      </w:r>
      <w:r w:rsidRPr="0079589D">
        <w:t>CALL BROADCAST END</w:t>
      </w:r>
      <w:r w:rsidRPr="0079589D">
        <w:rPr>
          <w:lang w:eastAsia="ko-KR"/>
        </w:rPr>
        <w:t xml:space="preserve"> message</w:t>
      </w:r>
      <w:bookmarkEnd w:id="4400"/>
      <w:bookmarkEnd w:id="4401"/>
      <w:bookmarkEnd w:id="4402"/>
      <w:bookmarkEnd w:id="4403"/>
      <w:bookmarkEnd w:id="4404"/>
    </w:p>
    <w:p w14:paraId="25457911" w14:textId="0E6C4C83" w:rsidR="000F73C1" w:rsidRPr="0079589D" w:rsidRDefault="000F73C1" w:rsidP="00F1630B">
      <w:pPr>
        <w:pStyle w:val="Heading4"/>
        <w:rPr>
          <w:lang w:eastAsia="zh-CN"/>
        </w:rPr>
      </w:pPr>
      <w:bookmarkStart w:id="4405" w:name="_Toc20153077"/>
      <w:bookmarkStart w:id="4406" w:name="_Toc27495742"/>
      <w:bookmarkStart w:id="4407" w:name="_Toc36109210"/>
      <w:bookmarkStart w:id="4408" w:name="_Toc45194998"/>
      <w:bookmarkStart w:id="4409" w:name="_Toc123630041"/>
      <w:r w:rsidRPr="0079589D">
        <w:rPr>
          <w:lang w:eastAsia="zh-CN"/>
        </w:rPr>
        <w:t>17.1.19.1</w:t>
      </w:r>
      <w:r w:rsidRPr="0079589D">
        <w:rPr>
          <w:lang w:eastAsia="zh-CN"/>
        </w:rPr>
        <w:tab/>
        <w:t>Message definition</w:t>
      </w:r>
      <w:bookmarkEnd w:id="4405"/>
      <w:bookmarkEnd w:id="4406"/>
      <w:bookmarkEnd w:id="4407"/>
      <w:bookmarkEnd w:id="4408"/>
      <w:bookmarkEnd w:id="4409"/>
    </w:p>
    <w:p w14:paraId="75423D31" w14:textId="77777777" w:rsidR="000F73C1" w:rsidRPr="0079589D" w:rsidRDefault="000F73C1" w:rsidP="000F73C1">
      <w:pPr>
        <w:keepNext/>
      </w:pPr>
      <w:r w:rsidRPr="0079589D">
        <w:t>This message is sent by the UE to other UEs to indicate termination of a broadcast group call. For contents of the message see Table </w:t>
      </w:r>
      <w:r w:rsidRPr="0079589D">
        <w:rPr>
          <w:lang w:eastAsia="ko-KR"/>
        </w:rPr>
        <w:t>17.1.19.1-1</w:t>
      </w:r>
      <w:r w:rsidRPr="0079589D">
        <w:t>.</w:t>
      </w:r>
    </w:p>
    <w:p w14:paraId="09326D9A"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BROADCAST END</w:t>
      </w:r>
    </w:p>
    <w:p w14:paraId="6EA35687" w14:textId="77777777" w:rsidR="000F73C1" w:rsidRPr="0079589D" w:rsidRDefault="000F73C1" w:rsidP="000F73C1">
      <w:pPr>
        <w:pStyle w:val="B1"/>
      </w:pPr>
      <w:r w:rsidRPr="0079589D">
        <w:t>Direction:</w:t>
      </w:r>
      <w:r w:rsidR="00A757D6">
        <w:tab/>
      </w:r>
      <w:r w:rsidRPr="0079589D">
        <w:t>UE to other UEs</w:t>
      </w:r>
    </w:p>
    <w:p w14:paraId="0B3B71FB" w14:textId="77777777" w:rsidR="000F73C1" w:rsidRPr="0079589D" w:rsidRDefault="000F73C1" w:rsidP="00107AC9">
      <w:pPr>
        <w:pStyle w:val="TH"/>
      </w:pPr>
      <w:r w:rsidRPr="0079589D">
        <w:t>Table </w:t>
      </w:r>
      <w:r w:rsidRPr="0079589D">
        <w:rPr>
          <w:lang w:eastAsia="ko-KR"/>
        </w:rPr>
        <w:t>17.1.19.1-1</w:t>
      </w:r>
      <w:r w:rsidRPr="0079589D">
        <w:t xml:space="preserve">: </w:t>
      </w:r>
      <w:r w:rsidRPr="0079589D">
        <w:rPr>
          <w:lang w:eastAsia="ko-KR"/>
        </w:rPr>
        <w:t xml:space="preserve">GROUP </w:t>
      </w:r>
      <w:r w:rsidRPr="0079589D">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507E796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90644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862E2A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49F41F3"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CB1C0B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A3C4570"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7540C2CF" w14:textId="77777777" w:rsidR="000F73C1" w:rsidRPr="0079589D" w:rsidRDefault="000F73C1" w:rsidP="00933879">
            <w:pPr>
              <w:pStyle w:val="TAH"/>
            </w:pPr>
            <w:r w:rsidRPr="0079589D">
              <w:t>Length</w:t>
            </w:r>
          </w:p>
        </w:tc>
      </w:tr>
      <w:tr w:rsidR="000F73C1" w:rsidRPr="0079589D" w14:paraId="3653001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046E8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810685E" w14:textId="77777777" w:rsidR="000F73C1" w:rsidRPr="0079589D" w:rsidRDefault="000F73C1" w:rsidP="00933879">
            <w:pPr>
              <w:pStyle w:val="TAL"/>
            </w:pPr>
            <w:r w:rsidRPr="0079589D">
              <w:rPr>
                <w:lang w:eastAsia="ko-KR"/>
              </w:rPr>
              <w:t xml:space="preserve">Group </w:t>
            </w:r>
            <w:r w:rsidRPr="0079589D">
              <w:t xml:space="preserve">call broadcast end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8808A47"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7645C57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DB57A3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61E5FED" w14:textId="77777777" w:rsidR="000F73C1" w:rsidRPr="0079589D" w:rsidRDefault="000F73C1" w:rsidP="00933879">
            <w:pPr>
              <w:pStyle w:val="TAC"/>
              <w:rPr>
                <w:lang w:eastAsia="ko-KR"/>
              </w:rPr>
            </w:pPr>
            <w:r w:rsidRPr="0079589D">
              <w:rPr>
                <w:lang w:eastAsia="ko-KR"/>
              </w:rPr>
              <w:t>1</w:t>
            </w:r>
          </w:p>
        </w:tc>
      </w:tr>
      <w:tr w:rsidR="000F73C1" w:rsidRPr="0079589D" w14:paraId="439FB12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37F31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746BD3"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75974A4"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2DDC7C2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E932C4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F163FEF" w14:textId="77777777" w:rsidR="000F73C1" w:rsidRPr="0079589D" w:rsidRDefault="000F73C1" w:rsidP="00933879">
            <w:pPr>
              <w:pStyle w:val="TAC"/>
            </w:pPr>
            <w:r w:rsidRPr="0079589D">
              <w:t>2</w:t>
            </w:r>
          </w:p>
        </w:tc>
      </w:tr>
      <w:tr w:rsidR="000F73C1" w:rsidRPr="0079589D" w14:paraId="2B2580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5D0734"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BEA3965"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13A8B9ED"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AF171AB"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A28C4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EC73DC" w14:textId="77777777" w:rsidR="000F73C1" w:rsidRPr="0079589D" w:rsidRDefault="000F73C1" w:rsidP="00933879">
            <w:pPr>
              <w:pStyle w:val="TAC"/>
              <w:rPr>
                <w:lang w:eastAsia="zh-CN"/>
              </w:rPr>
            </w:pPr>
            <w:r w:rsidRPr="0079589D">
              <w:rPr>
                <w:lang w:eastAsia="zh-CN"/>
              </w:rPr>
              <w:t>3-x</w:t>
            </w:r>
          </w:p>
        </w:tc>
      </w:tr>
      <w:tr w:rsidR="000F73C1" w:rsidRPr="0079589D" w14:paraId="39A4008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B64CCD"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AD32B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3801D1A"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4E9613C"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8441F2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86AF0C7" w14:textId="77777777" w:rsidR="000F73C1" w:rsidRPr="0079589D" w:rsidRDefault="000F73C1" w:rsidP="00933879">
            <w:pPr>
              <w:pStyle w:val="TAC"/>
              <w:rPr>
                <w:lang w:eastAsia="zh-CN"/>
              </w:rPr>
            </w:pPr>
            <w:r w:rsidRPr="0079589D">
              <w:rPr>
                <w:lang w:eastAsia="zh-CN"/>
              </w:rPr>
              <w:t>3-x</w:t>
            </w:r>
          </w:p>
        </w:tc>
      </w:tr>
    </w:tbl>
    <w:p w14:paraId="63B5D73E" w14:textId="77777777" w:rsidR="000F73C1" w:rsidRPr="0079589D" w:rsidRDefault="000F73C1" w:rsidP="000F73C1"/>
    <w:p w14:paraId="520F644D" w14:textId="494E994E" w:rsidR="00251EBF" w:rsidRPr="006F1DFB" w:rsidRDefault="00251EBF" w:rsidP="00F1630B">
      <w:pPr>
        <w:pStyle w:val="Heading3"/>
        <w:rPr>
          <w:rFonts w:eastAsia="Calibri"/>
        </w:rPr>
      </w:pPr>
      <w:bookmarkStart w:id="4410" w:name="_Toc20153078"/>
      <w:bookmarkStart w:id="4411" w:name="_Toc27495743"/>
      <w:bookmarkStart w:id="4412" w:name="_Toc36109211"/>
      <w:bookmarkStart w:id="4413" w:name="_Toc45194999"/>
      <w:bookmarkStart w:id="4414" w:name="_Toc123630042"/>
      <w:r w:rsidRPr="006F1DFB">
        <w:rPr>
          <w:rFonts w:eastAsia="Calibri"/>
        </w:rPr>
        <w:t>17.1.20</w:t>
      </w:r>
      <w:r w:rsidRPr="006F1DFB">
        <w:rPr>
          <w:rFonts w:eastAsia="Calibri"/>
        </w:rPr>
        <w:tab/>
        <w:t>PRIVATE REMOTE VIDEO PUSH REQUEST message</w:t>
      </w:r>
      <w:bookmarkEnd w:id="4410"/>
      <w:bookmarkEnd w:id="4411"/>
      <w:bookmarkEnd w:id="4412"/>
      <w:bookmarkEnd w:id="4413"/>
      <w:bookmarkEnd w:id="4414"/>
    </w:p>
    <w:p w14:paraId="3387C4B3" w14:textId="53F410D0" w:rsidR="00251EBF" w:rsidRDefault="00251EBF" w:rsidP="00F1630B">
      <w:pPr>
        <w:pStyle w:val="Heading4"/>
        <w:rPr>
          <w:b/>
          <w:i/>
          <w:lang w:eastAsia="zh-CN"/>
        </w:rPr>
      </w:pPr>
      <w:bookmarkStart w:id="4415" w:name="_Toc20153079"/>
      <w:bookmarkStart w:id="4416" w:name="_Toc27495744"/>
      <w:bookmarkStart w:id="4417" w:name="_Toc36109212"/>
      <w:bookmarkStart w:id="4418" w:name="_Toc45195000"/>
      <w:bookmarkStart w:id="4419" w:name="_Toc123630043"/>
      <w:r>
        <w:rPr>
          <w:lang w:eastAsia="zh-CN"/>
        </w:rPr>
        <w:t>17.1.20</w:t>
      </w:r>
      <w:r w:rsidRPr="001A18D6">
        <w:rPr>
          <w:lang w:eastAsia="zh-CN"/>
        </w:rPr>
        <w:t>.1</w:t>
      </w:r>
      <w:r w:rsidRPr="001A18D6">
        <w:rPr>
          <w:lang w:eastAsia="zh-CN"/>
        </w:rPr>
        <w:tab/>
        <w:t>Message definition</w:t>
      </w:r>
      <w:bookmarkEnd w:id="4415"/>
      <w:bookmarkEnd w:id="4416"/>
      <w:bookmarkEnd w:id="4417"/>
      <w:bookmarkEnd w:id="4418"/>
      <w:bookmarkEnd w:id="4419"/>
    </w:p>
    <w:p w14:paraId="7A91E1FD" w14:textId="77777777" w:rsidR="00251EBF" w:rsidRDefault="00251EBF" w:rsidP="00251EBF">
      <w:r>
        <w:t>This message is sent by the UE to another UE to request Private Video Push communication. For contents of message see Table </w:t>
      </w:r>
      <w:r>
        <w:rPr>
          <w:lang w:eastAsia="ko-KR"/>
        </w:rPr>
        <w:t>17.1.20.1-1</w:t>
      </w:r>
      <w:r>
        <w:t>.</w:t>
      </w:r>
    </w:p>
    <w:p w14:paraId="49979461" w14:textId="77777777" w:rsidR="00251EBF" w:rsidRPr="001A18D6" w:rsidRDefault="00251EBF" w:rsidP="00251EBF">
      <w:pPr>
        <w:pStyle w:val="B1"/>
        <w:rPr>
          <w:lang w:val="en-US"/>
        </w:rPr>
      </w:pPr>
      <w:r>
        <w:t>Message type:</w:t>
      </w:r>
      <w:r>
        <w:tab/>
      </w:r>
      <w:r>
        <w:rPr>
          <w:lang w:val="en-US" w:eastAsia="ko-KR"/>
        </w:rPr>
        <w:t>PRIVATE REMOTE VIDEO PUSH REQUEST</w:t>
      </w:r>
    </w:p>
    <w:p w14:paraId="5724359D" w14:textId="77777777" w:rsidR="00251EBF" w:rsidRDefault="00251EBF" w:rsidP="00251EBF">
      <w:pPr>
        <w:pStyle w:val="B1"/>
      </w:pPr>
      <w:r>
        <w:t>Direction:</w:t>
      </w:r>
      <w:r w:rsidR="00A757D6">
        <w:tab/>
      </w:r>
      <w:r>
        <w:t xml:space="preserve">UE to </w:t>
      </w:r>
      <w:r>
        <w:rPr>
          <w:lang w:val="en-US"/>
        </w:rPr>
        <w:t>another</w:t>
      </w:r>
      <w:r>
        <w:t xml:space="preserve"> UE</w:t>
      </w:r>
    </w:p>
    <w:p w14:paraId="2329A2DA" w14:textId="77777777" w:rsidR="00251EBF" w:rsidRPr="001A18D6" w:rsidRDefault="00251EBF" w:rsidP="00251EBF">
      <w:pPr>
        <w:pStyle w:val="TH"/>
        <w:rPr>
          <w:lang w:val="en-US"/>
        </w:rPr>
      </w:pPr>
      <w:r w:rsidRPr="001A18D6">
        <w:lastRenderedPageBreak/>
        <w:t>Table </w:t>
      </w:r>
      <w:r w:rsidRPr="001A18D6">
        <w:rPr>
          <w:lang w:eastAsia="ko-KR"/>
        </w:rPr>
        <w:t>17.1.</w:t>
      </w:r>
      <w:r>
        <w:rPr>
          <w:lang w:val="en-US" w:eastAsia="ko-KR"/>
        </w:rPr>
        <w:t>20</w:t>
      </w:r>
      <w:r w:rsidRPr="001A18D6">
        <w:rPr>
          <w:lang w:eastAsia="ko-KR"/>
        </w:rPr>
        <w:t>.1-1</w:t>
      </w:r>
      <w:r w:rsidRPr="001A18D6">
        <w:t xml:space="preserve">: </w:t>
      </w:r>
      <w:r w:rsidRPr="001A0A91">
        <w:t>PRIVATE</w:t>
      </w:r>
      <w:r>
        <w:rPr>
          <w:lang w:val="en-US"/>
        </w:rPr>
        <w:t xml:space="preserve">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465"/>
        <w:gridCol w:w="2939"/>
        <w:gridCol w:w="2191"/>
        <w:gridCol w:w="1530"/>
        <w:gridCol w:w="1440"/>
        <w:gridCol w:w="1365"/>
      </w:tblGrid>
      <w:tr w:rsidR="00251EBF" w:rsidRPr="00E94287" w14:paraId="3866ACF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hideMark/>
          </w:tcPr>
          <w:p w14:paraId="0F593E5E" w14:textId="77777777" w:rsidR="00251EBF" w:rsidRPr="00C910B0" w:rsidRDefault="00251EBF" w:rsidP="00BA110A">
            <w:pPr>
              <w:pStyle w:val="TAH"/>
            </w:pPr>
            <w:r w:rsidRPr="00C910B0">
              <w:t>IEI</w:t>
            </w:r>
          </w:p>
        </w:tc>
        <w:tc>
          <w:tcPr>
            <w:tcW w:w="2939" w:type="dxa"/>
            <w:tcBorders>
              <w:top w:val="single" w:sz="6" w:space="0" w:color="000000"/>
              <w:left w:val="single" w:sz="6" w:space="0" w:color="000000"/>
              <w:bottom w:val="single" w:sz="6" w:space="0" w:color="000000"/>
              <w:right w:val="single" w:sz="6" w:space="0" w:color="000000"/>
            </w:tcBorders>
            <w:hideMark/>
          </w:tcPr>
          <w:p w14:paraId="6DBA6653" w14:textId="77777777" w:rsidR="00251EBF" w:rsidRPr="00120907" w:rsidRDefault="00251EBF" w:rsidP="00BA110A">
            <w:pPr>
              <w:pStyle w:val="TAH"/>
            </w:pPr>
            <w:r w:rsidRPr="00120907">
              <w:t>Information Element</w:t>
            </w:r>
          </w:p>
        </w:tc>
        <w:tc>
          <w:tcPr>
            <w:tcW w:w="2191" w:type="dxa"/>
            <w:tcBorders>
              <w:top w:val="single" w:sz="6" w:space="0" w:color="000000"/>
              <w:left w:val="single" w:sz="6" w:space="0" w:color="000000"/>
              <w:bottom w:val="single" w:sz="6" w:space="0" w:color="000000"/>
              <w:right w:val="single" w:sz="6" w:space="0" w:color="000000"/>
            </w:tcBorders>
            <w:hideMark/>
          </w:tcPr>
          <w:p w14:paraId="22F4779D" w14:textId="77777777" w:rsidR="00251EBF" w:rsidRPr="00120907" w:rsidRDefault="00251EBF" w:rsidP="00BA110A">
            <w:pPr>
              <w:pStyle w:val="TAH"/>
            </w:pPr>
            <w:r w:rsidRPr="00120907">
              <w:t>Type/Reference</w:t>
            </w:r>
          </w:p>
        </w:tc>
        <w:tc>
          <w:tcPr>
            <w:tcW w:w="1530" w:type="dxa"/>
            <w:tcBorders>
              <w:top w:val="single" w:sz="6" w:space="0" w:color="000000"/>
              <w:left w:val="single" w:sz="6" w:space="0" w:color="000000"/>
              <w:bottom w:val="single" w:sz="6" w:space="0" w:color="000000"/>
              <w:right w:val="single" w:sz="6" w:space="0" w:color="000000"/>
            </w:tcBorders>
            <w:hideMark/>
          </w:tcPr>
          <w:p w14:paraId="179D8673" w14:textId="77777777" w:rsidR="00251EBF" w:rsidRPr="00120907" w:rsidRDefault="00251EBF" w:rsidP="00BA110A">
            <w:pPr>
              <w:pStyle w:val="TAH"/>
            </w:pPr>
            <w:r w:rsidRPr="00120907">
              <w:t>Presence</w:t>
            </w:r>
          </w:p>
        </w:tc>
        <w:tc>
          <w:tcPr>
            <w:tcW w:w="1440" w:type="dxa"/>
            <w:tcBorders>
              <w:top w:val="single" w:sz="6" w:space="0" w:color="000000"/>
              <w:left w:val="single" w:sz="6" w:space="0" w:color="000000"/>
              <w:bottom w:val="single" w:sz="6" w:space="0" w:color="000000"/>
              <w:right w:val="single" w:sz="6" w:space="0" w:color="000000"/>
            </w:tcBorders>
            <w:hideMark/>
          </w:tcPr>
          <w:p w14:paraId="113B970A" w14:textId="77777777" w:rsidR="00251EBF" w:rsidRPr="00120907" w:rsidRDefault="00251EBF" w:rsidP="00BA110A">
            <w:pPr>
              <w:pStyle w:val="TAH"/>
            </w:pPr>
            <w:r w:rsidRPr="00120907">
              <w:t>Format</w:t>
            </w:r>
          </w:p>
        </w:tc>
        <w:tc>
          <w:tcPr>
            <w:tcW w:w="1365" w:type="dxa"/>
            <w:tcBorders>
              <w:top w:val="single" w:sz="6" w:space="0" w:color="000000"/>
              <w:left w:val="single" w:sz="6" w:space="0" w:color="000000"/>
              <w:bottom w:val="single" w:sz="6" w:space="0" w:color="000000"/>
              <w:right w:val="single" w:sz="6" w:space="0" w:color="000000"/>
            </w:tcBorders>
            <w:hideMark/>
          </w:tcPr>
          <w:p w14:paraId="361E0305" w14:textId="77777777" w:rsidR="00251EBF" w:rsidRPr="00120907" w:rsidRDefault="00251EBF" w:rsidP="00BA110A">
            <w:pPr>
              <w:pStyle w:val="TAH"/>
            </w:pPr>
            <w:r w:rsidRPr="00120907">
              <w:t>Length</w:t>
            </w:r>
          </w:p>
        </w:tc>
      </w:tr>
      <w:tr w:rsidR="00251EBF" w:rsidRPr="00E94287" w14:paraId="0C52E24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607150A" w14:textId="77777777" w:rsidR="00251EBF" w:rsidRPr="00C910B0"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8BF0423" w14:textId="77777777" w:rsidR="00251EBF" w:rsidRPr="00120907" w:rsidRDefault="00251EBF" w:rsidP="00BA110A">
            <w:pPr>
              <w:pStyle w:val="TAL"/>
            </w:pPr>
            <w:r w:rsidRPr="00BA110A">
              <w:t>Remote video push</w:t>
            </w:r>
            <w:r w:rsidRPr="00C910B0">
              <w:t xml:space="preserve"> setup request </w:t>
            </w:r>
            <w:r w:rsidRPr="00BA110A">
              <w:t>message</w:t>
            </w:r>
            <w:r w:rsidRPr="00120907">
              <w:t xml:space="preserve"> identity</w:t>
            </w:r>
          </w:p>
        </w:tc>
        <w:tc>
          <w:tcPr>
            <w:tcW w:w="2191" w:type="dxa"/>
            <w:tcBorders>
              <w:top w:val="single" w:sz="6" w:space="0" w:color="000000"/>
              <w:left w:val="single" w:sz="6" w:space="0" w:color="000000"/>
              <w:bottom w:val="single" w:sz="6" w:space="0" w:color="000000"/>
              <w:right w:val="single" w:sz="6" w:space="0" w:color="000000"/>
            </w:tcBorders>
            <w:hideMark/>
          </w:tcPr>
          <w:p w14:paraId="030E94F3" w14:textId="77777777" w:rsidR="00251EBF" w:rsidRPr="00BA110A" w:rsidRDefault="00251EBF" w:rsidP="00BA110A">
            <w:pPr>
              <w:pStyle w:val="TAL"/>
            </w:pPr>
            <w:r w:rsidRPr="00BA110A">
              <w:t>Message type</w:t>
            </w:r>
            <w:r w:rsidRPr="00BA110A">
              <w:br/>
              <w:t>17.2.2</w:t>
            </w:r>
          </w:p>
        </w:tc>
        <w:tc>
          <w:tcPr>
            <w:tcW w:w="1530" w:type="dxa"/>
            <w:tcBorders>
              <w:top w:val="single" w:sz="6" w:space="0" w:color="000000"/>
              <w:left w:val="single" w:sz="6" w:space="0" w:color="000000"/>
              <w:bottom w:val="single" w:sz="6" w:space="0" w:color="000000"/>
              <w:right w:val="single" w:sz="6" w:space="0" w:color="000000"/>
            </w:tcBorders>
            <w:hideMark/>
          </w:tcPr>
          <w:p w14:paraId="6174E6C6" w14:textId="77777777" w:rsidR="00251EBF" w:rsidRPr="00C910B0" w:rsidRDefault="00251EBF" w:rsidP="00BA110A">
            <w:pPr>
              <w:pStyle w:val="TAC"/>
            </w:pPr>
            <w:r w:rsidRPr="00C910B0">
              <w:t>M</w:t>
            </w:r>
          </w:p>
        </w:tc>
        <w:tc>
          <w:tcPr>
            <w:tcW w:w="1440" w:type="dxa"/>
            <w:tcBorders>
              <w:top w:val="single" w:sz="6" w:space="0" w:color="000000"/>
              <w:left w:val="single" w:sz="6" w:space="0" w:color="000000"/>
              <w:bottom w:val="single" w:sz="6" w:space="0" w:color="000000"/>
              <w:right w:val="single" w:sz="6" w:space="0" w:color="000000"/>
            </w:tcBorders>
            <w:hideMark/>
          </w:tcPr>
          <w:p w14:paraId="5CC6121F" w14:textId="77777777" w:rsidR="00251EBF" w:rsidRPr="00C910B0" w:rsidRDefault="00251EBF" w:rsidP="00BA110A">
            <w:pPr>
              <w:pStyle w:val="TAC"/>
            </w:pPr>
            <w:r w:rsidRPr="00C910B0">
              <w:t>V</w:t>
            </w:r>
          </w:p>
        </w:tc>
        <w:tc>
          <w:tcPr>
            <w:tcW w:w="1365" w:type="dxa"/>
            <w:tcBorders>
              <w:top w:val="single" w:sz="6" w:space="0" w:color="000000"/>
              <w:left w:val="single" w:sz="6" w:space="0" w:color="000000"/>
              <w:bottom w:val="single" w:sz="6" w:space="0" w:color="000000"/>
              <w:right w:val="single" w:sz="6" w:space="0" w:color="000000"/>
            </w:tcBorders>
            <w:hideMark/>
          </w:tcPr>
          <w:p w14:paraId="35B21816" w14:textId="77777777" w:rsidR="00251EBF" w:rsidRPr="00BA110A" w:rsidRDefault="00251EBF" w:rsidP="00BA110A">
            <w:pPr>
              <w:pStyle w:val="TAC"/>
            </w:pPr>
            <w:r w:rsidRPr="00BA110A">
              <w:t>1</w:t>
            </w:r>
          </w:p>
        </w:tc>
      </w:tr>
      <w:tr w:rsidR="00251EBF" w:rsidRPr="00E94287" w14:paraId="20C9F57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62BE9E6B" w14:textId="77777777" w:rsidR="00251EBF" w:rsidRPr="00C910B0"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45D061A9" w14:textId="77777777" w:rsidR="00251EBF" w:rsidRPr="00BA110A" w:rsidRDefault="00251EBF" w:rsidP="00BA110A">
            <w:pPr>
              <w:pStyle w:val="TAL"/>
            </w:pPr>
            <w:r w:rsidRPr="00BA110A">
              <w:t xml:space="preserve">Call identifier </w:t>
            </w:r>
          </w:p>
        </w:tc>
        <w:tc>
          <w:tcPr>
            <w:tcW w:w="2191" w:type="dxa"/>
            <w:tcBorders>
              <w:top w:val="single" w:sz="6" w:space="0" w:color="000000"/>
              <w:left w:val="single" w:sz="6" w:space="0" w:color="000000"/>
              <w:bottom w:val="single" w:sz="6" w:space="0" w:color="000000"/>
              <w:right w:val="single" w:sz="6" w:space="0" w:color="000000"/>
            </w:tcBorders>
            <w:hideMark/>
          </w:tcPr>
          <w:p w14:paraId="663F74B9" w14:textId="77777777" w:rsidR="00251EBF" w:rsidRPr="00BA110A" w:rsidRDefault="00251EBF" w:rsidP="00BA110A">
            <w:pPr>
              <w:pStyle w:val="TAL"/>
            </w:pPr>
            <w:r w:rsidRPr="00BA110A">
              <w:t>Call identifier</w:t>
            </w:r>
          </w:p>
          <w:p w14:paraId="2B6DBF5D" w14:textId="77777777" w:rsidR="00251EBF" w:rsidRPr="00BA110A" w:rsidRDefault="00251EBF" w:rsidP="00BA110A">
            <w:pPr>
              <w:pStyle w:val="TAL"/>
            </w:pPr>
            <w:r w:rsidRPr="00BA110A">
              <w:t>17.2.3</w:t>
            </w:r>
          </w:p>
        </w:tc>
        <w:tc>
          <w:tcPr>
            <w:tcW w:w="1530" w:type="dxa"/>
            <w:tcBorders>
              <w:top w:val="single" w:sz="6" w:space="0" w:color="000000"/>
              <w:left w:val="single" w:sz="6" w:space="0" w:color="000000"/>
              <w:bottom w:val="single" w:sz="6" w:space="0" w:color="000000"/>
              <w:right w:val="single" w:sz="6" w:space="0" w:color="000000"/>
            </w:tcBorders>
            <w:hideMark/>
          </w:tcPr>
          <w:p w14:paraId="2C532AAD"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0D990B2A" w14:textId="77777777" w:rsidR="00251EBF" w:rsidRPr="00BA110A" w:rsidRDefault="00251EBF" w:rsidP="00BA110A">
            <w:pPr>
              <w:pStyle w:val="TAC"/>
            </w:pPr>
            <w:r w:rsidRPr="00BA110A">
              <w:t>V</w:t>
            </w:r>
          </w:p>
        </w:tc>
        <w:tc>
          <w:tcPr>
            <w:tcW w:w="1365" w:type="dxa"/>
            <w:tcBorders>
              <w:top w:val="single" w:sz="6" w:space="0" w:color="000000"/>
              <w:left w:val="single" w:sz="6" w:space="0" w:color="000000"/>
              <w:bottom w:val="single" w:sz="6" w:space="0" w:color="000000"/>
              <w:right w:val="single" w:sz="6" w:space="0" w:color="000000"/>
            </w:tcBorders>
            <w:hideMark/>
          </w:tcPr>
          <w:p w14:paraId="434DF557" w14:textId="77777777" w:rsidR="00251EBF" w:rsidRPr="00BA110A" w:rsidRDefault="00251EBF" w:rsidP="00BA110A">
            <w:pPr>
              <w:pStyle w:val="TAC"/>
            </w:pPr>
            <w:r w:rsidRPr="00BA110A">
              <w:t>2</w:t>
            </w:r>
          </w:p>
        </w:tc>
      </w:tr>
      <w:tr w:rsidR="00251EBF" w:rsidRPr="00E94287" w14:paraId="61E84E2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EDA3DBA"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157EF991" w14:textId="77777777" w:rsidR="00251EBF" w:rsidRPr="00BA110A" w:rsidRDefault="00251EBF" w:rsidP="00BA110A">
            <w:pPr>
              <w:pStyle w:val="TAL"/>
            </w:pPr>
            <w:r w:rsidRPr="00BA110A">
              <w:t>MCVideo remote push requester</w:t>
            </w:r>
          </w:p>
        </w:tc>
        <w:tc>
          <w:tcPr>
            <w:tcW w:w="2191" w:type="dxa"/>
            <w:tcBorders>
              <w:top w:val="single" w:sz="6" w:space="0" w:color="000000"/>
              <w:left w:val="single" w:sz="6" w:space="0" w:color="000000"/>
              <w:bottom w:val="single" w:sz="6" w:space="0" w:color="000000"/>
              <w:right w:val="single" w:sz="6" w:space="0" w:color="000000"/>
            </w:tcBorders>
            <w:hideMark/>
          </w:tcPr>
          <w:p w14:paraId="4338DFDB"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77F0A687"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6317E4E"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13C75A85" w14:textId="77777777" w:rsidR="00251EBF" w:rsidRPr="00BA110A" w:rsidRDefault="00251EBF" w:rsidP="00BA110A">
            <w:pPr>
              <w:pStyle w:val="TAC"/>
            </w:pPr>
            <w:r w:rsidRPr="00BA110A">
              <w:t>3-x</w:t>
            </w:r>
          </w:p>
        </w:tc>
      </w:tr>
      <w:tr w:rsidR="00251EBF" w:rsidRPr="00E94287" w14:paraId="7EC5E8B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280BCE1F"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7EF3075" w14:textId="77777777" w:rsidR="00251EBF" w:rsidRPr="00BA110A" w:rsidRDefault="00251EBF" w:rsidP="00BA110A">
            <w:pPr>
              <w:pStyle w:val="TAL"/>
            </w:pPr>
            <w:r w:rsidRPr="00BA110A">
              <w:t>MCVideo remote push call originator</w:t>
            </w:r>
          </w:p>
        </w:tc>
        <w:tc>
          <w:tcPr>
            <w:tcW w:w="2191" w:type="dxa"/>
            <w:tcBorders>
              <w:top w:val="single" w:sz="6" w:space="0" w:color="000000"/>
              <w:left w:val="single" w:sz="6" w:space="0" w:color="000000"/>
              <w:bottom w:val="single" w:sz="6" w:space="0" w:color="000000"/>
              <w:right w:val="single" w:sz="6" w:space="0" w:color="000000"/>
            </w:tcBorders>
            <w:hideMark/>
          </w:tcPr>
          <w:p w14:paraId="5E22F75B"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7E784BC0"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7FF01F4"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3CFADB90" w14:textId="77777777" w:rsidR="00251EBF" w:rsidRPr="00BA110A" w:rsidRDefault="00251EBF" w:rsidP="00BA110A">
            <w:pPr>
              <w:pStyle w:val="TAC"/>
            </w:pPr>
            <w:r w:rsidRPr="00BA110A">
              <w:t>3-x</w:t>
            </w:r>
          </w:p>
        </w:tc>
      </w:tr>
      <w:tr w:rsidR="00251EBF" w:rsidRPr="00E94287" w14:paraId="56C23F6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097CD626"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15302F6C" w14:textId="77777777" w:rsidR="00251EBF" w:rsidRPr="00BA110A" w:rsidRDefault="00251EBF" w:rsidP="00BA110A">
            <w:pPr>
              <w:pStyle w:val="TAL"/>
            </w:pPr>
            <w:r w:rsidRPr="00BA110A">
              <w:t>MCVideo remote push call recipient</w:t>
            </w:r>
          </w:p>
        </w:tc>
        <w:tc>
          <w:tcPr>
            <w:tcW w:w="2191" w:type="dxa"/>
            <w:tcBorders>
              <w:top w:val="single" w:sz="6" w:space="0" w:color="000000"/>
              <w:left w:val="single" w:sz="6" w:space="0" w:color="000000"/>
              <w:bottom w:val="single" w:sz="6" w:space="0" w:color="000000"/>
              <w:right w:val="single" w:sz="6" w:space="0" w:color="000000"/>
            </w:tcBorders>
            <w:hideMark/>
          </w:tcPr>
          <w:p w14:paraId="7497FDE0"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05F36AB2"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650ECED"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499E3E20" w14:textId="77777777" w:rsidR="00251EBF" w:rsidRPr="00BA110A" w:rsidRDefault="00251EBF" w:rsidP="00BA110A">
            <w:pPr>
              <w:pStyle w:val="TAC"/>
            </w:pPr>
            <w:r w:rsidRPr="00BA110A">
              <w:t>3-x</w:t>
            </w:r>
          </w:p>
        </w:tc>
      </w:tr>
      <w:tr w:rsidR="00251EBF" w14:paraId="32B1FC1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506E380" w14:textId="77777777" w:rsidR="00251EBF" w:rsidRPr="00BA110A" w:rsidRDefault="0094202A" w:rsidP="00BA110A">
            <w:pPr>
              <w:pStyle w:val="TAL"/>
            </w:pPr>
            <w:r w:rsidRPr="00BA110A">
              <w:t>79</w:t>
            </w:r>
          </w:p>
        </w:tc>
        <w:tc>
          <w:tcPr>
            <w:tcW w:w="2939" w:type="dxa"/>
            <w:tcBorders>
              <w:top w:val="single" w:sz="6" w:space="0" w:color="000000"/>
              <w:left w:val="single" w:sz="6" w:space="0" w:color="000000"/>
              <w:bottom w:val="single" w:sz="6" w:space="0" w:color="000000"/>
              <w:right w:val="single" w:sz="6" w:space="0" w:color="000000"/>
            </w:tcBorders>
            <w:hideMark/>
          </w:tcPr>
          <w:p w14:paraId="24528F3A" w14:textId="77777777" w:rsidR="00251EBF" w:rsidRPr="00BA110A" w:rsidRDefault="00251EBF" w:rsidP="00BA110A">
            <w:pPr>
              <w:pStyle w:val="TAL"/>
            </w:pPr>
            <w:r w:rsidRPr="00BA110A">
              <w:t>Video Information</w:t>
            </w:r>
          </w:p>
        </w:tc>
        <w:tc>
          <w:tcPr>
            <w:tcW w:w="2191" w:type="dxa"/>
            <w:tcBorders>
              <w:top w:val="single" w:sz="6" w:space="0" w:color="000000"/>
              <w:left w:val="single" w:sz="6" w:space="0" w:color="000000"/>
              <w:bottom w:val="single" w:sz="6" w:space="0" w:color="000000"/>
              <w:right w:val="single" w:sz="6" w:space="0" w:color="000000"/>
            </w:tcBorders>
            <w:hideMark/>
          </w:tcPr>
          <w:p w14:paraId="0E4D62F0" w14:textId="77777777" w:rsidR="00251EBF" w:rsidRPr="00BA110A" w:rsidRDefault="00251EBF" w:rsidP="00BA110A">
            <w:pPr>
              <w:pStyle w:val="TAL"/>
            </w:pPr>
            <w:r w:rsidRPr="00BA110A">
              <w:t>Video Information</w:t>
            </w:r>
            <w:r w:rsidRPr="00BA110A">
              <w:br/>
              <w:t>17.2.17</w:t>
            </w:r>
          </w:p>
        </w:tc>
        <w:tc>
          <w:tcPr>
            <w:tcW w:w="1530" w:type="dxa"/>
            <w:tcBorders>
              <w:top w:val="single" w:sz="6" w:space="0" w:color="000000"/>
              <w:left w:val="single" w:sz="6" w:space="0" w:color="000000"/>
              <w:bottom w:val="single" w:sz="6" w:space="0" w:color="000000"/>
              <w:right w:val="single" w:sz="6" w:space="0" w:color="000000"/>
            </w:tcBorders>
            <w:hideMark/>
          </w:tcPr>
          <w:p w14:paraId="49D953E0" w14:textId="77777777" w:rsidR="00251EBF" w:rsidRPr="00BA110A" w:rsidRDefault="00251EBF" w:rsidP="00BA110A">
            <w:pPr>
              <w:pStyle w:val="TAC"/>
            </w:pPr>
            <w:r w:rsidRPr="00BA110A">
              <w:t>O</w:t>
            </w:r>
          </w:p>
        </w:tc>
        <w:tc>
          <w:tcPr>
            <w:tcW w:w="1440" w:type="dxa"/>
            <w:tcBorders>
              <w:top w:val="single" w:sz="6" w:space="0" w:color="000000"/>
              <w:left w:val="single" w:sz="6" w:space="0" w:color="000000"/>
              <w:bottom w:val="single" w:sz="6" w:space="0" w:color="000000"/>
              <w:right w:val="single" w:sz="6" w:space="0" w:color="000000"/>
            </w:tcBorders>
            <w:hideMark/>
          </w:tcPr>
          <w:p w14:paraId="3173852D" w14:textId="77777777" w:rsidR="00251EBF" w:rsidRPr="00BA110A" w:rsidRDefault="00251EBF" w:rsidP="00BA110A">
            <w:pPr>
              <w:pStyle w:val="TAC"/>
            </w:pPr>
            <w:r w:rsidRPr="00BA110A">
              <w:t>TLV-E</w:t>
            </w:r>
          </w:p>
        </w:tc>
        <w:tc>
          <w:tcPr>
            <w:tcW w:w="1365" w:type="dxa"/>
            <w:tcBorders>
              <w:top w:val="single" w:sz="6" w:space="0" w:color="000000"/>
              <w:left w:val="single" w:sz="6" w:space="0" w:color="000000"/>
              <w:bottom w:val="single" w:sz="6" w:space="0" w:color="000000"/>
              <w:right w:val="single" w:sz="6" w:space="0" w:color="000000"/>
            </w:tcBorders>
            <w:hideMark/>
          </w:tcPr>
          <w:p w14:paraId="37C8F028" w14:textId="77777777" w:rsidR="00251EBF" w:rsidRPr="00BA110A" w:rsidRDefault="00251EBF" w:rsidP="00BA110A">
            <w:pPr>
              <w:pStyle w:val="TAC"/>
            </w:pPr>
            <w:r w:rsidRPr="00BA110A">
              <w:t>3-x</w:t>
            </w:r>
          </w:p>
        </w:tc>
      </w:tr>
    </w:tbl>
    <w:p w14:paraId="71208B64" w14:textId="77777777" w:rsidR="00251EBF" w:rsidRDefault="00251EBF" w:rsidP="00251EBF">
      <w:pPr>
        <w:rPr>
          <w:noProof/>
        </w:rPr>
      </w:pPr>
    </w:p>
    <w:p w14:paraId="08906C66" w14:textId="6DC87557" w:rsidR="00251EBF" w:rsidRPr="006F1DFB" w:rsidRDefault="00251EBF" w:rsidP="00F1630B">
      <w:pPr>
        <w:pStyle w:val="Heading3"/>
        <w:rPr>
          <w:rFonts w:eastAsia="Calibri"/>
        </w:rPr>
      </w:pPr>
      <w:bookmarkStart w:id="4420" w:name="_Toc20153080"/>
      <w:bookmarkStart w:id="4421" w:name="_Toc27495745"/>
      <w:bookmarkStart w:id="4422" w:name="_Toc36109213"/>
      <w:bookmarkStart w:id="4423" w:name="_Toc45195001"/>
      <w:bookmarkStart w:id="4424" w:name="_Toc123630044"/>
      <w:r w:rsidRPr="006F1DFB">
        <w:rPr>
          <w:rFonts w:eastAsia="Calibri"/>
        </w:rPr>
        <w:t>17.1.21</w:t>
      </w:r>
      <w:r w:rsidRPr="006F1DFB">
        <w:rPr>
          <w:rFonts w:eastAsia="Calibri"/>
        </w:rPr>
        <w:tab/>
        <w:t>GROUP REMOTE VIDEO PUSH REQUEST message</w:t>
      </w:r>
      <w:bookmarkEnd w:id="4420"/>
      <w:bookmarkEnd w:id="4421"/>
      <w:bookmarkEnd w:id="4422"/>
      <w:bookmarkEnd w:id="4423"/>
      <w:bookmarkEnd w:id="4424"/>
    </w:p>
    <w:p w14:paraId="279B3C47" w14:textId="11C39473" w:rsidR="00251EBF" w:rsidRDefault="00251EBF" w:rsidP="00F1630B">
      <w:pPr>
        <w:pStyle w:val="Heading4"/>
        <w:rPr>
          <w:b/>
          <w:i/>
          <w:lang w:eastAsia="zh-CN"/>
        </w:rPr>
      </w:pPr>
      <w:bookmarkStart w:id="4425" w:name="_Toc20153081"/>
      <w:bookmarkStart w:id="4426" w:name="_Toc27495746"/>
      <w:bookmarkStart w:id="4427" w:name="_Toc36109214"/>
      <w:bookmarkStart w:id="4428" w:name="_Toc45195002"/>
      <w:bookmarkStart w:id="4429" w:name="_Toc123630045"/>
      <w:r>
        <w:rPr>
          <w:lang w:eastAsia="zh-CN"/>
        </w:rPr>
        <w:t>17.1.21</w:t>
      </w:r>
      <w:r w:rsidRPr="001A18D6">
        <w:rPr>
          <w:lang w:eastAsia="zh-CN"/>
        </w:rPr>
        <w:t>.1</w:t>
      </w:r>
      <w:r w:rsidRPr="001A18D6">
        <w:rPr>
          <w:lang w:eastAsia="zh-CN"/>
        </w:rPr>
        <w:tab/>
      </w:r>
      <w:r w:rsidRPr="001A0A91">
        <w:t>Message</w:t>
      </w:r>
      <w:r w:rsidRPr="001A18D6">
        <w:rPr>
          <w:lang w:eastAsia="zh-CN"/>
        </w:rPr>
        <w:t xml:space="preserve"> definition</w:t>
      </w:r>
      <w:bookmarkEnd w:id="4425"/>
      <w:bookmarkEnd w:id="4426"/>
      <w:bookmarkEnd w:id="4427"/>
      <w:bookmarkEnd w:id="4428"/>
      <w:bookmarkEnd w:id="4429"/>
    </w:p>
    <w:p w14:paraId="0964449E" w14:textId="77777777" w:rsidR="00251EBF" w:rsidRDefault="00251EBF" w:rsidP="00251EBF">
      <w:pPr>
        <w:keepNext/>
      </w:pPr>
      <w:r>
        <w:t>This message is sent by the UE to another UE to request Group Video Push communication. For contents of message see Table </w:t>
      </w:r>
      <w:r>
        <w:rPr>
          <w:lang w:eastAsia="ko-KR"/>
        </w:rPr>
        <w:t>17.1.21.1-1</w:t>
      </w:r>
      <w:r>
        <w:t>.</w:t>
      </w:r>
    </w:p>
    <w:p w14:paraId="66A90630" w14:textId="77777777" w:rsidR="00251EBF" w:rsidRPr="001A18D6" w:rsidRDefault="00251EBF" w:rsidP="00251EBF">
      <w:pPr>
        <w:pStyle w:val="B1"/>
        <w:rPr>
          <w:lang w:val="en-US"/>
        </w:rPr>
      </w:pPr>
      <w:r>
        <w:t>Message type:</w:t>
      </w:r>
      <w:r>
        <w:tab/>
      </w:r>
      <w:r>
        <w:rPr>
          <w:lang w:val="en-US" w:eastAsia="ko-KR"/>
        </w:rPr>
        <w:t>GROUP REMOTE VIDEO PUSH REQUEST</w:t>
      </w:r>
    </w:p>
    <w:p w14:paraId="7D5F4064" w14:textId="77777777" w:rsidR="00251EBF" w:rsidRDefault="00251EBF" w:rsidP="00251EBF">
      <w:pPr>
        <w:pStyle w:val="B1"/>
      </w:pPr>
      <w:r>
        <w:t>Direction:</w:t>
      </w:r>
      <w:r w:rsidR="00A757D6">
        <w:tab/>
      </w:r>
      <w:r>
        <w:t xml:space="preserve">UE to </w:t>
      </w:r>
      <w:r>
        <w:rPr>
          <w:lang w:val="en-US"/>
        </w:rPr>
        <w:t>another</w:t>
      </w:r>
      <w:r>
        <w:t xml:space="preserve"> UE</w:t>
      </w:r>
    </w:p>
    <w:p w14:paraId="4A363E2E" w14:textId="77777777" w:rsidR="00251EBF" w:rsidRPr="001A18D6" w:rsidRDefault="00251EBF" w:rsidP="00251EBF">
      <w:pPr>
        <w:pStyle w:val="TH"/>
        <w:rPr>
          <w:lang w:val="en-US"/>
        </w:rPr>
      </w:pPr>
      <w:r w:rsidRPr="001A18D6">
        <w:t>Table </w:t>
      </w:r>
      <w:r w:rsidRPr="001A18D6">
        <w:rPr>
          <w:lang w:eastAsia="ko-KR"/>
        </w:rPr>
        <w:t>17.1.</w:t>
      </w:r>
      <w:r>
        <w:rPr>
          <w:lang w:val="en-US" w:eastAsia="ko-KR"/>
        </w:rPr>
        <w:t>21</w:t>
      </w:r>
      <w:r w:rsidRPr="001A18D6">
        <w:rPr>
          <w:lang w:eastAsia="ko-KR"/>
        </w:rPr>
        <w:t>.1-1</w:t>
      </w:r>
      <w:r w:rsidRPr="001A18D6">
        <w:t xml:space="preserve">: </w:t>
      </w:r>
      <w:r>
        <w:rPr>
          <w:lang w:val="en-US"/>
        </w:rPr>
        <w:t>GROUP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ACB09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DFC3C4F" w14:textId="77777777" w:rsidR="00251EBF" w:rsidRPr="00C910B0" w:rsidRDefault="00251EBF" w:rsidP="005D2615">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70A2751E" w14:textId="77777777" w:rsidR="00251EBF" w:rsidRPr="00120907" w:rsidRDefault="00251EBF" w:rsidP="005D2615">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373F89C" w14:textId="77777777" w:rsidR="00251EBF" w:rsidRPr="00120907" w:rsidRDefault="00251EBF" w:rsidP="005D2615">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3154420" w14:textId="77777777" w:rsidR="00251EBF" w:rsidRPr="00120907" w:rsidRDefault="00251EBF" w:rsidP="005D2615">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1E35617" w14:textId="77777777" w:rsidR="00251EBF" w:rsidRPr="00120907" w:rsidRDefault="00251EBF" w:rsidP="005D2615">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196AA1BA" w14:textId="77777777" w:rsidR="00251EBF" w:rsidRPr="00120907" w:rsidRDefault="00251EBF" w:rsidP="005D2615">
            <w:pPr>
              <w:pStyle w:val="TAH"/>
            </w:pPr>
            <w:r w:rsidRPr="00120907">
              <w:t>Length</w:t>
            </w:r>
          </w:p>
        </w:tc>
      </w:tr>
      <w:tr w:rsidR="00251EBF" w14:paraId="49F9BA63"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2DD9CD"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C095E3E" w14:textId="77777777" w:rsidR="00251EBF" w:rsidRPr="00120907" w:rsidRDefault="00251EBF" w:rsidP="00BA110A">
            <w:pPr>
              <w:pStyle w:val="TAL"/>
            </w:pPr>
            <w:r w:rsidRPr="00BA110A">
              <w:t>Remote video push</w:t>
            </w:r>
            <w:r w:rsidRPr="00C910B0">
              <w:t xml:space="preserve"> setup request </w:t>
            </w:r>
            <w:r w:rsidRPr="00BA110A">
              <w:t>message</w:t>
            </w:r>
            <w:r w:rsidRPr="00120907">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E716961" w14:textId="77777777" w:rsidR="00251EBF" w:rsidRPr="00BA110A" w:rsidRDefault="00251EBF" w:rsidP="00BA110A">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0FE4ADEB" w14:textId="77777777" w:rsidR="00251EBF" w:rsidRPr="00C910B0" w:rsidRDefault="00251EBF" w:rsidP="00BA110A">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52F0D7A1" w14:textId="77777777" w:rsidR="00251EBF" w:rsidRPr="00C910B0" w:rsidRDefault="00251EBF" w:rsidP="00BA110A">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7C8D0B5C" w14:textId="77777777" w:rsidR="00251EBF" w:rsidRPr="00BA110A" w:rsidRDefault="00251EBF" w:rsidP="00BA110A">
            <w:pPr>
              <w:pStyle w:val="TAC"/>
            </w:pPr>
            <w:r w:rsidRPr="00BA110A">
              <w:t>1</w:t>
            </w:r>
          </w:p>
        </w:tc>
      </w:tr>
      <w:tr w:rsidR="00251EBF" w14:paraId="0CDF4C8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704C72"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B317B25" w14:textId="77777777" w:rsidR="00251EBF" w:rsidRPr="00BA110A" w:rsidRDefault="00251EBF" w:rsidP="00BA110A">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444E0A17" w14:textId="77777777" w:rsidR="00251EBF" w:rsidRPr="00BA110A" w:rsidRDefault="00251EBF" w:rsidP="00BA110A">
            <w:pPr>
              <w:pStyle w:val="TAL"/>
            </w:pPr>
            <w:r w:rsidRPr="00BA110A">
              <w:t>Call identifier</w:t>
            </w:r>
          </w:p>
          <w:p w14:paraId="00E5F16C" w14:textId="77777777" w:rsidR="00251EBF" w:rsidRPr="00BA110A" w:rsidRDefault="00251EBF" w:rsidP="00BA110A">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106B6047"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0259456F" w14:textId="77777777" w:rsidR="00251EBF" w:rsidRPr="00BA110A" w:rsidRDefault="00251EBF" w:rsidP="00BA110A">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35C976CC" w14:textId="77777777" w:rsidR="00251EBF" w:rsidRPr="00BA110A" w:rsidRDefault="00251EBF" w:rsidP="00BA110A">
            <w:pPr>
              <w:pStyle w:val="TAC"/>
            </w:pPr>
            <w:r w:rsidRPr="00BA110A">
              <w:t>2</w:t>
            </w:r>
          </w:p>
        </w:tc>
      </w:tr>
      <w:tr w:rsidR="00251EBF" w14:paraId="6E88188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880373"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5F95142" w14:textId="77777777" w:rsidR="00251EBF" w:rsidRPr="00BA110A" w:rsidRDefault="00251EBF" w:rsidP="00BA110A">
            <w:pPr>
              <w:pStyle w:val="TAL"/>
            </w:pPr>
            <w:r w:rsidRPr="00BA110A">
              <w:t>MCVideo remote push requester</w:t>
            </w:r>
          </w:p>
        </w:tc>
        <w:tc>
          <w:tcPr>
            <w:tcW w:w="3121" w:type="dxa"/>
            <w:tcBorders>
              <w:top w:val="single" w:sz="6" w:space="0" w:color="000000"/>
              <w:left w:val="single" w:sz="6" w:space="0" w:color="000000"/>
              <w:bottom w:val="single" w:sz="6" w:space="0" w:color="000000"/>
              <w:right w:val="single" w:sz="6" w:space="0" w:color="000000"/>
            </w:tcBorders>
            <w:hideMark/>
          </w:tcPr>
          <w:p w14:paraId="18AF1BD5" w14:textId="77777777" w:rsidR="00251EBF" w:rsidRPr="00BA110A" w:rsidRDefault="00251EBF" w:rsidP="00BA110A">
            <w:pPr>
              <w:pStyle w:val="TAL"/>
            </w:pPr>
            <w:r w:rsidRPr="00BA110A">
              <w:t>MCVideo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0CB7F77"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69E5BDD6"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2DB0B121" w14:textId="77777777" w:rsidR="00251EBF" w:rsidRPr="00BA110A" w:rsidRDefault="00251EBF" w:rsidP="00BA110A">
            <w:pPr>
              <w:pStyle w:val="TAC"/>
            </w:pPr>
            <w:r w:rsidRPr="00BA110A">
              <w:t>3-x</w:t>
            </w:r>
          </w:p>
        </w:tc>
      </w:tr>
      <w:tr w:rsidR="00251EBF" w14:paraId="33F24C4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1CF34"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6E7EB" w14:textId="77777777" w:rsidR="00251EBF" w:rsidRPr="00BA110A" w:rsidRDefault="00251EBF" w:rsidP="00BA110A">
            <w:pPr>
              <w:pStyle w:val="TAL"/>
            </w:pPr>
            <w:r w:rsidRPr="00BA110A">
              <w:t>MCVideo remote push call originator</w:t>
            </w:r>
          </w:p>
        </w:tc>
        <w:tc>
          <w:tcPr>
            <w:tcW w:w="3121" w:type="dxa"/>
            <w:tcBorders>
              <w:top w:val="single" w:sz="6" w:space="0" w:color="000000"/>
              <w:left w:val="single" w:sz="6" w:space="0" w:color="000000"/>
              <w:bottom w:val="single" w:sz="6" w:space="0" w:color="000000"/>
              <w:right w:val="single" w:sz="6" w:space="0" w:color="000000"/>
            </w:tcBorders>
            <w:hideMark/>
          </w:tcPr>
          <w:p w14:paraId="2BCBD6BF" w14:textId="77777777" w:rsidR="00251EBF" w:rsidRPr="00BA110A" w:rsidRDefault="00251EBF" w:rsidP="00BA110A">
            <w:pPr>
              <w:pStyle w:val="TAL"/>
            </w:pPr>
            <w:r w:rsidRPr="00BA110A">
              <w:t>MCVideo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5FA35F4"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2AF49FF1"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05A8B347" w14:textId="77777777" w:rsidR="00251EBF" w:rsidRPr="00BA110A" w:rsidRDefault="00251EBF" w:rsidP="00BA110A">
            <w:pPr>
              <w:pStyle w:val="TAC"/>
            </w:pPr>
            <w:r w:rsidRPr="00BA110A">
              <w:t>3-x</w:t>
            </w:r>
          </w:p>
        </w:tc>
      </w:tr>
      <w:tr w:rsidR="00251EBF" w14:paraId="3F57EDE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656DC6"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313C4A" w14:textId="77777777" w:rsidR="00251EBF" w:rsidRPr="00BA110A" w:rsidRDefault="00251EBF" w:rsidP="00BA110A">
            <w:pPr>
              <w:pStyle w:val="TAL"/>
            </w:pPr>
            <w:r w:rsidRPr="00BA110A">
              <w:t>MCVideo remote push call recipient</w:t>
            </w:r>
          </w:p>
        </w:tc>
        <w:tc>
          <w:tcPr>
            <w:tcW w:w="3121" w:type="dxa"/>
            <w:tcBorders>
              <w:top w:val="single" w:sz="6" w:space="0" w:color="000000"/>
              <w:left w:val="single" w:sz="6" w:space="0" w:color="000000"/>
              <w:bottom w:val="single" w:sz="6" w:space="0" w:color="000000"/>
              <w:right w:val="single" w:sz="6" w:space="0" w:color="000000"/>
            </w:tcBorders>
            <w:hideMark/>
          </w:tcPr>
          <w:p w14:paraId="0AE2CA5D" w14:textId="77777777" w:rsidR="00251EBF" w:rsidRPr="00BA110A" w:rsidRDefault="00251EBF" w:rsidP="00BA110A">
            <w:pPr>
              <w:pStyle w:val="TAL"/>
            </w:pPr>
            <w:r w:rsidRPr="00BA110A">
              <w:t>MCVideo group ID</w:t>
            </w:r>
            <w:r w:rsidRPr="00BA110A">
              <w:br/>
              <w:t>17.2.5</w:t>
            </w:r>
          </w:p>
        </w:tc>
        <w:tc>
          <w:tcPr>
            <w:tcW w:w="1135" w:type="dxa"/>
            <w:tcBorders>
              <w:top w:val="single" w:sz="6" w:space="0" w:color="000000"/>
              <w:left w:val="single" w:sz="6" w:space="0" w:color="000000"/>
              <w:bottom w:val="single" w:sz="6" w:space="0" w:color="000000"/>
              <w:right w:val="single" w:sz="6" w:space="0" w:color="000000"/>
            </w:tcBorders>
            <w:hideMark/>
          </w:tcPr>
          <w:p w14:paraId="3979FF58"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1845973B"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40C7781E" w14:textId="77777777" w:rsidR="00251EBF" w:rsidRPr="00BA110A" w:rsidRDefault="00251EBF" w:rsidP="00BA110A">
            <w:pPr>
              <w:pStyle w:val="TAC"/>
            </w:pPr>
            <w:r w:rsidRPr="00BA110A">
              <w:t>3-x</w:t>
            </w:r>
          </w:p>
        </w:tc>
      </w:tr>
      <w:tr w:rsidR="00251EBF" w14:paraId="353BF50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4E193F" w14:textId="77777777" w:rsidR="00251EBF" w:rsidRPr="00BA110A" w:rsidRDefault="0094202A" w:rsidP="00BA110A">
            <w:pPr>
              <w:pStyle w:val="TAL"/>
            </w:pPr>
            <w:r w:rsidRPr="00BA110A">
              <w:t>79</w:t>
            </w:r>
          </w:p>
        </w:tc>
        <w:tc>
          <w:tcPr>
            <w:tcW w:w="2837" w:type="dxa"/>
            <w:tcBorders>
              <w:top w:val="single" w:sz="6" w:space="0" w:color="000000"/>
              <w:left w:val="single" w:sz="6" w:space="0" w:color="000000"/>
              <w:bottom w:val="single" w:sz="6" w:space="0" w:color="000000"/>
              <w:right w:val="single" w:sz="6" w:space="0" w:color="000000"/>
            </w:tcBorders>
            <w:hideMark/>
          </w:tcPr>
          <w:p w14:paraId="6E2B626C" w14:textId="77777777" w:rsidR="00251EBF" w:rsidRPr="00BA110A" w:rsidRDefault="00251EBF" w:rsidP="00BA110A">
            <w:pPr>
              <w:pStyle w:val="TAL"/>
            </w:pPr>
            <w:r w:rsidRPr="00BA110A">
              <w:t>Video Information</w:t>
            </w:r>
          </w:p>
        </w:tc>
        <w:tc>
          <w:tcPr>
            <w:tcW w:w="3121" w:type="dxa"/>
            <w:tcBorders>
              <w:top w:val="single" w:sz="6" w:space="0" w:color="000000"/>
              <w:left w:val="single" w:sz="6" w:space="0" w:color="000000"/>
              <w:bottom w:val="single" w:sz="6" w:space="0" w:color="000000"/>
              <w:right w:val="single" w:sz="6" w:space="0" w:color="000000"/>
            </w:tcBorders>
            <w:hideMark/>
          </w:tcPr>
          <w:p w14:paraId="116BAF97" w14:textId="77777777" w:rsidR="00251EBF" w:rsidRPr="00BA110A" w:rsidRDefault="00251EBF" w:rsidP="00BA110A">
            <w:pPr>
              <w:pStyle w:val="TAL"/>
            </w:pPr>
            <w:r w:rsidRPr="00BA110A">
              <w:t>Video Information</w:t>
            </w:r>
            <w:r w:rsidRPr="00BA110A">
              <w:br/>
              <w:t>17.2.17</w:t>
            </w:r>
          </w:p>
        </w:tc>
        <w:tc>
          <w:tcPr>
            <w:tcW w:w="1135" w:type="dxa"/>
            <w:tcBorders>
              <w:top w:val="single" w:sz="6" w:space="0" w:color="000000"/>
              <w:left w:val="single" w:sz="6" w:space="0" w:color="000000"/>
              <w:bottom w:val="single" w:sz="6" w:space="0" w:color="000000"/>
              <w:right w:val="single" w:sz="6" w:space="0" w:color="000000"/>
            </w:tcBorders>
            <w:hideMark/>
          </w:tcPr>
          <w:p w14:paraId="6B3BEC20" w14:textId="77777777" w:rsidR="00251EBF" w:rsidRPr="00BA110A" w:rsidRDefault="00251EBF" w:rsidP="00BA110A">
            <w:pPr>
              <w:pStyle w:val="TAC"/>
            </w:pPr>
            <w:r w:rsidRPr="00BA110A">
              <w:t>O</w:t>
            </w:r>
          </w:p>
        </w:tc>
        <w:tc>
          <w:tcPr>
            <w:tcW w:w="1135" w:type="dxa"/>
            <w:tcBorders>
              <w:top w:val="single" w:sz="6" w:space="0" w:color="000000"/>
              <w:left w:val="single" w:sz="6" w:space="0" w:color="000000"/>
              <w:bottom w:val="single" w:sz="6" w:space="0" w:color="000000"/>
              <w:right w:val="single" w:sz="6" w:space="0" w:color="000000"/>
            </w:tcBorders>
            <w:hideMark/>
          </w:tcPr>
          <w:p w14:paraId="74DE7145" w14:textId="77777777" w:rsidR="00251EBF" w:rsidRPr="00BA110A" w:rsidRDefault="00251EBF" w:rsidP="00BA110A">
            <w:pPr>
              <w:pStyle w:val="TAC"/>
            </w:pPr>
            <w:r w:rsidRPr="00BA110A">
              <w:t>TLV-E</w:t>
            </w:r>
          </w:p>
        </w:tc>
        <w:tc>
          <w:tcPr>
            <w:tcW w:w="1135" w:type="dxa"/>
            <w:tcBorders>
              <w:top w:val="single" w:sz="6" w:space="0" w:color="000000"/>
              <w:left w:val="single" w:sz="6" w:space="0" w:color="000000"/>
              <w:bottom w:val="single" w:sz="6" w:space="0" w:color="000000"/>
              <w:right w:val="single" w:sz="6" w:space="0" w:color="000000"/>
            </w:tcBorders>
            <w:hideMark/>
          </w:tcPr>
          <w:p w14:paraId="14AC68C4" w14:textId="77777777" w:rsidR="00251EBF" w:rsidRPr="00BA110A" w:rsidRDefault="00251EBF" w:rsidP="00BA110A">
            <w:pPr>
              <w:pStyle w:val="TAC"/>
            </w:pPr>
            <w:r w:rsidRPr="00BA110A">
              <w:t>3-x</w:t>
            </w:r>
          </w:p>
        </w:tc>
      </w:tr>
    </w:tbl>
    <w:p w14:paraId="5834E95C" w14:textId="77777777" w:rsidR="00251EBF" w:rsidRDefault="00251EBF" w:rsidP="00251EBF">
      <w:pPr>
        <w:rPr>
          <w:noProof/>
        </w:rPr>
      </w:pPr>
    </w:p>
    <w:p w14:paraId="00E94F02" w14:textId="30BBDADD" w:rsidR="00251EBF" w:rsidRPr="006F1DFB" w:rsidRDefault="00251EBF" w:rsidP="00F1630B">
      <w:pPr>
        <w:pStyle w:val="Heading3"/>
        <w:rPr>
          <w:rFonts w:eastAsia="Calibri"/>
        </w:rPr>
      </w:pPr>
      <w:bookmarkStart w:id="4430" w:name="_Toc20153082"/>
      <w:bookmarkStart w:id="4431" w:name="_Toc27495747"/>
      <w:bookmarkStart w:id="4432" w:name="_Toc36109215"/>
      <w:bookmarkStart w:id="4433" w:name="_Toc45195003"/>
      <w:bookmarkStart w:id="4434" w:name="_Toc123630046"/>
      <w:r w:rsidRPr="006F1DFB">
        <w:rPr>
          <w:rFonts w:eastAsia="Calibri"/>
        </w:rPr>
        <w:t>17.1.22</w:t>
      </w:r>
      <w:r w:rsidRPr="006F1DFB">
        <w:rPr>
          <w:rFonts w:eastAsia="Calibri"/>
        </w:rPr>
        <w:tab/>
        <w:t>VIDEO PUSH TRYING RESPONSE message</w:t>
      </w:r>
      <w:bookmarkEnd w:id="4430"/>
      <w:bookmarkEnd w:id="4431"/>
      <w:bookmarkEnd w:id="4432"/>
      <w:bookmarkEnd w:id="4433"/>
      <w:bookmarkEnd w:id="4434"/>
    </w:p>
    <w:p w14:paraId="1188B860" w14:textId="688A7239" w:rsidR="00251EBF" w:rsidRDefault="00251EBF" w:rsidP="00F1630B">
      <w:pPr>
        <w:pStyle w:val="Heading4"/>
        <w:rPr>
          <w:b/>
          <w:i/>
          <w:lang w:eastAsia="zh-CN"/>
        </w:rPr>
      </w:pPr>
      <w:bookmarkStart w:id="4435" w:name="_Toc20153083"/>
      <w:bookmarkStart w:id="4436" w:name="_Toc27495748"/>
      <w:bookmarkStart w:id="4437" w:name="_Toc36109216"/>
      <w:bookmarkStart w:id="4438" w:name="_Toc45195004"/>
      <w:bookmarkStart w:id="4439" w:name="_Toc123630047"/>
      <w:r>
        <w:rPr>
          <w:lang w:eastAsia="zh-CN"/>
        </w:rPr>
        <w:t>17.1.22</w:t>
      </w:r>
      <w:r w:rsidRPr="001A18D6">
        <w:rPr>
          <w:lang w:eastAsia="zh-CN"/>
        </w:rPr>
        <w:t>.1</w:t>
      </w:r>
      <w:r w:rsidRPr="001A18D6">
        <w:rPr>
          <w:lang w:eastAsia="zh-CN"/>
        </w:rPr>
        <w:tab/>
        <w:t xml:space="preserve">Message </w:t>
      </w:r>
      <w:r w:rsidRPr="001A0A91">
        <w:t>definition</w:t>
      </w:r>
      <w:bookmarkEnd w:id="4435"/>
      <w:bookmarkEnd w:id="4436"/>
      <w:bookmarkEnd w:id="4437"/>
      <w:bookmarkEnd w:id="4438"/>
      <w:bookmarkEnd w:id="4439"/>
    </w:p>
    <w:p w14:paraId="4515FAA4" w14:textId="77777777" w:rsidR="00251EBF" w:rsidRDefault="00251EBF" w:rsidP="00251EBF">
      <w:r>
        <w:t>This message is sent by the UE to another UE in response to a PRIVATE REMOTE VIDEO PUSH REQUEST message. This message indicates that the UE has accepted the Video Push request and is setting up a private/group call for Video Push. For contents of message see Table </w:t>
      </w:r>
      <w:r>
        <w:rPr>
          <w:lang w:eastAsia="ko-KR"/>
        </w:rPr>
        <w:t>17.1.22.1-1</w:t>
      </w:r>
      <w:r>
        <w:t>.</w:t>
      </w:r>
    </w:p>
    <w:p w14:paraId="773D3AA8" w14:textId="77777777" w:rsidR="00251EBF" w:rsidRPr="001A18D6" w:rsidRDefault="00251EBF" w:rsidP="00251EBF">
      <w:pPr>
        <w:pStyle w:val="B1"/>
        <w:rPr>
          <w:lang w:val="en-US"/>
        </w:rPr>
      </w:pPr>
      <w:r>
        <w:t>Message type:</w:t>
      </w:r>
      <w:r>
        <w:tab/>
      </w:r>
      <w:r>
        <w:rPr>
          <w:lang w:val="en-US" w:eastAsia="ko-KR"/>
        </w:rPr>
        <w:t xml:space="preserve">VIDEO </w:t>
      </w:r>
      <w:r w:rsidRPr="001A0A91">
        <w:t>PUSH</w:t>
      </w:r>
      <w:r>
        <w:rPr>
          <w:lang w:val="en-US" w:eastAsia="ko-KR"/>
        </w:rPr>
        <w:t xml:space="preserve"> TRYING RESPONSE</w:t>
      </w:r>
    </w:p>
    <w:p w14:paraId="030035B9" w14:textId="77777777" w:rsidR="00251EBF" w:rsidRPr="001A0A91" w:rsidRDefault="00251EBF" w:rsidP="00251EBF">
      <w:pPr>
        <w:pStyle w:val="B1"/>
      </w:pPr>
      <w:r w:rsidRPr="001A0A91">
        <w:t>Direction:</w:t>
      </w:r>
      <w:r w:rsidR="00A757D6">
        <w:tab/>
      </w:r>
      <w:r w:rsidRPr="001A0A91">
        <w:t>UE to another UE</w:t>
      </w:r>
    </w:p>
    <w:p w14:paraId="3A19A2E5" w14:textId="77777777" w:rsidR="00251EBF" w:rsidRPr="001A18D6" w:rsidRDefault="00251EBF" w:rsidP="00251EBF">
      <w:pPr>
        <w:pStyle w:val="TH"/>
        <w:rPr>
          <w:lang w:val="en-US"/>
        </w:rPr>
      </w:pPr>
      <w:r w:rsidRPr="001A18D6">
        <w:lastRenderedPageBreak/>
        <w:t>Table </w:t>
      </w:r>
      <w:r w:rsidRPr="001A18D6">
        <w:rPr>
          <w:lang w:eastAsia="ko-KR"/>
        </w:rPr>
        <w:t>17.1.</w:t>
      </w:r>
      <w:r>
        <w:rPr>
          <w:lang w:val="en-US" w:eastAsia="ko-KR"/>
        </w:rPr>
        <w:t>22</w:t>
      </w:r>
      <w:r w:rsidRPr="001A18D6">
        <w:rPr>
          <w:lang w:eastAsia="ko-KR"/>
        </w:rPr>
        <w:t>.1-1</w:t>
      </w:r>
      <w:r w:rsidRPr="001A18D6">
        <w:t xml:space="preserve">: </w:t>
      </w:r>
      <w:r>
        <w:rPr>
          <w:lang w:val="en-US"/>
        </w:rPr>
        <w:t>VIDEO PUSH TRYING RESPONSE</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02F5651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8AF6E0" w14:textId="77777777" w:rsidR="00251EBF" w:rsidRPr="00C910B0" w:rsidRDefault="00251EBF" w:rsidP="005D2615">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622DA506" w14:textId="77777777" w:rsidR="00251EBF" w:rsidRPr="00120907" w:rsidRDefault="00251EBF" w:rsidP="005D2615">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C20B31F" w14:textId="77777777" w:rsidR="00251EBF" w:rsidRPr="00120907" w:rsidRDefault="00251EBF" w:rsidP="005D2615">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D845ADE" w14:textId="77777777" w:rsidR="00251EBF" w:rsidRPr="00120907" w:rsidRDefault="00251EBF" w:rsidP="005D2615">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99ECFBD" w14:textId="77777777" w:rsidR="00251EBF" w:rsidRPr="00120907" w:rsidRDefault="00251EBF" w:rsidP="005D2615">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1C945E61" w14:textId="77777777" w:rsidR="00251EBF" w:rsidRPr="00120907" w:rsidRDefault="00251EBF" w:rsidP="005D2615">
            <w:pPr>
              <w:pStyle w:val="TAH"/>
            </w:pPr>
            <w:r w:rsidRPr="00120907">
              <w:t>Length</w:t>
            </w:r>
          </w:p>
        </w:tc>
      </w:tr>
      <w:tr w:rsidR="00251EBF" w14:paraId="2D6F56E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34D404"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B6660F" w14:textId="77777777" w:rsidR="00251EBF" w:rsidRPr="00BA110A" w:rsidRDefault="00251EBF" w:rsidP="00BA110A">
            <w:pPr>
              <w:pStyle w:val="TAL"/>
            </w:pPr>
            <w:r w:rsidRPr="00BA110A">
              <w:t>Remote video push</w:t>
            </w:r>
            <w:r w:rsidRPr="00C910B0">
              <w:t xml:space="preserve"> </w:t>
            </w:r>
            <w:r w:rsidRPr="00BA110A">
              <w:t>trying response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4763EAA" w14:textId="77777777" w:rsidR="00251EBF" w:rsidRPr="00BA110A" w:rsidRDefault="00251EBF" w:rsidP="00BA110A">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774EEB34" w14:textId="77777777" w:rsidR="00251EBF" w:rsidRPr="00C910B0" w:rsidRDefault="00251EBF" w:rsidP="00BA110A">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29A21604" w14:textId="77777777" w:rsidR="00251EBF" w:rsidRPr="00C910B0" w:rsidRDefault="00251EBF" w:rsidP="00BA110A">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4A334F20" w14:textId="77777777" w:rsidR="00251EBF" w:rsidRPr="00BA110A" w:rsidRDefault="00251EBF" w:rsidP="00BA110A">
            <w:pPr>
              <w:pStyle w:val="TAC"/>
            </w:pPr>
            <w:r w:rsidRPr="00BA110A">
              <w:t>1</w:t>
            </w:r>
          </w:p>
        </w:tc>
      </w:tr>
      <w:tr w:rsidR="00251EBF" w14:paraId="16A986F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65419F"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932D9A" w14:textId="77777777" w:rsidR="00251EBF" w:rsidRPr="00BA110A" w:rsidRDefault="00251EBF" w:rsidP="00BA110A">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F4959AA" w14:textId="77777777" w:rsidR="00251EBF" w:rsidRPr="00BA110A" w:rsidRDefault="00251EBF" w:rsidP="00BA110A">
            <w:pPr>
              <w:pStyle w:val="TAL"/>
            </w:pPr>
            <w:r w:rsidRPr="00BA110A">
              <w:t>Call identifier</w:t>
            </w:r>
          </w:p>
          <w:p w14:paraId="6C01BE2C" w14:textId="77777777" w:rsidR="00251EBF" w:rsidRPr="00BA110A" w:rsidRDefault="00251EBF" w:rsidP="00BA110A">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19E9A216" w14:textId="77777777" w:rsidR="00251EBF" w:rsidRPr="00C910B0"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32FBE276" w14:textId="77777777" w:rsidR="00251EBF" w:rsidRPr="00C910B0" w:rsidRDefault="00251EBF" w:rsidP="00BA110A">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042B92C0" w14:textId="77777777" w:rsidR="00251EBF" w:rsidRPr="00BA110A" w:rsidRDefault="00251EBF" w:rsidP="00BA110A">
            <w:pPr>
              <w:pStyle w:val="TAC"/>
            </w:pPr>
            <w:r w:rsidRPr="00BA110A">
              <w:t>2</w:t>
            </w:r>
          </w:p>
        </w:tc>
      </w:tr>
    </w:tbl>
    <w:p w14:paraId="00ABD348" w14:textId="77777777" w:rsidR="00251EBF" w:rsidRDefault="00251EBF" w:rsidP="00251EBF">
      <w:pPr>
        <w:rPr>
          <w:noProof/>
        </w:rPr>
      </w:pPr>
    </w:p>
    <w:p w14:paraId="5AD515F2" w14:textId="7AFC5C79" w:rsidR="00251EBF" w:rsidRPr="006F1DFB" w:rsidRDefault="00251EBF" w:rsidP="00F1630B">
      <w:pPr>
        <w:pStyle w:val="Heading3"/>
        <w:rPr>
          <w:rFonts w:eastAsia="Calibri"/>
        </w:rPr>
      </w:pPr>
      <w:bookmarkStart w:id="4440" w:name="_Toc20153084"/>
      <w:bookmarkStart w:id="4441" w:name="_Toc27495749"/>
      <w:bookmarkStart w:id="4442" w:name="_Toc36109217"/>
      <w:bookmarkStart w:id="4443" w:name="_Toc45195005"/>
      <w:bookmarkStart w:id="4444" w:name="_Toc123630048"/>
      <w:r w:rsidRPr="006F1DFB">
        <w:rPr>
          <w:rFonts w:eastAsia="Calibri"/>
        </w:rPr>
        <w:t>17.1.23</w:t>
      </w:r>
      <w:r w:rsidRPr="006F1DFB">
        <w:rPr>
          <w:rFonts w:eastAsia="Calibri"/>
        </w:rPr>
        <w:tab/>
        <w:t>NOTIFY VIDEO PUSH message</w:t>
      </w:r>
      <w:bookmarkEnd w:id="4440"/>
      <w:bookmarkEnd w:id="4441"/>
      <w:bookmarkEnd w:id="4442"/>
      <w:bookmarkEnd w:id="4443"/>
      <w:bookmarkEnd w:id="4444"/>
    </w:p>
    <w:p w14:paraId="3BB7C5DF" w14:textId="3BCE6965" w:rsidR="00251EBF" w:rsidRDefault="00251EBF" w:rsidP="00F1630B">
      <w:pPr>
        <w:pStyle w:val="Heading4"/>
        <w:rPr>
          <w:b/>
          <w:i/>
          <w:lang w:eastAsia="zh-CN"/>
        </w:rPr>
      </w:pPr>
      <w:bookmarkStart w:id="4445" w:name="_Toc20153085"/>
      <w:bookmarkStart w:id="4446" w:name="_Toc27495750"/>
      <w:bookmarkStart w:id="4447" w:name="_Toc36109218"/>
      <w:bookmarkStart w:id="4448" w:name="_Toc45195006"/>
      <w:bookmarkStart w:id="4449" w:name="_Toc123630049"/>
      <w:r>
        <w:rPr>
          <w:lang w:eastAsia="zh-CN"/>
        </w:rPr>
        <w:t>17.1.23</w:t>
      </w:r>
      <w:r w:rsidRPr="001A18D6">
        <w:rPr>
          <w:lang w:eastAsia="zh-CN"/>
        </w:rPr>
        <w:t>.1</w:t>
      </w:r>
      <w:r w:rsidRPr="001A18D6">
        <w:rPr>
          <w:lang w:eastAsia="zh-CN"/>
        </w:rPr>
        <w:tab/>
      </w:r>
      <w:r w:rsidRPr="001A0A91">
        <w:t>Message</w:t>
      </w:r>
      <w:r w:rsidRPr="001A18D6">
        <w:rPr>
          <w:lang w:eastAsia="zh-CN"/>
        </w:rPr>
        <w:t xml:space="preserve"> definition</w:t>
      </w:r>
      <w:bookmarkEnd w:id="4445"/>
      <w:bookmarkEnd w:id="4446"/>
      <w:bookmarkEnd w:id="4447"/>
      <w:bookmarkEnd w:id="4448"/>
      <w:bookmarkEnd w:id="4449"/>
    </w:p>
    <w:p w14:paraId="142EE2F7" w14:textId="77777777" w:rsidR="00251EBF" w:rsidRDefault="00251EBF" w:rsidP="00251EBF">
      <w:r>
        <w:t>This message is sent by the UE to another UE in response to a PRIVATE REMOTE VIDEO PUSH REQUEST message. This message indicates whether the UE has successfully setup a private/group call for Video Push. For contents of message see Table </w:t>
      </w:r>
      <w:r>
        <w:rPr>
          <w:lang w:eastAsia="ko-KR"/>
        </w:rPr>
        <w:t>17.1.23.1-1</w:t>
      </w:r>
      <w:r>
        <w:t>.</w:t>
      </w:r>
    </w:p>
    <w:p w14:paraId="65C5E73C" w14:textId="77777777" w:rsidR="00251EBF" w:rsidRPr="001A0A91" w:rsidRDefault="00251EBF" w:rsidP="00251EBF">
      <w:pPr>
        <w:pStyle w:val="B1"/>
      </w:pPr>
      <w:r w:rsidRPr="001A0A91">
        <w:t>Message type:</w:t>
      </w:r>
      <w:r w:rsidRPr="001A0A91">
        <w:tab/>
        <w:t>NOTIFY VIDEO PUSH</w:t>
      </w:r>
    </w:p>
    <w:p w14:paraId="7444C9E7" w14:textId="77777777" w:rsidR="00251EBF" w:rsidRPr="001A0A91" w:rsidRDefault="00251EBF" w:rsidP="00251EBF">
      <w:pPr>
        <w:pStyle w:val="B1"/>
      </w:pPr>
      <w:r w:rsidRPr="001A0A91">
        <w:t>Direction:</w:t>
      </w:r>
      <w:r w:rsidR="00A757D6">
        <w:tab/>
      </w:r>
      <w:r w:rsidRPr="001A0A91">
        <w:t>UE to another UE</w:t>
      </w:r>
    </w:p>
    <w:p w14:paraId="0E028C58" w14:textId="77777777" w:rsidR="00251EBF" w:rsidRPr="001A18D6" w:rsidRDefault="00251EBF" w:rsidP="00251EBF">
      <w:pPr>
        <w:pStyle w:val="TH"/>
        <w:rPr>
          <w:lang w:val="en-US"/>
        </w:rPr>
      </w:pPr>
      <w:r w:rsidRPr="001A18D6">
        <w:t>Table </w:t>
      </w:r>
      <w:r w:rsidRPr="001A18D6">
        <w:rPr>
          <w:lang w:eastAsia="ko-KR"/>
        </w:rPr>
        <w:t>17.1.</w:t>
      </w:r>
      <w:r>
        <w:rPr>
          <w:lang w:val="en-US" w:eastAsia="ko-KR"/>
        </w:rPr>
        <w:t>23</w:t>
      </w:r>
      <w:r w:rsidRPr="001A18D6">
        <w:rPr>
          <w:lang w:eastAsia="ko-KR"/>
        </w:rPr>
        <w:t>.1-1</w:t>
      </w:r>
      <w:r w:rsidRPr="001A18D6">
        <w:t xml:space="preserve">: </w:t>
      </w:r>
      <w:r>
        <w:rPr>
          <w:lang w:val="en-US"/>
        </w:rPr>
        <w:t>NOTIFY VIDEO PUSH</w:t>
      </w:r>
      <w:r w:rsidRPr="001A18D6">
        <w:t xml:space="preserve"> </w:t>
      </w:r>
      <w:r w:rsidRPr="001A0A91">
        <w:t>message</w:t>
      </w:r>
      <w:r w:rsidRPr="001A18D6">
        <w:t xml:space="preserv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F75877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CED554" w14:textId="77777777" w:rsidR="00251EBF" w:rsidRPr="006B7EE4" w:rsidRDefault="00251EBF" w:rsidP="00AE1E2D">
            <w:pPr>
              <w:pStyle w:val="TAH"/>
            </w:pPr>
            <w:r w:rsidRPr="006B7EE4">
              <w:t>IEI</w:t>
            </w:r>
          </w:p>
        </w:tc>
        <w:tc>
          <w:tcPr>
            <w:tcW w:w="2837" w:type="dxa"/>
            <w:tcBorders>
              <w:top w:val="single" w:sz="6" w:space="0" w:color="000000"/>
              <w:left w:val="single" w:sz="6" w:space="0" w:color="000000"/>
              <w:bottom w:val="single" w:sz="6" w:space="0" w:color="000000"/>
              <w:right w:val="single" w:sz="6" w:space="0" w:color="000000"/>
            </w:tcBorders>
            <w:hideMark/>
          </w:tcPr>
          <w:p w14:paraId="23DAA453" w14:textId="77777777" w:rsidR="00251EBF" w:rsidRPr="005E4B84" w:rsidRDefault="00251EBF" w:rsidP="00AE1E2D">
            <w:pPr>
              <w:pStyle w:val="TAH"/>
            </w:pPr>
            <w:r w:rsidRPr="005E4B84">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5DECF75" w14:textId="77777777" w:rsidR="00251EBF" w:rsidRPr="00730B39" w:rsidRDefault="00251EBF" w:rsidP="00AE1E2D">
            <w:pPr>
              <w:pStyle w:val="TAH"/>
            </w:pPr>
            <w:r w:rsidRPr="00730B3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FC98409" w14:textId="77777777" w:rsidR="00251EBF" w:rsidRPr="004117E3" w:rsidRDefault="00251EBF" w:rsidP="00AE1E2D">
            <w:pPr>
              <w:pStyle w:val="TAH"/>
            </w:pPr>
            <w:r w:rsidRPr="004117E3">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0DB2085" w14:textId="77777777" w:rsidR="00251EBF" w:rsidRPr="008206D7" w:rsidRDefault="00251EBF" w:rsidP="00AE1E2D">
            <w:pPr>
              <w:pStyle w:val="TAH"/>
            </w:pPr>
            <w:r w:rsidRPr="008206D7">
              <w:t>Format</w:t>
            </w:r>
          </w:p>
        </w:tc>
        <w:tc>
          <w:tcPr>
            <w:tcW w:w="1135" w:type="dxa"/>
            <w:tcBorders>
              <w:top w:val="single" w:sz="6" w:space="0" w:color="000000"/>
              <w:left w:val="single" w:sz="6" w:space="0" w:color="000000"/>
              <w:bottom w:val="single" w:sz="6" w:space="0" w:color="000000"/>
              <w:right w:val="single" w:sz="6" w:space="0" w:color="000000"/>
            </w:tcBorders>
            <w:hideMark/>
          </w:tcPr>
          <w:p w14:paraId="417B3A3A" w14:textId="77777777" w:rsidR="00251EBF" w:rsidRPr="006B7EE4" w:rsidRDefault="00251EBF" w:rsidP="00AE1E2D">
            <w:pPr>
              <w:pStyle w:val="TAH"/>
            </w:pPr>
            <w:r w:rsidRPr="00B973E2">
              <w:t>Leng</w:t>
            </w:r>
            <w:r w:rsidRPr="006B7EE4">
              <w:t>th</w:t>
            </w:r>
          </w:p>
        </w:tc>
      </w:tr>
      <w:tr w:rsidR="00251EBF" w14:paraId="73FEC382"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B4D4E"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A317816" w14:textId="77777777" w:rsidR="00251EBF" w:rsidRPr="006B7EE4" w:rsidRDefault="00251EBF" w:rsidP="00AE1E2D">
            <w:pPr>
              <w:pStyle w:val="TAL"/>
            </w:pPr>
            <w:r w:rsidRPr="006B7EE4">
              <w:t>Remote video push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36D8BA29" w14:textId="77777777" w:rsidR="00251EBF" w:rsidRPr="006B7EE4" w:rsidRDefault="00251EBF" w:rsidP="00AE1E2D">
            <w:pPr>
              <w:pStyle w:val="TAL"/>
            </w:pPr>
            <w:r w:rsidRPr="006B7EE4">
              <w:t>Message type</w:t>
            </w:r>
            <w:r w:rsidRPr="006B7EE4">
              <w:br/>
              <w:t>17.2.2</w:t>
            </w:r>
          </w:p>
        </w:tc>
        <w:tc>
          <w:tcPr>
            <w:tcW w:w="1135" w:type="dxa"/>
            <w:tcBorders>
              <w:top w:val="single" w:sz="6" w:space="0" w:color="000000"/>
              <w:left w:val="single" w:sz="6" w:space="0" w:color="000000"/>
              <w:bottom w:val="single" w:sz="6" w:space="0" w:color="000000"/>
              <w:right w:val="single" w:sz="6" w:space="0" w:color="000000"/>
            </w:tcBorders>
            <w:hideMark/>
          </w:tcPr>
          <w:p w14:paraId="336A8C64"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9989579"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0DAAFED4" w14:textId="77777777" w:rsidR="00251EBF" w:rsidRPr="006B7EE4" w:rsidRDefault="00251EBF" w:rsidP="00AE1E2D">
            <w:pPr>
              <w:pStyle w:val="TAC"/>
            </w:pPr>
            <w:r w:rsidRPr="006B7EE4">
              <w:t>1</w:t>
            </w:r>
          </w:p>
        </w:tc>
      </w:tr>
      <w:tr w:rsidR="00251EBF" w14:paraId="292DC64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9F50C9"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DEADA8D" w14:textId="77777777" w:rsidR="00251EBF" w:rsidRPr="006B7EE4" w:rsidRDefault="00251EBF" w:rsidP="00AE1E2D">
            <w:pPr>
              <w:pStyle w:val="TAL"/>
            </w:pPr>
            <w:r w:rsidRPr="006B7EE4">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5CF4184" w14:textId="77777777" w:rsidR="00251EBF" w:rsidRPr="006B7EE4" w:rsidRDefault="00251EBF" w:rsidP="00AE1E2D">
            <w:pPr>
              <w:pStyle w:val="TAL"/>
            </w:pPr>
            <w:r w:rsidRPr="006B7EE4">
              <w:t>Call identifier</w:t>
            </w:r>
          </w:p>
          <w:p w14:paraId="5B114D2D" w14:textId="77777777" w:rsidR="00251EBF" w:rsidRPr="006B7EE4" w:rsidRDefault="00251EBF" w:rsidP="00AE1E2D">
            <w:pPr>
              <w:pStyle w:val="TAL"/>
            </w:pPr>
            <w:r w:rsidRPr="006B7EE4">
              <w:t>17.2.3</w:t>
            </w:r>
          </w:p>
        </w:tc>
        <w:tc>
          <w:tcPr>
            <w:tcW w:w="1135" w:type="dxa"/>
            <w:tcBorders>
              <w:top w:val="single" w:sz="6" w:space="0" w:color="000000"/>
              <w:left w:val="single" w:sz="6" w:space="0" w:color="000000"/>
              <w:bottom w:val="single" w:sz="6" w:space="0" w:color="000000"/>
              <w:right w:val="single" w:sz="6" w:space="0" w:color="000000"/>
            </w:tcBorders>
            <w:hideMark/>
          </w:tcPr>
          <w:p w14:paraId="41CAAA96"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6FF2445"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551F347F" w14:textId="77777777" w:rsidR="00251EBF" w:rsidRPr="006B7EE4" w:rsidRDefault="00251EBF" w:rsidP="00AE1E2D">
            <w:pPr>
              <w:pStyle w:val="TAC"/>
            </w:pPr>
            <w:r w:rsidRPr="006B7EE4">
              <w:t>2</w:t>
            </w:r>
          </w:p>
        </w:tc>
      </w:tr>
      <w:tr w:rsidR="00251EBF" w14:paraId="0E0E045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1C58F9"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8E37BA" w14:textId="77777777" w:rsidR="00251EBF" w:rsidRPr="006B7EE4" w:rsidRDefault="00251EBF" w:rsidP="00AE1E2D">
            <w:pPr>
              <w:pStyle w:val="TAL"/>
            </w:pPr>
            <w:r w:rsidRPr="006B7EE4">
              <w:t>Result</w:t>
            </w:r>
          </w:p>
        </w:tc>
        <w:tc>
          <w:tcPr>
            <w:tcW w:w="3121" w:type="dxa"/>
            <w:tcBorders>
              <w:top w:val="single" w:sz="6" w:space="0" w:color="000000"/>
              <w:left w:val="single" w:sz="6" w:space="0" w:color="000000"/>
              <w:bottom w:val="single" w:sz="6" w:space="0" w:color="000000"/>
              <w:right w:val="single" w:sz="6" w:space="0" w:color="000000"/>
            </w:tcBorders>
            <w:hideMark/>
          </w:tcPr>
          <w:p w14:paraId="58FCAA4B" w14:textId="77777777" w:rsidR="00251EBF" w:rsidRPr="006B7EE4" w:rsidRDefault="00251EBF" w:rsidP="00AE1E2D">
            <w:pPr>
              <w:pStyle w:val="TAL"/>
            </w:pPr>
            <w:r w:rsidRPr="006B7EE4">
              <w:t>Request result</w:t>
            </w:r>
            <w:r w:rsidRPr="006B7EE4">
              <w:br/>
              <w:t>17.2.18</w:t>
            </w:r>
          </w:p>
        </w:tc>
        <w:tc>
          <w:tcPr>
            <w:tcW w:w="1135" w:type="dxa"/>
            <w:tcBorders>
              <w:top w:val="single" w:sz="6" w:space="0" w:color="000000"/>
              <w:left w:val="single" w:sz="6" w:space="0" w:color="000000"/>
              <w:bottom w:val="single" w:sz="6" w:space="0" w:color="000000"/>
              <w:right w:val="single" w:sz="6" w:space="0" w:color="000000"/>
            </w:tcBorders>
            <w:hideMark/>
          </w:tcPr>
          <w:p w14:paraId="701DE346"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45A4E113"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615B7E6D" w14:textId="77777777" w:rsidR="00251EBF" w:rsidRPr="006B7EE4" w:rsidRDefault="00251EBF" w:rsidP="00AE1E2D">
            <w:pPr>
              <w:pStyle w:val="TAC"/>
            </w:pPr>
            <w:r w:rsidRPr="006B7EE4">
              <w:t>1</w:t>
            </w:r>
          </w:p>
        </w:tc>
      </w:tr>
      <w:tr w:rsidR="00251EBF" w14:paraId="51024B4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C9A1A0"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4A420E" w14:textId="77777777" w:rsidR="00251EBF" w:rsidRPr="006B7EE4" w:rsidRDefault="00251EBF" w:rsidP="00AE1E2D">
            <w:pPr>
              <w:pStyle w:val="TAL"/>
            </w:pPr>
            <w:r w:rsidRPr="006B7EE4">
              <w:t>MCVideo remote push request notifier</w:t>
            </w:r>
          </w:p>
        </w:tc>
        <w:tc>
          <w:tcPr>
            <w:tcW w:w="3121" w:type="dxa"/>
            <w:tcBorders>
              <w:top w:val="single" w:sz="6" w:space="0" w:color="000000"/>
              <w:left w:val="single" w:sz="6" w:space="0" w:color="000000"/>
              <w:bottom w:val="single" w:sz="6" w:space="0" w:color="000000"/>
              <w:right w:val="single" w:sz="6" w:space="0" w:color="000000"/>
            </w:tcBorders>
            <w:hideMark/>
          </w:tcPr>
          <w:p w14:paraId="1FD4DF24"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4812991"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2A247013"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52EC5EEB" w14:textId="77777777" w:rsidR="00251EBF" w:rsidRPr="006B7EE4" w:rsidRDefault="00251EBF" w:rsidP="00AE1E2D">
            <w:pPr>
              <w:pStyle w:val="TAC"/>
            </w:pPr>
            <w:r w:rsidRPr="006B7EE4">
              <w:t>3-x</w:t>
            </w:r>
          </w:p>
        </w:tc>
      </w:tr>
      <w:tr w:rsidR="00251EBF" w14:paraId="039166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0F41A1"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559EF8" w14:textId="77777777" w:rsidR="00251EBF" w:rsidRPr="006B7EE4" w:rsidRDefault="00251EBF" w:rsidP="00AE1E2D">
            <w:pPr>
              <w:pStyle w:val="TAL"/>
            </w:pPr>
            <w:r w:rsidRPr="006B7EE4">
              <w:t>MCVideo remote push request notification recipient</w:t>
            </w:r>
          </w:p>
        </w:tc>
        <w:tc>
          <w:tcPr>
            <w:tcW w:w="3121" w:type="dxa"/>
            <w:tcBorders>
              <w:top w:val="single" w:sz="6" w:space="0" w:color="000000"/>
              <w:left w:val="single" w:sz="6" w:space="0" w:color="000000"/>
              <w:bottom w:val="single" w:sz="6" w:space="0" w:color="000000"/>
              <w:right w:val="single" w:sz="6" w:space="0" w:color="000000"/>
            </w:tcBorders>
            <w:hideMark/>
          </w:tcPr>
          <w:p w14:paraId="23C07600"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297B92AD"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04B6C4ED"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72AD75E9" w14:textId="77777777" w:rsidR="00251EBF" w:rsidRPr="006B7EE4" w:rsidRDefault="00251EBF" w:rsidP="00AE1E2D">
            <w:pPr>
              <w:pStyle w:val="TAC"/>
            </w:pPr>
            <w:r w:rsidRPr="006B7EE4">
              <w:t>3-x</w:t>
            </w:r>
          </w:p>
        </w:tc>
      </w:tr>
      <w:tr w:rsidR="00251EBF" w14:paraId="425002B7"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C0B9F33" w14:textId="77777777" w:rsidR="00251EBF" w:rsidRPr="00BA110A" w:rsidRDefault="0094202A" w:rsidP="00BA110A">
            <w:pPr>
              <w:pStyle w:val="TAL"/>
            </w:pPr>
            <w:r w:rsidRPr="00BA110A">
              <w:t>#7A</w:t>
            </w:r>
          </w:p>
        </w:tc>
        <w:tc>
          <w:tcPr>
            <w:tcW w:w="2837" w:type="dxa"/>
            <w:tcBorders>
              <w:top w:val="single" w:sz="6" w:space="0" w:color="000000"/>
              <w:left w:val="single" w:sz="6" w:space="0" w:color="000000"/>
              <w:bottom w:val="single" w:sz="6" w:space="0" w:color="000000"/>
              <w:right w:val="single" w:sz="6" w:space="0" w:color="000000"/>
            </w:tcBorders>
            <w:hideMark/>
          </w:tcPr>
          <w:p w14:paraId="64E76973" w14:textId="77777777" w:rsidR="00251EBF" w:rsidRPr="006B7EE4" w:rsidRDefault="00251EBF" w:rsidP="00AE1E2D">
            <w:pPr>
              <w:pStyle w:val="TAL"/>
            </w:pPr>
            <w:r w:rsidRPr="006B7EE4">
              <w:t>MCVideo remote push call recipient user</w:t>
            </w:r>
          </w:p>
        </w:tc>
        <w:tc>
          <w:tcPr>
            <w:tcW w:w="3121" w:type="dxa"/>
            <w:tcBorders>
              <w:top w:val="single" w:sz="6" w:space="0" w:color="000000"/>
              <w:left w:val="single" w:sz="6" w:space="0" w:color="000000"/>
              <w:bottom w:val="single" w:sz="6" w:space="0" w:color="000000"/>
              <w:right w:val="single" w:sz="6" w:space="0" w:color="000000"/>
            </w:tcBorders>
            <w:hideMark/>
          </w:tcPr>
          <w:p w14:paraId="1CC55FC9"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5AF850EC" w14:textId="77777777" w:rsidR="00251EBF" w:rsidRPr="006B7EE4" w:rsidRDefault="00251EBF"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034562B4" w14:textId="77777777" w:rsidR="00251EBF" w:rsidRPr="006B7EE4" w:rsidRDefault="0094202A" w:rsidP="00AE1E2D">
            <w:pPr>
              <w:pStyle w:val="TAC"/>
            </w:pPr>
            <w:r>
              <w:rPr>
                <w:lang w:val="fr-FR"/>
              </w:rPr>
              <w:t>T</w:t>
            </w:r>
            <w:r w:rsidR="00251EBF"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17E83543" w14:textId="77777777" w:rsidR="00251EBF" w:rsidRPr="006B7EE4" w:rsidRDefault="00251EBF" w:rsidP="00AE1E2D">
            <w:pPr>
              <w:pStyle w:val="TAC"/>
            </w:pPr>
            <w:r w:rsidRPr="006B7EE4">
              <w:t>3-x</w:t>
            </w:r>
          </w:p>
        </w:tc>
      </w:tr>
      <w:tr w:rsidR="0094202A" w14:paraId="34B422F9"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1284F9E1" w14:textId="77777777" w:rsidR="0094202A" w:rsidRPr="00BA110A" w:rsidRDefault="0094202A" w:rsidP="00BA110A">
            <w:pPr>
              <w:pStyle w:val="TAL"/>
            </w:pPr>
            <w:r w:rsidRPr="00BA110A">
              <w:t>#7B</w:t>
            </w:r>
          </w:p>
        </w:tc>
        <w:tc>
          <w:tcPr>
            <w:tcW w:w="2837" w:type="dxa"/>
            <w:tcBorders>
              <w:top w:val="single" w:sz="6" w:space="0" w:color="000000"/>
              <w:left w:val="single" w:sz="6" w:space="0" w:color="000000"/>
              <w:bottom w:val="single" w:sz="6" w:space="0" w:color="000000"/>
              <w:right w:val="single" w:sz="6" w:space="0" w:color="000000"/>
            </w:tcBorders>
            <w:hideMark/>
          </w:tcPr>
          <w:p w14:paraId="1272E696" w14:textId="77777777" w:rsidR="0094202A" w:rsidRPr="006B7EE4" w:rsidRDefault="0094202A" w:rsidP="00AE1E2D">
            <w:pPr>
              <w:pStyle w:val="TAL"/>
            </w:pPr>
            <w:r w:rsidRPr="006B7EE4">
              <w:t>MCVideo remote push call recipient group</w:t>
            </w:r>
          </w:p>
        </w:tc>
        <w:tc>
          <w:tcPr>
            <w:tcW w:w="3121" w:type="dxa"/>
            <w:tcBorders>
              <w:top w:val="single" w:sz="6" w:space="0" w:color="000000"/>
              <w:left w:val="single" w:sz="6" w:space="0" w:color="000000"/>
              <w:bottom w:val="single" w:sz="6" w:space="0" w:color="000000"/>
              <w:right w:val="single" w:sz="6" w:space="0" w:color="000000"/>
            </w:tcBorders>
            <w:hideMark/>
          </w:tcPr>
          <w:p w14:paraId="5D04C4A8" w14:textId="77777777" w:rsidR="0094202A" w:rsidRPr="006B7EE4" w:rsidRDefault="0094202A" w:rsidP="00AE1E2D">
            <w:pPr>
              <w:pStyle w:val="TAL"/>
            </w:pPr>
            <w:r w:rsidRPr="006B7EE4">
              <w:t>MCVideo group ID</w:t>
            </w:r>
            <w:r w:rsidRPr="006B7EE4">
              <w:br/>
              <w:t>17.2.5</w:t>
            </w:r>
          </w:p>
        </w:tc>
        <w:tc>
          <w:tcPr>
            <w:tcW w:w="1135" w:type="dxa"/>
            <w:tcBorders>
              <w:top w:val="single" w:sz="6" w:space="0" w:color="000000"/>
              <w:left w:val="single" w:sz="6" w:space="0" w:color="000000"/>
              <w:bottom w:val="single" w:sz="6" w:space="0" w:color="000000"/>
              <w:right w:val="single" w:sz="6" w:space="0" w:color="000000"/>
            </w:tcBorders>
            <w:hideMark/>
          </w:tcPr>
          <w:p w14:paraId="1AF95BC4"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6B4235E8" w14:textId="77777777" w:rsidR="0094202A" w:rsidRPr="006B7EE4" w:rsidRDefault="0094202A" w:rsidP="00AE1E2D">
            <w:pPr>
              <w:pStyle w:val="TAC"/>
            </w:pPr>
            <w:r>
              <w:t>T</w:t>
            </w: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661AFEF6" w14:textId="77777777" w:rsidR="0094202A" w:rsidRPr="006B7EE4" w:rsidRDefault="0094202A" w:rsidP="00AE1E2D">
            <w:pPr>
              <w:pStyle w:val="TAC"/>
            </w:pPr>
            <w:r w:rsidRPr="006B7EE4">
              <w:t>3-x</w:t>
            </w:r>
          </w:p>
        </w:tc>
      </w:tr>
      <w:tr w:rsidR="0094202A" w14:paraId="229967C5"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DAE6ABE" w14:textId="77777777" w:rsidR="0094202A" w:rsidRPr="00BA110A" w:rsidRDefault="0094202A" w:rsidP="00BA110A">
            <w:pPr>
              <w:pStyle w:val="TAL"/>
            </w:pPr>
            <w:r w:rsidRPr="00BA110A">
              <w:t>#20</w:t>
            </w:r>
          </w:p>
        </w:tc>
        <w:tc>
          <w:tcPr>
            <w:tcW w:w="2837" w:type="dxa"/>
            <w:tcBorders>
              <w:top w:val="single" w:sz="6" w:space="0" w:color="000000"/>
              <w:left w:val="single" w:sz="6" w:space="0" w:color="000000"/>
              <w:bottom w:val="single" w:sz="6" w:space="0" w:color="000000"/>
              <w:right w:val="single" w:sz="6" w:space="0" w:color="000000"/>
            </w:tcBorders>
            <w:hideMark/>
          </w:tcPr>
          <w:p w14:paraId="2741F562" w14:textId="77777777" w:rsidR="0094202A" w:rsidRPr="006B7EE4" w:rsidRDefault="0094202A" w:rsidP="00AE1E2D">
            <w:pPr>
              <w:pStyle w:val="TAL"/>
            </w:pPr>
            <w:r w:rsidRPr="006B7EE4">
              <w:t>Reason</w:t>
            </w:r>
          </w:p>
        </w:tc>
        <w:tc>
          <w:tcPr>
            <w:tcW w:w="3121" w:type="dxa"/>
            <w:tcBorders>
              <w:top w:val="single" w:sz="6" w:space="0" w:color="000000"/>
              <w:left w:val="single" w:sz="6" w:space="0" w:color="000000"/>
              <w:bottom w:val="single" w:sz="6" w:space="0" w:color="000000"/>
              <w:right w:val="single" w:sz="6" w:space="0" w:color="000000"/>
            </w:tcBorders>
            <w:hideMark/>
          </w:tcPr>
          <w:p w14:paraId="286F7BE8" w14:textId="77777777" w:rsidR="00424B3E" w:rsidRPr="006B7EE4" w:rsidRDefault="0094202A" w:rsidP="00AE1E2D">
            <w:pPr>
              <w:pStyle w:val="TAL"/>
            </w:pPr>
            <w:r w:rsidRPr="006B7EE4">
              <w:t>Reason</w:t>
            </w:r>
          </w:p>
          <w:p w14:paraId="57F13BD0" w14:textId="77777777" w:rsidR="0094202A" w:rsidRPr="006B7EE4" w:rsidRDefault="0094202A" w:rsidP="00AE1E2D">
            <w:pPr>
              <w:pStyle w:val="TAL"/>
            </w:pPr>
            <w:r w:rsidRPr="006B7EE4">
              <w:t>17.2.8</w:t>
            </w:r>
          </w:p>
        </w:tc>
        <w:tc>
          <w:tcPr>
            <w:tcW w:w="1135" w:type="dxa"/>
            <w:tcBorders>
              <w:top w:val="single" w:sz="6" w:space="0" w:color="000000"/>
              <w:left w:val="single" w:sz="6" w:space="0" w:color="000000"/>
              <w:bottom w:val="single" w:sz="6" w:space="0" w:color="000000"/>
              <w:right w:val="single" w:sz="6" w:space="0" w:color="000000"/>
            </w:tcBorders>
            <w:hideMark/>
          </w:tcPr>
          <w:p w14:paraId="5C906DCE"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2BD17079" w14:textId="77777777" w:rsidR="0094202A" w:rsidRPr="006B7EE4" w:rsidRDefault="0094202A" w:rsidP="00AE1E2D">
            <w:pPr>
              <w:pStyle w:val="TAC"/>
            </w:pPr>
            <w:r>
              <w:t>T</w:t>
            </w: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1CD4965E" w14:textId="77777777" w:rsidR="0094202A" w:rsidRPr="006B7EE4" w:rsidRDefault="0094202A" w:rsidP="00AE1E2D">
            <w:pPr>
              <w:pStyle w:val="TAC"/>
            </w:pPr>
            <w:r>
              <w:t>2</w:t>
            </w:r>
          </w:p>
        </w:tc>
      </w:tr>
    </w:tbl>
    <w:p w14:paraId="722EBF50" w14:textId="77777777" w:rsidR="00251EBF" w:rsidRDefault="00251EBF" w:rsidP="00251EBF">
      <w:pPr>
        <w:rPr>
          <w:noProof/>
        </w:rPr>
      </w:pPr>
    </w:p>
    <w:p w14:paraId="066E5C99" w14:textId="4E5881CD" w:rsidR="000F73C1" w:rsidRPr="0079589D" w:rsidRDefault="000F73C1" w:rsidP="00F1630B">
      <w:pPr>
        <w:pStyle w:val="Heading2"/>
      </w:pPr>
      <w:bookmarkStart w:id="4450" w:name="_Toc20153086"/>
      <w:bookmarkStart w:id="4451" w:name="_Toc27495751"/>
      <w:bookmarkStart w:id="4452" w:name="_Toc36109219"/>
      <w:bookmarkStart w:id="4453" w:name="_Toc45195007"/>
      <w:bookmarkStart w:id="4454" w:name="_Toc123630050"/>
      <w:r w:rsidRPr="0079589D">
        <w:t>17.2</w:t>
      </w:r>
      <w:r w:rsidRPr="0079589D">
        <w:tab/>
        <w:t>General message format and information elements coding</w:t>
      </w:r>
      <w:bookmarkEnd w:id="4450"/>
      <w:bookmarkEnd w:id="4451"/>
      <w:bookmarkEnd w:id="4452"/>
      <w:bookmarkEnd w:id="4453"/>
      <w:bookmarkEnd w:id="4454"/>
    </w:p>
    <w:p w14:paraId="52E308DC" w14:textId="791923F1" w:rsidR="000F73C1" w:rsidRPr="0079589D" w:rsidRDefault="000F73C1" w:rsidP="00F1630B">
      <w:pPr>
        <w:pStyle w:val="Heading3"/>
        <w:rPr>
          <w:lang w:eastAsia="ko-KR"/>
        </w:rPr>
      </w:pPr>
      <w:bookmarkStart w:id="4455" w:name="_Toc20153087"/>
      <w:bookmarkStart w:id="4456" w:name="_Toc27495752"/>
      <w:bookmarkStart w:id="4457" w:name="_Toc36109220"/>
      <w:bookmarkStart w:id="4458" w:name="_Toc45195008"/>
      <w:bookmarkStart w:id="4459" w:name="_Toc123630051"/>
      <w:r w:rsidRPr="0079589D">
        <w:t>17.2.1</w:t>
      </w:r>
      <w:r w:rsidRPr="0079589D">
        <w:rPr>
          <w:lang w:eastAsia="ko-KR"/>
        </w:rPr>
        <w:tab/>
        <w:t>General</w:t>
      </w:r>
      <w:bookmarkEnd w:id="4455"/>
      <w:bookmarkEnd w:id="4456"/>
      <w:bookmarkEnd w:id="4457"/>
      <w:bookmarkEnd w:id="4458"/>
      <w:bookmarkEnd w:id="4459"/>
    </w:p>
    <w:p w14:paraId="6AD7D15C" w14:textId="77777777" w:rsidR="00BE1959" w:rsidRDefault="00BE1959" w:rsidP="00BE1959">
      <w:pPr>
        <w:rPr>
          <w:noProof/>
        </w:rPr>
      </w:pPr>
      <w:r>
        <w:t xml:space="preserve">The MONP </w:t>
      </w:r>
      <w:r>
        <w:rPr>
          <w:noProof/>
        </w:rPr>
        <w:t xml:space="preserve">MCVideo message is transported in a </w:t>
      </w:r>
      <w:r>
        <w:t xml:space="preserve">MONP MCVIDEO MESSAGE CARRIER message defined in </w:t>
      </w:r>
      <w:r>
        <w:rPr>
          <w:noProof/>
        </w:rPr>
        <w:t>3GPP TS 24.379 [40]. Each MONP MCVideo message consists of a series of information elements. A MONP MCVideo message consists of the following parts:</w:t>
      </w:r>
    </w:p>
    <w:p w14:paraId="7487B6C5" w14:textId="77777777" w:rsidR="000F73C1" w:rsidRPr="0079589D" w:rsidRDefault="000F73C1" w:rsidP="000F73C1">
      <w:r w:rsidRPr="0079589D">
        <w:t>The least significant bit of a field is represented by the lowest numbered bit of the highest numbered octet of the field. When the field extends over more than one octet, the order of bit values progressively decreases as the octet number increases.</w:t>
      </w:r>
    </w:p>
    <w:p w14:paraId="157BA99E" w14:textId="77777777" w:rsidR="000F73C1" w:rsidRPr="0079589D" w:rsidRDefault="000F73C1" w:rsidP="000F73C1">
      <w:r w:rsidRPr="0079589D">
        <w:t>Figure 17.2.1-1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0F73C1" w:rsidRPr="0079589D" w14:paraId="27B36841" w14:textId="77777777" w:rsidTr="00933879">
        <w:trPr>
          <w:cantSplit/>
        </w:trPr>
        <w:tc>
          <w:tcPr>
            <w:tcW w:w="708" w:type="dxa"/>
            <w:tcBorders>
              <w:top w:val="nil"/>
              <w:left w:val="nil"/>
              <w:bottom w:val="single" w:sz="4" w:space="0" w:color="auto"/>
              <w:right w:val="nil"/>
            </w:tcBorders>
            <w:hideMark/>
          </w:tcPr>
          <w:p w14:paraId="4426C43A" w14:textId="77777777" w:rsidR="000F73C1" w:rsidRPr="0079589D" w:rsidRDefault="000F73C1" w:rsidP="00933879">
            <w:pPr>
              <w:pStyle w:val="TAC"/>
              <w:rPr>
                <w:lang w:eastAsia="ja-JP" w:bidi="he-IL"/>
              </w:rPr>
            </w:pPr>
            <w:r w:rsidRPr="0079589D">
              <w:lastRenderedPageBreak/>
              <w:t>8</w:t>
            </w:r>
          </w:p>
        </w:tc>
        <w:tc>
          <w:tcPr>
            <w:tcW w:w="709" w:type="dxa"/>
            <w:tcBorders>
              <w:top w:val="nil"/>
              <w:left w:val="nil"/>
              <w:bottom w:val="single" w:sz="4" w:space="0" w:color="auto"/>
              <w:right w:val="nil"/>
            </w:tcBorders>
            <w:hideMark/>
          </w:tcPr>
          <w:p w14:paraId="1E42B6E5" w14:textId="77777777" w:rsidR="000F73C1" w:rsidRPr="0079589D" w:rsidRDefault="000F73C1" w:rsidP="00933879">
            <w:pPr>
              <w:pStyle w:val="TAC"/>
              <w:rPr>
                <w:lang w:eastAsia="ja-JP" w:bidi="he-IL"/>
              </w:rPr>
            </w:pPr>
            <w:r w:rsidRPr="0079589D">
              <w:t>7</w:t>
            </w:r>
          </w:p>
        </w:tc>
        <w:tc>
          <w:tcPr>
            <w:tcW w:w="709" w:type="dxa"/>
            <w:tcBorders>
              <w:top w:val="nil"/>
              <w:left w:val="nil"/>
              <w:bottom w:val="single" w:sz="4" w:space="0" w:color="auto"/>
              <w:right w:val="nil"/>
            </w:tcBorders>
            <w:hideMark/>
          </w:tcPr>
          <w:p w14:paraId="006F3029" w14:textId="77777777" w:rsidR="000F73C1" w:rsidRPr="0079589D" w:rsidRDefault="000F73C1" w:rsidP="00933879">
            <w:pPr>
              <w:pStyle w:val="TAC"/>
              <w:rPr>
                <w:lang w:eastAsia="ja-JP" w:bidi="he-IL"/>
              </w:rPr>
            </w:pPr>
            <w:r w:rsidRPr="0079589D">
              <w:t>6</w:t>
            </w:r>
          </w:p>
        </w:tc>
        <w:tc>
          <w:tcPr>
            <w:tcW w:w="709" w:type="dxa"/>
            <w:tcBorders>
              <w:top w:val="nil"/>
              <w:left w:val="nil"/>
              <w:bottom w:val="single" w:sz="4" w:space="0" w:color="auto"/>
              <w:right w:val="nil"/>
            </w:tcBorders>
            <w:hideMark/>
          </w:tcPr>
          <w:p w14:paraId="44973484" w14:textId="77777777" w:rsidR="000F73C1" w:rsidRPr="0079589D" w:rsidRDefault="000F73C1" w:rsidP="00933879">
            <w:pPr>
              <w:pStyle w:val="TAC"/>
              <w:rPr>
                <w:lang w:eastAsia="ja-JP" w:bidi="he-IL"/>
              </w:rPr>
            </w:pPr>
            <w:r w:rsidRPr="0079589D">
              <w:rPr>
                <w:lang w:eastAsia="zh-CN"/>
              </w:rPr>
              <w:t>5</w:t>
            </w:r>
          </w:p>
        </w:tc>
        <w:tc>
          <w:tcPr>
            <w:tcW w:w="709" w:type="dxa"/>
            <w:tcBorders>
              <w:top w:val="nil"/>
              <w:left w:val="nil"/>
              <w:bottom w:val="single" w:sz="4" w:space="0" w:color="auto"/>
              <w:right w:val="nil"/>
            </w:tcBorders>
            <w:hideMark/>
          </w:tcPr>
          <w:p w14:paraId="77C67874" w14:textId="77777777" w:rsidR="000F73C1" w:rsidRPr="0079589D" w:rsidRDefault="000F73C1" w:rsidP="00933879">
            <w:pPr>
              <w:pStyle w:val="TAC"/>
              <w:rPr>
                <w:lang w:eastAsia="ja-JP" w:bidi="he-IL"/>
              </w:rPr>
            </w:pPr>
            <w:r w:rsidRPr="0079589D">
              <w:t>4</w:t>
            </w:r>
          </w:p>
        </w:tc>
        <w:tc>
          <w:tcPr>
            <w:tcW w:w="709" w:type="dxa"/>
            <w:tcBorders>
              <w:top w:val="nil"/>
              <w:left w:val="nil"/>
              <w:bottom w:val="single" w:sz="4" w:space="0" w:color="auto"/>
              <w:right w:val="nil"/>
            </w:tcBorders>
            <w:hideMark/>
          </w:tcPr>
          <w:p w14:paraId="1407F0E8" w14:textId="77777777" w:rsidR="000F73C1" w:rsidRPr="0079589D" w:rsidRDefault="000F73C1" w:rsidP="00933879">
            <w:pPr>
              <w:pStyle w:val="TAC"/>
              <w:rPr>
                <w:lang w:eastAsia="ja-JP" w:bidi="he-IL"/>
              </w:rPr>
            </w:pPr>
            <w:r w:rsidRPr="0079589D">
              <w:t>3</w:t>
            </w:r>
          </w:p>
        </w:tc>
        <w:tc>
          <w:tcPr>
            <w:tcW w:w="709" w:type="dxa"/>
            <w:tcBorders>
              <w:top w:val="nil"/>
              <w:left w:val="nil"/>
              <w:bottom w:val="single" w:sz="4" w:space="0" w:color="auto"/>
              <w:right w:val="nil"/>
            </w:tcBorders>
            <w:hideMark/>
          </w:tcPr>
          <w:p w14:paraId="0FB1A404" w14:textId="77777777" w:rsidR="000F73C1" w:rsidRPr="0079589D" w:rsidRDefault="000F73C1" w:rsidP="00933879">
            <w:pPr>
              <w:pStyle w:val="TAC"/>
              <w:rPr>
                <w:lang w:eastAsia="ja-JP" w:bidi="he-IL"/>
              </w:rPr>
            </w:pPr>
            <w:r w:rsidRPr="0079589D">
              <w:t>2</w:t>
            </w:r>
          </w:p>
        </w:tc>
        <w:tc>
          <w:tcPr>
            <w:tcW w:w="709" w:type="dxa"/>
            <w:tcBorders>
              <w:top w:val="nil"/>
              <w:left w:val="nil"/>
              <w:bottom w:val="single" w:sz="4" w:space="0" w:color="auto"/>
              <w:right w:val="nil"/>
            </w:tcBorders>
            <w:hideMark/>
          </w:tcPr>
          <w:p w14:paraId="2CEDD59E" w14:textId="77777777" w:rsidR="000F73C1" w:rsidRPr="0079589D" w:rsidRDefault="000F73C1" w:rsidP="00933879">
            <w:pPr>
              <w:pStyle w:val="TAC"/>
              <w:rPr>
                <w:lang w:eastAsia="ja-JP" w:bidi="he-IL"/>
              </w:rPr>
            </w:pPr>
            <w:r w:rsidRPr="0079589D">
              <w:t>1</w:t>
            </w:r>
          </w:p>
        </w:tc>
        <w:tc>
          <w:tcPr>
            <w:tcW w:w="1134" w:type="dxa"/>
          </w:tcPr>
          <w:p w14:paraId="3B28CFA9" w14:textId="77777777" w:rsidR="000F73C1" w:rsidRPr="0079589D" w:rsidRDefault="000F73C1" w:rsidP="00933879">
            <w:pPr>
              <w:pStyle w:val="TAL"/>
              <w:rPr>
                <w:lang w:eastAsia="ja-JP" w:bidi="he-IL"/>
              </w:rPr>
            </w:pPr>
          </w:p>
        </w:tc>
      </w:tr>
      <w:tr w:rsidR="000F73C1" w:rsidRPr="0079589D" w14:paraId="43EBD9E5" w14:textId="77777777" w:rsidTr="00933879">
        <w:trPr>
          <w:trHeight w:val="243"/>
        </w:trPr>
        <w:tc>
          <w:tcPr>
            <w:tcW w:w="708" w:type="dxa"/>
            <w:tcBorders>
              <w:top w:val="single" w:sz="4" w:space="0" w:color="auto"/>
              <w:left w:val="single" w:sz="4" w:space="0" w:color="auto"/>
              <w:bottom w:val="nil"/>
              <w:right w:val="nil"/>
            </w:tcBorders>
            <w:hideMark/>
          </w:tcPr>
          <w:p w14:paraId="28B341A2" w14:textId="77777777" w:rsidR="000F73C1" w:rsidRPr="0079589D" w:rsidRDefault="000F73C1" w:rsidP="00933879">
            <w:pPr>
              <w:pStyle w:val="TAC"/>
            </w:pPr>
            <w:r w:rsidRPr="0079589D">
              <w:t>MSB</w:t>
            </w:r>
          </w:p>
        </w:tc>
        <w:tc>
          <w:tcPr>
            <w:tcW w:w="709" w:type="dxa"/>
            <w:tcBorders>
              <w:top w:val="single" w:sz="4" w:space="0" w:color="auto"/>
              <w:left w:val="nil"/>
              <w:bottom w:val="nil"/>
              <w:right w:val="nil"/>
            </w:tcBorders>
            <w:hideMark/>
          </w:tcPr>
          <w:p w14:paraId="7FE9AA48"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2368278"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038083D"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0A0F369"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79A6E885"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13332D4E" w14:textId="77777777" w:rsidR="000F73C1" w:rsidRPr="0079589D" w:rsidRDefault="000F73C1" w:rsidP="00933879">
            <w:pPr>
              <w:pStyle w:val="TAC"/>
            </w:pPr>
            <w:r w:rsidRPr="0079589D">
              <w:t>x</w:t>
            </w:r>
          </w:p>
        </w:tc>
        <w:tc>
          <w:tcPr>
            <w:tcW w:w="709" w:type="dxa"/>
            <w:tcBorders>
              <w:top w:val="single" w:sz="4" w:space="0" w:color="auto"/>
              <w:left w:val="nil"/>
              <w:bottom w:val="nil"/>
              <w:right w:val="single" w:sz="4" w:space="0" w:color="auto"/>
            </w:tcBorders>
            <w:hideMark/>
          </w:tcPr>
          <w:p w14:paraId="2D5DCDE6"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02B0ABC1" w14:textId="77777777" w:rsidR="000F73C1" w:rsidRPr="0079589D" w:rsidRDefault="000F73C1" w:rsidP="00933879">
            <w:pPr>
              <w:pStyle w:val="TAL"/>
            </w:pPr>
            <w:r w:rsidRPr="0079589D">
              <w:t>octet 1</w:t>
            </w:r>
          </w:p>
          <w:p w14:paraId="4EB9AB42" w14:textId="77777777" w:rsidR="000F73C1" w:rsidRPr="0079589D" w:rsidRDefault="000F73C1" w:rsidP="00933879">
            <w:pPr>
              <w:pStyle w:val="TAL"/>
            </w:pPr>
          </w:p>
        </w:tc>
      </w:tr>
      <w:tr w:rsidR="000F73C1" w:rsidRPr="0079589D" w14:paraId="3B618A3A" w14:textId="77777777" w:rsidTr="00933879">
        <w:trPr>
          <w:trHeight w:val="243"/>
        </w:trPr>
        <w:tc>
          <w:tcPr>
            <w:tcW w:w="708" w:type="dxa"/>
            <w:tcBorders>
              <w:top w:val="nil"/>
              <w:left w:val="single" w:sz="4" w:space="0" w:color="auto"/>
              <w:bottom w:val="nil"/>
              <w:right w:val="nil"/>
            </w:tcBorders>
            <w:hideMark/>
          </w:tcPr>
          <w:p w14:paraId="4A130BA5" w14:textId="77777777" w:rsidR="000F73C1" w:rsidRPr="0079589D" w:rsidRDefault="000F73C1" w:rsidP="00933879">
            <w:pPr>
              <w:pStyle w:val="TAC"/>
            </w:pPr>
            <w:r w:rsidRPr="0079589D">
              <w:t>x</w:t>
            </w:r>
          </w:p>
        </w:tc>
        <w:tc>
          <w:tcPr>
            <w:tcW w:w="709" w:type="dxa"/>
            <w:hideMark/>
          </w:tcPr>
          <w:p w14:paraId="57B29088" w14:textId="77777777" w:rsidR="000F73C1" w:rsidRPr="0079589D" w:rsidRDefault="000F73C1" w:rsidP="00933879">
            <w:pPr>
              <w:pStyle w:val="TAC"/>
            </w:pPr>
            <w:r w:rsidRPr="0079589D">
              <w:t>x</w:t>
            </w:r>
          </w:p>
        </w:tc>
        <w:tc>
          <w:tcPr>
            <w:tcW w:w="709" w:type="dxa"/>
            <w:hideMark/>
          </w:tcPr>
          <w:p w14:paraId="785F9834" w14:textId="77777777" w:rsidR="000F73C1" w:rsidRPr="0079589D" w:rsidRDefault="000F73C1" w:rsidP="00933879">
            <w:pPr>
              <w:pStyle w:val="TAC"/>
            </w:pPr>
            <w:r w:rsidRPr="0079589D">
              <w:t>x</w:t>
            </w:r>
          </w:p>
        </w:tc>
        <w:tc>
          <w:tcPr>
            <w:tcW w:w="709" w:type="dxa"/>
            <w:hideMark/>
          </w:tcPr>
          <w:p w14:paraId="065F0B30" w14:textId="77777777" w:rsidR="000F73C1" w:rsidRPr="0079589D" w:rsidRDefault="000F73C1" w:rsidP="00933879">
            <w:pPr>
              <w:pStyle w:val="TAC"/>
            </w:pPr>
            <w:r w:rsidRPr="0079589D">
              <w:t>x</w:t>
            </w:r>
          </w:p>
        </w:tc>
        <w:tc>
          <w:tcPr>
            <w:tcW w:w="709" w:type="dxa"/>
            <w:hideMark/>
          </w:tcPr>
          <w:p w14:paraId="073CF381" w14:textId="77777777" w:rsidR="000F73C1" w:rsidRPr="0079589D" w:rsidRDefault="000F73C1" w:rsidP="00933879">
            <w:pPr>
              <w:pStyle w:val="TAC"/>
            </w:pPr>
            <w:r w:rsidRPr="0079589D">
              <w:t>x</w:t>
            </w:r>
          </w:p>
        </w:tc>
        <w:tc>
          <w:tcPr>
            <w:tcW w:w="709" w:type="dxa"/>
            <w:hideMark/>
          </w:tcPr>
          <w:p w14:paraId="48563EC8" w14:textId="77777777" w:rsidR="000F73C1" w:rsidRPr="0079589D" w:rsidRDefault="000F73C1" w:rsidP="00933879">
            <w:pPr>
              <w:pStyle w:val="TAC"/>
            </w:pPr>
            <w:r w:rsidRPr="0079589D">
              <w:t>x</w:t>
            </w:r>
          </w:p>
        </w:tc>
        <w:tc>
          <w:tcPr>
            <w:tcW w:w="709" w:type="dxa"/>
            <w:hideMark/>
          </w:tcPr>
          <w:p w14:paraId="2FB34ADC" w14:textId="77777777" w:rsidR="000F73C1" w:rsidRPr="0079589D" w:rsidRDefault="000F73C1" w:rsidP="00933879">
            <w:pPr>
              <w:pStyle w:val="TAC"/>
            </w:pPr>
            <w:r w:rsidRPr="0079589D">
              <w:t>x</w:t>
            </w:r>
          </w:p>
        </w:tc>
        <w:tc>
          <w:tcPr>
            <w:tcW w:w="709" w:type="dxa"/>
            <w:tcBorders>
              <w:top w:val="nil"/>
              <w:left w:val="nil"/>
              <w:bottom w:val="nil"/>
              <w:right w:val="single" w:sz="4" w:space="0" w:color="auto"/>
            </w:tcBorders>
            <w:hideMark/>
          </w:tcPr>
          <w:p w14:paraId="0C4BA959"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4DAC837D" w14:textId="77777777" w:rsidR="000F73C1" w:rsidRPr="0079589D" w:rsidRDefault="000F73C1" w:rsidP="00933879">
            <w:pPr>
              <w:pStyle w:val="TAL"/>
            </w:pPr>
          </w:p>
          <w:p w14:paraId="6E3D292D" w14:textId="77777777" w:rsidR="000F73C1" w:rsidRPr="0079589D" w:rsidRDefault="000F73C1" w:rsidP="00933879">
            <w:pPr>
              <w:pStyle w:val="TAL"/>
            </w:pPr>
          </w:p>
        </w:tc>
      </w:tr>
      <w:tr w:rsidR="000F73C1" w:rsidRPr="0079589D" w14:paraId="2EB67F12" w14:textId="77777777" w:rsidTr="00933879">
        <w:trPr>
          <w:trHeight w:val="243"/>
        </w:trPr>
        <w:tc>
          <w:tcPr>
            <w:tcW w:w="708" w:type="dxa"/>
            <w:tcBorders>
              <w:top w:val="nil"/>
              <w:left w:val="single" w:sz="4" w:space="0" w:color="auto"/>
              <w:bottom w:val="single" w:sz="4" w:space="0" w:color="auto"/>
              <w:right w:val="nil"/>
            </w:tcBorders>
            <w:hideMark/>
          </w:tcPr>
          <w:p w14:paraId="280095AF"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397B2068"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43971AB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6E8854C"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714E6B87"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68801FB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64D8B1F" w14:textId="77777777" w:rsidR="000F73C1" w:rsidRPr="0079589D" w:rsidRDefault="000F73C1" w:rsidP="00933879">
            <w:pPr>
              <w:pStyle w:val="TAC"/>
            </w:pPr>
            <w:r w:rsidRPr="0079589D">
              <w:t>x</w:t>
            </w:r>
          </w:p>
        </w:tc>
        <w:tc>
          <w:tcPr>
            <w:tcW w:w="709" w:type="dxa"/>
            <w:tcBorders>
              <w:top w:val="nil"/>
              <w:left w:val="nil"/>
              <w:bottom w:val="single" w:sz="4" w:space="0" w:color="auto"/>
              <w:right w:val="single" w:sz="4" w:space="0" w:color="auto"/>
            </w:tcBorders>
            <w:hideMark/>
          </w:tcPr>
          <w:p w14:paraId="37DEDD5C" w14:textId="77777777" w:rsidR="000F73C1" w:rsidRPr="0079589D" w:rsidRDefault="000F73C1" w:rsidP="00933879">
            <w:pPr>
              <w:pStyle w:val="TAC"/>
            </w:pPr>
            <w:r w:rsidRPr="0079589D">
              <w:t>LSB</w:t>
            </w:r>
          </w:p>
        </w:tc>
        <w:tc>
          <w:tcPr>
            <w:tcW w:w="1134" w:type="dxa"/>
            <w:tcBorders>
              <w:top w:val="nil"/>
              <w:left w:val="single" w:sz="4" w:space="0" w:color="auto"/>
              <w:bottom w:val="nil"/>
              <w:right w:val="nil"/>
            </w:tcBorders>
            <w:hideMark/>
          </w:tcPr>
          <w:p w14:paraId="7BDED5A1" w14:textId="77777777" w:rsidR="000F73C1" w:rsidRPr="0079589D" w:rsidRDefault="000F73C1" w:rsidP="00933879">
            <w:pPr>
              <w:pStyle w:val="TAL"/>
            </w:pPr>
            <w:r w:rsidRPr="0079589D">
              <w:t>octet N</w:t>
            </w:r>
          </w:p>
        </w:tc>
      </w:tr>
    </w:tbl>
    <w:p w14:paraId="2A359980" w14:textId="77777777" w:rsidR="000F73C1" w:rsidRPr="0079589D" w:rsidRDefault="000F73C1" w:rsidP="000F73C1">
      <w:pPr>
        <w:pStyle w:val="TF"/>
        <w:rPr>
          <w:lang w:eastAsia="zh-CN"/>
        </w:rPr>
      </w:pPr>
      <w:r w:rsidRPr="0079589D">
        <w:rPr>
          <w:lang w:eastAsia="zh-CN"/>
        </w:rPr>
        <w:t>Figure </w:t>
      </w:r>
      <w:r w:rsidRPr="0079589D">
        <w:t>17.2.1-1</w:t>
      </w:r>
      <w:r w:rsidRPr="0079589D">
        <w:rPr>
          <w:lang w:eastAsia="zh-CN"/>
        </w:rPr>
        <w:t>: Example of bit ordering of a field</w:t>
      </w:r>
    </w:p>
    <w:p w14:paraId="654E93AC" w14:textId="77777777" w:rsidR="000F73C1" w:rsidRPr="0079589D" w:rsidRDefault="000F73C1" w:rsidP="000F73C1">
      <w:pPr>
        <w:rPr>
          <w:lang w:eastAsia="zh-CN"/>
        </w:rPr>
      </w:pPr>
      <w:r w:rsidRPr="0079589D">
        <w:t>Within the protocols defined in the present document</w:t>
      </w:r>
      <w:r w:rsidRPr="0079589D">
        <w:rPr>
          <w:lang w:eastAsia="zh-CN"/>
        </w:rPr>
        <w:t>, the message consists of the following parts:</w:t>
      </w:r>
    </w:p>
    <w:p w14:paraId="128414F7" w14:textId="77777777" w:rsidR="000F73C1" w:rsidRPr="0079589D" w:rsidRDefault="000F73C1" w:rsidP="000F73C1">
      <w:pPr>
        <w:pStyle w:val="B1"/>
        <w:rPr>
          <w:lang w:eastAsia="zh-CN"/>
        </w:rPr>
      </w:pPr>
      <w:r w:rsidRPr="0079589D">
        <w:t>a)</w:t>
      </w:r>
      <w:r w:rsidRPr="0079589D">
        <w:tab/>
        <w:t>message type information element</w:t>
      </w:r>
      <w:r w:rsidRPr="0079589D">
        <w:rPr>
          <w:lang w:eastAsia="zh-CN"/>
        </w:rPr>
        <w:t>; and</w:t>
      </w:r>
    </w:p>
    <w:p w14:paraId="7024F549" w14:textId="77777777" w:rsidR="000F73C1" w:rsidRPr="0079589D" w:rsidRDefault="000F73C1" w:rsidP="000F73C1">
      <w:pPr>
        <w:pStyle w:val="B1"/>
        <w:rPr>
          <w:lang w:eastAsia="zh-CN"/>
        </w:rPr>
      </w:pPr>
      <w:r w:rsidRPr="0079589D">
        <w:rPr>
          <w:noProof/>
          <w:lang w:eastAsia="zh-CN"/>
        </w:rPr>
        <w:t>b)</w:t>
      </w:r>
      <w:r w:rsidRPr="0079589D">
        <w:rPr>
          <w:noProof/>
          <w:lang w:eastAsia="zh-CN"/>
        </w:rPr>
        <w:tab/>
        <w:t>other information elements, as required.</w:t>
      </w:r>
    </w:p>
    <w:p w14:paraId="54E2DC24" w14:textId="77777777" w:rsidR="000F73C1" w:rsidRPr="0079589D" w:rsidRDefault="000F73C1" w:rsidP="000F73C1">
      <w:pPr>
        <w:rPr>
          <w:lang w:eastAsia="zh-CN"/>
        </w:rPr>
      </w:pPr>
      <w:r w:rsidRPr="0079589D">
        <w:t>The organization of a message is illustrated in the example shown in Figure 17.2.1-2.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B95B87C" w14:textId="77777777" w:rsidTr="00933879">
        <w:trPr>
          <w:cantSplit/>
          <w:jc w:val="center"/>
        </w:trPr>
        <w:tc>
          <w:tcPr>
            <w:tcW w:w="709" w:type="dxa"/>
            <w:tcBorders>
              <w:top w:val="nil"/>
              <w:left w:val="nil"/>
              <w:bottom w:val="nil"/>
              <w:right w:val="nil"/>
            </w:tcBorders>
            <w:hideMark/>
          </w:tcPr>
          <w:p w14:paraId="1E243D34" w14:textId="77777777" w:rsidR="000F73C1" w:rsidRPr="0079589D" w:rsidRDefault="000F73C1" w:rsidP="00933879">
            <w:pPr>
              <w:pStyle w:val="TAC"/>
              <w:rPr>
                <w:lang w:eastAsia="zh-CN"/>
              </w:rPr>
            </w:pPr>
            <w:r w:rsidRPr="0079589D">
              <w:rPr>
                <w:lang w:eastAsia="zh-CN"/>
              </w:rPr>
              <w:t>8</w:t>
            </w:r>
          </w:p>
        </w:tc>
        <w:tc>
          <w:tcPr>
            <w:tcW w:w="709" w:type="dxa"/>
            <w:tcBorders>
              <w:top w:val="nil"/>
              <w:left w:val="nil"/>
              <w:bottom w:val="nil"/>
              <w:right w:val="nil"/>
            </w:tcBorders>
            <w:hideMark/>
          </w:tcPr>
          <w:p w14:paraId="6F4CAB7C" w14:textId="77777777" w:rsidR="000F73C1" w:rsidRPr="0079589D" w:rsidRDefault="000F73C1" w:rsidP="00933879">
            <w:pPr>
              <w:pStyle w:val="TAC"/>
              <w:rPr>
                <w:lang w:eastAsia="zh-CN"/>
              </w:rPr>
            </w:pPr>
            <w:r w:rsidRPr="0079589D">
              <w:rPr>
                <w:lang w:eastAsia="zh-CN"/>
              </w:rPr>
              <w:t>7</w:t>
            </w:r>
          </w:p>
        </w:tc>
        <w:tc>
          <w:tcPr>
            <w:tcW w:w="709" w:type="dxa"/>
            <w:tcBorders>
              <w:top w:val="nil"/>
              <w:left w:val="nil"/>
              <w:bottom w:val="nil"/>
              <w:right w:val="nil"/>
            </w:tcBorders>
            <w:hideMark/>
          </w:tcPr>
          <w:p w14:paraId="6B5BABB4" w14:textId="77777777" w:rsidR="000F73C1" w:rsidRPr="0079589D" w:rsidRDefault="000F73C1" w:rsidP="00933879">
            <w:pPr>
              <w:pStyle w:val="TAC"/>
              <w:rPr>
                <w:lang w:eastAsia="zh-CN"/>
              </w:rPr>
            </w:pPr>
            <w:r w:rsidRPr="0079589D">
              <w:rPr>
                <w:lang w:eastAsia="zh-CN"/>
              </w:rPr>
              <w:t>6</w:t>
            </w:r>
          </w:p>
        </w:tc>
        <w:tc>
          <w:tcPr>
            <w:tcW w:w="709" w:type="dxa"/>
            <w:tcBorders>
              <w:top w:val="nil"/>
              <w:left w:val="nil"/>
              <w:bottom w:val="nil"/>
              <w:right w:val="nil"/>
            </w:tcBorders>
            <w:hideMark/>
          </w:tcPr>
          <w:p w14:paraId="36D71BBE" w14:textId="77777777" w:rsidR="000F73C1" w:rsidRPr="0079589D" w:rsidRDefault="000F73C1" w:rsidP="00933879">
            <w:pPr>
              <w:pStyle w:val="TAC"/>
              <w:rPr>
                <w:lang w:eastAsia="zh-CN"/>
              </w:rPr>
            </w:pPr>
            <w:r w:rsidRPr="0079589D">
              <w:rPr>
                <w:lang w:eastAsia="zh-CN"/>
              </w:rPr>
              <w:t>5</w:t>
            </w:r>
          </w:p>
        </w:tc>
        <w:tc>
          <w:tcPr>
            <w:tcW w:w="709" w:type="dxa"/>
            <w:tcBorders>
              <w:top w:val="nil"/>
              <w:left w:val="nil"/>
              <w:bottom w:val="nil"/>
              <w:right w:val="nil"/>
            </w:tcBorders>
            <w:hideMark/>
          </w:tcPr>
          <w:p w14:paraId="75500B88" w14:textId="77777777" w:rsidR="000F73C1" w:rsidRPr="0079589D" w:rsidRDefault="000F73C1" w:rsidP="00933879">
            <w:pPr>
              <w:pStyle w:val="TAC"/>
              <w:rPr>
                <w:lang w:eastAsia="zh-CN"/>
              </w:rPr>
            </w:pPr>
            <w:r w:rsidRPr="0079589D">
              <w:rPr>
                <w:lang w:eastAsia="zh-CN"/>
              </w:rPr>
              <w:t>4</w:t>
            </w:r>
          </w:p>
        </w:tc>
        <w:tc>
          <w:tcPr>
            <w:tcW w:w="709" w:type="dxa"/>
            <w:tcBorders>
              <w:top w:val="nil"/>
              <w:left w:val="nil"/>
              <w:bottom w:val="nil"/>
              <w:right w:val="nil"/>
            </w:tcBorders>
            <w:hideMark/>
          </w:tcPr>
          <w:p w14:paraId="1AD75380" w14:textId="77777777" w:rsidR="000F73C1" w:rsidRPr="0079589D" w:rsidRDefault="000F73C1" w:rsidP="00933879">
            <w:pPr>
              <w:pStyle w:val="TAC"/>
              <w:rPr>
                <w:lang w:eastAsia="zh-CN"/>
              </w:rPr>
            </w:pPr>
            <w:r w:rsidRPr="0079589D">
              <w:rPr>
                <w:lang w:eastAsia="zh-CN"/>
              </w:rPr>
              <w:t>3</w:t>
            </w:r>
          </w:p>
        </w:tc>
        <w:tc>
          <w:tcPr>
            <w:tcW w:w="709" w:type="dxa"/>
            <w:tcBorders>
              <w:top w:val="nil"/>
              <w:left w:val="nil"/>
              <w:bottom w:val="nil"/>
              <w:right w:val="nil"/>
            </w:tcBorders>
            <w:hideMark/>
          </w:tcPr>
          <w:p w14:paraId="51AB08FA" w14:textId="77777777" w:rsidR="000F73C1" w:rsidRPr="0079589D" w:rsidRDefault="000F73C1" w:rsidP="00933879">
            <w:pPr>
              <w:pStyle w:val="TAC"/>
              <w:rPr>
                <w:lang w:eastAsia="zh-CN"/>
              </w:rPr>
            </w:pPr>
            <w:r w:rsidRPr="0079589D">
              <w:rPr>
                <w:lang w:eastAsia="zh-CN"/>
              </w:rPr>
              <w:t>2</w:t>
            </w:r>
          </w:p>
        </w:tc>
        <w:tc>
          <w:tcPr>
            <w:tcW w:w="709" w:type="dxa"/>
            <w:tcBorders>
              <w:top w:val="nil"/>
              <w:left w:val="nil"/>
              <w:bottom w:val="nil"/>
              <w:right w:val="nil"/>
            </w:tcBorders>
            <w:hideMark/>
          </w:tcPr>
          <w:p w14:paraId="2984307E" w14:textId="77777777" w:rsidR="000F73C1" w:rsidRPr="0079589D" w:rsidRDefault="000F73C1" w:rsidP="00933879">
            <w:pPr>
              <w:pStyle w:val="TAC"/>
              <w:rPr>
                <w:lang w:eastAsia="zh-CN"/>
              </w:rPr>
            </w:pPr>
            <w:r w:rsidRPr="0079589D">
              <w:rPr>
                <w:lang w:eastAsia="zh-CN"/>
              </w:rPr>
              <w:t>1</w:t>
            </w:r>
          </w:p>
        </w:tc>
        <w:tc>
          <w:tcPr>
            <w:tcW w:w="1134" w:type="dxa"/>
            <w:tcBorders>
              <w:top w:val="nil"/>
              <w:left w:val="nil"/>
              <w:bottom w:val="nil"/>
              <w:right w:val="nil"/>
            </w:tcBorders>
          </w:tcPr>
          <w:p w14:paraId="4F452B2A" w14:textId="77777777" w:rsidR="000F73C1" w:rsidRPr="0079589D" w:rsidRDefault="000F73C1" w:rsidP="00933879">
            <w:pPr>
              <w:keepNext/>
              <w:keepLines/>
              <w:spacing w:after="0"/>
              <w:rPr>
                <w:rFonts w:ascii="Arial" w:hAnsi="Arial"/>
                <w:sz w:val="18"/>
              </w:rPr>
            </w:pPr>
            <w:bookmarkStart w:id="4460" w:name="_PERM_MCCTEMPBM_CRPT85200013___7"/>
            <w:bookmarkEnd w:id="4460"/>
          </w:p>
        </w:tc>
      </w:tr>
      <w:tr w:rsidR="000F73C1" w:rsidRPr="0079589D" w14:paraId="7EB408A8"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29D338CD" w14:textId="77777777" w:rsidR="000F73C1" w:rsidRPr="0079589D" w:rsidRDefault="000F73C1" w:rsidP="00933879">
            <w:pPr>
              <w:pStyle w:val="TAC"/>
            </w:pPr>
            <w:r w:rsidRPr="0079589D">
              <w:t>Message type</w:t>
            </w:r>
          </w:p>
        </w:tc>
        <w:tc>
          <w:tcPr>
            <w:tcW w:w="1134" w:type="dxa"/>
            <w:tcBorders>
              <w:top w:val="nil"/>
              <w:left w:val="nil"/>
              <w:bottom w:val="nil"/>
              <w:right w:val="nil"/>
            </w:tcBorders>
            <w:hideMark/>
          </w:tcPr>
          <w:p w14:paraId="2736DC74" w14:textId="77777777" w:rsidR="000F73C1" w:rsidRPr="0079589D" w:rsidRDefault="000F73C1" w:rsidP="00933879">
            <w:pPr>
              <w:pStyle w:val="TAL"/>
              <w:rPr>
                <w:lang w:eastAsia="zh-CN"/>
              </w:rPr>
            </w:pPr>
            <w:r w:rsidRPr="0079589D">
              <w:t>octet 1</w:t>
            </w:r>
          </w:p>
        </w:tc>
      </w:tr>
      <w:tr w:rsidR="000F73C1" w:rsidRPr="0079589D" w14:paraId="643426BF"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5BBD0FEA" w14:textId="77777777" w:rsidR="000F73C1" w:rsidRPr="0079589D" w:rsidRDefault="000F73C1" w:rsidP="00933879">
            <w:pPr>
              <w:pStyle w:val="TAC"/>
            </w:pPr>
          </w:p>
        </w:tc>
        <w:tc>
          <w:tcPr>
            <w:tcW w:w="1134" w:type="dxa"/>
            <w:tcBorders>
              <w:top w:val="nil"/>
              <w:left w:val="nil"/>
              <w:bottom w:val="nil"/>
              <w:right w:val="nil"/>
            </w:tcBorders>
            <w:hideMark/>
          </w:tcPr>
          <w:p w14:paraId="7F1859A6" w14:textId="77777777" w:rsidR="000F73C1" w:rsidRPr="0079589D" w:rsidRDefault="000F73C1" w:rsidP="00933879">
            <w:pPr>
              <w:pStyle w:val="TAL"/>
            </w:pPr>
            <w:r w:rsidRPr="0079589D">
              <w:t>octet 2</w:t>
            </w:r>
          </w:p>
        </w:tc>
      </w:tr>
      <w:tr w:rsidR="000F73C1" w:rsidRPr="0079589D" w14:paraId="19F8F2FA"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3FBF4787" w14:textId="77777777" w:rsidR="000F73C1" w:rsidRPr="0079589D" w:rsidRDefault="000F73C1" w:rsidP="00933879">
            <w:pPr>
              <w:pStyle w:val="TAC"/>
            </w:pPr>
            <w:r w:rsidRPr="0079589D">
              <w:t>Other information elements as required</w:t>
            </w:r>
          </w:p>
        </w:tc>
        <w:tc>
          <w:tcPr>
            <w:tcW w:w="1134" w:type="dxa"/>
            <w:tcBorders>
              <w:top w:val="nil"/>
              <w:left w:val="nil"/>
              <w:bottom w:val="nil"/>
              <w:right w:val="nil"/>
            </w:tcBorders>
          </w:tcPr>
          <w:p w14:paraId="2827CD3A" w14:textId="77777777" w:rsidR="000F73C1" w:rsidRPr="0079589D" w:rsidRDefault="000F73C1" w:rsidP="00933879">
            <w:pPr>
              <w:pStyle w:val="TAL"/>
            </w:pPr>
          </w:p>
        </w:tc>
      </w:tr>
      <w:tr w:rsidR="000F73C1" w:rsidRPr="0079589D" w14:paraId="1EC48967"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E8E308A" w14:textId="77777777" w:rsidR="000F73C1" w:rsidRPr="0079589D" w:rsidRDefault="000F73C1" w:rsidP="00933879">
            <w:pPr>
              <w:pStyle w:val="TAC"/>
            </w:pPr>
          </w:p>
        </w:tc>
        <w:tc>
          <w:tcPr>
            <w:tcW w:w="1134" w:type="dxa"/>
            <w:tcBorders>
              <w:top w:val="nil"/>
              <w:left w:val="nil"/>
              <w:bottom w:val="nil"/>
              <w:right w:val="nil"/>
            </w:tcBorders>
            <w:hideMark/>
          </w:tcPr>
          <w:p w14:paraId="2FE92887" w14:textId="77777777" w:rsidR="000F73C1" w:rsidRPr="0079589D" w:rsidRDefault="000F73C1" w:rsidP="00933879">
            <w:pPr>
              <w:pStyle w:val="TAL"/>
            </w:pPr>
            <w:r w:rsidRPr="0079589D">
              <w:t>octet n</w:t>
            </w:r>
          </w:p>
        </w:tc>
      </w:tr>
    </w:tbl>
    <w:p w14:paraId="74D7FD65" w14:textId="77777777" w:rsidR="000F73C1" w:rsidRPr="0079589D" w:rsidRDefault="000F73C1" w:rsidP="000F73C1">
      <w:pPr>
        <w:pStyle w:val="TF"/>
        <w:rPr>
          <w:lang w:eastAsia="zh-CN"/>
        </w:rPr>
      </w:pPr>
      <w:r w:rsidRPr="0079589D">
        <w:rPr>
          <w:lang w:eastAsia="zh-CN"/>
        </w:rPr>
        <w:t>Figure </w:t>
      </w:r>
      <w:r w:rsidRPr="0079589D">
        <w:t>17.2.1-2</w:t>
      </w:r>
      <w:r w:rsidRPr="0079589D">
        <w:rPr>
          <w:lang w:eastAsia="zh-CN"/>
        </w:rPr>
        <w:t>: General message organization example</w:t>
      </w:r>
    </w:p>
    <w:p w14:paraId="1D2108C0" w14:textId="77777777" w:rsidR="000F73C1" w:rsidRPr="0079589D" w:rsidRDefault="000F73C1" w:rsidP="000F73C1">
      <w:pPr>
        <w:rPr>
          <w:noProof/>
        </w:rPr>
      </w:pPr>
      <w:r w:rsidRPr="0079589D">
        <w:rPr>
          <w:noProof/>
        </w:rPr>
        <w:t xml:space="preserve">Unless specified otherwise in the message descriptions of </w:t>
      </w:r>
      <w:r w:rsidR="00C836A2">
        <w:rPr>
          <w:noProof/>
        </w:rPr>
        <w:t>clause</w:t>
      </w:r>
      <w:r w:rsidRPr="0079589D">
        <w:rPr>
          <w:noProof/>
        </w:rPr>
        <w:t> </w:t>
      </w:r>
      <w:r w:rsidRPr="0079589D">
        <w:t>17.1</w:t>
      </w:r>
      <w:r w:rsidRPr="0079589D">
        <w:rPr>
          <w:noProof/>
        </w:rPr>
        <w:t>, a particular information element shall not be present more than once in a given message.</w:t>
      </w:r>
    </w:p>
    <w:p w14:paraId="1759675F" w14:textId="77777777" w:rsidR="000F73C1" w:rsidRPr="0079589D" w:rsidRDefault="000F73C1" w:rsidP="000F73C1">
      <w:r w:rsidRPr="0079589D">
        <w:t>The sending entity shall set value of a spare bit to zero. The receiving entity shall ignore value of a spare bit</w:t>
      </w:r>
    </w:p>
    <w:p w14:paraId="5BDF7523" w14:textId="77777777" w:rsidR="000F73C1" w:rsidRPr="0079589D" w:rsidRDefault="000F73C1" w:rsidP="000F73C1">
      <w:r w:rsidRPr="0079589D">
        <w:t>The sending entity shall not set a value of an information element to a reserved value. The receiving entity shall discard message containing an information element set to a reserved value.</w:t>
      </w:r>
    </w:p>
    <w:p w14:paraId="269DA073" w14:textId="7240E728" w:rsidR="000F73C1" w:rsidRPr="0079589D" w:rsidRDefault="000F73C1" w:rsidP="00F1630B">
      <w:pPr>
        <w:pStyle w:val="Heading3"/>
        <w:rPr>
          <w:lang w:eastAsia="ko-KR"/>
        </w:rPr>
      </w:pPr>
      <w:bookmarkStart w:id="4461" w:name="_Toc20153088"/>
      <w:bookmarkStart w:id="4462" w:name="_Toc27495753"/>
      <w:bookmarkStart w:id="4463" w:name="_Toc36109221"/>
      <w:bookmarkStart w:id="4464" w:name="_Toc45195009"/>
      <w:bookmarkStart w:id="4465" w:name="_Toc123630052"/>
      <w:r w:rsidRPr="0079589D">
        <w:t>17.2.2</w:t>
      </w:r>
      <w:r w:rsidRPr="0079589D">
        <w:rPr>
          <w:lang w:eastAsia="ko-KR"/>
        </w:rPr>
        <w:tab/>
        <w:t>Message type</w:t>
      </w:r>
      <w:bookmarkEnd w:id="4461"/>
      <w:bookmarkEnd w:id="4462"/>
      <w:bookmarkEnd w:id="4463"/>
      <w:bookmarkEnd w:id="4464"/>
      <w:bookmarkEnd w:id="4465"/>
    </w:p>
    <w:p w14:paraId="0821225D" w14:textId="77777777" w:rsidR="000F73C1" w:rsidRPr="0079589D" w:rsidRDefault="000F73C1" w:rsidP="000F73C1">
      <w:r w:rsidRPr="0079589D">
        <w:t>The purpose of the Message type information element is to identify the type of the message.</w:t>
      </w:r>
    </w:p>
    <w:p w14:paraId="7A30014E" w14:textId="77777777" w:rsidR="000F73C1" w:rsidRPr="0079589D" w:rsidRDefault="000F73C1" w:rsidP="000F73C1">
      <w:r w:rsidRPr="0079589D">
        <w:t>The value part of the Message type information element is coded as shown in Table 17.2.2-1.</w:t>
      </w:r>
    </w:p>
    <w:p w14:paraId="1EAEFE08" w14:textId="77777777" w:rsidR="000F73C1" w:rsidRPr="0079589D" w:rsidRDefault="000F73C1" w:rsidP="000F73C1">
      <w:r w:rsidRPr="0079589D">
        <w:t>The Message type information element is a type 3 information element with a length of 1 octet.</w:t>
      </w:r>
    </w:p>
    <w:p w14:paraId="3A543393" w14:textId="77777777" w:rsidR="000F73C1" w:rsidRPr="0079589D" w:rsidRDefault="000F73C1" w:rsidP="000F73C1">
      <w:pPr>
        <w:pStyle w:val="TH"/>
      </w:pPr>
      <w:r w:rsidRPr="0079589D">
        <w:lastRenderedPageBreak/>
        <w:t>Table 17.2.2-1: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678BC22"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4B4B70DC"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28357553"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5E2BCFB" w14:textId="77777777" w:rsidR="000F73C1" w:rsidRPr="0079589D" w:rsidRDefault="000F73C1" w:rsidP="00933879">
            <w:pPr>
              <w:pStyle w:val="TAL"/>
            </w:pPr>
          </w:p>
        </w:tc>
      </w:tr>
      <w:tr w:rsidR="000F73C1" w:rsidRPr="0079589D" w14:paraId="77C3DC07" w14:textId="77777777" w:rsidTr="00933879">
        <w:trPr>
          <w:cantSplit/>
          <w:jc w:val="center"/>
        </w:trPr>
        <w:tc>
          <w:tcPr>
            <w:tcW w:w="284" w:type="dxa"/>
            <w:tcBorders>
              <w:top w:val="nil"/>
              <w:left w:val="single" w:sz="4" w:space="0" w:color="auto"/>
              <w:bottom w:val="nil"/>
              <w:right w:val="nil"/>
            </w:tcBorders>
            <w:hideMark/>
          </w:tcPr>
          <w:p w14:paraId="60D61ABF"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0CD0CA6"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256AE811"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1558AA7"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19B4DE2B"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4ABBE59F"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2564E1F9"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2A3DE5CD" w14:textId="77777777" w:rsidR="000F73C1" w:rsidRPr="0079589D" w:rsidRDefault="000F73C1" w:rsidP="00933879">
            <w:pPr>
              <w:pStyle w:val="TAC"/>
            </w:pPr>
            <w:r w:rsidRPr="0079589D">
              <w:t>1</w:t>
            </w:r>
          </w:p>
        </w:tc>
        <w:tc>
          <w:tcPr>
            <w:tcW w:w="284" w:type="dxa"/>
            <w:tcBorders>
              <w:top w:val="nil"/>
              <w:left w:val="nil"/>
              <w:bottom w:val="nil"/>
              <w:right w:val="nil"/>
            </w:tcBorders>
          </w:tcPr>
          <w:p w14:paraId="23A5A2DF" w14:textId="77777777" w:rsidR="000F73C1" w:rsidRPr="0079589D" w:rsidRDefault="000F73C1" w:rsidP="00933879">
            <w:pPr>
              <w:pStyle w:val="TAC"/>
            </w:pPr>
          </w:p>
        </w:tc>
        <w:tc>
          <w:tcPr>
            <w:tcW w:w="3969" w:type="dxa"/>
            <w:tcBorders>
              <w:top w:val="nil"/>
              <w:left w:val="nil"/>
              <w:bottom w:val="nil"/>
              <w:right w:val="single" w:sz="4" w:space="0" w:color="auto"/>
            </w:tcBorders>
          </w:tcPr>
          <w:p w14:paraId="2465FDBC" w14:textId="77777777" w:rsidR="000F73C1" w:rsidRPr="0079589D" w:rsidRDefault="000F73C1" w:rsidP="00933879">
            <w:pPr>
              <w:pStyle w:val="TAL"/>
            </w:pPr>
          </w:p>
        </w:tc>
      </w:tr>
      <w:tr w:rsidR="000F73C1" w:rsidRPr="0079589D" w14:paraId="7CB8B059" w14:textId="77777777" w:rsidTr="00933879">
        <w:trPr>
          <w:cantSplit/>
          <w:jc w:val="center"/>
        </w:trPr>
        <w:tc>
          <w:tcPr>
            <w:tcW w:w="284" w:type="dxa"/>
            <w:tcBorders>
              <w:top w:val="nil"/>
              <w:left w:val="single" w:sz="4" w:space="0" w:color="auto"/>
              <w:bottom w:val="nil"/>
              <w:right w:val="nil"/>
            </w:tcBorders>
          </w:tcPr>
          <w:p w14:paraId="2FDCE45E" w14:textId="77777777" w:rsidR="000F73C1" w:rsidRPr="0079589D" w:rsidRDefault="000F73C1" w:rsidP="00933879">
            <w:pPr>
              <w:pStyle w:val="TAC"/>
            </w:pPr>
            <w:bookmarkStart w:id="4466" w:name="MCCQCTEMPBM_00000126"/>
          </w:p>
        </w:tc>
        <w:tc>
          <w:tcPr>
            <w:tcW w:w="284" w:type="dxa"/>
            <w:tcBorders>
              <w:top w:val="nil"/>
              <w:left w:val="nil"/>
              <w:bottom w:val="nil"/>
              <w:right w:val="nil"/>
            </w:tcBorders>
          </w:tcPr>
          <w:p w14:paraId="4831AC4F" w14:textId="77777777" w:rsidR="000F73C1" w:rsidRPr="0079589D" w:rsidRDefault="000F73C1" w:rsidP="00933879">
            <w:pPr>
              <w:pStyle w:val="TAC"/>
            </w:pPr>
          </w:p>
        </w:tc>
        <w:tc>
          <w:tcPr>
            <w:tcW w:w="284" w:type="dxa"/>
            <w:tcBorders>
              <w:top w:val="nil"/>
              <w:left w:val="nil"/>
              <w:bottom w:val="nil"/>
              <w:right w:val="nil"/>
            </w:tcBorders>
          </w:tcPr>
          <w:p w14:paraId="34AC3B73" w14:textId="77777777" w:rsidR="000F73C1" w:rsidRPr="0079589D" w:rsidRDefault="000F73C1" w:rsidP="00933879">
            <w:pPr>
              <w:pStyle w:val="TAC"/>
            </w:pPr>
          </w:p>
        </w:tc>
        <w:tc>
          <w:tcPr>
            <w:tcW w:w="284" w:type="dxa"/>
            <w:tcBorders>
              <w:top w:val="nil"/>
              <w:left w:val="nil"/>
              <w:bottom w:val="nil"/>
              <w:right w:val="nil"/>
            </w:tcBorders>
          </w:tcPr>
          <w:p w14:paraId="4E718211" w14:textId="77777777" w:rsidR="000F73C1" w:rsidRPr="0079589D" w:rsidRDefault="000F73C1" w:rsidP="00933879">
            <w:pPr>
              <w:pStyle w:val="TAC"/>
            </w:pPr>
          </w:p>
        </w:tc>
        <w:tc>
          <w:tcPr>
            <w:tcW w:w="284" w:type="dxa"/>
            <w:tcBorders>
              <w:top w:val="nil"/>
              <w:left w:val="nil"/>
              <w:bottom w:val="nil"/>
              <w:right w:val="nil"/>
            </w:tcBorders>
          </w:tcPr>
          <w:p w14:paraId="7397B777" w14:textId="77777777" w:rsidR="000F73C1" w:rsidRPr="0079589D" w:rsidRDefault="000F73C1" w:rsidP="00933879">
            <w:pPr>
              <w:pStyle w:val="TAC"/>
            </w:pPr>
          </w:p>
        </w:tc>
        <w:tc>
          <w:tcPr>
            <w:tcW w:w="284" w:type="dxa"/>
            <w:tcBorders>
              <w:top w:val="nil"/>
              <w:left w:val="nil"/>
              <w:bottom w:val="nil"/>
              <w:right w:val="nil"/>
            </w:tcBorders>
          </w:tcPr>
          <w:p w14:paraId="1E6642A6" w14:textId="77777777" w:rsidR="000F73C1" w:rsidRPr="0079589D" w:rsidRDefault="000F73C1" w:rsidP="00933879">
            <w:pPr>
              <w:pStyle w:val="TAC"/>
            </w:pPr>
          </w:p>
        </w:tc>
        <w:tc>
          <w:tcPr>
            <w:tcW w:w="284" w:type="dxa"/>
            <w:tcBorders>
              <w:top w:val="nil"/>
              <w:left w:val="nil"/>
              <w:bottom w:val="nil"/>
              <w:right w:val="nil"/>
            </w:tcBorders>
          </w:tcPr>
          <w:p w14:paraId="54179BDE" w14:textId="77777777" w:rsidR="000F73C1" w:rsidRPr="0079589D" w:rsidRDefault="000F73C1" w:rsidP="00933879">
            <w:pPr>
              <w:pStyle w:val="TAC"/>
            </w:pPr>
          </w:p>
        </w:tc>
        <w:tc>
          <w:tcPr>
            <w:tcW w:w="284" w:type="dxa"/>
            <w:tcBorders>
              <w:top w:val="nil"/>
              <w:left w:val="nil"/>
              <w:bottom w:val="nil"/>
              <w:right w:val="nil"/>
            </w:tcBorders>
          </w:tcPr>
          <w:p w14:paraId="28C36B04" w14:textId="77777777" w:rsidR="000F73C1" w:rsidRPr="0079589D" w:rsidRDefault="000F73C1" w:rsidP="00933879">
            <w:pPr>
              <w:pStyle w:val="TAC"/>
            </w:pPr>
          </w:p>
        </w:tc>
        <w:tc>
          <w:tcPr>
            <w:tcW w:w="284" w:type="dxa"/>
            <w:tcBorders>
              <w:top w:val="nil"/>
              <w:left w:val="nil"/>
              <w:bottom w:val="nil"/>
              <w:right w:val="nil"/>
            </w:tcBorders>
          </w:tcPr>
          <w:p w14:paraId="6BED4A59" w14:textId="77777777" w:rsidR="000F73C1" w:rsidRPr="0079589D" w:rsidRDefault="000F73C1" w:rsidP="00933879">
            <w:pPr>
              <w:pStyle w:val="TAC"/>
            </w:pPr>
          </w:p>
        </w:tc>
        <w:tc>
          <w:tcPr>
            <w:tcW w:w="3969" w:type="dxa"/>
            <w:tcBorders>
              <w:top w:val="nil"/>
              <w:left w:val="nil"/>
              <w:bottom w:val="nil"/>
              <w:right w:val="single" w:sz="4" w:space="0" w:color="auto"/>
            </w:tcBorders>
          </w:tcPr>
          <w:p w14:paraId="094A26A1" w14:textId="77777777" w:rsidR="000F73C1" w:rsidRPr="0079589D" w:rsidRDefault="000F73C1" w:rsidP="00933879">
            <w:pPr>
              <w:pStyle w:val="TAL"/>
            </w:pPr>
          </w:p>
        </w:tc>
      </w:tr>
      <w:bookmarkEnd w:id="4466"/>
      <w:tr w:rsidR="000F73C1" w:rsidRPr="0079589D" w14:paraId="3AE50077" w14:textId="77777777" w:rsidTr="00933879">
        <w:trPr>
          <w:cantSplit/>
          <w:jc w:val="center"/>
        </w:trPr>
        <w:tc>
          <w:tcPr>
            <w:tcW w:w="284" w:type="dxa"/>
            <w:tcBorders>
              <w:top w:val="nil"/>
              <w:left w:val="single" w:sz="4" w:space="0" w:color="auto"/>
              <w:bottom w:val="nil"/>
              <w:right w:val="nil"/>
            </w:tcBorders>
            <w:hideMark/>
          </w:tcPr>
          <w:p w14:paraId="5452399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1777DF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28441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C9452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6DD8D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2529B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CBD46D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5464C8" w14:textId="77777777" w:rsidR="000F73C1" w:rsidRPr="0079589D" w:rsidRDefault="000F73C1" w:rsidP="00933879">
            <w:pPr>
              <w:pStyle w:val="TAC"/>
            </w:pPr>
            <w:r w:rsidRPr="0079589D">
              <w:t>1</w:t>
            </w:r>
          </w:p>
        </w:tc>
        <w:tc>
          <w:tcPr>
            <w:tcW w:w="284" w:type="dxa"/>
            <w:tcBorders>
              <w:top w:val="nil"/>
              <w:left w:val="nil"/>
              <w:bottom w:val="nil"/>
              <w:right w:val="nil"/>
            </w:tcBorders>
          </w:tcPr>
          <w:p w14:paraId="34AAEDB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6DC9D7" w14:textId="77777777" w:rsidR="000F73C1" w:rsidRPr="0079589D" w:rsidRDefault="000F73C1" w:rsidP="00933879">
            <w:pPr>
              <w:pStyle w:val="TAL"/>
            </w:pPr>
            <w:r w:rsidRPr="0079589D">
              <w:t>GROUP CALL PROBE</w:t>
            </w:r>
          </w:p>
        </w:tc>
      </w:tr>
      <w:tr w:rsidR="000F73C1" w:rsidRPr="0079589D" w14:paraId="56D69518" w14:textId="77777777" w:rsidTr="00933879">
        <w:trPr>
          <w:cantSplit/>
          <w:jc w:val="center"/>
        </w:trPr>
        <w:tc>
          <w:tcPr>
            <w:tcW w:w="284" w:type="dxa"/>
            <w:tcBorders>
              <w:top w:val="nil"/>
              <w:left w:val="single" w:sz="4" w:space="0" w:color="auto"/>
              <w:bottom w:val="nil"/>
              <w:right w:val="nil"/>
            </w:tcBorders>
            <w:hideMark/>
          </w:tcPr>
          <w:p w14:paraId="7E4FBA6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3AE23A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9BC1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5DE57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37ED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8C07B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C11EFB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7255A2D" w14:textId="77777777" w:rsidR="000F73C1" w:rsidRPr="0079589D" w:rsidRDefault="000F73C1" w:rsidP="00933879">
            <w:pPr>
              <w:pStyle w:val="TAC"/>
            </w:pPr>
            <w:r w:rsidRPr="0079589D">
              <w:t>0</w:t>
            </w:r>
          </w:p>
        </w:tc>
        <w:tc>
          <w:tcPr>
            <w:tcW w:w="284" w:type="dxa"/>
            <w:tcBorders>
              <w:top w:val="nil"/>
              <w:left w:val="nil"/>
              <w:bottom w:val="nil"/>
              <w:right w:val="nil"/>
            </w:tcBorders>
          </w:tcPr>
          <w:p w14:paraId="7F015A5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1F4C92C" w14:textId="77777777" w:rsidR="000F73C1" w:rsidRPr="0079589D" w:rsidRDefault="000F73C1" w:rsidP="00933879">
            <w:pPr>
              <w:pStyle w:val="TAL"/>
            </w:pPr>
            <w:r w:rsidRPr="0079589D">
              <w:t>GROUP CALL ANNOUNCEMENT</w:t>
            </w:r>
          </w:p>
        </w:tc>
      </w:tr>
      <w:tr w:rsidR="000F73C1" w:rsidRPr="0079589D" w14:paraId="5ED6C774" w14:textId="77777777" w:rsidTr="00933879">
        <w:trPr>
          <w:cantSplit/>
          <w:jc w:val="center"/>
        </w:trPr>
        <w:tc>
          <w:tcPr>
            <w:tcW w:w="284" w:type="dxa"/>
            <w:tcBorders>
              <w:top w:val="nil"/>
              <w:left w:val="single" w:sz="4" w:space="0" w:color="auto"/>
              <w:bottom w:val="nil"/>
              <w:right w:val="nil"/>
            </w:tcBorders>
            <w:hideMark/>
          </w:tcPr>
          <w:p w14:paraId="01229A2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7809B3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D061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3A72B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15094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4D126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C835D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C73288" w14:textId="77777777" w:rsidR="000F73C1" w:rsidRPr="0079589D" w:rsidRDefault="000F73C1" w:rsidP="00933879">
            <w:pPr>
              <w:pStyle w:val="TAC"/>
            </w:pPr>
            <w:r w:rsidRPr="0079589D">
              <w:t>1</w:t>
            </w:r>
          </w:p>
        </w:tc>
        <w:tc>
          <w:tcPr>
            <w:tcW w:w="284" w:type="dxa"/>
            <w:tcBorders>
              <w:top w:val="nil"/>
              <w:left w:val="nil"/>
              <w:bottom w:val="nil"/>
              <w:right w:val="nil"/>
            </w:tcBorders>
          </w:tcPr>
          <w:p w14:paraId="79EA5DAD"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F18A09F" w14:textId="77777777" w:rsidR="000F73C1" w:rsidRPr="0079589D" w:rsidRDefault="000F73C1" w:rsidP="00933879">
            <w:pPr>
              <w:pStyle w:val="TAL"/>
              <w:rPr>
                <w:lang w:eastAsia="ko-KR"/>
              </w:rPr>
            </w:pPr>
            <w:r w:rsidRPr="0079589D">
              <w:t>GROUP CALL ACCEPT</w:t>
            </w:r>
          </w:p>
        </w:tc>
      </w:tr>
      <w:tr w:rsidR="000F73C1" w:rsidRPr="0079589D" w14:paraId="351B168E" w14:textId="77777777" w:rsidTr="00933879">
        <w:trPr>
          <w:cantSplit/>
          <w:jc w:val="center"/>
        </w:trPr>
        <w:tc>
          <w:tcPr>
            <w:tcW w:w="284" w:type="dxa"/>
            <w:tcBorders>
              <w:top w:val="nil"/>
              <w:left w:val="single" w:sz="4" w:space="0" w:color="auto"/>
              <w:bottom w:val="nil"/>
              <w:right w:val="nil"/>
            </w:tcBorders>
            <w:hideMark/>
          </w:tcPr>
          <w:p w14:paraId="70AEA93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79EC1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07BDF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2903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F6940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C969B7" w14:textId="77777777" w:rsidR="000F73C1" w:rsidRPr="0079589D" w:rsidRDefault="000F73C1" w:rsidP="00933879">
            <w:pPr>
              <w:pStyle w:val="TAC"/>
              <w:rPr>
                <w:lang w:eastAsia="ko-KR"/>
              </w:rPr>
            </w:pPr>
            <w:r w:rsidRPr="0079589D">
              <w:t>1</w:t>
            </w:r>
          </w:p>
        </w:tc>
        <w:tc>
          <w:tcPr>
            <w:tcW w:w="284" w:type="dxa"/>
            <w:tcBorders>
              <w:top w:val="nil"/>
              <w:left w:val="nil"/>
              <w:bottom w:val="nil"/>
              <w:right w:val="nil"/>
            </w:tcBorders>
            <w:hideMark/>
          </w:tcPr>
          <w:p w14:paraId="60E954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26E60FF" w14:textId="77777777" w:rsidR="000F73C1" w:rsidRPr="0079589D" w:rsidRDefault="000F73C1" w:rsidP="00933879">
            <w:pPr>
              <w:pStyle w:val="TAC"/>
            </w:pPr>
            <w:r w:rsidRPr="0079589D">
              <w:t>0</w:t>
            </w:r>
          </w:p>
        </w:tc>
        <w:tc>
          <w:tcPr>
            <w:tcW w:w="284" w:type="dxa"/>
            <w:tcBorders>
              <w:top w:val="nil"/>
              <w:left w:val="nil"/>
              <w:bottom w:val="nil"/>
              <w:right w:val="nil"/>
            </w:tcBorders>
          </w:tcPr>
          <w:p w14:paraId="0F8C16D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C5507DB" w14:textId="77777777" w:rsidR="000F73C1" w:rsidRPr="0079589D" w:rsidRDefault="000F73C1" w:rsidP="00933879">
            <w:pPr>
              <w:pStyle w:val="TAL"/>
            </w:pPr>
            <w:r w:rsidRPr="0079589D">
              <w:t>GROUP CALL EMERGENCY END</w:t>
            </w:r>
          </w:p>
        </w:tc>
      </w:tr>
      <w:tr w:rsidR="000F73C1" w:rsidRPr="0079589D" w14:paraId="1188E52A" w14:textId="77777777" w:rsidTr="00933879">
        <w:trPr>
          <w:cantSplit/>
          <w:jc w:val="center"/>
        </w:trPr>
        <w:tc>
          <w:tcPr>
            <w:tcW w:w="284" w:type="dxa"/>
            <w:tcBorders>
              <w:top w:val="nil"/>
              <w:left w:val="single" w:sz="4" w:space="0" w:color="auto"/>
              <w:bottom w:val="nil"/>
              <w:right w:val="nil"/>
            </w:tcBorders>
            <w:hideMark/>
          </w:tcPr>
          <w:p w14:paraId="6B3D0FB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08FC56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695D56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29362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0F263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D3936A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6F1E95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90F464" w14:textId="77777777" w:rsidR="000F73C1" w:rsidRPr="0079589D" w:rsidRDefault="000F73C1" w:rsidP="00933879">
            <w:pPr>
              <w:pStyle w:val="TAC"/>
            </w:pPr>
            <w:r w:rsidRPr="0079589D">
              <w:t>1</w:t>
            </w:r>
          </w:p>
        </w:tc>
        <w:tc>
          <w:tcPr>
            <w:tcW w:w="284" w:type="dxa"/>
            <w:tcBorders>
              <w:top w:val="nil"/>
              <w:left w:val="nil"/>
              <w:bottom w:val="nil"/>
              <w:right w:val="nil"/>
            </w:tcBorders>
          </w:tcPr>
          <w:p w14:paraId="18FC4EA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61806F" w14:textId="77777777" w:rsidR="000F73C1" w:rsidRPr="0079589D" w:rsidRDefault="000F73C1" w:rsidP="00933879">
            <w:pPr>
              <w:pStyle w:val="TAL"/>
            </w:pPr>
            <w:r w:rsidRPr="0079589D">
              <w:t>GROUP CALL IMMINENT PERIL END</w:t>
            </w:r>
          </w:p>
        </w:tc>
      </w:tr>
      <w:tr w:rsidR="000F73C1" w:rsidRPr="0079589D" w14:paraId="2BB75384" w14:textId="77777777" w:rsidTr="00933879">
        <w:trPr>
          <w:cantSplit/>
          <w:jc w:val="center"/>
        </w:trPr>
        <w:tc>
          <w:tcPr>
            <w:tcW w:w="284" w:type="dxa"/>
            <w:tcBorders>
              <w:top w:val="nil"/>
              <w:left w:val="single" w:sz="4" w:space="0" w:color="auto"/>
              <w:bottom w:val="nil"/>
              <w:right w:val="nil"/>
            </w:tcBorders>
            <w:hideMark/>
          </w:tcPr>
          <w:p w14:paraId="4BCC30A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3728F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F4CA2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FCCCC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48E37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4BC2D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E7DC3BC"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9CAEE39" w14:textId="77777777" w:rsidR="000F73C1" w:rsidRPr="0079589D" w:rsidRDefault="000F73C1" w:rsidP="00933879">
            <w:pPr>
              <w:pStyle w:val="TAC"/>
            </w:pPr>
            <w:r w:rsidRPr="0079589D">
              <w:t>0</w:t>
            </w:r>
          </w:p>
        </w:tc>
        <w:tc>
          <w:tcPr>
            <w:tcW w:w="284" w:type="dxa"/>
            <w:tcBorders>
              <w:top w:val="nil"/>
              <w:left w:val="nil"/>
              <w:bottom w:val="nil"/>
              <w:right w:val="nil"/>
            </w:tcBorders>
          </w:tcPr>
          <w:p w14:paraId="1921BBE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E32536D" w14:textId="77777777" w:rsidR="000F73C1" w:rsidRPr="0079589D" w:rsidRDefault="000F73C1" w:rsidP="00933879">
            <w:pPr>
              <w:pStyle w:val="TAL"/>
            </w:pPr>
            <w:r w:rsidRPr="0079589D">
              <w:t>GROUP CALL BROADCAST</w:t>
            </w:r>
          </w:p>
        </w:tc>
      </w:tr>
      <w:tr w:rsidR="000F73C1" w:rsidRPr="0079589D" w14:paraId="0B1C7E2B" w14:textId="77777777" w:rsidTr="00933879">
        <w:trPr>
          <w:cantSplit/>
          <w:jc w:val="center"/>
        </w:trPr>
        <w:tc>
          <w:tcPr>
            <w:tcW w:w="284" w:type="dxa"/>
            <w:tcBorders>
              <w:top w:val="nil"/>
              <w:left w:val="single" w:sz="4" w:space="0" w:color="auto"/>
              <w:bottom w:val="nil"/>
              <w:right w:val="nil"/>
            </w:tcBorders>
            <w:hideMark/>
          </w:tcPr>
          <w:p w14:paraId="330BBD6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46DF91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F933E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4820B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1D095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FC332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437C9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40F9EC0" w14:textId="77777777" w:rsidR="000F73C1" w:rsidRPr="0079589D" w:rsidRDefault="000F73C1" w:rsidP="00933879">
            <w:pPr>
              <w:pStyle w:val="TAC"/>
            </w:pPr>
            <w:r w:rsidRPr="0079589D">
              <w:t>1</w:t>
            </w:r>
          </w:p>
        </w:tc>
        <w:tc>
          <w:tcPr>
            <w:tcW w:w="284" w:type="dxa"/>
            <w:tcBorders>
              <w:top w:val="nil"/>
              <w:left w:val="nil"/>
              <w:bottom w:val="nil"/>
              <w:right w:val="nil"/>
            </w:tcBorders>
          </w:tcPr>
          <w:p w14:paraId="6649E2D2"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B8F7F89" w14:textId="77777777" w:rsidR="000F73C1" w:rsidRPr="0079589D" w:rsidRDefault="000F73C1" w:rsidP="00933879">
            <w:pPr>
              <w:pStyle w:val="TAL"/>
            </w:pPr>
            <w:r w:rsidRPr="0079589D">
              <w:t>GROUP CALL BROADCAST END</w:t>
            </w:r>
          </w:p>
        </w:tc>
      </w:tr>
      <w:tr w:rsidR="000F73C1" w:rsidRPr="0079589D" w14:paraId="1A31009D" w14:textId="77777777" w:rsidTr="00933879">
        <w:trPr>
          <w:cantSplit/>
          <w:jc w:val="center"/>
        </w:trPr>
        <w:tc>
          <w:tcPr>
            <w:tcW w:w="284" w:type="dxa"/>
            <w:tcBorders>
              <w:top w:val="nil"/>
              <w:left w:val="single" w:sz="4" w:space="0" w:color="auto"/>
              <w:bottom w:val="nil"/>
              <w:right w:val="nil"/>
            </w:tcBorders>
            <w:hideMark/>
          </w:tcPr>
          <w:p w14:paraId="5F20F17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DDC44C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46C1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6EFC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D2CF7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6E2E3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EF1A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E497EC" w14:textId="77777777" w:rsidR="000F73C1" w:rsidRPr="0079589D" w:rsidRDefault="000F73C1" w:rsidP="00933879">
            <w:pPr>
              <w:pStyle w:val="TAC"/>
            </w:pPr>
            <w:r w:rsidRPr="0079589D">
              <w:t>0</w:t>
            </w:r>
          </w:p>
        </w:tc>
        <w:tc>
          <w:tcPr>
            <w:tcW w:w="284" w:type="dxa"/>
            <w:tcBorders>
              <w:top w:val="nil"/>
              <w:left w:val="nil"/>
              <w:bottom w:val="nil"/>
              <w:right w:val="nil"/>
            </w:tcBorders>
          </w:tcPr>
          <w:p w14:paraId="61A503F6"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295DC4C" w14:textId="77777777" w:rsidR="000F73C1" w:rsidRPr="0079589D" w:rsidRDefault="000F73C1" w:rsidP="00933879">
            <w:pPr>
              <w:pStyle w:val="TAL"/>
            </w:pPr>
            <w:r w:rsidRPr="0079589D">
              <w:t>PRIVATE CALL SETUP REQUEST</w:t>
            </w:r>
          </w:p>
        </w:tc>
      </w:tr>
      <w:tr w:rsidR="000F73C1" w:rsidRPr="0079589D" w14:paraId="4C55CC0F" w14:textId="77777777" w:rsidTr="00933879">
        <w:trPr>
          <w:cantSplit/>
          <w:jc w:val="center"/>
        </w:trPr>
        <w:tc>
          <w:tcPr>
            <w:tcW w:w="284" w:type="dxa"/>
            <w:tcBorders>
              <w:top w:val="nil"/>
              <w:left w:val="single" w:sz="4" w:space="0" w:color="auto"/>
              <w:bottom w:val="nil"/>
              <w:right w:val="nil"/>
            </w:tcBorders>
            <w:hideMark/>
          </w:tcPr>
          <w:p w14:paraId="64F158E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9ED90C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D7245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99EA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4C5587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1DF704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E3ED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24A5EE" w14:textId="77777777" w:rsidR="000F73C1" w:rsidRPr="0079589D" w:rsidRDefault="000F73C1" w:rsidP="00933879">
            <w:pPr>
              <w:pStyle w:val="TAC"/>
            </w:pPr>
            <w:r w:rsidRPr="0079589D">
              <w:t>1</w:t>
            </w:r>
          </w:p>
        </w:tc>
        <w:tc>
          <w:tcPr>
            <w:tcW w:w="284" w:type="dxa"/>
            <w:tcBorders>
              <w:top w:val="nil"/>
              <w:left w:val="nil"/>
              <w:bottom w:val="nil"/>
              <w:right w:val="nil"/>
            </w:tcBorders>
          </w:tcPr>
          <w:p w14:paraId="4AFE8AB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1CF7A9" w14:textId="77777777" w:rsidR="000F73C1" w:rsidRPr="0079589D" w:rsidRDefault="000F73C1" w:rsidP="00933879">
            <w:pPr>
              <w:pStyle w:val="TAL"/>
            </w:pPr>
            <w:r w:rsidRPr="0079589D">
              <w:t>PRIVATE CALL RINGING</w:t>
            </w:r>
          </w:p>
        </w:tc>
      </w:tr>
      <w:tr w:rsidR="000F73C1" w:rsidRPr="0079589D" w14:paraId="05E8A8BC" w14:textId="77777777" w:rsidTr="00933879">
        <w:trPr>
          <w:cantSplit/>
          <w:jc w:val="center"/>
        </w:trPr>
        <w:tc>
          <w:tcPr>
            <w:tcW w:w="284" w:type="dxa"/>
            <w:tcBorders>
              <w:top w:val="nil"/>
              <w:left w:val="single" w:sz="4" w:space="0" w:color="auto"/>
              <w:bottom w:val="nil"/>
              <w:right w:val="nil"/>
            </w:tcBorders>
            <w:hideMark/>
          </w:tcPr>
          <w:p w14:paraId="1282481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B14A9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A7D88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2AB8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E05BFB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D993C0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AA0C33E"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246EEE2D"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4EB4073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B85C522" w14:textId="77777777" w:rsidR="000F73C1" w:rsidRPr="0079589D" w:rsidRDefault="000F73C1" w:rsidP="00933879">
            <w:pPr>
              <w:pStyle w:val="TAL"/>
            </w:pPr>
            <w:r w:rsidRPr="0079589D">
              <w:t>PRIVATE CALL ACCEPT</w:t>
            </w:r>
          </w:p>
        </w:tc>
      </w:tr>
      <w:tr w:rsidR="000F73C1" w:rsidRPr="0079589D" w14:paraId="0F4EC063" w14:textId="77777777" w:rsidTr="00933879">
        <w:trPr>
          <w:cantSplit/>
          <w:jc w:val="center"/>
        </w:trPr>
        <w:tc>
          <w:tcPr>
            <w:tcW w:w="284" w:type="dxa"/>
            <w:tcBorders>
              <w:top w:val="nil"/>
              <w:left w:val="single" w:sz="4" w:space="0" w:color="auto"/>
              <w:bottom w:val="nil"/>
              <w:right w:val="nil"/>
            </w:tcBorders>
            <w:hideMark/>
          </w:tcPr>
          <w:p w14:paraId="499DDFA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89AF6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BF2092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F559C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64557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E30B5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AC79E6"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CCD56F5" w14:textId="77777777" w:rsidR="000F73C1" w:rsidRPr="0079589D" w:rsidRDefault="000F73C1" w:rsidP="00933879">
            <w:pPr>
              <w:pStyle w:val="TAC"/>
            </w:pPr>
            <w:r w:rsidRPr="0079589D">
              <w:t>1</w:t>
            </w:r>
          </w:p>
        </w:tc>
        <w:tc>
          <w:tcPr>
            <w:tcW w:w="284" w:type="dxa"/>
            <w:tcBorders>
              <w:top w:val="nil"/>
              <w:left w:val="nil"/>
              <w:bottom w:val="nil"/>
              <w:right w:val="nil"/>
            </w:tcBorders>
          </w:tcPr>
          <w:p w14:paraId="3C8DA5C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11DCD03" w14:textId="77777777" w:rsidR="000F73C1" w:rsidRPr="0079589D" w:rsidRDefault="000F73C1" w:rsidP="00933879">
            <w:pPr>
              <w:pStyle w:val="TAL"/>
              <w:rPr>
                <w:color w:val="000000"/>
              </w:rPr>
            </w:pPr>
            <w:r w:rsidRPr="0079589D">
              <w:t>PRIVATE CALL REJECT</w:t>
            </w:r>
          </w:p>
        </w:tc>
      </w:tr>
      <w:tr w:rsidR="000F73C1" w:rsidRPr="0079589D" w14:paraId="6E783E80" w14:textId="77777777" w:rsidTr="00933879">
        <w:trPr>
          <w:cantSplit/>
          <w:jc w:val="center"/>
        </w:trPr>
        <w:tc>
          <w:tcPr>
            <w:tcW w:w="284" w:type="dxa"/>
            <w:tcBorders>
              <w:top w:val="nil"/>
              <w:left w:val="single" w:sz="4" w:space="0" w:color="auto"/>
              <w:bottom w:val="nil"/>
              <w:right w:val="nil"/>
            </w:tcBorders>
            <w:hideMark/>
          </w:tcPr>
          <w:p w14:paraId="5B3756B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5060ED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73DA3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8866D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DE630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08904FD"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53913FD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64B048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06F99EB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1499224" w14:textId="77777777" w:rsidR="000F73C1" w:rsidRPr="0079589D" w:rsidRDefault="000F73C1" w:rsidP="00933879">
            <w:pPr>
              <w:pStyle w:val="TAL"/>
              <w:rPr>
                <w:color w:val="000000"/>
              </w:rPr>
            </w:pPr>
            <w:r w:rsidRPr="0079589D">
              <w:t>PRIVATE CALL RELEASE</w:t>
            </w:r>
          </w:p>
        </w:tc>
      </w:tr>
      <w:tr w:rsidR="000F73C1" w:rsidRPr="0079589D" w14:paraId="02CB748B" w14:textId="77777777" w:rsidTr="00933879">
        <w:trPr>
          <w:cantSplit/>
          <w:jc w:val="center"/>
        </w:trPr>
        <w:tc>
          <w:tcPr>
            <w:tcW w:w="284" w:type="dxa"/>
            <w:tcBorders>
              <w:top w:val="nil"/>
              <w:left w:val="single" w:sz="4" w:space="0" w:color="auto"/>
              <w:bottom w:val="nil"/>
              <w:right w:val="nil"/>
            </w:tcBorders>
            <w:hideMark/>
          </w:tcPr>
          <w:p w14:paraId="1602A30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E34CDA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AC293E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AFDD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6C9C68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5D16CE0"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2E4AACA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1CF913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302A41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75D567A" w14:textId="77777777" w:rsidR="000F73C1" w:rsidRPr="0079589D" w:rsidRDefault="000F73C1" w:rsidP="00933879">
            <w:pPr>
              <w:pStyle w:val="TAL"/>
              <w:rPr>
                <w:color w:val="000000"/>
              </w:rPr>
            </w:pPr>
            <w:r w:rsidRPr="0079589D">
              <w:t>PRIVATE CALL RELEASE ACK</w:t>
            </w:r>
          </w:p>
        </w:tc>
      </w:tr>
      <w:tr w:rsidR="000F73C1" w:rsidRPr="0079589D" w14:paraId="547DAEF7" w14:textId="77777777" w:rsidTr="00933879">
        <w:trPr>
          <w:cantSplit/>
          <w:jc w:val="center"/>
        </w:trPr>
        <w:tc>
          <w:tcPr>
            <w:tcW w:w="284" w:type="dxa"/>
            <w:tcBorders>
              <w:top w:val="nil"/>
              <w:left w:val="single" w:sz="4" w:space="0" w:color="auto"/>
              <w:bottom w:val="nil"/>
              <w:right w:val="nil"/>
            </w:tcBorders>
            <w:hideMark/>
          </w:tcPr>
          <w:p w14:paraId="5242B36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3E8D45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62672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C059B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E382A1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BB3D44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CE28CEB"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6A44DBE6"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EB5002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0D41D88" w14:textId="77777777" w:rsidR="000F73C1" w:rsidRPr="0079589D" w:rsidRDefault="000F73C1" w:rsidP="00933879">
            <w:pPr>
              <w:pStyle w:val="TAL"/>
            </w:pPr>
            <w:r w:rsidRPr="0079589D">
              <w:t>PRIVATE CALL ACCEPT ACK</w:t>
            </w:r>
          </w:p>
        </w:tc>
      </w:tr>
      <w:tr w:rsidR="000F73C1" w:rsidRPr="0079589D" w14:paraId="5C944BE3" w14:textId="77777777" w:rsidTr="00933879">
        <w:trPr>
          <w:cantSplit/>
          <w:jc w:val="center"/>
        </w:trPr>
        <w:tc>
          <w:tcPr>
            <w:tcW w:w="284" w:type="dxa"/>
            <w:tcBorders>
              <w:top w:val="nil"/>
              <w:left w:val="single" w:sz="4" w:space="0" w:color="auto"/>
              <w:bottom w:val="nil"/>
              <w:right w:val="nil"/>
            </w:tcBorders>
            <w:hideMark/>
          </w:tcPr>
          <w:p w14:paraId="74AE1B4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659AC6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374F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EAD2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08F17C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9086B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F8DB8EF"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4AFC6C1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50CC4C5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89A2543" w14:textId="77777777" w:rsidR="000F73C1" w:rsidRPr="0079589D" w:rsidRDefault="000F73C1" w:rsidP="00933879">
            <w:pPr>
              <w:pStyle w:val="TAL"/>
            </w:pPr>
            <w:r w:rsidRPr="0079589D">
              <w:t>GROUP EMERGENCY ALERT</w:t>
            </w:r>
          </w:p>
        </w:tc>
      </w:tr>
      <w:tr w:rsidR="000F73C1" w:rsidRPr="0079589D" w14:paraId="2B54862D" w14:textId="77777777" w:rsidTr="00933879">
        <w:trPr>
          <w:cantSplit/>
          <w:jc w:val="center"/>
        </w:trPr>
        <w:tc>
          <w:tcPr>
            <w:tcW w:w="284" w:type="dxa"/>
            <w:tcBorders>
              <w:top w:val="nil"/>
              <w:left w:val="single" w:sz="4" w:space="0" w:color="auto"/>
              <w:bottom w:val="nil"/>
              <w:right w:val="nil"/>
            </w:tcBorders>
            <w:hideMark/>
          </w:tcPr>
          <w:p w14:paraId="4030276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265198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91FC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A8B097F"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2F83032"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hideMark/>
          </w:tcPr>
          <w:p w14:paraId="065DA69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1CC99B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131EE6B"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3944D7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B6CE330" w14:textId="77777777" w:rsidR="000F73C1" w:rsidRPr="0079589D" w:rsidRDefault="000F73C1" w:rsidP="00933879">
            <w:pPr>
              <w:pStyle w:val="TAL"/>
            </w:pPr>
            <w:r w:rsidRPr="0079589D">
              <w:t>GROUP EMERGENCY ALERT ACK</w:t>
            </w:r>
          </w:p>
        </w:tc>
      </w:tr>
      <w:tr w:rsidR="000F73C1" w:rsidRPr="0079589D" w14:paraId="0D648700" w14:textId="77777777" w:rsidTr="00933879">
        <w:trPr>
          <w:cantSplit/>
          <w:jc w:val="center"/>
        </w:trPr>
        <w:tc>
          <w:tcPr>
            <w:tcW w:w="284" w:type="dxa"/>
            <w:tcBorders>
              <w:top w:val="nil"/>
              <w:left w:val="single" w:sz="4" w:space="0" w:color="auto"/>
              <w:bottom w:val="nil"/>
              <w:right w:val="nil"/>
            </w:tcBorders>
            <w:hideMark/>
          </w:tcPr>
          <w:p w14:paraId="64AC28B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BA3C3E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A089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C8FAD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524C4BD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407795C"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DC7A5F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2F371C5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047427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8CDE203" w14:textId="77777777" w:rsidR="000F73C1" w:rsidRPr="0079589D" w:rsidRDefault="000F73C1" w:rsidP="00933879">
            <w:pPr>
              <w:pStyle w:val="TAL"/>
            </w:pPr>
            <w:r w:rsidRPr="0079589D">
              <w:t>GROUP EMERGENCY ALERT CANCEL</w:t>
            </w:r>
          </w:p>
        </w:tc>
      </w:tr>
      <w:tr w:rsidR="000F73C1" w:rsidRPr="0079589D" w14:paraId="551F4D11" w14:textId="77777777" w:rsidTr="00933879">
        <w:trPr>
          <w:cantSplit/>
          <w:jc w:val="center"/>
        </w:trPr>
        <w:tc>
          <w:tcPr>
            <w:tcW w:w="284" w:type="dxa"/>
            <w:tcBorders>
              <w:top w:val="nil"/>
              <w:left w:val="single" w:sz="4" w:space="0" w:color="auto"/>
              <w:bottom w:val="nil"/>
              <w:right w:val="nil"/>
            </w:tcBorders>
            <w:hideMark/>
          </w:tcPr>
          <w:p w14:paraId="649BD2D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8F4FC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993AE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AA7B23"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7442BAAA"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EFFFA81"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7D39EC5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22BEE3E"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A5F7C1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2867B5" w14:textId="77777777" w:rsidR="000F73C1" w:rsidRPr="0079589D" w:rsidRDefault="000F73C1" w:rsidP="00933879">
            <w:pPr>
              <w:pStyle w:val="TAL"/>
            </w:pPr>
            <w:r w:rsidRPr="0079589D">
              <w:t>GROUP EMERGENCY ALERT CANCEL AC</w:t>
            </w:r>
            <w:r w:rsidRPr="0079589D">
              <w:rPr>
                <w:lang w:val="en-US"/>
              </w:rPr>
              <w:t>K</w:t>
            </w:r>
          </w:p>
        </w:tc>
      </w:tr>
      <w:tr w:rsidR="00251EBF" w:rsidRPr="0079589D" w14:paraId="451DE7B3" w14:textId="77777777" w:rsidTr="00AE1E2D">
        <w:trPr>
          <w:cantSplit/>
          <w:jc w:val="center"/>
        </w:trPr>
        <w:tc>
          <w:tcPr>
            <w:tcW w:w="284" w:type="dxa"/>
            <w:tcBorders>
              <w:top w:val="nil"/>
              <w:left w:val="single" w:sz="4" w:space="0" w:color="auto"/>
              <w:bottom w:val="nil"/>
              <w:right w:val="nil"/>
            </w:tcBorders>
          </w:tcPr>
          <w:p w14:paraId="2CDC5580" w14:textId="77777777" w:rsidR="00251EBF" w:rsidRPr="0079589D" w:rsidRDefault="00251EBF" w:rsidP="00AE1E2D">
            <w:pPr>
              <w:pStyle w:val="TAC"/>
            </w:pPr>
            <w:r>
              <w:t>1</w:t>
            </w:r>
          </w:p>
        </w:tc>
        <w:tc>
          <w:tcPr>
            <w:tcW w:w="284" w:type="dxa"/>
            <w:tcBorders>
              <w:top w:val="nil"/>
              <w:left w:val="nil"/>
              <w:bottom w:val="nil"/>
              <w:right w:val="nil"/>
            </w:tcBorders>
          </w:tcPr>
          <w:p w14:paraId="1BC8DE8D" w14:textId="77777777" w:rsidR="00251EBF" w:rsidRPr="0079589D" w:rsidRDefault="00251EBF" w:rsidP="00AE1E2D">
            <w:pPr>
              <w:pStyle w:val="TAC"/>
            </w:pPr>
            <w:r>
              <w:t>0</w:t>
            </w:r>
          </w:p>
        </w:tc>
        <w:tc>
          <w:tcPr>
            <w:tcW w:w="284" w:type="dxa"/>
            <w:tcBorders>
              <w:top w:val="nil"/>
              <w:left w:val="nil"/>
              <w:bottom w:val="nil"/>
              <w:right w:val="nil"/>
            </w:tcBorders>
          </w:tcPr>
          <w:p w14:paraId="040E92E7" w14:textId="77777777" w:rsidR="00251EBF" w:rsidRPr="0079589D" w:rsidRDefault="00251EBF" w:rsidP="00AE1E2D">
            <w:pPr>
              <w:pStyle w:val="TAC"/>
            </w:pPr>
            <w:r>
              <w:t>0</w:t>
            </w:r>
          </w:p>
        </w:tc>
        <w:tc>
          <w:tcPr>
            <w:tcW w:w="284" w:type="dxa"/>
            <w:tcBorders>
              <w:top w:val="nil"/>
              <w:left w:val="nil"/>
              <w:bottom w:val="nil"/>
              <w:right w:val="nil"/>
            </w:tcBorders>
          </w:tcPr>
          <w:p w14:paraId="3E266CED"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32DA51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923AA9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18543C0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28F6B7F"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31BE59F" w14:textId="77777777" w:rsidR="00251EBF" w:rsidRPr="0079589D" w:rsidRDefault="00251EBF" w:rsidP="00AE1E2D">
            <w:pPr>
              <w:pStyle w:val="TAC"/>
            </w:pPr>
          </w:p>
        </w:tc>
        <w:tc>
          <w:tcPr>
            <w:tcW w:w="3969" w:type="dxa"/>
            <w:tcBorders>
              <w:top w:val="nil"/>
              <w:left w:val="nil"/>
              <w:bottom w:val="nil"/>
              <w:right w:val="single" w:sz="4" w:space="0" w:color="auto"/>
            </w:tcBorders>
          </w:tcPr>
          <w:p w14:paraId="6044A940" w14:textId="77777777" w:rsidR="00251EBF" w:rsidRPr="0079589D" w:rsidRDefault="00251EBF" w:rsidP="00AE1E2D">
            <w:pPr>
              <w:pStyle w:val="TAL"/>
            </w:pPr>
            <w:r>
              <w:rPr>
                <w:lang w:val="en-US"/>
              </w:rPr>
              <w:t>PRIVATE REMOTE VIDEO PUSH REQUEST</w:t>
            </w:r>
          </w:p>
        </w:tc>
      </w:tr>
      <w:tr w:rsidR="00251EBF" w:rsidRPr="0079589D" w14:paraId="0C899603" w14:textId="77777777" w:rsidTr="00AE1E2D">
        <w:trPr>
          <w:cantSplit/>
          <w:jc w:val="center"/>
        </w:trPr>
        <w:tc>
          <w:tcPr>
            <w:tcW w:w="284" w:type="dxa"/>
            <w:tcBorders>
              <w:top w:val="nil"/>
              <w:left w:val="single" w:sz="4" w:space="0" w:color="auto"/>
              <w:bottom w:val="nil"/>
              <w:right w:val="nil"/>
            </w:tcBorders>
          </w:tcPr>
          <w:p w14:paraId="274E9AA4" w14:textId="77777777" w:rsidR="00251EBF" w:rsidRPr="0079589D" w:rsidRDefault="00251EBF" w:rsidP="00AE1E2D">
            <w:pPr>
              <w:pStyle w:val="TAC"/>
            </w:pPr>
            <w:r>
              <w:t>1</w:t>
            </w:r>
          </w:p>
        </w:tc>
        <w:tc>
          <w:tcPr>
            <w:tcW w:w="284" w:type="dxa"/>
            <w:tcBorders>
              <w:top w:val="nil"/>
              <w:left w:val="nil"/>
              <w:bottom w:val="nil"/>
              <w:right w:val="nil"/>
            </w:tcBorders>
          </w:tcPr>
          <w:p w14:paraId="0D8F4C8A" w14:textId="77777777" w:rsidR="00251EBF" w:rsidRPr="0079589D" w:rsidRDefault="00251EBF" w:rsidP="00AE1E2D">
            <w:pPr>
              <w:pStyle w:val="TAC"/>
            </w:pPr>
            <w:r>
              <w:t>0</w:t>
            </w:r>
          </w:p>
        </w:tc>
        <w:tc>
          <w:tcPr>
            <w:tcW w:w="284" w:type="dxa"/>
            <w:tcBorders>
              <w:top w:val="nil"/>
              <w:left w:val="nil"/>
              <w:bottom w:val="nil"/>
              <w:right w:val="nil"/>
            </w:tcBorders>
          </w:tcPr>
          <w:p w14:paraId="4D77FE22" w14:textId="77777777" w:rsidR="00251EBF" w:rsidRPr="0079589D" w:rsidRDefault="00251EBF" w:rsidP="00AE1E2D">
            <w:pPr>
              <w:pStyle w:val="TAC"/>
            </w:pPr>
            <w:r>
              <w:t>0</w:t>
            </w:r>
          </w:p>
        </w:tc>
        <w:tc>
          <w:tcPr>
            <w:tcW w:w="284" w:type="dxa"/>
            <w:tcBorders>
              <w:top w:val="nil"/>
              <w:left w:val="nil"/>
              <w:bottom w:val="nil"/>
              <w:right w:val="nil"/>
            </w:tcBorders>
          </w:tcPr>
          <w:p w14:paraId="0F5D3A71"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697BD9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06514112"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63A02A3"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8422C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36CDA3" w14:textId="77777777" w:rsidR="00251EBF" w:rsidRPr="0079589D" w:rsidRDefault="00251EBF" w:rsidP="00AE1E2D">
            <w:pPr>
              <w:pStyle w:val="TAC"/>
            </w:pPr>
          </w:p>
        </w:tc>
        <w:tc>
          <w:tcPr>
            <w:tcW w:w="3969" w:type="dxa"/>
            <w:tcBorders>
              <w:top w:val="nil"/>
              <w:left w:val="nil"/>
              <w:bottom w:val="nil"/>
              <w:right w:val="single" w:sz="4" w:space="0" w:color="auto"/>
            </w:tcBorders>
          </w:tcPr>
          <w:p w14:paraId="137BB98A" w14:textId="77777777" w:rsidR="00251EBF" w:rsidRPr="0079589D" w:rsidRDefault="00251EBF" w:rsidP="00AE1E2D">
            <w:pPr>
              <w:pStyle w:val="TAL"/>
            </w:pPr>
            <w:r>
              <w:rPr>
                <w:lang w:val="en-US"/>
              </w:rPr>
              <w:t>GROUP REMOTE VIDEO PUSH REQUEST</w:t>
            </w:r>
          </w:p>
        </w:tc>
      </w:tr>
      <w:tr w:rsidR="00251EBF" w:rsidRPr="0079589D" w14:paraId="65ACE15C" w14:textId="77777777" w:rsidTr="00AE1E2D">
        <w:trPr>
          <w:cantSplit/>
          <w:jc w:val="center"/>
        </w:trPr>
        <w:tc>
          <w:tcPr>
            <w:tcW w:w="284" w:type="dxa"/>
            <w:tcBorders>
              <w:top w:val="nil"/>
              <w:left w:val="single" w:sz="4" w:space="0" w:color="auto"/>
              <w:bottom w:val="nil"/>
              <w:right w:val="nil"/>
            </w:tcBorders>
          </w:tcPr>
          <w:p w14:paraId="154CB162" w14:textId="77777777" w:rsidR="00251EBF" w:rsidRPr="0079589D" w:rsidRDefault="00251EBF" w:rsidP="00AE1E2D">
            <w:pPr>
              <w:pStyle w:val="TAC"/>
            </w:pPr>
            <w:r>
              <w:t>1</w:t>
            </w:r>
          </w:p>
        </w:tc>
        <w:tc>
          <w:tcPr>
            <w:tcW w:w="284" w:type="dxa"/>
            <w:tcBorders>
              <w:top w:val="nil"/>
              <w:left w:val="nil"/>
              <w:bottom w:val="nil"/>
              <w:right w:val="nil"/>
            </w:tcBorders>
          </w:tcPr>
          <w:p w14:paraId="3A3DAA3C" w14:textId="77777777" w:rsidR="00251EBF" w:rsidRPr="0079589D" w:rsidRDefault="00251EBF" w:rsidP="00AE1E2D">
            <w:pPr>
              <w:pStyle w:val="TAC"/>
            </w:pPr>
            <w:r>
              <w:t>0</w:t>
            </w:r>
          </w:p>
        </w:tc>
        <w:tc>
          <w:tcPr>
            <w:tcW w:w="284" w:type="dxa"/>
            <w:tcBorders>
              <w:top w:val="nil"/>
              <w:left w:val="nil"/>
              <w:bottom w:val="nil"/>
              <w:right w:val="nil"/>
            </w:tcBorders>
          </w:tcPr>
          <w:p w14:paraId="6AB88B06" w14:textId="77777777" w:rsidR="00251EBF" w:rsidRPr="0079589D" w:rsidRDefault="00251EBF" w:rsidP="00AE1E2D">
            <w:pPr>
              <w:pStyle w:val="TAC"/>
            </w:pPr>
            <w:r>
              <w:t>0</w:t>
            </w:r>
          </w:p>
        </w:tc>
        <w:tc>
          <w:tcPr>
            <w:tcW w:w="284" w:type="dxa"/>
            <w:tcBorders>
              <w:top w:val="nil"/>
              <w:left w:val="nil"/>
              <w:bottom w:val="nil"/>
              <w:right w:val="nil"/>
            </w:tcBorders>
          </w:tcPr>
          <w:p w14:paraId="44BA4D1B"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3A2CDC2D"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6077C3E"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83644D1"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4FAEE2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98F1B0C" w14:textId="77777777" w:rsidR="00251EBF" w:rsidRPr="0079589D" w:rsidRDefault="00251EBF" w:rsidP="00AE1E2D">
            <w:pPr>
              <w:pStyle w:val="TAC"/>
            </w:pPr>
          </w:p>
        </w:tc>
        <w:tc>
          <w:tcPr>
            <w:tcW w:w="3969" w:type="dxa"/>
            <w:tcBorders>
              <w:top w:val="nil"/>
              <w:left w:val="nil"/>
              <w:bottom w:val="nil"/>
              <w:right w:val="single" w:sz="4" w:space="0" w:color="auto"/>
            </w:tcBorders>
          </w:tcPr>
          <w:p w14:paraId="520D5CC5" w14:textId="77777777" w:rsidR="00251EBF" w:rsidRPr="0079589D" w:rsidRDefault="00251EBF" w:rsidP="00AE1E2D">
            <w:pPr>
              <w:pStyle w:val="TAL"/>
            </w:pPr>
            <w:r>
              <w:rPr>
                <w:lang w:val="en-US"/>
              </w:rPr>
              <w:t>VIDEO PUSH TRYING RESPONSE</w:t>
            </w:r>
          </w:p>
        </w:tc>
      </w:tr>
      <w:tr w:rsidR="00251EBF" w:rsidRPr="0079589D" w14:paraId="5FBDC357" w14:textId="77777777" w:rsidTr="00AE1E2D">
        <w:trPr>
          <w:cantSplit/>
          <w:jc w:val="center"/>
        </w:trPr>
        <w:tc>
          <w:tcPr>
            <w:tcW w:w="284" w:type="dxa"/>
            <w:tcBorders>
              <w:top w:val="nil"/>
              <w:left w:val="single" w:sz="4" w:space="0" w:color="auto"/>
              <w:bottom w:val="nil"/>
              <w:right w:val="nil"/>
            </w:tcBorders>
          </w:tcPr>
          <w:p w14:paraId="344E6090" w14:textId="77777777" w:rsidR="00251EBF" w:rsidRPr="0079589D" w:rsidRDefault="00251EBF" w:rsidP="00AE1E2D">
            <w:pPr>
              <w:pStyle w:val="TAC"/>
            </w:pPr>
            <w:r>
              <w:t>1</w:t>
            </w:r>
          </w:p>
        </w:tc>
        <w:tc>
          <w:tcPr>
            <w:tcW w:w="284" w:type="dxa"/>
            <w:tcBorders>
              <w:top w:val="nil"/>
              <w:left w:val="nil"/>
              <w:bottom w:val="nil"/>
              <w:right w:val="nil"/>
            </w:tcBorders>
          </w:tcPr>
          <w:p w14:paraId="3DDB3B7F" w14:textId="77777777" w:rsidR="00251EBF" w:rsidRPr="0079589D" w:rsidRDefault="00251EBF" w:rsidP="00AE1E2D">
            <w:pPr>
              <w:pStyle w:val="TAC"/>
            </w:pPr>
            <w:r>
              <w:t>0</w:t>
            </w:r>
          </w:p>
        </w:tc>
        <w:tc>
          <w:tcPr>
            <w:tcW w:w="284" w:type="dxa"/>
            <w:tcBorders>
              <w:top w:val="nil"/>
              <w:left w:val="nil"/>
              <w:bottom w:val="nil"/>
              <w:right w:val="nil"/>
            </w:tcBorders>
          </w:tcPr>
          <w:p w14:paraId="1E86400B" w14:textId="77777777" w:rsidR="00251EBF" w:rsidRPr="0079589D" w:rsidRDefault="00251EBF" w:rsidP="00AE1E2D">
            <w:pPr>
              <w:pStyle w:val="TAC"/>
            </w:pPr>
            <w:r>
              <w:t>0</w:t>
            </w:r>
          </w:p>
        </w:tc>
        <w:tc>
          <w:tcPr>
            <w:tcW w:w="284" w:type="dxa"/>
            <w:tcBorders>
              <w:top w:val="nil"/>
              <w:left w:val="nil"/>
              <w:bottom w:val="nil"/>
              <w:right w:val="nil"/>
            </w:tcBorders>
          </w:tcPr>
          <w:p w14:paraId="1F53B5B9"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96F37DF"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ABF52A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8D2DF6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5CD17398"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A4C6DC0" w14:textId="77777777" w:rsidR="00251EBF" w:rsidRPr="0079589D" w:rsidRDefault="00251EBF" w:rsidP="00AE1E2D">
            <w:pPr>
              <w:pStyle w:val="TAC"/>
            </w:pPr>
          </w:p>
        </w:tc>
        <w:tc>
          <w:tcPr>
            <w:tcW w:w="3969" w:type="dxa"/>
            <w:tcBorders>
              <w:top w:val="nil"/>
              <w:left w:val="nil"/>
              <w:bottom w:val="nil"/>
              <w:right w:val="single" w:sz="4" w:space="0" w:color="auto"/>
            </w:tcBorders>
          </w:tcPr>
          <w:p w14:paraId="111B4F4C" w14:textId="77777777" w:rsidR="00251EBF" w:rsidRPr="0079589D" w:rsidRDefault="00251EBF" w:rsidP="00AE1E2D">
            <w:pPr>
              <w:pStyle w:val="TAL"/>
            </w:pPr>
            <w:r>
              <w:rPr>
                <w:lang w:val="en-US"/>
              </w:rPr>
              <w:t>NOTIFY VIDEO PUSH</w:t>
            </w:r>
          </w:p>
        </w:tc>
      </w:tr>
      <w:tr w:rsidR="000F73C1" w:rsidRPr="0079589D" w14:paraId="258D3E46" w14:textId="77777777" w:rsidTr="00933879">
        <w:trPr>
          <w:cantSplit/>
          <w:jc w:val="center"/>
        </w:trPr>
        <w:tc>
          <w:tcPr>
            <w:tcW w:w="284" w:type="dxa"/>
            <w:tcBorders>
              <w:top w:val="nil"/>
              <w:left w:val="single" w:sz="4" w:space="0" w:color="auto"/>
              <w:bottom w:val="nil"/>
              <w:right w:val="nil"/>
            </w:tcBorders>
          </w:tcPr>
          <w:p w14:paraId="0DFBCB4F" w14:textId="77777777" w:rsidR="000F73C1" w:rsidRPr="0079589D" w:rsidRDefault="000F73C1" w:rsidP="00933879">
            <w:pPr>
              <w:pStyle w:val="TAC"/>
            </w:pPr>
            <w:bookmarkStart w:id="4467" w:name="MCCQCTEMPBM_00000127"/>
          </w:p>
        </w:tc>
        <w:tc>
          <w:tcPr>
            <w:tcW w:w="284" w:type="dxa"/>
            <w:tcBorders>
              <w:top w:val="nil"/>
              <w:left w:val="nil"/>
              <w:bottom w:val="nil"/>
              <w:right w:val="nil"/>
            </w:tcBorders>
          </w:tcPr>
          <w:p w14:paraId="0FB33BFE" w14:textId="77777777" w:rsidR="000F73C1" w:rsidRPr="0079589D" w:rsidRDefault="000F73C1" w:rsidP="00933879">
            <w:pPr>
              <w:pStyle w:val="TAC"/>
            </w:pPr>
          </w:p>
        </w:tc>
        <w:tc>
          <w:tcPr>
            <w:tcW w:w="284" w:type="dxa"/>
            <w:tcBorders>
              <w:top w:val="nil"/>
              <w:left w:val="nil"/>
              <w:bottom w:val="nil"/>
              <w:right w:val="nil"/>
            </w:tcBorders>
          </w:tcPr>
          <w:p w14:paraId="6A112BC7" w14:textId="77777777" w:rsidR="000F73C1" w:rsidRPr="0079589D" w:rsidRDefault="000F73C1" w:rsidP="00933879">
            <w:pPr>
              <w:pStyle w:val="TAC"/>
            </w:pPr>
          </w:p>
        </w:tc>
        <w:tc>
          <w:tcPr>
            <w:tcW w:w="284" w:type="dxa"/>
            <w:tcBorders>
              <w:top w:val="nil"/>
              <w:left w:val="nil"/>
              <w:bottom w:val="nil"/>
              <w:right w:val="nil"/>
            </w:tcBorders>
          </w:tcPr>
          <w:p w14:paraId="2FC96D73" w14:textId="77777777" w:rsidR="000F73C1" w:rsidRPr="0079589D" w:rsidRDefault="000F73C1" w:rsidP="00933879">
            <w:pPr>
              <w:pStyle w:val="TAC"/>
            </w:pPr>
          </w:p>
        </w:tc>
        <w:tc>
          <w:tcPr>
            <w:tcW w:w="284" w:type="dxa"/>
            <w:tcBorders>
              <w:top w:val="nil"/>
              <w:left w:val="nil"/>
              <w:bottom w:val="nil"/>
              <w:right w:val="nil"/>
            </w:tcBorders>
          </w:tcPr>
          <w:p w14:paraId="5D78ADCA" w14:textId="77777777" w:rsidR="000F73C1" w:rsidRPr="0079589D" w:rsidRDefault="000F73C1" w:rsidP="00933879">
            <w:pPr>
              <w:pStyle w:val="TAC"/>
            </w:pPr>
          </w:p>
        </w:tc>
        <w:tc>
          <w:tcPr>
            <w:tcW w:w="284" w:type="dxa"/>
            <w:tcBorders>
              <w:top w:val="nil"/>
              <w:left w:val="nil"/>
              <w:bottom w:val="nil"/>
              <w:right w:val="nil"/>
            </w:tcBorders>
          </w:tcPr>
          <w:p w14:paraId="79B0167D" w14:textId="77777777" w:rsidR="000F73C1" w:rsidRPr="0079589D" w:rsidRDefault="000F73C1" w:rsidP="00933879">
            <w:pPr>
              <w:pStyle w:val="TAC"/>
            </w:pPr>
          </w:p>
        </w:tc>
        <w:tc>
          <w:tcPr>
            <w:tcW w:w="284" w:type="dxa"/>
            <w:tcBorders>
              <w:top w:val="nil"/>
              <w:left w:val="nil"/>
              <w:bottom w:val="nil"/>
              <w:right w:val="nil"/>
            </w:tcBorders>
          </w:tcPr>
          <w:p w14:paraId="735BC021" w14:textId="77777777" w:rsidR="000F73C1" w:rsidRPr="0079589D" w:rsidRDefault="000F73C1" w:rsidP="00933879">
            <w:pPr>
              <w:pStyle w:val="TAC"/>
            </w:pPr>
          </w:p>
        </w:tc>
        <w:tc>
          <w:tcPr>
            <w:tcW w:w="284" w:type="dxa"/>
            <w:tcBorders>
              <w:top w:val="nil"/>
              <w:left w:val="nil"/>
              <w:bottom w:val="nil"/>
              <w:right w:val="nil"/>
            </w:tcBorders>
          </w:tcPr>
          <w:p w14:paraId="21E6A29C" w14:textId="77777777" w:rsidR="000F73C1" w:rsidRPr="0079589D" w:rsidRDefault="000F73C1" w:rsidP="00933879">
            <w:pPr>
              <w:pStyle w:val="TAC"/>
            </w:pPr>
          </w:p>
        </w:tc>
        <w:tc>
          <w:tcPr>
            <w:tcW w:w="284" w:type="dxa"/>
            <w:tcBorders>
              <w:top w:val="nil"/>
              <w:left w:val="nil"/>
              <w:bottom w:val="nil"/>
              <w:right w:val="nil"/>
            </w:tcBorders>
          </w:tcPr>
          <w:p w14:paraId="27F8EE73" w14:textId="77777777" w:rsidR="000F73C1" w:rsidRPr="0079589D" w:rsidRDefault="000F73C1" w:rsidP="00933879">
            <w:pPr>
              <w:pStyle w:val="TAC"/>
            </w:pPr>
          </w:p>
        </w:tc>
        <w:tc>
          <w:tcPr>
            <w:tcW w:w="3969" w:type="dxa"/>
            <w:tcBorders>
              <w:top w:val="nil"/>
              <w:left w:val="nil"/>
              <w:bottom w:val="nil"/>
              <w:right w:val="single" w:sz="4" w:space="0" w:color="auto"/>
            </w:tcBorders>
          </w:tcPr>
          <w:p w14:paraId="13E078F6" w14:textId="77777777" w:rsidR="000F73C1" w:rsidRPr="0079589D" w:rsidRDefault="000F73C1" w:rsidP="00933879">
            <w:pPr>
              <w:pStyle w:val="TAL"/>
            </w:pPr>
          </w:p>
        </w:tc>
      </w:tr>
      <w:bookmarkEnd w:id="4467"/>
      <w:tr w:rsidR="000F73C1" w:rsidRPr="0079589D" w14:paraId="6CA36332"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69AD327" w14:textId="77777777" w:rsidR="000F73C1" w:rsidRPr="0079589D" w:rsidRDefault="000F73C1" w:rsidP="00933879">
            <w:pPr>
              <w:pStyle w:val="TAL"/>
            </w:pPr>
            <w:r w:rsidRPr="0079589D">
              <w:t>All other values are reserved.</w:t>
            </w:r>
          </w:p>
        </w:tc>
      </w:tr>
    </w:tbl>
    <w:p w14:paraId="532161CF" w14:textId="77777777" w:rsidR="000F73C1" w:rsidRPr="0079589D" w:rsidRDefault="000F73C1" w:rsidP="000F73C1"/>
    <w:p w14:paraId="42B22AB9" w14:textId="4BC0FB67" w:rsidR="000F73C1" w:rsidRPr="0079589D" w:rsidRDefault="000F73C1" w:rsidP="00F1630B">
      <w:pPr>
        <w:pStyle w:val="Heading3"/>
      </w:pPr>
      <w:bookmarkStart w:id="4468" w:name="_Toc20153089"/>
      <w:bookmarkStart w:id="4469" w:name="_Toc27495754"/>
      <w:bookmarkStart w:id="4470" w:name="_Toc36109222"/>
      <w:bookmarkStart w:id="4471" w:name="_Toc45195010"/>
      <w:bookmarkStart w:id="4472" w:name="_Toc123630053"/>
      <w:r w:rsidRPr="0079589D">
        <w:t>17.2.3</w:t>
      </w:r>
      <w:r w:rsidRPr="0079589D">
        <w:tab/>
        <w:t>Call identifier</w:t>
      </w:r>
      <w:bookmarkEnd w:id="4468"/>
      <w:bookmarkEnd w:id="4469"/>
      <w:bookmarkEnd w:id="4470"/>
      <w:bookmarkEnd w:id="4471"/>
      <w:bookmarkEnd w:id="4472"/>
    </w:p>
    <w:p w14:paraId="481DE3F5" w14:textId="77777777" w:rsidR="000F73C1" w:rsidRPr="0079589D" w:rsidRDefault="000F73C1" w:rsidP="000F73C1">
      <w:r w:rsidRPr="0079589D">
        <w:t xml:space="preserve">The purpose of the Call identifier information element is to </w:t>
      </w:r>
      <w:r w:rsidRPr="0079589D">
        <w:rPr>
          <w:lang w:eastAsia="ko-KR"/>
        </w:rPr>
        <w:t>uniquely identify the call</w:t>
      </w:r>
      <w:r w:rsidRPr="0079589D">
        <w:t>.</w:t>
      </w:r>
    </w:p>
    <w:p w14:paraId="3DBF054C" w14:textId="77777777" w:rsidR="000F73C1" w:rsidRPr="0079589D" w:rsidRDefault="000F73C1" w:rsidP="000F73C1">
      <w:r w:rsidRPr="0079589D">
        <w:t>The Call identifier information element is coded as shown in Figure 17.2.3-1 and Table 17.2.3-1.</w:t>
      </w:r>
    </w:p>
    <w:p w14:paraId="643AFF89" w14:textId="77777777" w:rsidR="000F73C1" w:rsidRPr="0079589D" w:rsidRDefault="000F73C1" w:rsidP="000F73C1">
      <w:r w:rsidRPr="0079589D">
        <w:t>The Call identifier information element is a type 3 information element with a length of 2 octets.</w:t>
      </w:r>
    </w:p>
    <w:p w14:paraId="466A1D2F" w14:textId="77777777" w:rsidR="000F73C1" w:rsidRPr="0079589D" w:rsidRDefault="000F73C1" w:rsidP="000F73C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5F8F9C3" w14:textId="77777777" w:rsidTr="00933879">
        <w:trPr>
          <w:cantSplit/>
          <w:jc w:val="center"/>
        </w:trPr>
        <w:tc>
          <w:tcPr>
            <w:tcW w:w="709" w:type="dxa"/>
            <w:tcBorders>
              <w:top w:val="nil"/>
              <w:left w:val="nil"/>
              <w:bottom w:val="nil"/>
              <w:right w:val="nil"/>
            </w:tcBorders>
            <w:hideMark/>
          </w:tcPr>
          <w:p w14:paraId="6FEE7BEC" w14:textId="77777777" w:rsidR="000F73C1" w:rsidRPr="0079589D" w:rsidRDefault="000F73C1" w:rsidP="00933879">
            <w:pPr>
              <w:pStyle w:val="TAC"/>
            </w:pPr>
            <w:bookmarkStart w:id="4473" w:name="MCCQCTEMPBM_00000149"/>
            <w:r w:rsidRPr="0079589D">
              <w:t>8</w:t>
            </w:r>
          </w:p>
        </w:tc>
        <w:tc>
          <w:tcPr>
            <w:tcW w:w="709" w:type="dxa"/>
            <w:tcBorders>
              <w:top w:val="nil"/>
              <w:left w:val="nil"/>
              <w:bottom w:val="nil"/>
              <w:right w:val="nil"/>
            </w:tcBorders>
            <w:hideMark/>
          </w:tcPr>
          <w:p w14:paraId="2B15037F"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6033F53A"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4453A6F5"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5838ECA1"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1ADABE59"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54C51859"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2843FB21" w14:textId="77777777" w:rsidR="000F73C1" w:rsidRPr="0079589D" w:rsidRDefault="000F73C1" w:rsidP="00933879">
            <w:pPr>
              <w:pStyle w:val="TAC"/>
            </w:pPr>
            <w:r w:rsidRPr="0079589D">
              <w:t>1</w:t>
            </w:r>
          </w:p>
        </w:tc>
        <w:tc>
          <w:tcPr>
            <w:tcW w:w="1134" w:type="dxa"/>
            <w:tcBorders>
              <w:top w:val="nil"/>
              <w:left w:val="nil"/>
              <w:bottom w:val="nil"/>
              <w:right w:val="nil"/>
            </w:tcBorders>
          </w:tcPr>
          <w:p w14:paraId="5305F0F0" w14:textId="77777777" w:rsidR="000F73C1" w:rsidRPr="0079589D" w:rsidRDefault="000F73C1" w:rsidP="00933879">
            <w:pPr>
              <w:pStyle w:val="TAL"/>
            </w:pPr>
          </w:p>
        </w:tc>
      </w:tr>
      <w:tr w:rsidR="000F73C1" w:rsidRPr="0079589D" w14:paraId="09B25512" w14:textId="77777777" w:rsidTr="00933879">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5B9267C2" w14:textId="77777777" w:rsidR="000F73C1" w:rsidRPr="0079589D" w:rsidRDefault="000F73C1" w:rsidP="00933879">
            <w:pPr>
              <w:pStyle w:val="TAC"/>
            </w:pPr>
            <w:r w:rsidRPr="0079589D">
              <w:t>Call identifier</w:t>
            </w:r>
          </w:p>
        </w:tc>
        <w:tc>
          <w:tcPr>
            <w:tcW w:w="1134" w:type="dxa"/>
            <w:tcBorders>
              <w:top w:val="nil"/>
              <w:left w:val="nil"/>
              <w:bottom w:val="nil"/>
              <w:right w:val="nil"/>
            </w:tcBorders>
            <w:hideMark/>
          </w:tcPr>
          <w:p w14:paraId="1AA366FA" w14:textId="77777777" w:rsidR="000F73C1" w:rsidRPr="0079589D" w:rsidRDefault="000F73C1" w:rsidP="00933879">
            <w:pPr>
              <w:pStyle w:val="TAL"/>
            </w:pPr>
            <w:r w:rsidRPr="0079589D">
              <w:t>octet 1</w:t>
            </w:r>
          </w:p>
        </w:tc>
      </w:tr>
      <w:tr w:rsidR="000F73C1" w:rsidRPr="0079589D" w14:paraId="2BC002F3" w14:textId="77777777" w:rsidTr="00933879">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19765B9F" w14:textId="77777777" w:rsidR="000F73C1" w:rsidRPr="0079589D" w:rsidRDefault="000F73C1" w:rsidP="00933879">
            <w:pPr>
              <w:spacing w:after="0"/>
              <w:rPr>
                <w:rFonts w:ascii="Arial" w:hAnsi="Arial"/>
                <w:sz w:val="18"/>
              </w:rPr>
            </w:pPr>
            <w:bookmarkStart w:id="4474" w:name="_PERM_MCCTEMPBM_CRPT85200014___7"/>
            <w:bookmarkEnd w:id="4474"/>
          </w:p>
        </w:tc>
        <w:tc>
          <w:tcPr>
            <w:tcW w:w="1134" w:type="dxa"/>
            <w:tcBorders>
              <w:top w:val="nil"/>
              <w:left w:val="nil"/>
              <w:bottom w:val="nil"/>
              <w:right w:val="nil"/>
            </w:tcBorders>
            <w:hideMark/>
          </w:tcPr>
          <w:p w14:paraId="6CA5B28F" w14:textId="77777777" w:rsidR="000F73C1" w:rsidRPr="0079589D" w:rsidRDefault="000F73C1" w:rsidP="00933879">
            <w:pPr>
              <w:pStyle w:val="TAL"/>
            </w:pPr>
            <w:r w:rsidRPr="0079589D">
              <w:t>octet 2</w:t>
            </w:r>
          </w:p>
        </w:tc>
      </w:tr>
      <w:bookmarkEnd w:id="4473"/>
    </w:tbl>
    <w:p w14:paraId="003DE671" w14:textId="77777777" w:rsidR="000F73C1" w:rsidRPr="0079589D" w:rsidRDefault="000F73C1" w:rsidP="000F73C1">
      <w:pPr>
        <w:pStyle w:val="TAN"/>
      </w:pPr>
    </w:p>
    <w:p w14:paraId="61BE3F6F" w14:textId="77777777" w:rsidR="000F73C1" w:rsidRPr="0079589D" w:rsidRDefault="000F73C1" w:rsidP="000F73C1">
      <w:pPr>
        <w:pStyle w:val="TF"/>
      </w:pPr>
      <w:r w:rsidRPr="0079589D">
        <w:t xml:space="preserve">Figure 17.2.3-1: </w:t>
      </w:r>
      <w:r w:rsidRPr="0079589D">
        <w:rPr>
          <w:lang w:eastAsia="ko-KR"/>
        </w:rPr>
        <w:t xml:space="preserve">Call identifier </w:t>
      </w:r>
      <w:r w:rsidRPr="0079589D">
        <w:t>information element</w:t>
      </w:r>
    </w:p>
    <w:p w14:paraId="5A9482FB" w14:textId="77777777" w:rsidR="000F73C1" w:rsidRPr="0079589D" w:rsidRDefault="000F73C1" w:rsidP="000F73C1">
      <w:pPr>
        <w:pStyle w:val="TH"/>
      </w:pPr>
      <w:r w:rsidRPr="0079589D">
        <w:t xml:space="preserve">Table 17.2.3-1: </w:t>
      </w:r>
      <w:r w:rsidRPr="0079589D">
        <w:rPr>
          <w:lang w:eastAsia="ko-KR"/>
        </w:rPr>
        <w:t xml:space="preserve">Call identifier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2EB95B04"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0E71B080" w14:textId="77777777" w:rsidR="000F73C1" w:rsidRPr="0079589D" w:rsidRDefault="000F73C1" w:rsidP="00933879">
            <w:pPr>
              <w:pStyle w:val="TAL"/>
            </w:pPr>
            <w:r w:rsidRPr="0079589D">
              <w:rPr>
                <w:lang w:eastAsia="ko-KR"/>
              </w:rPr>
              <w:t xml:space="preserve">Call identifier </w:t>
            </w:r>
            <w:r w:rsidRPr="0079589D">
              <w:t>value (octet 1 to 2)</w:t>
            </w:r>
          </w:p>
          <w:p w14:paraId="3A8CE5C2" w14:textId="77777777" w:rsidR="000F73C1" w:rsidRPr="0079589D" w:rsidRDefault="000F73C1" w:rsidP="00933879">
            <w:pPr>
              <w:pStyle w:val="TAL"/>
            </w:pPr>
          </w:p>
          <w:p w14:paraId="4A57135A" w14:textId="77777777" w:rsidR="000F73C1" w:rsidRPr="0079589D" w:rsidRDefault="000F73C1" w:rsidP="00933879">
            <w:pPr>
              <w:pStyle w:val="TAL"/>
            </w:pPr>
            <w:r w:rsidRPr="0079589D">
              <w:t xml:space="preserve">The </w:t>
            </w:r>
            <w:r w:rsidRPr="0079589D">
              <w:rPr>
                <w:lang w:eastAsia="ko-KR"/>
              </w:rPr>
              <w:t>Call identifier contains a number uniquely identifying the call.</w:t>
            </w:r>
          </w:p>
          <w:p w14:paraId="098E2F4D" w14:textId="77777777" w:rsidR="000F73C1" w:rsidRPr="0079589D" w:rsidRDefault="000F73C1" w:rsidP="00933879">
            <w:pPr>
              <w:pStyle w:val="TAL"/>
            </w:pPr>
          </w:p>
        </w:tc>
      </w:tr>
    </w:tbl>
    <w:p w14:paraId="17E56B38" w14:textId="77777777" w:rsidR="000F73C1" w:rsidRPr="0079589D" w:rsidRDefault="000F73C1" w:rsidP="000F73C1"/>
    <w:p w14:paraId="574EF0C0" w14:textId="78020B25" w:rsidR="000F73C1" w:rsidRPr="0079589D" w:rsidRDefault="000F73C1" w:rsidP="00F1630B">
      <w:pPr>
        <w:pStyle w:val="Heading3"/>
      </w:pPr>
      <w:bookmarkStart w:id="4475" w:name="_Toc20153090"/>
      <w:bookmarkStart w:id="4476" w:name="_Toc27495755"/>
      <w:bookmarkStart w:id="4477" w:name="_Toc36109223"/>
      <w:bookmarkStart w:id="4478" w:name="_Toc45195011"/>
      <w:bookmarkStart w:id="4479" w:name="_Toc123630054"/>
      <w:r w:rsidRPr="0079589D">
        <w:t>17.2.4</w:t>
      </w:r>
      <w:r w:rsidRPr="0079589D">
        <w:tab/>
        <w:t>Refresh interval</w:t>
      </w:r>
      <w:bookmarkEnd w:id="4475"/>
      <w:bookmarkEnd w:id="4476"/>
      <w:bookmarkEnd w:id="4477"/>
      <w:bookmarkEnd w:id="4478"/>
      <w:bookmarkEnd w:id="4479"/>
    </w:p>
    <w:p w14:paraId="0A76D271" w14:textId="77777777" w:rsidR="000F73C1" w:rsidRPr="0079589D" w:rsidRDefault="000F73C1" w:rsidP="000F73C1">
      <w:pPr>
        <w:rPr>
          <w:lang w:eastAsia="ko-KR"/>
        </w:rPr>
      </w:pPr>
      <w:r w:rsidRPr="0079589D">
        <w:t>The refresh interval information identifier is used to indicate</w:t>
      </w:r>
      <w:r w:rsidRPr="0079589D">
        <w:rPr>
          <w:lang w:eastAsia="ko-KR"/>
        </w:rPr>
        <w:t xml:space="preserve"> the minimum time period between successive periodic messages;</w:t>
      </w:r>
    </w:p>
    <w:p w14:paraId="0B73E09E" w14:textId="77777777" w:rsidR="000F73C1" w:rsidRPr="0079589D" w:rsidRDefault="000F73C1" w:rsidP="000F73C1">
      <w:r w:rsidRPr="0079589D">
        <w:t>The Refresh interval information element is coded as shown in Figure 17.2.4-1 and Table 17.2.4-1.</w:t>
      </w:r>
    </w:p>
    <w:p w14:paraId="777CBD46" w14:textId="77777777" w:rsidR="000F73C1" w:rsidRPr="0079589D" w:rsidRDefault="000F73C1" w:rsidP="000F73C1">
      <w:r w:rsidRPr="0079589D">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0E6264FF" w14:textId="77777777" w:rsidTr="00933879">
        <w:trPr>
          <w:cantSplit/>
          <w:jc w:val="center"/>
        </w:trPr>
        <w:tc>
          <w:tcPr>
            <w:tcW w:w="709" w:type="dxa"/>
            <w:tcBorders>
              <w:top w:val="nil"/>
              <w:left w:val="nil"/>
              <w:bottom w:val="single" w:sz="4" w:space="0" w:color="auto"/>
              <w:right w:val="nil"/>
            </w:tcBorders>
            <w:hideMark/>
          </w:tcPr>
          <w:p w14:paraId="07762942" w14:textId="77777777" w:rsidR="000F73C1" w:rsidRPr="0079589D" w:rsidRDefault="000F73C1" w:rsidP="00933879">
            <w:pPr>
              <w:pStyle w:val="TAC"/>
            </w:pPr>
            <w:r w:rsidRPr="0079589D">
              <w:lastRenderedPageBreak/>
              <w:t>8</w:t>
            </w:r>
          </w:p>
        </w:tc>
        <w:tc>
          <w:tcPr>
            <w:tcW w:w="709" w:type="dxa"/>
            <w:tcBorders>
              <w:top w:val="nil"/>
              <w:left w:val="nil"/>
              <w:bottom w:val="single" w:sz="4" w:space="0" w:color="auto"/>
              <w:right w:val="nil"/>
            </w:tcBorders>
            <w:hideMark/>
          </w:tcPr>
          <w:p w14:paraId="5B198225"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7CA2B5FB"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092C57A5"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52B195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1786550"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62D3A32C"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6C27CB83" w14:textId="77777777" w:rsidR="000F73C1" w:rsidRPr="0079589D" w:rsidRDefault="000F73C1" w:rsidP="00933879">
            <w:pPr>
              <w:pStyle w:val="TAC"/>
            </w:pPr>
            <w:r w:rsidRPr="0079589D">
              <w:t>1</w:t>
            </w:r>
          </w:p>
        </w:tc>
        <w:tc>
          <w:tcPr>
            <w:tcW w:w="1134" w:type="dxa"/>
            <w:tcBorders>
              <w:top w:val="nil"/>
              <w:left w:val="nil"/>
              <w:bottom w:val="nil"/>
              <w:right w:val="nil"/>
            </w:tcBorders>
          </w:tcPr>
          <w:p w14:paraId="4DB75C72" w14:textId="77777777" w:rsidR="000F73C1" w:rsidRPr="0079589D" w:rsidRDefault="000F73C1" w:rsidP="00933879">
            <w:pPr>
              <w:pStyle w:val="TAL"/>
              <w:rPr>
                <w:sz w:val="20"/>
              </w:rPr>
            </w:pPr>
          </w:p>
        </w:tc>
      </w:tr>
      <w:tr w:rsidR="000F73C1" w:rsidRPr="0079589D" w14:paraId="6FA8339A"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C94D78" w14:textId="77777777" w:rsidR="000F73C1" w:rsidRPr="0079589D" w:rsidRDefault="000F73C1" w:rsidP="00933879">
            <w:pPr>
              <w:pStyle w:val="TAC"/>
            </w:pPr>
            <w:r w:rsidRPr="0079589D">
              <w:t>Refresh interval value</w:t>
            </w:r>
          </w:p>
        </w:tc>
        <w:tc>
          <w:tcPr>
            <w:tcW w:w="1134" w:type="dxa"/>
            <w:tcBorders>
              <w:top w:val="nil"/>
              <w:left w:val="single" w:sz="4" w:space="0" w:color="auto"/>
              <w:bottom w:val="nil"/>
              <w:right w:val="nil"/>
            </w:tcBorders>
            <w:hideMark/>
          </w:tcPr>
          <w:p w14:paraId="18ADF5B3" w14:textId="77777777" w:rsidR="000F73C1" w:rsidRPr="0079589D" w:rsidRDefault="000F73C1" w:rsidP="00933879">
            <w:pPr>
              <w:pStyle w:val="TAL"/>
            </w:pPr>
            <w:r w:rsidRPr="0079589D">
              <w:t>Octet 1</w:t>
            </w:r>
          </w:p>
          <w:p w14:paraId="64B7864D" w14:textId="77777777" w:rsidR="000F73C1" w:rsidRPr="0079589D" w:rsidRDefault="000F73C1" w:rsidP="00933879">
            <w:pPr>
              <w:pStyle w:val="TAL"/>
            </w:pPr>
            <w:r w:rsidRPr="0079589D">
              <w:t>Octet 2</w:t>
            </w:r>
          </w:p>
        </w:tc>
      </w:tr>
    </w:tbl>
    <w:p w14:paraId="22D08FE9" w14:textId="77777777" w:rsidR="000F73C1" w:rsidRPr="0079589D" w:rsidRDefault="000F73C1" w:rsidP="000F73C1">
      <w:pPr>
        <w:pStyle w:val="TH"/>
      </w:pPr>
      <w:r w:rsidRPr="0079589D">
        <w:t>Figure 17.2.4-1: Refresh interval</w:t>
      </w:r>
    </w:p>
    <w:p w14:paraId="362DA5F4" w14:textId="77777777" w:rsidR="000F73C1" w:rsidRPr="0079589D" w:rsidRDefault="000F73C1" w:rsidP="000F73C1">
      <w:pPr>
        <w:pStyle w:val="TH"/>
      </w:pPr>
      <w:r w:rsidRPr="0079589D">
        <w:t>Table 17.2.4-1: Refresh interval</w:t>
      </w:r>
      <w:r w:rsidRPr="0079589D">
        <w:rPr>
          <w:lang w:eastAsia="ko-KR"/>
        </w:rPr>
        <w:t xml:space="preserve">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1D3CBAB2"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10443FFC" w14:textId="77777777" w:rsidR="000F73C1" w:rsidRPr="0079589D" w:rsidRDefault="000F73C1" w:rsidP="00933879">
            <w:pPr>
              <w:pStyle w:val="TAL"/>
            </w:pPr>
            <w:r w:rsidRPr="0079589D">
              <w:rPr>
                <w:lang w:eastAsia="ko-KR"/>
              </w:rPr>
              <w:t xml:space="preserve">Refresh interval </w:t>
            </w:r>
            <w:r w:rsidRPr="0079589D">
              <w:t>value (octet 1 to 2)</w:t>
            </w:r>
          </w:p>
          <w:p w14:paraId="25575ED2" w14:textId="77777777" w:rsidR="000F73C1" w:rsidRPr="0079589D" w:rsidRDefault="000F73C1" w:rsidP="00933879">
            <w:pPr>
              <w:pStyle w:val="TAL"/>
            </w:pPr>
          </w:p>
          <w:p w14:paraId="23DD6194" w14:textId="77777777" w:rsidR="000F73C1" w:rsidRPr="0079589D" w:rsidRDefault="000F73C1" w:rsidP="00933879">
            <w:pPr>
              <w:pStyle w:val="TAL"/>
            </w:pPr>
            <w:r w:rsidRPr="0079589D">
              <w:t>The Refresh interval</w:t>
            </w:r>
            <w:r w:rsidRPr="0079589D">
              <w:rPr>
                <w:lang w:eastAsia="ko-KR"/>
              </w:rPr>
              <w:t xml:space="preserve"> contains a number denoting the minimum time interval (milliseconds) between two successive periodic announcements.</w:t>
            </w:r>
          </w:p>
          <w:p w14:paraId="7EF52295" w14:textId="77777777" w:rsidR="000F73C1" w:rsidRPr="0079589D" w:rsidRDefault="000F73C1" w:rsidP="00933879">
            <w:pPr>
              <w:pStyle w:val="TAL"/>
            </w:pPr>
          </w:p>
        </w:tc>
      </w:tr>
    </w:tbl>
    <w:p w14:paraId="3DD30F36" w14:textId="77777777" w:rsidR="000F73C1" w:rsidRPr="0079589D" w:rsidRDefault="000F73C1" w:rsidP="000F73C1"/>
    <w:p w14:paraId="64FB6E92" w14:textId="7E402BCF" w:rsidR="000F73C1" w:rsidRPr="0079589D" w:rsidRDefault="000F73C1" w:rsidP="00F1630B">
      <w:pPr>
        <w:pStyle w:val="Heading3"/>
      </w:pPr>
      <w:bookmarkStart w:id="4480" w:name="_Toc20153091"/>
      <w:bookmarkStart w:id="4481" w:name="_Toc27495756"/>
      <w:bookmarkStart w:id="4482" w:name="_Toc36109224"/>
      <w:bookmarkStart w:id="4483" w:name="_Toc45195012"/>
      <w:bookmarkStart w:id="4484" w:name="_Toc123630055"/>
      <w:r w:rsidRPr="0079589D">
        <w:t>17.2.5</w:t>
      </w:r>
      <w:r w:rsidRPr="0079589D">
        <w:tab/>
        <w:t>MCVideo group ID</w:t>
      </w:r>
      <w:bookmarkEnd w:id="4480"/>
      <w:bookmarkEnd w:id="4481"/>
      <w:bookmarkEnd w:id="4482"/>
      <w:bookmarkEnd w:id="4483"/>
      <w:bookmarkEnd w:id="4484"/>
    </w:p>
    <w:p w14:paraId="1CCDBCB8" w14:textId="77777777" w:rsidR="000F73C1" w:rsidRPr="0079589D" w:rsidRDefault="000F73C1" w:rsidP="000F73C1">
      <w:pPr>
        <w:rPr>
          <w:lang w:eastAsia="ko-KR"/>
        </w:rPr>
      </w:pPr>
      <w:r w:rsidRPr="0079589D">
        <w:t>The MCVideo group ID information element is used to indicate</w:t>
      </w:r>
      <w:r w:rsidRPr="0079589D">
        <w:rPr>
          <w:lang w:eastAsia="ko-KR"/>
        </w:rPr>
        <w:t xml:space="preserve"> the destination MCVideo group identifier;</w:t>
      </w:r>
    </w:p>
    <w:p w14:paraId="1BCDA4FB" w14:textId="77777777" w:rsidR="000F73C1" w:rsidRPr="0079589D" w:rsidRDefault="000F73C1" w:rsidP="000F73C1">
      <w:r w:rsidRPr="0079589D">
        <w:t>The MCVideo group ID</w:t>
      </w:r>
      <w:r w:rsidRPr="0079589D">
        <w:rPr>
          <w:iCs/>
        </w:rPr>
        <w:t xml:space="preserve"> </w:t>
      </w:r>
      <w:r w:rsidRPr="0079589D">
        <w:t>information element is coded as shown in Figure 17.2.5-1 and Table 17.2.5-1.</w:t>
      </w:r>
    </w:p>
    <w:p w14:paraId="3B3EE542" w14:textId="77777777" w:rsidR="000F73C1" w:rsidRPr="0079589D" w:rsidRDefault="000F73C1" w:rsidP="000F73C1">
      <w:r w:rsidRPr="0079589D">
        <w:t>The MCVideo group ID information element is a type 6 information element.</w:t>
      </w:r>
    </w:p>
    <w:p w14:paraId="76EDF807"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2C4CF9DA" w14:textId="77777777" w:rsidTr="00933879">
        <w:trPr>
          <w:cantSplit/>
          <w:jc w:val="center"/>
        </w:trPr>
        <w:tc>
          <w:tcPr>
            <w:tcW w:w="709" w:type="dxa"/>
            <w:tcBorders>
              <w:top w:val="nil"/>
              <w:left w:val="nil"/>
              <w:bottom w:val="nil"/>
              <w:right w:val="nil"/>
            </w:tcBorders>
            <w:hideMark/>
          </w:tcPr>
          <w:p w14:paraId="225129B1"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EB93C9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4356967E"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6BD8429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627FFE3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347552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29B5BBD"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5D1B4AEF"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B169487" w14:textId="77777777" w:rsidR="000F73C1" w:rsidRPr="0079589D" w:rsidRDefault="000F73C1" w:rsidP="00933879">
            <w:pPr>
              <w:pStyle w:val="TAL"/>
            </w:pPr>
          </w:p>
        </w:tc>
      </w:tr>
      <w:tr w:rsidR="000F73C1" w:rsidRPr="0079589D" w14:paraId="30D44B20"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019EEF2" w14:textId="77777777" w:rsidR="000F73C1" w:rsidRPr="0079589D" w:rsidRDefault="000F73C1" w:rsidP="00933879">
            <w:pPr>
              <w:pStyle w:val="TAC"/>
            </w:pPr>
            <w:r w:rsidRPr="0079589D">
              <w:t>Length of MCVideo group ID contents</w:t>
            </w:r>
          </w:p>
        </w:tc>
        <w:tc>
          <w:tcPr>
            <w:tcW w:w="1560" w:type="dxa"/>
            <w:tcBorders>
              <w:top w:val="nil"/>
              <w:left w:val="nil"/>
              <w:bottom w:val="nil"/>
              <w:right w:val="nil"/>
            </w:tcBorders>
            <w:hideMark/>
          </w:tcPr>
          <w:p w14:paraId="1DF09016" w14:textId="77777777" w:rsidR="000F73C1" w:rsidRPr="0079589D" w:rsidRDefault="000F73C1" w:rsidP="00933879">
            <w:pPr>
              <w:pStyle w:val="TAL"/>
            </w:pPr>
            <w:r w:rsidRPr="0079589D">
              <w:t>octet 1</w:t>
            </w:r>
          </w:p>
        </w:tc>
      </w:tr>
      <w:tr w:rsidR="000F73C1" w:rsidRPr="0079589D" w14:paraId="09065D30"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B52C7C4" w14:textId="77777777" w:rsidR="000F73C1" w:rsidRPr="0079589D" w:rsidRDefault="000F73C1" w:rsidP="00933879">
            <w:pPr>
              <w:pStyle w:val="TAC"/>
            </w:pPr>
          </w:p>
        </w:tc>
        <w:tc>
          <w:tcPr>
            <w:tcW w:w="1560" w:type="dxa"/>
            <w:tcBorders>
              <w:top w:val="nil"/>
              <w:left w:val="nil"/>
              <w:bottom w:val="nil"/>
              <w:right w:val="nil"/>
            </w:tcBorders>
            <w:hideMark/>
          </w:tcPr>
          <w:p w14:paraId="11C68C70" w14:textId="77777777" w:rsidR="000F73C1" w:rsidRPr="0079589D" w:rsidRDefault="000F73C1" w:rsidP="00933879">
            <w:pPr>
              <w:pStyle w:val="TAL"/>
            </w:pPr>
            <w:r w:rsidRPr="0079589D">
              <w:t>octet 2</w:t>
            </w:r>
          </w:p>
        </w:tc>
      </w:tr>
      <w:tr w:rsidR="000F73C1" w:rsidRPr="0079589D" w14:paraId="77C4C201"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431AC44"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0AA7E87" w14:textId="77777777" w:rsidR="000F73C1" w:rsidRPr="0079589D" w:rsidRDefault="000F73C1" w:rsidP="00933879">
            <w:pPr>
              <w:pStyle w:val="TAL"/>
            </w:pPr>
            <w:r w:rsidRPr="0079589D">
              <w:t>octet 3</w:t>
            </w:r>
          </w:p>
        </w:tc>
      </w:tr>
      <w:tr w:rsidR="000F73C1" w:rsidRPr="0079589D" w14:paraId="3159CE70"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52538CB5" w14:textId="77777777" w:rsidR="000F73C1" w:rsidRPr="0079589D" w:rsidRDefault="000F73C1" w:rsidP="00933879">
            <w:pPr>
              <w:pStyle w:val="TAC"/>
            </w:pPr>
            <w:r w:rsidRPr="0079589D">
              <w:t>MCVideo group ID contents</w:t>
            </w:r>
          </w:p>
        </w:tc>
        <w:tc>
          <w:tcPr>
            <w:tcW w:w="1560" w:type="dxa"/>
            <w:tcBorders>
              <w:top w:val="nil"/>
              <w:left w:val="single" w:sz="4" w:space="0" w:color="auto"/>
              <w:bottom w:val="nil"/>
              <w:right w:val="nil"/>
            </w:tcBorders>
          </w:tcPr>
          <w:p w14:paraId="6A49EEC4" w14:textId="77777777" w:rsidR="000F73C1" w:rsidRPr="0079589D" w:rsidRDefault="000F73C1" w:rsidP="00933879">
            <w:pPr>
              <w:pStyle w:val="TAL"/>
            </w:pPr>
          </w:p>
        </w:tc>
      </w:tr>
      <w:tr w:rsidR="000F73C1" w:rsidRPr="0079589D" w14:paraId="0DA683C7"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D51747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8EE6BB3" w14:textId="77777777" w:rsidR="000F73C1" w:rsidRPr="0079589D" w:rsidRDefault="000F73C1" w:rsidP="00933879">
            <w:pPr>
              <w:pStyle w:val="TAL"/>
            </w:pPr>
            <w:r w:rsidRPr="0079589D">
              <w:t>octet n</w:t>
            </w:r>
          </w:p>
        </w:tc>
      </w:tr>
    </w:tbl>
    <w:p w14:paraId="481A234A" w14:textId="77777777" w:rsidR="000F73C1" w:rsidRPr="0079589D" w:rsidRDefault="000F73C1" w:rsidP="000F73C1">
      <w:pPr>
        <w:pStyle w:val="TH"/>
      </w:pPr>
      <w:r w:rsidRPr="0079589D">
        <w:t>Figure 17.2.5-1: MCVideo group ID information element</w:t>
      </w:r>
    </w:p>
    <w:p w14:paraId="2DC897FD" w14:textId="77777777" w:rsidR="000F73C1" w:rsidRPr="0079589D" w:rsidRDefault="000F73C1" w:rsidP="000F73C1">
      <w:pPr>
        <w:pStyle w:val="TH"/>
      </w:pPr>
      <w:r w:rsidRPr="0079589D">
        <w:t>Table 17.2.5-1: MCVideo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677F517"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037B910B" w14:textId="77777777" w:rsidR="000F73C1" w:rsidRPr="0079589D" w:rsidRDefault="000F73C1" w:rsidP="00933879">
            <w:pPr>
              <w:pStyle w:val="TAL"/>
            </w:pPr>
            <w:r w:rsidRPr="0079589D">
              <w:t>MCVideo group ID is contained in octet 3 to octet n; Max value of 65535 octets.</w:t>
            </w:r>
          </w:p>
        </w:tc>
      </w:tr>
      <w:tr w:rsidR="000F73C1" w:rsidRPr="0079589D" w14:paraId="7850003E" w14:textId="77777777" w:rsidTr="00933879">
        <w:trPr>
          <w:cantSplit/>
          <w:jc w:val="center"/>
        </w:trPr>
        <w:tc>
          <w:tcPr>
            <w:tcW w:w="7087" w:type="dxa"/>
            <w:tcBorders>
              <w:top w:val="nil"/>
              <w:left w:val="single" w:sz="4" w:space="0" w:color="auto"/>
              <w:bottom w:val="nil"/>
              <w:right w:val="single" w:sz="4" w:space="0" w:color="auto"/>
            </w:tcBorders>
          </w:tcPr>
          <w:p w14:paraId="33023FA2" w14:textId="77777777" w:rsidR="000F73C1" w:rsidRPr="0079589D" w:rsidRDefault="000F73C1" w:rsidP="00933879">
            <w:pPr>
              <w:pStyle w:val="TAL"/>
            </w:pPr>
            <w:bookmarkStart w:id="4485" w:name="MCCQCTEMPBM_00000128"/>
          </w:p>
        </w:tc>
      </w:tr>
      <w:tr w:rsidR="000F73C1" w:rsidRPr="0079589D" w14:paraId="44C918E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302634EC" w14:textId="77777777" w:rsidR="000F73C1" w:rsidRPr="0079589D" w:rsidRDefault="000F73C1" w:rsidP="00933879">
            <w:pPr>
              <w:pStyle w:val="TAL"/>
            </w:pPr>
            <w:bookmarkStart w:id="4486" w:name="MCCQCTEMPBM_00000129"/>
            <w:bookmarkEnd w:id="4485"/>
          </w:p>
        </w:tc>
      </w:tr>
      <w:bookmarkEnd w:id="4486"/>
    </w:tbl>
    <w:p w14:paraId="71CC2CBA" w14:textId="77777777" w:rsidR="000F73C1" w:rsidRPr="0079589D" w:rsidRDefault="000F73C1" w:rsidP="000F73C1"/>
    <w:p w14:paraId="40DCD63A" w14:textId="26606A59" w:rsidR="000F73C1" w:rsidRPr="0079589D" w:rsidRDefault="000F73C1" w:rsidP="00F1630B">
      <w:pPr>
        <w:pStyle w:val="Heading3"/>
      </w:pPr>
      <w:bookmarkStart w:id="4487" w:name="_Toc20153092"/>
      <w:bookmarkStart w:id="4488" w:name="_Toc27495757"/>
      <w:bookmarkStart w:id="4489" w:name="_Toc36109225"/>
      <w:bookmarkStart w:id="4490" w:name="_Toc45195013"/>
      <w:bookmarkStart w:id="4491" w:name="_Toc123630056"/>
      <w:r w:rsidRPr="0079589D">
        <w:t>17.2.6</w:t>
      </w:r>
      <w:r w:rsidRPr="0079589D">
        <w:tab/>
        <w:t>SDP</w:t>
      </w:r>
      <w:bookmarkEnd w:id="4487"/>
      <w:bookmarkEnd w:id="4488"/>
      <w:bookmarkEnd w:id="4489"/>
      <w:bookmarkEnd w:id="4490"/>
      <w:bookmarkEnd w:id="4491"/>
    </w:p>
    <w:p w14:paraId="7313563E" w14:textId="77777777" w:rsidR="000F73C1" w:rsidRPr="0079589D" w:rsidRDefault="000F73C1" w:rsidP="000F73C1">
      <w:r w:rsidRPr="0079589D">
        <w:t>The purpose of the SDP information element is to contain SDP message.</w:t>
      </w:r>
    </w:p>
    <w:p w14:paraId="47E08D4C" w14:textId="77777777" w:rsidR="000F73C1" w:rsidRPr="0079589D" w:rsidRDefault="000F73C1" w:rsidP="000F73C1">
      <w:r w:rsidRPr="0079589D">
        <w:t xml:space="preserve">The </w:t>
      </w:r>
      <w:r w:rsidRPr="0079589D">
        <w:rPr>
          <w:iCs/>
        </w:rPr>
        <w:t xml:space="preserve">SDP </w:t>
      </w:r>
      <w:r w:rsidRPr="0079589D">
        <w:t>information element is coded as shown in Figure 17.2.6-1 and Table 17.2.6-1.</w:t>
      </w:r>
    </w:p>
    <w:p w14:paraId="0C99715B" w14:textId="77777777" w:rsidR="000F73C1" w:rsidRPr="0079589D" w:rsidRDefault="000F73C1" w:rsidP="000F73C1">
      <w:r w:rsidRPr="0079589D">
        <w:t>The SDP information element is a type 6 information element.</w:t>
      </w:r>
    </w:p>
    <w:p w14:paraId="759E743E"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9849759" w14:textId="77777777" w:rsidTr="00933879">
        <w:trPr>
          <w:cantSplit/>
          <w:jc w:val="center"/>
        </w:trPr>
        <w:tc>
          <w:tcPr>
            <w:tcW w:w="709" w:type="dxa"/>
            <w:tcBorders>
              <w:top w:val="nil"/>
              <w:left w:val="nil"/>
              <w:bottom w:val="nil"/>
              <w:right w:val="nil"/>
            </w:tcBorders>
            <w:hideMark/>
          </w:tcPr>
          <w:p w14:paraId="5ADE539A"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E3A1623"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356FF25D"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22B1B5B9"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16954F2E"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790B4A6F"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1338367"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7044E2A7" w14:textId="77777777" w:rsidR="000F73C1" w:rsidRPr="0079589D" w:rsidRDefault="000F73C1" w:rsidP="00933879">
            <w:pPr>
              <w:pStyle w:val="TAC"/>
            </w:pPr>
            <w:r w:rsidRPr="0079589D">
              <w:t>1</w:t>
            </w:r>
          </w:p>
        </w:tc>
        <w:tc>
          <w:tcPr>
            <w:tcW w:w="1560" w:type="dxa"/>
            <w:tcBorders>
              <w:top w:val="nil"/>
              <w:left w:val="nil"/>
              <w:bottom w:val="nil"/>
              <w:right w:val="nil"/>
            </w:tcBorders>
          </w:tcPr>
          <w:p w14:paraId="1DB81183" w14:textId="77777777" w:rsidR="000F73C1" w:rsidRPr="0079589D" w:rsidRDefault="000F73C1" w:rsidP="00933879">
            <w:pPr>
              <w:pStyle w:val="TAL"/>
            </w:pPr>
          </w:p>
        </w:tc>
      </w:tr>
      <w:tr w:rsidR="000F73C1" w:rsidRPr="0079589D" w14:paraId="240D0785"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EAEF31F" w14:textId="77777777" w:rsidR="000F73C1" w:rsidRPr="0079589D" w:rsidRDefault="000F73C1" w:rsidP="00933879">
            <w:pPr>
              <w:pStyle w:val="TAC"/>
            </w:pPr>
            <w:r w:rsidRPr="0079589D">
              <w:t>Length of SDP contents</w:t>
            </w:r>
          </w:p>
        </w:tc>
        <w:tc>
          <w:tcPr>
            <w:tcW w:w="1560" w:type="dxa"/>
            <w:tcBorders>
              <w:top w:val="nil"/>
              <w:left w:val="nil"/>
              <w:bottom w:val="nil"/>
              <w:right w:val="nil"/>
            </w:tcBorders>
            <w:hideMark/>
          </w:tcPr>
          <w:p w14:paraId="08B1B22C" w14:textId="77777777" w:rsidR="000F73C1" w:rsidRPr="0079589D" w:rsidRDefault="000F73C1" w:rsidP="00933879">
            <w:pPr>
              <w:pStyle w:val="TAL"/>
            </w:pPr>
            <w:r w:rsidRPr="0079589D">
              <w:t>octet 1</w:t>
            </w:r>
          </w:p>
        </w:tc>
      </w:tr>
      <w:tr w:rsidR="000F73C1" w:rsidRPr="0079589D" w14:paraId="1D4BB7C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2E64260" w14:textId="77777777" w:rsidR="000F73C1" w:rsidRPr="0079589D" w:rsidRDefault="000F73C1" w:rsidP="00933879">
            <w:pPr>
              <w:pStyle w:val="TAC"/>
            </w:pPr>
          </w:p>
        </w:tc>
        <w:tc>
          <w:tcPr>
            <w:tcW w:w="1560" w:type="dxa"/>
            <w:tcBorders>
              <w:top w:val="nil"/>
              <w:left w:val="nil"/>
              <w:bottom w:val="nil"/>
              <w:right w:val="nil"/>
            </w:tcBorders>
            <w:hideMark/>
          </w:tcPr>
          <w:p w14:paraId="768D142B" w14:textId="77777777" w:rsidR="000F73C1" w:rsidRPr="0079589D" w:rsidRDefault="000F73C1" w:rsidP="00933879">
            <w:pPr>
              <w:pStyle w:val="TAL"/>
            </w:pPr>
            <w:r w:rsidRPr="0079589D">
              <w:t>octet 2</w:t>
            </w:r>
          </w:p>
        </w:tc>
      </w:tr>
      <w:tr w:rsidR="000F73C1" w:rsidRPr="0079589D" w14:paraId="13A42FE3"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7CD5EE0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619B792" w14:textId="77777777" w:rsidR="000F73C1" w:rsidRPr="0079589D" w:rsidRDefault="000F73C1" w:rsidP="00933879">
            <w:pPr>
              <w:pStyle w:val="TAL"/>
            </w:pPr>
            <w:r w:rsidRPr="0079589D">
              <w:t>octet 3</w:t>
            </w:r>
          </w:p>
        </w:tc>
      </w:tr>
      <w:tr w:rsidR="000F73C1" w:rsidRPr="0079589D" w14:paraId="6F1400C5"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1CCDD4C2" w14:textId="77777777" w:rsidR="000F73C1" w:rsidRPr="0079589D" w:rsidRDefault="000F73C1" w:rsidP="00933879">
            <w:pPr>
              <w:pStyle w:val="TAC"/>
            </w:pPr>
            <w:r w:rsidRPr="0079589D">
              <w:t>SDP contents</w:t>
            </w:r>
          </w:p>
        </w:tc>
        <w:tc>
          <w:tcPr>
            <w:tcW w:w="1560" w:type="dxa"/>
            <w:tcBorders>
              <w:top w:val="nil"/>
              <w:left w:val="single" w:sz="4" w:space="0" w:color="auto"/>
              <w:bottom w:val="nil"/>
              <w:right w:val="nil"/>
            </w:tcBorders>
          </w:tcPr>
          <w:p w14:paraId="1F67E049" w14:textId="77777777" w:rsidR="000F73C1" w:rsidRPr="0079589D" w:rsidRDefault="000F73C1" w:rsidP="00933879">
            <w:pPr>
              <w:pStyle w:val="TAL"/>
            </w:pPr>
          </w:p>
        </w:tc>
      </w:tr>
      <w:tr w:rsidR="000F73C1" w:rsidRPr="0079589D" w14:paraId="560EEEC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6D6E84DE"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43EC29DD" w14:textId="77777777" w:rsidR="000F73C1" w:rsidRPr="0079589D" w:rsidRDefault="000F73C1" w:rsidP="00933879">
            <w:pPr>
              <w:pStyle w:val="TAL"/>
            </w:pPr>
            <w:r w:rsidRPr="0079589D">
              <w:t>octet n</w:t>
            </w:r>
          </w:p>
        </w:tc>
      </w:tr>
    </w:tbl>
    <w:p w14:paraId="15EC47C7" w14:textId="77777777" w:rsidR="000F73C1" w:rsidRPr="0079589D" w:rsidRDefault="000F73C1" w:rsidP="000F73C1">
      <w:pPr>
        <w:pStyle w:val="TAN"/>
      </w:pPr>
    </w:p>
    <w:p w14:paraId="248A6933" w14:textId="77777777" w:rsidR="000F73C1" w:rsidRPr="0079589D" w:rsidRDefault="000F73C1" w:rsidP="000F73C1">
      <w:pPr>
        <w:pStyle w:val="TF"/>
      </w:pPr>
      <w:r w:rsidRPr="0079589D">
        <w:t>Figure 17.2.6-1: SDP information element</w:t>
      </w:r>
    </w:p>
    <w:p w14:paraId="6CF27D13" w14:textId="77777777" w:rsidR="000F73C1" w:rsidRPr="0079589D" w:rsidRDefault="000F73C1" w:rsidP="000F73C1">
      <w:pPr>
        <w:pStyle w:val="TH"/>
      </w:pPr>
      <w:r w:rsidRPr="0079589D">
        <w:lastRenderedPageBreak/>
        <w:t>Table 17.2.6-1: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1D87D9A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2DB540E8" w14:textId="77777777" w:rsidR="000F73C1" w:rsidRPr="0079589D" w:rsidRDefault="000F73C1" w:rsidP="00933879">
            <w:pPr>
              <w:pStyle w:val="TAL"/>
            </w:pPr>
            <w:r w:rsidRPr="0079589D">
              <w:t>SDP message container contents (octet 3 to octet n); Max value of 65535 octets.</w:t>
            </w:r>
          </w:p>
        </w:tc>
      </w:tr>
      <w:tr w:rsidR="000F73C1" w:rsidRPr="0079589D" w14:paraId="501F04C6" w14:textId="77777777" w:rsidTr="00933879">
        <w:trPr>
          <w:cantSplit/>
          <w:jc w:val="center"/>
        </w:trPr>
        <w:tc>
          <w:tcPr>
            <w:tcW w:w="7087" w:type="dxa"/>
            <w:tcBorders>
              <w:top w:val="nil"/>
              <w:left w:val="single" w:sz="4" w:space="0" w:color="auto"/>
              <w:bottom w:val="nil"/>
              <w:right w:val="single" w:sz="4" w:space="0" w:color="auto"/>
            </w:tcBorders>
          </w:tcPr>
          <w:p w14:paraId="7FB4A4B1" w14:textId="77777777" w:rsidR="000F73C1" w:rsidRPr="0079589D" w:rsidRDefault="000F73C1" w:rsidP="00933879">
            <w:pPr>
              <w:pStyle w:val="TAL"/>
            </w:pPr>
            <w:bookmarkStart w:id="4492" w:name="MCCQCTEMPBM_00000130"/>
          </w:p>
        </w:tc>
      </w:tr>
      <w:bookmarkEnd w:id="4492"/>
      <w:tr w:rsidR="000F73C1" w:rsidRPr="0079589D" w14:paraId="144F84BE" w14:textId="77777777" w:rsidTr="00933879">
        <w:trPr>
          <w:cantSplit/>
          <w:jc w:val="center"/>
        </w:trPr>
        <w:tc>
          <w:tcPr>
            <w:tcW w:w="7087" w:type="dxa"/>
            <w:tcBorders>
              <w:top w:val="nil"/>
              <w:left w:val="single" w:sz="4" w:space="0" w:color="auto"/>
              <w:bottom w:val="nil"/>
              <w:right w:val="single" w:sz="4" w:space="0" w:color="auto"/>
            </w:tcBorders>
            <w:hideMark/>
          </w:tcPr>
          <w:p w14:paraId="5106FE1D" w14:textId="77777777" w:rsidR="000F73C1" w:rsidRPr="0079589D" w:rsidRDefault="000F73C1" w:rsidP="00933879">
            <w:pPr>
              <w:pStyle w:val="TAL"/>
            </w:pPr>
            <w:r w:rsidRPr="0079589D">
              <w:t>This information element contains SDP message as defined in Section 10.2.1.1.2 or 11.2.1.1.2.</w:t>
            </w:r>
          </w:p>
        </w:tc>
      </w:tr>
      <w:tr w:rsidR="000F73C1" w:rsidRPr="0079589D" w14:paraId="371B3036"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9A41735" w14:textId="77777777" w:rsidR="000F73C1" w:rsidRPr="0079589D" w:rsidRDefault="000F73C1" w:rsidP="00933879">
            <w:pPr>
              <w:pStyle w:val="TAL"/>
            </w:pPr>
            <w:bookmarkStart w:id="4493" w:name="MCCQCTEMPBM_00000131"/>
          </w:p>
        </w:tc>
      </w:tr>
      <w:bookmarkEnd w:id="4493"/>
    </w:tbl>
    <w:p w14:paraId="291546EF" w14:textId="77777777" w:rsidR="000F73C1" w:rsidRPr="0079589D" w:rsidRDefault="000F73C1" w:rsidP="000F73C1"/>
    <w:p w14:paraId="304F04F5" w14:textId="619947E1" w:rsidR="000F73C1" w:rsidRPr="0079589D" w:rsidRDefault="000F73C1" w:rsidP="00F1630B">
      <w:pPr>
        <w:pStyle w:val="Heading3"/>
        <w:rPr>
          <w:lang w:eastAsia="ko-KR"/>
        </w:rPr>
      </w:pPr>
      <w:bookmarkStart w:id="4494" w:name="_Toc20153093"/>
      <w:bookmarkStart w:id="4495" w:name="_Toc27495758"/>
      <w:bookmarkStart w:id="4496" w:name="_Toc36109226"/>
      <w:bookmarkStart w:id="4497" w:name="_Toc45195014"/>
      <w:bookmarkStart w:id="4498" w:name="_Toc123630057"/>
      <w:r w:rsidRPr="0079589D">
        <w:t>17.2.7</w:t>
      </w:r>
      <w:r w:rsidRPr="0079589D">
        <w:rPr>
          <w:lang w:eastAsia="ko-KR"/>
        </w:rPr>
        <w:tab/>
        <w:t>Commencement mode</w:t>
      </w:r>
      <w:bookmarkEnd w:id="4494"/>
      <w:bookmarkEnd w:id="4495"/>
      <w:bookmarkEnd w:id="4496"/>
      <w:bookmarkEnd w:id="4497"/>
      <w:bookmarkEnd w:id="4498"/>
    </w:p>
    <w:p w14:paraId="627E0571" w14:textId="77777777" w:rsidR="000F73C1" w:rsidRPr="0079589D" w:rsidRDefault="000F73C1" w:rsidP="000F73C1">
      <w:r w:rsidRPr="0079589D">
        <w:t>The purpose of the Commencement mode information element is to identify the type of the commencement mode of the private call.</w:t>
      </w:r>
    </w:p>
    <w:p w14:paraId="17A3A31C" w14:textId="77777777" w:rsidR="000F73C1" w:rsidRPr="0079589D" w:rsidRDefault="000F73C1" w:rsidP="000F73C1">
      <w:r w:rsidRPr="0079589D">
        <w:t>The value part of the Commencement mode information element is coded as shown in Table 17.2.7-1.</w:t>
      </w:r>
    </w:p>
    <w:p w14:paraId="7BB52197" w14:textId="77777777" w:rsidR="000F73C1" w:rsidRPr="0079589D" w:rsidRDefault="000F73C1" w:rsidP="000F73C1">
      <w:r w:rsidRPr="0079589D">
        <w:t>The Commence mode information element is a type 3 information element with a length of 1 octet.</w:t>
      </w:r>
    </w:p>
    <w:p w14:paraId="6ED69570" w14:textId="77777777" w:rsidR="000F73C1" w:rsidRPr="0079589D" w:rsidRDefault="000F73C1" w:rsidP="000F73C1">
      <w:pPr>
        <w:pStyle w:val="TH"/>
      </w:pPr>
      <w:r w:rsidRPr="0079589D">
        <w:t>Table 17.2.7-1: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1C890C8D"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92FE5F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7D97284C"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AF1E273" w14:textId="77777777" w:rsidR="000F73C1" w:rsidRPr="0079589D" w:rsidRDefault="000F73C1" w:rsidP="00933879">
            <w:pPr>
              <w:pStyle w:val="TAL"/>
            </w:pPr>
          </w:p>
        </w:tc>
      </w:tr>
      <w:tr w:rsidR="000F73C1" w:rsidRPr="0079589D" w14:paraId="73F250BE" w14:textId="77777777" w:rsidTr="00933879">
        <w:trPr>
          <w:cantSplit/>
          <w:jc w:val="center"/>
        </w:trPr>
        <w:tc>
          <w:tcPr>
            <w:tcW w:w="284" w:type="dxa"/>
            <w:tcBorders>
              <w:top w:val="nil"/>
              <w:left w:val="single" w:sz="4" w:space="0" w:color="auto"/>
              <w:bottom w:val="nil"/>
              <w:right w:val="nil"/>
            </w:tcBorders>
            <w:hideMark/>
          </w:tcPr>
          <w:p w14:paraId="50B34E98"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09DB011A"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1C5FACB"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3330801"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27C6C211"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0F0FC665"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B3AB75A"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4698ED68" w14:textId="77777777" w:rsidR="000F73C1" w:rsidRPr="0079589D" w:rsidRDefault="000F73C1" w:rsidP="00933879">
            <w:pPr>
              <w:pStyle w:val="TAC"/>
            </w:pPr>
            <w:r w:rsidRPr="0079589D">
              <w:t>1</w:t>
            </w:r>
          </w:p>
        </w:tc>
        <w:tc>
          <w:tcPr>
            <w:tcW w:w="284" w:type="dxa"/>
            <w:tcBorders>
              <w:top w:val="nil"/>
              <w:left w:val="nil"/>
              <w:bottom w:val="nil"/>
              <w:right w:val="nil"/>
            </w:tcBorders>
          </w:tcPr>
          <w:p w14:paraId="73D89667" w14:textId="77777777" w:rsidR="000F73C1" w:rsidRPr="0079589D" w:rsidRDefault="000F73C1" w:rsidP="00933879">
            <w:pPr>
              <w:pStyle w:val="TAC"/>
            </w:pPr>
          </w:p>
        </w:tc>
        <w:tc>
          <w:tcPr>
            <w:tcW w:w="3969" w:type="dxa"/>
            <w:tcBorders>
              <w:top w:val="nil"/>
              <w:left w:val="nil"/>
              <w:bottom w:val="nil"/>
              <w:right w:val="single" w:sz="4" w:space="0" w:color="auto"/>
            </w:tcBorders>
          </w:tcPr>
          <w:p w14:paraId="570EF5A3" w14:textId="77777777" w:rsidR="000F73C1" w:rsidRPr="0079589D" w:rsidRDefault="000F73C1" w:rsidP="00933879">
            <w:pPr>
              <w:pStyle w:val="TAL"/>
            </w:pPr>
          </w:p>
        </w:tc>
      </w:tr>
      <w:tr w:rsidR="000F73C1" w:rsidRPr="0079589D" w14:paraId="6C4F936D" w14:textId="77777777" w:rsidTr="00933879">
        <w:trPr>
          <w:cantSplit/>
          <w:jc w:val="center"/>
        </w:trPr>
        <w:tc>
          <w:tcPr>
            <w:tcW w:w="284" w:type="dxa"/>
            <w:tcBorders>
              <w:top w:val="nil"/>
              <w:left w:val="single" w:sz="4" w:space="0" w:color="auto"/>
              <w:bottom w:val="nil"/>
              <w:right w:val="nil"/>
            </w:tcBorders>
          </w:tcPr>
          <w:p w14:paraId="321083C2" w14:textId="77777777" w:rsidR="000F73C1" w:rsidRPr="0079589D" w:rsidRDefault="000F73C1" w:rsidP="00933879">
            <w:pPr>
              <w:pStyle w:val="TAC"/>
            </w:pPr>
            <w:bookmarkStart w:id="4499" w:name="MCCQCTEMPBM_00000132"/>
          </w:p>
        </w:tc>
        <w:tc>
          <w:tcPr>
            <w:tcW w:w="284" w:type="dxa"/>
            <w:tcBorders>
              <w:top w:val="nil"/>
              <w:left w:val="nil"/>
              <w:bottom w:val="nil"/>
              <w:right w:val="nil"/>
            </w:tcBorders>
          </w:tcPr>
          <w:p w14:paraId="3E9B7155" w14:textId="77777777" w:rsidR="000F73C1" w:rsidRPr="0079589D" w:rsidRDefault="000F73C1" w:rsidP="00933879">
            <w:pPr>
              <w:pStyle w:val="TAC"/>
            </w:pPr>
          </w:p>
        </w:tc>
        <w:tc>
          <w:tcPr>
            <w:tcW w:w="284" w:type="dxa"/>
            <w:tcBorders>
              <w:top w:val="nil"/>
              <w:left w:val="nil"/>
              <w:bottom w:val="nil"/>
              <w:right w:val="nil"/>
            </w:tcBorders>
          </w:tcPr>
          <w:p w14:paraId="6C57AB22" w14:textId="77777777" w:rsidR="000F73C1" w:rsidRPr="0079589D" w:rsidRDefault="000F73C1" w:rsidP="00933879">
            <w:pPr>
              <w:pStyle w:val="TAC"/>
            </w:pPr>
          </w:p>
        </w:tc>
        <w:tc>
          <w:tcPr>
            <w:tcW w:w="284" w:type="dxa"/>
            <w:tcBorders>
              <w:top w:val="nil"/>
              <w:left w:val="nil"/>
              <w:bottom w:val="nil"/>
              <w:right w:val="nil"/>
            </w:tcBorders>
          </w:tcPr>
          <w:p w14:paraId="7A4D2EB6" w14:textId="77777777" w:rsidR="000F73C1" w:rsidRPr="0079589D" w:rsidRDefault="000F73C1" w:rsidP="00933879">
            <w:pPr>
              <w:pStyle w:val="TAC"/>
            </w:pPr>
          </w:p>
        </w:tc>
        <w:tc>
          <w:tcPr>
            <w:tcW w:w="284" w:type="dxa"/>
            <w:tcBorders>
              <w:top w:val="nil"/>
              <w:left w:val="nil"/>
              <w:bottom w:val="nil"/>
              <w:right w:val="nil"/>
            </w:tcBorders>
          </w:tcPr>
          <w:p w14:paraId="7E05E397" w14:textId="77777777" w:rsidR="000F73C1" w:rsidRPr="0079589D" w:rsidRDefault="000F73C1" w:rsidP="00933879">
            <w:pPr>
              <w:pStyle w:val="TAC"/>
            </w:pPr>
          </w:p>
        </w:tc>
        <w:tc>
          <w:tcPr>
            <w:tcW w:w="284" w:type="dxa"/>
            <w:tcBorders>
              <w:top w:val="nil"/>
              <w:left w:val="nil"/>
              <w:bottom w:val="nil"/>
              <w:right w:val="nil"/>
            </w:tcBorders>
          </w:tcPr>
          <w:p w14:paraId="42F91237" w14:textId="77777777" w:rsidR="000F73C1" w:rsidRPr="0079589D" w:rsidRDefault="000F73C1" w:rsidP="00933879">
            <w:pPr>
              <w:pStyle w:val="TAC"/>
            </w:pPr>
          </w:p>
        </w:tc>
        <w:tc>
          <w:tcPr>
            <w:tcW w:w="284" w:type="dxa"/>
            <w:tcBorders>
              <w:top w:val="nil"/>
              <w:left w:val="nil"/>
              <w:bottom w:val="nil"/>
              <w:right w:val="nil"/>
            </w:tcBorders>
          </w:tcPr>
          <w:p w14:paraId="683C9348" w14:textId="77777777" w:rsidR="000F73C1" w:rsidRPr="0079589D" w:rsidRDefault="000F73C1" w:rsidP="00933879">
            <w:pPr>
              <w:pStyle w:val="TAC"/>
            </w:pPr>
          </w:p>
        </w:tc>
        <w:tc>
          <w:tcPr>
            <w:tcW w:w="284" w:type="dxa"/>
            <w:tcBorders>
              <w:top w:val="nil"/>
              <w:left w:val="nil"/>
              <w:bottom w:val="nil"/>
              <w:right w:val="nil"/>
            </w:tcBorders>
          </w:tcPr>
          <w:p w14:paraId="76EB200C" w14:textId="77777777" w:rsidR="000F73C1" w:rsidRPr="0079589D" w:rsidRDefault="000F73C1" w:rsidP="00933879">
            <w:pPr>
              <w:pStyle w:val="TAC"/>
            </w:pPr>
          </w:p>
        </w:tc>
        <w:tc>
          <w:tcPr>
            <w:tcW w:w="284" w:type="dxa"/>
            <w:tcBorders>
              <w:top w:val="nil"/>
              <w:left w:val="nil"/>
              <w:bottom w:val="nil"/>
              <w:right w:val="nil"/>
            </w:tcBorders>
          </w:tcPr>
          <w:p w14:paraId="353965F8" w14:textId="77777777" w:rsidR="000F73C1" w:rsidRPr="0079589D" w:rsidRDefault="000F73C1" w:rsidP="00933879">
            <w:pPr>
              <w:pStyle w:val="TAC"/>
            </w:pPr>
          </w:p>
        </w:tc>
        <w:tc>
          <w:tcPr>
            <w:tcW w:w="3969" w:type="dxa"/>
            <w:tcBorders>
              <w:top w:val="nil"/>
              <w:left w:val="nil"/>
              <w:bottom w:val="nil"/>
              <w:right w:val="single" w:sz="4" w:space="0" w:color="auto"/>
            </w:tcBorders>
          </w:tcPr>
          <w:p w14:paraId="7609AD70" w14:textId="77777777" w:rsidR="000F73C1" w:rsidRPr="0079589D" w:rsidRDefault="000F73C1" w:rsidP="00933879">
            <w:pPr>
              <w:pStyle w:val="TAL"/>
            </w:pPr>
          </w:p>
        </w:tc>
      </w:tr>
      <w:bookmarkEnd w:id="4499"/>
      <w:tr w:rsidR="000F73C1" w:rsidRPr="0079589D" w14:paraId="5BE93F73" w14:textId="77777777" w:rsidTr="00933879">
        <w:trPr>
          <w:cantSplit/>
          <w:jc w:val="center"/>
        </w:trPr>
        <w:tc>
          <w:tcPr>
            <w:tcW w:w="284" w:type="dxa"/>
            <w:tcBorders>
              <w:top w:val="nil"/>
              <w:left w:val="single" w:sz="4" w:space="0" w:color="auto"/>
              <w:bottom w:val="nil"/>
              <w:right w:val="nil"/>
            </w:tcBorders>
            <w:hideMark/>
          </w:tcPr>
          <w:p w14:paraId="43D7B29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4EBE7C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928C19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96E1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65D31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5F96E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2C362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26CFD5" w14:textId="77777777" w:rsidR="000F73C1" w:rsidRPr="0079589D" w:rsidRDefault="000F73C1" w:rsidP="00933879">
            <w:pPr>
              <w:pStyle w:val="TAC"/>
            </w:pPr>
            <w:r w:rsidRPr="0079589D">
              <w:t>0</w:t>
            </w:r>
          </w:p>
        </w:tc>
        <w:tc>
          <w:tcPr>
            <w:tcW w:w="284" w:type="dxa"/>
            <w:tcBorders>
              <w:top w:val="nil"/>
              <w:left w:val="nil"/>
              <w:bottom w:val="nil"/>
              <w:right w:val="nil"/>
            </w:tcBorders>
          </w:tcPr>
          <w:p w14:paraId="700011D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DB961C9" w14:textId="77777777" w:rsidR="000F73C1" w:rsidRPr="0079589D" w:rsidRDefault="000F73C1" w:rsidP="00933879">
            <w:pPr>
              <w:pStyle w:val="TAL"/>
            </w:pPr>
            <w:r w:rsidRPr="0079589D">
              <w:t>AUTOMATIC COMMENCEMENT MODE</w:t>
            </w:r>
          </w:p>
        </w:tc>
      </w:tr>
      <w:tr w:rsidR="000F73C1" w:rsidRPr="0079589D" w14:paraId="0D91D8C3" w14:textId="77777777" w:rsidTr="00933879">
        <w:trPr>
          <w:cantSplit/>
          <w:jc w:val="center"/>
        </w:trPr>
        <w:tc>
          <w:tcPr>
            <w:tcW w:w="284" w:type="dxa"/>
            <w:tcBorders>
              <w:top w:val="nil"/>
              <w:left w:val="single" w:sz="4" w:space="0" w:color="auto"/>
              <w:bottom w:val="nil"/>
              <w:right w:val="nil"/>
            </w:tcBorders>
            <w:hideMark/>
          </w:tcPr>
          <w:p w14:paraId="1E33FA0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0C34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E4B42D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507A8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79D5B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081E7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86F2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1629E9" w14:textId="77777777" w:rsidR="000F73C1" w:rsidRPr="0079589D" w:rsidRDefault="000F73C1" w:rsidP="00933879">
            <w:pPr>
              <w:pStyle w:val="TAC"/>
            </w:pPr>
            <w:r w:rsidRPr="0079589D">
              <w:t>1</w:t>
            </w:r>
          </w:p>
        </w:tc>
        <w:tc>
          <w:tcPr>
            <w:tcW w:w="284" w:type="dxa"/>
            <w:tcBorders>
              <w:top w:val="nil"/>
              <w:left w:val="nil"/>
              <w:bottom w:val="nil"/>
              <w:right w:val="nil"/>
            </w:tcBorders>
          </w:tcPr>
          <w:p w14:paraId="26527DF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5B6B6DB" w14:textId="77777777" w:rsidR="000F73C1" w:rsidRPr="0079589D" w:rsidRDefault="000F73C1" w:rsidP="00933879">
            <w:pPr>
              <w:pStyle w:val="TAL"/>
            </w:pPr>
            <w:r w:rsidRPr="0079589D">
              <w:t>MANUAL COMMENCEMENT MODE</w:t>
            </w:r>
          </w:p>
        </w:tc>
      </w:tr>
      <w:tr w:rsidR="000F73C1" w:rsidRPr="0079589D" w14:paraId="6A8C1428"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tcPr>
          <w:p w14:paraId="2F356537" w14:textId="77777777" w:rsidR="000F73C1" w:rsidRPr="0079589D" w:rsidRDefault="000F73C1" w:rsidP="00933879">
            <w:pPr>
              <w:pStyle w:val="TAL"/>
            </w:pPr>
          </w:p>
          <w:p w14:paraId="2E78C78C" w14:textId="77777777" w:rsidR="000F73C1" w:rsidRPr="0079589D" w:rsidRDefault="000F73C1" w:rsidP="00933879">
            <w:pPr>
              <w:pStyle w:val="TAL"/>
            </w:pPr>
            <w:r w:rsidRPr="0079589D">
              <w:t>All other values are reserved.</w:t>
            </w:r>
          </w:p>
        </w:tc>
      </w:tr>
    </w:tbl>
    <w:p w14:paraId="1AEE3B9E" w14:textId="77777777" w:rsidR="000F73C1" w:rsidRPr="0079589D" w:rsidRDefault="000F73C1" w:rsidP="000F73C1"/>
    <w:p w14:paraId="4071E441" w14:textId="56E0A8FD" w:rsidR="000F73C1" w:rsidRPr="0079589D" w:rsidRDefault="000F73C1" w:rsidP="00F1630B">
      <w:pPr>
        <w:pStyle w:val="Heading3"/>
      </w:pPr>
      <w:bookmarkStart w:id="4500" w:name="_Toc20153094"/>
      <w:bookmarkStart w:id="4501" w:name="_Toc27495759"/>
      <w:bookmarkStart w:id="4502" w:name="_Toc36109227"/>
      <w:bookmarkStart w:id="4503" w:name="_Toc45195015"/>
      <w:bookmarkStart w:id="4504" w:name="_Toc123630058"/>
      <w:r w:rsidRPr="0079589D">
        <w:t>17.2.</w:t>
      </w:r>
      <w:r w:rsidRPr="0079589D">
        <w:rPr>
          <w:lang w:eastAsia="ko-KR"/>
        </w:rPr>
        <w:t>8</w:t>
      </w:r>
      <w:r w:rsidRPr="0079589D">
        <w:tab/>
        <w:t>Reason</w:t>
      </w:r>
      <w:bookmarkEnd w:id="4500"/>
      <w:bookmarkEnd w:id="4501"/>
      <w:bookmarkEnd w:id="4502"/>
      <w:bookmarkEnd w:id="4503"/>
      <w:bookmarkEnd w:id="4504"/>
    </w:p>
    <w:p w14:paraId="6C4E72DE" w14:textId="77777777" w:rsidR="000F73C1" w:rsidRPr="0079589D" w:rsidRDefault="000F73C1" w:rsidP="000F73C1">
      <w:r w:rsidRPr="0079589D">
        <w:t xml:space="preserve">The purpose of the </w:t>
      </w:r>
      <w:r w:rsidRPr="0079589D">
        <w:rPr>
          <w:lang w:eastAsia="zh-CN"/>
        </w:rPr>
        <w:t xml:space="preserve">Reason information element </w:t>
      </w:r>
      <w:r w:rsidRPr="0079589D">
        <w:t>is to indicate the reason of the reject.</w:t>
      </w:r>
    </w:p>
    <w:p w14:paraId="1899A603" w14:textId="77777777" w:rsidR="000F73C1" w:rsidRPr="0079589D" w:rsidRDefault="000F73C1" w:rsidP="000F73C1">
      <w:r w:rsidRPr="0079589D">
        <w:t xml:space="preserve">The </w:t>
      </w:r>
      <w:r w:rsidRPr="0079589D">
        <w:rPr>
          <w:lang w:eastAsia="zh-CN"/>
        </w:rPr>
        <w:t>Reason information element</w:t>
      </w:r>
      <w:r w:rsidRPr="0079589D">
        <w:t xml:space="preserve"> is coded as shown in figure 17.2.</w:t>
      </w:r>
      <w:r w:rsidRPr="0079589D">
        <w:rPr>
          <w:lang w:eastAsia="ko-KR"/>
        </w:rPr>
        <w:t>8</w:t>
      </w:r>
      <w:r w:rsidRPr="0079589D">
        <w:t>-1.</w:t>
      </w:r>
    </w:p>
    <w:p w14:paraId="59828234" w14:textId="77777777" w:rsidR="000F73C1" w:rsidRPr="0079589D" w:rsidRDefault="000F73C1" w:rsidP="000F73C1">
      <w:r w:rsidRPr="0079589D">
        <w:t xml:space="preserve">The </w:t>
      </w:r>
      <w:r w:rsidRPr="0079589D">
        <w:rPr>
          <w:lang w:eastAsia="zh-CN"/>
        </w:rPr>
        <w:t xml:space="preserve">Reason information element </w:t>
      </w:r>
      <w:r w:rsidRPr="0079589D">
        <w:t xml:space="preserve">is a type </w:t>
      </w:r>
      <w:r w:rsidRPr="0079589D">
        <w:rPr>
          <w:lang w:eastAsia="ko-KR"/>
        </w:rPr>
        <w:t>3</w:t>
      </w:r>
      <w:r w:rsidRPr="0079589D">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6E73B16C" w14:textId="77777777" w:rsidTr="00933879">
        <w:trPr>
          <w:cantSplit/>
          <w:jc w:val="center"/>
        </w:trPr>
        <w:tc>
          <w:tcPr>
            <w:tcW w:w="709" w:type="dxa"/>
            <w:tcBorders>
              <w:top w:val="nil"/>
              <w:left w:val="nil"/>
              <w:bottom w:val="single" w:sz="4" w:space="0" w:color="auto"/>
              <w:right w:val="nil"/>
            </w:tcBorders>
            <w:hideMark/>
          </w:tcPr>
          <w:p w14:paraId="7EC9D8CF" w14:textId="77777777" w:rsidR="000F73C1" w:rsidRPr="0079589D" w:rsidRDefault="000F73C1" w:rsidP="00933879">
            <w:pPr>
              <w:pStyle w:val="TAC"/>
            </w:pPr>
            <w:r w:rsidRPr="0079589D">
              <w:t>8</w:t>
            </w:r>
          </w:p>
        </w:tc>
        <w:tc>
          <w:tcPr>
            <w:tcW w:w="781" w:type="dxa"/>
            <w:tcBorders>
              <w:top w:val="nil"/>
              <w:left w:val="nil"/>
              <w:bottom w:val="single" w:sz="4" w:space="0" w:color="auto"/>
              <w:right w:val="nil"/>
            </w:tcBorders>
            <w:hideMark/>
          </w:tcPr>
          <w:p w14:paraId="208F67D3" w14:textId="77777777" w:rsidR="000F73C1" w:rsidRPr="0079589D" w:rsidRDefault="000F73C1" w:rsidP="00933879">
            <w:pPr>
              <w:pStyle w:val="TAC"/>
            </w:pPr>
            <w:r w:rsidRPr="0079589D">
              <w:t>7</w:t>
            </w:r>
          </w:p>
        </w:tc>
        <w:tc>
          <w:tcPr>
            <w:tcW w:w="780" w:type="dxa"/>
            <w:tcBorders>
              <w:top w:val="nil"/>
              <w:left w:val="nil"/>
              <w:bottom w:val="single" w:sz="4" w:space="0" w:color="auto"/>
              <w:right w:val="nil"/>
            </w:tcBorders>
            <w:hideMark/>
          </w:tcPr>
          <w:p w14:paraId="388ECF69" w14:textId="77777777" w:rsidR="000F73C1" w:rsidRPr="0079589D" w:rsidRDefault="000F73C1" w:rsidP="00933879">
            <w:pPr>
              <w:pStyle w:val="TAC"/>
            </w:pPr>
            <w:r w:rsidRPr="0079589D">
              <w:t>6</w:t>
            </w:r>
          </w:p>
        </w:tc>
        <w:tc>
          <w:tcPr>
            <w:tcW w:w="779" w:type="dxa"/>
            <w:tcBorders>
              <w:top w:val="nil"/>
              <w:left w:val="nil"/>
              <w:bottom w:val="single" w:sz="4" w:space="0" w:color="auto"/>
              <w:right w:val="nil"/>
            </w:tcBorders>
            <w:hideMark/>
          </w:tcPr>
          <w:p w14:paraId="59B7CD1A" w14:textId="77777777" w:rsidR="000F73C1" w:rsidRPr="0079589D" w:rsidRDefault="000F73C1" w:rsidP="00933879">
            <w:pPr>
              <w:pStyle w:val="TAC"/>
            </w:pPr>
            <w:r w:rsidRPr="0079589D">
              <w:t>5</w:t>
            </w:r>
          </w:p>
        </w:tc>
        <w:tc>
          <w:tcPr>
            <w:tcW w:w="496" w:type="dxa"/>
            <w:tcBorders>
              <w:top w:val="nil"/>
              <w:left w:val="nil"/>
              <w:bottom w:val="single" w:sz="4" w:space="0" w:color="auto"/>
              <w:right w:val="nil"/>
            </w:tcBorders>
            <w:hideMark/>
          </w:tcPr>
          <w:p w14:paraId="7B44561A"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07A826B9" w14:textId="77777777" w:rsidR="000F73C1" w:rsidRPr="0079589D" w:rsidRDefault="000F73C1" w:rsidP="00933879">
            <w:pPr>
              <w:pStyle w:val="TAC"/>
            </w:pPr>
            <w:r w:rsidRPr="0079589D">
              <w:t>3</w:t>
            </w:r>
          </w:p>
        </w:tc>
        <w:tc>
          <w:tcPr>
            <w:tcW w:w="993" w:type="dxa"/>
            <w:tcBorders>
              <w:top w:val="nil"/>
              <w:left w:val="nil"/>
              <w:bottom w:val="single" w:sz="4" w:space="0" w:color="auto"/>
              <w:right w:val="nil"/>
            </w:tcBorders>
            <w:hideMark/>
          </w:tcPr>
          <w:p w14:paraId="58E243AC" w14:textId="77777777" w:rsidR="000F73C1" w:rsidRPr="0079589D" w:rsidRDefault="000F73C1" w:rsidP="00933879">
            <w:pPr>
              <w:pStyle w:val="TAC"/>
            </w:pPr>
            <w:r w:rsidRPr="0079589D">
              <w:t>2</w:t>
            </w:r>
          </w:p>
        </w:tc>
        <w:tc>
          <w:tcPr>
            <w:tcW w:w="708" w:type="dxa"/>
            <w:tcBorders>
              <w:top w:val="nil"/>
              <w:left w:val="nil"/>
              <w:bottom w:val="single" w:sz="4" w:space="0" w:color="auto"/>
              <w:right w:val="nil"/>
            </w:tcBorders>
            <w:hideMark/>
          </w:tcPr>
          <w:p w14:paraId="7B4B0DB9" w14:textId="77777777" w:rsidR="000F73C1" w:rsidRPr="0079589D" w:rsidRDefault="000F73C1" w:rsidP="00933879">
            <w:pPr>
              <w:pStyle w:val="TAC"/>
            </w:pPr>
            <w:r w:rsidRPr="0079589D">
              <w:t>1</w:t>
            </w:r>
          </w:p>
        </w:tc>
        <w:tc>
          <w:tcPr>
            <w:tcW w:w="1560" w:type="dxa"/>
            <w:tcBorders>
              <w:top w:val="nil"/>
              <w:left w:val="nil"/>
              <w:bottom w:val="nil"/>
              <w:right w:val="nil"/>
            </w:tcBorders>
          </w:tcPr>
          <w:p w14:paraId="095A7629" w14:textId="77777777" w:rsidR="000F73C1" w:rsidRPr="0079589D" w:rsidRDefault="000F73C1" w:rsidP="00933879">
            <w:pPr>
              <w:pStyle w:val="TAL"/>
            </w:pPr>
          </w:p>
        </w:tc>
      </w:tr>
      <w:tr w:rsidR="000F73C1" w:rsidRPr="0079589D" w14:paraId="4F8A5613" w14:textId="77777777" w:rsidTr="00933879">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76A74B8" w14:textId="77777777" w:rsidR="000F73C1" w:rsidRPr="0079589D" w:rsidRDefault="000F73C1" w:rsidP="00933879">
            <w:pPr>
              <w:pStyle w:val="TAC"/>
            </w:pPr>
            <w:r w:rsidRPr="0079589D">
              <w:rPr>
                <w:lang w:eastAsia="zh-CN"/>
              </w:rPr>
              <w:t>Reason IEI</w:t>
            </w:r>
          </w:p>
        </w:tc>
        <w:tc>
          <w:tcPr>
            <w:tcW w:w="1560" w:type="dxa"/>
            <w:tcBorders>
              <w:top w:val="nil"/>
              <w:left w:val="nil"/>
              <w:bottom w:val="nil"/>
              <w:right w:val="nil"/>
            </w:tcBorders>
            <w:hideMark/>
          </w:tcPr>
          <w:p w14:paraId="7A0C93AD" w14:textId="77777777" w:rsidR="000F73C1" w:rsidRPr="0079589D" w:rsidRDefault="000F73C1" w:rsidP="00933879">
            <w:pPr>
              <w:pStyle w:val="TAL"/>
            </w:pPr>
            <w:r w:rsidRPr="0079589D">
              <w:t>octet 1</w:t>
            </w:r>
          </w:p>
        </w:tc>
      </w:tr>
    </w:tbl>
    <w:p w14:paraId="0914E50E" w14:textId="77777777" w:rsidR="000F73C1" w:rsidRPr="0079589D" w:rsidRDefault="000F73C1" w:rsidP="000F73C1">
      <w:pPr>
        <w:pStyle w:val="TAN"/>
      </w:pPr>
    </w:p>
    <w:p w14:paraId="01A40EE0" w14:textId="77777777" w:rsidR="000F73C1" w:rsidRPr="0079589D" w:rsidRDefault="000F73C1" w:rsidP="000F73C1">
      <w:pPr>
        <w:pStyle w:val="TF"/>
        <w:rPr>
          <w:lang w:eastAsia="ko-KR"/>
        </w:rPr>
      </w:pPr>
      <w:r w:rsidRPr="0079589D">
        <w:t>Figure 17.2.</w:t>
      </w:r>
      <w:r w:rsidRPr="0079589D">
        <w:rPr>
          <w:lang w:eastAsia="ko-KR"/>
        </w:rPr>
        <w:t>8</w:t>
      </w:r>
      <w:r w:rsidRPr="0079589D">
        <w:t xml:space="preserve">-1: </w:t>
      </w:r>
      <w:r w:rsidRPr="0079589D">
        <w:rPr>
          <w:lang w:eastAsia="ko-KR"/>
        </w:rPr>
        <w:t>Reason</w:t>
      </w:r>
      <w:r w:rsidRPr="0079589D">
        <w:t xml:space="preserve"> information element</w:t>
      </w:r>
    </w:p>
    <w:p w14:paraId="0DDB511D" w14:textId="77777777" w:rsidR="000F73C1" w:rsidRPr="0079589D" w:rsidRDefault="000F73C1" w:rsidP="000F73C1">
      <w:pPr>
        <w:pStyle w:val="TH"/>
        <w:rPr>
          <w:lang w:eastAsia="ko-KR"/>
        </w:rPr>
      </w:pPr>
      <w:r w:rsidRPr="0079589D">
        <w:t>Table 17.2.</w:t>
      </w:r>
      <w:r w:rsidRPr="0079589D">
        <w:rPr>
          <w:lang w:eastAsia="ko-KR"/>
        </w:rPr>
        <w:t>8</w:t>
      </w:r>
      <w:r w:rsidRPr="0079589D">
        <w:t xml:space="preserve">-1: </w:t>
      </w:r>
      <w:r w:rsidRPr="0079589D">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2BC250EC"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1C37FA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340619C1"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916D3A5" w14:textId="77777777" w:rsidR="000F73C1" w:rsidRPr="0079589D" w:rsidRDefault="000F73C1" w:rsidP="00933879">
            <w:pPr>
              <w:pStyle w:val="TAL"/>
            </w:pPr>
          </w:p>
        </w:tc>
      </w:tr>
      <w:tr w:rsidR="000F73C1" w:rsidRPr="0079589D" w14:paraId="1BEF0968" w14:textId="77777777" w:rsidTr="00933879">
        <w:trPr>
          <w:cantSplit/>
          <w:jc w:val="center"/>
        </w:trPr>
        <w:tc>
          <w:tcPr>
            <w:tcW w:w="284" w:type="dxa"/>
            <w:tcBorders>
              <w:top w:val="nil"/>
              <w:left w:val="single" w:sz="4" w:space="0" w:color="auto"/>
              <w:bottom w:val="nil"/>
              <w:right w:val="nil"/>
            </w:tcBorders>
            <w:hideMark/>
          </w:tcPr>
          <w:p w14:paraId="58A74626"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243B0689"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07766A5F"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64DB859E"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54A1E6B3"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621C34DF"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F2532AA"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011593EE" w14:textId="77777777" w:rsidR="000F73C1" w:rsidRPr="0079589D" w:rsidRDefault="000F73C1" w:rsidP="00933879">
            <w:pPr>
              <w:pStyle w:val="TAC"/>
            </w:pPr>
            <w:r w:rsidRPr="0079589D">
              <w:t>1</w:t>
            </w:r>
          </w:p>
        </w:tc>
        <w:tc>
          <w:tcPr>
            <w:tcW w:w="284" w:type="dxa"/>
            <w:tcBorders>
              <w:top w:val="nil"/>
              <w:left w:val="nil"/>
              <w:bottom w:val="nil"/>
              <w:right w:val="nil"/>
            </w:tcBorders>
          </w:tcPr>
          <w:p w14:paraId="33D8C1CA" w14:textId="77777777" w:rsidR="000F73C1" w:rsidRPr="0079589D" w:rsidRDefault="000F73C1" w:rsidP="00933879">
            <w:pPr>
              <w:pStyle w:val="TAC"/>
            </w:pPr>
          </w:p>
        </w:tc>
        <w:tc>
          <w:tcPr>
            <w:tcW w:w="3969" w:type="dxa"/>
            <w:tcBorders>
              <w:top w:val="nil"/>
              <w:left w:val="nil"/>
              <w:bottom w:val="nil"/>
              <w:right w:val="single" w:sz="4" w:space="0" w:color="auto"/>
            </w:tcBorders>
          </w:tcPr>
          <w:p w14:paraId="1D8F424B" w14:textId="77777777" w:rsidR="000F73C1" w:rsidRPr="0079589D" w:rsidRDefault="000F73C1" w:rsidP="00933879">
            <w:pPr>
              <w:pStyle w:val="TAL"/>
            </w:pPr>
          </w:p>
        </w:tc>
      </w:tr>
      <w:tr w:rsidR="000F73C1" w:rsidRPr="0079589D" w14:paraId="18FF5169" w14:textId="77777777" w:rsidTr="00933879">
        <w:trPr>
          <w:cantSplit/>
          <w:jc w:val="center"/>
        </w:trPr>
        <w:tc>
          <w:tcPr>
            <w:tcW w:w="284" w:type="dxa"/>
            <w:tcBorders>
              <w:top w:val="nil"/>
              <w:left w:val="single" w:sz="4" w:space="0" w:color="auto"/>
              <w:bottom w:val="nil"/>
              <w:right w:val="nil"/>
            </w:tcBorders>
          </w:tcPr>
          <w:p w14:paraId="3C48A7EC" w14:textId="77777777" w:rsidR="000F73C1" w:rsidRPr="0079589D" w:rsidRDefault="000F73C1" w:rsidP="00933879">
            <w:pPr>
              <w:pStyle w:val="TAC"/>
            </w:pPr>
            <w:bookmarkStart w:id="4505" w:name="MCCQCTEMPBM_00000133"/>
          </w:p>
        </w:tc>
        <w:tc>
          <w:tcPr>
            <w:tcW w:w="284" w:type="dxa"/>
            <w:tcBorders>
              <w:top w:val="nil"/>
              <w:left w:val="nil"/>
              <w:bottom w:val="nil"/>
              <w:right w:val="nil"/>
            </w:tcBorders>
          </w:tcPr>
          <w:p w14:paraId="4A5ECF5B" w14:textId="77777777" w:rsidR="000F73C1" w:rsidRPr="0079589D" w:rsidRDefault="000F73C1" w:rsidP="00933879">
            <w:pPr>
              <w:pStyle w:val="TAC"/>
            </w:pPr>
          </w:p>
        </w:tc>
        <w:tc>
          <w:tcPr>
            <w:tcW w:w="284" w:type="dxa"/>
            <w:tcBorders>
              <w:top w:val="nil"/>
              <w:left w:val="nil"/>
              <w:bottom w:val="nil"/>
              <w:right w:val="nil"/>
            </w:tcBorders>
          </w:tcPr>
          <w:p w14:paraId="3245A449" w14:textId="77777777" w:rsidR="000F73C1" w:rsidRPr="0079589D" w:rsidRDefault="000F73C1" w:rsidP="00933879">
            <w:pPr>
              <w:pStyle w:val="TAC"/>
            </w:pPr>
          </w:p>
        </w:tc>
        <w:tc>
          <w:tcPr>
            <w:tcW w:w="284" w:type="dxa"/>
            <w:tcBorders>
              <w:top w:val="nil"/>
              <w:left w:val="nil"/>
              <w:bottom w:val="nil"/>
              <w:right w:val="nil"/>
            </w:tcBorders>
          </w:tcPr>
          <w:p w14:paraId="34BC5046" w14:textId="77777777" w:rsidR="000F73C1" w:rsidRPr="0079589D" w:rsidRDefault="000F73C1" w:rsidP="00933879">
            <w:pPr>
              <w:pStyle w:val="TAC"/>
            </w:pPr>
          </w:p>
        </w:tc>
        <w:tc>
          <w:tcPr>
            <w:tcW w:w="284" w:type="dxa"/>
            <w:tcBorders>
              <w:top w:val="nil"/>
              <w:left w:val="nil"/>
              <w:bottom w:val="nil"/>
              <w:right w:val="nil"/>
            </w:tcBorders>
          </w:tcPr>
          <w:p w14:paraId="37605968" w14:textId="77777777" w:rsidR="000F73C1" w:rsidRPr="0079589D" w:rsidRDefault="000F73C1" w:rsidP="00933879">
            <w:pPr>
              <w:pStyle w:val="TAC"/>
            </w:pPr>
          </w:p>
        </w:tc>
        <w:tc>
          <w:tcPr>
            <w:tcW w:w="284" w:type="dxa"/>
            <w:tcBorders>
              <w:top w:val="nil"/>
              <w:left w:val="nil"/>
              <w:bottom w:val="nil"/>
              <w:right w:val="nil"/>
            </w:tcBorders>
          </w:tcPr>
          <w:p w14:paraId="0652CBAB" w14:textId="77777777" w:rsidR="000F73C1" w:rsidRPr="0079589D" w:rsidRDefault="000F73C1" w:rsidP="00933879">
            <w:pPr>
              <w:pStyle w:val="TAC"/>
            </w:pPr>
          </w:p>
        </w:tc>
        <w:tc>
          <w:tcPr>
            <w:tcW w:w="284" w:type="dxa"/>
            <w:tcBorders>
              <w:top w:val="nil"/>
              <w:left w:val="nil"/>
              <w:bottom w:val="nil"/>
              <w:right w:val="nil"/>
            </w:tcBorders>
          </w:tcPr>
          <w:p w14:paraId="315C0D47" w14:textId="77777777" w:rsidR="000F73C1" w:rsidRPr="0079589D" w:rsidRDefault="000F73C1" w:rsidP="00933879">
            <w:pPr>
              <w:pStyle w:val="TAC"/>
            </w:pPr>
          </w:p>
        </w:tc>
        <w:tc>
          <w:tcPr>
            <w:tcW w:w="284" w:type="dxa"/>
            <w:tcBorders>
              <w:top w:val="nil"/>
              <w:left w:val="nil"/>
              <w:bottom w:val="nil"/>
              <w:right w:val="nil"/>
            </w:tcBorders>
          </w:tcPr>
          <w:p w14:paraId="33763270" w14:textId="77777777" w:rsidR="000F73C1" w:rsidRPr="0079589D" w:rsidRDefault="000F73C1" w:rsidP="00933879">
            <w:pPr>
              <w:pStyle w:val="TAC"/>
            </w:pPr>
          </w:p>
        </w:tc>
        <w:tc>
          <w:tcPr>
            <w:tcW w:w="284" w:type="dxa"/>
            <w:tcBorders>
              <w:top w:val="nil"/>
              <w:left w:val="nil"/>
              <w:bottom w:val="nil"/>
              <w:right w:val="nil"/>
            </w:tcBorders>
          </w:tcPr>
          <w:p w14:paraId="5879BDC4" w14:textId="77777777" w:rsidR="000F73C1" w:rsidRPr="0079589D" w:rsidRDefault="000F73C1" w:rsidP="00933879">
            <w:pPr>
              <w:pStyle w:val="TAC"/>
            </w:pPr>
          </w:p>
        </w:tc>
        <w:tc>
          <w:tcPr>
            <w:tcW w:w="3969" w:type="dxa"/>
            <w:tcBorders>
              <w:top w:val="nil"/>
              <w:left w:val="nil"/>
              <w:bottom w:val="nil"/>
              <w:right w:val="single" w:sz="4" w:space="0" w:color="auto"/>
            </w:tcBorders>
          </w:tcPr>
          <w:p w14:paraId="5171E231" w14:textId="77777777" w:rsidR="000F73C1" w:rsidRPr="0079589D" w:rsidRDefault="000F73C1" w:rsidP="00933879">
            <w:pPr>
              <w:pStyle w:val="TAL"/>
            </w:pPr>
          </w:p>
        </w:tc>
      </w:tr>
      <w:bookmarkEnd w:id="4505"/>
      <w:tr w:rsidR="000F73C1" w:rsidRPr="0079589D" w14:paraId="78F0637B" w14:textId="77777777" w:rsidTr="00933879">
        <w:trPr>
          <w:cantSplit/>
          <w:jc w:val="center"/>
        </w:trPr>
        <w:tc>
          <w:tcPr>
            <w:tcW w:w="284" w:type="dxa"/>
            <w:tcBorders>
              <w:top w:val="nil"/>
              <w:left w:val="single" w:sz="4" w:space="0" w:color="auto"/>
              <w:bottom w:val="nil"/>
              <w:right w:val="nil"/>
            </w:tcBorders>
            <w:hideMark/>
          </w:tcPr>
          <w:p w14:paraId="15E2FA4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FA8DE3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C61F5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510D30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17B8BA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A8772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F000F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A60D500"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3FD8245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1F7C293" w14:textId="77777777" w:rsidR="000F73C1" w:rsidRPr="0079589D" w:rsidRDefault="000F73C1" w:rsidP="00933879">
            <w:pPr>
              <w:pStyle w:val="TAL"/>
              <w:rPr>
                <w:lang w:eastAsia="ko-KR"/>
              </w:rPr>
            </w:pPr>
            <w:r w:rsidRPr="0079589D">
              <w:rPr>
                <w:lang w:eastAsia="ko-KR"/>
              </w:rPr>
              <w:t>REJECT</w:t>
            </w:r>
          </w:p>
        </w:tc>
      </w:tr>
      <w:tr w:rsidR="000F73C1" w:rsidRPr="0079589D" w14:paraId="20047B2D" w14:textId="77777777" w:rsidTr="00933879">
        <w:trPr>
          <w:cantSplit/>
          <w:jc w:val="center"/>
        </w:trPr>
        <w:tc>
          <w:tcPr>
            <w:tcW w:w="284" w:type="dxa"/>
            <w:tcBorders>
              <w:top w:val="nil"/>
              <w:left w:val="single" w:sz="4" w:space="0" w:color="auto"/>
              <w:bottom w:val="nil"/>
              <w:right w:val="nil"/>
            </w:tcBorders>
            <w:hideMark/>
          </w:tcPr>
          <w:p w14:paraId="39255CF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6C768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10BEA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2148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F6B5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8EED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43E53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64BE7D8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AE25D2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91BF14A" w14:textId="77777777" w:rsidR="000F73C1" w:rsidRPr="0079589D" w:rsidRDefault="000F73C1" w:rsidP="00933879">
            <w:pPr>
              <w:pStyle w:val="TAL"/>
              <w:rPr>
                <w:lang w:eastAsia="ko-KR"/>
              </w:rPr>
            </w:pPr>
            <w:r w:rsidRPr="0079589D">
              <w:rPr>
                <w:lang w:eastAsia="ko-KR"/>
              </w:rPr>
              <w:t>MEDIA FAILURE</w:t>
            </w:r>
          </w:p>
        </w:tc>
      </w:tr>
      <w:tr w:rsidR="000F73C1" w:rsidRPr="0079589D" w14:paraId="78CEDD4C" w14:textId="77777777" w:rsidTr="00933879">
        <w:trPr>
          <w:cantSplit/>
          <w:jc w:val="center"/>
        </w:trPr>
        <w:tc>
          <w:tcPr>
            <w:tcW w:w="284" w:type="dxa"/>
            <w:tcBorders>
              <w:top w:val="nil"/>
              <w:left w:val="single" w:sz="4" w:space="0" w:color="auto"/>
              <w:bottom w:val="nil"/>
              <w:right w:val="nil"/>
            </w:tcBorders>
            <w:hideMark/>
          </w:tcPr>
          <w:p w14:paraId="66F6384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D9C7D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3D491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D7C73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01527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C51A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859D3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AEC68A5"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1A7767D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1D7A481" w14:textId="77777777" w:rsidR="000F73C1" w:rsidRPr="0079589D" w:rsidRDefault="000F73C1" w:rsidP="00933879">
            <w:pPr>
              <w:pStyle w:val="TAL"/>
              <w:rPr>
                <w:lang w:eastAsia="ko-KR"/>
              </w:rPr>
            </w:pPr>
            <w:r w:rsidRPr="0079589D">
              <w:rPr>
                <w:lang w:eastAsia="ko-KR"/>
              </w:rPr>
              <w:t>BUSY</w:t>
            </w:r>
          </w:p>
        </w:tc>
      </w:tr>
      <w:tr w:rsidR="000F73C1" w:rsidRPr="0079589D" w14:paraId="3450157C" w14:textId="77777777" w:rsidTr="00933879">
        <w:trPr>
          <w:cantSplit/>
          <w:jc w:val="center"/>
        </w:trPr>
        <w:tc>
          <w:tcPr>
            <w:tcW w:w="284" w:type="dxa"/>
            <w:tcBorders>
              <w:top w:val="nil"/>
              <w:left w:val="single" w:sz="4" w:space="0" w:color="auto"/>
              <w:bottom w:val="nil"/>
              <w:right w:val="nil"/>
            </w:tcBorders>
            <w:hideMark/>
          </w:tcPr>
          <w:p w14:paraId="330CB7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E0E7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1294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7E161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772C6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EE1F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48411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2F5DBD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D004BD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F6AEE98" w14:textId="77777777" w:rsidR="000F73C1" w:rsidRPr="0079589D" w:rsidRDefault="000F73C1" w:rsidP="00933879">
            <w:pPr>
              <w:pStyle w:val="TAL"/>
              <w:rPr>
                <w:lang w:eastAsia="ko-KR"/>
              </w:rPr>
            </w:pPr>
            <w:r w:rsidRPr="0079589D">
              <w:rPr>
                <w:lang w:eastAsia="ko-KR"/>
              </w:rPr>
              <w:t>E2E SECURITY CONTEXT FAILURE</w:t>
            </w:r>
          </w:p>
        </w:tc>
      </w:tr>
      <w:tr w:rsidR="000F73C1" w:rsidRPr="0079589D" w14:paraId="2EA416C8" w14:textId="77777777" w:rsidTr="00933879">
        <w:trPr>
          <w:cantSplit/>
          <w:jc w:val="center"/>
        </w:trPr>
        <w:tc>
          <w:tcPr>
            <w:tcW w:w="284" w:type="dxa"/>
            <w:tcBorders>
              <w:top w:val="nil"/>
              <w:left w:val="single" w:sz="4" w:space="0" w:color="auto"/>
              <w:bottom w:val="nil"/>
              <w:right w:val="nil"/>
            </w:tcBorders>
          </w:tcPr>
          <w:p w14:paraId="7F550ED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7D270AF2"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DDBD2A2"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52C804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2741B4BB"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1EBF1F5C" w14:textId="77777777" w:rsidR="000F73C1" w:rsidRPr="0079589D" w:rsidRDefault="000F73C1" w:rsidP="00933879">
            <w:pPr>
              <w:pStyle w:val="TAC"/>
            </w:pPr>
            <w:r w:rsidRPr="0079589D">
              <w:rPr>
                <w:lang w:val="en-US"/>
              </w:rPr>
              <w:t>1</w:t>
            </w:r>
          </w:p>
        </w:tc>
        <w:tc>
          <w:tcPr>
            <w:tcW w:w="284" w:type="dxa"/>
            <w:tcBorders>
              <w:top w:val="nil"/>
              <w:left w:val="nil"/>
              <w:bottom w:val="nil"/>
              <w:right w:val="nil"/>
            </w:tcBorders>
          </w:tcPr>
          <w:p w14:paraId="2522D375"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4416EA79"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3E2DFBEC" w14:textId="77777777" w:rsidR="000F73C1" w:rsidRPr="0079589D" w:rsidRDefault="000F73C1" w:rsidP="00933879">
            <w:pPr>
              <w:pStyle w:val="TAC"/>
            </w:pPr>
          </w:p>
        </w:tc>
        <w:tc>
          <w:tcPr>
            <w:tcW w:w="3969" w:type="dxa"/>
            <w:tcBorders>
              <w:top w:val="nil"/>
              <w:left w:val="nil"/>
              <w:bottom w:val="nil"/>
              <w:right w:val="single" w:sz="4" w:space="0" w:color="auto"/>
            </w:tcBorders>
          </w:tcPr>
          <w:p w14:paraId="05267005" w14:textId="77777777" w:rsidR="000F73C1" w:rsidRPr="0079589D" w:rsidRDefault="000F73C1" w:rsidP="00933879">
            <w:pPr>
              <w:pStyle w:val="TAL"/>
              <w:rPr>
                <w:lang w:eastAsia="ko-KR"/>
              </w:rPr>
            </w:pPr>
            <w:r w:rsidRPr="0079589D">
              <w:rPr>
                <w:lang w:val="en-US" w:eastAsia="ko-KR"/>
              </w:rPr>
              <w:t>FAILED</w:t>
            </w:r>
          </w:p>
        </w:tc>
      </w:tr>
      <w:tr w:rsidR="000F73C1" w:rsidRPr="0079589D" w14:paraId="28871F75" w14:textId="77777777" w:rsidTr="00933879">
        <w:trPr>
          <w:cantSplit/>
          <w:jc w:val="center"/>
        </w:trPr>
        <w:tc>
          <w:tcPr>
            <w:tcW w:w="284" w:type="dxa"/>
            <w:tcBorders>
              <w:top w:val="nil"/>
              <w:left w:val="single" w:sz="4" w:space="0" w:color="auto"/>
              <w:bottom w:val="nil"/>
              <w:right w:val="nil"/>
            </w:tcBorders>
          </w:tcPr>
          <w:p w14:paraId="680ABB83" w14:textId="77777777" w:rsidR="000F73C1" w:rsidRPr="0079589D" w:rsidRDefault="000F73C1" w:rsidP="00933879">
            <w:pPr>
              <w:pStyle w:val="TAC"/>
            </w:pPr>
            <w:bookmarkStart w:id="4506" w:name="MCCQCTEMPBM_00000134"/>
          </w:p>
        </w:tc>
        <w:tc>
          <w:tcPr>
            <w:tcW w:w="284" w:type="dxa"/>
            <w:tcBorders>
              <w:top w:val="nil"/>
              <w:left w:val="nil"/>
              <w:bottom w:val="nil"/>
              <w:right w:val="nil"/>
            </w:tcBorders>
          </w:tcPr>
          <w:p w14:paraId="7EC88E04" w14:textId="77777777" w:rsidR="000F73C1" w:rsidRPr="0079589D" w:rsidRDefault="000F73C1" w:rsidP="00933879">
            <w:pPr>
              <w:pStyle w:val="TAC"/>
            </w:pPr>
          </w:p>
        </w:tc>
        <w:tc>
          <w:tcPr>
            <w:tcW w:w="284" w:type="dxa"/>
            <w:tcBorders>
              <w:top w:val="nil"/>
              <w:left w:val="nil"/>
              <w:bottom w:val="nil"/>
              <w:right w:val="nil"/>
            </w:tcBorders>
          </w:tcPr>
          <w:p w14:paraId="6EFD3233" w14:textId="77777777" w:rsidR="000F73C1" w:rsidRPr="0079589D" w:rsidRDefault="000F73C1" w:rsidP="00933879">
            <w:pPr>
              <w:pStyle w:val="TAC"/>
            </w:pPr>
          </w:p>
        </w:tc>
        <w:tc>
          <w:tcPr>
            <w:tcW w:w="284" w:type="dxa"/>
            <w:tcBorders>
              <w:top w:val="nil"/>
              <w:left w:val="nil"/>
              <w:bottom w:val="nil"/>
              <w:right w:val="nil"/>
            </w:tcBorders>
          </w:tcPr>
          <w:p w14:paraId="027BCD63" w14:textId="77777777" w:rsidR="000F73C1" w:rsidRPr="0079589D" w:rsidRDefault="000F73C1" w:rsidP="00933879">
            <w:pPr>
              <w:pStyle w:val="TAC"/>
            </w:pPr>
          </w:p>
        </w:tc>
        <w:tc>
          <w:tcPr>
            <w:tcW w:w="284" w:type="dxa"/>
            <w:tcBorders>
              <w:top w:val="nil"/>
              <w:left w:val="nil"/>
              <w:bottom w:val="nil"/>
              <w:right w:val="nil"/>
            </w:tcBorders>
          </w:tcPr>
          <w:p w14:paraId="6282F002" w14:textId="77777777" w:rsidR="000F73C1" w:rsidRPr="0079589D" w:rsidRDefault="000F73C1" w:rsidP="00933879">
            <w:pPr>
              <w:pStyle w:val="TAC"/>
            </w:pPr>
          </w:p>
        </w:tc>
        <w:tc>
          <w:tcPr>
            <w:tcW w:w="284" w:type="dxa"/>
            <w:tcBorders>
              <w:top w:val="nil"/>
              <w:left w:val="nil"/>
              <w:bottom w:val="nil"/>
              <w:right w:val="nil"/>
            </w:tcBorders>
          </w:tcPr>
          <w:p w14:paraId="543E5A8A" w14:textId="77777777" w:rsidR="000F73C1" w:rsidRPr="0079589D" w:rsidRDefault="000F73C1" w:rsidP="00933879">
            <w:pPr>
              <w:pStyle w:val="TAC"/>
            </w:pPr>
          </w:p>
        </w:tc>
        <w:tc>
          <w:tcPr>
            <w:tcW w:w="284" w:type="dxa"/>
            <w:tcBorders>
              <w:top w:val="nil"/>
              <w:left w:val="nil"/>
              <w:bottom w:val="nil"/>
              <w:right w:val="nil"/>
            </w:tcBorders>
          </w:tcPr>
          <w:p w14:paraId="77243A7E" w14:textId="77777777" w:rsidR="000F73C1" w:rsidRPr="0079589D" w:rsidRDefault="000F73C1" w:rsidP="00933879">
            <w:pPr>
              <w:pStyle w:val="TAC"/>
            </w:pPr>
          </w:p>
        </w:tc>
        <w:tc>
          <w:tcPr>
            <w:tcW w:w="284" w:type="dxa"/>
            <w:tcBorders>
              <w:top w:val="nil"/>
              <w:left w:val="nil"/>
              <w:bottom w:val="nil"/>
              <w:right w:val="nil"/>
            </w:tcBorders>
          </w:tcPr>
          <w:p w14:paraId="43E4F639" w14:textId="77777777" w:rsidR="000F73C1" w:rsidRPr="0079589D" w:rsidRDefault="000F73C1" w:rsidP="00933879">
            <w:pPr>
              <w:pStyle w:val="TAC"/>
            </w:pPr>
          </w:p>
        </w:tc>
        <w:tc>
          <w:tcPr>
            <w:tcW w:w="284" w:type="dxa"/>
            <w:tcBorders>
              <w:top w:val="nil"/>
              <w:left w:val="nil"/>
              <w:bottom w:val="nil"/>
              <w:right w:val="nil"/>
            </w:tcBorders>
          </w:tcPr>
          <w:p w14:paraId="41C6CBB0" w14:textId="77777777" w:rsidR="000F73C1" w:rsidRPr="0079589D" w:rsidRDefault="000F73C1" w:rsidP="00933879">
            <w:pPr>
              <w:pStyle w:val="TAC"/>
            </w:pPr>
          </w:p>
        </w:tc>
        <w:tc>
          <w:tcPr>
            <w:tcW w:w="3969" w:type="dxa"/>
            <w:tcBorders>
              <w:top w:val="nil"/>
              <w:left w:val="nil"/>
              <w:bottom w:val="nil"/>
              <w:right w:val="single" w:sz="4" w:space="0" w:color="auto"/>
            </w:tcBorders>
          </w:tcPr>
          <w:p w14:paraId="0280F6C2" w14:textId="77777777" w:rsidR="000F73C1" w:rsidRPr="0079589D" w:rsidRDefault="000F73C1" w:rsidP="00933879">
            <w:pPr>
              <w:pStyle w:val="TAL"/>
            </w:pPr>
          </w:p>
        </w:tc>
      </w:tr>
      <w:bookmarkEnd w:id="4506"/>
      <w:tr w:rsidR="000F73C1" w:rsidRPr="0079589D" w14:paraId="2C063104"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62CEA113" w14:textId="77777777" w:rsidR="000F73C1" w:rsidRPr="0079589D" w:rsidRDefault="000F73C1" w:rsidP="00933879">
            <w:pPr>
              <w:pStyle w:val="TAL"/>
            </w:pPr>
            <w:r w:rsidRPr="0079589D">
              <w:t>All other values are reserved.</w:t>
            </w:r>
          </w:p>
        </w:tc>
      </w:tr>
    </w:tbl>
    <w:p w14:paraId="04933B80" w14:textId="77777777" w:rsidR="000F73C1" w:rsidRPr="0079589D" w:rsidRDefault="000F73C1" w:rsidP="000F73C1">
      <w:pPr>
        <w:rPr>
          <w:noProof/>
          <w:lang w:eastAsia="ko-KR"/>
        </w:rPr>
      </w:pPr>
    </w:p>
    <w:p w14:paraId="1F5E5732" w14:textId="21B3F08D" w:rsidR="000F73C1" w:rsidRPr="0079589D" w:rsidRDefault="000F73C1" w:rsidP="00F1630B">
      <w:pPr>
        <w:pStyle w:val="Heading3"/>
      </w:pPr>
      <w:bookmarkStart w:id="4507" w:name="_Toc20153095"/>
      <w:bookmarkStart w:id="4508" w:name="_Toc27495760"/>
      <w:bookmarkStart w:id="4509" w:name="_Toc36109228"/>
      <w:bookmarkStart w:id="4510" w:name="_Toc45195016"/>
      <w:bookmarkStart w:id="4511" w:name="_Toc123630059"/>
      <w:r w:rsidRPr="0079589D">
        <w:t>17.2.9</w:t>
      </w:r>
      <w:r w:rsidRPr="0079589D">
        <w:tab/>
        <w:t>Confirm</w:t>
      </w:r>
      <w:r w:rsidRPr="0079589D">
        <w:rPr>
          <w:lang w:eastAsia="zh-CN"/>
        </w:rPr>
        <w:t xml:space="preserve"> mode indication</w:t>
      </w:r>
      <w:bookmarkEnd w:id="4507"/>
      <w:bookmarkEnd w:id="4508"/>
      <w:bookmarkEnd w:id="4509"/>
      <w:bookmarkEnd w:id="4510"/>
      <w:bookmarkEnd w:id="4511"/>
    </w:p>
    <w:p w14:paraId="0143EDC3" w14:textId="77777777" w:rsidR="000F73C1" w:rsidRPr="0079589D" w:rsidRDefault="000F73C1" w:rsidP="000F73C1">
      <w:r w:rsidRPr="0079589D">
        <w:t xml:space="preserve">The purpose of the </w:t>
      </w:r>
      <w:r w:rsidRPr="0079589D">
        <w:rPr>
          <w:lang w:eastAsia="zh-CN"/>
        </w:rPr>
        <w:t>Confirm mode indication information element</w:t>
      </w:r>
      <w:r w:rsidRPr="0079589D">
        <w:t xml:space="preserve"> is to indicate that the terminating MCVideo client is expected to confirm call acceptance.</w:t>
      </w:r>
    </w:p>
    <w:p w14:paraId="26050817"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coded as shown in figure 17.2.9-1.</w:t>
      </w:r>
    </w:p>
    <w:p w14:paraId="2A142151"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176F7D3D" w14:textId="77777777" w:rsidTr="00933879">
        <w:trPr>
          <w:cantSplit/>
          <w:jc w:val="center"/>
        </w:trPr>
        <w:tc>
          <w:tcPr>
            <w:tcW w:w="709" w:type="dxa"/>
            <w:tcBorders>
              <w:top w:val="nil"/>
              <w:left w:val="nil"/>
              <w:bottom w:val="single" w:sz="4" w:space="0" w:color="auto"/>
              <w:right w:val="nil"/>
            </w:tcBorders>
            <w:hideMark/>
          </w:tcPr>
          <w:p w14:paraId="614EDFED" w14:textId="77777777" w:rsidR="000F73C1" w:rsidRPr="0079589D" w:rsidRDefault="000F73C1" w:rsidP="00933879">
            <w:pPr>
              <w:pStyle w:val="TAC"/>
            </w:pPr>
            <w:r w:rsidRPr="0079589D">
              <w:lastRenderedPageBreak/>
              <w:t>8</w:t>
            </w:r>
          </w:p>
        </w:tc>
        <w:tc>
          <w:tcPr>
            <w:tcW w:w="709" w:type="dxa"/>
            <w:tcBorders>
              <w:top w:val="nil"/>
              <w:left w:val="nil"/>
              <w:bottom w:val="single" w:sz="4" w:space="0" w:color="auto"/>
              <w:right w:val="nil"/>
            </w:tcBorders>
            <w:hideMark/>
          </w:tcPr>
          <w:p w14:paraId="29F171D6"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EA8DBBC"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F028F98"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04B7AF5"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2AB8E072"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11874E48"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0ED2E3F8" w14:textId="77777777" w:rsidR="000F73C1" w:rsidRPr="0079589D" w:rsidRDefault="000F73C1" w:rsidP="00933879">
            <w:pPr>
              <w:pStyle w:val="TAC"/>
            </w:pPr>
            <w:r w:rsidRPr="0079589D">
              <w:t>1</w:t>
            </w:r>
          </w:p>
        </w:tc>
        <w:tc>
          <w:tcPr>
            <w:tcW w:w="1560" w:type="dxa"/>
            <w:tcBorders>
              <w:top w:val="nil"/>
              <w:left w:val="nil"/>
              <w:bottom w:val="nil"/>
              <w:right w:val="nil"/>
            </w:tcBorders>
          </w:tcPr>
          <w:p w14:paraId="4B806354" w14:textId="77777777" w:rsidR="000F73C1" w:rsidRPr="0079589D" w:rsidRDefault="000F73C1" w:rsidP="00933879">
            <w:pPr>
              <w:pStyle w:val="TAL"/>
            </w:pPr>
          </w:p>
        </w:tc>
      </w:tr>
      <w:tr w:rsidR="000F73C1" w:rsidRPr="0079589D" w14:paraId="0B25D397"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B2439F8" w14:textId="77777777" w:rsidR="000F73C1" w:rsidRPr="0079589D" w:rsidRDefault="000F73C1" w:rsidP="00933879">
            <w:pPr>
              <w:pStyle w:val="TAC"/>
            </w:pPr>
            <w:r w:rsidRPr="0079589D">
              <w:rPr>
                <w:lang w:eastAsia="zh-CN"/>
              </w:rPr>
              <w:t>Confirm mode indication IEI</w:t>
            </w:r>
          </w:p>
        </w:tc>
        <w:tc>
          <w:tcPr>
            <w:tcW w:w="1560" w:type="dxa"/>
            <w:tcBorders>
              <w:top w:val="nil"/>
              <w:left w:val="nil"/>
              <w:bottom w:val="nil"/>
              <w:right w:val="nil"/>
            </w:tcBorders>
            <w:hideMark/>
          </w:tcPr>
          <w:p w14:paraId="27D0AA66" w14:textId="77777777" w:rsidR="000F73C1" w:rsidRPr="0079589D" w:rsidRDefault="000F73C1" w:rsidP="00933879">
            <w:pPr>
              <w:pStyle w:val="TAL"/>
            </w:pPr>
            <w:r w:rsidRPr="0079589D">
              <w:t>octet 1</w:t>
            </w:r>
          </w:p>
        </w:tc>
      </w:tr>
    </w:tbl>
    <w:p w14:paraId="4532F4BD" w14:textId="77777777" w:rsidR="000F73C1" w:rsidRPr="0079589D" w:rsidRDefault="000F73C1" w:rsidP="000F73C1">
      <w:pPr>
        <w:pStyle w:val="TAN"/>
      </w:pPr>
    </w:p>
    <w:p w14:paraId="4EE3C8EE" w14:textId="77777777" w:rsidR="000F73C1" w:rsidRPr="0062154F" w:rsidRDefault="000F73C1" w:rsidP="000F73C1">
      <w:pPr>
        <w:pStyle w:val="TF"/>
        <w:rPr>
          <w:lang w:val="fr-FR"/>
        </w:rPr>
      </w:pPr>
      <w:r w:rsidRPr="0062154F">
        <w:rPr>
          <w:lang w:val="fr-FR"/>
        </w:rPr>
        <w:t xml:space="preserve">Figure 17.2.9-1: </w:t>
      </w:r>
      <w:r w:rsidRPr="0062154F">
        <w:rPr>
          <w:lang w:val="fr-FR" w:eastAsia="zh-CN"/>
        </w:rPr>
        <w:t>Confirm mode indication</w:t>
      </w:r>
      <w:r w:rsidRPr="0062154F">
        <w:rPr>
          <w:lang w:val="fr-FR"/>
        </w:rPr>
        <w:t xml:space="preserve"> information element</w:t>
      </w:r>
    </w:p>
    <w:p w14:paraId="13A03D3D" w14:textId="77777777" w:rsidR="000F73C1" w:rsidRPr="0079589D" w:rsidRDefault="000F73C1" w:rsidP="000F73C1">
      <w:pPr>
        <w:rPr>
          <w:lang w:val="fr-FR"/>
        </w:rPr>
      </w:pPr>
    </w:p>
    <w:p w14:paraId="0559FA6C" w14:textId="2F75C0D8" w:rsidR="000F73C1" w:rsidRPr="0079589D" w:rsidRDefault="000F73C1" w:rsidP="00F1630B">
      <w:pPr>
        <w:pStyle w:val="Heading3"/>
      </w:pPr>
      <w:bookmarkStart w:id="4512" w:name="_Toc20153096"/>
      <w:bookmarkStart w:id="4513" w:name="_Toc27495761"/>
      <w:bookmarkStart w:id="4514" w:name="_Toc36109229"/>
      <w:bookmarkStart w:id="4515" w:name="_Toc45195017"/>
      <w:bookmarkStart w:id="4516" w:name="_Toc123630060"/>
      <w:r w:rsidRPr="0079589D">
        <w:t>17.2.10</w:t>
      </w:r>
      <w:r w:rsidRPr="0079589D">
        <w:tab/>
        <w:t>MCVideo user ID</w:t>
      </w:r>
      <w:bookmarkEnd w:id="4512"/>
      <w:bookmarkEnd w:id="4513"/>
      <w:bookmarkEnd w:id="4514"/>
      <w:bookmarkEnd w:id="4515"/>
      <w:bookmarkEnd w:id="4516"/>
    </w:p>
    <w:p w14:paraId="67E8A99E" w14:textId="77777777" w:rsidR="000F73C1" w:rsidRPr="0079589D" w:rsidRDefault="000F73C1" w:rsidP="000F73C1">
      <w:pPr>
        <w:rPr>
          <w:lang w:eastAsia="ko-KR"/>
        </w:rPr>
      </w:pPr>
      <w:r w:rsidRPr="0079589D">
        <w:t>The MCVideo user ID information element is used to indicate</w:t>
      </w:r>
      <w:r w:rsidRPr="0079589D">
        <w:rPr>
          <w:lang w:eastAsia="ko-KR"/>
        </w:rPr>
        <w:t xml:space="preserve"> an MCVideo user ID.</w:t>
      </w:r>
    </w:p>
    <w:p w14:paraId="63C00EED" w14:textId="77777777" w:rsidR="000F73C1" w:rsidRPr="0079589D" w:rsidRDefault="000F73C1" w:rsidP="000F73C1">
      <w:r w:rsidRPr="0079589D">
        <w:t>The MCVideo user ID information element is coded as shown in Figure 17.2.10-1 and Table 17.2.10-1.</w:t>
      </w:r>
    </w:p>
    <w:p w14:paraId="5A0995F4" w14:textId="77777777" w:rsidR="000F73C1" w:rsidRPr="0079589D" w:rsidRDefault="000F73C1" w:rsidP="000F73C1">
      <w:r w:rsidRPr="0079589D">
        <w:t>The MCVideo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2F208110" w14:textId="77777777" w:rsidTr="00933879">
        <w:trPr>
          <w:cantSplit/>
          <w:jc w:val="center"/>
        </w:trPr>
        <w:tc>
          <w:tcPr>
            <w:tcW w:w="709" w:type="dxa"/>
            <w:tcBorders>
              <w:top w:val="nil"/>
              <w:left w:val="nil"/>
              <w:bottom w:val="nil"/>
              <w:right w:val="nil"/>
            </w:tcBorders>
            <w:hideMark/>
          </w:tcPr>
          <w:p w14:paraId="3CCA9525"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42C88EAC"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23163B58"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26EF7729"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4BBB31B7"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76F20CE"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2D4A6B2F"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1AFEB694"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8AF10B3" w14:textId="77777777" w:rsidR="000F73C1" w:rsidRPr="0079589D" w:rsidRDefault="000F73C1" w:rsidP="00933879">
            <w:pPr>
              <w:pStyle w:val="TAL"/>
            </w:pPr>
          </w:p>
        </w:tc>
      </w:tr>
      <w:tr w:rsidR="000F73C1" w:rsidRPr="0079589D" w14:paraId="2F08A74B"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0D041B15" w14:textId="77777777" w:rsidR="000F73C1" w:rsidRPr="0079589D" w:rsidRDefault="000F73C1" w:rsidP="00933879">
            <w:pPr>
              <w:pStyle w:val="TAC"/>
            </w:pPr>
            <w:r w:rsidRPr="0079589D">
              <w:t>Length of MCVideo user ID contents</w:t>
            </w:r>
          </w:p>
        </w:tc>
        <w:tc>
          <w:tcPr>
            <w:tcW w:w="1560" w:type="dxa"/>
            <w:tcBorders>
              <w:top w:val="nil"/>
              <w:left w:val="nil"/>
              <w:bottom w:val="nil"/>
              <w:right w:val="nil"/>
            </w:tcBorders>
            <w:hideMark/>
          </w:tcPr>
          <w:p w14:paraId="718FA70E" w14:textId="77777777" w:rsidR="000F73C1" w:rsidRPr="0079589D" w:rsidRDefault="000F73C1" w:rsidP="00933879">
            <w:pPr>
              <w:pStyle w:val="TAL"/>
            </w:pPr>
            <w:r w:rsidRPr="0079589D">
              <w:t>octet 1</w:t>
            </w:r>
          </w:p>
        </w:tc>
      </w:tr>
      <w:tr w:rsidR="000F73C1" w:rsidRPr="0079589D" w14:paraId="5F53A2B9"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A06AE9A" w14:textId="77777777" w:rsidR="000F73C1" w:rsidRPr="0079589D" w:rsidRDefault="000F73C1" w:rsidP="00933879">
            <w:pPr>
              <w:pStyle w:val="TAC"/>
            </w:pPr>
          </w:p>
        </w:tc>
        <w:tc>
          <w:tcPr>
            <w:tcW w:w="1560" w:type="dxa"/>
            <w:tcBorders>
              <w:top w:val="nil"/>
              <w:left w:val="nil"/>
              <w:bottom w:val="nil"/>
              <w:right w:val="nil"/>
            </w:tcBorders>
            <w:hideMark/>
          </w:tcPr>
          <w:p w14:paraId="6D653949" w14:textId="77777777" w:rsidR="000F73C1" w:rsidRPr="0079589D" w:rsidRDefault="000F73C1" w:rsidP="00933879">
            <w:pPr>
              <w:pStyle w:val="TAL"/>
            </w:pPr>
            <w:r w:rsidRPr="0079589D">
              <w:t>octet 2</w:t>
            </w:r>
          </w:p>
        </w:tc>
      </w:tr>
      <w:tr w:rsidR="000F73C1" w:rsidRPr="0079589D" w14:paraId="3A1CE1FE"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26968121"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6E4945E" w14:textId="77777777" w:rsidR="000F73C1" w:rsidRPr="0079589D" w:rsidRDefault="000F73C1" w:rsidP="00933879">
            <w:pPr>
              <w:pStyle w:val="TAL"/>
            </w:pPr>
            <w:r w:rsidRPr="0079589D">
              <w:t>octet 3</w:t>
            </w:r>
          </w:p>
        </w:tc>
      </w:tr>
      <w:tr w:rsidR="000F73C1" w:rsidRPr="0079589D" w14:paraId="72302DEE"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0116B341" w14:textId="77777777" w:rsidR="000F73C1" w:rsidRPr="0079589D" w:rsidRDefault="000F73C1" w:rsidP="00933879">
            <w:pPr>
              <w:pStyle w:val="TAC"/>
            </w:pPr>
            <w:r w:rsidRPr="0079589D">
              <w:t>MCVideo user ID contents</w:t>
            </w:r>
          </w:p>
        </w:tc>
        <w:tc>
          <w:tcPr>
            <w:tcW w:w="1560" w:type="dxa"/>
            <w:tcBorders>
              <w:top w:val="nil"/>
              <w:left w:val="single" w:sz="4" w:space="0" w:color="auto"/>
              <w:bottom w:val="nil"/>
              <w:right w:val="nil"/>
            </w:tcBorders>
          </w:tcPr>
          <w:p w14:paraId="5EE78041" w14:textId="77777777" w:rsidR="000F73C1" w:rsidRPr="0079589D" w:rsidRDefault="000F73C1" w:rsidP="00933879">
            <w:pPr>
              <w:pStyle w:val="TAL"/>
            </w:pPr>
          </w:p>
        </w:tc>
      </w:tr>
      <w:tr w:rsidR="000F73C1" w:rsidRPr="0079589D" w14:paraId="2D9276D7"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3D5EF37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EAF7E6F" w14:textId="77777777" w:rsidR="000F73C1" w:rsidRPr="0079589D" w:rsidRDefault="000F73C1" w:rsidP="00933879">
            <w:pPr>
              <w:pStyle w:val="TAL"/>
            </w:pPr>
            <w:r w:rsidRPr="0079589D">
              <w:t>octet n</w:t>
            </w:r>
          </w:p>
        </w:tc>
      </w:tr>
    </w:tbl>
    <w:p w14:paraId="66E5DC29" w14:textId="77777777" w:rsidR="000F73C1" w:rsidRPr="0079589D" w:rsidRDefault="000F73C1" w:rsidP="000F73C1">
      <w:pPr>
        <w:pStyle w:val="TH"/>
      </w:pPr>
      <w:r w:rsidRPr="0079589D">
        <w:t>Figure 17.2.10-1: MCVideo user ID information element</w:t>
      </w:r>
    </w:p>
    <w:p w14:paraId="1B3C0ABB" w14:textId="77777777" w:rsidR="000F73C1" w:rsidRPr="0079589D" w:rsidRDefault="000F73C1" w:rsidP="000F73C1">
      <w:pPr>
        <w:pStyle w:val="TH"/>
      </w:pPr>
      <w:r w:rsidRPr="0079589D">
        <w:t>Table 17.2.10-1: MCVideo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1E345CC"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97468BF" w14:textId="77777777" w:rsidR="000F73C1" w:rsidRPr="0079589D" w:rsidRDefault="000F73C1" w:rsidP="00933879">
            <w:pPr>
              <w:pStyle w:val="TAL"/>
            </w:pPr>
            <w:r w:rsidRPr="0079589D">
              <w:t>MCVideo user ID is contained in octet 3 to octet n; Max value of 65535 octets.</w:t>
            </w:r>
          </w:p>
        </w:tc>
      </w:tr>
      <w:tr w:rsidR="000F73C1" w:rsidRPr="0079589D" w14:paraId="5B77D0BE" w14:textId="77777777" w:rsidTr="00933879">
        <w:trPr>
          <w:cantSplit/>
          <w:jc w:val="center"/>
        </w:trPr>
        <w:tc>
          <w:tcPr>
            <w:tcW w:w="7087" w:type="dxa"/>
            <w:tcBorders>
              <w:top w:val="nil"/>
              <w:left w:val="single" w:sz="4" w:space="0" w:color="auto"/>
              <w:bottom w:val="nil"/>
              <w:right w:val="single" w:sz="4" w:space="0" w:color="auto"/>
            </w:tcBorders>
          </w:tcPr>
          <w:p w14:paraId="76F977DA" w14:textId="77777777" w:rsidR="000F73C1" w:rsidRPr="0079589D" w:rsidRDefault="000F73C1" w:rsidP="00933879">
            <w:pPr>
              <w:pStyle w:val="TAL"/>
            </w:pPr>
            <w:bookmarkStart w:id="4517" w:name="MCCQCTEMPBM_00000135"/>
          </w:p>
        </w:tc>
      </w:tr>
      <w:tr w:rsidR="000F73C1" w:rsidRPr="0079589D" w14:paraId="12B3F64D"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1E8FEE41" w14:textId="77777777" w:rsidR="000F73C1" w:rsidRPr="0079589D" w:rsidRDefault="000F73C1" w:rsidP="00933879">
            <w:pPr>
              <w:pStyle w:val="TAL"/>
            </w:pPr>
            <w:bookmarkStart w:id="4518" w:name="MCCQCTEMPBM_00000136"/>
            <w:bookmarkEnd w:id="4517"/>
          </w:p>
        </w:tc>
      </w:tr>
      <w:bookmarkEnd w:id="4518"/>
    </w:tbl>
    <w:p w14:paraId="1CFCB4C7" w14:textId="77777777" w:rsidR="000F73C1" w:rsidRPr="0079589D" w:rsidRDefault="000F73C1" w:rsidP="000F73C1"/>
    <w:p w14:paraId="25AFF0BD" w14:textId="5544C5D0" w:rsidR="000F73C1" w:rsidRPr="0079589D" w:rsidRDefault="000F73C1" w:rsidP="00F1630B">
      <w:pPr>
        <w:pStyle w:val="Heading3"/>
        <w:rPr>
          <w:lang w:eastAsia="ko-KR"/>
        </w:rPr>
      </w:pPr>
      <w:bookmarkStart w:id="4519" w:name="_Toc20153097"/>
      <w:bookmarkStart w:id="4520" w:name="_Toc27495762"/>
      <w:bookmarkStart w:id="4521" w:name="_Toc36109230"/>
      <w:bookmarkStart w:id="4522" w:name="_Toc45195018"/>
      <w:bookmarkStart w:id="4523" w:name="_Toc123630061"/>
      <w:r w:rsidRPr="0079589D">
        <w:t>17.2.11</w:t>
      </w:r>
      <w:r w:rsidRPr="0079589D">
        <w:rPr>
          <w:lang w:eastAsia="ko-KR"/>
        </w:rPr>
        <w:tab/>
      </w:r>
      <w:r w:rsidRPr="0079589D">
        <w:t>Call type</w:t>
      </w:r>
      <w:bookmarkEnd w:id="4519"/>
      <w:bookmarkEnd w:id="4520"/>
      <w:bookmarkEnd w:id="4521"/>
      <w:bookmarkEnd w:id="4522"/>
      <w:bookmarkEnd w:id="4523"/>
    </w:p>
    <w:p w14:paraId="69B35035" w14:textId="77777777" w:rsidR="000F73C1" w:rsidRPr="0079589D" w:rsidRDefault="000F73C1" w:rsidP="000F73C1">
      <w:r w:rsidRPr="0079589D">
        <w:t>The purpose of the Call type information element is to identify the type of the call.</w:t>
      </w:r>
    </w:p>
    <w:p w14:paraId="1F190162" w14:textId="77777777" w:rsidR="000F73C1" w:rsidRPr="0079589D" w:rsidRDefault="000F73C1" w:rsidP="000F73C1">
      <w:r w:rsidRPr="0079589D">
        <w:t>The value part of the Call type information element is coded as shown in Table 17.2.11-1.</w:t>
      </w:r>
    </w:p>
    <w:p w14:paraId="1D56D74F" w14:textId="77777777" w:rsidR="000F73C1" w:rsidRPr="0079589D" w:rsidRDefault="000F73C1" w:rsidP="000F73C1">
      <w:r w:rsidRPr="0079589D">
        <w:t>The Call type information element is a type 3 information element with a length of 1 octet.</w:t>
      </w:r>
    </w:p>
    <w:p w14:paraId="278EA8D9" w14:textId="77777777" w:rsidR="000F73C1" w:rsidRPr="0079589D" w:rsidRDefault="000F73C1" w:rsidP="000F73C1">
      <w:pPr>
        <w:pStyle w:val="TH"/>
      </w:pPr>
      <w:r w:rsidRPr="0079589D">
        <w:t>Table 17.2.11-1: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9277C98"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26F05AA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6DD3BAD9"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EB3F769" w14:textId="77777777" w:rsidR="000F73C1" w:rsidRPr="0079589D" w:rsidRDefault="000F73C1" w:rsidP="00933879">
            <w:pPr>
              <w:pStyle w:val="TAL"/>
            </w:pPr>
          </w:p>
        </w:tc>
      </w:tr>
      <w:tr w:rsidR="000F73C1" w:rsidRPr="0079589D" w14:paraId="498C83B5" w14:textId="77777777" w:rsidTr="00933879">
        <w:trPr>
          <w:cantSplit/>
          <w:jc w:val="center"/>
        </w:trPr>
        <w:tc>
          <w:tcPr>
            <w:tcW w:w="284" w:type="dxa"/>
            <w:tcBorders>
              <w:top w:val="nil"/>
              <w:left w:val="single" w:sz="4" w:space="0" w:color="auto"/>
              <w:bottom w:val="nil"/>
              <w:right w:val="nil"/>
            </w:tcBorders>
            <w:hideMark/>
          </w:tcPr>
          <w:p w14:paraId="4AE39A07"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898CAF9"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8AF706C"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3D78C164"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5C9FF138"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7EF5CDA7"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36DF777B"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35F76E3E" w14:textId="77777777" w:rsidR="000F73C1" w:rsidRPr="0079589D" w:rsidRDefault="000F73C1" w:rsidP="00933879">
            <w:pPr>
              <w:pStyle w:val="TAC"/>
            </w:pPr>
            <w:r w:rsidRPr="0079589D">
              <w:t>1</w:t>
            </w:r>
          </w:p>
        </w:tc>
        <w:tc>
          <w:tcPr>
            <w:tcW w:w="284" w:type="dxa"/>
            <w:tcBorders>
              <w:top w:val="nil"/>
              <w:left w:val="nil"/>
              <w:bottom w:val="nil"/>
              <w:right w:val="nil"/>
            </w:tcBorders>
          </w:tcPr>
          <w:p w14:paraId="704D2214" w14:textId="77777777" w:rsidR="000F73C1" w:rsidRPr="0079589D" w:rsidRDefault="000F73C1" w:rsidP="00933879">
            <w:pPr>
              <w:pStyle w:val="TAC"/>
            </w:pPr>
          </w:p>
        </w:tc>
        <w:tc>
          <w:tcPr>
            <w:tcW w:w="3969" w:type="dxa"/>
            <w:tcBorders>
              <w:top w:val="nil"/>
              <w:left w:val="nil"/>
              <w:bottom w:val="nil"/>
              <w:right w:val="single" w:sz="4" w:space="0" w:color="auto"/>
            </w:tcBorders>
          </w:tcPr>
          <w:p w14:paraId="5A214623" w14:textId="77777777" w:rsidR="000F73C1" w:rsidRPr="0079589D" w:rsidRDefault="000F73C1" w:rsidP="00933879">
            <w:pPr>
              <w:pStyle w:val="TAL"/>
            </w:pPr>
          </w:p>
        </w:tc>
      </w:tr>
      <w:tr w:rsidR="000F73C1" w:rsidRPr="0079589D" w14:paraId="20365DD2" w14:textId="77777777" w:rsidTr="00933879">
        <w:trPr>
          <w:cantSplit/>
          <w:jc w:val="center"/>
        </w:trPr>
        <w:tc>
          <w:tcPr>
            <w:tcW w:w="284" w:type="dxa"/>
            <w:tcBorders>
              <w:top w:val="nil"/>
              <w:left w:val="single" w:sz="4" w:space="0" w:color="auto"/>
              <w:bottom w:val="nil"/>
              <w:right w:val="nil"/>
            </w:tcBorders>
          </w:tcPr>
          <w:p w14:paraId="2EA58C2C" w14:textId="77777777" w:rsidR="000F73C1" w:rsidRPr="0079589D" w:rsidRDefault="000F73C1" w:rsidP="00933879">
            <w:pPr>
              <w:pStyle w:val="TAC"/>
            </w:pPr>
            <w:bookmarkStart w:id="4524" w:name="MCCQCTEMPBM_00000137"/>
          </w:p>
        </w:tc>
        <w:tc>
          <w:tcPr>
            <w:tcW w:w="284" w:type="dxa"/>
            <w:tcBorders>
              <w:top w:val="nil"/>
              <w:left w:val="nil"/>
              <w:bottom w:val="nil"/>
              <w:right w:val="nil"/>
            </w:tcBorders>
          </w:tcPr>
          <w:p w14:paraId="1FFF5086" w14:textId="77777777" w:rsidR="000F73C1" w:rsidRPr="0079589D" w:rsidRDefault="000F73C1" w:rsidP="00933879">
            <w:pPr>
              <w:pStyle w:val="TAC"/>
            </w:pPr>
          </w:p>
        </w:tc>
        <w:tc>
          <w:tcPr>
            <w:tcW w:w="284" w:type="dxa"/>
            <w:tcBorders>
              <w:top w:val="nil"/>
              <w:left w:val="nil"/>
              <w:bottom w:val="nil"/>
              <w:right w:val="nil"/>
            </w:tcBorders>
          </w:tcPr>
          <w:p w14:paraId="20C0E4AC" w14:textId="77777777" w:rsidR="000F73C1" w:rsidRPr="0079589D" w:rsidRDefault="000F73C1" w:rsidP="00933879">
            <w:pPr>
              <w:pStyle w:val="TAC"/>
            </w:pPr>
          </w:p>
        </w:tc>
        <w:tc>
          <w:tcPr>
            <w:tcW w:w="284" w:type="dxa"/>
            <w:tcBorders>
              <w:top w:val="nil"/>
              <w:left w:val="nil"/>
              <w:bottom w:val="nil"/>
              <w:right w:val="nil"/>
            </w:tcBorders>
          </w:tcPr>
          <w:p w14:paraId="2311529C" w14:textId="77777777" w:rsidR="000F73C1" w:rsidRPr="0079589D" w:rsidRDefault="000F73C1" w:rsidP="00933879">
            <w:pPr>
              <w:pStyle w:val="TAC"/>
            </w:pPr>
          </w:p>
        </w:tc>
        <w:tc>
          <w:tcPr>
            <w:tcW w:w="284" w:type="dxa"/>
            <w:tcBorders>
              <w:top w:val="nil"/>
              <w:left w:val="nil"/>
              <w:bottom w:val="nil"/>
              <w:right w:val="nil"/>
            </w:tcBorders>
          </w:tcPr>
          <w:p w14:paraId="6A9AE005" w14:textId="77777777" w:rsidR="000F73C1" w:rsidRPr="0079589D" w:rsidRDefault="000F73C1" w:rsidP="00933879">
            <w:pPr>
              <w:pStyle w:val="TAC"/>
            </w:pPr>
          </w:p>
        </w:tc>
        <w:tc>
          <w:tcPr>
            <w:tcW w:w="284" w:type="dxa"/>
            <w:tcBorders>
              <w:top w:val="nil"/>
              <w:left w:val="nil"/>
              <w:bottom w:val="nil"/>
              <w:right w:val="nil"/>
            </w:tcBorders>
          </w:tcPr>
          <w:p w14:paraId="5291063E" w14:textId="77777777" w:rsidR="000F73C1" w:rsidRPr="0079589D" w:rsidRDefault="000F73C1" w:rsidP="00933879">
            <w:pPr>
              <w:pStyle w:val="TAC"/>
            </w:pPr>
          </w:p>
        </w:tc>
        <w:tc>
          <w:tcPr>
            <w:tcW w:w="284" w:type="dxa"/>
            <w:tcBorders>
              <w:top w:val="nil"/>
              <w:left w:val="nil"/>
              <w:bottom w:val="nil"/>
              <w:right w:val="nil"/>
            </w:tcBorders>
          </w:tcPr>
          <w:p w14:paraId="20A95DFB" w14:textId="77777777" w:rsidR="000F73C1" w:rsidRPr="0079589D" w:rsidRDefault="000F73C1" w:rsidP="00933879">
            <w:pPr>
              <w:pStyle w:val="TAC"/>
            </w:pPr>
          </w:p>
        </w:tc>
        <w:tc>
          <w:tcPr>
            <w:tcW w:w="284" w:type="dxa"/>
            <w:tcBorders>
              <w:top w:val="nil"/>
              <w:left w:val="nil"/>
              <w:bottom w:val="nil"/>
              <w:right w:val="nil"/>
            </w:tcBorders>
          </w:tcPr>
          <w:p w14:paraId="1C87176A" w14:textId="77777777" w:rsidR="000F73C1" w:rsidRPr="0079589D" w:rsidRDefault="000F73C1" w:rsidP="00933879">
            <w:pPr>
              <w:pStyle w:val="TAC"/>
            </w:pPr>
          </w:p>
        </w:tc>
        <w:tc>
          <w:tcPr>
            <w:tcW w:w="284" w:type="dxa"/>
            <w:tcBorders>
              <w:top w:val="nil"/>
              <w:left w:val="nil"/>
              <w:bottom w:val="nil"/>
              <w:right w:val="nil"/>
            </w:tcBorders>
          </w:tcPr>
          <w:p w14:paraId="0599FDF3" w14:textId="77777777" w:rsidR="000F73C1" w:rsidRPr="0079589D" w:rsidRDefault="000F73C1" w:rsidP="00933879">
            <w:pPr>
              <w:pStyle w:val="TAC"/>
            </w:pPr>
          </w:p>
        </w:tc>
        <w:tc>
          <w:tcPr>
            <w:tcW w:w="3969" w:type="dxa"/>
            <w:tcBorders>
              <w:top w:val="nil"/>
              <w:left w:val="nil"/>
              <w:bottom w:val="nil"/>
              <w:right w:val="single" w:sz="4" w:space="0" w:color="auto"/>
            </w:tcBorders>
          </w:tcPr>
          <w:p w14:paraId="7FB00ED7" w14:textId="77777777" w:rsidR="000F73C1" w:rsidRPr="0079589D" w:rsidRDefault="000F73C1" w:rsidP="00933879">
            <w:pPr>
              <w:pStyle w:val="TAL"/>
            </w:pPr>
          </w:p>
        </w:tc>
      </w:tr>
      <w:bookmarkEnd w:id="4524"/>
      <w:tr w:rsidR="000F73C1" w:rsidRPr="0079589D" w14:paraId="163F621C" w14:textId="77777777" w:rsidTr="00933879">
        <w:trPr>
          <w:cantSplit/>
          <w:jc w:val="center"/>
        </w:trPr>
        <w:tc>
          <w:tcPr>
            <w:tcW w:w="284" w:type="dxa"/>
            <w:tcBorders>
              <w:top w:val="nil"/>
              <w:left w:val="single" w:sz="4" w:space="0" w:color="auto"/>
              <w:bottom w:val="nil"/>
              <w:right w:val="nil"/>
            </w:tcBorders>
            <w:hideMark/>
          </w:tcPr>
          <w:p w14:paraId="60BA0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B2EBB0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C928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32CBF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1C8408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5FC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E565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6E2E46" w14:textId="77777777" w:rsidR="000F73C1" w:rsidRPr="0079589D" w:rsidRDefault="000F73C1" w:rsidP="00933879">
            <w:pPr>
              <w:pStyle w:val="TAC"/>
            </w:pPr>
            <w:r w:rsidRPr="0079589D">
              <w:t>1</w:t>
            </w:r>
          </w:p>
        </w:tc>
        <w:tc>
          <w:tcPr>
            <w:tcW w:w="284" w:type="dxa"/>
            <w:tcBorders>
              <w:top w:val="nil"/>
              <w:left w:val="nil"/>
              <w:bottom w:val="nil"/>
              <w:right w:val="nil"/>
            </w:tcBorders>
          </w:tcPr>
          <w:p w14:paraId="32F2019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93375EB" w14:textId="77777777" w:rsidR="000F73C1" w:rsidRPr="0079589D" w:rsidRDefault="000F73C1" w:rsidP="00933879">
            <w:pPr>
              <w:pStyle w:val="TAL"/>
            </w:pPr>
            <w:r w:rsidRPr="0079589D">
              <w:t>BASIC GROUP CALL</w:t>
            </w:r>
          </w:p>
        </w:tc>
      </w:tr>
      <w:tr w:rsidR="000F73C1" w:rsidRPr="0079589D" w14:paraId="3F472978" w14:textId="77777777" w:rsidTr="00933879">
        <w:trPr>
          <w:cantSplit/>
          <w:jc w:val="center"/>
        </w:trPr>
        <w:tc>
          <w:tcPr>
            <w:tcW w:w="284" w:type="dxa"/>
            <w:tcBorders>
              <w:top w:val="nil"/>
              <w:left w:val="single" w:sz="4" w:space="0" w:color="auto"/>
              <w:bottom w:val="nil"/>
              <w:right w:val="nil"/>
            </w:tcBorders>
            <w:hideMark/>
          </w:tcPr>
          <w:p w14:paraId="18A386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64A97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C624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0724BE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D62F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D84C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F62D3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530FE2E" w14:textId="77777777" w:rsidR="000F73C1" w:rsidRPr="0079589D" w:rsidRDefault="000F73C1" w:rsidP="00933879">
            <w:pPr>
              <w:pStyle w:val="TAC"/>
            </w:pPr>
            <w:r w:rsidRPr="0079589D">
              <w:t>0</w:t>
            </w:r>
          </w:p>
        </w:tc>
        <w:tc>
          <w:tcPr>
            <w:tcW w:w="284" w:type="dxa"/>
            <w:tcBorders>
              <w:top w:val="nil"/>
              <w:left w:val="nil"/>
              <w:bottom w:val="nil"/>
              <w:right w:val="nil"/>
            </w:tcBorders>
          </w:tcPr>
          <w:p w14:paraId="5393FFD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FCA4F0A" w14:textId="77777777" w:rsidR="000F73C1" w:rsidRPr="0079589D" w:rsidRDefault="000F73C1" w:rsidP="00933879">
            <w:pPr>
              <w:pStyle w:val="TAL"/>
            </w:pPr>
            <w:r w:rsidRPr="0079589D">
              <w:t>BROADCAST GROUP CALL</w:t>
            </w:r>
          </w:p>
        </w:tc>
      </w:tr>
      <w:tr w:rsidR="000F73C1" w:rsidRPr="0079589D" w14:paraId="0D606BCA" w14:textId="77777777" w:rsidTr="00933879">
        <w:trPr>
          <w:cantSplit/>
          <w:jc w:val="center"/>
        </w:trPr>
        <w:tc>
          <w:tcPr>
            <w:tcW w:w="284" w:type="dxa"/>
            <w:tcBorders>
              <w:top w:val="nil"/>
              <w:left w:val="single" w:sz="4" w:space="0" w:color="auto"/>
              <w:bottom w:val="nil"/>
              <w:right w:val="nil"/>
            </w:tcBorders>
            <w:hideMark/>
          </w:tcPr>
          <w:p w14:paraId="280EBDB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9180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0F4143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B860B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6230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ED91A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F973E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3DF7222" w14:textId="77777777" w:rsidR="000F73C1" w:rsidRPr="0079589D" w:rsidRDefault="000F73C1" w:rsidP="00933879">
            <w:pPr>
              <w:pStyle w:val="TAC"/>
            </w:pPr>
            <w:r w:rsidRPr="0079589D">
              <w:t>1</w:t>
            </w:r>
          </w:p>
        </w:tc>
        <w:tc>
          <w:tcPr>
            <w:tcW w:w="284" w:type="dxa"/>
            <w:tcBorders>
              <w:top w:val="nil"/>
              <w:left w:val="nil"/>
              <w:bottom w:val="nil"/>
              <w:right w:val="nil"/>
            </w:tcBorders>
          </w:tcPr>
          <w:p w14:paraId="7E2A2B5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2CD69CB" w14:textId="77777777" w:rsidR="000F73C1" w:rsidRPr="0079589D" w:rsidRDefault="000F73C1" w:rsidP="00933879">
            <w:pPr>
              <w:pStyle w:val="TAL"/>
              <w:rPr>
                <w:lang w:eastAsia="ko-KR"/>
              </w:rPr>
            </w:pPr>
            <w:r w:rsidRPr="0079589D">
              <w:t>EMERGENCY GROUP CALL</w:t>
            </w:r>
          </w:p>
        </w:tc>
      </w:tr>
      <w:tr w:rsidR="000F73C1" w:rsidRPr="0079589D" w14:paraId="58D7914A" w14:textId="77777777" w:rsidTr="00933879">
        <w:trPr>
          <w:cantSplit/>
          <w:jc w:val="center"/>
        </w:trPr>
        <w:tc>
          <w:tcPr>
            <w:tcW w:w="284" w:type="dxa"/>
            <w:tcBorders>
              <w:top w:val="nil"/>
              <w:left w:val="single" w:sz="4" w:space="0" w:color="auto"/>
              <w:bottom w:val="nil"/>
              <w:right w:val="nil"/>
            </w:tcBorders>
            <w:hideMark/>
          </w:tcPr>
          <w:p w14:paraId="4713CC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8998E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BB83C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BB23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3CF86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116A7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92D5CA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481FDA" w14:textId="77777777" w:rsidR="000F73C1" w:rsidRPr="0079589D" w:rsidRDefault="000F73C1" w:rsidP="00933879">
            <w:pPr>
              <w:pStyle w:val="TAC"/>
            </w:pPr>
            <w:r w:rsidRPr="0079589D">
              <w:t>0</w:t>
            </w:r>
          </w:p>
        </w:tc>
        <w:tc>
          <w:tcPr>
            <w:tcW w:w="284" w:type="dxa"/>
            <w:tcBorders>
              <w:top w:val="nil"/>
              <w:left w:val="nil"/>
              <w:bottom w:val="nil"/>
              <w:right w:val="nil"/>
            </w:tcBorders>
          </w:tcPr>
          <w:p w14:paraId="15FAB5F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E24121C" w14:textId="77777777" w:rsidR="000F73C1" w:rsidRPr="0079589D" w:rsidRDefault="000F73C1" w:rsidP="00933879">
            <w:pPr>
              <w:pStyle w:val="TAL"/>
            </w:pPr>
            <w:r w:rsidRPr="0079589D">
              <w:t>IMMINENT PERIL GROUP CALL</w:t>
            </w:r>
          </w:p>
        </w:tc>
      </w:tr>
      <w:tr w:rsidR="000F73C1" w:rsidRPr="0079589D" w14:paraId="02F4C7CD" w14:textId="77777777" w:rsidTr="00933879">
        <w:trPr>
          <w:cantSplit/>
          <w:jc w:val="center"/>
        </w:trPr>
        <w:tc>
          <w:tcPr>
            <w:tcW w:w="284" w:type="dxa"/>
            <w:tcBorders>
              <w:top w:val="nil"/>
              <w:left w:val="single" w:sz="4" w:space="0" w:color="auto"/>
              <w:bottom w:val="nil"/>
              <w:right w:val="nil"/>
            </w:tcBorders>
            <w:hideMark/>
          </w:tcPr>
          <w:p w14:paraId="60EDAA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C27D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846C4E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DFBFB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FB92A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36D4D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E8EDA7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61170C" w14:textId="77777777" w:rsidR="000F73C1" w:rsidRPr="0079589D" w:rsidRDefault="000F73C1" w:rsidP="00933879">
            <w:pPr>
              <w:pStyle w:val="TAC"/>
            </w:pPr>
            <w:r w:rsidRPr="0079589D">
              <w:t>1</w:t>
            </w:r>
          </w:p>
        </w:tc>
        <w:tc>
          <w:tcPr>
            <w:tcW w:w="284" w:type="dxa"/>
            <w:tcBorders>
              <w:top w:val="nil"/>
              <w:left w:val="nil"/>
              <w:bottom w:val="nil"/>
              <w:right w:val="nil"/>
            </w:tcBorders>
          </w:tcPr>
          <w:p w14:paraId="5CBE0A30"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199C3AF" w14:textId="77777777" w:rsidR="000F73C1" w:rsidRPr="0079589D" w:rsidRDefault="000F73C1" w:rsidP="00933879">
            <w:pPr>
              <w:pStyle w:val="TAL"/>
            </w:pPr>
            <w:r w:rsidRPr="0079589D">
              <w:rPr>
                <w:lang w:eastAsia="ko-KR"/>
              </w:rPr>
              <w:t>PRIVATE</w:t>
            </w:r>
            <w:r w:rsidRPr="0079589D">
              <w:t xml:space="preserve"> CALL</w:t>
            </w:r>
          </w:p>
        </w:tc>
      </w:tr>
      <w:tr w:rsidR="00251EBF" w:rsidRPr="0079589D" w14:paraId="3138FA3F" w14:textId="77777777" w:rsidTr="00AE1E2D">
        <w:trPr>
          <w:cantSplit/>
          <w:jc w:val="center"/>
        </w:trPr>
        <w:tc>
          <w:tcPr>
            <w:tcW w:w="284" w:type="dxa"/>
            <w:tcBorders>
              <w:top w:val="nil"/>
              <w:left w:val="single" w:sz="4" w:space="0" w:color="auto"/>
              <w:bottom w:val="nil"/>
              <w:right w:val="nil"/>
            </w:tcBorders>
          </w:tcPr>
          <w:p w14:paraId="03A1B1EF" w14:textId="77777777" w:rsidR="00251EBF" w:rsidRPr="0079589D" w:rsidRDefault="00251EBF" w:rsidP="00AE1E2D">
            <w:pPr>
              <w:pStyle w:val="TAC"/>
            </w:pPr>
            <w:r>
              <w:t>0</w:t>
            </w:r>
          </w:p>
        </w:tc>
        <w:tc>
          <w:tcPr>
            <w:tcW w:w="284" w:type="dxa"/>
            <w:tcBorders>
              <w:top w:val="nil"/>
              <w:left w:val="nil"/>
              <w:bottom w:val="nil"/>
              <w:right w:val="nil"/>
            </w:tcBorders>
          </w:tcPr>
          <w:p w14:paraId="6D33CE1C" w14:textId="77777777" w:rsidR="00251EBF" w:rsidRPr="0079589D" w:rsidRDefault="00251EBF" w:rsidP="00AE1E2D">
            <w:pPr>
              <w:pStyle w:val="TAC"/>
            </w:pPr>
            <w:r>
              <w:t>0</w:t>
            </w:r>
          </w:p>
        </w:tc>
        <w:tc>
          <w:tcPr>
            <w:tcW w:w="284" w:type="dxa"/>
            <w:tcBorders>
              <w:top w:val="nil"/>
              <w:left w:val="nil"/>
              <w:bottom w:val="nil"/>
              <w:right w:val="nil"/>
            </w:tcBorders>
          </w:tcPr>
          <w:p w14:paraId="77770725" w14:textId="77777777" w:rsidR="00251EBF" w:rsidRPr="0079589D" w:rsidRDefault="00251EBF" w:rsidP="00AE1E2D">
            <w:pPr>
              <w:pStyle w:val="TAC"/>
            </w:pPr>
            <w:r>
              <w:t>0</w:t>
            </w:r>
          </w:p>
        </w:tc>
        <w:tc>
          <w:tcPr>
            <w:tcW w:w="284" w:type="dxa"/>
            <w:tcBorders>
              <w:top w:val="nil"/>
              <w:left w:val="nil"/>
              <w:bottom w:val="nil"/>
              <w:right w:val="nil"/>
            </w:tcBorders>
          </w:tcPr>
          <w:p w14:paraId="2C5A0ACE" w14:textId="77777777" w:rsidR="00251EBF" w:rsidRPr="0079589D" w:rsidRDefault="00251EBF" w:rsidP="00AE1E2D">
            <w:pPr>
              <w:pStyle w:val="TAC"/>
            </w:pPr>
            <w:r>
              <w:t>0</w:t>
            </w:r>
          </w:p>
        </w:tc>
        <w:tc>
          <w:tcPr>
            <w:tcW w:w="284" w:type="dxa"/>
            <w:tcBorders>
              <w:top w:val="nil"/>
              <w:left w:val="nil"/>
              <w:bottom w:val="nil"/>
              <w:right w:val="nil"/>
            </w:tcBorders>
          </w:tcPr>
          <w:p w14:paraId="155D5E20" w14:textId="77777777" w:rsidR="00251EBF" w:rsidRPr="0079589D" w:rsidRDefault="00251EBF" w:rsidP="00AE1E2D">
            <w:pPr>
              <w:pStyle w:val="TAC"/>
            </w:pPr>
            <w:r>
              <w:t>0</w:t>
            </w:r>
          </w:p>
        </w:tc>
        <w:tc>
          <w:tcPr>
            <w:tcW w:w="284" w:type="dxa"/>
            <w:tcBorders>
              <w:top w:val="nil"/>
              <w:left w:val="nil"/>
              <w:bottom w:val="nil"/>
              <w:right w:val="nil"/>
            </w:tcBorders>
          </w:tcPr>
          <w:p w14:paraId="39F0AA92" w14:textId="77777777" w:rsidR="00251EBF" w:rsidRPr="0079589D" w:rsidRDefault="00251EBF" w:rsidP="00AE1E2D">
            <w:pPr>
              <w:pStyle w:val="TAC"/>
            </w:pPr>
            <w:r>
              <w:t>1</w:t>
            </w:r>
          </w:p>
        </w:tc>
        <w:tc>
          <w:tcPr>
            <w:tcW w:w="284" w:type="dxa"/>
            <w:tcBorders>
              <w:top w:val="nil"/>
              <w:left w:val="nil"/>
              <w:bottom w:val="nil"/>
              <w:right w:val="nil"/>
            </w:tcBorders>
          </w:tcPr>
          <w:p w14:paraId="60CC7EAD" w14:textId="77777777" w:rsidR="00251EBF" w:rsidRPr="0079589D" w:rsidRDefault="00251EBF" w:rsidP="00AE1E2D">
            <w:pPr>
              <w:pStyle w:val="TAC"/>
            </w:pPr>
            <w:r>
              <w:t>1</w:t>
            </w:r>
          </w:p>
        </w:tc>
        <w:tc>
          <w:tcPr>
            <w:tcW w:w="284" w:type="dxa"/>
            <w:tcBorders>
              <w:top w:val="nil"/>
              <w:left w:val="nil"/>
              <w:bottom w:val="nil"/>
              <w:right w:val="nil"/>
            </w:tcBorders>
          </w:tcPr>
          <w:p w14:paraId="2024924F" w14:textId="77777777" w:rsidR="00251EBF" w:rsidRPr="0079589D" w:rsidRDefault="00251EBF" w:rsidP="00AE1E2D">
            <w:pPr>
              <w:pStyle w:val="TAC"/>
            </w:pPr>
            <w:r>
              <w:t>0</w:t>
            </w:r>
          </w:p>
        </w:tc>
        <w:tc>
          <w:tcPr>
            <w:tcW w:w="284" w:type="dxa"/>
            <w:tcBorders>
              <w:top w:val="nil"/>
              <w:left w:val="nil"/>
              <w:bottom w:val="nil"/>
              <w:right w:val="nil"/>
            </w:tcBorders>
          </w:tcPr>
          <w:p w14:paraId="360DA3E9" w14:textId="77777777" w:rsidR="00251EBF" w:rsidRPr="0079589D" w:rsidRDefault="00251EBF" w:rsidP="00AE1E2D">
            <w:pPr>
              <w:pStyle w:val="TAC"/>
            </w:pPr>
          </w:p>
        </w:tc>
        <w:tc>
          <w:tcPr>
            <w:tcW w:w="3969" w:type="dxa"/>
            <w:tcBorders>
              <w:top w:val="nil"/>
              <w:left w:val="nil"/>
              <w:bottom w:val="nil"/>
              <w:right w:val="single" w:sz="4" w:space="0" w:color="auto"/>
            </w:tcBorders>
          </w:tcPr>
          <w:p w14:paraId="4455F8DC" w14:textId="77777777" w:rsidR="00251EBF" w:rsidRPr="0079589D" w:rsidRDefault="00251EBF" w:rsidP="00AE1E2D">
            <w:pPr>
              <w:pStyle w:val="TAL"/>
            </w:pPr>
            <w:r>
              <w:rPr>
                <w:lang w:val="en-US"/>
              </w:rPr>
              <w:t>PRIVATE VIDEO PUSH CALL</w:t>
            </w:r>
          </w:p>
        </w:tc>
      </w:tr>
      <w:tr w:rsidR="000F73C1" w:rsidRPr="0079589D" w14:paraId="34DD5A0E" w14:textId="77777777" w:rsidTr="00933879">
        <w:trPr>
          <w:cantSplit/>
          <w:jc w:val="center"/>
        </w:trPr>
        <w:tc>
          <w:tcPr>
            <w:tcW w:w="284" w:type="dxa"/>
            <w:tcBorders>
              <w:top w:val="nil"/>
              <w:left w:val="single" w:sz="4" w:space="0" w:color="auto"/>
              <w:bottom w:val="nil"/>
              <w:right w:val="nil"/>
            </w:tcBorders>
          </w:tcPr>
          <w:p w14:paraId="71E5130F" w14:textId="77777777" w:rsidR="000F73C1" w:rsidRPr="0079589D" w:rsidRDefault="000F73C1" w:rsidP="00933879">
            <w:pPr>
              <w:pStyle w:val="TAC"/>
            </w:pPr>
            <w:bookmarkStart w:id="4525" w:name="MCCQCTEMPBM_00000138"/>
          </w:p>
        </w:tc>
        <w:tc>
          <w:tcPr>
            <w:tcW w:w="284" w:type="dxa"/>
            <w:tcBorders>
              <w:top w:val="nil"/>
              <w:left w:val="nil"/>
              <w:bottom w:val="nil"/>
              <w:right w:val="nil"/>
            </w:tcBorders>
          </w:tcPr>
          <w:p w14:paraId="7C190DEC" w14:textId="77777777" w:rsidR="000F73C1" w:rsidRPr="0079589D" w:rsidRDefault="000F73C1" w:rsidP="00933879">
            <w:pPr>
              <w:pStyle w:val="TAC"/>
            </w:pPr>
          </w:p>
        </w:tc>
        <w:tc>
          <w:tcPr>
            <w:tcW w:w="284" w:type="dxa"/>
            <w:tcBorders>
              <w:top w:val="nil"/>
              <w:left w:val="nil"/>
              <w:bottom w:val="nil"/>
              <w:right w:val="nil"/>
            </w:tcBorders>
          </w:tcPr>
          <w:p w14:paraId="68381117" w14:textId="77777777" w:rsidR="000F73C1" w:rsidRPr="0079589D" w:rsidRDefault="000F73C1" w:rsidP="00933879">
            <w:pPr>
              <w:pStyle w:val="TAC"/>
            </w:pPr>
          </w:p>
        </w:tc>
        <w:tc>
          <w:tcPr>
            <w:tcW w:w="284" w:type="dxa"/>
            <w:tcBorders>
              <w:top w:val="nil"/>
              <w:left w:val="nil"/>
              <w:bottom w:val="nil"/>
              <w:right w:val="nil"/>
            </w:tcBorders>
          </w:tcPr>
          <w:p w14:paraId="49F49105" w14:textId="77777777" w:rsidR="000F73C1" w:rsidRPr="0079589D" w:rsidRDefault="000F73C1" w:rsidP="00933879">
            <w:pPr>
              <w:pStyle w:val="TAC"/>
            </w:pPr>
          </w:p>
        </w:tc>
        <w:tc>
          <w:tcPr>
            <w:tcW w:w="284" w:type="dxa"/>
            <w:tcBorders>
              <w:top w:val="nil"/>
              <w:left w:val="nil"/>
              <w:bottom w:val="nil"/>
              <w:right w:val="nil"/>
            </w:tcBorders>
          </w:tcPr>
          <w:p w14:paraId="466C5BB6" w14:textId="77777777" w:rsidR="000F73C1" w:rsidRPr="0079589D" w:rsidRDefault="000F73C1" w:rsidP="00933879">
            <w:pPr>
              <w:pStyle w:val="TAC"/>
            </w:pPr>
          </w:p>
        </w:tc>
        <w:tc>
          <w:tcPr>
            <w:tcW w:w="284" w:type="dxa"/>
            <w:tcBorders>
              <w:top w:val="nil"/>
              <w:left w:val="nil"/>
              <w:bottom w:val="nil"/>
              <w:right w:val="nil"/>
            </w:tcBorders>
          </w:tcPr>
          <w:p w14:paraId="4607285D" w14:textId="77777777" w:rsidR="000F73C1" w:rsidRPr="0079589D" w:rsidRDefault="000F73C1" w:rsidP="00933879">
            <w:pPr>
              <w:pStyle w:val="TAC"/>
            </w:pPr>
          </w:p>
        </w:tc>
        <w:tc>
          <w:tcPr>
            <w:tcW w:w="284" w:type="dxa"/>
            <w:tcBorders>
              <w:top w:val="nil"/>
              <w:left w:val="nil"/>
              <w:bottom w:val="nil"/>
              <w:right w:val="nil"/>
            </w:tcBorders>
          </w:tcPr>
          <w:p w14:paraId="1BA44A0F" w14:textId="77777777" w:rsidR="000F73C1" w:rsidRPr="0079589D" w:rsidRDefault="000F73C1" w:rsidP="00933879">
            <w:pPr>
              <w:pStyle w:val="TAC"/>
            </w:pPr>
          </w:p>
        </w:tc>
        <w:tc>
          <w:tcPr>
            <w:tcW w:w="284" w:type="dxa"/>
            <w:tcBorders>
              <w:top w:val="nil"/>
              <w:left w:val="nil"/>
              <w:bottom w:val="nil"/>
              <w:right w:val="nil"/>
            </w:tcBorders>
          </w:tcPr>
          <w:p w14:paraId="08B9E5DD" w14:textId="77777777" w:rsidR="000F73C1" w:rsidRPr="0079589D" w:rsidRDefault="000F73C1" w:rsidP="00933879">
            <w:pPr>
              <w:pStyle w:val="TAC"/>
            </w:pPr>
          </w:p>
        </w:tc>
        <w:tc>
          <w:tcPr>
            <w:tcW w:w="284" w:type="dxa"/>
            <w:tcBorders>
              <w:top w:val="nil"/>
              <w:left w:val="nil"/>
              <w:bottom w:val="nil"/>
              <w:right w:val="nil"/>
            </w:tcBorders>
          </w:tcPr>
          <w:p w14:paraId="5EB3FC8A" w14:textId="77777777" w:rsidR="000F73C1" w:rsidRPr="0079589D" w:rsidRDefault="000F73C1" w:rsidP="00933879">
            <w:pPr>
              <w:pStyle w:val="TAC"/>
            </w:pPr>
          </w:p>
        </w:tc>
        <w:tc>
          <w:tcPr>
            <w:tcW w:w="3969" w:type="dxa"/>
            <w:tcBorders>
              <w:top w:val="nil"/>
              <w:left w:val="nil"/>
              <w:bottom w:val="nil"/>
              <w:right w:val="single" w:sz="4" w:space="0" w:color="auto"/>
            </w:tcBorders>
          </w:tcPr>
          <w:p w14:paraId="39EC2F3F" w14:textId="77777777" w:rsidR="000F73C1" w:rsidRPr="0079589D" w:rsidRDefault="000F73C1" w:rsidP="00933879">
            <w:pPr>
              <w:pStyle w:val="TAL"/>
            </w:pPr>
          </w:p>
        </w:tc>
      </w:tr>
      <w:tr w:rsidR="000F73C1" w:rsidRPr="0079589D" w14:paraId="3C7DBCB0" w14:textId="77777777" w:rsidTr="00933879">
        <w:trPr>
          <w:cantSplit/>
          <w:jc w:val="center"/>
        </w:trPr>
        <w:tc>
          <w:tcPr>
            <w:tcW w:w="284" w:type="dxa"/>
            <w:tcBorders>
              <w:top w:val="nil"/>
              <w:left w:val="single" w:sz="4" w:space="0" w:color="auto"/>
              <w:bottom w:val="nil"/>
              <w:right w:val="nil"/>
            </w:tcBorders>
          </w:tcPr>
          <w:p w14:paraId="2AD4A095" w14:textId="77777777" w:rsidR="000F73C1" w:rsidRPr="0079589D" w:rsidRDefault="000F73C1" w:rsidP="00933879">
            <w:pPr>
              <w:pStyle w:val="TAC"/>
            </w:pPr>
            <w:bookmarkStart w:id="4526" w:name="MCCQCTEMPBM_00000139"/>
            <w:bookmarkEnd w:id="4525"/>
          </w:p>
        </w:tc>
        <w:tc>
          <w:tcPr>
            <w:tcW w:w="284" w:type="dxa"/>
            <w:tcBorders>
              <w:top w:val="nil"/>
              <w:left w:val="nil"/>
              <w:bottom w:val="nil"/>
              <w:right w:val="nil"/>
            </w:tcBorders>
          </w:tcPr>
          <w:p w14:paraId="3A213145" w14:textId="77777777" w:rsidR="000F73C1" w:rsidRPr="0079589D" w:rsidRDefault="000F73C1" w:rsidP="00933879">
            <w:pPr>
              <w:pStyle w:val="TAC"/>
            </w:pPr>
          </w:p>
        </w:tc>
        <w:tc>
          <w:tcPr>
            <w:tcW w:w="284" w:type="dxa"/>
            <w:tcBorders>
              <w:top w:val="nil"/>
              <w:left w:val="nil"/>
              <w:bottom w:val="nil"/>
              <w:right w:val="nil"/>
            </w:tcBorders>
          </w:tcPr>
          <w:p w14:paraId="266C064D" w14:textId="77777777" w:rsidR="000F73C1" w:rsidRPr="0079589D" w:rsidRDefault="000F73C1" w:rsidP="00933879">
            <w:pPr>
              <w:pStyle w:val="TAC"/>
            </w:pPr>
          </w:p>
        </w:tc>
        <w:tc>
          <w:tcPr>
            <w:tcW w:w="284" w:type="dxa"/>
            <w:tcBorders>
              <w:top w:val="nil"/>
              <w:left w:val="nil"/>
              <w:bottom w:val="nil"/>
              <w:right w:val="nil"/>
            </w:tcBorders>
          </w:tcPr>
          <w:p w14:paraId="193A7079" w14:textId="77777777" w:rsidR="000F73C1" w:rsidRPr="0079589D" w:rsidRDefault="000F73C1" w:rsidP="00933879">
            <w:pPr>
              <w:pStyle w:val="TAC"/>
            </w:pPr>
          </w:p>
        </w:tc>
        <w:tc>
          <w:tcPr>
            <w:tcW w:w="284" w:type="dxa"/>
            <w:tcBorders>
              <w:top w:val="nil"/>
              <w:left w:val="nil"/>
              <w:bottom w:val="nil"/>
              <w:right w:val="nil"/>
            </w:tcBorders>
          </w:tcPr>
          <w:p w14:paraId="71F983C8" w14:textId="77777777" w:rsidR="000F73C1" w:rsidRPr="0079589D" w:rsidRDefault="000F73C1" w:rsidP="00933879">
            <w:pPr>
              <w:pStyle w:val="TAC"/>
            </w:pPr>
          </w:p>
        </w:tc>
        <w:tc>
          <w:tcPr>
            <w:tcW w:w="284" w:type="dxa"/>
            <w:tcBorders>
              <w:top w:val="nil"/>
              <w:left w:val="nil"/>
              <w:bottom w:val="nil"/>
              <w:right w:val="nil"/>
            </w:tcBorders>
          </w:tcPr>
          <w:p w14:paraId="0C4187D8" w14:textId="77777777" w:rsidR="000F73C1" w:rsidRPr="0079589D" w:rsidRDefault="000F73C1" w:rsidP="00933879">
            <w:pPr>
              <w:pStyle w:val="TAC"/>
            </w:pPr>
          </w:p>
        </w:tc>
        <w:tc>
          <w:tcPr>
            <w:tcW w:w="284" w:type="dxa"/>
            <w:tcBorders>
              <w:top w:val="nil"/>
              <w:left w:val="nil"/>
              <w:bottom w:val="nil"/>
              <w:right w:val="nil"/>
            </w:tcBorders>
          </w:tcPr>
          <w:p w14:paraId="49052A6E" w14:textId="77777777" w:rsidR="000F73C1" w:rsidRPr="0079589D" w:rsidRDefault="000F73C1" w:rsidP="00933879">
            <w:pPr>
              <w:pStyle w:val="TAC"/>
            </w:pPr>
          </w:p>
        </w:tc>
        <w:tc>
          <w:tcPr>
            <w:tcW w:w="284" w:type="dxa"/>
            <w:tcBorders>
              <w:top w:val="nil"/>
              <w:left w:val="nil"/>
              <w:bottom w:val="nil"/>
              <w:right w:val="nil"/>
            </w:tcBorders>
          </w:tcPr>
          <w:p w14:paraId="6639AA4E" w14:textId="77777777" w:rsidR="000F73C1" w:rsidRPr="0079589D" w:rsidRDefault="000F73C1" w:rsidP="00933879">
            <w:pPr>
              <w:pStyle w:val="TAC"/>
            </w:pPr>
          </w:p>
        </w:tc>
        <w:tc>
          <w:tcPr>
            <w:tcW w:w="284" w:type="dxa"/>
            <w:tcBorders>
              <w:top w:val="nil"/>
              <w:left w:val="nil"/>
              <w:bottom w:val="nil"/>
              <w:right w:val="nil"/>
            </w:tcBorders>
          </w:tcPr>
          <w:p w14:paraId="4D476533" w14:textId="77777777" w:rsidR="000F73C1" w:rsidRPr="0079589D" w:rsidRDefault="000F73C1" w:rsidP="00933879">
            <w:pPr>
              <w:pStyle w:val="TAC"/>
            </w:pPr>
          </w:p>
        </w:tc>
        <w:tc>
          <w:tcPr>
            <w:tcW w:w="3969" w:type="dxa"/>
            <w:tcBorders>
              <w:top w:val="nil"/>
              <w:left w:val="nil"/>
              <w:bottom w:val="nil"/>
              <w:right w:val="single" w:sz="4" w:space="0" w:color="auto"/>
            </w:tcBorders>
          </w:tcPr>
          <w:p w14:paraId="470240D3" w14:textId="77777777" w:rsidR="000F73C1" w:rsidRPr="0079589D" w:rsidRDefault="000F73C1" w:rsidP="00933879">
            <w:pPr>
              <w:pStyle w:val="TAL"/>
            </w:pPr>
          </w:p>
        </w:tc>
      </w:tr>
      <w:bookmarkEnd w:id="4526"/>
      <w:tr w:rsidR="000F73C1" w:rsidRPr="0079589D" w14:paraId="612897AE"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EBC8434" w14:textId="77777777" w:rsidR="000F73C1" w:rsidRPr="0079589D" w:rsidRDefault="000F73C1" w:rsidP="00933879">
            <w:pPr>
              <w:pStyle w:val="TAL"/>
            </w:pPr>
            <w:r w:rsidRPr="0079589D">
              <w:t>All other values are reserved.</w:t>
            </w:r>
          </w:p>
        </w:tc>
      </w:tr>
    </w:tbl>
    <w:p w14:paraId="6D4FD16A" w14:textId="77777777" w:rsidR="000F73C1" w:rsidRPr="0079589D" w:rsidRDefault="000F73C1" w:rsidP="000F73C1"/>
    <w:p w14:paraId="2A21BC3B" w14:textId="70037917" w:rsidR="000F73C1" w:rsidRPr="0079589D" w:rsidRDefault="000F73C1" w:rsidP="00F1630B">
      <w:pPr>
        <w:pStyle w:val="Heading3"/>
        <w:rPr>
          <w:lang w:eastAsia="ko-KR"/>
        </w:rPr>
      </w:pPr>
      <w:bookmarkStart w:id="4527" w:name="_Toc20153098"/>
      <w:bookmarkStart w:id="4528" w:name="_Toc27495763"/>
      <w:bookmarkStart w:id="4529" w:name="_Toc36109231"/>
      <w:bookmarkStart w:id="4530" w:name="_Toc45195019"/>
      <w:bookmarkStart w:id="4531" w:name="_Toc123630062"/>
      <w:r w:rsidRPr="0079589D">
        <w:t>17.2.12</w:t>
      </w:r>
      <w:r w:rsidRPr="0079589D">
        <w:rPr>
          <w:lang w:eastAsia="ko-KR"/>
        </w:rPr>
        <w:tab/>
        <w:t xml:space="preserve">User </w:t>
      </w:r>
      <w:r w:rsidRPr="0079589D">
        <w:t>location</w:t>
      </w:r>
      <w:bookmarkEnd w:id="4527"/>
      <w:bookmarkEnd w:id="4528"/>
      <w:bookmarkEnd w:id="4529"/>
      <w:bookmarkEnd w:id="4530"/>
      <w:bookmarkEnd w:id="4531"/>
    </w:p>
    <w:p w14:paraId="6B3EEC7D" w14:textId="77777777" w:rsidR="000F73C1" w:rsidRPr="0079589D" w:rsidRDefault="000F73C1" w:rsidP="000F73C1">
      <w:pPr>
        <w:rPr>
          <w:lang w:eastAsia="ko-KR"/>
        </w:rPr>
      </w:pPr>
      <w:r w:rsidRPr="0079589D">
        <w:t>The User location information element is used to indicate</w:t>
      </w:r>
      <w:r w:rsidRPr="0079589D">
        <w:rPr>
          <w:lang w:eastAsia="ko-KR"/>
        </w:rPr>
        <w:t xml:space="preserve"> the current location of the MCVideo client;</w:t>
      </w:r>
    </w:p>
    <w:p w14:paraId="68035512" w14:textId="77777777" w:rsidR="000F73C1" w:rsidRPr="0079589D" w:rsidRDefault="000F73C1" w:rsidP="000F73C1">
      <w:r w:rsidRPr="0079589D">
        <w:t>The User location</w:t>
      </w:r>
      <w:r w:rsidRPr="0079589D">
        <w:rPr>
          <w:iCs/>
        </w:rPr>
        <w:t xml:space="preserve"> </w:t>
      </w:r>
      <w:r w:rsidRPr="0079589D">
        <w:t>information element is coded as shown in Figure 17.2.12-1 and Table 17.2.12-1.</w:t>
      </w:r>
    </w:p>
    <w:p w14:paraId="62E36F79" w14:textId="77777777" w:rsidR="000F73C1" w:rsidRPr="0079589D" w:rsidRDefault="000F73C1" w:rsidP="000F73C1">
      <w:r w:rsidRPr="0079589D">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1A0B420A" w14:textId="77777777" w:rsidTr="00933879">
        <w:trPr>
          <w:cantSplit/>
          <w:jc w:val="center"/>
        </w:trPr>
        <w:tc>
          <w:tcPr>
            <w:tcW w:w="709" w:type="dxa"/>
            <w:tcBorders>
              <w:top w:val="nil"/>
              <w:left w:val="nil"/>
              <w:bottom w:val="nil"/>
              <w:right w:val="nil"/>
            </w:tcBorders>
            <w:hideMark/>
          </w:tcPr>
          <w:p w14:paraId="4A38704A" w14:textId="77777777" w:rsidR="000F73C1" w:rsidRPr="0079589D" w:rsidRDefault="000F73C1" w:rsidP="00933879">
            <w:pPr>
              <w:pStyle w:val="TAC"/>
            </w:pPr>
            <w:r w:rsidRPr="0079589D">
              <w:lastRenderedPageBreak/>
              <w:t>8</w:t>
            </w:r>
          </w:p>
        </w:tc>
        <w:tc>
          <w:tcPr>
            <w:tcW w:w="781" w:type="dxa"/>
            <w:tcBorders>
              <w:top w:val="nil"/>
              <w:left w:val="nil"/>
              <w:bottom w:val="nil"/>
              <w:right w:val="nil"/>
            </w:tcBorders>
            <w:hideMark/>
          </w:tcPr>
          <w:p w14:paraId="72389FF8"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015DEC2D"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0B3A303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5258C53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3291968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16493B66"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127876EC"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276FE6C" w14:textId="77777777" w:rsidR="000F73C1" w:rsidRPr="0079589D" w:rsidRDefault="000F73C1" w:rsidP="00933879">
            <w:pPr>
              <w:pStyle w:val="TAL"/>
            </w:pPr>
          </w:p>
        </w:tc>
      </w:tr>
      <w:tr w:rsidR="000F73C1" w:rsidRPr="0079589D" w14:paraId="00F71BB2"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3CF13414" w14:textId="77777777" w:rsidR="000F73C1" w:rsidRPr="0079589D" w:rsidRDefault="000F73C1" w:rsidP="00933879">
            <w:pPr>
              <w:pStyle w:val="TAC"/>
            </w:pPr>
            <w:r w:rsidRPr="0079589D">
              <w:t>User location IEI</w:t>
            </w:r>
          </w:p>
        </w:tc>
        <w:tc>
          <w:tcPr>
            <w:tcW w:w="1560" w:type="dxa"/>
            <w:tcBorders>
              <w:top w:val="nil"/>
              <w:left w:val="nil"/>
              <w:bottom w:val="nil"/>
              <w:right w:val="nil"/>
            </w:tcBorders>
          </w:tcPr>
          <w:p w14:paraId="0C67B0D2" w14:textId="77777777" w:rsidR="000F73C1" w:rsidRPr="0079589D" w:rsidRDefault="000F73C1" w:rsidP="00933879">
            <w:pPr>
              <w:pStyle w:val="TAL"/>
            </w:pPr>
            <w:r w:rsidRPr="0079589D">
              <w:t>octet 1</w:t>
            </w:r>
          </w:p>
        </w:tc>
      </w:tr>
      <w:tr w:rsidR="000F73C1" w:rsidRPr="0079589D" w14:paraId="77F1A1B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2EE2002" w14:textId="77777777" w:rsidR="000F73C1" w:rsidRPr="0079589D" w:rsidRDefault="000F73C1" w:rsidP="00933879">
            <w:pPr>
              <w:pStyle w:val="TAC"/>
            </w:pPr>
            <w:r w:rsidRPr="0079589D">
              <w:t>Length of User location contents</w:t>
            </w:r>
          </w:p>
        </w:tc>
        <w:tc>
          <w:tcPr>
            <w:tcW w:w="1560" w:type="dxa"/>
            <w:tcBorders>
              <w:top w:val="nil"/>
              <w:left w:val="nil"/>
              <w:bottom w:val="nil"/>
              <w:right w:val="nil"/>
            </w:tcBorders>
            <w:hideMark/>
          </w:tcPr>
          <w:p w14:paraId="244EA3E1" w14:textId="77777777" w:rsidR="000F73C1" w:rsidRPr="0079589D" w:rsidRDefault="000F73C1" w:rsidP="00933879">
            <w:pPr>
              <w:pStyle w:val="TAL"/>
            </w:pPr>
            <w:r w:rsidRPr="0079589D">
              <w:t>octet 2</w:t>
            </w:r>
          </w:p>
        </w:tc>
      </w:tr>
      <w:tr w:rsidR="000F73C1" w:rsidRPr="0079589D" w14:paraId="6686C54A"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BD63A7F" w14:textId="77777777" w:rsidR="000F73C1" w:rsidRPr="0079589D" w:rsidRDefault="000F73C1" w:rsidP="00933879">
            <w:pPr>
              <w:pStyle w:val="TAC"/>
            </w:pPr>
          </w:p>
        </w:tc>
        <w:tc>
          <w:tcPr>
            <w:tcW w:w="1560" w:type="dxa"/>
            <w:tcBorders>
              <w:top w:val="nil"/>
              <w:left w:val="nil"/>
              <w:bottom w:val="nil"/>
              <w:right w:val="nil"/>
            </w:tcBorders>
            <w:hideMark/>
          </w:tcPr>
          <w:p w14:paraId="348ED4CE" w14:textId="77777777" w:rsidR="000F73C1" w:rsidRPr="0079589D" w:rsidRDefault="000F73C1" w:rsidP="00933879">
            <w:pPr>
              <w:pStyle w:val="TAL"/>
            </w:pPr>
            <w:r w:rsidRPr="0079589D">
              <w:t>octet 3</w:t>
            </w:r>
          </w:p>
        </w:tc>
      </w:tr>
      <w:tr w:rsidR="000F73C1" w:rsidRPr="0079589D" w14:paraId="34151A4C"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B4B9BA5"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E9EFB21" w14:textId="77777777" w:rsidR="000F73C1" w:rsidRPr="0079589D" w:rsidRDefault="000F73C1" w:rsidP="00933879">
            <w:pPr>
              <w:pStyle w:val="TAL"/>
            </w:pPr>
            <w:r w:rsidRPr="0079589D">
              <w:t>octet 4</w:t>
            </w:r>
          </w:p>
        </w:tc>
      </w:tr>
      <w:tr w:rsidR="000F73C1" w:rsidRPr="0079589D" w14:paraId="42C1C0CB"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289EB273" w14:textId="77777777" w:rsidR="000F73C1" w:rsidRPr="0079589D" w:rsidRDefault="000F73C1" w:rsidP="00933879">
            <w:pPr>
              <w:pStyle w:val="TAC"/>
            </w:pPr>
            <w:r w:rsidRPr="0079589D">
              <w:t>User location contents</w:t>
            </w:r>
          </w:p>
        </w:tc>
        <w:tc>
          <w:tcPr>
            <w:tcW w:w="1560" w:type="dxa"/>
            <w:tcBorders>
              <w:top w:val="nil"/>
              <w:left w:val="single" w:sz="4" w:space="0" w:color="auto"/>
              <w:bottom w:val="nil"/>
              <w:right w:val="nil"/>
            </w:tcBorders>
          </w:tcPr>
          <w:p w14:paraId="6B309B46" w14:textId="77777777" w:rsidR="000F73C1" w:rsidRPr="0079589D" w:rsidRDefault="000F73C1" w:rsidP="00933879">
            <w:pPr>
              <w:pStyle w:val="TAL"/>
            </w:pPr>
          </w:p>
        </w:tc>
      </w:tr>
      <w:tr w:rsidR="000F73C1" w:rsidRPr="0079589D" w14:paraId="3287B49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1E0E090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B7D5738" w14:textId="77777777" w:rsidR="000F73C1" w:rsidRPr="0079589D" w:rsidRDefault="000F73C1" w:rsidP="00933879">
            <w:pPr>
              <w:pStyle w:val="TAL"/>
            </w:pPr>
            <w:r w:rsidRPr="0079589D">
              <w:t>octet n</w:t>
            </w:r>
          </w:p>
        </w:tc>
      </w:tr>
    </w:tbl>
    <w:p w14:paraId="1B28F0DC" w14:textId="77777777" w:rsidR="000F73C1" w:rsidRPr="0079589D" w:rsidRDefault="000F73C1" w:rsidP="000F73C1">
      <w:pPr>
        <w:pStyle w:val="TH"/>
      </w:pPr>
      <w:r w:rsidRPr="0079589D">
        <w:t>Figure 17.2.12-1: User location information element</w:t>
      </w:r>
    </w:p>
    <w:p w14:paraId="0CACEB23" w14:textId="77777777" w:rsidR="000F73C1" w:rsidRPr="0079589D" w:rsidRDefault="000F73C1" w:rsidP="000F73C1">
      <w:pPr>
        <w:pStyle w:val="TH"/>
      </w:pPr>
      <w:r w:rsidRPr="0079589D">
        <w:t>Table 17.2.12-1: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0C63FB0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0C54E91" w14:textId="77777777" w:rsidR="000F73C1" w:rsidRPr="0079589D" w:rsidRDefault="000F73C1" w:rsidP="00933879">
            <w:pPr>
              <w:pStyle w:val="TAL"/>
            </w:pPr>
            <w:r w:rsidRPr="0079589D">
              <w:t>User location is contained in octet 4 to octet n; Max value of 65535 octets.</w:t>
            </w:r>
          </w:p>
        </w:tc>
      </w:tr>
      <w:tr w:rsidR="000F73C1" w:rsidRPr="0079589D" w14:paraId="256A2276" w14:textId="77777777" w:rsidTr="00933879">
        <w:trPr>
          <w:cantSplit/>
          <w:jc w:val="center"/>
        </w:trPr>
        <w:tc>
          <w:tcPr>
            <w:tcW w:w="7087" w:type="dxa"/>
            <w:tcBorders>
              <w:top w:val="nil"/>
              <w:left w:val="single" w:sz="4" w:space="0" w:color="auto"/>
              <w:bottom w:val="nil"/>
              <w:right w:val="single" w:sz="4" w:space="0" w:color="auto"/>
            </w:tcBorders>
          </w:tcPr>
          <w:p w14:paraId="72A0FF2C" w14:textId="77777777" w:rsidR="000F73C1" w:rsidRPr="0079589D" w:rsidRDefault="000F73C1" w:rsidP="00933879">
            <w:pPr>
              <w:pStyle w:val="TAL"/>
            </w:pPr>
            <w:bookmarkStart w:id="4532" w:name="MCCQCTEMPBM_00000140"/>
          </w:p>
        </w:tc>
      </w:tr>
      <w:tr w:rsidR="000F73C1" w:rsidRPr="0079589D" w14:paraId="15FDD584"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3B8DCDC" w14:textId="77777777" w:rsidR="000F73C1" w:rsidRPr="0079589D" w:rsidRDefault="000F73C1" w:rsidP="00933879">
            <w:pPr>
              <w:pStyle w:val="TAL"/>
            </w:pPr>
            <w:bookmarkStart w:id="4533" w:name="MCCQCTEMPBM_00000141"/>
            <w:bookmarkEnd w:id="4532"/>
          </w:p>
        </w:tc>
      </w:tr>
      <w:bookmarkEnd w:id="4533"/>
    </w:tbl>
    <w:p w14:paraId="45F4EA84" w14:textId="77777777" w:rsidR="000F73C1" w:rsidRPr="0079589D" w:rsidRDefault="000F73C1" w:rsidP="000F73C1"/>
    <w:p w14:paraId="5FD5A151" w14:textId="77777777" w:rsidR="000F73C1" w:rsidRPr="0079589D" w:rsidRDefault="000F73C1" w:rsidP="000F73C1">
      <w:r w:rsidRPr="0079589D">
        <w:t xml:space="preserve">The User location information element contains the LocationInfo structure defined in </w:t>
      </w:r>
      <w:r w:rsidR="00C836A2">
        <w:t>clause</w:t>
      </w:r>
      <w:r w:rsidRPr="0079589D">
        <w:t> 7.4 of 3GPP TS 29.199</w:t>
      </w:r>
      <w:r w:rsidRPr="0079589D">
        <w:noBreakHyphen/>
        <w:t>9 </w:t>
      </w:r>
      <w:r w:rsidR="00CC055E" w:rsidRPr="0079589D">
        <w:t>[9]</w:t>
      </w:r>
      <w:r w:rsidRPr="0079589D">
        <w:t>.</w:t>
      </w:r>
    </w:p>
    <w:p w14:paraId="219A98B0" w14:textId="6810A4E6" w:rsidR="000F73C1" w:rsidRPr="0079589D" w:rsidRDefault="000F73C1" w:rsidP="00F1630B">
      <w:pPr>
        <w:pStyle w:val="Heading3"/>
        <w:rPr>
          <w:lang w:eastAsia="ko-KR"/>
        </w:rPr>
      </w:pPr>
      <w:bookmarkStart w:id="4534" w:name="_Toc20153099"/>
      <w:bookmarkStart w:id="4535" w:name="_Toc27495764"/>
      <w:bookmarkStart w:id="4536" w:name="_Toc36109232"/>
      <w:bookmarkStart w:id="4537" w:name="_Toc45195020"/>
      <w:bookmarkStart w:id="4538" w:name="_Toc123630063"/>
      <w:r w:rsidRPr="0079589D">
        <w:t>17.2.13</w:t>
      </w:r>
      <w:r w:rsidRPr="0079589D">
        <w:rPr>
          <w:lang w:eastAsia="ko-KR"/>
        </w:rPr>
        <w:tab/>
      </w:r>
      <w:r w:rsidRPr="0079589D">
        <w:t>Organization</w:t>
      </w:r>
      <w:r w:rsidRPr="0079589D">
        <w:rPr>
          <w:lang w:eastAsia="ko-KR"/>
        </w:rPr>
        <w:t xml:space="preserve"> name</w:t>
      </w:r>
      <w:bookmarkEnd w:id="4534"/>
      <w:bookmarkEnd w:id="4535"/>
      <w:bookmarkEnd w:id="4536"/>
      <w:bookmarkEnd w:id="4537"/>
      <w:bookmarkEnd w:id="4538"/>
    </w:p>
    <w:p w14:paraId="42E05FDE" w14:textId="77777777" w:rsidR="000F73C1" w:rsidRPr="0079589D" w:rsidRDefault="000F73C1" w:rsidP="000F73C1">
      <w:pPr>
        <w:rPr>
          <w:lang w:eastAsia="ko-KR"/>
        </w:rPr>
      </w:pPr>
      <w:r w:rsidRPr="0079589D">
        <w:t>The Organization name information element is used to indicate</w:t>
      </w:r>
      <w:r w:rsidRPr="0079589D">
        <w:rPr>
          <w:lang w:eastAsia="ko-KR"/>
        </w:rPr>
        <w:t xml:space="preserve"> the name of the organization to which the user belongs.</w:t>
      </w:r>
    </w:p>
    <w:p w14:paraId="34CAAFE0" w14:textId="77777777" w:rsidR="000F73C1" w:rsidRPr="0079589D" w:rsidRDefault="000F73C1" w:rsidP="000F73C1">
      <w:r w:rsidRPr="0079589D">
        <w:t>The Organization name</w:t>
      </w:r>
      <w:r w:rsidRPr="0079589D">
        <w:rPr>
          <w:iCs/>
        </w:rPr>
        <w:t xml:space="preserve"> </w:t>
      </w:r>
      <w:r w:rsidRPr="0079589D">
        <w:t>information element is coded as shown in Figure 17.2.13-1 and Table 17.2.13-1.</w:t>
      </w:r>
    </w:p>
    <w:p w14:paraId="5EC9F140" w14:textId="77777777" w:rsidR="000F73C1" w:rsidRPr="0079589D" w:rsidRDefault="000F73C1" w:rsidP="000F73C1">
      <w:r w:rsidRPr="0079589D">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DBF9E55" w14:textId="77777777" w:rsidTr="00933879">
        <w:trPr>
          <w:cantSplit/>
          <w:jc w:val="center"/>
        </w:trPr>
        <w:tc>
          <w:tcPr>
            <w:tcW w:w="709" w:type="dxa"/>
            <w:tcBorders>
              <w:top w:val="nil"/>
              <w:left w:val="nil"/>
              <w:bottom w:val="nil"/>
              <w:right w:val="nil"/>
            </w:tcBorders>
            <w:hideMark/>
          </w:tcPr>
          <w:p w14:paraId="04390C08"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B8F31F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5F7CF798"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58336FC3"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48537B1C"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45A6B0E5"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26DD2539"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0CE9C1FE"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EC3EF48" w14:textId="77777777" w:rsidR="000F73C1" w:rsidRPr="0079589D" w:rsidRDefault="000F73C1" w:rsidP="00933879">
            <w:pPr>
              <w:pStyle w:val="TAL"/>
            </w:pPr>
          </w:p>
        </w:tc>
      </w:tr>
      <w:tr w:rsidR="000F73C1" w:rsidRPr="0079589D" w14:paraId="6B8F412E"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7B2A0269" w14:textId="77777777" w:rsidR="000F73C1" w:rsidRPr="0079589D" w:rsidRDefault="000F73C1" w:rsidP="00933879">
            <w:pPr>
              <w:pStyle w:val="TAC"/>
            </w:pPr>
            <w:r w:rsidRPr="0079589D">
              <w:t>Length of Organization name contents</w:t>
            </w:r>
          </w:p>
        </w:tc>
        <w:tc>
          <w:tcPr>
            <w:tcW w:w="1560" w:type="dxa"/>
            <w:tcBorders>
              <w:top w:val="nil"/>
              <w:left w:val="nil"/>
              <w:bottom w:val="nil"/>
              <w:right w:val="nil"/>
            </w:tcBorders>
            <w:hideMark/>
          </w:tcPr>
          <w:p w14:paraId="15AB66B1" w14:textId="77777777" w:rsidR="000F73C1" w:rsidRPr="0079589D" w:rsidRDefault="000F73C1" w:rsidP="00933879">
            <w:pPr>
              <w:pStyle w:val="TAL"/>
            </w:pPr>
            <w:r w:rsidRPr="0079589D">
              <w:t>octet 1</w:t>
            </w:r>
          </w:p>
        </w:tc>
      </w:tr>
      <w:tr w:rsidR="000F73C1" w:rsidRPr="0079589D" w14:paraId="3ADC487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71C47A58" w14:textId="77777777" w:rsidR="000F73C1" w:rsidRPr="0079589D" w:rsidRDefault="000F73C1" w:rsidP="00933879">
            <w:pPr>
              <w:pStyle w:val="TAC"/>
            </w:pPr>
          </w:p>
        </w:tc>
        <w:tc>
          <w:tcPr>
            <w:tcW w:w="1560" w:type="dxa"/>
            <w:tcBorders>
              <w:top w:val="nil"/>
              <w:left w:val="nil"/>
              <w:bottom w:val="nil"/>
              <w:right w:val="nil"/>
            </w:tcBorders>
            <w:hideMark/>
          </w:tcPr>
          <w:p w14:paraId="19966CE5" w14:textId="77777777" w:rsidR="000F73C1" w:rsidRPr="0079589D" w:rsidRDefault="000F73C1" w:rsidP="00933879">
            <w:pPr>
              <w:pStyle w:val="TAL"/>
            </w:pPr>
            <w:r w:rsidRPr="0079589D">
              <w:t>octet 2</w:t>
            </w:r>
          </w:p>
        </w:tc>
      </w:tr>
      <w:tr w:rsidR="000F73C1" w:rsidRPr="0079589D" w14:paraId="36F1AC0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2FD4A458"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0BB196C5" w14:textId="77777777" w:rsidR="000F73C1" w:rsidRPr="0079589D" w:rsidRDefault="000F73C1" w:rsidP="00933879">
            <w:pPr>
              <w:pStyle w:val="TAL"/>
            </w:pPr>
            <w:r w:rsidRPr="0079589D">
              <w:t>octet 3</w:t>
            </w:r>
          </w:p>
        </w:tc>
      </w:tr>
      <w:tr w:rsidR="000F73C1" w:rsidRPr="0079589D" w14:paraId="3D255929"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706165AD" w14:textId="77777777" w:rsidR="000F73C1" w:rsidRPr="0079589D" w:rsidRDefault="000F73C1" w:rsidP="00933879">
            <w:pPr>
              <w:pStyle w:val="TAC"/>
            </w:pPr>
            <w:r w:rsidRPr="0079589D">
              <w:t>Organization name contents</w:t>
            </w:r>
          </w:p>
        </w:tc>
        <w:tc>
          <w:tcPr>
            <w:tcW w:w="1560" w:type="dxa"/>
            <w:tcBorders>
              <w:top w:val="nil"/>
              <w:left w:val="single" w:sz="4" w:space="0" w:color="auto"/>
              <w:bottom w:val="nil"/>
              <w:right w:val="nil"/>
            </w:tcBorders>
          </w:tcPr>
          <w:p w14:paraId="63869595" w14:textId="77777777" w:rsidR="000F73C1" w:rsidRPr="0079589D" w:rsidRDefault="000F73C1" w:rsidP="00933879">
            <w:pPr>
              <w:pStyle w:val="TAL"/>
            </w:pPr>
          </w:p>
        </w:tc>
      </w:tr>
      <w:tr w:rsidR="000F73C1" w:rsidRPr="0079589D" w14:paraId="248C220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CDA402D"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BDCE6B9" w14:textId="77777777" w:rsidR="000F73C1" w:rsidRPr="0079589D" w:rsidRDefault="000F73C1" w:rsidP="00933879">
            <w:pPr>
              <w:pStyle w:val="TAL"/>
            </w:pPr>
            <w:r w:rsidRPr="0079589D">
              <w:t>octet n</w:t>
            </w:r>
          </w:p>
        </w:tc>
      </w:tr>
    </w:tbl>
    <w:p w14:paraId="2F01F95A" w14:textId="77777777" w:rsidR="000F73C1" w:rsidRPr="0079589D" w:rsidRDefault="000F73C1" w:rsidP="000F73C1">
      <w:pPr>
        <w:pStyle w:val="TH"/>
      </w:pPr>
      <w:r w:rsidRPr="0079589D">
        <w:t>Figure 17.2.13-1: Organization name information element</w:t>
      </w:r>
    </w:p>
    <w:p w14:paraId="79C7BBDF" w14:textId="77777777" w:rsidR="000F73C1" w:rsidRPr="0079589D" w:rsidRDefault="000F73C1" w:rsidP="000F73C1">
      <w:pPr>
        <w:pStyle w:val="TH"/>
      </w:pPr>
      <w:r w:rsidRPr="0079589D">
        <w:t>Table 17.2.13-1: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75B20D5D"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7E7F5378" w14:textId="77777777" w:rsidR="000F73C1" w:rsidRPr="0079589D" w:rsidRDefault="000F73C1" w:rsidP="00933879">
            <w:pPr>
              <w:pStyle w:val="TAL"/>
            </w:pPr>
            <w:r w:rsidRPr="0079589D">
              <w:t>Organization name is contained in octet 3 to octet n; Max value of 65535 octets.</w:t>
            </w:r>
          </w:p>
        </w:tc>
      </w:tr>
      <w:tr w:rsidR="000F73C1" w:rsidRPr="0079589D" w14:paraId="01EF0E44" w14:textId="77777777" w:rsidTr="00933879">
        <w:trPr>
          <w:cantSplit/>
          <w:jc w:val="center"/>
        </w:trPr>
        <w:tc>
          <w:tcPr>
            <w:tcW w:w="7087" w:type="dxa"/>
            <w:tcBorders>
              <w:top w:val="nil"/>
              <w:left w:val="single" w:sz="4" w:space="0" w:color="auto"/>
              <w:bottom w:val="nil"/>
              <w:right w:val="single" w:sz="4" w:space="0" w:color="auto"/>
            </w:tcBorders>
          </w:tcPr>
          <w:p w14:paraId="4AB7A2D8" w14:textId="77777777" w:rsidR="000F73C1" w:rsidRPr="0079589D" w:rsidRDefault="000F73C1" w:rsidP="00933879">
            <w:pPr>
              <w:pStyle w:val="TAL"/>
            </w:pPr>
            <w:bookmarkStart w:id="4539" w:name="MCCQCTEMPBM_00000142"/>
          </w:p>
        </w:tc>
      </w:tr>
      <w:tr w:rsidR="000F73C1" w:rsidRPr="0079589D" w14:paraId="4C24E9CF"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B02F95B" w14:textId="77777777" w:rsidR="000F73C1" w:rsidRPr="0079589D" w:rsidRDefault="000F73C1" w:rsidP="00933879">
            <w:pPr>
              <w:pStyle w:val="TAL"/>
            </w:pPr>
            <w:bookmarkStart w:id="4540" w:name="MCCQCTEMPBM_00000143"/>
            <w:bookmarkEnd w:id="4539"/>
          </w:p>
        </w:tc>
      </w:tr>
      <w:bookmarkEnd w:id="4540"/>
    </w:tbl>
    <w:p w14:paraId="3F2A7B32" w14:textId="77777777" w:rsidR="000F73C1" w:rsidRPr="0079589D" w:rsidRDefault="000F73C1" w:rsidP="000F73C1"/>
    <w:p w14:paraId="5BC51490" w14:textId="6768FAAC" w:rsidR="000F73C1" w:rsidRPr="0079589D" w:rsidRDefault="000F73C1" w:rsidP="00F1630B">
      <w:pPr>
        <w:pStyle w:val="Heading3"/>
      </w:pPr>
      <w:bookmarkStart w:id="4541" w:name="_Toc20153100"/>
      <w:bookmarkStart w:id="4542" w:name="_Toc27495765"/>
      <w:bookmarkStart w:id="4543" w:name="_Toc36109233"/>
      <w:bookmarkStart w:id="4544" w:name="_Toc45195021"/>
      <w:bookmarkStart w:id="4545" w:name="_Toc123630064"/>
      <w:r w:rsidRPr="0079589D">
        <w:t>17.2.14</w:t>
      </w:r>
      <w:r w:rsidRPr="0079589D">
        <w:tab/>
      </w:r>
      <w:r w:rsidRPr="0079589D">
        <w:rPr>
          <w:lang w:eastAsia="zh-CN"/>
        </w:rPr>
        <w:t>Call start time</w:t>
      </w:r>
      <w:bookmarkEnd w:id="4541"/>
      <w:bookmarkEnd w:id="4542"/>
      <w:bookmarkEnd w:id="4543"/>
      <w:bookmarkEnd w:id="4544"/>
      <w:bookmarkEnd w:id="4545"/>
    </w:p>
    <w:p w14:paraId="32B2CBA1" w14:textId="77777777" w:rsidR="000F73C1" w:rsidRPr="0079589D" w:rsidRDefault="000F73C1" w:rsidP="000F73C1">
      <w:pPr>
        <w:rPr>
          <w:lang w:eastAsia="ko-KR"/>
        </w:rPr>
      </w:pPr>
      <w:r w:rsidRPr="0079589D">
        <w:t>The Call start time information element is used to indicate</w:t>
      </w:r>
      <w:r w:rsidRPr="0079589D">
        <w:rPr>
          <w:lang w:eastAsia="ko-KR"/>
        </w:rPr>
        <w:t xml:space="preserve"> the UTC </w:t>
      </w:r>
      <w:r w:rsidRPr="0079589D">
        <w:rPr>
          <w:lang w:eastAsia="zh-CN"/>
        </w:rPr>
        <w:t>time when a call was started.</w:t>
      </w:r>
    </w:p>
    <w:p w14:paraId="103AA7DF" w14:textId="77777777" w:rsidR="000F73C1" w:rsidRPr="0079589D" w:rsidRDefault="000F73C1" w:rsidP="000F73C1">
      <w:r w:rsidRPr="0079589D">
        <w:t>The Call start time information element is coded as shown in Figure 17.2.14-1 and Table 17.2.14-1.</w:t>
      </w:r>
    </w:p>
    <w:p w14:paraId="3546DB52" w14:textId="77777777" w:rsidR="000F73C1" w:rsidRPr="0079589D" w:rsidRDefault="000F73C1" w:rsidP="000F73C1">
      <w:r w:rsidRPr="0079589D">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1F2027E" w14:textId="77777777" w:rsidTr="00933879">
        <w:trPr>
          <w:cantSplit/>
          <w:jc w:val="center"/>
        </w:trPr>
        <w:tc>
          <w:tcPr>
            <w:tcW w:w="709" w:type="dxa"/>
            <w:tcBorders>
              <w:top w:val="nil"/>
              <w:left w:val="nil"/>
              <w:bottom w:val="single" w:sz="4" w:space="0" w:color="auto"/>
              <w:right w:val="nil"/>
            </w:tcBorders>
            <w:hideMark/>
          </w:tcPr>
          <w:p w14:paraId="7A58B34D"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37E37AFF"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CF26360"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69DB3270"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192AE75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1DFA3A6B"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239FE2B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47C9DAD4"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5DCC804" w14:textId="77777777" w:rsidR="000F73C1" w:rsidRPr="0079589D" w:rsidRDefault="000F73C1" w:rsidP="00933879">
            <w:pPr>
              <w:pStyle w:val="TAC"/>
            </w:pPr>
          </w:p>
        </w:tc>
      </w:tr>
      <w:tr w:rsidR="000F73C1" w:rsidRPr="0079589D" w14:paraId="44E14CDE"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C5668B9" w14:textId="77777777" w:rsidR="000F73C1" w:rsidRPr="0079589D" w:rsidRDefault="000F73C1" w:rsidP="00933879">
            <w:pPr>
              <w:pStyle w:val="TAC"/>
            </w:pPr>
            <w:r w:rsidRPr="0079589D">
              <w:t>Call start time value</w:t>
            </w:r>
          </w:p>
        </w:tc>
        <w:tc>
          <w:tcPr>
            <w:tcW w:w="1134" w:type="dxa"/>
            <w:tcBorders>
              <w:top w:val="nil"/>
              <w:left w:val="single" w:sz="4" w:space="0" w:color="auto"/>
              <w:bottom w:val="nil"/>
              <w:right w:val="nil"/>
            </w:tcBorders>
            <w:hideMark/>
          </w:tcPr>
          <w:p w14:paraId="79FC6FF3" w14:textId="77777777" w:rsidR="000F73C1" w:rsidRPr="0079589D" w:rsidRDefault="000F73C1" w:rsidP="00933879">
            <w:pPr>
              <w:pStyle w:val="TAL"/>
            </w:pPr>
            <w:r w:rsidRPr="0079589D">
              <w:t>Octet 1</w:t>
            </w:r>
          </w:p>
          <w:p w14:paraId="645FA8F3" w14:textId="77777777" w:rsidR="000F73C1" w:rsidRPr="0079589D" w:rsidRDefault="000F73C1" w:rsidP="00933879">
            <w:pPr>
              <w:pStyle w:val="TAL"/>
            </w:pPr>
            <w:r w:rsidRPr="0079589D">
              <w:t>Octet 5</w:t>
            </w:r>
          </w:p>
        </w:tc>
      </w:tr>
    </w:tbl>
    <w:p w14:paraId="124EAB48" w14:textId="77777777" w:rsidR="000F73C1" w:rsidRPr="0079589D" w:rsidRDefault="000F73C1" w:rsidP="000F73C1">
      <w:pPr>
        <w:pStyle w:val="TF"/>
      </w:pPr>
      <w:r w:rsidRPr="0079589D">
        <w:t>Figure 17.2.14-1: Call start time value</w:t>
      </w:r>
    </w:p>
    <w:p w14:paraId="6F0D9955" w14:textId="77777777" w:rsidR="000F73C1" w:rsidRPr="0079589D" w:rsidRDefault="000F73C1" w:rsidP="000F73C1">
      <w:pPr>
        <w:pStyle w:val="TH"/>
      </w:pPr>
      <w:r w:rsidRPr="0079589D">
        <w:t>Table 17.2.14-1: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12A10C60"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7C04A36" w14:textId="77777777" w:rsidR="000F73C1" w:rsidRPr="0079589D" w:rsidRDefault="000F73C1" w:rsidP="00933879">
            <w:pPr>
              <w:pStyle w:val="TAL"/>
            </w:pPr>
            <w:r w:rsidRPr="0079589D">
              <w:rPr>
                <w:lang w:eastAsia="ko-KR"/>
              </w:rPr>
              <w:t>Call start time value</w:t>
            </w:r>
            <w:r w:rsidRPr="0079589D">
              <w:t xml:space="preserve"> (octet 1 to 5)</w:t>
            </w:r>
          </w:p>
          <w:p w14:paraId="26EBEF08" w14:textId="77777777" w:rsidR="000F73C1" w:rsidRPr="0079589D" w:rsidRDefault="000F73C1" w:rsidP="00933879">
            <w:pPr>
              <w:pStyle w:val="TAL"/>
            </w:pPr>
          </w:p>
          <w:p w14:paraId="443DD1A9" w14:textId="77777777" w:rsidR="000F73C1" w:rsidRPr="0079589D" w:rsidRDefault="000F73C1" w:rsidP="00933879">
            <w:pPr>
              <w:pStyle w:val="TAL"/>
            </w:pPr>
            <w:r w:rsidRPr="0079589D">
              <w:t xml:space="preserve">The </w:t>
            </w:r>
            <w:r w:rsidRPr="0079589D">
              <w:rPr>
                <w:lang w:eastAsia="ko-KR"/>
              </w:rPr>
              <w:t>Call start time value is an unsigned integer containing UTC time of the time when a call was started, in seconds since midnight UTC of January 1, 1970 (not counting leap seconds).</w:t>
            </w:r>
          </w:p>
        </w:tc>
      </w:tr>
    </w:tbl>
    <w:p w14:paraId="47647965" w14:textId="77777777" w:rsidR="000F73C1" w:rsidRPr="0079589D" w:rsidRDefault="000F73C1" w:rsidP="000F73C1"/>
    <w:p w14:paraId="7491EC35" w14:textId="2C4C8BF1" w:rsidR="000F73C1" w:rsidRPr="0079589D" w:rsidRDefault="000F73C1" w:rsidP="00F1630B">
      <w:pPr>
        <w:pStyle w:val="Heading3"/>
      </w:pPr>
      <w:bookmarkStart w:id="4546" w:name="_Toc20153101"/>
      <w:bookmarkStart w:id="4547" w:name="_Toc27495766"/>
      <w:bookmarkStart w:id="4548" w:name="_Toc36109234"/>
      <w:bookmarkStart w:id="4549" w:name="_Toc45195022"/>
      <w:bookmarkStart w:id="4550" w:name="_Toc123630065"/>
      <w:r w:rsidRPr="0079589D">
        <w:lastRenderedPageBreak/>
        <w:t>17.2.15</w:t>
      </w:r>
      <w:r w:rsidRPr="0079589D">
        <w:tab/>
      </w:r>
      <w:r w:rsidRPr="0079589D">
        <w:rPr>
          <w:lang w:eastAsia="zh-CN"/>
        </w:rPr>
        <w:t>Last call type change time</w:t>
      </w:r>
      <w:bookmarkEnd w:id="4546"/>
      <w:bookmarkEnd w:id="4547"/>
      <w:bookmarkEnd w:id="4548"/>
      <w:bookmarkEnd w:id="4549"/>
      <w:bookmarkEnd w:id="4550"/>
    </w:p>
    <w:p w14:paraId="1D1FA943" w14:textId="77777777" w:rsidR="000F73C1" w:rsidRPr="0079589D" w:rsidRDefault="000F73C1" w:rsidP="000F73C1">
      <w:pPr>
        <w:rPr>
          <w:lang w:eastAsia="ko-KR"/>
        </w:rPr>
      </w:pPr>
      <w:r w:rsidRPr="0079589D">
        <w:t>The Last call type change time information identifier is used to indicate</w:t>
      </w:r>
      <w:r w:rsidRPr="0079589D">
        <w:rPr>
          <w:lang w:eastAsia="ko-KR"/>
        </w:rPr>
        <w:t xml:space="preserve"> the last UTC </w:t>
      </w:r>
      <w:r w:rsidRPr="0079589D">
        <w:rPr>
          <w:lang w:eastAsia="zh-CN"/>
        </w:rPr>
        <w:t>time when a call priority was changed.</w:t>
      </w:r>
    </w:p>
    <w:p w14:paraId="62AD3A7E" w14:textId="77777777" w:rsidR="000F73C1" w:rsidRPr="0079589D" w:rsidRDefault="000F73C1" w:rsidP="000F73C1">
      <w:r w:rsidRPr="0079589D">
        <w:t>The Last call type change time information element is coded as shown in Figure 17.2.15-1 and Table 17.2.15-1.</w:t>
      </w:r>
    </w:p>
    <w:p w14:paraId="2AA9D4BB" w14:textId="77777777" w:rsidR="000F73C1" w:rsidRPr="0079589D" w:rsidRDefault="000F73C1" w:rsidP="000F73C1">
      <w:r w:rsidRPr="0079589D">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6D5B8655" w14:textId="77777777" w:rsidTr="00933879">
        <w:trPr>
          <w:cantSplit/>
          <w:jc w:val="center"/>
        </w:trPr>
        <w:tc>
          <w:tcPr>
            <w:tcW w:w="709" w:type="dxa"/>
            <w:tcBorders>
              <w:top w:val="nil"/>
              <w:left w:val="nil"/>
              <w:bottom w:val="single" w:sz="4" w:space="0" w:color="auto"/>
              <w:right w:val="nil"/>
            </w:tcBorders>
            <w:hideMark/>
          </w:tcPr>
          <w:p w14:paraId="5052E56C"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173831C2"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61D9AAED"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767F42ED"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B376F78"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8BBFB53"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0EA589D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7FA63CD8"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77923B4" w14:textId="77777777" w:rsidR="000F73C1" w:rsidRPr="0079589D" w:rsidRDefault="000F73C1" w:rsidP="00933879">
            <w:pPr>
              <w:pStyle w:val="TAC"/>
            </w:pPr>
          </w:p>
        </w:tc>
      </w:tr>
      <w:tr w:rsidR="000F73C1" w:rsidRPr="0079589D" w14:paraId="2D71DA55"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B3D51D4" w14:textId="77777777" w:rsidR="000F73C1" w:rsidRPr="0079589D" w:rsidRDefault="00A41BFA" w:rsidP="00933879">
            <w:pPr>
              <w:pStyle w:val="TAC"/>
            </w:pPr>
            <w:r w:rsidRPr="0079589D">
              <w:t>Last call type change time</w:t>
            </w:r>
            <w:r w:rsidR="000F73C1" w:rsidRPr="0079589D">
              <w:t xml:space="preserve"> value</w:t>
            </w:r>
          </w:p>
        </w:tc>
        <w:tc>
          <w:tcPr>
            <w:tcW w:w="1134" w:type="dxa"/>
            <w:tcBorders>
              <w:top w:val="nil"/>
              <w:left w:val="single" w:sz="4" w:space="0" w:color="auto"/>
              <w:bottom w:val="nil"/>
              <w:right w:val="nil"/>
            </w:tcBorders>
            <w:hideMark/>
          </w:tcPr>
          <w:p w14:paraId="2A792209" w14:textId="77777777" w:rsidR="000F73C1" w:rsidRPr="0079589D" w:rsidRDefault="000F73C1" w:rsidP="00933879">
            <w:pPr>
              <w:pStyle w:val="TAL"/>
            </w:pPr>
            <w:r w:rsidRPr="0079589D">
              <w:t>Octet 1</w:t>
            </w:r>
          </w:p>
          <w:p w14:paraId="041B7C07" w14:textId="77777777" w:rsidR="000F73C1" w:rsidRPr="0079589D" w:rsidRDefault="000F73C1" w:rsidP="00933879">
            <w:pPr>
              <w:pStyle w:val="TAL"/>
            </w:pPr>
            <w:r w:rsidRPr="0079589D">
              <w:t>Octet 5</w:t>
            </w:r>
          </w:p>
        </w:tc>
      </w:tr>
    </w:tbl>
    <w:p w14:paraId="03D1B4CA" w14:textId="77777777" w:rsidR="000F73C1" w:rsidRPr="0079589D" w:rsidRDefault="000F73C1" w:rsidP="000F73C1">
      <w:pPr>
        <w:pStyle w:val="TF"/>
      </w:pPr>
      <w:r w:rsidRPr="0079589D">
        <w:t xml:space="preserve">Figure 17.2.15-1: </w:t>
      </w:r>
      <w:r w:rsidR="00A41BFA" w:rsidRPr="0079589D">
        <w:t>Last call type change time</w:t>
      </w:r>
      <w:r w:rsidRPr="0079589D">
        <w:t xml:space="preserve"> value</w:t>
      </w:r>
    </w:p>
    <w:p w14:paraId="1F116EEB" w14:textId="77777777" w:rsidR="000F73C1" w:rsidRPr="0079589D" w:rsidRDefault="000F73C1" w:rsidP="000F73C1">
      <w:pPr>
        <w:pStyle w:val="TH"/>
      </w:pPr>
      <w:r w:rsidRPr="0079589D">
        <w:t xml:space="preserve">Table 17.2.15-1: </w:t>
      </w:r>
      <w:r w:rsidR="00A41BFA" w:rsidRPr="0079589D">
        <w:t>Last call type change time</w:t>
      </w:r>
      <w:r w:rsidRPr="0079589D">
        <w:t xml:space="preserv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60CE220D"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AD8F66C" w14:textId="77777777" w:rsidR="000F73C1" w:rsidRPr="0079589D" w:rsidRDefault="000F73C1" w:rsidP="00933879">
            <w:pPr>
              <w:pStyle w:val="TAL"/>
            </w:pPr>
            <w:r w:rsidRPr="0079589D">
              <w:t>Last call type change time (octet 1 to 5)</w:t>
            </w:r>
          </w:p>
          <w:p w14:paraId="70729141" w14:textId="77777777" w:rsidR="000F73C1" w:rsidRPr="0079589D" w:rsidRDefault="000F73C1" w:rsidP="00933879">
            <w:pPr>
              <w:pStyle w:val="TAL"/>
            </w:pPr>
          </w:p>
          <w:p w14:paraId="763B6CE9" w14:textId="77777777" w:rsidR="000F73C1" w:rsidRPr="0079589D" w:rsidRDefault="000F73C1" w:rsidP="00933879">
            <w:pPr>
              <w:pStyle w:val="TAL"/>
            </w:pPr>
            <w:r w:rsidRPr="0079589D">
              <w:t xml:space="preserve">The Last call type change time </w:t>
            </w:r>
            <w:r w:rsidRPr="0079589D">
              <w:rPr>
                <w:lang w:eastAsia="ko-KR"/>
              </w:rPr>
              <w:t>value is an unsigned integer containing UTC time of the time when a call priority was changed, in seconds since midnight UTC of January 1, 1970 (not counting leap seconds).</w:t>
            </w:r>
          </w:p>
        </w:tc>
      </w:tr>
    </w:tbl>
    <w:p w14:paraId="5EFD2CDB" w14:textId="77777777" w:rsidR="000F73C1" w:rsidRPr="0079589D" w:rsidRDefault="000F73C1" w:rsidP="000F73C1">
      <w:pPr>
        <w:rPr>
          <w:lang w:eastAsia="zh-CN"/>
        </w:rPr>
      </w:pPr>
    </w:p>
    <w:p w14:paraId="31AEA91F" w14:textId="79BB5B99" w:rsidR="000F73C1" w:rsidRPr="0079589D" w:rsidRDefault="000F73C1" w:rsidP="00F1630B">
      <w:pPr>
        <w:pStyle w:val="Heading3"/>
      </w:pPr>
      <w:bookmarkStart w:id="4551" w:name="_Toc20153102"/>
      <w:bookmarkStart w:id="4552" w:name="_Toc27495767"/>
      <w:bookmarkStart w:id="4553" w:name="_Toc36109235"/>
      <w:bookmarkStart w:id="4554" w:name="_Toc45195023"/>
      <w:bookmarkStart w:id="4555" w:name="_Toc123630066"/>
      <w:r w:rsidRPr="0079589D">
        <w:rPr>
          <w:lang w:eastAsia="zh-CN"/>
        </w:rPr>
        <w:t>17.2.16</w:t>
      </w:r>
      <w:r w:rsidRPr="0079589D">
        <w:rPr>
          <w:lang w:eastAsia="zh-CN"/>
        </w:rPr>
        <w:tab/>
        <w:t>Probe response</w:t>
      </w:r>
      <w:bookmarkEnd w:id="4551"/>
      <w:bookmarkEnd w:id="4552"/>
      <w:bookmarkEnd w:id="4553"/>
      <w:bookmarkEnd w:id="4554"/>
      <w:bookmarkEnd w:id="4555"/>
    </w:p>
    <w:p w14:paraId="149AE2C1" w14:textId="77777777" w:rsidR="000F73C1" w:rsidRPr="0079589D" w:rsidRDefault="000F73C1" w:rsidP="000F73C1">
      <w:r w:rsidRPr="0079589D">
        <w:t xml:space="preserve">The purpose of the </w:t>
      </w:r>
      <w:r w:rsidRPr="0079589D">
        <w:rPr>
          <w:lang w:eastAsia="zh-CN"/>
        </w:rPr>
        <w:t xml:space="preserve">probe response information element </w:t>
      </w:r>
      <w:r w:rsidRPr="0079589D">
        <w:t>is to indicate that the GROUP CALL ANNOUNCEMENT message was sent in response of a GROUP CALL PROBE message.</w:t>
      </w:r>
    </w:p>
    <w:p w14:paraId="14F9CD73" w14:textId="77777777" w:rsidR="000F73C1" w:rsidRPr="0079589D" w:rsidRDefault="000F73C1" w:rsidP="000F73C1">
      <w:r w:rsidRPr="0079589D">
        <w:t xml:space="preserve">The </w:t>
      </w:r>
      <w:r w:rsidRPr="0079589D">
        <w:rPr>
          <w:lang w:eastAsia="zh-CN"/>
        </w:rPr>
        <w:t>probe response information element</w:t>
      </w:r>
      <w:r w:rsidRPr="0079589D">
        <w:t xml:space="preserve"> is coded as shown in figure 17.2.16-1.</w:t>
      </w:r>
    </w:p>
    <w:p w14:paraId="4E4B6541" w14:textId="77777777" w:rsidR="000F73C1" w:rsidRPr="0079589D" w:rsidRDefault="000F73C1" w:rsidP="000F73C1">
      <w:r w:rsidRPr="0079589D">
        <w:t xml:space="preserve">The </w:t>
      </w:r>
      <w:r w:rsidRPr="0079589D">
        <w:rPr>
          <w:lang w:eastAsia="zh-CN"/>
        </w:rPr>
        <w:t>probe response</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4B18D840" w14:textId="77777777" w:rsidTr="00933879">
        <w:trPr>
          <w:cantSplit/>
          <w:jc w:val="center"/>
        </w:trPr>
        <w:tc>
          <w:tcPr>
            <w:tcW w:w="709" w:type="dxa"/>
            <w:tcBorders>
              <w:top w:val="nil"/>
              <w:left w:val="nil"/>
              <w:bottom w:val="single" w:sz="4" w:space="0" w:color="auto"/>
              <w:right w:val="nil"/>
            </w:tcBorders>
            <w:hideMark/>
          </w:tcPr>
          <w:p w14:paraId="3D785C75"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4D7FD948"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3CBF84C2"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A54EC02"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6EEC0EC"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506C006A"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5A58C4D0"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1A834565"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909E166" w14:textId="77777777" w:rsidR="000F73C1" w:rsidRPr="0079589D" w:rsidRDefault="000F73C1" w:rsidP="00933879">
            <w:pPr>
              <w:pStyle w:val="TAL"/>
            </w:pPr>
          </w:p>
        </w:tc>
      </w:tr>
      <w:tr w:rsidR="000F73C1" w:rsidRPr="0079589D" w14:paraId="31EB8E64"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32CF30F" w14:textId="77777777" w:rsidR="000F73C1" w:rsidRPr="0079589D" w:rsidRDefault="000F73C1" w:rsidP="00933879">
            <w:pPr>
              <w:pStyle w:val="TAC"/>
            </w:pPr>
            <w:r w:rsidRPr="0079589D">
              <w:rPr>
                <w:lang w:eastAsia="zh-CN"/>
              </w:rPr>
              <w:t>Probe Response IEI</w:t>
            </w:r>
          </w:p>
        </w:tc>
        <w:tc>
          <w:tcPr>
            <w:tcW w:w="1560" w:type="dxa"/>
            <w:tcBorders>
              <w:top w:val="nil"/>
              <w:left w:val="nil"/>
              <w:bottom w:val="nil"/>
              <w:right w:val="nil"/>
            </w:tcBorders>
            <w:hideMark/>
          </w:tcPr>
          <w:p w14:paraId="3E7537D4" w14:textId="77777777" w:rsidR="000F73C1" w:rsidRPr="0079589D" w:rsidRDefault="000F73C1" w:rsidP="00933879">
            <w:pPr>
              <w:pStyle w:val="TAL"/>
            </w:pPr>
            <w:r w:rsidRPr="0079589D">
              <w:t>octet 1</w:t>
            </w:r>
          </w:p>
        </w:tc>
      </w:tr>
    </w:tbl>
    <w:p w14:paraId="34C26C05" w14:textId="77777777" w:rsidR="000F73C1" w:rsidRPr="0079589D" w:rsidRDefault="000F73C1" w:rsidP="000F73C1">
      <w:pPr>
        <w:pStyle w:val="TAN"/>
      </w:pPr>
    </w:p>
    <w:p w14:paraId="21B6BF8E" w14:textId="77777777" w:rsidR="000F73C1" w:rsidRPr="0079589D" w:rsidRDefault="000F73C1" w:rsidP="000F73C1">
      <w:pPr>
        <w:pStyle w:val="TF"/>
      </w:pPr>
      <w:r w:rsidRPr="0079589D">
        <w:t xml:space="preserve">Figure 17.2.16-1: </w:t>
      </w:r>
      <w:r w:rsidRPr="0079589D">
        <w:rPr>
          <w:lang w:eastAsia="zh-CN"/>
        </w:rPr>
        <w:t xml:space="preserve">Probe response information </w:t>
      </w:r>
      <w:r w:rsidRPr="0079589D">
        <w:t>element</w:t>
      </w:r>
    </w:p>
    <w:p w14:paraId="7ADF65DA" w14:textId="7CFEE994" w:rsidR="00251EBF" w:rsidRDefault="00251EBF" w:rsidP="00F1630B">
      <w:pPr>
        <w:pStyle w:val="Heading3"/>
        <w:rPr>
          <w:lang w:val="en-US"/>
        </w:rPr>
      </w:pPr>
      <w:bookmarkStart w:id="4556" w:name="_Toc20153103"/>
      <w:bookmarkStart w:id="4557" w:name="_Toc27495768"/>
      <w:bookmarkStart w:id="4558" w:name="_Toc36109236"/>
      <w:bookmarkStart w:id="4559" w:name="_Toc45195024"/>
      <w:bookmarkStart w:id="4560" w:name="_Toc123630067"/>
      <w:r>
        <w:t>17.2.1</w:t>
      </w:r>
      <w:r>
        <w:rPr>
          <w:lang w:val="en-US"/>
        </w:rPr>
        <w:t>7</w:t>
      </w:r>
      <w:r>
        <w:tab/>
      </w:r>
      <w:r>
        <w:rPr>
          <w:lang w:val="en-US"/>
        </w:rPr>
        <w:t xml:space="preserve">Video </w:t>
      </w:r>
      <w:r w:rsidRPr="00367E9A">
        <w:t>Information</w:t>
      </w:r>
      <w:bookmarkEnd w:id="4556"/>
      <w:bookmarkEnd w:id="4557"/>
      <w:bookmarkEnd w:id="4558"/>
      <w:bookmarkEnd w:id="4559"/>
      <w:bookmarkEnd w:id="4560"/>
    </w:p>
    <w:p w14:paraId="67535008" w14:textId="77777777" w:rsidR="00251EBF" w:rsidRDefault="00251EBF" w:rsidP="00251EBF">
      <w:pPr>
        <w:rPr>
          <w:lang w:eastAsia="ko-KR"/>
        </w:rPr>
      </w:pPr>
      <w:r>
        <w:t xml:space="preserve">The </w:t>
      </w:r>
      <w:r>
        <w:rPr>
          <w:lang w:val="en-US"/>
        </w:rPr>
        <w:t>Video Information</w:t>
      </w:r>
      <w:r>
        <w:t xml:space="preserve"> IE is used to indicate</w:t>
      </w:r>
      <w:r>
        <w:rPr>
          <w:lang w:eastAsia="ko-KR"/>
        </w:rPr>
        <w:t xml:space="preserve"> the source (user/group) of the video being pushed.</w:t>
      </w:r>
    </w:p>
    <w:p w14:paraId="02323C38" w14:textId="77777777" w:rsidR="00251EBF" w:rsidRDefault="00251EBF" w:rsidP="00251EBF">
      <w:r>
        <w:t xml:space="preserve">The </w:t>
      </w:r>
      <w:r>
        <w:rPr>
          <w:lang w:val="en-US"/>
        </w:rPr>
        <w:t>Video Information</w:t>
      </w:r>
      <w:r>
        <w:t xml:space="preserve"> IE is coded as shown in Figure 17.2.17-1, Table 17.2.17-1 and Table 17.2.17-2.</w:t>
      </w:r>
    </w:p>
    <w:p w14:paraId="5C3CE6BE" w14:textId="77777777" w:rsidR="00251EBF" w:rsidRDefault="00251EBF" w:rsidP="00251EBF">
      <w:r>
        <w:t xml:space="preserve">The </w:t>
      </w:r>
      <w:r>
        <w:rPr>
          <w:lang w:val="en-US"/>
        </w:rPr>
        <w:t>Video Information</w:t>
      </w:r>
      <w:r>
        <w:t xml:space="preserve"> IE is a type 6 information element.</w:t>
      </w:r>
    </w:p>
    <w:p w14:paraId="276CDBEC" w14:textId="77777777" w:rsidR="00251EBF" w:rsidRDefault="00251EBF" w:rsidP="00251EB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51EBF" w:rsidRPr="00E94287" w14:paraId="48C10853" w14:textId="77777777" w:rsidTr="00AE1E2D">
        <w:trPr>
          <w:cantSplit/>
          <w:jc w:val="center"/>
        </w:trPr>
        <w:tc>
          <w:tcPr>
            <w:tcW w:w="709" w:type="dxa"/>
            <w:tcBorders>
              <w:top w:val="nil"/>
              <w:left w:val="nil"/>
              <w:bottom w:val="nil"/>
              <w:right w:val="nil"/>
            </w:tcBorders>
            <w:hideMark/>
          </w:tcPr>
          <w:p w14:paraId="163DAF80" w14:textId="77777777" w:rsidR="00251EBF" w:rsidRPr="00C910B0" w:rsidRDefault="00251EBF" w:rsidP="00BA110A">
            <w:pPr>
              <w:pStyle w:val="TAC"/>
            </w:pPr>
            <w:r w:rsidRPr="00C910B0">
              <w:t>8</w:t>
            </w:r>
          </w:p>
        </w:tc>
        <w:tc>
          <w:tcPr>
            <w:tcW w:w="709" w:type="dxa"/>
            <w:tcBorders>
              <w:top w:val="nil"/>
              <w:left w:val="nil"/>
              <w:bottom w:val="nil"/>
              <w:right w:val="nil"/>
            </w:tcBorders>
            <w:hideMark/>
          </w:tcPr>
          <w:p w14:paraId="57826EE8" w14:textId="77777777" w:rsidR="00251EBF" w:rsidRPr="00120907" w:rsidRDefault="00251EBF" w:rsidP="00BA110A">
            <w:pPr>
              <w:pStyle w:val="TAC"/>
            </w:pPr>
            <w:r w:rsidRPr="00120907">
              <w:t>7</w:t>
            </w:r>
          </w:p>
        </w:tc>
        <w:tc>
          <w:tcPr>
            <w:tcW w:w="709" w:type="dxa"/>
            <w:tcBorders>
              <w:top w:val="nil"/>
              <w:left w:val="nil"/>
              <w:bottom w:val="nil"/>
              <w:right w:val="nil"/>
            </w:tcBorders>
            <w:hideMark/>
          </w:tcPr>
          <w:p w14:paraId="41E596F8" w14:textId="77777777" w:rsidR="00251EBF" w:rsidRPr="00120907" w:rsidRDefault="00251EBF" w:rsidP="00BA110A">
            <w:pPr>
              <w:pStyle w:val="TAC"/>
            </w:pPr>
            <w:r w:rsidRPr="00120907">
              <w:t>6</w:t>
            </w:r>
          </w:p>
        </w:tc>
        <w:tc>
          <w:tcPr>
            <w:tcW w:w="709" w:type="dxa"/>
            <w:tcBorders>
              <w:top w:val="nil"/>
              <w:left w:val="nil"/>
              <w:bottom w:val="nil"/>
              <w:right w:val="nil"/>
            </w:tcBorders>
            <w:hideMark/>
          </w:tcPr>
          <w:p w14:paraId="1FDD7605" w14:textId="77777777" w:rsidR="00251EBF" w:rsidRPr="00120907" w:rsidRDefault="00251EBF" w:rsidP="00BA110A">
            <w:pPr>
              <w:pStyle w:val="TAC"/>
            </w:pPr>
            <w:r w:rsidRPr="00120907">
              <w:t>5</w:t>
            </w:r>
          </w:p>
        </w:tc>
        <w:tc>
          <w:tcPr>
            <w:tcW w:w="709" w:type="dxa"/>
            <w:tcBorders>
              <w:top w:val="nil"/>
              <w:left w:val="nil"/>
              <w:bottom w:val="nil"/>
              <w:right w:val="nil"/>
            </w:tcBorders>
            <w:hideMark/>
          </w:tcPr>
          <w:p w14:paraId="0E057410" w14:textId="77777777" w:rsidR="00251EBF" w:rsidRPr="00120907" w:rsidRDefault="00251EBF" w:rsidP="00BA110A">
            <w:pPr>
              <w:pStyle w:val="TAC"/>
            </w:pPr>
            <w:r w:rsidRPr="00120907">
              <w:t>4</w:t>
            </w:r>
          </w:p>
        </w:tc>
        <w:tc>
          <w:tcPr>
            <w:tcW w:w="709" w:type="dxa"/>
            <w:tcBorders>
              <w:top w:val="nil"/>
              <w:left w:val="nil"/>
              <w:bottom w:val="nil"/>
              <w:right w:val="nil"/>
            </w:tcBorders>
            <w:hideMark/>
          </w:tcPr>
          <w:p w14:paraId="02423FEA" w14:textId="77777777" w:rsidR="00251EBF" w:rsidRPr="00120907" w:rsidRDefault="00251EBF" w:rsidP="00BA110A">
            <w:pPr>
              <w:pStyle w:val="TAC"/>
            </w:pPr>
            <w:r w:rsidRPr="00120907">
              <w:t>3</w:t>
            </w:r>
          </w:p>
        </w:tc>
        <w:tc>
          <w:tcPr>
            <w:tcW w:w="709" w:type="dxa"/>
            <w:tcBorders>
              <w:top w:val="nil"/>
              <w:left w:val="nil"/>
              <w:bottom w:val="nil"/>
              <w:right w:val="nil"/>
            </w:tcBorders>
            <w:hideMark/>
          </w:tcPr>
          <w:p w14:paraId="429AAD07" w14:textId="77777777" w:rsidR="00251EBF" w:rsidRPr="00120907" w:rsidRDefault="00251EBF" w:rsidP="00BA110A">
            <w:pPr>
              <w:pStyle w:val="TAC"/>
            </w:pPr>
            <w:r w:rsidRPr="00120907">
              <w:t>2</w:t>
            </w:r>
          </w:p>
        </w:tc>
        <w:tc>
          <w:tcPr>
            <w:tcW w:w="709" w:type="dxa"/>
            <w:tcBorders>
              <w:top w:val="nil"/>
              <w:left w:val="nil"/>
              <w:bottom w:val="nil"/>
              <w:right w:val="nil"/>
            </w:tcBorders>
            <w:hideMark/>
          </w:tcPr>
          <w:p w14:paraId="42ECC827" w14:textId="77777777" w:rsidR="00251EBF" w:rsidRPr="00120907" w:rsidRDefault="00251EBF" w:rsidP="00BA110A">
            <w:pPr>
              <w:pStyle w:val="TAC"/>
            </w:pPr>
            <w:r w:rsidRPr="00120907">
              <w:t>1</w:t>
            </w:r>
          </w:p>
        </w:tc>
        <w:tc>
          <w:tcPr>
            <w:tcW w:w="1560" w:type="dxa"/>
            <w:tcBorders>
              <w:top w:val="nil"/>
              <w:left w:val="nil"/>
              <w:bottom w:val="nil"/>
              <w:right w:val="nil"/>
            </w:tcBorders>
          </w:tcPr>
          <w:p w14:paraId="10C74C26" w14:textId="77777777" w:rsidR="00251EBF" w:rsidRPr="00E94287" w:rsidRDefault="00251EBF" w:rsidP="00AE1E2D">
            <w:pPr>
              <w:pStyle w:val="TAL"/>
              <w:spacing w:line="276" w:lineRule="auto"/>
            </w:pPr>
          </w:p>
        </w:tc>
      </w:tr>
      <w:tr w:rsidR="00251EBF" w:rsidRPr="00E94287" w14:paraId="2F4FF511"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30692CAC" w14:textId="77777777" w:rsidR="00251EBF" w:rsidRPr="00BA110A" w:rsidRDefault="00251EBF" w:rsidP="00BA110A">
            <w:pPr>
              <w:pStyle w:val="TAC"/>
            </w:pPr>
            <w:r w:rsidRPr="00BA110A">
              <w:t>Source ID type</w:t>
            </w:r>
          </w:p>
        </w:tc>
        <w:tc>
          <w:tcPr>
            <w:tcW w:w="1560" w:type="dxa"/>
            <w:tcBorders>
              <w:top w:val="nil"/>
              <w:left w:val="nil"/>
              <w:bottom w:val="nil"/>
              <w:right w:val="nil"/>
            </w:tcBorders>
            <w:hideMark/>
          </w:tcPr>
          <w:p w14:paraId="4DE39820" w14:textId="77777777" w:rsidR="00251EBF" w:rsidRPr="00BA110A" w:rsidRDefault="00251EBF" w:rsidP="00BA110A">
            <w:pPr>
              <w:pStyle w:val="TAL"/>
            </w:pPr>
            <w:r w:rsidRPr="00BA110A">
              <w:t>octet 1</w:t>
            </w:r>
          </w:p>
        </w:tc>
      </w:tr>
      <w:tr w:rsidR="00251EBF" w:rsidRPr="00E94287" w14:paraId="53BD36CB"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2979672B" w14:textId="77777777" w:rsidR="00251EBF" w:rsidRPr="00120907" w:rsidRDefault="00251EBF" w:rsidP="00BA110A">
            <w:pPr>
              <w:pStyle w:val="TAC"/>
            </w:pPr>
            <w:r w:rsidRPr="00C910B0">
              <w:t>Length of Source</w:t>
            </w:r>
            <w:r w:rsidRPr="00BA110A">
              <w:t xml:space="preserve"> ID</w:t>
            </w:r>
            <w:r w:rsidRPr="00C910B0">
              <w:t xml:space="preserve"> contents</w:t>
            </w:r>
          </w:p>
        </w:tc>
        <w:tc>
          <w:tcPr>
            <w:tcW w:w="1560" w:type="dxa"/>
            <w:tcBorders>
              <w:top w:val="nil"/>
              <w:left w:val="nil"/>
              <w:bottom w:val="nil"/>
              <w:right w:val="nil"/>
            </w:tcBorders>
            <w:hideMark/>
          </w:tcPr>
          <w:p w14:paraId="317795DE" w14:textId="77777777" w:rsidR="00251EBF" w:rsidRPr="00BA110A" w:rsidRDefault="00251EBF" w:rsidP="00BA110A">
            <w:pPr>
              <w:pStyle w:val="TAL"/>
            </w:pPr>
            <w:r w:rsidRPr="00120907">
              <w:t xml:space="preserve">octet </w:t>
            </w:r>
            <w:r w:rsidRPr="00BA110A">
              <w:t>2</w:t>
            </w:r>
          </w:p>
        </w:tc>
      </w:tr>
      <w:tr w:rsidR="00251EBF" w:rsidRPr="00E94287" w14:paraId="03EBC986"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CEBFF16" w14:textId="77777777" w:rsidR="00251EBF" w:rsidRPr="00C910B0" w:rsidRDefault="00251EBF" w:rsidP="00BA110A">
            <w:pPr>
              <w:pStyle w:val="TAC"/>
            </w:pPr>
          </w:p>
        </w:tc>
        <w:tc>
          <w:tcPr>
            <w:tcW w:w="1560" w:type="dxa"/>
            <w:tcBorders>
              <w:top w:val="nil"/>
              <w:left w:val="nil"/>
              <w:bottom w:val="nil"/>
              <w:right w:val="nil"/>
            </w:tcBorders>
            <w:hideMark/>
          </w:tcPr>
          <w:p w14:paraId="24A5B3B4" w14:textId="77777777" w:rsidR="00251EBF" w:rsidRPr="00BA110A" w:rsidRDefault="00251EBF" w:rsidP="00BA110A">
            <w:pPr>
              <w:pStyle w:val="TAL"/>
            </w:pPr>
            <w:r w:rsidRPr="00120907">
              <w:t xml:space="preserve">octet </w:t>
            </w:r>
            <w:r w:rsidRPr="00BA110A">
              <w:t>3</w:t>
            </w:r>
          </w:p>
        </w:tc>
      </w:tr>
      <w:tr w:rsidR="00251EBF" w:rsidRPr="00E94287" w14:paraId="6F6DB988"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tcPr>
          <w:p w14:paraId="079ED7F3" w14:textId="77777777" w:rsidR="00251EBF" w:rsidRPr="00C910B0" w:rsidRDefault="00251EBF" w:rsidP="00BA110A">
            <w:pPr>
              <w:pStyle w:val="TAC"/>
            </w:pPr>
          </w:p>
        </w:tc>
        <w:tc>
          <w:tcPr>
            <w:tcW w:w="1560" w:type="dxa"/>
            <w:tcBorders>
              <w:top w:val="nil"/>
              <w:left w:val="single" w:sz="4" w:space="0" w:color="auto"/>
              <w:bottom w:val="nil"/>
              <w:right w:val="nil"/>
            </w:tcBorders>
            <w:hideMark/>
          </w:tcPr>
          <w:p w14:paraId="73CF3694" w14:textId="77777777" w:rsidR="00251EBF" w:rsidRPr="00BA110A" w:rsidRDefault="00251EBF" w:rsidP="00BA110A">
            <w:pPr>
              <w:pStyle w:val="TAL"/>
            </w:pPr>
            <w:r w:rsidRPr="00120907">
              <w:t xml:space="preserve">octet </w:t>
            </w:r>
            <w:r w:rsidRPr="00BA110A">
              <w:t>4</w:t>
            </w:r>
          </w:p>
        </w:tc>
      </w:tr>
      <w:tr w:rsidR="00251EBF" w:rsidRPr="00E94287" w14:paraId="4B082F53" w14:textId="77777777" w:rsidTr="00AE1E2D">
        <w:trPr>
          <w:cantSplit/>
          <w:jc w:val="center"/>
        </w:trPr>
        <w:tc>
          <w:tcPr>
            <w:tcW w:w="5672" w:type="dxa"/>
            <w:gridSpan w:val="8"/>
            <w:tcBorders>
              <w:top w:val="nil"/>
              <w:left w:val="single" w:sz="4" w:space="0" w:color="auto"/>
              <w:bottom w:val="nil"/>
              <w:right w:val="single" w:sz="4" w:space="0" w:color="auto"/>
            </w:tcBorders>
            <w:hideMark/>
          </w:tcPr>
          <w:p w14:paraId="5F739AA7" w14:textId="77777777" w:rsidR="00251EBF" w:rsidRPr="00BA110A" w:rsidRDefault="00251EBF" w:rsidP="00BA110A">
            <w:pPr>
              <w:pStyle w:val="TAC"/>
            </w:pPr>
            <w:r w:rsidRPr="00BA110A">
              <w:t>Source ID</w:t>
            </w:r>
          </w:p>
        </w:tc>
        <w:tc>
          <w:tcPr>
            <w:tcW w:w="1560" w:type="dxa"/>
            <w:tcBorders>
              <w:top w:val="nil"/>
              <w:left w:val="single" w:sz="4" w:space="0" w:color="auto"/>
              <w:bottom w:val="nil"/>
              <w:right w:val="nil"/>
            </w:tcBorders>
          </w:tcPr>
          <w:p w14:paraId="7100E96F" w14:textId="77777777" w:rsidR="00251EBF" w:rsidRPr="00120907" w:rsidRDefault="00251EBF" w:rsidP="00BA110A">
            <w:pPr>
              <w:pStyle w:val="TAL"/>
            </w:pPr>
          </w:p>
        </w:tc>
      </w:tr>
      <w:tr w:rsidR="00251EBF" w14:paraId="6433E7BE"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40C617D" w14:textId="77777777" w:rsidR="00251EBF" w:rsidRPr="00E94287" w:rsidRDefault="00251EBF" w:rsidP="00AE1E2D">
            <w:pPr>
              <w:pStyle w:val="TAC"/>
              <w:spacing w:line="276" w:lineRule="auto"/>
            </w:pPr>
          </w:p>
        </w:tc>
        <w:tc>
          <w:tcPr>
            <w:tcW w:w="1560" w:type="dxa"/>
            <w:tcBorders>
              <w:top w:val="nil"/>
              <w:left w:val="single" w:sz="4" w:space="0" w:color="auto"/>
              <w:bottom w:val="nil"/>
              <w:right w:val="nil"/>
            </w:tcBorders>
            <w:hideMark/>
          </w:tcPr>
          <w:p w14:paraId="3A04C630" w14:textId="77777777" w:rsidR="00251EBF" w:rsidRPr="00120907" w:rsidRDefault="00251EBF" w:rsidP="00BA110A">
            <w:pPr>
              <w:pStyle w:val="TAL"/>
            </w:pPr>
            <w:r w:rsidRPr="00120907">
              <w:t>octet n</w:t>
            </w:r>
          </w:p>
        </w:tc>
      </w:tr>
    </w:tbl>
    <w:p w14:paraId="364E48BA" w14:textId="77777777" w:rsidR="00251EBF" w:rsidRDefault="00251EBF" w:rsidP="00251EBF">
      <w:pPr>
        <w:pStyle w:val="TF"/>
        <w:rPr>
          <w:lang w:val="en-US"/>
        </w:rPr>
      </w:pPr>
      <w:r>
        <w:t>Figure 17.2.1</w:t>
      </w:r>
      <w:r>
        <w:rPr>
          <w:lang w:val="en-US"/>
        </w:rPr>
        <w:t>7</w:t>
      </w:r>
      <w:r>
        <w:t xml:space="preserve">-1: </w:t>
      </w:r>
      <w:r>
        <w:rPr>
          <w:lang w:val="en-US"/>
        </w:rPr>
        <w:t>Video Information IE</w:t>
      </w:r>
    </w:p>
    <w:p w14:paraId="7448E634" w14:textId="77777777" w:rsidR="00251EBF" w:rsidRDefault="00251EBF" w:rsidP="00251EBF">
      <w:pPr>
        <w:pStyle w:val="TH"/>
        <w:rPr>
          <w:lang w:eastAsia="ko-KR"/>
        </w:rPr>
      </w:pPr>
      <w:r>
        <w:lastRenderedPageBreak/>
        <w:t>Table 17.2.</w:t>
      </w:r>
      <w:r>
        <w:rPr>
          <w:lang w:val="en-US"/>
        </w:rPr>
        <w:t>17</w:t>
      </w:r>
      <w:r>
        <w:t xml:space="preserve">-1: </w:t>
      </w:r>
      <w:r>
        <w:rPr>
          <w:lang w:val="en-US"/>
        </w:rPr>
        <w:t xml:space="preserve">Source </w:t>
      </w:r>
      <w:r w:rsidRPr="00367E9A">
        <w:t>ID</w:t>
      </w:r>
      <w:r>
        <w:rPr>
          <w:lang w:val="en-US"/>
        </w:rPr>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20E83FD2"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BB4428B" w14:textId="77777777" w:rsidR="00251EBF" w:rsidRDefault="00251EBF" w:rsidP="00BA110A">
            <w:pPr>
              <w:pStyle w:val="TAL"/>
            </w:pPr>
            <w:r>
              <w:t>Bits</w:t>
            </w:r>
          </w:p>
        </w:tc>
        <w:tc>
          <w:tcPr>
            <w:tcW w:w="284" w:type="dxa"/>
            <w:tcBorders>
              <w:top w:val="single" w:sz="4" w:space="0" w:color="auto"/>
              <w:left w:val="nil"/>
              <w:bottom w:val="nil"/>
              <w:right w:val="nil"/>
            </w:tcBorders>
          </w:tcPr>
          <w:p w14:paraId="3D698678" w14:textId="77777777" w:rsidR="00251EBF" w:rsidRDefault="00251EBF" w:rsidP="00BA110A">
            <w:pPr>
              <w:pStyle w:val="TAL"/>
            </w:pPr>
          </w:p>
        </w:tc>
        <w:tc>
          <w:tcPr>
            <w:tcW w:w="3969" w:type="dxa"/>
            <w:tcBorders>
              <w:top w:val="single" w:sz="4" w:space="0" w:color="auto"/>
              <w:left w:val="nil"/>
              <w:bottom w:val="nil"/>
              <w:right w:val="single" w:sz="4" w:space="0" w:color="auto"/>
            </w:tcBorders>
          </w:tcPr>
          <w:p w14:paraId="1458775F" w14:textId="77777777" w:rsidR="00251EBF" w:rsidRDefault="00251EBF" w:rsidP="00BA110A">
            <w:pPr>
              <w:pStyle w:val="TAL"/>
            </w:pPr>
          </w:p>
        </w:tc>
      </w:tr>
      <w:tr w:rsidR="00251EBF" w14:paraId="040FCF32" w14:textId="77777777" w:rsidTr="00AE1E2D">
        <w:trPr>
          <w:cantSplit/>
          <w:jc w:val="center"/>
        </w:trPr>
        <w:tc>
          <w:tcPr>
            <w:tcW w:w="284" w:type="dxa"/>
            <w:tcBorders>
              <w:top w:val="nil"/>
              <w:left w:val="single" w:sz="4" w:space="0" w:color="auto"/>
              <w:bottom w:val="nil"/>
              <w:right w:val="nil"/>
            </w:tcBorders>
            <w:hideMark/>
          </w:tcPr>
          <w:p w14:paraId="08E519A2" w14:textId="77777777" w:rsidR="00251EBF" w:rsidRPr="00C910B0" w:rsidRDefault="00251EBF" w:rsidP="00BA110A">
            <w:pPr>
              <w:pStyle w:val="TAC"/>
            </w:pPr>
            <w:r w:rsidRPr="00C910B0">
              <w:t>8</w:t>
            </w:r>
          </w:p>
        </w:tc>
        <w:tc>
          <w:tcPr>
            <w:tcW w:w="284" w:type="dxa"/>
            <w:tcBorders>
              <w:top w:val="nil"/>
              <w:left w:val="nil"/>
              <w:bottom w:val="nil"/>
              <w:right w:val="nil"/>
            </w:tcBorders>
            <w:hideMark/>
          </w:tcPr>
          <w:p w14:paraId="5815141F" w14:textId="77777777" w:rsidR="00251EBF" w:rsidRPr="00120907" w:rsidRDefault="00251EBF" w:rsidP="00BA110A">
            <w:pPr>
              <w:pStyle w:val="TAC"/>
            </w:pPr>
            <w:r w:rsidRPr="00120907">
              <w:t>7</w:t>
            </w:r>
          </w:p>
        </w:tc>
        <w:tc>
          <w:tcPr>
            <w:tcW w:w="284" w:type="dxa"/>
            <w:tcBorders>
              <w:top w:val="nil"/>
              <w:left w:val="nil"/>
              <w:bottom w:val="nil"/>
              <w:right w:val="nil"/>
            </w:tcBorders>
            <w:hideMark/>
          </w:tcPr>
          <w:p w14:paraId="3BB1D2E9" w14:textId="77777777" w:rsidR="00251EBF" w:rsidRPr="00120907" w:rsidRDefault="00251EBF" w:rsidP="00BA110A">
            <w:pPr>
              <w:pStyle w:val="TAC"/>
            </w:pPr>
            <w:r w:rsidRPr="00120907">
              <w:t>6</w:t>
            </w:r>
          </w:p>
        </w:tc>
        <w:tc>
          <w:tcPr>
            <w:tcW w:w="284" w:type="dxa"/>
            <w:tcBorders>
              <w:top w:val="nil"/>
              <w:left w:val="nil"/>
              <w:bottom w:val="nil"/>
              <w:right w:val="nil"/>
            </w:tcBorders>
            <w:hideMark/>
          </w:tcPr>
          <w:p w14:paraId="2FF512D5" w14:textId="77777777" w:rsidR="00251EBF" w:rsidRPr="00120907" w:rsidRDefault="00251EBF" w:rsidP="00BA110A">
            <w:pPr>
              <w:pStyle w:val="TAC"/>
            </w:pPr>
            <w:r w:rsidRPr="00120907">
              <w:t>5</w:t>
            </w:r>
          </w:p>
        </w:tc>
        <w:tc>
          <w:tcPr>
            <w:tcW w:w="284" w:type="dxa"/>
            <w:tcBorders>
              <w:top w:val="nil"/>
              <w:left w:val="nil"/>
              <w:bottom w:val="nil"/>
              <w:right w:val="nil"/>
            </w:tcBorders>
            <w:hideMark/>
          </w:tcPr>
          <w:p w14:paraId="67E03537" w14:textId="77777777" w:rsidR="00251EBF" w:rsidRPr="00120907" w:rsidRDefault="00251EBF" w:rsidP="00BA110A">
            <w:pPr>
              <w:pStyle w:val="TAL"/>
            </w:pPr>
            <w:r w:rsidRPr="00120907">
              <w:t>4</w:t>
            </w:r>
          </w:p>
        </w:tc>
        <w:tc>
          <w:tcPr>
            <w:tcW w:w="284" w:type="dxa"/>
            <w:tcBorders>
              <w:top w:val="nil"/>
              <w:left w:val="nil"/>
              <w:bottom w:val="nil"/>
              <w:right w:val="nil"/>
            </w:tcBorders>
            <w:hideMark/>
          </w:tcPr>
          <w:p w14:paraId="1F6675E5" w14:textId="77777777" w:rsidR="00251EBF" w:rsidRPr="00120907" w:rsidRDefault="00251EBF" w:rsidP="00BA110A">
            <w:pPr>
              <w:pStyle w:val="TAL"/>
            </w:pPr>
            <w:r w:rsidRPr="00120907">
              <w:t>3</w:t>
            </w:r>
          </w:p>
        </w:tc>
        <w:tc>
          <w:tcPr>
            <w:tcW w:w="284" w:type="dxa"/>
            <w:tcBorders>
              <w:top w:val="nil"/>
              <w:left w:val="nil"/>
              <w:bottom w:val="nil"/>
              <w:right w:val="nil"/>
            </w:tcBorders>
            <w:hideMark/>
          </w:tcPr>
          <w:p w14:paraId="38C58FC9" w14:textId="77777777" w:rsidR="00251EBF" w:rsidRPr="00120907" w:rsidRDefault="00251EBF" w:rsidP="00BA110A">
            <w:pPr>
              <w:pStyle w:val="TAL"/>
            </w:pPr>
            <w:r w:rsidRPr="00120907">
              <w:t>2</w:t>
            </w:r>
          </w:p>
        </w:tc>
        <w:tc>
          <w:tcPr>
            <w:tcW w:w="284" w:type="dxa"/>
            <w:tcBorders>
              <w:top w:val="nil"/>
              <w:left w:val="nil"/>
              <w:bottom w:val="nil"/>
              <w:right w:val="nil"/>
            </w:tcBorders>
            <w:hideMark/>
          </w:tcPr>
          <w:p w14:paraId="0E29D156" w14:textId="77777777" w:rsidR="00251EBF" w:rsidRPr="00120907" w:rsidRDefault="00251EBF" w:rsidP="00BA110A">
            <w:pPr>
              <w:pStyle w:val="TAL"/>
            </w:pPr>
            <w:r w:rsidRPr="00120907">
              <w:t>1</w:t>
            </w:r>
          </w:p>
        </w:tc>
        <w:tc>
          <w:tcPr>
            <w:tcW w:w="284" w:type="dxa"/>
            <w:tcBorders>
              <w:top w:val="nil"/>
              <w:left w:val="nil"/>
              <w:bottom w:val="nil"/>
              <w:right w:val="nil"/>
            </w:tcBorders>
          </w:tcPr>
          <w:p w14:paraId="7550965F" w14:textId="77777777" w:rsidR="00251EBF" w:rsidRDefault="00251EBF" w:rsidP="00BA110A">
            <w:pPr>
              <w:pStyle w:val="TAL"/>
            </w:pPr>
          </w:p>
        </w:tc>
        <w:tc>
          <w:tcPr>
            <w:tcW w:w="3969" w:type="dxa"/>
            <w:tcBorders>
              <w:top w:val="nil"/>
              <w:left w:val="nil"/>
              <w:bottom w:val="nil"/>
              <w:right w:val="single" w:sz="4" w:space="0" w:color="auto"/>
            </w:tcBorders>
          </w:tcPr>
          <w:p w14:paraId="2FA5BB51" w14:textId="77777777" w:rsidR="00251EBF" w:rsidRDefault="00251EBF" w:rsidP="00BA110A">
            <w:pPr>
              <w:pStyle w:val="TAL"/>
            </w:pPr>
          </w:p>
        </w:tc>
      </w:tr>
      <w:tr w:rsidR="00251EBF" w14:paraId="7D616BE0" w14:textId="77777777" w:rsidTr="00AE1E2D">
        <w:trPr>
          <w:cantSplit/>
          <w:jc w:val="center"/>
        </w:trPr>
        <w:tc>
          <w:tcPr>
            <w:tcW w:w="284" w:type="dxa"/>
            <w:tcBorders>
              <w:top w:val="nil"/>
              <w:left w:val="single" w:sz="4" w:space="0" w:color="auto"/>
              <w:bottom w:val="nil"/>
              <w:right w:val="nil"/>
            </w:tcBorders>
          </w:tcPr>
          <w:p w14:paraId="6D8C708D" w14:textId="77777777" w:rsidR="00251EBF" w:rsidRPr="00C910B0" w:rsidRDefault="00251EBF" w:rsidP="00BA110A">
            <w:pPr>
              <w:pStyle w:val="TAC"/>
            </w:pPr>
            <w:bookmarkStart w:id="4561" w:name="MCCQCTEMPBM_00000144"/>
          </w:p>
        </w:tc>
        <w:tc>
          <w:tcPr>
            <w:tcW w:w="284" w:type="dxa"/>
            <w:tcBorders>
              <w:top w:val="nil"/>
              <w:left w:val="nil"/>
              <w:bottom w:val="nil"/>
              <w:right w:val="nil"/>
            </w:tcBorders>
          </w:tcPr>
          <w:p w14:paraId="3FC6C4B0" w14:textId="77777777" w:rsidR="00251EBF" w:rsidRPr="00120907" w:rsidRDefault="00251EBF" w:rsidP="00BA110A">
            <w:pPr>
              <w:pStyle w:val="TAC"/>
            </w:pPr>
          </w:p>
        </w:tc>
        <w:tc>
          <w:tcPr>
            <w:tcW w:w="284" w:type="dxa"/>
            <w:tcBorders>
              <w:top w:val="nil"/>
              <w:left w:val="nil"/>
              <w:bottom w:val="nil"/>
              <w:right w:val="nil"/>
            </w:tcBorders>
          </w:tcPr>
          <w:p w14:paraId="47746A54" w14:textId="77777777" w:rsidR="00251EBF" w:rsidRPr="00120907" w:rsidRDefault="00251EBF" w:rsidP="00BA110A">
            <w:pPr>
              <w:pStyle w:val="TAC"/>
            </w:pPr>
          </w:p>
        </w:tc>
        <w:tc>
          <w:tcPr>
            <w:tcW w:w="284" w:type="dxa"/>
            <w:tcBorders>
              <w:top w:val="nil"/>
              <w:left w:val="nil"/>
              <w:bottom w:val="nil"/>
              <w:right w:val="nil"/>
            </w:tcBorders>
          </w:tcPr>
          <w:p w14:paraId="582002EA" w14:textId="77777777" w:rsidR="00251EBF" w:rsidRPr="00120907" w:rsidRDefault="00251EBF" w:rsidP="00BA110A">
            <w:pPr>
              <w:pStyle w:val="TAC"/>
            </w:pPr>
          </w:p>
        </w:tc>
        <w:tc>
          <w:tcPr>
            <w:tcW w:w="284" w:type="dxa"/>
            <w:tcBorders>
              <w:top w:val="nil"/>
              <w:left w:val="nil"/>
              <w:bottom w:val="nil"/>
              <w:right w:val="nil"/>
            </w:tcBorders>
          </w:tcPr>
          <w:p w14:paraId="5F1CA226" w14:textId="77777777" w:rsidR="00251EBF" w:rsidRPr="00120907" w:rsidRDefault="00251EBF" w:rsidP="00BA110A">
            <w:pPr>
              <w:pStyle w:val="TAL"/>
            </w:pPr>
          </w:p>
        </w:tc>
        <w:tc>
          <w:tcPr>
            <w:tcW w:w="284" w:type="dxa"/>
            <w:tcBorders>
              <w:top w:val="nil"/>
              <w:left w:val="nil"/>
              <w:bottom w:val="nil"/>
              <w:right w:val="nil"/>
            </w:tcBorders>
          </w:tcPr>
          <w:p w14:paraId="68856F28" w14:textId="77777777" w:rsidR="00251EBF" w:rsidRPr="00120907" w:rsidRDefault="00251EBF" w:rsidP="00BA110A">
            <w:pPr>
              <w:pStyle w:val="TAL"/>
            </w:pPr>
          </w:p>
        </w:tc>
        <w:tc>
          <w:tcPr>
            <w:tcW w:w="284" w:type="dxa"/>
            <w:tcBorders>
              <w:top w:val="nil"/>
              <w:left w:val="nil"/>
              <w:bottom w:val="nil"/>
              <w:right w:val="nil"/>
            </w:tcBorders>
          </w:tcPr>
          <w:p w14:paraId="62064C30" w14:textId="77777777" w:rsidR="00251EBF" w:rsidRPr="00120907" w:rsidRDefault="00251EBF" w:rsidP="00BA110A">
            <w:pPr>
              <w:pStyle w:val="TAL"/>
            </w:pPr>
          </w:p>
        </w:tc>
        <w:tc>
          <w:tcPr>
            <w:tcW w:w="284" w:type="dxa"/>
            <w:tcBorders>
              <w:top w:val="nil"/>
              <w:left w:val="nil"/>
              <w:bottom w:val="nil"/>
              <w:right w:val="nil"/>
            </w:tcBorders>
          </w:tcPr>
          <w:p w14:paraId="26A5B48A" w14:textId="77777777" w:rsidR="00251EBF" w:rsidRPr="00120907" w:rsidRDefault="00251EBF" w:rsidP="00BA110A">
            <w:pPr>
              <w:pStyle w:val="TAL"/>
            </w:pPr>
          </w:p>
        </w:tc>
        <w:tc>
          <w:tcPr>
            <w:tcW w:w="284" w:type="dxa"/>
            <w:tcBorders>
              <w:top w:val="nil"/>
              <w:left w:val="nil"/>
              <w:bottom w:val="nil"/>
              <w:right w:val="nil"/>
            </w:tcBorders>
          </w:tcPr>
          <w:p w14:paraId="3E0BE993" w14:textId="77777777" w:rsidR="00251EBF" w:rsidRDefault="00251EBF" w:rsidP="00BA110A">
            <w:pPr>
              <w:pStyle w:val="TAL"/>
            </w:pPr>
          </w:p>
        </w:tc>
        <w:tc>
          <w:tcPr>
            <w:tcW w:w="3969" w:type="dxa"/>
            <w:tcBorders>
              <w:top w:val="nil"/>
              <w:left w:val="nil"/>
              <w:bottom w:val="nil"/>
              <w:right w:val="single" w:sz="4" w:space="0" w:color="auto"/>
            </w:tcBorders>
          </w:tcPr>
          <w:p w14:paraId="6A0C8544" w14:textId="77777777" w:rsidR="00251EBF" w:rsidRDefault="00251EBF" w:rsidP="00BA110A">
            <w:pPr>
              <w:pStyle w:val="TAL"/>
            </w:pPr>
          </w:p>
        </w:tc>
      </w:tr>
      <w:bookmarkEnd w:id="4561"/>
      <w:tr w:rsidR="00251EBF" w14:paraId="5FF36E9A" w14:textId="77777777" w:rsidTr="00AE1E2D">
        <w:trPr>
          <w:cantSplit/>
          <w:jc w:val="center"/>
        </w:trPr>
        <w:tc>
          <w:tcPr>
            <w:tcW w:w="284" w:type="dxa"/>
            <w:tcBorders>
              <w:top w:val="nil"/>
              <w:left w:val="single" w:sz="4" w:space="0" w:color="auto"/>
              <w:bottom w:val="nil"/>
              <w:right w:val="nil"/>
            </w:tcBorders>
            <w:hideMark/>
          </w:tcPr>
          <w:p w14:paraId="1D7458FA"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1386382E"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1F25E985"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0C7C5E9F"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1A46C24C"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7988A7E"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205D60C"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54F14EC5" w14:textId="77777777" w:rsidR="00251EBF" w:rsidRPr="00BA110A" w:rsidRDefault="00251EBF" w:rsidP="00BA110A">
            <w:pPr>
              <w:pStyle w:val="TAL"/>
            </w:pPr>
            <w:r w:rsidRPr="00BA110A">
              <w:t>0</w:t>
            </w:r>
          </w:p>
        </w:tc>
        <w:tc>
          <w:tcPr>
            <w:tcW w:w="284" w:type="dxa"/>
            <w:tcBorders>
              <w:top w:val="nil"/>
              <w:left w:val="nil"/>
              <w:bottom w:val="nil"/>
              <w:right w:val="nil"/>
            </w:tcBorders>
          </w:tcPr>
          <w:p w14:paraId="4867AF30" w14:textId="77777777" w:rsidR="00251EBF" w:rsidRDefault="00251EBF" w:rsidP="00BA110A">
            <w:pPr>
              <w:pStyle w:val="TAL"/>
            </w:pPr>
          </w:p>
        </w:tc>
        <w:tc>
          <w:tcPr>
            <w:tcW w:w="3969" w:type="dxa"/>
            <w:tcBorders>
              <w:top w:val="nil"/>
              <w:left w:val="nil"/>
              <w:bottom w:val="nil"/>
              <w:right w:val="single" w:sz="4" w:space="0" w:color="auto"/>
            </w:tcBorders>
            <w:hideMark/>
          </w:tcPr>
          <w:p w14:paraId="4CB89330" w14:textId="77777777" w:rsidR="00251EBF" w:rsidRDefault="00251EBF" w:rsidP="00BA110A">
            <w:pPr>
              <w:pStyle w:val="TAL"/>
              <w:rPr>
                <w:lang w:val="en-US" w:eastAsia="ko-KR"/>
              </w:rPr>
            </w:pPr>
            <w:r>
              <w:rPr>
                <w:lang w:val="en-US" w:eastAsia="ko-KR"/>
              </w:rPr>
              <w:t>USER ID</w:t>
            </w:r>
          </w:p>
        </w:tc>
      </w:tr>
      <w:tr w:rsidR="00251EBF" w14:paraId="7DBDD559" w14:textId="77777777" w:rsidTr="00AE1E2D">
        <w:trPr>
          <w:cantSplit/>
          <w:jc w:val="center"/>
        </w:trPr>
        <w:tc>
          <w:tcPr>
            <w:tcW w:w="284" w:type="dxa"/>
            <w:tcBorders>
              <w:top w:val="nil"/>
              <w:left w:val="single" w:sz="4" w:space="0" w:color="auto"/>
              <w:bottom w:val="nil"/>
              <w:right w:val="nil"/>
            </w:tcBorders>
            <w:hideMark/>
          </w:tcPr>
          <w:p w14:paraId="18E705CE"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71D66CFA"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4A1F950D"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38A5F2A8"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515AF630"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9A38381"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00F8AD34" w14:textId="77777777" w:rsidR="00251EBF" w:rsidRPr="00BA110A" w:rsidRDefault="00251EBF" w:rsidP="00BA110A">
            <w:pPr>
              <w:pStyle w:val="TAL"/>
            </w:pPr>
            <w:r w:rsidRPr="00BA110A">
              <w:t>0</w:t>
            </w:r>
          </w:p>
        </w:tc>
        <w:tc>
          <w:tcPr>
            <w:tcW w:w="284" w:type="dxa"/>
            <w:tcBorders>
              <w:top w:val="nil"/>
              <w:left w:val="nil"/>
              <w:bottom w:val="nil"/>
              <w:right w:val="nil"/>
            </w:tcBorders>
            <w:hideMark/>
          </w:tcPr>
          <w:p w14:paraId="5F19665A" w14:textId="77777777" w:rsidR="00251EBF" w:rsidRPr="00BA110A" w:rsidRDefault="00251EBF" w:rsidP="00BA110A">
            <w:pPr>
              <w:pStyle w:val="TAL"/>
            </w:pPr>
            <w:r w:rsidRPr="00BA110A">
              <w:t>1</w:t>
            </w:r>
          </w:p>
        </w:tc>
        <w:tc>
          <w:tcPr>
            <w:tcW w:w="284" w:type="dxa"/>
            <w:tcBorders>
              <w:top w:val="nil"/>
              <w:left w:val="nil"/>
              <w:bottom w:val="nil"/>
              <w:right w:val="nil"/>
            </w:tcBorders>
          </w:tcPr>
          <w:p w14:paraId="6C7868F4" w14:textId="77777777" w:rsidR="00251EBF" w:rsidRDefault="00251EBF" w:rsidP="00BA110A">
            <w:pPr>
              <w:pStyle w:val="TAL"/>
            </w:pPr>
          </w:p>
        </w:tc>
        <w:tc>
          <w:tcPr>
            <w:tcW w:w="3969" w:type="dxa"/>
            <w:tcBorders>
              <w:top w:val="nil"/>
              <w:left w:val="nil"/>
              <w:bottom w:val="nil"/>
              <w:right w:val="single" w:sz="4" w:space="0" w:color="auto"/>
            </w:tcBorders>
            <w:hideMark/>
          </w:tcPr>
          <w:p w14:paraId="625F5146" w14:textId="77777777" w:rsidR="00251EBF" w:rsidRDefault="00251EBF" w:rsidP="00BA110A">
            <w:pPr>
              <w:pStyle w:val="TAL"/>
              <w:rPr>
                <w:lang w:val="en-US" w:eastAsia="ko-KR"/>
              </w:rPr>
            </w:pPr>
            <w:r>
              <w:rPr>
                <w:lang w:val="en-US" w:eastAsia="ko-KR"/>
              </w:rPr>
              <w:t>GROUP ID</w:t>
            </w:r>
          </w:p>
        </w:tc>
      </w:tr>
      <w:tr w:rsidR="00251EBF" w14:paraId="74041A74" w14:textId="77777777" w:rsidTr="00AE1E2D">
        <w:trPr>
          <w:cantSplit/>
          <w:jc w:val="center"/>
        </w:trPr>
        <w:tc>
          <w:tcPr>
            <w:tcW w:w="284" w:type="dxa"/>
            <w:tcBorders>
              <w:top w:val="nil"/>
              <w:left w:val="single" w:sz="4" w:space="0" w:color="auto"/>
              <w:bottom w:val="nil"/>
              <w:right w:val="nil"/>
            </w:tcBorders>
          </w:tcPr>
          <w:p w14:paraId="76AEBF40" w14:textId="77777777" w:rsidR="00251EBF" w:rsidRDefault="00251EBF" w:rsidP="00AE1E2D">
            <w:pPr>
              <w:pStyle w:val="TAC"/>
              <w:spacing w:line="276" w:lineRule="auto"/>
            </w:pPr>
            <w:bookmarkStart w:id="4562" w:name="MCCQCTEMPBM_00000145"/>
          </w:p>
        </w:tc>
        <w:tc>
          <w:tcPr>
            <w:tcW w:w="284" w:type="dxa"/>
            <w:tcBorders>
              <w:top w:val="nil"/>
              <w:left w:val="nil"/>
              <w:bottom w:val="nil"/>
              <w:right w:val="nil"/>
            </w:tcBorders>
          </w:tcPr>
          <w:p w14:paraId="28EBE746" w14:textId="77777777" w:rsidR="00251EBF" w:rsidRDefault="00251EBF" w:rsidP="00AE1E2D">
            <w:pPr>
              <w:pStyle w:val="TAC"/>
              <w:spacing w:line="276" w:lineRule="auto"/>
            </w:pPr>
          </w:p>
        </w:tc>
        <w:tc>
          <w:tcPr>
            <w:tcW w:w="284" w:type="dxa"/>
            <w:tcBorders>
              <w:top w:val="nil"/>
              <w:left w:val="nil"/>
              <w:bottom w:val="nil"/>
              <w:right w:val="nil"/>
            </w:tcBorders>
          </w:tcPr>
          <w:p w14:paraId="7D1426FE" w14:textId="77777777" w:rsidR="00251EBF" w:rsidRDefault="00251EBF" w:rsidP="00AE1E2D">
            <w:pPr>
              <w:pStyle w:val="TAC"/>
              <w:spacing w:line="276" w:lineRule="auto"/>
            </w:pPr>
          </w:p>
        </w:tc>
        <w:tc>
          <w:tcPr>
            <w:tcW w:w="284" w:type="dxa"/>
            <w:tcBorders>
              <w:top w:val="nil"/>
              <w:left w:val="nil"/>
              <w:bottom w:val="nil"/>
              <w:right w:val="nil"/>
            </w:tcBorders>
          </w:tcPr>
          <w:p w14:paraId="0928D1D1" w14:textId="77777777" w:rsidR="00251EBF" w:rsidRDefault="00251EBF" w:rsidP="00AE1E2D">
            <w:pPr>
              <w:pStyle w:val="TAC"/>
              <w:spacing w:line="276" w:lineRule="auto"/>
            </w:pPr>
          </w:p>
        </w:tc>
        <w:tc>
          <w:tcPr>
            <w:tcW w:w="284" w:type="dxa"/>
            <w:tcBorders>
              <w:top w:val="nil"/>
              <w:left w:val="nil"/>
              <w:bottom w:val="nil"/>
              <w:right w:val="nil"/>
            </w:tcBorders>
          </w:tcPr>
          <w:p w14:paraId="7E05F5FF" w14:textId="77777777" w:rsidR="00251EBF" w:rsidRDefault="00251EBF" w:rsidP="00BA110A">
            <w:pPr>
              <w:pStyle w:val="TAL"/>
            </w:pPr>
          </w:p>
        </w:tc>
        <w:tc>
          <w:tcPr>
            <w:tcW w:w="284" w:type="dxa"/>
            <w:tcBorders>
              <w:top w:val="nil"/>
              <w:left w:val="nil"/>
              <w:bottom w:val="nil"/>
              <w:right w:val="nil"/>
            </w:tcBorders>
          </w:tcPr>
          <w:p w14:paraId="45BB24E2" w14:textId="77777777" w:rsidR="00251EBF" w:rsidRDefault="00251EBF" w:rsidP="00BA110A">
            <w:pPr>
              <w:pStyle w:val="TAL"/>
            </w:pPr>
          </w:p>
        </w:tc>
        <w:tc>
          <w:tcPr>
            <w:tcW w:w="284" w:type="dxa"/>
            <w:tcBorders>
              <w:top w:val="nil"/>
              <w:left w:val="nil"/>
              <w:bottom w:val="nil"/>
              <w:right w:val="nil"/>
            </w:tcBorders>
          </w:tcPr>
          <w:p w14:paraId="3782C5A6" w14:textId="77777777" w:rsidR="00251EBF" w:rsidRDefault="00251EBF" w:rsidP="00BA110A">
            <w:pPr>
              <w:pStyle w:val="TAL"/>
            </w:pPr>
          </w:p>
        </w:tc>
        <w:tc>
          <w:tcPr>
            <w:tcW w:w="284" w:type="dxa"/>
            <w:tcBorders>
              <w:top w:val="nil"/>
              <w:left w:val="nil"/>
              <w:bottom w:val="nil"/>
              <w:right w:val="nil"/>
            </w:tcBorders>
          </w:tcPr>
          <w:p w14:paraId="2EE53916" w14:textId="77777777" w:rsidR="00251EBF" w:rsidRDefault="00251EBF" w:rsidP="00BA110A">
            <w:pPr>
              <w:pStyle w:val="TAL"/>
            </w:pPr>
          </w:p>
        </w:tc>
        <w:tc>
          <w:tcPr>
            <w:tcW w:w="284" w:type="dxa"/>
            <w:tcBorders>
              <w:top w:val="nil"/>
              <w:left w:val="nil"/>
              <w:bottom w:val="nil"/>
              <w:right w:val="nil"/>
            </w:tcBorders>
          </w:tcPr>
          <w:p w14:paraId="2ACBDB48" w14:textId="77777777" w:rsidR="00251EBF" w:rsidRDefault="00251EBF" w:rsidP="00BA110A">
            <w:pPr>
              <w:pStyle w:val="TAL"/>
            </w:pPr>
          </w:p>
        </w:tc>
        <w:tc>
          <w:tcPr>
            <w:tcW w:w="3969" w:type="dxa"/>
            <w:tcBorders>
              <w:top w:val="nil"/>
              <w:left w:val="nil"/>
              <w:bottom w:val="nil"/>
              <w:right w:val="single" w:sz="4" w:space="0" w:color="auto"/>
            </w:tcBorders>
          </w:tcPr>
          <w:p w14:paraId="69A82E46" w14:textId="77777777" w:rsidR="00251EBF" w:rsidRDefault="00251EBF" w:rsidP="00BA110A">
            <w:pPr>
              <w:pStyle w:val="TAL"/>
            </w:pPr>
          </w:p>
        </w:tc>
      </w:tr>
      <w:bookmarkEnd w:id="4562"/>
      <w:tr w:rsidR="00251EBF" w14:paraId="7AB2B5F4"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5C77CAFA" w14:textId="77777777" w:rsidR="00251EBF" w:rsidRDefault="00251EBF" w:rsidP="00BA110A">
            <w:pPr>
              <w:pStyle w:val="TAL"/>
            </w:pPr>
            <w:r>
              <w:t>All other values are reserved.</w:t>
            </w:r>
          </w:p>
        </w:tc>
      </w:tr>
    </w:tbl>
    <w:p w14:paraId="34FB4961" w14:textId="77777777" w:rsidR="00251EBF" w:rsidRDefault="00251EBF" w:rsidP="00251EBF">
      <w:pPr>
        <w:pStyle w:val="TH"/>
        <w:rPr>
          <w:lang w:val="en-US"/>
        </w:rPr>
      </w:pPr>
    </w:p>
    <w:p w14:paraId="273ACBE8" w14:textId="77777777" w:rsidR="00251EBF" w:rsidRDefault="00251EBF" w:rsidP="00251EBF">
      <w:pPr>
        <w:pStyle w:val="TH"/>
      </w:pPr>
      <w:r>
        <w:t>Table 17.2.1</w:t>
      </w:r>
      <w:r>
        <w:rPr>
          <w:lang w:val="en-US"/>
        </w:rPr>
        <w:t>7</w:t>
      </w:r>
      <w:r>
        <w:t>-</w:t>
      </w:r>
      <w:r>
        <w:rPr>
          <w:lang w:val="en-US"/>
        </w:rPr>
        <w:t>2</w:t>
      </w:r>
      <w:r>
        <w:t>: Source</w:t>
      </w:r>
      <w:r>
        <w:rPr>
          <w:lang w:val="en-US"/>
        </w:rPr>
        <w:t xml:space="preserve"> ID</w:t>
      </w:r>
      <w:r>
        <w:t xml:space="preserve">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51EBF" w14:paraId="33EC01B0" w14:textId="77777777" w:rsidTr="00AE1E2D">
        <w:trPr>
          <w:cantSplit/>
          <w:jc w:val="center"/>
        </w:trPr>
        <w:tc>
          <w:tcPr>
            <w:tcW w:w="7087" w:type="dxa"/>
            <w:tcBorders>
              <w:top w:val="single" w:sz="4" w:space="0" w:color="auto"/>
              <w:left w:val="single" w:sz="4" w:space="0" w:color="auto"/>
              <w:bottom w:val="nil"/>
              <w:right w:val="single" w:sz="4" w:space="0" w:color="auto"/>
            </w:tcBorders>
            <w:hideMark/>
          </w:tcPr>
          <w:p w14:paraId="15AD4991" w14:textId="77777777" w:rsidR="00251EBF" w:rsidRPr="00120907" w:rsidRDefault="00251EBF" w:rsidP="00BA110A">
            <w:pPr>
              <w:pStyle w:val="TAL"/>
            </w:pPr>
            <w:r w:rsidRPr="00120907">
              <w:t>MCVideo user ID</w:t>
            </w:r>
            <w:r w:rsidRPr="00BA110A">
              <w:t>/MCVideo group ID</w:t>
            </w:r>
            <w:r w:rsidRPr="00120907">
              <w:t xml:space="preserve"> is contained in octet </w:t>
            </w:r>
            <w:r w:rsidRPr="00BA110A">
              <w:t>4</w:t>
            </w:r>
            <w:r w:rsidRPr="00120907">
              <w:t xml:space="preserve"> to octet n; Max value of 65535 octets.</w:t>
            </w:r>
          </w:p>
        </w:tc>
      </w:tr>
      <w:tr w:rsidR="00251EBF" w14:paraId="0B0F804A" w14:textId="77777777" w:rsidTr="00AE1E2D">
        <w:trPr>
          <w:cantSplit/>
          <w:jc w:val="center"/>
        </w:trPr>
        <w:tc>
          <w:tcPr>
            <w:tcW w:w="7087" w:type="dxa"/>
            <w:tcBorders>
              <w:top w:val="nil"/>
              <w:left w:val="single" w:sz="4" w:space="0" w:color="auto"/>
              <w:bottom w:val="single" w:sz="4" w:space="0" w:color="auto"/>
              <w:right w:val="single" w:sz="4" w:space="0" w:color="auto"/>
            </w:tcBorders>
          </w:tcPr>
          <w:p w14:paraId="000997C1" w14:textId="77777777" w:rsidR="00251EBF" w:rsidRDefault="00251EBF" w:rsidP="00AE1E2D">
            <w:pPr>
              <w:pStyle w:val="TAL"/>
              <w:spacing w:line="276" w:lineRule="auto"/>
            </w:pPr>
            <w:bookmarkStart w:id="4563" w:name="MCCQCTEMPBM_00000146"/>
          </w:p>
        </w:tc>
      </w:tr>
      <w:bookmarkEnd w:id="4563"/>
    </w:tbl>
    <w:p w14:paraId="6CB93AB3" w14:textId="77777777" w:rsidR="000F73C1" w:rsidRDefault="000F73C1" w:rsidP="000F73C1"/>
    <w:p w14:paraId="190DC5C8" w14:textId="31DF1716" w:rsidR="00251EBF" w:rsidRPr="00367E9A" w:rsidRDefault="00251EBF" w:rsidP="00F1630B">
      <w:pPr>
        <w:pStyle w:val="Heading3"/>
      </w:pPr>
      <w:bookmarkStart w:id="4564" w:name="_Toc20153104"/>
      <w:bookmarkStart w:id="4565" w:name="_Toc27495769"/>
      <w:bookmarkStart w:id="4566" w:name="_Toc36109237"/>
      <w:bookmarkStart w:id="4567" w:name="_Toc45195025"/>
      <w:bookmarkStart w:id="4568" w:name="_Toc123630068"/>
      <w:r w:rsidRPr="00367E9A">
        <w:t>17.2.18</w:t>
      </w:r>
      <w:r w:rsidRPr="00367E9A">
        <w:tab/>
        <w:t>Result</w:t>
      </w:r>
      <w:bookmarkEnd w:id="4564"/>
      <w:bookmarkEnd w:id="4565"/>
      <w:bookmarkEnd w:id="4566"/>
      <w:bookmarkEnd w:id="4567"/>
      <w:bookmarkEnd w:id="4568"/>
    </w:p>
    <w:p w14:paraId="40694885" w14:textId="77777777" w:rsidR="00251EBF" w:rsidRDefault="00251EBF" w:rsidP="00251EBF">
      <w:r>
        <w:t xml:space="preserve">The purpose of the </w:t>
      </w:r>
      <w:r>
        <w:rPr>
          <w:lang w:eastAsia="zh-CN"/>
        </w:rPr>
        <w:t xml:space="preserve">Result information element </w:t>
      </w:r>
      <w:r>
        <w:t>is to indicate the result of the remote video push request.</w:t>
      </w:r>
    </w:p>
    <w:p w14:paraId="220FFF5E" w14:textId="77777777" w:rsidR="00251EBF" w:rsidRDefault="00251EBF" w:rsidP="00251EBF">
      <w:r>
        <w:t xml:space="preserve">The </w:t>
      </w:r>
      <w:r>
        <w:rPr>
          <w:lang w:eastAsia="zh-CN"/>
        </w:rPr>
        <w:t>Result information element</w:t>
      </w:r>
      <w:r>
        <w:t xml:space="preserve"> is coded as shown in figure 17.2.1</w:t>
      </w:r>
      <w:r>
        <w:rPr>
          <w:lang w:eastAsia="ko-KR"/>
        </w:rPr>
        <w:t>8</w:t>
      </w:r>
      <w:r>
        <w:t>-1.</w:t>
      </w:r>
    </w:p>
    <w:p w14:paraId="5AC485F3" w14:textId="77777777" w:rsidR="00251EBF" w:rsidRDefault="00251EBF" w:rsidP="00251EBF">
      <w:r>
        <w:t xml:space="preserve">The </w:t>
      </w:r>
      <w:r>
        <w:rPr>
          <w:lang w:eastAsia="zh-CN"/>
        </w:rPr>
        <w:t xml:space="preserve">Result information element </w:t>
      </w:r>
      <w:r>
        <w:t xml:space="preserve">is a type </w:t>
      </w:r>
      <w:r>
        <w:rPr>
          <w:lang w:eastAsia="ko-KR"/>
        </w:rPr>
        <w:t>3</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251EBF" w14:paraId="73817F71" w14:textId="77777777" w:rsidTr="00AE1E2D">
        <w:trPr>
          <w:cantSplit/>
          <w:jc w:val="center"/>
        </w:trPr>
        <w:tc>
          <w:tcPr>
            <w:tcW w:w="709" w:type="dxa"/>
            <w:tcBorders>
              <w:top w:val="nil"/>
              <w:left w:val="nil"/>
              <w:bottom w:val="single" w:sz="4" w:space="0" w:color="auto"/>
              <w:right w:val="nil"/>
            </w:tcBorders>
            <w:hideMark/>
          </w:tcPr>
          <w:p w14:paraId="40539C16" w14:textId="77777777" w:rsidR="00251EBF" w:rsidRDefault="00251EBF" w:rsidP="00AE1E2D">
            <w:pPr>
              <w:pStyle w:val="TAC"/>
            </w:pPr>
            <w:r>
              <w:t>8</w:t>
            </w:r>
          </w:p>
        </w:tc>
        <w:tc>
          <w:tcPr>
            <w:tcW w:w="781" w:type="dxa"/>
            <w:tcBorders>
              <w:top w:val="nil"/>
              <w:left w:val="nil"/>
              <w:bottom w:val="single" w:sz="4" w:space="0" w:color="auto"/>
              <w:right w:val="nil"/>
            </w:tcBorders>
            <w:hideMark/>
          </w:tcPr>
          <w:p w14:paraId="6297C58B" w14:textId="77777777" w:rsidR="00251EBF" w:rsidRDefault="00251EBF" w:rsidP="00AE1E2D">
            <w:pPr>
              <w:pStyle w:val="TAC"/>
            </w:pPr>
            <w:r>
              <w:t>7</w:t>
            </w:r>
          </w:p>
        </w:tc>
        <w:tc>
          <w:tcPr>
            <w:tcW w:w="780" w:type="dxa"/>
            <w:tcBorders>
              <w:top w:val="nil"/>
              <w:left w:val="nil"/>
              <w:bottom w:val="single" w:sz="4" w:space="0" w:color="auto"/>
              <w:right w:val="nil"/>
            </w:tcBorders>
            <w:hideMark/>
          </w:tcPr>
          <w:p w14:paraId="73823F42" w14:textId="77777777" w:rsidR="00251EBF" w:rsidRDefault="00251EBF" w:rsidP="00AE1E2D">
            <w:pPr>
              <w:pStyle w:val="TAC"/>
            </w:pPr>
            <w:r>
              <w:t>6</w:t>
            </w:r>
          </w:p>
        </w:tc>
        <w:tc>
          <w:tcPr>
            <w:tcW w:w="779" w:type="dxa"/>
            <w:tcBorders>
              <w:top w:val="nil"/>
              <w:left w:val="nil"/>
              <w:bottom w:val="single" w:sz="4" w:space="0" w:color="auto"/>
              <w:right w:val="nil"/>
            </w:tcBorders>
            <w:hideMark/>
          </w:tcPr>
          <w:p w14:paraId="66C1B80B" w14:textId="77777777" w:rsidR="00251EBF" w:rsidRDefault="00251EBF" w:rsidP="00AE1E2D">
            <w:pPr>
              <w:pStyle w:val="TAC"/>
            </w:pPr>
            <w:r>
              <w:t>5</w:t>
            </w:r>
          </w:p>
        </w:tc>
        <w:tc>
          <w:tcPr>
            <w:tcW w:w="496" w:type="dxa"/>
            <w:tcBorders>
              <w:top w:val="nil"/>
              <w:left w:val="nil"/>
              <w:bottom w:val="single" w:sz="4" w:space="0" w:color="auto"/>
              <w:right w:val="nil"/>
            </w:tcBorders>
            <w:hideMark/>
          </w:tcPr>
          <w:p w14:paraId="30BE5B95" w14:textId="77777777" w:rsidR="00251EBF" w:rsidRDefault="00251EBF" w:rsidP="00AE1E2D">
            <w:pPr>
              <w:pStyle w:val="TAC"/>
            </w:pPr>
            <w:r>
              <w:t>4</w:t>
            </w:r>
          </w:p>
        </w:tc>
        <w:tc>
          <w:tcPr>
            <w:tcW w:w="709" w:type="dxa"/>
            <w:tcBorders>
              <w:top w:val="nil"/>
              <w:left w:val="nil"/>
              <w:bottom w:val="single" w:sz="4" w:space="0" w:color="auto"/>
              <w:right w:val="nil"/>
            </w:tcBorders>
            <w:hideMark/>
          </w:tcPr>
          <w:p w14:paraId="11CC37F3" w14:textId="77777777" w:rsidR="00251EBF" w:rsidRDefault="00251EBF" w:rsidP="00AE1E2D">
            <w:pPr>
              <w:pStyle w:val="TAC"/>
            </w:pPr>
            <w:r>
              <w:t>3</w:t>
            </w:r>
          </w:p>
        </w:tc>
        <w:tc>
          <w:tcPr>
            <w:tcW w:w="993" w:type="dxa"/>
            <w:tcBorders>
              <w:top w:val="nil"/>
              <w:left w:val="nil"/>
              <w:bottom w:val="single" w:sz="4" w:space="0" w:color="auto"/>
              <w:right w:val="nil"/>
            </w:tcBorders>
            <w:hideMark/>
          </w:tcPr>
          <w:p w14:paraId="628B306E" w14:textId="77777777" w:rsidR="00251EBF" w:rsidRDefault="00251EBF" w:rsidP="00AE1E2D">
            <w:pPr>
              <w:pStyle w:val="TAC"/>
            </w:pPr>
            <w:r>
              <w:t>2</w:t>
            </w:r>
          </w:p>
        </w:tc>
        <w:tc>
          <w:tcPr>
            <w:tcW w:w="708" w:type="dxa"/>
            <w:tcBorders>
              <w:top w:val="nil"/>
              <w:left w:val="nil"/>
              <w:bottom w:val="single" w:sz="4" w:space="0" w:color="auto"/>
              <w:right w:val="nil"/>
            </w:tcBorders>
            <w:hideMark/>
          </w:tcPr>
          <w:p w14:paraId="10CDCCEC" w14:textId="77777777" w:rsidR="00251EBF" w:rsidRDefault="00251EBF" w:rsidP="00AE1E2D">
            <w:pPr>
              <w:pStyle w:val="TAC"/>
            </w:pPr>
            <w:r>
              <w:t>1</w:t>
            </w:r>
          </w:p>
        </w:tc>
        <w:tc>
          <w:tcPr>
            <w:tcW w:w="1560" w:type="dxa"/>
            <w:tcBorders>
              <w:top w:val="nil"/>
              <w:left w:val="nil"/>
              <w:bottom w:val="nil"/>
              <w:right w:val="nil"/>
            </w:tcBorders>
          </w:tcPr>
          <w:p w14:paraId="423B2EDC" w14:textId="77777777" w:rsidR="00251EBF" w:rsidRDefault="00251EBF" w:rsidP="00AE1E2D">
            <w:pPr>
              <w:pStyle w:val="TAL"/>
            </w:pPr>
          </w:p>
        </w:tc>
      </w:tr>
      <w:tr w:rsidR="00251EBF" w14:paraId="656A53C5" w14:textId="77777777" w:rsidTr="00AE1E2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A0303DE" w14:textId="77777777" w:rsidR="00251EBF" w:rsidRDefault="00251EBF" w:rsidP="00AE1E2D">
            <w:pPr>
              <w:pStyle w:val="TAC"/>
            </w:pPr>
            <w:r>
              <w:rPr>
                <w:lang w:eastAsia="zh-CN"/>
              </w:rPr>
              <w:t>Result IEI</w:t>
            </w:r>
          </w:p>
        </w:tc>
        <w:tc>
          <w:tcPr>
            <w:tcW w:w="1560" w:type="dxa"/>
            <w:tcBorders>
              <w:top w:val="nil"/>
              <w:left w:val="nil"/>
              <w:bottom w:val="nil"/>
              <w:right w:val="nil"/>
            </w:tcBorders>
            <w:hideMark/>
          </w:tcPr>
          <w:p w14:paraId="70B83230" w14:textId="77777777" w:rsidR="00251EBF" w:rsidRDefault="00251EBF" w:rsidP="00AE1E2D">
            <w:pPr>
              <w:pStyle w:val="TAL"/>
            </w:pPr>
            <w:r>
              <w:t>octet 1</w:t>
            </w:r>
          </w:p>
        </w:tc>
      </w:tr>
    </w:tbl>
    <w:p w14:paraId="3B1CA1FB" w14:textId="77777777" w:rsidR="00251EBF" w:rsidRDefault="00251EBF" w:rsidP="00251EBF">
      <w:pPr>
        <w:pStyle w:val="TAN"/>
      </w:pPr>
    </w:p>
    <w:p w14:paraId="547EE5DC" w14:textId="77777777" w:rsidR="00251EBF" w:rsidRPr="00367E9A" w:rsidRDefault="00251EBF" w:rsidP="00251EBF">
      <w:pPr>
        <w:pStyle w:val="TF"/>
      </w:pPr>
      <w:r w:rsidRPr="00367E9A">
        <w:t xml:space="preserve">Figure 17.2.18-1: </w:t>
      </w:r>
      <w:r>
        <w:t>Result</w:t>
      </w:r>
      <w:r w:rsidRPr="00367E9A">
        <w:t xml:space="preserve"> information element</w:t>
      </w:r>
    </w:p>
    <w:p w14:paraId="2345144C" w14:textId="77777777" w:rsidR="00251EBF" w:rsidRPr="00367E9A" w:rsidRDefault="00251EBF" w:rsidP="00251EBF">
      <w:pPr>
        <w:pStyle w:val="TH"/>
      </w:pPr>
      <w:r w:rsidRPr="00367E9A">
        <w:t xml:space="preserve">Table 17.2.18-1: </w:t>
      </w:r>
      <w:r>
        <w:t>Result</w:t>
      </w:r>
      <w:r w:rsidRPr="00367E9A">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40ACE13E"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C286640" w14:textId="77777777" w:rsidR="00251EBF" w:rsidRPr="00C910B0" w:rsidRDefault="00251EBF" w:rsidP="00BA110A">
            <w:pPr>
              <w:pStyle w:val="TAL"/>
            </w:pPr>
            <w:r w:rsidRPr="00C910B0">
              <w:t>Bits</w:t>
            </w:r>
          </w:p>
        </w:tc>
        <w:tc>
          <w:tcPr>
            <w:tcW w:w="284" w:type="dxa"/>
            <w:tcBorders>
              <w:top w:val="single" w:sz="4" w:space="0" w:color="auto"/>
              <w:left w:val="nil"/>
              <w:bottom w:val="nil"/>
              <w:right w:val="nil"/>
            </w:tcBorders>
          </w:tcPr>
          <w:p w14:paraId="24E77965" w14:textId="77777777" w:rsidR="00251EBF" w:rsidRDefault="00251EBF" w:rsidP="00AE1E2D">
            <w:pPr>
              <w:pStyle w:val="TAC"/>
              <w:spacing w:line="256" w:lineRule="auto"/>
            </w:pPr>
          </w:p>
        </w:tc>
        <w:tc>
          <w:tcPr>
            <w:tcW w:w="3969" w:type="dxa"/>
            <w:tcBorders>
              <w:top w:val="single" w:sz="4" w:space="0" w:color="auto"/>
              <w:left w:val="nil"/>
              <w:bottom w:val="nil"/>
              <w:right w:val="single" w:sz="4" w:space="0" w:color="auto"/>
            </w:tcBorders>
          </w:tcPr>
          <w:p w14:paraId="5F28F0DB" w14:textId="77777777" w:rsidR="00251EBF" w:rsidRDefault="00251EBF" w:rsidP="00AE1E2D">
            <w:pPr>
              <w:pStyle w:val="TAL"/>
              <w:spacing w:line="256" w:lineRule="auto"/>
            </w:pPr>
          </w:p>
        </w:tc>
      </w:tr>
      <w:tr w:rsidR="00251EBF" w14:paraId="5B770D56" w14:textId="77777777" w:rsidTr="00AE1E2D">
        <w:trPr>
          <w:cantSplit/>
          <w:jc w:val="center"/>
        </w:trPr>
        <w:tc>
          <w:tcPr>
            <w:tcW w:w="284" w:type="dxa"/>
            <w:tcBorders>
              <w:top w:val="nil"/>
              <w:left w:val="single" w:sz="4" w:space="0" w:color="auto"/>
              <w:bottom w:val="nil"/>
              <w:right w:val="nil"/>
            </w:tcBorders>
            <w:hideMark/>
          </w:tcPr>
          <w:p w14:paraId="4349DFA4" w14:textId="77777777" w:rsidR="00251EBF" w:rsidRDefault="00251EBF" w:rsidP="00BA110A">
            <w:pPr>
              <w:pStyle w:val="TAC"/>
            </w:pPr>
            <w:r>
              <w:t>8</w:t>
            </w:r>
          </w:p>
        </w:tc>
        <w:tc>
          <w:tcPr>
            <w:tcW w:w="284" w:type="dxa"/>
            <w:tcBorders>
              <w:top w:val="nil"/>
              <w:left w:val="nil"/>
              <w:bottom w:val="nil"/>
              <w:right w:val="nil"/>
            </w:tcBorders>
            <w:hideMark/>
          </w:tcPr>
          <w:p w14:paraId="0415616F" w14:textId="77777777" w:rsidR="00251EBF" w:rsidRDefault="00251EBF" w:rsidP="00BA110A">
            <w:pPr>
              <w:pStyle w:val="TAC"/>
            </w:pPr>
            <w:r>
              <w:t>7</w:t>
            </w:r>
          </w:p>
        </w:tc>
        <w:tc>
          <w:tcPr>
            <w:tcW w:w="284" w:type="dxa"/>
            <w:tcBorders>
              <w:top w:val="nil"/>
              <w:left w:val="nil"/>
              <w:bottom w:val="nil"/>
              <w:right w:val="nil"/>
            </w:tcBorders>
            <w:hideMark/>
          </w:tcPr>
          <w:p w14:paraId="4347A469" w14:textId="77777777" w:rsidR="00251EBF" w:rsidRDefault="00251EBF" w:rsidP="00BA110A">
            <w:pPr>
              <w:pStyle w:val="TAC"/>
            </w:pPr>
            <w:r>
              <w:t>6</w:t>
            </w:r>
          </w:p>
        </w:tc>
        <w:tc>
          <w:tcPr>
            <w:tcW w:w="284" w:type="dxa"/>
            <w:tcBorders>
              <w:top w:val="nil"/>
              <w:left w:val="nil"/>
              <w:bottom w:val="nil"/>
              <w:right w:val="nil"/>
            </w:tcBorders>
            <w:hideMark/>
          </w:tcPr>
          <w:p w14:paraId="2E7B15C1" w14:textId="77777777" w:rsidR="00251EBF" w:rsidRDefault="00251EBF" w:rsidP="00BA110A">
            <w:pPr>
              <w:pStyle w:val="TAC"/>
            </w:pPr>
            <w:r>
              <w:t>5</w:t>
            </w:r>
          </w:p>
        </w:tc>
        <w:tc>
          <w:tcPr>
            <w:tcW w:w="284" w:type="dxa"/>
            <w:tcBorders>
              <w:top w:val="nil"/>
              <w:left w:val="nil"/>
              <w:bottom w:val="nil"/>
              <w:right w:val="nil"/>
            </w:tcBorders>
            <w:hideMark/>
          </w:tcPr>
          <w:p w14:paraId="42FE5D23" w14:textId="77777777" w:rsidR="00251EBF" w:rsidRDefault="00251EBF" w:rsidP="00BA110A">
            <w:pPr>
              <w:pStyle w:val="TAC"/>
            </w:pPr>
            <w:r>
              <w:t>4</w:t>
            </w:r>
          </w:p>
        </w:tc>
        <w:tc>
          <w:tcPr>
            <w:tcW w:w="284" w:type="dxa"/>
            <w:tcBorders>
              <w:top w:val="nil"/>
              <w:left w:val="nil"/>
              <w:bottom w:val="nil"/>
              <w:right w:val="nil"/>
            </w:tcBorders>
            <w:hideMark/>
          </w:tcPr>
          <w:p w14:paraId="3347E141" w14:textId="77777777" w:rsidR="00251EBF" w:rsidRDefault="00251EBF" w:rsidP="00BA110A">
            <w:pPr>
              <w:pStyle w:val="TAC"/>
            </w:pPr>
            <w:r>
              <w:t>3</w:t>
            </w:r>
          </w:p>
        </w:tc>
        <w:tc>
          <w:tcPr>
            <w:tcW w:w="284" w:type="dxa"/>
            <w:tcBorders>
              <w:top w:val="nil"/>
              <w:left w:val="nil"/>
              <w:bottom w:val="nil"/>
              <w:right w:val="nil"/>
            </w:tcBorders>
            <w:hideMark/>
          </w:tcPr>
          <w:p w14:paraId="679956C6" w14:textId="77777777" w:rsidR="00251EBF" w:rsidRDefault="00251EBF" w:rsidP="00BA110A">
            <w:pPr>
              <w:pStyle w:val="TAC"/>
            </w:pPr>
            <w:r>
              <w:t>2</w:t>
            </w:r>
          </w:p>
        </w:tc>
        <w:tc>
          <w:tcPr>
            <w:tcW w:w="284" w:type="dxa"/>
            <w:tcBorders>
              <w:top w:val="nil"/>
              <w:left w:val="nil"/>
              <w:bottom w:val="nil"/>
              <w:right w:val="nil"/>
            </w:tcBorders>
            <w:hideMark/>
          </w:tcPr>
          <w:p w14:paraId="00A2D3CF" w14:textId="77777777" w:rsidR="00251EBF" w:rsidRDefault="00251EBF" w:rsidP="00BA110A">
            <w:pPr>
              <w:pStyle w:val="TAC"/>
            </w:pPr>
            <w:r>
              <w:t>1</w:t>
            </w:r>
          </w:p>
        </w:tc>
        <w:tc>
          <w:tcPr>
            <w:tcW w:w="284" w:type="dxa"/>
            <w:tcBorders>
              <w:top w:val="nil"/>
              <w:left w:val="nil"/>
              <w:bottom w:val="nil"/>
              <w:right w:val="nil"/>
            </w:tcBorders>
          </w:tcPr>
          <w:p w14:paraId="01A45291" w14:textId="77777777" w:rsidR="00251EBF" w:rsidRDefault="00251EBF" w:rsidP="00BA110A">
            <w:pPr>
              <w:pStyle w:val="TAC"/>
            </w:pPr>
          </w:p>
        </w:tc>
        <w:tc>
          <w:tcPr>
            <w:tcW w:w="3969" w:type="dxa"/>
            <w:tcBorders>
              <w:top w:val="nil"/>
              <w:left w:val="nil"/>
              <w:bottom w:val="nil"/>
              <w:right w:val="single" w:sz="4" w:space="0" w:color="auto"/>
            </w:tcBorders>
          </w:tcPr>
          <w:p w14:paraId="18003828" w14:textId="77777777" w:rsidR="00251EBF" w:rsidRDefault="00251EBF" w:rsidP="00BA110A">
            <w:pPr>
              <w:pStyle w:val="TAC"/>
            </w:pPr>
          </w:p>
        </w:tc>
      </w:tr>
      <w:tr w:rsidR="00251EBF" w14:paraId="71BFC2EE" w14:textId="77777777" w:rsidTr="00AE1E2D">
        <w:trPr>
          <w:cantSplit/>
          <w:jc w:val="center"/>
        </w:trPr>
        <w:tc>
          <w:tcPr>
            <w:tcW w:w="284" w:type="dxa"/>
            <w:tcBorders>
              <w:top w:val="nil"/>
              <w:left w:val="single" w:sz="4" w:space="0" w:color="auto"/>
              <w:bottom w:val="nil"/>
              <w:right w:val="nil"/>
            </w:tcBorders>
          </w:tcPr>
          <w:p w14:paraId="014793A5" w14:textId="77777777" w:rsidR="00251EBF" w:rsidRDefault="00251EBF" w:rsidP="00BA110A">
            <w:pPr>
              <w:pStyle w:val="TAC"/>
            </w:pPr>
            <w:bookmarkStart w:id="4569" w:name="MCCQCTEMPBM_00000147"/>
          </w:p>
        </w:tc>
        <w:tc>
          <w:tcPr>
            <w:tcW w:w="284" w:type="dxa"/>
            <w:tcBorders>
              <w:top w:val="nil"/>
              <w:left w:val="nil"/>
              <w:bottom w:val="nil"/>
              <w:right w:val="nil"/>
            </w:tcBorders>
          </w:tcPr>
          <w:p w14:paraId="31F7D23F" w14:textId="77777777" w:rsidR="00251EBF" w:rsidRDefault="00251EBF" w:rsidP="00BA110A">
            <w:pPr>
              <w:pStyle w:val="TAC"/>
            </w:pPr>
          </w:p>
        </w:tc>
        <w:tc>
          <w:tcPr>
            <w:tcW w:w="284" w:type="dxa"/>
            <w:tcBorders>
              <w:top w:val="nil"/>
              <w:left w:val="nil"/>
              <w:bottom w:val="nil"/>
              <w:right w:val="nil"/>
            </w:tcBorders>
          </w:tcPr>
          <w:p w14:paraId="0B49824C" w14:textId="77777777" w:rsidR="00251EBF" w:rsidRDefault="00251EBF" w:rsidP="00BA110A">
            <w:pPr>
              <w:pStyle w:val="TAC"/>
            </w:pPr>
          </w:p>
        </w:tc>
        <w:tc>
          <w:tcPr>
            <w:tcW w:w="284" w:type="dxa"/>
            <w:tcBorders>
              <w:top w:val="nil"/>
              <w:left w:val="nil"/>
              <w:bottom w:val="nil"/>
              <w:right w:val="nil"/>
            </w:tcBorders>
          </w:tcPr>
          <w:p w14:paraId="1E18608F" w14:textId="77777777" w:rsidR="00251EBF" w:rsidRDefault="00251EBF" w:rsidP="00BA110A">
            <w:pPr>
              <w:pStyle w:val="TAC"/>
            </w:pPr>
          </w:p>
        </w:tc>
        <w:tc>
          <w:tcPr>
            <w:tcW w:w="284" w:type="dxa"/>
            <w:tcBorders>
              <w:top w:val="nil"/>
              <w:left w:val="nil"/>
              <w:bottom w:val="nil"/>
              <w:right w:val="nil"/>
            </w:tcBorders>
          </w:tcPr>
          <w:p w14:paraId="283D1FF6" w14:textId="77777777" w:rsidR="00251EBF" w:rsidRDefault="00251EBF" w:rsidP="00BA110A">
            <w:pPr>
              <w:pStyle w:val="TAC"/>
            </w:pPr>
          </w:p>
        </w:tc>
        <w:tc>
          <w:tcPr>
            <w:tcW w:w="284" w:type="dxa"/>
            <w:tcBorders>
              <w:top w:val="nil"/>
              <w:left w:val="nil"/>
              <w:bottom w:val="nil"/>
              <w:right w:val="nil"/>
            </w:tcBorders>
          </w:tcPr>
          <w:p w14:paraId="4BFFDF92" w14:textId="77777777" w:rsidR="00251EBF" w:rsidRDefault="00251EBF" w:rsidP="00BA110A">
            <w:pPr>
              <w:pStyle w:val="TAC"/>
            </w:pPr>
          </w:p>
        </w:tc>
        <w:tc>
          <w:tcPr>
            <w:tcW w:w="284" w:type="dxa"/>
            <w:tcBorders>
              <w:top w:val="nil"/>
              <w:left w:val="nil"/>
              <w:bottom w:val="nil"/>
              <w:right w:val="nil"/>
            </w:tcBorders>
          </w:tcPr>
          <w:p w14:paraId="3230B2E7" w14:textId="77777777" w:rsidR="00251EBF" w:rsidRDefault="00251EBF" w:rsidP="00BA110A">
            <w:pPr>
              <w:pStyle w:val="TAC"/>
            </w:pPr>
          </w:p>
        </w:tc>
        <w:tc>
          <w:tcPr>
            <w:tcW w:w="284" w:type="dxa"/>
            <w:tcBorders>
              <w:top w:val="nil"/>
              <w:left w:val="nil"/>
              <w:bottom w:val="nil"/>
              <w:right w:val="nil"/>
            </w:tcBorders>
          </w:tcPr>
          <w:p w14:paraId="114C1566" w14:textId="77777777" w:rsidR="00251EBF" w:rsidRDefault="00251EBF" w:rsidP="00BA110A">
            <w:pPr>
              <w:pStyle w:val="TAC"/>
            </w:pPr>
          </w:p>
        </w:tc>
        <w:tc>
          <w:tcPr>
            <w:tcW w:w="284" w:type="dxa"/>
            <w:tcBorders>
              <w:top w:val="nil"/>
              <w:left w:val="nil"/>
              <w:bottom w:val="nil"/>
              <w:right w:val="nil"/>
            </w:tcBorders>
          </w:tcPr>
          <w:p w14:paraId="2EDD967D" w14:textId="77777777" w:rsidR="00251EBF" w:rsidRDefault="00251EBF" w:rsidP="00BA110A">
            <w:pPr>
              <w:pStyle w:val="TAC"/>
            </w:pPr>
          </w:p>
        </w:tc>
        <w:tc>
          <w:tcPr>
            <w:tcW w:w="3969" w:type="dxa"/>
            <w:tcBorders>
              <w:top w:val="nil"/>
              <w:left w:val="nil"/>
              <w:bottom w:val="nil"/>
              <w:right w:val="single" w:sz="4" w:space="0" w:color="auto"/>
            </w:tcBorders>
          </w:tcPr>
          <w:p w14:paraId="05E3083D" w14:textId="77777777" w:rsidR="00251EBF" w:rsidRDefault="00251EBF" w:rsidP="00BA110A">
            <w:pPr>
              <w:pStyle w:val="TAC"/>
            </w:pPr>
          </w:p>
        </w:tc>
      </w:tr>
      <w:bookmarkEnd w:id="4569"/>
      <w:tr w:rsidR="00251EBF" w14:paraId="1E9301D3" w14:textId="77777777" w:rsidTr="00AE1E2D">
        <w:trPr>
          <w:cantSplit/>
          <w:jc w:val="center"/>
        </w:trPr>
        <w:tc>
          <w:tcPr>
            <w:tcW w:w="284" w:type="dxa"/>
            <w:tcBorders>
              <w:top w:val="nil"/>
              <w:left w:val="single" w:sz="4" w:space="0" w:color="auto"/>
              <w:bottom w:val="nil"/>
              <w:right w:val="nil"/>
            </w:tcBorders>
            <w:hideMark/>
          </w:tcPr>
          <w:p w14:paraId="64A61C32" w14:textId="77777777" w:rsidR="00251EBF" w:rsidRDefault="00251EBF" w:rsidP="00BA110A">
            <w:pPr>
              <w:pStyle w:val="TAC"/>
            </w:pPr>
            <w:r>
              <w:t>0</w:t>
            </w:r>
          </w:p>
        </w:tc>
        <w:tc>
          <w:tcPr>
            <w:tcW w:w="284" w:type="dxa"/>
            <w:tcBorders>
              <w:top w:val="nil"/>
              <w:left w:val="nil"/>
              <w:bottom w:val="nil"/>
              <w:right w:val="nil"/>
            </w:tcBorders>
            <w:hideMark/>
          </w:tcPr>
          <w:p w14:paraId="53948E31" w14:textId="77777777" w:rsidR="00251EBF" w:rsidRDefault="00251EBF" w:rsidP="00BA110A">
            <w:pPr>
              <w:pStyle w:val="TAC"/>
            </w:pPr>
            <w:r>
              <w:t>0</w:t>
            </w:r>
          </w:p>
        </w:tc>
        <w:tc>
          <w:tcPr>
            <w:tcW w:w="284" w:type="dxa"/>
            <w:tcBorders>
              <w:top w:val="nil"/>
              <w:left w:val="nil"/>
              <w:bottom w:val="nil"/>
              <w:right w:val="nil"/>
            </w:tcBorders>
            <w:hideMark/>
          </w:tcPr>
          <w:p w14:paraId="051FDA73" w14:textId="77777777" w:rsidR="00251EBF" w:rsidRDefault="00251EBF" w:rsidP="00BA110A">
            <w:pPr>
              <w:pStyle w:val="TAC"/>
            </w:pPr>
            <w:r>
              <w:t>0</w:t>
            </w:r>
          </w:p>
        </w:tc>
        <w:tc>
          <w:tcPr>
            <w:tcW w:w="284" w:type="dxa"/>
            <w:tcBorders>
              <w:top w:val="nil"/>
              <w:left w:val="nil"/>
              <w:bottom w:val="nil"/>
              <w:right w:val="nil"/>
            </w:tcBorders>
            <w:hideMark/>
          </w:tcPr>
          <w:p w14:paraId="320C2FCA" w14:textId="77777777" w:rsidR="00251EBF" w:rsidRDefault="00251EBF" w:rsidP="00BA110A">
            <w:pPr>
              <w:pStyle w:val="TAC"/>
            </w:pPr>
            <w:r>
              <w:t>0</w:t>
            </w:r>
          </w:p>
        </w:tc>
        <w:tc>
          <w:tcPr>
            <w:tcW w:w="284" w:type="dxa"/>
            <w:tcBorders>
              <w:top w:val="nil"/>
              <w:left w:val="nil"/>
              <w:bottom w:val="nil"/>
              <w:right w:val="nil"/>
            </w:tcBorders>
            <w:hideMark/>
          </w:tcPr>
          <w:p w14:paraId="18923333" w14:textId="77777777" w:rsidR="00251EBF" w:rsidRDefault="00251EBF" w:rsidP="00BA110A">
            <w:pPr>
              <w:pStyle w:val="TAC"/>
            </w:pPr>
            <w:r>
              <w:t>0</w:t>
            </w:r>
          </w:p>
        </w:tc>
        <w:tc>
          <w:tcPr>
            <w:tcW w:w="284" w:type="dxa"/>
            <w:tcBorders>
              <w:top w:val="nil"/>
              <w:left w:val="nil"/>
              <w:bottom w:val="nil"/>
              <w:right w:val="nil"/>
            </w:tcBorders>
            <w:hideMark/>
          </w:tcPr>
          <w:p w14:paraId="3BC2E4B3" w14:textId="77777777" w:rsidR="00251EBF" w:rsidRDefault="00251EBF" w:rsidP="00BA110A">
            <w:pPr>
              <w:pStyle w:val="TAC"/>
            </w:pPr>
            <w:r>
              <w:t>0</w:t>
            </w:r>
          </w:p>
        </w:tc>
        <w:tc>
          <w:tcPr>
            <w:tcW w:w="284" w:type="dxa"/>
            <w:tcBorders>
              <w:top w:val="nil"/>
              <w:left w:val="nil"/>
              <w:bottom w:val="nil"/>
              <w:right w:val="nil"/>
            </w:tcBorders>
            <w:hideMark/>
          </w:tcPr>
          <w:p w14:paraId="3ECC7135" w14:textId="77777777" w:rsidR="00251EBF" w:rsidRDefault="00251EBF" w:rsidP="00BA110A">
            <w:pPr>
              <w:pStyle w:val="TAC"/>
            </w:pPr>
            <w:r>
              <w:t>0</w:t>
            </w:r>
          </w:p>
        </w:tc>
        <w:tc>
          <w:tcPr>
            <w:tcW w:w="284" w:type="dxa"/>
            <w:tcBorders>
              <w:top w:val="nil"/>
              <w:left w:val="nil"/>
              <w:bottom w:val="nil"/>
              <w:right w:val="nil"/>
            </w:tcBorders>
            <w:hideMark/>
          </w:tcPr>
          <w:p w14:paraId="441FD159"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tcPr>
          <w:p w14:paraId="13AF2E08" w14:textId="77777777" w:rsidR="00251EBF" w:rsidRDefault="00251EBF" w:rsidP="00BA110A">
            <w:pPr>
              <w:pStyle w:val="TAC"/>
            </w:pPr>
          </w:p>
        </w:tc>
        <w:tc>
          <w:tcPr>
            <w:tcW w:w="3969" w:type="dxa"/>
            <w:tcBorders>
              <w:top w:val="nil"/>
              <w:left w:val="nil"/>
              <w:bottom w:val="nil"/>
              <w:right w:val="single" w:sz="4" w:space="0" w:color="auto"/>
            </w:tcBorders>
            <w:hideMark/>
          </w:tcPr>
          <w:p w14:paraId="4285B58F" w14:textId="77777777" w:rsidR="00251EBF" w:rsidRDefault="00251EBF" w:rsidP="00BA110A">
            <w:pPr>
              <w:pStyle w:val="TAC"/>
              <w:rPr>
                <w:lang w:val="en-US" w:eastAsia="ko-KR"/>
              </w:rPr>
            </w:pPr>
            <w:r>
              <w:rPr>
                <w:lang w:eastAsia="ko-KR"/>
              </w:rPr>
              <w:t>SUCCESS</w:t>
            </w:r>
          </w:p>
        </w:tc>
      </w:tr>
      <w:tr w:rsidR="00251EBF" w14:paraId="0317FC3F" w14:textId="77777777" w:rsidTr="00AE1E2D">
        <w:trPr>
          <w:cantSplit/>
          <w:jc w:val="center"/>
        </w:trPr>
        <w:tc>
          <w:tcPr>
            <w:tcW w:w="284" w:type="dxa"/>
            <w:tcBorders>
              <w:top w:val="nil"/>
              <w:left w:val="single" w:sz="4" w:space="0" w:color="auto"/>
              <w:bottom w:val="nil"/>
              <w:right w:val="nil"/>
            </w:tcBorders>
            <w:hideMark/>
          </w:tcPr>
          <w:p w14:paraId="08B9AB16" w14:textId="77777777" w:rsidR="00251EBF" w:rsidRDefault="00251EBF" w:rsidP="00BA110A">
            <w:pPr>
              <w:pStyle w:val="TAC"/>
            </w:pPr>
            <w:r>
              <w:t>0</w:t>
            </w:r>
          </w:p>
        </w:tc>
        <w:tc>
          <w:tcPr>
            <w:tcW w:w="284" w:type="dxa"/>
            <w:tcBorders>
              <w:top w:val="nil"/>
              <w:left w:val="nil"/>
              <w:bottom w:val="nil"/>
              <w:right w:val="nil"/>
            </w:tcBorders>
            <w:hideMark/>
          </w:tcPr>
          <w:p w14:paraId="55E51DA5" w14:textId="77777777" w:rsidR="00251EBF" w:rsidRDefault="00251EBF" w:rsidP="00BA110A">
            <w:pPr>
              <w:pStyle w:val="TAC"/>
            </w:pPr>
            <w:r>
              <w:t>0</w:t>
            </w:r>
          </w:p>
        </w:tc>
        <w:tc>
          <w:tcPr>
            <w:tcW w:w="284" w:type="dxa"/>
            <w:tcBorders>
              <w:top w:val="nil"/>
              <w:left w:val="nil"/>
              <w:bottom w:val="nil"/>
              <w:right w:val="nil"/>
            </w:tcBorders>
            <w:hideMark/>
          </w:tcPr>
          <w:p w14:paraId="51AF14B0" w14:textId="77777777" w:rsidR="00251EBF" w:rsidRDefault="00251EBF" w:rsidP="00BA110A">
            <w:pPr>
              <w:pStyle w:val="TAC"/>
            </w:pPr>
            <w:r>
              <w:t>0</w:t>
            </w:r>
          </w:p>
        </w:tc>
        <w:tc>
          <w:tcPr>
            <w:tcW w:w="284" w:type="dxa"/>
            <w:tcBorders>
              <w:top w:val="nil"/>
              <w:left w:val="nil"/>
              <w:bottom w:val="nil"/>
              <w:right w:val="nil"/>
            </w:tcBorders>
            <w:hideMark/>
          </w:tcPr>
          <w:p w14:paraId="44B9844C" w14:textId="77777777" w:rsidR="00251EBF" w:rsidRDefault="00251EBF" w:rsidP="00BA110A">
            <w:pPr>
              <w:pStyle w:val="TAC"/>
            </w:pPr>
            <w:r>
              <w:t>0</w:t>
            </w:r>
          </w:p>
        </w:tc>
        <w:tc>
          <w:tcPr>
            <w:tcW w:w="284" w:type="dxa"/>
            <w:tcBorders>
              <w:top w:val="nil"/>
              <w:left w:val="nil"/>
              <w:bottom w:val="nil"/>
              <w:right w:val="nil"/>
            </w:tcBorders>
            <w:hideMark/>
          </w:tcPr>
          <w:p w14:paraId="1C1521B7" w14:textId="77777777" w:rsidR="00251EBF" w:rsidRDefault="00251EBF" w:rsidP="00BA110A">
            <w:pPr>
              <w:pStyle w:val="TAC"/>
            </w:pPr>
            <w:r>
              <w:t>0</w:t>
            </w:r>
          </w:p>
        </w:tc>
        <w:tc>
          <w:tcPr>
            <w:tcW w:w="284" w:type="dxa"/>
            <w:tcBorders>
              <w:top w:val="nil"/>
              <w:left w:val="nil"/>
              <w:bottom w:val="nil"/>
              <w:right w:val="nil"/>
            </w:tcBorders>
            <w:hideMark/>
          </w:tcPr>
          <w:p w14:paraId="71BB359B" w14:textId="77777777" w:rsidR="00251EBF" w:rsidRDefault="00251EBF" w:rsidP="00BA110A">
            <w:pPr>
              <w:pStyle w:val="TAC"/>
            </w:pPr>
            <w:r>
              <w:t>0</w:t>
            </w:r>
          </w:p>
        </w:tc>
        <w:tc>
          <w:tcPr>
            <w:tcW w:w="284" w:type="dxa"/>
            <w:tcBorders>
              <w:top w:val="nil"/>
              <w:left w:val="nil"/>
              <w:bottom w:val="nil"/>
              <w:right w:val="nil"/>
            </w:tcBorders>
            <w:hideMark/>
          </w:tcPr>
          <w:p w14:paraId="36046A21"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hideMark/>
          </w:tcPr>
          <w:p w14:paraId="62684057" w14:textId="77777777" w:rsidR="00251EBF" w:rsidRDefault="00251EBF" w:rsidP="00BA110A">
            <w:pPr>
              <w:pStyle w:val="TAC"/>
              <w:rPr>
                <w:lang w:eastAsia="ko-KR"/>
              </w:rPr>
            </w:pPr>
            <w:r>
              <w:rPr>
                <w:lang w:eastAsia="ko-KR"/>
              </w:rPr>
              <w:t>1</w:t>
            </w:r>
          </w:p>
        </w:tc>
        <w:tc>
          <w:tcPr>
            <w:tcW w:w="284" w:type="dxa"/>
            <w:tcBorders>
              <w:top w:val="nil"/>
              <w:left w:val="nil"/>
              <w:bottom w:val="nil"/>
              <w:right w:val="nil"/>
            </w:tcBorders>
          </w:tcPr>
          <w:p w14:paraId="547926F7" w14:textId="77777777" w:rsidR="00251EBF" w:rsidRDefault="00251EBF" w:rsidP="00BA110A">
            <w:pPr>
              <w:pStyle w:val="TAC"/>
            </w:pPr>
          </w:p>
        </w:tc>
        <w:tc>
          <w:tcPr>
            <w:tcW w:w="3969" w:type="dxa"/>
            <w:tcBorders>
              <w:top w:val="nil"/>
              <w:left w:val="nil"/>
              <w:bottom w:val="nil"/>
              <w:right w:val="single" w:sz="4" w:space="0" w:color="auto"/>
            </w:tcBorders>
            <w:hideMark/>
          </w:tcPr>
          <w:p w14:paraId="46D8B802" w14:textId="77777777" w:rsidR="00251EBF" w:rsidRDefault="00251EBF" w:rsidP="00BA110A">
            <w:pPr>
              <w:pStyle w:val="TAC"/>
              <w:rPr>
                <w:lang w:eastAsia="ko-KR"/>
              </w:rPr>
            </w:pPr>
            <w:r>
              <w:rPr>
                <w:lang w:val="en-US" w:eastAsia="ko-KR"/>
              </w:rPr>
              <w:t>FAILURE</w:t>
            </w:r>
          </w:p>
        </w:tc>
      </w:tr>
      <w:tr w:rsidR="00251EBF" w14:paraId="79534C67" w14:textId="77777777" w:rsidTr="00AE1E2D">
        <w:trPr>
          <w:cantSplit/>
          <w:jc w:val="center"/>
        </w:trPr>
        <w:tc>
          <w:tcPr>
            <w:tcW w:w="284" w:type="dxa"/>
            <w:tcBorders>
              <w:top w:val="nil"/>
              <w:left w:val="single" w:sz="4" w:space="0" w:color="auto"/>
              <w:bottom w:val="nil"/>
              <w:right w:val="nil"/>
            </w:tcBorders>
          </w:tcPr>
          <w:p w14:paraId="4A34B65B" w14:textId="77777777" w:rsidR="00251EBF" w:rsidRDefault="00251EBF" w:rsidP="00AE1E2D">
            <w:pPr>
              <w:pStyle w:val="TAC"/>
              <w:spacing w:line="256" w:lineRule="auto"/>
            </w:pPr>
            <w:bookmarkStart w:id="4570" w:name="MCCQCTEMPBM_00000148"/>
          </w:p>
        </w:tc>
        <w:tc>
          <w:tcPr>
            <w:tcW w:w="284" w:type="dxa"/>
            <w:tcBorders>
              <w:top w:val="nil"/>
              <w:left w:val="nil"/>
              <w:bottom w:val="nil"/>
              <w:right w:val="nil"/>
            </w:tcBorders>
          </w:tcPr>
          <w:p w14:paraId="6344A71D" w14:textId="77777777" w:rsidR="00251EBF" w:rsidRDefault="00251EBF" w:rsidP="00AE1E2D">
            <w:pPr>
              <w:pStyle w:val="TAC"/>
              <w:spacing w:line="256" w:lineRule="auto"/>
            </w:pPr>
          </w:p>
        </w:tc>
        <w:tc>
          <w:tcPr>
            <w:tcW w:w="284" w:type="dxa"/>
            <w:tcBorders>
              <w:top w:val="nil"/>
              <w:left w:val="nil"/>
              <w:bottom w:val="nil"/>
              <w:right w:val="nil"/>
            </w:tcBorders>
          </w:tcPr>
          <w:p w14:paraId="5BCBDD26" w14:textId="77777777" w:rsidR="00251EBF" w:rsidRDefault="00251EBF" w:rsidP="00AE1E2D">
            <w:pPr>
              <w:pStyle w:val="TAC"/>
              <w:spacing w:line="256" w:lineRule="auto"/>
            </w:pPr>
          </w:p>
        </w:tc>
        <w:tc>
          <w:tcPr>
            <w:tcW w:w="284" w:type="dxa"/>
            <w:tcBorders>
              <w:top w:val="nil"/>
              <w:left w:val="nil"/>
              <w:bottom w:val="nil"/>
              <w:right w:val="nil"/>
            </w:tcBorders>
          </w:tcPr>
          <w:p w14:paraId="36EFDDF0" w14:textId="77777777" w:rsidR="00251EBF" w:rsidRDefault="00251EBF" w:rsidP="00AE1E2D">
            <w:pPr>
              <w:pStyle w:val="TAC"/>
              <w:spacing w:line="256" w:lineRule="auto"/>
            </w:pPr>
          </w:p>
        </w:tc>
        <w:tc>
          <w:tcPr>
            <w:tcW w:w="284" w:type="dxa"/>
            <w:tcBorders>
              <w:top w:val="nil"/>
              <w:left w:val="nil"/>
              <w:bottom w:val="nil"/>
              <w:right w:val="nil"/>
            </w:tcBorders>
          </w:tcPr>
          <w:p w14:paraId="2B21FF94" w14:textId="77777777" w:rsidR="00251EBF" w:rsidRDefault="00251EBF" w:rsidP="00AE1E2D">
            <w:pPr>
              <w:pStyle w:val="TAC"/>
              <w:spacing w:line="256" w:lineRule="auto"/>
            </w:pPr>
          </w:p>
        </w:tc>
        <w:tc>
          <w:tcPr>
            <w:tcW w:w="284" w:type="dxa"/>
            <w:tcBorders>
              <w:top w:val="nil"/>
              <w:left w:val="nil"/>
              <w:bottom w:val="nil"/>
              <w:right w:val="nil"/>
            </w:tcBorders>
          </w:tcPr>
          <w:p w14:paraId="52569DDE" w14:textId="77777777" w:rsidR="00251EBF" w:rsidRDefault="00251EBF" w:rsidP="00AE1E2D">
            <w:pPr>
              <w:pStyle w:val="TAC"/>
              <w:spacing w:line="256" w:lineRule="auto"/>
            </w:pPr>
          </w:p>
        </w:tc>
        <w:tc>
          <w:tcPr>
            <w:tcW w:w="284" w:type="dxa"/>
            <w:tcBorders>
              <w:top w:val="nil"/>
              <w:left w:val="nil"/>
              <w:bottom w:val="nil"/>
              <w:right w:val="nil"/>
            </w:tcBorders>
          </w:tcPr>
          <w:p w14:paraId="5FF323F7" w14:textId="77777777" w:rsidR="00251EBF" w:rsidRDefault="00251EBF" w:rsidP="00AE1E2D">
            <w:pPr>
              <w:pStyle w:val="TAC"/>
              <w:spacing w:line="256" w:lineRule="auto"/>
            </w:pPr>
          </w:p>
        </w:tc>
        <w:tc>
          <w:tcPr>
            <w:tcW w:w="284" w:type="dxa"/>
            <w:tcBorders>
              <w:top w:val="nil"/>
              <w:left w:val="nil"/>
              <w:bottom w:val="nil"/>
              <w:right w:val="nil"/>
            </w:tcBorders>
          </w:tcPr>
          <w:p w14:paraId="0DB79E2A" w14:textId="77777777" w:rsidR="00251EBF" w:rsidRDefault="00251EBF" w:rsidP="00AE1E2D">
            <w:pPr>
              <w:pStyle w:val="TAC"/>
              <w:spacing w:line="256" w:lineRule="auto"/>
            </w:pPr>
          </w:p>
        </w:tc>
        <w:tc>
          <w:tcPr>
            <w:tcW w:w="284" w:type="dxa"/>
            <w:tcBorders>
              <w:top w:val="nil"/>
              <w:left w:val="nil"/>
              <w:bottom w:val="nil"/>
              <w:right w:val="nil"/>
            </w:tcBorders>
          </w:tcPr>
          <w:p w14:paraId="583B6628"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79CAEF82" w14:textId="77777777" w:rsidR="00251EBF" w:rsidRDefault="00251EBF" w:rsidP="00AE1E2D">
            <w:pPr>
              <w:pStyle w:val="TAL"/>
              <w:spacing w:line="256" w:lineRule="auto"/>
            </w:pPr>
          </w:p>
        </w:tc>
      </w:tr>
      <w:bookmarkEnd w:id="4570"/>
      <w:tr w:rsidR="00251EBF" w14:paraId="21C92C45"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0BA70721" w14:textId="77777777" w:rsidR="00251EBF" w:rsidRPr="00120907" w:rsidRDefault="00251EBF" w:rsidP="00BA110A">
            <w:pPr>
              <w:pStyle w:val="TAL"/>
            </w:pPr>
            <w:r w:rsidRPr="00C910B0">
              <w:t>All other values are reserved.</w:t>
            </w:r>
          </w:p>
        </w:tc>
      </w:tr>
    </w:tbl>
    <w:p w14:paraId="3DB41E25" w14:textId="77777777" w:rsidR="00251EBF" w:rsidRDefault="00251EBF" w:rsidP="000F73C1"/>
    <w:p w14:paraId="41F54B6E" w14:textId="7FD139DE" w:rsidR="00D80019" w:rsidRPr="0073469F" w:rsidRDefault="00D80019" w:rsidP="00F1630B">
      <w:pPr>
        <w:pStyle w:val="Heading1"/>
        <w:rPr>
          <w:noProof/>
        </w:rPr>
      </w:pPr>
      <w:bookmarkStart w:id="4571" w:name="_Toc20153105"/>
      <w:bookmarkStart w:id="4572" w:name="_Toc27495770"/>
      <w:bookmarkStart w:id="4573" w:name="_Toc36109238"/>
      <w:bookmarkStart w:id="4574" w:name="_Toc45195026"/>
      <w:bookmarkStart w:id="4575" w:name="_Toc123630069"/>
      <w:r w:rsidRPr="0073469F">
        <w:rPr>
          <w:noProof/>
        </w:rPr>
        <w:t>1</w:t>
      </w:r>
      <w:r>
        <w:rPr>
          <w:noProof/>
        </w:rPr>
        <w:t>8</w:t>
      </w:r>
      <w:r w:rsidRPr="0073469F">
        <w:rPr>
          <w:noProof/>
        </w:rPr>
        <w:tab/>
        <w:t>Location procedures</w:t>
      </w:r>
      <w:bookmarkEnd w:id="4571"/>
      <w:bookmarkEnd w:id="4572"/>
      <w:bookmarkEnd w:id="4573"/>
      <w:bookmarkEnd w:id="4574"/>
      <w:bookmarkEnd w:id="4575"/>
    </w:p>
    <w:p w14:paraId="7A5B9A91" w14:textId="4063D69C" w:rsidR="00D80019" w:rsidRPr="0073469F" w:rsidRDefault="00D80019" w:rsidP="00F1630B">
      <w:pPr>
        <w:pStyle w:val="Heading2"/>
        <w:rPr>
          <w:noProof/>
        </w:rPr>
      </w:pPr>
      <w:bookmarkStart w:id="4576" w:name="_Toc20153106"/>
      <w:bookmarkStart w:id="4577" w:name="_Toc27495771"/>
      <w:bookmarkStart w:id="4578" w:name="_Toc36109239"/>
      <w:bookmarkStart w:id="4579" w:name="_Toc45195027"/>
      <w:bookmarkStart w:id="4580" w:name="_Toc123630070"/>
      <w:r w:rsidRPr="0073469F">
        <w:rPr>
          <w:noProof/>
        </w:rPr>
        <w:t>1</w:t>
      </w:r>
      <w:r>
        <w:rPr>
          <w:noProof/>
        </w:rPr>
        <w:t>8</w:t>
      </w:r>
      <w:r w:rsidRPr="0073469F">
        <w:rPr>
          <w:noProof/>
        </w:rPr>
        <w:t>.1</w:t>
      </w:r>
      <w:r w:rsidRPr="0073469F">
        <w:rPr>
          <w:noProof/>
        </w:rPr>
        <w:tab/>
        <w:t>General</w:t>
      </w:r>
      <w:bookmarkEnd w:id="4576"/>
      <w:bookmarkEnd w:id="4577"/>
      <w:bookmarkEnd w:id="4578"/>
      <w:bookmarkEnd w:id="4579"/>
      <w:bookmarkEnd w:id="4580"/>
    </w:p>
    <w:p w14:paraId="2745A430" w14:textId="77777777" w:rsidR="00D80019" w:rsidRPr="0073469F" w:rsidRDefault="00D80019" w:rsidP="00D80019">
      <w:r w:rsidRPr="0073469F">
        <w:t xml:space="preserve">If the participating </w:t>
      </w:r>
      <w:r>
        <w:t>MCVideo</w:t>
      </w:r>
      <w:r w:rsidRPr="0073469F">
        <w:t xml:space="preserve"> function needs to obtain location information</w:t>
      </w:r>
      <w:r>
        <w:t>,</w:t>
      </w:r>
      <w:r w:rsidRPr="0073469F">
        <w:t xml:space="preserve"> the participating </w:t>
      </w:r>
      <w:r>
        <w:t>MCVideo</w:t>
      </w:r>
      <w:r w:rsidRPr="0073469F">
        <w:t xml:space="preserve"> function configures the MC</w:t>
      </w:r>
      <w:r>
        <w:t>Video</w:t>
      </w:r>
      <w:r w:rsidRPr="0073469F">
        <w:t xml:space="preserve"> client </w:t>
      </w:r>
      <w:r w:rsidR="002176B8">
        <w:t>upon successful service authorization</w:t>
      </w:r>
      <w:r w:rsidRPr="0073469F">
        <w:t xml:space="preserve">. The configuration contains information the </w:t>
      </w:r>
      <w:r>
        <w:t>MCVideo</w:t>
      </w:r>
      <w:r w:rsidRPr="0073469F">
        <w:t xml:space="preserve"> client uses to set up filter criteria for when the </w:t>
      </w:r>
      <w:r>
        <w:t>MCVideo</w:t>
      </w:r>
      <w:r w:rsidRPr="0073469F">
        <w:t xml:space="preserve"> client shall send location reports to the participating </w:t>
      </w:r>
      <w:r>
        <w:t>MCVideo</w:t>
      </w:r>
      <w:r w:rsidRPr="0073469F">
        <w:t xml:space="preserve"> function.</w:t>
      </w:r>
    </w:p>
    <w:p w14:paraId="35B8947D" w14:textId="77777777" w:rsidR="00D80019" w:rsidRPr="0073469F" w:rsidRDefault="00D80019" w:rsidP="00D80019">
      <w:r w:rsidRPr="0073469F">
        <w:t xml:space="preserve">The participating </w:t>
      </w:r>
      <w:r>
        <w:t>MCVideo</w:t>
      </w:r>
      <w:r w:rsidRPr="0073469F">
        <w:t xml:space="preserve"> function can also explicitly request the </w:t>
      </w:r>
      <w:r>
        <w:t>MCVideo</w:t>
      </w:r>
      <w:r w:rsidRPr="0073469F">
        <w:t xml:space="preserve"> client to send a location report.</w:t>
      </w:r>
    </w:p>
    <w:p w14:paraId="05254B17" w14:textId="77777777" w:rsidR="00D80019" w:rsidRPr="0073469F" w:rsidRDefault="00D80019" w:rsidP="00D80019">
      <w:r w:rsidRPr="0073469F">
        <w:t xml:space="preserve">The </w:t>
      </w:r>
      <w:r>
        <w:t>MCVideo</w:t>
      </w:r>
      <w:r w:rsidRPr="0073469F">
        <w:t xml:space="preserve"> client will, based on the received configuration or when explicitly requested, send location reports.</w:t>
      </w:r>
    </w:p>
    <w:p w14:paraId="02BE765E" w14:textId="77777777" w:rsidR="00D80019" w:rsidRDefault="00D80019" w:rsidP="00D80019">
      <w:r w:rsidRPr="0073469F">
        <w:t xml:space="preserve">The location information is used by the participating </w:t>
      </w:r>
      <w:r>
        <w:t>MCVideo</w:t>
      </w:r>
      <w:r w:rsidRPr="0073469F">
        <w:t xml:space="preserve"> function to determine whether to use MBMS bearers or not as described in clause 1</w:t>
      </w:r>
      <w:r>
        <w:t>6</w:t>
      </w:r>
      <w:r w:rsidRPr="0073469F">
        <w:t>.</w:t>
      </w:r>
    </w:p>
    <w:p w14:paraId="5FCFB2C9" w14:textId="3C9EADC7" w:rsidR="00D80019" w:rsidRPr="0073469F" w:rsidRDefault="00D80019" w:rsidP="00F1630B">
      <w:pPr>
        <w:pStyle w:val="Heading2"/>
        <w:rPr>
          <w:noProof/>
        </w:rPr>
      </w:pPr>
      <w:bookmarkStart w:id="4581" w:name="_Toc20153107"/>
      <w:bookmarkStart w:id="4582" w:name="_Toc27495772"/>
      <w:bookmarkStart w:id="4583" w:name="_Toc36109240"/>
      <w:bookmarkStart w:id="4584" w:name="_Toc45195028"/>
      <w:bookmarkStart w:id="4585" w:name="_Toc123630071"/>
      <w:r w:rsidRPr="0073469F">
        <w:rPr>
          <w:noProof/>
        </w:rPr>
        <w:lastRenderedPageBreak/>
        <w:t>1</w:t>
      </w:r>
      <w:r>
        <w:rPr>
          <w:noProof/>
        </w:rPr>
        <w:t>8</w:t>
      </w:r>
      <w:r w:rsidRPr="0073469F">
        <w:rPr>
          <w:noProof/>
        </w:rPr>
        <w:t>.2</w:t>
      </w:r>
      <w:r w:rsidRPr="0073469F">
        <w:rPr>
          <w:noProof/>
        </w:rPr>
        <w:tab/>
        <w:t xml:space="preserve">Participating </w:t>
      </w:r>
      <w:r>
        <w:rPr>
          <w:noProof/>
        </w:rPr>
        <w:t>MCVideo</w:t>
      </w:r>
      <w:r w:rsidRPr="0073469F">
        <w:rPr>
          <w:noProof/>
        </w:rPr>
        <w:t xml:space="preserve"> function location procedures</w:t>
      </w:r>
      <w:bookmarkEnd w:id="4581"/>
      <w:bookmarkEnd w:id="4582"/>
      <w:bookmarkEnd w:id="4583"/>
      <w:bookmarkEnd w:id="4584"/>
      <w:bookmarkEnd w:id="4585"/>
    </w:p>
    <w:p w14:paraId="3E0AC388" w14:textId="0E83A2C3" w:rsidR="00D80019" w:rsidRPr="0073469F" w:rsidRDefault="00D80019" w:rsidP="00F1630B">
      <w:pPr>
        <w:pStyle w:val="Heading3"/>
        <w:rPr>
          <w:noProof/>
        </w:rPr>
      </w:pPr>
      <w:bookmarkStart w:id="4586" w:name="_Toc20153108"/>
      <w:bookmarkStart w:id="4587" w:name="_Toc27495773"/>
      <w:bookmarkStart w:id="4588" w:name="_Toc36109241"/>
      <w:bookmarkStart w:id="4589" w:name="_Toc45195029"/>
      <w:bookmarkStart w:id="4590" w:name="_Toc123630072"/>
      <w:r w:rsidRPr="0073469F">
        <w:rPr>
          <w:noProof/>
        </w:rPr>
        <w:t>1</w:t>
      </w:r>
      <w:r>
        <w:rPr>
          <w:noProof/>
        </w:rPr>
        <w:t>8</w:t>
      </w:r>
      <w:r w:rsidRPr="0073469F">
        <w:rPr>
          <w:noProof/>
        </w:rPr>
        <w:t>.2.1</w:t>
      </w:r>
      <w:r w:rsidRPr="0073469F">
        <w:rPr>
          <w:noProof/>
        </w:rPr>
        <w:tab/>
        <w:t>General</w:t>
      </w:r>
      <w:bookmarkEnd w:id="4586"/>
      <w:bookmarkEnd w:id="4587"/>
      <w:bookmarkEnd w:id="4588"/>
      <w:bookmarkEnd w:id="4589"/>
      <w:bookmarkEnd w:id="4590"/>
    </w:p>
    <w:p w14:paraId="3DFC0236" w14:textId="77777777" w:rsidR="00D80019" w:rsidRPr="0073469F" w:rsidRDefault="00D80019" w:rsidP="00D80019">
      <w:r w:rsidRPr="0073469F">
        <w:t xml:space="preserve">The participating </w:t>
      </w:r>
      <w:r>
        <w:t>MCVideo</w:t>
      </w:r>
      <w:r w:rsidRPr="0073469F">
        <w:t xml:space="preserve"> function has procedures to:</w:t>
      </w:r>
    </w:p>
    <w:p w14:paraId="07EDA83D" w14:textId="77777777" w:rsidR="00D80019" w:rsidRPr="0073469F" w:rsidRDefault="00D80019" w:rsidP="00D80019">
      <w:pPr>
        <w:pStyle w:val="B1"/>
      </w:pPr>
      <w:r w:rsidRPr="0073469F">
        <w:t>-</w:t>
      </w:r>
      <w:r w:rsidRPr="0073469F">
        <w:tab/>
        <w:t>configure the location reporting at the UE;</w:t>
      </w:r>
    </w:p>
    <w:p w14:paraId="435BDEBD" w14:textId="77777777" w:rsidR="00D80019" w:rsidRPr="0073469F" w:rsidRDefault="00D80019" w:rsidP="00D80019">
      <w:pPr>
        <w:pStyle w:val="B1"/>
      </w:pPr>
      <w:r w:rsidRPr="0073469F">
        <w:t>-</w:t>
      </w:r>
      <w:r w:rsidRPr="0073469F">
        <w:tab/>
        <w:t>request the UE to report the location of the UE; and</w:t>
      </w:r>
    </w:p>
    <w:p w14:paraId="367CC371" w14:textId="77777777" w:rsidR="00D80019" w:rsidRDefault="00D80019" w:rsidP="00D80019">
      <w:pPr>
        <w:pStyle w:val="B1"/>
      </w:pPr>
      <w:r w:rsidRPr="0073469F">
        <w:t>-</w:t>
      </w:r>
      <w:r w:rsidRPr="0073469F">
        <w:tab/>
        <w:t>receive a location information report from the UE.</w:t>
      </w:r>
    </w:p>
    <w:p w14:paraId="6B62842A" w14:textId="1C09E5EB" w:rsidR="00D80019" w:rsidRPr="0073469F" w:rsidRDefault="00D80019" w:rsidP="00F1630B">
      <w:pPr>
        <w:pStyle w:val="Heading3"/>
        <w:rPr>
          <w:noProof/>
        </w:rPr>
      </w:pPr>
      <w:bookmarkStart w:id="4591" w:name="_Toc20153109"/>
      <w:bookmarkStart w:id="4592" w:name="_Toc27495774"/>
      <w:bookmarkStart w:id="4593" w:name="_Toc36109242"/>
      <w:bookmarkStart w:id="4594" w:name="_Toc45195030"/>
      <w:bookmarkStart w:id="4595" w:name="_Toc123630073"/>
      <w:r w:rsidRPr="0073469F">
        <w:rPr>
          <w:noProof/>
        </w:rPr>
        <w:t>1</w:t>
      </w:r>
      <w:r>
        <w:rPr>
          <w:noProof/>
        </w:rPr>
        <w:t>8</w:t>
      </w:r>
      <w:r w:rsidRPr="0073469F">
        <w:rPr>
          <w:noProof/>
        </w:rPr>
        <w:t>.2.2</w:t>
      </w:r>
      <w:r w:rsidRPr="0073469F">
        <w:rPr>
          <w:noProof/>
        </w:rPr>
        <w:tab/>
        <w:t>Location reporting configuration</w:t>
      </w:r>
      <w:bookmarkEnd w:id="4591"/>
      <w:bookmarkEnd w:id="4592"/>
      <w:bookmarkEnd w:id="4593"/>
      <w:bookmarkEnd w:id="4594"/>
      <w:bookmarkEnd w:id="4595"/>
    </w:p>
    <w:p w14:paraId="3D752F5A" w14:textId="77777777" w:rsidR="00D80019" w:rsidRPr="0073469F" w:rsidRDefault="002176B8" w:rsidP="00D80019">
      <w:r>
        <w:t>T</w:t>
      </w:r>
      <w:r w:rsidR="00D80019" w:rsidRPr="0073469F">
        <w:t xml:space="preserve">he participating </w:t>
      </w:r>
      <w:r w:rsidR="00D80019">
        <w:t>MCVideo</w:t>
      </w:r>
      <w:r w:rsidR="00D80019" w:rsidRPr="0073469F">
        <w:t xml:space="preserve"> function may configure the location reporting in the </w:t>
      </w:r>
      <w:r w:rsidR="00D80019">
        <w:t>MCVideo</w:t>
      </w:r>
      <w:r w:rsidR="00D80019" w:rsidRPr="0073469F">
        <w:t xml:space="preserve"> client by generating a SIP MESSAGE request in accordance with 3GPP TS 24.229 </w:t>
      </w:r>
      <w:r w:rsidR="00D80019">
        <w:t>[11]</w:t>
      </w:r>
      <w:r w:rsidR="00D80019" w:rsidRPr="0073469F">
        <w:t xml:space="preserve"> and </w:t>
      </w:r>
      <w:r w:rsidR="00D80019" w:rsidRPr="0073469F">
        <w:rPr>
          <w:lang w:eastAsia="ko-KR"/>
        </w:rPr>
        <w:t>IETF RFC 3428 </w:t>
      </w:r>
      <w:r w:rsidR="00D80019">
        <w:rPr>
          <w:lang w:eastAsia="ko-KR"/>
        </w:rPr>
        <w:t>[17]</w:t>
      </w:r>
      <w:r w:rsidR="00D80019" w:rsidRPr="0073469F">
        <w:t xml:space="preserve">. The participating </w:t>
      </w:r>
      <w:r w:rsidR="00D80019">
        <w:t>MCVideo</w:t>
      </w:r>
      <w:r w:rsidR="00D80019" w:rsidRPr="0073469F">
        <w:t xml:space="preserve"> function:</w:t>
      </w:r>
    </w:p>
    <w:p w14:paraId="53A65F58"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r w:rsidR="002176B8">
        <w:t>MCVideo client</w:t>
      </w:r>
      <w:r w:rsidRPr="0073469F">
        <w:t>;</w:t>
      </w:r>
    </w:p>
    <w:p w14:paraId="30A49008" w14:textId="77777777" w:rsidR="00D80019" w:rsidRPr="0073469F" w:rsidRDefault="00D80019" w:rsidP="00D80019">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34364D50" w14:textId="77777777" w:rsidR="00D80019" w:rsidRDefault="00D80019" w:rsidP="00D80019">
      <w:pPr>
        <w:pStyle w:val="B1"/>
      </w:pPr>
      <w:r>
        <w:rPr>
          <w:lang w:eastAsia="ko-KR"/>
        </w:rPr>
        <w:t>3)</w:t>
      </w:r>
      <w:r>
        <w:rPr>
          <w:lang w:eastAsia="ko-KR"/>
        </w:rPr>
        <w:tab/>
        <w:t xml:space="preserve">shall include </w:t>
      </w:r>
      <w:r>
        <w:t xml:space="preserve">an application/vnd.3gpp.mcvideo-info+xml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 xml:space="preserve"> to receive the configuration</w:t>
      </w:r>
      <w:r>
        <w:t>;</w:t>
      </w:r>
    </w:p>
    <w:p w14:paraId="2240B7B4"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rsidRPr="0073469F">
        <w:t>the &lt;Configuration&gt; element contained in the &lt;location-info&gt; root element set to the desired configuration</w:t>
      </w:r>
      <w:r>
        <w:t>;</w:t>
      </w:r>
    </w:p>
    <w:p w14:paraId="27D42C5D" w14:textId="77777777" w:rsidR="00D80019" w:rsidRPr="0073469F" w:rsidRDefault="00D80019" w:rsidP="00D80019">
      <w:pPr>
        <w:pStyle w:val="B1"/>
      </w:pPr>
      <w:r>
        <w:t>5</w:t>
      </w:r>
      <w:r w:rsidRPr="0073469F">
        <w:t>)</w:t>
      </w:r>
      <w:r w:rsidRPr="0073469F">
        <w:tab/>
        <w:t xml:space="preserve">shall include </w:t>
      </w:r>
      <w:r>
        <w:t>the TriggerId attribute where defined for the sub-elements defining the trigger criterion</w:t>
      </w:r>
      <w:r w:rsidRPr="0073469F">
        <w:t>;</w:t>
      </w:r>
    </w:p>
    <w:p w14:paraId="11B6B990" w14:textId="77777777" w:rsidR="00D80019" w:rsidRDefault="00D80019" w:rsidP="00D80019">
      <w:pPr>
        <w:pStyle w:val="B1"/>
        <w:rPr>
          <w:lang w:eastAsia="ko-KR"/>
        </w:rPr>
      </w:pPr>
      <w:r>
        <w:t>6</w:t>
      </w:r>
      <w:r w:rsidRPr="0073469F">
        <w:t>)</w:t>
      </w:r>
      <w:r w:rsidRPr="0073469F">
        <w:tab/>
        <w:t xml:space="preserve">shall include </w:t>
      </w:r>
      <w:r w:rsidRPr="0073469F">
        <w:rPr>
          <w:lang w:eastAsia="ko-KR"/>
        </w:rPr>
        <w:t xml:space="preserve">the public service identity of the participating </w:t>
      </w:r>
      <w:r>
        <w:rPr>
          <w:lang w:eastAsia="ko-KR"/>
        </w:rPr>
        <w:t>MCVideo</w:t>
      </w:r>
      <w:r w:rsidRPr="0073469F">
        <w:rPr>
          <w:lang w:eastAsia="ko-KR"/>
        </w:rPr>
        <w:t xml:space="preserve"> function in </w:t>
      </w:r>
      <w:r w:rsidRPr="0073469F">
        <w:t xml:space="preserve">the </w:t>
      </w:r>
      <w:r w:rsidRPr="0073469F">
        <w:rPr>
          <w:lang w:eastAsia="ko-KR"/>
        </w:rPr>
        <w:t>P-Asserted-Identity header field</w:t>
      </w:r>
      <w:r>
        <w:rPr>
          <w:lang w:eastAsia="ko-KR"/>
        </w:rPr>
        <w:t>;</w:t>
      </w:r>
    </w:p>
    <w:p w14:paraId="29F9919F" w14:textId="77777777" w:rsidR="00D80019" w:rsidRPr="00BE0FBD" w:rsidRDefault="00D80019" w:rsidP="00D80019">
      <w:pPr>
        <w:pStyle w:val="B1"/>
        <w:rPr>
          <w:lang w:eastAsia="ko-KR"/>
        </w:rPr>
      </w:pPr>
      <w:r>
        <w:rPr>
          <w:lang w:eastAsia="ko-KR"/>
        </w:rPr>
        <w:t>7)</w:t>
      </w:r>
      <w:r>
        <w:rPr>
          <w:lang w:eastAsia="ko-KR"/>
        </w:rPr>
        <w:tab/>
      </w:r>
      <w:r w:rsidRPr="0073469F">
        <w:rPr>
          <w:lang w:eastAsia="ko-KR"/>
        </w:rPr>
        <w:t>shall include a P-Asserted-Service header field with the value "urn:urn-7:3gpp-service.ims.icsi.</w:t>
      </w:r>
      <w:r>
        <w:rPr>
          <w:lang w:eastAsia="ko-KR"/>
        </w:rPr>
        <w:t>mcvideo"; and</w:t>
      </w:r>
    </w:p>
    <w:p w14:paraId="66543F1A" w14:textId="77777777" w:rsidR="00D80019" w:rsidRDefault="00D80019" w:rsidP="00D80019">
      <w:pPr>
        <w:pStyle w:val="B1"/>
      </w:pPr>
      <w:r>
        <w:rPr>
          <w:lang w:eastAsia="ko-KR"/>
        </w:rPr>
        <w:t>8)</w:t>
      </w:r>
      <w:r>
        <w:rPr>
          <w:lang w:eastAsia="ko-KR"/>
        </w:rPr>
        <w:tab/>
      </w:r>
      <w:r w:rsidRPr="0073469F">
        <w:rPr>
          <w:lang w:eastAsia="ko-KR"/>
        </w:rPr>
        <w:t>shall send the SIP MESSAGE request as specified in 3GPP TS</w:t>
      </w:r>
      <w:r w:rsidRPr="0073469F">
        <w:t> 24.229 </w:t>
      </w:r>
      <w:r>
        <w:t>[11]</w:t>
      </w:r>
      <w:r w:rsidRPr="0073469F">
        <w:t>.</w:t>
      </w:r>
    </w:p>
    <w:p w14:paraId="4905A714" w14:textId="2C63BE91" w:rsidR="00D80019" w:rsidRPr="0073469F" w:rsidRDefault="00D80019" w:rsidP="00F1630B">
      <w:pPr>
        <w:pStyle w:val="Heading3"/>
        <w:rPr>
          <w:noProof/>
        </w:rPr>
      </w:pPr>
      <w:bookmarkStart w:id="4596" w:name="_Toc20153110"/>
      <w:bookmarkStart w:id="4597" w:name="_Toc27495775"/>
      <w:bookmarkStart w:id="4598" w:name="_Toc36109243"/>
      <w:bookmarkStart w:id="4599" w:name="_Toc45195031"/>
      <w:bookmarkStart w:id="4600" w:name="_Toc123630074"/>
      <w:r w:rsidRPr="0073469F">
        <w:rPr>
          <w:noProof/>
        </w:rPr>
        <w:t>1</w:t>
      </w:r>
      <w:r>
        <w:rPr>
          <w:noProof/>
        </w:rPr>
        <w:t>8</w:t>
      </w:r>
      <w:r w:rsidRPr="0073469F">
        <w:rPr>
          <w:noProof/>
        </w:rPr>
        <w:t>.2.3</w:t>
      </w:r>
      <w:r w:rsidRPr="0073469F">
        <w:rPr>
          <w:noProof/>
        </w:rPr>
        <w:tab/>
        <w:t>Location information request</w:t>
      </w:r>
      <w:bookmarkEnd w:id="4596"/>
      <w:bookmarkEnd w:id="4597"/>
      <w:bookmarkEnd w:id="4598"/>
      <w:bookmarkEnd w:id="4599"/>
      <w:bookmarkEnd w:id="4600"/>
    </w:p>
    <w:p w14:paraId="78E793E9" w14:textId="77777777" w:rsidR="00D80019" w:rsidRPr="0073469F" w:rsidRDefault="00D80019" w:rsidP="00D80019">
      <w:r w:rsidRPr="0073469F">
        <w:t xml:space="preserve">If the participating </w:t>
      </w:r>
      <w:r>
        <w:t>MCVideo</w:t>
      </w:r>
      <w:r w:rsidRPr="0073469F">
        <w:t xml:space="preserve"> function needs to request the </w:t>
      </w:r>
      <w:r>
        <w:t>MCVideo</w:t>
      </w:r>
      <w:r w:rsidRPr="0073469F">
        <w:t xml:space="preserve"> client to report its location, the participating </w:t>
      </w:r>
      <w:r>
        <w:t>MCVideo</w:t>
      </w:r>
      <w:r w:rsidRPr="0073469F">
        <w:t xml:space="preserve"> functions shall generate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67225631"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r w:rsidR="002176B8">
        <w:t>MCVideo client</w:t>
      </w:r>
      <w:r w:rsidRPr="0073469F">
        <w:t>;</w:t>
      </w:r>
    </w:p>
    <w:p w14:paraId="2B517C14" w14:textId="77777777" w:rsidR="00D80019" w:rsidRPr="0073469F" w:rsidRDefault="00D80019" w:rsidP="00D80019">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7011E2C7" w14:textId="77777777" w:rsidR="00D80019" w:rsidRDefault="00D80019" w:rsidP="00D80019">
      <w:pPr>
        <w:pStyle w:val="B1"/>
      </w:pPr>
      <w:r>
        <w:rPr>
          <w:lang w:eastAsia="ko-KR"/>
        </w:rPr>
        <w:t>3)</w:t>
      </w:r>
      <w:r>
        <w:rPr>
          <w:lang w:eastAsia="ko-KR"/>
        </w:rPr>
        <w:tab/>
        <w:t xml:space="preserve">shall include </w:t>
      </w:r>
      <w:r>
        <w:t xml:space="preserve">an </w:t>
      </w:r>
      <w:r w:rsidRPr="00914A55">
        <w:t>application/</w:t>
      </w:r>
      <w:r w:rsidRPr="0073469F">
        <w:t>vnd.3gpp.</w:t>
      </w:r>
      <w:r>
        <w:t>mcvideo</w:t>
      </w:r>
      <w:r w:rsidRPr="0073469F">
        <w:t>-info+xml</w:t>
      </w:r>
      <w:r>
        <w:t xml:space="preserve">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w:t>
      </w:r>
    </w:p>
    <w:p w14:paraId="7935F27D"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t>a</w:t>
      </w:r>
      <w:r w:rsidRPr="0073469F">
        <w:t xml:space="preserve"> &lt;</w:t>
      </w:r>
      <w:r>
        <w:t>Request</w:t>
      </w:r>
      <w:r w:rsidRPr="0073469F">
        <w:t>&gt; element contained in the &lt;location-info&gt; root element</w:t>
      </w:r>
      <w:r>
        <w:t>;</w:t>
      </w:r>
    </w:p>
    <w:p w14:paraId="25A48B8A" w14:textId="77777777" w:rsidR="00D80019" w:rsidRPr="0073469F" w:rsidRDefault="00D80019" w:rsidP="00D80019">
      <w:pPr>
        <w:pStyle w:val="B1"/>
        <w:rPr>
          <w:lang w:eastAsia="ko-KR"/>
        </w:rPr>
      </w:pPr>
      <w:r>
        <w:rPr>
          <w:lang w:eastAsia="ko-KR"/>
        </w:rPr>
        <w:t>5</w:t>
      </w:r>
      <w:r w:rsidRPr="00BE0FBD">
        <w:rPr>
          <w:lang w:eastAsia="ko-KR"/>
        </w:rPr>
        <w:t>)</w:t>
      </w:r>
      <w:r w:rsidRPr="00BE0FBD">
        <w:rPr>
          <w:lang w:eastAsia="ko-KR"/>
        </w:rPr>
        <w:tab/>
        <w:t>shall include a P-Asserted-Service header field with the value "urn:urn-7:3gpp-service.ims.icsi.</w:t>
      </w:r>
      <w:r>
        <w:rPr>
          <w:lang w:eastAsia="ko-KR"/>
        </w:rPr>
        <w:t>mcvideo"; and</w:t>
      </w:r>
    </w:p>
    <w:p w14:paraId="3489F6CA" w14:textId="77777777" w:rsidR="00D80019" w:rsidRDefault="00D80019" w:rsidP="00D80019">
      <w:pPr>
        <w:pStyle w:val="B1"/>
      </w:pPr>
      <w:r>
        <w:t>6)</w:t>
      </w:r>
      <w:r>
        <w:tab/>
      </w:r>
      <w:r w:rsidRPr="0073469F">
        <w:rPr>
          <w:lang w:eastAsia="ko-KR"/>
        </w:rPr>
        <w:t>shall send the SIP MESSAGE request as specified in 3GPP TS</w:t>
      </w:r>
      <w:r w:rsidRPr="0073469F">
        <w:t> 24.229 </w:t>
      </w:r>
      <w:r>
        <w:t>[11]</w:t>
      </w:r>
      <w:r w:rsidRPr="0073469F">
        <w:t>.</w:t>
      </w:r>
    </w:p>
    <w:p w14:paraId="2BCD6C11" w14:textId="11F64262" w:rsidR="00D80019" w:rsidRPr="0073469F" w:rsidRDefault="00D80019" w:rsidP="00F1630B">
      <w:pPr>
        <w:pStyle w:val="Heading3"/>
        <w:rPr>
          <w:noProof/>
        </w:rPr>
      </w:pPr>
      <w:bookmarkStart w:id="4601" w:name="_Toc20153111"/>
      <w:bookmarkStart w:id="4602" w:name="_Toc27495776"/>
      <w:bookmarkStart w:id="4603" w:name="_Toc36109244"/>
      <w:bookmarkStart w:id="4604" w:name="_Toc45195032"/>
      <w:bookmarkStart w:id="4605" w:name="_Toc123630075"/>
      <w:r w:rsidRPr="0073469F">
        <w:rPr>
          <w:noProof/>
        </w:rPr>
        <w:lastRenderedPageBreak/>
        <w:t>1</w:t>
      </w:r>
      <w:r>
        <w:rPr>
          <w:noProof/>
        </w:rPr>
        <w:t>8</w:t>
      </w:r>
      <w:r w:rsidRPr="0073469F">
        <w:rPr>
          <w:noProof/>
        </w:rPr>
        <w:t>.2.4</w:t>
      </w:r>
      <w:r w:rsidRPr="0073469F">
        <w:rPr>
          <w:noProof/>
        </w:rPr>
        <w:tab/>
        <w:t>Location information report</w:t>
      </w:r>
      <w:bookmarkEnd w:id="4601"/>
      <w:bookmarkEnd w:id="4602"/>
      <w:bookmarkEnd w:id="4603"/>
      <w:bookmarkEnd w:id="4604"/>
      <w:bookmarkEnd w:id="4605"/>
    </w:p>
    <w:p w14:paraId="02B78300" w14:textId="77777777" w:rsidR="00D80019" w:rsidRPr="0073469F" w:rsidRDefault="00D80019" w:rsidP="00D80019">
      <w:r w:rsidRPr="0073469F">
        <w:t xml:space="preserve">If the participating </w:t>
      </w:r>
      <w:r>
        <w:t>MCVideo</w:t>
      </w:r>
      <w:r w:rsidRPr="0073469F">
        <w:t xml:space="preserve"> function receives a SIP request containing:</w:t>
      </w:r>
    </w:p>
    <w:p w14:paraId="55293AAA" w14:textId="77777777" w:rsidR="00D80019" w:rsidRPr="0073469F" w:rsidRDefault="00D80019" w:rsidP="00D80019">
      <w:pPr>
        <w:pStyle w:val="B1"/>
      </w:pPr>
      <w:r w:rsidRPr="0073469F">
        <w:t>1)</w:t>
      </w:r>
      <w:r w:rsidRPr="0073469F">
        <w:tab/>
        <w:t>a Content-Type header field set to "application/vnd.3gpp.</w:t>
      </w:r>
      <w:r>
        <w:t>mcvideo</w:t>
      </w:r>
      <w:r w:rsidRPr="0073469F">
        <w:t>-location-info+xml"; and</w:t>
      </w:r>
    </w:p>
    <w:p w14:paraId="29BC7749" w14:textId="77777777" w:rsidR="00D80019" w:rsidRPr="0073469F" w:rsidRDefault="00D80019" w:rsidP="00D80019">
      <w:pPr>
        <w:pStyle w:val="B1"/>
      </w:pPr>
      <w:r w:rsidRPr="0073469F">
        <w:t>2)</w:t>
      </w:r>
      <w:r w:rsidRPr="0073469F">
        <w:tab/>
        <w:t xml:space="preserve">an </w:t>
      </w:r>
      <w:r>
        <w:t>application/vnd.3gpp.mcvideo-location-info+xml</w:t>
      </w:r>
      <w:r w:rsidRPr="0073469F">
        <w:t xml:space="preserve"> MIME body with a &lt;Report&gt; element included in the &lt;location-info&gt; root element</w:t>
      </w:r>
      <w:r>
        <w:t>;</w:t>
      </w:r>
    </w:p>
    <w:p w14:paraId="3E38E8BD" w14:textId="77777777" w:rsidR="00D80019" w:rsidRPr="0073469F" w:rsidRDefault="00D80019" w:rsidP="00D80019">
      <w:r w:rsidRPr="0073469F">
        <w:t xml:space="preserve">then the participating </w:t>
      </w:r>
      <w:r>
        <w:t>MCVideo</w:t>
      </w:r>
      <w:r w:rsidRPr="0073469F">
        <w:t xml:space="preserve"> function</w:t>
      </w:r>
      <w:r w:rsidRPr="00FD03D6">
        <w:t xml:space="preserve"> </w:t>
      </w:r>
      <w:r>
        <w:t>shall authorise the location report based on the MCVideo ID received. If the MCVideo user is authorised to send a location report the participating MCVideo function</w:t>
      </w:r>
      <w:r w:rsidRPr="0073469F">
        <w:t>:</w:t>
      </w:r>
    </w:p>
    <w:p w14:paraId="28455D7F" w14:textId="77777777" w:rsidR="00D80019" w:rsidRPr="0073469F" w:rsidRDefault="00D80019" w:rsidP="00D80019">
      <w:pPr>
        <w:pStyle w:val="B1"/>
      </w:pPr>
      <w:r w:rsidRPr="0073469F">
        <w:t>1)</w:t>
      </w:r>
      <w:r w:rsidRPr="0073469F">
        <w:tab/>
        <w:t>shall use the location information as needed</w:t>
      </w:r>
      <w:r w:rsidR="00F62A09" w:rsidRPr="00A75641">
        <w:t>;</w:t>
      </w:r>
    </w:p>
    <w:p w14:paraId="0820ABE1" w14:textId="77777777" w:rsidR="00F62A09" w:rsidRPr="00A75641" w:rsidRDefault="00F62A09" w:rsidP="00F62A09">
      <w:pPr>
        <w:pStyle w:val="B1"/>
      </w:pPr>
      <w:r w:rsidRPr="00674509">
        <w:t>2)</w:t>
      </w:r>
      <w:r w:rsidRPr="00674509">
        <w:tab/>
        <w:t xml:space="preserve">shall follow the procedure of </w:t>
      </w:r>
      <w:r w:rsidR="00C836A2">
        <w:t>clause</w:t>
      </w:r>
      <w:r>
        <w:t> </w:t>
      </w:r>
      <w:r w:rsidRPr="00442558">
        <w:rPr>
          <w:lang w:eastAsia="ko-KR"/>
        </w:rPr>
        <w:t>6.3.3.1.</w:t>
      </w:r>
      <w:r>
        <w:rPr>
          <w:lang w:eastAsia="ko-KR"/>
        </w:rPr>
        <w:t>20</w:t>
      </w:r>
      <w:r>
        <w:t>,</w:t>
      </w:r>
      <w:r w:rsidRPr="003D6817">
        <w:t xml:space="preserve"> </w:t>
      </w:r>
      <w:r w:rsidRPr="00674509">
        <w:t xml:space="preserve">if the </w:t>
      </w:r>
      <w:r>
        <w:t>MCVideo</w:t>
      </w:r>
      <w:r w:rsidRPr="00674509">
        <w:t xml:space="preserve"> client has entered </w:t>
      </w:r>
      <w:r>
        <w:t xml:space="preserve">into or exited from </w:t>
      </w:r>
      <w:r w:rsidRPr="00674509">
        <w:t>an emergency alert area</w:t>
      </w:r>
      <w:r w:rsidRPr="00A75641">
        <w:t>; and</w:t>
      </w:r>
    </w:p>
    <w:p w14:paraId="686E88F0" w14:textId="77777777" w:rsidR="00F62A09" w:rsidRDefault="002F42AF" w:rsidP="00F62A09">
      <w:pPr>
        <w:pStyle w:val="B1"/>
      </w:pPr>
      <w:r w:rsidRPr="00A75641">
        <w:t>3</w:t>
      </w:r>
      <w:r w:rsidR="00F62A09">
        <w:t>)</w:t>
      </w:r>
      <w:r w:rsidR="00F62A09">
        <w:tab/>
        <w:t xml:space="preserve">shall follow the procedure of </w:t>
      </w:r>
      <w:r w:rsidR="00C836A2">
        <w:t>clause</w:t>
      </w:r>
      <w:r w:rsidR="00F62A09" w:rsidRPr="00321B0A">
        <w:t> </w:t>
      </w:r>
      <w:r w:rsidR="00F62A09">
        <w:t>6.3.3.1.</w:t>
      </w:r>
      <w:r w:rsidR="00F62A09" w:rsidRPr="00A75641">
        <w:t>2</w:t>
      </w:r>
      <w:r w:rsidR="00F62A09">
        <w:t>1, if the MCVideo client has entered into or exited from a group geographic area.</w:t>
      </w:r>
    </w:p>
    <w:p w14:paraId="738853D9" w14:textId="77777777" w:rsidR="00D80019" w:rsidRDefault="00D80019" w:rsidP="00D80019">
      <w:pPr>
        <w:pStyle w:val="NO"/>
      </w:pPr>
      <w:r w:rsidRPr="0073469F">
        <w:t>NOTE:</w:t>
      </w:r>
      <w:r w:rsidRPr="0073469F">
        <w:tab/>
        <w:t xml:space="preserve">The &lt;Report&gt; element contains the event triggering </w:t>
      </w:r>
      <w:r>
        <w:t xml:space="preserve">identity in </w:t>
      </w:r>
      <w:r w:rsidRPr="0073469F">
        <w:t xml:space="preserve">the location information report from the UE, and </w:t>
      </w:r>
      <w:r>
        <w:t>can</w:t>
      </w:r>
      <w:r w:rsidRPr="0073469F">
        <w:t xml:space="preserve"> contain location information.</w:t>
      </w:r>
    </w:p>
    <w:p w14:paraId="5005A4EA" w14:textId="2B7A72C1" w:rsidR="00D80019" w:rsidRPr="0073469F" w:rsidRDefault="00D80019" w:rsidP="00F1630B">
      <w:pPr>
        <w:pStyle w:val="Heading3"/>
      </w:pPr>
      <w:bookmarkStart w:id="4606" w:name="_Toc20153112"/>
      <w:bookmarkStart w:id="4607" w:name="_Toc27495777"/>
      <w:bookmarkStart w:id="4608" w:name="_Toc36109245"/>
      <w:bookmarkStart w:id="4609" w:name="_Toc45195033"/>
      <w:bookmarkStart w:id="4610" w:name="_Toc123630076"/>
      <w:r w:rsidRPr="0073469F">
        <w:t>1</w:t>
      </w:r>
      <w:r>
        <w:t>8</w:t>
      </w:r>
      <w:r w:rsidRPr="0073469F">
        <w:t>.2.5</w:t>
      </w:r>
      <w:r w:rsidRPr="0073469F">
        <w:tab/>
        <w:t>Abnormal cases</w:t>
      </w:r>
      <w:bookmarkEnd w:id="4606"/>
      <w:bookmarkEnd w:id="4607"/>
      <w:bookmarkEnd w:id="4608"/>
      <w:bookmarkEnd w:id="4609"/>
      <w:bookmarkEnd w:id="4610"/>
    </w:p>
    <w:p w14:paraId="0394933B" w14:textId="77777777" w:rsidR="00D80019" w:rsidRPr="0073469F" w:rsidRDefault="00D80019" w:rsidP="00D80019">
      <w:r w:rsidRPr="0073469F">
        <w:t>Upon receipt of a SIP request:</w:t>
      </w:r>
    </w:p>
    <w:p w14:paraId="75E0F953" w14:textId="77777777" w:rsidR="00D80019" w:rsidRPr="0073469F" w:rsidRDefault="00D80019" w:rsidP="00D80019">
      <w:pPr>
        <w:pStyle w:val="B1"/>
      </w:pPr>
      <w:r w:rsidRPr="0073469F">
        <w:t>1)</w:t>
      </w:r>
      <w:r w:rsidRPr="0073469F">
        <w:tab/>
        <w:t>where the P-Asserted-Identity identifies a</w:t>
      </w:r>
      <w:r w:rsidRPr="00FE3ECE">
        <w:t xml:space="preserve"> </w:t>
      </w:r>
      <w:r>
        <w:t>public user identity not associated with an</w:t>
      </w:r>
      <w:r w:rsidRPr="0073469F">
        <w:t xml:space="preserve"> </w:t>
      </w:r>
      <w:r>
        <w:t>MCVideo</w:t>
      </w:r>
      <w:r w:rsidRPr="0073469F">
        <w:t xml:space="preserve"> user served by the participating </w:t>
      </w:r>
      <w:r>
        <w:t>MCVideo</w:t>
      </w:r>
      <w:r w:rsidRPr="0073469F">
        <w:t xml:space="preserve"> function; or</w:t>
      </w:r>
    </w:p>
    <w:p w14:paraId="52C9DC83" w14:textId="77777777" w:rsidR="00D80019" w:rsidRPr="0073469F" w:rsidRDefault="00D80019" w:rsidP="00D80019">
      <w:pPr>
        <w:pStyle w:val="B1"/>
      </w:pPr>
      <w:r w:rsidRPr="0073469F">
        <w:t>2)</w:t>
      </w:r>
      <w:r w:rsidRPr="0073469F">
        <w:tab/>
      </w:r>
      <w:r>
        <w:t xml:space="preserve">with a </w:t>
      </w:r>
      <w:r w:rsidRPr="00914A55">
        <w:t>MIME body with Content-Type header field set to "application/</w:t>
      </w:r>
      <w:r w:rsidRPr="0073469F">
        <w:t>vnd.3gpp.</w:t>
      </w:r>
      <w:r>
        <w:t>mcvideo</w:t>
      </w:r>
      <w:r w:rsidRPr="0073469F">
        <w:t>-info+xml</w:t>
      </w:r>
      <w:r w:rsidRPr="00914A55">
        <w:t>"</w:t>
      </w:r>
      <w:r>
        <w:t xml:space="preserve"> and with a &lt;mcvideo-request-URI&gt; element containing a</w:t>
      </w:r>
      <w:r w:rsidRPr="00D3770C">
        <w:rPr>
          <w:lang w:val="en-US"/>
        </w:rPr>
        <w:t>n</w:t>
      </w:r>
      <w:r>
        <w:t xml:space="preserve"> MCVideo</w:t>
      </w:r>
      <w:r w:rsidRPr="00914A55">
        <w:t xml:space="preserve"> ID</w:t>
      </w:r>
      <w:r>
        <w:t xml:space="preserve"> that</w:t>
      </w:r>
      <w:r w:rsidRPr="0073469F">
        <w:t xml:space="preserve"> identifies an </w:t>
      </w:r>
      <w:r>
        <w:t>MCVideo</w:t>
      </w:r>
      <w:r w:rsidRPr="0073469F">
        <w:t xml:space="preserve"> user served by the participating </w:t>
      </w:r>
      <w:r>
        <w:t>MCVideo</w:t>
      </w:r>
      <w:r w:rsidRPr="0073469F">
        <w:t xml:space="preserve"> function;</w:t>
      </w:r>
    </w:p>
    <w:p w14:paraId="251D7511" w14:textId="77777777" w:rsidR="00D80019" w:rsidRPr="0073469F" w:rsidRDefault="00D80019" w:rsidP="00D80019">
      <w:pPr>
        <w:rPr>
          <w:noProof/>
        </w:rPr>
      </w:pPr>
      <w:r w:rsidRPr="0073469F">
        <w:t xml:space="preserve">then, when the </w:t>
      </w:r>
      <w:r w:rsidRPr="0073469F">
        <w:rPr>
          <w:lang w:eastAsia="ko-KR"/>
        </w:rPr>
        <w:t>SIP request</w:t>
      </w:r>
      <w:r w:rsidRPr="0073469F">
        <w:rPr>
          <w:noProof/>
        </w:rPr>
        <w:t xml:space="preserve"> contains:</w:t>
      </w:r>
    </w:p>
    <w:p w14:paraId="7620E118" w14:textId="77777777" w:rsidR="00D80019" w:rsidRPr="0073469F" w:rsidRDefault="00D80019" w:rsidP="00D80019">
      <w:pPr>
        <w:pStyle w:val="B1"/>
        <w:rPr>
          <w:lang w:eastAsia="ko-KR"/>
        </w:rPr>
      </w:pPr>
      <w:r w:rsidRPr="0073469F">
        <w:rPr>
          <w:lang w:eastAsia="ko-KR"/>
        </w:rPr>
        <w:t>1)</w:t>
      </w:r>
      <w:r w:rsidRPr="0073469F">
        <w:rPr>
          <w:lang w:eastAsia="ko-KR"/>
        </w:rPr>
        <w:tab/>
        <w:t>an Accept-Contact header field with the g.3gpp.</w:t>
      </w:r>
      <w:r>
        <w:rPr>
          <w:lang w:eastAsia="ko-KR"/>
        </w:rPr>
        <w:t>mcvideo</w:t>
      </w:r>
      <w:r w:rsidRPr="0073469F">
        <w:rPr>
          <w:lang w:eastAsia="ko-KR"/>
        </w:rPr>
        <w:t xml:space="preserve"> media feature tag;</w:t>
      </w:r>
    </w:p>
    <w:p w14:paraId="66684057" w14:textId="77777777" w:rsidR="00D80019" w:rsidRPr="0073469F" w:rsidRDefault="00D80019" w:rsidP="00D80019">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w:t>
      </w:r>
      <w:r>
        <w:rPr>
          <w:lang w:eastAsia="ko-KR"/>
        </w:rPr>
        <w:t>mcvideo</w:t>
      </w:r>
      <w:r w:rsidRPr="0073469F">
        <w:rPr>
          <w:lang w:eastAsia="ko-KR"/>
        </w:rPr>
        <w:t>"; and</w:t>
      </w:r>
    </w:p>
    <w:p w14:paraId="487935BA" w14:textId="77777777" w:rsidR="00D80019" w:rsidRPr="0073469F" w:rsidRDefault="00D80019" w:rsidP="00D80019">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mcvideo-</w:t>
      </w:r>
      <w:r w:rsidRPr="0073469F">
        <w:t>location-info+xml MIME body containing a &lt;Request&gt; element or a &lt;Configuration&gt; element</w:t>
      </w:r>
      <w:r w:rsidRPr="0073469F">
        <w:rPr>
          <w:lang w:eastAsia="ko-KR"/>
        </w:rPr>
        <w:t>;</w:t>
      </w:r>
    </w:p>
    <w:p w14:paraId="6D0EFE87" w14:textId="77777777" w:rsidR="00D80019" w:rsidRDefault="00D80019" w:rsidP="00D80019">
      <w:r w:rsidRPr="0073469F">
        <w:rPr>
          <w:lang w:eastAsia="ko-KR"/>
        </w:rPr>
        <w:t xml:space="preserve">the participating </w:t>
      </w:r>
      <w:r>
        <w:rPr>
          <w:lang w:eastAsia="ko-KR"/>
        </w:rPr>
        <w:t>MCVideo</w:t>
      </w:r>
      <w:r w:rsidRPr="0073469F">
        <w:rPr>
          <w:lang w:eastAsia="ko-KR"/>
        </w:rPr>
        <w:t xml:space="preserve"> function shall remove the application/vn</w:t>
      </w:r>
      <w:r>
        <w:rPr>
          <w:lang w:eastAsia="ko-KR"/>
        </w:rPr>
        <w:t>d</w:t>
      </w:r>
      <w:r w:rsidRPr="0073469F">
        <w:rPr>
          <w:lang w:eastAsia="ko-KR"/>
        </w:rPr>
        <w:t>.3gpp.</w:t>
      </w:r>
      <w:r>
        <w:rPr>
          <w:lang w:val="en-US" w:eastAsia="ko-KR"/>
        </w:rPr>
        <w:t>mcvideo-</w:t>
      </w:r>
      <w:r w:rsidRPr="0073469F">
        <w:t xml:space="preserve">location-info+xml MIME body </w:t>
      </w:r>
      <w:r>
        <w:t>when sending a SIP request</w:t>
      </w:r>
      <w:r w:rsidRPr="0073469F">
        <w:t>.</w:t>
      </w:r>
    </w:p>
    <w:p w14:paraId="734778B3" w14:textId="002832A5" w:rsidR="00D80019" w:rsidRPr="0073469F" w:rsidRDefault="00D80019" w:rsidP="00F1630B">
      <w:pPr>
        <w:pStyle w:val="Heading2"/>
        <w:rPr>
          <w:noProof/>
        </w:rPr>
      </w:pPr>
      <w:bookmarkStart w:id="4611" w:name="_Toc20153113"/>
      <w:bookmarkStart w:id="4612" w:name="_Toc27495778"/>
      <w:bookmarkStart w:id="4613" w:name="_Toc36109246"/>
      <w:bookmarkStart w:id="4614" w:name="_Toc45195034"/>
      <w:bookmarkStart w:id="4615" w:name="_Toc123630077"/>
      <w:r w:rsidRPr="0073469F">
        <w:rPr>
          <w:noProof/>
        </w:rPr>
        <w:t>1</w:t>
      </w:r>
      <w:r>
        <w:rPr>
          <w:noProof/>
        </w:rPr>
        <w:t>8</w:t>
      </w:r>
      <w:r w:rsidRPr="0073469F">
        <w:rPr>
          <w:noProof/>
        </w:rPr>
        <w:t>.3</w:t>
      </w:r>
      <w:r w:rsidRPr="0073469F">
        <w:rPr>
          <w:noProof/>
        </w:rPr>
        <w:tab/>
      </w:r>
      <w:r>
        <w:rPr>
          <w:noProof/>
        </w:rPr>
        <w:t>MCVideo</w:t>
      </w:r>
      <w:r w:rsidRPr="0073469F">
        <w:rPr>
          <w:noProof/>
        </w:rPr>
        <w:t xml:space="preserve"> client location procedures</w:t>
      </w:r>
      <w:bookmarkEnd w:id="4611"/>
      <w:bookmarkEnd w:id="4612"/>
      <w:bookmarkEnd w:id="4613"/>
      <w:bookmarkEnd w:id="4614"/>
      <w:bookmarkEnd w:id="4615"/>
    </w:p>
    <w:p w14:paraId="17EE6E61" w14:textId="7A381807" w:rsidR="00D80019" w:rsidRPr="0073469F" w:rsidRDefault="00D80019" w:rsidP="00F1630B">
      <w:pPr>
        <w:pStyle w:val="Heading3"/>
        <w:rPr>
          <w:rFonts w:eastAsia="Malgun Gothic"/>
          <w:noProof/>
        </w:rPr>
      </w:pPr>
      <w:bookmarkStart w:id="4616" w:name="_Toc20153114"/>
      <w:bookmarkStart w:id="4617" w:name="_Toc27495779"/>
      <w:bookmarkStart w:id="4618" w:name="_Toc36109247"/>
      <w:bookmarkStart w:id="4619" w:name="_Toc45195035"/>
      <w:bookmarkStart w:id="4620" w:name="_Toc123630078"/>
      <w:r w:rsidRPr="0073469F">
        <w:rPr>
          <w:rFonts w:eastAsia="Malgun Gothic"/>
          <w:noProof/>
        </w:rPr>
        <w:t>1</w:t>
      </w:r>
      <w:r>
        <w:rPr>
          <w:rFonts w:eastAsia="Malgun Gothic"/>
          <w:noProof/>
        </w:rPr>
        <w:t>8</w:t>
      </w:r>
      <w:r w:rsidRPr="0073469F">
        <w:rPr>
          <w:rFonts w:eastAsia="Malgun Gothic"/>
          <w:noProof/>
        </w:rPr>
        <w:t>.3.1</w:t>
      </w:r>
      <w:r w:rsidRPr="0073469F">
        <w:rPr>
          <w:rFonts w:eastAsia="Malgun Gothic"/>
          <w:noProof/>
        </w:rPr>
        <w:tab/>
        <w:t>General</w:t>
      </w:r>
      <w:bookmarkEnd w:id="4616"/>
      <w:bookmarkEnd w:id="4617"/>
      <w:bookmarkEnd w:id="4618"/>
      <w:bookmarkEnd w:id="4619"/>
      <w:bookmarkEnd w:id="4620"/>
    </w:p>
    <w:p w14:paraId="310D42C0" w14:textId="77777777" w:rsidR="00D80019" w:rsidRPr="0073469F" w:rsidRDefault="00D80019" w:rsidP="00D80019">
      <w:r w:rsidRPr="0073469F">
        <w:t xml:space="preserve">The </w:t>
      </w:r>
      <w:r>
        <w:t>MCVideo</w:t>
      </w:r>
      <w:r w:rsidRPr="0073469F">
        <w:t xml:space="preserve"> client sends a location report when one of the trigger criteria is fulfilled or when it receives a request from the participating </w:t>
      </w:r>
      <w:r>
        <w:t>MCVideo</w:t>
      </w:r>
      <w:r w:rsidRPr="0073469F">
        <w:t xml:space="preserve"> function to send a location report. To send the location report the </w:t>
      </w:r>
      <w:r>
        <w:t>MCVideo</w:t>
      </w:r>
      <w:r w:rsidRPr="0073469F">
        <w:t xml:space="preserve"> client can use an appropriate SIP message that it needs to send for other reasons, or it can include the location report in a SIP MESSAGE request.</w:t>
      </w:r>
    </w:p>
    <w:p w14:paraId="64C68C7A" w14:textId="77777777" w:rsidR="00D80019" w:rsidRDefault="00D80019" w:rsidP="00D80019">
      <w:r w:rsidRPr="0073469F">
        <w:t xml:space="preserve">To send a location report, the </w:t>
      </w:r>
      <w:r>
        <w:t>MCVideo</w:t>
      </w:r>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r>
        <w:t>MCVideo</w:t>
      </w:r>
      <w:r w:rsidRPr="0073469F">
        <w:t xml:space="preserve"> client populates the elements in accordance with its reporting configuration. Further location information may also be included in the P-Access-Network-Info header field.</w:t>
      </w:r>
    </w:p>
    <w:p w14:paraId="3007FE29" w14:textId="1FBAF221" w:rsidR="00D80019" w:rsidRPr="0073469F" w:rsidRDefault="00D80019" w:rsidP="00F1630B">
      <w:pPr>
        <w:pStyle w:val="Heading3"/>
        <w:rPr>
          <w:rFonts w:eastAsia="Malgun Gothic"/>
        </w:rPr>
      </w:pPr>
      <w:bookmarkStart w:id="4621" w:name="_Toc20153115"/>
      <w:bookmarkStart w:id="4622" w:name="_Toc27495780"/>
      <w:bookmarkStart w:id="4623" w:name="_Toc36109248"/>
      <w:bookmarkStart w:id="4624" w:name="_Toc45195036"/>
      <w:bookmarkStart w:id="4625" w:name="_Toc123630079"/>
      <w:r w:rsidRPr="0073469F">
        <w:rPr>
          <w:rFonts w:eastAsia="Malgun Gothic"/>
        </w:rPr>
        <w:lastRenderedPageBreak/>
        <w:t>1</w:t>
      </w:r>
      <w:r>
        <w:rPr>
          <w:rFonts w:eastAsia="Malgun Gothic"/>
        </w:rPr>
        <w:t>8</w:t>
      </w:r>
      <w:r w:rsidRPr="0073469F">
        <w:rPr>
          <w:rFonts w:eastAsia="Malgun Gothic"/>
        </w:rPr>
        <w:t>.3.2</w:t>
      </w:r>
      <w:r w:rsidRPr="0073469F">
        <w:rPr>
          <w:rFonts w:eastAsia="Malgun Gothic"/>
        </w:rPr>
        <w:tab/>
        <w:t>Location reporting configuration</w:t>
      </w:r>
      <w:bookmarkEnd w:id="4621"/>
      <w:bookmarkEnd w:id="4622"/>
      <w:bookmarkEnd w:id="4623"/>
      <w:bookmarkEnd w:id="4624"/>
      <w:bookmarkEnd w:id="4625"/>
    </w:p>
    <w:p w14:paraId="3DAE3C91" w14:textId="77777777" w:rsidR="00D80019" w:rsidRPr="0073469F" w:rsidRDefault="00D80019" w:rsidP="00D80019">
      <w:r w:rsidRPr="0073469F">
        <w:t>Upon receiving a SIP MESSAGE request containing</w:t>
      </w:r>
      <w:r>
        <w:t>:</w:t>
      </w:r>
    </w:p>
    <w:p w14:paraId="60566010"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CB03A66"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3FBD4D2C"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&lt;Configuration&gt; root element included in the &lt;location-info&gt; root element;</w:t>
      </w:r>
    </w:p>
    <w:p w14:paraId="5C465D09" w14:textId="77777777" w:rsidR="00D80019" w:rsidRPr="0073469F" w:rsidRDefault="00D80019" w:rsidP="00D80019">
      <w:r w:rsidRPr="0073469F">
        <w:t xml:space="preserve">then the </w:t>
      </w:r>
      <w:r>
        <w:t>MCVideo</w:t>
      </w:r>
      <w:r w:rsidRPr="0073469F">
        <w:t xml:space="preserve"> client:</w:t>
      </w:r>
    </w:p>
    <w:p w14:paraId="126C0A20" w14:textId="77777777" w:rsidR="00D80019" w:rsidRDefault="00D80019" w:rsidP="00D80019">
      <w:pPr>
        <w:pStyle w:val="B1"/>
        <w:tabs>
          <w:tab w:val="left" w:pos="5954"/>
        </w:tabs>
      </w:pPr>
      <w:r w:rsidRPr="0073469F">
        <w:t>1)</w:t>
      </w:r>
      <w:r w:rsidRPr="0073469F">
        <w:tab/>
        <w:t>shall store the contents of the &lt;Configuration&gt; elements</w:t>
      </w:r>
      <w:r>
        <w:t>;</w:t>
      </w:r>
    </w:p>
    <w:p w14:paraId="55CD17A9" w14:textId="77777777" w:rsidR="00D80019" w:rsidRDefault="00D80019" w:rsidP="00D80019">
      <w:pPr>
        <w:pStyle w:val="B1"/>
      </w:pPr>
      <w:r>
        <w:t>2)</w:t>
      </w:r>
      <w:r>
        <w:tab/>
        <w:t>shall</w:t>
      </w:r>
      <w:r w:rsidRPr="0073469F">
        <w:t xml:space="preserve"> set the location reporting triggers accordingly</w:t>
      </w:r>
      <w:r>
        <w:t>; and</w:t>
      </w:r>
    </w:p>
    <w:p w14:paraId="3811846A" w14:textId="77777777" w:rsidR="00D80019" w:rsidRDefault="00D80019" w:rsidP="00D80019">
      <w:pPr>
        <w:pStyle w:val="B1"/>
      </w:pPr>
      <w:r>
        <w:t>3)</w:t>
      </w:r>
      <w:r>
        <w:tab/>
        <w:t>shall start</w:t>
      </w:r>
      <w:r>
        <w:rPr>
          <w:lang w:val="en-US"/>
        </w:rPr>
        <w:t xml:space="preserve"> </w:t>
      </w:r>
      <w:r>
        <w:t>the minimumReportInterval</w:t>
      </w:r>
      <w:r>
        <w:rPr>
          <w:lang w:val="en-US"/>
        </w:rPr>
        <w:t xml:space="preserve"> t</w:t>
      </w:r>
      <w:r>
        <w:t>imer</w:t>
      </w:r>
      <w:r w:rsidRPr="0073469F">
        <w:t>.</w:t>
      </w:r>
    </w:p>
    <w:p w14:paraId="13119E11" w14:textId="1036D9EC" w:rsidR="00D80019" w:rsidRPr="0073469F" w:rsidRDefault="00D80019" w:rsidP="00F1630B">
      <w:pPr>
        <w:pStyle w:val="Heading3"/>
      </w:pPr>
      <w:bookmarkStart w:id="4626" w:name="_Toc20153116"/>
      <w:bookmarkStart w:id="4627" w:name="_Toc27495781"/>
      <w:bookmarkStart w:id="4628" w:name="_Toc36109249"/>
      <w:bookmarkStart w:id="4629" w:name="_Toc45195037"/>
      <w:bookmarkStart w:id="4630" w:name="_Toc123630080"/>
      <w:r w:rsidRPr="0073469F">
        <w:t>1</w:t>
      </w:r>
      <w:r>
        <w:t>8</w:t>
      </w:r>
      <w:r w:rsidRPr="0073469F">
        <w:t>.3.3</w:t>
      </w:r>
      <w:r w:rsidRPr="0073469F">
        <w:tab/>
        <w:t>Location information request</w:t>
      </w:r>
      <w:bookmarkEnd w:id="4626"/>
      <w:bookmarkEnd w:id="4627"/>
      <w:bookmarkEnd w:id="4628"/>
      <w:bookmarkEnd w:id="4629"/>
      <w:bookmarkEnd w:id="4630"/>
    </w:p>
    <w:p w14:paraId="25E9B790" w14:textId="77777777" w:rsidR="00D80019" w:rsidRPr="0073469F" w:rsidRDefault="00D80019" w:rsidP="00D80019">
      <w:r w:rsidRPr="0073469F">
        <w:t>Upon receiving a SIP MESSAGE request containing</w:t>
      </w:r>
    </w:p>
    <w:p w14:paraId="1233CA6F"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7E9C3DC"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0E0BD054"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&lt;Request&gt; element included in the &lt;location-info&gt; root element;</w:t>
      </w:r>
    </w:p>
    <w:p w14:paraId="7643CE3A" w14:textId="77777777" w:rsidR="00D80019" w:rsidRPr="0073469F" w:rsidRDefault="00D80019" w:rsidP="00D80019">
      <w:r w:rsidRPr="0073469F">
        <w:t xml:space="preserve">then the </w:t>
      </w:r>
      <w:r>
        <w:t>MCVideo</w:t>
      </w:r>
      <w:r w:rsidRPr="0073469F">
        <w:t xml:space="preserve"> client:</w:t>
      </w:r>
    </w:p>
    <w:p w14:paraId="224B6B40" w14:textId="77777777" w:rsidR="00D80019" w:rsidRDefault="00D80019" w:rsidP="00D80019">
      <w:pPr>
        <w:pStyle w:val="B1"/>
      </w:pPr>
      <w:r w:rsidRPr="0073469F">
        <w:t>1)</w:t>
      </w:r>
      <w:r w:rsidRPr="0073469F">
        <w:tab/>
        <w:t xml:space="preserve">shall send a location report as specified in </w:t>
      </w:r>
      <w:r w:rsidR="00C836A2">
        <w:t>clause</w:t>
      </w:r>
      <w:r w:rsidRPr="0073469F">
        <w:t> 1</w:t>
      </w:r>
      <w:r>
        <w:t>8</w:t>
      </w:r>
      <w:r w:rsidRPr="0073469F">
        <w:t>.3.4</w:t>
      </w:r>
      <w:r>
        <w:t>; and</w:t>
      </w:r>
    </w:p>
    <w:p w14:paraId="425E4A8B" w14:textId="77777777" w:rsidR="00D80019" w:rsidRDefault="00D80019" w:rsidP="00D80019">
      <w:pPr>
        <w:pStyle w:val="B1"/>
      </w:pPr>
      <w:r>
        <w:t>2)</w:t>
      </w:r>
      <w:r>
        <w:tab/>
        <w:t>shall reset the minimumReportInterval timer</w:t>
      </w:r>
      <w:r w:rsidRPr="0073469F">
        <w:t>.</w:t>
      </w:r>
    </w:p>
    <w:p w14:paraId="365E9D99" w14:textId="352B055B" w:rsidR="00D80019" w:rsidRPr="0073469F" w:rsidRDefault="00D80019" w:rsidP="00F1630B">
      <w:pPr>
        <w:pStyle w:val="Heading3"/>
        <w:rPr>
          <w:noProof/>
        </w:rPr>
      </w:pPr>
      <w:bookmarkStart w:id="4631" w:name="_Toc20153117"/>
      <w:bookmarkStart w:id="4632" w:name="_Toc27495782"/>
      <w:bookmarkStart w:id="4633" w:name="_Toc36109250"/>
      <w:bookmarkStart w:id="4634" w:name="_Toc45195038"/>
      <w:bookmarkStart w:id="4635" w:name="_Toc123630081"/>
      <w:r w:rsidRPr="0073469F">
        <w:rPr>
          <w:noProof/>
        </w:rPr>
        <w:t>1</w:t>
      </w:r>
      <w:r>
        <w:rPr>
          <w:noProof/>
        </w:rPr>
        <w:t>8</w:t>
      </w:r>
      <w:r w:rsidRPr="0073469F">
        <w:rPr>
          <w:noProof/>
        </w:rPr>
        <w:t>.3.4</w:t>
      </w:r>
      <w:r w:rsidRPr="0073469F">
        <w:rPr>
          <w:noProof/>
        </w:rPr>
        <w:tab/>
        <w:t>Location information report</w:t>
      </w:r>
      <w:bookmarkEnd w:id="4631"/>
      <w:bookmarkEnd w:id="4632"/>
      <w:bookmarkEnd w:id="4633"/>
      <w:bookmarkEnd w:id="4634"/>
      <w:bookmarkEnd w:id="4635"/>
    </w:p>
    <w:p w14:paraId="66D0CE05" w14:textId="10256681" w:rsidR="00D80019" w:rsidRPr="004F782D" w:rsidRDefault="00D80019" w:rsidP="00F1630B">
      <w:pPr>
        <w:pStyle w:val="Heading4"/>
      </w:pPr>
      <w:bookmarkStart w:id="4636" w:name="_Toc20153118"/>
      <w:bookmarkStart w:id="4637" w:name="_Toc27495783"/>
      <w:bookmarkStart w:id="4638" w:name="_Toc36109251"/>
      <w:bookmarkStart w:id="4639" w:name="_Toc45195039"/>
      <w:bookmarkStart w:id="4640" w:name="_Toc123630082"/>
      <w:r w:rsidRPr="00AD1139">
        <w:t>1</w:t>
      </w:r>
      <w:r>
        <w:t>8</w:t>
      </w:r>
      <w:r w:rsidRPr="00AD1139">
        <w:t>.3.4.1</w:t>
      </w:r>
      <w:r w:rsidRPr="00AD1139">
        <w:tab/>
        <w:t>Report triggering</w:t>
      </w:r>
      <w:bookmarkEnd w:id="4636"/>
      <w:bookmarkEnd w:id="4637"/>
      <w:bookmarkEnd w:id="4638"/>
      <w:bookmarkEnd w:id="4639"/>
      <w:bookmarkEnd w:id="4640"/>
    </w:p>
    <w:p w14:paraId="737C950B" w14:textId="77777777" w:rsidR="00D80019" w:rsidRDefault="00D80019" w:rsidP="00D80019">
      <w:r w:rsidRPr="0073469F">
        <w:t xml:space="preserve">If a location reporting trigger fires </w:t>
      </w:r>
      <w:r>
        <w:t>the MCVideo client checks if the minimumReportInterval timer is running. If the timer is running the MCVideo client waits until the timer expires. When the minimumReportInterval timer expires, the MCVideo client:</w:t>
      </w:r>
    </w:p>
    <w:p w14:paraId="0D6EB12C" w14:textId="77777777" w:rsidR="00D80019" w:rsidRDefault="00D80019" w:rsidP="00D80019">
      <w:pPr>
        <w:pStyle w:val="B1"/>
      </w:pPr>
      <w:r>
        <w:t>1)</w:t>
      </w:r>
      <w:r>
        <w:tab/>
        <w:t xml:space="preserve">shall, if any of the reporting triggers are still true, send a location information report as specified in </w:t>
      </w:r>
      <w:r w:rsidR="00C836A2">
        <w:t>clause</w:t>
      </w:r>
      <w:r>
        <w:t> 18.3.4.2.</w:t>
      </w:r>
    </w:p>
    <w:p w14:paraId="6A8FA74B" w14:textId="77777777" w:rsidR="00D80019" w:rsidRDefault="00D80019" w:rsidP="00D80019">
      <w:r>
        <w:t>If the</w:t>
      </w:r>
      <w:r w:rsidRPr="0073469F">
        <w:t xml:space="preserve"> </w:t>
      </w:r>
      <w:r>
        <w:t>MCVideo</w:t>
      </w:r>
      <w:r w:rsidRPr="0073469F">
        <w:t xml:space="preserve"> client receives a location information request as specified in </w:t>
      </w:r>
      <w:r w:rsidR="00C836A2">
        <w:t>clause</w:t>
      </w:r>
      <w:r w:rsidRPr="0073469F">
        <w:t> 1</w:t>
      </w:r>
      <w:r>
        <w:t>8</w:t>
      </w:r>
      <w:r w:rsidRPr="0073469F">
        <w:t xml:space="preserve">.3.3, the </w:t>
      </w:r>
      <w:r>
        <w:t>MCVideo</w:t>
      </w:r>
      <w:r w:rsidRPr="0073469F">
        <w:t xml:space="preserve"> client shall send a location report</w:t>
      </w:r>
      <w:r w:rsidRPr="00FD03D6">
        <w:t xml:space="preserve"> </w:t>
      </w:r>
      <w:r>
        <w:t xml:space="preserve">as specified in </w:t>
      </w:r>
      <w:r w:rsidR="00C836A2">
        <w:t>clause</w:t>
      </w:r>
      <w:r>
        <w:t> 18.3.4.2</w:t>
      </w:r>
      <w:r w:rsidRPr="0073469F">
        <w:t>.</w:t>
      </w:r>
    </w:p>
    <w:p w14:paraId="2411DEEF" w14:textId="12650B97" w:rsidR="00D80019" w:rsidRDefault="00D80019" w:rsidP="00F1630B">
      <w:pPr>
        <w:pStyle w:val="Heading4"/>
      </w:pPr>
      <w:bookmarkStart w:id="4641" w:name="_Toc20153119"/>
      <w:bookmarkStart w:id="4642" w:name="_Toc27495784"/>
      <w:bookmarkStart w:id="4643" w:name="_Toc36109252"/>
      <w:bookmarkStart w:id="4644" w:name="_Toc45195040"/>
      <w:bookmarkStart w:id="4645" w:name="_Toc123630083"/>
      <w:r w:rsidRPr="00AD1139">
        <w:t>1</w:t>
      </w:r>
      <w:r>
        <w:t>8</w:t>
      </w:r>
      <w:r w:rsidRPr="00AD1139">
        <w:t>.3.4.2</w:t>
      </w:r>
      <w:r w:rsidRPr="00AD1139">
        <w:tab/>
        <w:t>Sending location information report</w:t>
      </w:r>
      <w:bookmarkEnd w:id="4641"/>
      <w:bookmarkEnd w:id="4642"/>
      <w:bookmarkEnd w:id="4643"/>
      <w:bookmarkEnd w:id="4644"/>
      <w:bookmarkEnd w:id="4645"/>
    </w:p>
    <w:p w14:paraId="5CA245DF" w14:textId="77777777" w:rsidR="00D80019" w:rsidRPr="0073469F" w:rsidRDefault="00D80019" w:rsidP="00D80019">
      <w:r w:rsidRPr="0073469F">
        <w:t xml:space="preserve">If the </w:t>
      </w:r>
      <w:r>
        <w:t>MCVideo</w:t>
      </w:r>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r>
        <w:t>MCVideo</w:t>
      </w:r>
      <w:r w:rsidRPr="0073469F">
        <w:t xml:space="preserve"> client:</w:t>
      </w:r>
    </w:p>
    <w:p w14:paraId="585F6E0D" w14:textId="77777777" w:rsidR="00D80019" w:rsidRDefault="00D80019" w:rsidP="00D80019">
      <w:pPr>
        <w:pStyle w:val="B1"/>
      </w:pPr>
      <w:r>
        <w:t>1</w:t>
      </w:r>
      <w:r w:rsidRPr="0073469F">
        <w:t>)</w:t>
      </w:r>
      <w:r w:rsidR="00846B7E">
        <w:tab/>
      </w:r>
      <w:r>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the MCVideo client shall include:</w:t>
      </w:r>
    </w:p>
    <w:p w14:paraId="600DD418"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0D8E81BA" w14:textId="77777777" w:rsidR="00D80019" w:rsidRDefault="00D80019" w:rsidP="00D80019">
      <w:pPr>
        <w:pStyle w:val="B2"/>
      </w:pPr>
      <w:r>
        <w:lastRenderedPageBreak/>
        <w:t>b)</w:t>
      </w:r>
      <w:r>
        <w:tab/>
        <w:t xml:space="preserve">&lt;TriggerId&gt; child elements, where each element is set to the value of the &lt;Trigger-Id&gt; attribute associated with the trigger that have fired; </w:t>
      </w:r>
      <w:r w:rsidRPr="0073469F">
        <w:t>and</w:t>
      </w:r>
    </w:p>
    <w:p w14:paraId="2F136A5A" w14:textId="77777777" w:rsidR="00D80019" w:rsidRPr="0073469F" w:rsidRDefault="00D80019" w:rsidP="00D80019">
      <w:pPr>
        <w:pStyle w:val="B2"/>
      </w:pPr>
      <w:r>
        <w:t>c)</w:t>
      </w:r>
      <w:r>
        <w:tab/>
        <w:t>the location reporting elements corresponding to the triggers that have fired;</w:t>
      </w:r>
    </w:p>
    <w:p w14:paraId="16E3D7DD" w14:textId="77777777" w:rsidR="00D80019" w:rsidRDefault="00D80019" w:rsidP="00D80019">
      <w:pPr>
        <w:pStyle w:val="B1"/>
      </w:pPr>
      <w:r>
        <w:t>2</w:t>
      </w:r>
      <w:r w:rsidRPr="0073469F">
        <w:t>)</w:t>
      </w:r>
      <w:r w:rsidRPr="0073469F">
        <w:tab/>
      </w:r>
      <w:r>
        <w:t>shall set the minimumReportInterval timer to the minimumReportInterval time and start the timer; and</w:t>
      </w:r>
    </w:p>
    <w:p w14:paraId="3DDCF29B" w14:textId="77777777" w:rsidR="00D80019" w:rsidRPr="0073469F" w:rsidRDefault="00D80019" w:rsidP="00D80019">
      <w:pPr>
        <w:pStyle w:val="B1"/>
      </w:pPr>
      <w:r>
        <w:t>3)</w:t>
      </w:r>
      <w:r>
        <w:tab/>
        <w:t>shall reset all triggers</w:t>
      </w:r>
      <w:r w:rsidRPr="0073469F">
        <w:t>.</w:t>
      </w:r>
    </w:p>
    <w:p w14:paraId="6053FC6C" w14:textId="77777777" w:rsidR="00D80019" w:rsidRPr="0073469F" w:rsidRDefault="00D80019" w:rsidP="00D80019">
      <w:r w:rsidRPr="0073469F">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1107AC74" w14:textId="77777777" w:rsidR="00D80019" w:rsidRPr="0073469F" w:rsidRDefault="00D80019" w:rsidP="00D80019">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6E6FA339" w14:textId="77777777" w:rsidR="00D80019" w:rsidRPr="0073469F" w:rsidRDefault="00D80019" w:rsidP="00D80019">
      <w:pPr>
        <w:pStyle w:val="B1"/>
      </w:pPr>
      <w:r w:rsidRPr="0073469F">
        <w:t>2)</w:t>
      </w:r>
      <w:r w:rsidRPr="0073469F">
        <w:tab/>
        <w:t>shall include a Content-Type header field set to "application/vnd.3gpp.</w:t>
      </w:r>
      <w:r>
        <w:t>mcvideo</w:t>
      </w:r>
      <w:r w:rsidRPr="0073469F">
        <w:t>-location-info+xml";</w:t>
      </w:r>
    </w:p>
    <w:p w14:paraId="4BD5ADAE" w14:textId="77777777" w:rsidR="00D80019" w:rsidRDefault="00D80019" w:rsidP="00D80019">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5F74BC4F"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1C690336" w14:textId="77777777" w:rsidR="00D80019" w:rsidRDefault="00D80019" w:rsidP="00D80019">
      <w:pPr>
        <w:pStyle w:val="B2"/>
      </w:pPr>
      <w:r>
        <w:t>b)</w:t>
      </w:r>
      <w:r>
        <w:tab/>
        <w:t xml:space="preserve">a &lt;TriggerId&gt; child element set to the value of each &lt;Trigger-Id&gt; value of the triggers that have fired; </w:t>
      </w:r>
      <w:r w:rsidRPr="0073469F">
        <w:t>and</w:t>
      </w:r>
    </w:p>
    <w:p w14:paraId="03ACE04C" w14:textId="77777777" w:rsidR="00D80019" w:rsidRPr="0073469F" w:rsidRDefault="00D80019" w:rsidP="00D80019">
      <w:pPr>
        <w:pStyle w:val="B2"/>
      </w:pPr>
      <w:r>
        <w:t>c)</w:t>
      </w:r>
      <w:r>
        <w:tab/>
        <w:t>the location reporting elements corresponding to the triggers that have fired;</w:t>
      </w:r>
    </w:p>
    <w:p w14:paraId="1A25877F" w14:textId="77777777" w:rsidR="00D80019" w:rsidRDefault="00D80019" w:rsidP="00D80019">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2CCBDC58" w14:textId="77777777" w:rsidR="00D80019" w:rsidRPr="00436CF9" w:rsidRDefault="00D80019" w:rsidP="00D80019">
      <w:pPr>
        <w:pStyle w:val="B1"/>
      </w:pPr>
      <w:r w:rsidRPr="00AD1139">
        <w:t>5)</w:t>
      </w:r>
      <w:r w:rsidRPr="00AD1139">
        <w:tab/>
      </w:r>
      <w:r>
        <w:t>shall set the minimumReportInterval timer to the minimumReportInterval time and start the timer;</w:t>
      </w:r>
    </w:p>
    <w:p w14:paraId="23D0E134" w14:textId="77777777" w:rsidR="00D80019" w:rsidRPr="0073469F" w:rsidRDefault="00D80019" w:rsidP="00D80019">
      <w:pPr>
        <w:pStyle w:val="B1"/>
      </w:pPr>
      <w:r>
        <w:t>6)</w:t>
      </w:r>
      <w:r>
        <w:tab/>
        <w:t>shall reset all triggers; and</w:t>
      </w:r>
    </w:p>
    <w:p w14:paraId="1F5C5B70" w14:textId="77777777" w:rsidR="00D80019" w:rsidRPr="00D80019" w:rsidRDefault="00D80019" w:rsidP="00D80019">
      <w:pPr>
        <w:pStyle w:val="B1"/>
        <w:rPr>
          <w:noProof/>
        </w:rPr>
      </w:pPr>
      <w:r>
        <w:t>7)</w:t>
      </w:r>
      <w:r>
        <w:tab/>
      </w:r>
      <w:r w:rsidRPr="0073469F">
        <w:t>shall send the SIP MESSAGE request as specified in 3GPP TS 24.229 </w:t>
      </w:r>
      <w:r>
        <w:t>[11]</w:t>
      </w:r>
      <w:r w:rsidRPr="0073469F">
        <w:t>.</w:t>
      </w:r>
    </w:p>
    <w:p w14:paraId="352C9F78" w14:textId="08981C93" w:rsidR="009F1106" w:rsidRDefault="009F1106" w:rsidP="00F1630B">
      <w:pPr>
        <w:pStyle w:val="Heading1"/>
        <w:rPr>
          <w:noProof/>
        </w:rPr>
      </w:pPr>
      <w:bookmarkStart w:id="4646" w:name="_Toc20153120"/>
      <w:bookmarkStart w:id="4647" w:name="_Toc27495785"/>
      <w:bookmarkStart w:id="4648" w:name="_Toc36109253"/>
      <w:bookmarkStart w:id="4649" w:name="_Toc45195041"/>
      <w:bookmarkStart w:id="4650" w:name="_Toc123630084"/>
      <w:r>
        <w:rPr>
          <w:noProof/>
        </w:rPr>
        <w:t>19</w:t>
      </w:r>
      <w:r>
        <w:rPr>
          <w:noProof/>
        </w:rPr>
        <w:tab/>
        <w:t>MCVideo Service Continuity</w:t>
      </w:r>
      <w:bookmarkEnd w:id="4646"/>
      <w:bookmarkEnd w:id="4647"/>
      <w:bookmarkEnd w:id="4648"/>
      <w:bookmarkEnd w:id="4649"/>
      <w:bookmarkEnd w:id="4650"/>
    </w:p>
    <w:p w14:paraId="0BEE98E3" w14:textId="0795CC70" w:rsidR="009F1106" w:rsidRDefault="009F1106" w:rsidP="00F1630B">
      <w:pPr>
        <w:pStyle w:val="Heading2"/>
      </w:pPr>
      <w:bookmarkStart w:id="4651" w:name="_Toc20153121"/>
      <w:bookmarkStart w:id="4652" w:name="_Toc27495786"/>
      <w:bookmarkStart w:id="4653" w:name="_Toc36109254"/>
      <w:bookmarkStart w:id="4654" w:name="_Toc45195042"/>
      <w:bookmarkStart w:id="4655" w:name="_Toc123630085"/>
      <w:r>
        <w:t>19.1</w:t>
      </w:r>
      <w:r>
        <w:tab/>
        <w:t>General</w:t>
      </w:r>
      <w:bookmarkEnd w:id="4651"/>
      <w:bookmarkEnd w:id="4652"/>
      <w:bookmarkEnd w:id="4653"/>
      <w:bookmarkEnd w:id="4654"/>
      <w:bookmarkEnd w:id="4655"/>
    </w:p>
    <w:p w14:paraId="5B6BEB38" w14:textId="77777777" w:rsidR="009F1106" w:rsidRPr="004D7105" w:rsidRDefault="009F1106" w:rsidP="009F1106">
      <w:r w:rsidRPr="004D7105">
        <w:t xml:space="preserve">This clause describes the procedures for service continuity of an ongoing SIP session supporting an </w:t>
      </w:r>
      <w:r>
        <w:t>MCVideo</w:t>
      </w:r>
      <w:r w:rsidRPr="004D7105">
        <w:t xml:space="preserve"> private call or </w:t>
      </w:r>
      <w:r>
        <w:t>MCVideo</w:t>
      </w:r>
      <w:r w:rsidRPr="004D7105">
        <w:t xml:space="preserve"> group call when:</w:t>
      </w:r>
    </w:p>
    <w:p w14:paraId="562BAA5E" w14:textId="77777777" w:rsidR="009F1106" w:rsidRPr="004D7105" w:rsidRDefault="009F1106" w:rsidP="009F1106">
      <w:pPr>
        <w:pStyle w:val="B1"/>
      </w:pPr>
      <w:r w:rsidRPr="004D7105">
        <w:t>-</w:t>
      </w:r>
      <w:r w:rsidRPr="004D7105">
        <w:tab/>
        <w:t xml:space="preserve">the </w:t>
      </w:r>
      <w:r>
        <w:t>MCVideo</w:t>
      </w:r>
      <w:r w:rsidRPr="004D7105">
        <w:t xml:space="preserve"> UE (referred to as the remote UE) is connected to the network via E-UTRAN and decides to connect to a UE-to-network relay, e.g. because it realises that it is losing connection to the network and wants to ensure seamless service; and</w:t>
      </w:r>
    </w:p>
    <w:p w14:paraId="6433CEFC" w14:textId="77777777" w:rsidR="009F1106" w:rsidRPr="004D7105" w:rsidRDefault="009F1106" w:rsidP="009F1106">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2987689" w14:textId="77777777" w:rsidR="009F1106" w:rsidRPr="004D7105" w:rsidRDefault="009F1106" w:rsidP="009F1106">
      <w:r>
        <w:t>MCVideo</w:t>
      </w:r>
      <w:r w:rsidRPr="004D7105">
        <w:t xml:space="preserve"> service continuity follows the principles of 3GPP TS 24.237 </w:t>
      </w:r>
      <w:r>
        <w:t>[60]</w:t>
      </w:r>
      <w:r w:rsidRPr="004D7105">
        <w:t xml:space="preserve"> for PS-PS service continuity. In particular:</w:t>
      </w:r>
    </w:p>
    <w:p w14:paraId="1E082935" w14:textId="77777777" w:rsidR="009F1106" w:rsidRPr="004D7105" w:rsidRDefault="009F1106" w:rsidP="009F1106">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3A219C03" w14:textId="77777777" w:rsidR="009F1106" w:rsidRPr="004D7105" w:rsidRDefault="009F1106" w:rsidP="009F1106">
      <w:pPr>
        <w:pStyle w:val="B1"/>
      </w:pPr>
      <w:r w:rsidRPr="004D7105">
        <w:t>2)</w:t>
      </w:r>
      <w:r w:rsidRPr="004D7105">
        <w:tab/>
        <w:t>the remote UE is an SC UE that supports PS-PS access transfer as per 3GPP TS 24.237 </w:t>
      </w:r>
      <w:r>
        <w:t>[60]</w:t>
      </w:r>
      <w:r w:rsidRPr="004D7105">
        <w:t>; and</w:t>
      </w:r>
    </w:p>
    <w:p w14:paraId="366AFD0D" w14:textId="77777777" w:rsidR="009F1106" w:rsidRDefault="009F1106" w:rsidP="009F1106">
      <w:pPr>
        <w:pStyle w:val="B1"/>
      </w:pPr>
      <w:r w:rsidRPr="004D7105">
        <w:t>3)</w:t>
      </w:r>
      <w:r w:rsidRPr="004D7105">
        <w:tab/>
        <w:t>the remote UE is either configured with a static PS to PS STI as sp</w:t>
      </w:r>
      <w:r>
        <w:t>ecified in 3GPP TS 24.216 [</w:t>
      </w:r>
      <w:r w:rsidR="00EE5137">
        <w:rPr>
          <w:lang w:val="en-US"/>
        </w:rPr>
        <w:t>73</w:t>
      </w:r>
      <w:r w:rsidRPr="004D7105">
        <w:t xml:space="preserve">] that it uses when initiating the session transfer request, or it uses a dynamic PS to PS STI which is the URI contained in the </w:t>
      </w:r>
      <w:r w:rsidRPr="004D7105">
        <w:lastRenderedPageBreak/>
        <w:t>Contact header field returned at the creation of the dialog over the Source Access Leg, as specified in 3GPP TS 24.237 </w:t>
      </w:r>
      <w:r>
        <w:t>[60]</w:t>
      </w:r>
      <w:r w:rsidRPr="004D7105">
        <w:t>.</w:t>
      </w:r>
    </w:p>
    <w:p w14:paraId="417AAD05" w14:textId="09E055A1" w:rsidR="009F1106" w:rsidRPr="004D7105" w:rsidRDefault="009F1106" w:rsidP="00F1630B">
      <w:pPr>
        <w:pStyle w:val="Heading2"/>
      </w:pPr>
      <w:bookmarkStart w:id="4656" w:name="_Toc20153122"/>
      <w:bookmarkStart w:id="4657" w:name="_Toc27495787"/>
      <w:bookmarkStart w:id="4658" w:name="_Toc36109255"/>
      <w:bookmarkStart w:id="4659" w:name="_Toc45195043"/>
      <w:bookmarkStart w:id="4660" w:name="_Toc123630086"/>
      <w:r>
        <w:t>19</w:t>
      </w:r>
      <w:r w:rsidRPr="004D7105">
        <w:t>.2</w:t>
      </w:r>
      <w:r w:rsidRPr="004D7105">
        <w:tab/>
        <w:t xml:space="preserve">Service continuity from on-network </w:t>
      </w:r>
      <w:r>
        <w:t>MCVideo</w:t>
      </w:r>
      <w:r w:rsidRPr="004D7105">
        <w:t xml:space="preserve"> service to UE-to-network relay </w:t>
      </w:r>
      <w:r>
        <w:t>MCVideo</w:t>
      </w:r>
      <w:r w:rsidRPr="004D7105">
        <w:t xml:space="preserve"> service</w:t>
      </w:r>
      <w:bookmarkEnd w:id="4656"/>
      <w:bookmarkEnd w:id="4657"/>
      <w:bookmarkEnd w:id="4658"/>
      <w:bookmarkEnd w:id="4659"/>
      <w:bookmarkEnd w:id="4660"/>
    </w:p>
    <w:p w14:paraId="1A4C75BB" w14:textId="64005ADA" w:rsidR="009F1106" w:rsidRPr="004D7105" w:rsidRDefault="009F1106" w:rsidP="00F1630B">
      <w:pPr>
        <w:pStyle w:val="Heading3"/>
      </w:pPr>
      <w:bookmarkStart w:id="4661" w:name="_Toc20153123"/>
      <w:bookmarkStart w:id="4662" w:name="_Toc27495788"/>
      <w:bookmarkStart w:id="4663" w:name="_Toc36109256"/>
      <w:bookmarkStart w:id="4664" w:name="_Toc45195044"/>
      <w:bookmarkStart w:id="4665" w:name="_Toc123630087"/>
      <w:r>
        <w:t>19</w:t>
      </w:r>
      <w:r w:rsidRPr="004D7105">
        <w:t>.2.1</w:t>
      </w:r>
      <w:r w:rsidRPr="004D7105">
        <w:tab/>
        <w:t>Remote UE</w:t>
      </w:r>
      <w:bookmarkEnd w:id="4661"/>
      <w:bookmarkEnd w:id="4662"/>
      <w:bookmarkEnd w:id="4663"/>
      <w:bookmarkEnd w:id="4664"/>
      <w:bookmarkEnd w:id="4665"/>
    </w:p>
    <w:p w14:paraId="024D4368" w14:textId="77777777" w:rsidR="009F1106" w:rsidRPr="004D7105" w:rsidRDefault="009F1106" w:rsidP="009F1106">
      <w:r w:rsidRPr="004D7105">
        <w:t xml:space="preserve">When performing service continuity from on-network </w:t>
      </w:r>
      <w:r>
        <w:t>MCVideo</w:t>
      </w:r>
      <w:r w:rsidRPr="004D7105">
        <w:t xml:space="preserve"> service to UE-to-network relay </w:t>
      </w:r>
      <w:r>
        <w:t>MCVideo</w:t>
      </w:r>
      <w:r w:rsidRPr="004D7105">
        <w:t xml:space="preserve"> service, the remote UE:</w:t>
      </w:r>
    </w:p>
    <w:p w14:paraId="691F904C" w14:textId="77777777" w:rsidR="009F1106" w:rsidRPr="004D7105" w:rsidRDefault="009F1106" w:rsidP="009F1106">
      <w:pPr>
        <w:pStyle w:val="B1"/>
      </w:pPr>
      <w:r w:rsidRPr="004D7105">
        <w:t>1)</w:t>
      </w:r>
      <w:r w:rsidRPr="004D7105">
        <w:tab/>
        <w:t>shall perform ProSe UE-to-network relay discovery over PC5 as specified in clause 10A of 3GPP TS 24.334 </w:t>
      </w:r>
      <w:r>
        <w:t>[59]</w:t>
      </w:r>
      <w:r w:rsidRPr="004D7105">
        <w:t>;</w:t>
      </w:r>
    </w:p>
    <w:p w14:paraId="7AEF9132" w14:textId="77777777" w:rsidR="009F1106" w:rsidRPr="004D7105" w:rsidRDefault="009F1106" w:rsidP="009F1106">
      <w:pPr>
        <w:pStyle w:val="NO"/>
        <w:rPr>
          <w:bCs/>
        </w:rPr>
      </w:pPr>
      <w:r w:rsidRPr="004D7105">
        <w:t>NOTE 1:</w:t>
      </w:r>
      <w:r w:rsidRPr="004D7105">
        <w:tab/>
        <w:t>Depending on the model (A or B) used for discovery as specified in 3GPP TS 24.334 </w:t>
      </w:r>
      <w:r>
        <w:t>[59]</w:t>
      </w:r>
      <w:r w:rsidRPr="004D7105">
        <w:t>, the remote UE can perform UE-to-network relay discovery while still in coverage (when model A is used), or while still in coverage if the LTE-Uu link quality drops below a certain threshold (when model B is used).</w:t>
      </w:r>
    </w:p>
    <w:p w14:paraId="53A216FC" w14:textId="77777777" w:rsidR="009F1106" w:rsidRPr="004D7105" w:rsidRDefault="009F1106" w:rsidP="009F1106">
      <w:pPr>
        <w:pStyle w:val="NO"/>
        <w:rPr>
          <w:lang w:val="nl-NL" w:eastAsia="zh-CN"/>
        </w:rPr>
      </w:pPr>
      <w:r w:rsidRPr="004D7105">
        <w:rPr>
          <w:bCs/>
        </w:rPr>
        <w:t>NOTE 2:</w:t>
      </w:r>
      <w:r w:rsidRPr="004D7105">
        <w:rPr>
          <w:bCs/>
        </w:rPr>
        <w:tab/>
        <w:t xml:space="preserve">As part of the discovery process, service authorisation is performed as specified in </w:t>
      </w:r>
      <w:r w:rsidRPr="004D7105">
        <w:t>3GPP TS 24.334 </w:t>
      </w:r>
      <w:r>
        <w:t>[59]</w:t>
      </w:r>
      <w:r w:rsidRPr="004D7105">
        <w:t xml:space="preserve">. The UE-to-network relay is provisioned with relay service code(s) associated with allowed </w:t>
      </w:r>
      <w:r>
        <w:t>MCVideo</w:t>
      </w:r>
      <w:r w:rsidRPr="004D7105">
        <w:t xml:space="preserve"> group(s) as specified in 3GPP TS </w:t>
      </w:r>
      <w:r>
        <w:t>24.483</w:t>
      </w:r>
      <w:r w:rsidRPr="004D7105">
        <w:t> </w:t>
      </w:r>
      <w:r>
        <w:t>[4]</w:t>
      </w:r>
      <w:r w:rsidRPr="004D7105">
        <w:t xml:space="preserve"> and 3GPP TS </w:t>
      </w:r>
      <w:r>
        <w:t>24.484</w:t>
      </w:r>
      <w:r w:rsidRPr="004D7105">
        <w:t> </w:t>
      </w:r>
      <w:r>
        <w:t>[25]</w:t>
      </w:r>
      <w:r w:rsidRPr="004D7105">
        <w:t xml:space="preserve">. </w:t>
      </w:r>
      <w:r w:rsidRPr="004D7105">
        <w:rPr>
          <w:lang w:val="nl-NL"/>
        </w:rPr>
        <w:t xml:space="preserve">To find </w:t>
      </w:r>
      <w:r w:rsidRPr="004D7105">
        <w:rPr>
          <w:rFonts w:hint="eastAsia"/>
          <w:lang w:val="nl-NL" w:eastAsia="zh-CN"/>
        </w:rPr>
        <w:t>a</w:t>
      </w:r>
      <w:r w:rsidRPr="004D7105">
        <w:rPr>
          <w:lang w:val="nl-NL"/>
        </w:rPr>
        <w:t xml:space="preserve"> permitted UE-to-network relay for group communications, </w:t>
      </w:r>
      <w:r w:rsidRPr="004D7105">
        <w:rPr>
          <w:rFonts w:hint="eastAsia"/>
          <w:lang w:val="nl-NL" w:eastAsia="zh-CN"/>
        </w:rPr>
        <w:t xml:space="preserve">a </w:t>
      </w:r>
      <w:r w:rsidRPr="004D7105">
        <w:rPr>
          <w:lang w:val="nl-NL"/>
        </w:rPr>
        <w:t xml:space="preserve">remote UE is provisioned with the </w:t>
      </w:r>
      <w:r w:rsidRPr="004D7105">
        <w:rPr>
          <w:rFonts w:hint="eastAsia"/>
          <w:lang w:val="nl-NL" w:eastAsia="zh-CN"/>
        </w:rPr>
        <w:t>r</w:t>
      </w:r>
      <w:r w:rsidRPr="004D7105">
        <w:rPr>
          <w:lang w:val="nl-NL"/>
        </w:rPr>
        <w:t>elay service code</w:t>
      </w:r>
      <w:r w:rsidRPr="004D7105">
        <w:rPr>
          <w:rFonts w:hint="eastAsia"/>
          <w:lang w:val="nl-NL" w:eastAsia="zh-CN"/>
        </w:rPr>
        <w:t>(</w:t>
      </w:r>
      <w:r w:rsidRPr="004D7105">
        <w:rPr>
          <w:lang w:val="nl-NL"/>
        </w:rPr>
        <w:t>s</w:t>
      </w:r>
      <w:r w:rsidRPr="004D7105">
        <w:rPr>
          <w:rFonts w:hint="eastAsia"/>
          <w:lang w:val="nl-NL" w:eastAsia="zh-CN"/>
        </w:rPr>
        <w:t>)</w:t>
      </w:r>
      <w:r w:rsidRPr="004D7105">
        <w:rPr>
          <w:lang w:val="nl-NL"/>
        </w:rPr>
        <w:t xml:space="preserve"> associated with the </w:t>
      </w:r>
      <w:r>
        <w:rPr>
          <w:lang w:val="nl-NL"/>
        </w:rPr>
        <w:t>MCVideo</w:t>
      </w:r>
      <w:r w:rsidRPr="004D7105">
        <w:rPr>
          <w:lang w:val="nl-NL"/>
        </w:rPr>
        <w:t xml:space="preserve"> group(s) which the </w:t>
      </w:r>
      <w:r>
        <w:rPr>
          <w:lang w:val="nl-NL"/>
        </w:rPr>
        <w:t>MCVideo</w:t>
      </w:r>
      <w:r w:rsidRPr="004D7105">
        <w:rPr>
          <w:lang w:val="nl-NL"/>
        </w:rPr>
        <w:t xml:space="preserve"> user is part of, </w:t>
      </w:r>
      <w:r w:rsidRPr="004D7105">
        <w:t xml:space="preserve">in </w:t>
      </w:r>
      <w:r w:rsidRPr="004D7105">
        <w:rPr>
          <w:lang w:val="nl-NL" w:eastAsia="zh-CN"/>
        </w:rPr>
        <w:t>t</w:t>
      </w:r>
      <w:r w:rsidRPr="004D7105">
        <w:rPr>
          <w:rFonts w:hint="eastAsia"/>
          <w:lang w:val="nl-NL" w:eastAsia="zh-CN"/>
        </w:rPr>
        <w:t xml:space="preserve">he </w:t>
      </w:r>
      <w:r>
        <w:rPr>
          <w:lang w:val="nl-NL" w:eastAsia="zh-CN"/>
        </w:rPr>
        <w:t>MCVideo</w:t>
      </w:r>
      <w:r w:rsidRPr="004D7105">
        <w:rPr>
          <w:lang w:val="nl-NL" w:eastAsia="zh-CN"/>
        </w:rPr>
        <w:t xml:space="preserve"> group configuration MO as specified in </w:t>
      </w:r>
      <w:r w:rsidRPr="004D7105">
        <w:t>3GPP TS </w:t>
      </w:r>
      <w:r>
        <w:t>24.483</w:t>
      </w:r>
      <w:r w:rsidRPr="004D7105">
        <w:t> </w:t>
      </w:r>
      <w:r>
        <w:t>[4]</w:t>
      </w:r>
      <w:r w:rsidRPr="004D7105">
        <w:t>.</w:t>
      </w:r>
    </w:p>
    <w:p w14:paraId="0C58AA13" w14:textId="77777777" w:rsidR="009F1106" w:rsidRDefault="009F1106" w:rsidP="009F1106">
      <w:pPr>
        <w:pStyle w:val="B1"/>
      </w:pPr>
      <w:r w:rsidRPr="004D7105">
        <w:t>2)</w:t>
      </w:r>
      <w:r w:rsidRPr="004D7105">
        <w:tab/>
        <w:t xml:space="preserve">shall select a suitable UE-to-network relay by performing the UE-to-network relay selection procedure specified in </w:t>
      </w:r>
      <w:r w:rsidR="00C836A2">
        <w:t>clause</w:t>
      </w:r>
      <w:r w:rsidRPr="004D7105">
        <w:t> 10A.2.12 of 3GPP TS 24.334 </w:t>
      </w:r>
      <w:r>
        <w:t>[59]</w:t>
      </w:r>
      <w:r w:rsidRPr="004D7105">
        <w:t>;</w:t>
      </w:r>
    </w:p>
    <w:p w14:paraId="40815D4A" w14:textId="77777777" w:rsidR="009F1106" w:rsidRPr="004D7105" w:rsidRDefault="009F1106" w:rsidP="009F1106">
      <w:pPr>
        <w:pStyle w:val="B1"/>
      </w:pPr>
      <w:r w:rsidRPr="004D7105">
        <w:t>3)</w:t>
      </w:r>
      <w:r w:rsidRPr="004D7105">
        <w:tab/>
        <w:t xml:space="preserve">shall establish a direct link to the relay as specified in </w:t>
      </w:r>
      <w:r w:rsidR="00C836A2">
        <w:t>clause</w:t>
      </w:r>
      <w:r w:rsidRPr="004D7105">
        <w:t> 10.4.2 of 3GPP TS 24.334 </w:t>
      </w:r>
      <w:r>
        <w:t>[59]</w:t>
      </w:r>
      <w:r w:rsidRPr="004D7105">
        <w:t>;</w:t>
      </w:r>
    </w:p>
    <w:p w14:paraId="3DE4B72D" w14:textId="77777777" w:rsidR="009F1106" w:rsidRPr="004D7105" w:rsidRDefault="009F1106" w:rsidP="009F1106">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A540448" w14:textId="77777777" w:rsidR="009F1106" w:rsidRPr="00FE13F1" w:rsidRDefault="009F1106" w:rsidP="009F1106">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C836A2">
        <w:t>clause</w:t>
      </w:r>
      <w:r w:rsidRPr="00FE13F1">
        <w:t> 10.2.0 of 3GPP TS 24.237 </w:t>
      </w:r>
      <w:r>
        <w:t>[60]</w:t>
      </w:r>
      <w:r w:rsidRPr="00FE13F1">
        <w:t>;</w:t>
      </w:r>
    </w:p>
    <w:p w14:paraId="5434E3D8" w14:textId="77777777" w:rsidR="009F1106" w:rsidRPr="001A4B17" w:rsidRDefault="009F1106" w:rsidP="009F1106">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C836A2">
        <w:rPr>
          <w:bCs/>
        </w:rPr>
        <w:t>clause</w:t>
      </w:r>
      <w:r w:rsidRPr="001A4B17">
        <w:rPr>
          <w:bCs/>
        </w:rPr>
        <w:t> 9.2.1 in 3GPP TS 24.229 [</w:t>
      </w:r>
      <w:r>
        <w:rPr>
          <w:bCs/>
        </w:rPr>
        <w:t>11</w:t>
      </w:r>
      <w:r w:rsidRPr="001A4B17">
        <w:rPr>
          <w:bCs/>
        </w:rPr>
        <w:t xml:space="preserve">] to discover the P-CSCF address. </w:t>
      </w:r>
      <w:r>
        <w:rPr>
          <w:bCs/>
        </w:rPr>
        <w:t>The details of how mechanism I or mechanism III are used to discover the P-CSCF address are not covered by the present document.</w:t>
      </w:r>
    </w:p>
    <w:p w14:paraId="0C15BD53" w14:textId="77777777" w:rsidR="009F1106" w:rsidRPr="001A4B17" w:rsidRDefault="009F1106" w:rsidP="009F1106">
      <w:pPr>
        <w:pStyle w:val="B1"/>
      </w:pPr>
      <w:r>
        <w:t>5)</w:t>
      </w:r>
      <w:r>
        <w:tab/>
        <w:t xml:space="preserve">shall initiate session transfer by following the procedures </w:t>
      </w:r>
      <w:r w:rsidRPr="001A4B17">
        <w:t xml:space="preserve">specified in </w:t>
      </w:r>
      <w:r w:rsidR="00C836A2">
        <w:t>clause</w:t>
      </w:r>
      <w:r w:rsidRPr="001A4B17">
        <w:t> 10.2.1 of 3GPP TS 24.237 </w:t>
      </w:r>
      <w:r>
        <w:t>[60]</w:t>
      </w:r>
      <w:r w:rsidRPr="001A4B17">
        <w:t>;</w:t>
      </w:r>
    </w:p>
    <w:p w14:paraId="390CC330" w14:textId="77777777" w:rsidR="009F1106" w:rsidRDefault="009F1106" w:rsidP="009F1106">
      <w:pPr>
        <w:pStyle w:val="B1"/>
      </w:pPr>
      <w:r>
        <w:t>6)</w:t>
      </w:r>
      <w:r>
        <w:tab/>
        <w:t>after successful session transfer if MCVideo</w:t>
      </w:r>
      <w:r w:rsidRPr="00FE15C4">
        <w:t xml:space="preserve"> content is being distributed on the target side </w:t>
      </w:r>
      <w:r>
        <w:t>using MBMS bearers</w:t>
      </w:r>
      <w:r w:rsidRPr="00FE15C4">
        <w:t>,</w:t>
      </w:r>
      <w:r>
        <w:t xml:space="preserve"> shall send a </w:t>
      </w:r>
      <w:r w:rsidRPr="00FE15C4">
        <w:t>MBMS bearer listening status report procedure</w:t>
      </w:r>
      <w:r>
        <w:t xml:space="preserve"> to the participating MCVideo function by performing the procedures in clause 16; and</w:t>
      </w:r>
    </w:p>
    <w:p w14:paraId="39A8DE75" w14:textId="77777777" w:rsidR="009F1106" w:rsidRDefault="009F1106" w:rsidP="009F1106">
      <w:pPr>
        <w:pStyle w:val="NO"/>
      </w:pPr>
      <w:r>
        <w:t>NOTE 5:</w:t>
      </w:r>
      <w:r>
        <w:tab/>
        <w:t xml:space="preserve">Upon receiving the </w:t>
      </w:r>
      <w:r w:rsidRPr="0073469F">
        <w:t>MBMS bearer listening status from a</w:t>
      </w:r>
      <w:r>
        <w:t>n</w:t>
      </w:r>
      <w:r w:rsidRPr="0073469F">
        <w:t xml:space="preserve"> </w:t>
      </w:r>
      <w:r>
        <w:t>MCVideo</w:t>
      </w:r>
      <w:r w:rsidRPr="0073469F">
        <w:t xml:space="preserve"> client</w:t>
      </w:r>
      <w:r>
        <w:t xml:space="preserve"> indicating that the MCVideo UE is now listening to a</w:t>
      </w:r>
      <w:r w:rsidRPr="0073469F">
        <w:t xml:space="preserve"> MBMS subchannel</w:t>
      </w:r>
      <w:r>
        <w:t>, the participating MCVideo function performs the procedures in clause 16 to switch to MBMS bearer.</w:t>
      </w:r>
    </w:p>
    <w:p w14:paraId="1E6AF610" w14:textId="77777777" w:rsidR="009F1106" w:rsidRDefault="009F1106" w:rsidP="009F1106">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[11].</w:t>
      </w:r>
    </w:p>
    <w:p w14:paraId="086E8933" w14:textId="54E6A445" w:rsidR="009F1106" w:rsidRDefault="009F1106" w:rsidP="00F1630B">
      <w:pPr>
        <w:pStyle w:val="Heading3"/>
      </w:pPr>
      <w:bookmarkStart w:id="4666" w:name="_Toc20153124"/>
      <w:bookmarkStart w:id="4667" w:name="_Toc27495789"/>
      <w:bookmarkStart w:id="4668" w:name="_Toc36109257"/>
      <w:bookmarkStart w:id="4669" w:name="_Toc45195045"/>
      <w:bookmarkStart w:id="4670" w:name="_Toc123630088"/>
      <w:r>
        <w:t>19.2.2</w:t>
      </w:r>
      <w:r>
        <w:tab/>
        <w:t>SCC AS</w:t>
      </w:r>
      <w:bookmarkEnd w:id="4666"/>
      <w:bookmarkEnd w:id="4667"/>
      <w:bookmarkEnd w:id="4668"/>
      <w:bookmarkEnd w:id="4669"/>
      <w:bookmarkEnd w:id="4670"/>
    </w:p>
    <w:p w14:paraId="139224A6" w14:textId="77777777" w:rsidR="009F1106" w:rsidRDefault="009F1106" w:rsidP="00BA110A">
      <w:r>
        <w:t xml:space="preserve">The SCC AS follows the procedures in </w:t>
      </w:r>
      <w:r w:rsidR="00C836A2">
        <w:t>clause</w:t>
      </w:r>
      <w:r>
        <w:t> 10.3.2 of 3GPP TS </w:t>
      </w:r>
      <w:r w:rsidRPr="00FE15C4">
        <w:t>24.237</w:t>
      </w:r>
      <w:r>
        <w:t> [60].</w:t>
      </w:r>
    </w:p>
    <w:p w14:paraId="6894B3D7" w14:textId="35549951" w:rsidR="009F1106" w:rsidRDefault="009F1106" w:rsidP="00F1630B">
      <w:pPr>
        <w:pStyle w:val="Heading2"/>
      </w:pPr>
      <w:bookmarkStart w:id="4671" w:name="_Toc20153125"/>
      <w:bookmarkStart w:id="4672" w:name="_Toc27495790"/>
      <w:bookmarkStart w:id="4673" w:name="_Toc36109258"/>
      <w:bookmarkStart w:id="4674" w:name="_Toc45195046"/>
      <w:bookmarkStart w:id="4675" w:name="_Toc123630089"/>
      <w:r>
        <w:lastRenderedPageBreak/>
        <w:t>19.3</w:t>
      </w:r>
      <w:r>
        <w:tab/>
        <w:t>Service continuity from UE-to-network relay MCVideo service to on-network MCVideo service</w:t>
      </w:r>
      <w:bookmarkEnd w:id="4671"/>
      <w:bookmarkEnd w:id="4672"/>
      <w:bookmarkEnd w:id="4673"/>
      <w:bookmarkEnd w:id="4674"/>
      <w:bookmarkEnd w:id="4675"/>
    </w:p>
    <w:p w14:paraId="2BC44082" w14:textId="23D21ECA" w:rsidR="009F1106" w:rsidRDefault="009F1106" w:rsidP="00F1630B">
      <w:pPr>
        <w:pStyle w:val="Heading3"/>
      </w:pPr>
      <w:bookmarkStart w:id="4676" w:name="_Toc20153126"/>
      <w:bookmarkStart w:id="4677" w:name="_Toc27495791"/>
      <w:bookmarkStart w:id="4678" w:name="_Toc36109259"/>
      <w:bookmarkStart w:id="4679" w:name="_Toc45195047"/>
      <w:bookmarkStart w:id="4680" w:name="_Toc123630090"/>
      <w:r>
        <w:t>19.3.1</w:t>
      </w:r>
      <w:r>
        <w:tab/>
        <w:t>Remote UE</w:t>
      </w:r>
      <w:bookmarkEnd w:id="4676"/>
      <w:bookmarkEnd w:id="4677"/>
      <w:bookmarkEnd w:id="4678"/>
      <w:bookmarkEnd w:id="4679"/>
      <w:bookmarkEnd w:id="4680"/>
    </w:p>
    <w:p w14:paraId="22EB894E" w14:textId="77777777" w:rsidR="009F1106" w:rsidRDefault="009F1106" w:rsidP="009F1106">
      <w:r>
        <w:t xml:space="preserve">When performing access transfer between </w:t>
      </w:r>
      <w:r w:rsidRPr="00FE15C4">
        <w:t xml:space="preserve">UE-to-network relay </w:t>
      </w:r>
      <w:r>
        <w:t>MCVideo</w:t>
      </w:r>
      <w:r w:rsidRPr="00FE15C4">
        <w:t xml:space="preserve"> service </w:t>
      </w:r>
      <w:r>
        <w:t>and</w:t>
      </w:r>
      <w:r w:rsidRPr="00FE15C4">
        <w:t xml:space="preserve"> on-network </w:t>
      </w:r>
      <w:r>
        <w:t>MCVideo</w:t>
      </w:r>
      <w:r w:rsidRPr="00FE15C4">
        <w:t xml:space="preserve"> service</w:t>
      </w:r>
      <w:r>
        <w:t>, the remote UE:</w:t>
      </w:r>
    </w:p>
    <w:p w14:paraId="40FF3327" w14:textId="77777777" w:rsidR="009F1106" w:rsidRDefault="009F1106" w:rsidP="009F1106">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C836A2">
        <w:t>clause</w:t>
      </w:r>
      <w:r>
        <w:t> </w:t>
      </w:r>
      <w:r w:rsidRPr="00FE15C4">
        <w:t xml:space="preserve">10.2.0 of </w:t>
      </w:r>
      <w:r>
        <w:t>3GPP TS </w:t>
      </w:r>
      <w:r w:rsidRPr="00FE15C4">
        <w:t>24.237</w:t>
      </w:r>
      <w:r>
        <w:t> [60]; and</w:t>
      </w:r>
    </w:p>
    <w:p w14:paraId="195A3364" w14:textId="77777777" w:rsidR="009F1106" w:rsidRDefault="009F1106" w:rsidP="009F1106">
      <w:pPr>
        <w:pStyle w:val="NO"/>
      </w:pPr>
      <w:r>
        <w:t>NOTE:</w:t>
      </w:r>
      <w:r>
        <w:tab/>
        <w:t xml:space="preserve">The remote UE uses </w:t>
      </w:r>
      <w:r w:rsidRPr="00FE15C4">
        <w:t xml:space="preserve">option II procedures for P-CSCF discovery as defined in </w:t>
      </w:r>
      <w:r w:rsidR="00C836A2">
        <w:t>clause</w:t>
      </w:r>
      <w:r>
        <w:t> </w:t>
      </w:r>
      <w:r w:rsidRPr="00FE15C4">
        <w:t>L.2.2.1 of 3GPP</w:t>
      </w:r>
      <w:r>
        <w:t> TS 24.229 [11] to discover the P-CSCF address when connecting to EPC.</w:t>
      </w:r>
    </w:p>
    <w:p w14:paraId="34723D19" w14:textId="77777777" w:rsidR="009F1106" w:rsidRDefault="009F1106" w:rsidP="009F1106">
      <w:pPr>
        <w:pStyle w:val="B1"/>
      </w:pPr>
      <w:r>
        <w:t>2)</w:t>
      </w:r>
      <w:r>
        <w:tab/>
        <w:t xml:space="preserve">follows the procedures in steps 5), 6) and 7) of </w:t>
      </w:r>
      <w:r w:rsidR="00C836A2">
        <w:t>clause</w:t>
      </w:r>
      <w:r>
        <w:t> 14.A.2.1.</w:t>
      </w:r>
    </w:p>
    <w:p w14:paraId="1D9EC3A6" w14:textId="053AB996" w:rsidR="009F1106" w:rsidRDefault="009F1106" w:rsidP="00F1630B">
      <w:pPr>
        <w:pStyle w:val="Heading3"/>
      </w:pPr>
      <w:bookmarkStart w:id="4681" w:name="_Toc20153127"/>
      <w:bookmarkStart w:id="4682" w:name="_Toc27495792"/>
      <w:bookmarkStart w:id="4683" w:name="_Toc36109260"/>
      <w:bookmarkStart w:id="4684" w:name="_Toc45195048"/>
      <w:bookmarkStart w:id="4685" w:name="_Toc123630091"/>
      <w:r>
        <w:t>19.3.2</w:t>
      </w:r>
      <w:r>
        <w:tab/>
        <w:t>SCC AS</w:t>
      </w:r>
      <w:bookmarkEnd w:id="4681"/>
      <w:bookmarkEnd w:id="4682"/>
      <w:bookmarkEnd w:id="4683"/>
      <w:bookmarkEnd w:id="4684"/>
      <w:bookmarkEnd w:id="4685"/>
    </w:p>
    <w:p w14:paraId="6EC4696E" w14:textId="77777777" w:rsidR="009F1106" w:rsidRDefault="009F1106" w:rsidP="009F1106">
      <w:r>
        <w:t xml:space="preserve">The SCC AS follows the procedures in </w:t>
      </w:r>
      <w:r w:rsidR="00C836A2">
        <w:t>clause</w:t>
      </w:r>
      <w:r>
        <w:t> 19.2.2.</w:t>
      </w:r>
    </w:p>
    <w:p w14:paraId="000D8EA9" w14:textId="0874F06B" w:rsidR="00974529" w:rsidRPr="00AF4FE4" w:rsidRDefault="00974529" w:rsidP="00F1630B">
      <w:pPr>
        <w:pStyle w:val="Heading1"/>
        <w:rPr>
          <w:rFonts w:eastAsia="Malgun Gothic"/>
          <w:lang w:val="en-US"/>
        </w:rPr>
      </w:pPr>
      <w:bookmarkStart w:id="4686" w:name="_Toc20155828"/>
      <w:bookmarkStart w:id="4687" w:name="_Toc27500983"/>
      <w:bookmarkStart w:id="4688" w:name="_Toc36049109"/>
      <w:bookmarkStart w:id="4689" w:name="_Toc44602921"/>
      <w:bookmarkStart w:id="4690" w:name="_Toc123630092"/>
      <w:r>
        <w:rPr>
          <w:rFonts w:eastAsia="Malgun Gothic"/>
          <w:lang w:val="en-US"/>
        </w:rPr>
        <w:t>20</w:t>
      </w:r>
      <w:r w:rsidRPr="00AF4FE4">
        <w:rPr>
          <w:rFonts w:eastAsia="Malgun Gothic"/>
          <w:lang w:val="en-US"/>
        </w:rPr>
        <w:tab/>
      </w:r>
      <w:r>
        <w:rPr>
          <w:rFonts w:eastAsia="Malgun Gothic"/>
          <w:lang w:val="en-US"/>
        </w:rPr>
        <w:t>Functional alias</w:t>
      </w:r>
      <w:bookmarkEnd w:id="4686"/>
      <w:bookmarkEnd w:id="4687"/>
      <w:bookmarkEnd w:id="4688"/>
      <w:bookmarkEnd w:id="4689"/>
      <w:bookmarkEnd w:id="4690"/>
    </w:p>
    <w:p w14:paraId="232699E0" w14:textId="5FE863F2" w:rsidR="00974529" w:rsidRPr="00AF4FE4" w:rsidRDefault="00974529" w:rsidP="00F1630B">
      <w:pPr>
        <w:pStyle w:val="Heading2"/>
        <w:rPr>
          <w:rFonts w:eastAsia="Malgun Gothic"/>
        </w:rPr>
      </w:pPr>
      <w:bookmarkStart w:id="4691" w:name="_Toc20155829"/>
      <w:bookmarkStart w:id="4692" w:name="_Toc27500984"/>
      <w:bookmarkStart w:id="4693" w:name="_Toc36049110"/>
      <w:bookmarkStart w:id="4694" w:name="_Toc44602922"/>
      <w:bookmarkStart w:id="4695" w:name="_Toc45198099"/>
      <w:bookmarkStart w:id="4696" w:name="_Toc123630093"/>
      <w:r>
        <w:rPr>
          <w:rFonts w:eastAsia="Malgun Gothic" w:hint="eastAsia"/>
        </w:rPr>
        <w:t>20</w:t>
      </w:r>
      <w:r w:rsidRPr="00AF4FE4">
        <w:rPr>
          <w:rFonts w:eastAsia="Malgun Gothic" w:hint="eastAsia"/>
        </w:rPr>
        <w:t>.</w:t>
      </w:r>
      <w:r>
        <w:rPr>
          <w:rFonts w:eastAsia="Malgun Gothic"/>
        </w:rPr>
        <w:t>1</w:t>
      </w:r>
      <w:r w:rsidRPr="00AF4FE4">
        <w:rPr>
          <w:rFonts w:eastAsia="Malgun Gothic" w:hint="eastAsia"/>
        </w:rPr>
        <w:tab/>
        <w:t>General</w:t>
      </w:r>
      <w:bookmarkEnd w:id="4691"/>
      <w:bookmarkEnd w:id="4692"/>
      <w:bookmarkEnd w:id="4693"/>
      <w:bookmarkEnd w:id="4694"/>
      <w:bookmarkEnd w:id="4695"/>
      <w:bookmarkEnd w:id="4696"/>
    </w:p>
    <w:p w14:paraId="1AE9EDDC" w14:textId="77777777" w:rsidR="00424B3E" w:rsidRDefault="00974529" w:rsidP="00974529">
      <w:pPr>
        <w:rPr>
          <w:lang w:eastAsia="ko-KR"/>
        </w:rPr>
      </w:pPr>
      <w:r>
        <w:rPr>
          <w:lang w:eastAsia="ko-KR"/>
        </w:rPr>
        <w:t>Clause 20.2 contains the procedures for management of functional alias at the MCVideo client, the MCVideo server serving the MCVideo user and the MCVideo server owning the functional alias.</w:t>
      </w:r>
    </w:p>
    <w:p w14:paraId="1B56DCFA" w14:textId="77777777" w:rsidR="00974529" w:rsidRDefault="00974529" w:rsidP="00974529">
      <w:pPr>
        <w:rPr>
          <w:lang w:eastAsia="ko-KR"/>
        </w:rPr>
      </w:pPr>
      <w:r>
        <w:rPr>
          <w:lang w:eastAsia="ko-KR"/>
        </w:rPr>
        <w:t>Clause 20.3 describes the coding used for management of functional aliases.</w:t>
      </w:r>
    </w:p>
    <w:p w14:paraId="6E68244E" w14:textId="716BD31D" w:rsidR="00974529" w:rsidRPr="0073469F" w:rsidRDefault="00974529" w:rsidP="00F1630B">
      <w:pPr>
        <w:pStyle w:val="Heading2"/>
        <w:rPr>
          <w:rFonts w:eastAsia="Malgun Gothic"/>
        </w:rPr>
      </w:pPr>
      <w:bookmarkStart w:id="4697" w:name="_Toc20155830"/>
      <w:bookmarkStart w:id="4698" w:name="_Toc27500985"/>
      <w:bookmarkStart w:id="4699" w:name="_Toc36049111"/>
      <w:bookmarkStart w:id="4700" w:name="_Toc44602923"/>
      <w:bookmarkStart w:id="4701" w:name="_Toc45198100"/>
      <w:bookmarkStart w:id="4702" w:name="_Toc123630094"/>
      <w:r>
        <w:rPr>
          <w:rFonts w:eastAsia="Malgun Gothic"/>
        </w:rPr>
        <w:t>20</w:t>
      </w:r>
      <w:r w:rsidRPr="0073469F">
        <w:rPr>
          <w:rFonts w:eastAsia="Malgun Gothic"/>
        </w:rPr>
        <w:t>.</w:t>
      </w:r>
      <w:r>
        <w:rPr>
          <w:rFonts w:eastAsia="Malgun Gothic"/>
        </w:rPr>
        <w:t>2</w:t>
      </w:r>
      <w:r w:rsidRPr="0073469F">
        <w:rPr>
          <w:rFonts w:eastAsia="Malgun Gothic"/>
        </w:rPr>
        <w:tab/>
      </w:r>
      <w:r>
        <w:rPr>
          <w:rFonts w:eastAsia="Malgun Gothic"/>
        </w:rPr>
        <w:t>Procedures</w:t>
      </w:r>
      <w:bookmarkEnd w:id="4697"/>
      <w:bookmarkEnd w:id="4698"/>
      <w:bookmarkEnd w:id="4699"/>
      <w:bookmarkEnd w:id="4700"/>
      <w:bookmarkEnd w:id="4701"/>
      <w:bookmarkEnd w:id="4702"/>
    </w:p>
    <w:p w14:paraId="2C45BB19" w14:textId="10221737" w:rsidR="00974529" w:rsidRPr="0073469F" w:rsidRDefault="00974529" w:rsidP="00F1630B">
      <w:pPr>
        <w:pStyle w:val="Heading3"/>
        <w:rPr>
          <w:rFonts w:eastAsia="Malgun Gothic"/>
        </w:rPr>
      </w:pPr>
      <w:bookmarkStart w:id="4703" w:name="_Toc20155831"/>
      <w:bookmarkStart w:id="4704" w:name="_Toc27500986"/>
      <w:bookmarkStart w:id="4705" w:name="_Toc36049112"/>
      <w:bookmarkStart w:id="4706" w:name="_Toc44602924"/>
      <w:bookmarkStart w:id="4707" w:name="_Toc45198101"/>
      <w:bookmarkStart w:id="4708" w:name="_Toc123630095"/>
      <w:r>
        <w:rPr>
          <w:rFonts w:eastAsia="Malgun Gothic"/>
        </w:rPr>
        <w:t>20</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MCVideo client procedures</w:t>
      </w:r>
      <w:bookmarkEnd w:id="4703"/>
      <w:bookmarkEnd w:id="4704"/>
      <w:bookmarkEnd w:id="4705"/>
      <w:bookmarkEnd w:id="4706"/>
      <w:bookmarkEnd w:id="4707"/>
      <w:bookmarkEnd w:id="4708"/>
    </w:p>
    <w:p w14:paraId="0A27842E" w14:textId="564FCC46" w:rsidR="00974529" w:rsidRDefault="00974529" w:rsidP="00F1630B">
      <w:pPr>
        <w:pStyle w:val="Heading4"/>
        <w:rPr>
          <w:rFonts w:eastAsia="Malgun Gothic"/>
        </w:rPr>
      </w:pPr>
      <w:bookmarkStart w:id="4709" w:name="_Toc20155832"/>
      <w:bookmarkStart w:id="4710" w:name="_Toc27500987"/>
      <w:bookmarkStart w:id="4711" w:name="_Toc36049113"/>
      <w:bookmarkStart w:id="4712" w:name="_Toc44602925"/>
      <w:bookmarkStart w:id="4713" w:name="_Toc45198102"/>
      <w:bookmarkStart w:id="4714" w:name="_Toc123630096"/>
      <w:r>
        <w:rPr>
          <w:rFonts w:eastAsia="Malgun Gothic"/>
        </w:rPr>
        <w:t>20</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4709"/>
      <w:bookmarkEnd w:id="4710"/>
      <w:bookmarkEnd w:id="4711"/>
      <w:bookmarkEnd w:id="4712"/>
      <w:bookmarkEnd w:id="4713"/>
      <w:bookmarkEnd w:id="4714"/>
    </w:p>
    <w:p w14:paraId="290680E0" w14:textId="77777777" w:rsidR="00974529" w:rsidRPr="0073469F" w:rsidRDefault="00974529" w:rsidP="00974529">
      <w:r w:rsidRPr="0073469F">
        <w:t xml:space="preserve">The </w:t>
      </w:r>
      <w:r>
        <w:t>MCVideo</w:t>
      </w:r>
      <w:r w:rsidRPr="0073469F">
        <w:t xml:space="preserve"> client procedures consist of:</w:t>
      </w:r>
    </w:p>
    <w:p w14:paraId="798AD2A2" w14:textId="77777777" w:rsidR="00974529" w:rsidRPr="0073469F" w:rsidRDefault="00974529" w:rsidP="00974529">
      <w:pPr>
        <w:pStyle w:val="B1"/>
      </w:pPr>
      <w:r w:rsidRPr="0073469F">
        <w:t>-</w:t>
      </w:r>
      <w:r w:rsidRPr="0073469F">
        <w:tab/>
        <w:t xml:space="preserve">a </w:t>
      </w:r>
      <w:r>
        <w:t xml:space="preserve">functional alias </w:t>
      </w:r>
      <w:r w:rsidRPr="0073469F">
        <w:t>status change procedure;</w:t>
      </w:r>
    </w:p>
    <w:p w14:paraId="5DBF9912" w14:textId="77777777" w:rsidR="00974529" w:rsidRDefault="00974529" w:rsidP="00974529">
      <w:pPr>
        <w:pStyle w:val="B1"/>
      </w:pPr>
      <w:r w:rsidRPr="0073469F">
        <w:t>-</w:t>
      </w:r>
      <w:r w:rsidRPr="0073469F">
        <w:tab/>
        <w:t xml:space="preserve">a </w:t>
      </w:r>
      <w:r>
        <w:t>functional alias status</w:t>
      </w:r>
      <w:r w:rsidRPr="0073469F">
        <w:t xml:space="preserve"> determination procedure</w:t>
      </w:r>
      <w:r>
        <w:t>; and</w:t>
      </w:r>
    </w:p>
    <w:p w14:paraId="1A602A13" w14:textId="77777777" w:rsidR="00974529" w:rsidRDefault="00974529" w:rsidP="00974529">
      <w:pPr>
        <w:pStyle w:val="B1"/>
      </w:pPr>
      <w:r>
        <w:t>-</w:t>
      </w:r>
      <w:r>
        <w:tab/>
        <w:t>a location based functional alias status change procedure.</w:t>
      </w:r>
    </w:p>
    <w:p w14:paraId="763AC8E8" w14:textId="77777777" w:rsidR="00974529" w:rsidRPr="0073469F" w:rsidRDefault="00974529" w:rsidP="00974529">
      <w:r>
        <w:t>In order to obtain information about success or rejection of changes triggered by the functional alias</w:t>
      </w:r>
      <w:r w:rsidRPr="0073469F">
        <w:t xml:space="preserve"> status change procedure</w:t>
      </w:r>
      <w:r>
        <w:t xml:space="preserve"> for an MCVideo user, the MCVideo client needs to initiate the functional alias</w:t>
      </w:r>
      <w:r w:rsidRPr="0073469F">
        <w:t xml:space="preserve"> status determination procedure</w:t>
      </w:r>
      <w:r>
        <w:t xml:space="preserve"> for the MCVideo user before starting the functional alias</w:t>
      </w:r>
      <w:r w:rsidRPr="0073469F">
        <w:t xml:space="preserve"> status change procedure</w:t>
      </w:r>
      <w:r>
        <w:t xml:space="preserve"> for the MCVideo user.</w:t>
      </w:r>
    </w:p>
    <w:p w14:paraId="483A5A5A" w14:textId="05E4F74D" w:rsidR="00974529" w:rsidRDefault="00974529" w:rsidP="00F1630B">
      <w:pPr>
        <w:pStyle w:val="Heading4"/>
        <w:rPr>
          <w:rFonts w:eastAsia="Malgun Gothic"/>
        </w:rPr>
      </w:pPr>
      <w:bookmarkStart w:id="4715" w:name="_Toc20155833"/>
      <w:bookmarkStart w:id="4716" w:name="_Toc27500988"/>
      <w:bookmarkStart w:id="4717" w:name="_Toc36049114"/>
      <w:bookmarkStart w:id="4718" w:name="_Toc44602926"/>
      <w:bookmarkStart w:id="4719" w:name="_Toc45198103"/>
      <w:bookmarkStart w:id="4720" w:name="_Toc123630097"/>
      <w:r>
        <w:rPr>
          <w:rFonts w:eastAsia="Malgun Gothic"/>
        </w:rPr>
        <w:t>20</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4715"/>
      <w:bookmarkEnd w:id="4716"/>
      <w:bookmarkEnd w:id="4717"/>
      <w:bookmarkEnd w:id="4718"/>
      <w:bookmarkEnd w:id="4719"/>
      <w:bookmarkEnd w:id="4720"/>
    </w:p>
    <w:p w14:paraId="01A90218" w14:textId="77777777" w:rsidR="00974529" w:rsidRDefault="00974529" w:rsidP="00974529">
      <w:pPr>
        <w:rPr>
          <w:rFonts w:eastAsia="Malgun Gothic"/>
        </w:rPr>
      </w:pPr>
      <w:r>
        <w:rPr>
          <w:rFonts w:eastAsia="Malgun Gothic"/>
        </w:rPr>
        <w:t>In order:</w:t>
      </w:r>
    </w:p>
    <w:p w14:paraId="4BC20C90" w14:textId="77777777" w:rsidR="00974529" w:rsidRPr="0073469F" w:rsidRDefault="00974529" w:rsidP="00974529">
      <w:pPr>
        <w:pStyle w:val="B1"/>
      </w:pPr>
      <w:r w:rsidRPr="0073469F">
        <w:t>-</w:t>
      </w:r>
      <w:r w:rsidRPr="0073469F">
        <w:tab/>
        <w:t xml:space="preserve">to indicate that an </w:t>
      </w:r>
      <w:r>
        <w:t>MCVideo</w:t>
      </w:r>
      <w:r w:rsidRPr="0073469F">
        <w:t xml:space="preserve"> user </w:t>
      </w:r>
      <w:r>
        <w:t>requests to activate</w:t>
      </w:r>
      <w:r w:rsidRPr="0073469F">
        <w:t xml:space="preserve"> one or more</w:t>
      </w:r>
      <w:r>
        <w:t xml:space="preserve"> functional aliases</w:t>
      </w:r>
      <w:r w:rsidRPr="0073469F">
        <w:t>;</w:t>
      </w:r>
    </w:p>
    <w:p w14:paraId="6E68D2D8" w14:textId="77777777" w:rsidR="00974529" w:rsidRPr="0073469F" w:rsidRDefault="00974529" w:rsidP="00974529">
      <w:pPr>
        <w:pStyle w:val="B1"/>
      </w:pPr>
      <w:r w:rsidRPr="0073469F">
        <w:t>-</w:t>
      </w:r>
      <w:r w:rsidRPr="0073469F">
        <w:tab/>
        <w:t xml:space="preserve">to indicate that the </w:t>
      </w:r>
      <w:r>
        <w:t>MCVideo</w:t>
      </w:r>
      <w:r w:rsidRPr="0073469F">
        <w:t xml:space="preserve"> user </w:t>
      </w:r>
      <w:r>
        <w:t>requests to deactivate</w:t>
      </w:r>
      <w:r w:rsidRPr="0073469F">
        <w:t xml:space="preserve"> one or more</w:t>
      </w:r>
      <w:r>
        <w:t xml:space="preserve"> functional aliases</w:t>
      </w:r>
      <w:r w:rsidRPr="0073469F">
        <w:t>;</w:t>
      </w:r>
    </w:p>
    <w:p w14:paraId="466D884D" w14:textId="77777777" w:rsidR="00974529" w:rsidRPr="007E1673" w:rsidRDefault="00974529" w:rsidP="00974529">
      <w:pPr>
        <w:pStyle w:val="B1"/>
      </w:pPr>
      <w:r w:rsidRPr="0073469F">
        <w:lastRenderedPageBreak/>
        <w:t>-</w:t>
      </w:r>
      <w:r w:rsidRPr="0073469F">
        <w:tab/>
      </w:r>
      <w:r w:rsidRPr="007E1673">
        <w:t xml:space="preserve">to refresh indication of an </w:t>
      </w:r>
      <w:r>
        <w:t>MCVideo</w:t>
      </w:r>
      <w:r w:rsidRPr="007E1673">
        <w:t xml:space="preserve"> user 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C836A2">
        <w:t>clause</w:t>
      </w:r>
      <w:r w:rsidRPr="007E1673">
        <w:t> </w:t>
      </w:r>
      <w:r>
        <w:t>20</w:t>
      </w:r>
      <w:r w:rsidRPr="007E1673">
        <w:t>.2.1.3;</w:t>
      </w:r>
    </w:p>
    <w:p w14:paraId="7312D819" w14:textId="77777777" w:rsidR="00974529"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4F92707" w14:textId="77777777" w:rsidR="00974529" w:rsidRPr="007E1673"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555AF967" w14:textId="77777777" w:rsidR="00974529" w:rsidRPr="0073469F" w:rsidRDefault="00974529" w:rsidP="00974529">
      <w:pPr>
        <w:pStyle w:val="B1"/>
      </w:pPr>
      <w:r w:rsidRPr="0073469F">
        <w:t>-</w:t>
      </w:r>
      <w:r w:rsidRPr="0073469F">
        <w:tab/>
        <w:t>any combination of the above;</w:t>
      </w:r>
    </w:p>
    <w:p w14:paraId="1E1ED7A9" w14:textId="77777777" w:rsidR="00974529" w:rsidRPr="0073469F" w:rsidRDefault="00974529" w:rsidP="00974529">
      <w:r w:rsidRPr="0073469F">
        <w:t xml:space="preserve">the </w:t>
      </w:r>
      <w:r>
        <w:t>MCVideo</w:t>
      </w:r>
      <w:r w:rsidRPr="0073469F">
        <w:t xml:space="preserve"> client shall generate a SIP PUBLISH request according to TS 24.229 [</w:t>
      </w:r>
      <w:r>
        <w:t>11</w:t>
      </w:r>
      <w:r w:rsidRPr="0073469F">
        <w:t>], IETF RFC 3903 [</w:t>
      </w:r>
      <w:r w:rsidRPr="0079589D">
        <w:t>12</w:t>
      </w:r>
      <w:r w:rsidRPr="0073469F">
        <w:t>]</w:t>
      </w:r>
      <w:r>
        <w:t xml:space="preserve">, and </w:t>
      </w:r>
      <w:r>
        <w:rPr>
          <w:rFonts w:eastAsia="SimSun"/>
        </w:rPr>
        <w:t>IETF RFC 3856 [</w:t>
      </w:r>
      <w:r w:rsidRPr="0079589D">
        <w:rPr>
          <w:rFonts w:eastAsia="SimSun"/>
        </w:rPr>
        <w:t>13</w:t>
      </w:r>
      <w:r>
        <w:rPr>
          <w:rFonts w:eastAsia="SimSun"/>
        </w:rPr>
        <w:t>]</w:t>
      </w:r>
      <w:r w:rsidRPr="0073469F">
        <w:t>.</w:t>
      </w:r>
    </w:p>
    <w:p w14:paraId="20442FCF" w14:textId="76583C7C" w:rsidR="00974529" w:rsidRDefault="00974529" w:rsidP="00974529">
      <w:r>
        <w:rPr>
          <w:lang w:val="en-US"/>
        </w:rPr>
        <w:t xml:space="preserve">When the MCVideo user requests to deactivate a functional alias, the MCVideo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w:t>
      </w:r>
      <w:r>
        <w:rPr>
          <w:noProof/>
          <w:lang w:val="en-US"/>
        </w:rPr>
        <w:t>MCVideo</w:t>
      </w:r>
      <w:r w:rsidRPr="00354212">
        <w:rPr>
          <w:noProof/>
          <w:lang w:val="en-US"/>
        </w:rPr>
        <w:t xml:space="preserve"> user profile </w:t>
      </w:r>
      <w:r>
        <w:rPr>
          <w:noProof/>
          <w:lang w:val="en-US"/>
        </w:rPr>
        <w:t xml:space="preserve">document </w:t>
      </w:r>
      <w:r w:rsidRPr="00E05A95">
        <w:t xml:space="preserve">(see the </w:t>
      </w:r>
      <w:r>
        <w:t xml:space="preserve">MCVideo </w:t>
      </w:r>
      <w:r w:rsidRPr="00E05A95">
        <w:t xml:space="preserve">user profile document </w:t>
      </w:r>
      <w:r>
        <w:rPr>
          <w:rFonts w:hint="eastAsia"/>
          <w:lang w:eastAsia="ko-KR"/>
        </w:rPr>
        <w:t>in TS 24.484</w:t>
      </w:r>
      <w:r>
        <w:rPr>
          <w:lang w:eastAsia="ko-KR"/>
        </w:rPr>
        <w:t> [</w:t>
      </w:r>
      <w:r w:rsidR="0054229C">
        <w:rPr>
          <w:lang w:eastAsia="ko-KR"/>
        </w:rPr>
        <w:t>25</w:t>
      </w:r>
      <w:r>
        <w:rPr>
          <w:lang w:eastAsia="ko-KR"/>
        </w:rPr>
        <w:t>])</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the MCVideo client shall suppress the MCVideo</w:t>
      </w:r>
      <w:r w:rsidRPr="0073469F">
        <w:t xml:space="preserve"> user</w:t>
      </w:r>
      <w:r w:rsidR="00846B7E">
        <w:t>'</w:t>
      </w:r>
      <w:r>
        <w:t>s</w:t>
      </w:r>
      <w:r w:rsidRPr="0073469F">
        <w:t xml:space="preserve"> </w:t>
      </w:r>
      <w:r>
        <w:t>request.</w:t>
      </w:r>
    </w:p>
    <w:p w14:paraId="72EAE1A0" w14:textId="77777777" w:rsidR="00974529" w:rsidRPr="006E208F" w:rsidRDefault="00974529" w:rsidP="00974529">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37DEB7A1" w14:textId="77777777" w:rsidR="00974529" w:rsidRPr="0073469F" w:rsidRDefault="00974529" w:rsidP="00974529">
      <w:r w:rsidRPr="0073469F">
        <w:t xml:space="preserve">In the SIP PUBLISH request, the </w:t>
      </w:r>
      <w:r>
        <w:t>MCVideo</w:t>
      </w:r>
      <w:r w:rsidRPr="0073469F">
        <w:t xml:space="preserve"> client:</w:t>
      </w:r>
    </w:p>
    <w:p w14:paraId="763762BE"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45D40943" w14:textId="77777777" w:rsidR="00974529" w:rsidRPr="00051803" w:rsidRDefault="00974529" w:rsidP="0097452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MCVideo ID of the MCVideo user;</w:t>
      </w:r>
    </w:p>
    <w:p w14:paraId="72741B17"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6B4033B2"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activate one or more functional aliases</w:t>
      </w:r>
      <w:r w:rsidRPr="0073469F">
        <w:rPr>
          <w:rFonts w:eastAsia="SimSun"/>
        </w:rPr>
        <w:t>, shall set the Expires header field according to IETF RFC 3903 [</w:t>
      </w:r>
      <w:r w:rsidRPr="0079589D">
        <w:t>12</w:t>
      </w:r>
      <w:r w:rsidRPr="0073469F">
        <w:rPr>
          <w:rFonts w:eastAsia="SimSun"/>
        </w:rPr>
        <w:t>], to 4294967295;</w:t>
      </w:r>
    </w:p>
    <w:p w14:paraId="190C14B3" w14:textId="77777777" w:rsidR="00974529" w:rsidRPr="0073469F" w:rsidRDefault="00974529" w:rsidP="00974529">
      <w:pPr>
        <w:pStyle w:val="NO"/>
        <w:rPr>
          <w:rFonts w:eastAsia="SimSun"/>
        </w:rPr>
      </w:pPr>
      <w:r w:rsidRPr="0073469F">
        <w:rPr>
          <w:rFonts w:eastAsia="SimSun"/>
        </w:rPr>
        <w:t>NOTE</w:t>
      </w:r>
      <w:r>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F82D331" w14:textId="77777777" w:rsidR="00974529"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deactivate one or more functional aliases</w:t>
      </w:r>
      <w:r w:rsidRPr="0073469F">
        <w:rPr>
          <w:rFonts w:eastAsia="SimSun"/>
        </w:rPr>
        <w:t>, shall set the Expires header field according to IETF RFC 3903 [</w:t>
      </w:r>
      <w:r w:rsidRPr="0079589D">
        <w:t>12</w:t>
      </w:r>
      <w:r>
        <w:rPr>
          <w:rFonts w:eastAsia="SimSun"/>
        </w:rPr>
        <w:t xml:space="preserve">], </w:t>
      </w:r>
      <w:r w:rsidRPr="0073469F">
        <w:rPr>
          <w:rFonts w:eastAsia="SimSun"/>
        </w:rPr>
        <w:t>to zero</w:t>
      </w:r>
      <w:r>
        <w:rPr>
          <w:rFonts w:eastAsia="SimSun"/>
        </w:rPr>
        <w:t>; and</w:t>
      </w:r>
    </w:p>
    <w:p w14:paraId="58ECF988" w14:textId="77777777" w:rsidR="00974529" w:rsidRPr="0073469F" w:rsidRDefault="00974529" w:rsidP="00974529">
      <w:pPr>
        <w:pStyle w:val="NO"/>
        <w:rPr>
          <w:rFonts w:eastAsia="SimSun"/>
        </w:rPr>
      </w:pPr>
      <w:r>
        <w:rPr>
          <w:rFonts w:eastAsia="SimSun"/>
        </w:rPr>
        <w:t>NOTE 3:</w:t>
      </w:r>
      <w:r>
        <w:rPr>
          <w:rFonts w:eastAsia="SimSun"/>
        </w:rPr>
        <w:tab/>
        <w:t>Activation and deactivation of functional alias cannot be performed with the same PUBLISH request.</w:t>
      </w:r>
    </w:p>
    <w:p w14:paraId="162DC4A1" w14:textId="77777777" w:rsidR="00974529" w:rsidRDefault="00974529" w:rsidP="00974529">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C836A2">
        <w:rPr>
          <w:rFonts w:eastAsia="SimSun"/>
          <w:lang w:val="en-US"/>
        </w:rPr>
        <w:t>clause</w:t>
      </w:r>
      <w:r>
        <w:rPr>
          <w:rFonts w:eastAsia="SimSun"/>
        </w:rPr>
        <w:t> </w:t>
      </w:r>
      <w:r>
        <w:rPr>
          <w:lang w:val="en-US"/>
        </w:rPr>
        <w:t>20</w:t>
      </w:r>
      <w:r>
        <w:t>.</w:t>
      </w:r>
      <w:r>
        <w:rPr>
          <w:lang w:val="en-US"/>
        </w:rPr>
        <w:t>3.1</w:t>
      </w:r>
      <w:r>
        <w:rPr>
          <w:rFonts w:eastAsia="SimSun"/>
          <w:lang w:val="en-US"/>
        </w:rPr>
        <w:t>. In the MIME body, the MCVideo client:</w:t>
      </w:r>
    </w:p>
    <w:p w14:paraId="74DD0F61" w14:textId="77777777" w:rsidR="00974529" w:rsidRDefault="00974529" w:rsidP="00974529">
      <w:pPr>
        <w:pStyle w:val="B2"/>
        <w:rPr>
          <w:rFonts w:eastAsia="SimSun"/>
        </w:rPr>
      </w:pPr>
      <w:r>
        <w:rPr>
          <w:rFonts w:eastAsia="SimSun"/>
          <w:lang w:val="en-US"/>
        </w:rPr>
        <w:t>a)</w:t>
      </w:r>
      <w:r>
        <w:rPr>
          <w:rFonts w:eastAsia="SimSun"/>
          <w:lang w:val="en-US"/>
        </w:rPr>
        <w:tab/>
        <w:t>shall include all functional aliases where the MCVideo user requests activation for the MCVideo ID</w:t>
      </w:r>
      <w:r>
        <w:rPr>
          <w:rFonts w:eastAsia="SimSun"/>
        </w:rPr>
        <w:t>;</w:t>
      </w:r>
    </w:p>
    <w:p w14:paraId="5FA3F399" w14:textId="77777777" w:rsidR="00974529" w:rsidRPr="00761345" w:rsidRDefault="00974529" w:rsidP="00974529">
      <w:pPr>
        <w:pStyle w:val="B2"/>
        <w:rPr>
          <w:rFonts w:eastAsia="SimSun"/>
        </w:rPr>
      </w:pPr>
      <w:r w:rsidRPr="00761345">
        <w:rPr>
          <w:rFonts w:eastAsia="SimSun"/>
        </w:rPr>
        <w:t>b)</w:t>
      </w:r>
      <w:r w:rsidRPr="00761345">
        <w:rPr>
          <w:rFonts w:eastAsia="SimSun"/>
        </w:rPr>
        <w:tab/>
        <w:t xml:space="preserve">shall include the </w:t>
      </w:r>
      <w:r>
        <w:rPr>
          <w:rFonts w:eastAsia="SimSun"/>
        </w:rPr>
        <w:t>MCVideo</w:t>
      </w:r>
      <w:r w:rsidRPr="00761345">
        <w:rPr>
          <w:rFonts w:eastAsia="SimSun"/>
        </w:rPr>
        <w:t xml:space="preserve"> client ID of the targeted </w:t>
      </w:r>
      <w:r>
        <w:rPr>
          <w:rFonts w:eastAsia="SimSun"/>
        </w:rPr>
        <w:t>MCVideo</w:t>
      </w:r>
      <w:r w:rsidRPr="00761345">
        <w:rPr>
          <w:rFonts w:eastAsia="SimSun"/>
        </w:rPr>
        <w:t xml:space="preserve"> client;</w:t>
      </w:r>
    </w:p>
    <w:p w14:paraId="2FC51C0F" w14:textId="77777777" w:rsidR="00974529" w:rsidRDefault="00974529" w:rsidP="00974529">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&lt;functionalalias&gt; element;</w:t>
      </w:r>
    </w:p>
    <w:p w14:paraId="37D23F5F" w14:textId="77777777" w:rsidR="00974529" w:rsidRDefault="00974529" w:rsidP="00974529">
      <w:pPr>
        <w:pStyle w:val="B2"/>
        <w:rPr>
          <w:rFonts w:eastAsia="SimSun"/>
          <w:lang w:val="en-US"/>
        </w:rPr>
      </w:pPr>
      <w:r>
        <w:rPr>
          <w:rFonts w:eastAsia="SimSun"/>
          <w:lang w:val="en-US"/>
        </w:rPr>
        <w:t>d)</w:t>
      </w:r>
      <w:r>
        <w:rPr>
          <w:rFonts w:eastAsia="SimSun"/>
          <w:lang w:val="en-US"/>
        </w:rPr>
        <w:tab/>
        <w:t>if the MCVideo client has received an indication that take over of a functional alias is possible and intends to take over a functional alias, shall include a &lt;take-over&gt; child element set to "true"; and</w:t>
      </w:r>
    </w:p>
    <w:p w14:paraId="17D5E3C6" w14:textId="77777777" w:rsidR="00974529" w:rsidRPr="00436CF9" w:rsidRDefault="00974529" w:rsidP="00974529">
      <w:pPr>
        <w:pStyle w:val="B2"/>
        <w:rPr>
          <w:rFonts w:eastAsia="SimSun"/>
        </w:rPr>
      </w:pPr>
      <w:r>
        <w:rPr>
          <w:rFonts w:eastAsia="SimSun"/>
          <w:lang w:val="en-US"/>
        </w:rPr>
        <w:t>e)</w:t>
      </w:r>
      <w:r>
        <w:rPr>
          <w:rFonts w:eastAsia="SimSun"/>
          <w:lang w:val="en-US"/>
        </w:rPr>
        <w:tab/>
        <w:t>shall set the &lt;p-id-fa&gt; child element of the &lt;presence&gt; root element to a globally unique value.</w:t>
      </w:r>
    </w:p>
    <w:p w14:paraId="038FE89E" w14:textId="77777777" w:rsidR="00974529" w:rsidRPr="001266F8" w:rsidRDefault="00974529" w:rsidP="00974529">
      <w:pPr>
        <w:rPr>
          <w:rFonts w:eastAsia="SimSun"/>
        </w:rPr>
      </w:pPr>
      <w:r w:rsidRPr="0073469F">
        <w:rPr>
          <w:rFonts w:eastAsia="SimSun"/>
        </w:rPr>
        <w:t xml:space="preserve">The </w:t>
      </w:r>
      <w:r>
        <w:rPr>
          <w:rFonts w:eastAsia="SimSun"/>
        </w:rPr>
        <w:t>MCVideo</w:t>
      </w:r>
      <w:r w:rsidRPr="0073469F">
        <w:rPr>
          <w:rFonts w:eastAsia="SimSun"/>
        </w:rPr>
        <w:t xml:space="preserve"> client shall send the SIP PUBLISH request </w:t>
      </w:r>
      <w:r w:rsidRPr="0073469F">
        <w:t>according to TS 24.229 [</w:t>
      </w:r>
      <w:r>
        <w:t>11</w:t>
      </w:r>
      <w:r w:rsidRPr="0073469F">
        <w:t>]</w:t>
      </w:r>
      <w:r w:rsidRPr="0073469F">
        <w:rPr>
          <w:rFonts w:eastAsia="SimSun"/>
        </w:rPr>
        <w:t>.</w:t>
      </w:r>
    </w:p>
    <w:p w14:paraId="42DBA607" w14:textId="4B40D8B9" w:rsidR="00974529" w:rsidRPr="0073469F" w:rsidRDefault="00974529" w:rsidP="00F1630B">
      <w:pPr>
        <w:pStyle w:val="Heading4"/>
      </w:pPr>
      <w:bookmarkStart w:id="4721" w:name="_Toc20155834"/>
      <w:bookmarkStart w:id="4722" w:name="_Toc27500989"/>
      <w:bookmarkStart w:id="4723" w:name="_Toc36049115"/>
      <w:bookmarkStart w:id="4724" w:name="_Toc44602927"/>
      <w:bookmarkStart w:id="4725" w:name="_Toc45198104"/>
      <w:bookmarkStart w:id="4726" w:name="_Toc123630098"/>
      <w:r>
        <w:lastRenderedPageBreak/>
        <w:t>20</w:t>
      </w:r>
      <w:r w:rsidRPr="0073469F">
        <w:t>.2.1.3</w:t>
      </w:r>
      <w:r w:rsidRPr="0073469F">
        <w:tab/>
      </w:r>
      <w:r>
        <w:t>Functional alias</w:t>
      </w:r>
      <w:r w:rsidRPr="0073469F">
        <w:t xml:space="preserve"> status determination procedure</w:t>
      </w:r>
      <w:bookmarkEnd w:id="4721"/>
      <w:bookmarkEnd w:id="4722"/>
      <w:bookmarkEnd w:id="4723"/>
      <w:bookmarkEnd w:id="4724"/>
      <w:bookmarkEnd w:id="4725"/>
      <w:bookmarkEnd w:id="4726"/>
    </w:p>
    <w:p w14:paraId="7F7D2FF5" w14:textId="77777777" w:rsidR="00974529" w:rsidRPr="00436CF9" w:rsidRDefault="00974529" w:rsidP="00974529">
      <w:pPr>
        <w:pStyle w:val="NO"/>
      </w:pPr>
      <w:r w:rsidRPr="00E935D5">
        <w:t>NOTE</w:t>
      </w:r>
      <w:r>
        <w:t> </w:t>
      </w:r>
      <w:r w:rsidRPr="00E935D5">
        <w:t>1:</w:t>
      </w:r>
      <w:r w:rsidRPr="00E935D5">
        <w:tab/>
        <w:t xml:space="preserve">The </w:t>
      </w:r>
      <w:r>
        <w:t>MCVideo</w:t>
      </w:r>
      <w:r w:rsidRPr="00E935D5">
        <w:t xml:space="preserve">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Pr>
          <w:lang w:val="en-US"/>
        </w:rPr>
        <w:t xml:space="preserve"> </w:t>
      </w:r>
      <w:r w:rsidRPr="00494EA8">
        <w:rPr>
          <w:lang w:val="en-US"/>
        </w:rPr>
        <w:t xml:space="preserve">the </w:t>
      </w:r>
      <w:r>
        <w:rPr>
          <w:lang w:val="en-US"/>
        </w:rPr>
        <w:t>MCVideo</w:t>
      </w:r>
      <w:r w:rsidRPr="00494EA8">
        <w:rPr>
          <w:lang w:val="en-US"/>
        </w:rPr>
        <w:t xml:space="preserve"> ID</w:t>
      </w:r>
      <w:r w:rsidRPr="00E935D5">
        <w:t>.</w:t>
      </w:r>
    </w:p>
    <w:p w14:paraId="00A5CCE8" w14:textId="77777777" w:rsidR="00974529" w:rsidRDefault="00974529" w:rsidP="00974529">
      <w:r w:rsidRPr="0073469F">
        <w:t xml:space="preserve">In order to discover </w:t>
      </w:r>
      <w:r>
        <w:t>functional aliases:</w:t>
      </w:r>
    </w:p>
    <w:p w14:paraId="73B2A058" w14:textId="77777777" w:rsidR="00974529" w:rsidRDefault="00974529" w:rsidP="00974529">
      <w:pPr>
        <w:pStyle w:val="B1"/>
      </w:pPr>
      <w:r>
        <w:t>1)</w:t>
      </w:r>
      <w:r>
        <w:tab/>
      </w:r>
      <w:r w:rsidRPr="0073469F">
        <w:t xml:space="preserve">which </w:t>
      </w:r>
      <w:r w:rsidRPr="00494EA8">
        <w:rPr>
          <w:lang w:val="en-US"/>
        </w:rPr>
        <w:t xml:space="preserve">are </w:t>
      </w:r>
      <w:r>
        <w:rPr>
          <w:lang w:val="en-US"/>
        </w:rPr>
        <w:t xml:space="preserve">activated for the </w:t>
      </w:r>
      <w:r>
        <w:t>MCVideo</w:t>
      </w:r>
      <w:r w:rsidRPr="0073469F">
        <w:t xml:space="preserve"> user</w:t>
      </w:r>
      <w:r>
        <w:t>; or</w:t>
      </w:r>
    </w:p>
    <w:p w14:paraId="26BE356D" w14:textId="77777777" w:rsidR="00974529" w:rsidRPr="00E71766" w:rsidRDefault="00974529" w:rsidP="00974529">
      <w:pPr>
        <w:pStyle w:val="B1"/>
      </w:pPr>
      <w:r>
        <w:t>2)</w:t>
      </w:r>
      <w:r>
        <w:tab/>
        <w:t>which another MCVideo user has activated;</w:t>
      </w:r>
    </w:p>
    <w:p w14:paraId="6A14535D" w14:textId="77777777" w:rsidR="00974529" w:rsidRPr="0073469F" w:rsidRDefault="00974529" w:rsidP="00974529">
      <w:pPr>
        <w:rPr>
          <w:rFonts w:eastAsia="SimSun"/>
        </w:rPr>
      </w:pPr>
      <w:r w:rsidRPr="0073469F">
        <w:t xml:space="preserve">the </w:t>
      </w:r>
      <w:r>
        <w:t>MCVideo</w:t>
      </w:r>
      <w:r w:rsidRPr="0073469F">
        <w:t xml:space="preserve"> client shall generate an initial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w:t>
      </w:r>
    </w:p>
    <w:p w14:paraId="28CEFC8A" w14:textId="77777777" w:rsidR="00974529" w:rsidRPr="0073469F" w:rsidRDefault="00974529" w:rsidP="00974529">
      <w:r w:rsidRPr="0073469F">
        <w:rPr>
          <w:rFonts w:eastAsia="SimSun"/>
        </w:rPr>
        <w:t xml:space="preserve">In the SIP SUBSCRIBE request, the </w:t>
      </w:r>
      <w:r>
        <w:rPr>
          <w:rFonts w:eastAsia="SimSun"/>
        </w:rPr>
        <w:t>MCVideo</w:t>
      </w:r>
      <w:r w:rsidRPr="0073469F">
        <w:rPr>
          <w:rFonts w:eastAsia="SimSun"/>
        </w:rPr>
        <w:t xml:space="preserve"> client:</w:t>
      </w:r>
    </w:p>
    <w:p w14:paraId="27BB073C"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4D115F1D" w14:textId="77777777" w:rsidR="00D726EE" w:rsidRDefault="00974529" w:rsidP="00974529">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shall include</w:t>
      </w:r>
      <w:r w:rsidR="00D726EE">
        <w:rPr>
          <w:lang w:val="en-US"/>
        </w:rPr>
        <w:t>:</w:t>
      </w:r>
    </w:p>
    <w:p w14:paraId="2E7ABEF7" w14:textId="77777777" w:rsidR="00974529" w:rsidRDefault="00D726EE" w:rsidP="00D726EE">
      <w:pPr>
        <w:pStyle w:val="B2"/>
        <w:rPr>
          <w:lang w:val="en-US" w:eastAsia="ko-KR"/>
        </w:rPr>
      </w:pPr>
      <w:r>
        <w:rPr>
          <w:lang w:val="en-US"/>
        </w:rPr>
        <w:t>a)</w:t>
      </w:r>
      <w:r>
        <w:rPr>
          <w:lang w:val="en-US"/>
        </w:rPr>
        <w:tab/>
      </w:r>
      <w:r w:rsidR="00974529">
        <w:t xml:space="preserve">the &lt;mcvideo-request-uri&gt; element set to the </w:t>
      </w:r>
      <w:r w:rsidR="00974529">
        <w:rPr>
          <w:lang w:eastAsia="ko-KR"/>
        </w:rPr>
        <w:t>MCVideo ID of the targeted MCVideo user;</w:t>
      </w:r>
      <w:r>
        <w:rPr>
          <w:lang w:val="en-US" w:eastAsia="ko-KR"/>
        </w:rPr>
        <w:t xml:space="preserve"> and</w:t>
      </w:r>
    </w:p>
    <w:p w14:paraId="35FCE4FE" w14:textId="77777777" w:rsidR="00D726EE" w:rsidRPr="00BA110A" w:rsidRDefault="00D726EE" w:rsidP="00BA110A">
      <w:pPr>
        <w:pStyle w:val="B2"/>
        <w:rPr>
          <w:lang w:val="en-US" w:eastAsia="ko-KR"/>
        </w:rPr>
      </w:pPr>
      <w:r w:rsidRPr="00005C1A">
        <w:t>b)</w:t>
      </w:r>
      <w:r w:rsidRPr="00005C1A">
        <w:tab/>
      </w:r>
      <w:r w:rsidRPr="00005C1A">
        <w:rPr>
          <w:rFonts w:eastAsia="SimSun"/>
        </w:rPr>
        <w:t>the &lt;request-type&gt;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41E9C741"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408DE06E"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1DE7B14F" w14:textId="77777777" w:rsidR="00974529" w:rsidRPr="0073469F" w:rsidRDefault="00974529" w:rsidP="00974529">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5C89D2E7" w14:textId="77777777" w:rsidR="00424B3E"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6665 [</w:t>
      </w:r>
      <w:r>
        <w:t>16</w:t>
      </w:r>
      <w:r w:rsidRPr="0073469F">
        <w:rPr>
          <w:rFonts w:eastAsia="SimSun"/>
        </w:rPr>
        <w:t>], to zero</w:t>
      </w:r>
      <w:r>
        <w:rPr>
          <w:rFonts w:eastAsia="SimSun"/>
        </w:rPr>
        <w:t>;</w:t>
      </w:r>
    </w:p>
    <w:p w14:paraId="2E6CD264" w14:textId="77777777" w:rsidR="00974529" w:rsidRDefault="00974529" w:rsidP="00974529">
      <w:pPr>
        <w:pStyle w:val="B1"/>
        <w:rPr>
          <w:rFonts w:eastAsia="SimSun"/>
        </w:rPr>
      </w:pPr>
      <w:r>
        <w:rPr>
          <w:rFonts w:eastAsia="SimSun"/>
        </w:rPr>
        <w:t>6)</w:t>
      </w:r>
      <w:r>
        <w:rPr>
          <w:rFonts w:eastAsia="SimSun"/>
        </w:rPr>
        <w:tab/>
        <w:t>shall include an Events header field set to "presence"; and</w:t>
      </w:r>
    </w:p>
    <w:p w14:paraId="1FD02471" w14:textId="77777777" w:rsidR="00974529" w:rsidRPr="00051803" w:rsidRDefault="00974529" w:rsidP="00974529">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p>
    <w:p w14:paraId="0F12BBED" w14:textId="77777777" w:rsidR="00974529" w:rsidRPr="0073469F" w:rsidRDefault="00974529" w:rsidP="00974529">
      <w:r w:rsidRPr="0073469F">
        <w:t xml:space="preserve">In order to re-subscribe or de-subscribe, the </w:t>
      </w:r>
      <w:r>
        <w:t>MCVideo</w:t>
      </w:r>
      <w:r w:rsidRPr="0073469F">
        <w:t xml:space="preserve"> client shall generate an in-dialog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 xml:space="preserve">. In the SIP SUBSCRIBE request, the </w:t>
      </w:r>
      <w:r>
        <w:rPr>
          <w:rFonts w:eastAsia="SimSun"/>
        </w:rPr>
        <w:t>MCVideo</w:t>
      </w:r>
      <w:r w:rsidRPr="0073469F">
        <w:rPr>
          <w:rFonts w:eastAsia="SimSun"/>
        </w:rPr>
        <w:t xml:space="preserve"> client:</w:t>
      </w:r>
    </w:p>
    <w:p w14:paraId="5CC02167" w14:textId="77777777" w:rsidR="00974529" w:rsidRPr="0073469F" w:rsidRDefault="00974529" w:rsidP="00974529">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51CE4FFF" w14:textId="77777777" w:rsidR="00974529" w:rsidRPr="0073469F" w:rsidRDefault="00974529" w:rsidP="00974529">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2DFD2D5" w14:textId="77777777" w:rsidR="00974529" w:rsidRDefault="00974529" w:rsidP="00974529">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according to IETF RFC 6665 [</w:t>
      </w:r>
      <w:r>
        <w:t>16</w:t>
      </w:r>
      <w:r w:rsidRPr="0073469F">
        <w:rPr>
          <w:rFonts w:eastAsia="SimSun"/>
        </w:rPr>
        <w:t>], to zero</w:t>
      </w:r>
      <w:r>
        <w:rPr>
          <w:rFonts w:eastAsia="SimSun"/>
        </w:rPr>
        <w:t>;</w:t>
      </w:r>
    </w:p>
    <w:p w14:paraId="0FA8367C" w14:textId="77777777" w:rsidR="00974529" w:rsidRDefault="00974529" w:rsidP="00974529">
      <w:pPr>
        <w:pStyle w:val="B1"/>
        <w:rPr>
          <w:rFonts w:eastAsia="SimSun"/>
        </w:rPr>
      </w:pPr>
      <w:r>
        <w:rPr>
          <w:rFonts w:eastAsia="SimSun"/>
        </w:rPr>
        <w:t>3)</w:t>
      </w:r>
      <w:r>
        <w:rPr>
          <w:rFonts w:eastAsia="SimSun"/>
        </w:rPr>
        <w:tab/>
        <w:t>shall include an Events header field set to "presence"; and</w:t>
      </w:r>
    </w:p>
    <w:p w14:paraId="433EE553" w14:textId="77777777" w:rsidR="00974529" w:rsidRPr="00436CF9" w:rsidRDefault="00974529" w:rsidP="00974529">
      <w:pPr>
        <w:pStyle w:val="B1"/>
        <w:rPr>
          <w:lang w:eastAsia="ko-KR"/>
        </w:rPr>
      </w:pPr>
      <w:r>
        <w:rPr>
          <w:lang w:eastAsia="ko-KR"/>
        </w:rPr>
        <w:t>4</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EF0766B" w14:textId="77777777" w:rsidR="00974529" w:rsidRPr="00596DED" w:rsidRDefault="00974529" w:rsidP="00974529">
      <w:pPr>
        <w:rPr>
          <w:rFonts w:eastAsia="SimSun"/>
        </w:rPr>
      </w:pPr>
      <w:r w:rsidRPr="00596DED">
        <w:rPr>
          <w:rFonts w:eastAsia="SimSun"/>
        </w:rPr>
        <w:t xml:space="preserve">Upon receiving a SIP NOTIFY request according to </w:t>
      </w:r>
      <w:r w:rsidRPr="00596DED">
        <w:t>TS 24.229 [</w:t>
      </w:r>
      <w:r>
        <w:t>11</w:t>
      </w:r>
      <w:r w:rsidRPr="00596DED">
        <w:t xml:space="preserve">], </w:t>
      </w:r>
      <w:r w:rsidRPr="00596DED">
        <w:rPr>
          <w:rFonts w:eastAsia="SimSun"/>
        </w:rPr>
        <w:t>IETF RFC 3856 [</w:t>
      </w:r>
      <w:r w:rsidRPr="0079589D">
        <w:rPr>
          <w:rFonts w:eastAsia="SimSun"/>
        </w:rPr>
        <w:t>13</w:t>
      </w:r>
      <w:r w:rsidRPr="00596DED">
        <w:rPr>
          <w:rFonts w:eastAsia="SimSun"/>
        </w:rPr>
        <w:t xml:space="preserve">], </w:t>
      </w:r>
      <w:r w:rsidRPr="00596DED">
        <w:t>and IETF RFC 6665 [</w:t>
      </w:r>
      <w:r>
        <w:t>16</w:t>
      </w:r>
      <w:r w:rsidRPr="00596DED">
        <w:t>]</w:t>
      </w:r>
      <w:r w:rsidRPr="00596DED">
        <w:rPr>
          <w:rFonts w:eastAsia="SimSun"/>
        </w:rPr>
        <w:t xml:space="preserve">, if SIP NOTIFY request contains an application/pidf+xml MIME body indicating </w:t>
      </w:r>
      <w:r w:rsidRPr="00596DED">
        <w:rPr>
          <w:rFonts w:eastAsia="SimSun"/>
          <w:lang w:val="en-US"/>
        </w:rPr>
        <w:t xml:space="preserve">per-user functional alias information </w:t>
      </w:r>
      <w:r w:rsidRPr="00596DED">
        <w:rPr>
          <w:rFonts w:eastAsia="SimSun"/>
        </w:rPr>
        <w:t xml:space="preserve"> constructed according to </w:t>
      </w:r>
      <w:r w:rsidR="00C836A2">
        <w:rPr>
          <w:rFonts w:eastAsia="SimSun"/>
        </w:rPr>
        <w:t>clause</w:t>
      </w:r>
      <w:r w:rsidRPr="00596DED">
        <w:rPr>
          <w:rFonts w:eastAsia="SimSun"/>
        </w:rPr>
        <w:t> </w:t>
      </w:r>
      <w:r>
        <w:t>20</w:t>
      </w:r>
      <w:r w:rsidRPr="00596DED">
        <w:t>.3.1</w:t>
      </w:r>
      <w:r w:rsidRPr="00596DED">
        <w:rPr>
          <w:rFonts w:eastAsia="SimSun"/>
        </w:rPr>
        <w:t xml:space="preserve">, then the </w:t>
      </w:r>
      <w:r>
        <w:rPr>
          <w:rFonts w:eastAsia="SimSun"/>
        </w:rPr>
        <w:t>MCVideo</w:t>
      </w:r>
      <w:r w:rsidRPr="00596DED">
        <w:rPr>
          <w:rFonts w:eastAsia="SimSun"/>
        </w:rPr>
        <w:t xml:space="preserve"> client shall determine the status of the </w:t>
      </w:r>
      <w:r>
        <w:rPr>
          <w:rFonts w:eastAsia="SimSun"/>
        </w:rPr>
        <w:t>MCVideo</w:t>
      </w:r>
      <w:r w:rsidRPr="00596DED">
        <w:rPr>
          <w:rFonts w:eastAsia="SimSun"/>
        </w:rPr>
        <w:t xml:space="preserve"> user for each functional alias 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49FBDBD5" w14:textId="77777777" w:rsidR="00974529" w:rsidRPr="00CA5358" w:rsidRDefault="00974529" w:rsidP="00974529">
      <w:pPr>
        <w:rPr>
          <w:rFonts w:eastAsia="SimSun"/>
        </w:rPr>
      </w:pPr>
      <w:r>
        <w:rPr>
          <w:rFonts w:eastAsia="SimSun"/>
        </w:rPr>
        <w:lastRenderedPageBreak/>
        <w:t xml:space="preserve">If the MCVideo client detected a functional alias activation or deactivation, it shall perform the procedure specified in </w:t>
      </w:r>
      <w:r w:rsidR="00C836A2">
        <w:rPr>
          <w:rFonts w:eastAsia="SimSun"/>
        </w:rPr>
        <w:t>clause</w:t>
      </w:r>
      <w:r w:rsidR="003B1348">
        <w:rPr>
          <w:rFonts w:eastAsia="SimSun"/>
        </w:rPr>
        <w:t> </w:t>
      </w:r>
      <w:r>
        <w:rPr>
          <w:rFonts w:eastAsia="SimSun"/>
        </w:rPr>
        <w:t>8.2.</w:t>
      </w:r>
      <w:r w:rsidR="003B1348">
        <w:rPr>
          <w:rFonts w:eastAsia="SimSun"/>
        </w:rPr>
        <w:t>1.7</w:t>
      </w:r>
      <w:r>
        <w:rPr>
          <w:rFonts w:eastAsia="SimSun"/>
        </w:rPr>
        <w:t>.</w:t>
      </w:r>
    </w:p>
    <w:p w14:paraId="5E2D68F9" w14:textId="79661ACB" w:rsidR="00974529" w:rsidRDefault="00974529" w:rsidP="00F1630B">
      <w:pPr>
        <w:pStyle w:val="Heading4"/>
      </w:pPr>
      <w:bookmarkStart w:id="4727" w:name="_Toc27500990"/>
      <w:bookmarkStart w:id="4728" w:name="_Toc36049116"/>
      <w:bookmarkStart w:id="4729" w:name="_Toc44602928"/>
      <w:bookmarkStart w:id="4730" w:name="_Toc45198105"/>
      <w:bookmarkStart w:id="4731" w:name="_Toc123630099"/>
      <w:r>
        <w:t>20</w:t>
      </w:r>
      <w:r w:rsidRPr="0073469F">
        <w:t>.2.1.</w:t>
      </w:r>
      <w:r>
        <w:t>4</w:t>
      </w:r>
      <w:r w:rsidRPr="0073469F">
        <w:tab/>
      </w:r>
      <w:r>
        <w:t>Location based functional alias</w:t>
      </w:r>
      <w:r w:rsidRPr="0073469F">
        <w:t xml:space="preserve"> status </w:t>
      </w:r>
      <w:r>
        <w:t>change</w:t>
      </w:r>
      <w:r w:rsidRPr="0073469F">
        <w:t xml:space="preserve"> procedure</w:t>
      </w:r>
      <w:bookmarkEnd w:id="4727"/>
      <w:bookmarkEnd w:id="4728"/>
      <w:bookmarkEnd w:id="4729"/>
      <w:bookmarkEnd w:id="4730"/>
      <w:bookmarkEnd w:id="4731"/>
    </w:p>
    <w:p w14:paraId="0F20F632" w14:textId="77777777" w:rsidR="00974529" w:rsidRPr="001266F8" w:rsidRDefault="00974529" w:rsidP="0097452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MCVideo client shall initiate the f</w:t>
      </w:r>
      <w:r>
        <w:rPr>
          <w:rFonts w:eastAsia="Malgun Gothic"/>
        </w:rPr>
        <w:t xml:space="preserve">unctional alias status change procedure as specified in </w:t>
      </w:r>
      <w:r w:rsidR="00C836A2">
        <w:rPr>
          <w:rFonts w:eastAsia="Malgun Gothic"/>
        </w:rPr>
        <w:t>clause</w:t>
      </w:r>
      <w:r>
        <w:rPr>
          <w:lang w:eastAsia="ko-KR"/>
        </w:rPr>
        <w:t> </w:t>
      </w:r>
      <w:r>
        <w:rPr>
          <w:rFonts w:eastAsia="Malgun Gothic"/>
        </w:rPr>
        <w:t>20</w:t>
      </w:r>
      <w:r w:rsidRPr="007C7D04">
        <w:rPr>
          <w:rFonts w:eastAsia="Malgun Gothic"/>
        </w:rPr>
        <w:t>.2.1.2</w:t>
      </w:r>
      <w:r>
        <w:rPr>
          <w:rFonts w:eastAsia="Malgun Gothic"/>
        </w:rPr>
        <w:t>.</w:t>
      </w:r>
    </w:p>
    <w:p w14:paraId="7E91988E" w14:textId="308207CC" w:rsidR="00974529" w:rsidRPr="003102DC" w:rsidRDefault="00974529" w:rsidP="00F1630B">
      <w:pPr>
        <w:pStyle w:val="Heading3"/>
        <w:rPr>
          <w:rFonts w:eastAsia="Malgun Gothic"/>
        </w:rPr>
      </w:pPr>
      <w:bookmarkStart w:id="4732" w:name="_Toc27500991"/>
      <w:bookmarkStart w:id="4733" w:name="_Toc36049117"/>
      <w:bookmarkStart w:id="4734" w:name="_Toc44602929"/>
      <w:bookmarkStart w:id="4735" w:name="_Toc45198106"/>
      <w:bookmarkStart w:id="4736" w:name="_Toc123630100"/>
      <w:r>
        <w:rPr>
          <w:rFonts w:eastAsia="Malgun Gothic"/>
        </w:rPr>
        <w:t>20</w:t>
      </w:r>
      <w:r w:rsidRPr="003102DC">
        <w:rPr>
          <w:rFonts w:eastAsia="Malgun Gothic"/>
        </w:rPr>
        <w:t>.2.2</w:t>
      </w:r>
      <w:r w:rsidRPr="003102DC">
        <w:rPr>
          <w:rFonts w:eastAsia="Malgun Gothic"/>
        </w:rPr>
        <w:tab/>
      </w:r>
      <w:r>
        <w:rPr>
          <w:rFonts w:eastAsia="Malgun Gothic"/>
        </w:rPr>
        <w:t>MCVideo</w:t>
      </w:r>
      <w:r w:rsidRPr="003102DC">
        <w:rPr>
          <w:rFonts w:eastAsia="Malgun Gothic"/>
        </w:rPr>
        <w:t xml:space="preserve"> server procedures</w:t>
      </w:r>
      <w:bookmarkEnd w:id="4732"/>
      <w:bookmarkEnd w:id="4733"/>
      <w:bookmarkEnd w:id="4734"/>
      <w:bookmarkEnd w:id="4735"/>
      <w:bookmarkEnd w:id="4736"/>
    </w:p>
    <w:p w14:paraId="329668DD" w14:textId="043515E2" w:rsidR="00974529" w:rsidRPr="003102DC" w:rsidRDefault="00974529" w:rsidP="00F1630B">
      <w:pPr>
        <w:pStyle w:val="Heading4"/>
        <w:rPr>
          <w:rFonts w:eastAsia="Malgun Gothic"/>
        </w:rPr>
      </w:pPr>
      <w:bookmarkStart w:id="4737" w:name="_Toc20155836"/>
      <w:bookmarkStart w:id="4738" w:name="_Toc27500992"/>
      <w:bookmarkStart w:id="4739" w:name="_Toc36049118"/>
      <w:bookmarkStart w:id="4740" w:name="_Toc44602930"/>
      <w:bookmarkStart w:id="4741" w:name="_Toc45198107"/>
      <w:bookmarkStart w:id="4742" w:name="_Toc123630101"/>
      <w:r>
        <w:rPr>
          <w:rFonts w:eastAsia="Malgun Gothic"/>
        </w:rPr>
        <w:t>20</w:t>
      </w:r>
      <w:r w:rsidRPr="003102DC">
        <w:rPr>
          <w:rFonts w:eastAsia="Malgun Gothic"/>
        </w:rPr>
        <w:t>.2.2.1</w:t>
      </w:r>
      <w:r w:rsidRPr="003102DC">
        <w:rPr>
          <w:rFonts w:eastAsia="Malgun Gothic"/>
        </w:rPr>
        <w:tab/>
        <w:t>General</w:t>
      </w:r>
      <w:bookmarkEnd w:id="4737"/>
      <w:bookmarkEnd w:id="4738"/>
      <w:bookmarkEnd w:id="4739"/>
      <w:bookmarkEnd w:id="4740"/>
      <w:bookmarkEnd w:id="4741"/>
      <w:bookmarkEnd w:id="4742"/>
    </w:p>
    <w:p w14:paraId="4F41A1B4" w14:textId="77777777" w:rsidR="00974529" w:rsidRPr="003102DC" w:rsidRDefault="00974529" w:rsidP="00974529">
      <w:r w:rsidRPr="003102DC">
        <w:t xml:space="preserve">The </w:t>
      </w:r>
      <w:r>
        <w:t>MCVideo</w:t>
      </w:r>
      <w:r w:rsidRPr="003102DC">
        <w:t xml:space="preserve"> server procedures consist of:</w:t>
      </w:r>
    </w:p>
    <w:p w14:paraId="23E551CE" w14:textId="77777777" w:rsidR="00974529" w:rsidRPr="003102DC" w:rsidRDefault="00974529" w:rsidP="00974529">
      <w:pPr>
        <w:pStyle w:val="B1"/>
      </w:pPr>
      <w:r w:rsidRPr="003102DC">
        <w:t>-</w:t>
      </w:r>
      <w:r w:rsidRPr="003102DC">
        <w:tab/>
        <w:t xml:space="preserve">procedures of </w:t>
      </w:r>
      <w:r>
        <w:t>MCVideo</w:t>
      </w:r>
      <w:r w:rsidRPr="003102DC">
        <w:t xml:space="preserve"> server serving the </w:t>
      </w:r>
      <w:r>
        <w:t>MCVideo</w:t>
      </w:r>
      <w:r w:rsidRPr="003102DC">
        <w:t xml:space="preserve"> user; and</w:t>
      </w:r>
    </w:p>
    <w:p w14:paraId="2F801664" w14:textId="77777777" w:rsidR="00974529" w:rsidRDefault="00974529" w:rsidP="00974529">
      <w:pPr>
        <w:pStyle w:val="B1"/>
      </w:pPr>
      <w:r w:rsidRPr="003102DC">
        <w:t>-</w:t>
      </w:r>
      <w:r w:rsidRPr="003102DC">
        <w:tab/>
        <w:t xml:space="preserve">procedures of </w:t>
      </w:r>
      <w:r>
        <w:t>MCVideo</w:t>
      </w:r>
      <w:r w:rsidRPr="003102DC">
        <w:t xml:space="preserve"> server owning the functional alias.</w:t>
      </w:r>
    </w:p>
    <w:p w14:paraId="5FE7C9E6" w14:textId="46D420C6" w:rsidR="00974529" w:rsidRPr="003102DC" w:rsidRDefault="00974529" w:rsidP="00F1630B">
      <w:pPr>
        <w:pStyle w:val="Heading4"/>
      </w:pPr>
      <w:bookmarkStart w:id="4743" w:name="_Toc20155837"/>
      <w:bookmarkStart w:id="4744" w:name="_Toc27500993"/>
      <w:bookmarkStart w:id="4745" w:name="_Toc36049119"/>
      <w:bookmarkStart w:id="4746" w:name="_Toc44602931"/>
      <w:bookmarkStart w:id="4747" w:name="_Toc45198108"/>
      <w:bookmarkStart w:id="4748" w:name="_Toc123630102"/>
      <w:r>
        <w:rPr>
          <w:rFonts w:eastAsia="Malgun Gothic"/>
        </w:rPr>
        <w:t>20</w:t>
      </w:r>
      <w:r w:rsidRPr="003102DC">
        <w:rPr>
          <w:rFonts w:eastAsia="Malgun Gothic"/>
        </w:rPr>
        <w:t>.2.2.2</w:t>
      </w:r>
      <w:r w:rsidRPr="003102DC">
        <w:rPr>
          <w:rFonts w:eastAsia="Malgun Gothic"/>
        </w:rPr>
        <w:tab/>
      </w:r>
      <w:r w:rsidRPr="003102DC">
        <w:t xml:space="preserve">Procedures of </w:t>
      </w:r>
      <w:r>
        <w:t>MCVideo</w:t>
      </w:r>
      <w:r w:rsidRPr="003102DC">
        <w:t xml:space="preserve"> server serving the </w:t>
      </w:r>
      <w:r>
        <w:t>MCVideo</w:t>
      </w:r>
      <w:r w:rsidRPr="003102DC">
        <w:t xml:space="preserve"> user</w:t>
      </w:r>
      <w:bookmarkEnd w:id="4743"/>
      <w:bookmarkEnd w:id="4744"/>
      <w:bookmarkEnd w:id="4745"/>
      <w:bookmarkEnd w:id="4746"/>
      <w:bookmarkEnd w:id="4747"/>
      <w:bookmarkEnd w:id="4748"/>
    </w:p>
    <w:p w14:paraId="5A397902" w14:textId="49A26759" w:rsidR="00974529" w:rsidRPr="003102DC" w:rsidRDefault="00974529" w:rsidP="00F1630B">
      <w:pPr>
        <w:pStyle w:val="Heading5"/>
      </w:pPr>
      <w:bookmarkStart w:id="4749" w:name="_Toc20155838"/>
      <w:bookmarkStart w:id="4750" w:name="_Toc27500994"/>
      <w:bookmarkStart w:id="4751" w:name="_Toc36049120"/>
      <w:bookmarkStart w:id="4752" w:name="_Toc44602932"/>
      <w:bookmarkStart w:id="4753" w:name="_Toc45198109"/>
      <w:bookmarkStart w:id="4754" w:name="_Toc123630103"/>
      <w:r>
        <w:rPr>
          <w:rFonts w:eastAsia="Malgun Gothic"/>
        </w:rPr>
        <w:t>20</w:t>
      </w:r>
      <w:r w:rsidRPr="003102DC">
        <w:t>.2.2.2.1</w:t>
      </w:r>
      <w:r w:rsidRPr="003102DC">
        <w:tab/>
        <w:t>General</w:t>
      </w:r>
      <w:bookmarkEnd w:id="4749"/>
      <w:bookmarkEnd w:id="4750"/>
      <w:bookmarkEnd w:id="4751"/>
      <w:bookmarkEnd w:id="4752"/>
      <w:bookmarkEnd w:id="4753"/>
      <w:bookmarkEnd w:id="4754"/>
    </w:p>
    <w:p w14:paraId="69E4369D" w14:textId="77777777" w:rsidR="00974529" w:rsidRPr="003102DC" w:rsidRDefault="00974529" w:rsidP="00974529">
      <w:r w:rsidRPr="003102DC">
        <w:t xml:space="preserve">The procedures of </w:t>
      </w:r>
      <w:r>
        <w:t>MCVideo</w:t>
      </w:r>
      <w:r w:rsidRPr="003102DC">
        <w:t xml:space="preserve"> server serving the </w:t>
      </w:r>
      <w:r>
        <w:t>MCVideo</w:t>
      </w:r>
      <w:r w:rsidRPr="003102DC">
        <w:t xml:space="preserve"> user consist of:</w:t>
      </w:r>
    </w:p>
    <w:p w14:paraId="73100CA8" w14:textId="77777777" w:rsidR="00974529" w:rsidRPr="003102DC" w:rsidRDefault="00974529" w:rsidP="00974529">
      <w:pPr>
        <w:pStyle w:val="B1"/>
      </w:pPr>
      <w:r w:rsidRPr="003102DC">
        <w:t>-</w:t>
      </w:r>
      <w:r w:rsidRPr="003102DC">
        <w:tab/>
        <w:t xml:space="preserve">a receiving functional alias status change from </w:t>
      </w:r>
      <w:r>
        <w:t>MCVideo</w:t>
      </w:r>
      <w:r w:rsidRPr="003102DC">
        <w:t xml:space="preserve"> client procedure;</w:t>
      </w:r>
    </w:p>
    <w:p w14:paraId="49C29140" w14:textId="77777777" w:rsidR="00974529" w:rsidRPr="003102DC" w:rsidRDefault="00974529" w:rsidP="00974529">
      <w:pPr>
        <w:pStyle w:val="B1"/>
      </w:pPr>
      <w:r w:rsidRPr="003102DC">
        <w:t>-</w:t>
      </w:r>
      <w:r w:rsidRPr="003102DC">
        <w:tab/>
        <w:t>a receiving subscription to functional alias status procedure;</w:t>
      </w:r>
    </w:p>
    <w:p w14:paraId="484B26C8" w14:textId="77777777" w:rsidR="00974529" w:rsidRPr="003102DC" w:rsidRDefault="00974529" w:rsidP="00974529">
      <w:pPr>
        <w:pStyle w:val="B1"/>
      </w:pPr>
      <w:r w:rsidRPr="003102DC">
        <w:t>-</w:t>
      </w:r>
      <w:r w:rsidRPr="003102DC">
        <w:tab/>
        <w:t>a sending notification of change of functional alias</w:t>
      </w:r>
      <w:r>
        <w:t xml:space="preserve"> </w:t>
      </w:r>
      <w:r w:rsidRPr="003102DC">
        <w:t>status procedure;</w:t>
      </w:r>
    </w:p>
    <w:p w14:paraId="061B9B08" w14:textId="77777777" w:rsidR="00974529" w:rsidRPr="003102DC" w:rsidRDefault="00974529" w:rsidP="00974529">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 xml:space="preserve">status change towards </w:t>
      </w:r>
      <w:r>
        <w:rPr>
          <w:lang w:val="en-US"/>
        </w:rPr>
        <w:t>MCVideo</w:t>
      </w:r>
      <w:r w:rsidRPr="003102DC">
        <w:rPr>
          <w:lang w:val="en-US"/>
        </w:rPr>
        <w:t xml:space="preserve"> server owning the functional procedure;</w:t>
      </w:r>
      <w:r>
        <w:rPr>
          <w:lang w:val="en-US"/>
        </w:rPr>
        <w:t xml:space="preserve"> and</w:t>
      </w:r>
    </w:p>
    <w:p w14:paraId="6C17233F" w14:textId="77777777" w:rsidR="00424B3E" w:rsidRPr="003102DC" w:rsidRDefault="00974529" w:rsidP="00974529">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w:t>
      </w:r>
      <w:r>
        <w:rPr>
          <w:lang w:val="en-US"/>
        </w:rPr>
        <w:t>MCVideo</w:t>
      </w:r>
      <w:r w:rsidRPr="003102DC">
        <w:rPr>
          <w:lang w:val="en-US"/>
        </w:rPr>
        <w:t xml:space="preserve"> server owning the functional alias </w:t>
      </w:r>
      <w:r w:rsidRPr="003102DC">
        <w:t>procedure</w:t>
      </w:r>
      <w:r>
        <w:rPr>
          <w:lang w:val="en-US"/>
        </w:rPr>
        <w:t>.</w:t>
      </w:r>
      <w:bookmarkStart w:id="4755" w:name="_Toc20155839"/>
      <w:bookmarkStart w:id="4756" w:name="_Toc27500995"/>
      <w:bookmarkStart w:id="4757" w:name="_Toc36049121"/>
      <w:bookmarkStart w:id="4758" w:name="_Toc44602933"/>
      <w:bookmarkStart w:id="4759" w:name="_Toc45198110"/>
    </w:p>
    <w:p w14:paraId="4EB02192" w14:textId="3CEE3212" w:rsidR="00974529" w:rsidRPr="003102DC" w:rsidRDefault="00974529" w:rsidP="00F1630B">
      <w:pPr>
        <w:pStyle w:val="Heading5"/>
      </w:pPr>
      <w:bookmarkStart w:id="4760" w:name="_Toc123630104"/>
      <w:r>
        <w:rPr>
          <w:rFonts w:eastAsia="Malgun Gothic"/>
        </w:rPr>
        <w:t>20</w:t>
      </w:r>
      <w:r w:rsidRPr="003102DC">
        <w:t>.2.2.2.2</w:t>
      </w:r>
      <w:r w:rsidRPr="003102DC">
        <w:tab/>
        <w:t>Stored information</w:t>
      </w:r>
      <w:bookmarkEnd w:id="4755"/>
      <w:bookmarkEnd w:id="4756"/>
      <w:bookmarkEnd w:id="4757"/>
      <w:bookmarkEnd w:id="4758"/>
      <w:bookmarkEnd w:id="4759"/>
      <w:bookmarkEnd w:id="4760"/>
    </w:p>
    <w:p w14:paraId="5604B747" w14:textId="77777777" w:rsidR="00974529" w:rsidRPr="003102DC" w:rsidRDefault="00974529" w:rsidP="00974529">
      <w:r w:rsidRPr="003102DC">
        <w:t xml:space="preserve">The </w:t>
      </w:r>
      <w:r>
        <w:t>MCVideo</w:t>
      </w:r>
      <w:r w:rsidRPr="003102DC">
        <w:t xml:space="preserve"> server shall maintain a list of </w:t>
      </w:r>
      <w:r>
        <w:t>MCVideo</w:t>
      </w:r>
      <w:r w:rsidRPr="003102DC">
        <w:t xml:space="preserve"> user information entries. The list of the </w:t>
      </w:r>
      <w:r>
        <w:t>MCVideo</w:t>
      </w:r>
      <w:r w:rsidRPr="003102DC">
        <w:t xml:space="preserve"> user information entries contains one </w:t>
      </w:r>
      <w:r>
        <w:t>MCVideo</w:t>
      </w:r>
      <w:r w:rsidRPr="003102DC">
        <w:t xml:space="preserve"> user information entry for each served </w:t>
      </w:r>
      <w:r>
        <w:t>MCVideo</w:t>
      </w:r>
      <w:r w:rsidRPr="003102DC">
        <w:t xml:space="preserve"> ID.</w:t>
      </w:r>
    </w:p>
    <w:p w14:paraId="0DF80573" w14:textId="77777777" w:rsidR="00974529" w:rsidRPr="003102DC" w:rsidRDefault="00974529" w:rsidP="00974529">
      <w:r w:rsidRPr="003102DC">
        <w:t xml:space="preserve">In each </w:t>
      </w:r>
      <w:r>
        <w:t>MCVideo</w:t>
      </w:r>
      <w:r w:rsidRPr="003102DC">
        <w:t xml:space="preserve"> user information entry, the </w:t>
      </w:r>
      <w:r>
        <w:t>MCVideo</w:t>
      </w:r>
      <w:r w:rsidRPr="003102DC">
        <w:t xml:space="preserve"> server shall maintain:</w:t>
      </w:r>
    </w:p>
    <w:p w14:paraId="7EF5BA68" w14:textId="77777777" w:rsidR="00974529" w:rsidRPr="003102DC" w:rsidRDefault="00974529" w:rsidP="00974529">
      <w:pPr>
        <w:pStyle w:val="B1"/>
      </w:pPr>
      <w:r w:rsidRPr="003102DC">
        <w:t>1)</w:t>
      </w:r>
      <w:r w:rsidRPr="003102DC">
        <w:tab/>
        <w:t xml:space="preserve">an </w:t>
      </w:r>
      <w:r>
        <w:t>MCVideo</w:t>
      </w:r>
      <w:r w:rsidRPr="003102DC">
        <w:t xml:space="preserve"> ID. This field uniquely identifies the </w:t>
      </w:r>
      <w:r>
        <w:t>MCVideo</w:t>
      </w:r>
      <w:r w:rsidRPr="003102DC">
        <w:t xml:space="preserve"> user information entry in the list of the </w:t>
      </w:r>
      <w:r>
        <w:t>MCVideo</w:t>
      </w:r>
      <w:r w:rsidRPr="003102DC">
        <w:t xml:space="preserve"> user information entries; and</w:t>
      </w:r>
    </w:p>
    <w:p w14:paraId="33FD1960" w14:textId="77777777" w:rsidR="00974529" w:rsidRPr="003102DC" w:rsidRDefault="00974529" w:rsidP="00974529">
      <w:pPr>
        <w:pStyle w:val="B1"/>
      </w:pPr>
      <w:r w:rsidRPr="003102DC">
        <w:t>2)</w:t>
      </w:r>
      <w:r w:rsidRPr="003102DC">
        <w:tab/>
        <w:t>a list of functional alias information entries.</w:t>
      </w:r>
    </w:p>
    <w:p w14:paraId="0FC33971" w14:textId="77777777" w:rsidR="00974529" w:rsidRPr="003102DC" w:rsidRDefault="00974529" w:rsidP="00974529">
      <w:r w:rsidRPr="003102DC">
        <w:t xml:space="preserve">In each functional alias information, the </w:t>
      </w:r>
      <w:r>
        <w:t>MCVideo</w:t>
      </w:r>
      <w:r w:rsidRPr="003102DC">
        <w:t xml:space="preserve"> server shall maintain:</w:t>
      </w:r>
    </w:p>
    <w:p w14:paraId="4F7F550E" w14:textId="77777777" w:rsidR="00974529" w:rsidRPr="003102DC" w:rsidRDefault="00974529" w:rsidP="00974529">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EECBFB" w14:textId="77777777" w:rsidR="00974529" w:rsidRPr="003102DC" w:rsidRDefault="00974529" w:rsidP="00974529">
      <w:pPr>
        <w:pStyle w:val="B1"/>
        <w:rPr>
          <w:lang w:val="en-US"/>
        </w:rPr>
      </w:pPr>
      <w:r w:rsidRPr="003102DC">
        <w:rPr>
          <w:lang w:val="en-US"/>
        </w:rPr>
        <w:t>2)</w:t>
      </w:r>
      <w:r w:rsidRPr="003102DC">
        <w:rPr>
          <w:lang w:val="en-US"/>
        </w:rPr>
        <w:tab/>
        <w:t>a functional alias status;</w:t>
      </w:r>
    </w:p>
    <w:p w14:paraId="7E144A79" w14:textId="77777777" w:rsidR="00974529" w:rsidRPr="003102DC" w:rsidRDefault="00974529" w:rsidP="00974529">
      <w:pPr>
        <w:pStyle w:val="B1"/>
      </w:pPr>
      <w:r w:rsidRPr="003102DC">
        <w:t>3)</w:t>
      </w:r>
      <w:r w:rsidRPr="003102DC">
        <w:tab/>
        <w:t>an expiration time;</w:t>
      </w:r>
    </w:p>
    <w:p w14:paraId="6B7A128B" w14:textId="77777777" w:rsidR="00974529" w:rsidRPr="003102DC" w:rsidRDefault="00974529" w:rsidP="00974529">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452651D0" w14:textId="77777777" w:rsidR="00974529" w:rsidRPr="003102DC" w:rsidRDefault="00974529" w:rsidP="00974529">
      <w:pPr>
        <w:pStyle w:val="B1"/>
      </w:pPr>
      <w:r w:rsidRPr="003102DC">
        <w:t>5)</w:t>
      </w:r>
      <w:r w:rsidRPr="003102DC">
        <w:tab/>
        <w:t>a next publishing time.</w:t>
      </w:r>
    </w:p>
    <w:p w14:paraId="6A1D6104" w14:textId="115C8C01" w:rsidR="00974529" w:rsidRPr="003102DC" w:rsidRDefault="00974529" w:rsidP="00F1630B">
      <w:pPr>
        <w:pStyle w:val="Heading5"/>
      </w:pPr>
      <w:bookmarkStart w:id="4761" w:name="_Toc20155840"/>
      <w:bookmarkStart w:id="4762" w:name="_Toc27500996"/>
      <w:bookmarkStart w:id="4763" w:name="_Toc36049122"/>
      <w:bookmarkStart w:id="4764" w:name="_Toc44602934"/>
      <w:bookmarkStart w:id="4765" w:name="_Toc45198111"/>
      <w:bookmarkStart w:id="4766" w:name="_Toc123630105"/>
      <w:r>
        <w:rPr>
          <w:rFonts w:eastAsia="Malgun Gothic"/>
        </w:rPr>
        <w:t>20</w:t>
      </w:r>
      <w:r w:rsidRPr="003102DC">
        <w:t>.2.2.2.3</w:t>
      </w:r>
      <w:r w:rsidRPr="003102DC">
        <w:tab/>
        <w:t xml:space="preserve">Receiving functional alias status change from </w:t>
      </w:r>
      <w:r>
        <w:t>MCVideo</w:t>
      </w:r>
      <w:r w:rsidRPr="003102DC">
        <w:t xml:space="preserve"> client procedure</w:t>
      </w:r>
      <w:bookmarkEnd w:id="4761"/>
      <w:bookmarkEnd w:id="4762"/>
      <w:bookmarkEnd w:id="4763"/>
      <w:bookmarkEnd w:id="4764"/>
      <w:bookmarkEnd w:id="4765"/>
      <w:bookmarkEnd w:id="4766"/>
    </w:p>
    <w:p w14:paraId="041FC919" w14:textId="77777777" w:rsidR="00974529" w:rsidRPr="003102DC" w:rsidRDefault="00974529" w:rsidP="00974529">
      <w:r w:rsidRPr="003102DC">
        <w:t>Upon receiving a SIP PUBLISH request such that:</w:t>
      </w:r>
    </w:p>
    <w:p w14:paraId="5272741C" w14:textId="77777777" w:rsidR="00974529" w:rsidRPr="003102DC" w:rsidRDefault="00974529" w:rsidP="00974529">
      <w:pPr>
        <w:pStyle w:val="B1"/>
      </w:pPr>
      <w:r w:rsidRPr="003102DC">
        <w:rPr>
          <w:rFonts w:eastAsia="SimSun"/>
        </w:rPr>
        <w:lastRenderedPageBreak/>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0BDD4093" w14:textId="77777777" w:rsidR="00974529" w:rsidRPr="003102DC" w:rsidRDefault="00974529" w:rsidP="00974529">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t xml:space="preserve"> the&lt;mcvideo</w:t>
      </w:r>
      <w:r w:rsidRPr="003102DC">
        <w:t>-request-uri&gt; element</w:t>
      </w:r>
      <w:r w:rsidRPr="003102DC">
        <w:rPr>
          <w:lang w:val="en-US"/>
        </w:rPr>
        <w:t xml:space="preserve"> which identifies an </w:t>
      </w:r>
      <w:r>
        <w:rPr>
          <w:lang w:val="en-US"/>
        </w:rPr>
        <w:t>MCVideo</w:t>
      </w:r>
      <w:r w:rsidRPr="003102DC">
        <w:rPr>
          <w:lang w:val="en-US"/>
        </w:rPr>
        <w:t xml:space="preserve"> ID served by the </w:t>
      </w:r>
      <w:r>
        <w:rPr>
          <w:lang w:val="en-US"/>
        </w:rPr>
        <w:t>MCVideo</w:t>
      </w:r>
      <w:r w:rsidRPr="003102DC">
        <w:rPr>
          <w:lang w:val="en-US"/>
        </w:rPr>
        <w:t xml:space="preserve"> server</w:t>
      </w:r>
      <w:r w:rsidRPr="003102DC">
        <w:rPr>
          <w:lang w:eastAsia="ko-KR"/>
        </w:rPr>
        <w:t>;</w:t>
      </w:r>
    </w:p>
    <w:p w14:paraId="4202F82E"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3GPP TS 24.229 [</w:t>
      </w:r>
      <w:r>
        <w:t>11</w:t>
      </w:r>
      <w:r w:rsidRPr="003102DC">
        <w:t>]), 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w:t>
      </w:r>
    </w:p>
    <w:p w14:paraId="06F7E012"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E5BC078" w14:textId="77777777" w:rsidR="00974529" w:rsidRPr="003102DC" w:rsidRDefault="00974529" w:rsidP="00974529">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C836A2">
        <w:rPr>
          <w:rFonts w:eastAsia="SimSun"/>
        </w:rPr>
        <w:t>clause</w:t>
      </w:r>
      <w:r w:rsidRPr="003102DC">
        <w:rPr>
          <w:rFonts w:eastAsia="SimSun"/>
        </w:rPr>
        <w:t> </w:t>
      </w:r>
      <w:r>
        <w:t>20</w:t>
      </w:r>
      <w:r w:rsidRPr="003102DC">
        <w:t>.3.1</w:t>
      </w:r>
      <w:r w:rsidRPr="003102DC">
        <w:rPr>
          <w:rFonts w:eastAsia="SimSun"/>
        </w:rPr>
        <w:t>;</w:t>
      </w:r>
    </w:p>
    <w:p w14:paraId="50F3A2B2" w14:textId="77777777" w:rsidR="00974529" w:rsidRPr="003102DC" w:rsidRDefault="00974529" w:rsidP="00974529">
      <w:r w:rsidRPr="003102DC">
        <w:t xml:space="preserve">then the </w:t>
      </w:r>
      <w:r>
        <w:t>MCVideo</w:t>
      </w:r>
      <w:r w:rsidRPr="003102DC">
        <w:t xml:space="preserve"> server:</w:t>
      </w:r>
    </w:p>
    <w:p w14:paraId="2DB55E1B"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rsidRPr="003102DC">
        <w:t>vn</w:t>
      </w:r>
      <w:r>
        <w:t>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1E80AAD"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5DEE52A8"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in the </w:t>
      </w:r>
      <w:r>
        <w:t>&lt;mcvideo</w:t>
      </w:r>
      <w:r w:rsidRPr="003102DC">
        <w:t>-calling-user-id&gt; element</w:t>
      </w:r>
      <w:r w:rsidRPr="003102DC">
        <w:rPr>
          <w:lang w:val="en-US"/>
        </w:rPr>
        <w:t xml:space="preserve"> of the </w:t>
      </w:r>
      <w:r w:rsidRPr="003102DC">
        <w:rPr>
          <w:lang w:eastAsia="ko-KR"/>
        </w:rPr>
        <w:t>application/</w:t>
      </w:r>
      <w:r w:rsidRPr="003102DC">
        <w:t>vnd.3gpp</w:t>
      </w:r>
      <w:r>
        <w:t>.mcvideo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1AE5DFA2"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w:t>
      </w:r>
      <w:r>
        <w:rPr>
          <w:lang w:val="en-US"/>
        </w:rPr>
        <w:t>or</w:t>
      </w:r>
      <w:r w:rsidRPr="003102DC">
        <w:rPr>
          <w:lang w:val="en-US"/>
        </w:rPr>
        <w:t xml:space="preserve"> the originating </w:t>
      </w:r>
      <w:r>
        <w:rPr>
          <w:lang w:val="en-US"/>
        </w:rPr>
        <w:t>MCVideo</w:t>
      </w:r>
      <w:r w:rsidRPr="003102DC">
        <w:rPr>
          <w:lang w:val="en-US"/>
        </w:rPr>
        <w:t xml:space="preserve"> ID is not authorized to modify functional alias status of the served </w:t>
      </w:r>
      <w:r>
        <w:rPr>
          <w:lang w:val="en-US"/>
        </w:rPr>
        <w:t>MCVideo</w:t>
      </w:r>
      <w:r w:rsidRPr="003102DC">
        <w:rPr>
          <w:lang w:val="en-US"/>
        </w:rPr>
        <w:t xml:space="preserve"> ID</w:t>
      </w:r>
      <w:r w:rsidRPr="003102DC">
        <w:t>, shall send a SIP 403 (Forbidden) response and shall not continue with the rest of the steps;</w:t>
      </w:r>
    </w:p>
    <w:p w14:paraId="7FC11334" w14:textId="77777777" w:rsidR="00974529" w:rsidRPr="003102DC" w:rsidRDefault="00974529" w:rsidP="00974529">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2D0AAB6D" w14:textId="77777777" w:rsidR="00974529" w:rsidRPr="003102DC" w:rsidRDefault="00974529" w:rsidP="00974529">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w:t>
      </w:r>
      <w:r w:rsidRPr="0079589D">
        <w:t>12</w:t>
      </w:r>
      <w:r w:rsidRPr="003102DC">
        <w:rPr>
          <w:rFonts w:eastAsia="SimSun"/>
        </w:rPr>
        <w:t>]</w:t>
      </w:r>
      <w:r w:rsidRPr="003102DC">
        <w:rPr>
          <w:lang w:val="en-US"/>
        </w:rPr>
        <w:t>;</w:t>
      </w:r>
    </w:p>
    <w:p w14:paraId="0D5F400E" w14:textId="77777777" w:rsidR="00974529" w:rsidRPr="003102DC" w:rsidRDefault="00974529" w:rsidP="00974529">
      <w:pPr>
        <w:pStyle w:val="B1"/>
      </w:pPr>
      <w:r w:rsidRPr="003102DC">
        <w:rPr>
          <w:lang w:val="en-US"/>
        </w:rPr>
        <w:t>7</w:t>
      </w:r>
      <w:r w:rsidRPr="003102DC">
        <w:t>)</w:t>
      </w:r>
      <w:r w:rsidRPr="003102DC">
        <w:tab/>
        <w:t>if the Expires header field of the SIP PUBLISH request has zero value, shall set the candidate expiration interval to zero;</w:t>
      </w:r>
    </w:p>
    <w:p w14:paraId="1A290931" w14:textId="77777777" w:rsidR="00974529" w:rsidRPr="003102DC" w:rsidRDefault="00974529" w:rsidP="00974529">
      <w:pPr>
        <w:pStyle w:val="B1"/>
      </w:pPr>
      <w:r w:rsidRPr="003102DC">
        <w:t>8)</w:t>
      </w:r>
      <w:r w:rsidRPr="003102DC">
        <w:tab/>
        <w:t>shall respond with SIP 200 (OK) response to the SIP PUBLISH request according to TS 24.229 [</w:t>
      </w:r>
      <w:r>
        <w:t>11</w:t>
      </w:r>
      <w:r w:rsidRPr="003102DC">
        <w:t>], IETF RFC 3903 [</w:t>
      </w:r>
      <w:r w:rsidRPr="0079589D">
        <w:t>12</w:t>
      </w:r>
      <w:r w:rsidRPr="003102DC">
        <w:t>]</w:t>
      </w:r>
      <w:r w:rsidRPr="003102DC">
        <w:rPr>
          <w:rFonts w:eastAsia="SimSun"/>
        </w:rPr>
        <w:t xml:space="preserve">. In the </w:t>
      </w:r>
      <w:r w:rsidRPr="003102DC">
        <w:t xml:space="preserve">SIP 200 (OK) response, the </w:t>
      </w:r>
      <w:r>
        <w:t>MCVideo</w:t>
      </w:r>
      <w:r w:rsidRPr="003102DC">
        <w:t xml:space="preserve"> server:</w:t>
      </w:r>
    </w:p>
    <w:p w14:paraId="335267CE" w14:textId="77777777" w:rsidR="00974529" w:rsidRPr="003102DC" w:rsidRDefault="00974529" w:rsidP="00974529">
      <w:pPr>
        <w:pStyle w:val="B2"/>
      </w:pPr>
      <w:r w:rsidRPr="003102DC">
        <w:t>a)</w:t>
      </w:r>
      <w:r w:rsidRPr="003102DC">
        <w:tab/>
        <w:t xml:space="preserve">shall set the Expires header field </w:t>
      </w:r>
      <w:r w:rsidRPr="003102DC">
        <w:rPr>
          <w:rFonts w:eastAsia="SimSun"/>
        </w:rPr>
        <w:t>according to IETF RFC 3903 [</w:t>
      </w:r>
      <w:r w:rsidRPr="0079589D">
        <w:t>12</w:t>
      </w:r>
      <w:r w:rsidRPr="003102DC">
        <w:rPr>
          <w:rFonts w:eastAsia="SimSun"/>
        </w:rPr>
        <w:t xml:space="preserve">], </w:t>
      </w:r>
      <w:r w:rsidRPr="003102DC">
        <w:t>to the candidate expiration time</w:t>
      </w:r>
      <w:r w:rsidRPr="003102DC">
        <w:rPr>
          <w:rFonts w:eastAsia="SimSun"/>
        </w:rPr>
        <w:t>;</w:t>
      </w:r>
    </w:p>
    <w:p w14:paraId="7B651CDA" w14:textId="77777777" w:rsidR="00974529" w:rsidRPr="003102DC" w:rsidRDefault="00974529" w:rsidP="00974529">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w:t>
      </w:r>
      <w:r>
        <w:rPr>
          <w:lang w:val="en-US"/>
        </w:rPr>
        <w:t>MCVideo</w:t>
      </w:r>
      <w:r w:rsidRPr="003102DC">
        <w:rPr>
          <w:lang w:val="en-US"/>
        </w:rPr>
        <w:t xml:space="preserve"> ID, </w:t>
      </w:r>
      <w:r w:rsidRPr="003102DC">
        <w:t>shall not continue with the rest of the steps;</w:t>
      </w:r>
    </w:p>
    <w:p w14:paraId="7110E149" w14:textId="77777777" w:rsidR="00974529" w:rsidRPr="003102DC" w:rsidRDefault="00974529" w:rsidP="00974529">
      <w:pPr>
        <w:pStyle w:val="B1"/>
        <w:rPr>
          <w:lang w:val="en-US"/>
        </w:rPr>
      </w:pPr>
      <w:r w:rsidRPr="003102DC">
        <w:t>1</w:t>
      </w:r>
      <w:r>
        <w:t>0</w:t>
      </w:r>
      <w:r w:rsidRPr="003102DC">
        <w:t>)</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2F9FA4BB"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416175">
        <w:t>.2.2.2.2</w:t>
      </w:r>
      <w:r w:rsidRPr="003102DC">
        <w:rPr>
          <w:lang w:val="en-US"/>
        </w:rPr>
        <w:t>; and</w:t>
      </w:r>
    </w:p>
    <w:p w14:paraId="1A7F737A"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267DC51F"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41FFF9C6" w14:textId="77777777" w:rsidR="00974529" w:rsidRPr="003102DC" w:rsidRDefault="00974529" w:rsidP="00974529">
      <w:pPr>
        <w:pStyle w:val="B1"/>
      </w:pPr>
      <w:r w:rsidRPr="003102DC">
        <w:t>1</w:t>
      </w:r>
      <w:r>
        <w:t>1</w:t>
      </w:r>
      <w:r w:rsidRPr="003102DC">
        <w:t>)</w:t>
      </w:r>
      <w:r w:rsidRPr="003102DC">
        <w:tab/>
        <w:t xml:space="preserve">shall consider a copy of the list of the </w:t>
      </w:r>
      <w:r>
        <w:t>MCVideo</w:t>
      </w:r>
      <w:r w:rsidRPr="003102DC">
        <w:t xml:space="preserve"> functional alias entries of the </w:t>
      </w:r>
      <w:r w:rsidRPr="003102DC">
        <w:rPr>
          <w:lang w:val="en-US"/>
        </w:rPr>
        <w:t>served</w:t>
      </w:r>
      <w:r w:rsidRPr="003102DC">
        <w:t xml:space="preserve"> </w:t>
      </w:r>
      <w:r>
        <w:rPr>
          <w:lang w:val="en-US"/>
        </w:rPr>
        <w:t>MCVideo</w:t>
      </w:r>
      <w:r w:rsidRPr="003102DC">
        <w:rPr>
          <w:lang w:val="en-US"/>
        </w:rPr>
        <w:t xml:space="preserve"> user information entry as the served</w:t>
      </w:r>
      <w:r w:rsidRPr="003102DC">
        <w:t xml:space="preserve"> list of the </w:t>
      </w:r>
      <w:r>
        <w:t>MCVideo</w:t>
      </w:r>
      <w:r w:rsidRPr="003102DC">
        <w:t xml:space="preserve"> functional alias information entries;</w:t>
      </w:r>
    </w:p>
    <w:p w14:paraId="141DEDA9" w14:textId="77777777" w:rsidR="00974529" w:rsidRPr="003102DC" w:rsidRDefault="00974529" w:rsidP="00974529">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 </w:t>
      </w:r>
      <w:r w:rsidRPr="003102DC">
        <w:rPr>
          <w:lang w:val="en-US"/>
        </w:rPr>
        <w:t xml:space="preserve">shall </w:t>
      </w:r>
      <w:r w:rsidRPr="003102DC">
        <w:t xml:space="preserve">construct the candidate list of the </w:t>
      </w:r>
      <w:r>
        <w:t>MCVideo</w:t>
      </w:r>
      <w:r w:rsidRPr="003102DC">
        <w:t xml:space="preserve"> </w:t>
      </w:r>
      <w:r w:rsidRPr="003102DC">
        <w:rPr>
          <w:lang w:val="en-US"/>
        </w:rPr>
        <w:t>functional alias</w:t>
      </w:r>
      <w:r w:rsidRPr="003102DC">
        <w:t xml:space="preserve"> entries as follows:</w:t>
      </w:r>
    </w:p>
    <w:p w14:paraId="5B331FDE" w14:textId="77777777" w:rsidR="00974529" w:rsidRPr="003102DC" w:rsidRDefault="00974529" w:rsidP="00974529">
      <w:pPr>
        <w:pStyle w:val="B3"/>
        <w:rPr>
          <w:lang w:val="en-US"/>
        </w:rPr>
      </w:pPr>
      <w:r>
        <w:rPr>
          <w:lang w:val="en-US"/>
        </w:rPr>
        <w:lastRenderedPageBreak/>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Pr>
          <w:lang w:val="en-US"/>
        </w:rPr>
        <w:t>ID" attribute of a</w:t>
      </w:r>
      <w:r w:rsidRPr="003102DC">
        <w:rPr>
          <w:lang w:val="en-US"/>
        </w:rPr>
        <w:t xml:space="preserve">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35A7FAF"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51E135F7"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 and</w:t>
      </w:r>
    </w:p>
    <w:p w14:paraId="47E012F5"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7A440CC1" w14:textId="77777777" w:rsidR="00974529" w:rsidRPr="003102DC" w:rsidRDefault="00974529" w:rsidP="00974529">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1FAA3A75" w14:textId="77777777" w:rsidR="00974529" w:rsidRPr="003102DC" w:rsidRDefault="00974529" w:rsidP="00974529">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6091552C" w14:textId="77777777" w:rsidR="00974529" w:rsidRPr="003102DC" w:rsidRDefault="00974529" w:rsidP="00974529">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427D5B71" w14:textId="77777777" w:rsidR="00974529" w:rsidRPr="003102DC" w:rsidRDefault="00974529" w:rsidP="00974529">
      <w:pPr>
        <w:pStyle w:val="B5"/>
        <w:rPr>
          <w:lang w:val="en-US"/>
        </w:rPr>
      </w:pPr>
      <w:r w:rsidRPr="003102DC">
        <w:rPr>
          <w:lang w:val="en-US"/>
        </w:rPr>
        <w:t>-</w:t>
      </w:r>
      <w:r w:rsidRPr="003102DC">
        <w:rPr>
          <w:lang w:val="en-US"/>
        </w:rPr>
        <w:tab/>
        <w:t>shall set the functional alias status of the new functional alias entry to the "deactivating" state; and</w:t>
      </w:r>
    </w:p>
    <w:p w14:paraId="5E29CB73" w14:textId="77777777" w:rsidR="00974529" w:rsidRPr="003102DC" w:rsidRDefault="00974529" w:rsidP="00974529">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046EECF9" w14:textId="77777777" w:rsidR="00974529" w:rsidRPr="003102DC" w:rsidRDefault="00974529" w:rsidP="00974529">
      <w:pPr>
        <w:pStyle w:val="B3"/>
        <w:rPr>
          <w:lang w:val="en-US"/>
        </w:rPr>
      </w:pPr>
      <w:r>
        <w:rPr>
          <w:lang w:val="en-US"/>
        </w:rPr>
        <w:t>c</w:t>
      </w:r>
      <w:r w:rsidRPr="003102DC">
        <w:rPr>
          <w:lang w:val="en-US"/>
        </w:rPr>
        <w:t>)</w:t>
      </w:r>
      <w:r w:rsidRPr="003102DC">
        <w:rPr>
          <w:lang w:val="en-US"/>
        </w:rPr>
        <w:tab/>
        <w:t>for each functional alias ID:</w:t>
      </w:r>
    </w:p>
    <w:p w14:paraId="2E85B90A"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5B189165"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588EA496" w14:textId="77777777" w:rsidR="00974529" w:rsidRPr="003102DC" w:rsidRDefault="00B6061C" w:rsidP="00BA110A">
      <w:pPr>
        <w:pStyle w:val="B3"/>
        <w:rPr>
          <w:lang w:val="en-US"/>
        </w:rPr>
      </w:pPr>
      <w:r>
        <w:rPr>
          <w:lang w:val="en-US"/>
        </w:rPr>
        <w:tab/>
      </w:r>
      <w:r w:rsidR="00974529" w:rsidRPr="003102DC">
        <w:rPr>
          <w:lang w:val="en-US"/>
        </w:rPr>
        <w:t>and which is indicated in a "functional</w:t>
      </w:r>
      <w:r w:rsidR="00974529">
        <w:rPr>
          <w:lang w:val="en-US"/>
        </w:rPr>
        <w:t>AliasID</w:t>
      </w:r>
      <w:r w:rsidR="00974529" w:rsidRPr="003102DC">
        <w:rPr>
          <w:lang w:val="en-US"/>
        </w:rPr>
        <w:t>" element of the &lt;functional</w:t>
      </w:r>
      <w:r w:rsidR="00974529">
        <w:rPr>
          <w:lang w:val="en-US"/>
        </w:rPr>
        <w:t>Alias</w:t>
      </w:r>
      <w:r w:rsidR="00974529" w:rsidRPr="003102DC">
        <w:t xml:space="preserve">&gt; element of the &lt;status&gt; element of the &lt;tuple&gt; element of the &lt;presence&gt; root element </w:t>
      </w:r>
      <w:r w:rsidR="00974529" w:rsidRPr="003102DC">
        <w:rPr>
          <w:lang w:val="en-US"/>
        </w:rPr>
        <w:t xml:space="preserve">of the </w:t>
      </w:r>
      <w:r w:rsidR="00974529" w:rsidRPr="003102DC">
        <w:rPr>
          <w:rFonts w:eastAsia="SimSun"/>
        </w:rPr>
        <w:t>application/pidf+xml MIME body</w:t>
      </w:r>
      <w:r w:rsidR="00974529" w:rsidRPr="003102DC">
        <w:rPr>
          <w:rFonts w:eastAsia="SimSun"/>
          <w:lang w:val="en-US"/>
        </w:rPr>
        <w:t xml:space="preserve"> of the SIP PUBLISH request</w:t>
      </w:r>
      <w:r w:rsidR="00974529" w:rsidRPr="003102DC">
        <w:rPr>
          <w:lang w:val="en-US"/>
        </w:rPr>
        <w:t>:</w:t>
      </w:r>
    </w:p>
    <w:p w14:paraId="734CE09C"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6751C3DF"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46D41DF3"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528DC83F" w14:textId="77777777" w:rsidR="00974529" w:rsidRPr="003102DC" w:rsidRDefault="00974529" w:rsidP="00974529">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w:t>
      </w:r>
    </w:p>
    <w:p w14:paraId="2447F1FA" w14:textId="77777777" w:rsidR="00974529" w:rsidRPr="003102DC" w:rsidRDefault="00974529" w:rsidP="00974529">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771ADC88" w14:textId="77777777" w:rsidR="00974529" w:rsidRPr="003102DC" w:rsidRDefault="00974529" w:rsidP="00974529">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C8B5001" w14:textId="77777777" w:rsidR="00974529" w:rsidRPr="003102DC" w:rsidRDefault="00974529" w:rsidP="00974529">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67892747" w14:textId="77777777" w:rsidR="00974529" w:rsidRPr="003102DC" w:rsidRDefault="00974529" w:rsidP="00974529">
      <w:pPr>
        <w:pStyle w:val="B3"/>
        <w:rPr>
          <w:lang w:val="en-US"/>
        </w:rPr>
      </w:pPr>
      <w:r w:rsidRPr="003102DC">
        <w:rPr>
          <w:lang w:val="en-US"/>
        </w:rPr>
        <w:lastRenderedPageBreak/>
        <w:t>ii)</w:t>
      </w:r>
      <w:r w:rsidRPr="003102DC">
        <w:rPr>
          <w:lang w:val="en-US"/>
        </w:rPr>
        <w:tab/>
        <w:t>shall set the functional alias status of the new functional alias information entry to the "de-activating" state; and</w:t>
      </w:r>
    </w:p>
    <w:p w14:paraId="13B4C4BC" w14:textId="77777777" w:rsidR="00974529" w:rsidRPr="003102DC" w:rsidRDefault="00974529" w:rsidP="00974529">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8EC1007" w14:textId="77777777" w:rsidR="00974529" w:rsidRPr="003102DC" w:rsidRDefault="00974529" w:rsidP="00974529">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Pr>
          <w:lang w:val="en-US"/>
        </w:rPr>
        <w:t>MCVideo</w:t>
      </w:r>
      <w:r w:rsidRPr="003102DC">
        <w:rPr>
          <w:lang w:val="en-US"/>
        </w:rPr>
        <w:t xml:space="preserve">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332FAB12" w14:textId="77777777" w:rsidR="00974529" w:rsidRPr="003102DC" w:rsidRDefault="00974529" w:rsidP="00974529">
      <w:pPr>
        <w:pStyle w:val="B1"/>
        <w:rPr>
          <w:lang w:val="en-US"/>
        </w:rPr>
      </w:pPr>
      <w:r w:rsidRPr="003102DC">
        <w:rPr>
          <w:lang w:val="en-US"/>
        </w:rPr>
        <w:t>1</w:t>
      </w:r>
      <w:r>
        <w:rPr>
          <w:lang w:val="en-US"/>
        </w:rPr>
        <w:t>5</w:t>
      </w:r>
      <w:r w:rsidRPr="003102DC">
        <w:t>)</w:t>
      </w:r>
      <w:r w:rsidRPr="003102DC">
        <w:tab/>
        <w:t xml:space="preserve">shall perform the procedures specified in </w:t>
      </w:r>
      <w:r w:rsidR="00C836A2">
        <w:t>clause</w:t>
      </w:r>
      <w:r w:rsidRPr="003102DC">
        <w:t> </w:t>
      </w:r>
      <w:r>
        <w:rPr>
          <w:lang w:val="en-US"/>
        </w:rPr>
        <w:t>20</w:t>
      </w:r>
      <w:r w:rsidRPr="003102DC">
        <w:t>.2.2.2.</w:t>
      </w:r>
      <w:r w:rsidRPr="003102DC">
        <w:rPr>
          <w:lang w:val="en-US"/>
        </w:rPr>
        <w:t xml:space="preserve">6 </w:t>
      </w:r>
      <w:r w:rsidRPr="003102DC">
        <w:t xml:space="preserve">for </w:t>
      </w:r>
      <w:r w:rsidRPr="003102DC">
        <w:rPr>
          <w:lang w:val="en-US"/>
        </w:rPr>
        <w:t xml:space="preserve">the served </w:t>
      </w:r>
      <w:r>
        <w:rPr>
          <w:lang w:val="en-US"/>
        </w:rPr>
        <w:t>MCVideo</w:t>
      </w:r>
      <w:r w:rsidRPr="003102DC">
        <w:rPr>
          <w:lang w:val="en-US"/>
        </w:rPr>
        <w:t xml:space="preserve"> ID and </w:t>
      </w:r>
      <w:r w:rsidRPr="003102DC">
        <w:t xml:space="preserve">each </w:t>
      </w:r>
      <w:r w:rsidRPr="003102DC">
        <w:rPr>
          <w:lang w:val="en-US"/>
        </w:rPr>
        <w:t>functional alias:</w:t>
      </w:r>
    </w:p>
    <w:p w14:paraId="46C292CD" w14:textId="77777777" w:rsidR="00974529" w:rsidRPr="003102DC" w:rsidRDefault="00974529" w:rsidP="00974529">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3186A455" w14:textId="77777777" w:rsidR="00974529" w:rsidRPr="003102DC" w:rsidRDefault="00974529" w:rsidP="00974529">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155B0CE6" w14:textId="77777777" w:rsidR="00974529" w:rsidRPr="003102DC" w:rsidRDefault="00974529" w:rsidP="00974529">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activating</w:t>
      </w:r>
      <w:r w:rsidRPr="003102DC">
        <w:t>" state; or</w:t>
      </w:r>
    </w:p>
    <w:p w14:paraId="610A99FC" w14:textId="77777777" w:rsidR="00974529" w:rsidRPr="003102DC" w:rsidRDefault="00974529" w:rsidP="00974529">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6EC24EDB" w14:textId="77777777" w:rsidR="00974529" w:rsidRPr="003102DC" w:rsidRDefault="00974529" w:rsidP="00974529">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2F58207F" w14:textId="77777777" w:rsidR="00974529" w:rsidRPr="003102DC" w:rsidRDefault="00974529" w:rsidP="00974529">
      <w:pPr>
        <w:pStyle w:val="B1"/>
      </w:pPr>
      <w:r w:rsidRPr="003102DC">
        <w:rPr>
          <w:lang w:val="en-US"/>
        </w:rPr>
        <w:t>1</w:t>
      </w:r>
      <w:r>
        <w:rPr>
          <w:lang w:val="en-US"/>
        </w:rPr>
        <w:t>7</w:t>
      </w:r>
      <w:r w:rsidRPr="003102DC">
        <w:t>)</w:t>
      </w:r>
      <w:r w:rsidRPr="003102DC">
        <w:tab/>
        <w:t xml:space="preserve">shall perform the procedures specified in </w:t>
      </w:r>
      <w:r w:rsidR="00C836A2">
        <w:t>clause</w:t>
      </w:r>
      <w:r w:rsidRPr="003102DC">
        <w:t> </w:t>
      </w:r>
      <w:r>
        <w:t>20</w:t>
      </w:r>
      <w:r w:rsidRPr="003102DC">
        <w:t>.2.2.2.5</w:t>
      </w:r>
      <w:r w:rsidRPr="003102DC">
        <w:rPr>
          <w:lang w:val="en-US"/>
        </w:rPr>
        <w:t xml:space="preserve"> </w:t>
      </w:r>
      <w:r w:rsidRPr="003102DC">
        <w:t xml:space="preserve">for </w:t>
      </w:r>
      <w:r w:rsidRPr="003102DC">
        <w:rPr>
          <w:lang w:val="en-US"/>
        </w:rPr>
        <w:t xml:space="preserve">the served </w:t>
      </w:r>
      <w:r>
        <w:rPr>
          <w:lang w:val="en-US"/>
        </w:rPr>
        <w:t>MCVideo</w:t>
      </w:r>
      <w:r w:rsidRPr="003102DC">
        <w:rPr>
          <w:lang w:val="en-US"/>
        </w:rPr>
        <w:t xml:space="preserve"> ID</w:t>
      </w:r>
      <w:r w:rsidRPr="003102DC">
        <w:t>.</w:t>
      </w:r>
    </w:p>
    <w:p w14:paraId="62E36234" w14:textId="2A655DD5" w:rsidR="00974529" w:rsidRPr="003102DC" w:rsidRDefault="00974529" w:rsidP="00F1630B">
      <w:pPr>
        <w:pStyle w:val="Heading5"/>
      </w:pPr>
      <w:bookmarkStart w:id="4767" w:name="_Toc20155841"/>
      <w:bookmarkStart w:id="4768" w:name="_Toc27500997"/>
      <w:bookmarkStart w:id="4769" w:name="_Toc36049123"/>
      <w:bookmarkStart w:id="4770" w:name="_Toc44602935"/>
      <w:bookmarkStart w:id="4771" w:name="_Toc45198112"/>
      <w:bookmarkStart w:id="4772" w:name="_Toc123630106"/>
      <w:r>
        <w:rPr>
          <w:rFonts w:eastAsia="Malgun Gothic"/>
        </w:rPr>
        <w:t>20</w:t>
      </w:r>
      <w:r w:rsidRPr="003102DC">
        <w:t>.2.2.2.4</w:t>
      </w:r>
      <w:r w:rsidRPr="003102DC">
        <w:tab/>
        <w:t>Receiving subscription to functional alias status procedure</w:t>
      </w:r>
      <w:bookmarkEnd w:id="4767"/>
      <w:bookmarkEnd w:id="4768"/>
      <w:bookmarkEnd w:id="4769"/>
      <w:bookmarkEnd w:id="4770"/>
      <w:bookmarkEnd w:id="4771"/>
      <w:bookmarkEnd w:id="4772"/>
    </w:p>
    <w:p w14:paraId="483B5C53" w14:textId="77777777" w:rsidR="00974529" w:rsidRPr="003102DC" w:rsidRDefault="00974529" w:rsidP="00974529">
      <w:r w:rsidRPr="003102DC">
        <w:t>Upon receiving a SIP SUBSCRIBE request such that:</w:t>
      </w:r>
    </w:p>
    <w:p w14:paraId="2851CA86"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64D33F82" w14:textId="77777777" w:rsidR="00D726EE" w:rsidRDefault="00974529" w:rsidP="00974529">
      <w:pPr>
        <w:pStyle w:val="B1"/>
      </w:pPr>
      <w:r w:rsidRPr="003102DC">
        <w:t>2)</w:t>
      </w:r>
      <w:r w:rsidRPr="003102DC">
        <w:tab/>
      </w:r>
      <w:r w:rsidRPr="003102DC">
        <w:rPr>
          <w:lang w:val="en-US"/>
        </w:rPr>
        <w:t xml:space="preserve">the SIP SUBSCRIBE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rsidR="00D726EE">
        <w:rPr>
          <w:lang w:val="en-US"/>
        </w:rPr>
        <w:t>:</w:t>
      </w:r>
    </w:p>
    <w:p w14:paraId="17384D59" w14:textId="77777777" w:rsidR="00974529" w:rsidRDefault="00D726EE" w:rsidP="00D726EE">
      <w:pPr>
        <w:pStyle w:val="B2"/>
        <w:rPr>
          <w:lang w:val="en-US" w:eastAsia="ko-KR"/>
        </w:rPr>
      </w:pPr>
      <w:r>
        <w:rPr>
          <w:lang w:val="en-US"/>
        </w:rPr>
        <w:t>a)</w:t>
      </w:r>
      <w:r>
        <w:rPr>
          <w:lang w:val="en-US"/>
        </w:rPr>
        <w:tab/>
      </w:r>
      <w:r w:rsidR="00974529">
        <w:t>the&lt;mcvideo</w:t>
      </w:r>
      <w:r w:rsidR="00974529" w:rsidRPr="003102DC">
        <w:t xml:space="preserve">-request-uri&gt; element which identifies an </w:t>
      </w:r>
      <w:r w:rsidR="00974529">
        <w:t>MCVideo</w:t>
      </w:r>
      <w:r w:rsidR="00974529" w:rsidRPr="003102DC">
        <w:t xml:space="preserve"> ID served by the </w:t>
      </w:r>
      <w:r w:rsidR="00974529">
        <w:t>MCVideo</w:t>
      </w:r>
      <w:r w:rsidR="00974529" w:rsidRPr="003102DC">
        <w:t xml:space="preserve"> server</w:t>
      </w:r>
      <w:r w:rsidR="00974529" w:rsidRPr="003102DC">
        <w:rPr>
          <w:lang w:eastAsia="ko-KR"/>
        </w:rPr>
        <w:t>;</w:t>
      </w:r>
      <w:r>
        <w:rPr>
          <w:lang w:val="en-US" w:eastAsia="ko-KR"/>
        </w:rPr>
        <w:t xml:space="preserve"> and</w:t>
      </w:r>
    </w:p>
    <w:p w14:paraId="65FC111E" w14:textId="77777777" w:rsidR="00D726EE" w:rsidRPr="00BA110A" w:rsidRDefault="00D726EE" w:rsidP="00BA110A">
      <w:pPr>
        <w:pStyle w:val="B2"/>
        <w:rPr>
          <w:lang w:val="en-US" w:eastAsia="ko-KR"/>
        </w:rPr>
      </w:pPr>
      <w:r w:rsidRPr="00005C1A">
        <w:t>b)</w:t>
      </w:r>
      <w:r w:rsidRPr="00005C1A">
        <w:tab/>
      </w:r>
      <w:r w:rsidRPr="00005C1A">
        <w:rPr>
          <w:rFonts w:eastAsia="SimSun"/>
        </w:rPr>
        <w:t>the &lt;request-type&gt;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1229982C"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TS 24.229 [</w:t>
      </w:r>
      <w:r>
        <w:t>11</w:t>
      </w:r>
      <w:r w:rsidRPr="003102DC">
        <w:t>]), in a P</w:t>
      </w:r>
      <w:r>
        <w:noBreakHyphen/>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 and</w:t>
      </w:r>
    </w:p>
    <w:p w14:paraId="60BF9584"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30D7D85F" w14:textId="77777777" w:rsidR="00974529" w:rsidRPr="003102DC" w:rsidRDefault="00974529" w:rsidP="00974529">
      <w:r w:rsidRPr="003102DC">
        <w:t xml:space="preserve">the </w:t>
      </w:r>
      <w:r>
        <w:t>MCVideo</w:t>
      </w:r>
      <w:r w:rsidRPr="003102DC">
        <w:t xml:space="preserve"> server:</w:t>
      </w:r>
    </w:p>
    <w:p w14:paraId="6394922C"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5B87DC5"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21BDDBF7"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w:t>
      </w:r>
      <w:r w:rsidRPr="003102DC">
        <w:rPr>
          <w:lang w:val="en-US"/>
        </w:rPr>
        <w:lastRenderedPageBreak/>
        <w:t xml:space="preserve">ID in the </w:t>
      </w:r>
      <w:r>
        <w:t>&lt;mcvideo</w:t>
      </w:r>
      <w:r w:rsidRPr="003102DC">
        <w:t>-calling-user-id&gt; element</w:t>
      </w:r>
      <w:r w:rsidRPr="003102DC">
        <w:rPr>
          <w:lang w:val="en-US"/>
        </w:rPr>
        <w:t xml:space="preserve"> 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0BAC4DB4"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and the originating </w:t>
      </w:r>
      <w:r>
        <w:rPr>
          <w:lang w:val="en-US"/>
        </w:rPr>
        <w:t>MCVideo</w:t>
      </w:r>
      <w:r w:rsidRPr="003102DC">
        <w:rPr>
          <w:lang w:val="en-US"/>
        </w:rPr>
        <w:t xml:space="preserve"> ID is not authorized to modify </w:t>
      </w:r>
      <w:r>
        <w:rPr>
          <w:lang w:val="en-US"/>
        </w:rPr>
        <w:t>functional alias</w:t>
      </w:r>
      <w:r w:rsidRPr="003102DC">
        <w:rPr>
          <w:lang w:val="en-US"/>
        </w:rPr>
        <w:t xml:space="preserve"> status of the served </w:t>
      </w:r>
      <w:r>
        <w:rPr>
          <w:lang w:val="en-US"/>
        </w:rPr>
        <w:t>MCVideo</w:t>
      </w:r>
      <w:r w:rsidRPr="003102DC">
        <w:rPr>
          <w:lang w:val="en-US"/>
        </w:rPr>
        <w:t xml:space="preserve"> ID</w:t>
      </w:r>
      <w:r w:rsidRPr="003102DC">
        <w:t>, shall send a SIP 403 (Forbidden) response and shall not continue with the rest of the steps; and</w:t>
      </w:r>
    </w:p>
    <w:p w14:paraId="6C2DA3FE" w14:textId="77777777" w:rsidR="00974529" w:rsidRPr="003102DC" w:rsidRDefault="00974529" w:rsidP="00974529">
      <w:pPr>
        <w:pStyle w:val="B1"/>
        <w:rPr>
          <w:rFonts w:eastAsia="SimSun"/>
        </w:rPr>
      </w:pPr>
      <w:r w:rsidRPr="003102DC">
        <w:t>5)</w:t>
      </w:r>
      <w:r w:rsidRPr="003102DC">
        <w:tab/>
        <w:t xml:space="preserve">shall generate </w:t>
      </w:r>
      <w:r w:rsidRPr="002E4F4A">
        <w:t>a SIP 200 (OK) response</w:t>
      </w:r>
      <w:r w:rsidRPr="003102DC">
        <w:t xml:space="preserve"> to the SIP SUBSCRIBE request according to TS 24.229 [</w:t>
      </w:r>
      <w:r>
        <w:rPr>
          <w:noProof/>
        </w:rPr>
        <w:t>11</w:t>
      </w:r>
      <w:r w:rsidRPr="003102DC">
        <w:t>], IETF RFC 6665 [</w:t>
      </w:r>
      <w:r>
        <w:t>16</w:t>
      </w:r>
      <w:r w:rsidRPr="003102DC">
        <w:t>]</w:t>
      </w:r>
      <w:r w:rsidRPr="003102DC">
        <w:rPr>
          <w:rFonts w:eastAsia="SimSun"/>
        </w:rPr>
        <w:t>.</w:t>
      </w:r>
    </w:p>
    <w:p w14:paraId="2DF92A8E" w14:textId="77777777" w:rsidR="00974529" w:rsidRPr="003102DC" w:rsidRDefault="00974529" w:rsidP="00974529">
      <w:r w:rsidRPr="003102DC">
        <w:rPr>
          <w:rFonts w:eastAsia="SimSun"/>
        </w:rPr>
        <w:t xml:space="preserve">For the duration of the subscription, the </w:t>
      </w:r>
      <w:r>
        <w:rPr>
          <w:rFonts w:eastAsia="SimSun"/>
        </w:rPr>
        <w:t>MCVideo</w:t>
      </w:r>
      <w:r w:rsidRPr="003102DC">
        <w:rPr>
          <w:rFonts w:eastAsia="SimSun"/>
        </w:rPr>
        <w:t xml:space="preserve"> server shall notify the subscriber about changes of </w:t>
      </w:r>
      <w:r w:rsidRPr="003102DC">
        <w:t xml:space="preserve">the information of the served </w:t>
      </w:r>
      <w:r>
        <w:t>MCVideo</w:t>
      </w:r>
      <w:r w:rsidRPr="003102DC">
        <w:t xml:space="preserve"> ID</w:t>
      </w:r>
      <w:r w:rsidRPr="003102DC">
        <w:rPr>
          <w:rFonts w:eastAsia="SimSun"/>
        </w:rPr>
        <w:t xml:space="preserve">, </w:t>
      </w:r>
      <w:r w:rsidRPr="003102DC">
        <w:t xml:space="preserve">as described in </w:t>
      </w:r>
      <w:r w:rsidR="00C836A2">
        <w:t>clause</w:t>
      </w:r>
      <w:r w:rsidRPr="003102DC">
        <w:rPr>
          <w:lang w:eastAsia="ko-KR"/>
        </w:rPr>
        <w:t> </w:t>
      </w:r>
      <w:r>
        <w:t>20</w:t>
      </w:r>
      <w:r w:rsidRPr="003102DC">
        <w:t>.2.2.2.5</w:t>
      </w:r>
      <w:r w:rsidRPr="003102DC">
        <w:rPr>
          <w:rFonts w:eastAsia="SimSun"/>
        </w:rPr>
        <w:t>.</w:t>
      </w:r>
    </w:p>
    <w:p w14:paraId="4AE256FD" w14:textId="0472C75C" w:rsidR="00974529" w:rsidRPr="003102DC" w:rsidRDefault="00974529" w:rsidP="00F1630B">
      <w:pPr>
        <w:pStyle w:val="Heading5"/>
      </w:pPr>
      <w:bookmarkStart w:id="4773" w:name="_Toc20155842"/>
      <w:bookmarkStart w:id="4774" w:name="_Toc27500998"/>
      <w:bookmarkStart w:id="4775" w:name="_Toc36049124"/>
      <w:bookmarkStart w:id="4776" w:name="_Toc44602936"/>
      <w:bookmarkStart w:id="4777" w:name="_Toc45198113"/>
      <w:bookmarkStart w:id="4778" w:name="_Toc123630107"/>
      <w:r>
        <w:rPr>
          <w:rFonts w:eastAsia="Malgun Gothic"/>
        </w:rPr>
        <w:t>20</w:t>
      </w:r>
      <w:r w:rsidRPr="003102DC">
        <w:t>.2.2.2.5</w:t>
      </w:r>
      <w:r w:rsidRPr="003102DC">
        <w:tab/>
        <w:t>Sending notification of change of functional alias status procedure</w:t>
      </w:r>
      <w:bookmarkEnd w:id="4773"/>
      <w:bookmarkEnd w:id="4774"/>
      <w:bookmarkEnd w:id="4775"/>
      <w:bookmarkEnd w:id="4776"/>
      <w:bookmarkEnd w:id="4777"/>
      <w:bookmarkEnd w:id="4778"/>
    </w:p>
    <w:p w14:paraId="682FF3BC" w14:textId="77777777" w:rsidR="00974529" w:rsidRPr="003102DC" w:rsidRDefault="00974529" w:rsidP="00974529">
      <w:r w:rsidRPr="003102DC">
        <w:t xml:space="preserve">In order to notify the subscriber </w:t>
      </w:r>
      <w:r w:rsidRPr="003102DC">
        <w:rPr>
          <w:rFonts w:eastAsia="SimSun"/>
        </w:rPr>
        <w:t xml:space="preserve">about changes of functional aliases of </w:t>
      </w:r>
      <w:r w:rsidRPr="003102DC">
        <w:t xml:space="preserve">the served </w:t>
      </w:r>
      <w:r>
        <w:t>MCVideo</w:t>
      </w:r>
      <w:r w:rsidRPr="003102DC">
        <w:t xml:space="preserve"> ID, the </w:t>
      </w:r>
      <w:r>
        <w:t>MCVideo</w:t>
      </w:r>
      <w:r w:rsidRPr="003102DC">
        <w:t xml:space="preserve"> server:</w:t>
      </w:r>
    </w:p>
    <w:p w14:paraId="12A66C9C" w14:textId="77777777" w:rsidR="00974529" w:rsidRPr="003102DC" w:rsidRDefault="00974529" w:rsidP="00974529">
      <w:pPr>
        <w:pStyle w:val="B1"/>
        <w:rPr>
          <w:lang w:val="en-US"/>
        </w:rPr>
      </w:pPr>
      <w:r w:rsidRPr="003102DC">
        <w:t>1)</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15A15313"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3102DC">
        <w:t>.2.2.2.2</w:t>
      </w:r>
      <w:r w:rsidRPr="003102DC">
        <w:rPr>
          <w:lang w:val="en-US"/>
        </w:rPr>
        <w:t>; and</w:t>
      </w:r>
    </w:p>
    <w:p w14:paraId="68FCAE6E"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40BCAA72"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20E3B441" w14:textId="77777777" w:rsidR="00974529" w:rsidRPr="003102DC" w:rsidRDefault="00974529" w:rsidP="00974529">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clause </w:t>
      </w:r>
      <w:r>
        <w:t>20</w:t>
      </w:r>
      <w:r w:rsidRPr="003102DC">
        <w:t xml:space="preserve">.3.1 and the </w:t>
      </w:r>
      <w:r w:rsidRPr="003102DC">
        <w:rPr>
          <w:lang w:val="en-US"/>
        </w:rPr>
        <w:t>served</w:t>
      </w:r>
      <w:r w:rsidRPr="003102DC">
        <w:t xml:space="preserve"> list of the </w:t>
      </w:r>
      <w:r>
        <w:t>MCVideo</w:t>
      </w:r>
      <w:r w:rsidRPr="003102DC">
        <w:t xml:space="preserve"> user information entries with the following clarifications:</w:t>
      </w:r>
    </w:p>
    <w:p w14:paraId="5A86D71C" w14:textId="77777777" w:rsidR="00974529" w:rsidRPr="003102DC" w:rsidRDefault="00974529" w:rsidP="00974529">
      <w:pPr>
        <w:pStyle w:val="B2"/>
      </w:pPr>
      <w:r w:rsidRPr="003102DC">
        <w:rPr>
          <w:lang w:val="en-US"/>
        </w:rPr>
        <w:t>a)</w:t>
      </w:r>
      <w:r w:rsidRPr="003102DC">
        <w:rPr>
          <w:lang w:val="en-US"/>
        </w:rPr>
        <w:tab/>
        <w:t xml:space="preserve">the </w:t>
      </w:r>
      <w:r>
        <w:t>MCVideo</w:t>
      </w:r>
      <w:r w:rsidRPr="003102DC">
        <w:t xml:space="preserve"> server shall not include information from </w:t>
      </w:r>
      <w:r w:rsidRPr="003102DC">
        <w:rPr>
          <w:lang w:val="en-US"/>
        </w:rPr>
        <w:t>functional alias</w:t>
      </w:r>
      <w:r w:rsidRPr="003102DC">
        <w:t xml:space="preserve"> information entry with the expiration time already expired;</w:t>
      </w:r>
    </w:p>
    <w:p w14:paraId="01F7418A" w14:textId="77777777" w:rsidR="00974529" w:rsidRPr="003102DC" w:rsidRDefault="00974529" w:rsidP="00974529">
      <w:pPr>
        <w:pStyle w:val="B2"/>
        <w:rPr>
          <w:lang w:val="en-US"/>
        </w:rPr>
      </w:pPr>
      <w:r w:rsidRPr="003102DC">
        <w:rPr>
          <w:lang w:val="en-US"/>
        </w:rPr>
        <w:t>b)</w:t>
      </w:r>
      <w:r w:rsidRPr="003102DC">
        <w:rPr>
          <w:lang w:val="en-US"/>
        </w:rPr>
        <w:tab/>
        <w:t xml:space="preserve">the </w:t>
      </w:r>
      <w:r>
        <w:t>MCVideo</w:t>
      </w:r>
      <w:r w:rsidRPr="003102DC">
        <w:t xml:space="preserve">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059A01FC" w14:textId="77777777" w:rsidR="00974529" w:rsidRPr="003102DC" w:rsidRDefault="00974529" w:rsidP="00974529">
      <w:pPr>
        <w:pStyle w:val="B2"/>
      </w:pPr>
      <w:r w:rsidRPr="003102DC">
        <w:rPr>
          <w:lang w:val="en-US"/>
        </w:rPr>
        <w:t>c)</w:t>
      </w:r>
      <w:r w:rsidRPr="003102DC">
        <w:rPr>
          <w:lang w:val="en-US"/>
        </w:rPr>
        <w:tab/>
      </w:r>
      <w:r w:rsidRPr="003102DC">
        <w:t>if this procedures is invoked by procedure in clause</w:t>
      </w:r>
      <w:r w:rsidRPr="003102DC">
        <w:rPr>
          <w:rFonts w:eastAsia="SimSun"/>
        </w:rPr>
        <w:t> </w:t>
      </w:r>
      <w:r>
        <w:rPr>
          <w:lang w:val="en-US"/>
        </w:rPr>
        <w:t>20</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w:t>
      </w:r>
      <w:r>
        <w:t>MCVideo</w:t>
      </w:r>
      <w:r w:rsidRPr="003102DC">
        <w:t xml:space="preserve">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004AD288" w14:textId="77777777" w:rsidR="00974529" w:rsidRPr="003102DC" w:rsidRDefault="00974529" w:rsidP="00974529">
      <w:pPr>
        <w:pStyle w:val="B1"/>
        <w:rPr>
          <w:rFonts w:eastAsia="SimSun"/>
        </w:rPr>
      </w:pPr>
      <w:r w:rsidRPr="003102DC">
        <w:t>3)</w:t>
      </w:r>
      <w:r w:rsidRPr="003102DC">
        <w:tab/>
        <w:t>send a SIP NOTIFY request according to 3GPP TS 24.</w:t>
      </w:r>
      <w:r>
        <w:t>22</w:t>
      </w:r>
      <w:r w:rsidRPr="003102DC">
        <w:t>9 [</w:t>
      </w:r>
      <w:r>
        <w:rPr>
          <w:noProof/>
        </w:rPr>
        <w:t>11</w:t>
      </w:r>
      <w:r w:rsidRPr="003102DC">
        <w:t>], and IETF RFC 6665 [</w:t>
      </w:r>
      <w:r>
        <w:t>16</w:t>
      </w:r>
      <w:r w:rsidRPr="003102DC">
        <w:t>]</w:t>
      </w:r>
      <w:r w:rsidRPr="003102DC">
        <w:rPr>
          <w:rFonts w:eastAsia="SimSun"/>
        </w:rPr>
        <w:t xml:space="preserve"> for the subscription created in clause </w:t>
      </w:r>
      <w:r>
        <w:t>20</w:t>
      </w:r>
      <w:r w:rsidRPr="003102DC">
        <w:t>.2.2.2.4</w:t>
      </w:r>
      <w:r w:rsidRPr="003102DC">
        <w:rPr>
          <w:rFonts w:eastAsia="SimSun"/>
        </w:rPr>
        <w:t xml:space="preserve">. In the SIP NOTIFY request, the </w:t>
      </w:r>
      <w:r>
        <w:rPr>
          <w:rFonts w:eastAsia="SimSun"/>
        </w:rPr>
        <w:t>MCVideo</w:t>
      </w:r>
      <w:r w:rsidRPr="003102DC">
        <w:rPr>
          <w:rFonts w:eastAsia="SimSun"/>
        </w:rPr>
        <w:t xml:space="preserve">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517B556E" w14:textId="5B4E3F21" w:rsidR="00974529" w:rsidRPr="003102DC" w:rsidRDefault="00974529" w:rsidP="00F1630B">
      <w:pPr>
        <w:pStyle w:val="Heading5"/>
      </w:pPr>
      <w:bookmarkStart w:id="4779" w:name="_Toc20155843"/>
      <w:bookmarkStart w:id="4780" w:name="_Toc27500999"/>
      <w:bookmarkStart w:id="4781" w:name="_Toc36049125"/>
      <w:bookmarkStart w:id="4782" w:name="_Toc44602937"/>
      <w:bookmarkStart w:id="4783" w:name="_Toc45198114"/>
      <w:bookmarkStart w:id="4784" w:name="_Toc123630108"/>
      <w:r>
        <w:rPr>
          <w:rFonts w:eastAsia="Malgun Gothic"/>
        </w:rPr>
        <w:t>20</w:t>
      </w:r>
      <w:r w:rsidRPr="003102DC">
        <w:t>.2.2.2.6</w:t>
      </w:r>
      <w:r w:rsidRPr="003102DC">
        <w:tab/>
        <w:t xml:space="preserve">Sending </w:t>
      </w:r>
      <w:r>
        <w:t>functional alias</w:t>
      </w:r>
      <w:r w:rsidRPr="003102DC">
        <w:t xml:space="preserve"> status change towards </w:t>
      </w:r>
      <w:r>
        <w:t>MCVideo</w:t>
      </w:r>
      <w:r w:rsidRPr="003102DC">
        <w:t xml:space="preserve"> server owning the functional alias procedure</w:t>
      </w:r>
      <w:bookmarkEnd w:id="4779"/>
      <w:bookmarkEnd w:id="4780"/>
      <w:bookmarkEnd w:id="4781"/>
      <w:bookmarkEnd w:id="4782"/>
      <w:bookmarkEnd w:id="4783"/>
      <w:bookmarkEnd w:id="4784"/>
    </w:p>
    <w:p w14:paraId="03894A17" w14:textId="77777777" w:rsidR="00974529" w:rsidRPr="003102DC" w:rsidRDefault="00974529" w:rsidP="00974529">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w:t>
      </w:r>
      <w:r>
        <w:t>MCVideo</w:t>
      </w:r>
      <w:r w:rsidRPr="003102DC">
        <w:t xml:space="preserve"> users served by the same </w:t>
      </w:r>
      <w:r>
        <w:t>MCVideo</w:t>
      </w:r>
      <w:r w:rsidRPr="003102DC">
        <w:t xml:space="preserve"> server</w:t>
      </w:r>
      <w:r w:rsidRPr="003102DC">
        <w:rPr>
          <w:lang w:val="en-US"/>
        </w:rPr>
        <w:t xml:space="preserve"> is not supported in this version of the specification.</w:t>
      </w:r>
    </w:p>
    <w:p w14:paraId="44EC0941" w14:textId="77777777" w:rsidR="00974529" w:rsidRPr="003102DC" w:rsidRDefault="00974529" w:rsidP="00974529">
      <w:pPr>
        <w:rPr>
          <w:lang w:val="en-US"/>
        </w:rPr>
      </w:pPr>
      <w:r w:rsidRPr="003102DC">
        <w:rPr>
          <w:lang w:val="en-US"/>
        </w:rPr>
        <w:t>In order:</w:t>
      </w:r>
    </w:p>
    <w:p w14:paraId="2E2BE598" w14:textId="77777777" w:rsidR="00974529" w:rsidRPr="003102DC" w:rsidRDefault="00974529" w:rsidP="00974529">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w:t>
      </w:r>
      <w:r>
        <w:t>MCVideo</w:t>
      </w:r>
      <w:r w:rsidRPr="003102DC">
        <w:t xml:space="preserve"> ID </w:t>
      </w:r>
      <w:r w:rsidRPr="003102DC">
        <w:rPr>
          <w:lang w:val="en-US"/>
        </w:rPr>
        <w:t>for</w:t>
      </w:r>
      <w:r w:rsidRPr="003102DC">
        <w:t xml:space="preserve"> a </w:t>
      </w:r>
      <w:r w:rsidRPr="003102DC">
        <w:rPr>
          <w:lang w:val="en-US"/>
        </w:rPr>
        <w:t>handled functional alias</w:t>
      </w:r>
      <w:r w:rsidRPr="003102DC">
        <w:t xml:space="preserve"> ID;</w:t>
      </w:r>
    </w:p>
    <w:p w14:paraId="6513D008" w14:textId="77777777" w:rsidR="00424B3E" w:rsidRDefault="00974529" w:rsidP="00974529">
      <w:pPr>
        <w:pStyle w:val="B1"/>
        <w:rPr>
          <w:lang w:val="en-US"/>
        </w:rPr>
      </w:pPr>
      <w:r w:rsidRPr="003102DC">
        <w:t>-</w:t>
      </w:r>
      <w:r w:rsidRPr="003102DC">
        <w:tab/>
        <w:t xml:space="preserve">to </w:t>
      </w:r>
      <w:r w:rsidRPr="003102DC">
        <w:rPr>
          <w:lang w:val="en-US"/>
        </w:rPr>
        <w:t xml:space="preserve">send a deactivation request of a served </w:t>
      </w:r>
      <w:r>
        <w:rPr>
          <w:lang w:val="en-US"/>
        </w:rPr>
        <w:t>MCVideo</w:t>
      </w:r>
      <w:r w:rsidRPr="003102DC">
        <w:rPr>
          <w:lang w:val="en-US"/>
        </w:rPr>
        <w:t xml:space="preserve"> ID for a handled functional alias ID;</w:t>
      </w:r>
    </w:p>
    <w:p w14:paraId="4420BE9D" w14:textId="77777777" w:rsidR="00974529" w:rsidRPr="003102DC" w:rsidRDefault="00974529" w:rsidP="00974529">
      <w:pPr>
        <w:pStyle w:val="B1"/>
        <w:rPr>
          <w:lang w:val="en-US"/>
        </w:rPr>
      </w:pPr>
      <w:r>
        <w:rPr>
          <w:lang w:val="en-US"/>
        </w:rPr>
        <w:t>-</w:t>
      </w:r>
      <w:r>
        <w:rPr>
          <w:lang w:val="en-US"/>
        </w:rPr>
        <w:tab/>
        <w:t xml:space="preserve">to send a take over request of a served MCVideo ID for a handled functional alias ID due to take over; </w:t>
      </w:r>
      <w:r w:rsidRPr="003102DC">
        <w:rPr>
          <w:lang w:val="en-US"/>
        </w:rPr>
        <w:t>or</w:t>
      </w:r>
    </w:p>
    <w:p w14:paraId="373D629B" w14:textId="77777777" w:rsidR="00974529" w:rsidRPr="002E4F4A" w:rsidRDefault="00974529" w:rsidP="00974529">
      <w:pPr>
        <w:pStyle w:val="B1"/>
        <w:rPr>
          <w:lang w:val="en-US"/>
        </w:rPr>
      </w:pPr>
      <w:r w:rsidRPr="003102DC">
        <w:t>-</w:t>
      </w:r>
      <w:r w:rsidRPr="003102DC">
        <w:tab/>
        <w:t xml:space="preserve">to </w:t>
      </w:r>
      <w:r w:rsidRPr="003102DC">
        <w:rPr>
          <w:lang w:val="en-US"/>
        </w:rPr>
        <w:t xml:space="preserve">send an activation request of a served </w:t>
      </w:r>
      <w:r>
        <w:rPr>
          <w:lang w:val="en-US"/>
        </w:rPr>
        <w:t>MCVideo</w:t>
      </w:r>
      <w:r w:rsidRPr="003102DC">
        <w:rPr>
          <w:lang w:val="en-US"/>
        </w:rPr>
        <w:t xml:space="preserve"> ID for a handled functional alias ID due to near expiration of </w:t>
      </w:r>
      <w:r w:rsidRPr="002E4F4A">
        <w:rPr>
          <w:lang w:val="en-US"/>
        </w:rPr>
        <w:t>the previously published information;</w:t>
      </w:r>
    </w:p>
    <w:p w14:paraId="48FC986B" w14:textId="77777777" w:rsidR="00974529" w:rsidRPr="003102DC" w:rsidRDefault="00974529" w:rsidP="00974529">
      <w:r w:rsidRPr="002E4F4A">
        <w:rPr>
          <w:lang w:val="en-US"/>
        </w:rPr>
        <w:t xml:space="preserve">the </w:t>
      </w:r>
      <w:r>
        <w:rPr>
          <w:lang w:val="en-US"/>
        </w:rPr>
        <w:t>MCVideo</w:t>
      </w:r>
      <w:r w:rsidRPr="002E4F4A">
        <w:rPr>
          <w:lang w:val="en-US"/>
        </w:rPr>
        <w:t xml:space="preserve"> server shall generate</w:t>
      </w:r>
      <w:r w:rsidRPr="003102DC">
        <w:rPr>
          <w:lang w:val="en-US"/>
        </w:rPr>
        <w:t xml:space="preserve"> a SIP PUBLISH request according to </w:t>
      </w:r>
      <w:r w:rsidRPr="003102DC">
        <w:t>TS 24.229 [</w:t>
      </w:r>
      <w:r>
        <w:rPr>
          <w:noProof/>
        </w:rPr>
        <w:t>11</w:t>
      </w:r>
      <w:r w:rsidRPr="003102DC">
        <w:t>], IETF RFC 3903 [</w:t>
      </w:r>
      <w:r w:rsidRPr="0079589D">
        <w:t>12</w:t>
      </w:r>
      <w:r w:rsidRPr="003102DC">
        <w:t xml:space="preserve">] and </w:t>
      </w:r>
      <w:r w:rsidRPr="003102DC">
        <w:rPr>
          <w:rFonts w:eastAsia="SimSun"/>
        </w:rPr>
        <w:t>IETF RFC 3856 [</w:t>
      </w:r>
      <w:r w:rsidRPr="0079589D">
        <w:rPr>
          <w:rFonts w:eastAsia="SimSun"/>
        </w:rPr>
        <w:t>13</w:t>
      </w:r>
      <w:r w:rsidRPr="003102DC">
        <w:rPr>
          <w:rFonts w:eastAsia="SimSun"/>
        </w:rPr>
        <w:t>]</w:t>
      </w:r>
      <w:r w:rsidRPr="003102DC">
        <w:t xml:space="preserve">. In the </w:t>
      </w:r>
      <w:r w:rsidRPr="003102DC">
        <w:rPr>
          <w:lang w:val="en-US"/>
        </w:rPr>
        <w:t xml:space="preserve">SIP PUBLISH request, the </w:t>
      </w:r>
      <w:r>
        <w:rPr>
          <w:lang w:val="en-US"/>
        </w:rPr>
        <w:t>MCVideo</w:t>
      </w:r>
      <w:r w:rsidRPr="003102DC">
        <w:rPr>
          <w:lang w:val="en-US"/>
        </w:rPr>
        <w:t xml:space="preserve"> server:</w:t>
      </w:r>
    </w:p>
    <w:p w14:paraId="1D701EFC" w14:textId="77777777" w:rsidR="00974529" w:rsidRPr="003102DC" w:rsidRDefault="00974529" w:rsidP="00974529">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w:t>
      </w:r>
      <w:r>
        <w:t>MCVideo</w:t>
      </w:r>
      <w:r w:rsidRPr="003102DC">
        <w:t xml:space="preserve">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7161626A" w14:textId="77777777" w:rsidR="000858EB" w:rsidRDefault="000858EB" w:rsidP="000858EB">
      <w:pPr>
        <w:pStyle w:val="NO"/>
      </w:pPr>
      <w:r>
        <w:lastRenderedPageBreak/>
        <w:t>NOTE 2:</w:t>
      </w:r>
      <w:r>
        <w:tab/>
        <w:t>The public service identity can identify the controlling MCVideo function in the local MCVideo system or in an interconnected MCVideo system.</w:t>
      </w:r>
    </w:p>
    <w:p w14:paraId="4009778A" w14:textId="77777777" w:rsidR="000858EB" w:rsidRDefault="000858EB" w:rsidP="000858EB">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63BCCDD" w14:textId="77777777" w:rsidR="000858EB" w:rsidRDefault="000858EB" w:rsidP="000858EB">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F2F0B0E" w14:textId="77777777" w:rsidR="000858EB" w:rsidRPr="00BE4B01" w:rsidRDefault="000858EB" w:rsidP="000858EB">
      <w:pPr>
        <w:pStyle w:val="NO"/>
      </w:pPr>
      <w:r>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4AC810F2" w14:textId="77777777" w:rsidR="000858EB" w:rsidRDefault="000858EB" w:rsidP="000858EB">
      <w:pPr>
        <w:pStyle w:val="NO"/>
        <w:rPr>
          <w:rFonts w:eastAsia="SimSun"/>
        </w:rPr>
      </w:pPr>
      <w:r>
        <w:t>NOTE 6:</w:t>
      </w:r>
      <w:r>
        <w:tab/>
        <w:t>How the local MCVideo system routes the SIP request through an exit MCVideo gateway server is out of the scope of the present document.</w:t>
      </w:r>
    </w:p>
    <w:p w14:paraId="783EED4D" w14:textId="77777777" w:rsidR="00974529" w:rsidRPr="003102DC" w:rsidRDefault="00974529" w:rsidP="00974529">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the </w:t>
      </w:r>
      <w:r>
        <w:rPr>
          <w:lang w:val="en-US" w:eastAsia="ko-KR"/>
        </w:rPr>
        <w:t>MCVideo</w:t>
      </w:r>
      <w:r w:rsidRPr="003102DC">
        <w:rPr>
          <w:lang w:val="en-US" w:eastAsia="ko-KR"/>
        </w:rPr>
        <w:t xml:space="preserve"> server:</w:t>
      </w:r>
    </w:p>
    <w:p w14:paraId="21229790" w14:textId="77777777" w:rsidR="00974529" w:rsidRPr="003102DC" w:rsidRDefault="00974529" w:rsidP="00974529">
      <w:pPr>
        <w:pStyle w:val="B2"/>
        <w:rPr>
          <w:lang w:eastAsia="ko-KR"/>
        </w:rPr>
      </w:pPr>
      <w:r w:rsidRPr="003102DC">
        <w:rPr>
          <w:lang w:val="en-US" w:eastAsia="ko-KR"/>
        </w:rPr>
        <w:t>a)</w:t>
      </w:r>
      <w:r w:rsidRPr="003102DC">
        <w:rPr>
          <w:lang w:val="en-US" w:eastAsia="ko-KR"/>
        </w:rPr>
        <w:tab/>
      </w:r>
      <w:r>
        <w:t>shall include the &lt;mcvideo</w:t>
      </w:r>
      <w:r w:rsidRPr="003102DC">
        <w:t xml:space="preserve">-request-uri&gt; element set to </w:t>
      </w:r>
      <w:r w:rsidRPr="003102DC">
        <w:rPr>
          <w:rFonts w:eastAsia="SimSun"/>
        </w:rPr>
        <w:t xml:space="preserve">the </w:t>
      </w:r>
      <w:r w:rsidRPr="003102DC">
        <w:rPr>
          <w:lang w:val="en-US"/>
        </w:rPr>
        <w:t xml:space="preserve">handled </w:t>
      </w:r>
      <w:r>
        <w:rPr>
          <w:rFonts w:eastAsia="SimSun"/>
          <w:lang w:val="en-US"/>
        </w:rPr>
        <w:t>functional alias</w:t>
      </w:r>
      <w:r w:rsidRPr="003102DC">
        <w:rPr>
          <w:rFonts w:eastAsia="SimSun"/>
          <w:lang w:val="en-US"/>
        </w:rPr>
        <w:t xml:space="preserve"> ID</w:t>
      </w:r>
      <w:r w:rsidRPr="003102DC">
        <w:rPr>
          <w:lang w:eastAsia="ko-KR"/>
        </w:rPr>
        <w:t>; and</w:t>
      </w:r>
    </w:p>
    <w:p w14:paraId="471D3B11" w14:textId="77777777" w:rsidR="00974529" w:rsidRPr="003102DC" w:rsidRDefault="00974529" w:rsidP="00974529">
      <w:pPr>
        <w:pStyle w:val="B2"/>
        <w:rPr>
          <w:lang w:eastAsia="ko-KR"/>
        </w:rPr>
      </w:pPr>
      <w:r w:rsidRPr="003102DC">
        <w:rPr>
          <w:lang w:eastAsia="ko-KR"/>
        </w:rPr>
        <w:t>b</w:t>
      </w:r>
      <w:r w:rsidRPr="003102DC">
        <w:rPr>
          <w:lang w:val="en-US" w:eastAsia="ko-KR"/>
        </w:rPr>
        <w:t>)</w:t>
      </w:r>
      <w:r w:rsidRPr="003102DC">
        <w:rPr>
          <w:lang w:val="en-US" w:eastAsia="ko-KR"/>
        </w:rPr>
        <w:tab/>
      </w:r>
      <w:r w:rsidRPr="003102DC">
        <w:t>shall include the &lt;</w:t>
      </w:r>
      <w:r>
        <w:t>mcvideo</w:t>
      </w:r>
      <w:r w:rsidRPr="003102DC">
        <w:t xml:space="preserve">-calling-user-id&gt; element set to </w:t>
      </w:r>
      <w:r w:rsidRPr="003102DC">
        <w:rPr>
          <w:rFonts w:eastAsia="SimSun"/>
        </w:rPr>
        <w:t xml:space="preserve">the </w:t>
      </w:r>
      <w:r w:rsidRPr="003102DC">
        <w:rPr>
          <w:lang w:val="en-US"/>
        </w:rPr>
        <w:t xml:space="preserve">served </w:t>
      </w:r>
      <w:r>
        <w:rPr>
          <w:lang w:val="en-US"/>
        </w:rPr>
        <w:t>MCVideo</w:t>
      </w:r>
      <w:r w:rsidRPr="003102DC">
        <w:rPr>
          <w:lang w:val="en-US"/>
        </w:rPr>
        <w:t xml:space="preserve"> ID</w:t>
      </w:r>
      <w:r w:rsidRPr="003102DC">
        <w:rPr>
          <w:lang w:eastAsia="ko-KR"/>
        </w:rPr>
        <w:t>;</w:t>
      </w:r>
    </w:p>
    <w:p w14:paraId="476FC727" w14:textId="77777777" w:rsidR="00974529" w:rsidRPr="003102DC" w:rsidRDefault="00974529" w:rsidP="00974529">
      <w:pPr>
        <w:pStyle w:val="B1"/>
      </w:pPr>
      <w:r w:rsidRPr="003102DC">
        <w:rPr>
          <w:lang w:val="en-US"/>
        </w:rPr>
        <w:t>3</w:t>
      </w:r>
      <w:r w:rsidRPr="003102DC">
        <w:t>)</w:t>
      </w:r>
      <w:r w:rsidRPr="003102DC">
        <w:tab/>
        <w:t>shall include the ICSI value "urn:urn-7:3gpp-service.ims</w:t>
      </w:r>
      <w:r>
        <w:t>.icsi.mcvideo</w:t>
      </w:r>
      <w:r w:rsidRPr="003102DC">
        <w:t>" (</w:t>
      </w:r>
      <w:r w:rsidRPr="003102DC">
        <w:rPr>
          <w:lang w:eastAsia="zh-CN"/>
        </w:rPr>
        <w:t xml:space="preserve">coded as specified in </w:t>
      </w:r>
      <w:r w:rsidRPr="003102DC">
        <w:t>TS 24.229 [</w:t>
      </w:r>
      <w:r>
        <w:rPr>
          <w:noProof/>
        </w:rPr>
        <w:t>11</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t>;</w:t>
      </w:r>
    </w:p>
    <w:p w14:paraId="2638040D" w14:textId="77777777" w:rsidR="00974529" w:rsidRPr="003102DC" w:rsidRDefault="00974529" w:rsidP="00974529">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 xml:space="preserve">], </w:t>
      </w:r>
      <w:r w:rsidRPr="003102DC">
        <w:rPr>
          <w:rFonts w:eastAsia="SimSun"/>
          <w:lang w:val="en-US"/>
        </w:rPr>
        <w:t>to 4294967295</w:t>
      </w:r>
      <w:r w:rsidRPr="003102DC">
        <w:rPr>
          <w:rFonts w:eastAsia="SimSun"/>
        </w:rPr>
        <w:t>;</w:t>
      </w:r>
    </w:p>
    <w:p w14:paraId="4E003B3E" w14:textId="77777777" w:rsidR="00974529" w:rsidRPr="003102DC" w:rsidRDefault="00974529" w:rsidP="00974529">
      <w:pPr>
        <w:pStyle w:val="NO"/>
        <w:rPr>
          <w:rFonts w:eastAsia="SimSun"/>
        </w:rPr>
      </w:pPr>
      <w:r w:rsidRPr="003102DC">
        <w:rPr>
          <w:rFonts w:eastAsia="SimSun"/>
        </w:rPr>
        <w:t>NOTE </w:t>
      </w:r>
      <w:r w:rsidR="00BB471C">
        <w:rPr>
          <w:rFonts w:eastAsia="SimSun"/>
        </w:rPr>
        <w:t>7</w:t>
      </w:r>
      <w:r w:rsidRPr="002E4F4A">
        <w:rPr>
          <w:rFonts w:eastAsia="SimSun"/>
        </w:rPr>
        <w:t>:</w:t>
      </w:r>
      <w:r w:rsidRPr="002E4F4A">
        <w:rPr>
          <w:rFonts w:eastAsia="SimSun"/>
        </w:rPr>
        <w:tab/>
        <w:t>4294967295</w:t>
      </w:r>
      <w:r w:rsidRPr="002E4F4A">
        <w:rPr>
          <w:rFonts w:eastAsia="SimSun"/>
          <w:lang w:val="en-US"/>
        </w:rPr>
        <w:t>, which is equal</w:t>
      </w:r>
      <w:r w:rsidRPr="003102DC">
        <w:rPr>
          <w:rFonts w:eastAsia="SimSun"/>
          <w:lang w:val="en-US"/>
        </w:rPr>
        <w:t xml:space="preserve"> to 2</w:t>
      </w:r>
      <w:r w:rsidRPr="003102DC">
        <w:rPr>
          <w:rFonts w:eastAsia="SimSun"/>
          <w:vertAlign w:val="superscript"/>
          <w:lang w:val="en-US"/>
        </w:rPr>
        <w:t>32</w:t>
      </w:r>
      <w:r w:rsidRPr="003102DC">
        <w:rPr>
          <w:rFonts w:eastAsia="SimSun"/>
          <w:lang w:val="en-US"/>
        </w:rPr>
        <w:t xml:space="preserve">-1, </w:t>
      </w:r>
      <w:r w:rsidRPr="003102DC">
        <w:rPr>
          <w:rFonts w:eastAsia="SimSun"/>
        </w:rPr>
        <w:t xml:space="preserve">is the highest value defined for Expires </w:t>
      </w:r>
      <w:r>
        <w:rPr>
          <w:rFonts w:eastAsia="SimSun"/>
        </w:rPr>
        <w:t>header field in IETF RFC 3261 [</w:t>
      </w:r>
      <w:r>
        <w:t>15</w:t>
      </w:r>
      <w:r w:rsidRPr="003102DC">
        <w:rPr>
          <w:rFonts w:eastAsia="SimSun"/>
        </w:rPr>
        <w:t>].</w:t>
      </w:r>
    </w:p>
    <w:p w14:paraId="79ED8F2A" w14:textId="77777777" w:rsidR="00974529" w:rsidRPr="003102DC" w:rsidRDefault="00974529" w:rsidP="00974529">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99A2FB3" w14:textId="77777777" w:rsidR="00974529" w:rsidRPr="003102DC" w:rsidRDefault="00974529" w:rsidP="00974529">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Pr>
          <w:rFonts w:eastAsia="SimSun"/>
          <w:lang w:val="en-US"/>
        </w:rPr>
        <w:t>MCVideo</w:t>
      </w:r>
      <w:r w:rsidRPr="003102DC">
        <w:rPr>
          <w:rFonts w:eastAsia="SimSun"/>
          <w:lang w:val="en-US"/>
        </w:rPr>
        <w:t xml:space="preserve"> server</w:t>
      </w:r>
      <w:r w:rsidRPr="003102DC">
        <w:rPr>
          <w:lang w:val="en-US" w:eastAsia="ko-KR"/>
        </w:rPr>
        <w:t xml:space="preserve"> </w:t>
      </w:r>
      <w:r w:rsidRPr="003102DC">
        <w:rPr>
          <w:lang w:eastAsia="ko-KR"/>
        </w:rPr>
        <w:t xml:space="preserve">according to </w:t>
      </w:r>
      <w:r w:rsidRPr="003102DC">
        <w:t>3GPP TS 24.229 [</w:t>
      </w:r>
      <w:r>
        <w:rPr>
          <w:noProof/>
        </w:rPr>
        <w:t>11</w:t>
      </w:r>
      <w:r w:rsidRPr="003102DC">
        <w:t>]</w:t>
      </w:r>
      <w:r w:rsidRPr="003102DC">
        <w:rPr>
          <w:lang w:eastAsia="ko-KR"/>
        </w:rPr>
        <w:t>;</w:t>
      </w:r>
    </w:p>
    <w:p w14:paraId="1B24C02B" w14:textId="77777777" w:rsidR="00974529" w:rsidRPr="003102DC" w:rsidRDefault="00974529" w:rsidP="00974529">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6BECF8CD" w14:textId="77777777" w:rsidR="00974529" w:rsidRPr="003102DC" w:rsidRDefault="00974529" w:rsidP="00974529">
      <w:pPr>
        <w:pStyle w:val="B1"/>
        <w:rPr>
          <w:lang w:val="en-US"/>
        </w:rPr>
      </w:pPr>
      <w:r w:rsidRPr="003102DC">
        <w:t>8)</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7D11BFBD"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described in clause</w:t>
      </w:r>
      <w:r w:rsidRPr="003102DC">
        <w:rPr>
          <w:lang w:eastAsia="ko-KR"/>
        </w:rPr>
        <w:t> </w:t>
      </w:r>
      <w:r>
        <w:rPr>
          <w:lang w:val="en-US"/>
        </w:rPr>
        <w:t>20</w:t>
      </w:r>
      <w:r w:rsidRPr="003102DC">
        <w:t>.2.2.2.2</w:t>
      </w:r>
      <w:r w:rsidRPr="003102DC">
        <w:rPr>
          <w:lang w:val="en-US"/>
        </w:rPr>
        <w:t>; and</w:t>
      </w:r>
    </w:p>
    <w:p w14:paraId="2CF5ABD3"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67CD825C" w14:textId="77777777" w:rsidR="00974529" w:rsidRPr="003102DC" w:rsidRDefault="00974529" w:rsidP="00974529">
      <w:pPr>
        <w:pStyle w:val="B1"/>
      </w:pPr>
      <w:r w:rsidRPr="003102DC">
        <w:tab/>
        <w:t xml:space="preserve">as </w:t>
      </w:r>
      <w:r w:rsidRPr="003102DC">
        <w:rPr>
          <w:lang w:val="en-US"/>
        </w:rPr>
        <w:t>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520EF2EA" w14:textId="77777777" w:rsidR="00974529" w:rsidRPr="003102DC" w:rsidRDefault="00974529" w:rsidP="00974529">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2289DFA3"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1E5547E2" w14:textId="77777777" w:rsidR="00424B3E" w:rsidRPr="003102DC" w:rsidRDefault="00974529" w:rsidP="00974529">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Pr>
          <w:lang w:val="en-US"/>
        </w:rPr>
        <w:t>c</w:t>
      </w:r>
      <w:r w:rsidRPr="003102DC">
        <w:rPr>
          <w:lang w:val="en-US"/>
        </w:rPr>
        <w:t>tional alias</w:t>
      </w:r>
      <w:r w:rsidRPr="003102DC">
        <w:t xml:space="preserve"> information entries of </w:t>
      </w:r>
      <w:r w:rsidRPr="003102DC">
        <w:rPr>
          <w:lang w:val="en-US"/>
        </w:rPr>
        <w:t>the served</w:t>
      </w:r>
      <w:r w:rsidRPr="003102DC">
        <w:t xml:space="preserve"> </w:t>
      </w:r>
      <w:r>
        <w:t>MCVideo</w:t>
      </w:r>
      <w:r w:rsidRPr="003102DC">
        <w:t xml:space="preserve"> </w:t>
      </w:r>
      <w:r w:rsidRPr="003102DC">
        <w:rPr>
          <w:lang w:val="en-US"/>
        </w:rPr>
        <w:t>user</w:t>
      </w:r>
      <w:r w:rsidRPr="003102DC">
        <w:t xml:space="preserve"> information entry;</w:t>
      </w:r>
    </w:p>
    <w:p w14:paraId="48B37082" w14:textId="77777777" w:rsidR="00974529" w:rsidRPr="003102DC" w:rsidRDefault="00974529" w:rsidP="00974529">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26F0090A" w14:textId="77777777" w:rsidR="00974529" w:rsidRPr="003102DC" w:rsidRDefault="00974529" w:rsidP="00974529">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an application/pidf+xml MIME body indicating per-functional alias status information constructed according to clause</w:t>
      </w:r>
      <w:r w:rsidRPr="003102DC">
        <w:t> </w:t>
      </w:r>
      <w:r>
        <w:rPr>
          <w:rFonts w:eastAsia="SimSun"/>
          <w:lang w:val="en-US"/>
        </w:rPr>
        <w:t>20.3.1.2</w:t>
      </w:r>
      <w:r w:rsidRPr="003102DC">
        <w:rPr>
          <w:rFonts w:eastAsia="SimSun"/>
          <w:lang w:val="en-US"/>
        </w:rPr>
        <w:t xml:space="preserve">. The </w:t>
      </w:r>
      <w:r>
        <w:rPr>
          <w:rFonts w:eastAsia="SimSun"/>
          <w:lang w:val="en-US"/>
        </w:rPr>
        <w:t>MCVideo</w:t>
      </w:r>
      <w:r w:rsidRPr="003102DC">
        <w:rPr>
          <w:rFonts w:eastAsia="SimSun"/>
          <w:lang w:val="en-US"/>
        </w:rPr>
        <w:t xml:space="preserve"> server shall indicate all served </w:t>
      </w:r>
      <w:r>
        <w:rPr>
          <w:rFonts w:eastAsia="SimSun"/>
          <w:lang w:val="en-US"/>
        </w:rPr>
        <w:t>MCVideo</w:t>
      </w:r>
      <w:r w:rsidRPr="003102DC">
        <w:rPr>
          <w:rFonts w:eastAsia="SimSun"/>
          <w:lang w:val="en-US"/>
        </w:rPr>
        <w:t xml:space="preserve"> user IDs, such that:</w:t>
      </w:r>
    </w:p>
    <w:p w14:paraId="619787FE" w14:textId="77777777" w:rsidR="00974529" w:rsidRPr="003102DC" w:rsidRDefault="00974529" w:rsidP="00974529">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D49006E" w14:textId="77777777" w:rsidR="00974529" w:rsidRPr="003102DC" w:rsidRDefault="00974529" w:rsidP="00974529">
      <w:pPr>
        <w:pStyle w:val="B2"/>
        <w:rPr>
          <w:rFonts w:eastAsia="SimSun"/>
          <w:lang w:val="en-US"/>
        </w:rPr>
      </w:pPr>
      <w:r w:rsidRPr="003102DC">
        <w:rPr>
          <w:rFonts w:eastAsia="SimSun"/>
          <w:lang w:val="en-US"/>
        </w:rPr>
        <w:lastRenderedPageBreak/>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w:t>
      </w:r>
      <w:r>
        <w:rPr>
          <w:lang w:val="en-US"/>
        </w:rPr>
        <w:t>MCVideo</w:t>
      </w:r>
      <w:r w:rsidRPr="003102DC">
        <w:rPr>
          <w:lang w:val="en-US"/>
        </w:rPr>
        <w:t xml:space="preserve"> user information entry; </w:t>
      </w:r>
      <w:r w:rsidRPr="003102DC">
        <w:rPr>
          <w:rFonts w:eastAsia="SimSun"/>
          <w:lang w:val="en-US"/>
        </w:rPr>
        <w:t>and</w:t>
      </w:r>
    </w:p>
    <w:p w14:paraId="44A237AE" w14:textId="77777777" w:rsidR="00974529" w:rsidRPr="003102DC" w:rsidRDefault="00974529" w:rsidP="00974529">
      <w:pPr>
        <w:pStyle w:val="B2"/>
        <w:rPr>
          <w:lang w:val="en-US"/>
        </w:rPr>
      </w:pPr>
      <w:r>
        <w:rPr>
          <w:rFonts w:eastAsia="SimSun"/>
          <w:lang w:val="en-US"/>
        </w:rPr>
        <w:t>c</w:t>
      </w:r>
      <w:r w:rsidRPr="003102DC">
        <w:rPr>
          <w:rFonts w:eastAsia="SimSun"/>
          <w:lang w:val="en-US"/>
        </w:rPr>
        <w:t>)</w:t>
      </w:r>
      <w:r w:rsidRPr="003102DC">
        <w:rPr>
          <w:rFonts w:eastAsia="SimSun"/>
          <w:lang w:val="en-US"/>
        </w:rPr>
        <w:tab/>
        <w:t xml:space="preserve">the </w:t>
      </w:r>
      <w:r>
        <w:rPr>
          <w:lang w:val="en-US"/>
        </w:rPr>
        <w:t>MCVideo</w:t>
      </w:r>
      <w:r w:rsidRPr="003102DC">
        <w:rPr>
          <w:lang w:val="en-US"/>
        </w:rPr>
        <w:t xml:space="preserve"> user information entry is a served </w:t>
      </w:r>
      <w:r>
        <w:rPr>
          <w:lang w:val="en-US"/>
        </w:rPr>
        <w:t>MCVideo</w:t>
      </w:r>
      <w:r w:rsidRPr="003102DC">
        <w:rPr>
          <w:lang w:val="en-US"/>
        </w:rPr>
        <w:t xml:space="preserve"> user information entry.</w:t>
      </w:r>
    </w:p>
    <w:p w14:paraId="1E3EDF23" w14:textId="77777777" w:rsidR="00974529" w:rsidRPr="003102DC" w:rsidRDefault="00974529" w:rsidP="00974529">
      <w:pPr>
        <w:pStyle w:val="B1"/>
        <w:rPr>
          <w:rFonts w:eastAsia="SimSun"/>
        </w:rPr>
      </w:pPr>
      <w:r w:rsidRPr="003102DC">
        <w:rPr>
          <w:rFonts w:eastAsia="SimSun"/>
          <w:lang w:val="en-US"/>
        </w:rPr>
        <w:tab/>
      </w:r>
      <w:r w:rsidRPr="003102DC">
        <w:rPr>
          <w:rFonts w:eastAsia="SimSun"/>
        </w:rPr>
        <w:t xml:space="preserve">The </w:t>
      </w:r>
      <w:r>
        <w:rPr>
          <w:rFonts w:eastAsia="SimSun"/>
        </w:rPr>
        <w:t>MCVideo</w:t>
      </w:r>
      <w:r w:rsidRPr="003102DC">
        <w:rPr>
          <w:rFonts w:eastAsia="SimSun"/>
        </w:rPr>
        <w:t xml:space="preserve">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6D02FBC8" w14:textId="77777777" w:rsidR="00974529" w:rsidRPr="003102DC" w:rsidRDefault="00974529" w:rsidP="00974529">
      <w:pPr>
        <w:pStyle w:val="B1"/>
        <w:rPr>
          <w:rFonts w:eastAsia="SimSun"/>
          <w:lang w:val="en-US"/>
        </w:rPr>
      </w:pPr>
      <w:r w:rsidRPr="003102DC">
        <w:rPr>
          <w:rFonts w:eastAsia="SimSun"/>
          <w:lang w:val="en-US"/>
        </w:rPr>
        <w:tab/>
        <w:t xml:space="preserve">The </w:t>
      </w:r>
      <w:r>
        <w:rPr>
          <w:rFonts w:eastAsia="SimSun"/>
          <w:lang w:val="en-US"/>
        </w:rPr>
        <w:t>MCVideo</w:t>
      </w:r>
      <w:r w:rsidRPr="003102DC">
        <w:rPr>
          <w:rFonts w:eastAsia="SimSun"/>
          <w:lang w:val="en-US"/>
        </w:rPr>
        <w:t xml:space="preserve"> server shall not include the "expires" attribute in the &lt;</w:t>
      </w:r>
      <w:r>
        <w:rPr>
          <w:rFonts w:eastAsia="SimSun"/>
          <w:lang w:val="en-US"/>
        </w:rPr>
        <w:t>functionalAlias</w:t>
      </w:r>
      <w:r w:rsidRPr="003102DC">
        <w:rPr>
          <w:rFonts w:eastAsia="SimSun"/>
          <w:lang w:val="en-US"/>
        </w:rPr>
        <w:t>&gt; element.</w:t>
      </w:r>
    </w:p>
    <w:p w14:paraId="26821F18" w14:textId="77777777" w:rsidR="00A3170B" w:rsidRPr="003102DC" w:rsidRDefault="00A3170B" w:rsidP="00A3170B">
      <w:pPr>
        <w:pStyle w:val="NO"/>
        <w:rPr>
          <w:rFonts w:eastAsia="SimSun"/>
          <w:lang w:val="en-US"/>
        </w:rPr>
      </w:pPr>
      <w:r w:rsidRPr="00E935D5">
        <w:t>NOTE</w:t>
      </w:r>
      <w:r>
        <w:t> </w:t>
      </w:r>
      <w:r w:rsidR="00E846F9">
        <w:t>8</w:t>
      </w:r>
      <w:r w:rsidRPr="00E935D5">
        <w:t>:</w:t>
      </w:r>
      <w:r w:rsidRPr="00E935D5">
        <w:tab/>
        <w:t>The MC</w:t>
      </w:r>
      <w:r>
        <w:t>Video</w:t>
      </w:r>
      <w:r w:rsidRPr="00E935D5">
        <w:t xml:space="preserve"> </w:t>
      </w:r>
      <w:r>
        <w:t xml:space="preserve">server sets </w:t>
      </w:r>
      <w:r>
        <w:rPr>
          <w:rFonts w:eastAsia="SimSun"/>
          <w:lang w:val="en-US"/>
        </w:rPr>
        <w:t>the "status" attribute in the &lt;functionalAlias&gt; element</w:t>
      </w:r>
      <w:r>
        <w:t xml:space="preserve"> </w:t>
      </w:r>
      <w:r w:rsidRPr="00E935D5">
        <w:t xml:space="preserve">to </w:t>
      </w:r>
      <w:r>
        <w:t>indicate whether the</w:t>
      </w:r>
      <w:r w:rsidRPr="00E935D5">
        <w:t xml:space="preserve"> </w:t>
      </w:r>
      <w:r>
        <w:t>request is for functional alias take over</w:t>
      </w:r>
      <w:r w:rsidRPr="00E935D5">
        <w:t>.</w:t>
      </w:r>
    </w:p>
    <w:p w14:paraId="68EFA3DF" w14:textId="77777777" w:rsidR="00974529" w:rsidRPr="003102DC" w:rsidRDefault="00974529" w:rsidP="00974529">
      <w:pPr>
        <w:rPr>
          <w:rFonts w:eastAsia="SimSun"/>
        </w:rPr>
      </w:pPr>
      <w:r w:rsidRPr="003102DC">
        <w:rPr>
          <w:rFonts w:eastAsia="SimSun"/>
          <w:lang w:val="en-US"/>
        </w:rPr>
        <w:t xml:space="preserve">The </w:t>
      </w:r>
      <w:r>
        <w:rPr>
          <w:rFonts w:eastAsia="SimSun"/>
          <w:lang w:val="en-US"/>
        </w:rPr>
        <w:t>MCVideo</w:t>
      </w:r>
      <w:r w:rsidRPr="003102DC">
        <w:rPr>
          <w:rFonts w:eastAsia="SimSun"/>
          <w:lang w:val="en-US"/>
        </w:rPr>
        <w:t xml:space="preserve"> server </w:t>
      </w:r>
      <w:r w:rsidRPr="003102DC">
        <w:rPr>
          <w:rFonts w:eastAsia="SimSun"/>
        </w:rPr>
        <w:t xml:space="preserve">shall send the SIP PUBLISH request </w:t>
      </w:r>
      <w:r w:rsidRPr="003102DC">
        <w:t>according to 3GPP TS 24.229 [</w:t>
      </w:r>
      <w:r>
        <w:t>11</w:t>
      </w:r>
      <w:r w:rsidRPr="003102DC">
        <w:t>]</w:t>
      </w:r>
      <w:r w:rsidRPr="003102DC">
        <w:rPr>
          <w:rFonts w:eastAsia="SimSun"/>
        </w:rPr>
        <w:t>.</w:t>
      </w:r>
    </w:p>
    <w:p w14:paraId="4C6E9F24" w14:textId="77777777" w:rsidR="00974529" w:rsidRPr="003102DC" w:rsidRDefault="00974529" w:rsidP="00974529">
      <w:pPr>
        <w:rPr>
          <w:lang w:val="en-US"/>
        </w:rPr>
      </w:pPr>
      <w:r w:rsidRPr="003102DC">
        <w:rPr>
          <w:lang w:val="en-US"/>
        </w:rPr>
        <w:t xml:space="preserve">If timer F expires for the SIP PUBLISH request sent for a (de)activation request of served </w:t>
      </w:r>
      <w:r>
        <w:rPr>
          <w:lang w:val="en-US"/>
        </w:rPr>
        <w:t>MCVideo</w:t>
      </w:r>
      <w:r w:rsidRPr="003102DC">
        <w:rPr>
          <w:lang w:val="en-US"/>
        </w:rPr>
        <w:t xml:space="preserve"> ID for the functional alias ID or upon receiving a SIP 3xx, 4xx, 5xx or 6xx response to the SIP PUBLISH request, the </w:t>
      </w:r>
      <w:r>
        <w:rPr>
          <w:lang w:val="en-US"/>
        </w:rPr>
        <w:t>MCVideo</w:t>
      </w:r>
      <w:r w:rsidRPr="003102DC">
        <w:rPr>
          <w:lang w:val="en-US"/>
        </w:rPr>
        <w:t xml:space="preserve"> server:</w:t>
      </w:r>
    </w:p>
    <w:p w14:paraId="4ADC0EF4" w14:textId="77777777" w:rsidR="00974529" w:rsidRPr="003102DC" w:rsidRDefault="00974529" w:rsidP="00974529">
      <w:pPr>
        <w:pStyle w:val="B1"/>
        <w:rPr>
          <w:lang w:val="en-US"/>
        </w:rPr>
      </w:pPr>
      <w:r w:rsidRPr="003102DC">
        <w:rPr>
          <w:lang w:val="en-US"/>
        </w:rPr>
        <w:t>1</w:t>
      </w:r>
      <w:r w:rsidRPr="003102DC">
        <w:t>)</w:t>
      </w:r>
      <w:r w:rsidRPr="003102DC">
        <w:tab/>
        <w:t xml:space="preserve">shall remove each </w:t>
      </w:r>
      <w:r w:rsidRPr="003102DC">
        <w:rPr>
          <w:lang w:val="en-US"/>
        </w:rPr>
        <w:t>functional alias</w:t>
      </w:r>
      <w:r w:rsidRPr="003102DC">
        <w:t xml:space="preserve"> ID entry</w:t>
      </w:r>
      <w:r w:rsidRPr="003102DC">
        <w:rPr>
          <w:lang w:val="en-US"/>
        </w:rPr>
        <w:t xml:space="preserve"> such that:</w:t>
      </w:r>
    </w:p>
    <w:p w14:paraId="77368F8A"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032D865D" w14:textId="77777777" w:rsidR="00974529" w:rsidRDefault="00974529" w:rsidP="00974529">
      <w:pPr>
        <w:pStyle w:val="B2"/>
      </w:pPr>
      <w:r w:rsidRPr="003102DC">
        <w:rPr>
          <w:rFonts w:eastAsia="SimSun"/>
        </w:rPr>
        <w:t>b</w:t>
      </w:r>
      <w:r w:rsidRPr="003102DC">
        <w:rPr>
          <w:rFonts w:eastAsia="SimSun"/>
          <w:lang w:val="en-US"/>
        </w:rPr>
        <w:t>)</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functional alias</w:t>
      </w:r>
      <w:r w:rsidRPr="003102DC">
        <w:t xml:space="preserve"> information entries of the served </w:t>
      </w:r>
      <w:r>
        <w:t>MCVideo</w:t>
      </w:r>
      <w:r w:rsidRPr="003102DC">
        <w:t xml:space="preserve"> user information entry.</w:t>
      </w:r>
    </w:p>
    <w:p w14:paraId="0488608D" w14:textId="3C0D909E" w:rsidR="00974529" w:rsidRPr="00EC7CA1" w:rsidRDefault="00974529" w:rsidP="00F1630B">
      <w:pPr>
        <w:pStyle w:val="Heading5"/>
      </w:pPr>
      <w:bookmarkStart w:id="4785" w:name="_Toc20155844"/>
      <w:bookmarkStart w:id="4786" w:name="_Toc27501000"/>
      <w:bookmarkStart w:id="4787" w:name="_Toc36049126"/>
      <w:bookmarkStart w:id="4788" w:name="_Toc44602938"/>
      <w:bookmarkStart w:id="4789" w:name="_Toc45198115"/>
      <w:bookmarkStart w:id="4790" w:name="_Toc123630109"/>
      <w:r>
        <w:rPr>
          <w:rFonts w:eastAsia="Malgun Gothic"/>
        </w:rPr>
        <w:t>20</w:t>
      </w:r>
      <w:r>
        <w:t>.2.2.2.</w:t>
      </w:r>
      <w:r>
        <w:rPr>
          <w:lang w:val="en-US"/>
        </w:rPr>
        <w:t>7</w:t>
      </w:r>
      <w:r w:rsidRPr="0073469F">
        <w:tab/>
      </w:r>
      <w:r w:rsidRPr="006F53D7">
        <w:rPr>
          <w:lang w:val="en-US"/>
        </w:rPr>
        <w:t>Functional alias</w:t>
      </w:r>
      <w:r w:rsidRPr="0073469F">
        <w:t xml:space="preserve"> status determination </w:t>
      </w:r>
      <w:r>
        <w:rPr>
          <w:lang w:val="en-US"/>
        </w:rPr>
        <w:t xml:space="preserve">from MCVideo server owning functional alias </w:t>
      </w:r>
      <w:r w:rsidRPr="00EC7CA1">
        <w:t>procedure</w:t>
      </w:r>
      <w:bookmarkEnd w:id="4785"/>
      <w:bookmarkEnd w:id="4786"/>
      <w:bookmarkEnd w:id="4787"/>
      <w:bookmarkEnd w:id="4788"/>
      <w:bookmarkEnd w:id="4789"/>
      <w:bookmarkEnd w:id="4790"/>
    </w:p>
    <w:p w14:paraId="7EECAEA1" w14:textId="77777777" w:rsidR="00974529" w:rsidRPr="00EC7CA1" w:rsidRDefault="00974529" w:rsidP="00974529">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w:t>
      </w:r>
      <w:r>
        <w:t>MCVideo</w:t>
      </w:r>
      <w:r w:rsidRPr="00EC7CA1">
        <w:t xml:space="preserve"> users served by the same </w:t>
      </w:r>
      <w:r>
        <w:t>MCVideo</w:t>
      </w:r>
      <w:r w:rsidRPr="00EC7CA1">
        <w:t xml:space="preserve"> server is not supported in this version of the specification.</w:t>
      </w:r>
    </w:p>
    <w:p w14:paraId="58F44A2B" w14:textId="77777777" w:rsidR="00974529" w:rsidRPr="00EC7CA1" w:rsidRDefault="00974529" w:rsidP="00974529">
      <w:pPr>
        <w:rPr>
          <w:rFonts w:eastAsia="SimSun"/>
        </w:rPr>
      </w:pPr>
      <w:r w:rsidRPr="00EC7CA1">
        <w:t xml:space="preserve">In order to discover whether a served </w:t>
      </w:r>
      <w:r>
        <w:t>MCVideo</w:t>
      </w:r>
      <w:r w:rsidRPr="00EC7CA1">
        <w:t xml:space="preserve"> user successfully activated a handled functional alias in the </w:t>
      </w:r>
      <w:r>
        <w:rPr>
          <w:lang w:val="en-US"/>
        </w:rPr>
        <w:t>MCVideo</w:t>
      </w:r>
      <w:r w:rsidRPr="00EC7CA1">
        <w:rPr>
          <w:lang w:val="en-US"/>
        </w:rPr>
        <w:t xml:space="preserve"> server owning the functional alias</w:t>
      </w:r>
      <w:r w:rsidRPr="00EC7CA1">
        <w:t xml:space="preserve">, the </w:t>
      </w:r>
      <w:r>
        <w:t>MCVideo</w:t>
      </w:r>
      <w:r w:rsidRPr="00EC7CA1">
        <w:t xml:space="preserve"> server shall generate an initial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w:t>
      </w:r>
    </w:p>
    <w:p w14:paraId="2ECE2FB6" w14:textId="77777777" w:rsidR="00974529" w:rsidRPr="00EC7CA1" w:rsidRDefault="00974529" w:rsidP="00974529">
      <w:r w:rsidRPr="00EC7CA1">
        <w:rPr>
          <w:rFonts w:eastAsia="SimSun"/>
        </w:rPr>
        <w:t xml:space="preserve">In the SIP SUBSCRIBE request, the </w:t>
      </w:r>
      <w:r>
        <w:rPr>
          <w:rFonts w:eastAsia="SimSun"/>
        </w:rPr>
        <w:t>MCVideo</w:t>
      </w:r>
      <w:r w:rsidRPr="00EC7CA1">
        <w:rPr>
          <w:rFonts w:eastAsia="SimSun"/>
        </w:rPr>
        <w:t xml:space="preserve"> server:</w:t>
      </w:r>
    </w:p>
    <w:p w14:paraId="370915A9" w14:textId="77777777" w:rsidR="00974529" w:rsidRPr="00EC7CA1" w:rsidRDefault="00974529" w:rsidP="00974529">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w:t>
      </w:r>
      <w:r>
        <w:t>MCVideo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7290C53D" w14:textId="77777777" w:rsidR="00E846F9" w:rsidRDefault="00E846F9" w:rsidP="00E846F9">
      <w:pPr>
        <w:pStyle w:val="NO"/>
      </w:pPr>
      <w:r>
        <w:t>NOTE 2:</w:t>
      </w:r>
      <w:r>
        <w:tab/>
        <w:t>The public service identity can identify the controlling MCVideo function in the local MCVideo system or in an interconnected MCVideo system.</w:t>
      </w:r>
    </w:p>
    <w:p w14:paraId="36EBB4FD" w14:textId="77777777" w:rsidR="00E846F9" w:rsidRDefault="00E846F9" w:rsidP="00E846F9">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B8B2342" w14:textId="77777777" w:rsidR="00E846F9" w:rsidRDefault="00E846F9" w:rsidP="00E846F9">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3D44A2E" w14:textId="77777777" w:rsidR="00E846F9" w:rsidRPr="00BE4B01" w:rsidRDefault="00E846F9" w:rsidP="00E846F9">
      <w:pPr>
        <w:pStyle w:val="NO"/>
      </w:pPr>
      <w:r>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322EB12F" w14:textId="77777777" w:rsidR="00E846F9" w:rsidRDefault="00E846F9" w:rsidP="00E846F9">
      <w:pPr>
        <w:pStyle w:val="NO"/>
        <w:rPr>
          <w:rFonts w:eastAsia="SimSun"/>
        </w:rPr>
      </w:pPr>
      <w:r>
        <w:t>NOTE 6:</w:t>
      </w:r>
      <w:r>
        <w:tab/>
        <w:t>How the local MCVideo system routes the SIP request through an exit MCVideo gateway server is out of the scope of the present document.</w:t>
      </w:r>
    </w:p>
    <w:p w14:paraId="44503642" w14:textId="77777777" w:rsidR="00974529" w:rsidRPr="00EC7CA1" w:rsidRDefault="00974529" w:rsidP="00974529">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w:t>
      </w:r>
      <w:r>
        <w:t>.3gpp.mcvideo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t>vnd.3gpp.mcvideo</w:t>
      </w:r>
      <w:r w:rsidRPr="00EC7CA1">
        <w:t>-info+xml</w:t>
      </w:r>
      <w:r w:rsidRPr="00EC7CA1">
        <w:rPr>
          <w:lang w:val="en-US"/>
        </w:rPr>
        <w:t xml:space="preserve"> </w:t>
      </w:r>
      <w:r w:rsidRPr="00EC7CA1">
        <w:rPr>
          <w:lang w:eastAsia="ko-KR"/>
        </w:rPr>
        <w:t>MIME body</w:t>
      </w:r>
      <w:r w:rsidRPr="00EC7CA1">
        <w:rPr>
          <w:lang w:val="en-US" w:eastAsia="ko-KR"/>
        </w:rPr>
        <w:t xml:space="preserve">, the </w:t>
      </w:r>
      <w:r>
        <w:rPr>
          <w:lang w:val="en-US" w:eastAsia="ko-KR"/>
        </w:rPr>
        <w:t>MCVideo</w:t>
      </w:r>
      <w:r w:rsidRPr="00EC7CA1">
        <w:rPr>
          <w:lang w:val="en-US" w:eastAsia="ko-KR"/>
        </w:rPr>
        <w:t xml:space="preserve"> server:</w:t>
      </w:r>
    </w:p>
    <w:p w14:paraId="543E682E" w14:textId="77777777" w:rsidR="00974529" w:rsidRPr="00EC7CA1" w:rsidRDefault="00974529" w:rsidP="00974529">
      <w:pPr>
        <w:pStyle w:val="B2"/>
        <w:rPr>
          <w:lang w:eastAsia="ko-KR"/>
        </w:rPr>
      </w:pPr>
      <w:r w:rsidRPr="00EC7CA1">
        <w:rPr>
          <w:lang w:val="en-US" w:eastAsia="ko-KR"/>
        </w:rPr>
        <w:t>a)</w:t>
      </w:r>
      <w:r w:rsidRPr="00EC7CA1">
        <w:rPr>
          <w:lang w:val="en-US" w:eastAsia="ko-KR"/>
        </w:rPr>
        <w:tab/>
      </w:r>
      <w:r>
        <w:t>shall include the &lt;mcvideo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792F7D41" w14:textId="77777777" w:rsidR="00974529" w:rsidRPr="00EC7CA1" w:rsidRDefault="00974529" w:rsidP="00974529">
      <w:pPr>
        <w:pStyle w:val="B2"/>
        <w:rPr>
          <w:lang w:eastAsia="ko-KR"/>
        </w:rPr>
      </w:pPr>
      <w:r w:rsidRPr="00EC7CA1">
        <w:rPr>
          <w:lang w:eastAsia="ko-KR"/>
        </w:rPr>
        <w:t>b</w:t>
      </w:r>
      <w:r w:rsidRPr="00EC7CA1">
        <w:rPr>
          <w:lang w:val="en-US" w:eastAsia="ko-KR"/>
        </w:rPr>
        <w:t>)</w:t>
      </w:r>
      <w:r w:rsidRPr="00EC7CA1">
        <w:rPr>
          <w:lang w:val="en-US" w:eastAsia="ko-KR"/>
        </w:rPr>
        <w:tab/>
      </w:r>
      <w:r>
        <w:t>shall include the &lt;mcvideo</w:t>
      </w:r>
      <w:r w:rsidRPr="00EC7CA1">
        <w:t xml:space="preserve">-calling-user-id&gt; element set to </w:t>
      </w:r>
      <w:r w:rsidRPr="00EC7CA1">
        <w:rPr>
          <w:rFonts w:eastAsia="SimSun"/>
        </w:rPr>
        <w:t xml:space="preserve">the </w:t>
      </w:r>
      <w:r w:rsidRPr="00EC7CA1">
        <w:rPr>
          <w:lang w:val="en-US"/>
        </w:rPr>
        <w:t xml:space="preserve">served </w:t>
      </w:r>
      <w:r>
        <w:rPr>
          <w:lang w:val="en-US"/>
        </w:rPr>
        <w:t>MCVideo</w:t>
      </w:r>
      <w:r w:rsidRPr="00EC7CA1">
        <w:rPr>
          <w:lang w:val="en-US"/>
        </w:rPr>
        <w:t xml:space="preserve"> ID</w:t>
      </w:r>
      <w:r w:rsidRPr="00EC7CA1">
        <w:rPr>
          <w:lang w:eastAsia="ko-KR"/>
        </w:rPr>
        <w:t>;</w:t>
      </w:r>
    </w:p>
    <w:p w14:paraId="2DE530EF" w14:textId="77777777" w:rsidR="00974529" w:rsidRPr="00EC7CA1" w:rsidRDefault="00974529" w:rsidP="00974529">
      <w:pPr>
        <w:pStyle w:val="B1"/>
      </w:pPr>
      <w:r w:rsidRPr="00EC7CA1">
        <w:lastRenderedPageBreak/>
        <w:t>3)</w:t>
      </w:r>
      <w:r w:rsidRPr="00EC7CA1">
        <w:tab/>
        <w:t>shall include the ICSI value "urn:urn-7:3gpp-s</w:t>
      </w:r>
      <w:r>
        <w:t>ervice.ims.icsi.mcvideo</w:t>
      </w:r>
      <w:r w:rsidRPr="00EC7CA1">
        <w:t>" (</w:t>
      </w:r>
      <w:r w:rsidRPr="00EC7CA1">
        <w:rPr>
          <w:lang w:eastAsia="zh-CN"/>
        </w:rPr>
        <w:t xml:space="preserve">coded as specified in </w:t>
      </w:r>
      <w:r w:rsidRPr="00EC7CA1">
        <w:t>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lang w:eastAsia="ko-KR"/>
        </w:rPr>
        <w:t>14</w:t>
      </w:r>
      <w:r w:rsidRPr="00EC7CA1">
        <w:rPr>
          <w:rFonts w:eastAsia="MS Mincho"/>
        </w:rPr>
        <w:t>]</w:t>
      </w:r>
      <w:r w:rsidRPr="00EC7CA1">
        <w:t>;</w:t>
      </w:r>
    </w:p>
    <w:p w14:paraId="4C93004A" w14:textId="77777777" w:rsidR="00974529" w:rsidRPr="00EC7CA1" w:rsidRDefault="00974529" w:rsidP="00974529">
      <w:pPr>
        <w:pStyle w:val="B1"/>
        <w:rPr>
          <w:rFonts w:eastAsia="SimSun"/>
        </w:rPr>
      </w:pPr>
      <w:r w:rsidRPr="00EC7CA1">
        <w:rPr>
          <w:rFonts w:eastAsia="SimSun"/>
        </w:rPr>
        <w:t>4)</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3E7EEAF4" w14:textId="77777777" w:rsidR="00974529" w:rsidRPr="00EC7CA1" w:rsidRDefault="00974529" w:rsidP="00974529">
      <w:pPr>
        <w:pStyle w:val="NO"/>
        <w:rPr>
          <w:rFonts w:eastAsia="SimSun"/>
        </w:rPr>
      </w:pPr>
      <w:r w:rsidRPr="00EC7CA1">
        <w:rPr>
          <w:rFonts w:eastAsia="SimSun"/>
        </w:rPr>
        <w:t>NOTE </w:t>
      </w:r>
      <w:r w:rsidR="0020244D">
        <w:rPr>
          <w:rFonts w:eastAsia="SimSun"/>
        </w:rPr>
        <w:t>7</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260864D7" w14:textId="77777777" w:rsidR="00974529" w:rsidRPr="00EC7CA1" w:rsidRDefault="00974529" w:rsidP="00974529">
      <w:pPr>
        <w:pStyle w:val="B1"/>
        <w:rPr>
          <w:rFonts w:eastAsia="SimSun"/>
        </w:rPr>
      </w:pPr>
      <w:r w:rsidRPr="00EC7CA1">
        <w:rPr>
          <w:rFonts w:eastAsia="SimSun"/>
        </w:rPr>
        <w:t>5)</w:t>
      </w:r>
      <w:r w:rsidRPr="00EC7CA1">
        <w:rPr>
          <w:rFonts w:eastAsia="SimSun"/>
        </w:rPr>
        <w:tab/>
        <w:t xml:space="preserve">if the </w:t>
      </w:r>
      <w:r>
        <w:rPr>
          <w:rFonts w:eastAsia="SimSun"/>
        </w:rPr>
        <w:t>MCVideo</w:t>
      </w:r>
      <w:r w:rsidRPr="00EC7CA1">
        <w:rPr>
          <w:rFonts w:eastAsia="SimSun"/>
        </w:rPr>
        <w:t xml:space="preserve"> server wants to fetch the current state only, shall set the Expires header field according to IETF RFC 6665 [</w:t>
      </w:r>
      <w:r>
        <w:t>16</w:t>
      </w:r>
      <w:r w:rsidRPr="00EC7CA1">
        <w:rPr>
          <w:rFonts w:eastAsia="SimSun"/>
        </w:rPr>
        <w:t>], to zero;</w:t>
      </w:r>
    </w:p>
    <w:p w14:paraId="2B11498C" w14:textId="77777777" w:rsidR="00974529" w:rsidRDefault="00974529" w:rsidP="00974529">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513F579A" w14:textId="77777777" w:rsidR="00974529" w:rsidRPr="00EC7CA1" w:rsidRDefault="00974529" w:rsidP="00974529">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6107D53" w14:textId="77777777" w:rsidR="00974529" w:rsidRPr="00EC7CA1" w:rsidRDefault="00974529" w:rsidP="00974529">
      <w:pPr>
        <w:pStyle w:val="B1"/>
        <w:rPr>
          <w:lang w:val="en-US" w:eastAsia="ko-KR"/>
        </w:rPr>
      </w:pPr>
      <w:r>
        <w:rPr>
          <w:rFonts w:eastAsia="SimSun"/>
          <w:lang w:val="en-US"/>
        </w:rPr>
        <w:t>8</w:t>
      </w:r>
      <w:r w:rsidRPr="00EC7CA1">
        <w:rPr>
          <w:rFonts w:eastAsia="SimSun"/>
          <w:lang w:val="en-US"/>
        </w:rPr>
        <w:t>)</w:t>
      </w:r>
      <w:r w:rsidRPr="00EC7CA1">
        <w:rPr>
          <w:rFonts w:eastAsia="SimSun"/>
          <w:lang w:val="en-US"/>
        </w:rPr>
        <w:tab/>
      </w:r>
      <w:r w:rsidRPr="00EC7CA1">
        <w:rPr>
          <w:rFonts w:eastAsia="SimSun"/>
        </w:rPr>
        <w:t xml:space="preserve">shall include </w:t>
      </w:r>
      <w:r w:rsidRPr="00EC7CA1">
        <w:rPr>
          <w:rFonts w:eastAsia="SimSun"/>
          <w:lang w:val="en-US"/>
        </w:rPr>
        <w:t xml:space="preserve">an application/simple-filter+xml MIME body indicating per-user </w:t>
      </w:r>
      <w:r w:rsidRPr="00EC7CA1">
        <w:rPr>
          <w:rFonts w:eastAsia="SimSun"/>
        </w:rPr>
        <w:t>restrictions of presence event package notification information</w:t>
      </w:r>
      <w:r w:rsidRPr="00EC7CA1">
        <w:rPr>
          <w:rFonts w:eastAsia="SimSun"/>
          <w:lang w:val="en-US"/>
        </w:rPr>
        <w:t xml:space="preserve"> according to </w:t>
      </w:r>
      <w:r w:rsidR="00C836A2">
        <w:rPr>
          <w:rFonts w:eastAsia="SimSun"/>
          <w:lang w:val="en-US"/>
        </w:rPr>
        <w:t>clause</w:t>
      </w:r>
      <w:r w:rsidRPr="00EC7CA1">
        <w:rPr>
          <w:rFonts w:eastAsia="SimSun"/>
        </w:rPr>
        <w:t> </w:t>
      </w:r>
      <w:r>
        <w:rPr>
          <w:lang w:val="en-US"/>
        </w:rPr>
        <w:t>20</w:t>
      </w:r>
      <w:r w:rsidRPr="00EC7CA1">
        <w:t>.</w:t>
      </w:r>
      <w:r w:rsidRPr="00EC7CA1">
        <w:rPr>
          <w:lang w:val="en-US"/>
        </w:rPr>
        <w:t xml:space="preserve">3.2, indicating the served </w:t>
      </w:r>
      <w:r>
        <w:rPr>
          <w:lang w:val="en-US"/>
        </w:rPr>
        <w:t>MCVideo</w:t>
      </w:r>
      <w:r w:rsidRPr="00EC7CA1">
        <w:rPr>
          <w:lang w:val="en-US"/>
        </w:rPr>
        <w:t xml:space="preserve"> ID</w:t>
      </w:r>
      <w:r w:rsidRPr="00EC7CA1">
        <w:rPr>
          <w:lang w:eastAsia="ko-KR"/>
        </w:rPr>
        <w:t>.</w:t>
      </w:r>
    </w:p>
    <w:p w14:paraId="41A48C7A" w14:textId="77777777" w:rsidR="00974529" w:rsidRPr="00EC7CA1" w:rsidRDefault="00974529" w:rsidP="00974529">
      <w:r w:rsidRPr="00EC7CA1">
        <w:t xml:space="preserve">In order to re-subscribe or de-subscribe, the </w:t>
      </w:r>
      <w:r>
        <w:t>MCVideo</w:t>
      </w:r>
      <w:r w:rsidRPr="00EC7CA1">
        <w:t xml:space="preserve"> server shall generate an in-dialog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In the SIP SUBSCRIBE request, the </w:t>
      </w:r>
      <w:r>
        <w:rPr>
          <w:rFonts w:eastAsia="SimSun"/>
        </w:rPr>
        <w:t>MCVideo</w:t>
      </w:r>
      <w:r w:rsidRPr="00EC7CA1">
        <w:rPr>
          <w:rFonts w:eastAsia="SimSun"/>
        </w:rPr>
        <w:t xml:space="preserve"> server:</w:t>
      </w:r>
    </w:p>
    <w:p w14:paraId="60AE0E6B" w14:textId="77777777" w:rsidR="00974529" w:rsidRPr="00EC7CA1" w:rsidRDefault="00974529" w:rsidP="00974529">
      <w:pPr>
        <w:pStyle w:val="B1"/>
        <w:rPr>
          <w:rFonts w:eastAsia="SimSun"/>
        </w:rPr>
      </w:pPr>
      <w:r w:rsidRPr="00EC7CA1">
        <w:rPr>
          <w:rFonts w:eastAsia="SimSun"/>
        </w:rPr>
        <w:t>1)</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106C0082" w14:textId="77777777" w:rsidR="00974529" w:rsidRPr="00EC7CA1" w:rsidRDefault="00974529" w:rsidP="00974529">
      <w:pPr>
        <w:pStyle w:val="NO"/>
        <w:rPr>
          <w:rFonts w:eastAsia="SimSun"/>
        </w:rPr>
      </w:pPr>
      <w:r w:rsidRPr="00EC7CA1">
        <w:rPr>
          <w:rFonts w:eastAsia="SimSun"/>
        </w:rPr>
        <w:t>NOTE </w:t>
      </w:r>
      <w:r w:rsidR="0020244D">
        <w:rPr>
          <w:rFonts w:eastAsia="SimSun"/>
        </w:rPr>
        <w:t>8</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1A5C2257" w14:textId="77777777" w:rsidR="00974529" w:rsidRDefault="00974529" w:rsidP="00974529">
      <w:pPr>
        <w:pStyle w:val="B1"/>
        <w:rPr>
          <w:rFonts w:eastAsia="SimSun"/>
        </w:rPr>
      </w:pPr>
      <w:r w:rsidRPr="00EC7CA1">
        <w:rPr>
          <w:rFonts w:eastAsia="SimSun"/>
        </w:rPr>
        <w:t>2)</w:t>
      </w:r>
      <w:r w:rsidRPr="00EC7CA1">
        <w:rPr>
          <w:rFonts w:eastAsia="SimSun"/>
        </w:rPr>
        <w:tab/>
        <w:t xml:space="preserve">if the </w:t>
      </w:r>
      <w:r>
        <w:rPr>
          <w:rFonts w:eastAsia="SimSun"/>
        </w:rPr>
        <w:t>MCVideo</w:t>
      </w:r>
      <w:r w:rsidRPr="00EC7CA1">
        <w:rPr>
          <w:rFonts w:eastAsia="SimSun"/>
        </w:rPr>
        <w:t xml:space="preserve"> server wants to de-subscribe, shall set the Expires header field according to IETF RFC 6665 [</w:t>
      </w:r>
      <w:r>
        <w:t>16</w:t>
      </w:r>
      <w:r w:rsidRPr="00EC7CA1">
        <w:rPr>
          <w:rFonts w:eastAsia="SimSun"/>
        </w:rPr>
        <w:t>], to zero;</w:t>
      </w:r>
    </w:p>
    <w:p w14:paraId="5B9E3666" w14:textId="77777777" w:rsidR="00974529" w:rsidRPr="00EC7CA1" w:rsidRDefault="00974529" w:rsidP="00974529">
      <w:pPr>
        <w:pStyle w:val="B1"/>
        <w:rPr>
          <w:rFonts w:eastAsia="SimSun"/>
        </w:rPr>
      </w:pPr>
      <w:r>
        <w:rPr>
          <w:rFonts w:eastAsia="SimSun"/>
        </w:rPr>
        <w:t>3)</w:t>
      </w:r>
      <w:r>
        <w:rPr>
          <w:rFonts w:eastAsia="SimSun"/>
        </w:rPr>
        <w:tab/>
        <w:t>shall include an Events header field set to "presence"; and</w:t>
      </w:r>
    </w:p>
    <w:p w14:paraId="5F99DC3E" w14:textId="77777777" w:rsidR="00974529" w:rsidRPr="00EC7CA1" w:rsidRDefault="00974529" w:rsidP="00974529">
      <w:pPr>
        <w:pStyle w:val="B1"/>
        <w:rPr>
          <w:lang w:eastAsia="ko-KR"/>
        </w:rPr>
      </w:pPr>
      <w:r>
        <w:rPr>
          <w:lang w:eastAsia="ko-KR"/>
        </w:rPr>
        <w:t>4</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r w:rsidRPr="00EC7CA1">
        <w:rPr>
          <w:lang w:eastAsia="ko-KR"/>
        </w:rPr>
        <w:t>.</w:t>
      </w:r>
    </w:p>
    <w:p w14:paraId="2CA313A9" w14:textId="77777777" w:rsidR="00974529" w:rsidRPr="00EC7CA1" w:rsidRDefault="00974529" w:rsidP="00974529">
      <w:pPr>
        <w:rPr>
          <w:rFonts w:eastAsia="SimSun"/>
        </w:rPr>
      </w:pPr>
      <w:r w:rsidRPr="00EC7CA1">
        <w:rPr>
          <w:rFonts w:eastAsia="SimSun"/>
        </w:rPr>
        <w:t xml:space="preserve">Upon receiving a SIP NOTIFY request according to </w:t>
      </w:r>
      <w:r w:rsidRPr="00EC7CA1">
        <w:t>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C836A2">
        <w:rPr>
          <w:rFonts w:eastAsia="SimSun"/>
        </w:rPr>
        <w:t>clause</w:t>
      </w:r>
      <w:r w:rsidRPr="00EC7CA1">
        <w:rPr>
          <w:rFonts w:eastAsia="SimSun"/>
        </w:rPr>
        <w:t> </w:t>
      </w:r>
      <w:r>
        <w:t>20.</w:t>
      </w:r>
      <w:r w:rsidRPr="00EC7CA1">
        <w:t>3.1</w:t>
      </w:r>
      <w:r w:rsidRPr="00EC7CA1">
        <w:rPr>
          <w:rFonts w:eastAsia="SimSun"/>
        </w:rPr>
        <w:t xml:space="preserve">, then the </w:t>
      </w:r>
      <w:r>
        <w:rPr>
          <w:rFonts w:eastAsia="SimSun"/>
        </w:rPr>
        <w:t>MCVideo</w:t>
      </w:r>
      <w:r w:rsidRPr="00EC7CA1">
        <w:rPr>
          <w:rFonts w:eastAsia="SimSun"/>
        </w:rPr>
        <w:t xml:space="preserve"> server:</w:t>
      </w:r>
    </w:p>
    <w:p w14:paraId="07360BC5" w14:textId="77777777" w:rsidR="00974529" w:rsidRPr="00EC7CA1" w:rsidRDefault="00974529" w:rsidP="00974529">
      <w:pPr>
        <w:pStyle w:val="B1"/>
      </w:pPr>
      <w:r w:rsidRPr="00EC7CA1">
        <w:t>1)</w:t>
      </w:r>
      <w:r w:rsidRPr="00EC7CA1">
        <w:tab/>
      </w:r>
      <w:r w:rsidRPr="00EC7CA1">
        <w:rPr>
          <w:lang w:val="en-US"/>
        </w:rPr>
        <w:t xml:space="preserve">for each </w:t>
      </w:r>
      <w:r w:rsidRPr="00EC7CA1">
        <w:rPr>
          <w:rFonts w:eastAsia="SimSun"/>
          <w:lang w:val="en-US"/>
        </w:rPr>
        <w:t xml:space="preserve">served </w:t>
      </w:r>
      <w:r>
        <w:rPr>
          <w:rFonts w:eastAsia="SimSun"/>
        </w:rPr>
        <w:t>MCVideo</w:t>
      </w:r>
      <w:r w:rsidRPr="00EC7CA1">
        <w:rPr>
          <w:rFonts w:eastAsia="SimSun"/>
        </w:rPr>
        <w:t xml:space="preserve">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3F6E4215"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3E9FE58"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w:t>
      </w:r>
    </w:p>
    <w:p w14:paraId="42CF19DC" w14:textId="77777777" w:rsidR="00974529" w:rsidRPr="00EC7CA1" w:rsidRDefault="00974529" w:rsidP="00974529">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1E1FE6FD" w14:textId="77777777" w:rsidR="00974529" w:rsidRPr="00EC7CA1" w:rsidRDefault="00974529" w:rsidP="00974529">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8ED382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F8EF0A7" w14:textId="77777777" w:rsidR="00974529" w:rsidRPr="00EC7CA1" w:rsidRDefault="00974529" w:rsidP="00974529">
      <w:pPr>
        <w:pStyle w:val="B2"/>
      </w:pPr>
      <w:r w:rsidRPr="00EC7CA1">
        <w:t>a)</w:t>
      </w:r>
      <w:r w:rsidRPr="00EC7CA1">
        <w:tab/>
        <w:t xml:space="preserve">if a </w:t>
      </w:r>
      <w:r w:rsidRPr="00EC7CA1">
        <w:rPr>
          <w:lang w:val="en-US"/>
        </w:rPr>
        <w:t>functional alias</w:t>
      </w:r>
      <w:r w:rsidRPr="00EC7CA1">
        <w:t xml:space="preserve"> information entry exists such that:</w:t>
      </w:r>
    </w:p>
    <w:p w14:paraId="39B30605" w14:textId="77777777" w:rsidR="00974529" w:rsidRPr="00EC7CA1" w:rsidRDefault="00974529" w:rsidP="00974529">
      <w:pPr>
        <w:pStyle w:val="B3"/>
        <w:rPr>
          <w:rFonts w:eastAsia="SimSun"/>
          <w:lang w:val="en-US"/>
        </w:rPr>
      </w:pPr>
      <w:r w:rsidRPr="00EC7CA1">
        <w:t>i)</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23FAAF02" w14:textId="77777777" w:rsidR="00974529" w:rsidRPr="00EC7CA1" w:rsidRDefault="00974529" w:rsidP="00974529">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the served </w:t>
      </w:r>
      <w:r>
        <w:rPr>
          <w:lang w:val="en-US"/>
        </w:rPr>
        <w:t>MCVideo</w:t>
      </w:r>
      <w:r w:rsidRPr="00EC7CA1">
        <w:rPr>
          <w:lang w:val="en-US"/>
        </w:rPr>
        <w:t xml:space="preserve"> ID</w:t>
      </w:r>
      <w:r w:rsidRPr="00EC7CA1">
        <w:t>;</w:t>
      </w:r>
      <w:r w:rsidRPr="00EC7CA1">
        <w:rPr>
          <w:lang w:val="en-US"/>
        </w:rPr>
        <w:t xml:space="preserve"> and</w:t>
      </w:r>
    </w:p>
    <w:p w14:paraId="63189440" w14:textId="77777777" w:rsidR="00424B3E" w:rsidRPr="00EC7CA1" w:rsidRDefault="00974529" w:rsidP="00974529">
      <w:pPr>
        <w:pStyle w:val="B3"/>
      </w:pPr>
      <w:r w:rsidRPr="00EC7CA1">
        <w:t>i</w:t>
      </w:r>
      <w:r w:rsidRPr="00EC7CA1">
        <w:rPr>
          <w:lang w:val="en-US"/>
        </w:rPr>
        <w:t>ii</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w:t>
      </w:r>
    </w:p>
    <w:p w14:paraId="40FC41C1" w14:textId="77777777" w:rsidR="00974529" w:rsidRPr="00EC7CA1" w:rsidRDefault="00974529" w:rsidP="00974529">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28734F2C" w14:textId="77777777" w:rsidR="00974529" w:rsidRPr="00EC7CA1" w:rsidRDefault="00974529" w:rsidP="00974529">
      <w:pPr>
        <w:pStyle w:val="B2"/>
        <w:rPr>
          <w:lang w:val="en-US"/>
        </w:rPr>
      </w:pPr>
      <w:r w:rsidRPr="00EC7CA1">
        <w:rPr>
          <w:lang w:val="en-US"/>
        </w:rPr>
        <w:tab/>
      </w:r>
      <w:r w:rsidRPr="00EC7CA1">
        <w:t xml:space="preserve">shall set the next publishing time of the </w:t>
      </w:r>
      <w:r w:rsidRPr="00EC7CA1">
        <w:rPr>
          <w:lang w:val="en-US"/>
        </w:rPr>
        <w:t>functional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6AB11E74" w14:textId="77777777" w:rsidR="00974529" w:rsidRPr="00EC7CA1" w:rsidRDefault="00974529" w:rsidP="00974529">
      <w:pPr>
        <w:pStyle w:val="B1"/>
      </w:pPr>
      <w:r w:rsidRPr="00EC7CA1">
        <w:rPr>
          <w:lang w:val="en-US"/>
        </w:rPr>
        <w:lastRenderedPageBreak/>
        <w:t xml:space="preserve">2) for </w:t>
      </w:r>
      <w:r w:rsidRPr="00EC7CA1">
        <w:t xml:space="preserve">each </w:t>
      </w:r>
      <w:r w:rsidRPr="00EC7CA1">
        <w:rPr>
          <w:lang w:val="en-US"/>
        </w:rPr>
        <w:t>functional alias</w:t>
      </w:r>
      <w:r w:rsidRPr="00EC7CA1">
        <w:t xml:space="preserve"> information entry such that:</w:t>
      </w:r>
    </w:p>
    <w:p w14:paraId="27EA2F52"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5E2614D5"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75FA2A7C" w14:textId="77777777" w:rsidR="00974529" w:rsidRPr="00EC7CA1" w:rsidRDefault="00974529" w:rsidP="00974529">
      <w:pPr>
        <w:pStyle w:val="B2"/>
      </w:pPr>
      <w:r w:rsidRPr="00EC7CA1">
        <w:rPr>
          <w:lang w:val="en-US"/>
        </w:rPr>
        <w:t>c</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 and</w:t>
      </w:r>
    </w:p>
    <w:p w14:paraId="193CC199"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4ADBC972"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6CCC0376"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69ADB908" w14:textId="77777777" w:rsidR="00974529"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8A048CA"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81541E7"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728E108F" w14:textId="77777777" w:rsidR="00974529" w:rsidRPr="00EC7CA1"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 and</w:t>
      </w:r>
    </w:p>
    <w:p w14:paraId="4F1E2F64" w14:textId="77777777" w:rsidR="00974529" w:rsidRPr="00EC7CA1" w:rsidRDefault="00974529" w:rsidP="00974529">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540CE977"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0E6567C7"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634B0632" w14:textId="77777777" w:rsidR="00974529" w:rsidRPr="00EC7CA1" w:rsidRDefault="00974529" w:rsidP="00974529">
      <w:pPr>
        <w:pStyle w:val="B2"/>
      </w:pPr>
      <w:r w:rsidRPr="00EC7CA1">
        <w:rPr>
          <w:lang w:val="en-US"/>
        </w:rPr>
        <w:t>d</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rPr>
          <w:lang w:val="en-US"/>
        </w:rPr>
        <w:t>20.</w:t>
      </w:r>
      <w:r w:rsidRPr="00EC7CA1">
        <w:t>2.2.2.2; and</w:t>
      </w:r>
    </w:p>
    <w:p w14:paraId="5039A240"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4E125547"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305E7171"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3232BE10" w14:textId="77777777" w:rsidR="00424B3E"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5FB246A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554C47A8"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6A65E892" w14:textId="77777777" w:rsidR="00974529" w:rsidRPr="00B102DF"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w:t>
      </w:r>
    </w:p>
    <w:p w14:paraId="6298227F" w14:textId="77777777" w:rsidR="00D97596" w:rsidRPr="00661E61" w:rsidRDefault="00D97596" w:rsidP="00D97596">
      <w:pPr>
        <w:pStyle w:val="Heading5"/>
        <w:rPr>
          <w:lang w:val="en-US"/>
        </w:rPr>
      </w:pPr>
      <w:bookmarkStart w:id="4791" w:name="_Toc45209890"/>
      <w:bookmarkStart w:id="4792" w:name="_Toc51860715"/>
      <w:bookmarkStart w:id="4793" w:name="_Toc99186470"/>
      <w:bookmarkStart w:id="4794" w:name="_Toc123630110"/>
      <w:bookmarkStart w:id="4795" w:name="_Toc20155845"/>
      <w:bookmarkStart w:id="4796" w:name="_Toc27501001"/>
      <w:bookmarkStart w:id="4797" w:name="_Toc36049127"/>
      <w:bookmarkStart w:id="4798" w:name="_Toc44602939"/>
      <w:bookmarkStart w:id="4799" w:name="_Toc45198116"/>
      <w:r w:rsidRPr="000F6196">
        <w:rPr>
          <w:lang w:val="en-US"/>
        </w:rPr>
        <w:t>20.2.2.2.8</w:t>
      </w:r>
      <w:r w:rsidRPr="0073469F">
        <w:tab/>
      </w:r>
      <w:r w:rsidRPr="006F53D7">
        <w:rPr>
          <w:lang w:val="en-US"/>
        </w:rPr>
        <w:t>Functional alias</w:t>
      </w:r>
      <w:r w:rsidRPr="0073469F">
        <w:t xml:space="preserve"> </w:t>
      </w:r>
      <w:r w:rsidRPr="00FC65E6">
        <w:t xml:space="preserve">resolution </w:t>
      </w:r>
      <w:r>
        <w:rPr>
          <w:lang w:val="en-US"/>
        </w:rPr>
        <w:t xml:space="preserve">from MCVideo server owning the functional alias </w:t>
      </w:r>
      <w:r w:rsidRPr="00EC7CA1">
        <w:t>procedure</w:t>
      </w:r>
      <w:bookmarkEnd w:id="4791"/>
      <w:bookmarkEnd w:id="4792"/>
      <w:bookmarkEnd w:id="4793"/>
      <w:bookmarkEnd w:id="4794"/>
    </w:p>
    <w:p w14:paraId="01704CD7" w14:textId="77777777" w:rsidR="00D97596" w:rsidRPr="00EC7CA1" w:rsidRDefault="00D97596" w:rsidP="00D97596">
      <w:pPr>
        <w:rPr>
          <w:rFonts w:eastAsia="SimSun"/>
        </w:rPr>
      </w:pPr>
      <w:r w:rsidRPr="00EC7CA1">
        <w:t xml:space="preserve">In order to discover </w:t>
      </w:r>
      <w:r>
        <w:t>the</w:t>
      </w:r>
      <w:r w:rsidRPr="00EC7CA1">
        <w:t xml:space="preserve"> MC</w:t>
      </w:r>
      <w:r>
        <w:rPr>
          <w:lang w:val="en-US"/>
        </w:rPr>
        <w:t>Video</w:t>
      </w:r>
      <w:r w:rsidRPr="00EC7CA1">
        <w:t xml:space="preserve"> user</w:t>
      </w:r>
      <w:r>
        <w:t>s</w:t>
      </w:r>
      <w:r w:rsidRPr="00EC7CA1">
        <w:t xml:space="preserve"> </w:t>
      </w:r>
      <w:r>
        <w:t xml:space="preserve">that have </w:t>
      </w:r>
      <w:r w:rsidRPr="00EC7CA1">
        <w:t xml:space="preserve">successfully activated a handled functional alias in the </w:t>
      </w:r>
      <w:r w:rsidRPr="00EC7CA1">
        <w:rPr>
          <w:lang w:val="en-US"/>
        </w:rPr>
        <w:t>MC</w:t>
      </w:r>
      <w:r>
        <w:rPr>
          <w:lang w:val="en-US"/>
        </w:rPr>
        <w:t>Video</w:t>
      </w:r>
      <w:r w:rsidRPr="00EC7CA1">
        <w:rPr>
          <w:lang w:val="en-US"/>
        </w:rPr>
        <w:t xml:space="preserve"> server owning the functional alias</w:t>
      </w:r>
      <w:r w:rsidRPr="00EC7CA1">
        <w:t>, the MC</w:t>
      </w:r>
      <w:r>
        <w:rPr>
          <w:lang w:val="en-US"/>
        </w:rPr>
        <w:t>Video</w:t>
      </w:r>
      <w:r w:rsidRPr="00EC7CA1">
        <w:t xml:space="preserve"> server shall generate an initial SIP SUBSCRIBE request according to 3GPP TS 24.229 [</w:t>
      </w:r>
      <w:r>
        <w:rPr>
          <w:noProof/>
        </w:rPr>
        <w:t>11</w:t>
      </w:r>
      <w:r w:rsidRPr="00EC7CA1">
        <w:t xml:space="preserve">], </w:t>
      </w:r>
      <w:r>
        <w:rPr>
          <w:rFonts w:eastAsia="SimSun"/>
        </w:rPr>
        <w:t>IETF RFC 3856 [</w:t>
      </w:r>
      <w:r w:rsidRPr="00EC7CA1">
        <w:rPr>
          <w:rFonts w:eastAsia="SimSun"/>
        </w:rPr>
        <w:t>1</w:t>
      </w:r>
      <w:r>
        <w:rPr>
          <w:rFonts w:eastAsia="SimSun"/>
        </w:rPr>
        <w:t>3</w:t>
      </w:r>
      <w:r w:rsidRPr="00EC7CA1">
        <w:rPr>
          <w:rFonts w:eastAsia="SimSun"/>
        </w:rPr>
        <w:t xml:space="preserve">], </w:t>
      </w:r>
      <w:r>
        <w:t>and IETF RFC 6665 [1</w:t>
      </w:r>
      <w:r w:rsidRPr="00EC7CA1">
        <w:t>6]</w:t>
      </w:r>
      <w:r w:rsidRPr="00EC7CA1">
        <w:rPr>
          <w:rFonts w:eastAsia="SimSun"/>
        </w:rPr>
        <w:t>.</w:t>
      </w:r>
    </w:p>
    <w:p w14:paraId="4C407A65" w14:textId="77777777" w:rsidR="00D97596" w:rsidRPr="00EC7CA1" w:rsidRDefault="00D97596" w:rsidP="00D97596">
      <w:r w:rsidRPr="00EC7CA1">
        <w:rPr>
          <w:rFonts w:eastAsia="SimSun"/>
        </w:rPr>
        <w:t>In the SIP SUBSCRIBE request, the MC</w:t>
      </w:r>
      <w:r>
        <w:rPr>
          <w:lang w:val="en-US"/>
        </w:rPr>
        <w:t>Video</w:t>
      </w:r>
      <w:r w:rsidRPr="00EC7CA1">
        <w:rPr>
          <w:rFonts w:eastAsia="SimSun"/>
        </w:rPr>
        <w:t xml:space="preserve"> server:</w:t>
      </w:r>
    </w:p>
    <w:p w14:paraId="60A44790" w14:textId="77777777" w:rsidR="00D97596" w:rsidRPr="00EC7CA1" w:rsidRDefault="00D97596" w:rsidP="00D97596">
      <w:pPr>
        <w:pStyle w:val="B1"/>
        <w:rPr>
          <w:rFonts w:eastAsia="SimSun"/>
        </w:rPr>
      </w:pPr>
      <w:r w:rsidRPr="00EC7CA1">
        <w:rPr>
          <w:rFonts w:eastAsia="SimSun"/>
          <w:lang w:val="en-US"/>
        </w:rPr>
        <w:t>1)</w:t>
      </w:r>
      <w:r w:rsidRPr="00EC7CA1">
        <w:rPr>
          <w:rFonts w:eastAsia="SimSun"/>
        </w:rPr>
        <w:tab/>
        <w:t xml:space="preserve">shall set the Request-URI to </w:t>
      </w:r>
      <w:r w:rsidRPr="00EC7CA1">
        <w:t>the public service identity of the controlling MC</w:t>
      </w:r>
      <w:r>
        <w:rPr>
          <w:lang w:val="en-US"/>
        </w:rPr>
        <w:t>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195A4092" w14:textId="77777777" w:rsidR="00D97596" w:rsidRPr="00EC7CA1" w:rsidRDefault="00D97596" w:rsidP="00D97596">
      <w:pPr>
        <w:pStyle w:val="B1"/>
        <w:rPr>
          <w:lang w:eastAsia="ko-KR"/>
        </w:rPr>
      </w:pPr>
      <w:r w:rsidRPr="00EC7CA1">
        <w:rPr>
          <w:rFonts w:eastAsia="SimSun"/>
        </w:rPr>
        <w:lastRenderedPageBreak/>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the MC</w:t>
      </w:r>
      <w:r>
        <w:rPr>
          <w:lang w:val="en-US"/>
        </w:rPr>
        <w:t>Video</w:t>
      </w:r>
      <w:r w:rsidRPr="00EC7CA1">
        <w:rPr>
          <w:lang w:val="en-US" w:eastAsia="ko-KR"/>
        </w:rPr>
        <w:t xml:space="preserve"> server</w:t>
      </w:r>
      <w:r>
        <w:rPr>
          <w:lang w:val="en-US" w:eastAsia="ko-KR"/>
        </w:rPr>
        <w:t xml:space="preserve"> </w:t>
      </w:r>
      <w:r w:rsidRPr="00EC7CA1">
        <w:t>shall include the &lt;mc</w:t>
      </w:r>
      <w:r>
        <w:rPr>
          <w:lang w:val="en-US"/>
        </w:rPr>
        <w:t>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366BF20A" w14:textId="77777777" w:rsidR="00D97596" w:rsidRPr="00EC7CA1" w:rsidRDefault="00D97596" w:rsidP="00D97596">
      <w:pPr>
        <w:pStyle w:val="B1"/>
      </w:pPr>
      <w:r w:rsidRPr="00EC7CA1">
        <w:t>3)</w:t>
      </w:r>
      <w:r w:rsidRPr="00EC7CA1">
        <w:tab/>
        <w:t>shall include the ICSI value "urn:urn-7:3gpp-service.ims.icsi.mc</w:t>
      </w:r>
      <w:r>
        <w:rPr>
          <w:lang w:val="en-US"/>
        </w:rPr>
        <w:t>video</w:t>
      </w:r>
      <w:r w:rsidRPr="00EC7CA1">
        <w:t>" (</w:t>
      </w:r>
      <w:r w:rsidRPr="00EC7CA1">
        <w:rPr>
          <w:lang w:eastAsia="zh-CN"/>
        </w:rPr>
        <w:t xml:space="preserve">coded as specified in </w:t>
      </w:r>
      <w:r w:rsidRPr="00EC7CA1">
        <w:t>3GPP 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14</w:t>
      </w:r>
      <w:r w:rsidRPr="00EC7CA1">
        <w:rPr>
          <w:rFonts w:eastAsia="MS Mincho"/>
        </w:rPr>
        <w:t>]</w:t>
      </w:r>
      <w:r w:rsidRPr="00EC7CA1">
        <w:t>;</w:t>
      </w:r>
    </w:p>
    <w:p w14:paraId="66312AAB" w14:textId="77777777" w:rsidR="00D97596" w:rsidRDefault="00D97596" w:rsidP="00D97596">
      <w:pPr>
        <w:pStyle w:val="B1"/>
        <w:rPr>
          <w:rFonts w:eastAsia="SimSun"/>
        </w:rPr>
      </w:pPr>
      <w:r>
        <w:rPr>
          <w:rFonts w:eastAsia="SimSun"/>
        </w:rPr>
        <w:t>4</w:t>
      </w:r>
      <w:r w:rsidRPr="00EC7CA1">
        <w:rPr>
          <w:rFonts w:eastAsia="SimSun"/>
        </w:rPr>
        <w:t>)</w:t>
      </w:r>
      <w:r w:rsidRPr="00EC7CA1">
        <w:rPr>
          <w:rFonts w:eastAsia="SimSun"/>
        </w:rPr>
        <w:tab/>
        <w:t>shall set the Expires header fie</w:t>
      </w:r>
      <w:r>
        <w:rPr>
          <w:rFonts w:eastAsia="SimSun"/>
        </w:rPr>
        <w:t>ld according to IETF RFC 6665 [1</w:t>
      </w:r>
      <w:r w:rsidRPr="00EC7CA1">
        <w:rPr>
          <w:rFonts w:eastAsia="SimSun"/>
        </w:rPr>
        <w:t>6] to zero;</w:t>
      </w:r>
    </w:p>
    <w:p w14:paraId="073ED571" w14:textId="77777777" w:rsidR="00D97596" w:rsidRDefault="00D97596" w:rsidP="00D9759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108EF212" w14:textId="77777777" w:rsidR="00D97596" w:rsidRPr="00EC7CA1" w:rsidRDefault="00D97596" w:rsidP="00D9759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56E961D9" w14:textId="77777777" w:rsidR="00D97596" w:rsidRDefault="00D97596" w:rsidP="00D9759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25B9C58" w14:textId="003ACC44" w:rsidR="00974529" w:rsidRPr="00313917" w:rsidRDefault="00974529" w:rsidP="00F1630B">
      <w:pPr>
        <w:pStyle w:val="Heading4"/>
      </w:pPr>
      <w:bookmarkStart w:id="4800" w:name="_Toc123630111"/>
      <w:r>
        <w:rPr>
          <w:rFonts w:eastAsia="Malgun Gothic"/>
        </w:rPr>
        <w:t>20.</w:t>
      </w:r>
      <w:r w:rsidRPr="00313917">
        <w:t>2.2.3</w:t>
      </w:r>
      <w:r w:rsidRPr="00313917">
        <w:tab/>
        <w:t xml:space="preserve">Procedures of </w:t>
      </w:r>
      <w:r>
        <w:t>MCVideo</w:t>
      </w:r>
      <w:r w:rsidRPr="00313917">
        <w:t xml:space="preserve"> server owning the </w:t>
      </w:r>
      <w:r>
        <w:t>f</w:t>
      </w:r>
      <w:r w:rsidRPr="00313917">
        <w:t>unctional alias</w:t>
      </w:r>
      <w:bookmarkEnd w:id="4795"/>
      <w:bookmarkEnd w:id="4796"/>
      <w:bookmarkEnd w:id="4797"/>
      <w:bookmarkEnd w:id="4798"/>
      <w:bookmarkEnd w:id="4799"/>
      <w:bookmarkEnd w:id="4800"/>
    </w:p>
    <w:p w14:paraId="1F89C5FF" w14:textId="04E5E33A" w:rsidR="00974529" w:rsidRPr="00313917" w:rsidRDefault="00974529" w:rsidP="00F1630B">
      <w:pPr>
        <w:pStyle w:val="Heading5"/>
        <w:rPr>
          <w:lang w:val="en-US"/>
        </w:rPr>
      </w:pPr>
      <w:bookmarkStart w:id="4801" w:name="_Toc20155846"/>
      <w:bookmarkStart w:id="4802" w:name="_Toc27501002"/>
      <w:bookmarkStart w:id="4803" w:name="_Toc36049128"/>
      <w:bookmarkStart w:id="4804" w:name="_Toc44602940"/>
      <w:bookmarkStart w:id="4805" w:name="_Toc45198117"/>
      <w:bookmarkStart w:id="4806" w:name="_Toc123630112"/>
      <w:r>
        <w:rPr>
          <w:rFonts w:eastAsia="Malgun Gothic"/>
        </w:rPr>
        <w:t>20.</w:t>
      </w:r>
      <w:r w:rsidRPr="00313917">
        <w:t>2.2.3.</w:t>
      </w:r>
      <w:r w:rsidRPr="00313917">
        <w:rPr>
          <w:lang w:val="en-US"/>
        </w:rPr>
        <w:t>1</w:t>
      </w:r>
      <w:r w:rsidRPr="00313917">
        <w:tab/>
      </w:r>
      <w:r w:rsidRPr="00313917">
        <w:rPr>
          <w:lang w:val="en-US"/>
        </w:rPr>
        <w:t>General</w:t>
      </w:r>
      <w:bookmarkEnd w:id="4801"/>
      <w:bookmarkEnd w:id="4802"/>
      <w:bookmarkEnd w:id="4803"/>
      <w:bookmarkEnd w:id="4804"/>
      <w:bookmarkEnd w:id="4805"/>
      <w:bookmarkEnd w:id="4806"/>
    </w:p>
    <w:p w14:paraId="037D7BF1" w14:textId="77777777" w:rsidR="00974529" w:rsidRPr="00313917" w:rsidRDefault="00974529" w:rsidP="00974529">
      <w:r w:rsidRPr="00313917">
        <w:rPr>
          <w:lang w:val="en-US"/>
        </w:rPr>
        <w:t>The p</w:t>
      </w:r>
      <w:r w:rsidRPr="00313917">
        <w:t>rocedures</w:t>
      </w:r>
      <w:r w:rsidRPr="00313917">
        <w:rPr>
          <w:lang w:val="en-US"/>
        </w:rPr>
        <w:t xml:space="preserve"> of </w:t>
      </w:r>
      <w:r>
        <w:t>MCVideo</w:t>
      </w:r>
      <w:r w:rsidRPr="00313917">
        <w:t xml:space="preserve"> server </w:t>
      </w:r>
      <w:r w:rsidRPr="00313917">
        <w:rPr>
          <w:lang w:val="en-US"/>
        </w:rPr>
        <w:t>owning the functional alias</w:t>
      </w:r>
      <w:r w:rsidRPr="00313917">
        <w:t xml:space="preserve"> consist of:</w:t>
      </w:r>
    </w:p>
    <w:p w14:paraId="000877CA" w14:textId="77777777" w:rsidR="00974529" w:rsidRPr="00313917" w:rsidRDefault="00974529" w:rsidP="00974529">
      <w:pPr>
        <w:pStyle w:val="B1"/>
      </w:pPr>
      <w:r w:rsidRPr="00313917">
        <w:t>-</w:t>
      </w:r>
      <w:r w:rsidRPr="00313917">
        <w:tab/>
        <w:t xml:space="preserve">receiving </w:t>
      </w:r>
      <w:r w:rsidRPr="00313917">
        <w:rPr>
          <w:lang w:val="en-US"/>
        </w:rPr>
        <w:t>functional alias</w:t>
      </w:r>
      <w:r w:rsidRPr="00313917">
        <w:t xml:space="preserve"> status change procedure;</w:t>
      </w:r>
    </w:p>
    <w:p w14:paraId="5FE82C70" w14:textId="77777777" w:rsidR="00974529" w:rsidRPr="00313917" w:rsidRDefault="00974529" w:rsidP="00974529">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68FDBD65" w14:textId="77777777" w:rsidR="00974529" w:rsidRPr="00313917" w:rsidRDefault="00974529" w:rsidP="00974529">
      <w:pPr>
        <w:pStyle w:val="B1"/>
      </w:pPr>
      <w:r w:rsidRPr="00313917">
        <w:t>-</w:t>
      </w:r>
      <w:r w:rsidRPr="00313917">
        <w:tab/>
        <w:t xml:space="preserve">sending notification of change of </w:t>
      </w:r>
      <w:r w:rsidRPr="00313917">
        <w:rPr>
          <w:lang w:val="en-US"/>
        </w:rPr>
        <w:t>functional alias</w:t>
      </w:r>
      <w:r w:rsidRPr="00313917">
        <w:t xml:space="preserve"> status procedure; and</w:t>
      </w:r>
    </w:p>
    <w:p w14:paraId="6957CB11" w14:textId="77777777" w:rsidR="00974529" w:rsidRDefault="00974529" w:rsidP="00974529">
      <w:pPr>
        <w:pStyle w:val="B1"/>
      </w:pPr>
      <w:r w:rsidRPr="00313917">
        <w:t>-</w:t>
      </w:r>
      <w:r w:rsidRPr="00313917">
        <w:tab/>
      </w:r>
      <w:r w:rsidRPr="00313917">
        <w:rPr>
          <w:lang w:val="en-US"/>
        </w:rPr>
        <w:t>modification of functional alias</w:t>
      </w:r>
      <w:r w:rsidRPr="00313917">
        <w:t xml:space="preserve"> eligibility check procedure</w:t>
      </w:r>
      <w:r>
        <w:t>.</w:t>
      </w:r>
    </w:p>
    <w:p w14:paraId="68164349" w14:textId="0C8BA440" w:rsidR="00974529" w:rsidRPr="00313917" w:rsidRDefault="00974529" w:rsidP="00F1630B">
      <w:pPr>
        <w:pStyle w:val="Heading5"/>
      </w:pPr>
      <w:bookmarkStart w:id="4807" w:name="_Toc20155847"/>
      <w:bookmarkStart w:id="4808" w:name="_Toc27501003"/>
      <w:bookmarkStart w:id="4809" w:name="_Toc36049129"/>
      <w:bookmarkStart w:id="4810" w:name="_Toc44602941"/>
      <w:bookmarkStart w:id="4811" w:name="_Toc45198118"/>
      <w:bookmarkStart w:id="4812" w:name="_Toc123630113"/>
      <w:r>
        <w:rPr>
          <w:rFonts w:eastAsia="Malgun Gothic"/>
        </w:rPr>
        <w:t>20.</w:t>
      </w:r>
      <w:r w:rsidRPr="00313917">
        <w:t>2.2.3.</w:t>
      </w:r>
      <w:r w:rsidRPr="00313917">
        <w:rPr>
          <w:lang w:val="en-US"/>
        </w:rPr>
        <w:t>2</w:t>
      </w:r>
      <w:r w:rsidRPr="00313917">
        <w:tab/>
        <w:t>Stored information</w:t>
      </w:r>
      <w:bookmarkEnd w:id="4807"/>
      <w:bookmarkEnd w:id="4808"/>
      <w:bookmarkEnd w:id="4809"/>
      <w:bookmarkEnd w:id="4810"/>
      <w:bookmarkEnd w:id="4811"/>
      <w:bookmarkEnd w:id="4812"/>
    </w:p>
    <w:p w14:paraId="392027E1" w14:textId="77777777" w:rsidR="00974529" w:rsidRPr="00313917" w:rsidRDefault="00974529" w:rsidP="00974529">
      <w:pPr>
        <w:rPr>
          <w:lang w:val="en-US"/>
        </w:rPr>
      </w:pPr>
      <w:r w:rsidRPr="00313917">
        <w:rPr>
          <w:lang w:val="en-US"/>
        </w:rPr>
        <w:t xml:space="preserve">The </w:t>
      </w:r>
      <w:r>
        <w:rPr>
          <w:lang w:val="en-US"/>
        </w:rPr>
        <w:t>MCVideo</w:t>
      </w:r>
      <w:r w:rsidRPr="00313917">
        <w:rPr>
          <w:lang w:val="en-US"/>
        </w:rPr>
        <w:t xml:space="preserve"> server shall maintain </w:t>
      </w:r>
      <w:r w:rsidRPr="00313917">
        <w:t xml:space="preserve">a list of </w:t>
      </w:r>
      <w:r w:rsidRPr="00313917">
        <w:rPr>
          <w:lang w:val="en-US"/>
        </w:rPr>
        <w:t>functional alias information entries.</w:t>
      </w:r>
    </w:p>
    <w:p w14:paraId="21A6ACD8" w14:textId="77777777" w:rsidR="00974529" w:rsidRPr="00313917" w:rsidRDefault="00974529" w:rsidP="00974529">
      <w:pPr>
        <w:rPr>
          <w:lang w:val="en-US"/>
        </w:rPr>
      </w:pPr>
      <w:r w:rsidRPr="00313917">
        <w:t>In each functional alias</w:t>
      </w:r>
      <w:r w:rsidRPr="00313917">
        <w:rPr>
          <w:lang w:val="en-US"/>
        </w:rPr>
        <w:t xml:space="preserve">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1241A699" w14:textId="77777777" w:rsidR="00974529" w:rsidRPr="00313917" w:rsidRDefault="00974529" w:rsidP="00974529">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7BA10409" w14:textId="77777777" w:rsidR="00974529" w:rsidRPr="00313917" w:rsidRDefault="00974529" w:rsidP="00974529">
      <w:pPr>
        <w:pStyle w:val="B1"/>
      </w:pPr>
      <w:r w:rsidRPr="00313917">
        <w:t>2)</w:t>
      </w:r>
      <w:r w:rsidRPr="00313917">
        <w:tab/>
        <w:t xml:space="preserve">a list of </w:t>
      </w:r>
      <w:r>
        <w:t>MCVideo</w:t>
      </w:r>
      <w:r w:rsidRPr="00313917">
        <w:t xml:space="preserve"> user information entries.</w:t>
      </w:r>
    </w:p>
    <w:p w14:paraId="6B24BFE8" w14:textId="77777777" w:rsidR="00974529" w:rsidRPr="00313917" w:rsidRDefault="00974529" w:rsidP="00974529">
      <w:pPr>
        <w:rPr>
          <w:lang w:val="en-US"/>
        </w:rPr>
      </w:pPr>
      <w:r w:rsidRPr="00313917">
        <w:t xml:space="preserve">In each </w:t>
      </w:r>
      <w:r>
        <w:t>MCVideo</w:t>
      </w:r>
      <w:r w:rsidRPr="00313917">
        <w:t xml:space="preserve"> </w:t>
      </w:r>
      <w:r w:rsidRPr="00313917">
        <w:rPr>
          <w:lang w:val="en-US"/>
        </w:rPr>
        <w:t xml:space="preserve">user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7BE3242F" w14:textId="77777777" w:rsidR="00974529" w:rsidRDefault="00974529" w:rsidP="00974529">
      <w:pPr>
        <w:pStyle w:val="B1"/>
      </w:pPr>
      <w:r w:rsidRPr="00313917">
        <w:t>1)</w:t>
      </w:r>
      <w:r w:rsidRPr="00313917">
        <w:tab/>
        <w:t xml:space="preserve">an </w:t>
      </w:r>
      <w:r>
        <w:t>MCVideo</w:t>
      </w:r>
      <w:r w:rsidRPr="00313917">
        <w:t xml:space="preserve"> ID. This field uniquely identifies the </w:t>
      </w:r>
      <w:r>
        <w:t>MCVideo</w:t>
      </w:r>
      <w:r w:rsidRPr="00313917">
        <w:t xml:space="preserve"> user information entry in the list of the </w:t>
      </w:r>
      <w:r>
        <w:t>MCVideo</w:t>
      </w:r>
      <w:r w:rsidRPr="00313917">
        <w:t xml:space="preserve"> user information entries;</w:t>
      </w:r>
    </w:p>
    <w:p w14:paraId="53F0177C" w14:textId="77777777" w:rsidR="00974529" w:rsidRPr="00313917" w:rsidRDefault="00974529" w:rsidP="00974529">
      <w:pPr>
        <w:pStyle w:val="B1"/>
      </w:pPr>
      <w:r>
        <w:t>2)</w:t>
      </w:r>
      <w:r>
        <w:tab/>
        <w:t xml:space="preserve">a take-over possible indication; </w:t>
      </w:r>
      <w:r w:rsidRPr="00313917">
        <w:t>and</w:t>
      </w:r>
    </w:p>
    <w:p w14:paraId="3CC1C5FD" w14:textId="77777777" w:rsidR="00974529" w:rsidRPr="00313917" w:rsidRDefault="00974529" w:rsidP="00974529">
      <w:pPr>
        <w:pStyle w:val="B1"/>
      </w:pPr>
      <w:r>
        <w:rPr>
          <w:lang w:val="en-US"/>
        </w:rPr>
        <w:t>3</w:t>
      </w:r>
      <w:r w:rsidRPr="00313917">
        <w:rPr>
          <w:lang w:val="en-US"/>
        </w:rPr>
        <w:t>)</w:t>
      </w:r>
      <w:r w:rsidRPr="00313917">
        <w:rPr>
          <w:lang w:val="en-US"/>
        </w:rPr>
        <w:tab/>
      </w:r>
      <w:r w:rsidRPr="00313917">
        <w:t>an expiration time.</w:t>
      </w:r>
    </w:p>
    <w:p w14:paraId="70D561DC" w14:textId="4B1BC667" w:rsidR="00974529" w:rsidRPr="00313917" w:rsidRDefault="00974529" w:rsidP="00F1630B">
      <w:pPr>
        <w:pStyle w:val="Heading5"/>
        <w:rPr>
          <w:lang w:val="en-US"/>
        </w:rPr>
      </w:pPr>
      <w:bookmarkStart w:id="4813" w:name="_Toc20155848"/>
      <w:bookmarkStart w:id="4814" w:name="_Toc27501004"/>
      <w:bookmarkStart w:id="4815" w:name="_Toc36049130"/>
      <w:bookmarkStart w:id="4816" w:name="_Toc44602942"/>
      <w:bookmarkStart w:id="4817" w:name="_Toc45198119"/>
      <w:bookmarkStart w:id="4818" w:name="_Toc123630114"/>
      <w:r>
        <w:rPr>
          <w:rFonts w:eastAsia="Malgun Gothic"/>
        </w:rPr>
        <w:t>20.</w:t>
      </w:r>
      <w:r w:rsidRPr="00313917">
        <w:t>2.2.3.3</w:t>
      </w:r>
      <w:r w:rsidRPr="00313917">
        <w:tab/>
        <w:t xml:space="preserve">Receiving </w:t>
      </w:r>
      <w:r w:rsidRPr="00313917">
        <w:rPr>
          <w:lang w:val="en-US"/>
        </w:rPr>
        <w:t>functional alias</w:t>
      </w:r>
      <w:r w:rsidRPr="00313917">
        <w:t xml:space="preserve"> status change procedure</w:t>
      </w:r>
      <w:bookmarkEnd w:id="4813"/>
      <w:bookmarkEnd w:id="4814"/>
      <w:bookmarkEnd w:id="4815"/>
      <w:bookmarkEnd w:id="4816"/>
      <w:bookmarkEnd w:id="4817"/>
      <w:bookmarkEnd w:id="4818"/>
    </w:p>
    <w:p w14:paraId="451824CA" w14:textId="77777777" w:rsidR="00974529" w:rsidRPr="00313917" w:rsidRDefault="00974529" w:rsidP="00974529">
      <w:pPr>
        <w:rPr>
          <w:lang w:val="en-US"/>
        </w:rPr>
      </w:pPr>
      <w:r w:rsidRPr="00313917">
        <w:rPr>
          <w:lang w:val="en-US"/>
        </w:rPr>
        <w:t>Upon receiving a SIP PUBLISH request such that:</w:t>
      </w:r>
    </w:p>
    <w:p w14:paraId="4A483A91" w14:textId="77777777" w:rsidR="00974529" w:rsidRPr="00313917" w:rsidRDefault="00974529" w:rsidP="00974529">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w:t>
      </w:r>
      <w:r>
        <w:t>MCVideo</w:t>
      </w:r>
      <w:r w:rsidRPr="00313917">
        <w:t xml:space="preserve"> function associated with the </w:t>
      </w:r>
      <w:r w:rsidRPr="00313917">
        <w:rPr>
          <w:rFonts w:eastAsia="SimSun"/>
          <w:lang w:val="en-US"/>
        </w:rPr>
        <w:t>served functional alias;</w:t>
      </w:r>
    </w:p>
    <w:p w14:paraId="4FFB96B4" w14:textId="77777777" w:rsidR="00974529" w:rsidRPr="00313917" w:rsidRDefault="00974529" w:rsidP="00974529">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t>vnd.3gpp.mcvideo</w:t>
      </w:r>
      <w:r w:rsidRPr="00313917">
        <w:t>-info+xml</w:t>
      </w:r>
      <w:r w:rsidRPr="00313917">
        <w:rPr>
          <w:lang w:val="en-US"/>
        </w:rPr>
        <w:t xml:space="preserve"> </w:t>
      </w:r>
      <w:r w:rsidRPr="00313917">
        <w:rPr>
          <w:lang w:eastAsia="ko-KR"/>
        </w:rPr>
        <w:t xml:space="preserve">MIME body </w:t>
      </w:r>
      <w:r w:rsidRPr="00313917">
        <w:t>contain</w:t>
      </w:r>
      <w:r w:rsidRPr="00313917">
        <w:rPr>
          <w:lang w:val="en-US"/>
        </w:rPr>
        <w:t>ing</w:t>
      </w:r>
      <w:r>
        <w:t xml:space="preserve"> the &lt;mcvideo</w:t>
      </w:r>
      <w:r w:rsidRPr="00313917">
        <w:t>-request-uri&gt; element</w:t>
      </w:r>
      <w:r w:rsidRPr="00313917">
        <w:rPr>
          <w:lang w:val="en-US"/>
        </w:rPr>
        <w:t xml:space="preserve"> and the </w:t>
      </w:r>
      <w:r>
        <w:t>&lt;mcvideo</w:t>
      </w:r>
      <w:r w:rsidRPr="00313917">
        <w:t>-calling-user-id&gt; element</w:t>
      </w:r>
      <w:r w:rsidRPr="00313917">
        <w:rPr>
          <w:lang w:eastAsia="ko-KR"/>
        </w:rPr>
        <w:t>;</w:t>
      </w:r>
    </w:p>
    <w:p w14:paraId="01D162EB" w14:textId="77777777" w:rsidR="00974529" w:rsidRPr="00313917" w:rsidRDefault="00974529" w:rsidP="00974529">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w:t>
      </w:r>
      <w:r>
        <w:rPr>
          <w:lang w:eastAsia="ko-KR"/>
        </w:rPr>
        <w:t>rn-7:3gpp-service.ims.icsi.mcvideo</w:t>
      </w:r>
      <w:r w:rsidRPr="00313917">
        <w:rPr>
          <w:lang w:eastAsia="ko-KR"/>
        </w:rPr>
        <w:t>"</w:t>
      </w:r>
      <w:r w:rsidRPr="00313917">
        <w:rPr>
          <w:lang w:val="en-US" w:eastAsia="ko-KR"/>
        </w:rPr>
        <w:t xml:space="preserve"> </w:t>
      </w:r>
      <w:r w:rsidRPr="00313917">
        <w:t>(coded as specified in TS 24.229 [</w:t>
      </w:r>
      <w:r>
        <w:t>11</w:t>
      </w:r>
      <w:r w:rsidRPr="00313917">
        <w:t>]), in a P-</w:t>
      </w:r>
      <w:r w:rsidRPr="00313917">
        <w:rPr>
          <w:lang w:val="en-US"/>
        </w:rPr>
        <w:t>Asserted</w:t>
      </w:r>
      <w:r w:rsidRPr="00313917">
        <w:t>-Service header field according to IETF </w:t>
      </w:r>
      <w:r w:rsidRPr="00313917">
        <w:rPr>
          <w:rFonts w:eastAsia="MS Mincho"/>
        </w:rPr>
        <w:t>RFC 6050 [</w:t>
      </w:r>
      <w:r>
        <w:rPr>
          <w:lang w:eastAsia="ko-KR"/>
        </w:rPr>
        <w:t>14</w:t>
      </w:r>
      <w:r w:rsidRPr="00313917">
        <w:rPr>
          <w:rFonts w:eastAsia="MS Mincho"/>
        </w:rPr>
        <w:t>]</w:t>
      </w:r>
      <w:r w:rsidRPr="00313917">
        <w:rPr>
          <w:lang w:eastAsia="ko-KR"/>
        </w:rPr>
        <w:t>;</w:t>
      </w:r>
    </w:p>
    <w:p w14:paraId="58CC7795" w14:textId="77777777" w:rsidR="00974529" w:rsidRPr="00313917" w:rsidRDefault="00974529" w:rsidP="00974529">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37148166" w14:textId="77777777" w:rsidR="00974529" w:rsidRPr="00313917" w:rsidRDefault="00974529" w:rsidP="00974529">
      <w:pPr>
        <w:pStyle w:val="B1"/>
        <w:rPr>
          <w:rFonts w:eastAsia="SimSun"/>
          <w:lang w:val="en-US"/>
        </w:rPr>
      </w:pPr>
      <w:r w:rsidRPr="00313917">
        <w:rPr>
          <w:rFonts w:eastAsia="SimSun"/>
          <w:lang w:val="en-US"/>
        </w:rPr>
        <w:lastRenderedPageBreak/>
        <w:t>5</w:t>
      </w:r>
      <w:r w:rsidRPr="00313917">
        <w:rPr>
          <w:rFonts w:eastAsia="SimSun"/>
        </w:rPr>
        <w:t>)</w:t>
      </w:r>
      <w:r w:rsidRPr="00313917">
        <w:rPr>
          <w:rFonts w:eastAsia="SimSun"/>
          <w:lang w:val="en-US"/>
        </w:rPr>
        <w:tab/>
        <w:t>SIP PUBLISH request contains an application/pidf+xml MIME body indicating per-functional alias information constructed according to clause</w:t>
      </w:r>
      <w:r w:rsidRPr="00313917">
        <w:t> </w:t>
      </w:r>
      <w:r w:rsidR="002A1D58">
        <w:rPr>
          <w:rFonts w:eastAsia="SimSun"/>
          <w:lang w:val="en-US"/>
        </w:rPr>
        <w:t>20.</w:t>
      </w:r>
      <w:r w:rsidR="002A1D58" w:rsidRPr="00313917">
        <w:rPr>
          <w:rFonts w:eastAsia="SimSun"/>
          <w:lang w:val="en-US"/>
        </w:rPr>
        <w:t>3.</w:t>
      </w:r>
      <w:r w:rsidR="002A1D58">
        <w:rPr>
          <w:rFonts w:eastAsia="SimSun"/>
          <w:lang w:val="en-US"/>
        </w:rPr>
        <w:t>1.</w:t>
      </w:r>
      <w:r w:rsidR="002A1D58" w:rsidRPr="00313917">
        <w:rPr>
          <w:rFonts w:eastAsia="SimSun"/>
          <w:lang w:val="en-US"/>
        </w:rPr>
        <w:t>2</w:t>
      </w:r>
      <w:r w:rsidRPr="00313917">
        <w:rPr>
          <w:rFonts w:eastAsia="SimSun"/>
          <w:lang w:val="en-US"/>
        </w:rPr>
        <w:t>;</w:t>
      </w:r>
    </w:p>
    <w:p w14:paraId="28B4F09C" w14:textId="77777777" w:rsidR="00974529" w:rsidRPr="00C9581A" w:rsidRDefault="00974529" w:rsidP="00974529">
      <w:pPr>
        <w:rPr>
          <w:lang w:val="en-US"/>
        </w:rPr>
      </w:pPr>
      <w:r w:rsidRPr="00313917">
        <w:rPr>
          <w:lang w:val="en-US"/>
        </w:rPr>
        <w:t xml:space="preserve">then </w:t>
      </w:r>
      <w:r w:rsidRPr="00C9581A">
        <w:rPr>
          <w:lang w:val="en-US"/>
        </w:rPr>
        <w:t xml:space="preserve">the </w:t>
      </w:r>
      <w:r>
        <w:rPr>
          <w:lang w:val="en-US"/>
        </w:rPr>
        <w:t>MCVideo</w:t>
      </w:r>
      <w:r w:rsidRPr="00C9581A">
        <w:rPr>
          <w:lang w:val="en-US"/>
        </w:rPr>
        <w:t xml:space="preserve"> server:</w:t>
      </w:r>
    </w:p>
    <w:p w14:paraId="407F603F" w14:textId="77777777" w:rsidR="00974529" w:rsidRPr="00C9581A" w:rsidRDefault="00974529" w:rsidP="00974529">
      <w:pPr>
        <w:pStyle w:val="B1"/>
        <w:rPr>
          <w:lang w:val="en-US"/>
        </w:rPr>
      </w:pPr>
      <w:r w:rsidRPr="00C9581A">
        <w:rPr>
          <w:lang w:val="en-US"/>
        </w:rPr>
        <w:t>1)</w:t>
      </w:r>
      <w:r w:rsidRPr="00C9581A">
        <w:rPr>
          <w:lang w:val="en-US"/>
        </w:rPr>
        <w:tab/>
        <w:t xml:space="preserve">shall identify the served functional alias in the </w:t>
      </w:r>
      <w:r>
        <w:t>&lt;mcvideo</w:t>
      </w:r>
      <w:r w:rsidRPr="00C9581A">
        <w:t xml:space="preserve">-request-uri&gt; element </w:t>
      </w:r>
      <w:r w:rsidRPr="00C9581A">
        <w:rPr>
          <w:lang w:val="en-US"/>
        </w:rPr>
        <w:t xml:space="preserve">of the </w:t>
      </w:r>
      <w:r w:rsidRPr="00C9581A">
        <w:rPr>
          <w:lang w:eastAsia="ko-KR"/>
        </w:rPr>
        <w:t>application/</w:t>
      </w:r>
      <w:r>
        <w:t>vnd.3gpp.mcvideo</w:t>
      </w:r>
      <w:r w:rsidRPr="00C9581A">
        <w: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719C26FA" w14:textId="77777777" w:rsidR="00974529" w:rsidRDefault="00974529" w:rsidP="00974529">
      <w:pPr>
        <w:pStyle w:val="B1"/>
        <w:rPr>
          <w:lang w:val="en-US"/>
        </w:rPr>
      </w:pPr>
      <w:r w:rsidRPr="00C9581A">
        <w:rPr>
          <w:lang w:val="en-US"/>
        </w:rPr>
        <w:t>2)</w:t>
      </w:r>
      <w:r w:rsidRPr="00C9581A">
        <w:rPr>
          <w:lang w:val="en-US"/>
        </w:rPr>
        <w:tab/>
        <w:t xml:space="preserve">shall identify the handled </w:t>
      </w:r>
      <w:r>
        <w:rPr>
          <w:lang w:val="en-US"/>
        </w:rPr>
        <w:t>MCVideo</w:t>
      </w:r>
      <w:r w:rsidRPr="00C9581A">
        <w:rPr>
          <w:lang w:val="en-US"/>
        </w:rPr>
        <w:t xml:space="preserve"> ID in</w:t>
      </w:r>
      <w:r>
        <w:rPr>
          <w:lang w:val="en-US"/>
        </w:rPr>
        <w:t xml:space="preserve">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PUBLISH request;</w:t>
      </w:r>
    </w:p>
    <w:p w14:paraId="0E9039B6" w14:textId="77777777" w:rsidR="00974529" w:rsidRDefault="00974529" w:rsidP="00974529">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E02BC61" w14:textId="77777777" w:rsidR="00974529" w:rsidRDefault="00974529" w:rsidP="00974529">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MCVideo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p>
    <w:p w14:paraId="5A01B718" w14:textId="77777777" w:rsidR="003B1348" w:rsidRDefault="003B1348" w:rsidP="003B1348">
      <w:pPr>
        <w:pStyle w:val="B1"/>
      </w:pPr>
      <w:r>
        <w:rPr>
          <w:lang w:val="en-US"/>
        </w:rPr>
        <w:t>4a</w:t>
      </w:r>
      <w:r>
        <w:t>)</w:t>
      </w:r>
      <w:r>
        <w:rPr>
          <w:lang w:val="en-US"/>
        </w:rPr>
        <w:tab/>
        <w:t>if SIP PUBLISH request is for activation of a functional alias then:</w:t>
      </w:r>
    </w:p>
    <w:p w14:paraId="0ED9F61A" w14:textId="77777777" w:rsidR="003B1348" w:rsidRPr="00C9581A" w:rsidRDefault="003B1348" w:rsidP="003B1348">
      <w:pPr>
        <w:pStyle w:val="B2"/>
        <w:rPr>
          <w:lang w:val="en-US"/>
        </w:rPr>
      </w:pPr>
      <w:r w:rsidRPr="00C9581A">
        <w:rPr>
          <w:lang w:val="en-US"/>
        </w:rPr>
        <w:t>a)</w:t>
      </w:r>
      <w:r w:rsidRPr="00C9581A">
        <w:rPr>
          <w:lang w:val="en-US"/>
        </w:rPr>
        <w:tab/>
      </w:r>
      <w:r>
        <w:rPr>
          <w:lang w:val="en-US"/>
        </w:rPr>
        <w:t xml:space="preserve">if handled </w:t>
      </w:r>
      <w:r w:rsidR="002A1D58">
        <w:rPr>
          <w:lang w:val="en-US"/>
        </w:rPr>
        <w:t>MCVideo</w:t>
      </w:r>
      <w:r w:rsidR="002A1D58" w:rsidDel="002A1D58">
        <w:rPr>
          <w:lang w:val="en-US"/>
        </w:rPr>
        <w:t xml:space="preserve"> </w:t>
      </w:r>
      <w:r>
        <w:rPr>
          <w:lang w:val="en-US"/>
        </w:rPr>
        <w:t>ID does not match with any of the entries in the &lt;mc</w:t>
      </w:r>
      <w:r w:rsidR="002A1D58">
        <w:rPr>
          <w:lang w:val="en-US"/>
        </w:rPr>
        <w:t>video</w:t>
      </w:r>
      <w:r w:rsidRPr="00016D98">
        <w:rPr>
          <w:lang w:val="en-US"/>
        </w:rPr>
        <w:t>-user-list</w:t>
      </w:r>
      <w:r>
        <w:rPr>
          <w:lang w:val="en-US"/>
        </w:rPr>
        <w:t xml:space="preserve">&gt; which </w:t>
      </w:r>
      <w:r w:rsidRPr="00016D98">
        <w:rPr>
          <w:lang w:val="en-US"/>
        </w:rPr>
        <w:t>contains the</w:t>
      </w:r>
      <w:r>
        <w:rPr>
          <w:lang w:val="en-US"/>
        </w:rPr>
        <w:t xml:space="preserve"> </w:t>
      </w:r>
      <w:r w:rsidR="002A1D58">
        <w:rPr>
          <w:lang w:val="en-US"/>
        </w:rPr>
        <w:t>MCVideo</w:t>
      </w:r>
      <w:r w:rsidR="002A1D58" w:rsidDel="002A1D58">
        <w:rPr>
          <w:lang w:val="en-US"/>
        </w:rPr>
        <w:t xml:space="preserve"> </w:t>
      </w:r>
      <w:r w:rsidRPr="00016D98">
        <w:rPr>
          <w:lang w:val="en-US"/>
        </w:rPr>
        <w:t>ID</w:t>
      </w:r>
      <w:r>
        <w:rPr>
          <w:lang w:val="en-US"/>
        </w:rPr>
        <w:t>s</w:t>
      </w:r>
      <w:r w:rsidRPr="00016D98">
        <w:rPr>
          <w:lang w:val="en-US"/>
        </w:rPr>
        <w:t xml:space="preserve"> of </w:t>
      </w:r>
      <w:r w:rsidR="002A1D58">
        <w:rPr>
          <w:lang w:val="en-US"/>
        </w:rPr>
        <w:t>MCVideo</w:t>
      </w:r>
      <w:r w:rsidR="002A1D58" w:rsidDel="002A1D58">
        <w:rPr>
          <w:lang w:val="en-US"/>
        </w:rPr>
        <w:t xml:space="preserve"> </w:t>
      </w:r>
      <w:r w:rsidRPr="00016D98">
        <w:rPr>
          <w:lang w:val="en-US"/>
        </w:rPr>
        <w:t>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5AC309E0" w14:textId="77777777" w:rsidR="003B1348" w:rsidRPr="00C9581A" w:rsidRDefault="003B1348" w:rsidP="003B1348">
      <w:pPr>
        <w:pStyle w:val="B2"/>
      </w:pPr>
      <w:r w:rsidRPr="00C9581A">
        <w:rPr>
          <w:lang w:val="en-US"/>
        </w:rPr>
        <w:t>b)</w:t>
      </w:r>
      <w:r w:rsidRPr="00C9581A">
        <w:rPr>
          <w:lang w:val="en-US"/>
        </w:rPr>
        <w:tab/>
      </w:r>
      <w:r>
        <w:rPr>
          <w:lang w:val="en-US"/>
        </w:rPr>
        <w:t xml:space="preserve">if </w:t>
      </w:r>
      <w:r w:rsidRPr="00923D23">
        <w:rPr>
          <w:lang w:val="en-US"/>
        </w:rPr>
        <w:t xml:space="preserve">no local policy exists that authorizes the request by the handled </w:t>
      </w:r>
      <w:r w:rsidR="002A1D58">
        <w:rPr>
          <w:lang w:val="en-US"/>
        </w:rPr>
        <w:t>MCVideo</w:t>
      </w:r>
      <w:r w:rsidR="002A1D58" w:rsidRPr="00923D23" w:rsidDel="002A1D58">
        <w:rPr>
          <w:lang w:val="en-US"/>
        </w:rPr>
        <w:t xml:space="preserve"> </w:t>
      </w:r>
      <w:r w:rsidRPr="00923D23">
        <w:rPr>
          <w:lang w:val="en-US"/>
        </w:rPr>
        <w:t>ID</w:t>
      </w:r>
      <w:r w:rsidRPr="00C9581A">
        <w:t>;</w:t>
      </w:r>
    </w:p>
    <w:p w14:paraId="075ECCB1" w14:textId="77777777" w:rsidR="003B1348" w:rsidRPr="00C9581A" w:rsidRDefault="003B1348" w:rsidP="003B1348">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r w:rsidRPr="00C9581A">
        <w:t>;</w:t>
      </w:r>
    </w:p>
    <w:p w14:paraId="5ADF4E82" w14:textId="77777777" w:rsidR="00974529" w:rsidRDefault="00974529" w:rsidP="00974529">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43D3B182" w14:textId="77777777" w:rsidR="00974529" w:rsidRDefault="00974529" w:rsidP="00974529">
      <w:pPr>
        <w:pStyle w:val="B1"/>
        <w:rPr>
          <w:lang w:val="en-US"/>
        </w:rPr>
      </w:pPr>
      <w:r>
        <w:rPr>
          <w:lang w:val="en-US"/>
        </w:rPr>
        <w:t>6)</w:t>
      </w:r>
      <w:r>
        <w:rPr>
          <w:lang w:val="en-US"/>
        </w:rPr>
        <w:tab/>
        <w:t xml:space="preserve">if SIP PUBLISH request is for take over of a functional alias, the MCVideo server shall use the &lt;allow-takeover&gt; </w:t>
      </w:r>
      <w:r w:rsidR="002A1D58">
        <w:rPr>
          <w:lang w:val="en-US"/>
        </w:rPr>
        <w:t>and &lt;</w:t>
      </w:r>
      <w:r w:rsidR="002A1D58">
        <w:rPr>
          <w:lang w:eastAsia="ko-KR"/>
        </w:rPr>
        <w:t>allow</w:t>
      </w:r>
      <w:r w:rsidR="002A1D58">
        <w:t>-</w:t>
      </w:r>
      <w:r w:rsidR="002A1D58">
        <w:rPr>
          <w:lang w:eastAsia="ko-KR"/>
        </w:rPr>
        <w:t>takeover-functional-alias-other-user&gt;</w:t>
      </w:r>
      <w:r w:rsidR="002A1D58">
        <w:rPr>
          <w:lang w:val="en-US"/>
        </w:rPr>
        <w:t xml:space="preserve"> </w:t>
      </w:r>
      <w:r>
        <w:rPr>
          <w:lang w:val="en-US"/>
        </w:rPr>
        <w:t>element</w:t>
      </w:r>
      <w:r w:rsidR="002A1D58">
        <w:rPr>
          <w:lang w:val="en-US"/>
        </w:rPr>
        <w:t>s</w:t>
      </w:r>
      <w:r>
        <w:rPr>
          <w:lang w:val="en-US"/>
        </w:rPr>
        <w:t xml:space="preserve"> to determine if take over is possible. If take over is not possible, the MCVideo server shall reject the SIP PUBLISH request with SIP </w:t>
      </w:r>
      <w:r w:rsidRPr="009C7C29">
        <w:rPr>
          <w:lang w:val="en-US"/>
        </w:rPr>
        <w:t>40</w:t>
      </w:r>
      <w:r>
        <w:rPr>
          <w:lang w:val="en-US"/>
        </w:rPr>
        <w:t xml:space="preserve">3 (Forbidden) response to the SIP PUBLISH request according to </w:t>
      </w:r>
      <w:r w:rsidRPr="00F6303A">
        <w:t>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2B4DB1BA" w14:textId="77777777" w:rsidR="00974529" w:rsidRPr="00E72146" w:rsidRDefault="00974529" w:rsidP="00974529">
      <w:pPr>
        <w:pStyle w:val="B1"/>
      </w:pPr>
      <w:r>
        <w:t>7</w:t>
      </w:r>
      <w:r w:rsidRPr="0073469F">
        <w:t>)</w:t>
      </w:r>
      <w:r w:rsidRPr="0073469F">
        <w:tab/>
        <w:t>shall respond with SIP 200 (OK) response to the SIP PUBLISH request according to TS 24.229 [</w:t>
      </w:r>
      <w:r>
        <w:rPr>
          <w:noProof/>
        </w:rPr>
        <w:t>11</w:t>
      </w:r>
      <w:r w:rsidRPr="0073469F">
        <w:t xml:space="preserve">], </w:t>
      </w:r>
      <w:r w:rsidRPr="00E72146">
        <w:t>IETF RFC 3903 [</w:t>
      </w:r>
      <w:r w:rsidRPr="0079589D">
        <w:t>12</w:t>
      </w:r>
      <w:r w:rsidRPr="00E72146">
        <w:t>]</w:t>
      </w:r>
      <w:r w:rsidRPr="00E72146">
        <w:rPr>
          <w:rFonts w:eastAsia="SimSun"/>
        </w:rPr>
        <w:t xml:space="preserve">. In the </w:t>
      </w:r>
      <w:r w:rsidRPr="00E72146">
        <w:t xml:space="preserve">SIP 200 (OK) response, the </w:t>
      </w:r>
      <w:r>
        <w:t>MCVideo</w:t>
      </w:r>
      <w:r w:rsidRPr="00E72146">
        <w:t xml:space="preserve"> server:</w:t>
      </w:r>
    </w:p>
    <w:p w14:paraId="5EA7FCD1" w14:textId="77777777" w:rsidR="00974529" w:rsidRPr="00C9581A" w:rsidRDefault="00974529" w:rsidP="00974529">
      <w:pPr>
        <w:pStyle w:val="B2"/>
      </w:pPr>
      <w:r w:rsidRPr="00E72146">
        <w:t>a)</w:t>
      </w:r>
      <w:r w:rsidRPr="00E72146">
        <w:tab/>
        <w:t xml:space="preserve">shall set the </w:t>
      </w:r>
      <w:r w:rsidRPr="00C9581A">
        <w:t xml:space="preserve">Expires header field </w:t>
      </w:r>
      <w:r w:rsidRPr="00C9581A">
        <w:rPr>
          <w:rFonts w:eastAsia="SimSun"/>
        </w:rPr>
        <w:t>according to IETF RFC 3903 [</w:t>
      </w:r>
      <w:r w:rsidRPr="0079589D">
        <w:t>12</w:t>
      </w:r>
      <w:r w:rsidRPr="00C9581A">
        <w:rPr>
          <w:rFonts w:eastAsia="SimSun"/>
        </w:rPr>
        <w:t xml:space="preserve">], </w:t>
      </w:r>
      <w:r w:rsidRPr="00C9581A">
        <w:t xml:space="preserve">to </w:t>
      </w:r>
      <w:r w:rsidRPr="00C9581A">
        <w:rPr>
          <w:lang w:val="en-US"/>
        </w:rPr>
        <w:t xml:space="preserve">the selected </w:t>
      </w:r>
      <w:r w:rsidRPr="00C9581A">
        <w:t>expiration time</w:t>
      </w:r>
      <w:r w:rsidRPr="00C9581A">
        <w:rPr>
          <w:rFonts w:eastAsia="SimSun"/>
        </w:rPr>
        <w:t>;</w:t>
      </w:r>
    </w:p>
    <w:p w14:paraId="6D9ACC5E" w14:textId="77777777" w:rsidR="00974529" w:rsidRPr="00C9581A" w:rsidRDefault="00974529" w:rsidP="00974529">
      <w:pPr>
        <w:pStyle w:val="B1"/>
        <w:rPr>
          <w:lang w:val="en-US"/>
        </w:rPr>
      </w:pPr>
      <w:r>
        <w:rPr>
          <w:lang w:val="en-US"/>
        </w:rPr>
        <w:t>8</w:t>
      </w:r>
      <w:r w:rsidRPr="00C9581A">
        <w:rPr>
          <w:lang w:val="en-US"/>
        </w:rPr>
        <w:t>)</w:t>
      </w:r>
      <w:r w:rsidRPr="00C9581A">
        <w:rPr>
          <w:lang w:val="en-US"/>
        </w:rPr>
        <w:tab/>
        <w:t xml:space="preserve">if the "entity" attribute of the &lt;presence&gt; element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rPr>
          <w:rFonts w:eastAsia="SimSun"/>
          <w:lang w:val="en-US"/>
        </w:rPr>
        <w:t xml:space="preserve">is different than </w:t>
      </w:r>
      <w:r w:rsidRPr="00C9581A">
        <w:rPr>
          <w:lang w:val="en-US"/>
        </w:rPr>
        <w:t xml:space="preserve">the served functional alias ID, </w:t>
      </w:r>
      <w:r w:rsidRPr="00C9581A">
        <w:t>shall not continue with the rest of the steps;</w:t>
      </w:r>
    </w:p>
    <w:p w14:paraId="669F284F" w14:textId="77777777" w:rsidR="00974529" w:rsidRPr="00C9581A" w:rsidRDefault="00974529" w:rsidP="00974529">
      <w:pPr>
        <w:pStyle w:val="B1"/>
        <w:rPr>
          <w:lang w:val="en-US"/>
        </w:rPr>
      </w:pPr>
      <w:r>
        <w:rPr>
          <w:lang w:val="en-US"/>
        </w:rPr>
        <w:t>9</w:t>
      </w:r>
      <w:r w:rsidRPr="00C9581A">
        <w:rPr>
          <w:lang w:val="en-US"/>
        </w:rPr>
        <w:t>)</w:t>
      </w:r>
      <w:r w:rsidRPr="00C9581A">
        <w:rPr>
          <w:lang w:val="en-US"/>
        </w:rPr>
        <w:tab/>
        <w:t xml:space="preserve">if the handled </w:t>
      </w:r>
      <w:r>
        <w:rPr>
          <w:lang w:val="en-US"/>
        </w:rPr>
        <w:t>MCVideo</w:t>
      </w:r>
      <w:r w:rsidRPr="00C9581A">
        <w:rPr>
          <w:lang w:val="en-US"/>
        </w:rPr>
        <w:t xml:space="preserve"> ID is different from the </w:t>
      </w:r>
      <w:r>
        <w:rPr>
          <w:lang w:val="en-US"/>
        </w:rPr>
        <w:t>MCVideo</w:t>
      </w:r>
      <w:r w:rsidRPr="00C9581A">
        <w:rPr>
          <w:lang w:val="en-US"/>
        </w:rPr>
        <w:t xml:space="preserve"> ID in the "</w:t>
      </w:r>
      <w:r w:rsidRPr="00C9581A">
        <w:rPr>
          <w:rFonts w:eastAsia="SimSun"/>
          <w:lang w:val="en-US"/>
        </w:rPr>
        <w:t xml:space="preserve">id" attribute of the &lt;tuple&gt; element of the </w:t>
      </w:r>
      <w:r w:rsidRPr="00C9581A">
        <w:t>&lt;</w:t>
      </w:r>
      <w:r w:rsidRPr="00C9581A">
        <w:rPr>
          <w:lang w:val="en-US"/>
        </w:rPr>
        <w:t>presence</w:t>
      </w:r>
      <w:r w:rsidRPr="00C9581A">
        <w:t xml:space="preserve">&gt; </w:t>
      </w:r>
      <w:r w:rsidRPr="00C9581A">
        <w:rPr>
          <w:lang w:val="en-US"/>
        </w:rPr>
        <w:t xml:space="preserve">root </w:t>
      </w:r>
      <w:r w:rsidRPr="00C9581A">
        <w:t>element</w:t>
      </w:r>
      <w:r w:rsidRPr="00C9581A">
        <w:rPr>
          <w:lang w:val="en-US"/>
        </w:rPr>
        <w:t xml:space="preserve">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t>shall not continue with the rest of the steps;</w:t>
      </w:r>
    </w:p>
    <w:p w14:paraId="02DA49C7" w14:textId="77777777" w:rsidR="00974529" w:rsidRPr="00C9581A" w:rsidRDefault="00974529" w:rsidP="00974529">
      <w:pPr>
        <w:pStyle w:val="B1"/>
        <w:rPr>
          <w:lang w:val="en-US"/>
        </w:rPr>
      </w:pPr>
      <w:r>
        <w:t>10</w:t>
      </w:r>
      <w:r w:rsidRPr="00C9581A">
        <w:t>)</w:t>
      </w:r>
      <w:r w:rsidRPr="00C9581A">
        <w:tab/>
        <w:t xml:space="preserve">shall consider a </w:t>
      </w:r>
      <w:r w:rsidRPr="00C9581A">
        <w:rPr>
          <w:lang w:val="en-US"/>
        </w:rPr>
        <w:t>functional alias information entry such that:</w:t>
      </w:r>
    </w:p>
    <w:p w14:paraId="0B4CFA10" w14:textId="77777777" w:rsidR="00974529" w:rsidRPr="00C9581A" w:rsidRDefault="00974529" w:rsidP="00974529">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described in clause</w:t>
      </w:r>
      <w:r w:rsidRPr="00C9581A">
        <w:rPr>
          <w:lang w:eastAsia="ko-KR"/>
        </w:rPr>
        <w:t> </w:t>
      </w:r>
      <w:r>
        <w:rPr>
          <w:lang w:val="en-US"/>
        </w:rPr>
        <w:t>20.</w:t>
      </w:r>
      <w:r w:rsidRPr="00C9581A">
        <w:t>2.2.3.2</w:t>
      </w:r>
      <w:r w:rsidRPr="00C9581A">
        <w:rPr>
          <w:lang w:val="en-US"/>
        </w:rPr>
        <w:t>; and</w:t>
      </w:r>
    </w:p>
    <w:p w14:paraId="2321F615" w14:textId="77777777" w:rsidR="00974529" w:rsidRPr="00C9581A" w:rsidRDefault="00974529" w:rsidP="00974529">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68EA4BEC" w14:textId="77777777" w:rsidR="00974529" w:rsidRPr="00C9581A" w:rsidRDefault="00974529" w:rsidP="00974529">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7F6F988D" w14:textId="77777777" w:rsidR="00974529" w:rsidRPr="00C9581A" w:rsidRDefault="00974529" w:rsidP="00974529">
      <w:pPr>
        <w:pStyle w:val="B1"/>
        <w:rPr>
          <w:lang w:val="en-US"/>
        </w:rPr>
      </w:pPr>
      <w:r w:rsidRPr="00C9581A">
        <w:rPr>
          <w:lang w:val="en-US"/>
        </w:rPr>
        <w:t>1</w:t>
      </w:r>
      <w:r>
        <w:rPr>
          <w:lang w:val="en-US"/>
        </w:rPr>
        <w:t>1</w:t>
      </w:r>
      <w:r w:rsidRPr="00C9581A">
        <w:rPr>
          <w:lang w:val="en-US"/>
        </w:rPr>
        <w:t>)</w:t>
      </w:r>
      <w:r w:rsidRPr="00C9581A">
        <w:rPr>
          <w:lang w:val="en-US"/>
        </w:rPr>
        <w:tab/>
        <w:t xml:space="preserve">if the selected </w:t>
      </w:r>
      <w:r w:rsidRPr="00C9581A">
        <w:t>expiration time</w:t>
      </w:r>
      <w:r w:rsidRPr="00C9581A">
        <w:rPr>
          <w:lang w:val="en-US"/>
        </w:rPr>
        <w:t xml:space="preserve"> is zero:</w:t>
      </w:r>
    </w:p>
    <w:p w14:paraId="773C4C76" w14:textId="77777777" w:rsidR="00974529" w:rsidRPr="00C9581A" w:rsidRDefault="00974529" w:rsidP="00974529">
      <w:pPr>
        <w:pStyle w:val="B2"/>
        <w:rPr>
          <w:lang w:val="en-US"/>
        </w:rPr>
      </w:pPr>
      <w:r w:rsidRPr="00C9581A">
        <w:t>a</w:t>
      </w:r>
      <w:r w:rsidRPr="00C9581A">
        <w:rPr>
          <w:lang w:val="en-US"/>
        </w:rPr>
        <w:t>)</w:t>
      </w:r>
      <w:r w:rsidRPr="00C9581A">
        <w:rPr>
          <w:lang w:val="en-US"/>
        </w:rPr>
        <w:tab/>
        <w:t xml:space="preserve">shall remove the </w:t>
      </w:r>
      <w:r>
        <w:rPr>
          <w:lang w:val="en-US"/>
        </w:rPr>
        <w:t>MCVideo</w:t>
      </w:r>
      <w:r w:rsidRPr="00C9581A">
        <w:rPr>
          <w:lang w:val="en-US"/>
        </w:rPr>
        <w:t xml:space="preserve"> user information entry such that:</w:t>
      </w:r>
    </w:p>
    <w:p w14:paraId="5F4E32CB" w14:textId="77777777" w:rsidR="00974529" w:rsidRPr="00C9581A" w:rsidRDefault="00974529" w:rsidP="00974529">
      <w:pPr>
        <w:pStyle w:val="B3"/>
        <w:rPr>
          <w:lang w:val="en-US"/>
        </w:rPr>
      </w:pPr>
      <w:r w:rsidRPr="00C9581A">
        <w:rPr>
          <w:lang w:val="en-US"/>
        </w:rPr>
        <w:lastRenderedPageBreak/>
        <w:t>i)</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 and</w:t>
      </w:r>
    </w:p>
    <w:p w14:paraId="55FF6D30" w14:textId="77777777" w:rsidR="00974529" w:rsidRPr="00C9581A" w:rsidRDefault="00974529" w:rsidP="00974529">
      <w:pPr>
        <w:pStyle w:val="B3"/>
        <w:rPr>
          <w:lang w:val="en-US"/>
        </w:rPr>
      </w:pPr>
      <w:r w:rsidRPr="00C9581A">
        <w:rPr>
          <w:lang w:val="en-US"/>
        </w:rPr>
        <w:t>ii)</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served </w:t>
      </w:r>
      <w:r>
        <w:rPr>
          <w:lang w:val="en-US"/>
        </w:rPr>
        <w:t>MCVideo</w:t>
      </w:r>
      <w:r w:rsidRPr="00C9581A">
        <w:rPr>
          <w:lang w:val="en-US"/>
        </w:rPr>
        <w:t xml:space="preserve"> ID;</w:t>
      </w:r>
    </w:p>
    <w:p w14:paraId="430CA34D" w14:textId="77777777" w:rsidR="00974529" w:rsidRPr="00C9581A" w:rsidRDefault="00974529" w:rsidP="00974529">
      <w:pPr>
        <w:pStyle w:val="B1"/>
        <w:rPr>
          <w:lang w:val="en-US"/>
        </w:rPr>
      </w:pPr>
      <w:r w:rsidRPr="00C9581A">
        <w:rPr>
          <w:lang w:val="en-US"/>
        </w:rPr>
        <w:t>1</w:t>
      </w:r>
      <w:r>
        <w:rPr>
          <w:lang w:val="en-US"/>
        </w:rPr>
        <w:t>2</w:t>
      </w:r>
      <w:r w:rsidRPr="00C9581A">
        <w:rPr>
          <w:lang w:val="en-US"/>
        </w:rPr>
        <w:t>)</w:t>
      </w:r>
      <w:r w:rsidRPr="00C9581A">
        <w:rPr>
          <w:lang w:val="en-US"/>
        </w:rPr>
        <w:tab/>
        <w:t xml:space="preserve">if the selected </w:t>
      </w:r>
      <w:r w:rsidRPr="00C9581A">
        <w:t>expiration time</w:t>
      </w:r>
      <w:r w:rsidRPr="00C9581A">
        <w:rPr>
          <w:lang w:val="en-US"/>
        </w:rPr>
        <w:t xml:space="preserve"> is not zero:</w:t>
      </w:r>
    </w:p>
    <w:p w14:paraId="56E1AB25" w14:textId="77777777" w:rsidR="00974529" w:rsidRPr="00C9581A" w:rsidRDefault="00974529" w:rsidP="00974529">
      <w:pPr>
        <w:pStyle w:val="B2"/>
        <w:rPr>
          <w:lang w:val="en-US"/>
        </w:rPr>
      </w:pPr>
      <w:r w:rsidRPr="00C9581A">
        <w:t>a)</w:t>
      </w:r>
      <w:r w:rsidRPr="00C9581A">
        <w:tab/>
        <w:t xml:space="preserve">shall consider an </w:t>
      </w:r>
      <w:r>
        <w:rPr>
          <w:lang w:val="en-US"/>
        </w:rPr>
        <w:t>MCVideo</w:t>
      </w:r>
      <w:r w:rsidRPr="00C9581A">
        <w:rPr>
          <w:lang w:val="en-US"/>
        </w:rPr>
        <w:t xml:space="preserve"> user information entry such that:</w:t>
      </w:r>
    </w:p>
    <w:p w14:paraId="2A6F930B" w14:textId="77777777" w:rsidR="00974529" w:rsidRPr="00C9581A" w:rsidRDefault="00974529" w:rsidP="00974529">
      <w:pPr>
        <w:pStyle w:val="B3"/>
      </w:pPr>
      <w:r w:rsidRPr="00C9581A">
        <w:rPr>
          <w:lang w:val="en-US"/>
        </w:rPr>
        <w:t>i)</w:t>
      </w:r>
      <w:r w:rsidRPr="00C9581A">
        <w:rPr>
          <w:lang w:val="en-US"/>
        </w:rPr>
        <w:tab/>
      </w:r>
      <w:r w:rsidRPr="00C9581A">
        <w:t xml:space="preserve">the </w:t>
      </w:r>
      <w:r>
        <w:rPr>
          <w:lang w:val="en-US"/>
        </w:rPr>
        <w:t>MCVideo</w:t>
      </w:r>
      <w:r w:rsidRPr="00C9581A">
        <w:rPr>
          <w:lang w:val="en-US"/>
        </w:rPr>
        <w:t xml:space="preserve"> user information entry is in the list of </w:t>
      </w:r>
      <w:r w:rsidRPr="00C9581A">
        <w:t xml:space="preserve">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w:t>
      </w:r>
      <w:r w:rsidRPr="00C9581A">
        <w:t>; and</w:t>
      </w:r>
    </w:p>
    <w:p w14:paraId="1568D65B" w14:textId="77777777" w:rsidR="00974529" w:rsidRPr="00C9581A" w:rsidRDefault="00974529" w:rsidP="00974529">
      <w:pPr>
        <w:pStyle w:val="B3"/>
      </w:pPr>
      <w:r w:rsidRPr="00C9581A">
        <w:rPr>
          <w:lang w:val="en-US"/>
        </w:rPr>
        <w:t>ii)</w:t>
      </w:r>
      <w:r w:rsidRPr="00C9581A">
        <w:rPr>
          <w:lang w:val="en-US"/>
        </w:rPr>
        <w:tab/>
        <w:t xml:space="preserve">the </w:t>
      </w:r>
      <w:r>
        <w:t>MCVideo</w:t>
      </w:r>
      <w:r w:rsidRPr="00C9581A">
        <w:t xml:space="preserve"> ID of the </w:t>
      </w:r>
      <w:r>
        <w:rPr>
          <w:lang w:val="en-US"/>
        </w:rPr>
        <w:t>MCVideo</w:t>
      </w:r>
      <w:r w:rsidRPr="00C9581A">
        <w:rPr>
          <w:lang w:val="en-US"/>
        </w:rPr>
        <w:t xml:space="preserve"> user information entry is equal to </w:t>
      </w:r>
      <w:r w:rsidRPr="00C9581A">
        <w:t xml:space="preserve">the </w:t>
      </w:r>
      <w:r w:rsidRPr="00C9581A">
        <w:rPr>
          <w:lang w:val="en-US"/>
        </w:rPr>
        <w:t xml:space="preserve">handled </w:t>
      </w:r>
      <w:r>
        <w:t>MCVideo</w:t>
      </w:r>
      <w:r w:rsidRPr="00C9581A">
        <w:t xml:space="preserve"> ID;</w:t>
      </w:r>
    </w:p>
    <w:p w14:paraId="71F40DDD" w14:textId="77777777" w:rsidR="00974529" w:rsidRDefault="00974529" w:rsidP="00974529">
      <w:pPr>
        <w:pStyle w:val="B2"/>
      </w:pPr>
      <w:r w:rsidRPr="00C9581A">
        <w:tab/>
      </w:r>
      <w:r w:rsidRPr="00C9581A">
        <w:rPr>
          <w:lang w:val="en-US"/>
        </w:rPr>
        <w:t>as the served</w:t>
      </w:r>
      <w:r w:rsidRPr="00C9581A">
        <w:t xml:space="preserve"> </w:t>
      </w:r>
      <w:r>
        <w:rPr>
          <w:lang w:val="en-US"/>
        </w:rPr>
        <w:t>MCVideo</w:t>
      </w:r>
      <w:r w:rsidRPr="00C9581A">
        <w:rPr>
          <w:lang w:val="en-US"/>
        </w:rPr>
        <w:t xml:space="preserve"> user information entry</w:t>
      </w:r>
      <w:r w:rsidRPr="00C9581A">
        <w:t>;</w:t>
      </w:r>
    </w:p>
    <w:p w14:paraId="3AC4C8F4" w14:textId="77777777" w:rsidR="00974529" w:rsidRDefault="00974529" w:rsidP="00974529">
      <w:pPr>
        <w:pStyle w:val="B2"/>
      </w:pPr>
      <w:r>
        <w:t>b)</w:t>
      </w:r>
      <w:r>
        <w:tab/>
        <w:t>i</w:t>
      </w:r>
      <w:r w:rsidRPr="00EA28A9">
        <w:t xml:space="preserve">f </w:t>
      </w:r>
      <w:r>
        <w:t>the</w:t>
      </w:r>
      <w:r w:rsidRPr="00EA28A9">
        <w:t xml:space="preserve"> </w:t>
      </w:r>
      <w:r>
        <w:t>MCVideo</w:t>
      </w:r>
      <w:r w:rsidRPr="00EA28A9">
        <w:t xml:space="preserve"> user information entry does not exist</w:t>
      </w:r>
      <w:r>
        <w:t>:</w:t>
      </w:r>
    </w:p>
    <w:p w14:paraId="2A5E013F" w14:textId="77777777" w:rsidR="00974529" w:rsidRDefault="00974529" w:rsidP="00974529">
      <w:pPr>
        <w:pStyle w:val="B3"/>
      </w:pPr>
      <w:r>
        <w:t>i)</w:t>
      </w:r>
      <w:r>
        <w:tab/>
      </w:r>
      <w:r w:rsidRPr="00EA28A9">
        <w:t xml:space="preserve">shall insert an </w:t>
      </w:r>
      <w:r>
        <w:t>MCVideo</w:t>
      </w:r>
      <w:r w:rsidRPr="00EA28A9">
        <w:t xml:space="preserve"> user information entry with the </w:t>
      </w:r>
      <w:r>
        <w:t>MCVideo</w:t>
      </w:r>
      <w:r w:rsidRPr="00EA28A9">
        <w:t xml:space="preserve"> ID set to the handled </w:t>
      </w:r>
      <w:r>
        <w:t>MCVideo</w:t>
      </w:r>
      <w:r w:rsidRPr="00EA28A9">
        <w:t xml:space="preserve"> ID into </w:t>
      </w:r>
      <w:r>
        <w:t xml:space="preserve">the </w:t>
      </w:r>
      <w:r w:rsidRPr="00EA28A9">
        <w:t xml:space="preserve">list of the </w:t>
      </w:r>
      <w:r>
        <w:t>MCVideo</w:t>
      </w:r>
      <w:r w:rsidRPr="00EA28A9">
        <w:t xml:space="preserve"> user information entries of the served </w:t>
      </w:r>
      <w:r w:rsidRPr="00E72146">
        <w:rPr>
          <w:lang w:val="en-US"/>
        </w:rPr>
        <w:t>functional alias</w:t>
      </w:r>
      <w:r w:rsidRPr="00EA28A9">
        <w:t xml:space="preserve"> information entry</w:t>
      </w:r>
      <w:r>
        <w:t>; and</w:t>
      </w:r>
    </w:p>
    <w:p w14:paraId="7362A819" w14:textId="77777777" w:rsidR="00974529" w:rsidRPr="00433A3F" w:rsidRDefault="00974529" w:rsidP="00974529">
      <w:pPr>
        <w:pStyle w:val="B3"/>
      </w:pPr>
      <w:r>
        <w:t>ii)</w:t>
      </w:r>
      <w:r>
        <w:tab/>
      </w:r>
      <w:r w:rsidRPr="00EA28A9">
        <w:t>shall consider the</w:t>
      </w:r>
      <w:r w:rsidRPr="007E3F7D">
        <w:t xml:space="preserve"> </w:t>
      </w:r>
      <w:r w:rsidRPr="00EA28A9">
        <w:t xml:space="preserve">inserted </w:t>
      </w:r>
      <w:r>
        <w:t>MCVideo</w:t>
      </w:r>
      <w:r w:rsidRPr="00EA28A9">
        <w:t xml:space="preserve"> user information entry as the served </w:t>
      </w:r>
      <w:r>
        <w:t>MCVideo</w:t>
      </w:r>
      <w:r w:rsidRPr="00EA28A9">
        <w:t xml:space="preserve"> user information entry</w:t>
      </w:r>
      <w:r>
        <w:t>; and</w:t>
      </w:r>
    </w:p>
    <w:p w14:paraId="2AD7BB99" w14:textId="77777777" w:rsidR="0080004F" w:rsidRPr="00433A3F" w:rsidRDefault="0080004F" w:rsidP="0080004F">
      <w:pPr>
        <w:pStyle w:val="B2"/>
      </w:pPr>
      <w:r>
        <w:t>c</w:t>
      </w:r>
      <w:r>
        <w:rPr>
          <w:lang w:val="en-US"/>
        </w:rPr>
        <w:t>)</w:t>
      </w:r>
      <w:r>
        <w:rPr>
          <w:lang w:val="en-US"/>
        </w:rPr>
        <w:tab/>
        <w:t xml:space="preserve">shall set </w:t>
      </w:r>
      <w:r>
        <w:t>the expiration time</w:t>
      </w:r>
      <w:r>
        <w:rPr>
          <w:rFonts w:eastAsia="SimSun"/>
        </w:rPr>
        <w:t xml:space="preserve"> </w:t>
      </w:r>
      <w:r>
        <w:rPr>
          <w:lang w:val="en-US"/>
        </w:rPr>
        <w:t>in the served</w:t>
      </w:r>
      <w:r>
        <w:t xml:space="preserve"> </w:t>
      </w:r>
      <w:r>
        <w:rPr>
          <w:lang w:val="en-US"/>
        </w:rPr>
        <w:t xml:space="preserve">MCVideo user information entry according to the selected </w:t>
      </w:r>
      <w:r w:rsidRPr="0073469F">
        <w:t>expiration time</w:t>
      </w:r>
      <w:r>
        <w:rPr>
          <w:lang w:val="en-US"/>
        </w:rPr>
        <w:t>;</w:t>
      </w:r>
    </w:p>
    <w:p w14:paraId="3144A171" w14:textId="77777777" w:rsidR="00974529" w:rsidRDefault="00974529" w:rsidP="00974529">
      <w:pPr>
        <w:pStyle w:val="B1"/>
        <w:rPr>
          <w:lang w:val="en-US"/>
        </w:rPr>
      </w:pPr>
      <w:r>
        <w:rPr>
          <w:lang w:val="en-US"/>
        </w:rPr>
        <w:t>13)</w:t>
      </w:r>
      <w:r>
        <w:rPr>
          <w:lang w:val="en-US"/>
        </w:rPr>
        <w:tab/>
        <w:t xml:space="preserve">shall identify the handled p-id-fa in </w:t>
      </w:r>
      <w:r>
        <w:rPr>
          <w:rFonts w:eastAsia="SimSun"/>
          <w:lang w:val="en-US"/>
        </w:rPr>
        <w:t xml:space="preserve">the &lt;p-id-fa&gt;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30F2431E" w14:textId="77777777" w:rsidR="00974529" w:rsidRPr="00B102DF" w:rsidRDefault="00974529" w:rsidP="00974529">
      <w:pPr>
        <w:pStyle w:val="B1"/>
      </w:pPr>
      <w:r>
        <w:rPr>
          <w:lang w:val="en-US"/>
        </w:rPr>
        <w:t>14</w:t>
      </w:r>
      <w:r>
        <w:t>)</w:t>
      </w:r>
      <w:r>
        <w:tab/>
        <w:t>shall perform the procedures specified in clause </w:t>
      </w:r>
      <w:r>
        <w:rPr>
          <w:lang w:val="en-US"/>
        </w:rPr>
        <w:t>20.</w:t>
      </w:r>
      <w:r>
        <w:t>2.2.3</w:t>
      </w:r>
      <w:r w:rsidRPr="0073469F">
        <w:t>.5</w:t>
      </w:r>
      <w:r>
        <w:rPr>
          <w:lang w:val="en-US"/>
        </w:rPr>
        <w:t xml:space="preserve"> </w:t>
      </w:r>
      <w:r>
        <w:t xml:space="preserve">for </w:t>
      </w:r>
      <w:r>
        <w:rPr>
          <w:lang w:val="en-US"/>
        </w:rPr>
        <w:t>the served functional alias ID</w:t>
      </w:r>
      <w:r>
        <w:t>.</w:t>
      </w:r>
    </w:p>
    <w:p w14:paraId="5905B249" w14:textId="3369EC6D" w:rsidR="00974529" w:rsidRPr="00B95DFA" w:rsidRDefault="00974529" w:rsidP="00F1630B">
      <w:pPr>
        <w:pStyle w:val="Heading5"/>
      </w:pPr>
      <w:bookmarkStart w:id="4819" w:name="_Toc20155849"/>
      <w:bookmarkStart w:id="4820" w:name="_Toc27501005"/>
      <w:bookmarkStart w:id="4821" w:name="_Toc36049131"/>
      <w:bookmarkStart w:id="4822" w:name="_Toc44602943"/>
      <w:bookmarkStart w:id="4823" w:name="_Toc45198120"/>
      <w:bookmarkStart w:id="4824" w:name="_Toc123630115"/>
      <w:r>
        <w:rPr>
          <w:rFonts w:eastAsia="Malgun Gothic"/>
        </w:rPr>
        <w:t>20.</w:t>
      </w:r>
      <w:r w:rsidRPr="00B95DFA">
        <w:t>2.2.3.</w:t>
      </w:r>
      <w:r w:rsidRPr="00B95DFA">
        <w:rPr>
          <w:lang w:val="en-US"/>
        </w:rPr>
        <w:t>4</w:t>
      </w:r>
      <w:r w:rsidRPr="00B95DFA">
        <w:tab/>
        <w:t xml:space="preserve">Receiving subscription to </w:t>
      </w:r>
      <w:r>
        <w:t>functional alias</w:t>
      </w:r>
      <w:r w:rsidRPr="00B95DFA">
        <w:t xml:space="preserve"> status procedure</w:t>
      </w:r>
      <w:bookmarkEnd w:id="4819"/>
      <w:bookmarkEnd w:id="4820"/>
      <w:bookmarkEnd w:id="4821"/>
      <w:bookmarkEnd w:id="4822"/>
      <w:bookmarkEnd w:id="4823"/>
      <w:bookmarkEnd w:id="4824"/>
    </w:p>
    <w:p w14:paraId="4A9572EF" w14:textId="77777777" w:rsidR="00974529" w:rsidRPr="00B95DFA" w:rsidRDefault="00974529" w:rsidP="00974529">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w:t>
      </w:r>
      <w:r>
        <w:t>MCVideo</w:t>
      </w:r>
      <w:r w:rsidRPr="00B95DFA">
        <w:t xml:space="preserve"> users served by the same </w:t>
      </w:r>
      <w:r>
        <w:t>MCVideo</w:t>
      </w:r>
      <w:r w:rsidRPr="00B95DFA">
        <w:t xml:space="preserve"> server is not supported in this version of the specification.</w:t>
      </w:r>
    </w:p>
    <w:p w14:paraId="6267218D" w14:textId="77777777" w:rsidR="00974529" w:rsidRPr="00B95DFA" w:rsidRDefault="00974529" w:rsidP="00974529">
      <w:pPr>
        <w:rPr>
          <w:lang w:val="en-US"/>
        </w:rPr>
      </w:pPr>
      <w:r w:rsidRPr="00B95DFA">
        <w:rPr>
          <w:lang w:val="en-US"/>
        </w:rPr>
        <w:t>Upon receiving a SIP SUBSCRIBE request such that:</w:t>
      </w:r>
    </w:p>
    <w:p w14:paraId="297EF930" w14:textId="77777777" w:rsidR="00974529" w:rsidRPr="00B95DFA" w:rsidRDefault="00974529" w:rsidP="00974529">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w:t>
      </w:r>
      <w:r>
        <w:t>MCVideo</w:t>
      </w:r>
      <w:r w:rsidRPr="00B95DFA">
        <w:t xml:space="preserve"> function associated with the </w:t>
      </w:r>
      <w:r w:rsidRPr="00B95DFA">
        <w:rPr>
          <w:rFonts w:eastAsia="SimSun"/>
          <w:lang w:val="en-US"/>
        </w:rPr>
        <w:t>served functional alias;</w:t>
      </w:r>
    </w:p>
    <w:p w14:paraId="072A6D8C" w14:textId="77777777" w:rsidR="00974529" w:rsidRPr="00B95DFA" w:rsidRDefault="00974529" w:rsidP="00974529">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t>contain</w:t>
      </w:r>
      <w:r w:rsidRPr="00B95DFA">
        <w:rPr>
          <w:lang w:val="en-US"/>
        </w:rPr>
        <w:t>ing</w:t>
      </w:r>
      <w:r>
        <w:t xml:space="preserve"> the&lt;mcvideo</w:t>
      </w:r>
      <w:r w:rsidRPr="00B95DFA">
        <w:t>-request-uri&gt; element</w:t>
      </w:r>
      <w:r w:rsidRPr="00B95DFA">
        <w:rPr>
          <w:lang w:val="en-US"/>
        </w:rPr>
        <w:t xml:space="preserve"> and the </w:t>
      </w:r>
      <w:r>
        <w:t>&lt;mcvideo</w:t>
      </w:r>
      <w:r w:rsidRPr="00B95DFA">
        <w:t>-calling-user-id&gt; element</w:t>
      </w:r>
      <w:r w:rsidRPr="00B95DFA">
        <w:rPr>
          <w:lang w:eastAsia="ko-KR"/>
        </w:rPr>
        <w:t>;</w:t>
      </w:r>
    </w:p>
    <w:p w14:paraId="01B955CD" w14:textId="77777777" w:rsidR="00974529" w:rsidRPr="00B95DFA" w:rsidRDefault="00974529" w:rsidP="00974529">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w:t>
      </w:r>
      <w:r>
        <w:rPr>
          <w:lang w:eastAsia="ko-KR"/>
        </w:rPr>
        <w:t>rn-7:3gpp-service.ims.icsi.mcvideo</w:t>
      </w:r>
      <w:r w:rsidRPr="00B95DFA">
        <w:rPr>
          <w:lang w:eastAsia="ko-KR"/>
        </w:rPr>
        <w:t>"</w:t>
      </w:r>
      <w:r w:rsidRPr="00B95DFA">
        <w:rPr>
          <w:lang w:val="en-US" w:eastAsia="ko-KR"/>
        </w:rPr>
        <w:t xml:space="preserve"> </w:t>
      </w:r>
      <w:r w:rsidRPr="00B95DFA">
        <w:t>(coded as specified in TS 24.229 [</w:t>
      </w:r>
      <w:r>
        <w:t>11</w:t>
      </w:r>
      <w:r w:rsidRPr="00B95DFA">
        <w:t>]), in a P</w:t>
      </w:r>
      <w:r>
        <w:noBreakHyphen/>
      </w:r>
      <w:r w:rsidRPr="00B95DFA">
        <w:rPr>
          <w:lang w:val="en-US"/>
        </w:rPr>
        <w:t>Asserted</w:t>
      </w:r>
      <w:r w:rsidRPr="00B95DFA">
        <w:t>-Service header field according to IETF </w:t>
      </w:r>
      <w:r w:rsidRPr="00B95DFA">
        <w:rPr>
          <w:rFonts w:eastAsia="MS Mincho"/>
        </w:rPr>
        <w:t>RFC 6050 [</w:t>
      </w:r>
      <w:r>
        <w:rPr>
          <w:lang w:eastAsia="ko-KR"/>
        </w:rPr>
        <w:t>14</w:t>
      </w:r>
      <w:r w:rsidRPr="00B95DFA">
        <w:rPr>
          <w:rFonts w:eastAsia="MS Mincho"/>
        </w:rPr>
        <w:t>]</w:t>
      </w:r>
      <w:r w:rsidRPr="00B95DFA">
        <w:rPr>
          <w:lang w:eastAsia="ko-KR"/>
        </w:rPr>
        <w:t>;</w:t>
      </w:r>
    </w:p>
    <w:p w14:paraId="3E1D46F4" w14:textId="77777777" w:rsidR="00974529" w:rsidRPr="00B95DFA" w:rsidRDefault="00974529" w:rsidP="00974529">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0437E24D" w14:textId="77777777" w:rsidR="00974529" w:rsidRPr="00B95DFA" w:rsidRDefault="00974529" w:rsidP="00974529">
      <w:pPr>
        <w:pStyle w:val="B1"/>
        <w:rPr>
          <w:rFonts w:eastAsia="SimSun"/>
        </w:rPr>
      </w:pPr>
      <w:r w:rsidRPr="00B95DFA">
        <w:rPr>
          <w:rFonts w:eastAsia="SimSun"/>
          <w:lang w:val="en-US"/>
        </w:rPr>
        <w:t>5)</w:t>
      </w:r>
      <w:r>
        <w:rPr>
          <w:rFonts w:eastAsia="SimSun"/>
          <w:lang w:val="en-US"/>
        </w:rPr>
        <w:tab/>
      </w:r>
      <w:r w:rsidRPr="00B95DFA">
        <w:rPr>
          <w:rFonts w:eastAsia="SimSun"/>
          <w:lang w:val="en-US"/>
        </w:rPr>
        <w:t xml:space="preserve">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clause</w:t>
      </w:r>
      <w:r w:rsidRPr="00B95DFA">
        <w:rPr>
          <w:rFonts w:eastAsia="SimSun"/>
        </w:rPr>
        <w:t> </w:t>
      </w:r>
      <w:r>
        <w:rPr>
          <w:lang w:val="en-US"/>
        </w:rPr>
        <w:t>20.</w:t>
      </w:r>
      <w:r w:rsidRPr="00B95DFA">
        <w:rPr>
          <w:lang w:val="en-US"/>
        </w:rPr>
        <w:t xml:space="preserve">3.2 indicating the same </w:t>
      </w:r>
      <w:r>
        <w:rPr>
          <w:lang w:val="en-US"/>
        </w:rPr>
        <w:t>MCVideo</w:t>
      </w:r>
      <w:r w:rsidRPr="00B95DFA">
        <w:rPr>
          <w:lang w:val="en-US"/>
        </w:rPr>
        <w:t xml:space="preserve"> ID as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6EF15E6A" w14:textId="77777777" w:rsidR="00974529" w:rsidRPr="00B95DFA" w:rsidRDefault="00974529" w:rsidP="00974529">
      <w:pPr>
        <w:rPr>
          <w:lang w:val="en-US"/>
        </w:rPr>
      </w:pPr>
      <w:r w:rsidRPr="00B95DFA">
        <w:rPr>
          <w:lang w:val="en-US"/>
        </w:rPr>
        <w:t xml:space="preserve">then the </w:t>
      </w:r>
      <w:r>
        <w:rPr>
          <w:lang w:val="en-US"/>
        </w:rPr>
        <w:t>MCVideo</w:t>
      </w:r>
      <w:r w:rsidRPr="00B95DFA">
        <w:rPr>
          <w:lang w:val="en-US"/>
        </w:rPr>
        <w:t xml:space="preserve"> server:</w:t>
      </w:r>
    </w:p>
    <w:p w14:paraId="3CBFFC6C" w14:textId="77777777" w:rsidR="00974529" w:rsidRPr="00B95DFA" w:rsidRDefault="00974529" w:rsidP="00974529">
      <w:pPr>
        <w:pStyle w:val="B1"/>
        <w:rPr>
          <w:lang w:val="en-US"/>
        </w:rPr>
      </w:pPr>
      <w:r w:rsidRPr="00B95DFA">
        <w:rPr>
          <w:lang w:val="en-US"/>
        </w:rPr>
        <w:t>1)</w:t>
      </w:r>
      <w:r w:rsidRPr="00B95DFA">
        <w:rPr>
          <w:lang w:val="en-US"/>
        </w:rPr>
        <w:tab/>
        <w:t xml:space="preserve">shall identify the served functional alias ID in the </w:t>
      </w:r>
      <w:r>
        <w:t>&lt;mcvideo</w:t>
      </w:r>
      <w:r w:rsidRPr="00B95DFA">
        <w:t xml:space="preserve">-request-uri&gt;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C439513" w14:textId="77777777" w:rsidR="00974529" w:rsidRPr="00B95DFA" w:rsidRDefault="00974529" w:rsidP="00974529">
      <w:pPr>
        <w:pStyle w:val="B1"/>
        <w:rPr>
          <w:lang w:val="en-US"/>
        </w:rPr>
      </w:pPr>
      <w:r w:rsidRPr="00B95DFA">
        <w:rPr>
          <w:lang w:val="en-US"/>
        </w:rPr>
        <w:t>2)</w:t>
      </w:r>
      <w:r w:rsidRPr="00B95DFA">
        <w:rPr>
          <w:lang w:val="en-US"/>
        </w:rPr>
        <w:tab/>
        <w:t xml:space="preserve">shall identify the handled </w:t>
      </w:r>
      <w:r>
        <w:rPr>
          <w:lang w:val="en-US"/>
        </w:rPr>
        <w:t>MCVideo</w:t>
      </w:r>
      <w:r w:rsidRPr="00B95DFA">
        <w:rPr>
          <w:lang w:val="en-US"/>
        </w:rPr>
        <w:t xml:space="preserve"> ID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7BACB93" w14:textId="77777777" w:rsidR="00974529" w:rsidRPr="00B95DFA" w:rsidRDefault="00974529" w:rsidP="00974529">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lastRenderedPageBreak/>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4209FCB" w14:textId="77777777" w:rsidR="00974529" w:rsidRPr="00B95DFA" w:rsidRDefault="00974529" w:rsidP="00974529">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w:t>
      </w:r>
      <w:r>
        <w:t>MCVideo</w:t>
      </w:r>
      <w:r w:rsidRPr="00B95DFA">
        <w:t xml:space="preserve">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 xml:space="preserve">] </w:t>
      </w:r>
      <w:r w:rsidRPr="00B95DFA">
        <w:t>and skip the rest of the steps;</w:t>
      </w:r>
    </w:p>
    <w:p w14:paraId="429EFCF9" w14:textId="77777777" w:rsidR="00974529" w:rsidRPr="00B95DFA" w:rsidRDefault="00974529" w:rsidP="00974529">
      <w:pPr>
        <w:pStyle w:val="B1"/>
        <w:rPr>
          <w:lang w:val="en-US"/>
        </w:rPr>
      </w:pPr>
      <w:r w:rsidRPr="00B95DFA">
        <w:rPr>
          <w:lang w:val="en-US"/>
        </w:rPr>
        <w:t>5</w:t>
      </w:r>
      <w:r w:rsidRPr="00B95DFA">
        <w:t>)</w:t>
      </w:r>
      <w:r w:rsidRPr="00B95DFA">
        <w:rPr>
          <w:lang w:val="en-US"/>
        </w:rPr>
        <w:tab/>
        <w:t xml:space="preserve">if the handled </w:t>
      </w:r>
      <w:r>
        <w:rPr>
          <w:lang w:val="en-US"/>
        </w:rPr>
        <w:t>MCVideo</w:t>
      </w:r>
      <w:r w:rsidRPr="00B95DFA">
        <w:rPr>
          <w:lang w:val="en-US"/>
        </w:rPr>
        <w:t xml:space="preserve"> ID based on local policy is not authorized for notifications of the functional alias identified by the served functional a</w:t>
      </w:r>
      <w:r>
        <w:rPr>
          <w:lang w:val="en-US"/>
        </w:rPr>
        <w:t>l</w:t>
      </w:r>
      <w:r w:rsidRPr="00B95DFA">
        <w:rPr>
          <w:lang w:val="en-US"/>
        </w:rPr>
        <w:t xml:space="preserve">ias ID, shall reject the SIP SUBSCRIBE request with SIP 403 (Forbidden) response to the SIP SUBSCRIBE request according to </w:t>
      </w:r>
      <w:r w:rsidRPr="00B95DFA">
        <w:t>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w:t>
      </w:r>
      <w:r w:rsidRPr="00B95DFA">
        <w:rPr>
          <w:rFonts w:eastAsia="SimSun"/>
          <w:lang w:val="en-US"/>
        </w:rPr>
        <w:t xml:space="preserve"> </w:t>
      </w:r>
      <w:r w:rsidRPr="00B95DFA">
        <w:rPr>
          <w:lang w:val="en-US"/>
        </w:rPr>
        <w:t>and skip the rest of the steps; and</w:t>
      </w:r>
    </w:p>
    <w:p w14:paraId="685BA835" w14:textId="77777777" w:rsidR="00974529" w:rsidRPr="00B95DFA" w:rsidRDefault="00974529" w:rsidP="00974529">
      <w:pPr>
        <w:pStyle w:val="B1"/>
        <w:rPr>
          <w:rFonts w:eastAsia="SimSun"/>
        </w:rPr>
      </w:pPr>
      <w:r w:rsidRPr="00B95DFA">
        <w:rPr>
          <w:lang w:val="en-US"/>
        </w:rPr>
        <w:t>6</w:t>
      </w:r>
      <w:r w:rsidRPr="00B95DFA">
        <w:t>)</w:t>
      </w:r>
      <w:r w:rsidRPr="00B95DFA">
        <w:tab/>
        <w:t>shall generate a SIP 200 (OK) response to the SIP SUBSCRIBE request according to TS 24.229 [</w:t>
      </w:r>
      <w:r>
        <w:rPr>
          <w:noProof/>
        </w:rPr>
        <w:t>11</w:t>
      </w:r>
      <w:r w:rsidRPr="00B95DFA">
        <w:t>], IETF RFC 6665 [</w:t>
      </w:r>
      <w:r>
        <w:t>16</w:t>
      </w:r>
      <w:r w:rsidRPr="00B95DFA">
        <w:t>]</w:t>
      </w:r>
      <w:r w:rsidRPr="00B95DFA">
        <w:rPr>
          <w:rFonts w:eastAsia="SimSun"/>
        </w:rPr>
        <w:t>.</w:t>
      </w:r>
    </w:p>
    <w:p w14:paraId="1F50EB99" w14:textId="77777777" w:rsidR="00974529" w:rsidRPr="00B95DFA" w:rsidRDefault="00974529" w:rsidP="00974529">
      <w:r w:rsidRPr="00B95DFA">
        <w:rPr>
          <w:rFonts w:eastAsia="SimSun"/>
        </w:rPr>
        <w:t xml:space="preserve">For the duration of the subscription, the </w:t>
      </w:r>
      <w:r>
        <w:rPr>
          <w:rFonts w:eastAsia="SimSun"/>
        </w:rPr>
        <w:t>MCVideo</w:t>
      </w:r>
      <w:r w:rsidRPr="00B95DFA">
        <w:rPr>
          <w:rFonts w:eastAsia="SimSun"/>
        </w:rPr>
        <w:t xml:space="preserve"> server shall notify subscriber about changes of </w:t>
      </w:r>
      <w:r w:rsidRPr="00B95DFA">
        <w:t xml:space="preserve">the information of the served </w:t>
      </w:r>
      <w:r>
        <w:t>MCVideo</w:t>
      </w:r>
      <w:r w:rsidRPr="00B95DFA">
        <w:t xml:space="preserve"> ID</w:t>
      </w:r>
      <w:r w:rsidRPr="00B95DFA">
        <w:rPr>
          <w:rFonts w:eastAsia="SimSun"/>
        </w:rPr>
        <w:t xml:space="preserve">, </w:t>
      </w:r>
      <w:r w:rsidRPr="00B95DFA">
        <w:t>as described in clause</w:t>
      </w:r>
      <w:r w:rsidRPr="00B95DFA">
        <w:rPr>
          <w:lang w:eastAsia="ko-KR"/>
        </w:rPr>
        <w:t> </w:t>
      </w:r>
      <w:r>
        <w:t>20.</w:t>
      </w:r>
      <w:r w:rsidRPr="00B95DFA">
        <w:t>2.2.3.5</w:t>
      </w:r>
      <w:r w:rsidRPr="00B95DFA">
        <w:rPr>
          <w:rFonts w:eastAsia="SimSun"/>
        </w:rPr>
        <w:t>.</w:t>
      </w:r>
    </w:p>
    <w:p w14:paraId="7E6B0719" w14:textId="75930334" w:rsidR="00974529" w:rsidRPr="00C53EF1" w:rsidRDefault="00974529" w:rsidP="00F1630B">
      <w:pPr>
        <w:pStyle w:val="Heading5"/>
      </w:pPr>
      <w:bookmarkStart w:id="4825" w:name="_Toc20155850"/>
      <w:bookmarkStart w:id="4826" w:name="_Toc27501006"/>
      <w:bookmarkStart w:id="4827" w:name="_Toc36049132"/>
      <w:bookmarkStart w:id="4828" w:name="_Toc44602944"/>
      <w:bookmarkStart w:id="4829" w:name="_Toc45198121"/>
      <w:bookmarkStart w:id="4830" w:name="_Toc123630116"/>
      <w:r>
        <w:rPr>
          <w:rFonts w:eastAsia="Malgun Gothic"/>
        </w:rPr>
        <w:t>20.</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4825"/>
      <w:bookmarkEnd w:id="4826"/>
      <w:bookmarkEnd w:id="4827"/>
      <w:bookmarkEnd w:id="4828"/>
      <w:bookmarkEnd w:id="4829"/>
      <w:bookmarkEnd w:id="4830"/>
    </w:p>
    <w:p w14:paraId="6AFC44F6" w14:textId="77777777" w:rsidR="00974529" w:rsidRPr="00C53EF1" w:rsidRDefault="00974529" w:rsidP="00974529">
      <w:r w:rsidRPr="00C53EF1">
        <w:t xml:space="preserve">In order to notify the subscriber identified by </w:t>
      </w:r>
      <w:r w:rsidRPr="00C53EF1">
        <w:rPr>
          <w:lang w:val="en-US"/>
        </w:rPr>
        <w:t xml:space="preserve">the handled </w:t>
      </w:r>
      <w:r>
        <w:rPr>
          <w:lang w:val="en-US"/>
        </w:rPr>
        <w:t>MCVideo</w:t>
      </w:r>
      <w:r w:rsidRPr="00C53EF1">
        <w:rPr>
          <w:lang w:val="en-US"/>
        </w:rPr>
        <w:t xml:space="preserve"> ID </w:t>
      </w:r>
      <w:r w:rsidRPr="00C53EF1">
        <w:rPr>
          <w:rFonts w:eastAsia="SimSun"/>
        </w:rPr>
        <w:t xml:space="preserve">about changes of </w:t>
      </w:r>
      <w:r w:rsidRPr="00C53EF1">
        <w:t xml:space="preserve">the functional alias status of the served functional alias ID, the </w:t>
      </w:r>
      <w:r>
        <w:t>MCVideo</w:t>
      </w:r>
      <w:r w:rsidRPr="00C53EF1">
        <w:t xml:space="preserve"> server:</w:t>
      </w:r>
    </w:p>
    <w:p w14:paraId="6AEE8D5F" w14:textId="77777777" w:rsidR="00974529" w:rsidRPr="00C53EF1" w:rsidRDefault="00974529" w:rsidP="00974529">
      <w:pPr>
        <w:pStyle w:val="B1"/>
        <w:rPr>
          <w:lang w:val="en-US"/>
        </w:rPr>
      </w:pPr>
      <w:r w:rsidRPr="00C53EF1">
        <w:t>1)</w:t>
      </w:r>
      <w:r w:rsidRPr="00C53EF1">
        <w:tab/>
        <w:t xml:space="preserve">shall consider a </w:t>
      </w:r>
      <w:r w:rsidRPr="00C53EF1">
        <w:rPr>
          <w:lang w:val="en-US"/>
        </w:rPr>
        <w:t>functional alias information entry such that:</w:t>
      </w:r>
    </w:p>
    <w:p w14:paraId="5CB26707" w14:textId="77777777" w:rsidR="00974529" w:rsidRPr="00C53EF1" w:rsidRDefault="00974529" w:rsidP="00974529">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described in clause</w:t>
      </w:r>
      <w:r w:rsidRPr="00C53EF1">
        <w:rPr>
          <w:lang w:eastAsia="ko-KR"/>
        </w:rPr>
        <w:t> </w:t>
      </w:r>
      <w:r>
        <w:rPr>
          <w:lang w:val="en-US"/>
        </w:rPr>
        <w:t>20.</w:t>
      </w:r>
      <w:r w:rsidRPr="00C53EF1">
        <w:t>2.2.3.2</w:t>
      </w:r>
      <w:r w:rsidRPr="00C53EF1">
        <w:rPr>
          <w:lang w:val="en-US"/>
        </w:rPr>
        <w:t>; and</w:t>
      </w:r>
    </w:p>
    <w:p w14:paraId="43275893" w14:textId="77777777" w:rsidR="00974529" w:rsidRPr="00C53EF1" w:rsidRDefault="00974529" w:rsidP="00974529">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77DE1DB" w14:textId="77777777" w:rsidR="00974529" w:rsidRPr="00C53EF1" w:rsidRDefault="00974529" w:rsidP="00974529">
      <w:pPr>
        <w:pStyle w:val="B1"/>
      </w:pPr>
      <w:r w:rsidRPr="00C53EF1">
        <w:t>2)</w:t>
      </w:r>
      <w:r w:rsidRPr="00C53EF1">
        <w:tab/>
        <w:t xml:space="preserve">shall consider an </w:t>
      </w:r>
      <w:r>
        <w:t>MCVideo</w:t>
      </w:r>
      <w:r w:rsidRPr="00C53EF1">
        <w:t xml:space="preserve"> user information entry such:</w:t>
      </w:r>
    </w:p>
    <w:p w14:paraId="134E8253" w14:textId="77777777" w:rsidR="00974529" w:rsidRPr="00C53EF1" w:rsidRDefault="00974529" w:rsidP="00974529">
      <w:pPr>
        <w:pStyle w:val="B2"/>
      </w:pPr>
      <w:r w:rsidRPr="00C53EF1">
        <w:t>a</w:t>
      </w:r>
      <w:r w:rsidRPr="00C53EF1">
        <w:rPr>
          <w:lang w:val="en-US"/>
        </w:rPr>
        <w:t>)</w:t>
      </w:r>
      <w:r w:rsidRPr="00C53EF1">
        <w:rPr>
          <w:lang w:val="en-US"/>
        </w:rPr>
        <w:tab/>
      </w:r>
      <w:r w:rsidRPr="00C53EF1">
        <w:t xml:space="preserve">the </w:t>
      </w:r>
      <w:r>
        <w:rPr>
          <w:lang w:val="en-US"/>
        </w:rPr>
        <w:t>MCVideo</w:t>
      </w:r>
      <w:r w:rsidRPr="00C53EF1">
        <w:rPr>
          <w:lang w:val="en-US"/>
        </w:rPr>
        <w:t xml:space="preserve"> user information entry is in the list of </w:t>
      </w:r>
      <w:r w:rsidRPr="00C53EF1">
        <w:t xml:space="preserve">the </w:t>
      </w:r>
      <w:r>
        <w:rPr>
          <w:lang w:val="en-US"/>
        </w:rPr>
        <w:t>MCVideo</w:t>
      </w:r>
      <w:r w:rsidRPr="00C53EF1">
        <w:rPr>
          <w:lang w:val="en-US"/>
        </w:rPr>
        <w:t xml:space="preserve"> user information entries of the served</w:t>
      </w:r>
      <w:r w:rsidRPr="00C53EF1">
        <w:t xml:space="preserve"> </w:t>
      </w:r>
      <w:r w:rsidRPr="00C53EF1">
        <w:rPr>
          <w:lang w:val="en-US"/>
        </w:rPr>
        <w:t>functional alias information entry</w:t>
      </w:r>
      <w:r w:rsidRPr="00C53EF1">
        <w:t>; and</w:t>
      </w:r>
    </w:p>
    <w:p w14:paraId="45EA75FB" w14:textId="77777777" w:rsidR="00974529" w:rsidRPr="00C53EF1" w:rsidRDefault="00974529" w:rsidP="00974529">
      <w:pPr>
        <w:pStyle w:val="B2"/>
      </w:pPr>
      <w:r w:rsidRPr="00C53EF1">
        <w:t>b</w:t>
      </w:r>
      <w:r w:rsidRPr="00C53EF1">
        <w:rPr>
          <w:lang w:val="en-US"/>
        </w:rPr>
        <w:t>)</w:t>
      </w:r>
      <w:r w:rsidRPr="00C53EF1">
        <w:rPr>
          <w:lang w:val="en-US"/>
        </w:rPr>
        <w:tab/>
        <w:t xml:space="preserve">the </w:t>
      </w:r>
      <w:r>
        <w:t>MCVideo</w:t>
      </w:r>
      <w:r w:rsidRPr="00C53EF1">
        <w:t xml:space="preserve"> ID of the </w:t>
      </w:r>
      <w:r>
        <w:rPr>
          <w:lang w:val="en-US"/>
        </w:rPr>
        <w:t>MCVideo</w:t>
      </w:r>
      <w:r w:rsidRPr="00C53EF1">
        <w:rPr>
          <w:lang w:val="en-US"/>
        </w:rPr>
        <w:t xml:space="preserve"> user information entry is equal to </w:t>
      </w:r>
      <w:r w:rsidRPr="00C53EF1">
        <w:t xml:space="preserve">the </w:t>
      </w:r>
      <w:r w:rsidRPr="00C53EF1">
        <w:rPr>
          <w:lang w:val="en-US"/>
        </w:rPr>
        <w:t xml:space="preserve">handled </w:t>
      </w:r>
      <w:r>
        <w:t>MCVideo</w:t>
      </w:r>
      <w:r w:rsidRPr="00C53EF1">
        <w:t xml:space="preserve"> ID;</w:t>
      </w:r>
    </w:p>
    <w:p w14:paraId="4EBCF121" w14:textId="77777777" w:rsidR="00974529" w:rsidRPr="00C53EF1" w:rsidRDefault="00974529" w:rsidP="00974529">
      <w:pPr>
        <w:pStyle w:val="B1"/>
      </w:pPr>
      <w:r w:rsidRPr="00C53EF1">
        <w:tab/>
        <w:t xml:space="preserve">as the served </w:t>
      </w:r>
      <w:r>
        <w:t>MCVideo</w:t>
      </w:r>
      <w:r w:rsidRPr="00C53EF1">
        <w:t xml:space="preserve"> user information entry;</w:t>
      </w:r>
    </w:p>
    <w:p w14:paraId="417B5BC0" w14:textId="77777777" w:rsidR="00974529" w:rsidRPr="00C53EF1" w:rsidRDefault="00974529" w:rsidP="00974529">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according to clause </w:t>
      </w:r>
      <w:r>
        <w:t>20.</w:t>
      </w:r>
      <w:r w:rsidRPr="00C53EF1">
        <w:t xml:space="preserve">3.1 and the </w:t>
      </w:r>
      <w:r w:rsidRPr="00C53EF1">
        <w:rPr>
          <w:lang w:val="en-US"/>
        </w:rPr>
        <w:t>served</w:t>
      </w:r>
      <w:r w:rsidRPr="00C53EF1">
        <w:t xml:space="preserve"> list of the served </w:t>
      </w:r>
      <w:r>
        <w:t>MCVideo</w:t>
      </w:r>
      <w:r w:rsidRPr="00C53EF1">
        <w:t xml:space="preserve"> user information entry</w:t>
      </w:r>
      <w:r w:rsidRPr="00C53EF1">
        <w:rPr>
          <w:lang w:val="en-US"/>
        </w:rPr>
        <w:t xml:space="preserve"> of the functional alias information entry with following clarifications:</w:t>
      </w:r>
    </w:p>
    <w:p w14:paraId="347BA9A5" w14:textId="77777777" w:rsidR="00974529" w:rsidRPr="00C53EF1" w:rsidRDefault="00974529" w:rsidP="00974529">
      <w:pPr>
        <w:pStyle w:val="B2"/>
        <w:rPr>
          <w:lang w:val="en-US"/>
        </w:rPr>
      </w:pPr>
      <w:r w:rsidRPr="00C53EF1">
        <w:rPr>
          <w:rFonts w:eastAsia="SimSun"/>
          <w:lang w:val="en-US"/>
        </w:rPr>
        <w:t>a)</w:t>
      </w:r>
      <w:r w:rsidRPr="00C53EF1">
        <w:rPr>
          <w:rFonts w:eastAsia="SimSun"/>
          <w:lang w:val="en-US"/>
        </w:rPr>
        <w:tab/>
        <w:t xml:space="preserve">the </w:t>
      </w:r>
      <w:r>
        <w:rPr>
          <w:rFonts w:eastAsia="SimSun"/>
          <w:lang w:val="en-US"/>
        </w:rPr>
        <w:t>MCVideo</w:t>
      </w:r>
      <w:r w:rsidRPr="00C53EF1">
        <w:rPr>
          <w:rFonts w:eastAsia="SimSun"/>
          <w:lang w:val="en-US"/>
        </w:rPr>
        <w:t xml:space="preserve">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0727F111" w14:textId="77777777" w:rsidR="00974529" w:rsidRPr="00C53EF1" w:rsidRDefault="00974529" w:rsidP="00974529">
      <w:pPr>
        <w:pStyle w:val="B2"/>
      </w:pPr>
      <w:r w:rsidRPr="00C53EF1">
        <w:rPr>
          <w:lang w:val="en-US"/>
        </w:rPr>
        <w:t>b)</w:t>
      </w:r>
      <w:r w:rsidRPr="00C53EF1">
        <w:rPr>
          <w:lang w:val="en-US"/>
        </w:rPr>
        <w:tab/>
        <w:t>i</w:t>
      </w:r>
      <w:r w:rsidRPr="00C53EF1">
        <w:t xml:space="preserve">f this procedures is invoked by procedure in </w:t>
      </w:r>
      <w:r w:rsidR="00C836A2">
        <w:t>clause</w:t>
      </w:r>
      <w:r w:rsidRPr="00C53EF1">
        <w:rPr>
          <w:rFonts w:eastAsia="SimSun"/>
        </w:rPr>
        <w:t> </w:t>
      </w:r>
      <w:r>
        <w:rPr>
          <w:lang w:val="en-US"/>
        </w:rPr>
        <w:t>20.</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w:t>
      </w:r>
      <w:r>
        <w:t>MCVideo</w:t>
      </w:r>
      <w:r w:rsidRPr="00C53EF1">
        <w:t xml:space="preserve">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2257CFA7" w14:textId="77777777" w:rsidR="00974529" w:rsidRPr="00C53EF1" w:rsidRDefault="00974529" w:rsidP="00974529">
      <w:pPr>
        <w:pStyle w:val="B1"/>
        <w:rPr>
          <w:rFonts w:eastAsia="SimSun"/>
          <w:lang w:val="en-US"/>
        </w:rPr>
      </w:pPr>
      <w:r w:rsidRPr="00C53EF1">
        <w:t>4)</w:t>
      </w:r>
      <w:r w:rsidRPr="00C53EF1">
        <w:tab/>
        <w:t>send a SIP NOTIFY request according to 3GPP TS 24.229 [</w:t>
      </w:r>
      <w:r>
        <w:rPr>
          <w:noProof/>
        </w:rPr>
        <w:t>11</w:t>
      </w:r>
      <w:r w:rsidRPr="00C53EF1">
        <w:t>], and IETF RFC 6665 [</w:t>
      </w:r>
      <w:r>
        <w:t>16</w:t>
      </w:r>
      <w:r w:rsidRPr="00C53EF1">
        <w:t>]</w:t>
      </w:r>
      <w:r w:rsidRPr="00C53EF1">
        <w:rPr>
          <w:rFonts w:eastAsia="SimSun"/>
        </w:rPr>
        <w:t xml:space="preserve"> for the subscription created in clause </w:t>
      </w:r>
      <w:r>
        <w:t>20.</w:t>
      </w:r>
      <w:r w:rsidRPr="00C53EF1">
        <w:t>2.2.3.</w:t>
      </w:r>
      <w:r w:rsidRPr="00C53EF1">
        <w:rPr>
          <w:lang w:val="en-US"/>
        </w:rPr>
        <w:t>4</w:t>
      </w:r>
      <w:r w:rsidRPr="00C53EF1">
        <w:rPr>
          <w:rFonts w:eastAsia="SimSun"/>
        </w:rPr>
        <w:t xml:space="preserve">. In the SIP NOTIFY request, the </w:t>
      </w:r>
      <w:r>
        <w:rPr>
          <w:rFonts w:eastAsia="SimSun"/>
        </w:rPr>
        <w:t>MCVideo</w:t>
      </w:r>
      <w:r w:rsidRPr="00C53EF1">
        <w:rPr>
          <w:rFonts w:eastAsia="SimSun"/>
        </w:rPr>
        <w:t xml:space="preserve">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1DC5EF2B" w14:textId="2F51DB39" w:rsidR="00974529" w:rsidRPr="006621E8" w:rsidRDefault="00974529" w:rsidP="00F1630B">
      <w:pPr>
        <w:pStyle w:val="Heading5"/>
        <w:rPr>
          <w:lang w:val="en-US"/>
        </w:rPr>
      </w:pPr>
      <w:bookmarkStart w:id="4831" w:name="_Toc27501007"/>
      <w:bookmarkStart w:id="4832" w:name="_Toc36049133"/>
      <w:bookmarkStart w:id="4833" w:name="_Toc44602945"/>
      <w:bookmarkStart w:id="4834" w:name="_Toc45198122"/>
      <w:bookmarkStart w:id="4835" w:name="_Toc123630117"/>
      <w:r>
        <w:rPr>
          <w:rFonts w:eastAsia="Malgun Gothic"/>
        </w:rPr>
        <w:t>20.</w:t>
      </w:r>
      <w:r w:rsidRPr="006621E8">
        <w:rPr>
          <w:lang w:val="en-US"/>
        </w:rPr>
        <w:t>2.2.3.</w:t>
      </w:r>
      <w:r>
        <w:rPr>
          <w:lang w:val="en-US"/>
        </w:rPr>
        <w:t>6</w:t>
      </w:r>
      <w:r w:rsidRPr="006621E8">
        <w:rPr>
          <w:lang w:val="en-US"/>
        </w:rPr>
        <w:tab/>
        <w:t>Functional alias status automatic deactivation procedure</w:t>
      </w:r>
      <w:bookmarkEnd w:id="4831"/>
      <w:bookmarkEnd w:id="4832"/>
      <w:bookmarkEnd w:id="4833"/>
      <w:bookmarkEnd w:id="4834"/>
      <w:bookmarkEnd w:id="4835"/>
    </w:p>
    <w:p w14:paraId="4D75129F" w14:textId="77777777" w:rsidR="00974529" w:rsidRDefault="00974529" w:rsidP="00974529">
      <w:pPr>
        <w:rPr>
          <w:lang w:eastAsia="ko-KR"/>
        </w:rPr>
      </w:pPr>
      <w:r>
        <w:rPr>
          <w:lang w:eastAsia="ko-KR"/>
        </w:rPr>
        <w:t xml:space="preserve">In order </w:t>
      </w:r>
      <w:r w:rsidRPr="00EA79BE">
        <w:t xml:space="preserve">to deactivate a functional alias associated with a target </w:t>
      </w:r>
      <w:r>
        <w:t>MCVideo</w:t>
      </w:r>
      <w:r w:rsidRPr="00EA79BE">
        <w:t xml:space="preserve"> ID</w:t>
      </w:r>
      <w:r w:rsidRPr="00EA79BE">
        <w:rPr>
          <w:lang w:eastAsia="ko-KR"/>
        </w:rPr>
        <w:t>:</w:t>
      </w:r>
    </w:p>
    <w:p w14:paraId="1F583AFA" w14:textId="77777777" w:rsidR="00424B3E" w:rsidRPr="00741953" w:rsidRDefault="00974529" w:rsidP="00974529">
      <w:pPr>
        <w:pStyle w:val="B1"/>
      </w:pPr>
      <w:r>
        <w:rPr>
          <w:lang w:val="en-US"/>
        </w:rPr>
        <w:t>1)</w:t>
      </w:r>
      <w:r>
        <w:rPr>
          <w:lang w:val="en-US"/>
        </w:rPr>
        <w:tab/>
      </w:r>
      <w:r w:rsidRPr="00741953">
        <w:t xml:space="preserve">externally triggered by an </w:t>
      </w:r>
      <w:r>
        <w:t>MCVideo</w:t>
      </w:r>
      <w:r w:rsidRPr="00741953">
        <w:t xml:space="preserve"> administrator by a mechanism outside of the scope of the standard</w:t>
      </w:r>
      <w:r>
        <w:rPr>
          <w:lang w:val="en-US"/>
        </w:rPr>
        <w:t>;</w:t>
      </w:r>
      <w:r w:rsidRPr="00741953">
        <w:t xml:space="preserve"> or</w:t>
      </w:r>
    </w:p>
    <w:p w14:paraId="16DB3ACD" w14:textId="77777777" w:rsidR="00974529" w:rsidRPr="00741953" w:rsidRDefault="00974529" w:rsidP="00974529">
      <w:pPr>
        <w:pStyle w:val="B1"/>
      </w:pPr>
      <w:r>
        <w:rPr>
          <w:lang w:val="en-US"/>
        </w:rPr>
        <w:t>2)</w:t>
      </w:r>
      <w:r>
        <w:rPr>
          <w:lang w:val="en-US"/>
        </w:rPr>
        <w:tab/>
      </w:r>
      <w:r w:rsidRPr="00741953">
        <w:t xml:space="preserve">directly by the </w:t>
      </w:r>
      <w:r>
        <w:t>MCVideo</w:t>
      </w:r>
      <w:r w:rsidRPr="00741953">
        <w:t xml:space="preserve"> function owning the </w:t>
      </w:r>
      <w:r w:rsidRPr="00543755">
        <w:rPr>
          <w:lang w:val="en-US"/>
        </w:rPr>
        <w:t>f</w:t>
      </w:r>
      <w:r w:rsidRPr="00741953">
        <w:t>unctional alias as a result of an internal trigger like the expiration of the functional alias association;</w:t>
      </w:r>
    </w:p>
    <w:p w14:paraId="736B83DD" w14:textId="77777777" w:rsidR="00424B3E" w:rsidRDefault="00974529" w:rsidP="00974529">
      <w:pPr>
        <w:rPr>
          <w:lang w:eastAsia="ko-KR"/>
        </w:rPr>
      </w:pPr>
      <w:r w:rsidRPr="00C53EF1">
        <w:t xml:space="preserve">the </w:t>
      </w:r>
      <w:r>
        <w:t>MCVideo</w:t>
      </w:r>
      <w:r w:rsidRPr="00C53EF1">
        <w:t xml:space="preserve"> server</w:t>
      </w:r>
    </w:p>
    <w:p w14:paraId="7EAEBABB" w14:textId="77777777" w:rsidR="00974529" w:rsidRDefault="00974529" w:rsidP="00974529">
      <w:pPr>
        <w:pStyle w:val="B1"/>
        <w:rPr>
          <w:lang w:eastAsia="ko-KR"/>
        </w:rPr>
      </w:pPr>
      <w:r>
        <w:rPr>
          <w:lang w:eastAsia="ko-KR"/>
        </w:rPr>
        <w:t>1)</w:t>
      </w:r>
      <w:r>
        <w:rPr>
          <w:lang w:eastAsia="ko-KR"/>
        </w:rPr>
        <w:tab/>
        <w:t>shall consider a functional alias information entry such that:</w:t>
      </w:r>
    </w:p>
    <w:p w14:paraId="103E851B" w14:textId="77777777" w:rsidR="00974529" w:rsidRPr="00C9581A" w:rsidRDefault="00974529" w:rsidP="00974529">
      <w:pPr>
        <w:pStyle w:val="B2"/>
      </w:pPr>
      <w:r w:rsidRPr="00C9581A">
        <w:lastRenderedPageBreak/>
        <w:t>a)</w:t>
      </w:r>
      <w:r w:rsidRPr="00C9581A">
        <w:tab/>
        <w:t>the functional alias information entry is in the list of functional alias information entries described in clause</w:t>
      </w:r>
      <w:r w:rsidRPr="00C9581A">
        <w:rPr>
          <w:lang w:eastAsia="ko-KR"/>
        </w:rPr>
        <w:t> </w:t>
      </w:r>
      <w:r>
        <w:t>20.</w:t>
      </w:r>
      <w:r w:rsidRPr="00C9581A">
        <w:t>2.2.3.2; and</w:t>
      </w:r>
    </w:p>
    <w:p w14:paraId="4985294F" w14:textId="77777777" w:rsidR="00974529" w:rsidRPr="00C9581A" w:rsidRDefault="00974529" w:rsidP="00974529">
      <w:pPr>
        <w:pStyle w:val="B2"/>
      </w:pPr>
      <w:r w:rsidRPr="00C9581A">
        <w:t>b)</w:t>
      </w:r>
      <w:r w:rsidRPr="00C9581A">
        <w:tab/>
        <w:t>the functional alias ID of the functional alias information entry is equal to the served functional alias ID;</w:t>
      </w:r>
    </w:p>
    <w:p w14:paraId="148EA700" w14:textId="77777777" w:rsidR="00974529" w:rsidRPr="00C9581A" w:rsidRDefault="00974529" w:rsidP="00974529">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3FA962AC" w14:textId="77777777" w:rsidR="00974529" w:rsidRDefault="00974529" w:rsidP="00974529">
      <w:pPr>
        <w:pStyle w:val="B1"/>
        <w:rPr>
          <w:lang w:eastAsia="ko-KR"/>
        </w:rPr>
      </w:pPr>
      <w:r>
        <w:rPr>
          <w:lang w:eastAsia="ko-KR"/>
        </w:rPr>
        <w:t>2)</w:t>
      </w:r>
      <w:r>
        <w:rPr>
          <w:lang w:eastAsia="ko-KR"/>
        </w:rPr>
        <w:tab/>
        <w:t>shall remove the MCVideo user information entry such that:</w:t>
      </w:r>
    </w:p>
    <w:p w14:paraId="603B38C0" w14:textId="77777777" w:rsidR="00974529" w:rsidRPr="00C9581A" w:rsidRDefault="00974529" w:rsidP="00974529">
      <w:pPr>
        <w:pStyle w:val="B2"/>
        <w:rPr>
          <w:lang w:val="en-US"/>
        </w:rPr>
      </w:pPr>
      <w:r>
        <w:rPr>
          <w:lang w:val="en-US"/>
        </w:rPr>
        <w:t>a</w:t>
      </w:r>
      <w:r w:rsidRPr="00C9581A">
        <w:rPr>
          <w:lang w:val="en-US"/>
        </w:rPr>
        <w:t>)</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5A1DE3">
        <w:rPr>
          <w:lang w:val="en-US"/>
        </w:rPr>
        <w:t xml:space="preserve"> </w:t>
      </w:r>
      <w:r w:rsidRPr="00C9581A">
        <w:rPr>
          <w:lang w:val="en-US"/>
        </w:rPr>
        <w:t>functional alias information entry; and</w:t>
      </w:r>
    </w:p>
    <w:p w14:paraId="5AFCF68A" w14:textId="77777777" w:rsidR="00974529" w:rsidRPr="00C9581A" w:rsidRDefault="00974529" w:rsidP="00974529">
      <w:pPr>
        <w:pStyle w:val="B2"/>
        <w:rPr>
          <w:lang w:val="en-US"/>
        </w:rPr>
      </w:pPr>
      <w:r>
        <w:rPr>
          <w:lang w:val="en-US"/>
        </w:rPr>
        <w:t>b</w:t>
      </w:r>
      <w:r w:rsidRPr="00C9581A">
        <w:rPr>
          <w:lang w:val="en-US"/>
        </w:rPr>
        <w:t>)</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w:t>
      </w:r>
      <w:r>
        <w:rPr>
          <w:lang w:val="en-US"/>
        </w:rPr>
        <w:t>target</w:t>
      </w:r>
      <w:r w:rsidRPr="00C9581A">
        <w:rPr>
          <w:lang w:val="en-US"/>
        </w:rPr>
        <w:t xml:space="preserve"> </w:t>
      </w:r>
      <w:r>
        <w:rPr>
          <w:lang w:val="en-US"/>
        </w:rPr>
        <w:t>MCVideo</w:t>
      </w:r>
      <w:r w:rsidRPr="00C9581A">
        <w:rPr>
          <w:lang w:val="en-US"/>
        </w:rPr>
        <w:t xml:space="preserve"> ID</w:t>
      </w:r>
      <w:r>
        <w:rPr>
          <w:lang w:val="en-US"/>
        </w:rPr>
        <w:t>; and</w:t>
      </w:r>
    </w:p>
    <w:p w14:paraId="358AEF57" w14:textId="77777777" w:rsidR="00974529" w:rsidRPr="00A64E8B" w:rsidRDefault="00974529" w:rsidP="00974529">
      <w:pPr>
        <w:pStyle w:val="B1"/>
        <w:rPr>
          <w:lang w:val="en-US" w:eastAsia="ko-KR"/>
        </w:rPr>
      </w:pPr>
      <w:r>
        <w:rPr>
          <w:lang w:val="en-US" w:eastAsia="ko-KR"/>
        </w:rPr>
        <w:t>3)</w:t>
      </w:r>
      <w:r>
        <w:rPr>
          <w:lang w:val="en-US" w:eastAsia="ko-KR"/>
        </w:rPr>
        <w:tab/>
        <w:t xml:space="preserve">shall </w:t>
      </w:r>
      <w:r>
        <w:t xml:space="preserve">perform the procedures specified in </w:t>
      </w:r>
      <w:r w:rsidR="00C836A2">
        <w:t>clause</w:t>
      </w:r>
      <w:r>
        <w:t> </w:t>
      </w:r>
      <w:r>
        <w:rPr>
          <w:lang w:val="en-US"/>
        </w:rPr>
        <w:t>20.</w:t>
      </w:r>
      <w:r>
        <w:t>2.2.3</w:t>
      </w:r>
      <w:r w:rsidRPr="0073469F">
        <w:t>.5</w:t>
      </w:r>
      <w:r>
        <w:rPr>
          <w:lang w:val="en-US"/>
        </w:rPr>
        <w:t xml:space="preserve"> </w:t>
      </w:r>
      <w:r>
        <w:t xml:space="preserve">for </w:t>
      </w:r>
      <w:r>
        <w:rPr>
          <w:lang w:val="en-US"/>
        </w:rPr>
        <w:t>the served functional alias ID</w:t>
      </w:r>
      <w:r>
        <w:t>.</w:t>
      </w:r>
    </w:p>
    <w:p w14:paraId="2E0CA2F7" w14:textId="523D7D33" w:rsidR="00974529" w:rsidRPr="0073469F" w:rsidRDefault="00974529" w:rsidP="00F1630B">
      <w:pPr>
        <w:pStyle w:val="Heading2"/>
      </w:pPr>
      <w:bookmarkStart w:id="4836" w:name="_Toc27501008"/>
      <w:bookmarkStart w:id="4837" w:name="_Toc36049134"/>
      <w:bookmarkStart w:id="4838" w:name="_Toc44602946"/>
      <w:bookmarkStart w:id="4839" w:name="_Toc45198123"/>
      <w:bookmarkStart w:id="4840" w:name="_Toc123630118"/>
      <w:r>
        <w:t>20.</w:t>
      </w:r>
      <w:r w:rsidRPr="0073469F">
        <w:t>3</w:t>
      </w:r>
      <w:r w:rsidRPr="0073469F">
        <w:tab/>
        <w:t>Coding</w:t>
      </w:r>
      <w:bookmarkEnd w:id="4836"/>
      <w:bookmarkEnd w:id="4837"/>
      <w:bookmarkEnd w:id="4838"/>
      <w:bookmarkEnd w:id="4839"/>
      <w:bookmarkEnd w:id="4840"/>
    </w:p>
    <w:p w14:paraId="35D4A6B6" w14:textId="13824D69" w:rsidR="00974529" w:rsidRPr="006C461B" w:rsidRDefault="00974529" w:rsidP="00F1630B">
      <w:pPr>
        <w:pStyle w:val="Heading3"/>
        <w:rPr>
          <w:rFonts w:eastAsia="SimSun"/>
          <w:lang w:val="en-US"/>
        </w:rPr>
      </w:pPr>
      <w:bookmarkStart w:id="4841" w:name="_Toc20155852"/>
      <w:bookmarkStart w:id="4842" w:name="_Toc27501009"/>
      <w:bookmarkStart w:id="4843" w:name="_Toc36049135"/>
      <w:bookmarkStart w:id="4844" w:name="_Toc44602947"/>
      <w:bookmarkStart w:id="4845" w:name="_Toc45198124"/>
      <w:bookmarkStart w:id="4846" w:name="_Toc123630119"/>
      <w:r>
        <w:rPr>
          <w:lang w:val="en-US"/>
        </w:rPr>
        <w:t>20.</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4841"/>
      <w:bookmarkEnd w:id="4842"/>
      <w:bookmarkEnd w:id="4843"/>
      <w:bookmarkEnd w:id="4844"/>
      <w:bookmarkEnd w:id="4845"/>
      <w:bookmarkEnd w:id="4846"/>
    </w:p>
    <w:p w14:paraId="3A0C6ACF" w14:textId="623BFC23" w:rsidR="00974529" w:rsidRDefault="00974529" w:rsidP="00F1630B">
      <w:pPr>
        <w:pStyle w:val="Heading4"/>
        <w:rPr>
          <w:lang w:val="en-US"/>
        </w:rPr>
      </w:pPr>
      <w:bookmarkStart w:id="4847" w:name="_Toc20155853"/>
      <w:bookmarkStart w:id="4848" w:name="_Toc27501010"/>
      <w:bookmarkStart w:id="4849" w:name="_Toc36049136"/>
      <w:bookmarkStart w:id="4850" w:name="_Toc44602948"/>
      <w:bookmarkStart w:id="4851" w:name="_Toc45198125"/>
      <w:bookmarkStart w:id="4852" w:name="_Toc123630120"/>
      <w:r>
        <w:rPr>
          <w:lang w:val="en-US"/>
        </w:rPr>
        <w:t>20.</w:t>
      </w:r>
      <w:r>
        <w:t>3.1.1</w:t>
      </w:r>
      <w:r>
        <w:tab/>
        <w:t>Introduction</w:t>
      </w:r>
      <w:bookmarkEnd w:id="4847"/>
      <w:bookmarkEnd w:id="4848"/>
      <w:bookmarkEnd w:id="4849"/>
      <w:bookmarkEnd w:id="4850"/>
      <w:bookmarkEnd w:id="4851"/>
      <w:bookmarkEnd w:id="4852"/>
    </w:p>
    <w:p w14:paraId="096A671C" w14:textId="77777777" w:rsidR="00974529" w:rsidRDefault="00974529" w:rsidP="00974529">
      <w:pPr>
        <w:rPr>
          <w:rFonts w:eastAsia="SimSun"/>
        </w:rPr>
      </w:pPr>
      <w:r>
        <w:rPr>
          <w:lang w:val="en-US"/>
        </w:rPr>
        <w:t xml:space="preserve">The clauses of the parent clause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w:t>
      </w:r>
      <w:r w:rsidRPr="0079589D">
        <w:rPr>
          <w:lang w:eastAsia="ko-KR"/>
        </w:rPr>
        <w:t>18</w:t>
      </w:r>
      <w:r>
        <w:rPr>
          <w:rFonts w:eastAsia="SimSun"/>
        </w:rPr>
        <w:t>]. The extension is used to indicate:</w:t>
      </w:r>
    </w:p>
    <w:p w14:paraId="520263D4" w14:textId="77777777" w:rsidR="00974529" w:rsidRPr="00955B27" w:rsidRDefault="00974529" w:rsidP="00974529">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40BCA0DF" w14:textId="77777777" w:rsidR="00974529" w:rsidRDefault="00974529" w:rsidP="00974529">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1F745139" w14:textId="267BB694" w:rsidR="00974529" w:rsidRDefault="00974529" w:rsidP="00F1630B">
      <w:pPr>
        <w:pStyle w:val="Heading4"/>
        <w:rPr>
          <w:lang w:val="en-US"/>
        </w:rPr>
      </w:pPr>
      <w:bookmarkStart w:id="4853" w:name="_Toc20155854"/>
      <w:bookmarkStart w:id="4854" w:name="_Toc27501011"/>
      <w:bookmarkStart w:id="4855" w:name="_Toc36049137"/>
      <w:bookmarkStart w:id="4856" w:name="_Toc44602949"/>
      <w:bookmarkStart w:id="4857" w:name="_Toc45198126"/>
      <w:bookmarkStart w:id="4858" w:name="_Toc123630121"/>
      <w:r>
        <w:rPr>
          <w:lang w:val="en-US"/>
        </w:rPr>
        <w:t>20.</w:t>
      </w:r>
      <w:r>
        <w:t>3.1.2</w:t>
      </w:r>
      <w:r>
        <w:tab/>
        <w:t>Syntax</w:t>
      </w:r>
      <w:bookmarkEnd w:id="4853"/>
      <w:bookmarkEnd w:id="4854"/>
      <w:bookmarkEnd w:id="4855"/>
      <w:bookmarkEnd w:id="4856"/>
      <w:bookmarkEnd w:id="4857"/>
      <w:bookmarkEnd w:id="4858"/>
    </w:p>
    <w:p w14:paraId="4C5CB2C0" w14:textId="77777777" w:rsidR="00974529" w:rsidRPr="006C461B" w:rsidRDefault="00974529" w:rsidP="00974529">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w:t>
      </w:r>
      <w:r w:rsidRPr="0079589D">
        <w:rPr>
          <w:lang w:eastAsia="ko-KR"/>
        </w:rPr>
        <w:t>18</w:t>
      </w:r>
      <w:r>
        <w:rPr>
          <w:rFonts w:eastAsia="SimSun"/>
        </w:rPr>
        <w:t>] and:</w:t>
      </w:r>
    </w:p>
    <w:p w14:paraId="1B424EB0"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59D16EBB" w14:textId="77777777" w:rsidR="00974529" w:rsidRPr="006C461B"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ID of the MCVideo user</w:t>
      </w:r>
      <w:r>
        <w:rPr>
          <w:rFonts w:eastAsia="SimSun"/>
        </w:rPr>
        <w:t>;</w:t>
      </w:r>
    </w:p>
    <w:p w14:paraId="5291EFFF" w14:textId="77777777" w:rsidR="00974529" w:rsidRPr="00FF687A" w:rsidRDefault="00974529" w:rsidP="00974529">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per </w:t>
      </w:r>
      <w:r>
        <w:rPr>
          <w:rFonts w:eastAsia="SimSun"/>
        </w:rPr>
        <w:t>&lt;</w:t>
      </w:r>
      <w:r>
        <w:rPr>
          <w:rFonts w:eastAsia="SimSun"/>
          <w:lang w:val="en-US"/>
        </w:rPr>
        <w:t>presence</w:t>
      </w:r>
      <w:r>
        <w:rPr>
          <w:rFonts w:eastAsia="SimSun"/>
        </w:rPr>
        <w:t>&gt; element;</w:t>
      </w:r>
    </w:p>
    <w:p w14:paraId="43B0F156" w14:textId="77777777" w:rsidR="00974529" w:rsidRDefault="00974529" w:rsidP="00974529">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76275910" w14:textId="77777777" w:rsidR="00974529" w:rsidRPr="00316113" w:rsidRDefault="00974529" w:rsidP="00974529">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w:t>
      </w:r>
      <w:r>
        <w:rPr>
          <w:rFonts w:eastAsia="SimSun"/>
        </w:rPr>
        <w:t>MCVideo</w:t>
      </w:r>
      <w:r w:rsidRPr="00316113">
        <w:rPr>
          <w:rFonts w:eastAsia="SimSun"/>
        </w:rPr>
        <w:t xml:space="preserve"> </w:t>
      </w:r>
      <w:r>
        <w:rPr>
          <w:rFonts w:eastAsia="SimSun"/>
          <w:lang w:val="en-US"/>
        </w:rPr>
        <w:t>client</w:t>
      </w:r>
      <w:r w:rsidRPr="00316113">
        <w:rPr>
          <w:rFonts w:eastAsia="SimSun"/>
        </w:rPr>
        <w:t xml:space="preserve"> ID</w:t>
      </w:r>
      <w:r w:rsidRPr="00316113">
        <w:rPr>
          <w:rFonts w:eastAsia="SimSun"/>
          <w:lang w:val="en-US"/>
        </w:rPr>
        <w:t>;</w:t>
      </w:r>
    </w:p>
    <w:p w14:paraId="5E90BF6F" w14:textId="77777777" w:rsidR="00974529" w:rsidRPr="00316113" w:rsidRDefault="00974529" w:rsidP="00974529">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720CF2A4" w14:textId="77777777" w:rsidR="00974529" w:rsidRPr="00316113" w:rsidRDefault="00974529" w:rsidP="00974529">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20.</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rPr>
        <w:t>;</w:t>
      </w:r>
    </w:p>
    <w:p w14:paraId="75C57E4D" w14:textId="77777777" w:rsidR="00974529" w:rsidRPr="00316113" w:rsidRDefault="00974529" w:rsidP="00974529">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fucntionalA</w:t>
      </w:r>
      <w:r>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lang w:val="en-US"/>
        </w:rPr>
        <w:t>;</w:t>
      </w:r>
    </w:p>
    <w:p w14:paraId="348B5293" w14:textId="77777777" w:rsidR="00974529" w:rsidRPr="00316113" w:rsidRDefault="00974529" w:rsidP="00974529">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functionalAliasID</w:t>
      </w:r>
      <w:r w:rsidRPr="00316113">
        <w:rPr>
          <w:rFonts w:eastAsia="SimSun"/>
        </w:rPr>
        <w:t>&gt;</w:t>
      </w:r>
      <w:r w:rsidRPr="00316113">
        <w:t xml:space="preserve"> element </w:t>
      </w:r>
      <w:r w:rsidRPr="00316113">
        <w:rPr>
          <w:lang w:val="en-US"/>
        </w:rPr>
        <w:t xml:space="preserve">indicating the activation status of functional alias for the </w:t>
      </w:r>
      <w:r>
        <w:rPr>
          <w:lang w:val="en-US"/>
        </w:rPr>
        <w:t>MCVideo</w:t>
      </w:r>
      <w:r w:rsidRPr="00316113">
        <w:rPr>
          <w:lang w:val="en-US"/>
        </w:rPr>
        <w:t xml:space="preserve"> user</w:t>
      </w:r>
      <w:r w:rsidRPr="00316113">
        <w:rPr>
          <w:rFonts w:eastAsia="SimSun"/>
          <w:lang w:val="en-US"/>
        </w:rPr>
        <w:t>; and</w:t>
      </w:r>
    </w:p>
    <w:p w14:paraId="5FEB9BF4" w14:textId="77777777" w:rsidR="00974529" w:rsidRPr="00316113" w:rsidRDefault="00974529" w:rsidP="00974529">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 xml:space="preserve">indicating expiration of activation of the functional alias for the </w:t>
      </w:r>
      <w:r>
        <w:rPr>
          <w:lang w:val="en-US"/>
        </w:rPr>
        <w:t>MCVideo</w:t>
      </w:r>
      <w:r w:rsidRPr="00316113">
        <w:rPr>
          <w:lang w:val="en-US"/>
        </w:rPr>
        <w:t xml:space="preserve"> user</w:t>
      </w:r>
      <w:r w:rsidRPr="00316113">
        <w:rPr>
          <w:rFonts w:eastAsia="SimSun"/>
          <w:lang w:val="en-US"/>
        </w:rPr>
        <w:t>.</w:t>
      </w:r>
    </w:p>
    <w:p w14:paraId="6CCAD593" w14:textId="77777777" w:rsidR="00974529" w:rsidRPr="007128BE" w:rsidRDefault="00974529" w:rsidP="00974529">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status information is constructed according to </w:t>
      </w:r>
      <w:r>
        <w:rPr>
          <w:rFonts w:eastAsia="SimSun"/>
        </w:rPr>
        <w:t>IETF RFC 3856 [</w:t>
      </w:r>
      <w:r w:rsidRPr="0079589D">
        <w:rPr>
          <w:rFonts w:eastAsia="SimSun"/>
        </w:rPr>
        <w:t>13</w:t>
      </w:r>
      <w:r>
        <w:rPr>
          <w:rFonts w:eastAsia="SimSun"/>
        </w:rPr>
        <w:t>] and:</w:t>
      </w:r>
    </w:p>
    <w:p w14:paraId="3C7064DC"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3EDA1A86" w14:textId="77777777" w:rsidR="00974529" w:rsidRPr="008F2F0D" w:rsidRDefault="00974529" w:rsidP="00974529">
      <w:pPr>
        <w:pStyle w:val="B1"/>
        <w:rPr>
          <w:rFonts w:eastAsia="SimSun"/>
          <w:lang w:val="en-US"/>
        </w:rPr>
      </w:pPr>
      <w:r>
        <w:rPr>
          <w:rFonts w:eastAsia="SimSun"/>
          <w:lang w:val="en-US"/>
        </w:rPr>
        <w:lastRenderedPageBreak/>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50384EE9" w14:textId="77777777" w:rsidR="00974529" w:rsidRDefault="00974529" w:rsidP="00974529">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1B381E62" w14:textId="77777777" w:rsidR="00974529" w:rsidRDefault="00974529" w:rsidP="00974529">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52F251FE" w14:textId="77777777" w:rsidR="00424B3E" w:rsidRPr="007128BE" w:rsidRDefault="00974529" w:rsidP="00974529">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Pr>
          <w:rFonts w:eastAsia="SimSun"/>
          <w:lang w:val="en-US"/>
        </w:rPr>
        <w:t>MCVideo</w:t>
      </w:r>
      <w:r w:rsidRPr="00173543">
        <w:rPr>
          <w:rFonts w:eastAsia="SimSun"/>
          <w:lang w:val="en-US"/>
        </w:rPr>
        <w:t xml:space="preserve"> ID;</w:t>
      </w:r>
    </w:p>
    <w:p w14:paraId="3540668C" w14:textId="77777777" w:rsidR="00974529" w:rsidRDefault="00974529" w:rsidP="0097452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2AAEA92" w14:textId="77777777" w:rsidR="00974529" w:rsidRPr="00436CF9" w:rsidRDefault="00974529" w:rsidP="00974529">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20.</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ID for which functional alias information is provided</w:t>
      </w:r>
      <w:r>
        <w:t>;</w:t>
      </w:r>
    </w:p>
    <w:p w14:paraId="71F5911E" w14:textId="77777777" w:rsidR="00974529" w:rsidRDefault="00974529" w:rsidP="00974529">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20.3.1</w:t>
      </w:r>
      <w:r w:rsidRPr="0090688B">
        <w:t>.2</w:t>
      </w:r>
      <w:r>
        <w:t>-2</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MCVideo client ID; and</w:t>
      </w:r>
    </w:p>
    <w:p w14:paraId="74CD20F0" w14:textId="77777777" w:rsidR="00974529" w:rsidRDefault="00974529" w:rsidP="00974529">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20.3.1</w:t>
      </w:r>
      <w:r w:rsidRPr="0090688B">
        <w:t>.2</w:t>
      </w:r>
      <w:r>
        <w:t>-2</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MCVideo user.</w:t>
      </w:r>
    </w:p>
    <w:p w14:paraId="7C757D76" w14:textId="77777777" w:rsidR="00974529" w:rsidRPr="00316113" w:rsidRDefault="00974529" w:rsidP="00974529">
      <w:pPr>
        <w:pStyle w:val="TH"/>
        <w:rPr>
          <w:lang w:val="en-US"/>
        </w:rPr>
      </w:pPr>
      <w:r w:rsidRPr="00316113">
        <w:t>Table </w:t>
      </w:r>
      <w:r>
        <w:rPr>
          <w:lang w:val="en-US"/>
        </w:rPr>
        <w:t>20.</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425B15D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&lt;?xml version="1.0" encoding="UTF-8"?&gt;</w:t>
      </w:r>
    </w:p>
    <w:p w14:paraId="3B61002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&lt;xs:schema</w:t>
      </w:r>
    </w:p>
    <w:p w14:paraId="1350342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Pr>
          <w:lang w:val="en-US"/>
        </w:rPr>
        <w:t>urn:3gpp:ns:mcvideo</w:t>
      </w:r>
      <w:r w:rsidRPr="00D93365">
        <w:rPr>
          <w:lang w:val="en-US"/>
        </w:rPr>
        <w:t>PresInfoFA:1.0</w:t>
      </w:r>
      <w:r w:rsidRPr="00316113">
        <w:rPr>
          <w:lang w:val="en-US"/>
        </w:rPr>
        <w:t>"</w:t>
      </w:r>
    </w:p>
    <w:p w14:paraId="06EDC7C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6B154686"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Pr>
          <w:lang w:val="en-US"/>
        </w:rPr>
        <w:t xml:space="preserve">  xmlns:mcvideo</w:t>
      </w:r>
      <w:r w:rsidRPr="00316113">
        <w:rPr>
          <w:lang w:val="en-US"/>
        </w:rPr>
        <w:t>PI</w:t>
      </w:r>
      <w:r>
        <w:rPr>
          <w:lang w:val="en-US"/>
        </w:rPr>
        <w:t>FA</w:t>
      </w:r>
      <w:r w:rsidRPr="00316113">
        <w:rPr>
          <w:lang w:val="en-US"/>
        </w:rPr>
        <w:t>10="</w:t>
      </w:r>
      <w:r w:rsidRPr="00D93365">
        <w:rPr>
          <w:lang w:val="en-US"/>
        </w:rPr>
        <w:t>urn</w:t>
      </w:r>
      <w:r>
        <w:rPr>
          <w:lang w:val="en-US"/>
        </w:rPr>
        <w:t>:3gpp:ns:mcvideo</w:t>
      </w:r>
      <w:r w:rsidRPr="00D93365">
        <w:rPr>
          <w:lang w:val="en-US"/>
        </w:rPr>
        <w:t>PresInfoFA:1.0</w:t>
      </w:r>
      <w:r w:rsidRPr="00316113">
        <w:rPr>
          <w:lang w:val="en-US"/>
        </w:rPr>
        <w:t>"</w:t>
      </w:r>
    </w:p>
    <w:p w14:paraId="2A3F75D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5F98C05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0218113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w:t>
      </w:r>
      <w:r>
        <w:rPr>
          <w:lang w:val="en-US"/>
        </w:rPr>
        <w:t>MCVideo</w:t>
      </w:r>
      <w:r w:rsidRPr="00316113">
        <w:rPr>
          <w:lang w:val="en-US"/>
        </w:rPr>
        <w:t xml:space="preserve"> functional alias specific child elements of tuple element --&gt;</w:t>
      </w:r>
    </w:p>
    <w:p w14:paraId="7059409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w:t>
      </w:r>
      <w:r>
        <w:rPr>
          <w:lang w:val="en-US"/>
        </w:rPr>
        <w:t xml:space="preserve">ionalAlias" </w:t>
      </w:r>
      <w:r w:rsidRPr="00E7791A">
        <w:rPr>
          <w:lang w:val="en-US"/>
        </w:rPr>
        <w:t>type="</w:t>
      </w:r>
      <w:r>
        <w:rPr>
          <w:lang w:val="en-US"/>
        </w:rPr>
        <w:t>mcvideo</w:t>
      </w:r>
      <w:r w:rsidRPr="00E7791A">
        <w:rPr>
          <w:lang w:val="en-US"/>
        </w:rPr>
        <w:t>PIFA10:functionalAliasType"/&gt;</w:t>
      </w:r>
    </w:p>
    <w:p w14:paraId="2B11053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47018CF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21897084"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30AE45C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28B8BF1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528875C1"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581A4C1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w:t>
      </w:r>
      <w:r>
        <w:rPr>
          <w:lang w:val="en-US"/>
        </w:rPr>
        <w:t>atus" type="mcvideo</w:t>
      </w:r>
      <w:r w:rsidRPr="00316113">
        <w:rPr>
          <w:lang w:val="en-US"/>
        </w:rPr>
        <w:t>PIFA10:statusType" use="optional"/&gt;</w:t>
      </w:r>
    </w:p>
    <w:p w14:paraId="03E7276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55DEF0E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64CCDC5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222E745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6B32DD70"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96600B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7936E74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4A52F3A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6B5ACA8C"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15195E7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094A9E2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0EA30A1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1FC7548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3D03552D"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43E782C7"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2390E78F" w14:textId="77777777" w:rsidR="00974529" w:rsidRPr="00D93365"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&lt;xs:element name="take-over" type="xs:boolean"/&gt;</w:t>
      </w:r>
    </w:p>
    <w:p w14:paraId="0910159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4918337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407C3E1E" w14:textId="77777777" w:rsidR="00974529" w:rsidRPr="00316113" w:rsidRDefault="00974529" w:rsidP="00974529">
      <w:r>
        <w:br/>
      </w:r>
      <w:r w:rsidRPr="00316113">
        <w:t xml:space="preserve">The </w:t>
      </w:r>
      <w:r w:rsidRPr="00316113">
        <w:rPr>
          <w:rFonts w:eastAsia="SimSun"/>
          <w:lang w:val="en-US"/>
        </w:rPr>
        <w:t xml:space="preserve">application/pidf+xml MIME body </w:t>
      </w:r>
      <w:r w:rsidRPr="00316113">
        <w:t>refers to namespaces using prefixes specified in table </w:t>
      </w:r>
      <w:r>
        <w:t>20.</w:t>
      </w:r>
      <w:r w:rsidRPr="00316113">
        <w:t>3.1</w:t>
      </w:r>
      <w:r w:rsidRPr="00316113">
        <w:rPr>
          <w:lang w:val="en-US"/>
        </w:rPr>
        <w:t>.2</w:t>
      </w:r>
      <w:r w:rsidRPr="00316113">
        <w:t>-</w:t>
      </w:r>
      <w:r w:rsidRPr="00316113">
        <w:rPr>
          <w:lang w:val="en-US"/>
        </w:rPr>
        <w:t>2</w:t>
      </w:r>
      <w:r w:rsidRPr="00316113">
        <w:t>.</w:t>
      </w:r>
    </w:p>
    <w:p w14:paraId="7967DA77" w14:textId="77777777" w:rsidR="00974529" w:rsidRPr="00316113" w:rsidRDefault="00974529" w:rsidP="00974529">
      <w:pPr>
        <w:pStyle w:val="TH"/>
        <w:rPr>
          <w:lang w:val="en-US"/>
        </w:rPr>
      </w:pPr>
      <w:r w:rsidRPr="00316113">
        <w:t>Table </w:t>
      </w:r>
      <w:r>
        <w:rPr>
          <w:lang w:val="en-US"/>
        </w:rPr>
        <w:t>20.</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974529" w:rsidRPr="00316113" w14:paraId="1104419C"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2034F1B5" w14:textId="77777777" w:rsidR="00974529" w:rsidRPr="00316113" w:rsidRDefault="00974529" w:rsidP="00DC6BBF">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2A296494" w14:textId="77777777" w:rsidR="00974529" w:rsidRPr="00316113" w:rsidRDefault="00974529" w:rsidP="00DC6BBF">
            <w:pPr>
              <w:pStyle w:val="TAH"/>
            </w:pPr>
            <w:r w:rsidRPr="00316113">
              <w:t>Namespace</w:t>
            </w:r>
          </w:p>
        </w:tc>
      </w:tr>
      <w:tr w:rsidR="00974529" w:rsidRPr="00316113" w14:paraId="5F24676A"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6B55A7DB" w14:textId="77777777" w:rsidR="00974529" w:rsidRPr="00316113" w:rsidRDefault="00974529" w:rsidP="00DC6BBF">
            <w:pPr>
              <w:pStyle w:val="TAL"/>
            </w:pPr>
            <w:r>
              <w:t>mcvideo</w:t>
            </w:r>
            <w:r w:rsidRPr="00316113">
              <w: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50156083" w14:textId="77777777" w:rsidR="00974529" w:rsidRPr="00316113" w:rsidRDefault="00974529" w:rsidP="00BA110A">
            <w:pPr>
              <w:pStyle w:val="TAL"/>
            </w:pPr>
            <w:r w:rsidRPr="00316113">
              <w:t>urn:3g</w:t>
            </w:r>
            <w:r>
              <w:t>pp:ns:mcvideo</w:t>
            </w:r>
            <w:r w:rsidRPr="00316113">
              <w:t>PresInfo</w:t>
            </w:r>
            <w:r w:rsidRPr="00316113">
              <w:rPr>
                <w:lang w:val="de-DE"/>
              </w:rPr>
              <w:t>FA</w:t>
            </w:r>
            <w:r w:rsidRPr="00316113">
              <w:t>:1.0</w:t>
            </w:r>
          </w:p>
        </w:tc>
      </w:tr>
      <w:tr w:rsidR="00974529" w14:paraId="29F4BAC0" w14:textId="77777777" w:rsidTr="00DC6BBF">
        <w:tc>
          <w:tcPr>
            <w:tcW w:w="9779" w:type="dxa"/>
            <w:gridSpan w:val="2"/>
            <w:tcBorders>
              <w:top w:val="single" w:sz="4" w:space="0" w:color="auto"/>
              <w:left w:val="single" w:sz="4" w:space="0" w:color="auto"/>
              <w:bottom w:val="single" w:sz="4" w:space="0" w:color="auto"/>
              <w:right w:val="single" w:sz="4" w:space="0" w:color="auto"/>
            </w:tcBorders>
            <w:hideMark/>
          </w:tcPr>
          <w:p w14:paraId="12A047F2" w14:textId="77777777" w:rsidR="00974529" w:rsidRDefault="00974529" w:rsidP="00DC6BBF">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2CAD1531" w14:textId="77777777" w:rsidR="00974529" w:rsidRPr="00F27D9A" w:rsidRDefault="00974529" w:rsidP="00974529">
      <w:pPr>
        <w:rPr>
          <w:lang w:val="en-US"/>
        </w:rPr>
      </w:pPr>
    </w:p>
    <w:p w14:paraId="0712D08C" w14:textId="2EFCDF8D" w:rsidR="00974529" w:rsidRDefault="00974529" w:rsidP="00F1630B">
      <w:pPr>
        <w:pStyle w:val="Heading3"/>
        <w:rPr>
          <w:rFonts w:eastAsia="SimSun"/>
        </w:rPr>
      </w:pPr>
      <w:bookmarkStart w:id="4859" w:name="_Toc20155855"/>
      <w:bookmarkStart w:id="4860" w:name="_Toc27501012"/>
      <w:bookmarkStart w:id="4861" w:name="_Toc36049138"/>
      <w:bookmarkStart w:id="4862" w:name="_Toc44602950"/>
      <w:bookmarkStart w:id="4863" w:name="_Toc45198127"/>
      <w:bookmarkStart w:id="4864" w:name="_Toc123630122"/>
      <w:r>
        <w:lastRenderedPageBreak/>
        <w:t>20.3.2</w:t>
      </w:r>
      <w:r>
        <w:tab/>
        <w:t xml:space="preserve">Extension of </w:t>
      </w:r>
      <w:r>
        <w:rPr>
          <w:rFonts w:eastAsia="SimSun"/>
        </w:rPr>
        <w:t>application/simple-filter+xml MIME type</w:t>
      </w:r>
      <w:bookmarkEnd w:id="4859"/>
      <w:bookmarkEnd w:id="4860"/>
      <w:bookmarkEnd w:id="4861"/>
      <w:bookmarkEnd w:id="4862"/>
      <w:bookmarkEnd w:id="4863"/>
      <w:bookmarkEnd w:id="4864"/>
    </w:p>
    <w:p w14:paraId="77D732DE" w14:textId="62F0072A" w:rsidR="00974529" w:rsidRDefault="00974529" w:rsidP="00F1630B">
      <w:pPr>
        <w:pStyle w:val="Heading4"/>
        <w:rPr>
          <w:lang w:val="en-US"/>
        </w:rPr>
      </w:pPr>
      <w:bookmarkStart w:id="4865" w:name="_Toc20155856"/>
      <w:bookmarkStart w:id="4866" w:name="_Toc27501013"/>
      <w:bookmarkStart w:id="4867" w:name="_Toc36049139"/>
      <w:bookmarkStart w:id="4868" w:name="_Toc44602951"/>
      <w:bookmarkStart w:id="4869" w:name="_Toc45198128"/>
      <w:bookmarkStart w:id="4870" w:name="_Toc123630123"/>
      <w:r>
        <w:t>20.3.2.1</w:t>
      </w:r>
      <w:r>
        <w:tab/>
        <w:t>Introduction</w:t>
      </w:r>
      <w:bookmarkEnd w:id="4865"/>
      <w:bookmarkEnd w:id="4866"/>
      <w:bookmarkEnd w:id="4867"/>
      <w:bookmarkEnd w:id="4868"/>
      <w:bookmarkEnd w:id="4869"/>
      <w:bookmarkEnd w:id="4870"/>
    </w:p>
    <w:p w14:paraId="15C76EB4" w14:textId="77777777" w:rsidR="00974529" w:rsidRDefault="00974529" w:rsidP="00974529">
      <w:pPr>
        <w:rPr>
          <w:rFonts w:eastAsia="SimSun"/>
        </w:rPr>
      </w:pPr>
      <w:r>
        <w:rPr>
          <w:lang w:val="en-US"/>
        </w:rPr>
        <w:t xml:space="preserve">The </w:t>
      </w:r>
      <w:r w:rsidR="00C836A2">
        <w:rPr>
          <w:lang w:val="en-US"/>
        </w:rPr>
        <w:t>clause</w:t>
      </w:r>
      <w:r>
        <w:rPr>
          <w:lang w:val="en-US"/>
        </w:rPr>
        <w:t xml:space="preserve">s of the parent clause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Pr="0079589D">
        <w:rPr>
          <w:lang w:val="en-US"/>
        </w:rPr>
        <w:t>19</w:t>
      </w:r>
      <w:r>
        <w:rPr>
          <w:rFonts w:eastAsia="SimSun"/>
        </w:rPr>
        <w:t>].</w:t>
      </w:r>
    </w:p>
    <w:p w14:paraId="1EEEB334" w14:textId="77777777" w:rsidR="00974529" w:rsidRDefault="00974529" w:rsidP="00974529">
      <w:pPr>
        <w:rPr>
          <w:lang w:val="en-US"/>
        </w:rPr>
      </w:pPr>
      <w:r>
        <w:rPr>
          <w:rFonts w:eastAsia="SimSun"/>
        </w:rPr>
        <w:t xml:space="preserve">The extension is used to indicate per-user restrictions of presence event package notification information for </w:t>
      </w:r>
      <w:r w:rsidRPr="003102DC">
        <w:t>functional alias information</w:t>
      </w:r>
      <w:r>
        <w:rPr>
          <w:rFonts w:eastAsia="SimSun"/>
        </w:rPr>
        <w:t>.</w:t>
      </w:r>
    </w:p>
    <w:p w14:paraId="465D9421" w14:textId="71B5052C" w:rsidR="00974529" w:rsidRDefault="00974529" w:rsidP="00F1630B">
      <w:pPr>
        <w:pStyle w:val="Heading4"/>
        <w:rPr>
          <w:lang w:val="en-US"/>
        </w:rPr>
      </w:pPr>
      <w:bookmarkStart w:id="4871" w:name="_Toc20155857"/>
      <w:bookmarkStart w:id="4872" w:name="_Toc27501014"/>
      <w:bookmarkStart w:id="4873" w:name="_Toc36049140"/>
      <w:bookmarkStart w:id="4874" w:name="_Toc44602952"/>
      <w:bookmarkStart w:id="4875" w:name="_Toc45198129"/>
      <w:bookmarkStart w:id="4876" w:name="_Toc123630124"/>
      <w:r>
        <w:t>20.3.2.2</w:t>
      </w:r>
      <w:r>
        <w:tab/>
        <w:t>Syntax</w:t>
      </w:r>
      <w:bookmarkEnd w:id="4871"/>
      <w:bookmarkEnd w:id="4872"/>
      <w:bookmarkEnd w:id="4873"/>
      <w:bookmarkEnd w:id="4874"/>
      <w:bookmarkEnd w:id="4875"/>
      <w:bookmarkEnd w:id="4876"/>
    </w:p>
    <w:p w14:paraId="0F087F59" w14:textId="77777777" w:rsidR="00974529" w:rsidRDefault="00974529" w:rsidP="00974529">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Pr="0079589D">
        <w:rPr>
          <w:lang w:val="en-US"/>
        </w:rPr>
        <w:t>19</w:t>
      </w:r>
      <w:r>
        <w:rPr>
          <w:rFonts w:eastAsia="SimSun"/>
        </w:rPr>
        <w:t>] and:</w:t>
      </w:r>
    </w:p>
    <w:p w14:paraId="540A2623" w14:textId="77777777" w:rsidR="00974529" w:rsidRDefault="00974529" w:rsidP="00974529">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Pr="0079589D">
        <w:rPr>
          <w:lang w:val="en-US"/>
        </w:rPr>
        <w:t>19</w:t>
      </w:r>
      <w:r>
        <w:rPr>
          <w:rFonts w:eastAsia="SimSun"/>
        </w:rPr>
        <w:t>];</w:t>
      </w:r>
    </w:p>
    <w:p w14:paraId="2465FE62" w14:textId="77777777" w:rsidR="00974529" w:rsidRDefault="00974529" w:rsidP="00974529">
      <w:pPr>
        <w:pStyle w:val="B1"/>
        <w:rPr>
          <w:rFonts w:eastAsia="SimSun"/>
        </w:rPr>
      </w:pPr>
      <w:r>
        <w:rPr>
          <w:rFonts w:eastAsia="SimSun"/>
        </w:rPr>
        <w:t>2)</w:t>
      </w:r>
      <w:r>
        <w:rPr>
          <w:rFonts w:eastAsia="SimSun"/>
        </w:rPr>
        <w:tab/>
      </w:r>
      <w:r>
        <w:rPr>
          <w:rFonts w:eastAsia="SimSun"/>
          <w:lang w:val="en-US"/>
        </w:rPr>
        <w:t xml:space="preserve">contains </w:t>
      </w:r>
      <w:r>
        <w:rPr>
          <w:rFonts w:eastAsia="SimSun"/>
        </w:rPr>
        <w:t>an &lt;ns-bindings&gt; child element according to IETF RFC 4661 [</w:t>
      </w:r>
      <w:r w:rsidRPr="0079589D">
        <w:rPr>
          <w:lang w:val="en-US"/>
        </w:rPr>
        <w:t>19</w:t>
      </w:r>
      <w:r>
        <w:rPr>
          <w:rFonts w:eastAsia="SimSun"/>
        </w:rPr>
        <w:t>], of the &lt;filter-set&gt; element;</w:t>
      </w:r>
    </w:p>
    <w:p w14:paraId="77DCBE21" w14:textId="77777777" w:rsidR="00974529" w:rsidRDefault="00974529" w:rsidP="00974529">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an &lt;ns-binding&gt; child element according to IETF RFC 4661 [</w:t>
      </w:r>
      <w:r w:rsidRPr="0079589D">
        <w:rPr>
          <w:lang w:val="en-US"/>
        </w:rPr>
        <w:t>19</w:t>
      </w:r>
      <w:r>
        <w:rPr>
          <w:rFonts w:eastAsia="SimSun"/>
        </w:rPr>
        <w:t>], of the &lt;ns-bindings&gt; element where the &lt;ns-binding&gt; element</w:t>
      </w:r>
      <w:r>
        <w:rPr>
          <w:rFonts w:eastAsia="SimSun"/>
          <w:lang w:val="en-US"/>
        </w:rPr>
        <w:t>:</w:t>
      </w:r>
    </w:p>
    <w:p w14:paraId="6A76F198"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w:t>
      </w:r>
      <w:r w:rsidRPr="0079589D">
        <w:rPr>
          <w:lang w:val="en-US"/>
        </w:rPr>
        <w:t>19</w:t>
      </w:r>
      <w:r>
        <w:rPr>
          <w:rFonts w:eastAsia="SimSun"/>
        </w:rPr>
        <w:t>]</w:t>
      </w:r>
      <w:r w:rsidRPr="000A666D">
        <w:rPr>
          <w:rFonts w:eastAsia="SimSun"/>
        </w:rPr>
        <w:t xml:space="preserve"> s</w:t>
      </w:r>
      <w:r>
        <w:rPr>
          <w:rFonts w:eastAsia="SimSun"/>
        </w:rPr>
        <w:t>et to "pidf"; and</w:t>
      </w:r>
    </w:p>
    <w:p w14:paraId="701F4CED" w14:textId="77777777" w:rsidR="00974529" w:rsidRDefault="00974529" w:rsidP="00974529">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7BD711D6" w14:textId="77777777" w:rsidR="00974529" w:rsidRDefault="00974529" w:rsidP="00974529">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w:t>
      </w:r>
      <w:r w:rsidRPr="0079589D">
        <w:rPr>
          <w:lang w:val="en-US"/>
        </w:rPr>
        <w:t>19</w:t>
      </w:r>
      <w:r>
        <w:rPr>
          <w:rFonts w:eastAsia="SimSun"/>
        </w:rPr>
        <w:t>], of the &lt;ns-bindings&gt; element where the &lt;ns-binding&gt; element:</w:t>
      </w:r>
    </w:p>
    <w:p w14:paraId="04D434C2"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Pr="0079589D">
        <w:rPr>
          <w:lang w:val="en-US"/>
        </w:rPr>
        <w:t>19</w:t>
      </w:r>
      <w:r>
        <w:rPr>
          <w:rFonts w:eastAsia="SimSun"/>
        </w:rPr>
        <w:t>], set to "</w:t>
      </w:r>
      <w:r>
        <w:t>mcvideoPI</w:t>
      </w:r>
      <w:r w:rsidRPr="00C640CD">
        <w:t>FA</w:t>
      </w:r>
      <w:r>
        <w:t>10</w:t>
      </w:r>
      <w:r>
        <w:rPr>
          <w:rFonts w:eastAsia="SimSun"/>
        </w:rPr>
        <w:t>"; and</w:t>
      </w:r>
    </w:p>
    <w:p w14:paraId="5BF8AD3F"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contains an "urn" attribute according to IETF RFC 4661 [</w:t>
      </w:r>
      <w:r w:rsidRPr="0079589D">
        <w:rPr>
          <w:lang w:val="en-US"/>
        </w:rPr>
        <w:t>19</w:t>
      </w:r>
      <w:r>
        <w:rPr>
          <w:rFonts w:eastAsia="SimSun"/>
        </w:rPr>
        <w:t>], set to the "</w:t>
      </w:r>
      <w:r>
        <w:t>urn:3gpp:ns:mcvideoPresInfo</w:t>
      </w:r>
      <w:r w:rsidRPr="00C640CD">
        <w:t>FA</w:t>
      </w:r>
      <w:r>
        <w:t>:1.0</w:t>
      </w:r>
      <w:r>
        <w:rPr>
          <w:rFonts w:eastAsia="SimSun"/>
        </w:rPr>
        <w:t>" value;</w:t>
      </w:r>
    </w:p>
    <w:p w14:paraId="6E1B419F" w14:textId="77777777" w:rsidR="00974529" w:rsidRDefault="00974529" w:rsidP="00974529">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Pr="0079589D">
        <w:rPr>
          <w:lang w:val="en-US"/>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26B154A5"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Pr="0079589D">
        <w:rPr>
          <w:lang w:val="en-US"/>
        </w:rPr>
        <w:t>19</w:t>
      </w:r>
      <w:r>
        <w:rPr>
          <w:rFonts w:eastAsia="SimSun"/>
        </w:rPr>
        <w:t>];</w:t>
      </w:r>
    </w:p>
    <w:p w14:paraId="7C08F65C"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w:t>
      </w:r>
      <w:r w:rsidRPr="0079589D">
        <w:rPr>
          <w:lang w:val="en-US"/>
        </w:rPr>
        <w:t>19</w:t>
      </w:r>
      <w:r>
        <w:rPr>
          <w:rFonts w:eastAsia="SimSun"/>
        </w:rPr>
        <w:t>]; and</w:t>
      </w:r>
    </w:p>
    <w:p w14:paraId="7EE01F01" w14:textId="77777777" w:rsidR="00974529" w:rsidRDefault="00974529" w:rsidP="00974529">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Pr="0079589D">
        <w:rPr>
          <w:lang w:val="en-US"/>
        </w:rPr>
        <w:t>19</w:t>
      </w:r>
      <w:r>
        <w:rPr>
          <w:rFonts w:eastAsia="SimSun"/>
        </w:rPr>
        <w:t>];</w:t>
      </w:r>
    </w:p>
    <w:p w14:paraId="771265AB" w14:textId="77777777" w:rsidR="00974529" w:rsidRDefault="00974529" w:rsidP="00974529">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Pr="0079589D">
        <w:rPr>
          <w:lang w:val="en-US"/>
        </w:rPr>
        <w:t>19</w:t>
      </w:r>
      <w:r>
        <w:rPr>
          <w:rFonts w:eastAsia="SimSun"/>
        </w:rPr>
        <w:t>], of the &lt;filter&gt; element</w:t>
      </w:r>
      <w:r>
        <w:rPr>
          <w:rFonts w:eastAsia="SimSun"/>
          <w:lang w:val="en-US"/>
        </w:rPr>
        <w:t>; and</w:t>
      </w:r>
    </w:p>
    <w:p w14:paraId="17D33826" w14:textId="77777777" w:rsidR="00974529" w:rsidRDefault="00974529" w:rsidP="00974529">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w:t>
      </w:r>
      <w:r w:rsidRPr="0079589D">
        <w:rPr>
          <w:lang w:val="en-US"/>
        </w:rPr>
        <w:t>19</w:t>
      </w:r>
      <w:r>
        <w:rPr>
          <w:rFonts w:eastAsia="SimSun"/>
        </w:rPr>
        <w:t>], of the &lt;what&gt; element where the &lt;include&gt; element;</w:t>
      </w:r>
    </w:p>
    <w:p w14:paraId="1D1DDA5B"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Pr="0079589D">
        <w:rPr>
          <w:lang w:val="en-US"/>
        </w:rPr>
        <w:t>19</w:t>
      </w:r>
      <w:r>
        <w:rPr>
          <w:rFonts w:eastAsia="SimSun"/>
        </w:rPr>
        <w:t>]; and</w:t>
      </w:r>
    </w:p>
    <w:p w14:paraId="1D4E92A7" w14:textId="77777777" w:rsidR="00974529" w:rsidRDefault="00974529" w:rsidP="00CB4E86">
      <w:pPr>
        <w:pStyle w:val="B2"/>
        <w:rPr>
          <w:rFonts w:eastAsia="SimSun"/>
        </w:rPr>
      </w:pPr>
      <w:r>
        <w:rPr>
          <w:rFonts w:eastAsia="SimSun"/>
          <w:lang w:val="en-US"/>
        </w:rPr>
        <w:t>B</w:t>
      </w:r>
      <w:r>
        <w:rPr>
          <w:rFonts w:eastAsia="SimSun"/>
        </w:rPr>
        <w:t>)</w:t>
      </w:r>
      <w:r>
        <w:rPr>
          <w:rFonts w:eastAsia="SimSun"/>
        </w:rPr>
        <w:tab/>
        <w:t>contains the value, according to IETF RFC 4661 [</w:t>
      </w:r>
      <w:r w:rsidRPr="0079589D">
        <w:rPr>
          <w:lang w:val="en-US"/>
        </w:rPr>
        <w:t>19</w:t>
      </w:r>
      <w:r>
        <w:rPr>
          <w:rFonts w:eastAsia="SimSun"/>
        </w:rPr>
        <w:t>],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MCVideo ID, and the '"]' string.</w:t>
      </w:r>
    </w:p>
    <w:p w14:paraId="6A5CCFFB" w14:textId="34EBA976" w:rsidR="00CF1EB4" w:rsidRDefault="00CF1EB4" w:rsidP="00F1630B">
      <w:pPr>
        <w:pStyle w:val="Heading2"/>
        <w:rPr>
          <w:rFonts w:eastAsia="Malgun Gothic"/>
        </w:rPr>
      </w:pPr>
      <w:bookmarkStart w:id="4877" w:name="_Toc123630125"/>
      <w:r>
        <w:rPr>
          <w:rFonts w:eastAsia="Malgun Gothic"/>
        </w:rPr>
        <w:t>20.4</w:t>
      </w:r>
      <w:r w:rsidRPr="0073469F">
        <w:rPr>
          <w:rFonts w:eastAsia="Malgun Gothic"/>
        </w:rPr>
        <w:tab/>
      </w:r>
      <w:r w:rsidRPr="00EA0B6C">
        <w:rPr>
          <w:rFonts w:eastAsia="Malgun Gothic"/>
        </w:rPr>
        <w:t xml:space="preserve">Functional alias to group binding </w:t>
      </w:r>
      <w:r w:rsidRPr="00682BBC">
        <w:rPr>
          <w:rFonts w:eastAsia="Malgun Gothic"/>
        </w:rPr>
        <w:t>for the MC</w:t>
      </w:r>
      <w:r>
        <w:rPr>
          <w:rFonts w:eastAsia="Malgun Gothic"/>
        </w:rPr>
        <w:t>Video</w:t>
      </w:r>
      <w:r w:rsidRPr="00682BBC">
        <w:rPr>
          <w:rFonts w:eastAsia="Malgun Gothic"/>
        </w:rPr>
        <w:t xml:space="preserve"> user </w:t>
      </w:r>
      <w:r w:rsidRPr="00EA0B6C">
        <w:rPr>
          <w:rFonts w:eastAsia="Malgun Gothic"/>
        </w:rPr>
        <w:t>procedures</w:t>
      </w:r>
      <w:bookmarkEnd w:id="4877"/>
    </w:p>
    <w:p w14:paraId="05A3BCAF" w14:textId="3DA230AB" w:rsidR="00CF1EB4" w:rsidRDefault="00CF1EB4" w:rsidP="00F1630B">
      <w:pPr>
        <w:pStyle w:val="Heading3"/>
        <w:rPr>
          <w:lang w:eastAsia="ko-KR"/>
        </w:rPr>
      </w:pPr>
      <w:bookmarkStart w:id="4878" w:name="_Toc20156326"/>
      <w:bookmarkStart w:id="4879" w:name="_Toc27501484"/>
      <w:bookmarkStart w:id="4880" w:name="_Toc36049610"/>
      <w:bookmarkStart w:id="4881" w:name="_Toc45210376"/>
      <w:bookmarkStart w:id="4882" w:name="_Toc51861201"/>
      <w:bookmarkStart w:id="4883" w:name="_Toc83392730"/>
      <w:bookmarkStart w:id="4884" w:name="_Toc123630126"/>
      <w:r>
        <w:rPr>
          <w:rFonts w:eastAsia="Malgun Gothic"/>
        </w:rPr>
        <w:t>20.4</w:t>
      </w:r>
      <w:r>
        <w:rPr>
          <w:rFonts w:hint="eastAsia"/>
          <w:lang w:eastAsia="ko-KR"/>
        </w:rPr>
        <w:t>.</w:t>
      </w:r>
      <w:r>
        <w:rPr>
          <w:lang w:eastAsia="ko-KR"/>
        </w:rPr>
        <w:t>1</w:t>
      </w:r>
      <w:r>
        <w:rPr>
          <w:rFonts w:hint="eastAsia"/>
          <w:lang w:eastAsia="ko-KR"/>
        </w:rPr>
        <w:tab/>
        <w:t>General</w:t>
      </w:r>
      <w:bookmarkEnd w:id="4878"/>
      <w:bookmarkEnd w:id="4879"/>
      <w:bookmarkEnd w:id="4880"/>
      <w:bookmarkEnd w:id="4881"/>
      <w:bookmarkEnd w:id="4882"/>
      <w:bookmarkEnd w:id="4883"/>
      <w:bookmarkEnd w:id="4884"/>
    </w:p>
    <w:p w14:paraId="758A39A5" w14:textId="77777777" w:rsidR="00CF1EB4" w:rsidRDefault="00CF1EB4" w:rsidP="00CF1EB4">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 xml:space="preserve">user </w:t>
      </w:r>
      <w:r>
        <w:rPr>
          <w:rFonts w:hint="eastAsia"/>
          <w:lang w:eastAsia="ko-KR"/>
        </w:rPr>
        <w:t>procedures for on-network.</w:t>
      </w:r>
    </w:p>
    <w:p w14:paraId="52D2785C" w14:textId="77777777" w:rsidR="00CF1EB4" w:rsidRPr="000F7D24" w:rsidRDefault="00CF1EB4" w:rsidP="00CF1EB4">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user</w:t>
      </w:r>
      <w:r>
        <w:rPr>
          <w:rFonts w:hint="eastAsia"/>
          <w:lang w:eastAsia="ko-KR"/>
        </w:rPr>
        <w:t xml:space="preserve">, the procedures for originating </w:t>
      </w:r>
      <w:r>
        <w:rPr>
          <w:noProof/>
        </w:rPr>
        <w:t>MCVideo</w:t>
      </w:r>
      <w:r w:rsidRPr="00A07E7A">
        <w:rPr>
          <w:noProof/>
        </w:rPr>
        <w:t xml:space="preserve"> </w:t>
      </w:r>
      <w:r>
        <w:rPr>
          <w:rFonts w:hint="eastAsia"/>
          <w:lang w:eastAsia="ko-KR"/>
        </w:rPr>
        <w:t>client</w:t>
      </w:r>
      <w:r>
        <w:rPr>
          <w:lang w:eastAsia="ko-KR"/>
        </w:rPr>
        <w:t xml:space="preserve">s, participating </w:t>
      </w:r>
      <w:r>
        <w:rPr>
          <w:noProof/>
        </w:rPr>
        <w:t>MCVideo</w:t>
      </w:r>
      <w:r w:rsidRPr="00A07E7A">
        <w:rPr>
          <w:noProof/>
        </w:rPr>
        <w:t xml:space="preserve"> </w:t>
      </w:r>
      <w:r>
        <w:rPr>
          <w:lang w:eastAsia="ko-KR"/>
        </w:rPr>
        <w:t xml:space="preserve">functions and controlling </w:t>
      </w:r>
      <w:r>
        <w:rPr>
          <w:noProof/>
        </w:rPr>
        <w:t>MCVideo</w:t>
      </w:r>
      <w:r w:rsidRPr="00A07E7A">
        <w:rPr>
          <w:noProof/>
        </w:rPr>
        <w:t xml:space="preserve"> </w:t>
      </w:r>
      <w:r>
        <w:rPr>
          <w:lang w:eastAsia="ko-KR"/>
        </w:rPr>
        <w:t>function</w:t>
      </w:r>
      <w:r>
        <w:rPr>
          <w:rFonts w:hint="eastAsia"/>
          <w:lang w:eastAsia="ko-KR"/>
        </w:rPr>
        <w:t xml:space="preserve"> </w:t>
      </w:r>
      <w:r>
        <w:rPr>
          <w:lang w:eastAsia="ko-KR"/>
        </w:rPr>
        <w:t>are</w:t>
      </w:r>
      <w:r>
        <w:rPr>
          <w:rFonts w:hint="eastAsia"/>
          <w:lang w:eastAsia="ko-KR"/>
        </w:rPr>
        <w:t xml:space="preserve"> specified in clause </w:t>
      </w:r>
      <w:r>
        <w:rPr>
          <w:rFonts w:eastAsia="Malgun Gothic"/>
        </w:rPr>
        <w:t>20.4</w:t>
      </w:r>
      <w:r>
        <w:rPr>
          <w:rFonts w:hint="eastAsia"/>
          <w:lang w:eastAsia="ko-KR"/>
        </w:rPr>
        <w:t>.</w:t>
      </w:r>
      <w:r>
        <w:rPr>
          <w:lang w:eastAsia="ko-KR"/>
        </w:rPr>
        <w:t>2</w:t>
      </w:r>
      <w:r>
        <w:rPr>
          <w:rFonts w:hint="eastAsia"/>
          <w:lang w:eastAsia="ko-KR"/>
        </w:rPr>
        <w:t>.</w:t>
      </w:r>
    </w:p>
    <w:p w14:paraId="6F60405A" w14:textId="77777777" w:rsidR="00CF1EB4" w:rsidRPr="00ED1386" w:rsidRDefault="00CF1EB4" w:rsidP="00CF1EB4">
      <w:pPr>
        <w:rPr>
          <w:noProof/>
        </w:rPr>
      </w:pPr>
      <w:bookmarkStart w:id="4885" w:name="_Toc20156327"/>
      <w:bookmarkStart w:id="4886" w:name="_Toc27501485"/>
      <w:bookmarkStart w:id="4887" w:name="_Toc36049611"/>
      <w:bookmarkStart w:id="4888" w:name="_Toc45210377"/>
      <w:bookmarkStart w:id="4889" w:name="_Toc51861202"/>
      <w:bookmarkStart w:id="4890" w:name="_Toc83392731"/>
      <w:r>
        <w:rPr>
          <w:lang w:val="en-US" w:eastAsia="ko-KR"/>
        </w:rPr>
        <w:lastRenderedPageBreak/>
        <w:t>An</w:t>
      </w:r>
      <w:r w:rsidRPr="00F22DE6">
        <w:rPr>
          <w:lang w:val="en-US" w:eastAsia="ko-KR"/>
        </w:rPr>
        <w:t xml:space="preserve"> </w:t>
      </w:r>
      <w:r>
        <w:rPr>
          <w:noProof/>
        </w:rPr>
        <w:t>MCVideo</w:t>
      </w:r>
      <w:r w:rsidRPr="00A07E7A">
        <w:rPr>
          <w:noProof/>
        </w:rPr>
        <w:t xml:space="preserve"> </w:t>
      </w:r>
      <w:r w:rsidRPr="00F22DE6">
        <w:rPr>
          <w:lang w:val="en-US" w:eastAsia="ko-KR"/>
        </w:rPr>
        <w:t xml:space="preserve">user can </w:t>
      </w:r>
      <w:r>
        <w:rPr>
          <w:lang w:val="en-US" w:eastAsia="ko-KR"/>
        </w:rPr>
        <w:t>bind the</w:t>
      </w:r>
      <w:r w:rsidRPr="00F22DE6">
        <w:rPr>
          <w:lang w:val="en-US" w:eastAsia="ko-KR"/>
        </w:rPr>
        <w:t xml:space="preserve"> same functional alias with multiple </w:t>
      </w:r>
      <w:r>
        <w:rPr>
          <w:noProof/>
        </w:rPr>
        <w:t>MCVideo</w:t>
      </w:r>
      <w:r w:rsidRPr="00A07E7A">
        <w:rPr>
          <w:noProof/>
        </w:rPr>
        <w:t xml:space="preserve"> </w:t>
      </w:r>
      <w:r w:rsidRPr="00F22DE6">
        <w:rPr>
          <w:lang w:val="en-US" w:eastAsia="ko-KR"/>
        </w:rPr>
        <w:t xml:space="preserve">groups </w:t>
      </w:r>
      <w:r w:rsidRPr="00ED1386">
        <w:rPr>
          <w:noProof/>
        </w:rPr>
        <w:t xml:space="preserve">but an MCVideo user cannot bind multiple functional aliases to the same </w:t>
      </w:r>
      <w:r>
        <w:rPr>
          <w:noProof/>
        </w:rPr>
        <w:t>MCVideo</w:t>
      </w:r>
      <w:r w:rsidRPr="00A07E7A">
        <w:rPr>
          <w:noProof/>
        </w:rPr>
        <w:t xml:space="preserve"> </w:t>
      </w:r>
      <w:r w:rsidRPr="00ED1386">
        <w:rPr>
          <w:noProof/>
        </w:rPr>
        <w:t>group.</w:t>
      </w:r>
    </w:p>
    <w:p w14:paraId="5A91C237" w14:textId="1B8935C3" w:rsidR="00CF1EB4" w:rsidRPr="0073469F" w:rsidRDefault="00CF1EB4" w:rsidP="00F1630B">
      <w:pPr>
        <w:pStyle w:val="Heading3"/>
        <w:rPr>
          <w:rFonts w:eastAsia="Malgun Gothic"/>
        </w:rPr>
      </w:pPr>
      <w:bookmarkStart w:id="4891" w:name="_Toc123630127"/>
      <w:r>
        <w:rPr>
          <w:rFonts w:eastAsia="Malgun Gothic"/>
        </w:rPr>
        <w:t>20.4</w:t>
      </w:r>
      <w:r w:rsidRPr="0073469F">
        <w:rPr>
          <w:rFonts w:eastAsia="Malgun Gothic"/>
        </w:rPr>
        <w:t>.</w:t>
      </w:r>
      <w:r>
        <w:rPr>
          <w:rFonts w:eastAsia="Malgun Gothic"/>
        </w:rPr>
        <w:t>2</w:t>
      </w:r>
      <w:r w:rsidRPr="0073469F">
        <w:rPr>
          <w:rFonts w:eastAsia="Malgun Gothic"/>
        </w:rPr>
        <w:tab/>
      </w:r>
      <w:bookmarkEnd w:id="4885"/>
      <w:bookmarkEnd w:id="4886"/>
      <w:bookmarkEnd w:id="4887"/>
      <w:bookmarkEnd w:id="4888"/>
      <w:bookmarkEnd w:id="4889"/>
      <w:bookmarkEnd w:id="4890"/>
      <w:r w:rsidRPr="0073469F">
        <w:rPr>
          <w:rFonts w:eastAsia="Malgun Gothic"/>
        </w:rPr>
        <w:t xml:space="preserve">On-network </w:t>
      </w:r>
      <w:r w:rsidRPr="00E8437A">
        <w:rPr>
          <w:rFonts w:eastAsia="Malgun Gothic"/>
        </w:rPr>
        <w:t>functional alias to group binding</w:t>
      </w:r>
      <w:bookmarkEnd w:id="4891"/>
    </w:p>
    <w:p w14:paraId="24D4AC32" w14:textId="7A9FB293" w:rsidR="00CF1EB4" w:rsidRDefault="00CF1EB4" w:rsidP="00F1630B">
      <w:pPr>
        <w:pStyle w:val="Heading4"/>
        <w:rPr>
          <w:rFonts w:eastAsia="Malgun Gothic"/>
        </w:rPr>
      </w:pPr>
      <w:bookmarkStart w:id="4892" w:name="_Toc20156328"/>
      <w:bookmarkStart w:id="4893" w:name="_Toc27501486"/>
      <w:bookmarkStart w:id="4894" w:name="_Toc36049612"/>
      <w:bookmarkStart w:id="4895" w:name="_Toc45210378"/>
      <w:bookmarkStart w:id="4896" w:name="_Toc51861203"/>
      <w:bookmarkStart w:id="4897" w:name="_Toc83392732"/>
      <w:bookmarkStart w:id="4898" w:name="_Toc123630128"/>
      <w:r>
        <w:rPr>
          <w:rFonts w:eastAsia="Malgun Gothic"/>
        </w:rPr>
        <w:t>20.4.2.1</w:t>
      </w:r>
      <w:r>
        <w:rPr>
          <w:rFonts w:eastAsia="Malgun Gothic"/>
        </w:rPr>
        <w:tab/>
        <w:t>Client procedures</w:t>
      </w:r>
      <w:bookmarkEnd w:id="4892"/>
      <w:bookmarkEnd w:id="4893"/>
      <w:bookmarkEnd w:id="4894"/>
      <w:bookmarkEnd w:id="4895"/>
      <w:bookmarkEnd w:id="4896"/>
      <w:bookmarkEnd w:id="4897"/>
      <w:bookmarkEnd w:id="4898"/>
    </w:p>
    <w:p w14:paraId="0DDEC971" w14:textId="77777777" w:rsidR="00CF1EB4" w:rsidRDefault="00CF1EB4" w:rsidP="00F1630B">
      <w:pPr>
        <w:pStyle w:val="Heading5"/>
      </w:pPr>
      <w:bookmarkStart w:id="4899" w:name="_Toc123630129"/>
      <w:bookmarkStart w:id="4900" w:name="_Toc20156329"/>
      <w:bookmarkStart w:id="4901" w:name="_Toc27501487"/>
      <w:bookmarkStart w:id="4902" w:name="_Toc36049613"/>
      <w:bookmarkStart w:id="4903" w:name="_Toc45210379"/>
      <w:bookmarkStart w:id="4904" w:name="_Toc51861204"/>
      <w:bookmarkStart w:id="4905" w:name="_Toc83392733"/>
      <w:r>
        <w:rPr>
          <w:rFonts w:eastAsia="Malgun Gothic"/>
        </w:rPr>
        <w:t>20.4.2.1.1</w:t>
      </w:r>
      <w:r>
        <w:rPr>
          <w:rFonts w:eastAsia="Malgun Gothic"/>
        </w:rPr>
        <w:tab/>
      </w:r>
      <w:r w:rsidRPr="00BF0F7F">
        <w:rPr>
          <w:rFonts w:eastAsia="Malgun Gothic"/>
        </w:rPr>
        <w:t>General</w:t>
      </w:r>
      <w:bookmarkEnd w:id="4899"/>
    </w:p>
    <w:p w14:paraId="36E2AE45" w14:textId="77777777" w:rsidR="00CF1EB4" w:rsidRDefault="00CF1EB4" w:rsidP="00CF1EB4">
      <w:pPr>
        <w:rPr>
          <w:rFonts w:eastAsia="Malgun Gothic"/>
        </w:rPr>
      </w:pPr>
      <w:r w:rsidRPr="00C75804">
        <w:rPr>
          <w:lang w:eastAsia="ko-KR"/>
        </w:rPr>
        <w:t xml:space="preserve">On request from </w:t>
      </w:r>
      <w:r>
        <w:rPr>
          <w:lang w:eastAsia="ko-KR"/>
        </w:rPr>
        <w:t xml:space="preserve">an </w:t>
      </w:r>
      <w:r>
        <w:rPr>
          <w:noProof/>
        </w:rPr>
        <w:t>MCVideo</w:t>
      </w:r>
      <w:r w:rsidRPr="00A07E7A">
        <w:rPr>
          <w:noProof/>
        </w:rPr>
        <w:t xml:space="preserve"> </w:t>
      </w:r>
      <w:r w:rsidRPr="00C75804">
        <w:rPr>
          <w:lang w:eastAsia="ko-KR"/>
        </w:rPr>
        <w:t xml:space="preserve">user at </w:t>
      </w:r>
      <w:r>
        <w:rPr>
          <w:noProof/>
        </w:rPr>
        <w:t>MCVideo</w:t>
      </w:r>
      <w:r w:rsidRPr="00A07E7A">
        <w:rPr>
          <w:noProof/>
        </w:rPr>
        <w:t xml:space="preserve"> </w:t>
      </w:r>
      <w:r w:rsidRPr="00C75804">
        <w:rPr>
          <w:lang w:eastAsia="ko-KR"/>
        </w:rPr>
        <w:t xml:space="preserve">client, a request to </w:t>
      </w:r>
      <w:r>
        <w:rPr>
          <w:lang w:eastAsia="ko-KR"/>
        </w:rPr>
        <w:t>create binding of</w:t>
      </w:r>
      <w:r w:rsidRPr="00C75804">
        <w:rPr>
          <w:lang w:eastAsia="ko-KR"/>
        </w:rPr>
        <w:t xml:space="preserve"> a functional alias with group</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75804">
        <w:rPr>
          <w:lang w:eastAsia="ko-KR"/>
        </w:rPr>
        <w:t xml:space="preserve"> is initiated </w:t>
      </w:r>
      <w:r>
        <w:rPr>
          <w:lang w:eastAsia="ko-KR"/>
        </w:rPr>
        <w:t xml:space="preserve">by the MCVideo client </w:t>
      </w:r>
      <w:r w:rsidRPr="00C75804">
        <w:rPr>
          <w:lang w:eastAsia="ko-KR"/>
        </w:rPr>
        <w:t>to</w:t>
      </w:r>
      <w:r>
        <w:rPr>
          <w:lang w:eastAsia="ko-KR"/>
        </w:rPr>
        <w:t>wards</w:t>
      </w:r>
      <w:r w:rsidRPr="00C75804">
        <w:rPr>
          <w:lang w:eastAsia="ko-KR"/>
        </w:rPr>
        <w:t xml:space="preserve"> the </w:t>
      </w:r>
      <w:r>
        <w:rPr>
          <w:lang w:eastAsia="ko-KR"/>
        </w:rPr>
        <w:t>p</w:t>
      </w:r>
      <w:r w:rsidRPr="00C75804">
        <w:rPr>
          <w:lang w:eastAsia="ko-KR"/>
        </w:rPr>
        <w:t xml:space="preserve">articipating </w:t>
      </w:r>
      <w:r>
        <w:rPr>
          <w:noProof/>
        </w:rPr>
        <w:t>MCVideo</w:t>
      </w:r>
      <w:r w:rsidRPr="00A07E7A">
        <w:rPr>
          <w:noProof/>
        </w:rPr>
        <w:t xml:space="preserve"> </w:t>
      </w:r>
      <w:r w:rsidRPr="00C75804">
        <w:rPr>
          <w:lang w:eastAsia="ko-KR"/>
        </w:rPr>
        <w:t>function.</w:t>
      </w:r>
    </w:p>
    <w:p w14:paraId="31446C14" w14:textId="77777777" w:rsidR="00CF1EB4" w:rsidRDefault="00CF1EB4" w:rsidP="00F1630B">
      <w:pPr>
        <w:pStyle w:val="Heading5"/>
      </w:pPr>
      <w:bookmarkStart w:id="4906" w:name="_Toc123630130"/>
      <w:r>
        <w:rPr>
          <w:rFonts w:eastAsia="Malgun Gothic"/>
        </w:rPr>
        <w:t>20.4.2.1.2</w:t>
      </w:r>
      <w:r>
        <w:rPr>
          <w:rFonts w:eastAsia="Malgun Gothic"/>
        </w:rPr>
        <w:tab/>
      </w:r>
      <w:r w:rsidRPr="00FC2C40">
        <w:rPr>
          <w:rFonts w:eastAsia="Malgun Gothic"/>
        </w:rPr>
        <w:t>Functional alias to group binding</w:t>
      </w:r>
      <w:bookmarkEnd w:id="4906"/>
    </w:p>
    <w:p w14:paraId="28F2FB08"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0C952B7D" w14:textId="77777777" w:rsidR="00CF1EB4" w:rsidRPr="00B73414" w:rsidRDefault="00CF1EB4" w:rsidP="00CF1EB4">
      <w:r w:rsidRPr="00B73414">
        <w:t xml:space="preserve">Upon receiving a request from </w:t>
      </w:r>
      <w:r>
        <w:t>an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user to </w:t>
      </w:r>
      <w:r>
        <w:t>bind</w:t>
      </w:r>
      <w:r w:rsidRPr="00B73414">
        <w:t xml:space="preserve"> a functional alias with a</w:t>
      </w:r>
      <w:r>
        <w:t>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group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xml:space="preserve">, if the </w:t>
      </w:r>
      <w:r>
        <w:t xml:space="preserve">requested functional alias is not activated by </w:t>
      </w:r>
      <w:r w:rsidRPr="00682BBC">
        <w:rPr>
          <w:rFonts w:eastAsia="Malgun Gothic"/>
        </w:rPr>
        <w:t>MC</w:t>
      </w:r>
      <w:r>
        <w:rPr>
          <w:rFonts w:eastAsia="Malgun Gothic"/>
        </w:rPr>
        <w:t>Video</w:t>
      </w:r>
      <w:r w:rsidRPr="00682BBC">
        <w:rPr>
          <w:rFonts w:eastAsia="Malgun Gothic"/>
        </w:rPr>
        <w:t xml:space="preserve"> </w:t>
      </w:r>
      <w:r>
        <w:t xml:space="preserve">user at </w:t>
      </w:r>
      <w:r w:rsidRPr="00682BBC">
        <w:rPr>
          <w:rFonts w:eastAsia="Malgun Gothic"/>
        </w:rPr>
        <w:t>MC</w:t>
      </w:r>
      <w:r>
        <w:rPr>
          <w:rFonts w:eastAsia="Malgun Gothic"/>
        </w:rPr>
        <w:t>Video</w:t>
      </w:r>
      <w:r w:rsidRPr="00682BBC">
        <w:rPr>
          <w:rFonts w:eastAsia="Malgun Gothic"/>
        </w:rPr>
        <w:t xml:space="preserve"> </w:t>
      </w:r>
      <w:r>
        <w:t>client</w:t>
      </w:r>
      <w:r w:rsidRPr="00B73414">
        <w:t xml:space="preserve">, the </w:t>
      </w:r>
      <w:r w:rsidRPr="00682BBC">
        <w:rPr>
          <w:rFonts w:eastAsia="Malgun Gothic"/>
        </w:rPr>
        <w:t>MC</w:t>
      </w:r>
      <w:r>
        <w:rPr>
          <w:rFonts w:eastAsia="Malgun Gothic"/>
        </w:rPr>
        <w:t>Video</w:t>
      </w:r>
      <w:r w:rsidRPr="00682BBC">
        <w:rPr>
          <w:rFonts w:eastAsia="Malgun Gothic"/>
        </w:rPr>
        <w:t xml:space="preserve"> </w:t>
      </w:r>
      <w:r w:rsidRPr="00B73414">
        <w:t xml:space="preserve">client shall inform the </w:t>
      </w:r>
      <w:r w:rsidRPr="00682BBC">
        <w:rPr>
          <w:rFonts w:eastAsia="Malgun Gothic"/>
        </w:rPr>
        <w:t>MC</w:t>
      </w:r>
      <w:r>
        <w:rPr>
          <w:rFonts w:eastAsia="Malgun Gothic"/>
        </w:rPr>
        <w:t>Video</w:t>
      </w:r>
      <w:r w:rsidRPr="00682BBC">
        <w:rPr>
          <w:rFonts w:eastAsia="Malgun Gothic"/>
        </w:rPr>
        <w:t xml:space="preserve"> </w:t>
      </w:r>
      <w:r w:rsidRPr="00B73414">
        <w:t>user and shall exit this procedure.</w:t>
      </w:r>
    </w:p>
    <w:p w14:paraId="51B21C1F"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9F36E8">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Pr>
          <w:rFonts w:eastAsia="SimSun"/>
        </w:rPr>
        <w:t xml:space="preserve"> </w:t>
      </w:r>
      <w:r w:rsidRPr="00B73414">
        <w:rPr>
          <w:rFonts w:eastAsia="Malgun Gothic"/>
        </w:rPr>
        <w:t xml:space="preserve">and </w:t>
      </w:r>
      <w:r w:rsidRPr="00E26687">
        <w:rPr>
          <w:lang w:eastAsia="ko-KR"/>
        </w:rPr>
        <w:t>IETF RFC 3428 [</w:t>
      </w:r>
      <w:r>
        <w:rPr>
          <w:lang w:eastAsia="ko-KR"/>
        </w:rPr>
        <w:t>17</w:t>
      </w:r>
      <w:r w:rsidRPr="00E26687">
        <w:rPr>
          <w:lang w:eastAsia="ko-KR"/>
        </w:rPr>
        <w:t>]</w:t>
      </w:r>
      <w:r w:rsidRPr="00B73414">
        <w:rPr>
          <w:rFonts w:eastAsia="Malgun Gothic"/>
        </w:rPr>
        <w:t xml:space="preserve"> with the clarifications given below.</w:t>
      </w:r>
    </w:p>
    <w:p w14:paraId="38EDB691" w14:textId="48665F45"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bookmarkEnd w:id="4900"/>
      <w:bookmarkEnd w:id="4901"/>
      <w:bookmarkEnd w:id="4902"/>
      <w:bookmarkEnd w:id="4903"/>
      <w:bookmarkEnd w:id="4904"/>
      <w:bookmarkEnd w:id="4905"/>
    </w:p>
    <w:p w14:paraId="1281A255"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123D5F90"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5787D221"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10952C62"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45D470C3"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01F6B56C"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709A95C5"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7570A6D8" w14:textId="77777777" w:rsidR="00CF1EB4" w:rsidRPr="0079757D" w:rsidRDefault="00CF1EB4" w:rsidP="00CF1EB4">
      <w:pPr>
        <w:pStyle w:val="B2"/>
        <w:rPr>
          <w:lang w:val="en-US"/>
        </w:rPr>
      </w:pPr>
      <w:r>
        <w:t>b</w:t>
      </w:r>
      <w:r w:rsidRPr="0079757D">
        <w:t>) the &lt;bind</w:t>
      </w:r>
      <w:r>
        <w:rPr>
          <w:noProof/>
        </w:rPr>
        <w:t>ing</w:t>
      </w:r>
      <w:r w:rsidRPr="0079757D">
        <w:t>-ind&gt; element set to a value of "true";</w:t>
      </w:r>
    </w:p>
    <w:p w14:paraId="7DBD9C2F" w14:textId="77777777" w:rsidR="00CF1EB4" w:rsidRDefault="00CF1EB4" w:rsidP="00CF1EB4">
      <w:pPr>
        <w:pStyle w:val="B2"/>
      </w:pPr>
      <w:r>
        <w:t xml:space="preserve">c) the &lt;binding-fa-uri&gt; element set to the URI of </w:t>
      </w:r>
      <w:r w:rsidRPr="00C21FE5">
        <w:t>a</w:t>
      </w:r>
      <w:r>
        <w:t xml:space="preserve">n activated functional alias that shall be bound with the specified list of </w:t>
      </w:r>
      <w:r>
        <w:rPr>
          <w:noProof/>
        </w:rPr>
        <w:t>MCVideo</w:t>
      </w:r>
      <w:r w:rsidRPr="00A07E7A">
        <w:rPr>
          <w:noProof/>
        </w:rPr>
        <w:t xml:space="preserve"> </w:t>
      </w:r>
      <w:r>
        <w:t>groups in an application/resource-lists+xml MIME body;</w:t>
      </w:r>
    </w:p>
    <w:p w14:paraId="6E1DB0AE"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6E640AB6" w14:textId="77777777" w:rsidR="0062154F" w:rsidRPr="0079757D" w:rsidRDefault="0062154F" w:rsidP="0062154F">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&lt;anyExt&gt; element with the &lt;functional-alias-URI&gt; element set to the URI of the used functional alias;</w:t>
      </w:r>
    </w:p>
    <w:p w14:paraId="75E643D6" w14:textId="32155D47" w:rsidR="00C25522" w:rsidRPr="0073469F" w:rsidRDefault="00C25522" w:rsidP="00C25522">
      <w:pPr>
        <w:pStyle w:val="B1"/>
        <w:rPr>
          <w:lang w:eastAsia="ko-KR"/>
        </w:rPr>
      </w:pPr>
      <w:r>
        <w:rPr>
          <w:lang w:eastAsia="ko-KR"/>
        </w:rPr>
        <w:lastRenderedPageBreak/>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w:t>
      </w:r>
      <w:r>
        <w:rPr>
          <w:lang w:eastAsia="ko-KR"/>
        </w:rPr>
        <w:t xml:space="preserve">in one or more &lt;list&gt; elements in the &lt;resource-lists&gt; element where the &lt;entry&gt; elements each </w:t>
      </w:r>
      <w:r w:rsidRPr="00B14D65">
        <w:rPr>
          <w:lang w:eastAsia="ko-KR"/>
        </w:rPr>
        <w:t xml:space="preserve">contain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1DC56E0B" w14:textId="77777777" w:rsidR="00C25522" w:rsidRPr="0073469F" w:rsidRDefault="00C25522" w:rsidP="00C25522">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24.229 [</w:t>
      </w:r>
      <w:r>
        <w:rPr>
          <w:rFonts w:eastAsia="SimSun"/>
        </w:rPr>
        <w:t>11</w:t>
      </w:r>
      <w:r w:rsidRPr="0073469F">
        <w:rPr>
          <w:rFonts w:eastAsia="SimSun"/>
        </w:rPr>
        <w:t>]</w:t>
      </w:r>
      <w:r>
        <w:rPr>
          <w:rFonts w:eastAsia="SimSun"/>
        </w:rPr>
        <w:t>.</w:t>
      </w:r>
    </w:p>
    <w:p w14:paraId="59FD326F" w14:textId="77777777" w:rsidR="00CF1EB4" w:rsidRPr="00370ABE" w:rsidRDefault="00CF1EB4" w:rsidP="00CF1EB4">
      <w:pPr>
        <w:rPr>
          <w:rFonts w:eastAsia="Malgun Gothic"/>
        </w:rPr>
      </w:pPr>
      <w:r w:rsidRPr="00370ABE">
        <w:rPr>
          <w:rFonts w:eastAsia="Malgun Gothic"/>
        </w:rPr>
        <w:t xml:space="preserve">On receiving a SIP 2xx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 xml:space="preserve">the </w:t>
      </w:r>
      <w:r>
        <w:rPr>
          <w:noProof/>
        </w:rPr>
        <w:t>MCVideo</w:t>
      </w:r>
      <w:r w:rsidRPr="00A07E7A">
        <w:rPr>
          <w:noProof/>
        </w:rPr>
        <w:t xml:space="preserve"> </w:t>
      </w:r>
      <w:r w:rsidRPr="00370ABE">
        <w:rPr>
          <w:rFonts w:eastAsia="Malgun Gothic"/>
        </w:rPr>
        <w:t xml:space="preserve">user of success </w:t>
      </w:r>
      <w:r>
        <w:rPr>
          <w:rFonts w:eastAsia="Malgun Gothic"/>
        </w:rPr>
        <w:t>in binding</w:t>
      </w:r>
      <w:r w:rsidRPr="00370ABE">
        <w:rPr>
          <w:rFonts w:eastAsia="Malgun Gothic"/>
        </w:rPr>
        <w:t xml:space="preserve"> of a functional alias with </w:t>
      </w:r>
      <w:r>
        <w:rPr>
          <w:rFonts w:eastAsia="Malgun Gothic"/>
        </w:rPr>
        <w:t xml:space="preserve">the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B6184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w:t>
      </w:r>
    </w:p>
    <w:p w14:paraId="6184AD48" w14:textId="77777777" w:rsidR="00CF1EB4" w:rsidRDefault="00CF1EB4" w:rsidP="00CF1EB4">
      <w:pPr>
        <w:rPr>
          <w:rFonts w:eastAsia="Malgun Gothic"/>
        </w:rPr>
      </w:pPr>
      <w:r w:rsidRPr="00370ABE">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DD26BA">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 possibly taking into account Warning header information for the failure reason.</w:t>
      </w:r>
    </w:p>
    <w:p w14:paraId="39F87EA5" w14:textId="77E34085" w:rsidR="00CF1EB4" w:rsidRDefault="00CF1EB4" w:rsidP="00F1630B">
      <w:pPr>
        <w:pStyle w:val="Heading5"/>
      </w:pPr>
      <w:bookmarkStart w:id="4907" w:name="_Toc123630131"/>
      <w:r>
        <w:rPr>
          <w:rFonts w:eastAsia="Malgun Gothic"/>
        </w:rPr>
        <w:t>20.4.2.1.3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4907"/>
    </w:p>
    <w:p w14:paraId="0D1F5178"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unbind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1B32F6">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05850DB0"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A6366F">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sidRPr="00B73414">
        <w:rPr>
          <w:rFonts w:eastAsia="Malgun Gothic"/>
        </w:rPr>
        <w:t xml:space="preserve"> and </w:t>
      </w:r>
      <w:r w:rsidRPr="00E26687">
        <w:rPr>
          <w:lang w:eastAsia="ko-KR"/>
        </w:rPr>
        <w:t>IETF RFC 3428 [</w:t>
      </w:r>
      <w:r>
        <w:rPr>
          <w:lang w:eastAsia="ko-KR"/>
        </w:rPr>
        <w:t>17</w:t>
      </w:r>
      <w:r w:rsidRPr="00E26687">
        <w:rPr>
          <w:lang w:eastAsia="ko-KR"/>
        </w:rPr>
        <w:t>]</w:t>
      </w:r>
      <w:r>
        <w:rPr>
          <w:lang w:eastAsia="ko-KR"/>
        </w:rPr>
        <w:t xml:space="preserve"> </w:t>
      </w:r>
      <w:r w:rsidRPr="00B73414">
        <w:rPr>
          <w:rFonts w:eastAsia="Malgun Gothic"/>
        </w:rPr>
        <w:t>with the clarifications given below.</w:t>
      </w:r>
    </w:p>
    <w:p w14:paraId="5C6AC90A" w14:textId="77777777"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p>
    <w:p w14:paraId="07AF7601"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714EB105"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72E9F08B"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13BDFBB6"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7A6E284A"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6F0CA168"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5298FCCE"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52274593" w14:textId="77777777" w:rsidR="00CF1EB4" w:rsidRPr="0079757D" w:rsidRDefault="00CF1EB4" w:rsidP="00CF1EB4">
      <w:pPr>
        <w:pStyle w:val="B2"/>
        <w:rPr>
          <w:lang w:val="en-US"/>
        </w:rPr>
      </w:pPr>
      <w:r>
        <w:t>b</w:t>
      </w:r>
      <w:r w:rsidRPr="0079757D">
        <w:t>) the &lt;bind</w:t>
      </w:r>
      <w:r>
        <w:rPr>
          <w:noProof/>
        </w:rPr>
        <w:t>ing</w:t>
      </w:r>
      <w:r w:rsidRPr="0079757D">
        <w:t>-ind&gt; element set to a value of "</w:t>
      </w:r>
      <w:r>
        <w:t>false</w:t>
      </w:r>
      <w:r w:rsidRPr="0079757D">
        <w:t>";</w:t>
      </w:r>
    </w:p>
    <w:p w14:paraId="47A4F0F8" w14:textId="77777777" w:rsidR="00CF1EB4" w:rsidRDefault="00CF1EB4" w:rsidP="00CF1EB4">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 xml:space="preserve">from the specified list of </w:t>
      </w:r>
      <w:r>
        <w:rPr>
          <w:noProof/>
        </w:rPr>
        <w:t>MCVideo</w:t>
      </w:r>
      <w:r w:rsidRPr="00A07E7A">
        <w:rPr>
          <w:noProof/>
        </w:rPr>
        <w:t xml:space="preserve"> </w:t>
      </w:r>
      <w:r w:rsidRPr="009D65F5">
        <w:t>groups in an application/resource-lists+xml MIME body</w:t>
      </w:r>
      <w:r>
        <w:t>;</w:t>
      </w:r>
    </w:p>
    <w:p w14:paraId="1DBD2865"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067E4417" w14:textId="77777777" w:rsidR="0062154F" w:rsidRPr="0079757D" w:rsidRDefault="0062154F" w:rsidP="0062154F">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&lt;anyExt&gt; element with the &lt;functional-alias-URI&gt; element set to the URI of the used functional alias;</w:t>
      </w:r>
    </w:p>
    <w:p w14:paraId="1C6EF219" w14:textId="78A84CEC" w:rsidR="00C25522" w:rsidRPr="0073469F" w:rsidRDefault="00C25522" w:rsidP="00C25522">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w:t>
      </w:r>
      <w:r>
        <w:rPr>
          <w:lang w:eastAsia="ko-KR"/>
        </w:rPr>
        <w:t xml:space="preserve">in one or more &lt;list&gt; elements in the &lt;resource-lists&gt; element where the &lt;entry&gt; elements each </w:t>
      </w:r>
      <w:r w:rsidRPr="00B14D65">
        <w:rPr>
          <w:lang w:eastAsia="ko-KR"/>
        </w:rPr>
        <w:t xml:space="preserve">contain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674A6EB0" w14:textId="77777777" w:rsidR="00C25522" w:rsidRPr="0073469F" w:rsidRDefault="00C25522" w:rsidP="00C25522">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24.229 [</w:t>
      </w:r>
      <w:r>
        <w:rPr>
          <w:rFonts w:eastAsia="SimSun"/>
        </w:rPr>
        <w:t>11</w:t>
      </w:r>
      <w:r w:rsidRPr="0073469F">
        <w:rPr>
          <w:rFonts w:eastAsia="SimSun"/>
        </w:rPr>
        <w:t>]</w:t>
      </w:r>
      <w:r>
        <w:rPr>
          <w:rFonts w:eastAsia="SimSun"/>
        </w:rPr>
        <w:t>.</w:t>
      </w:r>
    </w:p>
    <w:p w14:paraId="68522EF0" w14:textId="77777777" w:rsidR="00CF1EB4" w:rsidRPr="003E0BC0" w:rsidRDefault="00CF1EB4" w:rsidP="00CF1EB4">
      <w:pPr>
        <w:rPr>
          <w:rFonts w:eastAsia="Malgun Gothic"/>
        </w:rPr>
      </w:pPr>
      <w:r w:rsidRPr="003E0BC0">
        <w:rPr>
          <w:rFonts w:eastAsia="Malgun Gothic"/>
        </w:rPr>
        <w:lastRenderedPageBreak/>
        <w:t xml:space="preserve">On receiving a SIP 2xx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w:t>
      </w:r>
    </w:p>
    <w:p w14:paraId="33DF9770" w14:textId="77777777" w:rsidR="00CF1EB4" w:rsidRPr="003E0BC0" w:rsidRDefault="00CF1EB4" w:rsidP="00CF1EB4">
      <w:pPr>
        <w:rPr>
          <w:rFonts w:eastAsia="Malgun Gothic"/>
        </w:rPr>
      </w:pPr>
      <w:r w:rsidRPr="003E0BC0">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 possibly taking into account Warning header information for the failure reason.</w:t>
      </w:r>
    </w:p>
    <w:p w14:paraId="23C16CE5" w14:textId="1A598FB2" w:rsidR="00CF1EB4" w:rsidRDefault="00CF1EB4" w:rsidP="00F1630B">
      <w:pPr>
        <w:pStyle w:val="Heading4"/>
        <w:rPr>
          <w:rFonts w:eastAsia="Malgun Gothic"/>
        </w:rPr>
      </w:pPr>
      <w:bookmarkStart w:id="4908" w:name="_Toc123630132"/>
      <w:r>
        <w:rPr>
          <w:rFonts w:eastAsia="Malgun Gothic"/>
        </w:rPr>
        <w:t>20.4.2.2</w:t>
      </w:r>
      <w:r>
        <w:rPr>
          <w:rFonts w:eastAsia="Malgun Gothic"/>
        </w:rPr>
        <w:tab/>
      </w:r>
      <w:r w:rsidRPr="0074743E">
        <w:rPr>
          <w:rFonts w:eastAsia="Malgun Gothic"/>
        </w:rPr>
        <w:t xml:space="preserve">Participating </w:t>
      </w:r>
      <w:r>
        <w:rPr>
          <w:noProof/>
        </w:rPr>
        <w:t>MCVideo</w:t>
      </w:r>
      <w:r w:rsidRPr="00A07E7A">
        <w:rPr>
          <w:noProof/>
        </w:rPr>
        <w:t xml:space="preserve"> </w:t>
      </w:r>
      <w:r w:rsidRPr="0074743E">
        <w:rPr>
          <w:rFonts w:eastAsia="Malgun Gothic"/>
        </w:rPr>
        <w:t>function procedures</w:t>
      </w:r>
      <w:bookmarkEnd w:id="4908"/>
    </w:p>
    <w:p w14:paraId="4E7B526D" w14:textId="1C516DA7" w:rsidR="00CF1EB4" w:rsidRDefault="00CF1EB4" w:rsidP="00F1630B">
      <w:pPr>
        <w:pStyle w:val="Heading5"/>
      </w:pPr>
      <w:bookmarkStart w:id="4909" w:name="_Toc123630133"/>
      <w:r>
        <w:rPr>
          <w:rFonts w:eastAsia="Malgun Gothic"/>
        </w:rPr>
        <w:t>20.4.2.2.1</w:t>
      </w:r>
      <w:r>
        <w:rPr>
          <w:rFonts w:eastAsia="Malgun Gothic"/>
        </w:rPr>
        <w:tab/>
      </w:r>
      <w:r w:rsidRPr="00BF0F7F">
        <w:rPr>
          <w:rFonts w:eastAsia="Malgun Gothic"/>
        </w:rPr>
        <w:t>General</w:t>
      </w:r>
      <w:bookmarkEnd w:id="4909"/>
    </w:p>
    <w:p w14:paraId="6C15F324"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211D9A3A" w14:textId="77777777" w:rsidR="00CF1EB4" w:rsidRDefault="00CF1EB4" w:rsidP="00CF1EB4">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07B25726" w14:textId="65B15841" w:rsidR="00CF1EB4" w:rsidRDefault="00CF1EB4" w:rsidP="00F1630B">
      <w:pPr>
        <w:pStyle w:val="Heading5"/>
      </w:pPr>
      <w:bookmarkStart w:id="4910" w:name="_Toc123630134"/>
      <w:r>
        <w:rPr>
          <w:rFonts w:eastAsia="Malgun Gothic"/>
        </w:rPr>
        <w:t>20.4.2.2.2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 xml:space="preserve">of a functional alias with the </w:t>
      </w:r>
      <w:r>
        <w:rPr>
          <w:noProof/>
        </w:rPr>
        <w:t>MCVideo</w:t>
      </w:r>
      <w:r w:rsidRPr="00A07E7A">
        <w:rPr>
          <w:noProof/>
        </w:rPr>
        <w:t xml:space="preserve"> </w:t>
      </w:r>
      <w:r w:rsidRPr="00DA0E66">
        <w:rPr>
          <w:rFonts w:eastAsia="Malgun Gothic"/>
        </w:rPr>
        <w:t>group(s)</w:t>
      </w:r>
      <w:r w:rsidRPr="00A07D27">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4910"/>
    </w:p>
    <w:p w14:paraId="5FC6097F" w14:textId="77777777" w:rsidR="00CF1EB4" w:rsidRPr="009B2231" w:rsidRDefault="00CF1EB4" w:rsidP="00CF1EB4">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w:t>
      </w:r>
      <w:r>
        <w:rPr>
          <w:noProof/>
        </w:rPr>
        <w:t>MCVideo</w:t>
      </w:r>
      <w:r w:rsidRPr="00A07E7A">
        <w:rPr>
          <w:noProof/>
        </w:rPr>
        <w:t xml:space="preserve"> </w:t>
      </w:r>
      <w:r w:rsidRPr="009B2231">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44A5D">
        <w:t xml:space="preserve"> </w:t>
      </w:r>
      <w:r w:rsidRPr="009B2231">
        <w:rPr>
          <w:lang w:eastAsia="ko-KR"/>
        </w:rPr>
        <w:t xml:space="preserve">for originating participating </w:t>
      </w:r>
      <w:r>
        <w:rPr>
          <w:noProof/>
        </w:rPr>
        <w:t>MCVideo</w:t>
      </w:r>
      <w:r w:rsidRPr="00A07E7A">
        <w:rPr>
          <w:noProof/>
        </w:rPr>
        <w:t xml:space="preserve"> </w:t>
      </w:r>
      <w:r w:rsidRPr="009B2231">
        <w:rPr>
          <w:lang w:eastAsia="ko-KR"/>
        </w:rPr>
        <w:t xml:space="preserve">function", the participating </w:t>
      </w:r>
      <w:r>
        <w:rPr>
          <w:noProof/>
        </w:rPr>
        <w:t>MCVideo</w:t>
      </w:r>
      <w:r w:rsidRPr="00A07E7A">
        <w:rPr>
          <w:noProof/>
        </w:rPr>
        <w:t xml:space="preserve"> </w:t>
      </w:r>
      <w:r w:rsidRPr="009B2231">
        <w:rPr>
          <w:lang w:eastAsia="ko-KR"/>
        </w:rPr>
        <w:t>function:</w:t>
      </w:r>
    </w:p>
    <w:p w14:paraId="4B672BEC" w14:textId="77777777" w:rsidR="00CF1EB4" w:rsidRDefault="00CF1EB4" w:rsidP="00CF1EB4">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rPr>
          <w:noProof/>
        </w:rPr>
        <w:t>MCVideo</w:t>
      </w:r>
      <w:r w:rsidRPr="00A07E7A">
        <w:rPr>
          <w:noProof/>
        </w:rPr>
        <w:t xml:space="preserve"> </w:t>
      </w:r>
      <w:r w:rsidRPr="0073469F">
        <w:t>function may include a Retry-After header field to the SIP 500 (Server Internal Error) response as specified in IETF RFC 3261 [</w:t>
      </w:r>
      <w:r>
        <w:t>15</w:t>
      </w:r>
      <w:r w:rsidRPr="0073469F">
        <w:t>]</w:t>
      </w:r>
      <w:r>
        <w:t xml:space="preserve"> and skip</w:t>
      </w:r>
      <w:r w:rsidRPr="007B314E">
        <w:t xml:space="preserve"> the rest of the steps</w:t>
      </w:r>
      <w:r w:rsidRPr="0073469F">
        <w:t>;</w:t>
      </w:r>
    </w:p>
    <w:p w14:paraId="500CCDF5" w14:textId="77777777" w:rsidR="00CF1EB4" w:rsidRDefault="00CF1EB4" w:rsidP="00CF1EB4">
      <w:pPr>
        <w:pStyle w:val="B1"/>
      </w:pPr>
      <w:r>
        <w:t>2)</w:t>
      </w:r>
      <w:r>
        <w:tab/>
      </w:r>
      <w:r w:rsidRPr="00936DD0">
        <w:t xml:space="preserve">shall determine the </w:t>
      </w:r>
      <w:r>
        <w:rPr>
          <w:noProof/>
        </w:rPr>
        <w:t>MCVideo</w:t>
      </w:r>
      <w:r w:rsidRPr="00A07E7A">
        <w:rPr>
          <w:noProof/>
        </w:rPr>
        <w:t xml:space="preserve"> </w:t>
      </w:r>
      <w:r w:rsidRPr="00936DD0">
        <w:t xml:space="preserve">ID of the calling user from </w:t>
      </w:r>
      <w:r>
        <w:t xml:space="preserve">the </w:t>
      </w:r>
      <w:r w:rsidRPr="00936DD0">
        <w:t xml:space="preserve">public user identity in the P-Asserted-Identity header field of the SIP </w:t>
      </w:r>
      <w:r>
        <w:t>MESSAGE</w:t>
      </w:r>
      <w:r w:rsidRPr="00936DD0">
        <w:t xml:space="preserve"> request;</w:t>
      </w:r>
    </w:p>
    <w:p w14:paraId="164605F3" w14:textId="77777777" w:rsidR="00CF1EB4" w:rsidRPr="00BE4B01" w:rsidRDefault="00CF1EB4" w:rsidP="00CF1EB4">
      <w:pPr>
        <w:pStyle w:val="NO"/>
      </w:pPr>
      <w:r>
        <w:t>NOTE 1:</w:t>
      </w:r>
      <w:r>
        <w:tab/>
        <w:t xml:space="preserve">The </w:t>
      </w:r>
      <w:r>
        <w:rPr>
          <w:noProof/>
        </w:rPr>
        <w:t>MCVideo</w:t>
      </w:r>
      <w:r w:rsidRPr="00A07E7A">
        <w:rPr>
          <w:noProof/>
        </w:rPr>
        <w:t xml:space="preserve"> </w:t>
      </w:r>
      <w:r>
        <w:t>ID of the calling user is bound to the public user identity at the time of service authorisation, as documented in clause 7.3.</w:t>
      </w:r>
    </w:p>
    <w:p w14:paraId="175EFBDE" w14:textId="77777777" w:rsidR="00CF1EB4" w:rsidRPr="00A42E5A" w:rsidRDefault="00CF1EB4" w:rsidP="00CF1EB4">
      <w:pPr>
        <w:pStyle w:val="B1"/>
      </w:pPr>
      <w:r>
        <w:t>3</w:t>
      </w:r>
      <w:r w:rsidRPr="00A3652A">
        <w:t>)</w:t>
      </w:r>
      <w:r w:rsidRPr="00A3652A">
        <w:tab/>
      </w:r>
      <w:r>
        <w:t xml:space="preserve">if the participating </w:t>
      </w:r>
      <w:r>
        <w:rPr>
          <w:noProof/>
        </w:rPr>
        <w:t>MCVideo</w:t>
      </w:r>
      <w:r w:rsidRPr="00A07E7A">
        <w:rPr>
          <w:noProof/>
        </w:rPr>
        <w:t xml:space="preserve"> </w:t>
      </w:r>
      <w:r>
        <w:t xml:space="preserve">function cannot find a binding between the public user identity and an </w:t>
      </w:r>
      <w:r>
        <w:rPr>
          <w:noProof/>
        </w:rPr>
        <w:t>MCVideo</w:t>
      </w:r>
      <w:r w:rsidRPr="00A07E7A">
        <w:rPr>
          <w:noProof/>
        </w:rPr>
        <w:t xml:space="preserve"> </w:t>
      </w:r>
      <w:r>
        <w:t xml:space="preserve">ID or if the validity period of an existing binding has expired, then the participating </w:t>
      </w:r>
      <w:r>
        <w:rPr>
          <w:noProof/>
        </w:rPr>
        <w:t>MCVideo</w:t>
      </w:r>
      <w:r w:rsidRPr="00A07E7A">
        <w:rPr>
          <w:noProof/>
        </w:rPr>
        <w:t xml:space="preserve"> </w:t>
      </w:r>
      <w:r>
        <w:t xml:space="preserve">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31F13D27" w14:textId="77777777" w:rsidR="00CF1EB4" w:rsidRPr="00101FF5" w:rsidRDefault="00CF1EB4" w:rsidP="00CF1EB4">
      <w:pPr>
        <w:pStyle w:val="B1"/>
        <w:rPr>
          <w:rFonts w:eastAsia="Batang"/>
        </w:rPr>
      </w:pPr>
      <w:r w:rsidRPr="00101FF5">
        <w:rPr>
          <w:rFonts w:eastAsia="Batang"/>
        </w:rPr>
        <w:t>4)</w:t>
      </w:r>
      <w:r w:rsidRPr="00101FF5">
        <w:rPr>
          <w:rFonts w:eastAsia="Batang"/>
        </w:rPr>
        <w:tab/>
        <w:t>if the &lt;request-type&gt; element in the application/vnd.3gpp.</w:t>
      </w:r>
      <w:r>
        <w:rPr>
          <w:rFonts w:eastAsia="Batang"/>
        </w:rPr>
        <w:t>mcvideo-info</w:t>
      </w:r>
      <w:r w:rsidRPr="00101FF5">
        <w:rPr>
          <w:rFonts w:eastAsia="Batang"/>
        </w:rPr>
        <w:t>+xml MIME body of the SIP MESSAGE request is set to a value of "</w:t>
      </w:r>
      <w:r w:rsidRPr="00101FF5">
        <w:t>fa-group-</w:t>
      </w:r>
      <w:r>
        <w:t>binding</w:t>
      </w:r>
      <w:r w:rsidRPr="00101FF5">
        <w:t>-req</w:t>
      </w:r>
      <w:r w:rsidRPr="00101FF5">
        <w:rPr>
          <w:rFonts w:eastAsia="Batang"/>
        </w:rPr>
        <w:t>" and:</w:t>
      </w:r>
    </w:p>
    <w:p w14:paraId="0EC3E247" w14:textId="77777777" w:rsidR="00CF1EB4" w:rsidRPr="00101FF5" w:rsidRDefault="00CF1EB4" w:rsidP="00CF1EB4">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w:t>
      </w:r>
      <w:r>
        <w:rPr>
          <w:noProof/>
        </w:rPr>
        <w:t>MCVideo</w:t>
      </w:r>
      <w:r w:rsidRPr="00A07E7A">
        <w:rPr>
          <w:noProof/>
        </w:rPr>
        <w:t xml:space="preserve"> </w:t>
      </w:r>
      <w:r w:rsidRPr="00101FF5">
        <w:rPr>
          <w:rFonts w:eastAsia="Batang"/>
        </w:rPr>
        <w:t xml:space="preserve">user profile document (see the </w:t>
      </w:r>
      <w:r>
        <w:rPr>
          <w:noProof/>
        </w:rPr>
        <w:t>MCVideo</w:t>
      </w:r>
      <w:r w:rsidRPr="00A07E7A">
        <w:rPr>
          <w:noProof/>
        </w:rPr>
        <w:t xml:space="preserve"> </w:t>
      </w:r>
      <w:r w:rsidRPr="00101FF5">
        <w:rPr>
          <w:rFonts w:eastAsia="Batang"/>
        </w:rPr>
        <w:t xml:space="preserve">user profile document </w:t>
      </w:r>
      <w:r w:rsidRPr="00101FF5">
        <w:rPr>
          <w:rFonts w:eastAsia="Batang" w:hint="eastAsia"/>
        </w:rPr>
        <w:t xml:space="preserve">in </w:t>
      </w:r>
      <w:r w:rsidRPr="007641DE">
        <w:t>3GPP TS </w:t>
      </w:r>
      <w:r>
        <w:t>24.484</w:t>
      </w:r>
      <w:r w:rsidRPr="007641DE">
        <w:t> [</w:t>
      </w:r>
      <w:r>
        <w:t>2</w:t>
      </w:r>
      <w:r w:rsidRPr="007641DE">
        <w:t>5]</w:t>
      </w:r>
      <w:r w:rsidRPr="00101FF5">
        <w:rPr>
          <w:rFonts w:eastAsia="Batang"/>
        </w:rPr>
        <w:t>) or is set to a value of "false", shall reject the SIP MESSAGE request with a SIP 403 (Forbidden) response including warning text set to "</w:t>
      </w:r>
      <w:r w:rsidRPr="0056599B">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w:t>
      </w:r>
      <w:r>
        <w:rPr>
          <w:noProof/>
        </w:rPr>
        <w:t>MCVideo</w:t>
      </w:r>
      <w:r w:rsidRPr="00A07E7A">
        <w:rPr>
          <w:noProof/>
        </w:rPr>
        <w:t xml:space="preserve"> </w:t>
      </w:r>
      <w:r w:rsidRPr="00101FF5">
        <w:rPr>
          <w:rFonts w:eastAsia="Batang"/>
        </w:rPr>
        <w:t>group(s)</w:t>
      </w:r>
      <w:r w:rsidRPr="00A07D27">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sidR="00F4545A">
        <w:rPr>
          <w:rFonts w:eastAsia="Batang"/>
        </w:rPr>
        <w:t>clause</w:t>
      </w:r>
      <w:r w:rsidRPr="00101FF5">
        <w:rPr>
          <w:rFonts w:eastAsia="Batang"/>
        </w:rPr>
        <w:t>;</w:t>
      </w:r>
    </w:p>
    <w:p w14:paraId="44D7CFC7" w14:textId="77777777" w:rsidR="00C25522" w:rsidRPr="00101FF5" w:rsidRDefault="00C25522" w:rsidP="00C25522">
      <w:pPr>
        <w:pStyle w:val="B2"/>
        <w:rPr>
          <w:rFonts w:eastAsia="Batang"/>
        </w:rPr>
      </w:pPr>
      <w:r w:rsidRPr="00101FF5">
        <w:rPr>
          <w:rFonts w:eastAsia="Batang"/>
        </w:rPr>
        <w:t>b)</w:t>
      </w:r>
      <w:r w:rsidRPr="00101FF5">
        <w:rPr>
          <w:rFonts w:eastAsia="Batang"/>
        </w:rPr>
        <w:tab/>
        <w:t>the SIP MESSAGE request do</w:t>
      </w:r>
      <w:r>
        <w:rPr>
          <w:rFonts w:eastAsia="Batang"/>
        </w:rPr>
        <w:t>es</w:t>
      </w:r>
      <w:r w:rsidRPr="00101FF5">
        <w:rPr>
          <w:rFonts w:eastAsia="Batang"/>
        </w:rPr>
        <w:t xml:space="preserve"> not contain an application/resource-lists</w:t>
      </w:r>
      <w:r>
        <w:rPr>
          <w:rFonts w:eastAsia="Batang"/>
        </w:rPr>
        <w:t>+xml</w:t>
      </w:r>
      <w:r w:rsidRPr="00101FF5">
        <w:rPr>
          <w:rFonts w:eastAsia="Batang"/>
        </w:rPr>
        <w:t xml:space="preserve"> MIME body or the &lt; bind</w:t>
      </w:r>
      <w:r>
        <w:rPr>
          <w:noProof/>
        </w:rPr>
        <w:t>ing</w:t>
      </w:r>
      <w:r w:rsidRPr="00101FF5">
        <w:rPr>
          <w:rFonts w:eastAsia="Batang"/>
        </w:rPr>
        <w:t>-ind&gt; element and the &lt;</w:t>
      </w:r>
      <w:r>
        <w:t>binding</w:t>
      </w:r>
      <w:r w:rsidRPr="00101FF5">
        <w:rPr>
          <w:rFonts w:eastAsia="Batang"/>
        </w:rPr>
        <w:t>-fa-uri&gt; element in the application/vnd.3gpp.</w:t>
      </w:r>
      <w:r>
        <w:rPr>
          <w:rFonts w:eastAsia="Batang"/>
        </w:rPr>
        <w:t>mcvideo</w:t>
      </w:r>
      <w:r w:rsidRPr="00101FF5">
        <w:rPr>
          <w:rFonts w:eastAsia="Batang"/>
        </w:rPr>
        <w:t>-info+xml MIME body, shall reject the SIP MESSAGE request with a SIP 403 (Forbidden) response including warning text set to "</w:t>
      </w:r>
      <w:r w:rsidRPr="00C25522">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 and</w:t>
      </w:r>
    </w:p>
    <w:p w14:paraId="264AEC19" w14:textId="77777777" w:rsidR="00C25522" w:rsidRPr="00101FF5" w:rsidRDefault="00C25522" w:rsidP="00C25522">
      <w:pPr>
        <w:pStyle w:val="B2"/>
        <w:rPr>
          <w:rFonts w:eastAsia="Batang"/>
        </w:rPr>
      </w:pPr>
      <w:r w:rsidRPr="00101FF5">
        <w:rPr>
          <w:rFonts w:eastAsia="Batang"/>
        </w:rPr>
        <w:t>c)</w:t>
      </w:r>
      <w:r w:rsidRPr="00101FF5">
        <w:rPr>
          <w:rFonts w:eastAsia="Batang"/>
        </w:rPr>
        <w:tab/>
        <w:t>the SIP MESSAGE request do</w:t>
      </w:r>
      <w:r>
        <w:rPr>
          <w:rFonts w:eastAsia="Batang"/>
        </w:rPr>
        <w:t>es</w:t>
      </w:r>
      <w:r w:rsidRPr="00101FF5">
        <w:rPr>
          <w:rFonts w:eastAsia="Batang"/>
        </w:rPr>
        <w:t xml:space="preserve"> not contain an application/resource-lists</w:t>
      </w:r>
      <w:r>
        <w:rPr>
          <w:rFonts w:eastAsia="Batang"/>
        </w:rPr>
        <w:t>+xml</w:t>
      </w:r>
      <w:r w:rsidRPr="00101FF5">
        <w:rPr>
          <w:rFonts w:eastAsia="Batang"/>
        </w:rPr>
        <w:t xml:space="preserve"> MIME body or the &lt; 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w:t>
      </w:r>
      <w:r>
        <w:rPr>
          <w:rFonts w:eastAsia="Batang"/>
        </w:rPr>
        <w:t>mcvideo</w:t>
      </w:r>
      <w:r w:rsidRPr="00101FF5">
        <w:rPr>
          <w:rFonts w:eastAsia="Batang"/>
        </w:rPr>
        <w:t>-info+xml MIME body, shall reject the SIP MESSAGE request with a SIP 403 (Forbidden) response including warning text set to "</w:t>
      </w:r>
      <w:r w:rsidRPr="00C25522">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w:t>
      </w:r>
    </w:p>
    <w:p w14:paraId="7DAA764E" w14:textId="77777777" w:rsidR="00CF1EB4" w:rsidRDefault="00CF1EB4" w:rsidP="00CF1EB4">
      <w:pPr>
        <w:pStyle w:val="B1"/>
        <w:rPr>
          <w:lang w:val="en-US"/>
        </w:rPr>
      </w:pPr>
      <w:r>
        <w:rPr>
          <w:lang w:val="en-US"/>
        </w:rPr>
        <w:t>5)</w:t>
      </w:r>
      <w:r>
        <w:rPr>
          <w:lang w:val="en-US"/>
        </w:rPr>
        <w:tab/>
        <w:t>shall generate a SIP MESSAGE request in accordance with 3GPP TS 24.229 [</w:t>
      </w:r>
      <w:r>
        <w:rPr>
          <w:rFonts w:eastAsia="SimSun"/>
        </w:rPr>
        <w:t>11</w:t>
      </w:r>
      <w:r>
        <w:rPr>
          <w:lang w:val="en-US"/>
        </w:rPr>
        <w:t xml:space="preserve">] </w:t>
      </w:r>
      <w:r w:rsidRPr="000F32A3">
        <w:t>and IETF RFC 3428 [</w:t>
      </w:r>
      <w:r>
        <w:rPr>
          <w:lang w:eastAsia="ko-KR"/>
        </w:rPr>
        <w:t>17</w:t>
      </w:r>
      <w:r w:rsidRPr="000F32A3">
        <w:t>]</w:t>
      </w:r>
      <w:r>
        <w:rPr>
          <w:lang w:val="en-US"/>
        </w:rPr>
        <w:t>;</w:t>
      </w:r>
    </w:p>
    <w:p w14:paraId="0F898420" w14:textId="77777777" w:rsidR="00CF1EB4" w:rsidRPr="00997F63" w:rsidRDefault="00CF1EB4" w:rsidP="00CF1EB4">
      <w:pPr>
        <w:pStyle w:val="B1"/>
        <w:rPr>
          <w:rFonts w:eastAsia="Batang"/>
        </w:rPr>
      </w:pPr>
      <w:r w:rsidRPr="00997F63">
        <w:rPr>
          <w:rFonts w:eastAsia="Batang"/>
        </w:rPr>
        <w:lastRenderedPageBreak/>
        <w:t>6)</w:t>
      </w:r>
      <w:r w:rsidRPr="00997F63">
        <w:rPr>
          <w:rFonts w:eastAsia="Batang"/>
        </w:rPr>
        <w:tab/>
        <w:t xml:space="preserve">shall set the Request-URI of the outgoing SIP MESSAGE request to the public service identity of the controlling </w:t>
      </w:r>
      <w:r>
        <w:rPr>
          <w:noProof/>
        </w:rPr>
        <w:t>MCVideo</w:t>
      </w:r>
      <w:r w:rsidRPr="00A07E7A">
        <w:rPr>
          <w:noProof/>
        </w:rPr>
        <w:t xml:space="preserve"> </w:t>
      </w:r>
      <w:r w:rsidRPr="00997F63">
        <w:rPr>
          <w:rFonts w:eastAsia="Batang"/>
        </w:rPr>
        <w:t xml:space="preserve">function for the </w:t>
      </w:r>
      <w:r>
        <w:rPr>
          <w:rFonts w:eastAsia="Batang"/>
        </w:rPr>
        <w:t>binding</w:t>
      </w:r>
      <w:r w:rsidRPr="00997F63">
        <w:rPr>
          <w:rFonts w:eastAsia="Batang"/>
        </w:rPr>
        <w:t xml:space="preserve"> of a functional alias with the </w:t>
      </w:r>
      <w:r>
        <w:rPr>
          <w:noProof/>
        </w:rPr>
        <w:t>MCVideo</w:t>
      </w:r>
      <w:r w:rsidRPr="00A07E7A">
        <w:rPr>
          <w:noProof/>
        </w:rPr>
        <w:t xml:space="preserve"> </w:t>
      </w:r>
      <w:r w:rsidRPr="00997F63">
        <w:rPr>
          <w:rFonts w:eastAsia="Batang"/>
        </w:rPr>
        <w:t>group(s)</w:t>
      </w:r>
      <w:r w:rsidRPr="00BB6F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997F63">
        <w:rPr>
          <w:rFonts w:eastAsia="Batang"/>
        </w:rPr>
        <w:t xml:space="preserve"> service associated with the originating user's </w:t>
      </w:r>
      <w:r>
        <w:rPr>
          <w:noProof/>
        </w:rPr>
        <w:t>MCVideo</w:t>
      </w:r>
      <w:r w:rsidRPr="00A07E7A">
        <w:rPr>
          <w:noProof/>
        </w:rPr>
        <w:t xml:space="preserve"> </w:t>
      </w:r>
      <w:r w:rsidRPr="00997F63">
        <w:rPr>
          <w:rFonts w:eastAsia="Batang"/>
        </w:rPr>
        <w:t>ID identity;</w:t>
      </w:r>
    </w:p>
    <w:p w14:paraId="299E87C8" w14:textId="77777777" w:rsidR="0020244D" w:rsidRDefault="0020244D" w:rsidP="0020244D">
      <w:pPr>
        <w:pStyle w:val="NO"/>
      </w:pPr>
      <w:r>
        <w:t>NOTE 2:</w:t>
      </w:r>
      <w:r>
        <w:tab/>
        <w:t>The public service identity can identify the controlling MCVideo function in the local MCVideo system or in an interconnected MCVideo system.</w:t>
      </w:r>
    </w:p>
    <w:p w14:paraId="41CBDA6C" w14:textId="77777777" w:rsidR="0020244D" w:rsidRDefault="0020244D" w:rsidP="0020244D">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487481C" w14:textId="77777777" w:rsidR="0020244D" w:rsidRDefault="0020244D" w:rsidP="0020244D">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4E64313" w14:textId="77777777" w:rsidR="0020244D" w:rsidRPr="00BE4B01" w:rsidRDefault="0020244D" w:rsidP="0020244D">
      <w:pPr>
        <w:pStyle w:val="NO"/>
      </w:pPr>
      <w:r>
        <w:t>NOTE 5:</w:t>
      </w:r>
      <w:r>
        <w:tab/>
        <w:t xml:space="preserve">How the participating MCVideo function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60A7EEC4" w14:textId="77777777" w:rsidR="0020244D" w:rsidRDefault="0020244D" w:rsidP="0020244D">
      <w:pPr>
        <w:pStyle w:val="NO"/>
        <w:rPr>
          <w:rFonts w:eastAsia="SimSun"/>
        </w:rPr>
      </w:pPr>
      <w:r>
        <w:t>NOTE 6:</w:t>
      </w:r>
      <w:r>
        <w:tab/>
        <w:t>How the local MCVideo system routes the SIP request through an exit MCVideo gateway server is out of the scope of the present document.</w:t>
      </w:r>
    </w:p>
    <w:p w14:paraId="257FBE41" w14:textId="77777777" w:rsidR="00CF1EB4" w:rsidRPr="00997F63" w:rsidRDefault="00CF1EB4" w:rsidP="00CF1EB4">
      <w:pPr>
        <w:pStyle w:val="B1"/>
        <w:rPr>
          <w:rFonts w:eastAsia="Batang"/>
        </w:rPr>
      </w:pPr>
      <w:r w:rsidRPr="00997F63">
        <w:rPr>
          <w:rFonts w:eastAsia="Batang"/>
        </w:rPr>
        <w:t>7)</w:t>
      </w:r>
      <w:r w:rsidRPr="00997F63">
        <w:rPr>
          <w:rFonts w:eastAsia="Batang"/>
        </w:rPr>
        <w:tab/>
        <w:t>shall copy the contents of the application/vnd.3gpp.</w:t>
      </w:r>
      <w:r>
        <w:rPr>
          <w:rFonts w:eastAsia="Batang"/>
        </w:rPr>
        <w:t>mcvideo-info</w:t>
      </w:r>
      <w:r w:rsidRPr="00997F63">
        <w:rPr>
          <w:rFonts w:eastAsia="Batang"/>
        </w:rPr>
        <w:t>+xml MIME body in the received SIP MESSAGE request into an application/vnd.3gpp.</w:t>
      </w:r>
      <w:r>
        <w:rPr>
          <w:rFonts w:eastAsia="Batang"/>
        </w:rPr>
        <w:t>mcvideo-info</w:t>
      </w:r>
      <w:r w:rsidRPr="00997F63">
        <w:rPr>
          <w:rFonts w:eastAsia="Batang"/>
        </w:rPr>
        <w:t>+xml MIME body as specified in clause</w:t>
      </w:r>
      <w:r>
        <w:rPr>
          <w:rFonts w:eastAsia="Batang"/>
        </w:rPr>
        <w:t> </w:t>
      </w:r>
      <w:r w:rsidRPr="00997F63">
        <w:rPr>
          <w:rFonts w:eastAsia="Batang"/>
        </w:rPr>
        <w:t>F.1 included in the outgoing SIP MESSAGE request;</w:t>
      </w:r>
    </w:p>
    <w:p w14:paraId="30B2906B" w14:textId="77777777" w:rsidR="00CF1EB4" w:rsidRPr="00997F63" w:rsidRDefault="00CF1EB4" w:rsidP="00CF1EB4">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w:t>
      </w:r>
      <w:r>
        <w:rPr>
          <w:rFonts w:eastAsia="Batang"/>
        </w:rPr>
        <w:t>mcvideo-info</w:t>
      </w:r>
      <w:r w:rsidRPr="00997F63">
        <w:rPr>
          <w:rFonts w:eastAsia="Batang"/>
        </w:rPr>
        <w:t xml:space="preserve">+xml MIME body, shall check the status of the functional alias for the </w:t>
      </w:r>
      <w:r>
        <w:rPr>
          <w:noProof/>
        </w:rPr>
        <w:t>MCVideo</w:t>
      </w:r>
      <w:r w:rsidRPr="00A07E7A">
        <w:rPr>
          <w:noProof/>
        </w:rPr>
        <w:t xml:space="preserve"> </w:t>
      </w:r>
      <w:r w:rsidRPr="00997F63">
        <w:rPr>
          <w:rFonts w:eastAsia="Batang"/>
        </w:rPr>
        <w:t xml:space="preserve">ID. If the functional alias status is activated, then the participating </w:t>
      </w:r>
      <w:r>
        <w:rPr>
          <w:noProof/>
        </w:rPr>
        <w:t>MCVideo</w:t>
      </w:r>
      <w:r w:rsidRPr="00A07E7A">
        <w:rPr>
          <w:noProof/>
        </w:rPr>
        <w:t xml:space="preserve"> </w:t>
      </w:r>
      <w:r w:rsidRPr="00997F63">
        <w:rPr>
          <w:rFonts w:eastAsia="Batang"/>
        </w:rPr>
        <w:t>function shall set the &lt;functional-alias-URI&gt; element of the application/vnd.3gpp.</w:t>
      </w:r>
      <w:r>
        <w:rPr>
          <w:rFonts w:eastAsia="Batang"/>
        </w:rPr>
        <w:t>mcvideo-info</w:t>
      </w:r>
      <w:r w:rsidRPr="00997F63">
        <w:rPr>
          <w:rFonts w:eastAsia="Batang"/>
        </w:rPr>
        <w:t>+xml MIME body in the outgoing SIP MESSAGE request to the received value, otherwise it shall not include a &lt;functional-alias-URI&gt; element;</w:t>
      </w:r>
    </w:p>
    <w:p w14:paraId="4D5B1351" w14:textId="77777777" w:rsidR="00CF1EB4" w:rsidRPr="00997F63" w:rsidRDefault="00CF1EB4" w:rsidP="00CF1EB4">
      <w:pPr>
        <w:pStyle w:val="B1"/>
        <w:rPr>
          <w:rFonts w:eastAsia="Batang"/>
        </w:rPr>
      </w:pPr>
      <w:r w:rsidRPr="00997F63">
        <w:rPr>
          <w:rFonts w:eastAsia="Batang"/>
        </w:rPr>
        <w:t>9)</w:t>
      </w:r>
      <w:r w:rsidRPr="00997F63">
        <w:rPr>
          <w:rFonts w:eastAsia="Batang"/>
        </w:rPr>
        <w:tab/>
        <w:t>shall set the &lt;</w:t>
      </w:r>
      <w:r>
        <w:rPr>
          <w:rFonts w:eastAsia="Batang"/>
        </w:rPr>
        <w:t>mcvideo-</w:t>
      </w:r>
      <w:r w:rsidRPr="00997F63">
        <w:rPr>
          <w:rFonts w:eastAsia="Batang"/>
        </w:rPr>
        <w:t>calling-user-id&gt; element of the &lt;</w:t>
      </w:r>
      <w:r>
        <w:rPr>
          <w:rFonts w:eastAsia="Batang"/>
        </w:rPr>
        <w:t>mcvideoinfo</w:t>
      </w:r>
      <w:r w:rsidRPr="00997F63">
        <w:rPr>
          <w:rFonts w:eastAsia="Batang"/>
        </w:rPr>
        <w:t>&gt; element containing the &lt;</w:t>
      </w:r>
      <w:r>
        <w:rPr>
          <w:rFonts w:eastAsia="Batang"/>
        </w:rPr>
        <w:t>mcvideo-Params</w:t>
      </w:r>
      <w:r w:rsidRPr="00997F63">
        <w:rPr>
          <w:rFonts w:eastAsia="Batang"/>
        </w:rPr>
        <w:t xml:space="preserve">&gt; element to the </w:t>
      </w:r>
      <w:r>
        <w:rPr>
          <w:noProof/>
        </w:rPr>
        <w:t>MCVideo</w:t>
      </w:r>
      <w:r w:rsidRPr="00A07E7A">
        <w:rPr>
          <w:noProof/>
        </w:rPr>
        <w:t xml:space="preserve"> </w:t>
      </w:r>
      <w:r w:rsidRPr="00997F63">
        <w:rPr>
          <w:rFonts w:eastAsia="Batang"/>
        </w:rPr>
        <w:t>ID determined in step</w:t>
      </w:r>
      <w:r>
        <w:rPr>
          <w:rFonts w:eastAsia="Batang"/>
        </w:rPr>
        <w:t> </w:t>
      </w:r>
      <w:r w:rsidRPr="00997F63">
        <w:rPr>
          <w:rFonts w:eastAsia="Batang"/>
        </w:rPr>
        <w:t>2) above;</w:t>
      </w:r>
    </w:p>
    <w:p w14:paraId="413A7543" w14:textId="77777777" w:rsidR="00C25522" w:rsidRPr="00997F63" w:rsidRDefault="00C25522" w:rsidP="00C25522">
      <w:pPr>
        <w:pStyle w:val="B1"/>
        <w:rPr>
          <w:rFonts w:eastAsia="Batang"/>
        </w:rPr>
      </w:pPr>
      <w:r w:rsidRPr="00997F63">
        <w:rPr>
          <w:rFonts w:eastAsia="Batang"/>
        </w:rPr>
        <w:t>10)</w:t>
      </w:r>
      <w:r w:rsidRPr="00997F63">
        <w:rPr>
          <w:rFonts w:eastAsia="Batang"/>
        </w:rPr>
        <w:tab/>
        <w:t>shall copy the contents of the application/resource-lists</w:t>
      </w:r>
      <w:r>
        <w:rPr>
          <w:rFonts w:eastAsia="Batang"/>
        </w:rPr>
        <w:t>+xml</w:t>
      </w:r>
      <w:r w:rsidRPr="00997F63">
        <w:rPr>
          <w:rFonts w:eastAsia="Batang"/>
        </w:rPr>
        <w:t xml:space="preserve"> MIME body in the received SIP MESSAGE request into an application/resource-lists</w:t>
      </w:r>
      <w:r>
        <w:rPr>
          <w:rFonts w:eastAsia="Batang"/>
        </w:rPr>
        <w:t>+xml</w:t>
      </w:r>
      <w:r w:rsidRPr="00997F63">
        <w:rPr>
          <w:rFonts w:eastAsia="Batang"/>
        </w:rPr>
        <w:t xml:space="preserve"> MIME body in the outgoing SIP MESSAGE request;</w:t>
      </w:r>
    </w:p>
    <w:p w14:paraId="4D6A6B95" w14:textId="77777777" w:rsidR="00CF1EB4" w:rsidRPr="00997F63" w:rsidRDefault="00CF1EB4" w:rsidP="00CF1EB4">
      <w:pPr>
        <w:pStyle w:val="B1"/>
        <w:rPr>
          <w:rFonts w:eastAsia="Batang"/>
        </w:rPr>
      </w:pPr>
      <w:r w:rsidRPr="00997F63">
        <w:rPr>
          <w:rFonts w:eastAsia="Batang"/>
        </w:rPr>
        <w:t>11)</w:t>
      </w:r>
      <w:r w:rsidRPr="00997F63">
        <w:rPr>
          <w:rFonts w:eastAsia="Batang"/>
        </w:rPr>
        <w:tab/>
        <w:t>shall set the P-Asserted-Identity in the outgoing SIP MESSAGE request to the public user identity in the P-Asserted-Identity header field contained in the received SIP MESSAGE request;</w:t>
      </w:r>
    </w:p>
    <w:p w14:paraId="06AE2433" w14:textId="77777777" w:rsidR="00CF1EB4" w:rsidRPr="00D246A3" w:rsidRDefault="00CF1EB4" w:rsidP="00CF1EB4">
      <w:pPr>
        <w:pStyle w:val="B1"/>
        <w:rPr>
          <w:lang w:eastAsia="ko-KR"/>
        </w:rPr>
      </w:pPr>
      <w:r>
        <w:rPr>
          <w:lang w:eastAsia="ko-KR"/>
        </w:rPr>
        <w:t>12</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3841 [</w:t>
      </w:r>
      <w:r>
        <w:t>20</w:t>
      </w:r>
      <w:r w:rsidRPr="00D246A3">
        <w:rPr>
          <w:lang w:eastAsia="ko-KR"/>
        </w:rPr>
        <w:t>];</w:t>
      </w:r>
    </w:p>
    <w:p w14:paraId="61AF6FAC" w14:textId="77777777" w:rsidR="00CF1EB4" w:rsidRPr="00B60339" w:rsidRDefault="00CF1EB4" w:rsidP="00CF1EB4">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3841 [</w:t>
      </w:r>
      <w:r>
        <w:t>20</w:t>
      </w:r>
      <w:r w:rsidRPr="00D246A3">
        <w:rPr>
          <w:lang w:eastAsia="ko-KR"/>
        </w:rPr>
        <w:t>];</w:t>
      </w:r>
    </w:p>
    <w:p w14:paraId="225C0DB3" w14:textId="77777777" w:rsidR="00CF1EB4" w:rsidRPr="00B60339" w:rsidRDefault="00CF1EB4" w:rsidP="00CF1EB4">
      <w:pPr>
        <w:pStyle w:val="B1"/>
      </w:pPr>
      <w:r>
        <w:t>14</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865B4D" w14:textId="77777777" w:rsidR="00CF1EB4" w:rsidRPr="00A3652A" w:rsidRDefault="00CF1EB4" w:rsidP="00CF1EB4">
      <w:pPr>
        <w:pStyle w:val="B1"/>
        <w:rPr>
          <w:lang w:val="en-US"/>
        </w:rPr>
      </w:pPr>
      <w:r>
        <w:t>15</w:t>
      </w:r>
      <w:r w:rsidRPr="00A3652A">
        <w:t>)</w:t>
      </w:r>
      <w:r w:rsidRPr="00A3652A">
        <w:tab/>
        <w:t xml:space="preserve">shall send the SIP MESSAGE request as specified to </w:t>
      </w:r>
      <w:r w:rsidRPr="00A3652A">
        <w:rPr>
          <w:lang w:val="en-US"/>
        </w:rPr>
        <w:t>3GPP TS 24.229 [</w:t>
      </w:r>
      <w:r>
        <w:rPr>
          <w:rFonts w:eastAsia="SimSun"/>
        </w:rPr>
        <w:t>11</w:t>
      </w:r>
      <w:r w:rsidRPr="00A3652A">
        <w:rPr>
          <w:lang w:val="en-US"/>
        </w:rPr>
        <w:t>].</w:t>
      </w:r>
    </w:p>
    <w:p w14:paraId="7D69798D" w14:textId="77777777" w:rsidR="00CF1EB4" w:rsidRPr="008163C7" w:rsidRDefault="00CF1EB4" w:rsidP="00CF1EB4">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52691B98" w14:textId="77777777" w:rsidR="00CF1EB4" w:rsidRPr="008163C7" w:rsidRDefault="00CF1EB4" w:rsidP="00CF1EB4">
      <w:pPr>
        <w:pStyle w:val="B1"/>
      </w:pPr>
      <w:r w:rsidRPr="008163C7">
        <w:t>1)</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Pr>
          <w:lang w:val="en-US"/>
        </w:rPr>
        <w:t xml:space="preserve"> </w:t>
      </w:r>
      <w:r w:rsidRPr="008163C7">
        <w:t>with the following clarifications:</w:t>
      </w:r>
    </w:p>
    <w:p w14:paraId="25547C59" w14:textId="77777777" w:rsidR="00CF1EB4" w:rsidRPr="008163C7" w:rsidRDefault="00CF1EB4" w:rsidP="00CF1EB4">
      <w:pPr>
        <w:pStyle w:val="B2"/>
      </w:pPr>
      <w:r w:rsidRPr="008163C7">
        <w:t>a)</w:t>
      </w:r>
      <w:r w:rsidRPr="008163C7">
        <w:tab/>
        <w:t>shall include the public user identity received in the P-Asserted-Identity header field of the incoming SIP 200 (OK) response into the P-Asserted-Identity header field of the outgoing SIP 200 (OK) response;</w:t>
      </w:r>
      <w:r>
        <w:t xml:space="preserve"> and</w:t>
      </w:r>
    </w:p>
    <w:p w14:paraId="35332BEA" w14:textId="77777777" w:rsidR="00CF1EB4" w:rsidRPr="008163C7" w:rsidRDefault="00CF1EB4" w:rsidP="00CF1EB4">
      <w:pPr>
        <w:pStyle w:val="B1"/>
      </w:pPr>
      <w:r w:rsidRPr="008163C7">
        <w:t>2)</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072871B9" w14:textId="77777777" w:rsidR="00CF1EB4" w:rsidRPr="008163C7" w:rsidRDefault="00CF1EB4" w:rsidP="00CF1EB4">
      <w:pPr>
        <w:rPr>
          <w:lang w:eastAsia="ko-KR"/>
        </w:rPr>
      </w:pPr>
      <w:r w:rsidRPr="008163C7">
        <w:rPr>
          <w:lang w:eastAsia="ko-KR"/>
        </w:rPr>
        <w:t xml:space="preserve">Upon receipt of a SIP 4xx, 5xx or 6xx response to the SIP MESSAGE request, shall forward the error response to the </w:t>
      </w:r>
      <w:r>
        <w:rPr>
          <w:noProof/>
        </w:rPr>
        <w:t>MCVideo</w:t>
      </w:r>
      <w:r w:rsidRPr="00A07E7A">
        <w:rPr>
          <w:noProof/>
        </w:rPr>
        <w:t xml:space="preserve"> </w:t>
      </w:r>
      <w:r w:rsidRPr="008163C7">
        <w:rPr>
          <w:lang w:eastAsia="ko-KR"/>
        </w:rPr>
        <w:t>client.</w:t>
      </w:r>
    </w:p>
    <w:p w14:paraId="359F8526" w14:textId="13E686F4" w:rsidR="00CF1EB4" w:rsidRDefault="00CF1EB4" w:rsidP="00F1630B">
      <w:pPr>
        <w:pStyle w:val="Heading4"/>
        <w:rPr>
          <w:rFonts w:eastAsia="Malgun Gothic"/>
        </w:rPr>
      </w:pPr>
      <w:bookmarkStart w:id="4911" w:name="_Toc123630135"/>
      <w:r>
        <w:rPr>
          <w:rFonts w:eastAsia="Malgun Gothic"/>
        </w:rPr>
        <w:lastRenderedPageBreak/>
        <w:t>20.4.2.3</w:t>
      </w:r>
      <w:r>
        <w:rPr>
          <w:rFonts w:eastAsia="Malgun Gothic"/>
        </w:rPr>
        <w:tab/>
      </w:r>
      <w:r w:rsidRPr="000D1EE1">
        <w:rPr>
          <w:rFonts w:eastAsia="Malgun Gothic"/>
        </w:rPr>
        <w:t xml:space="preserve">Controlling </w:t>
      </w:r>
      <w:r>
        <w:rPr>
          <w:noProof/>
        </w:rPr>
        <w:t>MCVideo</w:t>
      </w:r>
      <w:r w:rsidRPr="00A07E7A">
        <w:rPr>
          <w:noProof/>
        </w:rPr>
        <w:t xml:space="preserve"> </w:t>
      </w:r>
      <w:r w:rsidRPr="000D1EE1">
        <w:rPr>
          <w:rFonts w:eastAsia="Malgun Gothic"/>
        </w:rPr>
        <w:t xml:space="preserve">function </w:t>
      </w:r>
      <w:r w:rsidRPr="0074743E">
        <w:rPr>
          <w:rFonts w:eastAsia="Malgun Gothic"/>
        </w:rPr>
        <w:t>procedures</w:t>
      </w:r>
      <w:bookmarkEnd w:id="4911"/>
    </w:p>
    <w:p w14:paraId="43C3CC76" w14:textId="2ADC1F4E" w:rsidR="00CF1EB4" w:rsidRDefault="00CF1EB4" w:rsidP="00F1630B">
      <w:pPr>
        <w:pStyle w:val="Heading5"/>
      </w:pPr>
      <w:bookmarkStart w:id="4912" w:name="_Toc123630136"/>
      <w:r>
        <w:rPr>
          <w:rFonts w:eastAsia="Malgun Gothic"/>
        </w:rPr>
        <w:t>20.4.2.3.1</w:t>
      </w:r>
      <w:r>
        <w:rPr>
          <w:rFonts w:eastAsia="Malgun Gothic"/>
        </w:rPr>
        <w:tab/>
      </w:r>
      <w:r w:rsidRPr="00BF0F7F">
        <w:rPr>
          <w:rFonts w:eastAsia="Malgun Gothic"/>
        </w:rPr>
        <w:t>General</w:t>
      </w:r>
      <w:bookmarkEnd w:id="4912"/>
    </w:p>
    <w:p w14:paraId="4987938C"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7134430A" w14:textId="77777777" w:rsidR="00CF1EB4" w:rsidRDefault="00CF1EB4" w:rsidP="00CF1EB4">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7CFCC706" w14:textId="736563AB" w:rsidR="00CF1EB4" w:rsidRDefault="00CF1EB4" w:rsidP="00F1630B">
      <w:pPr>
        <w:pStyle w:val="Heading5"/>
      </w:pPr>
      <w:bookmarkStart w:id="4913" w:name="_Toc123630137"/>
      <w:r>
        <w:rPr>
          <w:rFonts w:eastAsia="Malgun Gothic"/>
        </w:rPr>
        <w:t>20.4.2.3.2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 xml:space="preserve">of a functional alias with the </w:t>
      </w:r>
      <w:r>
        <w:rPr>
          <w:noProof/>
        </w:rPr>
        <w:t>MCVideo</w:t>
      </w:r>
      <w:r w:rsidRPr="00A07E7A">
        <w:rPr>
          <w:noProof/>
        </w:rPr>
        <w:t xml:space="preserve"> </w:t>
      </w:r>
      <w:r w:rsidRPr="008D1785">
        <w:rPr>
          <w:rFonts w:eastAsia="Malgun Gothic"/>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4913"/>
    </w:p>
    <w:p w14:paraId="086C1CB5" w14:textId="77777777" w:rsidR="00CF1EB4" w:rsidRPr="008D7F38" w:rsidRDefault="00CF1EB4" w:rsidP="00CF1EB4">
      <w:r w:rsidRPr="008D7F38">
        <w:t>Upon receiving a:</w:t>
      </w:r>
    </w:p>
    <w:p w14:paraId="3695F20B" w14:textId="77777777" w:rsidR="00CF1EB4" w:rsidRPr="008D7F38" w:rsidRDefault="00CF1EB4" w:rsidP="00CF1EB4">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 xml:space="preserve">of a functional alias with the </w:t>
      </w:r>
      <w:r>
        <w:rPr>
          <w:noProof/>
        </w:rPr>
        <w:t>MCVideo</w:t>
      </w:r>
      <w:r w:rsidRPr="00A07E7A">
        <w:rPr>
          <w:noProof/>
        </w:rPr>
        <w:t xml:space="preserve"> </w:t>
      </w:r>
      <w:r w:rsidRPr="008D7F38">
        <w:rPr>
          <w:lang w:val="x-none"/>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8D7F38">
        <w:rPr>
          <w:lang w:val="x-none"/>
        </w:rPr>
        <w:t xml:space="preserve"> for controlling </w:t>
      </w:r>
      <w:r>
        <w:rPr>
          <w:noProof/>
        </w:rPr>
        <w:t>MCVideo</w:t>
      </w:r>
      <w:r w:rsidRPr="00A07E7A">
        <w:rPr>
          <w:noProof/>
        </w:rPr>
        <w:t xml:space="preserve"> </w:t>
      </w:r>
      <w:r w:rsidRPr="008D7F38">
        <w:rPr>
          <w:lang w:val="x-none"/>
        </w:rPr>
        <w:t>function";</w:t>
      </w:r>
    </w:p>
    <w:p w14:paraId="317362DE" w14:textId="77777777" w:rsidR="00CF1EB4" w:rsidRPr="008D7F38" w:rsidRDefault="00CF1EB4" w:rsidP="00CF1EB4">
      <w:pPr>
        <w:rPr>
          <w:rFonts w:eastAsia="SimSun"/>
        </w:rPr>
      </w:pPr>
      <w:r w:rsidRPr="008D7F38">
        <w:rPr>
          <w:rFonts w:eastAsia="SimSun"/>
        </w:rPr>
        <w:t xml:space="preserve">the controlling </w:t>
      </w:r>
      <w:r>
        <w:rPr>
          <w:noProof/>
        </w:rPr>
        <w:t>MCVideo</w:t>
      </w:r>
      <w:r w:rsidRPr="00A07E7A">
        <w:rPr>
          <w:noProof/>
        </w:rPr>
        <w:t xml:space="preserve"> </w:t>
      </w:r>
      <w:r w:rsidRPr="008D7F38">
        <w:rPr>
          <w:rFonts w:eastAsia="SimSun"/>
        </w:rPr>
        <w:t>function:</w:t>
      </w:r>
    </w:p>
    <w:p w14:paraId="32A4B471" w14:textId="77777777" w:rsidR="00CF1EB4" w:rsidRPr="00F266E1" w:rsidRDefault="00CF1EB4" w:rsidP="00CF1EB4">
      <w:pPr>
        <w:pStyle w:val="B1"/>
      </w:pPr>
      <w:r w:rsidRPr="00F266E1">
        <w:t>1)</w:t>
      </w:r>
      <w:r w:rsidRPr="00F266E1">
        <w:tab/>
        <w:t xml:space="preserve">if unable to process the request due to a lack of resources or a risk of congestion exists, may reject the SIP MESSAGE request with a SIP 500 (Server Internal Error) response. The controlling </w:t>
      </w:r>
      <w:r>
        <w:rPr>
          <w:noProof/>
        </w:rPr>
        <w:t>MCVideo</w:t>
      </w:r>
      <w:r w:rsidRPr="00A07E7A">
        <w:rPr>
          <w:noProof/>
        </w:rPr>
        <w:t xml:space="preserve"> </w:t>
      </w:r>
      <w:r w:rsidRPr="00F266E1">
        <w:t>function may include a Retry-After header field to the SIP 500 (Server Internal Error) response as specified in IETF RFC 3261 [</w:t>
      </w:r>
      <w:r>
        <w:t>15</w:t>
      </w:r>
      <w:r w:rsidRPr="00F266E1">
        <w:t>] and skip the rest of the steps;</w:t>
      </w:r>
    </w:p>
    <w:p w14:paraId="73AB2C10" w14:textId="77777777" w:rsidR="00CF1EB4" w:rsidRPr="00D246A3" w:rsidRDefault="00CF1EB4" w:rsidP="00CF1EB4">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5634BC50" w14:textId="77777777" w:rsidR="00C25522" w:rsidRPr="007C6B8B" w:rsidRDefault="00C25522" w:rsidP="00C25522">
      <w:pPr>
        <w:pStyle w:val="B1"/>
      </w:pPr>
      <w:r w:rsidRPr="007C6B8B">
        <w:t>3)</w:t>
      </w:r>
      <w:r w:rsidRPr="007C6B8B">
        <w:tab/>
      </w:r>
      <w:r w:rsidRPr="007C6B8B">
        <w:rPr>
          <w:rFonts w:eastAsia="Batang"/>
        </w:rPr>
        <w:t>the SIP MESSAGE request do</w:t>
      </w:r>
      <w:r>
        <w:rPr>
          <w:rFonts w:eastAsia="Batang"/>
        </w:rPr>
        <w:t>es</w:t>
      </w:r>
      <w:r w:rsidRPr="007C6B8B">
        <w:rPr>
          <w:rFonts w:eastAsia="Batang"/>
        </w:rPr>
        <w:t xml:space="preserve"> not contain an application/resource-lists</w:t>
      </w:r>
      <w:r>
        <w:rPr>
          <w:rFonts w:eastAsia="Batang"/>
        </w:rPr>
        <w:t>+xml</w:t>
      </w:r>
      <w:r w:rsidRPr="007C6B8B">
        <w:rPr>
          <w:rFonts w:eastAsia="Batang"/>
        </w:rPr>
        <w:t xml:space="preserve"> MIME body or the &lt;bind</w:t>
      </w:r>
      <w:r>
        <w:rPr>
          <w:noProof/>
        </w:rPr>
        <w:t>ing</w:t>
      </w:r>
      <w:r w:rsidRPr="007C6B8B">
        <w:rPr>
          <w:rFonts w:eastAsia="Batang"/>
        </w:rPr>
        <w:t>-ind&gt; element and the &lt;</w:t>
      </w:r>
      <w:r>
        <w:t>binding</w:t>
      </w:r>
      <w:r w:rsidRPr="007C6B8B">
        <w:rPr>
          <w:rFonts w:eastAsia="Batang"/>
        </w:rPr>
        <w:t>-fa-uri&gt; element in the application/vnd.3gpp.</w:t>
      </w:r>
      <w:r>
        <w:rPr>
          <w:rFonts w:eastAsia="Batang"/>
        </w:rPr>
        <w:t>mcvideo</w:t>
      </w:r>
      <w:r w:rsidRPr="007C6B8B">
        <w:rPr>
          <w:rFonts w:eastAsia="Batang"/>
        </w:rPr>
        <w:t>-info+xml MIME body, shall reject the SIP MESSAGE request with a SIP 403 (Forbidden) response including warning text set to "</w:t>
      </w:r>
      <w:r w:rsidRPr="00C25522">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7C6B8B" w:rsidDel="002F0465">
        <w:rPr>
          <w:rFonts w:eastAsia="Batang"/>
        </w:rPr>
        <w:t xml:space="preserve"> </w:t>
      </w:r>
      <w:r w:rsidRPr="007C6B8B">
        <w:rPr>
          <w:rFonts w:eastAsia="Batang"/>
        </w:rPr>
        <w:t xml:space="preserve">" in a Warning header field, and shall not continue with the rest of the steps in this </w:t>
      </w:r>
      <w:r>
        <w:rPr>
          <w:rFonts w:eastAsia="Batang"/>
        </w:rPr>
        <w:t>clause</w:t>
      </w:r>
      <w:r w:rsidRPr="007C6B8B">
        <w:t>;</w:t>
      </w:r>
    </w:p>
    <w:p w14:paraId="40293376" w14:textId="77777777" w:rsidR="00C25522" w:rsidRPr="007C6B8B" w:rsidRDefault="00C25522" w:rsidP="00C25522">
      <w:pPr>
        <w:pStyle w:val="B1"/>
      </w:pPr>
      <w:r w:rsidRPr="007C6B8B">
        <w:t>4)</w:t>
      </w:r>
      <w:r w:rsidRPr="007C6B8B">
        <w:tab/>
      </w:r>
      <w:r w:rsidRPr="007C6B8B">
        <w:rPr>
          <w:rFonts w:eastAsia="Batang"/>
        </w:rPr>
        <w:t>the SIP MESSAGE request do</w:t>
      </w:r>
      <w:r>
        <w:rPr>
          <w:rFonts w:eastAsia="Batang"/>
        </w:rPr>
        <w:t>es</w:t>
      </w:r>
      <w:r w:rsidRPr="007C6B8B">
        <w:rPr>
          <w:rFonts w:eastAsia="Batang"/>
        </w:rPr>
        <w:t xml:space="preserve"> not contain an application/resource-lists</w:t>
      </w:r>
      <w:r>
        <w:rPr>
          <w:rFonts w:eastAsia="Batang"/>
        </w:rPr>
        <w:t>+xml</w:t>
      </w:r>
      <w:r w:rsidRPr="007C6B8B">
        <w:rPr>
          <w:rFonts w:eastAsia="Batang"/>
        </w:rPr>
        <w:t xml:space="preserve">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w:t>
      </w:r>
      <w:r>
        <w:rPr>
          <w:rFonts w:eastAsia="Batang"/>
        </w:rPr>
        <w:t>mcvideo</w:t>
      </w:r>
      <w:r w:rsidRPr="007C6B8B">
        <w:rPr>
          <w:rFonts w:eastAsia="Batang"/>
        </w:rPr>
        <w:t>-info+xml MIME body, shall reject the SIP MESSAGE request with a SIP 403 (Forbidden) response including warning text set to "</w:t>
      </w:r>
      <w:r w:rsidRPr="00C25522">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7C6B8B" w:rsidDel="002F0465">
        <w:rPr>
          <w:rFonts w:eastAsia="Batang"/>
        </w:rPr>
        <w:t xml:space="preserve"> </w:t>
      </w:r>
      <w:r w:rsidRPr="007C6B8B">
        <w:rPr>
          <w:rFonts w:eastAsia="Batang"/>
        </w:rPr>
        <w:t xml:space="preserve">" in a Warning header field, and shall not continue with the rest of the steps in this </w:t>
      </w:r>
      <w:r>
        <w:rPr>
          <w:rFonts w:eastAsia="Batang"/>
        </w:rPr>
        <w:t>clause</w:t>
      </w:r>
      <w:r w:rsidRPr="007C6B8B">
        <w:t>;</w:t>
      </w:r>
    </w:p>
    <w:p w14:paraId="07A80D03" w14:textId="0D3B3D9E" w:rsidR="00C25522" w:rsidRPr="00C114F8" w:rsidRDefault="00C25522" w:rsidP="00C25522">
      <w:pPr>
        <w:pStyle w:val="B1"/>
      </w:pPr>
      <w:bookmarkStart w:id="4914" w:name="_Hlk116972448"/>
      <w:r w:rsidRPr="00C114F8">
        <w:t>5)</w:t>
      </w:r>
      <w:r w:rsidRPr="00C114F8">
        <w:tab/>
        <w:t>if any of the &lt;entry&gt; element</w:t>
      </w:r>
      <w:r>
        <w:t>s</w:t>
      </w:r>
      <w:r w:rsidRPr="00C114F8">
        <w:t xml:space="preserve"> </w:t>
      </w:r>
      <w:r w:rsidRPr="008F24DA">
        <w:rPr>
          <w:lang w:eastAsia="ko-KR"/>
        </w:rPr>
        <w:t xml:space="preserve">of </w:t>
      </w:r>
      <w:r>
        <w:rPr>
          <w:lang w:eastAsia="ko-KR"/>
        </w:rPr>
        <w:t>a</w:t>
      </w:r>
      <w:r w:rsidRPr="008F24DA">
        <w:rPr>
          <w:lang w:eastAsia="ko-KR"/>
        </w:rPr>
        <w:t xml:space="preserve"> &lt;list&gt; element of the &lt;resource-lists&gt; element </w:t>
      </w:r>
      <w:r w:rsidRPr="009D65F5">
        <w:t xml:space="preserve">in </w:t>
      </w:r>
      <w:r>
        <w:t>the</w:t>
      </w:r>
      <w:r w:rsidRPr="009D65F5">
        <w:t xml:space="preserve"> application/resource-lists+xml MIME body</w:t>
      </w:r>
      <w:r w:rsidRPr="00C114F8">
        <w:t xml:space="preserve"> of the incoming SIP MESSAGE request contain</w:t>
      </w:r>
      <w:r>
        <w:t>s</w:t>
      </w:r>
      <w:r w:rsidRPr="00C114F8">
        <w:t xml:space="preserve"> a "uri" attribute set to an </w:t>
      </w:r>
      <w:r>
        <w:rPr>
          <w:noProof/>
        </w:rPr>
        <w:t>MCVideo</w:t>
      </w:r>
      <w:r w:rsidRPr="00A07E7A">
        <w:rPr>
          <w:noProof/>
        </w:rPr>
        <w:t xml:space="preserve"> </w:t>
      </w:r>
      <w:r w:rsidRPr="00C114F8">
        <w:t xml:space="preserve">group ID </w:t>
      </w:r>
      <w:r>
        <w:t>where the indicated MCPTT group has</w:t>
      </w:r>
      <w:r w:rsidRPr="00C114F8">
        <w:t xml:space="preserve"> an existing </w:t>
      </w:r>
      <w:r>
        <w:t>binding</w:t>
      </w:r>
      <w:r w:rsidRPr="00C114F8">
        <w:t xml:space="preserve"> with any other functional alias from same </w:t>
      </w:r>
      <w:r>
        <w:rPr>
          <w:noProof/>
        </w:rPr>
        <w:t>MCVideo</w:t>
      </w:r>
      <w:r w:rsidRPr="00A07E7A">
        <w:rPr>
          <w:noProof/>
        </w:rPr>
        <w:t xml:space="preserve"> </w:t>
      </w:r>
      <w:r w:rsidRPr="00C114F8">
        <w:t>user, shall reject the SIP MESSAGE request with a SIP 403 (Forbidden) response including warning text set to "</w:t>
      </w:r>
      <w:r w:rsidRPr="00C25522">
        <w:t>178</w:t>
      </w:r>
      <w:r w:rsidRPr="00C114F8">
        <w:t xml:space="preserve"> </w:t>
      </w:r>
      <w:r>
        <w:rPr>
          <w:noProof/>
        </w:rPr>
        <w:t>MCVideo</w:t>
      </w:r>
      <w:r w:rsidRPr="00A07E7A">
        <w:rPr>
          <w:noProof/>
        </w:rPr>
        <w:t xml:space="preserve"> </w:t>
      </w:r>
      <w:r w:rsidRPr="00C114F8">
        <w:t>group binding already exists with other functional alias" in a Warning header field as specified in clause</w:t>
      </w:r>
      <w:r>
        <w:t> </w:t>
      </w:r>
      <w:r w:rsidRPr="00C114F8">
        <w:t>4.4, and shall skip the rest of the steps;</w:t>
      </w:r>
    </w:p>
    <w:bookmarkEnd w:id="4914"/>
    <w:p w14:paraId="0200D9AD" w14:textId="77777777" w:rsidR="00CF1EB4" w:rsidRPr="00F62BAE" w:rsidRDefault="00CF1EB4" w:rsidP="00CF1EB4">
      <w:pPr>
        <w:pStyle w:val="B1"/>
        <w:rPr>
          <w:rFonts w:eastAsia="Batang"/>
        </w:rPr>
      </w:pPr>
      <w:r w:rsidRPr="00F62BAE">
        <w:rPr>
          <w:rFonts w:eastAsia="Batang"/>
        </w:rPr>
        <w:t>6)</w:t>
      </w:r>
      <w:r w:rsidRPr="00F62BAE">
        <w:rPr>
          <w:rFonts w:eastAsia="Batang"/>
        </w:rPr>
        <w:tab/>
        <w:t>if the application/vnd.3gpp.</w:t>
      </w:r>
      <w:r>
        <w:rPr>
          <w:rFonts w:eastAsia="Batang"/>
        </w:rPr>
        <w:t>mcvideo</w:t>
      </w:r>
      <w:r w:rsidRPr="00F62BAE">
        <w:rPr>
          <w:rFonts w:eastAsia="Batang"/>
        </w:rPr>
        <w: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84CF173" w14:textId="77777777" w:rsidR="00C25522" w:rsidRPr="00F62BAE" w:rsidRDefault="00C25522" w:rsidP="00C25522">
      <w:pPr>
        <w:pStyle w:val="B2"/>
        <w:rPr>
          <w:rFonts w:eastAsia="Batang"/>
        </w:rPr>
      </w:pPr>
      <w:r w:rsidRPr="00F62BAE">
        <w:rPr>
          <w:rFonts w:eastAsia="Batang"/>
        </w:rPr>
        <w:t>a) if the &lt;bind</w:t>
      </w:r>
      <w:r>
        <w:rPr>
          <w:noProof/>
        </w:rPr>
        <w:t>ing</w:t>
      </w:r>
      <w:r w:rsidRPr="00F62BAE">
        <w:rPr>
          <w:rFonts w:eastAsia="Batang"/>
        </w:rPr>
        <w:t xml:space="preserve">-ind&gt; element set to a value of "true",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 xml:space="preserve">-fa-uri&gt; element with the list of the </w:t>
      </w:r>
      <w:r>
        <w:rPr>
          <w:noProof/>
        </w:rPr>
        <w:t>MCVideo</w:t>
      </w:r>
      <w:r w:rsidRPr="00A07E7A">
        <w:rPr>
          <w:noProof/>
        </w:rPr>
        <w:t xml:space="preserve"> </w:t>
      </w:r>
      <w:r w:rsidRPr="00F62BAE">
        <w:rPr>
          <w:rFonts w:eastAsia="Batang"/>
        </w:rPr>
        <w:t>group(s) included in an application/resource-lists</w:t>
      </w:r>
      <w:r>
        <w:rPr>
          <w:rFonts w:eastAsia="Batang"/>
        </w:rPr>
        <w:t>+xml</w:t>
      </w:r>
      <w:r w:rsidRPr="00F62BAE">
        <w:rPr>
          <w:rFonts w:eastAsia="Batang"/>
        </w:rPr>
        <w:t xml:space="preserve"> MIME body; or</w:t>
      </w:r>
    </w:p>
    <w:p w14:paraId="5AD7804C" w14:textId="77777777" w:rsidR="00C25522" w:rsidRPr="00F62BAE" w:rsidRDefault="00C25522" w:rsidP="00C25522">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set to a value of "false",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 xml:space="preserve">-fa-uri&gt; element from the list of the </w:t>
      </w:r>
      <w:r>
        <w:rPr>
          <w:noProof/>
        </w:rPr>
        <w:t>MCVideo</w:t>
      </w:r>
      <w:r w:rsidRPr="00A07E7A">
        <w:rPr>
          <w:noProof/>
        </w:rPr>
        <w:t xml:space="preserve"> </w:t>
      </w:r>
      <w:r w:rsidRPr="00F62BAE">
        <w:rPr>
          <w:rFonts w:eastAsia="Batang"/>
        </w:rPr>
        <w:t>group(s) included in an application/resource-lists</w:t>
      </w:r>
      <w:r>
        <w:rPr>
          <w:rFonts w:eastAsia="Batang"/>
        </w:rPr>
        <w:t>+xml</w:t>
      </w:r>
      <w:r w:rsidRPr="00F62BAE">
        <w:rPr>
          <w:rFonts w:eastAsia="Batang"/>
        </w:rPr>
        <w:t xml:space="preserve"> MIME body;</w:t>
      </w:r>
    </w:p>
    <w:p w14:paraId="2E8F23DE" w14:textId="77777777" w:rsidR="00CF1EB4" w:rsidRPr="008163C7" w:rsidRDefault="00CF1EB4" w:rsidP="00CF1EB4">
      <w:pPr>
        <w:pStyle w:val="B1"/>
      </w:pPr>
      <w:r>
        <w:t>7</w:t>
      </w:r>
      <w:r w:rsidRPr="008163C7">
        <w:t>)</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sidRPr="008163C7">
        <w:t>with the following clarifications:</w:t>
      </w:r>
    </w:p>
    <w:p w14:paraId="445FB87E" w14:textId="77777777" w:rsidR="00CF1EB4" w:rsidRPr="008163C7" w:rsidRDefault="00CF1EB4" w:rsidP="00CF1EB4">
      <w:pPr>
        <w:pStyle w:val="B2"/>
      </w:pPr>
      <w:r w:rsidRPr="008163C7">
        <w:t>a)</w:t>
      </w:r>
      <w:r w:rsidRPr="008163C7">
        <w:tab/>
        <w:t>shall include the public user identity in the P-Asserted-Identity header field of the outgoing SIP 200 (OK) response;</w:t>
      </w:r>
      <w:r>
        <w:t xml:space="preserve"> and</w:t>
      </w:r>
    </w:p>
    <w:p w14:paraId="27358022" w14:textId="77777777" w:rsidR="00CF1EB4" w:rsidRDefault="00CF1EB4" w:rsidP="007C1057">
      <w:pPr>
        <w:pStyle w:val="B1"/>
        <w:rPr>
          <w:rFonts w:eastAsia="SimSun"/>
        </w:rPr>
      </w:pPr>
      <w:r>
        <w:t>8</w:t>
      </w:r>
      <w:r w:rsidRPr="008163C7">
        <w:t>)</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4A816155" w14:textId="1934F9C4" w:rsidR="00816ED6" w:rsidRPr="00513F5C" w:rsidRDefault="00816ED6" w:rsidP="00F1630B">
      <w:pPr>
        <w:pStyle w:val="Heading1"/>
        <w:rPr>
          <w:noProof/>
          <w:lang w:val="en-US"/>
        </w:rPr>
      </w:pPr>
      <w:bookmarkStart w:id="4915" w:name="_Toc123630138"/>
      <w:r>
        <w:rPr>
          <w:noProof/>
        </w:rPr>
        <w:lastRenderedPageBreak/>
        <w:t>21</w:t>
      </w:r>
      <w:r w:rsidRPr="0073469F">
        <w:rPr>
          <w:noProof/>
        </w:rPr>
        <w:tab/>
      </w:r>
      <w:r>
        <w:rPr>
          <w:lang w:val="en-US"/>
        </w:rPr>
        <w:t>Regroup using a preconfigured group</w:t>
      </w:r>
      <w:bookmarkEnd w:id="4915"/>
    </w:p>
    <w:p w14:paraId="607FD092" w14:textId="056C47BD" w:rsidR="00816ED6" w:rsidRDefault="00816ED6" w:rsidP="00F1630B">
      <w:pPr>
        <w:pStyle w:val="Heading2"/>
      </w:pPr>
      <w:bookmarkStart w:id="4916" w:name="_Toc27501617"/>
      <w:bookmarkStart w:id="4917" w:name="_Toc36049743"/>
      <w:bookmarkStart w:id="4918" w:name="_Toc45210513"/>
      <w:bookmarkStart w:id="4919" w:name="_Toc123630139"/>
      <w:r>
        <w:t>21</w:t>
      </w:r>
      <w:r w:rsidRPr="0073469F">
        <w:t>.1</w:t>
      </w:r>
      <w:r w:rsidRPr="0073469F">
        <w:tab/>
      </w:r>
      <w:r>
        <w:t>General</w:t>
      </w:r>
      <w:bookmarkEnd w:id="4916"/>
      <w:bookmarkEnd w:id="4917"/>
      <w:bookmarkEnd w:id="4918"/>
      <w:bookmarkEnd w:id="4919"/>
    </w:p>
    <w:p w14:paraId="227150F3" w14:textId="77777777" w:rsidR="00816ED6" w:rsidRDefault="00816ED6" w:rsidP="00816ED6">
      <w:r>
        <w:t>In the procedures in this clause:</w:t>
      </w:r>
    </w:p>
    <w:p w14:paraId="703B40EF"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 xml:space="preserve">group identity from the </w:t>
      </w:r>
      <w:r w:rsidRPr="000B7E47">
        <w:t>&lt;</w:t>
      </w:r>
      <w:r>
        <w:t>mcvideo</w:t>
      </w:r>
      <w:r w:rsidRPr="000B7E47">
        <w:t>-regroup</w:t>
      </w:r>
      <w:r>
        <w:t>-uri&gt; element of the application/vnd.3gpp.mcvideo-regroup+xml</w:t>
      </w:r>
      <w:r w:rsidRPr="0073469F">
        <w:t xml:space="preserve"> MIME body</w:t>
      </w:r>
      <w:r>
        <w:t xml:space="preserve"> of the incoming SIP </w:t>
      </w:r>
      <w:r>
        <w:rPr>
          <w:lang w:val="en-US"/>
        </w:rPr>
        <w:t>MESSAGE</w:t>
      </w:r>
      <w:r>
        <w:t xml:space="preserve"> request; and</w:t>
      </w:r>
    </w:p>
    <w:p w14:paraId="2C36F5AE"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537BDA91" w14:textId="77777777" w:rsidR="00816ED6" w:rsidRDefault="00816ED6" w:rsidP="00816ED6">
      <w:pPr>
        <w:rPr>
          <w:rFonts w:eastAsia="Malgun Gothic"/>
        </w:rPr>
      </w:pPr>
      <w:r>
        <w:rPr>
          <w:rFonts w:eastAsia="Malgun Gothic"/>
        </w:rPr>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517CDC05" w14:textId="77777777" w:rsidR="00816ED6" w:rsidRDefault="00816ED6" w:rsidP="00816ED6">
      <w:pPr>
        <w:rPr>
          <w:rFonts w:eastAsia="Malgun Gothic"/>
        </w:rPr>
      </w:pPr>
      <w:r>
        <w:rPr>
          <w:rFonts w:eastAsia="Malgun Gothic"/>
        </w:rPr>
        <w:t>All MCVideo servers and all MCVideo clients are configured with the preconfigured group to allow immediate use of the regroup for a call upon creation of the regroup.</w:t>
      </w:r>
    </w:p>
    <w:p w14:paraId="3E118282" w14:textId="77777777" w:rsidR="00816ED6" w:rsidRDefault="00816ED6" w:rsidP="00816ED6">
      <w:pPr>
        <w:rPr>
          <w:rFonts w:eastAsia="Malgun Gothic"/>
        </w:rPr>
      </w:pPr>
      <w:r>
        <w:rPr>
          <w:rFonts w:eastAsia="Malgun Gothic"/>
        </w:rPr>
        <w:t>A regroup using a preconfigured group is initiated by the MCVideo client referencing a preconfigured group document in the GMS. The advantage of regroup using a preconfigured group is speed of setup of the group, especially when large numbers of users (e.g., thousands) are involved. Control of the regroup using a preconfigured group is focused in the controlling MCVideo function. Creation and removal of a regoup is normally initiated by an MCVideo client. R</w:t>
      </w:r>
      <w:r w:rsidRPr="00BE7E0D">
        <w:rPr>
          <w:rFonts w:eastAsia="Malgun Gothic"/>
        </w:rPr>
        <w:t xml:space="preserve">emoval can </w:t>
      </w:r>
      <w:r>
        <w:rPr>
          <w:rFonts w:eastAsia="Malgun Gothic"/>
        </w:rPr>
        <w:t xml:space="preserve">also </w:t>
      </w:r>
      <w:r w:rsidRPr="00BE7E0D">
        <w:rPr>
          <w:rFonts w:eastAsia="Malgun Gothic"/>
        </w:rPr>
        <w:t xml:space="preserve">be initiated by the controlling </w:t>
      </w:r>
      <w:r>
        <w:rPr>
          <w:rFonts w:eastAsia="Malgun Gothic"/>
        </w:rPr>
        <w:t>MCVideo</w:t>
      </w:r>
      <w:r w:rsidRPr="00BE7E0D">
        <w:rPr>
          <w:rFonts w:eastAsia="Malgun Gothic"/>
        </w:rPr>
        <w:t xml:space="preserve"> function.</w:t>
      </w:r>
    </w:p>
    <w:p w14:paraId="40C89523" w14:textId="2BE5C0CD" w:rsidR="00816ED6" w:rsidRDefault="00816ED6" w:rsidP="00F1630B">
      <w:pPr>
        <w:pStyle w:val="Heading2"/>
        <w:rPr>
          <w:lang w:val="en-US"/>
        </w:rPr>
      </w:pPr>
      <w:bookmarkStart w:id="4920" w:name="_Toc27501618"/>
      <w:bookmarkStart w:id="4921" w:name="_Toc36049744"/>
      <w:bookmarkStart w:id="4922" w:name="_Toc45210514"/>
      <w:bookmarkStart w:id="4923" w:name="_Toc123630140"/>
      <w:r w:rsidRPr="00B5653B">
        <w:t>21</w:t>
      </w:r>
      <w:r>
        <w:t>.2</w:t>
      </w:r>
      <w:r w:rsidRPr="0073469F">
        <w:tab/>
      </w:r>
      <w:r>
        <w:rPr>
          <w:lang w:val="en-US"/>
        </w:rPr>
        <w:t>Group regroup using a preconfigured group</w:t>
      </w:r>
      <w:bookmarkEnd w:id="4920"/>
      <w:bookmarkEnd w:id="4921"/>
      <w:bookmarkEnd w:id="4922"/>
      <w:bookmarkEnd w:id="4923"/>
    </w:p>
    <w:p w14:paraId="6A0E265F" w14:textId="5D2B13FB" w:rsidR="00816ED6" w:rsidRDefault="00816ED6" w:rsidP="00F1630B">
      <w:pPr>
        <w:pStyle w:val="Heading3"/>
        <w:rPr>
          <w:lang w:val="en-US"/>
        </w:rPr>
      </w:pPr>
      <w:bookmarkStart w:id="4924" w:name="_Toc27501619"/>
      <w:bookmarkStart w:id="4925" w:name="_Toc36049745"/>
      <w:bookmarkStart w:id="4926" w:name="_Toc45210515"/>
      <w:bookmarkStart w:id="4927" w:name="_Toc123630141"/>
      <w:r w:rsidRPr="00B5653B">
        <w:t>21.</w:t>
      </w:r>
      <w:r>
        <w:t>2</w:t>
      </w:r>
      <w:r>
        <w:rPr>
          <w:lang w:val="en-US"/>
        </w:rPr>
        <w:t>.1</w:t>
      </w:r>
      <w:r w:rsidRPr="0073469F">
        <w:tab/>
      </w:r>
      <w:r>
        <w:rPr>
          <w:lang w:val="en-US"/>
        </w:rPr>
        <w:t>Client procedures</w:t>
      </w:r>
      <w:bookmarkEnd w:id="4924"/>
      <w:bookmarkEnd w:id="4925"/>
      <w:bookmarkEnd w:id="4926"/>
      <w:bookmarkEnd w:id="4927"/>
    </w:p>
    <w:p w14:paraId="3BE2EF5E" w14:textId="1E667811" w:rsidR="00816ED6" w:rsidRDefault="00816ED6" w:rsidP="00F1630B">
      <w:pPr>
        <w:pStyle w:val="Heading4"/>
        <w:rPr>
          <w:lang w:val="en-US"/>
        </w:rPr>
      </w:pPr>
      <w:bookmarkStart w:id="4928" w:name="_Toc27501620"/>
      <w:bookmarkStart w:id="4929" w:name="_Toc36049746"/>
      <w:bookmarkStart w:id="4930" w:name="_Toc45210516"/>
      <w:bookmarkStart w:id="4931" w:name="_Toc123630142"/>
      <w:r w:rsidRPr="00B5653B">
        <w:t>21</w:t>
      </w:r>
      <w:r>
        <w:t>.2</w:t>
      </w:r>
      <w:r>
        <w:rPr>
          <w:lang w:val="en-US"/>
        </w:rPr>
        <w:t>.1.1</w:t>
      </w:r>
      <w:r w:rsidRPr="0073469F">
        <w:tab/>
      </w:r>
      <w:r>
        <w:rPr>
          <w:lang w:val="en-US"/>
        </w:rPr>
        <w:t>Requesting a group regroup using a preconfigured group</w:t>
      </w:r>
      <w:bookmarkEnd w:id="4928"/>
      <w:bookmarkEnd w:id="4929"/>
      <w:bookmarkEnd w:id="4930"/>
      <w:bookmarkEnd w:id="4931"/>
    </w:p>
    <w:p w14:paraId="0C05AF5C"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rsidRPr="00A021A4">
        <w:t xml:space="preserve">group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1251777"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17020F2B"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450C9D6B"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0FFFDF93"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w:t>
      </w:r>
      <w:r>
        <w:t>[11]</w:t>
      </w:r>
      <w:r>
        <w:rPr>
          <w:rFonts w:eastAsia="SimSun"/>
        </w:rPr>
        <w:t>;</w:t>
      </w:r>
    </w:p>
    <w:p w14:paraId="6630CBBD"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7904FA7B"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4F0A454E" w14:textId="323598D5"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33698FF8" w14:textId="77777777" w:rsidR="0056599B" w:rsidRDefault="0056599B" w:rsidP="0056599B">
      <w:pPr>
        <w:pStyle w:val="B2"/>
        <w:rPr>
          <w:lang w:val="en-US"/>
        </w:rPr>
      </w:pPr>
      <w:r>
        <w:rPr>
          <w:lang w:val="en-US"/>
        </w:rPr>
        <w:lastRenderedPageBreak/>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sidRPr="0015366D">
        <w:rPr>
          <w:lang w:val="en-US"/>
        </w:rPr>
        <w:t xml:space="preserve"> </w:t>
      </w:r>
      <w:r>
        <w:rPr>
          <w:lang w:val="en-US"/>
        </w:rPr>
        <w:t>and</w:t>
      </w:r>
    </w:p>
    <w:p w14:paraId="39663D65" w14:textId="291C116B" w:rsidR="00816ED6" w:rsidRPr="00513F5C" w:rsidRDefault="0015366D" w:rsidP="0015366D">
      <w:pPr>
        <w:pStyle w:val="B2"/>
        <w:rPr>
          <w:rFonts w:eastAsia="Malgun Gothic"/>
        </w:rPr>
      </w:pPr>
      <w:r>
        <w:rPr>
          <w:lang w:val="en-US"/>
        </w:rPr>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224E27C8" w14:textId="77777777" w:rsidR="00816ED6" w:rsidRPr="00513F5C" w:rsidRDefault="00816ED6" w:rsidP="00816ED6">
      <w:pPr>
        <w:pStyle w:val="B1"/>
      </w:pPr>
      <w:r>
        <w:t>7</w:t>
      </w:r>
      <w:r w:rsidRPr="00513F5C">
        <w:t>)</w:t>
      </w:r>
      <w:r w:rsidRPr="00513F5C">
        <w:tab/>
        <w:t>shall contain an</w:t>
      </w:r>
      <w:r>
        <w:t xml:space="preserve"> application/vnd.3gpp.mcvideo-regroup</w:t>
      </w:r>
      <w:r w:rsidRPr="00513F5C">
        <w:t>+xml MIME body with:</w:t>
      </w:r>
    </w:p>
    <w:p w14:paraId="2B58E033" w14:textId="77777777" w:rsidR="00816ED6" w:rsidRPr="00513F5C" w:rsidRDefault="00816ED6" w:rsidP="00816ED6">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0B9DD561" w14:textId="77777777" w:rsidR="00424B3E" w:rsidRDefault="00816ED6" w:rsidP="00816ED6">
      <w:pPr>
        <w:pStyle w:val="B2"/>
        <w:rPr>
          <w:rFonts w:eastAsia="Malgun Gothic"/>
        </w:rPr>
      </w:pPr>
      <w:r>
        <w:rPr>
          <w:rFonts w:eastAsia="Malgun Gothic"/>
          <w:lang w:val="en-US"/>
        </w:rPr>
        <w:t>b</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410F9D57"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0F13E7CD" w14:textId="77777777" w:rsidR="00816ED6" w:rsidRDefault="00816ED6" w:rsidP="00816ED6">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09B06B1C" w14:textId="77777777" w:rsidR="00816ED6" w:rsidRPr="00513F5C" w:rsidRDefault="00816ED6" w:rsidP="00816ED6">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MCVideo </w:t>
      </w:r>
      <w:r w:rsidRPr="00513F5C">
        <w:t>group identities of groups that are to be included in the regroup;</w:t>
      </w:r>
      <w:r w:rsidRPr="00513F5C">
        <w:rPr>
          <w:lang w:val="en-US"/>
        </w:rPr>
        <w:t xml:space="preserve"> and</w:t>
      </w:r>
    </w:p>
    <w:p w14:paraId="5009B729"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1FC47D42"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50060CE4"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of the group regroup using preconfigured group.</w:t>
      </w:r>
    </w:p>
    <w:p w14:paraId="13295E59" w14:textId="77777777" w:rsidR="00816ED6" w:rsidRPr="00513F5C" w:rsidRDefault="00816ED6" w:rsidP="00816ED6">
      <w:r w:rsidRPr="00513F5C">
        <w:t>On receiving a SIP 4xx response, a SIP 5xx response or a SIP 6xx response to the SIP INVITE request:</w:t>
      </w:r>
    </w:p>
    <w:p w14:paraId="351535CE"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the group regroup using preconfigured group.</w:t>
      </w:r>
    </w:p>
    <w:p w14:paraId="09BDDF87" w14:textId="1BBC1D76" w:rsidR="00816ED6" w:rsidRDefault="00816ED6" w:rsidP="00F1630B">
      <w:pPr>
        <w:pStyle w:val="Heading4"/>
        <w:rPr>
          <w:lang w:val="en-US"/>
        </w:rPr>
      </w:pPr>
      <w:bookmarkStart w:id="4932" w:name="_Toc45210517"/>
      <w:bookmarkStart w:id="4933" w:name="_Toc123630143"/>
      <w:r w:rsidRPr="00B5653B">
        <w:t>21</w:t>
      </w:r>
      <w:r>
        <w:t>.2</w:t>
      </w:r>
      <w:r>
        <w:rPr>
          <w:lang w:val="en-US"/>
        </w:rPr>
        <w:t>.1.2</w:t>
      </w:r>
      <w:r w:rsidRPr="0073469F">
        <w:tab/>
      </w:r>
      <w:r>
        <w:rPr>
          <w:lang w:val="en-US"/>
        </w:rPr>
        <w:t>Removing a regroup using preconfigured group</w:t>
      </w:r>
      <w:bookmarkEnd w:id="4932"/>
      <w:bookmarkEnd w:id="4933"/>
    </w:p>
    <w:p w14:paraId="543500A7" w14:textId="77777777" w:rsidR="00424B3E" w:rsidRDefault="00816ED6" w:rsidP="00816ED6">
      <w:r w:rsidRPr="00513F5C">
        <w:t xml:space="preserve">Upon receiving a request from an </w:t>
      </w:r>
      <w:r>
        <w:t>MCVideo</w:t>
      </w:r>
      <w:r w:rsidRPr="00513F5C">
        <w:t xml:space="preserve">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w:t>
      </w:r>
      <w:r>
        <w:t>MCVideo</w:t>
      </w:r>
      <w:r w:rsidRPr="00513F5C">
        <w:t xml:space="preserve"> client</w:t>
      </w:r>
      <w:r>
        <w:t>:</w:t>
      </w:r>
    </w:p>
    <w:p w14:paraId="1066F2DE" w14:textId="77777777" w:rsidR="00816ED6" w:rsidRPr="00513F5C" w:rsidRDefault="00816ED6" w:rsidP="00816ED6">
      <w:pPr>
        <w:pStyle w:val="B1"/>
        <w:rPr>
          <w:lang w:eastAsia="ko-KR"/>
        </w:rPr>
      </w:pPr>
      <w:r>
        <w:rPr>
          <w:lang w:eastAsia="ko-KR"/>
        </w:rPr>
        <w:t>1)</w:t>
      </w:r>
      <w:r>
        <w:rPr>
          <w:lang w:eastAsia="ko-KR"/>
        </w:rPr>
        <w:tab/>
      </w:r>
      <w:r w:rsidRPr="00513F5C">
        <w:rPr>
          <w:lang w:eastAsia="ko-KR"/>
        </w:rPr>
        <w:t xml:space="preserve">shall generate </w:t>
      </w:r>
      <w:r>
        <w:rPr>
          <w:lang w:eastAsia="ko-KR"/>
        </w:rPr>
        <w:t>a</w:t>
      </w:r>
      <w:r w:rsidRPr="00513F5C">
        <w:rPr>
          <w:lang w:eastAsia="ko-KR"/>
        </w:rPr>
        <w:t xml:space="preserve"> SIP </w:t>
      </w:r>
      <w:r>
        <w:rPr>
          <w:lang w:eastAsia="ko-KR"/>
        </w:rPr>
        <w:t>MESSAGE</w:t>
      </w:r>
      <w:r w:rsidRPr="00513F5C">
        <w:rPr>
          <w:lang w:eastAsia="ko-KR"/>
        </w:rPr>
        <w:t xml:space="preserve"> request </w:t>
      </w:r>
      <w:r>
        <w:rPr>
          <w:lang w:eastAsia="ko-KR"/>
        </w:rPr>
        <w:t xml:space="preserve">in </w:t>
      </w:r>
      <w:r w:rsidRPr="00513F5C">
        <w:rPr>
          <w:lang w:eastAsia="ko-KR"/>
        </w:rPr>
        <w:t xml:space="preserve">accordance with </w:t>
      </w:r>
      <w:r>
        <w:rPr>
          <w:lang w:eastAsia="ko-KR"/>
        </w:rPr>
        <w:t>3GPP TS 24.229 [11]</w:t>
      </w:r>
      <w:r w:rsidRPr="00513F5C">
        <w:rPr>
          <w:lang w:eastAsia="ko-KR"/>
        </w:rPr>
        <w:t xml:space="preserve"> and </w:t>
      </w:r>
      <w:r>
        <w:rPr>
          <w:lang w:eastAsia="ko-KR"/>
        </w:rPr>
        <w:t>IETF RFC 3428 [17]</w:t>
      </w:r>
      <w:r w:rsidRPr="00E26687">
        <w:rPr>
          <w:lang w:eastAsia="ko-KR"/>
        </w:rPr>
        <w:t>:</w:t>
      </w:r>
    </w:p>
    <w:p w14:paraId="587FED36" w14:textId="77777777" w:rsidR="00816ED6" w:rsidRPr="00E352B4" w:rsidRDefault="00816ED6" w:rsidP="00816ED6">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3EBC2428" w14:textId="77777777" w:rsidR="00816ED6" w:rsidRPr="00E352B4" w:rsidRDefault="00816ED6" w:rsidP="00816ED6">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52C3EFD1" w14:textId="77777777" w:rsidR="00816ED6" w:rsidRDefault="00816ED6" w:rsidP="00816ED6">
      <w:pPr>
        <w:pStyle w:val="B1"/>
        <w:rPr>
          <w:rFonts w:eastAsia="SimSun"/>
        </w:rPr>
      </w:pPr>
      <w:r w:rsidRPr="00E352B4">
        <w:rPr>
          <w:lang w:eastAsia="ko-KR"/>
        </w:rPr>
        <w:t>4)</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41D4043C" w14:textId="77777777" w:rsidR="00816ED6" w:rsidRDefault="00816ED6" w:rsidP="00816ED6">
      <w:pPr>
        <w:pStyle w:val="B1"/>
        <w:rPr>
          <w:rFonts w:eastAsia="SimSun"/>
        </w:rPr>
      </w:pPr>
      <w:r>
        <w:rPr>
          <w:rFonts w:eastAsia="SimSun"/>
        </w:rPr>
        <w:t>5)</w:t>
      </w:r>
      <w:r>
        <w:rPr>
          <w:rFonts w:eastAsia="SimSun"/>
        </w:rPr>
        <w:tab/>
      </w:r>
      <w:r w:rsidRPr="00513F5C">
        <w:t xml:space="preserve">may include a P-Preferred-Identity header field in the SIP INVITE request containing a public user identity as specified in </w:t>
      </w:r>
      <w:r>
        <w:t>3GPP TS 24.229 [11]</w:t>
      </w:r>
      <w:r>
        <w:rPr>
          <w:rFonts w:eastAsia="SimSun"/>
        </w:rPr>
        <w:t>;</w:t>
      </w:r>
    </w:p>
    <w:p w14:paraId="7DB34D6E" w14:textId="77777777" w:rsidR="00816ED6" w:rsidRPr="00D572A3" w:rsidRDefault="00816ED6" w:rsidP="00816ED6">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2AE7AC8" w14:textId="77777777" w:rsidR="00816ED6" w:rsidRPr="00513F5C" w:rsidRDefault="00816ED6" w:rsidP="00816ED6">
      <w:pPr>
        <w:pStyle w:val="B1"/>
      </w:pPr>
      <w:r>
        <w:t>7</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5AA93461" w14:textId="77777777"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r>
        <w:t xml:space="preserve"> and</w:t>
      </w:r>
    </w:p>
    <w:p w14:paraId="1C1A4062" w14:textId="77777777" w:rsidR="0056599B" w:rsidRPr="00513F5C" w:rsidRDefault="0056599B" w:rsidP="0056599B">
      <w:pPr>
        <w:pStyle w:val="B2"/>
        <w:rPr>
          <w:rFonts w:eastAsia="Malgun Gothic"/>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6CA4A868" w14:textId="77777777" w:rsidR="00816ED6" w:rsidRPr="00513F5C" w:rsidRDefault="00816ED6" w:rsidP="00816ED6">
      <w:pPr>
        <w:pStyle w:val="B1"/>
      </w:pPr>
      <w:r>
        <w:t>8</w:t>
      </w:r>
      <w:r w:rsidRPr="00513F5C">
        <w:t>)</w:t>
      </w:r>
      <w:r w:rsidRPr="00513F5C">
        <w:tab/>
        <w:t>shall contain an</w:t>
      </w:r>
      <w:r>
        <w:t xml:space="preserve"> application/vnd.3gpp.mcvideo-regroup</w:t>
      </w:r>
      <w:r w:rsidRPr="00513F5C">
        <w:t>+xml MIME body with:</w:t>
      </w:r>
    </w:p>
    <w:p w14:paraId="03DD9512" w14:textId="77777777" w:rsidR="00816ED6" w:rsidRPr="00513F5C" w:rsidRDefault="00816ED6" w:rsidP="00816ED6">
      <w:pPr>
        <w:pStyle w:val="B2"/>
        <w:rPr>
          <w:rFonts w:eastAsia="Malgun Gothic"/>
        </w:rPr>
      </w:pPr>
      <w:r>
        <w:rPr>
          <w:rFonts w:eastAsia="Malgun Gothic"/>
        </w:rPr>
        <w:t>a)</w:t>
      </w:r>
      <w:r>
        <w:rPr>
          <w:rFonts w:eastAsia="Malgun Gothic"/>
        </w:rPr>
        <w:tab/>
        <w:t>the &lt;mcvideo-regroup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66AC8D9B" w14:textId="77777777" w:rsidR="00816ED6" w:rsidRPr="00513F5C" w:rsidRDefault="00816ED6" w:rsidP="00816ED6">
      <w:pPr>
        <w:pStyle w:val="B2"/>
        <w:rPr>
          <w:lang w:val="en-US"/>
        </w:rPr>
      </w:pPr>
      <w:r>
        <w:rPr>
          <w:lang w:val="en-US"/>
        </w:rPr>
        <w:lastRenderedPageBreak/>
        <w:t>b)</w:t>
      </w:r>
      <w:r>
        <w:rPr>
          <w:lang w:val="en-US"/>
        </w:rPr>
        <w:tab/>
      </w:r>
      <w:r>
        <w:rPr>
          <w:rFonts w:eastAsia="Malgun Gothic"/>
        </w:rPr>
        <w:t>the</w:t>
      </w:r>
      <w:r>
        <w:rPr>
          <w:lang w:val="en-US"/>
        </w:rPr>
        <w:t xml:space="preserve"> &lt;regroup-action&gt; element set to "remove"; and</w:t>
      </w:r>
    </w:p>
    <w:p w14:paraId="04C16AC0" w14:textId="77777777" w:rsidR="00816ED6" w:rsidRPr="00513F5C" w:rsidRDefault="00816ED6" w:rsidP="00816ED6">
      <w:pPr>
        <w:pStyle w:val="B1"/>
      </w:pPr>
      <w:r>
        <w:t>9</w:t>
      </w:r>
      <w:r w:rsidRPr="00513F5C">
        <w:t>)</w:t>
      </w:r>
      <w:r w:rsidRPr="00513F5C">
        <w:tab/>
        <w:t xml:space="preserve">shall send the SIP </w:t>
      </w:r>
      <w:r>
        <w:t>MESSAGE</w:t>
      </w:r>
      <w:r w:rsidRPr="00513F5C">
        <w:t xml:space="preserve"> request according to </w:t>
      </w:r>
      <w:r>
        <w:t>3GPP TS 24.229 [11]</w:t>
      </w:r>
      <w:r w:rsidRPr="00513F5C">
        <w:t>.</w:t>
      </w:r>
    </w:p>
    <w:p w14:paraId="0B28E965" w14:textId="77777777" w:rsidR="00816ED6" w:rsidRPr="00513F5C" w:rsidRDefault="00816ED6" w:rsidP="00816ED6">
      <w:r w:rsidRPr="00513F5C">
        <w:t xml:space="preserve">On receiving a SIP 2xx response to the SIP </w:t>
      </w:r>
      <w:r>
        <w:t>MESSAGE</w:t>
      </w:r>
      <w:r w:rsidRPr="00513F5C">
        <w:t xml:space="preserve"> request, the </w:t>
      </w:r>
      <w:r>
        <w:t>MCVideo</w:t>
      </w:r>
      <w:r w:rsidRPr="00513F5C">
        <w:t xml:space="preserve"> client:</w:t>
      </w:r>
    </w:p>
    <w:p w14:paraId="3B8E9086" w14:textId="77777777" w:rsidR="00424B3E" w:rsidRPr="00513F5C" w:rsidRDefault="00816ED6" w:rsidP="00816ED6">
      <w:pPr>
        <w:pStyle w:val="B1"/>
      </w:pPr>
      <w:r w:rsidRPr="00513F5C">
        <w:t>1)</w:t>
      </w:r>
      <w:r w:rsidRPr="00513F5C">
        <w:tab/>
        <w:t xml:space="preserve">should notify the </w:t>
      </w:r>
      <w:r>
        <w:t>MCVideo</w:t>
      </w:r>
      <w:r w:rsidRPr="00513F5C">
        <w:t xml:space="preserve"> user of the successful </w:t>
      </w:r>
      <w:r>
        <w:t>removal</w:t>
      </w:r>
      <w:r w:rsidRPr="00513F5C">
        <w:t xml:space="preserve"> of the regroup using preconfigured group.</w:t>
      </w:r>
    </w:p>
    <w:p w14:paraId="674B2D6F" w14:textId="77777777" w:rsidR="00816ED6" w:rsidRPr="00513F5C" w:rsidRDefault="00816ED6" w:rsidP="00816ED6">
      <w:r w:rsidRPr="00513F5C">
        <w:t>On receiving a SIP 4xx response, a SIP 5xx response or a SIP 6xx response to the SIP INVITE request:</w:t>
      </w:r>
    </w:p>
    <w:p w14:paraId="4A1AE379"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remove</w:t>
      </w:r>
      <w:r w:rsidRPr="00513F5C">
        <w:t xml:space="preserve"> the regroup using preconfigured group.</w:t>
      </w:r>
    </w:p>
    <w:p w14:paraId="0495853B" w14:textId="77777777" w:rsidR="00816ED6" w:rsidRDefault="00816ED6" w:rsidP="00F1630B">
      <w:pPr>
        <w:pStyle w:val="Heading4"/>
        <w:rPr>
          <w:lang w:val="en-US"/>
        </w:rPr>
      </w:pPr>
      <w:bookmarkStart w:id="4934" w:name="_Toc36049748"/>
      <w:bookmarkStart w:id="4935" w:name="_Toc45210518"/>
      <w:bookmarkStart w:id="4936" w:name="_Toc123630144"/>
      <w:bookmarkStart w:id="4937" w:name="_Toc27501622"/>
      <w:r w:rsidRPr="00B5653B">
        <w:t>21</w:t>
      </w:r>
      <w:r>
        <w:t>.2</w:t>
      </w:r>
      <w:r>
        <w:rPr>
          <w:lang w:val="en-US"/>
        </w:rPr>
        <w:t>.1.3</w:t>
      </w:r>
      <w:r w:rsidRPr="0073469F">
        <w:tab/>
      </w:r>
      <w:r>
        <w:t>Receiving a notification of</w:t>
      </w:r>
      <w:r>
        <w:rPr>
          <w:lang w:val="en-US"/>
        </w:rPr>
        <w:t xml:space="preserve"> creation of a regroup using preconfigured group</w:t>
      </w:r>
      <w:bookmarkEnd w:id="4934"/>
      <w:bookmarkEnd w:id="4935"/>
      <w:bookmarkEnd w:id="4936"/>
    </w:p>
    <w:p w14:paraId="7724EDF7"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creation of a</w:t>
      </w:r>
      <w:r w:rsidRPr="00391887">
        <w:t xml:space="preserve"> regroup using preconfigured group"</w:t>
      </w:r>
      <w:r>
        <w:t>,</w:t>
      </w:r>
      <w:r w:rsidRPr="00513F5C">
        <w:t xml:space="preserve"> the </w:t>
      </w:r>
      <w:r>
        <w:t>MCVideo</w:t>
      </w:r>
      <w:r w:rsidRPr="00513F5C">
        <w:t xml:space="preserve"> client</w:t>
      </w:r>
      <w:r>
        <w:t>:</w:t>
      </w:r>
    </w:p>
    <w:p w14:paraId="5ECA0C26"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creation </w:t>
      </w:r>
      <w:r w:rsidRPr="00513F5C">
        <w:t>of the reg</w:t>
      </w:r>
      <w:r>
        <w:t>roup using preconfigured group;</w:t>
      </w:r>
    </w:p>
    <w:p w14:paraId="0840EB8B" w14:textId="77777777" w:rsidR="00816ED6" w:rsidRPr="00513F5C"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w:t>
      </w:r>
    </w:p>
    <w:p w14:paraId="3D98EFE4" w14:textId="77777777" w:rsidR="00816ED6" w:rsidRDefault="00816ED6" w:rsidP="00816ED6">
      <w:pPr>
        <w:pStyle w:val="B1"/>
      </w:pPr>
      <w:r>
        <w:t>3)</w:t>
      </w:r>
      <w:r>
        <w:tab/>
        <w:t>in the</w:t>
      </w:r>
      <w:r w:rsidRPr="00513F5C">
        <w:t xml:space="preserve"> application/vnd.3gpp.</w:t>
      </w:r>
      <w:r>
        <w:t>mcvideo</w:t>
      </w:r>
      <w:r w:rsidRPr="00513F5C">
        <w:t>-</w:t>
      </w:r>
      <w:r>
        <w:t>regroup</w:t>
      </w:r>
      <w:r w:rsidRPr="00513F5C">
        <w:t>+xml MIME body</w:t>
      </w:r>
      <w:r>
        <w:t xml:space="preserve"> contained in the incoming SIP MESSAGE request:</w:t>
      </w:r>
    </w:p>
    <w:p w14:paraId="2F37C0BE" w14:textId="77777777" w:rsidR="00C579F8" w:rsidRDefault="00C579F8" w:rsidP="00C579F8">
      <w:pPr>
        <w:pStyle w:val="B2"/>
      </w:pPr>
      <w:r>
        <w:t>a)</w:t>
      </w:r>
      <w:r>
        <w:tab/>
        <w:t>shall store the value of the &lt;mcvideo-regroup-uri&gt; element as the temporary group identity and associate that with the group identity received in the &lt;mcvideo-regroup-uri&gt; element;</w:t>
      </w:r>
    </w:p>
    <w:p w14:paraId="08E9F45F" w14:textId="45ABD67B" w:rsidR="00816ED6" w:rsidRDefault="00C579F8" w:rsidP="00C579F8">
      <w:pPr>
        <w:pStyle w:val="B2"/>
      </w:pPr>
      <w:r>
        <w:t>b</w:t>
      </w:r>
      <w:r w:rsidR="00816ED6">
        <w:t>)</w:t>
      </w:r>
      <w:r w:rsidR="00816ED6">
        <w:tab/>
        <w:t xml:space="preserve">if a &lt;users-for-regroup&gt; element is included in that MIME body, should store the </w:t>
      </w:r>
      <w:r w:rsidR="00816ED6" w:rsidRPr="005B5F00">
        <w:t xml:space="preserve">contents of </w:t>
      </w:r>
      <w:r w:rsidR="00816ED6">
        <w:t xml:space="preserve">the </w:t>
      </w:r>
      <w:r w:rsidR="00816ED6" w:rsidRPr="00513F5C">
        <w:t>&lt;</w:t>
      </w:r>
      <w:r w:rsidR="00816ED6">
        <w:t>users</w:t>
      </w:r>
      <w:r w:rsidR="00816ED6" w:rsidRPr="00513F5C">
        <w:t>-for-regroup&gt; element</w:t>
      </w:r>
      <w:r w:rsidR="00816ED6" w:rsidRPr="005B5F00">
        <w:t xml:space="preserve"> as the list of </w:t>
      </w:r>
      <w:r w:rsidR="00816ED6">
        <w:t>the users that are part of that regroup</w:t>
      </w:r>
      <w:r w:rsidRPr="00C579F8">
        <w:t xml:space="preserve"> </w:t>
      </w:r>
      <w:r>
        <w:t>and shall consider the regroup as a user regroup; and</w:t>
      </w:r>
    </w:p>
    <w:p w14:paraId="12508E99" w14:textId="77777777" w:rsidR="00C579F8" w:rsidRDefault="00C579F8" w:rsidP="00083857">
      <w:pPr>
        <w:pStyle w:val="NO"/>
      </w:pPr>
      <w:r w:rsidRPr="00FA1E0F">
        <w:t>NOTE</w:t>
      </w:r>
      <w:r>
        <w:t> 1</w:t>
      </w:r>
      <w:r w:rsidRPr="00FA1E0F">
        <w:t>:</w:t>
      </w:r>
      <w:r w:rsidRPr="00FA1E0F">
        <w:tab/>
      </w:r>
      <w:r>
        <w:t>The MCVideo client can choose to display the list of users in the user regroup to the MCVideo user.</w:t>
      </w:r>
    </w:p>
    <w:p w14:paraId="377B2BE5" w14:textId="587497EC" w:rsidR="00816ED6" w:rsidRDefault="00C579F8" w:rsidP="00816ED6">
      <w:pPr>
        <w:pStyle w:val="B2"/>
      </w:pPr>
      <w:r>
        <w:t>c</w:t>
      </w:r>
      <w:r w:rsidR="00816ED6">
        <w:t>)</w:t>
      </w:r>
      <w:r w:rsidR="00816ED6">
        <w:tab/>
        <w:t>if a &lt;groups-for-regroup&gt;</w:t>
      </w:r>
      <w:r w:rsidR="00816ED6" w:rsidRPr="006843A0">
        <w:t xml:space="preserve"> </w:t>
      </w:r>
      <w:r w:rsidR="00816ED6">
        <w:t xml:space="preserve">element is included in that MIME body, should store the </w:t>
      </w:r>
      <w:r w:rsidR="00816ED6" w:rsidRPr="001076ED">
        <w:t xml:space="preserve">contents of </w:t>
      </w:r>
      <w:r w:rsidR="00816ED6">
        <w:t xml:space="preserve">the </w:t>
      </w:r>
      <w:r w:rsidR="00816ED6" w:rsidRPr="00513F5C">
        <w:t>&lt;</w:t>
      </w:r>
      <w:r w:rsidR="00816ED6" w:rsidRPr="005B5F00">
        <w:t>groups</w:t>
      </w:r>
      <w:r w:rsidR="00816ED6" w:rsidRPr="00513F5C">
        <w:t>-for-regroup&gt; element</w:t>
      </w:r>
      <w:r w:rsidR="00816ED6" w:rsidRPr="001076ED">
        <w:t xml:space="preserve"> as the list of </w:t>
      </w:r>
      <w:r w:rsidR="00816ED6">
        <w:t>groups that are part of that group regroup</w:t>
      </w:r>
      <w:r>
        <w:t xml:space="preserve"> and shall consider the regroup as a group regroup;</w:t>
      </w:r>
    </w:p>
    <w:p w14:paraId="0B4FBF65" w14:textId="77777777" w:rsidR="00C579F8" w:rsidRPr="00FA1E0F" w:rsidRDefault="00C579F8" w:rsidP="00C579F8">
      <w:pPr>
        <w:pStyle w:val="NO"/>
      </w:pPr>
      <w:r w:rsidRPr="00FA1E0F">
        <w:t>NOTE</w:t>
      </w:r>
      <w:r>
        <w:t> 2</w:t>
      </w:r>
      <w:r w:rsidRPr="00FA1E0F">
        <w:t>:</w:t>
      </w:r>
      <w:r w:rsidRPr="00FA1E0F">
        <w:tab/>
      </w:r>
      <w:r>
        <w:t>The MCVideo client can choose to display the list of groups in the group regroup to the MCVideo user.</w:t>
      </w:r>
    </w:p>
    <w:p w14:paraId="0D6E38F2" w14:textId="77777777" w:rsidR="00816ED6" w:rsidRDefault="00816ED6" w:rsidP="00816ED6">
      <w:pPr>
        <w:pStyle w:val="B1"/>
      </w:pPr>
      <w:r>
        <w:t>4)</w:t>
      </w:r>
      <w:r>
        <w:tab/>
        <w:t>shall consider that the MCVideo Client is affiliated with the regroup;</w:t>
      </w:r>
    </w:p>
    <w:p w14:paraId="588B58AE" w14:textId="77777777" w:rsidR="00816ED6" w:rsidRDefault="00816ED6" w:rsidP="00816ED6">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74D5F0F6" w14:textId="77777777" w:rsidR="00816ED6" w:rsidRDefault="00816ED6" w:rsidP="00816ED6">
      <w:pPr>
        <w:pStyle w:val="B1"/>
      </w:pPr>
      <w:r>
        <w:t>6)</w:t>
      </w:r>
      <w:r>
        <w:tab/>
        <w:t>if the regroup is a chat group, the MCVideo client should join the regroup when this notification of creation is received.</w:t>
      </w:r>
    </w:p>
    <w:p w14:paraId="4E8A00D5" w14:textId="77777777" w:rsidR="00816ED6" w:rsidRDefault="00816ED6" w:rsidP="00F1630B">
      <w:pPr>
        <w:pStyle w:val="Heading4"/>
        <w:rPr>
          <w:lang w:val="en-US"/>
        </w:rPr>
      </w:pPr>
      <w:bookmarkStart w:id="4938" w:name="_Toc36049749"/>
      <w:bookmarkStart w:id="4939" w:name="_Toc45210519"/>
      <w:bookmarkStart w:id="4940" w:name="_Toc123630145"/>
      <w:r w:rsidRPr="00B5653B">
        <w:t>21</w:t>
      </w:r>
      <w:r>
        <w:t>.2</w:t>
      </w:r>
      <w:r>
        <w:rPr>
          <w:lang w:val="en-US"/>
        </w:rPr>
        <w:t>.1.4</w:t>
      </w:r>
      <w:r w:rsidRPr="0073469F">
        <w:tab/>
      </w:r>
      <w:r>
        <w:t>Receiving notification of</w:t>
      </w:r>
      <w:r>
        <w:rPr>
          <w:lang w:val="en-US"/>
        </w:rPr>
        <w:t xml:space="preserve"> removal of a regroup using preconfigured group</w:t>
      </w:r>
      <w:bookmarkEnd w:id="4938"/>
      <w:bookmarkEnd w:id="4939"/>
      <w:bookmarkEnd w:id="4940"/>
    </w:p>
    <w:p w14:paraId="1F4EC1C6"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removal of a</w:t>
      </w:r>
      <w:r w:rsidRPr="00391887">
        <w:t xml:space="preserve"> regroup using preconfigured group"</w:t>
      </w:r>
      <w:r>
        <w:t>,</w:t>
      </w:r>
      <w:r w:rsidRPr="00513F5C">
        <w:t xml:space="preserve"> the </w:t>
      </w:r>
      <w:r>
        <w:t>MCVideo</w:t>
      </w:r>
      <w:r w:rsidRPr="00513F5C">
        <w:t xml:space="preserve"> client</w:t>
      </w:r>
      <w:r>
        <w:t>:</w:t>
      </w:r>
    </w:p>
    <w:p w14:paraId="2B6C8CF7"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removal </w:t>
      </w:r>
      <w:r w:rsidRPr="00513F5C">
        <w:t>of the reg</w:t>
      </w:r>
      <w:r>
        <w:t>roup using preconfigured group;</w:t>
      </w:r>
    </w:p>
    <w:p w14:paraId="7E68B6DE" w14:textId="77777777" w:rsidR="00816ED6"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 and</w:t>
      </w:r>
    </w:p>
    <w:p w14:paraId="123C6C5F" w14:textId="77777777" w:rsidR="00816ED6" w:rsidRPr="00513F5C" w:rsidRDefault="00816ED6" w:rsidP="00816ED6">
      <w:pPr>
        <w:pStyle w:val="B1"/>
      </w:pPr>
      <w:r>
        <w:t>3)</w:t>
      </w:r>
      <w:r>
        <w:tab/>
        <w:t>shall consider that the MCVideo client is de-affiliated from the regroup.</w:t>
      </w:r>
    </w:p>
    <w:p w14:paraId="33162698" w14:textId="2D8ADA36" w:rsidR="00816ED6" w:rsidRDefault="00816ED6" w:rsidP="00F1630B">
      <w:pPr>
        <w:pStyle w:val="Heading3"/>
        <w:rPr>
          <w:lang w:val="en-US"/>
        </w:rPr>
      </w:pPr>
      <w:bookmarkStart w:id="4941" w:name="_Toc36049750"/>
      <w:bookmarkStart w:id="4942" w:name="_Toc45210520"/>
      <w:bookmarkStart w:id="4943" w:name="_Toc123630146"/>
      <w:r w:rsidRPr="00B5653B">
        <w:t>21</w:t>
      </w:r>
      <w:r>
        <w:t>.2</w:t>
      </w:r>
      <w:r>
        <w:rPr>
          <w:lang w:val="en-US"/>
        </w:rPr>
        <w:t>.2</w:t>
      </w:r>
      <w:r w:rsidRPr="0073469F">
        <w:tab/>
      </w:r>
      <w:r>
        <w:rPr>
          <w:lang w:val="en-US"/>
        </w:rPr>
        <w:t>Participating MCVideo function procedures</w:t>
      </w:r>
      <w:bookmarkEnd w:id="4937"/>
      <w:bookmarkEnd w:id="4941"/>
      <w:bookmarkEnd w:id="4942"/>
      <w:bookmarkEnd w:id="4943"/>
    </w:p>
    <w:p w14:paraId="73D363E4" w14:textId="700C6275" w:rsidR="00816ED6" w:rsidRDefault="00816ED6" w:rsidP="00F1630B">
      <w:pPr>
        <w:pStyle w:val="Heading4"/>
        <w:rPr>
          <w:lang w:val="en-US"/>
        </w:rPr>
      </w:pPr>
      <w:bookmarkStart w:id="4944" w:name="_Toc27501623"/>
      <w:bookmarkStart w:id="4945" w:name="_Toc36049751"/>
      <w:bookmarkStart w:id="4946" w:name="_Toc45210521"/>
      <w:bookmarkStart w:id="4947" w:name="_Toc123630147"/>
      <w:r w:rsidRPr="00B5653B">
        <w:t>21</w:t>
      </w:r>
      <w:r>
        <w:t>.2</w:t>
      </w:r>
      <w:r>
        <w:rPr>
          <w:lang w:val="en-US"/>
        </w:rPr>
        <w:t>.2.1</w:t>
      </w:r>
      <w:r w:rsidRPr="0073469F">
        <w:tab/>
      </w:r>
      <w:r>
        <w:rPr>
          <w:lang w:val="en-US"/>
        </w:rPr>
        <w:t>General</w:t>
      </w:r>
      <w:bookmarkEnd w:id="4944"/>
      <w:bookmarkEnd w:id="4945"/>
      <w:bookmarkEnd w:id="4946"/>
      <w:bookmarkEnd w:id="4947"/>
    </w:p>
    <w:p w14:paraId="0FAC1765" w14:textId="77777777" w:rsidR="00816ED6" w:rsidRDefault="00816ED6" w:rsidP="00816ED6">
      <w:r>
        <w:t>In the procedures in this clause:</w:t>
      </w:r>
    </w:p>
    <w:p w14:paraId="580A3104" w14:textId="77777777" w:rsidR="00816ED6" w:rsidRDefault="00816ED6" w:rsidP="00816ED6">
      <w:pPr>
        <w:pStyle w:val="B1"/>
      </w:pPr>
      <w:r>
        <w:lastRenderedPageBreak/>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1A07508E"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25AA12DB" w14:textId="465FD0BC" w:rsidR="00816ED6" w:rsidRDefault="00816ED6" w:rsidP="00F1630B">
      <w:pPr>
        <w:pStyle w:val="Heading4"/>
        <w:rPr>
          <w:lang w:val="en-US"/>
        </w:rPr>
      </w:pPr>
      <w:bookmarkStart w:id="4948" w:name="_Toc27501624"/>
      <w:bookmarkStart w:id="4949" w:name="_Toc36049752"/>
      <w:bookmarkStart w:id="4950" w:name="_Toc45210522"/>
      <w:bookmarkStart w:id="4951" w:name="_Toc123630148"/>
      <w:r w:rsidRPr="00B5653B">
        <w:t>21</w:t>
      </w:r>
      <w:r>
        <w:t>.2</w:t>
      </w:r>
      <w:r>
        <w:rPr>
          <w:lang w:val="en-US"/>
        </w:rPr>
        <w:t>.2.2</w:t>
      </w:r>
      <w:r w:rsidRPr="0073469F">
        <w:tab/>
      </w:r>
      <w:r>
        <w:rPr>
          <w:lang w:val="en-US"/>
        </w:rPr>
        <w:t>Requesting a group regroup using a preconfigured group</w:t>
      </w:r>
      <w:bookmarkEnd w:id="4948"/>
      <w:bookmarkEnd w:id="4949"/>
      <w:bookmarkEnd w:id="4950"/>
      <w:bookmarkEnd w:id="4951"/>
    </w:p>
    <w:p w14:paraId="08A2290A" w14:textId="77777777" w:rsidR="00816ED6" w:rsidRPr="0073469F" w:rsidRDefault="00816ED6" w:rsidP="00816ED6">
      <w:r w:rsidRPr="0073469F">
        <w:t xml:space="preserve">Upon receipt of a </w:t>
      </w:r>
      <w:bookmarkStart w:id="4952" w:name="MCCQCTEMPBM_00000094"/>
      <w:r w:rsidR="0042417F">
        <w:t>“</w:t>
      </w:r>
      <w:bookmarkEnd w:id="4952"/>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bookmarkStart w:id="4953" w:name="MCCQCTEMPBM_00000117"/>
      <w:r w:rsidR="0042417F">
        <w:t>”</w:t>
      </w:r>
      <w:bookmarkEnd w:id="4953"/>
      <w:r w:rsidRPr="0073469F">
        <w:t xml:space="preserve">, the </w:t>
      </w:r>
      <w:r>
        <w:t>originating participating MCVideo</w:t>
      </w:r>
      <w:r w:rsidRPr="0073469F">
        <w:t xml:space="preserve"> function:</w:t>
      </w:r>
    </w:p>
    <w:p w14:paraId="500D1111"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20548801"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65F24522"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w:t>
      </w:r>
      <w:r>
        <w:t xml:space="preserve"> does not contain an &lt;allow-regroup&gt; element set to </w:t>
      </w:r>
      <w:bookmarkStart w:id="4954" w:name="MCCQCTEMPBM_00000095"/>
      <w:r w:rsidR="0042417F">
        <w:t>“</w:t>
      </w:r>
      <w:bookmarkEnd w:id="4954"/>
      <w:r>
        <w:t>true</w:t>
      </w:r>
      <w:bookmarkStart w:id="4955" w:name="MCCQCTEMPBM_00000118"/>
      <w:r w:rsidR="0042417F">
        <w:t>”</w:t>
      </w:r>
      <w:bookmarkEnd w:id="4955"/>
      <w:r w:rsidRPr="0073469F">
        <w:t xml:space="preserve">, </w:t>
      </w:r>
      <w:r>
        <w:t>the originating participating MCVideo function</w:t>
      </w:r>
      <w:r w:rsidRPr="0073469F">
        <w:t xml:space="preserve"> shall reject the </w:t>
      </w:r>
      <w:bookmarkStart w:id="4956" w:name="MCCQCTEMPBM_00000096"/>
      <w:r w:rsidR="0042417F">
        <w:t>“</w:t>
      </w:r>
      <w:bookmarkEnd w:id="4956"/>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bookmarkStart w:id="4957" w:name="MCCQCTEMPBM_00000119"/>
      <w:r w:rsidR="0042417F">
        <w:t>”</w:t>
      </w:r>
      <w:bookmarkEnd w:id="4957"/>
      <w:r w:rsidRPr="0073469F">
        <w:t xml:space="preserve"> </w:t>
      </w:r>
      <w:r w:rsidRPr="00965782">
        <w:t xml:space="preserve">with a SIP 403 (Forbidden) response to the SIP MESSAGE request, with warning text set </w:t>
      </w:r>
      <w:r w:rsidRPr="006E208F">
        <w:t xml:space="preserve">to </w:t>
      </w:r>
      <w:bookmarkStart w:id="4958" w:name="MCCQCTEMPBM_00000097"/>
      <w:r w:rsidR="0042417F">
        <w:t>“</w:t>
      </w:r>
      <w:bookmarkEnd w:id="4958"/>
      <w:r w:rsidRPr="006E208F">
        <w:t xml:space="preserve">160 </w:t>
      </w:r>
      <w:r w:rsidRPr="00965782">
        <w:t xml:space="preserve">user not authorised to request </w:t>
      </w:r>
      <w:r>
        <w:t>creation</w:t>
      </w:r>
      <w:r w:rsidRPr="00965782">
        <w:t xml:space="preserve"> of a group regroup</w:t>
      </w:r>
      <w:bookmarkStart w:id="4959" w:name="MCCQCTEMPBM_00000120"/>
      <w:r w:rsidR="0042417F">
        <w:t>”</w:t>
      </w:r>
      <w:bookmarkEnd w:id="4959"/>
      <w:r w:rsidRPr="006E208F">
        <w:t xml:space="preserve"> in a Warning header </w:t>
      </w:r>
      <w:r>
        <w:t>field as specified in clause 4.9</w:t>
      </w:r>
      <w:r w:rsidRPr="006E208F">
        <w:t>, and shall not continue with the rest of these steps;</w:t>
      </w:r>
    </w:p>
    <w:p w14:paraId="1A532117" w14:textId="77777777" w:rsidR="00816ED6" w:rsidRDefault="00816ED6" w:rsidP="00816ED6">
      <w:pPr>
        <w:pStyle w:val="B1"/>
      </w:pPr>
      <w:r>
        <w:t>4)</w:t>
      </w:r>
      <w:r>
        <w:tab/>
        <w:t>shall select a controlling MCVideo function to manage the regroup and determine the public service identity of that controlling MCVideo function;</w:t>
      </w:r>
    </w:p>
    <w:p w14:paraId="02292CE0" w14:textId="77777777" w:rsidR="00816ED6" w:rsidRDefault="00816ED6" w:rsidP="00816ED6">
      <w:pPr>
        <w:pStyle w:val="NO"/>
      </w:pPr>
      <w:r w:rsidRPr="006E208F">
        <w:t>NOTE 1:</w:t>
      </w:r>
      <w:r w:rsidRPr="006E208F">
        <w:tab/>
        <w:t xml:space="preserve">How the originating participating </w:t>
      </w:r>
      <w:r>
        <w:t>MCVideo</w:t>
      </w:r>
      <w:r w:rsidRPr="006E208F">
        <w:t xml:space="preserve"> function selects a controlling </w:t>
      </w:r>
      <w:r>
        <w:t>MCVideo</w:t>
      </w:r>
      <w:r w:rsidRPr="006E208F">
        <w:t xml:space="preserve"> function to manage the</w:t>
      </w:r>
      <w:r>
        <w:t xml:space="preserve"> regroup is a deployment decision.</w:t>
      </w:r>
    </w:p>
    <w:p w14:paraId="00AB45BA" w14:textId="77777777" w:rsidR="0042417F" w:rsidRPr="0079589D" w:rsidRDefault="0042417F" w:rsidP="0042417F">
      <w:pPr>
        <w:pStyle w:val="NO"/>
      </w:pPr>
      <w:r w:rsidRPr="0079589D">
        <w:t>NOTE </w:t>
      </w:r>
      <w:r>
        <w:t>2</w:t>
      </w:r>
      <w:r w:rsidRPr="0079589D">
        <w:t>:</w:t>
      </w:r>
      <w:r w:rsidRPr="0079589D">
        <w:tab/>
        <w:t xml:space="preserve">The public service identity can identify the controlling MCVideo function in the </w:t>
      </w:r>
      <w:r>
        <w:t>local</w:t>
      </w:r>
      <w:r w:rsidRPr="0079589D">
        <w:t xml:space="preserve"> MCVideo system or </w:t>
      </w:r>
      <w:r>
        <w:t>in an interconnected</w:t>
      </w:r>
      <w:r w:rsidRPr="0079589D">
        <w:t xml:space="preserve"> MCVideo system.</w:t>
      </w:r>
    </w:p>
    <w:p w14:paraId="459E9477" w14:textId="77777777" w:rsidR="0042417F" w:rsidRDefault="0042417F" w:rsidP="0042417F">
      <w:pPr>
        <w:pStyle w:val="NO"/>
      </w:pPr>
      <w:r>
        <w:t>NOTE 3:</w:t>
      </w:r>
      <w:r>
        <w:tab/>
        <w:t xml:space="preserve">If the controlling MCVideo function is in an interconnected MCVideo system in a different trust domain, then the public service identity can identify the MCVideo gateway server that acts as an entry point in the </w:t>
      </w:r>
      <w:r>
        <w:rPr>
          <w:noProof/>
        </w:rPr>
        <w:t>interconnected</w:t>
      </w:r>
      <w:r>
        <w:t xml:space="preserve"> MCVideo system from the local MCVideo system.</w:t>
      </w:r>
    </w:p>
    <w:p w14:paraId="6FB263ED" w14:textId="77777777" w:rsidR="0042417F" w:rsidRDefault="0042417F" w:rsidP="0042417F">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9B06BDE" w14:textId="77777777" w:rsidR="0042417F" w:rsidRPr="00BE4B01" w:rsidRDefault="0042417F" w:rsidP="0042417F">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7026E55C" w14:textId="77777777" w:rsidR="0042417F" w:rsidRPr="00BE4B01" w:rsidRDefault="0042417F" w:rsidP="0042417F">
      <w:pPr>
        <w:pStyle w:val="NO"/>
      </w:pPr>
      <w:r>
        <w:t>NOTE 6:</w:t>
      </w:r>
      <w:r>
        <w:tab/>
        <w:t>How the local MCVideo system routes the SIP request through an exit MCVideo gateway server is out of the scope of the present document.</w:t>
      </w:r>
    </w:p>
    <w:p w14:paraId="1F39DFBA"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0A48AC3A"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2103F5C1"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selected in step 4)</w:t>
      </w:r>
      <w:r w:rsidRPr="00E26687">
        <w:rPr>
          <w:rFonts w:eastAsia="SimSun"/>
        </w:rPr>
        <w:t>;</w:t>
      </w:r>
    </w:p>
    <w:p w14:paraId="2FF7A7EF"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4AF245DA" w14:textId="77777777" w:rsidR="00816ED6" w:rsidRPr="00E26687" w:rsidRDefault="00816ED6" w:rsidP="00816ED6">
      <w:pPr>
        <w:pStyle w:val="B2"/>
        <w:rPr>
          <w:lang w:eastAsia="ko-KR"/>
        </w:rPr>
      </w:pPr>
      <w:r>
        <w:rPr>
          <w:lang w:eastAsia="ko-KR"/>
        </w:rPr>
        <w:lastRenderedPageBreak/>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4B6EA7B8" w14:textId="77777777" w:rsidR="00816ED6" w:rsidRPr="00430894" w:rsidRDefault="00816ED6" w:rsidP="00816ED6">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6F250A6B"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B0D9D22" w14:textId="77777777" w:rsidR="00816ED6" w:rsidRPr="004B2F87" w:rsidRDefault="00816ED6" w:rsidP="00816ED6">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545221B4"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6DE3D612" w14:textId="77777777" w:rsidR="00816ED6" w:rsidRDefault="00816ED6" w:rsidP="00816ED6">
      <w:pPr>
        <w:pStyle w:val="NO"/>
      </w:pPr>
      <w:r w:rsidRPr="006E208F">
        <w:t>NOTE </w:t>
      </w:r>
      <w:r w:rsidR="0042417F">
        <w:t>7</w:t>
      </w:r>
      <w:r w:rsidRPr="006E208F">
        <w:t>:</w:t>
      </w:r>
      <w:r w:rsidRPr="006E208F">
        <w:tab/>
        <w:t xml:space="preserve">How the originating participating </w:t>
      </w:r>
      <w:r>
        <w:t>MCVideo</w:t>
      </w:r>
      <w:r w:rsidRPr="006E208F">
        <w:t xml:space="preserve"> function whether it decides to retry is a deployment decision.</w:t>
      </w:r>
    </w:p>
    <w:p w14:paraId="58986F04"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6AE7DDAB"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5C2FD491"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r w:rsidRPr="00631A60">
        <w:t xml:space="preserve"> </w:t>
      </w:r>
      <w:r w:rsidRPr="004B2F87">
        <w:t xml:space="preserve">shall send </w:t>
      </w:r>
      <w:r>
        <w:t>a</w:t>
      </w:r>
      <w:r w:rsidRPr="004B2F87">
        <w:t xml:space="preserve"> SIP 200 (OK) response to the </w:t>
      </w:r>
      <w:r>
        <w:t>MCVideo</w:t>
      </w:r>
      <w:r w:rsidRPr="004B2F87">
        <w:t xml:space="preserve"> client according to </w:t>
      </w:r>
      <w:r>
        <w:t>3GPP TS 24.229 [11]</w:t>
      </w:r>
      <w:r w:rsidRPr="004B2F87">
        <w:t>.</w:t>
      </w:r>
    </w:p>
    <w:p w14:paraId="31FAAACC" w14:textId="77777777" w:rsidR="00816ED6" w:rsidRPr="004B2F87" w:rsidRDefault="00816ED6" w:rsidP="00816ED6">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78773211"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0FC8ADD7"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20C1C7BB"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4518145E" w14:textId="389BB50F" w:rsidR="00816ED6" w:rsidRDefault="00816ED6" w:rsidP="00F1630B">
      <w:pPr>
        <w:pStyle w:val="Heading4"/>
        <w:rPr>
          <w:lang w:val="en-US"/>
        </w:rPr>
      </w:pPr>
      <w:bookmarkStart w:id="4960" w:name="_Toc27501625"/>
      <w:bookmarkStart w:id="4961" w:name="_Toc36049753"/>
      <w:bookmarkStart w:id="4962" w:name="_Toc45210523"/>
      <w:bookmarkStart w:id="4963" w:name="_Toc123630149"/>
      <w:r w:rsidRPr="00B5653B">
        <w:t>21</w:t>
      </w:r>
      <w:r>
        <w:t>.2</w:t>
      </w:r>
      <w:r>
        <w:rPr>
          <w:lang w:val="en-US"/>
        </w:rPr>
        <w:t>.2.3</w:t>
      </w:r>
      <w:r w:rsidRPr="0073469F">
        <w:tab/>
      </w:r>
      <w:r>
        <w:rPr>
          <w:lang w:val="en-US"/>
        </w:rPr>
        <w:t>Removing a regroup using preconfigured group</w:t>
      </w:r>
      <w:bookmarkEnd w:id="4960"/>
      <w:bookmarkEnd w:id="4961"/>
      <w:bookmarkEnd w:id="4962"/>
      <w:bookmarkEnd w:id="4963"/>
    </w:p>
    <w:p w14:paraId="47D24645" w14:textId="77777777" w:rsidR="00816ED6" w:rsidRPr="0073469F" w:rsidRDefault="00816ED6" w:rsidP="00816ED6">
      <w:r w:rsidRPr="0073469F">
        <w:t xml:space="preserve">Upon receipt of a </w:t>
      </w:r>
      <w:r w:rsidRPr="00513F5C">
        <w:t xml:space="preserve">"SIP </w:t>
      </w:r>
      <w:r>
        <w:t>MESSAGE</w:t>
      </w:r>
      <w:r w:rsidRPr="00513F5C">
        <w:t xml:space="preserve"> request </w:t>
      </w:r>
      <w:r>
        <w:t>to the originating participating MCVideo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 xml:space="preserve">participating </w:t>
      </w:r>
      <w:r>
        <w:t>MCVideo</w:t>
      </w:r>
      <w:r w:rsidRPr="0073469F">
        <w:t xml:space="preserve"> function:</w:t>
      </w:r>
    </w:p>
    <w:p w14:paraId="68DEA306"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402114D7"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the public user identity in the P-Asserted-Identity header field of the SIP </w:t>
      </w:r>
      <w:r>
        <w:rPr>
          <w:lang w:val="en-US"/>
        </w:rPr>
        <w:t>MESSAGE</w:t>
      </w:r>
      <w:r>
        <w:t xml:space="preserve"> request</w:t>
      </w:r>
      <w:r w:rsidRPr="0073469F">
        <w:t>;</w:t>
      </w:r>
    </w:p>
    <w:p w14:paraId="50295904"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w:t>
      </w:r>
      <w:r>
        <w:t>MCVideo</w:t>
      </w:r>
      <w:r w:rsidRPr="0073469F">
        <w:t xml:space="preserve"> ID</w:t>
      </w:r>
      <w:r w:rsidRPr="005B37B1">
        <w:t xml:space="preserve"> </w:t>
      </w:r>
      <w:r>
        <w:t>does not contain an &lt;allow-regroup&gt; element set to "true"</w:t>
      </w:r>
      <w:r w:rsidRPr="0073469F">
        <w:t xml:space="preserve">, </w:t>
      </w:r>
      <w:r>
        <w:t>the originating participating MCVideo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w:t>
      </w:r>
      <w:r>
        <w:t>field as specified in clause 4.9</w:t>
      </w:r>
      <w:r w:rsidRPr="006E208F">
        <w:t xml:space="preserve">, and shall </w:t>
      </w:r>
      <w:r>
        <w:t xml:space="preserve">skip </w:t>
      </w:r>
      <w:r w:rsidRPr="006E208F">
        <w:t>the rest of these steps;</w:t>
      </w:r>
    </w:p>
    <w:p w14:paraId="5D48D148" w14:textId="77777777" w:rsidR="00816ED6" w:rsidRDefault="00816ED6" w:rsidP="00816ED6">
      <w:pPr>
        <w:pStyle w:val="B1"/>
      </w:pPr>
      <w:r>
        <w:t>4)</w:t>
      </w:r>
      <w:r>
        <w:tab/>
        <w:t xml:space="preserve">shall determine the public service identity of the controlling MCVideo function associated with the regroup identity in the SIP </w:t>
      </w:r>
      <w:r>
        <w:rPr>
          <w:lang w:val="en-US"/>
        </w:rPr>
        <w:t>MESSAGE</w:t>
      </w:r>
      <w:r>
        <w:t xml:space="preserve"> request;</w:t>
      </w:r>
    </w:p>
    <w:p w14:paraId="4D91A766" w14:textId="77777777" w:rsidR="0042417F" w:rsidRPr="0079589D" w:rsidRDefault="0042417F" w:rsidP="0042417F">
      <w:pPr>
        <w:pStyle w:val="NO"/>
      </w:pPr>
      <w:r w:rsidRPr="0079589D">
        <w:t>NOTE </w:t>
      </w:r>
      <w:r>
        <w:t>1</w:t>
      </w:r>
      <w:r w:rsidRPr="0079589D">
        <w:t>:</w:t>
      </w:r>
      <w:r w:rsidRPr="0079589D">
        <w:tab/>
        <w:t xml:space="preserve">The public service identity can identify the controlling MCVideo function in the </w:t>
      </w:r>
      <w:r>
        <w:t>local</w:t>
      </w:r>
      <w:r w:rsidRPr="0079589D">
        <w:t xml:space="preserve"> MCVideo system or </w:t>
      </w:r>
      <w:r>
        <w:t xml:space="preserve">in </w:t>
      </w:r>
      <w:r w:rsidRPr="0079589D">
        <w:t>a</w:t>
      </w:r>
      <w:r>
        <w:t>n</w:t>
      </w:r>
      <w:r w:rsidRPr="0079589D">
        <w:t xml:space="preserve"> </w:t>
      </w:r>
      <w:r>
        <w:t>interconnected</w:t>
      </w:r>
      <w:r w:rsidRPr="0079589D">
        <w:t xml:space="preserve"> MCVideo system.</w:t>
      </w:r>
    </w:p>
    <w:p w14:paraId="67CFD1A3" w14:textId="77777777" w:rsidR="0042417F" w:rsidRDefault="0042417F" w:rsidP="0042417F">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AAA5566" w14:textId="77777777" w:rsidR="0042417F" w:rsidRDefault="0042417F" w:rsidP="0042417F">
      <w:pPr>
        <w:pStyle w:val="NO"/>
      </w:pPr>
      <w:r>
        <w:lastRenderedPageBreak/>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39AF535" w14:textId="77777777" w:rsidR="0042417F" w:rsidRPr="00BE4B01" w:rsidRDefault="0042417F" w:rsidP="0042417F">
      <w:pPr>
        <w:pStyle w:val="NO"/>
      </w:pPr>
      <w:r>
        <w:t>NOTE 4:</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4ABDD336" w14:textId="77777777" w:rsidR="0042417F" w:rsidRPr="00BE4B01" w:rsidRDefault="0042417F" w:rsidP="0042417F">
      <w:pPr>
        <w:pStyle w:val="NO"/>
      </w:pPr>
      <w:r>
        <w:t>NOTE 5:</w:t>
      </w:r>
      <w:r>
        <w:tab/>
        <w:t>How the local MCVideo system routes the SIP request through an exit MCVideo gateway server is out of the scope of the present document.</w:t>
      </w:r>
    </w:p>
    <w:p w14:paraId="6F5C9A1A" w14:textId="77777777" w:rsidR="00816ED6" w:rsidRDefault="00816ED6" w:rsidP="00816ED6">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4E90CF54"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246EBB55"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determined in step 4</w:t>
      </w:r>
      <w:r w:rsidRPr="00E26687">
        <w:rPr>
          <w:rFonts w:eastAsia="SimSun"/>
        </w:rPr>
        <w:t>;</w:t>
      </w:r>
    </w:p>
    <w:p w14:paraId="47158259"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1F365B56"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035AC544" w14:textId="77777777" w:rsidR="00816ED6" w:rsidRPr="00430894" w:rsidRDefault="00816ED6" w:rsidP="00816ED6">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4C4E7F12"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A6DA64F" w14:textId="77777777" w:rsidR="00816ED6" w:rsidRPr="00513F5C" w:rsidRDefault="00816ED6" w:rsidP="00816ED6">
      <w:r w:rsidRPr="00513F5C">
        <w:t xml:space="preserve">Upon receipt of a SIP 2xx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5B921D8F" w14:textId="77777777" w:rsidR="00816ED6" w:rsidRPr="00513F5C" w:rsidRDefault="00816ED6" w:rsidP="00816ED6">
      <w:pPr>
        <w:pStyle w:val="B1"/>
      </w:pPr>
      <w:r w:rsidRPr="00513F5C">
        <w:t>1)</w:t>
      </w:r>
      <w:r w:rsidRPr="00513F5C">
        <w:tab/>
        <w:t xml:space="preserve">shall generate a SIP 200 (OK) response as specified in the </w:t>
      </w:r>
      <w:r w:rsidR="00C836A2">
        <w:t>clause</w:t>
      </w:r>
      <w:r w:rsidRPr="00513F5C">
        <w:t> 6.3.2.1.5.2;</w:t>
      </w:r>
    </w:p>
    <w:p w14:paraId="0F84D058" w14:textId="77777777" w:rsidR="00816ED6" w:rsidRPr="00513F5C" w:rsidRDefault="00816ED6" w:rsidP="00816ED6">
      <w:pPr>
        <w:pStyle w:val="B1"/>
      </w:pPr>
      <w:r w:rsidRPr="00513F5C">
        <w:t>2)</w:t>
      </w:r>
      <w:r w:rsidRPr="00513F5C">
        <w:tab/>
        <w:t>shall include Warning header field(s) that were received in the incoming SIP 200 (OK) response;</w:t>
      </w:r>
    </w:p>
    <w:p w14:paraId="753967D4" w14:textId="77777777" w:rsidR="00816ED6" w:rsidRPr="00513F5C" w:rsidRDefault="00816ED6" w:rsidP="00816ED6">
      <w:pPr>
        <w:pStyle w:val="B1"/>
      </w:pPr>
      <w:r w:rsidRPr="00513F5C">
        <w:t>3)</w:t>
      </w:r>
      <w:r w:rsidRPr="00513F5C">
        <w:tab/>
        <w:t>shall include the public service identity received in the P-Asserted-Identity header field of the incoming SIP 200 (OK) response into the P-Asserted-Identity header field of the outgoing SIP 200 (OK) response;</w:t>
      </w:r>
      <w:r w:rsidRPr="00AE46C1">
        <w:t xml:space="preserve"> </w:t>
      </w:r>
      <w:r w:rsidRPr="00513F5C">
        <w:t>and</w:t>
      </w:r>
    </w:p>
    <w:p w14:paraId="36512222" w14:textId="77777777" w:rsidR="00816ED6" w:rsidRPr="00513F5C" w:rsidRDefault="00816ED6" w:rsidP="00816ED6">
      <w:pPr>
        <w:pStyle w:val="B1"/>
      </w:pPr>
      <w:r>
        <w:t>4</w:t>
      </w:r>
      <w:r w:rsidRPr="00513F5C">
        <w:t>)</w:t>
      </w:r>
      <w:r w:rsidRPr="00513F5C">
        <w:tab/>
        <w:t xml:space="preserve">shall send the SIP 200 (OK) response to the </w:t>
      </w:r>
      <w:r>
        <w:t>MCVideo</w:t>
      </w:r>
      <w:r w:rsidRPr="00513F5C">
        <w:t xml:space="preserve"> client </w:t>
      </w:r>
      <w:r>
        <w:t>according to 3GPP TS 24.229 [11].</w:t>
      </w:r>
    </w:p>
    <w:p w14:paraId="61973E67" w14:textId="77777777" w:rsidR="00816ED6" w:rsidRPr="00513F5C" w:rsidRDefault="00816ED6" w:rsidP="00816ED6">
      <w:r w:rsidRPr="00513F5C">
        <w:t xml:space="preserve">Upon receipt of a SIP 4xx, 5xx or 6xx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0241DD46" w14:textId="77777777" w:rsidR="00816ED6" w:rsidRPr="00513F5C" w:rsidRDefault="00816ED6" w:rsidP="00816ED6">
      <w:pPr>
        <w:pStyle w:val="B1"/>
      </w:pPr>
      <w:r w:rsidRPr="00513F5C">
        <w:t>1)</w:t>
      </w:r>
      <w:r w:rsidRPr="00513F5C">
        <w:tab/>
        <w:t xml:space="preserve">shall generate a SIP response according to </w:t>
      </w:r>
      <w:r>
        <w:t>3GPP TS 24.229 [11]</w:t>
      </w:r>
      <w:r w:rsidRPr="00513F5C">
        <w:t>;</w:t>
      </w:r>
    </w:p>
    <w:p w14:paraId="33D27077" w14:textId="77777777" w:rsidR="00816ED6" w:rsidRPr="00513F5C" w:rsidRDefault="00816ED6" w:rsidP="00816ED6">
      <w:pPr>
        <w:pStyle w:val="B1"/>
      </w:pPr>
      <w:r w:rsidRPr="00513F5C">
        <w:t>2)</w:t>
      </w:r>
      <w:r w:rsidRPr="00513F5C">
        <w:tab/>
        <w:t>shall include Warning header field(s) that were received in the incoming SIP response; and</w:t>
      </w:r>
    </w:p>
    <w:p w14:paraId="2B315B41"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1F8684D0" w14:textId="1939A3BB" w:rsidR="00816ED6" w:rsidRDefault="00816ED6" w:rsidP="00F1630B">
      <w:pPr>
        <w:pStyle w:val="Heading4"/>
        <w:rPr>
          <w:lang w:val="en-US"/>
        </w:rPr>
      </w:pPr>
      <w:bookmarkStart w:id="4964" w:name="_Toc27501626"/>
      <w:bookmarkStart w:id="4965" w:name="_Toc36049754"/>
      <w:bookmarkStart w:id="4966" w:name="_Toc45210524"/>
      <w:bookmarkStart w:id="4967" w:name="_Toc123630150"/>
      <w:r w:rsidRPr="00B5653B">
        <w:t>21</w:t>
      </w:r>
      <w:r>
        <w:t>.2</w:t>
      </w:r>
      <w:r>
        <w:rPr>
          <w:lang w:val="en-US"/>
        </w:rPr>
        <w:t>.2.4</w:t>
      </w:r>
      <w:r w:rsidRPr="0073469F">
        <w:tab/>
      </w:r>
      <w:r>
        <w:rPr>
          <w:lang w:val="en-US"/>
        </w:rPr>
        <w:t>Notification of creation of a regroup using preconfigured group</w:t>
      </w:r>
      <w:bookmarkEnd w:id="4964"/>
      <w:bookmarkEnd w:id="4965"/>
      <w:bookmarkEnd w:id="4966"/>
      <w:bookmarkEnd w:id="4967"/>
    </w:p>
    <w:p w14:paraId="06A1DBE2"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0A7D290C"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7E9C70D2" w14:textId="77777777" w:rsidR="00816ED6" w:rsidRDefault="00816ED6" w:rsidP="00816ED6">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[11];</w:t>
      </w:r>
    </w:p>
    <w:p w14:paraId="52A122B9" w14:textId="77777777" w:rsidR="00816ED6" w:rsidRDefault="00816ED6" w:rsidP="00816ED6">
      <w:pPr>
        <w:pStyle w:val="B1"/>
        <w:rPr>
          <w:lang w:val="en-US"/>
        </w:rPr>
      </w:pPr>
      <w:r>
        <w:rPr>
          <w:lang w:val="en-US"/>
        </w:rPr>
        <w:lastRenderedPageBreak/>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p>
    <w:p w14:paraId="0ABDE58F"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321C43F7" w14:textId="77777777" w:rsidR="00816ED6" w:rsidRPr="00513F5C" w:rsidRDefault="00816ED6" w:rsidP="00816ED6">
      <w:pPr>
        <w:pStyle w:val="B2"/>
      </w:pPr>
      <w:r>
        <w:t>b)</w:t>
      </w:r>
      <w:r>
        <w:tab/>
        <w:t xml:space="preserve">shall </w:t>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01682A3C" w14:textId="34D50A9E"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1428E890"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006E889A" w14:textId="77777777" w:rsidR="00816ED6" w:rsidRDefault="00816ED6" w:rsidP="00816ED6">
      <w:pPr>
        <w:pStyle w:val="B2"/>
      </w:pPr>
      <w:r>
        <w:t>e</w:t>
      </w:r>
      <w:r w:rsidRPr="00513F5C">
        <w:t>)</w:t>
      </w:r>
      <w:r w:rsidRPr="00513F5C">
        <w:tab/>
      </w:r>
      <w:r>
        <w:t xml:space="preserve">shall </w:t>
      </w:r>
      <w:r w:rsidRPr="00513F5C">
        <w:t>copy the contents of the</w:t>
      </w:r>
      <w:r>
        <w:t xml:space="preserve"> application/vnd.3gpp.mcvideo-regroup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rsidR="00C579F8" w:rsidRPr="00C579F8">
        <w:t xml:space="preserve"> with the exception that any &lt;users-for-regroup&gt; elements shall not be copied</w:t>
      </w:r>
      <w:r w:rsidRPr="00513F5C">
        <w:t>;</w:t>
      </w:r>
    </w:p>
    <w:p w14:paraId="2B7B21F9" w14:textId="77777777" w:rsidR="00816ED6" w:rsidRPr="00513F5C" w:rsidRDefault="00816ED6" w:rsidP="00816ED6">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2DD31B1F"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16C450CD"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w:t>
      </w:r>
      <w:r>
        <w:t xml:space="preserve"> and</w:t>
      </w:r>
    </w:p>
    <w:p w14:paraId="045C8877" w14:textId="77777777" w:rsidR="00816ED6" w:rsidRDefault="00816ED6" w:rsidP="00816ED6">
      <w:pPr>
        <w:pStyle w:val="B1"/>
      </w:pPr>
      <w:bookmarkStart w:id="4968" w:name="_Toc27501627"/>
      <w:r>
        <w:t>4)</w:t>
      </w:r>
      <w:r>
        <w:tab/>
        <w:t>shall store:</w:t>
      </w:r>
    </w:p>
    <w:p w14:paraId="6CEBF559" w14:textId="77777777" w:rsidR="00816ED6" w:rsidRDefault="00816ED6" w:rsidP="00816ED6">
      <w:pPr>
        <w:pStyle w:val="B2"/>
      </w:pPr>
      <w:r>
        <w:t>a)</w:t>
      </w:r>
      <w:r>
        <w:tab/>
        <w:t>the value of the &lt;mcvideo-regroup-uri&gt; element as the identity of the regroup based on a preconfigured group;</w:t>
      </w:r>
    </w:p>
    <w:p w14:paraId="33305969" w14:textId="77777777" w:rsidR="00816ED6" w:rsidRDefault="00816ED6" w:rsidP="00816ED6">
      <w:pPr>
        <w:pStyle w:val="B2"/>
      </w:pPr>
      <w:r>
        <w:t>b)</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60E2D135" w14:textId="77777777" w:rsidR="00816ED6" w:rsidRDefault="00816ED6" w:rsidP="00816ED6">
      <w:pPr>
        <w:pStyle w:val="B2"/>
      </w:pPr>
      <w:r>
        <w:t>c)</w:t>
      </w:r>
      <w:r>
        <w:tab/>
        <w:t xml:space="preserve">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list of the users that are members of the group regroup;</w:t>
      </w:r>
    </w:p>
    <w:p w14:paraId="7880C3B4" w14:textId="77777777" w:rsidR="00816ED6" w:rsidRDefault="00816ED6" w:rsidP="00816ED6">
      <w:pPr>
        <w:pStyle w:val="B1"/>
      </w:pPr>
      <w:r>
        <w:tab/>
        <w:t>until the regroup is removed.</w:t>
      </w:r>
    </w:p>
    <w:p w14:paraId="7EE0CE57" w14:textId="5BDF29F2" w:rsidR="00816ED6" w:rsidRDefault="00816ED6" w:rsidP="00F1630B">
      <w:pPr>
        <w:pStyle w:val="Heading4"/>
        <w:rPr>
          <w:lang w:val="en-US"/>
        </w:rPr>
      </w:pPr>
      <w:bookmarkStart w:id="4969" w:name="_Toc36049755"/>
      <w:bookmarkStart w:id="4970" w:name="_Toc45210525"/>
      <w:bookmarkStart w:id="4971" w:name="_Toc123630151"/>
      <w:r w:rsidRPr="00B5653B">
        <w:t>21</w:t>
      </w:r>
      <w:r>
        <w:t>.2</w:t>
      </w:r>
      <w:r>
        <w:rPr>
          <w:lang w:val="en-US"/>
        </w:rPr>
        <w:t>.2.5</w:t>
      </w:r>
      <w:r w:rsidRPr="0073469F">
        <w:tab/>
      </w:r>
      <w:r>
        <w:rPr>
          <w:lang w:val="en-US"/>
        </w:rPr>
        <w:t>Notification of removal of a regroup using preconfigured group</w:t>
      </w:r>
      <w:bookmarkEnd w:id="4968"/>
      <w:bookmarkEnd w:id="4969"/>
      <w:bookmarkEnd w:id="4970"/>
      <w:bookmarkEnd w:id="4971"/>
    </w:p>
    <w:p w14:paraId="1158ECD9" w14:textId="77777777" w:rsidR="00816ED6" w:rsidRPr="0073469F" w:rsidRDefault="00816ED6" w:rsidP="00816ED6">
      <w:r w:rsidRPr="0073469F">
        <w:t xml:space="preserve">When receiving a </w:t>
      </w:r>
      <w:r w:rsidRPr="00513F5C">
        <w:t xml:space="preserve">"SIP </w:t>
      </w:r>
      <w:r>
        <w:t>MESSAGE request to the terminating participating MCVideo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1B830372"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0C27F240" w14:textId="77777777" w:rsidR="00816ED6" w:rsidRDefault="00816ED6" w:rsidP="00816ED6">
      <w:pPr>
        <w:pStyle w:val="B1"/>
      </w:pPr>
      <w:r>
        <w:rPr>
          <w:lang w:val="en-US"/>
        </w:rPr>
        <w:t>2</w:t>
      </w:r>
      <w:r w:rsidRPr="006E208F">
        <w:rPr>
          <w:lang w:val="en-US"/>
        </w:rPr>
        <w:t>)</w:t>
      </w:r>
      <w:r w:rsidRPr="006E208F">
        <w:rPr>
          <w:lang w:val="en-US"/>
        </w:rPr>
        <w:tab/>
        <w:t xml:space="preserve">shall generate a SIP 200 (OK) response in accordance with </w:t>
      </w:r>
      <w:r>
        <w:rPr>
          <w:lang w:val="en-US"/>
        </w:rPr>
        <w:t>3GPP TS 24.229 [11]</w:t>
      </w:r>
      <w:r w:rsidRPr="006E208F">
        <w:rPr>
          <w:lang w:val="en-US"/>
        </w:rPr>
        <w:t xml:space="preserve"> and IETF RFC 3428 </w:t>
      </w:r>
      <w:r>
        <w:rPr>
          <w:lang w:val="en-US"/>
        </w:rPr>
        <w:t xml:space="preserve">[17] and </w:t>
      </w:r>
      <w:r>
        <w:t xml:space="preserve">shall </w:t>
      </w:r>
      <w:r w:rsidRPr="00513F5C">
        <w:t xml:space="preserve">send the SIP </w:t>
      </w:r>
      <w:r>
        <w:t>200 (OK) response</w:t>
      </w:r>
      <w:r w:rsidRPr="00513F5C">
        <w:t xml:space="preserve"> as spec</w:t>
      </w:r>
      <w:r>
        <w:t>ified in 3GPP TS 24.229 [11];</w:t>
      </w:r>
    </w:p>
    <w:p w14:paraId="73853FD0"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served MCVideo ID affiliated with the temporary group identity in the incoming SIP MESSAGE</w:t>
      </w:r>
      <w:r w:rsidRPr="006E208F">
        <w:rPr>
          <w:lang w:val="en-US"/>
        </w:rPr>
        <w:t xml:space="preserve">, the terminating participating </w:t>
      </w:r>
      <w:r>
        <w:rPr>
          <w:lang w:val="en-US"/>
        </w:rPr>
        <w:t>MCVideo</w:t>
      </w:r>
      <w:r w:rsidRPr="006E208F">
        <w:rPr>
          <w:lang w:val="en-US"/>
        </w:rPr>
        <w:t xml:space="preserve"> function:</w:t>
      </w:r>
    </w:p>
    <w:p w14:paraId="59EE021A"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1AD37CE2"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E6AB0FC" w14:textId="6C051395" w:rsidR="00816ED6" w:rsidRPr="00513F5C" w:rsidRDefault="00816ED6" w:rsidP="00816ED6">
      <w:pPr>
        <w:pStyle w:val="B2"/>
      </w:pPr>
      <w:r>
        <w:lastRenderedPageBreak/>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1E1486F2"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489ABC3" w14:textId="77777777"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&lt;users-for-regroup&gt; or &lt;groups-for-regroup&gt; elements shall not be copied</w:t>
      </w:r>
      <w:r w:rsidRPr="00513F5C">
        <w:t>;</w:t>
      </w:r>
    </w:p>
    <w:p w14:paraId="008F1403" w14:textId="77777777" w:rsidR="00816ED6" w:rsidRPr="00513F5C" w:rsidRDefault="00816ED6" w:rsidP="00816ED6">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0BFF6519"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5FD637CA" w14:textId="77777777" w:rsidR="00816ED6" w:rsidRDefault="00816ED6" w:rsidP="00816ED6">
      <w:pPr>
        <w:pStyle w:val="B2"/>
      </w:pPr>
      <w:r>
        <w:t>h)</w:t>
      </w:r>
      <w:r>
        <w:tab/>
      </w:r>
      <w:r>
        <w:rPr>
          <w:lang w:val="en-US"/>
        </w:rPr>
        <w:t>shall consider the MCVideo ID as deaffiliated from the regroup.</w:t>
      </w:r>
    </w:p>
    <w:p w14:paraId="38271F35" w14:textId="1F4B298D" w:rsidR="00816ED6" w:rsidRPr="00513F5C" w:rsidRDefault="00816ED6" w:rsidP="00F1630B">
      <w:pPr>
        <w:pStyle w:val="Heading3"/>
        <w:rPr>
          <w:lang w:val="en-US"/>
        </w:rPr>
      </w:pPr>
      <w:bookmarkStart w:id="4972" w:name="_Toc27501628"/>
      <w:bookmarkStart w:id="4973" w:name="_Toc36049756"/>
      <w:bookmarkStart w:id="4974" w:name="_Toc45210526"/>
      <w:bookmarkStart w:id="4975" w:name="_Toc123630152"/>
      <w:r w:rsidRPr="00B5653B">
        <w:t>21</w:t>
      </w:r>
      <w:r w:rsidRPr="00513F5C">
        <w:t>.2</w:t>
      </w:r>
      <w:r w:rsidRPr="00513F5C">
        <w:rPr>
          <w:lang w:val="en-US"/>
        </w:rPr>
        <w:t>.3</w:t>
      </w:r>
      <w:r w:rsidRPr="00513F5C">
        <w:tab/>
      </w:r>
      <w:r w:rsidRPr="00513F5C">
        <w:rPr>
          <w:lang w:val="en-US"/>
        </w:rPr>
        <w:t xml:space="preserve">Controlling </w:t>
      </w:r>
      <w:r>
        <w:rPr>
          <w:lang w:val="en-US"/>
        </w:rPr>
        <w:t>MCVideo</w:t>
      </w:r>
      <w:r w:rsidRPr="00513F5C">
        <w:rPr>
          <w:lang w:val="en-US"/>
        </w:rPr>
        <w:t xml:space="preserve"> function procedures</w:t>
      </w:r>
      <w:bookmarkEnd w:id="4972"/>
      <w:bookmarkEnd w:id="4973"/>
      <w:bookmarkEnd w:id="4974"/>
      <w:bookmarkEnd w:id="4975"/>
    </w:p>
    <w:p w14:paraId="4FE4F5BE" w14:textId="61C1E2D4" w:rsidR="00816ED6" w:rsidRDefault="00816ED6" w:rsidP="00F1630B">
      <w:pPr>
        <w:pStyle w:val="Heading4"/>
        <w:rPr>
          <w:lang w:val="en-US"/>
        </w:rPr>
      </w:pPr>
      <w:bookmarkStart w:id="4976" w:name="_Toc27501629"/>
      <w:bookmarkStart w:id="4977" w:name="_Toc36049757"/>
      <w:bookmarkStart w:id="4978" w:name="_Toc45210527"/>
      <w:bookmarkStart w:id="4979" w:name="_Toc123630153"/>
      <w:r w:rsidRPr="00B5653B">
        <w:t>21</w:t>
      </w:r>
      <w:r>
        <w:t>.2</w:t>
      </w:r>
      <w:r>
        <w:rPr>
          <w:lang w:val="en-US"/>
        </w:rPr>
        <w:t>.3.1</w:t>
      </w:r>
      <w:r w:rsidRPr="0073469F">
        <w:tab/>
      </w:r>
      <w:r>
        <w:rPr>
          <w:lang w:val="en-US"/>
        </w:rPr>
        <w:t>Request to create a group regroup using preconfigured group</w:t>
      </w:r>
      <w:bookmarkEnd w:id="4976"/>
      <w:bookmarkEnd w:id="4977"/>
      <w:bookmarkEnd w:id="4978"/>
      <w:bookmarkEnd w:id="4979"/>
    </w:p>
    <w:p w14:paraId="1DB44A6D"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2897E741"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w:t>
      </w:r>
      <w:r w:rsidRPr="0073469F">
        <w:t xml:space="preserve">may include a Retry-After header field to the SIP 500 (Server Internal Error) response as specified in </w:t>
      </w:r>
      <w:r>
        <w:t xml:space="preserve">IETF RFC 3261 [15], and shall skip </w:t>
      </w:r>
      <w:r w:rsidRPr="007B314E">
        <w:t>the rest of the steps</w:t>
      </w:r>
      <w:r w:rsidRPr="0073469F">
        <w:t>;</w:t>
      </w:r>
    </w:p>
    <w:p w14:paraId="668F702B" w14:textId="77777777" w:rsidR="00816ED6" w:rsidRDefault="00816ED6" w:rsidP="00816ED6">
      <w:pPr>
        <w:pStyle w:val="B1"/>
      </w:pPr>
      <w:r>
        <w:t>2)</w:t>
      </w:r>
      <w:r>
        <w:tab/>
        <w:t>if the controlling MCVideo function is not able to handle the regroup based on the MCVideo group indicated in the &lt;preconfigured-group&gt; element in an</w:t>
      </w:r>
      <w:r w:rsidRPr="00513F5C">
        <w:t xml:space="preserve"> application/vn</w:t>
      </w:r>
      <w:r>
        <w:t>d.3gpp.mcvideo-regroup+xml MIME body:</w:t>
      </w:r>
    </w:p>
    <w:p w14:paraId="27CF0D5F" w14:textId="77777777" w:rsidR="00816ED6" w:rsidRDefault="00816ED6" w:rsidP="00816ED6">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4D40B0A1" w14:textId="77777777" w:rsidR="00816ED6" w:rsidRPr="00513F5C" w:rsidRDefault="00816ED6" w:rsidP="00816ED6">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[11] and skip the rest of the steps;</w:t>
      </w:r>
    </w:p>
    <w:p w14:paraId="45C4F664"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302D355E" w14:textId="77777777" w:rsidR="00816ED6" w:rsidRDefault="00816ED6" w:rsidP="00816ED6">
      <w:pPr>
        <w:pStyle w:val="B1"/>
      </w:pPr>
      <w:r w:rsidRPr="005C5D81">
        <w:t>4</w:t>
      </w:r>
      <w:r w:rsidRPr="00513F5C">
        <w:t>)</w:t>
      </w:r>
      <w:r w:rsidRPr="00513F5C">
        <w:tab/>
        <w:t>for each group identified in the &lt;groups-for-regroup&gt; element</w:t>
      </w:r>
      <w:r>
        <w:t>:</w:t>
      </w:r>
    </w:p>
    <w:p w14:paraId="51652539" w14:textId="77777777" w:rsidR="00816ED6" w:rsidRPr="00513F5C" w:rsidRDefault="00816ED6" w:rsidP="00816ED6">
      <w:pPr>
        <w:pStyle w:val="B2"/>
        <w:rPr>
          <w:lang w:val="en-US"/>
        </w:rPr>
      </w:pPr>
      <w:r>
        <w:rPr>
          <w:lang w:val="en-US"/>
        </w:rPr>
        <w:t>a)</w:t>
      </w:r>
      <w:r>
        <w:rPr>
          <w:lang w:val="en-US"/>
        </w:rPr>
        <w:tab/>
        <w:t xml:space="preserve">shall determine the </w:t>
      </w:r>
      <w:r w:rsidRPr="00513F5C">
        <w:rPr>
          <w:lang w:val="en-US"/>
        </w:rPr>
        <w:t xml:space="preserve">controlling </w:t>
      </w:r>
      <w:r>
        <w:rPr>
          <w:lang w:val="en-US"/>
        </w:rPr>
        <w:t>MCVideo</w:t>
      </w:r>
      <w:r w:rsidRPr="00513F5C">
        <w:rPr>
          <w:lang w:val="en-US"/>
        </w:rPr>
        <w:t xml:space="preserve"> function serving that group;</w:t>
      </w:r>
    </w:p>
    <w:p w14:paraId="3051DFE3" w14:textId="77777777" w:rsidR="00816ED6" w:rsidRPr="00513F5C" w:rsidRDefault="00816ED6" w:rsidP="00B5653B">
      <w:pPr>
        <w:pStyle w:val="NO"/>
        <w:rPr>
          <w:lang w:val="en-US"/>
        </w:rPr>
      </w:pPr>
      <w:r>
        <w:t>NOTE</w:t>
      </w:r>
      <w:r w:rsidR="00296693">
        <w:t> 1:</w:t>
      </w:r>
      <w:r>
        <w:tab/>
        <w:t>The controlling MCVideo</w:t>
      </w:r>
      <w:r w:rsidRPr="001076ED">
        <w:t xml:space="preserve"> function serving</w:t>
      </w:r>
      <w:r>
        <w:t xml:space="preserve"> a consitituent group assumes the role of a non-controlling MCVideo function for the regroup.</w:t>
      </w:r>
    </w:p>
    <w:p w14:paraId="5006DBAF" w14:textId="77777777" w:rsidR="00816ED6" w:rsidRPr="00513F5C" w:rsidRDefault="00816ED6" w:rsidP="00816ED6">
      <w:pPr>
        <w:pStyle w:val="B2"/>
      </w:pPr>
      <w:r>
        <w:t>b</w:t>
      </w:r>
      <w:r w:rsidRPr="00513F5C">
        <w:t>)</w:t>
      </w:r>
      <w:r w:rsidRPr="00513F5C">
        <w:tab/>
        <w:t xml:space="preserve">shall generate an outgoing SIP MESSAGE request in accordance with </w:t>
      </w:r>
      <w:r>
        <w:t>3GPP TS 24.229 [11]</w:t>
      </w:r>
      <w:r w:rsidRPr="00513F5C">
        <w:t xml:space="preserve"> and IETF RFC 3428 </w:t>
      </w:r>
      <w:r>
        <w:t>[17]</w:t>
      </w:r>
      <w:r w:rsidRPr="00513F5C">
        <w:t>;</w:t>
      </w:r>
    </w:p>
    <w:p w14:paraId="3226A8B5" w14:textId="77777777" w:rsidR="00816ED6" w:rsidRPr="00513F5C" w:rsidRDefault="00816ED6" w:rsidP="00816ED6">
      <w:pPr>
        <w:pStyle w:val="B2"/>
      </w:pPr>
      <w:r>
        <w:t>c</w:t>
      </w:r>
      <w:r w:rsidRPr="00513F5C">
        <w:t>)</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10230352" w14:textId="77777777" w:rsidR="00816ED6" w:rsidRPr="00513F5C" w:rsidRDefault="00816ED6" w:rsidP="00816ED6">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2A4312EB"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6A3988B3" w14:textId="77777777" w:rsidR="00296693" w:rsidRDefault="00296693" w:rsidP="00296693">
      <w:pPr>
        <w:pStyle w:val="NO"/>
      </w:pPr>
      <w:r>
        <w:lastRenderedPageBreak/>
        <w:t>NOTE 3:</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C3E383C" w14:textId="77777777" w:rsidR="00296693" w:rsidRDefault="00296693" w:rsidP="00296693">
      <w:pPr>
        <w:pStyle w:val="NO"/>
      </w:pPr>
      <w:r>
        <w:t>NOTE 4:</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A001D47" w14:textId="77777777" w:rsidR="00296693" w:rsidRPr="00BE4B01" w:rsidRDefault="00296693" w:rsidP="00296693">
      <w:pPr>
        <w:pStyle w:val="NO"/>
      </w:pPr>
      <w:r>
        <w:t>NOTE 5:</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31701193"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335EF3A5" w14:textId="77777777" w:rsidR="00816ED6" w:rsidRPr="00513F5C" w:rsidRDefault="00816ED6" w:rsidP="00816ED6">
      <w:pPr>
        <w:pStyle w:val="B2"/>
      </w:pPr>
      <w:r>
        <w:t>e</w:t>
      </w:r>
      <w:r w:rsidRPr="00513F5C">
        <w:t>)</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5CB5C01B" w14:textId="77777777" w:rsidR="00816ED6" w:rsidRPr="00513F5C" w:rsidRDefault="00816ED6" w:rsidP="00816ED6">
      <w:pPr>
        <w:pStyle w:val="B2"/>
      </w:pPr>
      <w:r>
        <w:t>f</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4397AA5E" w14:textId="77777777" w:rsidR="00816ED6" w:rsidRPr="00513F5C" w:rsidRDefault="00816ED6" w:rsidP="00816ED6">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2C6FBAD5"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r w:rsidRPr="00513F5C">
        <w:t>;</w:t>
      </w:r>
    </w:p>
    <w:p w14:paraId="555F3952" w14:textId="77777777" w:rsidR="00816ED6" w:rsidRDefault="00816ED6" w:rsidP="00816ED6">
      <w:pPr>
        <w:pStyle w:val="B1"/>
        <w:rPr>
          <w:lang w:val="en-US"/>
        </w:rPr>
      </w:pPr>
      <w:r>
        <w:rPr>
          <w:lang w:val="en-US"/>
        </w:rPr>
        <w:t>5)</w:t>
      </w:r>
      <w:r>
        <w:rPr>
          <w:lang w:val="en-US"/>
        </w:rPr>
        <w:tab/>
        <w:t>shall wait to receive SIP responses from all of the non-controlling MCVideo functions that were sent a SIP MESSAGE request above;</w:t>
      </w:r>
    </w:p>
    <w:p w14:paraId="4126E49E" w14:textId="77777777" w:rsidR="00816ED6" w:rsidRDefault="00816ED6" w:rsidP="00816ED6">
      <w:pPr>
        <w:pStyle w:val="B1"/>
        <w:rPr>
          <w:lang w:val="en-US"/>
        </w:rPr>
      </w:pPr>
      <w:r>
        <w:rPr>
          <w:lang w:val="en-US"/>
        </w:rPr>
        <w:t>6)</w:t>
      </w:r>
      <w:r>
        <w:rPr>
          <w:lang w:val="en-US"/>
        </w:rPr>
        <w:tab/>
        <w:t>if all of the SIP responses received above are SIP 200 (OK) responses:</w:t>
      </w:r>
    </w:p>
    <w:p w14:paraId="0C1D5579" w14:textId="77777777" w:rsidR="00816ED6" w:rsidRDefault="00816ED6" w:rsidP="00816ED6">
      <w:pPr>
        <w:pStyle w:val="B2"/>
        <w:rPr>
          <w:lang w:val="en-US"/>
        </w:rPr>
      </w:pPr>
      <w:r>
        <w:rPr>
          <w:lang w:val="en-US"/>
        </w:rPr>
        <w:t>a)</w:t>
      </w:r>
      <w:r>
        <w:rPr>
          <w:lang w:val="en-US"/>
        </w:rPr>
        <w:tab/>
        <w:t>shall</w:t>
      </w:r>
      <w:r w:rsidRPr="00733F5E">
        <w:rPr>
          <w:lang w:val="en-US"/>
        </w:rPr>
        <w:t xml:space="preserve"> </w:t>
      </w:r>
      <w:r>
        <w:rPr>
          <w:lang w:val="en-US"/>
        </w:rPr>
        <w:t xml:space="preserve">send a SIP 200 (OK) </w:t>
      </w:r>
      <w:r w:rsidRPr="00513F5C">
        <w:t xml:space="preserve">response </w:t>
      </w:r>
      <w:r>
        <w:t xml:space="preserve">in </w:t>
      </w:r>
      <w:r w:rsidRPr="00513F5C">
        <w:t xml:space="preserve">accordance with </w:t>
      </w:r>
      <w:r>
        <w:t>3GPP TS 24.229 [11]</w:t>
      </w:r>
      <w:r w:rsidRPr="00513F5C">
        <w:t xml:space="preserve"> and </w:t>
      </w:r>
      <w:r>
        <w:t>IETF RFC 3428 [17];</w:t>
      </w:r>
    </w:p>
    <w:p w14:paraId="5C64AECA" w14:textId="77777777" w:rsidR="00816ED6" w:rsidRDefault="00816ED6" w:rsidP="00816ED6">
      <w:pPr>
        <w:pStyle w:val="B2"/>
      </w:pPr>
      <w:r>
        <w:t>b)</w:t>
      </w:r>
      <w:r>
        <w:tab/>
        <w:t>shall store the list of group identities contained in the &lt;groups-for-regroup&gt; element;</w:t>
      </w:r>
    </w:p>
    <w:p w14:paraId="1D925F31" w14:textId="77777777" w:rsidR="00816ED6" w:rsidRPr="005C5D81" w:rsidRDefault="00816ED6" w:rsidP="00816ED6">
      <w:pPr>
        <w:pStyle w:val="B2"/>
      </w:pPr>
      <w:r>
        <w:t>c)</w:t>
      </w:r>
      <w:r>
        <w:tab/>
        <w:t>shall store the value of the &lt;mcvideo-regroup-uri&gt; element as the identity of the group regroup based on a preconfigured group; and</w:t>
      </w:r>
    </w:p>
    <w:p w14:paraId="135A8C2E" w14:textId="77777777" w:rsidR="00816ED6" w:rsidRDefault="00816ED6" w:rsidP="00816ED6">
      <w:pPr>
        <w:pStyle w:val="B2"/>
      </w:pPr>
      <w:r>
        <w:t>d)</w:t>
      </w:r>
      <w:r>
        <w:tab/>
        <w:t xml:space="preserve">shall store 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13C08F17" w14:textId="77777777" w:rsidR="00816ED6" w:rsidRDefault="00816ED6" w:rsidP="00816ED6">
      <w:pPr>
        <w:pStyle w:val="B1"/>
        <w:rPr>
          <w:lang w:val="en-US"/>
        </w:rPr>
      </w:pPr>
      <w:r>
        <w:rPr>
          <w:lang w:val="en-US"/>
        </w:rPr>
        <w:t>7)</w:t>
      </w:r>
      <w:r>
        <w:rPr>
          <w:lang w:val="en-US"/>
        </w:rPr>
        <w:tab/>
        <w:t>if at least one of the SIP responses received above is not a SIP 2xx response:</w:t>
      </w:r>
    </w:p>
    <w:p w14:paraId="5D3E18AE" w14:textId="77777777" w:rsidR="00816ED6" w:rsidRDefault="00816ED6" w:rsidP="00816ED6">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w:t>
      </w:r>
      <w:r>
        <w:t>3GPP TS 24.229 [11]</w:t>
      </w:r>
      <w:r w:rsidRPr="00513F5C">
        <w:t xml:space="preserve"> and </w:t>
      </w:r>
      <w:r>
        <w:t>IETF RFC 3428 [17];</w:t>
      </w:r>
    </w:p>
    <w:p w14:paraId="3245B550" w14:textId="77777777" w:rsidR="00816ED6" w:rsidRDefault="00816ED6" w:rsidP="00816ED6">
      <w:pPr>
        <w:pStyle w:val="B2"/>
      </w:pPr>
      <w:r>
        <w:t>b)</w:t>
      </w:r>
      <w:r>
        <w:tab/>
        <w:t>for each non-controlling MCVideo function that returned a SIP 200 (OK) response in step 4:</w:t>
      </w:r>
    </w:p>
    <w:p w14:paraId="37497955" w14:textId="77777777" w:rsidR="00816ED6" w:rsidRDefault="00816ED6" w:rsidP="00816ED6">
      <w:pPr>
        <w:pStyle w:val="B3"/>
      </w:pPr>
      <w:r>
        <w:t>i)</w:t>
      </w:r>
      <w:r>
        <w:tab/>
        <w:t xml:space="preserve">shall generate a SIP MESSAGE request </w:t>
      </w:r>
      <w:r w:rsidRPr="00513F5C">
        <w:t xml:space="preserve">in accordance with </w:t>
      </w:r>
      <w:r>
        <w:t>3GPP TS 24.229 [11]</w:t>
      </w:r>
      <w:r w:rsidRPr="00513F5C">
        <w:t xml:space="preserve"> and IETF RFC 3428 </w:t>
      </w:r>
      <w:r>
        <w:t>[17]</w:t>
      </w:r>
      <w:r w:rsidRPr="00513F5C">
        <w:t>;</w:t>
      </w:r>
    </w:p>
    <w:p w14:paraId="18C07F5C" w14:textId="77777777" w:rsidR="00816ED6" w:rsidRDefault="00816ED6" w:rsidP="00816ED6">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2BE298DB" w14:textId="77777777" w:rsidR="00816ED6" w:rsidRDefault="00816ED6" w:rsidP="00816ED6">
      <w:pPr>
        <w:pStyle w:val="B3"/>
      </w:pPr>
      <w:r>
        <w:t>iii)</w:t>
      </w:r>
      <w:r>
        <w:tab/>
      </w:r>
      <w:r w:rsidRPr="00513F5C">
        <w:t xml:space="preserve">shall </w:t>
      </w:r>
      <w:r>
        <w:t>include</w:t>
      </w:r>
      <w:r w:rsidRPr="00513F5C">
        <w:t xml:space="preserve"> an application/vnd.3gpp.</w:t>
      </w:r>
      <w:r>
        <w:t>mcvideo</w:t>
      </w:r>
      <w:r w:rsidRPr="00513F5C">
        <w:t>-</w:t>
      </w:r>
      <w:r>
        <w:t>regroup</w:t>
      </w:r>
      <w:r w:rsidRPr="00513F5C">
        <w:t>+xml MIME body in the outgoing SIP MESSAGE request</w:t>
      </w:r>
      <w:r>
        <w:t xml:space="preserve"> with</w:t>
      </w:r>
      <w:r w:rsidRPr="00513F5C">
        <w:t>;</w:t>
      </w:r>
    </w:p>
    <w:p w14:paraId="2F0ED862" w14:textId="77777777" w:rsidR="00816ED6" w:rsidRPr="0070693E" w:rsidRDefault="00816ED6" w:rsidP="00816ED6">
      <w:pPr>
        <w:pStyle w:val="B4"/>
      </w:pPr>
      <w:r w:rsidRPr="0070693E">
        <w:t>A)</w:t>
      </w:r>
      <w:r w:rsidRPr="0070693E">
        <w:tab/>
        <w:t>an &lt;</w:t>
      </w:r>
      <w:r>
        <w:t>mcvideo</w:t>
      </w:r>
      <w:r w:rsidRPr="0070693E">
        <w:t>-regroup-uri&gt; element set to the identity of the regroup; and</w:t>
      </w:r>
    </w:p>
    <w:p w14:paraId="679004BC" w14:textId="77777777" w:rsidR="00816ED6" w:rsidRPr="0070693E" w:rsidRDefault="00816ED6" w:rsidP="00816ED6">
      <w:pPr>
        <w:pStyle w:val="B4"/>
      </w:pPr>
      <w:r w:rsidRPr="0070693E">
        <w:t>B)</w:t>
      </w:r>
      <w:r w:rsidRPr="0070693E">
        <w:tab/>
        <w:t>a &lt;regroup-action&gt; element set to "remove"; and</w:t>
      </w:r>
    </w:p>
    <w:p w14:paraId="1B129809" w14:textId="77777777" w:rsidR="00816ED6" w:rsidRDefault="00816ED6" w:rsidP="00816ED6">
      <w:pPr>
        <w:pStyle w:val="B3"/>
      </w:pPr>
      <w:r>
        <w:t>iv)</w:t>
      </w:r>
      <w:r>
        <w:tab/>
      </w:r>
      <w:r>
        <w:rPr>
          <w:lang w:val="en-US"/>
        </w:rPr>
        <w:t xml:space="preserve">shall </w:t>
      </w:r>
      <w:r w:rsidRPr="00513F5C">
        <w:t xml:space="preserve">send the SIP MESSAGE request as specified in </w:t>
      </w:r>
      <w:r>
        <w:t>3GPP TS 24.229 [11].</w:t>
      </w:r>
    </w:p>
    <w:p w14:paraId="335F4EC9" w14:textId="1B31700A" w:rsidR="00816ED6" w:rsidRDefault="00816ED6" w:rsidP="00F1630B">
      <w:pPr>
        <w:pStyle w:val="Heading4"/>
        <w:rPr>
          <w:lang w:val="en-US"/>
        </w:rPr>
      </w:pPr>
      <w:bookmarkStart w:id="4980" w:name="_Toc45210528"/>
      <w:bookmarkStart w:id="4981" w:name="_Toc123630154"/>
      <w:r w:rsidRPr="00B5653B">
        <w:lastRenderedPageBreak/>
        <w:t>21</w:t>
      </w:r>
      <w:r>
        <w:t>.2</w:t>
      </w:r>
      <w:r>
        <w:rPr>
          <w:lang w:val="en-US"/>
        </w:rPr>
        <w:t>.3.2</w:t>
      </w:r>
      <w:r w:rsidRPr="0073469F">
        <w:tab/>
      </w:r>
      <w:r>
        <w:rPr>
          <w:lang w:val="en-US"/>
        </w:rPr>
        <w:t>Request to remove a regroup using preconfigured group</w:t>
      </w:r>
      <w:bookmarkEnd w:id="4980"/>
      <w:bookmarkEnd w:id="4981"/>
    </w:p>
    <w:p w14:paraId="6A5E53BA"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 xml:space="preserve">regroup using preconfigured group" </w:t>
      </w:r>
      <w:r w:rsidRPr="0073469F">
        <w:t xml:space="preserve">the </w:t>
      </w:r>
      <w:r>
        <w:t>controlling</w:t>
      </w:r>
      <w:r w:rsidRPr="00391887">
        <w:t xml:space="preserve"> </w:t>
      </w:r>
      <w:r>
        <w:t>MCVideo</w:t>
      </w:r>
      <w:r w:rsidRPr="0073469F">
        <w:t xml:space="preserve"> function</w:t>
      </w:r>
      <w:r>
        <w:t>:</w:t>
      </w:r>
    </w:p>
    <w:p w14:paraId="3FBEF730"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1C1DC681" w14:textId="77777777" w:rsidR="00424B3E" w:rsidRDefault="00816ED6" w:rsidP="00816ED6">
      <w:pPr>
        <w:pStyle w:val="B1"/>
      </w:pPr>
      <w:r>
        <w:t>2)</w:t>
      </w:r>
      <w:r>
        <w:tab/>
        <w:t xml:space="preserve">if the controlling MCVideo function determines that the requested group ID for the regroup removal does not exist, </w:t>
      </w:r>
      <w:r w:rsidRPr="0073469F">
        <w:t xml:space="preserve">shall reject the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regroup using preconfigured group"</w:t>
      </w:r>
      <w:r>
        <w:t xml:space="preserve"> </w:t>
      </w:r>
      <w:r w:rsidRPr="00965782">
        <w:t xml:space="preserve">with a SIP 403 (Forbidden) response to the SIP MESSAGE request, with warning text set </w:t>
      </w:r>
      <w:r w:rsidRPr="006E208F">
        <w:t>to "</w:t>
      </w:r>
      <w:r>
        <w:t xml:space="preserve">163 </w:t>
      </w:r>
      <w:r w:rsidRPr="0073469F">
        <w:t>the group id</w:t>
      </w:r>
      <w:r>
        <w:t>entity</w:t>
      </w:r>
      <w:r w:rsidRPr="0073469F">
        <w:t xml:space="preserve"> indicated in the </w:t>
      </w:r>
      <w:r>
        <w:t>request</w:t>
      </w:r>
      <w:r w:rsidRPr="0073469F">
        <w:t xml:space="preserve"> </w:t>
      </w:r>
      <w:r>
        <w:t>does not exist</w:t>
      </w:r>
      <w:r w:rsidRPr="006E208F">
        <w:t>" in a Warning header field as specified in clause 4.</w:t>
      </w:r>
      <w:r>
        <w:t>9</w:t>
      </w:r>
      <w:r w:rsidRPr="006E208F">
        <w:t xml:space="preserve">, and shall </w:t>
      </w:r>
      <w:r>
        <w:t xml:space="preserve">skip </w:t>
      </w:r>
      <w:r w:rsidRPr="007B314E">
        <w:t>the rest of the steps</w:t>
      </w:r>
      <w:r w:rsidRPr="006E208F">
        <w:t>;</w:t>
      </w:r>
    </w:p>
    <w:p w14:paraId="3D550314" w14:textId="77777777" w:rsidR="00816ED6" w:rsidRPr="00513F5C" w:rsidRDefault="00816ED6" w:rsidP="00816ED6">
      <w:pPr>
        <w:pStyle w:val="B1"/>
        <w:rPr>
          <w:lang w:val="en-US"/>
        </w:rPr>
      </w:pPr>
      <w:r>
        <w:rPr>
          <w:lang w:val="en-US"/>
        </w:rPr>
        <w:t>3</w:t>
      </w:r>
      <w:r w:rsidRPr="00513F5C">
        <w:rPr>
          <w:lang w:val="en-US"/>
        </w:rPr>
        <w:t>)</w:t>
      </w:r>
      <w:r w:rsidRPr="00513F5C">
        <w:rPr>
          <w:lang w:val="en-US"/>
        </w:rPr>
        <w:tab/>
      </w:r>
      <w:r>
        <w:rPr>
          <w:lang w:val="en-US"/>
        </w:rPr>
        <w:t xml:space="preserve">shall send a SIP 200 (OK) response </w:t>
      </w:r>
      <w:r w:rsidRPr="00513F5C">
        <w:rPr>
          <w:lang w:val="en-US"/>
        </w:rPr>
        <w:t xml:space="preserve">in accordance with </w:t>
      </w:r>
      <w:r>
        <w:rPr>
          <w:lang w:val="en-US"/>
        </w:rPr>
        <w:t>3GPP TS 24.229 [11]</w:t>
      </w:r>
      <w:r w:rsidRPr="00513F5C">
        <w:rPr>
          <w:lang w:val="en-US"/>
        </w:rPr>
        <w:t xml:space="preserve"> and IETF RFC 3428 </w:t>
      </w:r>
      <w:r>
        <w:rPr>
          <w:lang w:val="en-US"/>
        </w:rPr>
        <w:t>[17];</w:t>
      </w:r>
    </w:p>
    <w:p w14:paraId="0163E34C" w14:textId="77777777" w:rsidR="00816ED6" w:rsidRDefault="00816ED6" w:rsidP="00816ED6">
      <w:pPr>
        <w:pStyle w:val="B1"/>
      </w:pPr>
      <w:r w:rsidRPr="005C5D81">
        <w:t>4</w:t>
      </w:r>
      <w:r w:rsidRPr="00513F5C">
        <w:t>)</w:t>
      </w:r>
      <w:r w:rsidRPr="00513F5C">
        <w:tab/>
      </w:r>
      <w:r>
        <w:t>if the regroup is a group regroup based on preconfigured group, then:</w:t>
      </w:r>
    </w:p>
    <w:p w14:paraId="70138398"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37AC45C6"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66FD7CFE"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25B101BA" w14:textId="77777777" w:rsidR="00816ED6" w:rsidRPr="00513F5C" w:rsidRDefault="00816ED6" w:rsidP="00816ED6">
      <w:pPr>
        <w:pStyle w:val="B3"/>
        <w:rPr>
          <w:lang w:val="en-US"/>
        </w:rPr>
      </w:pPr>
      <w:r w:rsidRPr="00513F5C">
        <w:rPr>
          <w:lang w:val="en-US"/>
        </w:rPr>
        <w:t>iii)</w:t>
      </w:r>
      <w:r w:rsidRPr="00513F5C">
        <w:rPr>
          <w:lang w:val="en-US"/>
        </w:rPr>
        <w:tab/>
        <w:t xml:space="preserve">shall include in the SIP MESSAGE request all Accept-Contact header fields and all Reject-Contact header fields, with their feature tags and their corresponding values along with parameters according to rules and procedures of </w:t>
      </w:r>
      <w:r>
        <w:rPr>
          <w:lang w:val="en-US"/>
        </w:rPr>
        <w:t>IETF RFC 3841 [20]</w:t>
      </w:r>
      <w:r w:rsidRPr="00513F5C">
        <w:rPr>
          <w:lang w:val="en-US"/>
        </w:rPr>
        <w:t xml:space="preserve"> that were received (if any) in the incoming SIP MESSAGE request;</w:t>
      </w:r>
    </w:p>
    <w:p w14:paraId="129C142A" w14:textId="77777777" w:rsidR="00816ED6" w:rsidRPr="00513F5C" w:rsidRDefault="00816ED6" w:rsidP="00816ED6">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p>
    <w:p w14:paraId="08BE4FB3"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08044199" w14:textId="77777777" w:rsidR="00296693" w:rsidRDefault="00296693" w:rsidP="00296693">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6554D92"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18D9C5A"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20B3F905"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36503DE" w14:textId="77777777" w:rsidR="00816ED6" w:rsidRPr="00513F5C" w:rsidRDefault="00816ED6" w:rsidP="00816ED6">
      <w:pPr>
        <w:pStyle w:val="B3"/>
        <w:rPr>
          <w:lang w:val="en-US"/>
        </w:rPr>
      </w:pPr>
      <w:r w:rsidRPr="00513F5C">
        <w:rPr>
          <w:lang w:val="en-US"/>
        </w:rPr>
        <w:t>v)</w:t>
      </w:r>
      <w:r w:rsidRPr="00513F5C">
        <w:rPr>
          <w:lang w:val="en-US"/>
        </w:rPr>
        <w:tab/>
        <w:t>shall copy the contents of the application/vnd.3gpp.</w:t>
      </w:r>
      <w:r>
        <w:rPr>
          <w:lang w:val="en-US"/>
        </w:rPr>
        <w:t>mcvideo</w:t>
      </w:r>
      <w:r w:rsidRPr="00513F5C">
        <w:rPr>
          <w:lang w:val="en-US"/>
        </w:rPr>
        <w:t>-info+xml MIME body received in the incoming SIP MESSAGE request into an application/vnd.3gpp.</w:t>
      </w:r>
      <w:r>
        <w:rPr>
          <w:lang w:val="en-US"/>
        </w:rPr>
        <w:t>mcvideo</w:t>
      </w:r>
      <w:r w:rsidRPr="00513F5C">
        <w:rPr>
          <w:lang w:val="en-US"/>
        </w:rPr>
        <w:t>-info+xml MIME body included in the outgoing SIP MESSAGE request;</w:t>
      </w:r>
    </w:p>
    <w:p w14:paraId="45522753" w14:textId="77777777" w:rsidR="00816ED6" w:rsidRPr="00513F5C" w:rsidRDefault="00816ED6" w:rsidP="00816ED6">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w:t>
      </w:r>
      <w:r>
        <w:rPr>
          <w:lang w:val="en-US"/>
        </w:rPr>
        <w:t>mcvideo</w:t>
      </w:r>
      <w:r w:rsidRPr="00513F5C">
        <w:rPr>
          <w:lang w:val="en-US"/>
        </w:rPr>
        <w:t>-</w:t>
      </w:r>
      <w:r>
        <w:rPr>
          <w:lang w:val="en-US"/>
        </w:rPr>
        <w:t>regroup</w:t>
      </w:r>
      <w:r w:rsidRPr="00513F5C">
        <w:rPr>
          <w:lang w:val="en-US"/>
        </w:rPr>
        <w:t>+xml MIME body received in the incoming SIP MESSAGE request into an application/vnd.3gpp.</w:t>
      </w:r>
      <w:r>
        <w:rPr>
          <w:lang w:val="en-US"/>
        </w:rPr>
        <w:t>mcvideo</w:t>
      </w:r>
      <w:r w:rsidRPr="00513F5C">
        <w:rPr>
          <w:lang w:val="en-US"/>
        </w:rPr>
        <w:t>-</w:t>
      </w:r>
      <w:r>
        <w:rPr>
          <w:lang w:val="en-US"/>
        </w:rPr>
        <w:t>regroup</w:t>
      </w:r>
      <w:r w:rsidRPr="00513F5C">
        <w:rPr>
          <w:lang w:val="en-US"/>
        </w:rPr>
        <w:t>+xml MIME body included in the outgoing SIP MESSAGE request;</w:t>
      </w:r>
    </w:p>
    <w:p w14:paraId="7BBB8685" w14:textId="77777777" w:rsidR="00816ED6" w:rsidRPr="00513F5C" w:rsidRDefault="00816ED6" w:rsidP="00816ED6">
      <w:pPr>
        <w:pStyle w:val="B3"/>
        <w:rPr>
          <w:lang w:val="en-US"/>
        </w:rPr>
      </w:pPr>
      <w:r>
        <w:rPr>
          <w:lang w:val="en-US"/>
        </w:rPr>
        <w:t>vii</w:t>
      </w:r>
      <w:r w:rsidRPr="00513F5C">
        <w:rPr>
          <w:lang w:val="en-US"/>
        </w:rPr>
        <w:t>)</w:t>
      </w:r>
      <w:r w:rsidRPr="00513F5C">
        <w:rPr>
          <w:lang w:val="en-US"/>
        </w:rPr>
        <w:tab/>
        <w:t>shall copy the contents of the P-Asserted-Identity header field of the incoming SIP MESSAGE request to the P-Asserted-Identity header field of the outgoing SIP MESSAGE request;</w:t>
      </w:r>
      <w:r>
        <w:rPr>
          <w:lang w:val="en-US"/>
        </w:rPr>
        <w:t xml:space="preserve"> and</w:t>
      </w:r>
    </w:p>
    <w:p w14:paraId="6424A7AE" w14:textId="77777777" w:rsidR="00816ED6" w:rsidRPr="00513F5C" w:rsidRDefault="00816ED6" w:rsidP="00816ED6">
      <w:pPr>
        <w:pStyle w:val="B3"/>
        <w:rPr>
          <w:lang w:val="en-US"/>
        </w:rPr>
      </w:pPr>
      <w:r>
        <w:rPr>
          <w:lang w:val="en-US"/>
        </w:rPr>
        <w:t>viii</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6D41B8B7" w14:textId="77777777" w:rsidR="00816ED6" w:rsidRPr="00513F5C" w:rsidRDefault="00816ED6" w:rsidP="00816ED6">
      <w:pPr>
        <w:pStyle w:val="B1"/>
      </w:pPr>
      <w:r w:rsidRPr="005C5D81">
        <w:lastRenderedPageBreak/>
        <w:t>5</w:t>
      </w:r>
      <w:r w:rsidRPr="00513F5C">
        <w:t>)</w:t>
      </w:r>
      <w:r w:rsidRPr="00513F5C">
        <w:tab/>
      </w:r>
      <w:r>
        <w:t xml:space="preserve">if the regroup is a user regroup based on preconfigured group, then </w:t>
      </w:r>
      <w:r w:rsidRPr="00513F5C">
        <w:t xml:space="preserve">for each </w:t>
      </w:r>
      <w:r>
        <w:t>user</w:t>
      </w:r>
      <w:r w:rsidRPr="00513F5C">
        <w:t xml:space="preserve"> </w:t>
      </w:r>
      <w:r>
        <w:t xml:space="preserve">belonging to the regroup, the </w:t>
      </w:r>
      <w:r w:rsidRPr="00513F5C">
        <w:t xml:space="preserve">controlling </w:t>
      </w:r>
      <w:r>
        <w:t>MCVideo</w:t>
      </w:r>
      <w:r w:rsidRPr="00513F5C">
        <w:t xml:space="preserve"> function shall create a separate list of </w:t>
      </w:r>
      <w:r>
        <w:t>MCVideo</w:t>
      </w:r>
      <w:r w:rsidRPr="00513F5C">
        <w:t xml:space="preserve"> IDs for users belonging to and affiliated with the </w:t>
      </w:r>
      <w:r>
        <w:t>re</w:t>
      </w:r>
      <w:r w:rsidRPr="00513F5C">
        <w:t xml:space="preserve">group who are served by the same </w:t>
      </w:r>
      <w:r>
        <w:t xml:space="preserve">terminating </w:t>
      </w:r>
      <w:r w:rsidRPr="00513F5C">
        <w:t xml:space="preserve">participating </w:t>
      </w:r>
      <w:r>
        <w:t>MCVideo</w:t>
      </w:r>
      <w:r w:rsidRPr="00513F5C">
        <w:t xml:space="preserve"> function</w:t>
      </w:r>
      <w:r>
        <w:t xml:space="preserve"> and for each terminating </w:t>
      </w:r>
      <w:r w:rsidRPr="00513F5C">
        <w:t xml:space="preserve">participating </w:t>
      </w:r>
      <w:r>
        <w:t>MCVideo</w:t>
      </w:r>
      <w:r w:rsidRPr="00513F5C">
        <w:t xml:space="preserve"> function;</w:t>
      </w:r>
    </w:p>
    <w:p w14:paraId="0D58440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0E35E090"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3F4B400"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1DAA4CFA"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957D8A8"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2A1F6399"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13CB1C3"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607C3CC3"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1933E427"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76C46170"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66DB0B82" w14:textId="77777777" w:rsidR="00816ED6" w:rsidRPr="00513F5C" w:rsidRDefault="00816ED6" w:rsidP="00816ED6">
      <w:pPr>
        <w:pStyle w:val="B2"/>
      </w:pPr>
      <w:r>
        <w:t>f</w:t>
      </w:r>
      <w:r w:rsidRPr="00513F5C">
        <w:t>)</w:t>
      </w:r>
      <w:r w:rsidRPr="00513F5C">
        <w:tab/>
        <w:t xml:space="preserve">shall use the list of </w:t>
      </w:r>
      <w:r>
        <w:t>affiliated MCVideo</w:t>
      </w:r>
      <w:r w:rsidRPr="00513F5C">
        <w:t xml:space="preserve"> IDs for this </w:t>
      </w:r>
      <w:r>
        <w:rPr>
          <w:lang w:val="en-US"/>
        </w:rPr>
        <w:t xml:space="preserve">terminating </w:t>
      </w:r>
      <w:r w:rsidRPr="00513F5C">
        <w:t xml:space="preserve">participating </w:t>
      </w:r>
      <w:r>
        <w:t>MCVideo</w:t>
      </w:r>
      <w:r w:rsidRPr="00513F5C">
        <w:t xml:space="preserve"> </w:t>
      </w:r>
      <w:r w:rsidRPr="00E5525E">
        <w:t>function to</w:t>
      </w:r>
      <w:r w:rsidRPr="00513F5C">
        <w:t xml:space="preserve"> create and include a &lt;users-for-regroup&gt; element contained in the application/vnd.3gpp.</w:t>
      </w:r>
      <w:r>
        <w:t>mcvideo</w:t>
      </w:r>
      <w:r w:rsidRPr="00513F5C">
        <w:t>-</w:t>
      </w:r>
      <w:r>
        <w:t>regroup</w:t>
      </w:r>
      <w:r w:rsidRPr="00513F5C">
        <w:t>+xml MIME body;</w:t>
      </w:r>
    </w:p>
    <w:p w14:paraId="7C5563F2" w14:textId="77777777" w:rsidR="00816ED6" w:rsidRPr="00513F5C" w:rsidRDefault="00816ED6" w:rsidP="00816ED6">
      <w:pPr>
        <w:pStyle w:val="B2"/>
        <w:rPr>
          <w:lang w:val="en-US"/>
        </w:rPr>
      </w:pPr>
      <w:r w:rsidRPr="00513F5C">
        <w:t>g)</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72E8466E" w14:textId="77777777" w:rsidR="00816ED6" w:rsidRPr="00513F5C" w:rsidRDefault="00816ED6" w:rsidP="00816ED6">
      <w:pPr>
        <w:pStyle w:val="B2"/>
      </w:pPr>
      <w:r w:rsidRPr="00513F5C">
        <w:t>h)</w:t>
      </w:r>
      <w:r w:rsidRPr="00513F5C">
        <w:tab/>
        <w:t xml:space="preserve">shall send the SIP MESSAGE request as specified in </w:t>
      </w:r>
      <w:r>
        <w:t>3GPP TS 24.229 [11].</w:t>
      </w:r>
    </w:p>
    <w:p w14:paraId="53E2CC31" w14:textId="499E99AC" w:rsidR="00816ED6" w:rsidRDefault="00816ED6" w:rsidP="00F1630B">
      <w:pPr>
        <w:pStyle w:val="Heading4"/>
        <w:rPr>
          <w:lang w:val="en-US"/>
        </w:rPr>
      </w:pPr>
      <w:bookmarkStart w:id="4982" w:name="_Toc27501631"/>
      <w:bookmarkStart w:id="4983" w:name="_Toc36049759"/>
      <w:bookmarkStart w:id="4984" w:name="_Toc45210529"/>
      <w:bookmarkStart w:id="4985" w:name="_Toc123630155"/>
      <w:r w:rsidRPr="00B5653B">
        <w:t>21</w:t>
      </w:r>
      <w:r>
        <w:t>.2</w:t>
      </w:r>
      <w:r>
        <w:rPr>
          <w:lang w:val="en-US"/>
        </w:rPr>
        <w:t>.3.3</w:t>
      </w:r>
      <w:r w:rsidRPr="0073469F">
        <w:tab/>
      </w:r>
      <w:r>
        <w:rPr>
          <w:lang w:val="en-US"/>
        </w:rPr>
        <w:t>Decision to remove a regroup using preconfigured group</w:t>
      </w:r>
      <w:bookmarkEnd w:id="4982"/>
      <w:bookmarkEnd w:id="4983"/>
      <w:bookmarkEnd w:id="4984"/>
      <w:bookmarkEnd w:id="4985"/>
    </w:p>
    <w:p w14:paraId="3EC052BC" w14:textId="77777777" w:rsidR="00816ED6" w:rsidRPr="0073469F" w:rsidRDefault="00816ED6" w:rsidP="00816ED6">
      <w:r w:rsidRPr="0073469F">
        <w:t xml:space="preserve">When </w:t>
      </w:r>
      <w:r>
        <w:t>the controlling</w:t>
      </w:r>
      <w:r w:rsidRPr="00391887">
        <w:t xml:space="preserve"> </w:t>
      </w:r>
      <w:r>
        <w:t xml:space="preserve">MCVideo function decides to remove a </w:t>
      </w:r>
      <w:r w:rsidRPr="00513F5C">
        <w:t>re</w:t>
      </w:r>
      <w:r>
        <w:t>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7332D574" w14:textId="77777777" w:rsidR="00816ED6" w:rsidRDefault="00816ED6" w:rsidP="00816ED6">
      <w:pPr>
        <w:pStyle w:val="B1"/>
      </w:pPr>
      <w:r>
        <w:t>1</w:t>
      </w:r>
      <w:r w:rsidRPr="00513F5C">
        <w:t>)</w:t>
      </w:r>
      <w:r w:rsidRPr="00513F5C">
        <w:tab/>
      </w:r>
      <w:r>
        <w:t>if the regroup is a group regroup based on preconfigured group, then:</w:t>
      </w:r>
    </w:p>
    <w:p w14:paraId="0033B735"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5B082DAA"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63CCC28D"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415083BF" w14:textId="77777777" w:rsidR="00816ED6" w:rsidRPr="00513F5C" w:rsidRDefault="00816ED6" w:rsidP="00816ED6">
      <w:pPr>
        <w:pStyle w:val="B3"/>
        <w:rPr>
          <w:lang w:val="en-US"/>
        </w:rPr>
      </w:pPr>
      <w:r w:rsidRPr="00513F5C">
        <w:rPr>
          <w:lang w:val="en-US"/>
        </w:rPr>
        <w:lastRenderedPageBreak/>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r>
        <w:rPr>
          <w:lang w:val="en-US"/>
        </w:rPr>
        <w:t xml:space="preserve"> determined in step i)</w:t>
      </w:r>
      <w:r w:rsidRPr="00513F5C">
        <w:rPr>
          <w:lang w:val="en-US"/>
        </w:rPr>
        <w:t>;</w:t>
      </w:r>
    </w:p>
    <w:p w14:paraId="48DB1F23"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19465902" w14:textId="77777777" w:rsidR="00296693" w:rsidRDefault="00296693" w:rsidP="00296693">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AD16CA8"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F423516"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79FB4E7A"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8FE9515" w14:textId="77777777" w:rsidR="00816ED6" w:rsidRPr="00513F5C" w:rsidRDefault="00816ED6" w:rsidP="00816ED6">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w:t>
      </w:r>
      <w:r>
        <w:rPr>
          <w:lang w:val="en-US"/>
        </w:rPr>
        <w:t>mcvideo</w:t>
      </w:r>
      <w:r w:rsidRPr="00513F5C">
        <w:rPr>
          <w:lang w:val="en-US"/>
        </w:rPr>
        <w: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19AA1CB9" w14:textId="77777777" w:rsidR="00816ED6" w:rsidRDefault="00816ED6" w:rsidP="00816ED6">
      <w:pPr>
        <w:pStyle w:val="B4"/>
      </w:pPr>
      <w:r>
        <w:t>A)</w:t>
      </w:r>
      <w:r>
        <w:tab/>
        <w:t>an &lt;mcvideo-regroup-uri&gt; element set to the identity of the regroup;</w:t>
      </w:r>
    </w:p>
    <w:p w14:paraId="2E1CB3BC" w14:textId="77777777" w:rsidR="00816ED6" w:rsidRDefault="00816ED6" w:rsidP="00816ED6">
      <w:pPr>
        <w:pStyle w:val="B4"/>
      </w:pPr>
      <w:r>
        <w:t>B)</w:t>
      </w:r>
      <w:r>
        <w:tab/>
        <w:t>a &lt;regroup-action&gt; element set to "remove"; and</w:t>
      </w:r>
    </w:p>
    <w:p w14:paraId="1E27F490" w14:textId="77777777" w:rsidR="00816ED6" w:rsidRPr="00513F5C" w:rsidRDefault="00816ED6" w:rsidP="00816ED6">
      <w:pPr>
        <w:pStyle w:val="B3"/>
        <w:rPr>
          <w:lang w:val="en-US"/>
        </w:rPr>
      </w:pPr>
      <w:r>
        <w:rPr>
          <w:lang w:val="en-US"/>
        </w:rPr>
        <w:t>v</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7DDDF3CD" w14:textId="77777777" w:rsidR="00816ED6" w:rsidRPr="00513F5C" w:rsidRDefault="00816ED6" w:rsidP="00816ED6">
      <w:pPr>
        <w:pStyle w:val="B1"/>
      </w:pPr>
      <w:r>
        <w:t>2</w:t>
      </w:r>
      <w:r w:rsidRPr="00513F5C">
        <w:t>)</w:t>
      </w:r>
      <w:r w:rsidRPr="00513F5C">
        <w:tab/>
      </w:r>
      <w:r>
        <w:t xml:space="preserve">if the regroup is a user regroup based on preconfigured group, then the </w:t>
      </w:r>
      <w:r w:rsidRPr="00513F5C">
        <w:t xml:space="preserve">controlling </w:t>
      </w:r>
      <w:r>
        <w:t>MCVideo</w:t>
      </w:r>
      <w:r w:rsidRPr="00513F5C">
        <w:t xml:space="preserve"> function shall create a list of </w:t>
      </w:r>
      <w:r>
        <w:t xml:space="preserve">terminating </w:t>
      </w:r>
      <w:r w:rsidRPr="00513F5C">
        <w:t xml:space="preserve">participating </w:t>
      </w:r>
      <w:r>
        <w:t>MCVideo</w:t>
      </w:r>
      <w:r w:rsidRPr="00513F5C">
        <w:t xml:space="preserve"> function</w:t>
      </w:r>
      <w:r>
        <w:t>s</w:t>
      </w:r>
      <w:r w:rsidRPr="00513F5C">
        <w:t xml:space="preserve"> </w:t>
      </w:r>
      <w:r>
        <w:t>serving</w:t>
      </w:r>
      <w:r w:rsidRPr="00513F5C">
        <w:t xml:space="preserve"> users belonging to and affiliated with the </w:t>
      </w:r>
      <w:r>
        <w:t>re</w:t>
      </w:r>
      <w:r w:rsidRPr="00513F5C">
        <w:t>group</w:t>
      </w:r>
      <w:r>
        <w:t xml:space="preserve"> and shall create a list of MCVideo IDs that are affiliated to the regroup and served by the same terminating partificpating MCVideo function for each of the members of the list of terminating participating MCVideo functions, and</w:t>
      </w:r>
      <w:r w:rsidRPr="00473C0B">
        <w:t xml:space="preserve"> </w:t>
      </w:r>
      <w:r w:rsidRPr="00513F5C">
        <w:t xml:space="preserve">for each </w:t>
      </w:r>
      <w:r>
        <w:t xml:space="preserve">terminating </w:t>
      </w:r>
      <w:r w:rsidRPr="00513F5C">
        <w:t xml:space="preserve">participating </w:t>
      </w:r>
      <w:r>
        <w:t>MCVideo function in the list:</w:t>
      </w:r>
    </w:p>
    <w:p w14:paraId="46DF0837"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54B12D9" w14:textId="77777777" w:rsidR="00816ED6" w:rsidRPr="00513F5C" w:rsidRDefault="00816ED6" w:rsidP="00816ED6">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5C1F0C1C"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E2082FD"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304DDE35"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65256DE"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0FDB64A8"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6EB14AFC" w14:textId="77777777" w:rsidR="00816ED6" w:rsidRDefault="00816ED6" w:rsidP="00816ED6">
      <w:pPr>
        <w:pStyle w:val="B2"/>
      </w:pPr>
      <w:r>
        <w:t>c</w:t>
      </w:r>
      <w:r w:rsidRPr="00513F5C">
        <w:t>)</w:t>
      </w:r>
      <w:r w:rsidRPr="00513F5C">
        <w:tab/>
        <w:t xml:space="preserve">shall </w:t>
      </w:r>
      <w:r>
        <w:t xml:space="preserve">create an </w:t>
      </w:r>
      <w:r w:rsidRPr="00513F5C">
        <w:t>application/vnd.3gpp.</w:t>
      </w:r>
      <w:r>
        <w:t>mcvideo</w:t>
      </w:r>
      <w:r w:rsidRPr="00513F5C">
        <w: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22968A1A" w14:textId="77777777" w:rsidR="00816ED6" w:rsidRDefault="00816ED6" w:rsidP="00816ED6">
      <w:pPr>
        <w:pStyle w:val="B3"/>
      </w:pPr>
      <w:r>
        <w:t>i)</w:t>
      </w:r>
      <w:r>
        <w:tab/>
        <w:t>an &lt;mcvideo-regroup-uri&gt; element set to the identity of the regroup;</w:t>
      </w:r>
    </w:p>
    <w:p w14:paraId="043CD84C" w14:textId="77777777" w:rsidR="00816ED6" w:rsidRDefault="00816ED6" w:rsidP="00816ED6">
      <w:pPr>
        <w:pStyle w:val="B3"/>
      </w:pPr>
      <w:r>
        <w:t>ii)</w:t>
      </w:r>
      <w:r>
        <w:tab/>
        <w:t>a &lt;regroup-action&gt; element set to "remove"; and</w:t>
      </w:r>
    </w:p>
    <w:p w14:paraId="2D428EB6" w14:textId="77777777" w:rsidR="00816ED6" w:rsidRPr="00513F5C" w:rsidRDefault="00816ED6" w:rsidP="00816ED6">
      <w:pPr>
        <w:pStyle w:val="B3"/>
      </w:pPr>
      <w:r>
        <w:lastRenderedPageBreak/>
        <w:t>iii)</w:t>
      </w:r>
      <w:r>
        <w:tab/>
        <w:t>a &lt;users-for-regroup&gt; element set to the list of MCVideo IDs served by this terminating participating MCVideo function that are affiliated to the regroup; and</w:t>
      </w:r>
    </w:p>
    <w:p w14:paraId="6D69B14F" w14:textId="77777777" w:rsidR="00816ED6" w:rsidRPr="00513F5C" w:rsidRDefault="00816ED6" w:rsidP="00816ED6">
      <w:pPr>
        <w:pStyle w:val="B2"/>
      </w:pPr>
      <w:r>
        <w:t>d</w:t>
      </w:r>
      <w:r w:rsidRPr="00513F5C">
        <w:t>)</w:t>
      </w:r>
      <w:r w:rsidRPr="00513F5C">
        <w:tab/>
        <w:t>shall send the SIP MESSAGE request as spec</w:t>
      </w:r>
      <w:r>
        <w:t>ified in 3GPP TS 24.229 [11].</w:t>
      </w:r>
    </w:p>
    <w:p w14:paraId="0AC411B3" w14:textId="4A208B56" w:rsidR="00816ED6" w:rsidRDefault="00816ED6" w:rsidP="00F1630B">
      <w:pPr>
        <w:pStyle w:val="Heading3"/>
        <w:rPr>
          <w:lang w:val="en-US"/>
        </w:rPr>
      </w:pPr>
      <w:bookmarkStart w:id="4986" w:name="_Toc27501632"/>
      <w:bookmarkStart w:id="4987" w:name="_Toc36049760"/>
      <w:bookmarkStart w:id="4988" w:name="_Toc45210530"/>
      <w:bookmarkStart w:id="4989" w:name="_Toc123630156"/>
      <w:r w:rsidRPr="00B5653B">
        <w:t>21</w:t>
      </w:r>
      <w:r>
        <w:t>.2</w:t>
      </w:r>
      <w:r>
        <w:rPr>
          <w:lang w:val="en-US"/>
        </w:rPr>
        <w:t>.4</w:t>
      </w:r>
      <w:r w:rsidRPr="0073469F">
        <w:tab/>
      </w:r>
      <w:r>
        <w:rPr>
          <w:lang w:val="en-US"/>
        </w:rPr>
        <w:t>Non-controlling MCVideo function procedures</w:t>
      </w:r>
      <w:bookmarkEnd w:id="4986"/>
      <w:bookmarkEnd w:id="4987"/>
      <w:bookmarkEnd w:id="4988"/>
      <w:bookmarkEnd w:id="4989"/>
    </w:p>
    <w:p w14:paraId="1EE7A605" w14:textId="761AF655" w:rsidR="00816ED6" w:rsidRDefault="00816ED6" w:rsidP="00F1630B">
      <w:pPr>
        <w:pStyle w:val="Heading4"/>
        <w:rPr>
          <w:lang w:val="en-US"/>
        </w:rPr>
      </w:pPr>
      <w:bookmarkStart w:id="4990" w:name="_Toc27501633"/>
      <w:bookmarkStart w:id="4991" w:name="_Toc36049761"/>
      <w:bookmarkStart w:id="4992" w:name="_Toc45210531"/>
      <w:bookmarkStart w:id="4993" w:name="_Toc123630157"/>
      <w:r w:rsidRPr="00B5653B">
        <w:t>21</w:t>
      </w:r>
      <w:r>
        <w:t>.2</w:t>
      </w:r>
      <w:r>
        <w:rPr>
          <w:lang w:val="en-US"/>
        </w:rPr>
        <w:t>.4.1</w:t>
      </w:r>
      <w:r w:rsidRPr="0073469F">
        <w:tab/>
      </w:r>
      <w:r>
        <w:rPr>
          <w:lang w:val="en-US"/>
        </w:rPr>
        <w:t>Notification of creation of a group regroup using preconfigured group</w:t>
      </w:r>
      <w:bookmarkEnd w:id="4990"/>
      <w:bookmarkEnd w:id="4991"/>
      <w:bookmarkEnd w:id="4992"/>
      <w:bookmarkEnd w:id="4993"/>
    </w:p>
    <w:p w14:paraId="37D8C4D1"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t>MCVideo</w:t>
      </w:r>
      <w:r w:rsidRPr="0073469F">
        <w:t xml:space="preserve"> function</w:t>
      </w:r>
      <w:r>
        <w:t>:</w:t>
      </w:r>
    </w:p>
    <w:p w14:paraId="120345D8"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 xml:space="preserve">, </w:t>
      </w:r>
      <w:r w:rsidRPr="0073469F">
        <w:t xml:space="preserve">may include a Retry-After header field to the SIP 500 (Server Internal Error) response as specified in </w:t>
      </w:r>
      <w:r>
        <w:t>IETF RFC 3261 [15], and</w:t>
      </w:r>
      <w:r w:rsidRPr="007B314E">
        <w:t xml:space="preserve"> </w:t>
      </w:r>
      <w:r>
        <w:t xml:space="preserve">shall skip </w:t>
      </w:r>
      <w:r w:rsidRPr="007B314E">
        <w:t>the rest of the steps</w:t>
      </w:r>
      <w:r w:rsidRPr="0073469F">
        <w:t>;</w:t>
      </w:r>
    </w:p>
    <w:p w14:paraId="229B20A0" w14:textId="77777777" w:rsidR="00816ED6" w:rsidRDefault="00816ED6" w:rsidP="00816ED6">
      <w:pPr>
        <w:pStyle w:val="B1"/>
      </w:pPr>
      <w:r>
        <w:t>2</w:t>
      </w:r>
      <w:r w:rsidRPr="00855EBD">
        <w:t>)</w:t>
      </w:r>
      <w:r w:rsidRPr="00855EBD">
        <w:tab/>
      </w:r>
      <w:r w:rsidRPr="00513F5C">
        <w:t xml:space="preserve">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c</w:t>
      </w:r>
      <w:r>
        <w:t>ontrolling MCVideo function:</w:t>
      </w:r>
    </w:p>
    <w:p w14:paraId="343F5399" w14:textId="77777777" w:rsidR="00816ED6" w:rsidRDefault="00816ED6" w:rsidP="00816ED6">
      <w:pPr>
        <w:pStyle w:val="B2"/>
      </w:pPr>
      <w:r>
        <w:t>a)</w:t>
      </w:r>
      <w:r>
        <w:tab/>
        <w:t>shall determine if the group is already regrouped, and if the group is already regrouped:</w:t>
      </w:r>
    </w:p>
    <w:p w14:paraId="7C76D445" w14:textId="77777777" w:rsidR="00816ED6" w:rsidRDefault="00816ED6" w:rsidP="00816ED6">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C836A2">
        <w:t>clause</w:t>
      </w:r>
      <w:r w:rsidRPr="0073469F">
        <w:t> 4.</w:t>
      </w:r>
      <w:r>
        <w:t xml:space="preserve">9; </w:t>
      </w:r>
      <w:r w:rsidRPr="0073469F">
        <w:t>and</w:t>
      </w:r>
    </w:p>
    <w:p w14:paraId="75BA440A" w14:textId="77777777" w:rsidR="00816ED6" w:rsidRDefault="00816ED6" w:rsidP="00816ED6">
      <w:pPr>
        <w:pStyle w:val="B3"/>
      </w:pPr>
      <w:r>
        <w:t>ii)</w:t>
      </w:r>
      <w:r>
        <w:tab/>
        <w:t xml:space="preserve">shall </w:t>
      </w:r>
      <w:r w:rsidRPr="0073469F">
        <w:t>not process the remaining steps</w:t>
      </w:r>
      <w:r>
        <w:t>;</w:t>
      </w:r>
    </w:p>
    <w:p w14:paraId="05D11FE8" w14:textId="77777777" w:rsidR="00816ED6" w:rsidRDefault="00816ED6" w:rsidP="00816ED6">
      <w:pPr>
        <w:pStyle w:val="B1"/>
      </w:pPr>
      <w:r>
        <w:t>3)</w:t>
      </w:r>
      <w:r>
        <w:tab/>
        <w:t>shall store:</w:t>
      </w:r>
    </w:p>
    <w:p w14:paraId="42C1CCE4" w14:textId="77777777" w:rsidR="00816ED6" w:rsidRDefault="00816ED6" w:rsidP="00816ED6">
      <w:pPr>
        <w:pStyle w:val="B2"/>
      </w:pPr>
      <w:r>
        <w:t>a)</w:t>
      </w:r>
      <w:r>
        <w:tab/>
        <w:t>the list of group identities contained in the &lt;groups-for-regroup&gt; element;</w:t>
      </w:r>
    </w:p>
    <w:p w14:paraId="1FDE16DB" w14:textId="77777777" w:rsidR="00816ED6" w:rsidRDefault="00816ED6" w:rsidP="00816ED6">
      <w:pPr>
        <w:pStyle w:val="B2"/>
      </w:pPr>
      <w:r>
        <w:t>b)</w:t>
      </w:r>
      <w:r>
        <w:tab/>
        <w:t>the value of the &lt;mcvideo-regroup-uri&gt; element as the identity of the group regroup;</w:t>
      </w:r>
    </w:p>
    <w:p w14:paraId="261F82BD" w14:textId="77777777" w:rsidR="00816ED6" w:rsidRDefault="00816ED6" w:rsidP="00816ED6">
      <w:pPr>
        <w:pStyle w:val="B2"/>
      </w:pPr>
      <w:r>
        <w:t>c)</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21E74276" w14:textId="77777777" w:rsidR="00816ED6" w:rsidRDefault="00816ED6" w:rsidP="00816ED6">
      <w:pPr>
        <w:pStyle w:val="B2"/>
      </w:pPr>
      <w:r>
        <w:t>d)</w:t>
      </w:r>
      <w:r>
        <w:tab/>
        <w:t>information that each of the groups identified in the &lt;groups-for-regroup&gt; element has been regrouped using a preconfigured group;</w:t>
      </w:r>
    </w:p>
    <w:p w14:paraId="3FED6C61" w14:textId="77777777" w:rsidR="00816ED6" w:rsidRDefault="00816ED6" w:rsidP="00816ED6">
      <w:pPr>
        <w:pStyle w:val="B1"/>
      </w:pPr>
      <w:r w:rsidRPr="005E3212">
        <w:t>4)</w:t>
      </w:r>
      <w:r w:rsidRPr="005E3212">
        <w:tab/>
      </w:r>
      <w:r>
        <w:t xml:space="preserve">shall send </w:t>
      </w:r>
      <w:r w:rsidRPr="00855EBD">
        <w:t xml:space="preserve">a SIP 200 (OK) response </w:t>
      </w:r>
      <w:r>
        <w:t xml:space="preserve">in </w:t>
      </w:r>
      <w:r w:rsidRPr="00855EBD">
        <w:t xml:space="preserve">accordance with </w:t>
      </w:r>
      <w:r>
        <w:t>3GPP TS 24.229 [11]</w:t>
      </w:r>
      <w:r w:rsidRPr="00855EBD">
        <w:t xml:space="preserve"> and </w:t>
      </w:r>
      <w:r>
        <w:t>IETF RFC 3428 [17]</w:t>
      </w:r>
      <w:r w:rsidRPr="00E26687">
        <w:t>:</w:t>
      </w:r>
    </w:p>
    <w:p w14:paraId="126391F8" w14:textId="77777777" w:rsidR="00816ED6" w:rsidRPr="00513F5C" w:rsidRDefault="00816ED6" w:rsidP="00816ED6">
      <w:pPr>
        <w:pStyle w:val="B1"/>
      </w:pPr>
      <w:r w:rsidRPr="005E3212">
        <w:t>5</w:t>
      </w:r>
      <w:r w:rsidRPr="00513F5C">
        <w:t>)</w:t>
      </w:r>
      <w:r w:rsidRPr="00513F5C">
        <w:tab/>
        <w:t xml:space="preserve">for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 xml:space="preserve">controlling </w:t>
      </w:r>
      <w:r>
        <w:t>MCVideo</w:t>
      </w:r>
      <w:r w:rsidRPr="00513F5C">
        <w:t xml:space="preserve"> function shall create a separate list of </w:t>
      </w:r>
      <w:r>
        <w:t>MCVideo</w:t>
      </w:r>
      <w:r w:rsidRPr="00513F5C">
        <w:t xml:space="preserve"> IDs for users belonging to and affiliated with the identified group who are served by the same </w:t>
      </w:r>
      <w:r>
        <w:t xml:space="preserve">terminating </w:t>
      </w:r>
      <w:r w:rsidRPr="00513F5C">
        <w:t xml:space="preserve">participating </w:t>
      </w:r>
      <w:r>
        <w:t>MCVideo</w:t>
      </w:r>
      <w:r w:rsidRPr="00513F5C">
        <w:t xml:space="preserve"> function;</w:t>
      </w:r>
    </w:p>
    <w:p w14:paraId="10E38A93" w14:textId="77777777" w:rsidR="00816ED6" w:rsidRPr="00513F5C" w:rsidRDefault="00816ED6" w:rsidP="00816ED6">
      <w:pPr>
        <w:pStyle w:val="B1"/>
      </w:pPr>
      <w:r w:rsidRPr="005E3212">
        <w:t>6</w:t>
      </w:r>
      <w:r w:rsidRPr="00513F5C">
        <w:t>)</w:t>
      </w:r>
      <w:r w:rsidRPr="00513F5C">
        <w:tab/>
        <w:t xml:space="preserve">shall merge the lists of </w:t>
      </w:r>
      <w:r>
        <w:t>MCVideo</w:t>
      </w:r>
      <w:r w:rsidRPr="00513F5C">
        <w:t xml:space="preserve"> IDs associated with each </w:t>
      </w:r>
      <w:r>
        <w:t xml:space="preserve">terminating </w:t>
      </w:r>
      <w:r w:rsidRPr="00513F5C">
        <w:t xml:space="preserve">participating </w:t>
      </w:r>
      <w:r>
        <w:t>MCVideo</w:t>
      </w:r>
      <w:r w:rsidRPr="00513F5C">
        <w:t xml:space="preserve"> function such that the resulting list associated with a </w:t>
      </w:r>
      <w:r>
        <w:t xml:space="preserve">terminating </w:t>
      </w:r>
      <w:r w:rsidRPr="00513F5C">
        <w:t xml:space="preserve">participating </w:t>
      </w:r>
      <w:r>
        <w:t>MCVideo</w:t>
      </w:r>
      <w:r w:rsidRPr="00513F5C">
        <w:t xml:space="preserve"> function contains the </w:t>
      </w:r>
      <w:r>
        <w:t>MCVideo</w:t>
      </w:r>
      <w:r w:rsidRPr="00513F5C">
        <w:t xml:space="preserve"> IDs of all users served by the participating </w:t>
      </w:r>
      <w:r>
        <w:t>MCVideo</w:t>
      </w:r>
      <w:r w:rsidRPr="00513F5C">
        <w:t xml:space="preserve"> function that belong to and are affiliated with any of the groups identified in the &lt;groups-for-regroup&gt; element;</w:t>
      </w:r>
      <w:r>
        <w:t xml:space="preserve"> and</w:t>
      </w:r>
    </w:p>
    <w:p w14:paraId="0447D4B7" w14:textId="77777777" w:rsidR="00816ED6" w:rsidRPr="00513F5C" w:rsidRDefault="00816ED6" w:rsidP="00816ED6">
      <w:pPr>
        <w:pStyle w:val="B1"/>
      </w:pPr>
      <w:r w:rsidRPr="005E3212">
        <w:t>7</w:t>
      </w:r>
      <w:r w:rsidRPr="00513F5C">
        <w:t>)</w:t>
      </w:r>
      <w:r w:rsidRPr="00513F5C">
        <w:tab/>
        <w:t xml:space="preserve">for each </w:t>
      </w:r>
      <w:r>
        <w:t xml:space="preserve">terminating </w:t>
      </w:r>
      <w:r w:rsidRPr="00513F5C">
        <w:t xml:space="preserve">participating </w:t>
      </w:r>
      <w:r>
        <w:t>MCVideo</w:t>
      </w:r>
      <w:r w:rsidRPr="00513F5C">
        <w:t xml:space="preserve"> function identified </w:t>
      </w:r>
      <w:r>
        <w:t>above:</w:t>
      </w:r>
    </w:p>
    <w:p w14:paraId="52B82381"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D370073"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2192DE5"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5B02763E" w14:textId="77777777" w:rsidR="00296693" w:rsidRPr="0079589D" w:rsidRDefault="00296693" w:rsidP="00296693">
      <w:pPr>
        <w:pStyle w:val="NO"/>
      </w:pPr>
      <w:r w:rsidRPr="0079589D">
        <w:lastRenderedPageBreak/>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087F1061"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0DA40347"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81E6A72"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71E68555"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395F9A0"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B9650C2"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70A4EFF3" w14:textId="77777777" w:rsidR="00816ED6" w:rsidRPr="00513F5C" w:rsidRDefault="00816ED6" w:rsidP="00816ED6">
      <w:pPr>
        <w:pStyle w:val="B2"/>
      </w:pPr>
      <w:r>
        <w:t>f</w:t>
      </w:r>
      <w:r w:rsidRPr="00513F5C">
        <w:t>)</w:t>
      </w:r>
      <w:r w:rsidRPr="00513F5C">
        <w:tab/>
        <w:t xml:space="preserve">shall use the list of </w:t>
      </w:r>
      <w:r>
        <w:t xml:space="preserve">MCVideo IDs for this terminating </w:t>
      </w:r>
      <w:r w:rsidRPr="00513F5C">
        <w:t xml:space="preserve">participating </w:t>
      </w:r>
      <w:r>
        <w:t>MCVideo</w:t>
      </w:r>
      <w:r w:rsidRPr="00513F5C">
        <w:t xml:space="preserve"> function as generated in step</w:t>
      </w:r>
      <w:r>
        <w:t xml:space="preserve"> 6) to create and include the</w:t>
      </w:r>
      <w:r w:rsidRPr="00513F5C">
        <w:t xml:space="preserve"> &lt;users-for-regroup&gt; element in the application/vnd.3gpp.</w:t>
      </w:r>
      <w:r>
        <w:t>mcvideo</w:t>
      </w:r>
      <w:r w:rsidRPr="00513F5C">
        <w:t>-</w:t>
      </w:r>
      <w:r>
        <w:t>regroup</w:t>
      </w:r>
      <w:r w:rsidRPr="00513F5C">
        <w:t>+xml MIME body;</w:t>
      </w:r>
    </w:p>
    <w:p w14:paraId="02963671" w14:textId="77777777" w:rsidR="00816ED6" w:rsidRPr="00513F5C" w:rsidRDefault="00816ED6" w:rsidP="00816ED6">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57B33596"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p>
    <w:p w14:paraId="111B9F9A" w14:textId="7C8ADFBD" w:rsidR="00816ED6" w:rsidRDefault="00816ED6" w:rsidP="00F1630B">
      <w:pPr>
        <w:pStyle w:val="Heading4"/>
        <w:rPr>
          <w:lang w:val="en-US"/>
        </w:rPr>
      </w:pPr>
      <w:bookmarkStart w:id="4994" w:name="_Toc27501634"/>
      <w:bookmarkStart w:id="4995" w:name="_Toc36049762"/>
      <w:bookmarkStart w:id="4996" w:name="_Toc45210532"/>
      <w:bookmarkStart w:id="4997" w:name="_Toc123630158"/>
      <w:r w:rsidRPr="00B5653B">
        <w:t>21</w:t>
      </w:r>
      <w:r>
        <w:t>.2</w:t>
      </w:r>
      <w:r>
        <w:rPr>
          <w:lang w:val="en-US"/>
        </w:rPr>
        <w:t>.4.2</w:t>
      </w:r>
      <w:r w:rsidRPr="0073469F">
        <w:tab/>
      </w:r>
      <w:r>
        <w:rPr>
          <w:lang w:val="en-US"/>
        </w:rPr>
        <w:t>Notification of removal of a group regroup using preconfigured group</w:t>
      </w:r>
      <w:bookmarkEnd w:id="4994"/>
      <w:bookmarkEnd w:id="4995"/>
      <w:bookmarkEnd w:id="4996"/>
      <w:bookmarkEnd w:id="4997"/>
    </w:p>
    <w:p w14:paraId="6BC694D5"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t>MCVideo</w:t>
      </w:r>
      <w:r w:rsidRPr="0073469F">
        <w:t xml:space="preserve"> function</w:t>
      </w:r>
      <w:r>
        <w:t>:</w:t>
      </w:r>
    </w:p>
    <w:p w14:paraId="3C48B0EE"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non-controlling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4BB8768C" w14:textId="77777777" w:rsidR="00816ED6" w:rsidRDefault="00816ED6" w:rsidP="00816ED6">
      <w:pPr>
        <w:pStyle w:val="B1"/>
      </w:pPr>
      <w:r>
        <w:t>2</w:t>
      </w:r>
      <w:r w:rsidRPr="006E208F">
        <w:t>)</w:t>
      </w:r>
      <w:r w:rsidRPr="006E208F">
        <w:tab/>
      </w:r>
      <w:r>
        <w:t>shall send</w:t>
      </w:r>
      <w:r w:rsidRPr="006E208F">
        <w:t xml:space="preserve"> a SIP 200 (OK) response </w:t>
      </w:r>
      <w:r>
        <w:t xml:space="preserve">in </w:t>
      </w:r>
      <w:r w:rsidRPr="006E208F">
        <w:t xml:space="preserve">accordance with </w:t>
      </w:r>
      <w:r>
        <w:t>3GPP TS 24.229 [11]</w:t>
      </w:r>
      <w:r w:rsidRPr="006E208F">
        <w:t xml:space="preserve"> and </w:t>
      </w:r>
      <w:r>
        <w:t>IETF RFC 3428 [17]</w:t>
      </w:r>
      <w:r w:rsidRPr="00E26687">
        <w:t>:</w:t>
      </w:r>
    </w:p>
    <w:p w14:paraId="7EA8BBC3" w14:textId="77777777" w:rsidR="00816ED6" w:rsidRPr="00513F5C" w:rsidRDefault="00816ED6" w:rsidP="00816ED6">
      <w:pPr>
        <w:pStyle w:val="B1"/>
      </w:pPr>
      <w:r>
        <w:t>3</w:t>
      </w:r>
      <w:r w:rsidRPr="00513F5C">
        <w:t>)</w:t>
      </w:r>
      <w:r w:rsidRPr="00513F5C">
        <w:tab/>
      </w:r>
      <w:r>
        <w:t xml:space="preserve">shall identify the constituent groups belonging to the regroup identified in the &lt;mcvideo-regroup-uri&gt; in </w:t>
      </w:r>
      <w:r w:rsidRPr="00513F5C">
        <w:t>the application/vnd.3gpp.</w:t>
      </w:r>
      <w:r>
        <w:t>mcvideo</w:t>
      </w:r>
      <w:r w:rsidRPr="00513F5C">
        <w:t>-</w:t>
      </w:r>
      <w:r>
        <w:t>regroup</w:t>
      </w:r>
      <w:r w:rsidRPr="00513F5C">
        <w:t xml:space="preserve">+xml MIME body </w:t>
      </w:r>
      <w:r>
        <w:t>contained in the incoming SIP MESSAGE</w:t>
      </w:r>
      <w:r w:rsidRPr="00513F5C">
        <w:t xml:space="preserve"> </w:t>
      </w:r>
      <w:r>
        <w:t>for which this MCVideo function is the non-</w:t>
      </w:r>
      <w:r w:rsidRPr="00513F5C">
        <w:t xml:space="preserve">controlling </w:t>
      </w:r>
      <w:r>
        <w:t>MCVideo</w:t>
      </w:r>
      <w:r w:rsidRPr="00513F5C">
        <w:t xml:space="preserve"> function </w:t>
      </w:r>
      <w:r>
        <w:t xml:space="preserve"> and </w:t>
      </w:r>
      <w:r w:rsidRPr="00513F5C">
        <w:t xml:space="preserve">shall create a list of </w:t>
      </w:r>
      <w:r>
        <w:t xml:space="preserve">terminating </w:t>
      </w:r>
      <w:r w:rsidRPr="00513F5C">
        <w:t xml:space="preserve">participating </w:t>
      </w:r>
      <w:r>
        <w:t>MCVideo</w:t>
      </w:r>
      <w:r w:rsidRPr="00513F5C">
        <w:t xml:space="preserve"> function</w:t>
      </w:r>
      <w:r>
        <w:t>s</w:t>
      </w:r>
      <w:r w:rsidRPr="00513F5C">
        <w:t xml:space="preserve"> </w:t>
      </w:r>
      <w:r>
        <w:t xml:space="preserve">serving MCVideo IDs </w:t>
      </w:r>
      <w:r w:rsidRPr="00513F5C">
        <w:t xml:space="preserve">belonging to the identified </w:t>
      </w:r>
      <w:r>
        <w:t xml:space="preserve">constituent </w:t>
      </w:r>
      <w:r w:rsidRPr="00513F5C">
        <w:t>group</w:t>
      </w:r>
      <w:r>
        <w:t>s and for each member of the list of terminating participating MCVideo functions in the list shall create a list of MCVideo IDs affiuliated to the regroup and served by that terminating participating MCVideo function</w:t>
      </w:r>
      <w:r w:rsidRPr="00513F5C">
        <w:t>;</w:t>
      </w:r>
    </w:p>
    <w:p w14:paraId="2A381F0D" w14:textId="77777777" w:rsidR="00816ED6" w:rsidRPr="00513F5C" w:rsidRDefault="00816ED6" w:rsidP="00816ED6">
      <w:pPr>
        <w:pStyle w:val="B1"/>
      </w:pPr>
      <w:r>
        <w:t>4</w:t>
      </w:r>
      <w:r w:rsidRPr="00513F5C">
        <w:t>)</w:t>
      </w:r>
      <w:r w:rsidRPr="00513F5C">
        <w:tab/>
        <w:t xml:space="preserve">for each </w:t>
      </w:r>
      <w:r>
        <w:t xml:space="preserve">terminating </w:t>
      </w:r>
      <w:r w:rsidRPr="00513F5C">
        <w:t xml:space="preserve">participating </w:t>
      </w:r>
      <w:r>
        <w:t>MCVideo function identified in step 3):</w:t>
      </w:r>
    </w:p>
    <w:p w14:paraId="460C0F4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57B25980"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0206D5F"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2710C89A" w14:textId="77777777" w:rsidR="00296693" w:rsidRPr="0079589D" w:rsidRDefault="00296693" w:rsidP="00296693">
      <w:pPr>
        <w:pStyle w:val="NO"/>
      </w:pPr>
      <w:r w:rsidRPr="0079589D">
        <w:lastRenderedPageBreak/>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49EC95C9"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43B11B2"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228CB1"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7D7C3086"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205E76CC"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63003C29" w14:textId="77777777" w:rsidR="00816ED6"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1B10D8BF" w14:textId="77777777" w:rsidR="00816ED6" w:rsidRPr="00513F5C" w:rsidRDefault="00816ED6" w:rsidP="00816ED6">
      <w:pPr>
        <w:pStyle w:val="B3"/>
      </w:pPr>
      <w:r>
        <w:t>i) shall create and include a &lt;users-for-regroup&gt; element containing the list of MCVideo IDs affiliated to the regroup that are served by this terminating participating MCVideo function as determined in step 3); and</w:t>
      </w:r>
    </w:p>
    <w:p w14:paraId="7057E7C8" w14:textId="77777777" w:rsidR="00816ED6" w:rsidRPr="00513F5C" w:rsidRDefault="00816ED6" w:rsidP="00816ED6">
      <w:pPr>
        <w:pStyle w:val="B2"/>
        <w:rPr>
          <w:lang w:val="en-US"/>
        </w:rPr>
      </w:pPr>
      <w:r>
        <w:t>f</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7763E009" w14:textId="77777777" w:rsidR="00816ED6" w:rsidRPr="00513F5C" w:rsidRDefault="00816ED6" w:rsidP="00816ED6">
      <w:pPr>
        <w:pStyle w:val="B2"/>
      </w:pPr>
      <w:r>
        <w:t>g</w:t>
      </w:r>
      <w:r w:rsidRPr="00513F5C">
        <w:t>)</w:t>
      </w:r>
      <w:r w:rsidRPr="00513F5C">
        <w:tab/>
        <w:t xml:space="preserve">shall send the SIP MESSAGE request as specified in </w:t>
      </w:r>
      <w:r>
        <w:t>3GPP TS 24.229 [11].</w:t>
      </w:r>
    </w:p>
    <w:p w14:paraId="4D96A730" w14:textId="77777777" w:rsidR="00816ED6" w:rsidRDefault="00816ED6" w:rsidP="00F1630B">
      <w:pPr>
        <w:pStyle w:val="Heading4"/>
        <w:rPr>
          <w:lang w:val="en-US"/>
        </w:rPr>
      </w:pPr>
      <w:bookmarkStart w:id="4998" w:name="_Toc36049763"/>
      <w:bookmarkStart w:id="4999" w:name="_Toc45210533"/>
      <w:bookmarkStart w:id="5000" w:name="_Toc123630159"/>
      <w:bookmarkStart w:id="5001" w:name="_Toc27501635"/>
      <w:r w:rsidRPr="00B5653B">
        <w:t>21</w:t>
      </w:r>
      <w:r>
        <w:t>.2</w:t>
      </w:r>
      <w:r>
        <w:rPr>
          <w:lang w:val="en-US"/>
        </w:rPr>
        <w:t>.4.3</w:t>
      </w:r>
      <w:r w:rsidRPr="0073469F">
        <w:tab/>
      </w:r>
      <w:r>
        <w:rPr>
          <w:lang w:val="en-US"/>
        </w:rPr>
        <w:t>Notification of additional members of a group regroup using preconfigured group</w:t>
      </w:r>
      <w:bookmarkEnd w:id="4998"/>
      <w:bookmarkEnd w:id="4999"/>
      <w:bookmarkEnd w:id="5000"/>
    </w:p>
    <w:p w14:paraId="2798C843" w14:textId="77777777" w:rsidR="00816ED6" w:rsidRDefault="00816ED6" w:rsidP="00816ED6">
      <w:r w:rsidRPr="0073469F">
        <w:t xml:space="preserve">When </w:t>
      </w:r>
      <w:r>
        <w:t>a non-controlling MCVideo function becomes aware of an MCVideo client affiliating with a group that it controls, where that group is a constituent group of a group regroup using preconfigured group, the non-controlling MCVideo function:</w:t>
      </w:r>
    </w:p>
    <w:p w14:paraId="2B47746E" w14:textId="77777777" w:rsidR="00816ED6" w:rsidRPr="00513F5C" w:rsidRDefault="00816ED6" w:rsidP="00816ED6">
      <w:pPr>
        <w:pStyle w:val="B1"/>
      </w:pPr>
      <w:r>
        <w:t>1</w:t>
      </w:r>
      <w:r w:rsidRPr="00513F5C">
        <w:t>)</w:t>
      </w:r>
      <w:r w:rsidRPr="00513F5C">
        <w:tab/>
      </w:r>
      <w:r>
        <w:t xml:space="preserve">shall </w:t>
      </w:r>
      <w:r w:rsidRPr="00513F5C">
        <w:t xml:space="preserve">create a list of </w:t>
      </w:r>
      <w:r>
        <w:t>MCVideo</w:t>
      </w:r>
      <w:r w:rsidRPr="00513F5C">
        <w:t xml:space="preserve">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 xml:space="preserve">participating </w:t>
      </w:r>
      <w:r>
        <w:t>MCVideo</w:t>
      </w:r>
      <w:r w:rsidRPr="00513F5C">
        <w:t xml:space="preserve"> function</w:t>
      </w:r>
      <w:r>
        <w:t xml:space="preserve"> as the MCVideo client affiliating with the constituent group</w:t>
      </w:r>
      <w:r w:rsidRPr="00513F5C">
        <w:t>;</w:t>
      </w:r>
    </w:p>
    <w:p w14:paraId="6F4A5B60" w14:textId="77777777" w:rsidR="00816ED6" w:rsidRPr="00513F5C" w:rsidRDefault="00816ED6" w:rsidP="00816ED6">
      <w:pPr>
        <w:pStyle w:val="B1"/>
      </w:pPr>
      <w:r>
        <w:t>2</w:t>
      </w:r>
      <w:r w:rsidRPr="00513F5C">
        <w:t>)</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2A073A7" w14:textId="77777777" w:rsidR="00816ED6" w:rsidRPr="00513F5C" w:rsidRDefault="00816ED6" w:rsidP="00816ED6">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w:t>
      </w:r>
      <w:r>
        <w:t>IETF RFC 3841 [20]</w:t>
      </w:r>
      <w:r w:rsidRPr="00513F5C">
        <w:t xml:space="preserve"> that were received (if any) </w:t>
      </w:r>
      <w:r>
        <w:t>in the SIP MESSAGE request received from the controlling MCVideo function for the group regroup to notify creation of the group regroup using preconfigured group</w:t>
      </w:r>
      <w:r w:rsidRPr="00513F5C">
        <w:t>;</w:t>
      </w:r>
    </w:p>
    <w:p w14:paraId="30819839" w14:textId="77777777" w:rsidR="00816ED6" w:rsidRPr="00513F5C" w:rsidRDefault="00816ED6" w:rsidP="00816ED6">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 xml:space="preserve">participating </w:t>
      </w:r>
      <w:r>
        <w:t>MCVideo</w:t>
      </w:r>
      <w:r w:rsidRPr="00513F5C">
        <w:t xml:space="preserve"> function;</w:t>
      </w:r>
    </w:p>
    <w:p w14:paraId="76B99247"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482DAA40"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1AE927DA" w14:textId="77777777" w:rsidR="00296693" w:rsidRDefault="00296693" w:rsidP="00296693">
      <w:pPr>
        <w:pStyle w:val="NO"/>
      </w:pPr>
      <w:r>
        <w:lastRenderedPageBreak/>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DAA9E6C"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58C9956"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4DE334B5" w14:textId="77777777" w:rsidR="00816ED6" w:rsidRPr="00513F5C" w:rsidRDefault="00816ED6" w:rsidP="00816ED6">
      <w:pPr>
        <w:pStyle w:val="B1"/>
      </w:pPr>
      <w:r>
        <w:t>5</w:t>
      </w:r>
      <w:r w:rsidRPr="00513F5C">
        <w:t>)</w:t>
      </w:r>
      <w:r w:rsidRPr="00513F5C">
        <w:tab/>
        <w:t xml:space="preserve">shall </w:t>
      </w:r>
      <w:r>
        <w:t>create</w:t>
      </w:r>
      <w:r w:rsidRPr="00513F5C">
        <w:t xml:space="preserve"> an application/vnd.3gpp.</w:t>
      </w:r>
      <w:r>
        <w:t>mcvideo</w:t>
      </w:r>
      <w:r w:rsidRPr="00513F5C">
        <w:t>-info+xml MIME body in the outgoing SIP MESSAGE request</w:t>
      </w:r>
      <w:r>
        <w:t xml:space="preserve"> using the information from the </w:t>
      </w:r>
      <w:r w:rsidRPr="00513F5C">
        <w:t>application/vnd.3gpp.</w:t>
      </w:r>
      <w:r>
        <w:t>mcvideo</w:t>
      </w:r>
      <w:r w:rsidRPr="00513F5C">
        <w:t xml:space="preserve">-info+xml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2069F400" w14:textId="77777777" w:rsidR="00816ED6" w:rsidRPr="00513F5C" w:rsidRDefault="00816ED6" w:rsidP="00816ED6">
      <w:pPr>
        <w:pStyle w:val="B1"/>
      </w:pPr>
      <w:r>
        <w:t>6</w:t>
      </w:r>
      <w:r w:rsidRPr="00513F5C">
        <w:t>)</w:t>
      </w:r>
      <w:r w:rsidRPr="00513F5C">
        <w:tab/>
        <w:t xml:space="preserve">shall </w:t>
      </w:r>
      <w:r>
        <w:t>create</w:t>
      </w:r>
      <w:r w:rsidRPr="00513F5C">
        <w:t xml:space="preserve"> an application/vnd.3gpp.</w:t>
      </w:r>
      <w:r>
        <w:t>mcvideo</w:t>
      </w:r>
      <w:r w:rsidRPr="00513F5C">
        <w:t>-</w:t>
      </w:r>
      <w:r>
        <w:t>regroup</w:t>
      </w:r>
      <w:r w:rsidRPr="00513F5C">
        <w:t>+xml MIME body in the outgoing SIP MESSAGE request</w:t>
      </w:r>
      <w:r>
        <w:t xml:space="preserve"> using the information from the </w:t>
      </w:r>
      <w:r w:rsidRPr="00513F5C">
        <w:t>application/vnd.3gpp.</w:t>
      </w:r>
      <w:r>
        <w:t>mcvideo</w:t>
      </w:r>
      <w:r w:rsidRPr="00513F5C">
        <w:t>-</w:t>
      </w:r>
      <w:r>
        <w:t>regroup</w:t>
      </w:r>
      <w:r w:rsidRPr="00513F5C">
        <w:t xml:space="preserve">+xml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1BC25B3A" w14:textId="77777777" w:rsidR="00816ED6" w:rsidRPr="00513F5C" w:rsidRDefault="00816ED6" w:rsidP="00816ED6">
      <w:pPr>
        <w:pStyle w:val="B1"/>
      </w:pPr>
      <w:r>
        <w:t>7</w:t>
      </w:r>
      <w:r w:rsidRPr="00513F5C">
        <w:t>)</w:t>
      </w:r>
      <w:r w:rsidRPr="00513F5C">
        <w:tab/>
        <w:t xml:space="preserve">shall use the list of </w:t>
      </w:r>
      <w:r>
        <w:t>MCVideo</w:t>
      </w:r>
      <w:r w:rsidRPr="00513F5C">
        <w:t xml:space="preserve"> IDs as generated in step</w:t>
      </w:r>
      <w:r>
        <w:t xml:space="preserve"> 1) to create and include the</w:t>
      </w:r>
      <w:r w:rsidRPr="00513F5C">
        <w:t xml:space="preserve"> &lt;users-for-regroup&gt; element in the application/vnd.3gpp.</w:t>
      </w:r>
      <w:r>
        <w:t>mcvideo</w:t>
      </w:r>
      <w:r w:rsidRPr="00513F5C">
        <w:t>-</w:t>
      </w:r>
      <w:r>
        <w:t>regroup</w:t>
      </w:r>
      <w:r w:rsidRPr="00513F5C">
        <w:t>+xml MIME body;</w:t>
      </w:r>
    </w:p>
    <w:p w14:paraId="0A326E88" w14:textId="77777777" w:rsidR="00816ED6" w:rsidRPr="005E3212" w:rsidRDefault="00816ED6" w:rsidP="00816ED6">
      <w:pPr>
        <w:pStyle w:val="B1"/>
      </w:pPr>
      <w:r>
        <w:t>8</w:t>
      </w:r>
      <w:r w:rsidRPr="00513F5C">
        <w:t>)</w:t>
      </w:r>
      <w:r w:rsidRPr="00513F5C">
        <w:tab/>
        <w:t xml:space="preserve">shall </w:t>
      </w:r>
      <w:r>
        <w:t>copy the</w:t>
      </w:r>
      <w:r w:rsidRPr="00513F5C">
        <w:t xml:space="preserve"> P-Asserted-Identity header field included</w:t>
      </w:r>
      <w:r>
        <w:t xml:space="preserve"> in the received SIP MESSAGE request into</w:t>
      </w:r>
      <w:r w:rsidRPr="00513F5C">
        <w:t xml:space="preserve"> the </w:t>
      </w:r>
      <w:r>
        <w:t>outgoing</w:t>
      </w:r>
      <w:r w:rsidRPr="00513F5C">
        <w:t xml:space="preserve"> SIP MESSAGE request;</w:t>
      </w:r>
      <w:r w:rsidRPr="005E3212">
        <w:t xml:space="preserve"> and</w:t>
      </w:r>
    </w:p>
    <w:p w14:paraId="4BC6FC32" w14:textId="77777777" w:rsidR="00816ED6" w:rsidRPr="00513F5C" w:rsidRDefault="00816ED6" w:rsidP="00816ED6">
      <w:pPr>
        <w:pStyle w:val="B1"/>
      </w:pPr>
      <w:r>
        <w:t>9</w:t>
      </w:r>
      <w:r w:rsidRPr="00513F5C">
        <w:t>)</w:t>
      </w:r>
      <w:r w:rsidRPr="00513F5C">
        <w:tab/>
        <w:t xml:space="preserve">shall send the SIP MESSAGE request as specified in </w:t>
      </w:r>
      <w:r>
        <w:t>3GPP TS 24.229 [11].</w:t>
      </w:r>
    </w:p>
    <w:p w14:paraId="2BC5EB1F" w14:textId="5B5A433C" w:rsidR="00816ED6" w:rsidRDefault="00816ED6" w:rsidP="00F1630B">
      <w:pPr>
        <w:pStyle w:val="Heading2"/>
        <w:rPr>
          <w:lang w:val="en-US"/>
        </w:rPr>
      </w:pPr>
      <w:bookmarkStart w:id="5002" w:name="_Toc36049764"/>
      <w:bookmarkStart w:id="5003" w:name="_Toc45210534"/>
      <w:bookmarkStart w:id="5004" w:name="_Toc123630160"/>
      <w:r w:rsidRPr="00B5653B">
        <w:t>21</w:t>
      </w:r>
      <w:r>
        <w:t>.</w:t>
      </w:r>
      <w:r>
        <w:rPr>
          <w:lang w:val="en-US"/>
        </w:rPr>
        <w:t>3</w:t>
      </w:r>
      <w:r>
        <w:tab/>
      </w:r>
      <w:r>
        <w:rPr>
          <w:lang w:val="en-US"/>
        </w:rPr>
        <w:t>User regroup using a preconfigured group</w:t>
      </w:r>
      <w:bookmarkEnd w:id="5001"/>
      <w:bookmarkEnd w:id="5002"/>
      <w:bookmarkEnd w:id="5003"/>
      <w:bookmarkEnd w:id="5004"/>
    </w:p>
    <w:p w14:paraId="62D9DFBF" w14:textId="123EE34C" w:rsidR="00816ED6" w:rsidRDefault="00816ED6" w:rsidP="00F1630B">
      <w:pPr>
        <w:pStyle w:val="Heading3"/>
        <w:rPr>
          <w:lang w:val="en-US"/>
        </w:rPr>
      </w:pPr>
      <w:bookmarkStart w:id="5005" w:name="_Toc27501636"/>
      <w:bookmarkStart w:id="5006" w:name="_Toc36049765"/>
      <w:bookmarkStart w:id="5007" w:name="_Toc45210535"/>
      <w:bookmarkStart w:id="5008" w:name="_Toc123630161"/>
      <w:r w:rsidRPr="00B5653B">
        <w:t>21</w:t>
      </w:r>
      <w:r>
        <w:t>.3</w:t>
      </w:r>
      <w:r>
        <w:rPr>
          <w:lang w:val="en-US"/>
        </w:rPr>
        <w:t>.1</w:t>
      </w:r>
      <w:r w:rsidRPr="0073469F">
        <w:tab/>
      </w:r>
      <w:r>
        <w:rPr>
          <w:lang w:val="en-US"/>
        </w:rPr>
        <w:t>Client procedures</w:t>
      </w:r>
      <w:bookmarkEnd w:id="5005"/>
      <w:bookmarkEnd w:id="5006"/>
      <w:bookmarkEnd w:id="5007"/>
      <w:bookmarkEnd w:id="5008"/>
    </w:p>
    <w:p w14:paraId="5B699A45" w14:textId="10F50BC8" w:rsidR="00816ED6" w:rsidRDefault="00816ED6" w:rsidP="00F1630B">
      <w:pPr>
        <w:pStyle w:val="Heading4"/>
        <w:rPr>
          <w:lang w:val="en-US"/>
        </w:rPr>
      </w:pPr>
      <w:bookmarkStart w:id="5009" w:name="_Toc27501637"/>
      <w:bookmarkStart w:id="5010" w:name="_Toc36049766"/>
      <w:bookmarkStart w:id="5011" w:name="_Toc45210536"/>
      <w:bookmarkStart w:id="5012" w:name="_Toc123630162"/>
      <w:r w:rsidRPr="00B5653B">
        <w:t>21</w:t>
      </w:r>
      <w:r>
        <w:t>.3</w:t>
      </w:r>
      <w:r>
        <w:rPr>
          <w:lang w:val="en-US"/>
        </w:rPr>
        <w:t>.1.1</w:t>
      </w:r>
      <w:r w:rsidRPr="0073469F">
        <w:tab/>
      </w:r>
      <w:r>
        <w:rPr>
          <w:lang w:val="en-US"/>
        </w:rPr>
        <w:t>Requesting a user regroup using a preconfigured group</w:t>
      </w:r>
      <w:bookmarkEnd w:id="5009"/>
      <w:bookmarkEnd w:id="5010"/>
      <w:bookmarkEnd w:id="5011"/>
      <w:bookmarkEnd w:id="5012"/>
    </w:p>
    <w:p w14:paraId="7D503AE1"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t>user</w:t>
      </w:r>
      <w:r w:rsidRPr="00A021A4">
        <w:t xml:space="preserve">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09EFC693"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4EA19A31"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28A52AC2"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63662FF6"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w:t>
      </w:r>
      <w:r>
        <w:t>3GPP TS 24.229 [11]</w:t>
      </w:r>
      <w:r>
        <w:rPr>
          <w:rFonts w:eastAsia="SimSun"/>
        </w:rPr>
        <w:t>;</w:t>
      </w:r>
    </w:p>
    <w:p w14:paraId="624AE840"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EBCD110"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5CAD4FA4" w14:textId="183E37D5"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624B54FC" w14:textId="19CD2036" w:rsidR="0056599B" w:rsidRDefault="0056599B" w:rsidP="0056599B">
      <w:pPr>
        <w:pStyle w:val="B2"/>
        <w:rPr>
          <w:lang w:val="en-US"/>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31D5D1AD" w14:textId="6D596C70" w:rsidR="00816ED6" w:rsidRPr="00513F5C" w:rsidRDefault="0015366D" w:rsidP="0015366D">
      <w:pPr>
        <w:pStyle w:val="B2"/>
        <w:rPr>
          <w:rFonts w:eastAsia="Malgun Gothic"/>
        </w:rPr>
      </w:pPr>
      <w:r>
        <w:rPr>
          <w:lang w:val="en-US"/>
        </w:rPr>
        <w:lastRenderedPageBreak/>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8F7D39">
        <w:rPr>
          <w:lang w:val="en-US"/>
        </w:rPr>
        <w:t>;</w:t>
      </w:r>
    </w:p>
    <w:p w14:paraId="72D9B57B" w14:textId="77777777" w:rsidR="00816ED6" w:rsidRPr="00513F5C" w:rsidRDefault="00816ED6" w:rsidP="00816ED6">
      <w:pPr>
        <w:pStyle w:val="B1"/>
      </w:pPr>
      <w:r>
        <w:t>7</w:t>
      </w:r>
      <w:r w:rsidRPr="00513F5C">
        <w:t>)</w:t>
      </w:r>
      <w:r w:rsidRPr="00513F5C">
        <w:tab/>
        <w:t>shall contain an application/vnd.3gpp.</w:t>
      </w:r>
      <w:r>
        <w:t>mcvideo</w:t>
      </w:r>
      <w:r w:rsidRPr="00513F5C">
        <w:t>-</w:t>
      </w:r>
      <w:r>
        <w:t>regroup</w:t>
      </w:r>
      <w:r w:rsidRPr="00513F5C">
        <w:t>+xml MIME body with:</w:t>
      </w:r>
    </w:p>
    <w:p w14:paraId="25143582" w14:textId="77777777" w:rsidR="00424B3E" w:rsidRPr="00513F5C" w:rsidRDefault="00816ED6" w:rsidP="00816ED6">
      <w:pPr>
        <w:pStyle w:val="B2"/>
        <w:rPr>
          <w:rFonts w:eastAsia="Malgun Gothic"/>
        </w:rPr>
      </w:pPr>
      <w:r>
        <w:rPr>
          <w:rFonts w:eastAsia="Malgun Gothic"/>
          <w:lang w:val="en-US"/>
        </w:rPr>
        <w:t>a</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13557F97"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520C82A5" w14:textId="77777777" w:rsidR="00816ED6" w:rsidRDefault="00816ED6" w:rsidP="00816ED6">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44FCD606" w14:textId="77777777" w:rsidR="00816ED6" w:rsidRPr="00513F5C" w:rsidRDefault="00816ED6" w:rsidP="00816ED6">
      <w:pPr>
        <w:pStyle w:val="B2"/>
        <w:rPr>
          <w:lang w:val="en-US"/>
        </w:rPr>
      </w:pPr>
      <w:r>
        <w:rPr>
          <w:lang w:val="en-US"/>
        </w:rPr>
        <w:t>c)</w:t>
      </w:r>
      <w:r>
        <w:rPr>
          <w:lang w:val="en-US"/>
        </w:rPr>
        <w:tab/>
      </w:r>
      <w:r w:rsidRPr="00513F5C">
        <w:t>the</w:t>
      </w:r>
      <w:r>
        <w:rPr>
          <w:lang w:val="en-US"/>
        </w:rPr>
        <w:t xml:space="preserve"> &lt;regroup-action&gt; element set to "create"; and</w:t>
      </w:r>
    </w:p>
    <w:p w14:paraId="32AB751A" w14:textId="77777777" w:rsidR="00816ED6" w:rsidRPr="00513F5C" w:rsidRDefault="00816ED6" w:rsidP="00816ED6">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MCVideo </w:t>
      </w:r>
      <w:r>
        <w:t>IDs</w:t>
      </w:r>
      <w:r w:rsidRPr="00513F5C">
        <w:t xml:space="preserve"> of </w:t>
      </w:r>
      <w:r>
        <w:t>users</w:t>
      </w:r>
      <w:r w:rsidRPr="00513F5C">
        <w:t xml:space="preserve"> that are to be included in the regroup;</w:t>
      </w:r>
      <w:r w:rsidRPr="00513F5C">
        <w:rPr>
          <w:lang w:val="en-US"/>
        </w:rPr>
        <w:t xml:space="preserve"> and</w:t>
      </w:r>
    </w:p>
    <w:p w14:paraId="76B846E0"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1683F6D0"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5FA051B8"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 xml:space="preserve">of the </w:t>
      </w:r>
      <w:r>
        <w:t>user</w:t>
      </w:r>
      <w:r w:rsidRPr="00513F5C">
        <w:t xml:space="preserve"> regroup using preconfigured group.</w:t>
      </w:r>
    </w:p>
    <w:p w14:paraId="246BD69D" w14:textId="77777777" w:rsidR="00816ED6" w:rsidRPr="00513F5C" w:rsidRDefault="00816ED6" w:rsidP="00816ED6">
      <w:r w:rsidRPr="00513F5C">
        <w:t>On receiving a SIP 4xx response, a SIP 5xx response or a SIP 6xx response to the SIP INVITE request:</w:t>
      </w:r>
    </w:p>
    <w:p w14:paraId="5815058C"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 xml:space="preserve">the </w:t>
      </w:r>
      <w:r>
        <w:t>user</w:t>
      </w:r>
      <w:r w:rsidRPr="00513F5C">
        <w:t xml:space="preserve"> regroup using preconfigured group.</w:t>
      </w:r>
    </w:p>
    <w:p w14:paraId="3982B4C2" w14:textId="32CFE152" w:rsidR="00816ED6" w:rsidRDefault="00816ED6" w:rsidP="00F1630B">
      <w:pPr>
        <w:pStyle w:val="Heading4"/>
        <w:rPr>
          <w:lang w:val="en-US"/>
        </w:rPr>
      </w:pPr>
      <w:bookmarkStart w:id="5013" w:name="_Toc27501638"/>
      <w:bookmarkStart w:id="5014" w:name="_Toc36049767"/>
      <w:bookmarkStart w:id="5015" w:name="_Toc45210537"/>
      <w:bookmarkStart w:id="5016" w:name="_Toc123630163"/>
      <w:r w:rsidRPr="00B5653B">
        <w:t>21</w:t>
      </w:r>
      <w:r>
        <w:t>.3</w:t>
      </w:r>
      <w:r>
        <w:rPr>
          <w:lang w:val="en-US"/>
        </w:rPr>
        <w:t>.1.2</w:t>
      </w:r>
      <w:r w:rsidRPr="0073469F">
        <w:tab/>
      </w:r>
      <w:r>
        <w:rPr>
          <w:lang w:val="en-US"/>
        </w:rPr>
        <w:t>Removing a regroup using preconfigured group</w:t>
      </w:r>
      <w:bookmarkEnd w:id="5013"/>
      <w:bookmarkEnd w:id="5014"/>
      <w:bookmarkEnd w:id="5015"/>
      <w:bookmarkEnd w:id="5016"/>
    </w:p>
    <w:p w14:paraId="665D5BB4" w14:textId="77777777" w:rsidR="00816ED6" w:rsidRPr="00513F5C" w:rsidRDefault="00816ED6" w:rsidP="00816ED6">
      <w:r>
        <w:t xml:space="preserve">When the user requests the MCVideo client to remove a user regroup, the MCVideo client uses the procedure in </w:t>
      </w:r>
      <w:r w:rsidR="00C836A2">
        <w:t>clause</w:t>
      </w:r>
      <w:r>
        <w:t> 21.2.1.2.</w:t>
      </w:r>
    </w:p>
    <w:p w14:paraId="2693F171" w14:textId="6B1C5E10" w:rsidR="00816ED6" w:rsidRDefault="00816ED6" w:rsidP="00F1630B">
      <w:pPr>
        <w:pStyle w:val="Heading4"/>
        <w:rPr>
          <w:lang w:val="en-US"/>
        </w:rPr>
      </w:pPr>
      <w:bookmarkStart w:id="5017" w:name="_Toc36049768"/>
      <w:bookmarkStart w:id="5018" w:name="_Toc45210538"/>
      <w:bookmarkStart w:id="5019" w:name="_Toc123630164"/>
      <w:r w:rsidRPr="00B5653B">
        <w:t>21</w:t>
      </w:r>
      <w:r>
        <w:t>.3</w:t>
      </w:r>
      <w:r>
        <w:rPr>
          <w:lang w:val="en-US"/>
        </w:rPr>
        <w:t>.1.3</w:t>
      </w:r>
      <w:r w:rsidRPr="0073469F">
        <w:tab/>
      </w:r>
      <w:r>
        <w:rPr>
          <w:lang w:val="en-US"/>
        </w:rPr>
        <w:t>Creating a user regroup using preconfigured group</w:t>
      </w:r>
      <w:bookmarkEnd w:id="5017"/>
      <w:bookmarkEnd w:id="5018"/>
      <w:bookmarkEnd w:id="5019"/>
    </w:p>
    <w:p w14:paraId="14A248DB" w14:textId="77777777" w:rsidR="00816ED6" w:rsidRPr="00513F5C" w:rsidRDefault="00816ED6" w:rsidP="00816ED6">
      <w:r>
        <w:t xml:space="preserve">The procedure in </w:t>
      </w:r>
      <w:r w:rsidR="00C836A2">
        <w:t>clause</w:t>
      </w:r>
      <w:r>
        <w:t> 21.2.1.3 is used by the MCVideo client when the MCVideo server notifies the MCVideo client of the creation of a user regroup using preconfigured group.</w:t>
      </w:r>
    </w:p>
    <w:p w14:paraId="30D1B401" w14:textId="40CB1A0E" w:rsidR="00816ED6" w:rsidRDefault="00816ED6" w:rsidP="00F1630B">
      <w:pPr>
        <w:pStyle w:val="Heading4"/>
        <w:rPr>
          <w:lang w:val="en-US"/>
        </w:rPr>
      </w:pPr>
      <w:bookmarkStart w:id="5020" w:name="_Toc36049769"/>
      <w:bookmarkStart w:id="5021" w:name="_Toc45210539"/>
      <w:bookmarkStart w:id="5022" w:name="_Toc123630165"/>
      <w:r w:rsidRPr="00B5653B">
        <w:t>21</w:t>
      </w:r>
      <w:r>
        <w:t>.3</w:t>
      </w:r>
      <w:r>
        <w:rPr>
          <w:lang w:val="en-US"/>
        </w:rPr>
        <w:t>.1.4</w:t>
      </w:r>
      <w:r w:rsidRPr="0073469F">
        <w:tab/>
      </w:r>
      <w:r>
        <w:rPr>
          <w:lang w:val="en-US"/>
        </w:rPr>
        <w:t>Removing a user regroup using preconfigured group</w:t>
      </w:r>
      <w:bookmarkEnd w:id="5020"/>
      <w:bookmarkEnd w:id="5021"/>
      <w:bookmarkEnd w:id="5022"/>
    </w:p>
    <w:p w14:paraId="77F357E9" w14:textId="77777777" w:rsidR="00816ED6" w:rsidRPr="00513F5C" w:rsidRDefault="00816ED6" w:rsidP="00816ED6">
      <w:r>
        <w:t xml:space="preserve">The procedure in </w:t>
      </w:r>
      <w:r w:rsidR="00C836A2">
        <w:t>clause</w:t>
      </w:r>
      <w:bookmarkStart w:id="5023" w:name="_Toc27501639"/>
      <w:r>
        <w:t> 21.2.1.4 is used by the MCVideo client when the MCVideo server notifies the MCVideo client of the removal of a user regroup using preconfigured group.</w:t>
      </w:r>
    </w:p>
    <w:p w14:paraId="4D8085C5" w14:textId="2916A0B4" w:rsidR="00816ED6" w:rsidRDefault="00816ED6" w:rsidP="00F1630B">
      <w:pPr>
        <w:pStyle w:val="Heading3"/>
        <w:rPr>
          <w:lang w:val="en-US"/>
        </w:rPr>
      </w:pPr>
      <w:bookmarkStart w:id="5024" w:name="_Toc36049770"/>
      <w:bookmarkStart w:id="5025" w:name="_Toc45210540"/>
      <w:bookmarkStart w:id="5026" w:name="_Toc123630166"/>
      <w:r w:rsidRPr="00B5653B">
        <w:t>21</w:t>
      </w:r>
      <w:r>
        <w:t>.3</w:t>
      </w:r>
      <w:r>
        <w:rPr>
          <w:lang w:val="en-US"/>
        </w:rPr>
        <w:t>.2</w:t>
      </w:r>
      <w:r w:rsidRPr="0073469F">
        <w:tab/>
      </w:r>
      <w:r>
        <w:rPr>
          <w:lang w:val="en-US"/>
        </w:rPr>
        <w:t>Participating MCVideo function procedures</w:t>
      </w:r>
      <w:bookmarkEnd w:id="5023"/>
      <w:bookmarkEnd w:id="5024"/>
      <w:bookmarkEnd w:id="5025"/>
      <w:bookmarkEnd w:id="5026"/>
    </w:p>
    <w:p w14:paraId="5698C7C8" w14:textId="0E71C663" w:rsidR="00816ED6" w:rsidRDefault="00816ED6" w:rsidP="00F1630B">
      <w:pPr>
        <w:pStyle w:val="Heading4"/>
        <w:rPr>
          <w:lang w:val="en-US"/>
        </w:rPr>
      </w:pPr>
      <w:bookmarkStart w:id="5027" w:name="_Toc27501640"/>
      <w:bookmarkStart w:id="5028" w:name="_Toc36049771"/>
      <w:bookmarkStart w:id="5029" w:name="_Toc45210541"/>
      <w:bookmarkStart w:id="5030" w:name="_Toc123630167"/>
      <w:r w:rsidRPr="00B5653B">
        <w:t>21</w:t>
      </w:r>
      <w:r>
        <w:t>.3</w:t>
      </w:r>
      <w:r>
        <w:rPr>
          <w:lang w:val="en-US"/>
        </w:rPr>
        <w:t>.2.1</w:t>
      </w:r>
      <w:r w:rsidRPr="0073469F">
        <w:tab/>
      </w:r>
      <w:r>
        <w:t>General</w:t>
      </w:r>
      <w:bookmarkEnd w:id="5027"/>
      <w:bookmarkEnd w:id="5028"/>
      <w:bookmarkEnd w:id="5029"/>
      <w:bookmarkEnd w:id="5030"/>
    </w:p>
    <w:p w14:paraId="3E352F1B" w14:textId="77777777" w:rsidR="00816ED6" w:rsidRDefault="00816ED6" w:rsidP="00816ED6">
      <w:r>
        <w:t>In the procedures in this clause:</w:t>
      </w:r>
    </w:p>
    <w:p w14:paraId="195CE46B"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1BB3ACE6"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56FCA6BB" w14:textId="3639D202" w:rsidR="00816ED6" w:rsidRDefault="00C42A95" w:rsidP="00F1630B">
      <w:pPr>
        <w:pStyle w:val="Heading4"/>
        <w:rPr>
          <w:lang w:val="en-US"/>
        </w:rPr>
      </w:pPr>
      <w:bookmarkStart w:id="5031" w:name="_Toc27501641"/>
      <w:bookmarkStart w:id="5032" w:name="_Toc36049772"/>
      <w:bookmarkStart w:id="5033" w:name="_Toc45210542"/>
      <w:bookmarkStart w:id="5034" w:name="_Toc123630168"/>
      <w:r w:rsidRPr="00B5653B">
        <w:t>2</w:t>
      </w:r>
      <w:r>
        <w:t>1</w:t>
      </w:r>
      <w:r w:rsidR="00816ED6">
        <w:t>.3</w:t>
      </w:r>
      <w:r w:rsidR="00816ED6">
        <w:rPr>
          <w:lang w:val="en-US"/>
        </w:rPr>
        <w:t>.2.2</w:t>
      </w:r>
      <w:r w:rsidR="00816ED6" w:rsidRPr="0073469F">
        <w:tab/>
      </w:r>
      <w:r w:rsidR="00816ED6">
        <w:rPr>
          <w:lang w:val="en-US"/>
        </w:rPr>
        <w:t>Requesting a user regroup using a preconfigured group</w:t>
      </w:r>
      <w:bookmarkEnd w:id="5031"/>
      <w:bookmarkEnd w:id="5032"/>
      <w:bookmarkEnd w:id="5033"/>
      <w:bookmarkEnd w:id="5034"/>
    </w:p>
    <w:p w14:paraId="35953019" w14:textId="77777777" w:rsidR="00816ED6" w:rsidRPr="0073469F" w:rsidRDefault="00816ED6" w:rsidP="00816ED6">
      <w:r w:rsidRPr="0073469F">
        <w:t>Upon receipt of a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the </w:t>
      </w:r>
      <w:r>
        <w:t>originating participating MCVideo</w:t>
      </w:r>
      <w:r w:rsidRPr="0073469F">
        <w:t xml:space="preserve"> function:</w:t>
      </w:r>
    </w:p>
    <w:p w14:paraId="3762F298"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w:t>
      </w:r>
      <w:r w:rsidRPr="0073469F">
        <w:lastRenderedPageBreak/>
        <w:t xml:space="preserve">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6A017DF1"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64986C1"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 </w:t>
      </w:r>
      <w:r>
        <w:t>does not contain an &lt;allow-regroup&gt; element set to "true"</w:t>
      </w:r>
      <w:r w:rsidRPr="0073469F">
        <w:t xml:space="preserve">, </w:t>
      </w:r>
      <w:r>
        <w:t>the originating participating MCVideo function</w:t>
      </w:r>
      <w:r w:rsidRPr="0073469F">
        <w:t xml:space="preserve"> shall reject the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w:t>
      </w:r>
      <w:r>
        <w:t>9</w:t>
      </w:r>
      <w:r w:rsidRPr="006E208F">
        <w:t>, and shall not continue with the rest of these steps;</w:t>
      </w:r>
    </w:p>
    <w:p w14:paraId="5DC36BC9" w14:textId="77777777" w:rsidR="00816ED6" w:rsidRDefault="00816ED6" w:rsidP="00816ED6">
      <w:pPr>
        <w:pStyle w:val="B1"/>
      </w:pPr>
      <w:r>
        <w:t>4)</w:t>
      </w:r>
      <w:r>
        <w:tab/>
        <w:t>shall select a controlling MCVideo function to manage the regroup and determine the public service identity of the controlling MCVideo function;</w:t>
      </w:r>
    </w:p>
    <w:p w14:paraId="2D0AD769" w14:textId="77777777" w:rsidR="00816ED6" w:rsidRDefault="00816ED6" w:rsidP="00816ED6">
      <w:pPr>
        <w:pStyle w:val="NO"/>
      </w:pPr>
      <w:r>
        <w:t>NOTE</w:t>
      </w:r>
      <w:r w:rsidR="00296693">
        <w:t> 1</w:t>
      </w:r>
      <w:r>
        <w:t>:</w:t>
      </w:r>
      <w:r>
        <w:tab/>
        <w:t>How the originating participating MCVideo function selects a controlling MCVideo function to manage the regroup is a deployment decision.</w:t>
      </w:r>
    </w:p>
    <w:p w14:paraId="13F6A55F"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 xml:space="preserve">controlling </w:t>
      </w:r>
      <w:r w:rsidRPr="0079589D">
        <w:t xml:space="preserve">MCVideo function in the </w:t>
      </w:r>
      <w:r>
        <w:t>local</w:t>
      </w:r>
      <w:r w:rsidRPr="0079589D">
        <w:t xml:space="preserve"> MCVideo system or </w:t>
      </w:r>
      <w:r>
        <w:t>in an interconnected</w:t>
      </w:r>
      <w:r w:rsidRPr="0079589D">
        <w:t xml:space="preserve"> MCVideo system.</w:t>
      </w:r>
    </w:p>
    <w:p w14:paraId="7832F943" w14:textId="77777777" w:rsidR="00296693" w:rsidRDefault="00296693" w:rsidP="00296693">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569171AE" w14:textId="77777777" w:rsidR="00296693" w:rsidRDefault="00296693" w:rsidP="00296693">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4C3013F" w14:textId="77777777" w:rsidR="00296693" w:rsidRPr="00BE4B01" w:rsidRDefault="00296693" w:rsidP="00296693">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681389FA"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50A12F95"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2AB5952"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128E71BD"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MCVideo function associated with the </w:t>
      </w:r>
      <w:r>
        <w:rPr>
          <w:lang w:val="en-US"/>
        </w:rPr>
        <w:t xml:space="preserve">preconfigured </w:t>
      </w:r>
      <w:r>
        <w:t xml:space="preserve">group identity in the </w:t>
      </w:r>
      <w:r>
        <w:rPr>
          <w:lang w:val="en-US"/>
        </w:rPr>
        <w:t xml:space="preserve">incoming </w:t>
      </w:r>
      <w:r>
        <w:t xml:space="preserve">SIP </w:t>
      </w:r>
      <w:r w:rsidRPr="00E26687">
        <w:t xml:space="preserve">MESSAGE </w:t>
      </w:r>
      <w:r>
        <w:t>request</w:t>
      </w:r>
      <w:r w:rsidRPr="00E26687">
        <w:rPr>
          <w:rFonts w:eastAsia="SimSun"/>
        </w:rPr>
        <w:t>;</w:t>
      </w:r>
    </w:p>
    <w:p w14:paraId="7DAE160E"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1A911258"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4A798C2A" w14:textId="77777777" w:rsidR="00816ED6" w:rsidRPr="00430894" w:rsidRDefault="00816ED6" w:rsidP="00816ED6">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34030B10"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3CC3C8D" w14:textId="77777777" w:rsidR="00816ED6" w:rsidRPr="004B2F87" w:rsidRDefault="00816ED6" w:rsidP="00816ED6">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7D3BE1F5"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7D587434" w14:textId="77777777" w:rsidR="00816ED6" w:rsidRPr="00513F5C" w:rsidRDefault="00816ED6" w:rsidP="00816ED6">
      <w:pPr>
        <w:pStyle w:val="B1"/>
        <w:rPr>
          <w:lang w:val="en-US"/>
        </w:rPr>
      </w:pPr>
      <w:r>
        <w:lastRenderedPageBreak/>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456EE700"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4AA0CB6F"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15A93266" w14:textId="77777777" w:rsidR="00816ED6" w:rsidRPr="004B2F87" w:rsidRDefault="00816ED6" w:rsidP="00816ED6">
      <w:pPr>
        <w:pStyle w:val="B1"/>
      </w:pPr>
      <w:r w:rsidRPr="00513F5C">
        <w:t>1</w:t>
      </w:r>
      <w:r w:rsidRPr="004B2F87">
        <w:t>)</w:t>
      </w:r>
      <w:r w:rsidRPr="004B2F87">
        <w:tab/>
        <w:t xml:space="preserve">shall generate a SIP 200 (OK) response as specified in the </w:t>
      </w:r>
      <w:r w:rsidR="00C836A2">
        <w:t>clause</w:t>
      </w:r>
      <w:r w:rsidRPr="004B2F87">
        <w:t> 6.3.2.1.5.2;</w:t>
      </w:r>
    </w:p>
    <w:p w14:paraId="16FF3B10" w14:textId="77777777" w:rsidR="00816ED6" w:rsidRPr="004B2F87" w:rsidRDefault="00816ED6" w:rsidP="00816ED6">
      <w:pPr>
        <w:pStyle w:val="B1"/>
      </w:pPr>
      <w:r w:rsidRPr="00513F5C">
        <w:t>2</w:t>
      </w:r>
      <w:r w:rsidRPr="004B2F87">
        <w:t>)</w:t>
      </w:r>
      <w:r w:rsidRPr="004B2F87">
        <w:tab/>
        <w:t>shall include Warning header field(s) that were received in the incoming SIP 200 (OK) response;</w:t>
      </w:r>
    </w:p>
    <w:p w14:paraId="58899DA4" w14:textId="77777777" w:rsidR="00816ED6" w:rsidRPr="004B2F87" w:rsidRDefault="00816ED6" w:rsidP="00816ED6">
      <w:pPr>
        <w:pStyle w:val="B1"/>
      </w:pPr>
      <w:r w:rsidRPr="00513F5C">
        <w:t>3</w:t>
      </w:r>
      <w:r w:rsidRPr="004B2F87">
        <w:t>)</w:t>
      </w:r>
      <w:r w:rsidRPr="004B2F87">
        <w:tab/>
        <w:t>shall include the public service identity received in the P-Asserted-Identity header field of the incoming SIP 200 (OK) response into the P-Asserted-Identity header field of the outgoing SIP 200 (OK) response;</w:t>
      </w:r>
      <w:r>
        <w:t xml:space="preserve"> and</w:t>
      </w:r>
    </w:p>
    <w:p w14:paraId="32718BB3" w14:textId="77777777" w:rsidR="00816ED6" w:rsidRPr="004B2F87" w:rsidRDefault="00816ED6" w:rsidP="00816ED6">
      <w:pPr>
        <w:pStyle w:val="B1"/>
      </w:pPr>
      <w:r>
        <w:t>4</w:t>
      </w:r>
      <w:r w:rsidRPr="004B2F87">
        <w:t>)</w:t>
      </w:r>
      <w:r w:rsidRPr="004B2F87">
        <w:tab/>
        <w:t xml:space="preserve">shall send the SIP 200 (OK) response to the </w:t>
      </w:r>
      <w:r>
        <w:t>MCVideo</w:t>
      </w:r>
      <w:r w:rsidRPr="004B2F87">
        <w:t xml:space="preserve"> client according to </w:t>
      </w:r>
      <w:r>
        <w:t>3GPP TS 24.229 [11].</w:t>
      </w:r>
    </w:p>
    <w:p w14:paraId="490913D0" w14:textId="77777777" w:rsidR="00816ED6" w:rsidRPr="004B2F87" w:rsidRDefault="00816ED6" w:rsidP="00816ED6">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7C49FED5"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3DC21D47"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5AE9F5D9"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5C89637E" w14:textId="0C2F801F" w:rsidR="00816ED6" w:rsidRDefault="00C42A95" w:rsidP="00F1630B">
      <w:pPr>
        <w:pStyle w:val="Heading4"/>
        <w:rPr>
          <w:lang w:val="en-US"/>
        </w:rPr>
      </w:pPr>
      <w:bookmarkStart w:id="5035" w:name="_Toc27501642"/>
      <w:bookmarkStart w:id="5036" w:name="_Toc36049773"/>
      <w:bookmarkStart w:id="5037" w:name="_Toc45210543"/>
      <w:bookmarkStart w:id="5038" w:name="_Toc123630169"/>
      <w:r w:rsidRPr="00B5653B">
        <w:t>21</w:t>
      </w:r>
      <w:r w:rsidR="00816ED6">
        <w:t>.3</w:t>
      </w:r>
      <w:r w:rsidR="00816ED6">
        <w:rPr>
          <w:lang w:val="en-US"/>
        </w:rPr>
        <w:t>.2.3</w:t>
      </w:r>
      <w:r w:rsidR="00816ED6" w:rsidRPr="0073469F">
        <w:tab/>
      </w:r>
      <w:r w:rsidR="00816ED6">
        <w:rPr>
          <w:lang w:val="en-US"/>
        </w:rPr>
        <w:t>Removing a regroup using preconfigured group</w:t>
      </w:r>
      <w:bookmarkEnd w:id="5035"/>
      <w:bookmarkEnd w:id="5036"/>
      <w:bookmarkEnd w:id="5037"/>
      <w:bookmarkEnd w:id="5038"/>
    </w:p>
    <w:p w14:paraId="1DBAB490" w14:textId="77777777" w:rsidR="00816ED6" w:rsidRPr="00513F5C" w:rsidRDefault="00816ED6" w:rsidP="00816ED6">
      <w:r>
        <w:t xml:space="preserve">When the originating participating MCVideo function needs to remove a user regroup, the originating participating MCVideo function uses the procedure in </w:t>
      </w:r>
      <w:r w:rsidR="00C836A2">
        <w:t>clause</w:t>
      </w:r>
      <w:r>
        <w:t> </w:t>
      </w:r>
      <w:r w:rsidR="00C42A95">
        <w:t>21</w:t>
      </w:r>
      <w:r>
        <w:t>.2.2.3.</w:t>
      </w:r>
    </w:p>
    <w:p w14:paraId="1EADBF59" w14:textId="69C92889" w:rsidR="00816ED6" w:rsidRDefault="00C42A95" w:rsidP="00F1630B">
      <w:pPr>
        <w:pStyle w:val="Heading4"/>
        <w:rPr>
          <w:lang w:val="en-US"/>
        </w:rPr>
      </w:pPr>
      <w:bookmarkStart w:id="5039" w:name="_Toc27501643"/>
      <w:bookmarkStart w:id="5040" w:name="_Toc36049774"/>
      <w:bookmarkStart w:id="5041" w:name="_Toc45210544"/>
      <w:bookmarkStart w:id="5042" w:name="_Toc123630170"/>
      <w:r w:rsidRPr="00B5653B">
        <w:t>21</w:t>
      </w:r>
      <w:r w:rsidR="00816ED6">
        <w:t>.3</w:t>
      </w:r>
      <w:r w:rsidR="00816ED6">
        <w:rPr>
          <w:lang w:val="en-US"/>
        </w:rPr>
        <w:t>.2.4</w:t>
      </w:r>
      <w:r w:rsidR="00816ED6" w:rsidRPr="0073469F">
        <w:tab/>
      </w:r>
      <w:r w:rsidR="00816ED6">
        <w:rPr>
          <w:lang w:val="en-US"/>
        </w:rPr>
        <w:t>Notification of creation of a user regroup using preconfigured group</w:t>
      </w:r>
      <w:bookmarkEnd w:id="5039"/>
      <w:bookmarkEnd w:id="5040"/>
      <w:bookmarkEnd w:id="5041"/>
      <w:bookmarkEnd w:id="5042"/>
    </w:p>
    <w:p w14:paraId="0A92744E"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2F8485F1"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0A132B79" w14:textId="77777777" w:rsidR="00816ED6" w:rsidRDefault="00816ED6" w:rsidP="00816ED6">
      <w:pPr>
        <w:pStyle w:val="B1"/>
      </w:pPr>
      <w:r>
        <w:t>2)</w:t>
      </w:r>
      <w:r>
        <w:tab/>
        <w:t>shall send</w:t>
      </w:r>
      <w:r w:rsidRPr="00513F5C">
        <w:t xml:space="preserve"> a SIP </w:t>
      </w:r>
      <w:r>
        <w:t>200 (OK) response</w:t>
      </w:r>
      <w:r w:rsidRPr="00513F5C">
        <w:t xml:space="preserve"> </w:t>
      </w:r>
      <w:r>
        <w:t xml:space="preserve">in </w:t>
      </w:r>
      <w:r w:rsidRPr="00513F5C">
        <w:t xml:space="preserve">accordance with </w:t>
      </w:r>
      <w:r>
        <w:t>3GPP TS 24.229 [11]</w:t>
      </w:r>
      <w:r w:rsidRPr="00513F5C">
        <w:t xml:space="preserve"> and </w:t>
      </w:r>
      <w:r>
        <w:t>IETF RFC 3428 [17];</w:t>
      </w:r>
    </w:p>
    <w:p w14:paraId="1C7767EC"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r>
        <w:rPr>
          <w:lang w:val="en-US"/>
        </w:rPr>
        <w:t xml:space="preserve"> is aware from stored information that the MCVideo client has not previously been notified of the creation of the user regroup</w:t>
      </w:r>
      <w:r w:rsidRPr="006E208F">
        <w:rPr>
          <w:lang w:val="en-US"/>
        </w:rPr>
        <w:t>:</w:t>
      </w:r>
    </w:p>
    <w:p w14:paraId="2BDA8D98"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7A76D748"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C2DE7E8" w14:textId="1AA20711"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r>
        <w:t>MCVideo ID</w:t>
      </w:r>
      <w:r w:rsidRPr="00513F5C">
        <w:t>;</w:t>
      </w:r>
    </w:p>
    <w:p w14:paraId="482687C5"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09337E44" w14:textId="77E1F875"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w:t>
      </w:r>
      <w:r w:rsidR="0020379A">
        <w:t>groups</w:t>
      </w:r>
      <w:r>
        <w:t>-for-regroup&gt; elements shall not be copied</w:t>
      </w:r>
      <w:r w:rsidRPr="00513F5C">
        <w:t>;</w:t>
      </w:r>
    </w:p>
    <w:p w14:paraId="177FA72F" w14:textId="77777777" w:rsidR="00816ED6" w:rsidRPr="00513F5C" w:rsidRDefault="00816ED6" w:rsidP="00816ED6">
      <w:pPr>
        <w:pStyle w:val="B2"/>
      </w:pPr>
      <w:r>
        <w:lastRenderedPageBreak/>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173D7D8F"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w:t>
      </w:r>
    </w:p>
    <w:p w14:paraId="2D06955E"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 xml:space="preserve">; </w:t>
      </w:r>
      <w:r>
        <w:t>and</w:t>
      </w:r>
    </w:p>
    <w:p w14:paraId="709CF663" w14:textId="77777777" w:rsidR="00816ED6" w:rsidRDefault="00816ED6" w:rsidP="00816ED6">
      <w:pPr>
        <w:pStyle w:val="B1"/>
      </w:pPr>
      <w:bookmarkStart w:id="5043" w:name="_Toc27501644"/>
      <w:bookmarkStart w:id="5044" w:name="_Toc36049775"/>
      <w:r>
        <w:t>4)</w:t>
      </w:r>
      <w:r>
        <w:tab/>
        <w:t>shall store:</w:t>
      </w:r>
    </w:p>
    <w:p w14:paraId="50A5197E" w14:textId="77777777" w:rsidR="00816ED6" w:rsidRDefault="00816ED6" w:rsidP="00816ED6">
      <w:pPr>
        <w:pStyle w:val="B2"/>
      </w:pPr>
      <w:r>
        <w:t>a)</w:t>
      </w:r>
      <w:r>
        <w:tab/>
        <w:t>the value of the &lt;mcvideo-regroup-uri&gt; element as the identity of the regroup based on a preconfigured group;</w:t>
      </w:r>
    </w:p>
    <w:p w14:paraId="68CFD568" w14:textId="77777777" w:rsidR="00816ED6" w:rsidRDefault="00816ED6" w:rsidP="00816ED6">
      <w:pPr>
        <w:pStyle w:val="B2"/>
      </w:pPr>
      <w:r>
        <w:t>b)</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083AE06F" w14:textId="77777777" w:rsidR="00816ED6" w:rsidRDefault="00816ED6" w:rsidP="00816ED6">
      <w:pPr>
        <w:pStyle w:val="B2"/>
      </w:pPr>
      <w:r>
        <w:t>c)</w:t>
      </w:r>
      <w:r>
        <w:tab/>
        <w:t>the list of the users that are members of the user regroup;</w:t>
      </w:r>
    </w:p>
    <w:p w14:paraId="55C0BA25" w14:textId="77777777" w:rsidR="00816ED6" w:rsidRDefault="00860328" w:rsidP="00BA110A">
      <w:pPr>
        <w:pStyle w:val="B1"/>
      </w:pPr>
      <w:r>
        <w:tab/>
      </w:r>
      <w:r w:rsidR="00816ED6">
        <w:t xml:space="preserve">until </w:t>
      </w:r>
      <w:r w:rsidR="00816ED6" w:rsidRPr="00860328">
        <w:t>the</w:t>
      </w:r>
      <w:r w:rsidR="00816ED6">
        <w:t xml:space="preserve"> regroup is removed.</w:t>
      </w:r>
    </w:p>
    <w:p w14:paraId="5DB203A4" w14:textId="22B46659" w:rsidR="00816ED6" w:rsidRDefault="00C42A95" w:rsidP="00F1630B">
      <w:pPr>
        <w:pStyle w:val="Heading4"/>
        <w:rPr>
          <w:lang w:val="en-US"/>
        </w:rPr>
      </w:pPr>
      <w:bookmarkStart w:id="5045" w:name="_Toc45210545"/>
      <w:bookmarkStart w:id="5046" w:name="_Toc123630171"/>
      <w:r w:rsidRPr="00B5653B">
        <w:t>21.</w:t>
      </w:r>
      <w:r w:rsidR="00816ED6">
        <w:t>3</w:t>
      </w:r>
      <w:r w:rsidR="00816ED6">
        <w:rPr>
          <w:lang w:val="en-US"/>
        </w:rPr>
        <w:t>.2.5</w:t>
      </w:r>
      <w:r w:rsidR="00816ED6" w:rsidRPr="0073469F">
        <w:tab/>
      </w:r>
      <w:r w:rsidR="00816ED6">
        <w:rPr>
          <w:lang w:val="en-US"/>
        </w:rPr>
        <w:t>Notification of removal of a user regroup using preconfigured group</w:t>
      </w:r>
      <w:bookmarkEnd w:id="5043"/>
      <w:bookmarkEnd w:id="5044"/>
      <w:bookmarkEnd w:id="5045"/>
      <w:bookmarkEnd w:id="5046"/>
    </w:p>
    <w:p w14:paraId="1142A17E" w14:textId="77777777" w:rsidR="00816ED6" w:rsidRPr="00513F5C" w:rsidRDefault="00816ED6" w:rsidP="00816ED6">
      <w:r>
        <w:t xml:space="preserve">When the terminating participating MCVideo function receives a request to remove a user regroup it uses the procedure in </w:t>
      </w:r>
      <w:r w:rsidR="00C836A2">
        <w:t>clause</w:t>
      </w:r>
      <w:r>
        <w:t> </w:t>
      </w:r>
      <w:r w:rsidR="00C42A95">
        <w:t>21</w:t>
      </w:r>
      <w:r>
        <w:t>.2.2.5.</w:t>
      </w:r>
    </w:p>
    <w:p w14:paraId="443A1C5D" w14:textId="34C1856D" w:rsidR="00816ED6" w:rsidRPr="00513F5C" w:rsidRDefault="00C42A95" w:rsidP="00F1630B">
      <w:pPr>
        <w:pStyle w:val="Heading3"/>
        <w:rPr>
          <w:lang w:val="en-US"/>
        </w:rPr>
      </w:pPr>
      <w:bookmarkStart w:id="5047" w:name="_Toc27501645"/>
      <w:bookmarkStart w:id="5048" w:name="_Toc36049776"/>
      <w:bookmarkStart w:id="5049" w:name="_Toc45210546"/>
      <w:bookmarkStart w:id="5050" w:name="_Toc123630172"/>
      <w:r w:rsidRPr="00B5653B">
        <w:t>21</w:t>
      </w:r>
      <w:r w:rsidR="00816ED6" w:rsidRPr="00513F5C">
        <w:t>.</w:t>
      </w:r>
      <w:r w:rsidR="00816ED6">
        <w:t>3</w:t>
      </w:r>
      <w:r w:rsidR="00816ED6" w:rsidRPr="00513F5C">
        <w:rPr>
          <w:lang w:val="en-US"/>
        </w:rPr>
        <w:t>.3</w:t>
      </w:r>
      <w:r w:rsidR="00816ED6" w:rsidRPr="00513F5C">
        <w:tab/>
      </w:r>
      <w:r w:rsidR="00816ED6" w:rsidRPr="00513F5C">
        <w:rPr>
          <w:lang w:val="en-US"/>
        </w:rPr>
        <w:t xml:space="preserve">Controlling </w:t>
      </w:r>
      <w:r w:rsidR="00816ED6">
        <w:rPr>
          <w:lang w:val="en-US"/>
        </w:rPr>
        <w:t>MCVideo</w:t>
      </w:r>
      <w:r w:rsidR="00816ED6" w:rsidRPr="00513F5C">
        <w:rPr>
          <w:lang w:val="en-US"/>
        </w:rPr>
        <w:t xml:space="preserve"> function procedures</w:t>
      </w:r>
      <w:bookmarkEnd w:id="5047"/>
      <w:bookmarkEnd w:id="5048"/>
      <w:bookmarkEnd w:id="5049"/>
      <w:bookmarkEnd w:id="5050"/>
    </w:p>
    <w:p w14:paraId="045F0178" w14:textId="36081EAD" w:rsidR="00816ED6" w:rsidRDefault="00C42A95" w:rsidP="00F1630B">
      <w:pPr>
        <w:pStyle w:val="Heading4"/>
        <w:rPr>
          <w:lang w:val="en-US"/>
        </w:rPr>
      </w:pPr>
      <w:bookmarkStart w:id="5051" w:name="_Toc27501646"/>
      <w:bookmarkStart w:id="5052" w:name="_Toc36049777"/>
      <w:bookmarkStart w:id="5053" w:name="_Toc45210547"/>
      <w:bookmarkStart w:id="5054" w:name="_Toc123630173"/>
      <w:r w:rsidRPr="00B5653B">
        <w:t>21</w:t>
      </w:r>
      <w:r w:rsidR="00816ED6">
        <w:t>.3</w:t>
      </w:r>
      <w:r w:rsidR="00816ED6">
        <w:rPr>
          <w:lang w:val="en-US"/>
        </w:rPr>
        <w:t>.3.1</w:t>
      </w:r>
      <w:r w:rsidR="00816ED6" w:rsidRPr="0073469F">
        <w:tab/>
      </w:r>
      <w:r w:rsidR="00816ED6">
        <w:rPr>
          <w:lang w:val="en-US"/>
        </w:rPr>
        <w:t>Request to create a user regroup using preconfigured group</w:t>
      </w:r>
      <w:bookmarkEnd w:id="5051"/>
      <w:bookmarkEnd w:id="5052"/>
      <w:bookmarkEnd w:id="5053"/>
      <w:bookmarkEnd w:id="5054"/>
    </w:p>
    <w:p w14:paraId="4BC7F85D"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518FE239"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17E687C4" w14:textId="77777777" w:rsidR="00816ED6" w:rsidRDefault="00816ED6" w:rsidP="00816ED6">
      <w:pPr>
        <w:pStyle w:val="B1"/>
      </w:pPr>
      <w:r>
        <w:t>2)</w:t>
      </w:r>
      <w:r>
        <w:tab/>
        <w:t>if the controlling MCVideo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Pr="00C707BC">
        <w:t xml:space="preserve"> </w:t>
      </w:r>
      <w:r w:rsidRPr="006E208F">
        <w:t xml:space="preserve">and shall </w:t>
      </w:r>
      <w:r>
        <w:t xml:space="preserve">skip </w:t>
      </w:r>
      <w:r w:rsidRPr="007B314E">
        <w:t>the rest of the steps</w:t>
      </w:r>
      <w:r>
        <w:t>;</w:t>
      </w:r>
    </w:p>
    <w:p w14:paraId="01F322A1"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67842558" w14:textId="77777777" w:rsidR="00816ED6" w:rsidRPr="00513F5C" w:rsidRDefault="00816ED6" w:rsidP="00816ED6">
      <w:pPr>
        <w:pStyle w:val="B1"/>
      </w:pPr>
      <w:r w:rsidRPr="005C5D81">
        <w:t>4</w:t>
      </w:r>
      <w:r w:rsidRPr="00513F5C">
        <w:t>)</w:t>
      </w:r>
      <w:r w:rsidRPr="00513F5C">
        <w:tab/>
      </w:r>
      <w:r>
        <w:t xml:space="preserve">shall create a </w:t>
      </w:r>
      <w:r w:rsidRPr="00513F5C">
        <w:t xml:space="preserve">separate list of </w:t>
      </w:r>
      <w:r>
        <w:t>MCVideo</w:t>
      </w:r>
      <w:r w:rsidRPr="00513F5C">
        <w:t xml:space="preserve"> IDs </w:t>
      </w:r>
      <w:r>
        <w:t>containing</w:t>
      </w:r>
      <w:r w:rsidRPr="00513F5C">
        <w:t xml:space="preserve"> </w:t>
      </w:r>
      <w:r>
        <w:t xml:space="preserve">all </w:t>
      </w:r>
      <w:r w:rsidRPr="00513F5C">
        <w:t xml:space="preserve">users identified </w:t>
      </w:r>
      <w:r>
        <w:t>in the &lt;users-for-regroup&gt; element</w:t>
      </w:r>
      <w:r w:rsidRPr="00513F5C">
        <w:t xml:space="preserve"> </w:t>
      </w:r>
      <w:r>
        <w:t>in the</w:t>
      </w:r>
      <w:r w:rsidRPr="00513F5C">
        <w:t xml:space="preserve"> application/vn</w:t>
      </w:r>
      <w:r>
        <w:t>d.3gpp.mcvideo-regroup+xml MIME body</w:t>
      </w:r>
      <w:r w:rsidRPr="00513F5C">
        <w:t xml:space="preserve"> who are served by </w:t>
      </w:r>
      <w:r>
        <w:t>the same</w:t>
      </w:r>
      <w:r w:rsidRPr="00513F5C">
        <w:t xml:space="preserve"> </w:t>
      </w:r>
      <w:r>
        <w:t xml:space="preserve">terminating </w:t>
      </w:r>
      <w:r w:rsidRPr="00513F5C">
        <w:t xml:space="preserve">participating </w:t>
      </w:r>
      <w:r>
        <w:t>MCVideo</w:t>
      </w:r>
      <w:r w:rsidRPr="00513F5C">
        <w:t xml:space="preserve"> function;</w:t>
      </w:r>
    </w:p>
    <w:p w14:paraId="53999D47" w14:textId="77777777" w:rsidR="00816ED6" w:rsidRPr="00513F5C" w:rsidRDefault="00816ED6" w:rsidP="00816ED6">
      <w:pPr>
        <w:pStyle w:val="B1"/>
      </w:pPr>
      <w:r w:rsidRPr="005C5D81">
        <w:t>5</w:t>
      </w:r>
      <w:r w:rsidRPr="00513F5C">
        <w:t>)</w:t>
      </w:r>
      <w:r w:rsidRPr="00513F5C">
        <w:tab/>
        <w:t xml:space="preserve">for each </w:t>
      </w:r>
      <w:r>
        <w:t xml:space="preserve">terminating </w:t>
      </w:r>
      <w:r w:rsidRPr="00513F5C">
        <w:t xml:space="preserve">participating </w:t>
      </w:r>
      <w:r>
        <w:t>MCVideo</w:t>
      </w:r>
      <w:r w:rsidRPr="00513F5C">
        <w:t xml:space="preserve"> function identified in step 3</w:t>
      </w:r>
      <w:r>
        <w:t>):</w:t>
      </w:r>
    </w:p>
    <w:p w14:paraId="47338462"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E6A8A68"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84C7359"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27F206AF"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0AF72A0A" w14:textId="77777777" w:rsidR="00296693" w:rsidRDefault="00296693" w:rsidP="00296693">
      <w:pPr>
        <w:pStyle w:val="NO"/>
      </w:pPr>
      <w:r>
        <w:lastRenderedPageBreak/>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47147987"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7871D36" w14:textId="77777777" w:rsidR="00296693" w:rsidRPr="00BE4B01" w:rsidRDefault="00296693" w:rsidP="00296693">
      <w:pPr>
        <w:pStyle w:val="NO"/>
      </w:pPr>
      <w:r>
        <w:t>NOTE 4:</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5789369"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4DBBE11C"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3BB7D154" w14:textId="77777777" w:rsidR="00816ED6" w:rsidRPr="00513F5C" w:rsidRDefault="009B159F" w:rsidP="00816ED6">
      <w:pPr>
        <w:pStyle w:val="B2"/>
      </w:pPr>
      <w:r>
        <w:t>e</w:t>
      </w:r>
      <w:r w:rsidR="00816ED6" w:rsidRPr="00513F5C">
        <w:t>)</w:t>
      </w:r>
      <w:r w:rsidR="00816ED6" w:rsidRPr="00513F5C">
        <w:tab/>
        <w:t>shall copy the contents of the application/vnd.3gpp.</w:t>
      </w:r>
      <w:r w:rsidR="00816ED6">
        <w:t>mcvideo</w:t>
      </w:r>
      <w:r w:rsidR="00816ED6" w:rsidRPr="00513F5C">
        <w:t>-</w:t>
      </w:r>
      <w:r w:rsidR="00816ED6">
        <w:t>regroup</w:t>
      </w:r>
      <w:r w:rsidR="00816ED6" w:rsidRPr="00513F5C">
        <w:t>+xml MIME body received in the incoming SIP MESSAGE request into an application/vnd.3gpp.</w:t>
      </w:r>
      <w:r w:rsidR="00816ED6">
        <w:t>mcvideo</w:t>
      </w:r>
      <w:r w:rsidR="00816ED6" w:rsidRPr="00513F5C">
        <w:t>-</w:t>
      </w:r>
      <w:r w:rsidR="00816ED6">
        <w:t>regroup</w:t>
      </w:r>
      <w:r w:rsidR="00816ED6" w:rsidRPr="00513F5C">
        <w:t>+xml MIME body included in the outgoing SIP MESSAGE request;</w:t>
      </w:r>
    </w:p>
    <w:p w14:paraId="15E65B69" w14:textId="77777777" w:rsidR="00816ED6" w:rsidRPr="00513F5C" w:rsidRDefault="009B159F" w:rsidP="00816ED6">
      <w:pPr>
        <w:pStyle w:val="B2"/>
      </w:pPr>
      <w:r>
        <w:t>f</w:t>
      </w:r>
      <w:r w:rsidR="00816ED6" w:rsidRPr="00513F5C">
        <w:t>)</w:t>
      </w:r>
      <w:r w:rsidR="00816ED6" w:rsidRPr="00513F5C">
        <w:tab/>
        <w:t xml:space="preserve">shall use the list of </w:t>
      </w:r>
      <w:r w:rsidR="00816ED6">
        <w:t>MCVideo</w:t>
      </w:r>
      <w:r w:rsidR="00816ED6" w:rsidRPr="00513F5C">
        <w:t xml:space="preserve"> IDs for this participating </w:t>
      </w:r>
      <w:r w:rsidR="00816ED6">
        <w:t>MCVideo</w:t>
      </w:r>
      <w:r w:rsidR="00816ED6" w:rsidRPr="00513F5C">
        <w:t xml:space="preserve"> function as generated in step</w:t>
      </w:r>
      <w:r w:rsidR="00816ED6">
        <w:t xml:space="preserve"> 3</w:t>
      </w:r>
      <w:r w:rsidR="00816ED6" w:rsidRPr="00513F5C">
        <w:t>) to create and include a &lt;users-for-regroup&gt; element contained in the application/vnd.3gpp.</w:t>
      </w:r>
      <w:r w:rsidR="00816ED6">
        <w:t>mcvideo</w:t>
      </w:r>
      <w:r w:rsidR="00816ED6" w:rsidRPr="00513F5C">
        <w:t>-</w:t>
      </w:r>
      <w:r w:rsidR="00816ED6">
        <w:t>regroup</w:t>
      </w:r>
      <w:r w:rsidR="00816ED6" w:rsidRPr="00513F5C">
        <w:t>+xml MIME body;</w:t>
      </w:r>
    </w:p>
    <w:p w14:paraId="414D8118" w14:textId="77777777" w:rsidR="00816ED6" w:rsidRPr="00513F5C" w:rsidRDefault="009B159F" w:rsidP="00816ED6">
      <w:pPr>
        <w:pStyle w:val="B2"/>
        <w:rPr>
          <w:lang w:val="en-US"/>
        </w:rPr>
      </w:pPr>
      <w:r>
        <w:t>g</w:t>
      </w:r>
      <w:r w:rsidR="00816ED6" w:rsidRPr="00513F5C">
        <w:t>)</w:t>
      </w:r>
      <w:r w:rsidR="00816ED6" w:rsidRPr="00513F5C">
        <w:tab/>
        <w:t>shall copy the contents of the P-Asserted-Identity header field of the incoming SIP MESSAGE request to the P-Asserted-Identity header field of the outgoing SIP MESSAGE request;</w:t>
      </w:r>
      <w:r w:rsidR="00816ED6">
        <w:rPr>
          <w:lang w:val="en-US"/>
        </w:rPr>
        <w:t xml:space="preserve"> and</w:t>
      </w:r>
    </w:p>
    <w:p w14:paraId="555E472A" w14:textId="77777777" w:rsidR="00816ED6" w:rsidRPr="00513F5C" w:rsidRDefault="009B159F" w:rsidP="00816ED6">
      <w:pPr>
        <w:pStyle w:val="B2"/>
      </w:pPr>
      <w:r>
        <w:t>h</w:t>
      </w:r>
      <w:r w:rsidR="00816ED6" w:rsidRPr="00513F5C">
        <w:t>)</w:t>
      </w:r>
      <w:r w:rsidR="00816ED6" w:rsidRPr="00513F5C">
        <w:tab/>
        <w:t xml:space="preserve">shall send the SIP MESSAGE request as specified in </w:t>
      </w:r>
      <w:r w:rsidR="00816ED6">
        <w:t>3GPP TS 24.229 [11]</w:t>
      </w:r>
      <w:r w:rsidR="00816ED6" w:rsidRPr="00513F5C">
        <w:t>;</w:t>
      </w:r>
    </w:p>
    <w:p w14:paraId="1CDD011C" w14:textId="77777777" w:rsidR="00816ED6" w:rsidRDefault="00816ED6" w:rsidP="00816ED6">
      <w:pPr>
        <w:pStyle w:val="B1"/>
        <w:rPr>
          <w:lang w:val="en-US"/>
        </w:rPr>
      </w:pPr>
      <w:r>
        <w:rPr>
          <w:lang w:val="en-US"/>
        </w:rPr>
        <w:t>6)</w:t>
      </w:r>
      <w:r>
        <w:rPr>
          <w:lang w:val="en-US"/>
        </w:rPr>
        <w:tab/>
        <w:t>when the controlling MCVideo function receives a SIP 200 (OK) response from any of the terminating participating MCVideo functions that were sent a SIP MESSAGE request in step 4) the controlling MCVideo function shall:</w:t>
      </w:r>
    </w:p>
    <w:p w14:paraId="65804365" w14:textId="77777777" w:rsidR="00816ED6" w:rsidRDefault="00816ED6" w:rsidP="00816ED6">
      <w:pPr>
        <w:pStyle w:val="B2"/>
      </w:pPr>
      <w:r>
        <w:t>a)</w:t>
      </w:r>
      <w:r>
        <w:tab/>
        <w:t>send a SIP 200 (OK) response to the incoming SIP MESSAGE request; and</w:t>
      </w:r>
    </w:p>
    <w:p w14:paraId="04A66AB0" w14:textId="77777777" w:rsidR="00816ED6" w:rsidRDefault="00816ED6" w:rsidP="00816ED6">
      <w:pPr>
        <w:pStyle w:val="B2"/>
      </w:pPr>
      <w:r>
        <w:t>b)</w:t>
      </w:r>
      <w:r>
        <w:tab/>
        <w:t>store the the value of the &lt;mcvideo-regroup-uri&gt; element as the identity of the user regroup based on a preconfigured group;</w:t>
      </w:r>
    </w:p>
    <w:p w14:paraId="7F57921D" w14:textId="77777777" w:rsidR="00816ED6" w:rsidRDefault="00816ED6" w:rsidP="00816ED6">
      <w:pPr>
        <w:pStyle w:val="B2"/>
      </w:pPr>
      <w:r>
        <w:t>c)</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5D8D5ADE" w14:textId="77777777" w:rsidR="00816ED6" w:rsidRDefault="00816ED6" w:rsidP="00816ED6">
      <w:pPr>
        <w:pStyle w:val="B2"/>
      </w:pPr>
      <w:r>
        <w:t>d)</w:t>
      </w:r>
      <w:r>
        <w:tab/>
        <w:t xml:space="preserve">store 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the list of the users that are members of the user regroup; and</w:t>
      </w:r>
    </w:p>
    <w:p w14:paraId="12E3EC10" w14:textId="77777777" w:rsidR="00816ED6" w:rsidRDefault="00816ED6" w:rsidP="00816ED6">
      <w:pPr>
        <w:pStyle w:val="B1"/>
        <w:rPr>
          <w:lang w:val="en-US"/>
        </w:rPr>
      </w:pPr>
      <w:r>
        <w:rPr>
          <w:lang w:val="en-US"/>
        </w:rPr>
        <w:t>7)</w:t>
      </w:r>
      <w:r>
        <w:rPr>
          <w:lang w:val="en-US"/>
        </w:rPr>
        <w:tab/>
        <w:t xml:space="preserve">if no SIP 200 (OK) response is received for a SIP MESSAGE sent in step 4), the controlling MCVideo function shall send a SIP </w:t>
      </w:r>
      <w:r>
        <w:t>480 (Temporarily Unavailable)</w:t>
      </w:r>
      <w:r>
        <w:rPr>
          <w:lang w:val="en-US"/>
        </w:rPr>
        <w:t xml:space="preserve"> response to the incoming SIP MESSAGE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Pr>
          <w:lang w:eastAsia="ko-KR"/>
        </w:rPr>
        <w:t>IETF RFC 3428 [17].</w:t>
      </w:r>
    </w:p>
    <w:p w14:paraId="4CE3ED7D" w14:textId="1403BFF4" w:rsidR="00816ED6" w:rsidRDefault="00C42A95" w:rsidP="00F1630B">
      <w:pPr>
        <w:pStyle w:val="Heading4"/>
        <w:rPr>
          <w:lang w:val="en-US"/>
        </w:rPr>
      </w:pPr>
      <w:bookmarkStart w:id="5055" w:name="_Toc27501647"/>
      <w:bookmarkStart w:id="5056" w:name="_Toc36049778"/>
      <w:bookmarkStart w:id="5057" w:name="_Toc45210548"/>
      <w:bookmarkStart w:id="5058" w:name="_Toc123630174"/>
      <w:r w:rsidRPr="00B5653B">
        <w:t>21</w:t>
      </w:r>
      <w:r w:rsidR="00816ED6">
        <w:t>.3</w:t>
      </w:r>
      <w:r w:rsidR="00816ED6">
        <w:rPr>
          <w:lang w:val="en-US"/>
        </w:rPr>
        <w:t>.3.2</w:t>
      </w:r>
      <w:r w:rsidR="00816ED6" w:rsidRPr="0073469F">
        <w:tab/>
      </w:r>
      <w:r w:rsidR="00816ED6">
        <w:rPr>
          <w:lang w:val="en-US"/>
        </w:rPr>
        <w:t>Request to remove a user regroup using preconfigured group</w:t>
      </w:r>
      <w:bookmarkEnd w:id="5055"/>
      <w:bookmarkEnd w:id="5056"/>
      <w:bookmarkEnd w:id="5057"/>
      <w:bookmarkEnd w:id="5058"/>
    </w:p>
    <w:p w14:paraId="5F1ABFC8" w14:textId="77777777" w:rsidR="00816ED6" w:rsidRPr="00513F5C" w:rsidRDefault="00816ED6" w:rsidP="00816ED6">
      <w:r>
        <w:t xml:space="preserve">When the controlling MCVideo function receives a request to remove a user regroup it uses the procedure in </w:t>
      </w:r>
      <w:r w:rsidR="00C836A2">
        <w:t>clause</w:t>
      </w:r>
      <w:r>
        <w:t> </w:t>
      </w:r>
      <w:r w:rsidR="00C42A95">
        <w:t>21</w:t>
      </w:r>
      <w:r>
        <w:t>.2.3.2.</w:t>
      </w:r>
    </w:p>
    <w:p w14:paraId="203C40A9" w14:textId="0FA5B2DC" w:rsidR="00816ED6" w:rsidRDefault="00C42A95" w:rsidP="00F1630B">
      <w:pPr>
        <w:pStyle w:val="Heading4"/>
        <w:rPr>
          <w:lang w:val="en-US"/>
        </w:rPr>
      </w:pPr>
      <w:bookmarkStart w:id="5059" w:name="_Toc27501648"/>
      <w:bookmarkStart w:id="5060" w:name="_Toc36049779"/>
      <w:bookmarkStart w:id="5061" w:name="_Toc45210549"/>
      <w:bookmarkStart w:id="5062" w:name="_Toc123630175"/>
      <w:r w:rsidRPr="00B5653B">
        <w:t>21</w:t>
      </w:r>
      <w:r w:rsidR="00816ED6">
        <w:t>.3</w:t>
      </w:r>
      <w:r w:rsidR="00816ED6">
        <w:rPr>
          <w:lang w:val="en-US"/>
        </w:rPr>
        <w:t>.3.3</w:t>
      </w:r>
      <w:r w:rsidR="00816ED6" w:rsidRPr="0073469F">
        <w:tab/>
      </w:r>
      <w:r w:rsidR="00816ED6">
        <w:rPr>
          <w:lang w:val="en-US"/>
        </w:rPr>
        <w:t>Decision to remove a regroup using preconfigured group</w:t>
      </w:r>
      <w:bookmarkEnd w:id="5059"/>
      <w:bookmarkEnd w:id="5060"/>
      <w:bookmarkEnd w:id="5061"/>
      <w:bookmarkEnd w:id="5062"/>
    </w:p>
    <w:p w14:paraId="4289678A" w14:textId="77777777" w:rsidR="00816ED6" w:rsidRPr="00B5653B" w:rsidRDefault="00816ED6" w:rsidP="00B5653B">
      <w:r>
        <w:t xml:space="preserve">When the controlling MCVideo function decides to remove a user regroup it uses the procedure in </w:t>
      </w:r>
      <w:r w:rsidR="00C836A2">
        <w:t>clause</w:t>
      </w:r>
      <w:r>
        <w:t> </w:t>
      </w:r>
      <w:r w:rsidR="00C42A95">
        <w:t>21</w:t>
      </w:r>
      <w:r>
        <w:t>.2.3.3.</w:t>
      </w:r>
    </w:p>
    <w:p w14:paraId="2C55F24D" w14:textId="45B9E0BA" w:rsidR="00080512" w:rsidRPr="0079589D" w:rsidRDefault="00D9134D" w:rsidP="00F1630B">
      <w:pPr>
        <w:pStyle w:val="Heading8"/>
      </w:pPr>
      <w:r w:rsidRPr="0079589D">
        <w:br w:type="page"/>
      </w:r>
      <w:bookmarkStart w:id="5063" w:name="_Toc20153128"/>
      <w:bookmarkStart w:id="5064" w:name="_Toc27495793"/>
      <w:bookmarkStart w:id="5065" w:name="_Toc36109261"/>
      <w:bookmarkStart w:id="5066" w:name="_Toc45195049"/>
      <w:bookmarkStart w:id="5067" w:name="_Toc123630176"/>
      <w:r w:rsidR="00080512" w:rsidRPr="0079589D">
        <w:lastRenderedPageBreak/>
        <w:t>Annex A (</w:t>
      </w:r>
      <w:r w:rsidR="00181D68" w:rsidRPr="0079589D">
        <w:t>i</w:t>
      </w:r>
      <w:r w:rsidR="00080512" w:rsidRPr="0079589D">
        <w:t>n</w:t>
      </w:r>
      <w:r w:rsidR="00181D68" w:rsidRPr="0079589D">
        <w:t>f</w:t>
      </w:r>
      <w:r w:rsidR="00080512" w:rsidRPr="0079589D">
        <w:t>ormative):</w:t>
      </w:r>
      <w:r w:rsidR="00080512" w:rsidRPr="0079589D">
        <w:br/>
      </w:r>
      <w:r w:rsidR="00181D68" w:rsidRPr="0079589D">
        <w:t>Signalling flows</w:t>
      </w:r>
      <w:bookmarkEnd w:id="5063"/>
      <w:bookmarkEnd w:id="5064"/>
      <w:bookmarkEnd w:id="5065"/>
      <w:bookmarkEnd w:id="5066"/>
      <w:bookmarkEnd w:id="5067"/>
    </w:p>
    <w:p w14:paraId="783D2D4A" w14:textId="77777777" w:rsidR="00424B3E" w:rsidRPr="00F222C1" w:rsidRDefault="007A6DDD" w:rsidP="007A6DDD">
      <w:pPr>
        <w:pStyle w:val="NO"/>
      </w:pPr>
      <w:r>
        <w:t>NOTE:</w:t>
      </w:r>
      <w:r>
        <w:tab/>
        <w:t>the current version of this specification does not include example signalling flows.</w:t>
      </w:r>
    </w:p>
    <w:p w14:paraId="5DFF6E5C" w14:textId="5F6B64CE" w:rsidR="007A6DDD" w:rsidRPr="0079589D" w:rsidRDefault="004B0FA7" w:rsidP="00F1630B">
      <w:pPr>
        <w:pStyle w:val="Heading8"/>
      </w:pPr>
      <w:r>
        <w:br w:type="page"/>
      </w:r>
      <w:bookmarkStart w:id="5068" w:name="_Toc20153129"/>
      <w:bookmarkStart w:id="5069" w:name="_Toc27495794"/>
      <w:bookmarkStart w:id="5070" w:name="_Toc36109262"/>
      <w:bookmarkStart w:id="5071" w:name="_Toc45195050"/>
      <w:bookmarkStart w:id="5072" w:name="_Toc123630177"/>
      <w:r w:rsidR="007A6DDD" w:rsidRPr="0079589D">
        <w:lastRenderedPageBreak/>
        <w:t>Annex B (informative):</w:t>
      </w:r>
      <w:r w:rsidR="007A6DDD" w:rsidRPr="0079589D">
        <w:br/>
        <w:t>Timers</w:t>
      </w:r>
      <w:bookmarkEnd w:id="5068"/>
      <w:bookmarkEnd w:id="5069"/>
      <w:bookmarkEnd w:id="5070"/>
      <w:bookmarkEnd w:id="5071"/>
      <w:bookmarkEnd w:id="5072"/>
    </w:p>
    <w:p w14:paraId="2B39B0A4" w14:textId="43FDAC73" w:rsidR="00933879" w:rsidRPr="0079589D" w:rsidRDefault="00E51AF2" w:rsidP="00F1630B">
      <w:pPr>
        <w:pStyle w:val="Heading1"/>
      </w:pPr>
      <w:bookmarkStart w:id="5073" w:name="_Toc20153130"/>
      <w:bookmarkStart w:id="5074" w:name="_Toc27495795"/>
      <w:bookmarkStart w:id="5075" w:name="_Toc36109263"/>
      <w:bookmarkStart w:id="5076" w:name="_Toc45195051"/>
      <w:bookmarkStart w:id="5077" w:name="_Toc123630178"/>
      <w:r w:rsidRPr="0079589D">
        <w:t>B.</w:t>
      </w:r>
      <w:r w:rsidR="00933879" w:rsidRPr="0079589D">
        <w:t>1</w:t>
      </w:r>
      <w:r w:rsidR="00933879" w:rsidRPr="0079589D">
        <w:tab/>
        <w:t>General</w:t>
      </w:r>
      <w:bookmarkEnd w:id="5073"/>
      <w:bookmarkEnd w:id="5074"/>
      <w:bookmarkEnd w:id="5075"/>
      <w:bookmarkEnd w:id="5076"/>
      <w:bookmarkEnd w:id="5077"/>
    </w:p>
    <w:p w14:paraId="5F3A48A9" w14:textId="77777777" w:rsidR="00933879" w:rsidRPr="0079589D" w:rsidRDefault="00933879" w:rsidP="00933879">
      <w:r w:rsidRPr="0079589D">
        <w:t>The following tables give a brief description of the timers used in the present document.</w:t>
      </w:r>
    </w:p>
    <w:p w14:paraId="5A02675D" w14:textId="77777777" w:rsidR="00933879" w:rsidRPr="0079589D" w:rsidRDefault="00933879" w:rsidP="00933879">
      <w:r w:rsidRPr="0079589D">
        <w:t>For the on-network timers described in the present document, the following timer families are used:</w:t>
      </w:r>
    </w:p>
    <w:p w14:paraId="2944512C" w14:textId="77777777" w:rsidR="00933879" w:rsidRPr="0079589D" w:rsidRDefault="00933879" w:rsidP="00933879">
      <w:pPr>
        <w:pStyle w:val="B1"/>
      </w:pPr>
      <w:r w:rsidRPr="0079589D">
        <w:t>-</w:t>
      </w:r>
      <w:r w:rsidRPr="0079589D">
        <w:tab/>
        <w:t>TNGx: Timer oN-network Group call x</w:t>
      </w:r>
    </w:p>
    <w:p w14:paraId="3CEADE86" w14:textId="77777777" w:rsidR="00933879" w:rsidRPr="0079589D" w:rsidRDefault="00933879" w:rsidP="00933879">
      <w:r w:rsidRPr="0079589D">
        <w:t>For the off-network timers described in the present document, the following timer families are used:</w:t>
      </w:r>
    </w:p>
    <w:p w14:paraId="196796D8" w14:textId="77777777" w:rsidR="00933879" w:rsidRPr="0079589D" w:rsidRDefault="00933879" w:rsidP="00933879">
      <w:pPr>
        <w:pStyle w:val="B1"/>
      </w:pPr>
      <w:r w:rsidRPr="0079589D">
        <w:t>-</w:t>
      </w:r>
      <w:r w:rsidRPr="0079589D">
        <w:tab/>
        <w:t>TFGx:</w:t>
      </w:r>
      <w:r w:rsidRPr="0079589D">
        <w:tab/>
        <w:t>Timer oFf-network Group call x</w:t>
      </w:r>
    </w:p>
    <w:p w14:paraId="36129FFB" w14:textId="77777777" w:rsidR="00933879" w:rsidRPr="0079589D" w:rsidRDefault="00933879" w:rsidP="00933879">
      <w:pPr>
        <w:pStyle w:val="B1"/>
      </w:pPr>
      <w:r w:rsidRPr="0079589D">
        <w:t>-</w:t>
      </w:r>
      <w:r w:rsidRPr="0079589D">
        <w:tab/>
        <w:t>TFPy:</w:t>
      </w:r>
      <w:r w:rsidRPr="0079589D">
        <w:tab/>
        <w:t>Timer oFf-network Private call y</w:t>
      </w:r>
    </w:p>
    <w:p w14:paraId="03902CEA" w14:textId="77777777" w:rsidR="00933879" w:rsidRPr="0079589D" w:rsidRDefault="00933879" w:rsidP="00933879">
      <w:pPr>
        <w:pStyle w:val="B1"/>
      </w:pPr>
      <w:r w:rsidRPr="0079589D">
        <w:t>-</w:t>
      </w:r>
      <w:r w:rsidRPr="0079589D">
        <w:tab/>
        <w:t>TFBz:</w:t>
      </w:r>
      <w:r w:rsidRPr="0079589D">
        <w:tab/>
        <w:t>Timer oFf-network Broadcast group call z</w:t>
      </w:r>
    </w:p>
    <w:p w14:paraId="4D17C07C" w14:textId="77777777" w:rsidR="00933879" w:rsidRPr="0079589D" w:rsidRDefault="00933879" w:rsidP="00933879">
      <w:r w:rsidRPr="0079589D">
        <w:t>where x, y and z represent numbers.</w:t>
      </w:r>
    </w:p>
    <w:p w14:paraId="234026B9" w14:textId="46CC6ECD" w:rsidR="00933879" w:rsidRPr="0079589D" w:rsidRDefault="00E51AF2" w:rsidP="00F1630B">
      <w:pPr>
        <w:pStyle w:val="Heading1"/>
      </w:pPr>
      <w:bookmarkStart w:id="5078" w:name="_Toc20153131"/>
      <w:bookmarkStart w:id="5079" w:name="_Toc27495796"/>
      <w:bookmarkStart w:id="5080" w:name="_Toc36109264"/>
      <w:bookmarkStart w:id="5081" w:name="_Toc45195052"/>
      <w:bookmarkStart w:id="5082" w:name="_Toc123630179"/>
      <w:r w:rsidRPr="0079589D">
        <w:t>B.</w:t>
      </w:r>
      <w:r w:rsidR="00933879" w:rsidRPr="0079589D">
        <w:t>2</w:t>
      </w:r>
      <w:r w:rsidR="00933879" w:rsidRPr="0079589D">
        <w:tab/>
        <w:t>On-network timers</w:t>
      </w:r>
      <w:bookmarkEnd w:id="5078"/>
      <w:bookmarkEnd w:id="5079"/>
      <w:bookmarkEnd w:id="5080"/>
      <w:bookmarkEnd w:id="5081"/>
      <w:bookmarkEnd w:id="5082"/>
    </w:p>
    <w:p w14:paraId="6F1A3A3B" w14:textId="78BEDE2F" w:rsidR="00933879" w:rsidRPr="0079589D" w:rsidRDefault="00E51AF2" w:rsidP="00F1630B">
      <w:pPr>
        <w:pStyle w:val="Heading2"/>
      </w:pPr>
      <w:bookmarkStart w:id="5083" w:name="_Toc20153132"/>
      <w:bookmarkStart w:id="5084" w:name="_Toc27495797"/>
      <w:bookmarkStart w:id="5085" w:name="_Toc36109265"/>
      <w:bookmarkStart w:id="5086" w:name="_Toc45195053"/>
      <w:bookmarkStart w:id="5087" w:name="_Toc123630180"/>
      <w:r w:rsidRPr="0079589D">
        <w:t>B.</w:t>
      </w:r>
      <w:r w:rsidR="00933879" w:rsidRPr="0079589D">
        <w:t>2.1</w:t>
      </w:r>
      <w:r w:rsidR="00933879" w:rsidRPr="0079589D">
        <w:tab/>
        <w:t>Timers in the controlling MCVideo function</w:t>
      </w:r>
      <w:bookmarkEnd w:id="5083"/>
      <w:bookmarkEnd w:id="5084"/>
      <w:bookmarkEnd w:id="5085"/>
      <w:bookmarkEnd w:id="5086"/>
      <w:bookmarkEnd w:id="5087"/>
    </w:p>
    <w:p w14:paraId="5C38DE05" w14:textId="77777777" w:rsidR="00933879" w:rsidRPr="0079589D" w:rsidRDefault="00933879" w:rsidP="00933879">
      <w:r w:rsidRPr="0079589D">
        <w:t>The table </w:t>
      </w:r>
      <w:r w:rsidR="00E51AF2" w:rsidRPr="0079589D">
        <w:t>B.</w:t>
      </w:r>
      <w:r w:rsidRPr="0079589D">
        <w:t>2.1-1 provides a description of the timers used by the controlling MCVideo function, specifies the timer values, describes the reason for starting of the timer, normal stop and the action on expiry.</w:t>
      </w:r>
    </w:p>
    <w:p w14:paraId="0CAA57F0" w14:textId="77777777" w:rsidR="00933879" w:rsidRPr="0079589D" w:rsidRDefault="00933879" w:rsidP="00933879">
      <w:pPr>
        <w:pStyle w:val="TH"/>
      </w:pPr>
      <w:r w:rsidRPr="0079589D">
        <w:lastRenderedPageBreak/>
        <w:t>Table </w:t>
      </w:r>
      <w:r w:rsidR="00E51AF2" w:rsidRPr="0079589D">
        <w:t>B.</w:t>
      </w:r>
      <w:r w:rsidRPr="0079589D">
        <w:t>2.1-1: controlling MCVideo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6"/>
        <w:gridCol w:w="2167"/>
        <w:gridCol w:w="2170"/>
        <w:gridCol w:w="1978"/>
        <w:gridCol w:w="1720"/>
      </w:tblGrid>
      <w:tr w:rsidR="00933879" w:rsidRPr="0079589D" w14:paraId="780341E5" w14:textId="77777777" w:rsidTr="00137FC6">
        <w:trPr>
          <w:cantSplit/>
          <w:trHeight w:val="288"/>
          <w:tblHeader/>
        </w:trPr>
        <w:tc>
          <w:tcPr>
            <w:tcW w:w="1651" w:type="dxa"/>
            <w:shd w:val="clear" w:color="auto" w:fill="auto"/>
            <w:vAlign w:val="center"/>
          </w:tcPr>
          <w:p w14:paraId="7DFC37CC" w14:textId="77777777" w:rsidR="00933879" w:rsidRPr="0079589D" w:rsidRDefault="00933879" w:rsidP="00933879">
            <w:pPr>
              <w:pStyle w:val="TAH"/>
            </w:pPr>
            <w:r w:rsidRPr="0079589D">
              <w:t>Timer</w:t>
            </w:r>
          </w:p>
        </w:tc>
        <w:tc>
          <w:tcPr>
            <w:tcW w:w="2229" w:type="dxa"/>
            <w:shd w:val="clear" w:color="auto" w:fill="auto"/>
            <w:vAlign w:val="center"/>
          </w:tcPr>
          <w:p w14:paraId="4FF5945B" w14:textId="77777777" w:rsidR="00933879" w:rsidRPr="0079589D" w:rsidRDefault="00933879" w:rsidP="00933879">
            <w:pPr>
              <w:pStyle w:val="TAH"/>
            </w:pPr>
            <w:r w:rsidRPr="0079589D">
              <w:t>Timer value</w:t>
            </w:r>
          </w:p>
        </w:tc>
        <w:tc>
          <w:tcPr>
            <w:tcW w:w="2234" w:type="dxa"/>
            <w:shd w:val="clear" w:color="auto" w:fill="auto"/>
            <w:vAlign w:val="center"/>
          </w:tcPr>
          <w:p w14:paraId="1B493BA8" w14:textId="77777777" w:rsidR="00933879" w:rsidRPr="0079589D" w:rsidRDefault="00933879" w:rsidP="00933879">
            <w:pPr>
              <w:pStyle w:val="TAH"/>
            </w:pPr>
            <w:r w:rsidRPr="0079589D">
              <w:t>Cause of start</w:t>
            </w:r>
          </w:p>
        </w:tc>
        <w:tc>
          <w:tcPr>
            <w:tcW w:w="1820" w:type="dxa"/>
            <w:shd w:val="clear" w:color="auto" w:fill="auto"/>
            <w:vAlign w:val="center"/>
          </w:tcPr>
          <w:p w14:paraId="63825247" w14:textId="77777777" w:rsidR="00933879" w:rsidRPr="0079589D" w:rsidRDefault="00933879" w:rsidP="00933879">
            <w:pPr>
              <w:pStyle w:val="TAH"/>
            </w:pPr>
            <w:r w:rsidRPr="0079589D">
              <w:t>Normal stop</w:t>
            </w:r>
          </w:p>
        </w:tc>
        <w:tc>
          <w:tcPr>
            <w:tcW w:w="1923" w:type="dxa"/>
            <w:shd w:val="clear" w:color="auto" w:fill="auto"/>
            <w:vAlign w:val="center"/>
          </w:tcPr>
          <w:p w14:paraId="199B5B1E" w14:textId="77777777" w:rsidR="00933879" w:rsidRPr="0079589D" w:rsidRDefault="00933879" w:rsidP="00933879">
            <w:pPr>
              <w:pStyle w:val="TAH"/>
            </w:pPr>
            <w:r w:rsidRPr="0079589D">
              <w:t>On expiry</w:t>
            </w:r>
          </w:p>
        </w:tc>
      </w:tr>
      <w:tr w:rsidR="00137FC6" w:rsidRPr="0079589D" w14:paraId="273EEA8A" w14:textId="77777777" w:rsidTr="00137FC6">
        <w:trPr>
          <w:cantSplit/>
        </w:trPr>
        <w:tc>
          <w:tcPr>
            <w:tcW w:w="1651" w:type="dxa"/>
            <w:shd w:val="clear" w:color="auto" w:fill="auto"/>
          </w:tcPr>
          <w:p w14:paraId="3003F0A5" w14:textId="77777777" w:rsidR="00137FC6" w:rsidRDefault="00137FC6" w:rsidP="005A7FA2">
            <w:pPr>
              <w:pStyle w:val="TAL"/>
            </w:pPr>
            <w:r w:rsidRPr="0073469F">
              <w:t>TNG1 (acknowledged call setup timer)</w:t>
            </w:r>
          </w:p>
          <w:p w14:paraId="2233A68F" w14:textId="77777777" w:rsidR="00137FC6" w:rsidRPr="0079589D" w:rsidRDefault="00137FC6" w:rsidP="00137FC6">
            <w:pPr>
              <w:pStyle w:val="TAL"/>
            </w:pPr>
            <w:r>
              <w:t>(NOTE 1)</w:t>
            </w:r>
          </w:p>
        </w:tc>
        <w:tc>
          <w:tcPr>
            <w:tcW w:w="2229" w:type="dxa"/>
            <w:shd w:val="clear" w:color="auto" w:fill="auto"/>
          </w:tcPr>
          <w:p w14:paraId="328993C4" w14:textId="77777777" w:rsidR="00137FC6" w:rsidRPr="0079589D" w:rsidRDefault="00137FC6" w:rsidP="00933879">
            <w:pPr>
              <w:pStyle w:val="TAL"/>
            </w:pPr>
            <w:r>
              <w:t>Obtained from the group document in the &lt;on-network-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t>24.481</w:t>
            </w:r>
            <w:r w:rsidRPr="0073469F">
              <w:t> [</w:t>
            </w:r>
            <w:r>
              <w:t>24</w:t>
            </w:r>
            <w:r w:rsidRPr="0073469F">
              <w:t>]</w:t>
            </w:r>
            <w:r>
              <w:t>.</w:t>
            </w:r>
          </w:p>
        </w:tc>
        <w:tc>
          <w:tcPr>
            <w:tcW w:w="2234" w:type="dxa"/>
            <w:shd w:val="clear" w:color="auto" w:fill="auto"/>
          </w:tcPr>
          <w:p w14:paraId="62F69B8B" w14:textId="77777777" w:rsidR="00137FC6" w:rsidRPr="0079589D" w:rsidRDefault="00137FC6" w:rsidP="00933879">
            <w:pPr>
              <w:pStyle w:val="TAL"/>
            </w:pPr>
            <w:r w:rsidRPr="0073469F">
              <w:t>On reception of a SIP INVITE request to start a group session where the group document contains &lt;</w:t>
            </w:r>
            <w:r>
              <w:t>on-network-</w:t>
            </w:r>
            <w:r w:rsidRPr="0073469F">
              <w:t>required&gt; group members as specified in 3GPP TS </w:t>
            </w:r>
            <w:r>
              <w:t>24.481</w:t>
            </w:r>
            <w:r w:rsidRPr="0073469F">
              <w:t> [</w:t>
            </w:r>
            <w:r>
              <w:t>24</w:t>
            </w:r>
            <w:r w:rsidRPr="0073469F">
              <w:t>].</w:t>
            </w:r>
          </w:p>
        </w:tc>
        <w:tc>
          <w:tcPr>
            <w:tcW w:w="1820" w:type="dxa"/>
            <w:shd w:val="clear" w:color="auto" w:fill="auto"/>
          </w:tcPr>
          <w:p w14:paraId="29BA1F6E" w14:textId="77777777" w:rsidR="00137FC6" w:rsidRPr="0079589D" w:rsidRDefault="00137FC6" w:rsidP="00933879">
            <w:pPr>
              <w:pStyle w:val="TAL"/>
            </w:pPr>
            <w:r w:rsidRPr="0073469F">
              <w:t>On receipt of all SIP 200 (OK) responses to all SIP INVITE requests for &lt;</w:t>
            </w:r>
            <w:r>
              <w:t>on-network-</w:t>
            </w:r>
            <w:r w:rsidRPr="0073469F">
              <w:t>required&gt; group members as specified in 3GPP TS </w:t>
            </w:r>
            <w:r>
              <w:t>24.481</w:t>
            </w:r>
            <w:r w:rsidRPr="0073469F">
              <w:t> [</w:t>
            </w:r>
            <w:r>
              <w:t>24</w:t>
            </w:r>
            <w:r w:rsidRPr="0073469F">
              <w:t>].</w:t>
            </w:r>
          </w:p>
        </w:tc>
        <w:tc>
          <w:tcPr>
            <w:tcW w:w="1923" w:type="dxa"/>
            <w:shd w:val="clear" w:color="auto" w:fill="auto"/>
          </w:tcPr>
          <w:p w14:paraId="64548312" w14:textId="77777777" w:rsidR="00137FC6" w:rsidRPr="0073469F" w:rsidRDefault="00137FC6" w:rsidP="005A7FA2">
            <w:pPr>
              <w:pStyle w:val="TAL"/>
            </w:pPr>
            <w:r w:rsidRPr="0073469F">
              <w:t>Either proceed with the set-up of the call or abandon the call.</w:t>
            </w:r>
          </w:p>
          <w:p w14:paraId="193527A7" w14:textId="77777777" w:rsidR="00137FC6" w:rsidRPr="0079589D" w:rsidRDefault="00137FC6" w:rsidP="00933879">
            <w:pPr>
              <w:pStyle w:val="TAL"/>
            </w:pPr>
          </w:p>
        </w:tc>
      </w:tr>
      <w:tr w:rsidR="00137FC6" w:rsidRPr="0079589D" w14:paraId="2CEDBA24" w14:textId="77777777" w:rsidTr="00137FC6">
        <w:trPr>
          <w:cantSplit/>
        </w:trPr>
        <w:tc>
          <w:tcPr>
            <w:tcW w:w="1651" w:type="dxa"/>
            <w:shd w:val="clear" w:color="auto" w:fill="auto"/>
          </w:tcPr>
          <w:p w14:paraId="33B884CE" w14:textId="77777777" w:rsidR="00137FC6" w:rsidRDefault="00137FC6" w:rsidP="005A7FA2">
            <w:pPr>
              <w:pStyle w:val="TAL"/>
            </w:pPr>
            <w:r>
              <w:t>TNG2</w:t>
            </w:r>
          </w:p>
          <w:p w14:paraId="48CB900D" w14:textId="77777777" w:rsidR="00137FC6" w:rsidRDefault="00137FC6" w:rsidP="005A7FA2">
            <w:pPr>
              <w:pStyle w:val="TAL"/>
            </w:pPr>
            <w:r>
              <w:t>(in-progress emergency group call timer)</w:t>
            </w:r>
          </w:p>
          <w:p w14:paraId="44622BEC" w14:textId="77777777" w:rsidR="00137FC6" w:rsidRPr="0079589D" w:rsidRDefault="00137FC6" w:rsidP="00933879">
            <w:pPr>
              <w:pStyle w:val="TAL"/>
            </w:pPr>
            <w:r>
              <w:t>(NOTE 2)</w:t>
            </w:r>
          </w:p>
        </w:tc>
        <w:tc>
          <w:tcPr>
            <w:tcW w:w="2229" w:type="dxa"/>
            <w:shd w:val="clear" w:color="auto" w:fill="auto"/>
          </w:tcPr>
          <w:p w14:paraId="053BD77A" w14:textId="77777777" w:rsidR="00137FC6" w:rsidRPr="0079589D" w:rsidRDefault="00137FC6" w:rsidP="0093387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w:t>
            </w:r>
          </w:p>
        </w:tc>
        <w:tc>
          <w:tcPr>
            <w:tcW w:w="2234" w:type="dxa"/>
            <w:shd w:val="clear" w:color="auto" w:fill="auto"/>
          </w:tcPr>
          <w:p w14:paraId="63C61585" w14:textId="77777777" w:rsidR="00137FC6" w:rsidRPr="0079589D" w:rsidRDefault="00137FC6" w:rsidP="00933879">
            <w:pPr>
              <w:pStyle w:val="TAL"/>
            </w:pPr>
            <w:r w:rsidRPr="00625718">
              <w:t xml:space="preserve">On reception of a SIP INVITE </w:t>
            </w:r>
            <w:r>
              <w:t xml:space="preserve">request or SIP re-INVITE </w:t>
            </w:r>
            <w:r w:rsidRPr="00625718">
              <w:t>request</w:t>
            </w:r>
            <w:r>
              <w:t xml:space="preserve"> that initiates an MCVideo emergency group call.</w:t>
            </w:r>
          </w:p>
        </w:tc>
        <w:tc>
          <w:tcPr>
            <w:tcW w:w="1820" w:type="dxa"/>
            <w:shd w:val="clear" w:color="auto" w:fill="auto"/>
          </w:tcPr>
          <w:p w14:paraId="413483FB" w14:textId="77777777" w:rsidR="00137FC6" w:rsidRPr="0079589D" w:rsidRDefault="00137FC6" w:rsidP="00933879">
            <w:pPr>
              <w:pStyle w:val="TAL"/>
            </w:pPr>
            <w:r>
              <w:t xml:space="preserve">On acceptance of a request to cancel the in-progress emergency state of a group. </w:t>
            </w:r>
          </w:p>
        </w:tc>
        <w:tc>
          <w:tcPr>
            <w:tcW w:w="1923" w:type="dxa"/>
            <w:shd w:val="clear" w:color="auto" w:fill="auto"/>
          </w:tcPr>
          <w:p w14:paraId="16B806E8" w14:textId="77777777" w:rsidR="00137FC6" w:rsidRPr="0079589D" w:rsidRDefault="00137FC6" w:rsidP="00933879">
            <w:pPr>
              <w:pStyle w:val="TAL"/>
            </w:pPr>
            <w:r>
              <w:t>Cancels the in-progress emergency state of the group and return the session and/or call to normal priority level.</w:t>
            </w:r>
          </w:p>
        </w:tc>
      </w:tr>
      <w:tr w:rsidR="00137FC6" w:rsidRPr="0079589D" w14:paraId="7F1374C2" w14:textId="77777777" w:rsidTr="00137FC6">
        <w:trPr>
          <w:cantSplit/>
        </w:trPr>
        <w:tc>
          <w:tcPr>
            <w:tcW w:w="1651" w:type="dxa"/>
            <w:shd w:val="clear" w:color="auto" w:fill="auto"/>
          </w:tcPr>
          <w:p w14:paraId="370AB1F9" w14:textId="77777777" w:rsidR="00137FC6" w:rsidRDefault="00137FC6" w:rsidP="005A7FA2">
            <w:pPr>
              <w:pStyle w:val="TAL"/>
            </w:pPr>
            <w:r>
              <w:t>TNG3 (group call timer).</w:t>
            </w:r>
          </w:p>
          <w:p w14:paraId="305A6E75" w14:textId="77777777" w:rsidR="00137FC6" w:rsidRPr="0079589D" w:rsidRDefault="00137FC6" w:rsidP="00933879">
            <w:pPr>
              <w:pStyle w:val="TAL"/>
            </w:pPr>
            <w:r>
              <w:t>(NOTE 1).</w:t>
            </w:r>
          </w:p>
        </w:tc>
        <w:tc>
          <w:tcPr>
            <w:tcW w:w="2229" w:type="dxa"/>
            <w:shd w:val="clear" w:color="auto" w:fill="auto"/>
          </w:tcPr>
          <w:p w14:paraId="184C3F8B" w14:textId="77777777" w:rsidR="00137FC6" w:rsidRPr="0079589D" w:rsidRDefault="00137FC6" w:rsidP="00933879">
            <w:pPr>
              <w:pStyle w:val="TAL"/>
            </w:pPr>
            <w:r>
              <w:t>Set to the value of the &lt;</w:t>
            </w:r>
            <w:r w:rsidRPr="00ED023D">
              <w:t>on-network-maximum-duration</w:t>
            </w:r>
            <w:r>
              <w:t>&gt; element from the group document.</w:t>
            </w:r>
          </w:p>
        </w:tc>
        <w:tc>
          <w:tcPr>
            <w:tcW w:w="2234" w:type="dxa"/>
            <w:shd w:val="clear" w:color="auto" w:fill="auto"/>
          </w:tcPr>
          <w:p w14:paraId="402E8473" w14:textId="77777777" w:rsidR="00137FC6" w:rsidRDefault="00137FC6" w:rsidP="005A7FA2">
            <w:pPr>
              <w:pStyle w:val="TAL"/>
            </w:pPr>
            <w:r w:rsidRPr="00ED023D">
              <w:t>On reception of a SIP INVITE request to start a group session</w:t>
            </w:r>
            <w:r>
              <w:t xml:space="preserve"> after retrieval of the group document from the group management server.</w:t>
            </w:r>
          </w:p>
          <w:p w14:paraId="539BF828" w14:textId="77777777" w:rsidR="00137FC6" w:rsidRPr="005B4A93" w:rsidRDefault="00137FC6" w:rsidP="005A7FA2">
            <w:pPr>
              <w:pStyle w:val="TAL"/>
            </w:pPr>
            <w:r w:rsidRPr="005B4A93">
              <w:t xml:space="preserve">For </w:t>
            </w:r>
            <w:r>
              <w:t>a</w:t>
            </w:r>
            <w:r w:rsidRPr="005B4A93">
              <w:t xml:space="preserve"> temporary group call, when merging active group calls into a temporary group call.</w:t>
            </w:r>
          </w:p>
          <w:p w14:paraId="218C0235" w14:textId="77777777" w:rsidR="00137FC6" w:rsidRPr="0079589D" w:rsidRDefault="00137FC6" w:rsidP="00933879">
            <w:pPr>
              <w:pStyle w:val="TAL"/>
            </w:pPr>
            <w:r w:rsidRPr="005B4A93">
              <w:t>When splitting a temporary group all into independent active calls</w:t>
            </w:r>
          </w:p>
        </w:tc>
        <w:tc>
          <w:tcPr>
            <w:tcW w:w="1820" w:type="dxa"/>
            <w:shd w:val="clear" w:color="auto" w:fill="auto"/>
          </w:tcPr>
          <w:p w14:paraId="133D5F68" w14:textId="77777777" w:rsidR="00137FC6" w:rsidRDefault="00137FC6" w:rsidP="005A7FA2">
            <w:pPr>
              <w:pStyle w:val="TAL"/>
            </w:pPr>
            <w:r>
              <w:t>When the last MCVideo client has left the session.</w:t>
            </w:r>
          </w:p>
          <w:p w14:paraId="3481DC71" w14:textId="77777777" w:rsidR="00137FC6" w:rsidRPr="005B4A93" w:rsidRDefault="00137FC6" w:rsidP="005A7FA2">
            <w:pPr>
              <w:pStyle w:val="TAL"/>
            </w:pPr>
            <w:r w:rsidRPr="005B4A93">
              <w:t xml:space="preserve">When </w:t>
            </w:r>
            <w:r>
              <w:t>a</w:t>
            </w:r>
            <w:r w:rsidRPr="005B4A93">
              <w:t xml:space="preserve"> temporary group call is split into independent active calls.</w:t>
            </w:r>
          </w:p>
          <w:p w14:paraId="74F2B5B6" w14:textId="77777777" w:rsidR="00137FC6" w:rsidRPr="0079589D" w:rsidRDefault="00137FC6" w:rsidP="00933879">
            <w:pPr>
              <w:pStyle w:val="TAL"/>
            </w:pPr>
            <w:r w:rsidRPr="005B4A93">
              <w:t>For active group calls, when merging them into a temporary group call.</w:t>
            </w:r>
          </w:p>
        </w:tc>
        <w:tc>
          <w:tcPr>
            <w:tcW w:w="1923" w:type="dxa"/>
            <w:shd w:val="clear" w:color="auto" w:fill="auto"/>
          </w:tcPr>
          <w:p w14:paraId="1E31FF14" w14:textId="77777777" w:rsidR="00137FC6" w:rsidRPr="0079589D" w:rsidRDefault="00137FC6" w:rsidP="00933879">
            <w:pPr>
              <w:pStyle w:val="TAL"/>
            </w:pPr>
            <w:r>
              <w:t>Release the group call.</w:t>
            </w:r>
          </w:p>
        </w:tc>
      </w:tr>
      <w:tr w:rsidR="00933879" w:rsidRPr="0079589D" w14:paraId="558E0C41" w14:textId="77777777" w:rsidTr="00933879">
        <w:trPr>
          <w:cantSplit/>
        </w:trPr>
        <w:tc>
          <w:tcPr>
            <w:tcW w:w="9857" w:type="dxa"/>
            <w:gridSpan w:val="5"/>
            <w:shd w:val="clear" w:color="auto" w:fill="auto"/>
          </w:tcPr>
          <w:p w14:paraId="28733628" w14:textId="77777777" w:rsidR="00137FC6" w:rsidRDefault="00137FC6" w:rsidP="00137FC6">
            <w:pPr>
              <w:pStyle w:val="TAN"/>
            </w:pPr>
            <w:r>
              <w:t>NOTE 1:</w:t>
            </w:r>
            <w:r>
              <w:tab/>
              <w:t>More than one instance of this timer can be running in the controlling MCVideo function, each instance associated with a specific group call.</w:t>
            </w:r>
          </w:p>
          <w:p w14:paraId="66F163C9" w14:textId="77777777" w:rsidR="00933879" w:rsidRPr="0079589D" w:rsidRDefault="00137FC6" w:rsidP="00137FC6">
            <w:pPr>
              <w:pStyle w:val="TAN"/>
            </w:pPr>
            <w:r>
              <w:t>NOTE 2:</w:t>
            </w:r>
            <w:r>
              <w:tab/>
              <w:t>More than one instance of this timer can be running in the controlling MCVideo function, each instance associated with a specific in-progress emergency state of a single group</w:t>
            </w:r>
          </w:p>
        </w:tc>
      </w:tr>
    </w:tbl>
    <w:p w14:paraId="45790B94" w14:textId="77777777" w:rsidR="00933879" w:rsidRPr="0079589D" w:rsidRDefault="00933879" w:rsidP="00933879"/>
    <w:p w14:paraId="4FBE112B" w14:textId="14EB0252" w:rsidR="00933879" w:rsidRPr="0079589D" w:rsidRDefault="00E51AF2" w:rsidP="00F1630B">
      <w:pPr>
        <w:pStyle w:val="Heading1"/>
      </w:pPr>
      <w:bookmarkStart w:id="5088" w:name="_Toc20153133"/>
      <w:bookmarkStart w:id="5089" w:name="_Toc27495798"/>
      <w:bookmarkStart w:id="5090" w:name="_Toc36109266"/>
      <w:bookmarkStart w:id="5091" w:name="_Toc45195054"/>
      <w:bookmarkStart w:id="5092" w:name="_Toc123630181"/>
      <w:r w:rsidRPr="0079589D">
        <w:t>B.</w:t>
      </w:r>
      <w:r w:rsidR="00933879" w:rsidRPr="0079589D">
        <w:t>3</w:t>
      </w:r>
      <w:r w:rsidR="00933879" w:rsidRPr="0079589D">
        <w:tab/>
        <w:t>Off-network timers</w:t>
      </w:r>
      <w:bookmarkEnd w:id="5088"/>
      <w:bookmarkEnd w:id="5089"/>
      <w:bookmarkEnd w:id="5090"/>
      <w:bookmarkEnd w:id="5091"/>
      <w:bookmarkEnd w:id="5092"/>
    </w:p>
    <w:p w14:paraId="49A587BF" w14:textId="669A6004" w:rsidR="00933879" w:rsidRPr="0079589D" w:rsidRDefault="00E51AF2" w:rsidP="00F1630B">
      <w:pPr>
        <w:pStyle w:val="Heading2"/>
      </w:pPr>
      <w:bookmarkStart w:id="5093" w:name="_Toc20153134"/>
      <w:bookmarkStart w:id="5094" w:name="_Toc27495799"/>
      <w:bookmarkStart w:id="5095" w:name="_Toc36109267"/>
      <w:bookmarkStart w:id="5096" w:name="_Toc45195055"/>
      <w:bookmarkStart w:id="5097" w:name="_Toc123630182"/>
      <w:r w:rsidRPr="0079589D">
        <w:t>B.</w:t>
      </w:r>
      <w:r w:rsidR="00933879" w:rsidRPr="0079589D">
        <w:t>3.1</w:t>
      </w:r>
      <w:r w:rsidR="00933879" w:rsidRPr="0079589D">
        <w:tab/>
        <w:t>Timers in off-network group call</w:t>
      </w:r>
      <w:bookmarkEnd w:id="5093"/>
      <w:bookmarkEnd w:id="5094"/>
      <w:bookmarkEnd w:id="5095"/>
      <w:bookmarkEnd w:id="5096"/>
      <w:bookmarkEnd w:id="5097"/>
    </w:p>
    <w:p w14:paraId="6E557E27" w14:textId="0586BDC5" w:rsidR="00933879" w:rsidRPr="0079589D" w:rsidRDefault="00E51AF2" w:rsidP="00F1630B">
      <w:pPr>
        <w:pStyle w:val="Heading3"/>
      </w:pPr>
      <w:bookmarkStart w:id="5098" w:name="_Toc20153135"/>
      <w:bookmarkStart w:id="5099" w:name="_Toc27495800"/>
      <w:bookmarkStart w:id="5100" w:name="_Toc36109268"/>
      <w:bookmarkStart w:id="5101" w:name="_Toc45195056"/>
      <w:bookmarkStart w:id="5102" w:name="_Toc123630183"/>
      <w:r w:rsidRPr="0079589D">
        <w:t>B.</w:t>
      </w:r>
      <w:r w:rsidR="00933879" w:rsidRPr="0079589D">
        <w:t>3.1.1</w:t>
      </w:r>
      <w:r w:rsidR="00933879" w:rsidRPr="0079589D">
        <w:tab/>
        <w:t>Basic call control</w:t>
      </w:r>
      <w:bookmarkEnd w:id="5098"/>
      <w:bookmarkEnd w:id="5099"/>
      <w:bookmarkEnd w:id="5100"/>
      <w:bookmarkEnd w:id="5101"/>
      <w:bookmarkEnd w:id="5102"/>
    </w:p>
    <w:p w14:paraId="60D5A137" w14:textId="77777777" w:rsidR="00933879" w:rsidRPr="0079589D" w:rsidRDefault="00933879" w:rsidP="00933879">
      <w:r w:rsidRPr="0079589D">
        <w:t>The table </w:t>
      </w:r>
      <w:r w:rsidR="00E51AF2" w:rsidRPr="0079589D">
        <w:t>B.</w:t>
      </w:r>
      <w:r w:rsidRPr="0079589D">
        <w:t>3.1.1-1 lists the timers used in basic call control, their start values, their limits, describes the cause of the start, and the action to take on normal stop and on expiry.</w:t>
      </w:r>
    </w:p>
    <w:p w14:paraId="7E96AF57" w14:textId="77777777" w:rsidR="00933879" w:rsidRPr="0079589D" w:rsidRDefault="00933879" w:rsidP="00933879">
      <w:pPr>
        <w:pStyle w:val="TH"/>
      </w:pPr>
      <w:r w:rsidRPr="0079589D">
        <w:lastRenderedPageBreak/>
        <w:t>Table </w:t>
      </w:r>
      <w:r w:rsidR="00E51AF2" w:rsidRPr="0079589D">
        <w:t>B.</w:t>
      </w:r>
      <w:r w:rsidRPr="0079589D">
        <w:t>3.1.1-1: Timers in basic call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933879" w:rsidRPr="0079589D" w14:paraId="408A37B6" w14:textId="77777777" w:rsidTr="00933879">
        <w:trPr>
          <w:cantSplit/>
          <w:trHeight w:val="288"/>
          <w:tblHeader/>
        </w:trPr>
        <w:tc>
          <w:tcPr>
            <w:tcW w:w="1557" w:type="dxa"/>
            <w:shd w:val="clear" w:color="auto" w:fill="auto"/>
            <w:vAlign w:val="center"/>
          </w:tcPr>
          <w:p w14:paraId="75D1A02D" w14:textId="77777777" w:rsidR="00933879" w:rsidRPr="0079589D" w:rsidRDefault="00933879" w:rsidP="00933879">
            <w:pPr>
              <w:pStyle w:val="TAH"/>
            </w:pPr>
            <w:r w:rsidRPr="0079589D">
              <w:t>Timer</w:t>
            </w:r>
          </w:p>
        </w:tc>
        <w:tc>
          <w:tcPr>
            <w:tcW w:w="2755" w:type="dxa"/>
            <w:shd w:val="clear" w:color="auto" w:fill="auto"/>
            <w:vAlign w:val="center"/>
          </w:tcPr>
          <w:p w14:paraId="05FADD0E" w14:textId="77777777" w:rsidR="00933879" w:rsidRPr="0079589D" w:rsidRDefault="00933879" w:rsidP="00933879">
            <w:pPr>
              <w:pStyle w:val="TAH"/>
            </w:pPr>
            <w:r w:rsidRPr="0079589D">
              <w:t>Timer value</w:t>
            </w:r>
          </w:p>
        </w:tc>
        <w:tc>
          <w:tcPr>
            <w:tcW w:w="1922" w:type="dxa"/>
            <w:shd w:val="clear" w:color="auto" w:fill="auto"/>
            <w:vAlign w:val="center"/>
          </w:tcPr>
          <w:p w14:paraId="03FF1B8F" w14:textId="77777777" w:rsidR="00933879" w:rsidRPr="0079589D" w:rsidRDefault="00933879" w:rsidP="00933879">
            <w:pPr>
              <w:pStyle w:val="TAH"/>
            </w:pPr>
            <w:r w:rsidRPr="0079589D">
              <w:t>Cause of start</w:t>
            </w:r>
          </w:p>
        </w:tc>
        <w:tc>
          <w:tcPr>
            <w:tcW w:w="1795" w:type="dxa"/>
            <w:shd w:val="clear" w:color="auto" w:fill="auto"/>
            <w:vAlign w:val="center"/>
          </w:tcPr>
          <w:p w14:paraId="6CD0FCA3" w14:textId="77777777" w:rsidR="00933879" w:rsidRPr="0079589D" w:rsidRDefault="00933879" w:rsidP="00933879">
            <w:pPr>
              <w:pStyle w:val="TAH"/>
            </w:pPr>
            <w:r w:rsidRPr="0079589D">
              <w:t>Normal stop</w:t>
            </w:r>
          </w:p>
        </w:tc>
        <w:tc>
          <w:tcPr>
            <w:tcW w:w="1828" w:type="dxa"/>
            <w:shd w:val="clear" w:color="auto" w:fill="auto"/>
            <w:vAlign w:val="center"/>
          </w:tcPr>
          <w:p w14:paraId="2878E231" w14:textId="77777777" w:rsidR="00933879" w:rsidRPr="0079589D" w:rsidRDefault="00933879" w:rsidP="00933879">
            <w:pPr>
              <w:pStyle w:val="TAH"/>
            </w:pPr>
            <w:r w:rsidRPr="0079589D">
              <w:t>On expiry</w:t>
            </w:r>
          </w:p>
        </w:tc>
      </w:tr>
      <w:tr w:rsidR="00933879" w:rsidRPr="0079589D" w14:paraId="6BA3791B" w14:textId="77777777" w:rsidTr="00933879">
        <w:trPr>
          <w:cantSplit/>
        </w:trPr>
        <w:tc>
          <w:tcPr>
            <w:tcW w:w="1368" w:type="dxa"/>
            <w:shd w:val="clear" w:color="auto" w:fill="auto"/>
          </w:tcPr>
          <w:p w14:paraId="118806A7" w14:textId="77777777" w:rsidR="00933879" w:rsidRPr="0079589D" w:rsidRDefault="00933879" w:rsidP="00933879">
            <w:pPr>
              <w:pStyle w:val="TAL"/>
              <w:rPr>
                <w:lang w:eastAsia="ar-SA"/>
              </w:rPr>
            </w:pPr>
            <w:r w:rsidRPr="0079589D">
              <w:t xml:space="preserve">TFG1 </w:t>
            </w:r>
            <w:r w:rsidRPr="0079589D">
              <w:rPr>
                <w:lang w:eastAsia="ko-KR"/>
              </w:rPr>
              <w:t>(wait for call announcement)</w:t>
            </w:r>
          </w:p>
          <w:p w14:paraId="2A73FDBA" w14:textId="77777777" w:rsidR="00933879" w:rsidRPr="0079589D" w:rsidRDefault="00933879" w:rsidP="00933879">
            <w:pPr>
              <w:pStyle w:val="TAL"/>
            </w:pPr>
          </w:p>
        </w:tc>
        <w:tc>
          <w:tcPr>
            <w:tcW w:w="2250" w:type="dxa"/>
            <w:shd w:val="clear" w:color="auto" w:fill="auto"/>
          </w:tcPr>
          <w:p w14:paraId="3ED97FDE" w14:textId="77777777" w:rsidR="00424B3E" w:rsidRPr="0079589D" w:rsidRDefault="00933879" w:rsidP="00933879">
            <w:pPr>
              <w:pStyle w:val="TAL"/>
              <w:rPr>
                <w:szCs w:val="18"/>
                <w:lang w:eastAsia="ko-KR"/>
              </w:rPr>
            </w:pPr>
            <w:r w:rsidRPr="0079589D">
              <w:rPr>
                <w:szCs w:val="18"/>
              </w:rPr>
              <w:t xml:space="preserve">Default value: </w:t>
            </w:r>
            <w:r w:rsidRPr="0079589D">
              <w:rPr>
                <w:szCs w:val="18"/>
                <w:lang w:eastAsia="ko-KR"/>
              </w:rPr>
              <w:t xml:space="preserve">150 </w:t>
            </w:r>
            <w:r w:rsidRPr="0079589D">
              <w:rPr>
                <w:noProof/>
                <w:lang w:eastAsia="ko-KR"/>
              </w:rPr>
              <w:t>millisecond</w:t>
            </w:r>
          </w:p>
          <w:p w14:paraId="390B4370" w14:textId="77777777" w:rsidR="00933879" w:rsidRPr="0079589D" w:rsidRDefault="00933879" w:rsidP="00933879">
            <w:pPr>
              <w:pStyle w:val="TAL"/>
              <w:rPr>
                <w:szCs w:val="18"/>
                <w:lang w:eastAsia="ko-KR"/>
              </w:rPr>
            </w:pPr>
          </w:p>
          <w:p w14:paraId="0026E6B9" w14:textId="77777777" w:rsidR="00933879" w:rsidRPr="0079589D" w:rsidRDefault="00933879" w:rsidP="00933879">
            <w:pPr>
              <w:pStyle w:val="TAL"/>
              <w:rPr>
                <w:lang w:eastAsia="ar-SA"/>
              </w:rPr>
            </w:pPr>
            <w:r w:rsidRPr="0079589D">
              <w:rPr>
                <w:lang w:eastAsia="ar-SA"/>
              </w:rPr>
              <w:t>Configurable.</w:t>
            </w:r>
          </w:p>
          <w:p w14:paraId="6F6E022C" w14:textId="77777777" w:rsidR="00933879" w:rsidRPr="0079589D" w:rsidRDefault="00933879" w:rsidP="00933879">
            <w:pPr>
              <w:pStyle w:val="TAL"/>
              <w:rPr>
                <w:lang w:eastAsia="ar-SA"/>
              </w:rPr>
            </w:pPr>
          </w:p>
          <w:p w14:paraId="6A565050" w14:textId="77777777" w:rsidR="004A1788" w:rsidRDefault="004A1788" w:rsidP="004A1788">
            <w:pPr>
              <w:pStyle w:val="TAL"/>
              <w:rPr>
                <w:lang w:eastAsia="ko-KR"/>
              </w:rPr>
            </w:pPr>
            <w:r>
              <w:rPr>
                <w:lang w:eastAsia="ar-SA"/>
              </w:rPr>
              <w:t xml:space="preserve">Set to the value of </w:t>
            </w:r>
            <w:r>
              <w:rPr>
                <w:lang w:eastAsia="ko-KR"/>
              </w:rPr>
              <w:t>"/&lt;x&gt;/OffNetwork/Timers/TFG1" leaf node present in the UE initial configuration as specified in 3GPP TS 24.483 [4].</w:t>
            </w:r>
          </w:p>
          <w:p w14:paraId="0C53FEBB" w14:textId="77777777" w:rsidR="00933879" w:rsidRPr="0079589D" w:rsidRDefault="00933879" w:rsidP="00933879">
            <w:pPr>
              <w:pStyle w:val="TAL"/>
            </w:pPr>
          </w:p>
        </w:tc>
        <w:tc>
          <w:tcPr>
            <w:tcW w:w="2340" w:type="dxa"/>
            <w:shd w:val="clear" w:color="auto" w:fill="auto"/>
          </w:tcPr>
          <w:p w14:paraId="0D601478" w14:textId="77777777" w:rsidR="00933879" w:rsidRPr="0079589D" w:rsidRDefault="00933879" w:rsidP="00933879">
            <w:pPr>
              <w:pStyle w:val="TAL"/>
            </w:pPr>
            <w:r w:rsidRPr="0079589D">
              <w:t>When the client sends a CALL PROBE message.</w:t>
            </w:r>
          </w:p>
          <w:p w14:paraId="39FDEC7A" w14:textId="77777777" w:rsidR="00933879" w:rsidRPr="0079589D" w:rsidRDefault="00933879" w:rsidP="00933879">
            <w:pPr>
              <w:jc w:val="right"/>
            </w:pPr>
            <w:bookmarkStart w:id="5103" w:name="_MCCTEMPBM_CRPT85200015___4"/>
            <w:bookmarkEnd w:id="5103"/>
          </w:p>
        </w:tc>
        <w:tc>
          <w:tcPr>
            <w:tcW w:w="1890" w:type="dxa"/>
            <w:shd w:val="clear" w:color="auto" w:fill="auto"/>
          </w:tcPr>
          <w:p w14:paraId="5D65D697" w14:textId="77777777" w:rsidR="00933879" w:rsidRPr="0079589D" w:rsidRDefault="00933879" w:rsidP="00933879">
            <w:pPr>
              <w:pStyle w:val="TAL"/>
            </w:pPr>
            <w:r w:rsidRPr="0079589D">
              <w:t>Reception of a CALL ANNOUNCEMENT message.</w:t>
            </w:r>
          </w:p>
        </w:tc>
        <w:tc>
          <w:tcPr>
            <w:tcW w:w="2007" w:type="dxa"/>
            <w:shd w:val="clear" w:color="auto" w:fill="auto"/>
          </w:tcPr>
          <w:p w14:paraId="26E649A1" w14:textId="77777777" w:rsidR="00933879" w:rsidRPr="0079589D" w:rsidRDefault="00933879" w:rsidP="00933879">
            <w:pPr>
              <w:pStyle w:val="TAL"/>
            </w:pPr>
            <w:r w:rsidRPr="0079589D">
              <w:t>Send a CALL ANNOUNCEMENT message.</w:t>
            </w:r>
          </w:p>
        </w:tc>
      </w:tr>
      <w:tr w:rsidR="00933879" w:rsidRPr="0079589D" w14:paraId="2B294F33" w14:textId="77777777" w:rsidTr="00933879">
        <w:trPr>
          <w:cantSplit/>
        </w:trPr>
        <w:tc>
          <w:tcPr>
            <w:tcW w:w="1368" w:type="dxa"/>
            <w:shd w:val="clear" w:color="auto" w:fill="auto"/>
          </w:tcPr>
          <w:p w14:paraId="7969F5EB" w14:textId="77777777" w:rsidR="00933879" w:rsidRPr="0079589D" w:rsidRDefault="00933879" w:rsidP="00933879">
            <w:pPr>
              <w:pStyle w:val="TAL"/>
            </w:pPr>
            <w:r w:rsidRPr="0079589D">
              <w:t xml:space="preserve">TFG2 </w:t>
            </w:r>
            <w:r w:rsidRPr="0079589D">
              <w:rPr>
                <w:lang w:eastAsia="ko-KR"/>
              </w:rPr>
              <w:t>(call announcement)</w:t>
            </w:r>
          </w:p>
        </w:tc>
        <w:tc>
          <w:tcPr>
            <w:tcW w:w="2250" w:type="dxa"/>
            <w:shd w:val="clear" w:color="auto" w:fill="auto"/>
          </w:tcPr>
          <w:p w14:paraId="710C34F9" w14:textId="77777777" w:rsidR="00933879" w:rsidRPr="0079589D" w:rsidRDefault="00933879" w:rsidP="00933879">
            <w:pPr>
              <w:pStyle w:val="TAL"/>
            </w:pPr>
            <w:r w:rsidRPr="0079589D">
              <w:t>Calculated. Refer to section 9.3.2.4.1.1.</w:t>
            </w:r>
          </w:p>
        </w:tc>
        <w:tc>
          <w:tcPr>
            <w:tcW w:w="2340" w:type="dxa"/>
            <w:shd w:val="clear" w:color="auto" w:fill="auto"/>
          </w:tcPr>
          <w:p w14:paraId="7C59375A" w14:textId="77777777" w:rsidR="00933879" w:rsidRPr="0079589D" w:rsidRDefault="00933879" w:rsidP="00933879">
            <w:pPr>
              <w:pStyle w:val="TAL"/>
            </w:pPr>
            <w:r w:rsidRPr="0079589D">
              <w:t>Commencement of group call.</w:t>
            </w:r>
            <w:r w:rsidRPr="0079589D">
              <w:br/>
              <w:t>Restarted every time a CALL PROBE message is received OR CALL ANNOUNCEMENT message is sent or received.</w:t>
            </w:r>
          </w:p>
        </w:tc>
        <w:tc>
          <w:tcPr>
            <w:tcW w:w="1890" w:type="dxa"/>
            <w:shd w:val="clear" w:color="auto" w:fill="auto"/>
          </w:tcPr>
          <w:p w14:paraId="05AD847D" w14:textId="77777777" w:rsidR="00933879" w:rsidRPr="0079589D" w:rsidRDefault="00933879" w:rsidP="00933879">
            <w:pPr>
              <w:pStyle w:val="TAL"/>
              <w:rPr>
                <w:lang w:eastAsia="ko-KR"/>
              </w:rPr>
            </w:pPr>
            <w:r w:rsidRPr="0079589D">
              <w:t>Termination of group call.</w:t>
            </w:r>
          </w:p>
          <w:p w14:paraId="6CC06E93" w14:textId="77777777" w:rsidR="00933879" w:rsidRPr="0079589D" w:rsidRDefault="00933879" w:rsidP="00933879">
            <w:pPr>
              <w:pStyle w:val="TAL"/>
              <w:rPr>
                <w:lang w:eastAsia="ko-KR"/>
              </w:rPr>
            </w:pPr>
            <w:r w:rsidRPr="0079589D">
              <w:rPr>
                <w:lang w:eastAsia="ko-KR"/>
              </w:rPr>
              <w:t xml:space="preserve">When the client Receives a CALL PROBE message or CALL ANNOUNCEMENT message, </w:t>
            </w:r>
            <w:r w:rsidRPr="0079589D">
              <w:t>Re-calculate timer value and restart.</w:t>
            </w:r>
          </w:p>
        </w:tc>
        <w:tc>
          <w:tcPr>
            <w:tcW w:w="2007" w:type="dxa"/>
            <w:shd w:val="clear" w:color="auto" w:fill="auto"/>
          </w:tcPr>
          <w:p w14:paraId="2D5EDBF7" w14:textId="77777777" w:rsidR="00933879" w:rsidRPr="0079589D" w:rsidRDefault="00933879" w:rsidP="00933879">
            <w:pPr>
              <w:pStyle w:val="TAL"/>
            </w:pPr>
            <w:r w:rsidRPr="0079589D">
              <w:t>Send a CALL ANNOUNCEMENT message. Re-calculate timer value and restart.</w:t>
            </w:r>
          </w:p>
        </w:tc>
      </w:tr>
      <w:tr w:rsidR="00933879" w:rsidRPr="0079589D" w14:paraId="4001F3D9" w14:textId="77777777" w:rsidTr="00933879">
        <w:trPr>
          <w:cantSplit/>
        </w:trPr>
        <w:tc>
          <w:tcPr>
            <w:tcW w:w="1368" w:type="dxa"/>
            <w:shd w:val="clear" w:color="auto" w:fill="auto"/>
          </w:tcPr>
          <w:p w14:paraId="6AD02168" w14:textId="77777777" w:rsidR="00933879" w:rsidRPr="0079589D" w:rsidRDefault="00933879" w:rsidP="00933879">
            <w:pPr>
              <w:pStyle w:val="TAL"/>
            </w:pPr>
            <w:r w:rsidRPr="0079589D">
              <w:t xml:space="preserve">TFG3 </w:t>
            </w:r>
            <w:r w:rsidRPr="0079589D">
              <w:rPr>
                <w:lang w:eastAsia="ko-KR"/>
              </w:rPr>
              <w:t>(call probe retransmission)</w:t>
            </w:r>
          </w:p>
        </w:tc>
        <w:tc>
          <w:tcPr>
            <w:tcW w:w="2250" w:type="dxa"/>
            <w:shd w:val="clear" w:color="auto" w:fill="auto"/>
          </w:tcPr>
          <w:p w14:paraId="4D9E705E" w14:textId="77777777" w:rsidR="00933879" w:rsidRPr="0079589D" w:rsidRDefault="00933879" w:rsidP="00933879">
            <w:pPr>
              <w:pStyle w:val="TAL"/>
              <w:rPr>
                <w:szCs w:val="18"/>
              </w:rPr>
            </w:pPr>
            <w:r w:rsidRPr="0079589D">
              <w:rPr>
                <w:szCs w:val="18"/>
              </w:rPr>
              <w:t xml:space="preserve">Default value: </w:t>
            </w:r>
            <w:r w:rsidRPr="0079589D">
              <w:rPr>
                <w:lang w:eastAsia="ko-KR"/>
              </w:rPr>
              <w:t xml:space="preserve">40 </w:t>
            </w:r>
            <w:r w:rsidRPr="0079589D">
              <w:rPr>
                <w:noProof/>
                <w:lang w:eastAsia="ko-KR"/>
              </w:rPr>
              <w:t>millisecond</w:t>
            </w:r>
            <w:r w:rsidRPr="0079589D">
              <w:rPr>
                <w:lang w:eastAsia="ko-KR"/>
              </w:rPr>
              <w:t xml:space="preserve"> </w:t>
            </w:r>
            <w:r w:rsidRPr="0079589D">
              <w:rPr>
                <w:lang w:eastAsia="ko-KR"/>
              </w:rPr>
              <w:br/>
            </w:r>
          </w:p>
          <w:p w14:paraId="52499B0B"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 xml:space="preserve">D2D </w:t>
            </w:r>
            <w:r w:rsidRPr="0079589D">
              <w:rPr>
                <w:lang w:eastAsia="ko-KR"/>
              </w:rPr>
              <w:t>(D2D Sidelink period)</w:t>
            </w:r>
          </w:p>
          <w:p w14:paraId="6CCDC71D" w14:textId="77777777" w:rsidR="00933879" w:rsidRPr="0079589D" w:rsidRDefault="00933879" w:rsidP="00933879">
            <w:pPr>
              <w:pStyle w:val="TAL"/>
            </w:pPr>
          </w:p>
          <w:p w14:paraId="2D5CA6BC" w14:textId="77777777" w:rsidR="00933879" w:rsidRPr="0079589D" w:rsidRDefault="00933879" w:rsidP="00933879">
            <w:pPr>
              <w:pStyle w:val="TAL"/>
              <w:rPr>
                <w:lang w:eastAsia="ar-SA"/>
              </w:rPr>
            </w:pPr>
            <w:r w:rsidRPr="0079589D">
              <w:rPr>
                <w:lang w:eastAsia="ar-SA"/>
              </w:rPr>
              <w:t>Configurable.</w:t>
            </w:r>
          </w:p>
          <w:p w14:paraId="5675563C" w14:textId="77777777" w:rsidR="00933879" w:rsidRPr="0079589D" w:rsidRDefault="00933879" w:rsidP="00933879">
            <w:pPr>
              <w:pStyle w:val="TAL"/>
              <w:rPr>
                <w:lang w:eastAsia="ar-SA"/>
              </w:rPr>
            </w:pPr>
          </w:p>
          <w:p w14:paraId="6E7A10C3" w14:textId="77777777" w:rsidR="004A1788" w:rsidRDefault="004A1788" w:rsidP="004A1788">
            <w:pPr>
              <w:pStyle w:val="TAL"/>
              <w:rPr>
                <w:lang w:eastAsia="ko-KR"/>
              </w:rPr>
            </w:pPr>
            <w:r>
              <w:rPr>
                <w:lang w:eastAsia="ar-SA"/>
              </w:rPr>
              <w:t xml:space="preserve">Set to the value of </w:t>
            </w:r>
            <w:r>
              <w:rPr>
                <w:lang w:eastAsia="ko-KR"/>
              </w:rPr>
              <w:t>"/&lt;x&gt;/OffNetwork/Timers/TFG3" leaf node present in the UE initial configuration as specified in 3GPP TS 24.483 [4].</w:t>
            </w:r>
          </w:p>
          <w:p w14:paraId="5BE2084B" w14:textId="77777777" w:rsidR="00933879" w:rsidRPr="0079589D" w:rsidRDefault="00933879" w:rsidP="00933879">
            <w:pPr>
              <w:pStyle w:val="TAL"/>
              <w:rPr>
                <w:lang w:eastAsia="ar-SA"/>
              </w:rPr>
            </w:pPr>
          </w:p>
        </w:tc>
        <w:tc>
          <w:tcPr>
            <w:tcW w:w="2340" w:type="dxa"/>
            <w:shd w:val="clear" w:color="auto" w:fill="auto"/>
          </w:tcPr>
          <w:p w14:paraId="0964FE0A" w14:textId="77777777" w:rsidR="00933879" w:rsidRPr="0079589D" w:rsidRDefault="00933879" w:rsidP="00933879">
            <w:pPr>
              <w:pStyle w:val="TAL"/>
            </w:pPr>
            <w:r w:rsidRPr="0079589D">
              <w:t>When the client sends a CALL PROBE message.</w:t>
            </w:r>
          </w:p>
        </w:tc>
        <w:tc>
          <w:tcPr>
            <w:tcW w:w="1890" w:type="dxa"/>
            <w:shd w:val="clear" w:color="auto" w:fill="auto"/>
          </w:tcPr>
          <w:p w14:paraId="0272827B" w14:textId="77777777" w:rsidR="00933879" w:rsidRPr="0079589D" w:rsidRDefault="00933879" w:rsidP="00933879">
            <w:pPr>
              <w:pStyle w:val="TAL"/>
            </w:pPr>
            <w:r w:rsidRPr="0079589D">
              <w:t>Reception of a CALL ANNOUNCEMENT message.</w:t>
            </w:r>
          </w:p>
          <w:p w14:paraId="7E0448AD" w14:textId="77777777" w:rsidR="00933879" w:rsidRPr="0079589D" w:rsidRDefault="00933879" w:rsidP="00933879">
            <w:pPr>
              <w:pStyle w:val="TAL"/>
            </w:pPr>
            <w:r w:rsidRPr="0079589D">
              <w:t>Or TFG1 Expires.</w:t>
            </w:r>
          </w:p>
          <w:p w14:paraId="05650433" w14:textId="77777777" w:rsidR="00933879" w:rsidRPr="0079589D" w:rsidRDefault="00933879" w:rsidP="00933879">
            <w:pPr>
              <w:pStyle w:val="TAL"/>
            </w:pPr>
            <w:r w:rsidRPr="0079589D">
              <w:t>Or User releases the call.</w:t>
            </w:r>
          </w:p>
        </w:tc>
        <w:tc>
          <w:tcPr>
            <w:tcW w:w="2007" w:type="dxa"/>
            <w:shd w:val="clear" w:color="auto" w:fill="auto"/>
          </w:tcPr>
          <w:p w14:paraId="0F5EB993" w14:textId="77777777" w:rsidR="00933879" w:rsidRPr="0079589D" w:rsidRDefault="00933879" w:rsidP="00933879">
            <w:pPr>
              <w:pStyle w:val="TAL"/>
            </w:pPr>
            <w:r w:rsidRPr="0079589D">
              <w:t>Send a CALL PROBE message.</w:t>
            </w:r>
          </w:p>
        </w:tc>
      </w:tr>
      <w:tr w:rsidR="00933879" w:rsidRPr="0079589D" w14:paraId="7C93ECAE" w14:textId="77777777" w:rsidTr="00933879">
        <w:trPr>
          <w:cantSplit/>
        </w:trPr>
        <w:tc>
          <w:tcPr>
            <w:tcW w:w="1368" w:type="dxa"/>
            <w:shd w:val="clear" w:color="auto" w:fill="auto"/>
          </w:tcPr>
          <w:p w14:paraId="25F4B58F" w14:textId="77777777" w:rsidR="00933879" w:rsidRPr="0079589D" w:rsidRDefault="00933879" w:rsidP="00933879">
            <w:pPr>
              <w:pStyle w:val="TAL"/>
            </w:pPr>
            <w:r w:rsidRPr="0079589D">
              <w:t xml:space="preserve">TFG4 </w:t>
            </w:r>
            <w:r w:rsidRPr="0079589D">
              <w:rPr>
                <w:lang w:eastAsia="ko-KR"/>
              </w:rPr>
              <w:t>(waiting for the user)</w:t>
            </w:r>
          </w:p>
        </w:tc>
        <w:tc>
          <w:tcPr>
            <w:tcW w:w="2250" w:type="dxa"/>
            <w:shd w:val="clear" w:color="auto" w:fill="auto"/>
          </w:tcPr>
          <w:p w14:paraId="37E5EDBD"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r w:rsidRPr="0079589D">
              <w:br/>
            </w:r>
          </w:p>
          <w:p w14:paraId="0ADE4DBF"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0D5942F3" w14:textId="77777777" w:rsidR="00933879" w:rsidRPr="0079589D" w:rsidRDefault="00933879" w:rsidP="00933879">
            <w:pPr>
              <w:pStyle w:val="TAL"/>
              <w:rPr>
                <w:lang w:eastAsia="ar-SA"/>
              </w:rPr>
            </w:pPr>
          </w:p>
          <w:p w14:paraId="346A1E59" w14:textId="77777777" w:rsidR="00933879" w:rsidRPr="0079589D" w:rsidRDefault="00933879" w:rsidP="00933879">
            <w:pPr>
              <w:pStyle w:val="TAL"/>
              <w:rPr>
                <w:lang w:eastAsia="ar-SA"/>
              </w:rPr>
            </w:pPr>
            <w:r w:rsidRPr="0079589D">
              <w:rPr>
                <w:lang w:eastAsia="ar-SA"/>
              </w:rPr>
              <w:t>Configurable.</w:t>
            </w:r>
          </w:p>
          <w:p w14:paraId="661B0D67" w14:textId="77777777" w:rsidR="00933879" w:rsidRPr="0079589D" w:rsidRDefault="00933879" w:rsidP="00933879">
            <w:pPr>
              <w:pStyle w:val="TAL"/>
              <w:rPr>
                <w:lang w:eastAsia="ar-SA"/>
              </w:rPr>
            </w:pPr>
          </w:p>
          <w:p w14:paraId="36DE16CA" w14:textId="77777777" w:rsidR="004A1788" w:rsidRDefault="004A1788" w:rsidP="004A1788">
            <w:pPr>
              <w:pStyle w:val="TAL"/>
              <w:rPr>
                <w:lang w:eastAsia="ko-KR"/>
              </w:rPr>
            </w:pPr>
            <w:r>
              <w:rPr>
                <w:lang w:eastAsia="ar-SA"/>
              </w:rPr>
              <w:t xml:space="preserve">Set to the value of </w:t>
            </w:r>
            <w:r>
              <w:rPr>
                <w:lang w:eastAsia="ko-KR"/>
              </w:rPr>
              <w:t>"/&lt;x&gt;/OffNetwork/Timers/TFG4" leaf node present in the UE initial configuration as specified in 3GPP TS 24.483 [4].</w:t>
            </w:r>
          </w:p>
          <w:p w14:paraId="011D0C38" w14:textId="77777777" w:rsidR="00933879" w:rsidRPr="0079589D" w:rsidRDefault="00933879" w:rsidP="00933879">
            <w:pPr>
              <w:pStyle w:val="TAL"/>
            </w:pPr>
          </w:p>
        </w:tc>
        <w:tc>
          <w:tcPr>
            <w:tcW w:w="2340" w:type="dxa"/>
            <w:shd w:val="clear" w:color="auto" w:fill="auto"/>
          </w:tcPr>
          <w:p w14:paraId="526A62BC" w14:textId="77777777" w:rsidR="00933879" w:rsidRPr="0079589D" w:rsidRDefault="00933879" w:rsidP="00933879">
            <w:pPr>
              <w:pStyle w:val="TAL"/>
            </w:pPr>
            <w:r w:rsidRPr="0079589D">
              <w:t>Reception of CALL ANNOUNCEMENT message</w:t>
            </w:r>
            <w:r w:rsidRPr="0079589D">
              <w:rPr>
                <w:lang w:eastAsia="ko-KR"/>
              </w:rPr>
              <w:t xml:space="preserve"> when not participating in the ongoing call.</w:t>
            </w:r>
          </w:p>
        </w:tc>
        <w:tc>
          <w:tcPr>
            <w:tcW w:w="1890" w:type="dxa"/>
            <w:shd w:val="clear" w:color="auto" w:fill="auto"/>
          </w:tcPr>
          <w:p w14:paraId="565AAE73" w14:textId="77777777" w:rsidR="00933879" w:rsidRPr="0079589D" w:rsidRDefault="00933879" w:rsidP="00933879">
            <w:pPr>
              <w:pStyle w:val="TAL"/>
            </w:pPr>
            <w:r w:rsidRPr="0079589D">
              <w:t xml:space="preserve">Reception of User action </w:t>
            </w:r>
            <w:r w:rsidRPr="0079589D">
              <w:rPr>
                <w:lang w:eastAsia="ko-KR"/>
              </w:rPr>
              <w:t>(Accept or Reject).</w:t>
            </w:r>
          </w:p>
        </w:tc>
        <w:tc>
          <w:tcPr>
            <w:tcW w:w="2007" w:type="dxa"/>
            <w:shd w:val="clear" w:color="auto" w:fill="auto"/>
          </w:tcPr>
          <w:p w14:paraId="6FE34326" w14:textId="77777777" w:rsidR="00933879" w:rsidRPr="0079589D" w:rsidRDefault="00933879" w:rsidP="00933879">
            <w:pPr>
              <w:pStyle w:val="TAL"/>
            </w:pPr>
            <w:r w:rsidRPr="0079589D">
              <w:t>Stop incoming call notification.</w:t>
            </w:r>
          </w:p>
        </w:tc>
      </w:tr>
      <w:tr w:rsidR="00933879" w:rsidRPr="0079589D" w14:paraId="6F2BC419" w14:textId="77777777" w:rsidTr="00933879">
        <w:trPr>
          <w:cantSplit/>
        </w:trPr>
        <w:tc>
          <w:tcPr>
            <w:tcW w:w="1368" w:type="dxa"/>
            <w:shd w:val="clear" w:color="auto" w:fill="auto"/>
          </w:tcPr>
          <w:p w14:paraId="51EBD45C" w14:textId="77777777" w:rsidR="00933879" w:rsidRPr="0079589D" w:rsidRDefault="00933879" w:rsidP="00933879">
            <w:pPr>
              <w:pStyle w:val="TAL"/>
            </w:pPr>
            <w:r w:rsidRPr="0079589D">
              <w:t xml:space="preserve">TFG5 </w:t>
            </w:r>
            <w:r w:rsidRPr="0079589D">
              <w:rPr>
                <w:lang w:eastAsia="ko-KR"/>
              </w:rPr>
              <w:t>(not present incoming call announcements)</w:t>
            </w:r>
          </w:p>
        </w:tc>
        <w:tc>
          <w:tcPr>
            <w:tcW w:w="2250" w:type="dxa"/>
            <w:shd w:val="clear" w:color="auto" w:fill="auto"/>
          </w:tcPr>
          <w:p w14:paraId="5F3E9EB8"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005BD5C2" w14:textId="77777777" w:rsidR="00933879" w:rsidRPr="0079589D" w:rsidRDefault="00933879" w:rsidP="00933879">
            <w:pPr>
              <w:pStyle w:val="TAL"/>
              <w:rPr>
                <w:lang w:eastAsia="ar-SA"/>
              </w:rPr>
            </w:pPr>
          </w:p>
          <w:p w14:paraId="5E242FF1" w14:textId="77777777" w:rsidR="00933879" w:rsidRPr="0079589D" w:rsidRDefault="00933879" w:rsidP="00933879">
            <w:pPr>
              <w:pStyle w:val="TAL"/>
              <w:rPr>
                <w:lang w:eastAsia="ar-SA"/>
              </w:rPr>
            </w:pPr>
            <w:r w:rsidRPr="0079589D">
              <w:rPr>
                <w:lang w:eastAsia="ar-SA"/>
              </w:rPr>
              <w:t>Configurable.</w:t>
            </w:r>
          </w:p>
          <w:p w14:paraId="2D5020CC" w14:textId="77777777" w:rsidR="00933879" w:rsidRPr="0079589D" w:rsidRDefault="00933879" w:rsidP="00933879">
            <w:pPr>
              <w:pStyle w:val="TAL"/>
              <w:rPr>
                <w:lang w:eastAsia="ar-SA"/>
              </w:rPr>
            </w:pPr>
          </w:p>
          <w:p w14:paraId="7606F7B7" w14:textId="77777777" w:rsidR="004A1788" w:rsidRDefault="004A1788" w:rsidP="004A1788">
            <w:pPr>
              <w:pStyle w:val="TAL"/>
              <w:rPr>
                <w:lang w:eastAsia="ko-KR"/>
              </w:rPr>
            </w:pPr>
            <w:r>
              <w:rPr>
                <w:lang w:eastAsia="ar-SA"/>
              </w:rPr>
              <w:t xml:space="preserve">Set to the value of </w:t>
            </w:r>
            <w:r>
              <w:rPr>
                <w:lang w:eastAsia="ko-KR"/>
              </w:rPr>
              <w:t>"/&lt;x&gt;/OffNetwork/Timers/TFG5" leaf node present in the UE initial configuration as specified in 3GPP TS 24.483 [4].</w:t>
            </w:r>
          </w:p>
          <w:p w14:paraId="045A1DDF" w14:textId="77777777" w:rsidR="00933879" w:rsidRPr="0079589D" w:rsidRDefault="00933879" w:rsidP="00933879">
            <w:pPr>
              <w:pStyle w:val="TAL"/>
              <w:rPr>
                <w:lang w:eastAsia="ko-KR"/>
              </w:rPr>
            </w:pPr>
          </w:p>
        </w:tc>
        <w:tc>
          <w:tcPr>
            <w:tcW w:w="2340" w:type="dxa"/>
            <w:shd w:val="clear" w:color="auto" w:fill="auto"/>
          </w:tcPr>
          <w:p w14:paraId="1038A731" w14:textId="77777777" w:rsidR="00933879" w:rsidRPr="0079589D" w:rsidRDefault="00933879" w:rsidP="00933879">
            <w:pPr>
              <w:pStyle w:val="TAL"/>
            </w:pPr>
            <w:r w:rsidRPr="0079589D">
              <w:t>Expiration of TFG4</w:t>
            </w:r>
          </w:p>
          <w:p w14:paraId="6872B899" w14:textId="77777777" w:rsidR="00933879" w:rsidRPr="0079589D" w:rsidRDefault="00933879" w:rsidP="00933879">
            <w:pPr>
              <w:pStyle w:val="TAL"/>
            </w:pPr>
            <w:r w:rsidRPr="0079589D">
              <w:t>Or User rejects the call.</w:t>
            </w:r>
          </w:p>
          <w:p w14:paraId="1420AF75" w14:textId="77777777" w:rsidR="00933879" w:rsidRPr="0079589D" w:rsidRDefault="00933879" w:rsidP="00933879">
            <w:pPr>
              <w:pStyle w:val="TAL"/>
            </w:pPr>
            <w:r w:rsidRPr="0079589D">
              <w:t>Or User releases the call.</w:t>
            </w:r>
          </w:p>
        </w:tc>
        <w:tc>
          <w:tcPr>
            <w:tcW w:w="1890" w:type="dxa"/>
            <w:shd w:val="clear" w:color="auto" w:fill="auto"/>
          </w:tcPr>
          <w:p w14:paraId="44F7E83B" w14:textId="77777777" w:rsidR="00933879" w:rsidRPr="0079589D" w:rsidRDefault="00933879" w:rsidP="00933879">
            <w:pPr>
              <w:pStyle w:val="TAL"/>
            </w:pPr>
            <w:r w:rsidRPr="0079589D">
              <w:t>-</w:t>
            </w:r>
          </w:p>
        </w:tc>
        <w:tc>
          <w:tcPr>
            <w:tcW w:w="2007" w:type="dxa"/>
            <w:shd w:val="clear" w:color="auto" w:fill="auto"/>
          </w:tcPr>
          <w:p w14:paraId="7594F945" w14:textId="77777777" w:rsidR="00933879" w:rsidRPr="0079589D" w:rsidRDefault="00933879" w:rsidP="00933879">
            <w:pPr>
              <w:pStyle w:val="TAL"/>
            </w:pPr>
            <w:r w:rsidRPr="0079589D">
              <w:t>Reset group call state machine.</w:t>
            </w:r>
          </w:p>
        </w:tc>
      </w:tr>
      <w:tr w:rsidR="00933879" w:rsidRPr="0079589D" w14:paraId="6BCEE788" w14:textId="77777777" w:rsidTr="00933879">
        <w:trPr>
          <w:cantSplit/>
        </w:trPr>
        <w:tc>
          <w:tcPr>
            <w:tcW w:w="1368" w:type="dxa"/>
            <w:shd w:val="clear" w:color="auto" w:fill="auto"/>
          </w:tcPr>
          <w:p w14:paraId="7D0EF2FB" w14:textId="77777777" w:rsidR="00933879" w:rsidRPr="0079589D" w:rsidRDefault="00933879" w:rsidP="00933879">
            <w:pPr>
              <w:pStyle w:val="TAL"/>
            </w:pPr>
            <w:r w:rsidRPr="0079589D">
              <w:t>TFG6 (Max duration)</w:t>
            </w:r>
          </w:p>
        </w:tc>
        <w:tc>
          <w:tcPr>
            <w:tcW w:w="2250" w:type="dxa"/>
            <w:shd w:val="clear" w:color="auto" w:fill="auto"/>
          </w:tcPr>
          <w:p w14:paraId="418C89C9" w14:textId="77777777" w:rsidR="00933879" w:rsidRPr="0079589D" w:rsidRDefault="00933879" w:rsidP="00933879">
            <w:pPr>
              <w:pStyle w:val="TAL"/>
            </w:pPr>
            <w:r w:rsidRPr="0079589D">
              <w:rPr>
                <w:lang w:eastAsia="ar-SA"/>
              </w:rPr>
              <w:t xml:space="preserve">Calculated. </w:t>
            </w:r>
            <w:r w:rsidRPr="0079589D">
              <w:t>Refer to section 9.3.2.4.1.2.</w:t>
            </w:r>
          </w:p>
        </w:tc>
        <w:tc>
          <w:tcPr>
            <w:tcW w:w="2340" w:type="dxa"/>
            <w:shd w:val="clear" w:color="auto" w:fill="auto"/>
          </w:tcPr>
          <w:p w14:paraId="478EAE93" w14:textId="77777777" w:rsidR="00933879" w:rsidRPr="0079589D" w:rsidRDefault="00933879" w:rsidP="00933879">
            <w:pPr>
              <w:pStyle w:val="TAL"/>
            </w:pPr>
            <w:r w:rsidRPr="0079589D">
              <w:t>Commencement of group call</w:t>
            </w:r>
          </w:p>
        </w:tc>
        <w:tc>
          <w:tcPr>
            <w:tcW w:w="1890" w:type="dxa"/>
            <w:shd w:val="clear" w:color="auto" w:fill="auto"/>
          </w:tcPr>
          <w:p w14:paraId="47CC0CFA" w14:textId="77777777" w:rsidR="00933879" w:rsidRPr="0079589D" w:rsidRDefault="00933879" w:rsidP="00933879">
            <w:pPr>
              <w:pStyle w:val="TAL"/>
            </w:pPr>
            <w:r w:rsidRPr="0079589D">
              <w:t>Termination of group call</w:t>
            </w:r>
          </w:p>
        </w:tc>
        <w:tc>
          <w:tcPr>
            <w:tcW w:w="2007" w:type="dxa"/>
            <w:shd w:val="clear" w:color="auto" w:fill="auto"/>
          </w:tcPr>
          <w:p w14:paraId="7A1AA8E9" w14:textId="77777777" w:rsidR="00933879" w:rsidRPr="0079589D" w:rsidRDefault="00933879" w:rsidP="00933879">
            <w:pPr>
              <w:pStyle w:val="TAL"/>
            </w:pPr>
            <w:r w:rsidRPr="0079589D">
              <w:t>Release the group call</w:t>
            </w:r>
          </w:p>
        </w:tc>
      </w:tr>
    </w:tbl>
    <w:p w14:paraId="7B953407" w14:textId="77777777" w:rsidR="00933879" w:rsidRPr="0079589D" w:rsidRDefault="00933879" w:rsidP="00933879">
      <w:pPr>
        <w:rPr>
          <w:noProof/>
        </w:rPr>
      </w:pPr>
    </w:p>
    <w:p w14:paraId="25F9F8D7" w14:textId="30A7E4E4" w:rsidR="00933879" w:rsidRPr="0079589D" w:rsidRDefault="00E51AF2" w:rsidP="00F1630B">
      <w:pPr>
        <w:pStyle w:val="Heading3"/>
      </w:pPr>
      <w:bookmarkStart w:id="5104" w:name="_Toc20153136"/>
      <w:bookmarkStart w:id="5105" w:name="_Toc27495801"/>
      <w:bookmarkStart w:id="5106" w:name="_Toc36109269"/>
      <w:bookmarkStart w:id="5107" w:name="_Toc45195057"/>
      <w:bookmarkStart w:id="5108" w:name="_Toc123630184"/>
      <w:r w:rsidRPr="0079589D">
        <w:t>B.</w:t>
      </w:r>
      <w:r w:rsidR="00933879" w:rsidRPr="0079589D">
        <w:t>3.1.2</w:t>
      </w:r>
      <w:r w:rsidR="00933879" w:rsidRPr="0079589D">
        <w:tab/>
        <w:t>Call type control</w:t>
      </w:r>
      <w:bookmarkEnd w:id="5104"/>
      <w:bookmarkEnd w:id="5105"/>
      <w:bookmarkEnd w:id="5106"/>
      <w:bookmarkEnd w:id="5107"/>
      <w:bookmarkEnd w:id="5108"/>
    </w:p>
    <w:p w14:paraId="01CC132C" w14:textId="77777777" w:rsidR="00933879" w:rsidRPr="0079589D" w:rsidRDefault="00933879" w:rsidP="00933879">
      <w:r w:rsidRPr="0079589D">
        <w:t>The table </w:t>
      </w:r>
      <w:r w:rsidR="00E51AF2" w:rsidRPr="0079589D">
        <w:t>B.</w:t>
      </w:r>
      <w:r w:rsidRPr="0079589D">
        <w:t>3.1.2-1 lists the timers used in call type control, their star values, describes the cause of start, and the action to take on normal stop and on expiry.</w:t>
      </w:r>
    </w:p>
    <w:p w14:paraId="0D0821E8" w14:textId="77777777" w:rsidR="00933879" w:rsidRPr="0079589D" w:rsidRDefault="00933879" w:rsidP="00933879">
      <w:pPr>
        <w:pStyle w:val="TH"/>
      </w:pPr>
      <w:r w:rsidRPr="0079589D">
        <w:lastRenderedPageBreak/>
        <w:t>Table </w:t>
      </w:r>
      <w:r w:rsidR="00E51AF2" w:rsidRPr="0079589D">
        <w:t>B.</w:t>
      </w:r>
      <w:r w:rsidRPr="0079589D">
        <w:t>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933879" w:rsidRPr="0079589D" w14:paraId="38DAEC3B" w14:textId="77777777" w:rsidTr="00933879">
        <w:trPr>
          <w:cantSplit/>
          <w:trHeight w:val="288"/>
          <w:tblHeader/>
        </w:trPr>
        <w:tc>
          <w:tcPr>
            <w:tcW w:w="1526" w:type="dxa"/>
            <w:shd w:val="clear" w:color="auto" w:fill="auto"/>
            <w:vAlign w:val="center"/>
          </w:tcPr>
          <w:p w14:paraId="0C096720" w14:textId="77777777" w:rsidR="00933879" w:rsidRPr="0079589D" w:rsidRDefault="00933879" w:rsidP="00933879">
            <w:pPr>
              <w:pStyle w:val="TAH"/>
            </w:pPr>
            <w:r w:rsidRPr="0079589D">
              <w:t>Timer</w:t>
            </w:r>
          </w:p>
        </w:tc>
        <w:tc>
          <w:tcPr>
            <w:tcW w:w="2776" w:type="dxa"/>
            <w:shd w:val="clear" w:color="auto" w:fill="auto"/>
            <w:vAlign w:val="center"/>
          </w:tcPr>
          <w:p w14:paraId="5FC5F6AD" w14:textId="77777777" w:rsidR="00933879" w:rsidRPr="0079589D" w:rsidRDefault="00933879" w:rsidP="00933879">
            <w:pPr>
              <w:pStyle w:val="TAH"/>
            </w:pPr>
            <w:r w:rsidRPr="0079589D">
              <w:t>Timer value</w:t>
            </w:r>
          </w:p>
        </w:tc>
        <w:tc>
          <w:tcPr>
            <w:tcW w:w="2060" w:type="dxa"/>
            <w:shd w:val="clear" w:color="auto" w:fill="auto"/>
            <w:vAlign w:val="center"/>
          </w:tcPr>
          <w:p w14:paraId="48954768" w14:textId="77777777" w:rsidR="00933879" w:rsidRPr="0079589D" w:rsidRDefault="00933879" w:rsidP="00933879">
            <w:pPr>
              <w:pStyle w:val="TAH"/>
            </w:pPr>
            <w:r w:rsidRPr="0079589D">
              <w:t>Cause of start</w:t>
            </w:r>
          </w:p>
        </w:tc>
        <w:tc>
          <w:tcPr>
            <w:tcW w:w="1671" w:type="dxa"/>
            <w:shd w:val="clear" w:color="auto" w:fill="auto"/>
            <w:vAlign w:val="center"/>
          </w:tcPr>
          <w:p w14:paraId="21E13DB2" w14:textId="77777777" w:rsidR="00933879" w:rsidRPr="0079589D" w:rsidRDefault="00933879" w:rsidP="00933879">
            <w:pPr>
              <w:pStyle w:val="TAH"/>
            </w:pPr>
            <w:r w:rsidRPr="0079589D">
              <w:t>Normal stop</w:t>
            </w:r>
          </w:p>
        </w:tc>
        <w:tc>
          <w:tcPr>
            <w:tcW w:w="1824" w:type="dxa"/>
            <w:shd w:val="clear" w:color="auto" w:fill="auto"/>
            <w:vAlign w:val="center"/>
          </w:tcPr>
          <w:p w14:paraId="59089221" w14:textId="77777777" w:rsidR="00933879" w:rsidRPr="0079589D" w:rsidRDefault="00933879" w:rsidP="00933879">
            <w:pPr>
              <w:pStyle w:val="TAH"/>
            </w:pPr>
            <w:r w:rsidRPr="0079589D">
              <w:t>On expiry</w:t>
            </w:r>
          </w:p>
        </w:tc>
      </w:tr>
      <w:tr w:rsidR="00933879" w:rsidRPr="0079589D" w14:paraId="3D79DEA6" w14:textId="77777777" w:rsidTr="00933879">
        <w:trPr>
          <w:cantSplit/>
        </w:trPr>
        <w:tc>
          <w:tcPr>
            <w:tcW w:w="1526" w:type="dxa"/>
            <w:shd w:val="clear" w:color="auto" w:fill="auto"/>
          </w:tcPr>
          <w:p w14:paraId="41A57105" w14:textId="77777777" w:rsidR="00933879" w:rsidRPr="0079589D" w:rsidRDefault="00933879" w:rsidP="00933879">
            <w:pPr>
              <w:pStyle w:val="TAL"/>
              <w:rPr>
                <w:lang w:eastAsia="ko-KR"/>
              </w:rPr>
            </w:pPr>
            <w:r w:rsidRPr="0079589D">
              <w:rPr>
                <w:lang w:eastAsia="ko-KR"/>
              </w:rPr>
              <w:t>TFG11 (emergency end retransmission)</w:t>
            </w:r>
          </w:p>
        </w:tc>
        <w:tc>
          <w:tcPr>
            <w:tcW w:w="2776" w:type="dxa"/>
            <w:shd w:val="clear" w:color="auto" w:fill="auto"/>
          </w:tcPr>
          <w:p w14:paraId="02EDA1A4"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15EB55E" w14:textId="77777777" w:rsidR="00933879" w:rsidRPr="0079589D" w:rsidRDefault="00933879" w:rsidP="00933879">
            <w:pPr>
              <w:pStyle w:val="TAL"/>
            </w:pPr>
          </w:p>
          <w:p w14:paraId="5960B81B" w14:textId="77777777" w:rsidR="00933879" w:rsidRPr="0079589D" w:rsidRDefault="00933879" w:rsidP="00933879">
            <w:pPr>
              <w:pStyle w:val="TAL"/>
            </w:pPr>
            <w:r w:rsidRPr="0079589D">
              <w:t>Configurable.</w:t>
            </w:r>
          </w:p>
          <w:p w14:paraId="6E83D65F" w14:textId="77777777" w:rsidR="00933879" w:rsidRPr="0079589D" w:rsidRDefault="00933879" w:rsidP="00933879">
            <w:pPr>
              <w:pStyle w:val="TAL"/>
            </w:pPr>
          </w:p>
          <w:p w14:paraId="52C3F04C" w14:textId="77777777" w:rsidR="00933879" w:rsidRPr="0079589D" w:rsidRDefault="004A1788" w:rsidP="00933879">
            <w:pPr>
              <w:pStyle w:val="TAL"/>
              <w:rPr>
                <w:lang w:eastAsia="ko-KR"/>
              </w:rPr>
            </w:pPr>
            <w:r>
              <w:rPr>
                <w:lang w:eastAsia="ar-SA"/>
              </w:rPr>
              <w:t xml:space="preserve">Set to the value of </w:t>
            </w:r>
            <w:r>
              <w:rPr>
                <w:lang w:eastAsia="ko-KR"/>
              </w:rPr>
              <w:t>"/&lt;x&gt;/OffNetwork/Timers/TFG11" leaf node present in the UE initial configuration as specified in 3GPP TS 24.483 [4].</w:t>
            </w:r>
          </w:p>
        </w:tc>
        <w:tc>
          <w:tcPr>
            <w:tcW w:w="2060" w:type="dxa"/>
            <w:shd w:val="clear" w:color="auto" w:fill="auto"/>
          </w:tcPr>
          <w:p w14:paraId="41E68221"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EMERGENCY END</w:t>
            </w:r>
            <w:r w:rsidRPr="0079589D">
              <w:t xml:space="preserve"> message.</w:t>
            </w:r>
          </w:p>
        </w:tc>
        <w:tc>
          <w:tcPr>
            <w:tcW w:w="1671" w:type="dxa"/>
            <w:shd w:val="clear" w:color="auto" w:fill="auto"/>
          </w:tcPr>
          <w:p w14:paraId="431B02C1" w14:textId="77777777" w:rsidR="00933879" w:rsidRPr="0079589D" w:rsidRDefault="00933879" w:rsidP="00933879">
            <w:pPr>
              <w:pStyle w:val="TAL"/>
            </w:pPr>
            <w:r w:rsidRPr="0079589D">
              <w:t>-</w:t>
            </w:r>
          </w:p>
        </w:tc>
        <w:tc>
          <w:tcPr>
            <w:tcW w:w="1824" w:type="dxa"/>
            <w:shd w:val="clear" w:color="auto" w:fill="auto"/>
          </w:tcPr>
          <w:p w14:paraId="7E458CFD"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EMERGENCY END</w:t>
            </w:r>
            <w:r w:rsidRPr="0079589D">
              <w:t xml:space="preserve"> message Increment associated counter by 1.</w:t>
            </w:r>
          </w:p>
          <w:p w14:paraId="4D3EAECF" w14:textId="77777777" w:rsidR="00933879" w:rsidRPr="0079589D" w:rsidRDefault="00933879" w:rsidP="00933879">
            <w:pPr>
              <w:pStyle w:val="TAL"/>
            </w:pPr>
          </w:p>
          <w:p w14:paraId="78C5206D" w14:textId="77777777" w:rsidR="00933879" w:rsidRPr="0079589D" w:rsidRDefault="00933879" w:rsidP="00933879">
            <w:pPr>
              <w:pStyle w:val="TAL"/>
            </w:pPr>
            <w:r w:rsidRPr="0079589D">
              <w:t>If counter has reached limit, stop the timer.</w:t>
            </w:r>
          </w:p>
        </w:tc>
      </w:tr>
      <w:tr w:rsidR="00933879" w:rsidRPr="0079589D" w14:paraId="799D6AEC" w14:textId="77777777" w:rsidTr="00933879">
        <w:trPr>
          <w:cantSplit/>
        </w:trPr>
        <w:tc>
          <w:tcPr>
            <w:tcW w:w="1526" w:type="dxa"/>
            <w:shd w:val="clear" w:color="auto" w:fill="auto"/>
          </w:tcPr>
          <w:p w14:paraId="075F5343" w14:textId="77777777" w:rsidR="00933879" w:rsidRPr="0079589D" w:rsidRDefault="00933879" w:rsidP="00933879">
            <w:pPr>
              <w:pStyle w:val="TAL"/>
              <w:rPr>
                <w:lang w:eastAsia="ko-KR"/>
              </w:rPr>
            </w:pPr>
            <w:r w:rsidRPr="0079589D">
              <w:rPr>
                <w:lang w:eastAsia="ko-KR"/>
              </w:rPr>
              <w:t>TFG12 (imminent peril end retransmission)</w:t>
            </w:r>
          </w:p>
        </w:tc>
        <w:tc>
          <w:tcPr>
            <w:tcW w:w="2776" w:type="dxa"/>
            <w:shd w:val="clear" w:color="auto" w:fill="auto"/>
          </w:tcPr>
          <w:p w14:paraId="6F09D35B"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66FE35BA" w14:textId="77777777" w:rsidR="00933879" w:rsidRPr="0079589D" w:rsidRDefault="00933879" w:rsidP="00933879">
            <w:pPr>
              <w:pStyle w:val="TAL"/>
            </w:pPr>
          </w:p>
          <w:p w14:paraId="41602186" w14:textId="77777777" w:rsidR="00933879" w:rsidRPr="0079589D" w:rsidRDefault="00933879" w:rsidP="00933879">
            <w:pPr>
              <w:pStyle w:val="TAL"/>
              <w:rPr>
                <w:lang w:eastAsia="ar-SA"/>
              </w:rPr>
            </w:pPr>
            <w:r w:rsidRPr="0079589D">
              <w:rPr>
                <w:lang w:eastAsia="ar-SA"/>
              </w:rPr>
              <w:t>Configurable.</w:t>
            </w:r>
          </w:p>
          <w:p w14:paraId="1FF2DC50" w14:textId="77777777" w:rsidR="00933879" w:rsidRPr="0079589D" w:rsidRDefault="00933879" w:rsidP="00933879">
            <w:pPr>
              <w:pStyle w:val="TAL"/>
              <w:rPr>
                <w:lang w:eastAsia="ar-SA"/>
              </w:rPr>
            </w:pPr>
          </w:p>
          <w:p w14:paraId="42FA993E" w14:textId="77777777" w:rsidR="004A1788" w:rsidRDefault="004A1788" w:rsidP="004A1788">
            <w:pPr>
              <w:pStyle w:val="TAL"/>
              <w:rPr>
                <w:lang w:eastAsia="ko-KR"/>
              </w:rPr>
            </w:pPr>
            <w:r>
              <w:rPr>
                <w:lang w:eastAsia="ar-SA"/>
              </w:rPr>
              <w:t xml:space="preserve">Set to the value of </w:t>
            </w:r>
            <w:r>
              <w:rPr>
                <w:lang w:eastAsia="ko-KR"/>
              </w:rPr>
              <w:t>"/&lt;x&gt;/OffNetwork/Timers/TFG12" leaf node present in the UE initial configuration as specified in 3GPP TS 24.483 [4].</w:t>
            </w:r>
          </w:p>
          <w:p w14:paraId="22D5B17F" w14:textId="77777777" w:rsidR="00933879" w:rsidRPr="0079589D" w:rsidRDefault="00933879" w:rsidP="00933879">
            <w:pPr>
              <w:pStyle w:val="TAL"/>
              <w:rPr>
                <w:lang w:eastAsia="ko-KR"/>
              </w:rPr>
            </w:pPr>
          </w:p>
        </w:tc>
        <w:tc>
          <w:tcPr>
            <w:tcW w:w="2060" w:type="dxa"/>
            <w:shd w:val="clear" w:color="auto" w:fill="auto"/>
          </w:tcPr>
          <w:p w14:paraId="7B072408"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IMMINENT PERIL END</w:t>
            </w:r>
            <w:r w:rsidRPr="0079589D">
              <w:t xml:space="preserve"> message.</w:t>
            </w:r>
          </w:p>
        </w:tc>
        <w:tc>
          <w:tcPr>
            <w:tcW w:w="1671" w:type="dxa"/>
            <w:shd w:val="clear" w:color="auto" w:fill="auto"/>
          </w:tcPr>
          <w:p w14:paraId="5BFE515F" w14:textId="77777777" w:rsidR="00933879" w:rsidRPr="0079589D" w:rsidRDefault="00933879" w:rsidP="00933879">
            <w:pPr>
              <w:pStyle w:val="TAL"/>
            </w:pPr>
            <w:r w:rsidRPr="0079589D">
              <w:t>-</w:t>
            </w:r>
          </w:p>
        </w:tc>
        <w:tc>
          <w:tcPr>
            <w:tcW w:w="1824" w:type="dxa"/>
            <w:shd w:val="clear" w:color="auto" w:fill="auto"/>
          </w:tcPr>
          <w:p w14:paraId="46849D20"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IMMINENT PERIL END</w:t>
            </w:r>
            <w:r w:rsidRPr="0079589D">
              <w:t xml:space="preserve"> message Increment associated counter by 1.</w:t>
            </w:r>
          </w:p>
          <w:p w14:paraId="688CB8E0" w14:textId="77777777" w:rsidR="00933879" w:rsidRPr="0079589D" w:rsidRDefault="00933879" w:rsidP="00933879">
            <w:pPr>
              <w:pStyle w:val="TAL"/>
            </w:pPr>
            <w:r w:rsidRPr="0079589D">
              <w:t>If counter has reached limit, stop the timer.</w:t>
            </w:r>
          </w:p>
        </w:tc>
      </w:tr>
      <w:tr w:rsidR="00933879" w:rsidRPr="0079589D" w14:paraId="1F5FC179"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271BE21D" w14:textId="77777777" w:rsidR="00933879" w:rsidRPr="0079589D" w:rsidRDefault="00933879" w:rsidP="00933879">
            <w:pPr>
              <w:pStyle w:val="TAL"/>
              <w:rPr>
                <w:lang w:eastAsia="ko-KR"/>
              </w:rPr>
            </w:pPr>
            <w:r w:rsidRPr="0079589D">
              <w:rPr>
                <w:lang w:eastAsia="ko-KR"/>
              </w:rPr>
              <w:t xml:space="preserve">TFG13 </w:t>
            </w:r>
            <w:r w:rsidRPr="0079589D">
              <w:t>(implicit downgrade emergency)</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3BE281B" w14:textId="77777777" w:rsidR="00933879" w:rsidRPr="0079589D" w:rsidRDefault="00933879" w:rsidP="00933879">
            <w:pPr>
              <w:pStyle w:val="TAL"/>
              <w:rPr>
                <w:lang w:eastAsia="ko-KR"/>
              </w:rPr>
            </w:pPr>
            <w:r w:rsidRPr="0079589D">
              <w:rPr>
                <w:lang w:eastAsia="ko-KR"/>
              </w:rPr>
              <w:t>Calculated.</w:t>
            </w:r>
          </w:p>
          <w:p w14:paraId="61158F24" w14:textId="77777777" w:rsidR="00933879" w:rsidRPr="0079589D" w:rsidRDefault="00933879" w:rsidP="00933879">
            <w:pPr>
              <w:pStyle w:val="TAL"/>
              <w:rPr>
                <w:lang w:eastAsia="ko-KR"/>
              </w:rPr>
            </w:pPr>
          </w:p>
          <w:p w14:paraId="13213152"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B6DD713" w14:textId="77777777" w:rsidR="00933879" w:rsidRPr="0079589D" w:rsidRDefault="00933879" w:rsidP="00933879">
            <w:pPr>
              <w:pStyle w:val="TAL"/>
            </w:pPr>
            <w:r w:rsidRPr="0079589D">
              <w:t>Upgrade of the call to emergency group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3FE0EE43"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33214BA5" w14:textId="77777777" w:rsidR="00933879" w:rsidRPr="0079589D" w:rsidRDefault="00933879" w:rsidP="00933879">
            <w:pPr>
              <w:pStyle w:val="TAL"/>
            </w:pPr>
            <w:r w:rsidRPr="0079589D">
              <w:t>Downgrade the call.</w:t>
            </w:r>
          </w:p>
        </w:tc>
      </w:tr>
      <w:tr w:rsidR="00933879" w:rsidRPr="0079589D" w14:paraId="06E178A7"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378E1234" w14:textId="77777777" w:rsidR="00933879" w:rsidRPr="0079589D" w:rsidRDefault="00933879" w:rsidP="00933879">
            <w:pPr>
              <w:pStyle w:val="TAL"/>
              <w:rPr>
                <w:lang w:eastAsia="ko-KR"/>
              </w:rPr>
            </w:pPr>
            <w:r w:rsidRPr="0079589D">
              <w:rPr>
                <w:lang w:eastAsia="ko-KR"/>
              </w:rPr>
              <w:t xml:space="preserve">TFG14 </w:t>
            </w:r>
            <w:r w:rsidRPr="0079589D">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605D2729" w14:textId="77777777" w:rsidR="00933879" w:rsidRPr="0079589D" w:rsidRDefault="00933879" w:rsidP="00933879">
            <w:pPr>
              <w:pStyle w:val="TAL"/>
              <w:rPr>
                <w:lang w:eastAsia="ko-KR"/>
              </w:rPr>
            </w:pPr>
            <w:r w:rsidRPr="0079589D">
              <w:rPr>
                <w:lang w:eastAsia="ko-KR"/>
              </w:rPr>
              <w:t>Calculated.</w:t>
            </w:r>
          </w:p>
          <w:p w14:paraId="70B43AAA" w14:textId="77777777" w:rsidR="00933879" w:rsidRPr="0079589D" w:rsidRDefault="00933879" w:rsidP="00933879">
            <w:pPr>
              <w:pStyle w:val="TAL"/>
              <w:rPr>
                <w:lang w:eastAsia="ko-KR"/>
              </w:rPr>
            </w:pPr>
          </w:p>
          <w:p w14:paraId="4D3B85BE"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F8698C5" w14:textId="77777777" w:rsidR="00933879" w:rsidRPr="0079589D" w:rsidRDefault="00933879" w:rsidP="00933879">
            <w:pPr>
              <w:pStyle w:val="TAL"/>
            </w:pPr>
            <w:r w:rsidRPr="0079589D">
              <w:t>Upgrade of the call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699FBA18"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2FB326BA" w14:textId="77777777" w:rsidR="00933879" w:rsidRPr="0079589D" w:rsidRDefault="00933879" w:rsidP="00933879">
            <w:pPr>
              <w:pStyle w:val="TAL"/>
            </w:pPr>
            <w:r w:rsidRPr="0079589D">
              <w:t>Downgrade the call.</w:t>
            </w:r>
          </w:p>
        </w:tc>
      </w:tr>
    </w:tbl>
    <w:p w14:paraId="12DE524C" w14:textId="77777777" w:rsidR="00933879" w:rsidRPr="0079589D" w:rsidRDefault="00933879" w:rsidP="00933879">
      <w:pPr>
        <w:rPr>
          <w:noProof/>
        </w:rPr>
      </w:pPr>
    </w:p>
    <w:p w14:paraId="7607E6DA" w14:textId="46360428" w:rsidR="00933879" w:rsidRPr="0079589D" w:rsidRDefault="00E51AF2" w:rsidP="00F1630B">
      <w:pPr>
        <w:pStyle w:val="Heading2"/>
      </w:pPr>
      <w:bookmarkStart w:id="5109" w:name="_Toc20153137"/>
      <w:bookmarkStart w:id="5110" w:name="_Toc27495802"/>
      <w:bookmarkStart w:id="5111" w:name="_Toc36109270"/>
      <w:bookmarkStart w:id="5112" w:name="_Toc45195058"/>
      <w:bookmarkStart w:id="5113" w:name="_Toc123630185"/>
      <w:r w:rsidRPr="0079589D">
        <w:t>B.</w:t>
      </w:r>
      <w:r w:rsidR="00933879" w:rsidRPr="0079589D">
        <w:t>3.2</w:t>
      </w:r>
      <w:r w:rsidR="00933879" w:rsidRPr="0079589D">
        <w:tab/>
        <w:t>Timers in off-network private call</w:t>
      </w:r>
      <w:bookmarkEnd w:id="5109"/>
      <w:bookmarkEnd w:id="5110"/>
      <w:bookmarkEnd w:id="5111"/>
      <w:bookmarkEnd w:id="5112"/>
      <w:bookmarkEnd w:id="5113"/>
    </w:p>
    <w:p w14:paraId="283030B5" w14:textId="77777777" w:rsidR="00933879" w:rsidRPr="0079589D" w:rsidRDefault="00933879" w:rsidP="00933879">
      <w:r w:rsidRPr="0079589D">
        <w:t>The table </w:t>
      </w:r>
      <w:r w:rsidR="00E51AF2" w:rsidRPr="0079589D">
        <w:t>B.</w:t>
      </w:r>
      <w:r w:rsidRPr="0079589D">
        <w:t>3.2-1 lists the timers used in off-network private call, their start values, their limits, describes the cause of start, and the action to take on normal stop and on expiry.</w:t>
      </w:r>
    </w:p>
    <w:p w14:paraId="5BC95ECD" w14:textId="77777777" w:rsidR="00933879" w:rsidRPr="0079589D" w:rsidRDefault="00933879" w:rsidP="00933879">
      <w:pPr>
        <w:pStyle w:val="TH"/>
      </w:pPr>
      <w:r w:rsidRPr="0079589D">
        <w:lastRenderedPageBreak/>
        <w:t>Table </w:t>
      </w:r>
      <w:r w:rsidR="00E51AF2" w:rsidRPr="0079589D">
        <w:t>B.</w:t>
      </w:r>
      <w:r w:rsidRPr="0079589D">
        <w:t>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933879" w:rsidRPr="0079589D" w14:paraId="0895C1DA" w14:textId="77777777" w:rsidTr="00933879">
        <w:trPr>
          <w:cantSplit/>
          <w:trHeight w:val="288"/>
          <w:tblHeader/>
        </w:trPr>
        <w:tc>
          <w:tcPr>
            <w:tcW w:w="1447" w:type="dxa"/>
            <w:shd w:val="clear" w:color="auto" w:fill="auto"/>
            <w:vAlign w:val="center"/>
          </w:tcPr>
          <w:p w14:paraId="5746D083" w14:textId="77777777" w:rsidR="00933879" w:rsidRPr="0079589D" w:rsidRDefault="00933879" w:rsidP="00933879">
            <w:pPr>
              <w:pStyle w:val="TAH"/>
            </w:pPr>
            <w:r w:rsidRPr="0079589D">
              <w:lastRenderedPageBreak/>
              <w:t>Timer</w:t>
            </w:r>
          </w:p>
        </w:tc>
        <w:tc>
          <w:tcPr>
            <w:tcW w:w="3906" w:type="dxa"/>
            <w:shd w:val="clear" w:color="auto" w:fill="auto"/>
            <w:vAlign w:val="center"/>
          </w:tcPr>
          <w:p w14:paraId="52BA1CF6" w14:textId="77777777" w:rsidR="00933879" w:rsidRPr="0079589D" w:rsidRDefault="00933879" w:rsidP="00933879">
            <w:pPr>
              <w:pStyle w:val="TAH"/>
            </w:pPr>
            <w:r w:rsidRPr="0079589D">
              <w:t>Timer value</w:t>
            </w:r>
          </w:p>
        </w:tc>
        <w:tc>
          <w:tcPr>
            <w:tcW w:w="1418" w:type="dxa"/>
            <w:shd w:val="clear" w:color="auto" w:fill="auto"/>
            <w:vAlign w:val="center"/>
          </w:tcPr>
          <w:p w14:paraId="48F5EE5F" w14:textId="77777777" w:rsidR="00933879" w:rsidRPr="0079589D" w:rsidRDefault="00933879" w:rsidP="00933879">
            <w:pPr>
              <w:pStyle w:val="TAH"/>
            </w:pPr>
            <w:r w:rsidRPr="0079589D">
              <w:t>Cause of start</w:t>
            </w:r>
          </w:p>
        </w:tc>
        <w:tc>
          <w:tcPr>
            <w:tcW w:w="1559" w:type="dxa"/>
            <w:shd w:val="clear" w:color="auto" w:fill="auto"/>
            <w:vAlign w:val="center"/>
          </w:tcPr>
          <w:p w14:paraId="1DC686A9" w14:textId="77777777" w:rsidR="00933879" w:rsidRPr="0079589D" w:rsidRDefault="00933879" w:rsidP="00933879">
            <w:pPr>
              <w:pStyle w:val="TAH"/>
            </w:pPr>
            <w:r w:rsidRPr="0079589D">
              <w:t>Normal stop</w:t>
            </w:r>
          </w:p>
        </w:tc>
        <w:tc>
          <w:tcPr>
            <w:tcW w:w="1559" w:type="dxa"/>
            <w:shd w:val="clear" w:color="auto" w:fill="auto"/>
            <w:vAlign w:val="center"/>
          </w:tcPr>
          <w:p w14:paraId="6428B432" w14:textId="77777777" w:rsidR="00933879" w:rsidRPr="0079589D" w:rsidRDefault="00933879" w:rsidP="00933879">
            <w:pPr>
              <w:pStyle w:val="TAH"/>
            </w:pPr>
            <w:r w:rsidRPr="0079589D">
              <w:t>On expiry</w:t>
            </w:r>
          </w:p>
        </w:tc>
      </w:tr>
      <w:tr w:rsidR="00933879" w:rsidRPr="0079589D" w14:paraId="0A0E4143" w14:textId="77777777" w:rsidTr="00933879">
        <w:trPr>
          <w:cantSplit/>
        </w:trPr>
        <w:tc>
          <w:tcPr>
            <w:tcW w:w="1447" w:type="dxa"/>
            <w:shd w:val="clear" w:color="auto" w:fill="auto"/>
          </w:tcPr>
          <w:p w14:paraId="743A79F2" w14:textId="77777777" w:rsidR="00933879" w:rsidRPr="0079589D" w:rsidRDefault="00933879" w:rsidP="00933879">
            <w:pPr>
              <w:pStyle w:val="TAL"/>
            </w:pPr>
            <w:r w:rsidRPr="0079589D">
              <w:t>TFP1 (private call request retransmission)</w:t>
            </w:r>
          </w:p>
          <w:p w14:paraId="02652A23" w14:textId="77777777" w:rsidR="00933879" w:rsidRPr="0079589D" w:rsidRDefault="00933879" w:rsidP="00933879">
            <w:pPr>
              <w:pStyle w:val="TAL"/>
            </w:pPr>
          </w:p>
        </w:tc>
        <w:tc>
          <w:tcPr>
            <w:tcW w:w="3906" w:type="dxa"/>
            <w:shd w:val="clear" w:color="auto" w:fill="auto"/>
          </w:tcPr>
          <w:p w14:paraId="7E0E1F82" w14:textId="77777777" w:rsidR="00933879" w:rsidRPr="0079589D" w:rsidRDefault="00933879" w:rsidP="00933879">
            <w:pPr>
              <w:pStyle w:val="TAL"/>
              <w:rPr>
                <w:lang w:eastAsia="ko-KR"/>
              </w:rPr>
            </w:pPr>
            <w:r w:rsidRPr="0079589D">
              <w:rPr>
                <w:szCs w:val="18"/>
              </w:rPr>
              <w:t xml:space="preserve">Default value: </w:t>
            </w:r>
            <w:r w:rsidRPr="0079589D">
              <w:rPr>
                <w:lang w:eastAsia="ko-KR"/>
              </w:rPr>
              <w:t xml:space="preserve">40 </w:t>
            </w:r>
            <w:r w:rsidRPr="0079589D">
              <w:rPr>
                <w:noProof/>
                <w:lang w:eastAsia="ko-KR"/>
              </w:rPr>
              <w:t>millisecond</w:t>
            </w:r>
          </w:p>
          <w:p w14:paraId="7EDBB12A" w14:textId="77777777" w:rsidR="00933879" w:rsidRPr="0079589D" w:rsidRDefault="00933879" w:rsidP="00933879">
            <w:pPr>
              <w:pStyle w:val="TAL"/>
              <w:rPr>
                <w:szCs w:val="18"/>
              </w:rPr>
            </w:pPr>
          </w:p>
          <w:p w14:paraId="4D28A19A"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2ACC68D6" w14:textId="77777777" w:rsidR="00933879" w:rsidRPr="0079589D" w:rsidRDefault="00933879" w:rsidP="00933879">
            <w:pPr>
              <w:pStyle w:val="TAL"/>
            </w:pPr>
          </w:p>
          <w:p w14:paraId="7EDEB60D" w14:textId="77777777" w:rsidR="00933879" w:rsidRPr="0079589D" w:rsidRDefault="00933879" w:rsidP="00933879">
            <w:pPr>
              <w:pStyle w:val="TAL"/>
            </w:pPr>
            <w:r w:rsidRPr="0079589D">
              <w:t>Configurable.</w:t>
            </w:r>
          </w:p>
          <w:p w14:paraId="40FB0889" w14:textId="77777777" w:rsidR="00933879" w:rsidRPr="0079589D" w:rsidRDefault="00933879" w:rsidP="00933879">
            <w:pPr>
              <w:pStyle w:val="TAL"/>
            </w:pPr>
          </w:p>
          <w:p w14:paraId="79833453" w14:textId="77777777" w:rsidR="004A1788" w:rsidRDefault="004A1788" w:rsidP="004A1788">
            <w:pPr>
              <w:pStyle w:val="TAL"/>
              <w:rPr>
                <w:lang w:eastAsia="ko-KR"/>
              </w:rPr>
            </w:pPr>
            <w:r>
              <w:rPr>
                <w:lang w:eastAsia="ar-SA"/>
              </w:rPr>
              <w:t xml:space="preserve">Set to the value of </w:t>
            </w:r>
            <w:r>
              <w:rPr>
                <w:lang w:eastAsia="ko-KR"/>
              </w:rPr>
              <w:t>"/&lt;x&gt;/OffNetwork/Timers/TFP1" leaf node present in the UE initial configuration as specified in 3GPP TS 24.483 [4].</w:t>
            </w:r>
          </w:p>
          <w:p w14:paraId="397B5C13" w14:textId="77777777" w:rsidR="00933879" w:rsidRPr="0079589D" w:rsidRDefault="00933879" w:rsidP="00933879">
            <w:pPr>
              <w:pStyle w:val="TAL"/>
              <w:rPr>
                <w:lang w:eastAsia="ko-KR"/>
              </w:rPr>
            </w:pPr>
          </w:p>
        </w:tc>
        <w:tc>
          <w:tcPr>
            <w:tcW w:w="1418" w:type="dxa"/>
            <w:shd w:val="clear" w:color="auto" w:fill="auto"/>
          </w:tcPr>
          <w:p w14:paraId="4C880B8F" w14:textId="77777777" w:rsidR="00933879" w:rsidRPr="0079589D" w:rsidRDefault="00933879" w:rsidP="00933879">
            <w:pPr>
              <w:pStyle w:val="TAL"/>
            </w:pPr>
            <w:r w:rsidRPr="0079589D">
              <w:t xml:space="preserve">When the client sends a </w:t>
            </w:r>
            <w:r w:rsidRPr="0079589D">
              <w:rPr>
                <w:lang w:eastAsia="ko-KR"/>
              </w:rPr>
              <w:t xml:space="preserve">PRIVATE CALL SETUP REQUEST </w:t>
            </w:r>
            <w:r w:rsidRPr="0079589D">
              <w:t>message.</w:t>
            </w:r>
          </w:p>
          <w:p w14:paraId="1A3051CE" w14:textId="77777777" w:rsidR="00933879" w:rsidRPr="0079589D" w:rsidRDefault="00933879" w:rsidP="00933879">
            <w:pPr>
              <w:jc w:val="right"/>
            </w:pPr>
            <w:bookmarkStart w:id="5114" w:name="_MCCTEMPBM_CRPT85200016___4"/>
            <w:bookmarkEnd w:id="5114"/>
          </w:p>
        </w:tc>
        <w:tc>
          <w:tcPr>
            <w:tcW w:w="1559" w:type="dxa"/>
            <w:shd w:val="clear" w:color="auto" w:fill="auto"/>
          </w:tcPr>
          <w:p w14:paraId="4ABF120B" w14:textId="77777777" w:rsidR="00933879" w:rsidRPr="0079589D" w:rsidRDefault="00933879" w:rsidP="00933879">
            <w:pPr>
              <w:pStyle w:val="TAL"/>
            </w:pPr>
            <w:r w:rsidRPr="0079589D">
              <w:t xml:space="preserve">Reception of a </w:t>
            </w:r>
            <w:r w:rsidRPr="0079589D">
              <w:rPr>
                <w:lang w:eastAsia="ko-KR"/>
              </w:rPr>
              <w:t xml:space="preserve">PRIVATE CALL ACCEPT or PRIVATE CALL REJECT </w:t>
            </w:r>
            <w:r w:rsidRPr="0079589D">
              <w:t>message.</w:t>
            </w:r>
          </w:p>
        </w:tc>
        <w:tc>
          <w:tcPr>
            <w:tcW w:w="1559" w:type="dxa"/>
            <w:shd w:val="clear" w:color="auto" w:fill="auto"/>
          </w:tcPr>
          <w:p w14:paraId="1F241168" w14:textId="77777777" w:rsidR="00933879" w:rsidRPr="0079589D" w:rsidRDefault="00933879" w:rsidP="00933879">
            <w:pPr>
              <w:pStyle w:val="TAL"/>
            </w:pPr>
            <w:r w:rsidRPr="0079589D">
              <w:t xml:space="preserve">Resend </w:t>
            </w:r>
            <w:r w:rsidRPr="0079589D">
              <w:rPr>
                <w:lang w:eastAsia="ko-KR"/>
              </w:rPr>
              <w:t>PRIVATE CALL SETUP REQUEST</w:t>
            </w:r>
            <w:r w:rsidRPr="0079589D">
              <w:t xml:space="preserve"> message. Increment associated counter by 1.</w:t>
            </w:r>
          </w:p>
          <w:p w14:paraId="45BC7B5A" w14:textId="77777777" w:rsidR="00933879" w:rsidRPr="0079589D" w:rsidRDefault="00933879" w:rsidP="00933879">
            <w:pPr>
              <w:pStyle w:val="TAL"/>
            </w:pPr>
          </w:p>
          <w:p w14:paraId="6AD50ADA" w14:textId="77777777" w:rsidR="00933879" w:rsidRPr="0079589D" w:rsidRDefault="00933879" w:rsidP="00933879">
            <w:pPr>
              <w:pStyle w:val="TAL"/>
            </w:pPr>
            <w:r w:rsidRPr="0079589D">
              <w:t>If counter has reached limit, assume the called client is not available. Terminate call setup.</w:t>
            </w:r>
          </w:p>
        </w:tc>
      </w:tr>
      <w:tr w:rsidR="00933879" w:rsidRPr="0079589D" w14:paraId="1997E3AD" w14:textId="77777777" w:rsidTr="00933879">
        <w:trPr>
          <w:cantSplit/>
        </w:trPr>
        <w:tc>
          <w:tcPr>
            <w:tcW w:w="1447" w:type="dxa"/>
            <w:shd w:val="clear" w:color="auto" w:fill="auto"/>
          </w:tcPr>
          <w:p w14:paraId="5FEA68C0" w14:textId="77777777" w:rsidR="00933879" w:rsidRPr="0079589D" w:rsidRDefault="00933879" w:rsidP="00933879">
            <w:pPr>
              <w:pStyle w:val="TAL"/>
            </w:pPr>
            <w:r w:rsidRPr="0079589D">
              <w:t>TFP2 (waiting for call response message)</w:t>
            </w:r>
          </w:p>
          <w:p w14:paraId="3EC17D8B" w14:textId="77777777" w:rsidR="00933879" w:rsidRPr="0079589D" w:rsidRDefault="00933879" w:rsidP="00933879">
            <w:pPr>
              <w:pStyle w:val="TAL"/>
            </w:pPr>
          </w:p>
        </w:tc>
        <w:tc>
          <w:tcPr>
            <w:tcW w:w="3906" w:type="dxa"/>
            <w:shd w:val="clear" w:color="auto" w:fill="auto"/>
          </w:tcPr>
          <w:p w14:paraId="1FFA17A3"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58698F65" w14:textId="77777777" w:rsidR="00933879" w:rsidRPr="0079589D" w:rsidRDefault="00933879" w:rsidP="00933879">
            <w:pPr>
              <w:pStyle w:val="TAL"/>
            </w:pPr>
          </w:p>
          <w:p w14:paraId="64AF04F5"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95E2118" w14:textId="77777777" w:rsidR="00933879" w:rsidRPr="0079589D" w:rsidRDefault="00933879" w:rsidP="00933879">
            <w:pPr>
              <w:pStyle w:val="TAL"/>
            </w:pPr>
          </w:p>
          <w:p w14:paraId="1B285363" w14:textId="77777777" w:rsidR="00933879" w:rsidRPr="0079589D" w:rsidRDefault="00933879" w:rsidP="00933879">
            <w:pPr>
              <w:pStyle w:val="TAL"/>
            </w:pPr>
            <w:r w:rsidRPr="0079589D">
              <w:t>Configurable.</w:t>
            </w:r>
          </w:p>
          <w:p w14:paraId="7513C33F" w14:textId="77777777" w:rsidR="00933879" w:rsidRPr="0079589D" w:rsidRDefault="00933879" w:rsidP="00933879">
            <w:pPr>
              <w:pStyle w:val="TAL"/>
            </w:pPr>
          </w:p>
          <w:p w14:paraId="12363044" w14:textId="77777777" w:rsidR="00933879" w:rsidRPr="0079589D" w:rsidRDefault="00933879" w:rsidP="00933879">
            <w:pPr>
              <w:pStyle w:val="TAL"/>
            </w:pPr>
          </w:p>
          <w:p w14:paraId="43E6553A" w14:textId="77777777" w:rsidR="004A1788" w:rsidRDefault="004A1788" w:rsidP="004A1788">
            <w:pPr>
              <w:pStyle w:val="TAL"/>
            </w:pPr>
            <w:r>
              <w:rPr>
                <w:lang w:eastAsia="ar-SA"/>
              </w:rPr>
              <w:t xml:space="preserve">Set to the value of </w:t>
            </w:r>
            <w:r>
              <w:rPr>
                <w:lang w:eastAsia="ko-KR"/>
              </w:rPr>
              <w:t>"/&lt;x&gt;/OffNetwork/Timers/TFP2" leaf node present in the UE initial configuration as specified in 3GPP TS 24.483 [4].</w:t>
            </w:r>
          </w:p>
          <w:p w14:paraId="76607892" w14:textId="77777777" w:rsidR="00933879" w:rsidRPr="0079589D" w:rsidRDefault="00933879" w:rsidP="00933879">
            <w:pPr>
              <w:pStyle w:val="TAL"/>
            </w:pPr>
          </w:p>
        </w:tc>
        <w:tc>
          <w:tcPr>
            <w:tcW w:w="1418" w:type="dxa"/>
            <w:shd w:val="clear" w:color="auto" w:fill="auto"/>
          </w:tcPr>
          <w:p w14:paraId="6DFE6575" w14:textId="77777777" w:rsidR="00933879" w:rsidRPr="0079589D" w:rsidRDefault="00933879" w:rsidP="00933879">
            <w:pPr>
              <w:pStyle w:val="TAL"/>
            </w:pPr>
            <w:r w:rsidRPr="0079589D">
              <w:t xml:space="preserve">Reception of a </w:t>
            </w:r>
            <w:r w:rsidRPr="0079589D">
              <w:rPr>
                <w:lang w:eastAsia="ko-KR"/>
              </w:rPr>
              <w:t>PRIVATE CALL SETUP REQUEST</w:t>
            </w:r>
            <w:r w:rsidRPr="0079589D">
              <w:t xml:space="preserve"> message.</w:t>
            </w:r>
          </w:p>
        </w:tc>
        <w:tc>
          <w:tcPr>
            <w:tcW w:w="1559" w:type="dxa"/>
            <w:shd w:val="clear" w:color="auto" w:fill="auto"/>
          </w:tcPr>
          <w:p w14:paraId="53873369" w14:textId="77777777" w:rsidR="00933879" w:rsidRPr="0079589D" w:rsidRDefault="00933879" w:rsidP="00933879">
            <w:pPr>
              <w:pStyle w:val="TAL"/>
            </w:pPr>
            <w:r w:rsidRPr="0079589D">
              <w:t>User responds to the incoming call notification.</w:t>
            </w:r>
          </w:p>
        </w:tc>
        <w:tc>
          <w:tcPr>
            <w:tcW w:w="1559" w:type="dxa"/>
            <w:shd w:val="clear" w:color="auto" w:fill="auto"/>
          </w:tcPr>
          <w:p w14:paraId="04CC315E" w14:textId="77777777" w:rsidR="00933879" w:rsidRPr="0079589D" w:rsidRDefault="00933879" w:rsidP="00933879">
            <w:pPr>
              <w:pStyle w:val="TAL"/>
            </w:pPr>
            <w:r w:rsidRPr="0079589D">
              <w:rPr>
                <w:lang w:eastAsia="ko-KR"/>
              </w:rPr>
              <w:t>Start TFP7 timer</w:t>
            </w:r>
            <w:r w:rsidRPr="0079589D">
              <w:t>.</w:t>
            </w:r>
          </w:p>
          <w:p w14:paraId="288E9E0B" w14:textId="77777777" w:rsidR="00933879" w:rsidRPr="0079589D" w:rsidRDefault="00933879" w:rsidP="00933879">
            <w:pPr>
              <w:pStyle w:val="TAL"/>
            </w:pPr>
          </w:p>
          <w:p w14:paraId="0251DCFF" w14:textId="77777777" w:rsidR="00933879" w:rsidRPr="0079589D" w:rsidRDefault="00933879" w:rsidP="00933879">
            <w:pPr>
              <w:pStyle w:val="TAL"/>
            </w:pPr>
            <w:r w:rsidRPr="0079589D">
              <w:t xml:space="preserve">Send a </w:t>
            </w:r>
            <w:r w:rsidRPr="0079589D">
              <w:rPr>
                <w:lang w:eastAsia="ko-KR"/>
              </w:rPr>
              <w:t xml:space="preserve">PRIVATE CALL REJECT </w:t>
            </w:r>
            <w:r w:rsidRPr="0079589D">
              <w:t>message</w:t>
            </w:r>
          </w:p>
        </w:tc>
      </w:tr>
      <w:tr w:rsidR="00933879" w:rsidRPr="0079589D" w14:paraId="20887E03" w14:textId="77777777" w:rsidTr="00933879">
        <w:trPr>
          <w:cantSplit/>
        </w:trPr>
        <w:tc>
          <w:tcPr>
            <w:tcW w:w="1447" w:type="dxa"/>
            <w:shd w:val="clear" w:color="auto" w:fill="auto"/>
          </w:tcPr>
          <w:p w14:paraId="730630CC" w14:textId="77777777" w:rsidR="00933879" w:rsidRPr="0079589D" w:rsidRDefault="00933879" w:rsidP="00933879">
            <w:pPr>
              <w:pStyle w:val="TAL"/>
            </w:pPr>
            <w:r w:rsidRPr="0079589D">
              <w:t>TFP3 (private call release retransmission)</w:t>
            </w:r>
          </w:p>
        </w:tc>
        <w:tc>
          <w:tcPr>
            <w:tcW w:w="3906" w:type="dxa"/>
            <w:shd w:val="clear" w:color="auto" w:fill="auto"/>
          </w:tcPr>
          <w:p w14:paraId="4F8B07DB" w14:textId="77777777" w:rsidR="00933879" w:rsidRPr="0079589D" w:rsidRDefault="00933879" w:rsidP="00933879">
            <w:pPr>
              <w:pStyle w:val="TAL"/>
              <w:rPr>
                <w:szCs w:val="18"/>
              </w:rPr>
            </w:pPr>
            <w:r w:rsidRPr="0079589D">
              <w:rPr>
                <w:szCs w:val="18"/>
              </w:rPr>
              <w:t xml:space="preserve">Default value: </w:t>
            </w:r>
            <w:r w:rsidRPr="0079589D">
              <w:rPr>
                <w:lang w:eastAsia="ko-KR"/>
              </w:rPr>
              <w:t>40</w:t>
            </w:r>
            <w:r w:rsidRPr="0079589D">
              <w:rPr>
                <w:noProof/>
                <w:lang w:eastAsia="ko-KR"/>
              </w:rPr>
              <w:t xml:space="preserve"> millisecond</w:t>
            </w:r>
            <w:r w:rsidRPr="0079589D">
              <w:rPr>
                <w:lang w:eastAsia="ko-KR"/>
              </w:rPr>
              <w:t xml:space="preserve"> </w:t>
            </w:r>
            <w:r w:rsidRPr="0079589D">
              <w:rPr>
                <w:lang w:eastAsia="ko-KR"/>
              </w:rPr>
              <w:br/>
            </w:r>
          </w:p>
          <w:p w14:paraId="23B93F3E"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14BBE978" w14:textId="77777777" w:rsidR="00933879" w:rsidRPr="0079589D" w:rsidRDefault="00933879" w:rsidP="00933879">
            <w:pPr>
              <w:pStyle w:val="TAL"/>
              <w:rPr>
                <w:lang w:eastAsia="ar-SA"/>
              </w:rPr>
            </w:pPr>
          </w:p>
          <w:p w14:paraId="07F86010" w14:textId="77777777" w:rsidR="00933879" w:rsidRPr="0079589D" w:rsidRDefault="00933879" w:rsidP="00933879">
            <w:pPr>
              <w:pStyle w:val="TAL"/>
              <w:rPr>
                <w:lang w:eastAsia="ar-SA"/>
              </w:rPr>
            </w:pPr>
            <w:r w:rsidRPr="0079589D">
              <w:rPr>
                <w:lang w:eastAsia="ar-SA"/>
              </w:rPr>
              <w:t>Configurable.</w:t>
            </w:r>
          </w:p>
          <w:p w14:paraId="5E89F384" w14:textId="77777777" w:rsidR="00933879" w:rsidRPr="0079589D" w:rsidRDefault="00933879" w:rsidP="00933879">
            <w:pPr>
              <w:pStyle w:val="TAL"/>
              <w:rPr>
                <w:lang w:eastAsia="ar-SA"/>
              </w:rPr>
            </w:pPr>
          </w:p>
          <w:p w14:paraId="6D500783" w14:textId="77777777" w:rsidR="004A1788" w:rsidRDefault="004A1788" w:rsidP="004A1788">
            <w:pPr>
              <w:pStyle w:val="TAL"/>
              <w:rPr>
                <w:lang w:eastAsia="ko-KR"/>
              </w:rPr>
            </w:pPr>
            <w:r>
              <w:rPr>
                <w:lang w:eastAsia="ar-SA"/>
              </w:rPr>
              <w:t xml:space="preserve">Set to the value of </w:t>
            </w:r>
            <w:r>
              <w:rPr>
                <w:lang w:eastAsia="ko-KR"/>
              </w:rPr>
              <w:t>"/&lt;x&gt;/OffNetwork/Timers/TFP3" leaf node present in the UE initial configuration as specified in 3GPP TS 24.483 [4].</w:t>
            </w:r>
          </w:p>
          <w:p w14:paraId="323D1065" w14:textId="77777777" w:rsidR="00933879" w:rsidRPr="0079589D" w:rsidRDefault="00933879" w:rsidP="00933879">
            <w:pPr>
              <w:pStyle w:val="TAL"/>
            </w:pPr>
          </w:p>
        </w:tc>
        <w:tc>
          <w:tcPr>
            <w:tcW w:w="1418" w:type="dxa"/>
            <w:shd w:val="clear" w:color="auto" w:fill="auto"/>
          </w:tcPr>
          <w:p w14:paraId="6BAACA6E" w14:textId="77777777" w:rsidR="00933879" w:rsidRPr="0079589D" w:rsidRDefault="00933879" w:rsidP="00933879">
            <w:pPr>
              <w:pStyle w:val="TAL"/>
            </w:pPr>
            <w:r w:rsidRPr="0079589D">
              <w:t xml:space="preserve">When the client sends a </w:t>
            </w:r>
            <w:r w:rsidRPr="0079589D">
              <w:rPr>
                <w:lang w:eastAsia="ko-KR"/>
              </w:rPr>
              <w:t xml:space="preserve">PRIVATE CALL RELEASE </w:t>
            </w:r>
            <w:r w:rsidRPr="0079589D">
              <w:t>message.</w:t>
            </w:r>
          </w:p>
        </w:tc>
        <w:tc>
          <w:tcPr>
            <w:tcW w:w="1559" w:type="dxa"/>
            <w:shd w:val="clear" w:color="auto" w:fill="auto"/>
          </w:tcPr>
          <w:p w14:paraId="1224D2B4" w14:textId="77777777" w:rsidR="00933879" w:rsidRPr="0079589D" w:rsidRDefault="00933879" w:rsidP="00933879">
            <w:pPr>
              <w:pStyle w:val="TAL"/>
              <w:rPr>
                <w:lang w:eastAsia="ko-KR"/>
              </w:rPr>
            </w:pPr>
            <w:r w:rsidRPr="0079589D">
              <w:t xml:space="preserve">Reception of </w:t>
            </w:r>
            <w:r w:rsidRPr="0079589D">
              <w:rPr>
                <w:lang w:eastAsia="ko-KR"/>
              </w:rPr>
              <w:t xml:space="preserve">PRIVATE CALL RELEASE ACK </w:t>
            </w:r>
            <w:r w:rsidRPr="0079589D">
              <w:t>message.</w:t>
            </w:r>
          </w:p>
        </w:tc>
        <w:tc>
          <w:tcPr>
            <w:tcW w:w="1559" w:type="dxa"/>
            <w:shd w:val="clear" w:color="auto" w:fill="auto"/>
          </w:tcPr>
          <w:p w14:paraId="29B3F6DE" w14:textId="77777777" w:rsidR="00933879" w:rsidRPr="0079589D" w:rsidRDefault="00933879" w:rsidP="00933879">
            <w:pPr>
              <w:pStyle w:val="TAL"/>
            </w:pPr>
            <w:r w:rsidRPr="0079589D">
              <w:t xml:space="preserve">Resend </w:t>
            </w:r>
            <w:r w:rsidRPr="0079589D">
              <w:rPr>
                <w:lang w:eastAsia="ko-KR"/>
              </w:rPr>
              <w:t xml:space="preserve">PRIVATE CALL RELEASE </w:t>
            </w:r>
            <w:r w:rsidRPr="0079589D">
              <w:t>message. Increment associated counter by 1.</w:t>
            </w:r>
          </w:p>
          <w:p w14:paraId="78127451" w14:textId="77777777" w:rsidR="00933879" w:rsidRPr="0079589D" w:rsidRDefault="00933879" w:rsidP="00933879">
            <w:pPr>
              <w:pStyle w:val="TAL"/>
            </w:pPr>
          </w:p>
          <w:p w14:paraId="7705472D" w14:textId="77777777" w:rsidR="00933879" w:rsidRPr="0079589D" w:rsidRDefault="00933879" w:rsidP="00933879">
            <w:pPr>
              <w:pStyle w:val="TAL"/>
            </w:pPr>
            <w:r w:rsidRPr="0079589D">
              <w:t>If counter has reached limit, assume the receiving client is not available anymore. Release the call.</w:t>
            </w:r>
          </w:p>
        </w:tc>
      </w:tr>
      <w:tr w:rsidR="00933879" w:rsidRPr="0079589D" w14:paraId="48CC39C8" w14:textId="77777777" w:rsidTr="00933879">
        <w:trPr>
          <w:cantSplit/>
        </w:trPr>
        <w:tc>
          <w:tcPr>
            <w:tcW w:w="1447" w:type="dxa"/>
            <w:shd w:val="clear" w:color="auto" w:fill="auto"/>
          </w:tcPr>
          <w:p w14:paraId="2F570BE3" w14:textId="77777777" w:rsidR="00933879" w:rsidRPr="0079589D" w:rsidRDefault="00933879" w:rsidP="00933879">
            <w:pPr>
              <w:pStyle w:val="TAL"/>
            </w:pPr>
            <w:r w:rsidRPr="0079589D">
              <w:t>TFP4 (private call accept retransmission)</w:t>
            </w:r>
          </w:p>
        </w:tc>
        <w:tc>
          <w:tcPr>
            <w:tcW w:w="3906" w:type="dxa"/>
            <w:shd w:val="clear" w:color="auto" w:fill="auto"/>
          </w:tcPr>
          <w:p w14:paraId="396FD24A" w14:textId="77777777" w:rsidR="00933879" w:rsidRPr="0079589D" w:rsidRDefault="00933879" w:rsidP="00933879">
            <w:pPr>
              <w:pStyle w:val="TAL"/>
              <w:rPr>
                <w:lang w:eastAsia="ko-KR"/>
              </w:rPr>
            </w:pPr>
            <w:r w:rsidRPr="0079589D">
              <w:rPr>
                <w:szCs w:val="18"/>
              </w:rPr>
              <w:t xml:space="preserve">Default value: </w:t>
            </w:r>
            <w:r w:rsidRPr="0079589D">
              <w:rPr>
                <w:lang w:eastAsia="ko-KR"/>
              </w:rPr>
              <w:t>40</w:t>
            </w:r>
            <w:r w:rsidRPr="0079589D">
              <w:rPr>
                <w:noProof/>
                <w:lang w:eastAsia="ko-KR"/>
              </w:rPr>
              <w:t xml:space="preserve"> millisecond</w:t>
            </w:r>
          </w:p>
          <w:p w14:paraId="11E33E06" w14:textId="77777777" w:rsidR="00933879" w:rsidRPr="0079589D" w:rsidRDefault="00933879" w:rsidP="00933879">
            <w:pPr>
              <w:pStyle w:val="TAL"/>
              <w:rPr>
                <w:szCs w:val="18"/>
              </w:rPr>
            </w:pPr>
          </w:p>
          <w:p w14:paraId="55CF1730"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04B97052" w14:textId="77777777" w:rsidR="00933879" w:rsidRPr="0079589D" w:rsidRDefault="00933879" w:rsidP="00933879">
            <w:pPr>
              <w:pStyle w:val="TAL"/>
              <w:rPr>
                <w:lang w:eastAsia="ar-SA"/>
              </w:rPr>
            </w:pPr>
          </w:p>
          <w:p w14:paraId="5916B222" w14:textId="77777777" w:rsidR="00933879" w:rsidRPr="0079589D" w:rsidRDefault="00933879" w:rsidP="00933879">
            <w:pPr>
              <w:pStyle w:val="TAL"/>
              <w:rPr>
                <w:lang w:eastAsia="ar-SA"/>
              </w:rPr>
            </w:pPr>
            <w:r w:rsidRPr="0079589D">
              <w:rPr>
                <w:lang w:eastAsia="ar-SA"/>
              </w:rPr>
              <w:t>Configurable.</w:t>
            </w:r>
          </w:p>
          <w:p w14:paraId="56BCB2F8" w14:textId="77777777" w:rsidR="00933879" w:rsidRPr="0079589D" w:rsidRDefault="00933879" w:rsidP="00933879">
            <w:pPr>
              <w:pStyle w:val="TAL"/>
              <w:rPr>
                <w:lang w:eastAsia="ar-SA"/>
              </w:rPr>
            </w:pPr>
          </w:p>
          <w:p w14:paraId="202AAE29" w14:textId="77777777" w:rsidR="00933879" w:rsidRPr="0079589D" w:rsidRDefault="004A1788" w:rsidP="00933879">
            <w:pPr>
              <w:pStyle w:val="TAL"/>
            </w:pPr>
            <w:r>
              <w:rPr>
                <w:lang w:eastAsia="ar-SA"/>
              </w:rPr>
              <w:t xml:space="preserve">Set to the value of </w:t>
            </w:r>
            <w:r>
              <w:rPr>
                <w:lang w:eastAsia="ko-KR"/>
              </w:rPr>
              <w:t>"/&lt;x&gt;/OffNetwork/Timers/TFP4" leaf node present in the UE initial configuration as specified in 3GPP TS 24.483 [4].</w:t>
            </w:r>
          </w:p>
        </w:tc>
        <w:tc>
          <w:tcPr>
            <w:tcW w:w="1418" w:type="dxa"/>
            <w:shd w:val="clear" w:color="auto" w:fill="auto"/>
          </w:tcPr>
          <w:p w14:paraId="20681B1C" w14:textId="77777777" w:rsidR="00933879" w:rsidRPr="0079589D" w:rsidRDefault="00933879" w:rsidP="00933879">
            <w:pPr>
              <w:pStyle w:val="TAL"/>
            </w:pPr>
            <w:r w:rsidRPr="0079589D">
              <w:t xml:space="preserve">When the client sends a </w:t>
            </w:r>
            <w:r w:rsidRPr="0079589D">
              <w:rPr>
                <w:lang w:eastAsia="ko-KR"/>
              </w:rPr>
              <w:t xml:space="preserve">PRIVATE CALL ACCEPT </w:t>
            </w:r>
            <w:r w:rsidRPr="0079589D">
              <w:t>message.</w:t>
            </w:r>
          </w:p>
        </w:tc>
        <w:tc>
          <w:tcPr>
            <w:tcW w:w="1559" w:type="dxa"/>
            <w:shd w:val="clear" w:color="auto" w:fill="auto"/>
          </w:tcPr>
          <w:p w14:paraId="54E4CE32" w14:textId="77777777" w:rsidR="00933879" w:rsidRPr="0079589D" w:rsidRDefault="00933879" w:rsidP="00933879">
            <w:pPr>
              <w:pStyle w:val="TAL"/>
            </w:pPr>
            <w:r w:rsidRPr="0079589D">
              <w:t xml:space="preserve">Reception of a </w:t>
            </w:r>
            <w:r w:rsidRPr="0079589D">
              <w:rPr>
                <w:lang w:eastAsia="ko-KR"/>
              </w:rPr>
              <w:t xml:space="preserve">PRIVATE CALL ACCEPT ACK </w:t>
            </w:r>
            <w:r w:rsidRPr="0079589D">
              <w:t>message or RTP media.</w:t>
            </w:r>
          </w:p>
        </w:tc>
        <w:tc>
          <w:tcPr>
            <w:tcW w:w="1559" w:type="dxa"/>
            <w:shd w:val="clear" w:color="auto" w:fill="auto"/>
          </w:tcPr>
          <w:p w14:paraId="68C749E0" w14:textId="77777777" w:rsidR="00933879" w:rsidRPr="0079589D" w:rsidRDefault="00933879" w:rsidP="00933879">
            <w:pPr>
              <w:pStyle w:val="TAL"/>
            </w:pPr>
            <w:r w:rsidRPr="0079589D">
              <w:t xml:space="preserve">Resend </w:t>
            </w:r>
            <w:r w:rsidRPr="0079589D">
              <w:rPr>
                <w:lang w:eastAsia="ko-KR"/>
              </w:rPr>
              <w:t xml:space="preserve">PRIVATE CALL ACCEPT </w:t>
            </w:r>
            <w:r w:rsidRPr="0079589D">
              <w:t>message. Increment associated counter by 1.</w:t>
            </w:r>
          </w:p>
          <w:p w14:paraId="4069FDED" w14:textId="77777777" w:rsidR="00933879" w:rsidRPr="0079589D" w:rsidRDefault="00933879" w:rsidP="00933879">
            <w:pPr>
              <w:pStyle w:val="TAL"/>
            </w:pPr>
          </w:p>
          <w:p w14:paraId="3D3F47FC" w14:textId="77777777" w:rsidR="00933879" w:rsidRPr="0079589D" w:rsidRDefault="00933879" w:rsidP="00933879">
            <w:pPr>
              <w:pStyle w:val="TAL"/>
              <w:rPr>
                <w:lang w:eastAsia="ko-KR"/>
              </w:rPr>
            </w:pPr>
            <w:r w:rsidRPr="0079589D">
              <w:t>If counter has reached limit, assume the receiving client is not available anymore</w:t>
            </w:r>
          </w:p>
          <w:p w14:paraId="3FB9750D" w14:textId="77777777" w:rsidR="00933879" w:rsidRPr="0079589D" w:rsidRDefault="00933879" w:rsidP="00933879">
            <w:pPr>
              <w:pStyle w:val="TAL"/>
            </w:pPr>
            <w:r w:rsidRPr="0079589D">
              <w:t>Notify call setup failure.</w:t>
            </w:r>
          </w:p>
        </w:tc>
      </w:tr>
      <w:tr w:rsidR="00933879" w:rsidRPr="0079589D" w14:paraId="1E72D67B" w14:textId="77777777" w:rsidTr="00933879">
        <w:trPr>
          <w:cantSplit/>
        </w:trPr>
        <w:tc>
          <w:tcPr>
            <w:tcW w:w="1447" w:type="dxa"/>
            <w:shd w:val="clear" w:color="auto" w:fill="auto"/>
          </w:tcPr>
          <w:p w14:paraId="5DD18120" w14:textId="77777777" w:rsidR="00933879" w:rsidRPr="0079589D" w:rsidRDefault="00933879" w:rsidP="00933879">
            <w:pPr>
              <w:pStyle w:val="TAL"/>
            </w:pPr>
            <w:r w:rsidRPr="0079589D">
              <w:t>TFP5 (max duration)</w:t>
            </w:r>
          </w:p>
        </w:tc>
        <w:tc>
          <w:tcPr>
            <w:tcW w:w="3906" w:type="dxa"/>
            <w:shd w:val="clear" w:color="auto" w:fill="auto"/>
          </w:tcPr>
          <w:p w14:paraId="49538FCD" w14:textId="77777777" w:rsidR="00933879" w:rsidRPr="0079589D" w:rsidRDefault="00933879" w:rsidP="00933879">
            <w:pPr>
              <w:pStyle w:val="TAL"/>
              <w:rPr>
                <w:lang w:eastAsia="ar-SA"/>
              </w:rPr>
            </w:pPr>
            <w:r w:rsidRPr="0079589D">
              <w:rPr>
                <w:lang w:eastAsia="ar-SA"/>
              </w:rPr>
              <w:t>Configurable.</w:t>
            </w:r>
          </w:p>
          <w:p w14:paraId="25C089E2" w14:textId="77777777" w:rsidR="00933879" w:rsidRPr="0079589D" w:rsidRDefault="00933879" w:rsidP="00933879">
            <w:pPr>
              <w:pStyle w:val="TAL"/>
              <w:rPr>
                <w:lang w:eastAsia="ar-SA"/>
              </w:rPr>
            </w:pPr>
          </w:p>
          <w:p w14:paraId="667677D8" w14:textId="77777777" w:rsidR="00933879" w:rsidRPr="0079589D" w:rsidRDefault="004A1788" w:rsidP="00933879">
            <w:pPr>
              <w:pStyle w:val="TAL"/>
              <w:rPr>
                <w:lang w:eastAsia="ko-KR"/>
              </w:rPr>
            </w:pPr>
            <w:r>
              <w:rPr>
                <w:lang w:eastAsia="ar-SA"/>
              </w:rPr>
              <w:t xml:space="preserve">Set to the value of </w:t>
            </w:r>
            <w:r>
              <w:rPr>
                <w:lang w:eastAsia="ko-KR"/>
              </w:rPr>
              <w:t>"</w:t>
            </w:r>
            <w:r w:rsidRPr="00652A43">
              <w:t>/</w:t>
            </w:r>
            <w:r w:rsidRPr="00652A43">
              <w:rPr>
                <w:i/>
                <w:iCs/>
              </w:rPr>
              <w:t>&lt;x&gt;</w:t>
            </w:r>
            <w:r w:rsidRPr="00652A43">
              <w:t>/</w:t>
            </w:r>
            <w:r>
              <w:rPr>
                <w:rFonts w:hint="eastAsia"/>
              </w:rPr>
              <w:t>OffNetwork/</w:t>
            </w:r>
            <w:r w:rsidRPr="00652A43">
              <w:t>PrivateCall/</w:t>
            </w:r>
            <w:r>
              <w:rPr>
                <w:rFonts w:hint="eastAsia"/>
              </w:rPr>
              <w:t>MaxDuration</w:t>
            </w:r>
            <w:r>
              <w:rPr>
                <w:lang w:eastAsia="ko-KR"/>
              </w:rPr>
              <w:t>" leaf node present in the service configuration as specified in 3GPP TS 24.483 [4].</w:t>
            </w:r>
          </w:p>
          <w:p w14:paraId="69E08404" w14:textId="77777777" w:rsidR="00933879" w:rsidRPr="0079589D" w:rsidRDefault="00933879" w:rsidP="00933879">
            <w:pPr>
              <w:pStyle w:val="TAL"/>
            </w:pPr>
          </w:p>
        </w:tc>
        <w:tc>
          <w:tcPr>
            <w:tcW w:w="1418" w:type="dxa"/>
            <w:shd w:val="clear" w:color="auto" w:fill="auto"/>
          </w:tcPr>
          <w:p w14:paraId="65357288" w14:textId="77777777" w:rsidR="00933879" w:rsidRPr="0079589D" w:rsidRDefault="00933879" w:rsidP="00933879">
            <w:pPr>
              <w:pStyle w:val="TAL"/>
            </w:pPr>
            <w:r w:rsidRPr="0079589D">
              <w:t>Call establishment.</w:t>
            </w:r>
          </w:p>
        </w:tc>
        <w:tc>
          <w:tcPr>
            <w:tcW w:w="1559" w:type="dxa"/>
            <w:shd w:val="clear" w:color="auto" w:fill="auto"/>
          </w:tcPr>
          <w:p w14:paraId="4E77A685" w14:textId="77777777" w:rsidR="00933879" w:rsidRPr="0079589D" w:rsidRDefault="00933879" w:rsidP="00933879">
            <w:pPr>
              <w:pStyle w:val="TAL"/>
            </w:pPr>
            <w:r w:rsidRPr="0079589D">
              <w:t>Call termination.</w:t>
            </w:r>
          </w:p>
        </w:tc>
        <w:tc>
          <w:tcPr>
            <w:tcW w:w="1559" w:type="dxa"/>
            <w:shd w:val="clear" w:color="auto" w:fill="auto"/>
          </w:tcPr>
          <w:p w14:paraId="5F3C115C" w14:textId="77777777" w:rsidR="00933879" w:rsidRPr="0079589D" w:rsidRDefault="00933879" w:rsidP="00933879">
            <w:pPr>
              <w:pStyle w:val="TAL"/>
            </w:pPr>
            <w:r w:rsidRPr="0079589D">
              <w:t>Terminate the call.</w:t>
            </w:r>
          </w:p>
        </w:tc>
      </w:tr>
      <w:tr w:rsidR="00933879" w:rsidRPr="0079589D" w14:paraId="124905C8" w14:textId="77777777" w:rsidTr="00933879">
        <w:trPr>
          <w:cantSplit/>
        </w:trPr>
        <w:tc>
          <w:tcPr>
            <w:tcW w:w="1447" w:type="dxa"/>
            <w:shd w:val="clear" w:color="auto" w:fill="auto"/>
          </w:tcPr>
          <w:p w14:paraId="369B0147" w14:textId="77777777" w:rsidR="00933879" w:rsidRPr="0079589D" w:rsidRDefault="00933879" w:rsidP="00933879">
            <w:pPr>
              <w:pStyle w:val="TAL"/>
            </w:pPr>
            <w:r w:rsidRPr="0079589D">
              <w:lastRenderedPageBreak/>
              <w:t>TFP7 (</w:t>
            </w:r>
            <w:r w:rsidRPr="0079589D">
              <w:rPr>
                <w:lang w:eastAsia="ko-KR"/>
              </w:rPr>
              <w:t>waiting for any message with same call identifier)</w:t>
            </w:r>
          </w:p>
        </w:tc>
        <w:tc>
          <w:tcPr>
            <w:tcW w:w="3906" w:type="dxa"/>
            <w:shd w:val="clear" w:color="auto" w:fill="auto"/>
          </w:tcPr>
          <w:p w14:paraId="738CDD67"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E16A5BC" w14:textId="77777777" w:rsidR="00933879" w:rsidRPr="0079589D" w:rsidRDefault="00933879" w:rsidP="00933879">
            <w:pPr>
              <w:pStyle w:val="TAL"/>
              <w:rPr>
                <w:lang w:eastAsia="ar-SA"/>
              </w:rPr>
            </w:pPr>
          </w:p>
          <w:p w14:paraId="45E11E19" w14:textId="77777777" w:rsidR="00933879" w:rsidRPr="0079589D" w:rsidRDefault="00933879" w:rsidP="00933879">
            <w:pPr>
              <w:pStyle w:val="TAL"/>
              <w:rPr>
                <w:lang w:eastAsia="ar-SA"/>
              </w:rPr>
            </w:pPr>
            <w:r w:rsidRPr="0079589D">
              <w:rPr>
                <w:lang w:eastAsia="ar-SA"/>
              </w:rPr>
              <w:t>Configurable.</w:t>
            </w:r>
          </w:p>
          <w:p w14:paraId="684C8836" w14:textId="77777777" w:rsidR="00933879" w:rsidRPr="0079589D" w:rsidRDefault="00933879" w:rsidP="00933879">
            <w:pPr>
              <w:pStyle w:val="TAL"/>
              <w:rPr>
                <w:lang w:eastAsia="ar-SA"/>
              </w:rPr>
            </w:pPr>
          </w:p>
          <w:p w14:paraId="5B12655E" w14:textId="77777777" w:rsidR="004A1788" w:rsidRDefault="004A1788" w:rsidP="004A1788">
            <w:pPr>
              <w:pStyle w:val="TAL"/>
              <w:rPr>
                <w:lang w:eastAsia="ko-KR"/>
              </w:rPr>
            </w:pPr>
            <w:r>
              <w:rPr>
                <w:lang w:eastAsia="ar-SA"/>
              </w:rPr>
              <w:t xml:space="preserve">Set to the value of </w:t>
            </w:r>
            <w:r>
              <w:rPr>
                <w:lang w:eastAsia="ko-KR"/>
              </w:rPr>
              <w:t>"/&lt;x&gt;/OffNetwork/Timers/TFP7" leaf node present in the UE initial configuration as specified in 3GPP TS 24.483 [4].</w:t>
            </w:r>
          </w:p>
          <w:p w14:paraId="6BC7BA9C" w14:textId="77777777" w:rsidR="00933879" w:rsidRPr="0079589D" w:rsidRDefault="00933879" w:rsidP="00933879">
            <w:pPr>
              <w:pStyle w:val="TAL"/>
            </w:pPr>
          </w:p>
        </w:tc>
        <w:tc>
          <w:tcPr>
            <w:tcW w:w="1418" w:type="dxa"/>
            <w:shd w:val="clear" w:color="auto" w:fill="auto"/>
          </w:tcPr>
          <w:p w14:paraId="684EEF5A" w14:textId="77777777" w:rsidR="00933879" w:rsidRPr="0079589D" w:rsidRDefault="00933879" w:rsidP="00933879">
            <w:pPr>
              <w:pStyle w:val="TAL"/>
            </w:pPr>
            <w:r w:rsidRPr="0079589D">
              <w:t>Rejection of a call OR</w:t>
            </w:r>
          </w:p>
          <w:p w14:paraId="37413320" w14:textId="77777777" w:rsidR="00933879" w:rsidRPr="0079589D" w:rsidRDefault="00933879" w:rsidP="00933879">
            <w:pPr>
              <w:pStyle w:val="TAL"/>
            </w:pPr>
            <w:r w:rsidRPr="0079589D">
              <w:t>Termination of a call OR</w:t>
            </w:r>
          </w:p>
          <w:p w14:paraId="5B532DE3" w14:textId="77777777" w:rsidR="00933879" w:rsidRPr="0079589D" w:rsidRDefault="00933879" w:rsidP="00933879">
            <w:pPr>
              <w:pStyle w:val="TAL"/>
            </w:pPr>
            <w:r w:rsidRPr="0079589D">
              <w:t>Call Failure.</w:t>
            </w:r>
          </w:p>
        </w:tc>
        <w:tc>
          <w:tcPr>
            <w:tcW w:w="1559" w:type="dxa"/>
            <w:shd w:val="clear" w:color="auto" w:fill="auto"/>
          </w:tcPr>
          <w:p w14:paraId="21144073" w14:textId="77777777" w:rsidR="00933879" w:rsidRPr="0079589D" w:rsidRDefault="00933879" w:rsidP="00933879">
            <w:pPr>
              <w:pStyle w:val="TAL"/>
            </w:pPr>
            <w:r w:rsidRPr="0079589D">
              <w:t>-</w:t>
            </w:r>
          </w:p>
        </w:tc>
        <w:tc>
          <w:tcPr>
            <w:tcW w:w="1559" w:type="dxa"/>
            <w:shd w:val="clear" w:color="auto" w:fill="auto"/>
          </w:tcPr>
          <w:p w14:paraId="20F92D3B" w14:textId="77777777" w:rsidR="00933879" w:rsidRPr="0079589D" w:rsidRDefault="00933879" w:rsidP="00933879">
            <w:pPr>
              <w:pStyle w:val="TAL"/>
            </w:pPr>
            <w:r w:rsidRPr="0079589D">
              <w:t>Reset the call control state machine.</w:t>
            </w:r>
          </w:p>
        </w:tc>
      </w:tr>
    </w:tbl>
    <w:p w14:paraId="166F78DD" w14:textId="77777777" w:rsidR="00933879" w:rsidRPr="0079589D" w:rsidRDefault="00933879" w:rsidP="00933879">
      <w:pPr>
        <w:rPr>
          <w:noProof/>
        </w:rPr>
      </w:pPr>
    </w:p>
    <w:p w14:paraId="4D7C7A65" w14:textId="63143E90" w:rsidR="00933879" w:rsidRPr="0079589D" w:rsidRDefault="00E51AF2" w:rsidP="00F1630B">
      <w:pPr>
        <w:pStyle w:val="Heading2"/>
      </w:pPr>
      <w:bookmarkStart w:id="5115" w:name="_Toc20153138"/>
      <w:bookmarkStart w:id="5116" w:name="_Toc27495803"/>
      <w:bookmarkStart w:id="5117" w:name="_Toc36109271"/>
      <w:bookmarkStart w:id="5118" w:name="_Toc45195059"/>
      <w:bookmarkStart w:id="5119" w:name="_Toc123630186"/>
      <w:r w:rsidRPr="0079589D">
        <w:t>B.</w:t>
      </w:r>
      <w:r w:rsidR="00933879" w:rsidRPr="0079589D">
        <w:t>3.3</w:t>
      </w:r>
      <w:r w:rsidR="00933879" w:rsidRPr="0079589D">
        <w:tab/>
        <w:t>Timers in off-network broadcast call</w:t>
      </w:r>
      <w:bookmarkEnd w:id="5115"/>
      <w:bookmarkEnd w:id="5116"/>
      <w:bookmarkEnd w:id="5117"/>
      <w:bookmarkEnd w:id="5118"/>
      <w:bookmarkEnd w:id="5119"/>
    </w:p>
    <w:p w14:paraId="3B7052CD" w14:textId="77777777" w:rsidR="00933879" w:rsidRPr="0079589D" w:rsidRDefault="00933879" w:rsidP="00933879">
      <w:r w:rsidRPr="0079589D">
        <w:t>The table </w:t>
      </w:r>
      <w:r w:rsidR="00E51AF2" w:rsidRPr="0079589D">
        <w:t>B.</w:t>
      </w:r>
      <w:r w:rsidRPr="0079589D">
        <w:t>3.3-1 lists the timers used in off-network broadcast call, their start values, their limits, describes the cause of start, and the action to take on normal stop and on expiry.</w:t>
      </w:r>
    </w:p>
    <w:p w14:paraId="5F2561B4" w14:textId="77777777" w:rsidR="00933879" w:rsidRPr="0079589D" w:rsidRDefault="00933879" w:rsidP="00933879">
      <w:pPr>
        <w:pStyle w:val="TH"/>
      </w:pPr>
      <w:r w:rsidRPr="0079589D">
        <w:t>Table </w:t>
      </w:r>
      <w:r w:rsidR="00E51AF2" w:rsidRPr="0079589D">
        <w:t>B.</w:t>
      </w:r>
      <w:r w:rsidRPr="0079589D">
        <w:t>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2012"/>
        <w:gridCol w:w="1648"/>
        <w:gridCol w:w="1788"/>
      </w:tblGrid>
      <w:tr w:rsidR="00933879" w:rsidRPr="0079589D" w14:paraId="24E0172E" w14:textId="77777777" w:rsidTr="00933879">
        <w:trPr>
          <w:cantSplit/>
          <w:trHeight w:val="288"/>
          <w:tblHeader/>
        </w:trPr>
        <w:tc>
          <w:tcPr>
            <w:tcW w:w="1427" w:type="dxa"/>
            <w:shd w:val="clear" w:color="auto" w:fill="auto"/>
            <w:vAlign w:val="center"/>
          </w:tcPr>
          <w:p w14:paraId="3822316C" w14:textId="77777777" w:rsidR="00933879" w:rsidRPr="0079589D" w:rsidRDefault="00933879" w:rsidP="00933879">
            <w:pPr>
              <w:pStyle w:val="TAH"/>
            </w:pPr>
            <w:r w:rsidRPr="0079589D">
              <w:t>Timer</w:t>
            </w:r>
          </w:p>
        </w:tc>
        <w:tc>
          <w:tcPr>
            <w:tcW w:w="2223" w:type="dxa"/>
            <w:shd w:val="clear" w:color="auto" w:fill="auto"/>
            <w:vAlign w:val="center"/>
          </w:tcPr>
          <w:p w14:paraId="12CEDFD1" w14:textId="77777777" w:rsidR="00933879" w:rsidRPr="0079589D" w:rsidRDefault="00933879" w:rsidP="00933879">
            <w:pPr>
              <w:pStyle w:val="TAH"/>
            </w:pPr>
            <w:r w:rsidRPr="0079589D">
              <w:t>Timer value</w:t>
            </w:r>
          </w:p>
        </w:tc>
        <w:tc>
          <w:tcPr>
            <w:tcW w:w="2328" w:type="dxa"/>
            <w:shd w:val="clear" w:color="auto" w:fill="auto"/>
            <w:vAlign w:val="center"/>
          </w:tcPr>
          <w:p w14:paraId="256D17C4" w14:textId="77777777" w:rsidR="00933879" w:rsidRPr="0079589D" w:rsidRDefault="00933879" w:rsidP="00933879">
            <w:pPr>
              <w:pStyle w:val="TAH"/>
            </w:pPr>
            <w:r w:rsidRPr="0079589D">
              <w:t>Cause of start</w:t>
            </w:r>
          </w:p>
        </w:tc>
        <w:tc>
          <w:tcPr>
            <w:tcW w:w="1878" w:type="dxa"/>
            <w:shd w:val="clear" w:color="auto" w:fill="auto"/>
            <w:vAlign w:val="center"/>
          </w:tcPr>
          <w:p w14:paraId="65356E93" w14:textId="77777777" w:rsidR="00933879" w:rsidRPr="0079589D" w:rsidRDefault="00933879" w:rsidP="00933879">
            <w:pPr>
              <w:pStyle w:val="TAH"/>
            </w:pPr>
            <w:r w:rsidRPr="0079589D">
              <w:t>Normal stop</w:t>
            </w:r>
          </w:p>
        </w:tc>
        <w:tc>
          <w:tcPr>
            <w:tcW w:w="1999" w:type="dxa"/>
            <w:shd w:val="clear" w:color="auto" w:fill="auto"/>
            <w:vAlign w:val="center"/>
          </w:tcPr>
          <w:p w14:paraId="4DDFFC55" w14:textId="77777777" w:rsidR="00933879" w:rsidRPr="0079589D" w:rsidRDefault="00933879" w:rsidP="00933879">
            <w:pPr>
              <w:pStyle w:val="TAH"/>
            </w:pPr>
            <w:r w:rsidRPr="0079589D">
              <w:t>On expiry</w:t>
            </w:r>
          </w:p>
        </w:tc>
      </w:tr>
      <w:tr w:rsidR="00933879" w:rsidRPr="0079589D" w14:paraId="650E40FE" w14:textId="77777777" w:rsidTr="00933879">
        <w:trPr>
          <w:cantSplit/>
        </w:trPr>
        <w:tc>
          <w:tcPr>
            <w:tcW w:w="1427" w:type="dxa"/>
            <w:shd w:val="clear" w:color="auto" w:fill="auto"/>
          </w:tcPr>
          <w:p w14:paraId="43E6126F" w14:textId="77777777" w:rsidR="00933879" w:rsidRPr="0079589D" w:rsidRDefault="00933879" w:rsidP="00933879">
            <w:pPr>
              <w:pStyle w:val="TAL"/>
            </w:pPr>
            <w:r w:rsidRPr="0079589D">
              <w:t>TFB1 (max duration)</w:t>
            </w:r>
          </w:p>
          <w:p w14:paraId="6C5DF42E" w14:textId="77777777" w:rsidR="00933879" w:rsidRPr="0079589D" w:rsidRDefault="00933879" w:rsidP="00933879">
            <w:pPr>
              <w:pStyle w:val="TAL"/>
            </w:pPr>
          </w:p>
        </w:tc>
        <w:tc>
          <w:tcPr>
            <w:tcW w:w="2223" w:type="dxa"/>
            <w:shd w:val="clear" w:color="auto" w:fill="auto"/>
          </w:tcPr>
          <w:p w14:paraId="6B6D69F7" w14:textId="77777777" w:rsidR="00933879" w:rsidRPr="0079589D" w:rsidRDefault="00933879" w:rsidP="00933879">
            <w:pPr>
              <w:pStyle w:val="TAL"/>
              <w:rPr>
                <w:lang w:eastAsia="ko-KR"/>
              </w:rPr>
            </w:pPr>
            <w:r w:rsidRPr="0079589D">
              <w:t xml:space="preserve">Default value: </w:t>
            </w:r>
            <w:r w:rsidRPr="0079589D">
              <w:rPr>
                <w:lang w:eastAsia="ko-KR"/>
              </w:rPr>
              <w:t>300</w:t>
            </w:r>
            <w:r w:rsidRPr="0079589D">
              <w:t xml:space="preserve"> seconds</w:t>
            </w:r>
            <w:r w:rsidRPr="0079589D">
              <w:br/>
            </w:r>
          </w:p>
          <w:p w14:paraId="5F87203D" w14:textId="77777777" w:rsidR="00933879" w:rsidRPr="0079589D" w:rsidRDefault="00933879" w:rsidP="00933879">
            <w:pPr>
              <w:pStyle w:val="TAL"/>
            </w:pPr>
            <w:r w:rsidRPr="0079589D">
              <w:t>Maximum value: 6</w:t>
            </w:r>
            <w:r w:rsidRPr="0079589D">
              <w:rPr>
                <w:lang w:eastAsia="ko-KR"/>
              </w:rPr>
              <w:t>00</w:t>
            </w:r>
            <w:r w:rsidRPr="0079589D">
              <w:t xml:space="preserve"> seconds</w:t>
            </w:r>
          </w:p>
          <w:p w14:paraId="5DECB992" w14:textId="77777777" w:rsidR="00933879" w:rsidRPr="0079589D" w:rsidRDefault="00933879" w:rsidP="00933879">
            <w:pPr>
              <w:pStyle w:val="TAL"/>
              <w:rPr>
                <w:lang w:eastAsia="ar-SA"/>
              </w:rPr>
            </w:pPr>
          </w:p>
          <w:p w14:paraId="5D980814" w14:textId="77777777" w:rsidR="00933879" w:rsidRPr="0079589D" w:rsidRDefault="00933879" w:rsidP="00933879">
            <w:pPr>
              <w:pStyle w:val="TAL"/>
              <w:rPr>
                <w:lang w:eastAsia="ar-SA"/>
              </w:rPr>
            </w:pPr>
            <w:r w:rsidRPr="0079589D">
              <w:rPr>
                <w:lang w:eastAsia="ar-SA"/>
              </w:rPr>
              <w:t>Configurable.</w:t>
            </w:r>
          </w:p>
          <w:p w14:paraId="2C7AD2A4" w14:textId="77777777" w:rsidR="00933879" w:rsidRPr="0079589D" w:rsidRDefault="00933879" w:rsidP="00933879">
            <w:pPr>
              <w:pStyle w:val="TAL"/>
              <w:rPr>
                <w:lang w:eastAsia="ar-SA"/>
              </w:rPr>
            </w:pPr>
          </w:p>
          <w:p w14:paraId="7EEF9C37" w14:textId="77777777" w:rsidR="004A1788" w:rsidRDefault="004A1788" w:rsidP="004A1788">
            <w:pPr>
              <w:pStyle w:val="TAL"/>
              <w:rPr>
                <w:lang w:eastAsia="ko-KR"/>
              </w:rPr>
            </w:pPr>
            <w:r>
              <w:rPr>
                <w:lang w:eastAsia="ar-SA"/>
              </w:rPr>
              <w:t xml:space="preserve">Set to the value of </w:t>
            </w:r>
            <w:r>
              <w:rPr>
                <w:lang w:eastAsia="ko-KR"/>
              </w:rPr>
              <w:t>"/&lt;x&gt;/OffNetwork/Timers/TFB1" leaf node present in the UE initial configuration as specified in 3GPP TS 24.483 [4].</w:t>
            </w:r>
          </w:p>
          <w:p w14:paraId="4948E47D" w14:textId="77777777" w:rsidR="00933879" w:rsidRPr="0079589D" w:rsidRDefault="00933879" w:rsidP="00933879">
            <w:pPr>
              <w:pStyle w:val="TAL"/>
            </w:pPr>
          </w:p>
        </w:tc>
        <w:tc>
          <w:tcPr>
            <w:tcW w:w="2328" w:type="dxa"/>
            <w:shd w:val="clear" w:color="auto" w:fill="auto"/>
          </w:tcPr>
          <w:p w14:paraId="0C7268A7" w14:textId="77777777" w:rsidR="00933879" w:rsidRPr="0079589D" w:rsidRDefault="00933879" w:rsidP="00933879">
            <w:pPr>
              <w:pStyle w:val="TAL"/>
            </w:pPr>
            <w:r w:rsidRPr="0079589D">
              <w:t>Start of the broadcast call.</w:t>
            </w:r>
          </w:p>
          <w:p w14:paraId="1C258EF5" w14:textId="77777777" w:rsidR="00933879" w:rsidRPr="0079589D" w:rsidRDefault="00933879" w:rsidP="00933879">
            <w:pPr>
              <w:jc w:val="right"/>
            </w:pPr>
            <w:bookmarkStart w:id="5120" w:name="_MCCTEMPBM_CRPT85200017___4"/>
            <w:bookmarkEnd w:id="5120"/>
          </w:p>
        </w:tc>
        <w:tc>
          <w:tcPr>
            <w:tcW w:w="1878" w:type="dxa"/>
            <w:shd w:val="clear" w:color="auto" w:fill="auto"/>
          </w:tcPr>
          <w:p w14:paraId="67EA20FF" w14:textId="77777777" w:rsidR="00933879" w:rsidRPr="0079589D" w:rsidRDefault="00933879" w:rsidP="00933879">
            <w:pPr>
              <w:pStyle w:val="TAL"/>
            </w:pPr>
            <w:r w:rsidRPr="0079589D">
              <w:t>-</w:t>
            </w:r>
          </w:p>
        </w:tc>
        <w:tc>
          <w:tcPr>
            <w:tcW w:w="1999" w:type="dxa"/>
            <w:shd w:val="clear" w:color="auto" w:fill="auto"/>
          </w:tcPr>
          <w:p w14:paraId="1C00C83B" w14:textId="77777777" w:rsidR="00933879" w:rsidRPr="0079589D" w:rsidRDefault="00933879" w:rsidP="00933879">
            <w:pPr>
              <w:pStyle w:val="TAL"/>
            </w:pPr>
            <w:r w:rsidRPr="0079589D">
              <w:t>Terminate the broadcast call.</w:t>
            </w:r>
          </w:p>
        </w:tc>
      </w:tr>
      <w:tr w:rsidR="00933879" w:rsidRPr="0079589D" w14:paraId="78A61AB0" w14:textId="77777777" w:rsidTr="00933879">
        <w:trPr>
          <w:cantSplit/>
        </w:trPr>
        <w:tc>
          <w:tcPr>
            <w:tcW w:w="1427" w:type="dxa"/>
            <w:shd w:val="clear" w:color="auto" w:fill="auto"/>
          </w:tcPr>
          <w:p w14:paraId="6EE04E00" w14:textId="77777777" w:rsidR="00933879" w:rsidRPr="0079589D" w:rsidRDefault="00933879" w:rsidP="00933879">
            <w:pPr>
              <w:pStyle w:val="TAL"/>
            </w:pPr>
            <w:r w:rsidRPr="0079589D">
              <w:t xml:space="preserve">TFB2 </w:t>
            </w:r>
            <w:r w:rsidRPr="0079589D">
              <w:rPr>
                <w:lang w:eastAsia="ko-KR"/>
              </w:rPr>
              <w:t>(broadcast retransmission)</w:t>
            </w:r>
          </w:p>
          <w:p w14:paraId="2E1D4E43" w14:textId="77777777" w:rsidR="00933879" w:rsidRPr="0079589D" w:rsidRDefault="00933879" w:rsidP="00933879">
            <w:pPr>
              <w:pStyle w:val="TAL"/>
            </w:pPr>
          </w:p>
        </w:tc>
        <w:tc>
          <w:tcPr>
            <w:tcW w:w="2223" w:type="dxa"/>
            <w:shd w:val="clear" w:color="auto" w:fill="auto"/>
          </w:tcPr>
          <w:p w14:paraId="35502859" w14:textId="77777777" w:rsidR="00933879" w:rsidRPr="0079589D" w:rsidRDefault="00933879" w:rsidP="00933879">
            <w:pPr>
              <w:pStyle w:val="TAL"/>
            </w:pPr>
            <w:r w:rsidRPr="0079589D">
              <w:t xml:space="preserve">Default value: </w:t>
            </w:r>
            <w:r w:rsidRPr="0079589D">
              <w:rPr>
                <w:lang w:eastAsia="ko-KR"/>
              </w:rPr>
              <w:t>3</w:t>
            </w:r>
            <w:r w:rsidRPr="0079589D">
              <w:t xml:space="preserve"> seconds</w:t>
            </w:r>
          </w:p>
          <w:p w14:paraId="5F28A729" w14:textId="77777777" w:rsidR="00933879" w:rsidRPr="0079589D" w:rsidRDefault="00933879" w:rsidP="00933879">
            <w:pPr>
              <w:pStyle w:val="TAL"/>
            </w:pPr>
          </w:p>
          <w:p w14:paraId="35A1BF04"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1929BE3E" w14:textId="77777777" w:rsidR="00933879" w:rsidRPr="0079589D" w:rsidRDefault="00933879" w:rsidP="00933879">
            <w:pPr>
              <w:pStyle w:val="TAL"/>
            </w:pPr>
          </w:p>
          <w:p w14:paraId="7174166E" w14:textId="77777777" w:rsidR="00933879" w:rsidRPr="0079589D" w:rsidRDefault="00933879" w:rsidP="00933879">
            <w:pPr>
              <w:pStyle w:val="TAL"/>
            </w:pPr>
            <w:r w:rsidRPr="0079589D">
              <w:t>Configurable.</w:t>
            </w:r>
          </w:p>
          <w:p w14:paraId="0D8D65DC" w14:textId="77777777" w:rsidR="00933879" w:rsidRPr="0079589D" w:rsidRDefault="00933879" w:rsidP="00933879">
            <w:pPr>
              <w:pStyle w:val="TAL"/>
            </w:pPr>
          </w:p>
          <w:p w14:paraId="048971FB" w14:textId="77777777" w:rsidR="004A1788" w:rsidRDefault="004A1788" w:rsidP="004A1788">
            <w:pPr>
              <w:pStyle w:val="TAL"/>
              <w:rPr>
                <w:lang w:eastAsia="ko-KR"/>
              </w:rPr>
            </w:pPr>
            <w:r>
              <w:rPr>
                <w:lang w:eastAsia="ar-SA"/>
              </w:rPr>
              <w:t xml:space="preserve">Set to the value of </w:t>
            </w:r>
            <w:r>
              <w:rPr>
                <w:lang w:eastAsia="ko-KR"/>
              </w:rPr>
              <w:t>"/&lt;x&gt;/OffNetwork/Timers/TFB2" leaf node present in the UE initial configuration as specified in 3GPP TS 24.483 [4].</w:t>
            </w:r>
          </w:p>
          <w:p w14:paraId="27E6617C" w14:textId="77777777" w:rsidR="00933879" w:rsidRPr="0079589D" w:rsidRDefault="00933879" w:rsidP="00933879">
            <w:pPr>
              <w:pStyle w:val="TAL"/>
            </w:pPr>
          </w:p>
        </w:tc>
        <w:tc>
          <w:tcPr>
            <w:tcW w:w="2328" w:type="dxa"/>
            <w:shd w:val="clear" w:color="auto" w:fill="auto"/>
          </w:tcPr>
          <w:p w14:paraId="4C368778" w14:textId="77777777" w:rsidR="00933879" w:rsidRPr="0079589D" w:rsidRDefault="00933879" w:rsidP="00933879">
            <w:pPr>
              <w:pStyle w:val="TAL"/>
            </w:pPr>
            <w:r w:rsidRPr="0079589D">
              <w:t>Start of the broadcast call.</w:t>
            </w:r>
          </w:p>
          <w:p w14:paraId="62F7F3FD" w14:textId="77777777" w:rsidR="00933879" w:rsidRPr="0079589D" w:rsidRDefault="00933879" w:rsidP="00933879">
            <w:pPr>
              <w:pStyle w:val="TAL"/>
              <w:rPr>
                <w:lang w:eastAsia="ko-KR"/>
              </w:rPr>
            </w:pPr>
          </w:p>
        </w:tc>
        <w:tc>
          <w:tcPr>
            <w:tcW w:w="1878" w:type="dxa"/>
            <w:shd w:val="clear" w:color="auto" w:fill="auto"/>
          </w:tcPr>
          <w:p w14:paraId="5D58123E" w14:textId="77777777" w:rsidR="00933879" w:rsidRPr="0079589D" w:rsidRDefault="00933879" w:rsidP="00933879">
            <w:pPr>
              <w:pStyle w:val="TAL"/>
            </w:pPr>
            <w:r w:rsidRPr="0079589D">
              <w:t>Broadcast call termination.</w:t>
            </w:r>
          </w:p>
        </w:tc>
        <w:tc>
          <w:tcPr>
            <w:tcW w:w="1999" w:type="dxa"/>
            <w:shd w:val="clear" w:color="auto" w:fill="auto"/>
          </w:tcPr>
          <w:p w14:paraId="16C0AC7E" w14:textId="77777777" w:rsidR="00933879" w:rsidRPr="0079589D" w:rsidRDefault="00933879" w:rsidP="00933879">
            <w:pPr>
              <w:pStyle w:val="TAL"/>
            </w:pPr>
            <w:r w:rsidRPr="0079589D">
              <w:rPr>
                <w:lang w:eastAsia="ko-KR"/>
              </w:rPr>
              <w:t>Send GROUP CALL BROADCAST message.</w:t>
            </w:r>
          </w:p>
        </w:tc>
      </w:tr>
      <w:tr w:rsidR="00933879" w:rsidRPr="0079589D" w14:paraId="495A8778" w14:textId="77777777" w:rsidTr="00933879">
        <w:trPr>
          <w:cantSplit/>
        </w:trPr>
        <w:tc>
          <w:tcPr>
            <w:tcW w:w="1427" w:type="dxa"/>
            <w:shd w:val="clear" w:color="auto" w:fill="auto"/>
          </w:tcPr>
          <w:p w14:paraId="175AC5A1" w14:textId="77777777" w:rsidR="00933879" w:rsidRPr="0079589D" w:rsidRDefault="00933879" w:rsidP="00933879">
            <w:pPr>
              <w:pStyle w:val="TAL"/>
            </w:pPr>
            <w:r w:rsidRPr="0079589D">
              <w:t>TFB3 (waiting for the user)</w:t>
            </w:r>
          </w:p>
        </w:tc>
        <w:tc>
          <w:tcPr>
            <w:tcW w:w="2223" w:type="dxa"/>
            <w:shd w:val="clear" w:color="auto" w:fill="auto"/>
          </w:tcPr>
          <w:p w14:paraId="105C765A" w14:textId="77777777" w:rsidR="00933879" w:rsidRPr="0079589D" w:rsidRDefault="00933879" w:rsidP="00933879">
            <w:pPr>
              <w:pStyle w:val="TAL"/>
            </w:pPr>
            <w:r w:rsidRPr="0079589D">
              <w:t xml:space="preserve">Default value: </w:t>
            </w:r>
            <w:r w:rsidRPr="0079589D">
              <w:rPr>
                <w:lang w:eastAsia="ko-KR"/>
              </w:rPr>
              <w:t xml:space="preserve">30 </w:t>
            </w:r>
            <w:r w:rsidRPr="0079589D">
              <w:t>seconds</w:t>
            </w:r>
          </w:p>
          <w:p w14:paraId="46350B66" w14:textId="77777777" w:rsidR="00933879" w:rsidRPr="0079589D" w:rsidRDefault="00933879" w:rsidP="00933879">
            <w:pPr>
              <w:pStyle w:val="TAL"/>
            </w:pPr>
          </w:p>
          <w:p w14:paraId="7C032470"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1F99DB78" w14:textId="77777777" w:rsidR="00933879" w:rsidRPr="0079589D" w:rsidRDefault="00933879" w:rsidP="00BA110A">
            <w:pPr>
              <w:pStyle w:val="TAL"/>
              <w:rPr>
                <w:lang w:eastAsia="ar-SA"/>
              </w:rPr>
            </w:pPr>
          </w:p>
          <w:p w14:paraId="6C854AF4" w14:textId="77777777" w:rsidR="00933879" w:rsidRPr="0079589D" w:rsidRDefault="00933879" w:rsidP="00BA110A">
            <w:pPr>
              <w:pStyle w:val="TAL"/>
              <w:rPr>
                <w:lang w:eastAsia="ar-SA"/>
              </w:rPr>
            </w:pPr>
            <w:r w:rsidRPr="0079589D">
              <w:rPr>
                <w:lang w:eastAsia="ar-SA"/>
              </w:rPr>
              <w:t>Configurable.</w:t>
            </w:r>
          </w:p>
          <w:p w14:paraId="509973F7" w14:textId="77777777" w:rsidR="00933879" w:rsidRPr="0079589D" w:rsidRDefault="00933879" w:rsidP="00BA110A">
            <w:pPr>
              <w:pStyle w:val="TAL"/>
              <w:rPr>
                <w:lang w:eastAsia="ar-SA"/>
              </w:rPr>
            </w:pPr>
          </w:p>
          <w:p w14:paraId="2A02B85A" w14:textId="77777777" w:rsidR="00933879" w:rsidRDefault="004A1788" w:rsidP="00BA110A">
            <w:pPr>
              <w:pStyle w:val="TAL"/>
            </w:pPr>
            <w:r w:rsidRPr="00057649">
              <w:t>Set to the value of "/&lt;x&gt;/OffNetwork/Timers/TFB3" leaf node present in the UE initial configuration as specified in 3GPP TS </w:t>
            </w:r>
            <w:r>
              <w:t>24.483</w:t>
            </w:r>
            <w:r w:rsidRPr="00057649">
              <w:t> </w:t>
            </w:r>
            <w:r>
              <w:t>[4]</w:t>
            </w:r>
            <w:r w:rsidRPr="00057649">
              <w:t>.</w:t>
            </w:r>
          </w:p>
          <w:p w14:paraId="45672492" w14:textId="77777777" w:rsidR="004A1788" w:rsidRPr="0079589D" w:rsidRDefault="004A1788" w:rsidP="00933879">
            <w:pPr>
              <w:keepNext/>
              <w:keepLines/>
              <w:spacing w:after="0"/>
            </w:pPr>
          </w:p>
        </w:tc>
        <w:tc>
          <w:tcPr>
            <w:tcW w:w="2328" w:type="dxa"/>
            <w:shd w:val="clear" w:color="auto" w:fill="auto"/>
          </w:tcPr>
          <w:p w14:paraId="20F2C0A5" w14:textId="77777777" w:rsidR="00933879" w:rsidRPr="0079589D" w:rsidRDefault="00933879" w:rsidP="00933879">
            <w:pPr>
              <w:pStyle w:val="TAL"/>
            </w:pPr>
            <w:r w:rsidRPr="0079589D">
              <w:t>Receipt of GROUP CALL BROADCAST message when user response is required.</w:t>
            </w:r>
          </w:p>
        </w:tc>
        <w:tc>
          <w:tcPr>
            <w:tcW w:w="1878" w:type="dxa"/>
            <w:shd w:val="clear" w:color="auto" w:fill="auto"/>
          </w:tcPr>
          <w:p w14:paraId="1BD537FC" w14:textId="77777777" w:rsidR="00933879" w:rsidRPr="0079589D" w:rsidRDefault="00933879" w:rsidP="00933879">
            <w:pPr>
              <w:pStyle w:val="TAL"/>
            </w:pPr>
            <w:r w:rsidRPr="0079589D">
              <w:t>Response from user.</w:t>
            </w:r>
          </w:p>
        </w:tc>
        <w:tc>
          <w:tcPr>
            <w:tcW w:w="1999" w:type="dxa"/>
            <w:shd w:val="clear" w:color="auto" w:fill="auto"/>
          </w:tcPr>
          <w:p w14:paraId="5DD1814E" w14:textId="77777777" w:rsidR="00933879" w:rsidRPr="0079589D" w:rsidRDefault="00933879" w:rsidP="00933879">
            <w:pPr>
              <w:pStyle w:val="TAL"/>
              <w:rPr>
                <w:lang w:eastAsia="ko-KR"/>
              </w:rPr>
            </w:pPr>
            <w:r w:rsidRPr="0079589D">
              <w:rPr>
                <w:lang w:eastAsia="ko-KR"/>
              </w:rPr>
              <w:t>Terminate incoming call notification.</w:t>
            </w:r>
          </w:p>
        </w:tc>
      </w:tr>
    </w:tbl>
    <w:p w14:paraId="310BE348" w14:textId="77777777" w:rsidR="00933879" w:rsidRPr="0079589D" w:rsidRDefault="00933879" w:rsidP="00933879">
      <w:pPr>
        <w:rPr>
          <w:rFonts w:eastAsia="Malgun Gothic"/>
        </w:rPr>
      </w:pPr>
    </w:p>
    <w:p w14:paraId="301B0F15" w14:textId="6710D481" w:rsidR="00933879" w:rsidRPr="0079589D" w:rsidRDefault="00E51AF2" w:rsidP="00F1630B">
      <w:pPr>
        <w:pStyle w:val="Heading2"/>
        <w:rPr>
          <w:rFonts w:eastAsia="Malgun Gothic"/>
        </w:rPr>
      </w:pPr>
      <w:bookmarkStart w:id="5121" w:name="_Toc20153139"/>
      <w:bookmarkStart w:id="5122" w:name="_Toc27495804"/>
      <w:bookmarkStart w:id="5123" w:name="_Toc36109272"/>
      <w:bookmarkStart w:id="5124" w:name="_Toc45195060"/>
      <w:bookmarkStart w:id="5125" w:name="_Toc123630187"/>
      <w:r w:rsidRPr="0079589D">
        <w:rPr>
          <w:rFonts w:eastAsia="Malgun Gothic"/>
        </w:rPr>
        <w:t>B.</w:t>
      </w:r>
      <w:r w:rsidR="00933879" w:rsidRPr="0079589D">
        <w:rPr>
          <w:rFonts w:eastAsia="Malgun Gothic"/>
        </w:rPr>
        <w:t>3.4</w:t>
      </w:r>
      <w:r w:rsidR="00933879" w:rsidRPr="0079589D">
        <w:rPr>
          <w:rFonts w:eastAsia="Malgun Gothic"/>
        </w:rPr>
        <w:tab/>
        <w:t>Timers in off-network emergency alert</w:t>
      </w:r>
      <w:bookmarkEnd w:id="5121"/>
      <w:bookmarkEnd w:id="5122"/>
      <w:bookmarkEnd w:id="5123"/>
      <w:bookmarkEnd w:id="5124"/>
      <w:bookmarkEnd w:id="5125"/>
    </w:p>
    <w:p w14:paraId="191E6EE0" w14:textId="77777777" w:rsidR="00933879" w:rsidRPr="0079589D" w:rsidRDefault="00933879" w:rsidP="00933879">
      <w:pPr>
        <w:rPr>
          <w:rFonts w:eastAsia="Malgun Gothic"/>
        </w:rPr>
      </w:pPr>
      <w:r w:rsidRPr="0079589D">
        <w:t>The table </w:t>
      </w:r>
      <w:r w:rsidR="00E51AF2" w:rsidRPr="0079589D">
        <w:t>B.</w:t>
      </w:r>
      <w:r w:rsidRPr="0079589D">
        <w:t>3.4-1 lists the timers used in off-network emergency alert, their start values, their limits, describes the cause of start, and the action to take on normal stop and on expiry.</w:t>
      </w:r>
    </w:p>
    <w:p w14:paraId="3F903D79" w14:textId="77777777" w:rsidR="00933879" w:rsidRPr="0079589D" w:rsidRDefault="00933879" w:rsidP="00933879">
      <w:pPr>
        <w:pStyle w:val="TH"/>
      </w:pPr>
      <w:r w:rsidRPr="0079589D">
        <w:lastRenderedPageBreak/>
        <w:t>Table </w:t>
      </w:r>
      <w:r w:rsidR="00E51AF2" w:rsidRPr="0079589D">
        <w:t>B.</w:t>
      </w:r>
      <w:r w:rsidRPr="0079589D">
        <w:t>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933879" w:rsidRPr="0079589D" w14:paraId="1E1B76B4" w14:textId="77777777" w:rsidTr="009338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1B932A58" w14:textId="77777777" w:rsidR="00933879" w:rsidRPr="0079589D" w:rsidRDefault="00933879" w:rsidP="00933879">
            <w:pPr>
              <w:pStyle w:val="TAH"/>
            </w:pPr>
            <w:r w:rsidRPr="0079589D">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77CC2E35" w14:textId="77777777" w:rsidR="00933879" w:rsidRPr="0079589D" w:rsidRDefault="00933879" w:rsidP="00933879">
            <w:pPr>
              <w:pStyle w:val="TAH"/>
            </w:pPr>
            <w:r w:rsidRPr="0079589D">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6F15A8F4" w14:textId="77777777" w:rsidR="00933879" w:rsidRPr="0079589D" w:rsidRDefault="00933879" w:rsidP="00933879">
            <w:pPr>
              <w:pStyle w:val="TAH"/>
            </w:pPr>
            <w:r w:rsidRPr="0079589D">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2CFF82AA" w14:textId="77777777" w:rsidR="00933879" w:rsidRPr="0079589D" w:rsidRDefault="00933879" w:rsidP="00933879">
            <w:pPr>
              <w:pStyle w:val="TAH"/>
            </w:pPr>
            <w:r w:rsidRPr="0079589D">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1448E7F" w14:textId="77777777" w:rsidR="00933879" w:rsidRPr="0079589D" w:rsidRDefault="00933879" w:rsidP="00933879">
            <w:pPr>
              <w:pStyle w:val="TAH"/>
            </w:pPr>
            <w:r w:rsidRPr="0079589D">
              <w:t>On expiry</w:t>
            </w:r>
          </w:p>
        </w:tc>
      </w:tr>
      <w:tr w:rsidR="00933879" w:rsidRPr="0079589D" w14:paraId="6A2010ED"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1EA5A5B1" w14:textId="77777777" w:rsidR="00933879" w:rsidRPr="0079589D" w:rsidRDefault="00933879" w:rsidP="00933879">
            <w:pPr>
              <w:pStyle w:val="TAL"/>
            </w:pPr>
            <w:r w:rsidRPr="0079589D">
              <w:t>TFE1 (Emergency Alert)</w:t>
            </w:r>
          </w:p>
          <w:p w14:paraId="53D24A05"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tcPr>
          <w:p w14:paraId="456E9009" w14:textId="77777777" w:rsidR="00933879" w:rsidRPr="0079589D" w:rsidRDefault="00933879" w:rsidP="00933879">
            <w:pPr>
              <w:pStyle w:val="TAL"/>
              <w:rPr>
                <w:lang w:eastAsia="ko-KR"/>
              </w:rPr>
            </w:pPr>
            <w:r w:rsidRPr="0079589D">
              <w:t xml:space="preserve">Default value: </w:t>
            </w:r>
            <w:r w:rsidRPr="0079589D">
              <w:rPr>
                <w:lang w:eastAsia="ko-KR"/>
              </w:rPr>
              <w:t xml:space="preserve">30 </w:t>
            </w:r>
            <w:r w:rsidRPr="0079589D">
              <w:t>seconds</w:t>
            </w:r>
          </w:p>
          <w:p w14:paraId="3D988A87"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0072E0B" w14:textId="77777777" w:rsidR="00933879" w:rsidRPr="0079589D" w:rsidRDefault="00933879" w:rsidP="00933879">
            <w:pPr>
              <w:pStyle w:val="TAL"/>
              <w:rPr>
                <w:lang w:eastAsia="ko-KR"/>
              </w:rPr>
            </w:pPr>
          </w:p>
          <w:p w14:paraId="4E7E1D09" w14:textId="77777777" w:rsidR="00933879" w:rsidRPr="0079589D" w:rsidRDefault="00933879" w:rsidP="00933879">
            <w:pPr>
              <w:pStyle w:val="TAL"/>
              <w:rPr>
                <w:lang w:eastAsia="ko-KR"/>
              </w:rPr>
            </w:pPr>
            <w:r w:rsidRPr="0079589D">
              <w:t>Configurable.</w:t>
            </w:r>
          </w:p>
          <w:p w14:paraId="572CAF38" w14:textId="77777777" w:rsidR="004A1788" w:rsidRDefault="004A1788" w:rsidP="004A1788">
            <w:pPr>
              <w:pStyle w:val="TAL"/>
            </w:pPr>
          </w:p>
          <w:p w14:paraId="684AE616" w14:textId="77777777" w:rsidR="004A1788" w:rsidRDefault="004A1788" w:rsidP="004A1788">
            <w:pPr>
              <w:pStyle w:val="TAL"/>
            </w:pPr>
            <w:r w:rsidRPr="00057649">
              <w:t>Set to the value of "/&lt;x&gt;/OffNetwork/Timers/TFE1" leaf node present in the UE initial configuration as specified in 3GPP TS </w:t>
            </w:r>
            <w:r>
              <w:t>24.483</w:t>
            </w:r>
            <w:r w:rsidRPr="00057649">
              <w:t> </w:t>
            </w:r>
            <w:r>
              <w:t>[4]</w:t>
            </w:r>
            <w:r w:rsidRPr="00057649">
              <w:t>.</w:t>
            </w:r>
          </w:p>
          <w:p w14:paraId="1C69C5AB" w14:textId="77777777" w:rsidR="00933879" w:rsidRPr="0079589D" w:rsidRDefault="00933879" w:rsidP="00933879">
            <w:pPr>
              <w:keepNext/>
              <w:keepLines/>
              <w:spacing w:after="0"/>
            </w:pPr>
          </w:p>
        </w:tc>
        <w:tc>
          <w:tcPr>
            <w:tcW w:w="2323" w:type="dxa"/>
            <w:tcBorders>
              <w:top w:val="single" w:sz="4" w:space="0" w:color="auto"/>
              <w:left w:val="single" w:sz="4" w:space="0" w:color="auto"/>
              <w:bottom w:val="single" w:sz="4" w:space="0" w:color="auto"/>
              <w:right w:val="single" w:sz="4" w:space="0" w:color="auto"/>
            </w:tcBorders>
          </w:tcPr>
          <w:p w14:paraId="20D0E546" w14:textId="77777777" w:rsidR="00933879" w:rsidRPr="0079589D" w:rsidRDefault="00933879" w:rsidP="00933879">
            <w:pPr>
              <w:pStyle w:val="TAL"/>
            </w:pPr>
            <w:r w:rsidRPr="0079589D">
              <w:t>Receipt of GROUP EMERGENCY ALERT.</w:t>
            </w:r>
          </w:p>
          <w:p w14:paraId="08F87218" w14:textId="77777777" w:rsidR="00933879" w:rsidRPr="0079589D" w:rsidRDefault="00933879" w:rsidP="00933879">
            <w:pPr>
              <w:jc w:val="right"/>
            </w:pPr>
            <w:bookmarkStart w:id="5126" w:name="_MCCTEMPBM_CRPT85200018___4"/>
            <w:bookmarkEnd w:id="5126"/>
          </w:p>
        </w:tc>
        <w:tc>
          <w:tcPr>
            <w:tcW w:w="1875" w:type="dxa"/>
            <w:tcBorders>
              <w:top w:val="single" w:sz="4" w:space="0" w:color="auto"/>
              <w:left w:val="single" w:sz="4" w:space="0" w:color="auto"/>
              <w:bottom w:val="single" w:sz="4" w:space="0" w:color="auto"/>
              <w:right w:val="single" w:sz="4" w:space="0" w:color="auto"/>
            </w:tcBorders>
            <w:hideMark/>
          </w:tcPr>
          <w:p w14:paraId="3E3DB705" w14:textId="77777777" w:rsidR="00933879" w:rsidRPr="0079589D" w:rsidRDefault="00933879" w:rsidP="00933879">
            <w:pPr>
              <w:pStyle w:val="TAL"/>
            </w:pPr>
            <w:r w:rsidRPr="0079589D">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60A30C69" w14:textId="77777777" w:rsidR="00933879" w:rsidRPr="0079589D" w:rsidRDefault="00933879" w:rsidP="00933879">
            <w:pPr>
              <w:pStyle w:val="TAL"/>
            </w:pPr>
            <w:r w:rsidRPr="0079589D">
              <w:t>Assume end of emergency state, remove associated user from the list.</w:t>
            </w:r>
          </w:p>
        </w:tc>
      </w:tr>
      <w:tr w:rsidR="00933879" w:rsidRPr="0079589D" w14:paraId="2234B785"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6B364CCE" w14:textId="77777777" w:rsidR="00933879" w:rsidRPr="0079589D" w:rsidRDefault="00933879" w:rsidP="00933879">
            <w:pPr>
              <w:pStyle w:val="TAL"/>
            </w:pPr>
            <w:r w:rsidRPr="0079589D">
              <w:t>TFE2</w:t>
            </w:r>
            <w:r w:rsidRPr="0079589D">
              <w:rPr>
                <w:lang w:eastAsia="ko-KR"/>
              </w:rPr>
              <w:t xml:space="preserve"> (</w:t>
            </w:r>
            <w:r w:rsidRPr="0079589D">
              <w:rPr>
                <w:lang w:eastAsia="zh-CN"/>
              </w:rPr>
              <w:t>emergency alert retransmission</w:t>
            </w:r>
            <w:r w:rsidRPr="0079589D">
              <w:rPr>
                <w:lang w:eastAsia="ko-KR"/>
              </w:rPr>
              <w:t>)</w:t>
            </w:r>
          </w:p>
          <w:p w14:paraId="1D2D6C94"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72AB3969" w14:textId="77777777" w:rsidR="00933879" w:rsidRPr="0079589D" w:rsidRDefault="00933879" w:rsidP="00933879">
            <w:pPr>
              <w:pStyle w:val="TAL"/>
            </w:pPr>
            <w:r w:rsidRPr="0079589D">
              <w:t xml:space="preserve">Default value: </w:t>
            </w:r>
            <w:r w:rsidRPr="0079589D">
              <w:rPr>
                <w:lang w:eastAsia="ko-KR"/>
              </w:rPr>
              <w:t xml:space="preserve">5 </w:t>
            </w:r>
            <w:r w:rsidRPr="0079589D">
              <w:t>seconds</w:t>
            </w:r>
          </w:p>
          <w:p w14:paraId="2DC67492"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3172CF98" w14:textId="77777777" w:rsidR="00933879" w:rsidRPr="0079589D" w:rsidRDefault="00933879" w:rsidP="00933879">
            <w:pPr>
              <w:pStyle w:val="TAL"/>
            </w:pPr>
          </w:p>
          <w:p w14:paraId="1C92C9CC" w14:textId="77777777" w:rsidR="00933879" w:rsidRPr="0079589D" w:rsidRDefault="00933879" w:rsidP="00933879">
            <w:pPr>
              <w:pStyle w:val="TAL"/>
            </w:pPr>
            <w:r w:rsidRPr="0079589D">
              <w:t>Configurable.</w:t>
            </w:r>
          </w:p>
          <w:p w14:paraId="465446D7" w14:textId="77777777" w:rsidR="00933879" w:rsidRPr="0079589D" w:rsidRDefault="00933879" w:rsidP="00933879">
            <w:pPr>
              <w:pStyle w:val="TAL"/>
            </w:pPr>
          </w:p>
          <w:p w14:paraId="2A2E74A2" w14:textId="77777777" w:rsidR="004A1788" w:rsidRDefault="004A1788" w:rsidP="004A1788">
            <w:pPr>
              <w:pStyle w:val="TAL"/>
              <w:rPr>
                <w:lang w:eastAsia="ko-KR"/>
              </w:rPr>
            </w:pPr>
            <w:r>
              <w:rPr>
                <w:lang w:eastAsia="ar-SA"/>
              </w:rPr>
              <w:t xml:space="preserve">Set to the value of </w:t>
            </w:r>
            <w:r>
              <w:rPr>
                <w:lang w:eastAsia="ko-KR"/>
              </w:rPr>
              <w:t>"/&lt;x&gt;/OffNetwork/Timers/TFE2" leaf node present in the UE initial configuration as specified in 3GPP TS 24.483 [4].</w:t>
            </w:r>
          </w:p>
          <w:p w14:paraId="533D2C1D" w14:textId="77777777" w:rsidR="00933879" w:rsidRPr="0079589D" w:rsidRDefault="00933879" w:rsidP="00933879">
            <w:pPr>
              <w:pStyle w:val="TAL"/>
            </w:pPr>
          </w:p>
        </w:tc>
        <w:tc>
          <w:tcPr>
            <w:tcW w:w="2323" w:type="dxa"/>
            <w:tcBorders>
              <w:top w:val="single" w:sz="4" w:space="0" w:color="auto"/>
              <w:left w:val="single" w:sz="4" w:space="0" w:color="auto"/>
              <w:bottom w:val="single" w:sz="4" w:space="0" w:color="auto"/>
              <w:right w:val="single" w:sz="4" w:space="0" w:color="auto"/>
            </w:tcBorders>
          </w:tcPr>
          <w:p w14:paraId="6CD23664" w14:textId="77777777" w:rsidR="00933879" w:rsidRPr="0079589D" w:rsidRDefault="00933879" w:rsidP="00933879">
            <w:pPr>
              <w:pStyle w:val="TAL"/>
            </w:pPr>
            <w:r w:rsidRPr="0079589D">
              <w:t>Transmission of GROUP EMERGENCY ALERT.</w:t>
            </w:r>
          </w:p>
          <w:p w14:paraId="577D7CB5" w14:textId="77777777" w:rsidR="00933879" w:rsidRPr="0079589D" w:rsidRDefault="00933879" w:rsidP="009338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042618A1" w14:textId="77777777" w:rsidR="00933879" w:rsidRPr="0079589D" w:rsidRDefault="00933879" w:rsidP="00933879">
            <w:pPr>
              <w:pStyle w:val="TAL"/>
            </w:pPr>
            <w:r w:rsidRPr="0079589D">
              <w:t>Transmission of GROUP EMERGENCY ALERT CANCEL.</w:t>
            </w:r>
          </w:p>
          <w:p w14:paraId="448B890B" w14:textId="77777777" w:rsidR="00933879" w:rsidRPr="0079589D" w:rsidRDefault="00933879" w:rsidP="00933879">
            <w:pPr>
              <w:pStyle w:val="TAL"/>
            </w:pPr>
          </w:p>
        </w:tc>
        <w:tc>
          <w:tcPr>
            <w:tcW w:w="1996" w:type="dxa"/>
            <w:tcBorders>
              <w:top w:val="single" w:sz="4" w:space="0" w:color="auto"/>
              <w:left w:val="single" w:sz="4" w:space="0" w:color="auto"/>
              <w:bottom w:val="single" w:sz="4" w:space="0" w:color="auto"/>
              <w:right w:val="single" w:sz="4" w:space="0" w:color="auto"/>
            </w:tcBorders>
          </w:tcPr>
          <w:p w14:paraId="38153972" w14:textId="77777777" w:rsidR="00933879" w:rsidRPr="0079589D" w:rsidRDefault="00933879" w:rsidP="00933879">
            <w:pPr>
              <w:pStyle w:val="TAL"/>
            </w:pPr>
            <w:r w:rsidRPr="0079589D">
              <w:t>Transmit GROUP EMERGENCY ALERT.</w:t>
            </w:r>
          </w:p>
          <w:p w14:paraId="2149AB13" w14:textId="77777777" w:rsidR="00933879" w:rsidRPr="0079589D" w:rsidRDefault="00933879" w:rsidP="00933879">
            <w:pPr>
              <w:pStyle w:val="TAL"/>
            </w:pPr>
          </w:p>
        </w:tc>
      </w:tr>
    </w:tbl>
    <w:p w14:paraId="5B7124F5" w14:textId="77777777" w:rsidR="00933879" w:rsidRPr="0079589D" w:rsidRDefault="00933879" w:rsidP="00933879">
      <w:pPr>
        <w:rPr>
          <w:noProof/>
        </w:rPr>
      </w:pPr>
    </w:p>
    <w:p w14:paraId="1EA3BB53" w14:textId="7B294828" w:rsidR="00933879" w:rsidRPr="0079589D" w:rsidRDefault="00933879" w:rsidP="00F1630B">
      <w:pPr>
        <w:pStyle w:val="Heading8"/>
        <w:rPr>
          <w:noProof/>
        </w:rPr>
      </w:pPr>
      <w:r w:rsidRPr="0079589D">
        <w:rPr>
          <w:noProof/>
        </w:rPr>
        <w:br w:type="page"/>
      </w:r>
      <w:bookmarkStart w:id="5127" w:name="_Toc20153140"/>
      <w:bookmarkStart w:id="5128" w:name="_Toc27495805"/>
      <w:bookmarkStart w:id="5129" w:name="_Toc36109273"/>
      <w:bookmarkStart w:id="5130" w:name="_Toc45195061"/>
      <w:bookmarkStart w:id="5131" w:name="_Toc123630188"/>
      <w:r w:rsidRPr="0079589D">
        <w:lastRenderedPageBreak/>
        <w:t>Annex</w:t>
      </w:r>
      <w:r w:rsidRPr="0079589D">
        <w:rPr>
          <w:noProof/>
        </w:rPr>
        <w:t xml:space="preserve"> C (normative):</w:t>
      </w:r>
      <w:r w:rsidRPr="0079589D">
        <w:rPr>
          <w:noProof/>
        </w:rPr>
        <w:br/>
        <w:t>Counters</w:t>
      </w:r>
      <w:bookmarkEnd w:id="5127"/>
      <w:bookmarkEnd w:id="5128"/>
      <w:bookmarkEnd w:id="5129"/>
      <w:bookmarkEnd w:id="5130"/>
      <w:bookmarkEnd w:id="5131"/>
    </w:p>
    <w:p w14:paraId="0A561D59" w14:textId="13D449BC" w:rsidR="00933879" w:rsidRPr="0079589D" w:rsidRDefault="00E51AF2" w:rsidP="00F1630B">
      <w:pPr>
        <w:pStyle w:val="Heading1"/>
      </w:pPr>
      <w:bookmarkStart w:id="5132" w:name="_Toc20153141"/>
      <w:bookmarkStart w:id="5133" w:name="_Toc27495806"/>
      <w:bookmarkStart w:id="5134" w:name="_Toc36109274"/>
      <w:bookmarkStart w:id="5135" w:name="_Toc45195062"/>
      <w:bookmarkStart w:id="5136" w:name="_Toc123630189"/>
      <w:r w:rsidRPr="0079589D">
        <w:t>C.</w:t>
      </w:r>
      <w:r w:rsidR="00933879" w:rsidRPr="0079589D">
        <w:t>1</w:t>
      </w:r>
      <w:r w:rsidR="00933879" w:rsidRPr="0079589D">
        <w:tab/>
        <w:t>General</w:t>
      </w:r>
      <w:bookmarkEnd w:id="5132"/>
      <w:bookmarkEnd w:id="5133"/>
      <w:bookmarkEnd w:id="5134"/>
      <w:bookmarkEnd w:id="5135"/>
      <w:bookmarkEnd w:id="5136"/>
    </w:p>
    <w:p w14:paraId="24B089AB" w14:textId="77777777" w:rsidR="00933879" w:rsidRPr="0079589D" w:rsidRDefault="00933879" w:rsidP="00933879">
      <w:r w:rsidRPr="0079589D">
        <w:t>The following tables give a brief description of the counters used in the present document.</w:t>
      </w:r>
    </w:p>
    <w:p w14:paraId="239E30A7" w14:textId="306275D9" w:rsidR="00933879" w:rsidRPr="0079589D" w:rsidRDefault="00E51AF2" w:rsidP="00F1630B">
      <w:pPr>
        <w:pStyle w:val="Heading1"/>
      </w:pPr>
      <w:bookmarkStart w:id="5137" w:name="_Toc20153142"/>
      <w:bookmarkStart w:id="5138" w:name="_Toc27495807"/>
      <w:bookmarkStart w:id="5139" w:name="_Toc36109275"/>
      <w:bookmarkStart w:id="5140" w:name="_Toc45195063"/>
      <w:bookmarkStart w:id="5141" w:name="_Toc123630190"/>
      <w:r w:rsidRPr="0079589D">
        <w:t>C.</w:t>
      </w:r>
      <w:r w:rsidR="00933879" w:rsidRPr="0079589D">
        <w:t>2</w:t>
      </w:r>
      <w:r w:rsidR="00933879" w:rsidRPr="0079589D">
        <w:tab/>
        <w:t>Off-network counters</w:t>
      </w:r>
      <w:bookmarkEnd w:id="5137"/>
      <w:bookmarkEnd w:id="5138"/>
      <w:bookmarkEnd w:id="5139"/>
      <w:bookmarkEnd w:id="5140"/>
      <w:bookmarkEnd w:id="5141"/>
    </w:p>
    <w:p w14:paraId="06BD2DBE" w14:textId="474FD7CB" w:rsidR="00933879" w:rsidRPr="0079589D" w:rsidRDefault="00E51AF2" w:rsidP="00F1630B">
      <w:pPr>
        <w:pStyle w:val="Heading2"/>
        <w:rPr>
          <w:rFonts w:eastAsia="Malgun Gothic"/>
        </w:rPr>
      </w:pPr>
      <w:bookmarkStart w:id="5142" w:name="_Toc20153143"/>
      <w:bookmarkStart w:id="5143" w:name="_Toc27495808"/>
      <w:bookmarkStart w:id="5144" w:name="_Toc36109276"/>
      <w:bookmarkStart w:id="5145" w:name="_Toc45195064"/>
      <w:bookmarkStart w:id="5146" w:name="_Toc123630191"/>
      <w:r w:rsidRPr="0079589D">
        <w:rPr>
          <w:rFonts w:eastAsia="Malgun Gothic"/>
        </w:rPr>
        <w:t>C.</w:t>
      </w:r>
      <w:r w:rsidR="00933879" w:rsidRPr="0079589D">
        <w:rPr>
          <w:rFonts w:eastAsia="Malgun Gothic"/>
        </w:rPr>
        <w:t>2.1</w:t>
      </w:r>
      <w:r w:rsidR="00933879" w:rsidRPr="0079589D">
        <w:rPr>
          <w:rFonts w:eastAsia="Malgun Gothic"/>
        </w:rPr>
        <w:tab/>
        <w:t>Counters in off-network group call</w:t>
      </w:r>
      <w:bookmarkEnd w:id="5142"/>
      <w:bookmarkEnd w:id="5143"/>
      <w:bookmarkEnd w:id="5144"/>
      <w:bookmarkEnd w:id="5145"/>
      <w:bookmarkEnd w:id="5146"/>
    </w:p>
    <w:p w14:paraId="229098E8" w14:textId="77777777" w:rsidR="00933879" w:rsidRPr="0079589D" w:rsidRDefault="00933879" w:rsidP="00933879">
      <w:pPr>
        <w:rPr>
          <w:rFonts w:eastAsia="Malgun Gothic"/>
        </w:rPr>
      </w:pPr>
      <w:r w:rsidRPr="0079589D">
        <w:t>The table </w:t>
      </w:r>
      <w:r w:rsidR="00E51AF2" w:rsidRPr="0079589D">
        <w:t>C.</w:t>
      </w:r>
      <w:r w:rsidRPr="0079589D">
        <w:t>2.1-1 lists the counters used in off-network group call, their default upper limits and the action to take upon reaching the upper limit. The counters start at 1.</w:t>
      </w:r>
    </w:p>
    <w:p w14:paraId="2046CFAE" w14:textId="77777777" w:rsidR="00933879" w:rsidRPr="0079589D" w:rsidRDefault="00933879" w:rsidP="00933879">
      <w:pPr>
        <w:pStyle w:val="TH"/>
      </w:pPr>
      <w:r w:rsidRPr="0079589D">
        <w:t>Table </w:t>
      </w:r>
      <w:r w:rsidR="00E51AF2" w:rsidRPr="0079589D">
        <w:t>C.</w:t>
      </w:r>
      <w:r w:rsidRPr="0079589D">
        <w:t>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933879" w:rsidRPr="0079589D" w14:paraId="59E679C0" w14:textId="77777777" w:rsidTr="00933879">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579A000E" w14:textId="77777777" w:rsidR="00933879" w:rsidRPr="0079589D" w:rsidRDefault="00933879" w:rsidP="00933879">
            <w:pPr>
              <w:pStyle w:val="TAH"/>
            </w:pPr>
            <w:r w:rsidRPr="0079589D">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4A00FB9E" w14:textId="77777777" w:rsidR="00933879" w:rsidRPr="0079589D" w:rsidRDefault="00933879" w:rsidP="00933879">
            <w:pPr>
              <w:pStyle w:val="TAH"/>
            </w:pPr>
            <w:r w:rsidRPr="0079589D">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2C1B0C5" w14:textId="77777777" w:rsidR="00933879" w:rsidRPr="0079589D" w:rsidRDefault="00933879" w:rsidP="00933879">
            <w:pPr>
              <w:pStyle w:val="TAH"/>
            </w:pPr>
            <w:r w:rsidRPr="0079589D">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7BA73D45" w14:textId="77777777" w:rsidR="00933879" w:rsidRPr="0079589D" w:rsidRDefault="00933879" w:rsidP="00933879">
            <w:pPr>
              <w:pStyle w:val="TAH"/>
            </w:pPr>
            <w:r w:rsidRPr="0079589D">
              <w:t>Upon reaching the upper limit</w:t>
            </w:r>
          </w:p>
        </w:tc>
      </w:tr>
      <w:tr w:rsidR="00933879" w:rsidRPr="0079589D" w14:paraId="5355D198"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9D993FD" w14:textId="77777777" w:rsidR="00933879" w:rsidRPr="0079589D" w:rsidRDefault="00933879" w:rsidP="00933879">
            <w:pPr>
              <w:pStyle w:val="TAL"/>
            </w:pPr>
            <w:r w:rsidRPr="0079589D">
              <w:t>CFG11</w:t>
            </w:r>
          </w:p>
          <w:p w14:paraId="2B0F3790" w14:textId="77777777" w:rsidR="00933879" w:rsidRPr="0079589D" w:rsidRDefault="00933879" w:rsidP="00933879">
            <w:pPr>
              <w:pStyle w:val="TAL"/>
            </w:pPr>
            <w:r w:rsidRPr="0079589D">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1D36376" w14:textId="77777777" w:rsidR="00424B3E" w:rsidRPr="0079589D" w:rsidRDefault="00933879" w:rsidP="00933879">
            <w:pPr>
              <w:pStyle w:val="TAL"/>
            </w:pPr>
            <w:r w:rsidRPr="0079589D">
              <w:t>Default value: 5</w:t>
            </w:r>
          </w:p>
          <w:p w14:paraId="259B58AC" w14:textId="77777777" w:rsidR="00933879" w:rsidRPr="0079589D" w:rsidRDefault="00933879" w:rsidP="00933879">
            <w:pPr>
              <w:pStyle w:val="TAL"/>
            </w:pPr>
          </w:p>
          <w:p w14:paraId="53A577CE" w14:textId="77777777" w:rsidR="00933879" w:rsidRPr="0079589D" w:rsidRDefault="00933879" w:rsidP="00933879">
            <w:pPr>
              <w:pStyle w:val="TAL"/>
            </w:pPr>
            <w:r w:rsidRPr="0079589D">
              <w:t>Configurable.</w:t>
            </w:r>
          </w:p>
          <w:p w14:paraId="0DF208F5" w14:textId="77777777" w:rsidR="00933879" w:rsidRPr="0079589D" w:rsidRDefault="00933879" w:rsidP="00933879">
            <w:pPr>
              <w:pStyle w:val="TAL"/>
            </w:pPr>
          </w:p>
          <w:p w14:paraId="194E60CB" w14:textId="77777777" w:rsidR="004A1788" w:rsidRDefault="004A1788" w:rsidP="004A1788">
            <w:pPr>
              <w:pStyle w:val="TAL"/>
              <w:rPr>
                <w:lang w:eastAsia="ko-KR"/>
              </w:rPr>
            </w:pPr>
            <w:r>
              <w:rPr>
                <w:lang w:eastAsia="ar-SA"/>
              </w:rPr>
              <w:t xml:space="preserve">Set to the value of </w:t>
            </w:r>
            <w:r>
              <w:rPr>
                <w:lang w:eastAsia="ko-KR"/>
              </w:rPr>
              <w:t>"/&lt;x&gt;/OffNetwork/Counters/CFG11" leaf node present in the UE initial configuration as specified in 3GPP TS 24.483 [4].</w:t>
            </w:r>
          </w:p>
          <w:p w14:paraId="6EE411A7"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3E861F91" w14:textId="77777777" w:rsidR="00933879" w:rsidRPr="0079589D" w:rsidRDefault="00933879" w:rsidP="00933879">
            <w:pPr>
              <w:pStyle w:val="TAL"/>
            </w:pPr>
            <w:r w:rsidRPr="0079589D">
              <w:t>TFG11</w:t>
            </w:r>
          </w:p>
        </w:tc>
        <w:tc>
          <w:tcPr>
            <w:tcW w:w="2007" w:type="dxa"/>
            <w:tcBorders>
              <w:top w:val="single" w:sz="4" w:space="0" w:color="auto"/>
              <w:left w:val="single" w:sz="4" w:space="0" w:color="auto"/>
              <w:bottom w:val="single" w:sz="4" w:space="0" w:color="auto"/>
              <w:right w:val="single" w:sz="4" w:space="0" w:color="auto"/>
            </w:tcBorders>
            <w:hideMark/>
          </w:tcPr>
          <w:p w14:paraId="3A75C6BB" w14:textId="77777777" w:rsidR="00933879" w:rsidRPr="0079589D" w:rsidRDefault="00933879" w:rsidP="00933879">
            <w:pPr>
              <w:pStyle w:val="TAL"/>
            </w:pPr>
            <w:r w:rsidRPr="0079589D">
              <w:t>Stop timer TFG11.</w:t>
            </w:r>
          </w:p>
        </w:tc>
      </w:tr>
      <w:tr w:rsidR="00933879" w:rsidRPr="0079589D" w14:paraId="7F071E83"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E569002" w14:textId="77777777" w:rsidR="00933879" w:rsidRPr="0079589D" w:rsidRDefault="00933879" w:rsidP="00933879">
            <w:pPr>
              <w:pStyle w:val="TAL"/>
            </w:pPr>
            <w:r w:rsidRPr="0079589D">
              <w:t xml:space="preserve">CFG12 </w:t>
            </w:r>
            <w:r w:rsidRPr="0079589D">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79DF63C1" w14:textId="77777777" w:rsidR="00933879" w:rsidRPr="0079589D" w:rsidRDefault="00933879" w:rsidP="00933879">
            <w:pPr>
              <w:pStyle w:val="TAL"/>
            </w:pPr>
            <w:r w:rsidRPr="0079589D">
              <w:t>Default value: 5</w:t>
            </w:r>
          </w:p>
          <w:p w14:paraId="0A02EAD0" w14:textId="77777777" w:rsidR="00933879" w:rsidRPr="0079589D" w:rsidRDefault="00933879" w:rsidP="00933879">
            <w:pPr>
              <w:pStyle w:val="TAL"/>
            </w:pPr>
          </w:p>
          <w:p w14:paraId="2CF6DF3E" w14:textId="77777777" w:rsidR="00933879" w:rsidRPr="0079589D" w:rsidRDefault="00933879" w:rsidP="00933879">
            <w:pPr>
              <w:pStyle w:val="TAL"/>
            </w:pPr>
            <w:r w:rsidRPr="0079589D">
              <w:t>Configurable.</w:t>
            </w:r>
          </w:p>
          <w:p w14:paraId="15DF1169" w14:textId="77777777" w:rsidR="00933879" w:rsidRPr="0079589D" w:rsidRDefault="00933879" w:rsidP="00933879">
            <w:pPr>
              <w:pStyle w:val="TAL"/>
            </w:pPr>
          </w:p>
          <w:p w14:paraId="29ABB25A" w14:textId="77777777" w:rsidR="004A1788" w:rsidRDefault="004A1788" w:rsidP="004A1788">
            <w:pPr>
              <w:pStyle w:val="TAL"/>
              <w:rPr>
                <w:lang w:eastAsia="ko-KR"/>
              </w:rPr>
            </w:pPr>
            <w:r>
              <w:rPr>
                <w:lang w:eastAsia="ar-SA"/>
              </w:rPr>
              <w:t xml:space="preserve">Set to the value of </w:t>
            </w:r>
            <w:r>
              <w:rPr>
                <w:lang w:eastAsia="ko-KR"/>
              </w:rPr>
              <w:t>"/&lt;x&gt;/OffNetwork/Counters/CFG12" leaf node present in the UE initial configuration as specified in 3GPP TS 24.483 [4].</w:t>
            </w:r>
          </w:p>
          <w:p w14:paraId="3AE5EBEE"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2198DD02" w14:textId="77777777" w:rsidR="00933879" w:rsidRPr="0079589D" w:rsidRDefault="00933879" w:rsidP="00933879">
            <w:pPr>
              <w:pStyle w:val="TAL"/>
            </w:pPr>
            <w:r w:rsidRPr="0079589D">
              <w:t>TFG12</w:t>
            </w:r>
          </w:p>
        </w:tc>
        <w:tc>
          <w:tcPr>
            <w:tcW w:w="2007" w:type="dxa"/>
            <w:tcBorders>
              <w:top w:val="single" w:sz="4" w:space="0" w:color="auto"/>
              <w:left w:val="single" w:sz="4" w:space="0" w:color="auto"/>
              <w:bottom w:val="single" w:sz="4" w:space="0" w:color="auto"/>
              <w:right w:val="single" w:sz="4" w:space="0" w:color="auto"/>
            </w:tcBorders>
            <w:hideMark/>
          </w:tcPr>
          <w:p w14:paraId="00635D83" w14:textId="77777777" w:rsidR="00933879" w:rsidRPr="0079589D" w:rsidRDefault="00933879" w:rsidP="00933879">
            <w:pPr>
              <w:pStyle w:val="TAL"/>
            </w:pPr>
            <w:r w:rsidRPr="0079589D">
              <w:rPr>
                <w:lang w:eastAsia="ko-KR"/>
              </w:rPr>
              <w:t>Stop timer TFG12</w:t>
            </w:r>
            <w:r w:rsidRPr="0079589D">
              <w:t>.</w:t>
            </w:r>
          </w:p>
        </w:tc>
      </w:tr>
    </w:tbl>
    <w:p w14:paraId="4F2A8313" w14:textId="77777777" w:rsidR="00933879" w:rsidRPr="0079589D" w:rsidRDefault="00933879" w:rsidP="00933879"/>
    <w:p w14:paraId="2CF33EF4" w14:textId="360E95C9" w:rsidR="00933879" w:rsidRPr="0079589D" w:rsidRDefault="00E51AF2" w:rsidP="00F1630B">
      <w:pPr>
        <w:pStyle w:val="Heading2"/>
      </w:pPr>
      <w:bookmarkStart w:id="5147" w:name="_Toc20153144"/>
      <w:bookmarkStart w:id="5148" w:name="_Toc27495809"/>
      <w:bookmarkStart w:id="5149" w:name="_Toc36109277"/>
      <w:bookmarkStart w:id="5150" w:name="_Toc45195065"/>
      <w:bookmarkStart w:id="5151" w:name="_Toc123630192"/>
      <w:r w:rsidRPr="0079589D">
        <w:t>C.</w:t>
      </w:r>
      <w:r w:rsidR="00933879" w:rsidRPr="0079589D">
        <w:t>2.2</w:t>
      </w:r>
      <w:r w:rsidR="00933879" w:rsidRPr="0079589D">
        <w:tab/>
        <w:t>Counters in off-network private call</w:t>
      </w:r>
      <w:bookmarkEnd w:id="5147"/>
      <w:bookmarkEnd w:id="5148"/>
      <w:bookmarkEnd w:id="5149"/>
      <w:bookmarkEnd w:id="5150"/>
      <w:bookmarkEnd w:id="5151"/>
    </w:p>
    <w:p w14:paraId="0AC2E252" w14:textId="77777777" w:rsidR="00933879" w:rsidRPr="0079589D" w:rsidRDefault="00933879" w:rsidP="00933879">
      <w:r w:rsidRPr="0079589D">
        <w:t>The table </w:t>
      </w:r>
      <w:r w:rsidR="00E51AF2" w:rsidRPr="0079589D">
        <w:t>C.</w:t>
      </w:r>
      <w:r w:rsidRPr="0079589D">
        <w:t>2.2-1 lists the counters used in off-network private call, their default upper limits and the action to take upon reaching the upper limit. The counters start at 1.</w:t>
      </w:r>
    </w:p>
    <w:p w14:paraId="717128CC" w14:textId="77777777" w:rsidR="00933879" w:rsidRPr="0079589D" w:rsidRDefault="00933879" w:rsidP="00933879">
      <w:pPr>
        <w:pStyle w:val="TH"/>
      </w:pPr>
      <w:r w:rsidRPr="0079589D">
        <w:lastRenderedPageBreak/>
        <w:t>Table </w:t>
      </w:r>
      <w:r w:rsidR="00E51AF2" w:rsidRPr="0079589D">
        <w:t>C.</w:t>
      </w:r>
      <w:r w:rsidRPr="0079589D">
        <w:t>2.2-1: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933879" w:rsidRPr="0079589D" w14:paraId="31D59711" w14:textId="77777777" w:rsidTr="00933879">
        <w:trPr>
          <w:cantSplit/>
          <w:trHeight w:val="288"/>
          <w:tblHeader/>
          <w:jc w:val="center"/>
        </w:trPr>
        <w:tc>
          <w:tcPr>
            <w:tcW w:w="1447" w:type="dxa"/>
            <w:shd w:val="clear" w:color="auto" w:fill="auto"/>
            <w:vAlign w:val="center"/>
          </w:tcPr>
          <w:p w14:paraId="1D36FF1D" w14:textId="77777777" w:rsidR="00933879" w:rsidRPr="0079589D" w:rsidRDefault="00933879" w:rsidP="00933879">
            <w:pPr>
              <w:pStyle w:val="TAH"/>
            </w:pPr>
            <w:r w:rsidRPr="0079589D">
              <w:t>Counter</w:t>
            </w:r>
          </w:p>
        </w:tc>
        <w:tc>
          <w:tcPr>
            <w:tcW w:w="2935" w:type="dxa"/>
            <w:shd w:val="clear" w:color="auto" w:fill="auto"/>
            <w:vAlign w:val="center"/>
          </w:tcPr>
          <w:p w14:paraId="61E5CFAE" w14:textId="77777777" w:rsidR="00933879" w:rsidRPr="0079589D" w:rsidRDefault="00933879" w:rsidP="00933879">
            <w:pPr>
              <w:pStyle w:val="TAH"/>
            </w:pPr>
            <w:r w:rsidRPr="0079589D">
              <w:t>Upper Limit</w:t>
            </w:r>
          </w:p>
        </w:tc>
        <w:tc>
          <w:tcPr>
            <w:tcW w:w="2340" w:type="dxa"/>
            <w:shd w:val="clear" w:color="auto" w:fill="auto"/>
            <w:vAlign w:val="center"/>
          </w:tcPr>
          <w:p w14:paraId="485D1F60" w14:textId="77777777" w:rsidR="00933879" w:rsidRPr="0079589D" w:rsidRDefault="00933879" w:rsidP="00933879">
            <w:pPr>
              <w:pStyle w:val="TAH"/>
            </w:pPr>
            <w:r w:rsidRPr="0079589D">
              <w:t>Associated timer</w:t>
            </w:r>
          </w:p>
        </w:tc>
        <w:tc>
          <w:tcPr>
            <w:tcW w:w="2007" w:type="dxa"/>
            <w:shd w:val="clear" w:color="auto" w:fill="auto"/>
            <w:vAlign w:val="center"/>
          </w:tcPr>
          <w:p w14:paraId="3789858F" w14:textId="77777777" w:rsidR="00933879" w:rsidRPr="0079589D" w:rsidRDefault="00933879" w:rsidP="00933879">
            <w:pPr>
              <w:pStyle w:val="TAH"/>
            </w:pPr>
            <w:r w:rsidRPr="0079589D">
              <w:t>Upon reaching the upper limit</w:t>
            </w:r>
          </w:p>
        </w:tc>
      </w:tr>
      <w:tr w:rsidR="00933879" w:rsidRPr="0079589D" w14:paraId="21F1E6FD" w14:textId="77777777" w:rsidTr="00933879">
        <w:trPr>
          <w:cantSplit/>
          <w:jc w:val="center"/>
        </w:trPr>
        <w:tc>
          <w:tcPr>
            <w:tcW w:w="1447" w:type="dxa"/>
            <w:shd w:val="clear" w:color="auto" w:fill="auto"/>
          </w:tcPr>
          <w:p w14:paraId="6A113207" w14:textId="77777777" w:rsidR="00933879" w:rsidRPr="0079589D" w:rsidRDefault="00933879" w:rsidP="00933879">
            <w:pPr>
              <w:pStyle w:val="TAL"/>
            </w:pPr>
            <w:r w:rsidRPr="0079589D">
              <w:t>CFP1</w:t>
            </w:r>
          </w:p>
          <w:p w14:paraId="30B921FE" w14:textId="77777777" w:rsidR="00933879" w:rsidRPr="0079589D" w:rsidRDefault="00933879" w:rsidP="00933879">
            <w:pPr>
              <w:pStyle w:val="TAL"/>
            </w:pPr>
            <w:r w:rsidRPr="0079589D">
              <w:t>(private call request retransmission)</w:t>
            </w:r>
          </w:p>
        </w:tc>
        <w:tc>
          <w:tcPr>
            <w:tcW w:w="2935" w:type="dxa"/>
            <w:shd w:val="clear" w:color="auto" w:fill="auto"/>
          </w:tcPr>
          <w:p w14:paraId="4959D2E2" w14:textId="77777777" w:rsidR="00933879" w:rsidRPr="0079589D" w:rsidRDefault="00933879" w:rsidP="00933879">
            <w:pPr>
              <w:pStyle w:val="TAL"/>
              <w:rPr>
                <w:lang w:eastAsia="ko-KR"/>
              </w:rPr>
            </w:pPr>
            <w:r w:rsidRPr="0079589D">
              <w:t xml:space="preserve">Default value: </w:t>
            </w:r>
            <w:r w:rsidRPr="0079589D">
              <w:rPr>
                <w:lang w:eastAsia="ko-KR"/>
              </w:rPr>
              <w:t>3</w:t>
            </w:r>
          </w:p>
          <w:p w14:paraId="15FBF821" w14:textId="77777777" w:rsidR="00933879" w:rsidRPr="0079589D" w:rsidRDefault="00933879" w:rsidP="00933879">
            <w:pPr>
              <w:pStyle w:val="TAL"/>
            </w:pPr>
          </w:p>
          <w:p w14:paraId="7E6ABD29" w14:textId="77777777" w:rsidR="00933879" w:rsidRPr="0079589D" w:rsidRDefault="00933879" w:rsidP="00933879">
            <w:pPr>
              <w:pStyle w:val="TAL"/>
            </w:pPr>
            <w:r w:rsidRPr="0079589D">
              <w:t>Configurable.</w:t>
            </w:r>
          </w:p>
          <w:p w14:paraId="5FE7D06B" w14:textId="77777777" w:rsidR="00933879" w:rsidRPr="0079589D" w:rsidRDefault="00933879" w:rsidP="00933879">
            <w:pPr>
              <w:pStyle w:val="TAL"/>
            </w:pPr>
          </w:p>
          <w:p w14:paraId="5B3382E5" w14:textId="77777777" w:rsidR="004A1788" w:rsidRDefault="004A1788" w:rsidP="004A1788">
            <w:pPr>
              <w:pStyle w:val="TAL"/>
              <w:rPr>
                <w:lang w:eastAsia="ko-KR"/>
              </w:rPr>
            </w:pPr>
            <w:r>
              <w:rPr>
                <w:lang w:eastAsia="ar-SA"/>
              </w:rPr>
              <w:t xml:space="preserve">Set to the value of </w:t>
            </w:r>
            <w:r>
              <w:rPr>
                <w:lang w:eastAsia="ko-KR"/>
              </w:rPr>
              <w:t>"/&lt;x&gt;/OffNetwork/Counters/CFP1" leaf node present in the UE initial configuration as specified in 3GPP TS 24.483 [4].</w:t>
            </w:r>
          </w:p>
          <w:p w14:paraId="623165DA" w14:textId="77777777" w:rsidR="00933879" w:rsidRPr="0079589D" w:rsidRDefault="00933879" w:rsidP="00933879">
            <w:pPr>
              <w:pStyle w:val="TAL"/>
            </w:pPr>
          </w:p>
        </w:tc>
        <w:tc>
          <w:tcPr>
            <w:tcW w:w="2340" w:type="dxa"/>
            <w:shd w:val="clear" w:color="auto" w:fill="auto"/>
          </w:tcPr>
          <w:p w14:paraId="1C1D5428" w14:textId="77777777" w:rsidR="00933879" w:rsidRPr="0079589D" w:rsidRDefault="00933879" w:rsidP="00933879">
            <w:pPr>
              <w:pStyle w:val="TAL"/>
            </w:pPr>
            <w:r w:rsidRPr="0079589D">
              <w:t>TFP1</w:t>
            </w:r>
          </w:p>
        </w:tc>
        <w:tc>
          <w:tcPr>
            <w:tcW w:w="2007" w:type="dxa"/>
            <w:shd w:val="clear" w:color="auto" w:fill="auto"/>
          </w:tcPr>
          <w:p w14:paraId="2C3254F4" w14:textId="77777777" w:rsidR="00933879" w:rsidRPr="0079589D" w:rsidRDefault="00933879" w:rsidP="00933879">
            <w:pPr>
              <w:pStyle w:val="TAL"/>
            </w:pPr>
            <w:r w:rsidRPr="0079589D">
              <w:t>Assume the called client is not available. Terminate call setup.</w:t>
            </w:r>
          </w:p>
        </w:tc>
      </w:tr>
      <w:tr w:rsidR="00933879" w:rsidRPr="0079589D" w14:paraId="590582AD" w14:textId="77777777" w:rsidTr="00933879">
        <w:trPr>
          <w:cantSplit/>
          <w:jc w:val="center"/>
        </w:trPr>
        <w:tc>
          <w:tcPr>
            <w:tcW w:w="1447" w:type="dxa"/>
            <w:shd w:val="clear" w:color="auto" w:fill="auto"/>
          </w:tcPr>
          <w:p w14:paraId="58374349" w14:textId="77777777" w:rsidR="00933879" w:rsidRPr="0079589D" w:rsidRDefault="00933879" w:rsidP="00933879">
            <w:pPr>
              <w:pStyle w:val="TAL"/>
            </w:pPr>
            <w:r w:rsidRPr="0079589D">
              <w:t>CFP3 (private call release retransmission)</w:t>
            </w:r>
          </w:p>
        </w:tc>
        <w:tc>
          <w:tcPr>
            <w:tcW w:w="2935" w:type="dxa"/>
            <w:shd w:val="clear" w:color="auto" w:fill="auto"/>
          </w:tcPr>
          <w:p w14:paraId="5B1D3D61" w14:textId="77777777" w:rsidR="00933879" w:rsidRPr="0079589D" w:rsidRDefault="00933879" w:rsidP="00933879">
            <w:pPr>
              <w:pStyle w:val="TAL"/>
              <w:rPr>
                <w:lang w:eastAsia="ko-KR"/>
              </w:rPr>
            </w:pPr>
            <w:r w:rsidRPr="0079589D">
              <w:t xml:space="preserve">Default value: </w:t>
            </w:r>
            <w:r w:rsidRPr="0079589D">
              <w:rPr>
                <w:lang w:eastAsia="ko-KR"/>
              </w:rPr>
              <w:t>3</w:t>
            </w:r>
          </w:p>
          <w:p w14:paraId="0BC8A7BB" w14:textId="77777777" w:rsidR="00933879" w:rsidRPr="0079589D" w:rsidRDefault="00933879" w:rsidP="00933879">
            <w:pPr>
              <w:pStyle w:val="TAL"/>
            </w:pPr>
          </w:p>
          <w:p w14:paraId="2BD75D38" w14:textId="77777777" w:rsidR="00933879" w:rsidRPr="0079589D" w:rsidRDefault="00933879" w:rsidP="00933879">
            <w:pPr>
              <w:pStyle w:val="TAL"/>
            </w:pPr>
            <w:r w:rsidRPr="0079589D">
              <w:t>Configurable.</w:t>
            </w:r>
          </w:p>
          <w:p w14:paraId="001FEE3C" w14:textId="77777777" w:rsidR="00933879" w:rsidRPr="0079589D" w:rsidRDefault="00933879" w:rsidP="00933879">
            <w:pPr>
              <w:pStyle w:val="TAL"/>
            </w:pPr>
          </w:p>
          <w:p w14:paraId="640332CF" w14:textId="77777777" w:rsidR="004A1788" w:rsidRPr="00057649" w:rsidRDefault="004A1788" w:rsidP="004A1788">
            <w:pPr>
              <w:pStyle w:val="TAL"/>
              <w:rPr>
                <w:lang w:eastAsia="ko-KR"/>
              </w:rPr>
            </w:pPr>
            <w:r>
              <w:rPr>
                <w:lang w:eastAsia="ar-SA"/>
              </w:rPr>
              <w:t xml:space="preserve">Set to the value of </w:t>
            </w:r>
            <w:r>
              <w:rPr>
                <w:lang w:eastAsia="ko-KR"/>
              </w:rPr>
              <w:t>"/&lt;x&gt;/OffNetwork/Counters/CFP3" leaf node present in the UE initial configuration as specified in 3GPP TS 24.483 [4].</w:t>
            </w:r>
          </w:p>
          <w:p w14:paraId="69C1262F" w14:textId="77777777" w:rsidR="00933879" w:rsidRPr="0079589D" w:rsidRDefault="00933879" w:rsidP="00933879">
            <w:pPr>
              <w:pStyle w:val="TAL"/>
            </w:pPr>
          </w:p>
        </w:tc>
        <w:tc>
          <w:tcPr>
            <w:tcW w:w="2340" w:type="dxa"/>
            <w:shd w:val="clear" w:color="auto" w:fill="auto"/>
          </w:tcPr>
          <w:p w14:paraId="31E2D262" w14:textId="77777777" w:rsidR="00933879" w:rsidRPr="0079589D" w:rsidRDefault="00933879" w:rsidP="00933879">
            <w:pPr>
              <w:pStyle w:val="TAL"/>
            </w:pPr>
            <w:r w:rsidRPr="0079589D">
              <w:t>TFP3</w:t>
            </w:r>
          </w:p>
        </w:tc>
        <w:tc>
          <w:tcPr>
            <w:tcW w:w="2007" w:type="dxa"/>
            <w:shd w:val="clear" w:color="auto" w:fill="auto"/>
          </w:tcPr>
          <w:p w14:paraId="65ADD65C" w14:textId="77777777" w:rsidR="00933879" w:rsidRPr="0079589D" w:rsidRDefault="00933879" w:rsidP="00933879">
            <w:pPr>
              <w:pStyle w:val="TAL"/>
            </w:pPr>
            <w:r w:rsidRPr="0079589D">
              <w:rPr>
                <w:lang w:eastAsia="ko-KR"/>
              </w:rPr>
              <w:t>A</w:t>
            </w:r>
            <w:r w:rsidRPr="0079589D">
              <w:t>ssume the receiving client is not available anymore. Release the call.</w:t>
            </w:r>
          </w:p>
        </w:tc>
      </w:tr>
      <w:tr w:rsidR="00933879" w:rsidRPr="0079589D" w14:paraId="6EB9E8FF" w14:textId="77777777" w:rsidTr="00933879">
        <w:trPr>
          <w:cantSplit/>
          <w:jc w:val="center"/>
        </w:trPr>
        <w:tc>
          <w:tcPr>
            <w:tcW w:w="1447" w:type="dxa"/>
            <w:shd w:val="clear" w:color="auto" w:fill="auto"/>
          </w:tcPr>
          <w:p w14:paraId="43731F55" w14:textId="77777777" w:rsidR="00933879" w:rsidRPr="0079589D" w:rsidRDefault="00933879" w:rsidP="00933879">
            <w:pPr>
              <w:pStyle w:val="TAL"/>
            </w:pPr>
            <w:r w:rsidRPr="0079589D">
              <w:t>CFP4 (private call accept retransmission)</w:t>
            </w:r>
          </w:p>
        </w:tc>
        <w:tc>
          <w:tcPr>
            <w:tcW w:w="2935" w:type="dxa"/>
            <w:shd w:val="clear" w:color="auto" w:fill="auto"/>
          </w:tcPr>
          <w:p w14:paraId="3285DCB7" w14:textId="77777777" w:rsidR="00933879" w:rsidRPr="0079589D" w:rsidRDefault="00933879" w:rsidP="00933879">
            <w:pPr>
              <w:pStyle w:val="TAL"/>
            </w:pPr>
            <w:r w:rsidRPr="0079589D">
              <w:t xml:space="preserve">Default value: </w:t>
            </w:r>
            <w:r w:rsidRPr="0079589D">
              <w:rPr>
                <w:lang w:eastAsia="ko-KR"/>
              </w:rPr>
              <w:t>3</w:t>
            </w:r>
          </w:p>
          <w:p w14:paraId="54713457" w14:textId="77777777" w:rsidR="00933879" w:rsidRPr="0079589D" w:rsidRDefault="00933879" w:rsidP="00933879">
            <w:pPr>
              <w:pStyle w:val="TAL"/>
            </w:pPr>
          </w:p>
          <w:p w14:paraId="15F1E1F9" w14:textId="77777777" w:rsidR="00933879" w:rsidRPr="0079589D" w:rsidRDefault="00933879" w:rsidP="00933879">
            <w:pPr>
              <w:pStyle w:val="TAL"/>
            </w:pPr>
            <w:r w:rsidRPr="0079589D">
              <w:t>Configurable.</w:t>
            </w:r>
          </w:p>
          <w:p w14:paraId="7B76C44D" w14:textId="77777777" w:rsidR="004A1788" w:rsidRDefault="004A1788" w:rsidP="004A1788">
            <w:pPr>
              <w:pStyle w:val="TAL"/>
              <w:rPr>
                <w:lang w:eastAsia="ar-SA"/>
              </w:rPr>
            </w:pPr>
          </w:p>
          <w:p w14:paraId="1655BCAE" w14:textId="77777777" w:rsidR="004A1788" w:rsidRDefault="004A1788" w:rsidP="004A1788">
            <w:pPr>
              <w:pStyle w:val="TAL"/>
              <w:rPr>
                <w:lang w:eastAsia="ko-KR"/>
              </w:rPr>
            </w:pPr>
            <w:r>
              <w:rPr>
                <w:lang w:eastAsia="ar-SA"/>
              </w:rPr>
              <w:t xml:space="preserve">Set to the value of </w:t>
            </w:r>
            <w:r>
              <w:rPr>
                <w:lang w:eastAsia="ko-KR"/>
              </w:rPr>
              <w:t>"/&lt;x&gt;/OffNetwork/Counters/CFP4" leaf node present in the UE initial configuration as specified in 3GPP TS 24.483 [4].</w:t>
            </w:r>
          </w:p>
          <w:p w14:paraId="723418AE" w14:textId="77777777" w:rsidR="00933879" w:rsidRPr="0079589D" w:rsidRDefault="00933879" w:rsidP="00933879">
            <w:pPr>
              <w:pStyle w:val="TAL"/>
            </w:pPr>
          </w:p>
        </w:tc>
        <w:tc>
          <w:tcPr>
            <w:tcW w:w="2340" w:type="dxa"/>
            <w:shd w:val="clear" w:color="auto" w:fill="auto"/>
          </w:tcPr>
          <w:p w14:paraId="53A3B143" w14:textId="77777777" w:rsidR="00933879" w:rsidRPr="0079589D" w:rsidRDefault="00933879" w:rsidP="00933879">
            <w:pPr>
              <w:pStyle w:val="TAL"/>
            </w:pPr>
            <w:r w:rsidRPr="0079589D">
              <w:t>TFP4</w:t>
            </w:r>
          </w:p>
        </w:tc>
        <w:tc>
          <w:tcPr>
            <w:tcW w:w="2007" w:type="dxa"/>
            <w:shd w:val="clear" w:color="auto" w:fill="auto"/>
          </w:tcPr>
          <w:p w14:paraId="49D44077" w14:textId="77777777" w:rsidR="00933879" w:rsidRPr="0079589D" w:rsidRDefault="00933879" w:rsidP="00933879">
            <w:pPr>
              <w:pStyle w:val="TAL"/>
              <w:rPr>
                <w:lang w:eastAsia="ko-KR"/>
              </w:rPr>
            </w:pPr>
            <w:r w:rsidRPr="0079589D">
              <w:rPr>
                <w:lang w:eastAsia="ko-KR"/>
              </w:rPr>
              <w:t>Notify call setup failure.</w:t>
            </w:r>
          </w:p>
        </w:tc>
      </w:tr>
    </w:tbl>
    <w:p w14:paraId="6D2C81AF" w14:textId="77777777" w:rsidR="00933879" w:rsidRPr="0079589D" w:rsidRDefault="00933879" w:rsidP="00933879">
      <w:pPr>
        <w:rPr>
          <w:noProof/>
          <w:lang w:val="en-US"/>
        </w:rPr>
      </w:pPr>
    </w:p>
    <w:p w14:paraId="5F780AF0" w14:textId="1726E9F0" w:rsidR="007A6DDD" w:rsidRPr="0079589D" w:rsidRDefault="00B70C3A" w:rsidP="00F1630B">
      <w:pPr>
        <w:pStyle w:val="Heading8"/>
      </w:pPr>
      <w:r w:rsidRPr="0079589D">
        <w:br w:type="page"/>
      </w:r>
      <w:bookmarkStart w:id="5152" w:name="_Toc20153145"/>
      <w:bookmarkStart w:id="5153" w:name="_Toc27495810"/>
      <w:bookmarkStart w:id="5154" w:name="_Toc36109278"/>
      <w:bookmarkStart w:id="5155" w:name="_Toc45195066"/>
      <w:bookmarkStart w:id="5156" w:name="_Toc123630193"/>
      <w:r w:rsidR="007A6DDD" w:rsidRPr="0079589D">
        <w:lastRenderedPageBreak/>
        <w:t xml:space="preserve">Annex </w:t>
      </w:r>
      <w:r w:rsidR="007A6DDD">
        <w:t>D</w:t>
      </w:r>
      <w:r w:rsidR="007A6DDD" w:rsidRPr="0079589D">
        <w:t xml:space="preserve"> (normative):</w:t>
      </w:r>
      <w:r w:rsidR="007A6DDD" w:rsidRPr="0079589D">
        <w:br/>
      </w:r>
      <w:r w:rsidR="007A6DDD" w:rsidRPr="0073469F">
        <w:t xml:space="preserve">Media feature tags </w:t>
      </w:r>
      <w:r w:rsidR="007A6DDD" w:rsidRPr="00E7111C">
        <w:t>and feature-capability indicators used</w:t>
      </w:r>
      <w:r w:rsidR="007A6DDD">
        <w:t xml:space="preserve"> </w:t>
      </w:r>
      <w:r w:rsidR="007A6DDD" w:rsidRPr="0073469F">
        <w:t>within the current document</w:t>
      </w:r>
      <w:bookmarkEnd w:id="5152"/>
      <w:bookmarkEnd w:id="5153"/>
      <w:bookmarkEnd w:id="5154"/>
      <w:bookmarkEnd w:id="5155"/>
      <w:bookmarkEnd w:id="5156"/>
    </w:p>
    <w:p w14:paraId="1B48767A" w14:textId="019741FE" w:rsidR="007A6DDD" w:rsidRDefault="007A6DDD" w:rsidP="00F1630B">
      <w:pPr>
        <w:pStyle w:val="Heading1"/>
      </w:pPr>
      <w:bookmarkStart w:id="5157" w:name="_Toc20153146"/>
      <w:bookmarkStart w:id="5158" w:name="_Toc27495811"/>
      <w:bookmarkStart w:id="5159" w:name="_Toc36109279"/>
      <w:bookmarkStart w:id="5160" w:name="_Toc45195067"/>
      <w:bookmarkStart w:id="5161" w:name="_Toc123630194"/>
      <w:r>
        <w:t>D</w:t>
      </w:r>
      <w:r w:rsidRPr="0079589D">
        <w:t>.1</w:t>
      </w:r>
      <w:r w:rsidR="0021224B">
        <w:tab/>
      </w:r>
      <w:r w:rsidRPr="0079589D">
        <w:t>General</w:t>
      </w:r>
      <w:bookmarkEnd w:id="5157"/>
      <w:bookmarkEnd w:id="5158"/>
      <w:bookmarkEnd w:id="5159"/>
      <w:bookmarkEnd w:id="5160"/>
      <w:bookmarkEnd w:id="5161"/>
    </w:p>
    <w:p w14:paraId="45F5DF44" w14:textId="77777777" w:rsidR="007A6DDD" w:rsidRPr="0073469F" w:rsidRDefault="007A6DDD" w:rsidP="007A6DDD">
      <w:pPr>
        <w:rPr>
          <w:lang w:eastAsia="zh-CN"/>
        </w:rPr>
      </w:pPr>
      <w:r w:rsidRPr="0073469F">
        <w:rPr>
          <w:lang w:eastAsia="zh-CN"/>
        </w:rPr>
        <w:t xml:space="preserve">This </w:t>
      </w:r>
      <w:r w:rsidR="00C836A2">
        <w:rPr>
          <w:lang w:eastAsia="zh-CN"/>
        </w:rPr>
        <w:t>clause</w:t>
      </w:r>
      <w:r w:rsidRPr="0073469F">
        <w:rPr>
          <w:lang w:eastAsia="zh-CN"/>
        </w:rPr>
        <w:t xml:space="preserve"> describes the media feature tag definitions that are applicable for the 3GPP IM CN Subsystem for the realisation of the Mission Critical </w:t>
      </w:r>
      <w:r>
        <w:rPr>
          <w:lang w:eastAsia="zh-CN"/>
        </w:rPr>
        <w:t>Video</w:t>
      </w:r>
      <w:r w:rsidRPr="0073469F">
        <w:rPr>
          <w:lang w:eastAsia="zh-CN"/>
        </w:rPr>
        <w:t xml:space="preserve"> (MC</w:t>
      </w:r>
      <w:r>
        <w:rPr>
          <w:lang w:eastAsia="zh-CN"/>
        </w:rPr>
        <w:t>Video</w:t>
      </w:r>
      <w:r w:rsidRPr="0073469F">
        <w:rPr>
          <w:lang w:eastAsia="zh-CN"/>
        </w:rPr>
        <w:t>) service.</w:t>
      </w:r>
    </w:p>
    <w:p w14:paraId="04830F58" w14:textId="04329CD0" w:rsidR="007A6DDD" w:rsidRDefault="007A6DDD" w:rsidP="00F1630B">
      <w:pPr>
        <w:pStyle w:val="Heading1"/>
      </w:pPr>
      <w:bookmarkStart w:id="5162" w:name="_Toc20153147"/>
      <w:bookmarkStart w:id="5163" w:name="_Toc27495812"/>
      <w:bookmarkStart w:id="5164" w:name="_Toc36109280"/>
      <w:bookmarkStart w:id="5165" w:name="_Toc45195068"/>
      <w:bookmarkStart w:id="5166" w:name="_Toc123630195"/>
      <w:r>
        <w:t>D.2</w:t>
      </w:r>
      <w:r>
        <w:tab/>
      </w:r>
      <w:r w:rsidRPr="0073469F">
        <w:t>Definition of media feature tag g.3gpp.mc</w:t>
      </w:r>
      <w:r>
        <w:t>video</w:t>
      </w:r>
      <w:bookmarkEnd w:id="5162"/>
      <w:bookmarkEnd w:id="5163"/>
      <w:bookmarkEnd w:id="5164"/>
      <w:bookmarkEnd w:id="5165"/>
      <w:bookmarkEnd w:id="5166"/>
    </w:p>
    <w:p w14:paraId="32F05C11" w14:textId="77777777" w:rsidR="007A6DDD" w:rsidRPr="0073469F" w:rsidRDefault="007A6DDD" w:rsidP="007A6DDD">
      <w:r w:rsidRPr="0073469F">
        <w:t>Media feature tag name: g.3gpp.</w:t>
      </w:r>
      <w:r>
        <w:t>mcvideo</w:t>
      </w:r>
    </w:p>
    <w:p w14:paraId="4A08BB63" w14:textId="77777777" w:rsidR="007A6DDD" w:rsidRPr="0073469F" w:rsidRDefault="007A6DDD" w:rsidP="007A6DDD">
      <w:r w:rsidRPr="0073469F">
        <w:t>ASN.1 Identifier: 1.3.6.1.8.2.</w:t>
      </w:r>
      <w:r w:rsidR="006F639B">
        <w:t>31</w:t>
      </w:r>
    </w:p>
    <w:p w14:paraId="4C099C2E" w14:textId="77777777" w:rsidR="007A6DDD" w:rsidRPr="0073469F" w:rsidRDefault="007A6DDD" w:rsidP="007A6DDD">
      <w:r w:rsidRPr="0073469F">
        <w:t xml:space="preserve">Summary of the media feature indicated by this media feature tag: This media feature tag when used in a SIP request or a SIP response indicates that the function sending the SIP message supports Mission Critical </w:t>
      </w:r>
      <w:r>
        <w:t>Video</w:t>
      </w:r>
      <w:r w:rsidRPr="0073469F">
        <w:t xml:space="preserve"> (MC</w:t>
      </w:r>
      <w:r>
        <w:t>Video</w:t>
      </w:r>
      <w:r w:rsidRPr="0073469F">
        <w:t>) communication.</w:t>
      </w:r>
    </w:p>
    <w:p w14:paraId="27B97B09" w14:textId="77777777" w:rsidR="007A6DDD" w:rsidRPr="0073469F" w:rsidRDefault="007A6DDD" w:rsidP="007A6DDD">
      <w:pPr>
        <w:rPr>
          <w:lang w:eastAsia="zh-CN"/>
        </w:rPr>
      </w:pPr>
      <w:r w:rsidRPr="0073469F">
        <w:t>Values appropriate for use with this media feature tag: Boolean</w:t>
      </w:r>
    </w:p>
    <w:p w14:paraId="11B1D872" w14:textId="77777777" w:rsidR="007A6DDD" w:rsidRPr="0073469F" w:rsidRDefault="007A6DDD" w:rsidP="007A6DDD">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6EC94E86" w14:textId="77777777" w:rsidR="007A6DDD" w:rsidRPr="0073469F" w:rsidRDefault="007A6DDD" w:rsidP="007A6DDD">
      <w:r w:rsidRPr="0073469F">
        <w:t>Examples of typical use: Indicating that a mobile phone supports the</w:t>
      </w:r>
      <w:r w:rsidRPr="0073469F">
        <w:rPr>
          <w:lang w:eastAsia="zh-CN"/>
        </w:rPr>
        <w:t xml:space="preserve"> </w:t>
      </w:r>
      <w:r w:rsidRPr="0073469F">
        <w:t xml:space="preserve">Mission Critical </w:t>
      </w:r>
      <w:r>
        <w:t>Video</w:t>
      </w:r>
      <w:r w:rsidRPr="0073469F">
        <w:t xml:space="preserve"> (MC</w:t>
      </w:r>
      <w:r>
        <w:t>Video</w:t>
      </w:r>
      <w:r w:rsidRPr="0073469F">
        <w:t>) communication.</w:t>
      </w:r>
    </w:p>
    <w:p w14:paraId="3BD664F7" w14:textId="77777777" w:rsidR="007A6DDD" w:rsidRPr="0073469F" w:rsidRDefault="007A6DDD" w:rsidP="007A6DDD">
      <w:r w:rsidRPr="0073469F">
        <w:t>Related standards or documents: 3GPP TS 24.</w:t>
      </w:r>
      <w:r>
        <w:t>281</w:t>
      </w:r>
      <w:r w:rsidRPr="0073469F">
        <w:t xml:space="preserve">: "Mission Critical </w:t>
      </w:r>
      <w:r>
        <w:t>Video</w:t>
      </w:r>
      <w:r w:rsidRPr="0073469F">
        <w:t xml:space="preserve"> </w:t>
      </w:r>
      <w:r>
        <w:t>(MCVideo) signalling</w:t>
      </w:r>
      <w:r w:rsidRPr="0073469F">
        <w:t xml:space="preserve"> control</w:t>
      </w:r>
      <w:r>
        <w:t>;</w:t>
      </w:r>
      <w:r w:rsidRPr="0073469F">
        <w:t xml:space="preserve"> Protocol specification"</w:t>
      </w:r>
    </w:p>
    <w:p w14:paraId="2AEC1BFE" w14:textId="77777777" w:rsidR="007A6DDD" w:rsidRDefault="007A6DDD" w:rsidP="007A6DDD">
      <w:r w:rsidRPr="0073469F">
        <w:t xml:space="preserve">Security Considerations: Security considerations for this media feature tag are discussed in </w:t>
      </w:r>
      <w:r w:rsidR="00C836A2">
        <w:t>clause</w:t>
      </w:r>
      <w:r w:rsidRPr="0073469F">
        <w:t> 11.1 of IETF RFC 3840 [</w:t>
      </w:r>
      <w:r>
        <w:t>22</w:t>
      </w:r>
      <w:r w:rsidRPr="0073469F">
        <w:t>].</w:t>
      </w:r>
    </w:p>
    <w:p w14:paraId="3EFAA4F5" w14:textId="7AE0A16C" w:rsidR="00786869" w:rsidRDefault="00786869" w:rsidP="00F1630B">
      <w:pPr>
        <w:pStyle w:val="Heading1"/>
      </w:pPr>
      <w:bookmarkStart w:id="5167" w:name="_Toc20153148"/>
      <w:bookmarkStart w:id="5168" w:name="_Toc27495813"/>
      <w:bookmarkStart w:id="5169" w:name="_Toc36109281"/>
      <w:bookmarkStart w:id="5170" w:name="_Toc45195069"/>
      <w:bookmarkStart w:id="5171" w:name="_Toc123630196"/>
      <w:r w:rsidRPr="0073469F">
        <w:rPr>
          <w:lang w:eastAsia="zh-CN"/>
        </w:rPr>
        <w:t>D</w:t>
      </w:r>
      <w:r>
        <w:t>.3</w:t>
      </w:r>
      <w:r w:rsidRPr="0073469F">
        <w:tab/>
      </w:r>
      <w:r w:rsidRPr="00C059D9">
        <w:t>Definition of feature-capability indicator g.3gpp.mc</w:t>
      </w:r>
      <w:r>
        <w:t>video</w:t>
      </w:r>
      <w:r w:rsidRPr="00C059D9">
        <w:t>.ambient-</w:t>
      </w:r>
      <w:r>
        <w:t>view</w:t>
      </w:r>
      <w:r w:rsidRPr="00C059D9">
        <w:t>ing-call-release</w:t>
      </w:r>
      <w:bookmarkEnd w:id="5167"/>
      <w:bookmarkEnd w:id="5168"/>
      <w:bookmarkEnd w:id="5169"/>
      <w:bookmarkEnd w:id="5170"/>
      <w:bookmarkEnd w:id="5171"/>
    </w:p>
    <w:p w14:paraId="309721FF" w14:textId="77777777" w:rsidR="00786869" w:rsidRDefault="00786869" w:rsidP="00786869">
      <w:r>
        <w:t>Feature-capability indicator name: g.3gpp.mcvideo.ambient-viewing-call-release</w:t>
      </w:r>
    </w:p>
    <w:p w14:paraId="3100090E" w14:textId="77777777" w:rsidR="00786869" w:rsidRDefault="00786869" w:rsidP="00786869">
      <w:r>
        <w:t>Summary of the feature indicated by this feature-capability indicator:</w:t>
      </w:r>
    </w:p>
    <w:p w14:paraId="69683A9F" w14:textId="77777777" w:rsidR="00786869" w:rsidRDefault="00786869" w:rsidP="00786869">
      <w:r>
        <w:t>This feature-capability indicator when included in a Feature-Caps header field as specified in IETF RFC 6809 [</w:t>
      </w:r>
      <w:r w:rsidR="00C2577E">
        <w:t>63</w:t>
      </w:r>
      <w:r>
        <w:t>] in a SIP INVITE request or a SIP 200 (OK) response to a SIP INVITE request indicates that the MCVideo server is capable of receiving a SIP BYE from an MCVideo client to release an ambient-viewing call.</w:t>
      </w:r>
    </w:p>
    <w:p w14:paraId="5E9DCC1D" w14:textId="77777777" w:rsidR="00786869" w:rsidRDefault="00786869" w:rsidP="00786869">
      <w:r>
        <w:t>Feature-capability indicator specification reference:</w:t>
      </w:r>
    </w:p>
    <w:p w14:paraId="66AC5305" w14:textId="77777777" w:rsidR="00786869" w:rsidRPr="00860328" w:rsidRDefault="00786869" w:rsidP="00786869">
      <w:pPr>
        <w:rPr>
          <w:lang w:val="sv-SE"/>
        </w:rPr>
      </w:pPr>
      <w:r w:rsidRPr="00860328">
        <w:rPr>
          <w:lang w:val="sv-SE"/>
        </w:rPr>
        <w:t>3GPP TS 24.281, http://www.3gpp.org/ftp/Specs/archive/24_series/24.281/</w:t>
      </w:r>
    </w:p>
    <w:p w14:paraId="7BF9C286" w14:textId="77777777" w:rsidR="00786869" w:rsidRDefault="00786869" w:rsidP="00786869">
      <w:r>
        <w:t>Values appropriate for use with this feature-capability indicator: None</w:t>
      </w:r>
    </w:p>
    <w:p w14:paraId="37A89B79" w14:textId="77777777" w:rsidR="00786869" w:rsidRDefault="00786869" w:rsidP="00786869">
      <w:r>
        <w:t>Examples of typical use: Indicating that the MCVideo server can support receiving a SIP BYE from an MCVideo client to release an ambient viewing call.</w:t>
      </w:r>
    </w:p>
    <w:p w14:paraId="5A61301F" w14:textId="77777777" w:rsidR="007A6DDD" w:rsidRPr="00F222C1" w:rsidRDefault="00786869" w:rsidP="007A6DDD">
      <w:r>
        <w:t>Security Considerations: Security considerations for this feature-capability indicator are discussed in clause 9 of IETF RFC 6809 [</w:t>
      </w:r>
      <w:r w:rsidR="00C2577E">
        <w:t>63</w:t>
      </w:r>
      <w:r>
        <w:t>].</w:t>
      </w:r>
    </w:p>
    <w:p w14:paraId="5D7FF3D2" w14:textId="64E01221" w:rsidR="00B70C3A" w:rsidRPr="0079589D" w:rsidRDefault="007A6DDD" w:rsidP="00F1630B">
      <w:pPr>
        <w:pStyle w:val="Heading8"/>
      </w:pPr>
      <w:r>
        <w:br w:type="page"/>
      </w:r>
      <w:bookmarkStart w:id="5172" w:name="_Toc20153149"/>
      <w:bookmarkStart w:id="5173" w:name="_Toc27495814"/>
      <w:bookmarkStart w:id="5174" w:name="_Toc36109282"/>
      <w:bookmarkStart w:id="5175" w:name="_Toc45195070"/>
      <w:bookmarkStart w:id="5176" w:name="_Toc123630197"/>
      <w:r w:rsidR="00B70C3A" w:rsidRPr="0079589D">
        <w:lastRenderedPageBreak/>
        <w:t>Annex E (normative):</w:t>
      </w:r>
      <w:r w:rsidR="00B70C3A" w:rsidRPr="0079589D">
        <w:br/>
        <w:t>ICSI values defined within the current document</w:t>
      </w:r>
      <w:bookmarkEnd w:id="5172"/>
      <w:bookmarkEnd w:id="5173"/>
      <w:bookmarkEnd w:id="5174"/>
      <w:bookmarkEnd w:id="5175"/>
      <w:bookmarkEnd w:id="5176"/>
    </w:p>
    <w:p w14:paraId="10B9A1F9" w14:textId="2043EE20" w:rsidR="00B70C3A" w:rsidRPr="0079589D" w:rsidRDefault="00B70C3A" w:rsidP="00F1630B">
      <w:pPr>
        <w:pStyle w:val="Heading1"/>
      </w:pPr>
      <w:bookmarkStart w:id="5177" w:name="_Toc20153150"/>
      <w:bookmarkStart w:id="5178" w:name="_Toc27495815"/>
      <w:bookmarkStart w:id="5179" w:name="_Toc36109283"/>
      <w:bookmarkStart w:id="5180" w:name="_Toc45195071"/>
      <w:bookmarkStart w:id="5181" w:name="_Toc123630198"/>
      <w:r w:rsidRPr="0079589D">
        <w:t>E.1</w:t>
      </w:r>
      <w:r w:rsidR="0021224B">
        <w:tab/>
      </w:r>
      <w:r w:rsidRPr="0079589D">
        <w:t>General</w:t>
      </w:r>
      <w:bookmarkEnd w:id="5177"/>
      <w:bookmarkEnd w:id="5178"/>
      <w:bookmarkEnd w:id="5179"/>
      <w:bookmarkEnd w:id="5180"/>
      <w:bookmarkEnd w:id="5181"/>
    </w:p>
    <w:p w14:paraId="3C878966" w14:textId="77777777" w:rsidR="00B70C3A" w:rsidRPr="0079589D" w:rsidRDefault="00B70C3A" w:rsidP="00B70C3A">
      <w:pPr>
        <w:rPr>
          <w:lang w:eastAsia="zh-CN"/>
        </w:rPr>
      </w:pPr>
      <w:r w:rsidRPr="0079589D">
        <w:rPr>
          <w:lang w:eastAsia="zh-CN"/>
        </w:rPr>
        <w:t xml:space="preserve">This </w:t>
      </w:r>
      <w:r w:rsidR="00C836A2">
        <w:rPr>
          <w:lang w:eastAsia="zh-CN"/>
        </w:rPr>
        <w:t>clause</w:t>
      </w:r>
      <w:r w:rsidRPr="0079589D">
        <w:rPr>
          <w:lang w:eastAsia="zh-CN"/>
        </w:rPr>
        <w:t xml:space="preserve"> describes the IMS communications service identifier definitions that are applicable for the 3GPP IM CN subsystem for the realisation of the Mission Critical Video (MCVideo) service.</w:t>
      </w:r>
    </w:p>
    <w:p w14:paraId="36AEF3E2" w14:textId="77777777" w:rsidR="00B70C3A" w:rsidRPr="0079589D" w:rsidRDefault="00B70C3A" w:rsidP="00B70C3A">
      <w:pPr>
        <w:pStyle w:val="NO"/>
      </w:pPr>
      <w:r w:rsidRPr="0079589D">
        <w:t>NOTE:</w:t>
      </w:r>
      <w:r w:rsidRPr="0079589D">
        <w:tab/>
        <w:t>The template has been created using the headers of the table in http://www.3gpp.org/specifications-groups/34-uniform-resource-name-urn-list</w:t>
      </w:r>
    </w:p>
    <w:p w14:paraId="70CEF92B" w14:textId="660762A3" w:rsidR="00B70C3A" w:rsidRPr="0079589D" w:rsidRDefault="00B70C3A" w:rsidP="00F1630B">
      <w:pPr>
        <w:pStyle w:val="Heading1"/>
      </w:pPr>
      <w:bookmarkStart w:id="5182" w:name="_Toc20153151"/>
      <w:bookmarkStart w:id="5183" w:name="_Toc27495816"/>
      <w:bookmarkStart w:id="5184" w:name="_Toc36109284"/>
      <w:bookmarkStart w:id="5185" w:name="_Toc45195072"/>
      <w:bookmarkStart w:id="5186" w:name="_Toc123630199"/>
      <w:r w:rsidRPr="0079589D">
        <w:t>E.2</w:t>
      </w:r>
      <w:r w:rsidR="0021224B">
        <w:tab/>
      </w:r>
      <w:r w:rsidRPr="0079589D">
        <w:t>Definition of ICSI value for MCVideo service</w:t>
      </w:r>
      <w:bookmarkEnd w:id="5182"/>
      <w:bookmarkEnd w:id="5183"/>
      <w:bookmarkEnd w:id="5184"/>
      <w:bookmarkEnd w:id="5185"/>
      <w:bookmarkEnd w:id="5186"/>
    </w:p>
    <w:p w14:paraId="4F39DF2E" w14:textId="3C954384" w:rsidR="00B70C3A" w:rsidRPr="0079589D" w:rsidRDefault="00B70C3A" w:rsidP="00F1630B">
      <w:pPr>
        <w:pStyle w:val="Heading2"/>
        <w:rPr>
          <w:rFonts w:eastAsia="Malgun Gothic"/>
          <w:noProof/>
        </w:rPr>
      </w:pPr>
      <w:bookmarkStart w:id="5187" w:name="_Toc20153152"/>
      <w:bookmarkStart w:id="5188" w:name="_Toc27495817"/>
      <w:bookmarkStart w:id="5189" w:name="_Toc36109285"/>
      <w:bookmarkStart w:id="5190" w:name="_Toc45195073"/>
      <w:bookmarkStart w:id="5191" w:name="_Toc123630200"/>
      <w:r w:rsidRPr="0079589D">
        <w:rPr>
          <w:rFonts w:eastAsia="Malgun Gothic"/>
          <w:noProof/>
        </w:rPr>
        <w:t>E.2.1</w:t>
      </w:r>
      <w:r w:rsidRPr="0079589D">
        <w:rPr>
          <w:rFonts w:eastAsia="Malgun Gothic"/>
          <w:noProof/>
        </w:rPr>
        <w:tab/>
        <w:t>URN</w:t>
      </w:r>
      <w:bookmarkEnd w:id="5187"/>
      <w:bookmarkEnd w:id="5188"/>
      <w:bookmarkEnd w:id="5189"/>
      <w:bookmarkEnd w:id="5190"/>
      <w:bookmarkEnd w:id="5191"/>
    </w:p>
    <w:p w14:paraId="7A33CB96" w14:textId="77777777" w:rsidR="00B70C3A" w:rsidRPr="0079589D" w:rsidRDefault="00B70C3A" w:rsidP="00B70C3A">
      <w:r w:rsidRPr="0079589D">
        <w:t>urn:urn-7:3gpp-service.ims.icsi.mcvideo</w:t>
      </w:r>
    </w:p>
    <w:p w14:paraId="30163E91" w14:textId="7011616D" w:rsidR="00B70C3A" w:rsidRPr="0079589D" w:rsidRDefault="00B70C3A" w:rsidP="00F1630B">
      <w:pPr>
        <w:pStyle w:val="Heading2"/>
        <w:rPr>
          <w:rFonts w:eastAsia="SimSun"/>
          <w:noProof/>
        </w:rPr>
      </w:pPr>
      <w:bookmarkStart w:id="5192" w:name="_Toc20153153"/>
      <w:bookmarkStart w:id="5193" w:name="_Toc27495818"/>
      <w:bookmarkStart w:id="5194" w:name="_Toc36109286"/>
      <w:bookmarkStart w:id="5195" w:name="_Toc45195074"/>
      <w:bookmarkStart w:id="5196" w:name="_Toc123630201"/>
      <w:r w:rsidRPr="0079589D">
        <w:rPr>
          <w:rFonts w:eastAsia="SimSun"/>
          <w:noProof/>
        </w:rPr>
        <w:t>E.2.2</w:t>
      </w:r>
      <w:r w:rsidRPr="0079589D">
        <w:rPr>
          <w:rFonts w:eastAsia="SimSun"/>
          <w:noProof/>
        </w:rPr>
        <w:tab/>
        <w:t>Description</w:t>
      </w:r>
      <w:bookmarkEnd w:id="5192"/>
      <w:bookmarkEnd w:id="5193"/>
      <w:bookmarkEnd w:id="5194"/>
      <w:bookmarkEnd w:id="5195"/>
      <w:bookmarkEnd w:id="5196"/>
    </w:p>
    <w:p w14:paraId="606B0AEE" w14:textId="77777777" w:rsidR="00B70C3A" w:rsidRPr="0079589D" w:rsidRDefault="00B70C3A" w:rsidP="00B70C3A">
      <w:pPr>
        <w:rPr>
          <w:noProof/>
        </w:rPr>
      </w:pPr>
      <w:r w:rsidRPr="0079589D">
        <w:rPr>
          <w:noProof/>
        </w:rPr>
        <w:t>This URN indicates that the device has the capabilities to support the mission critical video (MCVideo) service.</w:t>
      </w:r>
    </w:p>
    <w:p w14:paraId="058F2687" w14:textId="35D8BDC7" w:rsidR="00B70C3A" w:rsidRPr="0079589D" w:rsidRDefault="00B70C3A" w:rsidP="00F1630B">
      <w:pPr>
        <w:pStyle w:val="Heading2"/>
      </w:pPr>
      <w:bookmarkStart w:id="5197" w:name="_Toc20153154"/>
      <w:bookmarkStart w:id="5198" w:name="_Toc27495819"/>
      <w:bookmarkStart w:id="5199" w:name="_Toc36109287"/>
      <w:bookmarkStart w:id="5200" w:name="_Toc45195075"/>
      <w:bookmarkStart w:id="5201" w:name="_Toc123630202"/>
      <w:r w:rsidRPr="0079589D">
        <w:t>E.2.3</w:t>
      </w:r>
      <w:r w:rsidRPr="0079589D">
        <w:rPr>
          <w:rFonts w:eastAsia="Malgun Gothic"/>
        </w:rPr>
        <w:tab/>
      </w:r>
      <w:r w:rsidRPr="0079589D">
        <w:t>Reference</w:t>
      </w:r>
      <w:bookmarkEnd w:id="5197"/>
      <w:bookmarkEnd w:id="5198"/>
      <w:bookmarkEnd w:id="5199"/>
      <w:bookmarkEnd w:id="5200"/>
      <w:bookmarkEnd w:id="5201"/>
    </w:p>
    <w:p w14:paraId="5FC5C941" w14:textId="77777777" w:rsidR="00B70C3A" w:rsidRPr="0079589D" w:rsidRDefault="00B70C3A" w:rsidP="00B70C3A">
      <w:pPr>
        <w:rPr>
          <w:noProof/>
        </w:rPr>
      </w:pPr>
      <w:r w:rsidRPr="0079589D">
        <w:rPr>
          <w:noProof/>
        </w:rPr>
        <w:t>3GPP TS 24.281: "Mission Critical Video (MCVideo) call control Protocol specification"</w:t>
      </w:r>
    </w:p>
    <w:p w14:paraId="41C6B601" w14:textId="2EC37128" w:rsidR="00B70C3A" w:rsidRPr="0079589D" w:rsidRDefault="00B70C3A" w:rsidP="00F1630B">
      <w:pPr>
        <w:pStyle w:val="Heading2"/>
      </w:pPr>
      <w:bookmarkStart w:id="5202" w:name="_Toc20153155"/>
      <w:bookmarkStart w:id="5203" w:name="_Toc27495820"/>
      <w:bookmarkStart w:id="5204" w:name="_Toc36109288"/>
      <w:bookmarkStart w:id="5205" w:name="_Toc45195076"/>
      <w:bookmarkStart w:id="5206" w:name="_Toc123630203"/>
      <w:r w:rsidRPr="0079589D">
        <w:t>E.2.3</w:t>
      </w:r>
      <w:r w:rsidRPr="0079589D">
        <w:tab/>
        <w:t>Contact</w:t>
      </w:r>
      <w:bookmarkEnd w:id="5202"/>
      <w:bookmarkEnd w:id="5203"/>
      <w:bookmarkEnd w:id="5204"/>
      <w:bookmarkEnd w:id="5205"/>
      <w:bookmarkEnd w:id="5206"/>
    </w:p>
    <w:p w14:paraId="7F4113B5" w14:textId="77777777" w:rsidR="00B70C3A" w:rsidRPr="0079589D" w:rsidRDefault="00B70C3A" w:rsidP="00B70C3A">
      <w:pPr>
        <w:rPr>
          <w:noProof/>
        </w:rPr>
      </w:pPr>
      <w:r w:rsidRPr="0079589D">
        <w:rPr>
          <w:noProof/>
        </w:rPr>
        <w:t>Name:</w:t>
      </w:r>
      <w:r w:rsidRPr="0079589D">
        <w:rPr>
          <w:noProof/>
        </w:rPr>
        <w:tab/>
        <w:t>&lt;MCC name&gt;</w:t>
      </w:r>
    </w:p>
    <w:p w14:paraId="7E9E14AA" w14:textId="77777777" w:rsidR="00B70C3A" w:rsidRPr="0079589D" w:rsidRDefault="00B70C3A" w:rsidP="00B70C3A">
      <w:pPr>
        <w:rPr>
          <w:noProof/>
        </w:rPr>
      </w:pPr>
      <w:r w:rsidRPr="0079589D">
        <w:rPr>
          <w:noProof/>
        </w:rPr>
        <w:t>Email:</w:t>
      </w:r>
      <w:r w:rsidRPr="0079589D">
        <w:rPr>
          <w:noProof/>
        </w:rPr>
        <w:tab/>
        <w:t>&lt;MCC email address&gt;</w:t>
      </w:r>
    </w:p>
    <w:p w14:paraId="118BBF2A" w14:textId="6B5D8515" w:rsidR="00B70C3A" w:rsidRPr="0079589D" w:rsidRDefault="00B70C3A" w:rsidP="00F1630B">
      <w:pPr>
        <w:pStyle w:val="Heading2"/>
      </w:pPr>
      <w:bookmarkStart w:id="5207" w:name="_Toc20153156"/>
      <w:bookmarkStart w:id="5208" w:name="_Toc27495821"/>
      <w:bookmarkStart w:id="5209" w:name="_Toc36109289"/>
      <w:bookmarkStart w:id="5210" w:name="_Toc45195077"/>
      <w:bookmarkStart w:id="5211" w:name="_Toc123630204"/>
      <w:r w:rsidRPr="0079589D">
        <w:t>E.2.4</w:t>
      </w:r>
      <w:r w:rsidRPr="0079589D">
        <w:tab/>
        <w:t>Registration of subtype</w:t>
      </w:r>
      <w:bookmarkEnd w:id="5207"/>
      <w:bookmarkEnd w:id="5208"/>
      <w:bookmarkEnd w:id="5209"/>
      <w:bookmarkEnd w:id="5210"/>
      <w:bookmarkEnd w:id="5211"/>
    </w:p>
    <w:p w14:paraId="3931560C" w14:textId="77777777" w:rsidR="00B70C3A" w:rsidRPr="0079589D" w:rsidRDefault="00B70C3A" w:rsidP="00B70C3A">
      <w:pPr>
        <w:rPr>
          <w:noProof/>
        </w:rPr>
      </w:pPr>
      <w:r w:rsidRPr="0079589D">
        <w:rPr>
          <w:noProof/>
        </w:rPr>
        <w:t>Yes</w:t>
      </w:r>
    </w:p>
    <w:p w14:paraId="34BECF25" w14:textId="12E2DCC8" w:rsidR="00B70C3A" w:rsidRPr="0079589D" w:rsidRDefault="00B70C3A" w:rsidP="00F1630B">
      <w:pPr>
        <w:pStyle w:val="Heading2"/>
      </w:pPr>
      <w:bookmarkStart w:id="5212" w:name="_Toc20153157"/>
      <w:bookmarkStart w:id="5213" w:name="_Toc27495822"/>
      <w:bookmarkStart w:id="5214" w:name="_Toc36109290"/>
      <w:bookmarkStart w:id="5215" w:name="_Toc45195078"/>
      <w:bookmarkStart w:id="5216" w:name="_Toc123630205"/>
      <w:r w:rsidRPr="0079589D">
        <w:t>E.2.5</w:t>
      </w:r>
      <w:r w:rsidRPr="0079589D">
        <w:tab/>
        <w:t>Remarks</w:t>
      </w:r>
      <w:bookmarkEnd w:id="5212"/>
      <w:bookmarkEnd w:id="5213"/>
      <w:bookmarkEnd w:id="5214"/>
      <w:bookmarkEnd w:id="5215"/>
      <w:bookmarkEnd w:id="5216"/>
    </w:p>
    <w:p w14:paraId="171D8E8B" w14:textId="77777777" w:rsidR="00B70C3A" w:rsidRPr="0079589D" w:rsidRDefault="00B70C3A" w:rsidP="00B70C3A">
      <w:r w:rsidRPr="0079589D">
        <w:t>None</w:t>
      </w:r>
    </w:p>
    <w:p w14:paraId="63F224A3" w14:textId="74666619" w:rsidR="00B70C3A" w:rsidRPr="0079589D" w:rsidRDefault="00B70C3A" w:rsidP="00F1630B">
      <w:pPr>
        <w:pStyle w:val="Heading8"/>
      </w:pPr>
      <w:r w:rsidRPr="0079589D">
        <w:br w:type="page"/>
      </w:r>
      <w:bookmarkStart w:id="5217" w:name="_Toc20153158"/>
      <w:bookmarkStart w:id="5218" w:name="_Toc27495823"/>
      <w:bookmarkStart w:id="5219" w:name="_Toc36109291"/>
      <w:bookmarkStart w:id="5220" w:name="_Toc45195079"/>
      <w:bookmarkStart w:id="5221" w:name="_Toc123630206"/>
      <w:r w:rsidRPr="0079589D">
        <w:lastRenderedPageBreak/>
        <w:t>Annex F (normative):</w:t>
      </w:r>
      <w:r w:rsidRPr="0079589D">
        <w:br/>
        <w:t>XML schemas</w:t>
      </w:r>
      <w:bookmarkEnd w:id="5217"/>
      <w:bookmarkEnd w:id="5218"/>
      <w:bookmarkEnd w:id="5219"/>
      <w:bookmarkEnd w:id="5220"/>
      <w:bookmarkEnd w:id="5221"/>
    </w:p>
    <w:p w14:paraId="5B747F9E" w14:textId="411D13EF" w:rsidR="00B70C3A" w:rsidRPr="0079589D" w:rsidRDefault="00B70C3A" w:rsidP="00F1630B">
      <w:pPr>
        <w:pStyle w:val="Heading1"/>
      </w:pPr>
      <w:bookmarkStart w:id="5222" w:name="_Toc20153159"/>
      <w:bookmarkStart w:id="5223" w:name="_Toc27495824"/>
      <w:bookmarkStart w:id="5224" w:name="_Toc36109292"/>
      <w:bookmarkStart w:id="5225" w:name="_Toc45195080"/>
      <w:bookmarkStart w:id="5226" w:name="_Toc123630207"/>
      <w:r w:rsidRPr="0079589D">
        <w:t>F.1</w:t>
      </w:r>
      <w:r w:rsidRPr="0079589D">
        <w:tab/>
        <w:t>XML schema for MCVideo Information</w:t>
      </w:r>
      <w:bookmarkEnd w:id="5222"/>
      <w:bookmarkEnd w:id="5223"/>
      <w:bookmarkEnd w:id="5224"/>
      <w:bookmarkEnd w:id="5225"/>
      <w:bookmarkEnd w:id="5226"/>
    </w:p>
    <w:p w14:paraId="1F50BAA6" w14:textId="4DC405DC" w:rsidR="00BD57BD" w:rsidRPr="0073469F" w:rsidRDefault="00BD57BD" w:rsidP="00F1630B">
      <w:pPr>
        <w:pStyle w:val="Heading2"/>
      </w:pPr>
      <w:bookmarkStart w:id="5227" w:name="_Toc20153160"/>
      <w:bookmarkStart w:id="5228" w:name="_Toc27495825"/>
      <w:bookmarkStart w:id="5229" w:name="_Toc36109293"/>
      <w:bookmarkStart w:id="5230" w:name="_Toc45195081"/>
      <w:bookmarkStart w:id="5231" w:name="_Toc123630208"/>
      <w:r w:rsidRPr="0073469F">
        <w:rPr>
          <w:lang w:eastAsia="zh-CN"/>
        </w:rPr>
        <w:t>F</w:t>
      </w:r>
      <w:r w:rsidRPr="0073469F">
        <w:t>.</w:t>
      </w:r>
      <w:r w:rsidRPr="0073469F">
        <w:rPr>
          <w:lang w:eastAsia="zh-CN"/>
        </w:rPr>
        <w:t>1</w:t>
      </w:r>
      <w:r w:rsidRPr="0073469F">
        <w:t>.1</w:t>
      </w:r>
      <w:r w:rsidRPr="0073469F">
        <w:tab/>
        <w:t>General</w:t>
      </w:r>
      <w:bookmarkEnd w:id="5227"/>
      <w:bookmarkEnd w:id="5228"/>
      <w:bookmarkEnd w:id="5229"/>
      <w:bookmarkEnd w:id="5230"/>
      <w:bookmarkEnd w:id="5231"/>
    </w:p>
    <w:p w14:paraId="77153B82" w14:textId="77777777" w:rsidR="00BD57BD" w:rsidRPr="0073469F" w:rsidRDefault="00BD57BD" w:rsidP="00BD57BD">
      <w:r w:rsidRPr="0073469F">
        <w:t xml:space="preserve">This </w:t>
      </w:r>
      <w:r w:rsidR="00C836A2">
        <w:t>clause</w:t>
      </w:r>
      <w:r w:rsidRPr="0073469F">
        <w:t xml:space="preserve"> defines XML schema and MIME type for </w:t>
      </w:r>
      <w:r>
        <w:t>MCVideo</w:t>
      </w:r>
      <w:r w:rsidRPr="0073469F">
        <w:t xml:space="preserve"> information.</w:t>
      </w:r>
    </w:p>
    <w:p w14:paraId="0498D5D4" w14:textId="6FDAE084" w:rsidR="00BD57BD" w:rsidRPr="0073469F" w:rsidRDefault="00BD57BD" w:rsidP="00F1630B">
      <w:pPr>
        <w:pStyle w:val="Heading2"/>
      </w:pPr>
      <w:bookmarkStart w:id="5232" w:name="_Toc20153161"/>
      <w:bookmarkStart w:id="5233" w:name="_Toc27495826"/>
      <w:bookmarkStart w:id="5234" w:name="_Toc36109294"/>
      <w:bookmarkStart w:id="5235" w:name="_Toc45195082"/>
      <w:bookmarkStart w:id="5236" w:name="_Toc123630209"/>
      <w:r w:rsidRPr="0073469F">
        <w:rPr>
          <w:lang w:eastAsia="zh-CN"/>
        </w:rPr>
        <w:t>F</w:t>
      </w:r>
      <w:r w:rsidRPr="0073469F">
        <w:t>.</w:t>
      </w:r>
      <w:r w:rsidRPr="0073469F">
        <w:rPr>
          <w:lang w:eastAsia="zh-CN"/>
        </w:rPr>
        <w:t>1</w:t>
      </w:r>
      <w:r w:rsidRPr="0073469F">
        <w:t>.2</w:t>
      </w:r>
      <w:r w:rsidRPr="0073469F">
        <w:tab/>
        <w:t>XML schema</w:t>
      </w:r>
      <w:bookmarkEnd w:id="5232"/>
      <w:bookmarkEnd w:id="5233"/>
      <w:bookmarkEnd w:id="5234"/>
      <w:bookmarkEnd w:id="5235"/>
      <w:bookmarkEnd w:id="5236"/>
    </w:p>
    <w:p w14:paraId="764FD332" w14:textId="77777777" w:rsidR="00BD57BD" w:rsidRPr="0073469F" w:rsidRDefault="00BD57BD" w:rsidP="00BD57BD">
      <w:pPr>
        <w:pStyle w:val="PL"/>
      </w:pPr>
      <w:r>
        <w:t>&lt;?xml version="1.0"</w:t>
      </w:r>
      <w:r w:rsidRPr="003E170C">
        <w:t xml:space="preserve"> </w:t>
      </w:r>
      <w:r w:rsidRPr="00B223DD">
        <w:t>encoding="UTF-8"</w:t>
      </w:r>
      <w:r>
        <w:t>?</w:t>
      </w:r>
      <w:r w:rsidRPr="0073469F">
        <w:t>&gt;</w:t>
      </w:r>
    </w:p>
    <w:p w14:paraId="6F66134E" w14:textId="77777777" w:rsidR="00BD57BD" w:rsidRPr="0073469F" w:rsidRDefault="00BD57BD" w:rsidP="00BD57BD">
      <w:pPr>
        <w:pStyle w:val="PL"/>
      </w:pPr>
      <w:r w:rsidRPr="0073469F">
        <w:t>&lt;xs:schema</w:t>
      </w:r>
    </w:p>
    <w:p w14:paraId="39FF9823" w14:textId="77777777" w:rsidR="00BD57BD" w:rsidRDefault="00BD57BD" w:rsidP="00BD57BD">
      <w:pPr>
        <w:pStyle w:val="PL"/>
      </w:pPr>
      <w:r w:rsidRPr="0073469F">
        <w:t xml:space="preserve">  xmlns:xs="http://www.w3.org/2001/XMLSchema"</w:t>
      </w:r>
    </w:p>
    <w:p w14:paraId="1D7C59D9" w14:textId="77777777" w:rsidR="00BD57BD" w:rsidRPr="00130F19" w:rsidRDefault="00BD57BD" w:rsidP="00BD57BD">
      <w:pPr>
        <w:pStyle w:val="PL"/>
      </w:pPr>
      <w:r w:rsidRPr="00E05A95">
        <w:rPr>
          <w:lang w:val="de-DE"/>
        </w:rPr>
        <w:t xml:space="preserve">  </w:t>
      </w:r>
      <w:r w:rsidRPr="00130F19">
        <w:t>targetNamespace="urn:3gpp:ns:</w:t>
      </w:r>
      <w:r>
        <w:t>m</w:t>
      </w:r>
      <w:r w:rsidR="00A54300">
        <w:t>c</w:t>
      </w:r>
      <w:r>
        <w:t>videoInfo</w:t>
      </w:r>
      <w:r w:rsidRPr="00130F19">
        <w:t>:1.0"</w:t>
      </w:r>
    </w:p>
    <w:p w14:paraId="468F9939" w14:textId="77777777" w:rsidR="00BD57BD" w:rsidRPr="0022484B" w:rsidRDefault="00BD57BD" w:rsidP="00BD57BD">
      <w:pPr>
        <w:pStyle w:val="PL"/>
      </w:pPr>
      <w:r>
        <w:t xml:space="preserve">  </w:t>
      </w:r>
      <w:r w:rsidRPr="00130F19">
        <w:t>xmlns:</w:t>
      </w:r>
      <w:r>
        <w:t>mcvideoinfo</w:t>
      </w:r>
      <w:r w:rsidRPr="00130F19">
        <w:t>="urn:3gpp:ns:</w:t>
      </w:r>
      <w:r>
        <w:t>m</w:t>
      </w:r>
      <w:r w:rsidR="00A54300">
        <w:t>c</w:t>
      </w:r>
      <w:r>
        <w:t>videoInfo</w:t>
      </w:r>
      <w:r w:rsidRPr="00130F19">
        <w:t>:1.0"</w:t>
      </w:r>
    </w:p>
    <w:p w14:paraId="0DF5ECD0" w14:textId="77777777" w:rsidR="00BD57BD" w:rsidRPr="0073469F" w:rsidRDefault="00BD57BD" w:rsidP="00BD57BD">
      <w:pPr>
        <w:pStyle w:val="PL"/>
      </w:pPr>
      <w:r w:rsidRPr="0073469F">
        <w:t xml:space="preserve">  elementFormDefault="qualified"</w:t>
      </w:r>
    </w:p>
    <w:p w14:paraId="2E8A9785" w14:textId="77777777" w:rsidR="00BD57BD" w:rsidRDefault="00BD57BD" w:rsidP="00BD57BD">
      <w:pPr>
        <w:pStyle w:val="PL"/>
      </w:pPr>
      <w:r w:rsidRPr="0073469F">
        <w:t xml:space="preserve">  attributeFormDefault="unqualified"</w:t>
      </w:r>
    </w:p>
    <w:p w14:paraId="15E38663" w14:textId="77777777" w:rsidR="004B0FA7" w:rsidRDefault="00BD57BD" w:rsidP="004B0FA7">
      <w:pPr>
        <w:pStyle w:val="PL"/>
      </w:pPr>
      <w:bookmarkStart w:id="5237" w:name="_PERM_MCCTEMPBM_CRPT85200019___5"/>
      <w:r>
        <w:t xml:space="preserve">  xmlns:xenc="</w:t>
      </w:r>
      <w:hyperlink r:id="rId42" w:history="1">
        <w:r w:rsidRPr="00D806E4">
          <w:rPr>
            <w:rStyle w:val="Hyperlink"/>
            <w:rFonts w:eastAsia="Malgun Gothic"/>
          </w:rPr>
          <w:t>http://www.w3.org/2001/04/xmlenc#</w:t>
        </w:r>
      </w:hyperlink>
      <w:r>
        <w:t>"</w:t>
      </w:r>
    </w:p>
    <w:bookmarkEnd w:id="5237"/>
    <w:p w14:paraId="54A738DD" w14:textId="77777777" w:rsidR="00BD57BD" w:rsidRDefault="004B0FA7" w:rsidP="004B0FA7">
      <w:pPr>
        <w:pStyle w:val="PL"/>
      </w:pPr>
      <w:r>
        <w:t xml:space="preserve">  </w:t>
      </w:r>
      <w:r w:rsidRPr="00B40789">
        <w:t>xmlns:m</w:t>
      </w:r>
      <w:r>
        <w:t>v</w:t>
      </w:r>
      <w:r w:rsidRPr="00B40789">
        <w:t>g</w:t>
      </w:r>
      <w:r>
        <w:t>ktp="urn:3gpp:ns:mcvideoGKTP:1.0"&gt;</w:t>
      </w:r>
    </w:p>
    <w:p w14:paraId="2E3D5944" w14:textId="77777777" w:rsidR="00BD57BD" w:rsidRDefault="00BD57BD" w:rsidP="00BD57BD">
      <w:pPr>
        <w:pStyle w:val="PL"/>
      </w:pPr>
    </w:p>
    <w:p w14:paraId="02965D86" w14:textId="77777777" w:rsidR="00BD57BD" w:rsidRPr="00A2479A" w:rsidRDefault="00BD57BD" w:rsidP="00BD57BD">
      <w:pPr>
        <w:pStyle w:val="PL"/>
        <w:rPr>
          <w:lang w:val="fr-FR"/>
        </w:rPr>
      </w:pPr>
      <w:r>
        <w:t xml:space="preserve">  </w:t>
      </w:r>
      <w:r w:rsidRPr="00A2479A">
        <w:rPr>
          <w:lang w:val="fr-FR"/>
        </w:rPr>
        <w:t>&lt;xs:import namespace="http://www.w3.org/2001/04/xmlenc#"/&gt;</w:t>
      </w:r>
    </w:p>
    <w:p w14:paraId="5D8E8CA9" w14:textId="77777777" w:rsidR="004B0FA7" w:rsidRPr="004B0FA7" w:rsidRDefault="004B0FA7" w:rsidP="004B0FA7">
      <w:pPr>
        <w:pStyle w:val="PL"/>
      </w:pPr>
      <w:r w:rsidRPr="00E26098">
        <w:rPr>
          <w:lang w:val="fr-FR"/>
        </w:rPr>
        <w:t xml:space="preserve">  </w:t>
      </w:r>
      <w:r w:rsidRPr="004B0FA7">
        <w:t>&lt;xs:import namespace="urn:3gpp:ns:mcvideoGKTP:1.0"/&gt;</w:t>
      </w:r>
    </w:p>
    <w:p w14:paraId="40B704F7" w14:textId="77777777" w:rsidR="00BD57BD" w:rsidRPr="004B0FA7" w:rsidRDefault="00BD57BD" w:rsidP="00BD57BD">
      <w:pPr>
        <w:pStyle w:val="PL"/>
      </w:pPr>
    </w:p>
    <w:p w14:paraId="484652D8" w14:textId="77777777" w:rsidR="00BD57BD" w:rsidRPr="0073469F" w:rsidRDefault="00BD57BD" w:rsidP="00BD57BD">
      <w:pPr>
        <w:pStyle w:val="PL"/>
      </w:pPr>
      <w:r w:rsidRPr="004B0FA7">
        <w:t xml:space="preserve">  </w:t>
      </w:r>
      <w:r w:rsidRPr="00CA3F2A">
        <w:t>&lt;!-- root XML element --&gt;</w:t>
      </w:r>
    </w:p>
    <w:p w14:paraId="4CE4FD83" w14:textId="77777777" w:rsidR="00BD57BD" w:rsidRPr="0073469F" w:rsidRDefault="00BD57BD" w:rsidP="00BD57BD">
      <w:pPr>
        <w:pStyle w:val="PL"/>
      </w:pPr>
      <w:r w:rsidRPr="0073469F">
        <w:t xml:space="preserve">  &lt;xs:element name="m</w:t>
      </w:r>
      <w:r>
        <w:rPr>
          <w:rFonts w:hint="eastAsia"/>
          <w:lang w:eastAsia="zh-CN"/>
        </w:rPr>
        <w:t>cvideo</w:t>
      </w:r>
      <w:r w:rsidRPr="0073469F">
        <w:t>info" type="m</w:t>
      </w:r>
      <w:r>
        <w:rPr>
          <w:rFonts w:hint="eastAsia"/>
          <w:lang w:eastAsia="zh-CN"/>
        </w:rPr>
        <w:t>cvideo</w:t>
      </w:r>
      <w:r>
        <w:t>info:</w:t>
      </w:r>
      <w:r w:rsidRPr="0073469F">
        <w:t>m</w:t>
      </w:r>
      <w:r>
        <w:rPr>
          <w:rFonts w:hint="eastAsia"/>
          <w:lang w:eastAsia="zh-CN"/>
        </w:rPr>
        <w:t>cvideo</w:t>
      </w:r>
      <w:r w:rsidRPr="0073469F">
        <w:t>info-Type"</w:t>
      </w:r>
      <w:r>
        <w:t xml:space="preserve"> id="info"</w:t>
      </w:r>
      <w:r w:rsidRPr="0073469F">
        <w:t>/&gt;</w:t>
      </w:r>
    </w:p>
    <w:p w14:paraId="07DE6AA7" w14:textId="77777777" w:rsidR="00BD57BD" w:rsidRPr="0073469F" w:rsidRDefault="00BD57BD" w:rsidP="00BD57BD">
      <w:pPr>
        <w:pStyle w:val="PL"/>
      </w:pPr>
    </w:p>
    <w:p w14:paraId="7AAE36E5" w14:textId="77777777" w:rsidR="00BD57BD" w:rsidRPr="0073469F" w:rsidRDefault="00BD57BD" w:rsidP="00BD57BD">
      <w:pPr>
        <w:pStyle w:val="PL"/>
      </w:pPr>
      <w:r w:rsidRPr="0073469F">
        <w:t xml:space="preserve">  &lt;xs:complexType name="m</w:t>
      </w:r>
      <w:r>
        <w:rPr>
          <w:rFonts w:hint="eastAsia"/>
          <w:lang w:eastAsia="zh-CN"/>
        </w:rPr>
        <w:t>cvideo</w:t>
      </w:r>
      <w:r w:rsidRPr="0073469F">
        <w:t>info-Type"&gt;</w:t>
      </w:r>
    </w:p>
    <w:p w14:paraId="087CF22B" w14:textId="77777777" w:rsidR="00BD57BD" w:rsidRPr="0073469F" w:rsidRDefault="00BD57BD" w:rsidP="00BD57BD">
      <w:pPr>
        <w:pStyle w:val="PL"/>
      </w:pPr>
      <w:r w:rsidRPr="0073469F">
        <w:t xml:space="preserve">    &lt;xs:sequence&gt;</w:t>
      </w:r>
    </w:p>
    <w:p w14:paraId="3C632294" w14:textId="77777777" w:rsidR="004B0FA7" w:rsidRDefault="004B0FA7" w:rsidP="004B0FA7">
      <w:pPr>
        <w:pStyle w:val="PL"/>
      </w:pPr>
      <w:r>
        <w:t xml:space="preserve">      </w:t>
      </w:r>
      <w:r w:rsidRPr="003A78DC">
        <w:t>&lt;xs:element name="mcvideo-Params" type="mcvideoinfo:mcvideo-ParamsType"/&gt;</w:t>
      </w:r>
    </w:p>
    <w:p w14:paraId="42326221" w14:textId="77777777" w:rsidR="00BD57BD" w:rsidRDefault="00BD57BD" w:rsidP="00BD57BD">
      <w:pPr>
        <w:pStyle w:val="PL"/>
      </w:pPr>
      <w:r w:rsidRPr="0073469F">
        <w:t xml:space="preserve">      &lt;xs:any namespace="##</w:t>
      </w:r>
      <w:r>
        <w:t>other</w:t>
      </w:r>
      <w:r w:rsidRPr="0073469F">
        <w:t>" processContents="lax" minOccurs="0" maxOccurs="unbounded"/&gt;</w:t>
      </w:r>
    </w:p>
    <w:p w14:paraId="21EB6814" w14:textId="77777777" w:rsidR="00BD57BD" w:rsidRPr="00587E76" w:rsidRDefault="00BD57BD" w:rsidP="00BA110A">
      <w:pPr>
        <w:pStyle w:val="PL"/>
      </w:pPr>
      <w:r w:rsidRPr="0098763C">
        <w:t xml:space="preserve">      &lt;xs:element name="anyExt" type="</w:t>
      </w:r>
      <w:r w:rsidRPr="0073469F">
        <w:t>m</w:t>
      </w:r>
      <w:r>
        <w:rPr>
          <w:rFonts w:hint="eastAsia"/>
          <w:lang w:eastAsia="zh-CN"/>
        </w:rPr>
        <w:t>cvideo</w:t>
      </w:r>
      <w:r>
        <w:t>info:</w:t>
      </w:r>
      <w:r w:rsidRPr="0098763C">
        <w:t>anyExtType" minOccurs="0"/&gt;</w:t>
      </w:r>
    </w:p>
    <w:p w14:paraId="5F0483CE" w14:textId="77777777" w:rsidR="00BD57BD" w:rsidRPr="0073469F" w:rsidRDefault="00BD57BD" w:rsidP="00BD57BD">
      <w:pPr>
        <w:pStyle w:val="PL"/>
      </w:pPr>
      <w:r w:rsidRPr="0073469F">
        <w:t xml:space="preserve">    &lt;/xs:sequence&gt;</w:t>
      </w:r>
    </w:p>
    <w:p w14:paraId="4B416D0C" w14:textId="77777777" w:rsidR="00BD57BD" w:rsidRPr="0073469F" w:rsidRDefault="00BD57BD" w:rsidP="00BD57BD">
      <w:pPr>
        <w:pStyle w:val="PL"/>
      </w:pPr>
      <w:r w:rsidRPr="0073469F">
        <w:t xml:space="preserve">    &lt;xs:anyAttribute namespace="##any" processContents="lax"/&gt;</w:t>
      </w:r>
    </w:p>
    <w:p w14:paraId="28013ED3" w14:textId="77777777" w:rsidR="00424B3E" w:rsidRPr="0073469F" w:rsidRDefault="00BD57BD" w:rsidP="00BD57BD">
      <w:pPr>
        <w:pStyle w:val="PL"/>
      </w:pPr>
      <w:r w:rsidRPr="0073469F">
        <w:t xml:space="preserve">  &lt;/xs:complexType&gt;</w:t>
      </w:r>
    </w:p>
    <w:p w14:paraId="52D3F9D8" w14:textId="77777777" w:rsidR="00BD57BD" w:rsidRPr="0073469F" w:rsidRDefault="00BD57BD" w:rsidP="00BD57BD">
      <w:pPr>
        <w:pStyle w:val="PL"/>
      </w:pPr>
    </w:p>
    <w:p w14:paraId="2924C177" w14:textId="77777777" w:rsidR="00BD57BD" w:rsidRPr="0073469F" w:rsidRDefault="00BD57BD" w:rsidP="00BD57BD">
      <w:pPr>
        <w:pStyle w:val="PL"/>
      </w:pPr>
    </w:p>
    <w:p w14:paraId="021EBE96" w14:textId="77777777" w:rsidR="00BD57BD" w:rsidRPr="0073469F" w:rsidRDefault="00BD57BD" w:rsidP="00BD57BD">
      <w:pPr>
        <w:pStyle w:val="PL"/>
      </w:pPr>
      <w:r w:rsidRPr="0073469F">
        <w:t xml:space="preserve">  &lt;xs:complexType name="m</w:t>
      </w:r>
      <w:r>
        <w:rPr>
          <w:rFonts w:hint="eastAsia"/>
          <w:lang w:eastAsia="zh-CN"/>
        </w:rPr>
        <w:t>cvideo</w:t>
      </w:r>
      <w:r w:rsidRPr="0073469F">
        <w:t>-ParamsType"&gt;</w:t>
      </w:r>
    </w:p>
    <w:p w14:paraId="7082377D" w14:textId="77777777" w:rsidR="00BD57BD" w:rsidRDefault="00BD57BD" w:rsidP="00BD57BD">
      <w:pPr>
        <w:pStyle w:val="PL"/>
      </w:pPr>
      <w:r w:rsidRPr="0073469F">
        <w:t xml:space="preserve">    &lt;xs:sequence&gt;</w:t>
      </w:r>
    </w:p>
    <w:p w14:paraId="4E979CB0" w14:textId="77777777" w:rsidR="00BD57BD" w:rsidRPr="0073469F" w:rsidRDefault="00BD57BD" w:rsidP="00BD57BD">
      <w:pPr>
        <w:pStyle w:val="PL"/>
      </w:pPr>
      <w:r>
        <w:t xml:space="preserve">      </w:t>
      </w:r>
      <w:r w:rsidRPr="00165FDE">
        <w:t>&lt;xs:element name="</w:t>
      </w:r>
      <w:r w:rsidRPr="0073469F">
        <w:t>m</w:t>
      </w:r>
      <w:r>
        <w:rPr>
          <w:rFonts w:hint="eastAsia"/>
          <w:lang w:eastAsia="zh-CN"/>
        </w:rPr>
        <w:t>cvideo</w:t>
      </w:r>
      <w:r>
        <w:t>-access-token" type="</w:t>
      </w:r>
      <w:r w:rsidRPr="0073469F">
        <w:t>m</w:t>
      </w:r>
      <w:r>
        <w:rPr>
          <w:rFonts w:hint="eastAsia"/>
          <w:lang w:eastAsia="zh-CN"/>
        </w:rPr>
        <w:t>cvideo</w:t>
      </w:r>
      <w:r w:rsidRPr="00CA3F2A">
        <w:t>info:</w:t>
      </w:r>
      <w:r>
        <w:t>content</w:t>
      </w:r>
      <w:r w:rsidRPr="00CA3F2A">
        <w:t>Type</w:t>
      </w:r>
      <w:r>
        <w:t>" minOccurs="0"</w:t>
      </w:r>
      <w:r w:rsidRPr="00165FDE">
        <w:t>/&gt;</w:t>
      </w:r>
    </w:p>
    <w:p w14:paraId="2962FA75" w14:textId="77777777" w:rsidR="00BD57BD" w:rsidRDefault="00BD57BD" w:rsidP="00BD57BD">
      <w:pPr>
        <w:pStyle w:val="PL"/>
      </w:pPr>
      <w:r w:rsidRPr="0073469F">
        <w:t xml:space="preserve">      &lt;xs:element name="session-type" type="xs:string" minOccurs="0"</w:t>
      </w:r>
      <w:r>
        <w:t>/&gt;</w:t>
      </w:r>
    </w:p>
    <w:p w14:paraId="552F3145" w14:textId="77777777" w:rsidR="00BD57BD" w:rsidRDefault="00BD57BD" w:rsidP="00BD57BD">
      <w:pPr>
        <w:pStyle w:val="PL"/>
      </w:pPr>
      <w:r>
        <w:t xml:space="preserve">      &lt;xs:element name="mcvideo-request-uri"</w:t>
      </w:r>
      <w:r w:rsidRPr="00FA31B6">
        <w:t xml:space="preserve"> </w:t>
      </w:r>
      <w:r w:rsidRPr="00EA40C0">
        <w:t>type="</w:t>
      </w:r>
      <w:r>
        <w:t>mcvideo</w:t>
      </w:r>
      <w:r w:rsidRPr="00CA3F2A">
        <w:t>info:</w:t>
      </w:r>
      <w:r>
        <w:t>content</w:t>
      </w:r>
      <w:r w:rsidRPr="00CA3F2A">
        <w:t>Type</w:t>
      </w:r>
      <w:r w:rsidRPr="00EA40C0">
        <w:t>" minOccurs="0"/&gt;</w:t>
      </w:r>
    </w:p>
    <w:p w14:paraId="0E820AF2" w14:textId="77777777" w:rsidR="00BD57BD" w:rsidRDefault="00BD57BD" w:rsidP="00BD57BD">
      <w:pPr>
        <w:pStyle w:val="PL"/>
      </w:pPr>
      <w:r>
        <w:t xml:space="preserve">      &lt;xs:element name="mcvideo-calling-user-id" </w:t>
      </w:r>
      <w:r w:rsidRPr="00EA40C0">
        <w:t>type="</w:t>
      </w:r>
      <w:r>
        <w:t>mcvideo</w:t>
      </w:r>
      <w:r w:rsidRPr="00CA3F2A">
        <w:t>info:</w:t>
      </w:r>
      <w:r>
        <w:t>content</w:t>
      </w:r>
      <w:r w:rsidRPr="00CA3F2A">
        <w:t>Type</w:t>
      </w:r>
      <w:r w:rsidRPr="00EA40C0">
        <w:t>" minOccurs="0"</w:t>
      </w:r>
      <w:r>
        <w:t>/</w:t>
      </w:r>
      <w:r w:rsidRPr="00EA40C0">
        <w:t>&gt;</w:t>
      </w:r>
    </w:p>
    <w:p w14:paraId="2DEAA874" w14:textId="77777777" w:rsidR="00BD57BD" w:rsidRDefault="00BD57BD" w:rsidP="00BD57BD">
      <w:pPr>
        <w:pStyle w:val="PL"/>
      </w:pPr>
      <w:r>
        <w:t xml:space="preserve">      &lt;xs:element name="mcvideo-called-party-id" </w:t>
      </w:r>
      <w:r w:rsidRPr="00EA40C0">
        <w:t>type="</w:t>
      </w:r>
      <w:r>
        <w:t>mcvideo</w:t>
      </w:r>
      <w:r w:rsidRPr="00CA3F2A">
        <w:t>info:</w:t>
      </w:r>
      <w:r>
        <w:t>content</w:t>
      </w:r>
      <w:r w:rsidRPr="00CA3F2A">
        <w:t>Type</w:t>
      </w:r>
      <w:r w:rsidRPr="00EA40C0">
        <w:t>" minOccurs="0"/&gt;</w:t>
      </w:r>
    </w:p>
    <w:p w14:paraId="1E4D2902" w14:textId="77777777" w:rsidR="00BD57BD" w:rsidRDefault="00BD57BD" w:rsidP="00BD57BD">
      <w:pPr>
        <w:pStyle w:val="PL"/>
      </w:pPr>
      <w:r>
        <w:t xml:space="preserve">      &lt;xs:element name="mcvideo-calling-group-id" </w:t>
      </w:r>
      <w:r w:rsidRPr="00EA40C0">
        <w:t>type="</w:t>
      </w:r>
      <w:r>
        <w:t>mcvideo</w:t>
      </w:r>
      <w:r w:rsidRPr="00CA3F2A">
        <w:t>info:</w:t>
      </w:r>
      <w:r>
        <w:t>content</w:t>
      </w:r>
      <w:r w:rsidRPr="00CA3F2A">
        <w:t>Type</w:t>
      </w:r>
      <w:r w:rsidRPr="00EA40C0">
        <w:t>" minOccurs="0"/&gt;</w:t>
      </w:r>
    </w:p>
    <w:p w14:paraId="112AF46A" w14:textId="77777777" w:rsidR="00BD57BD" w:rsidRPr="0073469F" w:rsidRDefault="00BD57BD" w:rsidP="00BD57BD">
      <w:pPr>
        <w:pStyle w:val="PL"/>
      </w:pPr>
      <w:r>
        <w:t xml:space="preserve">      &lt;xs:element name="required" type=</w:t>
      </w:r>
      <w:r w:rsidRPr="0073469F">
        <w:t>"</w:t>
      </w:r>
      <w:r>
        <w:t>mcvideo</w:t>
      </w:r>
      <w:r w:rsidRPr="00CA3F2A">
        <w:t>info:</w:t>
      </w:r>
      <w:r>
        <w:t>content</w:t>
      </w:r>
      <w:r w:rsidRPr="00CA3F2A">
        <w:t>Type</w:t>
      </w:r>
      <w:r w:rsidRPr="0073469F">
        <w:t>" minOccurs="0"/&gt;</w:t>
      </w:r>
    </w:p>
    <w:p w14:paraId="37EF534F" w14:textId="77777777" w:rsidR="00BD57BD" w:rsidRPr="0073469F" w:rsidRDefault="00BD57BD" w:rsidP="00BD57BD">
      <w:pPr>
        <w:pStyle w:val="PL"/>
      </w:pPr>
      <w:r w:rsidRPr="0073469F">
        <w:t xml:space="preserve">      &lt;xs:element name="emergency-ind" type="</w:t>
      </w:r>
      <w:r>
        <w:t>mcvideo</w:t>
      </w:r>
      <w:r w:rsidRPr="00CA3F2A">
        <w:t>info:</w:t>
      </w:r>
      <w:r>
        <w:t>content</w:t>
      </w:r>
      <w:r w:rsidRPr="00CA3F2A">
        <w:t>Type</w:t>
      </w:r>
      <w:r w:rsidRPr="0073469F">
        <w:t>" minOccurs="0"/&gt;</w:t>
      </w:r>
    </w:p>
    <w:p w14:paraId="735BDE81" w14:textId="77777777" w:rsidR="00BD57BD" w:rsidRPr="0073469F" w:rsidRDefault="00BD57BD" w:rsidP="00BD57BD">
      <w:pPr>
        <w:pStyle w:val="PL"/>
      </w:pPr>
      <w:r w:rsidRPr="0073469F">
        <w:t xml:space="preserve">      &lt;xs:element name="alert-ind" type="</w:t>
      </w:r>
      <w:r>
        <w:t>mcvideo</w:t>
      </w:r>
      <w:r w:rsidRPr="00CA3F2A">
        <w:t>info:</w:t>
      </w:r>
      <w:r>
        <w:t>content</w:t>
      </w:r>
      <w:r w:rsidRPr="00CA3F2A">
        <w:t>Type</w:t>
      </w:r>
      <w:r w:rsidRPr="0073469F">
        <w:t>" minOccurs="0"/&gt;</w:t>
      </w:r>
    </w:p>
    <w:p w14:paraId="2673EEC7" w14:textId="77777777" w:rsidR="00BD57BD" w:rsidRPr="0073469F" w:rsidRDefault="00BD57BD" w:rsidP="00BD57BD">
      <w:pPr>
        <w:pStyle w:val="PL"/>
      </w:pPr>
      <w:r w:rsidRPr="0073469F">
        <w:t xml:space="preserve">      &lt;xs:element name="imminentperil-ind" type="</w:t>
      </w:r>
      <w:r w:rsidR="004B0FA7" w:rsidRPr="00B40789">
        <w:t>mcvideoinfo:contentType</w:t>
      </w:r>
      <w:r w:rsidRPr="0073469F">
        <w:t>" minOccurs="0"/&gt;</w:t>
      </w:r>
    </w:p>
    <w:p w14:paraId="489C2222" w14:textId="77777777" w:rsidR="00BD57BD" w:rsidRDefault="00BD57BD" w:rsidP="00BD57BD">
      <w:pPr>
        <w:pStyle w:val="PL"/>
      </w:pPr>
      <w:r w:rsidRPr="0073469F">
        <w:t xml:space="preserve">      &lt;xs:element name="broadcast-ind" type="xs:boolean" minOccurs="0"/&gt;</w:t>
      </w:r>
    </w:p>
    <w:p w14:paraId="28D64406" w14:textId="77777777" w:rsidR="00BD57BD" w:rsidRDefault="00BD57BD" w:rsidP="00BD57BD">
      <w:pPr>
        <w:pStyle w:val="PL"/>
      </w:pPr>
      <w:r>
        <w:t xml:space="preserve">      &lt;</w:t>
      </w:r>
      <w:r w:rsidRPr="002B3073">
        <w:t>xs:element name="</w:t>
      </w:r>
      <w:r>
        <w:t>mc-org</w:t>
      </w:r>
      <w:r w:rsidRPr="002B3073">
        <w:t>" type="xs:</w:t>
      </w:r>
      <w:r>
        <w:t>string</w:t>
      </w:r>
      <w:r w:rsidRPr="002B3073">
        <w:t>" minOccurs="0"</w:t>
      </w:r>
      <w:r w:rsidRPr="0073469F">
        <w:t>/&gt;</w:t>
      </w:r>
    </w:p>
    <w:p w14:paraId="3EFC7392" w14:textId="77777777" w:rsidR="00BD57BD" w:rsidRDefault="00BD57BD" w:rsidP="00BD57BD">
      <w:pPr>
        <w:pStyle w:val="PL"/>
      </w:pPr>
      <w:r>
        <w:t xml:space="preserve">      &lt;</w:t>
      </w:r>
      <w:r w:rsidRPr="002B3073">
        <w:t>xs:element name="</w:t>
      </w:r>
      <w:r>
        <w:t>associated-group-id</w:t>
      </w:r>
      <w:r w:rsidRPr="002B3073">
        <w:t>" type="xs:</w:t>
      </w:r>
      <w:r>
        <w:t>string</w:t>
      </w:r>
      <w:r w:rsidRPr="002B3073">
        <w:t>" minOccurs="0"</w:t>
      </w:r>
      <w:r w:rsidRPr="0073469F">
        <w:t>/&gt;</w:t>
      </w:r>
    </w:p>
    <w:p w14:paraId="75EA7643" w14:textId="77777777" w:rsidR="00BD57BD" w:rsidRDefault="00BD57BD" w:rsidP="00BD57BD">
      <w:pPr>
        <w:pStyle w:val="PL"/>
      </w:pPr>
      <w:r>
        <w:t xml:space="preserve">      &lt;</w:t>
      </w:r>
      <w:r w:rsidRPr="002B3073">
        <w:t>xs:element name="</w:t>
      </w:r>
      <w:r w:rsidRPr="00C1543B">
        <w:t>originated-by</w:t>
      </w:r>
      <w:r w:rsidRPr="002B3073">
        <w:t>" type=</w:t>
      </w:r>
      <w:r w:rsidRPr="00EA40C0">
        <w:t>"</w:t>
      </w:r>
      <w:r>
        <w:t>mcvideo</w:t>
      </w:r>
      <w:r w:rsidRPr="00CA3F2A">
        <w:t>info:</w:t>
      </w:r>
      <w:r>
        <w:t>content</w:t>
      </w:r>
      <w:r w:rsidRPr="00CA3F2A">
        <w:t>Type</w:t>
      </w:r>
      <w:r>
        <w:t>"</w:t>
      </w:r>
      <w:r w:rsidRPr="002B3073">
        <w:t xml:space="preserve"> minOccurs="0"</w:t>
      </w:r>
      <w:r w:rsidRPr="0073469F">
        <w:t>/&gt;</w:t>
      </w:r>
    </w:p>
    <w:p w14:paraId="3EC7DA75" w14:textId="77777777" w:rsidR="004B0FA7" w:rsidRDefault="004B0FA7" w:rsidP="004B0FA7">
      <w:pPr>
        <w:pStyle w:val="PL"/>
      </w:pPr>
      <w:r>
        <w:t xml:space="preserve">      &lt;</w:t>
      </w:r>
      <w:r w:rsidRPr="002B3073">
        <w:t>xs:element name="</w:t>
      </w:r>
      <w:r>
        <w:t>MKFC-GKTPs" type="mvgktp:singleTypeGKTPsType" minOccurs="0"</w:t>
      </w:r>
      <w:r w:rsidRPr="00E31CAA">
        <w:t>/&gt;</w:t>
      </w:r>
    </w:p>
    <w:p w14:paraId="1414868F" w14:textId="77777777" w:rsidR="00BD57BD" w:rsidRPr="0073469F" w:rsidRDefault="00BD57BD" w:rsidP="00BD57BD">
      <w:pPr>
        <w:pStyle w:val="PL"/>
      </w:pPr>
      <w:r>
        <w:t xml:space="preserve">      &lt;</w:t>
      </w:r>
      <w:r w:rsidRPr="002B3073">
        <w:t>xs:element name="</w:t>
      </w:r>
      <w:r>
        <w:t>mcvideo-client-id" type</w:t>
      </w:r>
      <w:r w:rsidRPr="00EA40C0">
        <w:t>="</w:t>
      </w:r>
      <w:r>
        <w:t>mcvideo</w:t>
      </w:r>
      <w:r w:rsidRPr="00CA3F2A">
        <w:t>info:</w:t>
      </w:r>
      <w:r>
        <w:t>content</w:t>
      </w:r>
      <w:r w:rsidRPr="00CA3F2A">
        <w:t>Type</w:t>
      </w:r>
      <w:r w:rsidRPr="00EA40C0">
        <w:t>"</w:t>
      </w:r>
      <w:r w:rsidRPr="002B3073">
        <w:t xml:space="preserve"> minOccurs="0"</w:t>
      </w:r>
      <w:r w:rsidRPr="0073469F">
        <w:t>/&gt;</w:t>
      </w:r>
    </w:p>
    <w:p w14:paraId="727ADD6F" w14:textId="77777777" w:rsidR="00D80019" w:rsidRDefault="004B0FA7" w:rsidP="00D80019">
      <w:pPr>
        <w:pStyle w:val="PL"/>
      </w:pPr>
      <w:r>
        <w:t xml:space="preserve">      &lt;xs:element name="alert-ind-rcvd</w:t>
      </w:r>
      <w:r w:rsidRPr="0073469F">
        <w:t>" type="</w:t>
      </w:r>
      <w:r>
        <w:t>mcvideo</w:t>
      </w:r>
      <w:r w:rsidRPr="00CA3F2A">
        <w:t>info:</w:t>
      </w:r>
      <w:r>
        <w:t>content</w:t>
      </w:r>
      <w:r w:rsidRPr="00CA3F2A">
        <w:t>Type</w:t>
      </w:r>
      <w:r w:rsidRPr="0073469F">
        <w:t>" minOccurs="0"/&gt;</w:t>
      </w:r>
    </w:p>
    <w:p w14:paraId="6E8DE215" w14:textId="77777777" w:rsidR="009F1106" w:rsidRPr="0073469F" w:rsidRDefault="009F1106" w:rsidP="009F1106">
      <w:pPr>
        <w:pStyle w:val="PL"/>
      </w:pPr>
      <w:r w:rsidRPr="0073469F">
        <w:t xml:space="preserve">      &lt;xs:element name="</w:t>
      </w:r>
      <w:r>
        <w:t>multiple</w:t>
      </w:r>
      <w:r w:rsidRPr="0073469F">
        <w:t>-</w:t>
      </w:r>
      <w:r>
        <w:t>devices-</w:t>
      </w:r>
      <w:r w:rsidRPr="0073469F">
        <w:t>ind" type="</w:t>
      </w:r>
      <w:r>
        <w:t>mcvideo</w:t>
      </w:r>
      <w:r w:rsidRPr="00CA3F2A">
        <w:t>info:</w:t>
      </w:r>
      <w:r>
        <w:t>content</w:t>
      </w:r>
      <w:r w:rsidRPr="00CA3F2A">
        <w:t>Type</w:t>
      </w:r>
      <w:r w:rsidRPr="0073469F">
        <w:t>" minOccurs="0"/&gt;</w:t>
      </w:r>
    </w:p>
    <w:p w14:paraId="54273C15" w14:textId="77777777" w:rsidR="004B0FA7" w:rsidRPr="0073469F" w:rsidRDefault="00D80019" w:rsidP="009F1106">
      <w:pPr>
        <w:pStyle w:val="PL"/>
      </w:pPr>
      <w:r>
        <w:t xml:space="preserve">      &lt;xs:element name="video-pull-url"</w:t>
      </w:r>
      <w:r w:rsidRPr="00FA31B6">
        <w:t xml:space="preserve"> </w:t>
      </w:r>
      <w:r w:rsidRPr="00EA40C0">
        <w:t>type="</w:t>
      </w:r>
      <w:r>
        <w:t>mcvideo</w:t>
      </w:r>
      <w:r w:rsidRPr="00CA3F2A">
        <w:t>info:</w:t>
      </w:r>
      <w:r>
        <w:t>content</w:t>
      </w:r>
      <w:r w:rsidRPr="00CA3F2A">
        <w:t>Type</w:t>
      </w:r>
      <w:r w:rsidRPr="00EA40C0">
        <w:t>" minOccurs="0"/&gt;</w:t>
      </w:r>
    </w:p>
    <w:p w14:paraId="0038E699" w14:textId="77777777" w:rsidR="00BD57BD" w:rsidRDefault="00BD57BD" w:rsidP="00BD57BD">
      <w:pPr>
        <w:pStyle w:val="PL"/>
      </w:pPr>
      <w:r w:rsidRPr="0073469F">
        <w:t xml:space="preserve">      &lt;xs:any namespace="##other" processContents="lax" minOccurs="0" maxOccurs="unbounded"/&gt;</w:t>
      </w:r>
    </w:p>
    <w:p w14:paraId="21F31D74" w14:textId="77777777" w:rsidR="00BD57BD" w:rsidRPr="00587E76" w:rsidRDefault="00BD57BD" w:rsidP="00BD57BD">
      <w:pPr>
        <w:pStyle w:val="PL"/>
      </w:pPr>
      <w:r w:rsidRPr="0098763C">
        <w:t xml:space="preserve">      &lt;xs:element name="anyExt" type="</w:t>
      </w:r>
      <w:r>
        <w:t>mcvideoinfo:</w:t>
      </w:r>
      <w:r w:rsidRPr="0098763C">
        <w:t>anyExtType" minOccurs="0"/&gt;</w:t>
      </w:r>
    </w:p>
    <w:p w14:paraId="06BDA285" w14:textId="77777777" w:rsidR="00BD57BD" w:rsidRPr="0073469F" w:rsidRDefault="00BD57BD" w:rsidP="00BD57BD">
      <w:pPr>
        <w:pStyle w:val="PL"/>
      </w:pPr>
      <w:r w:rsidRPr="0073469F">
        <w:t xml:space="preserve">    &lt;/xs:sequence&gt;</w:t>
      </w:r>
    </w:p>
    <w:p w14:paraId="34106CBC" w14:textId="77777777" w:rsidR="00BD57BD" w:rsidRPr="0073469F" w:rsidRDefault="00BD57BD" w:rsidP="00BD57BD">
      <w:pPr>
        <w:pStyle w:val="PL"/>
      </w:pPr>
      <w:r w:rsidRPr="0073469F">
        <w:t xml:space="preserve">    &lt;xs:anyAttribute namespace="##any" processContents="lax"/&gt;</w:t>
      </w:r>
    </w:p>
    <w:p w14:paraId="75282669" w14:textId="77777777" w:rsidR="00BD57BD" w:rsidRDefault="00BD57BD" w:rsidP="00BD57BD">
      <w:pPr>
        <w:pStyle w:val="PL"/>
      </w:pPr>
      <w:r w:rsidRPr="0073469F">
        <w:t xml:space="preserve">  &lt;/xs:complexType&gt;</w:t>
      </w:r>
    </w:p>
    <w:p w14:paraId="20567A3D" w14:textId="77777777" w:rsidR="00BD57BD" w:rsidRDefault="00BD57BD" w:rsidP="00BD57BD">
      <w:pPr>
        <w:pStyle w:val="PL"/>
      </w:pPr>
    </w:p>
    <w:p w14:paraId="309C45CF" w14:textId="77777777" w:rsidR="006668D6" w:rsidRDefault="00BD57BD" w:rsidP="006668D6">
      <w:pPr>
        <w:pStyle w:val="PL"/>
      </w:pPr>
      <w:r>
        <w:t xml:space="preserve">  </w:t>
      </w:r>
      <w:r w:rsidR="006668D6">
        <w:t>&lt;!--    anyExt elements for MCVideo-Params--&gt;</w:t>
      </w:r>
    </w:p>
    <w:p w14:paraId="762EF342" w14:textId="77777777" w:rsidR="006668D6" w:rsidRDefault="006668D6" w:rsidP="006668D6">
      <w:pPr>
        <w:pStyle w:val="PL"/>
      </w:pPr>
      <w:r>
        <w:t xml:space="preserve">  &lt;xs:element name="release-reason" type="mcvideoinfo:releaseReasonType"/&gt;</w:t>
      </w:r>
    </w:p>
    <w:p w14:paraId="02371BBF" w14:textId="77777777" w:rsidR="006668D6" w:rsidRDefault="006668D6" w:rsidP="006668D6">
      <w:pPr>
        <w:pStyle w:val="PL"/>
      </w:pPr>
      <w:r>
        <w:t xml:space="preserve">  &lt;xs:simpleType name="releaseReasonType"&gt;</w:t>
      </w:r>
    </w:p>
    <w:p w14:paraId="1730301A" w14:textId="77777777" w:rsidR="006668D6" w:rsidRDefault="006668D6" w:rsidP="006668D6">
      <w:pPr>
        <w:pStyle w:val="PL"/>
      </w:pPr>
      <w:r>
        <w:t xml:space="preserve">    &lt;xs:restriction base="xs:string"&gt;</w:t>
      </w:r>
    </w:p>
    <w:p w14:paraId="2EB21464" w14:textId="77777777" w:rsidR="006668D6" w:rsidRDefault="006668D6" w:rsidP="006668D6">
      <w:pPr>
        <w:pStyle w:val="PL"/>
      </w:pPr>
      <w:r>
        <w:lastRenderedPageBreak/>
        <w:t xml:space="preserve">       &lt;xs:enumeration value="private-call-expiry"/&gt;</w:t>
      </w:r>
    </w:p>
    <w:p w14:paraId="00C4FAA0" w14:textId="77777777" w:rsidR="006668D6" w:rsidRDefault="006668D6" w:rsidP="006668D6">
      <w:pPr>
        <w:pStyle w:val="PL"/>
      </w:pPr>
      <w:r>
        <w:t xml:space="preserve">       &lt;xs:enumeration value="administrator-action"/&gt;</w:t>
      </w:r>
    </w:p>
    <w:p w14:paraId="1FCF8BBE" w14:textId="77777777" w:rsidR="006668D6" w:rsidRDefault="006668D6" w:rsidP="006668D6">
      <w:pPr>
        <w:pStyle w:val="PL"/>
      </w:pPr>
      <w:r>
        <w:t xml:space="preserve">       &lt;xs:enumeration value="not selected for call"/&gt;</w:t>
      </w:r>
    </w:p>
    <w:p w14:paraId="7830B3AA" w14:textId="77777777" w:rsidR="006668D6" w:rsidRDefault="006668D6" w:rsidP="006668D6">
      <w:pPr>
        <w:pStyle w:val="PL"/>
      </w:pPr>
      <w:r>
        <w:t xml:space="preserve">       &lt;xs:enumeration value="call-request-for-viewed-to-client"/&gt;</w:t>
      </w:r>
    </w:p>
    <w:p w14:paraId="7F697C93" w14:textId="77777777" w:rsidR="006668D6" w:rsidRDefault="006668D6" w:rsidP="006668D6">
      <w:pPr>
        <w:pStyle w:val="PL"/>
      </w:pPr>
      <w:r>
        <w:t xml:space="preserve">       &lt;xs:enumeration value="call-request-initiated-by-viewed-to-client"/&gt;</w:t>
      </w:r>
    </w:p>
    <w:p w14:paraId="0CDD06B8" w14:textId="77777777" w:rsidR="006668D6" w:rsidRDefault="006668D6" w:rsidP="006668D6">
      <w:pPr>
        <w:pStyle w:val="PL"/>
      </w:pPr>
      <w:r>
        <w:t xml:space="preserve">       &lt;xs:enumeration value="</w:t>
      </w:r>
      <w:r w:rsidRPr="004C7B55">
        <w:rPr>
          <w:lang w:eastAsia="ko-KR"/>
        </w:rPr>
        <w:t>authentication of the MIKEY-SAKE I_MESSAGE failed</w:t>
      </w:r>
      <w:r>
        <w:rPr>
          <w:lang w:eastAsia="ko-KR"/>
        </w:rPr>
        <w:t>"</w:t>
      </w:r>
      <w:r>
        <w:t>/&gt;</w:t>
      </w:r>
    </w:p>
    <w:p w14:paraId="1657894D" w14:textId="77777777" w:rsidR="006668D6" w:rsidRDefault="006668D6" w:rsidP="006668D6">
      <w:pPr>
        <w:pStyle w:val="PL"/>
      </w:pPr>
      <w:r>
        <w:t xml:space="preserve">    &lt;/xs:restriction&gt;</w:t>
      </w:r>
    </w:p>
    <w:p w14:paraId="373B1B40" w14:textId="77777777" w:rsidR="006668D6" w:rsidRDefault="006668D6" w:rsidP="006668D6">
      <w:pPr>
        <w:pStyle w:val="PL"/>
      </w:pPr>
      <w:r>
        <w:t xml:space="preserve">  &lt;/xs:simpleType&gt;</w:t>
      </w:r>
    </w:p>
    <w:p w14:paraId="71913CA4" w14:textId="77777777" w:rsidR="006668D6" w:rsidRDefault="006668D6" w:rsidP="006668D6">
      <w:pPr>
        <w:pStyle w:val="PL"/>
      </w:pPr>
    </w:p>
    <w:p w14:paraId="6BD049F9" w14:textId="77777777" w:rsidR="006668D6" w:rsidRDefault="006668D6" w:rsidP="006668D6">
      <w:pPr>
        <w:pStyle w:val="PL"/>
      </w:pPr>
      <w:r>
        <w:t xml:space="preserve">  &lt;xs:element name="request-type" type="mcvideoinfo:requestTypeType"/&gt;</w:t>
      </w:r>
    </w:p>
    <w:p w14:paraId="30B2D2F7" w14:textId="77777777" w:rsidR="006668D6" w:rsidRDefault="006668D6" w:rsidP="006668D6">
      <w:pPr>
        <w:pStyle w:val="PL"/>
      </w:pPr>
      <w:r>
        <w:t xml:space="preserve">  &lt;xs:simpleType name="requestTypeType"&gt;</w:t>
      </w:r>
    </w:p>
    <w:p w14:paraId="57540ACC" w14:textId="77777777" w:rsidR="006668D6" w:rsidRDefault="006668D6" w:rsidP="006668D6">
      <w:pPr>
        <w:pStyle w:val="PL"/>
      </w:pPr>
      <w:r>
        <w:t xml:space="preserve">    &lt;xs:restriction base="xs:string"&gt;</w:t>
      </w:r>
    </w:p>
    <w:p w14:paraId="4E2F0F5F" w14:textId="77777777" w:rsidR="00CF1EB4" w:rsidRDefault="006668D6" w:rsidP="00CF1EB4">
      <w:pPr>
        <w:pStyle w:val="PL"/>
      </w:pPr>
      <w:r>
        <w:t xml:space="preserve">       &lt;xs:enumeration value="group-selection-change-request"/&gt;</w:t>
      </w:r>
    </w:p>
    <w:p w14:paraId="7E6D927D" w14:textId="54F5CCC0" w:rsidR="006668D6" w:rsidRDefault="00CF1EB4" w:rsidP="00CF1EB4">
      <w:pPr>
        <w:pStyle w:val="PL"/>
      </w:pPr>
      <w:r>
        <w:t xml:space="preserve">       &lt;xs:enumeration value="fa-group-</w:t>
      </w:r>
      <w:r w:rsidRPr="00CF1EB4">
        <w:t>binding-req"/&gt;</w:t>
      </w:r>
    </w:p>
    <w:p w14:paraId="4C99C397" w14:textId="77777777" w:rsidR="006668D6" w:rsidRDefault="006668D6" w:rsidP="006668D6">
      <w:pPr>
        <w:pStyle w:val="PL"/>
      </w:pPr>
      <w:r>
        <w:t xml:space="preserve">    &lt;/xs:restriction&gt;</w:t>
      </w:r>
    </w:p>
    <w:p w14:paraId="41F14D33" w14:textId="77777777" w:rsidR="006668D6" w:rsidRDefault="006668D6" w:rsidP="006668D6">
      <w:pPr>
        <w:pStyle w:val="PL"/>
      </w:pPr>
      <w:r>
        <w:t xml:space="preserve">  &lt;/xs:simpleType&gt;</w:t>
      </w:r>
    </w:p>
    <w:p w14:paraId="612B7318" w14:textId="77777777" w:rsidR="006668D6" w:rsidRDefault="006668D6" w:rsidP="006668D6">
      <w:pPr>
        <w:pStyle w:val="PL"/>
      </w:pPr>
    </w:p>
    <w:p w14:paraId="5AEB4A31" w14:textId="77777777" w:rsidR="006668D6" w:rsidRDefault="006668D6" w:rsidP="006668D6">
      <w:pPr>
        <w:pStyle w:val="PL"/>
      </w:pPr>
      <w:r>
        <w:t xml:space="preserve">  &lt;xs:element name="response-type" type="mcvideoinfo:responseTypeType"/&gt;</w:t>
      </w:r>
    </w:p>
    <w:p w14:paraId="0F8A17EA" w14:textId="77777777" w:rsidR="006668D6" w:rsidRDefault="006668D6" w:rsidP="006668D6">
      <w:pPr>
        <w:pStyle w:val="PL"/>
      </w:pPr>
      <w:r>
        <w:t xml:space="preserve">  &lt;xs:simpleType name="responseTypeType"&gt;</w:t>
      </w:r>
    </w:p>
    <w:p w14:paraId="3FC424E1" w14:textId="77777777" w:rsidR="006668D6" w:rsidRDefault="006668D6" w:rsidP="006668D6">
      <w:pPr>
        <w:pStyle w:val="PL"/>
      </w:pPr>
      <w:r>
        <w:t xml:space="preserve">    &lt;xs:restriction base="xs:string"&gt;</w:t>
      </w:r>
    </w:p>
    <w:p w14:paraId="62C7A068" w14:textId="77777777" w:rsidR="006668D6" w:rsidRDefault="006668D6" w:rsidP="006668D6">
      <w:pPr>
        <w:pStyle w:val="PL"/>
      </w:pPr>
      <w:r>
        <w:t xml:space="preserve">       &lt;xs:enumeration value="group-selection-change-response"/&gt;</w:t>
      </w:r>
    </w:p>
    <w:p w14:paraId="1F61995D" w14:textId="77777777" w:rsidR="006668D6" w:rsidRDefault="006668D6" w:rsidP="006668D6">
      <w:pPr>
        <w:pStyle w:val="PL"/>
      </w:pPr>
      <w:r>
        <w:t xml:space="preserve">    &lt;/xs:restriction&gt;</w:t>
      </w:r>
    </w:p>
    <w:p w14:paraId="7E45479E" w14:textId="77777777" w:rsidR="006668D6" w:rsidRDefault="006668D6" w:rsidP="006668D6">
      <w:pPr>
        <w:pStyle w:val="PL"/>
      </w:pPr>
      <w:r>
        <w:t xml:space="preserve">  &lt;/xs:simpleType&gt;</w:t>
      </w:r>
    </w:p>
    <w:p w14:paraId="42D97980" w14:textId="77777777" w:rsidR="006668D6" w:rsidRDefault="006668D6" w:rsidP="006668D6">
      <w:pPr>
        <w:pStyle w:val="PL"/>
      </w:pPr>
    </w:p>
    <w:p w14:paraId="2C16FC24" w14:textId="77777777" w:rsidR="006668D6" w:rsidRDefault="006668D6" w:rsidP="006668D6">
      <w:pPr>
        <w:pStyle w:val="PL"/>
      </w:pPr>
      <w:r>
        <w:t xml:space="preserve">  &lt;xs:element name="</w:t>
      </w:r>
      <w:r w:rsidRPr="006D0511">
        <w:t>selected-group-change-outcome</w:t>
      </w:r>
      <w:r>
        <w:t>" type="mcvideoinfo:selectedGroupChangeOutcomeType"/&gt;</w:t>
      </w:r>
    </w:p>
    <w:p w14:paraId="08D3C65A" w14:textId="77777777" w:rsidR="006668D6" w:rsidRDefault="006668D6" w:rsidP="006668D6">
      <w:pPr>
        <w:pStyle w:val="PL"/>
      </w:pPr>
      <w:r>
        <w:t xml:space="preserve">  &lt;xs:simpleType name="selectedGroupChangeOutcomeType"&gt;</w:t>
      </w:r>
    </w:p>
    <w:p w14:paraId="3F6D12EF" w14:textId="77777777" w:rsidR="006668D6" w:rsidRDefault="006668D6" w:rsidP="006668D6">
      <w:pPr>
        <w:pStyle w:val="PL"/>
      </w:pPr>
      <w:r>
        <w:t xml:space="preserve">    &lt;xs:restriction base="xs:string"&gt;</w:t>
      </w:r>
    </w:p>
    <w:p w14:paraId="567C230E" w14:textId="77777777" w:rsidR="006668D6" w:rsidRDefault="006668D6" w:rsidP="006668D6">
      <w:pPr>
        <w:pStyle w:val="PL"/>
      </w:pPr>
      <w:r>
        <w:t xml:space="preserve">       &lt;xs:enumeration value="success"/&gt;</w:t>
      </w:r>
    </w:p>
    <w:p w14:paraId="7359ADD2" w14:textId="77777777" w:rsidR="006668D6" w:rsidRDefault="006668D6" w:rsidP="006668D6">
      <w:pPr>
        <w:pStyle w:val="PL"/>
      </w:pPr>
      <w:r>
        <w:t xml:space="preserve">       &lt;xs:enumeration value="fail"/&gt;</w:t>
      </w:r>
    </w:p>
    <w:p w14:paraId="526E340B" w14:textId="77777777" w:rsidR="006668D6" w:rsidRDefault="006668D6" w:rsidP="006668D6">
      <w:pPr>
        <w:pStyle w:val="PL"/>
      </w:pPr>
      <w:r>
        <w:t xml:space="preserve">    &lt;/xs:restriction&gt;</w:t>
      </w:r>
    </w:p>
    <w:p w14:paraId="68CF736B" w14:textId="77777777" w:rsidR="006668D6" w:rsidRDefault="006668D6" w:rsidP="006668D6">
      <w:pPr>
        <w:pStyle w:val="PL"/>
      </w:pPr>
      <w:r>
        <w:t xml:space="preserve">  &lt;/xs:simpleType&gt;</w:t>
      </w:r>
    </w:p>
    <w:p w14:paraId="798BBF83" w14:textId="77777777" w:rsidR="006668D6" w:rsidRDefault="006668D6" w:rsidP="006668D6">
      <w:pPr>
        <w:pStyle w:val="PL"/>
      </w:pPr>
    </w:p>
    <w:p w14:paraId="013EF729" w14:textId="77777777" w:rsidR="006668D6" w:rsidRDefault="006668D6" w:rsidP="006668D6">
      <w:pPr>
        <w:pStyle w:val="PL"/>
      </w:pPr>
      <w:r>
        <w:t xml:space="preserve">  &lt;xs:element name="affiliation-required" type="xs:boolean"/&gt;</w:t>
      </w:r>
    </w:p>
    <w:p w14:paraId="679C8907" w14:textId="77777777" w:rsidR="006668D6" w:rsidRDefault="006668D6" w:rsidP="006668D6">
      <w:pPr>
        <w:pStyle w:val="PL"/>
      </w:pPr>
    </w:p>
    <w:p w14:paraId="7B41C707" w14:textId="77777777" w:rsidR="006668D6" w:rsidRDefault="006668D6" w:rsidP="006668D6">
      <w:pPr>
        <w:pStyle w:val="PL"/>
      </w:pPr>
      <w:r>
        <w:t xml:space="preserve">  &lt;xs:element name="ambient-viewing-type" type="mcvideoinfo:ambientViewingType"/&gt;</w:t>
      </w:r>
    </w:p>
    <w:p w14:paraId="257D5C05" w14:textId="77777777" w:rsidR="006668D6" w:rsidRDefault="006668D6" w:rsidP="006668D6">
      <w:pPr>
        <w:pStyle w:val="PL"/>
      </w:pPr>
      <w:r>
        <w:t xml:space="preserve">  &lt;xs:simpleType name="ambientViewingType"&gt;</w:t>
      </w:r>
    </w:p>
    <w:p w14:paraId="553FE4B0" w14:textId="77777777" w:rsidR="006668D6" w:rsidRDefault="006668D6" w:rsidP="006668D6">
      <w:pPr>
        <w:pStyle w:val="PL"/>
      </w:pPr>
      <w:r>
        <w:t xml:space="preserve">    &lt;xs:restriction base="xs:string"&gt;</w:t>
      </w:r>
    </w:p>
    <w:p w14:paraId="0F35089C" w14:textId="77777777" w:rsidR="006668D6" w:rsidRDefault="006668D6" w:rsidP="006668D6">
      <w:pPr>
        <w:pStyle w:val="PL"/>
      </w:pPr>
      <w:r>
        <w:t xml:space="preserve">       &lt;xs:enumeration value="remote-init"/&gt;</w:t>
      </w:r>
    </w:p>
    <w:p w14:paraId="009805E4" w14:textId="77777777" w:rsidR="006668D6" w:rsidRDefault="006668D6" w:rsidP="006668D6">
      <w:pPr>
        <w:pStyle w:val="PL"/>
      </w:pPr>
      <w:r>
        <w:t xml:space="preserve">       &lt;xs:enumeration value="local-init"/&gt;</w:t>
      </w:r>
    </w:p>
    <w:p w14:paraId="6326BEAA" w14:textId="77777777" w:rsidR="006668D6" w:rsidRDefault="006668D6" w:rsidP="006668D6">
      <w:pPr>
        <w:pStyle w:val="PL"/>
      </w:pPr>
      <w:r>
        <w:t xml:space="preserve">    &lt;/xs:restriction&gt;</w:t>
      </w:r>
    </w:p>
    <w:p w14:paraId="606D5A7F" w14:textId="77777777" w:rsidR="006668D6" w:rsidRDefault="006668D6" w:rsidP="006668D6">
      <w:pPr>
        <w:pStyle w:val="PL"/>
      </w:pPr>
      <w:r>
        <w:t xml:space="preserve">  &lt;/xs:simpleType&gt;</w:t>
      </w:r>
    </w:p>
    <w:p w14:paraId="5E359E2A" w14:textId="77777777" w:rsidR="006668D6" w:rsidRDefault="006668D6" w:rsidP="006668D6">
      <w:pPr>
        <w:pStyle w:val="PL"/>
      </w:pPr>
    </w:p>
    <w:p w14:paraId="4A019DE7" w14:textId="77777777" w:rsidR="006668D6" w:rsidRDefault="006668D6" w:rsidP="006668D6">
      <w:pPr>
        <w:pStyle w:val="PL"/>
      </w:pPr>
      <w:r>
        <w:t xml:space="preserve">  &lt;xs:element name="video-push-url" type="xs:anyURI"/&gt;</w:t>
      </w:r>
    </w:p>
    <w:p w14:paraId="3B138F4B" w14:textId="77777777" w:rsidR="006668D6" w:rsidRDefault="006668D6" w:rsidP="006668D6">
      <w:pPr>
        <w:pStyle w:val="PL"/>
      </w:pPr>
    </w:p>
    <w:p w14:paraId="786D0B0E" w14:textId="77777777" w:rsidR="006668D6" w:rsidRDefault="006668D6" w:rsidP="006668D6">
      <w:pPr>
        <w:pStyle w:val="PL"/>
      </w:pPr>
      <w:r>
        <w:t xml:space="preserve">  &lt;xs:element name="</w:t>
      </w:r>
      <w:r>
        <w:rPr>
          <w:lang w:val="en-US"/>
        </w:rPr>
        <w:t>functional</w:t>
      </w:r>
      <w:r>
        <w:t>-</w:t>
      </w:r>
      <w:r>
        <w:rPr>
          <w:lang w:val="en-US"/>
        </w:rPr>
        <w:t>alias-URI</w:t>
      </w:r>
      <w:r>
        <w:t>" type="m</w:t>
      </w:r>
      <w:r>
        <w:rPr>
          <w:lang w:eastAsia="zh-CN"/>
        </w:rPr>
        <w:t>cvideo</w:t>
      </w:r>
      <w:r>
        <w:t>info</w:t>
      </w:r>
      <w:r>
        <w:rPr>
          <w:lang w:val="en-US"/>
        </w:rPr>
        <w:t>:contentType</w:t>
      </w:r>
      <w:r>
        <w:t>"/&gt;</w:t>
      </w:r>
    </w:p>
    <w:p w14:paraId="0A4E1DFD" w14:textId="77777777" w:rsidR="0015366D" w:rsidRDefault="0015366D" w:rsidP="0015366D">
      <w:pPr>
        <w:pStyle w:val="PL"/>
      </w:pPr>
    </w:p>
    <w:p w14:paraId="71E116CC" w14:textId="77777777" w:rsidR="006668D6" w:rsidRDefault="0015366D" w:rsidP="0015366D">
      <w:pPr>
        <w:pStyle w:val="PL"/>
      </w:pPr>
      <w:r>
        <w:t xml:space="preserve">  &lt;xs:element name="user-requested-priority" type="xs:nonNegativeInteger"/&gt;</w:t>
      </w:r>
    </w:p>
    <w:p w14:paraId="63349089" w14:textId="77777777" w:rsidR="0015366D" w:rsidRDefault="0015366D" w:rsidP="0015366D">
      <w:pPr>
        <w:pStyle w:val="PL"/>
      </w:pPr>
    </w:p>
    <w:p w14:paraId="7299BE7E" w14:textId="77777777" w:rsidR="0015366D" w:rsidRDefault="0015366D" w:rsidP="0015366D">
      <w:pPr>
        <w:pStyle w:val="PL"/>
      </w:pPr>
    </w:p>
    <w:p w14:paraId="0F2DE91A" w14:textId="77777777" w:rsidR="006668D6" w:rsidRDefault="006668D6" w:rsidP="006668D6">
      <w:pPr>
        <w:pStyle w:val="PL"/>
      </w:pPr>
      <w:r>
        <w:t xml:space="preserve">  &lt;xs:element name="emergency-alert-area-ind" type="xs:boolean"/&gt;</w:t>
      </w:r>
    </w:p>
    <w:p w14:paraId="6F5451B3" w14:textId="77777777" w:rsidR="00D97596" w:rsidRDefault="00D97596" w:rsidP="006668D6">
      <w:pPr>
        <w:pStyle w:val="PL"/>
      </w:pPr>
    </w:p>
    <w:p w14:paraId="10CF3644" w14:textId="77777777" w:rsidR="00D97596" w:rsidRDefault="00D97596" w:rsidP="00D97596">
      <w:pPr>
        <w:pStyle w:val="PL"/>
      </w:pPr>
      <w:r>
        <w:t xml:space="preserve">  &lt;xs:element name="call-to-functional-alias-ind" type="xs:boolean"/&gt;</w:t>
      </w:r>
    </w:p>
    <w:p w14:paraId="78619A74" w14:textId="77777777" w:rsidR="006668D6" w:rsidRDefault="006668D6" w:rsidP="006668D6">
      <w:pPr>
        <w:pStyle w:val="PL"/>
      </w:pPr>
    </w:p>
    <w:p w14:paraId="536F467B" w14:textId="77777777" w:rsidR="006668D6" w:rsidRDefault="006668D6" w:rsidP="006668D6">
      <w:pPr>
        <w:pStyle w:val="PL"/>
      </w:pPr>
      <w:r>
        <w:t xml:space="preserve">  &lt;xs:element name="</w:t>
      </w:r>
      <w:r>
        <w:rPr>
          <w:lang w:val="en-US"/>
        </w:rPr>
        <w:t>group-geo</w:t>
      </w:r>
      <w:r>
        <w:t>-area-ind" type="xs:boolean"/&gt;</w:t>
      </w:r>
    </w:p>
    <w:p w14:paraId="6EEFBDB7" w14:textId="77777777" w:rsidR="009E3E45" w:rsidRDefault="009E3E45" w:rsidP="009E3E45">
      <w:pPr>
        <w:pStyle w:val="PL"/>
      </w:pPr>
      <w:r w:rsidRPr="00CA3F2A">
        <w:t xml:space="preserve">  </w:t>
      </w:r>
      <w:r>
        <w:t>&lt;xs:element name="</w:t>
      </w:r>
      <w:r w:rsidRPr="001F3C80">
        <w:t>bind</w:t>
      </w:r>
      <w:r w:rsidRPr="00E1635F">
        <w:t>ing</w:t>
      </w:r>
      <w:r w:rsidRPr="001F3C80">
        <w:t>-ind</w:t>
      </w:r>
      <w:r>
        <w:t>" type="xs:boolean"/&gt;</w:t>
      </w:r>
    </w:p>
    <w:p w14:paraId="7E4DF7EF" w14:textId="77777777" w:rsidR="009E3E45" w:rsidRDefault="009E3E45" w:rsidP="009E3E45">
      <w:pPr>
        <w:pStyle w:val="PL"/>
      </w:pPr>
      <w:r w:rsidRPr="00CA3F2A">
        <w:t xml:space="preserve">  </w:t>
      </w:r>
      <w:r>
        <w:t>&lt;xs:element name="binding</w:t>
      </w:r>
      <w:r w:rsidRPr="00D174E2">
        <w:t>-fa-uri</w:t>
      </w:r>
      <w:r>
        <w:t>" type="xs:anyURI"/&gt;</w:t>
      </w:r>
    </w:p>
    <w:p w14:paraId="102D7FBE" w14:textId="77777777" w:rsidR="009E3E45" w:rsidRDefault="009E3E45" w:rsidP="009E3E45">
      <w:pPr>
        <w:pStyle w:val="PL"/>
      </w:pPr>
      <w:r w:rsidRPr="00CA3F2A">
        <w:t xml:space="preserve">  </w:t>
      </w:r>
      <w:r>
        <w:t>&lt;xs:element name="unbinding</w:t>
      </w:r>
      <w:r w:rsidRPr="00D174E2">
        <w:t>-fa-uri</w:t>
      </w:r>
      <w:r>
        <w:t>" type="xs:anyURI"/&gt;</w:t>
      </w:r>
    </w:p>
    <w:p w14:paraId="3C8A4F80" w14:textId="77777777" w:rsidR="006668D6" w:rsidRDefault="006668D6" w:rsidP="006668D6">
      <w:pPr>
        <w:pStyle w:val="PL"/>
      </w:pPr>
    </w:p>
    <w:p w14:paraId="2118B32D" w14:textId="77777777" w:rsidR="00BD57BD" w:rsidRDefault="00BD57BD" w:rsidP="00BD57BD">
      <w:pPr>
        <w:pStyle w:val="PL"/>
      </w:pPr>
      <w:r>
        <w:t>&lt;xs:simpleType name="protectionType"&gt;</w:t>
      </w:r>
    </w:p>
    <w:p w14:paraId="4B9E7860" w14:textId="77777777" w:rsidR="00BD57BD" w:rsidRDefault="00BD57BD" w:rsidP="00BD57BD">
      <w:pPr>
        <w:pStyle w:val="PL"/>
      </w:pPr>
      <w:r>
        <w:t xml:space="preserve">    &lt;xs:restriction base="xs:string"&gt;</w:t>
      </w:r>
    </w:p>
    <w:p w14:paraId="197CC91A" w14:textId="77777777" w:rsidR="00BD57BD" w:rsidRDefault="00BD57BD" w:rsidP="00BD57BD">
      <w:pPr>
        <w:pStyle w:val="PL"/>
      </w:pPr>
      <w:r>
        <w:t xml:space="preserve">       &lt;xs:enumeration value="Normal"/&gt;</w:t>
      </w:r>
    </w:p>
    <w:p w14:paraId="633BB632" w14:textId="77777777" w:rsidR="00BD57BD" w:rsidRDefault="00BD57BD" w:rsidP="00BD57BD">
      <w:pPr>
        <w:pStyle w:val="PL"/>
      </w:pPr>
      <w:r>
        <w:t xml:space="preserve">       &lt;xs:enumeration value="Encrypted"/&gt;</w:t>
      </w:r>
    </w:p>
    <w:p w14:paraId="04C98E82" w14:textId="77777777" w:rsidR="00BD57BD" w:rsidRDefault="00BD57BD" w:rsidP="00BD57BD">
      <w:pPr>
        <w:pStyle w:val="PL"/>
      </w:pPr>
      <w:r>
        <w:t xml:space="preserve">    &lt;/xs:restriction&gt;</w:t>
      </w:r>
    </w:p>
    <w:p w14:paraId="436CCBBF" w14:textId="77777777" w:rsidR="00BD57BD" w:rsidRDefault="00BD57BD" w:rsidP="00BD57BD">
      <w:pPr>
        <w:pStyle w:val="PL"/>
      </w:pPr>
      <w:r>
        <w:t xml:space="preserve">  &lt;/xs:simpleType&gt;</w:t>
      </w:r>
    </w:p>
    <w:p w14:paraId="3FD132E8" w14:textId="77777777" w:rsidR="00BD57BD" w:rsidRDefault="00BD57BD" w:rsidP="00BD57BD">
      <w:pPr>
        <w:pStyle w:val="PL"/>
      </w:pPr>
    </w:p>
    <w:p w14:paraId="579AC3EC" w14:textId="77777777" w:rsidR="00BD57BD" w:rsidRDefault="00BD57BD" w:rsidP="00BD57BD">
      <w:pPr>
        <w:pStyle w:val="PL"/>
      </w:pPr>
      <w:r>
        <w:t xml:space="preserve">  &lt;xs:complexType name="contentType"&gt;</w:t>
      </w:r>
    </w:p>
    <w:p w14:paraId="675B262C" w14:textId="77777777" w:rsidR="00BD57BD" w:rsidRDefault="00BD57BD" w:rsidP="00BD57BD">
      <w:pPr>
        <w:pStyle w:val="PL"/>
      </w:pPr>
      <w:r>
        <w:t xml:space="preserve">    &lt;xs:choice&gt;</w:t>
      </w:r>
    </w:p>
    <w:p w14:paraId="2ED46657" w14:textId="77777777" w:rsidR="00BD57BD" w:rsidRDefault="00BD57BD" w:rsidP="00BD57BD">
      <w:pPr>
        <w:pStyle w:val="PL"/>
      </w:pPr>
      <w:r>
        <w:t xml:space="preserve">      &lt;xs:element name="mcvideoURI" type="xs:anyURI"/&gt;</w:t>
      </w:r>
    </w:p>
    <w:p w14:paraId="2566D0DA" w14:textId="77777777" w:rsidR="00BD57BD" w:rsidRDefault="00BD57BD" w:rsidP="00BD57BD">
      <w:pPr>
        <w:pStyle w:val="PL"/>
      </w:pPr>
      <w:r>
        <w:t xml:space="preserve">      &lt;xs:element name="mcvideoString" type="xs:string"/&gt;</w:t>
      </w:r>
    </w:p>
    <w:p w14:paraId="74670C57" w14:textId="77777777" w:rsidR="00BD57BD" w:rsidRDefault="00BD57BD" w:rsidP="00BD57BD">
      <w:pPr>
        <w:pStyle w:val="PL"/>
      </w:pPr>
      <w:r>
        <w:t xml:space="preserve">      &lt;xs:element name="mcvideoBoolean" type="xs:boolean"/&gt;</w:t>
      </w:r>
    </w:p>
    <w:p w14:paraId="30515AF2" w14:textId="77777777" w:rsidR="00BD57BD" w:rsidRDefault="00BD57BD" w:rsidP="00BD57BD">
      <w:pPr>
        <w:pStyle w:val="PL"/>
      </w:pPr>
      <w:r>
        <w:t xml:space="preserve">      &lt;xs:any namespace="##other" processContents="lax"/&gt;</w:t>
      </w:r>
    </w:p>
    <w:p w14:paraId="3C1ABAC6" w14:textId="77777777" w:rsidR="00BD57BD" w:rsidRDefault="00BD57BD" w:rsidP="00BD57BD">
      <w:pPr>
        <w:pStyle w:val="PL"/>
      </w:pPr>
      <w:r>
        <w:t xml:space="preserve">      &lt;xs:element name="anyExt" type="mcvideoinfo:anyExtType" minOccurs="0"/&gt;</w:t>
      </w:r>
    </w:p>
    <w:p w14:paraId="687C14FF" w14:textId="77777777" w:rsidR="00BD57BD" w:rsidRDefault="00BD57BD" w:rsidP="00BD57BD">
      <w:pPr>
        <w:pStyle w:val="PL"/>
      </w:pPr>
      <w:r>
        <w:t xml:space="preserve">    &lt;/xs:choice&gt;</w:t>
      </w:r>
    </w:p>
    <w:p w14:paraId="7B3E5705" w14:textId="77777777" w:rsidR="00BD57BD" w:rsidRDefault="00BD57BD" w:rsidP="00BD57BD">
      <w:pPr>
        <w:pStyle w:val="PL"/>
      </w:pPr>
      <w:r>
        <w:t xml:space="preserve">    &lt;xs:attribute name="type" type="</w:t>
      </w:r>
      <w:r w:rsidR="004B0FA7" w:rsidRPr="00B40789">
        <w:t>mcvideoinfo:</w:t>
      </w:r>
      <w:r>
        <w:t>protectionType"/&gt;</w:t>
      </w:r>
    </w:p>
    <w:p w14:paraId="219D5999" w14:textId="77777777" w:rsidR="00BD57BD" w:rsidRDefault="00BD57BD" w:rsidP="00BD57BD">
      <w:pPr>
        <w:pStyle w:val="PL"/>
      </w:pPr>
      <w:r>
        <w:t xml:space="preserve">    &lt;xs:anyAttribute namespace="##any" processContents="lax"/&gt;</w:t>
      </w:r>
    </w:p>
    <w:p w14:paraId="2C8302F2" w14:textId="77777777" w:rsidR="00BD57BD" w:rsidRPr="0073469F" w:rsidRDefault="00BD57BD" w:rsidP="00BD57BD">
      <w:pPr>
        <w:pStyle w:val="PL"/>
      </w:pPr>
      <w:r>
        <w:t xml:space="preserve">  &lt;/xs:complexType&gt;</w:t>
      </w:r>
    </w:p>
    <w:p w14:paraId="3914D8E1" w14:textId="77777777" w:rsidR="00BD57BD" w:rsidRPr="0073469F" w:rsidRDefault="00BD57BD" w:rsidP="00BD57BD">
      <w:pPr>
        <w:pStyle w:val="PL"/>
      </w:pPr>
    </w:p>
    <w:p w14:paraId="6FD0F6D8" w14:textId="77777777" w:rsidR="00BD57BD" w:rsidRPr="0073469F" w:rsidRDefault="00BD57BD" w:rsidP="00BD57BD">
      <w:pPr>
        <w:pStyle w:val="PL"/>
      </w:pPr>
      <w:r w:rsidRPr="0073469F">
        <w:lastRenderedPageBreak/>
        <w:t xml:space="preserve">  &lt;xs:complexType name="anyExtType"&gt;</w:t>
      </w:r>
    </w:p>
    <w:p w14:paraId="3E9AA4C5" w14:textId="77777777" w:rsidR="00BD57BD" w:rsidRPr="0073469F" w:rsidRDefault="00BD57BD" w:rsidP="00BD57BD">
      <w:pPr>
        <w:pStyle w:val="PL"/>
      </w:pPr>
      <w:r w:rsidRPr="0073469F">
        <w:t xml:space="preserve">    &lt;xs:sequence&gt;</w:t>
      </w:r>
    </w:p>
    <w:p w14:paraId="4DAFED69" w14:textId="77777777" w:rsidR="00BD57BD" w:rsidRPr="0073469F" w:rsidRDefault="00BD57BD" w:rsidP="00BD57BD">
      <w:pPr>
        <w:pStyle w:val="PL"/>
      </w:pPr>
      <w:r w:rsidRPr="0073469F">
        <w:t xml:space="preserve">      &lt;xs:any namespace="##any" processContents="lax" minOccurs="0" maxOccurs="unbounded"/&gt;</w:t>
      </w:r>
    </w:p>
    <w:p w14:paraId="7133B8CC" w14:textId="77777777" w:rsidR="00BD57BD" w:rsidRPr="0073469F" w:rsidRDefault="00BD57BD" w:rsidP="00BD57BD">
      <w:pPr>
        <w:pStyle w:val="PL"/>
      </w:pPr>
      <w:r w:rsidRPr="0073469F">
        <w:t xml:space="preserve">    &lt;/xs:sequence&gt;</w:t>
      </w:r>
    </w:p>
    <w:p w14:paraId="68455A46" w14:textId="77777777" w:rsidR="00BD57BD" w:rsidRPr="0073469F" w:rsidRDefault="00BD57BD" w:rsidP="00BD57BD">
      <w:pPr>
        <w:pStyle w:val="PL"/>
      </w:pPr>
      <w:r w:rsidRPr="0073469F">
        <w:t xml:space="preserve">  &lt;/xs:complexType&gt;</w:t>
      </w:r>
    </w:p>
    <w:p w14:paraId="47A52C7C" w14:textId="77777777" w:rsidR="00BD57BD" w:rsidRPr="0073469F" w:rsidRDefault="00BD57BD" w:rsidP="00BD57BD">
      <w:pPr>
        <w:pStyle w:val="PL"/>
      </w:pPr>
    </w:p>
    <w:p w14:paraId="26A870F5" w14:textId="77777777" w:rsidR="00BD57BD" w:rsidRPr="0073469F" w:rsidRDefault="00BD57BD" w:rsidP="00BD57BD">
      <w:pPr>
        <w:pStyle w:val="PL"/>
      </w:pPr>
      <w:r w:rsidRPr="0073469F">
        <w:t>&lt;/xs:schema&gt;</w:t>
      </w:r>
    </w:p>
    <w:p w14:paraId="27022DAA" w14:textId="2D9D4A54" w:rsidR="00BD57BD" w:rsidRPr="0073469F" w:rsidRDefault="00BD57BD" w:rsidP="00F1630B">
      <w:pPr>
        <w:pStyle w:val="Heading2"/>
      </w:pPr>
      <w:bookmarkStart w:id="5238" w:name="_Toc20153162"/>
      <w:bookmarkStart w:id="5239" w:name="_Toc27495827"/>
      <w:bookmarkStart w:id="5240" w:name="_Toc36109295"/>
      <w:bookmarkStart w:id="5241" w:name="_Toc45195083"/>
      <w:bookmarkStart w:id="5242" w:name="_Toc123630210"/>
      <w:r w:rsidRPr="0073469F">
        <w:rPr>
          <w:lang w:eastAsia="zh-CN"/>
        </w:rPr>
        <w:t>F</w:t>
      </w:r>
      <w:r w:rsidRPr="0073469F">
        <w:t>.</w:t>
      </w:r>
      <w:r w:rsidRPr="0073469F">
        <w:rPr>
          <w:lang w:eastAsia="zh-CN"/>
        </w:rPr>
        <w:t>1</w:t>
      </w:r>
      <w:r w:rsidRPr="0073469F">
        <w:t>.3</w:t>
      </w:r>
      <w:r w:rsidRPr="0073469F">
        <w:tab/>
        <w:t>Semantic</w:t>
      </w:r>
      <w:bookmarkEnd w:id="5238"/>
      <w:bookmarkEnd w:id="5239"/>
      <w:bookmarkEnd w:id="5240"/>
      <w:bookmarkEnd w:id="5241"/>
      <w:bookmarkEnd w:id="5242"/>
    </w:p>
    <w:p w14:paraId="199E9140" w14:textId="77777777" w:rsidR="00BD57BD" w:rsidRPr="0073469F" w:rsidRDefault="00BD57BD" w:rsidP="00BD57BD">
      <w:pPr>
        <w:rPr>
          <w:lang w:eastAsia="zh-CN"/>
        </w:rPr>
      </w:pPr>
      <w:r w:rsidRPr="0073469F">
        <w:t>The &lt;</w:t>
      </w:r>
      <w:r>
        <w:t>mcvideo</w:t>
      </w:r>
      <w:r w:rsidRPr="0073469F">
        <w:t>info&gt; element is the root element of the XML document. The &lt;</w:t>
      </w:r>
      <w:r>
        <w:t>mcvideo</w:t>
      </w:r>
      <w:r w:rsidRPr="0073469F">
        <w:t>info&gt; element</w:t>
      </w:r>
      <w:r w:rsidRPr="0073469F">
        <w:rPr>
          <w:lang w:eastAsia="zh-CN"/>
        </w:rPr>
        <w:t xml:space="preserve"> can contain subelements.</w:t>
      </w:r>
    </w:p>
    <w:p w14:paraId="73370A74" w14:textId="500BA7EA" w:rsidR="00BD57BD" w:rsidRPr="0073469F" w:rsidRDefault="00BD57BD" w:rsidP="00BD57BD">
      <w:pPr>
        <w:pStyle w:val="NO"/>
      </w:pPr>
      <w:r w:rsidRPr="0073469F">
        <w:t>NOTE</w:t>
      </w:r>
      <w:r>
        <w:t> 1</w:t>
      </w:r>
      <w:r w:rsidRPr="0073469F">
        <w:t>:</w:t>
      </w:r>
      <w:r w:rsidRPr="0073469F">
        <w:tab/>
        <w:t>The subelements of the &lt;</w:t>
      </w:r>
      <w:r>
        <w:t>mcvideo</w:t>
      </w:r>
      <w:r w:rsidRPr="0073469F">
        <w:t>-info&gt; are validated by the &lt;xs:any namespace="##any" processContents="lax" minOccurs="0" maxOccurs="unbounded"/&gt; particle of the &lt;</w:t>
      </w:r>
      <w:r>
        <w:t>mcvideo</w:t>
      </w:r>
      <w:r w:rsidRPr="0073469F">
        <w:t>-info&gt; element</w:t>
      </w:r>
      <w:r w:rsidR="008F7D39">
        <w:t>.</w:t>
      </w:r>
    </w:p>
    <w:p w14:paraId="21990BEA" w14:textId="77777777" w:rsidR="00BD57BD" w:rsidRDefault="00BD57BD" w:rsidP="00BD57BD">
      <w:r w:rsidRPr="0073469F">
        <w:t>If the &lt;</w:t>
      </w:r>
      <w:r>
        <w:t>mcvideo</w:t>
      </w:r>
      <w:r w:rsidRPr="0073469F">
        <w:t xml:space="preserve">info&gt; contains </w:t>
      </w:r>
      <w:r>
        <w:t>the &lt;mcvideo-Params&gt; element then:</w:t>
      </w:r>
    </w:p>
    <w:p w14:paraId="076AC895" w14:textId="77777777" w:rsidR="00BD57BD" w:rsidRPr="00A75641" w:rsidRDefault="00BD57BD" w:rsidP="00BD57BD">
      <w:pPr>
        <w:pStyle w:val="B1"/>
      </w:pPr>
      <w:r w:rsidRPr="00F62A09">
        <w:t>1)</w:t>
      </w:r>
      <w:r w:rsidRPr="00F62A09">
        <w:tab/>
        <w:t xml:space="preserve">the &lt;mcvideo-access-token&gt;, &lt;mcvideo-request-uri&gt;, &lt;mcvideo-calling-user-id&gt;, </w:t>
      </w:r>
      <w:r w:rsidRPr="00A75641">
        <w:t>&lt;mcvideo-called-party-id&gt;, &lt;mcvideo-calling-group-id&gt;, &lt;emergency-ind&gt;, &lt;alert-ind&gt;, &lt;imminentperil-ind&gt;, &lt;originated-by&gt; and &lt;mcvideo-client-id&gt;</w:t>
      </w:r>
      <w:r w:rsidR="006668D6">
        <w:rPr>
          <w:lang w:val="en-US"/>
        </w:rPr>
        <w:t>,</w:t>
      </w:r>
      <w:r w:rsidR="00974529" w:rsidRPr="00A75641">
        <w:t xml:space="preserve"> &lt;functional-alias-URI&gt; </w:t>
      </w:r>
      <w:r w:rsidR="007A3AC3">
        <w:t xml:space="preserve">and &lt;multiple-devices-ind&gt; elements </w:t>
      </w:r>
      <w:r w:rsidRPr="00A75641">
        <w:t>can be included with encrypted content;</w:t>
      </w:r>
    </w:p>
    <w:p w14:paraId="269DB4ED" w14:textId="77777777" w:rsidR="00BD57BD" w:rsidRDefault="00BD57BD" w:rsidP="00BD57BD">
      <w:pPr>
        <w:pStyle w:val="B1"/>
      </w:pPr>
      <w:r>
        <w:t>2)</w:t>
      </w:r>
      <w:r>
        <w:tab/>
        <w:t>for each element in 1) that is included with content that is not encrypted:</w:t>
      </w:r>
    </w:p>
    <w:p w14:paraId="0B32B5CD" w14:textId="77777777" w:rsidR="00BD57BD" w:rsidRDefault="00BD57BD" w:rsidP="00BD57BD">
      <w:pPr>
        <w:pStyle w:val="B2"/>
      </w:pPr>
      <w:r>
        <w:t>a)</w:t>
      </w:r>
      <w:r>
        <w:tab/>
        <w:t>the element has the "type" attribute set to "Normal";</w:t>
      </w:r>
    </w:p>
    <w:p w14:paraId="33753AD0" w14:textId="77777777" w:rsidR="00BD57BD" w:rsidRPr="00A75641" w:rsidRDefault="00BD57BD" w:rsidP="00BD57BD">
      <w:pPr>
        <w:pStyle w:val="B2"/>
      </w:pPr>
      <w:r w:rsidRPr="00F62A09">
        <w:t>b)</w:t>
      </w:r>
      <w:r w:rsidRPr="00F62A09">
        <w:tab/>
        <w:t xml:space="preserve">if the element is the &lt;mcvideo-request-uri&gt;, &lt;mcvideo-calling-user-id&gt;, </w:t>
      </w:r>
      <w:r w:rsidRPr="00A75641">
        <w:t>&lt;mcvideo-called-party-id&gt; or &lt;mcvideo-calling-group-id&gt;</w:t>
      </w:r>
      <w:r w:rsidR="007A3AC3">
        <w:rPr>
          <w:lang w:val="en-US"/>
        </w:rPr>
        <w:t>,</w:t>
      </w:r>
      <w:r w:rsidRPr="00A75641">
        <w:t xml:space="preserve"> &lt;originated-by&gt;</w:t>
      </w:r>
      <w:r w:rsidR="007A3AC3">
        <w:rPr>
          <w:lang w:val="en-US"/>
        </w:rPr>
        <w:t xml:space="preserve"> or</w:t>
      </w:r>
      <w:r w:rsidR="00974529" w:rsidRPr="00A75641">
        <w:t xml:space="preserve"> &lt;functional-alias-URI&gt;</w:t>
      </w:r>
      <w:r w:rsidRPr="00A75641">
        <w:t xml:space="preserve"> then the &lt;mcvideoURI&gt; element is included;</w:t>
      </w:r>
    </w:p>
    <w:p w14:paraId="335E0006" w14:textId="77777777" w:rsidR="00BD57BD" w:rsidRDefault="00BD57BD" w:rsidP="00BD57BD">
      <w:pPr>
        <w:pStyle w:val="B2"/>
      </w:pPr>
      <w:r>
        <w:t>c)</w:t>
      </w:r>
      <w:r>
        <w:tab/>
        <w:t>if the element is &lt;mcvideo-access-token&gt;</w:t>
      </w:r>
      <w:r w:rsidRPr="002A5E26">
        <w:t xml:space="preserve"> </w:t>
      </w:r>
      <w:r>
        <w:t>or &lt;mcvideo-client-id&gt;, then the &lt;mcvideoString&gt; element is included; and</w:t>
      </w:r>
    </w:p>
    <w:p w14:paraId="3833C471" w14:textId="48911AB6" w:rsidR="00BD57BD" w:rsidRDefault="00BD57BD" w:rsidP="00BD57BD">
      <w:pPr>
        <w:pStyle w:val="B2"/>
      </w:pPr>
      <w:r>
        <w:t>d)</w:t>
      </w:r>
      <w:r>
        <w:tab/>
        <w:t xml:space="preserve">if the element is </w:t>
      </w:r>
      <w:r w:rsidRPr="0073469F">
        <w:t>&lt;emergency-ind&gt;</w:t>
      </w:r>
      <w:r>
        <w:t>, &lt;alert-ind&gt;</w:t>
      </w:r>
      <w:r w:rsidR="007A3AC3">
        <w:rPr>
          <w:lang w:val="en-US"/>
        </w:rPr>
        <w:t>,</w:t>
      </w:r>
      <w:r>
        <w:t xml:space="preserve"> </w:t>
      </w:r>
      <w:r w:rsidRPr="0073469F">
        <w:t>&lt;imminentperil-ind&gt;</w:t>
      </w:r>
      <w:r>
        <w:t xml:space="preserve"> </w:t>
      </w:r>
      <w:r w:rsidR="007A3AC3">
        <w:t>or &lt;multiple-devices-ind&gt;</w:t>
      </w:r>
      <w:r>
        <w:t xml:space="preserve"> then the &lt;mcvideoBoolean&gt; element is included;</w:t>
      </w:r>
      <w:r w:rsidR="008F7D39">
        <w:t xml:space="preserve"> and</w:t>
      </w:r>
    </w:p>
    <w:p w14:paraId="3503E9DC" w14:textId="77777777" w:rsidR="00BD57BD" w:rsidRDefault="00BD57BD" w:rsidP="00BD57BD">
      <w:pPr>
        <w:pStyle w:val="B1"/>
      </w:pPr>
      <w:r>
        <w:t>3)</w:t>
      </w:r>
      <w:r>
        <w:tab/>
        <w:t>for each element in 1) that is included with content that is encrypted:</w:t>
      </w:r>
    </w:p>
    <w:p w14:paraId="722F6959" w14:textId="77777777" w:rsidR="00BD57BD" w:rsidRDefault="00BD57BD" w:rsidP="00BD57BD">
      <w:pPr>
        <w:pStyle w:val="B2"/>
      </w:pPr>
      <w:r>
        <w:rPr>
          <w:rFonts w:eastAsia="Gulim"/>
        </w:rPr>
        <w:t>a)</w:t>
      </w:r>
      <w:r>
        <w:rPr>
          <w:rFonts w:eastAsia="Gulim"/>
        </w:rPr>
        <w:tab/>
      </w:r>
      <w:r>
        <w:t>the element has the "type" attribute set to "Encrypted";</w:t>
      </w:r>
    </w:p>
    <w:p w14:paraId="1FE95FAA" w14:textId="77777777" w:rsidR="00BD57BD" w:rsidRDefault="00BD57BD" w:rsidP="00BD57BD">
      <w:pPr>
        <w:pStyle w:val="B2"/>
      </w:pPr>
      <w:bookmarkStart w:id="5243" w:name="_PERM_MCCTEMPBM_CRPT85200020___5"/>
      <w:r>
        <w:t>b)</w:t>
      </w:r>
      <w:r>
        <w:tab/>
      </w:r>
      <w:r w:rsidRPr="001546AE">
        <w:t>the &lt;xenc:Enc</w:t>
      </w:r>
      <w:r>
        <w:t>ryptedData&gt; element</w:t>
      </w:r>
      <w:r w:rsidRPr="001546AE">
        <w:t xml:space="preserve"> </w:t>
      </w:r>
      <w:r>
        <w:t>from the "</w:t>
      </w:r>
      <w:hyperlink r:id="rId43" w:history="1">
        <w:r w:rsidRPr="000B399D">
          <w:rPr>
            <w:rStyle w:val="Hyperlink"/>
            <w:rFonts w:eastAsia="Malgun Gothic"/>
          </w:rPr>
          <w:t>http://www.w3.org/2001/04/xmlenc#</w:t>
        </w:r>
      </w:hyperlink>
      <w:r>
        <w:t>" namespace is included and:</w:t>
      </w:r>
    </w:p>
    <w:p w14:paraId="5707B8A0" w14:textId="77777777" w:rsidR="00BD57BD" w:rsidRDefault="00BD57BD" w:rsidP="00BD57BD">
      <w:pPr>
        <w:pStyle w:val="B3"/>
      </w:pPr>
      <w:bookmarkStart w:id="5244" w:name="_PERM_MCCTEMPBM_CRPT85200021___5"/>
      <w:bookmarkEnd w:id="5243"/>
      <w:r>
        <w:t>i)</w:t>
      </w:r>
      <w:r>
        <w:tab/>
        <w:t>can have a "Type" attribute can be included with a value of "</w:t>
      </w:r>
      <w:hyperlink r:id="rId44" w:anchor="Content" w:history="1">
        <w:r w:rsidRPr="000B399D">
          <w:rPr>
            <w:rStyle w:val="Hyperlink"/>
            <w:rFonts w:eastAsia="Malgun Gothic"/>
          </w:rPr>
          <w:t>http://www.w3.org/2001/04/xmlenc#Content</w:t>
        </w:r>
      </w:hyperlink>
      <w:r>
        <w:t>";</w:t>
      </w:r>
    </w:p>
    <w:bookmarkEnd w:id="5244"/>
    <w:p w14:paraId="5E42B0FC" w14:textId="77777777" w:rsidR="00BD57BD" w:rsidRDefault="00BD57BD" w:rsidP="00BD57BD">
      <w:pPr>
        <w:pStyle w:val="B3"/>
      </w:pPr>
      <w:r>
        <w:t>ii)</w:t>
      </w:r>
      <w:r>
        <w:tab/>
        <w:t>can include an &lt;EncryptionMethod&gt; element with the "Algorithm" attribute set to value of "</w:t>
      </w:r>
      <w:r w:rsidRPr="00140B30">
        <w:t>http://www.w3.org/2009/xmlenc11#aes128-gcm</w:t>
      </w:r>
      <w:r>
        <w:t>";</w:t>
      </w:r>
    </w:p>
    <w:p w14:paraId="3F8C8BBD" w14:textId="77777777" w:rsidR="00BD57BD" w:rsidRDefault="00BD57BD" w:rsidP="00BD57BD">
      <w:pPr>
        <w:pStyle w:val="B3"/>
      </w:pPr>
      <w:r>
        <w:t>iii)</w:t>
      </w:r>
      <w:r>
        <w:tab/>
        <w:t>can include a &lt;KeyInfo&gt; element with a &lt;KeyName&gt; element containing the base 64 encoded XPK-ID; and</w:t>
      </w:r>
    </w:p>
    <w:p w14:paraId="0DD9A37C" w14:textId="77777777" w:rsidR="00BD57BD" w:rsidRDefault="00BD57BD" w:rsidP="00BD57BD">
      <w:pPr>
        <w:pStyle w:val="B3"/>
      </w:pPr>
      <w:r>
        <w:t>iv)</w:t>
      </w:r>
      <w:r>
        <w:tab/>
        <w:t>includes a &lt;CipherData&gt; element with a &lt;CipherValue&gt; element containing the encrypted data.</w:t>
      </w:r>
    </w:p>
    <w:p w14:paraId="71618D02" w14:textId="77777777" w:rsidR="00BD57BD" w:rsidRPr="0045201D" w:rsidRDefault="00BD57BD" w:rsidP="00BD57B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466B7213" w14:textId="77777777" w:rsidR="00BD57BD" w:rsidRDefault="00BD57BD" w:rsidP="00BD57BD">
      <w:r w:rsidRPr="0073469F">
        <w:t>If the &lt;</w:t>
      </w:r>
      <w:r>
        <w:t>mcvideo</w:t>
      </w:r>
      <w:r w:rsidRPr="0073469F">
        <w:t>info&gt; contains the &lt;</w:t>
      </w:r>
      <w:r>
        <w:t>mcvideo</w:t>
      </w:r>
      <w:r w:rsidRPr="0073469F">
        <w:t>-Params&gt; element then:</w:t>
      </w:r>
    </w:p>
    <w:p w14:paraId="23040F8E" w14:textId="77777777" w:rsidR="00BD57BD" w:rsidRPr="00A43A54" w:rsidRDefault="00BD57BD" w:rsidP="00BD57BD">
      <w:pPr>
        <w:pStyle w:val="B1"/>
      </w:pPr>
      <w:r>
        <w:t>1)</w:t>
      </w:r>
      <w:r>
        <w:tab/>
        <w:t xml:space="preserve">the &lt;mcvideo-access-token&gt; </w:t>
      </w:r>
      <w:r w:rsidR="007A3AC3">
        <w:rPr>
          <w:lang w:val="en-US"/>
        </w:rPr>
        <w:t xml:space="preserve">element </w:t>
      </w:r>
      <w:r>
        <w:t xml:space="preserve">can be included with </w:t>
      </w:r>
      <w:r w:rsidRPr="00A82403">
        <w:t>the access token received during authentication</w:t>
      </w:r>
      <w:r>
        <w:t xml:space="preserve"> procedure as described in 3GPP TS 24.</w:t>
      </w:r>
      <w:r>
        <w:rPr>
          <w:rFonts w:hint="eastAsia"/>
          <w:lang w:eastAsia="zh-CN"/>
        </w:rPr>
        <w:t>4</w:t>
      </w:r>
      <w:r>
        <w:t>82 [</w:t>
      </w:r>
      <w:r w:rsidR="000D6032">
        <w:t>52</w:t>
      </w:r>
      <w:r>
        <w:t>];</w:t>
      </w:r>
    </w:p>
    <w:p w14:paraId="6DD58D74" w14:textId="77777777" w:rsidR="00BD57BD" w:rsidRPr="0073469F" w:rsidRDefault="00BD57BD" w:rsidP="00BD57BD">
      <w:pPr>
        <w:pStyle w:val="B1"/>
      </w:pPr>
      <w:r>
        <w:t>2</w:t>
      </w:r>
      <w:r w:rsidRPr="0073469F">
        <w:t>)</w:t>
      </w:r>
      <w:r w:rsidRPr="0073469F">
        <w:tab/>
        <w:t xml:space="preserve">the &lt;session-type&gt; </w:t>
      </w:r>
      <w:r w:rsidR="007A3AC3">
        <w:t xml:space="preserve">element </w:t>
      </w:r>
      <w:r>
        <w:t>can be</w:t>
      </w:r>
      <w:r w:rsidRPr="0073469F">
        <w:t xml:space="preserve"> included </w:t>
      </w:r>
      <w:r w:rsidR="00005B4C">
        <w:rPr>
          <w:lang w:val="en-US"/>
        </w:rPr>
        <w:t xml:space="preserve">and </w:t>
      </w:r>
      <w:r w:rsidR="007A3AC3">
        <w:rPr>
          <w:lang w:val="en-US"/>
        </w:rPr>
        <w:t>set to</w:t>
      </w:r>
      <w:r w:rsidRPr="0073469F">
        <w:t>:</w:t>
      </w:r>
    </w:p>
    <w:p w14:paraId="34A0974C" w14:textId="3B934611" w:rsidR="00BD57BD" w:rsidRPr="0073469F" w:rsidRDefault="00BD57BD" w:rsidP="00BD57BD">
      <w:pPr>
        <w:pStyle w:val="B2"/>
      </w:pPr>
      <w:r w:rsidRPr="0073469F">
        <w:t>a)</w:t>
      </w:r>
      <w:r w:rsidRPr="0073469F">
        <w:tab/>
        <w:t xml:space="preserve">"chat" to indicate that the </w:t>
      </w:r>
      <w:r>
        <w:t>MCVideo</w:t>
      </w:r>
      <w:r w:rsidRPr="0073469F">
        <w:t xml:space="preserve"> client wants to join a chat group call</w:t>
      </w:r>
      <w:r w:rsidR="008F7D39">
        <w:t>;</w:t>
      </w:r>
    </w:p>
    <w:p w14:paraId="0FD917B4" w14:textId="77777777" w:rsidR="00BD57BD" w:rsidRPr="0073469F" w:rsidRDefault="00BD57BD" w:rsidP="00BD57BD">
      <w:pPr>
        <w:pStyle w:val="B2"/>
      </w:pPr>
      <w:r w:rsidRPr="0073469F">
        <w:lastRenderedPageBreak/>
        <w:t>b)</w:t>
      </w:r>
      <w:r w:rsidRPr="0073469F">
        <w:tab/>
        <w:t xml:space="preserve">"prearranged" to indicate the </w:t>
      </w:r>
      <w:r>
        <w:t>MCVideo</w:t>
      </w:r>
      <w:r w:rsidRPr="0073469F">
        <w:t xml:space="preserve"> client wants to make a </w:t>
      </w:r>
      <w:r>
        <w:t>prearranged</w:t>
      </w:r>
      <w:r w:rsidRPr="0073469F">
        <w:t xml:space="preserve"> group call;</w:t>
      </w:r>
    </w:p>
    <w:p w14:paraId="166F06BF" w14:textId="77777777" w:rsidR="00786869" w:rsidRDefault="00BD57BD" w:rsidP="00786869">
      <w:pPr>
        <w:pStyle w:val="B2"/>
      </w:pPr>
      <w:r w:rsidRPr="0073469F">
        <w:t>c)</w:t>
      </w:r>
      <w:r w:rsidRPr="0073469F">
        <w:tab/>
        <w:t xml:space="preserve">"private" to indicate the </w:t>
      </w:r>
      <w:r>
        <w:t>MCVideo</w:t>
      </w:r>
      <w:r w:rsidRPr="0073469F">
        <w:t xml:space="preserve"> client wants to make a private call;</w:t>
      </w:r>
    </w:p>
    <w:p w14:paraId="3C628343" w14:textId="77777777" w:rsidR="00BD57BD" w:rsidRPr="0073469F" w:rsidRDefault="00786869" w:rsidP="00786869">
      <w:pPr>
        <w:pStyle w:val="B2"/>
      </w:pPr>
      <w:r>
        <w:t>d)</w:t>
      </w:r>
      <w:r>
        <w:tab/>
      </w:r>
      <w:r>
        <w:rPr>
          <w:lang w:val="en-US"/>
        </w:rPr>
        <w:t>"ambient-viewing"</w:t>
      </w:r>
      <w:r w:rsidRPr="00677890">
        <w:t xml:space="preserve"> </w:t>
      </w:r>
      <w:r>
        <w:t xml:space="preserve">to </w:t>
      </w:r>
      <w:r w:rsidRPr="0073469F">
        <w:t>indicate the MC</w:t>
      </w:r>
      <w:r>
        <w:t xml:space="preserve">Video </w:t>
      </w:r>
      <w:r w:rsidRPr="0073469F">
        <w:t>client wants to</w:t>
      </w:r>
      <w:r>
        <w:t xml:space="preserve"> make an ambient viewing call;</w:t>
      </w:r>
    </w:p>
    <w:p w14:paraId="2A526BD2" w14:textId="77777777" w:rsidR="00251EBF" w:rsidRDefault="00251EBF" w:rsidP="00251EBF">
      <w:pPr>
        <w:pStyle w:val="B2"/>
        <w:rPr>
          <w:lang w:eastAsia="zh-CN"/>
        </w:rPr>
      </w:pPr>
      <w:r>
        <w:rPr>
          <w:lang w:eastAsia="zh-CN"/>
        </w:rPr>
        <w:t>e)</w:t>
      </w:r>
      <w:r>
        <w:rPr>
          <w:rFonts w:hint="eastAsia"/>
          <w:lang w:eastAsia="zh-CN"/>
        </w:rPr>
        <w:tab/>
      </w:r>
      <w:r>
        <w:rPr>
          <w:lang w:eastAsia="zh-CN"/>
        </w:rPr>
        <w:t>"pull-from-server" to indicate the MCVideo client wants to pull video file from MCVideo server;</w:t>
      </w:r>
    </w:p>
    <w:p w14:paraId="36FF1FE5" w14:textId="77777777" w:rsidR="00251EBF" w:rsidRDefault="00251EBF" w:rsidP="00251EBF">
      <w:pPr>
        <w:pStyle w:val="B2"/>
        <w:rPr>
          <w:lang w:eastAsia="zh-CN"/>
        </w:rPr>
      </w:pPr>
      <w:r>
        <w:rPr>
          <w:lang w:eastAsia="zh-CN"/>
        </w:rPr>
        <w:t>f)</w:t>
      </w:r>
      <w:r>
        <w:rPr>
          <w:rFonts w:hint="eastAsia"/>
          <w:lang w:eastAsia="zh-CN"/>
        </w:rPr>
        <w:tab/>
      </w:r>
      <w:r>
        <w:rPr>
          <w:lang w:eastAsia="zh-CN"/>
        </w:rPr>
        <w:t>"pull-from-user" to indicate the MCVideo client wants to to pull video media from another MCVideo client;</w:t>
      </w:r>
    </w:p>
    <w:p w14:paraId="74776E67" w14:textId="77777777" w:rsidR="00251EBF" w:rsidRDefault="00251EBF" w:rsidP="00251EBF">
      <w:pPr>
        <w:pStyle w:val="B2"/>
        <w:rPr>
          <w:lang w:eastAsia="zh-CN"/>
        </w:rPr>
      </w:pPr>
      <w:r>
        <w:rPr>
          <w:lang w:eastAsia="zh-CN"/>
        </w:rPr>
        <w:t>g)</w:t>
      </w:r>
      <w:r>
        <w:rPr>
          <w:rFonts w:hint="eastAsia"/>
          <w:lang w:eastAsia="zh-CN"/>
        </w:rPr>
        <w:tab/>
      </w:r>
      <w:r>
        <w:rPr>
          <w:lang w:eastAsia="zh-CN"/>
        </w:rPr>
        <w:t>"push-to-server" to indicate the MCVideo client wants to push video media to MCVideo server, save as a file;</w:t>
      </w:r>
    </w:p>
    <w:p w14:paraId="24D359EF" w14:textId="77777777" w:rsidR="00251EBF" w:rsidRDefault="00251EBF" w:rsidP="00251EBF">
      <w:pPr>
        <w:pStyle w:val="B2"/>
        <w:rPr>
          <w:lang w:eastAsia="zh-CN"/>
        </w:rPr>
      </w:pPr>
      <w:r>
        <w:rPr>
          <w:lang w:eastAsia="zh-CN"/>
        </w:rPr>
        <w:t>h)</w:t>
      </w:r>
      <w:r>
        <w:rPr>
          <w:rFonts w:hint="eastAsia"/>
          <w:lang w:eastAsia="zh-CN"/>
        </w:rPr>
        <w:tab/>
      </w:r>
      <w:r>
        <w:rPr>
          <w:lang w:eastAsia="zh-CN"/>
        </w:rPr>
        <w:t>"</w:t>
      </w:r>
      <w:r w:rsidR="0094202A">
        <w:rPr>
          <w:lang w:eastAsia="zh-CN"/>
        </w:rPr>
        <w:t>one-to-one video push</w:t>
      </w:r>
      <w:r>
        <w:rPr>
          <w:lang w:eastAsia="zh-CN"/>
        </w:rPr>
        <w:t>" to indicate the MCVideo client wants to push video media to another MCVideo client;</w:t>
      </w:r>
      <w:r>
        <w:rPr>
          <w:rFonts w:hint="eastAsia"/>
          <w:lang w:eastAsia="zh-CN"/>
        </w:rPr>
        <w:t xml:space="preserve"> or</w:t>
      </w:r>
    </w:p>
    <w:p w14:paraId="5B2DEAAF" w14:textId="77777777" w:rsidR="00251EBF" w:rsidRDefault="00251EBF" w:rsidP="00251EBF">
      <w:pPr>
        <w:pStyle w:val="B2"/>
        <w:rPr>
          <w:lang w:eastAsia="zh-CN"/>
        </w:rPr>
      </w:pPr>
      <w:r>
        <w:rPr>
          <w:lang w:eastAsia="zh-CN"/>
        </w:rPr>
        <w:t>i)</w:t>
      </w:r>
      <w:r>
        <w:rPr>
          <w:rFonts w:hint="eastAsia"/>
          <w:lang w:eastAsia="zh-CN"/>
        </w:rPr>
        <w:tab/>
      </w:r>
      <w:r>
        <w:rPr>
          <w:lang w:eastAsia="zh-CN"/>
        </w:rPr>
        <w:t>"</w:t>
      </w:r>
      <w:r w:rsidR="0094202A">
        <w:rPr>
          <w:lang w:eastAsia="zh-CN"/>
        </w:rPr>
        <w:t>one-to-server video push</w:t>
      </w:r>
      <w:r>
        <w:rPr>
          <w:lang w:eastAsia="zh-CN"/>
        </w:rPr>
        <w:t>" to indicate the MCVideo client wants</w:t>
      </w:r>
      <w:r>
        <w:rPr>
          <w:rFonts w:hint="eastAsia"/>
          <w:lang w:eastAsia="zh-CN"/>
        </w:rPr>
        <w:t xml:space="preserve"> </w:t>
      </w:r>
      <w:r>
        <w:rPr>
          <w:lang w:eastAsia="zh-CN"/>
        </w:rPr>
        <w:t>to push video media to a MCVideogroup;</w:t>
      </w:r>
    </w:p>
    <w:p w14:paraId="0B9112A5" w14:textId="77777777" w:rsidR="00BD57BD" w:rsidRDefault="00BD57BD" w:rsidP="00251EBF">
      <w:pPr>
        <w:pStyle w:val="B1"/>
      </w:pPr>
      <w:r>
        <w:t>3)</w:t>
      </w:r>
      <w:r>
        <w:tab/>
        <w:t xml:space="preserve">the &lt;mcvideo-request-uri&gt; </w:t>
      </w:r>
      <w:r w:rsidR="007A3AC3">
        <w:t xml:space="preserve">element </w:t>
      </w:r>
      <w:r>
        <w:t>can be included with:</w:t>
      </w:r>
    </w:p>
    <w:p w14:paraId="5784F9F7" w14:textId="77777777" w:rsidR="00BD57BD" w:rsidRDefault="00BD57BD" w:rsidP="00BD57BD">
      <w:pPr>
        <w:pStyle w:val="B2"/>
      </w:pPr>
      <w:r>
        <w:t>a)</w:t>
      </w:r>
      <w:r>
        <w:tab/>
      </w:r>
      <w:r w:rsidR="007A3AC3">
        <w:rPr>
          <w:lang w:val="en-US"/>
        </w:rPr>
        <w:t>the</w:t>
      </w:r>
      <w:r w:rsidR="007A3AC3">
        <w:t xml:space="preserve"> </w:t>
      </w:r>
      <w:r>
        <w:t xml:space="preserve">value set to an MCVideo group ID or temporary MCVideo group ID when the &lt;session-type&gt; </w:t>
      </w:r>
      <w:r w:rsidR="007A3AC3">
        <w:t xml:space="preserve">element </w:t>
      </w:r>
      <w:r>
        <w:t>is set to a value of "prearranged" or "chat"; and</w:t>
      </w:r>
    </w:p>
    <w:p w14:paraId="23765126" w14:textId="77777777" w:rsidR="00BD57BD" w:rsidRDefault="00BD57BD" w:rsidP="00BD57BD">
      <w:pPr>
        <w:pStyle w:val="B2"/>
      </w:pPr>
      <w:r>
        <w:t>b)</w:t>
      </w:r>
      <w:r>
        <w:tab/>
      </w:r>
      <w:r w:rsidR="007A3AC3">
        <w:rPr>
          <w:lang w:val="en-US"/>
        </w:rPr>
        <w:t>the</w:t>
      </w:r>
      <w:r w:rsidR="007A3AC3">
        <w:t xml:space="preserve"> </w:t>
      </w:r>
      <w:r>
        <w:t xml:space="preserve">value set to the MCVideo ID of the called MCVideo user when the &lt;session-type&gt; </w:t>
      </w:r>
      <w:r w:rsidR="007A3AC3">
        <w:t xml:space="preserve">element </w:t>
      </w:r>
      <w:r>
        <w:t>is set to a value of "private";</w:t>
      </w:r>
    </w:p>
    <w:p w14:paraId="0D13DF2C" w14:textId="77777777" w:rsidR="00BD57BD" w:rsidRPr="00365618" w:rsidRDefault="00BD57BD" w:rsidP="00BD57BD">
      <w:pPr>
        <w:pStyle w:val="B1"/>
        <w:rPr>
          <w:noProof/>
        </w:rPr>
      </w:pPr>
      <w:r>
        <w:t>4)</w:t>
      </w:r>
      <w:r>
        <w:tab/>
        <w:t xml:space="preserve">the &lt;mcvideo-calling-user-id&gt; </w:t>
      </w:r>
      <w:r w:rsidR="007A3AC3">
        <w:t xml:space="preserve">element </w:t>
      </w:r>
      <w:r>
        <w:t xml:space="preserve">can be included, </w:t>
      </w:r>
      <w:r w:rsidRPr="00365618">
        <w:rPr>
          <w:noProof/>
        </w:rPr>
        <w:t xml:space="preserve">set to </w:t>
      </w:r>
      <w:r w:rsidR="007A3AC3">
        <w:rPr>
          <w:noProof/>
          <w:lang w:val="en-US"/>
        </w:rPr>
        <w:t xml:space="preserve">the </w:t>
      </w:r>
      <w:r>
        <w:rPr>
          <w:noProof/>
        </w:rPr>
        <w:t>MCVideo</w:t>
      </w:r>
      <w:r w:rsidRPr="00365618">
        <w:rPr>
          <w:noProof/>
        </w:rPr>
        <w:t xml:space="preserve"> ID of the originating user;</w:t>
      </w:r>
    </w:p>
    <w:p w14:paraId="4E654F95" w14:textId="77777777" w:rsidR="00BD57BD" w:rsidRDefault="00BD57BD" w:rsidP="00BD57BD">
      <w:pPr>
        <w:pStyle w:val="B1"/>
      </w:pPr>
      <w:r w:rsidRPr="00365618">
        <w:rPr>
          <w:noProof/>
        </w:rPr>
        <w:t>5)</w:t>
      </w:r>
      <w:r w:rsidRPr="00365618">
        <w:rPr>
          <w:noProof/>
        </w:rPr>
        <w:tab/>
        <w:t>the &lt;</w:t>
      </w:r>
      <w:r>
        <w:t xml:space="preserve">mcvideo-called-party-id&gt; </w:t>
      </w:r>
      <w:r w:rsidR="007A3AC3">
        <w:t xml:space="preserve">element </w:t>
      </w:r>
      <w:r>
        <w:t>can be included, set to the MCVideo ID of the terminating user;</w:t>
      </w:r>
    </w:p>
    <w:p w14:paraId="1FAAF49A" w14:textId="77777777" w:rsidR="00BD57BD" w:rsidRDefault="00BD57BD" w:rsidP="00BD57BD">
      <w:pPr>
        <w:pStyle w:val="B1"/>
      </w:pPr>
      <w:r>
        <w:t>6)</w:t>
      </w:r>
      <w:r>
        <w:tab/>
        <w:t>the &lt;mcvideo-calling-group-id&gt;</w:t>
      </w:r>
      <w:r w:rsidRPr="00AC771D">
        <w:t xml:space="preserve"> </w:t>
      </w:r>
      <w:r w:rsidR="007A3AC3">
        <w:t xml:space="preserve">element </w:t>
      </w:r>
      <w:r>
        <w:t>can be included to indicate the MCVideo group identity to the terminating user;</w:t>
      </w:r>
    </w:p>
    <w:p w14:paraId="7C7679E1" w14:textId="77777777" w:rsidR="004B0FA7" w:rsidRPr="00A43A54" w:rsidRDefault="004B0FA7" w:rsidP="004B0FA7">
      <w:pPr>
        <w:pStyle w:val="B1"/>
      </w:pPr>
      <w:r>
        <w:t>7)</w:t>
      </w:r>
      <w:r>
        <w:tab/>
        <w:t xml:space="preserve">the &lt;required&gt; </w:t>
      </w:r>
      <w:r w:rsidR="007A3AC3">
        <w:t xml:space="preserve">element </w:t>
      </w:r>
      <w:r>
        <w:t xml:space="preserve">can be included in a SIP 183 (Session Progress) from a non-controlling </w:t>
      </w:r>
      <w:r>
        <w:rPr>
          <w:lang w:val="en-US"/>
        </w:rPr>
        <w:t>MCVideo</w:t>
      </w:r>
      <w:r>
        <w:t xml:space="preserve"> function of an </w:t>
      </w:r>
      <w:r>
        <w:rPr>
          <w:lang w:val="en-US"/>
        </w:rPr>
        <w:t>MCVideo</w:t>
      </w:r>
      <w:r>
        <w:t xml:space="preserve"> group to inform the controlling </w:t>
      </w:r>
      <w:r>
        <w:rPr>
          <w:lang w:val="en-US"/>
        </w:rPr>
        <w:t>MCVideo</w:t>
      </w:r>
      <w:r>
        <w:t xml:space="preserve"> function that the group on the non-controlling </w:t>
      </w:r>
      <w:r>
        <w:rPr>
          <w:lang w:val="en-US"/>
        </w:rPr>
        <w:t>MCVideo</w:t>
      </w:r>
      <w:r>
        <w:t xml:space="preserve"> function has group members</w:t>
      </w:r>
      <w:r w:rsidRPr="00305AB6">
        <w:t xml:space="preserve"> </w:t>
      </w:r>
      <w:r>
        <w:t xml:space="preserve">in the group document which are marked as &lt;on-network-required&gt;, as specified in </w:t>
      </w:r>
      <w:r w:rsidRPr="0073469F">
        <w:t>3GPP TS </w:t>
      </w:r>
      <w:r>
        <w:t>24.481</w:t>
      </w:r>
      <w:r w:rsidRPr="0073469F">
        <w:t> [</w:t>
      </w:r>
      <w:r w:rsidR="00C85840">
        <w:rPr>
          <w:lang w:val="en-US"/>
        </w:rPr>
        <w:t>24</w:t>
      </w:r>
      <w:r w:rsidRPr="0073469F">
        <w:t>]</w:t>
      </w:r>
      <w:r>
        <w:t>;</w:t>
      </w:r>
    </w:p>
    <w:p w14:paraId="682EA6F2" w14:textId="77777777" w:rsidR="00BD57BD" w:rsidRPr="0073469F" w:rsidRDefault="004B0FA7" w:rsidP="004B0FA7">
      <w:pPr>
        <w:pStyle w:val="B1"/>
      </w:pPr>
      <w:r>
        <w:rPr>
          <w:lang w:val="en-US" w:eastAsia="zh-CN"/>
        </w:rPr>
        <w:t>8</w:t>
      </w:r>
      <w:r w:rsidR="00BD57BD" w:rsidRPr="0073469F">
        <w:t>)</w:t>
      </w:r>
      <w:r w:rsidR="00BD57BD" w:rsidRPr="0073469F">
        <w:tab/>
        <w:t>the &lt;emergency-ind&gt;</w:t>
      </w:r>
      <w:r w:rsidR="00BD57BD">
        <w:t xml:space="preserve"> </w:t>
      </w:r>
      <w:r w:rsidR="007A3AC3">
        <w:t xml:space="preserve">element </w:t>
      </w:r>
      <w:r w:rsidR="00BD57BD">
        <w:t>can be</w:t>
      </w:r>
      <w:r w:rsidR="007A3AC3">
        <w:rPr>
          <w:lang w:val="en-US"/>
        </w:rPr>
        <w:t xml:space="preserve"> set to</w:t>
      </w:r>
      <w:r w:rsidR="00BD57BD" w:rsidRPr="0073469F">
        <w:t>:</w:t>
      </w:r>
    </w:p>
    <w:p w14:paraId="60C775A4" w14:textId="77777777" w:rsidR="00BD57BD" w:rsidRPr="0073469F" w:rsidRDefault="00BD57BD" w:rsidP="00BD57BD">
      <w:pPr>
        <w:pStyle w:val="B2"/>
      </w:pPr>
      <w:r>
        <w:t>a</w:t>
      </w:r>
      <w:r w:rsidRPr="0073469F">
        <w:t>)</w:t>
      </w:r>
      <w:r w:rsidRPr="0073469F">
        <w:tab/>
        <w:t xml:space="preserve">"true" to indicate that the call that the </w:t>
      </w:r>
      <w:r>
        <w:t>MCVideo</w:t>
      </w:r>
      <w:r w:rsidRPr="0073469F">
        <w:t xml:space="preserve"> client is initiating is an emergency </w:t>
      </w:r>
      <w:r>
        <w:t>MCVideo</w:t>
      </w:r>
      <w:r w:rsidRPr="0073469F">
        <w:t xml:space="preserve"> call; or</w:t>
      </w:r>
    </w:p>
    <w:p w14:paraId="5EF90BB6" w14:textId="230A4F89" w:rsidR="00BD57BD" w:rsidRPr="0073469F" w:rsidRDefault="00BD57BD" w:rsidP="00BD57BD">
      <w:pPr>
        <w:pStyle w:val="B2"/>
      </w:pPr>
      <w:r>
        <w:t>b</w:t>
      </w:r>
      <w:r w:rsidRPr="0073469F">
        <w:t>)</w:t>
      </w:r>
      <w:r w:rsidRPr="0073469F">
        <w:tab/>
        <w:t xml:space="preserve">"false" to indicate that the </w:t>
      </w:r>
      <w:r>
        <w:t>MCVideo</w:t>
      </w:r>
      <w:r w:rsidRPr="0073469F">
        <w:t xml:space="preserve"> client is cancelling an emergency </w:t>
      </w:r>
      <w:r>
        <w:t>MCVideo</w:t>
      </w:r>
      <w:r w:rsidRPr="0073469F">
        <w:t xml:space="preserve"> call (i.e. converting it back to a non-emergency call)</w:t>
      </w:r>
      <w:r w:rsidR="008F7D39">
        <w:t>;</w:t>
      </w:r>
    </w:p>
    <w:p w14:paraId="13433DFB" w14:textId="77777777" w:rsidR="00BD57BD" w:rsidRPr="00750A07" w:rsidRDefault="004B0FA7" w:rsidP="00BD57BD">
      <w:pPr>
        <w:pStyle w:val="B1"/>
      </w:pPr>
      <w:r>
        <w:rPr>
          <w:lang w:val="en-US" w:eastAsia="zh-CN"/>
        </w:rPr>
        <w:t>9</w:t>
      </w:r>
      <w:r w:rsidR="00BD57BD" w:rsidRPr="0073469F">
        <w:t>)</w:t>
      </w:r>
      <w:r w:rsidR="00BD57BD" w:rsidRPr="0073469F">
        <w:tab/>
        <w:t>the &lt;alert-ind&gt;</w:t>
      </w:r>
      <w:r w:rsidR="00BD57BD">
        <w:t xml:space="preserve"> </w:t>
      </w:r>
      <w:r w:rsidR="007A3AC3">
        <w:t xml:space="preserve">element </w:t>
      </w:r>
      <w:r w:rsidR="00BD57BD">
        <w:t>can be</w:t>
      </w:r>
      <w:r w:rsidR="007A3AC3">
        <w:rPr>
          <w:lang w:val="en-US"/>
        </w:rPr>
        <w:t xml:space="preserve"> set to</w:t>
      </w:r>
      <w:r w:rsidR="00BD57BD" w:rsidRPr="0073469F">
        <w:t>:</w:t>
      </w:r>
    </w:p>
    <w:p w14:paraId="15AD7923" w14:textId="77777777" w:rsidR="00BD57BD" w:rsidRPr="0073469F" w:rsidRDefault="00BD57BD" w:rsidP="00BD57BD">
      <w:pPr>
        <w:pStyle w:val="B2"/>
      </w:pPr>
      <w:r>
        <w:t>a</w:t>
      </w:r>
      <w:r w:rsidRPr="0073469F">
        <w:t>)</w:t>
      </w:r>
      <w:r w:rsidRPr="0073469F">
        <w:tab/>
        <w:t>"true" in an emergency call initiation to indicate that an alert to be sent; or</w:t>
      </w:r>
    </w:p>
    <w:p w14:paraId="3B0CFAF9" w14:textId="1A8E367E" w:rsidR="00BD57BD" w:rsidRPr="0073469F" w:rsidRDefault="00BD57BD" w:rsidP="00BD57BD">
      <w:pPr>
        <w:pStyle w:val="B2"/>
      </w:pPr>
      <w:r>
        <w:t>b</w:t>
      </w:r>
      <w:r w:rsidRPr="0073469F">
        <w:t>)</w:t>
      </w:r>
      <w:r w:rsidRPr="0073469F">
        <w:tab/>
        <w:t>"false" when cancelling an emergency call which requires an alert to be cancelled also</w:t>
      </w:r>
      <w:r w:rsidR="008F7D39">
        <w:t>;</w:t>
      </w:r>
    </w:p>
    <w:p w14:paraId="7C04F254" w14:textId="77777777" w:rsidR="00BD57BD" w:rsidRPr="0073469F" w:rsidRDefault="004B0FA7" w:rsidP="00BD57BD">
      <w:pPr>
        <w:pStyle w:val="B1"/>
      </w:pPr>
      <w:r>
        <w:rPr>
          <w:lang w:val="en-US" w:eastAsia="zh-CN"/>
        </w:rPr>
        <w:t>10</w:t>
      </w:r>
      <w:r w:rsidR="00BD57BD" w:rsidRPr="0073469F">
        <w:t>)</w:t>
      </w:r>
      <w:r w:rsidR="00BD57BD">
        <w:tab/>
      </w:r>
      <w:r w:rsidR="00BD57BD" w:rsidRPr="0073469F">
        <w:t xml:space="preserve">if the &lt;session-type&gt; </w:t>
      </w:r>
      <w:r w:rsidR="007A3AC3">
        <w:t xml:space="preserve">element </w:t>
      </w:r>
      <w:r w:rsidR="00BD57BD" w:rsidRPr="0073469F">
        <w:t>is set to "chat" or "prearranged":</w:t>
      </w:r>
    </w:p>
    <w:p w14:paraId="64D1727B" w14:textId="77777777" w:rsidR="00424B3E" w:rsidRPr="0073469F" w:rsidRDefault="00BD57BD" w:rsidP="00BD57BD">
      <w:pPr>
        <w:pStyle w:val="B2"/>
      </w:pPr>
      <w:r>
        <w:t>a</w:t>
      </w:r>
      <w:r w:rsidRPr="0073469F">
        <w:t>)</w:t>
      </w:r>
      <w:r w:rsidRPr="0073469F">
        <w:tab/>
        <w:t xml:space="preserve">the &lt;imminentperil-ind&gt; </w:t>
      </w:r>
      <w:r w:rsidR="007A3AC3">
        <w:t xml:space="preserve">element </w:t>
      </w:r>
      <w:r>
        <w:t xml:space="preserve">can be </w:t>
      </w:r>
      <w:r w:rsidRPr="0073469F">
        <w:t xml:space="preserve">set to "true" to indicate that the call that the </w:t>
      </w:r>
      <w:r>
        <w:t>MCVideo</w:t>
      </w:r>
      <w:r w:rsidRPr="0073469F">
        <w:t xml:space="preserve"> client is initiating is an imminent peril group </w:t>
      </w:r>
      <w:r>
        <w:t>MCVideo</w:t>
      </w:r>
      <w:r w:rsidRPr="0073469F">
        <w:t xml:space="preserve"> call;</w:t>
      </w:r>
    </w:p>
    <w:p w14:paraId="5221BD29" w14:textId="77777777" w:rsidR="00BD57BD" w:rsidRPr="0073469F" w:rsidRDefault="00BD57BD" w:rsidP="00BD57BD">
      <w:pPr>
        <w:pStyle w:val="B1"/>
      </w:pPr>
      <w:r>
        <w:t>1</w:t>
      </w:r>
      <w:r w:rsidR="004B0FA7">
        <w:rPr>
          <w:lang w:val="en-US" w:eastAsia="zh-CN"/>
        </w:rPr>
        <w:t>1</w:t>
      </w:r>
      <w:r w:rsidRPr="0073469F">
        <w:t>)</w:t>
      </w:r>
      <w:r w:rsidRPr="0073469F">
        <w:tab/>
        <w:t>the &lt;broadcast-ind&gt;</w:t>
      </w:r>
      <w:r>
        <w:t xml:space="preserve"> </w:t>
      </w:r>
      <w:r w:rsidR="007A3AC3">
        <w:t xml:space="preserve">element </w:t>
      </w:r>
      <w:r>
        <w:t>can be</w:t>
      </w:r>
      <w:r w:rsidR="007A3AC3">
        <w:rPr>
          <w:lang w:val="en-US"/>
        </w:rPr>
        <w:t xml:space="preserve"> set to</w:t>
      </w:r>
      <w:r w:rsidRPr="0073469F">
        <w:t>:</w:t>
      </w:r>
    </w:p>
    <w:p w14:paraId="7362BDFC" w14:textId="77777777" w:rsidR="00BD57BD" w:rsidRPr="0073469F" w:rsidRDefault="00BD57BD" w:rsidP="00BD57BD">
      <w:pPr>
        <w:pStyle w:val="B2"/>
      </w:pPr>
      <w:r>
        <w:t>a</w:t>
      </w:r>
      <w:r w:rsidRPr="0073469F">
        <w:t>)</w:t>
      </w:r>
      <w:r w:rsidRPr="0073469F">
        <w:tab/>
        <w:t xml:space="preserve">"true" indicates that the </w:t>
      </w:r>
      <w:r>
        <w:t>MCVideo</w:t>
      </w:r>
      <w:r w:rsidRPr="0073469F">
        <w:t xml:space="preserve"> client is initiating a broadcast group call; or</w:t>
      </w:r>
    </w:p>
    <w:p w14:paraId="2E1F628F" w14:textId="77777777" w:rsidR="00BD57BD" w:rsidRDefault="00BD57BD" w:rsidP="00BD57BD">
      <w:pPr>
        <w:pStyle w:val="B2"/>
      </w:pPr>
      <w:r>
        <w:t>b</w:t>
      </w:r>
      <w:r w:rsidRPr="0073469F">
        <w:t>)</w:t>
      </w:r>
      <w:r w:rsidRPr="0073469F">
        <w:tab/>
        <w:t xml:space="preserve">"false" indicates that the </w:t>
      </w:r>
      <w:r>
        <w:t>MCVideo</w:t>
      </w:r>
      <w:r w:rsidRPr="0073469F">
        <w:t xml:space="preserve"> client is initiating a non-broadcast group call</w:t>
      </w:r>
      <w:r>
        <w:t>;</w:t>
      </w:r>
    </w:p>
    <w:p w14:paraId="0514E517" w14:textId="77777777" w:rsidR="00BD57BD" w:rsidRDefault="00BD57BD" w:rsidP="00BD57BD">
      <w:pPr>
        <w:pStyle w:val="B1"/>
      </w:pPr>
      <w:r>
        <w:t>1</w:t>
      </w:r>
      <w:r w:rsidR="004B0FA7">
        <w:rPr>
          <w:lang w:val="en-US" w:eastAsia="zh-CN"/>
        </w:rPr>
        <w:t>2</w:t>
      </w:r>
      <w:r>
        <w:t>)</w:t>
      </w:r>
      <w:r>
        <w:tab/>
        <w:t xml:space="preserve">the </w:t>
      </w:r>
      <w:r w:rsidRPr="00C52E2F">
        <w:t>&lt;</w:t>
      </w:r>
      <w:r>
        <w:t>mc-org</w:t>
      </w:r>
      <w:r w:rsidRPr="00C52E2F">
        <w:t>&gt;</w:t>
      </w:r>
      <w:r>
        <w:t xml:space="preserve"> </w:t>
      </w:r>
      <w:r w:rsidR="007A3AC3">
        <w:t xml:space="preserve">element </w:t>
      </w:r>
      <w:r>
        <w:t>can be</w:t>
      </w:r>
      <w:r w:rsidRPr="00C52E2F">
        <w:t>:</w:t>
      </w:r>
    </w:p>
    <w:p w14:paraId="0DA54E5E" w14:textId="77777777" w:rsidR="00BD57BD" w:rsidRPr="0045201D" w:rsidRDefault="00BD57BD" w:rsidP="00BD57BD">
      <w:pPr>
        <w:pStyle w:val="B2"/>
      </w:pPr>
      <w:r>
        <w:t>a)</w:t>
      </w:r>
      <w:r>
        <w:tab/>
        <w:t>set to the MCVideo user's</w:t>
      </w:r>
      <w:r w:rsidRPr="00C52E2F">
        <w:t xml:space="preserve"> Mission Critical Organization</w:t>
      </w:r>
      <w:r>
        <w:t xml:space="preserve"> in an emergency alert sent by the MCVideo server to terminating MCVideo clients;</w:t>
      </w:r>
    </w:p>
    <w:p w14:paraId="19BC29AB" w14:textId="77777777" w:rsidR="004B0FA7" w:rsidRPr="007E6F2E" w:rsidRDefault="004B0FA7" w:rsidP="004B0FA7">
      <w:pPr>
        <w:pStyle w:val="B1"/>
        <w:rPr>
          <w:lang w:val="en-US"/>
        </w:rPr>
      </w:pPr>
      <w:r w:rsidRPr="007E6F2E">
        <w:rPr>
          <w:lang w:val="en-US"/>
        </w:rPr>
        <w:t>13)</w:t>
      </w:r>
      <w:r w:rsidRPr="007E6F2E">
        <w:rPr>
          <w:lang w:val="en-US"/>
        </w:rPr>
        <w:tab/>
      </w:r>
      <w:r w:rsidR="00AE4027">
        <w:rPr>
          <w:lang w:val="en-US"/>
        </w:rPr>
        <w:t>Void;</w:t>
      </w:r>
    </w:p>
    <w:p w14:paraId="62973D77" w14:textId="77777777" w:rsidR="00BD57BD" w:rsidRPr="00860328" w:rsidRDefault="00BD57BD" w:rsidP="00BD57BD">
      <w:pPr>
        <w:pStyle w:val="B1"/>
      </w:pPr>
      <w:r w:rsidRPr="00860328">
        <w:lastRenderedPageBreak/>
        <w:t>1</w:t>
      </w:r>
      <w:r w:rsidR="004B0FA7" w:rsidRPr="00860328">
        <w:rPr>
          <w:lang w:eastAsia="zh-CN"/>
        </w:rPr>
        <w:t>4</w:t>
      </w:r>
      <w:r w:rsidRPr="00170A25">
        <w:t>)</w:t>
      </w:r>
      <w:r w:rsidRPr="00170A25">
        <w:tab/>
        <w:t>the &lt;associated-group-id&gt;</w:t>
      </w:r>
      <w:r w:rsidR="007A3AC3" w:rsidRPr="007A3AC3">
        <w:t xml:space="preserve"> </w:t>
      </w:r>
      <w:r w:rsidR="007A3AC3">
        <w:t>element</w:t>
      </w:r>
      <w:r w:rsidRPr="00860328">
        <w:t>:</w:t>
      </w:r>
    </w:p>
    <w:p w14:paraId="5F1DEED9" w14:textId="77777777" w:rsidR="00BD57BD" w:rsidRPr="00860328" w:rsidRDefault="00BD57BD" w:rsidP="00BD57BD">
      <w:pPr>
        <w:pStyle w:val="B2"/>
      </w:pPr>
      <w:r w:rsidRPr="00860328">
        <w:t>a)</w:t>
      </w:r>
      <w:r w:rsidRPr="00860328">
        <w:tab/>
        <w:t xml:space="preserve">if the &lt;mcvideo-request-uri&gt; element </w:t>
      </w:r>
      <w:r w:rsidRPr="00170A25">
        <w:t xml:space="preserve">contains a </w:t>
      </w:r>
      <w:r>
        <w:t xml:space="preserve">group identity </w:t>
      </w:r>
      <w:r w:rsidRPr="00860328">
        <w:t xml:space="preserve">then this element can include an MCVideo group ID </w:t>
      </w:r>
      <w:r>
        <w:t xml:space="preserve">associated with </w:t>
      </w:r>
      <w:r w:rsidRPr="00860328">
        <w:t>the group identity in the &lt;mcvideo-request-uri&gt; element. E.g. if the &lt;mcvideo-request-uri&gt; element contains a temporary group identity (TGI), then the &lt;associated-group-id&gt; element can contain the constituent MCVideo group ID;</w:t>
      </w:r>
    </w:p>
    <w:p w14:paraId="1A60D4E6" w14:textId="77777777" w:rsidR="00BD57BD" w:rsidRDefault="00BD57BD" w:rsidP="00BD57BD">
      <w:pPr>
        <w:pStyle w:val="B1"/>
        <w:rPr>
          <w:lang w:val="en-US"/>
        </w:rPr>
      </w:pPr>
      <w:r>
        <w:rPr>
          <w:lang w:val="en-US"/>
        </w:rPr>
        <w:t>1</w:t>
      </w:r>
      <w:r w:rsidR="004B0FA7">
        <w:rPr>
          <w:lang w:val="en-US" w:eastAsia="zh-CN"/>
        </w:rPr>
        <w:t>5</w:t>
      </w:r>
      <w:r>
        <w:rPr>
          <w:lang w:val="en-US"/>
        </w:rPr>
        <w:t>)</w:t>
      </w:r>
      <w:r>
        <w:rPr>
          <w:lang w:val="en-US"/>
        </w:rPr>
        <w:tab/>
        <w:t>the &lt;originated-by&gt;</w:t>
      </w:r>
      <w:r w:rsidR="007A3AC3" w:rsidRPr="007A3AC3">
        <w:t xml:space="preserve"> </w:t>
      </w:r>
      <w:r w:rsidR="007A3AC3">
        <w:t>element</w:t>
      </w:r>
      <w:r>
        <w:rPr>
          <w:lang w:val="en-US"/>
        </w:rPr>
        <w:t>:</w:t>
      </w:r>
    </w:p>
    <w:p w14:paraId="0FD43BC6" w14:textId="77777777" w:rsidR="00BD57BD" w:rsidRPr="00437D87" w:rsidRDefault="00BD57BD" w:rsidP="00BD57B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ID of the originating user</w:t>
      </w:r>
      <w:r>
        <w:rPr>
          <w:noProof/>
        </w:rPr>
        <w:t xml:space="preserve"> of an MCVideo emergency alert when being cancelled by another authorised MCVideo user;</w:t>
      </w:r>
    </w:p>
    <w:p w14:paraId="5C05C197" w14:textId="77777777" w:rsidR="004B0FA7" w:rsidRDefault="004B0FA7" w:rsidP="004B0FA7">
      <w:pPr>
        <w:pStyle w:val="B1"/>
        <w:rPr>
          <w:lang w:val="en-US"/>
        </w:rPr>
      </w:pPr>
      <w:r>
        <w:rPr>
          <w:lang w:val="en-US"/>
        </w:rPr>
        <w:t>16)</w:t>
      </w:r>
      <w:r>
        <w:rPr>
          <w:lang w:val="en-US"/>
        </w:rPr>
        <w:tab/>
        <w:t>the &lt;MKFC-GKTPs&gt;</w:t>
      </w:r>
      <w:r w:rsidR="007A3AC3" w:rsidRPr="007A3AC3">
        <w:t xml:space="preserve"> </w:t>
      </w:r>
      <w:r w:rsidR="007A3AC3">
        <w:t>element</w:t>
      </w:r>
      <w:r>
        <w:rPr>
          <w:lang w:val="en-US"/>
        </w:rPr>
        <w:t>:</w:t>
      </w:r>
    </w:p>
    <w:p w14:paraId="63E0B391" w14:textId="77777777" w:rsidR="004B0FA7" w:rsidRDefault="004B0FA7" w:rsidP="004B0FA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24.481 </w:t>
      </w:r>
      <w:r w:rsidRPr="00700BA8">
        <w:rPr>
          <w:lang w:val="en-US"/>
        </w:rPr>
        <w:t>[</w:t>
      </w:r>
      <w:r w:rsidR="00C85840">
        <w:rPr>
          <w:lang w:val="en-US"/>
        </w:rPr>
        <w:t>24</w:t>
      </w:r>
      <w:r w:rsidRPr="00700BA8">
        <w:rPr>
          <w:lang w:val="en-US"/>
        </w:rPr>
        <w:t xml:space="preserve">] </w:t>
      </w:r>
      <w:r w:rsidR="00C836A2">
        <w:rPr>
          <w:lang w:val="en-US"/>
        </w:rPr>
        <w:t>clause</w:t>
      </w:r>
      <w:r>
        <w:rPr>
          <w:lang w:val="en-US"/>
        </w:rPr>
        <w:t> 7.4</w:t>
      </w:r>
      <w:r w:rsidRPr="00540B50">
        <w:rPr>
          <w:lang w:val="en-US"/>
        </w:rPr>
        <w:t xml:space="preserve">, to be used for protection of multicast </w:t>
      </w:r>
      <w:r>
        <w:rPr>
          <w:lang w:val="en-US"/>
        </w:rPr>
        <w:t>transmission</w:t>
      </w:r>
      <w:r w:rsidRPr="00540B50">
        <w:rPr>
          <w:lang w:val="en-US"/>
        </w:rPr>
        <w:t xml:space="preserve"> control signalling when the UE operates on </w:t>
      </w:r>
      <w:r>
        <w:rPr>
          <w:lang w:val="en-US"/>
        </w:rPr>
        <w:t xml:space="preserve">the </w:t>
      </w:r>
      <w:r w:rsidRPr="00540B50">
        <w:rPr>
          <w:lang w:val="en-US"/>
        </w:rPr>
        <w:t>network</w:t>
      </w:r>
      <w:r>
        <w:rPr>
          <w:lang w:val="en-US"/>
        </w:rPr>
        <w:t>;</w:t>
      </w:r>
    </w:p>
    <w:p w14:paraId="3E55A93A" w14:textId="77777777" w:rsidR="00AE4027" w:rsidRPr="00866916" w:rsidRDefault="00AE4027" w:rsidP="00AE4027">
      <w:pPr>
        <w:pStyle w:val="NO"/>
      </w:pPr>
      <w:r w:rsidRPr="0079589D">
        <w:t>NOTE</w:t>
      </w:r>
      <w:r>
        <w:t> 3</w:t>
      </w:r>
      <w:r w:rsidRPr="0079589D">
        <w:t>:</w:t>
      </w:r>
      <w:r w:rsidRPr="0079589D">
        <w:tab/>
      </w:r>
      <w:r>
        <w:t>A GMS (Group Management Server) compliant to Release 14 of the present document does not send a group key transport payload carrying MKFC and MKFC-ID. A GMC (Group Management Client) can receive MKFC and MKFC-ID from a GMS compliant only to Release 13 of the present document.</w:t>
      </w:r>
    </w:p>
    <w:p w14:paraId="7749F0F5" w14:textId="77777777" w:rsidR="00BD57BD" w:rsidRDefault="00BD57BD" w:rsidP="00BD57BD">
      <w:pPr>
        <w:pStyle w:val="B1"/>
        <w:rPr>
          <w:lang w:val="en-US"/>
        </w:rPr>
      </w:pPr>
      <w:r>
        <w:rPr>
          <w:lang w:val="en-US"/>
        </w:rPr>
        <w:t>1</w:t>
      </w:r>
      <w:r w:rsidR="004B0FA7">
        <w:rPr>
          <w:lang w:val="en-US"/>
        </w:rPr>
        <w:t>7</w:t>
      </w:r>
      <w:r>
        <w:rPr>
          <w:lang w:val="en-US"/>
        </w:rPr>
        <w:t>)</w:t>
      </w:r>
      <w:r>
        <w:rPr>
          <w:lang w:val="en-US"/>
        </w:rPr>
        <w:tab/>
        <w:t>the &lt;mcvideo-client-id&gt;</w:t>
      </w:r>
      <w:r w:rsidR="007A3AC3" w:rsidRPr="007A3AC3">
        <w:t xml:space="preserve"> </w:t>
      </w:r>
      <w:r w:rsidR="007A3AC3">
        <w:t>element</w:t>
      </w:r>
      <w:r>
        <w:rPr>
          <w:lang w:val="en-US"/>
        </w:rPr>
        <w:t>:</w:t>
      </w:r>
    </w:p>
    <w:p w14:paraId="6AADCD81" w14:textId="74BCB6B7" w:rsidR="00BD57BD" w:rsidRPr="008E477D" w:rsidRDefault="00BD57BD" w:rsidP="00BD57BD">
      <w:pPr>
        <w:pStyle w:val="B2"/>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w:t>
      </w:r>
      <w:r>
        <w:rPr>
          <w:noProof/>
        </w:rPr>
        <w:t xml:space="preserve">client </w:t>
      </w:r>
      <w:r w:rsidRPr="005B0607">
        <w:rPr>
          <w:noProof/>
        </w:rPr>
        <w:t xml:space="preserve">ID of the </w:t>
      </w:r>
      <w:r>
        <w:rPr>
          <w:noProof/>
        </w:rPr>
        <w:t>MCVideo client that originated a SIP INVITE request, SIP REFER request</w:t>
      </w:r>
      <w:r w:rsidR="007A3AC3">
        <w:rPr>
          <w:lang w:val="en-US"/>
        </w:rPr>
        <w:t>, SIP REGISTER request, SIP PUBLISH request</w:t>
      </w:r>
      <w:r>
        <w:rPr>
          <w:noProof/>
        </w:rPr>
        <w:t xml:space="preserve"> or SIP MESSAGE request</w:t>
      </w:r>
      <w:r w:rsidR="008F7D39">
        <w:rPr>
          <w:noProof/>
        </w:rPr>
        <w:t>;</w:t>
      </w:r>
    </w:p>
    <w:p w14:paraId="28B1BA49" w14:textId="77777777" w:rsidR="004B0FA7" w:rsidRPr="00BA110A" w:rsidRDefault="004B0FA7" w:rsidP="004B0FA7">
      <w:pPr>
        <w:pStyle w:val="B1"/>
        <w:rPr>
          <w:lang w:val="en-US"/>
        </w:rPr>
      </w:pPr>
      <w:r>
        <w:t>18)</w:t>
      </w:r>
      <w:r>
        <w:tab/>
        <w:t>the &lt;alert-ind-rcvd&gt;</w:t>
      </w:r>
      <w:r w:rsidR="007A3AC3" w:rsidRPr="007A3AC3">
        <w:t xml:space="preserve"> </w:t>
      </w:r>
      <w:r w:rsidR="007A3AC3">
        <w:t>element</w:t>
      </w:r>
      <w:r w:rsidR="007A3AC3">
        <w:rPr>
          <w:lang w:val="en-US"/>
        </w:rPr>
        <w:t>:</w:t>
      </w:r>
    </w:p>
    <w:p w14:paraId="454455FD" w14:textId="77777777" w:rsidR="004B0FA7" w:rsidRDefault="004B0FA7" w:rsidP="004B0FA7">
      <w:pPr>
        <w:pStyle w:val="B2"/>
        <w:rPr>
          <w:noProof/>
        </w:rPr>
      </w:pPr>
      <w:r>
        <w:t>a)</w:t>
      </w:r>
      <w:r>
        <w:tab/>
        <w:t>can be set to true and included in a SIP MESSAGE to indicate that the emergency alert or cancellation was received successfully</w:t>
      </w:r>
      <w:r>
        <w:rPr>
          <w:noProof/>
        </w:rPr>
        <w:t>;</w:t>
      </w:r>
    </w:p>
    <w:p w14:paraId="69A3B216" w14:textId="77777777" w:rsidR="009F1106" w:rsidRDefault="009F1106" w:rsidP="009F1106">
      <w:pPr>
        <w:pStyle w:val="B1"/>
      </w:pPr>
      <w:r>
        <w:t>18a)</w:t>
      </w:r>
      <w:r>
        <w:tab/>
        <w:t>the &lt;multiple-devices-ind&gt;</w:t>
      </w:r>
      <w:r w:rsidR="001B4953" w:rsidRPr="001B4953">
        <w:t xml:space="preserve"> </w:t>
      </w:r>
      <w:r w:rsidR="001B4953">
        <w:t>element set to</w:t>
      </w:r>
      <w:r w:rsidR="001B4953">
        <w:rPr>
          <w:lang w:val="en-US"/>
        </w:rPr>
        <w:t>:</w:t>
      </w:r>
    </w:p>
    <w:p w14:paraId="47F3D467" w14:textId="77777777" w:rsidR="009F1106" w:rsidRDefault="009F1106" w:rsidP="009F1106">
      <w:pPr>
        <w:pStyle w:val="B2"/>
        <w:rPr>
          <w:noProof/>
        </w:rPr>
      </w:pPr>
      <w:r>
        <w:t>a)</w:t>
      </w:r>
      <w:r>
        <w:tab/>
      </w:r>
      <w:r w:rsidR="001B4953">
        <w:rPr>
          <w:lang w:val="en-US"/>
        </w:rPr>
        <w:t xml:space="preserve">"true" to indicate to the client that multiple clients are registered for the </w:t>
      </w:r>
      <w:r w:rsidR="001B4953">
        <w:t xml:space="preserve">MCVideo </w:t>
      </w:r>
      <w:r w:rsidR="001B4953">
        <w:rPr>
          <w:lang w:val="en-US"/>
        </w:rPr>
        <w:t>user; or</w:t>
      </w:r>
    </w:p>
    <w:p w14:paraId="70284829" w14:textId="77777777" w:rsidR="001B4953" w:rsidRDefault="001B4953" w:rsidP="001B4953">
      <w:pPr>
        <w:pStyle w:val="B2"/>
        <w:rPr>
          <w:noProof/>
        </w:rPr>
      </w:pPr>
      <w:r>
        <w:rPr>
          <w:noProof/>
        </w:rPr>
        <w:t>b)</w:t>
      </w:r>
      <w:r>
        <w:rPr>
          <w:noProof/>
        </w:rPr>
        <w:tab/>
      </w:r>
      <w:r>
        <w:rPr>
          <w:lang w:val="en-US"/>
        </w:rPr>
        <w:t xml:space="preserve">"false" to indicate to the client that no other clients are registered for the </w:t>
      </w:r>
      <w:r>
        <w:t xml:space="preserve">MCVideo </w:t>
      </w:r>
      <w:r>
        <w:rPr>
          <w:lang w:val="en-US"/>
        </w:rPr>
        <w:t>user;</w:t>
      </w:r>
    </w:p>
    <w:p w14:paraId="54653771" w14:textId="77777777" w:rsidR="00D80019" w:rsidRPr="001B4953" w:rsidRDefault="00D80019" w:rsidP="00D80019">
      <w:pPr>
        <w:pStyle w:val="B1"/>
      </w:pPr>
      <w:r>
        <w:t>18</w:t>
      </w:r>
      <w:r w:rsidR="009F1106">
        <w:t>b</w:t>
      </w:r>
      <w:r>
        <w:t>)</w:t>
      </w:r>
      <w:r>
        <w:tab/>
        <w:t>the &lt;video</w:t>
      </w:r>
      <w:r w:rsidR="0094202A">
        <w:t>-</w:t>
      </w:r>
      <w:r>
        <w:t>pull-url&gt;</w:t>
      </w:r>
      <w:r w:rsidR="001B4953" w:rsidRPr="001B4953">
        <w:t xml:space="preserve"> </w:t>
      </w:r>
      <w:r w:rsidR="001B4953">
        <w:t>element:</w:t>
      </w:r>
    </w:p>
    <w:p w14:paraId="4A0CCF47" w14:textId="77777777" w:rsidR="00D80019" w:rsidRPr="00785B9B" w:rsidRDefault="00D80019" w:rsidP="00D80019">
      <w:pPr>
        <w:pStyle w:val="B2"/>
      </w:pPr>
      <w:r>
        <w:t>a)</w:t>
      </w:r>
      <w:r>
        <w:tab/>
        <w:t>can be set to the URL of the video file located in the MCVideo server</w:t>
      </w:r>
      <w:r>
        <w:rPr>
          <w:noProof/>
        </w:rPr>
        <w:t>; and</w:t>
      </w:r>
    </w:p>
    <w:p w14:paraId="6878BFD7" w14:textId="77777777" w:rsidR="004B0FA7" w:rsidRDefault="004B0FA7" w:rsidP="004B0FA7">
      <w:pPr>
        <w:pStyle w:val="B1"/>
      </w:pPr>
      <w:r>
        <w:t>19)</w:t>
      </w:r>
      <w:r>
        <w:tab/>
        <w:t>the &lt;anyExt&gt; can be included with the following elements:</w:t>
      </w:r>
    </w:p>
    <w:p w14:paraId="7B648E44" w14:textId="77777777" w:rsidR="004B0FA7" w:rsidRDefault="00D43976" w:rsidP="00D43976">
      <w:pPr>
        <w:pStyle w:val="B2"/>
      </w:pPr>
      <w:r w:rsidRPr="00D43976">
        <w:t>a</w:t>
      </w:r>
      <w:r w:rsidR="004B0FA7">
        <w:t>)</w:t>
      </w:r>
      <w:r w:rsidR="004B0FA7">
        <w:tab/>
        <w:t xml:space="preserve">a &lt;release-reason&gt; </w:t>
      </w:r>
      <w:r w:rsidR="001B4953">
        <w:t>element set to</w:t>
      </w:r>
      <w:r w:rsidR="004B0FA7">
        <w:t>:</w:t>
      </w:r>
    </w:p>
    <w:p w14:paraId="5BB2CDDF" w14:textId="77777777" w:rsidR="00C2577E" w:rsidRDefault="004B0FA7" w:rsidP="001B4953">
      <w:pPr>
        <w:pStyle w:val="B3"/>
      </w:pPr>
      <w:r>
        <w:t>i)</w:t>
      </w:r>
      <w:r>
        <w:tab/>
        <w:t>"</w:t>
      </w:r>
      <w:r w:rsidRPr="004C7B55">
        <w:t>authentication of the MIKEY-SAKE I_MESSAGE failed</w:t>
      </w:r>
      <w:r>
        <w:t>" by a MCVideo client when the signature cannot be verified;</w:t>
      </w:r>
    </w:p>
    <w:p w14:paraId="7590D7EC" w14:textId="77777777" w:rsidR="00C2577E" w:rsidRDefault="00C2577E" w:rsidP="00C2577E">
      <w:pPr>
        <w:pStyle w:val="B3"/>
      </w:pPr>
      <w:r>
        <w:t>ii)</w:t>
      </w:r>
      <w:r>
        <w:tab/>
        <w:t>"private-call-expiry" when the ambient viewing call is release due to the expiry of the private call timer;</w:t>
      </w:r>
    </w:p>
    <w:p w14:paraId="50B878DC" w14:textId="77777777" w:rsidR="00C2577E" w:rsidRDefault="00C2577E" w:rsidP="00C2577E">
      <w:pPr>
        <w:pStyle w:val="B3"/>
      </w:pPr>
      <w:r>
        <w:t>iii)</w:t>
      </w:r>
      <w:r>
        <w:tab/>
        <w:t>"administrator-action" when the ambient viewing call is released by an MCVideo administrator;</w:t>
      </w:r>
    </w:p>
    <w:p w14:paraId="50018123" w14:textId="77777777" w:rsidR="00C2577E" w:rsidRDefault="00C2577E" w:rsidP="00C2577E">
      <w:pPr>
        <w:pStyle w:val="B3"/>
      </w:pPr>
      <w:r>
        <w:t>i</w:t>
      </w:r>
      <w:r w:rsidRPr="00763F9F">
        <w:t>v</w:t>
      </w:r>
      <w:r>
        <w:t>)</w:t>
      </w:r>
      <w:r>
        <w:tab/>
        <w:t>"call-request-for-viewed-to-client" when there is a call request targeted to the viewed-to client; or</w:t>
      </w:r>
    </w:p>
    <w:p w14:paraId="64C40729" w14:textId="77777777" w:rsidR="004B0FA7" w:rsidRDefault="00C2577E" w:rsidP="00C2577E">
      <w:pPr>
        <w:pStyle w:val="B3"/>
      </w:pPr>
      <w:r>
        <w:t>v)</w:t>
      </w:r>
      <w:r>
        <w:tab/>
        <w:t>"call-request-initiated-by-viewed-to-client" when there is a call request initiated by the viewed-to client;</w:t>
      </w:r>
    </w:p>
    <w:p w14:paraId="4F539BDE" w14:textId="77777777" w:rsidR="004B0FA7" w:rsidRDefault="004B0FA7" w:rsidP="004B0FA7">
      <w:pPr>
        <w:pStyle w:val="B2"/>
      </w:pPr>
      <w:r>
        <w:rPr>
          <w:lang w:val="en-US"/>
        </w:rPr>
        <w:t>b</w:t>
      </w:r>
      <w:r>
        <w:t>)</w:t>
      </w:r>
      <w:r>
        <w:tab/>
        <w:t xml:space="preserve">a &lt;request-type&gt; </w:t>
      </w:r>
      <w:r w:rsidR="00D74FD9">
        <w:t>element set to</w:t>
      </w:r>
      <w:r>
        <w:t>:</w:t>
      </w:r>
    </w:p>
    <w:p w14:paraId="558F63AC" w14:textId="06BA89F0" w:rsidR="004B0FA7" w:rsidRDefault="004B0FA7" w:rsidP="004B0FA7">
      <w:pPr>
        <w:pStyle w:val="B3"/>
        <w:rPr>
          <w:lang w:val="en-US"/>
        </w:rPr>
      </w:pPr>
      <w:r>
        <w:t>i)</w:t>
      </w:r>
      <w:r>
        <w:tab/>
      </w:r>
      <w:r w:rsidRPr="004346C1">
        <w:t xml:space="preserve">"group-selection-change-request" </w:t>
      </w:r>
      <w:r>
        <w:t>when a client initiates a group selection change request;</w:t>
      </w:r>
    </w:p>
    <w:p w14:paraId="78EF9705" w14:textId="468360FB" w:rsidR="00D726EE" w:rsidRPr="00BA110A" w:rsidRDefault="00D726EE" w:rsidP="004B0FA7">
      <w:pPr>
        <w:pStyle w:val="B3"/>
        <w:rPr>
          <w:lang w:val="en-US"/>
        </w:rPr>
      </w:pPr>
      <w:r>
        <w:t>ii)</w:t>
      </w:r>
      <w:r>
        <w:tab/>
      </w:r>
      <w:r w:rsidRPr="004346C1">
        <w:t>"</w:t>
      </w:r>
      <w:r>
        <w:t>functional-alias-status-determination</w:t>
      </w:r>
      <w:r w:rsidRPr="004346C1">
        <w:t xml:space="preserve">" </w:t>
      </w:r>
      <w:r>
        <w:t xml:space="preserve">when a client initiates a subscription to FA status </w:t>
      </w:r>
      <w:r w:rsidRPr="004346C1">
        <w:t>request</w:t>
      </w:r>
      <w:r>
        <w:t>;</w:t>
      </w:r>
      <w:r w:rsidR="008F7D39">
        <w:t xml:space="preserve"> or</w:t>
      </w:r>
    </w:p>
    <w:p w14:paraId="1A819D58" w14:textId="77777777" w:rsidR="009E3E45" w:rsidRPr="007647E9" w:rsidRDefault="009E3E45" w:rsidP="009E3E45">
      <w:pPr>
        <w:pStyle w:val="B3"/>
        <w:rPr>
          <w:lang w:val="hr-HR"/>
        </w:rPr>
      </w:pPr>
      <w:r>
        <w:rPr>
          <w:lang w:val="hr-HR"/>
        </w:rPr>
        <w:t>iii</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 xml:space="preserve">of a functional alias with the </w:t>
      </w:r>
      <w:r>
        <w:rPr>
          <w:noProof/>
        </w:rPr>
        <w:t>MCVideo</w:t>
      </w:r>
      <w:r w:rsidRPr="00A07E7A">
        <w:rPr>
          <w:noProof/>
        </w:rPr>
        <w:t xml:space="preserve"> </w:t>
      </w:r>
      <w:r w:rsidRPr="00647D38">
        <w:t>group(s)</w:t>
      </w:r>
      <w:r w:rsidRPr="00407544">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p>
    <w:p w14:paraId="797DFCA0" w14:textId="77777777" w:rsidR="004B0FA7" w:rsidRDefault="004B0FA7" w:rsidP="004B0FA7">
      <w:pPr>
        <w:pStyle w:val="B2"/>
      </w:pPr>
      <w:r>
        <w:t>c)</w:t>
      </w:r>
      <w:r>
        <w:tab/>
        <w:t xml:space="preserve">a &lt;response-type&gt; </w:t>
      </w:r>
      <w:r w:rsidR="00D74FD9">
        <w:t>element set to</w:t>
      </w:r>
      <w:r>
        <w:t>:</w:t>
      </w:r>
    </w:p>
    <w:p w14:paraId="71518726" w14:textId="77777777" w:rsidR="004B0FA7" w:rsidRDefault="004B0FA7" w:rsidP="004B0FA7">
      <w:pPr>
        <w:pStyle w:val="B3"/>
      </w:pPr>
      <w:r>
        <w:lastRenderedPageBreak/>
        <w:t>i)</w:t>
      </w:r>
      <w:r>
        <w:tab/>
      </w:r>
      <w:r w:rsidRPr="004346C1">
        <w:t>"group-selection-change-</w:t>
      </w:r>
      <w:r>
        <w:t>response</w:t>
      </w:r>
      <w:r w:rsidRPr="004346C1">
        <w:t xml:space="preserve">" </w:t>
      </w:r>
      <w:r>
        <w:t>when a client responds to a group selection change request;</w:t>
      </w:r>
    </w:p>
    <w:p w14:paraId="5FBAB4EA" w14:textId="77777777" w:rsidR="004B0FA7" w:rsidRDefault="004B0FA7" w:rsidP="004B0FA7">
      <w:pPr>
        <w:pStyle w:val="B2"/>
      </w:pPr>
      <w:r>
        <w:rPr>
          <w:lang w:val="en-US"/>
        </w:rPr>
        <w:t>d</w:t>
      </w:r>
      <w:r>
        <w:t>)</w:t>
      </w:r>
      <w:r>
        <w:tab/>
        <w:t>a &lt;</w:t>
      </w:r>
      <w:r w:rsidRPr="006D0511">
        <w:t>selected-group-change-outcome</w:t>
      </w:r>
      <w:r>
        <w:t xml:space="preserve">&gt; </w:t>
      </w:r>
      <w:r w:rsidR="00D74FD9">
        <w:t>element set to</w:t>
      </w:r>
      <w:r>
        <w:t>:</w:t>
      </w:r>
    </w:p>
    <w:p w14:paraId="18BB5571" w14:textId="77777777" w:rsidR="004B0FA7" w:rsidRDefault="004B0FA7" w:rsidP="004B0FA7">
      <w:pPr>
        <w:pStyle w:val="B3"/>
      </w:pPr>
      <w:r>
        <w:t>i)</w:t>
      </w:r>
      <w:r>
        <w:tab/>
        <w:t>"success" when a client reports that it has successfully changed its selected group as requested by a received group selection change request; or</w:t>
      </w:r>
    </w:p>
    <w:p w14:paraId="65C9A11F" w14:textId="77777777" w:rsidR="004B0FA7" w:rsidRDefault="004B0FA7" w:rsidP="004B0FA7">
      <w:pPr>
        <w:pStyle w:val="B3"/>
      </w:pPr>
      <w:r>
        <w:t>ii)</w:t>
      </w:r>
      <w:r>
        <w:tab/>
        <w:t>"fail" when a client reports that it has failed to change its selected group as requested by a received group selection change request;</w:t>
      </w:r>
    </w:p>
    <w:p w14:paraId="033710A3" w14:textId="77777777" w:rsidR="004B0FA7" w:rsidRPr="00A75641" w:rsidRDefault="004B0FA7" w:rsidP="004B0FA7">
      <w:pPr>
        <w:pStyle w:val="B2"/>
      </w:pPr>
      <w:r w:rsidRPr="00A75641">
        <w:t>e)</w:t>
      </w:r>
      <w:r w:rsidRPr="00A75641">
        <w:tab/>
        <w:t xml:space="preserve">an&lt;affiliation-required&gt; </w:t>
      </w:r>
      <w:r w:rsidR="00D74FD9">
        <w:t>element set to</w:t>
      </w:r>
      <w:r w:rsidRPr="00A75641">
        <w:t>:</w:t>
      </w:r>
    </w:p>
    <w:p w14:paraId="7285DFAE" w14:textId="77777777" w:rsidR="00C2577E" w:rsidRDefault="004B0FA7" w:rsidP="00C2577E">
      <w:pPr>
        <w:pStyle w:val="B3"/>
      </w:pPr>
      <w:r>
        <w:t>i)</w:t>
      </w:r>
      <w:r w:rsidR="00846B7E">
        <w:tab/>
      </w:r>
      <w:r>
        <w:t xml:space="preserve">"true" when received by a client in a </w:t>
      </w:r>
      <w:r w:rsidRPr="004346C1">
        <w:t>group-selection-change-request</w:t>
      </w:r>
      <w:r>
        <w:t xml:space="preserve"> indicates that the client needs to affiliate to the specified group</w:t>
      </w:r>
      <w:r w:rsidR="00C2577E">
        <w:t>;</w:t>
      </w:r>
    </w:p>
    <w:p w14:paraId="14E30556" w14:textId="77777777" w:rsidR="00C2577E" w:rsidRDefault="00C2577E" w:rsidP="00C2577E">
      <w:pPr>
        <w:pStyle w:val="B2"/>
      </w:pPr>
      <w:r>
        <w:t>f)</w:t>
      </w:r>
      <w:r>
        <w:tab/>
        <w:t xml:space="preserve">an &lt;ambient-viewing-type&gt; </w:t>
      </w:r>
      <w:r w:rsidR="00D74FD9">
        <w:t>element set to</w:t>
      </w:r>
      <w:r>
        <w:t>:</w:t>
      </w:r>
    </w:p>
    <w:p w14:paraId="645066AB" w14:textId="77777777" w:rsidR="00C2577E" w:rsidRDefault="00C2577E" w:rsidP="00C2577E">
      <w:pPr>
        <w:pStyle w:val="B3"/>
      </w:pPr>
      <w:r>
        <w:t>i)</w:t>
      </w:r>
      <w:r>
        <w:tab/>
        <w:t>"remote-init" when the viewing MCVideo user of an ambient viewing call initiates the call; or</w:t>
      </w:r>
    </w:p>
    <w:p w14:paraId="7B7F9153" w14:textId="77777777" w:rsidR="004B0FA7" w:rsidRPr="00721C14" w:rsidRDefault="00C2577E" w:rsidP="00C2577E">
      <w:pPr>
        <w:pStyle w:val="B3"/>
      </w:pPr>
      <w:r>
        <w:t>ii)</w:t>
      </w:r>
      <w:r>
        <w:tab/>
        <w:t>"local-init" when the viewed-to MCVideo user of an ambient viewing call initiates the call</w:t>
      </w:r>
      <w:r w:rsidR="0094202A">
        <w:t>;</w:t>
      </w:r>
    </w:p>
    <w:p w14:paraId="67F709DF" w14:textId="77777777" w:rsidR="0094202A" w:rsidRDefault="0094202A" w:rsidP="0094202A">
      <w:pPr>
        <w:pStyle w:val="B2"/>
      </w:pPr>
      <w:r>
        <w:t>g)</w:t>
      </w:r>
      <w:r>
        <w:tab/>
        <w:t xml:space="preserve">an &lt;video-push-url&gt; </w:t>
      </w:r>
      <w:r w:rsidR="00D74FD9">
        <w:rPr>
          <w:lang w:val="en-US"/>
        </w:rPr>
        <w:t>element</w:t>
      </w:r>
      <w:r>
        <w:t>:</w:t>
      </w:r>
    </w:p>
    <w:p w14:paraId="0B429F6F" w14:textId="77777777" w:rsidR="0094202A" w:rsidRPr="00721C14" w:rsidRDefault="0094202A" w:rsidP="0094202A">
      <w:pPr>
        <w:pStyle w:val="B3"/>
      </w:pPr>
      <w:r>
        <w:t>i)</w:t>
      </w:r>
      <w:r>
        <w:tab/>
        <w:t>set to the URL of the video file located in the MCVideo server</w:t>
      </w:r>
      <w:r w:rsidR="00974529" w:rsidRPr="00CB4E86">
        <w:rPr>
          <w:noProof/>
        </w:rPr>
        <w:t xml:space="preserve">; </w:t>
      </w:r>
      <w:r w:rsidR="00974529">
        <w:rPr>
          <w:noProof/>
        </w:rPr>
        <w:t>and</w:t>
      </w:r>
    </w:p>
    <w:p w14:paraId="15EB1CA0" w14:textId="77777777" w:rsidR="00974529" w:rsidRPr="006A0DDE" w:rsidRDefault="00974529" w:rsidP="00BA110A">
      <w:pPr>
        <w:pStyle w:val="B2"/>
      </w:pPr>
      <w:r>
        <w:rPr>
          <w:noProof/>
        </w:rPr>
        <w:t>h)</w:t>
      </w:r>
      <w:r>
        <w:rPr>
          <w:noProof/>
        </w:rPr>
        <w:tab/>
      </w:r>
      <w:r>
        <w:t>a &lt;</w:t>
      </w:r>
      <w:r w:rsidRPr="00F90134">
        <w:t>functional</w:t>
      </w:r>
      <w:r>
        <w:t>-</w:t>
      </w:r>
      <w:r w:rsidRPr="00F90134">
        <w:t>alias-URI</w:t>
      </w:r>
      <w:r>
        <w:t xml:space="preserve">&gt; </w:t>
      </w:r>
      <w:r w:rsidR="001D0303">
        <w:t>element</w:t>
      </w:r>
      <w:r>
        <w:t xml:space="preserve"> set to </w:t>
      </w:r>
      <w:r w:rsidR="001D0303">
        <w:t xml:space="preserve">the </w:t>
      </w:r>
      <w:r>
        <w:t>value of the fu</w:t>
      </w:r>
      <w:r w:rsidRPr="00F90134">
        <w:t>nctional</w:t>
      </w:r>
      <w:r>
        <w:t xml:space="preserve"> </w:t>
      </w:r>
      <w:r w:rsidRPr="00F90134">
        <w:t>alias that is used together with the</w:t>
      </w:r>
      <w:r>
        <w:t xml:space="preserve"> "</w:t>
      </w:r>
      <w:r w:rsidRPr="003B3D7F">
        <w:t>m</w:t>
      </w:r>
      <w:r>
        <w:t>cvideo</w:t>
      </w:r>
      <w:r w:rsidRPr="003B3D7F">
        <w:t>-calling-user-id</w:t>
      </w:r>
      <w:r>
        <w:t>";</w:t>
      </w:r>
    </w:p>
    <w:p w14:paraId="77B5DB8C" w14:textId="77777777" w:rsidR="00F62A09" w:rsidRDefault="00F62A09" w:rsidP="00F62A09">
      <w:pPr>
        <w:pStyle w:val="B2"/>
      </w:pPr>
      <w:r>
        <w:t>i</w:t>
      </w:r>
      <w:r w:rsidRPr="00D31BAA">
        <w:t>)</w:t>
      </w:r>
      <w:r w:rsidRPr="00D31BAA">
        <w:tab/>
        <w:t>a</w:t>
      </w:r>
      <w:r>
        <w:rPr>
          <w:lang w:val="en-US"/>
        </w:rPr>
        <w:t xml:space="preserve">n </w:t>
      </w:r>
      <w:r w:rsidRPr="00D31BAA">
        <w:t>&lt;emergency-alert-area-ind&gt;</w:t>
      </w:r>
      <w:r>
        <w:rPr>
          <w:lang w:val="en-US"/>
        </w:rPr>
        <w:t xml:space="preserve"> </w:t>
      </w:r>
      <w:r w:rsidR="001D0303">
        <w:t>element set to</w:t>
      </w:r>
      <w:r>
        <w:t>:</w:t>
      </w:r>
    </w:p>
    <w:p w14:paraId="16B47742" w14:textId="77777777" w:rsidR="00F62A09" w:rsidRDefault="00F62A09" w:rsidP="00F62A09">
      <w:pPr>
        <w:pStyle w:val="B3"/>
      </w:pPr>
      <w:r>
        <w:t>i)</w:t>
      </w:r>
      <w:r>
        <w:tab/>
        <w:t xml:space="preserve">"true" when the </w:t>
      </w:r>
      <w:r>
        <w:rPr>
          <w:lang w:val="en-US"/>
        </w:rPr>
        <w:t>MCVideo client has entered an emergency alert area</w:t>
      </w:r>
      <w:r>
        <w:t>; or</w:t>
      </w:r>
    </w:p>
    <w:p w14:paraId="244FD9F2" w14:textId="77777777" w:rsidR="00F62A09" w:rsidRPr="00321B0A" w:rsidRDefault="00F62A09" w:rsidP="00F62A09">
      <w:pPr>
        <w:pStyle w:val="B3"/>
        <w:rPr>
          <w:lang w:val="en-US"/>
        </w:rPr>
      </w:pPr>
      <w:r>
        <w:t>ii)</w:t>
      </w:r>
      <w:r>
        <w:tab/>
        <w:t xml:space="preserve">"false" when the </w:t>
      </w:r>
      <w:r>
        <w:rPr>
          <w:lang w:val="en-US"/>
        </w:rPr>
        <w:t>MCVideo client has exited an emergency alert area;</w:t>
      </w:r>
    </w:p>
    <w:p w14:paraId="2668F0E2" w14:textId="77777777" w:rsidR="00F62A09" w:rsidRDefault="00F62A09" w:rsidP="00F62A09">
      <w:pPr>
        <w:pStyle w:val="B2"/>
      </w:pPr>
      <w:r>
        <w:t>j</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1D0303">
        <w:t>element set to</w:t>
      </w:r>
      <w:r>
        <w:t>:</w:t>
      </w:r>
    </w:p>
    <w:p w14:paraId="22EDCB05" w14:textId="77777777" w:rsidR="00F62A09" w:rsidRDefault="00F62A09" w:rsidP="00F62A09">
      <w:pPr>
        <w:pStyle w:val="B3"/>
      </w:pPr>
      <w:r>
        <w:t>i)</w:t>
      </w:r>
      <w:r>
        <w:tab/>
        <w:t xml:space="preserve">"true" when the </w:t>
      </w:r>
      <w:r>
        <w:rPr>
          <w:lang w:val="en-US"/>
        </w:rPr>
        <w:t>MCVideo client has entered a group geographic area</w:t>
      </w:r>
      <w:r>
        <w:t>; or</w:t>
      </w:r>
    </w:p>
    <w:p w14:paraId="17924C25" w14:textId="3D4A6E9D" w:rsidR="00F62A09" w:rsidRPr="00D31BAA" w:rsidRDefault="00F62A09" w:rsidP="00F62A09">
      <w:pPr>
        <w:pStyle w:val="B3"/>
        <w:rPr>
          <w:lang w:val="en-US"/>
        </w:rPr>
      </w:pPr>
      <w:r>
        <w:t>ii)</w:t>
      </w:r>
      <w:r>
        <w:tab/>
        <w:t xml:space="preserve">"false" when the </w:t>
      </w:r>
      <w:r>
        <w:rPr>
          <w:lang w:val="en-US"/>
        </w:rPr>
        <w:t>MCVideo client has exited a group geographic area</w:t>
      </w:r>
      <w:r w:rsidR="008F7D39">
        <w:rPr>
          <w:lang w:val="en-US"/>
        </w:rPr>
        <w:t>;</w:t>
      </w:r>
    </w:p>
    <w:p w14:paraId="627FEC4C" w14:textId="77777777" w:rsidR="009E3E45" w:rsidRDefault="009E3E45" w:rsidP="009E3E45">
      <w:pPr>
        <w:pStyle w:val="B2"/>
      </w:pPr>
      <w:r>
        <w:t>k)</w:t>
      </w:r>
      <w:r>
        <w:tab/>
        <w:t>a &lt;</w:t>
      </w:r>
      <w:r w:rsidRPr="00A66F3E">
        <w:rPr>
          <w:lang w:eastAsia="ko-KR"/>
        </w:rPr>
        <w:t>bind</w:t>
      </w:r>
      <w:r>
        <w:rPr>
          <w:noProof/>
        </w:rPr>
        <w:t>ing</w:t>
      </w:r>
      <w:r w:rsidRPr="00A66F3E">
        <w:rPr>
          <w:lang w:eastAsia="ko-KR"/>
        </w:rPr>
        <w:t>-ind</w:t>
      </w:r>
      <w:r>
        <w:t>&gt; element set to:</w:t>
      </w:r>
    </w:p>
    <w:p w14:paraId="60991D0A" w14:textId="77777777" w:rsidR="009E3E45" w:rsidRDefault="009E3E45" w:rsidP="009E3E45">
      <w:pPr>
        <w:pStyle w:val="B3"/>
      </w:pPr>
      <w:r>
        <w:t>i)</w:t>
      </w:r>
      <w:r>
        <w:tab/>
        <w:t xml:space="preserve">"true" </w:t>
      </w:r>
      <w:r w:rsidRPr="00386EE1">
        <w:t xml:space="preserve">when the user wants to create a binding of a particular functional alias with the specified list of </w:t>
      </w:r>
      <w:r>
        <w:rPr>
          <w:lang w:val="en-US"/>
        </w:rPr>
        <w:t xml:space="preserve">MCVideo </w:t>
      </w:r>
      <w:r w:rsidRPr="00386EE1">
        <w:t xml:space="preserve">groups for the </w:t>
      </w:r>
      <w:r>
        <w:rPr>
          <w:lang w:val="en-US"/>
        </w:rPr>
        <w:t xml:space="preserve">MCVideo </w:t>
      </w:r>
      <w:r w:rsidRPr="00386EE1">
        <w:t>client; or</w:t>
      </w:r>
    </w:p>
    <w:p w14:paraId="6CFBE504" w14:textId="77777777" w:rsidR="009E3E45" w:rsidRDefault="009E3E45" w:rsidP="009E3E45">
      <w:pPr>
        <w:pStyle w:val="B3"/>
      </w:pPr>
      <w:r>
        <w:t>i</w:t>
      </w:r>
      <w:r>
        <w:rPr>
          <w:lang w:val="en-IN"/>
        </w:rPr>
        <w:t>i</w:t>
      </w:r>
      <w:r>
        <w:t>)</w:t>
      </w:r>
      <w:r>
        <w:tab/>
        <w:t xml:space="preserve">"false" </w:t>
      </w:r>
      <w:r w:rsidRPr="00386EE1">
        <w:t xml:space="preserve">when the user wants to remove a binding of a particular functional alias from the specified list of </w:t>
      </w:r>
      <w:r>
        <w:rPr>
          <w:lang w:val="en-US"/>
        </w:rPr>
        <w:t xml:space="preserve">MCVideo </w:t>
      </w:r>
      <w:r w:rsidRPr="00386EE1">
        <w:t xml:space="preserve">groups for the </w:t>
      </w:r>
      <w:r>
        <w:rPr>
          <w:lang w:val="en-US"/>
        </w:rPr>
        <w:t xml:space="preserve">MCVideo </w:t>
      </w:r>
      <w:r w:rsidRPr="00386EE1">
        <w:t>client;</w:t>
      </w:r>
    </w:p>
    <w:p w14:paraId="168DC93C" w14:textId="77777777" w:rsidR="009E3E45" w:rsidRDefault="009E3E45" w:rsidP="009E3E45">
      <w:pPr>
        <w:pStyle w:val="B2"/>
      </w:pPr>
      <w:r>
        <w:t>l)</w:t>
      </w:r>
      <w:r>
        <w:tab/>
        <w:t>a &lt;binding</w:t>
      </w:r>
      <w:r w:rsidRPr="00FE06A2">
        <w:rPr>
          <w:lang w:eastAsia="ko-KR"/>
        </w:rPr>
        <w:t>-fa-uri</w:t>
      </w:r>
      <w:r>
        <w:t>&gt; element set to:</w:t>
      </w:r>
    </w:p>
    <w:p w14:paraId="586DC329" w14:textId="03B2F0E3" w:rsidR="009E3E45" w:rsidRDefault="009E3E45" w:rsidP="009E3E45">
      <w:pPr>
        <w:pStyle w:val="B3"/>
      </w:pPr>
      <w:r>
        <w:t>i)</w:t>
      </w:r>
      <w:r>
        <w:tab/>
      </w:r>
      <w:r w:rsidRPr="00FE04B9">
        <w:t xml:space="preserve">a URI of a functional alias </w:t>
      </w:r>
      <w:r>
        <w:t xml:space="preserve">that shall be bound </w:t>
      </w:r>
      <w:r w:rsidRPr="00FE04B9">
        <w:t xml:space="preserve">with the specified list of </w:t>
      </w:r>
      <w:r>
        <w:rPr>
          <w:lang w:val="en-US"/>
        </w:rPr>
        <w:t xml:space="preserve">MCVideo </w:t>
      </w:r>
      <w:r w:rsidRPr="00FE04B9">
        <w:t xml:space="preserve">groups for the </w:t>
      </w:r>
      <w:r>
        <w:rPr>
          <w:lang w:val="en-US"/>
        </w:rPr>
        <w:t xml:space="preserve">MCVideo </w:t>
      </w:r>
      <w:r w:rsidRPr="00FE04B9">
        <w:t>client;</w:t>
      </w:r>
    </w:p>
    <w:p w14:paraId="05E4D6DD" w14:textId="77777777" w:rsidR="009E3E45" w:rsidRDefault="009E3E45" w:rsidP="009E3E45">
      <w:pPr>
        <w:pStyle w:val="B2"/>
      </w:pPr>
      <w:r>
        <w:t>m)</w:t>
      </w:r>
      <w:r>
        <w:tab/>
        <w:t>a &lt;unbinding</w:t>
      </w:r>
      <w:r w:rsidRPr="00FE06A2">
        <w:rPr>
          <w:lang w:eastAsia="ko-KR"/>
        </w:rPr>
        <w:t>-fa-uri</w:t>
      </w:r>
      <w:r>
        <w:t>&gt; element set to:</w:t>
      </w:r>
    </w:p>
    <w:p w14:paraId="37137D08" w14:textId="02CFD729" w:rsidR="009E3E45" w:rsidRDefault="009E3E45" w:rsidP="009E3E45">
      <w:pPr>
        <w:pStyle w:val="B3"/>
      </w:pPr>
      <w:r>
        <w:t>i)</w:t>
      </w:r>
      <w:r>
        <w:tab/>
      </w:r>
      <w:r w:rsidRPr="00FE04B9">
        <w:t xml:space="preserve">a URI of a functional alias </w:t>
      </w:r>
      <w:r>
        <w:t>that shall be unbound from</w:t>
      </w:r>
      <w:r w:rsidRPr="00FE04B9">
        <w:t xml:space="preserve"> the specified list of </w:t>
      </w:r>
      <w:r>
        <w:rPr>
          <w:lang w:val="en-US"/>
        </w:rPr>
        <w:t xml:space="preserve">MCVideo </w:t>
      </w:r>
      <w:r w:rsidRPr="00FE04B9">
        <w:t xml:space="preserve">groups for the </w:t>
      </w:r>
      <w:r>
        <w:rPr>
          <w:lang w:val="en-US"/>
        </w:rPr>
        <w:t xml:space="preserve">MCVideo </w:t>
      </w:r>
      <w:r w:rsidRPr="00FE04B9">
        <w:t>client</w:t>
      </w:r>
      <w:r w:rsidR="008F7D39">
        <w:t>;</w:t>
      </w:r>
    </w:p>
    <w:p w14:paraId="01B05DD9" w14:textId="77777777" w:rsidR="00D97596" w:rsidRDefault="00D97596" w:rsidP="002005A9">
      <w:pPr>
        <w:pStyle w:val="B2"/>
      </w:pPr>
      <w:r>
        <w:t>n)</w:t>
      </w:r>
      <w:r>
        <w:tab/>
        <w:t>a &lt;call-to-functional-alias-ind&gt; element set to:</w:t>
      </w:r>
    </w:p>
    <w:p w14:paraId="660CFB50" w14:textId="77777777" w:rsidR="00D97596" w:rsidRDefault="00D97596" w:rsidP="002005A9">
      <w:pPr>
        <w:pStyle w:val="B3"/>
      </w:pPr>
      <w:r>
        <w:t>i)</w:t>
      </w:r>
      <w:r>
        <w:tab/>
        <w:t>"true" when the MCVideo client is using a functional alias to identify the MCVideo IDs of the potential target MCVideo users; or</w:t>
      </w:r>
    </w:p>
    <w:p w14:paraId="1B120FB9" w14:textId="45C43095" w:rsidR="00796587" w:rsidRDefault="00D97596" w:rsidP="00796587">
      <w:pPr>
        <w:pStyle w:val="B3"/>
      </w:pPr>
      <w:r>
        <w:t>ii)</w:t>
      </w:r>
      <w:r>
        <w:tab/>
        <w:t>"false" when the MCVideo client is using MCVideo IDs to identify the potential target MCVideo users;</w:t>
      </w:r>
      <w:r w:rsidR="008F7D39">
        <w:t xml:space="preserve"> and</w:t>
      </w:r>
    </w:p>
    <w:p w14:paraId="1EF1E6A7" w14:textId="77777777" w:rsidR="00D97596" w:rsidRDefault="00796587" w:rsidP="00083857">
      <w:pPr>
        <w:pStyle w:val="B2"/>
      </w:pPr>
      <w:r>
        <w:t>o)</w:t>
      </w:r>
      <w:r>
        <w:tab/>
        <w:t>a &lt;user-requested-priority&gt; element set to the non-negative integer value requested by the user as priority.</w:t>
      </w:r>
    </w:p>
    <w:p w14:paraId="412A6238" w14:textId="77777777" w:rsidR="00BD57BD" w:rsidRPr="0073469F" w:rsidRDefault="00BD57BD" w:rsidP="00D97596">
      <w:r w:rsidRPr="0073469F">
        <w:lastRenderedPageBreak/>
        <w:t xml:space="preserve">Absence of the &lt;emergency-ind&gt;, &lt;alert-ind&gt; and &lt;imminentperil-ind&gt; </w:t>
      </w:r>
      <w:r w:rsidR="001D0303">
        <w:t xml:space="preserve">elements </w:t>
      </w:r>
      <w:r w:rsidRPr="0073469F">
        <w:t xml:space="preserve">in a SIP INVITE request indicates that the </w:t>
      </w:r>
      <w:r>
        <w:t>MCVideo</w:t>
      </w:r>
      <w:r w:rsidRPr="0073469F">
        <w:t xml:space="preserve"> client is initiating a non-emergency private call or non-emergency group call.</w:t>
      </w:r>
    </w:p>
    <w:p w14:paraId="1206D81C" w14:textId="77777777" w:rsidR="00BD57BD" w:rsidRDefault="00BD57BD" w:rsidP="00BD57BD">
      <w:r w:rsidRPr="0073469F">
        <w:t xml:space="preserve">Absence of the &lt;broadcast-ind&gt; </w:t>
      </w:r>
      <w:r w:rsidR="001D0303">
        <w:t xml:space="preserve">element </w:t>
      </w:r>
      <w:r w:rsidRPr="0073469F">
        <w:t xml:space="preserve">in a SIP INVITE request indicates that the </w:t>
      </w:r>
      <w:r>
        <w:t>MCVideo</w:t>
      </w:r>
      <w:r w:rsidRPr="0073469F">
        <w:t xml:space="preserve"> client is initiating a non-broadcast group call.</w:t>
      </w:r>
    </w:p>
    <w:p w14:paraId="2B9D74E1" w14:textId="77777777" w:rsidR="00D97596" w:rsidRPr="0073469F" w:rsidRDefault="00D97596" w:rsidP="00D97596">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w:t>
      </w:r>
      <w:r>
        <w:t>Video</w:t>
      </w:r>
      <w:r w:rsidRPr="0073469F">
        <w:rPr>
          <w:lang w:eastAsia="ko-KR"/>
        </w:rPr>
        <w:t xml:space="preserve"> ID</w:t>
      </w:r>
      <w:r>
        <w:rPr>
          <w:lang w:eastAsia="ko-KR"/>
        </w:rPr>
        <w:t>s</w:t>
      </w:r>
      <w:r w:rsidRPr="0073469F">
        <w:rPr>
          <w:lang w:eastAsia="ko-KR"/>
        </w:rPr>
        <w:t xml:space="preserve"> of</w:t>
      </w:r>
      <w:r>
        <w:rPr>
          <w:lang w:eastAsia="ko-KR"/>
        </w:rPr>
        <w:t xml:space="preserve"> the potential target MC</w:t>
      </w:r>
      <w:r>
        <w:t>Video</w:t>
      </w:r>
      <w:r>
        <w:rPr>
          <w:lang w:eastAsia="ko-KR"/>
        </w:rPr>
        <w:t xml:space="preserve"> users</w:t>
      </w:r>
      <w:r w:rsidRPr="0073469F">
        <w:t>.</w:t>
      </w:r>
    </w:p>
    <w:p w14:paraId="529992E2" w14:textId="77777777" w:rsidR="00BD57BD" w:rsidRDefault="00BD57BD" w:rsidP="00BD57BD">
      <w:pPr>
        <w:rPr>
          <w:lang w:eastAsia="zh-CN"/>
        </w:rPr>
      </w:pPr>
      <w:r w:rsidRPr="0073469F">
        <w:t>The recipient of the XML ignores any unknown element and any unknown attribute.</w:t>
      </w:r>
    </w:p>
    <w:p w14:paraId="68A4DC50" w14:textId="575B213B" w:rsidR="00BD57BD" w:rsidRPr="0073469F" w:rsidRDefault="00BD57BD" w:rsidP="00F1630B">
      <w:pPr>
        <w:pStyle w:val="Heading2"/>
      </w:pPr>
      <w:bookmarkStart w:id="5245" w:name="_Toc20153163"/>
      <w:bookmarkStart w:id="5246" w:name="_Toc27495828"/>
      <w:bookmarkStart w:id="5247" w:name="_Toc36109296"/>
      <w:bookmarkStart w:id="5248" w:name="_Toc45195084"/>
      <w:bookmarkStart w:id="5249" w:name="_Toc123630211"/>
      <w:r w:rsidRPr="0073469F">
        <w:rPr>
          <w:lang w:eastAsia="zh-CN"/>
        </w:rPr>
        <w:t>F</w:t>
      </w:r>
      <w:r w:rsidRPr="0073469F">
        <w:t>.</w:t>
      </w:r>
      <w:r w:rsidRPr="0073469F">
        <w:rPr>
          <w:lang w:eastAsia="zh-CN"/>
        </w:rPr>
        <w:t>1</w:t>
      </w:r>
      <w:r w:rsidRPr="0073469F">
        <w:t>.4</w:t>
      </w:r>
      <w:r w:rsidRPr="0073469F">
        <w:tab/>
        <w:t>IANA registration template</w:t>
      </w:r>
      <w:bookmarkEnd w:id="5245"/>
      <w:bookmarkEnd w:id="5246"/>
      <w:bookmarkEnd w:id="5247"/>
      <w:bookmarkEnd w:id="5248"/>
      <w:bookmarkEnd w:id="5249"/>
    </w:p>
    <w:p w14:paraId="17A4DEB4" w14:textId="77777777" w:rsidR="00BD57BD" w:rsidRPr="0073469F" w:rsidRDefault="00BD57BD" w:rsidP="00BD57BD">
      <w:r w:rsidRPr="0073469F">
        <w:t>Your Name:</w:t>
      </w:r>
    </w:p>
    <w:p w14:paraId="2B00599D" w14:textId="77777777" w:rsidR="00BD57BD" w:rsidRPr="0073469F" w:rsidRDefault="00BD57BD" w:rsidP="00BD57BD">
      <w:r w:rsidRPr="0073469F">
        <w:t>&lt;MCC name&gt;</w:t>
      </w:r>
    </w:p>
    <w:p w14:paraId="477A94AE" w14:textId="77777777" w:rsidR="00BD57BD" w:rsidRPr="0073469F" w:rsidRDefault="00BD57BD" w:rsidP="00BD57BD">
      <w:r w:rsidRPr="0073469F">
        <w:t>Your Email Address:</w:t>
      </w:r>
    </w:p>
    <w:p w14:paraId="44A6BD57" w14:textId="77777777" w:rsidR="00BD57BD" w:rsidRPr="0073469F" w:rsidRDefault="00BD57BD" w:rsidP="00BD57BD">
      <w:r w:rsidRPr="0073469F">
        <w:t>&lt;MCC email address&gt;</w:t>
      </w:r>
    </w:p>
    <w:p w14:paraId="4BBA7C2F" w14:textId="77777777" w:rsidR="00BD57BD" w:rsidRPr="0073469F" w:rsidRDefault="00BD57BD" w:rsidP="00BD57BD">
      <w:r w:rsidRPr="0073469F">
        <w:t>Media Type Name:</w:t>
      </w:r>
    </w:p>
    <w:p w14:paraId="4C3AFF26" w14:textId="77777777" w:rsidR="00BD57BD" w:rsidRPr="0073469F" w:rsidRDefault="00BD57BD" w:rsidP="00BD57BD">
      <w:r w:rsidRPr="0073469F">
        <w:t>Application</w:t>
      </w:r>
    </w:p>
    <w:p w14:paraId="0E5B3A1C" w14:textId="77777777" w:rsidR="00BD57BD" w:rsidRPr="0073469F" w:rsidRDefault="00BD57BD" w:rsidP="00BD57BD">
      <w:r w:rsidRPr="0073469F">
        <w:t>Subtype name:</w:t>
      </w:r>
    </w:p>
    <w:p w14:paraId="5CD10DD3" w14:textId="77777777" w:rsidR="00BD57BD" w:rsidRPr="0073469F" w:rsidRDefault="00BD57BD" w:rsidP="00BD57BD">
      <w:r w:rsidRPr="0073469F">
        <w:t>vnd.3gpp.</w:t>
      </w:r>
      <w:r>
        <w:t>mcvideo</w:t>
      </w:r>
      <w:r w:rsidRPr="0073469F">
        <w:t>-info+xml</w:t>
      </w:r>
    </w:p>
    <w:p w14:paraId="5B0C46B2" w14:textId="77777777" w:rsidR="00BD57BD" w:rsidRPr="0073469F" w:rsidRDefault="00BD57BD" w:rsidP="00BD57BD">
      <w:r w:rsidRPr="0073469F">
        <w:t>Required parameters:</w:t>
      </w:r>
    </w:p>
    <w:p w14:paraId="0100FBDA" w14:textId="77777777" w:rsidR="00BD57BD" w:rsidRPr="005F0685" w:rsidRDefault="00BD57BD" w:rsidP="00BD57BD">
      <w:pPr>
        <w:outlineLvl w:val="0"/>
      </w:pPr>
      <w:r w:rsidRPr="005F0685">
        <w:t>None</w:t>
      </w:r>
    </w:p>
    <w:p w14:paraId="1DCA7DDD" w14:textId="77777777" w:rsidR="00BD57BD" w:rsidRPr="0073469F" w:rsidRDefault="00BD57BD" w:rsidP="00BD57BD">
      <w:r w:rsidRPr="0073469F">
        <w:t>Optional parameters:</w:t>
      </w:r>
    </w:p>
    <w:p w14:paraId="7C4B4C71" w14:textId="77777777" w:rsidR="00BD57BD" w:rsidRPr="0073469F" w:rsidRDefault="00BD57BD" w:rsidP="00BD57BD">
      <w:r w:rsidRPr="0073469F">
        <w:t>"charset"</w:t>
      </w:r>
      <w:r w:rsidRPr="0073469F">
        <w:tab/>
        <w:t>the parameter has identical semantics to the charset parameter of the "application/xml" media type as specified in section 9.1 of IETF RFC 7303.</w:t>
      </w:r>
    </w:p>
    <w:p w14:paraId="6FC0897D" w14:textId="77777777" w:rsidR="00BD57BD" w:rsidRPr="0073469F" w:rsidRDefault="00BD57BD" w:rsidP="00BD57BD">
      <w:r w:rsidRPr="0073469F">
        <w:t>Encoding considerations:</w:t>
      </w:r>
    </w:p>
    <w:p w14:paraId="4867815D" w14:textId="77777777" w:rsidR="00BD57BD" w:rsidRPr="0073469F" w:rsidRDefault="00BD57BD" w:rsidP="00BD57BD">
      <w:r w:rsidRPr="0073469F">
        <w:t>binary.</w:t>
      </w:r>
    </w:p>
    <w:p w14:paraId="45DA977D" w14:textId="77777777" w:rsidR="00BD57BD" w:rsidRPr="0073469F" w:rsidRDefault="00BD57BD" w:rsidP="00BD57BD">
      <w:r w:rsidRPr="0073469F">
        <w:t>Security considerations:</w:t>
      </w:r>
    </w:p>
    <w:p w14:paraId="6DF273EB" w14:textId="77777777" w:rsidR="00BD57BD" w:rsidRPr="0073469F" w:rsidRDefault="00BD57BD" w:rsidP="00BD57BD">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0955F297" w14:textId="77777777" w:rsidR="00BD57BD" w:rsidRPr="0073469F" w:rsidRDefault="00BD57BD" w:rsidP="00BD57BD">
      <w:r w:rsidRPr="0073469F">
        <w:t>The information transported in this media type does not include active or executable content.</w:t>
      </w:r>
    </w:p>
    <w:p w14:paraId="414833D7" w14:textId="77777777" w:rsidR="00BD57BD" w:rsidRPr="0073469F" w:rsidRDefault="00BD57BD" w:rsidP="00BD57BD">
      <w:r w:rsidRPr="0073469F">
        <w:t>Mechanisms for privacy and integrity protection of protocol parameters exist. Those mechanisms as well as authentication and further security mechanisms are described in 3GPP TS 24.229.</w:t>
      </w:r>
    </w:p>
    <w:p w14:paraId="09F9A6A9" w14:textId="77777777" w:rsidR="00BD57BD" w:rsidRPr="0073469F" w:rsidRDefault="00BD57BD" w:rsidP="00BD57BD">
      <w:r w:rsidRPr="0073469F">
        <w:t>This media type does not include provisions for directives that institute actions on a recipient's files or other resources.</w:t>
      </w:r>
    </w:p>
    <w:p w14:paraId="497B55EB" w14:textId="77777777" w:rsidR="00BD57BD" w:rsidRPr="0073469F" w:rsidRDefault="00BD57BD" w:rsidP="00BD57BD">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B9BFEE0" w14:textId="77777777" w:rsidR="00BD57BD" w:rsidRPr="0073469F" w:rsidRDefault="00BD57BD" w:rsidP="00BD57BD">
      <w:r w:rsidRPr="0073469F">
        <w:t>This media type does not employ compression.</w:t>
      </w:r>
    </w:p>
    <w:p w14:paraId="4A8D9D6F" w14:textId="77777777" w:rsidR="00BD57BD" w:rsidRPr="0073469F" w:rsidRDefault="00BD57BD" w:rsidP="00BD57BD">
      <w:r w:rsidRPr="0073469F">
        <w:t>Interoperability considerations:</w:t>
      </w:r>
    </w:p>
    <w:p w14:paraId="35DD7ECC" w14:textId="77777777" w:rsidR="00BD57BD" w:rsidRPr="0073469F" w:rsidRDefault="00BD57BD" w:rsidP="00BD57BD">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D5618ED" w14:textId="77777777" w:rsidR="00BD57BD" w:rsidRPr="0073469F" w:rsidRDefault="00BD57BD" w:rsidP="00BD57BD">
      <w:r w:rsidRPr="0073469F">
        <w:lastRenderedPageBreak/>
        <w:t>Published specification:</w:t>
      </w:r>
    </w:p>
    <w:p w14:paraId="3B06F425" w14:textId="77777777" w:rsidR="00BD57BD" w:rsidRPr="0073469F" w:rsidRDefault="00BD57BD" w:rsidP="00BD57BD">
      <w:r w:rsidRPr="0073469F">
        <w:t>3GPP TS 24.</w:t>
      </w:r>
      <w:r>
        <w:rPr>
          <w:rFonts w:hint="eastAsia"/>
          <w:lang w:eastAsia="zh-CN"/>
        </w:rPr>
        <w:t>281</w:t>
      </w:r>
      <w:r w:rsidRPr="0073469F">
        <w:t xml:space="preserve"> "Mission Critical </w:t>
      </w:r>
      <w:r>
        <w:rPr>
          <w:rFonts w:hint="eastAsia"/>
          <w:lang w:eastAsia="zh-CN"/>
        </w:rPr>
        <w:t>Video</w:t>
      </w:r>
      <w:r w:rsidRPr="0073469F">
        <w:t xml:space="preserve"> (</w:t>
      </w:r>
      <w:r>
        <w:t>MCVideo</w:t>
      </w:r>
      <w:r w:rsidRPr="0073469F">
        <w:t xml:space="preserve">) </w:t>
      </w:r>
      <w:r>
        <w:rPr>
          <w:rFonts w:hint="eastAsia"/>
          <w:lang w:eastAsia="zh-CN"/>
        </w:rPr>
        <w:t>signalling</w:t>
      </w:r>
      <w:r w:rsidRPr="0073469F">
        <w:t xml:space="preserve"> control" version </w:t>
      </w:r>
      <w:r>
        <w:rPr>
          <w:lang w:eastAsia="zh-CN"/>
        </w:rPr>
        <w:t>14.0</w:t>
      </w:r>
      <w:r>
        <w:rPr>
          <w:rFonts w:hint="eastAsia"/>
          <w:lang w:eastAsia="zh-CN"/>
        </w:rPr>
        <w:t>.0</w:t>
      </w:r>
      <w:r w:rsidRPr="0073469F">
        <w:t xml:space="preserve">, </w:t>
      </w:r>
      <w:r w:rsidRPr="0073469F">
        <w:rPr>
          <w:rFonts w:eastAsia="PMingLiU"/>
        </w:rPr>
        <w:t>available via http://www.3gpp.org/specs/numbering.htm.</w:t>
      </w:r>
    </w:p>
    <w:p w14:paraId="14D10430" w14:textId="77777777" w:rsidR="00BD57BD" w:rsidRPr="0073469F" w:rsidRDefault="00BD57BD" w:rsidP="00BD57BD">
      <w:r w:rsidRPr="0073469F">
        <w:t>Applications which use this media type:</w:t>
      </w:r>
    </w:p>
    <w:p w14:paraId="319A69A0" w14:textId="77777777" w:rsidR="00BD57BD" w:rsidRPr="0073469F" w:rsidRDefault="00BD57BD" w:rsidP="00BD57BD">
      <w:pPr>
        <w:rPr>
          <w:rFonts w:eastAsia="PMingLiU"/>
        </w:rPr>
      </w:pPr>
      <w:r w:rsidRPr="0073469F">
        <w:rPr>
          <w:rFonts w:eastAsia="PMingLiU"/>
        </w:rPr>
        <w:t>Applications supporting the service continuity as described in the published specification.</w:t>
      </w:r>
    </w:p>
    <w:p w14:paraId="0BD2DDD8" w14:textId="77777777" w:rsidR="00BD57BD" w:rsidRPr="0073469F" w:rsidRDefault="00BD57BD" w:rsidP="00BD57BD">
      <w:pPr>
        <w:rPr>
          <w:rFonts w:eastAsia="PMingLiU"/>
        </w:rPr>
      </w:pPr>
      <w:r w:rsidRPr="0073469F">
        <w:rPr>
          <w:rFonts w:eastAsia="PMingLiU"/>
        </w:rPr>
        <w:t>Fragment identifier considerations:</w:t>
      </w:r>
    </w:p>
    <w:p w14:paraId="33955C38" w14:textId="77777777" w:rsidR="00BD57BD" w:rsidRPr="0073469F" w:rsidRDefault="00BD57BD" w:rsidP="00BD57BD">
      <w:r w:rsidRPr="0073469F">
        <w:t>The handling in section 5 of IETF RFC 7303 applies.</w:t>
      </w:r>
    </w:p>
    <w:p w14:paraId="03FFA564" w14:textId="77777777" w:rsidR="00BD57BD" w:rsidRPr="0073469F" w:rsidRDefault="00BD57BD" w:rsidP="00BD57BD">
      <w:r w:rsidRPr="0073469F">
        <w:t>Restrictions on usage:</w:t>
      </w:r>
    </w:p>
    <w:p w14:paraId="0178A707" w14:textId="77777777" w:rsidR="00BD57BD" w:rsidRPr="0073469F" w:rsidRDefault="00BD57BD" w:rsidP="00BD57BD">
      <w:r w:rsidRPr="0073469F">
        <w:t>None</w:t>
      </w:r>
    </w:p>
    <w:p w14:paraId="0CAC65C7" w14:textId="77777777" w:rsidR="00BD57BD" w:rsidRPr="0073469F" w:rsidRDefault="00BD57BD" w:rsidP="00BD57BD">
      <w:r w:rsidRPr="0073469F">
        <w:t>Provisional registration? (standards tree only):</w:t>
      </w:r>
    </w:p>
    <w:p w14:paraId="4CC9398B" w14:textId="77777777" w:rsidR="00BD57BD" w:rsidRPr="0073469F" w:rsidRDefault="00BD57BD" w:rsidP="00BD57BD">
      <w:r w:rsidRPr="0073469F">
        <w:t>N/A</w:t>
      </w:r>
    </w:p>
    <w:p w14:paraId="5EB15BF4" w14:textId="77777777" w:rsidR="00BD57BD" w:rsidRPr="0073469F" w:rsidRDefault="00BD57BD" w:rsidP="00BD57BD">
      <w:r w:rsidRPr="0073469F">
        <w:t>Additional information:</w:t>
      </w:r>
    </w:p>
    <w:p w14:paraId="552188B0" w14:textId="77777777" w:rsidR="00BD57BD" w:rsidRPr="0073469F" w:rsidRDefault="00BD57BD" w:rsidP="00BD57BD">
      <w:pPr>
        <w:pStyle w:val="B1"/>
      </w:pPr>
      <w:r w:rsidRPr="0073469F">
        <w:t>1.</w:t>
      </w:r>
      <w:r w:rsidRPr="0073469F">
        <w:tab/>
        <w:t>Deprecated alias names for this type: none</w:t>
      </w:r>
    </w:p>
    <w:p w14:paraId="0285BB1B" w14:textId="77777777" w:rsidR="00BD57BD" w:rsidRPr="0073469F" w:rsidRDefault="00BD57BD" w:rsidP="00BD57BD">
      <w:pPr>
        <w:pStyle w:val="B1"/>
      </w:pPr>
      <w:r w:rsidRPr="0073469F">
        <w:t>2.</w:t>
      </w:r>
      <w:r w:rsidRPr="0073469F">
        <w:tab/>
        <w:t>Magic number(s): none</w:t>
      </w:r>
    </w:p>
    <w:p w14:paraId="5F67B540" w14:textId="77777777" w:rsidR="00BD57BD" w:rsidRPr="0073469F" w:rsidRDefault="00BD57BD" w:rsidP="00BD57BD">
      <w:pPr>
        <w:pStyle w:val="B1"/>
      </w:pPr>
      <w:r w:rsidRPr="0073469F">
        <w:t>3.</w:t>
      </w:r>
      <w:r w:rsidRPr="0073469F">
        <w:tab/>
        <w:t>File extension(s): none</w:t>
      </w:r>
    </w:p>
    <w:p w14:paraId="28A14C2B" w14:textId="77777777" w:rsidR="00BD57BD" w:rsidRPr="0073469F" w:rsidRDefault="00BD57BD" w:rsidP="00BD57BD">
      <w:pPr>
        <w:pStyle w:val="B1"/>
      </w:pPr>
      <w:r w:rsidRPr="0073469F">
        <w:t>4.</w:t>
      </w:r>
      <w:r w:rsidRPr="0073469F">
        <w:tab/>
        <w:t>Macintosh File Type Code(s): none</w:t>
      </w:r>
    </w:p>
    <w:p w14:paraId="4EF3D806" w14:textId="77777777" w:rsidR="00BD57BD" w:rsidRPr="0073469F" w:rsidRDefault="00BD57BD" w:rsidP="00BD57BD">
      <w:pPr>
        <w:pStyle w:val="B1"/>
      </w:pPr>
      <w:r w:rsidRPr="0073469F">
        <w:t>5.</w:t>
      </w:r>
      <w:r w:rsidRPr="0073469F">
        <w:tab/>
        <w:t>Object Identifier(s) or OID(s): none</w:t>
      </w:r>
    </w:p>
    <w:p w14:paraId="7BB3462D" w14:textId="77777777" w:rsidR="00BD57BD" w:rsidRPr="0073469F" w:rsidRDefault="00BD57BD" w:rsidP="00BD57BD">
      <w:r w:rsidRPr="0073469F">
        <w:t>Intended usage:</w:t>
      </w:r>
    </w:p>
    <w:p w14:paraId="2798310C" w14:textId="77777777" w:rsidR="00BD57BD" w:rsidRPr="0073469F" w:rsidRDefault="00BD57BD" w:rsidP="00BD57BD">
      <w:pPr>
        <w:rPr>
          <w:rFonts w:eastAsia="PMingLiU"/>
        </w:rPr>
      </w:pPr>
      <w:r w:rsidRPr="0073469F">
        <w:rPr>
          <w:rFonts w:eastAsia="PMingLiU"/>
        </w:rPr>
        <w:t>Common</w:t>
      </w:r>
    </w:p>
    <w:p w14:paraId="149E6736" w14:textId="77777777" w:rsidR="00BD57BD" w:rsidRPr="0073469F" w:rsidRDefault="00BD57BD" w:rsidP="00BD57BD">
      <w:r w:rsidRPr="0073469F">
        <w:t>Person to contact for further information:</w:t>
      </w:r>
    </w:p>
    <w:p w14:paraId="1BEA51E5" w14:textId="77777777" w:rsidR="00BD57BD" w:rsidRPr="0073469F" w:rsidRDefault="00BD57BD" w:rsidP="00BD57BD">
      <w:pPr>
        <w:pStyle w:val="B1"/>
      </w:pPr>
      <w:r w:rsidRPr="0073469F">
        <w:t>-</w:t>
      </w:r>
      <w:r w:rsidRPr="0073469F">
        <w:tab/>
        <w:t>Name: &lt;MCC name&gt;</w:t>
      </w:r>
    </w:p>
    <w:p w14:paraId="0754786A" w14:textId="77777777" w:rsidR="00BD57BD" w:rsidRPr="0073469F" w:rsidRDefault="00BD57BD" w:rsidP="00BD57BD">
      <w:pPr>
        <w:pStyle w:val="B1"/>
      </w:pPr>
      <w:r w:rsidRPr="0073469F">
        <w:t>-</w:t>
      </w:r>
      <w:r w:rsidRPr="0073469F">
        <w:tab/>
        <w:t>Email: &lt;MCC email address&gt;</w:t>
      </w:r>
    </w:p>
    <w:p w14:paraId="4E9C3327" w14:textId="77777777" w:rsidR="00BD57BD" w:rsidRPr="0073469F" w:rsidRDefault="00BD57BD" w:rsidP="00BD57BD">
      <w:pPr>
        <w:pStyle w:val="B1"/>
      </w:pPr>
      <w:r w:rsidRPr="0073469F">
        <w:t>-</w:t>
      </w:r>
      <w:r w:rsidRPr="0073469F">
        <w:tab/>
        <w:t>Author/Change controller:</w:t>
      </w:r>
    </w:p>
    <w:p w14:paraId="5963454B" w14:textId="77777777" w:rsidR="00BD57BD" w:rsidRPr="0073469F" w:rsidRDefault="00BD57BD" w:rsidP="00BD57BD">
      <w:pPr>
        <w:pStyle w:val="B2"/>
      </w:pPr>
      <w:r w:rsidRPr="0073469F">
        <w:t>i)</w:t>
      </w:r>
      <w:r w:rsidRPr="0073469F">
        <w:tab/>
        <w:t>Author: 3GPP CT1 Working Group/3GPP_TSG_CT_WG1@LIST.ETSI.ORG</w:t>
      </w:r>
    </w:p>
    <w:p w14:paraId="50663E30" w14:textId="77777777" w:rsidR="00BD57BD" w:rsidRPr="00BB2D7D" w:rsidRDefault="00BD57BD" w:rsidP="00BD57BD">
      <w:pPr>
        <w:pStyle w:val="B2"/>
        <w:rPr>
          <w:lang w:eastAsia="zh-CN"/>
        </w:rPr>
      </w:pPr>
      <w:r w:rsidRPr="0073469F">
        <w:t>ii)</w:t>
      </w:r>
      <w:r w:rsidRPr="0073469F">
        <w:tab/>
        <w:t>Change controller: &lt;MCC name&gt;/&lt;MCC email address&gt;</w:t>
      </w:r>
    </w:p>
    <w:p w14:paraId="7D6C9F82" w14:textId="77777777" w:rsidR="00B70C3A" w:rsidRPr="0079589D" w:rsidRDefault="00B70C3A" w:rsidP="00B70C3A"/>
    <w:p w14:paraId="4B3049E4" w14:textId="7DAE669A" w:rsidR="00B70C3A" w:rsidRDefault="00B70C3A" w:rsidP="00F1630B">
      <w:pPr>
        <w:pStyle w:val="Heading1"/>
      </w:pPr>
      <w:bookmarkStart w:id="5250" w:name="_Toc20153164"/>
      <w:bookmarkStart w:id="5251" w:name="_Toc27495829"/>
      <w:bookmarkStart w:id="5252" w:name="_Toc36109297"/>
      <w:bookmarkStart w:id="5253" w:name="_Toc45195085"/>
      <w:bookmarkStart w:id="5254" w:name="_Toc123630212"/>
      <w:r w:rsidRPr="0079589D">
        <w:t>F.2</w:t>
      </w:r>
      <w:r w:rsidRPr="0079589D">
        <w:tab/>
        <w:t>XML schema for MBMS usage information</w:t>
      </w:r>
      <w:bookmarkEnd w:id="5250"/>
      <w:bookmarkEnd w:id="5251"/>
      <w:bookmarkEnd w:id="5252"/>
      <w:bookmarkEnd w:id="5253"/>
      <w:bookmarkEnd w:id="5254"/>
    </w:p>
    <w:p w14:paraId="26A31124" w14:textId="77777777" w:rsidR="009934F7" w:rsidRPr="009934F7" w:rsidRDefault="009934F7" w:rsidP="009934F7"/>
    <w:p w14:paraId="168F9FD9" w14:textId="52A10021" w:rsidR="00251EBF" w:rsidRPr="0073469F" w:rsidRDefault="00251EBF" w:rsidP="00F1630B">
      <w:pPr>
        <w:pStyle w:val="Heading2"/>
      </w:pPr>
      <w:bookmarkStart w:id="5255" w:name="_Toc20153165"/>
      <w:bookmarkStart w:id="5256" w:name="_Toc27495830"/>
      <w:bookmarkStart w:id="5257" w:name="_Toc36109298"/>
      <w:bookmarkStart w:id="5258" w:name="_Toc45195086"/>
      <w:bookmarkStart w:id="5259" w:name="_Toc123630213"/>
      <w:r w:rsidRPr="0073469F">
        <w:t>F.2.1</w:t>
      </w:r>
      <w:r w:rsidRPr="0073469F">
        <w:tab/>
        <w:t>General</w:t>
      </w:r>
      <w:bookmarkEnd w:id="5255"/>
      <w:bookmarkEnd w:id="5256"/>
      <w:bookmarkEnd w:id="5257"/>
      <w:bookmarkEnd w:id="5258"/>
      <w:bookmarkEnd w:id="5259"/>
    </w:p>
    <w:p w14:paraId="1EF41084" w14:textId="77777777" w:rsidR="00251EBF" w:rsidRPr="0073469F" w:rsidRDefault="00251EBF" w:rsidP="00251EBF">
      <w:r w:rsidRPr="0073469F">
        <w:t xml:space="preserve">This </w:t>
      </w:r>
      <w:r w:rsidR="00C836A2">
        <w:t>clause</w:t>
      </w:r>
      <w:r w:rsidRPr="0073469F">
        <w:t xml:space="preserve"> defines XML schema and MIME type for </w:t>
      </w:r>
      <w:r>
        <w:t>application/vnd.3gpp.mcvideo-mbms-usage-info+xml</w:t>
      </w:r>
      <w:r w:rsidRPr="0073469F">
        <w:t>.</w:t>
      </w:r>
    </w:p>
    <w:p w14:paraId="142A52C6" w14:textId="53AC4F32" w:rsidR="00251EBF" w:rsidRPr="0073469F" w:rsidRDefault="00251EBF" w:rsidP="00F1630B">
      <w:pPr>
        <w:pStyle w:val="Heading2"/>
      </w:pPr>
      <w:bookmarkStart w:id="5260" w:name="_Toc20153166"/>
      <w:bookmarkStart w:id="5261" w:name="_Toc27495831"/>
      <w:bookmarkStart w:id="5262" w:name="_Toc36109299"/>
      <w:bookmarkStart w:id="5263" w:name="_Toc45195087"/>
      <w:bookmarkStart w:id="5264" w:name="_Toc123630214"/>
      <w:r w:rsidRPr="0073469F">
        <w:t>F.2.2</w:t>
      </w:r>
      <w:r w:rsidRPr="0073469F">
        <w:tab/>
        <w:t>XML schema</w:t>
      </w:r>
      <w:bookmarkEnd w:id="5260"/>
      <w:bookmarkEnd w:id="5261"/>
      <w:bookmarkEnd w:id="5262"/>
      <w:bookmarkEnd w:id="5263"/>
      <w:bookmarkEnd w:id="5264"/>
    </w:p>
    <w:p w14:paraId="36B63FF6" w14:textId="77777777" w:rsidR="00251EBF" w:rsidRPr="00FF3CAC" w:rsidRDefault="00251EBF" w:rsidP="00251EBF">
      <w:pPr>
        <w:pStyle w:val="PL"/>
      </w:pPr>
      <w:r w:rsidRPr="00FF3CAC">
        <w:t>&lt;?xml version="1.0" encoding="UTF-8"?&gt;</w:t>
      </w:r>
    </w:p>
    <w:p w14:paraId="08C08588" w14:textId="77777777" w:rsidR="00424B3E" w:rsidRPr="00FF3CAC" w:rsidRDefault="00251EBF" w:rsidP="00251EBF">
      <w:pPr>
        <w:pStyle w:val="PL"/>
      </w:pPr>
      <w:r w:rsidRPr="00FF3CAC">
        <w:t>&lt;xs:schema attributeFormDefault="unqualified" elementFormDefault="qualified"</w:t>
      </w:r>
    </w:p>
    <w:p w14:paraId="5CCF589E" w14:textId="77777777" w:rsidR="00424B3E" w:rsidRPr="00FF3CAC" w:rsidRDefault="00251EBF" w:rsidP="00251EBF">
      <w:pPr>
        <w:pStyle w:val="PL"/>
      </w:pPr>
      <w:r w:rsidRPr="00FF3CAC">
        <w:t>xmlns:xs="http://www.w3.org/2001/XMLSchema"</w:t>
      </w:r>
    </w:p>
    <w:p w14:paraId="198797AB" w14:textId="77777777" w:rsidR="00251EBF" w:rsidRPr="00FF3CAC" w:rsidRDefault="00251EBF" w:rsidP="00251EBF">
      <w:pPr>
        <w:pStyle w:val="PL"/>
      </w:pPr>
      <w:r w:rsidRPr="00FF3CAC">
        <w:lastRenderedPageBreak/>
        <w:t>targetNamespace="urn:3gpp:ns:mc</w:t>
      </w:r>
      <w:r>
        <w:t>video</w:t>
      </w:r>
      <w:r w:rsidRPr="00FF3CAC">
        <w:t>MbmsUsage:1.0"</w:t>
      </w:r>
    </w:p>
    <w:p w14:paraId="01D22EAD" w14:textId="77777777" w:rsidR="00251EBF" w:rsidRPr="00FF3CAC" w:rsidRDefault="00251EBF" w:rsidP="00251EBF">
      <w:pPr>
        <w:pStyle w:val="PL"/>
      </w:pPr>
      <w:r w:rsidRPr="00FF3CAC">
        <w:t>xmlns:</w:t>
      </w:r>
      <w:r>
        <w:t>mcvid</w:t>
      </w:r>
      <w:r w:rsidRPr="00FF3CAC">
        <w:t>mbms="urn:3gpp:ns:mc</w:t>
      </w:r>
      <w:r>
        <w:t>video</w:t>
      </w:r>
      <w:r w:rsidRPr="00FF3CAC">
        <w:t>MbmsUsage:1.0"&gt;</w:t>
      </w:r>
    </w:p>
    <w:p w14:paraId="7755551F" w14:textId="77777777" w:rsidR="00251EBF" w:rsidRPr="00FF3CAC" w:rsidRDefault="00251EBF" w:rsidP="00251EBF">
      <w:pPr>
        <w:pStyle w:val="PL"/>
      </w:pPr>
      <w:r w:rsidRPr="00FF3CAC">
        <w:tab/>
        <w:t>&lt;!-- the root element --&gt;</w:t>
      </w:r>
    </w:p>
    <w:p w14:paraId="1FAF81E6" w14:textId="77777777" w:rsidR="00251EBF" w:rsidRPr="00FF3CAC" w:rsidRDefault="00251EBF" w:rsidP="00251EBF">
      <w:pPr>
        <w:pStyle w:val="PL"/>
      </w:pPr>
      <w:r w:rsidRPr="00FF3CAC">
        <w:tab/>
        <w:t>&lt;xs:element name="mc</w:t>
      </w:r>
      <w:r>
        <w:t>video</w:t>
      </w:r>
      <w:r w:rsidRPr="00FF3CAC">
        <w:t>-mbms-usage-info" type="</w:t>
      </w:r>
      <w:r>
        <w:t>mcvid</w:t>
      </w:r>
      <w:r w:rsidRPr="00FF3CAC">
        <w:t>mbms:mc</w:t>
      </w:r>
      <w:r>
        <w:t>video</w:t>
      </w:r>
      <w:r w:rsidRPr="00FF3CAC">
        <w:t>-mbms-usage-info-Type"</w:t>
      </w:r>
      <w:r>
        <w:t xml:space="preserve"> id="mbms"</w:t>
      </w:r>
      <w:r w:rsidRPr="00FF3CAC">
        <w:t>/&gt;</w:t>
      </w:r>
    </w:p>
    <w:p w14:paraId="2B1713DF" w14:textId="77777777" w:rsidR="00251EBF" w:rsidRPr="00FF3CAC" w:rsidRDefault="00251EBF" w:rsidP="00251EBF">
      <w:pPr>
        <w:pStyle w:val="PL"/>
      </w:pPr>
      <w:r w:rsidRPr="00FF3CAC">
        <w:tab/>
        <w:t>&lt;xs:complexType name="mc</w:t>
      </w:r>
      <w:r>
        <w:t>video</w:t>
      </w:r>
      <w:r w:rsidRPr="00FF3CAC">
        <w:t>-mbms-usage-info-Type"&gt;</w:t>
      </w:r>
    </w:p>
    <w:p w14:paraId="2F621825" w14:textId="77777777" w:rsidR="00251EBF" w:rsidRPr="00FF3CAC" w:rsidRDefault="0021224B" w:rsidP="00251EBF">
      <w:pPr>
        <w:pStyle w:val="PL"/>
      </w:pPr>
      <w:r>
        <w:tab/>
      </w:r>
      <w:r w:rsidR="00251EBF" w:rsidRPr="00FF3CAC">
        <w:t>&lt;xs:sequence&gt;</w:t>
      </w:r>
    </w:p>
    <w:p w14:paraId="61451DE1" w14:textId="77777777" w:rsidR="00251EBF" w:rsidRPr="00FF3CAC" w:rsidRDefault="00A757D6" w:rsidP="00251EBF">
      <w:pPr>
        <w:pStyle w:val="PL"/>
      </w:pPr>
      <w:r>
        <w:tab/>
      </w:r>
      <w:r w:rsidR="00251EBF" w:rsidRPr="00FF3CAC">
        <w:t>&lt;xs:element name="mbms-listening-status" type="</w:t>
      </w:r>
      <w:r w:rsidR="00251EBF">
        <w:t>mcvid</w:t>
      </w:r>
      <w:r w:rsidR="00251EBF" w:rsidRPr="00FF3CAC">
        <w:t xml:space="preserve">mbms:mbms-listening-statusType" </w:t>
      </w:r>
      <w:r w:rsidR="00251EBF">
        <w:br/>
      </w:r>
      <w:r>
        <w:tab/>
      </w:r>
      <w:r w:rsidR="00251EBF" w:rsidRPr="00FF3CAC">
        <w:t>minOccurs="0"/&gt;</w:t>
      </w:r>
    </w:p>
    <w:p w14:paraId="339823CB" w14:textId="77777777" w:rsidR="00251EBF" w:rsidRDefault="00A757D6" w:rsidP="00251EBF">
      <w:pPr>
        <w:pStyle w:val="PL"/>
      </w:pPr>
      <w:r>
        <w:tab/>
      </w:r>
      <w:r w:rsidR="00251EBF" w:rsidRPr="00FF3CAC">
        <w:t>&lt;xs:element name="mbms-</w:t>
      </w:r>
      <w:r w:rsidR="00251EBF">
        <w:t>suspension</w:t>
      </w:r>
      <w:r w:rsidR="00251EBF" w:rsidRPr="00FF3CAC">
        <w:t>-status" type="</w:t>
      </w:r>
      <w:r w:rsidR="00251EBF">
        <w:t>mcvid</w:t>
      </w:r>
      <w:r w:rsidR="00251EBF" w:rsidRPr="00FF3CAC">
        <w:t>mbms:mbms-</w:t>
      </w:r>
      <w:r w:rsidR="00251EBF">
        <w:t>suspension</w:t>
      </w:r>
      <w:r w:rsidR="00251EBF" w:rsidRPr="00FF3CAC">
        <w:t xml:space="preserve">-statusType" </w:t>
      </w:r>
      <w:r w:rsidR="00251EBF">
        <w:br/>
      </w:r>
      <w:r>
        <w:tab/>
      </w:r>
      <w:r w:rsidR="00251EBF" w:rsidRPr="00FF3CAC">
        <w:t>minOccurs="0"/&gt;</w:t>
      </w:r>
    </w:p>
    <w:p w14:paraId="6EA20187" w14:textId="77777777" w:rsidR="00251EBF" w:rsidRPr="00FF3CAC" w:rsidRDefault="00A757D6" w:rsidP="00251EBF">
      <w:pPr>
        <w:pStyle w:val="PL"/>
      </w:pPr>
      <w:r>
        <w:tab/>
      </w:r>
      <w:r w:rsidR="00251EBF" w:rsidRPr="00FF3CAC">
        <w:t>&lt;xs:element name="announcement" type="</w:t>
      </w:r>
      <w:r w:rsidR="00251EBF">
        <w:t>mcvid</w:t>
      </w:r>
      <w:r w:rsidR="00251EBF" w:rsidRPr="00FF3CAC">
        <w:t>mbms:announcementTypeParams" minOccurs="0"/&gt;</w:t>
      </w:r>
    </w:p>
    <w:p w14:paraId="58218FA1" w14:textId="77777777" w:rsidR="00251EBF" w:rsidRPr="00FF3CAC" w:rsidRDefault="00A757D6" w:rsidP="00251EBF">
      <w:pPr>
        <w:pStyle w:val="PL"/>
      </w:pPr>
      <w:r>
        <w:tab/>
      </w:r>
      <w:r w:rsidR="00251EBF" w:rsidRPr="00FF3CAC">
        <w:t>&lt;xs:element name="version" type="xs:integer"/&gt;</w:t>
      </w:r>
    </w:p>
    <w:p w14:paraId="1A8FE96F" w14:textId="77777777" w:rsidR="00251EBF" w:rsidRDefault="00A757D6" w:rsidP="00251EBF">
      <w:pPr>
        <w:pStyle w:val="PL"/>
      </w:pPr>
      <w:r>
        <w:tab/>
      </w:r>
      <w:r w:rsidR="00251EBF" w:rsidRPr="00FF3CAC">
        <w:t>&lt;xs:any namespace="##other" processContents="lax" minOccurs="0" maxOccurs="unbounded"/&gt;</w:t>
      </w:r>
    </w:p>
    <w:p w14:paraId="1DFB07EA"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426B6583" w14:textId="77777777" w:rsidR="00251EBF" w:rsidRPr="00FF3CAC" w:rsidRDefault="0021224B" w:rsidP="00251EBF">
      <w:pPr>
        <w:pStyle w:val="PL"/>
      </w:pPr>
      <w:r>
        <w:tab/>
      </w:r>
      <w:r w:rsidR="00251EBF" w:rsidRPr="00FF3CAC">
        <w:t>&lt;/xs:sequence&gt;</w:t>
      </w:r>
    </w:p>
    <w:p w14:paraId="2D2233B3" w14:textId="77777777" w:rsidR="00251EBF" w:rsidRPr="00FF3CAC" w:rsidRDefault="0021224B" w:rsidP="00251EBF">
      <w:pPr>
        <w:pStyle w:val="PL"/>
      </w:pPr>
      <w:r>
        <w:tab/>
      </w:r>
      <w:r w:rsidR="00251EBF" w:rsidRPr="00FF3CAC">
        <w:t>&lt;xs:anyAttribute namespace="##any" processContents="lax"/&gt;</w:t>
      </w:r>
    </w:p>
    <w:p w14:paraId="14261D17" w14:textId="77777777" w:rsidR="00251EBF" w:rsidRPr="00FF3CAC" w:rsidRDefault="00251EBF" w:rsidP="00251EBF">
      <w:pPr>
        <w:pStyle w:val="PL"/>
      </w:pPr>
      <w:r w:rsidRPr="00FF3CAC">
        <w:tab/>
        <w:t>&lt;/xs:complexType&gt;</w:t>
      </w:r>
    </w:p>
    <w:p w14:paraId="1536C4A3" w14:textId="77777777" w:rsidR="00251EBF" w:rsidRPr="00FF3CAC" w:rsidRDefault="00251EBF" w:rsidP="00251EBF">
      <w:pPr>
        <w:pStyle w:val="PL"/>
      </w:pPr>
      <w:r w:rsidRPr="00FF3CAC">
        <w:tab/>
        <w:t>&lt;xs:complexType name="mbms-listening-statusType"&gt;</w:t>
      </w:r>
    </w:p>
    <w:p w14:paraId="71226D6A" w14:textId="77777777" w:rsidR="00251EBF" w:rsidRPr="00FF3CAC" w:rsidRDefault="0021224B" w:rsidP="00251EBF">
      <w:pPr>
        <w:pStyle w:val="PL"/>
      </w:pPr>
      <w:r>
        <w:tab/>
      </w:r>
      <w:r w:rsidR="00251EBF" w:rsidRPr="00FF3CAC">
        <w:t>&lt;xs:sequence&gt;</w:t>
      </w:r>
    </w:p>
    <w:p w14:paraId="50CC714B" w14:textId="77777777" w:rsidR="00251EBF" w:rsidRPr="00FF3CAC" w:rsidRDefault="00A757D6" w:rsidP="00251EBF">
      <w:pPr>
        <w:pStyle w:val="PL"/>
      </w:pPr>
      <w:r>
        <w:tab/>
      </w:r>
      <w:r w:rsidR="00251EBF" w:rsidRPr="00FF3CAC">
        <w:t>&lt;xs:element name="mbms-listening-status" type="xs:string"/&gt;</w:t>
      </w:r>
    </w:p>
    <w:p w14:paraId="4E2338C4" w14:textId="77777777" w:rsidR="00251EBF" w:rsidRPr="00FF3CAC" w:rsidRDefault="00A757D6" w:rsidP="00251EBF">
      <w:pPr>
        <w:pStyle w:val="PL"/>
      </w:pPr>
      <w:r>
        <w:tab/>
      </w:r>
      <w:r w:rsidR="00251EBF" w:rsidRPr="00FF3CAC">
        <w:t>&lt;xs:element name="session-id" type="xs:anyURI" minOccurs="0"/&gt;</w:t>
      </w:r>
    </w:p>
    <w:p w14:paraId="38458DF9" w14:textId="77777777" w:rsidR="00251EBF" w:rsidRPr="00FF3CAC" w:rsidRDefault="00A757D6" w:rsidP="00251EBF">
      <w:pPr>
        <w:pStyle w:val="PL"/>
      </w:pPr>
      <w:r>
        <w:tab/>
      </w:r>
      <w:r w:rsidR="00251EBF" w:rsidRPr="00FF3CAC">
        <w:t>&lt;xs:element name="general-purpose" type="xs:boolean" minOccurs="0"/&gt;</w:t>
      </w:r>
    </w:p>
    <w:p w14:paraId="5F6449F8" w14:textId="77777777" w:rsidR="00251EBF" w:rsidRDefault="00A757D6" w:rsidP="00251EBF">
      <w:pPr>
        <w:pStyle w:val="PL"/>
      </w:pPr>
      <w:r>
        <w:tab/>
      </w:r>
      <w:r w:rsidR="00251EBF" w:rsidRPr="00FF3CAC">
        <w:t>&lt;xs:element name="TMGI" type="xs:hexBinary" maxOccurs="unbounded"/&gt;</w:t>
      </w:r>
    </w:p>
    <w:p w14:paraId="257697FF" w14:textId="77777777" w:rsidR="00251EBF" w:rsidRPr="00FF3CAC" w:rsidRDefault="00A757D6" w:rsidP="00251EBF">
      <w:pPr>
        <w:pStyle w:val="PL"/>
      </w:pPr>
      <w:r>
        <w:tab/>
      </w:r>
      <w:r w:rsidR="00251EBF" w:rsidRPr="00FF3CAC">
        <w:t>&lt;xs:any namespace="##other" processContents="lax" minOccurs="0" maxOccurs="unbounded"/&gt;</w:t>
      </w:r>
    </w:p>
    <w:p w14:paraId="51B1D080" w14:textId="77777777" w:rsidR="00251EBF" w:rsidRPr="00587E76" w:rsidRDefault="00A757D6" w:rsidP="00251EBF">
      <w:pPr>
        <w:pStyle w:val="PL"/>
      </w:pPr>
      <w:r>
        <w:tab/>
      </w:r>
      <w:r w:rsidR="00251EBF" w:rsidRPr="0098763C">
        <w:t>&lt;xs:element name="anyExt" type="</w:t>
      </w:r>
      <w:r w:rsidR="00251EBF">
        <w:t>mcvidmbms:</w:t>
      </w:r>
      <w:r w:rsidR="00251EBF" w:rsidRPr="0098763C">
        <w:t>anyExtType" minOccurs="0"/&gt;</w:t>
      </w:r>
    </w:p>
    <w:p w14:paraId="2D98A78D" w14:textId="77777777" w:rsidR="00251EBF" w:rsidRDefault="0021224B" w:rsidP="00251EBF">
      <w:pPr>
        <w:pStyle w:val="PL"/>
      </w:pPr>
      <w:r>
        <w:tab/>
      </w:r>
      <w:r w:rsidR="00251EBF" w:rsidRPr="00FF3CAC">
        <w:t>&lt;/xs:sequence&gt;</w:t>
      </w:r>
    </w:p>
    <w:p w14:paraId="54609906" w14:textId="77777777" w:rsidR="00251EBF" w:rsidRPr="00FF3CAC" w:rsidRDefault="0021224B" w:rsidP="00251EBF">
      <w:pPr>
        <w:pStyle w:val="PL"/>
      </w:pPr>
      <w:r>
        <w:tab/>
      </w:r>
      <w:r w:rsidR="00251EBF" w:rsidRPr="00FF3CAC">
        <w:t>&lt;xs:anyAttribute namespace="##any" processContents="lax"/&gt;</w:t>
      </w:r>
    </w:p>
    <w:p w14:paraId="18DB5BFD" w14:textId="77777777" w:rsidR="00251EBF" w:rsidRDefault="00251EBF" w:rsidP="00251EBF">
      <w:pPr>
        <w:pStyle w:val="PL"/>
      </w:pPr>
      <w:r w:rsidRPr="00FF3CAC">
        <w:tab/>
        <w:t>&lt;/xs:complexType&gt;</w:t>
      </w:r>
    </w:p>
    <w:p w14:paraId="3264C676" w14:textId="77777777" w:rsidR="00251EBF" w:rsidRPr="00FF3CAC" w:rsidRDefault="00251EBF" w:rsidP="00251EBF">
      <w:pPr>
        <w:pStyle w:val="PL"/>
      </w:pPr>
      <w:r>
        <w:tab/>
      </w:r>
      <w:r w:rsidRPr="00FF3CAC">
        <w:t>&lt;xs:complexType name="mbms-</w:t>
      </w:r>
      <w:r>
        <w:t>suspension</w:t>
      </w:r>
      <w:r w:rsidRPr="00FF3CAC">
        <w:t>-statusType"&gt;</w:t>
      </w:r>
    </w:p>
    <w:p w14:paraId="5F1E76A1" w14:textId="77777777" w:rsidR="00251EBF" w:rsidRPr="00FF3CAC" w:rsidRDefault="0021224B" w:rsidP="00251EBF">
      <w:pPr>
        <w:pStyle w:val="PL"/>
      </w:pPr>
      <w:r>
        <w:tab/>
      </w:r>
      <w:r w:rsidR="00251EBF" w:rsidRPr="00FF3CAC">
        <w:t>&lt;xs:sequence&gt;</w:t>
      </w:r>
    </w:p>
    <w:p w14:paraId="2EB9EF8E" w14:textId="77777777" w:rsidR="00251EBF" w:rsidRDefault="00A757D6" w:rsidP="00251EBF">
      <w:pPr>
        <w:pStyle w:val="PL"/>
      </w:pPr>
      <w:r>
        <w:tab/>
      </w:r>
      <w:r w:rsidR="00251EBF" w:rsidRPr="00FF3CAC">
        <w:t>&lt;xs:element name="mbms-</w:t>
      </w:r>
      <w:r w:rsidR="00251EBF">
        <w:t>suspension</w:t>
      </w:r>
      <w:r w:rsidR="00251EBF" w:rsidRPr="00FF3CAC">
        <w:t>-status" type="xs:string" minOccurs="0"</w:t>
      </w:r>
      <w:r w:rsidR="00251EBF">
        <w:t xml:space="preserve"> </w:t>
      </w:r>
      <w:r w:rsidR="00251EBF" w:rsidRPr="00FF3CAC">
        <w:t>maxOccurs="</w:t>
      </w:r>
      <w:r w:rsidR="00251EBF">
        <w:t>1</w:t>
      </w:r>
      <w:r w:rsidR="00251EBF" w:rsidRPr="00FF3CAC">
        <w:t>"/&gt;</w:t>
      </w:r>
    </w:p>
    <w:p w14:paraId="2E27F819" w14:textId="77777777" w:rsidR="00251EBF" w:rsidRPr="00622D90" w:rsidRDefault="00A757D6" w:rsidP="00251EBF">
      <w:pPr>
        <w:pStyle w:val="PL"/>
      </w:pPr>
      <w:r>
        <w:tab/>
      </w:r>
      <w:r w:rsidR="00251EBF" w:rsidRPr="00FF3CAC">
        <w:t>&lt;xs:element name="</w:t>
      </w:r>
      <w:r w:rsidR="00251EBF">
        <w:t>number-of-reported-bearers</w:t>
      </w:r>
      <w:r w:rsidR="00251EBF" w:rsidRPr="00FF3CAC">
        <w:t>" type="xs:integer" minOccurs="</w:t>
      </w:r>
      <w:r w:rsidR="00251EBF">
        <w:t>0</w:t>
      </w:r>
      <w:r w:rsidR="00251EBF" w:rsidRPr="00FF3CAC">
        <w:t>"</w:t>
      </w:r>
      <w:r w:rsidR="00251EBF">
        <w:t xml:space="preserve"> </w:t>
      </w:r>
      <w:r w:rsidR="00251EBF" w:rsidRPr="00622D90">
        <w:t>maxOccurs="1"/&gt;</w:t>
      </w:r>
    </w:p>
    <w:p w14:paraId="4E65A4EF" w14:textId="77777777" w:rsidR="00251EBF" w:rsidRPr="00622D90" w:rsidRDefault="00A757D6" w:rsidP="00251EBF">
      <w:pPr>
        <w:pStyle w:val="PL"/>
      </w:pPr>
      <w:r>
        <w:tab/>
      </w:r>
      <w:r w:rsidR="00251EBF" w:rsidRPr="00622D90">
        <w:t>&lt;xs:element name="suspended-TMGI" type="xs:hexBinary" minOccurs="0"/&gt;</w:t>
      </w:r>
    </w:p>
    <w:p w14:paraId="2C75341A" w14:textId="77777777" w:rsidR="00251EBF" w:rsidRDefault="00A757D6" w:rsidP="00251EBF">
      <w:pPr>
        <w:pStyle w:val="PL"/>
      </w:pPr>
      <w:r>
        <w:tab/>
      </w:r>
      <w:r w:rsidR="00251EBF" w:rsidRPr="00622D90">
        <w:t>&lt;xs:element name="other-TMGI" type="xs:hexBinary" minOccurs="0" maxOccurs="unbounded"/&gt;</w:t>
      </w:r>
    </w:p>
    <w:p w14:paraId="275C83AB" w14:textId="77777777" w:rsidR="00251EBF" w:rsidRPr="00FF3CAC" w:rsidRDefault="00A757D6" w:rsidP="00251EBF">
      <w:pPr>
        <w:pStyle w:val="PL"/>
      </w:pPr>
      <w:r>
        <w:tab/>
      </w:r>
      <w:r w:rsidR="00251EBF" w:rsidRPr="00FF3CAC">
        <w:t>&lt;xs:any namespace="##other" processContents="lax" minOccurs="0" maxOccurs="unbounded"/&gt;</w:t>
      </w:r>
    </w:p>
    <w:p w14:paraId="2333EFC5"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1A821855" w14:textId="77777777" w:rsidR="00251EBF" w:rsidRDefault="0021224B" w:rsidP="00251EBF">
      <w:pPr>
        <w:pStyle w:val="PL"/>
      </w:pPr>
      <w:r>
        <w:tab/>
      </w:r>
      <w:r w:rsidR="00251EBF" w:rsidRPr="00FF3CAC">
        <w:t>&lt;/xs:sequence&gt;</w:t>
      </w:r>
    </w:p>
    <w:p w14:paraId="0BEC3E76" w14:textId="77777777" w:rsidR="00251EBF" w:rsidRPr="00FF3CAC" w:rsidRDefault="0021224B" w:rsidP="00251EBF">
      <w:pPr>
        <w:pStyle w:val="PL"/>
      </w:pPr>
      <w:r>
        <w:tab/>
      </w:r>
      <w:r w:rsidR="00251EBF" w:rsidRPr="00FF3CAC">
        <w:t>&lt;xs:anyAttribute namespace="##any" processContents="lax"/&gt;</w:t>
      </w:r>
    </w:p>
    <w:p w14:paraId="0124F695" w14:textId="77777777" w:rsidR="00251EBF" w:rsidRPr="00FF3CAC" w:rsidRDefault="00251EBF" w:rsidP="00251EBF">
      <w:pPr>
        <w:pStyle w:val="PL"/>
      </w:pPr>
      <w:r w:rsidRPr="00FF3CAC">
        <w:tab/>
        <w:t>&lt;/xs:complexType&gt;</w:t>
      </w:r>
    </w:p>
    <w:p w14:paraId="02147113" w14:textId="77777777" w:rsidR="00251EBF" w:rsidRDefault="00251EBF" w:rsidP="00251EBF">
      <w:pPr>
        <w:pStyle w:val="PL"/>
      </w:pPr>
    </w:p>
    <w:p w14:paraId="65428931" w14:textId="77777777" w:rsidR="00251EBF" w:rsidRPr="00FF3CAC" w:rsidRDefault="00251EBF" w:rsidP="00251EBF">
      <w:pPr>
        <w:pStyle w:val="PL"/>
      </w:pPr>
      <w:r w:rsidRPr="00FF3CAC">
        <w:tab/>
        <w:t>&lt;xs:complexType name="announcementTypeParams"&gt;</w:t>
      </w:r>
    </w:p>
    <w:p w14:paraId="44961758" w14:textId="77777777" w:rsidR="00251EBF" w:rsidRPr="00FF3CAC" w:rsidRDefault="0021224B" w:rsidP="00251EBF">
      <w:pPr>
        <w:pStyle w:val="PL"/>
      </w:pPr>
      <w:r>
        <w:tab/>
      </w:r>
      <w:r w:rsidR="00251EBF" w:rsidRPr="00FF3CAC">
        <w:t>&lt;xs:sequence&gt;</w:t>
      </w:r>
    </w:p>
    <w:p w14:paraId="4D0A63D5" w14:textId="77777777" w:rsidR="00251EBF" w:rsidRPr="00FF3CAC" w:rsidRDefault="00A757D6" w:rsidP="00251EBF">
      <w:pPr>
        <w:pStyle w:val="PL"/>
      </w:pPr>
      <w:r>
        <w:tab/>
      </w:r>
      <w:r w:rsidR="00251EBF" w:rsidRPr="00FF3CAC">
        <w:t>&lt;xs:element name="TMGI" type="xs:hexBinary" minOccurs="1"/&gt;</w:t>
      </w:r>
    </w:p>
    <w:p w14:paraId="22A4CC8E" w14:textId="77777777" w:rsidR="00251EBF" w:rsidRPr="00FF3CAC" w:rsidRDefault="00A757D6" w:rsidP="00251EBF">
      <w:pPr>
        <w:pStyle w:val="PL"/>
      </w:pPr>
      <w:r>
        <w:tab/>
      </w:r>
      <w:r w:rsidR="00251EBF" w:rsidRPr="00FF3CAC">
        <w:t>&lt;xs:element name="QCI" type="xs:integer" minOccurs="</w:t>
      </w:r>
      <w:r w:rsidR="00251EBF">
        <w:t>0</w:t>
      </w:r>
      <w:r w:rsidR="00251EBF" w:rsidRPr="00FF3CAC">
        <w:t>"/&gt;</w:t>
      </w:r>
    </w:p>
    <w:p w14:paraId="274825D3" w14:textId="77777777" w:rsidR="00251EBF" w:rsidRPr="00FF3CAC" w:rsidRDefault="00A757D6" w:rsidP="00251EBF">
      <w:pPr>
        <w:pStyle w:val="PL"/>
      </w:pPr>
      <w:r>
        <w:tab/>
      </w:r>
      <w:r w:rsidR="00251EBF" w:rsidRPr="00FF3CAC">
        <w:t>&lt;xs:element name="frequency" type="xs:unsignedLong" minOccurs="0"/&gt;</w:t>
      </w:r>
    </w:p>
    <w:p w14:paraId="15DFD903" w14:textId="77777777" w:rsidR="00251EBF" w:rsidRDefault="00A757D6" w:rsidP="00251EBF">
      <w:pPr>
        <w:pStyle w:val="PL"/>
      </w:pPr>
      <w:r>
        <w:tab/>
      </w:r>
      <w:r w:rsidR="00251EBF" w:rsidRPr="00FF3CAC">
        <w:t>&lt;xs:element name="mbms-service-areas" type="</w:t>
      </w:r>
      <w:r w:rsidR="00EE5137">
        <w:t>mcvidmbms:mbms-service-areasType</w:t>
      </w:r>
      <w:r w:rsidR="00EE5137" w:rsidRPr="00FF3CAC">
        <w:t>"</w:t>
      </w:r>
      <w:r w:rsidR="00EE5137" w:rsidRPr="00FF3CAC" w:rsidDel="00AC75A8">
        <w:t xml:space="preserve"> </w:t>
      </w:r>
      <w:r w:rsidR="00251EBF" w:rsidRPr="00FF3CAC">
        <w:t xml:space="preserve"> minOccurs="</w:t>
      </w:r>
      <w:r w:rsidR="00251EBF">
        <w:t>0</w:t>
      </w:r>
      <w:r w:rsidR="00251EBF" w:rsidRPr="00FF3CAC">
        <w:t>"/&gt;</w:t>
      </w:r>
    </w:p>
    <w:p w14:paraId="4794F4E6" w14:textId="77777777" w:rsidR="00251EBF" w:rsidRPr="00FF3CAC" w:rsidRDefault="00A757D6" w:rsidP="00251EBF">
      <w:pPr>
        <w:pStyle w:val="PL"/>
      </w:pPr>
      <w:r>
        <w:tab/>
      </w:r>
      <w:r w:rsidR="00251EBF" w:rsidRPr="00FF3CAC">
        <w:t>&lt;xs:element name="GPMS" type="xs:positiveInteger" minOccurs="0"/&gt;</w:t>
      </w:r>
    </w:p>
    <w:p w14:paraId="3883E6DC" w14:textId="77777777" w:rsidR="00251EBF" w:rsidRPr="00FF3CAC" w:rsidRDefault="00A757D6" w:rsidP="00251EBF">
      <w:pPr>
        <w:pStyle w:val="PL"/>
      </w:pPr>
      <w:r>
        <w:tab/>
      </w:r>
      <w:r w:rsidR="00251EBF" w:rsidRPr="00FF3CAC">
        <w:t>&lt;xs:element name="</w:t>
      </w:r>
      <w:r w:rsidR="00251EBF">
        <w:t>report-suspension</w:t>
      </w:r>
      <w:r w:rsidR="00251EBF" w:rsidRPr="00FF3CAC">
        <w:t>" type="xs:boolean" minOccurs="0"</w:t>
      </w:r>
      <w:r w:rsidR="00251EBF">
        <w:t xml:space="preserve"> </w:t>
      </w:r>
      <w:r w:rsidR="00251EBF" w:rsidRPr="00FF3CAC">
        <w:t>maxOccurs="</w:t>
      </w:r>
      <w:r w:rsidR="00251EBF">
        <w:t>1</w:t>
      </w:r>
      <w:r w:rsidR="00251EBF" w:rsidRPr="00FF3CAC">
        <w:t>"/&gt;</w:t>
      </w:r>
    </w:p>
    <w:p w14:paraId="373C4E74" w14:textId="77777777" w:rsidR="00251EBF" w:rsidRDefault="00A757D6" w:rsidP="00251EBF">
      <w:pPr>
        <w:pStyle w:val="PL"/>
      </w:pPr>
      <w:r>
        <w:tab/>
      </w:r>
      <w:r w:rsidR="00251EBF" w:rsidRPr="00FF3CAC">
        <w:t>&lt;xs:any namespace="##other" processContents="lax" minOccurs="0" maxOccurs="unbounded"/&gt;</w:t>
      </w:r>
    </w:p>
    <w:p w14:paraId="1F9A8B63"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06E2273D" w14:textId="77777777" w:rsidR="00251EBF" w:rsidRPr="00FF3CAC" w:rsidRDefault="0021224B" w:rsidP="00251EBF">
      <w:pPr>
        <w:pStyle w:val="PL"/>
      </w:pPr>
      <w:r>
        <w:tab/>
      </w:r>
      <w:r w:rsidR="00251EBF" w:rsidRPr="00FF3CAC">
        <w:t>&lt;/xs:sequence&gt;</w:t>
      </w:r>
    </w:p>
    <w:p w14:paraId="2D081392" w14:textId="77777777" w:rsidR="00251EBF" w:rsidRPr="00FF3CAC" w:rsidRDefault="0021224B" w:rsidP="00251EBF">
      <w:pPr>
        <w:pStyle w:val="PL"/>
      </w:pPr>
      <w:r>
        <w:tab/>
      </w:r>
      <w:r w:rsidR="00251EBF" w:rsidRPr="00FF3CAC">
        <w:t>&lt;xs:anyAttribute namespace="##any" processContents="lax"/&gt;</w:t>
      </w:r>
    </w:p>
    <w:p w14:paraId="29E39BA9" w14:textId="77777777" w:rsidR="00251EBF" w:rsidRPr="00FF3CAC" w:rsidRDefault="00251EBF" w:rsidP="00251EBF">
      <w:pPr>
        <w:pStyle w:val="PL"/>
      </w:pPr>
      <w:r w:rsidRPr="00FF3CAC">
        <w:tab/>
        <w:t>&lt;/xs:complexType&gt;</w:t>
      </w:r>
    </w:p>
    <w:p w14:paraId="1BD77126" w14:textId="77777777" w:rsidR="007731BC" w:rsidRDefault="007731BC" w:rsidP="007731BC">
      <w:pPr>
        <w:pStyle w:val="PL"/>
      </w:pPr>
      <w:r>
        <w:tab/>
        <w:t>&lt;!-- anyEXT elements for the announcement element – begin --&gt;</w:t>
      </w:r>
    </w:p>
    <w:p w14:paraId="331C6E9C" w14:textId="77777777" w:rsidR="007731BC" w:rsidRDefault="007731BC" w:rsidP="007731BC">
      <w:pPr>
        <w:pStyle w:val="PL"/>
      </w:pPr>
      <w:r>
        <w:tab/>
        <w:t>&lt;xs:element name="mcvid-mbms-rohc" type="mcvidmbms:emptyType"/&gt;</w:t>
      </w:r>
    </w:p>
    <w:p w14:paraId="64CC2C2A" w14:textId="77777777" w:rsidR="007731BC" w:rsidRDefault="007731BC" w:rsidP="007731BC">
      <w:pPr>
        <w:pStyle w:val="PL"/>
      </w:pPr>
      <w:r>
        <w:tab/>
        <w:t>&lt;!-- empty complex type --&gt;</w:t>
      </w:r>
    </w:p>
    <w:p w14:paraId="07C72AC4" w14:textId="77777777" w:rsidR="007731BC" w:rsidRDefault="007731BC" w:rsidP="007731BC">
      <w:pPr>
        <w:pStyle w:val="PL"/>
      </w:pPr>
      <w:r>
        <w:tab/>
        <w:t>&lt;xs:complexType name="emptyType"/&gt;</w:t>
      </w:r>
    </w:p>
    <w:p w14:paraId="7EC05D11" w14:textId="77777777" w:rsidR="007731BC" w:rsidRDefault="007731BC" w:rsidP="007731BC">
      <w:pPr>
        <w:pStyle w:val="PL"/>
      </w:pPr>
      <w:r>
        <w:tab/>
        <w:t>&lt;xs:element name="max-cid" type="mcvidmbms:max-cidType"/&gt;</w:t>
      </w:r>
    </w:p>
    <w:p w14:paraId="34BF5A66" w14:textId="77777777" w:rsidR="007731BC" w:rsidRDefault="007731BC" w:rsidP="007731BC">
      <w:pPr>
        <w:pStyle w:val="PL"/>
      </w:pPr>
      <w:r>
        <w:tab/>
        <w:t>&lt;xs:simpleType name="max-cidType"&gt;</w:t>
      </w:r>
    </w:p>
    <w:p w14:paraId="2BFBD366" w14:textId="77777777" w:rsidR="007731BC" w:rsidRDefault="0021224B" w:rsidP="007731BC">
      <w:pPr>
        <w:pStyle w:val="PL"/>
      </w:pPr>
      <w:r>
        <w:tab/>
      </w:r>
      <w:r w:rsidR="007731BC">
        <w:t>&lt;xs:restriction base="xs:integer"&gt;</w:t>
      </w:r>
    </w:p>
    <w:p w14:paraId="76E9A972" w14:textId="77777777" w:rsidR="007731BC" w:rsidRDefault="00A757D6" w:rsidP="007731BC">
      <w:pPr>
        <w:pStyle w:val="PL"/>
      </w:pPr>
      <w:r>
        <w:tab/>
      </w:r>
      <w:r w:rsidR="007731BC">
        <w:t>&lt;xs:minInclusive value="1"/&gt;</w:t>
      </w:r>
    </w:p>
    <w:p w14:paraId="7D167FDC" w14:textId="77777777" w:rsidR="007731BC" w:rsidRDefault="00A757D6" w:rsidP="007731BC">
      <w:pPr>
        <w:pStyle w:val="PL"/>
      </w:pPr>
      <w:r>
        <w:tab/>
      </w:r>
      <w:r w:rsidR="007731BC">
        <w:t>&lt;xs:maxInclusive value="16383"/&gt;</w:t>
      </w:r>
    </w:p>
    <w:p w14:paraId="63340817" w14:textId="77777777" w:rsidR="007731BC" w:rsidRDefault="0021224B" w:rsidP="007731BC">
      <w:pPr>
        <w:pStyle w:val="PL"/>
      </w:pPr>
      <w:r>
        <w:tab/>
      </w:r>
      <w:r w:rsidR="007731BC">
        <w:t>&lt;/xs:restriction&gt;</w:t>
      </w:r>
    </w:p>
    <w:p w14:paraId="5E274D38" w14:textId="77777777" w:rsidR="007731BC" w:rsidRDefault="007731BC" w:rsidP="007731BC">
      <w:pPr>
        <w:pStyle w:val="PL"/>
      </w:pPr>
      <w:r>
        <w:tab/>
        <w:t>&lt;/xs:simpleType&gt;</w:t>
      </w:r>
    </w:p>
    <w:p w14:paraId="24CA48A5" w14:textId="77777777" w:rsidR="007731BC" w:rsidRDefault="007731BC" w:rsidP="007731BC">
      <w:pPr>
        <w:pStyle w:val="PL"/>
      </w:pPr>
      <w:r>
        <w:tab/>
        <w:t>&lt;!-- anyEXT elements for the announcement element – end --&gt;</w:t>
      </w:r>
    </w:p>
    <w:p w14:paraId="7F51999C" w14:textId="77777777" w:rsidR="00EE5137" w:rsidRDefault="00EE5137" w:rsidP="00251EBF">
      <w:pPr>
        <w:pStyle w:val="PL"/>
      </w:pPr>
    </w:p>
    <w:p w14:paraId="787EF44C" w14:textId="77777777" w:rsidR="00EE5137" w:rsidRDefault="00EE5137" w:rsidP="00EE5137">
      <w:pPr>
        <w:pStyle w:val="PL"/>
      </w:pPr>
      <w:r>
        <w:tab/>
        <w:t>&lt;xs:complexType name="mbms-service-areasType"&gt;</w:t>
      </w:r>
    </w:p>
    <w:p w14:paraId="396F06EA" w14:textId="77777777" w:rsidR="00EE5137" w:rsidRDefault="0021224B" w:rsidP="00EE5137">
      <w:pPr>
        <w:pStyle w:val="PL"/>
      </w:pPr>
      <w:r>
        <w:tab/>
      </w:r>
      <w:r w:rsidR="00EE5137">
        <w:t>&lt;xs:sequence&gt;</w:t>
      </w:r>
    </w:p>
    <w:p w14:paraId="736909DC" w14:textId="77777777" w:rsidR="00EE5137" w:rsidRDefault="00A757D6" w:rsidP="00EE5137">
      <w:pPr>
        <w:pStyle w:val="PL"/>
      </w:pPr>
      <w:r>
        <w:tab/>
      </w:r>
      <w:r w:rsidR="00EE5137">
        <w:t>&lt;xs:element name="mbms-service-area-id" type="xs:hexBinary"</w:t>
      </w:r>
      <w:r w:rsidR="00EE5137">
        <w:br/>
      </w:r>
      <w:r>
        <w:tab/>
      </w:r>
      <w:r w:rsidR="00EE5137">
        <w:t>minOccurs="1" maxOccurs="unbounded"/&gt;</w:t>
      </w:r>
    </w:p>
    <w:p w14:paraId="1FAC285F" w14:textId="77777777" w:rsidR="00EE5137" w:rsidRDefault="00A757D6" w:rsidP="00EE5137">
      <w:pPr>
        <w:pStyle w:val="PL"/>
      </w:pPr>
      <w:r>
        <w:tab/>
      </w:r>
      <w:r w:rsidR="00EE5137">
        <w:t>&lt;xs:element name="anyExt" type="mcvidmbms:anyExtType" minOccurs="0"/&gt;</w:t>
      </w:r>
    </w:p>
    <w:p w14:paraId="2A958A46" w14:textId="77777777" w:rsidR="00EE5137" w:rsidRDefault="0021224B" w:rsidP="00EE5137">
      <w:pPr>
        <w:pStyle w:val="PL"/>
      </w:pPr>
      <w:r>
        <w:tab/>
      </w:r>
      <w:r w:rsidR="00EE5137">
        <w:t>&lt;/xs:sequence&gt;</w:t>
      </w:r>
    </w:p>
    <w:p w14:paraId="45E65707" w14:textId="77777777" w:rsidR="00EE5137" w:rsidRDefault="0021224B" w:rsidP="00EE5137">
      <w:pPr>
        <w:pStyle w:val="PL"/>
      </w:pPr>
      <w:r>
        <w:tab/>
      </w:r>
      <w:r w:rsidR="00EE5137">
        <w:t>&lt;xs:anyAttribute/&gt;</w:t>
      </w:r>
    </w:p>
    <w:p w14:paraId="30A578D7" w14:textId="77777777" w:rsidR="00EE5137" w:rsidRDefault="00EE5137" w:rsidP="00EE5137">
      <w:pPr>
        <w:pStyle w:val="PL"/>
      </w:pPr>
      <w:r>
        <w:tab/>
        <w:t>&lt;/xs:complexType&gt;</w:t>
      </w:r>
    </w:p>
    <w:p w14:paraId="5719AD04" w14:textId="77777777" w:rsidR="00EE5137" w:rsidRDefault="00EE5137" w:rsidP="00EE5137">
      <w:pPr>
        <w:pStyle w:val="PL"/>
      </w:pPr>
    </w:p>
    <w:p w14:paraId="0F0F5549" w14:textId="77777777" w:rsidR="00251EBF" w:rsidRPr="00FF3CAC" w:rsidRDefault="00251EBF" w:rsidP="00251EBF">
      <w:pPr>
        <w:pStyle w:val="PL"/>
      </w:pPr>
      <w:r w:rsidRPr="00FF3CAC">
        <w:tab/>
        <w:t>&lt;xs:complexType name="anyExtType"&gt;</w:t>
      </w:r>
    </w:p>
    <w:p w14:paraId="5A479B66" w14:textId="77777777" w:rsidR="00251EBF" w:rsidRPr="00FF3CAC" w:rsidRDefault="0021224B" w:rsidP="00251EBF">
      <w:pPr>
        <w:pStyle w:val="PL"/>
      </w:pPr>
      <w:r>
        <w:tab/>
      </w:r>
      <w:r w:rsidR="00251EBF" w:rsidRPr="00FF3CAC">
        <w:t>&lt;xs:sequence&gt;</w:t>
      </w:r>
    </w:p>
    <w:p w14:paraId="082175A5" w14:textId="77777777" w:rsidR="00251EBF" w:rsidRPr="00FF3CAC" w:rsidRDefault="00A757D6" w:rsidP="00251EBF">
      <w:pPr>
        <w:pStyle w:val="PL"/>
      </w:pPr>
      <w:r>
        <w:lastRenderedPageBreak/>
        <w:tab/>
      </w:r>
      <w:r w:rsidR="00251EBF" w:rsidRPr="00FF3CAC">
        <w:t>&lt;xs:any namespace="##any" processContents="lax" minOccurs="0" maxOccurs="unbounded"/&gt;</w:t>
      </w:r>
    </w:p>
    <w:p w14:paraId="06AAE967" w14:textId="77777777" w:rsidR="00251EBF" w:rsidRPr="00FF3CAC" w:rsidRDefault="0021224B" w:rsidP="00251EBF">
      <w:pPr>
        <w:pStyle w:val="PL"/>
      </w:pPr>
      <w:r>
        <w:tab/>
      </w:r>
      <w:r w:rsidR="00251EBF" w:rsidRPr="00FF3CAC">
        <w:t>&lt;/xs:sequence&gt;</w:t>
      </w:r>
    </w:p>
    <w:p w14:paraId="65C8B935" w14:textId="77777777" w:rsidR="00251EBF" w:rsidRPr="00FF3CAC" w:rsidRDefault="00251EBF" w:rsidP="00251EBF">
      <w:pPr>
        <w:pStyle w:val="PL"/>
      </w:pPr>
      <w:r w:rsidRPr="00FF3CAC">
        <w:tab/>
        <w:t>&lt;/xs:complexType&gt;</w:t>
      </w:r>
    </w:p>
    <w:p w14:paraId="60760736"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begin </w:t>
      </w:r>
      <w:r w:rsidRPr="00CA3F2A">
        <w:t>--&gt;</w:t>
      </w:r>
    </w:p>
    <w:p w14:paraId="2AFF7E1B" w14:textId="77777777" w:rsidR="007731BC" w:rsidRDefault="007731BC" w:rsidP="007731BC">
      <w:pPr>
        <w:pStyle w:val="PL"/>
      </w:pPr>
      <w:r>
        <w:tab/>
      </w:r>
      <w:r w:rsidRPr="00FF3CAC">
        <w:t>&lt;xs:element name="mbms-</w:t>
      </w:r>
      <w:r>
        <w:t>defaultMuSiK</w:t>
      </w:r>
      <w:r w:rsidRPr="00FF3CAC">
        <w:t>-</w:t>
      </w:r>
      <w:r>
        <w:t>download</w:t>
      </w:r>
      <w:r w:rsidRPr="00FF3CAC">
        <w:t>" type="</w:t>
      </w:r>
      <w:r>
        <w:t>mcvid</w:t>
      </w:r>
      <w:r w:rsidRPr="00FF3CAC">
        <w:t>mbms:mbms-</w:t>
      </w:r>
      <w:r>
        <w:t>default-ctrlkey-downloadType"</w:t>
      </w:r>
      <w:r w:rsidRPr="00FF3CAC">
        <w:t>/&gt;</w:t>
      </w:r>
    </w:p>
    <w:p w14:paraId="2695A355" w14:textId="77777777" w:rsidR="007731BC" w:rsidRDefault="007731BC" w:rsidP="007731BC">
      <w:pPr>
        <w:pStyle w:val="PL"/>
      </w:pPr>
      <w:r w:rsidRPr="00FF3CAC">
        <w:t>&lt;</w:t>
      </w:r>
      <w:r w:rsidRPr="0079562B">
        <w:t>xs:complexType name</w:t>
      </w:r>
      <w:r w:rsidRPr="00FF3CAC">
        <w:t>="mbms-</w:t>
      </w:r>
      <w:r>
        <w:t>default-ctrlkey-download</w:t>
      </w:r>
      <w:r w:rsidRPr="00FF3CAC">
        <w:t>Type"</w:t>
      </w:r>
      <w:r>
        <w:t>&gt;</w:t>
      </w:r>
    </w:p>
    <w:p w14:paraId="55A7BF55" w14:textId="77777777" w:rsidR="007731BC" w:rsidRPr="00FF3CAC" w:rsidRDefault="0021224B" w:rsidP="007731BC">
      <w:pPr>
        <w:pStyle w:val="PL"/>
      </w:pPr>
      <w:r>
        <w:tab/>
      </w:r>
      <w:r w:rsidR="007731BC" w:rsidRPr="00FF3CAC">
        <w:t>&lt;xs:sequence&gt;</w:t>
      </w:r>
    </w:p>
    <w:p w14:paraId="1F63F659" w14:textId="77777777" w:rsidR="007731BC" w:rsidRDefault="00A757D6" w:rsidP="007731BC">
      <w:pPr>
        <w:pStyle w:val="PL"/>
      </w:pPr>
      <w:r>
        <w:tab/>
      </w:r>
      <w:r w:rsidR="007731BC" w:rsidRPr="00DB5DB8">
        <w:t>&lt;xs:element type="xs:anyURI" name="group" minOccurs="</w:t>
      </w:r>
      <w:r w:rsidR="007731BC">
        <w:t>0</w:t>
      </w:r>
      <w:r w:rsidR="007731BC" w:rsidRPr="00DB5DB8">
        <w:t>" maxOccurs="unbounded"/&gt;</w:t>
      </w:r>
    </w:p>
    <w:p w14:paraId="58EE7F56" w14:textId="77777777" w:rsidR="007731BC" w:rsidRDefault="00A757D6" w:rsidP="007731BC">
      <w:pPr>
        <w:pStyle w:val="PL"/>
      </w:pPr>
      <w:r>
        <w:tab/>
      </w:r>
      <w:r w:rsidR="007731BC">
        <w:t>&lt;xs:any namespace="##other" processContents="lax" minOccurs="0" maxOccurs="unbounded"/&gt;</w:t>
      </w:r>
    </w:p>
    <w:p w14:paraId="5097D943"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6C76C311" w14:textId="77777777" w:rsidR="007731BC" w:rsidRDefault="0021224B" w:rsidP="007731BC">
      <w:pPr>
        <w:pStyle w:val="PL"/>
      </w:pPr>
      <w:r>
        <w:tab/>
      </w:r>
      <w:r w:rsidR="007731BC" w:rsidRPr="00FF3CAC">
        <w:t>&lt;/xs:sequence&gt;</w:t>
      </w:r>
    </w:p>
    <w:p w14:paraId="23265A50" w14:textId="77777777" w:rsidR="007731BC" w:rsidRDefault="0021224B" w:rsidP="007731BC">
      <w:pPr>
        <w:pStyle w:val="PL"/>
      </w:pPr>
      <w:r>
        <w:tab/>
      </w:r>
      <w:r w:rsidR="007731BC" w:rsidRPr="00FF3CAC">
        <w:t>&lt;xs:anyAttribute namespace="##any" processContents="lax"/&gt;</w:t>
      </w:r>
    </w:p>
    <w:p w14:paraId="116381B6" w14:textId="77777777" w:rsidR="007731BC" w:rsidRDefault="007731BC" w:rsidP="007731BC">
      <w:pPr>
        <w:pStyle w:val="PL"/>
      </w:pPr>
      <w:r w:rsidRPr="00FF3CAC">
        <w:tab/>
      </w:r>
      <w:r w:rsidRPr="0079562B">
        <w:t>&lt;/xs:complexType&gt;</w:t>
      </w:r>
    </w:p>
    <w:p w14:paraId="3173E402" w14:textId="77777777" w:rsidR="007731BC" w:rsidRDefault="007731BC" w:rsidP="007731BC">
      <w:pPr>
        <w:pStyle w:val="PL"/>
      </w:pPr>
    </w:p>
    <w:p w14:paraId="45FEDFBE" w14:textId="77777777" w:rsidR="007731BC" w:rsidRPr="00FF3CAC" w:rsidRDefault="007731BC" w:rsidP="007731BC">
      <w:pPr>
        <w:pStyle w:val="PL"/>
      </w:pPr>
      <w:r>
        <w:tab/>
      </w:r>
      <w:r w:rsidRPr="00FF3CAC">
        <w:t>&lt;xs:element name="mbms-</w:t>
      </w:r>
      <w:r>
        <w:t>explicitMuSiK</w:t>
      </w:r>
      <w:r w:rsidRPr="00FF3CAC">
        <w:t>-</w:t>
      </w:r>
      <w:r>
        <w:t>download</w:t>
      </w:r>
      <w:r w:rsidRPr="00FF3CAC">
        <w:t>" type="</w:t>
      </w:r>
      <w:r>
        <w:t>mcvid</w:t>
      </w:r>
      <w:r w:rsidRPr="00FF3CAC">
        <w:t>mbms:mbms-</w:t>
      </w:r>
      <w:r>
        <w:t>explicit-ctrlkey-downloadType"</w:t>
      </w:r>
      <w:r w:rsidRPr="00FF3CAC">
        <w:t>/&gt;</w:t>
      </w:r>
    </w:p>
    <w:p w14:paraId="5DDA4CA5" w14:textId="77777777" w:rsidR="007731BC" w:rsidRPr="00FF3CAC" w:rsidRDefault="007731BC" w:rsidP="007731BC">
      <w:pPr>
        <w:pStyle w:val="PL"/>
      </w:pPr>
      <w:r w:rsidRPr="00FF3CAC">
        <w:tab/>
        <w:t>&lt;</w:t>
      </w:r>
      <w:r w:rsidRPr="0079562B">
        <w:t>xs:complexType name</w:t>
      </w:r>
      <w:r w:rsidRPr="00FF3CAC">
        <w:t>="mbms-</w:t>
      </w:r>
      <w:r>
        <w:t>explicit-ctrlkey-download</w:t>
      </w:r>
      <w:r w:rsidRPr="00FF3CAC">
        <w:t>Type"</w:t>
      </w:r>
      <w:r>
        <w:t>&gt;</w:t>
      </w:r>
    </w:p>
    <w:p w14:paraId="1ABB40DE" w14:textId="77777777" w:rsidR="007731BC" w:rsidRPr="00FF3CAC" w:rsidRDefault="0021224B" w:rsidP="007731BC">
      <w:pPr>
        <w:pStyle w:val="PL"/>
      </w:pPr>
      <w:r>
        <w:tab/>
      </w:r>
      <w:r w:rsidR="007731BC" w:rsidRPr="00FF3CAC">
        <w:t>&lt;xs:sequence&gt;</w:t>
      </w:r>
    </w:p>
    <w:p w14:paraId="1CB43FD8" w14:textId="77777777" w:rsidR="007731BC" w:rsidRDefault="00A757D6" w:rsidP="007731BC">
      <w:pPr>
        <w:pStyle w:val="PL"/>
      </w:pPr>
      <w:r>
        <w:tab/>
      </w:r>
      <w:r w:rsidR="007731BC" w:rsidRPr="00DB5DB8">
        <w:t>&lt;xs:element type="xs:anyURI" name="group" minOccurs="1" maxOccurs="unbounded"/&gt;</w:t>
      </w:r>
    </w:p>
    <w:p w14:paraId="4A0207FA" w14:textId="77777777" w:rsidR="007731BC" w:rsidRDefault="00A757D6" w:rsidP="007731BC">
      <w:pPr>
        <w:pStyle w:val="PL"/>
      </w:pPr>
      <w:r>
        <w:tab/>
      </w:r>
      <w:r w:rsidR="007731BC">
        <w:t>&lt;xs:any namespace="##other" processContents="lax" minOccurs="0" maxOccurs="unbounded"/&gt;</w:t>
      </w:r>
    </w:p>
    <w:p w14:paraId="4AF8D8BD"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479F991C" w14:textId="77777777" w:rsidR="007731BC" w:rsidRDefault="0021224B" w:rsidP="007731BC">
      <w:pPr>
        <w:pStyle w:val="PL"/>
      </w:pPr>
      <w:r>
        <w:tab/>
      </w:r>
      <w:r w:rsidR="007731BC" w:rsidRPr="00FF3CAC">
        <w:t>&lt;/xs:sequence&gt;</w:t>
      </w:r>
    </w:p>
    <w:p w14:paraId="50C1A7D4" w14:textId="77777777" w:rsidR="007731BC" w:rsidRPr="00FF3CAC" w:rsidRDefault="0021224B" w:rsidP="007731BC">
      <w:pPr>
        <w:pStyle w:val="PL"/>
      </w:pPr>
      <w:r>
        <w:tab/>
      </w:r>
      <w:r w:rsidR="007731BC" w:rsidRPr="00FF3CAC">
        <w:t>&lt;xs:anyAttribute namespace="##any" processContents="lax"/&gt;</w:t>
      </w:r>
    </w:p>
    <w:p w14:paraId="305055FF" w14:textId="77777777" w:rsidR="007731BC" w:rsidRDefault="007731BC" w:rsidP="007731BC">
      <w:pPr>
        <w:pStyle w:val="PL"/>
      </w:pPr>
      <w:r w:rsidRPr="00FF3CAC">
        <w:tab/>
      </w:r>
      <w:r w:rsidRPr="0079562B">
        <w:t>&lt;/xs:complexType&gt;</w:t>
      </w:r>
    </w:p>
    <w:p w14:paraId="14FFD348"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end </w:t>
      </w:r>
      <w:r w:rsidRPr="00CA3F2A">
        <w:t>--&gt;</w:t>
      </w:r>
    </w:p>
    <w:p w14:paraId="35593B1D" w14:textId="77777777" w:rsidR="00251EBF" w:rsidRPr="00436CF9" w:rsidRDefault="00251EBF" w:rsidP="00251EBF">
      <w:pPr>
        <w:pStyle w:val="PL"/>
      </w:pPr>
      <w:r w:rsidRPr="00FF3CAC">
        <w:t>&lt;/xs:schema&gt;</w:t>
      </w:r>
    </w:p>
    <w:p w14:paraId="3B3D85BA" w14:textId="311019C7" w:rsidR="00251EBF" w:rsidRPr="0073469F" w:rsidRDefault="00251EBF" w:rsidP="00F1630B">
      <w:pPr>
        <w:pStyle w:val="Heading2"/>
      </w:pPr>
      <w:bookmarkStart w:id="5265" w:name="_Toc20153167"/>
      <w:bookmarkStart w:id="5266" w:name="_Toc27495832"/>
      <w:bookmarkStart w:id="5267" w:name="_Toc36109300"/>
      <w:bookmarkStart w:id="5268" w:name="_Toc45195088"/>
      <w:bookmarkStart w:id="5269" w:name="_Toc123630215"/>
      <w:r w:rsidRPr="0073469F">
        <w:t>F.2.3</w:t>
      </w:r>
      <w:r w:rsidRPr="0073469F">
        <w:tab/>
        <w:t>Semantic</w:t>
      </w:r>
      <w:bookmarkEnd w:id="5265"/>
      <w:bookmarkEnd w:id="5266"/>
      <w:bookmarkEnd w:id="5267"/>
      <w:bookmarkEnd w:id="5268"/>
      <w:bookmarkEnd w:id="5269"/>
    </w:p>
    <w:p w14:paraId="42400145" w14:textId="77777777" w:rsidR="00251EBF" w:rsidRPr="0073469F" w:rsidRDefault="00251EBF" w:rsidP="00251EBF">
      <w:r w:rsidRPr="0073469F">
        <w:t xml:space="preserve">This </w:t>
      </w:r>
      <w:r w:rsidR="00C836A2">
        <w:t>clause</w:t>
      </w:r>
      <w:r w:rsidRPr="0073469F">
        <w:t xml:space="preserve"> describes the elements of the MBMS usage information XML Schema.</w:t>
      </w:r>
    </w:p>
    <w:p w14:paraId="2C7D7F98" w14:textId="77777777" w:rsidR="00251EBF" w:rsidRPr="0073469F" w:rsidRDefault="00251EBF" w:rsidP="00251EBF">
      <w:pPr>
        <w:pStyle w:val="EX"/>
      </w:pPr>
      <w:r w:rsidRPr="0073469F">
        <w:t>&lt;mbms-listening-status&gt;:</w:t>
      </w:r>
      <w:r w:rsidRPr="0073469F">
        <w:tab/>
        <w:t>The &lt;mbms-listening-status&gt; element is used to indicate the MC</w:t>
      </w:r>
      <w:r>
        <w:t>Video</w:t>
      </w:r>
      <w:r w:rsidRPr="0073469F">
        <w:t xml:space="preserve"> listening status.</w:t>
      </w:r>
    </w:p>
    <w:p w14:paraId="6594C7A7" w14:textId="77777777" w:rsidR="00251EBF" w:rsidRPr="0073469F" w:rsidRDefault="00251EBF" w:rsidP="00251EBF">
      <w:pPr>
        <w:pStyle w:val="B2"/>
      </w:pPr>
      <w:r w:rsidRPr="0073469F">
        <w:t>-</w:t>
      </w:r>
      <w:r w:rsidRPr="0073469F">
        <w:tab/>
        <w:t>The value "listening" indicates that the MC</w:t>
      </w:r>
      <w:r>
        <w:t>Video</w:t>
      </w:r>
      <w:r w:rsidRPr="0073469F">
        <w:t xml:space="preserve"> client now is receiving RTP media packets and </w:t>
      </w:r>
      <w:r>
        <w:t>transmission</w:t>
      </w:r>
      <w:r w:rsidRPr="0073469F">
        <w:t xml:space="preserve"> control messages over the MBMS subchannel in the session identified by the &lt;session-id&gt; element or if the &lt;general-purpose&gt; element is set to "true", that the MC</w:t>
      </w:r>
      <w:r>
        <w:t>Video</w:t>
      </w:r>
      <w:r w:rsidRPr="0073469F">
        <w:t xml:space="preserve"> client is now listening to the general purpose MBMS subchannel.</w:t>
      </w:r>
    </w:p>
    <w:p w14:paraId="17BC3EEB" w14:textId="77777777" w:rsidR="00251EBF" w:rsidRPr="0073469F" w:rsidRDefault="00251EBF" w:rsidP="00251EBF">
      <w:pPr>
        <w:pStyle w:val="B2"/>
      </w:pPr>
      <w:r w:rsidRPr="0073469F">
        <w:t>-</w:t>
      </w:r>
      <w:r w:rsidRPr="0073469F">
        <w:tab/>
        <w:t>The value "not-listening" indicates that the MC</w:t>
      </w:r>
      <w:r>
        <w:t>Video</w:t>
      </w:r>
      <w:r w:rsidRPr="0073469F">
        <w:t xml:space="preserve"> client has stopped listen</w:t>
      </w:r>
      <w:r>
        <w:t>ing</w:t>
      </w:r>
      <w:r w:rsidRPr="0073469F">
        <w:t xml:space="preserve"> to the MBMS subchannel in the session identified by the &lt;session-id&gt; element or, if the &lt;general-purpose&gt; element is set to "false", that the MC</w:t>
      </w:r>
      <w:r>
        <w:t>Video</w:t>
      </w:r>
      <w:r w:rsidRPr="0073469F">
        <w:t xml:space="preserve"> client no longer listens to the general purpose MBMS subchannel.</w:t>
      </w:r>
    </w:p>
    <w:p w14:paraId="2BC66A68" w14:textId="77777777" w:rsidR="00251EBF" w:rsidRPr="0073469F" w:rsidRDefault="00251EBF" w:rsidP="00251EBF">
      <w:r w:rsidRPr="0073469F">
        <w:t>Table F.2.3-1 shows the ABNF of the &lt;mbms-listening-status&gt; element.</w:t>
      </w:r>
    </w:p>
    <w:p w14:paraId="75ECD19F" w14:textId="77777777"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1932C9A9"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4C6F067A"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listening-value = %x6c.69.73.74.65.6e.69.6e.67 ; "listening"</w:t>
      </w:r>
    </w:p>
    <w:p w14:paraId="5A5844FE"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075BB9D7" w14:textId="77777777" w:rsidR="00251EBF" w:rsidRPr="0073469F" w:rsidRDefault="00251EBF" w:rsidP="00251EBF"/>
    <w:p w14:paraId="64F5205B" w14:textId="77777777" w:rsidR="00251EBF" w:rsidRPr="0073469F" w:rsidRDefault="00251EBF" w:rsidP="00251EBF">
      <w:pPr>
        <w:pStyle w:val="NO"/>
      </w:pPr>
      <w:r w:rsidRPr="0073469F">
        <w:t>&lt;session-id&gt;:</w:t>
      </w:r>
      <w:r w:rsidRPr="0073469F">
        <w:tab/>
        <w:t>contains the value of the URI received in the Contact header field received from the controlling MC</w:t>
      </w:r>
      <w:r>
        <w:t>Video</w:t>
      </w:r>
      <w:r w:rsidRPr="0073469F">
        <w:t xml:space="preserve"> function when </w:t>
      </w:r>
      <w:r>
        <w:t>a</w:t>
      </w:r>
      <w:r w:rsidRPr="0073469F">
        <w:t>n on-demand session was established, or from the participating MC</w:t>
      </w:r>
      <w:r>
        <w:t xml:space="preserve">Video </w:t>
      </w:r>
      <w:r w:rsidRPr="0073469F">
        <w:t>function in the Connect message when the session was established over a pre-established session.</w:t>
      </w:r>
      <w:r w:rsidRPr="002337E6">
        <w:t xml:space="preserve"> </w:t>
      </w:r>
      <w:r>
        <w:t>This element is mandatory if the &lt;general-purpose&gt; element is not present in the application/vnd.3gpp.mcvideo-mbms-usage-info+xml</w:t>
      </w:r>
      <w:r w:rsidRPr="00860328">
        <w:t xml:space="preserve"> MIME body.</w:t>
      </w:r>
    </w:p>
    <w:p w14:paraId="2AE72631" w14:textId="77777777" w:rsidR="00251EBF" w:rsidRPr="0073469F" w:rsidRDefault="00251EBF" w:rsidP="00251EBF">
      <w:pPr>
        <w:pStyle w:val="EX"/>
      </w:pPr>
      <w:r w:rsidRPr="0073469F">
        <w:t>&lt;TMGI&gt;:</w:t>
      </w:r>
      <w:r w:rsidRPr="0073469F">
        <w:tab/>
        <w:t xml:space="preserve">Contains the TMGI. </w:t>
      </w:r>
      <w:r w:rsidRPr="0073469F">
        <w:rPr>
          <w:lang w:eastAsia="x-none"/>
        </w:rPr>
        <w:t>The &lt;TMGI&gt; element is coded as described in 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10.5.6.13).</w:t>
      </w:r>
    </w:p>
    <w:p w14:paraId="00B0E532" w14:textId="77777777" w:rsidR="00251EBF" w:rsidRPr="0073469F" w:rsidRDefault="00251EBF" w:rsidP="00251EBF">
      <w:pPr>
        <w:pStyle w:val="EX"/>
      </w:pPr>
      <w:r w:rsidRPr="0073469F">
        <w:t>&lt;QCI&gt;:</w:t>
      </w:r>
      <w:r w:rsidRPr="0073469F">
        <w:tab/>
        <w:t>QCI information used by the ProSe UE-Network Relay to determine the ProSe Per-Packet Priority value to be applied for the multicast packets relayed to Remote UE over PC5. QCI values are defined in 3GPP TS 23.203 </w:t>
      </w:r>
      <w:r>
        <w:t>[69]</w:t>
      </w:r>
      <w:r w:rsidRPr="0073469F">
        <w:t>.</w:t>
      </w:r>
    </w:p>
    <w:p w14:paraId="1D5555E8" w14:textId="77777777" w:rsidR="00251EBF" w:rsidRPr="0073469F" w:rsidRDefault="00251EBF" w:rsidP="00251EBF">
      <w:pPr>
        <w:pStyle w:val="EX"/>
      </w:pPr>
      <w:r w:rsidRPr="0073469F">
        <w:t>&lt;mbms-service-area</w:t>
      </w:r>
      <w:r>
        <w:t>s</w:t>
      </w:r>
      <w:r w:rsidRPr="0073469F">
        <w:t>&gt;:</w:t>
      </w:r>
      <w:r w:rsidRPr="0073469F">
        <w:tab/>
        <w:t xml:space="preserve">A list of MBMS service area </w:t>
      </w:r>
      <w:r>
        <w:t>IDs</w:t>
      </w:r>
      <w:r w:rsidRPr="0073469F">
        <w:t xml:space="preserve"> for the applicable MBMS broadcast area as specified in 3GPP TS 23.003 [</w:t>
      </w:r>
      <w:r w:rsidRPr="00E30540">
        <w:t>47</w:t>
      </w:r>
      <w:r w:rsidRPr="0073469F">
        <w:t>] for Service Area Identifier (SAI)</w:t>
      </w:r>
      <w:r>
        <w:t xml:space="preserve">, </w:t>
      </w:r>
      <w:r w:rsidRPr="00210ED4">
        <w:t>and with the encoding as specified in 3GPP</w:t>
      </w:r>
      <w:r>
        <w:t> </w:t>
      </w:r>
      <w:r w:rsidRPr="00210ED4">
        <w:t>TS</w:t>
      </w:r>
      <w:r>
        <w:t> </w:t>
      </w:r>
      <w:r w:rsidRPr="00210ED4">
        <w:t>29.061</w:t>
      </w:r>
      <w:r>
        <w:t> [70] for the MBMS-Service-Area AVP</w:t>
      </w:r>
      <w:r w:rsidRPr="0073469F">
        <w:t>.</w:t>
      </w:r>
    </w:p>
    <w:p w14:paraId="6DCD553C" w14:textId="77777777" w:rsidR="00251EBF" w:rsidRPr="0073469F" w:rsidRDefault="00251EBF" w:rsidP="00251EBF">
      <w:pPr>
        <w:pStyle w:val="EX"/>
      </w:pPr>
      <w:r w:rsidRPr="0073469F">
        <w:lastRenderedPageBreak/>
        <w:t>&lt;Frequency&gt;:</w:t>
      </w:r>
      <w:r w:rsidRPr="0073469F">
        <w:tab/>
        <w:t>Identification of frequency in case of multi carrier support. The &lt;Frequency&gt; element is coded as specified in 3GPP TS 29.468 [</w:t>
      </w:r>
      <w:r w:rsidRPr="00052732">
        <w:t>44</w:t>
      </w:r>
      <w:r w:rsidRPr="0073469F">
        <w:t>].</w:t>
      </w:r>
    </w:p>
    <w:p w14:paraId="794BCDBA" w14:textId="77777777" w:rsidR="00251EBF" w:rsidRPr="0073469F" w:rsidRDefault="00251EBF" w:rsidP="00251EBF">
      <w:pPr>
        <w:pStyle w:val="EX"/>
      </w:pPr>
      <w:r w:rsidRPr="0073469F">
        <w:t>&lt;SDP-ref&gt;:</w:t>
      </w:r>
      <w:r w:rsidRPr="0073469F">
        <w:tab/>
        <w:t xml:space="preserve">A URL with a cid url as </w:t>
      </w:r>
      <w:r w:rsidRPr="0073469F">
        <w:rPr>
          <w:lang w:eastAsia="ko-KR"/>
        </w:rPr>
        <w:t>specified in IETF RFC 5368 </w:t>
      </w:r>
      <w:r>
        <w:rPr>
          <w:lang w:eastAsia="ko-KR"/>
        </w:rPr>
        <w:t>[71]</w:t>
      </w:r>
      <w:r w:rsidRPr="0073469F">
        <w:t xml:space="preserve"> referring to a SDP MIME body in the SIP MESSAGE request.</w:t>
      </w:r>
    </w:p>
    <w:p w14:paraId="6C204297" w14:textId="77777777" w:rsidR="00251EBF" w:rsidRPr="0073469F" w:rsidRDefault="00251EBF" w:rsidP="00251EBF">
      <w:pPr>
        <w:pStyle w:val="EX"/>
      </w:pPr>
      <w:r w:rsidRPr="0073469F">
        <w:t>&lt;general-purpose&gt;</w:t>
      </w:r>
      <w:r w:rsidRPr="0073469F">
        <w:tab/>
      </w:r>
      <w:r>
        <w:t>True indicates that the MCVideo client is listening to the general purpose MBMS subchannel associated to the TMGI(s) in the &lt;TMGI&gt; element(s) but have not yet received a Map Group To bearer message for any session that the MCVideo client is involved in</w:t>
      </w:r>
      <w:r w:rsidRPr="0073469F">
        <w:t>.</w:t>
      </w:r>
      <w:r>
        <w:t xml:space="preserve"> False indicates that the MCVideo client is not listening to the general purpose MBMS subchannel any longer. Absence of the element requires that the &lt;session-id&gt; element is present in the application/vnd.3gpp.mcvideo-mbms-usage-info+xml</w:t>
      </w:r>
      <w:r w:rsidRPr="0073469F">
        <w:t>.</w:t>
      </w:r>
    </w:p>
    <w:p w14:paraId="2CA79BF5" w14:textId="77777777" w:rsidR="00251EBF" w:rsidRPr="0073469F" w:rsidRDefault="00251EBF" w:rsidP="00251EBF">
      <w:pPr>
        <w:pStyle w:val="EX"/>
      </w:pPr>
      <w:r w:rsidRPr="0073469F">
        <w:t>&lt;GPMS&gt;</w:t>
      </w:r>
      <w:r w:rsidRPr="0073469F">
        <w:tab/>
        <w:t>A positive integer that gives the number of the media line containing the general purpose MBMS subchannel in the application/sdp MIME body attached to the SIP MESSAGE request containing the MBMS announcements.</w:t>
      </w:r>
    </w:p>
    <w:p w14:paraId="3516DEA5" w14:textId="77777777" w:rsidR="00251EBF" w:rsidRDefault="00251EBF" w:rsidP="00251EBF">
      <w:pPr>
        <w:pStyle w:val="EX"/>
      </w:pPr>
      <w:r w:rsidRPr="0073469F">
        <w:t>&lt;version&gt;</w:t>
      </w:r>
      <w:r w:rsidRPr="0073469F">
        <w:tab/>
        <w:t>this element indicates the version of the application/vnd.3gpp.mbm</w:t>
      </w:r>
      <w:r>
        <w:t>s</w:t>
      </w:r>
      <w:r w:rsidRPr="0073469F">
        <w:t>-usage-info MIME body. In this version the &lt;version element&gt; indicates "1".</w:t>
      </w:r>
    </w:p>
    <w:p w14:paraId="49683536" w14:textId="77777777" w:rsidR="00251EBF" w:rsidRDefault="00251EBF" w:rsidP="00251EBF">
      <w:pPr>
        <w:pStyle w:val="EX"/>
      </w:pPr>
      <w:r w:rsidRPr="0073469F">
        <w:t>&lt;</w:t>
      </w:r>
      <w:r>
        <w:t>report-suspension</w:t>
      </w:r>
      <w:r w:rsidRPr="0073469F">
        <w:t>&gt;:</w:t>
      </w:r>
      <w:r w:rsidRPr="0073469F">
        <w:tab/>
      </w:r>
      <w:r>
        <w:t>True indicates that the MCVideo client is instructed to notify the MCVideo server when it becomes aware of an intended change in the suspension status of a listened MBMS bearer</w:t>
      </w:r>
      <w:r w:rsidRPr="0073469F">
        <w:t>.</w:t>
      </w:r>
      <w:r>
        <w:t xml:space="preserve"> False indicates that the MCVideo client is instructed not to notify the MCVideo server if it becomes aware of an intended change in the suspension status of a listened MBMS bearer</w:t>
      </w:r>
      <w:r w:rsidRPr="0073469F">
        <w:t>.</w:t>
      </w:r>
    </w:p>
    <w:p w14:paraId="3DCE2738" w14:textId="77777777" w:rsidR="00251EBF" w:rsidRPr="0073469F" w:rsidRDefault="00251EBF" w:rsidP="00251EBF">
      <w:pPr>
        <w:pStyle w:val="EX"/>
      </w:pPr>
      <w:r w:rsidRPr="0073469F">
        <w:t>&lt;mbms-</w:t>
      </w:r>
      <w:r>
        <w:t>suspension-status&gt;:</w:t>
      </w:r>
      <w:r>
        <w:tab/>
        <w:t>The &lt;mbms-suspension</w:t>
      </w:r>
      <w:r w:rsidRPr="0073469F">
        <w:t xml:space="preserve">-status&gt; element is used to indicate the </w:t>
      </w:r>
      <w:r>
        <w:t>MBMS bearers</w:t>
      </w:r>
      <w:r w:rsidRPr="0073469F">
        <w:t xml:space="preserve"> </w:t>
      </w:r>
      <w:r>
        <w:t xml:space="preserve">intended suspension </w:t>
      </w:r>
      <w:r w:rsidRPr="0073469F">
        <w:t>status.</w:t>
      </w:r>
    </w:p>
    <w:p w14:paraId="28C35794" w14:textId="77777777" w:rsidR="00251EBF" w:rsidRPr="0073469F" w:rsidRDefault="00251EBF" w:rsidP="00251EBF">
      <w:pPr>
        <w:pStyle w:val="B2"/>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9038023" w14:textId="77777777" w:rsidR="00251EBF" w:rsidRPr="0073469F" w:rsidRDefault="00251EBF" w:rsidP="00251EBF">
      <w:pPr>
        <w:pStyle w:val="B2"/>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4657A178" w14:textId="77777777" w:rsidR="00251EBF" w:rsidRPr="0073469F" w:rsidRDefault="00251EBF" w:rsidP="00251EBF">
      <w:r w:rsidRPr="0073469F">
        <w:t>Table F.2.3-</w:t>
      </w:r>
      <w:r>
        <w:t>2</w:t>
      </w:r>
      <w:r w:rsidRPr="0073469F">
        <w:t xml:space="preserve"> shows the ABNF of the &lt;mbms-</w:t>
      </w:r>
      <w:r>
        <w:t>suspension</w:t>
      </w:r>
      <w:r w:rsidRPr="0073469F">
        <w:t>-status&gt; element.</w:t>
      </w:r>
    </w:p>
    <w:p w14:paraId="2ADA61DF" w14:textId="77777777"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16E9635C"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12956E82"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ing"</w:t>
      </w:r>
    </w:p>
    <w:p w14:paraId="09BD198B"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36899255" w14:textId="77777777" w:rsidR="00251EBF" w:rsidRPr="0073469F" w:rsidRDefault="00251EBF" w:rsidP="00251EBF"/>
    <w:p w14:paraId="56BFA07E" w14:textId="77777777" w:rsidR="00251EBF" w:rsidRDefault="00251EBF" w:rsidP="00251EBF">
      <w:pPr>
        <w:pStyle w:val="EX"/>
      </w:pPr>
      <w:r w:rsidRPr="0073469F">
        <w:t>&lt;</w:t>
      </w:r>
      <w:r>
        <w:t>number-of-reported-bearers</w:t>
      </w:r>
      <w:r w:rsidRPr="0073469F">
        <w:t>&gt;:</w:t>
      </w:r>
      <w:r w:rsidRPr="0073469F">
        <w:tab/>
      </w:r>
      <w:r>
        <w:t>the total number of occurrences of the &lt;suspended-TMGI&gt; and &lt;other-TMGI&gt; elements reported as part of the MBMS bearer suspension status</w:t>
      </w:r>
      <w:r w:rsidRPr="0073469F">
        <w:t>.</w:t>
      </w:r>
    </w:p>
    <w:p w14:paraId="107CE4E8" w14:textId="77777777" w:rsidR="00251EBF" w:rsidRPr="0073469F" w:rsidRDefault="00251EBF" w:rsidP="00251EBF">
      <w:pPr>
        <w:pStyle w:val="EX"/>
      </w:pPr>
      <w:r w:rsidRPr="0073469F">
        <w:t>&lt;</w:t>
      </w:r>
      <w:r>
        <w:t>suspended-</w:t>
      </w:r>
      <w:r w:rsidRPr="0073469F">
        <w:t>TMGI&gt;:</w:t>
      </w:r>
      <w:r w:rsidRPr="0073469F">
        <w:tab/>
        <w:t xml:space="preserve">Contains </w:t>
      </w:r>
      <w:r>
        <w:t>a</w:t>
      </w:r>
      <w:r w:rsidRPr="0073469F">
        <w:t xml:space="preserve"> TMGI</w:t>
      </w:r>
      <w:r>
        <w:t xml:space="preserve"> that is being reported as about to be suspended or as no longer about to be suspended</w:t>
      </w:r>
      <w:r w:rsidRPr="0073469F">
        <w:t>.</w:t>
      </w:r>
    </w:p>
    <w:p w14:paraId="226657AC" w14:textId="77777777" w:rsidR="00251EBF" w:rsidRDefault="00251EBF" w:rsidP="00251EBF">
      <w:pPr>
        <w:pStyle w:val="EX"/>
        <w:rPr>
          <w:lang w:val="en-US"/>
        </w:rPr>
      </w:pPr>
      <w:r w:rsidRPr="0073469F">
        <w:t>&lt;</w:t>
      </w:r>
      <w:r>
        <w:t>other-</w:t>
      </w:r>
      <w:r w:rsidRPr="0073469F">
        <w:t>TMGI&gt;:</w:t>
      </w:r>
      <w:r w:rsidRPr="0073469F">
        <w:tab/>
        <w:t xml:space="preserve">Contains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r w:rsidRPr="0073469F">
        <w:t>.</w:t>
      </w:r>
    </w:p>
    <w:p w14:paraId="4B3E2E96" w14:textId="77777777" w:rsidR="00251EBF" w:rsidRPr="00566AD3" w:rsidRDefault="00251EBF" w:rsidP="00251EBF">
      <w:pPr>
        <w:pStyle w:val="EX"/>
        <w:rPr>
          <w:lang w:val="en-US"/>
        </w:rPr>
      </w:pPr>
      <w:r>
        <w:rPr>
          <w:lang w:val="en-US"/>
        </w:rPr>
        <w:t>&lt;</w:t>
      </w:r>
      <w:r w:rsidRPr="00FF3CAC">
        <w:t>mbms-</w:t>
      </w:r>
      <w:r>
        <w:t>defaultMuSiK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 xml:space="preserve">&gt; element and provides information for </w:t>
      </w:r>
      <w:r>
        <w:t>default MuSiK download</w:t>
      </w:r>
      <w:r>
        <w:rPr>
          <w:lang w:val="en-US"/>
        </w:rPr>
        <w:t>.</w:t>
      </w:r>
    </w:p>
    <w:p w14:paraId="2B8E06D0" w14:textId="77777777" w:rsidR="00251EBF" w:rsidRDefault="00251EBF" w:rsidP="00251EBF">
      <w:pPr>
        <w:pStyle w:val="NO"/>
      </w:pPr>
      <w:r>
        <w:t>NOTE</w:t>
      </w:r>
      <w:r>
        <w:rPr>
          <w:lang w:val="en-US"/>
        </w:rPr>
        <w:t> 2</w:t>
      </w:r>
      <w:r>
        <w:t>:</w:t>
      </w:r>
      <w:r>
        <w:tab/>
        <w:t>When included, the &lt;</w:t>
      </w:r>
      <w:r w:rsidRPr="00FF3CAC">
        <w:t>mbms-</w:t>
      </w:r>
      <w:r>
        <w:t>defaultMuSiK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2A816A2" w14:textId="77777777" w:rsidR="00251EBF" w:rsidRPr="00CF5011" w:rsidRDefault="00251EBF" w:rsidP="00251EBF">
      <w:pPr>
        <w:pStyle w:val="EX"/>
        <w:rPr>
          <w:lang w:val="en-US"/>
        </w:rPr>
      </w:pPr>
      <w:r>
        <w:rPr>
          <w:lang w:val="en-US"/>
        </w:rPr>
        <w:t>&lt;</w:t>
      </w:r>
      <w:r w:rsidRPr="00FF3CAC">
        <w:t>mbms-</w:t>
      </w:r>
      <w:r>
        <w:t>explicitMuSiK</w:t>
      </w:r>
      <w:r w:rsidRPr="00FF3CAC">
        <w:t>-</w:t>
      </w:r>
      <w:r>
        <w:t>download</w:t>
      </w:r>
      <w:r>
        <w:rPr>
          <w:lang w:val="en-US"/>
        </w:rPr>
        <w:t>&gt;</w:t>
      </w:r>
      <w:r>
        <w:rPr>
          <w:lang w:val="en-US"/>
        </w:rPr>
        <w:tab/>
        <w:t>is included in &lt;anyExt&gt; element of the &lt;</w:t>
      </w:r>
      <w:r w:rsidRPr="00910B32">
        <w:t xml:space="preserve"> </w:t>
      </w:r>
      <w:r w:rsidRPr="00FF3CAC">
        <w:t>mc</w:t>
      </w:r>
      <w:r>
        <w:t>video</w:t>
      </w:r>
      <w:r w:rsidRPr="00FF3CAC">
        <w:t xml:space="preserve"> -mbms-usage-info-Type</w:t>
      </w:r>
      <w:r>
        <w:rPr>
          <w:lang w:val="en-US"/>
        </w:rPr>
        <w:t>&gt; element and provides information for explicit</w:t>
      </w:r>
      <w:r>
        <w:t xml:space="preserve"> MuSiK download</w:t>
      </w:r>
      <w:r>
        <w:rPr>
          <w:lang w:val="en-US"/>
        </w:rPr>
        <w:t>.</w:t>
      </w:r>
    </w:p>
    <w:p w14:paraId="0578F9C1" w14:textId="77777777" w:rsidR="00251EBF" w:rsidRDefault="00251EBF" w:rsidP="00251EBF">
      <w:pPr>
        <w:pStyle w:val="NO"/>
      </w:pPr>
      <w:r>
        <w:t>NOTE</w:t>
      </w:r>
      <w:r>
        <w:rPr>
          <w:lang w:val="en-US"/>
        </w:rPr>
        <w:t> 3</w:t>
      </w:r>
      <w:r>
        <w:t>:</w:t>
      </w:r>
      <w:r>
        <w:tab/>
        <w:t>When included, the &lt;</w:t>
      </w:r>
      <w:r w:rsidRPr="00FF3CAC">
        <w:t>mbms-</w:t>
      </w:r>
      <w:r>
        <w:t>explicitMuSiK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D121DBC" w14:textId="77777777" w:rsidR="00251EBF" w:rsidRPr="004F2283" w:rsidRDefault="00251EBF" w:rsidP="00251EBF">
      <w:pPr>
        <w:pStyle w:val="EX"/>
      </w:pPr>
      <w:r w:rsidRPr="0073469F">
        <w:lastRenderedPageBreak/>
        <w:t>&lt;</w:t>
      </w:r>
      <w:r>
        <w:rPr>
          <w:lang w:val="en-US"/>
        </w:rPr>
        <w:t>group</w:t>
      </w:r>
      <w:r w:rsidRPr="0073469F">
        <w:t>&gt;:</w:t>
      </w:r>
      <w:r w:rsidRPr="0073469F">
        <w:tab/>
        <w:t xml:space="preserve">Contains </w:t>
      </w:r>
      <w:r>
        <w:rPr>
          <w:lang w:val="en-US"/>
        </w:rPr>
        <w:t>the identity, in the form of a URI, of a group for which the MuSiK download is performed</w:t>
      </w:r>
      <w:r w:rsidRPr="0073469F">
        <w:t>.</w:t>
      </w:r>
    </w:p>
    <w:p w14:paraId="0B0B7DBF" w14:textId="77777777" w:rsidR="00251EBF" w:rsidRPr="0073469F" w:rsidRDefault="00251EBF" w:rsidP="00251EBF">
      <w:r w:rsidRPr="0073469F">
        <w:t>The recipient of the XML ignores any unknown element and any unknown attribute.</w:t>
      </w:r>
    </w:p>
    <w:p w14:paraId="52E3C568" w14:textId="6D9C2C8A" w:rsidR="00251EBF" w:rsidRPr="0073469F" w:rsidRDefault="00251EBF" w:rsidP="00F1630B">
      <w:pPr>
        <w:pStyle w:val="Heading2"/>
      </w:pPr>
      <w:bookmarkStart w:id="5270" w:name="_Toc20153168"/>
      <w:bookmarkStart w:id="5271" w:name="_Toc27495833"/>
      <w:bookmarkStart w:id="5272" w:name="_Toc36109301"/>
      <w:bookmarkStart w:id="5273" w:name="_Toc45195089"/>
      <w:bookmarkStart w:id="5274" w:name="_Toc123630216"/>
      <w:r w:rsidRPr="0073469F">
        <w:t>F.2.4</w:t>
      </w:r>
      <w:r w:rsidRPr="0073469F">
        <w:tab/>
        <w:t>IANA registration template</w:t>
      </w:r>
      <w:bookmarkEnd w:id="5270"/>
      <w:bookmarkEnd w:id="5271"/>
      <w:bookmarkEnd w:id="5272"/>
      <w:bookmarkEnd w:id="5273"/>
      <w:bookmarkEnd w:id="5274"/>
    </w:p>
    <w:p w14:paraId="0719027D" w14:textId="77777777" w:rsidR="00251EBF" w:rsidRPr="0073469F" w:rsidRDefault="00251EBF" w:rsidP="00251EBF">
      <w:r w:rsidRPr="0073469F">
        <w:t>Your Name:</w:t>
      </w:r>
    </w:p>
    <w:p w14:paraId="65812630" w14:textId="77777777" w:rsidR="00251EBF" w:rsidRPr="0073469F" w:rsidRDefault="00251EBF" w:rsidP="00251EBF">
      <w:r w:rsidRPr="0073469F">
        <w:t>&lt;MCC name&gt;</w:t>
      </w:r>
    </w:p>
    <w:p w14:paraId="26A2E2CB" w14:textId="77777777" w:rsidR="00251EBF" w:rsidRPr="0073469F" w:rsidRDefault="00251EBF" w:rsidP="00251EBF">
      <w:r w:rsidRPr="0073469F">
        <w:t>Your Email Address:</w:t>
      </w:r>
    </w:p>
    <w:p w14:paraId="51E35A0A" w14:textId="77777777" w:rsidR="00251EBF" w:rsidRPr="0073469F" w:rsidRDefault="00251EBF" w:rsidP="00251EBF">
      <w:r w:rsidRPr="0073469F">
        <w:t>&lt;MCC email address&gt;</w:t>
      </w:r>
    </w:p>
    <w:p w14:paraId="1A0218BD" w14:textId="77777777" w:rsidR="00251EBF" w:rsidRPr="0073469F" w:rsidRDefault="00251EBF" w:rsidP="00251EBF">
      <w:r w:rsidRPr="0073469F">
        <w:t>Media Type Name:</w:t>
      </w:r>
    </w:p>
    <w:p w14:paraId="5D7BBBBD" w14:textId="77777777" w:rsidR="00251EBF" w:rsidRPr="0073469F" w:rsidRDefault="00251EBF" w:rsidP="00251EBF">
      <w:r w:rsidRPr="0073469F">
        <w:t>Application</w:t>
      </w:r>
    </w:p>
    <w:p w14:paraId="6EDE1A86" w14:textId="77777777" w:rsidR="00251EBF" w:rsidRPr="0073469F" w:rsidRDefault="00251EBF" w:rsidP="00251EBF">
      <w:r w:rsidRPr="0073469F">
        <w:t>Subtype name:</w:t>
      </w:r>
    </w:p>
    <w:p w14:paraId="59AC70DA" w14:textId="77777777" w:rsidR="00251EBF" w:rsidRPr="0073469F" w:rsidRDefault="00251EBF" w:rsidP="00251EBF">
      <w:r w:rsidRPr="0073469F">
        <w:t>vnd.3gpp.mc</w:t>
      </w:r>
      <w:r>
        <w:t>video</w:t>
      </w:r>
      <w:r w:rsidRPr="0073469F">
        <w:t>-mbms-usage-info+xml</w:t>
      </w:r>
    </w:p>
    <w:p w14:paraId="477243DF" w14:textId="77777777" w:rsidR="00251EBF" w:rsidRPr="0073469F" w:rsidRDefault="00251EBF" w:rsidP="00251EBF">
      <w:r w:rsidRPr="0073469F">
        <w:t>Required parameters:</w:t>
      </w:r>
    </w:p>
    <w:p w14:paraId="05A29257" w14:textId="77777777" w:rsidR="00251EBF" w:rsidRPr="0073469F" w:rsidRDefault="00251EBF" w:rsidP="00251EBF">
      <w:r w:rsidRPr="0073469F">
        <w:t>None</w:t>
      </w:r>
    </w:p>
    <w:p w14:paraId="48D4BC4B" w14:textId="77777777" w:rsidR="00251EBF" w:rsidRPr="0073469F" w:rsidRDefault="00251EBF" w:rsidP="00251EBF">
      <w:r w:rsidRPr="0073469F">
        <w:t>Optional parameters:</w:t>
      </w:r>
    </w:p>
    <w:p w14:paraId="244854ED" w14:textId="77777777" w:rsidR="00251EBF" w:rsidRPr="0073469F" w:rsidRDefault="00251EBF" w:rsidP="00251EBF">
      <w:r w:rsidRPr="0073469F">
        <w:t>"charset"</w:t>
      </w:r>
      <w:r w:rsidRPr="0073469F">
        <w:tab/>
        <w:t>the parameter has identical semantics to the charset parameter of the "application/xml" media type as specified in section 9.1 of IETF RFC 7303.</w:t>
      </w:r>
    </w:p>
    <w:p w14:paraId="05EECD1C" w14:textId="77777777" w:rsidR="00251EBF" w:rsidRPr="0073469F" w:rsidRDefault="00251EBF" w:rsidP="00251EBF">
      <w:r w:rsidRPr="0073469F">
        <w:t>Encoding considerations:</w:t>
      </w:r>
    </w:p>
    <w:p w14:paraId="353F69D0" w14:textId="77777777" w:rsidR="00251EBF" w:rsidRPr="0073469F" w:rsidRDefault="00251EBF" w:rsidP="00251EBF">
      <w:r w:rsidRPr="0073469F">
        <w:t>binary.</w:t>
      </w:r>
    </w:p>
    <w:p w14:paraId="5CCB24B5" w14:textId="77777777" w:rsidR="00251EBF" w:rsidRPr="0073469F" w:rsidRDefault="00251EBF" w:rsidP="00251EBF">
      <w:r w:rsidRPr="0073469F">
        <w:t>Security considerations:</w:t>
      </w:r>
    </w:p>
    <w:p w14:paraId="784C0CEA" w14:textId="77777777" w:rsidR="00251EBF" w:rsidRPr="0073469F" w:rsidRDefault="00251EBF" w:rsidP="00251EB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898730F" w14:textId="77777777" w:rsidR="00251EBF" w:rsidRPr="0073469F" w:rsidRDefault="00251EBF" w:rsidP="00251EBF">
      <w:r w:rsidRPr="0073469F">
        <w:t>The information transported in this media type does not include active or executable content.</w:t>
      </w:r>
    </w:p>
    <w:p w14:paraId="2B82B847" w14:textId="77777777" w:rsidR="00251EBF" w:rsidRPr="0073469F" w:rsidRDefault="00251EBF" w:rsidP="00251EBF">
      <w:r w:rsidRPr="0073469F">
        <w:t>Mechanisms for privacy and integrity protection of protocol parameters exist. Those mechanisms as well as authentication and further security mechanisms are described in 3GPP TS 24.229.</w:t>
      </w:r>
    </w:p>
    <w:p w14:paraId="50E44D9D" w14:textId="77777777" w:rsidR="00251EBF" w:rsidRPr="0073469F" w:rsidRDefault="00251EBF" w:rsidP="00251EBF">
      <w:r w:rsidRPr="0073469F">
        <w:t>This media type does not include provisions for directives that institute actions on a recipient's files or other resources.</w:t>
      </w:r>
    </w:p>
    <w:p w14:paraId="6182675C" w14:textId="77777777" w:rsidR="00251EBF" w:rsidRPr="0073469F" w:rsidRDefault="00251EBF" w:rsidP="00251EB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2C420C4" w14:textId="77777777" w:rsidR="00251EBF" w:rsidRPr="0073469F" w:rsidRDefault="00251EBF" w:rsidP="00251EBF">
      <w:r w:rsidRPr="0073469F">
        <w:t>This media type does not employ compression.</w:t>
      </w:r>
    </w:p>
    <w:p w14:paraId="1929F212" w14:textId="77777777" w:rsidR="00251EBF" w:rsidRPr="0073469F" w:rsidRDefault="00251EBF" w:rsidP="00251EBF">
      <w:r w:rsidRPr="0073469F">
        <w:t>Interoperability considerations:</w:t>
      </w:r>
    </w:p>
    <w:p w14:paraId="79386178" w14:textId="77777777" w:rsidR="00251EBF" w:rsidRPr="0073469F" w:rsidRDefault="00251EBF" w:rsidP="00251EBF">
      <w:r w:rsidRPr="0073469F">
        <w:t>Same as general interoperability considerations for application/xml media type as specified in section 9.1 of IETF RFC 7303. Any unknown XML elements and any unknown XML attributes are to be ignored by recipient of the MIME body.</w:t>
      </w:r>
    </w:p>
    <w:p w14:paraId="03003CFF" w14:textId="77777777" w:rsidR="00251EBF" w:rsidRPr="0073469F" w:rsidRDefault="00251EBF" w:rsidP="00251EBF">
      <w:r w:rsidRPr="0073469F">
        <w:t>Published specification:</w:t>
      </w:r>
    </w:p>
    <w:p w14:paraId="3B30B49D" w14:textId="77777777" w:rsidR="00251EBF" w:rsidRDefault="00251EBF" w:rsidP="00251EBF">
      <w:r w:rsidRPr="0073469F">
        <w:t>3GPP TS 24.</w:t>
      </w:r>
      <w:r>
        <w:t>281</w:t>
      </w:r>
      <w:r w:rsidRPr="0073469F">
        <w:t xml:space="preserve"> "</w:t>
      </w:r>
      <w:r w:rsidRPr="00FE3652">
        <w:t xml:space="preserve"> </w:t>
      </w:r>
      <w:r>
        <w:t>Mission Critical Video (MCVideo) signalling control;</w:t>
      </w:r>
    </w:p>
    <w:p w14:paraId="568DCACB" w14:textId="77777777" w:rsidR="00251EBF" w:rsidRPr="0073469F" w:rsidRDefault="00251EBF" w:rsidP="00251EBF">
      <w:r>
        <w:t>Protocol specification</w:t>
      </w:r>
      <w:r w:rsidRPr="0073469F">
        <w:t>" version 1</w:t>
      </w:r>
      <w:r>
        <w:t>5</w:t>
      </w:r>
      <w:r w:rsidRPr="0073469F">
        <w:t>.</w:t>
      </w:r>
      <w:r>
        <w:t>1</w:t>
      </w:r>
      <w:r w:rsidRPr="0073469F">
        <w:t>.0, available via http://www.3gpp.org/specs/numbering.htm.</w:t>
      </w:r>
    </w:p>
    <w:p w14:paraId="18A9C3D6" w14:textId="77777777" w:rsidR="00251EBF" w:rsidRPr="0073469F" w:rsidRDefault="00251EBF" w:rsidP="00251EBF">
      <w:r w:rsidRPr="0073469F">
        <w:lastRenderedPageBreak/>
        <w:t>Applications which use this media type:</w:t>
      </w:r>
    </w:p>
    <w:p w14:paraId="43CAA669" w14:textId="77777777" w:rsidR="00251EBF" w:rsidRPr="0073469F" w:rsidRDefault="00251EBF" w:rsidP="00251EBF">
      <w:r w:rsidRPr="0073469F">
        <w:t xml:space="preserve">Applications supporting the </w:t>
      </w:r>
      <w:r>
        <w:t>mission critical video</w:t>
      </w:r>
      <w:r w:rsidRPr="0073469F">
        <w:t xml:space="preserve"> as described in the published specification.</w:t>
      </w:r>
    </w:p>
    <w:p w14:paraId="505ED06D" w14:textId="77777777" w:rsidR="00251EBF" w:rsidRPr="0073469F" w:rsidRDefault="00251EBF" w:rsidP="00251EBF">
      <w:r w:rsidRPr="0073469F">
        <w:t>Fragment identifier considerations:</w:t>
      </w:r>
    </w:p>
    <w:p w14:paraId="606ECDF9" w14:textId="77777777" w:rsidR="00251EBF" w:rsidRPr="0073469F" w:rsidRDefault="00251EBF" w:rsidP="00251EBF">
      <w:r w:rsidRPr="0073469F">
        <w:t>The handling in section 5 of IETF RFC 7303 applies.</w:t>
      </w:r>
    </w:p>
    <w:p w14:paraId="15E0A446" w14:textId="77777777" w:rsidR="00251EBF" w:rsidRPr="0073469F" w:rsidRDefault="00251EBF" w:rsidP="00251EBF">
      <w:r w:rsidRPr="0073469F">
        <w:t>Restrictions on usage:</w:t>
      </w:r>
    </w:p>
    <w:p w14:paraId="660ACA99" w14:textId="77777777" w:rsidR="00251EBF" w:rsidRPr="0073469F" w:rsidRDefault="00251EBF" w:rsidP="00251EBF">
      <w:r w:rsidRPr="0073469F">
        <w:t>None</w:t>
      </w:r>
    </w:p>
    <w:p w14:paraId="470B4020" w14:textId="77777777" w:rsidR="00251EBF" w:rsidRPr="0073469F" w:rsidRDefault="00251EBF" w:rsidP="00251EBF">
      <w:r w:rsidRPr="0073469F">
        <w:t>Provisional registration? (standards tree only):</w:t>
      </w:r>
    </w:p>
    <w:p w14:paraId="15A7DEB9" w14:textId="77777777" w:rsidR="00251EBF" w:rsidRPr="0073469F" w:rsidRDefault="00251EBF" w:rsidP="00251EBF">
      <w:r w:rsidRPr="0073469F">
        <w:t>N/A</w:t>
      </w:r>
    </w:p>
    <w:p w14:paraId="6418238A" w14:textId="77777777" w:rsidR="00251EBF" w:rsidRPr="0073469F" w:rsidRDefault="00251EBF" w:rsidP="00251EBF">
      <w:r w:rsidRPr="0073469F">
        <w:t>Additional information:</w:t>
      </w:r>
    </w:p>
    <w:p w14:paraId="0D185827" w14:textId="77777777" w:rsidR="00251EBF" w:rsidRPr="0073469F" w:rsidRDefault="00251EBF" w:rsidP="00251EBF">
      <w:pPr>
        <w:pStyle w:val="B1"/>
      </w:pPr>
      <w:r w:rsidRPr="0073469F">
        <w:t>1.</w:t>
      </w:r>
      <w:r w:rsidRPr="0073469F">
        <w:tab/>
        <w:t>Deprecated alias names for this type: none</w:t>
      </w:r>
    </w:p>
    <w:p w14:paraId="79FA7CAC" w14:textId="77777777" w:rsidR="00251EBF" w:rsidRPr="0073469F" w:rsidRDefault="00251EBF" w:rsidP="00251EBF">
      <w:pPr>
        <w:pStyle w:val="B1"/>
      </w:pPr>
      <w:r w:rsidRPr="0073469F">
        <w:t>2.</w:t>
      </w:r>
      <w:r w:rsidRPr="0073469F">
        <w:tab/>
        <w:t>Magic number(s): none</w:t>
      </w:r>
    </w:p>
    <w:p w14:paraId="198DCEA5" w14:textId="77777777" w:rsidR="00251EBF" w:rsidRPr="0073469F" w:rsidRDefault="00251EBF" w:rsidP="00251EBF">
      <w:pPr>
        <w:pStyle w:val="B1"/>
      </w:pPr>
      <w:r w:rsidRPr="0073469F">
        <w:t>3.</w:t>
      </w:r>
      <w:r w:rsidRPr="0073469F">
        <w:tab/>
        <w:t>File extension(s): none</w:t>
      </w:r>
    </w:p>
    <w:p w14:paraId="703D42AA" w14:textId="77777777" w:rsidR="00251EBF" w:rsidRPr="0073469F" w:rsidRDefault="00251EBF" w:rsidP="00251EBF">
      <w:pPr>
        <w:pStyle w:val="B1"/>
      </w:pPr>
      <w:r w:rsidRPr="0073469F">
        <w:t>4.</w:t>
      </w:r>
      <w:r w:rsidRPr="0073469F">
        <w:tab/>
        <w:t>Macintosh File Type Code(s): none</w:t>
      </w:r>
    </w:p>
    <w:p w14:paraId="793372D5" w14:textId="77777777" w:rsidR="00251EBF" w:rsidRPr="0073469F" w:rsidRDefault="00251EBF" w:rsidP="00251EBF">
      <w:pPr>
        <w:pStyle w:val="B1"/>
      </w:pPr>
      <w:r w:rsidRPr="0073469F">
        <w:t>5.</w:t>
      </w:r>
      <w:r w:rsidRPr="0073469F">
        <w:tab/>
        <w:t>Object Identifier(s) or OID(s): none</w:t>
      </w:r>
    </w:p>
    <w:p w14:paraId="45C957FB" w14:textId="77777777" w:rsidR="00251EBF" w:rsidRPr="0073469F" w:rsidRDefault="00251EBF" w:rsidP="00251EBF">
      <w:r w:rsidRPr="0073469F">
        <w:t>Intended usage:</w:t>
      </w:r>
    </w:p>
    <w:p w14:paraId="584102BC" w14:textId="77777777" w:rsidR="00251EBF" w:rsidRPr="0073469F" w:rsidRDefault="00251EBF" w:rsidP="00251EBF">
      <w:r w:rsidRPr="0073469F">
        <w:t>Common</w:t>
      </w:r>
    </w:p>
    <w:p w14:paraId="5112DC3C" w14:textId="77777777" w:rsidR="00251EBF" w:rsidRPr="0073469F" w:rsidRDefault="00251EBF" w:rsidP="00251EBF">
      <w:r w:rsidRPr="0073469F">
        <w:t>Person to contact for further information:</w:t>
      </w:r>
    </w:p>
    <w:p w14:paraId="5B97BFE3" w14:textId="77777777" w:rsidR="00251EBF" w:rsidRPr="0073469F" w:rsidRDefault="00251EBF" w:rsidP="00251EBF">
      <w:pPr>
        <w:pStyle w:val="B1"/>
      </w:pPr>
      <w:r w:rsidRPr="0073469F">
        <w:t>-</w:t>
      </w:r>
      <w:r w:rsidRPr="0073469F">
        <w:tab/>
        <w:t>Name: &lt;MCC name&gt;</w:t>
      </w:r>
    </w:p>
    <w:p w14:paraId="67A95C5A" w14:textId="77777777" w:rsidR="00251EBF" w:rsidRPr="0073469F" w:rsidRDefault="00251EBF" w:rsidP="00251EBF">
      <w:pPr>
        <w:pStyle w:val="B1"/>
      </w:pPr>
      <w:r w:rsidRPr="0073469F">
        <w:t>-</w:t>
      </w:r>
      <w:r w:rsidRPr="0073469F">
        <w:tab/>
        <w:t>Email: &lt;MCC email address&gt;</w:t>
      </w:r>
    </w:p>
    <w:p w14:paraId="6748D052" w14:textId="77777777" w:rsidR="00251EBF" w:rsidRPr="0073469F" w:rsidRDefault="00251EBF" w:rsidP="00251EBF">
      <w:pPr>
        <w:pStyle w:val="B1"/>
      </w:pPr>
      <w:r w:rsidRPr="0073469F">
        <w:t>-</w:t>
      </w:r>
      <w:r w:rsidRPr="0073469F">
        <w:tab/>
        <w:t>Author/Change controller:</w:t>
      </w:r>
    </w:p>
    <w:p w14:paraId="6F6CBBA5" w14:textId="77777777" w:rsidR="00251EBF" w:rsidRPr="0073469F" w:rsidRDefault="00251EBF" w:rsidP="00251EBF">
      <w:pPr>
        <w:pStyle w:val="B2"/>
      </w:pPr>
      <w:r w:rsidRPr="0073469F">
        <w:t>i)</w:t>
      </w:r>
      <w:r w:rsidRPr="0073469F">
        <w:tab/>
        <w:t>Author: 3GPP CT1 Working Group/3GPP_TSG_CT_WG1@LIST.ETSI.ORG</w:t>
      </w:r>
    </w:p>
    <w:p w14:paraId="39678B53" w14:textId="77777777" w:rsidR="00B70C3A" w:rsidRDefault="00251EBF" w:rsidP="00251EBF">
      <w:pPr>
        <w:pStyle w:val="B2"/>
      </w:pPr>
      <w:r w:rsidRPr="0073469F">
        <w:t>ii)</w:t>
      </w:r>
      <w:r w:rsidRPr="0073469F">
        <w:tab/>
        <w:t>Change controller: &lt;MCC name&gt;/&lt;MCC email address&gt;</w:t>
      </w:r>
    </w:p>
    <w:p w14:paraId="001BDE37" w14:textId="77777777" w:rsidR="001F5BEB" w:rsidRPr="0079589D" w:rsidRDefault="001F5BEB" w:rsidP="001F5BEB">
      <w:pPr>
        <w:pStyle w:val="Heading1"/>
      </w:pPr>
      <w:r>
        <w:t>F.2A</w:t>
      </w:r>
      <w:r w:rsidRPr="0079589D">
        <w:tab/>
        <w:t xml:space="preserve">XML schema for </w:t>
      </w:r>
      <w:r>
        <w:t>5G MB</w:t>
      </w:r>
      <w:r w:rsidRPr="0079589D">
        <w:t>S usage information</w:t>
      </w:r>
    </w:p>
    <w:p w14:paraId="48289642" w14:textId="77777777" w:rsidR="001F5BEB" w:rsidRPr="0073469F" w:rsidRDefault="001F5BEB" w:rsidP="001F5BEB">
      <w:pPr>
        <w:pStyle w:val="Heading2"/>
      </w:pPr>
      <w:r>
        <w:t>F.2A</w:t>
      </w:r>
      <w:r w:rsidRPr="0073469F">
        <w:t>.1</w:t>
      </w:r>
      <w:r w:rsidRPr="0073469F">
        <w:tab/>
        <w:t>General</w:t>
      </w:r>
    </w:p>
    <w:p w14:paraId="5819373F" w14:textId="77777777" w:rsidR="001F5BEB" w:rsidRPr="0073469F" w:rsidRDefault="001F5BEB" w:rsidP="001F5BEB">
      <w:r w:rsidRPr="0073469F">
        <w:t xml:space="preserve">This </w:t>
      </w:r>
      <w:r>
        <w:t>clause</w:t>
      </w:r>
      <w:r w:rsidRPr="0073469F">
        <w:t xml:space="preserve"> defines XML schema and MIME type for </w:t>
      </w:r>
      <w:r>
        <w:t>application/vnd.3gpp.mcvideo-mbs-usage-info+xml</w:t>
      </w:r>
      <w:r w:rsidRPr="0073469F">
        <w:t>.</w:t>
      </w:r>
    </w:p>
    <w:p w14:paraId="5A6948DF" w14:textId="77777777" w:rsidR="001F5BEB" w:rsidRPr="0073469F" w:rsidRDefault="001F5BEB" w:rsidP="001F5BEB">
      <w:pPr>
        <w:pStyle w:val="Heading2"/>
      </w:pPr>
      <w:r>
        <w:t>F.2A</w:t>
      </w:r>
      <w:r w:rsidRPr="0073469F">
        <w:t>.2</w:t>
      </w:r>
      <w:r w:rsidRPr="0073469F">
        <w:tab/>
        <w:t>XML schema</w:t>
      </w:r>
    </w:p>
    <w:p w14:paraId="141D7CD0" w14:textId="77777777" w:rsidR="001F5BEB" w:rsidRDefault="001F5BEB" w:rsidP="001F5BEB">
      <w:pPr>
        <w:pStyle w:val="PL"/>
      </w:pPr>
    </w:p>
    <w:p w14:paraId="4A49FD52" w14:textId="77777777" w:rsidR="001F5BEB" w:rsidRDefault="001F5BEB" w:rsidP="001F5BEB">
      <w:pPr>
        <w:pStyle w:val="PL"/>
      </w:pPr>
      <w:r>
        <w:t>&lt;?xml version="1.0" encoding="utf-8"?&gt;</w:t>
      </w:r>
    </w:p>
    <w:p w14:paraId="138810C1" w14:textId="77777777" w:rsidR="001F5BEB" w:rsidRDefault="001F5BEB" w:rsidP="001F5BEB">
      <w:pPr>
        <w:pStyle w:val="PL"/>
      </w:pPr>
      <w:r w:rsidRPr="00FF3CAC">
        <w:t>&lt;xs:schema attributeFormDefault="unqualified" elementFormDefault="qualified"</w:t>
      </w:r>
    </w:p>
    <w:p w14:paraId="65F7670C" w14:textId="77777777" w:rsidR="001F5BEB" w:rsidRPr="00FF3CAC" w:rsidRDefault="001F5BEB" w:rsidP="001F5BEB">
      <w:pPr>
        <w:pStyle w:val="PL"/>
      </w:pPr>
      <w:r w:rsidRPr="00FF3CAC">
        <w:t>xmlns:xs="http://www.w3.org/2001/XMLSchema"</w:t>
      </w:r>
    </w:p>
    <w:p w14:paraId="5F391445" w14:textId="77777777" w:rsidR="001F5BEB" w:rsidRPr="00FF3CAC" w:rsidRDefault="001F5BEB" w:rsidP="001F5BEB">
      <w:pPr>
        <w:pStyle w:val="PL"/>
      </w:pPr>
      <w:r w:rsidRPr="00FF3CAC">
        <w:t>targetNamespace="urn:3gpp:ns:mc</w:t>
      </w:r>
      <w:r>
        <w:t>video</w:t>
      </w:r>
      <w:r w:rsidRPr="00FF3CAC">
        <w:t>MbsUsage:1.0"</w:t>
      </w:r>
    </w:p>
    <w:p w14:paraId="2BCB7DE6" w14:textId="77777777" w:rsidR="001F5BEB" w:rsidRPr="00FF3CAC" w:rsidRDefault="001F5BEB" w:rsidP="001F5BEB">
      <w:pPr>
        <w:pStyle w:val="PL"/>
      </w:pPr>
      <w:r w:rsidRPr="00FF3CAC">
        <w:t>xmlns:</w:t>
      </w:r>
      <w:r>
        <w:t>mcvideom</w:t>
      </w:r>
      <w:r w:rsidRPr="00FF3CAC">
        <w:t>bs="urn:3gpp:ns:mc</w:t>
      </w:r>
      <w:r>
        <w:t>video</w:t>
      </w:r>
      <w:r w:rsidRPr="00FF3CAC">
        <w:t>MbsUsage:1.0"&gt;</w:t>
      </w:r>
    </w:p>
    <w:p w14:paraId="38A9AA6F" w14:textId="77777777" w:rsidR="001F5BEB" w:rsidRDefault="001F5BEB" w:rsidP="001F5BEB">
      <w:pPr>
        <w:pStyle w:val="PL"/>
      </w:pPr>
      <w:r>
        <w:tab/>
        <w:t>&lt;!-- the root element --&gt;</w:t>
      </w:r>
    </w:p>
    <w:p w14:paraId="5FFC41E8" w14:textId="77777777" w:rsidR="001F5BEB" w:rsidRDefault="001F5BEB" w:rsidP="001F5BEB">
      <w:pPr>
        <w:pStyle w:val="PL"/>
      </w:pPr>
      <w:r>
        <w:tab/>
        <w:t>&lt;xs:element name="mcvideo-mbs-usage-info" type="mcvideombs:mcvideo-mbs-usage-info-Type" id="mbs"/&gt;</w:t>
      </w:r>
    </w:p>
    <w:p w14:paraId="6B795C76" w14:textId="77777777" w:rsidR="001F5BEB" w:rsidRDefault="001F5BEB" w:rsidP="001F5BEB">
      <w:pPr>
        <w:pStyle w:val="PL"/>
      </w:pPr>
      <w:r>
        <w:tab/>
        <w:t>&lt;xs:complexType name="mcvideo-mbs-usage-info-Type"&gt;</w:t>
      </w:r>
    </w:p>
    <w:p w14:paraId="29DD0C63" w14:textId="77777777" w:rsidR="001F5BEB" w:rsidRDefault="001F5BEB" w:rsidP="001F5BEB">
      <w:pPr>
        <w:pStyle w:val="PL"/>
      </w:pPr>
      <w:r>
        <w:tab/>
      </w:r>
      <w:r>
        <w:tab/>
        <w:t>&lt;xs:sequence&gt;</w:t>
      </w:r>
    </w:p>
    <w:p w14:paraId="2030ECA3" w14:textId="77777777" w:rsidR="001F5BEB" w:rsidRDefault="001F5BEB" w:rsidP="001F5BEB">
      <w:pPr>
        <w:pStyle w:val="PL"/>
      </w:pPr>
      <w:r>
        <w:tab/>
      </w:r>
      <w:r>
        <w:tab/>
      </w:r>
      <w:r>
        <w:tab/>
        <w:t>&lt;xs:element name="mbs-listening-status" type="mcvideombs:mbs-listening-statusType" minOccurs="0"/&gt;</w:t>
      </w:r>
    </w:p>
    <w:p w14:paraId="0FF2E550" w14:textId="77777777" w:rsidR="001F5BEB" w:rsidRDefault="001F5BEB" w:rsidP="001F5BEB">
      <w:pPr>
        <w:pStyle w:val="PL"/>
      </w:pPr>
      <w:r>
        <w:lastRenderedPageBreak/>
        <w:tab/>
      </w:r>
      <w:r>
        <w:tab/>
      </w:r>
      <w:r>
        <w:tab/>
        <w:t>&lt;xs:element name="mbs-session-de-announcement-status" type="mcvideombs:mbs-session-de-announcement-statusType" minOccurs="0"/&gt;</w:t>
      </w:r>
    </w:p>
    <w:p w14:paraId="7453D519" w14:textId="77777777" w:rsidR="001F5BEB" w:rsidRDefault="001F5BEB" w:rsidP="001F5BEB">
      <w:pPr>
        <w:pStyle w:val="PL"/>
      </w:pPr>
      <w:r>
        <w:tab/>
      </w:r>
      <w:r>
        <w:tab/>
      </w:r>
      <w:r>
        <w:tab/>
        <w:t>&lt;xs:element name="ue-session-join-notification" type="mcvideombs:ue-session-join-notificationType" minOccurs="0"/&gt;</w:t>
      </w:r>
    </w:p>
    <w:p w14:paraId="4F231246" w14:textId="77777777" w:rsidR="001F5BEB" w:rsidRDefault="001F5BEB" w:rsidP="001F5BEB">
      <w:pPr>
        <w:pStyle w:val="PL"/>
      </w:pPr>
      <w:r>
        <w:tab/>
      </w:r>
      <w:r>
        <w:tab/>
      </w:r>
      <w:r>
        <w:tab/>
        <w:t>&lt;xs:element name="announcement" type="mcvideombs:announcementTypeParams" minOccurs="0"/&gt;</w:t>
      </w:r>
    </w:p>
    <w:p w14:paraId="0F80DA61" w14:textId="77777777" w:rsidR="001F5BEB" w:rsidRDefault="001F5BEB" w:rsidP="001F5BEB">
      <w:pPr>
        <w:pStyle w:val="PL"/>
      </w:pPr>
      <w:r>
        <w:tab/>
      </w:r>
      <w:r>
        <w:tab/>
      </w:r>
      <w:r>
        <w:tab/>
        <w:t>&lt;xs:element name="version" type="xs:integer"/&gt;</w:t>
      </w:r>
    </w:p>
    <w:p w14:paraId="5D4671A2" w14:textId="77777777" w:rsidR="001F5BEB" w:rsidRDefault="001F5BEB" w:rsidP="001F5BEB">
      <w:pPr>
        <w:pStyle w:val="PL"/>
      </w:pPr>
      <w:r>
        <w:tab/>
      </w:r>
      <w:r>
        <w:tab/>
      </w:r>
      <w:r>
        <w:tab/>
        <w:t>&lt;xs:any namespace="##other" processContents="lax" minOccurs="0" maxOccurs="unbounded"/&gt;</w:t>
      </w:r>
    </w:p>
    <w:p w14:paraId="72824F1B" w14:textId="77777777" w:rsidR="001F5BEB" w:rsidRDefault="001F5BEB" w:rsidP="001F5BEB">
      <w:pPr>
        <w:pStyle w:val="PL"/>
      </w:pPr>
      <w:r>
        <w:tab/>
      </w:r>
      <w:r>
        <w:tab/>
      </w:r>
      <w:r>
        <w:tab/>
        <w:t>&lt;xs:element name="anyExt" type="mcvideombs:anyExtType" minOccurs="0"/&gt;</w:t>
      </w:r>
    </w:p>
    <w:p w14:paraId="0C21B74C" w14:textId="77777777" w:rsidR="001F5BEB" w:rsidRDefault="001F5BEB" w:rsidP="001F5BEB">
      <w:pPr>
        <w:pStyle w:val="PL"/>
      </w:pPr>
      <w:r>
        <w:tab/>
      </w:r>
      <w:r>
        <w:tab/>
        <w:t>&lt;/xs:sequence&gt;</w:t>
      </w:r>
    </w:p>
    <w:p w14:paraId="04819516" w14:textId="77777777" w:rsidR="001F5BEB" w:rsidRDefault="001F5BEB" w:rsidP="001F5BEB">
      <w:pPr>
        <w:pStyle w:val="PL"/>
      </w:pPr>
      <w:r>
        <w:tab/>
      </w:r>
      <w:r>
        <w:tab/>
        <w:t>&lt;xs:anyAttribute namespace="##any" processContents="lax"/&gt;</w:t>
      </w:r>
    </w:p>
    <w:p w14:paraId="7A41227D" w14:textId="77777777" w:rsidR="001F5BEB" w:rsidRDefault="001F5BEB" w:rsidP="001F5BEB">
      <w:pPr>
        <w:pStyle w:val="PL"/>
      </w:pPr>
      <w:r>
        <w:tab/>
        <w:t>&lt;/xs:complexType&gt;</w:t>
      </w:r>
    </w:p>
    <w:p w14:paraId="2FD509C6" w14:textId="77777777" w:rsidR="001F5BEB" w:rsidRDefault="001F5BEB" w:rsidP="001F5BEB">
      <w:pPr>
        <w:pStyle w:val="PL"/>
      </w:pPr>
      <w:r>
        <w:tab/>
        <w:t>&lt;xs:complexType name="mbs-listening-statusType"&gt;</w:t>
      </w:r>
    </w:p>
    <w:p w14:paraId="1AE4CE38" w14:textId="77777777" w:rsidR="001F5BEB" w:rsidRDefault="001F5BEB" w:rsidP="001F5BEB">
      <w:pPr>
        <w:pStyle w:val="PL"/>
      </w:pPr>
      <w:r>
        <w:tab/>
      </w:r>
      <w:r>
        <w:tab/>
        <w:t>&lt;xs:sequence&gt;</w:t>
      </w:r>
    </w:p>
    <w:p w14:paraId="56C7F34A" w14:textId="77777777" w:rsidR="001F5BEB" w:rsidRDefault="001F5BEB" w:rsidP="001F5BEB">
      <w:pPr>
        <w:pStyle w:val="PL"/>
      </w:pPr>
      <w:r>
        <w:tab/>
      </w:r>
      <w:r>
        <w:tab/>
      </w:r>
      <w:r>
        <w:tab/>
        <w:t>&lt;xs:element name="mbs-listening-status" type="xs:string"/&gt;</w:t>
      </w:r>
    </w:p>
    <w:p w14:paraId="4FCD3985" w14:textId="77777777" w:rsidR="001F5BEB" w:rsidRDefault="001F5BEB" w:rsidP="001F5BEB">
      <w:pPr>
        <w:pStyle w:val="PL"/>
      </w:pPr>
      <w:r>
        <w:tab/>
      </w:r>
      <w:r>
        <w:tab/>
      </w:r>
      <w:r>
        <w:tab/>
        <w:t>&lt;xs:element name="unicast-listening-status" type="xs:string"/&gt;</w:t>
      </w:r>
    </w:p>
    <w:p w14:paraId="0F2482C7" w14:textId="77777777" w:rsidR="001F5BEB" w:rsidRDefault="001F5BEB" w:rsidP="001F5BEB">
      <w:pPr>
        <w:pStyle w:val="PL"/>
      </w:pPr>
      <w:r>
        <w:tab/>
      </w:r>
      <w:r>
        <w:tab/>
      </w:r>
      <w:r>
        <w:tab/>
        <w:t>&lt;xs:element name="session-id" type="xs:anyURI" minOccurs="0"/&gt;</w:t>
      </w:r>
    </w:p>
    <w:p w14:paraId="06B9CF82" w14:textId="77777777" w:rsidR="001F5BEB" w:rsidRDefault="001F5BEB" w:rsidP="001F5BEB">
      <w:pPr>
        <w:pStyle w:val="PL"/>
      </w:pPr>
      <w:r>
        <w:tab/>
      </w:r>
      <w:r>
        <w:tab/>
      </w:r>
      <w:r>
        <w:tab/>
        <w:t>&lt;xs:element name="general-purpose" type="xs:boolean" minOccurs="0"/&gt;</w:t>
      </w:r>
    </w:p>
    <w:p w14:paraId="215A5F15" w14:textId="77777777" w:rsidR="001F5BEB" w:rsidRDefault="001F5BEB" w:rsidP="001F5BEB">
      <w:pPr>
        <w:pStyle w:val="PL"/>
      </w:pPr>
      <w:r>
        <w:tab/>
      </w:r>
      <w:r>
        <w:tab/>
      </w:r>
      <w:r>
        <w:tab/>
        <w:t>&lt;xs:element name="mbs-session-id" type="xs:hexBinary" maxOccurs="unbounded"/&gt;</w:t>
      </w:r>
    </w:p>
    <w:p w14:paraId="22FE6C97" w14:textId="77777777" w:rsidR="001F5BEB" w:rsidRDefault="001F5BEB" w:rsidP="001F5BEB">
      <w:pPr>
        <w:pStyle w:val="PL"/>
      </w:pPr>
      <w:r>
        <w:tab/>
      </w:r>
      <w:r>
        <w:tab/>
      </w:r>
      <w:r>
        <w:tab/>
        <w:t>&lt;xs:any namespace="##other" processContents="lax" minOccurs="0" maxOccurs="unbounded"/&gt;</w:t>
      </w:r>
    </w:p>
    <w:p w14:paraId="1598AD08" w14:textId="77777777" w:rsidR="001F5BEB" w:rsidRDefault="001F5BEB" w:rsidP="001F5BEB">
      <w:pPr>
        <w:pStyle w:val="PL"/>
      </w:pPr>
      <w:r>
        <w:tab/>
      </w:r>
      <w:r>
        <w:tab/>
      </w:r>
      <w:r>
        <w:tab/>
        <w:t>&lt;xs:element name="anyExt" type="mcvideombs:anyExtType" minOccurs="0"/&gt;</w:t>
      </w:r>
    </w:p>
    <w:p w14:paraId="1D32CD05" w14:textId="77777777" w:rsidR="001F5BEB" w:rsidRDefault="001F5BEB" w:rsidP="001F5BEB">
      <w:pPr>
        <w:pStyle w:val="PL"/>
      </w:pPr>
      <w:r>
        <w:tab/>
      </w:r>
      <w:r>
        <w:tab/>
        <w:t>&lt;/xs:sequence&gt;</w:t>
      </w:r>
    </w:p>
    <w:p w14:paraId="40F00CBD" w14:textId="77777777" w:rsidR="001F5BEB" w:rsidRDefault="001F5BEB" w:rsidP="001F5BEB">
      <w:pPr>
        <w:pStyle w:val="PL"/>
      </w:pPr>
      <w:r>
        <w:tab/>
      </w:r>
      <w:r>
        <w:tab/>
        <w:t>&lt;xs:anyAttribute namespace="##any" processContents="lax"/&gt;</w:t>
      </w:r>
    </w:p>
    <w:p w14:paraId="542572EB" w14:textId="77777777" w:rsidR="001F5BEB" w:rsidRDefault="001F5BEB" w:rsidP="001F5BEB">
      <w:pPr>
        <w:pStyle w:val="PL"/>
      </w:pPr>
      <w:r>
        <w:tab/>
        <w:t>&lt;/xs:complexType&gt;</w:t>
      </w:r>
    </w:p>
    <w:p w14:paraId="3BB68D6B" w14:textId="77777777" w:rsidR="001F5BEB" w:rsidRDefault="001F5BEB" w:rsidP="001F5BEB">
      <w:pPr>
        <w:pStyle w:val="PL"/>
      </w:pPr>
      <w:r>
        <w:tab/>
        <w:t>&lt;xs:complexType name="mbs-session-de-announcement-statusType"&gt;</w:t>
      </w:r>
    </w:p>
    <w:p w14:paraId="655C18DC" w14:textId="77777777" w:rsidR="001F5BEB" w:rsidRDefault="001F5BEB" w:rsidP="001F5BEB">
      <w:pPr>
        <w:pStyle w:val="PL"/>
      </w:pPr>
      <w:r>
        <w:tab/>
      </w:r>
      <w:r>
        <w:tab/>
        <w:t>&lt;xs:sequence&gt;</w:t>
      </w:r>
    </w:p>
    <w:p w14:paraId="1932ABB5" w14:textId="77777777" w:rsidR="001F5BEB" w:rsidRDefault="001F5BEB" w:rsidP="001F5BEB">
      <w:pPr>
        <w:pStyle w:val="PL"/>
      </w:pPr>
      <w:r>
        <w:tab/>
      </w:r>
      <w:r>
        <w:tab/>
      </w:r>
      <w:r>
        <w:tab/>
        <w:t>&lt;xs:element name="mbs-session-de-announcement-status" type="xs:string" minOccurs="0"/&gt;</w:t>
      </w:r>
    </w:p>
    <w:p w14:paraId="47F1F4ED" w14:textId="77777777" w:rsidR="001F5BEB" w:rsidRDefault="001F5BEB" w:rsidP="001F5BEB">
      <w:pPr>
        <w:pStyle w:val="PL"/>
      </w:pPr>
      <w:r>
        <w:tab/>
      </w:r>
      <w:r>
        <w:tab/>
      </w:r>
      <w:r>
        <w:tab/>
        <w:t>&lt;xs:element name="number-of-reported-sessions" type="xs:integer" minOccurs="0"/&gt;</w:t>
      </w:r>
    </w:p>
    <w:p w14:paraId="284E0E74" w14:textId="77777777" w:rsidR="001F5BEB" w:rsidRDefault="001F5BEB" w:rsidP="001F5BEB">
      <w:pPr>
        <w:pStyle w:val="PL"/>
      </w:pPr>
      <w:r>
        <w:tab/>
      </w:r>
      <w:r>
        <w:tab/>
      </w:r>
      <w:r>
        <w:tab/>
        <w:t>&lt;xs:element name="deleted-mbs-session-id" type="xs:hexBinary" minOccurs="0"/&gt;</w:t>
      </w:r>
    </w:p>
    <w:p w14:paraId="558D3043" w14:textId="77777777" w:rsidR="001F5BEB" w:rsidRDefault="001F5BEB" w:rsidP="001F5BEB">
      <w:pPr>
        <w:pStyle w:val="PL"/>
      </w:pPr>
      <w:r>
        <w:tab/>
      </w:r>
      <w:r>
        <w:tab/>
      </w:r>
      <w:r>
        <w:tab/>
        <w:t>&lt;xs:element name="other-mbs-session-id" type="xs:hexBinary" minOccurs="0" maxOccurs="unbounded"/&gt;</w:t>
      </w:r>
    </w:p>
    <w:p w14:paraId="2481560E" w14:textId="77777777" w:rsidR="001F5BEB" w:rsidRDefault="001F5BEB" w:rsidP="001F5BEB">
      <w:pPr>
        <w:pStyle w:val="PL"/>
      </w:pPr>
      <w:r>
        <w:tab/>
      </w:r>
      <w:r>
        <w:tab/>
      </w:r>
      <w:r>
        <w:tab/>
        <w:t>&lt;xs:any namespace="##other" processContents="lax" minOccurs="0" maxOccurs="unbounded"/&gt;</w:t>
      </w:r>
    </w:p>
    <w:p w14:paraId="10CF1727" w14:textId="77777777" w:rsidR="001F5BEB" w:rsidRDefault="001F5BEB" w:rsidP="001F5BEB">
      <w:pPr>
        <w:pStyle w:val="PL"/>
      </w:pPr>
      <w:r>
        <w:tab/>
      </w:r>
      <w:r>
        <w:tab/>
      </w:r>
      <w:r>
        <w:tab/>
        <w:t>&lt;xs:element name="anyExt" type="mcvideombs:anyExtType" minOccurs="0"/&gt;</w:t>
      </w:r>
    </w:p>
    <w:p w14:paraId="73B7F241" w14:textId="77777777" w:rsidR="001F5BEB" w:rsidRDefault="001F5BEB" w:rsidP="001F5BEB">
      <w:pPr>
        <w:pStyle w:val="PL"/>
      </w:pPr>
      <w:r>
        <w:tab/>
      </w:r>
      <w:r>
        <w:tab/>
        <w:t>&lt;/xs:sequence&gt;</w:t>
      </w:r>
    </w:p>
    <w:p w14:paraId="72D5A591" w14:textId="77777777" w:rsidR="001F5BEB" w:rsidRDefault="001F5BEB" w:rsidP="001F5BEB">
      <w:pPr>
        <w:pStyle w:val="PL"/>
      </w:pPr>
      <w:r>
        <w:tab/>
      </w:r>
      <w:r>
        <w:tab/>
        <w:t>&lt;xs:anyAttribute namespace="##any" processContents="lax"/&gt;</w:t>
      </w:r>
    </w:p>
    <w:p w14:paraId="093D928E" w14:textId="77777777" w:rsidR="001F5BEB" w:rsidRDefault="001F5BEB" w:rsidP="001F5BEB">
      <w:pPr>
        <w:pStyle w:val="PL"/>
      </w:pPr>
      <w:r>
        <w:tab/>
        <w:t>&lt;/xs:complexType&gt;</w:t>
      </w:r>
    </w:p>
    <w:p w14:paraId="1A2C1433" w14:textId="77777777" w:rsidR="001F5BEB" w:rsidRDefault="001F5BEB" w:rsidP="001F5BEB">
      <w:pPr>
        <w:pStyle w:val="PL"/>
      </w:pPr>
      <w:r>
        <w:tab/>
        <w:t>&lt;xs:complexType name="ue-session-join-notificationType"&gt;</w:t>
      </w:r>
    </w:p>
    <w:p w14:paraId="280FAE5D" w14:textId="77777777" w:rsidR="001F5BEB" w:rsidRDefault="001F5BEB" w:rsidP="001F5BEB">
      <w:pPr>
        <w:pStyle w:val="PL"/>
      </w:pPr>
      <w:r>
        <w:tab/>
      </w:r>
      <w:r>
        <w:tab/>
        <w:t>&lt;xs:sequence&gt;</w:t>
      </w:r>
    </w:p>
    <w:p w14:paraId="7CA0E459" w14:textId="77777777" w:rsidR="001F5BEB" w:rsidRDefault="001F5BEB" w:rsidP="001F5BEB">
      <w:pPr>
        <w:pStyle w:val="PL"/>
      </w:pPr>
      <w:r>
        <w:tab/>
      </w:r>
      <w:r>
        <w:tab/>
      </w:r>
      <w:r>
        <w:tab/>
        <w:t>&lt;xs:element name="mbs-multicast-joining-status" type="xs:string"/&gt;</w:t>
      </w:r>
    </w:p>
    <w:p w14:paraId="43651DDF" w14:textId="77777777" w:rsidR="001F5BEB" w:rsidRDefault="001F5BEB" w:rsidP="001F5BEB">
      <w:pPr>
        <w:pStyle w:val="PL"/>
      </w:pPr>
      <w:r>
        <w:tab/>
      </w:r>
      <w:r>
        <w:tab/>
      </w:r>
      <w:r>
        <w:tab/>
        <w:t>&lt;xs:element name="mbs-session-id" type="xs:hexBinary"/&gt;</w:t>
      </w:r>
    </w:p>
    <w:p w14:paraId="1937D173" w14:textId="77777777" w:rsidR="001F5BEB" w:rsidRDefault="001F5BEB" w:rsidP="001F5BEB">
      <w:pPr>
        <w:pStyle w:val="PL"/>
      </w:pPr>
      <w:r>
        <w:tab/>
      </w:r>
      <w:r>
        <w:tab/>
      </w:r>
      <w:r>
        <w:tab/>
        <w:t>&lt;xs:element name="session-id" type="xs:anyURI" minOccurs="0"/&gt;</w:t>
      </w:r>
    </w:p>
    <w:p w14:paraId="0D6AEFAA" w14:textId="77777777" w:rsidR="001F5BEB" w:rsidRDefault="001F5BEB" w:rsidP="001F5BEB">
      <w:pPr>
        <w:pStyle w:val="PL"/>
      </w:pPr>
      <w:r>
        <w:tab/>
      </w:r>
      <w:r>
        <w:tab/>
      </w:r>
      <w:r>
        <w:tab/>
        <w:t>&lt;xs:any namespace="##other" processContents="lax" minOccurs="0" maxOccurs="unbounded"/&gt;</w:t>
      </w:r>
    </w:p>
    <w:p w14:paraId="5A78F9CA" w14:textId="77777777" w:rsidR="001F5BEB" w:rsidRDefault="001F5BEB" w:rsidP="001F5BEB">
      <w:pPr>
        <w:pStyle w:val="PL"/>
      </w:pPr>
      <w:r>
        <w:tab/>
      </w:r>
      <w:r>
        <w:tab/>
      </w:r>
      <w:r>
        <w:tab/>
        <w:t>&lt;xs:element name="anyExt" type="mcvideombs:anyExtType" minOccurs="0"/&gt;</w:t>
      </w:r>
    </w:p>
    <w:p w14:paraId="6E139A97" w14:textId="77777777" w:rsidR="001F5BEB" w:rsidRDefault="001F5BEB" w:rsidP="001F5BEB">
      <w:pPr>
        <w:pStyle w:val="PL"/>
      </w:pPr>
      <w:r>
        <w:tab/>
      </w:r>
      <w:r>
        <w:tab/>
        <w:t>&lt;/xs:sequence&gt;</w:t>
      </w:r>
    </w:p>
    <w:p w14:paraId="011E7564" w14:textId="77777777" w:rsidR="001F5BEB" w:rsidRDefault="001F5BEB" w:rsidP="001F5BEB">
      <w:pPr>
        <w:pStyle w:val="PL"/>
      </w:pPr>
      <w:r>
        <w:tab/>
      </w:r>
      <w:r>
        <w:tab/>
        <w:t>&lt;xs:anyAttribute namespace="##any" processContents="lax"/&gt;</w:t>
      </w:r>
    </w:p>
    <w:p w14:paraId="088A2B6A" w14:textId="77777777" w:rsidR="001F5BEB" w:rsidRDefault="001F5BEB" w:rsidP="001F5BEB">
      <w:pPr>
        <w:pStyle w:val="PL"/>
      </w:pPr>
      <w:r>
        <w:tab/>
        <w:t>&lt;/xs:complexType&gt;</w:t>
      </w:r>
    </w:p>
    <w:p w14:paraId="37B029D2" w14:textId="77777777" w:rsidR="001F5BEB" w:rsidRDefault="001F5BEB" w:rsidP="001F5BEB">
      <w:pPr>
        <w:pStyle w:val="PL"/>
      </w:pPr>
      <w:r>
        <w:tab/>
        <w:t>&lt;xs:complexType name="announcementTypeParams"&gt;</w:t>
      </w:r>
    </w:p>
    <w:p w14:paraId="7C4137FD" w14:textId="77777777" w:rsidR="001F5BEB" w:rsidRDefault="001F5BEB" w:rsidP="001F5BEB">
      <w:pPr>
        <w:pStyle w:val="PL"/>
      </w:pPr>
      <w:r>
        <w:tab/>
      </w:r>
      <w:r>
        <w:tab/>
        <w:t>&lt;xs:sequence&gt;</w:t>
      </w:r>
    </w:p>
    <w:p w14:paraId="6D0DCD35" w14:textId="77777777" w:rsidR="001F5BEB" w:rsidRDefault="001F5BEB" w:rsidP="001F5BEB">
      <w:pPr>
        <w:pStyle w:val="PL"/>
      </w:pPr>
      <w:r>
        <w:tab/>
      </w:r>
      <w:r>
        <w:tab/>
      </w:r>
      <w:r>
        <w:tab/>
        <w:t>&lt;xs:element name="mbs-session-info" type="mcvideombs:mbs-session-infoType" minOccurs="0"/&gt;</w:t>
      </w:r>
    </w:p>
    <w:p w14:paraId="45866476" w14:textId="77777777" w:rsidR="001F5BEB" w:rsidRDefault="001F5BEB" w:rsidP="001F5BEB">
      <w:pPr>
        <w:pStyle w:val="PL"/>
      </w:pPr>
      <w:r>
        <w:tab/>
      </w:r>
      <w:r>
        <w:tab/>
      </w:r>
      <w:r>
        <w:tab/>
        <w:t>&lt;xs:element name="eMBMS-bearer-info" type="mcvideombs:eMBMS-bearer-infoType" minOccurs="0"/&gt;</w:t>
      </w:r>
    </w:p>
    <w:p w14:paraId="4FC8E699" w14:textId="77777777" w:rsidR="001F5BEB" w:rsidRDefault="001F5BEB" w:rsidP="001F5BEB">
      <w:pPr>
        <w:pStyle w:val="PL"/>
      </w:pPr>
      <w:r>
        <w:tab/>
      </w:r>
      <w:r>
        <w:tab/>
      </w:r>
      <w:r>
        <w:tab/>
        <w:t>&lt;xs:any namespace="##other" processContents="lax" minOccurs="0" maxOccurs="unbounded"/&gt;</w:t>
      </w:r>
    </w:p>
    <w:p w14:paraId="69434C5A" w14:textId="77777777" w:rsidR="001F5BEB" w:rsidRDefault="001F5BEB" w:rsidP="001F5BEB">
      <w:pPr>
        <w:pStyle w:val="PL"/>
      </w:pPr>
      <w:r>
        <w:tab/>
      </w:r>
      <w:r>
        <w:tab/>
      </w:r>
      <w:r>
        <w:tab/>
        <w:t>&lt;xs:element name="anyExt" type="mcvideombs:anyExtType" minOccurs="0"/&gt;</w:t>
      </w:r>
    </w:p>
    <w:p w14:paraId="55D5118E" w14:textId="77777777" w:rsidR="001F5BEB" w:rsidRDefault="001F5BEB" w:rsidP="001F5BEB">
      <w:pPr>
        <w:pStyle w:val="PL"/>
      </w:pPr>
      <w:r>
        <w:tab/>
      </w:r>
      <w:r>
        <w:tab/>
        <w:t>&lt;/xs:sequence&gt;</w:t>
      </w:r>
    </w:p>
    <w:p w14:paraId="6A0F4DE6" w14:textId="77777777" w:rsidR="001F5BEB" w:rsidRDefault="001F5BEB" w:rsidP="001F5BEB">
      <w:pPr>
        <w:pStyle w:val="PL"/>
      </w:pPr>
      <w:r>
        <w:tab/>
      </w:r>
      <w:r>
        <w:tab/>
        <w:t>&lt;xs:anyAttribute namespace="##any" processContents="lax"/&gt;</w:t>
      </w:r>
    </w:p>
    <w:p w14:paraId="682C5E2C" w14:textId="77777777" w:rsidR="001F5BEB" w:rsidRDefault="001F5BEB" w:rsidP="001F5BEB">
      <w:pPr>
        <w:pStyle w:val="PL"/>
      </w:pPr>
      <w:r>
        <w:tab/>
        <w:t>&lt;/xs:complexType&gt;</w:t>
      </w:r>
    </w:p>
    <w:p w14:paraId="0925B43A" w14:textId="77777777" w:rsidR="001F5BEB" w:rsidRDefault="001F5BEB" w:rsidP="001F5BEB">
      <w:pPr>
        <w:pStyle w:val="PL"/>
      </w:pPr>
      <w:r>
        <w:tab/>
        <w:t>&lt;xs:complexType name="mbs-session-infoType"&gt;</w:t>
      </w:r>
    </w:p>
    <w:p w14:paraId="067FBA50" w14:textId="77777777" w:rsidR="001F5BEB" w:rsidRDefault="001F5BEB" w:rsidP="001F5BEB">
      <w:pPr>
        <w:pStyle w:val="PL"/>
      </w:pPr>
      <w:r>
        <w:tab/>
      </w:r>
      <w:r>
        <w:tab/>
        <w:t>&lt;xs:sequence&gt;</w:t>
      </w:r>
    </w:p>
    <w:p w14:paraId="6D1B4D1A" w14:textId="77777777" w:rsidR="001F5BEB" w:rsidRDefault="001F5BEB" w:rsidP="001F5BEB">
      <w:pPr>
        <w:pStyle w:val="PL"/>
      </w:pPr>
      <w:r>
        <w:tab/>
      </w:r>
      <w:r>
        <w:tab/>
      </w:r>
      <w:r>
        <w:tab/>
        <w:t>&lt;xs:element name="mbs-session-id" type="xs:hexBinary"/&gt;</w:t>
      </w:r>
    </w:p>
    <w:p w14:paraId="4B69C792" w14:textId="77777777" w:rsidR="001F5BEB" w:rsidRDefault="001F5BEB" w:rsidP="001F5BEB">
      <w:pPr>
        <w:pStyle w:val="PL"/>
      </w:pPr>
      <w:r>
        <w:tab/>
      </w:r>
      <w:r>
        <w:tab/>
      </w:r>
      <w:r>
        <w:tab/>
        <w:t>&lt;xs:element name="mbs-session-mode" type="mcvideombs:sessionType"/&gt;</w:t>
      </w:r>
    </w:p>
    <w:p w14:paraId="3419FFE3" w14:textId="77777777" w:rsidR="001F5BEB" w:rsidRDefault="001F5BEB" w:rsidP="001F5BEB">
      <w:pPr>
        <w:pStyle w:val="PL"/>
      </w:pPr>
      <w:r>
        <w:tab/>
      </w:r>
      <w:r>
        <w:tab/>
      </w:r>
      <w:r>
        <w:tab/>
        <w:t>&lt;xs:element name="mc-service-group-id" type="xs:integer" minOccurs="0"/&gt;</w:t>
      </w:r>
    </w:p>
    <w:p w14:paraId="647A64C1" w14:textId="77777777" w:rsidR="001F5BEB" w:rsidRDefault="001F5BEB" w:rsidP="001F5BEB">
      <w:pPr>
        <w:pStyle w:val="PL"/>
      </w:pPr>
      <w:r>
        <w:tab/>
      </w:r>
      <w:r>
        <w:tab/>
      </w:r>
      <w:r>
        <w:tab/>
        <w:t>&lt;xs:element name="frequency" type="xs:unsignedLong" minOccurs="0"/&gt;</w:t>
      </w:r>
    </w:p>
    <w:p w14:paraId="46783048" w14:textId="77777777" w:rsidR="001F5BEB" w:rsidRDefault="001F5BEB" w:rsidP="001F5BEB">
      <w:pPr>
        <w:pStyle w:val="PL"/>
      </w:pPr>
      <w:r>
        <w:tab/>
      </w:r>
      <w:r>
        <w:tab/>
      </w:r>
      <w:r>
        <w:tab/>
        <w:t>&lt;xs:element name="GPMS" type="xs:positiveInteger" minOccurs="0"/&gt;</w:t>
      </w:r>
    </w:p>
    <w:p w14:paraId="0BE110C7" w14:textId="77777777" w:rsidR="001F5BEB" w:rsidRDefault="001F5BEB" w:rsidP="001F5BEB">
      <w:pPr>
        <w:pStyle w:val="PL"/>
      </w:pPr>
      <w:r>
        <w:tab/>
      </w:r>
      <w:r>
        <w:tab/>
      </w:r>
      <w:r>
        <w:tab/>
        <w:t>&lt;xs:element name="mbs-service-areas" type="mcvideombs:mbs-service-areasType" minOccurs="0"/&gt;</w:t>
      </w:r>
    </w:p>
    <w:p w14:paraId="544D54DE" w14:textId="77777777" w:rsidR="001F5BEB" w:rsidRDefault="001F5BEB" w:rsidP="001F5BEB">
      <w:pPr>
        <w:pStyle w:val="PL"/>
      </w:pPr>
      <w:r>
        <w:tab/>
      </w:r>
      <w:r>
        <w:tab/>
      </w:r>
      <w:r>
        <w:tab/>
        <w:t>&lt;xs:element name="report-ue-session-join-notification" type="xs:boolean" minOccurs="0"/&gt;</w:t>
      </w:r>
    </w:p>
    <w:p w14:paraId="35BDB9CB" w14:textId="77777777" w:rsidR="001F5BEB" w:rsidRDefault="001F5BEB" w:rsidP="001F5BEB">
      <w:pPr>
        <w:pStyle w:val="PL"/>
      </w:pPr>
      <w:r>
        <w:tab/>
      </w:r>
      <w:r>
        <w:tab/>
      </w:r>
      <w:r>
        <w:tab/>
        <w:t>&lt;xs:element name="multicast-mbs-session-related-info" type="mcvideombs:multicast-mbs-session-related-infoType"/&gt;</w:t>
      </w:r>
    </w:p>
    <w:p w14:paraId="4A8D5EDD" w14:textId="77777777" w:rsidR="001F5BEB" w:rsidRDefault="001F5BEB" w:rsidP="001F5BEB">
      <w:pPr>
        <w:pStyle w:val="PL"/>
      </w:pPr>
      <w:r>
        <w:tab/>
      </w:r>
      <w:r>
        <w:tab/>
      </w:r>
      <w:r>
        <w:tab/>
        <w:t>&lt;xs:element name="mbs-fsa-id" type="xs:hexBinary" minOccurs="0" maxOccurs="unbounded"/&gt;</w:t>
      </w:r>
    </w:p>
    <w:p w14:paraId="2C7D0E04" w14:textId="77777777" w:rsidR="001F5BEB" w:rsidRDefault="001F5BEB" w:rsidP="001F5BEB">
      <w:pPr>
        <w:pStyle w:val="PL"/>
      </w:pPr>
      <w:r>
        <w:tab/>
      </w:r>
      <w:r>
        <w:tab/>
      </w:r>
      <w:r>
        <w:tab/>
      </w:r>
      <w:r w:rsidRPr="006F6DE3">
        <w:t>&lt;xs:element name="mbs-session-de-announcement-acknowledgement" type="xs:boolean" minOccurs="0" maxOccurs="1"/&gt;</w:t>
      </w:r>
    </w:p>
    <w:p w14:paraId="548F7F1A" w14:textId="77777777" w:rsidR="001F5BEB" w:rsidRDefault="001F5BEB" w:rsidP="001F5BEB">
      <w:pPr>
        <w:pStyle w:val="PL"/>
      </w:pPr>
      <w:r>
        <w:tab/>
      </w:r>
      <w:r>
        <w:tab/>
      </w:r>
      <w:r>
        <w:tab/>
        <w:t>&lt;xs:any namespace="##other" processContents="lax" minOccurs="0" maxOccurs="unbounded"/&gt;</w:t>
      </w:r>
    </w:p>
    <w:p w14:paraId="200BE582" w14:textId="77777777" w:rsidR="001F5BEB" w:rsidRDefault="001F5BEB" w:rsidP="001F5BEB">
      <w:pPr>
        <w:pStyle w:val="PL"/>
      </w:pPr>
      <w:r>
        <w:tab/>
      </w:r>
      <w:r>
        <w:tab/>
      </w:r>
      <w:r>
        <w:tab/>
        <w:t>&lt;xs:element name="anyExt" type="mcvideombs:anyExtType" minOccurs="0"/&gt;</w:t>
      </w:r>
    </w:p>
    <w:p w14:paraId="037076A2" w14:textId="77777777" w:rsidR="001F5BEB" w:rsidRDefault="001F5BEB" w:rsidP="001F5BEB">
      <w:pPr>
        <w:pStyle w:val="PL"/>
      </w:pPr>
      <w:r>
        <w:tab/>
      </w:r>
      <w:r>
        <w:tab/>
        <w:t>&lt;/xs:sequence&gt;</w:t>
      </w:r>
    </w:p>
    <w:p w14:paraId="0C83E67E" w14:textId="77777777" w:rsidR="001F5BEB" w:rsidRDefault="001F5BEB" w:rsidP="001F5BEB">
      <w:pPr>
        <w:pStyle w:val="PL"/>
      </w:pPr>
      <w:r>
        <w:tab/>
      </w:r>
      <w:r>
        <w:tab/>
        <w:t>&lt;xs:anyAttribute namespace="##any" processContents="lax"/&gt;</w:t>
      </w:r>
    </w:p>
    <w:p w14:paraId="3B2E27BF" w14:textId="77777777" w:rsidR="001F5BEB" w:rsidRDefault="001F5BEB" w:rsidP="001F5BEB">
      <w:pPr>
        <w:pStyle w:val="PL"/>
      </w:pPr>
      <w:r>
        <w:tab/>
        <w:t>&lt;/xs:complexType&gt;</w:t>
      </w:r>
    </w:p>
    <w:p w14:paraId="74B79829" w14:textId="77777777" w:rsidR="001F5BEB" w:rsidRDefault="001F5BEB" w:rsidP="001F5BEB">
      <w:pPr>
        <w:pStyle w:val="PL"/>
      </w:pPr>
      <w:r>
        <w:tab/>
        <w:t>&lt;xs:complexType name="eMBMS-bearer-infoType"&gt;</w:t>
      </w:r>
    </w:p>
    <w:p w14:paraId="42554B90" w14:textId="77777777" w:rsidR="001F5BEB" w:rsidRDefault="001F5BEB" w:rsidP="001F5BEB">
      <w:pPr>
        <w:pStyle w:val="PL"/>
      </w:pPr>
      <w:r>
        <w:tab/>
      </w:r>
      <w:r>
        <w:tab/>
        <w:t>&lt;xs:sequence&gt;</w:t>
      </w:r>
    </w:p>
    <w:p w14:paraId="5D40B817" w14:textId="77777777" w:rsidR="001F5BEB" w:rsidRDefault="001F5BEB" w:rsidP="001F5BEB">
      <w:pPr>
        <w:pStyle w:val="PL"/>
      </w:pPr>
      <w:r>
        <w:lastRenderedPageBreak/>
        <w:tab/>
      </w:r>
      <w:r>
        <w:tab/>
      </w:r>
      <w:r>
        <w:tab/>
        <w:t>&lt;xs:element name="TMGI" type="xs:hexBinary"/&gt;</w:t>
      </w:r>
    </w:p>
    <w:p w14:paraId="16E32FF6" w14:textId="77777777" w:rsidR="001F5BEB" w:rsidRDefault="001F5BEB" w:rsidP="001F5BEB">
      <w:pPr>
        <w:pStyle w:val="PL"/>
      </w:pPr>
      <w:r>
        <w:tab/>
      </w:r>
      <w:r>
        <w:tab/>
      </w:r>
      <w:r>
        <w:tab/>
        <w:t>&lt;xs:element name="Alternative-TMGI" type="mcvideombs:Alternative-TMGI-Type" minOccurs="0"/&gt;</w:t>
      </w:r>
    </w:p>
    <w:p w14:paraId="24B3AF89" w14:textId="77777777" w:rsidR="001F5BEB" w:rsidRDefault="001F5BEB" w:rsidP="001F5BEB">
      <w:pPr>
        <w:pStyle w:val="PL"/>
      </w:pPr>
      <w:r>
        <w:tab/>
      </w:r>
      <w:r>
        <w:tab/>
      </w:r>
      <w:r>
        <w:tab/>
        <w:t>&lt;xs:element name="QCI" type="xs:integer" minOccurs="0"/&gt;</w:t>
      </w:r>
    </w:p>
    <w:p w14:paraId="1C61D2F8" w14:textId="77777777" w:rsidR="001F5BEB" w:rsidRDefault="001F5BEB" w:rsidP="001F5BEB">
      <w:pPr>
        <w:pStyle w:val="PL"/>
      </w:pPr>
      <w:r>
        <w:tab/>
      </w:r>
      <w:r>
        <w:tab/>
      </w:r>
      <w:r>
        <w:tab/>
        <w:t>&lt;xs:element name="frequency" type="xs:unsignedLong" minOccurs="0"/&gt;</w:t>
      </w:r>
    </w:p>
    <w:p w14:paraId="6FE73069" w14:textId="77777777" w:rsidR="001F5BEB" w:rsidRDefault="001F5BEB" w:rsidP="001F5BEB">
      <w:pPr>
        <w:pStyle w:val="PL"/>
      </w:pPr>
      <w:r>
        <w:tab/>
      </w:r>
      <w:r>
        <w:tab/>
      </w:r>
      <w:r>
        <w:tab/>
        <w:t>&lt;xs:element name="mbms-service-areas" type="mcvideombs:mbms-service-areasType" minOccurs="0"/&gt;</w:t>
      </w:r>
    </w:p>
    <w:p w14:paraId="13390E74" w14:textId="77777777" w:rsidR="001F5BEB" w:rsidRDefault="001F5BEB" w:rsidP="001F5BEB">
      <w:pPr>
        <w:pStyle w:val="PL"/>
      </w:pPr>
      <w:r>
        <w:tab/>
      </w:r>
      <w:r>
        <w:tab/>
      </w:r>
      <w:r>
        <w:tab/>
        <w:t>&lt;xs:element name="GPMS" type="xs:positiveInteger" minOccurs="0"/&gt;</w:t>
      </w:r>
    </w:p>
    <w:p w14:paraId="0EEC379C" w14:textId="77777777" w:rsidR="001F5BEB" w:rsidRDefault="001F5BEB" w:rsidP="001F5BEB">
      <w:pPr>
        <w:pStyle w:val="PL"/>
      </w:pPr>
      <w:r>
        <w:tab/>
      </w:r>
      <w:r>
        <w:tab/>
      </w:r>
      <w:r>
        <w:tab/>
        <w:t>&lt;xs:element name="report-suspension" type="xs:boolean" minOccurs="0"/&gt;</w:t>
      </w:r>
    </w:p>
    <w:p w14:paraId="171E0962" w14:textId="77777777" w:rsidR="001F5BEB" w:rsidRDefault="001F5BEB" w:rsidP="001F5BEB">
      <w:pPr>
        <w:pStyle w:val="PL"/>
      </w:pPr>
      <w:r>
        <w:tab/>
      </w:r>
      <w:r>
        <w:tab/>
      </w:r>
      <w:r>
        <w:tab/>
        <w:t>&lt;xs:any namespace="##other" processContents="lax" minOccurs="0" maxOccurs="unbounded"/&gt;</w:t>
      </w:r>
    </w:p>
    <w:p w14:paraId="765AA06E" w14:textId="77777777" w:rsidR="001F5BEB" w:rsidRDefault="001F5BEB" w:rsidP="001F5BEB">
      <w:pPr>
        <w:pStyle w:val="PL"/>
      </w:pPr>
      <w:r>
        <w:tab/>
      </w:r>
      <w:r>
        <w:tab/>
      </w:r>
      <w:r>
        <w:tab/>
        <w:t>&lt;xs:element name="anyExt" type="mcvideombs:anyExtType" minOccurs="0"/&gt;</w:t>
      </w:r>
    </w:p>
    <w:p w14:paraId="0DC9A622" w14:textId="77777777" w:rsidR="001F5BEB" w:rsidRDefault="001F5BEB" w:rsidP="001F5BEB">
      <w:pPr>
        <w:pStyle w:val="PL"/>
      </w:pPr>
      <w:r>
        <w:tab/>
      </w:r>
      <w:r>
        <w:tab/>
        <w:t>&lt;/xs:sequence&gt;</w:t>
      </w:r>
    </w:p>
    <w:p w14:paraId="0BF717BC" w14:textId="77777777" w:rsidR="001F5BEB" w:rsidRDefault="001F5BEB" w:rsidP="001F5BEB">
      <w:pPr>
        <w:pStyle w:val="PL"/>
      </w:pPr>
      <w:r>
        <w:tab/>
      </w:r>
      <w:r>
        <w:tab/>
        <w:t>&lt;xs:anyAttribute namespace="##any" processContents="lax"/&gt;</w:t>
      </w:r>
    </w:p>
    <w:p w14:paraId="21562F50" w14:textId="77777777" w:rsidR="001F5BEB" w:rsidRDefault="001F5BEB" w:rsidP="001F5BEB">
      <w:pPr>
        <w:pStyle w:val="PL"/>
      </w:pPr>
      <w:r>
        <w:tab/>
        <w:t>&lt;/xs:complexType&gt;</w:t>
      </w:r>
    </w:p>
    <w:p w14:paraId="0261C364" w14:textId="77777777" w:rsidR="001F5BEB" w:rsidRDefault="001F5BEB" w:rsidP="001F5BEB">
      <w:pPr>
        <w:pStyle w:val="PL"/>
      </w:pPr>
      <w:r>
        <w:tab/>
        <w:t>&lt;!-- anyEXT elements for the eMBMS announcement element – begin --&gt;</w:t>
      </w:r>
    </w:p>
    <w:p w14:paraId="7B91970F" w14:textId="77777777" w:rsidR="001F5BEB" w:rsidRDefault="001F5BEB" w:rsidP="001F5BEB">
      <w:pPr>
        <w:pStyle w:val="PL"/>
      </w:pPr>
      <w:r>
        <w:tab/>
        <w:t>&lt;xs:element name="mcvideo-mbs-rohc" type="mcvideombs:emptyType"/&gt;</w:t>
      </w:r>
    </w:p>
    <w:p w14:paraId="1B5D2273" w14:textId="77777777" w:rsidR="001F5BEB" w:rsidRDefault="001F5BEB" w:rsidP="001F5BEB">
      <w:pPr>
        <w:pStyle w:val="PL"/>
      </w:pPr>
      <w:r>
        <w:tab/>
        <w:t>&lt;!-- empty complex type --&gt;</w:t>
      </w:r>
    </w:p>
    <w:p w14:paraId="5EFF53E4" w14:textId="77777777" w:rsidR="001F5BEB" w:rsidRDefault="001F5BEB" w:rsidP="001F5BEB">
      <w:pPr>
        <w:pStyle w:val="PL"/>
      </w:pPr>
      <w:r>
        <w:tab/>
        <w:t>&lt;xs:complexType name="emptyType"/&gt;</w:t>
      </w:r>
    </w:p>
    <w:p w14:paraId="044241ED" w14:textId="77777777" w:rsidR="001F5BEB" w:rsidRDefault="001F5BEB" w:rsidP="001F5BEB">
      <w:pPr>
        <w:pStyle w:val="PL"/>
      </w:pPr>
      <w:r>
        <w:tab/>
        <w:t>&lt;xs:element name="max-cid" type="mcvideombs:max-cidType"/&gt;</w:t>
      </w:r>
    </w:p>
    <w:p w14:paraId="7CE7CA61" w14:textId="77777777" w:rsidR="001F5BEB" w:rsidRDefault="001F5BEB" w:rsidP="001F5BEB">
      <w:pPr>
        <w:pStyle w:val="PL"/>
      </w:pPr>
      <w:r>
        <w:tab/>
        <w:t>&lt;xs:simpleType name="max-cidType"&gt;</w:t>
      </w:r>
    </w:p>
    <w:p w14:paraId="634BEEA9" w14:textId="77777777" w:rsidR="001F5BEB" w:rsidRDefault="001F5BEB" w:rsidP="001F5BEB">
      <w:pPr>
        <w:pStyle w:val="PL"/>
      </w:pPr>
      <w:r>
        <w:tab/>
      </w:r>
      <w:r>
        <w:tab/>
        <w:t>&lt;xs:restriction base="xs:integer"&gt;</w:t>
      </w:r>
    </w:p>
    <w:p w14:paraId="730FBA4F" w14:textId="77777777" w:rsidR="001F5BEB" w:rsidRDefault="001F5BEB" w:rsidP="001F5BEB">
      <w:pPr>
        <w:pStyle w:val="PL"/>
      </w:pPr>
      <w:r>
        <w:tab/>
      </w:r>
      <w:r>
        <w:tab/>
      </w:r>
      <w:r>
        <w:tab/>
        <w:t>&lt;xs:minInclusive value="1"/&gt;</w:t>
      </w:r>
    </w:p>
    <w:p w14:paraId="3D6B5EA3" w14:textId="77777777" w:rsidR="001F5BEB" w:rsidRDefault="001F5BEB" w:rsidP="001F5BEB">
      <w:pPr>
        <w:pStyle w:val="PL"/>
      </w:pPr>
      <w:r>
        <w:tab/>
      </w:r>
      <w:r>
        <w:tab/>
      </w:r>
      <w:r>
        <w:tab/>
        <w:t>&lt;xs:maxInclusive value="16383"/&gt;</w:t>
      </w:r>
    </w:p>
    <w:p w14:paraId="5B1A6975" w14:textId="77777777" w:rsidR="001F5BEB" w:rsidRDefault="001F5BEB" w:rsidP="001F5BEB">
      <w:pPr>
        <w:pStyle w:val="PL"/>
      </w:pPr>
      <w:r>
        <w:tab/>
      </w:r>
      <w:r>
        <w:tab/>
        <w:t>&lt;/xs:restriction&gt;</w:t>
      </w:r>
    </w:p>
    <w:p w14:paraId="1F4C89F8" w14:textId="77777777" w:rsidR="001F5BEB" w:rsidRDefault="001F5BEB" w:rsidP="001F5BEB">
      <w:pPr>
        <w:pStyle w:val="PL"/>
      </w:pPr>
      <w:r>
        <w:tab/>
        <w:t>&lt;/xs:simpleType&gt;</w:t>
      </w:r>
    </w:p>
    <w:p w14:paraId="5655A81D" w14:textId="77777777" w:rsidR="001F5BEB" w:rsidRDefault="001F5BEB" w:rsidP="001F5BEB">
      <w:pPr>
        <w:pStyle w:val="PL"/>
      </w:pPr>
      <w:r>
        <w:tab/>
        <w:t>&lt;!-- anyEXT elements for the eMBMS announcement element – end --&gt;</w:t>
      </w:r>
    </w:p>
    <w:p w14:paraId="2F1F4324" w14:textId="77777777" w:rsidR="001F5BEB" w:rsidRDefault="001F5BEB" w:rsidP="001F5BEB">
      <w:pPr>
        <w:pStyle w:val="PL"/>
      </w:pPr>
      <w:r>
        <w:tab/>
        <w:t>&lt;xs:simpleType name="sessionType"&gt;</w:t>
      </w:r>
    </w:p>
    <w:p w14:paraId="5D5F976A" w14:textId="77777777" w:rsidR="001F5BEB" w:rsidRDefault="001F5BEB" w:rsidP="001F5BEB">
      <w:pPr>
        <w:pStyle w:val="PL"/>
      </w:pPr>
      <w:r>
        <w:tab/>
      </w:r>
      <w:r>
        <w:tab/>
        <w:t>&lt;xs:restriction base="xs:string"&gt;</w:t>
      </w:r>
    </w:p>
    <w:p w14:paraId="3740A775" w14:textId="77777777" w:rsidR="001F5BEB" w:rsidRDefault="001F5BEB" w:rsidP="001F5BEB">
      <w:pPr>
        <w:pStyle w:val="PL"/>
      </w:pPr>
      <w:r>
        <w:tab/>
      </w:r>
      <w:r>
        <w:tab/>
      </w:r>
      <w:r>
        <w:tab/>
        <w:t>&lt;xs:enumeration value="multicast"/&gt;</w:t>
      </w:r>
    </w:p>
    <w:p w14:paraId="46650733" w14:textId="77777777" w:rsidR="001F5BEB" w:rsidRDefault="001F5BEB" w:rsidP="001F5BEB">
      <w:pPr>
        <w:pStyle w:val="PL"/>
      </w:pPr>
      <w:r>
        <w:tab/>
      </w:r>
      <w:r>
        <w:tab/>
      </w:r>
      <w:r>
        <w:tab/>
        <w:t>&lt;xs:enumeration value="broadcast"/&gt;</w:t>
      </w:r>
    </w:p>
    <w:p w14:paraId="2CD2053F" w14:textId="77777777" w:rsidR="001F5BEB" w:rsidRDefault="001F5BEB" w:rsidP="001F5BEB">
      <w:pPr>
        <w:pStyle w:val="PL"/>
      </w:pPr>
      <w:r>
        <w:tab/>
      </w:r>
      <w:r>
        <w:tab/>
        <w:t>&lt;/xs:restriction&gt;</w:t>
      </w:r>
    </w:p>
    <w:p w14:paraId="102013F0" w14:textId="77777777" w:rsidR="001F5BEB" w:rsidRDefault="001F5BEB" w:rsidP="001F5BEB">
      <w:pPr>
        <w:pStyle w:val="PL"/>
      </w:pPr>
      <w:r>
        <w:tab/>
        <w:t>&lt;/xs:simpleType&gt;</w:t>
      </w:r>
    </w:p>
    <w:p w14:paraId="39A98DB1" w14:textId="77777777" w:rsidR="001F5BEB" w:rsidRDefault="001F5BEB" w:rsidP="001F5BEB">
      <w:pPr>
        <w:pStyle w:val="PL"/>
      </w:pPr>
      <w:r>
        <w:tab/>
        <w:t>&lt;xs:complexType name="Alternative-TMGI-Type"&gt;</w:t>
      </w:r>
    </w:p>
    <w:p w14:paraId="38AD9F49" w14:textId="77777777" w:rsidR="001F5BEB" w:rsidRDefault="001F5BEB" w:rsidP="001F5BEB">
      <w:pPr>
        <w:pStyle w:val="PL"/>
      </w:pPr>
      <w:r>
        <w:tab/>
      </w:r>
      <w:r>
        <w:tab/>
        <w:t>&lt;xs:sequence&gt;</w:t>
      </w:r>
    </w:p>
    <w:p w14:paraId="77C48124" w14:textId="77777777" w:rsidR="001F5BEB" w:rsidRDefault="001F5BEB" w:rsidP="001F5BEB">
      <w:pPr>
        <w:pStyle w:val="PL"/>
      </w:pPr>
      <w:r>
        <w:tab/>
      </w:r>
      <w:r>
        <w:tab/>
      </w:r>
      <w:r>
        <w:tab/>
        <w:t>&lt;xs:element name="Alternative-TMGI-id" type="xs:hexBinary" maxOccurs="unbounded"/&gt;</w:t>
      </w:r>
    </w:p>
    <w:p w14:paraId="489B492C" w14:textId="77777777" w:rsidR="001F5BEB" w:rsidRDefault="001F5BEB" w:rsidP="001F5BEB">
      <w:pPr>
        <w:pStyle w:val="PL"/>
      </w:pPr>
      <w:r>
        <w:tab/>
      </w:r>
      <w:r>
        <w:tab/>
      </w:r>
      <w:r>
        <w:tab/>
        <w:t>&lt;xs:element name="anyExt" type="mcvideombs:anyExtType" minOccurs="0"/&gt;</w:t>
      </w:r>
    </w:p>
    <w:p w14:paraId="08530A02" w14:textId="77777777" w:rsidR="001F5BEB" w:rsidRDefault="001F5BEB" w:rsidP="001F5BEB">
      <w:pPr>
        <w:pStyle w:val="PL"/>
      </w:pPr>
      <w:r>
        <w:tab/>
      </w:r>
      <w:r>
        <w:tab/>
        <w:t>&lt;/xs:sequence&gt;</w:t>
      </w:r>
    </w:p>
    <w:p w14:paraId="74B3AD37" w14:textId="77777777" w:rsidR="001F5BEB" w:rsidRDefault="001F5BEB" w:rsidP="001F5BEB">
      <w:pPr>
        <w:pStyle w:val="PL"/>
      </w:pPr>
      <w:r>
        <w:tab/>
      </w:r>
      <w:r>
        <w:tab/>
        <w:t>&lt;xs:anyAttribute/&gt;</w:t>
      </w:r>
    </w:p>
    <w:p w14:paraId="2C09038E" w14:textId="77777777" w:rsidR="001F5BEB" w:rsidRDefault="001F5BEB" w:rsidP="001F5BEB">
      <w:pPr>
        <w:pStyle w:val="PL"/>
      </w:pPr>
      <w:r>
        <w:tab/>
        <w:t>&lt;/xs:complexType&gt;</w:t>
      </w:r>
    </w:p>
    <w:p w14:paraId="70DA19B4" w14:textId="77777777" w:rsidR="001F5BEB" w:rsidRDefault="001F5BEB" w:rsidP="001F5BEB">
      <w:pPr>
        <w:pStyle w:val="PL"/>
      </w:pPr>
      <w:r>
        <w:tab/>
        <w:t>&lt;xs:complexType name="mbs-service-areasType"&gt;</w:t>
      </w:r>
    </w:p>
    <w:p w14:paraId="7A18F44A" w14:textId="77777777" w:rsidR="001F5BEB" w:rsidRDefault="001F5BEB" w:rsidP="001F5BEB">
      <w:pPr>
        <w:pStyle w:val="PL"/>
      </w:pPr>
      <w:r>
        <w:tab/>
      </w:r>
      <w:r>
        <w:tab/>
        <w:t>&lt;xs:sequence&gt;</w:t>
      </w:r>
    </w:p>
    <w:p w14:paraId="2A60BC49" w14:textId="77777777" w:rsidR="001F5BEB" w:rsidRDefault="001F5BEB" w:rsidP="001F5BEB">
      <w:pPr>
        <w:pStyle w:val="PL"/>
      </w:pPr>
      <w:r>
        <w:tab/>
      </w:r>
      <w:r>
        <w:tab/>
      </w:r>
      <w:r>
        <w:tab/>
        <w:t>&lt;xs:element name="mbs-service-area-id" type="xs:hexBinary" maxOccurs="unbounded"/&gt;</w:t>
      </w:r>
    </w:p>
    <w:p w14:paraId="5C240AAB" w14:textId="77777777" w:rsidR="001F5BEB" w:rsidRDefault="001F5BEB" w:rsidP="001F5BEB">
      <w:pPr>
        <w:pStyle w:val="PL"/>
      </w:pPr>
      <w:r>
        <w:tab/>
      </w:r>
      <w:r>
        <w:tab/>
      </w:r>
      <w:r>
        <w:tab/>
        <w:t>&lt;xs:element name="anyExt" type="mcvideombs:anyExtType" minOccurs="0"/&gt;</w:t>
      </w:r>
    </w:p>
    <w:p w14:paraId="6DBA2D44" w14:textId="77777777" w:rsidR="001F5BEB" w:rsidRDefault="001F5BEB" w:rsidP="001F5BEB">
      <w:pPr>
        <w:pStyle w:val="PL"/>
      </w:pPr>
      <w:r>
        <w:tab/>
      </w:r>
      <w:r>
        <w:tab/>
        <w:t>&lt;/xs:sequence&gt;</w:t>
      </w:r>
    </w:p>
    <w:p w14:paraId="1A67802B" w14:textId="77777777" w:rsidR="001F5BEB" w:rsidRDefault="001F5BEB" w:rsidP="001F5BEB">
      <w:pPr>
        <w:pStyle w:val="PL"/>
      </w:pPr>
      <w:r>
        <w:tab/>
      </w:r>
      <w:r>
        <w:tab/>
        <w:t>&lt;xs:anyAttribute/&gt;</w:t>
      </w:r>
    </w:p>
    <w:p w14:paraId="0FACABD8" w14:textId="77777777" w:rsidR="001F5BEB" w:rsidRDefault="001F5BEB" w:rsidP="001F5BEB">
      <w:pPr>
        <w:pStyle w:val="PL"/>
      </w:pPr>
      <w:r>
        <w:tab/>
        <w:t>&lt;/xs:complexType&gt;</w:t>
      </w:r>
    </w:p>
    <w:p w14:paraId="6E49361D" w14:textId="77777777" w:rsidR="001F5BEB" w:rsidRDefault="001F5BEB" w:rsidP="001F5BEB">
      <w:pPr>
        <w:pStyle w:val="PL"/>
      </w:pPr>
      <w:r>
        <w:tab/>
        <w:t>&lt;xs:complexType name="mbms-service-areasType"&gt;</w:t>
      </w:r>
    </w:p>
    <w:p w14:paraId="09ADDCAB" w14:textId="77777777" w:rsidR="001F5BEB" w:rsidRDefault="001F5BEB" w:rsidP="001F5BEB">
      <w:pPr>
        <w:pStyle w:val="PL"/>
      </w:pPr>
      <w:r>
        <w:tab/>
      </w:r>
      <w:r>
        <w:tab/>
        <w:t>&lt;xs:sequence&gt;</w:t>
      </w:r>
    </w:p>
    <w:p w14:paraId="6DF72F69" w14:textId="77777777" w:rsidR="001F5BEB" w:rsidRDefault="001F5BEB" w:rsidP="001F5BEB">
      <w:pPr>
        <w:pStyle w:val="PL"/>
      </w:pPr>
      <w:r>
        <w:tab/>
      </w:r>
      <w:r>
        <w:tab/>
      </w:r>
      <w:r>
        <w:tab/>
        <w:t>&lt;xs:element name="mbms-service-area-id" type="xs:hexBinary" maxOccurs="unbounded"/&gt;</w:t>
      </w:r>
    </w:p>
    <w:p w14:paraId="3EE2BE30" w14:textId="77777777" w:rsidR="001F5BEB" w:rsidRDefault="001F5BEB" w:rsidP="001F5BEB">
      <w:pPr>
        <w:pStyle w:val="PL"/>
      </w:pPr>
      <w:r>
        <w:tab/>
      </w:r>
      <w:r>
        <w:tab/>
      </w:r>
      <w:r>
        <w:tab/>
        <w:t>&lt;xs:element name="anyExt" type="mcvideombs:anyExtType" minOccurs="0"/&gt;</w:t>
      </w:r>
    </w:p>
    <w:p w14:paraId="1BA718C6" w14:textId="77777777" w:rsidR="001F5BEB" w:rsidRDefault="001F5BEB" w:rsidP="001F5BEB">
      <w:pPr>
        <w:pStyle w:val="PL"/>
      </w:pPr>
      <w:r>
        <w:tab/>
      </w:r>
      <w:r>
        <w:tab/>
        <w:t>&lt;/xs:sequence&gt;</w:t>
      </w:r>
    </w:p>
    <w:p w14:paraId="746E1588" w14:textId="77777777" w:rsidR="001F5BEB" w:rsidRDefault="001F5BEB" w:rsidP="001F5BEB">
      <w:pPr>
        <w:pStyle w:val="PL"/>
      </w:pPr>
      <w:r>
        <w:tab/>
      </w:r>
      <w:r>
        <w:tab/>
        <w:t>&lt;xs:anyAttribute/&gt;</w:t>
      </w:r>
    </w:p>
    <w:p w14:paraId="3E3CE5B0" w14:textId="77777777" w:rsidR="001F5BEB" w:rsidRDefault="001F5BEB" w:rsidP="001F5BEB">
      <w:pPr>
        <w:pStyle w:val="PL"/>
      </w:pPr>
      <w:r>
        <w:tab/>
        <w:t>&lt;/xs:complexType&gt;</w:t>
      </w:r>
    </w:p>
    <w:p w14:paraId="41445E57" w14:textId="77777777" w:rsidR="001F5BEB" w:rsidRDefault="001F5BEB" w:rsidP="001F5BEB">
      <w:pPr>
        <w:pStyle w:val="PL"/>
      </w:pPr>
      <w:r>
        <w:tab/>
        <w:t>&lt;xs:complexType name="multicast-mbs-session-related-infoType"&gt;</w:t>
      </w:r>
    </w:p>
    <w:p w14:paraId="76E3FB6E" w14:textId="77777777" w:rsidR="001F5BEB" w:rsidRDefault="001F5BEB" w:rsidP="001F5BEB">
      <w:pPr>
        <w:pStyle w:val="PL"/>
      </w:pPr>
      <w:r>
        <w:tab/>
      </w:r>
      <w:r>
        <w:tab/>
        <w:t>&lt;xs:sequence&gt;</w:t>
      </w:r>
    </w:p>
    <w:p w14:paraId="2331A446" w14:textId="77777777" w:rsidR="001F5BEB" w:rsidRDefault="001F5BEB" w:rsidP="001F5BEB">
      <w:pPr>
        <w:pStyle w:val="PL"/>
      </w:pPr>
      <w:r>
        <w:tab/>
      </w:r>
      <w:r>
        <w:tab/>
      </w:r>
      <w:r>
        <w:tab/>
        <w:t>&lt;xs:element name="PlmnId" type="mcvideombs:tPlmnIdentity" minOccurs="0" maxOccurs="unbounded"/&gt;</w:t>
      </w:r>
    </w:p>
    <w:p w14:paraId="4277C7E7" w14:textId="77777777" w:rsidR="001F5BEB" w:rsidRDefault="001F5BEB" w:rsidP="001F5BEB">
      <w:pPr>
        <w:pStyle w:val="PL"/>
      </w:pPr>
      <w:r>
        <w:tab/>
      </w:r>
      <w:r>
        <w:tab/>
      </w:r>
      <w:r>
        <w:tab/>
        <w:t>&lt;xs:element name="DNN" type="xs:string" minOccurs="0"/&gt;</w:t>
      </w:r>
    </w:p>
    <w:p w14:paraId="083CC4C9" w14:textId="77777777" w:rsidR="001F5BEB" w:rsidRDefault="001F5BEB" w:rsidP="001F5BEB">
      <w:pPr>
        <w:pStyle w:val="PL"/>
      </w:pPr>
      <w:r>
        <w:tab/>
      </w:r>
      <w:r>
        <w:tab/>
      </w:r>
      <w:r>
        <w:tab/>
        <w:t>&lt;xs:element name="IPInformation" type="mcvideombs:IPInformationType" minOccurs="0"/&gt;</w:t>
      </w:r>
    </w:p>
    <w:p w14:paraId="1E55FAA9" w14:textId="77777777" w:rsidR="001F5BEB" w:rsidRDefault="001F5BEB" w:rsidP="001F5BEB">
      <w:pPr>
        <w:pStyle w:val="PL"/>
      </w:pPr>
      <w:r>
        <w:tab/>
      </w:r>
      <w:r>
        <w:tab/>
      </w:r>
      <w:r>
        <w:tab/>
        <w:t>&lt;xs:element name="MC-ID-ref-SNSSAI" type="xs:string" minOccurs="0"/&gt;</w:t>
      </w:r>
    </w:p>
    <w:p w14:paraId="637DDC3D" w14:textId="77777777" w:rsidR="001F5BEB" w:rsidRDefault="001F5BEB" w:rsidP="001F5BEB">
      <w:pPr>
        <w:pStyle w:val="PL"/>
      </w:pPr>
      <w:r>
        <w:tab/>
      </w:r>
      <w:r>
        <w:tab/>
      </w:r>
      <w:r>
        <w:tab/>
        <w:t>&lt;xs:element name="anyExt" type="mcvideombs:anyExtType" minOccurs="0"/&gt;</w:t>
      </w:r>
    </w:p>
    <w:p w14:paraId="6E770EDD" w14:textId="77777777" w:rsidR="001F5BEB" w:rsidRDefault="001F5BEB" w:rsidP="001F5BEB">
      <w:pPr>
        <w:pStyle w:val="PL"/>
      </w:pPr>
      <w:r>
        <w:tab/>
      </w:r>
      <w:r>
        <w:tab/>
        <w:t>&lt;/xs:sequence&gt;</w:t>
      </w:r>
    </w:p>
    <w:p w14:paraId="6882140B" w14:textId="77777777" w:rsidR="001F5BEB" w:rsidRDefault="001F5BEB" w:rsidP="001F5BEB">
      <w:pPr>
        <w:pStyle w:val="PL"/>
      </w:pPr>
      <w:r>
        <w:tab/>
      </w:r>
      <w:r>
        <w:tab/>
        <w:t>&lt;xs:anyAttribute/&gt;</w:t>
      </w:r>
    </w:p>
    <w:p w14:paraId="6147C93A" w14:textId="77777777" w:rsidR="001F5BEB" w:rsidRDefault="001F5BEB" w:rsidP="001F5BEB">
      <w:pPr>
        <w:pStyle w:val="PL"/>
      </w:pPr>
      <w:r>
        <w:tab/>
        <w:t>&lt;/xs:complexType&gt;</w:t>
      </w:r>
    </w:p>
    <w:p w14:paraId="19FFB11B" w14:textId="77777777" w:rsidR="001F5BEB" w:rsidRDefault="001F5BEB" w:rsidP="001F5BEB">
      <w:pPr>
        <w:pStyle w:val="PL"/>
      </w:pPr>
      <w:r>
        <w:tab/>
        <w:t>&lt;xs:simpleType name="tPlmnIdentityFormat"&gt;</w:t>
      </w:r>
    </w:p>
    <w:p w14:paraId="013A1607" w14:textId="77777777" w:rsidR="001F5BEB" w:rsidRDefault="001F5BEB" w:rsidP="001F5BEB">
      <w:pPr>
        <w:pStyle w:val="PL"/>
      </w:pPr>
      <w:r>
        <w:tab/>
      </w:r>
      <w:r>
        <w:tab/>
        <w:t>&lt;xs:restriction base="xs:string"&gt;</w:t>
      </w:r>
    </w:p>
    <w:p w14:paraId="2C6BCD61" w14:textId="77777777" w:rsidR="001F5BEB" w:rsidRDefault="001F5BEB" w:rsidP="001F5BEB">
      <w:pPr>
        <w:pStyle w:val="PL"/>
      </w:pPr>
      <w:r>
        <w:tab/>
      </w:r>
      <w:r>
        <w:tab/>
      </w:r>
      <w:r>
        <w:tab/>
        <w:t>&lt;xs:pattern value="\d{3}\d{3}"/&gt;</w:t>
      </w:r>
    </w:p>
    <w:p w14:paraId="3EB2DCFA" w14:textId="77777777" w:rsidR="001F5BEB" w:rsidRDefault="001F5BEB" w:rsidP="001F5BEB">
      <w:pPr>
        <w:pStyle w:val="PL"/>
      </w:pPr>
      <w:r>
        <w:tab/>
      </w:r>
      <w:r>
        <w:tab/>
        <w:t>&lt;/xs:restriction&gt;</w:t>
      </w:r>
    </w:p>
    <w:p w14:paraId="6ED446E2" w14:textId="77777777" w:rsidR="001F5BEB" w:rsidRDefault="001F5BEB" w:rsidP="001F5BEB">
      <w:pPr>
        <w:pStyle w:val="PL"/>
      </w:pPr>
      <w:r>
        <w:tab/>
        <w:t>&lt;/xs:simpleType&gt;</w:t>
      </w:r>
    </w:p>
    <w:p w14:paraId="60B04F60" w14:textId="77777777" w:rsidR="001F5BEB" w:rsidRDefault="001F5BEB" w:rsidP="001F5BEB">
      <w:pPr>
        <w:pStyle w:val="PL"/>
      </w:pPr>
      <w:r>
        <w:tab/>
        <w:t>&lt;xs:complexType name="tPlmnIdentity"&gt;</w:t>
      </w:r>
    </w:p>
    <w:p w14:paraId="66E1F8B4" w14:textId="77777777" w:rsidR="001F5BEB" w:rsidRDefault="001F5BEB" w:rsidP="001F5BEB">
      <w:pPr>
        <w:pStyle w:val="PL"/>
      </w:pPr>
      <w:r>
        <w:tab/>
      </w:r>
      <w:r>
        <w:tab/>
        <w:t>&lt;xs:simpleContent&gt;</w:t>
      </w:r>
    </w:p>
    <w:p w14:paraId="060F01A3" w14:textId="77777777" w:rsidR="001F5BEB" w:rsidRDefault="001F5BEB" w:rsidP="001F5BEB">
      <w:pPr>
        <w:pStyle w:val="PL"/>
      </w:pPr>
      <w:r>
        <w:tab/>
      </w:r>
      <w:r>
        <w:tab/>
      </w:r>
      <w:r>
        <w:tab/>
        <w:t>&lt;xs:extension base="mcvideombs:tPlmnIdentityFormat"&gt;</w:t>
      </w:r>
    </w:p>
    <w:p w14:paraId="08BE8171" w14:textId="77777777" w:rsidR="001F5BEB" w:rsidRDefault="001F5BEB" w:rsidP="001F5BEB">
      <w:pPr>
        <w:pStyle w:val="PL"/>
      </w:pPr>
      <w:r>
        <w:tab/>
      </w:r>
      <w:r>
        <w:tab/>
      </w:r>
      <w:r>
        <w:tab/>
      </w:r>
      <w:r>
        <w:tab/>
        <w:t>&lt;xs:attribute name="TriggerId" type="xs:string" use="required"/&gt;</w:t>
      </w:r>
    </w:p>
    <w:p w14:paraId="0F787A82" w14:textId="77777777" w:rsidR="001F5BEB" w:rsidRDefault="001F5BEB" w:rsidP="001F5BEB">
      <w:pPr>
        <w:pStyle w:val="PL"/>
      </w:pPr>
      <w:r>
        <w:tab/>
      </w:r>
      <w:r>
        <w:tab/>
      </w:r>
      <w:r>
        <w:tab/>
        <w:t>&lt;/xs:extension&gt;</w:t>
      </w:r>
    </w:p>
    <w:p w14:paraId="1C009862" w14:textId="77777777" w:rsidR="001F5BEB" w:rsidRDefault="001F5BEB" w:rsidP="001F5BEB">
      <w:pPr>
        <w:pStyle w:val="PL"/>
      </w:pPr>
      <w:r>
        <w:tab/>
      </w:r>
      <w:r>
        <w:tab/>
        <w:t>&lt;/xs:simpleContent&gt;</w:t>
      </w:r>
    </w:p>
    <w:p w14:paraId="5DE2A232" w14:textId="77777777" w:rsidR="001F5BEB" w:rsidRDefault="001F5BEB" w:rsidP="001F5BEB">
      <w:pPr>
        <w:pStyle w:val="PL"/>
      </w:pPr>
      <w:r>
        <w:tab/>
        <w:t>&lt;/xs:complexType&gt;</w:t>
      </w:r>
    </w:p>
    <w:p w14:paraId="5A7533A6" w14:textId="77777777" w:rsidR="001F5BEB" w:rsidRDefault="001F5BEB" w:rsidP="001F5BEB">
      <w:pPr>
        <w:pStyle w:val="PL"/>
      </w:pPr>
      <w:r>
        <w:tab/>
        <w:t>&lt;xs:complexType name="IPInformationType"&gt;</w:t>
      </w:r>
    </w:p>
    <w:p w14:paraId="5D4B5F30" w14:textId="77777777" w:rsidR="001F5BEB" w:rsidRDefault="001F5BEB" w:rsidP="001F5BEB">
      <w:pPr>
        <w:pStyle w:val="PL"/>
      </w:pPr>
      <w:r>
        <w:tab/>
      </w:r>
      <w:r>
        <w:tab/>
        <w:t>&lt;xs:sequence&gt;</w:t>
      </w:r>
    </w:p>
    <w:p w14:paraId="2F8FA641" w14:textId="77777777" w:rsidR="001F5BEB" w:rsidRDefault="001F5BEB" w:rsidP="001F5BEB">
      <w:pPr>
        <w:pStyle w:val="PL"/>
      </w:pPr>
      <w:r>
        <w:lastRenderedPageBreak/>
        <w:tab/>
      </w:r>
      <w:r>
        <w:tab/>
      </w:r>
      <w:r>
        <w:tab/>
        <w:t>&lt;xs:element name="IPInformationListEntry" type="mcvideombs:IPInformationListEntryType" maxOccurs="unbounded"/&gt;</w:t>
      </w:r>
    </w:p>
    <w:p w14:paraId="34E9E215" w14:textId="77777777" w:rsidR="001F5BEB" w:rsidRDefault="001F5BEB" w:rsidP="001F5BEB">
      <w:pPr>
        <w:pStyle w:val="PL"/>
      </w:pPr>
      <w:r>
        <w:tab/>
      </w:r>
      <w:r>
        <w:tab/>
      </w:r>
      <w:r>
        <w:tab/>
        <w:t>&lt;xs:element name="anyExt" type="mcvideombs:anyExtType" minOccurs="0"/&gt;</w:t>
      </w:r>
    </w:p>
    <w:p w14:paraId="0B930AA3" w14:textId="77777777" w:rsidR="001F5BEB" w:rsidRDefault="001F5BEB" w:rsidP="001F5BEB">
      <w:pPr>
        <w:pStyle w:val="PL"/>
      </w:pPr>
      <w:r>
        <w:tab/>
      </w:r>
      <w:r>
        <w:tab/>
      </w:r>
      <w:r>
        <w:tab/>
        <w:t>&lt;xs:any namespace="##other" processContents="lax" minOccurs="0" maxOccurs="unbounded"/&gt;</w:t>
      </w:r>
    </w:p>
    <w:p w14:paraId="230BBBE0" w14:textId="77777777" w:rsidR="001F5BEB" w:rsidRDefault="001F5BEB" w:rsidP="001F5BEB">
      <w:pPr>
        <w:pStyle w:val="PL"/>
      </w:pPr>
      <w:r>
        <w:tab/>
      </w:r>
      <w:r>
        <w:tab/>
        <w:t>&lt;/xs:sequence&gt;</w:t>
      </w:r>
    </w:p>
    <w:p w14:paraId="14333DBF" w14:textId="77777777" w:rsidR="001F5BEB" w:rsidRDefault="001F5BEB" w:rsidP="001F5BEB">
      <w:pPr>
        <w:pStyle w:val="PL"/>
      </w:pPr>
      <w:r>
        <w:tab/>
      </w:r>
      <w:r>
        <w:tab/>
        <w:t>&lt;xs:anyAttribute namespace="##any" processContents="lax"/&gt;</w:t>
      </w:r>
    </w:p>
    <w:p w14:paraId="0CD472CD" w14:textId="77777777" w:rsidR="001F5BEB" w:rsidRDefault="001F5BEB" w:rsidP="001F5BEB">
      <w:pPr>
        <w:pStyle w:val="PL"/>
      </w:pPr>
      <w:r>
        <w:tab/>
        <w:t>&lt;/xs:complexType&gt;</w:t>
      </w:r>
    </w:p>
    <w:p w14:paraId="4D44CE9B" w14:textId="77777777" w:rsidR="001F5BEB" w:rsidRDefault="001F5BEB" w:rsidP="001F5BEB">
      <w:pPr>
        <w:pStyle w:val="PL"/>
      </w:pPr>
      <w:r>
        <w:tab/>
        <w:t>&lt;xs:complexType name="IPInformationListEntryType"&gt;</w:t>
      </w:r>
    </w:p>
    <w:p w14:paraId="63B6E99F" w14:textId="77777777" w:rsidR="001F5BEB" w:rsidRDefault="001F5BEB" w:rsidP="001F5BEB">
      <w:pPr>
        <w:pStyle w:val="PL"/>
      </w:pPr>
      <w:r>
        <w:tab/>
      </w:r>
      <w:r>
        <w:tab/>
        <w:t>&lt;xs:choice&gt;</w:t>
      </w:r>
    </w:p>
    <w:p w14:paraId="7B2D6661" w14:textId="77777777" w:rsidR="001F5BEB" w:rsidRDefault="001F5BEB" w:rsidP="001F5BEB">
      <w:pPr>
        <w:pStyle w:val="PL"/>
      </w:pPr>
      <w:r>
        <w:tab/>
      </w:r>
      <w:r>
        <w:tab/>
      </w:r>
      <w:r>
        <w:tab/>
        <w:t>&lt;xs:element name="IPv4Address" type="xs:token"/&gt;</w:t>
      </w:r>
    </w:p>
    <w:p w14:paraId="17BD8D7A" w14:textId="77777777" w:rsidR="001F5BEB" w:rsidRDefault="001F5BEB" w:rsidP="001F5BEB">
      <w:pPr>
        <w:pStyle w:val="PL"/>
      </w:pPr>
      <w:r>
        <w:tab/>
      </w:r>
      <w:r>
        <w:tab/>
      </w:r>
      <w:r>
        <w:tab/>
        <w:t>&lt;xs:element name="IPv6Address" type="xs:token"/&gt;</w:t>
      </w:r>
    </w:p>
    <w:p w14:paraId="5DE94D12" w14:textId="77777777" w:rsidR="001F5BEB" w:rsidRDefault="001F5BEB" w:rsidP="001F5BEB">
      <w:pPr>
        <w:pStyle w:val="PL"/>
      </w:pPr>
      <w:r>
        <w:tab/>
      </w:r>
      <w:r>
        <w:tab/>
      </w:r>
      <w:r>
        <w:tab/>
        <w:t>&lt;xs:element name="FQDN" type="xs:anyURI"/&gt;</w:t>
      </w:r>
    </w:p>
    <w:p w14:paraId="5A3E9DE1" w14:textId="77777777" w:rsidR="001F5BEB" w:rsidRDefault="001F5BEB" w:rsidP="001F5BEB">
      <w:pPr>
        <w:pStyle w:val="PL"/>
      </w:pPr>
      <w:r>
        <w:tab/>
      </w:r>
      <w:r>
        <w:tab/>
      </w:r>
      <w:r>
        <w:tab/>
        <w:t>&lt;xs:element name="anyExt" type="mcvideombs:anyExtType" minOccurs="0"/&gt;</w:t>
      </w:r>
    </w:p>
    <w:p w14:paraId="2F3BA19F" w14:textId="77777777" w:rsidR="001F5BEB" w:rsidRDefault="001F5BEB" w:rsidP="001F5BEB">
      <w:pPr>
        <w:pStyle w:val="PL"/>
      </w:pPr>
      <w:r>
        <w:tab/>
      </w:r>
      <w:r>
        <w:tab/>
      </w:r>
      <w:r>
        <w:tab/>
        <w:t>&lt;xs:any namespace="##other" processContents="lax" minOccurs="0" maxOccurs="unbounded"/&gt;</w:t>
      </w:r>
    </w:p>
    <w:p w14:paraId="1DB42549" w14:textId="77777777" w:rsidR="001F5BEB" w:rsidRDefault="001F5BEB" w:rsidP="001F5BEB">
      <w:pPr>
        <w:pStyle w:val="PL"/>
      </w:pPr>
      <w:r>
        <w:tab/>
      </w:r>
      <w:r>
        <w:tab/>
        <w:t>&lt;/xs:choice&gt;</w:t>
      </w:r>
    </w:p>
    <w:p w14:paraId="230710CD" w14:textId="77777777" w:rsidR="001F5BEB" w:rsidRDefault="001F5BEB" w:rsidP="001F5BEB">
      <w:pPr>
        <w:pStyle w:val="PL"/>
      </w:pPr>
      <w:r>
        <w:tab/>
      </w:r>
      <w:r>
        <w:tab/>
        <w:t>&lt;xs:anyAttribute namespace="##any" processContents="lax"/&gt;</w:t>
      </w:r>
    </w:p>
    <w:p w14:paraId="611C538D" w14:textId="77777777" w:rsidR="001F5BEB" w:rsidRDefault="001F5BEB" w:rsidP="001F5BEB">
      <w:pPr>
        <w:pStyle w:val="PL"/>
      </w:pPr>
      <w:r>
        <w:tab/>
        <w:t>&lt;/xs:complexType&gt;</w:t>
      </w:r>
    </w:p>
    <w:p w14:paraId="16BE2237" w14:textId="77777777" w:rsidR="001F5BEB" w:rsidRDefault="001F5BEB" w:rsidP="001F5BEB">
      <w:pPr>
        <w:pStyle w:val="PL"/>
      </w:pPr>
      <w:r>
        <w:tab/>
        <w:t>&lt;xs:complexType name="anyExtType"&gt;</w:t>
      </w:r>
    </w:p>
    <w:p w14:paraId="1733513A" w14:textId="77777777" w:rsidR="001F5BEB" w:rsidRDefault="001F5BEB" w:rsidP="001F5BEB">
      <w:pPr>
        <w:pStyle w:val="PL"/>
      </w:pPr>
      <w:r>
        <w:tab/>
      </w:r>
      <w:r>
        <w:tab/>
        <w:t>&lt;xs:sequence&gt;</w:t>
      </w:r>
    </w:p>
    <w:p w14:paraId="26BFEF38" w14:textId="77777777" w:rsidR="001F5BEB" w:rsidRDefault="001F5BEB" w:rsidP="001F5BEB">
      <w:pPr>
        <w:pStyle w:val="PL"/>
      </w:pPr>
      <w:r>
        <w:tab/>
      </w:r>
      <w:r>
        <w:tab/>
      </w:r>
      <w:r>
        <w:tab/>
        <w:t>&lt;xs:any namespace="##any" processContents="lax" minOccurs="0" maxOccurs="unbounded"/&gt;</w:t>
      </w:r>
    </w:p>
    <w:p w14:paraId="2C490652" w14:textId="77777777" w:rsidR="001F5BEB" w:rsidRDefault="001F5BEB" w:rsidP="001F5BEB">
      <w:pPr>
        <w:pStyle w:val="PL"/>
      </w:pPr>
      <w:r>
        <w:tab/>
      </w:r>
      <w:r>
        <w:tab/>
        <w:t>&lt;/xs:sequence&gt;</w:t>
      </w:r>
    </w:p>
    <w:p w14:paraId="08843C81" w14:textId="77777777" w:rsidR="001F5BEB" w:rsidRDefault="001F5BEB" w:rsidP="001F5BEB">
      <w:pPr>
        <w:pStyle w:val="PL"/>
      </w:pPr>
      <w:r>
        <w:tab/>
        <w:t>&lt;/xs:complexType&gt;</w:t>
      </w:r>
    </w:p>
    <w:p w14:paraId="5411C3A1" w14:textId="77777777" w:rsidR="001F5BEB" w:rsidRDefault="001F5BEB" w:rsidP="001F5BEB">
      <w:pPr>
        <w:pStyle w:val="PL"/>
      </w:pPr>
      <w:r>
        <w:tab/>
        <w:t>&lt;!-- anyEXT elements for the mcvideo-mbs-usage-info – begin --&gt;</w:t>
      </w:r>
    </w:p>
    <w:p w14:paraId="488ADC1E" w14:textId="77777777" w:rsidR="001F5BEB" w:rsidRDefault="001F5BEB" w:rsidP="001F5BEB">
      <w:pPr>
        <w:pStyle w:val="PL"/>
      </w:pPr>
      <w:r>
        <w:tab/>
        <w:t>&lt;xs:element name="mbs-defaultMuSiK-download" type="mcvideombs:mbs-default-ctrlkey-downloadType"/&gt;</w:t>
      </w:r>
    </w:p>
    <w:p w14:paraId="122B4291" w14:textId="77777777" w:rsidR="001F5BEB" w:rsidRDefault="001F5BEB" w:rsidP="001F5BEB">
      <w:pPr>
        <w:pStyle w:val="PL"/>
      </w:pPr>
      <w:r>
        <w:tab/>
        <w:t>&lt;xs:complexType name="mbs-default-ctrlkey-downloadType"&gt;</w:t>
      </w:r>
    </w:p>
    <w:p w14:paraId="20A57C16" w14:textId="77777777" w:rsidR="001F5BEB" w:rsidRDefault="001F5BEB" w:rsidP="001F5BEB">
      <w:pPr>
        <w:pStyle w:val="PL"/>
      </w:pPr>
      <w:r>
        <w:tab/>
      </w:r>
      <w:r>
        <w:tab/>
        <w:t>&lt;xs:sequence&gt;</w:t>
      </w:r>
    </w:p>
    <w:p w14:paraId="07960F71" w14:textId="77777777" w:rsidR="001F5BEB" w:rsidRDefault="001F5BEB" w:rsidP="001F5BEB">
      <w:pPr>
        <w:pStyle w:val="PL"/>
      </w:pPr>
      <w:r>
        <w:tab/>
      </w:r>
      <w:r>
        <w:tab/>
      </w:r>
      <w:r>
        <w:tab/>
        <w:t>&lt;xs:element name="group" type="xs:anyURI" minOccurs="0" maxOccurs="unbounded"/&gt;</w:t>
      </w:r>
    </w:p>
    <w:p w14:paraId="22DB256A" w14:textId="77777777" w:rsidR="001F5BEB" w:rsidRDefault="001F5BEB" w:rsidP="001F5BEB">
      <w:pPr>
        <w:pStyle w:val="PL"/>
      </w:pPr>
      <w:r>
        <w:tab/>
      </w:r>
      <w:r>
        <w:tab/>
      </w:r>
      <w:r>
        <w:tab/>
        <w:t>&lt;xs:any namespace="##other" processContents="lax" minOccurs="0" maxOccurs="unbounded"/&gt;</w:t>
      </w:r>
    </w:p>
    <w:p w14:paraId="4C37124C" w14:textId="77777777" w:rsidR="001F5BEB" w:rsidRDefault="001F5BEB" w:rsidP="001F5BEB">
      <w:pPr>
        <w:pStyle w:val="PL"/>
      </w:pPr>
      <w:r>
        <w:tab/>
      </w:r>
      <w:r>
        <w:tab/>
      </w:r>
      <w:r>
        <w:tab/>
        <w:t>&lt;xs:element name="anyExt" type="mcvideombs:anyExtType" minOccurs="0"/&gt;</w:t>
      </w:r>
    </w:p>
    <w:p w14:paraId="77C5CFB0" w14:textId="77777777" w:rsidR="001F5BEB" w:rsidRDefault="001F5BEB" w:rsidP="001F5BEB">
      <w:pPr>
        <w:pStyle w:val="PL"/>
      </w:pPr>
      <w:r>
        <w:tab/>
      </w:r>
      <w:r>
        <w:tab/>
        <w:t>&lt;/xs:sequence&gt;</w:t>
      </w:r>
    </w:p>
    <w:p w14:paraId="7ABD8A38" w14:textId="77777777" w:rsidR="001F5BEB" w:rsidRDefault="001F5BEB" w:rsidP="001F5BEB">
      <w:pPr>
        <w:pStyle w:val="PL"/>
      </w:pPr>
      <w:r>
        <w:tab/>
      </w:r>
      <w:r>
        <w:tab/>
        <w:t>&lt;xs:anyAttribute namespace="##any" processContents="lax"/&gt;</w:t>
      </w:r>
    </w:p>
    <w:p w14:paraId="546C8D24" w14:textId="77777777" w:rsidR="001F5BEB" w:rsidRDefault="001F5BEB" w:rsidP="001F5BEB">
      <w:pPr>
        <w:pStyle w:val="PL"/>
      </w:pPr>
      <w:r>
        <w:tab/>
        <w:t>&lt;/xs:complexType&gt;</w:t>
      </w:r>
    </w:p>
    <w:p w14:paraId="636F6F39" w14:textId="77777777" w:rsidR="001F5BEB" w:rsidRDefault="001F5BEB" w:rsidP="001F5BEB">
      <w:pPr>
        <w:pStyle w:val="PL"/>
      </w:pPr>
      <w:r>
        <w:tab/>
        <w:t>&lt;xs:element name="mbs-explicitMuSiK-download" type="mcvideombs:mbs-explicit-ctrlkey-downloadType"/&gt;</w:t>
      </w:r>
    </w:p>
    <w:p w14:paraId="450AD30B" w14:textId="77777777" w:rsidR="001F5BEB" w:rsidRDefault="001F5BEB" w:rsidP="001F5BEB">
      <w:pPr>
        <w:pStyle w:val="PL"/>
      </w:pPr>
      <w:r>
        <w:tab/>
        <w:t>&lt;xs:complexType name="mbs-explicit-ctrlkey-downloadType"&gt;</w:t>
      </w:r>
    </w:p>
    <w:p w14:paraId="4B4F3811" w14:textId="77777777" w:rsidR="001F5BEB" w:rsidRDefault="001F5BEB" w:rsidP="001F5BEB">
      <w:pPr>
        <w:pStyle w:val="PL"/>
      </w:pPr>
      <w:r>
        <w:tab/>
      </w:r>
      <w:r>
        <w:tab/>
        <w:t>&lt;xs:sequence&gt;</w:t>
      </w:r>
    </w:p>
    <w:p w14:paraId="3926D3AB" w14:textId="77777777" w:rsidR="001F5BEB" w:rsidRDefault="001F5BEB" w:rsidP="001F5BEB">
      <w:pPr>
        <w:pStyle w:val="PL"/>
      </w:pPr>
      <w:r>
        <w:tab/>
      </w:r>
      <w:r>
        <w:tab/>
      </w:r>
      <w:r>
        <w:tab/>
        <w:t>&lt;xs:element name="group" type="xs:anyURI" maxOccurs="unbounded"/&gt;</w:t>
      </w:r>
    </w:p>
    <w:p w14:paraId="21932BC1" w14:textId="77777777" w:rsidR="001F5BEB" w:rsidRDefault="001F5BEB" w:rsidP="001F5BEB">
      <w:pPr>
        <w:pStyle w:val="PL"/>
      </w:pPr>
      <w:r>
        <w:tab/>
      </w:r>
      <w:r>
        <w:tab/>
      </w:r>
      <w:r>
        <w:tab/>
        <w:t>&lt;xs:any namespace="##other" processContents="lax" minOccurs="0" maxOccurs="unbounded"/&gt;</w:t>
      </w:r>
    </w:p>
    <w:p w14:paraId="26023C6B" w14:textId="77777777" w:rsidR="001F5BEB" w:rsidRDefault="001F5BEB" w:rsidP="001F5BEB">
      <w:pPr>
        <w:pStyle w:val="PL"/>
      </w:pPr>
      <w:r>
        <w:tab/>
      </w:r>
      <w:r>
        <w:tab/>
      </w:r>
      <w:r>
        <w:tab/>
        <w:t>&lt;xs:element name="anyExt" type="mcvideombs:anyExtType" minOccurs="0"/&gt;</w:t>
      </w:r>
    </w:p>
    <w:p w14:paraId="3ED49C47" w14:textId="77777777" w:rsidR="001F5BEB" w:rsidRDefault="001F5BEB" w:rsidP="001F5BEB">
      <w:pPr>
        <w:pStyle w:val="PL"/>
      </w:pPr>
      <w:r>
        <w:tab/>
      </w:r>
      <w:r>
        <w:tab/>
        <w:t>&lt;/xs:sequence&gt;</w:t>
      </w:r>
    </w:p>
    <w:p w14:paraId="7D7C2D9A" w14:textId="77777777" w:rsidR="001F5BEB" w:rsidRDefault="001F5BEB" w:rsidP="001F5BEB">
      <w:pPr>
        <w:pStyle w:val="PL"/>
      </w:pPr>
      <w:r>
        <w:tab/>
      </w:r>
      <w:r>
        <w:tab/>
        <w:t>&lt;xs:anyAttribute namespace="##any" processContents="lax"/&gt;</w:t>
      </w:r>
    </w:p>
    <w:p w14:paraId="1FEE56AC" w14:textId="77777777" w:rsidR="001F5BEB" w:rsidRDefault="001F5BEB" w:rsidP="001F5BEB">
      <w:pPr>
        <w:pStyle w:val="PL"/>
      </w:pPr>
      <w:r>
        <w:tab/>
        <w:t>&lt;/xs:complexType&gt;</w:t>
      </w:r>
    </w:p>
    <w:p w14:paraId="157FC35A" w14:textId="77777777" w:rsidR="001F5BEB" w:rsidRDefault="001F5BEB" w:rsidP="001F5BEB">
      <w:pPr>
        <w:pStyle w:val="PL"/>
      </w:pPr>
      <w:r>
        <w:tab/>
        <w:t>&lt;!-- anyEXT elements for the mcvideo-mbs-usage-info – end --&gt;</w:t>
      </w:r>
    </w:p>
    <w:p w14:paraId="61761661" w14:textId="77777777" w:rsidR="001F5BEB" w:rsidRPr="00FC7B08" w:rsidRDefault="001F5BEB" w:rsidP="001F5BEB">
      <w:pPr>
        <w:pStyle w:val="PL"/>
      </w:pPr>
      <w:r>
        <w:t>&lt;/xs:schema&gt;</w:t>
      </w:r>
    </w:p>
    <w:p w14:paraId="0A457A68" w14:textId="77777777" w:rsidR="001F5BEB" w:rsidRPr="0073469F" w:rsidRDefault="001F5BEB" w:rsidP="001F5BEB">
      <w:pPr>
        <w:pStyle w:val="Heading2"/>
        <w:ind w:leftChars="50" w:left="100" w:firstLineChars="50" w:firstLine="160"/>
      </w:pPr>
      <w:r>
        <w:t>F.2A</w:t>
      </w:r>
      <w:r w:rsidRPr="0073469F">
        <w:t>.3</w:t>
      </w:r>
      <w:r w:rsidRPr="0073469F">
        <w:tab/>
        <w:t>Semantic</w:t>
      </w:r>
    </w:p>
    <w:p w14:paraId="2675A23A" w14:textId="77777777" w:rsidR="001F5BEB" w:rsidRDefault="001F5BEB" w:rsidP="001F5BEB">
      <w:r>
        <w:t>The &lt;mcvideo-mb</w:t>
      </w:r>
      <w:r w:rsidRPr="00FF3CAC">
        <w:t>s-usage-info</w:t>
      </w:r>
      <w:r>
        <w:t>&gt; element is the root element of the XML document</w:t>
      </w:r>
      <w:r w:rsidRPr="0073469F">
        <w:t>.</w:t>
      </w:r>
      <w:r w:rsidRPr="00091A27">
        <w:t xml:space="preserve"> </w:t>
      </w:r>
      <w:r>
        <w:t>The &lt;mcvideo-mb</w:t>
      </w:r>
      <w:r w:rsidRPr="00FF3CAC">
        <w:t>s-usage-info</w:t>
      </w:r>
      <w:r>
        <w:t>&gt; element contains the subelements:</w:t>
      </w:r>
    </w:p>
    <w:p w14:paraId="09DD58A0" w14:textId="77777777" w:rsidR="001F5BEB" w:rsidRPr="0073469F" w:rsidRDefault="001F5BEB" w:rsidP="001F5BEB">
      <w:pPr>
        <w:pStyle w:val="B1"/>
      </w:pPr>
      <w:r>
        <w:t>1)</w:t>
      </w:r>
      <w:r>
        <w:tab/>
        <w:t>&lt;mb</w:t>
      </w:r>
      <w:r w:rsidRPr="00FF3CAC">
        <w:t>s-listening-status</w:t>
      </w:r>
      <w:r>
        <w:t>&gt; contains subelements</w:t>
      </w:r>
      <w:r w:rsidRPr="00F93E15">
        <w:t xml:space="preserve"> as specified </w:t>
      </w:r>
      <w:r>
        <w:t>&lt;mbm</w:t>
      </w:r>
      <w:r w:rsidRPr="00FF3CAC">
        <w:t>s-listening-status</w:t>
      </w:r>
      <w:r>
        <w:t>&gt;</w:t>
      </w:r>
      <w:r w:rsidRPr="00321B0A">
        <w:t xml:space="preserve"> </w:t>
      </w:r>
      <w:r w:rsidRPr="00F93E15">
        <w:t>in clause</w:t>
      </w:r>
      <w:r w:rsidRPr="0073469F">
        <w:t> </w:t>
      </w:r>
      <w:r>
        <w:t xml:space="preserve">F.2.3 </w:t>
      </w:r>
      <w:r w:rsidRPr="004A04F7">
        <w:t>with the terminolo</w:t>
      </w:r>
      <w:r>
        <w:t>gy mapping specified in clause</w:t>
      </w:r>
      <w:r w:rsidRPr="0073469F">
        <w:t> </w:t>
      </w:r>
      <w:r>
        <w:t>J</w:t>
      </w:r>
      <w:r w:rsidRPr="004A04F7">
        <w:t>.3.</w:t>
      </w:r>
      <w:r>
        <w:t>3;</w:t>
      </w:r>
    </w:p>
    <w:p w14:paraId="0B9DA588" w14:textId="77777777" w:rsidR="001F5BEB" w:rsidRDefault="001F5BEB" w:rsidP="001F5BEB">
      <w:pPr>
        <w:pStyle w:val="B1"/>
      </w:pPr>
      <w:r>
        <w:t>2)</w:t>
      </w:r>
      <w:r>
        <w:tab/>
      </w:r>
      <w:r w:rsidRPr="0073469F">
        <w:t>&lt;</w:t>
      </w:r>
      <w:r w:rsidRPr="009D3D91">
        <w:t>mbs-session-de-announcement-status</w:t>
      </w:r>
      <w:r w:rsidRPr="00FB4E92">
        <w:t>&gt;</w:t>
      </w:r>
      <w:r>
        <w:t>: contains the following subelements:</w:t>
      </w:r>
    </w:p>
    <w:p w14:paraId="39E3F6BF" w14:textId="77777777" w:rsidR="001F5BEB" w:rsidRPr="0073469F" w:rsidRDefault="001F5BEB" w:rsidP="001F5BEB">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797DDAE5" w14:textId="77777777" w:rsidR="001F5BEB" w:rsidRPr="0073469F" w:rsidRDefault="001F5BEB" w:rsidP="001F5BEB">
      <w:pPr>
        <w:pStyle w:val="B3"/>
      </w:pPr>
      <w:r w:rsidRPr="0073469F">
        <w:t>-</w:t>
      </w:r>
      <w:r w:rsidRPr="0073469F">
        <w:tab/>
        <w:t>The value "</w:t>
      </w:r>
      <w:r w:rsidRPr="00391531">
        <w:rPr>
          <w:lang w:val="en-US"/>
        </w:rPr>
        <w:t>delet</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6C437767" w14:textId="77777777" w:rsidR="001F5BEB" w:rsidRPr="0073469F" w:rsidRDefault="001F5BEB" w:rsidP="001F5BEB">
      <w:pPr>
        <w:pStyle w:val="B3"/>
      </w:pPr>
      <w:r w:rsidRPr="0073469F">
        <w:t>-</w:t>
      </w:r>
      <w:r w:rsidRPr="0073469F">
        <w:tab/>
        <w:t>The value "not-</w:t>
      </w:r>
      <w:r w:rsidRPr="00391531">
        <w:rPr>
          <w:lang w:val="en-US"/>
        </w:rPr>
        <w:t>delet</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7348A021" w14:textId="77777777" w:rsidR="001F5BEB" w:rsidRDefault="001F5BEB" w:rsidP="001F5BEB">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4433F99D" w14:textId="77777777" w:rsidR="001F5BEB" w:rsidRPr="0073469F" w:rsidRDefault="001F5BEB" w:rsidP="001F5BEB">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18FBDDF8" w14:textId="77777777" w:rsidR="001F5BEB" w:rsidRDefault="001F5BEB" w:rsidP="001F5BEB">
      <w:pPr>
        <w:pStyle w:val="B2"/>
        <w:rPr>
          <w:lang w:val="en-US"/>
        </w:rPr>
      </w:pPr>
      <w:r>
        <w:lastRenderedPageBreak/>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117F3615" w14:textId="77777777" w:rsidR="001F5BEB" w:rsidRDefault="001F5BEB" w:rsidP="001F5BEB">
      <w:pPr>
        <w:pStyle w:val="B1"/>
      </w:pPr>
      <w:r>
        <w:t>3)</w:t>
      </w:r>
      <w:r>
        <w:tab/>
        <w:t>&lt;</w:t>
      </w:r>
      <w:r w:rsidRPr="00942B54">
        <w:t>ue-session-join-notification</w:t>
      </w:r>
      <w:r>
        <w:t>&gt; containing the following elements:</w:t>
      </w:r>
    </w:p>
    <w:p w14:paraId="584A85F0" w14:textId="77777777" w:rsidR="001F5BEB" w:rsidRPr="00321B0A" w:rsidRDefault="001F5BEB" w:rsidP="001F5BEB">
      <w:pPr>
        <w:pStyle w:val="B2"/>
      </w:pPr>
      <w:r>
        <w:t>a)</w:t>
      </w:r>
      <w:r w:rsidRPr="0073469F">
        <w:tab/>
        <w:t>&lt;</w:t>
      </w:r>
      <w:r w:rsidRPr="00AE0C76">
        <w:t>mbs-multicast-joining-status</w:t>
      </w:r>
      <w:r w:rsidRPr="0073469F">
        <w:t xml:space="preserve">&gt; element </w:t>
      </w:r>
      <w:r>
        <w:t>contains a string</w:t>
      </w:r>
      <w:r w:rsidRPr="0073469F">
        <w:t xml:space="preserve"> used to indicate the MC</w:t>
      </w:r>
      <w:r>
        <w:t>Video</w:t>
      </w:r>
      <w:r w:rsidRPr="0073469F">
        <w:t xml:space="preserve"> </w:t>
      </w:r>
      <w:r>
        <w:t>join MBS s</w:t>
      </w:r>
      <w:r w:rsidRPr="00CA2D82">
        <w:t>ession</w:t>
      </w:r>
      <w:r w:rsidRPr="0073469F">
        <w:t xml:space="preserve"> status</w:t>
      </w:r>
      <w:r w:rsidRPr="00321B0A">
        <w:t>:</w:t>
      </w:r>
    </w:p>
    <w:p w14:paraId="3E013EE0" w14:textId="77777777" w:rsidR="001F5BEB" w:rsidRPr="0073469F" w:rsidRDefault="001F5BEB" w:rsidP="001F5BEB">
      <w:pPr>
        <w:pStyle w:val="B3"/>
      </w:pPr>
      <w:r w:rsidRPr="0073469F">
        <w:t>-</w:t>
      </w:r>
      <w:r w:rsidRPr="0073469F">
        <w:tab/>
        <w:t>The value "</w:t>
      </w:r>
      <w:r>
        <w:t>ue-session-j</w:t>
      </w:r>
      <w:r w:rsidRPr="00CA2D82">
        <w:t>oin</w:t>
      </w:r>
      <w:r w:rsidRPr="0073469F">
        <w:t xml:space="preserve">" indicates that </w:t>
      </w:r>
      <w:r>
        <w:t>a MCVideo client</w:t>
      </w:r>
      <w:r w:rsidRPr="00CA2D82">
        <w:t xml:space="preserve"> </w:t>
      </w:r>
      <w:r>
        <w:t>joins an MBS s</w:t>
      </w:r>
      <w:r w:rsidRPr="00CA2D82">
        <w:t xml:space="preserve">ession, i.e. the </w:t>
      </w:r>
      <w:r>
        <w:t>MCVideo client</w:t>
      </w:r>
      <w:r w:rsidRPr="00CA2D82">
        <w:t xml:space="preserve"> indicates to </w:t>
      </w:r>
      <w:r>
        <w:t>MCVideo server that such MCVideo client wants to receive m</w:t>
      </w:r>
      <w:r w:rsidRPr="00CA2D82">
        <w:t>ulticast data identifi</w:t>
      </w:r>
      <w:r>
        <w:t>ed by a specific MBS session ID</w:t>
      </w:r>
      <w:r w:rsidRPr="0073469F">
        <w:t>.</w:t>
      </w:r>
    </w:p>
    <w:p w14:paraId="50D5E66C" w14:textId="77777777" w:rsidR="001F5BEB" w:rsidRPr="0073469F" w:rsidRDefault="001F5BEB" w:rsidP="001F5BEB">
      <w:pPr>
        <w:pStyle w:val="B3"/>
      </w:pPr>
      <w:r w:rsidRPr="0073469F">
        <w:t>-</w:t>
      </w:r>
      <w:r w:rsidRPr="0073469F">
        <w:tab/>
        <w:t>The value "</w:t>
      </w:r>
      <w:r>
        <w:t>ue-session-leave</w:t>
      </w:r>
      <w:r w:rsidRPr="0073469F">
        <w:t>" indicates that</w:t>
      </w:r>
      <w:r w:rsidRPr="00B747FB">
        <w:t xml:space="preserve"> a </w:t>
      </w:r>
      <w:r>
        <w:t>MCVideo client</w:t>
      </w:r>
      <w:r w:rsidRPr="00B747FB">
        <w:t xml:space="preserve"> leaves a </w:t>
      </w:r>
      <w:r>
        <w:t>MBS s</w:t>
      </w:r>
      <w:r w:rsidRPr="00B747FB">
        <w:t>ession, i.e. the</w:t>
      </w:r>
      <w:r>
        <w:t xml:space="preserve"> MCVideo client no longer wants to receive m</w:t>
      </w:r>
      <w:r w:rsidRPr="00B747FB">
        <w:t>ulticast data identifi</w:t>
      </w:r>
      <w:r>
        <w:t>ed by a specific MBS session ID</w:t>
      </w:r>
      <w:r w:rsidRPr="0073469F">
        <w:t>.</w:t>
      </w:r>
    </w:p>
    <w:p w14:paraId="38F5AF47" w14:textId="77777777" w:rsidR="001F5BEB" w:rsidRPr="0073469F" w:rsidRDefault="001F5BEB" w:rsidP="001F5BEB">
      <w:pPr>
        <w:pStyle w:val="B2"/>
      </w:pPr>
      <w:r>
        <w:t>b)</w:t>
      </w:r>
      <w:r w:rsidRPr="0073469F">
        <w:tab/>
      </w:r>
      <w:r w:rsidRPr="00716169">
        <w:t>&lt;mbs-session-id&gt;: element is coded as described in 3GPP</w:t>
      </w:r>
      <w:r w:rsidRPr="0073469F">
        <w:t> </w:t>
      </w:r>
      <w:r w:rsidRPr="00716169">
        <w:t>TS</w:t>
      </w:r>
      <w:r w:rsidRPr="0073469F">
        <w:t> </w:t>
      </w:r>
      <w:r w:rsidRPr="00716169">
        <w:t>23.247</w:t>
      </w:r>
      <w:r w:rsidRPr="0073469F">
        <w:t> </w:t>
      </w:r>
      <w:r>
        <w:t>[84]</w:t>
      </w:r>
      <w:r w:rsidRPr="00716169">
        <w:t xml:space="preserve"> clause</w:t>
      </w:r>
      <w:r w:rsidRPr="0073469F">
        <w:t> </w:t>
      </w:r>
      <w:r w:rsidRPr="00716169">
        <w:t>6.5.1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4451FBCD" w14:textId="77777777" w:rsidR="001F5BEB" w:rsidRPr="0073469F" w:rsidRDefault="001F5BEB" w:rsidP="001F5BEB">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w:t>
      </w:r>
      <w:r>
        <w:t>MCVideo</w:t>
      </w:r>
      <w:r w:rsidRPr="0073469F">
        <w:t xml:space="preserve"> function when </w:t>
      </w:r>
      <w:r>
        <w:t>a</w:t>
      </w:r>
      <w:r w:rsidRPr="0073469F">
        <w:t xml:space="preserve">n on-demand session was established, or from the participating </w:t>
      </w:r>
      <w:r>
        <w:t>MCVideo</w:t>
      </w:r>
      <w:r w:rsidRPr="0073469F">
        <w:t xml:space="preserve"> 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application/vnd.3gpp.mcvideo-mms-usage-info+xml</w:t>
      </w:r>
      <w:r w:rsidRPr="00F45027">
        <w:t xml:space="preserve"> MIME body.</w:t>
      </w:r>
    </w:p>
    <w:p w14:paraId="1835CC7B" w14:textId="77777777" w:rsidR="001F5BEB" w:rsidRDefault="001F5BEB" w:rsidP="001F5BEB">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62F23877" w14:textId="77777777" w:rsidR="001F5BEB" w:rsidRDefault="001F5BEB" w:rsidP="001F5BEB">
      <w:pPr>
        <w:pStyle w:val="B3"/>
        <w:ind w:left="0" w:firstLineChars="250" w:firstLine="500"/>
      </w:pPr>
      <w:r>
        <w:t>a)</w:t>
      </w:r>
      <w:r>
        <w:tab/>
        <w:t>&lt;</w:t>
      </w:r>
      <w:r w:rsidRPr="005F510E">
        <w:t xml:space="preserve">mbs-session-infoType&gt; </w:t>
      </w:r>
      <w:r>
        <w:t>element containing the following elements:</w:t>
      </w:r>
    </w:p>
    <w:p w14:paraId="016D0666" w14:textId="77777777" w:rsidR="001F5BEB" w:rsidRPr="0073469F" w:rsidRDefault="001F5BEB" w:rsidP="001F5BEB">
      <w:pPr>
        <w:pStyle w:val="B3"/>
      </w:pPr>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[84]</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4E9B3060" w14:textId="77777777" w:rsidR="001F5BEB" w:rsidRPr="0073469F" w:rsidRDefault="001F5BEB" w:rsidP="001F5BEB">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329BAAFE" w14:textId="77777777" w:rsidR="001F5BEB" w:rsidRDefault="001F5BEB" w:rsidP="001F5BEB">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18FBA898" w14:textId="77777777" w:rsidR="001F5BEB" w:rsidRPr="0073469F" w:rsidRDefault="001F5BEB" w:rsidP="001F5BEB">
      <w:pPr>
        <w:pStyle w:val="B3"/>
      </w:pPr>
      <w:r>
        <w:t>iv)</w:t>
      </w:r>
      <w:r>
        <w:tab/>
      </w:r>
      <w:r w:rsidRPr="0073469F">
        <w:t>&lt;GPMS&gt;</w:t>
      </w:r>
      <w:r w:rsidRPr="0073469F">
        <w:tab/>
      </w:r>
      <w:r>
        <w:t xml:space="preserve">element is a </w:t>
      </w:r>
      <w:r w:rsidRPr="0073469F">
        <w:t>positive integer that gives the number of the media line containing the general purpose MBS subchannel in the application/sdp MIME body attached to the SIP MESSAGE request containing the MBS announcements</w:t>
      </w:r>
      <w:r>
        <w:t>;</w:t>
      </w:r>
    </w:p>
    <w:p w14:paraId="097F8C4A" w14:textId="77777777" w:rsidR="001F5BEB" w:rsidRPr="0073469F" w:rsidRDefault="001F5BEB" w:rsidP="001F5BEB">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area as specified in 3GPP</w:t>
      </w:r>
      <w:r w:rsidRPr="0073469F">
        <w:t> </w:t>
      </w:r>
      <w:r>
        <w:t>TS</w:t>
      </w:r>
      <w:r w:rsidRPr="0073469F">
        <w:t> </w:t>
      </w:r>
      <w:r>
        <w:t>23.247</w:t>
      </w:r>
      <w:r w:rsidRPr="0073469F">
        <w:t> </w:t>
      </w:r>
      <w:r>
        <w:t xml:space="preserve">[84] </w:t>
      </w:r>
      <w:r w:rsidRPr="0073469F">
        <w:t>for Service Area Identifier (SAI)</w:t>
      </w:r>
      <w:r>
        <w:t>;</w:t>
      </w:r>
    </w:p>
    <w:p w14:paraId="7D35A7C7" w14:textId="77777777" w:rsidR="001F5BEB" w:rsidRDefault="001F5BEB" w:rsidP="001F5BEB">
      <w:pPr>
        <w:pStyle w:val="B3"/>
      </w:pPr>
      <w:r>
        <w:t>vi)</w:t>
      </w:r>
      <w:r>
        <w:tab/>
      </w:r>
      <w:r w:rsidRPr="0073469F">
        <w:t>&lt;</w:t>
      </w:r>
      <w:r>
        <w:t>report-</w:t>
      </w:r>
      <w:r w:rsidRPr="00F94BE2">
        <w:t>ue-session-join-notification</w:t>
      </w:r>
      <w:r w:rsidRPr="0073469F">
        <w:t>&gt;:</w:t>
      </w:r>
      <w:r>
        <w:t xml:space="preserve"> element is a boolean with the following meaning:</w:t>
      </w:r>
    </w:p>
    <w:p w14:paraId="0E7286A4" w14:textId="77777777" w:rsidR="001F5BEB" w:rsidRPr="00D14102" w:rsidRDefault="001F5BEB" w:rsidP="001F5BEB">
      <w:pPr>
        <w:pStyle w:val="B3"/>
        <w:ind w:firstLine="0"/>
      </w:pPr>
      <w:r>
        <w:t>-</w:t>
      </w:r>
      <w:r>
        <w:tab/>
        <w:t>True i</w:t>
      </w:r>
      <w:r w:rsidRPr="00D14102">
        <w:t>ndicate</w:t>
      </w:r>
      <w:r>
        <w:t>s that</w:t>
      </w:r>
      <w:r w:rsidRPr="00D14102">
        <w:t xml:space="preserve"> the MC service server requires a notification from the MC service client once it has joined the multicast MBS session</w:t>
      </w:r>
      <w:r w:rsidRPr="0073469F">
        <w:t>.</w:t>
      </w:r>
    </w:p>
    <w:p w14:paraId="5AA3F31B" w14:textId="77777777" w:rsidR="001F5BEB" w:rsidRPr="00165A77" w:rsidRDefault="001F5BEB" w:rsidP="001F5BEB">
      <w:pPr>
        <w:pStyle w:val="B3"/>
        <w:ind w:firstLine="0"/>
      </w:pPr>
      <w:r w:rsidRPr="000D639F">
        <w:t>-</w:t>
      </w:r>
      <w:r w:rsidRPr="000D639F">
        <w:tab/>
      </w:r>
      <w:r>
        <w:t>False i</w:t>
      </w:r>
      <w:r w:rsidRPr="00D14102">
        <w:t>ndicate</w:t>
      </w:r>
      <w:r>
        <w:t>s that</w:t>
      </w:r>
      <w:r w:rsidRPr="00D14102">
        <w:t xml:space="preserve"> the MC service server </w:t>
      </w:r>
      <w:r>
        <w:t xml:space="preserve">not </w:t>
      </w:r>
      <w:r w:rsidRPr="00D14102">
        <w:t>requires a notification from the MC service client once it has joined the multicast MBS session</w:t>
      </w:r>
      <w:r w:rsidRPr="000D639F">
        <w:t>;</w:t>
      </w:r>
      <w:r>
        <w:t xml:space="preserve"> </w:t>
      </w:r>
      <w:r w:rsidRPr="000D639F">
        <w:t>and</w:t>
      </w:r>
    </w:p>
    <w:p w14:paraId="5EB22F1E" w14:textId="77777777" w:rsidR="001F5BEB" w:rsidRPr="009738B7" w:rsidRDefault="001F5BEB" w:rsidP="001F5BEB">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74C689B5" w14:textId="77777777" w:rsidR="001F5BEB" w:rsidRDefault="001F5BEB" w:rsidP="001F5BEB">
      <w:pPr>
        <w:pStyle w:val="B3"/>
        <w:ind w:firstLine="0"/>
      </w:pPr>
      <w:r>
        <w:t>-</w:t>
      </w:r>
      <w:r>
        <w:tab/>
      </w:r>
      <w:r w:rsidRPr="009738B7">
        <w:t>shall contain</w:t>
      </w:r>
      <w:r w:rsidRPr="002060B8">
        <w:t xml:space="preserve"> an optional element specifying a PLMN Id which when exited triggers a location report. Contains a mandatory &lt;TriggerId&gt; attribute that shall be set to a unique string;</w:t>
      </w:r>
    </w:p>
    <w:p w14:paraId="7F9DCF99" w14:textId="77777777" w:rsidR="001F5BEB" w:rsidRDefault="001F5BEB" w:rsidP="001F5BEB">
      <w:pPr>
        <w:pStyle w:val="B3"/>
        <w:ind w:firstLine="0"/>
      </w:pPr>
      <w:r>
        <w:t>-</w:t>
      </w:r>
      <w:r>
        <w:tab/>
      </w:r>
      <w:r w:rsidRPr="009738B7">
        <w:t>shall contain</w:t>
      </w:r>
      <w:r w:rsidRPr="00A463A2">
        <w:t xml:space="preserve"> an &lt;IPInformation&gt; element containing</w:t>
      </w:r>
      <w:r>
        <w:t xml:space="preserve"> (see the MCVideo user profile document in 3GPP TS 24.484 [50])</w:t>
      </w:r>
      <w:r w:rsidRPr="009738B7">
        <w:t>;</w:t>
      </w:r>
    </w:p>
    <w:p w14:paraId="643221AE" w14:textId="77777777" w:rsidR="001F5BEB" w:rsidRPr="009738B7" w:rsidRDefault="001F5BEB" w:rsidP="001F5BEB">
      <w:pPr>
        <w:pStyle w:val="B3"/>
        <w:ind w:firstLine="0"/>
      </w:pPr>
      <w:r>
        <w:t>-</w:t>
      </w:r>
      <w:r>
        <w:tab/>
      </w:r>
      <w:r w:rsidRPr="009738B7">
        <w:t xml:space="preserve">shall contain a </w:t>
      </w:r>
      <w:r w:rsidRPr="007D175E">
        <w:t>&lt;</w:t>
      </w:r>
      <w:r w:rsidRPr="009738B7">
        <w:t>DNN</w:t>
      </w:r>
      <w:r w:rsidRPr="007D175E">
        <w:t>&gt;</w:t>
      </w:r>
      <w:r w:rsidRPr="009738B7">
        <w:t xml:space="preserve"> element</w:t>
      </w:r>
      <w:r>
        <w:t xml:space="preserve"> (see the MCVideo user profile document in 3GPP TS 24.484 [50])</w:t>
      </w:r>
      <w:r w:rsidRPr="009738B7">
        <w:t>;</w:t>
      </w:r>
      <w:r w:rsidRPr="00920596">
        <w:t xml:space="preserve"> </w:t>
      </w:r>
      <w:r w:rsidRPr="000D639F">
        <w:t>and</w:t>
      </w:r>
    </w:p>
    <w:p w14:paraId="72430F36" w14:textId="77777777" w:rsidR="001F5BEB" w:rsidRDefault="001F5BEB" w:rsidP="001F5BEB">
      <w:pPr>
        <w:pStyle w:val="B3"/>
        <w:ind w:firstLine="0"/>
      </w:pPr>
      <w:r>
        <w:lastRenderedPageBreak/>
        <w:t>-</w:t>
      </w:r>
      <w:r>
        <w:tab/>
      </w:r>
      <w:r w:rsidRPr="009738B7">
        <w:t>shall containan a &lt;MC-ID-ref-SNSSAI&gt; element</w:t>
      </w:r>
      <w:r>
        <w:t xml:space="preserve"> (see the MCVideo user profile document in 3GPP TS 24.484 [50])</w:t>
      </w:r>
      <w:r w:rsidRPr="002060B8">
        <w:t>;</w:t>
      </w:r>
      <w:r>
        <w:t xml:space="preserve"> </w:t>
      </w:r>
    </w:p>
    <w:p w14:paraId="11AB8641" w14:textId="77777777" w:rsidR="001F5BEB" w:rsidRDefault="001F5BEB" w:rsidP="001F5BEB">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[84]</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7C4A13FF" w14:textId="77777777" w:rsidR="001F5BEB" w:rsidRDefault="001F5BEB" w:rsidP="001F5BEB">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40EE1A2B" w14:textId="77777777" w:rsidR="001F5BEB" w:rsidRDefault="001F5BEB" w:rsidP="001F5BEB">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096EB945" w14:textId="77777777" w:rsidR="001F5BEB" w:rsidRDefault="001F5BEB" w:rsidP="001F5BEB">
      <w:pPr>
        <w:pStyle w:val="B3"/>
      </w:pPr>
      <w:r>
        <w:t>x)</w:t>
      </w:r>
      <w:r>
        <w:tab/>
        <w:t>&lt;mbs-session-de-announcement-acknowledgement&gt;: element is a boolean with the following meaning:</w:t>
      </w:r>
    </w:p>
    <w:p w14:paraId="77C630C7" w14:textId="77777777" w:rsidR="001F5BEB" w:rsidRDefault="001F5BEB" w:rsidP="001F5BEB">
      <w:pPr>
        <w:pStyle w:val="B3"/>
      </w:pPr>
      <w:r>
        <w:t>-</w:t>
      </w:r>
      <w:r>
        <w:tab/>
        <w:t xml:space="preserve">True indicates that the MCVideo client is instructed to notify the MCVideo server when it becomes aware of an intended change in the </w:t>
      </w:r>
      <w:r w:rsidRPr="00C73EDE">
        <w:t xml:space="preserve">de-announcement </w:t>
      </w:r>
      <w:r>
        <w:t>status of a listened MBS session.</w:t>
      </w:r>
    </w:p>
    <w:p w14:paraId="094A42A6" w14:textId="77777777" w:rsidR="001F5BEB" w:rsidRPr="00C60C34" w:rsidRDefault="001F5BEB" w:rsidP="001F5BEB">
      <w:pPr>
        <w:pStyle w:val="B3"/>
      </w:pPr>
      <w:r>
        <w:t>-</w:t>
      </w:r>
      <w:r>
        <w:tab/>
        <w:t xml:space="preserve">False indicates that the MCVideo client is instructed not to notify the MCVideo server if it becomes aware of an intended change in the </w:t>
      </w:r>
      <w:r w:rsidRPr="00C73EDE">
        <w:t xml:space="preserve">de-announcement </w:t>
      </w:r>
      <w:r>
        <w:t>status of a listened MBS session.</w:t>
      </w:r>
    </w:p>
    <w:p w14:paraId="00EB93A1" w14:textId="77777777" w:rsidR="001F5BEB" w:rsidRDefault="001F5BEB" w:rsidP="001F5BEB">
      <w:pPr>
        <w:pStyle w:val="B3"/>
        <w:ind w:left="0" w:firstLineChars="250" w:firstLine="500"/>
      </w:pPr>
      <w:r>
        <w:t>b)</w:t>
      </w:r>
      <w:r>
        <w:tab/>
        <w:t>&lt;eMBMS-</w:t>
      </w:r>
      <w:r w:rsidRPr="005F510E">
        <w:t xml:space="preserve">bearer-infoType&gt; </w:t>
      </w:r>
      <w:r>
        <w:t xml:space="preserve">element </w:t>
      </w:r>
      <w:r w:rsidRPr="00F93E15">
        <w:t>as specified in clause</w:t>
      </w:r>
      <w:r w:rsidRPr="00AB4674">
        <w:t> </w:t>
      </w:r>
      <w:r>
        <w:t>F.2.3 &lt;announcement&gt;</w:t>
      </w:r>
      <w:r w:rsidRPr="00321B0A">
        <w:t xml:space="preserve"> </w:t>
      </w:r>
      <w:r>
        <w:t xml:space="preserve">elements </w:t>
      </w:r>
      <w:r w:rsidRPr="00F93E15">
        <w:t>with the following clarifications/exceptions:</w:t>
      </w:r>
    </w:p>
    <w:p w14:paraId="688B393D" w14:textId="77777777" w:rsidR="001F5BEB" w:rsidRDefault="001F5BEB" w:rsidP="001F5BEB">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401FCA61" w14:textId="77777777" w:rsidR="001F5BEB" w:rsidRDefault="001F5BEB" w:rsidP="001F5BEB">
      <w:pPr>
        <w:pStyle w:val="Heading2"/>
      </w:pPr>
      <w:r>
        <w:t>F.2A</w:t>
      </w:r>
      <w:r w:rsidRPr="0073469F">
        <w:t>.4</w:t>
      </w:r>
      <w:r w:rsidRPr="0073469F">
        <w:tab/>
        <w:t>IANA registration template</w:t>
      </w:r>
    </w:p>
    <w:p w14:paraId="1EA3BBCA" w14:textId="77777777" w:rsidR="001F5BEB" w:rsidRPr="007B5C2A" w:rsidRDefault="001F5BEB" w:rsidP="001F5BEB">
      <w:pPr>
        <w:pStyle w:val="EditorsNote"/>
        <w:rPr>
          <w:rFonts w:eastAsia="SimSun"/>
          <w:lang w:val="en-US"/>
        </w:rPr>
      </w:pPr>
      <w:r w:rsidRPr="007B5C2A">
        <w:rPr>
          <w:rFonts w:eastAsia="SimSun"/>
          <w:lang w:val="en-US"/>
        </w:rPr>
        <w:t>Editor’s note: The MIME type "application/vnd.3gpp.</w:t>
      </w:r>
      <w:r>
        <w:rPr>
          <w:rFonts w:eastAsia="SimSun"/>
          <w:lang w:val="en-US"/>
        </w:rPr>
        <w:t>mcvideo</w:t>
      </w:r>
      <w:r w:rsidRPr="007B5C2A">
        <w:rPr>
          <w:rFonts w:eastAsia="SimSun"/>
          <w:lang w:val="en-US"/>
        </w:rPr>
        <w:t>-mbs-usage-info+xml" as defined in this subclause is to be registered in the IANA registry for Application Media Types based upon the following template. The registration is to be started after completion of release 18.</w:t>
      </w:r>
    </w:p>
    <w:p w14:paraId="0A67F1FA" w14:textId="77777777" w:rsidR="001F5BEB" w:rsidRPr="0073469F" w:rsidRDefault="001F5BEB" w:rsidP="001F5BEB">
      <w:r w:rsidRPr="0073469F">
        <w:t>Your Name:</w:t>
      </w:r>
    </w:p>
    <w:p w14:paraId="50BAC322" w14:textId="77777777" w:rsidR="001F5BEB" w:rsidRPr="0073469F" w:rsidRDefault="001F5BEB" w:rsidP="001F5BEB">
      <w:r w:rsidRPr="0073469F">
        <w:t>&lt;MCC name&gt;</w:t>
      </w:r>
    </w:p>
    <w:p w14:paraId="27DCDBD9" w14:textId="77777777" w:rsidR="001F5BEB" w:rsidRPr="0073469F" w:rsidRDefault="001F5BEB" w:rsidP="001F5BEB">
      <w:r w:rsidRPr="0073469F">
        <w:t>Your Email Address:</w:t>
      </w:r>
    </w:p>
    <w:p w14:paraId="5EEAEE45" w14:textId="77777777" w:rsidR="001F5BEB" w:rsidRPr="0073469F" w:rsidRDefault="001F5BEB" w:rsidP="001F5BEB">
      <w:r w:rsidRPr="0073469F">
        <w:t>&lt;MCC email address&gt;</w:t>
      </w:r>
    </w:p>
    <w:p w14:paraId="75C3B01E" w14:textId="77777777" w:rsidR="001F5BEB" w:rsidRPr="0073469F" w:rsidRDefault="001F5BEB" w:rsidP="001F5BEB">
      <w:r w:rsidRPr="0073469F">
        <w:t>Media Type Name:</w:t>
      </w:r>
    </w:p>
    <w:p w14:paraId="6F48740B" w14:textId="77777777" w:rsidR="001F5BEB" w:rsidRPr="0073469F" w:rsidRDefault="001F5BEB" w:rsidP="001F5BEB">
      <w:r w:rsidRPr="0073469F">
        <w:t>Application</w:t>
      </w:r>
    </w:p>
    <w:p w14:paraId="4998C1A8" w14:textId="77777777" w:rsidR="001F5BEB" w:rsidRPr="0073469F" w:rsidRDefault="001F5BEB" w:rsidP="001F5BEB">
      <w:r w:rsidRPr="0073469F">
        <w:t>Subtype name:</w:t>
      </w:r>
    </w:p>
    <w:p w14:paraId="044A2705" w14:textId="77777777" w:rsidR="001F5BEB" w:rsidRPr="0073469F" w:rsidRDefault="001F5BEB" w:rsidP="001F5BEB">
      <w:r>
        <w:t>vnd.3gpp.mcvideo-mb</w:t>
      </w:r>
      <w:r w:rsidRPr="0073469F">
        <w:t>s-usage-info+xml</w:t>
      </w:r>
    </w:p>
    <w:p w14:paraId="2BC7AE41" w14:textId="77777777" w:rsidR="001F5BEB" w:rsidRPr="0073469F" w:rsidRDefault="001F5BEB" w:rsidP="001F5BEB">
      <w:r w:rsidRPr="0073469F">
        <w:t>Required parameters:</w:t>
      </w:r>
    </w:p>
    <w:p w14:paraId="2674B960" w14:textId="77777777" w:rsidR="001F5BEB" w:rsidRPr="0073469F" w:rsidRDefault="001F5BEB" w:rsidP="001F5BEB">
      <w:r w:rsidRPr="0073469F">
        <w:t>None</w:t>
      </w:r>
    </w:p>
    <w:p w14:paraId="66F84F78" w14:textId="77777777" w:rsidR="001F5BEB" w:rsidRPr="0073469F" w:rsidRDefault="001F5BEB" w:rsidP="001F5BEB">
      <w:r w:rsidRPr="0073469F">
        <w:t>Optional parameters:</w:t>
      </w:r>
    </w:p>
    <w:p w14:paraId="5F0DA641" w14:textId="77777777" w:rsidR="001F5BEB" w:rsidRPr="0073469F" w:rsidRDefault="001F5BEB" w:rsidP="001F5BEB">
      <w:r w:rsidRPr="0073469F">
        <w:t>"charset"</w:t>
      </w:r>
      <w:r w:rsidRPr="0073469F">
        <w:tab/>
        <w:t>the parameter has identical semantics to the charset parameter of the "application/xml" media type as specified in section 9.1 of IETF RFC 7303.</w:t>
      </w:r>
    </w:p>
    <w:p w14:paraId="29AFE887" w14:textId="77777777" w:rsidR="001F5BEB" w:rsidRPr="0073469F" w:rsidRDefault="001F5BEB" w:rsidP="001F5BEB">
      <w:r w:rsidRPr="0073469F">
        <w:t>Encoding considerations:</w:t>
      </w:r>
    </w:p>
    <w:p w14:paraId="5C783F82" w14:textId="77777777" w:rsidR="001F5BEB" w:rsidRPr="0073469F" w:rsidRDefault="001F5BEB" w:rsidP="001F5BEB">
      <w:r w:rsidRPr="0073469F">
        <w:t>binary.</w:t>
      </w:r>
    </w:p>
    <w:p w14:paraId="0C294E79" w14:textId="77777777" w:rsidR="001F5BEB" w:rsidRPr="0073469F" w:rsidRDefault="001F5BEB" w:rsidP="001F5BEB">
      <w:r w:rsidRPr="0073469F">
        <w:t>Security considerations:</w:t>
      </w:r>
    </w:p>
    <w:p w14:paraId="27B42F2E" w14:textId="77777777" w:rsidR="001F5BEB" w:rsidRPr="0073469F" w:rsidRDefault="001F5BEB" w:rsidP="001F5BEB">
      <w:r w:rsidRPr="0073469F">
        <w:lastRenderedPageBreak/>
        <w:t>Same as general security considerations for application/xml media type as specified in section 9.1 of IETF RFC 7303. In addition, this media type provides a format for exchanging information in SIP, so the security considerations from IETF RFC 3261 apply.</w:t>
      </w:r>
    </w:p>
    <w:p w14:paraId="4682CC88" w14:textId="77777777" w:rsidR="001F5BEB" w:rsidRPr="0073469F" w:rsidRDefault="001F5BEB" w:rsidP="001F5BEB">
      <w:r w:rsidRPr="0073469F">
        <w:t>The information transported in this media type does not include active or executable content.</w:t>
      </w:r>
    </w:p>
    <w:p w14:paraId="22ED4890" w14:textId="77777777" w:rsidR="001F5BEB" w:rsidRPr="0073469F" w:rsidRDefault="001F5BEB" w:rsidP="001F5BEB">
      <w:r w:rsidRPr="0073469F">
        <w:t>Mechanisms for privacy and integrity protection of protocol parameters exist. Those mechanisms as well as authentication and further security mechanisms are described in 3GPP TS 24.229.</w:t>
      </w:r>
    </w:p>
    <w:p w14:paraId="040576E9" w14:textId="77777777" w:rsidR="001F5BEB" w:rsidRPr="0073469F" w:rsidRDefault="001F5BEB" w:rsidP="001F5BEB">
      <w:r w:rsidRPr="0073469F">
        <w:t>This media type does not include provisions for directives that institute actions on a recipient's files or other resources.</w:t>
      </w:r>
    </w:p>
    <w:p w14:paraId="60AF7DC4" w14:textId="77777777" w:rsidR="001F5BEB" w:rsidRPr="0073469F" w:rsidRDefault="001F5BEB" w:rsidP="001F5BEB">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778C017" w14:textId="77777777" w:rsidR="001F5BEB" w:rsidRPr="0073469F" w:rsidRDefault="001F5BEB" w:rsidP="001F5BEB">
      <w:r w:rsidRPr="0073469F">
        <w:t>This media type does not employ compression.</w:t>
      </w:r>
    </w:p>
    <w:p w14:paraId="7E6DFDCE" w14:textId="77777777" w:rsidR="001F5BEB" w:rsidRPr="0073469F" w:rsidRDefault="001F5BEB" w:rsidP="001F5BEB">
      <w:r w:rsidRPr="0073469F">
        <w:t>Interoperability considerations:</w:t>
      </w:r>
    </w:p>
    <w:p w14:paraId="5CAEC4AA" w14:textId="77777777" w:rsidR="001F5BEB" w:rsidRPr="0073469F" w:rsidRDefault="001F5BEB" w:rsidP="001F5BEB">
      <w:r w:rsidRPr="0073469F">
        <w:t>Same as general interoperability considerations for application/xml media type as specified in section 9.1 of IETF RFC 7303. Any unknown XML elements and any unknown XML attributes are to be ignored by recipient of the MIME body.</w:t>
      </w:r>
    </w:p>
    <w:p w14:paraId="37BB9F46" w14:textId="77777777" w:rsidR="001F5BEB" w:rsidRPr="0073469F" w:rsidRDefault="001F5BEB" w:rsidP="001F5BEB">
      <w:r w:rsidRPr="0073469F">
        <w:t>Published specification:</w:t>
      </w:r>
    </w:p>
    <w:p w14:paraId="33DA2163" w14:textId="77777777" w:rsidR="001F5BEB" w:rsidRPr="0073469F" w:rsidRDefault="001F5BEB" w:rsidP="001F5BEB">
      <w:r w:rsidRPr="0073469F">
        <w:t xml:space="preserve">3GPP TS 24.379 "Mission Critical Push To Talk </w:t>
      </w:r>
      <w:r>
        <w:t>(MCVideo) call control" version 18.x</w:t>
      </w:r>
      <w:r w:rsidRPr="0073469F">
        <w:t>.</w:t>
      </w:r>
      <w:r>
        <w:t>x</w:t>
      </w:r>
      <w:r w:rsidRPr="0073469F">
        <w:t>, available via http://www.3gpp.org/specs/numbering.htm.</w:t>
      </w:r>
    </w:p>
    <w:p w14:paraId="523FAE74" w14:textId="77777777" w:rsidR="001F5BEB" w:rsidRPr="0073469F" w:rsidRDefault="001F5BEB" w:rsidP="001F5BEB">
      <w:r w:rsidRPr="0073469F">
        <w:t>Applications which use this media type:</w:t>
      </w:r>
    </w:p>
    <w:p w14:paraId="701469A9" w14:textId="77777777" w:rsidR="001F5BEB" w:rsidRPr="0073469F" w:rsidRDefault="001F5BEB" w:rsidP="001F5BEB">
      <w:r w:rsidRPr="0073469F">
        <w:t xml:space="preserve">Applications supporting the </w:t>
      </w:r>
      <w:r>
        <w:t>mission critical push to talk</w:t>
      </w:r>
      <w:r w:rsidRPr="0073469F">
        <w:t xml:space="preserve"> as described in the published specification.</w:t>
      </w:r>
    </w:p>
    <w:p w14:paraId="5A266A36" w14:textId="77777777" w:rsidR="001F5BEB" w:rsidRPr="0073469F" w:rsidRDefault="001F5BEB" w:rsidP="001F5BEB">
      <w:r w:rsidRPr="0073469F">
        <w:t>Fragment identifier considerations:</w:t>
      </w:r>
    </w:p>
    <w:p w14:paraId="0EC5702A" w14:textId="77777777" w:rsidR="001F5BEB" w:rsidRPr="0073469F" w:rsidRDefault="001F5BEB" w:rsidP="001F5BEB">
      <w:r w:rsidRPr="0073469F">
        <w:t>The handling in section 5 of IETF RFC 7303 applies.</w:t>
      </w:r>
    </w:p>
    <w:p w14:paraId="476CA6DE" w14:textId="77777777" w:rsidR="001F5BEB" w:rsidRPr="0073469F" w:rsidRDefault="001F5BEB" w:rsidP="001F5BEB">
      <w:r w:rsidRPr="0073469F">
        <w:t>Restrictions on usage:</w:t>
      </w:r>
    </w:p>
    <w:p w14:paraId="2E4A618D" w14:textId="77777777" w:rsidR="001F5BEB" w:rsidRPr="0073469F" w:rsidRDefault="001F5BEB" w:rsidP="001F5BEB">
      <w:r w:rsidRPr="0073469F">
        <w:t>None</w:t>
      </w:r>
    </w:p>
    <w:p w14:paraId="768D1BF6" w14:textId="77777777" w:rsidR="001F5BEB" w:rsidRPr="0073469F" w:rsidRDefault="001F5BEB" w:rsidP="001F5BEB">
      <w:r w:rsidRPr="0073469F">
        <w:t>Provisional registration? (standards tree only):</w:t>
      </w:r>
    </w:p>
    <w:p w14:paraId="1E769FFC" w14:textId="77777777" w:rsidR="001F5BEB" w:rsidRPr="0073469F" w:rsidRDefault="001F5BEB" w:rsidP="001F5BEB">
      <w:r w:rsidRPr="0073469F">
        <w:t>N/A</w:t>
      </w:r>
    </w:p>
    <w:p w14:paraId="47E44483" w14:textId="77777777" w:rsidR="001F5BEB" w:rsidRPr="0073469F" w:rsidRDefault="001F5BEB" w:rsidP="001F5BEB">
      <w:r w:rsidRPr="0073469F">
        <w:t>Additional information:</w:t>
      </w:r>
    </w:p>
    <w:p w14:paraId="1B2537C0" w14:textId="77777777" w:rsidR="001F5BEB" w:rsidRPr="0073469F" w:rsidRDefault="001F5BEB" w:rsidP="001F5BEB">
      <w:pPr>
        <w:pStyle w:val="B1"/>
      </w:pPr>
      <w:r w:rsidRPr="0073469F">
        <w:t>1.</w:t>
      </w:r>
      <w:r w:rsidRPr="0073469F">
        <w:tab/>
        <w:t>Deprecated alias names for this type: none</w:t>
      </w:r>
    </w:p>
    <w:p w14:paraId="7DD87246" w14:textId="77777777" w:rsidR="001F5BEB" w:rsidRPr="0073469F" w:rsidRDefault="001F5BEB" w:rsidP="001F5BEB">
      <w:pPr>
        <w:pStyle w:val="B1"/>
      </w:pPr>
      <w:r w:rsidRPr="0073469F">
        <w:t>2.</w:t>
      </w:r>
      <w:r w:rsidRPr="0073469F">
        <w:tab/>
        <w:t>Magic number(s): none</w:t>
      </w:r>
    </w:p>
    <w:p w14:paraId="73A4EA1A" w14:textId="77777777" w:rsidR="001F5BEB" w:rsidRPr="0073469F" w:rsidRDefault="001F5BEB" w:rsidP="001F5BEB">
      <w:pPr>
        <w:pStyle w:val="B1"/>
      </w:pPr>
      <w:r w:rsidRPr="0073469F">
        <w:t>3.</w:t>
      </w:r>
      <w:r w:rsidRPr="0073469F">
        <w:tab/>
        <w:t>File extension(s): none</w:t>
      </w:r>
    </w:p>
    <w:p w14:paraId="18B5DF42" w14:textId="77777777" w:rsidR="001F5BEB" w:rsidRPr="0073469F" w:rsidRDefault="001F5BEB" w:rsidP="001F5BEB">
      <w:pPr>
        <w:pStyle w:val="B1"/>
      </w:pPr>
      <w:r w:rsidRPr="0073469F">
        <w:t>4.</w:t>
      </w:r>
      <w:r w:rsidRPr="0073469F">
        <w:tab/>
        <w:t>Macintosh File Type Code(s): none</w:t>
      </w:r>
    </w:p>
    <w:p w14:paraId="1442AB8A" w14:textId="77777777" w:rsidR="001F5BEB" w:rsidRPr="0073469F" w:rsidRDefault="001F5BEB" w:rsidP="001F5BEB">
      <w:pPr>
        <w:pStyle w:val="B1"/>
      </w:pPr>
      <w:r w:rsidRPr="0073469F">
        <w:t>5.</w:t>
      </w:r>
      <w:r w:rsidRPr="0073469F">
        <w:tab/>
        <w:t>Object Identifier(s) or OID(s): none</w:t>
      </w:r>
    </w:p>
    <w:p w14:paraId="5CBB8853" w14:textId="77777777" w:rsidR="001F5BEB" w:rsidRPr="0073469F" w:rsidRDefault="001F5BEB" w:rsidP="001F5BEB">
      <w:r w:rsidRPr="0073469F">
        <w:t>Intended usage:</w:t>
      </w:r>
    </w:p>
    <w:p w14:paraId="2169C506" w14:textId="77777777" w:rsidR="001F5BEB" w:rsidRPr="0073469F" w:rsidRDefault="001F5BEB" w:rsidP="001F5BEB">
      <w:r w:rsidRPr="0073469F">
        <w:t>Common</w:t>
      </w:r>
    </w:p>
    <w:p w14:paraId="71B84E18" w14:textId="77777777" w:rsidR="001F5BEB" w:rsidRPr="0073469F" w:rsidRDefault="001F5BEB" w:rsidP="001F5BEB">
      <w:r w:rsidRPr="0073469F">
        <w:t>Person to contact for further information:</w:t>
      </w:r>
    </w:p>
    <w:p w14:paraId="4698E388" w14:textId="77777777" w:rsidR="001F5BEB" w:rsidRPr="0073469F" w:rsidRDefault="001F5BEB" w:rsidP="001F5BEB">
      <w:pPr>
        <w:pStyle w:val="B1"/>
      </w:pPr>
      <w:r w:rsidRPr="0073469F">
        <w:t>-</w:t>
      </w:r>
      <w:r w:rsidRPr="0073469F">
        <w:tab/>
        <w:t>Name: &lt;MCC name&gt;</w:t>
      </w:r>
    </w:p>
    <w:p w14:paraId="725DB923" w14:textId="77777777" w:rsidR="001F5BEB" w:rsidRPr="0073469F" w:rsidRDefault="001F5BEB" w:rsidP="001F5BEB">
      <w:pPr>
        <w:pStyle w:val="B1"/>
      </w:pPr>
      <w:r w:rsidRPr="0073469F">
        <w:t>-</w:t>
      </w:r>
      <w:r w:rsidRPr="0073469F">
        <w:tab/>
        <w:t>Email: &lt;MCC email address&gt;</w:t>
      </w:r>
    </w:p>
    <w:p w14:paraId="109460AA" w14:textId="77777777" w:rsidR="001F5BEB" w:rsidRPr="0073469F" w:rsidRDefault="001F5BEB" w:rsidP="001F5BEB">
      <w:pPr>
        <w:pStyle w:val="B1"/>
      </w:pPr>
      <w:r w:rsidRPr="0073469F">
        <w:t>-</w:t>
      </w:r>
      <w:r w:rsidRPr="0073469F">
        <w:tab/>
        <w:t>Author/Change controller:</w:t>
      </w:r>
    </w:p>
    <w:p w14:paraId="274D116E" w14:textId="77777777" w:rsidR="001F5BEB" w:rsidRPr="0073469F" w:rsidRDefault="001F5BEB" w:rsidP="001F5BEB">
      <w:pPr>
        <w:pStyle w:val="B2"/>
      </w:pPr>
      <w:r w:rsidRPr="0073469F">
        <w:lastRenderedPageBreak/>
        <w:t>i)</w:t>
      </w:r>
      <w:r w:rsidRPr="0073469F">
        <w:tab/>
        <w:t>Author: 3GPP CT1 Working Group/3GPP_TSG_CT_WG1@LIST.ETSI.ORG</w:t>
      </w:r>
    </w:p>
    <w:p w14:paraId="4EF7E54E" w14:textId="723F6D72" w:rsidR="001F5BEB" w:rsidRPr="0079589D" w:rsidRDefault="001F5BEB" w:rsidP="00251EBF">
      <w:pPr>
        <w:pStyle w:val="B2"/>
      </w:pPr>
      <w:r w:rsidRPr="0073469F">
        <w:t>ii)</w:t>
      </w:r>
      <w:r w:rsidRPr="0073469F">
        <w:tab/>
        <w:t>Change controller: &lt;MCC name&gt;/&lt;MCC email address&gt;</w:t>
      </w:r>
    </w:p>
    <w:p w14:paraId="5458B5A9" w14:textId="339998DC" w:rsidR="00B70C3A" w:rsidRPr="0079589D" w:rsidRDefault="00B70C3A" w:rsidP="00F1630B">
      <w:pPr>
        <w:pStyle w:val="Heading1"/>
      </w:pPr>
      <w:bookmarkStart w:id="5275" w:name="_Toc20153169"/>
      <w:bookmarkStart w:id="5276" w:name="_Toc27495834"/>
      <w:bookmarkStart w:id="5277" w:name="_Toc36109302"/>
      <w:bookmarkStart w:id="5278" w:name="_Toc45195090"/>
      <w:bookmarkStart w:id="5279" w:name="_Toc123630217"/>
      <w:r w:rsidRPr="0079589D">
        <w:t>F.3</w:t>
      </w:r>
      <w:r w:rsidRPr="0079589D">
        <w:tab/>
        <w:t>XML schema for MCVideo location information</w:t>
      </w:r>
      <w:bookmarkEnd w:id="5275"/>
      <w:bookmarkEnd w:id="5276"/>
      <w:bookmarkEnd w:id="5277"/>
      <w:bookmarkEnd w:id="5278"/>
      <w:bookmarkEnd w:id="5279"/>
    </w:p>
    <w:p w14:paraId="6A3DEB4F" w14:textId="0167F4CB" w:rsidR="001F3C13" w:rsidRPr="0073469F" w:rsidRDefault="001F3C13" w:rsidP="00F1630B">
      <w:pPr>
        <w:pStyle w:val="Heading2"/>
      </w:pPr>
      <w:bookmarkStart w:id="5280" w:name="_Toc20153170"/>
      <w:bookmarkStart w:id="5281" w:name="_Toc27495835"/>
      <w:bookmarkStart w:id="5282" w:name="_Toc36109303"/>
      <w:bookmarkStart w:id="5283" w:name="_Toc45195091"/>
      <w:bookmarkStart w:id="5284" w:name="_Toc123630218"/>
      <w:r w:rsidRPr="0073469F">
        <w:t>F.3.1</w:t>
      </w:r>
      <w:r w:rsidRPr="0073469F">
        <w:tab/>
        <w:t>General</w:t>
      </w:r>
      <w:bookmarkEnd w:id="5280"/>
      <w:bookmarkEnd w:id="5281"/>
      <w:bookmarkEnd w:id="5282"/>
      <w:bookmarkEnd w:id="5283"/>
      <w:bookmarkEnd w:id="5284"/>
    </w:p>
    <w:p w14:paraId="64792A83" w14:textId="77777777" w:rsidR="001F3C13" w:rsidRPr="0073469F" w:rsidRDefault="001F3C13" w:rsidP="001F3C13">
      <w:r w:rsidRPr="0073469F">
        <w:t xml:space="preserve">This </w:t>
      </w:r>
      <w:r w:rsidR="00C836A2">
        <w:t>clause</w:t>
      </w:r>
      <w:r w:rsidRPr="0073469F">
        <w:t xml:space="preserve"> defines the XML schema and the MIME type for location information.</w:t>
      </w:r>
    </w:p>
    <w:p w14:paraId="1760C440" w14:textId="40FB0021" w:rsidR="001F3C13" w:rsidRPr="0073469F" w:rsidRDefault="001F3C13" w:rsidP="00F1630B">
      <w:pPr>
        <w:pStyle w:val="Heading2"/>
      </w:pPr>
      <w:bookmarkStart w:id="5285" w:name="_Toc20153171"/>
      <w:bookmarkStart w:id="5286" w:name="_Toc27495836"/>
      <w:bookmarkStart w:id="5287" w:name="_Toc36109304"/>
      <w:bookmarkStart w:id="5288" w:name="_Toc45195092"/>
      <w:bookmarkStart w:id="5289" w:name="_Toc123630219"/>
      <w:r w:rsidRPr="0073469F">
        <w:t>F.3.2</w:t>
      </w:r>
      <w:r w:rsidRPr="0073469F">
        <w:tab/>
        <w:t>XML schema</w:t>
      </w:r>
      <w:bookmarkEnd w:id="5285"/>
      <w:bookmarkEnd w:id="5286"/>
      <w:bookmarkEnd w:id="5287"/>
      <w:bookmarkEnd w:id="5288"/>
      <w:bookmarkEnd w:id="5289"/>
    </w:p>
    <w:p w14:paraId="76558ADC" w14:textId="77777777" w:rsidR="001F3C13" w:rsidRDefault="001F3C13" w:rsidP="001F3C13">
      <w:pPr>
        <w:pStyle w:val="PL"/>
      </w:pPr>
      <w:r>
        <w:t>&lt;?xml version="1.0" encoding="UTF-8"?&gt;</w:t>
      </w:r>
    </w:p>
    <w:p w14:paraId="4ABD224B" w14:textId="77777777" w:rsidR="001F3C13" w:rsidRDefault="001F3C13" w:rsidP="001F3C13">
      <w:pPr>
        <w:pStyle w:val="PL"/>
      </w:pPr>
      <w:r>
        <w:t>&lt;xs:schema xmlns:xs="http://www.w3.org/2001/XMLSchema" xmlns:mcvideoloc="urn:3gpp:ns:mcvideoLocationInfo:1.0" targetNamespace="urn:3gpp:ns:mcvideoLocationInfo:1.0" elementFormDefault="qualified" attributeFormDefault="unqualified"</w:t>
      </w:r>
    </w:p>
    <w:p w14:paraId="54D96133" w14:textId="77777777" w:rsidR="001F3C13" w:rsidRDefault="001F3C13" w:rsidP="001F3C13">
      <w:pPr>
        <w:pStyle w:val="PL"/>
      </w:pPr>
      <w:r>
        <w:t>xmlns:xenc="</w:t>
      </w:r>
      <w:r w:rsidRPr="00B223DD">
        <w:t>http://www.w3.org/2001/04/xmlenc#</w:t>
      </w:r>
      <w:r>
        <w:t>"&gt;</w:t>
      </w:r>
    </w:p>
    <w:p w14:paraId="3272C615" w14:textId="77777777" w:rsidR="001F3C13" w:rsidRDefault="001F3C13" w:rsidP="001F3C13">
      <w:pPr>
        <w:pStyle w:val="PL"/>
      </w:pPr>
    </w:p>
    <w:p w14:paraId="7825E453" w14:textId="77777777" w:rsidR="001F3C13" w:rsidRPr="00FE31B7" w:rsidRDefault="001F3C13" w:rsidP="001F3C13">
      <w:pPr>
        <w:pStyle w:val="PL"/>
        <w:rPr>
          <w:lang w:val="fr-FR"/>
        </w:rPr>
      </w:pPr>
      <w:r>
        <w:tab/>
      </w:r>
      <w:r w:rsidRPr="00FE31B7">
        <w:rPr>
          <w:lang w:val="fr-FR"/>
        </w:rPr>
        <w:t>&lt;xs:import namespace="http://www.w3.org/2001/04/xmlenc#"/&gt;</w:t>
      </w:r>
    </w:p>
    <w:p w14:paraId="60B5360B" w14:textId="77777777" w:rsidR="001F3C13" w:rsidRPr="00FE31B7" w:rsidRDefault="001F3C13" w:rsidP="001F3C13">
      <w:pPr>
        <w:pStyle w:val="PL"/>
        <w:rPr>
          <w:lang w:val="fr-FR"/>
        </w:rPr>
      </w:pPr>
    </w:p>
    <w:p w14:paraId="22E7216F" w14:textId="77777777" w:rsidR="001F3C13" w:rsidRDefault="001F3C13" w:rsidP="001F3C13">
      <w:pPr>
        <w:pStyle w:val="PL"/>
      </w:pPr>
      <w:r w:rsidRPr="00FE31B7">
        <w:rPr>
          <w:lang w:val="fr-FR"/>
        </w:rPr>
        <w:tab/>
      </w:r>
      <w:r>
        <w:t>&lt;xs:element name="location-info" id="loc"&gt;</w:t>
      </w:r>
    </w:p>
    <w:p w14:paraId="17FA6636" w14:textId="77777777" w:rsidR="001F3C13" w:rsidRDefault="0021224B" w:rsidP="001F3C13">
      <w:pPr>
        <w:pStyle w:val="PL"/>
      </w:pPr>
      <w:r>
        <w:tab/>
      </w:r>
      <w:r w:rsidR="001F3C13">
        <w:t>&lt;xs:annotation&gt;</w:t>
      </w:r>
    </w:p>
    <w:p w14:paraId="7C2FD2A5" w14:textId="77777777" w:rsidR="001F3C13" w:rsidRDefault="00A757D6" w:rsidP="001F3C13">
      <w:pPr>
        <w:pStyle w:val="PL"/>
      </w:pPr>
      <w:r>
        <w:tab/>
      </w:r>
      <w:r w:rsidR="001F3C13">
        <w:t>&lt;xs:documentation&gt;Root element, contains all information related to location configuration, location request and location reporting for the MCVideo service&lt;/xs:documentation&gt;</w:t>
      </w:r>
    </w:p>
    <w:p w14:paraId="51B10A83" w14:textId="77777777" w:rsidR="001F3C13" w:rsidRDefault="0021224B" w:rsidP="001F3C13">
      <w:pPr>
        <w:pStyle w:val="PL"/>
      </w:pPr>
      <w:r>
        <w:tab/>
      </w:r>
      <w:r w:rsidR="001F3C13">
        <w:t>&lt;/xs:annotation&gt;</w:t>
      </w:r>
    </w:p>
    <w:p w14:paraId="0FED2620" w14:textId="77777777" w:rsidR="001F3C13" w:rsidRDefault="0021224B" w:rsidP="001F3C13">
      <w:pPr>
        <w:pStyle w:val="PL"/>
      </w:pPr>
      <w:r>
        <w:tab/>
      </w:r>
      <w:r w:rsidR="001F3C13">
        <w:t>&lt;xs:complexType&gt;</w:t>
      </w:r>
    </w:p>
    <w:p w14:paraId="17DC47A2" w14:textId="77777777" w:rsidR="001F3C13" w:rsidRDefault="00A757D6" w:rsidP="001F3C13">
      <w:pPr>
        <w:pStyle w:val="PL"/>
      </w:pPr>
      <w:r>
        <w:tab/>
      </w:r>
      <w:r w:rsidR="001F3C13">
        <w:t>&lt;xs:choice&gt;</w:t>
      </w:r>
    </w:p>
    <w:p w14:paraId="78B4D98E" w14:textId="77777777" w:rsidR="001F3C13" w:rsidRDefault="00A757D6" w:rsidP="001F3C13">
      <w:pPr>
        <w:pStyle w:val="PL"/>
      </w:pPr>
      <w:r>
        <w:tab/>
      </w:r>
      <w:r w:rsidR="001F3C13">
        <w:t>&lt;xs:element name="Configuration" type="mcvideoloc:tConfigurationType"/&gt;</w:t>
      </w:r>
    </w:p>
    <w:p w14:paraId="4D0B1645" w14:textId="77777777" w:rsidR="001F3C13" w:rsidRDefault="00A757D6" w:rsidP="001F3C13">
      <w:pPr>
        <w:pStyle w:val="PL"/>
      </w:pPr>
      <w:r>
        <w:tab/>
      </w:r>
      <w:r w:rsidR="001F3C13">
        <w:t>&lt;xs:element name="Request" type="mcvideoloc:tRequestType"/&gt;</w:t>
      </w:r>
    </w:p>
    <w:p w14:paraId="3D622E4E" w14:textId="77777777" w:rsidR="001F3C13" w:rsidRDefault="00A757D6" w:rsidP="001F3C13">
      <w:pPr>
        <w:pStyle w:val="PL"/>
      </w:pPr>
      <w:r>
        <w:tab/>
      </w:r>
      <w:r w:rsidR="001F3C13">
        <w:t>&lt;xs:element name="Report" type="mcvideoloc:tReportType"/&gt;</w:t>
      </w:r>
    </w:p>
    <w:p w14:paraId="7A974CFC" w14:textId="77777777" w:rsidR="001F3C13" w:rsidRDefault="00A757D6" w:rsidP="001F3C13">
      <w:pPr>
        <w:pStyle w:val="PL"/>
      </w:pPr>
      <w:r>
        <w:tab/>
      </w:r>
      <w:r w:rsidR="001F3C13">
        <w:t>&lt;xs:any namespace="##other" processContents="lax" minOccurs="0" maxOccurs="unbounded"/&gt;</w:t>
      </w:r>
    </w:p>
    <w:p w14:paraId="197159E8"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2C92E496" w14:textId="77777777" w:rsidR="001F3C13" w:rsidRDefault="00A757D6" w:rsidP="001F3C13">
      <w:pPr>
        <w:pStyle w:val="PL"/>
      </w:pPr>
      <w:r>
        <w:tab/>
      </w:r>
      <w:r w:rsidR="001F3C13">
        <w:t>&lt;/xs:choice&gt;</w:t>
      </w:r>
    </w:p>
    <w:p w14:paraId="1A581707" w14:textId="77777777" w:rsidR="001F3C13" w:rsidRDefault="00A757D6" w:rsidP="001F3C13">
      <w:pPr>
        <w:pStyle w:val="PL"/>
      </w:pPr>
      <w:r>
        <w:tab/>
      </w:r>
      <w:r w:rsidR="001F3C13">
        <w:t>&lt;xs:anyAttribute namespace="##any" processContents="lax"/&gt;</w:t>
      </w:r>
    </w:p>
    <w:p w14:paraId="4078146D" w14:textId="77777777" w:rsidR="001F3C13" w:rsidRDefault="0021224B" w:rsidP="001F3C13">
      <w:pPr>
        <w:pStyle w:val="PL"/>
      </w:pPr>
      <w:r>
        <w:tab/>
      </w:r>
      <w:r w:rsidR="001F3C13">
        <w:t>&lt;/xs:complexType&gt;</w:t>
      </w:r>
    </w:p>
    <w:p w14:paraId="59B46BDE" w14:textId="77777777" w:rsidR="001F3C13" w:rsidRDefault="001F3C13" w:rsidP="001F3C13">
      <w:pPr>
        <w:pStyle w:val="PL"/>
      </w:pPr>
      <w:r>
        <w:tab/>
        <w:t>&lt;/xs:element&gt;</w:t>
      </w:r>
    </w:p>
    <w:p w14:paraId="799B0E6B" w14:textId="77777777" w:rsidR="001F3C13" w:rsidRDefault="001F3C13" w:rsidP="001F3C13">
      <w:pPr>
        <w:pStyle w:val="PL"/>
      </w:pPr>
      <w:r>
        <w:tab/>
        <w:t>&lt;xs:complexType name="tConfigurationType"&gt;</w:t>
      </w:r>
    </w:p>
    <w:p w14:paraId="4C8518DB" w14:textId="77777777" w:rsidR="001F3C13" w:rsidRDefault="0021224B" w:rsidP="001F3C13">
      <w:pPr>
        <w:pStyle w:val="PL"/>
      </w:pPr>
      <w:r>
        <w:tab/>
      </w:r>
      <w:r w:rsidR="001F3C13">
        <w:t>&lt;xs:sequence&gt;</w:t>
      </w:r>
    </w:p>
    <w:p w14:paraId="2917584F" w14:textId="77777777" w:rsidR="001F3C13" w:rsidRDefault="00A757D6" w:rsidP="001F3C13">
      <w:pPr>
        <w:pStyle w:val="PL"/>
      </w:pPr>
      <w:r>
        <w:tab/>
      </w:r>
      <w:r w:rsidR="001F3C13">
        <w:t>&lt;xs:element name="NonEmergencyLocationInformation" type="mcvideoloc:tRequestedLocationType" minOccurs="0"/&gt;</w:t>
      </w:r>
    </w:p>
    <w:p w14:paraId="7FA3A4DD" w14:textId="77777777" w:rsidR="001F3C13" w:rsidRDefault="00A757D6" w:rsidP="001F3C13">
      <w:pPr>
        <w:pStyle w:val="PL"/>
      </w:pPr>
      <w:r>
        <w:tab/>
      </w:r>
      <w:r w:rsidR="001F3C13">
        <w:t>&lt;xs:element name="EmergencyLocationInformation" type="mcvideoloc:tRequestedLocationType" minOccurs="0"/&gt;</w:t>
      </w:r>
    </w:p>
    <w:p w14:paraId="43F8AE24" w14:textId="77777777" w:rsidR="001F3C13" w:rsidRDefault="00A757D6" w:rsidP="001F3C13">
      <w:pPr>
        <w:pStyle w:val="PL"/>
      </w:pPr>
      <w:r>
        <w:tab/>
      </w:r>
      <w:r w:rsidR="001F3C13">
        <w:t>&lt;xs:element name="TriggeringCriteria" type="mcvideoloc:TriggeringCriteriaType"/&gt;</w:t>
      </w:r>
    </w:p>
    <w:p w14:paraId="363D7EA9" w14:textId="77777777" w:rsidR="001F3C13" w:rsidRDefault="00A757D6" w:rsidP="001F3C13">
      <w:pPr>
        <w:pStyle w:val="PL"/>
      </w:pPr>
      <w:r>
        <w:tab/>
      </w:r>
      <w:r w:rsidR="001F3C13">
        <w:t>&lt;xs:any namespace="##other" processContents="lax" minOccurs="0" maxOccurs="unbounded"/&gt;</w:t>
      </w:r>
    </w:p>
    <w:p w14:paraId="7030DC3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D7D9E2D" w14:textId="77777777" w:rsidR="001F3C13" w:rsidRDefault="0021224B" w:rsidP="001F3C13">
      <w:pPr>
        <w:pStyle w:val="PL"/>
      </w:pPr>
      <w:r>
        <w:tab/>
      </w:r>
      <w:r w:rsidR="001F3C13">
        <w:t>&lt;/xs:sequence&gt;</w:t>
      </w:r>
    </w:p>
    <w:p w14:paraId="7729D69F" w14:textId="77777777" w:rsidR="001F3C13" w:rsidRDefault="0021224B" w:rsidP="001F3C13">
      <w:pPr>
        <w:pStyle w:val="PL"/>
      </w:pPr>
      <w:r>
        <w:tab/>
      </w:r>
      <w:r w:rsidR="001F3C13">
        <w:t>&lt;xs:attribute name="ConfigScope"&gt;</w:t>
      </w:r>
    </w:p>
    <w:p w14:paraId="1B1B8D65" w14:textId="77777777" w:rsidR="001F3C13" w:rsidRDefault="00A757D6" w:rsidP="001F3C13">
      <w:pPr>
        <w:pStyle w:val="PL"/>
      </w:pPr>
      <w:r>
        <w:tab/>
      </w:r>
      <w:r w:rsidR="001F3C13">
        <w:t>&lt;xs:simpleType&gt;</w:t>
      </w:r>
    </w:p>
    <w:p w14:paraId="0B0C2A72" w14:textId="77777777" w:rsidR="001F3C13" w:rsidRDefault="00A757D6" w:rsidP="001F3C13">
      <w:pPr>
        <w:pStyle w:val="PL"/>
      </w:pPr>
      <w:r>
        <w:tab/>
      </w:r>
      <w:r w:rsidR="001F3C13">
        <w:t>&lt;xs:restriction base="xs:string"&gt;</w:t>
      </w:r>
    </w:p>
    <w:p w14:paraId="6CC50737" w14:textId="77777777" w:rsidR="001F3C13" w:rsidRDefault="00A757D6" w:rsidP="001F3C13">
      <w:pPr>
        <w:pStyle w:val="PL"/>
      </w:pPr>
      <w:r>
        <w:tab/>
      </w:r>
      <w:r w:rsidR="001F3C13">
        <w:tab/>
        <w:t>&lt;xs:enumeration value="Full"/&gt;</w:t>
      </w:r>
    </w:p>
    <w:p w14:paraId="5DB2C4D6" w14:textId="77777777" w:rsidR="001F3C13" w:rsidRDefault="00A757D6" w:rsidP="001F3C13">
      <w:pPr>
        <w:pStyle w:val="PL"/>
      </w:pPr>
      <w:r>
        <w:tab/>
      </w:r>
      <w:r w:rsidR="001F3C13">
        <w:tab/>
        <w:t>&lt;xs:enumeration value="Update"/&gt;</w:t>
      </w:r>
    </w:p>
    <w:p w14:paraId="2E362953" w14:textId="77777777" w:rsidR="001F3C13" w:rsidRPr="006254F8" w:rsidRDefault="00A757D6" w:rsidP="001F3C13">
      <w:pPr>
        <w:pStyle w:val="PL"/>
        <w:rPr>
          <w:lang w:val="fr-FR"/>
        </w:rPr>
      </w:pPr>
      <w:r>
        <w:tab/>
      </w:r>
      <w:r w:rsidR="001F3C13" w:rsidRPr="006254F8">
        <w:rPr>
          <w:lang w:val="fr-FR"/>
        </w:rPr>
        <w:t>&lt;/xs:restriction&gt;</w:t>
      </w:r>
    </w:p>
    <w:p w14:paraId="6EDC17FC" w14:textId="77777777" w:rsidR="001F3C13" w:rsidRPr="006254F8" w:rsidRDefault="00A757D6" w:rsidP="001F3C13">
      <w:pPr>
        <w:pStyle w:val="PL"/>
        <w:rPr>
          <w:lang w:val="fr-FR"/>
        </w:rPr>
      </w:pPr>
      <w:r>
        <w:rPr>
          <w:lang w:val="fr-FR"/>
        </w:rPr>
        <w:tab/>
      </w:r>
      <w:r w:rsidR="001F3C13" w:rsidRPr="006254F8">
        <w:rPr>
          <w:lang w:val="fr-FR"/>
        </w:rPr>
        <w:t>&lt;/xs:simpleType&gt;</w:t>
      </w:r>
    </w:p>
    <w:p w14:paraId="0C911FA7" w14:textId="77777777" w:rsidR="001F3C13" w:rsidRPr="006254F8" w:rsidRDefault="0021224B" w:rsidP="001F3C13">
      <w:pPr>
        <w:pStyle w:val="PL"/>
        <w:rPr>
          <w:lang w:val="fr-FR"/>
        </w:rPr>
      </w:pPr>
      <w:r>
        <w:rPr>
          <w:lang w:val="fr-FR"/>
        </w:rPr>
        <w:tab/>
      </w:r>
      <w:r w:rsidR="001F3C13" w:rsidRPr="006254F8">
        <w:rPr>
          <w:lang w:val="fr-FR"/>
        </w:rPr>
        <w:t>&lt;/xs:attribute&gt;</w:t>
      </w:r>
    </w:p>
    <w:p w14:paraId="3677FBF2" w14:textId="77777777" w:rsidR="001F3C13" w:rsidRDefault="0021224B" w:rsidP="001F3C13">
      <w:pPr>
        <w:pStyle w:val="PL"/>
      </w:pPr>
      <w:r>
        <w:rPr>
          <w:lang w:val="fr-FR"/>
        </w:rPr>
        <w:tab/>
      </w:r>
      <w:r w:rsidR="001F3C13">
        <w:t>&lt;xs:anyAttribute namespace="##any" processContents="lax"/&gt;</w:t>
      </w:r>
    </w:p>
    <w:p w14:paraId="3409482F" w14:textId="77777777" w:rsidR="001F3C13" w:rsidRDefault="001F3C13" w:rsidP="001F3C13">
      <w:pPr>
        <w:pStyle w:val="PL"/>
      </w:pPr>
      <w:r>
        <w:tab/>
        <w:t>&lt;/xs:complexType&gt;</w:t>
      </w:r>
    </w:p>
    <w:p w14:paraId="632301AC" w14:textId="77777777" w:rsidR="001F3C13" w:rsidRDefault="001F3C13" w:rsidP="001F3C13">
      <w:pPr>
        <w:pStyle w:val="PL"/>
      </w:pPr>
      <w:r>
        <w:tab/>
        <w:t>&lt;xs:complexType name="tRequestType"&gt;</w:t>
      </w:r>
    </w:p>
    <w:p w14:paraId="51041214" w14:textId="77777777" w:rsidR="001F3C13" w:rsidRDefault="0021224B" w:rsidP="001F3C13">
      <w:pPr>
        <w:pStyle w:val="PL"/>
      </w:pPr>
      <w:r>
        <w:tab/>
      </w:r>
      <w:r w:rsidR="001F3C13">
        <w:t>&lt;xs:complexContent&gt;</w:t>
      </w:r>
    </w:p>
    <w:p w14:paraId="24366701" w14:textId="77777777" w:rsidR="001F3C13" w:rsidRDefault="00A757D6" w:rsidP="001F3C13">
      <w:pPr>
        <w:pStyle w:val="PL"/>
      </w:pPr>
      <w:r>
        <w:tab/>
      </w:r>
      <w:r w:rsidR="001F3C13">
        <w:t>&lt;xs:extension base="mcvideoloc:tEmptyType"&gt;</w:t>
      </w:r>
    </w:p>
    <w:p w14:paraId="561A4DC1" w14:textId="77777777" w:rsidR="001F3C13" w:rsidRDefault="00A757D6" w:rsidP="001F3C13">
      <w:pPr>
        <w:pStyle w:val="PL"/>
      </w:pPr>
      <w:r>
        <w:tab/>
      </w:r>
      <w:r w:rsidR="001F3C13">
        <w:t>&lt;xs:attribute name="RequestId" type="xs:string" use="required"/&gt;</w:t>
      </w:r>
    </w:p>
    <w:p w14:paraId="4A25CE63" w14:textId="77777777" w:rsidR="001F3C13" w:rsidRPr="006254F8" w:rsidRDefault="00A757D6" w:rsidP="001F3C13">
      <w:pPr>
        <w:pStyle w:val="PL"/>
        <w:rPr>
          <w:lang w:val="fr-FR"/>
        </w:rPr>
      </w:pPr>
      <w:r>
        <w:tab/>
      </w:r>
      <w:r w:rsidR="001F3C13" w:rsidRPr="006254F8">
        <w:rPr>
          <w:lang w:val="fr-FR"/>
        </w:rPr>
        <w:t>&lt;/xs:extension&gt;</w:t>
      </w:r>
    </w:p>
    <w:p w14:paraId="276B8DAC" w14:textId="77777777" w:rsidR="001F3C13" w:rsidRPr="006254F8" w:rsidRDefault="0021224B" w:rsidP="001F3C13">
      <w:pPr>
        <w:pStyle w:val="PL"/>
        <w:rPr>
          <w:lang w:val="fr-FR"/>
        </w:rPr>
      </w:pPr>
      <w:r>
        <w:rPr>
          <w:lang w:val="fr-FR"/>
        </w:rPr>
        <w:tab/>
      </w:r>
      <w:r w:rsidR="001F3C13" w:rsidRPr="006254F8">
        <w:rPr>
          <w:lang w:val="fr-FR"/>
        </w:rPr>
        <w:t>&lt;/xs:complexContent&gt;</w:t>
      </w:r>
    </w:p>
    <w:p w14:paraId="6426D3ED" w14:textId="77777777" w:rsidR="001F3C13" w:rsidRPr="006254F8" w:rsidRDefault="001F3C13" w:rsidP="001F3C13">
      <w:pPr>
        <w:pStyle w:val="PL"/>
        <w:rPr>
          <w:lang w:val="fr-FR"/>
        </w:rPr>
      </w:pPr>
      <w:r w:rsidRPr="006254F8">
        <w:rPr>
          <w:lang w:val="fr-FR"/>
        </w:rPr>
        <w:tab/>
        <w:t>&lt;/xs:complexType&gt;</w:t>
      </w:r>
    </w:p>
    <w:p w14:paraId="409D2023" w14:textId="77777777" w:rsidR="001F3C13" w:rsidRDefault="001F3C13" w:rsidP="001F3C13">
      <w:pPr>
        <w:pStyle w:val="PL"/>
      </w:pPr>
      <w:r w:rsidRPr="006254F8">
        <w:rPr>
          <w:lang w:val="fr-FR"/>
        </w:rPr>
        <w:tab/>
      </w:r>
      <w:r>
        <w:t>&lt;xs:complexType name="tReportType"&gt;</w:t>
      </w:r>
    </w:p>
    <w:p w14:paraId="66E6ADE9" w14:textId="77777777" w:rsidR="001F3C13" w:rsidRDefault="0021224B" w:rsidP="001F3C13">
      <w:pPr>
        <w:pStyle w:val="PL"/>
      </w:pPr>
      <w:r>
        <w:tab/>
      </w:r>
      <w:r w:rsidR="001F3C13">
        <w:t>&lt;xs:sequence&gt;</w:t>
      </w:r>
    </w:p>
    <w:p w14:paraId="3AAAC39F" w14:textId="77777777" w:rsidR="001F3C13" w:rsidRDefault="00A757D6" w:rsidP="001F3C13">
      <w:pPr>
        <w:pStyle w:val="PL"/>
      </w:pPr>
      <w:r>
        <w:tab/>
      </w:r>
      <w:r w:rsidR="001F3C13">
        <w:t>&lt;xs:element name="TriggerId" type="xs:string" minOccurs="0" maxOccurs="unbounded"/&gt;</w:t>
      </w:r>
    </w:p>
    <w:p w14:paraId="441F8DE4" w14:textId="77777777" w:rsidR="001F3C13" w:rsidRDefault="00A757D6" w:rsidP="001F3C13">
      <w:pPr>
        <w:pStyle w:val="PL"/>
      </w:pPr>
      <w:r>
        <w:tab/>
      </w:r>
      <w:r w:rsidR="001F3C13">
        <w:t>&lt;xs:element name="CurrentLocation" type="mcvideoloc:tCurrentLocationType"/&gt;</w:t>
      </w:r>
    </w:p>
    <w:p w14:paraId="09934996" w14:textId="77777777" w:rsidR="001F3C13" w:rsidRDefault="00A757D6" w:rsidP="001F3C13">
      <w:pPr>
        <w:pStyle w:val="PL"/>
      </w:pPr>
      <w:r>
        <w:tab/>
      </w:r>
      <w:r w:rsidR="001F3C13">
        <w:t>&lt;xs:any namespace="##other" processContents="lax" minOccurs="0" maxOccurs="unbounded"/&gt;</w:t>
      </w:r>
    </w:p>
    <w:p w14:paraId="727AA63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647FBC0" w14:textId="77777777" w:rsidR="001F3C13" w:rsidRDefault="0021224B" w:rsidP="001F3C13">
      <w:pPr>
        <w:pStyle w:val="PL"/>
      </w:pPr>
      <w:r>
        <w:lastRenderedPageBreak/>
        <w:tab/>
      </w:r>
      <w:r w:rsidR="001F3C13">
        <w:t>&lt;/xs:sequence&gt;</w:t>
      </w:r>
    </w:p>
    <w:p w14:paraId="7291D82D" w14:textId="77777777" w:rsidR="001F3C13" w:rsidRDefault="0021224B" w:rsidP="001F3C13">
      <w:pPr>
        <w:pStyle w:val="PL"/>
      </w:pPr>
      <w:r>
        <w:tab/>
      </w:r>
      <w:r w:rsidR="001F3C13">
        <w:t>&lt;xs:attribute name="ReportID" type="xs:string" use="optional"/&gt;</w:t>
      </w:r>
    </w:p>
    <w:p w14:paraId="601F37F9" w14:textId="77777777" w:rsidR="001F3C13" w:rsidRDefault="0021224B" w:rsidP="001F3C13">
      <w:pPr>
        <w:pStyle w:val="PL"/>
      </w:pPr>
      <w:r>
        <w:tab/>
      </w:r>
      <w:r w:rsidR="001F3C13">
        <w:t>&lt;xs:attribute name="ReportType" use="required"&gt;</w:t>
      </w:r>
    </w:p>
    <w:p w14:paraId="28B32E97" w14:textId="77777777" w:rsidR="001F3C13" w:rsidRDefault="00A757D6" w:rsidP="001F3C13">
      <w:pPr>
        <w:pStyle w:val="PL"/>
      </w:pPr>
      <w:r>
        <w:tab/>
      </w:r>
      <w:r w:rsidR="001F3C13">
        <w:t>&lt;xs:simpleType&gt;</w:t>
      </w:r>
    </w:p>
    <w:p w14:paraId="7D0F163E" w14:textId="77777777" w:rsidR="001F3C13" w:rsidRDefault="00A757D6" w:rsidP="001F3C13">
      <w:pPr>
        <w:pStyle w:val="PL"/>
      </w:pPr>
      <w:r>
        <w:tab/>
      </w:r>
      <w:r w:rsidR="001F3C13">
        <w:t>&lt;xs:restriction base="xs:string"&gt;</w:t>
      </w:r>
    </w:p>
    <w:p w14:paraId="46D53BFD" w14:textId="77777777" w:rsidR="001F3C13" w:rsidRDefault="00A757D6" w:rsidP="001F3C13">
      <w:pPr>
        <w:pStyle w:val="PL"/>
      </w:pPr>
      <w:r>
        <w:tab/>
      </w:r>
      <w:r w:rsidR="001F3C13">
        <w:tab/>
        <w:t>&lt;xs:enumeration value="Emergency"/&gt;</w:t>
      </w:r>
    </w:p>
    <w:p w14:paraId="7D6B2F4D" w14:textId="77777777" w:rsidR="001F3C13" w:rsidRDefault="00A757D6" w:rsidP="001F3C13">
      <w:pPr>
        <w:pStyle w:val="PL"/>
      </w:pPr>
      <w:r>
        <w:tab/>
      </w:r>
      <w:r w:rsidR="001F3C13">
        <w:tab/>
        <w:t>&lt;xs:enumeration value="NonEmergency"/&gt;</w:t>
      </w:r>
    </w:p>
    <w:p w14:paraId="14028760" w14:textId="77777777" w:rsidR="001F3C13" w:rsidRDefault="00A757D6" w:rsidP="001F3C13">
      <w:pPr>
        <w:pStyle w:val="PL"/>
      </w:pPr>
      <w:r>
        <w:tab/>
      </w:r>
      <w:r w:rsidR="001F3C13">
        <w:t>&lt;/xs:restriction&gt;</w:t>
      </w:r>
    </w:p>
    <w:p w14:paraId="40101EA7" w14:textId="77777777" w:rsidR="001F3C13" w:rsidRDefault="00A757D6" w:rsidP="001F3C13">
      <w:pPr>
        <w:pStyle w:val="PL"/>
      </w:pPr>
      <w:r>
        <w:tab/>
      </w:r>
      <w:r w:rsidR="001F3C13">
        <w:t>&lt;/xs:simpleType&gt;</w:t>
      </w:r>
    </w:p>
    <w:p w14:paraId="4574D006" w14:textId="77777777" w:rsidR="001F3C13" w:rsidRDefault="0021224B" w:rsidP="001F3C13">
      <w:pPr>
        <w:pStyle w:val="PL"/>
      </w:pPr>
      <w:r>
        <w:tab/>
      </w:r>
      <w:r w:rsidR="001F3C13">
        <w:t>&lt;/xs:attribute&gt;</w:t>
      </w:r>
    </w:p>
    <w:p w14:paraId="2D5D4A7A" w14:textId="77777777" w:rsidR="001F3C13" w:rsidRDefault="0021224B" w:rsidP="001F3C13">
      <w:pPr>
        <w:pStyle w:val="PL"/>
      </w:pPr>
      <w:r>
        <w:tab/>
      </w:r>
      <w:r w:rsidR="001F3C13">
        <w:t>&lt;xs:anyAttribute namespace="##any" processContents="lax"/&gt;</w:t>
      </w:r>
    </w:p>
    <w:p w14:paraId="6EFEEB0E" w14:textId="77777777" w:rsidR="001F3C13" w:rsidRDefault="001F3C13" w:rsidP="001F3C13">
      <w:pPr>
        <w:pStyle w:val="PL"/>
      </w:pPr>
      <w:r>
        <w:tab/>
        <w:t>&lt;/xs:complexType&gt;</w:t>
      </w:r>
    </w:p>
    <w:p w14:paraId="448C75E4" w14:textId="77777777" w:rsidR="001F3C13" w:rsidRDefault="001F3C13" w:rsidP="001F3C13">
      <w:pPr>
        <w:pStyle w:val="PL"/>
      </w:pPr>
      <w:r>
        <w:tab/>
        <w:t>&lt;xs:complexType name="TriggeringCriteriaType"&gt;</w:t>
      </w:r>
    </w:p>
    <w:p w14:paraId="5B9384C4" w14:textId="77777777" w:rsidR="001F3C13" w:rsidRDefault="0021224B" w:rsidP="001F3C13">
      <w:pPr>
        <w:pStyle w:val="PL"/>
      </w:pPr>
      <w:r>
        <w:tab/>
      </w:r>
      <w:r w:rsidR="001F3C13">
        <w:t>&lt;xs:sequence&gt;</w:t>
      </w:r>
    </w:p>
    <w:p w14:paraId="45594458" w14:textId="77777777" w:rsidR="001F3C13" w:rsidRDefault="00A757D6" w:rsidP="001F3C13">
      <w:pPr>
        <w:pStyle w:val="PL"/>
      </w:pPr>
      <w:r>
        <w:tab/>
      </w:r>
      <w:r w:rsidR="001F3C13">
        <w:t>&lt;xs:element name="CellChange" type="mcvideoloc:tCellChange" minOccurs="0"/&gt;</w:t>
      </w:r>
    </w:p>
    <w:p w14:paraId="0C9FC873" w14:textId="77777777" w:rsidR="001F3C13" w:rsidRDefault="00A757D6" w:rsidP="001F3C13">
      <w:pPr>
        <w:pStyle w:val="PL"/>
      </w:pPr>
      <w:r>
        <w:tab/>
      </w:r>
      <w:r w:rsidR="001F3C13">
        <w:t>&lt;xs:element name="TrackingAreaChange" type="mcvideoloc:tTrackingAreaChangeType" minOccurs="0"/&gt;</w:t>
      </w:r>
    </w:p>
    <w:p w14:paraId="68D9AD81" w14:textId="77777777" w:rsidR="001F3C13" w:rsidRDefault="00A757D6" w:rsidP="001F3C13">
      <w:pPr>
        <w:pStyle w:val="PL"/>
      </w:pPr>
      <w:r>
        <w:tab/>
      </w:r>
      <w:r w:rsidR="001F3C13">
        <w:t>&lt;xs:element name="PlmnChange" type="mcvideoloc:tPlmnChangeType" minOccurs="0"/&gt;</w:t>
      </w:r>
    </w:p>
    <w:p w14:paraId="01E223E1" w14:textId="77777777" w:rsidR="001F3C13" w:rsidRDefault="00A757D6" w:rsidP="001F3C13">
      <w:pPr>
        <w:pStyle w:val="PL"/>
      </w:pPr>
      <w:r>
        <w:tab/>
      </w:r>
      <w:r w:rsidR="001F3C13">
        <w:t>&lt;xs:element name="MbmsSaChange" type="mcvideoloc:tMbmsSaChangeType" minOccurs="0"/&gt;</w:t>
      </w:r>
    </w:p>
    <w:p w14:paraId="5B87256F" w14:textId="77777777" w:rsidR="001F3C13" w:rsidRDefault="00A757D6" w:rsidP="001F3C13">
      <w:pPr>
        <w:pStyle w:val="PL"/>
      </w:pPr>
      <w:r>
        <w:tab/>
      </w:r>
      <w:r w:rsidR="001F3C13">
        <w:t>&lt;xs:element name="MbsfnAreaChange" type="mcvideoloc:tMbsfnAreaChangeType" minOccurs="0"/&gt;</w:t>
      </w:r>
    </w:p>
    <w:p w14:paraId="6AB40417" w14:textId="77777777" w:rsidR="001F3C13" w:rsidRDefault="00A757D6" w:rsidP="001F3C13">
      <w:pPr>
        <w:pStyle w:val="PL"/>
      </w:pPr>
      <w:r>
        <w:tab/>
      </w:r>
      <w:r w:rsidR="001F3C13">
        <w:t>&lt;xs:element name="PeriodicReport" type="mcvideoloc:tIntegerAttributeType" minOccurs="0"/&gt;</w:t>
      </w:r>
    </w:p>
    <w:p w14:paraId="170DE55D" w14:textId="77777777" w:rsidR="001F3C13" w:rsidRDefault="00A757D6" w:rsidP="001F3C13">
      <w:pPr>
        <w:pStyle w:val="PL"/>
      </w:pPr>
      <w:r>
        <w:tab/>
      </w:r>
      <w:r w:rsidR="001F3C13">
        <w:t>&lt;xs:element name="TravelledDistance" type="mcvideoloc:tIntegerAttributeType" minOccurs="0"/&gt;</w:t>
      </w:r>
    </w:p>
    <w:p w14:paraId="0B24CFB2" w14:textId="77777777" w:rsidR="001F3C13" w:rsidRDefault="00A757D6" w:rsidP="001F3C13">
      <w:pPr>
        <w:pStyle w:val="PL"/>
      </w:pPr>
      <w:r>
        <w:tab/>
      </w:r>
      <w:r w:rsidR="001F3C13">
        <w:t>&lt;xs:element name="McvideoSignallingEvent" type="mcvideoloc:tSignallingEventType" minOccurs="0"/&gt;</w:t>
      </w:r>
    </w:p>
    <w:p w14:paraId="1E4087E7" w14:textId="77777777" w:rsidR="001F3C13" w:rsidRDefault="00A757D6" w:rsidP="001F3C13">
      <w:pPr>
        <w:pStyle w:val="PL"/>
      </w:pPr>
      <w:r>
        <w:tab/>
      </w:r>
      <w:r w:rsidR="001F3C13">
        <w:t>&lt;xs:element name="GeographicalAreaChange" type="mcvideoloc:tGeographicalAreaChange"/&gt;</w:t>
      </w:r>
    </w:p>
    <w:p w14:paraId="2CAA7126" w14:textId="77777777" w:rsidR="001F3C13" w:rsidRDefault="00A757D6" w:rsidP="001F3C13">
      <w:pPr>
        <w:pStyle w:val="PL"/>
      </w:pPr>
      <w:r>
        <w:tab/>
      </w:r>
      <w:r w:rsidR="001F3C13">
        <w:t>&lt;xs:any namespace="##other" processContents="lax" minOccurs="0" maxOccurs="unbounded"/&gt;</w:t>
      </w:r>
    </w:p>
    <w:p w14:paraId="21C39C8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8593CE3" w14:textId="77777777" w:rsidR="001F3C13" w:rsidRDefault="0021224B" w:rsidP="001F3C13">
      <w:pPr>
        <w:pStyle w:val="PL"/>
      </w:pPr>
      <w:r>
        <w:tab/>
      </w:r>
      <w:r w:rsidR="001F3C13">
        <w:t>&lt;/xs:sequence&gt;</w:t>
      </w:r>
    </w:p>
    <w:p w14:paraId="4281B9BD" w14:textId="77777777" w:rsidR="001F3C13" w:rsidRDefault="0021224B" w:rsidP="001F3C13">
      <w:pPr>
        <w:pStyle w:val="PL"/>
      </w:pPr>
      <w:r>
        <w:tab/>
      </w:r>
      <w:r w:rsidR="001F3C13">
        <w:t>&lt;xs:anyAttribute namespace="##any" processContents="lax"/&gt;</w:t>
      </w:r>
    </w:p>
    <w:p w14:paraId="05BF695F" w14:textId="77777777" w:rsidR="001F3C13" w:rsidRDefault="001F3C13" w:rsidP="001F3C13">
      <w:pPr>
        <w:pStyle w:val="PL"/>
      </w:pPr>
      <w:r>
        <w:tab/>
        <w:t>&lt;/xs:complexType&gt;</w:t>
      </w:r>
    </w:p>
    <w:p w14:paraId="1B3A0F98" w14:textId="77777777" w:rsidR="001F3C13" w:rsidRDefault="001F3C13" w:rsidP="001F3C13">
      <w:pPr>
        <w:pStyle w:val="PL"/>
      </w:pPr>
      <w:r>
        <w:tab/>
        <w:t>&lt;xs:complexType name="tCellChange"&gt;</w:t>
      </w:r>
    </w:p>
    <w:p w14:paraId="1D7508E5" w14:textId="77777777" w:rsidR="001F3C13" w:rsidRDefault="0021224B" w:rsidP="001F3C13">
      <w:pPr>
        <w:pStyle w:val="PL"/>
      </w:pPr>
      <w:r>
        <w:tab/>
      </w:r>
      <w:r w:rsidR="001F3C13">
        <w:t>&lt;xs:sequence&gt;</w:t>
      </w:r>
    </w:p>
    <w:p w14:paraId="2DE30864" w14:textId="77777777" w:rsidR="001F3C13" w:rsidRDefault="00A757D6" w:rsidP="001F3C13">
      <w:pPr>
        <w:pStyle w:val="PL"/>
      </w:pPr>
      <w:r>
        <w:tab/>
      </w:r>
      <w:r w:rsidR="001F3C13">
        <w:t>&lt;xs:element name="AnyCellChange" type="mcvideoloc:tEmptyTypeAttribute" minOccurs="0"/&gt;</w:t>
      </w:r>
    </w:p>
    <w:p w14:paraId="79C5BDF0" w14:textId="77777777" w:rsidR="001F3C13" w:rsidRDefault="00A757D6" w:rsidP="001F3C13">
      <w:pPr>
        <w:pStyle w:val="PL"/>
      </w:pPr>
      <w:r>
        <w:tab/>
      </w:r>
      <w:r w:rsidR="001F3C13">
        <w:t>&lt;xs:element name="EnterSpecificCell" type="mcvideoloc:tSpecificCellType" minOccurs="0" maxOccurs="unbounded"/&gt;</w:t>
      </w:r>
    </w:p>
    <w:p w14:paraId="3214A9AF" w14:textId="77777777" w:rsidR="001F3C13" w:rsidRDefault="00A757D6" w:rsidP="001F3C13">
      <w:pPr>
        <w:pStyle w:val="PL"/>
      </w:pPr>
      <w:r>
        <w:tab/>
      </w:r>
      <w:r w:rsidR="001F3C13">
        <w:t>&lt;xs:element name="ExitSpecificCell" type="mcvideoloc:tSpecificCellType" minOccurs="0" maxOccurs="unbounded"/&gt;</w:t>
      </w:r>
    </w:p>
    <w:p w14:paraId="5DBE5E09" w14:textId="77777777" w:rsidR="001F3C13" w:rsidRDefault="00A757D6" w:rsidP="001F3C13">
      <w:pPr>
        <w:pStyle w:val="PL"/>
      </w:pPr>
      <w:r>
        <w:tab/>
      </w:r>
      <w:r w:rsidR="001F3C13">
        <w:t>&lt;xs:any namespace="##other" processContents="lax" minOccurs="0" maxOccurs="unbounded"/&gt;</w:t>
      </w:r>
    </w:p>
    <w:p w14:paraId="6B2A79B3"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578BC096" w14:textId="77777777" w:rsidR="001F3C13" w:rsidRDefault="0021224B" w:rsidP="001F3C13">
      <w:pPr>
        <w:pStyle w:val="PL"/>
      </w:pPr>
      <w:r>
        <w:tab/>
      </w:r>
      <w:r w:rsidR="001F3C13">
        <w:t>&lt;/xs:sequence&gt;</w:t>
      </w:r>
    </w:p>
    <w:p w14:paraId="27681E60" w14:textId="77777777" w:rsidR="001F3C13" w:rsidRDefault="0021224B" w:rsidP="001F3C13">
      <w:pPr>
        <w:pStyle w:val="PL"/>
      </w:pPr>
      <w:r>
        <w:tab/>
      </w:r>
      <w:r w:rsidR="001F3C13">
        <w:t>&lt;xs:anyAttribute namespace="##any" processContents="lax"/&gt;</w:t>
      </w:r>
    </w:p>
    <w:p w14:paraId="60620138" w14:textId="77777777" w:rsidR="001F3C13" w:rsidRDefault="001F3C13" w:rsidP="001F3C13">
      <w:pPr>
        <w:pStyle w:val="PL"/>
      </w:pPr>
      <w:r>
        <w:tab/>
        <w:t>&lt;/xs:complexType&gt;</w:t>
      </w:r>
    </w:p>
    <w:p w14:paraId="2AD5B1F6" w14:textId="77777777" w:rsidR="001F3C13" w:rsidRDefault="001F3C13" w:rsidP="001F3C13">
      <w:pPr>
        <w:pStyle w:val="PL"/>
      </w:pPr>
      <w:r>
        <w:tab/>
        <w:t>&lt;xs:complexType name="tEmptyType"/&gt;</w:t>
      </w:r>
    </w:p>
    <w:p w14:paraId="6319046E" w14:textId="77777777" w:rsidR="001F3C13" w:rsidRDefault="001F3C13" w:rsidP="001F3C13">
      <w:pPr>
        <w:pStyle w:val="PL"/>
      </w:pPr>
      <w:r>
        <w:tab/>
        <w:t>&lt;xs:simpleType name="tEcgi"&gt;</w:t>
      </w:r>
    </w:p>
    <w:p w14:paraId="51CBD689" w14:textId="77777777" w:rsidR="001F3C13" w:rsidRDefault="0021224B" w:rsidP="001F3C13">
      <w:pPr>
        <w:pStyle w:val="PL"/>
      </w:pPr>
      <w:r>
        <w:tab/>
      </w:r>
      <w:r w:rsidR="001F3C13">
        <w:t>&lt;xs:restriction base="xs:string"&gt;</w:t>
      </w:r>
    </w:p>
    <w:p w14:paraId="13F2392A" w14:textId="77777777" w:rsidR="001F3C13" w:rsidRDefault="00A757D6" w:rsidP="001F3C13">
      <w:pPr>
        <w:pStyle w:val="PL"/>
      </w:pPr>
      <w:r>
        <w:tab/>
      </w:r>
      <w:r w:rsidR="001F3C13">
        <w:t>&lt;xs:pattern value="\d{3}\d{3}[0-1]{28}"/&gt;</w:t>
      </w:r>
    </w:p>
    <w:p w14:paraId="4E87A93E" w14:textId="77777777" w:rsidR="001F3C13" w:rsidRDefault="0021224B" w:rsidP="001F3C13">
      <w:pPr>
        <w:pStyle w:val="PL"/>
      </w:pPr>
      <w:r>
        <w:tab/>
      </w:r>
      <w:r w:rsidR="001F3C13">
        <w:t>&lt;/xs:restriction&gt;</w:t>
      </w:r>
    </w:p>
    <w:p w14:paraId="45749713" w14:textId="77777777" w:rsidR="001F3C13" w:rsidRDefault="001F3C13" w:rsidP="001F3C13">
      <w:pPr>
        <w:pStyle w:val="PL"/>
      </w:pPr>
      <w:r>
        <w:tab/>
        <w:t>&lt;/xs:simpleType&gt;</w:t>
      </w:r>
    </w:p>
    <w:p w14:paraId="24D48ECB" w14:textId="77777777" w:rsidR="001F3C13" w:rsidRDefault="001F3C13" w:rsidP="001F3C13">
      <w:pPr>
        <w:pStyle w:val="PL"/>
      </w:pPr>
      <w:r>
        <w:tab/>
        <w:t>&lt;xs:complexType name="tSpecificCellType"&gt;</w:t>
      </w:r>
    </w:p>
    <w:p w14:paraId="0976C1E3" w14:textId="77777777" w:rsidR="001F3C13" w:rsidRDefault="0021224B" w:rsidP="001F3C13">
      <w:pPr>
        <w:pStyle w:val="PL"/>
      </w:pPr>
      <w:r>
        <w:tab/>
      </w:r>
      <w:r w:rsidR="001F3C13">
        <w:t>&lt;xs:simpleContent&gt;</w:t>
      </w:r>
    </w:p>
    <w:p w14:paraId="2BF8E786" w14:textId="77777777" w:rsidR="001F3C13" w:rsidRDefault="00A757D6" w:rsidP="001F3C13">
      <w:pPr>
        <w:pStyle w:val="PL"/>
      </w:pPr>
      <w:r>
        <w:tab/>
      </w:r>
      <w:r w:rsidR="001F3C13">
        <w:t>&lt;xs:extension base="mcvideoloc:tEcgi"&gt;</w:t>
      </w:r>
    </w:p>
    <w:p w14:paraId="06D6D327" w14:textId="77777777" w:rsidR="001F3C13" w:rsidRDefault="00A757D6" w:rsidP="001F3C13">
      <w:pPr>
        <w:pStyle w:val="PL"/>
      </w:pPr>
      <w:r>
        <w:tab/>
      </w:r>
      <w:r w:rsidR="001F3C13">
        <w:t>&lt;xs:attribute name="TriggerId" type="xs:string" use="required"/&gt;</w:t>
      </w:r>
    </w:p>
    <w:p w14:paraId="7A6F3FFA" w14:textId="77777777" w:rsidR="001F3C13" w:rsidRPr="006254F8" w:rsidRDefault="00A757D6" w:rsidP="001F3C13">
      <w:pPr>
        <w:pStyle w:val="PL"/>
        <w:rPr>
          <w:lang w:val="fr-FR"/>
        </w:rPr>
      </w:pPr>
      <w:r>
        <w:tab/>
      </w:r>
      <w:r w:rsidR="001F3C13" w:rsidRPr="006254F8">
        <w:rPr>
          <w:lang w:val="fr-FR"/>
        </w:rPr>
        <w:t>&lt;/xs:extension&gt;</w:t>
      </w:r>
    </w:p>
    <w:p w14:paraId="18F65E99" w14:textId="77777777" w:rsidR="001F3C13" w:rsidRPr="006254F8" w:rsidRDefault="0021224B" w:rsidP="001F3C13">
      <w:pPr>
        <w:pStyle w:val="PL"/>
        <w:rPr>
          <w:lang w:val="fr-FR"/>
        </w:rPr>
      </w:pPr>
      <w:r>
        <w:rPr>
          <w:lang w:val="fr-FR"/>
        </w:rPr>
        <w:tab/>
      </w:r>
      <w:r w:rsidR="001F3C13" w:rsidRPr="006254F8">
        <w:rPr>
          <w:lang w:val="fr-FR"/>
        </w:rPr>
        <w:t>&lt;/xs:simpleContent&gt;</w:t>
      </w:r>
    </w:p>
    <w:p w14:paraId="3E97C1F7" w14:textId="77777777" w:rsidR="001F3C13" w:rsidRPr="006254F8" w:rsidRDefault="001F3C13" w:rsidP="001F3C13">
      <w:pPr>
        <w:pStyle w:val="PL"/>
        <w:rPr>
          <w:lang w:val="fr-FR"/>
        </w:rPr>
      </w:pPr>
      <w:r w:rsidRPr="006254F8">
        <w:rPr>
          <w:lang w:val="fr-FR"/>
        </w:rPr>
        <w:tab/>
        <w:t>&lt;/xs:complexType&gt;</w:t>
      </w:r>
    </w:p>
    <w:p w14:paraId="5EF8E4EA" w14:textId="77777777" w:rsidR="001F3C13" w:rsidRDefault="001F3C13" w:rsidP="001F3C13">
      <w:pPr>
        <w:pStyle w:val="PL"/>
      </w:pPr>
      <w:r w:rsidRPr="006254F8">
        <w:rPr>
          <w:lang w:val="fr-FR"/>
        </w:rPr>
        <w:tab/>
      </w:r>
      <w:r>
        <w:t>&lt;xs:complexType name="tEmptyTypeAttribute"&gt;</w:t>
      </w:r>
    </w:p>
    <w:p w14:paraId="0D72CA17" w14:textId="77777777" w:rsidR="001F3C13" w:rsidRDefault="0021224B" w:rsidP="001F3C13">
      <w:pPr>
        <w:pStyle w:val="PL"/>
      </w:pPr>
      <w:r>
        <w:tab/>
      </w:r>
      <w:r w:rsidR="001F3C13">
        <w:t>&lt;xs:complexContent&gt;</w:t>
      </w:r>
    </w:p>
    <w:p w14:paraId="07BF891C" w14:textId="77777777" w:rsidR="001F3C13" w:rsidRDefault="00A757D6" w:rsidP="001F3C13">
      <w:pPr>
        <w:pStyle w:val="PL"/>
      </w:pPr>
      <w:r>
        <w:tab/>
      </w:r>
      <w:r w:rsidR="001F3C13">
        <w:t>&lt;xs:extension base="mcvideoloc:tEmptyType"&gt;</w:t>
      </w:r>
    </w:p>
    <w:p w14:paraId="59FBA5DA" w14:textId="77777777" w:rsidR="001F3C13" w:rsidRDefault="00A757D6" w:rsidP="001F3C13">
      <w:pPr>
        <w:pStyle w:val="PL"/>
      </w:pPr>
      <w:r>
        <w:tab/>
      </w:r>
      <w:r w:rsidR="001F3C13">
        <w:t>&lt;xs:attribute name="TriggerId" type="xs:string" use="required"/&gt;</w:t>
      </w:r>
    </w:p>
    <w:p w14:paraId="26167C41" w14:textId="77777777" w:rsidR="001F3C13" w:rsidRPr="006254F8" w:rsidRDefault="00A757D6" w:rsidP="001F3C13">
      <w:pPr>
        <w:pStyle w:val="PL"/>
        <w:rPr>
          <w:lang w:val="fr-FR"/>
        </w:rPr>
      </w:pPr>
      <w:r>
        <w:tab/>
      </w:r>
      <w:r w:rsidR="001F3C13" w:rsidRPr="006254F8">
        <w:rPr>
          <w:lang w:val="fr-FR"/>
        </w:rPr>
        <w:t>&lt;/xs:extension&gt;</w:t>
      </w:r>
    </w:p>
    <w:p w14:paraId="47A99E35" w14:textId="77777777" w:rsidR="001F3C13" w:rsidRPr="006254F8" w:rsidRDefault="0021224B" w:rsidP="001F3C13">
      <w:pPr>
        <w:pStyle w:val="PL"/>
        <w:rPr>
          <w:lang w:val="fr-FR"/>
        </w:rPr>
      </w:pPr>
      <w:r>
        <w:rPr>
          <w:lang w:val="fr-FR"/>
        </w:rPr>
        <w:tab/>
      </w:r>
      <w:r w:rsidR="001F3C13" w:rsidRPr="006254F8">
        <w:rPr>
          <w:lang w:val="fr-FR"/>
        </w:rPr>
        <w:t>&lt;/xs:complexContent&gt;</w:t>
      </w:r>
    </w:p>
    <w:p w14:paraId="512733DD" w14:textId="77777777" w:rsidR="001F3C13" w:rsidRPr="006254F8" w:rsidRDefault="001F3C13" w:rsidP="001F3C13">
      <w:pPr>
        <w:pStyle w:val="PL"/>
        <w:rPr>
          <w:lang w:val="fr-FR"/>
        </w:rPr>
      </w:pPr>
      <w:r w:rsidRPr="006254F8">
        <w:rPr>
          <w:lang w:val="fr-FR"/>
        </w:rPr>
        <w:tab/>
        <w:t>&lt;/xs:complexType&gt;</w:t>
      </w:r>
    </w:p>
    <w:p w14:paraId="67FD929A" w14:textId="77777777" w:rsidR="001F3C13" w:rsidRDefault="001F3C13" w:rsidP="001F3C13">
      <w:pPr>
        <w:pStyle w:val="PL"/>
      </w:pPr>
      <w:r w:rsidRPr="006254F8">
        <w:rPr>
          <w:lang w:val="fr-FR"/>
        </w:rPr>
        <w:tab/>
      </w:r>
      <w:r>
        <w:t>&lt;xs:complexType name="tTrackingAreaChangeType"&gt;</w:t>
      </w:r>
    </w:p>
    <w:p w14:paraId="05EE1EAD" w14:textId="77777777" w:rsidR="001F3C13" w:rsidRDefault="0021224B" w:rsidP="001F3C13">
      <w:pPr>
        <w:pStyle w:val="PL"/>
      </w:pPr>
      <w:r>
        <w:tab/>
      </w:r>
      <w:r w:rsidR="001F3C13">
        <w:t>&lt;xs:sequence&gt;</w:t>
      </w:r>
    </w:p>
    <w:p w14:paraId="1B1B8893" w14:textId="77777777" w:rsidR="001F3C13" w:rsidRDefault="00A757D6" w:rsidP="001F3C13">
      <w:pPr>
        <w:pStyle w:val="PL"/>
      </w:pPr>
      <w:r>
        <w:tab/>
      </w:r>
      <w:r w:rsidR="001F3C13">
        <w:t>&lt;xs:element name="AnyTrackingAreaChange" type="mcvideoloc:tEmptyTypeAttribute" minOccurs="0"/&gt;</w:t>
      </w:r>
    </w:p>
    <w:p w14:paraId="0A532BF3" w14:textId="77777777" w:rsidR="001F3C13" w:rsidRDefault="00A757D6" w:rsidP="001F3C13">
      <w:pPr>
        <w:pStyle w:val="PL"/>
      </w:pPr>
      <w:r>
        <w:tab/>
      </w:r>
      <w:r w:rsidR="001F3C13">
        <w:t>&lt;xs:element name="EnterSpecificTrackingArea" type="mcvideoloc:tTrackingAreaIdentity" minOccurs="0" maxOccurs="unbounded"/&gt;</w:t>
      </w:r>
    </w:p>
    <w:p w14:paraId="33C9B3C3" w14:textId="77777777" w:rsidR="001F3C13" w:rsidRDefault="00A757D6" w:rsidP="001F3C13">
      <w:pPr>
        <w:pStyle w:val="PL"/>
      </w:pPr>
      <w:r>
        <w:tab/>
      </w:r>
      <w:r w:rsidR="001F3C13">
        <w:t>&lt;xs:element name="ExitSpecificTrackingArea" type="mcvideoloc:tTrackingAreaIdentity" minOccurs="0" maxOccurs="unbounded"/&gt;</w:t>
      </w:r>
    </w:p>
    <w:p w14:paraId="5C02194E" w14:textId="77777777" w:rsidR="001F3C13" w:rsidRDefault="00A757D6" w:rsidP="001F3C13">
      <w:pPr>
        <w:pStyle w:val="PL"/>
      </w:pPr>
      <w:r>
        <w:tab/>
      </w:r>
      <w:r w:rsidR="001F3C13">
        <w:t>&lt;xs:any namespace="##other" processContents="lax" minOccurs="0" maxOccurs="unbounded"/&gt;</w:t>
      </w:r>
    </w:p>
    <w:p w14:paraId="57919A87"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7E21B0B" w14:textId="77777777" w:rsidR="001F3C13" w:rsidRDefault="0021224B" w:rsidP="001F3C13">
      <w:pPr>
        <w:pStyle w:val="PL"/>
      </w:pPr>
      <w:r>
        <w:tab/>
      </w:r>
      <w:r w:rsidR="001F3C13">
        <w:t>&lt;/xs:sequence&gt;</w:t>
      </w:r>
    </w:p>
    <w:p w14:paraId="08341AFD" w14:textId="77777777" w:rsidR="001F3C13" w:rsidRDefault="0021224B" w:rsidP="001F3C13">
      <w:pPr>
        <w:pStyle w:val="PL"/>
      </w:pPr>
      <w:r>
        <w:tab/>
      </w:r>
      <w:r w:rsidR="001F3C13">
        <w:t>&lt;xs:anyAttribute namespace="##any" processContents="lax"/&gt;</w:t>
      </w:r>
    </w:p>
    <w:p w14:paraId="51FC12E8" w14:textId="77777777" w:rsidR="001F3C13" w:rsidRDefault="001F3C13" w:rsidP="001F3C13">
      <w:pPr>
        <w:pStyle w:val="PL"/>
      </w:pPr>
      <w:r>
        <w:tab/>
        <w:t>&lt;/xs:complexType&gt;</w:t>
      </w:r>
    </w:p>
    <w:p w14:paraId="4E6E348F" w14:textId="77777777" w:rsidR="001F3C13" w:rsidRDefault="001F3C13" w:rsidP="001F3C13">
      <w:pPr>
        <w:pStyle w:val="PL"/>
      </w:pPr>
      <w:r>
        <w:tab/>
        <w:t>&lt;xs:simpleType name="tTrackingAreaIdentityFormat"&gt;</w:t>
      </w:r>
    </w:p>
    <w:p w14:paraId="74E32976" w14:textId="77777777" w:rsidR="001F3C13" w:rsidRDefault="0021224B" w:rsidP="001F3C13">
      <w:pPr>
        <w:pStyle w:val="PL"/>
      </w:pPr>
      <w:r>
        <w:tab/>
      </w:r>
      <w:r w:rsidR="001F3C13">
        <w:t>&lt;xs:restriction base="xs:string"&gt;</w:t>
      </w:r>
    </w:p>
    <w:p w14:paraId="49BA9A10" w14:textId="77777777" w:rsidR="001F3C13" w:rsidRDefault="00A757D6" w:rsidP="001F3C13">
      <w:pPr>
        <w:pStyle w:val="PL"/>
      </w:pPr>
      <w:r>
        <w:tab/>
      </w:r>
      <w:r w:rsidR="001F3C13">
        <w:t>&lt;xs:pattern value="\d{3}\d{3}[0-1]{16}"/&gt;</w:t>
      </w:r>
    </w:p>
    <w:p w14:paraId="16B53DF1" w14:textId="77777777" w:rsidR="001F3C13" w:rsidRDefault="0021224B" w:rsidP="001F3C13">
      <w:pPr>
        <w:pStyle w:val="PL"/>
      </w:pPr>
      <w:r>
        <w:tab/>
      </w:r>
      <w:r w:rsidR="001F3C13">
        <w:t>&lt;/xs:restriction&gt;</w:t>
      </w:r>
    </w:p>
    <w:p w14:paraId="42161021" w14:textId="77777777" w:rsidR="001F3C13" w:rsidRDefault="001F3C13" w:rsidP="001F3C13">
      <w:pPr>
        <w:pStyle w:val="PL"/>
      </w:pPr>
      <w:r>
        <w:tab/>
        <w:t>&lt;/xs:simpleType&gt;</w:t>
      </w:r>
    </w:p>
    <w:p w14:paraId="6375AA10" w14:textId="77777777" w:rsidR="001F3C13" w:rsidRDefault="001F3C13" w:rsidP="001F3C13">
      <w:pPr>
        <w:pStyle w:val="PL"/>
      </w:pPr>
      <w:r>
        <w:tab/>
        <w:t>&lt;xs:complexType name="tTrackingAreaIdentity"&gt;</w:t>
      </w:r>
    </w:p>
    <w:p w14:paraId="340A0D1E" w14:textId="77777777" w:rsidR="001F3C13" w:rsidRDefault="0021224B" w:rsidP="001F3C13">
      <w:pPr>
        <w:pStyle w:val="PL"/>
      </w:pPr>
      <w:r>
        <w:lastRenderedPageBreak/>
        <w:tab/>
      </w:r>
      <w:r w:rsidR="001F3C13">
        <w:t>&lt;xs:simpleContent&gt;</w:t>
      </w:r>
    </w:p>
    <w:p w14:paraId="00A6018F" w14:textId="77777777" w:rsidR="001F3C13" w:rsidRDefault="00A757D6" w:rsidP="001F3C13">
      <w:pPr>
        <w:pStyle w:val="PL"/>
      </w:pPr>
      <w:r>
        <w:tab/>
      </w:r>
      <w:r w:rsidR="001F3C13">
        <w:t>&lt;xs:extension base="mcvideoloc:tTrackingAreaIdentityFormat"&gt;</w:t>
      </w:r>
    </w:p>
    <w:p w14:paraId="7B966D43" w14:textId="77777777" w:rsidR="001F3C13" w:rsidRDefault="00A757D6" w:rsidP="001F3C13">
      <w:pPr>
        <w:pStyle w:val="PL"/>
      </w:pPr>
      <w:r>
        <w:tab/>
      </w:r>
      <w:r w:rsidR="001F3C13">
        <w:t>&lt;xs:attribute name="TriggerId" type="xs:string" use="required"/&gt;</w:t>
      </w:r>
    </w:p>
    <w:p w14:paraId="54EAAAE3" w14:textId="77777777" w:rsidR="001F3C13" w:rsidRPr="006254F8" w:rsidRDefault="00A757D6" w:rsidP="001F3C13">
      <w:pPr>
        <w:pStyle w:val="PL"/>
        <w:rPr>
          <w:lang w:val="fr-FR"/>
        </w:rPr>
      </w:pPr>
      <w:r>
        <w:tab/>
      </w:r>
      <w:r w:rsidR="001F3C13" w:rsidRPr="006254F8">
        <w:rPr>
          <w:lang w:val="fr-FR"/>
        </w:rPr>
        <w:t>&lt;/xs:extension&gt;</w:t>
      </w:r>
    </w:p>
    <w:p w14:paraId="49AA9C1C" w14:textId="77777777" w:rsidR="001F3C13" w:rsidRPr="006254F8" w:rsidRDefault="0021224B" w:rsidP="001F3C13">
      <w:pPr>
        <w:pStyle w:val="PL"/>
        <w:rPr>
          <w:lang w:val="fr-FR"/>
        </w:rPr>
      </w:pPr>
      <w:r>
        <w:rPr>
          <w:lang w:val="fr-FR"/>
        </w:rPr>
        <w:tab/>
      </w:r>
      <w:r w:rsidR="001F3C13" w:rsidRPr="006254F8">
        <w:rPr>
          <w:lang w:val="fr-FR"/>
        </w:rPr>
        <w:t>&lt;/xs:simpleContent&gt;</w:t>
      </w:r>
    </w:p>
    <w:p w14:paraId="3133A940" w14:textId="77777777" w:rsidR="001F3C13" w:rsidRPr="006254F8" w:rsidRDefault="001F3C13" w:rsidP="001F3C13">
      <w:pPr>
        <w:pStyle w:val="PL"/>
        <w:rPr>
          <w:lang w:val="fr-FR"/>
        </w:rPr>
      </w:pPr>
      <w:r w:rsidRPr="006254F8">
        <w:rPr>
          <w:lang w:val="fr-FR"/>
        </w:rPr>
        <w:tab/>
        <w:t>&lt;/xs:complexType&gt;</w:t>
      </w:r>
    </w:p>
    <w:p w14:paraId="25F0D63E" w14:textId="77777777" w:rsidR="001F3C13" w:rsidRPr="006254F8" w:rsidRDefault="001F3C13" w:rsidP="001F3C13">
      <w:pPr>
        <w:pStyle w:val="PL"/>
        <w:rPr>
          <w:lang w:val="fr-FR"/>
        </w:rPr>
      </w:pPr>
      <w:r w:rsidRPr="006254F8">
        <w:rPr>
          <w:lang w:val="fr-FR"/>
        </w:rPr>
        <w:tab/>
        <w:t>&lt;xs:complexType name="tPlmnChangeType"&gt;</w:t>
      </w:r>
    </w:p>
    <w:p w14:paraId="2357C1C5" w14:textId="77777777" w:rsidR="001F3C13" w:rsidRPr="006254F8" w:rsidRDefault="0021224B" w:rsidP="001F3C13">
      <w:pPr>
        <w:pStyle w:val="PL"/>
        <w:rPr>
          <w:lang w:val="fr-FR"/>
        </w:rPr>
      </w:pPr>
      <w:r>
        <w:rPr>
          <w:lang w:val="fr-FR"/>
        </w:rPr>
        <w:tab/>
      </w:r>
      <w:r w:rsidR="001F3C13" w:rsidRPr="006254F8">
        <w:rPr>
          <w:lang w:val="fr-FR"/>
        </w:rPr>
        <w:t>&lt;xs:sequence&gt;</w:t>
      </w:r>
    </w:p>
    <w:p w14:paraId="78B173B6" w14:textId="77777777" w:rsidR="001F3C13" w:rsidRPr="006254F8" w:rsidRDefault="00A757D6" w:rsidP="001F3C13">
      <w:pPr>
        <w:pStyle w:val="PL"/>
        <w:rPr>
          <w:lang w:val="fr-FR"/>
        </w:rPr>
      </w:pPr>
      <w:r>
        <w:rPr>
          <w:lang w:val="fr-FR"/>
        </w:rPr>
        <w:tab/>
      </w:r>
      <w:r w:rsidR="001F3C13" w:rsidRPr="006254F8">
        <w:rPr>
          <w:lang w:val="fr-FR"/>
        </w:rPr>
        <w:t>&lt;xs:element name="AnyPlmnChange" type="mc</w:t>
      </w:r>
      <w:r w:rsidR="001F3C13">
        <w:rPr>
          <w:lang w:val="fr-FR"/>
        </w:rPr>
        <w:t>video</w:t>
      </w:r>
      <w:r w:rsidR="001F3C13" w:rsidRPr="006254F8">
        <w:rPr>
          <w:lang w:val="fr-FR"/>
        </w:rPr>
        <w:t>loc:tEmptyTypeAttribute" minOccurs="0"/&gt;</w:t>
      </w:r>
    </w:p>
    <w:p w14:paraId="4AB10274" w14:textId="77777777" w:rsidR="001F3C13" w:rsidRPr="006254F8" w:rsidRDefault="00A757D6" w:rsidP="001F3C13">
      <w:pPr>
        <w:pStyle w:val="PL"/>
        <w:rPr>
          <w:lang w:val="fr-FR"/>
        </w:rPr>
      </w:pPr>
      <w:r>
        <w:rPr>
          <w:lang w:val="fr-FR"/>
        </w:rPr>
        <w:tab/>
      </w:r>
      <w:r w:rsidR="001F3C13" w:rsidRPr="006254F8">
        <w:rPr>
          <w:lang w:val="fr-FR"/>
        </w:rPr>
        <w:t>&lt;xs:element name="EnterSpecificPlmn" type="mc</w:t>
      </w:r>
      <w:r w:rsidR="001F3C13">
        <w:rPr>
          <w:lang w:val="fr-FR"/>
        </w:rPr>
        <w:t>video</w:t>
      </w:r>
      <w:r w:rsidR="001F3C13" w:rsidRPr="006254F8">
        <w:rPr>
          <w:lang w:val="fr-FR"/>
        </w:rPr>
        <w:t>loc:tPlmnIdentity" minOccurs="0" maxOccurs="unbounded"/&gt;</w:t>
      </w:r>
    </w:p>
    <w:p w14:paraId="03B8075E" w14:textId="77777777" w:rsidR="001F3C13" w:rsidRDefault="00A757D6" w:rsidP="001F3C13">
      <w:pPr>
        <w:pStyle w:val="PL"/>
      </w:pPr>
      <w:r>
        <w:rPr>
          <w:lang w:val="fr-FR"/>
        </w:rPr>
        <w:tab/>
      </w:r>
      <w:r w:rsidR="001F3C13">
        <w:t>&lt;xs:element name="ExitSpecificPlmn" type="mcvideoloc:tPlmnIdentity" minOccurs="0" maxOccurs="unbounded"/&gt;</w:t>
      </w:r>
    </w:p>
    <w:p w14:paraId="45FF51DA" w14:textId="77777777" w:rsidR="001F3C13" w:rsidRDefault="00A757D6" w:rsidP="001F3C13">
      <w:pPr>
        <w:pStyle w:val="PL"/>
      </w:pPr>
      <w:r>
        <w:tab/>
      </w:r>
      <w:r w:rsidR="001F3C13">
        <w:t>&lt;xs:any namespace="##other" processContents="lax" minOccurs="0" maxOccurs="unbounded"/&gt;</w:t>
      </w:r>
    </w:p>
    <w:p w14:paraId="6EF3F494"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FFAD08C" w14:textId="77777777" w:rsidR="001F3C13" w:rsidRDefault="0021224B" w:rsidP="001F3C13">
      <w:pPr>
        <w:pStyle w:val="PL"/>
      </w:pPr>
      <w:r>
        <w:tab/>
      </w:r>
      <w:r w:rsidR="001F3C13">
        <w:t>&lt;/xs:sequence&gt;</w:t>
      </w:r>
    </w:p>
    <w:p w14:paraId="741F4B38" w14:textId="77777777" w:rsidR="001F3C13" w:rsidRDefault="0021224B" w:rsidP="001F3C13">
      <w:pPr>
        <w:pStyle w:val="PL"/>
      </w:pPr>
      <w:r>
        <w:tab/>
      </w:r>
      <w:r w:rsidR="001F3C13">
        <w:t>&lt;xs:anyAttribute namespace="##any" processContents="lax"/&gt;</w:t>
      </w:r>
    </w:p>
    <w:p w14:paraId="6F95A4AB" w14:textId="77777777" w:rsidR="001F3C13" w:rsidRDefault="001F3C13" w:rsidP="001F3C13">
      <w:pPr>
        <w:pStyle w:val="PL"/>
      </w:pPr>
      <w:r>
        <w:tab/>
        <w:t>&lt;/xs:complexType&gt;</w:t>
      </w:r>
    </w:p>
    <w:p w14:paraId="5ADB21BD" w14:textId="77777777" w:rsidR="001F3C13" w:rsidRDefault="001F3C13" w:rsidP="001F3C13">
      <w:pPr>
        <w:pStyle w:val="PL"/>
      </w:pPr>
      <w:r>
        <w:tab/>
        <w:t>&lt;xs:simpleType name="tPlmnIdentityFormat"&gt;</w:t>
      </w:r>
    </w:p>
    <w:p w14:paraId="23AA45F9" w14:textId="77777777" w:rsidR="001F3C13" w:rsidRDefault="0021224B" w:rsidP="001F3C13">
      <w:pPr>
        <w:pStyle w:val="PL"/>
      </w:pPr>
      <w:r>
        <w:tab/>
      </w:r>
      <w:r w:rsidR="001F3C13">
        <w:t>&lt;xs:restriction base="xs:string"&gt;</w:t>
      </w:r>
    </w:p>
    <w:p w14:paraId="564B3407" w14:textId="77777777" w:rsidR="001F3C13" w:rsidRDefault="00A757D6" w:rsidP="001F3C13">
      <w:pPr>
        <w:pStyle w:val="PL"/>
      </w:pPr>
      <w:r>
        <w:tab/>
      </w:r>
      <w:r w:rsidR="001F3C13">
        <w:t>&lt;xs:pattern value="\d{3}\d{3}"/&gt;</w:t>
      </w:r>
    </w:p>
    <w:p w14:paraId="1E17D0D4" w14:textId="77777777" w:rsidR="001F3C13" w:rsidRDefault="0021224B" w:rsidP="001F3C13">
      <w:pPr>
        <w:pStyle w:val="PL"/>
      </w:pPr>
      <w:r>
        <w:tab/>
      </w:r>
      <w:r w:rsidR="001F3C13">
        <w:t>&lt;/xs:restriction&gt;</w:t>
      </w:r>
    </w:p>
    <w:p w14:paraId="12B31828" w14:textId="77777777" w:rsidR="001F3C13" w:rsidRDefault="001F3C13" w:rsidP="001F3C13">
      <w:pPr>
        <w:pStyle w:val="PL"/>
      </w:pPr>
      <w:r>
        <w:tab/>
        <w:t>&lt;/xs:simpleType&gt;</w:t>
      </w:r>
    </w:p>
    <w:p w14:paraId="7BB2606A" w14:textId="77777777" w:rsidR="001F3C13" w:rsidRDefault="001F3C13" w:rsidP="001F3C13">
      <w:pPr>
        <w:pStyle w:val="PL"/>
      </w:pPr>
      <w:r>
        <w:tab/>
        <w:t>&lt;xs:complexType name="tPlmnIdentity"&gt;</w:t>
      </w:r>
    </w:p>
    <w:p w14:paraId="0529B0F5" w14:textId="77777777" w:rsidR="001F3C13" w:rsidRDefault="0021224B" w:rsidP="001F3C13">
      <w:pPr>
        <w:pStyle w:val="PL"/>
      </w:pPr>
      <w:r>
        <w:tab/>
      </w:r>
      <w:r w:rsidR="001F3C13">
        <w:t>&lt;xs:simpleContent&gt;</w:t>
      </w:r>
    </w:p>
    <w:p w14:paraId="2B765097" w14:textId="77777777" w:rsidR="001F3C13" w:rsidRDefault="00A757D6" w:rsidP="001F3C13">
      <w:pPr>
        <w:pStyle w:val="PL"/>
      </w:pPr>
      <w:r>
        <w:tab/>
      </w:r>
      <w:r w:rsidR="001F3C13">
        <w:t>&lt;xs:extension base="mcvideoloc:tPlmnIdentityFormat"&gt;</w:t>
      </w:r>
    </w:p>
    <w:p w14:paraId="74FE836C" w14:textId="77777777" w:rsidR="001F3C13" w:rsidRDefault="00A757D6" w:rsidP="001F3C13">
      <w:pPr>
        <w:pStyle w:val="PL"/>
      </w:pPr>
      <w:r>
        <w:tab/>
      </w:r>
      <w:r w:rsidR="001F3C13">
        <w:t>&lt;xs:attribute name="TriggerId" type="xs:string" use="required"/&gt;</w:t>
      </w:r>
    </w:p>
    <w:p w14:paraId="6304CCE1" w14:textId="77777777" w:rsidR="001F3C13" w:rsidRPr="006254F8" w:rsidRDefault="00A757D6" w:rsidP="001F3C13">
      <w:pPr>
        <w:pStyle w:val="PL"/>
        <w:rPr>
          <w:lang w:val="fr-FR"/>
        </w:rPr>
      </w:pPr>
      <w:r>
        <w:tab/>
      </w:r>
      <w:r w:rsidR="001F3C13" w:rsidRPr="006254F8">
        <w:rPr>
          <w:lang w:val="fr-FR"/>
        </w:rPr>
        <w:t>&lt;/xs:extension&gt;</w:t>
      </w:r>
    </w:p>
    <w:p w14:paraId="4A34BD50" w14:textId="77777777" w:rsidR="001F3C13" w:rsidRPr="006254F8" w:rsidRDefault="0021224B" w:rsidP="001F3C13">
      <w:pPr>
        <w:pStyle w:val="PL"/>
        <w:rPr>
          <w:lang w:val="fr-FR"/>
        </w:rPr>
      </w:pPr>
      <w:r>
        <w:rPr>
          <w:lang w:val="fr-FR"/>
        </w:rPr>
        <w:tab/>
      </w:r>
      <w:r w:rsidR="001F3C13" w:rsidRPr="006254F8">
        <w:rPr>
          <w:lang w:val="fr-FR"/>
        </w:rPr>
        <w:t>&lt;/xs:simpleContent&gt;</w:t>
      </w:r>
    </w:p>
    <w:p w14:paraId="644F7D47" w14:textId="77777777" w:rsidR="001F3C13" w:rsidRPr="006254F8" w:rsidRDefault="001F3C13" w:rsidP="001F3C13">
      <w:pPr>
        <w:pStyle w:val="PL"/>
        <w:rPr>
          <w:lang w:val="fr-FR"/>
        </w:rPr>
      </w:pPr>
      <w:r w:rsidRPr="006254F8">
        <w:rPr>
          <w:lang w:val="fr-FR"/>
        </w:rPr>
        <w:tab/>
        <w:t>&lt;/xs:complexType&gt;</w:t>
      </w:r>
    </w:p>
    <w:p w14:paraId="5885F71D" w14:textId="77777777" w:rsidR="001F3C13" w:rsidRPr="006254F8" w:rsidRDefault="001F3C13" w:rsidP="001F3C13">
      <w:pPr>
        <w:pStyle w:val="PL"/>
        <w:rPr>
          <w:lang w:val="fr-FR"/>
        </w:rPr>
      </w:pPr>
      <w:r w:rsidRPr="006254F8">
        <w:rPr>
          <w:lang w:val="fr-FR"/>
        </w:rPr>
        <w:tab/>
        <w:t>&lt;xs:complexType name="tMbmsSaChangeType"&gt;</w:t>
      </w:r>
    </w:p>
    <w:p w14:paraId="26660A13" w14:textId="77777777" w:rsidR="001F3C13" w:rsidRPr="006254F8" w:rsidRDefault="0021224B" w:rsidP="001F3C13">
      <w:pPr>
        <w:pStyle w:val="PL"/>
        <w:rPr>
          <w:lang w:val="fr-FR"/>
        </w:rPr>
      </w:pPr>
      <w:r>
        <w:rPr>
          <w:lang w:val="fr-FR"/>
        </w:rPr>
        <w:tab/>
      </w:r>
      <w:r w:rsidR="001F3C13" w:rsidRPr="006254F8">
        <w:rPr>
          <w:lang w:val="fr-FR"/>
        </w:rPr>
        <w:t>&lt;xs:sequence&gt;</w:t>
      </w:r>
    </w:p>
    <w:p w14:paraId="339D3C04" w14:textId="77777777" w:rsidR="001F3C13" w:rsidRPr="006254F8" w:rsidRDefault="00A757D6" w:rsidP="001F3C13">
      <w:pPr>
        <w:pStyle w:val="PL"/>
        <w:rPr>
          <w:lang w:val="fr-FR"/>
        </w:rPr>
      </w:pPr>
      <w:r>
        <w:rPr>
          <w:lang w:val="fr-FR"/>
        </w:rPr>
        <w:tab/>
      </w:r>
      <w:r w:rsidR="001F3C13" w:rsidRPr="006254F8">
        <w:rPr>
          <w:lang w:val="fr-FR"/>
        </w:rPr>
        <w:t>&lt;xs:element name="AnyMbmsSaChange" type="mc</w:t>
      </w:r>
      <w:r w:rsidR="001F3C13">
        <w:rPr>
          <w:lang w:val="fr-FR"/>
        </w:rPr>
        <w:t>video</w:t>
      </w:r>
      <w:r w:rsidR="001F3C13" w:rsidRPr="006254F8">
        <w:rPr>
          <w:lang w:val="fr-FR"/>
        </w:rPr>
        <w:t>loc:tEmptyTypeAttribute" minOccurs="0"/&gt;</w:t>
      </w:r>
    </w:p>
    <w:p w14:paraId="32143960" w14:textId="77777777" w:rsidR="001F3C13" w:rsidRPr="006254F8" w:rsidRDefault="00A757D6" w:rsidP="001F3C13">
      <w:pPr>
        <w:pStyle w:val="PL"/>
        <w:rPr>
          <w:lang w:val="fr-FR"/>
        </w:rPr>
      </w:pPr>
      <w:r>
        <w:rPr>
          <w:lang w:val="fr-FR"/>
        </w:rPr>
        <w:tab/>
      </w:r>
      <w:r w:rsidR="001F3C13" w:rsidRPr="006254F8">
        <w:rPr>
          <w:lang w:val="fr-FR"/>
        </w:rPr>
        <w:t>&lt;xs:element name="EnterSpecificMbmsSa" type="mc</w:t>
      </w:r>
      <w:r w:rsidR="001F3C13">
        <w:rPr>
          <w:lang w:val="fr-FR"/>
        </w:rPr>
        <w:t>video</w:t>
      </w:r>
      <w:r w:rsidR="001F3C13" w:rsidRPr="006254F8">
        <w:rPr>
          <w:lang w:val="fr-FR"/>
        </w:rPr>
        <w:t>loc:tMbmsSaIdentity" minOccurs="0"/&gt;</w:t>
      </w:r>
    </w:p>
    <w:p w14:paraId="4CE9DC22" w14:textId="77777777" w:rsidR="001F3C13" w:rsidRDefault="00A757D6" w:rsidP="001F3C13">
      <w:pPr>
        <w:pStyle w:val="PL"/>
      </w:pPr>
      <w:r>
        <w:rPr>
          <w:lang w:val="fr-FR"/>
        </w:rPr>
        <w:tab/>
      </w:r>
      <w:r w:rsidR="001F3C13">
        <w:t>&lt;xs:element name="ExitSpecificMbmsSa" type="mcvideoloc:tMbmsSaIdentity" minOccurs="0"/&gt;</w:t>
      </w:r>
    </w:p>
    <w:p w14:paraId="42AEF066" w14:textId="77777777" w:rsidR="001F3C13" w:rsidRDefault="00A757D6" w:rsidP="001F3C13">
      <w:pPr>
        <w:pStyle w:val="PL"/>
      </w:pPr>
      <w:r>
        <w:tab/>
      </w:r>
      <w:r w:rsidR="001F3C13">
        <w:t>&lt;xs:any namespace="##other" processContents="lax" minOccurs="0" maxOccurs="unbounded"/&gt;</w:t>
      </w:r>
    </w:p>
    <w:p w14:paraId="4C49500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390B1C7" w14:textId="77777777" w:rsidR="001F3C13" w:rsidRDefault="0021224B" w:rsidP="001F3C13">
      <w:pPr>
        <w:pStyle w:val="PL"/>
      </w:pPr>
      <w:r>
        <w:tab/>
      </w:r>
      <w:r w:rsidR="001F3C13">
        <w:t>&lt;/xs:sequence&gt;</w:t>
      </w:r>
    </w:p>
    <w:p w14:paraId="5100FBD4" w14:textId="77777777" w:rsidR="001F3C13" w:rsidRDefault="0021224B" w:rsidP="001F3C13">
      <w:pPr>
        <w:pStyle w:val="PL"/>
      </w:pPr>
      <w:r>
        <w:tab/>
      </w:r>
      <w:r w:rsidR="001F3C13">
        <w:t>&lt;xs:anyAttribute namespace="##any" processContents="lax"/&gt;</w:t>
      </w:r>
    </w:p>
    <w:p w14:paraId="2DC9DA5E" w14:textId="77777777" w:rsidR="001F3C13" w:rsidRDefault="001F3C13" w:rsidP="001F3C13">
      <w:pPr>
        <w:pStyle w:val="PL"/>
      </w:pPr>
      <w:r>
        <w:tab/>
        <w:t>&lt;/xs:complexType&gt;</w:t>
      </w:r>
    </w:p>
    <w:p w14:paraId="33CB26A2" w14:textId="77777777" w:rsidR="001F3C13" w:rsidRDefault="001F3C13" w:rsidP="001F3C13">
      <w:pPr>
        <w:pStyle w:val="PL"/>
      </w:pPr>
      <w:r>
        <w:tab/>
        <w:t>&lt;xs:simpleType name="tMbmsSaIdentityFormat"&gt;</w:t>
      </w:r>
    </w:p>
    <w:p w14:paraId="1395F091" w14:textId="77777777" w:rsidR="001F3C13" w:rsidRDefault="0021224B" w:rsidP="001F3C13">
      <w:pPr>
        <w:pStyle w:val="PL"/>
      </w:pPr>
      <w:r>
        <w:tab/>
      </w:r>
      <w:r w:rsidR="001F3C13">
        <w:t>&lt;xs:restriction base="xs:integer"&gt;</w:t>
      </w:r>
    </w:p>
    <w:p w14:paraId="7A3AAABC" w14:textId="77777777" w:rsidR="001F3C13" w:rsidRDefault="00A757D6" w:rsidP="001F3C13">
      <w:pPr>
        <w:pStyle w:val="PL"/>
      </w:pPr>
      <w:r>
        <w:tab/>
      </w:r>
      <w:r w:rsidR="001F3C13">
        <w:t>&lt;xs:minInclusive value="0"/&gt;</w:t>
      </w:r>
    </w:p>
    <w:p w14:paraId="37B4FA1D" w14:textId="77777777" w:rsidR="001F3C13" w:rsidRDefault="00A757D6" w:rsidP="001F3C13">
      <w:pPr>
        <w:pStyle w:val="PL"/>
      </w:pPr>
      <w:r>
        <w:tab/>
      </w:r>
      <w:r w:rsidR="001F3C13">
        <w:t>&lt;xs:maxInclusive value="65535"/&gt;</w:t>
      </w:r>
    </w:p>
    <w:p w14:paraId="34EC0247" w14:textId="77777777" w:rsidR="001F3C13" w:rsidRDefault="0021224B" w:rsidP="001F3C13">
      <w:pPr>
        <w:pStyle w:val="PL"/>
      </w:pPr>
      <w:r>
        <w:tab/>
      </w:r>
      <w:r w:rsidR="001F3C13">
        <w:t>&lt;/xs:restriction&gt;</w:t>
      </w:r>
    </w:p>
    <w:p w14:paraId="5D202C2B" w14:textId="77777777" w:rsidR="001F3C13" w:rsidRDefault="001F3C13" w:rsidP="001F3C13">
      <w:pPr>
        <w:pStyle w:val="PL"/>
      </w:pPr>
      <w:r>
        <w:tab/>
        <w:t>&lt;/xs:simpleType&gt;</w:t>
      </w:r>
    </w:p>
    <w:p w14:paraId="364B4750" w14:textId="77777777" w:rsidR="001F3C13" w:rsidRDefault="001F3C13" w:rsidP="001F3C13">
      <w:pPr>
        <w:pStyle w:val="PL"/>
      </w:pPr>
      <w:r>
        <w:tab/>
        <w:t>&lt;xs:complexType name="tMbmsSaIdentity"&gt;</w:t>
      </w:r>
    </w:p>
    <w:p w14:paraId="00FB8BCD" w14:textId="77777777" w:rsidR="001F3C13" w:rsidRDefault="0021224B" w:rsidP="001F3C13">
      <w:pPr>
        <w:pStyle w:val="PL"/>
      </w:pPr>
      <w:r>
        <w:tab/>
      </w:r>
      <w:r w:rsidR="001F3C13">
        <w:t>&lt;xs:simpleContent&gt;</w:t>
      </w:r>
    </w:p>
    <w:p w14:paraId="4D2EF2BE" w14:textId="77777777" w:rsidR="001F3C13" w:rsidRDefault="00A757D6" w:rsidP="001F3C13">
      <w:pPr>
        <w:pStyle w:val="PL"/>
      </w:pPr>
      <w:r>
        <w:tab/>
      </w:r>
      <w:r w:rsidR="001F3C13">
        <w:t>&lt;xs:extension base="mcvideoloc:tMbmsSaIdentityFormat"&gt;</w:t>
      </w:r>
    </w:p>
    <w:p w14:paraId="1D233081" w14:textId="77777777" w:rsidR="001F3C13" w:rsidRDefault="00A757D6" w:rsidP="001F3C13">
      <w:pPr>
        <w:pStyle w:val="PL"/>
      </w:pPr>
      <w:r>
        <w:tab/>
      </w:r>
      <w:r w:rsidR="001F3C13">
        <w:t>&lt;xs:attribute name="TriggerId" type="xs:string" use="required"/&gt;</w:t>
      </w:r>
    </w:p>
    <w:p w14:paraId="6A087CC2" w14:textId="77777777" w:rsidR="001F3C13" w:rsidRPr="006254F8" w:rsidRDefault="00A757D6" w:rsidP="001F3C13">
      <w:pPr>
        <w:pStyle w:val="PL"/>
        <w:rPr>
          <w:lang w:val="fr-FR"/>
        </w:rPr>
      </w:pPr>
      <w:r>
        <w:tab/>
      </w:r>
      <w:r w:rsidR="001F3C13" w:rsidRPr="006254F8">
        <w:rPr>
          <w:lang w:val="fr-FR"/>
        </w:rPr>
        <w:t>&lt;/xs:extension&gt;</w:t>
      </w:r>
    </w:p>
    <w:p w14:paraId="62A70BA5" w14:textId="77777777" w:rsidR="001F3C13" w:rsidRPr="006254F8" w:rsidRDefault="0021224B" w:rsidP="001F3C13">
      <w:pPr>
        <w:pStyle w:val="PL"/>
        <w:rPr>
          <w:lang w:val="fr-FR"/>
        </w:rPr>
      </w:pPr>
      <w:r>
        <w:rPr>
          <w:lang w:val="fr-FR"/>
        </w:rPr>
        <w:tab/>
      </w:r>
      <w:r w:rsidR="001F3C13" w:rsidRPr="006254F8">
        <w:rPr>
          <w:lang w:val="fr-FR"/>
        </w:rPr>
        <w:t>&lt;/xs:simpleContent&gt;</w:t>
      </w:r>
    </w:p>
    <w:p w14:paraId="3D76ABBB" w14:textId="77777777" w:rsidR="001F3C13" w:rsidRPr="006254F8" w:rsidRDefault="001F3C13" w:rsidP="001F3C13">
      <w:pPr>
        <w:pStyle w:val="PL"/>
        <w:rPr>
          <w:lang w:val="fr-FR"/>
        </w:rPr>
      </w:pPr>
      <w:r w:rsidRPr="006254F8">
        <w:rPr>
          <w:lang w:val="fr-FR"/>
        </w:rPr>
        <w:tab/>
        <w:t>&lt;/xs:complexType&gt;</w:t>
      </w:r>
    </w:p>
    <w:p w14:paraId="0CA70944" w14:textId="77777777" w:rsidR="001F3C13" w:rsidRDefault="001F3C13" w:rsidP="001F3C13">
      <w:pPr>
        <w:pStyle w:val="PL"/>
      </w:pPr>
      <w:r w:rsidRPr="006254F8">
        <w:rPr>
          <w:lang w:val="fr-FR"/>
        </w:rPr>
        <w:tab/>
      </w:r>
      <w:r>
        <w:t>&lt;xs:complexType name="tMbsfnAreaChangeType"&gt;</w:t>
      </w:r>
    </w:p>
    <w:p w14:paraId="7F1B317E" w14:textId="77777777" w:rsidR="001F3C13" w:rsidRDefault="0021224B" w:rsidP="001F3C13">
      <w:pPr>
        <w:pStyle w:val="PL"/>
      </w:pPr>
      <w:r>
        <w:tab/>
      </w:r>
      <w:r w:rsidR="001F3C13">
        <w:t>&lt;xs:sequence&gt;</w:t>
      </w:r>
    </w:p>
    <w:p w14:paraId="5146AD07" w14:textId="77777777" w:rsidR="001F3C13" w:rsidRDefault="00A757D6" w:rsidP="001F3C13">
      <w:pPr>
        <w:pStyle w:val="PL"/>
      </w:pPr>
      <w:r>
        <w:tab/>
      </w:r>
      <w:r w:rsidR="001F3C13">
        <w:t>&lt;xs:element name="EnterSpecificMbsfnArea" type="mcvideoloc:tMbsfnAreaIdentity" minOccurs="0"/&gt;</w:t>
      </w:r>
    </w:p>
    <w:p w14:paraId="1F68C1EF" w14:textId="77777777" w:rsidR="001F3C13" w:rsidRDefault="00A757D6" w:rsidP="001F3C13">
      <w:pPr>
        <w:pStyle w:val="PL"/>
      </w:pPr>
      <w:r>
        <w:tab/>
      </w:r>
      <w:r w:rsidR="001F3C13">
        <w:t>&lt;xs:element name="ExitSpecificMbsfnArea" type="mcvideoloc:tMbsfnAreaIdentity" minOccurs="0"/&gt;</w:t>
      </w:r>
    </w:p>
    <w:p w14:paraId="10E49FE1" w14:textId="77777777" w:rsidR="001F3C13" w:rsidRDefault="00A757D6" w:rsidP="001F3C13">
      <w:pPr>
        <w:pStyle w:val="PL"/>
      </w:pPr>
      <w:r>
        <w:tab/>
      </w:r>
      <w:r w:rsidR="001F3C13">
        <w:t>&lt;xs:any namespace="##other" processContents="lax" minOccurs="0" maxOccurs="unbounded"/&gt;</w:t>
      </w:r>
    </w:p>
    <w:p w14:paraId="2DD63B1A"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EA62F69" w14:textId="77777777" w:rsidR="001F3C13" w:rsidRDefault="0021224B" w:rsidP="001F3C13">
      <w:pPr>
        <w:pStyle w:val="PL"/>
      </w:pPr>
      <w:r>
        <w:tab/>
      </w:r>
      <w:r w:rsidR="001F3C13">
        <w:t>&lt;/xs:sequence&gt;</w:t>
      </w:r>
    </w:p>
    <w:p w14:paraId="18759641" w14:textId="77777777" w:rsidR="001F3C13" w:rsidRDefault="0021224B" w:rsidP="001F3C13">
      <w:pPr>
        <w:pStyle w:val="PL"/>
      </w:pPr>
      <w:r>
        <w:tab/>
      </w:r>
      <w:r w:rsidR="001F3C13">
        <w:t>&lt;xs:anyAttribute namespace="##any" processContents="lax"/&gt;</w:t>
      </w:r>
    </w:p>
    <w:p w14:paraId="7211FD8C" w14:textId="77777777" w:rsidR="001F3C13" w:rsidRDefault="001F3C13" w:rsidP="001F3C13">
      <w:pPr>
        <w:pStyle w:val="PL"/>
      </w:pPr>
      <w:r>
        <w:tab/>
        <w:t>&lt;/xs:complexType&gt;</w:t>
      </w:r>
    </w:p>
    <w:p w14:paraId="3738DE11" w14:textId="77777777" w:rsidR="001F3C13" w:rsidRDefault="001F3C13" w:rsidP="001F3C13">
      <w:pPr>
        <w:pStyle w:val="PL"/>
      </w:pPr>
      <w:r>
        <w:tab/>
        <w:t>&lt;xs:simpleType name="tMbsfnAreaIdentityFormat"&gt;</w:t>
      </w:r>
    </w:p>
    <w:p w14:paraId="1BAC15E8" w14:textId="77777777" w:rsidR="001F3C13" w:rsidRDefault="0021224B" w:rsidP="001F3C13">
      <w:pPr>
        <w:pStyle w:val="PL"/>
      </w:pPr>
      <w:r>
        <w:tab/>
      </w:r>
      <w:r w:rsidR="001F3C13">
        <w:t>&lt;xs:restriction base="xs:integer"&gt;</w:t>
      </w:r>
    </w:p>
    <w:p w14:paraId="33D1360E" w14:textId="77777777" w:rsidR="001F3C13" w:rsidRDefault="00A757D6" w:rsidP="001F3C13">
      <w:pPr>
        <w:pStyle w:val="PL"/>
      </w:pPr>
      <w:r>
        <w:tab/>
      </w:r>
      <w:r w:rsidR="001F3C13">
        <w:t>&lt;xs:minInclusive value="0"/&gt;</w:t>
      </w:r>
    </w:p>
    <w:p w14:paraId="7C138994" w14:textId="77777777" w:rsidR="001F3C13" w:rsidRDefault="00A757D6" w:rsidP="001F3C13">
      <w:pPr>
        <w:pStyle w:val="PL"/>
      </w:pPr>
      <w:r>
        <w:tab/>
      </w:r>
      <w:r w:rsidR="001F3C13">
        <w:t>&lt;xs:maxInclusive value="255"/&gt;</w:t>
      </w:r>
    </w:p>
    <w:p w14:paraId="1491F272" w14:textId="77777777" w:rsidR="001F3C13" w:rsidRDefault="0021224B" w:rsidP="001F3C13">
      <w:pPr>
        <w:pStyle w:val="PL"/>
      </w:pPr>
      <w:r>
        <w:tab/>
      </w:r>
      <w:r w:rsidR="001F3C13">
        <w:t>&lt;/xs:restriction&gt;</w:t>
      </w:r>
    </w:p>
    <w:p w14:paraId="3E0EC6AC" w14:textId="77777777" w:rsidR="001F3C13" w:rsidRDefault="001F3C13" w:rsidP="001F3C13">
      <w:pPr>
        <w:pStyle w:val="PL"/>
      </w:pPr>
      <w:r>
        <w:tab/>
        <w:t>&lt;/xs:simpleType&gt;</w:t>
      </w:r>
    </w:p>
    <w:p w14:paraId="57E8845B" w14:textId="77777777" w:rsidR="001F3C13" w:rsidRDefault="001F3C13" w:rsidP="001F3C13">
      <w:pPr>
        <w:pStyle w:val="PL"/>
      </w:pPr>
      <w:r>
        <w:tab/>
        <w:t>&lt;xs:complexType name="tMbsfnAreaIdentity"&gt;</w:t>
      </w:r>
    </w:p>
    <w:p w14:paraId="0E2A8907" w14:textId="77777777" w:rsidR="001F3C13" w:rsidRDefault="0021224B" w:rsidP="001F3C13">
      <w:pPr>
        <w:pStyle w:val="PL"/>
      </w:pPr>
      <w:r>
        <w:tab/>
      </w:r>
      <w:r w:rsidR="001F3C13">
        <w:t>&lt;xs:simpleContent&gt;</w:t>
      </w:r>
    </w:p>
    <w:p w14:paraId="10D78F96" w14:textId="77777777" w:rsidR="001F3C13" w:rsidRDefault="00A757D6" w:rsidP="001F3C13">
      <w:pPr>
        <w:pStyle w:val="PL"/>
      </w:pPr>
      <w:r>
        <w:tab/>
      </w:r>
      <w:r w:rsidR="001F3C13">
        <w:t>&lt;xs:extension base="mcvideoloc:tMbsfnAreaIdentityFormat"&gt;</w:t>
      </w:r>
    </w:p>
    <w:p w14:paraId="38AC3041" w14:textId="77777777" w:rsidR="001F3C13" w:rsidRDefault="00A757D6" w:rsidP="001F3C13">
      <w:pPr>
        <w:pStyle w:val="PL"/>
      </w:pPr>
      <w:r>
        <w:tab/>
      </w:r>
      <w:r w:rsidR="001F3C13">
        <w:t>&lt;xs:attribute name="TriggerId" type="xs:string" use="required"/&gt;</w:t>
      </w:r>
    </w:p>
    <w:p w14:paraId="40C40162" w14:textId="77777777" w:rsidR="001F3C13" w:rsidRPr="006254F8" w:rsidRDefault="00A757D6" w:rsidP="001F3C13">
      <w:pPr>
        <w:pStyle w:val="PL"/>
        <w:rPr>
          <w:lang w:val="fr-FR"/>
        </w:rPr>
      </w:pPr>
      <w:r>
        <w:tab/>
      </w:r>
      <w:r w:rsidR="001F3C13" w:rsidRPr="006254F8">
        <w:rPr>
          <w:lang w:val="fr-FR"/>
        </w:rPr>
        <w:t>&lt;/xs:extension&gt;</w:t>
      </w:r>
    </w:p>
    <w:p w14:paraId="3A75E94A" w14:textId="77777777" w:rsidR="001F3C13" w:rsidRPr="006254F8" w:rsidRDefault="0021224B" w:rsidP="001F3C13">
      <w:pPr>
        <w:pStyle w:val="PL"/>
        <w:rPr>
          <w:lang w:val="fr-FR"/>
        </w:rPr>
      </w:pPr>
      <w:r>
        <w:rPr>
          <w:lang w:val="fr-FR"/>
        </w:rPr>
        <w:tab/>
      </w:r>
      <w:r w:rsidR="001F3C13" w:rsidRPr="006254F8">
        <w:rPr>
          <w:lang w:val="fr-FR"/>
        </w:rPr>
        <w:t>&lt;/xs:simpleContent&gt;</w:t>
      </w:r>
    </w:p>
    <w:p w14:paraId="588389CF" w14:textId="77777777" w:rsidR="001F3C13" w:rsidRPr="006254F8" w:rsidRDefault="001F3C13" w:rsidP="001F3C13">
      <w:pPr>
        <w:pStyle w:val="PL"/>
        <w:rPr>
          <w:lang w:val="fr-FR"/>
        </w:rPr>
      </w:pPr>
      <w:r w:rsidRPr="006254F8">
        <w:rPr>
          <w:lang w:val="fr-FR"/>
        </w:rPr>
        <w:tab/>
        <w:t>&lt;/xs:complexType&gt;</w:t>
      </w:r>
    </w:p>
    <w:p w14:paraId="494AA071" w14:textId="77777777" w:rsidR="001F3C13" w:rsidRDefault="001F3C13" w:rsidP="001F3C13">
      <w:pPr>
        <w:pStyle w:val="PL"/>
      </w:pPr>
      <w:r w:rsidRPr="006254F8">
        <w:rPr>
          <w:lang w:val="fr-FR"/>
        </w:rPr>
        <w:tab/>
      </w:r>
      <w:r>
        <w:t>&lt;xs:complexType name="tIntegerAttributeType"&gt;</w:t>
      </w:r>
    </w:p>
    <w:p w14:paraId="4EF9EB83" w14:textId="77777777" w:rsidR="001F3C13" w:rsidRDefault="0021224B" w:rsidP="001F3C13">
      <w:pPr>
        <w:pStyle w:val="PL"/>
      </w:pPr>
      <w:r>
        <w:tab/>
      </w:r>
      <w:r w:rsidR="001F3C13">
        <w:t>&lt;xs:simpleContent&gt;</w:t>
      </w:r>
    </w:p>
    <w:p w14:paraId="64CCDFF9" w14:textId="77777777" w:rsidR="001F3C13" w:rsidRDefault="00A757D6" w:rsidP="001F3C13">
      <w:pPr>
        <w:pStyle w:val="PL"/>
      </w:pPr>
      <w:r>
        <w:tab/>
      </w:r>
      <w:r w:rsidR="001F3C13">
        <w:t>&lt;xs:extension base="xs:integer"&gt;</w:t>
      </w:r>
    </w:p>
    <w:p w14:paraId="22B93611" w14:textId="77777777" w:rsidR="001F3C13" w:rsidRDefault="00A757D6" w:rsidP="001F3C13">
      <w:pPr>
        <w:pStyle w:val="PL"/>
      </w:pPr>
      <w:r>
        <w:lastRenderedPageBreak/>
        <w:tab/>
      </w:r>
      <w:r w:rsidR="001F3C13">
        <w:t>&lt;xs:attribute name="TriggerId" type="xs:string" use="required"/&gt;</w:t>
      </w:r>
    </w:p>
    <w:p w14:paraId="365BDF27" w14:textId="77777777" w:rsidR="001F3C13" w:rsidRPr="006254F8" w:rsidRDefault="00A757D6" w:rsidP="001F3C13">
      <w:pPr>
        <w:pStyle w:val="PL"/>
        <w:rPr>
          <w:lang w:val="fr-FR"/>
        </w:rPr>
      </w:pPr>
      <w:r>
        <w:tab/>
      </w:r>
      <w:r w:rsidR="001F3C13" w:rsidRPr="006254F8">
        <w:rPr>
          <w:lang w:val="fr-FR"/>
        </w:rPr>
        <w:t>&lt;/xs:extension&gt;</w:t>
      </w:r>
    </w:p>
    <w:p w14:paraId="7D8C9EC0" w14:textId="77777777" w:rsidR="001F3C13" w:rsidRPr="006254F8" w:rsidRDefault="0021224B" w:rsidP="001F3C13">
      <w:pPr>
        <w:pStyle w:val="PL"/>
        <w:rPr>
          <w:lang w:val="fr-FR"/>
        </w:rPr>
      </w:pPr>
      <w:r>
        <w:rPr>
          <w:lang w:val="fr-FR"/>
        </w:rPr>
        <w:tab/>
      </w:r>
      <w:r w:rsidR="001F3C13" w:rsidRPr="006254F8">
        <w:rPr>
          <w:lang w:val="fr-FR"/>
        </w:rPr>
        <w:t>&lt;/xs:simpleContent&gt;</w:t>
      </w:r>
    </w:p>
    <w:p w14:paraId="16B325D0" w14:textId="77777777" w:rsidR="001F3C13" w:rsidRPr="006254F8" w:rsidRDefault="001F3C13" w:rsidP="001F3C13">
      <w:pPr>
        <w:pStyle w:val="PL"/>
        <w:rPr>
          <w:lang w:val="fr-FR"/>
        </w:rPr>
      </w:pPr>
      <w:r w:rsidRPr="006254F8">
        <w:rPr>
          <w:lang w:val="fr-FR"/>
        </w:rPr>
        <w:tab/>
        <w:t>&lt;/xs:complexType&gt;</w:t>
      </w:r>
    </w:p>
    <w:p w14:paraId="71BE4BFD" w14:textId="77777777" w:rsidR="001F3C13" w:rsidRPr="006254F8" w:rsidRDefault="001F3C13" w:rsidP="001F3C13">
      <w:pPr>
        <w:pStyle w:val="PL"/>
        <w:rPr>
          <w:lang w:val="fr-FR"/>
        </w:rPr>
      </w:pPr>
      <w:r w:rsidRPr="006254F8">
        <w:rPr>
          <w:lang w:val="fr-FR"/>
        </w:rPr>
        <w:tab/>
        <w:t>&lt;xs:complexType name="tTravelledDistanceType"&gt;</w:t>
      </w:r>
    </w:p>
    <w:p w14:paraId="2C76284A" w14:textId="77777777" w:rsidR="001F3C13" w:rsidRPr="006254F8" w:rsidRDefault="0021224B" w:rsidP="001F3C13">
      <w:pPr>
        <w:pStyle w:val="PL"/>
        <w:rPr>
          <w:lang w:val="fr-FR"/>
        </w:rPr>
      </w:pPr>
      <w:r>
        <w:rPr>
          <w:lang w:val="fr-FR"/>
        </w:rPr>
        <w:tab/>
      </w:r>
      <w:r w:rsidR="001F3C13" w:rsidRPr="006254F8">
        <w:rPr>
          <w:lang w:val="fr-FR"/>
        </w:rPr>
        <w:t>&lt;xs:sequence&gt;</w:t>
      </w:r>
    </w:p>
    <w:p w14:paraId="4BF470A1" w14:textId="77777777" w:rsidR="001F3C13" w:rsidRPr="006254F8" w:rsidRDefault="00A757D6" w:rsidP="001F3C13">
      <w:pPr>
        <w:pStyle w:val="PL"/>
        <w:rPr>
          <w:lang w:val="fr-FR"/>
        </w:rPr>
      </w:pPr>
      <w:r>
        <w:rPr>
          <w:lang w:val="fr-FR"/>
        </w:rPr>
        <w:tab/>
      </w:r>
      <w:r w:rsidR="001F3C13" w:rsidRPr="006254F8">
        <w:rPr>
          <w:lang w:val="fr-FR"/>
        </w:rPr>
        <w:t>&lt;xs:element name="TravelledDistance" type="xs:positiveInteger"/&gt;</w:t>
      </w:r>
    </w:p>
    <w:p w14:paraId="7B91B0D8" w14:textId="77777777" w:rsidR="001F3C13" w:rsidRDefault="00A757D6" w:rsidP="001F3C13">
      <w:pPr>
        <w:pStyle w:val="PL"/>
        <w:rPr>
          <w:lang w:val="fr-FR"/>
        </w:rPr>
      </w:pPr>
      <w:r>
        <w:rPr>
          <w:lang w:val="fr-FR"/>
        </w:rPr>
        <w:tab/>
      </w:r>
      <w:r w:rsidR="001F3C13" w:rsidRPr="006254F8">
        <w:rPr>
          <w:lang w:val="fr-FR"/>
        </w:rPr>
        <w:t>&lt;xs:any namespace="##other" processContents="lax" minOccurs="0" maxOccurs="unbounded"/&gt;</w:t>
      </w:r>
    </w:p>
    <w:p w14:paraId="1F3A3EF0" w14:textId="77777777" w:rsidR="001F3C13" w:rsidRPr="00587E76" w:rsidRDefault="00A757D6" w:rsidP="001F3C13">
      <w:pPr>
        <w:pStyle w:val="PL"/>
      </w:pPr>
      <w:r>
        <w:rPr>
          <w:lang w:val="fr-FR"/>
        </w:rPr>
        <w:tab/>
      </w:r>
      <w:r w:rsidR="001F3C13" w:rsidRPr="0098763C">
        <w:t>&lt;xs:element name="anyExt" type="</w:t>
      </w:r>
      <w:r w:rsidR="001F3C13">
        <w:t>mcvideoloc:</w:t>
      </w:r>
      <w:r w:rsidR="001F3C13" w:rsidRPr="0098763C">
        <w:t>anyExtType" minOccurs="0"/&gt;</w:t>
      </w:r>
    </w:p>
    <w:p w14:paraId="188D4964" w14:textId="77777777" w:rsidR="001F3C13" w:rsidRDefault="0021224B" w:rsidP="001F3C13">
      <w:pPr>
        <w:pStyle w:val="PL"/>
      </w:pPr>
      <w:r>
        <w:tab/>
      </w:r>
      <w:r w:rsidR="001F3C13">
        <w:t>&lt;/xs:sequence&gt;</w:t>
      </w:r>
    </w:p>
    <w:p w14:paraId="7F4550C0" w14:textId="77777777" w:rsidR="001F3C13" w:rsidRDefault="0021224B" w:rsidP="001F3C13">
      <w:pPr>
        <w:pStyle w:val="PL"/>
      </w:pPr>
      <w:r>
        <w:tab/>
      </w:r>
      <w:r w:rsidR="001F3C13">
        <w:t>&lt;xs:anyAttribute namespace="##any" processContents="lax"/&gt;</w:t>
      </w:r>
    </w:p>
    <w:p w14:paraId="2137C445" w14:textId="77777777" w:rsidR="001F3C13" w:rsidRDefault="001F3C13" w:rsidP="001F3C13">
      <w:pPr>
        <w:pStyle w:val="PL"/>
      </w:pPr>
      <w:r>
        <w:tab/>
        <w:t>&lt;/xs:complexType&gt;</w:t>
      </w:r>
    </w:p>
    <w:p w14:paraId="737161E8" w14:textId="77777777" w:rsidR="001F3C13" w:rsidRDefault="001F3C13" w:rsidP="001F3C13">
      <w:pPr>
        <w:pStyle w:val="PL"/>
      </w:pPr>
      <w:r>
        <w:tab/>
        <w:t>&lt;xs:complexType name="tSignallingEventType"&gt;</w:t>
      </w:r>
    </w:p>
    <w:p w14:paraId="5FC5EF20" w14:textId="77777777" w:rsidR="001F3C13" w:rsidRDefault="0021224B" w:rsidP="001F3C13">
      <w:pPr>
        <w:pStyle w:val="PL"/>
      </w:pPr>
      <w:r>
        <w:tab/>
      </w:r>
      <w:r w:rsidR="001F3C13">
        <w:t>&lt;xs:sequence&gt;</w:t>
      </w:r>
    </w:p>
    <w:p w14:paraId="4773838E" w14:textId="77777777" w:rsidR="001F3C13" w:rsidRDefault="00A757D6" w:rsidP="001F3C13">
      <w:pPr>
        <w:pStyle w:val="PL"/>
      </w:pPr>
      <w:r>
        <w:tab/>
      </w:r>
      <w:r w:rsidR="001F3C13">
        <w:t>&lt;xs:element name="InitialLogOn" type="mcvideoloc:tEmptyTypeAttribute" minOccurs="0"/&gt;</w:t>
      </w:r>
    </w:p>
    <w:p w14:paraId="358AABC3" w14:textId="77777777" w:rsidR="001F3C13" w:rsidRDefault="00A757D6" w:rsidP="001F3C13">
      <w:pPr>
        <w:pStyle w:val="PL"/>
      </w:pPr>
      <w:r>
        <w:tab/>
      </w:r>
      <w:r w:rsidR="001F3C13">
        <w:t>&lt;xs:element name="GroupCallNonEmergency" type="mcvideoloc:tEmptyTypeAttribute" minOccurs="0"/&gt;</w:t>
      </w:r>
    </w:p>
    <w:p w14:paraId="23EC3521" w14:textId="77777777" w:rsidR="001F3C13" w:rsidRDefault="00A757D6" w:rsidP="001F3C13">
      <w:pPr>
        <w:pStyle w:val="PL"/>
      </w:pPr>
      <w:r>
        <w:tab/>
      </w:r>
      <w:r w:rsidR="001F3C13">
        <w:t>&lt;xs:element name="PrivateCallNonEmergency" type="mcvideoloc:tEmptyTypeAttribute" minOccurs="0"/&gt;</w:t>
      </w:r>
    </w:p>
    <w:p w14:paraId="37BEEBEF" w14:textId="77777777" w:rsidR="001F3C13" w:rsidRDefault="00A757D6" w:rsidP="001F3C13">
      <w:pPr>
        <w:pStyle w:val="PL"/>
      </w:pPr>
      <w:r>
        <w:tab/>
      </w:r>
      <w:r w:rsidR="001F3C13">
        <w:t>&lt;xs:element name="LocationConfigurationReceived" type="mcvideoloc:tEmptyTypeAttribute" minOccurs="0"/&gt;</w:t>
      </w:r>
    </w:p>
    <w:p w14:paraId="326E0B76" w14:textId="77777777" w:rsidR="001F3C13" w:rsidRDefault="00A757D6" w:rsidP="001F3C13">
      <w:pPr>
        <w:pStyle w:val="PL"/>
      </w:pPr>
      <w:r>
        <w:tab/>
      </w:r>
      <w:r w:rsidR="001F3C13">
        <w:t>&lt;xs:any namespace="##other" processContents="lax" minOccurs="0" maxOccurs="unbounded"/&gt;</w:t>
      </w:r>
    </w:p>
    <w:p w14:paraId="42BA8D53"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9CC92BB" w14:textId="77777777" w:rsidR="001F3C13" w:rsidRDefault="0021224B" w:rsidP="001F3C13">
      <w:pPr>
        <w:pStyle w:val="PL"/>
      </w:pPr>
      <w:r>
        <w:tab/>
      </w:r>
      <w:r w:rsidR="001F3C13">
        <w:t>&lt;/xs:sequence&gt;</w:t>
      </w:r>
    </w:p>
    <w:p w14:paraId="0825C0CA" w14:textId="77777777" w:rsidR="001F3C13" w:rsidRDefault="0021224B" w:rsidP="001F3C13">
      <w:pPr>
        <w:pStyle w:val="PL"/>
      </w:pPr>
      <w:r>
        <w:tab/>
      </w:r>
      <w:r w:rsidR="001F3C13">
        <w:t>&lt;xs:anyAttribute namespace="##any" processContents="lax"/&gt;</w:t>
      </w:r>
    </w:p>
    <w:p w14:paraId="2B61C958" w14:textId="77777777" w:rsidR="001F3C13" w:rsidRDefault="001F3C13" w:rsidP="001F3C13">
      <w:pPr>
        <w:pStyle w:val="PL"/>
      </w:pPr>
      <w:r>
        <w:tab/>
        <w:t>&lt;/xs:complexType&gt;</w:t>
      </w:r>
    </w:p>
    <w:p w14:paraId="61760524" w14:textId="77777777" w:rsidR="001F3C13" w:rsidRDefault="001F3C13" w:rsidP="001F3C13">
      <w:pPr>
        <w:pStyle w:val="PL"/>
      </w:pPr>
      <w:r>
        <w:tab/>
        <w:t>&lt;xs:complexType name="tEmergencyEventType"&gt;</w:t>
      </w:r>
    </w:p>
    <w:p w14:paraId="07B01D8F" w14:textId="77777777" w:rsidR="001F3C13" w:rsidRDefault="0021224B" w:rsidP="001F3C13">
      <w:pPr>
        <w:pStyle w:val="PL"/>
      </w:pPr>
      <w:r>
        <w:tab/>
      </w:r>
      <w:r w:rsidR="001F3C13">
        <w:t>&lt;xs:sequence&gt;</w:t>
      </w:r>
    </w:p>
    <w:p w14:paraId="0A6AA482" w14:textId="77777777" w:rsidR="001F3C13" w:rsidRDefault="00A757D6" w:rsidP="001F3C13">
      <w:pPr>
        <w:pStyle w:val="PL"/>
      </w:pPr>
      <w:r>
        <w:tab/>
      </w:r>
      <w:r w:rsidR="001F3C13">
        <w:t>&lt;xs:element name="GroupCallEmergency" type="mcvideoloc:tEmptyTypeAttribute" minOccurs="0"/&gt;</w:t>
      </w:r>
    </w:p>
    <w:p w14:paraId="3835D37D" w14:textId="77777777" w:rsidR="001F3C13" w:rsidRDefault="00A757D6" w:rsidP="001F3C13">
      <w:pPr>
        <w:pStyle w:val="PL"/>
      </w:pPr>
      <w:r>
        <w:tab/>
      </w:r>
      <w:r w:rsidR="001F3C13">
        <w:t>&lt;xs:element name="GroupCallImminentPeril" type="mcvideoloc:tEmptyTypeAttribute" minOccurs="0"/&gt;</w:t>
      </w:r>
    </w:p>
    <w:p w14:paraId="03FF2819" w14:textId="77777777" w:rsidR="001F3C13" w:rsidRDefault="00A757D6" w:rsidP="001F3C13">
      <w:pPr>
        <w:pStyle w:val="PL"/>
      </w:pPr>
      <w:r>
        <w:tab/>
      </w:r>
      <w:r w:rsidR="001F3C13">
        <w:t>&lt;xs:element name="PrivateCallEmergency" type="mcvideoloc:tEmptyTypeAttribute" minOccurs="0"/&gt;</w:t>
      </w:r>
    </w:p>
    <w:p w14:paraId="6EB1F7B5" w14:textId="77777777" w:rsidR="001F3C13" w:rsidRDefault="00A757D6" w:rsidP="001F3C13">
      <w:pPr>
        <w:pStyle w:val="PL"/>
      </w:pPr>
      <w:r>
        <w:tab/>
      </w:r>
      <w:r w:rsidR="001F3C13">
        <w:t>&lt;xs:element name="InitiateEmergencyAlert" type="mcvideoloc:tEmptyTypeAttribute" minOccurs="0"/&gt;</w:t>
      </w:r>
    </w:p>
    <w:p w14:paraId="3C78D689" w14:textId="77777777" w:rsidR="001F3C13" w:rsidRDefault="00A757D6" w:rsidP="001F3C13">
      <w:pPr>
        <w:pStyle w:val="PL"/>
      </w:pPr>
      <w:r>
        <w:tab/>
      </w:r>
      <w:r w:rsidR="001F3C13">
        <w:t>&lt;xs:any namespace="##other" processContents="lax" minOccurs="0" maxOccurs="unbounded"/&gt;</w:t>
      </w:r>
    </w:p>
    <w:p w14:paraId="02CB224F"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45EFF0B0" w14:textId="77777777" w:rsidR="001F3C13" w:rsidRDefault="0021224B" w:rsidP="001F3C13">
      <w:pPr>
        <w:pStyle w:val="PL"/>
      </w:pPr>
      <w:r>
        <w:tab/>
      </w:r>
      <w:r w:rsidR="001F3C13">
        <w:t>&lt;/xs:sequence&gt;</w:t>
      </w:r>
    </w:p>
    <w:p w14:paraId="20F16E6D" w14:textId="77777777" w:rsidR="001F3C13" w:rsidRDefault="0021224B" w:rsidP="001F3C13">
      <w:pPr>
        <w:pStyle w:val="PL"/>
      </w:pPr>
      <w:r>
        <w:tab/>
      </w:r>
      <w:r w:rsidR="001F3C13">
        <w:t>&lt;xs:anyAttribute namespace="##any" processContents="lax"/&gt;</w:t>
      </w:r>
    </w:p>
    <w:p w14:paraId="692617F3" w14:textId="77777777" w:rsidR="001F3C13" w:rsidRDefault="001F3C13" w:rsidP="001F3C13">
      <w:pPr>
        <w:pStyle w:val="PL"/>
      </w:pPr>
      <w:r>
        <w:tab/>
        <w:t>&lt;/xs:complexType&gt;</w:t>
      </w:r>
    </w:p>
    <w:p w14:paraId="7571A2A3" w14:textId="77777777" w:rsidR="001F3C13" w:rsidRDefault="001F3C13" w:rsidP="001F3C13">
      <w:pPr>
        <w:pStyle w:val="PL"/>
      </w:pPr>
      <w:r>
        <w:tab/>
        <w:t>&lt;xs:complexType name="tRequestedLocationType"&gt;</w:t>
      </w:r>
    </w:p>
    <w:p w14:paraId="23792D7E" w14:textId="77777777" w:rsidR="001F3C13" w:rsidRDefault="0021224B" w:rsidP="001F3C13">
      <w:pPr>
        <w:pStyle w:val="PL"/>
      </w:pPr>
      <w:r>
        <w:tab/>
      </w:r>
      <w:r w:rsidR="001F3C13">
        <w:t>&lt;xs:sequence&gt;</w:t>
      </w:r>
    </w:p>
    <w:p w14:paraId="7AD3125D" w14:textId="77777777" w:rsidR="001F3C13" w:rsidRDefault="00A757D6" w:rsidP="001F3C13">
      <w:pPr>
        <w:pStyle w:val="PL"/>
      </w:pPr>
      <w:r>
        <w:tab/>
      </w:r>
      <w:r w:rsidR="001F3C13">
        <w:t>&lt;xs:element name="ServingEcgi" type="mcvideoloc:tEmptyType" minOccurs="0"/&gt;</w:t>
      </w:r>
    </w:p>
    <w:p w14:paraId="0E746097" w14:textId="77777777" w:rsidR="001F3C13" w:rsidRDefault="00A757D6" w:rsidP="001F3C13">
      <w:pPr>
        <w:pStyle w:val="PL"/>
      </w:pPr>
      <w:r>
        <w:tab/>
      </w:r>
      <w:r w:rsidR="001F3C13">
        <w:t>&lt;xs:element name="NeighbouringEcgi" type="mcvideoloc:tEmptyType" minOccurs="0" maxOccurs="unbounded"/&gt;</w:t>
      </w:r>
    </w:p>
    <w:p w14:paraId="21AA3C6D" w14:textId="77777777" w:rsidR="001F3C13" w:rsidRDefault="00A757D6" w:rsidP="001F3C13">
      <w:pPr>
        <w:pStyle w:val="PL"/>
      </w:pPr>
      <w:r>
        <w:tab/>
      </w:r>
      <w:r w:rsidR="001F3C13">
        <w:t>&lt;xs:element name="MbmsSaId" type="mcvideoloc:tEmptyType" minOccurs="0"/&gt;</w:t>
      </w:r>
    </w:p>
    <w:p w14:paraId="1ADCE496" w14:textId="77777777" w:rsidR="001F3C13" w:rsidRDefault="00A757D6" w:rsidP="001F3C13">
      <w:pPr>
        <w:pStyle w:val="PL"/>
      </w:pPr>
      <w:r>
        <w:tab/>
      </w:r>
      <w:r w:rsidR="001F3C13">
        <w:t>&lt;xs:element name="MbsfnArea" type="mcvideoloc:tEmptyType" minOccurs="0"/&gt;</w:t>
      </w:r>
    </w:p>
    <w:p w14:paraId="273A10CE" w14:textId="77777777" w:rsidR="001F3C13" w:rsidRDefault="00A757D6" w:rsidP="001F3C13">
      <w:pPr>
        <w:pStyle w:val="PL"/>
      </w:pPr>
      <w:r>
        <w:tab/>
      </w:r>
      <w:r w:rsidR="001F3C13">
        <w:t>&lt;xs:element name="GeographicalC</w:t>
      </w:r>
      <w:r w:rsidR="002176B8">
        <w:t>o</w:t>
      </w:r>
      <w:r w:rsidR="001F3C13">
        <w:t>ordinate" type="mcvideoloc:tEmptyType" minOccurs="0"/&gt;</w:t>
      </w:r>
    </w:p>
    <w:p w14:paraId="79A37F28" w14:textId="77777777" w:rsidR="001F3C13" w:rsidRDefault="00A757D6" w:rsidP="001F3C13">
      <w:pPr>
        <w:pStyle w:val="PL"/>
      </w:pPr>
      <w:r>
        <w:tab/>
      </w:r>
      <w:r w:rsidR="001F3C13">
        <w:t>&lt;xs:element name="minimumIntervalLength" type="xs:positiveInteger"/&gt;</w:t>
      </w:r>
    </w:p>
    <w:p w14:paraId="105216F2" w14:textId="77777777" w:rsidR="001F3C13" w:rsidRDefault="00A757D6" w:rsidP="001F3C13">
      <w:pPr>
        <w:pStyle w:val="PL"/>
      </w:pPr>
      <w:r>
        <w:tab/>
      </w:r>
      <w:r w:rsidR="001F3C13">
        <w:t>&lt;xs:any namespace="##other" processContents="lax" minOccurs="0" maxOccurs="unbounded"/&gt;</w:t>
      </w:r>
    </w:p>
    <w:p w14:paraId="38470DA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8E4251A" w14:textId="77777777" w:rsidR="001F3C13" w:rsidRDefault="0021224B" w:rsidP="001F3C13">
      <w:pPr>
        <w:pStyle w:val="PL"/>
      </w:pPr>
      <w:r>
        <w:tab/>
      </w:r>
      <w:r w:rsidR="001F3C13">
        <w:t>&lt;/xs:sequence&gt;</w:t>
      </w:r>
    </w:p>
    <w:p w14:paraId="037010F8" w14:textId="77777777" w:rsidR="001F3C13" w:rsidRDefault="0021224B" w:rsidP="001F3C13">
      <w:pPr>
        <w:pStyle w:val="PL"/>
      </w:pPr>
      <w:r>
        <w:tab/>
      </w:r>
      <w:r w:rsidR="001F3C13">
        <w:t>&lt;xs:anyAttribute namespace="##any" processContents="lax"/&gt;</w:t>
      </w:r>
    </w:p>
    <w:p w14:paraId="7D47A83F" w14:textId="77777777" w:rsidR="001F3C13" w:rsidRDefault="001F3C13" w:rsidP="001F3C13">
      <w:pPr>
        <w:pStyle w:val="PL"/>
      </w:pPr>
      <w:r>
        <w:tab/>
        <w:t>&lt;/xs:complexType&gt;</w:t>
      </w:r>
    </w:p>
    <w:p w14:paraId="410E74E5" w14:textId="77777777" w:rsidR="001F3C13" w:rsidRDefault="001F3C13" w:rsidP="001F3C13">
      <w:pPr>
        <w:pStyle w:val="PL"/>
      </w:pPr>
    </w:p>
    <w:p w14:paraId="62A74058" w14:textId="77777777" w:rsidR="001F3C13" w:rsidRDefault="001F3C13" w:rsidP="001F3C13">
      <w:pPr>
        <w:pStyle w:val="PL"/>
      </w:pPr>
      <w:r>
        <w:tab/>
        <w:t>&lt;xs:complexType name="tCurrentLocationType"&gt;</w:t>
      </w:r>
    </w:p>
    <w:p w14:paraId="455C50ED" w14:textId="77777777" w:rsidR="001F3C13" w:rsidRDefault="0021224B" w:rsidP="001F3C13">
      <w:pPr>
        <w:pStyle w:val="PL"/>
      </w:pPr>
      <w:r>
        <w:tab/>
      </w:r>
      <w:r w:rsidR="001F3C13">
        <w:t>&lt;xs:sequence&gt;</w:t>
      </w:r>
    </w:p>
    <w:p w14:paraId="01996F97" w14:textId="77777777" w:rsidR="001F3C13" w:rsidRDefault="00A757D6" w:rsidP="001F3C13">
      <w:pPr>
        <w:pStyle w:val="PL"/>
      </w:pPr>
      <w:r>
        <w:tab/>
      </w:r>
      <w:r w:rsidR="001F3C13">
        <w:t>&lt;xs:element name="CurrentServingEcgi" type="mcvideoloc:tLocationType" minOccurs="0"/&gt;</w:t>
      </w:r>
    </w:p>
    <w:p w14:paraId="765A9F03" w14:textId="77777777" w:rsidR="001F3C13" w:rsidRDefault="00A757D6" w:rsidP="001F3C13">
      <w:pPr>
        <w:pStyle w:val="PL"/>
      </w:pPr>
      <w:r>
        <w:tab/>
      </w:r>
      <w:r w:rsidR="001F3C13">
        <w:t>&lt;xs:element name="NeighbouringEcgi" type="mcvideoloc:tLocationType" minOccurs="0" maxOccurs="unbounded"/&gt;</w:t>
      </w:r>
    </w:p>
    <w:p w14:paraId="0D9327E9" w14:textId="77777777" w:rsidR="001F3C13" w:rsidRDefault="00A757D6" w:rsidP="001F3C13">
      <w:pPr>
        <w:pStyle w:val="PL"/>
      </w:pPr>
      <w:r>
        <w:tab/>
      </w:r>
      <w:r w:rsidR="001F3C13">
        <w:t>&lt;xs:element name="MbmsSaId" type="mcvideoloc:tLocationType" minOccurs="0"/&gt;</w:t>
      </w:r>
    </w:p>
    <w:p w14:paraId="616ED15C" w14:textId="77777777" w:rsidR="001F3C13" w:rsidRDefault="00A757D6" w:rsidP="001F3C13">
      <w:pPr>
        <w:pStyle w:val="PL"/>
      </w:pPr>
      <w:r>
        <w:tab/>
      </w:r>
      <w:r w:rsidR="001F3C13">
        <w:t>&lt;xs:element name="MbsfnArea" type="mcvideoloc:tLocationType" minOccurs="0"/&gt;</w:t>
      </w:r>
    </w:p>
    <w:p w14:paraId="7362ADB4" w14:textId="77777777" w:rsidR="001F3C13" w:rsidRDefault="00A757D6" w:rsidP="001F3C13">
      <w:pPr>
        <w:pStyle w:val="PL"/>
      </w:pPr>
      <w:r>
        <w:tab/>
      </w:r>
      <w:r w:rsidR="001F3C13">
        <w:t>&lt;xs:element name="CurrentCoordinate" type="mcvideoloc:tPointCoordinate" minOccurs="0"/&gt;</w:t>
      </w:r>
    </w:p>
    <w:p w14:paraId="2BAED930" w14:textId="77777777" w:rsidR="001F3C13" w:rsidRDefault="00A757D6" w:rsidP="001F3C13">
      <w:pPr>
        <w:pStyle w:val="PL"/>
      </w:pPr>
      <w:r>
        <w:tab/>
      </w:r>
      <w:r w:rsidR="001F3C13">
        <w:t>&lt;xs:any namespace="##other" processContents="lax" minOccurs="0" maxOccurs="unbounded"/&gt;</w:t>
      </w:r>
    </w:p>
    <w:p w14:paraId="6DCED795"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3316478" w14:textId="77777777" w:rsidR="001F3C13" w:rsidRDefault="0021224B" w:rsidP="001F3C13">
      <w:pPr>
        <w:pStyle w:val="PL"/>
      </w:pPr>
      <w:r>
        <w:tab/>
      </w:r>
      <w:r w:rsidR="001F3C13">
        <w:t>&lt;/xs:sequence&gt;</w:t>
      </w:r>
    </w:p>
    <w:p w14:paraId="08E81475" w14:textId="77777777" w:rsidR="001F3C13" w:rsidRDefault="0021224B" w:rsidP="001F3C13">
      <w:pPr>
        <w:pStyle w:val="PL"/>
      </w:pPr>
      <w:r>
        <w:tab/>
      </w:r>
      <w:r w:rsidR="001F3C13">
        <w:t>&lt;xs:anyAttribute namespace="##any" processContents="lax"/&gt;</w:t>
      </w:r>
    </w:p>
    <w:p w14:paraId="4A657D35" w14:textId="77777777" w:rsidR="001F3C13" w:rsidRDefault="001F3C13" w:rsidP="001F3C13">
      <w:pPr>
        <w:pStyle w:val="PL"/>
      </w:pPr>
      <w:r>
        <w:tab/>
        <w:t>&lt;/xs:complexType&gt;</w:t>
      </w:r>
    </w:p>
    <w:p w14:paraId="328136A4" w14:textId="77777777" w:rsidR="001F3C13" w:rsidRDefault="001F3C13" w:rsidP="001F3C13">
      <w:pPr>
        <w:pStyle w:val="PL"/>
      </w:pPr>
    </w:p>
    <w:p w14:paraId="221A09FF" w14:textId="77777777" w:rsidR="002D5C4B" w:rsidRDefault="002D5C4B" w:rsidP="002D5C4B">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5BFE3C00" w14:textId="77777777" w:rsidR="002D5C4B" w:rsidRDefault="002D5C4B" w:rsidP="002D5C4B">
      <w:pPr>
        <w:pStyle w:val="PL"/>
      </w:pPr>
      <w:r>
        <w:t xml:space="preserve">    &lt;xs:element name="locTimestamp" type="xs:dateTime"/&gt;</w:t>
      </w:r>
    </w:p>
    <w:p w14:paraId="4350A6F7" w14:textId="77777777" w:rsidR="002D5C4B" w:rsidRDefault="002D5C4B" w:rsidP="002D5C4B">
      <w:pPr>
        <w:pStyle w:val="PL"/>
      </w:pPr>
    </w:p>
    <w:p w14:paraId="082218D7" w14:textId="77777777" w:rsidR="001F3C13" w:rsidRDefault="001F3C13" w:rsidP="001F3C13">
      <w:pPr>
        <w:pStyle w:val="PL"/>
      </w:pPr>
      <w:r>
        <w:tab/>
        <w:t>&lt;xs:simpleType name="protectionType"&gt;</w:t>
      </w:r>
    </w:p>
    <w:p w14:paraId="1F1FB20B" w14:textId="77777777" w:rsidR="001F3C13" w:rsidRDefault="0021224B" w:rsidP="001F3C13">
      <w:pPr>
        <w:pStyle w:val="PL"/>
      </w:pPr>
      <w:r>
        <w:tab/>
      </w:r>
      <w:r w:rsidR="001F3C13">
        <w:t>&lt;xs:restriction base="xs:string"&gt;</w:t>
      </w:r>
    </w:p>
    <w:p w14:paraId="1DFE23D8" w14:textId="77777777" w:rsidR="001F3C13" w:rsidRDefault="00A757D6" w:rsidP="001F3C13">
      <w:pPr>
        <w:pStyle w:val="PL"/>
      </w:pPr>
      <w:r>
        <w:tab/>
      </w:r>
      <w:r w:rsidR="001F3C13">
        <w:t>&lt;xs:enumeration value="Normal"/&gt;</w:t>
      </w:r>
    </w:p>
    <w:p w14:paraId="39B1D2C3" w14:textId="77777777" w:rsidR="001F3C13" w:rsidRDefault="00A757D6" w:rsidP="001F3C13">
      <w:pPr>
        <w:pStyle w:val="PL"/>
      </w:pPr>
      <w:r>
        <w:tab/>
      </w:r>
      <w:r w:rsidR="001F3C13">
        <w:t>&lt;xs:enumeration value="Encrypted"/&gt;</w:t>
      </w:r>
    </w:p>
    <w:p w14:paraId="75EF4CA4" w14:textId="77777777" w:rsidR="001F3C13" w:rsidRDefault="0021224B" w:rsidP="001F3C13">
      <w:pPr>
        <w:pStyle w:val="PL"/>
      </w:pPr>
      <w:r>
        <w:tab/>
      </w:r>
      <w:r w:rsidR="001F3C13">
        <w:t>&lt;/xs:restriction&gt;</w:t>
      </w:r>
    </w:p>
    <w:p w14:paraId="785C2C8E" w14:textId="77777777" w:rsidR="001F3C13" w:rsidRDefault="001F3C13" w:rsidP="001F3C13">
      <w:pPr>
        <w:pStyle w:val="PL"/>
      </w:pPr>
      <w:r>
        <w:tab/>
        <w:t>&lt;/xs:simpleType&gt;</w:t>
      </w:r>
    </w:p>
    <w:p w14:paraId="032642E5" w14:textId="77777777" w:rsidR="001F3C13" w:rsidRDefault="001F3C13" w:rsidP="001F3C13">
      <w:pPr>
        <w:pStyle w:val="PL"/>
      </w:pPr>
    </w:p>
    <w:p w14:paraId="6DE0EFAE" w14:textId="77777777" w:rsidR="001F3C13" w:rsidRDefault="001F3C13" w:rsidP="001F3C13">
      <w:pPr>
        <w:pStyle w:val="PL"/>
      </w:pPr>
      <w:r>
        <w:tab/>
        <w:t>&lt;xs:complexType name="tLocationType"&gt;</w:t>
      </w:r>
    </w:p>
    <w:p w14:paraId="6957D1A9" w14:textId="77777777" w:rsidR="001F3C13" w:rsidRDefault="0021224B" w:rsidP="001F3C13">
      <w:pPr>
        <w:pStyle w:val="PL"/>
      </w:pPr>
      <w:r>
        <w:tab/>
      </w:r>
      <w:r w:rsidR="001F3C13">
        <w:t xml:space="preserve">&lt;xs:choice minOccurs="1" </w:t>
      </w:r>
      <w:r w:rsidR="001F3C13" w:rsidRPr="00165FDE">
        <w:t>maxOccurs="</w:t>
      </w:r>
      <w:r w:rsidR="001F3C13">
        <w:t>1</w:t>
      </w:r>
      <w:r w:rsidR="001F3C13" w:rsidRPr="00165FDE">
        <w:t>"</w:t>
      </w:r>
      <w:r w:rsidR="001F3C13">
        <w:t>&gt;</w:t>
      </w:r>
    </w:p>
    <w:p w14:paraId="69131D14" w14:textId="77777777" w:rsidR="001F3C13" w:rsidRDefault="00A757D6" w:rsidP="001F3C13">
      <w:pPr>
        <w:pStyle w:val="PL"/>
      </w:pPr>
      <w:r>
        <w:tab/>
      </w:r>
      <w:r w:rsidR="001F3C13">
        <w:t>&lt;xs:element name="Ecgi" type="mcvideoloc:tEcgi" minOccurs="0"/&gt;</w:t>
      </w:r>
    </w:p>
    <w:p w14:paraId="1D4F7C8F" w14:textId="77777777" w:rsidR="001F3C13" w:rsidRDefault="00A757D6" w:rsidP="001F3C13">
      <w:pPr>
        <w:pStyle w:val="PL"/>
      </w:pPr>
      <w:r>
        <w:tab/>
      </w:r>
      <w:r w:rsidR="001F3C13">
        <w:t>&lt;xs:element name="SaId" type="mcvideoloc:tMbmsSaIdentity" minOccurs="0"/&gt;</w:t>
      </w:r>
    </w:p>
    <w:p w14:paraId="0D6A29D5" w14:textId="77777777" w:rsidR="001F3C13" w:rsidRDefault="00A757D6" w:rsidP="001F3C13">
      <w:pPr>
        <w:pStyle w:val="PL"/>
      </w:pPr>
      <w:r>
        <w:lastRenderedPageBreak/>
        <w:tab/>
      </w:r>
      <w:r w:rsidR="001F3C13">
        <w:t>&lt;xs:element name="MbsfnAreaId" type="mcvideoloc:tMbsfnAreaIdentity" minOccurs="0"/&gt;</w:t>
      </w:r>
    </w:p>
    <w:p w14:paraId="3CD3867A" w14:textId="77777777" w:rsidR="001F3C13" w:rsidRDefault="00A757D6" w:rsidP="001F3C13">
      <w:pPr>
        <w:pStyle w:val="PL"/>
      </w:pPr>
      <w:r>
        <w:tab/>
      </w:r>
      <w:r w:rsidR="001F3C13">
        <w:t>&lt;xs:any namespace="##other" processContents="lax"/&gt;</w:t>
      </w:r>
    </w:p>
    <w:p w14:paraId="19DAD5B5" w14:textId="77777777" w:rsidR="001F3C13" w:rsidRDefault="00A757D6" w:rsidP="001F3C13">
      <w:pPr>
        <w:pStyle w:val="PL"/>
      </w:pPr>
      <w:r>
        <w:tab/>
      </w:r>
      <w:r w:rsidR="001F3C13">
        <w:t>&lt;xs:element name="anyExt" type="mcvideo</w:t>
      </w:r>
      <w:r w:rsidR="002176B8">
        <w:t>loc</w:t>
      </w:r>
      <w:r w:rsidR="001F3C13">
        <w:t>:anyExtType" minOccurs="0"/&gt;</w:t>
      </w:r>
    </w:p>
    <w:p w14:paraId="7B453CFE" w14:textId="77777777" w:rsidR="001F3C13" w:rsidRDefault="0021224B" w:rsidP="001F3C13">
      <w:pPr>
        <w:pStyle w:val="PL"/>
      </w:pPr>
      <w:r>
        <w:tab/>
      </w:r>
      <w:r w:rsidR="001F3C13">
        <w:t>&lt;/xs:choice&gt;</w:t>
      </w:r>
    </w:p>
    <w:p w14:paraId="2A41DDFA" w14:textId="77777777" w:rsidR="001F3C13" w:rsidRDefault="0021224B" w:rsidP="001F3C13">
      <w:pPr>
        <w:pStyle w:val="PL"/>
      </w:pPr>
      <w:r>
        <w:tab/>
      </w:r>
      <w:r w:rsidR="001F3C13">
        <w:t>&lt;xs:attribute name="type" type="</w:t>
      </w:r>
      <w:r w:rsidR="002176B8">
        <w:t>mcvideoloc:</w:t>
      </w:r>
      <w:r w:rsidR="001F3C13">
        <w:t>protectionType"/&gt;</w:t>
      </w:r>
    </w:p>
    <w:p w14:paraId="3BED837B" w14:textId="77777777" w:rsidR="001F3C13" w:rsidRDefault="0021224B" w:rsidP="001F3C13">
      <w:pPr>
        <w:pStyle w:val="PL"/>
      </w:pPr>
      <w:r>
        <w:tab/>
      </w:r>
      <w:r w:rsidR="001F3C13">
        <w:t>&lt;xs:anyAttribute namespace="##any" processContents="lax"/&gt;</w:t>
      </w:r>
    </w:p>
    <w:p w14:paraId="21D9E059" w14:textId="77777777" w:rsidR="001F3C13" w:rsidRDefault="001F3C13" w:rsidP="001F3C13">
      <w:pPr>
        <w:pStyle w:val="PL"/>
      </w:pPr>
      <w:r>
        <w:tab/>
        <w:t>&lt;/xs:complexType&gt;</w:t>
      </w:r>
    </w:p>
    <w:p w14:paraId="3E8087EE" w14:textId="77777777" w:rsidR="001F3C13" w:rsidRDefault="001F3C13" w:rsidP="001F3C13">
      <w:pPr>
        <w:pStyle w:val="PL"/>
      </w:pPr>
    </w:p>
    <w:p w14:paraId="63EB87E1" w14:textId="77777777" w:rsidR="001F3C13" w:rsidRDefault="001F3C13" w:rsidP="001F3C13">
      <w:pPr>
        <w:pStyle w:val="PL"/>
      </w:pPr>
      <w:r>
        <w:tab/>
        <w:t>&lt;xs:complexType name="tGeographicalAreaChange"&gt;</w:t>
      </w:r>
    </w:p>
    <w:p w14:paraId="5DC8BB72" w14:textId="77777777" w:rsidR="001F3C13" w:rsidRDefault="0021224B" w:rsidP="001F3C13">
      <w:pPr>
        <w:pStyle w:val="PL"/>
      </w:pPr>
      <w:r>
        <w:tab/>
      </w:r>
      <w:r w:rsidR="001F3C13">
        <w:t>&lt;xs:sequence&gt;</w:t>
      </w:r>
    </w:p>
    <w:p w14:paraId="78CBF627" w14:textId="77777777" w:rsidR="001F3C13" w:rsidRDefault="00A757D6" w:rsidP="001F3C13">
      <w:pPr>
        <w:pStyle w:val="PL"/>
      </w:pPr>
      <w:r>
        <w:tab/>
      </w:r>
      <w:r w:rsidR="001F3C13">
        <w:t>&lt;xs:element name="AnyAreaChange" type="mcvideoloc:tEmptyTypeAttribute" minOccurs="0"/&gt;</w:t>
      </w:r>
    </w:p>
    <w:p w14:paraId="43AF2C08" w14:textId="77777777" w:rsidR="001F3C13" w:rsidRDefault="00A757D6" w:rsidP="001F3C13">
      <w:pPr>
        <w:pStyle w:val="PL"/>
      </w:pPr>
      <w:r>
        <w:tab/>
      </w:r>
      <w:r w:rsidR="001F3C13">
        <w:t>&lt;xs:element name="EnterSpecificAreaType" type="mcvideoloc:tSpecificAreaType" minOccurs="0"/&gt;</w:t>
      </w:r>
    </w:p>
    <w:p w14:paraId="3238FE1B" w14:textId="77777777" w:rsidR="001F3C13" w:rsidRDefault="00A757D6" w:rsidP="001F3C13">
      <w:pPr>
        <w:pStyle w:val="PL"/>
      </w:pPr>
      <w:r>
        <w:tab/>
      </w:r>
      <w:r w:rsidR="001F3C13">
        <w:t>&lt;xs:element name="ExitSpecificAreaType" type="mcvideoloc:tSpecificAreaType" minOccurs="0"/&gt;</w:t>
      </w:r>
    </w:p>
    <w:p w14:paraId="4F792B6C" w14:textId="77777777" w:rsidR="001F3C13" w:rsidRDefault="00A757D6" w:rsidP="001F3C13">
      <w:pPr>
        <w:pStyle w:val="PL"/>
      </w:pPr>
      <w:r>
        <w:tab/>
      </w:r>
      <w:r w:rsidR="001F3C13">
        <w:t>&lt;xs:any namespace="##other" processContents="lax" minOccurs="0" maxOccurs="unbounded"/&gt;</w:t>
      </w:r>
    </w:p>
    <w:p w14:paraId="7683B15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538228A" w14:textId="77777777" w:rsidR="001F3C13" w:rsidRDefault="0021224B" w:rsidP="001F3C13">
      <w:pPr>
        <w:pStyle w:val="PL"/>
      </w:pPr>
      <w:r>
        <w:tab/>
      </w:r>
      <w:r w:rsidR="001F3C13">
        <w:t>&lt;/xs:sequence&gt;</w:t>
      </w:r>
    </w:p>
    <w:p w14:paraId="4591D562" w14:textId="77777777" w:rsidR="001F3C13" w:rsidRDefault="0021224B" w:rsidP="001F3C13">
      <w:pPr>
        <w:pStyle w:val="PL"/>
      </w:pPr>
      <w:r>
        <w:tab/>
      </w:r>
      <w:r w:rsidR="001F3C13">
        <w:t>&lt;xs:anyAttribute namespace="##any" processContents="lax"/&gt;</w:t>
      </w:r>
    </w:p>
    <w:p w14:paraId="06B3F4DC" w14:textId="77777777" w:rsidR="001F3C13" w:rsidRDefault="001F3C13" w:rsidP="001F3C13">
      <w:pPr>
        <w:pStyle w:val="PL"/>
      </w:pPr>
      <w:r>
        <w:tab/>
        <w:t>&lt;/xs:complexType&gt;</w:t>
      </w:r>
    </w:p>
    <w:p w14:paraId="40C550BF" w14:textId="77777777" w:rsidR="001F3C13" w:rsidRDefault="001F3C13" w:rsidP="001F3C13">
      <w:pPr>
        <w:pStyle w:val="PL"/>
      </w:pPr>
      <w:r>
        <w:tab/>
        <w:t>&lt;xs:complexType name="tSpecificAreaType"&gt;</w:t>
      </w:r>
    </w:p>
    <w:p w14:paraId="6CB78B65" w14:textId="77777777" w:rsidR="001F3C13" w:rsidRDefault="0021224B" w:rsidP="001F3C13">
      <w:pPr>
        <w:pStyle w:val="PL"/>
      </w:pPr>
      <w:r>
        <w:tab/>
      </w:r>
      <w:r w:rsidR="001F3C13">
        <w:t>&lt;xs:sequence&gt;</w:t>
      </w:r>
    </w:p>
    <w:p w14:paraId="586BA3FE" w14:textId="77777777" w:rsidR="001F3C13" w:rsidRDefault="00A757D6" w:rsidP="001F3C13">
      <w:pPr>
        <w:pStyle w:val="PL"/>
      </w:pPr>
      <w:r>
        <w:tab/>
      </w:r>
      <w:r w:rsidR="001F3C13">
        <w:t>&lt;xs:element name="GeographicalArea" type="mcvideoloc:tGeographicalAreaDef"/&gt;</w:t>
      </w:r>
    </w:p>
    <w:p w14:paraId="347F1C51" w14:textId="77777777" w:rsidR="001F3C13" w:rsidRDefault="00A757D6" w:rsidP="001F3C13">
      <w:pPr>
        <w:pStyle w:val="PL"/>
      </w:pPr>
      <w:r>
        <w:tab/>
      </w:r>
      <w:r w:rsidR="001F3C13">
        <w:t>&lt;xs:any namespace="##other" processContents="lax" minOccurs="0" maxOccurs="unbounded"/&gt;</w:t>
      </w:r>
    </w:p>
    <w:p w14:paraId="0B6E2F7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D207CA5" w14:textId="77777777" w:rsidR="001F3C13" w:rsidRDefault="0021224B" w:rsidP="001F3C13">
      <w:pPr>
        <w:pStyle w:val="PL"/>
      </w:pPr>
      <w:r>
        <w:tab/>
      </w:r>
      <w:r w:rsidR="001F3C13">
        <w:t>&lt;/xs:sequence&gt;</w:t>
      </w:r>
    </w:p>
    <w:p w14:paraId="025A7C32" w14:textId="77777777" w:rsidR="001F3C13" w:rsidRDefault="0021224B" w:rsidP="001F3C13">
      <w:pPr>
        <w:pStyle w:val="PL"/>
      </w:pPr>
      <w:r>
        <w:tab/>
      </w:r>
      <w:r w:rsidR="001F3C13">
        <w:t>&lt;xs:attribute name="TriggerId" type="xs:string" use="required"/&gt;</w:t>
      </w:r>
    </w:p>
    <w:p w14:paraId="645B2AC2" w14:textId="77777777" w:rsidR="001F3C13" w:rsidRDefault="0021224B" w:rsidP="001F3C13">
      <w:pPr>
        <w:pStyle w:val="PL"/>
      </w:pPr>
      <w:r>
        <w:tab/>
      </w:r>
      <w:r w:rsidR="001F3C13">
        <w:t>&lt;xs:anyAttribute namespace="##any" processContents="lax"/&gt;</w:t>
      </w:r>
    </w:p>
    <w:p w14:paraId="18842ED8" w14:textId="77777777" w:rsidR="001F3C13" w:rsidRDefault="001F3C13" w:rsidP="001F3C13">
      <w:pPr>
        <w:pStyle w:val="PL"/>
      </w:pPr>
      <w:r>
        <w:tab/>
        <w:t>&lt;/xs:complexType&gt;</w:t>
      </w:r>
    </w:p>
    <w:p w14:paraId="2205E133" w14:textId="77777777" w:rsidR="001F3C13" w:rsidRDefault="001F3C13" w:rsidP="001F3C13">
      <w:pPr>
        <w:pStyle w:val="PL"/>
      </w:pPr>
    </w:p>
    <w:p w14:paraId="569D1501" w14:textId="77777777" w:rsidR="001F3C13" w:rsidRDefault="001F3C13" w:rsidP="001F3C13">
      <w:pPr>
        <w:pStyle w:val="PL"/>
      </w:pPr>
      <w:r>
        <w:tab/>
        <w:t>&lt;xs:complexType name="tPointCoordinate"&gt;</w:t>
      </w:r>
    </w:p>
    <w:p w14:paraId="633B9909" w14:textId="77777777" w:rsidR="001F3C13" w:rsidRDefault="0021224B" w:rsidP="001F3C13">
      <w:pPr>
        <w:pStyle w:val="PL"/>
      </w:pPr>
      <w:r>
        <w:tab/>
      </w:r>
      <w:r w:rsidR="001F3C13">
        <w:t>&lt;xs:sequence&gt;</w:t>
      </w:r>
    </w:p>
    <w:p w14:paraId="006AC7AA" w14:textId="77777777" w:rsidR="001F3C13" w:rsidRDefault="00A757D6" w:rsidP="001F3C13">
      <w:pPr>
        <w:pStyle w:val="PL"/>
      </w:pPr>
      <w:r>
        <w:tab/>
      </w:r>
      <w:r w:rsidR="001F3C13">
        <w:t>&lt;xs:element name="longitude" type="mcvideoloc:tCoordinate</w:t>
      </w:r>
      <w:r w:rsidR="002176B8">
        <w:t>Type</w:t>
      </w:r>
      <w:r w:rsidR="001F3C13">
        <w:t>"/&gt;</w:t>
      </w:r>
    </w:p>
    <w:p w14:paraId="1B7A6C9F" w14:textId="77777777" w:rsidR="001F3C13" w:rsidRDefault="00A757D6" w:rsidP="001F3C13">
      <w:pPr>
        <w:pStyle w:val="PL"/>
      </w:pPr>
      <w:r>
        <w:tab/>
      </w:r>
      <w:r w:rsidR="001F3C13">
        <w:t>&lt;xs:element name="latitude" type="mcvideoloc:tCoordinate</w:t>
      </w:r>
      <w:r w:rsidR="002176B8">
        <w:t>Type</w:t>
      </w:r>
      <w:r w:rsidR="001F3C13">
        <w:t>"/&gt;</w:t>
      </w:r>
    </w:p>
    <w:p w14:paraId="42A5DB84" w14:textId="77777777" w:rsidR="001F3C13" w:rsidRDefault="00A757D6" w:rsidP="001F3C13">
      <w:pPr>
        <w:pStyle w:val="PL"/>
      </w:pPr>
      <w:r>
        <w:tab/>
      </w:r>
      <w:r w:rsidR="001F3C13">
        <w:t>&lt;xs:any namespace="##other" processContents="lax" minOccurs="0" maxOccurs="unbounded"/&gt;</w:t>
      </w:r>
    </w:p>
    <w:p w14:paraId="6FE32E6E"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79792173" w14:textId="77777777" w:rsidR="001F3C13" w:rsidRDefault="0021224B" w:rsidP="001F3C13">
      <w:pPr>
        <w:pStyle w:val="PL"/>
      </w:pPr>
      <w:r>
        <w:tab/>
      </w:r>
      <w:r w:rsidR="001F3C13">
        <w:t>&lt;/xs:sequence&gt;</w:t>
      </w:r>
    </w:p>
    <w:p w14:paraId="370543C5" w14:textId="77777777" w:rsidR="001F3C13" w:rsidRDefault="0021224B" w:rsidP="001F3C13">
      <w:pPr>
        <w:pStyle w:val="PL"/>
      </w:pPr>
      <w:r>
        <w:tab/>
      </w:r>
      <w:r w:rsidR="001F3C13">
        <w:t>&lt;xs:anyAttribute namespace="##any" processContents="lax"/&gt;</w:t>
      </w:r>
    </w:p>
    <w:p w14:paraId="6005B44E" w14:textId="77777777" w:rsidR="001F3C13" w:rsidRDefault="001F3C13" w:rsidP="001F3C13">
      <w:pPr>
        <w:pStyle w:val="PL"/>
      </w:pPr>
      <w:r>
        <w:tab/>
        <w:t>&lt;/xs:complexType&gt;</w:t>
      </w:r>
    </w:p>
    <w:p w14:paraId="55E30913" w14:textId="77777777" w:rsidR="001F3C13" w:rsidRDefault="001F3C13" w:rsidP="001F3C13">
      <w:pPr>
        <w:pStyle w:val="PL"/>
      </w:pPr>
    </w:p>
    <w:p w14:paraId="01DFF798" w14:textId="77777777" w:rsidR="003A6862" w:rsidRDefault="003A6862" w:rsidP="003A6862">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082A45F5" w14:textId="77777777" w:rsidR="003A6862" w:rsidRDefault="003A6862" w:rsidP="003A6862">
      <w:pPr>
        <w:pStyle w:val="PL"/>
      </w:pPr>
      <w:r>
        <w:t xml:space="preserve">    &lt;xs:element name="altitude" type="mcvideoloc:tCoordinateType2Bytes"/&gt;</w:t>
      </w:r>
    </w:p>
    <w:p w14:paraId="58CA8346" w14:textId="77777777" w:rsidR="003A6862" w:rsidRDefault="003A6862" w:rsidP="003A6862">
      <w:pPr>
        <w:pStyle w:val="PL"/>
      </w:pPr>
      <w:r>
        <w:t xml:space="preserve">    &lt;xs:element name="horizontalaccuracy" type="mcvideoloc:tCoordinateType1Byte"/&gt;</w:t>
      </w:r>
    </w:p>
    <w:p w14:paraId="6C1AF8E6" w14:textId="77777777" w:rsidR="003A6862" w:rsidRDefault="003A6862" w:rsidP="003A6862">
      <w:pPr>
        <w:pStyle w:val="PL"/>
      </w:pPr>
      <w:r>
        <w:t xml:space="preserve">    &lt;xs:element name="verticalaccuracy" type="mcvideoloc:tCoordinateType1Byte"/&gt;</w:t>
      </w:r>
    </w:p>
    <w:p w14:paraId="61CB705C" w14:textId="77777777" w:rsidR="006C2C23" w:rsidRDefault="006C2C23" w:rsidP="006C2C23">
      <w:pPr>
        <w:pStyle w:val="PL"/>
      </w:pPr>
    </w:p>
    <w:p w14:paraId="54A26D56" w14:textId="77777777" w:rsidR="003A6862" w:rsidRDefault="003A6862" w:rsidP="003A6862">
      <w:pPr>
        <w:pStyle w:val="PL"/>
      </w:pPr>
      <w:r>
        <w:tab/>
        <w:t>&lt;xs:complexType name="tCoordinateType"&gt;</w:t>
      </w:r>
    </w:p>
    <w:p w14:paraId="76495601"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7675556D" w14:textId="77777777" w:rsidR="003A6862" w:rsidRDefault="00A757D6" w:rsidP="003A6862">
      <w:pPr>
        <w:pStyle w:val="PL"/>
      </w:pPr>
      <w:r>
        <w:tab/>
      </w:r>
      <w:r w:rsidR="003A6862">
        <w:t>&lt;xs:element name="threebytes" type="mcvideoloc:tThreeByteType" minOccurs="0"/&gt;</w:t>
      </w:r>
    </w:p>
    <w:p w14:paraId="0E5B3A8D" w14:textId="77777777" w:rsidR="003A6862" w:rsidRDefault="00A757D6" w:rsidP="003A6862">
      <w:pPr>
        <w:pStyle w:val="PL"/>
      </w:pPr>
      <w:r>
        <w:tab/>
      </w:r>
      <w:r w:rsidR="003A6862">
        <w:t>&lt;xs:any namespace="##other" processContents="lax"/&gt;</w:t>
      </w:r>
    </w:p>
    <w:p w14:paraId="5CE1E1C0" w14:textId="77777777" w:rsidR="003A6862" w:rsidRDefault="00A757D6" w:rsidP="003A6862">
      <w:pPr>
        <w:pStyle w:val="PL"/>
      </w:pPr>
      <w:r>
        <w:tab/>
      </w:r>
      <w:r w:rsidR="003A6862">
        <w:t>&lt;xs:element name="anyExt" type="mcvideoloc:anyExtType" minOccurs="0"/&gt;</w:t>
      </w:r>
    </w:p>
    <w:p w14:paraId="609E7B3C" w14:textId="77777777" w:rsidR="003A6862" w:rsidRDefault="0021224B" w:rsidP="003A6862">
      <w:pPr>
        <w:pStyle w:val="PL"/>
      </w:pPr>
      <w:r>
        <w:tab/>
      </w:r>
      <w:r w:rsidR="003A6862">
        <w:t>&lt;/xs:choice&gt;</w:t>
      </w:r>
    </w:p>
    <w:p w14:paraId="3AEA89A2" w14:textId="77777777" w:rsidR="003A6862" w:rsidRDefault="0021224B" w:rsidP="003A6862">
      <w:pPr>
        <w:pStyle w:val="PL"/>
      </w:pPr>
      <w:r>
        <w:tab/>
      </w:r>
      <w:r w:rsidR="003A6862">
        <w:t>&lt;xs:attribute name="type" type="mcvideoloc:protectionType"/&gt;</w:t>
      </w:r>
    </w:p>
    <w:p w14:paraId="52AEE7B6" w14:textId="77777777" w:rsidR="003A6862" w:rsidRDefault="0021224B" w:rsidP="003A6862">
      <w:pPr>
        <w:pStyle w:val="PL"/>
      </w:pPr>
      <w:r>
        <w:tab/>
      </w:r>
      <w:r w:rsidR="003A6862">
        <w:t>&lt;xs:anyAttribute namespace="##any" processContents="lax"/&gt;</w:t>
      </w:r>
    </w:p>
    <w:p w14:paraId="1AFC257C" w14:textId="77777777" w:rsidR="003A6862" w:rsidRDefault="003A6862" w:rsidP="003A6862">
      <w:pPr>
        <w:pStyle w:val="PL"/>
      </w:pPr>
      <w:r>
        <w:tab/>
        <w:t>&lt;/xs:complexType&gt;</w:t>
      </w:r>
    </w:p>
    <w:p w14:paraId="5636BCE5" w14:textId="77777777" w:rsidR="003A6862" w:rsidRDefault="003A6862" w:rsidP="003A6862">
      <w:pPr>
        <w:pStyle w:val="PL"/>
      </w:pPr>
    </w:p>
    <w:p w14:paraId="0CF97589" w14:textId="77777777" w:rsidR="003A6862" w:rsidRDefault="003A6862" w:rsidP="003A6862">
      <w:pPr>
        <w:pStyle w:val="PL"/>
      </w:pPr>
      <w:r>
        <w:tab/>
        <w:t>&lt;xs:complexType name="tCoordinateType2Bytes"&gt;</w:t>
      </w:r>
    </w:p>
    <w:p w14:paraId="591EC22A"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0C0BA458" w14:textId="77777777" w:rsidR="003A6862" w:rsidRDefault="00A757D6" w:rsidP="003A6862">
      <w:pPr>
        <w:pStyle w:val="PL"/>
      </w:pPr>
      <w:r>
        <w:tab/>
      </w:r>
      <w:r w:rsidR="003A6862">
        <w:t>&lt;xs:element name="twobytes" type="mcvideoloc:tTwoByteType" minOccurs="0"/&gt;</w:t>
      </w:r>
    </w:p>
    <w:p w14:paraId="35AC8AB4" w14:textId="77777777" w:rsidR="003A6862" w:rsidRDefault="00A757D6" w:rsidP="003A6862">
      <w:pPr>
        <w:pStyle w:val="PL"/>
      </w:pPr>
      <w:r>
        <w:tab/>
      </w:r>
      <w:r w:rsidR="003A6862">
        <w:t>&lt;xs:any namespace="##other" processContents="lax"/&gt;</w:t>
      </w:r>
    </w:p>
    <w:p w14:paraId="3751E0DA" w14:textId="77777777" w:rsidR="003A6862" w:rsidRDefault="00A757D6" w:rsidP="003A6862">
      <w:pPr>
        <w:pStyle w:val="PL"/>
      </w:pPr>
      <w:r>
        <w:tab/>
      </w:r>
      <w:r w:rsidR="003A6862">
        <w:t>&lt;xs:element name="anyExt" type="mcvideoloc:anyExtType" minOccurs="0"/&gt;</w:t>
      </w:r>
    </w:p>
    <w:p w14:paraId="5B2BCD48" w14:textId="77777777" w:rsidR="003A6862" w:rsidRDefault="0021224B" w:rsidP="003A6862">
      <w:pPr>
        <w:pStyle w:val="PL"/>
      </w:pPr>
      <w:r>
        <w:tab/>
      </w:r>
      <w:r w:rsidR="003A6862">
        <w:t>&lt;/xs:choice&gt;</w:t>
      </w:r>
    </w:p>
    <w:p w14:paraId="3A6F24F0" w14:textId="77777777" w:rsidR="003A6862" w:rsidRDefault="0021224B" w:rsidP="003A6862">
      <w:pPr>
        <w:pStyle w:val="PL"/>
      </w:pPr>
      <w:r>
        <w:tab/>
      </w:r>
      <w:r w:rsidR="003A6862">
        <w:t>&lt;xs:attribute name="type" type="mcvideoloc:protectionType"/&gt;</w:t>
      </w:r>
    </w:p>
    <w:p w14:paraId="54E8E699" w14:textId="77777777" w:rsidR="003A6862" w:rsidRDefault="0021224B" w:rsidP="003A6862">
      <w:pPr>
        <w:pStyle w:val="PL"/>
      </w:pPr>
      <w:r>
        <w:tab/>
      </w:r>
      <w:r w:rsidR="003A6862">
        <w:t>&lt;xs:anyAttribute namespace="##any" processContents="lax"/&gt;</w:t>
      </w:r>
    </w:p>
    <w:p w14:paraId="05E36C81" w14:textId="77777777" w:rsidR="003A6862" w:rsidRDefault="003A6862" w:rsidP="003A6862">
      <w:pPr>
        <w:pStyle w:val="PL"/>
      </w:pPr>
      <w:r>
        <w:tab/>
        <w:t>&lt;/xs:complexType&gt;</w:t>
      </w:r>
    </w:p>
    <w:p w14:paraId="00C63A14" w14:textId="77777777" w:rsidR="003A6862" w:rsidRDefault="003A6862" w:rsidP="003A6862">
      <w:pPr>
        <w:pStyle w:val="PL"/>
      </w:pPr>
    </w:p>
    <w:p w14:paraId="4FAEC0FF" w14:textId="77777777" w:rsidR="003A6862" w:rsidRDefault="003A6862" w:rsidP="003A6862">
      <w:pPr>
        <w:pStyle w:val="PL"/>
      </w:pPr>
      <w:r>
        <w:tab/>
        <w:t>&lt;xs:complexType name="tCoordinateType1Byte"&gt;</w:t>
      </w:r>
    </w:p>
    <w:p w14:paraId="7E2EC529"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634EA8FC" w14:textId="77777777" w:rsidR="003A6862" w:rsidRDefault="00A757D6" w:rsidP="003A6862">
      <w:pPr>
        <w:pStyle w:val="PL"/>
      </w:pPr>
      <w:r>
        <w:tab/>
      </w:r>
      <w:r w:rsidR="003A6862">
        <w:t>&lt;xs:element name="onebyteunsignedhalfrange" type="mcvideoloc:tOneByteUnsignedHalfRangeType" minOccurs="0"/&gt;</w:t>
      </w:r>
    </w:p>
    <w:p w14:paraId="5BB5A562" w14:textId="77777777" w:rsidR="003A6862" w:rsidRDefault="00A757D6" w:rsidP="003A6862">
      <w:pPr>
        <w:pStyle w:val="PL"/>
      </w:pPr>
      <w:r>
        <w:tab/>
      </w:r>
      <w:r w:rsidR="003A6862">
        <w:t>&lt;xs:any namespace="##other" processContents="lax"/&gt;</w:t>
      </w:r>
    </w:p>
    <w:p w14:paraId="629698A3" w14:textId="77777777" w:rsidR="003A6862" w:rsidRDefault="00A757D6" w:rsidP="003A6862">
      <w:pPr>
        <w:pStyle w:val="PL"/>
      </w:pPr>
      <w:r>
        <w:tab/>
      </w:r>
      <w:r w:rsidR="003A6862">
        <w:t>&lt;xs:element name="anyExt" type="mcvideoloc:anyExtType" minOccurs="0"/&gt;</w:t>
      </w:r>
    </w:p>
    <w:p w14:paraId="466A7E9B" w14:textId="77777777" w:rsidR="003A6862" w:rsidRDefault="0021224B" w:rsidP="003A6862">
      <w:pPr>
        <w:pStyle w:val="PL"/>
      </w:pPr>
      <w:r>
        <w:tab/>
      </w:r>
      <w:r w:rsidR="003A6862">
        <w:t>&lt;/xs:choice&gt;</w:t>
      </w:r>
    </w:p>
    <w:p w14:paraId="7E87CE88" w14:textId="77777777" w:rsidR="003A6862" w:rsidRDefault="0021224B" w:rsidP="003A6862">
      <w:pPr>
        <w:pStyle w:val="PL"/>
      </w:pPr>
      <w:r>
        <w:tab/>
      </w:r>
      <w:r w:rsidR="003A6862">
        <w:t>&lt;xs:attribute name="type" type="mcvideoloc:protectionType"/&gt;</w:t>
      </w:r>
    </w:p>
    <w:p w14:paraId="3B0B2986" w14:textId="77777777" w:rsidR="003A6862" w:rsidRDefault="0021224B" w:rsidP="003A6862">
      <w:pPr>
        <w:pStyle w:val="PL"/>
      </w:pPr>
      <w:r>
        <w:tab/>
      </w:r>
      <w:r w:rsidR="003A6862">
        <w:t>&lt;xs:anyAttribute namespace="##any" processContents="lax"/&gt;</w:t>
      </w:r>
    </w:p>
    <w:p w14:paraId="3644C5BC" w14:textId="77777777" w:rsidR="003A6862" w:rsidRDefault="003A6862" w:rsidP="003A6862">
      <w:pPr>
        <w:pStyle w:val="PL"/>
      </w:pPr>
      <w:r>
        <w:tab/>
        <w:t>&lt;/xs:complexType&gt;</w:t>
      </w:r>
    </w:p>
    <w:p w14:paraId="07627ECA" w14:textId="77777777" w:rsidR="003A6862" w:rsidRDefault="003A6862" w:rsidP="003A6862">
      <w:pPr>
        <w:pStyle w:val="PL"/>
      </w:pPr>
    </w:p>
    <w:p w14:paraId="68A6B56A" w14:textId="77777777" w:rsidR="003A6862" w:rsidRDefault="003A6862" w:rsidP="003A6862">
      <w:pPr>
        <w:pStyle w:val="PL"/>
      </w:pPr>
      <w:r>
        <w:tab/>
        <w:t>&lt;xs:simpleType name="tThreeByteType"&gt;</w:t>
      </w:r>
    </w:p>
    <w:p w14:paraId="5E8A9FE3" w14:textId="77777777" w:rsidR="003A6862" w:rsidRDefault="0021224B" w:rsidP="003A6862">
      <w:pPr>
        <w:pStyle w:val="PL"/>
      </w:pPr>
      <w:r>
        <w:tab/>
      </w:r>
      <w:r w:rsidR="003A6862">
        <w:t>&lt;xs:restriction base="xs:integer"&gt;</w:t>
      </w:r>
    </w:p>
    <w:p w14:paraId="0724B563" w14:textId="77777777" w:rsidR="003A6862" w:rsidRDefault="00A757D6" w:rsidP="003A6862">
      <w:pPr>
        <w:pStyle w:val="PL"/>
      </w:pPr>
      <w:r>
        <w:tab/>
      </w:r>
      <w:r w:rsidR="003A6862">
        <w:t>&lt;xs:minInclusive value="0"/&gt;</w:t>
      </w:r>
    </w:p>
    <w:p w14:paraId="264F5C5A" w14:textId="77777777" w:rsidR="003A6862" w:rsidRDefault="00A757D6" w:rsidP="003A6862">
      <w:pPr>
        <w:pStyle w:val="PL"/>
      </w:pPr>
      <w:r>
        <w:tab/>
      </w:r>
      <w:r w:rsidR="003A6862">
        <w:t>&lt;xs:maxInclusive value="16777215"/&gt;</w:t>
      </w:r>
    </w:p>
    <w:p w14:paraId="4D96A3D0" w14:textId="77777777" w:rsidR="003A6862" w:rsidRDefault="0021224B" w:rsidP="003A6862">
      <w:pPr>
        <w:pStyle w:val="PL"/>
      </w:pPr>
      <w:r>
        <w:lastRenderedPageBreak/>
        <w:tab/>
      </w:r>
      <w:r w:rsidR="003A6862">
        <w:t>&lt;/xs:restriction&gt;</w:t>
      </w:r>
    </w:p>
    <w:p w14:paraId="27174878" w14:textId="77777777" w:rsidR="003A6862" w:rsidRDefault="003A6862" w:rsidP="003A6862">
      <w:pPr>
        <w:pStyle w:val="PL"/>
      </w:pPr>
      <w:r>
        <w:tab/>
        <w:t>&lt;/xs:simpleType&gt;</w:t>
      </w:r>
    </w:p>
    <w:p w14:paraId="4343D845" w14:textId="77777777" w:rsidR="003A6862" w:rsidRDefault="003A6862" w:rsidP="003A6862">
      <w:pPr>
        <w:pStyle w:val="PL"/>
      </w:pPr>
    </w:p>
    <w:p w14:paraId="1CCC9D25" w14:textId="77777777" w:rsidR="003A6862" w:rsidRDefault="003A6862" w:rsidP="003A6862">
      <w:pPr>
        <w:pStyle w:val="PL"/>
      </w:pPr>
      <w:r>
        <w:tab/>
        <w:t>&lt;xs:simpleType name="tTwoByteType"&gt;</w:t>
      </w:r>
    </w:p>
    <w:p w14:paraId="70B55241" w14:textId="77777777" w:rsidR="003A6862" w:rsidRDefault="003A6862" w:rsidP="003A6862">
      <w:pPr>
        <w:pStyle w:val="PL"/>
      </w:pPr>
      <w:r>
        <w:tab/>
        <w:t>&lt;xs:restriction base="xs:integer"&gt;</w:t>
      </w:r>
    </w:p>
    <w:p w14:paraId="77218231" w14:textId="77777777" w:rsidR="003A6862" w:rsidRDefault="0021224B" w:rsidP="003A6862">
      <w:pPr>
        <w:pStyle w:val="PL"/>
      </w:pPr>
      <w:r>
        <w:tab/>
      </w:r>
      <w:r w:rsidR="003A6862">
        <w:t>&lt;xs:minInclusive value="-32768"/&gt;</w:t>
      </w:r>
    </w:p>
    <w:p w14:paraId="5B8C984C" w14:textId="77777777" w:rsidR="003A6862" w:rsidRDefault="0021224B" w:rsidP="003A6862">
      <w:pPr>
        <w:pStyle w:val="PL"/>
      </w:pPr>
      <w:r>
        <w:tab/>
      </w:r>
      <w:r w:rsidR="003A6862">
        <w:t>&lt;xs:maxInclusive value="32767"/&gt;</w:t>
      </w:r>
    </w:p>
    <w:p w14:paraId="3BBB773F" w14:textId="77777777" w:rsidR="003A6862" w:rsidRDefault="003A6862" w:rsidP="003A6862">
      <w:pPr>
        <w:pStyle w:val="PL"/>
      </w:pPr>
      <w:r>
        <w:tab/>
        <w:t>&lt;/xs:restriction&gt;</w:t>
      </w:r>
    </w:p>
    <w:p w14:paraId="21DA8B59" w14:textId="77777777" w:rsidR="003A6862" w:rsidRDefault="003A6862" w:rsidP="003A6862">
      <w:pPr>
        <w:pStyle w:val="PL"/>
      </w:pPr>
      <w:r>
        <w:tab/>
        <w:t>&lt;/xs:simpleType&gt;</w:t>
      </w:r>
    </w:p>
    <w:p w14:paraId="5820988B" w14:textId="77777777" w:rsidR="003A6862" w:rsidRDefault="003A6862" w:rsidP="003A6862">
      <w:pPr>
        <w:pStyle w:val="PL"/>
      </w:pPr>
    </w:p>
    <w:p w14:paraId="7588E3B6" w14:textId="77777777" w:rsidR="003A6862" w:rsidRDefault="003A6862" w:rsidP="003A6862">
      <w:pPr>
        <w:pStyle w:val="PL"/>
      </w:pPr>
      <w:r>
        <w:tab/>
        <w:t>&lt;xs:simpleType name="tOneByteUnsignedHalfRangeType"&gt;</w:t>
      </w:r>
    </w:p>
    <w:p w14:paraId="1F94A771" w14:textId="77777777" w:rsidR="003A6862" w:rsidRDefault="003A6862" w:rsidP="003A6862">
      <w:pPr>
        <w:pStyle w:val="PL"/>
      </w:pPr>
      <w:r>
        <w:tab/>
        <w:t>&lt;xs:restriction base="xs:integer"&gt;</w:t>
      </w:r>
    </w:p>
    <w:p w14:paraId="24E86A4D" w14:textId="77777777" w:rsidR="003A6862" w:rsidRDefault="0021224B" w:rsidP="003A6862">
      <w:pPr>
        <w:pStyle w:val="PL"/>
      </w:pPr>
      <w:r>
        <w:tab/>
      </w:r>
      <w:r w:rsidR="003A6862">
        <w:t>&lt;xs:minInclusive value="0"/&gt;</w:t>
      </w:r>
    </w:p>
    <w:p w14:paraId="0342D40F" w14:textId="77777777" w:rsidR="003A6862" w:rsidRDefault="0021224B" w:rsidP="003A6862">
      <w:pPr>
        <w:pStyle w:val="PL"/>
      </w:pPr>
      <w:r>
        <w:tab/>
      </w:r>
      <w:r w:rsidR="003A6862">
        <w:t>&lt;xs:maxInclusive value="127"/&gt;</w:t>
      </w:r>
    </w:p>
    <w:p w14:paraId="35CDECE3" w14:textId="77777777" w:rsidR="003A6862" w:rsidRDefault="003A6862" w:rsidP="003A6862">
      <w:pPr>
        <w:pStyle w:val="PL"/>
      </w:pPr>
      <w:r>
        <w:tab/>
        <w:t>&lt;/xs:restriction&gt;</w:t>
      </w:r>
    </w:p>
    <w:p w14:paraId="3805851A" w14:textId="77777777" w:rsidR="003A6862" w:rsidRDefault="003A6862" w:rsidP="003A6862">
      <w:pPr>
        <w:pStyle w:val="PL"/>
      </w:pPr>
      <w:r>
        <w:tab/>
        <w:t>&lt;/xs:simpleType&gt;</w:t>
      </w:r>
    </w:p>
    <w:p w14:paraId="46D00F9C" w14:textId="77777777" w:rsidR="006C2C23" w:rsidRDefault="006C2C23" w:rsidP="006C2C23">
      <w:pPr>
        <w:pStyle w:val="PL"/>
      </w:pPr>
    </w:p>
    <w:p w14:paraId="36F3B35B" w14:textId="77777777" w:rsidR="001F3C13" w:rsidRDefault="001F3C13" w:rsidP="001F3C13">
      <w:pPr>
        <w:pStyle w:val="PL"/>
      </w:pPr>
      <w:r>
        <w:tab/>
        <w:t>&lt;xs:complexType name="tGeographicalAreaDef"&gt;</w:t>
      </w:r>
    </w:p>
    <w:p w14:paraId="3E34822D" w14:textId="77777777" w:rsidR="001F3C13" w:rsidRDefault="0021224B" w:rsidP="001F3C13">
      <w:pPr>
        <w:pStyle w:val="PL"/>
      </w:pPr>
      <w:r>
        <w:tab/>
      </w:r>
      <w:r w:rsidR="001F3C13">
        <w:t>&lt;xs:sequence&gt;</w:t>
      </w:r>
    </w:p>
    <w:p w14:paraId="7F72C333" w14:textId="77777777" w:rsidR="001F3C13" w:rsidRDefault="00A757D6" w:rsidP="001F3C13">
      <w:pPr>
        <w:pStyle w:val="PL"/>
      </w:pPr>
      <w:r>
        <w:tab/>
      </w:r>
      <w:r w:rsidR="001F3C13">
        <w:t>&lt;xs:element name="PolygonArea" type="mcvideoloc:tPolygonAreaType" minOccurs="0"/&gt;</w:t>
      </w:r>
    </w:p>
    <w:p w14:paraId="70B766F9" w14:textId="77777777" w:rsidR="001F3C13" w:rsidRDefault="00A757D6" w:rsidP="001F3C13">
      <w:pPr>
        <w:pStyle w:val="PL"/>
      </w:pPr>
      <w:r>
        <w:tab/>
      </w:r>
      <w:r w:rsidR="001F3C13">
        <w:t>&lt;xs:element name="EllipsoidArcArea" type="mcvideoloc:tEllipsoidArcType" minOccurs="0"/&gt;</w:t>
      </w:r>
    </w:p>
    <w:p w14:paraId="46F64A94" w14:textId="77777777" w:rsidR="001F3C13" w:rsidRDefault="00A757D6" w:rsidP="001F3C13">
      <w:pPr>
        <w:pStyle w:val="PL"/>
      </w:pPr>
      <w:r>
        <w:tab/>
      </w:r>
      <w:r w:rsidR="001F3C13">
        <w:t>&lt;xs:any namespace="##other" processContents="lax" minOccurs="0" maxOccurs="unbounded"/&gt;</w:t>
      </w:r>
    </w:p>
    <w:p w14:paraId="7197EDC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C8AA9BC" w14:textId="77777777" w:rsidR="001F3C13" w:rsidRDefault="0021224B" w:rsidP="001F3C13">
      <w:pPr>
        <w:pStyle w:val="PL"/>
      </w:pPr>
      <w:r>
        <w:tab/>
      </w:r>
      <w:r w:rsidR="001F3C13">
        <w:t>&lt;/xs:sequence&gt;</w:t>
      </w:r>
    </w:p>
    <w:p w14:paraId="1E9E909A" w14:textId="77777777" w:rsidR="001F3C13" w:rsidRDefault="0021224B" w:rsidP="001F3C13">
      <w:pPr>
        <w:pStyle w:val="PL"/>
      </w:pPr>
      <w:r>
        <w:tab/>
      </w:r>
      <w:r w:rsidR="001F3C13">
        <w:t>&lt;xs:anyAttribute namespace="##any" processContents="lax"/&gt;</w:t>
      </w:r>
    </w:p>
    <w:p w14:paraId="441E2ECC" w14:textId="77777777" w:rsidR="001F3C13" w:rsidRDefault="001F3C13" w:rsidP="001F3C13">
      <w:pPr>
        <w:pStyle w:val="PL"/>
      </w:pPr>
      <w:r>
        <w:tab/>
        <w:t>&lt;/xs:complexType&gt;</w:t>
      </w:r>
    </w:p>
    <w:p w14:paraId="54F6338E" w14:textId="77777777" w:rsidR="001F3C13" w:rsidRDefault="001F3C13" w:rsidP="001F3C13">
      <w:pPr>
        <w:pStyle w:val="PL"/>
      </w:pPr>
      <w:r>
        <w:tab/>
        <w:t>&lt;xs:complexType name="tPolygonAreaType"&gt;</w:t>
      </w:r>
    </w:p>
    <w:p w14:paraId="0424BA90" w14:textId="77777777" w:rsidR="001F3C13" w:rsidRDefault="0021224B" w:rsidP="001F3C13">
      <w:pPr>
        <w:pStyle w:val="PL"/>
      </w:pPr>
      <w:r>
        <w:tab/>
      </w:r>
      <w:r w:rsidR="001F3C13">
        <w:t>&lt;xs:sequence&gt;</w:t>
      </w:r>
    </w:p>
    <w:p w14:paraId="1015CFFA" w14:textId="77777777" w:rsidR="001F3C13" w:rsidRDefault="00A757D6" w:rsidP="001F3C13">
      <w:pPr>
        <w:pStyle w:val="PL"/>
      </w:pPr>
      <w:r>
        <w:tab/>
      </w:r>
      <w:r w:rsidR="001F3C13">
        <w:t>&lt;xs:element name="Corner" type="mcvideoloc:tPointCoordinate" minOccurs="3" maxOccurs="15"/&gt;</w:t>
      </w:r>
    </w:p>
    <w:p w14:paraId="2FD85CFF" w14:textId="77777777" w:rsidR="001F3C13" w:rsidRDefault="00A757D6" w:rsidP="001F3C13">
      <w:pPr>
        <w:pStyle w:val="PL"/>
      </w:pPr>
      <w:r>
        <w:tab/>
      </w:r>
      <w:r w:rsidR="001F3C13">
        <w:t>&lt;xs:any namespace="##other" processContents="lax" minOccurs="0" maxOccurs="unbounded"/&gt;</w:t>
      </w:r>
    </w:p>
    <w:p w14:paraId="1A747EC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23141FD" w14:textId="77777777" w:rsidR="001F3C13" w:rsidRDefault="0021224B" w:rsidP="001F3C13">
      <w:pPr>
        <w:pStyle w:val="PL"/>
      </w:pPr>
      <w:r>
        <w:tab/>
      </w:r>
      <w:r w:rsidR="001F3C13">
        <w:t>&lt;/xs:sequence&gt;</w:t>
      </w:r>
    </w:p>
    <w:p w14:paraId="36BD2D46" w14:textId="77777777" w:rsidR="001F3C13" w:rsidRDefault="0021224B" w:rsidP="001F3C13">
      <w:pPr>
        <w:pStyle w:val="PL"/>
      </w:pPr>
      <w:r>
        <w:tab/>
      </w:r>
      <w:r w:rsidR="001F3C13">
        <w:t>&lt;xs:anyAttribute namespace="##any" processContents="lax"/&gt;</w:t>
      </w:r>
    </w:p>
    <w:p w14:paraId="127EB046" w14:textId="77777777" w:rsidR="001F3C13" w:rsidRDefault="001F3C13" w:rsidP="001F3C13">
      <w:pPr>
        <w:pStyle w:val="PL"/>
      </w:pPr>
      <w:r>
        <w:tab/>
        <w:t>&lt;/xs:complexType&gt;</w:t>
      </w:r>
    </w:p>
    <w:p w14:paraId="213D2FBE" w14:textId="77777777" w:rsidR="001F3C13" w:rsidRDefault="001F3C13" w:rsidP="001F3C13">
      <w:pPr>
        <w:pStyle w:val="PL"/>
      </w:pPr>
      <w:r>
        <w:tab/>
        <w:t>&lt;xs:complexType name="tEllipsoidArcType"&gt;</w:t>
      </w:r>
    </w:p>
    <w:p w14:paraId="435D5C59" w14:textId="77777777" w:rsidR="001F3C13" w:rsidRDefault="0021224B" w:rsidP="001F3C13">
      <w:pPr>
        <w:pStyle w:val="PL"/>
      </w:pPr>
      <w:r>
        <w:tab/>
      </w:r>
      <w:r w:rsidR="001F3C13">
        <w:t>&lt;xs:sequence&gt;</w:t>
      </w:r>
    </w:p>
    <w:p w14:paraId="6FAC9161" w14:textId="77777777" w:rsidR="001F3C13" w:rsidRDefault="00A757D6" w:rsidP="001F3C13">
      <w:pPr>
        <w:pStyle w:val="PL"/>
      </w:pPr>
      <w:r>
        <w:tab/>
      </w:r>
      <w:r w:rsidR="001F3C13">
        <w:t>&lt;xs:element name="Center" type="mcvideoloc:tPointCoordinate"/&gt;</w:t>
      </w:r>
    </w:p>
    <w:p w14:paraId="4A522847" w14:textId="77777777" w:rsidR="001F3C13" w:rsidRDefault="00A757D6" w:rsidP="001F3C13">
      <w:pPr>
        <w:pStyle w:val="PL"/>
      </w:pPr>
      <w:r>
        <w:tab/>
      </w:r>
      <w:r w:rsidR="001F3C13">
        <w:t>&lt;xs:element name="Radius" type="xs:nonNegativeInteger"/&gt;</w:t>
      </w:r>
    </w:p>
    <w:p w14:paraId="4CE01751" w14:textId="77777777" w:rsidR="001F3C13" w:rsidRDefault="00A757D6" w:rsidP="001F3C13">
      <w:pPr>
        <w:pStyle w:val="PL"/>
      </w:pPr>
      <w:r>
        <w:tab/>
      </w:r>
      <w:r w:rsidR="001F3C13">
        <w:t>&lt;xs:element name="OffsetAngle" type="xs:unsignedByte"/&gt;</w:t>
      </w:r>
    </w:p>
    <w:p w14:paraId="4BEB4B01" w14:textId="77777777" w:rsidR="001F3C13" w:rsidRDefault="00A757D6" w:rsidP="001F3C13">
      <w:pPr>
        <w:pStyle w:val="PL"/>
      </w:pPr>
      <w:r>
        <w:tab/>
      </w:r>
      <w:r w:rsidR="001F3C13">
        <w:t>&lt;xs:element name="IncludedAngle" type="xs:unsignedByte"/&gt;</w:t>
      </w:r>
    </w:p>
    <w:p w14:paraId="1CA93145" w14:textId="77777777" w:rsidR="001F3C13" w:rsidRDefault="00A757D6" w:rsidP="001F3C13">
      <w:pPr>
        <w:pStyle w:val="PL"/>
      </w:pPr>
      <w:r>
        <w:tab/>
      </w:r>
      <w:r w:rsidR="001F3C13">
        <w:t>&lt;xs:any namespace="##other" processContents="lax" minOccurs="0" maxOccurs="unbounded"/&gt;</w:t>
      </w:r>
    </w:p>
    <w:p w14:paraId="21D3D79F"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5703A10A" w14:textId="77777777" w:rsidR="001F3C13" w:rsidRDefault="0021224B" w:rsidP="001F3C13">
      <w:pPr>
        <w:pStyle w:val="PL"/>
      </w:pPr>
      <w:r>
        <w:tab/>
      </w:r>
      <w:r w:rsidR="001F3C13">
        <w:t>&lt;/xs:sequence&gt;</w:t>
      </w:r>
    </w:p>
    <w:p w14:paraId="4145D1E7" w14:textId="77777777" w:rsidR="001F3C13" w:rsidRDefault="0021224B" w:rsidP="001F3C13">
      <w:pPr>
        <w:pStyle w:val="PL"/>
      </w:pPr>
      <w:r>
        <w:tab/>
      </w:r>
      <w:r w:rsidR="001F3C13">
        <w:t>&lt;xs:anyAttribute namespace="##any" processContents="lax"/&gt;</w:t>
      </w:r>
    </w:p>
    <w:p w14:paraId="2E925985" w14:textId="77777777" w:rsidR="001F3C13" w:rsidRDefault="001F3C13" w:rsidP="001F3C13">
      <w:pPr>
        <w:pStyle w:val="PL"/>
      </w:pPr>
      <w:r>
        <w:tab/>
        <w:t>&lt;/xs:complexType&gt;</w:t>
      </w:r>
    </w:p>
    <w:p w14:paraId="3F810B8C" w14:textId="77777777" w:rsidR="001F3C13" w:rsidRDefault="001F3C13" w:rsidP="001F3C13">
      <w:pPr>
        <w:pStyle w:val="PL"/>
      </w:pPr>
      <w:r>
        <w:tab/>
        <w:t>&lt;xs:complexType name="anyExtType"&gt;</w:t>
      </w:r>
    </w:p>
    <w:p w14:paraId="54A4D798" w14:textId="77777777" w:rsidR="001F3C13" w:rsidRPr="00E05A95" w:rsidRDefault="0021224B" w:rsidP="001F3C13">
      <w:pPr>
        <w:pStyle w:val="PL"/>
      </w:pPr>
      <w:r>
        <w:tab/>
      </w:r>
      <w:r w:rsidR="001F3C13" w:rsidRPr="00E05A95">
        <w:t>&lt;xs:sequence&gt;</w:t>
      </w:r>
    </w:p>
    <w:p w14:paraId="52EFC4F9" w14:textId="77777777" w:rsidR="001F3C13" w:rsidRDefault="00A757D6" w:rsidP="001F3C13">
      <w:pPr>
        <w:pStyle w:val="PL"/>
        <w:rPr>
          <w:lang w:val="cs-CZ"/>
        </w:rPr>
      </w:pPr>
      <w:r>
        <w:tab/>
      </w:r>
      <w:r w:rsidR="001F3C13">
        <w:t>&lt;xs:any namespace="##any" processContents="lax" minOccurs="0" maxOccurs="unbounded"/&gt;</w:t>
      </w:r>
    </w:p>
    <w:p w14:paraId="53646DBB" w14:textId="77777777" w:rsidR="001F3C13" w:rsidRDefault="0021224B" w:rsidP="001F3C13">
      <w:pPr>
        <w:pStyle w:val="PL"/>
      </w:pPr>
      <w:r>
        <w:tab/>
      </w:r>
      <w:r w:rsidR="001F3C13">
        <w:t>&lt;/xs:sequence&gt;</w:t>
      </w:r>
    </w:p>
    <w:p w14:paraId="4ED280A4" w14:textId="77777777" w:rsidR="001F3C13" w:rsidRDefault="001F3C13" w:rsidP="001F3C13">
      <w:pPr>
        <w:pStyle w:val="PL"/>
      </w:pPr>
      <w:r>
        <w:tab/>
        <w:t>&lt;/xs:complexType&gt;</w:t>
      </w:r>
    </w:p>
    <w:p w14:paraId="7C9DE805"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50DAFCDB" w14:textId="77777777" w:rsidR="0021009A" w:rsidRDefault="0021009A" w:rsidP="0021009A">
      <w:pPr>
        <w:pStyle w:val="PL"/>
      </w:pPr>
      <w:r>
        <w:tab/>
        <w:t>&lt;xs:element name="EmergencyTriggeringCriteria" type="mcvideoloc:TriggeringCriteriaType"/&gt;</w:t>
      </w:r>
    </w:p>
    <w:p w14:paraId="7C232CE8"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C7EA7D4" w14:textId="77777777" w:rsidR="001F3C13" w:rsidRPr="0073469F" w:rsidRDefault="001F3C13" w:rsidP="001F3C13">
      <w:pPr>
        <w:pStyle w:val="PL"/>
      </w:pPr>
      <w:r>
        <w:t>&lt;/xs:schema&gt;</w:t>
      </w:r>
    </w:p>
    <w:p w14:paraId="51F9716B" w14:textId="40A75555" w:rsidR="001F3C13" w:rsidRPr="0073469F" w:rsidRDefault="001F3C13" w:rsidP="00F1630B">
      <w:pPr>
        <w:pStyle w:val="Heading2"/>
      </w:pPr>
      <w:bookmarkStart w:id="5290" w:name="_Toc20153172"/>
      <w:bookmarkStart w:id="5291" w:name="_Toc27495837"/>
      <w:bookmarkStart w:id="5292" w:name="_Toc36109305"/>
      <w:bookmarkStart w:id="5293" w:name="_Toc45195093"/>
      <w:bookmarkStart w:id="5294" w:name="_Toc123630220"/>
      <w:r w:rsidRPr="0073469F">
        <w:t>F.3.3</w:t>
      </w:r>
      <w:r w:rsidRPr="0073469F">
        <w:tab/>
        <w:t>Semantic</w:t>
      </w:r>
      <w:bookmarkEnd w:id="5290"/>
      <w:bookmarkEnd w:id="5291"/>
      <w:bookmarkEnd w:id="5292"/>
      <w:bookmarkEnd w:id="5293"/>
      <w:bookmarkEnd w:id="5294"/>
    </w:p>
    <w:p w14:paraId="6980E405" w14:textId="77777777" w:rsidR="001F3C13" w:rsidRDefault="001F3C13" w:rsidP="001F3C13">
      <w:r w:rsidRPr="0073469F">
        <w:t>The &lt;location-info&gt; element is the root element of the XML document. The &lt;location-info&gt; element contain</w:t>
      </w:r>
      <w:r>
        <w:t>s the</w:t>
      </w:r>
      <w:r w:rsidRPr="0073469F">
        <w:t xml:space="preserve"> </w:t>
      </w:r>
      <w:r>
        <w:t xml:space="preserve">&lt;Configuration&gt;, &lt;Request&gt; and &lt;Report&gt; </w:t>
      </w:r>
      <w:r w:rsidRPr="0073469F">
        <w:t>subelements</w:t>
      </w:r>
      <w:r>
        <w:t>, of which only one can be present</w:t>
      </w:r>
      <w:r w:rsidRPr="0073469F">
        <w:t>.</w:t>
      </w:r>
    </w:p>
    <w:p w14:paraId="10B87EF8" w14:textId="77777777" w:rsidR="001F3C13" w:rsidRDefault="001F3C13" w:rsidP="001F3C13">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0EB99D5" w14:textId="77777777" w:rsidR="001F3C13" w:rsidRDefault="001F3C13" w:rsidP="001F3C13">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39793A86" w14:textId="77777777" w:rsidR="001F3C13" w:rsidRDefault="001F3C13" w:rsidP="001F3C13">
      <w:pPr>
        <w:pStyle w:val="B2"/>
      </w:pPr>
      <w:r>
        <w:t>a)</w:t>
      </w:r>
      <w:r>
        <w:tab/>
        <w:t>&lt;ServingEcgi&gt;, an optional element specifying that the serving E-UTRAN Cell Global Identity (ECGI) needs to be reported;</w:t>
      </w:r>
    </w:p>
    <w:p w14:paraId="7AC6FEB8"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3F26C318" w14:textId="77777777" w:rsidR="001F3C13" w:rsidRDefault="001F3C13" w:rsidP="001F3C13">
      <w:pPr>
        <w:pStyle w:val="B2"/>
      </w:pPr>
      <w:r>
        <w:lastRenderedPageBreak/>
        <w:t>c)</w:t>
      </w:r>
      <w:r>
        <w:tab/>
        <w:t>&lt;MbmsSaId&gt;, an optional element specifying that the serving MBMS Service Area Id needs to be reported;</w:t>
      </w:r>
    </w:p>
    <w:p w14:paraId="4D173913" w14:textId="77777777" w:rsidR="001F3C13" w:rsidRDefault="001F3C13" w:rsidP="001F3C13">
      <w:pPr>
        <w:pStyle w:val="B2"/>
      </w:pPr>
      <w:r>
        <w:t>d)</w:t>
      </w:r>
      <w:r>
        <w:tab/>
        <w:t>&lt;MbsfnArea</w:t>
      </w:r>
      <w:r w:rsidRPr="004A6460">
        <w:t>&gt;</w:t>
      </w:r>
      <w:r>
        <w:t>, an optional element specifying that the MBSFN area Id needs to be reported;</w:t>
      </w:r>
    </w:p>
    <w:p w14:paraId="0EF56113" w14:textId="77777777" w:rsidR="001F3C13" w:rsidRDefault="001F3C13" w:rsidP="001F3C13">
      <w:pPr>
        <w:pStyle w:val="B2"/>
      </w:pPr>
      <w:r>
        <w:t>e)</w:t>
      </w:r>
      <w:r>
        <w:tab/>
        <w:t>&lt;</w:t>
      </w:r>
      <w:r w:rsidRPr="003C37C9">
        <w:t>GeographicalCoordinate</w:t>
      </w:r>
      <w:r>
        <w:t xml:space="preserve">&gt;, an optional element specifying that the geographical coordinate specified in </w:t>
      </w:r>
      <w:r w:rsidR="00C836A2">
        <w:t>clause</w:t>
      </w:r>
      <w:r>
        <w:t> 6.1 in 3GPP TS 23.032 </w:t>
      </w:r>
      <w:r w:rsidR="008C290B">
        <w:t>[39]</w:t>
      </w:r>
      <w:r>
        <w:t xml:space="preserve"> needs to be reported; and</w:t>
      </w:r>
    </w:p>
    <w:p w14:paraId="7699E134"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w:t>
      </w:r>
    </w:p>
    <w:p w14:paraId="086176CA" w14:textId="77777777" w:rsidR="001F3C13" w:rsidRDefault="001F3C13" w:rsidP="001F3C13">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1E16D044" w14:textId="77777777" w:rsidR="001F3C13" w:rsidRDefault="001F3C13" w:rsidP="001F3C13">
      <w:pPr>
        <w:pStyle w:val="B2"/>
      </w:pPr>
      <w:r>
        <w:t>a)</w:t>
      </w:r>
      <w:r>
        <w:tab/>
        <w:t>&lt;ServingEcgi&gt;, an optional element specifying that the serving ECGI needs to be reported;</w:t>
      </w:r>
    </w:p>
    <w:p w14:paraId="6C4092F9"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0453453C" w14:textId="77777777" w:rsidR="001F3C13" w:rsidRDefault="001F3C13" w:rsidP="001F3C13">
      <w:pPr>
        <w:pStyle w:val="B2"/>
      </w:pPr>
      <w:r>
        <w:t>c)</w:t>
      </w:r>
      <w:r>
        <w:tab/>
        <w:t>&lt;MbmsSaId&gt;, an optional element specifying that the serving MBMS Service Area Id needs to be reported;</w:t>
      </w:r>
    </w:p>
    <w:p w14:paraId="0993BC22" w14:textId="77777777" w:rsidR="001F3C13" w:rsidRDefault="001F3C13" w:rsidP="001F3C13">
      <w:pPr>
        <w:pStyle w:val="B2"/>
      </w:pPr>
      <w:r>
        <w:t>d)</w:t>
      </w:r>
      <w:r>
        <w:tab/>
        <w:t>&lt;MbsfnArea</w:t>
      </w:r>
      <w:r w:rsidRPr="004A6460">
        <w:t>&gt;</w:t>
      </w:r>
      <w:r>
        <w:t>, an optional element specifying that the MBSFN area Id needs to be reported;</w:t>
      </w:r>
    </w:p>
    <w:p w14:paraId="03A513B6" w14:textId="77777777" w:rsidR="001F3C13" w:rsidRPr="00436CF9" w:rsidRDefault="001F3C13" w:rsidP="001F3C13">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C836A2">
        <w:rPr>
          <w:rFonts w:eastAsia="Gulim"/>
        </w:rPr>
        <w:t>clause</w:t>
      </w:r>
      <w:r w:rsidRPr="00436CF9">
        <w:rPr>
          <w:rFonts w:eastAsia="Gulim"/>
        </w:rPr>
        <w:t> 6.1 in 3GPP TS 23.032 </w:t>
      </w:r>
      <w:r w:rsidR="008C290B">
        <w:rPr>
          <w:rFonts w:eastAsia="Gulim"/>
        </w:rPr>
        <w:t>[39]</w:t>
      </w:r>
      <w:r w:rsidRPr="00436CF9">
        <w:rPr>
          <w:rFonts w:eastAsia="Gulim"/>
        </w:rPr>
        <w:t xml:space="preserve"> needs to be reported; and</w:t>
      </w:r>
    </w:p>
    <w:p w14:paraId="6EF1D8CC"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 and</w:t>
      </w:r>
    </w:p>
    <w:p w14:paraId="4F170657" w14:textId="77777777" w:rsidR="001F3C13" w:rsidRDefault="001F3C13" w:rsidP="001F3C13">
      <w:pPr>
        <w:pStyle w:val="B1"/>
      </w:pPr>
      <w:r w:rsidRPr="00436CF9">
        <w:t>3)</w:t>
      </w:r>
      <w:r>
        <w:tab/>
        <w:t>&lt;TriggeringCriteria&gt;, a mandatory element specifying the triggers for the MCVideo client to perform reporting</w:t>
      </w:r>
      <w:r w:rsidR="00A54300">
        <w:t xml:space="preserve"> in non emergency status</w:t>
      </w:r>
      <w:r>
        <w:t>. The &lt;TriggeringCriteria&gt;</w:t>
      </w:r>
      <w:r w:rsidRPr="00436CF9">
        <w:t xml:space="preserve"> element contains the following sub-elements:</w:t>
      </w:r>
    </w:p>
    <w:p w14:paraId="415B17BD" w14:textId="77777777" w:rsidR="001F3C13" w:rsidRDefault="001F3C13" w:rsidP="001F3C13">
      <w:pPr>
        <w:pStyle w:val="B2"/>
      </w:pPr>
      <w:r>
        <w:t>a)</w:t>
      </w:r>
      <w:r>
        <w:tab/>
        <w:t>&lt;CellChange&gt;, an optional element specifying what cell changes trigger location reporting. Consists of the following sub-elements:</w:t>
      </w:r>
    </w:p>
    <w:p w14:paraId="5EAA8939" w14:textId="77777777" w:rsidR="001F3C13" w:rsidRDefault="001F3C13" w:rsidP="001F3C13">
      <w:pPr>
        <w:pStyle w:val="B3"/>
      </w:pPr>
      <w:r>
        <w:t>I)</w:t>
      </w:r>
      <w:r>
        <w:tab/>
        <w:t>&lt;AnyCellChange&gt;, an optional element. The presence of this element specifies that any cell change is a trigger. Contains a mandatory &lt;TriggerId&gt; attribute that shall be set to a unique string;</w:t>
      </w:r>
    </w:p>
    <w:p w14:paraId="4F5F2832" w14:textId="77777777" w:rsidR="001F3C13" w:rsidRDefault="001F3C13" w:rsidP="001F3C13">
      <w:pPr>
        <w:pStyle w:val="B3"/>
      </w:pPr>
      <w:r>
        <w:t>II)</w:t>
      </w:r>
      <w:r>
        <w:tab/>
        <w:t>&lt;EnterSpecificCell&gt;, an optional element specifying an ECGI which when entered triggers a location report. Contains a mandatory &lt;TriggerId&gt; attribute that shall be set to a unique string; and</w:t>
      </w:r>
    </w:p>
    <w:p w14:paraId="1095F3DD" w14:textId="77777777" w:rsidR="001F3C13" w:rsidRDefault="001F3C13" w:rsidP="001F3C13">
      <w:pPr>
        <w:pStyle w:val="B3"/>
      </w:pPr>
      <w:r>
        <w:t>III)</w:t>
      </w:r>
      <w:r>
        <w:tab/>
        <w:t>&lt;ExitSpecificCell&gt;, an optional element specifying an ECGI which when exited triggers a location report. Contains a mandatory &lt;TriggerId&gt; attribute that shall be set to a unique string;</w:t>
      </w:r>
    </w:p>
    <w:p w14:paraId="63B915C3" w14:textId="77777777" w:rsidR="001F3C13" w:rsidRDefault="001F3C13" w:rsidP="001F3C13">
      <w:pPr>
        <w:pStyle w:val="B2"/>
      </w:pPr>
      <w:r>
        <w:t>b)</w:t>
      </w:r>
      <w:r>
        <w:tab/>
        <w:t>&lt;TrackingAreaChange&gt;, an optional element specifying what tracking area changes trigger location reporting. Consists of the following sub-elements:</w:t>
      </w:r>
    </w:p>
    <w:p w14:paraId="4E84C7AF" w14:textId="77777777" w:rsidR="001F3C13" w:rsidRDefault="001F3C13" w:rsidP="001F3C13">
      <w:pPr>
        <w:pStyle w:val="B3"/>
      </w:pPr>
      <w:r>
        <w:t>I)</w:t>
      </w:r>
      <w:r>
        <w:tab/>
        <w:t>&lt;AnyTrackingAreaChange&gt;, an optional element. The presence of this element specifies that any tracking area change is a trigger. Contains a mandatory &lt;TriggerId&gt; attribute that shall be set to a unique string;</w:t>
      </w:r>
    </w:p>
    <w:p w14:paraId="56ED695A" w14:textId="77777777" w:rsidR="001F3C13" w:rsidRDefault="001F3C13" w:rsidP="001F3C13">
      <w:pPr>
        <w:pStyle w:val="B3"/>
      </w:pPr>
      <w:r>
        <w:t>II)</w:t>
      </w:r>
      <w:r>
        <w:tab/>
        <w:t>&lt;EnterSpecificTrackingArea&gt;, an optional element specifying a Tracking Area Id which when entered triggers a location report. Contains a mandatory &lt;TriggerId&gt; attribute that shall be set to a unique string; and</w:t>
      </w:r>
    </w:p>
    <w:p w14:paraId="6CEF874C" w14:textId="77777777" w:rsidR="001F3C13" w:rsidRDefault="001F3C13" w:rsidP="001F3C13">
      <w:pPr>
        <w:pStyle w:val="B3"/>
      </w:pPr>
      <w:r>
        <w:t>III)</w:t>
      </w:r>
      <w:r>
        <w:tab/>
        <w:t>&lt;ExitSpecificTrackingArea&gt;, an optional element specifying a Tracking Area Id which when exited triggers a location report. Contains a mandatory &lt;TriggerId&gt; attribute that shall be set to a unique string;</w:t>
      </w:r>
    </w:p>
    <w:p w14:paraId="3C265423" w14:textId="77777777" w:rsidR="001F3C13" w:rsidRDefault="001F3C13" w:rsidP="001F3C13">
      <w:pPr>
        <w:pStyle w:val="B2"/>
      </w:pPr>
      <w:r>
        <w:t>c)</w:t>
      </w:r>
      <w:r>
        <w:tab/>
        <w:t>&lt;PlmnChange&gt;, an optional element specifying what PLMN changes trigger location reporting. Consists of the following sub-elements:</w:t>
      </w:r>
    </w:p>
    <w:p w14:paraId="2576A15A" w14:textId="77777777" w:rsidR="001F3C13" w:rsidRDefault="001F3C13" w:rsidP="001F3C13">
      <w:pPr>
        <w:pStyle w:val="B3"/>
      </w:pPr>
      <w:r>
        <w:t>I)</w:t>
      </w:r>
      <w:r>
        <w:tab/>
        <w:t>&lt;AnyPlmnChange&gt;, an optional element. The presence of this element specifies that any PLMN change is a trigger. Contains a mandatory &lt;TriggerId&gt; attribute that shall be set to a unique string;</w:t>
      </w:r>
    </w:p>
    <w:p w14:paraId="5318BCFB" w14:textId="77777777" w:rsidR="001F3C13" w:rsidRDefault="001F3C13" w:rsidP="001F3C13">
      <w:pPr>
        <w:pStyle w:val="B3"/>
      </w:pPr>
      <w:r>
        <w:t>II)</w:t>
      </w:r>
      <w:r>
        <w:tab/>
        <w:t>&lt;EnterSpecificPlmn&gt;, an optional element specifying a PLMN Id which when entered triggers a location report. Contains a mandatory &lt;TriggerId&gt; attribute that shall be set to a unique string; and</w:t>
      </w:r>
    </w:p>
    <w:p w14:paraId="7716C75E" w14:textId="77777777" w:rsidR="001F3C13" w:rsidRDefault="001F3C13" w:rsidP="001F3C13">
      <w:pPr>
        <w:pStyle w:val="B3"/>
      </w:pPr>
      <w:r>
        <w:lastRenderedPageBreak/>
        <w:t>III)</w:t>
      </w:r>
      <w:r>
        <w:tab/>
        <w:t>&lt;ExitSpecificPlmn&gt;, an optional element specifying a PLMN Id which when exited triggers a location report. Contains a mandatory &lt;TriggerId&gt; attribute that shall be set to a unique string;</w:t>
      </w:r>
    </w:p>
    <w:p w14:paraId="3FEB475A" w14:textId="77777777" w:rsidR="001F3C13" w:rsidRDefault="001F3C13" w:rsidP="001F3C13">
      <w:pPr>
        <w:pStyle w:val="B2"/>
      </w:pPr>
      <w:r>
        <w:t>d)</w:t>
      </w:r>
      <w:r>
        <w:tab/>
        <w:t>&lt;MbmsSaChange&gt;, an optional element specifying what MBMS changes trigger location reporting. Consists of the following sub-elements:</w:t>
      </w:r>
    </w:p>
    <w:p w14:paraId="401D183E" w14:textId="77777777" w:rsidR="001F3C13" w:rsidRDefault="001F3C13" w:rsidP="001F3C13">
      <w:pPr>
        <w:pStyle w:val="B3"/>
      </w:pPr>
      <w:r>
        <w:t>I)</w:t>
      </w:r>
      <w:r>
        <w:tab/>
        <w:t>&lt;AnyMbmsSaChange&gt;, an optional element. The presence of this element specifies that any MBMS SA change is a trigger. Contains a mandatory &lt;TriggerId&gt; attribute that shall be set to a unique string;</w:t>
      </w:r>
    </w:p>
    <w:p w14:paraId="3737E67B" w14:textId="77777777" w:rsidR="001F3C13" w:rsidRDefault="001F3C13" w:rsidP="001F3C13">
      <w:pPr>
        <w:pStyle w:val="B3"/>
      </w:pPr>
      <w:r>
        <w:t>II)</w:t>
      </w:r>
      <w:r>
        <w:tab/>
        <w:t>&lt;EnterSpecificMbmsSa&gt;, an optional element specifying an MBMS Service Area Id which when entered triggers a location report. Contains a mandatory &lt;TriggerId&gt; attribute that shall be set to a unique string; and</w:t>
      </w:r>
    </w:p>
    <w:p w14:paraId="7691BBFF" w14:textId="77777777" w:rsidR="001F3C13" w:rsidRDefault="001F3C13" w:rsidP="001F3C13">
      <w:pPr>
        <w:pStyle w:val="B3"/>
      </w:pPr>
      <w:r>
        <w:t>III)</w:t>
      </w:r>
      <w:r>
        <w:tab/>
        <w:t>&lt;ExitSpecificMbmsSa&gt;, an optional element specifying an MBMS Service Area Id which when exited triggers a location report. Contains a mandatory &lt;TriggerId&gt; attribute that shall be set to a unique string;</w:t>
      </w:r>
    </w:p>
    <w:p w14:paraId="4FE61222" w14:textId="77777777" w:rsidR="001F3C13" w:rsidRDefault="001F3C13" w:rsidP="001F3C13">
      <w:pPr>
        <w:pStyle w:val="B2"/>
      </w:pPr>
      <w:r>
        <w:t>e)</w:t>
      </w:r>
      <w:r>
        <w:tab/>
        <w:t>&lt;</w:t>
      </w:r>
      <w:r w:rsidRPr="00342ED6">
        <w:t>MbsfnAreaChange</w:t>
      </w:r>
      <w:r>
        <w:t>&gt;, an optional element specifying what MBSFN changes trigger location reporting. Consists of the following sub-elements:</w:t>
      </w:r>
    </w:p>
    <w:p w14:paraId="48527CCA" w14:textId="77777777" w:rsidR="001F3C13" w:rsidRDefault="001F3C13" w:rsidP="001F3C13">
      <w:pPr>
        <w:pStyle w:val="B3"/>
      </w:pPr>
      <w:r>
        <w:t>I)</w:t>
      </w:r>
      <w:r>
        <w:tab/>
        <w:t>&lt;Any</w:t>
      </w:r>
      <w:r w:rsidRPr="00342ED6">
        <w:t>MbsfnArea</w:t>
      </w:r>
      <w:r>
        <w:t>Change&gt;, an optional element. The presence of this element specifies that any MBSFN area change is a trigger. Contains a mandatory &lt;TriggerId&gt; attribute that shall be set to a unique string;</w:t>
      </w:r>
    </w:p>
    <w:p w14:paraId="1F8A3471" w14:textId="77777777" w:rsidR="001F3C13" w:rsidRDefault="001F3C13" w:rsidP="001F3C13">
      <w:pPr>
        <w:pStyle w:val="B3"/>
      </w:pPr>
      <w:r>
        <w:t>II)</w:t>
      </w:r>
      <w:r>
        <w:tab/>
        <w:t>&lt;EnterSpecific</w:t>
      </w:r>
      <w:r w:rsidRPr="00342ED6">
        <w:t>MbsfnArea</w:t>
      </w:r>
      <w:r>
        <w:t>&gt;, an optional element specifying an MBSFN area which when entered triggers a location report. Contains a mandatory &lt;TriggerId&gt; attribute that shall be set to a unique string; and</w:t>
      </w:r>
    </w:p>
    <w:p w14:paraId="140A8B7A" w14:textId="77777777" w:rsidR="001F3C13" w:rsidRDefault="001F3C13" w:rsidP="001F3C13">
      <w:pPr>
        <w:pStyle w:val="B3"/>
      </w:pPr>
      <w:r>
        <w:t>III)</w:t>
      </w:r>
      <w:r>
        <w:tab/>
        <w:t>&lt;ExitSpecific</w:t>
      </w:r>
      <w:r w:rsidRPr="00342ED6">
        <w:t>MbsfnArea</w:t>
      </w:r>
      <w:r>
        <w:t>&gt;, an optional element specifying an MBSFN area which when exited triggers a location report. Contains a mandatory &lt;TriggerId&gt; attribute that shall be set to a unique string;</w:t>
      </w:r>
    </w:p>
    <w:p w14:paraId="7395722D" w14:textId="77777777" w:rsidR="001F3C13" w:rsidRDefault="001F3C13" w:rsidP="001F3C13">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474A24A7" w14:textId="77777777" w:rsidR="001F3C13" w:rsidRDefault="001F3C13" w:rsidP="001F3C13">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026D01B3" w14:textId="77777777" w:rsidR="001F3C13" w:rsidRDefault="001F3C13" w:rsidP="001F3C13">
      <w:pPr>
        <w:pStyle w:val="B2"/>
      </w:pPr>
      <w:r>
        <w:t>h)</w:t>
      </w:r>
      <w:r>
        <w:tab/>
        <w:t>&lt;McvideoSignallingEvent&gt;, an optional element specifying what signalling events triggers a location report. The &lt;McvideoSignallingEvent&gt; element has the following sub-elements:</w:t>
      </w:r>
    </w:p>
    <w:p w14:paraId="2AE6DA23" w14:textId="77777777" w:rsidR="001F3C13" w:rsidRDefault="001F3C13" w:rsidP="001F3C13">
      <w:pPr>
        <w:pStyle w:val="B3"/>
      </w:pPr>
      <w:r>
        <w:t>I)</w:t>
      </w:r>
      <w:r>
        <w:tab/>
        <w:t>&lt;InitialLogOn&gt;, an optional element specifying that an initial log on triggers a location report. Contains a mandatory &lt;TriggerId&gt; attribute that shall be set to a unique string;</w:t>
      </w:r>
    </w:p>
    <w:p w14:paraId="754B4DB3" w14:textId="77777777" w:rsidR="001F3C13" w:rsidRDefault="001F3C13" w:rsidP="001F3C13">
      <w:pPr>
        <w:pStyle w:val="B3"/>
      </w:pPr>
      <w:r>
        <w:t>II)</w:t>
      </w:r>
      <w:r>
        <w:tab/>
        <w:t>&lt;GroupCallNonEmergency&gt;, an optional element specifying that a non-emergency group call triggers a location report. Contains a mandatory &lt;TriggerId&gt; attribute that shall be set to a unique string;</w:t>
      </w:r>
    </w:p>
    <w:p w14:paraId="64F0CCD4" w14:textId="77777777" w:rsidR="001F3C13" w:rsidRPr="00B36FB6" w:rsidRDefault="001F3C13" w:rsidP="001F3C13">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04EEC426" w14:textId="77777777" w:rsidR="001F3C13" w:rsidRDefault="001F3C13" w:rsidP="001F3C13">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56E7A531" w14:textId="77777777" w:rsidR="001F3C13" w:rsidRDefault="001F3C13" w:rsidP="001F3C13">
      <w:pPr>
        <w:pStyle w:val="B2"/>
      </w:pPr>
      <w:r>
        <w:t>i)</w:t>
      </w:r>
      <w:r>
        <w:tab/>
        <w:t>&lt;GeographicalAreaChange&gt;, an optional element specifying what geographical are changes trigger location reporting. Consists of the following sub-elements:</w:t>
      </w:r>
    </w:p>
    <w:p w14:paraId="0FB93C45" w14:textId="77777777" w:rsidR="001F3C13" w:rsidRDefault="001F3C13" w:rsidP="001F3C13">
      <w:pPr>
        <w:pStyle w:val="B3"/>
      </w:pPr>
      <w:r>
        <w:t>I)</w:t>
      </w:r>
      <w:r>
        <w:tab/>
        <w:t>&lt;Any</w:t>
      </w:r>
      <w:r w:rsidRPr="00342ED6">
        <w:t>Area</w:t>
      </w:r>
      <w:r>
        <w:t>Change&gt;, an optional element. The presence of this element specifies that any geographical area change is a trigger. Contains a mandatory &lt;TriggerId&gt; attribute that shall be set to a unique string;</w:t>
      </w:r>
    </w:p>
    <w:p w14:paraId="5049D305" w14:textId="77777777" w:rsidR="001F3C13" w:rsidRDefault="001F3C13" w:rsidP="001F3C13">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3B314A3F" w14:textId="77777777" w:rsidR="001F3C13" w:rsidRDefault="001F3C13" w:rsidP="001F3C13">
      <w:pPr>
        <w:pStyle w:val="B4"/>
      </w:pPr>
      <w:r>
        <w:t>A)</w:t>
      </w:r>
      <w:r>
        <w:tab/>
        <w:t>&lt;GeographicalArea&gt;, an optional element containing a &lt;TriggerId&gt; attribute and the following two subelements:</w:t>
      </w:r>
    </w:p>
    <w:p w14:paraId="6CFA2E26" w14:textId="77777777" w:rsidR="001F3C13" w:rsidRDefault="001F3C13" w:rsidP="001F3C13">
      <w:pPr>
        <w:pStyle w:val="B5"/>
      </w:pPr>
      <w:r>
        <w:lastRenderedPageBreak/>
        <w:t>x1)</w:t>
      </w:r>
      <w:r>
        <w:tab/>
        <w:t xml:space="preserve">&lt;PolygonArea&gt;, an optional element specifying the area as a polygon specified in </w:t>
      </w:r>
      <w:r w:rsidR="00C836A2">
        <w:t>clause</w:t>
      </w:r>
      <w:r>
        <w:t> 5.2 in 3GPP TS 23.032 </w:t>
      </w:r>
      <w:r w:rsidR="008C290B">
        <w:t>[39]</w:t>
      </w:r>
      <w:r>
        <w:t>; and</w:t>
      </w:r>
    </w:p>
    <w:p w14:paraId="54C94AC9" w14:textId="77777777" w:rsidR="001F3C13" w:rsidRDefault="001F3C13" w:rsidP="001F3C13">
      <w:pPr>
        <w:pStyle w:val="B5"/>
      </w:pPr>
      <w:r>
        <w:t>x2)</w:t>
      </w:r>
      <w:r>
        <w:tab/>
        <w:t xml:space="preserve">&lt;EllipsoidArcArea&gt;, an optional element specifying the area as an Ellipsoid Arc specified in </w:t>
      </w:r>
      <w:r w:rsidR="00C836A2">
        <w:t>clause</w:t>
      </w:r>
      <w:r>
        <w:t> 5.7 in 3GPP TS 23.032 </w:t>
      </w:r>
      <w:r w:rsidR="008C290B">
        <w:t>[39]</w:t>
      </w:r>
      <w:r>
        <w:t>; and</w:t>
      </w:r>
    </w:p>
    <w:p w14:paraId="4946D8E9" w14:textId="77777777" w:rsidR="001F3C13" w:rsidRDefault="001F3C13" w:rsidP="00A54300">
      <w:pPr>
        <w:pStyle w:val="B3"/>
      </w:pPr>
      <w:r>
        <w:t>III)</w:t>
      </w:r>
      <w:r>
        <w:tab/>
        <w:t>&lt;ExitSpecific</w:t>
      </w:r>
      <w:r w:rsidRPr="00342ED6">
        <w:t>Area</w:t>
      </w:r>
      <w:r>
        <w:t>Type&gt;, an optional element specifying a geographical area which when exited triggers a location report. Contains a mandatory &lt;TriggerId&gt; attribute that shall be set to a unique string.</w:t>
      </w:r>
    </w:p>
    <w:p w14:paraId="3DFC3EF5" w14:textId="77777777" w:rsidR="006060DB" w:rsidRDefault="006060DB" w:rsidP="006A2EB3">
      <w:pPr>
        <w:pStyle w:val="B1"/>
      </w:pPr>
      <w:r w:rsidRPr="006060DB">
        <w:t>4)</w:t>
      </w:r>
      <w:r w:rsidRPr="006060DB">
        <w:tab/>
        <w:t>the &lt;anyExt&gt; shall be included with the following element not declared in the XML schema:</w:t>
      </w:r>
    </w:p>
    <w:p w14:paraId="11080E74" w14:textId="77777777" w:rsidR="006060DB" w:rsidRDefault="006060DB" w:rsidP="006A2EB3">
      <w:pPr>
        <w:pStyle w:val="B2"/>
      </w:pPr>
      <w:r w:rsidRPr="006060DB">
        <w:t>a)</w:t>
      </w:r>
      <w:r w:rsidRPr="006060DB">
        <w:tab/>
        <w:t>&lt;EmergencyTriggeringCriteria&gt;, a mandatory element specifying the triggers for the MCVideo client to perform reporting in emergency status. The &lt;TriggeringCriteria&gt; element contains the following sub-elements:</w:t>
      </w:r>
    </w:p>
    <w:p w14:paraId="7D1F3C9F" w14:textId="77777777" w:rsidR="006060DB" w:rsidRDefault="006060DB" w:rsidP="00A54300">
      <w:pPr>
        <w:pStyle w:val="B3"/>
      </w:pPr>
      <w:r w:rsidRPr="006060DB">
        <w:t>I)</w:t>
      </w:r>
      <w:r w:rsidRPr="006060DB">
        <w:tab/>
        <w:t>&lt;CellChange&gt;, an optional element specifying what cell changes trigger location reporting. Consists of the following sub-elements:</w:t>
      </w:r>
    </w:p>
    <w:p w14:paraId="3265A0B7" w14:textId="77777777" w:rsidR="006060DB" w:rsidRDefault="006060DB" w:rsidP="006A2EB3">
      <w:pPr>
        <w:pStyle w:val="B4"/>
      </w:pPr>
      <w:r>
        <w:t>A)</w:t>
      </w:r>
      <w:r>
        <w:tab/>
        <w:t>&lt;AnyCellChange&gt;, an optional element. The presence of this element specifies that any cell change is a trigger. Contains a mandatory &lt;TriggerId&gt; attribute that shall be set to a unique string;</w:t>
      </w:r>
    </w:p>
    <w:p w14:paraId="7FD3572E" w14:textId="77777777" w:rsidR="006060DB" w:rsidRDefault="006060DB" w:rsidP="006A2EB3">
      <w:pPr>
        <w:pStyle w:val="B4"/>
      </w:pPr>
      <w:r>
        <w:t>B)</w:t>
      </w:r>
      <w:r>
        <w:tab/>
        <w:t>&lt;EnterSpecificCell&gt;, an optional element specifying an ECGI which when entered triggers a location report. Contains a mandatory &lt;TriggerId&gt; attribute that shall be set to a unique string; and</w:t>
      </w:r>
    </w:p>
    <w:p w14:paraId="69C48395" w14:textId="77777777" w:rsidR="006060DB" w:rsidRDefault="006060DB" w:rsidP="006A2EB3">
      <w:pPr>
        <w:pStyle w:val="B4"/>
      </w:pPr>
      <w:r>
        <w:t>C)</w:t>
      </w:r>
      <w:r>
        <w:tab/>
        <w:t>&lt;ExitSpecificCell&gt;, an optional element specifying an ECGI which when exited triggers a location report. Contains a mandatory &lt;TriggerId&gt; attribute that shall be set to a unique string;</w:t>
      </w:r>
    </w:p>
    <w:p w14:paraId="32F8DF58" w14:textId="77777777" w:rsidR="006060DB" w:rsidRDefault="006060DB" w:rsidP="006060DB">
      <w:pPr>
        <w:pStyle w:val="B3"/>
      </w:pPr>
      <w:r>
        <w:t>II)</w:t>
      </w:r>
      <w:r>
        <w:tab/>
        <w:t>&lt;TrackingAreaChange&gt;, an optional element specifying what tracking area changes trigger location reporting. Consists of the following sub-elements:</w:t>
      </w:r>
    </w:p>
    <w:p w14:paraId="109D023F" w14:textId="77777777" w:rsidR="006060DB" w:rsidRDefault="006060DB" w:rsidP="006A2EB3">
      <w:pPr>
        <w:pStyle w:val="B4"/>
      </w:pPr>
      <w:r>
        <w:t>A)</w:t>
      </w:r>
      <w:r>
        <w:tab/>
        <w:t>&lt;AnyTrackingAreaChange&gt;, an optional element. The presence of this element specifies that any tracking area change is a trigger. Contains a mandatory &lt;TriggerId&gt; attribute that shall be set to a unique string;</w:t>
      </w:r>
    </w:p>
    <w:p w14:paraId="726BE51A" w14:textId="77777777" w:rsidR="006060DB" w:rsidRDefault="006060DB" w:rsidP="006A2EB3">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30411BD2" w14:textId="77777777" w:rsidR="006060DB" w:rsidRDefault="006060DB" w:rsidP="006A2EB3">
      <w:pPr>
        <w:pStyle w:val="B4"/>
      </w:pPr>
      <w:r>
        <w:t>C)</w:t>
      </w:r>
      <w:r>
        <w:tab/>
        <w:t>&lt;ExitSpecificTrackingArea&gt;, an optional element specifying a Tracking Area Id which when exited triggers a location report. Contains a mandatory &lt;TriggerId&gt; attribute that shall be set to a unique string;</w:t>
      </w:r>
    </w:p>
    <w:p w14:paraId="4CD5070D" w14:textId="77777777" w:rsidR="006060DB" w:rsidRDefault="006060DB" w:rsidP="006060DB">
      <w:pPr>
        <w:pStyle w:val="B3"/>
      </w:pPr>
      <w:r>
        <w:t>III)</w:t>
      </w:r>
      <w:r>
        <w:tab/>
        <w:t>&lt;PlmnChange&gt;, an optional element specifying what PLMN changes trigger location reporting. Consists of the following sub-elements:</w:t>
      </w:r>
    </w:p>
    <w:p w14:paraId="237C6DAB" w14:textId="77777777" w:rsidR="006060DB" w:rsidRDefault="006060DB" w:rsidP="006A2EB3">
      <w:pPr>
        <w:pStyle w:val="B4"/>
      </w:pPr>
      <w:r>
        <w:t>A)</w:t>
      </w:r>
      <w:r>
        <w:tab/>
        <w:t>&lt;AnyPlmnChange&gt;, an optional element. The presence of this element specifies that any PLMN change is a trigger. Contains a mandatory &lt;TriggerId&gt; attribute that shall be set to a unique string;</w:t>
      </w:r>
    </w:p>
    <w:p w14:paraId="7787FAD5" w14:textId="77777777" w:rsidR="006060DB" w:rsidRDefault="006060DB" w:rsidP="006A2EB3">
      <w:pPr>
        <w:pStyle w:val="B4"/>
      </w:pPr>
      <w:r>
        <w:t>B)</w:t>
      </w:r>
      <w:r>
        <w:tab/>
        <w:t>&lt;EnterSpecificPlmn&gt;, an optional element specifying a PLMN Id which when entered triggers a location report. Contains a mandatory &lt;TriggerId&gt; attribute that shall be set to a unique string; and</w:t>
      </w:r>
    </w:p>
    <w:p w14:paraId="36AEA2AF" w14:textId="77777777" w:rsidR="006060DB" w:rsidRDefault="006060DB" w:rsidP="006A2EB3">
      <w:pPr>
        <w:pStyle w:val="B4"/>
      </w:pPr>
      <w:r>
        <w:t>C)</w:t>
      </w:r>
      <w:r>
        <w:tab/>
        <w:t>&lt;ExitSpecificPlmn&gt;, an optional element specifying a PLMN Id which when exited triggers a location report. Contains a mandatory &lt;TriggerId&gt; attribute that shall be set to a unique string;</w:t>
      </w:r>
    </w:p>
    <w:p w14:paraId="64A3DD3A" w14:textId="77777777" w:rsidR="006060DB" w:rsidRDefault="006060DB" w:rsidP="006060DB">
      <w:pPr>
        <w:pStyle w:val="B3"/>
      </w:pPr>
      <w:r>
        <w:t>IV)</w:t>
      </w:r>
      <w:r>
        <w:tab/>
        <w:t>&lt;MbmsSaChange&gt;, an optional element specifying what MBMS changes trigger location reporting. Consists of the following sub-elements:</w:t>
      </w:r>
    </w:p>
    <w:p w14:paraId="7D6AE91C" w14:textId="77777777" w:rsidR="006060DB" w:rsidRDefault="006060DB" w:rsidP="006A2EB3">
      <w:pPr>
        <w:pStyle w:val="B4"/>
      </w:pPr>
      <w:r>
        <w:t>A)</w:t>
      </w:r>
      <w:r>
        <w:tab/>
        <w:t>&lt;AnyMbmsSaChange&gt;, an optional element. The presence of this element specifies that any MBMS SA change is a trigger. Contains a mandatory &lt;TriggerId&gt; attribute that shall be set to a unique string;</w:t>
      </w:r>
    </w:p>
    <w:p w14:paraId="097DDEB9" w14:textId="77777777" w:rsidR="006060DB" w:rsidRDefault="006060DB" w:rsidP="006A2EB3">
      <w:pPr>
        <w:pStyle w:val="B4"/>
      </w:pPr>
      <w:r>
        <w:t>B)</w:t>
      </w:r>
      <w:r>
        <w:tab/>
        <w:t>&lt;EnterSpecificMbmsSa&gt;, an optional element specifying an MBMS Service Area Id which when entered triggers a location report. Contains a mandatory &lt;TriggerId&gt; attribute that shall be set to a unique string; and</w:t>
      </w:r>
    </w:p>
    <w:p w14:paraId="3CD602F3" w14:textId="77777777" w:rsidR="006060DB" w:rsidRDefault="006060DB" w:rsidP="006A2EB3">
      <w:pPr>
        <w:pStyle w:val="B4"/>
      </w:pPr>
      <w:r>
        <w:lastRenderedPageBreak/>
        <w:t>C</w:t>
      </w:r>
      <w:r>
        <w:tab/>
        <w:t>&lt;ExitSpecificMbmsSa&gt;, an optional element specifying an MBMS Service Area Id which when exited triggers a location report. Contains a mandatory &lt;TriggerId&gt; attribute that shall be set to a unique string;</w:t>
      </w:r>
    </w:p>
    <w:p w14:paraId="793BF067" w14:textId="77777777" w:rsidR="006060DB" w:rsidRDefault="006060DB" w:rsidP="006060DB">
      <w:pPr>
        <w:pStyle w:val="B3"/>
      </w:pPr>
      <w:r>
        <w:t>V)</w:t>
      </w:r>
      <w:r>
        <w:tab/>
        <w:t>&lt;MbsfnAreaChange&gt;, an optional element specifying what MBSFN changes trigger location reporting. Consists of the following sub-elements:</w:t>
      </w:r>
    </w:p>
    <w:p w14:paraId="0B828E3E" w14:textId="77777777" w:rsidR="006060DB" w:rsidRDefault="006060DB" w:rsidP="006A2EB3">
      <w:pPr>
        <w:pStyle w:val="B4"/>
      </w:pPr>
      <w:r>
        <w:t>A)</w:t>
      </w:r>
      <w:r>
        <w:tab/>
        <w:t>&lt;AnyMbsfnAreaChange&gt;, an optional element. The presence of this element specifies that any MBSFN area change is a trigger. Contains a mandatory &lt;TriggerId&gt; attribute that shall be set to a unique string;</w:t>
      </w:r>
    </w:p>
    <w:p w14:paraId="2A978684" w14:textId="77777777" w:rsidR="006060DB" w:rsidRDefault="006060DB" w:rsidP="006A2EB3">
      <w:pPr>
        <w:pStyle w:val="B4"/>
      </w:pPr>
      <w:r>
        <w:t>B)</w:t>
      </w:r>
      <w:r>
        <w:tab/>
        <w:t>&lt;EnterSpecificMbsfnArea&gt;, an optional element specifying an MBSFN area which when entered triggers a location report. Contains a mandatory &lt;TriggerId&gt; attribute that shall be set to a unique string; and</w:t>
      </w:r>
    </w:p>
    <w:p w14:paraId="12102CF4" w14:textId="77777777" w:rsidR="006060DB" w:rsidRDefault="006060DB" w:rsidP="006A2EB3">
      <w:pPr>
        <w:pStyle w:val="B4"/>
      </w:pPr>
      <w:r>
        <w:t>C)</w:t>
      </w:r>
      <w:r>
        <w:tab/>
        <w:t>&lt;ExitSpecificMbsfnArea&gt;, an optional element specifying an MBSFN area which when exited triggers a location report. Contains a mandatory &lt;TriggerId&gt; attribute that shall be set to a unique string;</w:t>
      </w:r>
    </w:p>
    <w:p w14:paraId="11994C8F" w14:textId="77777777" w:rsidR="006060DB" w:rsidRDefault="006060DB" w:rsidP="006060DB">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411ABB1A" w14:textId="77777777" w:rsidR="006060DB" w:rsidRDefault="006060DB" w:rsidP="006060DB">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3988B448" w14:textId="77777777" w:rsidR="006060DB" w:rsidRDefault="006060DB" w:rsidP="006060DB">
      <w:pPr>
        <w:pStyle w:val="B3"/>
      </w:pPr>
      <w:r>
        <w:t>VIII)</w:t>
      </w:r>
      <w:r>
        <w:tab/>
        <w:t>&lt;McvideoSignallingEvent&gt;, an optional element specifying what signalling events triggers a location report. The &lt;McvideoSignallingEvent&gt; element has the following sub-elements:</w:t>
      </w:r>
    </w:p>
    <w:p w14:paraId="4C78EDD8" w14:textId="77777777" w:rsidR="006060DB" w:rsidRDefault="006060DB" w:rsidP="006A2EB3">
      <w:pPr>
        <w:pStyle w:val="B4"/>
      </w:pPr>
      <w:r>
        <w:t>A)</w:t>
      </w:r>
      <w:r>
        <w:tab/>
        <w:t>&lt;InitialLogOn&gt;, an optional element specifying that an initial log on triggers a location report. Contains a mandatory &lt;TriggerId&gt; attribute that shall be set to a unique string;</w:t>
      </w:r>
    </w:p>
    <w:p w14:paraId="56496071" w14:textId="77777777" w:rsidR="006060DB" w:rsidRDefault="006060DB" w:rsidP="006A2EB3">
      <w:pPr>
        <w:pStyle w:val="B4"/>
      </w:pPr>
      <w:r>
        <w:t>B)</w:t>
      </w:r>
      <w:r>
        <w:tab/>
        <w:t>&lt;GroupCallNonEmergency&gt;, an optional element specifying that a non-emergency group call triggers a location report. Contains a mandatory &lt;TriggerId&gt; attribute that shall be set to a unique string;</w:t>
      </w:r>
    </w:p>
    <w:p w14:paraId="5805BB3F" w14:textId="77777777" w:rsidR="006060DB" w:rsidRDefault="006060DB" w:rsidP="006A2EB3">
      <w:pPr>
        <w:pStyle w:val="B4"/>
      </w:pPr>
      <w:r>
        <w:t>C)</w:t>
      </w:r>
      <w:r>
        <w:tab/>
        <w:t>&lt;PrivateCallNonEmergency&gt;, an optional element specifying that a non-emergency private call triggers a location report. Contains a mandatory &lt;TriggerId&gt; attribute that shall be set to a unique string; and</w:t>
      </w:r>
    </w:p>
    <w:p w14:paraId="6EED44D0" w14:textId="77777777" w:rsidR="006060DB" w:rsidRDefault="006060DB" w:rsidP="006A2EB3">
      <w:pPr>
        <w:pStyle w:val="B4"/>
      </w:pPr>
      <w:r>
        <w:t>D)</w:t>
      </w:r>
      <w:r>
        <w:tab/>
        <w:t>&lt;LocationConfigurationReceived&gt;, an optional element specifying that a received location configuration triggers a location report. Contains a mandatory &lt;TriggerId&gt; attribute that shall be set to a unique string; and</w:t>
      </w:r>
    </w:p>
    <w:p w14:paraId="1F75D31B" w14:textId="77777777" w:rsidR="006060DB" w:rsidRDefault="006060DB" w:rsidP="006060DB">
      <w:pPr>
        <w:pStyle w:val="B3"/>
      </w:pPr>
      <w:r>
        <w:t>IX)</w:t>
      </w:r>
      <w:r>
        <w:tab/>
        <w:t>&lt;GeographicalAreaChange&gt;, an optional element specifying what geographical are changes trigger location reporting. Consists of the following sub-elements:</w:t>
      </w:r>
    </w:p>
    <w:p w14:paraId="063069E2" w14:textId="77777777" w:rsidR="006060DB" w:rsidRDefault="006060DB" w:rsidP="006A2EB3">
      <w:pPr>
        <w:pStyle w:val="B4"/>
      </w:pPr>
      <w:r>
        <w:t>A)</w:t>
      </w:r>
      <w:r>
        <w:tab/>
        <w:t>&lt;AnyAreaChange&gt;, an optional element. The presence of this element specifies that any geographical area change is a trigger. Contains a mandatory &lt;TriggerId&gt; attribute that shall be set to a unique string;</w:t>
      </w:r>
    </w:p>
    <w:p w14:paraId="0A5AC9FD" w14:textId="77777777" w:rsidR="006060DB" w:rsidRDefault="006060DB" w:rsidP="006A2EB3">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58039BF1" w14:textId="77777777" w:rsidR="006060DB" w:rsidRDefault="006060DB" w:rsidP="006A2EB3">
      <w:pPr>
        <w:pStyle w:val="B5"/>
      </w:pPr>
      <w:r>
        <w:t>x1)</w:t>
      </w:r>
      <w:r>
        <w:tab/>
        <w:t>&lt;GeographicalArea&gt;, an optional element containing a &lt;TriggerId&gt; attribute and the following two subelements:</w:t>
      </w:r>
    </w:p>
    <w:p w14:paraId="1D824CC3" w14:textId="77777777" w:rsidR="006060DB" w:rsidRDefault="006060DB" w:rsidP="006A2EB3">
      <w:pPr>
        <w:pStyle w:val="B5"/>
      </w:pPr>
      <w:r>
        <w:tab/>
        <w:t>i1)</w:t>
      </w:r>
      <w:r>
        <w:tab/>
        <w:t xml:space="preserve">&lt;PolygonArea&gt;, an optional element specifying the area as a polygon specified in </w:t>
      </w:r>
      <w:r w:rsidR="00C836A2">
        <w:t>clause</w:t>
      </w:r>
      <w:r>
        <w:t> 5.2 in 3GPP TS 23.032 [39]; and</w:t>
      </w:r>
    </w:p>
    <w:p w14:paraId="2AC79102" w14:textId="77777777" w:rsidR="006060DB" w:rsidRDefault="006060DB" w:rsidP="006A2EB3">
      <w:pPr>
        <w:pStyle w:val="B5"/>
      </w:pPr>
      <w:r>
        <w:tab/>
        <w:t>i2)</w:t>
      </w:r>
      <w:r>
        <w:tab/>
        <w:t xml:space="preserve">&lt;EllipsoidArcArea&gt;, an optional element specifying the area as an Ellipsoid Arc specified in </w:t>
      </w:r>
      <w:r w:rsidR="00C836A2">
        <w:t>clause</w:t>
      </w:r>
      <w:r>
        <w:t> 5.7 in 3GPP TS 23.032 [39]; and</w:t>
      </w:r>
    </w:p>
    <w:p w14:paraId="4512CE19" w14:textId="77777777" w:rsidR="006060DB" w:rsidRDefault="006060DB" w:rsidP="006A2EB3">
      <w:pPr>
        <w:pStyle w:val="B4"/>
      </w:pPr>
      <w:r>
        <w:lastRenderedPageBreak/>
        <w:t>C)</w:t>
      </w:r>
      <w:r>
        <w:tab/>
        <w:t>&lt;ExitSpecificAreaType&gt;, an optional element specifying a geographical area which when exited triggers a location report. Contains a mandatory &lt;TriggerId&gt; attribute that shall be set to a unique string.</w:t>
      </w:r>
    </w:p>
    <w:p w14:paraId="7D795CC9" w14:textId="77777777" w:rsidR="001F3C13" w:rsidRDefault="001F3C13" w:rsidP="001F3C13">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33E984B4" w14:textId="77777777" w:rsidR="001F3C13" w:rsidRDefault="001F3C13" w:rsidP="001F3C13">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2094C6A2" w14:textId="77777777" w:rsidR="001F3C13" w:rsidRDefault="001F3C13" w:rsidP="001F3C13">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0694F525" w14:textId="77777777" w:rsidR="001F3C13" w:rsidRDefault="001F3C13" w:rsidP="001F3C13">
      <w:pPr>
        <w:pStyle w:val="B1"/>
      </w:pPr>
      <w:r>
        <w:t>2)</w:t>
      </w:r>
      <w:r>
        <w:tab/>
        <w:t>&lt;CurrentLocation&gt;, a mandatory element that contains the location information. The &lt;CurrentLocation&gt; element contains the following sub-elements:</w:t>
      </w:r>
    </w:p>
    <w:p w14:paraId="1B8D3A13" w14:textId="77777777" w:rsidR="001F3C13" w:rsidRDefault="001F3C13" w:rsidP="001F3C13">
      <w:pPr>
        <w:pStyle w:val="B2"/>
      </w:pPr>
      <w:r>
        <w:t>a)</w:t>
      </w:r>
      <w:r>
        <w:tab/>
        <w:t>&lt;CurrentServingEcgi&gt;, an optional element containing the ECGI of the serving cell;</w:t>
      </w:r>
    </w:p>
    <w:p w14:paraId="13F9B622" w14:textId="77777777" w:rsidR="001F3C13" w:rsidRDefault="001F3C13" w:rsidP="001F3C13">
      <w:pPr>
        <w:pStyle w:val="B2"/>
      </w:pPr>
      <w:r>
        <w:t>b)</w:t>
      </w:r>
      <w:r>
        <w:tab/>
        <w:t>&lt;NeighbouringEcgi&gt;, an optional element that can occur multiple times. It contains the ECGI of any neighbouring cell the MCVideo client can detect;</w:t>
      </w:r>
    </w:p>
    <w:p w14:paraId="6DCCF7E9" w14:textId="77777777" w:rsidR="001F3C13" w:rsidRDefault="001F3C13" w:rsidP="001F3C13">
      <w:pPr>
        <w:pStyle w:val="B2"/>
      </w:pPr>
      <w:r>
        <w:t>c)</w:t>
      </w:r>
      <w:r>
        <w:tab/>
        <w:t>&lt;MbmsSaId&gt;, an optional element containing the MBMS Service Area Id the MCVideo client is using;</w:t>
      </w:r>
    </w:p>
    <w:p w14:paraId="6B4FA35F" w14:textId="77777777" w:rsidR="001F3C13" w:rsidRDefault="001F3C13" w:rsidP="001F3C13">
      <w:pPr>
        <w:pStyle w:val="B2"/>
      </w:pPr>
      <w:r>
        <w:t>d)</w:t>
      </w:r>
      <w:r>
        <w:tab/>
        <w:t>&lt;MbsfnArea&gt;, an optional element containing the MBSFN area the MCVideo is located in;</w:t>
      </w:r>
    </w:p>
    <w:p w14:paraId="693B6BEB" w14:textId="77777777" w:rsidR="006C2C23" w:rsidRDefault="001F3C13" w:rsidP="001F3C13">
      <w:pPr>
        <w:pStyle w:val="B2"/>
      </w:pPr>
      <w:r>
        <w:t>e)</w:t>
      </w:r>
      <w:r>
        <w:tab/>
        <w:t>&lt;CurrentCoordinate&gt;, an optional element containing</w:t>
      </w:r>
      <w:r w:rsidR="006C2C23" w:rsidRPr="00B5653B">
        <w:t>:</w:t>
      </w:r>
    </w:p>
    <w:p w14:paraId="27A812AE" w14:textId="77777777" w:rsidR="001F3C13" w:rsidRDefault="006C2C23" w:rsidP="00B5653B">
      <w:pPr>
        <w:pStyle w:val="B3"/>
      </w:pPr>
      <w:r w:rsidRPr="00B5653B">
        <w:t>i)</w:t>
      </w:r>
      <w:r w:rsidRPr="00B5653B">
        <w:tab/>
      </w:r>
      <w:r w:rsidR="001F3C13">
        <w:t xml:space="preserve">the longitude and latitude coded as in </w:t>
      </w:r>
      <w:r w:rsidR="00C836A2">
        <w:t>clause</w:t>
      </w:r>
      <w:r w:rsidR="001F3C13">
        <w:t> 6.1 in 3GPP TS 23.032 </w:t>
      </w:r>
      <w:r w:rsidR="008C290B">
        <w:t>[39]</w:t>
      </w:r>
      <w:r w:rsidRPr="00B5653B">
        <w:t>; and</w:t>
      </w:r>
    </w:p>
    <w:p w14:paraId="75E15DCC" w14:textId="77777777" w:rsidR="003A6862" w:rsidRDefault="003A6862" w:rsidP="003A6862">
      <w:pPr>
        <w:pStyle w:val="B3"/>
      </w:pPr>
      <w:r>
        <w:t>ii)</w:t>
      </w:r>
      <w:r>
        <w:tab/>
        <w:t>an optional &lt;anyExt&gt; element containing:</w:t>
      </w:r>
    </w:p>
    <w:p w14:paraId="61D84AFA" w14:textId="77777777" w:rsidR="00424B3E" w:rsidRDefault="003A6862" w:rsidP="00B209C0">
      <w:pPr>
        <w:pStyle w:val="B4"/>
      </w:pPr>
      <w:r>
        <w:t>A)</w:t>
      </w:r>
      <w:r w:rsidR="00846B7E">
        <w:tab/>
      </w:r>
      <w:r>
        <w:t xml:space="preserve">an &lt;altitude&gt; element coded as in </w:t>
      </w:r>
      <w:r w:rsidR="00C836A2">
        <w:t>clause</w:t>
      </w:r>
      <w:r>
        <w:t> 6.3 in 3GPP TS</w:t>
      </w:r>
      <w:r w:rsidRPr="00B5653B">
        <w:t> </w:t>
      </w:r>
      <w:r>
        <w:t>23.032 [39];</w:t>
      </w:r>
    </w:p>
    <w:p w14:paraId="41C13A01" w14:textId="77777777" w:rsidR="003A6862" w:rsidRDefault="003A6862" w:rsidP="00B209C0">
      <w:pPr>
        <w:pStyle w:val="B4"/>
      </w:pPr>
      <w:r>
        <w:t>B)</w:t>
      </w:r>
      <w:r>
        <w:tab/>
        <w:t>an optional &lt;horizontalaccuracy&gt;</w:t>
      </w:r>
      <w:r w:rsidRPr="00D22BEE">
        <w:t xml:space="preserve"> </w:t>
      </w:r>
      <w:r>
        <w:t xml:space="preserve">element where the &lt;onebyteunsignedhalfrange&gt; subelement is coded as in </w:t>
      </w:r>
      <w:r w:rsidR="00C836A2">
        <w:t>clause</w:t>
      </w:r>
      <w:r>
        <w:t> 6.2 in 3GPP TS 23.032 [39], which describes the uncertainty for latitude and longitude; and</w:t>
      </w:r>
    </w:p>
    <w:p w14:paraId="2CDB0265" w14:textId="77777777" w:rsidR="003A6862" w:rsidRDefault="003A6862" w:rsidP="003A6862">
      <w:pPr>
        <w:pStyle w:val="B4"/>
      </w:pPr>
      <w:r>
        <w:t>C)</w:t>
      </w:r>
      <w:r>
        <w:tab/>
        <w:t>an optional &lt;verticalaccuracy&gt;</w:t>
      </w:r>
      <w:r w:rsidRPr="00D22BEE">
        <w:t xml:space="preserve"> </w:t>
      </w:r>
      <w:r>
        <w:t xml:space="preserve">element where the &lt;onebyteunsignedhalfrange&gt; subelement is coded as in </w:t>
      </w:r>
      <w:r w:rsidR="00C836A2">
        <w:t>clause</w:t>
      </w:r>
      <w:r>
        <w:t> 6.2 in 3GPP TS 23.032 [39], which describes the uncertainty for altitude; and</w:t>
      </w:r>
    </w:p>
    <w:p w14:paraId="68F7A1D9" w14:textId="77777777" w:rsidR="003A6862" w:rsidRDefault="003A6862" w:rsidP="003A6862">
      <w:pPr>
        <w:pStyle w:val="B2"/>
      </w:pPr>
      <w:r>
        <w:t>f)</w:t>
      </w:r>
      <w:r>
        <w:tab/>
        <w:t>&lt;anyExt&gt;, an optional element containing:</w:t>
      </w:r>
    </w:p>
    <w:p w14:paraId="7F08F4C5" w14:textId="77777777" w:rsidR="006C2C23" w:rsidRDefault="006C2C23" w:rsidP="00BA110A">
      <w:pPr>
        <w:pStyle w:val="B3"/>
      </w:pPr>
      <w:r>
        <w:t>i)</w:t>
      </w:r>
      <w:r>
        <w:tab/>
        <w:t>an optional &lt;locTimestamp&gt; element containing the date and time the location measurement was made.</w:t>
      </w:r>
    </w:p>
    <w:p w14:paraId="15A31BD6" w14:textId="77777777" w:rsidR="001F3C13" w:rsidRDefault="001F3C13" w:rsidP="001F3C13">
      <w:r>
        <w:t>The contents of the subelements in the &lt;CurrentLocation&gt; subelement of the &lt;Report&gt; element can be encrypted. The following rules are applied when any of these elements are included:</w:t>
      </w:r>
    </w:p>
    <w:p w14:paraId="2D6F945F" w14:textId="77777777" w:rsidR="00424B3E" w:rsidRDefault="001F3C13" w:rsidP="001F3C13">
      <w:pPr>
        <w:pStyle w:val="B1"/>
      </w:pPr>
      <w:r>
        <w:t>1)</w:t>
      </w:r>
      <w:r>
        <w:tab/>
        <w:t>if confidentiality protection is not required, then:</w:t>
      </w:r>
    </w:p>
    <w:p w14:paraId="2C9BB9C2" w14:textId="77777777" w:rsidR="001F3C13" w:rsidRDefault="001F3C13" w:rsidP="001F3C13">
      <w:pPr>
        <w:pStyle w:val="B2"/>
      </w:pPr>
      <w:r>
        <w:t>a)</w:t>
      </w:r>
      <w:r>
        <w:tab/>
        <w:t>the "type" attributes associated with the &lt;CurrentServingEcgi&gt;, &lt;NeighbouringEcgi&gt;, &lt;MbmsSaId&gt;, and &lt;MbsfnArea&gt; elements of the &lt;Report&gt; element have the value "Normal" and</w:t>
      </w:r>
    </w:p>
    <w:p w14:paraId="6D32189F" w14:textId="77777777" w:rsidR="001F3C13" w:rsidRDefault="001F3C13" w:rsidP="001F3C13">
      <w:pPr>
        <w:pStyle w:val="B3"/>
      </w:pPr>
      <w:r>
        <w:t>i)</w:t>
      </w:r>
      <w:r>
        <w:tab/>
        <w:t>the &lt;Ecgi&gt; subelement of the &lt;CurrentServingEcgi&gt; element contains the unencrypted value of the ECGI of the serving cell;</w:t>
      </w:r>
    </w:p>
    <w:p w14:paraId="35E7811A" w14:textId="77777777" w:rsidR="001F3C13" w:rsidRDefault="001F3C13" w:rsidP="001F3C13">
      <w:pPr>
        <w:pStyle w:val="B3"/>
      </w:pPr>
      <w:r>
        <w:t>ii)</w:t>
      </w:r>
      <w:r>
        <w:tab/>
        <w:t>the &lt;Ecgi&gt;</w:t>
      </w:r>
      <w:r w:rsidRPr="00953313">
        <w:t xml:space="preserve"> </w:t>
      </w:r>
      <w:r>
        <w:t>subelement of the &lt;NeighbouringEcgi&gt; element contains the unencrypted value of the ECGI of any neighbouring cell;</w:t>
      </w:r>
    </w:p>
    <w:p w14:paraId="0D50874F" w14:textId="77777777" w:rsidR="001F3C13" w:rsidRDefault="001F3C13" w:rsidP="001F3C13">
      <w:pPr>
        <w:pStyle w:val="B3"/>
      </w:pPr>
      <w:r>
        <w:t>i</w:t>
      </w:r>
      <w:r w:rsidR="006C2C23" w:rsidRPr="00B5653B">
        <w:t>ii</w:t>
      </w:r>
      <w:r>
        <w:t>)</w:t>
      </w:r>
      <w:r>
        <w:tab/>
        <w:t>the &lt;SaId&gt; subelement of the &lt;MbmsSaId&gt; element contains the unencrypted value of the MBMS Service Area Id the MCVideo client is using; and</w:t>
      </w:r>
    </w:p>
    <w:p w14:paraId="65639267" w14:textId="77777777" w:rsidR="001F3C13" w:rsidRPr="00953313" w:rsidRDefault="006C2C23" w:rsidP="001F3C13">
      <w:pPr>
        <w:pStyle w:val="B3"/>
      </w:pPr>
      <w:r w:rsidRPr="00B5653B">
        <w:t>i</w:t>
      </w:r>
      <w:r w:rsidR="001F3C13">
        <w:t>v)</w:t>
      </w:r>
      <w:r w:rsidR="001F3C13">
        <w:tab/>
        <w:t>the &lt;MbsfnAreaId&gt; subelement of the &lt;MbsfnArea&gt;, element contains the unencrypted value of the MBSFN area the MCVideo is located in;</w:t>
      </w:r>
    </w:p>
    <w:p w14:paraId="37F455CE" w14:textId="77777777" w:rsidR="004A1DF6" w:rsidRDefault="004A1DF6" w:rsidP="004A1DF6">
      <w:pPr>
        <w:pStyle w:val="B2"/>
      </w:pPr>
      <w:bookmarkStart w:id="5295" w:name="_Toc20153173"/>
      <w:bookmarkStart w:id="5296" w:name="_Toc27495838"/>
      <w:bookmarkStart w:id="5297" w:name="_Toc36109306"/>
      <w:bookmarkStart w:id="5298" w:name="_Toc45195094"/>
      <w:r>
        <w:lastRenderedPageBreak/>
        <w:t>b)</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 respectively; and</w:t>
      </w:r>
    </w:p>
    <w:p w14:paraId="338C9841" w14:textId="77777777" w:rsidR="004A1DF6" w:rsidRDefault="004A1DF6" w:rsidP="004A1DF6">
      <w:pPr>
        <w:pStyle w:val="B1"/>
      </w:pPr>
      <w:r>
        <w:t>2)</w:t>
      </w:r>
      <w:r>
        <w:tab/>
        <w:t>if confidentiality protection is required, then:</w:t>
      </w:r>
    </w:p>
    <w:p w14:paraId="33B9B5FA" w14:textId="77777777" w:rsidR="004A1DF6" w:rsidRDefault="004A1DF6" w:rsidP="004A1DF6">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768712C8" w14:textId="77777777" w:rsidR="004A1DF6" w:rsidRDefault="004A1DF6" w:rsidP="004A1DF6">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w:t>
      </w:r>
    </w:p>
    <w:p w14:paraId="36E87021" w14:textId="77777777" w:rsidR="004A1DF6" w:rsidRDefault="004A1DF6" w:rsidP="004A1DF6">
      <w:pPr>
        <w:pStyle w:val="B2"/>
      </w:pPr>
      <w:bookmarkStart w:id="5299" w:name="_PERM_MCCTEMPBM_CRPT85200022___5"/>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45" w:history="1">
        <w:r w:rsidRPr="000B399D">
          <w:rPr>
            <w:rStyle w:val="Hyperlink"/>
            <w:rFonts w:eastAsia="Malgun Gothic"/>
          </w:rPr>
          <w:t>http://www.w3.org/2001/04/xmlenc#</w:t>
        </w:r>
      </w:hyperlink>
      <w:r>
        <w:t>" namespace is included and:</w:t>
      </w:r>
    </w:p>
    <w:p w14:paraId="0E226401" w14:textId="77777777" w:rsidR="004A1DF6" w:rsidRDefault="004A1DF6" w:rsidP="004A1DF6">
      <w:pPr>
        <w:pStyle w:val="B3"/>
      </w:pPr>
      <w:bookmarkStart w:id="5300" w:name="_PERM_MCCTEMPBM_CRPT85200023___5"/>
      <w:bookmarkEnd w:id="5299"/>
      <w:r>
        <w:t>i)</w:t>
      </w:r>
      <w:r>
        <w:tab/>
        <w:t>can have a "Type" attribute can be included with a value of "</w:t>
      </w:r>
      <w:hyperlink r:id="rId46" w:anchor="Content" w:history="1">
        <w:r w:rsidRPr="000B399D">
          <w:rPr>
            <w:rStyle w:val="Hyperlink"/>
            <w:rFonts w:eastAsia="Malgun Gothic"/>
          </w:rPr>
          <w:t>http://www.w3.org/2001/04/xmlenc#Content</w:t>
        </w:r>
      </w:hyperlink>
      <w:r>
        <w:t>";</w:t>
      </w:r>
    </w:p>
    <w:bookmarkEnd w:id="5300"/>
    <w:p w14:paraId="58632ED0" w14:textId="77777777" w:rsidR="004A1DF6" w:rsidRDefault="004A1DF6" w:rsidP="004A1DF6">
      <w:pPr>
        <w:pStyle w:val="B3"/>
      </w:pPr>
      <w:r>
        <w:t>ii)</w:t>
      </w:r>
      <w:r>
        <w:tab/>
        <w:t>can include an &lt;EncryptionMethod&gt; element with the "Algorithm" attribute set to value of "</w:t>
      </w:r>
      <w:r w:rsidRPr="00140B30">
        <w:t>http://www.w3.org/2009/xmlenc11#aes128-gcm</w:t>
      </w:r>
      <w:r>
        <w:t>";</w:t>
      </w:r>
    </w:p>
    <w:p w14:paraId="7007C118" w14:textId="77777777" w:rsidR="004A1DF6" w:rsidRDefault="004A1DF6" w:rsidP="004A1DF6">
      <w:pPr>
        <w:pStyle w:val="B3"/>
      </w:pPr>
      <w:r>
        <w:t>iii)</w:t>
      </w:r>
      <w:r>
        <w:tab/>
        <w:t>can include a &lt;KeyInfo&gt; element with a &lt;KeyName&gt; element containing the base 64 encoded XPK-ID; and</w:t>
      </w:r>
    </w:p>
    <w:p w14:paraId="7487A642" w14:textId="77777777" w:rsidR="004A1DF6" w:rsidRDefault="004A1DF6" w:rsidP="004A1DF6">
      <w:pPr>
        <w:pStyle w:val="B3"/>
      </w:pPr>
      <w:r>
        <w:t>iv)</w:t>
      </w:r>
      <w:r>
        <w:tab/>
        <w:t>includes a &lt;CipherData&gt; element with a &lt;CipherValue&gt; element containing the encrypted data.</w:t>
      </w:r>
    </w:p>
    <w:p w14:paraId="13022B97" w14:textId="77777777" w:rsidR="004A1DF6" w:rsidRPr="0045201D" w:rsidRDefault="004A1DF6" w:rsidP="004A1DF6">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554EEBD6" w14:textId="77777777" w:rsidR="004A1DF6" w:rsidRPr="0073469F" w:rsidRDefault="004A1DF6" w:rsidP="004A1DF6">
      <w:r w:rsidRPr="0073469F">
        <w:t>The recipient of the XML ignores any unknown element and any unknown attribute.</w:t>
      </w:r>
    </w:p>
    <w:p w14:paraId="4FBA627C" w14:textId="10962D0A" w:rsidR="001F3C13" w:rsidRPr="0073469F" w:rsidRDefault="001F3C13" w:rsidP="00F1630B">
      <w:pPr>
        <w:pStyle w:val="Heading2"/>
      </w:pPr>
      <w:bookmarkStart w:id="5301" w:name="_Toc123630221"/>
      <w:r w:rsidRPr="0073469F">
        <w:t>F.3.4</w:t>
      </w:r>
      <w:r w:rsidRPr="0073469F">
        <w:tab/>
        <w:t>IANA registration template</w:t>
      </w:r>
      <w:bookmarkEnd w:id="5295"/>
      <w:bookmarkEnd w:id="5296"/>
      <w:bookmarkEnd w:id="5297"/>
      <w:bookmarkEnd w:id="5298"/>
      <w:bookmarkEnd w:id="5301"/>
    </w:p>
    <w:p w14:paraId="3C60FE8C" w14:textId="77777777" w:rsidR="001F3C13" w:rsidRPr="0073469F" w:rsidRDefault="001F3C13" w:rsidP="001F3C13">
      <w:r w:rsidRPr="0073469F">
        <w:t>Your Name:</w:t>
      </w:r>
    </w:p>
    <w:p w14:paraId="70120FFB" w14:textId="77777777" w:rsidR="001F3C13" w:rsidRPr="0073469F" w:rsidRDefault="001F3C13" w:rsidP="001F3C13">
      <w:r w:rsidRPr="0073469F">
        <w:t>&lt;MCC name&gt;</w:t>
      </w:r>
    </w:p>
    <w:p w14:paraId="7FFC0930" w14:textId="77777777" w:rsidR="001F3C13" w:rsidRPr="0073469F" w:rsidRDefault="001F3C13" w:rsidP="001F3C13">
      <w:r w:rsidRPr="0073469F">
        <w:t>Your Email Address:</w:t>
      </w:r>
    </w:p>
    <w:p w14:paraId="02F98422" w14:textId="77777777" w:rsidR="001F3C13" w:rsidRPr="0073469F" w:rsidRDefault="001F3C13" w:rsidP="001F3C13">
      <w:r w:rsidRPr="0073469F">
        <w:t>&lt;MCC email address&gt;</w:t>
      </w:r>
    </w:p>
    <w:p w14:paraId="394EAC0C" w14:textId="77777777" w:rsidR="001F3C13" w:rsidRPr="0073469F" w:rsidRDefault="001F3C13" w:rsidP="001F3C13">
      <w:r w:rsidRPr="0073469F">
        <w:t>Media Type Name:</w:t>
      </w:r>
    </w:p>
    <w:p w14:paraId="1A2B1BD6" w14:textId="77777777" w:rsidR="001F3C13" w:rsidRPr="0073469F" w:rsidRDefault="001F3C13" w:rsidP="001F3C13">
      <w:r w:rsidRPr="0073469F">
        <w:t>Application</w:t>
      </w:r>
    </w:p>
    <w:p w14:paraId="02D79233" w14:textId="77777777" w:rsidR="001F3C13" w:rsidRPr="0073469F" w:rsidRDefault="001F3C13" w:rsidP="001F3C13">
      <w:r w:rsidRPr="0073469F">
        <w:t>Subtype name:</w:t>
      </w:r>
    </w:p>
    <w:p w14:paraId="23105D82" w14:textId="77777777" w:rsidR="001F3C13" w:rsidRPr="0073469F" w:rsidRDefault="001F3C13" w:rsidP="001F3C13">
      <w:r w:rsidRPr="0073469F">
        <w:t>vnd.3gpp.</w:t>
      </w:r>
      <w:r w:rsidRPr="0069587E">
        <w:t xml:space="preserve"> </w:t>
      </w:r>
      <w:r w:rsidRPr="0073469F">
        <w:t>mc</w:t>
      </w:r>
      <w:r>
        <w:t>video</w:t>
      </w:r>
      <w:r w:rsidRPr="0073469F">
        <w:t>-location-info+xml</w:t>
      </w:r>
    </w:p>
    <w:p w14:paraId="45E019CC" w14:textId="77777777" w:rsidR="001F3C13" w:rsidRPr="0073469F" w:rsidRDefault="001F3C13" w:rsidP="001F3C13">
      <w:r w:rsidRPr="0073469F">
        <w:t>Required parameters:</w:t>
      </w:r>
    </w:p>
    <w:p w14:paraId="414A8239" w14:textId="77777777" w:rsidR="001F3C13" w:rsidRPr="0073469F" w:rsidRDefault="001F3C13" w:rsidP="001F3C13">
      <w:r w:rsidRPr="0073469F">
        <w:t>None</w:t>
      </w:r>
    </w:p>
    <w:p w14:paraId="627299C0" w14:textId="77777777" w:rsidR="001F3C13" w:rsidRPr="0073469F" w:rsidRDefault="001F3C13" w:rsidP="001F3C13">
      <w:r w:rsidRPr="0073469F">
        <w:t>Optional parameters:</w:t>
      </w:r>
    </w:p>
    <w:p w14:paraId="61813ACE" w14:textId="77777777" w:rsidR="001F3C13" w:rsidRPr="0073469F" w:rsidRDefault="001F3C13" w:rsidP="001F3C13">
      <w:r w:rsidRPr="0073469F">
        <w:t>"charset"</w:t>
      </w:r>
      <w:r w:rsidRPr="0073469F">
        <w:tab/>
        <w:t>the parameter has identical semantics to the charset parameter of the "application/xml" media type as specified in section 9.1 of IETF RFC 7303.</w:t>
      </w:r>
    </w:p>
    <w:p w14:paraId="35B9EBCB" w14:textId="77777777" w:rsidR="001F3C13" w:rsidRPr="0073469F" w:rsidRDefault="001F3C13" w:rsidP="001F3C13">
      <w:r w:rsidRPr="0073469F">
        <w:t>Encoding considerations:</w:t>
      </w:r>
    </w:p>
    <w:p w14:paraId="3897A75C" w14:textId="77777777" w:rsidR="001F3C13" w:rsidRPr="0073469F" w:rsidRDefault="001F3C13" w:rsidP="001F3C13">
      <w:r w:rsidRPr="0073469F">
        <w:t>binary.</w:t>
      </w:r>
    </w:p>
    <w:p w14:paraId="2CFC3B61" w14:textId="77777777" w:rsidR="001F3C13" w:rsidRPr="0073469F" w:rsidRDefault="001F3C13" w:rsidP="001F3C13">
      <w:r w:rsidRPr="0073469F">
        <w:t>Security considerations:</w:t>
      </w:r>
    </w:p>
    <w:p w14:paraId="637ED29A" w14:textId="77777777" w:rsidR="001F3C13" w:rsidRPr="0073469F" w:rsidRDefault="001F3C13" w:rsidP="001F3C13">
      <w:r w:rsidRPr="0073469F">
        <w:lastRenderedPageBreak/>
        <w:t>Same as general security considerations for application/xml media type as specified in section 9.1 of IETF RFC 7303. In addition, this media type provides a format for exchanging information in SIP, so the security considerations from IETF RFC 3261 apply.</w:t>
      </w:r>
    </w:p>
    <w:p w14:paraId="13623A09" w14:textId="77777777" w:rsidR="001F3C13" w:rsidRPr="0073469F" w:rsidRDefault="001F3C13" w:rsidP="001F3C13">
      <w:r w:rsidRPr="0073469F">
        <w:t>The information transported in this media type does not include active or executable content.</w:t>
      </w:r>
    </w:p>
    <w:p w14:paraId="3A5927D0" w14:textId="77777777" w:rsidR="001F3C13" w:rsidRPr="0073469F" w:rsidRDefault="001F3C13" w:rsidP="001F3C13">
      <w:r w:rsidRPr="0073469F">
        <w:t>Mechanisms for privacy and integrity protection of protocol parameters exist. Those mechanisms as well as authentication and further security mechanisms are described in 3GPP TS 24.229.</w:t>
      </w:r>
    </w:p>
    <w:p w14:paraId="0959276A" w14:textId="77777777" w:rsidR="001F3C13" w:rsidRPr="0073469F" w:rsidRDefault="001F3C13" w:rsidP="001F3C13">
      <w:r w:rsidRPr="0073469F">
        <w:t>This media type does not include provisions for directives that institute actions on a recipient's files or other resources.</w:t>
      </w:r>
    </w:p>
    <w:p w14:paraId="3C49C09C" w14:textId="77777777" w:rsidR="001F3C13" w:rsidRPr="0073469F" w:rsidRDefault="001F3C13" w:rsidP="001F3C13">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46EF5DD" w14:textId="77777777" w:rsidR="001F3C13" w:rsidRPr="0073469F" w:rsidRDefault="001F3C13" w:rsidP="001F3C13">
      <w:r w:rsidRPr="0073469F">
        <w:t>This media type does not employ compression.</w:t>
      </w:r>
    </w:p>
    <w:p w14:paraId="5FDB0D47" w14:textId="77777777" w:rsidR="001F3C13" w:rsidRPr="0073469F" w:rsidRDefault="001F3C13" w:rsidP="001F3C13">
      <w:r w:rsidRPr="0073469F">
        <w:t>Interoperability considerations:</w:t>
      </w:r>
    </w:p>
    <w:p w14:paraId="71994F81" w14:textId="77777777" w:rsidR="001F3C13" w:rsidRPr="0073469F" w:rsidRDefault="001F3C13" w:rsidP="001F3C13">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18C0B97" w14:textId="77777777" w:rsidR="001F3C13" w:rsidRPr="0073469F" w:rsidRDefault="001F3C13" w:rsidP="001F3C13">
      <w:r w:rsidRPr="0073469F">
        <w:t>Published specification:</w:t>
      </w:r>
    </w:p>
    <w:p w14:paraId="14A55FEC" w14:textId="77777777" w:rsidR="001F3C13" w:rsidRPr="0073469F" w:rsidRDefault="001F3C13" w:rsidP="001F3C13">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t>4</w:t>
      </w:r>
      <w:r w:rsidRPr="0073469F">
        <w:t xml:space="preserve">.0.0, </w:t>
      </w:r>
      <w:r w:rsidRPr="0073469F">
        <w:rPr>
          <w:rFonts w:eastAsia="PMingLiU"/>
        </w:rPr>
        <w:t>available via http://www.3gpp.org/specs/numbering.htm.</w:t>
      </w:r>
    </w:p>
    <w:p w14:paraId="275D9FD3" w14:textId="77777777" w:rsidR="001F3C13" w:rsidRPr="0073469F" w:rsidRDefault="001F3C13" w:rsidP="001F3C13">
      <w:r w:rsidRPr="0073469F">
        <w:t>Applications which use this media type:</w:t>
      </w:r>
    </w:p>
    <w:p w14:paraId="4DC9393E" w14:textId="77777777" w:rsidR="001F3C13" w:rsidRPr="0073469F" w:rsidRDefault="001F3C13" w:rsidP="001F3C13">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3BA5E653" w14:textId="77777777" w:rsidR="001F3C13" w:rsidRPr="0073469F" w:rsidRDefault="001F3C13" w:rsidP="001F3C13">
      <w:pPr>
        <w:rPr>
          <w:rFonts w:eastAsia="PMingLiU"/>
        </w:rPr>
      </w:pPr>
      <w:r w:rsidRPr="0073469F">
        <w:rPr>
          <w:rFonts w:eastAsia="PMingLiU"/>
        </w:rPr>
        <w:t>Fragment identifier considerations:</w:t>
      </w:r>
    </w:p>
    <w:p w14:paraId="6681E015" w14:textId="77777777" w:rsidR="001F3C13" w:rsidRPr="0073469F" w:rsidRDefault="001F3C13" w:rsidP="001F3C13">
      <w:r w:rsidRPr="0073469F">
        <w:t>The handling in section 5 of IETF RFC 7303 applies.</w:t>
      </w:r>
    </w:p>
    <w:p w14:paraId="1F7E6EFB" w14:textId="77777777" w:rsidR="001F3C13" w:rsidRPr="0073469F" w:rsidRDefault="001F3C13" w:rsidP="001F3C13">
      <w:r w:rsidRPr="0073469F">
        <w:t>Restrictions on usage:</w:t>
      </w:r>
    </w:p>
    <w:p w14:paraId="5074557F" w14:textId="77777777" w:rsidR="001F3C13" w:rsidRPr="0073469F" w:rsidRDefault="001F3C13" w:rsidP="001F3C13">
      <w:r w:rsidRPr="0073469F">
        <w:t>None</w:t>
      </w:r>
    </w:p>
    <w:p w14:paraId="1A00B976" w14:textId="77777777" w:rsidR="001F3C13" w:rsidRPr="0073469F" w:rsidRDefault="001F3C13" w:rsidP="001F3C13">
      <w:r w:rsidRPr="0073469F">
        <w:t>Provisional registration? (standards tree only):</w:t>
      </w:r>
    </w:p>
    <w:p w14:paraId="28D7B2EB" w14:textId="77777777" w:rsidR="001F3C13" w:rsidRPr="0073469F" w:rsidRDefault="001F3C13" w:rsidP="001F3C13">
      <w:r w:rsidRPr="0073469F">
        <w:t>N/A</w:t>
      </w:r>
    </w:p>
    <w:p w14:paraId="75F7AD0C" w14:textId="77777777" w:rsidR="001F3C13" w:rsidRPr="0073469F" w:rsidRDefault="001F3C13" w:rsidP="001F3C13">
      <w:r w:rsidRPr="0073469F">
        <w:t>Additional information:</w:t>
      </w:r>
    </w:p>
    <w:p w14:paraId="39B690BB" w14:textId="77777777" w:rsidR="001F3C13" w:rsidRPr="0073469F" w:rsidRDefault="001F3C13" w:rsidP="001F3C13">
      <w:pPr>
        <w:pStyle w:val="B1"/>
      </w:pPr>
      <w:r w:rsidRPr="0073469F">
        <w:t>1.</w:t>
      </w:r>
      <w:r w:rsidRPr="0073469F">
        <w:tab/>
        <w:t>Deprecated alias names for this type: none</w:t>
      </w:r>
    </w:p>
    <w:p w14:paraId="2BDB3B03" w14:textId="77777777" w:rsidR="001F3C13" w:rsidRPr="0073469F" w:rsidRDefault="001F3C13" w:rsidP="001F3C13">
      <w:pPr>
        <w:pStyle w:val="B1"/>
      </w:pPr>
      <w:r w:rsidRPr="0073469F">
        <w:t>2.</w:t>
      </w:r>
      <w:r w:rsidRPr="0073469F">
        <w:tab/>
        <w:t>Magic number(s): none</w:t>
      </w:r>
    </w:p>
    <w:p w14:paraId="1473BD35" w14:textId="77777777" w:rsidR="001F3C13" w:rsidRPr="0073469F" w:rsidRDefault="001F3C13" w:rsidP="001F3C13">
      <w:pPr>
        <w:pStyle w:val="B1"/>
      </w:pPr>
      <w:r w:rsidRPr="0073469F">
        <w:t>3.</w:t>
      </w:r>
      <w:r w:rsidRPr="0073469F">
        <w:tab/>
        <w:t>File extension(s): none</w:t>
      </w:r>
    </w:p>
    <w:p w14:paraId="372E48EF" w14:textId="77777777" w:rsidR="001F3C13" w:rsidRPr="0073469F" w:rsidRDefault="001F3C13" w:rsidP="001F3C13">
      <w:pPr>
        <w:pStyle w:val="B1"/>
      </w:pPr>
      <w:r w:rsidRPr="0073469F">
        <w:t>4.</w:t>
      </w:r>
      <w:r w:rsidRPr="0073469F">
        <w:tab/>
        <w:t>Macintosh File Type Code(s): none</w:t>
      </w:r>
    </w:p>
    <w:p w14:paraId="05B0D8E3" w14:textId="77777777" w:rsidR="001F3C13" w:rsidRPr="0073469F" w:rsidRDefault="001F3C13" w:rsidP="001F3C13">
      <w:pPr>
        <w:pStyle w:val="B1"/>
      </w:pPr>
      <w:r w:rsidRPr="0073469F">
        <w:t>5.</w:t>
      </w:r>
      <w:r w:rsidRPr="0073469F">
        <w:tab/>
        <w:t>Object Identifier(s) or OID(s): none</w:t>
      </w:r>
    </w:p>
    <w:p w14:paraId="6C7D2AB1" w14:textId="77777777" w:rsidR="001F3C13" w:rsidRPr="0073469F" w:rsidRDefault="001F3C13" w:rsidP="001F3C13">
      <w:r w:rsidRPr="0073469F">
        <w:t>Intended usage:</w:t>
      </w:r>
    </w:p>
    <w:p w14:paraId="18DBCB47" w14:textId="77777777" w:rsidR="001F3C13" w:rsidRPr="0073469F" w:rsidRDefault="001F3C13" w:rsidP="001F3C13">
      <w:pPr>
        <w:rPr>
          <w:rFonts w:eastAsia="PMingLiU"/>
        </w:rPr>
      </w:pPr>
      <w:r w:rsidRPr="0073469F">
        <w:rPr>
          <w:rFonts w:eastAsia="PMingLiU"/>
        </w:rPr>
        <w:t>Common</w:t>
      </w:r>
    </w:p>
    <w:p w14:paraId="431229C0" w14:textId="77777777" w:rsidR="001F3C13" w:rsidRPr="0073469F" w:rsidRDefault="001F3C13" w:rsidP="001F3C13">
      <w:r w:rsidRPr="0073469F">
        <w:t>Person to contact for further information:</w:t>
      </w:r>
    </w:p>
    <w:p w14:paraId="2AD8851D" w14:textId="77777777" w:rsidR="001F3C13" w:rsidRPr="0073469F" w:rsidRDefault="001F3C13" w:rsidP="001F3C13">
      <w:pPr>
        <w:pStyle w:val="B1"/>
      </w:pPr>
      <w:r w:rsidRPr="0073469F">
        <w:t>-</w:t>
      </w:r>
      <w:r w:rsidRPr="0073469F">
        <w:tab/>
        <w:t>Name: &lt;MCC name&gt;</w:t>
      </w:r>
    </w:p>
    <w:p w14:paraId="4F77859F" w14:textId="77777777" w:rsidR="001F3C13" w:rsidRPr="0073469F" w:rsidRDefault="001F3C13" w:rsidP="001F3C13">
      <w:pPr>
        <w:pStyle w:val="B1"/>
      </w:pPr>
      <w:r w:rsidRPr="0073469F">
        <w:t>-</w:t>
      </w:r>
      <w:r w:rsidRPr="0073469F">
        <w:tab/>
        <w:t>Email: &lt;MCC email address&gt;</w:t>
      </w:r>
    </w:p>
    <w:p w14:paraId="374E07AB" w14:textId="77777777" w:rsidR="001F3C13" w:rsidRPr="0073469F" w:rsidRDefault="001F3C13" w:rsidP="001F3C13">
      <w:pPr>
        <w:pStyle w:val="B1"/>
      </w:pPr>
      <w:r w:rsidRPr="0073469F">
        <w:t>-</w:t>
      </w:r>
      <w:r w:rsidRPr="0073469F">
        <w:tab/>
        <w:t>Author/Change controller:</w:t>
      </w:r>
    </w:p>
    <w:p w14:paraId="4788FBF8" w14:textId="77777777" w:rsidR="001F3C13" w:rsidRPr="0073469F" w:rsidRDefault="001F3C13" w:rsidP="001F3C13">
      <w:pPr>
        <w:pStyle w:val="B2"/>
      </w:pPr>
      <w:r w:rsidRPr="0073469F">
        <w:lastRenderedPageBreak/>
        <w:t>i)</w:t>
      </w:r>
      <w:r w:rsidRPr="0073469F">
        <w:tab/>
        <w:t>Author: 3GPP CT1 Working Group/3GPP_TSG_CT_WG1@LIST.ETSI.ORG</w:t>
      </w:r>
    </w:p>
    <w:p w14:paraId="6D37328E" w14:textId="77777777" w:rsidR="001F3C13" w:rsidRDefault="001F3C13" w:rsidP="001F3C13">
      <w:pPr>
        <w:pStyle w:val="B2"/>
      </w:pPr>
      <w:r w:rsidRPr="0073469F">
        <w:t>ii)</w:t>
      </w:r>
      <w:r w:rsidRPr="0073469F">
        <w:tab/>
        <w:t>Change controller: &lt;MCC name&gt;/&lt;MCC email address&gt;</w:t>
      </w:r>
    </w:p>
    <w:p w14:paraId="799B6D24" w14:textId="77777777" w:rsidR="00B70C3A" w:rsidRPr="0079589D" w:rsidRDefault="00B70C3A" w:rsidP="00B70C3A"/>
    <w:p w14:paraId="5AB6EC26" w14:textId="1B79D35E" w:rsidR="00B70C3A" w:rsidRPr="0079589D" w:rsidRDefault="00B70C3A" w:rsidP="00F1630B">
      <w:pPr>
        <w:pStyle w:val="Heading1"/>
      </w:pPr>
      <w:bookmarkStart w:id="5302" w:name="_Toc20153174"/>
      <w:bookmarkStart w:id="5303" w:name="_Toc27495839"/>
      <w:bookmarkStart w:id="5304" w:name="_Toc36109307"/>
      <w:bookmarkStart w:id="5305" w:name="_Toc45195095"/>
      <w:bookmarkStart w:id="5306" w:name="_Toc123630222"/>
      <w:r w:rsidRPr="0079589D">
        <w:t>F.4</w:t>
      </w:r>
      <w:r w:rsidRPr="0079589D">
        <w:tab/>
        <w:t>XML schema for MCVideo (de)-affiliation requests</w:t>
      </w:r>
      <w:bookmarkEnd w:id="5302"/>
      <w:bookmarkEnd w:id="5303"/>
      <w:bookmarkEnd w:id="5304"/>
      <w:bookmarkEnd w:id="5305"/>
      <w:bookmarkEnd w:id="5306"/>
    </w:p>
    <w:p w14:paraId="368E4133" w14:textId="33111D39" w:rsidR="00B70C3A" w:rsidRPr="0079589D" w:rsidRDefault="00B70C3A" w:rsidP="00F1630B">
      <w:pPr>
        <w:pStyle w:val="Heading2"/>
      </w:pPr>
      <w:bookmarkStart w:id="5307" w:name="_Toc20153175"/>
      <w:bookmarkStart w:id="5308" w:name="_Toc27495840"/>
      <w:bookmarkStart w:id="5309" w:name="_Toc36109308"/>
      <w:bookmarkStart w:id="5310" w:name="_Toc45195096"/>
      <w:bookmarkStart w:id="5311" w:name="_Toc123630223"/>
      <w:r w:rsidRPr="0079589D">
        <w:rPr>
          <w:lang w:eastAsia="zh-CN"/>
        </w:rPr>
        <w:t>F.4</w:t>
      </w:r>
      <w:r w:rsidRPr="0079589D">
        <w:t>.1</w:t>
      </w:r>
      <w:r w:rsidRPr="0079589D">
        <w:tab/>
        <w:t>General</w:t>
      </w:r>
      <w:bookmarkEnd w:id="5307"/>
      <w:bookmarkEnd w:id="5308"/>
      <w:bookmarkEnd w:id="5309"/>
      <w:bookmarkEnd w:id="5310"/>
      <w:bookmarkEnd w:id="5311"/>
    </w:p>
    <w:p w14:paraId="0A6821BD" w14:textId="77777777" w:rsidR="00B70C3A" w:rsidRPr="0079589D" w:rsidRDefault="00B70C3A" w:rsidP="00B70C3A">
      <w:r w:rsidRPr="0079589D">
        <w:t xml:space="preserve">This </w:t>
      </w:r>
      <w:r w:rsidR="00C836A2">
        <w:t>clause</w:t>
      </w:r>
      <w:r w:rsidRPr="0079589D">
        <w:t xml:space="preserve"> defines XML schema and MIME type for MCVideo (de)-affiliation requests.</w:t>
      </w:r>
    </w:p>
    <w:p w14:paraId="57E30BD4" w14:textId="7EE4CBFF" w:rsidR="00B70C3A" w:rsidRPr="0079589D" w:rsidRDefault="00B70C3A" w:rsidP="00F1630B">
      <w:pPr>
        <w:pStyle w:val="Heading2"/>
        <w:rPr>
          <w:lang w:val="en-US"/>
        </w:rPr>
      </w:pPr>
      <w:bookmarkStart w:id="5312" w:name="_Toc20153176"/>
      <w:bookmarkStart w:id="5313" w:name="_Toc27495841"/>
      <w:bookmarkStart w:id="5314" w:name="_Toc36109309"/>
      <w:bookmarkStart w:id="5315" w:name="_Toc45195097"/>
      <w:bookmarkStart w:id="5316" w:name="_Toc123630224"/>
      <w:r w:rsidRPr="0079589D">
        <w:rPr>
          <w:lang w:val="en-US" w:eastAsia="zh-CN"/>
        </w:rPr>
        <w:t>F.4</w:t>
      </w:r>
      <w:r w:rsidRPr="0079589D">
        <w:rPr>
          <w:lang w:val="en-US"/>
        </w:rPr>
        <w:t>.2</w:t>
      </w:r>
      <w:r w:rsidRPr="0079589D">
        <w:rPr>
          <w:lang w:val="en-US"/>
        </w:rPr>
        <w:tab/>
        <w:t>XML schema</w:t>
      </w:r>
      <w:bookmarkEnd w:id="5312"/>
      <w:bookmarkEnd w:id="5313"/>
      <w:bookmarkEnd w:id="5314"/>
      <w:bookmarkEnd w:id="5315"/>
      <w:bookmarkEnd w:id="5316"/>
    </w:p>
    <w:p w14:paraId="3C499863" w14:textId="77777777" w:rsidR="00B70C3A" w:rsidRPr="0079589D" w:rsidRDefault="00B70C3A" w:rsidP="00B70C3A">
      <w:pPr>
        <w:pStyle w:val="PL"/>
      </w:pPr>
      <w:r w:rsidRPr="0079589D">
        <w:t>&lt;?xml version="1.0" encoding="UTF-8"?&gt;</w:t>
      </w:r>
    </w:p>
    <w:p w14:paraId="6E67D5AB" w14:textId="77777777" w:rsidR="00B70C3A" w:rsidRPr="0079589D" w:rsidRDefault="00B70C3A" w:rsidP="00B70C3A">
      <w:pPr>
        <w:pStyle w:val="PL"/>
      </w:pPr>
      <w:r w:rsidRPr="0079589D">
        <w:t>&lt;xs:schema xmlns:xs="http://www.w3.org/2001/XMLSchema"</w:t>
      </w:r>
    </w:p>
    <w:p w14:paraId="207CFACF" w14:textId="77777777" w:rsidR="00B70C3A" w:rsidRPr="0079589D" w:rsidRDefault="00B70C3A" w:rsidP="00B70C3A">
      <w:pPr>
        <w:pStyle w:val="PL"/>
        <w:rPr>
          <w:lang w:val="de-DE"/>
        </w:rPr>
      </w:pPr>
      <w:r w:rsidRPr="0079589D">
        <w:rPr>
          <w:lang w:val="de-DE"/>
        </w:rPr>
        <w:t>targetNamespace="urn:3gpp:ns:affiliationCommand:1.0"</w:t>
      </w:r>
    </w:p>
    <w:p w14:paraId="75AE8A13" w14:textId="77777777" w:rsidR="00B70C3A" w:rsidRPr="0079589D" w:rsidRDefault="00B70C3A" w:rsidP="00B70C3A">
      <w:pPr>
        <w:pStyle w:val="PL"/>
        <w:rPr>
          <w:lang w:val="de-DE"/>
        </w:rPr>
      </w:pPr>
      <w:r w:rsidRPr="0079589D">
        <w:rPr>
          <w:lang w:val="de-DE"/>
        </w:rPr>
        <w:t>xmlns:mcvideoaff="urn:3gpp:ns:affiliationCommand:1.0"</w:t>
      </w:r>
    </w:p>
    <w:p w14:paraId="43F3E18E" w14:textId="77777777" w:rsidR="00B70C3A" w:rsidRPr="0079589D" w:rsidRDefault="00B70C3A" w:rsidP="00B70C3A">
      <w:pPr>
        <w:pStyle w:val="PL"/>
      </w:pPr>
      <w:r w:rsidRPr="0079589D">
        <w:t>attributeFormDefault="unqualified" elementFormDefault="qualified"&gt;</w:t>
      </w:r>
    </w:p>
    <w:p w14:paraId="7E20D8BA" w14:textId="77777777" w:rsidR="00B70C3A" w:rsidRPr="0079589D" w:rsidRDefault="00B70C3A" w:rsidP="00B70C3A">
      <w:pPr>
        <w:pStyle w:val="PL"/>
      </w:pPr>
      <w:r w:rsidRPr="0079589D">
        <w:t xml:space="preserve">  &lt;xs:complexType name="affiliate-command"</w:t>
      </w:r>
      <w:r w:rsidRPr="0079589D">
        <w:rPr>
          <w:lang w:val="de-DE"/>
        </w:rPr>
        <w:t xml:space="preserve"> id="affil"&gt;</w:t>
      </w:r>
    </w:p>
    <w:p w14:paraId="4D275719" w14:textId="77777777" w:rsidR="00B70C3A" w:rsidRPr="0079589D" w:rsidRDefault="00B70C3A" w:rsidP="00B70C3A">
      <w:pPr>
        <w:pStyle w:val="PL"/>
      </w:pPr>
      <w:r w:rsidRPr="0079589D">
        <w:t xml:space="preserve">    &lt;xs:sequence&gt;</w:t>
      </w:r>
    </w:p>
    <w:p w14:paraId="794539EA" w14:textId="77777777" w:rsidR="00B70C3A" w:rsidRPr="0079589D" w:rsidRDefault="00B70C3A" w:rsidP="00B70C3A">
      <w:pPr>
        <w:pStyle w:val="PL"/>
      </w:pPr>
      <w:r w:rsidRPr="0079589D">
        <w:t xml:space="preserve">      &lt;xs:element type="xs:anyURI" name="group" minOccurs="1" maxOccurs="unbounded"/&gt;</w:t>
      </w:r>
    </w:p>
    <w:p w14:paraId="6FCBAC0F" w14:textId="77777777" w:rsidR="00B70C3A" w:rsidRPr="0079589D" w:rsidRDefault="00B70C3A" w:rsidP="00B70C3A">
      <w:pPr>
        <w:pStyle w:val="PL"/>
      </w:pPr>
      <w:r w:rsidRPr="0079589D">
        <w:t xml:space="preserve">      &lt;xs:any namespace="##other" processContents="lax" minOccurs="0" maxOccurs="unbounded"/&gt;</w:t>
      </w:r>
    </w:p>
    <w:p w14:paraId="7394A492" w14:textId="77777777" w:rsidR="00B70C3A" w:rsidRPr="0079589D" w:rsidRDefault="00B70C3A" w:rsidP="00B70C3A">
      <w:pPr>
        <w:pStyle w:val="PL"/>
      </w:pPr>
      <w:r w:rsidRPr="0079589D">
        <w:t xml:space="preserve">      &lt;xs:element name="anyExt" type="mcvideoaff:anyExtType" minOccurs="0"/&gt;</w:t>
      </w:r>
    </w:p>
    <w:p w14:paraId="287A6F40" w14:textId="77777777" w:rsidR="00B70C3A" w:rsidRPr="0079589D" w:rsidRDefault="00B70C3A" w:rsidP="00B70C3A">
      <w:pPr>
        <w:pStyle w:val="PL"/>
      </w:pPr>
      <w:r w:rsidRPr="0079589D">
        <w:t xml:space="preserve">    &lt;/xs:sequence&gt;</w:t>
      </w:r>
    </w:p>
    <w:p w14:paraId="7C0AA79D" w14:textId="77777777" w:rsidR="00B70C3A" w:rsidRPr="0079589D" w:rsidRDefault="00B70C3A" w:rsidP="00B70C3A">
      <w:pPr>
        <w:pStyle w:val="PL"/>
      </w:pPr>
      <w:r w:rsidRPr="0079589D">
        <w:t xml:space="preserve">    &lt;xs:anyAttribute namespace="##any" processContents="lax"/&gt;</w:t>
      </w:r>
    </w:p>
    <w:p w14:paraId="3FCD292C" w14:textId="77777777" w:rsidR="00B70C3A" w:rsidRPr="0079589D" w:rsidRDefault="00B70C3A" w:rsidP="00B70C3A">
      <w:pPr>
        <w:pStyle w:val="PL"/>
      </w:pPr>
      <w:r w:rsidRPr="0079589D">
        <w:t xml:space="preserve">  &lt;/xs:complexType&gt;</w:t>
      </w:r>
    </w:p>
    <w:p w14:paraId="3CB14FA1" w14:textId="77777777" w:rsidR="00B70C3A" w:rsidRPr="0079589D" w:rsidRDefault="00B70C3A" w:rsidP="00B70C3A">
      <w:pPr>
        <w:pStyle w:val="PL"/>
      </w:pPr>
      <w:r w:rsidRPr="0079589D">
        <w:t xml:space="preserve">  &lt;xs:complexType name="de-affiliate-command"&gt;</w:t>
      </w:r>
    </w:p>
    <w:p w14:paraId="7948BABC" w14:textId="77777777" w:rsidR="00B70C3A" w:rsidRPr="0079589D" w:rsidRDefault="00B70C3A" w:rsidP="00B70C3A">
      <w:pPr>
        <w:pStyle w:val="PL"/>
      </w:pPr>
      <w:r w:rsidRPr="0079589D">
        <w:t xml:space="preserve">    &lt;xs:sequence&gt;</w:t>
      </w:r>
    </w:p>
    <w:p w14:paraId="7630CA09" w14:textId="77777777" w:rsidR="00B70C3A" w:rsidRPr="0079589D" w:rsidRDefault="00B70C3A" w:rsidP="00B70C3A">
      <w:pPr>
        <w:pStyle w:val="PL"/>
      </w:pPr>
      <w:r w:rsidRPr="0079589D">
        <w:t xml:space="preserve">      &lt;xs:element type="xs:anyURI" name="group" minOccurs="1" maxOccurs="unbounded"/&gt;</w:t>
      </w:r>
    </w:p>
    <w:p w14:paraId="48C3B255" w14:textId="77777777" w:rsidR="00B70C3A" w:rsidRPr="0079589D" w:rsidRDefault="00B70C3A" w:rsidP="00B70C3A">
      <w:pPr>
        <w:pStyle w:val="PL"/>
      </w:pPr>
      <w:r w:rsidRPr="0079589D">
        <w:t xml:space="preserve">      &lt;xs:any namespace="##other" processContents="lax" minOccurs="0" maxOccurs="unbounded"/&gt;</w:t>
      </w:r>
    </w:p>
    <w:p w14:paraId="169D327C" w14:textId="77777777" w:rsidR="00B70C3A" w:rsidRPr="0079589D" w:rsidRDefault="00B70C3A" w:rsidP="00B70C3A">
      <w:pPr>
        <w:pStyle w:val="PL"/>
      </w:pPr>
      <w:r w:rsidRPr="0079589D">
        <w:t xml:space="preserve">      &lt;xs:element name="anyExt" type="mcvideoaff:anyExtType" minOccurs="0"/&gt;</w:t>
      </w:r>
    </w:p>
    <w:p w14:paraId="27A67D17" w14:textId="77777777" w:rsidR="00B70C3A" w:rsidRPr="0079589D" w:rsidRDefault="00B70C3A" w:rsidP="00B70C3A">
      <w:pPr>
        <w:pStyle w:val="PL"/>
      </w:pPr>
      <w:r w:rsidRPr="0079589D">
        <w:t xml:space="preserve">    &lt;/xs:sequence&gt;</w:t>
      </w:r>
    </w:p>
    <w:p w14:paraId="39199E1E" w14:textId="77777777" w:rsidR="00B70C3A" w:rsidRPr="0079589D" w:rsidRDefault="00B70C3A" w:rsidP="00B70C3A">
      <w:pPr>
        <w:pStyle w:val="PL"/>
      </w:pPr>
      <w:r w:rsidRPr="0079589D">
        <w:t xml:space="preserve">    &lt;xs:anyAttribute namespace="##any" processContents="lax"/&gt;</w:t>
      </w:r>
    </w:p>
    <w:p w14:paraId="26D3B8AC" w14:textId="77777777" w:rsidR="00B70C3A" w:rsidRPr="0079589D" w:rsidRDefault="00B70C3A" w:rsidP="00B70C3A">
      <w:pPr>
        <w:pStyle w:val="PL"/>
      </w:pPr>
      <w:r w:rsidRPr="0079589D">
        <w:t xml:space="preserve">  &lt;/xs:complexType&gt;</w:t>
      </w:r>
    </w:p>
    <w:p w14:paraId="236054CF" w14:textId="77777777" w:rsidR="00B70C3A" w:rsidRPr="0079589D" w:rsidRDefault="00B70C3A" w:rsidP="00B70C3A">
      <w:pPr>
        <w:pStyle w:val="PL"/>
      </w:pPr>
      <w:r w:rsidRPr="0079589D">
        <w:t xml:space="preserve">  &lt;xs:element name="command-list"&gt;</w:t>
      </w:r>
    </w:p>
    <w:p w14:paraId="41A25720" w14:textId="77777777" w:rsidR="00B70C3A" w:rsidRPr="0079589D" w:rsidRDefault="00B70C3A" w:rsidP="00B70C3A">
      <w:pPr>
        <w:pStyle w:val="PL"/>
      </w:pPr>
      <w:r w:rsidRPr="0079589D">
        <w:t xml:space="preserve">    &lt;xs:complexType&gt;</w:t>
      </w:r>
    </w:p>
    <w:p w14:paraId="0BF53CDF" w14:textId="77777777" w:rsidR="00B70C3A" w:rsidRPr="0079589D" w:rsidRDefault="00B70C3A" w:rsidP="00B70C3A">
      <w:pPr>
        <w:pStyle w:val="PL"/>
      </w:pPr>
      <w:r w:rsidRPr="0079589D">
        <w:t xml:space="preserve">      &lt;xs:sequence&gt;</w:t>
      </w:r>
    </w:p>
    <w:p w14:paraId="5A2CED1C" w14:textId="77777777" w:rsidR="00B70C3A" w:rsidRPr="0079589D" w:rsidRDefault="00B70C3A" w:rsidP="00B70C3A">
      <w:pPr>
        <w:pStyle w:val="PL"/>
      </w:pPr>
      <w:r w:rsidRPr="0079589D">
        <w:t xml:space="preserve">        &lt;xs:element name="affiliate" type="mcvideoaff:affiliate-command" minOccurs="0" maxOccurs="1"/&gt;</w:t>
      </w:r>
    </w:p>
    <w:p w14:paraId="08912A8F" w14:textId="77777777" w:rsidR="00B70C3A" w:rsidRPr="0079589D" w:rsidRDefault="00B70C3A" w:rsidP="00B70C3A">
      <w:pPr>
        <w:pStyle w:val="PL"/>
        <w:rPr>
          <w:lang w:val="fr-FR"/>
        </w:rPr>
      </w:pPr>
      <w:r w:rsidRPr="0079589D">
        <w:t xml:space="preserve">        </w:t>
      </w:r>
      <w:r w:rsidRPr="0079589D">
        <w:rPr>
          <w:lang w:val="fr-FR"/>
        </w:rPr>
        <w:t>&lt;xs:element name="de-affiliate" type="mcvideoaff:de-affiliate-command" minOccurs="0" maxOccurs="1"/&gt;</w:t>
      </w:r>
    </w:p>
    <w:p w14:paraId="441A6C31" w14:textId="77777777" w:rsidR="00B70C3A" w:rsidRPr="0079589D" w:rsidRDefault="00B70C3A" w:rsidP="00B70C3A">
      <w:pPr>
        <w:pStyle w:val="PL"/>
      </w:pPr>
      <w:r w:rsidRPr="0079589D">
        <w:rPr>
          <w:lang w:val="fr-FR"/>
        </w:rPr>
        <w:t xml:space="preserve">        </w:t>
      </w:r>
      <w:r w:rsidRPr="0079589D">
        <w:t>&lt;xs:element name="anyExt" type="mcvideoaff:anyExtType" minOccurs="0"/&gt;</w:t>
      </w:r>
    </w:p>
    <w:p w14:paraId="44B56F23" w14:textId="77777777" w:rsidR="00B70C3A" w:rsidRPr="0079589D" w:rsidRDefault="00B70C3A" w:rsidP="00B70C3A">
      <w:pPr>
        <w:pStyle w:val="PL"/>
      </w:pPr>
      <w:r w:rsidRPr="0079589D">
        <w:t xml:space="preserve">        &lt;xs:any namespace="##other" processContents="lax" minOccurs="0" maxOccurs="unbounded"/&gt;</w:t>
      </w:r>
    </w:p>
    <w:p w14:paraId="7F757BA9" w14:textId="77777777" w:rsidR="00B70C3A" w:rsidRPr="0079589D" w:rsidRDefault="00B70C3A" w:rsidP="00B70C3A">
      <w:pPr>
        <w:pStyle w:val="PL"/>
      </w:pPr>
      <w:r w:rsidRPr="0079589D">
        <w:t xml:space="preserve">      &lt;/xs:sequence&gt;</w:t>
      </w:r>
    </w:p>
    <w:p w14:paraId="5915FC74" w14:textId="77777777" w:rsidR="00B70C3A" w:rsidRPr="0079589D" w:rsidRDefault="00B70C3A" w:rsidP="00B70C3A">
      <w:pPr>
        <w:pStyle w:val="PL"/>
      </w:pPr>
      <w:r w:rsidRPr="0079589D">
        <w:t xml:space="preserve">    &lt;/xs:complexType&gt;</w:t>
      </w:r>
    </w:p>
    <w:p w14:paraId="3B82C3EF" w14:textId="77777777" w:rsidR="00B70C3A" w:rsidRPr="0079589D" w:rsidRDefault="00B70C3A" w:rsidP="00B70C3A">
      <w:pPr>
        <w:pStyle w:val="PL"/>
      </w:pPr>
      <w:r w:rsidRPr="0079589D">
        <w:t xml:space="preserve">  &lt;/xs:element&gt;</w:t>
      </w:r>
    </w:p>
    <w:p w14:paraId="22A380D7" w14:textId="77777777" w:rsidR="00B70C3A" w:rsidRPr="0079589D" w:rsidRDefault="00B70C3A" w:rsidP="00B70C3A">
      <w:pPr>
        <w:pStyle w:val="PL"/>
      </w:pPr>
      <w:r w:rsidRPr="0079589D">
        <w:t xml:space="preserve">  &lt;xs:complexType name="anyExtType"&gt;</w:t>
      </w:r>
    </w:p>
    <w:p w14:paraId="759289D9" w14:textId="77777777" w:rsidR="00B70C3A" w:rsidRPr="0079589D" w:rsidRDefault="00B70C3A" w:rsidP="00B70C3A">
      <w:pPr>
        <w:pStyle w:val="PL"/>
      </w:pPr>
      <w:r w:rsidRPr="0079589D">
        <w:t xml:space="preserve">    &lt;xs:sequence&gt;</w:t>
      </w:r>
    </w:p>
    <w:p w14:paraId="11BF508E" w14:textId="77777777" w:rsidR="00B70C3A" w:rsidRPr="0079589D" w:rsidRDefault="00B70C3A" w:rsidP="00B70C3A">
      <w:pPr>
        <w:pStyle w:val="PL"/>
      </w:pPr>
      <w:r w:rsidRPr="0079589D">
        <w:t xml:space="preserve">      &lt;xs:any namespace="##any" processContents="lax" minOccurs="0" maxOccurs="unbounded"/&gt;</w:t>
      </w:r>
    </w:p>
    <w:p w14:paraId="738221D6" w14:textId="77777777" w:rsidR="00B70C3A" w:rsidRPr="0079589D" w:rsidRDefault="00B70C3A" w:rsidP="00B70C3A">
      <w:pPr>
        <w:pStyle w:val="PL"/>
      </w:pPr>
      <w:r w:rsidRPr="0079589D">
        <w:t xml:space="preserve">    &lt;/xs:sequence&gt;</w:t>
      </w:r>
    </w:p>
    <w:p w14:paraId="62590F2B" w14:textId="77777777" w:rsidR="00B70C3A" w:rsidRPr="0079589D" w:rsidRDefault="00B70C3A" w:rsidP="00B70C3A">
      <w:pPr>
        <w:pStyle w:val="PL"/>
      </w:pPr>
      <w:r w:rsidRPr="0079589D">
        <w:t xml:space="preserve">  &lt;/xs:complexType&gt;</w:t>
      </w:r>
    </w:p>
    <w:p w14:paraId="0DA7CB5A" w14:textId="77777777" w:rsidR="00B70C3A" w:rsidRPr="0079589D" w:rsidRDefault="00B70C3A" w:rsidP="00B70C3A">
      <w:pPr>
        <w:pStyle w:val="PL"/>
      </w:pPr>
      <w:r w:rsidRPr="0079589D">
        <w:t>&lt;/xs:schema&gt;</w:t>
      </w:r>
    </w:p>
    <w:p w14:paraId="7930F04B" w14:textId="7DC1F24E" w:rsidR="00B70C3A" w:rsidRPr="0079589D" w:rsidRDefault="00B70C3A" w:rsidP="00F1630B">
      <w:pPr>
        <w:pStyle w:val="Heading2"/>
      </w:pPr>
      <w:bookmarkStart w:id="5317" w:name="_Toc20153177"/>
      <w:bookmarkStart w:id="5318" w:name="_Toc27495842"/>
      <w:bookmarkStart w:id="5319" w:name="_Toc36109310"/>
      <w:bookmarkStart w:id="5320" w:name="_Toc45195098"/>
      <w:bookmarkStart w:id="5321" w:name="_Toc123630225"/>
      <w:r w:rsidRPr="0079589D">
        <w:rPr>
          <w:lang w:eastAsia="zh-CN"/>
        </w:rPr>
        <w:t>F.4</w:t>
      </w:r>
      <w:r w:rsidRPr="0079589D">
        <w:t>.3</w:t>
      </w:r>
      <w:r w:rsidRPr="0079589D">
        <w:tab/>
        <w:t>Semantic</w:t>
      </w:r>
      <w:bookmarkEnd w:id="5317"/>
      <w:bookmarkEnd w:id="5318"/>
      <w:bookmarkEnd w:id="5319"/>
      <w:bookmarkEnd w:id="5320"/>
      <w:bookmarkEnd w:id="5321"/>
    </w:p>
    <w:p w14:paraId="657F5AB7" w14:textId="77777777" w:rsidR="00B70C3A" w:rsidRPr="0079589D" w:rsidRDefault="00B70C3A" w:rsidP="00B70C3A">
      <w:pPr>
        <w:rPr>
          <w:lang w:eastAsia="zh-CN"/>
        </w:rPr>
      </w:pPr>
      <w:r w:rsidRPr="0079589D">
        <w:t>The &lt;command-list&gt; element is the root element of the XML document. The &lt;command-list&gt; element</w:t>
      </w:r>
      <w:r w:rsidRPr="0079589D">
        <w:rPr>
          <w:lang w:eastAsia="zh-CN"/>
        </w:rPr>
        <w:t xml:space="preserve"> may contain &lt;affiliate-command&gt;, or &lt;de-affiliate-command&gt; subelements or both.</w:t>
      </w:r>
    </w:p>
    <w:p w14:paraId="61C806DB" w14:textId="77777777" w:rsidR="00B70C3A" w:rsidRPr="0079589D" w:rsidRDefault="00B70C3A" w:rsidP="00B70C3A">
      <w:r w:rsidRPr="0079589D">
        <w:t>If the &lt;command-list&gt; contains the &lt;affiliate-command&gt; element then:</w:t>
      </w:r>
    </w:p>
    <w:p w14:paraId="51BBDA5F" w14:textId="77777777" w:rsidR="00B70C3A" w:rsidRPr="0079589D" w:rsidRDefault="00B70C3A" w:rsidP="00B70C3A">
      <w:pPr>
        <w:pStyle w:val="B1"/>
      </w:pPr>
      <w:r w:rsidRPr="0079589D">
        <w:t>1)</w:t>
      </w:r>
      <w:r w:rsidRPr="0079589D">
        <w:tab/>
        <w:t>the &lt;affiliate-command&gt; element contains a list of &lt;group&gt; subelements having at least one subelement. The recipient shall perform an affiliation for all the MCVideo groups contained in the list for the clients for which the &lt;command-list&gt; applies.</w:t>
      </w:r>
    </w:p>
    <w:p w14:paraId="2EB54E0C" w14:textId="77777777" w:rsidR="00B70C3A" w:rsidRPr="0079589D" w:rsidRDefault="00B70C3A" w:rsidP="00B70C3A">
      <w:r w:rsidRPr="0079589D">
        <w:t>If the &lt;command-list&gt; contains the &lt;de-affiliate-command&gt; element then:</w:t>
      </w:r>
    </w:p>
    <w:p w14:paraId="7C7FEC89" w14:textId="77777777" w:rsidR="00B70C3A" w:rsidRPr="0079589D" w:rsidRDefault="00B70C3A" w:rsidP="00B70C3A">
      <w:pPr>
        <w:pStyle w:val="B1"/>
      </w:pPr>
      <w:r w:rsidRPr="0079589D">
        <w:lastRenderedPageBreak/>
        <w:t>1)</w:t>
      </w:r>
      <w:r w:rsidRPr="0079589D">
        <w:tab/>
        <w:t>the &lt;de-affiliate-command&gt; element contains a list of &lt;group&gt; subelements having at least one subelement. The recipient shall perform a de-affiliation for all the MCVideo groups contained in the list for the clients for which the &lt;command-list&gt; applies.</w:t>
      </w:r>
    </w:p>
    <w:p w14:paraId="52A23D3A" w14:textId="77777777" w:rsidR="00B70C3A" w:rsidRPr="0079589D" w:rsidRDefault="00B70C3A" w:rsidP="00B70C3A">
      <w:r w:rsidRPr="0079589D">
        <w:t>The recipient of the XML ignores any unknown element and any unknown attribute.</w:t>
      </w:r>
    </w:p>
    <w:p w14:paraId="3513C4D8" w14:textId="72BD4077" w:rsidR="00B70C3A" w:rsidRPr="0079589D" w:rsidRDefault="00B70C3A" w:rsidP="00F1630B">
      <w:pPr>
        <w:pStyle w:val="Heading2"/>
      </w:pPr>
      <w:bookmarkStart w:id="5322" w:name="_Toc20153178"/>
      <w:bookmarkStart w:id="5323" w:name="_Toc27495843"/>
      <w:bookmarkStart w:id="5324" w:name="_Toc36109311"/>
      <w:bookmarkStart w:id="5325" w:name="_Toc45195099"/>
      <w:bookmarkStart w:id="5326" w:name="_Toc123630226"/>
      <w:r w:rsidRPr="0079589D">
        <w:rPr>
          <w:lang w:eastAsia="zh-CN"/>
        </w:rPr>
        <w:t>F.4</w:t>
      </w:r>
      <w:r w:rsidRPr="0079589D">
        <w:t>.4</w:t>
      </w:r>
      <w:r w:rsidRPr="0079589D">
        <w:tab/>
        <w:t>IANA registration template</w:t>
      </w:r>
      <w:bookmarkEnd w:id="5322"/>
      <w:bookmarkEnd w:id="5323"/>
      <w:bookmarkEnd w:id="5324"/>
      <w:bookmarkEnd w:id="5325"/>
      <w:bookmarkEnd w:id="5326"/>
    </w:p>
    <w:p w14:paraId="52736617" w14:textId="77777777" w:rsidR="00D80019" w:rsidRPr="0073469F" w:rsidRDefault="00D80019" w:rsidP="00D80019">
      <w:r w:rsidRPr="0073469F">
        <w:t>Your Name:</w:t>
      </w:r>
    </w:p>
    <w:p w14:paraId="30204F1B" w14:textId="77777777" w:rsidR="00D80019" w:rsidRPr="0073469F" w:rsidRDefault="00D80019" w:rsidP="00D80019">
      <w:r w:rsidRPr="0073469F">
        <w:t>&lt;MCC name&gt;</w:t>
      </w:r>
    </w:p>
    <w:p w14:paraId="628794F9" w14:textId="77777777" w:rsidR="00D80019" w:rsidRPr="0073469F" w:rsidRDefault="00D80019" w:rsidP="00D80019">
      <w:r w:rsidRPr="0073469F">
        <w:t>Your Email Address:</w:t>
      </w:r>
    </w:p>
    <w:p w14:paraId="066B1051" w14:textId="77777777" w:rsidR="00D80019" w:rsidRPr="0073469F" w:rsidRDefault="00D80019" w:rsidP="00D80019">
      <w:r w:rsidRPr="0073469F">
        <w:t>&lt;MCC email address&gt;</w:t>
      </w:r>
    </w:p>
    <w:p w14:paraId="545DB091" w14:textId="77777777" w:rsidR="00D80019" w:rsidRPr="0073469F" w:rsidRDefault="00D80019" w:rsidP="00D80019">
      <w:r w:rsidRPr="0073469F">
        <w:t>Media Type Name:</w:t>
      </w:r>
    </w:p>
    <w:p w14:paraId="294B8CE9" w14:textId="77777777" w:rsidR="00D80019" w:rsidRPr="0073469F" w:rsidRDefault="00D80019" w:rsidP="00D80019">
      <w:r w:rsidRPr="0073469F">
        <w:t>Application</w:t>
      </w:r>
    </w:p>
    <w:p w14:paraId="52697F24" w14:textId="77777777" w:rsidR="00D80019" w:rsidRPr="0073469F" w:rsidRDefault="00D80019" w:rsidP="00D80019">
      <w:r w:rsidRPr="0073469F">
        <w:t>Subtype name:</w:t>
      </w:r>
    </w:p>
    <w:p w14:paraId="343F6045" w14:textId="77777777" w:rsidR="00D80019" w:rsidRPr="0073469F" w:rsidRDefault="00D80019" w:rsidP="00D80019">
      <w:r w:rsidRPr="0073469F">
        <w:t>vnd.3gpp.mc</w:t>
      </w:r>
      <w:r>
        <w:t>video</w:t>
      </w:r>
      <w:r w:rsidRPr="0073469F">
        <w:t>-</w:t>
      </w:r>
      <w:r>
        <w:t>affiliation</w:t>
      </w:r>
      <w:r w:rsidRPr="0073469F">
        <w:t>-</w:t>
      </w:r>
      <w:r w:rsidR="00A54300">
        <w:t>command</w:t>
      </w:r>
      <w:r w:rsidRPr="0073469F">
        <w:t>+xml</w:t>
      </w:r>
    </w:p>
    <w:p w14:paraId="7E5D08E2" w14:textId="77777777" w:rsidR="00D80019" w:rsidRPr="0073469F" w:rsidRDefault="00D80019" w:rsidP="00D80019">
      <w:r w:rsidRPr="0073469F">
        <w:t>Required parameters:</w:t>
      </w:r>
    </w:p>
    <w:p w14:paraId="522AD3CA" w14:textId="77777777" w:rsidR="00D80019" w:rsidRPr="0073469F" w:rsidRDefault="00D80019" w:rsidP="00D80019">
      <w:r w:rsidRPr="0073469F">
        <w:t>None</w:t>
      </w:r>
    </w:p>
    <w:p w14:paraId="500BD8CE" w14:textId="77777777" w:rsidR="00D80019" w:rsidRPr="0073469F" w:rsidRDefault="00D80019" w:rsidP="00D80019">
      <w:r w:rsidRPr="0073469F">
        <w:t>Optional parameters:</w:t>
      </w:r>
    </w:p>
    <w:p w14:paraId="71892A4E" w14:textId="77777777" w:rsidR="00D80019" w:rsidRPr="0073469F" w:rsidRDefault="00D80019" w:rsidP="00D80019">
      <w:r w:rsidRPr="0073469F">
        <w:t>"charset"</w:t>
      </w:r>
      <w:r w:rsidRPr="0073469F">
        <w:tab/>
        <w:t>the parameter has identical semantics to the charset parameter of the "application/xml" media type as specified in section 9.1 of IETF RFC 7303.</w:t>
      </w:r>
    </w:p>
    <w:p w14:paraId="3628D983" w14:textId="77777777" w:rsidR="00D80019" w:rsidRPr="0073469F" w:rsidRDefault="00D80019" w:rsidP="00D80019">
      <w:r w:rsidRPr="0073469F">
        <w:t>Encoding considerations:</w:t>
      </w:r>
    </w:p>
    <w:p w14:paraId="582D5513" w14:textId="77777777" w:rsidR="00D80019" w:rsidRPr="0073469F" w:rsidRDefault="00D80019" w:rsidP="00D80019">
      <w:r w:rsidRPr="0073469F">
        <w:t>binary.</w:t>
      </w:r>
    </w:p>
    <w:p w14:paraId="5E25959D" w14:textId="77777777" w:rsidR="00D80019" w:rsidRPr="0073469F" w:rsidRDefault="00D80019" w:rsidP="00D80019">
      <w:r w:rsidRPr="0073469F">
        <w:t>Security considerations:</w:t>
      </w:r>
    </w:p>
    <w:p w14:paraId="62E98E76" w14:textId="77777777" w:rsidR="00D80019" w:rsidRPr="0073469F" w:rsidRDefault="00D80019" w:rsidP="00D80019">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50B2A52" w14:textId="77777777" w:rsidR="00D80019" w:rsidRPr="0073469F" w:rsidRDefault="00D80019" w:rsidP="00D80019">
      <w:r w:rsidRPr="0073469F">
        <w:t>The information transported in this media type does not include active or executable content.</w:t>
      </w:r>
    </w:p>
    <w:p w14:paraId="08636362" w14:textId="77777777" w:rsidR="00D80019" w:rsidRPr="0073469F" w:rsidRDefault="00D80019" w:rsidP="00D80019">
      <w:r w:rsidRPr="0073469F">
        <w:t>Mechanisms for privacy and integrity protection of protocol parameters exist. Those mechanisms as well as authentication and further security mechanisms are described in 3GPP TS 24.229.</w:t>
      </w:r>
    </w:p>
    <w:p w14:paraId="67E8670A" w14:textId="77777777" w:rsidR="00D80019" w:rsidRPr="0073469F" w:rsidRDefault="00D80019" w:rsidP="00D80019">
      <w:r w:rsidRPr="0073469F">
        <w:t>This media type does not include provisions for directives that institute actions on a recipient's files or other resources.</w:t>
      </w:r>
    </w:p>
    <w:p w14:paraId="59C5CC90" w14:textId="77777777" w:rsidR="00D80019" w:rsidRPr="0073469F" w:rsidRDefault="00D80019" w:rsidP="00D80019">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4599AA" w14:textId="77777777" w:rsidR="00D80019" w:rsidRPr="0073469F" w:rsidRDefault="00D80019" w:rsidP="00D80019">
      <w:r w:rsidRPr="0073469F">
        <w:t>This media type does not employ compression.</w:t>
      </w:r>
    </w:p>
    <w:p w14:paraId="4D24D112" w14:textId="77777777" w:rsidR="00D80019" w:rsidRPr="0073469F" w:rsidRDefault="00D80019" w:rsidP="00D80019">
      <w:r w:rsidRPr="0073469F">
        <w:t>Interoperability considerations:</w:t>
      </w:r>
    </w:p>
    <w:p w14:paraId="18756FDD" w14:textId="77777777" w:rsidR="00D80019" w:rsidRPr="0073469F" w:rsidRDefault="00D80019" w:rsidP="00D80019">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514055" w14:textId="77777777" w:rsidR="00D80019" w:rsidRPr="0073469F" w:rsidRDefault="00D80019" w:rsidP="00D80019">
      <w:r w:rsidRPr="0073469F">
        <w:t>Published specification:</w:t>
      </w:r>
    </w:p>
    <w:p w14:paraId="041DEEEC" w14:textId="77777777" w:rsidR="00D80019" w:rsidRPr="0073469F" w:rsidRDefault="00D80019" w:rsidP="00D80019">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rPr>
          <w:lang w:eastAsia="zh-CN"/>
        </w:rPr>
        <w:t>5</w:t>
      </w:r>
      <w:r w:rsidRPr="0073469F">
        <w:t xml:space="preserve">.0.0, </w:t>
      </w:r>
      <w:r w:rsidRPr="0073469F">
        <w:rPr>
          <w:rFonts w:eastAsia="PMingLiU"/>
        </w:rPr>
        <w:t>available via http://www.3gpp.org/specs/numbering.htm.</w:t>
      </w:r>
    </w:p>
    <w:p w14:paraId="0B6398E6" w14:textId="77777777" w:rsidR="00D80019" w:rsidRPr="0073469F" w:rsidRDefault="00D80019" w:rsidP="00D80019">
      <w:r w:rsidRPr="0073469F">
        <w:lastRenderedPageBreak/>
        <w:t>Applications which use this media type:</w:t>
      </w:r>
    </w:p>
    <w:p w14:paraId="06ED55C6" w14:textId="77777777" w:rsidR="00D80019" w:rsidRPr="0073469F" w:rsidRDefault="00D80019" w:rsidP="00D80019">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5A003278" w14:textId="77777777" w:rsidR="00D80019" w:rsidRPr="0073469F" w:rsidRDefault="00D80019" w:rsidP="00D80019">
      <w:pPr>
        <w:rPr>
          <w:rFonts w:eastAsia="PMingLiU"/>
        </w:rPr>
      </w:pPr>
      <w:r w:rsidRPr="0073469F">
        <w:rPr>
          <w:rFonts w:eastAsia="PMingLiU"/>
        </w:rPr>
        <w:t>Fragment identifier considerations:</w:t>
      </w:r>
    </w:p>
    <w:p w14:paraId="549CFF82" w14:textId="77777777" w:rsidR="00D80019" w:rsidRPr="0073469F" w:rsidRDefault="00D80019" w:rsidP="00D80019">
      <w:r w:rsidRPr="0073469F">
        <w:t>The handling in section 5 of IETF RFC 7303 applies.</w:t>
      </w:r>
    </w:p>
    <w:p w14:paraId="2602F6DE" w14:textId="77777777" w:rsidR="00D80019" w:rsidRPr="0073469F" w:rsidRDefault="00D80019" w:rsidP="00D80019">
      <w:r w:rsidRPr="0073469F">
        <w:t>Restrictions on usage:</w:t>
      </w:r>
    </w:p>
    <w:p w14:paraId="5AC577EA" w14:textId="77777777" w:rsidR="00D80019" w:rsidRPr="0073469F" w:rsidRDefault="00D80019" w:rsidP="00D80019">
      <w:r w:rsidRPr="0073469F">
        <w:t>None</w:t>
      </w:r>
    </w:p>
    <w:p w14:paraId="649640F8" w14:textId="77777777" w:rsidR="00D80019" w:rsidRPr="0073469F" w:rsidRDefault="00D80019" w:rsidP="00D80019">
      <w:r w:rsidRPr="0073469F">
        <w:t>Provisional registration? (standards tree only):</w:t>
      </w:r>
    </w:p>
    <w:p w14:paraId="734758AF" w14:textId="77777777" w:rsidR="00D80019" w:rsidRPr="0073469F" w:rsidRDefault="00D80019" w:rsidP="00D80019">
      <w:r w:rsidRPr="0073469F">
        <w:t>N/A</w:t>
      </w:r>
    </w:p>
    <w:p w14:paraId="132235AD" w14:textId="77777777" w:rsidR="00D80019" w:rsidRPr="0073469F" w:rsidRDefault="00D80019" w:rsidP="00D80019">
      <w:r w:rsidRPr="0073469F">
        <w:t>Additional information:</w:t>
      </w:r>
    </w:p>
    <w:p w14:paraId="2271EA51" w14:textId="77777777" w:rsidR="00D80019" w:rsidRPr="0073469F" w:rsidRDefault="00D80019" w:rsidP="00D80019">
      <w:pPr>
        <w:pStyle w:val="B1"/>
      </w:pPr>
      <w:r w:rsidRPr="0073469F">
        <w:t>1.</w:t>
      </w:r>
      <w:r w:rsidRPr="0073469F">
        <w:tab/>
        <w:t>Deprecated alias names for this type: none</w:t>
      </w:r>
    </w:p>
    <w:p w14:paraId="0736EF4F" w14:textId="77777777" w:rsidR="00D80019" w:rsidRPr="0073469F" w:rsidRDefault="00D80019" w:rsidP="00D80019">
      <w:pPr>
        <w:pStyle w:val="B1"/>
      </w:pPr>
      <w:r w:rsidRPr="0073469F">
        <w:t>2.</w:t>
      </w:r>
      <w:r w:rsidRPr="0073469F">
        <w:tab/>
        <w:t>Magic number(s): none</w:t>
      </w:r>
    </w:p>
    <w:p w14:paraId="618760EB" w14:textId="77777777" w:rsidR="00D80019" w:rsidRPr="0073469F" w:rsidRDefault="00D80019" w:rsidP="00D80019">
      <w:pPr>
        <w:pStyle w:val="B1"/>
      </w:pPr>
      <w:r w:rsidRPr="0073469F">
        <w:t>3.</w:t>
      </w:r>
      <w:r w:rsidRPr="0073469F">
        <w:tab/>
        <w:t>File extension(s): none</w:t>
      </w:r>
    </w:p>
    <w:p w14:paraId="219E128E" w14:textId="77777777" w:rsidR="00D80019" w:rsidRPr="0073469F" w:rsidRDefault="00D80019" w:rsidP="00D80019">
      <w:pPr>
        <w:pStyle w:val="B1"/>
      </w:pPr>
      <w:r w:rsidRPr="0073469F">
        <w:t>4.</w:t>
      </w:r>
      <w:r w:rsidRPr="0073469F">
        <w:tab/>
        <w:t>Macintosh File Type Code(s): none</w:t>
      </w:r>
    </w:p>
    <w:p w14:paraId="483A9CBD" w14:textId="77777777" w:rsidR="00D80019" w:rsidRPr="0073469F" w:rsidRDefault="00D80019" w:rsidP="00D80019">
      <w:pPr>
        <w:pStyle w:val="B1"/>
      </w:pPr>
      <w:r w:rsidRPr="0073469F">
        <w:t>5.</w:t>
      </w:r>
      <w:r w:rsidRPr="0073469F">
        <w:tab/>
        <w:t>Object Identifier(s) or OID(s): none</w:t>
      </w:r>
    </w:p>
    <w:p w14:paraId="0B9BDF9F" w14:textId="77777777" w:rsidR="00D80019" w:rsidRPr="0073469F" w:rsidRDefault="00D80019" w:rsidP="00D80019">
      <w:r w:rsidRPr="0073469F">
        <w:t>Intended usage:</w:t>
      </w:r>
    </w:p>
    <w:p w14:paraId="75DE8BE2" w14:textId="77777777" w:rsidR="00D80019" w:rsidRPr="0073469F" w:rsidRDefault="00D80019" w:rsidP="00D80019">
      <w:pPr>
        <w:rPr>
          <w:rFonts w:eastAsia="PMingLiU"/>
        </w:rPr>
      </w:pPr>
      <w:r w:rsidRPr="0073469F">
        <w:rPr>
          <w:rFonts w:eastAsia="PMingLiU"/>
        </w:rPr>
        <w:t>Common</w:t>
      </w:r>
    </w:p>
    <w:p w14:paraId="75A954FC" w14:textId="77777777" w:rsidR="00D80019" w:rsidRPr="0073469F" w:rsidRDefault="00D80019" w:rsidP="00D80019">
      <w:r w:rsidRPr="0073469F">
        <w:t>Person to contact for further information:</w:t>
      </w:r>
    </w:p>
    <w:p w14:paraId="7C2E395C" w14:textId="77777777" w:rsidR="00D80019" w:rsidRPr="0073469F" w:rsidRDefault="00D80019" w:rsidP="00D80019">
      <w:pPr>
        <w:pStyle w:val="B1"/>
      </w:pPr>
      <w:r w:rsidRPr="0073469F">
        <w:t>-</w:t>
      </w:r>
      <w:r w:rsidRPr="0073469F">
        <w:tab/>
        <w:t>Name: &lt;MCC name&gt;</w:t>
      </w:r>
    </w:p>
    <w:p w14:paraId="145B7B55" w14:textId="77777777" w:rsidR="00D80019" w:rsidRPr="0073469F" w:rsidRDefault="00D80019" w:rsidP="00D80019">
      <w:pPr>
        <w:pStyle w:val="B1"/>
      </w:pPr>
      <w:r w:rsidRPr="0073469F">
        <w:t>-</w:t>
      </w:r>
      <w:r w:rsidRPr="0073469F">
        <w:tab/>
        <w:t>Email: &lt;MCC email address&gt;</w:t>
      </w:r>
    </w:p>
    <w:p w14:paraId="14971791" w14:textId="77777777" w:rsidR="00D80019" w:rsidRPr="0073469F" w:rsidRDefault="00D80019" w:rsidP="00D80019">
      <w:pPr>
        <w:pStyle w:val="B1"/>
      </w:pPr>
      <w:r w:rsidRPr="0073469F">
        <w:t>-</w:t>
      </w:r>
      <w:r w:rsidRPr="0073469F">
        <w:tab/>
        <w:t>Author/Change controller:</w:t>
      </w:r>
    </w:p>
    <w:p w14:paraId="036FC52F" w14:textId="77777777" w:rsidR="00D80019" w:rsidRPr="0073469F" w:rsidRDefault="00D80019" w:rsidP="00D80019">
      <w:pPr>
        <w:pStyle w:val="B2"/>
      </w:pPr>
      <w:r w:rsidRPr="0073469F">
        <w:t>i)</w:t>
      </w:r>
      <w:r w:rsidRPr="0073469F">
        <w:tab/>
        <w:t>Author: 3GPP CT1 Working Group/3GPP_TSG_CT_WG1@LIST.ETSI.ORG</w:t>
      </w:r>
    </w:p>
    <w:p w14:paraId="71EC55B1" w14:textId="77777777" w:rsidR="00D80019" w:rsidRDefault="00D80019" w:rsidP="00D80019">
      <w:pPr>
        <w:pStyle w:val="B2"/>
      </w:pPr>
      <w:r w:rsidRPr="0073469F">
        <w:t>ii)</w:t>
      </w:r>
      <w:r w:rsidRPr="0073469F">
        <w:tab/>
        <w:t>Change controller: &lt;MCC name&gt;/&lt;MCC email address&gt;</w:t>
      </w:r>
    </w:p>
    <w:p w14:paraId="12A05B4B" w14:textId="0682764D" w:rsidR="004B0FA7" w:rsidRDefault="004B0FA7" w:rsidP="00F1630B">
      <w:pPr>
        <w:pStyle w:val="Heading1"/>
      </w:pPr>
      <w:bookmarkStart w:id="5327" w:name="_Toc20153179"/>
      <w:bookmarkStart w:id="5328" w:name="_Toc27495844"/>
      <w:bookmarkStart w:id="5329" w:name="_Toc36109312"/>
      <w:bookmarkStart w:id="5330" w:name="_Toc45195100"/>
      <w:bookmarkStart w:id="5331" w:name="_Toc123630227"/>
      <w:r>
        <w:t>F.5</w:t>
      </w:r>
      <w:r w:rsidRPr="00F6303A">
        <w:tab/>
      </w:r>
      <w:r>
        <w:t>XML</w:t>
      </w:r>
      <w:r w:rsidRPr="00F6303A">
        <w:t xml:space="preserve"> </w:t>
      </w:r>
      <w:r>
        <w:t xml:space="preserve">schema </w:t>
      </w:r>
      <w:r w:rsidRPr="00F6303A">
        <w:t xml:space="preserve">for </w:t>
      </w:r>
      <w:r>
        <w:t>the transmission request</w:t>
      </w:r>
      <w:bookmarkEnd w:id="5327"/>
      <w:bookmarkEnd w:id="5328"/>
      <w:bookmarkEnd w:id="5329"/>
      <w:bookmarkEnd w:id="5330"/>
      <w:bookmarkEnd w:id="5331"/>
    </w:p>
    <w:p w14:paraId="2CDB069E" w14:textId="6EEE4074" w:rsidR="004B0FA7" w:rsidRPr="0073469F" w:rsidRDefault="004B0FA7" w:rsidP="00F1630B">
      <w:pPr>
        <w:pStyle w:val="Heading2"/>
      </w:pPr>
      <w:bookmarkStart w:id="5332" w:name="_Toc20153180"/>
      <w:bookmarkStart w:id="5333" w:name="_Toc27495845"/>
      <w:bookmarkStart w:id="5334" w:name="_Toc36109313"/>
      <w:bookmarkStart w:id="5335" w:name="_Toc45195101"/>
      <w:bookmarkStart w:id="5336" w:name="_Toc123630228"/>
      <w:r w:rsidRPr="0073469F">
        <w:t>F.</w:t>
      </w:r>
      <w:r>
        <w:t>5</w:t>
      </w:r>
      <w:r w:rsidRPr="0073469F">
        <w:t>.1</w:t>
      </w:r>
      <w:r w:rsidRPr="0073469F">
        <w:tab/>
        <w:t>General</w:t>
      </w:r>
      <w:bookmarkEnd w:id="5332"/>
      <w:bookmarkEnd w:id="5333"/>
      <w:bookmarkEnd w:id="5334"/>
      <w:bookmarkEnd w:id="5335"/>
      <w:bookmarkEnd w:id="5336"/>
    </w:p>
    <w:p w14:paraId="6999A1FB" w14:textId="77777777" w:rsidR="004B0FA7" w:rsidRPr="0073469F" w:rsidRDefault="004B0FA7" w:rsidP="004B0FA7">
      <w:r w:rsidRPr="0073469F">
        <w:t xml:space="preserve">This </w:t>
      </w:r>
      <w:r w:rsidR="00C836A2">
        <w:t>clause</w:t>
      </w:r>
      <w:r w:rsidRPr="0073469F">
        <w:t xml:space="preserve"> define</w:t>
      </w:r>
      <w:r>
        <w:t xml:space="preserve">s XML schema and MIME type for </w:t>
      </w:r>
      <w:r w:rsidRPr="0073469F">
        <w:t>application/</w:t>
      </w:r>
      <w:r w:rsidRPr="0073469F">
        <w:rPr>
          <w:lang w:eastAsia="ko-KR"/>
        </w:rPr>
        <w:t>vnd.3gpp.</w:t>
      </w:r>
      <w:r>
        <w:rPr>
          <w:lang w:eastAsia="ko-KR"/>
        </w:rPr>
        <w:t>transmission</w:t>
      </w:r>
      <w:r>
        <w:t>-request+xml</w:t>
      </w:r>
      <w:r w:rsidRPr="0073469F">
        <w:t>.</w:t>
      </w:r>
    </w:p>
    <w:p w14:paraId="45E7F812" w14:textId="341894FB" w:rsidR="004B0FA7" w:rsidRPr="0073469F" w:rsidRDefault="004B0FA7" w:rsidP="00F1630B">
      <w:pPr>
        <w:pStyle w:val="Heading2"/>
      </w:pPr>
      <w:bookmarkStart w:id="5337" w:name="_Toc20153181"/>
      <w:bookmarkStart w:id="5338" w:name="_Toc27495846"/>
      <w:bookmarkStart w:id="5339" w:name="_Toc36109314"/>
      <w:bookmarkStart w:id="5340" w:name="_Toc45195102"/>
      <w:bookmarkStart w:id="5341" w:name="_Toc123630229"/>
      <w:r w:rsidRPr="0073469F">
        <w:t>F.</w:t>
      </w:r>
      <w:r>
        <w:t>5</w:t>
      </w:r>
      <w:r w:rsidRPr="0073469F">
        <w:t>.2</w:t>
      </w:r>
      <w:r w:rsidRPr="0073469F">
        <w:tab/>
        <w:t>XML schema</w:t>
      </w:r>
      <w:bookmarkEnd w:id="5337"/>
      <w:bookmarkEnd w:id="5338"/>
      <w:bookmarkEnd w:id="5339"/>
      <w:bookmarkEnd w:id="5340"/>
      <w:bookmarkEnd w:id="5341"/>
    </w:p>
    <w:p w14:paraId="6F2494DE" w14:textId="77777777" w:rsidR="004B0FA7" w:rsidRDefault="004B0FA7" w:rsidP="004B0FA7">
      <w:pPr>
        <w:pStyle w:val="PL"/>
      </w:pPr>
      <w:r>
        <w:t>&lt;?xml version="1.0" encoding="UTF-8"?&gt;</w:t>
      </w:r>
    </w:p>
    <w:p w14:paraId="696FE9AE" w14:textId="77777777" w:rsidR="004B0FA7" w:rsidRDefault="004B0FA7" w:rsidP="004B0FA7">
      <w:pPr>
        <w:pStyle w:val="PL"/>
      </w:pPr>
      <w:r>
        <w:t>&lt;xs:schema attributeFormDefault="unqualified" elementFormDefault="qualified" xmlns:xs="http://www.w3.org/2001/XMLSchema" targetNamespace="urn:3gpp:ns:transmissionRequest:1.0" xmlns:mcvideotransmission="urn:3gpp:ns:transmissionRequest:1.0"&gt;</w:t>
      </w:r>
    </w:p>
    <w:p w14:paraId="05649ABF" w14:textId="77777777" w:rsidR="004B0FA7" w:rsidRDefault="004B0FA7" w:rsidP="004B0FA7">
      <w:pPr>
        <w:pStyle w:val="PL"/>
      </w:pPr>
      <w:r>
        <w:tab/>
        <w:t>&lt;!-- the root element --&gt;</w:t>
      </w:r>
    </w:p>
    <w:p w14:paraId="7F913F64" w14:textId="77777777" w:rsidR="004B0FA7" w:rsidRDefault="004B0FA7" w:rsidP="004B0FA7">
      <w:pPr>
        <w:pStyle w:val="PL"/>
      </w:pPr>
      <w:r>
        <w:tab/>
        <w:t>&lt;xs:element name="transmission-request" type="mcvideotransmission:transmission-request-Type"</w:t>
      </w:r>
      <w:r w:rsidRPr="00252C6D">
        <w:t xml:space="preserve"> </w:t>
      </w:r>
      <w:r>
        <w:t>minOccurs="1" maxOccurs="2"/&gt;</w:t>
      </w:r>
    </w:p>
    <w:p w14:paraId="0239CD67" w14:textId="77777777" w:rsidR="004B0FA7" w:rsidRDefault="004B0FA7" w:rsidP="004B0FA7">
      <w:pPr>
        <w:pStyle w:val="PL"/>
      </w:pPr>
      <w:r>
        <w:tab/>
        <w:t>&lt;xs:complexType name="</w:t>
      </w:r>
      <w:r w:rsidRPr="007C0FDD">
        <w:t xml:space="preserve"> </w:t>
      </w:r>
      <w:r>
        <w:t>transmission-request-Type"&gt;</w:t>
      </w:r>
    </w:p>
    <w:p w14:paraId="7E899572" w14:textId="77777777" w:rsidR="004B0FA7" w:rsidRDefault="0021224B" w:rsidP="004B0FA7">
      <w:pPr>
        <w:pStyle w:val="PL"/>
      </w:pPr>
      <w:r>
        <w:tab/>
      </w:r>
      <w:r w:rsidR="004B0FA7">
        <w:t>&lt;xs:sequence&gt;</w:t>
      </w:r>
    </w:p>
    <w:p w14:paraId="7F373CFC" w14:textId="77777777" w:rsidR="004B0FA7" w:rsidRDefault="00A757D6" w:rsidP="004B0FA7">
      <w:pPr>
        <w:pStyle w:val="PL"/>
      </w:pPr>
      <w:r>
        <w:tab/>
      </w:r>
      <w:r w:rsidR="004B0FA7">
        <w:t>&lt;xs:element name="ssrc" type="xs:unsignedLong"/&gt;</w:t>
      </w:r>
    </w:p>
    <w:p w14:paraId="052B8929" w14:textId="77777777" w:rsidR="004B0FA7" w:rsidRDefault="00A757D6" w:rsidP="004B0FA7">
      <w:pPr>
        <w:pStyle w:val="PL"/>
      </w:pPr>
      <w:r>
        <w:tab/>
      </w:r>
      <w:r w:rsidR="004B0FA7">
        <w:t>&lt;xs:element name="transmission-priority" type="xs:unsignedByte"/&gt;</w:t>
      </w:r>
    </w:p>
    <w:p w14:paraId="723995E0" w14:textId="77777777" w:rsidR="004B0FA7" w:rsidRDefault="00A757D6" w:rsidP="004B0FA7">
      <w:pPr>
        <w:pStyle w:val="PL"/>
      </w:pPr>
      <w:r>
        <w:tab/>
      </w:r>
      <w:r w:rsidR="004B0FA7">
        <w:t>&lt;xs:element name="user-id" type="xs:anyURI"/&gt;</w:t>
      </w:r>
    </w:p>
    <w:p w14:paraId="2637A41E" w14:textId="77777777" w:rsidR="004B0FA7" w:rsidRDefault="00A757D6" w:rsidP="004B0FA7">
      <w:pPr>
        <w:pStyle w:val="PL"/>
      </w:pPr>
      <w:r>
        <w:tab/>
      </w:r>
      <w:r w:rsidR="004B0FA7">
        <w:t>&lt;xs:element name="track-info" type="mcvideotransmission:track-info-Type"/&gt;</w:t>
      </w:r>
    </w:p>
    <w:p w14:paraId="3F9FE28C" w14:textId="77777777" w:rsidR="004B0FA7" w:rsidRDefault="00A757D6" w:rsidP="004B0FA7">
      <w:pPr>
        <w:pStyle w:val="PL"/>
      </w:pPr>
      <w:r>
        <w:lastRenderedPageBreak/>
        <w:tab/>
      </w:r>
      <w:r w:rsidR="004B0FA7">
        <w:t>&lt;xs:element name="transmission-indicator" type="xs:unsignedLong"/&gt;</w:t>
      </w:r>
    </w:p>
    <w:p w14:paraId="73C2F1EB" w14:textId="77777777" w:rsidR="004B0FA7" w:rsidRDefault="00A757D6" w:rsidP="004B0FA7">
      <w:pPr>
        <w:pStyle w:val="PL"/>
      </w:pPr>
      <w:r>
        <w:tab/>
      </w:r>
      <w:r w:rsidR="004B0FA7">
        <w:t>&lt;xs:element name="anyExt" type="mcvideotransmission:anyExtType" minOccurs="0"/&gt;</w:t>
      </w:r>
    </w:p>
    <w:p w14:paraId="18C7B524" w14:textId="77777777" w:rsidR="004B0FA7" w:rsidRDefault="00A757D6" w:rsidP="004B0FA7">
      <w:pPr>
        <w:pStyle w:val="PL"/>
      </w:pPr>
      <w:r>
        <w:tab/>
      </w:r>
      <w:r w:rsidR="004B0FA7">
        <w:t>&lt;xs:any namespace="##other" processContents="lax" minOccurs="0" maxOccurs="unbounded"/&gt;</w:t>
      </w:r>
    </w:p>
    <w:p w14:paraId="407CE7CA" w14:textId="77777777" w:rsidR="004B0FA7" w:rsidRDefault="0021224B" w:rsidP="004B0FA7">
      <w:pPr>
        <w:pStyle w:val="PL"/>
      </w:pPr>
      <w:r>
        <w:tab/>
      </w:r>
      <w:r w:rsidR="004B0FA7">
        <w:t>&lt;/xs:sequence&gt;</w:t>
      </w:r>
    </w:p>
    <w:p w14:paraId="12D515B0" w14:textId="77777777" w:rsidR="004B0FA7" w:rsidRDefault="0021224B" w:rsidP="004B0FA7">
      <w:pPr>
        <w:pStyle w:val="PL"/>
      </w:pPr>
      <w:r>
        <w:tab/>
      </w:r>
      <w:r w:rsidR="004B0FA7">
        <w:t>&lt;xs:anyAttribute namespace="##any" processContents="lax"/&gt;</w:t>
      </w:r>
    </w:p>
    <w:p w14:paraId="13ADCA98" w14:textId="77777777" w:rsidR="004B0FA7" w:rsidRDefault="004B0FA7" w:rsidP="004B0FA7">
      <w:pPr>
        <w:pStyle w:val="PL"/>
      </w:pPr>
      <w:r>
        <w:tab/>
        <w:t>&lt;/xs:complexType&gt;</w:t>
      </w:r>
    </w:p>
    <w:p w14:paraId="0D41F1E7" w14:textId="77777777" w:rsidR="004B0FA7" w:rsidRDefault="004B0FA7" w:rsidP="004B0FA7">
      <w:pPr>
        <w:pStyle w:val="PL"/>
      </w:pPr>
      <w:r>
        <w:tab/>
        <w:t>&lt;xs:complexType name="anyExtType"&gt;</w:t>
      </w:r>
    </w:p>
    <w:p w14:paraId="35E9E5BD" w14:textId="77777777" w:rsidR="004B0FA7" w:rsidRDefault="0021224B" w:rsidP="004B0FA7">
      <w:pPr>
        <w:pStyle w:val="PL"/>
      </w:pPr>
      <w:r>
        <w:tab/>
      </w:r>
      <w:r w:rsidR="004B0FA7">
        <w:t>&lt;xs:sequence&gt;</w:t>
      </w:r>
    </w:p>
    <w:p w14:paraId="691F4DB0" w14:textId="77777777" w:rsidR="004B0FA7" w:rsidRDefault="00A757D6" w:rsidP="004B0FA7">
      <w:pPr>
        <w:pStyle w:val="PL"/>
      </w:pPr>
      <w:r>
        <w:tab/>
      </w:r>
      <w:r w:rsidR="004B0FA7">
        <w:t>&lt;xs:any namespace="##any" processContents="lax" minOccurs="0" maxOccurs="unbounded"/&gt;</w:t>
      </w:r>
    </w:p>
    <w:p w14:paraId="70F44475" w14:textId="77777777" w:rsidR="004B0FA7" w:rsidRDefault="0021224B" w:rsidP="004B0FA7">
      <w:pPr>
        <w:pStyle w:val="PL"/>
      </w:pPr>
      <w:r>
        <w:tab/>
      </w:r>
      <w:r w:rsidR="004B0FA7">
        <w:t>&lt;/xs:sequence&gt;</w:t>
      </w:r>
    </w:p>
    <w:p w14:paraId="65F32F71" w14:textId="77777777" w:rsidR="004B0FA7" w:rsidRDefault="004B0FA7" w:rsidP="004B0FA7">
      <w:pPr>
        <w:pStyle w:val="PL"/>
      </w:pPr>
      <w:r>
        <w:tab/>
        <w:t>&lt;/xs:complexType&gt;</w:t>
      </w:r>
    </w:p>
    <w:p w14:paraId="3D6FF477" w14:textId="77777777" w:rsidR="004B0FA7" w:rsidRDefault="004B0FA7" w:rsidP="004B0FA7">
      <w:pPr>
        <w:pStyle w:val="PL"/>
      </w:pPr>
      <w:r>
        <w:tab/>
        <w:t>&lt;xs:complexType name="track-info-Type"&gt;</w:t>
      </w:r>
    </w:p>
    <w:p w14:paraId="0B026116" w14:textId="77777777" w:rsidR="004B0FA7" w:rsidRDefault="0021224B" w:rsidP="004B0FA7">
      <w:pPr>
        <w:pStyle w:val="PL"/>
      </w:pPr>
      <w:r>
        <w:tab/>
      </w:r>
      <w:r w:rsidR="004B0FA7">
        <w:t>&lt;xs:sequence&gt;</w:t>
      </w:r>
    </w:p>
    <w:p w14:paraId="75533306" w14:textId="77777777" w:rsidR="004B0FA7" w:rsidRDefault="00A757D6" w:rsidP="004B0FA7">
      <w:pPr>
        <w:pStyle w:val="PL"/>
      </w:pPr>
      <w:r>
        <w:tab/>
      </w:r>
      <w:r w:rsidR="004B0FA7">
        <w:t>&lt;xs:element name="queueing-capability" type="xs:byte"/&gt;</w:t>
      </w:r>
    </w:p>
    <w:p w14:paraId="13D96990" w14:textId="77777777" w:rsidR="004B0FA7" w:rsidRDefault="00A757D6" w:rsidP="004B0FA7">
      <w:pPr>
        <w:pStyle w:val="PL"/>
      </w:pPr>
      <w:r>
        <w:tab/>
      </w:r>
      <w:r w:rsidR="004B0FA7">
        <w:t>&lt;xs:element name="participant-type" type="xs:string"/&gt;</w:t>
      </w:r>
    </w:p>
    <w:p w14:paraId="16B380DF" w14:textId="77777777" w:rsidR="004B0FA7" w:rsidRDefault="00A757D6" w:rsidP="004B0FA7">
      <w:pPr>
        <w:pStyle w:val="PL"/>
      </w:pPr>
      <w:r>
        <w:tab/>
      </w:r>
      <w:r w:rsidR="004B0FA7">
        <w:t>&lt;xs:element name="transmission-participant-reference" type="xs:unsignedLong" minOccurs="1" maxOccurs="unbounded"/&gt;</w:t>
      </w:r>
    </w:p>
    <w:p w14:paraId="7F63B064" w14:textId="77777777" w:rsidR="004B0FA7" w:rsidRDefault="00A757D6" w:rsidP="004B0FA7">
      <w:pPr>
        <w:pStyle w:val="PL"/>
      </w:pPr>
      <w:r>
        <w:tab/>
      </w:r>
      <w:r w:rsidR="004B0FA7">
        <w:t>&lt;xs:element name="anyExt" type="mcvideotransmission:anyExtType" minOccurs="0"/&gt;</w:t>
      </w:r>
    </w:p>
    <w:p w14:paraId="2E72F42D" w14:textId="77777777" w:rsidR="004B0FA7" w:rsidRDefault="0021224B" w:rsidP="004B0FA7">
      <w:pPr>
        <w:pStyle w:val="PL"/>
      </w:pPr>
      <w:r>
        <w:tab/>
      </w:r>
      <w:r w:rsidR="004B0FA7">
        <w:t>&lt;/xs:sequence&gt;</w:t>
      </w:r>
    </w:p>
    <w:p w14:paraId="0B0E21F7" w14:textId="77777777" w:rsidR="004B0FA7" w:rsidRDefault="0021224B" w:rsidP="004B0FA7">
      <w:pPr>
        <w:pStyle w:val="PL"/>
      </w:pPr>
      <w:r>
        <w:tab/>
      </w:r>
      <w:r w:rsidR="004B0FA7">
        <w:t>&lt;xs:anyAttribute namespace="##any" processContents="lax"/&gt;</w:t>
      </w:r>
    </w:p>
    <w:p w14:paraId="3839BC60" w14:textId="77777777" w:rsidR="004B0FA7" w:rsidRDefault="004B0FA7" w:rsidP="004B0FA7">
      <w:pPr>
        <w:pStyle w:val="PL"/>
      </w:pPr>
      <w:r>
        <w:tab/>
        <w:t>&lt;/xs:complexType&gt;</w:t>
      </w:r>
    </w:p>
    <w:p w14:paraId="19FC78D5" w14:textId="77777777" w:rsidR="004B0FA7" w:rsidRDefault="004B0FA7" w:rsidP="004B0FA7">
      <w:pPr>
        <w:pStyle w:val="PL"/>
      </w:pPr>
      <w:r>
        <w:t>&lt;/xs:schema&gt;</w:t>
      </w:r>
    </w:p>
    <w:p w14:paraId="05B44193" w14:textId="6E915BB3" w:rsidR="004B0FA7" w:rsidRPr="0073469F" w:rsidRDefault="004B0FA7" w:rsidP="00F1630B">
      <w:pPr>
        <w:pStyle w:val="Heading2"/>
      </w:pPr>
      <w:bookmarkStart w:id="5342" w:name="_Toc20153182"/>
      <w:bookmarkStart w:id="5343" w:name="_Toc27495847"/>
      <w:bookmarkStart w:id="5344" w:name="_Toc36109315"/>
      <w:bookmarkStart w:id="5345" w:name="_Toc45195103"/>
      <w:bookmarkStart w:id="5346" w:name="_Toc123630230"/>
      <w:r w:rsidRPr="0073469F">
        <w:t>F.</w:t>
      </w:r>
      <w:r>
        <w:t>5</w:t>
      </w:r>
      <w:r w:rsidRPr="0073469F">
        <w:t>.3</w:t>
      </w:r>
      <w:r w:rsidRPr="0073469F">
        <w:tab/>
        <w:t>Semantic</w:t>
      </w:r>
      <w:bookmarkEnd w:id="5342"/>
      <w:bookmarkEnd w:id="5343"/>
      <w:bookmarkEnd w:id="5344"/>
      <w:bookmarkEnd w:id="5345"/>
      <w:bookmarkEnd w:id="5346"/>
    </w:p>
    <w:p w14:paraId="6F444EBC" w14:textId="77777777" w:rsidR="004B0FA7" w:rsidRDefault="004B0FA7" w:rsidP="004B0FA7">
      <w:r w:rsidRPr="0073469F">
        <w:t xml:space="preserve">This </w:t>
      </w:r>
      <w:r w:rsidR="00C836A2">
        <w:t>clause</w:t>
      </w:r>
      <w:r w:rsidRPr="0073469F">
        <w:t xml:space="preserve"> describes the elements of </w:t>
      </w:r>
      <w:r w:rsidRPr="00F6303A">
        <w:rPr>
          <w:lang w:val="en-US"/>
        </w:rPr>
        <w:t xml:space="preserve">the </w:t>
      </w:r>
      <w:r>
        <w:rPr>
          <w:lang w:val="en-US"/>
        </w:rPr>
        <w:t>transmission request</w:t>
      </w:r>
      <w:r w:rsidRPr="0073469F">
        <w:t xml:space="preserve"> XML Schema.</w:t>
      </w:r>
    </w:p>
    <w:p w14:paraId="2A8D7431" w14:textId="7A7DF730" w:rsidR="004B0FA7" w:rsidRPr="0073469F" w:rsidRDefault="004B0FA7" w:rsidP="004B0FA7">
      <w:pPr>
        <w:pStyle w:val="EX"/>
      </w:pPr>
      <w:r w:rsidRPr="00B33530">
        <w:t>&lt;ssrc&gt;:</w:t>
      </w:r>
      <w:r w:rsidRPr="00B33530">
        <w:tab/>
      </w:r>
      <w:r w:rsidRPr="00B33530">
        <w:rPr>
          <w:lang w:val="en-US"/>
        </w:rPr>
        <w:t>Contains</w:t>
      </w:r>
      <w:r w:rsidRPr="00B33530">
        <w:t xml:space="preserve"> the SSRC of the </w:t>
      </w:r>
      <w:r w:rsidRPr="00B33530">
        <w:rPr>
          <w:lang w:val="en-US"/>
        </w:rPr>
        <w:t>transmission</w:t>
      </w:r>
      <w:r w:rsidRPr="00B33530">
        <w:t xml:space="preserve"> participant. The content of the SSRC field shall be coded as specified in IETF RFC 3550 [</w:t>
      </w:r>
      <w:r w:rsidR="00B33530" w:rsidRPr="00107AC9">
        <w:t>80</w:t>
      </w:r>
      <w:r w:rsidRPr="00B33530">
        <w:t>].</w:t>
      </w:r>
    </w:p>
    <w:p w14:paraId="0FAF32E0" w14:textId="4D80EE97" w:rsidR="004B0FA7" w:rsidRPr="0073469F" w:rsidRDefault="004B0FA7" w:rsidP="004B0FA7">
      <w:pPr>
        <w:pStyle w:val="EX"/>
      </w:pPr>
      <w:r w:rsidRPr="00B33530">
        <w:t>&lt;</w:t>
      </w:r>
      <w:r w:rsidRPr="00B33530">
        <w:rPr>
          <w:lang w:val="en-US"/>
        </w:rPr>
        <w:t>transmission</w:t>
      </w:r>
      <w:r w:rsidRPr="00B33530">
        <w:t>-priority&gt;:</w:t>
      </w:r>
      <w:r w:rsidRPr="00B33530">
        <w:tab/>
        <w:t xml:space="preserve">Contains the level of priority </w:t>
      </w:r>
      <w:r w:rsidRPr="00B33530">
        <w:rPr>
          <w:lang w:val="en-US"/>
        </w:rPr>
        <w:t>of the</w:t>
      </w:r>
      <w:r w:rsidRPr="00B33530">
        <w:t xml:space="preserve"> </w:t>
      </w:r>
      <w:r w:rsidRPr="00B33530">
        <w:rPr>
          <w:lang w:val="en-US"/>
        </w:rPr>
        <w:t>transmission</w:t>
      </w:r>
      <w:r w:rsidRPr="00B33530">
        <w:t xml:space="preserve"> request. The &lt;</w:t>
      </w:r>
      <w:r w:rsidRPr="00B33530">
        <w:rPr>
          <w:lang w:val="en-US"/>
        </w:rPr>
        <w:t>transmission</w:t>
      </w:r>
      <w:r w:rsidRPr="00B33530">
        <w:t>-priority&gt; element is coded as specified in 3GPP TS 24.380 [</w:t>
      </w:r>
      <w:r w:rsidR="00B33530" w:rsidRPr="00107AC9">
        <w:t>79</w:t>
      </w:r>
      <w:r w:rsidRPr="00B33530">
        <w:t>].</w:t>
      </w:r>
    </w:p>
    <w:p w14:paraId="4F3F8242" w14:textId="77777777" w:rsidR="004B0FA7" w:rsidRPr="0073469F" w:rsidRDefault="004B0FA7" w:rsidP="004B0FA7">
      <w:pPr>
        <w:pStyle w:val="EX"/>
      </w:pPr>
      <w:r w:rsidRPr="0073469F">
        <w:t>&lt;</w:t>
      </w:r>
      <w:r>
        <w:t>user-id</w:t>
      </w:r>
      <w:r w:rsidRPr="0073469F">
        <w:t>&gt;:</w:t>
      </w:r>
      <w:r w:rsidRPr="0073469F">
        <w:tab/>
      </w:r>
      <w:r>
        <w:t xml:space="preserve">Contains the </w:t>
      </w:r>
      <w:r>
        <w:rPr>
          <w:lang w:val="en-US"/>
        </w:rPr>
        <w:t>MCVideo</w:t>
      </w:r>
      <w:r>
        <w:t xml:space="preserve"> ID of the MC</w:t>
      </w:r>
      <w:r>
        <w:rPr>
          <w:lang w:val="en-US"/>
        </w:rPr>
        <w:t>Video</w:t>
      </w:r>
      <w:r>
        <w:t xml:space="preserve"> user </w:t>
      </w:r>
      <w:r w:rsidRPr="007E6F2E">
        <w:rPr>
          <w:lang w:val="en-US"/>
        </w:rPr>
        <w:t>requesting the permission to send media</w:t>
      </w:r>
      <w:r w:rsidRPr="0073469F">
        <w:t>.</w:t>
      </w:r>
    </w:p>
    <w:p w14:paraId="5274F15F" w14:textId="77777777" w:rsidR="004B0FA7" w:rsidRPr="0073469F" w:rsidRDefault="004B0FA7" w:rsidP="004B0FA7">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lang w:val="en-US"/>
        </w:rPr>
        <w:t>transmission</w:t>
      </w:r>
      <w:r>
        <w:rPr>
          <w:rFonts w:eastAsia="SimSun"/>
        </w:rPr>
        <w:t>-participant-reference</w:t>
      </w:r>
      <w:r w:rsidRPr="0073469F">
        <w:t>&gt;</w:t>
      </w:r>
      <w:r>
        <w:t>.</w:t>
      </w:r>
    </w:p>
    <w:p w14:paraId="6B5CA9B8" w14:textId="77777777" w:rsidR="004B0FA7" w:rsidRPr="007E6F2E" w:rsidRDefault="004B0FA7" w:rsidP="004B0FA7">
      <w:pPr>
        <w:pStyle w:val="EX"/>
        <w:rPr>
          <w:rFonts w:eastAsia="SimSun"/>
          <w:lang w:val="en-US"/>
        </w:rPr>
      </w:pPr>
      <w:r w:rsidRPr="0073469F">
        <w:t>&lt;</w:t>
      </w:r>
      <w:r>
        <w:rPr>
          <w:lang w:val="en-US"/>
        </w:rPr>
        <w:t>transmission</w:t>
      </w:r>
      <w:r>
        <w:t>-indicator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rPr>
          <w:lang w:val="en-US"/>
        </w:rPr>
        <w:t>transmission</w:t>
      </w:r>
      <w:r>
        <w:t>-indicator</w:t>
      </w:r>
      <w:r w:rsidRPr="0073469F">
        <w:t>&gt;</w:t>
      </w:r>
      <w:r>
        <w:t xml:space="preserve"> element is coded as specified in 3GPP TS 24.</w:t>
      </w:r>
      <w:r>
        <w:rPr>
          <w:lang w:val="en-US"/>
        </w:rPr>
        <w:t>581</w:t>
      </w:r>
      <w:r>
        <w:t> [5].</w:t>
      </w:r>
    </w:p>
    <w:p w14:paraId="5CE7DA5F" w14:textId="77777777" w:rsidR="00424B3E" w:rsidRPr="007E6F2E" w:rsidRDefault="004B0FA7" w:rsidP="004B0FA7">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Pr>
          <w:lang w:val="en-US"/>
        </w:rPr>
        <w:t>MCVideo</w:t>
      </w:r>
      <w:r w:rsidRPr="007E6F2E">
        <w:rPr>
          <w:lang w:val="en-US"/>
        </w:rPr>
        <w:t xml:space="preserve"> user</w:t>
      </w:r>
      <w:r>
        <w:t xml:space="preserve"> identified by the </w:t>
      </w:r>
      <w:r w:rsidRPr="0073469F">
        <w:t>&lt;</w:t>
      </w:r>
      <w:r>
        <w:t>user-id&gt; element</w:t>
      </w:r>
      <w:r w:rsidRPr="007E6F2E">
        <w:rPr>
          <w:lang w:val="en-US"/>
        </w:rPr>
        <w:t>. The &lt;participant-type&gt; element is coded as</w:t>
      </w:r>
      <w:r>
        <w:t xml:space="preserve"> specified in3GPP TS 24.</w:t>
      </w:r>
      <w:r>
        <w:rPr>
          <w:lang w:val="en-US"/>
        </w:rPr>
        <w:t>581</w:t>
      </w:r>
      <w:r>
        <w:t> [5].</w:t>
      </w:r>
    </w:p>
    <w:p w14:paraId="45B16952" w14:textId="77777777" w:rsidR="004B0FA7" w:rsidRPr="0073469F" w:rsidRDefault="004B0FA7" w:rsidP="004B0FA7">
      <w:pPr>
        <w:pStyle w:val="NO"/>
      </w:pPr>
      <w:r w:rsidRPr="000B4518">
        <w:t>NOTE:</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non-Controlling function of an </w:t>
      </w:r>
      <w:r>
        <w:rPr>
          <w:lang w:val="en-US"/>
        </w:rPr>
        <w:t>MCVideo</w:t>
      </w:r>
      <w:r w:rsidRPr="000B4518">
        <w:t xml:space="preserve"> group.</w:t>
      </w:r>
    </w:p>
    <w:p w14:paraId="42223D77" w14:textId="77777777" w:rsidR="004B0FA7" w:rsidRPr="007E6F2E" w:rsidRDefault="004B0FA7" w:rsidP="004B0FA7">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w:t>
      </w:r>
      <w:r>
        <w:rPr>
          <w:rFonts w:eastAsia="SimSun"/>
          <w:lang w:val="en-US"/>
        </w:rPr>
        <w:t>MCVideo</w:t>
      </w:r>
      <w:r w:rsidRPr="007E6F2E">
        <w:rPr>
          <w:rFonts w:eastAsia="SimSun"/>
        </w:rPr>
        <w:t xml:space="preserve"> client. </w:t>
      </w:r>
      <w:r w:rsidRPr="007E6F2E">
        <w:t>The &lt;</w:t>
      </w:r>
      <w:r>
        <w:rPr>
          <w:rFonts w:eastAsia="SimSun"/>
        </w:rPr>
        <w:t>queueing-</w:t>
      </w:r>
      <w:r w:rsidRPr="007E6F2E">
        <w:t>capability&gt; element is coded as</w:t>
      </w:r>
      <w:r>
        <w:t xml:space="preserve"> specified in 3GPP TS 24.</w:t>
      </w:r>
      <w:r>
        <w:rPr>
          <w:lang w:val="en-US"/>
        </w:rPr>
        <w:t>581</w:t>
      </w:r>
      <w:r>
        <w:t> [5].</w:t>
      </w:r>
    </w:p>
    <w:p w14:paraId="369CCD6E" w14:textId="77777777" w:rsidR="004B0FA7" w:rsidRPr="0073469F" w:rsidRDefault="004B0FA7" w:rsidP="004B0FA7">
      <w:r w:rsidRPr="0073469F">
        <w:t>The recipient of the XML ignores any unknown element and any unknown attribute.</w:t>
      </w:r>
    </w:p>
    <w:p w14:paraId="3881CE93" w14:textId="4B389892" w:rsidR="004B0FA7" w:rsidRPr="0073469F" w:rsidRDefault="004B0FA7" w:rsidP="00F1630B">
      <w:pPr>
        <w:pStyle w:val="Heading2"/>
      </w:pPr>
      <w:bookmarkStart w:id="5347" w:name="_Toc20153183"/>
      <w:bookmarkStart w:id="5348" w:name="_Toc27495848"/>
      <w:bookmarkStart w:id="5349" w:name="_Toc36109316"/>
      <w:bookmarkStart w:id="5350" w:name="_Toc45195104"/>
      <w:bookmarkStart w:id="5351" w:name="_Toc123630231"/>
      <w:r w:rsidRPr="0073469F">
        <w:t>F.</w:t>
      </w:r>
      <w:r>
        <w:t>5</w:t>
      </w:r>
      <w:r w:rsidRPr="0073469F">
        <w:t>.4</w:t>
      </w:r>
      <w:r w:rsidRPr="0073469F">
        <w:tab/>
        <w:t>IANA registration template</w:t>
      </w:r>
      <w:bookmarkEnd w:id="5347"/>
      <w:bookmarkEnd w:id="5348"/>
      <w:bookmarkEnd w:id="5349"/>
      <w:bookmarkEnd w:id="5350"/>
      <w:bookmarkEnd w:id="5351"/>
    </w:p>
    <w:p w14:paraId="66DEC088" w14:textId="77777777" w:rsidR="004B0FA7" w:rsidRPr="0073469F" w:rsidRDefault="004B0FA7" w:rsidP="004B0FA7">
      <w:r w:rsidRPr="0073469F">
        <w:t>Your Name:</w:t>
      </w:r>
    </w:p>
    <w:p w14:paraId="0A8D072A" w14:textId="77777777" w:rsidR="004B0FA7" w:rsidRPr="0073469F" w:rsidRDefault="004B0FA7" w:rsidP="004B0FA7">
      <w:r w:rsidRPr="0073469F">
        <w:t>&lt;MCC name&gt;</w:t>
      </w:r>
    </w:p>
    <w:p w14:paraId="5F587CFF" w14:textId="77777777" w:rsidR="004B0FA7" w:rsidRPr="0073469F" w:rsidRDefault="004B0FA7" w:rsidP="004B0FA7">
      <w:r w:rsidRPr="0073469F">
        <w:t>Your Email Address:</w:t>
      </w:r>
    </w:p>
    <w:p w14:paraId="60C018F4" w14:textId="77777777" w:rsidR="004B0FA7" w:rsidRPr="0073469F" w:rsidRDefault="004B0FA7" w:rsidP="004B0FA7">
      <w:r w:rsidRPr="0073469F">
        <w:t>&lt;MCC email address&gt;</w:t>
      </w:r>
    </w:p>
    <w:p w14:paraId="448A2C12" w14:textId="77777777" w:rsidR="004B0FA7" w:rsidRPr="0073469F" w:rsidRDefault="004B0FA7" w:rsidP="004B0FA7">
      <w:r w:rsidRPr="0073469F">
        <w:t>Media Type Name:</w:t>
      </w:r>
    </w:p>
    <w:p w14:paraId="03C989CE" w14:textId="77777777" w:rsidR="004B0FA7" w:rsidRPr="0073469F" w:rsidRDefault="004B0FA7" w:rsidP="004B0FA7">
      <w:r w:rsidRPr="0073469F">
        <w:t>Application</w:t>
      </w:r>
    </w:p>
    <w:p w14:paraId="65B86073" w14:textId="77777777" w:rsidR="004B0FA7" w:rsidRPr="0073469F" w:rsidRDefault="004B0FA7" w:rsidP="004B0FA7">
      <w:r w:rsidRPr="0073469F">
        <w:t>Subtype name:</w:t>
      </w:r>
    </w:p>
    <w:p w14:paraId="6D5919F4" w14:textId="77777777" w:rsidR="004B0FA7" w:rsidRPr="0073469F" w:rsidRDefault="004B0FA7" w:rsidP="004B0FA7">
      <w:r w:rsidRPr="0073469F">
        <w:t>vnd.3gpp.</w:t>
      </w:r>
      <w:r>
        <w:t>mcvideo</w:t>
      </w:r>
      <w:r w:rsidRPr="0073469F">
        <w:t>-</w:t>
      </w:r>
      <w:r>
        <w:t>transmission-request</w:t>
      </w:r>
      <w:r w:rsidRPr="0073469F">
        <w:t>+xml</w:t>
      </w:r>
    </w:p>
    <w:p w14:paraId="0E45A15A" w14:textId="77777777" w:rsidR="004B0FA7" w:rsidRPr="0073469F" w:rsidRDefault="004B0FA7" w:rsidP="004B0FA7">
      <w:r w:rsidRPr="0073469F">
        <w:lastRenderedPageBreak/>
        <w:t>Required parameters:</w:t>
      </w:r>
    </w:p>
    <w:p w14:paraId="204BA8FA" w14:textId="77777777" w:rsidR="004B0FA7" w:rsidRPr="0073469F" w:rsidRDefault="004B0FA7" w:rsidP="004B0FA7">
      <w:r w:rsidRPr="0073469F">
        <w:t>None</w:t>
      </w:r>
    </w:p>
    <w:p w14:paraId="119E49E7" w14:textId="77777777" w:rsidR="004B0FA7" w:rsidRPr="0073469F" w:rsidRDefault="004B0FA7" w:rsidP="004B0FA7">
      <w:r w:rsidRPr="0073469F">
        <w:t>Optional parameters:</w:t>
      </w:r>
    </w:p>
    <w:p w14:paraId="0085D68C" w14:textId="77777777" w:rsidR="004B0FA7" w:rsidRPr="0073469F" w:rsidRDefault="004B0FA7" w:rsidP="004B0FA7">
      <w:r w:rsidRPr="0073469F">
        <w:t>"charset"</w:t>
      </w:r>
      <w:r w:rsidRPr="0073469F">
        <w:tab/>
        <w:t>the parameter has identical semantics to the charset parameter of the "application/xml" media type as specified in section 9.1 of IETF RFC 7303.</w:t>
      </w:r>
    </w:p>
    <w:p w14:paraId="2984721B" w14:textId="77777777" w:rsidR="004B0FA7" w:rsidRPr="0073469F" w:rsidRDefault="004B0FA7" w:rsidP="004B0FA7">
      <w:r w:rsidRPr="0073469F">
        <w:t>Encoding considerations:</w:t>
      </w:r>
    </w:p>
    <w:p w14:paraId="591A46F5" w14:textId="77777777" w:rsidR="004B0FA7" w:rsidRPr="0073469F" w:rsidRDefault="004B0FA7" w:rsidP="004B0FA7">
      <w:r w:rsidRPr="0073469F">
        <w:t>binary.</w:t>
      </w:r>
    </w:p>
    <w:p w14:paraId="6020FF7A" w14:textId="77777777" w:rsidR="004B0FA7" w:rsidRPr="0073469F" w:rsidRDefault="004B0FA7" w:rsidP="004B0FA7">
      <w:r w:rsidRPr="0073469F">
        <w:t>Security considerations:</w:t>
      </w:r>
    </w:p>
    <w:p w14:paraId="6CF5E500" w14:textId="77777777" w:rsidR="004B0FA7" w:rsidRPr="0073469F" w:rsidRDefault="004B0FA7" w:rsidP="004B0FA7">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05F309B" w14:textId="77777777" w:rsidR="004B0FA7" w:rsidRPr="0073469F" w:rsidRDefault="004B0FA7" w:rsidP="004B0FA7">
      <w:r w:rsidRPr="0073469F">
        <w:t>The information transported in this media type does not include active or executable content.</w:t>
      </w:r>
    </w:p>
    <w:p w14:paraId="4ED86AAC" w14:textId="77777777" w:rsidR="004B0FA7" w:rsidRPr="0073469F" w:rsidRDefault="004B0FA7" w:rsidP="004B0FA7">
      <w:r w:rsidRPr="0073469F">
        <w:t>Mechanisms for privacy and integrity protection of protocol parameters exist. Those mechanisms as well as authentication and further security mechanisms are described in 3GPP TS 24.229.</w:t>
      </w:r>
    </w:p>
    <w:p w14:paraId="5F812372" w14:textId="77777777" w:rsidR="004B0FA7" w:rsidRPr="0073469F" w:rsidRDefault="004B0FA7" w:rsidP="004B0FA7">
      <w:r w:rsidRPr="0073469F">
        <w:t>This media type does not include provisions for directives that institute actions on a recipient's files or other resources.</w:t>
      </w:r>
    </w:p>
    <w:p w14:paraId="7839B9E2" w14:textId="77777777" w:rsidR="004B0FA7" w:rsidRPr="0073469F" w:rsidRDefault="004B0FA7" w:rsidP="004B0FA7">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99CFB67" w14:textId="77777777" w:rsidR="004B0FA7" w:rsidRPr="0073469F" w:rsidRDefault="004B0FA7" w:rsidP="004B0FA7">
      <w:r w:rsidRPr="0073469F">
        <w:t>This media type does not employ compression.</w:t>
      </w:r>
    </w:p>
    <w:p w14:paraId="76657242" w14:textId="77777777" w:rsidR="004B0FA7" w:rsidRPr="0073469F" w:rsidRDefault="004B0FA7" w:rsidP="004B0FA7">
      <w:r w:rsidRPr="0073469F">
        <w:t>Interoperability considerations:</w:t>
      </w:r>
    </w:p>
    <w:p w14:paraId="2CDD57FF" w14:textId="77777777" w:rsidR="004B0FA7" w:rsidRPr="0073469F" w:rsidRDefault="004B0FA7" w:rsidP="004B0FA7">
      <w:r w:rsidRPr="0073469F">
        <w:t>Same as general interoperability considerations for application/xml media type as specified in section 9.1 of IETF RFC 7303. Any unknown XML elements and any unknown XML attributes are to be ignored by recipient of the MIME body.</w:t>
      </w:r>
    </w:p>
    <w:p w14:paraId="42859B97" w14:textId="77777777" w:rsidR="004B0FA7" w:rsidRPr="0073469F" w:rsidRDefault="004B0FA7" w:rsidP="004B0FA7">
      <w:r w:rsidRPr="0073469F">
        <w:t>Published specification:</w:t>
      </w:r>
    </w:p>
    <w:p w14:paraId="1AAED469" w14:textId="77777777" w:rsidR="004B0FA7" w:rsidRPr="0073469F" w:rsidRDefault="004B0FA7" w:rsidP="004B0FA7">
      <w:r w:rsidRPr="0073469F">
        <w:t>3GPP TS 24.</w:t>
      </w:r>
      <w:r>
        <w:t>281</w:t>
      </w:r>
      <w:r w:rsidRPr="0073469F">
        <w:t xml:space="preserve"> "Mission Critical </w:t>
      </w:r>
      <w:r>
        <w:t>Video</w:t>
      </w:r>
      <w:r w:rsidRPr="0073469F">
        <w:t xml:space="preserve"> (MC</w:t>
      </w:r>
      <w:r>
        <w:t>Video</w:t>
      </w:r>
      <w:r w:rsidRPr="0073469F">
        <w:t>) call control" version 1</w:t>
      </w:r>
      <w:r>
        <w:t>4</w:t>
      </w:r>
      <w:r w:rsidRPr="0073469F">
        <w:t>.</w:t>
      </w:r>
      <w:r>
        <w:t>1</w:t>
      </w:r>
      <w:r w:rsidRPr="0073469F">
        <w:t>.0, available via http://www.3gpp.org/specs/numbering.htm.</w:t>
      </w:r>
    </w:p>
    <w:p w14:paraId="401790D8" w14:textId="77777777" w:rsidR="004B0FA7" w:rsidRPr="0073469F" w:rsidRDefault="004B0FA7" w:rsidP="004B0FA7">
      <w:r w:rsidRPr="0073469F">
        <w:t>Applications which use this media type:</w:t>
      </w:r>
    </w:p>
    <w:p w14:paraId="631C79FF" w14:textId="77777777" w:rsidR="004B0FA7" w:rsidRPr="0073469F" w:rsidRDefault="004B0FA7" w:rsidP="004B0FA7">
      <w:r w:rsidRPr="0073469F">
        <w:t xml:space="preserve">Applications supporting the </w:t>
      </w:r>
      <w:r>
        <w:t>mission critical video</w:t>
      </w:r>
      <w:r w:rsidRPr="0073469F">
        <w:t xml:space="preserve"> as described in the published specification.</w:t>
      </w:r>
    </w:p>
    <w:p w14:paraId="56810912" w14:textId="77777777" w:rsidR="004B0FA7" w:rsidRPr="0073469F" w:rsidRDefault="004B0FA7" w:rsidP="004B0FA7">
      <w:r w:rsidRPr="0073469F">
        <w:t>Fragment identifier considerations:</w:t>
      </w:r>
    </w:p>
    <w:p w14:paraId="2F45E4C9" w14:textId="77777777" w:rsidR="004B0FA7" w:rsidRPr="0073469F" w:rsidRDefault="004B0FA7" w:rsidP="004B0FA7">
      <w:r w:rsidRPr="0073469F">
        <w:t>The handling in section 5 of IETF RFC 7303 applies.</w:t>
      </w:r>
    </w:p>
    <w:p w14:paraId="2766C66B" w14:textId="77777777" w:rsidR="004B0FA7" w:rsidRPr="0073469F" w:rsidRDefault="004B0FA7" w:rsidP="004B0FA7">
      <w:r w:rsidRPr="0073469F">
        <w:t>Restrictions on usage:</w:t>
      </w:r>
    </w:p>
    <w:p w14:paraId="2CD6B0B8" w14:textId="77777777" w:rsidR="004B0FA7" w:rsidRPr="0073469F" w:rsidRDefault="004B0FA7" w:rsidP="004B0FA7">
      <w:r w:rsidRPr="0073469F">
        <w:t>None</w:t>
      </w:r>
    </w:p>
    <w:p w14:paraId="43463F03" w14:textId="77777777" w:rsidR="004B0FA7" w:rsidRPr="0073469F" w:rsidRDefault="004B0FA7" w:rsidP="004B0FA7">
      <w:r w:rsidRPr="0073469F">
        <w:t>Provisional registration? (standards tree only):</w:t>
      </w:r>
    </w:p>
    <w:p w14:paraId="78EC2A75" w14:textId="77777777" w:rsidR="004B0FA7" w:rsidRPr="0073469F" w:rsidRDefault="004B0FA7" w:rsidP="004B0FA7">
      <w:r w:rsidRPr="0073469F">
        <w:t>N/A</w:t>
      </w:r>
    </w:p>
    <w:p w14:paraId="1725B894" w14:textId="77777777" w:rsidR="004B0FA7" w:rsidRPr="0073469F" w:rsidRDefault="004B0FA7" w:rsidP="004B0FA7">
      <w:r w:rsidRPr="0073469F">
        <w:t>Additional information:</w:t>
      </w:r>
    </w:p>
    <w:p w14:paraId="1D26B2CD" w14:textId="77777777" w:rsidR="004B0FA7" w:rsidRPr="0073469F" w:rsidRDefault="004B0FA7" w:rsidP="004B0FA7">
      <w:pPr>
        <w:pStyle w:val="B1"/>
      </w:pPr>
      <w:r w:rsidRPr="0073469F">
        <w:t>1.</w:t>
      </w:r>
      <w:r w:rsidRPr="0073469F">
        <w:tab/>
        <w:t>Deprecated alias names for this type: none</w:t>
      </w:r>
    </w:p>
    <w:p w14:paraId="70A61C51" w14:textId="77777777" w:rsidR="004B0FA7" w:rsidRPr="0073469F" w:rsidRDefault="004B0FA7" w:rsidP="004B0FA7">
      <w:pPr>
        <w:pStyle w:val="B1"/>
      </w:pPr>
      <w:r w:rsidRPr="0073469F">
        <w:t>2.</w:t>
      </w:r>
      <w:r w:rsidRPr="0073469F">
        <w:tab/>
        <w:t>Magic number(s): none</w:t>
      </w:r>
    </w:p>
    <w:p w14:paraId="2F9931F5" w14:textId="77777777" w:rsidR="004B0FA7" w:rsidRPr="0073469F" w:rsidRDefault="004B0FA7" w:rsidP="004B0FA7">
      <w:pPr>
        <w:pStyle w:val="B1"/>
      </w:pPr>
      <w:r w:rsidRPr="0073469F">
        <w:t>3.</w:t>
      </w:r>
      <w:r w:rsidRPr="0073469F">
        <w:tab/>
        <w:t>File extension(s): none</w:t>
      </w:r>
    </w:p>
    <w:p w14:paraId="231E5873" w14:textId="77777777" w:rsidR="004B0FA7" w:rsidRPr="0073469F" w:rsidRDefault="004B0FA7" w:rsidP="004B0FA7">
      <w:pPr>
        <w:pStyle w:val="B1"/>
      </w:pPr>
      <w:r w:rsidRPr="0073469F">
        <w:t>4.</w:t>
      </w:r>
      <w:r w:rsidRPr="0073469F">
        <w:tab/>
        <w:t>Macintosh File Type Code(s): none</w:t>
      </w:r>
    </w:p>
    <w:p w14:paraId="5E340273" w14:textId="77777777" w:rsidR="004B0FA7" w:rsidRPr="0073469F" w:rsidRDefault="004B0FA7" w:rsidP="004B0FA7">
      <w:pPr>
        <w:pStyle w:val="B1"/>
      </w:pPr>
      <w:r w:rsidRPr="0073469F">
        <w:lastRenderedPageBreak/>
        <w:t>5.</w:t>
      </w:r>
      <w:r w:rsidRPr="0073469F">
        <w:tab/>
        <w:t>Object Identifier(s) or OID(s): none</w:t>
      </w:r>
    </w:p>
    <w:p w14:paraId="0C4EEB58" w14:textId="77777777" w:rsidR="004B0FA7" w:rsidRPr="0073469F" w:rsidRDefault="004B0FA7" w:rsidP="004B0FA7">
      <w:r w:rsidRPr="0073469F">
        <w:t>Intended usage:</w:t>
      </w:r>
    </w:p>
    <w:p w14:paraId="4AA74238" w14:textId="77777777" w:rsidR="004B0FA7" w:rsidRPr="0073469F" w:rsidRDefault="004B0FA7" w:rsidP="004B0FA7">
      <w:r w:rsidRPr="0073469F">
        <w:t>Common</w:t>
      </w:r>
    </w:p>
    <w:p w14:paraId="0DA4417A" w14:textId="77777777" w:rsidR="004B0FA7" w:rsidRPr="0073469F" w:rsidRDefault="004B0FA7" w:rsidP="004B0FA7">
      <w:r w:rsidRPr="0073469F">
        <w:t>Person to contact for further information:</w:t>
      </w:r>
    </w:p>
    <w:p w14:paraId="7170A4B5" w14:textId="77777777" w:rsidR="004B0FA7" w:rsidRPr="0073469F" w:rsidRDefault="004B0FA7" w:rsidP="004B0FA7">
      <w:pPr>
        <w:pStyle w:val="B1"/>
      </w:pPr>
      <w:r w:rsidRPr="0073469F">
        <w:t>-</w:t>
      </w:r>
      <w:r w:rsidRPr="0073469F">
        <w:tab/>
        <w:t>Name: &lt;MCC name&gt;</w:t>
      </w:r>
    </w:p>
    <w:p w14:paraId="096BA739" w14:textId="77777777" w:rsidR="004B0FA7" w:rsidRPr="0073469F" w:rsidRDefault="004B0FA7" w:rsidP="004B0FA7">
      <w:pPr>
        <w:pStyle w:val="B1"/>
      </w:pPr>
      <w:r w:rsidRPr="0073469F">
        <w:t>-</w:t>
      </w:r>
      <w:r w:rsidRPr="0073469F">
        <w:tab/>
        <w:t>Email: &lt;MCC email address&gt;</w:t>
      </w:r>
    </w:p>
    <w:p w14:paraId="01FAE5BD" w14:textId="77777777" w:rsidR="004B0FA7" w:rsidRPr="0073469F" w:rsidRDefault="004B0FA7" w:rsidP="004B0FA7">
      <w:pPr>
        <w:pStyle w:val="B1"/>
      </w:pPr>
      <w:r w:rsidRPr="0073469F">
        <w:t>-</w:t>
      </w:r>
      <w:r w:rsidRPr="0073469F">
        <w:tab/>
        <w:t>Author/Change controller:</w:t>
      </w:r>
    </w:p>
    <w:p w14:paraId="114C47B3" w14:textId="77777777" w:rsidR="004B0FA7" w:rsidRPr="0073469F" w:rsidRDefault="004B0FA7" w:rsidP="004B0FA7">
      <w:pPr>
        <w:pStyle w:val="B2"/>
      </w:pPr>
      <w:r w:rsidRPr="0073469F">
        <w:t>i)</w:t>
      </w:r>
      <w:r w:rsidRPr="0073469F">
        <w:tab/>
        <w:t>Author: 3GPP CT1 Working Group/3GPP_TSG_CT_WG1@LIST.ETSI.ORG</w:t>
      </w:r>
    </w:p>
    <w:p w14:paraId="36674ECF" w14:textId="77777777" w:rsidR="004B0FA7" w:rsidRDefault="004B0FA7" w:rsidP="004B0FA7">
      <w:pPr>
        <w:pStyle w:val="B2"/>
      </w:pPr>
      <w:r w:rsidRPr="0073469F">
        <w:t>ii)</w:t>
      </w:r>
      <w:r w:rsidRPr="0073469F">
        <w:tab/>
        <w:t>Change controller: &lt;MCC name&gt;/&lt;MCC email address&gt;</w:t>
      </w:r>
    </w:p>
    <w:p w14:paraId="34472F32" w14:textId="67A9802D" w:rsidR="00C42A95" w:rsidRPr="0073469F" w:rsidRDefault="00C42A95" w:rsidP="00F1630B">
      <w:pPr>
        <w:pStyle w:val="Heading1"/>
      </w:pPr>
      <w:bookmarkStart w:id="5352" w:name="_Toc123630232"/>
      <w:r>
        <w:t>F.6</w:t>
      </w:r>
      <w:r w:rsidRPr="0073469F">
        <w:tab/>
        <w:t xml:space="preserve">XML schema for </w:t>
      </w:r>
      <w:r>
        <w:t>regroup using preconfigured group</w:t>
      </w:r>
      <w:bookmarkEnd w:id="5352"/>
    </w:p>
    <w:p w14:paraId="29EA5C65" w14:textId="38FB4C9D" w:rsidR="00C42A95" w:rsidRPr="0073469F" w:rsidRDefault="00C42A95" w:rsidP="00F1630B">
      <w:pPr>
        <w:pStyle w:val="Heading2"/>
      </w:pPr>
      <w:bookmarkStart w:id="5353" w:name="_Toc27501716"/>
      <w:bookmarkStart w:id="5354" w:name="_Toc36049847"/>
      <w:bookmarkStart w:id="5355" w:name="_Toc45210617"/>
      <w:bookmarkStart w:id="5356" w:name="_Toc123630233"/>
      <w:r>
        <w:rPr>
          <w:lang w:eastAsia="zh-CN"/>
        </w:rPr>
        <w:t>F.6</w:t>
      </w:r>
      <w:r w:rsidRPr="0073469F">
        <w:t>.1</w:t>
      </w:r>
      <w:r w:rsidRPr="0073469F">
        <w:tab/>
        <w:t>General</w:t>
      </w:r>
      <w:bookmarkEnd w:id="5353"/>
      <w:bookmarkEnd w:id="5354"/>
      <w:bookmarkEnd w:id="5355"/>
      <w:bookmarkEnd w:id="5356"/>
    </w:p>
    <w:p w14:paraId="1EE75042" w14:textId="77777777" w:rsidR="00C42A95" w:rsidRPr="0073469F" w:rsidRDefault="00C42A95" w:rsidP="00C42A95">
      <w:r w:rsidRPr="0073469F">
        <w:t xml:space="preserve">This </w:t>
      </w:r>
      <w:r w:rsidR="00C836A2">
        <w:t>clause</w:t>
      </w:r>
      <w:r w:rsidRPr="0073469F">
        <w:t xml:space="preserve"> defines </w:t>
      </w:r>
      <w:r>
        <w:t xml:space="preserve">the </w:t>
      </w:r>
      <w:r w:rsidRPr="0073469F">
        <w:t xml:space="preserve">XML schema and MIME type for </w:t>
      </w:r>
      <w:r>
        <w:t>regroup using preconfigured group</w:t>
      </w:r>
      <w:r w:rsidRPr="0073469F">
        <w:t>.</w:t>
      </w:r>
    </w:p>
    <w:p w14:paraId="2AFEA4FB" w14:textId="0CFB5FD4" w:rsidR="00C42A95" w:rsidRPr="00C1242A" w:rsidRDefault="00C42A95" w:rsidP="00F1630B">
      <w:pPr>
        <w:pStyle w:val="Heading2"/>
        <w:rPr>
          <w:lang w:val="de-DE"/>
        </w:rPr>
      </w:pPr>
      <w:bookmarkStart w:id="5357" w:name="_Toc27501717"/>
      <w:bookmarkStart w:id="5358" w:name="_Toc36049848"/>
      <w:bookmarkStart w:id="5359" w:name="_Toc45210618"/>
      <w:bookmarkStart w:id="5360" w:name="_Toc123630234"/>
      <w:r>
        <w:rPr>
          <w:lang w:val="de-DE" w:eastAsia="zh-CN"/>
        </w:rPr>
        <w:t>F.6</w:t>
      </w:r>
      <w:r w:rsidRPr="00C1242A">
        <w:rPr>
          <w:lang w:val="de-DE"/>
        </w:rPr>
        <w:t>.2</w:t>
      </w:r>
      <w:r w:rsidRPr="00C1242A">
        <w:rPr>
          <w:lang w:val="de-DE"/>
        </w:rPr>
        <w:tab/>
        <w:t>XML schema</w:t>
      </w:r>
      <w:bookmarkEnd w:id="5357"/>
      <w:bookmarkEnd w:id="5358"/>
      <w:bookmarkEnd w:id="5359"/>
      <w:bookmarkEnd w:id="5360"/>
    </w:p>
    <w:p w14:paraId="060C0316" w14:textId="77777777" w:rsidR="00C42A95" w:rsidRPr="00C1242A" w:rsidRDefault="00C42A95" w:rsidP="00C42A95">
      <w:pPr>
        <w:pStyle w:val="PL"/>
        <w:rPr>
          <w:lang w:val="de-DE"/>
        </w:rPr>
      </w:pPr>
      <w:r w:rsidRPr="00C1242A">
        <w:rPr>
          <w:lang w:val="de-DE"/>
        </w:rPr>
        <w:t>&lt;?xml version="1.0" encoding="UTF-8"?&gt;</w:t>
      </w:r>
    </w:p>
    <w:p w14:paraId="15DF0490" w14:textId="77777777" w:rsidR="00C42A95" w:rsidRPr="00C1242A" w:rsidRDefault="00C42A95" w:rsidP="00C42A95">
      <w:pPr>
        <w:pStyle w:val="PL"/>
        <w:rPr>
          <w:lang w:val="de-DE"/>
        </w:rPr>
      </w:pPr>
      <w:r w:rsidRPr="00C1242A">
        <w:rPr>
          <w:lang w:val="de-DE"/>
        </w:rPr>
        <w:t>&lt;xs:schema xmlns:xs="http://www.w3.org/2001/XMLSchema"</w:t>
      </w:r>
    </w:p>
    <w:p w14:paraId="27BECA2D" w14:textId="77777777" w:rsidR="00C42A95" w:rsidRDefault="00C42A95" w:rsidP="00C42A95">
      <w:pPr>
        <w:pStyle w:val="PL"/>
      </w:pPr>
      <w:r>
        <w:t>targetNamespace="urn:3gpp:ns:preconfiguredRegroup:1.0"</w:t>
      </w:r>
    </w:p>
    <w:p w14:paraId="5D5EED39" w14:textId="77777777" w:rsidR="00C42A95" w:rsidRDefault="00C42A95" w:rsidP="00C42A95">
      <w:pPr>
        <w:pStyle w:val="PL"/>
      </w:pPr>
      <w:r>
        <w:t>xmlns:mcvideorgrp="urn:3gpp:ns:preconfiguredRegroup:1.0"</w:t>
      </w:r>
    </w:p>
    <w:p w14:paraId="1DBF8B7C" w14:textId="77777777" w:rsidR="00C42A95" w:rsidRDefault="00C42A95" w:rsidP="00C42A95">
      <w:pPr>
        <w:pStyle w:val="PL"/>
      </w:pPr>
      <w:r>
        <w:t>attributeFormDefault="unqualified" elementFormDefault="qualified"&gt;</w:t>
      </w:r>
    </w:p>
    <w:p w14:paraId="5856DD7A" w14:textId="77777777" w:rsidR="00C42A95" w:rsidRDefault="00C42A95" w:rsidP="00C42A95">
      <w:pPr>
        <w:pStyle w:val="PL"/>
      </w:pPr>
    </w:p>
    <w:p w14:paraId="177B6B76" w14:textId="77777777" w:rsidR="00C42A95" w:rsidRPr="0073469F" w:rsidRDefault="00C42A95" w:rsidP="00C42A95">
      <w:pPr>
        <w:pStyle w:val="PL"/>
      </w:pPr>
      <w:r w:rsidRPr="00CA3F2A">
        <w:t xml:space="preserve">  &lt;!-- root XML element --&gt;</w:t>
      </w:r>
    </w:p>
    <w:p w14:paraId="74D6550C" w14:textId="77777777" w:rsidR="00C42A95" w:rsidRPr="0073469F" w:rsidRDefault="00C42A95" w:rsidP="00C42A95">
      <w:pPr>
        <w:pStyle w:val="PL"/>
      </w:pPr>
      <w:r w:rsidRPr="0073469F">
        <w:t xml:space="preserve">  &lt;xs:element name="</w:t>
      </w:r>
      <w:r>
        <w:rPr>
          <w:lang w:val="en-US"/>
        </w:rPr>
        <w:t>mcvideoregroup</w:t>
      </w:r>
      <w:r w:rsidRPr="0073469F">
        <w:t>" type="</w:t>
      </w:r>
      <w:r>
        <w:t>mcvideorgrp:mcvideoregroup</w:t>
      </w:r>
      <w:r w:rsidRPr="0073469F">
        <w:t>-Type"</w:t>
      </w:r>
      <w:r>
        <w:t xml:space="preserve"> id="info"</w:t>
      </w:r>
      <w:r w:rsidRPr="0073469F">
        <w:t>/&gt;</w:t>
      </w:r>
    </w:p>
    <w:p w14:paraId="5D899CA0" w14:textId="77777777" w:rsidR="00C42A95" w:rsidRDefault="00C42A95" w:rsidP="00C42A95">
      <w:pPr>
        <w:pStyle w:val="PL"/>
      </w:pPr>
    </w:p>
    <w:p w14:paraId="034A9C4A" w14:textId="77777777" w:rsidR="00C42A95" w:rsidRPr="0073469F" w:rsidRDefault="00C42A95" w:rsidP="00C42A95">
      <w:pPr>
        <w:pStyle w:val="PL"/>
      </w:pPr>
      <w:r w:rsidRPr="0073469F">
        <w:t xml:space="preserve">  &lt;xs:complexType na</w:t>
      </w:r>
      <w:r>
        <w:t>me="mcvideoregroup</w:t>
      </w:r>
      <w:r w:rsidRPr="0073469F">
        <w:t>-Type"&gt;</w:t>
      </w:r>
    </w:p>
    <w:p w14:paraId="605A8784" w14:textId="77777777" w:rsidR="00C42A95" w:rsidRPr="0073469F" w:rsidRDefault="00C42A95" w:rsidP="00C42A95">
      <w:pPr>
        <w:pStyle w:val="PL"/>
      </w:pPr>
      <w:r w:rsidRPr="0073469F">
        <w:t xml:space="preserve">    &lt;xs:sequence&gt;</w:t>
      </w:r>
    </w:p>
    <w:p w14:paraId="0C0DBB7C" w14:textId="77777777" w:rsidR="00C42A95" w:rsidRDefault="00C42A95" w:rsidP="00C42A95">
      <w:pPr>
        <w:pStyle w:val="PL"/>
        <w:rPr>
          <w:lang w:val="en-US"/>
        </w:rPr>
      </w:pPr>
      <w:r w:rsidRPr="0073469F">
        <w:t xml:space="preserve">      </w:t>
      </w:r>
      <w:r>
        <w:rPr>
          <w:lang w:val="en-US"/>
        </w:rPr>
        <w:t>&lt;xs:element name="mcvideoregroup-Params" type="mcvideorgrp:mcvideoregroup-ParamsType"</w:t>
      </w:r>
      <w:r w:rsidRPr="00B75368">
        <w:rPr>
          <w:lang w:val="en-US"/>
        </w:rPr>
        <w:t xml:space="preserve"> </w:t>
      </w:r>
      <w:r>
        <w:rPr>
          <w:lang w:val="en-US"/>
        </w:rPr>
        <w:t>minOccurs="0"/&gt;</w:t>
      </w:r>
    </w:p>
    <w:p w14:paraId="05DE3714" w14:textId="77777777" w:rsidR="00C42A95" w:rsidRDefault="00C42A95" w:rsidP="00C42A95">
      <w:pPr>
        <w:pStyle w:val="PL"/>
      </w:pPr>
      <w:r>
        <w:rPr>
          <w:lang w:val="en-US"/>
        </w:rPr>
        <w:t xml:space="preserve">      </w:t>
      </w:r>
      <w:r w:rsidRPr="0073469F">
        <w:t>&lt;xs:any namespace="##</w:t>
      </w:r>
      <w:r>
        <w:t>other</w:t>
      </w:r>
      <w:r w:rsidRPr="0073469F">
        <w:t>" processContents="lax" minOccurs="0" maxOccurs="unbounded"/&gt;</w:t>
      </w:r>
    </w:p>
    <w:p w14:paraId="38F3A221" w14:textId="77777777" w:rsidR="00C42A95" w:rsidRPr="00587E76" w:rsidRDefault="00C42A95" w:rsidP="00BA110A">
      <w:pPr>
        <w:pStyle w:val="PL"/>
      </w:pPr>
      <w:r w:rsidRPr="0098763C">
        <w:t xml:space="preserve">      &lt;xs:element name="anyExt" type="</w:t>
      </w:r>
      <w:r>
        <w:t>mcvideorgrp:</w:t>
      </w:r>
      <w:r w:rsidRPr="00C910B0">
        <w:t>anyExtType</w:t>
      </w:r>
      <w:r w:rsidRPr="0098763C">
        <w:t>" minOccurs="0"/&gt;</w:t>
      </w:r>
    </w:p>
    <w:p w14:paraId="759F97BD" w14:textId="77777777" w:rsidR="00C42A95" w:rsidRPr="0073469F" w:rsidRDefault="00C42A95" w:rsidP="00C42A95">
      <w:pPr>
        <w:pStyle w:val="PL"/>
      </w:pPr>
      <w:r w:rsidRPr="0073469F">
        <w:t xml:space="preserve">    &lt;/xs:sequence&gt;</w:t>
      </w:r>
    </w:p>
    <w:p w14:paraId="068D2001" w14:textId="77777777" w:rsidR="00C42A95" w:rsidRPr="0073469F" w:rsidRDefault="00C42A95" w:rsidP="00C42A95">
      <w:pPr>
        <w:pStyle w:val="PL"/>
      </w:pPr>
      <w:r w:rsidRPr="0073469F">
        <w:t xml:space="preserve">    &lt;xs:anyAttribute namespace="##any" processContents="lax"/&gt;</w:t>
      </w:r>
    </w:p>
    <w:p w14:paraId="6F118108" w14:textId="77777777" w:rsidR="00424B3E" w:rsidRPr="0073469F" w:rsidRDefault="00C42A95" w:rsidP="00C42A95">
      <w:pPr>
        <w:pStyle w:val="PL"/>
      </w:pPr>
      <w:r w:rsidRPr="0073469F">
        <w:t xml:space="preserve">  &lt;/xs:complexType&gt;</w:t>
      </w:r>
    </w:p>
    <w:p w14:paraId="0D8FF25E" w14:textId="77777777" w:rsidR="00C42A95" w:rsidRPr="0073469F" w:rsidRDefault="00C42A95" w:rsidP="00C42A95">
      <w:pPr>
        <w:pStyle w:val="PL"/>
      </w:pPr>
    </w:p>
    <w:p w14:paraId="6651A755" w14:textId="77777777" w:rsidR="00C42A95" w:rsidRPr="0073469F" w:rsidRDefault="00C42A95" w:rsidP="00C42A95">
      <w:pPr>
        <w:pStyle w:val="PL"/>
      </w:pPr>
      <w:r w:rsidRPr="0073469F">
        <w:t xml:space="preserve">  &lt;xs:complexType name="</w:t>
      </w:r>
      <w:r>
        <w:t>mcvideoregroup</w:t>
      </w:r>
      <w:r w:rsidRPr="0073469F">
        <w:t>-ParamsType"&gt;</w:t>
      </w:r>
    </w:p>
    <w:p w14:paraId="658D6801" w14:textId="77777777" w:rsidR="00C42A95" w:rsidRDefault="00C42A95" w:rsidP="00C42A95">
      <w:pPr>
        <w:pStyle w:val="PL"/>
      </w:pPr>
      <w:r w:rsidRPr="0073469F">
        <w:t xml:space="preserve">    &lt;xs:sequence&gt;</w:t>
      </w:r>
    </w:p>
    <w:p w14:paraId="7CDBDF6D" w14:textId="77777777" w:rsidR="00C42A95" w:rsidRDefault="00C42A95" w:rsidP="00C42A95">
      <w:pPr>
        <w:pStyle w:val="PL"/>
      </w:pPr>
      <w:r>
        <w:t xml:space="preserve">      &lt;xs:element name="preconfig-group-id" type="mcvideorgrp:preconfig-group-Type"/&gt;</w:t>
      </w:r>
    </w:p>
    <w:p w14:paraId="1A175C79" w14:textId="77777777" w:rsidR="00C42A95" w:rsidRDefault="00C42A95" w:rsidP="00C42A95">
      <w:pPr>
        <w:pStyle w:val="PL"/>
      </w:pPr>
      <w:r>
        <w:t xml:space="preserve">      &lt;xs:element name="mcvideo-regroup-uri" type="mcvideorgrp:mcvideo-regroup-uri-Type"/&gt;</w:t>
      </w:r>
    </w:p>
    <w:p w14:paraId="0D435BD0" w14:textId="77777777" w:rsidR="00424B3E" w:rsidRDefault="00C42A95" w:rsidP="00C42A95">
      <w:pPr>
        <w:pStyle w:val="PL"/>
      </w:pPr>
      <w:r>
        <w:t xml:space="preserve">      &lt;xs:element name="groups-for-regroup" type="mcvideorgrp:groups-for-regroup-Type" minOccurs="0"/&gt;</w:t>
      </w:r>
    </w:p>
    <w:p w14:paraId="6C25E379" w14:textId="77777777" w:rsidR="00424B3E" w:rsidRDefault="00C42A95" w:rsidP="00C42A95">
      <w:pPr>
        <w:pStyle w:val="PL"/>
      </w:pPr>
      <w:r>
        <w:t xml:space="preserve">      &lt;xs:element name="users-for-regroup" type="mcvideorgrp:users-for-regroup-Type" minOccurs="0"/&gt;</w:t>
      </w:r>
    </w:p>
    <w:p w14:paraId="0494798B" w14:textId="77777777" w:rsidR="00C42A95" w:rsidRDefault="00C42A95" w:rsidP="00C42A95">
      <w:pPr>
        <w:pStyle w:val="PL"/>
      </w:pPr>
      <w:r>
        <w:t xml:space="preserve">      &lt;xs:element name="regroup-action" type="xs:string"/&gt;</w:t>
      </w:r>
    </w:p>
    <w:p w14:paraId="4F078237" w14:textId="77777777" w:rsidR="00C42A95" w:rsidRDefault="00C42A95" w:rsidP="00C42A95">
      <w:pPr>
        <w:pStyle w:val="PL"/>
      </w:pPr>
      <w:r w:rsidRPr="0073469F">
        <w:t xml:space="preserve">      &lt;xs:any namespace="##other" processContents="lax" minOccurs="0" maxOccurs="unbounded"/&gt;</w:t>
      </w:r>
    </w:p>
    <w:p w14:paraId="6E1B6513" w14:textId="77777777" w:rsidR="00C42A95" w:rsidRPr="00587E76" w:rsidRDefault="00C42A95" w:rsidP="00C42A95">
      <w:pPr>
        <w:pStyle w:val="PL"/>
      </w:pPr>
      <w:r w:rsidRPr="0098763C">
        <w:t xml:space="preserve">      &lt;xs:element name="anyExt" type="</w:t>
      </w:r>
      <w:r>
        <w:t>mcvideorgrp:</w:t>
      </w:r>
      <w:r w:rsidRPr="0098763C">
        <w:t>anyExtType" minOccurs="0"/&gt;</w:t>
      </w:r>
    </w:p>
    <w:p w14:paraId="2C0175BA" w14:textId="77777777" w:rsidR="00C42A95" w:rsidRPr="0073469F" w:rsidRDefault="00C42A95" w:rsidP="00C42A95">
      <w:pPr>
        <w:pStyle w:val="PL"/>
      </w:pPr>
      <w:r w:rsidRPr="0073469F">
        <w:t xml:space="preserve">    &lt;/xs:sequence&gt;</w:t>
      </w:r>
    </w:p>
    <w:p w14:paraId="4F0E22BB" w14:textId="77777777" w:rsidR="00C42A95" w:rsidRPr="0073469F" w:rsidRDefault="00C42A95" w:rsidP="00C42A95">
      <w:pPr>
        <w:pStyle w:val="PL"/>
      </w:pPr>
      <w:r w:rsidRPr="0073469F">
        <w:t xml:space="preserve">    &lt;xs:anyAttribute namespace="##any" processContents="lax"/&gt;</w:t>
      </w:r>
    </w:p>
    <w:p w14:paraId="6C5748AE" w14:textId="77777777" w:rsidR="00C42A95" w:rsidRDefault="00C42A95" w:rsidP="00C42A95">
      <w:pPr>
        <w:pStyle w:val="PL"/>
      </w:pPr>
      <w:r w:rsidRPr="0073469F">
        <w:t xml:space="preserve">  &lt;/xs:complexType&gt;</w:t>
      </w:r>
    </w:p>
    <w:p w14:paraId="6B8C38DD" w14:textId="77777777" w:rsidR="00C42A95" w:rsidRDefault="00C42A95" w:rsidP="00C42A95">
      <w:pPr>
        <w:pStyle w:val="PL"/>
      </w:pPr>
    </w:p>
    <w:p w14:paraId="7D6E67A6" w14:textId="77777777" w:rsidR="00C42A95" w:rsidRDefault="00C42A95" w:rsidP="00C42A95">
      <w:pPr>
        <w:pStyle w:val="PL"/>
      </w:pPr>
      <w:r>
        <w:t xml:space="preserve">  &lt;xs:complexType name="preconfig-group-Type"&gt;</w:t>
      </w:r>
    </w:p>
    <w:p w14:paraId="0F8B44C4" w14:textId="77777777" w:rsidR="00C42A95" w:rsidRDefault="00C42A95" w:rsidP="00C42A95">
      <w:pPr>
        <w:pStyle w:val="PL"/>
      </w:pPr>
      <w:r>
        <w:tab/>
        <w:t>&lt;xs:sequence&gt;</w:t>
      </w:r>
    </w:p>
    <w:p w14:paraId="6CD9D79C" w14:textId="77777777" w:rsidR="00C42A95" w:rsidRDefault="00846B7E" w:rsidP="00C42A95">
      <w:pPr>
        <w:pStyle w:val="PL"/>
      </w:pPr>
      <w:r>
        <w:tab/>
      </w:r>
      <w:r w:rsidR="00C42A95">
        <w:t xml:space="preserve"> &lt;xs:element type="xs:anyURI" name="preconfigured-group" minOccurs="0"/&gt;</w:t>
      </w:r>
    </w:p>
    <w:p w14:paraId="7C3175A7" w14:textId="77777777" w:rsidR="00C42A95" w:rsidRDefault="00C42A95" w:rsidP="00C42A95">
      <w:pPr>
        <w:pStyle w:val="PL"/>
      </w:pPr>
      <w:r>
        <w:t xml:space="preserve">      &lt;xs:any namespace="##other" processContents="lax" minOccurs="0" maxOccurs="unbounded"/&gt;</w:t>
      </w:r>
    </w:p>
    <w:p w14:paraId="107B7CC9" w14:textId="77777777" w:rsidR="00C42A95" w:rsidRDefault="00C42A95" w:rsidP="00C42A95">
      <w:pPr>
        <w:pStyle w:val="PL"/>
      </w:pPr>
      <w:r>
        <w:t xml:space="preserve">      &lt;xs:element name="anyExt" type="mcvideorgrp:anyExtType" minOccurs="0"/&gt;</w:t>
      </w:r>
    </w:p>
    <w:p w14:paraId="6C6EDAE5" w14:textId="77777777" w:rsidR="00C42A95" w:rsidRDefault="00C42A95" w:rsidP="00C42A95">
      <w:pPr>
        <w:pStyle w:val="PL"/>
      </w:pPr>
      <w:r>
        <w:t xml:space="preserve">    &lt;/xs:sequence&gt;</w:t>
      </w:r>
    </w:p>
    <w:p w14:paraId="73D08603" w14:textId="77777777" w:rsidR="00C42A95" w:rsidRDefault="00C42A95" w:rsidP="00C42A95">
      <w:pPr>
        <w:pStyle w:val="PL"/>
      </w:pPr>
      <w:r>
        <w:t xml:space="preserve">    &lt;xs:anyAttribute namespace="##any" processContents="lax"/&gt;</w:t>
      </w:r>
    </w:p>
    <w:p w14:paraId="21B226FD" w14:textId="77777777" w:rsidR="00C42A95" w:rsidRDefault="00C42A95" w:rsidP="00C42A95">
      <w:pPr>
        <w:pStyle w:val="PL"/>
      </w:pPr>
      <w:r>
        <w:t xml:space="preserve">  &lt;/xs:complexType&gt;</w:t>
      </w:r>
    </w:p>
    <w:p w14:paraId="4A8E822A" w14:textId="77777777" w:rsidR="00C42A95" w:rsidRDefault="00C42A95" w:rsidP="00C42A95">
      <w:pPr>
        <w:pStyle w:val="PL"/>
      </w:pPr>
    </w:p>
    <w:p w14:paraId="58245F52" w14:textId="77777777" w:rsidR="00C42A95" w:rsidRDefault="00C42A95" w:rsidP="00C42A95">
      <w:pPr>
        <w:pStyle w:val="PL"/>
      </w:pPr>
      <w:r>
        <w:t xml:space="preserve">  &lt;xs:complexType name="mcvideo-regroup-uri-Type"&gt;</w:t>
      </w:r>
    </w:p>
    <w:p w14:paraId="0669B35F" w14:textId="77777777" w:rsidR="00C42A95" w:rsidRDefault="00C42A95" w:rsidP="00C42A95">
      <w:pPr>
        <w:pStyle w:val="PL"/>
      </w:pPr>
      <w:r>
        <w:lastRenderedPageBreak/>
        <w:t xml:space="preserve">    &lt;xs:sequence&gt;</w:t>
      </w:r>
    </w:p>
    <w:p w14:paraId="2012EA2D" w14:textId="77777777" w:rsidR="00C42A95" w:rsidRDefault="00C42A95" w:rsidP="00C42A95">
      <w:pPr>
        <w:pStyle w:val="PL"/>
      </w:pPr>
      <w:r>
        <w:t xml:space="preserve">      &lt;xs:element type="xs:anyURI" name="mcvideo-regroup-uri"/&gt;</w:t>
      </w:r>
    </w:p>
    <w:p w14:paraId="10AE8FB3" w14:textId="47315A58" w:rsidR="00C42A95" w:rsidRDefault="00C42A95" w:rsidP="00C42A95">
      <w:pPr>
        <w:pStyle w:val="PL"/>
      </w:pPr>
      <w:r>
        <w:t xml:space="preserve">      &lt;xs:any namespace="##other" processContents="lax"</w:t>
      </w:r>
      <w:r w:rsidR="00F2355C">
        <w:t xml:space="preserve"> </w:t>
      </w:r>
      <w:r w:rsidR="00F2355C" w:rsidRPr="00905D4E">
        <w:t>minOccurs="0" maxOccurs="unbounded"</w:t>
      </w:r>
      <w:r>
        <w:t>/&gt;</w:t>
      </w:r>
    </w:p>
    <w:p w14:paraId="13CB8738" w14:textId="77777777" w:rsidR="00C42A95" w:rsidRDefault="00C42A95" w:rsidP="00C42A95">
      <w:pPr>
        <w:pStyle w:val="PL"/>
      </w:pPr>
      <w:r>
        <w:t xml:space="preserve">      &lt;xs:element name="anyExt" type="mcvideorgrp:anyExtType" minOccurs="0"/&gt;</w:t>
      </w:r>
    </w:p>
    <w:p w14:paraId="020F23DF" w14:textId="77777777" w:rsidR="00C42A95" w:rsidRDefault="00C42A95" w:rsidP="00C42A95">
      <w:pPr>
        <w:pStyle w:val="PL"/>
      </w:pPr>
      <w:r>
        <w:t xml:space="preserve">    &lt;/xs:sequence&gt;</w:t>
      </w:r>
    </w:p>
    <w:p w14:paraId="19DFE227" w14:textId="77777777" w:rsidR="00C42A95" w:rsidRDefault="00C42A95" w:rsidP="00C42A95">
      <w:pPr>
        <w:pStyle w:val="PL"/>
      </w:pPr>
      <w:r>
        <w:t xml:space="preserve">    &lt;xs:anyAttribute namespace="##any" processContents="lax"/&gt;</w:t>
      </w:r>
    </w:p>
    <w:p w14:paraId="3CF3B83B" w14:textId="77777777" w:rsidR="00C42A95" w:rsidRDefault="00C42A95" w:rsidP="00C42A95">
      <w:pPr>
        <w:pStyle w:val="PL"/>
      </w:pPr>
      <w:r>
        <w:t xml:space="preserve">  &lt;/xs:complexType&gt;</w:t>
      </w:r>
    </w:p>
    <w:p w14:paraId="6CEF738A" w14:textId="77777777" w:rsidR="00C42A95" w:rsidRDefault="00C42A95" w:rsidP="00C42A95">
      <w:pPr>
        <w:pStyle w:val="PL"/>
      </w:pPr>
    </w:p>
    <w:p w14:paraId="3930799B" w14:textId="77777777" w:rsidR="00C42A95" w:rsidRDefault="00C42A95" w:rsidP="00C42A95">
      <w:pPr>
        <w:pStyle w:val="PL"/>
      </w:pPr>
      <w:r>
        <w:t xml:space="preserve">  &lt;xs:complexType name="groups-for-regroup-Type"&gt;</w:t>
      </w:r>
    </w:p>
    <w:p w14:paraId="13B60E8C" w14:textId="77777777" w:rsidR="00C42A95" w:rsidRDefault="00C42A95" w:rsidP="00C42A95">
      <w:pPr>
        <w:pStyle w:val="PL"/>
      </w:pPr>
      <w:r>
        <w:t xml:space="preserve">    &lt;xs:sequence&gt;</w:t>
      </w:r>
    </w:p>
    <w:p w14:paraId="4A58BF2A" w14:textId="77777777" w:rsidR="00C42A95" w:rsidRDefault="00C42A95" w:rsidP="00C42A95">
      <w:pPr>
        <w:pStyle w:val="PL"/>
      </w:pPr>
      <w:r>
        <w:t xml:space="preserve">      &lt;xs:element type="xs:anyURI" name="group" maxOccurs="unbounded"/&gt;</w:t>
      </w:r>
    </w:p>
    <w:p w14:paraId="49AA91D6" w14:textId="77777777" w:rsidR="00C42A95" w:rsidRDefault="00C42A95" w:rsidP="00C42A95">
      <w:pPr>
        <w:pStyle w:val="PL"/>
      </w:pPr>
      <w:r>
        <w:t xml:space="preserve">      &lt;xs:any namespace="##other" processContents="lax" minOccurs="0" maxOccurs="unbounded"/&gt;</w:t>
      </w:r>
    </w:p>
    <w:p w14:paraId="2FA9A7F1" w14:textId="77777777" w:rsidR="00C42A95" w:rsidRDefault="00C42A95" w:rsidP="00C42A95">
      <w:pPr>
        <w:pStyle w:val="PL"/>
      </w:pPr>
      <w:r>
        <w:t xml:space="preserve">      &lt;xs:element name="anyExt" type="mcvideorgrp:anyExtType" minOccurs="0"/&gt;</w:t>
      </w:r>
    </w:p>
    <w:p w14:paraId="1A9CA34B" w14:textId="77777777" w:rsidR="00C42A95" w:rsidRDefault="00C42A95" w:rsidP="00C42A95">
      <w:pPr>
        <w:pStyle w:val="PL"/>
      </w:pPr>
      <w:r>
        <w:t xml:space="preserve">    &lt;/xs:sequence&gt;</w:t>
      </w:r>
    </w:p>
    <w:p w14:paraId="06312674" w14:textId="77777777" w:rsidR="00C42A95" w:rsidRDefault="00C42A95" w:rsidP="00C42A95">
      <w:pPr>
        <w:pStyle w:val="PL"/>
      </w:pPr>
      <w:r>
        <w:t xml:space="preserve">    &lt;xs:anyAttribute namespace="##any" processContents="lax"/&gt;</w:t>
      </w:r>
    </w:p>
    <w:p w14:paraId="269CD814" w14:textId="77777777" w:rsidR="00C42A95" w:rsidRDefault="00C42A95" w:rsidP="00C42A95">
      <w:pPr>
        <w:pStyle w:val="PL"/>
      </w:pPr>
      <w:r>
        <w:t xml:space="preserve">  &lt;/xs:complexType&gt;</w:t>
      </w:r>
    </w:p>
    <w:p w14:paraId="6A1A49FC" w14:textId="77777777" w:rsidR="00C42A95" w:rsidRDefault="00C42A95" w:rsidP="00C42A95">
      <w:pPr>
        <w:pStyle w:val="PL"/>
      </w:pPr>
    </w:p>
    <w:p w14:paraId="0D9536C5" w14:textId="77777777" w:rsidR="00C42A95" w:rsidRDefault="00C42A95" w:rsidP="00C42A95">
      <w:pPr>
        <w:pStyle w:val="PL"/>
      </w:pPr>
      <w:r>
        <w:t xml:space="preserve">  &lt;xs:complexType name="users-for-regroup-Type"&gt;</w:t>
      </w:r>
    </w:p>
    <w:p w14:paraId="3062DE76" w14:textId="77777777" w:rsidR="00C42A95" w:rsidRDefault="00C42A95" w:rsidP="00C42A95">
      <w:pPr>
        <w:pStyle w:val="PL"/>
      </w:pPr>
      <w:r>
        <w:t xml:space="preserve">    &lt;xs:sequence&gt;</w:t>
      </w:r>
    </w:p>
    <w:p w14:paraId="5BFD25DD" w14:textId="77777777" w:rsidR="00C42A95" w:rsidRDefault="00C42A95" w:rsidP="00C42A95">
      <w:pPr>
        <w:pStyle w:val="PL"/>
      </w:pPr>
      <w:r>
        <w:t xml:space="preserve">      &lt;xs:element type="xs:anyURI" name="user" maxOccurs="unbounded"/&gt;</w:t>
      </w:r>
    </w:p>
    <w:p w14:paraId="19A276B0" w14:textId="77777777" w:rsidR="00C42A95" w:rsidRDefault="00C42A95" w:rsidP="00C42A95">
      <w:pPr>
        <w:pStyle w:val="PL"/>
      </w:pPr>
      <w:r>
        <w:t xml:space="preserve">      &lt;xs:any namespace="##other" processContents="lax" minOccurs="0" maxOccurs="unbounded"/&gt;</w:t>
      </w:r>
    </w:p>
    <w:p w14:paraId="08B00AE4" w14:textId="77777777" w:rsidR="00C42A95" w:rsidRDefault="00C42A95" w:rsidP="00C42A95">
      <w:pPr>
        <w:pStyle w:val="PL"/>
      </w:pPr>
      <w:r>
        <w:t xml:space="preserve">      &lt;xs:element name="anyExt" type="mcvideorgrp:anyExtType" minOccurs="0"/&gt;</w:t>
      </w:r>
    </w:p>
    <w:p w14:paraId="649E9535" w14:textId="77777777" w:rsidR="00C42A95" w:rsidRDefault="00C42A95" w:rsidP="00C42A95">
      <w:pPr>
        <w:pStyle w:val="PL"/>
      </w:pPr>
      <w:r>
        <w:t xml:space="preserve">    &lt;/xs:sequence&gt;</w:t>
      </w:r>
    </w:p>
    <w:p w14:paraId="32CEFDED" w14:textId="77777777" w:rsidR="00C42A95" w:rsidRDefault="00C42A95" w:rsidP="00C42A95">
      <w:pPr>
        <w:pStyle w:val="PL"/>
      </w:pPr>
      <w:r>
        <w:t xml:space="preserve">    &lt;xs:anyAttribute namespace="##any" processContents="lax"/&gt;</w:t>
      </w:r>
    </w:p>
    <w:p w14:paraId="49F0479C" w14:textId="77777777" w:rsidR="00C42A95" w:rsidRDefault="00C42A95" w:rsidP="00C42A95">
      <w:pPr>
        <w:pStyle w:val="PL"/>
      </w:pPr>
      <w:r>
        <w:t xml:space="preserve">  &lt;/xs:complexType&gt;</w:t>
      </w:r>
    </w:p>
    <w:p w14:paraId="21F815B3" w14:textId="77777777" w:rsidR="00C42A95" w:rsidRDefault="00C42A95" w:rsidP="00C42A95">
      <w:pPr>
        <w:pStyle w:val="PL"/>
      </w:pPr>
    </w:p>
    <w:p w14:paraId="45652854" w14:textId="77777777" w:rsidR="00C42A95" w:rsidRDefault="00C42A95" w:rsidP="00C42A95">
      <w:pPr>
        <w:pStyle w:val="PL"/>
      </w:pPr>
      <w:r>
        <w:t xml:space="preserve">  &lt;xs:complexType name="anyExtType"&gt;</w:t>
      </w:r>
    </w:p>
    <w:p w14:paraId="54C8F01D" w14:textId="77777777" w:rsidR="00C42A95" w:rsidRDefault="00C42A95" w:rsidP="00C42A95">
      <w:pPr>
        <w:pStyle w:val="PL"/>
      </w:pPr>
      <w:r>
        <w:t xml:space="preserve">    &lt;xs:sequence&gt;</w:t>
      </w:r>
    </w:p>
    <w:p w14:paraId="3BB05AF5" w14:textId="77777777" w:rsidR="00C42A95" w:rsidRDefault="00C42A95" w:rsidP="00C42A95">
      <w:pPr>
        <w:pStyle w:val="PL"/>
      </w:pPr>
      <w:r>
        <w:t xml:space="preserve">      &lt;xs:any namespace="##any" processContents="lax" minOccurs="0" maxOccurs="unbounded"/&gt;</w:t>
      </w:r>
    </w:p>
    <w:p w14:paraId="779E3B59" w14:textId="77777777" w:rsidR="00C42A95" w:rsidRDefault="00C42A95" w:rsidP="00C42A95">
      <w:pPr>
        <w:pStyle w:val="PL"/>
      </w:pPr>
      <w:r>
        <w:t xml:space="preserve">    &lt;/xs:sequence&gt;</w:t>
      </w:r>
    </w:p>
    <w:p w14:paraId="0C57B714" w14:textId="77777777" w:rsidR="00C42A95" w:rsidRDefault="00C42A95" w:rsidP="00C42A95">
      <w:pPr>
        <w:pStyle w:val="PL"/>
      </w:pPr>
      <w:r>
        <w:t xml:space="preserve">  &lt;/xs:complexType&gt;</w:t>
      </w:r>
    </w:p>
    <w:p w14:paraId="1C17238E" w14:textId="77777777" w:rsidR="00424B3E" w:rsidRDefault="00424B3E" w:rsidP="00C42A95">
      <w:pPr>
        <w:pStyle w:val="PL"/>
      </w:pPr>
    </w:p>
    <w:p w14:paraId="3EBBB549" w14:textId="77777777" w:rsidR="00C42A95" w:rsidRDefault="00C42A95" w:rsidP="00C42A95">
      <w:pPr>
        <w:pStyle w:val="PL"/>
      </w:pPr>
      <w:r>
        <w:t>&lt;/xs:schema&gt;</w:t>
      </w:r>
    </w:p>
    <w:p w14:paraId="42267BEC" w14:textId="3FC45AFE" w:rsidR="00C42A95" w:rsidRPr="0073469F" w:rsidRDefault="00C42A95" w:rsidP="00F1630B">
      <w:pPr>
        <w:pStyle w:val="Heading2"/>
      </w:pPr>
      <w:bookmarkStart w:id="5361" w:name="_Toc27501718"/>
      <w:bookmarkStart w:id="5362" w:name="_Toc36049849"/>
      <w:bookmarkStart w:id="5363" w:name="_Toc45210619"/>
      <w:bookmarkStart w:id="5364" w:name="_Toc123630235"/>
      <w:r>
        <w:rPr>
          <w:lang w:eastAsia="zh-CN"/>
        </w:rPr>
        <w:t>F.6</w:t>
      </w:r>
      <w:r w:rsidRPr="0073469F">
        <w:t>.3</w:t>
      </w:r>
      <w:r w:rsidRPr="0073469F">
        <w:tab/>
        <w:t>Semantic</w:t>
      </w:r>
      <w:bookmarkEnd w:id="5361"/>
      <w:bookmarkEnd w:id="5362"/>
      <w:bookmarkEnd w:id="5363"/>
      <w:bookmarkEnd w:id="5364"/>
    </w:p>
    <w:p w14:paraId="596CF4BC" w14:textId="77777777" w:rsidR="00C42A95" w:rsidRDefault="00C42A95" w:rsidP="00C42A95">
      <w:r>
        <w:t>The &lt;preconfigured-group&gt; element shall contain a URI identifying the preconfigured MCVideo group.</w:t>
      </w:r>
    </w:p>
    <w:p w14:paraId="43F5AEA2" w14:textId="77777777" w:rsidR="00C42A95" w:rsidRDefault="00C42A95" w:rsidP="00C42A95">
      <w:r>
        <w:t>The &lt;mcvideo-regroup-uri&gt; element shall</w:t>
      </w:r>
      <w:r w:rsidRPr="00A24FD4">
        <w:t xml:space="preserve"> </w:t>
      </w:r>
      <w:r>
        <w:t>contain a URI containing the temporary group identity identifying the regroup.</w:t>
      </w:r>
    </w:p>
    <w:p w14:paraId="43394AA1" w14:textId="77777777" w:rsidR="00C42A95" w:rsidRDefault="00C42A95" w:rsidP="00C42A95">
      <w:r>
        <w:t>The &lt;</w:t>
      </w:r>
      <w:r w:rsidRPr="00A24FD4">
        <w:t xml:space="preserve"> </w:t>
      </w:r>
      <w:r>
        <w:t>groups-for-regroup&gt; element shall contain one or more &lt;group&gt; elements that shall each contain a URI of a group that is to be a constituent group of the regroup.</w:t>
      </w:r>
    </w:p>
    <w:p w14:paraId="07F0CACC" w14:textId="77777777" w:rsidR="00C42A95" w:rsidRDefault="00C42A95" w:rsidP="00C42A95">
      <w:r>
        <w:t>The &lt;users-for-regroup&gt; element shall contain one or more &lt;user&gt; elements that shall each contain an MCVideo ID of a user that is to be affiliated to the regroup.</w:t>
      </w:r>
    </w:p>
    <w:p w14:paraId="3BA0B273" w14:textId="77777777" w:rsidR="00C42A95" w:rsidRPr="000F3C82" w:rsidRDefault="00C42A95" w:rsidP="00C42A95">
      <w:pPr>
        <w:rPr>
          <w:lang w:eastAsia="zh-CN"/>
        </w:rPr>
      </w:pPr>
      <w:r>
        <w:rPr>
          <w:lang w:eastAsia="zh-CN"/>
        </w:rPr>
        <w:t>The XML document shall have either one &lt;groups-for-regroup&gt; element or one &lt;users-for-regroup&gt; element, but not both.</w:t>
      </w:r>
    </w:p>
    <w:p w14:paraId="1EEAC46A" w14:textId="77777777" w:rsidR="00C42A95" w:rsidRPr="000F3C82" w:rsidRDefault="00C42A95" w:rsidP="00C42A95">
      <w:r w:rsidRPr="000F3C82">
        <w:t>If the &lt;</w:t>
      </w:r>
      <w:r>
        <w:t>regroup-action</w:t>
      </w:r>
      <w:r w:rsidRPr="000F3C82">
        <w:t xml:space="preserve">&gt; element contains the </w:t>
      </w:r>
      <w:r>
        <w:t>string "create"</w:t>
      </w:r>
      <w:r w:rsidRPr="000F3C82">
        <w:t xml:space="preserve"> then:</w:t>
      </w:r>
    </w:p>
    <w:p w14:paraId="2F7DD9CB" w14:textId="77777777" w:rsidR="00C42A95" w:rsidRDefault="00C42A95" w:rsidP="00C42A95">
      <w:pPr>
        <w:pStyle w:val="B1"/>
      </w:pPr>
      <w:r w:rsidRPr="000F3C82">
        <w:t>1)</w:t>
      </w:r>
      <w:r w:rsidRPr="000F3C82">
        <w:tab/>
      </w:r>
      <w:r>
        <w:t xml:space="preserve">if a &lt;groups-for-regroup&gt; element exists in the received XML, </w:t>
      </w:r>
      <w:r w:rsidRPr="00DB5DB8">
        <w:t>the</w:t>
      </w:r>
      <w:r>
        <w:t>n:</w:t>
      </w:r>
    </w:p>
    <w:p w14:paraId="0A191EEF" w14:textId="77777777" w:rsidR="00C42A95" w:rsidRDefault="00C42A95" w:rsidP="00C42A95">
      <w:pPr>
        <w:pStyle w:val="B2"/>
      </w:pPr>
      <w:r>
        <w:t>a)</w:t>
      </w:r>
      <w:r>
        <w:tab/>
        <w:t xml:space="preserve">if the </w:t>
      </w:r>
      <w:r w:rsidRPr="00DB5DB8">
        <w:t xml:space="preserve">recipient </w:t>
      </w:r>
      <w:r>
        <w:t>is the controlling MCVideo function for the MCVideo group identified in the &lt;preconfigured-group&gt; element the recipient shall follow the procedures to create a group regroup with identity equal to the value contained in the &lt;mcvideo-regroup-uri&gt; element based on the configuration of the preconfigured MCVideo group identified in the &lt;preconfigured-group&gt; element;</w:t>
      </w:r>
    </w:p>
    <w:p w14:paraId="00C476AB" w14:textId="77777777" w:rsidR="00C42A95" w:rsidRDefault="00C42A95" w:rsidP="00C42A95">
      <w:pPr>
        <w:pStyle w:val="B2"/>
      </w:pPr>
      <w:r>
        <w:t>b)</w:t>
      </w:r>
      <w:r>
        <w:tab/>
        <w:t xml:space="preserve">if the </w:t>
      </w:r>
      <w:r w:rsidRPr="00DB5DB8">
        <w:t xml:space="preserve">recipient </w:t>
      </w:r>
      <w:r>
        <w:t>is a non-controlling MCVideo function, the recipient shall follow the procedures to affiliate users belonging to any constituent groups of the group regroup with identity equal to the value contained in the &lt;mcvideo-regroup-uri&gt; element based on the configuration of the preconfigured MCVideo group identified in the &lt;preconfigured-group&gt; element; and</w:t>
      </w:r>
    </w:p>
    <w:p w14:paraId="0C09284F" w14:textId="77777777" w:rsidR="00C42A95" w:rsidRDefault="00C42A95" w:rsidP="00C42A95">
      <w:pPr>
        <w:pStyle w:val="B2"/>
      </w:pPr>
      <w:r>
        <w:t>c)</w:t>
      </w:r>
      <w:r>
        <w:tab/>
        <w:t>if the recipient is the terminating participating MCVideo function for one or more MCVideo users affiliated to a constituent group of the group regroup, the recipient shall follow the procedures to notify each MCVideo user in the list of users in the &lt;users-for-regroup&gt; element that it serves of the group regroup and affiliate those users to the group regroup; and</w:t>
      </w:r>
    </w:p>
    <w:p w14:paraId="565C1C4A" w14:textId="77777777" w:rsidR="00C42A95" w:rsidRDefault="00C42A95" w:rsidP="00C42A95">
      <w:pPr>
        <w:pStyle w:val="B1"/>
      </w:pPr>
      <w:r>
        <w:t>2)</w:t>
      </w:r>
      <w:r>
        <w:tab/>
        <w:t xml:space="preserve">if a &lt;users-for-regroup&gt; element exists in the received XML, </w:t>
      </w:r>
      <w:r w:rsidRPr="00DB5DB8">
        <w:t>the</w:t>
      </w:r>
      <w:r>
        <w:t>n:</w:t>
      </w:r>
    </w:p>
    <w:p w14:paraId="26B63410" w14:textId="77777777" w:rsidR="00424B3E" w:rsidRDefault="00C42A95" w:rsidP="00C42A95">
      <w:pPr>
        <w:pStyle w:val="B2"/>
      </w:pPr>
      <w:r>
        <w:lastRenderedPageBreak/>
        <w:t xml:space="preserve"> a)</w:t>
      </w:r>
      <w:r>
        <w:tab/>
        <w:t xml:space="preserve">if the </w:t>
      </w:r>
      <w:r w:rsidRPr="00DB5DB8">
        <w:t xml:space="preserve">recipient </w:t>
      </w:r>
      <w:r>
        <w:t>is the controlling MCVideo function for the MCVideo group identified in the &lt;preconfigured-group&gt; element, the recipient shall follow the procedures to create a user regroup with identity equal to the value contained in the &lt;mcvideo-regroup-uri&gt; element based on the configuration of the preconfigured MCVideo group</w:t>
      </w:r>
      <w:r w:rsidRPr="00530A2C">
        <w:t xml:space="preserve"> </w:t>
      </w:r>
      <w:r>
        <w:t>identified in the &lt;preconfigured-group&gt; element; and</w:t>
      </w:r>
    </w:p>
    <w:p w14:paraId="36F81EA2" w14:textId="77777777" w:rsidR="00C42A95" w:rsidRPr="000F3C82" w:rsidRDefault="00C42A95" w:rsidP="00C42A95">
      <w:pPr>
        <w:pStyle w:val="B2"/>
      </w:pPr>
      <w:r>
        <w:t>b)</w:t>
      </w:r>
      <w:r>
        <w:tab/>
        <w:t>if the recipient is the terminating participating MCVideo function for one or more MCVideo users identified in the &lt;users-for-regroup&gt; element, the recipient shall follow the procedures to notify each MCVideo user in the list of users in the &lt;users-for-regroup&gt; element that it serves of the user regroup and affiliate those users to the user regroup.</w:t>
      </w:r>
    </w:p>
    <w:p w14:paraId="67BBF801" w14:textId="77777777" w:rsidR="00C42A95" w:rsidRPr="000F3C82" w:rsidRDefault="00C42A95" w:rsidP="00C42A95">
      <w:r w:rsidRPr="000F3C82">
        <w:t>If the &lt;</w:t>
      </w:r>
      <w:r>
        <w:t>regroup-action</w:t>
      </w:r>
      <w:r w:rsidRPr="000F3C82">
        <w:t xml:space="preserve">&gt; element contains the </w:t>
      </w:r>
      <w:r>
        <w:t>string "remove"</w:t>
      </w:r>
      <w:r w:rsidRPr="000F3C82">
        <w:t xml:space="preserve"> then:</w:t>
      </w:r>
    </w:p>
    <w:p w14:paraId="31261F52" w14:textId="77777777" w:rsidR="00C42A95" w:rsidRDefault="00C42A95" w:rsidP="00C42A95">
      <w:pPr>
        <w:pStyle w:val="B1"/>
      </w:pPr>
      <w:r w:rsidRPr="000F3C82">
        <w:t>1)</w:t>
      </w:r>
      <w:r w:rsidRPr="000F3C82">
        <w:tab/>
      </w:r>
      <w:r>
        <w:t xml:space="preserve">the </w:t>
      </w:r>
      <w:r w:rsidRPr="00DB5DB8">
        <w:t xml:space="preserve">recipient </w:t>
      </w:r>
      <w:r>
        <w:t>shall follow the procedures to remove the regroup identified in the &lt;mcvideo-regroup-uri&gt; element.</w:t>
      </w:r>
    </w:p>
    <w:p w14:paraId="1E8C6847" w14:textId="77777777" w:rsidR="00C42A95" w:rsidRPr="0073469F" w:rsidRDefault="00C42A95" w:rsidP="00C42A95">
      <w:r w:rsidRPr="0073469F">
        <w:t>The recipient of the XML ignores any unknown element and any unknown attribute.</w:t>
      </w:r>
    </w:p>
    <w:p w14:paraId="0B893D52" w14:textId="48F37CDB" w:rsidR="00C42A95" w:rsidRPr="0073469F" w:rsidRDefault="00C42A95" w:rsidP="00F1630B">
      <w:pPr>
        <w:pStyle w:val="Heading2"/>
      </w:pPr>
      <w:bookmarkStart w:id="5365" w:name="_Toc27501719"/>
      <w:bookmarkStart w:id="5366" w:name="_Toc36049850"/>
      <w:bookmarkStart w:id="5367" w:name="_Toc45210620"/>
      <w:bookmarkStart w:id="5368" w:name="_Toc123630236"/>
      <w:r>
        <w:rPr>
          <w:lang w:eastAsia="zh-CN"/>
        </w:rPr>
        <w:t>F.6</w:t>
      </w:r>
      <w:r w:rsidRPr="0073469F">
        <w:t>.4</w:t>
      </w:r>
      <w:r w:rsidRPr="0073469F">
        <w:tab/>
        <w:t>IANA registration template</w:t>
      </w:r>
      <w:bookmarkEnd w:id="5365"/>
      <w:bookmarkEnd w:id="5366"/>
      <w:bookmarkEnd w:id="5367"/>
      <w:bookmarkEnd w:id="5368"/>
    </w:p>
    <w:p w14:paraId="2B0217E1" w14:textId="77777777" w:rsidR="00C42A95" w:rsidRDefault="00C42A95" w:rsidP="00C42A95">
      <w:pPr>
        <w:pStyle w:val="EditorsNote"/>
      </w:pPr>
      <w:r>
        <w:t>Editor's Note:</w:t>
      </w:r>
      <w:r>
        <w:tab/>
        <w:t>[enh3MCPTT-CT, CR 0096] MCC is requested to submit the IANA registration.</w:t>
      </w:r>
    </w:p>
    <w:p w14:paraId="0A5AE936" w14:textId="77777777" w:rsidR="00C42A95" w:rsidRPr="0073469F" w:rsidRDefault="00C42A95" w:rsidP="00C42A95">
      <w:r w:rsidRPr="0073469F">
        <w:t>Your Name:</w:t>
      </w:r>
    </w:p>
    <w:p w14:paraId="5CB16141" w14:textId="77777777" w:rsidR="00C42A95" w:rsidRPr="0073469F" w:rsidRDefault="00C42A95" w:rsidP="00C42A95">
      <w:r w:rsidRPr="0073469F">
        <w:t>&lt;MCC name&gt;</w:t>
      </w:r>
    </w:p>
    <w:p w14:paraId="1BECF400" w14:textId="77777777" w:rsidR="00C42A95" w:rsidRPr="0073469F" w:rsidRDefault="00C42A95" w:rsidP="00C42A95">
      <w:r w:rsidRPr="0073469F">
        <w:t>Your Email Address:</w:t>
      </w:r>
    </w:p>
    <w:p w14:paraId="6C59615D" w14:textId="77777777" w:rsidR="00C42A95" w:rsidRPr="0073469F" w:rsidRDefault="00C42A95" w:rsidP="00C42A95">
      <w:r w:rsidRPr="0073469F">
        <w:t>&lt;MCC email address&gt;</w:t>
      </w:r>
    </w:p>
    <w:p w14:paraId="3BF923EC" w14:textId="77777777" w:rsidR="00C42A95" w:rsidRPr="0073469F" w:rsidRDefault="00C42A95" w:rsidP="00C42A95">
      <w:r w:rsidRPr="0073469F">
        <w:t>Media Type Name:</w:t>
      </w:r>
    </w:p>
    <w:p w14:paraId="5FE3E761" w14:textId="77777777" w:rsidR="00C42A95" w:rsidRPr="0073469F" w:rsidRDefault="00C42A95" w:rsidP="00C42A95">
      <w:r w:rsidRPr="0073469F">
        <w:t>Application</w:t>
      </w:r>
    </w:p>
    <w:p w14:paraId="45305B7D" w14:textId="77777777" w:rsidR="00C42A95" w:rsidRPr="0073469F" w:rsidRDefault="00C42A95" w:rsidP="00C42A95">
      <w:r w:rsidRPr="0073469F">
        <w:t>Subtype name:</w:t>
      </w:r>
    </w:p>
    <w:p w14:paraId="6B32AFC9" w14:textId="77777777" w:rsidR="00C42A95" w:rsidRDefault="00C42A95" w:rsidP="00C42A95">
      <w:r w:rsidRPr="003207C4">
        <w:t>vnd.3gpp.</w:t>
      </w:r>
      <w:r>
        <w:t>mcvideo</w:t>
      </w:r>
      <w:r w:rsidRPr="003207C4">
        <w:t>-</w:t>
      </w:r>
      <w:r>
        <w:t>regroup</w:t>
      </w:r>
      <w:r w:rsidRPr="003207C4">
        <w:t>+xml</w:t>
      </w:r>
    </w:p>
    <w:p w14:paraId="128EA902" w14:textId="77777777" w:rsidR="00C42A95" w:rsidRPr="0073469F" w:rsidRDefault="00C42A95" w:rsidP="00C42A95">
      <w:r w:rsidRPr="0073469F">
        <w:t>Required parameters:</w:t>
      </w:r>
    </w:p>
    <w:p w14:paraId="05F6764A" w14:textId="77777777" w:rsidR="00C42A95" w:rsidRPr="0073469F" w:rsidRDefault="00C42A95" w:rsidP="00C42A95">
      <w:pPr>
        <w:outlineLvl w:val="0"/>
      </w:pPr>
      <w:r w:rsidRPr="0073469F">
        <w:t>None</w:t>
      </w:r>
    </w:p>
    <w:p w14:paraId="5B24B013" w14:textId="77777777" w:rsidR="00C42A95" w:rsidRPr="0073469F" w:rsidRDefault="00C42A95" w:rsidP="00C42A95">
      <w:r w:rsidRPr="0073469F">
        <w:t>Optional parameters:</w:t>
      </w:r>
    </w:p>
    <w:p w14:paraId="2983B5C6" w14:textId="77777777" w:rsidR="00C42A95" w:rsidRPr="0073469F" w:rsidRDefault="00C42A95" w:rsidP="00C42A95">
      <w:r w:rsidRPr="0073469F">
        <w:t>"charset"</w:t>
      </w:r>
      <w:r w:rsidRPr="0073469F">
        <w:tab/>
        <w:t>the parameter has identical semantics to the charset parameter of the "application/xml" media type as specified in section 9.1 of IETF RFC 7303.</w:t>
      </w:r>
    </w:p>
    <w:p w14:paraId="3CE143D9" w14:textId="77777777" w:rsidR="00C42A95" w:rsidRPr="0073469F" w:rsidRDefault="00C42A95" w:rsidP="00C42A95">
      <w:r w:rsidRPr="0073469F">
        <w:t>Encoding considerations:</w:t>
      </w:r>
    </w:p>
    <w:p w14:paraId="28F4AA49" w14:textId="77777777" w:rsidR="00C42A95" w:rsidRPr="0073469F" w:rsidRDefault="00C42A95" w:rsidP="00C42A95">
      <w:r w:rsidRPr="0073469F">
        <w:t>binary.</w:t>
      </w:r>
    </w:p>
    <w:p w14:paraId="4D356CD0" w14:textId="77777777" w:rsidR="00C42A95" w:rsidRPr="0073469F" w:rsidRDefault="00C42A95" w:rsidP="00C42A95">
      <w:r w:rsidRPr="0073469F">
        <w:t>Security considerations:</w:t>
      </w:r>
    </w:p>
    <w:p w14:paraId="159C4D8B" w14:textId="77777777" w:rsidR="00C42A95" w:rsidRPr="0073469F" w:rsidRDefault="00C42A95" w:rsidP="00C42A95">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28578924" w14:textId="77777777" w:rsidR="00C42A95" w:rsidRPr="0073469F" w:rsidRDefault="00C42A95" w:rsidP="00C42A95">
      <w:r w:rsidRPr="0073469F">
        <w:t>The information transported in this media type does not include active or executable content.</w:t>
      </w:r>
    </w:p>
    <w:p w14:paraId="4134F408" w14:textId="77777777" w:rsidR="00C42A95" w:rsidRPr="0073469F" w:rsidRDefault="00C42A95" w:rsidP="00C42A95">
      <w:r w:rsidRPr="0073469F">
        <w:t>Mechanisms for privacy and integrity protection of protocol parameters exist. Those mechanisms as well as authentication and further security mechanisms are described in 3GPP TS 24.229.</w:t>
      </w:r>
    </w:p>
    <w:p w14:paraId="2782BB76" w14:textId="77777777" w:rsidR="00C42A95" w:rsidRPr="0073469F" w:rsidRDefault="00C42A95" w:rsidP="00C42A95">
      <w:r w:rsidRPr="0073469F">
        <w:t>This media type does not include provisions for directives that institute actions on a recipient's files or other resources.</w:t>
      </w:r>
    </w:p>
    <w:p w14:paraId="5D5E6E90" w14:textId="77777777" w:rsidR="00C42A95" w:rsidRPr="0073469F" w:rsidRDefault="00C42A95" w:rsidP="00C42A95">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AC47C35" w14:textId="77777777" w:rsidR="00C42A95" w:rsidRPr="0073469F" w:rsidRDefault="00C42A95" w:rsidP="00C42A95">
      <w:r w:rsidRPr="0073469F">
        <w:lastRenderedPageBreak/>
        <w:t>This media type does not employ compression.</w:t>
      </w:r>
    </w:p>
    <w:p w14:paraId="2EDDB454" w14:textId="77777777" w:rsidR="00C42A95" w:rsidRPr="0073469F" w:rsidRDefault="00C42A95" w:rsidP="00C42A95">
      <w:r w:rsidRPr="0073469F">
        <w:t>Interoperability considerations:</w:t>
      </w:r>
    </w:p>
    <w:p w14:paraId="0A5BC167" w14:textId="77777777" w:rsidR="00C42A95" w:rsidRPr="0073469F" w:rsidRDefault="00C42A95" w:rsidP="00C42A95">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D173972" w14:textId="77777777" w:rsidR="00C42A95" w:rsidRPr="0073469F" w:rsidRDefault="00C42A95" w:rsidP="00C42A95">
      <w:r w:rsidRPr="0073469F">
        <w:t>Published specification:</w:t>
      </w:r>
    </w:p>
    <w:p w14:paraId="7F03D0FB" w14:textId="77777777" w:rsidR="00C42A95" w:rsidRPr="0073469F" w:rsidRDefault="00C42A95" w:rsidP="00C42A95">
      <w:r w:rsidRPr="0073469F">
        <w:t>3GPP TS </w:t>
      </w:r>
      <w:r>
        <w:t>24.282</w:t>
      </w:r>
      <w:r w:rsidRPr="0073469F">
        <w:t xml:space="preserve"> "Mission Critical </w:t>
      </w:r>
      <w:r>
        <w:t>Data (MCVideo</w:t>
      </w:r>
      <w:r w:rsidRPr="0073469F">
        <w:t xml:space="preserve">) </w:t>
      </w:r>
      <w:r>
        <w:t>signalling</w:t>
      </w:r>
      <w:r w:rsidRPr="0073469F">
        <w:t xml:space="preserve"> control" version </w:t>
      </w:r>
      <w:r>
        <w:rPr>
          <w:lang w:eastAsia="zh-CN"/>
        </w:rPr>
        <w:t>17.0.0</w:t>
      </w:r>
      <w:r w:rsidRPr="0073469F">
        <w:t xml:space="preserve">, </w:t>
      </w:r>
      <w:r w:rsidRPr="0073469F">
        <w:rPr>
          <w:rFonts w:eastAsia="PMingLiU"/>
        </w:rPr>
        <w:t>available via http://www.3gpp.org/specs/numbering.htm.</w:t>
      </w:r>
    </w:p>
    <w:p w14:paraId="50753614" w14:textId="77777777" w:rsidR="00C42A95" w:rsidRPr="0073469F" w:rsidRDefault="00C42A95" w:rsidP="00C42A95">
      <w:r w:rsidRPr="0073469F">
        <w:t>Applications which use this media type:</w:t>
      </w:r>
    </w:p>
    <w:p w14:paraId="3BA871B6" w14:textId="77777777" w:rsidR="00C42A95" w:rsidRPr="0073469F" w:rsidRDefault="00C42A95" w:rsidP="00C42A95">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481F21CB" w14:textId="77777777" w:rsidR="00C42A95" w:rsidRPr="0073469F" w:rsidRDefault="00C42A95" w:rsidP="00C42A95">
      <w:pPr>
        <w:rPr>
          <w:rFonts w:eastAsia="PMingLiU"/>
        </w:rPr>
      </w:pPr>
      <w:r w:rsidRPr="0073469F">
        <w:rPr>
          <w:rFonts w:eastAsia="PMingLiU"/>
        </w:rPr>
        <w:t>Fragment identifier considerations:</w:t>
      </w:r>
    </w:p>
    <w:p w14:paraId="6D6037F1" w14:textId="77777777" w:rsidR="00C42A95" w:rsidRPr="0073469F" w:rsidRDefault="00C42A95" w:rsidP="00C42A95">
      <w:r w:rsidRPr="0073469F">
        <w:t>The handling in section 5 of IETF RFC 7303 applies.</w:t>
      </w:r>
    </w:p>
    <w:p w14:paraId="1F4F1888" w14:textId="77777777" w:rsidR="00C42A95" w:rsidRPr="0073469F" w:rsidRDefault="00C42A95" w:rsidP="00C42A95">
      <w:r w:rsidRPr="0073469F">
        <w:t>Restrictions on usage:</w:t>
      </w:r>
    </w:p>
    <w:p w14:paraId="386CD62D" w14:textId="77777777" w:rsidR="00C42A95" w:rsidRPr="0073469F" w:rsidRDefault="00C42A95" w:rsidP="00C42A95">
      <w:r w:rsidRPr="0073469F">
        <w:t>None</w:t>
      </w:r>
    </w:p>
    <w:p w14:paraId="42613BBD" w14:textId="77777777" w:rsidR="00C42A95" w:rsidRPr="0073469F" w:rsidRDefault="00C42A95" w:rsidP="00C42A95">
      <w:r w:rsidRPr="0073469F">
        <w:t>Provisional registration? (standards tree only):</w:t>
      </w:r>
    </w:p>
    <w:p w14:paraId="273D8EC3" w14:textId="77777777" w:rsidR="00C42A95" w:rsidRPr="0073469F" w:rsidRDefault="00C42A95" w:rsidP="00C42A95">
      <w:r w:rsidRPr="0073469F">
        <w:t>N/A</w:t>
      </w:r>
    </w:p>
    <w:p w14:paraId="7F9AA527" w14:textId="77777777" w:rsidR="00C42A95" w:rsidRPr="0073469F" w:rsidRDefault="00C42A95" w:rsidP="00C42A95">
      <w:r w:rsidRPr="0073469F">
        <w:t>Additional information:</w:t>
      </w:r>
    </w:p>
    <w:p w14:paraId="6ABED2F5" w14:textId="77777777" w:rsidR="00C42A95" w:rsidRPr="0073469F" w:rsidRDefault="00C42A95" w:rsidP="00C42A95">
      <w:pPr>
        <w:pStyle w:val="B1"/>
      </w:pPr>
      <w:r w:rsidRPr="0073469F">
        <w:t>1.</w:t>
      </w:r>
      <w:r w:rsidRPr="0073469F">
        <w:tab/>
        <w:t>Deprecated alias names for this type: none</w:t>
      </w:r>
    </w:p>
    <w:p w14:paraId="35B002B5" w14:textId="77777777" w:rsidR="00C42A95" w:rsidRPr="0073469F" w:rsidRDefault="00C42A95" w:rsidP="00C42A95">
      <w:pPr>
        <w:pStyle w:val="B1"/>
      </w:pPr>
      <w:r w:rsidRPr="0073469F">
        <w:t>2.</w:t>
      </w:r>
      <w:r w:rsidRPr="0073469F">
        <w:tab/>
        <w:t>Magic number(s): none</w:t>
      </w:r>
    </w:p>
    <w:p w14:paraId="3C649D57" w14:textId="77777777" w:rsidR="00C42A95" w:rsidRPr="0073469F" w:rsidRDefault="00C42A95" w:rsidP="00C42A95">
      <w:pPr>
        <w:pStyle w:val="B1"/>
      </w:pPr>
      <w:r w:rsidRPr="0073469F">
        <w:t>3.</w:t>
      </w:r>
      <w:r w:rsidRPr="0073469F">
        <w:tab/>
        <w:t>File extension(s): none</w:t>
      </w:r>
    </w:p>
    <w:p w14:paraId="7AF4E64C" w14:textId="77777777" w:rsidR="00C42A95" w:rsidRPr="0073469F" w:rsidRDefault="00C42A95" w:rsidP="00C42A95">
      <w:pPr>
        <w:pStyle w:val="B1"/>
      </w:pPr>
      <w:r w:rsidRPr="0073469F">
        <w:t>4.</w:t>
      </w:r>
      <w:r w:rsidRPr="0073469F">
        <w:tab/>
        <w:t>Macintosh File Type Code(s): none</w:t>
      </w:r>
    </w:p>
    <w:p w14:paraId="2033EDB1" w14:textId="77777777" w:rsidR="00C42A95" w:rsidRPr="0073469F" w:rsidRDefault="00C42A95" w:rsidP="00C42A95">
      <w:pPr>
        <w:pStyle w:val="B1"/>
      </w:pPr>
      <w:r w:rsidRPr="0073469F">
        <w:t>5.</w:t>
      </w:r>
      <w:r w:rsidRPr="0073469F">
        <w:tab/>
        <w:t>Object Identifier(s) or OID(s): none</w:t>
      </w:r>
    </w:p>
    <w:p w14:paraId="0332715A" w14:textId="77777777" w:rsidR="00C42A95" w:rsidRPr="0073469F" w:rsidRDefault="00C42A95" w:rsidP="00C42A95">
      <w:r w:rsidRPr="0073469F">
        <w:t>Intended usage:</w:t>
      </w:r>
    </w:p>
    <w:p w14:paraId="41333933" w14:textId="77777777" w:rsidR="00C42A95" w:rsidRPr="0073469F" w:rsidRDefault="00C42A95" w:rsidP="00C42A95">
      <w:pPr>
        <w:rPr>
          <w:rFonts w:eastAsia="PMingLiU"/>
        </w:rPr>
      </w:pPr>
      <w:r w:rsidRPr="0073469F">
        <w:rPr>
          <w:rFonts w:eastAsia="PMingLiU"/>
        </w:rPr>
        <w:t>Common</w:t>
      </w:r>
    </w:p>
    <w:p w14:paraId="65263983" w14:textId="77777777" w:rsidR="00C42A95" w:rsidRPr="0073469F" w:rsidRDefault="00C42A95" w:rsidP="00C42A95">
      <w:r w:rsidRPr="0073469F">
        <w:t>Person to contact for further information:</w:t>
      </w:r>
    </w:p>
    <w:p w14:paraId="06793B39" w14:textId="77777777" w:rsidR="00C42A95" w:rsidRPr="0073469F" w:rsidRDefault="00C42A95" w:rsidP="00C42A95">
      <w:pPr>
        <w:pStyle w:val="B1"/>
      </w:pPr>
      <w:r w:rsidRPr="0073469F">
        <w:t>-</w:t>
      </w:r>
      <w:r w:rsidRPr="0073469F">
        <w:tab/>
        <w:t>Name: &lt;MCC name&gt;</w:t>
      </w:r>
    </w:p>
    <w:p w14:paraId="73E1AB02" w14:textId="77777777" w:rsidR="00C42A95" w:rsidRPr="0073469F" w:rsidRDefault="00C42A95" w:rsidP="00C42A95">
      <w:pPr>
        <w:pStyle w:val="B1"/>
      </w:pPr>
      <w:r w:rsidRPr="0073469F">
        <w:t>-</w:t>
      </w:r>
      <w:r w:rsidRPr="0073469F">
        <w:tab/>
        <w:t>Email: &lt;MCC email address&gt;</w:t>
      </w:r>
    </w:p>
    <w:p w14:paraId="336A597F" w14:textId="77777777" w:rsidR="00C42A95" w:rsidRPr="0073469F" w:rsidRDefault="00C42A95" w:rsidP="00C42A95">
      <w:pPr>
        <w:pStyle w:val="B1"/>
      </w:pPr>
      <w:r w:rsidRPr="0073469F">
        <w:t>-</w:t>
      </w:r>
      <w:r w:rsidRPr="0073469F">
        <w:tab/>
        <w:t>Author/Change controller:</w:t>
      </w:r>
    </w:p>
    <w:p w14:paraId="11F83B06" w14:textId="77777777" w:rsidR="00C42A95" w:rsidRPr="0073469F" w:rsidRDefault="00C42A95" w:rsidP="00C42A95">
      <w:pPr>
        <w:pStyle w:val="B2"/>
      </w:pPr>
      <w:r w:rsidRPr="0073469F">
        <w:t>i)</w:t>
      </w:r>
      <w:r w:rsidRPr="0073469F">
        <w:tab/>
        <w:t>Author: 3GPP CT1 Working Group/3GPP_TSG_CT_WG1@LIST.ETSI.ORG</w:t>
      </w:r>
    </w:p>
    <w:p w14:paraId="7AFD1F81" w14:textId="77777777" w:rsidR="00C42A95" w:rsidRPr="0073469F" w:rsidRDefault="00C42A95" w:rsidP="00C42A95">
      <w:pPr>
        <w:pStyle w:val="B2"/>
      </w:pPr>
      <w:r w:rsidRPr="0073469F">
        <w:t>ii)</w:t>
      </w:r>
      <w:r w:rsidRPr="0073469F">
        <w:tab/>
        <w:t>Change controller: &lt;MCC name&gt;/&lt;MCC email address&gt;</w:t>
      </w:r>
    </w:p>
    <w:p w14:paraId="5BAE9F42" w14:textId="1EA3D7B6" w:rsidR="00536648" w:rsidRPr="0073469F" w:rsidRDefault="004B0FA7" w:rsidP="00F1630B">
      <w:pPr>
        <w:pStyle w:val="Heading8"/>
      </w:pPr>
      <w:r>
        <w:br w:type="page"/>
      </w:r>
      <w:bookmarkStart w:id="5369" w:name="_Toc20153184"/>
      <w:bookmarkStart w:id="5370" w:name="_Toc27495849"/>
      <w:bookmarkStart w:id="5371" w:name="_Toc36109317"/>
      <w:bookmarkStart w:id="5372" w:name="_Toc45195105"/>
      <w:bookmarkStart w:id="5373" w:name="_Toc123630237"/>
      <w:r w:rsidR="00536648" w:rsidRPr="0073469F">
        <w:lastRenderedPageBreak/>
        <w:t>Annex G (informative):</w:t>
      </w:r>
      <w:r w:rsidR="00536648" w:rsidRPr="0073469F">
        <w:br/>
        <w:t xml:space="preserve">On-network emergency </w:t>
      </w:r>
      <w:r w:rsidR="00536648">
        <w:t xml:space="preserve">and imminent peril </w:t>
      </w:r>
      <w:r w:rsidR="00536648" w:rsidRPr="0073469F">
        <w:t>related states</w:t>
      </w:r>
      <w:bookmarkEnd w:id="5369"/>
      <w:bookmarkEnd w:id="5370"/>
      <w:bookmarkEnd w:id="5371"/>
      <w:bookmarkEnd w:id="5372"/>
      <w:bookmarkEnd w:id="5373"/>
    </w:p>
    <w:p w14:paraId="55208982" w14:textId="6462A818" w:rsidR="00536648" w:rsidRPr="0073469F" w:rsidRDefault="00536648" w:rsidP="00F1630B">
      <w:pPr>
        <w:pStyle w:val="Heading1"/>
      </w:pPr>
      <w:bookmarkStart w:id="5374" w:name="_Toc20153185"/>
      <w:bookmarkStart w:id="5375" w:name="_Toc27495850"/>
      <w:bookmarkStart w:id="5376" w:name="_Toc36109318"/>
      <w:bookmarkStart w:id="5377" w:name="_Toc45195106"/>
      <w:bookmarkStart w:id="5378" w:name="_Toc123630238"/>
      <w:r w:rsidRPr="0073469F">
        <w:t>G.1</w:t>
      </w:r>
      <w:r w:rsidRPr="0073469F">
        <w:tab/>
      </w:r>
      <w:r>
        <w:t>MCVideo</w:t>
      </w:r>
      <w:r w:rsidRPr="0073469F">
        <w:t xml:space="preserve"> emergency state</w:t>
      </w:r>
      <w:bookmarkEnd w:id="5374"/>
      <w:bookmarkEnd w:id="5375"/>
      <w:bookmarkEnd w:id="5376"/>
      <w:bookmarkEnd w:id="5377"/>
      <w:bookmarkEnd w:id="5378"/>
    </w:p>
    <w:p w14:paraId="5C481498" w14:textId="77777777" w:rsidR="00536648" w:rsidRPr="0073469F" w:rsidRDefault="00536648" w:rsidP="00536648">
      <w:r w:rsidRPr="0073469F">
        <w:t xml:space="preserve">The </w:t>
      </w:r>
      <w:r>
        <w:t>MCVideo</w:t>
      </w:r>
      <w:r w:rsidRPr="0073469F">
        <w:t xml:space="preserve"> emergency state is managed by the </w:t>
      </w:r>
      <w:r>
        <w:t>MCVideo</w:t>
      </w:r>
      <w:r w:rsidRPr="0073469F">
        <w:t xml:space="preserve"> client and </w:t>
      </w:r>
      <w:r>
        <w:t>MCVideo</w:t>
      </w:r>
      <w:r w:rsidRPr="0073469F">
        <w:t xml:space="preserve"> user. High-level characteristics of this state are captured in table G-1.1.</w:t>
      </w:r>
    </w:p>
    <w:p w14:paraId="544AF94A" w14:textId="77777777" w:rsidR="00536648" w:rsidRPr="0073469F" w:rsidRDefault="00536648" w:rsidP="00536648">
      <w:pPr>
        <w:pStyle w:val="TH"/>
      </w:pPr>
      <w:r w:rsidRPr="0073469F">
        <w:t>Table</w:t>
      </w:r>
      <w:r>
        <w:t> </w:t>
      </w:r>
      <w:r w:rsidRPr="0073469F">
        <w:t xml:space="preserve">G.1-1: </w:t>
      </w:r>
      <w:r>
        <w:t>MCVideo</w:t>
      </w:r>
      <w:r w:rsidRPr="0073469F">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536648" w:rsidRPr="00AB4674" w14:paraId="41F598B5" w14:textId="77777777" w:rsidTr="00324308">
        <w:trPr>
          <w:trHeight w:val="354"/>
        </w:trPr>
        <w:tc>
          <w:tcPr>
            <w:tcW w:w="2808" w:type="dxa"/>
            <w:vAlign w:val="center"/>
          </w:tcPr>
          <w:p w14:paraId="5B4A5F34" w14:textId="77777777" w:rsidR="00536648" w:rsidRPr="00AB4674" w:rsidRDefault="00536648" w:rsidP="00324308">
            <w:pPr>
              <w:pStyle w:val="TAH"/>
              <w:rPr>
                <w:noProof/>
              </w:rPr>
            </w:pPr>
            <w:r w:rsidRPr="00AB4674">
              <w:rPr>
                <w:noProof/>
              </w:rPr>
              <w:t>MCVideo emergency state</w:t>
            </w:r>
          </w:p>
        </w:tc>
        <w:tc>
          <w:tcPr>
            <w:tcW w:w="2119" w:type="dxa"/>
            <w:vAlign w:val="center"/>
          </w:tcPr>
          <w:p w14:paraId="4F332721" w14:textId="77777777" w:rsidR="00536648" w:rsidRPr="00AB4674" w:rsidRDefault="00536648" w:rsidP="00324308">
            <w:pPr>
              <w:pStyle w:val="TAH"/>
              <w:rPr>
                <w:noProof/>
              </w:rPr>
            </w:pPr>
            <w:r w:rsidRPr="00AB4674">
              <w:rPr>
                <w:noProof/>
              </w:rPr>
              <w:t>State-setting events</w:t>
            </w:r>
          </w:p>
        </w:tc>
        <w:tc>
          <w:tcPr>
            <w:tcW w:w="2464" w:type="dxa"/>
            <w:vAlign w:val="center"/>
          </w:tcPr>
          <w:p w14:paraId="787103A3" w14:textId="77777777" w:rsidR="00536648" w:rsidRPr="00AB4674" w:rsidRDefault="00536648" w:rsidP="00324308">
            <w:pPr>
              <w:pStyle w:val="TAH"/>
              <w:rPr>
                <w:noProof/>
              </w:rPr>
            </w:pPr>
            <w:r w:rsidRPr="00AB4674">
              <w:rPr>
                <w:noProof/>
              </w:rPr>
              <w:t>State-clearing events</w:t>
            </w:r>
          </w:p>
        </w:tc>
        <w:tc>
          <w:tcPr>
            <w:tcW w:w="2464" w:type="dxa"/>
            <w:vAlign w:val="center"/>
          </w:tcPr>
          <w:p w14:paraId="22A57E93" w14:textId="77777777" w:rsidR="00536648" w:rsidRPr="00AB4674" w:rsidRDefault="00536648" w:rsidP="00324308">
            <w:pPr>
              <w:pStyle w:val="TAH"/>
              <w:rPr>
                <w:noProof/>
              </w:rPr>
            </w:pPr>
            <w:r w:rsidRPr="00AB4674">
              <w:rPr>
                <w:noProof/>
              </w:rPr>
              <w:t>Comments</w:t>
            </w:r>
          </w:p>
        </w:tc>
      </w:tr>
      <w:tr w:rsidR="00536648" w:rsidRPr="00AB4674" w14:paraId="56D842CB" w14:textId="77777777" w:rsidTr="00324308">
        <w:tc>
          <w:tcPr>
            <w:tcW w:w="2808" w:type="dxa"/>
          </w:tcPr>
          <w:p w14:paraId="05F0204A" w14:textId="77777777" w:rsidR="00536648" w:rsidRPr="00AB4674" w:rsidRDefault="00536648" w:rsidP="00324308">
            <w:pPr>
              <w:pStyle w:val="TAL"/>
              <w:rPr>
                <w:b/>
                <w:noProof/>
              </w:rPr>
            </w:pPr>
            <w:r w:rsidRPr="00AB4674">
              <w:rPr>
                <w:b/>
                <w:noProof/>
              </w:rPr>
              <w:t>Values:</w:t>
            </w:r>
          </w:p>
          <w:p w14:paraId="681363C3" w14:textId="77777777" w:rsidR="00536648" w:rsidRPr="00AB4674" w:rsidRDefault="00536648" w:rsidP="00324308">
            <w:pPr>
              <w:pStyle w:val="TAL"/>
            </w:pPr>
          </w:p>
          <w:p w14:paraId="4AE72879" w14:textId="77777777" w:rsidR="00536648" w:rsidRPr="00AB4674" w:rsidRDefault="00536648" w:rsidP="00324308">
            <w:pPr>
              <w:pStyle w:val="TAL"/>
            </w:pPr>
            <w:r w:rsidRPr="00AB4674">
              <w:t>"set": MCVideo user is in a life-threatening situation</w:t>
            </w:r>
          </w:p>
          <w:p w14:paraId="210894BB" w14:textId="77777777" w:rsidR="00536648" w:rsidRPr="00AB4674" w:rsidRDefault="00536648" w:rsidP="00324308">
            <w:pPr>
              <w:pStyle w:val="TAL"/>
            </w:pPr>
          </w:p>
          <w:p w14:paraId="613E9D8D" w14:textId="77777777" w:rsidR="00536648" w:rsidRPr="00AB4674" w:rsidRDefault="00536648" w:rsidP="00324308">
            <w:pPr>
              <w:pStyle w:val="TAL"/>
            </w:pPr>
            <w:r w:rsidRPr="00AB4674">
              <w:t>"clear": MCVideo user is not in a life-threatening situation</w:t>
            </w:r>
          </w:p>
          <w:p w14:paraId="3A2F1F56" w14:textId="77777777" w:rsidR="00536648" w:rsidRPr="00AB4674" w:rsidRDefault="00536648" w:rsidP="00324308">
            <w:pPr>
              <w:pStyle w:val="TAL"/>
            </w:pPr>
          </w:p>
          <w:p w14:paraId="3CD1FC69" w14:textId="77777777" w:rsidR="00536648" w:rsidRPr="00AB4674" w:rsidRDefault="00536648" w:rsidP="00324308">
            <w:pPr>
              <w:pStyle w:val="TAL"/>
              <w:rPr>
                <w:b/>
              </w:rPr>
            </w:pPr>
            <w:r w:rsidRPr="00AB4674">
              <w:rPr>
                <w:b/>
              </w:rPr>
              <w:t>Managed by:</w:t>
            </w:r>
          </w:p>
          <w:p w14:paraId="5ECD1DA3" w14:textId="77777777" w:rsidR="00536648" w:rsidRPr="00AB4674" w:rsidRDefault="00536648" w:rsidP="00324308">
            <w:pPr>
              <w:pStyle w:val="TAL"/>
            </w:pPr>
            <w:r w:rsidRPr="00AB4674">
              <w:t>MCVideo client and MCVideo user</w:t>
            </w:r>
          </w:p>
          <w:p w14:paraId="7DF6D9B7" w14:textId="77777777" w:rsidR="00536648" w:rsidRPr="00AB4674" w:rsidRDefault="00536648" w:rsidP="00324308">
            <w:pPr>
              <w:pStyle w:val="TAL"/>
            </w:pPr>
          </w:p>
        </w:tc>
        <w:tc>
          <w:tcPr>
            <w:tcW w:w="2119" w:type="dxa"/>
          </w:tcPr>
          <w:p w14:paraId="020B4A14" w14:textId="77777777" w:rsidR="00536648" w:rsidRPr="00AB4674" w:rsidRDefault="00536648" w:rsidP="00324308">
            <w:pPr>
              <w:pStyle w:val="TAL"/>
            </w:pPr>
            <w:r w:rsidRPr="00AB4674">
              <w:t>MCVideo emergency alert initiated</w:t>
            </w:r>
          </w:p>
          <w:p w14:paraId="062599D7" w14:textId="77777777" w:rsidR="00536648" w:rsidRPr="00AB4674" w:rsidRDefault="00536648" w:rsidP="00324308">
            <w:pPr>
              <w:pStyle w:val="TAL"/>
            </w:pPr>
          </w:p>
          <w:p w14:paraId="6B8B85E7" w14:textId="77777777" w:rsidR="00536648" w:rsidRPr="00AB4674" w:rsidRDefault="00536648" w:rsidP="00324308">
            <w:pPr>
              <w:pStyle w:val="TAL"/>
            </w:pPr>
            <w:r w:rsidRPr="00AB4674">
              <w:t>MCVideo emergency group call initiated</w:t>
            </w:r>
          </w:p>
          <w:p w14:paraId="629CD39C" w14:textId="77777777" w:rsidR="00536648" w:rsidRPr="00AB4674" w:rsidRDefault="00536648" w:rsidP="00324308">
            <w:pPr>
              <w:pStyle w:val="TAL"/>
            </w:pPr>
          </w:p>
          <w:p w14:paraId="356EFD89" w14:textId="77777777" w:rsidR="00536648" w:rsidRPr="00AB4674" w:rsidRDefault="00536648" w:rsidP="00324308">
            <w:pPr>
              <w:pStyle w:val="TAL"/>
            </w:pPr>
            <w:r w:rsidRPr="00AB4674">
              <w:t>MCVideo emergency private call initiated</w:t>
            </w:r>
          </w:p>
        </w:tc>
        <w:tc>
          <w:tcPr>
            <w:tcW w:w="2464" w:type="dxa"/>
          </w:tcPr>
          <w:p w14:paraId="7E013FE4" w14:textId="77777777" w:rsidR="00536648" w:rsidRPr="00AB4674" w:rsidRDefault="00536648" w:rsidP="00324308">
            <w:pPr>
              <w:pStyle w:val="TAL"/>
            </w:pPr>
            <w:r w:rsidRPr="00AB4674">
              <w:t>MCVideo emergency alert cancelled (by initiator)</w:t>
            </w:r>
          </w:p>
          <w:p w14:paraId="10FD06D7" w14:textId="77777777" w:rsidR="00536648" w:rsidRPr="00AB4674" w:rsidRDefault="00536648" w:rsidP="00324308">
            <w:pPr>
              <w:pStyle w:val="TAL"/>
            </w:pPr>
          </w:p>
          <w:p w14:paraId="55FC2711" w14:textId="77777777" w:rsidR="00536648" w:rsidRPr="00AB4674" w:rsidRDefault="00536648" w:rsidP="00324308">
            <w:pPr>
              <w:pStyle w:val="TAL"/>
            </w:pPr>
            <w:r w:rsidRPr="00AB4674">
              <w:t>MCVideo emergency alert cancelled (by authorised-user)</w:t>
            </w:r>
          </w:p>
          <w:p w14:paraId="4573A386" w14:textId="77777777" w:rsidR="00536648" w:rsidRPr="00AB4674" w:rsidRDefault="00536648" w:rsidP="00324308">
            <w:pPr>
              <w:pStyle w:val="TAL"/>
            </w:pPr>
          </w:p>
          <w:p w14:paraId="00551830" w14:textId="77777777" w:rsidR="00536648" w:rsidRPr="00AB4674" w:rsidRDefault="00536648" w:rsidP="00324308">
            <w:pPr>
              <w:pStyle w:val="TAL"/>
            </w:pPr>
            <w:r w:rsidRPr="00AB4674">
              <w:t>MCVideo emergency call cancelled by initiator (if there is no outstanding MCVideo emergency alert)</w:t>
            </w:r>
          </w:p>
          <w:p w14:paraId="5B8D8802" w14:textId="77777777" w:rsidR="00536648" w:rsidRPr="00AB4674" w:rsidRDefault="00536648" w:rsidP="00324308">
            <w:pPr>
              <w:pStyle w:val="TAL"/>
            </w:pPr>
          </w:p>
          <w:p w14:paraId="5FA792C3" w14:textId="77777777" w:rsidR="00536648" w:rsidRPr="00AB4674" w:rsidRDefault="00536648" w:rsidP="00324308">
            <w:pPr>
              <w:pStyle w:val="TAL"/>
            </w:pPr>
            <w:r w:rsidRPr="00AB4674">
              <w:t>MCVideo user manually clears the state</w:t>
            </w:r>
          </w:p>
        </w:tc>
        <w:tc>
          <w:tcPr>
            <w:tcW w:w="2464" w:type="dxa"/>
          </w:tcPr>
          <w:p w14:paraId="3AB6297E" w14:textId="77777777" w:rsidR="00536648" w:rsidRPr="00AB4674" w:rsidRDefault="00536648" w:rsidP="00324308">
            <w:pPr>
              <w:pStyle w:val="TAL"/>
            </w:pPr>
            <w:r w:rsidRPr="00AB4674">
              <w:t>While the MCVideo client is in the MCVideo emergency state, all group calls it makes will be MCVideo emergency group calls, providing the group is authorised for MCVideo emergency group calls.</w:t>
            </w:r>
          </w:p>
          <w:p w14:paraId="79629AC4" w14:textId="77777777" w:rsidR="00536648" w:rsidRPr="00AB4674" w:rsidRDefault="00536648" w:rsidP="00324308">
            <w:pPr>
              <w:pStyle w:val="TAL"/>
            </w:pPr>
            <w:r w:rsidRPr="00AB4674">
              <w:t>While in an emergency group call while in the MCVideo emergency state, the MCVideo user is an "emergency talker" and will have pre-emptive priority over non-emergency talkers in the emergency group call.</w:t>
            </w:r>
          </w:p>
        </w:tc>
      </w:tr>
    </w:tbl>
    <w:p w14:paraId="41874DAC" w14:textId="77777777" w:rsidR="00536648" w:rsidRPr="0073469F" w:rsidRDefault="00536648" w:rsidP="00536648">
      <w:pPr>
        <w:rPr>
          <w:lang w:eastAsia="zh-CN"/>
        </w:rPr>
      </w:pPr>
    </w:p>
    <w:p w14:paraId="7EBB96D9" w14:textId="5028E9D6" w:rsidR="00536648" w:rsidRPr="0073469F" w:rsidRDefault="00536648" w:rsidP="00F1630B">
      <w:pPr>
        <w:pStyle w:val="Heading1"/>
      </w:pPr>
      <w:bookmarkStart w:id="5379" w:name="_Toc20153186"/>
      <w:bookmarkStart w:id="5380" w:name="_Toc27495851"/>
      <w:bookmarkStart w:id="5381" w:name="_Toc36109319"/>
      <w:bookmarkStart w:id="5382" w:name="_Toc45195107"/>
      <w:bookmarkStart w:id="5383" w:name="_Toc123630239"/>
      <w:r w:rsidRPr="0073469F">
        <w:rPr>
          <w:lang w:eastAsia="zh-CN"/>
        </w:rPr>
        <w:t>G</w:t>
      </w:r>
      <w:r w:rsidRPr="0073469F">
        <w:t>.</w:t>
      </w:r>
      <w:r w:rsidRPr="0073469F">
        <w:rPr>
          <w:lang w:eastAsia="zh-CN"/>
        </w:rPr>
        <w:t>2</w:t>
      </w:r>
      <w:r w:rsidRPr="0073469F">
        <w:tab/>
        <w:t>In-progress emergency group state</w:t>
      </w:r>
      <w:bookmarkEnd w:id="5379"/>
      <w:bookmarkEnd w:id="5380"/>
      <w:bookmarkEnd w:id="5381"/>
      <w:bookmarkEnd w:id="5382"/>
      <w:bookmarkEnd w:id="5383"/>
    </w:p>
    <w:p w14:paraId="7D96FB17" w14:textId="77777777" w:rsidR="00536648" w:rsidRPr="0073469F" w:rsidRDefault="00536648" w:rsidP="00536648">
      <w:r w:rsidRPr="0073469F">
        <w:t>This state is described in both 3GPP TS 22.</w:t>
      </w:r>
      <w:r>
        <w:t>281</w:t>
      </w:r>
      <w:r w:rsidRPr="0073469F">
        <w:t> </w:t>
      </w:r>
      <w:r>
        <w:t>[36]</w:t>
      </w:r>
      <w:r w:rsidRPr="0073469F">
        <w:t xml:space="preserve">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G.2-1.</w:t>
      </w:r>
    </w:p>
    <w:p w14:paraId="242B8FBA" w14:textId="77777777" w:rsidR="00536648" w:rsidRPr="0073469F" w:rsidRDefault="00536648" w:rsidP="00536648">
      <w:pPr>
        <w:pStyle w:val="TH"/>
      </w:pPr>
      <w:r w:rsidRPr="0073469F">
        <w:t>Table</w:t>
      </w:r>
      <w:r>
        <w:t> </w:t>
      </w:r>
      <w:r w:rsidRPr="0073469F">
        <w:t>G.2-1: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7117D3D3" w14:textId="77777777" w:rsidTr="00324308">
        <w:trPr>
          <w:trHeight w:val="354"/>
          <w:jc w:val="center"/>
        </w:trPr>
        <w:tc>
          <w:tcPr>
            <w:tcW w:w="2808" w:type="dxa"/>
          </w:tcPr>
          <w:p w14:paraId="36359B7A" w14:textId="77777777" w:rsidR="00536648" w:rsidRPr="00AB4674" w:rsidRDefault="00536648" w:rsidP="00324308">
            <w:pPr>
              <w:pStyle w:val="TAH"/>
              <w:rPr>
                <w:noProof/>
              </w:rPr>
            </w:pPr>
            <w:r w:rsidRPr="00AB4674">
              <w:rPr>
                <w:noProof/>
              </w:rPr>
              <w:t>In-progress emergency group state values</w:t>
            </w:r>
          </w:p>
        </w:tc>
        <w:tc>
          <w:tcPr>
            <w:tcW w:w="2638" w:type="dxa"/>
          </w:tcPr>
          <w:p w14:paraId="419A670B" w14:textId="77777777" w:rsidR="00536648" w:rsidRPr="00AB4674" w:rsidRDefault="00536648" w:rsidP="00324308">
            <w:pPr>
              <w:pStyle w:val="TAH"/>
              <w:rPr>
                <w:noProof/>
              </w:rPr>
            </w:pPr>
            <w:r w:rsidRPr="00AB4674">
              <w:rPr>
                <w:noProof/>
              </w:rPr>
              <w:t>State-entering events</w:t>
            </w:r>
          </w:p>
        </w:tc>
        <w:tc>
          <w:tcPr>
            <w:tcW w:w="1945" w:type="dxa"/>
          </w:tcPr>
          <w:p w14:paraId="5B6FF506" w14:textId="77777777" w:rsidR="00536648" w:rsidRPr="00AB4674" w:rsidRDefault="00536648" w:rsidP="00324308">
            <w:pPr>
              <w:pStyle w:val="TAH"/>
              <w:rPr>
                <w:noProof/>
              </w:rPr>
            </w:pPr>
            <w:r w:rsidRPr="00AB4674">
              <w:rPr>
                <w:noProof/>
              </w:rPr>
              <w:t>Comments</w:t>
            </w:r>
          </w:p>
        </w:tc>
      </w:tr>
      <w:tr w:rsidR="00536648" w:rsidRPr="00AB4674" w14:paraId="0C7B7A4B" w14:textId="77777777" w:rsidTr="00324308">
        <w:trPr>
          <w:jc w:val="center"/>
        </w:trPr>
        <w:tc>
          <w:tcPr>
            <w:tcW w:w="2808" w:type="dxa"/>
          </w:tcPr>
          <w:p w14:paraId="3A262E07" w14:textId="77777777" w:rsidR="00536648" w:rsidRPr="00AB4674" w:rsidRDefault="00536648" w:rsidP="00324308">
            <w:pPr>
              <w:pStyle w:val="TAL"/>
            </w:pPr>
            <w:r w:rsidRPr="00AB4674">
              <w:t>"true"</w:t>
            </w:r>
          </w:p>
        </w:tc>
        <w:tc>
          <w:tcPr>
            <w:tcW w:w="2638" w:type="dxa"/>
          </w:tcPr>
          <w:p w14:paraId="65C09D6E" w14:textId="77777777" w:rsidR="00536648" w:rsidRPr="00AB4674" w:rsidRDefault="00536648" w:rsidP="00324308">
            <w:pPr>
              <w:pStyle w:val="TAL"/>
            </w:pPr>
            <w:r w:rsidRPr="00AB4674">
              <w:t xml:space="preserve">acceptance by the controlling MCVideo function of an MCVideo emergency group call request (as per </w:t>
            </w:r>
            <w:r w:rsidR="00C836A2">
              <w:t>clause</w:t>
            </w:r>
            <w:r w:rsidRPr="00AB4674">
              <w:t> 7.1.2.5.1.1 of 3GPP TS 23.</w:t>
            </w:r>
            <w:r w:rsidRPr="00AB4674">
              <w:rPr>
                <w:rFonts w:hint="eastAsia"/>
                <w:lang w:eastAsia="zh-CN"/>
              </w:rPr>
              <w:t>281</w:t>
            </w:r>
            <w:r>
              <w:rPr>
                <w:lang w:eastAsia="zh-CN"/>
              </w:rPr>
              <w:t> [26]</w:t>
            </w:r>
            <w:r w:rsidRPr="00AB4674">
              <w:t>).</w:t>
            </w:r>
          </w:p>
        </w:tc>
        <w:tc>
          <w:tcPr>
            <w:tcW w:w="1945" w:type="dxa"/>
          </w:tcPr>
          <w:p w14:paraId="29646B77" w14:textId="77777777" w:rsidR="00536648" w:rsidRPr="00AB4674" w:rsidRDefault="00536648" w:rsidP="00324308">
            <w:pPr>
              <w:pStyle w:val="TAL"/>
            </w:pPr>
          </w:p>
        </w:tc>
      </w:tr>
      <w:tr w:rsidR="00536648" w:rsidRPr="00AB4674" w14:paraId="72D91951" w14:textId="77777777" w:rsidTr="00324308">
        <w:trPr>
          <w:jc w:val="center"/>
        </w:trPr>
        <w:tc>
          <w:tcPr>
            <w:tcW w:w="2808" w:type="dxa"/>
          </w:tcPr>
          <w:p w14:paraId="780F3C5A" w14:textId="77777777" w:rsidR="00536648" w:rsidRPr="00AB4674" w:rsidRDefault="00536648" w:rsidP="00324308">
            <w:pPr>
              <w:pStyle w:val="TAL"/>
            </w:pPr>
            <w:r w:rsidRPr="00AB4674">
              <w:t>"false"</w:t>
            </w:r>
          </w:p>
        </w:tc>
        <w:tc>
          <w:tcPr>
            <w:tcW w:w="2638" w:type="dxa"/>
          </w:tcPr>
          <w:p w14:paraId="7B8B2FDE" w14:textId="77777777" w:rsidR="00536648" w:rsidRPr="00AB4674" w:rsidRDefault="00536648" w:rsidP="00324308">
            <w:pPr>
              <w:pStyle w:val="TAL"/>
            </w:pPr>
            <w:r w:rsidRPr="00AB4674">
              <w:t>initial state prior to any call activity</w:t>
            </w:r>
          </w:p>
          <w:p w14:paraId="25B85C80" w14:textId="77777777" w:rsidR="00536648" w:rsidRPr="00AB4674" w:rsidRDefault="00536648" w:rsidP="00324308">
            <w:pPr>
              <w:pStyle w:val="TAL"/>
            </w:pPr>
          </w:p>
          <w:p w14:paraId="2CC14FED" w14:textId="77777777" w:rsidR="00536648" w:rsidRPr="00AB4674" w:rsidRDefault="00536648" w:rsidP="00324308">
            <w:pPr>
              <w:pStyle w:val="TAL"/>
            </w:pPr>
            <w:r w:rsidRPr="00AB4674">
              <w:t xml:space="preserve">acceptance by the controlling MCVideo function of an MCVideo emergency group cancel request (as per </w:t>
            </w:r>
            <w:r w:rsidR="00C836A2">
              <w:t>clause</w:t>
            </w:r>
            <w:r w:rsidRPr="00AB4674">
              <w:t xml:space="preserve"> 7.1.2.5.1.3 of 3GPP TS 23.</w:t>
            </w:r>
            <w:r w:rsidRPr="00AB4674">
              <w:rPr>
                <w:rFonts w:hint="eastAsia"/>
                <w:lang w:eastAsia="zh-CN"/>
              </w:rPr>
              <w:t>281</w:t>
            </w:r>
            <w:r>
              <w:rPr>
                <w:lang w:eastAsia="zh-CN"/>
              </w:rPr>
              <w:t> [26]</w:t>
            </w:r>
            <w:r w:rsidRPr="00AB4674">
              <w:t>).</w:t>
            </w:r>
          </w:p>
        </w:tc>
        <w:tc>
          <w:tcPr>
            <w:tcW w:w="1945" w:type="dxa"/>
          </w:tcPr>
          <w:p w14:paraId="0F23FE22" w14:textId="77777777" w:rsidR="00536648" w:rsidRPr="00AB4674" w:rsidRDefault="00536648" w:rsidP="00324308"/>
        </w:tc>
      </w:tr>
    </w:tbl>
    <w:p w14:paraId="0DAD36C2" w14:textId="77777777" w:rsidR="00536648" w:rsidRPr="0073469F" w:rsidRDefault="00536648" w:rsidP="00536648">
      <w:pPr>
        <w:rPr>
          <w:lang w:eastAsia="zh-CN"/>
        </w:rPr>
      </w:pPr>
    </w:p>
    <w:p w14:paraId="491A6D8B" w14:textId="489A1090" w:rsidR="00536648" w:rsidRPr="0073469F" w:rsidRDefault="00536648" w:rsidP="00F1630B">
      <w:pPr>
        <w:pStyle w:val="Heading1"/>
      </w:pPr>
      <w:bookmarkStart w:id="5384" w:name="_Toc20153187"/>
      <w:bookmarkStart w:id="5385" w:name="_Toc27495852"/>
      <w:bookmarkStart w:id="5386" w:name="_Toc36109320"/>
      <w:bookmarkStart w:id="5387" w:name="_Toc45195108"/>
      <w:bookmarkStart w:id="5388" w:name="_Toc123630240"/>
      <w:r w:rsidRPr="0073469F">
        <w:rPr>
          <w:lang w:eastAsia="zh-CN"/>
        </w:rPr>
        <w:lastRenderedPageBreak/>
        <w:t>G</w:t>
      </w:r>
      <w:r w:rsidRPr="0073469F">
        <w:t>.</w:t>
      </w:r>
      <w:r w:rsidRPr="0073469F">
        <w:rPr>
          <w:lang w:eastAsia="zh-CN"/>
        </w:rPr>
        <w:t>3</w:t>
      </w:r>
      <w:r w:rsidRPr="0073469F">
        <w:tab/>
      </w:r>
      <w:r>
        <w:t>MCVideo</w:t>
      </w:r>
      <w:r w:rsidRPr="0073469F">
        <w:t xml:space="preserve"> emergency group state</w:t>
      </w:r>
      <w:bookmarkEnd w:id="5384"/>
      <w:bookmarkEnd w:id="5385"/>
      <w:bookmarkEnd w:id="5386"/>
      <w:bookmarkEnd w:id="5387"/>
      <w:bookmarkEnd w:id="5388"/>
    </w:p>
    <w:p w14:paraId="15E948C3"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emergency group state is the </w:t>
      </w:r>
      <w:r>
        <w:rPr>
          <w:lang w:eastAsia="x-none"/>
        </w:rPr>
        <w:t>MCVideo</w:t>
      </w:r>
      <w:r w:rsidRPr="0073469F">
        <w:rPr>
          <w:lang w:eastAsia="x-none"/>
        </w:rPr>
        <w:t xml:space="preserve"> client's perspective of the in-progress emergency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group (</w:t>
      </w:r>
      <w:r>
        <w:rPr>
          <w:lang w:eastAsia="x-none"/>
        </w:rPr>
        <w:t>MVEG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group call. High-level characteristics of this state are captured in table G.3-1.</w:t>
      </w:r>
    </w:p>
    <w:p w14:paraId="31991D75" w14:textId="77777777" w:rsidR="00536648" w:rsidRPr="0073469F" w:rsidRDefault="00536648" w:rsidP="00536648">
      <w:pPr>
        <w:pStyle w:val="TH"/>
      </w:pPr>
      <w:r w:rsidRPr="0073469F">
        <w:t>Table</w:t>
      </w:r>
      <w:r>
        <w:t> </w:t>
      </w:r>
      <w:r w:rsidRPr="0073469F">
        <w:t xml:space="preserve">G.3-1: </w:t>
      </w:r>
      <w:r>
        <w:t>MCVideo</w:t>
      </w:r>
      <w:r w:rsidRPr="0073469F">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28C11ED9" w14:textId="77777777" w:rsidTr="00324308">
        <w:trPr>
          <w:trHeight w:val="354"/>
          <w:jc w:val="center"/>
        </w:trPr>
        <w:tc>
          <w:tcPr>
            <w:tcW w:w="2808" w:type="dxa"/>
          </w:tcPr>
          <w:p w14:paraId="5A0BE952" w14:textId="77777777" w:rsidR="00536648" w:rsidRPr="00AB4674" w:rsidRDefault="00536648" w:rsidP="00324308">
            <w:pPr>
              <w:pStyle w:val="TAH"/>
              <w:rPr>
                <w:noProof/>
              </w:rPr>
            </w:pPr>
            <w:r w:rsidRPr="00AB4674">
              <w:t>MCVideo emergency group state values</w:t>
            </w:r>
          </w:p>
        </w:tc>
        <w:tc>
          <w:tcPr>
            <w:tcW w:w="2638" w:type="dxa"/>
          </w:tcPr>
          <w:p w14:paraId="1602C423" w14:textId="77777777" w:rsidR="00536648" w:rsidRPr="00AB4674" w:rsidRDefault="00536648" w:rsidP="00324308">
            <w:pPr>
              <w:pStyle w:val="TAH"/>
              <w:rPr>
                <w:noProof/>
              </w:rPr>
            </w:pPr>
            <w:r w:rsidRPr="00AB4674">
              <w:t>State-entering events</w:t>
            </w:r>
          </w:p>
        </w:tc>
        <w:tc>
          <w:tcPr>
            <w:tcW w:w="1945" w:type="dxa"/>
          </w:tcPr>
          <w:p w14:paraId="032B21EC" w14:textId="77777777" w:rsidR="00536648" w:rsidRPr="00AB4674" w:rsidRDefault="00536648" w:rsidP="00324308">
            <w:pPr>
              <w:pStyle w:val="TAH"/>
              <w:rPr>
                <w:noProof/>
              </w:rPr>
            </w:pPr>
            <w:r w:rsidRPr="00AB4674">
              <w:t>Comments</w:t>
            </w:r>
          </w:p>
        </w:tc>
      </w:tr>
      <w:tr w:rsidR="00536648" w:rsidRPr="00AB4674" w14:paraId="2C1F5317" w14:textId="77777777" w:rsidTr="00324308">
        <w:trPr>
          <w:jc w:val="center"/>
        </w:trPr>
        <w:tc>
          <w:tcPr>
            <w:tcW w:w="2808" w:type="dxa"/>
          </w:tcPr>
          <w:p w14:paraId="13C92296" w14:textId="77777777" w:rsidR="00536648" w:rsidRPr="00AB4674" w:rsidRDefault="00536648" w:rsidP="00324308">
            <w:pPr>
              <w:pStyle w:val="TAL"/>
            </w:pPr>
            <w:r w:rsidRPr="00AB4674">
              <w:rPr>
                <w:noProof/>
              </w:rPr>
              <w:t>MVEG 1: no-emergency</w:t>
            </w:r>
          </w:p>
        </w:tc>
        <w:tc>
          <w:tcPr>
            <w:tcW w:w="2638" w:type="dxa"/>
          </w:tcPr>
          <w:p w14:paraId="26407E01" w14:textId="77777777" w:rsidR="00536648" w:rsidRPr="00AB4674" w:rsidRDefault="00536648" w:rsidP="00324308">
            <w:pPr>
              <w:pStyle w:val="TAL"/>
              <w:rPr>
                <w:noProof/>
              </w:rPr>
            </w:pPr>
            <w:r w:rsidRPr="00AB4674">
              <w:rPr>
                <w:noProof/>
              </w:rPr>
              <w:t>initial state prior to any call activity</w:t>
            </w:r>
          </w:p>
          <w:p w14:paraId="132EB7F8" w14:textId="77777777" w:rsidR="00536648" w:rsidRPr="00AB4674" w:rsidRDefault="00536648" w:rsidP="00324308">
            <w:pPr>
              <w:pStyle w:val="TAL"/>
              <w:rPr>
                <w:noProof/>
              </w:rPr>
            </w:pPr>
          </w:p>
          <w:p w14:paraId="02546323" w14:textId="77777777" w:rsidR="00536648" w:rsidRPr="00AB4674" w:rsidRDefault="00536648" w:rsidP="00324308">
            <w:pPr>
              <w:pStyle w:val="TAL"/>
              <w:rPr>
                <w:noProof/>
              </w:rPr>
            </w:pPr>
            <w:r w:rsidRPr="00AB4674">
              <w:rPr>
                <w:noProof/>
              </w:rPr>
              <w:t>Emergency group call cancel request received on behalf of another user from the MCVideo server</w:t>
            </w:r>
          </w:p>
          <w:p w14:paraId="7A6BF879" w14:textId="77777777" w:rsidR="00536648" w:rsidRPr="00AB4674" w:rsidRDefault="00536648" w:rsidP="00324308">
            <w:pPr>
              <w:pStyle w:val="TAL"/>
              <w:rPr>
                <w:noProof/>
              </w:rPr>
            </w:pPr>
          </w:p>
          <w:p w14:paraId="1B283418" w14:textId="77777777" w:rsidR="00536648" w:rsidRPr="00AB4674" w:rsidRDefault="00536648" w:rsidP="00324308">
            <w:pPr>
              <w:pStyle w:val="TAL"/>
            </w:pPr>
            <w:r w:rsidRPr="00AB4674">
              <w:rPr>
                <w:noProof/>
              </w:rPr>
              <w:t>Emergency group call cancel response (success) in response to initiator's request</w:t>
            </w:r>
          </w:p>
        </w:tc>
        <w:tc>
          <w:tcPr>
            <w:tcW w:w="1945" w:type="dxa"/>
          </w:tcPr>
          <w:p w14:paraId="70634A1E" w14:textId="77777777" w:rsidR="00536648" w:rsidRPr="00AB4674" w:rsidRDefault="00536648" w:rsidP="00324308">
            <w:pPr>
              <w:pStyle w:val="TAL"/>
            </w:pPr>
          </w:p>
        </w:tc>
      </w:tr>
      <w:tr w:rsidR="00536648" w:rsidRPr="00AB4674" w14:paraId="3C2246E7" w14:textId="77777777" w:rsidTr="00324308">
        <w:trPr>
          <w:jc w:val="center"/>
        </w:trPr>
        <w:tc>
          <w:tcPr>
            <w:tcW w:w="2808" w:type="dxa"/>
          </w:tcPr>
          <w:p w14:paraId="48C36C4D" w14:textId="77777777" w:rsidR="00536648" w:rsidRPr="00AB4674" w:rsidRDefault="00536648" w:rsidP="00324308">
            <w:pPr>
              <w:pStyle w:val="TAL"/>
            </w:pPr>
            <w:r w:rsidRPr="00AB4674">
              <w:rPr>
                <w:noProof/>
              </w:rPr>
              <w:t>MVEG 2: in-progress</w:t>
            </w:r>
          </w:p>
        </w:tc>
        <w:tc>
          <w:tcPr>
            <w:tcW w:w="2638" w:type="dxa"/>
          </w:tcPr>
          <w:p w14:paraId="0C1EA2BD" w14:textId="77777777" w:rsidR="00536648" w:rsidRPr="00AB4674" w:rsidRDefault="00536648" w:rsidP="00324308">
            <w:pPr>
              <w:pStyle w:val="TAL"/>
              <w:rPr>
                <w:noProof/>
              </w:rPr>
            </w:pPr>
            <w:r w:rsidRPr="00AB4674">
              <w:rPr>
                <w:noProof/>
              </w:rPr>
              <w:t>Emergency group call response received (confirm) to initiator's emergency group call request</w:t>
            </w:r>
          </w:p>
          <w:p w14:paraId="0E55DB32" w14:textId="77777777" w:rsidR="00536648" w:rsidRPr="00AB4674" w:rsidRDefault="00536648" w:rsidP="00324308">
            <w:pPr>
              <w:pStyle w:val="TAL"/>
              <w:rPr>
                <w:noProof/>
              </w:rPr>
            </w:pPr>
          </w:p>
          <w:p w14:paraId="0EC6B8ED" w14:textId="77777777" w:rsidR="00536648" w:rsidRPr="00AB4674" w:rsidRDefault="00536648" w:rsidP="00324308">
            <w:pPr>
              <w:pStyle w:val="TAL"/>
            </w:pPr>
            <w:r w:rsidRPr="00AB4674">
              <w:rPr>
                <w:noProof/>
              </w:rPr>
              <w:t>Emergency group call request received (on behalf of another user)</w:t>
            </w:r>
          </w:p>
        </w:tc>
        <w:tc>
          <w:tcPr>
            <w:tcW w:w="1945" w:type="dxa"/>
          </w:tcPr>
          <w:p w14:paraId="78B11291" w14:textId="77777777" w:rsidR="00536648" w:rsidRPr="00AB4674" w:rsidRDefault="00536648" w:rsidP="00324308">
            <w:pPr>
              <w:pStyle w:val="TAL"/>
            </w:pPr>
            <w:r w:rsidRPr="00AB4674">
              <w:rPr>
                <w:noProof/>
              </w:rPr>
              <w:t>In this state, all participants in calls on this group will receive emergency level priority whether or not they are in the MCVideo emergency state themselves.</w:t>
            </w:r>
          </w:p>
        </w:tc>
      </w:tr>
      <w:tr w:rsidR="00536648" w:rsidRPr="00AB4674" w14:paraId="603468C2" w14:textId="77777777" w:rsidTr="00324308">
        <w:trPr>
          <w:jc w:val="center"/>
        </w:trPr>
        <w:tc>
          <w:tcPr>
            <w:tcW w:w="2808" w:type="dxa"/>
          </w:tcPr>
          <w:p w14:paraId="0A06DA12" w14:textId="77777777" w:rsidR="00536648" w:rsidRPr="00AB4674" w:rsidRDefault="00536648" w:rsidP="00324308">
            <w:pPr>
              <w:pStyle w:val="TAL"/>
            </w:pPr>
            <w:r w:rsidRPr="00AB4674">
              <w:rPr>
                <w:noProof/>
              </w:rPr>
              <w:t>MVEG 3: cancel-pending</w:t>
            </w:r>
          </w:p>
        </w:tc>
        <w:tc>
          <w:tcPr>
            <w:tcW w:w="2638" w:type="dxa"/>
          </w:tcPr>
          <w:p w14:paraId="43E8A953" w14:textId="77777777" w:rsidR="00536648" w:rsidRPr="00AB4674" w:rsidRDefault="00536648" w:rsidP="00324308">
            <w:pPr>
              <w:pStyle w:val="TAL"/>
            </w:pPr>
            <w:r w:rsidRPr="00AB4674">
              <w:rPr>
                <w:noProof/>
              </w:rPr>
              <w:t>Emergency group call cancel request sent by initiator</w:t>
            </w:r>
          </w:p>
        </w:tc>
        <w:tc>
          <w:tcPr>
            <w:tcW w:w="1945" w:type="dxa"/>
          </w:tcPr>
          <w:p w14:paraId="4FB4A540" w14:textId="77777777" w:rsidR="00536648" w:rsidRPr="00AB4674" w:rsidRDefault="00536648" w:rsidP="00324308">
            <w:pPr>
              <w:pStyle w:val="TAL"/>
            </w:pPr>
            <w:r w:rsidRPr="00AB4674">
              <w:rPr>
                <w:noProof/>
              </w:rPr>
              <w:t>The controlling MCVideo server may not grant the cancel request for various reasons, e.g., other users in an MCVideo emergency state remain in the call.</w:t>
            </w:r>
          </w:p>
        </w:tc>
      </w:tr>
      <w:tr w:rsidR="00536648" w:rsidRPr="00AB4674" w14:paraId="1412EAF9" w14:textId="77777777" w:rsidTr="00324308">
        <w:trPr>
          <w:jc w:val="center"/>
        </w:trPr>
        <w:tc>
          <w:tcPr>
            <w:tcW w:w="2808" w:type="dxa"/>
          </w:tcPr>
          <w:p w14:paraId="55A3B284" w14:textId="77777777" w:rsidR="00536648" w:rsidRPr="00AB4674" w:rsidRDefault="00536648" w:rsidP="00324308">
            <w:pPr>
              <w:pStyle w:val="TAL"/>
            </w:pPr>
            <w:r w:rsidRPr="00AB4674">
              <w:rPr>
                <w:noProof/>
              </w:rPr>
              <w:t>MVEG 4: confirm-pending</w:t>
            </w:r>
          </w:p>
        </w:tc>
        <w:tc>
          <w:tcPr>
            <w:tcW w:w="2638" w:type="dxa"/>
          </w:tcPr>
          <w:p w14:paraId="04045C35" w14:textId="77777777" w:rsidR="00536648" w:rsidRPr="00AB4674" w:rsidRDefault="00536648" w:rsidP="00324308">
            <w:pPr>
              <w:pStyle w:val="TAL"/>
              <w:rPr>
                <w:noProof/>
              </w:rPr>
            </w:pPr>
            <w:r w:rsidRPr="00AB4674">
              <w:rPr>
                <w:noProof/>
              </w:rPr>
              <w:t>Emergency group call request sent by initiator</w:t>
            </w:r>
          </w:p>
          <w:p w14:paraId="36520019" w14:textId="77777777" w:rsidR="00536648" w:rsidRPr="00AB4674" w:rsidRDefault="00536648" w:rsidP="00324308">
            <w:pPr>
              <w:pStyle w:val="TAL"/>
            </w:pPr>
          </w:p>
        </w:tc>
        <w:tc>
          <w:tcPr>
            <w:tcW w:w="1945" w:type="dxa"/>
          </w:tcPr>
          <w:p w14:paraId="02DA8452"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emergency-capable so it can't be assumed that the group will enter the in-progress state.</w:t>
            </w:r>
          </w:p>
        </w:tc>
      </w:tr>
    </w:tbl>
    <w:p w14:paraId="34CD1A3E" w14:textId="77777777" w:rsidR="00536648" w:rsidRPr="0073469F" w:rsidRDefault="00536648" w:rsidP="00536648"/>
    <w:p w14:paraId="3B748774" w14:textId="5048A84B" w:rsidR="00536648" w:rsidRPr="0073469F" w:rsidRDefault="00536648" w:rsidP="00F1630B">
      <w:pPr>
        <w:pStyle w:val="Heading1"/>
      </w:pPr>
      <w:bookmarkStart w:id="5389" w:name="_Toc20153188"/>
      <w:bookmarkStart w:id="5390" w:name="_Toc27495853"/>
      <w:bookmarkStart w:id="5391" w:name="_Toc36109321"/>
      <w:bookmarkStart w:id="5392" w:name="_Toc45195109"/>
      <w:bookmarkStart w:id="5393" w:name="_Toc123630241"/>
      <w:r w:rsidRPr="0073469F">
        <w:t>G.4</w:t>
      </w:r>
      <w:r w:rsidRPr="0073469F">
        <w:tab/>
      </w:r>
      <w:r>
        <w:t>MCVideo</w:t>
      </w:r>
      <w:r w:rsidRPr="0073469F">
        <w:t xml:space="preserve"> emergency group call state</w:t>
      </w:r>
      <w:bookmarkEnd w:id="5389"/>
      <w:bookmarkEnd w:id="5390"/>
      <w:bookmarkEnd w:id="5391"/>
      <w:bookmarkEnd w:id="5392"/>
      <w:bookmarkEnd w:id="5393"/>
    </w:p>
    <w:p w14:paraId="007D3932" w14:textId="77777777" w:rsidR="00536648" w:rsidRPr="0073469F" w:rsidRDefault="00536648" w:rsidP="00536648">
      <w:pPr>
        <w:rPr>
          <w:noProof/>
        </w:rPr>
      </w:pPr>
      <w:r w:rsidRPr="0073469F">
        <w:rPr>
          <w:noProof/>
        </w:rPr>
        <w:t xml:space="preserve">Table G.4-1 provides the semantics of the </w:t>
      </w:r>
      <w:r>
        <w:rPr>
          <w:noProof/>
        </w:rPr>
        <w:t>MCVideo</w:t>
      </w:r>
      <w:r w:rsidRPr="0073469F">
        <w:rPr>
          <w:noProof/>
        </w:rPr>
        <w:t xml:space="preserve"> emergency group call (</w:t>
      </w:r>
      <w:r>
        <w:rPr>
          <w:noProof/>
        </w:rPr>
        <w:t>MVEGC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5F07F4A6" w14:textId="77777777" w:rsidR="00536648" w:rsidRPr="0073469F" w:rsidRDefault="00536648" w:rsidP="00536648">
      <w:pPr>
        <w:pStyle w:val="TH"/>
      </w:pPr>
      <w:r w:rsidRPr="0073469F">
        <w:lastRenderedPageBreak/>
        <w:t>Table</w:t>
      </w:r>
      <w:r>
        <w:t> </w:t>
      </w:r>
      <w:r w:rsidRPr="0073469F">
        <w:t xml:space="preserve">G.4-1: </w:t>
      </w:r>
      <w:r>
        <w:t>MCVideo</w:t>
      </w:r>
      <w:r w:rsidRPr="0073469F">
        <w:t xml:space="preserve">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29A631DD" w14:textId="77777777" w:rsidTr="00324308">
        <w:trPr>
          <w:trHeight w:val="354"/>
          <w:jc w:val="center"/>
        </w:trPr>
        <w:tc>
          <w:tcPr>
            <w:tcW w:w="2808" w:type="dxa"/>
          </w:tcPr>
          <w:p w14:paraId="4F417B11" w14:textId="77777777" w:rsidR="00536648" w:rsidRPr="00AB4674" w:rsidRDefault="00536648" w:rsidP="00324308">
            <w:pPr>
              <w:pStyle w:val="TAH"/>
              <w:rPr>
                <w:noProof/>
              </w:rPr>
            </w:pPr>
            <w:r w:rsidRPr="00AB4674">
              <w:t>MCVideo emergency group call state values</w:t>
            </w:r>
          </w:p>
        </w:tc>
        <w:tc>
          <w:tcPr>
            <w:tcW w:w="2638" w:type="dxa"/>
          </w:tcPr>
          <w:p w14:paraId="1E1B1CA9" w14:textId="77777777" w:rsidR="00536648" w:rsidRPr="00AB4674" w:rsidRDefault="00536648" w:rsidP="00324308">
            <w:pPr>
              <w:pStyle w:val="TAH"/>
              <w:rPr>
                <w:noProof/>
              </w:rPr>
            </w:pPr>
            <w:r w:rsidRPr="00AB4674">
              <w:t>Semantics</w:t>
            </w:r>
          </w:p>
        </w:tc>
        <w:tc>
          <w:tcPr>
            <w:tcW w:w="2430" w:type="dxa"/>
          </w:tcPr>
          <w:p w14:paraId="11273EF0" w14:textId="77777777" w:rsidR="00536648" w:rsidRPr="00AB4674" w:rsidRDefault="00536648" w:rsidP="00324308">
            <w:pPr>
              <w:pStyle w:val="TAH"/>
              <w:rPr>
                <w:noProof/>
              </w:rPr>
            </w:pPr>
            <w:r w:rsidRPr="00AB4674">
              <w:t>Comments</w:t>
            </w:r>
          </w:p>
        </w:tc>
      </w:tr>
      <w:tr w:rsidR="00536648" w:rsidRPr="00AB4674" w14:paraId="3BE408E4" w14:textId="77777777" w:rsidTr="00324308">
        <w:trPr>
          <w:jc w:val="center"/>
        </w:trPr>
        <w:tc>
          <w:tcPr>
            <w:tcW w:w="2808" w:type="dxa"/>
          </w:tcPr>
          <w:p w14:paraId="67D3B95C" w14:textId="77777777" w:rsidR="00536648" w:rsidRPr="00AB4674" w:rsidRDefault="00536648" w:rsidP="00324308">
            <w:pPr>
              <w:pStyle w:val="TAL"/>
            </w:pPr>
            <w:r w:rsidRPr="00AB4674">
              <w:rPr>
                <w:noProof/>
              </w:rPr>
              <w:t>MVEGC 1: emergency-gc-capable</w:t>
            </w:r>
          </w:p>
        </w:tc>
        <w:tc>
          <w:tcPr>
            <w:tcW w:w="2638" w:type="dxa"/>
          </w:tcPr>
          <w:p w14:paraId="407AE29A" w14:textId="77777777" w:rsidR="00536648" w:rsidRPr="00AB4674" w:rsidRDefault="00536648" w:rsidP="00324308">
            <w:pPr>
              <w:pStyle w:val="TAL"/>
            </w:pPr>
            <w:r w:rsidRPr="00AB4674">
              <w:rPr>
                <w:noProof/>
              </w:rPr>
              <w:t>MCVideo client emergency-capable client is not currently in an MCVideo emergency group call that it has originated, nor is it in the process of initiating one.</w:t>
            </w:r>
          </w:p>
        </w:tc>
        <w:tc>
          <w:tcPr>
            <w:tcW w:w="2430" w:type="dxa"/>
          </w:tcPr>
          <w:p w14:paraId="4554022A" w14:textId="77777777" w:rsidR="00536648" w:rsidRPr="00AB4674" w:rsidRDefault="00536648" w:rsidP="00324308">
            <w:pPr>
              <w:pStyle w:val="TAL"/>
              <w:rPr>
                <w:b/>
              </w:rPr>
            </w:pPr>
            <w:r w:rsidRPr="00AB4674">
              <w:rPr>
                <w:b/>
              </w:rPr>
              <w:t>MCVideo emergency state:</w:t>
            </w:r>
          </w:p>
          <w:p w14:paraId="42E3E564" w14:textId="77777777" w:rsidR="00536648" w:rsidRPr="00AB4674" w:rsidRDefault="00536648" w:rsidP="00324308">
            <w:pPr>
              <w:pStyle w:val="TAL"/>
            </w:pPr>
            <w:r w:rsidRPr="00AB4674">
              <w:t>may or may not be set in this state, depending upon the MCVideo client's MVEA state</w:t>
            </w:r>
          </w:p>
        </w:tc>
      </w:tr>
      <w:tr w:rsidR="00536648" w:rsidRPr="00AB4674" w14:paraId="5FB3CF4A" w14:textId="77777777" w:rsidTr="00324308">
        <w:trPr>
          <w:jc w:val="center"/>
        </w:trPr>
        <w:tc>
          <w:tcPr>
            <w:tcW w:w="2808" w:type="dxa"/>
          </w:tcPr>
          <w:p w14:paraId="3635EB52" w14:textId="77777777" w:rsidR="00536648" w:rsidRPr="00AB4674" w:rsidRDefault="00536648" w:rsidP="00324308">
            <w:pPr>
              <w:pStyle w:val="TAL"/>
            </w:pPr>
            <w:r w:rsidRPr="00AB4674">
              <w:rPr>
                <w:noProof/>
              </w:rPr>
              <w:t>MVEGC 2: emergency-call-requested</w:t>
            </w:r>
          </w:p>
        </w:tc>
        <w:tc>
          <w:tcPr>
            <w:tcW w:w="2638" w:type="dxa"/>
          </w:tcPr>
          <w:p w14:paraId="4D91701F" w14:textId="77777777" w:rsidR="00536648" w:rsidRPr="00AB4674" w:rsidRDefault="00536648" w:rsidP="00324308">
            <w:pPr>
              <w:pStyle w:val="TAL"/>
            </w:pPr>
            <w:r w:rsidRPr="00AB4674">
              <w:rPr>
                <w:noProof/>
              </w:rPr>
              <w:t>MCVideo client has initiated an MCVideo emergency group call request.</w:t>
            </w:r>
          </w:p>
        </w:tc>
        <w:tc>
          <w:tcPr>
            <w:tcW w:w="2430" w:type="dxa"/>
          </w:tcPr>
          <w:p w14:paraId="5F872C1A"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641D0B9D" w14:textId="77777777" w:rsidTr="00324308">
        <w:trPr>
          <w:jc w:val="center"/>
        </w:trPr>
        <w:tc>
          <w:tcPr>
            <w:tcW w:w="2808" w:type="dxa"/>
          </w:tcPr>
          <w:p w14:paraId="10242EAA" w14:textId="77777777" w:rsidR="00536648" w:rsidRPr="00AB4674" w:rsidRDefault="00536648" w:rsidP="00324308">
            <w:pPr>
              <w:pStyle w:val="TAL"/>
            </w:pPr>
            <w:r w:rsidRPr="00AB4674">
              <w:rPr>
                <w:noProof/>
              </w:rPr>
              <w:t>MVEGC 3: emergency-call-granted</w:t>
            </w:r>
          </w:p>
        </w:tc>
        <w:tc>
          <w:tcPr>
            <w:tcW w:w="2638" w:type="dxa"/>
          </w:tcPr>
          <w:p w14:paraId="571EEEFF" w14:textId="77777777" w:rsidR="00536648" w:rsidRPr="00AB4674" w:rsidRDefault="00536648" w:rsidP="00324308">
            <w:pPr>
              <w:pStyle w:val="TAL"/>
              <w:rPr>
                <w:noProof/>
              </w:rPr>
            </w:pPr>
            <w:r w:rsidRPr="00AB4674">
              <w:rPr>
                <w:noProof/>
              </w:rPr>
              <w:t>MCVideo client has received an MCVideo emergency group call grant.</w:t>
            </w:r>
          </w:p>
          <w:p w14:paraId="58C3922A" w14:textId="77777777" w:rsidR="00536648" w:rsidRPr="00AB4674" w:rsidRDefault="00536648" w:rsidP="00324308">
            <w:pPr>
              <w:pStyle w:val="TAL"/>
            </w:pPr>
          </w:p>
        </w:tc>
        <w:tc>
          <w:tcPr>
            <w:tcW w:w="2430" w:type="dxa"/>
          </w:tcPr>
          <w:p w14:paraId="61CB33D1" w14:textId="77777777" w:rsidR="00536648" w:rsidRPr="00AB4674" w:rsidRDefault="00536648" w:rsidP="00324308">
            <w:pPr>
              <w:pStyle w:val="TAL"/>
              <w:rPr>
                <w:noProof/>
              </w:rPr>
            </w:pPr>
            <w:r w:rsidRPr="00AB4674">
              <w:rPr>
                <w:noProof/>
              </w:rPr>
              <w:t>If the MCVideo user initiates a call while the MCVideo emergency state is still set, that call will be an MCVideo emergency group call, assuming that group is authorised for the client to initiate emergency group calls on.</w:t>
            </w:r>
          </w:p>
          <w:p w14:paraId="4B8FBB9B" w14:textId="77777777" w:rsidR="00536648" w:rsidRPr="00AB4674" w:rsidRDefault="00536648" w:rsidP="00324308">
            <w:pPr>
              <w:pStyle w:val="TAL"/>
            </w:pPr>
            <w:r w:rsidRPr="00AB4674">
              <w:rPr>
                <w:b/>
                <w:noProof/>
              </w:rPr>
              <w:t xml:space="preserve">MCVideo emergency state: </w:t>
            </w:r>
            <w:r w:rsidRPr="00AB4674">
              <w:rPr>
                <w:noProof/>
              </w:rPr>
              <w:t>is set</w:t>
            </w:r>
          </w:p>
        </w:tc>
      </w:tr>
    </w:tbl>
    <w:p w14:paraId="49536BDD" w14:textId="77777777" w:rsidR="00536648" w:rsidRDefault="00536648" w:rsidP="00536648"/>
    <w:p w14:paraId="205DD15B" w14:textId="0516FAA7" w:rsidR="00536648" w:rsidRPr="0073469F" w:rsidRDefault="00536648" w:rsidP="00F1630B">
      <w:pPr>
        <w:pStyle w:val="Heading1"/>
      </w:pPr>
      <w:bookmarkStart w:id="5394" w:name="_Toc20153189"/>
      <w:bookmarkStart w:id="5395" w:name="_Toc27495854"/>
      <w:bookmarkStart w:id="5396" w:name="_Toc36109322"/>
      <w:bookmarkStart w:id="5397" w:name="_Toc45195110"/>
      <w:bookmarkStart w:id="5398" w:name="_Toc123630242"/>
      <w:r w:rsidRPr="0073469F">
        <w:t>G.5</w:t>
      </w:r>
      <w:r w:rsidRPr="0073469F">
        <w:tab/>
      </w:r>
      <w:r>
        <w:t>MCVideo</w:t>
      </w:r>
      <w:r w:rsidRPr="0073469F">
        <w:t xml:space="preserve"> emergency alert state</w:t>
      </w:r>
      <w:bookmarkEnd w:id="5394"/>
      <w:bookmarkEnd w:id="5395"/>
      <w:bookmarkEnd w:id="5396"/>
      <w:bookmarkEnd w:id="5397"/>
      <w:bookmarkEnd w:id="5398"/>
    </w:p>
    <w:p w14:paraId="4A356241" w14:textId="77777777" w:rsidR="00536648" w:rsidRPr="0073469F" w:rsidRDefault="00536648" w:rsidP="00536648">
      <w:pPr>
        <w:rPr>
          <w:noProof/>
        </w:rPr>
      </w:pPr>
      <w:r w:rsidRPr="0073469F">
        <w:rPr>
          <w:noProof/>
        </w:rPr>
        <w:t xml:space="preserve">Table G.5-1provides the semantics of the </w:t>
      </w:r>
      <w:r>
        <w:rPr>
          <w:noProof/>
        </w:rPr>
        <w:t>MCVideo</w:t>
      </w:r>
      <w:r w:rsidRPr="0073469F">
        <w:rPr>
          <w:noProof/>
        </w:rPr>
        <w:t xml:space="preserve"> emergency alert (</w:t>
      </w:r>
      <w:r>
        <w:rPr>
          <w:noProof/>
        </w:rPr>
        <w:t>MVEA</w:t>
      </w:r>
      <w:r w:rsidRPr="0073469F">
        <w:rPr>
          <w:noProof/>
        </w:rPr>
        <w:t xml:space="preserve">)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7D073B6A" w14:textId="77777777" w:rsidR="00536648" w:rsidRPr="0073469F" w:rsidRDefault="00536648" w:rsidP="00536648">
      <w:pPr>
        <w:pStyle w:val="TH"/>
        <w:rPr>
          <w:noProof/>
        </w:rPr>
      </w:pPr>
      <w:r w:rsidRPr="0073469F">
        <w:lastRenderedPageBreak/>
        <w:t>Table</w:t>
      </w:r>
      <w:r>
        <w:t> </w:t>
      </w:r>
      <w:r w:rsidRPr="0073469F">
        <w:t xml:space="preserve">G.5-1: </w:t>
      </w:r>
      <w:r>
        <w:t>MCVideo</w:t>
      </w:r>
      <w:r w:rsidRPr="0073469F">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36648" w:rsidRPr="00AB4674" w14:paraId="406FA85E" w14:textId="77777777" w:rsidTr="00324308">
        <w:trPr>
          <w:trHeight w:val="354"/>
          <w:jc w:val="center"/>
        </w:trPr>
        <w:tc>
          <w:tcPr>
            <w:tcW w:w="2808" w:type="dxa"/>
          </w:tcPr>
          <w:p w14:paraId="197F4F9D" w14:textId="77777777" w:rsidR="00536648" w:rsidRPr="00AB4674" w:rsidRDefault="00536648" w:rsidP="00324308">
            <w:pPr>
              <w:pStyle w:val="TAH"/>
              <w:rPr>
                <w:noProof/>
              </w:rPr>
            </w:pPr>
            <w:r w:rsidRPr="00AB4674">
              <w:t>MCVideo emergency alert state values</w:t>
            </w:r>
          </w:p>
        </w:tc>
        <w:tc>
          <w:tcPr>
            <w:tcW w:w="2638" w:type="dxa"/>
          </w:tcPr>
          <w:p w14:paraId="441E087C" w14:textId="77777777" w:rsidR="00536648" w:rsidRPr="00AB4674" w:rsidRDefault="00536648" w:rsidP="00324308">
            <w:pPr>
              <w:pStyle w:val="TAH"/>
              <w:rPr>
                <w:noProof/>
              </w:rPr>
            </w:pPr>
            <w:r w:rsidRPr="00AB4674">
              <w:t>State-entering events</w:t>
            </w:r>
          </w:p>
        </w:tc>
        <w:tc>
          <w:tcPr>
            <w:tcW w:w="2493" w:type="dxa"/>
          </w:tcPr>
          <w:p w14:paraId="4F385DB4" w14:textId="77777777" w:rsidR="00536648" w:rsidRPr="00AB4674" w:rsidRDefault="00536648" w:rsidP="00324308">
            <w:pPr>
              <w:pStyle w:val="TAH"/>
              <w:rPr>
                <w:noProof/>
              </w:rPr>
            </w:pPr>
            <w:r w:rsidRPr="00AB4674">
              <w:t>Comments</w:t>
            </w:r>
          </w:p>
        </w:tc>
      </w:tr>
      <w:tr w:rsidR="00536648" w:rsidRPr="00AB4674" w14:paraId="6EC0E147" w14:textId="77777777" w:rsidTr="00324308">
        <w:trPr>
          <w:jc w:val="center"/>
        </w:trPr>
        <w:tc>
          <w:tcPr>
            <w:tcW w:w="2808" w:type="dxa"/>
          </w:tcPr>
          <w:p w14:paraId="169B0028" w14:textId="77777777" w:rsidR="00536648" w:rsidRPr="00AB4674" w:rsidRDefault="00536648" w:rsidP="00324308">
            <w:pPr>
              <w:pStyle w:val="TAL"/>
            </w:pPr>
            <w:r w:rsidRPr="00AB4674">
              <w:rPr>
                <w:noProof/>
              </w:rPr>
              <w:t>MVEA 1: no-alert</w:t>
            </w:r>
          </w:p>
        </w:tc>
        <w:tc>
          <w:tcPr>
            <w:tcW w:w="2638" w:type="dxa"/>
          </w:tcPr>
          <w:p w14:paraId="5361C87C" w14:textId="77777777" w:rsidR="00536648" w:rsidRPr="00AB4674" w:rsidRDefault="00536648" w:rsidP="00324308">
            <w:pPr>
              <w:pStyle w:val="TAL"/>
              <w:rPr>
                <w:noProof/>
              </w:rPr>
            </w:pPr>
            <w:r w:rsidRPr="00AB4674">
              <w:rPr>
                <w:noProof/>
              </w:rPr>
              <w:t>initial state</w:t>
            </w:r>
          </w:p>
          <w:p w14:paraId="69552199" w14:textId="77777777" w:rsidR="00536648" w:rsidRPr="00AB4674" w:rsidRDefault="00536648" w:rsidP="00324308">
            <w:pPr>
              <w:pStyle w:val="TAL"/>
              <w:rPr>
                <w:noProof/>
              </w:rPr>
            </w:pPr>
            <w:r w:rsidRPr="00AB4674">
              <w:rPr>
                <w:noProof/>
              </w:rPr>
              <w:t>emergency alert cancelled</w:t>
            </w:r>
          </w:p>
          <w:p w14:paraId="01F6E1A6" w14:textId="77777777" w:rsidR="00536648" w:rsidRPr="00AB4674" w:rsidRDefault="00536648" w:rsidP="00324308">
            <w:pPr>
              <w:pStyle w:val="TAL"/>
            </w:pPr>
            <w:r w:rsidRPr="00AB4674">
              <w:rPr>
                <w:noProof/>
              </w:rPr>
              <w:t>emergency alert request denied</w:t>
            </w:r>
          </w:p>
        </w:tc>
        <w:tc>
          <w:tcPr>
            <w:tcW w:w="2493" w:type="dxa"/>
          </w:tcPr>
          <w:p w14:paraId="773B4277" w14:textId="77777777" w:rsidR="00536648" w:rsidRPr="00AB4674" w:rsidRDefault="00536648" w:rsidP="00324308">
            <w:pPr>
              <w:pStyle w:val="TAL"/>
              <w:rPr>
                <w:noProof/>
              </w:rPr>
            </w:pPr>
            <w:r w:rsidRPr="00AB4674">
              <w:rPr>
                <w:noProof/>
              </w:rPr>
              <w:t>emergency alerts can be cancelled in several ways:</w:t>
            </w:r>
          </w:p>
          <w:p w14:paraId="3771D308" w14:textId="77777777" w:rsidR="00536648" w:rsidRPr="00AB4674" w:rsidRDefault="00536648" w:rsidP="00324308">
            <w:pPr>
              <w:pStyle w:val="TAL"/>
              <w:rPr>
                <w:noProof/>
              </w:rPr>
            </w:pPr>
            <w:r w:rsidRPr="00AB4674">
              <w:rPr>
                <w:noProof/>
              </w:rPr>
              <w:t>MCVideo emergency alert cancel request with &lt;alert-ind&gt; set to "false" (by initiator)</w:t>
            </w:r>
          </w:p>
          <w:p w14:paraId="24B9B7CB" w14:textId="77777777" w:rsidR="00536648" w:rsidRPr="00AB4674" w:rsidRDefault="00536648" w:rsidP="00324308">
            <w:pPr>
              <w:pStyle w:val="TAL"/>
              <w:rPr>
                <w:noProof/>
              </w:rPr>
            </w:pPr>
            <w:r w:rsidRPr="00AB4674">
              <w:rPr>
                <w:noProof/>
              </w:rPr>
              <w:t>MCVideo emergency alert cancel request with &lt;alert-ind&gt; set to "false" (by authorised user)</w:t>
            </w:r>
          </w:p>
          <w:p w14:paraId="03CCB114" w14:textId="77777777" w:rsidR="00536648" w:rsidRPr="00AB4674" w:rsidRDefault="00536648" w:rsidP="00324308">
            <w:pPr>
              <w:pStyle w:val="TAL"/>
              <w:rPr>
                <w:noProof/>
              </w:rPr>
            </w:pPr>
            <w:r w:rsidRPr="00AB4674">
              <w:rPr>
                <w:noProof/>
              </w:rPr>
              <w:t>MCVideo emergency group call cancel request with &lt;alert-ind&gt; set to "false"</w:t>
            </w:r>
          </w:p>
          <w:p w14:paraId="5EB206EF" w14:textId="77777777" w:rsidR="00536648" w:rsidRPr="00AB4674" w:rsidRDefault="00536648" w:rsidP="00324308">
            <w:pPr>
              <w:pStyle w:val="TAL"/>
            </w:pPr>
            <w:r w:rsidRPr="00AB4674">
              <w:rPr>
                <w:b/>
                <w:noProof/>
              </w:rPr>
              <w:t xml:space="preserve">MCVideo emergency state: </w:t>
            </w:r>
            <w:r w:rsidRPr="00AB4674">
              <w:rPr>
                <w:noProof/>
              </w:rPr>
              <w:t>may be set or clear, depending on MCVideo emergency call status</w:t>
            </w:r>
          </w:p>
        </w:tc>
      </w:tr>
      <w:tr w:rsidR="00536648" w:rsidRPr="00AB4674" w14:paraId="08B031CA" w14:textId="77777777" w:rsidTr="00324308">
        <w:trPr>
          <w:jc w:val="center"/>
        </w:trPr>
        <w:tc>
          <w:tcPr>
            <w:tcW w:w="2808" w:type="dxa"/>
          </w:tcPr>
          <w:p w14:paraId="788F548E" w14:textId="77777777" w:rsidR="00536648" w:rsidRPr="00AB4674" w:rsidRDefault="00536648" w:rsidP="00324308">
            <w:pPr>
              <w:pStyle w:val="TAL"/>
            </w:pPr>
            <w:r w:rsidRPr="00AB4674">
              <w:rPr>
                <w:noProof/>
              </w:rPr>
              <w:t>MVEA 2: emergency-alert-confirm-pending</w:t>
            </w:r>
          </w:p>
        </w:tc>
        <w:tc>
          <w:tcPr>
            <w:tcW w:w="2638" w:type="dxa"/>
          </w:tcPr>
          <w:p w14:paraId="2DABBDDA" w14:textId="77777777" w:rsidR="00536648" w:rsidRPr="00AB4674" w:rsidRDefault="00536648" w:rsidP="00324308">
            <w:pPr>
              <w:pStyle w:val="TAL"/>
            </w:pPr>
            <w:r w:rsidRPr="00AB4674">
              <w:rPr>
                <w:noProof/>
              </w:rPr>
              <w:t>emergency alert request sent</w:t>
            </w:r>
          </w:p>
        </w:tc>
        <w:tc>
          <w:tcPr>
            <w:tcW w:w="2493" w:type="dxa"/>
          </w:tcPr>
          <w:p w14:paraId="309F2E2F" w14:textId="77777777" w:rsidR="00536648" w:rsidRPr="00AB4674" w:rsidRDefault="00536648" w:rsidP="00324308">
            <w:pPr>
              <w:pStyle w:val="TAL"/>
              <w:rPr>
                <w:noProof/>
              </w:rPr>
            </w:pPr>
            <w:r w:rsidRPr="00AB4674">
              <w:rPr>
                <w:noProof/>
              </w:rPr>
              <w:t>emergency alerts can be requested in several ways:</w:t>
            </w:r>
          </w:p>
          <w:p w14:paraId="65BBA0AE" w14:textId="77777777" w:rsidR="00536648" w:rsidRPr="00AB4674" w:rsidRDefault="00536648" w:rsidP="00324308">
            <w:pPr>
              <w:pStyle w:val="TAL"/>
              <w:rPr>
                <w:noProof/>
              </w:rPr>
            </w:pPr>
            <w:r w:rsidRPr="00AB4674">
              <w:rPr>
                <w:noProof/>
              </w:rPr>
              <w:t>MCVideo emergency alert request with &lt;alert-ind&gt; set to "true"</w:t>
            </w:r>
          </w:p>
          <w:p w14:paraId="6A102AB8" w14:textId="77777777" w:rsidR="00536648" w:rsidRPr="00AB4674" w:rsidRDefault="00536648" w:rsidP="00324308">
            <w:pPr>
              <w:pStyle w:val="TAL"/>
              <w:rPr>
                <w:noProof/>
              </w:rPr>
            </w:pPr>
            <w:r w:rsidRPr="00AB4674">
              <w:rPr>
                <w:noProof/>
              </w:rPr>
              <w:t>MCVideo emergency group call request with &lt;alert-ind&gt; set to "true"</w:t>
            </w:r>
          </w:p>
          <w:p w14:paraId="0943CA2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19D91BAF" w14:textId="77777777" w:rsidTr="00324308">
        <w:trPr>
          <w:jc w:val="center"/>
        </w:trPr>
        <w:tc>
          <w:tcPr>
            <w:tcW w:w="2808" w:type="dxa"/>
          </w:tcPr>
          <w:p w14:paraId="6A72B526" w14:textId="77777777" w:rsidR="00536648" w:rsidRPr="00AB4674" w:rsidRDefault="00536648" w:rsidP="00324308">
            <w:pPr>
              <w:pStyle w:val="TAL"/>
            </w:pPr>
            <w:r w:rsidRPr="00AB4674">
              <w:rPr>
                <w:noProof/>
              </w:rPr>
              <w:t>MVEA 3: emergency-alert -initiated</w:t>
            </w:r>
          </w:p>
        </w:tc>
        <w:tc>
          <w:tcPr>
            <w:tcW w:w="2638" w:type="dxa"/>
          </w:tcPr>
          <w:p w14:paraId="4D9C576F" w14:textId="77777777" w:rsidR="00536648" w:rsidRPr="00AB4674" w:rsidRDefault="00536648" w:rsidP="00324308">
            <w:pPr>
              <w:pStyle w:val="TAL"/>
            </w:pPr>
            <w:r w:rsidRPr="00AB4674">
              <w:rPr>
                <w:noProof/>
              </w:rPr>
              <w:t>emergency alert response (success) received</w:t>
            </w:r>
          </w:p>
        </w:tc>
        <w:tc>
          <w:tcPr>
            <w:tcW w:w="2493" w:type="dxa"/>
          </w:tcPr>
          <w:p w14:paraId="01D314F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0632A71D" w14:textId="77777777" w:rsidTr="00324308">
        <w:trPr>
          <w:jc w:val="center"/>
        </w:trPr>
        <w:tc>
          <w:tcPr>
            <w:tcW w:w="2808" w:type="dxa"/>
          </w:tcPr>
          <w:p w14:paraId="3907C006" w14:textId="77777777" w:rsidR="00536648" w:rsidRPr="00AB4674" w:rsidRDefault="00536648" w:rsidP="00324308">
            <w:pPr>
              <w:pStyle w:val="TAL"/>
              <w:rPr>
                <w:noProof/>
              </w:rPr>
            </w:pPr>
            <w:r w:rsidRPr="00AB4674">
              <w:t>MVEA 4: emergency-alert-cancel-pending</w:t>
            </w:r>
          </w:p>
        </w:tc>
        <w:tc>
          <w:tcPr>
            <w:tcW w:w="2638" w:type="dxa"/>
          </w:tcPr>
          <w:p w14:paraId="795E808A" w14:textId="77777777" w:rsidR="00536648" w:rsidRPr="00AB4674" w:rsidRDefault="00536648" w:rsidP="00324308">
            <w:pPr>
              <w:pStyle w:val="TAL"/>
              <w:rPr>
                <w:noProof/>
              </w:rPr>
            </w:pPr>
            <w:r w:rsidRPr="00AB4674">
              <w:rPr>
                <w:noProof/>
              </w:rPr>
              <w:t>emergency alert cancellation request sent by alert originator</w:t>
            </w:r>
          </w:p>
        </w:tc>
        <w:tc>
          <w:tcPr>
            <w:tcW w:w="2493" w:type="dxa"/>
          </w:tcPr>
          <w:p w14:paraId="39763095" w14:textId="77777777" w:rsidR="00536648" w:rsidRPr="00AB4674" w:rsidRDefault="00536648" w:rsidP="00324308">
            <w:pPr>
              <w:pStyle w:val="TAL"/>
              <w:rPr>
                <w:b/>
                <w:noProof/>
              </w:rPr>
            </w:pPr>
            <w:r w:rsidRPr="00AB4674">
              <w:rPr>
                <w:b/>
                <w:noProof/>
              </w:rPr>
              <w:t xml:space="preserve">MCVideo emergency state: </w:t>
            </w:r>
            <w:r w:rsidRPr="00AB4674">
              <w:rPr>
                <w:noProof/>
              </w:rPr>
              <w:t>is clear</w:t>
            </w:r>
          </w:p>
        </w:tc>
      </w:tr>
    </w:tbl>
    <w:p w14:paraId="6041B4FC" w14:textId="77777777" w:rsidR="00536648" w:rsidRDefault="00536648" w:rsidP="00536648">
      <w:r w:rsidRPr="0073469F">
        <w:br w:type="page"/>
      </w:r>
    </w:p>
    <w:p w14:paraId="53C92341" w14:textId="4BDC35A1" w:rsidR="00536648" w:rsidRPr="0073469F" w:rsidRDefault="00536648" w:rsidP="00F1630B">
      <w:pPr>
        <w:pStyle w:val="Heading1"/>
      </w:pPr>
      <w:bookmarkStart w:id="5399" w:name="_Toc20153190"/>
      <w:bookmarkStart w:id="5400" w:name="_Toc27495855"/>
      <w:bookmarkStart w:id="5401" w:name="_Toc36109323"/>
      <w:bookmarkStart w:id="5402" w:name="_Toc45195111"/>
      <w:bookmarkStart w:id="5403" w:name="_Toc123630243"/>
      <w:r w:rsidRPr="0073469F">
        <w:rPr>
          <w:lang w:eastAsia="zh-CN"/>
        </w:rPr>
        <w:lastRenderedPageBreak/>
        <w:t>G</w:t>
      </w:r>
      <w:r w:rsidRPr="0073469F">
        <w:t>.</w:t>
      </w:r>
      <w:r>
        <w:rPr>
          <w:lang w:eastAsia="zh-CN"/>
        </w:rPr>
        <w:t>6</w:t>
      </w:r>
      <w:r w:rsidRPr="0073469F">
        <w:tab/>
        <w:t xml:space="preserve">In-progress </w:t>
      </w:r>
      <w:r>
        <w:t>imminent peril</w:t>
      </w:r>
      <w:r w:rsidRPr="0073469F">
        <w:t xml:space="preserve"> group state</w:t>
      </w:r>
      <w:bookmarkEnd w:id="5399"/>
      <w:bookmarkEnd w:id="5400"/>
      <w:bookmarkEnd w:id="5401"/>
      <w:bookmarkEnd w:id="5402"/>
      <w:bookmarkEnd w:id="5403"/>
    </w:p>
    <w:p w14:paraId="665A4A2E" w14:textId="77777777" w:rsidR="00536648" w:rsidRPr="0073469F" w:rsidRDefault="00536648" w:rsidP="00536648">
      <w:r w:rsidRPr="0073469F">
        <w:t>This state is described in both 3GP</w:t>
      </w:r>
      <w:r>
        <w:t>P TS 22.281 [36]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w:t>
      </w:r>
      <w:r>
        <w:t>6</w:t>
      </w:r>
      <w:r w:rsidRPr="0073469F">
        <w:t>-1.</w:t>
      </w:r>
    </w:p>
    <w:p w14:paraId="30DCB12F" w14:textId="77777777" w:rsidR="00536648" w:rsidRPr="0073469F" w:rsidRDefault="00536648" w:rsidP="00536648">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18A6E0BB" w14:textId="77777777" w:rsidTr="00324308">
        <w:trPr>
          <w:trHeight w:val="354"/>
          <w:jc w:val="center"/>
        </w:trPr>
        <w:tc>
          <w:tcPr>
            <w:tcW w:w="2808" w:type="dxa"/>
          </w:tcPr>
          <w:p w14:paraId="1D863630" w14:textId="77777777" w:rsidR="00536648" w:rsidRPr="00AB4674" w:rsidRDefault="00536648" w:rsidP="00324308">
            <w:pPr>
              <w:pStyle w:val="TAH"/>
              <w:rPr>
                <w:noProof/>
              </w:rPr>
            </w:pPr>
            <w:r w:rsidRPr="00AB4674">
              <w:rPr>
                <w:noProof/>
              </w:rPr>
              <w:t>In-progress imminent peril group state values</w:t>
            </w:r>
          </w:p>
        </w:tc>
        <w:tc>
          <w:tcPr>
            <w:tcW w:w="2638" w:type="dxa"/>
          </w:tcPr>
          <w:p w14:paraId="40D9884F" w14:textId="77777777" w:rsidR="00536648" w:rsidRPr="00AB4674" w:rsidRDefault="00536648" w:rsidP="00324308">
            <w:pPr>
              <w:pStyle w:val="TAH"/>
              <w:rPr>
                <w:noProof/>
              </w:rPr>
            </w:pPr>
            <w:r w:rsidRPr="00AB4674">
              <w:rPr>
                <w:noProof/>
              </w:rPr>
              <w:t>State-entering events</w:t>
            </w:r>
          </w:p>
        </w:tc>
        <w:tc>
          <w:tcPr>
            <w:tcW w:w="1945" w:type="dxa"/>
          </w:tcPr>
          <w:p w14:paraId="744F135E" w14:textId="77777777" w:rsidR="00536648" w:rsidRPr="00AB4674" w:rsidRDefault="00536648" w:rsidP="00324308">
            <w:pPr>
              <w:pStyle w:val="TAH"/>
              <w:rPr>
                <w:noProof/>
              </w:rPr>
            </w:pPr>
            <w:r w:rsidRPr="00AB4674">
              <w:rPr>
                <w:noProof/>
              </w:rPr>
              <w:t>Comments</w:t>
            </w:r>
          </w:p>
        </w:tc>
      </w:tr>
      <w:tr w:rsidR="00536648" w:rsidRPr="00AB4674" w14:paraId="58234C6B" w14:textId="77777777" w:rsidTr="00324308">
        <w:trPr>
          <w:jc w:val="center"/>
        </w:trPr>
        <w:tc>
          <w:tcPr>
            <w:tcW w:w="2808" w:type="dxa"/>
          </w:tcPr>
          <w:p w14:paraId="550828D8" w14:textId="77777777" w:rsidR="00536648" w:rsidRPr="00AB4674" w:rsidRDefault="00536648" w:rsidP="00324308">
            <w:pPr>
              <w:pStyle w:val="TAL"/>
            </w:pPr>
            <w:r w:rsidRPr="00AB4674">
              <w:t>"true"</w:t>
            </w:r>
          </w:p>
        </w:tc>
        <w:tc>
          <w:tcPr>
            <w:tcW w:w="2638" w:type="dxa"/>
          </w:tcPr>
          <w:p w14:paraId="3513C82D" w14:textId="77777777" w:rsidR="00536648" w:rsidRPr="00AB4674" w:rsidRDefault="00536648" w:rsidP="00324308">
            <w:pPr>
              <w:pStyle w:val="TAL"/>
            </w:pPr>
            <w:r w:rsidRPr="00AB4674">
              <w:t xml:space="preserve">acceptance by the controlling MCVideo function of an MCVideo imminent peril group call request (as per </w:t>
            </w:r>
            <w:r w:rsidR="00C836A2">
              <w:t>clause</w:t>
            </w:r>
            <w:r w:rsidRPr="00AB4674">
              <w:t xml:space="preserve"> 7.1.2.5.2.1 and </w:t>
            </w:r>
            <w:r w:rsidR="00C836A2">
              <w:t>clause</w:t>
            </w:r>
            <w:r w:rsidRPr="00AB4674">
              <w:t> 7.1.2.5.2.</w:t>
            </w:r>
            <w:r w:rsidRPr="00AB4674">
              <w:rPr>
                <w:rFonts w:hint="eastAsia"/>
                <w:lang w:eastAsia="zh-CN"/>
              </w:rPr>
              <w:t>2</w:t>
            </w:r>
            <w:r w:rsidRPr="00AB4674">
              <w:t xml:space="preserve"> of 3GPP TS 23.</w:t>
            </w:r>
            <w:r w:rsidRPr="00AB4674">
              <w:rPr>
                <w:rFonts w:hint="eastAsia"/>
                <w:lang w:eastAsia="zh-CN"/>
              </w:rPr>
              <w:t>281</w:t>
            </w:r>
            <w:r>
              <w:rPr>
                <w:lang w:eastAsia="zh-CN"/>
              </w:rPr>
              <w:t> [26]</w:t>
            </w:r>
            <w:r w:rsidRPr="00AB4674">
              <w:t>).</w:t>
            </w:r>
          </w:p>
        </w:tc>
        <w:tc>
          <w:tcPr>
            <w:tcW w:w="1945" w:type="dxa"/>
          </w:tcPr>
          <w:p w14:paraId="52F33ACA" w14:textId="77777777" w:rsidR="00536648" w:rsidRPr="00AB4674" w:rsidRDefault="00536648" w:rsidP="00324308">
            <w:pPr>
              <w:pStyle w:val="TAL"/>
            </w:pPr>
          </w:p>
        </w:tc>
      </w:tr>
      <w:tr w:rsidR="00536648" w:rsidRPr="00AB4674" w14:paraId="64505E9F" w14:textId="77777777" w:rsidTr="00324308">
        <w:trPr>
          <w:jc w:val="center"/>
        </w:trPr>
        <w:tc>
          <w:tcPr>
            <w:tcW w:w="2808" w:type="dxa"/>
          </w:tcPr>
          <w:p w14:paraId="5D379A6F" w14:textId="77777777" w:rsidR="00536648" w:rsidRPr="00AB4674" w:rsidRDefault="00536648" w:rsidP="00324308">
            <w:pPr>
              <w:pStyle w:val="TAL"/>
            </w:pPr>
            <w:r w:rsidRPr="00AB4674">
              <w:t>"false"</w:t>
            </w:r>
          </w:p>
        </w:tc>
        <w:tc>
          <w:tcPr>
            <w:tcW w:w="2638" w:type="dxa"/>
          </w:tcPr>
          <w:p w14:paraId="392C6DF0" w14:textId="77777777" w:rsidR="00536648" w:rsidRPr="00AB4674" w:rsidRDefault="00536648" w:rsidP="00324308">
            <w:pPr>
              <w:pStyle w:val="TAL"/>
            </w:pPr>
            <w:r w:rsidRPr="00AB4674">
              <w:t>initial state prior to any call activity</w:t>
            </w:r>
          </w:p>
          <w:p w14:paraId="78827351" w14:textId="77777777" w:rsidR="00536648" w:rsidRPr="00AB4674" w:rsidRDefault="00536648" w:rsidP="00324308">
            <w:pPr>
              <w:pStyle w:val="TAL"/>
            </w:pPr>
          </w:p>
          <w:p w14:paraId="3F8ED02E" w14:textId="77777777" w:rsidR="00536648" w:rsidRPr="00AB4674" w:rsidRDefault="00536648" w:rsidP="00324308">
            <w:pPr>
              <w:pStyle w:val="TAL"/>
            </w:pPr>
            <w:r w:rsidRPr="00AB4674">
              <w:t xml:space="preserve">acceptance by the controlling MCVideo function of an MCVideo imminent peril group cancel request (as per </w:t>
            </w:r>
            <w:r w:rsidR="00C836A2">
              <w:t>clause</w:t>
            </w:r>
            <w:r w:rsidRPr="00AB4674">
              <w:t xml:space="preserve"> 7.1.2.5.2.</w:t>
            </w:r>
            <w:r w:rsidRPr="00AB4674">
              <w:rPr>
                <w:rFonts w:hint="eastAsia"/>
                <w:lang w:eastAsia="zh-CN"/>
              </w:rPr>
              <w:t>3</w:t>
            </w:r>
            <w:r w:rsidRPr="00AB4674">
              <w:t xml:space="preserve"> of 3GPP TS 23.</w:t>
            </w:r>
            <w:r w:rsidRPr="00AB4674">
              <w:rPr>
                <w:rFonts w:hint="eastAsia"/>
                <w:lang w:eastAsia="zh-CN"/>
              </w:rPr>
              <w:t>281</w:t>
            </w:r>
            <w:r>
              <w:rPr>
                <w:lang w:eastAsia="zh-CN"/>
              </w:rPr>
              <w:t> [26]</w:t>
            </w:r>
            <w:r w:rsidRPr="00AB4674">
              <w:t>).</w:t>
            </w:r>
          </w:p>
        </w:tc>
        <w:tc>
          <w:tcPr>
            <w:tcW w:w="1945" w:type="dxa"/>
          </w:tcPr>
          <w:p w14:paraId="64D541F6" w14:textId="77777777" w:rsidR="00536648" w:rsidRPr="00AB4674" w:rsidRDefault="00536648" w:rsidP="00324308"/>
        </w:tc>
      </w:tr>
    </w:tbl>
    <w:p w14:paraId="7A4AD4F2" w14:textId="77777777" w:rsidR="00536648" w:rsidRPr="0073469F" w:rsidRDefault="00536648" w:rsidP="00536648">
      <w:pPr>
        <w:rPr>
          <w:lang w:eastAsia="zh-CN"/>
        </w:rPr>
      </w:pPr>
    </w:p>
    <w:p w14:paraId="23D84A4B" w14:textId="75A3333F" w:rsidR="00536648" w:rsidRPr="0073469F" w:rsidRDefault="00536648" w:rsidP="00F1630B">
      <w:pPr>
        <w:pStyle w:val="Heading1"/>
      </w:pPr>
      <w:bookmarkStart w:id="5404" w:name="_Toc20153191"/>
      <w:bookmarkStart w:id="5405" w:name="_Toc27495856"/>
      <w:bookmarkStart w:id="5406" w:name="_Toc36109324"/>
      <w:bookmarkStart w:id="5407" w:name="_Toc45195112"/>
      <w:bookmarkStart w:id="5408" w:name="_Toc123630244"/>
      <w:r w:rsidRPr="0073469F">
        <w:rPr>
          <w:lang w:eastAsia="zh-CN"/>
        </w:rPr>
        <w:t>G</w:t>
      </w:r>
      <w:r w:rsidRPr="0073469F">
        <w:t>.</w:t>
      </w:r>
      <w:r>
        <w:rPr>
          <w:lang w:eastAsia="zh-CN"/>
        </w:rPr>
        <w:t>7</w:t>
      </w:r>
      <w:r w:rsidRPr="0073469F">
        <w:tab/>
      </w:r>
      <w:r>
        <w:t>MCVideo</w:t>
      </w:r>
      <w:r w:rsidRPr="0073469F">
        <w:t xml:space="preserve"> </w:t>
      </w:r>
      <w:r>
        <w:t>imminent peril</w:t>
      </w:r>
      <w:r w:rsidRPr="0073469F">
        <w:t xml:space="preserve"> group state</w:t>
      </w:r>
      <w:bookmarkEnd w:id="5404"/>
      <w:bookmarkEnd w:id="5405"/>
      <w:bookmarkEnd w:id="5406"/>
      <w:bookmarkEnd w:id="5407"/>
      <w:bookmarkEnd w:id="5408"/>
    </w:p>
    <w:p w14:paraId="3BA6D4D2"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w:t>
      </w:r>
      <w:r>
        <w:rPr>
          <w:lang w:eastAsia="x-none"/>
        </w:rPr>
        <w:t>imminent peril</w:t>
      </w:r>
      <w:r w:rsidRPr="0073469F">
        <w:rPr>
          <w:lang w:eastAsia="x-none"/>
        </w:rPr>
        <w:t xml:space="preserve"> group state is the </w:t>
      </w:r>
      <w:r>
        <w:rPr>
          <w:lang w:eastAsia="x-none"/>
        </w:rPr>
        <w:t>MCVideo</w:t>
      </w:r>
      <w:r w:rsidRPr="0073469F">
        <w:rPr>
          <w:lang w:eastAsia="x-none"/>
        </w:rPr>
        <w:t xml:space="preserve"> client's perspective of the in-progress </w:t>
      </w:r>
      <w:r>
        <w:rPr>
          <w:lang w:eastAsia="x-none"/>
        </w:rPr>
        <w:t>imminent peril</w:t>
      </w:r>
      <w:r w:rsidRPr="0073469F">
        <w:rPr>
          <w:lang w:eastAsia="x-none"/>
        </w:rPr>
        <w:t xml:space="preserve">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w:t>
      </w:r>
      <w:r>
        <w:rPr>
          <w:lang w:eastAsia="x-none"/>
        </w:rPr>
        <w:t>imminent peril</w:t>
      </w:r>
      <w:r w:rsidRPr="0073469F">
        <w:rPr>
          <w:lang w:eastAsia="x-none"/>
        </w:rPr>
        <w:t xml:space="preserve"> group (</w:t>
      </w:r>
      <w:r>
        <w:rPr>
          <w:lang w:eastAsia="x-none"/>
        </w:rPr>
        <w:t>MVIG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w:t>
      </w:r>
      <w:r>
        <w:rPr>
          <w:lang w:eastAsia="x-none"/>
        </w:rPr>
        <w:t>imminent peril</w:t>
      </w:r>
      <w:r w:rsidRPr="0073469F">
        <w:rPr>
          <w:lang w:eastAsia="x-none"/>
        </w:rPr>
        <w:t xml:space="preserve">-level priority as early as possible in the origination of an </w:t>
      </w:r>
      <w:r>
        <w:rPr>
          <w:lang w:eastAsia="x-none"/>
        </w:rPr>
        <w:t>MCVideo</w:t>
      </w:r>
      <w:r w:rsidRPr="0073469F">
        <w:rPr>
          <w:lang w:eastAsia="x-none"/>
        </w:rPr>
        <w:t xml:space="preserve">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0A3F5143" w14:textId="77777777" w:rsidR="00536648" w:rsidRPr="0073469F" w:rsidRDefault="00536648" w:rsidP="00536648">
      <w:pPr>
        <w:pStyle w:val="TH"/>
      </w:pPr>
      <w:r w:rsidRPr="0073469F">
        <w:lastRenderedPageBreak/>
        <w:t>Table</w:t>
      </w:r>
      <w:r>
        <w:t> </w:t>
      </w:r>
      <w:r w:rsidRPr="0073469F">
        <w:t>G.</w:t>
      </w:r>
      <w:r>
        <w:t>7</w:t>
      </w:r>
      <w:r w:rsidRPr="0073469F">
        <w:t xml:space="preserve">-1: </w:t>
      </w:r>
      <w:r>
        <w:t>MCVideo</w:t>
      </w:r>
      <w:r w:rsidRPr="0073469F">
        <w:t xml:space="preserve">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377A37A8" w14:textId="77777777" w:rsidTr="00324308">
        <w:trPr>
          <w:trHeight w:val="354"/>
          <w:jc w:val="center"/>
        </w:trPr>
        <w:tc>
          <w:tcPr>
            <w:tcW w:w="2808" w:type="dxa"/>
          </w:tcPr>
          <w:p w14:paraId="3A1D2A11" w14:textId="77777777" w:rsidR="00536648" w:rsidRPr="00AB4674" w:rsidRDefault="00536648" w:rsidP="00324308">
            <w:pPr>
              <w:pStyle w:val="TAH"/>
              <w:rPr>
                <w:noProof/>
              </w:rPr>
            </w:pPr>
            <w:r w:rsidRPr="00AB4674">
              <w:t>MCVideo imminent peril group state values</w:t>
            </w:r>
          </w:p>
        </w:tc>
        <w:tc>
          <w:tcPr>
            <w:tcW w:w="2638" w:type="dxa"/>
          </w:tcPr>
          <w:p w14:paraId="0BE3A6E5" w14:textId="77777777" w:rsidR="00536648" w:rsidRPr="00AB4674" w:rsidRDefault="00536648" w:rsidP="00324308">
            <w:pPr>
              <w:pStyle w:val="TAH"/>
              <w:rPr>
                <w:noProof/>
              </w:rPr>
            </w:pPr>
            <w:r w:rsidRPr="00AB4674">
              <w:t>State-entering events</w:t>
            </w:r>
          </w:p>
        </w:tc>
        <w:tc>
          <w:tcPr>
            <w:tcW w:w="1945" w:type="dxa"/>
          </w:tcPr>
          <w:p w14:paraId="37865511" w14:textId="77777777" w:rsidR="00536648" w:rsidRPr="00AB4674" w:rsidRDefault="00536648" w:rsidP="00324308">
            <w:pPr>
              <w:pStyle w:val="TAH"/>
              <w:rPr>
                <w:noProof/>
              </w:rPr>
            </w:pPr>
            <w:r w:rsidRPr="00AB4674">
              <w:t>Comments</w:t>
            </w:r>
          </w:p>
        </w:tc>
      </w:tr>
      <w:tr w:rsidR="00536648" w:rsidRPr="00AB4674" w14:paraId="2E7DA0C1" w14:textId="77777777" w:rsidTr="00324308">
        <w:trPr>
          <w:jc w:val="center"/>
        </w:trPr>
        <w:tc>
          <w:tcPr>
            <w:tcW w:w="2808" w:type="dxa"/>
          </w:tcPr>
          <w:p w14:paraId="66B5F0A2" w14:textId="77777777" w:rsidR="00536648" w:rsidRPr="00AB4674" w:rsidRDefault="00536648" w:rsidP="00324308">
            <w:pPr>
              <w:pStyle w:val="TAL"/>
            </w:pPr>
            <w:r w:rsidRPr="00AB4674">
              <w:rPr>
                <w:noProof/>
              </w:rPr>
              <w:t>MVIG 1: no-imminent peril</w:t>
            </w:r>
          </w:p>
        </w:tc>
        <w:tc>
          <w:tcPr>
            <w:tcW w:w="2638" w:type="dxa"/>
          </w:tcPr>
          <w:p w14:paraId="6CDD776D" w14:textId="77777777" w:rsidR="00536648" w:rsidRPr="00AB4674" w:rsidRDefault="00536648" w:rsidP="00324308">
            <w:pPr>
              <w:pStyle w:val="TAL"/>
              <w:rPr>
                <w:noProof/>
              </w:rPr>
            </w:pPr>
            <w:r w:rsidRPr="00AB4674">
              <w:rPr>
                <w:noProof/>
              </w:rPr>
              <w:t>initial state prior to any call activity</w:t>
            </w:r>
          </w:p>
          <w:p w14:paraId="073B851D" w14:textId="77777777" w:rsidR="00536648" w:rsidRPr="00AB4674" w:rsidRDefault="00536648" w:rsidP="00324308">
            <w:pPr>
              <w:pStyle w:val="TAL"/>
              <w:rPr>
                <w:noProof/>
              </w:rPr>
            </w:pPr>
          </w:p>
          <w:p w14:paraId="116E6E66" w14:textId="77777777" w:rsidR="00536648" w:rsidRPr="00AB4674" w:rsidRDefault="00536648" w:rsidP="00324308">
            <w:pPr>
              <w:pStyle w:val="TAL"/>
              <w:rPr>
                <w:noProof/>
              </w:rPr>
            </w:pPr>
            <w:r w:rsidRPr="00AB4674">
              <w:rPr>
                <w:noProof/>
              </w:rPr>
              <w:t>Imminent peril group call cancel request received on behalf of another user from the MCVideo server</w:t>
            </w:r>
          </w:p>
          <w:p w14:paraId="548DEFC2" w14:textId="77777777" w:rsidR="00536648" w:rsidRPr="00AB4674" w:rsidRDefault="00536648" w:rsidP="00324308">
            <w:pPr>
              <w:pStyle w:val="TAL"/>
              <w:rPr>
                <w:noProof/>
              </w:rPr>
            </w:pPr>
          </w:p>
          <w:p w14:paraId="6433C1DC" w14:textId="77777777" w:rsidR="00536648" w:rsidRPr="00AB4674" w:rsidRDefault="00536648" w:rsidP="00324308">
            <w:pPr>
              <w:pStyle w:val="TAL"/>
            </w:pPr>
            <w:r w:rsidRPr="00AB4674">
              <w:rPr>
                <w:noProof/>
              </w:rPr>
              <w:t>Imminent peril group call cancel response (success) in response to initiator's request</w:t>
            </w:r>
          </w:p>
        </w:tc>
        <w:tc>
          <w:tcPr>
            <w:tcW w:w="1945" w:type="dxa"/>
          </w:tcPr>
          <w:p w14:paraId="30A113B4" w14:textId="77777777" w:rsidR="00536648" w:rsidRPr="00AB4674" w:rsidRDefault="00536648" w:rsidP="00324308">
            <w:pPr>
              <w:pStyle w:val="TAL"/>
            </w:pPr>
          </w:p>
        </w:tc>
      </w:tr>
      <w:tr w:rsidR="00536648" w:rsidRPr="00AB4674" w14:paraId="2A81F37E" w14:textId="77777777" w:rsidTr="00324308">
        <w:trPr>
          <w:jc w:val="center"/>
        </w:trPr>
        <w:tc>
          <w:tcPr>
            <w:tcW w:w="2808" w:type="dxa"/>
          </w:tcPr>
          <w:p w14:paraId="248CE714" w14:textId="77777777" w:rsidR="00536648" w:rsidRPr="00AB4674" w:rsidRDefault="00536648" w:rsidP="00324308">
            <w:pPr>
              <w:pStyle w:val="TAL"/>
            </w:pPr>
            <w:r w:rsidRPr="00AB4674">
              <w:rPr>
                <w:noProof/>
              </w:rPr>
              <w:t>MVIG 2: in-progress</w:t>
            </w:r>
          </w:p>
        </w:tc>
        <w:tc>
          <w:tcPr>
            <w:tcW w:w="2638" w:type="dxa"/>
          </w:tcPr>
          <w:p w14:paraId="4C89B15F" w14:textId="77777777" w:rsidR="00536648" w:rsidRPr="00AB4674" w:rsidRDefault="00536648" w:rsidP="00324308">
            <w:pPr>
              <w:pStyle w:val="TAL"/>
              <w:rPr>
                <w:noProof/>
              </w:rPr>
            </w:pPr>
            <w:r w:rsidRPr="00AB4674">
              <w:rPr>
                <w:noProof/>
              </w:rPr>
              <w:t>Imminent peril group call response received (confirm) to initiator's imminent peril group call request</w:t>
            </w:r>
          </w:p>
          <w:p w14:paraId="596671D0" w14:textId="77777777" w:rsidR="00536648" w:rsidRPr="00AB4674" w:rsidRDefault="00536648" w:rsidP="00324308">
            <w:pPr>
              <w:pStyle w:val="TAL"/>
              <w:rPr>
                <w:noProof/>
              </w:rPr>
            </w:pPr>
          </w:p>
          <w:p w14:paraId="4A290C68" w14:textId="77777777" w:rsidR="00536648" w:rsidRPr="00AB4674" w:rsidRDefault="00536648" w:rsidP="00324308">
            <w:pPr>
              <w:pStyle w:val="TAL"/>
            </w:pPr>
            <w:r w:rsidRPr="00AB4674">
              <w:rPr>
                <w:noProof/>
              </w:rPr>
              <w:t>Imminent peril group call request received (on behalf of another user)</w:t>
            </w:r>
          </w:p>
        </w:tc>
        <w:tc>
          <w:tcPr>
            <w:tcW w:w="1945" w:type="dxa"/>
          </w:tcPr>
          <w:p w14:paraId="23CDD570" w14:textId="77777777" w:rsidR="00536648" w:rsidRPr="00AB4674" w:rsidRDefault="00536648" w:rsidP="00324308">
            <w:pPr>
              <w:pStyle w:val="TAL"/>
            </w:pPr>
            <w:r w:rsidRPr="00AB4674">
              <w:rPr>
                <w:noProof/>
              </w:rPr>
              <w:t>In this state, all participants in calls on this group will receive imminent peril level priority whether or not they initiated an MCVideo imminent peril group call themselves.</w:t>
            </w:r>
          </w:p>
        </w:tc>
      </w:tr>
      <w:tr w:rsidR="00536648" w:rsidRPr="00AB4674" w14:paraId="75D077F2" w14:textId="77777777" w:rsidTr="00324308">
        <w:trPr>
          <w:jc w:val="center"/>
        </w:trPr>
        <w:tc>
          <w:tcPr>
            <w:tcW w:w="2808" w:type="dxa"/>
          </w:tcPr>
          <w:p w14:paraId="5666FF64" w14:textId="77777777" w:rsidR="00536648" w:rsidRPr="00AB4674" w:rsidRDefault="00536648" w:rsidP="00324308">
            <w:pPr>
              <w:pStyle w:val="TAL"/>
            </w:pPr>
            <w:r w:rsidRPr="00AB4674">
              <w:rPr>
                <w:noProof/>
              </w:rPr>
              <w:t>MVIG 3: cancel-pending</w:t>
            </w:r>
          </w:p>
        </w:tc>
        <w:tc>
          <w:tcPr>
            <w:tcW w:w="2638" w:type="dxa"/>
          </w:tcPr>
          <w:p w14:paraId="48607845" w14:textId="77777777" w:rsidR="00536648" w:rsidRPr="00AB4674" w:rsidRDefault="00536648" w:rsidP="00324308">
            <w:pPr>
              <w:pStyle w:val="TAL"/>
            </w:pPr>
            <w:r w:rsidRPr="00AB4674">
              <w:rPr>
                <w:noProof/>
              </w:rPr>
              <w:t>Imminent peril group call cancel request sent by initiator</w:t>
            </w:r>
          </w:p>
        </w:tc>
        <w:tc>
          <w:tcPr>
            <w:tcW w:w="1945" w:type="dxa"/>
          </w:tcPr>
          <w:p w14:paraId="37F2B9D8" w14:textId="77777777" w:rsidR="00536648" w:rsidRPr="00AB4674" w:rsidRDefault="00536648" w:rsidP="00324308">
            <w:pPr>
              <w:pStyle w:val="TAL"/>
            </w:pPr>
            <w:r w:rsidRPr="00AB4674">
              <w:rPr>
                <w:noProof/>
              </w:rPr>
              <w:t>The controlling MCVideo server may not grant the cancel request for various reasons, e.g., other users in an MCVideo imminent peril state remain in the call.</w:t>
            </w:r>
          </w:p>
        </w:tc>
      </w:tr>
      <w:tr w:rsidR="00536648" w:rsidRPr="00AB4674" w14:paraId="0308079A" w14:textId="77777777" w:rsidTr="00324308">
        <w:trPr>
          <w:jc w:val="center"/>
        </w:trPr>
        <w:tc>
          <w:tcPr>
            <w:tcW w:w="2808" w:type="dxa"/>
          </w:tcPr>
          <w:p w14:paraId="59966F01" w14:textId="77777777" w:rsidR="00536648" w:rsidRPr="00AB4674" w:rsidRDefault="00536648" w:rsidP="00324308">
            <w:pPr>
              <w:pStyle w:val="TAL"/>
            </w:pPr>
            <w:r w:rsidRPr="00AB4674">
              <w:rPr>
                <w:noProof/>
              </w:rPr>
              <w:t>MVIG 4: confirm-pending</w:t>
            </w:r>
          </w:p>
        </w:tc>
        <w:tc>
          <w:tcPr>
            <w:tcW w:w="2638" w:type="dxa"/>
          </w:tcPr>
          <w:p w14:paraId="7B2D6F5F" w14:textId="77777777" w:rsidR="00536648" w:rsidRPr="00AB4674" w:rsidRDefault="00536648" w:rsidP="00324308">
            <w:pPr>
              <w:pStyle w:val="TAL"/>
              <w:rPr>
                <w:noProof/>
              </w:rPr>
            </w:pPr>
            <w:r w:rsidRPr="00AB4674">
              <w:rPr>
                <w:noProof/>
              </w:rPr>
              <w:t>Imminent peril group call request sent by initiator</w:t>
            </w:r>
          </w:p>
          <w:p w14:paraId="191692F0" w14:textId="77777777" w:rsidR="00536648" w:rsidRPr="00AB4674" w:rsidRDefault="00536648" w:rsidP="00324308">
            <w:pPr>
              <w:pStyle w:val="TAL"/>
            </w:pPr>
          </w:p>
        </w:tc>
        <w:tc>
          <w:tcPr>
            <w:tcW w:w="1945" w:type="dxa"/>
          </w:tcPr>
          <w:p w14:paraId="120FCBBF"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imminent peril-capable so it can't be assumed that the group will enter the in-progress state.</w:t>
            </w:r>
          </w:p>
        </w:tc>
      </w:tr>
    </w:tbl>
    <w:p w14:paraId="66184EAC" w14:textId="77777777" w:rsidR="00536648" w:rsidRPr="0073469F" w:rsidRDefault="00536648" w:rsidP="00536648"/>
    <w:p w14:paraId="4D8F1160" w14:textId="0E6EF900" w:rsidR="00536648" w:rsidRPr="0073469F" w:rsidRDefault="00536648" w:rsidP="00F1630B">
      <w:pPr>
        <w:pStyle w:val="Heading1"/>
      </w:pPr>
      <w:bookmarkStart w:id="5409" w:name="_Toc20153192"/>
      <w:bookmarkStart w:id="5410" w:name="_Toc27495857"/>
      <w:bookmarkStart w:id="5411" w:name="_Toc36109325"/>
      <w:bookmarkStart w:id="5412" w:name="_Toc45195113"/>
      <w:bookmarkStart w:id="5413" w:name="_Toc123630245"/>
      <w:r w:rsidRPr="0073469F">
        <w:t>G.</w:t>
      </w:r>
      <w:r>
        <w:t>8</w:t>
      </w:r>
      <w:r w:rsidRPr="0073469F">
        <w:tab/>
      </w:r>
      <w:r>
        <w:t>MCVideo</w:t>
      </w:r>
      <w:r w:rsidRPr="0073469F">
        <w:t xml:space="preserve"> </w:t>
      </w:r>
      <w:r>
        <w:t>imminent peril</w:t>
      </w:r>
      <w:r w:rsidRPr="0073469F">
        <w:t xml:space="preserve"> group call state</w:t>
      </w:r>
      <w:bookmarkEnd w:id="5409"/>
      <w:bookmarkEnd w:id="5410"/>
      <w:bookmarkEnd w:id="5411"/>
      <w:bookmarkEnd w:id="5412"/>
      <w:bookmarkEnd w:id="5413"/>
    </w:p>
    <w:p w14:paraId="049A6825" w14:textId="77777777" w:rsidR="00536648" w:rsidRPr="0073469F" w:rsidRDefault="00536648" w:rsidP="00536648">
      <w:pPr>
        <w:rPr>
          <w:noProof/>
        </w:rPr>
      </w:pPr>
      <w:r>
        <w:rPr>
          <w:noProof/>
        </w:rPr>
        <w:t>Table G.8</w:t>
      </w:r>
      <w:r w:rsidRPr="0073469F">
        <w:rPr>
          <w:noProof/>
        </w:rPr>
        <w:t xml:space="preserve">-1 provides the semantics of the </w:t>
      </w:r>
      <w:r>
        <w:rPr>
          <w:noProof/>
        </w:rPr>
        <w:t>MCVideo</w:t>
      </w:r>
      <w:r w:rsidRPr="0073469F">
        <w:rPr>
          <w:noProof/>
        </w:rPr>
        <w:t xml:space="preserve"> </w:t>
      </w:r>
      <w:r>
        <w:rPr>
          <w:noProof/>
        </w:rPr>
        <w:t>imminent peril</w:t>
      </w:r>
      <w:r w:rsidRPr="0073469F">
        <w:rPr>
          <w:noProof/>
        </w:rPr>
        <w:t xml:space="preserve"> group call (</w:t>
      </w:r>
      <w:r>
        <w:rPr>
          <w:noProof/>
        </w:rPr>
        <w:t>MVIGC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w:t>
      </w:r>
      <w:r>
        <w:rPr>
          <w:noProof/>
        </w:rPr>
        <w:t>imminent peril</w:t>
      </w:r>
      <w:r w:rsidRPr="0073469F">
        <w:rPr>
          <w:noProof/>
        </w:rPr>
        <w:t xml:space="preserve"> group calls and their cancellations.</w:t>
      </w:r>
    </w:p>
    <w:p w14:paraId="329A05DF" w14:textId="77777777" w:rsidR="00536648" w:rsidRPr="0073469F" w:rsidRDefault="00536648" w:rsidP="00536648">
      <w:pPr>
        <w:pStyle w:val="TH"/>
      </w:pPr>
      <w:r w:rsidRPr="0073469F">
        <w:lastRenderedPageBreak/>
        <w:t>Table</w:t>
      </w:r>
      <w:r>
        <w:t> </w:t>
      </w:r>
      <w:r w:rsidRPr="0073469F">
        <w:t>G.</w:t>
      </w:r>
      <w:r>
        <w:t>8</w:t>
      </w:r>
      <w:r w:rsidRPr="0073469F">
        <w:t xml:space="preserve">-1: </w:t>
      </w:r>
      <w:r>
        <w:t>MCVideo</w:t>
      </w:r>
      <w:r w:rsidRPr="0073469F">
        <w:t xml:space="preserve">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66F0BA63" w14:textId="77777777" w:rsidTr="00324308">
        <w:trPr>
          <w:trHeight w:val="354"/>
          <w:jc w:val="center"/>
        </w:trPr>
        <w:tc>
          <w:tcPr>
            <w:tcW w:w="2808" w:type="dxa"/>
          </w:tcPr>
          <w:p w14:paraId="59DFF8DA" w14:textId="77777777" w:rsidR="00536648" w:rsidRPr="00AB4674" w:rsidRDefault="00536648" w:rsidP="00324308">
            <w:pPr>
              <w:pStyle w:val="TAH"/>
              <w:rPr>
                <w:noProof/>
              </w:rPr>
            </w:pPr>
            <w:r w:rsidRPr="00AB4674">
              <w:t>MCVideo imminent peril group call state values</w:t>
            </w:r>
          </w:p>
        </w:tc>
        <w:tc>
          <w:tcPr>
            <w:tcW w:w="2638" w:type="dxa"/>
          </w:tcPr>
          <w:p w14:paraId="005AAFEC" w14:textId="77777777" w:rsidR="00536648" w:rsidRPr="00AB4674" w:rsidRDefault="00536648" w:rsidP="00324308">
            <w:pPr>
              <w:pStyle w:val="TAH"/>
              <w:rPr>
                <w:noProof/>
              </w:rPr>
            </w:pPr>
            <w:r w:rsidRPr="00AB4674">
              <w:t>Semantics</w:t>
            </w:r>
          </w:p>
        </w:tc>
        <w:tc>
          <w:tcPr>
            <w:tcW w:w="2430" w:type="dxa"/>
          </w:tcPr>
          <w:p w14:paraId="321B935A" w14:textId="77777777" w:rsidR="00536648" w:rsidRPr="00AB4674" w:rsidRDefault="00536648" w:rsidP="00324308">
            <w:pPr>
              <w:pStyle w:val="TAH"/>
              <w:rPr>
                <w:noProof/>
              </w:rPr>
            </w:pPr>
            <w:r w:rsidRPr="00AB4674">
              <w:t>Comments</w:t>
            </w:r>
          </w:p>
        </w:tc>
      </w:tr>
      <w:tr w:rsidR="00536648" w:rsidRPr="00AB4674" w14:paraId="3799FBFB" w14:textId="77777777" w:rsidTr="00324308">
        <w:trPr>
          <w:jc w:val="center"/>
        </w:trPr>
        <w:tc>
          <w:tcPr>
            <w:tcW w:w="2808" w:type="dxa"/>
          </w:tcPr>
          <w:p w14:paraId="3C2B5643" w14:textId="77777777" w:rsidR="00536648" w:rsidRPr="00AB4674" w:rsidRDefault="00536648" w:rsidP="00324308">
            <w:pPr>
              <w:pStyle w:val="TAL"/>
              <w:rPr>
                <w:lang w:val="fr-FR"/>
              </w:rPr>
            </w:pPr>
            <w:r w:rsidRPr="00AB4674">
              <w:rPr>
                <w:noProof/>
                <w:lang w:val="fr-FR"/>
              </w:rPr>
              <w:t>MVIGC 1: imminent peril-gc-capable</w:t>
            </w:r>
          </w:p>
        </w:tc>
        <w:tc>
          <w:tcPr>
            <w:tcW w:w="2638" w:type="dxa"/>
          </w:tcPr>
          <w:p w14:paraId="65990A33" w14:textId="77777777" w:rsidR="00536648" w:rsidRPr="00AB4674" w:rsidRDefault="00536648" w:rsidP="00324308">
            <w:pPr>
              <w:pStyle w:val="TAL"/>
            </w:pPr>
            <w:r w:rsidRPr="00AB4674">
              <w:rPr>
                <w:noProof/>
              </w:rPr>
              <w:t>MCVideo client imminent peril-capable client is not currently in an MCVideo imminent peril group call that it has originated, nor is it in the process of initiating one.</w:t>
            </w:r>
          </w:p>
        </w:tc>
        <w:tc>
          <w:tcPr>
            <w:tcW w:w="2430" w:type="dxa"/>
          </w:tcPr>
          <w:p w14:paraId="3B2939C5" w14:textId="77777777" w:rsidR="00536648" w:rsidRPr="00AB4674" w:rsidRDefault="00536648" w:rsidP="00324308">
            <w:pPr>
              <w:pStyle w:val="TAL"/>
            </w:pPr>
            <w:r w:rsidRPr="00AB4674">
              <w:t>In this state, the MCVideo imminent peril group state will be set to either "MVIG 1: no-imminent-peril" or "MVIG 2 in-progress" state.</w:t>
            </w:r>
          </w:p>
        </w:tc>
      </w:tr>
      <w:tr w:rsidR="00536648" w:rsidRPr="00AB4674" w14:paraId="13828D51" w14:textId="77777777" w:rsidTr="00324308">
        <w:trPr>
          <w:jc w:val="center"/>
        </w:trPr>
        <w:tc>
          <w:tcPr>
            <w:tcW w:w="2808" w:type="dxa"/>
          </w:tcPr>
          <w:p w14:paraId="2964959D" w14:textId="77777777" w:rsidR="00536648" w:rsidRPr="00AB4674" w:rsidRDefault="00536648" w:rsidP="00324308">
            <w:pPr>
              <w:pStyle w:val="TAL"/>
            </w:pPr>
            <w:r w:rsidRPr="00AB4674">
              <w:rPr>
                <w:noProof/>
              </w:rPr>
              <w:t>MVIGC 2: imminent peril-call-requested</w:t>
            </w:r>
          </w:p>
        </w:tc>
        <w:tc>
          <w:tcPr>
            <w:tcW w:w="2638" w:type="dxa"/>
          </w:tcPr>
          <w:p w14:paraId="12CC822D" w14:textId="77777777" w:rsidR="00536648" w:rsidRPr="00AB4674" w:rsidRDefault="00536648" w:rsidP="00324308">
            <w:pPr>
              <w:pStyle w:val="TAL"/>
            </w:pPr>
            <w:r w:rsidRPr="00AB4674">
              <w:rPr>
                <w:noProof/>
              </w:rPr>
              <w:t>MCVideo client has initiated an MCVideo imminent peril group call request.</w:t>
            </w:r>
          </w:p>
        </w:tc>
        <w:tc>
          <w:tcPr>
            <w:tcW w:w="2430" w:type="dxa"/>
          </w:tcPr>
          <w:p w14:paraId="4AAABF87" w14:textId="77777777" w:rsidR="00536648" w:rsidRPr="00AB4674" w:rsidRDefault="00536648" w:rsidP="00324308">
            <w:pPr>
              <w:pStyle w:val="TAL"/>
            </w:pPr>
            <w:r w:rsidRPr="00AB4674">
              <w:t>In this state, the MCVideo imminent peril group state will be set to "MVIG 4: confirm-pending" if not already in the "MVIG 2 in-progress" state.</w:t>
            </w:r>
          </w:p>
        </w:tc>
      </w:tr>
      <w:tr w:rsidR="00536648" w:rsidRPr="00AB4674" w14:paraId="7D09A878" w14:textId="77777777" w:rsidTr="00324308">
        <w:trPr>
          <w:jc w:val="center"/>
        </w:trPr>
        <w:tc>
          <w:tcPr>
            <w:tcW w:w="2808" w:type="dxa"/>
          </w:tcPr>
          <w:p w14:paraId="127405CA" w14:textId="77777777" w:rsidR="00536648" w:rsidRPr="00AB4674" w:rsidRDefault="00536648" w:rsidP="00324308">
            <w:pPr>
              <w:pStyle w:val="TAL"/>
            </w:pPr>
            <w:r w:rsidRPr="00AB4674">
              <w:rPr>
                <w:noProof/>
              </w:rPr>
              <w:t>MVIGC 3: imminent peril-call-granted</w:t>
            </w:r>
          </w:p>
        </w:tc>
        <w:tc>
          <w:tcPr>
            <w:tcW w:w="2638" w:type="dxa"/>
          </w:tcPr>
          <w:p w14:paraId="080ED40D" w14:textId="77777777" w:rsidR="00536648" w:rsidRPr="00AB4674" w:rsidRDefault="00536648" w:rsidP="00324308">
            <w:pPr>
              <w:pStyle w:val="TAL"/>
              <w:rPr>
                <w:noProof/>
              </w:rPr>
            </w:pPr>
            <w:r w:rsidRPr="00AB4674">
              <w:rPr>
                <w:noProof/>
              </w:rPr>
              <w:t>MCVideo client has received an MCVideo imminent peril group call grant.</w:t>
            </w:r>
          </w:p>
          <w:p w14:paraId="3BE9BD02" w14:textId="77777777" w:rsidR="00536648" w:rsidRPr="00AB4674" w:rsidRDefault="00536648" w:rsidP="00324308">
            <w:pPr>
              <w:pStyle w:val="TAL"/>
            </w:pPr>
          </w:p>
        </w:tc>
        <w:tc>
          <w:tcPr>
            <w:tcW w:w="2430" w:type="dxa"/>
          </w:tcPr>
          <w:p w14:paraId="1104B7BE" w14:textId="77777777" w:rsidR="00536648" w:rsidRPr="00AB4674" w:rsidRDefault="00536648" w:rsidP="00324308">
            <w:pPr>
              <w:pStyle w:val="TAL"/>
            </w:pPr>
            <w:r w:rsidRPr="00AB4674">
              <w:t>In this state, the MCVideo imminent peril group state will be set to "M</w:t>
            </w:r>
            <w:r>
              <w:t>V</w:t>
            </w:r>
            <w:r w:rsidRPr="00AB4674">
              <w:t>IG</w:t>
            </w:r>
            <w:r>
              <w:t xml:space="preserve"> </w:t>
            </w:r>
            <w:r w:rsidRPr="00AB4674">
              <w:t>2 in-progress".</w:t>
            </w:r>
          </w:p>
        </w:tc>
      </w:tr>
    </w:tbl>
    <w:p w14:paraId="7691097D" w14:textId="77777777" w:rsidR="00536648" w:rsidRPr="00147607" w:rsidRDefault="00536648" w:rsidP="00536648">
      <w:pPr>
        <w:rPr>
          <w:noProof/>
          <w:lang w:eastAsia="zh-CN"/>
        </w:rPr>
      </w:pPr>
    </w:p>
    <w:p w14:paraId="3525F107" w14:textId="21883DE9" w:rsidR="004B0FA7" w:rsidRPr="0073469F" w:rsidRDefault="004B0FA7" w:rsidP="00F1630B">
      <w:pPr>
        <w:pStyle w:val="Heading1"/>
      </w:pPr>
      <w:bookmarkStart w:id="5414" w:name="_Toc20153193"/>
      <w:bookmarkStart w:id="5415" w:name="_Toc27495858"/>
      <w:bookmarkStart w:id="5416" w:name="_Toc36109326"/>
      <w:bookmarkStart w:id="5417" w:name="_Toc45195114"/>
      <w:bookmarkStart w:id="5418" w:name="_Toc123630246"/>
      <w:r w:rsidRPr="0073469F">
        <w:t>G.</w:t>
      </w:r>
      <w:r>
        <w:t>9</w:t>
      </w:r>
      <w:r w:rsidRPr="0073469F">
        <w:tab/>
      </w:r>
      <w:r w:rsidRPr="00BA257D">
        <w:t>In-progress emergency private call state</w:t>
      </w:r>
      <w:bookmarkEnd w:id="5414"/>
      <w:bookmarkEnd w:id="5415"/>
      <w:bookmarkEnd w:id="5416"/>
      <w:bookmarkEnd w:id="5417"/>
      <w:bookmarkEnd w:id="5418"/>
    </w:p>
    <w:p w14:paraId="0B9C73AF" w14:textId="77777777" w:rsidR="004B0FA7" w:rsidRPr="0073469F" w:rsidRDefault="004B0FA7" w:rsidP="004B0FA7">
      <w:r w:rsidRPr="002B34FF">
        <w:t xml:space="preserve">This state is managed by the controlling </w:t>
      </w:r>
      <w:r>
        <w:t>MCVideo</w:t>
      </w:r>
      <w:r w:rsidRPr="002B34FF">
        <w:t xml:space="preserve"> function. All private calls originated between </w:t>
      </w:r>
      <w:r>
        <w:t>an initiator and the target MCVideo user</w:t>
      </w:r>
      <w:r w:rsidRPr="002B34FF">
        <w:t xml:space="preserve"> </w:t>
      </w:r>
      <w:r>
        <w:t xml:space="preserve">when they are in </w:t>
      </w:r>
      <w:r w:rsidRPr="002B34FF">
        <w:t xml:space="preserve">an in-progress emergency private call state are </w:t>
      </w:r>
      <w:r>
        <w:t>MCVideo</w:t>
      </w:r>
      <w:r w:rsidRPr="002B34FF">
        <w:t xml:space="preserve"> emergency private calls until this state is cancelled, whether or not the originator</w:t>
      </w:r>
      <w:r>
        <w:t xml:space="preserve"> of the private call</w:t>
      </w:r>
      <w:r w:rsidRPr="002B34FF">
        <w:t xml:space="preserve"> is in an </w:t>
      </w:r>
      <w:r>
        <w:t>MCVideo</w:t>
      </w:r>
      <w:r w:rsidRPr="002B34FF">
        <w:t xml:space="preserve"> emergency state.</w:t>
      </w:r>
    </w:p>
    <w:p w14:paraId="0C0EC7C2" w14:textId="77777777" w:rsidR="004B0FA7" w:rsidRPr="0073469F" w:rsidRDefault="004B0FA7" w:rsidP="004B0FA7">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7223CA5B" w14:textId="77777777" w:rsidTr="004B0FA7">
        <w:trPr>
          <w:trHeight w:val="354"/>
          <w:jc w:val="center"/>
        </w:trPr>
        <w:tc>
          <w:tcPr>
            <w:tcW w:w="2808" w:type="dxa"/>
          </w:tcPr>
          <w:p w14:paraId="2E122662" w14:textId="77777777" w:rsidR="004B0FA7" w:rsidRPr="0073469F" w:rsidRDefault="004B0FA7" w:rsidP="004B0FA7">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09574D54" w14:textId="77777777" w:rsidR="004B0FA7" w:rsidRPr="0073469F" w:rsidRDefault="004B0FA7" w:rsidP="004B0FA7">
            <w:pPr>
              <w:pStyle w:val="TAH"/>
              <w:rPr>
                <w:noProof/>
              </w:rPr>
            </w:pPr>
            <w:r w:rsidRPr="0073469F">
              <w:rPr>
                <w:noProof/>
              </w:rPr>
              <w:t>State-entering events</w:t>
            </w:r>
          </w:p>
        </w:tc>
        <w:tc>
          <w:tcPr>
            <w:tcW w:w="1945" w:type="dxa"/>
          </w:tcPr>
          <w:p w14:paraId="753E4D2E" w14:textId="77777777" w:rsidR="004B0FA7" w:rsidRPr="0073469F" w:rsidRDefault="004B0FA7" w:rsidP="004B0FA7">
            <w:pPr>
              <w:pStyle w:val="TAH"/>
              <w:rPr>
                <w:noProof/>
              </w:rPr>
            </w:pPr>
            <w:r w:rsidRPr="0073469F">
              <w:rPr>
                <w:noProof/>
              </w:rPr>
              <w:t>Comments</w:t>
            </w:r>
          </w:p>
        </w:tc>
      </w:tr>
      <w:tr w:rsidR="004B0FA7" w:rsidRPr="0073469F" w14:paraId="5EE00712" w14:textId="77777777" w:rsidTr="004B0FA7">
        <w:trPr>
          <w:jc w:val="center"/>
        </w:trPr>
        <w:tc>
          <w:tcPr>
            <w:tcW w:w="2808" w:type="dxa"/>
          </w:tcPr>
          <w:p w14:paraId="6216ED95" w14:textId="77777777" w:rsidR="004B0FA7" w:rsidRPr="0073469F" w:rsidRDefault="004B0FA7" w:rsidP="004B0FA7">
            <w:pPr>
              <w:pStyle w:val="TAL"/>
            </w:pPr>
            <w:r w:rsidRPr="0073469F">
              <w:t>"true"</w:t>
            </w:r>
          </w:p>
        </w:tc>
        <w:tc>
          <w:tcPr>
            <w:tcW w:w="2638" w:type="dxa"/>
          </w:tcPr>
          <w:p w14:paraId="24A555F5" w14:textId="77777777" w:rsidR="004B0FA7" w:rsidRPr="0073469F" w:rsidRDefault="004B0FA7" w:rsidP="004B0FA7">
            <w:pPr>
              <w:pStyle w:val="TAL"/>
            </w:pPr>
            <w:r w:rsidRPr="0073469F">
              <w:t xml:space="preserve">acceptance by the controlling </w:t>
            </w:r>
            <w:r>
              <w:t>MCVideo</w:t>
            </w:r>
            <w:r w:rsidRPr="0073469F">
              <w:t xml:space="preserve"> function of an </w:t>
            </w:r>
            <w:r>
              <w:t>MCVideo</w:t>
            </w:r>
            <w:r w:rsidRPr="0073469F">
              <w:t xml:space="preserve"> emergency </w:t>
            </w:r>
            <w:r>
              <w:t>private</w:t>
            </w:r>
            <w:r w:rsidRPr="0073469F">
              <w:t xml:space="preserve"> cal</w:t>
            </w:r>
            <w:r>
              <w:t>l request</w:t>
            </w:r>
          </w:p>
        </w:tc>
        <w:tc>
          <w:tcPr>
            <w:tcW w:w="1945" w:type="dxa"/>
          </w:tcPr>
          <w:p w14:paraId="75DF4FE6" w14:textId="77777777" w:rsidR="004B0FA7" w:rsidRDefault="004B0FA7" w:rsidP="004B0FA7">
            <w:pPr>
              <w:pStyle w:val="TAL"/>
            </w:pPr>
            <w:r>
              <w:t>The in-progress emergency private call state applies to the call and the two MCVideo users in the call.</w:t>
            </w:r>
          </w:p>
          <w:p w14:paraId="130917BA" w14:textId="77777777" w:rsidR="004B0FA7" w:rsidRPr="0073469F" w:rsidRDefault="004B0FA7" w:rsidP="004B0FA7">
            <w:pPr>
              <w:pStyle w:val="TAL"/>
            </w:pPr>
          </w:p>
        </w:tc>
      </w:tr>
      <w:tr w:rsidR="004B0FA7" w:rsidRPr="0073469F" w14:paraId="3269BB02" w14:textId="77777777" w:rsidTr="004B0FA7">
        <w:trPr>
          <w:jc w:val="center"/>
        </w:trPr>
        <w:tc>
          <w:tcPr>
            <w:tcW w:w="2808" w:type="dxa"/>
          </w:tcPr>
          <w:p w14:paraId="537C28D6" w14:textId="77777777" w:rsidR="004B0FA7" w:rsidRPr="0073469F" w:rsidRDefault="004B0FA7" w:rsidP="004B0FA7">
            <w:pPr>
              <w:pStyle w:val="TAL"/>
            </w:pPr>
            <w:r w:rsidRPr="0073469F">
              <w:t>"false"</w:t>
            </w:r>
          </w:p>
        </w:tc>
        <w:tc>
          <w:tcPr>
            <w:tcW w:w="2638" w:type="dxa"/>
          </w:tcPr>
          <w:p w14:paraId="5D3777C7" w14:textId="77777777" w:rsidR="004B0FA7" w:rsidRPr="000F37D2" w:rsidRDefault="004B0FA7" w:rsidP="00BA110A">
            <w:pPr>
              <w:pStyle w:val="TAL"/>
            </w:pPr>
            <w:r w:rsidRPr="000F37D2">
              <w:t xml:space="preserve">initial state prior to any </w:t>
            </w:r>
            <w:r>
              <w:t xml:space="preserve">private </w:t>
            </w:r>
            <w:r w:rsidRPr="000F37D2">
              <w:t>call activity</w:t>
            </w:r>
          </w:p>
          <w:p w14:paraId="33FAE58F" w14:textId="77777777" w:rsidR="004B0FA7" w:rsidRPr="0073469F" w:rsidRDefault="004B0FA7" w:rsidP="004B0FA7">
            <w:pPr>
              <w:pStyle w:val="TAL"/>
            </w:pPr>
          </w:p>
          <w:p w14:paraId="3B4577BD" w14:textId="77777777" w:rsidR="004B0FA7" w:rsidRPr="0073469F" w:rsidRDefault="004B0FA7" w:rsidP="004B0FA7">
            <w:pPr>
              <w:pStyle w:val="TAL"/>
            </w:pPr>
            <w:r w:rsidRPr="0073469F">
              <w:t xml:space="preserve">acceptance by the controlling </w:t>
            </w:r>
            <w:r>
              <w:t>MCVideo</w:t>
            </w:r>
            <w:r w:rsidRPr="0073469F">
              <w:t xml:space="preserve"> function of </w:t>
            </w:r>
            <w:r>
              <w:t xml:space="preserve">the cancellation of </w:t>
            </w:r>
            <w:r w:rsidRPr="0073469F">
              <w:t xml:space="preserve">an </w:t>
            </w:r>
            <w:r>
              <w:t>MCVideo</w:t>
            </w:r>
            <w:r w:rsidRPr="0073469F">
              <w:t xml:space="preserve"> emergency </w:t>
            </w:r>
            <w:r>
              <w:t>private</w:t>
            </w:r>
            <w:r w:rsidRPr="0073469F">
              <w:t xml:space="preserve"> </w:t>
            </w:r>
            <w:r>
              <w:t>call</w:t>
            </w:r>
            <w:r w:rsidRPr="0073469F">
              <w:t>.</w:t>
            </w:r>
          </w:p>
        </w:tc>
        <w:tc>
          <w:tcPr>
            <w:tcW w:w="1945" w:type="dxa"/>
          </w:tcPr>
          <w:p w14:paraId="730F70DD" w14:textId="77777777" w:rsidR="004B0FA7" w:rsidRPr="0073469F" w:rsidRDefault="004B0FA7" w:rsidP="004B0FA7"/>
        </w:tc>
      </w:tr>
    </w:tbl>
    <w:p w14:paraId="1D3804C9" w14:textId="77777777" w:rsidR="004B0FA7" w:rsidRDefault="004B0FA7" w:rsidP="004B0FA7">
      <w:pPr>
        <w:rPr>
          <w:noProof/>
        </w:rPr>
      </w:pPr>
    </w:p>
    <w:p w14:paraId="091C4A52" w14:textId="2573DC53" w:rsidR="004B0FA7" w:rsidRPr="0073469F" w:rsidRDefault="004B0FA7" w:rsidP="00F1630B">
      <w:pPr>
        <w:pStyle w:val="Heading1"/>
      </w:pPr>
      <w:bookmarkStart w:id="5419" w:name="_Toc20153194"/>
      <w:bookmarkStart w:id="5420" w:name="_Toc27495859"/>
      <w:bookmarkStart w:id="5421" w:name="_Toc36109327"/>
      <w:bookmarkStart w:id="5422" w:name="_Toc45195115"/>
      <w:bookmarkStart w:id="5423" w:name="_Toc123630247"/>
      <w:r w:rsidRPr="0073469F">
        <w:rPr>
          <w:lang w:eastAsia="zh-CN"/>
        </w:rPr>
        <w:t>G</w:t>
      </w:r>
      <w:r w:rsidRPr="0073469F">
        <w:t>.</w:t>
      </w:r>
      <w:r>
        <w:rPr>
          <w:lang w:eastAsia="zh-CN"/>
        </w:rPr>
        <w:t>10</w:t>
      </w:r>
      <w:r w:rsidRPr="0073469F">
        <w:tab/>
      </w:r>
      <w:r>
        <w:t>MCVideo</w:t>
      </w:r>
      <w:r w:rsidRPr="00BA257D">
        <w:t xml:space="preserve"> emergency private </w:t>
      </w:r>
      <w:r>
        <w:t>priority</w:t>
      </w:r>
      <w:r w:rsidRPr="00BA257D">
        <w:t xml:space="preserve"> state</w:t>
      </w:r>
      <w:bookmarkEnd w:id="5419"/>
      <w:bookmarkEnd w:id="5420"/>
      <w:bookmarkEnd w:id="5421"/>
      <w:bookmarkEnd w:id="5422"/>
      <w:bookmarkEnd w:id="5423"/>
    </w:p>
    <w:p w14:paraId="1D5BE137" w14:textId="77777777" w:rsidR="004B0FA7" w:rsidRPr="0073469F" w:rsidRDefault="004B0FA7" w:rsidP="004B0FA7">
      <w:pPr>
        <w:rPr>
          <w:lang w:eastAsia="x-none"/>
        </w:rPr>
      </w:pPr>
      <w:r w:rsidRPr="0073469F">
        <w:rPr>
          <w:lang w:eastAsia="x-none"/>
        </w:rPr>
        <w:t xml:space="preserve">The </w:t>
      </w:r>
      <w:r>
        <w:rPr>
          <w:lang w:eastAsia="x-none"/>
        </w:rPr>
        <w:t>MCVideo</w:t>
      </w:r>
      <w:r w:rsidRPr="0073469F">
        <w:rPr>
          <w:lang w:eastAsia="x-none"/>
        </w:rPr>
        <w:t xml:space="preserve"> emergency </w:t>
      </w:r>
      <w:r w:rsidRPr="00BA257D">
        <w:t xml:space="preserve">private </w:t>
      </w:r>
      <w:r>
        <w:t>priority</w:t>
      </w:r>
      <w:r w:rsidRPr="0073469F">
        <w:rPr>
          <w:lang w:eastAsia="x-none"/>
        </w:rPr>
        <w:t xml:space="preserve"> state is the </w:t>
      </w:r>
      <w:r>
        <w:rPr>
          <w:lang w:eastAsia="x-none"/>
        </w:rPr>
        <w:t>MCVideo</w:t>
      </w:r>
      <w:r w:rsidRPr="0073469F">
        <w:rPr>
          <w:lang w:eastAsia="x-none"/>
        </w:rPr>
        <w:t xml:space="preserve"> client's perspective of the in-progress emergency </w:t>
      </w:r>
      <w:r>
        <w:rPr>
          <w:lang w:eastAsia="x-none"/>
        </w:rPr>
        <w:t>private call</w:t>
      </w:r>
      <w:r w:rsidRPr="0073469F">
        <w:rPr>
          <w:lang w:eastAsia="x-none"/>
        </w:rPr>
        <w:t xml:space="preserve">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w:t>
      </w:r>
      <w:r>
        <w:rPr>
          <w:lang w:eastAsia="x-none"/>
        </w:rPr>
        <w:t>private priority (MVEPP</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68DBC203" w14:textId="77777777" w:rsidR="004B0FA7" w:rsidRPr="0073469F" w:rsidRDefault="004B0FA7" w:rsidP="004B0FA7">
      <w:pPr>
        <w:pStyle w:val="TH"/>
      </w:pPr>
      <w:r w:rsidRPr="0073469F">
        <w:lastRenderedPageBreak/>
        <w:t>Table</w:t>
      </w:r>
      <w:r>
        <w:t> G.10</w:t>
      </w:r>
      <w:r w:rsidRPr="0073469F">
        <w:t xml:space="preserve">-1: </w:t>
      </w:r>
      <w:r>
        <w:t>MCVideo</w:t>
      </w:r>
      <w:r w:rsidRPr="0073469F">
        <w:t xml:space="preserve">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61FA6286" w14:textId="77777777" w:rsidTr="004B0FA7">
        <w:trPr>
          <w:trHeight w:val="354"/>
          <w:jc w:val="center"/>
        </w:trPr>
        <w:tc>
          <w:tcPr>
            <w:tcW w:w="2808" w:type="dxa"/>
          </w:tcPr>
          <w:p w14:paraId="51AECE6C" w14:textId="77777777" w:rsidR="004B0FA7" w:rsidRPr="0073469F" w:rsidRDefault="004B0FA7" w:rsidP="004B0FA7">
            <w:pPr>
              <w:pStyle w:val="TAH"/>
              <w:rPr>
                <w:noProof/>
              </w:rPr>
            </w:pPr>
            <w:r>
              <w:t>MCVideo</w:t>
            </w:r>
            <w:r w:rsidRPr="0073469F">
              <w:t xml:space="preserve"> emergency </w:t>
            </w:r>
            <w:r>
              <w:t>private priority</w:t>
            </w:r>
            <w:r w:rsidRPr="0073469F">
              <w:t xml:space="preserve"> state values</w:t>
            </w:r>
          </w:p>
        </w:tc>
        <w:tc>
          <w:tcPr>
            <w:tcW w:w="2638" w:type="dxa"/>
          </w:tcPr>
          <w:p w14:paraId="3A31DD33" w14:textId="77777777" w:rsidR="004B0FA7" w:rsidRPr="0073469F" w:rsidRDefault="004B0FA7" w:rsidP="004B0FA7">
            <w:pPr>
              <w:pStyle w:val="TAH"/>
              <w:rPr>
                <w:noProof/>
              </w:rPr>
            </w:pPr>
            <w:r w:rsidRPr="0073469F">
              <w:t>State-entering events</w:t>
            </w:r>
          </w:p>
        </w:tc>
        <w:tc>
          <w:tcPr>
            <w:tcW w:w="1945" w:type="dxa"/>
          </w:tcPr>
          <w:p w14:paraId="25FFD0CF" w14:textId="77777777" w:rsidR="004B0FA7" w:rsidRPr="0073469F" w:rsidRDefault="004B0FA7" w:rsidP="004B0FA7">
            <w:pPr>
              <w:pStyle w:val="TAH"/>
              <w:rPr>
                <w:noProof/>
              </w:rPr>
            </w:pPr>
            <w:r w:rsidRPr="0073469F">
              <w:t>Comments</w:t>
            </w:r>
          </w:p>
        </w:tc>
      </w:tr>
      <w:tr w:rsidR="004B0FA7" w:rsidRPr="0073469F" w14:paraId="461B217A" w14:textId="77777777" w:rsidTr="004B0FA7">
        <w:trPr>
          <w:jc w:val="center"/>
        </w:trPr>
        <w:tc>
          <w:tcPr>
            <w:tcW w:w="2808" w:type="dxa"/>
          </w:tcPr>
          <w:p w14:paraId="5DA299E7" w14:textId="77777777" w:rsidR="004B0FA7" w:rsidRPr="0073469F" w:rsidRDefault="004B0FA7" w:rsidP="004B0FA7">
            <w:pPr>
              <w:pStyle w:val="TAL"/>
            </w:pPr>
            <w:r>
              <w:rPr>
                <w:noProof/>
              </w:rPr>
              <w:t>MVEPP</w:t>
            </w:r>
            <w:r w:rsidRPr="0073469F">
              <w:rPr>
                <w:noProof/>
              </w:rPr>
              <w:t xml:space="preserve"> 1: no-emergency</w:t>
            </w:r>
          </w:p>
        </w:tc>
        <w:tc>
          <w:tcPr>
            <w:tcW w:w="2638" w:type="dxa"/>
          </w:tcPr>
          <w:p w14:paraId="41F709FC" w14:textId="77777777" w:rsidR="004B0FA7" w:rsidRPr="0073469F" w:rsidRDefault="004B0FA7" w:rsidP="004B0FA7">
            <w:pPr>
              <w:pStyle w:val="TAL"/>
              <w:rPr>
                <w:noProof/>
              </w:rPr>
            </w:pPr>
            <w:r w:rsidRPr="000F37D2">
              <w:rPr>
                <w:noProof/>
              </w:rPr>
              <w:t>initial state prior to any call activity</w:t>
            </w:r>
          </w:p>
          <w:p w14:paraId="3D46E4EF" w14:textId="77777777" w:rsidR="004B0FA7" w:rsidRPr="0073469F" w:rsidRDefault="004B0FA7" w:rsidP="004B0FA7">
            <w:pPr>
              <w:pStyle w:val="TAL"/>
              <w:rPr>
                <w:noProof/>
              </w:rPr>
            </w:pPr>
          </w:p>
          <w:p w14:paraId="63C97D3D"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w:t>
            </w:r>
            <w:r>
              <w:rPr>
                <w:noProof/>
              </w:rPr>
              <w:t>MCVideo</w:t>
            </w:r>
            <w:r w:rsidRPr="0073469F">
              <w:rPr>
                <w:noProof/>
              </w:rPr>
              <w:t xml:space="preserve"> server</w:t>
            </w:r>
          </w:p>
          <w:p w14:paraId="43D673E3" w14:textId="77777777" w:rsidR="004B0FA7" w:rsidRPr="0073469F" w:rsidRDefault="004B0FA7" w:rsidP="004B0FA7">
            <w:pPr>
              <w:pStyle w:val="TAL"/>
              <w:rPr>
                <w:noProof/>
              </w:rPr>
            </w:pPr>
          </w:p>
          <w:p w14:paraId="1528A66E" w14:textId="77777777" w:rsidR="004B0FA7" w:rsidRPr="0073469F" w:rsidRDefault="004B0FA7" w:rsidP="004B0FA7">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53859111" w14:textId="77777777" w:rsidR="004B0FA7" w:rsidRPr="0073469F" w:rsidRDefault="004B0FA7" w:rsidP="004B0FA7">
            <w:pPr>
              <w:pStyle w:val="TAL"/>
            </w:pPr>
          </w:p>
        </w:tc>
      </w:tr>
      <w:tr w:rsidR="004B0FA7" w:rsidRPr="0073469F" w14:paraId="5FA40172" w14:textId="77777777" w:rsidTr="004B0FA7">
        <w:trPr>
          <w:jc w:val="center"/>
        </w:trPr>
        <w:tc>
          <w:tcPr>
            <w:tcW w:w="2808" w:type="dxa"/>
          </w:tcPr>
          <w:p w14:paraId="19E0192B" w14:textId="77777777" w:rsidR="004B0FA7" w:rsidRPr="0073469F" w:rsidRDefault="004B0FA7" w:rsidP="004B0FA7">
            <w:pPr>
              <w:pStyle w:val="TAL"/>
            </w:pPr>
            <w:r>
              <w:rPr>
                <w:noProof/>
              </w:rPr>
              <w:t>MVEPP</w:t>
            </w:r>
            <w:r w:rsidRPr="0073469F">
              <w:rPr>
                <w:noProof/>
              </w:rPr>
              <w:t xml:space="preserve"> 2: in-progress</w:t>
            </w:r>
          </w:p>
        </w:tc>
        <w:tc>
          <w:tcPr>
            <w:tcW w:w="2638" w:type="dxa"/>
          </w:tcPr>
          <w:p w14:paraId="453243EA" w14:textId="77777777" w:rsidR="004B0FA7" w:rsidRPr="0073469F" w:rsidRDefault="004B0FA7" w:rsidP="004B0FA7">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346431D0" w14:textId="77777777" w:rsidR="004B0FA7" w:rsidRPr="0073469F" w:rsidRDefault="004B0FA7" w:rsidP="004B0FA7">
            <w:pPr>
              <w:pStyle w:val="TAL"/>
              <w:rPr>
                <w:noProof/>
              </w:rPr>
            </w:pPr>
          </w:p>
          <w:p w14:paraId="02D7CF2F"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2C33F0A7" w14:textId="77777777" w:rsidR="004B0FA7" w:rsidRPr="0073469F" w:rsidRDefault="004B0FA7" w:rsidP="004B0FA7">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w:t>
            </w:r>
            <w:r>
              <w:rPr>
                <w:noProof/>
              </w:rPr>
              <w:t>MCVideo</w:t>
            </w:r>
            <w:r w:rsidRPr="0073469F">
              <w:rPr>
                <w:noProof/>
              </w:rPr>
              <w:t xml:space="preserve"> emergency state themselves.</w:t>
            </w:r>
          </w:p>
        </w:tc>
      </w:tr>
      <w:tr w:rsidR="004B0FA7" w:rsidRPr="0073469F" w14:paraId="79652BE9" w14:textId="77777777" w:rsidTr="004B0FA7">
        <w:trPr>
          <w:jc w:val="center"/>
        </w:trPr>
        <w:tc>
          <w:tcPr>
            <w:tcW w:w="2808" w:type="dxa"/>
          </w:tcPr>
          <w:p w14:paraId="31D86DE6" w14:textId="77777777" w:rsidR="004B0FA7" w:rsidRPr="0073469F" w:rsidRDefault="004B0FA7" w:rsidP="004B0FA7">
            <w:pPr>
              <w:pStyle w:val="TAL"/>
            </w:pPr>
            <w:r>
              <w:rPr>
                <w:noProof/>
              </w:rPr>
              <w:t>MVEPP</w:t>
            </w:r>
            <w:r w:rsidRPr="0073469F">
              <w:rPr>
                <w:noProof/>
              </w:rPr>
              <w:t xml:space="preserve"> 3: cancel-pending</w:t>
            </w:r>
          </w:p>
        </w:tc>
        <w:tc>
          <w:tcPr>
            <w:tcW w:w="2638" w:type="dxa"/>
          </w:tcPr>
          <w:p w14:paraId="56FCD137"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3BF321D1"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 xml:space="preserve">an </w:t>
            </w:r>
            <w:r>
              <w:rPr>
                <w:noProof/>
              </w:rPr>
              <w:t>MCVideo</w:t>
            </w:r>
            <w:r w:rsidRPr="0073469F">
              <w:rPr>
                <w:noProof/>
              </w:rPr>
              <w:t xml:space="preserve"> emergency state</w:t>
            </w:r>
            <w:r>
              <w:rPr>
                <w:noProof/>
              </w:rPr>
              <w:t>.</w:t>
            </w:r>
          </w:p>
        </w:tc>
      </w:tr>
      <w:tr w:rsidR="004B0FA7" w:rsidRPr="0073469F" w14:paraId="63F19C87" w14:textId="77777777" w:rsidTr="004B0FA7">
        <w:trPr>
          <w:jc w:val="center"/>
        </w:trPr>
        <w:tc>
          <w:tcPr>
            <w:tcW w:w="2808" w:type="dxa"/>
          </w:tcPr>
          <w:p w14:paraId="39527372" w14:textId="77777777" w:rsidR="004B0FA7" w:rsidRPr="0073469F" w:rsidRDefault="004B0FA7" w:rsidP="004B0FA7">
            <w:pPr>
              <w:pStyle w:val="TAL"/>
            </w:pPr>
            <w:r>
              <w:rPr>
                <w:noProof/>
              </w:rPr>
              <w:t>MVEPP</w:t>
            </w:r>
            <w:r w:rsidRPr="0073469F">
              <w:rPr>
                <w:noProof/>
              </w:rPr>
              <w:t xml:space="preserve"> 4: confirm-pending</w:t>
            </w:r>
          </w:p>
        </w:tc>
        <w:tc>
          <w:tcPr>
            <w:tcW w:w="2638" w:type="dxa"/>
          </w:tcPr>
          <w:p w14:paraId="2B23A22D"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request sent by initiator</w:t>
            </w:r>
          </w:p>
          <w:p w14:paraId="11114FF3" w14:textId="77777777" w:rsidR="004B0FA7" w:rsidRPr="0073469F" w:rsidRDefault="004B0FA7" w:rsidP="004B0FA7">
            <w:pPr>
              <w:pStyle w:val="TAL"/>
            </w:pPr>
          </w:p>
        </w:tc>
        <w:tc>
          <w:tcPr>
            <w:tcW w:w="1945" w:type="dxa"/>
          </w:tcPr>
          <w:p w14:paraId="6034C836"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w:t>
            </w:r>
            <w:r>
              <w:rPr>
                <w:noProof/>
              </w:rPr>
              <w:t>call</w:t>
            </w:r>
            <w:r w:rsidRPr="0073469F">
              <w:rPr>
                <w:noProof/>
              </w:rPr>
              <w:t xml:space="preserve"> request for various reasons, e.g., the </w:t>
            </w:r>
            <w:r>
              <w:rPr>
                <w:noProof/>
              </w:rPr>
              <w:t>MCVideo</w:t>
            </w:r>
            <w:r w:rsidRPr="0073469F">
              <w:rPr>
                <w:noProof/>
              </w:rPr>
              <w:t xml:space="preserve">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470EC9E0" w14:textId="77777777" w:rsidR="004B0FA7" w:rsidRPr="0073469F" w:rsidRDefault="004B0FA7" w:rsidP="004B0FA7"/>
    <w:p w14:paraId="1D636042" w14:textId="7264EB8D" w:rsidR="004B0FA7" w:rsidRPr="0073469F" w:rsidRDefault="004B0FA7" w:rsidP="00F1630B">
      <w:pPr>
        <w:pStyle w:val="Heading1"/>
      </w:pPr>
      <w:bookmarkStart w:id="5424" w:name="_Toc20153195"/>
      <w:bookmarkStart w:id="5425" w:name="_Toc27495860"/>
      <w:bookmarkStart w:id="5426" w:name="_Toc36109328"/>
      <w:bookmarkStart w:id="5427" w:name="_Toc45195116"/>
      <w:bookmarkStart w:id="5428" w:name="_Toc123630248"/>
      <w:r w:rsidRPr="0073469F">
        <w:t>G.</w:t>
      </w:r>
      <w:r>
        <w:t>11</w:t>
      </w:r>
      <w:r w:rsidRPr="0073469F">
        <w:tab/>
      </w:r>
      <w:r>
        <w:t>MCVideo</w:t>
      </w:r>
      <w:r w:rsidRPr="0073469F">
        <w:t xml:space="preserve"> emergency </w:t>
      </w:r>
      <w:r>
        <w:t>private</w:t>
      </w:r>
      <w:r w:rsidRPr="0073469F">
        <w:t xml:space="preserve"> call state</w:t>
      </w:r>
      <w:bookmarkEnd w:id="5424"/>
      <w:bookmarkEnd w:id="5425"/>
      <w:bookmarkEnd w:id="5426"/>
      <w:bookmarkEnd w:id="5427"/>
      <w:bookmarkEnd w:id="5428"/>
    </w:p>
    <w:p w14:paraId="08707B34" w14:textId="77777777" w:rsidR="004B0FA7" w:rsidRPr="0073469F" w:rsidRDefault="004B0FA7" w:rsidP="004B0FA7">
      <w:pPr>
        <w:rPr>
          <w:noProof/>
        </w:rPr>
      </w:pPr>
      <w:r>
        <w:rPr>
          <w:noProof/>
        </w:rPr>
        <w:t>Table G.11</w:t>
      </w:r>
      <w:r w:rsidRPr="0073469F">
        <w:rPr>
          <w:noProof/>
        </w:rPr>
        <w:t xml:space="preserve">-1 provides the semantics of the </w:t>
      </w:r>
      <w:r>
        <w:rPr>
          <w:noProof/>
        </w:rPr>
        <w:t>MCVideo</w:t>
      </w:r>
      <w:r w:rsidRPr="0073469F">
        <w:rPr>
          <w:noProof/>
        </w:rPr>
        <w:t xml:space="preserve">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w:t>
      </w:r>
      <w:r>
        <w:rPr>
          <w:noProof/>
        </w:rPr>
        <w:t>MCVideo</w:t>
      </w:r>
      <w:r w:rsidRPr="0073469F">
        <w:rPr>
          <w:noProof/>
        </w:rPr>
        <w:t xml:space="preserve"> client and is managed by the </w:t>
      </w:r>
      <w:r>
        <w:rPr>
          <w:noProof/>
        </w:rPr>
        <w:t>MCVideo</w:t>
      </w:r>
      <w:r w:rsidRPr="0073469F">
        <w:rPr>
          <w:noProof/>
        </w:rPr>
        <w:t xml:space="preserve"> client. Th</w:t>
      </w:r>
      <w:r>
        <w:rPr>
          <w:noProof/>
        </w:rPr>
        <w:t>is state</w:t>
      </w:r>
      <w:r w:rsidRPr="0073469F">
        <w:rPr>
          <w:noProof/>
        </w:rPr>
        <w:t xml:space="preserve"> aid</w:t>
      </w:r>
      <w:r>
        <w:rPr>
          <w:noProof/>
        </w:rPr>
        <w:t>s</w:t>
      </w:r>
      <w:r w:rsidRPr="0073469F">
        <w:rPr>
          <w:noProof/>
        </w:rPr>
        <w:t xml:space="preserve">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p>
    <w:p w14:paraId="5E332858" w14:textId="77777777" w:rsidR="004B0FA7" w:rsidRPr="0073469F" w:rsidRDefault="004B0FA7" w:rsidP="004B0FA7">
      <w:pPr>
        <w:pStyle w:val="TH"/>
      </w:pPr>
      <w:r w:rsidRPr="0073469F">
        <w:lastRenderedPageBreak/>
        <w:t>Table</w:t>
      </w:r>
      <w:r>
        <w:t> </w:t>
      </w:r>
      <w:r w:rsidRPr="0073469F">
        <w:t>G.</w:t>
      </w:r>
      <w:r>
        <w:t>11</w:t>
      </w:r>
      <w:r w:rsidRPr="0073469F">
        <w:t xml:space="preserve">-1: </w:t>
      </w:r>
      <w:r>
        <w:t>MCVideo</w:t>
      </w:r>
      <w:r w:rsidRPr="0073469F">
        <w:t xml:space="preserve">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B0FA7" w:rsidRPr="0073469F" w14:paraId="0E0A8C76" w14:textId="77777777" w:rsidTr="004B0FA7">
        <w:trPr>
          <w:trHeight w:val="354"/>
          <w:jc w:val="center"/>
        </w:trPr>
        <w:tc>
          <w:tcPr>
            <w:tcW w:w="2808" w:type="dxa"/>
          </w:tcPr>
          <w:p w14:paraId="6B9FA97C" w14:textId="77777777" w:rsidR="004B0FA7" w:rsidRPr="0073469F" w:rsidRDefault="004B0FA7" w:rsidP="004B0FA7">
            <w:pPr>
              <w:pStyle w:val="TAH"/>
              <w:rPr>
                <w:noProof/>
              </w:rPr>
            </w:pPr>
            <w:r>
              <w:t>MCVideo</w:t>
            </w:r>
            <w:r w:rsidRPr="0073469F">
              <w:t xml:space="preserve"> emergency </w:t>
            </w:r>
            <w:r>
              <w:t>private</w:t>
            </w:r>
            <w:r w:rsidRPr="0073469F">
              <w:t xml:space="preserve"> call state values</w:t>
            </w:r>
          </w:p>
        </w:tc>
        <w:tc>
          <w:tcPr>
            <w:tcW w:w="2638" w:type="dxa"/>
          </w:tcPr>
          <w:p w14:paraId="6735DB01" w14:textId="77777777" w:rsidR="004B0FA7" w:rsidRPr="0073469F" w:rsidRDefault="004B0FA7" w:rsidP="004B0FA7">
            <w:pPr>
              <w:pStyle w:val="TAH"/>
              <w:rPr>
                <w:noProof/>
              </w:rPr>
            </w:pPr>
            <w:r w:rsidRPr="0073469F">
              <w:t>Semantics</w:t>
            </w:r>
          </w:p>
        </w:tc>
        <w:tc>
          <w:tcPr>
            <w:tcW w:w="2430" w:type="dxa"/>
          </w:tcPr>
          <w:p w14:paraId="181F9101" w14:textId="77777777" w:rsidR="004B0FA7" w:rsidRPr="0073469F" w:rsidRDefault="004B0FA7" w:rsidP="004B0FA7">
            <w:pPr>
              <w:pStyle w:val="TAH"/>
              <w:rPr>
                <w:noProof/>
              </w:rPr>
            </w:pPr>
            <w:r w:rsidRPr="0073469F">
              <w:t>Comments</w:t>
            </w:r>
          </w:p>
        </w:tc>
      </w:tr>
      <w:tr w:rsidR="004B0FA7" w:rsidRPr="0073469F" w14:paraId="0B384809" w14:textId="77777777" w:rsidTr="004B0FA7">
        <w:trPr>
          <w:jc w:val="center"/>
        </w:trPr>
        <w:tc>
          <w:tcPr>
            <w:tcW w:w="2808" w:type="dxa"/>
          </w:tcPr>
          <w:p w14:paraId="45BB4E14" w14:textId="77777777" w:rsidR="004B0FA7" w:rsidRPr="0073469F" w:rsidRDefault="004B0FA7" w:rsidP="004B0FA7">
            <w:pPr>
              <w:pStyle w:val="TAL"/>
            </w:pPr>
            <w:r>
              <w:rPr>
                <w:noProof/>
              </w:rPr>
              <w:t>MVEPC 1: emergency-p</w:t>
            </w:r>
            <w:r w:rsidRPr="0073469F">
              <w:rPr>
                <w:noProof/>
              </w:rPr>
              <w:t>c-capable</w:t>
            </w:r>
          </w:p>
        </w:tc>
        <w:tc>
          <w:tcPr>
            <w:tcW w:w="2638" w:type="dxa"/>
          </w:tcPr>
          <w:p w14:paraId="3DAF2C7C" w14:textId="77777777" w:rsidR="004B0FA7" w:rsidRPr="0073469F" w:rsidRDefault="004B0FA7" w:rsidP="004B0FA7">
            <w:pPr>
              <w:pStyle w:val="TAL"/>
            </w:pPr>
            <w:r>
              <w:rPr>
                <w:noProof/>
              </w:rPr>
              <w:t>MCVideo</w:t>
            </w:r>
            <w:r w:rsidRPr="0073469F">
              <w:rPr>
                <w:noProof/>
              </w:rPr>
              <w:t xml:space="preserve"> client emergency-capable client is not currently in an </w:t>
            </w:r>
            <w:r>
              <w:rPr>
                <w:noProof/>
              </w:rPr>
              <w:t>MCVideo</w:t>
            </w:r>
            <w:r w:rsidRPr="0073469F">
              <w:rPr>
                <w:noProof/>
              </w:rPr>
              <w:t xml:space="preserve"> emergency </w:t>
            </w:r>
            <w:r>
              <w:rPr>
                <w:noProof/>
              </w:rPr>
              <w:t>private</w:t>
            </w:r>
            <w:r w:rsidRPr="0073469F">
              <w:rPr>
                <w:noProof/>
              </w:rPr>
              <w:t xml:space="preserve"> call that it has originated, nor is it in the process of initiating one.</w:t>
            </w:r>
          </w:p>
        </w:tc>
        <w:tc>
          <w:tcPr>
            <w:tcW w:w="2430" w:type="dxa"/>
          </w:tcPr>
          <w:p w14:paraId="044A5503" w14:textId="77777777" w:rsidR="004B0FA7" w:rsidRPr="0073469F" w:rsidRDefault="004B0FA7" w:rsidP="004B0FA7">
            <w:pPr>
              <w:pStyle w:val="TAL"/>
              <w:rPr>
                <w:b/>
              </w:rPr>
            </w:pPr>
            <w:r>
              <w:rPr>
                <w:b/>
              </w:rPr>
              <w:t>MCVideo</w:t>
            </w:r>
            <w:r w:rsidRPr="0073469F">
              <w:rPr>
                <w:b/>
              </w:rPr>
              <w:t xml:space="preserve"> emergency state:</w:t>
            </w:r>
          </w:p>
          <w:p w14:paraId="32ABFDE7" w14:textId="77777777" w:rsidR="004B0FA7" w:rsidRPr="0073469F" w:rsidRDefault="004B0FA7" w:rsidP="004B0FA7">
            <w:pPr>
              <w:pStyle w:val="TAL"/>
            </w:pPr>
            <w:r w:rsidRPr="0073469F">
              <w:t xml:space="preserve">may or may not be set in this state, depending upon the </w:t>
            </w:r>
            <w:r>
              <w:t>MCVideo</w:t>
            </w:r>
            <w:r w:rsidRPr="0073469F">
              <w:t xml:space="preserve"> client's M</w:t>
            </w:r>
            <w:r>
              <w:rPr>
                <w:lang w:val="en-US"/>
              </w:rPr>
              <w:t>V</w:t>
            </w:r>
            <w:r>
              <w:t>P</w:t>
            </w:r>
            <w:r w:rsidRPr="0073469F">
              <w:t>EA state</w:t>
            </w:r>
            <w:r>
              <w:t xml:space="preserve"> and the emergency states related to MCVideo emergency group calls.</w:t>
            </w:r>
          </w:p>
        </w:tc>
      </w:tr>
      <w:tr w:rsidR="004B0FA7" w:rsidRPr="0073469F" w14:paraId="1633BB51" w14:textId="77777777" w:rsidTr="004B0FA7">
        <w:trPr>
          <w:jc w:val="center"/>
        </w:trPr>
        <w:tc>
          <w:tcPr>
            <w:tcW w:w="2808" w:type="dxa"/>
          </w:tcPr>
          <w:p w14:paraId="09302ED4" w14:textId="77777777" w:rsidR="004B0FA7" w:rsidRPr="0073469F" w:rsidRDefault="004B0FA7" w:rsidP="004B0FA7">
            <w:pPr>
              <w:pStyle w:val="TAL"/>
            </w:pPr>
            <w:r>
              <w:rPr>
                <w:noProof/>
              </w:rPr>
              <w:t>MVEPC</w:t>
            </w:r>
            <w:r w:rsidRPr="0073469F">
              <w:rPr>
                <w:noProof/>
              </w:rPr>
              <w:t xml:space="preserve"> 2: emergency-</w:t>
            </w:r>
            <w:r>
              <w:rPr>
                <w:noProof/>
              </w:rPr>
              <w:t>pc</w:t>
            </w:r>
            <w:r w:rsidRPr="0073469F">
              <w:rPr>
                <w:noProof/>
              </w:rPr>
              <w:t>-requested</w:t>
            </w:r>
          </w:p>
        </w:tc>
        <w:tc>
          <w:tcPr>
            <w:tcW w:w="2638" w:type="dxa"/>
          </w:tcPr>
          <w:p w14:paraId="18813F47" w14:textId="77777777" w:rsidR="004B0FA7" w:rsidRPr="0073469F" w:rsidRDefault="004B0FA7" w:rsidP="004B0FA7">
            <w:pPr>
              <w:pStyle w:val="TAL"/>
            </w:pPr>
            <w:r>
              <w:rPr>
                <w:noProof/>
              </w:rPr>
              <w:t>MCVideo</w:t>
            </w:r>
            <w:r w:rsidRPr="0073469F">
              <w:rPr>
                <w:noProof/>
              </w:rPr>
              <w:t xml:space="preserve"> client has initiated an </w:t>
            </w:r>
            <w:r>
              <w:rPr>
                <w:noProof/>
              </w:rPr>
              <w:t>MCVideo</w:t>
            </w:r>
            <w:r w:rsidRPr="0073469F">
              <w:rPr>
                <w:noProof/>
              </w:rPr>
              <w:t xml:space="preserve"> emergency </w:t>
            </w:r>
            <w:r>
              <w:rPr>
                <w:noProof/>
              </w:rPr>
              <w:t>private</w:t>
            </w:r>
            <w:r w:rsidRPr="0073469F">
              <w:rPr>
                <w:noProof/>
              </w:rPr>
              <w:t xml:space="preserve"> call request.</w:t>
            </w:r>
          </w:p>
        </w:tc>
        <w:tc>
          <w:tcPr>
            <w:tcW w:w="2430" w:type="dxa"/>
          </w:tcPr>
          <w:p w14:paraId="31654C7A"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2509C2B1" w14:textId="77777777" w:rsidTr="004B0FA7">
        <w:trPr>
          <w:jc w:val="center"/>
        </w:trPr>
        <w:tc>
          <w:tcPr>
            <w:tcW w:w="2808" w:type="dxa"/>
          </w:tcPr>
          <w:p w14:paraId="59A5C17B" w14:textId="77777777" w:rsidR="004B0FA7" w:rsidRPr="0073469F" w:rsidRDefault="004B0FA7" w:rsidP="004B0FA7">
            <w:pPr>
              <w:pStyle w:val="TAL"/>
            </w:pPr>
            <w:r>
              <w:rPr>
                <w:noProof/>
              </w:rPr>
              <w:t>MVEPC</w:t>
            </w:r>
            <w:r w:rsidRPr="0073469F">
              <w:rPr>
                <w:noProof/>
              </w:rPr>
              <w:t xml:space="preserve"> 3: emergency-</w:t>
            </w:r>
            <w:r>
              <w:rPr>
                <w:noProof/>
              </w:rPr>
              <w:t>pc</w:t>
            </w:r>
            <w:r w:rsidRPr="0073469F">
              <w:rPr>
                <w:noProof/>
              </w:rPr>
              <w:t>-granted</w:t>
            </w:r>
          </w:p>
        </w:tc>
        <w:tc>
          <w:tcPr>
            <w:tcW w:w="2638" w:type="dxa"/>
          </w:tcPr>
          <w:p w14:paraId="46FC6838" w14:textId="77777777" w:rsidR="004B0FA7" w:rsidRPr="0073469F" w:rsidRDefault="004B0FA7" w:rsidP="004B0FA7">
            <w:pPr>
              <w:pStyle w:val="TAL"/>
              <w:rPr>
                <w:noProof/>
              </w:rPr>
            </w:pPr>
            <w:r>
              <w:rPr>
                <w:noProof/>
              </w:rPr>
              <w:t>MCVideo</w:t>
            </w:r>
            <w:r w:rsidRPr="0073469F">
              <w:rPr>
                <w:noProof/>
              </w:rPr>
              <w:t xml:space="preserve"> client has received an </w:t>
            </w:r>
            <w:r>
              <w:rPr>
                <w:noProof/>
              </w:rPr>
              <w:t>MCVideo</w:t>
            </w:r>
            <w:r w:rsidRPr="0073469F">
              <w:rPr>
                <w:noProof/>
              </w:rPr>
              <w:t xml:space="preserve"> emergency </w:t>
            </w:r>
            <w:r>
              <w:rPr>
                <w:noProof/>
              </w:rPr>
              <w:t>private</w:t>
            </w:r>
            <w:r w:rsidRPr="0073469F">
              <w:rPr>
                <w:noProof/>
              </w:rPr>
              <w:t xml:space="preserve"> call grant.</w:t>
            </w:r>
          </w:p>
          <w:p w14:paraId="5C3712B2" w14:textId="77777777" w:rsidR="004B0FA7" w:rsidRPr="0073469F" w:rsidRDefault="004B0FA7" w:rsidP="004B0FA7">
            <w:pPr>
              <w:pStyle w:val="TAL"/>
            </w:pPr>
          </w:p>
        </w:tc>
        <w:tc>
          <w:tcPr>
            <w:tcW w:w="2430" w:type="dxa"/>
          </w:tcPr>
          <w:p w14:paraId="47D51526" w14:textId="77777777" w:rsidR="00424B3E" w:rsidRDefault="004B0FA7" w:rsidP="004B0FA7">
            <w:pPr>
              <w:pStyle w:val="TAL"/>
              <w:rPr>
                <w:noProof/>
              </w:rPr>
            </w:pPr>
            <w:r w:rsidRPr="0073469F">
              <w:rPr>
                <w:noProof/>
              </w:rPr>
              <w:t xml:space="preserve">If the </w:t>
            </w:r>
            <w:r>
              <w:rPr>
                <w:noProof/>
              </w:rPr>
              <w:t>MCVideo</w:t>
            </w:r>
            <w:r w:rsidRPr="0073469F">
              <w:rPr>
                <w:noProof/>
              </w:rPr>
              <w:t xml:space="preserve"> user initiates a call while the </w:t>
            </w:r>
            <w:r>
              <w:rPr>
                <w:noProof/>
              </w:rPr>
              <w:t>MCVideo</w:t>
            </w:r>
            <w:r w:rsidRPr="0073469F">
              <w:rPr>
                <w:noProof/>
              </w:rPr>
              <w:t xml:space="preserve"> emergency state is still set, that call will be an </w:t>
            </w:r>
            <w:r>
              <w:rPr>
                <w:noProof/>
              </w:rPr>
              <w:t>MCVideo</w:t>
            </w:r>
            <w:r w:rsidRPr="0073469F">
              <w:rPr>
                <w:noProof/>
              </w:rPr>
              <w:t xml:space="preserve"> emergency </w:t>
            </w:r>
            <w:r>
              <w:rPr>
                <w:noProof/>
              </w:rPr>
              <w:t xml:space="preserve">private </w:t>
            </w:r>
            <w:r w:rsidRPr="0073469F">
              <w:rPr>
                <w:noProof/>
              </w:rPr>
              <w:t xml:space="preserve">call, assuming that </w:t>
            </w:r>
            <w:r>
              <w:rPr>
                <w:noProof/>
              </w:rPr>
              <w:t xml:space="preserve">the initiating MCVideo user is </w:t>
            </w:r>
            <w:r w:rsidRPr="0073469F">
              <w:rPr>
                <w:noProof/>
              </w:rPr>
              <w:t xml:space="preserve">authorised </w:t>
            </w:r>
            <w:r>
              <w:rPr>
                <w:noProof/>
              </w:rPr>
              <w:t>to initiate an MCVideo emergency private call to the targeted MCVideo user.</w:t>
            </w:r>
          </w:p>
          <w:p w14:paraId="54992E84" w14:textId="77777777" w:rsidR="004B0FA7" w:rsidRPr="0073469F" w:rsidRDefault="004B0FA7" w:rsidP="004B0FA7">
            <w:pPr>
              <w:pStyle w:val="TAL"/>
              <w:rPr>
                <w:noProof/>
              </w:rPr>
            </w:pPr>
          </w:p>
          <w:p w14:paraId="139A6462"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bl>
    <w:p w14:paraId="027ED7E5" w14:textId="77777777" w:rsidR="004B0FA7" w:rsidRDefault="004B0FA7" w:rsidP="004B0FA7"/>
    <w:p w14:paraId="572D2CA1" w14:textId="02A0102C" w:rsidR="004B0FA7" w:rsidRPr="0073469F" w:rsidRDefault="004B0FA7" w:rsidP="00F1630B">
      <w:pPr>
        <w:pStyle w:val="Heading1"/>
      </w:pPr>
      <w:bookmarkStart w:id="5429" w:name="_Toc20153196"/>
      <w:bookmarkStart w:id="5430" w:name="_Toc27495861"/>
      <w:bookmarkStart w:id="5431" w:name="_Toc36109329"/>
      <w:bookmarkStart w:id="5432" w:name="_Toc45195117"/>
      <w:bookmarkStart w:id="5433" w:name="_Toc123630249"/>
      <w:r w:rsidRPr="0073469F">
        <w:t>G.</w:t>
      </w:r>
      <w:r>
        <w:t>12</w:t>
      </w:r>
      <w:r w:rsidRPr="0073469F">
        <w:tab/>
      </w:r>
      <w:r>
        <w:t>MCVideo</w:t>
      </w:r>
      <w:r w:rsidRPr="0073469F">
        <w:t xml:space="preserve"> </w:t>
      </w:r>
      <w:r>
        <w:t xml:space="preserve">private </w:t>
      </w:r>
      <w:r w:rsidRPr="0073469F">
        <w:t>emergency alert state</w:t>
      </w:r>
      <w:bookmarkEnd w:id="5429"/>
      <w:bookmarkEnd w:id="5430"/>
      <w:bookmarkEnd w:id="5431"/>
      <w:bookmarkEnd w:id="5432"/>
      <w:bookmarkEnd w:id="5433"/>
    </w:p>
    <w:p w14:paraId="7B15FE6B" w14:textId="77777777" w:rsidR="004B0FA7" w:rsidRPr="0073469F" w:rsidRDefault="004B0FA7" w:rsidP="004B0FA7">
      <w:pPr>
        <w:rPr>
          <w:noProof/>
        </w:rPr>
      </w:pPr>
      <w:r w:rsidRPr="0073469F">
        <w:rPr>
          <w:noProof/>
        </w:rPr>
        <w:t xml:space="preserve">Table G.5-1provides the semantics of the </w:t>
      </w:r>
      <w:r>
        <w:rPr>
          <w:noProof/>
        </w:rPr>
        <w:t>MCVideo</w:t>
      </w:r>
      <w:r w:rsidRPr="0073469F">
        <w:rPr>
          <w:noProof/>
        </w:rPr>
        <w:t xml:space="preserve"> </w:t>
      </w:r>
      <w:r>
        <w:rPr>
          <w:noProof/>
        </w:rPr>
        <w:t xml:space="preserve">private </w:t>
      </w:r>
      <w:r w:rsidRPr="0073469F">
        <w:rPr>
          <w:noProof/>
        </w:rPr>
        <w:t>emergency alert (M</w:t>
      </w:r>
      <w:r>
        <w:rPr>
          <w:noProof/>
        </w:rPr>
        <w:t>VP</w:t>
      </w:r>
      <w:r w:rsidRPr="0073469F">
        <w:rPr>
          <w:noProof/>
        </w:rPr>
        <w:t xml:space="preserve">EA)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r>
        <w:rPr>
          <w:noProof/>
        </w:rPr>
        <w:t xml:space="preserve"> MCVideo private emergency alerts are targeted to an MCVideo user.</w:t>
      </w:r>
    </w:p>
    <w:p w14:paraId="15CE4F3A" w14:textId="77777777" w:rsidR="004B0FA7" w:rsidRPr="0073469F" w:rsidRDefault="004B0FA7" w:rsidP="004B0FA7">
      <w:pPr>
        <w:pStyle w:val="TH"/>
        <w:rPr>
          <w:noProof/>
        </w:rPr>
      </w:pPr>
      <w:r w:rsidRPr="0073469F">
        <w:lastRenderedPageBreak/>
        <w:t>Table</w:t>
      </w:r>
      <w:r>
        <w:t> </w:t>
      </w:r>
      <w:r w:rsidRPr="0073469F">
        <w:t>G.</w:t>
      </w:r>
      <w:r>
        <w:t>12</w:t>
      </w:r>
      <w:r w:rsidRPr="0073469F">
        <w:t xml:space="preserve">-1: </w:t>
      </w:r>
      <w:r>
        <w:t>MCVideo</w:t>
      </w:r>
      <w:r w:rsidRPr="0073469F">
        <w:t xml:space="preserve">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4B0FA7" w:rsidRPr="0073469F" w14:paraId="3401813A" w14:textId="77777777" w:rsidTr="004B0FA7">
        <w:trPr>
          <w:trHeight w:val="354"/>
          <w:jc w:val="center"/>
        </w:trPr>
        <w:tc>
          <w:tcPr>
            <w:tcW w:w="2808" w:type="dxa"/>
          </w:tcPr>
          <w:p w14:paraId="26C21D64" w14:textId="77777777" w:rsidR="004B0FA7" w:rsidRPr="0073469F" w:rsidRDefault="004B0FA7" w:rsidP="004B0FA7">
            <w:pPr>
              <w:pStyle w:val="TAH"/>
              <w:rPr>
                <w:noProof/>
              </w:rPr>
            </w:pPr>
            <w:r>
              <w:t>MCVideo</w:t>
            </w:r>
            <w:r w:rsidRPr="0073469F">
              <w:t xml:space="preserve"> emergency alert state values</w:t>
            </w:r>
          </w:p>
        </w:tc>
        <w:tc>
          <w:tcPr>
            <w:tcW w:w="2638" w:type="dxa"/>
          </w:tcPr>
          <w:p w14:paraId="7FEE5D71" w14:textId="77777777" w:rsidR="004B0FA7" w:rsidRPr="0073469F" w:rsidRDefault="004B0FA7" w:rsidP="004B0FA7">
            <w:pPr>
              <w:pStyle w:val="TAH"/>
              <w:rPr>
                <w:noProof/>
              </w:rPr>
            </w:pPr>
            <w:r w:rsidRPr="0073469F">
              <w:t>State-entering events</w:t>
            </w:r>
          </w:p>
        </w:tc>
        <w:tc>
          <w:tcPr>
            <w:tcW w:w="2493" w:type="dxa"/>
          </w:tcPr>
          <w:p w14:paraId="7683A944" w14:textId="77777777" w:rsidR="004B0FA7" w:rsidRPr="0073469F" w:rsidRDefault="004B0FA7" w:rsidP="004B0FA7">
            <w:pPr>
              <w:pStyle w:val="TAH"/>
              <w:rPr>
                <w:noProof/>
              </w:rPr>
            </w:pPr>
            <w:r w:rsidRPr="0073469F">
              <w:t>Comments</w:t>
            </w:r>
          </w:p>
        </w:tc>
      </w:tr>
      <w:tr w:rsidR="004B0FA7" w:rsidRPr="0073469F" w14:paraId="1C06FFDC" w14:textId="77777777" w:rsidTr="004B0FA7">
        <w:trPr>
          <w:jc w:val="center"/>
        </w:trPr>
        <w:tc>
          <w:tcPr>
            <w:tcW w:w="2808" w:type="dxa"/>
          </w:tcPr>
          <w:p w14:paraId="38C75AB9" w14:textId="77777777" w:rsidR="004B0FA7" w:rsidRPr="0073469F" w:rsidRDefault="004B0FA7" w:rsidP="004B0FA7">
            <w:pPr>
              <w:pStyle w:val="TAL"/>
            </w:pPr>
            <w:r>
              <w:rPr>
                <w:noProof/>
              </w:rPr>
              <w:t>M</w:t>
            </w:r>
            <w:r>
              <w:rPr>
                <w:noProof/>
                <w:lang w:val="en-US"/>
              </w:rPr>
              <w:t>V</w:t>
            </w:r>
            <w:r>
              <w:rPr>
                <w:noProof/>
              </w:rPr>
              <w:t>PEA</w:t>
            </w:r>
            <w:r w:rsidRPr="0073469F">
              <w:rPr>
                <w:noProof/>
              </w:rPr>
              <w:t xml:space="preserve"> 1: no-alert</w:t>
            </w:r>
          </w:p>
        </w:tc>
        <w:tc>
          <w:tcPr>
            <w:tcW w:w="2638" w:type="dxa"/>
          </w:tcPr>
          <w:p w14:paraId="52F03E14" w14:textId="77777777" w:rsidR="004B0FA7" w:rsidRPr="0073469F" w:rsidRDefault="004B0FA7" w:rsidP="004B0FA7">
            <w:pPr>
              <w:pStyle w:val="TAL"/>
              <w:rPr>
                <w:noProof/>
              </w:rPr>
            </w:pPr>
            <w:r w:rsidRPr="000F37D2">
              <w:rPr>
                <w:noProof/>
              </w:rPr>
              <w:t>initial state</w:t>
            </w:r>
          </w:p>
          <w:p w14:paraId="658A5B0E" w14:textId="77777777" w:rsidR="004B0FA7" w:rsidRPr="0073469F" w:rsidRDefault="004B0FA7" w:rsidP="004B0FA7">
            <w:pPr>
              <w:pStyle w:val="TAL"/>
              <w:rPr>
                <w:noProof/>
              </w:rPr>
            </w:pPr>
            <w:r w:rsidRPr="0073469F">
              <w:rPr>
                <w:noProof/>
              </w:rPr>
              <w:t>emergency alert cancelled</w:t>
            </w:r>
          </w:p>
          <w:p w14:paraId="07D42778" w14:textId="77777777" w:rsidR="004B0FA7" w:rsidRPr="0073469F" w:rsidRDefault="004B0FA7" w:rsidP="004B0FA7">
            <w:pPr>
              <w:pStyle w:val="TAL"/>
            </w:pPr>
            <w:r w:rsidRPr="0073469F">
              <w:rPr>
                <w:noProof/>
              </w:rPr>
              <w:t>emergency alert request denied</w:t>
            </w:r>
          </w:p>
        </w:tc>
        <w:tc>
          <w:tcPr>
            <w:tcW w:w="2493" w:type="dxa"/>
          </w:tcPr>
          <w:p w14:paraId="70FAD1F9" w14:textId="77777777" w:rsidR="004B0FA7" w:rsidRPr="0073469F" w:rsidRDefault="004B0FA7" w:rsidP="004B0FA7">
            <w:pPr>
              <w:pStyle w:val="TAL"/>
              <w:rPr>
                <w:noProof/>
              </w:rPr>
            </w:pPr>
            <w:r w:rsidRPr="0073469F">
              <w:rPr>
                <w:noProof/>
              </w:rPr>
              <w:t xml:space="preserve">emergency alerts </w:t>
            </w:r>
            <w:r>
              <w:rPr>
                <w:noProof/>
              </w:rPr>
              <w:t xml:space="preserve">targeted to an MCVideo user </w:t>
            </w:r>
            <w:r w:rsidRPr="0073469F">
              <w:rPr>
                <w:noProof/>
              </w:rPr>
              <w:t>can be cancelled in several ways:</w:t>
            </w:r>
          </w:p>
          <w:p w14:paraId="6156442D" w14:textId="77777777" w:rsidR="004B0FA7" w:rsidRDefault="004B0FA7" w:rsidP="004B0FA7">
            <w:pPr>
              <w:pStyle w:val="TAL"/>
              <w:rPr>
                <w:noProof/>
              </w:rPr>
            </w:pPr>
          </w:p>
          <w:p w14:paraId="458262F7" w14:textId="77777777" w:rsidR="004B0FA7" w:rsidRDefault="004B0FA7" w:rsidP="004B0FA7">
            <w:pPr>
              <w:pStyle w:val="TAL"/>
              <w:rPr>
                <w:noProof/>
              </w:rPr>
            </w:pPr>
            <w:r>
              <w:rPr>
                <w:noProof/>
              </w:rPr>
              <w:t>MCVideo</w:t>
            </w:r>
            <w:r w:rsidRPr="0073469F">
              <w:rPr>
                <w:noProof/>
              </w:rPr>
              <w:t xml:space="preserve"> emergency </w:t>
            </w:r>
            <w:r>
              <w:rPr>
                <w:noProof/>
              </w:rPr>
              <w:t>private</w:t>
            </w:r>
            <w:r w:rsidRPr="0073469F">
              <w:rPr>
                <w:noProof/>
              </w:rPr>
              <w:t xml:space="preserve"> call cancel request with &lt;alert-ind&gt; set to "false"</w:t>
            </w:r>
          </w:p>
          <w:p w14:paraId="361B77CC" w14:textId="77777777" w:rsidR="004B0FA7" w:rsidRDefault="004B0FA7" w:rsidP="004B0FA7">
            <w:pPr>
              <w:pStyle w:val="TAL"/>
              <w:rPr>
                <w:noProof/>
              </w:rPr>
            </w:pPr>
          </w:p>
          <w:p w14:paraId="56CF8D52" w14:textId="77777777" w:rsidR="004B0FA7" w:rsidRDefault="004B0FA7" w:rsidP="004B0FA7">
            <w:pPr>
              <w:pStyle w:val="TAL"/>
              <w:rPr>
                <w:noProof/>
              </w:rPr>
            </w:pPr>
            <w:r>
              <w:rPr>
                <w:noProof/>
              </w:rPr>
              <w:t>timeout of private call inactivity timer</w:t>
            </w:r>
          </w:p>
          <w:p w14:paraId="736D762D" w14:textId="77777777" w:rsidR="004B0FA7" w:rsidRDefault="004B0FA7" w:rsidP="004B0FA7">
            <w:pPr>
              <w:pStyle w:val="TAL"/>
              <w:rPr>
                <w:noProof/>
              </w:rPr>
            </w:pPr>
          </w:p>
          <w:p w14:paraId="495B920F" w14:textId="77777777" w:rsidR="004B0FA7" w:rsidRPr="0073469F" w:rsidRDefault="004B0FA7" w:rsidP="004B0FA7">
            <w:pPr>
              <w:pStyle w:val="TAL"/>
              <w:rPr>
                <w:noProof/>
              </w:rPr>
            </w:pPr>
            <w:r>
              <w:rPr>
                <w:noProof/>
              </w:rPr>
              <w:t>end of call (if system policy)</w:t>
            </w:r>
          </w:p>
          <w:p w14:paraId="58FF3113" w14:textId="77777777" w:rsidR="004B0FA7" w:rsidRDefault="004B0FA7" w:rsidP="004B0FA7">
            <w:pPr>
              <w:pStyle w:val="TAL"/>
              <w:rPr>
                <w:b/>
                <w:noProof/>
              </w:rPr>
            </w:pPr>
          </w:p>
          <w:p w14:paraId="510A87C2" w14:textId="77777777" w:rsidR="004B0FA7" w:rsidRPr="0073469F" w:rsidRDefault="004B0FA7" w:rsidP="004B0FA7">
            <w:pPr>
              <w:pStyle w:val="TAL"/>
            </w:pPr>
            <w:r>
              <w:rPr>
                <w:b/>
                <w:noProof/>
              </w:rPr>
              <w:t>MCVideo</w:t>
            </w:r>
            <w:r w:rsidRPr="0073469F">
              <w:rPr>
                <w:b/>
                <w:noProof/>
              </w:rPr>
              <w:t xml:space="preserve"> emergency state: </w:t>
            </w:r>
            <w:r w:rsidRPr="0073469F">
              <w:rPr>
                <w:noProof/>
              </w:rPr>
              <w:t xml:space="preserve">may be set or clear, depending on </w:t>
            </w:r>
            <w:r>
              <w:rPr>
                <w:noProof/>
              </w:rPr>
              <w:t>MCVideo</w:t>
            </w:r>
            <w:r w:rsidRPr="0073469F">
              <w:rPr>
                <w:noProof/>
              </w:rPr>
              <w:t xml:space="preserve"> emergency call status</w:t>
            </w:r>
          </w:p>
        </w:tc>
      </w:tr>
      <w:tr w:rsidR="004B0FA7" w:rsidRPr="0073469F" w14:paraId="69C870B5" w14:textId="77777777" w:rsidTr="004B0FA7">
        <w:trPr>
          <w:jc w:val="center"/>
        </w:trPr>
        <w:tc>
          <w:tcPr>
            <w:tcW w:w="2808" w:type="dxa"/>
          </w:tcPr>
          <w:p w14:paraId="5392615B" w14:textId="77777777" w:rsidR="004B0FA7" w:rsidRPr="0073469F" w:rsidRDefault="004B0FA7" w:rsidP="004B0FA7">
            <w:pPr>
              <w:pStyle w:val="TAL"/>
            </w:pPr>
            <w:r>
              <w:rPr>
                <w:noProof/>
              </w:rPr>
              <w:t>MVPEA</w:t>
            </w:r>
            <w:r w:rsidRPr="0073469F">
              <w:rPr>
                <w:noProof/>
              </w:rPr>
              <w:t xml:space="preserve"> 2: emergency-alert-confirm-pending</w:t>
            </w:r>
          </w:p>
        </w:tc>
        <w:tc>
          <w:tcPr>
            <w:tcW w:w="2638" w:type="dxa"/>
          </w:tcPr>
          <w:p w14:paraId="31ADB002" w14:textId="77777777" w:rsidR="004B0FA7" w:rsidRPr="0073469F" w:rsidRDefault="004B0FA7" w:rsidP="004B0FA7">
            <w:pPr>
              <w:pStyle w:val="TAL"/>
            </w:pPr>
            <w:r w:rsidRPr="0073469F">
              <w:rPr>
                <w:noProof/>
              </w:rPr>
              <w:t>emergency alert request sent</w:t>
            </w:r>
          </w:p>
        </w:tc>
        <w:tc>
          <w:tcPr>
            <w:tcW w:w="2493" w:type="dxa"/>
          </w:tcPr>
          <w:p w14:paraId="6F460F4C" w14:textId="77777777" w:rsidR="004B0FA7" w:rsidRDefault="004B0FA7" w:rsidP="004B0FA7">
            <w:pPr>
              <w:pStyle w:val="TAL"/>
              <w:rPr>
                <w:noProof/>
              </w:rPr>
            </w:pPr>
            <w:r w:rsidRPr="0073469F">
              <w:rPr>
                <w:noProof/>
              </w:rPr>
              <w:t xml:space="preserve">emergency alerts can be requested </w:t>
            </w:r>
            <w:r>
              <w:rPr>
                <w:noProof/>
              </w:rPr>
              <w:t xml:space="preserve">as an optional part of a MCVideo client's request to initiate an MCVideo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6DC5B6E4" w14:textId="77777777" w:rsidR="004B0FA7" w:rsidRPr="0073469F" w:rsidRDefault="004B0FA7" w:rsidP="004B0FA7">
            <w:pPr>
              <w:pStyle w:val="TAL"/>
              <w:rPr>
                <w:noProof/>
              </w:rPr>
            </w:pPr>
          </w:p>
          <w:p w14:paraId="55063267"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7B3D5B08" w14:textId="77777777" w:rsidTr="004B0FA7">
        <w:trPr>
          <w:jc w:val="center"/>
        </w:trPr>
        <w:tc>
          <w:tcPr>
            <w:tcW w:w="2808" w:type="dxa"/>
          </w:tcPr>
          <w:p w14:paraId="4998C10C" w14:textId="77777777" w:rsidR="004B0FA7" w:rsidRPr="0073469F" w:rsidRDefault="004B0FA7" w:rsidP="004B0FA7">
            <w:pPr>
              <w:pStyle w:val="TAL"/>
            </w:pPr>
            <w:r>
              <w:rPr>
                <w:noProof/>
              </w:rPr>
              <w:t>MVPEA</w:t>
            </w:r>
            <w:r w:rsidRPr="0073469F">
              <w:rPr>
                <w:noProof/>
              </w:rPr>
              <w:t xml:space="preserve"> 3: emergency-alert -initiated</w:t>
            </w:r>
          </w:p>
        </w:tc>
        <w:tc>
          <w:tcPr>
            <w:tcW w:w="2638" w:type="dxa"/>
          </w:tcPr>
          <w:p w14:paraId="0432B56A" w14:textId="77777777" w:rsidR="004B0FA7" w:rsidRPr="0073469F" w:rsidRDefault="004B0FA7" w:rsidP="004B0FA7">
            <w:pPr>
              <w:pStyle w:val="TAL"/>
            </w:pPr>
            <w:r w:rsidRPr="0073469F">
              <w:rPr>
                <w:noProof/>
              </w:rPr>
              <w:t>emergency alert response (success) received</w:t>
            </w:r>
          </w:p>
        </w:tc>
        <w:tc>
          <w:tcPr>
            <w:tcW w:w="2493" w:type="dxa"/>
          </w:tcPr>
          <w:p w14:paraId="286664FF"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69F94BC0" w14:textId="77777777" w:rsidTr="004B0FA7">
        <w:trPr>
          <w:jc w:val="center"/>
        </w:trPr>
        <w:tc>
          <w:tcPr>
            <w:tcW w:w="2808" w:type="dxa"/>
          </w:tcPr>
          <w:p w14:paraId="7BDA3E49" w14:textId="77777777" w:rsidR="004B0FA7" w:rsidRDefault="004B0FA7" w:rsidP="004B0FA7">
            <w:pPr>
              <w:pStyle w:val="TAL"/>
              <w:rPr>
                <w:noProof/>
              </w:rPr>
            </w:pPr>
            <w:r>
              <w:t>MVPEA 4: e</w:t>
            </w:r>
            <w:r w:rsidRPr="00BB2598">
              <w:t>mergency-alert-cancel-pending</w:t>
            </w:r>
          </w:p>
        </w:tc>
        <w:tc>
          <w:tcPr>
            <w:tcW w:w="2638" w:type="dxa"/>
          </w:tcPr>
          <w:p w14:paraId="7E946470" w14:textId="77777777" w:rsidR="004B0FA7" w:rsidRPr="0073469F" w:rsidRDefault="004B0FA7" w:rsidP="004B0FA7">
            <w:pPr>
              <w:pStyle w:val="TAL"/>
              <w:rPr>
                <w:noProof/>
              </w:rPr>
            </w:pPr>
            <w:r>
              <w:rPr>
                <w:noProof/>
              </w:rPr>
              <w:t>emergency alert cancellation request sent by alert originator</w:t>
            </w:r>
          </w:p>
        </w:tc>
        <w:tc>
          <w:tcPr>
            <w:tcW w:w="2493" w:type="dxa"/>
          </w:tcPr>
          <w:p w14:paraId="1DDE0883" w14:textId="77777777" w:rsidR="004B0FA7" w:rsidRPr="0073469F" w:rsidRDefault="004B0FA7" w:rsidP="004B0FA7">
            <w:pPr>
              <w:pStyle w:val="TAL"/>
              <w:rPr>
                <w:b/>
                <w:noProof/>
              </w:rPr>
            </w:pPr>
            <w:r>
              <w:rPr>
                <w:b/>
                <w:noProof/>
              </w:rPr>
              <w:t>MCVideo</w:t>
            </w:r>
            <w:r w:rsidRPr="0073469F">
              <w:rPr>
                <w:b/>
                <w:noProof/>
              </w:rPr>
              <w:t xml:space="preserve"> emergency state: </w:t>
            </w:r>
            <w:r w:rsidRPr="0073469F">
              <w:rPr>
                <w:noProof/>
              </w:rPr>
              <w:t xml:space="preserve">is </w:t>
            </w:r>
            <w:r>
              <w:rPr>
                <w:noProof/>
              </w:rPr>
              <w:t>clear</w:t>
            </w:r>
          </w:p>
        </w:tc>
      </w:tr>
    </w:tbl>
    <w:p w14:paraId="1BDBED81" w14:textId="77777777" w:rsidR="00933879" w:rsidRPr="0079589D" w:rsidRDefault="00933879" w:rsidP="00B70C3A"/>
    <w:p w14:paraId="5F331ECA" w14:textId="5FA94AC9" w:rsidR="001F3C13" w:rsidRPr="00FD32C8" w:rsidRDefault="004B0FA7" w:rsidP="00F1630B">
      <w:pPr>
        <w:pStyle w:val="Heading8"/>
      </w:pPr>
      <w:r>
        <w:br w:type="page"/>
      </w:r>
      <w:bookmarkStart w:id="5434" w:name="_Toc20153197"/>
      <w:bookmarkStart w:id="5435" w:name="_Toc27495862"/>
      <w:bookmarkStart w:id="5436" w:name="_Toc36109330"/>
      <w:bookmarkStart w:id="5437" w:name="_Toc45195118"/>
      <w:bookmarkStart w:id="5438" w:name="_Toc123630250"/>
      <w:r w:rsidR="001F3C13">
        <w:lastRenderedPageBreak/>
        <w:t>Annex H (informative)</w:t>
      </w:r>
      <w:r w:rsidR="001F3C13" w:rsidRPr="00C53B38">
        <w:rPr>
          <w:lang w:val="en-US"/>
        </w:rPr>
        <w:t>:</w:t>
      </w:r>
      <w:r w:rsidR="001F3C13">
        <w:br/>
        <w:t>On-network routing considerations</w:t>
      </w:r>
      <w:bookmarkEnd w:id="5434"/>
      <w:bookmarkEnd w:id="5435"/>
      <w:bookmarkEnd w:id="5436"/>
      <w:bookmarkEnd w:id="5437"/>
      <w:bookmarkEnd w:id="5438"/>
    </w:p>
    <w:p w14:paraId="47311CAD" w14:textId="53826857" w:rsidR="001F3C13" w:rsidRPr="00256A61" w:rsidRDefault="001F3C13" w:rsidP="00F1630B">
      <w:pPr>
        <w:pStyle w:val="Heading1"/>
      </w:pPr>
      <w:bookmarkStart w:id="5439" w:name="_Toc20153198"/>
      <w:bookmarkStart w:id="5440" w:name="_Toc27495863"/>
      <w:bookmarkStart w:id="5441" w:name="_Toc36109331"/>
      <w:bookmarkStart w:id="5442" w:name="_Toc45195119"/>
      <w:bookmarkStart w:id="5443" w:name="_Toc123630251"/>
      <w:r>
        <w:t>H.1</w:t>
      </w:r>
      <w:r>
        <w:tab/>
        <w:t>General</w:t>
      </w:r>
      <w:bookmarkEnd w:id="5439"/>
      <w:bookmarkEnd w:id="5440"/>
      <w:bookmarkEnd w:id="5441"/>
      <w:bookmarkEnd w:id="5442"/>
      <w:bookmarkEnd w:id="5443"/>
    </w:p>
    <w:p w14:paraId="4225E4E6" w14:textId="77777777" w:rsidR="001F3C13" w:rsidRDefault="001F3C13" w:rsidP="001F3C13">
      <w:r>
        <w:t xml:space="preserve">The following </w:t>
      </w:r>
      <w:r w:rsidR="00C836A2">
        <w:t>clause</w:t>
      </w:r>
      <w:r>
        <w:t>s summarise the identities placed into SIP headers and SIP bodies during session establishment.</w:t>
      </w:r>
    </w:p>
    <w:p w14:paraId="42CB3368" w14:textId="0B0A2FE6" w:rsidR="001F3C13" w:rsidRDefault="001F3C13" w:rsidP="00F1630B">
      <w:pPr>
        <w:pStyle w:val="Heading1"/>
      </w:pPr>
      <w:bookmarkStart w:id="5444" w:name="_Toc20153199"/>
      <w:bookmarkStart w:id="5445" w:name="_Toc27495864"/>
      <w:bookmarkStart w:id="5446" w:name="_Toc36109332"/>
      <w:bookmarkStart w:id="5447" w:name="_Toc45195120"/>
      <w:bookmarkStart w:id="5448" w:name="_Toc123630252"/>
      <w:r>
        <w:t>H.2</w:t>
      </w:r>
      <w:r>
        <w:tab/>
        <w:t>Group Call</w:t>
      </w:r>
      <w:bookmarkEnd w:id="5444"/>
      <w:bookmarkEnd w:id="5445"/>
      <w:bookmarkEnd w:id="5446"/>
      <w:bookmarkEnd w:id="5447"/>
      <w:bookmarkEnd w:id="5448"/>
    </w:p>
    <w:p w14:paraId="087FED2F" w14:textId="77777777" w:rsidR="001F3C13" w:rsidRDefault="001F3C13" w:rsidP="001F3C13">
      <w:r>
        <w:t>Table H.2-1 describes the contents of the SIP headers and SIP bodies inserted by MCVideo clients and MCVideo servers involved in a group call.</w:t>
      </w:r>
    </w:p>
    <w:p w14:paraId="2EBAD3BB" w14:textId="77777777" w:rsidR="001F3C13" w:rsidRDefault="001F3C13" w:rsidP="001F3C13">
      <w:pPr>
        <w:pStyle w:val="TH"/>
      </w:pPr>
      <w:r>
        <w:lastRenderedPageBreak/>
        <w:t>Table 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2397"/>
        <w:gridCol w:w="2397"/>
        <w:gridCol w:w="2436"/>
      </w:tblGrid>
      <w:tr w:rsidR="001F3C13" w14:paraId="3917BA50" w14:textId="77777777" w:rsidTr="002B50C5">
        <w:tc>
          <w:tcPr>
            <w:tcW w:w="2463" w:type="dxa"/>
            <w:shd w:val="clear" w:color="auto" w:fill="auto"/>
          </w:tcPr>
          <w:p w14:paraId="5059747D" w14:textId="77777777" w:rsidR="001F3C13" w:rsidRDefault="001F3C13" w:rsidP="002B50C5">
            <w:pPr>
              <w:pStyle w:val="TAH"/>
            </w:pPr>
            <w:r>
              <w:t>Interface</w:t>
            </w:r>
          </w:p>
        </w:tc>
        <w:tc>
          <w:tcPr>
            <w:tcW w:w="2464" w:type="dxa"/>
            <w:shd w:val="clear" w:color="auto" w:fill="auto"/>
          </w:tcPr>
          <w:p w14:paraId="12D6CB29" w14:textId="77777777" w:rsidR="001F3C13" w:rsidRDefault="001F3C13" w:rsidP="002B50C5">
            <w:pPr>
              <w:pStyle w:val="TAH"/>
            </w:pPr>
            <w:r>
              <w:t>Content of SIP headers</w:t>
            </w:r>
          </w:p>
        </w:tc>
        <w:tc>
          <w:tcPr>
            <w:tcW w:w="2464" w:type="dxa"/>
            <w:shd w:val="clear" w:color="auto" w:fill="auto"/>
          </w:tcPr>
          <w:p w14:paraId="553C9F03" w14:textId="77777777" w:rsidR="001F3C13" w:rsidRDefault="001F3C13" w:rsidP="002B50C5">
            <w:pPr>
              <w:pStyle w:val="TAH"/>
            </w:pPr>
            <w:r>
              <w:t>Content of "mcvideo-info" MIME body</w:t>
            </w:r>
          </w:p>
        </w:tc>
        <w:tc>
          <w:tcPr>
            <w:tcW w:w="2464" w:type="dxa"/>
            <w:shd w:val="clear" w:color="auto" w:fill="auto"/>
          </w:tcPr>
          <w:p w14:paraId="11AD1BFF" w14:textId="77777777" w:rsidR="001F3C13" w:rsidRDefault="001F3C13" w:rsidP="002B50C5">
            <w:pPr>
              <w:pStyle w:val="TAH"/>
            </w:pPr>
            <w:r>
              <w:t>Notes</w:t>
            </w:r>
          </w:p>
        </w:tc>
      </w:tr>
      <w:tr w:rsidR="001F3C13" w14:paraId="3F7D1E8E" w14:textId="77777777" w:rsidTr="002B50C5">
        <w:tc>
          <w:tcPr>
            <w:tcW w:w="2463" w:type="dxa"/>
            <w:shd w:val="clear" w:color="auto" w:fill="auto"/>
          </w:tcPr>
          <w:p w14:paraId="5E535D23" w14:textId="77777777" w:rsidR="001F3C13" w:rsidRDefault="001F3C13" w:rsidP="002B50C5">
            <w:pPr>
              <w:pStyle w:val="TAL"/>
            </w:pPr>
            <w:r>
              <w:t>originating MCVideo client to originating participating MCVideo function (O-PF).</w:t>
            </w:r>
          </w:p>
        </w:tc>
        <w:tc>
          <w:tcPr>
            <w:tcW w:w="2464" w:type="dxa"/>
            <w:shd w:val="clear" w:color="auto" w:fill="auto"/>
          </w:tcPr>
          <w:p w14:paraId="3F28EBE5" w14:textId="77777777" w:rsidR="001F3C13" w:rsidRDefault="001F3C13" w:rsidP="002B50C5">
            <w:pPr>
              <w:pStyle w:val="TAL"/>
            </w:pPr>
            <w:r>
              <w:t>Request-URI contains PSI of O-PF.</w:t>
            </w:r>
          </w:p>
          <w:p w14:paraId="1FEE846A" w14:textId="77777777" w:rsidR="001F3C13" w:rsidRDefault="001F3C13" w:rsidP="002B50C5">
            <w:pPr>
              <w:pStyle w:val="TAL"/>
            </w:pPr>
            <w:r>
              <w:t>P-Preferred-Identity may contain IMPU of originating user.</w:t>
            </w:r>
          </w:p>
        </w:tc>
        <w:tc>
          <w:tcPr>
            <w:tcW w:w="2464" w:type="dxa"/>
            <w:shd w:val="clear" w:color="auto" w:fill="auto"/>
          </w:tcPr>
          <w:p w14:paraId="1C5A9048" w14:textId="77777777" w:rsidR="001F3C13" w:rsidRDefault="001F3C13" w:rsidP="002B50C5">
            <w:pPr>
              <w:pStyle w:val="TAL"/>
            </w:pPr>
            <w:r>
              <w:t>"mcvideo-request-uri" contains the group identity.</w:t>
            </w:r>
          </w:p>
        </w:tc>
        <w:tc>
          <w:tcPr>
            <w:tcW w:w="2464" w:type="dxa"/>
            <w:shd w:val="clear" w:color="auto" w:fill="auto"/>
          </w:tcPr>
          <w:p w14:paraId="595DCF5B" w14:textId="77777777" w:rsidR="001F3C13" w:rsidRDefault="001F3C13" w:rsidP="002B50C5">
            <w:pPr>
              <w:pStyle w:val="TAL"/>
            </w:pPr>
            <w:r>
              <w:t>PSI of O-PF configured for each client.</w:t>
            </w:r>
          </w:p>
          <w:p w14:paraId="7EE8AE8C" w14:textId="77777777" w:rsidR="001F3C13" w:rsidRDefault="001F3C13" w:rsidP="002B50C5">
            <w:pPr>
              <w:pStyle w:val="TAL"/>
            </w:pPr>
            <w:r>
              <w:t>MCVideo-id of each client is never sent in session initiation.</w:t>
            </w:r>
          </w:p>
        </w:tc>
      </w:tr>
      <w:tr w:rsidR="001F3C13" w14:paraId="7A1A676B" w14:textId="77777777" w:rsidTr="002B50C5">
        <w:tc>
          <w:tcPr>
            <w:tcW w:w="2463" w:type="dxa"/>
            <w:shd w:val="clear" w:color="auto" w:fill="auto"/>
          </w:tcPr>
          <w:p w14:paraId="3E0A046E" w14:textId="77777777" w:rsidR="001F3C13" w:rsidRDefault="001F3C13" w:rsidP="002B50C5">
            <w:pPr>
              <w:pStyle w:val="TAL"/>
            </w:pPr>
            <w:r>
              <w:t>O-PF to controlling MCVideo function (CF).</w:t>
            </w:r>
          </w:p>
        </w:tc>
        <w:tc>
          <w:tcPr>
            <w:tcW w:w="2464" w:type="dxa"/>
            <w:shd w:val="clear" w:color="auto" w:fill="auto"/>
          </w:tcPr>
          <w:p w14:paraId="2158B772" w14:textId="77777777" w:rsidR="001F3C13" w:rsidRDefault="001F3C13" w:rsidP="002B50C5">
            <w:pPr>
              <w:pStyle w:val="TAL"/>
            </w:pPr>
            <w:r>
              <w:t>Request-URI contains PSI of CF.</w:t>
            </w:r>
          </w:p>
          <w:p w14:paraId="63824ED4" w14:textId="77777777" w:rsidR="001F3C13" w:rsidRDefault="001F3C13" w:rsidP="002B50C5">
            <w:pPr>
              <w:pStyle w:val="TAL"/>
            </w:pPr>
            <w:r>
              <w:t>P-Asserted-Identity contains IMPU of originating user.</w:t>
            </w:r>
          </w:p>
        </w:tc>
        <w:tc>
          <w:tcPr>
            <w:tcW w:w="2464" w:type="dxa"/>
            <w:shd w:val="clear" w:color="auto" w:fill="auto"/>
          </w:tcPr>
          <w:p w14:paraId="1917009F" w14:textId="77777777" w:rsidR="001F3C13" w:rsidRDefault="001F3C13" w:rsidP="002B50C5">
            <w:pPr>
              <w:pStyle w:val="TAL"/>
            </w:pPr>
            <w:r>
              <w:t>"mcvideo-request-uri" contains the group identity.</w:t>
            </w:r>
          </w:p>
          <w:p w14:paraId="227F92EE" w14:textId="77777777" w:rsidR="001F3C13" w:rsidRDefault="001F3C13" w:rsidP="002B50C5">
            <w:pPr>
              <w:pStyle w:val="TAL"/>
            </w:pPr>
            <w:r>
              <w:t>"mcvideo-calling-user-id" contains MCVideo ID of originating user.</w:t>
            </w:r>
          </w:p>
        </w:tc>
        <w:tc>
          <w:tcPr>
            <w:tcW w:w="2464" w:type="dxa"/>
            <w:shd w:val="clear" w:color="auto" w:fill="auto"/>
          </w:tcPr>
          <w:p w14:paraId="13346CA9" w14:textId="77777777" w:rsidR="001F3C13" w:rsidRDefault="001F3C13" w:rsidP="002B50C5">
            <w:pPr>
              <w:pStyle w:val="TAL"/>
            </w:pPr>
            <w:r>
              <w:t>CF finds the MCVideo ID of the originating user from the stored IMPU-MCVideo ID binding and locates the PSI of the controller that serves the group identity.</w:t>
            </w:r>
          </w:p>
          <w:p w14:paraId="5D394BB6" w14:textId="77777777" w:rsidR="001F3C13" w:rsidRDefault="001F3C13" w:rsidP="002B50C5">
            <w:pPr>
              <w:pStyle w:val="TAL"/>
            </w:pPr>
            <w:r>
              <w:t xml:space="preserve">O-PF contains configuration of the PSIs of the CFs. </w:t>
            </w:r>
          </w:p>
        </w:tc>
      </w:tr>
      <w:tr w:rsidR="001F3C13" w14:paraId="6CCF08A6" w14:textId="77777777" w:rsidTr="002B50C5">
        <w:tc>
          <w:tcPr>
            <w:tcW w:w="2463" w:type="dxa"/>
            <w:shd w:val="clear" w:color="auto" w:fill="auto"/>
          </w:tcPr>
          <w:p w14:paraId="61FE800F" w14:textId="77777777" w:rsidR="001F3C13" w:rsidRDefault="001F3C13" w:rsidP="002B50C5">
            <w:pPr>
              <w:pStyle w:val="TAL"/>
            </w:pPr>
            <w:r>
              <w:t>CF to terminating participating MCVideo function (T-PF).</w:t>
            </w:r>
          </w:p>
        </w:tc>
        <w:tc>
          <w:tcPr>
            <w:tcW w:w="2464" w:type="dxa"/>
            <w:shd w:val="clear" w:color="auto" w:fill="auto"/>
          </w:tcPr>
          <w:p w14:paraId="7B83B9F4" w14:textId="77777777" w:rsidR="001F3C13" w:rsidRDefault="001F3C13" w:rsidP="002B50C5">
            <w:pPr>
              <w:pStyle w:val="TAL"/>
            </w:pPr>
            <w:r>
              <w:t>Request-URI contains the address of the T-PF.</w:t>
            </w:r>
          </w:p>
          <w:p w14:paraId="0781C52C" w14:textId="77777777" w:rsidR="001F3C13" w:rsidRDefault="001F3C13" w:rsidP="002B50C5">
            <w:pPr>
              <w:pStyle w:val="TAL"/>
            </w:pPr>
            <w:r>
              <w:t>P-Asserted-Identity contains the address of the CF.</w:t>
            </w:r>
          </w:p>
        </w:tc>
        <w:tc>
          <w:tcPr>
            <w:tcW w:w="2464" w:type="dxa"/>
            <w:shd w:val="clear" w:color="auto" w:fill="auto"/>
          </w:tcPr>
          <w:p w14:paraId="1875E275" w14:textId="77777777" w:rsidR="001F3C13" w:rsidRDefault="001F3C13" w:rsidP="002B50C5">
            <w:pPr>
              <w:pStyle w:val="TAL"/>
            </w:pPr>
            <w:r>
              <w:t>"mcvideo-request-uri" contains the MCVideo ID of the terminating user.</w:t>
            </w:r>
          </w:p>
          <w:p w14:paraId="7D7D6231" w14:textId="77777777" w:rsidR="001F3C13" w:rsidRDefault="001F3C13" w:rsidP="002B50C5">
            <w:pPr>
              <w:pStyle w:val="TAL"/>
            </w:pPr>
            <w:r>
              <w:t>"mcvideo-calling-user-id" contains MCVideo ID of originating user.</w:t>
            </w:r>
          </w:p>
          <w:p w14:paraId="4E2CDAC6" w14:textId="77777777" w:rsidR="001F3C13" w:rsidRDefault="001F3C13" w:rsidP="002B50C5">
            <w:pPr>
              <w:pStyle w:val="TAL"/>
            </w:pPr>
            <w:r>
              <w:t>"mcvideo-calling-group-id" contains the group identity.</w:t>
            </w:r>
          </w:p>
        </w:tc>
        <w:tc>
          <w:tcPr>
            <w:tcW w:w="2464" w:type="dxa"/>
            <w:shd w:val="clear" w:color="auto" w:fill="auto"/>
          </w:tcPr>
          <w:p w14:paraId="29D1CA34" w14:textId="77777777" w:rsidR="001F3C13" w:rsidRPr="00750A07" w:rsidRDefault="001F3C13" w:rsidP="002B50C5">
            <w:pPr>
              <w:pStyle w:val="TAL"/>
            </w:pPr>
            <w:r>
              <w:t>For each client in the group, CF maps the MCVideo-ID of the terminator to the address of the T-PF.</w:t>
            </w:r>
          </w:p>
          <w:p w14:paraId="7046F26C" w14:textId="77777777" w:rsidR="001F3C13" w:rsidRDefault="001F3C13" w:rsidP="002B50C5">
            <w:pPr>
              <w:pStyle w:val="TAL"/>
            </w:pPr>
            <w:r>
              <w:t>If the terminator is in another domain, the CF can map the MCVideo ID of the terminator to a PSI identifying a interrogating function in the partner network that is able to find the T-PF using the MCVideo ID.</w:t>
            </w:r>
          </w:p>
        </w:tc>
      </w:tr>
      <w:tr w:rsidR="001F3C13" w14:paraId="6D8A87E0" w14:textId="77777777" w:rsidTr="002B50C5">
        <w:tc>
          <w:tcPr>
            <w:tcW w:w="2463" w:type="dxa"/>
            <w:shd w:val="clear" w:color="auto" w:fill="auto"/>
          </w:tcPr>
          <w:p w14:paraId="5D8BCC67" w14:textId="77777777" w:rsidR="001F3C13" w:rsidRDefault="001F3C13" w:rsidP="002B50C5">
            <w:pPr>
              <w:pStyle w:val="TAL"/>
            </w:pPr>
            <w:r>
              <w:t>CF to non-controlling MCVideo function of an MCVideo group (NCF).</w:t>
            </w:r>
          </w:p>
        </w:tc>
        <w:tc>
          <w:tcPr>
            <w:tcW w:w="2464" w:type="dxa"/>
            <w:shd w:val="clear" w:color="auto" w:fill="auto"/>
          </w:tcPr>
          <w:p w14:paraId="572D6E3F" w14:textId="77777777" w:rsidR="001F3C13" w:rsidRDefault="001F3C13" w:rsidP="002B50C5">
            <w:pPr>
              <w:pStyle w:val="TAL"/>
            </w:pPr>
            <w:r>
              <w:t>Request-URI contains the PSI of the NCF.</w:t>
            </w:r>
          </w:p>
          <w:p w14:paraId="04EB5722" w14:textId="77777777" w:rsidR="001F3C13" w:rsidRDefault="001F3C13" w:rsidP="002B50C5">
            <w:pPr>
              <w:pStyle w:val="TAL"/>
            </w:pPr>
            <w:r>
              <w:t>P-Asserted-Identity contains the PSI of the CF.</w:t>
            </w:r>
          </w:p>
        </w:tc>
        <w:tc>
          <w:tcPr>
            <w:tcW w:w="2464" w:type="dxa"/>
            <w:shd w:val="clear" w:color="auto" w:fill="auto"/>
          </w:tcPr>
          <w:p w14:paraId="537A6A93" w14:textId="77777777" w:rsidR="001F3C13" w:rsidRDefault="001F3C13" w:rsidP="002B50C5">
            <w:pPr>
              <w:pStyle w:val="TAL"/>
            </w:pPr>
            <w:r>
              <w:t>"mcvideo-request-uri" contains the group identity.</w:t>
            </w:r>
          </w:p>
          <w:p w14:paraId="1A575E39" w14:textId="77777777" w:rsidR="001F3C13" w:rsidRDefault="001F3C13" w:rsidP="002B50C5">
            <w:pPr>
              <w:pStyle w:val="TAL"/>
            </w:pPr>
            <w:r>
              <w:t>"mcvideo-calling-user-id" contains MCVideo ID of originating user.</w:t>
            </w:r>
          </w:p>
        </w:tc>
        <w:tc>
          <w:tcPr>
            <w:tcW w:w="2464" w:type="dxa"/>
            <w:shd w:val="clear" w:color="auto" w:fill="auto"/>
          </w:tcPr>
          <w:p w14:paraId="24C67BDD" w14:textId="77777777" w:rsidR="001F3C13" w:rsidRDefault="001F3C13" w:rsidP="002B50C5">
            <w:pPr>
              <w:pStyle w:val="TAL"/>
            </w:pPr>
            <w:r>
              <w:t>-</w:t>
            </w:r>
          </w:p>
        </w:tc>
      </w:tr>
      <w:tr w:rsidR="001F3C13" w14:paraId="4BCFFACE" w14:textId="77777777" w:rsidTr="002B50C5">
        <w:tc>
          <w:tcPr>
            <w:tcW w:w="2463" w:type="dxa"/>
            <w:shd w:val="clear" w:color="auto" w:fill="auto"/>
          </w:tcPr>
          <w:p w14:paraId="768B9E39" w14:textId="77777777" w:rsidR="001F3C13" w:rsidRDefault="001F3C13" w:rsidP="002B50C5">
            <w:pPr>
              <w:pStyle w:val="TAL"/>
            </w:pPr>
            <w:r>
              <w:t>T-PF to terminating MCVideo client.</w:t>
            </w:r>
          </w:p>
        </w:tc>
        <w:tc>
          <w:tcPr>
            <w:tcW w:w="2464" w:type="dxa"/>
            <w:shd w:val="clear" w:color="auto" w:fill="auto"/>
          </w:tcPr>
          <w:p w14:paraId="6541E8AA" w14:textId="77777777" w:rsidR="001F3C13" w:rsidRDefault="001F3C13" w:rsidP="002B50C5">
            <w:pPr>
              <w:pStyle w:val="TAL"/>
            </w:pPr>
            <w:r>
              <w:t>Request-URI contains the IMPU of the terminating user.</w:t>
            </w:r>
          </w:p>
          <w:p w14:paraId="2C87BA9E" w14:textId="77777777" w:rsidR="001F3C13" w:rsidRDefault="001F3C13" w:rsidP="002B50C5">
            <w:pPr>
              <w:pStyle w:val="TAL"/>
            </w:pPr>
            <w:r>
              <w:t>P-Asserted-Identity contains the address of the CF.</w:t>
            </w:r>
          </w:p>
        </w:tc>
        <w:tc>
          <w:tcPr>
            <w:tcW w:w="2464" w:type="dxa"/>
            <w:shd w:val="clear" w:color="auto" w:fill="auto"/>
          </w:tcPr>
          <w:p w14:paraId="6E0F18B6" w14:textId="77777777" w:rsidR="001F3C13" w:rsidRDefault="001F3C13" w:rsidP="002B50C5">
            <w:pPr>
              <w:pStyle w:val="TAL"/>
            </w:pPr>
            <w:r>
              <w:t>"mcvideo-request-uri" contains the MCVideo ID of the terminating user.</w:t>
            </w:r>
          </w:p>
          <w:p w14:paraId="5433EBBD" w14:textId="77777777" w:rsidR="001F3C13" w:rsidRDefault="001F3C13" w:rsidP="002B50C5">
            <w:pPr>
              <w:pStyle w:val="TAL"/>
            </w:pPr>
            <w:r>
              <w:t>"mcvideo-calling-user-id" contains MCVideo ID of originating user.</w:t>
            </w:r>
          </w:p>
          <w:p w14:paraId="66E7819B" w14:textId="77777777" w:rsidR="001F3C13" w:rsidRDefault="001F3C13" w:rsidP="002B50C5">
            <w:pPr>
              <w:pStyle w:val="TAL"/>
            </w:pPr>
            <w:r>
              <w:t>"mcvideo-calling-group-id" contains the group identity.</w:t>
            </w:r>
          </w:p>
        </w:tc>
        <w:tc>
          <w:tcPr>
            <w:tcW w:w="2464" w:type="dxa"/>
            <w:shd w:val="clear" w:color="auto" w:fill="auto"/>
          </w:tcPr>
          <w:p w14:paraId="5A64103E" w14:textId="77777777" w:rsidR="001F3C13" w:rsidRDefault="001F3C13" w:rsidP="002B50C5">
            <w:pPr>
              <w:pStyle w:val="TAL"/>
            </w:pPr>
            <w:r>
              <w:t>T-PF finds the IMPU of the terminating user from the stored IMPU-MCVideo ID binding at the time of registration.</w:t>
            </w:r>
          </w:p>
        </w:tc>
      </w:tr>
      <w:tr w:rsidR="001F3C13" w14:paraId="4AE5F50E" w14:textId="77777777" w:rsidTr="002B50C5">
        <w:tc>
          <w:tcPr>
            <w:tcW w:w="2463" w:type="dxa"/>
            <w:shd w:val="clear" w:color="auto" w:fill="auto"/>
          </w:tcPr>
          <w:p w14:paraId="04D59A57" w14:textId="77777777" w:rsidR="001F3C13" w:rsidRDefault="001F3C13" w:rsidP="002B50C5">
            <w:pPr>
              <w:pStyle w:val="TAL"/>
            </w:pPr>
            <w:r>
              <w:t>terminating MCVideo client to T-PF (response).</w:t>
            </w:r>
          </w:p>
        </w:tc>
        <w:tc>
          <w:tcPr>
            <w:tcW w:w="2464" w:type="dxa"/>
            <w:shd w:val="clear" w:color="auto" w:fill="auto"/>
          </w:tcPr>
          <w:p w14:paraId="118EA57E" w14:textId="77777777" w:rsidR="001F3C13" w:rsidRDefault="001F3C13" w:rsidP="002B50C5">
            <w:pPr>
              <w:pStyle w:val="TAL"/>
            </w:pPr>
            <w:r>
              <w:t>as in TS 24.229.</w:t>
            </w:r>
          </w:p>
        </w:tc>
        <w:tc>
          <w:tcPr>
            <w:tcW w:w="2464" w:type="dxa"/>
            <w:shd w:val="clear" w:color="auto" w:fill="auto"/>
          </w:tcPr>
          <w:p w14:paraId="286F9ADB" w14:textId="77777777" w:rsidR="001F3C13" w:rsidRDefault="001F3C13" w:rsidP="002B50C5">
            <w:pPr>
              <w:pStyle w:val="TAL"/>
            </w:pPr>
            <w:r>
              <w:t>"mcvideo-called-party-id" contains contacted client's MCVideo ID.</w:t>
            </w:r>
          </w:p>
        </w:tc>
        <w:tc>
          <w:tcPr>
            <w:tcW w:w="2464" w:type="dxa"/>
            <w:shd w:val="clear" w:color="auto" w:fill="auto"/>
          </w:tcPr>
          <w:p w14:paraId="5C94935B" w14:textId="77777777" w:rsidR="001F3C13" w:rsidRDefault="001F3C13" w:rsidP="002B50C5">
            <w:pPr>
              <w:pStyle w:val="TAL"/>
            </w:pPr>
            <w:r>
              <w:t>-</w:t>
            </w:r>
          </w:p>
        </w:tc>
      </w:tr>
      <w:tr w:rsidR="001F3C13" w14:paraId="73E78670" w14:textId="77777777" w:rsidTr="002B50C5">
        <w:tc>
          <w:tcPr>
            <w:tcW w:w="2463" w:type="dxa"/>
            <w:shd w:val="clear" w:color="auto" w:fill="auto"/>
          </w:tcPr>
          <w:p w14:paraId="72F7029C" w14:textId="77777777" w:rsidR="001F3C13" w:rsidRDefault="001F3C13" w:rsidP="002B50C5">
            <w:pPr>
              <w:pStyle w:val="TAL"/>
            </w:pPr>
            <w:r>
              <w:t>T-PF to NCF (response)</w:t>
            </w:r>
          </w:p>
        </w:tc>
        <w:tc>
          <w:tcPr>
            <w:tcW w:w="2464" w:type="dxa"/>
            <w:shd w:val="clear" w:color="auto" w:fill="auto"/>
          </w:tcPr>
          <w:p w14:paraId="092C036D" w14:textId="77777777" w:rsidR="001F3C13" w:rsidRDefault="001F3C13" w:rsidP="002B50C5">
            <w:pPr>
              <w:pStyle w:val="TAL"/>
            </w:pPr>
            <w:r>
              <w:t>as in TS 24.229</w:t>
            </w:r>
          </w:p>
        </w:tc>
        <w:tc>
          <w:tcPr>
            <w:tcW w:w="2464" w:type="dxa"/>
            <w:shd w:val="clear" w:color="auto" w:fill="auto"/>
          </w:tcPr>
          <w:p w14:paraId="788C1DAC" w14:textId="77777777" w:rsidR="001F3C13" w:rsidRDefault="001F3C13" w:rsidP="002B50C5">
            <w:pPr>
              <w:pStyle w:val="TAL"/>
            </w:pPr>
            <w:r>
              <w:t>"mcvideo-called-party-id" contains contacted client's MCVideo ID.</w:t>
            </w:r>
          </w:p>
        </w:tc>
        <w:tc>
          <w:tcPr>
            <w:tcW w:w="2464" w:type="dxa"/>
            <w:shd w:val="clear" w:color="auto" w:fill="auto"/>
          </w:tcPr>
          <w:p w14:paraId="325B4EB7" w14:textId="77777777" w:rsidR="001F3C13" w:rsidRDefault="001F3C13" w:rsidP="002B50C5">
            <w:pPr>
              <w:pStyle w:val="TAL"/>
            </w:pPr>
            <w:r>
              <w:t>-</w:t>
            </w:r>
          </w:p>
        </w:tc>
      </w:tr>
      <w:tr w:rsidR="001F3C13" w14:paraId="454434B8" w14:textId="77777777" w:rsidTr="002B50C5">
        <w:tc>
          <w:tcPr>
            <w:tcW w:w="2463" w:type="dxa"/>
            <w:shd w:val="clear" w:color="auto" w:fill="auto"/>
          </w:tcPr>
          <w:p w14:paraId="141D6D3A" w14:textId="77777777" w:rsidR="001F3C13" w:rsidRDefault="001F3C13" w:rsidP="002B50C5">
            <w:pPr>
              <w:pStyle w:val="TAL"/>
            </w:pPr>
            <w:r>
              <w:t>T-PF to CF (response).</w:t>
            </w:r>
          </w:p>
        </w:tc>
        <w:tc>
          <w:tcPr>
            <w:tcW w:w="2464" w:type="dxa"/>
            <w:shd w:val="clear" w:color="auto" w:fill="auto"/>
          </w:tcPr>
          <w:p w14:paraId="47F40B55" w14:textId="77777777" w:rsidR="001F3C13" w:rsidRDefault="001F3C13" w:rsidP="002B50C5">
            <w:pPr>
              <w:pStyle w:val="TAL"/>
            </w:pPr>
            <w:r>
              <w:t>as in TS 24.229.</w:t>
            </w:r>
          </w:p>
        </w:tc>
        <w:tc>
          <w:tcPr>
            <w:tcW w:w="2464" w:type="dxa"/>
            <w:shd w:val="clear" w:color="auto" w:fill="auto"/>
          </w:tcPr>
          <w:p w14:paraId="78639DBB" w14:textId="77777777" w:rsidR="001F3C13" w:rsidRDefault="001F3C13" w:rsidP="002B50C5">
            <w:pPr>
              <w:pStyle w:val="TAL"/>
            </w:pPr>
            <w:r>
              <w:t>"mcvideo-called-user" contains contacted client's MCVideo ID.</w:t>
            </w:r>
          </w:p>
        </w:tc>
        <w:tc>
          <w:tcPr>
            <w:tcW w:w="2464" w:type="dxa"/>
            <w:shd w:val="clear" w:color="auto" w:fill="auto"/>
          </w:tcPr>
          <w:p w14:paraId="20A717AE" w14:textId="77777777" w:rsidR="001F3C13" w:rsidRDefault="001F3C13" w:rsidP="002B50C5">
            <w:pPr>
              <w:pStyle w:val="TAL"/>
            </w:pPr>
            <w:r>
              <w:t>-</w:t>
            </w:r>
          </w:p>
        </w:tc>
      </w:tr>
      <w:tr w:rsidR="001F3C13" w14:paraId="7142D2AD" w14:textId="77777777" w:rsidTr="002B50C5">
        <w:tc>
          <w:tcPr>
            <w:tcW w:w="2463" w:type="dxa"/>
            <w:shd w:val="clear" w:color="auto" w:fill="auto"/>
          </w:tcPr>
          <w:p w14:paraId="64A74DC2" w14:textId="77777777" w:rsidR="001F3C13" w:rsidRDefault="001F3C13" w:rsidP="002B50C5">
            <w:pPr>
              <w:pStyle w:val="TAL"/>
            </w:pPr>
            <w:r>
              <w:t xml:space="preserve">NCF to CF (response) </w:t>
            </w:r>
          </w:p>
        </w:tc>
        <w:tc>
          <w:tcPr>
            <w:tcW w:w="2464" w:type="dxa"/>
            <w:shd w:val="clear" w:color="auto" w:fill="auto"/>
          </w:tcPr>
          <w:p w14:paraId="015F004B" w14:textId="77777777" w:rsidR="001F3C13" w:rsidRDefault="001F3C13" w:rsidP="002B50C5">
            <w:pPr>
              <w:pStyle w:val="TAL"/>
            </w:pPr>
            <w:r>
              <w:t>as in TS 24.229.</w:t>
            </w:r>
          </w:p>
        </w:tc>
        <w:tc>
          <w:tcPr>
            <w:tcW w:w="2464" w:type="dxa"/>
            <w:shd w:val="clear" w:color="auto" w:fill="auto"/>
          </w:tcPr>
          <w:p w14:paraId="349AF78B" w14:textId="77777777" w:rsidR="001F3C13" w:rsidRDefault="001F3C13" w:rsidP="002B50C5">
            <w:pPr>
              <w:pStyle w:val="TAL"/>
            </w:pPr>
            <w:r>
              <w:t>-</w:t>
            </w:r>
          </w:p>
        </w:tc>
        <w:tc>
          <w:tcPr>
            <w:tcW w:w="2464" w:type="dxa"/>
            <w:shd w:val="clear" w:color="auto" w:fill="auto"/>
          </w:tcPr>
          <w:p w14:paraId="38174F1D" w14:textId="57B8A718" w:rsidR="001F3C13" w:rsidRDefault="00C25522" w:rsidP="002B50C5">
            <w:pPr>
              <w:pStyle w:val="TAL"/>
            </w:pPr>
            <w:r>
              <w:t>In the case of trusted mutual aid, the NCF returns the identities of the group in an application/resource-lists+xml MIME body.</w:t>
            </w:r>
          </w:p>
        </w:tc>
      </w:tr>
      <w:tr w:rsidR="001F3C13" w14:paraId="139ACE72" w14:textId="77777777" w:rsidTr="002B50C5">
        <w:tc>
          <w:tcPr>
            <w:tcW w:w="2463" w:type="dxa"/>
            <w:shd w:val="clear" w:color="auto" w:fill="auto"/>
          </w:tcPr>
          <w:p w14:paraId="2B9935C7" w14:textId="77777777" w:rsidR="001F3C13" w:rsidRDefault="001F3C13" w:rsidP="002B50C5">
            <w:pPr>
              <w:pStyle w:val="TAL"/>
            </w:pPr>
            <w:r>
              <w:t>CF to O-PF (response)</w:t>
            </w:r>
          </w:p>
        </w:tc>
        <w:tc>
          <w:tcPr>
            <w:tcW w:w="2464" w:type="dxa"/>
            <w:shd w:val="clear" w:color="auto" w:fill="auto"/>
          </w:tcPr>
          <w:p w14:paraId="2FB0E1BF" w14:textId="77777777" w:rsidR="001F3C13" w:rsidRDefault="001F3C13" w:rsidP="002B50C5">
            <w:pPr>
              <w:pStyle w:val="TAL"/>
            </w:pPr>
            <w:r>
              <w:t>as in TS 24.229.</w:t>
            </w:r>
          </w:p>
        </w:tc>
        <w:tc>
          <w:tcPr>
            <w:tcW w:w="2464" w:type="dxa"/>
            <w:shd w:val="clear" w:color="auto" w:fill="auto"/>
          </w:tcPr>
          <w:p w14:paraId="2FD116AF" w14:textId="77777777" w:rsidR="001F3C13" w:rsidRPr="00B513D6" w:rsidRDefault="001F3C13" w:rsidP="002B50C5">
            <w:pPr>
              <w:pStyle w:val="TAL"/>
            </w:pPr>
            <w:r>
              <w:t>-</w:t>
            </w:r>
          </w:p>
        </w:tc>
        <w:tc>
          <w:tcPr>
            <w:tcW w:w="2464" w:type="dxa"/>
            <w:shd w:val="clear" w:color="auto" w:fill="auto"/>
          </w:tcPr>
          <w:p w14:paraId="035FF731" w14:textId="77777777" w:rsidR="001F3C13" w:rsidRDefault="001F3C13" w:rsidP="002B50C5">
            <w:pPr>
              <w:pStyle w:val="TAL"/>
            </w:pPr>
            <w:r>
              <w:t>-</w:t>
            </w:r>
          </w:p>
        </w:tc>
      </w:tr>
      <w:tr w:rsidR="001F3C13" w14:paraId="4C0E2589" w14:textId="77777777" w:rsidTr="002B50C5">
        <w:tc>
          <w:tcPr>
            <w:tcW w:w="2463" w:type="dxa"/>
            <w:shd w:val="clear" w:color="auto" w:fill="auto"/>
          </w:tcPr>
          <w:p w14:paraId="34EEB55F" w14:textId="77777777" w:rsidR="001F3C13" w:rsidRDefault="001F3C13" w:rsidP="002B50C5">
            <w:pPr>
              <w:pStyle w:val="TAL"/>
            </w:pPr>
            <w:r>
              <w:t>O-PF to originating MCVideo client (response)</w:t>
            </w:r>
          </w:p>
        </w:tc>
        <w:tc>
          <w:tcPr>
            <w:tcW w:w="2464" w:type="dxa"/>
            <w:shd w:val="clear" w:color="auto" w:fill="auto"/>
          </w:tcPr>
          <w:p w14:paraId="44B0BBB4" w14:textId="77777777" w:rsidR="001F3C13" w:rsidRDefault="001F3C13" w:rsidP="002B50C5">
            <w:pPr>
              <w:pStyle w:val="TAL"/>
            </w:pPr>
            <w:r>
              <w:t>as in TS 24.229.</w:t>
            </w:r>
          </w:p>
        </w:tc>
        <w:tc>
          <w:tcPr>
            <w:tcW w:w="2464" w:type="dxa"/>
            <w:shd w:val="clear" w:color="auto" w:fill="auto"/>
          </w:tcPr>
          <w:p w14:paraId="4B1DB917" w14:textId="77777777" w:rsidR="001F3C13" w:rsidRPr="00B513D6" w:rsidRDefault="001F3C13" w:rsidP="002B50C5">
            <w:pPr>
              <w:pStyle w:val="TAL"/>
            </w:pPr>
            <w:r>
              <w:t>-</w:t>
            </w:r>
          </w:p>
        </w:tc>
        <w:tc>
          <w:tcPr>
            <w:tcW w:w="2464" w:type="dxa"/>
            <w:shd w:val="clear" w:color="auto" w:fill="auto"/>
          </w:tcPr>
          <w:p w14:paraId="4E5272E2" w14:textId="77777777" w:rsidR="001F3C13" w:rsidRDefault="001F3C13" w:rsidP="002B50C5">
            <w:pPr>
              <w:pStyle w:val="TAL"/>
            </w:pPr>
            <w:r>
              <w:t>-</w:t>
            </w:r>
          </w:p>
        </w:tc>
      </w:tr>
    </w:tbl>
    <w:p w14:paraId="55C2E604" w14:textId="77777777" w:rsidR="001F3C13" w:rsidRDefault="001F3C13" w:rsidP="001F3C13"/>
    <w:p w14:paraId="30FEFAD9" w14:textId="041E0A76" w:rsidR="004B0FA7" w:rsidRDefault="004B0FA7" w:rsidP="00F1630B">
      <w:pPr>
        <w:pStyle w:val="Heading1"/>
      </w:pPr>
      <w:bookmarkStart w:id="5449" w:name="_Toc20153200"/>
      <w:bookmarkStart w:id="5450" w:name="_Toc27495865"/>
      <w:bookmarkStart w:id="5451" w:name="_Toc36109333"/>
      <w:bookmarkStart w:id="5452" w:name="_Toc45195121"/>
      <w:bookmarkStart w:id="5453" w:name="_Toc123630253"/>
      <w:r>
        <w:lastRenderedPageBreak/>
        <w:t>H.3</w:t>
      </w:r>
      <w:r>
        <w:tab/>
        <w:t>Private Call</w:t>
      </w:r>
      <w:bookmarkEnd w:id="5449"/>
      <w:bookmarkEnd w:id="5450"/>
      <w:bookmarkEnd w:id="5451"/>
      <w:bookmarkEnd w:id="5452"/>
      <w:bookmarkEnd w:id="5453"/>
    </w:p>
    <w:p w14:paraId="40EA370A" w14:textId="77777777" w:rsidR="004B0FA7" w:rsidRDefault="004B0FA7" w:rsidP="004B0FA7">
      <w:r>
        <w:t>Table H.3-1 describes the contents of the SIP headers and SIP bodies inserted by MCVideo clients and MCVideo servers involved in a private call.</w:t>
      </w:r>
    </w:p>
    <w:p w14:paraId="744E5D29" w14:textId="77777777" w:rsidR="004B0FA7" w:rsidRPr="00256A61" w:rsidRDefault="004B0FA7" w:rsidP="004B0FA7">
      <w:pPr>
        <w:pStyle w:val="TH"/>
      </w:pPr>
      <w:r>
        <w:t>Table 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8"/>
        <w:gridCol w:w="2395"/>
        <w:gridCol w:w="2438"/>
        <w:gridCol w:w="2400"/>
      </w:tblGrid>
      <w:tr w:rsidR="004B0FA7" w14:paraId="765C6077" w14:textId="77777777" w:rsidTr="004B0FA7">
        <w:tc>
          <w:tcPr>
            <w:tcW w:w="2463" w:type="dxa"/>
            <w:shd w:val="clear" w:color="auto" w:fill="auto"/>
          </w:tcPr>
          <w:p w14:paraId="7D58E8A0" w14:textId="77777777" w:rsidR="004B0FA7" w:rsidRDefault="004B0FA7" w:rsidP="004B0FA7">
            <w:pPr>
              <w:pStyle w:val="TAH"/>
            </w:pPr>
            <w:r w:rsidRPr="00F57D6B">
              <w:t>Interface</w:t>
            </w:r>
          </w:p>
        </w:tc>
        <w:tc>
          <w:tcPr>
            <w:tcW w:w="2464" w:type="dxa"/>
            <w:shd w:val="clear" w:color="auto" w:fill="auto"/>
          </w:tcPr>
          <w:p w14:paraId="56E13058" w14:textId="77777777" w:rsidR="004B0FA7" w:rsidRDefault="004B0FA7" w:rsidP="004B0FA7">
            <w:pPr>
              <w:pStyle w:val="TAH"/>
            </w:pPr>
            <w:r w:rsidRPr="00F57D6B">
              <w:t>Content of SIP headers</w:t>
            </w:r>
          </w:p>
        </w:tc>
        <w:tc>
          <w:tcPr>
            <w:tcW w:w="2464" w:type="dxa"/>
            <w:shd w:val="clear" w:color="auto" w:fill="auto"/>
          </w:tcPr>
          <w:p w14:paraId="1808814E" w14:textId="77777777" w:rsidR="004B0FA7" w:rsidRDefault="004B0FA7" w:rsidP="004B0FA7">
            <w:pPr>
              <w:pStyle w:val="TAH"/>
            </w:pPr>
            <w:r w:rsidRPr="00F57D6B">
              <w:t xml:space="preserve">Content of </w:t>
            </w:r>
            <w:r>
              <w:t>SIP bodies (body in brackets)</w:t>
            </w:r>
          </w:p>
        </w:tc>
        <w:tc>
          <w:tcPr>
            <w:tcW w:w="2464" w:type="dxa"/>
            <w:shd w:val="clear" w:color="auto" w:fill="auto"/>
          </w:tcPr>
          <w:p w14:paraId="19553EF1" w14:textId="77777777" w:rsidR="004B0FA7" w:rsidRDefault="004B0FA7" w:rsidP="004B0FA7">
            <w:pPr>
              <w:pStyle w:val="TAH"/>
            </w:pPr>
            <w:r w:rsidRPr="00F57D6B">
              <w:t>Notes</w:t>
            </w:r>
          </w:p>
        </w:tc>
      </w:tr>
      <w:tr w:rsidR="004B0FA7" w14:paraId="10DC002F" w14:textId="77777777" w:rsidTr="004B0FA7">
        <w:tc>
          <w:tcPr>
            <w:tcW w:w="2463" w:type="dxa"/>
            <w:shd w:val="clear" w:color="auto" w:fill="auto"/>
          </w:tcPr>
          <w:p w14:paraId="50EDA8EB" w14:textId="77777777" w:rsidR="004B0FA7" w:rsidRDefault="004B0FA7" w:rsidP="004B0FA7">
            <w:pPr>
              <w:pStyle w:val="TAL"/>
            </w:pPr>
            <w:r w:rsidRPr="00537AFE">
              <w:t xml:space="preserve">originating </w:t>
            </w:r>
            <w:r>
              <w:t>MCVideo</w:t>
            </w:r>
            <w:r w:rsidRPr="00537AFE">
              <w:t xml:space="preserve"> client to originating participating </w:t>
            </w:r>
            <w:r>
              <w:t>MCVideo</w:t>
            </w:r>
            <w:r w:rsidRPr="00537AFE">
              <w:t xml:space="preserve"> function (O-PF)</w:t>
            </w:r>
          </w:p>
        </w:tc>
        <w:tc>
          <w:tcPr>
            <w:tcW w:w="2464" w:type="dxa"/>
            <w:shd w:val="clear" w:color="auto" w:fill="auto"/>
          </w:tcPr>
          <w:p w14:paraId="48762A98" w14:textId="77777777" w:rsidR="004B0FA7" w:rsidRDefault="004B0FA7" w:rsidP="004B0FA7">
            <w:pPr>
              <w:pStyle w:val="TAL"/>
            </w:pPr>
            <w:r>
              <w:t>Request-URI contains the PSI for the private call service.</w:t>
            </w:r>
          </w:p>
          <w:p w14:paraId="784CE048" w14:textId="77777777" w:rsidR="004B0FA7" w:rsidRDefault="004B0FA7" w:rsidP="004B0FA7">
            <w:pPr>
              <w:pStyle w:val="TAL"/>
            </w:pPr>
            <w:r>
              <w:t>P-Preferred-Identity may contain IMPU of originating user</w:t>
            </w:r>
          </w:p>
        </w:tc>
        <w:tc>
          <w:tcPr>
            <w:tcW w:w="2464" w:type="dxa"/>
            <w:shd w:val="clear" w:color="auto" w:fill="auto"/>
          </w:tcPr>
          <w:p w14:paraId="14A8337C" w14:textId="77777777" w:rsidR="00C25522" w:rsidRDefault="00C25522" w:rsidP="00C25522">
            <w:pPr>
              <w:pStyle w:val="TAL"/>
            </w:pPr>
            <w:r>
              <w:t>MCVideo ID of called user (application/resource-lists+xml MIME body)</w:t>
            </w:r>
          </w:p>
          <w:p w14:paraId="50D898C5" w14:textId="77777777" w:rsidR="004B0FA7" w:rsidRDefault="004B0FA7" w:rsidP="004B0FA7">
            <w:pPr>
              <w:pStyle w:val="TAL"/>
            </w:pPr>
          </w:p>
        </w:tc>
        <w:tc>
          <w:tcPr>
            <w:tcW w:w="2464" w:type="dxa"/>
            <w:shd w:val="clear" w:color="auto" w:fill="auto"/>
          </w:tcPr>
          <w:p w14:paraId="2069AB44" w14:textId="77777777" w:rsidR="004B0FA7" w:rsidRDefault="004B0FA7" w:rsidP="004B0FA7">
            <w:pPr>
              <w:pStyle w:val="TAL"/>
            </w:pPr>
            <w:r>
              <w:t>PSI for private call is configured on the client.</w:t>
            </w:r>
          </w:p>
        </w:tc>
      </w:tr>
      <w:tr w:rsidR="004B0FA7" w14:paraId="5B849D41" w14:textId="77777777" w:rsidTr="004B0FA7">
        <w:tc>
          <w:tcPr>
            <w:tcW w:w="2463" w:type="dxa"/>
            <w:shd w:val="clear" w:color="auto" w:fill="auto"/>
          </w:tcPr>
          <w:p w14:paraId="62FFD28E" w14:textId="77777777" w:rsidR="004B0FA7" w:rsidRDefault="004B0FA7" w:rsidP="004B0FA7">
            <w:pPr>
              <w:pStyle w:val="TAL"/>
            </w:pPr>
            <w:r w:rsidRPr="00537AFE">
              <w:t xml:space="preserve">O-PF to controlling </w:t>
            </w:r>
            <w:r>
              <w:t>MCVideo</w:t>
            </w:r>
            <w:r w:rsidRPr="00537AFE">
              <w:t xml:space="preserve"> function (CF)</w:t>
            </w:r>
          </w:p>
        </w:tc>
        <w:tc>
          <w:tcPr>
            <w:tcW w:w="2464" w:type="dxa"/>
            <w:shd w:val="clear" w:color="auto" w:fill="auto"/>
          </w:tcPr>
          <w:p w14:paraId="0B3D765E" w14:textId="77777777" w:rsidR="004B0FA7" w:rsidRDefault="004B0FA7" w:rsidP="004B0FA7">
            <w:pPr>
              <w:pStyle w:val="TAL"/>
            </w:pPr>
            <w:r>
              <w:t>Request-URI contains the PSI for the private call service.</w:t>
            </w:r>
          </w:p>
          <w:p w14:paraId="4FF2B363" w14:textId="77777777" w:rsidR="004B0FA7" w:rsidRDefault="004B0FA7" w:rsidP="004B0FA7">
            <w:pPr>
              <w:pStyle w:val="TAL"/>
            </w:pPr>
            <w:r>
              <w:t>P-Asserted-Identity contains IMPU of originating user.</w:t>
            </w:r>
          </w:p>
        </w:tc>
        <w:tc>
          <w:tcPr>
            <w:tcW w:w="2464" w:type="dxa"/>
            <w:shd w:val="clear" w:color="auto" w:fill="auto"/>
          </w:tcPr>
          <w:p w14:paraId="253D5A7B" w14:textId="77777777" w:rsidR="00C25522" w:rsidRDefault="00C25522" w:rsidP="00C25522">
            <w:pPr>
              <w:pStyle w:val="TAL"/>
            </w:pPr>
            <w:r>
              <w:t>MCVideo ID of called user (application/resource-lists+xml MIME body)</w:t>
            </w:r>
          </w:p>
          <w:p w14:paraId="12AA3A56" w14:textId="3DC4EEFC" w:rsidR="004B0FA7" w:rsidRDefault="00C25522" w:rsidP="00C25522">
            <w:pPr>
              <w:pStyle w:val="TAL"/>
            </w:pPr>
            <w:r>
              <w:t>MCVideo ID of calling user contained in "mcvideo-calling-user-id" (mcvideo-info)</w:t>
            </w:r>
          </w:p>
        </w:tc>
        <w:tc>
          <w:tcPr>
            <w:tcW w:w="2464" w:type="dxa"/>
            <w:shd w:val="clear" w:color="auto" w:fill="auto"/>
          </w:tcPr>
          <w:p w14:paraId="278CB190" w14:textId="77777777" w:rsidR="004B0FA7" w:rsidRDefault="004B0FA7" w:rsidP="004B0FA7">
            <w:pPr>
              <w:pStyle w:val="TAL"/>
            </w:pPr>
            <w:r>
              <w:t>-</w:t>
            </w:r>
          </w:p>
        </w:tc>
      </w:tr>
      <w:tr w:rsidR="004B0FA7" w14:paraId="26A60C4A" w14:textId="77777777" w:rsidTr="004B0FA7">
        <w:tc>
          <w:tcPr>
            <w:tcW w:w="2463" w:type="dxa"/>
            <w:shd w:val="clear" w:color="auto" w:fill="auto"/>
          </w:tcPr>
          <w:p w14:paraId="0991AC72" w14:textId="77777777" w:rsidR="004B0FA7" w:rsidRDefault="004B0FA7" w:rsidP="004B0FA7">
            <w:pPr>
              <w:pStyle w:val="TAL"/>
            </w:pPr>
            <w:r w:rsidRPr="00537AFE">
              <w:t xml:space="preserve">CF to terminating participating </w:t>
            </w:r>
            <w:r>
              <w:t>MCVideo</w:t>
            </w:r>
            <w:r w:rsidRPr="00537AFE">
              <w:t xml:space="preserve"> function (T-PF)</w:t>
            </w:r>
          </w:p>
        </w:tc>
        <w:tc>
          <w:tcPr>
            <w:tcW w:w="2464" w:type="dxa"/>
            <w:shd w:val="clear" w:color="auto" w:fill="auto"/>
          </w:tcPr>
          <w:p w14:paraId="34913F1F" w14:textId="77777777" w:rsidR="004B0FA7" w:rsidRDefault="004B0FA7" w:rsidP="004B0FA7">
            <w:pPr>
              <w:pStyle w:val="TAL"/>
            </w:pPr>
            <w:r>
              <w:t>Request-URI contains the address of the T-PF.</w:t>
            </w:r>
          </w:p>
          <w:p w14:paraId="432F5A75" w14:textId="77777777" w:rsidR="004B0FA7" w:rsidRDefault="004B0FA7" w:rsidP="004B0FA7">
            <w:pPr>
              <w:pStyle w:val="TAL"/>
            </w:pPr>
            <w:r>
              <w:t>P-Asserted-Identity contains IMPU of originating user.</w:t>
            </w:r>
          </w:p>
        </w:tc>
        <w:tc>
          <w:tcPr>
            <w:tcW w:w="2464" w:type="dxa"/>
            <w:shd w:val="clear" w:color="auto" w:fill="auto"/>
          </w:tcPr>
          <w:p w14:paraId="0AAE1E50" w14:textId="77777777" w:rsidR="004B0FA7" w:rsidRDefault="004B0FA7" w:rsidP="004B0FA7">
            <w:pPr>
              <w:pStyle w:val="TAL"/>
            </w:pPr>
            <w:r>
              <w:t>MCVideo ID of calling user contained in "mcvideo-calling-user-id" (mcvideo-info).</w:t>
            </w:r>
          </w:p>
          <w:p w14:paraId="54CD9470" w14:textId="77777777" w:rsidR="004B0FA7" w:rsidRDefault="004B0FA7" w:rsidP="004B0FA7">
            <w:pPr>
              <w:pStyle w:val="TAL"/>
            </w:pPr>
            <w:r>
              <w:t>MCVideo ID of called user contained in "mcvideo-called-party-id" (mcvideo-info).</w:t>
            </w:r>
          </w:p>
        </w:tc>
        <w:tc>
          <w:tcPr>
            <w:tcW w:w="2464" w:type="dxa"/>
            <w:shd w:val="clear" w:color="auto" w:fill="auto"/>
          </w:tcPr>
          <w:p w14:paraId="6DC4816C" w14:textId="77777777" w:rsidR="004B0FA7" w:rsidRDefault="004B0FA7" w:rsidP="004B0FA7">
            <w:pPr>
              <w:pStyle w:val="TAL"/>
            </w:pPr>
            <w:r>
              <w:t>If the terminator is in another domain, the CF can map the MCVideo ID of the terminator to a PSI identifying an interrogating function in the partner network that is able to find the T-PF using the MCVideo ID.</w:t>
            </w:r>
          </w:p>
        </w:tc>
      </w:tr>
      <w:tr w:rsidR="004B0FA7" w14:paraId="505B28E7" w14:textId="77777777" w:rsidTr="004B0FA7">
        <w:tc>
          <w:tcPr>
            <w:tcW w:w="2463" w:type="dxa"/>
            <w:shd w:val="clear" w:color="auto" w:fill="auto"/>
          </w:tcPr>
          <w:p w14:paraId="4B3236B1" w14:textId="77777777" w:rsidR="004B0FA7" w:rsidRDefault="004B0FA7" w:rsidP="004B0FA7">
            <w:pPr>
              <w:pStyle w:val="TAL"/>
            </w:pPr>
            <w:r w:rsidRPr="00537AFE">
              <w:t xml:space="preserve">T-PF to terminating </w:t>
            </w:r>
            <w:r>
              <w:t>MCVideo</w:t>
            </w:r>
            <w:r w:rsidRPr="00537AFE">
              <w:t xml:space="preserve"> client</w:t>
            </w:r>
          </w:p>
        </w:tc>
        <w:tc>
          <w:tcPr>
            <w:tcW w:w="2464" w:type="dxa"/>
            <w:shd w:val="clear" w:color="auto" w:fill="auto"/>
          </w:tcPr>
          <w:p w14:paraId="60690CE6" w14:textId="77777777" w:rsidR="004B0FA7" w:rsidRDefault="004B0FA7" w:rsidP="004B0FA7">
            <w:pPr>
              <w:pStyle w:val="TAL"/>
            </w:pPr>
            <w:r>
              <w:t>Request-URI contains the IMPU of the terminating user.</w:t>
            </w:r>
          </w:p>
          <w:p w14:paraId="3920C346" w14:textId="77777777" w:rsidR="004B0FA7" w:rsidRDefault="004B0FA7" w:rsidP="004B0FA7">
            <w:pPr>
              <w:pStyle w:val="TAL"/>
            </w:pPr>
            <w:r>
              <w:t>P-Asserted-Identity contains IMPU of originating user.</w:t>
            </w:r>
          </w:p>
        </w:tc>
        <w:tc>
          <w:tcPr>
            <w:tcW w:w="2464" w:type="dxa"/>
            <w:shd w:val="clear" w:color="auto" w:fill="auto"/>
          </w:tcPr>
          <w:p w14:paraId="38F0279A" w14:textId="77777777" w:rsidR="004B0FA7" w:rsidRDefault="004B0FA7" w:rsidP="004B0FA7">
            <w:pPr>
              <w:pStyle w:val="TAL"/>
            </w:pPr>
            <w:r>
              <w:t>MCVideo ID of calling user contained in "mcvideo-calling-user-id" (mcvideo-info).</w:t>
            </w:r>
          </w:p>
          <w:p w14:paraId="702C0A3F" w14:textId="77777777" w:rsidR="004B0FA7" w:rsidRDefault="004B0FA7" w:rsidP="004B0FA7">
            <w:pPr>
              <w:pStyle w:val="TAL"/>
            </w:pPr>
            <w:r>
              <w:t>MCVideo ID of called user contained in "mcvideo-called-party-id" (mcvideo-info).</w:t>
            </w:r>
          </w:p>
        </w:tc>
        <w:tc>
          <w:tcPr>
            <w:tcW w:w="2464" w:type="dxa"/>
            <w:shd w:val="clear" w:color="auto" w:fill="auto"/>
          </w:tcPr>
          <w:p w14:paraId="649201C7" w14:textId="77777777" w:rsidR="004B0FA7" w:rsidRDefault="004B0FA7" w:rsidP="004B0FA7">
            <w:pPr>
              <w:pStyle w:val="TAL"/>
            </w:pPr>
            <w:r>
              <w:t>-</w:t>
            </w:r>
          </w:p>
        </w:tc>
      </w:tr>
      <w:tr w:rsidR="004B0FA7" w14:paraId="5CD331D0" w14:textId="77777777" w:rsidTr="004B0FA7">
        <w:tc>
          <w:tcPr>
            <w:tcW w:w="2463" w:type="dxa"/>
            <w:shd w:val="clear" w:color="auto" w:fill="auto"/>
          </w:tcPr>
          <w:p w14:paraId="543CF830" w14:textId="77777777" w:rsidR="004B0FA7" w:rsidRDefault="004B0FA7" w:rsidP="004B0FA7">
            <w:pPr>
              <w:pStyle w:val="TAL"/>
            </w:pPr>
            <w:r w:rsidRPr="00537AFE">
              <w:t xml:space="preserve">terminating </w:t>
            </w:r>
            <w:r>
              <w:t>MCVideo</w:t>
            </w:r>
            <w:r w:rsidRPr="00537AFE">
              <w:t xml:space="preserve"> client to T-PF (response)</w:t>
            </w:r>
          </w:p>
        </w:tc>
        <w:tc>
          <w:tcPr>
            <w:tcW w:w="2464" w:type="dxa"/>
            <w:shd w:val="clear" w:color="auto" w:fill="auto"/>
          </w:tcPr>
          <w:p w14:paraId="420A3436" w14:textId="77777777" w:rsidR="004B0FA7" w:rsidRDefault="004B0FA7" w:rsidP="004B0FA7">
            <w:pPr>
              <w:pStyle w:val="TAL"/>
            </w:pPr>
            <w:r w:rsidRPr="00550D88">
              <w:t>as in TS 24.229</w:t>
            </w:r>
          </w:p>
        </w:tc>
        <w:tc>
          <w:tcPr>
            <w:tcW w:w="2464" w:type="dxa"/>
            <w:shd w:val="clear" w:color="auto" w:fill="auto"/>
          </w:tcPr>
          <w:p w14:paraId="1C81CF3D" w14:textId="77777777" w:rsidR="004B0FA7" w:rsidRDefault="004B0FA7" w:rsidP="004B0FA7">
            <w:pPr>
              <w:pStyle w:val="TAL"/>
            </w:pPr>
            <w:r w:rsidRPr="00550D88">
              <w:t>"</w:t>
            </w:r>
            <w:r>
              <w:t>mcvideo</w:t>
            </w:r>
            <w:r w:rsidRPr="00550D88">
              <w:t xml:space="preserve">-called-party-id" contains contacted client's </w:t>
            </w:r>
            <w:r>
              <w:t>MCVideo</w:t>
            </w:r>
            <w:r w:rsidRPr="00550D88">
              <w:t xml:space="preserve"> ID</w:t>
            </w:r>
            <w:r>
              <w:t xml:space="preserve"> (mcvideo-info)</w:t>
            </w:r>
            <w:r w:rsidRPr="00550D88">
              <w:t>.</w:t>
            </w:r>
          </w:p>
        </w:tc>
        <w:tc>
          <w:tcPr>
            <w:tcW w:w="2464" w:type="dxa"/>
            <w:shd w:val="clear" w:color="auto" w:fill="auto"/>
          </w:tcPr>
          <w:p w14:paraId="3AF825E9" w14:textId="77777777" w:rsidR="004B0FA7" w:rsidRPr="00B513D6" w:rsidRDefault="004B0FA7" w:rsidP="004B0FA7">
            <w:pPr>
              <w:pStyle w:val="TAL"/>
            </w:pPr>
            <w:r>
              <w:t>-</w:t>
            </w:r>
          </w:p>
        </w:tc>
      </w:tr>
      <w:tr w:rsidR="004B0FA7" w14:paraId="62E0BA89" w14:textId="77777777" w:rsidTr="004B0FA7">
        <w:tc>
          <w:tcPr>
            <w:tcW w:w="2463" w:type="dxa"/>
            <w:shd w:val="clear" w:color="auto" w:fill="auto"/>
          </w:tcPr>
          <w:p w14:paraId="2D2ACE0F" w14:textId="77777777" w:rsidR="004B0FA7" w:rsidRDefault="004B0FA7" w:rsidP="004B0FA7">
            <w:pPr>
              <w:pStyle w:val="TAL"/>
            </w:pPr>
            <w:r w:rsidRPr="00537AFE">
              <w:t>T-PF to CF (response)</w:t>
            </w:r>
          </w:p>
        </w:tc>
        <w:tc>
          <w:tcPr>
            <w:tcW w:w="2464" w:type="dxa"/>
            <w:shd w:val="clear" w:color="auto" w:fill="auto"/>
          </w:tcPr>
          <w:p w14:paraId="5E2FD297" w14:textId="77777777" w:rsidR="004B0FA7" w:rsidRDefault="004B0FA7" w:rsidP="004B0FA7">
            <w:pPr>
              <w:pStyle w:val="TAL"/>
            </w:pPr>
            <w:r w:rsidRPr="00550D88">
              <w:t>as in TS 24.229</w:t>
            </w:r>
          </w:p>
        </w:tc>
        <w:tc>
          <w:tcPr>
            <w:tcW w:w="2464" w:type="dxa"/>
            <w:shd w:val="clear" w:color="auto" w:fill="auto"/>
          </w:tcPr>
          <w:p w14:paraId="6BAECD16" w14:textId="77777777" w:rsidR="004B0FA7" w:rsidRDefault="004B0FA7" w:rsidP="004B0FA7">
            <w:pPr>
              <w:pStyle w:val="TAL"/>
            </w:pPr>
            <w:r w:rsidRPr="00550D88">
              <w:t>"</w:t>
            </w:r>
            <w:r>
              <w:t>mcvideo</w:t>
            </w:r>
            <w:r w:rsidRPr="00550D88">
              <w:t xml:space="preserve">-called-user" contains contacted client's </w:t>
            </w:r>
            <w:r>
              <w:t>MCVideo</w:t>
            </w:r>
            <w:r w:rsidRPr="00550D88">
              <w:t xml:space="preserve"> ID</w:t>
            </w:r>
            <w:r>
              <w:t xml:space="preserve"> (mcvideo-info)</w:t>
            </w:r>
            <w:r w:rsidRPr="00550D88">
              <w:t>.</w:t>
            </w:r>
          </w:p>
        </w:tc>
        <w:tc>
          <w:tcPr>
            <w:tcW w:w="2464" w:type="dxa"/>
            <w:shd w:val="clear" w:color="auto" w:fill="auto"/>
          </w:tcPr>
          <w:p w14:paraId="2BFEA3DA" w14:textId="77777777" w:rsidR="004B0FA7" w:rsidRPr="00B513D6" w:rsidRDefault="004B0FA7" w:rsidP="004B0FA7">
            <w:pPr>
              <w:pStyle w:val="TAL"/>
            </w:pPr>
            <w:r>
              <w:t>-</w:t>
            </w:r>
          </w:p>
        </w:tc>
      </w:tr>
      <w:tr w:rsidR="004B0FA7" w14:paraId="60A16B48" w14:textId="77777777" w:rsidTr="004B0FA7">
        <w:tc>
          <w:tcPr>
            <w:tcW w:w="2463" w:type="dxa"/>
            <w:shd w:val="clear" w:color="auto" w:fill="auto"/>
          </w:tcPr>
          <w:p w14:paraId="6260F987" w14:textId="77777777" w:rsidR="004B0FA7" w:rsidRDefault="004B0FA7" w:rsidP="004B0FA7">
            <w:pPr>
              <w:pStyle w:val="TAL"/>
            </w:pPr>
            <w:r w:rsidRPr="00537AFE">
              <w:t>CF to O-PF (response)</w:t>
            </w:r>
          </w:p>
        </w:tc>
        <w:tc>
          <w:tcPr>
            <w:tcW w:w="2464" w:type="dxa"/>
            <w:shd w:val="clear" w:color="auto" w:fill="auto"/>
          </w:tcPr>
          <w:p w14:paraId="3D518F21" w14:textId="77777777" w:rsidR="004B0FA7" w:rsidRDefault="004B0FA7" w:rsidP="004B0FA7">
            <w:pPr>
              <w:pStyle w:val="TAL"/>
            </w:pPr>
            <w:r w:rsidRPr="002D0869">
              <w:t>as in TS 24.229</w:t>
            </w:r>
          </w:p>
        </w:tc>
        <w:tc>
          <w:tcPr>
            <w:tcW w:w="2464" w:type="dxa"/>
            <w:shd w:val="clear" w:color="auto" w:fill="auto"/>
          </w:tcPr>
          <w:p w14:paraId="7CECABB8" w14:textId="77777777" w:rsidR="004B0FA7" w:rsidRDefault="004B0FA7" w:rsidP="004B0FA7">
            <w:pPr>
              <w:pStyle w:val="TAL"/>
            </w:pPr>
            <w:r w:rsidRPr="002D0869">
              <w:t>"</w:t>
            </w:r>
            <w:r>
              <w:t>mcvideo</w:t>
            </w:r>
            <w:r w:rsidRPr="002D0869">
              <w:t xml:space="preserve">-called-party-id" contains contacted client's </w:t>
            </w:r>
            <w:r>
              <w:t>MCVideo</w:t>
            </w:r>
            <w:r w:rsidRPr="002D0869">
              <w:t xml:space="preserve"> ID</w:t>
            </w:r>
            <w:r>
              <w:t xml:space="preserve"> (mcvideo-info)</w:t>
            </w:r>
            <w:r w:rsidRPr="002D0869">
              <w:t>.</w:t>
            </w:r>
          </w:p>
        </w:tc>
        <w:tc>
          <w:tcPr>
            <w:tcW w:w="2464" w:type="dxa"/>
            <w:shd w:val="clear" w:color="auto" w:fill="auto"/>
          </w:tcPr>
          <w:p w14:paraId="1E849DAB" w14:textId="77777777" w:rsidR="004B0FA7" w:rsidRDefault="004B0FA7" w:rsidP="004B0FA7">
            <w:pPr>
              <w:pStyle w:val="TAL"/>
            </w:pPr>
            <w:r w:rsidRPr="002D0869">
              <w:t>-</w:t>
            </w:r>
          </w:p>
        </w:tc>
      </w:tr>
      <w:tr w:rsidR="004B0FA7" w14:paraId="0A084451" w14:textId="77777777" w:rsidTr="004B0FA7">
        <w:tc>
          <w:tcPr>
            <w:tcW w:w="2463" w:type="dxa"/>
            <w:shd w:val="clear" w:color="auto" w:fill="auto"/>
          </w:tcPr>
          <w:p w14:paraId="2B9D91E8" w14:textId="77777777" w:rsidR="004B0FA7" w:rsidRDefault="004B0FA7" w:rsidP="004B0FA7">
            <w:pPr>
              <w:pStyle w:val="TAL"/>
            </w:pPr>
            <w:r w:rsidRPr="00537AFE">
              <w:t xml:space="preserve">O-PF to originating </w:t>
            </w:r>
            <w:r>
              <w:t>MCVideo</w:t>
            </w:r>
            <w:r w:rsidRPr="00537AFE">
              <w:t xml:space="preserve"> client (response)</w:t>
            </w:r>
          </w:p>
        </w:tc>
        <w:tc>
          <w:tcPr>
            <w:tcW w:w="2464" w:type="dxa"/>
            <w:shd w:val="clear" w:color="auto" w:fill="auto"/>
          </w:tcPr>
          <w:p w14:paraId="56F34892" w14:textId="77777777" w:rsidR="004B0FA7" w:rsidRDefault="004B0FA7" w:rsidP="004B0FA7">
            <w:pPr>
              <w:pStyle w:val="TAL"/>
            </w:pPr>
            <w:r w:rsidRPr="002D0869">
              <w:t>as in TS 24.229</w:t>
            </w:r>
          </w:p>
        </w:tc>
        <w:tc>
          <w:tcPr>
            <w:tcW w:w="2464" w:type="dxa"/>
            <w:shd w:val="clear" w:color="auto" w:fill="auto"/>
          </w:tcPr>
          <w:p w14:paraId="4E33FA55" w14:textId="77777777" w:rsidR="004B0FA7" w:rsidRDefault="004B0FA7" w:rsidP="004B0FA7">
            <w:pPr>
              <w:pStyle w:val="TAL"/>
            </w:pPr>
            <w:r w:rsidRPr="002D0869">
              <w:t>"</w:t>
            </w:r>
            <w:r>
              <w:t>mcvideo</w:t>
            </w:r>
            <w:r w:rsidRPr="002D0869">
              <w:t xml:space="preserve">-called-party-id" contains contacted client's </w:t>
            </w:r>
            <w:r>
              <w:t>MCVideo</w:t>
            </w:r>
            <w:r w:rsidRPr="002D0869">
              <w:t xml:space="preserve"> ID</w:t>
            </w:r>
            <w:r>
              <w:t xml:space="preserve"> (mcvideo-info)</w:t>
            </w:r>
            <w:r w:rsidRPr="002D0869">
              <w:t>.</w:t>
            </w:r>
          </w:p>
        </w:tc>
        <w:tc>
          <w:tcPr>
            <w:tcW w:w="2464" w:type="dxa"/>
            <w:shd w:val="clear" w:color="auto" w:fill="auto"/>
          </w:tcPr>
          <w:p w14:paraId="3B175AEF" w14:textId="77777777" w:rsidR="004B0FA7" w:rsidRDefault="004B0FA7" w:rsidP="004B0FA7">
            <w:pPr>
              <w:pStyle w:val="TAL"/>
            </w:pPr>
            <w:r w:rsidRPr="002D0869">
              <w:t>-</w:t>
            </w:r>
          </w:p>
        </w:tc>
      </w:tr>
    </w:tbl>
    <w:p w14:paraId="7A318175" w14:textId="77777777" w:rsidR="004B0FA7" w:rsidRDefault="004B0FA7" w:rsidP="001F3C13"/>
    <w:p w14:paraId="584061E2" w14:textId="59B15C71" w:rsidR="004B0FA7" w:rsidRPr="00F6303A" w:rsidRDefault="00C32F32" w:rsidP="00F1630B">
      <w:pPr>
        <w:pStyle w:val="Heading8"/>
        <w:rPr>
          <w:lang w:val="en-US"/>
        </w:rPr>
      </w:pPr>
      <w:r w:rsidRPr="0079589D">
        <w:br w:type="page"/>
      </w:r>
      <w:bookmarkStart w:id="5454" w:name="_Toc20153201"/>
      <w:bookmarkStart w:id="5455" w:name="_Toc27495866"/>
      <w:bookmarkStart w:id="5456" w:name="_Toc36109334"/>
      <w:bookmarkStart w:id="5457" w:name="_Toc45195122"/>
      <w:bookmarkStart w:id="5458" w:name="_Toc123630254"/>
      <w:r w:rsidR="004B0FA7" w:rsidRPr="00F6303A">
        <w:rPr>
          <w:lang w:val="en-US"/>
        </w:rPr>
        <w:lastRenderedPageBreak/>
        <w:t xml:space="preserve">Annex </w:t>
      </w:r>
      <w:r w:rsidR="004B0FA7">
        <w:rPr>
          <w:lang w:val="en-US"/>
        </w:rPr>
        <w:t>I</w:t>
      </w:r>
      <w:r w:rsidR="004B0FA7" w:rsidRPr="00F6303A">
        <w:rPr>
          <w:lang w:val="en-US"/>
        </w:rPr>
        <w:t xml:space="preserve"> (informative):</w:t>
      </w:r>
      <w:r w:rsidR="004B0FA7" w:rsidRPr="00F6303A">
        <w:rPr>
          <w:lang w:val="en-US"/>
        </w:rPr>
        <w:br/>
        <w:t xml:space="preserve">INFO packages defined in the </w:t>
      </w:r>
      <w:r w:rsidR="004B0FA7">
        <w:rPr>
          <w:lang w:val="en-US"/>
        </w:rPr>
        <w:t>present</w:t>
      </w:r>
      <w:r w:rsidR="004B0FA7" w:rsidRPr="00F6303A">
        <w:rPr>
          <w:lang w:val="en-US"/>
        </w:rPr>
        <w:t xml:space="preserve"> document</w:t>
      </w:r>
      <w:bookmarkEnd w:id="5454"/>
      <w:bookmarkEnd w:id="5455"/>
      <w:bookmarkEnd w:id="5456"/>
      <w:bookmarkEnd w:id="5457"/>
      <w:bookmarkEnd w:id="5458"/>
    </w:p>
    <w:p w14:paraId="38F80906" w14:textId="50472094" w:rsidR="004B0FA7" w:rsidRPr="00F6303A" w:rsidRDefault="004B0FA7" w:rsidP="00F1630B">
      <w:pPr>
        <w:pStyle w:val="Heading1"/>
      </w:pPr>
      <w:bookmarkStart w:id="5459" w:name="_Toc20153202"/>
      <w:bookmarkStart w:id="5460" w:name="_Toc27495867"/>
      <w:bookmarkStart w:id="5461" w:name="_Toc36109335"/>
      <w:bookmarkStart w:id="5462" w:name="_Toc45195123"/>
      <w:bookmarkStart w:id="5463" w:name="_Toc123630255"/>
      <w:r>
        <w:t>I</w:t>
      </w:r>
      <w:r w:rsidRPr="00F6303A">
        <w:t>.1</w:t>
      </w:r>
      <w:r w:rsidRPr="00F6303A">
        <w:tab/>
        <w:t xml:space="preserve">Info package for transfer of </w:t>
      </w:r>
      <w:r>
        <w:t>transmission participants requests</w:t>
      </w:r>
      <w:bookmarkEnd w:id="5459"/>
      <w:bookmarkEnd w:id="5460"/>
      <w:bookmarkEnd w:id="5461"/>
      <w:bookmarkEnd w:id="5462"/>
      <w:bookmarkEnd w:id="5463"/>
    </w:p>
    <w:p w14:paraId="1E7EF091" w14:textId="77777777" w:rsidR="00DA4BCB" w:rsidRDefault="00DA4BCB" w:rsidP="00F1630B">
      <w:pPr>
        <w:pStyle w:val="EditorsNote"/>
      </w:pPr>
      <w:r w:rsidRPr="00F1630B">
        <w:t>Editor</w:t>
      </w:r>
      <w:r w:rsidR="00F4545A" w:rsidRPr="00F1630B">
        <w:t>'</w:t>
      </w:r>
      <w:r w:rsidRPr="00F1630B">
        <w:t>s note:</w:t>
      </w:r>
      <w:r w:rsidRPr="00F1630B">
        <w:tab/>
        <w:t xml:space="preserve">[CT1#133-e, C1-217178, CR0146 rev 1]: The info package type "application/vnd.3gpp.mcvideo-transmission-request+xml" as defined in this </w:t>
      </w:r>
      <w:r w:rsidR="00F4545A" w:rsidRPr="00F1630B">
        <w:t>clause</w:t>
      </w:r>
      <w:r w:rsidRPr="00F1630B">
        <w:t xml:space="preserve"> is to be registered in the IANA registry for Application Media Types based upon the following template. The registration is to be started at the completion of 3GPP release 17.</w:t>
      </w:r>
    </w:p>
    <w:p w14:paraId="06DFA5CC" w14:textId="6FE25EE3" w:rsidR="00DA4BCB" w:rsidRDefault="00DA4BCB" w:rsidP="00F1630B">
      <w:pPr>
        <w:pStyle w:val="Heading2"/>
        <w:rPr>
          <w:noProof/>
          <w:lang w:val="en-US"/>
        </w:rPr>
      </w:pPr>
      <w:bookmarkStart w:id="5464" w:name="_Toc20156560"/>
      <w:bookmarkStart w:id="5465" w:name="_Toc27501756"/>
      <w:bookmarkStart w:id="5466" w:name="_Toc36049887"/>
      <w:bookmarkStart w:id="5467" w:name="_Toc45210657"/>
      <w:bookmarkStart w:id="5468" w:name="_Toc51861484"/>
      <w:bookmarkStart w:id="5469" w:name="_Toc83393015"/>
      <w:bookmarkStart w:id="5470" w:name="_Toc123630256"/>
      <w:r>
        <w:rPr>
          <w:noProof/>
          <w:lang w:val="en-US"/>
        </w:rPr>
        <w:t>I.1.1</w:t>
      </w:r>
      <w:r>
        <w:rPr>
          <w:noProof/>
          <w:lang w:val="en-US"/>
        </w:rPr>
        <w:tab/>
        <w:t>Scope</w:t>
      </w:r>
      <w:bookmarkEnd w:id="5464"/>
      <w:bookmarkEnd w:id="5465"/>
      <w:bookmarkEnd w:id="5466"/>
      <w:bookmarkEnd w:id="5467"/>
      <w:bookmarkEnd w:id="5468"/>
      <w:bookmarkEnd w:id="5469"/>
      <w:bookmarkEnd w:id="5470"/>
    </w:p>
    <w:p w14:paraId="4CE842A6" w14:textId="77777777" w:rsidR="00DA4BCB" w:rsidRDefault="00DA4BCB" w:rsidP="00DA4BCB">
      <w:pPr>
        <w:rPr>
          <w:lang w:val="en-US"/>
        </w:rPr>
      </w:pPr>
      <w:r>
        <w:rPr>
          <w:lang w:val="en-US"/>
        </w:rPr>
        <w:t xml:space="preserve">This clause contains the </w:t>
      </w:r>
      <w:r>
        <w:rPr>
          <w:noProof/>
          <w:lang w:val="en-US"/>
        </w:rPr>
        <w:t xml:space="preserve">information required for the IANA registration of </w:t>
      </w:r>
      <w:r>
        <w:rPr>
          <w:lang w:val="en-US"/>
        </w:rPr>
        <w:t xml:space="preserve">info package g.3gpp.mcvideo-transmission-request in accordance with </w:t>
      </w:r>
      <w:r>
        <w:t>IETF RFC 6086 </w:t>
      </w:r>
      <w:r>
        <w:rPr>
          <w:lang w:val="en-US"/>
        </w:rPr>
        <w:t>[21].</w:t>
      </w:r>
    </w:p>
    <w:p w14:paraId="0551B559" w14:textId="5D9CBAB1" w:rsidR="00DA4BCB" w:rsidRDefault="00DA4BCB" w:rsidP="00F1630B">
      <w:pPr>
        <w:pStyle w:val="Heading2"/>
        <w:rPr>
          <w:lang w:val="en-US"/>
        </w:rPr>
      </w:pPr>
      <w:bookmarkStart w:id="5471" w:name="_Toc20156561"/>
      <w:bookmarkStart w:id="5472" w:name="_Toc27501757"/>
      <w:bookmarkStart w:id="5473" w:name="_Toc36049888"/>
      <w:bookmarkStart w:id="5474" w:name="_Toc45210658"/>
      <w:bookmarkStart w:id="5475" w:name="_Toc51861485"/>
      <w:bookmarkStart w:id="5476" w:name="_Toc83393016"/>
      <w:bookmarkStart w:id="5477" w:name="_Toc123630257"/>
      <w:r>
        <w:rPr>
          <w:lang w:val="en-US"/>
        </w:rPr>
        <w:t>I.1.2</w:t>
      </w:r>
      <w:r>
        <w:rPr>
          <w:lang w:val="en-US"/>
        </w:rPr>
        <w:tab/>
        <w:t>g.3gpp.mcvideo-transmission-request info package</w:t>
      </w:r>
      <w:bookmarkEnd w:id="5471"/>
      <w:bookmarkEnd w:id="5472"/>
      <w:bookmarkEnd w:id="5473"/>
      <w:bookmarkEnd w:id="5474"/>
      <w:bookmarkEnd w:id="5475"/>
      <w:bookmarkEnd w:id="5476"/>
      <w:bookmarkEnd w:id="5477"/>
    </w:p>
    <w:p w14:paraId="2AA6BF0C" w14:textId="572CE6F7" w:rsidR="00DA4BCB" w:rsidRDefault="00DA4BCB" w:rsidP="00F1630B">
      <w:pPr>
        <w:pStyle w:val="Heading3"/>
        <w:rPr>
          <w:noProof/>
          <w:lang w:val="en-US"/>
        </w:rPr>
      </w:pPr>
      <w:bookmarkStart w:id="5478" w:name="_Toc20156562"/>
      <w:bookmarkStart w:id="5479" w:name="_Toc27501758"/>
      <w:bookmarkStart w:id="5480" w:name="_Toc36049889"/>
      <w:bookmarkStart w:id="5481" w:name="_Toc45210659"/>
      <w:bookmarkStart w:id="5482" w:name="_Toc51861486"/>
      <w:bookmarkStart w:id="5483" w:name="_Toc83393017"/>
      <w:bookmarkStart w:id="5484" w:name="_Toc123630258"/>
      <w:r>
        <w:rPr>
          <w:noProof/>
          <w:lang w:val="en-US"/>
        </w:rPr>
        <w:t>I.1.2.1</w:t>
      </w:r>
      <w:r>
        <w:rPr>
          <w:noProof/>
          <w:lang w:val="en-US"/>
        </w:rPr>
        <w:tab/>
        <w:t>Overall description</w:t>
      </w:r>
      <w:bookmarkEnd w:id="5478"/>
      <w:bookmarkEnd w:id="5479"/>
      <w:bookmarkEnd w:id="5480"/>
      <w:bookmarkEnd w:id="5481"/>
      <w:bookmarkEnd w:id="5482"/>
      <w:bookmarkEnd w:id="5483"/>
      <w:bookmarkEnd w:id="5484"/>
    </w:p>
    <w:p w14:paraId="59FBED2D" w14:textId="77777777" w:rsidR="00DA4BCB" w:rsidRDefault="00DA4BCB" w:rsidP="00DA4BCB">
      <w:pPr>
        <w:rPr>
          <w:noProof/>
          <w:lang w:val="en-US"/>
        </w:rPr>
      </w:pPr>
      <w:r>
        <w:rPr>
          <w:noProof/>
          <w:lang w:val="en-US"/>
        </w:rPr>
        <w:t xml:space="preserve">When a temporary group call includes constituent MCVideo groups in partner systems where an MCVideo call is ongoing and if there is a participant with permission to transmit, the non-controlling MCVideo function of an MCVideo group needs to transfer information of the currently transmitting user(s) to the controlling MCVideo function </w:t>
      </w:r>
      <w:r>
        <w:rPr>
          <w:lang w:val="en-US"/>
        </w:rPr>
        <w:t>hosting the temporary group</w:t>
      </w:r>
      <w:r>
        <w:rPr>
          <w:noProof/>
          <w:lang w:val="en-US"/>
        </w:rPr>
        <w:t>. The information is transferred in the form of a transmission request.The controlling MCVideo function will then determine if the participant will be permitted to continue to transmit or if the permission to transmit is revoked.</w:t>
      </w:r>
    </w:p>
    <w:p w14:paraId="30C6AB91" w14:textId="7A5A630E" w:rsidR="00DA4BCB" w:rsidRDefault="00DA4BCB" w:rsidP="00F1630B">
      <w:pPr>
        <w:pStyle w:val="Heading3"/>
        <w:rPr>
          <w:lang w:val="en-US"/>
        </w:rPr>
      </w:pPr>
      <w:bookmarkStart w:id="5485" w:name="_Toc20156563"/>
      <w:bookmarkStart w:id="5486" w:name="_Toc27501759"/>
      <w:bookmarkStart w:id="5487" w:name="_Toc36049890"/>
      <w:bookmarkStart w:id="5488" w:name="_Toc45210660"/>
      <w:bookmarkStart w:id="5489" w:name="_Toc51861487"/>
      <w:bookmarkStart w:id="5490" w:name="_Toc83393018"/>
      <w:bookmarkStart w:id="5491" w:name="_Toc123630259"/>
      <w:r>
        <w:rPr>
          <w:noProof/>
          <w:lang w:val="en-US"/>
        </w:rPr>
        <w:t>I.1.2.2</w:t>
      </w:r>
      <w:r>
        <w:rPr>
          <w:noProof/>
          <w:lang w:val="en-US"/>
        </w:rPr>
        <w:tab/>
      </w:r>
      <w:r>
        <w:rPr>
          <w:lang w:val="en-US"/>
        </w:rPr>
        <w:t>Applicability</w:t>
      </w:r>
      <w:bookmarkEnd w:id="5485"/>
      <w:bookmarkEnd w:id="5486"/>
      <w:bookmarkEnd w:id="5487"/>
      <w:bookmarkEnd w:id="5488"/>
      <w:bookmarkEnd w:id="5489"/>
      <w:bookmarkEnd w:id="5490"/>
      <w:bookmarkEnd w:id="5491"/>
    </w:p>
    <w:p w14:paraId="50B0B9CF" w14:textId="77777777" w:rsidR="00DA4BCB" w:rsidRDefault="00DA4BCB" w:rsidP="00DA4BCB">
      <w:pPr>
        <w:rPr>
          <w:lang w:val="en-US"/>
        </w:rPr>
      </w:pPr>
      <w:r>
        <w:rPr>
          <w:lang w:val="en-US"/>
        </w:rPr>
        <w:t>This package is used to transport a transmission request from the non-controlling MCVideo function of an MCVideo group to the controlling MCVideo function hosting the temporary group.</w:t>
      </w:r>
    </w:p>
    <w:p w14:paraId="26D515C3" w14:textId="19BF3E53" w:rsidR="00DA4BCB" w:rsidRDefault="00DA4BCB" w:rsidP="00F1630B">
      <w:pPr>
        <w:pStyle w:val="Heading3"/>
      </w:pPr>
      <w:bookmarkStart w:id="5492" w:name="_Toc123630260"/>
      <w:r w:rsidRPr="00F1630B">
        <w:t>I.1.2.3</w:t>
      </w:r>
      <w:r w:rsidRPr="00F1630B">
        <w:tab/>
        <w:t>Appropriateness of INFO Package Usage</w:t>
      </w:r>
      <w:bookmarkEnd w:id="5492"/>
    </w:p>
    <w:p w14:paraId="57B0B254" w14:textId="77777777" w:rsidR="00DA4BCB" w:rsidRDefault="00DA4BCB" w:rsidP="00DA4BCB">
      <w:r>
        <w:t>A number of solutions were discussed for the transportation of the transmission request to the controlling MCVideo function hosting the temporary MCVideo group. The solutions were:</w:t>
      </w:r>
    </w:p>
    <w:p w14:paraId="30B62E36" w14:textId="77777777" w:rsidR="00DA4BCB" w:rsidRDefault="00DA4BCB" w:rsidP="00DA4BCB">
      <w:pPr>
        <w:pStyle w:val="B1"/>
        <w:rPr>
          <w:lang w:val="en-US"/>
        </w:rPr>
      </w:pPr>
      <w:r>
        <w:t>1)</w:t>
      </w:r>
      <w:r>
        <w:tab/>
      </w:r>
      <w:r>
        <w:rPr>
          <w:lang w:val="en-US"/>
        </w:rPr>
        <w:t xml:space="preserve">Use of the </w:t>
      </w:r>
      <w:r>
        <w:t>session related methods (e.g. SIP 200 (OK) response to the SIP INVITE request).</w:t>
      </w:r>
    </w:p>
    <w:p w14:paraId="5817A475" w14:textId="77777777" w:rsidR="00DA4BCB" w:rsidRDefault="00DA4BCB" w:rsidP="00DA4BCB">
      <w:pPr>
        <w:pStyle w:val="B1"/>
        <w:rPr>
          <w:lang w:val="en-US"/>
        </w:rPr>
      </w:pPr>
      <w:r>
        <w:rPr>
          <w:lang w:val="en-US"/>
        </w:rPr>
        <w:t>2)</w:t>
      </w:r>
      <w:r>
        <w:rPr>
          <w:lang w:val="en-US"/>
        </w:rPr>
        <w:tab/>
        <w:t>Use of the SIP MESSAGE method.</w:t>
      </w:r>
    </w:p>
    <w:p w14:paraId="1E0D0A5A" w14:textId="77777777" w:rsidR="00DA4BCB" w:rsidRDefault="00DA4BCB" w:rsidP="00DA4BCB">
      <w:pPr>
        <w:pStyle w:val="B1"/>
        <w:rPr>
          <w:lang w:val="en-US"/>
        </w:rPr>
      </w:pPr>
      <w:r>
        <w:rPr>
          <w:lang w:val="en-US"/>
        </w:rPr>
        <w:t>3)</w:t>
      </w:r>
      <w:r>
        <w:rPr>
          <w:lang w:val="en-US"/>
        </w:rPr>
        <w:tab/>
        <w:t xml:space="preserve">Use of the SIP INFO method </w:t>
      </w:r>
      <w:r>
        <w:t>as described in IETF RFC 6086 </w:t>
      </w:r>
      <w:r>
        <w:rPr>
          <w:lang w:val="en-US"/>
        </w:rPr>
        <w:t>[21]</w:t>
      </w:r>
      <w:r>
        <w:t>, by defining a new info package</w:t>
      </w:r>
      <w:r>
        <w:rPr>
          <w:lang w:val="en-US"/>
        </w:rPr>
        <w:t>.</w:t>
      </w:r>
    </w:p>
    <w:p w14:paraId="7552DD1C" w14:textId="77777777" w:rsidR="00DA4BCB" w:rsidRDefault="00DA4BCB" w:rsidP="00DA4BCB">
      <w:r>
        <w:t>The result of the evaluation of the above solutions were:</w:t>
      </w:r>
    </w:p>
    <w:p w14:paraId="06F960C7" w14:textId="77777777" w:rsidR="00DA4BCB" w:rsidRDefault="00DA4BCB" w:rsidP="00DA4BCB">
      <w:pPr>
        <w:pStyle w:val="B1"/>
      </w:pPr>
      <w:r>
        <w:t>1)</w:t>
      </w:r>
      <w:r>
        <w:tab/>
        <w:t>To include such a large amount of data in a SIP 200 (OK) response to an SIP INVITE request could cause problems with the size of the SIP 200 (OK) response resulting in packet fragmentation.</w:t>
      </w:r>
    </w:p>
    <w:p w14:paraId="28027176" w14:textId="77777777" w:rsidR="00DA4BCB" w:rsidRDefault="00DA4BCB" w:rsidP="00DA4BCB">
      <w:pPr>
        <w:pStyle w:val="B1"/>
      </w:pPr>
      <w:r>
        <w:t>2)</w:t>
      </w:r>
      <w:r>
        <w:tab/>
        <w:t>The use of the SIP MESSAGE request would result in that the recommended value of size of the information transferred by the SIP MESSAGE request would be exceeded.</w:t>
      </w:r>
    </w:p>
    <w:p w14:paraId="00C77411" w14:textId="77777777" w:rsidR="00DA4BCB" w:rsidRDefault="00DA4BCB" w:rsidP="00DA4BCB">
      <w:pPr>
        <w:pStyle w:val="B1"/>
      </w:pPr>
      <w:r>
        <w:t>3)</w:t>
      </w:r>
      <w:r>
        <w:tab/>
        <w:t>The use of SIP INFO request was found as the most appropriate solution since the SIP INFO request could be sent in the existing SIP session.</w:t>
      </w:r>
    </w:p>
    <w:p w14:paraId="7EBC6C7D" w14:textId="7D0F4EB5" w:rsidR="00DA4BCB" w:rsidRDefault="00DA4BCB" w:rsidP="00F1630B">
      <w:pPr>
        <w:pStyle w:val="Heading3"/>
        <w:rPr>
          <w:lang w:val="en-US"/>
        </w:rPr>
      </w:pPr>
      <w:bookmarkStart w:id="5493" w:name="_Toc20156564"/>
      <w:bookmarkStart w:id="5494" w:name="_Toc27501760"/>
      <w:bookmarkStart w:id="5495" w:name="_Toc36049891"/>
      <w:bookmarkStart w:id="5496" w:name="_Toc45210661"/>
      <w:bookmarkStart w:id="5497" w:name="_Toc51861488"/>
      <w:bookmarkStart w:id="5498" w:name="_Toc83393019"/>
      <w:bookmarkStart w:id="5499" w:name="_Toc123630261"/>
      <w:r>
        <w:rPr>
          <w:noProof/>
          <w:lang w:val="en-US"/>
        </w:rPr>
        <w:lastRenderedPageBreak/>
        <w:t>I.1.2.4</w:t>
      </w:r>
      <w:r>
        <w:rPr>
          <w:noProof/>
          <w:lang w:val="en-US"/>
        </w:rPr>
        <w:tab/>
      </w:r>
      <w:r>
        <w:rPr>
          <w:lang w:val="en-US"/>
        </w:rPr>
        <w:t>Info package name</w:t>
      </w:r>
      <w:bookmarkEnd w:id="5493"/>
      <w:bookmarkEnd w:id="5494"/>
      <w:bookmarkEnd w:id="5495"/>
      <w:bookmarkEnd w:id="5496"/>
      <w:bookmarkEnd w:id="5497"/>
      <w:bookmarkEnd w:id="5498"/>
      <w:bookmarkEnd w:id="5499"/>
    </w:p>
    <w:p w14:paraId="1D9B0015" w14:textId="77777777" w:rsidR="00DA4BCB" w:rsidRDefault="00DA4BCB" w:rsidP="00DA4BCB">
      <w:pPr>
        <w:rPr>
          <w:lang w:val="en-US"/>
        </w:rPr>
      </w:pPr>
      <w:r>
        <w:rPr>
          <w:lang w:val="en-US"/>
        </w:rPr>
        <w:t>g.3gpp.mcvideo-transmission-request</w:t>
      </w:r>
    </w:p>
    <w:p w14:paraId="5E5EF0A1" w14:textId="00488E53" w:rsidR="00DA4BCB" w:rsidRDefault="00DA4BCB" w:rsidP="00F1630B">
      <w:pPr>
        <w:pStyle w:val="Heading3"/>
      </w:pPr>
      <w:bookmarkStart w:id="5500" w:name="_Toc20156565"/>
      <w:bookmarkStart w:id="5501" w:name="_Toc27501761"/>
      <w:bookmarkStart w:id="5502" w:name="_Toc36049892"/>
      <w:bookmarkStart w:id="5503" w:name="_Toc45210662"/>
      <w:bookmarkStart w:id="5504" w:name="_Toc51861489"/>
      <w:bookmarkStart w:id="5505" w:name="_Toc83393020"/>
      <w:bookmarkStart w:id="5506" w:name="_Toc123630262"/>
      <w:r>
        <w:t>I.1.2.5</w:t>
      </w:r>
      <w:r>
        <w:tab/>
        <w:t>Info package parameters</w:t>
      </w:r>
      <w:bookmarkEnd w:id="5500"/>
      <w:bookmarkEnd w:id="5501"/>
      <w:bookmarkEnd w:id="5502"/>
      <w:bookmarkEnd w:id="5503"/>
      <w:bookmarkEnd w:id="5504"/>
      <w:bookmarkEnd w:id="5505"/>
      <w:bookmarkEnd w:id="5506"/>
    </w:p>
    <w:p w14:paraId="7B4249DE" w14:textId="77777777" w:rsidR="00DA4BCB" w:rsidRDefault="00DA4BCB" w:rsidP="00DA4BCB">
      <w:r>
        <w:t>None defined</w:t>
      </w:r>
    </w:p>
    <w:p w14:paraId="3918D3BE" w14:textId="61EF1C82" w:rsidR="00DA4BCB" w:rsidRDefault="00DA4BCB" w:rsidP="00F1630B">
      <w:pPr>
        <w:pStyle w:val="Heading3"/>
      </w:pPr>
      <w:bookmarkStart w:id="5507" w:name="_Toc20156566"/>
      <w:bookmarkStart w:id="5508" w:name="_Toc27501762"/>
      <w:bookmarkStart w:id="5509" w:name="_Toc36049893"/>
      <w:bookmarkStart w:id="5510" w:name="_Toc45210663"/>
      <w:bookmarkStart w:id="5511" w:name="_Toc51861490"/>
      <w:bookmarkStart w:id="5512" w:name="_Toc83393021"/>
      <w:bookmarkStart w:id="5513" w:name="_Toc123630263"/>
      <w:r>
        <w:t>I.1.2.6</w:t>
      </w:r>
      <w:r>
        <w:tab/>
      </w:r>
      <w:bookmarkEnd w:id="5507"/>
      <w:bookmarkEnd w:id="5508"/>
      <w:bookmarkEnd w:id="5509"/>
      <w:bookmarkEnd w:id="5510"/>
      <w:bookmarkEnd w:id="5511"/>
      <w:bookmarkEnd w:id="5512"/>
      <w:r w:rsidR="00EF7F1C">
        <w:t>void</w:t>
      </w:r>
      <w:bookmarkEnd w:id="5513"/>
    </w:p>
    <w:p w14:paraId="2F48747A" w14:textId="2E974A3D" w:rsidR="00DA4BCB" w:rsidRDefault="00DA4BCB" w:rsidP="00F1630B">
      <w:pPr>
        <w:pStyle w:val="Heading3"/>
        <w:rPr>
          <w:lang w:val="en-US"/>
        </w:rPr>
      </w:pPr>
      <w:bookmarkStart w:id="5514" w:name="_Toc20156567"/>
      <w:bookmarkStart w:id="5515" w:name="_Toc27501763"/>
      <w:bookmarkStart w:id="5516" w:name="_Toc36049894"/>
      <w:bookmarkStart w:id="5517" w:name="_Toc45210664"/>
      <w:bookmarkStart w:id="5518" w:name="_Toc51861491"/>
      <w:bookmarkStart w:id="5519" w:name="_Toc83393022"/>
      <w:bookmarkStart w:id="5520" w:name="_Toc123630264"/>
      <w:r>
        <w:t>I.1.2.</w:t>
      </w:r>
      <w:r>
        <w:rPr>
          <w:lang w:val="en-US"/>
        </w:rPr>
        <w:t>7</w:t>
      </w:r>
      <w:r>
        <w:tab/>
      </w:r>
      <w:r>
        <w:rPr>
          <w:lang w:val="en-US"/>
        </w:rPr>
        <w:t>INFO message body parts</w:t>
      </w:r>
      <w:bookmarkEnd w:id="5514"/>
      <w:bookmarkEnd w:id="5515"/>
      <w:bookmarkEnd w:id="5516"/>
      <w:bookmarkEnd w:id="5517"/>
      <w:bookmarkEnd w:id="5518"/>
      <w:bookmarkEnd w:id="5519"/>
      <w:bookmarkEnd w:id="5520"/>
    </w:p>
    <w:p w14:paraId="09A94184" w14:textId="77777777" w:rsidR="00DA4BCB" w:rsidRDefault="00DA4BCB" w:rsidP="00DA4BCB">
      <w:pPr>
        <w:rPr>
          <w:lang w:val="en-US"/>
        </w:rPr>
      </w:pPr>
      <w:r>
        <w:rPr>
          <w:noProof/>
          <w:lang w:val="en-US"/>
        </w:rPr>
        <w:t xml:space="preserve">The MIME type of the message body carrying </w:t>
      </w:r>
      <w:r>
        <w:rPr>
          <w:lang w:val="en-US"/>
        </w:rPr>
        <w:t>participant identities is application/vnd.3gpp.mvideo-transmission-request+xml. The application/vnd.3gpp.mcvideo-transmission-request+xml MIME type is defined in 3GPP TS 24.281.</w:t>
      </w:r>
    </w:p>
    <w:p w14:paraId="3D432C96" w14:textId="77777777" w:rsidR="00DA4BCB" w:rsidRDefault="00DA4BCB" w:rsidP="00DA4BCB">
      <w:pPr>
        <w:rPr>
          <w:lang w:val="en-US"/>
        </w:rPr>
      </w:pPr>
      <w:r>
        <w:rPr>
          <w:lang w:val="en-US"/>
        </w:rPr>
        <w:t xml:space="preserve">When associated with the g.3gpp.mcvideo-transmission-request info package, the Content-Disposition value of the </w:t>
      </w:r>
      <w:r>
        <w:rPr>
          <w:noProof/>
          <w:lang w:val="en-US"/>
        </w:rPr>
        <w:t xml:space="preserve">message body carrying </w:t>
      </w:r>
      <w:r>
        <w:rPr>
          <w:lang w:val="en-US"/>
        </w:rPr>
        <w:t>the floor request is "info-package".</w:t>
      </w:r>
    </w:p>
    <w:p w14:paraId="551242D8" w14:textId="22E71DBA" w:rsidR="00DA4BCB" w:rsidRDefault="00DA4BCB" w:rsidP="00F1630B">
      <w:pPr>
        <w:pStyle w:val="Heading3"/>
        <w:rPr>
          <w:noProof/>
          <w:lang w:val="en-US"/>
        </w:rPr>
      </w:pPr>
      <w:bookmarkStart w:id="5521" w:name="_Toc20156568"/>
      <w:bookmarkStart w:id="5522" w:name="_Toc27501764"/>
      <w:bookmarkStart w:id="5523" w:name="_Toc36049895"/>
      <w:bookmarkStart w:id="5524" w:name="_Toc45210665"/>
      <w:bookmarkStart w:id="5525" w:name="_Toc51861492"/>
      <w:bookmarkStart w:id="5526" w:name="_Toc83393023"/>
      <w:bookmarkStart w:id="5527" w:name="_Toc123630265"/>
      <w:r>
        <w:rPr>
          <w:noProof/>
          <w:lang w:val="en-US"/>
        </w:rPr>
        <w:t>I.1.2.8</w:t>
      </w:r>
      <w:r>
        <w:rPr>
          <w:noProof/>
          <w:lang w:val="en-US"/>
        </w:rPr>
        <w:tab/>
        <w:t>Info package usage restrictions</w:t>
      </w:r>
      <w:bookmarkEnd w:id="5521"/>
      <w:bookmarkEnd w:id="5522"/>
      <w:bookmarkEnd w:id="5523"/>
      <w:bookmarkEnd w:id="5524"/>
      <w:bookmarkEnd w:id="5525"/>
      <w:bookmarkEnd w:id="5526"/>
      <w:bookmarkEnd w:id="5527"/>
    </w:p>
    <w:p w14:paraId="389B35D5" w14:textId="77777777" w:rsidR="00DA4BCB" w:rsidRDefault="00DA4BCB" w:rsidP="00DA4BCB">
      <w:pPr>
        <w:rPr>
          <w:lang w:val="en-US"/>
        </w:rPr>
      </w:pPr>
      <w:r>
        <w:rPr>
          <w:noProof/>
          <w:lang w:val="en-US"/>
        </w:rPr>
        <w:t>None</w:t>
      </w:r>
      <w:r>
        <w:rPr>
          <w:lang w:val="en-US"/>
        </w:rPr>
        <w:t xml:space="preserve"> defined.</w:t>
      </w:r>
    </w:p>
    <w:p w14:paraId="356CEC4B" w14:textId="54364BA9" w:rsidR="00DA4BCB" w:rsidRDefault="00DA4BCB" w:rsidP="00F1630B">
      <w:pPr>
        <w:pStyle w:val="Heading3"/>
        <w:rPr>
          <w:lang w:val="en-US"/>
        </w:rPr>
      </w:pPr>
      <w:bookmarkStart w:id="5528" w:name="_Toc20156569"/>
      <w:bookmarkStart w:id="5529" w:name="_Toc27501765"/>
      <w:bookmarkStart w:id="5530" w:name="_Toc36049896"/>
      <w:bookmarkStart w:id="5531" w:name="_Toc45210666"/>
      <w:bookmarkStart w:id="5532" w:name="_Toc51861493"/>
      <w:bookmarkStart w:id="5533" w:name="_Toc83393024"/>
      <w:bookmarkStart w:id="5534" w:name="_Toc123630266"/>
      <w:r>
        <w:rPr>
          <w:noProof/>
          <w:lang w:val="en-US"/>
        </w:rPr>
        <w:t>I.1.2.9</w:t>
      </w:r>
      <w:r>
        <w:rPr>
          <w:noProof/>
          <w:lang w:val="en-US"/>
        </w:rPr>
        <w:tab/>
      </w:r>
      <w:r>
        <w:rPr>
          <w:lang w:val="en-US"/>
        </w:rPr>
        <w:t>Rate of INFO Requests</w:t>
      </w:r>
      <w:bookmarkEnd w:id="5528"/>
      <w:bookmarkEnd w:id="5529"/>
      <w:bookmarkEnd w:id="5530"/>
      <w:bookmarkEnd w:id="5531"/>
      <w:bookmarkEnd w:id="5532"/>
      <w:bookmarkEnd w:id="5533"/>
      <w:bookmarkEnd w:id="5534"/>
    </w:p>
    <w:p w14:paraId="2EB1D0C4" w14:textId="77777777" w:rsidR="00DA4BCB" w:rsidRDefault="00DA4BCB" w:rsidP="00DA4BCB">
      <w:pPr>
        <w:rPr>
          <w:lang w:val="en-US"/>
        </w:rPr>
      </w:pPr>
      <w:r>
        <w:rPr>
          <w:lang w:val="en-US"/>
        </w:rPr>
        <w:t>Single INFO request generated after session set up.</w:t>
      </w:r>
    </w:p>
    <w:p w14:paraId="76A2A8AC" w14:textId="13744103" w:rsidR="00DA4BCB" w:rsidRDefault="00DA4BCB" w:rsidP="00F1630B">
      <w:pPr>
        <w:pStyle w:val="Heading3"/>
        <w:rPr>
          <w:lang w:val="en-US"/>
        </w:rPr>
      </w:pPr>
      <w:bookmarkStart w:id="5535" w:name="_Toc20156570"/>
      <w:bookmarkStart w:id="5536" w:name="_Toc27501766"/>
      <w:bookmarkStart w:id="5537" w:name="_Toc36049897"/>
      <w:bookmarkStart w:id="5538" w:name="_Toc45210667"/>
      <w:bookmarkStart w:id="5539" w:name="_Toc51861494"/>
      <w:bookmarkStart w:id="5540" w:name="_Toc83393025"/>
      <w:bookmarkStart w:id="5541" w:name="_Toc123630267"/>
      <w:r>
        <w:rPr>
          <w:lang w:val="en-US"/>
        </w:rPr>
        <w:t>I.1.2.10</w:t>
      </w:r>
      <w:r>
        <w:rPr>
          <w:lang w:val="en-US"/>
        </w:rPr>
        <w:tab/>
        <w:t>Info package security considerations</w:t>
      </w:r>
      <w:bookmarkEnd w:id="5535"/>
      <w:bookmarkEnd w:id="5536"/>
      <w:bookmarkEnd w:id="5537"/>
      <w:bookmarkEnd w:id="5538"/>
      <w:bookmarkEnd w:id="5539"/>
      <w:bookmarkEnd w:id="5540"/>
      <w:bookmarkEnd w:id="5541"/>
    </w:p>
    <w:p w14:paraId="592DB489" w14:textId="77777777" w:rsidR="00DA4BCB" w:rsidRDefault="00DA4BCB" w:rsidP="00DA4BCB">
      <w:pPr>
        <w:rPr>
          <w:lang w:val="en-US"/>
        </w:rPr>
      </w:pPr>
      <w:r>
        <w:t>The security is based on the generic security mechanism provided for the underlying SIP signalling. No additional security mechanism is defined.</w:t>
      </w:r>
    </w:p>
    <w:p w14:paraId="4973D4E5" w14:textId="6353E114" w:rsidR="00DA4BCB" w:rsidRDefault="00DA4BCB" w:rsidP="00F1630B">
      <w:pPr>
        <w:pStyle w:val="Heading3"/>
        <w:rPr>
          <w:lang w:val="en-US"/>
        </w:rPr>
      </w:pPr>
      <w:bookmarkStart w:id="5542" w:name="_Toc20156571"/>
      <w:bookmarkStart w:id="5543" w:name="_Toc27501767"/>
      <w:bookmarkStart w:id="5544" w:name="_Toc36049898"/>
      <w:bookmarkStart w:id="5545" w:name="_Toc45210668"/>
      <w:bookmarkStart w:id="5546" w:name="_Toc51861495"/>
      <w:bookmarkStart w:id="5547" w:name="_Toc83393026"/>
      <w:bookmarkStart w:id="5548" w:name="_Toc123630268"/>
      <w:r>
        <w:rPr>
          <w:lang w:val="en-US"/>
        </w:rPr>
        <w:t>I.1.2.11</w:t>
      </w:r>
      <w:r>
        <w:rPr>
          <w:lang w:val="en-US"/>
        </w:rPr>
        <w:tab/>
      </w:r>
      <w:r>
        <w:rPr>
          <w:noProof/>
          <w:lang w:val="en-US"/>
        </w:rPr>
        <w:t>Implementation details and examples</w:t>
      </w:r>
      <w:bookmarkEnd w:id="5542"/>
      <w:bookmarkEnd w:id="5543"/>
      <w:bookmarkEnd w:id="5544"/>
      <w:bookmarkEnd w:id="5545"/>
      <w:bookmarkEnd w:id="5546"/>
      <w:bookmarkEnd w:id="5547"/>
      <w:bookmarkEnd w:id="5548"/>
    </w:p>
    <w:p w14:paraId="7BBB28F5" w14:textId="77777777" w:rsidR="00DA4BCB" w:rsidRDefault="00DA4BCB" w:rsidP="00DA4BCB">
      <w:pPr>
        <w:rPr>
          <w:lang w:val="en-US"/>
        </w:rPr>
      </w:pPr>
      <w:r>
        <w:rPr>
          <w:lang w:val="en-US"/>
        </w:rPr>
        <w:t>UAC generation of INFO requests: See 3GPP TS 24.281: "Mission Critical Video (MCVideo) signalling control; Protocol specification".</w:t>
      </w:r>
    </w:p>
    <w:p w14:paraId="561F420D" w14:textId="77777777" w:rsidR="00DA4BCB" w:rsidRDefault="00DA4BCB" w:rsidP="00DA4BCB">
      <w:pPr>
        <w:rPr>
          <w:lang w:val="en-US"/>
        </w:rPr>
      </w:pPr>
      <w:r>
        <w:rPr>
          <w:lang w:val="en-US"/>
        </w:rPr>
        <w:t>UAS processing of INFO requests: See 3GPP TS 24.281: "Mission Critical Video (MCVideo) signalling control; Protocol specification".</w:t>
      </w:r>
    </w:p>
    <w:p w14:paraId="0835E117" w14:textId="77777777" w:rsidR="00DA4BCB" w:rsidRDefault="00DA4BCB" w:rsidP="00DA4BCB">
      <w:pPr>
        <w:pStyle w:val="EX"/>
      </w:pPr>
      <w:r>
        <w:rPr>
          <w:lang w:val="en-US"/>
        </w:rPr>
        <w:t>EXAMPLE</w:t>
      </w:r>
      <w:r>
        <w:t>:</w:t>
      </w:r>
      <w:r>
        <w:tab/>
        <w:t>A controlling MCVideo function hosting a temporary MCVideo group inviting a constituent MCVideo group hosted by a non-controlling MCVideo function of an MCVideo group in a partner system where an MCVideo call is ongoing with one or two of the participants granted to transmit. Then the non-controlling MCVideo function of the constituent MCVideo group sends a SIP INFO request carrying a transmission request in an application/vnd.3gpp.</w:t>
      </w:r>
      <w:r>
        <w:rPr>
          <w:lang w:val="en-US"/>
        </w:rPr>
        <w:t>mcvideo-transmission</w:t>
      </w:r>
      <w:r>
        <w:t>-request+xml MIME body using the g.3gpp.</w:t>
      </w:r>
      <w:r>
        <w:rPr>
          <w:lang w:val="en-US"/>
        </w:rPr>
        <w:t>mcvideo-transmission</w:t>
      </w:r>
      <w:r>
        <w:t>-request info package.</w:t>
      </w:r>
    </w:p>
    <w:p w14:paraId="1608E635" w14:textId="28E66A81" w:rsidR="004B0FA7" w:rsidRPr="00F6303A" w:rsidRDefault="004B0FA7" w:rsidP="00F1630B">
      <w:pPr>
        <w:pStyle w:val="Heading1"/>
      </w:pPr>
      <w:bookmarkStart w:id="5549" w:name="_Toc20153203"/>
      <w:bookmarkStart w:id="5550" w:name="_Toc27495868"/>
      <w:bookmarkStart w:id="5551" w:name="_Toc36109336"/>
      <w:bookmarkStart w:id="5552" w:name="_Toc45195124"/>
      <w:bookmarkStart w:id="5553" w:name="_Toc123630269"/>
      <w:r>
        <w:t>I</w:t>
      </w:r>
      <w:r w:rsidRPr="00F6303A">
        <w:t>.</w:t>
      </w:r>
      <w:r>
        <w:t>2</w:t>
      </w:r>
      <w:r w:rsidRPr="00F6303A">
        <w:tab/>
        <w:t xml:space="preserve">Info package for transfer of </w:t>
      </w:r>
      <w:r>
        <w:t>MCVideo information</w:t>
      </w:r>
      <w:bookmarkEnd w:id="5549"/>
      <w:bookmarkEnd w:id="5550"/>
      <w:bookmarkEnd w:id="5551"/>
      <w:bookmarkEnd w:id="5552"/>
      <w:bookmarkEnd w:id="5553"/>
    </w:p>
    <w:p w14:paraId="6E74313B" w14:textId="052FE42E" w:rsidR="004B0FA7" w:rsidRPr="00F6303A" w:rsidRDefault="004B0FA7" w:rsidP="00F1630B">
      <w:pPr>
        <w:pStyle w:val="Heading2"/>
        <w:rPr>
          <w:noProof/>
          <w:lang w:val="en-US"/>
        </w:rPr>
      </w:pPr>
      <w:bookmarkStart w:id="5554" w:name="_Toc20153204"/>
      <w:bookmarkStart w:id="5555" w:name="_Toc27495869"/>
      <w:bookmarkStart w:id="5556" w:name="_Toc36109337"/>
      <w:bookmarkStart w:id="5557" w:name="_Toc45195125"/>
      <w:bookmarkStart w:id="5558" w:name="_Toc123630270"/>
      <w:r>
        <w:rPr>
          <w:noProof/>
          <w:lang w:val="en-US"/>
        </w:rPr>
        <w:t>I</w:t>
      </w:r>
      <w:r w:rsidRPr="00F6303A">
        <w:rPr>
          <w:noProof/>
          <w:lang w:val="en-US"/>
        </w:rPr>
        <w:t>.</w:t>
      </w:r>
      <w:r>
        <w:rPr>
          <w:noProof/>
          <w:lang w:val="en-US"/>
        </w:rPr>
        <w:t>2</w:t>
      </w:r>
      <w:r w:rsidRPr="00F6303A">
        <w:rPr>
          <w:noProof/>
          <w:lang w:val="en-US"/>
        </w:rPr>
        <w:t>.1</w:t>
      </w:r>
      <w:r w:rsidRPr="00F6303A">
        <w:rPr>
          <w:noProof/>
          <w:lang w:val="en-US"/>
        </w:rPr>
        <w:tab/>
        <w:t>Scope</w:t>
      </w:r>
      <w:bookmarkEnd w:id="5554"/>
      <w:bookmarkEnd w:id="5555"/>
      <w:bookmarkEnd w:id="5556"/>
      <w:bookmarkEnd w:id="5557"/>
      <w:bookmarkEnd w:id="5558"/>
    </w:p>
    <w:p w14:paraId="7A918430" w14:textId="515A54C9" w:rsidR="004B0FA7" w:rsidRDefault="004B0FA7" w:rsidP="004B0FA7">
      <w:pPr>
        <w:rPr>
          <w:lang w:val="en-US"/>
        </w:rPr>
      </w:pPr>
      <w:r w:rsidRPr="00F6303A">
        <w:rPr>
          <w:lang w:val="en-US"/>
        </w:rPr>
        <w:t xml:space="preserve">This </w:t>
      </w:r>
      <w:r w:rsidR="00C836A2">
        <w:rPr>
          <w:lang w:val="en-US"/>
        </w:rPr>
        <w:t>clause</w:t>
      </w:r>
      <w:bookmarkStart w:id="5559" w:name="historyclause"/>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mcvideo-info</w:t>
      </w:r>
      <w:r w:rsidRPr="00F6303A">
        <w:rPr>
          <w:lang w:val="en-US"/>
        </w:rPr>
        <w:t xml:space="preserve"> in accordance with </w:t>
      </w:r>
      <w:r w:rsidRPr="00F6303A">
        <w:t>IETF RFC 6086 </w:t>
      </w:r>
      <w:r>
        <w:rPr>
          <w:lang w:val="en-US"/>
        </w:rPr>
        <w:t>[</w:t>
      </w:r>
      <w:r w:rsidR="0054229C">
        <w:rPr>
          <w:lang w:val="en-US"/>
        </w:rPr>
        <w:t>21</w:t>
      </w:r>
      <w:r w:rsidRPr="00F6303A">
        <w:rPr>
          <w:lang w:val="en-US"/>
        </w:rPr>
        <w:t>].</w:t>
      </w:r>
    </w:p>
    <w:p w14:paraId="3B892B09" w14:textId="77777777" w:rsidR="004B0FA7" w:rsidRPr="00F6303A" w:rsidRDefault="004B0FA7" w:rsidP="00F1630B">
      <w:pPr>
        <w:pStyle w:val="Heading2"/>
        <w:rPr>
          <w:lang w:val="en-US"/>
        </w:rPr>
      </w:pPr>
      <w:bookmarkStart w:id="5560" w:name="_Toc20153205"/>
      <w:bookmarkStart w:id="5561" w:name="_Toc27495870"/>
      <w:bookmarkStart w:id="5562" w:name="_Toc36109338"/>
      <w:bookmarkStart w:id="5563" w:name="_Toc45195126"/>
      <w:bookmarkStart w:id="5564" w:name="_Toc123630271"/>
      <w:r>
        <w:rPr>
          <w:lang w:val="en-US"/>
        </w:rPr>
        <w:lastRenderedPageBreak/>
        <w:t>I</w:t>
      </w:r>
      <w:r w:rsidRPr="00F6303A">
        <w:rPr>
          <w:lang w:val="en-US"/>
        </w:rPr>
        <w:t>.</w:t>
      </w:r>
      <w:r>
        <w:rPr>
          <w:lang w:val="en-US"/>
        </w:rPr>
        <w:t>2</w:t>
      </w:r>
      <w:r w:rsidRPr="00F6303A">
        <w:rPr>
          <w:lang w:val="en-US"/>
        </w:rPr>
        <w:t>.2</w:t>
      </w:r>
      <w:r w:rsidRPr="00F6303A">
        <w:rPr>
          <w:lang w:val="en-US"/>
        </w:rPr>
        <w:tab/>
      </w:r>
      <w:r>
        <w:rPr>
          <w:lang w:val="en-US"/>
        </w:rPr>
        <w:t>g.3gpp.mcvideo-info</w:t>
      </w:r>
      <w:r w:rsidRPr="00F6303A">
        <w:rPr>
          <w:lang w:val="en-US"/>
        </w:rPr>
        <w:t xml:space="preserve"> info package</w:t>
      </w:r>
      <w:bookmarkEnd w:id="5560"/>
      <w:bookmarkEnd w:id="5561"/>
      <w:bookmarkEnd w:id="5562"/>
      <w:bookmarkEnd w:id="5563"/>
      <w:bookmarkEnd w:id="5564"/>
    </w:p>
    <w:p w14:paraId="1844CD04" w14:textId="77777777" w:rsidR="004B0FA7" w:rsidRPr="00F6303A" w:rsidRDefault="004B0FA7" w:rsidP="00F1630B">
      <w:pPr>
        <w:pStyle w:val="Heading3"/>
        <w:rPr>
          <w:noProof/>
          <w:lang w:val="en-US"/>
        </w:rPr>
      </w:pPr>
      <w:bookmarkStart w:id="5565" w:name="_Toc20153206"/>
      <w:bookmarkStart w:id="5566" w:name="_Toc27495871"/>
      <w:bookmarkStart w:id="5567" w:name="_Toc36109339"/>
      <w:bookmarkStart w:id="5568" w:name="_Toc45195127"/>
      <w:bookmarkStart w:id="5569" w:name="_Toc123630272"/>
      <w:r>
        <w:rPr>
          <w:noProof/>
          <w:lang w:val="en-US"/>
        </w:rPr>
        <w:t>I</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5565"/>
      <w:bookmarkEnd w:id="5566"/>
      <w:bookmarkEnd w:id="5567"/>
      <w:bookmarkEnd w:id="5568"/>
      <w:bookmarkEnd w:id="5569"/>
    </w:p>
    <w:p w14:paraId="2279D6A4" w14:textId="77777777" w:rsidR="004B0FA7" w:rsidRDefault="004B0FA7" w:rsidP="004B0FA7">
      <w:pPr>
        <w:rPr>
          <w:noProof/>
          <w:lang w:val="en-US"/>
        </w:rPr>
      </w:pPr>
      <w:r>
        <w:rPr>
          <w:noProof/>
          <w:lang w:val="en-US"/>
        </w:rPr>
        <w:t>The MCVideo client request for MCVideo emergency call origination can also optionally request the origination of an MCVideo emergency alert.  Similarly, the MCVideo client request for MCVideo emergency call cancellation can also optionally request the cancellation of an MCVideo emergency alert. A mechanism to inform the MCVideo client that one of the requested actions has been rejected by the controlling MCVideo function is needed to both inform the MCVideo user that one of their requested actions has been rejected and to keep the emergency and imminent peril related state machines maintained by the MCVideo client updated appropriately. Note that a SIP 200 OK has to be sent in the case where the MCVideo emergency call origination request or cancellation request is accepted by the controller to allow the MCVideo user to initiate the MCVideo emergency call and receive updated priority even if the accompanying MCVideo alert request is rejected.</w:t>
      </w:r>
    </w:p>
    <w:p w14:paraId="372C104B" w14:textId="77777777" w:rsidR="004B0FA7" w:rsidRDefault="004B0FA7" w:rsidP="004B0FA7">
      <w:pPr>
        <w:rPr>
          <w:noProof/>
          <w:lang w:val="en-US"/>
        </w:rPr>
      </w:pPr>
      <w:r>
        <w:rPr>
          <w:noProof/>
          <w:lang w:val="en-US"/>
        </w:rPr>
        <w:t>An MCVideo client request for an MCVideo imminent peril call when the targeted MCVideo group is in an in-progress emergency state also needs special handling, as in this case, the call request will be accepted but the MCVideo client needs to be informed that the MCVideo user will be joined to an in-progress MCVideo emergency group call instead of the requested MCVideo imminent peril group call to keep the emergency and imminent peril related state machines maintained by the MCVideo client updated appropriately.</w:t>
      </w:r>
    </w:p>
    <w:p w14:paraId="3079E85C" w14:textId="77777777" w:rsidR="004B0FA7" w:rsidRPr="00F6303A" w:rsidRDefault="004B0FA7" w:rsidP="00F1630B">
      <w:pPr>
        <w:pStyle w:val="Heading3"/>
        <w:rPr>
          <w:lang w:val="en-US"/>
        </w:rPr>
      </w:pPr>
      <w:bookmarkStart w:id="5570" w:name="_Toc20153207"/>
      <w:bookmarkStart w:id="5571" w:name="_Toc27495872"/>
      <w:bookmarkStart w:id="5572" w:name="_Toc36109340"/>
      <w:bookmarkStart w:id="5573" w:name="_Toc45195128"/>
      <w:bookmarkStart w:id="5574" w:name="_Toc123630273"/>
      <w:r>
        <w:rPr>
          <w:noProof/>
          <w:lang w:val="en-US"/>
        </w:rPr>
        <w:t>I</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5570"/>
      <w:bookmarkEnd w:id="5571"/>
      <w:bookmarkEnd w:id="5572"/>
      <w:bookmarkEnd w:id="5573"/>
      <w:bookmarkEnd w:id="5574"/>
    </w:p>
    <w:p w14:paraId="4FD3E677" w14:textId="77777777" w:rsidR="004B0FA7" w:rsidRDefault="004B0FA7" w:rsidP="004B0FA7">
      <w:pPr>
        <w:rPr>
          <w:lang w:val="en-US"/>
        </w:rPr>
      </w:pPr>
      <w:r w:rsidRPr="00F6303A">
        <w:rPr>
          <w:lang w:val="en-US"/>
        </w:rPr>
        <w:t xml:space="preserve">This package is used to transport </w:t>
      </w:r>
      <w:r>
        <w:rPr>
          <w:lang w:val="en-US"/>
        </w:rPr>
        <w:t>emergency call, imminent peril and emergency alert indications from the controlling function to the MCVideo client</w:t>
      </w:r>
    </w:p>
    <w:p w14:paraId="0F3D434B" w14:textId="77777777" w:rsidR="004B0FA7" w:rsidRPr="00613E6E" w:rsidRDefault="004B0FA7" w:rsidP="00F1630B">
      <w:pPr>
        <w:pStyle w:val="Heading3"/>
      </w:pPr>
      <w:bookmarkStart w:id="5575" w:name="_Toc20153208"/>
      <w:bookmarkStart w:id="5576" w:name="_Toc27495873"/>
      <w:bookmarkStart w:id="5577" w:name="_Toc36109341"/>
      <w:bookmarkStart w:id="5578" w:name="_Toc45195129"/>
      <w:bookmarkStart w:id="5579" w:name="_Toc123630274"/>
      <w:r w:rsidRPr="004B0FA7">
        <w:t>I</w:t>
      </w:r>
      <w:r w:rsidRPr="00613E6E">
        <w:t>.</w:t>
      </w:r>
      <w:r>
        <w:t>2.2.3</w:t>
      </w:r>
      <w:r>
        <w:tab/>
        <w:t>A</w:t>
      </w:r>
      <w:r w:rsidRPr="00825076">
        <w:t xml:space="preserve">ppropriateness of </w:t>
      </w:r>
      <w:r>
        <w:t>INFO</w:t>
      </w:r>
      <w:r w:rsidRPr="00825076">
        <w:t xml:space="preserve"> Package Usage</w:t>
      </w:r>
      <w:bookmarkEnd w:id="5575"/>
      <w:bookmarkEnd w:id="5576"/>
      <w:bookmarkEnd w:id="5577"/>
      <w:bookmarkEnd w:id="5578"/>
      <w:bookmarkEnd w:id="5579"/>
    </w:p>
    <w:p w14:paraId="3C4B427A" w14:textId="77777777" w:rsidR="004B0FA7" w:rsidRPr="004F4894" w:rsidRDefault="004B0FA7" w:rsidP="004B0FA7">
      <w:pPr>
        <w:rPr>
          <w:lang w:val="en-US"/>
        </w:rPr>
      </w:pPr>
      <w:r>
        <w:t xml:space="preserve">A number of solutions were discussed for the transportation of the </w:t>
      </w:r>
      <w:r>
        <w:rPr>
          <w:lang w:val="en-US"/>
        </w:rPr>
        <w:t>emergency call, imminent peril and emergency alert indications from the controlling function to the MCVideo client</w:t>
      </w:r>
      <w:r>
        <w:t>. The solutions were:</w:t>
      </w:r>
    </w:p>
    <w:p w14:paraId="2E421EEF" w14:textId="77777777" w:rsidR="004B0FA7" w:rsidRDefault="004B0FA7" w:rsidP="004B0FA7">
      <w:pPr>
        <w:pStyle w:val="B1"/>
        <w:rPr>
          <w:lang w:val="en-US"/>
        </w:rPr>
      </w:pPr>
      <w:r>
        <w:t>1)</w:t>
      </w:r>
      <w:r>
        <w:tab/>
      </w:r>
      <w:r>
        <w:rPr>
          <w:lang w:val="en-US"/>
        </w:rPr>
        <w:t xml:space="preserve">Use of the </w:t>
      </w:r>
      <w:r>
        <w:t>session related methods (e.g. SIP 200 (OK) response to the SIP INVITE request).</w:t>
      </w:r>
    </w:p>
    <w:p w14:paraId="39A97DC8" w14:textId="77777777" w:rsidR="004B0FA7" w:rsidRDefault="004B0FA7" w:rsidP="004B0FA7">
      <w:pPr>
        <w:pStyle w:val="B1"/>
        <w:rPr>
          <w:lang w:val="en-US"/>
        </w:rPr>
      </w:pPr>
      <w:r>
        <w:rPr>
          <w:lang w:val="en-US"/>
        </w:rPr>
        <w:t>2)</w:t>
      </w:r>
      <w:r>
        <w:rPr>
          <w:lang w:val="en-US"/>
        </w:rPr>
        <w:tab/>
        <w:t>Use of the SIP MESSAGE</w:t>
      </w:r>
      <w:r w:rsidRPr="00E52FB3">
        <w:rPr>
          <w:lang w:val="en-US"/>
        </w:rPr>
        <w:t xml:space="preserve"> </w:t>
      </w:r>
      <w:r>
        <w:rPr>
          <w:lang w:val="en-US"/>
        </w:rPr>
        <w:t>method.</w:t>
      </w:r>
    </w:p>
    <w:p w14:paraId="364B3C05" w14:textId="77777777" w:rsidR="004B0FA7" w:rsidRDefault="004B0FA7" w:rsidP="004B0FA7">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7F4A67E6" w14:textId="77777777" w:rsidR="004B0FA7" w:rsidRDefault="004B0FA7" w:rsidP="004B0FA7">
      <w:r>
        <w:t>The result of the evaluation of the above solutions were:</w:t>
      </w:r>
    </w:p>
    <w:p w14:paraId="6480EBD2" w14:textId="77777777" w:rsidR="004B0FA7" w:rsidRDefault="004B0FA7" w:rsidP="004B0FA7">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40E3CE80" w14:textId="77777777" w:rsidR="004B0FA7" w:rsidRDefault="004B0FA7" w:rsidP="004B0FA7">
      <w:pPr>
        <w:pStyle w:val="B1"/>
      </w:pPr>
      <w:r>
        <w:t>2)</w:t>
      </w:r>
      <w:r>
        <w:tab/>
        <w:t>The use of the SIP MESSAGE request would result in that the recommended value of size of the information transferred by the SIP MESSAGE request would be exceeded.</w:t>
      </w:r>
    </w:p>
    <w:p w14:paraId="7E75DDF6" w14:textId="77777777" w:rsidR="004B0FA7" w:rsidRPr="009D114A" w:rsidRDefault="004B0FA7" w:rsidP="004B0FA7">
      <w:pPr>
        <w:pStyle w:val="B1"/>
      </w:pPr>
      <w:r>
        <w:t>3)</w:t>
      </w:r>
      <w:r>
        <w:tab/>
        <w:t>The use of SIP INFO request was found as the most appropriate solution since the SIP INFO request could be sent in the existing SIP session.</w:t>
      </w:r>
    </w:p>
    <w:p w14:paraId="0AD121ED" w14:textId="77777777" w:rsidR="004B0FA7" w:rsidRPr="00F6303A" w:rsidRDefault="004B0FA7" w:rsidP="00F1630B">
      <w:pPr>
        <w:pStyle w:val="Heading3"/>
        <w:rPr>
          <w:lang w:val="en-US"/>
        </w:rPr>
      </w:pPr>
      <w:bookmarkStart w:id="5580" w:name="_Toc20153209"/>
      <w:bookmarkStart w:id="5581" w:name="_Toc27495874"/>
      <w:bookmarkStart w:id="5582" w:name="_Toc36109342"/>
      <w:bookmarkStart w:id="5583" w:name="_Toc45195130"/>
      <w:bookmarkStart w:id="5584" w:name="_Toc123630275"/>
      <w:r>
        <w:rPr>
          <w:noProof/>
          <w:lang w:val="en-US"/>
        </w:rPr>
        <w:t>I</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5580"/>
      <w:bookmarkEnd w:id="5581"/>
      <w:bookmarkEnd w:id="5582"/>
      <w:bookmarkEnd w:id="5583"/>
      <w:bookmarkEnd w:id="5584"/>
    </w:p>
    <w:p w14:paraId="140F48CF" w14:textId="77777777" w:rsidR="004B0FA7" w:rsidRPr="00F6303A" w:rsidRDefault="004B0FA7" w:rsidP="004B0FA7">
      <w:pPr>
        <w:rPr>
          <w:lang w:val="en-US"/>
        </w:rPr>
      </w:pPr>
      <w:r w:rsidRPr="00F6303A">
        <w:rPr>
          <w:lang w:val="en-US"/>
        </w:rPr>
        <w:t>g.3gpp.</w:t>
      </w:r>
      <w:r>
        <w:rPr>
          <w:lang w:val="en-US"/>
        </w:rPr>
        <w:t>mcvideo-info</w:t>
      </w:r>
    </w:p>
    <w:p w14:paraId="2968DA28" w14:textId="77777777" w:rsidR="004B0FA7" w:rsidRPr="00F6303A" w:rsidRDefault="004B0FA7" w:rsidP="00F1630B">
      <w:pPr>
        <w:pStyle w:val="Heading3"/>
      </w:pPr>
      <w:bookmarkStart w:id="5585" w:name="_Toc20153210"/>
      <w:bookmarkStart w:id="5586" w:name="_Toc27495875"/>
      <w:bookmarkStart w:id="5587" w:name="_Toc36109343"/>
      <w:bookmarkStart w:id="5588" w:name="_Toc45195131"/>
      <w:bookmarkStart w:id="5589" w:name="_Toc123630276"/>
      <w:r w:rsidRPr="00E26098">
        <w:t>I</w:t>
      </w:r>
      <w:r w:rsidRPr="00F6303A">
        <w:t>.</w:t>
      </w:r>
      <w:r>
        <w:t>2</w:t>
      </w:r>
      <w:r w:rsidRPr="00F6303A">
        <w:t>.2.</w:t>
      </w:r>
      <w:r>
        <w:t>5</w:t>
      </w:r>
      <w:r w:rsidRPr="00F6303A">
        <w:tab/>
        <w:t>Info package parameters</w:t>
      </w:r>
      <w:bookmarkEnd w:id="5585"/>
      <w:bookmarkEnd w:id="5586"/>
      <w:bookmarkEnd w:id="5587"/>
      <w:bookmarkEnd w:id="5588"/>
      <w:bookmarkEnd w:id="5589"/>
    </w:p>
    <w:p w14:paraId="368609C6" w14:textId="77777777" w:rsidR="004B0FA7" w:rsidRPr="00F6303A" w:rsidRDefault="004B0FA7" w:rsidP="004B0FA7">
      <w:r w:rsidRPr="00F6303A">
        <w:t>None defined</w:t>
      </w:r>
    </w:p>
    <w:p w14:paraId="4F31B138" w14:textId="11737FC9" w:rsidR="004B0FA7" w:rsidRPr="00F6303A" w:rsidRDefault="004B0FA7" w:rsidP="00F1630B">
      <w:pPr>
        <w:pStyle w:val="Heading3"/>
      </w:pPr>
      <w:bookmarkStart w:id="5590" w:name="_Toc20153211"/>
      <w:bookmarkStart w:id="5591" w:name="_Toc27495876"/>
      <w:bookmarkStart w:id="5592" w:name="_Toc36109344"/>
      <w:bookmarkStart w:id="5593" w:name="_Toc45195132"/>
      <w:bookmarkStart w:id="5594" w:name="_Toc123630277"/>
      <w:r w:rsidRPr="00E26098">
        <w:lastRenderedPageBreak/>
        <w:t>I</w:t>
      </w:r>
      <w:r w:rsidRPr="00F6303A">
        <w:t>.</w:t>
      </w:r>
      <w:r>
        <w:t>2</w:t>
      </w:r>
      <w:r w:rsidRPr="00F6303A">
        <w:t>.2.</w:t>
      </w:r>
      <w:r>
        <w:t>6</w:t>
      </w:r>
      <w:r w:rsidRPr="00F6303A">
        <w:tab/>
      </w:r>
      <w:bookmarkEnd w:id="5590"/>
      <w:bookmarkEnd w:id="5591"/>
      <w:bookmarkEnd w:id="5592"/>
      <w:bookmarkEnd w:id="5593"/>
      <w:r w:rsidR="00EF7F1C">
        <w:t>void</w:t>
      </w:r>
      <w:bookmarkEnd w:id="5594"/>
    </w:p>
    <w:p w14:paraId="04D025D6" w14:textId="77777777" w:rsidR="004B0FA7" w:rsidRPr="00F6303A" w:rsidRDefault="004B0FA7" w:rsidP="00F1630B">
      <w:pPr>
        <w:pStyle w:val="Heading3"/>
        <w:rPr>
          <w:lang w:val="en-US"/>
        </w:rPr>
      </w:pPr>
      <w:bookmarkStart w:id="5595" w:name="_Toc20153212"/>
      <w:bookmarkStart w:id="5596" w:name="_Toc27495877"/>
      <w:bookmarkStart w:id="5597" w:name="_Toc36109345"/>
      <w:bookmarkStart w:id="5598" w:name="_Toc45195133"/>
      <w:bookmarkStart w:id="5599" w:name="_Toc123630278"/>
      <w:r w:rsidRPr="00E26098">
        <w:t>I</w:t>
      </w:r>
      <w:r w:rsidRPr="00F6303A">
        <w:t>.</w:t>
      </w:r>
      <w:r>
        <w:t>2</w:t>
      </w:r>
      <w:r w:rsidRPr="00F6303A">
        <w:t>.2.</w:t>
      </w:r>
      <w:r>
        <w:rPr>
          <w:lang w:val="en-US"/>
        </w:rPr>
        <w:t>7</w:t>
      </w:r>
      <w:r w:rsidRPr="00F6303A">
        <w:tab/>
      </w:r>
      <w:r w:rsidRPr="00F6303A">
        <w:rPr>
          <w:lang w:val="en-US"/>
        </w:rPr>
        <w:t>INFO message body parts</w:t>
      </w:r>
      <w:bookmarkEnd w:id="5595"/>
      <w:bookmarkEnd w:id="5596"/>
      <w:bookmarkEnd w:id="5597"/>
      <w:bookmarkEnd w:id="5598"/>
      <w:bookmarkEnd w:id="5599"/>
    </w:p>
    <w:p w14:paraId="4048444E" w14:textId="77777777" w:rsidR="004B0FA7" w:rsidRPr="00F6303A" w:rsidRDefault="004B0FA7" w:rsidP="004B0FA7">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mcvideo-info</w:t>
      </w:r>
      <w:r w:rsidRPr="00F6303A">
        <w:rPr>
          <w:lang w:val="en-US"/>
        </w:rPr>
        <w:t xml:space="preserve">+xml. </w:t>
      </w:r>
      <w:r>
        <w:rPr>
          <w:lang w:val="en-US"/>
        </w:rPr>
        <w:t xml:space="preserve">The </w:t>
      </w:r>
      <w:r w:rsidRPr="00F6303A">
        <w:rPr>
          <w:lang w:val="en-US"/>
        </w:rPr>
        <w:t>application/vnd.3gpp.</w:t>
      </w:r>
      <w:r>
        <w:rPr>
          <w:lang w:val="en-US"/>
        </w:rPr>
        <w:t>mcvideo-info</w:t>
      </w:r>
      <w:r w:rsidRPr="00F6303A">
        <w:rPr>
          <w:lang w:val="en-US"/>
        </w:rPr>
        <w:t>+xml MIME type is defined in 3GPP TS 24.</w:t>
      </w:r>
      <w:r>
        <w:rPr>
          <w:lang w:val="en-US"/>
        </w:rPr>
        <w:t>379</w:t>
      </w:r>
      <w:r w:rsidRPr="00F6303A">
        <w:rPr>
          <w:lang w:val="en-US"/>
        </w:rPr>
        <w:t>.</w:t>
      </w:r>
    </w:p>
    <w:p w14:paraId="2F713BB4" w14:textId="77777777" w:rsidR="004B0FA7" w:rsidRPr="00F6303A" w:rsidRDefault="004B0FA7" w:rsidP="004B0FA7">
      <w:pPr>
        <w:rPr>
          <w:lang w:val="en-US"/>
        </w:rPr>
      </w:pPr>
      <w:r w:rsidRPr="00F6303A">
        <w:rPr>
          <w:lang w:val="en-US"/>
        </w:rPr>
        <w:t>When associated with the g.3gpp.</w:t>
      </w:r>
      <w:r>
        <w:rPr>
          <w:lang w:val="en-US"/>
        </w:rPr>
        <w:t>mcvideo-info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mcvideo information </w:t>
      </w:r>
      <w:r w:rsidRPr="00F6303A">
        <w:rPr>
          <w:lang w:val="en-US"/>
        </w:rPr>
        <w:t>is "info-package".</w:t>
      </w:r>
    </w:p>
    <w:p w14:paraId="260C3A4A" w14:textId="77777777" w:rsidR="004B0FA7" w:rsidRPr="00F6303A" w:rsidRDefault="004B0FA7" w:rsidP="00F1630B">
      <w:pPr>
        <w:pStyle w:val="Heading3"/>
        <w:rPr>
          <w:noProof/>
          <w:lang w:val="en-US"/>
        </w:rPr>
      </w:pPr>
      <w:bookmarkStart w:id="5600" w:name="_Toc20153213"/>
      <w:bookmarkStart w:id="5601" w:name="_Toc27495878"/>
      <w:bookmarkStart w:id="5602" w:name="_Toc36109346"/>
      <w:bookmarkStart w:id="5603" w:name="_Toc45195134"/>
      <w:bookmarkStart w:id="5604" w:name="_Toc123630279"/>
      <w:r w:rsidRPr="00E26098">
        <w:t>I</w:t>
      </w:r>
      <w:r w:rsidRPr="00F6303A">
        <w:t>.</w:t>
      </w:r>
      <w:r>
        <w:rPr>
          <w:noProof/>
          <w:lang w:val="en-US"/>
        </w:rPr>
        <w:t>2</w:t>
      </w:r>
      <w:r w:rsidRPr="00F6303A">
        <w:rPr>
          <w:noProof/>
          <w:lang w:val="en-US"/>
        </w:rPr>
        <w:t>.2.</w:t>
      </w:r>
      <w:r>
        <w:rPr>
          <w:noProof/>
          <w:lang w:val="en-US"/>
        </w:rPr>
        <w:t>8</w:t>
      </w:r>
      <w:r w:rsidRPr="00F6303A">
        <w:rPr>
          <w:noProof/>
          <w:lang w:val="en-US"/>
        </w:rPr>
        <w:tab/>
        <w:t>Info package usage restrictions</w:t>
      </w:r>
      <w:bookmarkEnd w:id="5600"/>
      <w:bookmarkEnd w:id="5601"/>
      <w:bookmarkEnd w:id="5602"/>
      <w:bookmarkEnd w:id="5603"/>
      <w:bookmarkEnd w:id="5604"/>
    </w:p>
    <w:p w14:paraId="3E24F0D0" w14:textId="77777777" w:rsidR="004B0FA7" w:rsidRPr="00F6303A" w:rsidRDefault="004B0FA7" w:rsidP="004B0FA7">
      <w:pPr>
        <w:rPr>
          <w:lang w:val="en-US"/>
        </w:rPr>
      </w:pPr>
      <w:r w:rsidRPr="00F6303A">
        <w:rPr>
          <w:noProof/>
          <w:lang w:val="en-US"/>
        </w:rPr>
        <w:t>None</w:t>
      </w:r>
      <w:r w:rsidRPr="00F6303A">
        <w:rPr>
          <w:lang w:val="en-US"/>
        </w:rPr>
        <w:t xml:space="preserve"> defined.</w:t>
      </w:r>
    </w:p>
    <w:p w14:paraId="2A3743CA" w14:textId="77777777" w:rsidR="004B0FA7" w:rsidRPr="00F6303A" w:rsidRDefault="004B0FA7" w:rsidP="00F1630B">
      <w:pPr>
        <w:pStyle w:val="Heading3"/>
        <w:rPr>
          <w:lang w:val="en-US"/>
        </w:rPr>
      </w:pPr>
      <w:bookmarkStart w:id="5605" w:name="_Toc20153214"/>
      <w:bookmarkStart w:id="5606" w:name="_Toc27495879"/>
      <w:bookmarkStart w:id="5607" w:name="_Toc36109347"/>
      <w:bookmarkStart w:id="5608" w:name="_Toc45195135"/>
      <w:bookmarkStart w:id="5609" w:name="_Toc123630280"/>
      <w:r w:rsidRPr="00E26098">
        <w:t>I</w:t>
      </w:r>
      <w:r w:rsidRPr="00F6303A">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5605"/>
      <w:bookmarkEnd w:id="5606"/>
      <w:bookmarkEnd w:id="5607"/>
      <w:bookmarkEnd w:id="5608"/>
      <w:bookmarkEnd w:id="5609"/>
    </w:p>
    <w:p w14:paraId="25306943" w14:textId="77777777" w:rsidR="004B0FA7" w:rsidRPr="00F6303A" w:rsidRDefault="004B0FA7" w:rsidP="004B0FA7">
      <w:pPr>
        <w:rPr>
          <w:lang w:val="en-US"/>
        </w:rPr>
      </w:pPr>
      <w:r w:rsidRPr="00F6303A">
        <w:rPr>
          <w:lang w:val="en-US"/>
        </w:rPr>
        <w:t>Single INFO request generated after session set up.</w:t>
      </w:r>
    </w:p>
    <w:p w14:paraId="4D42F0C0" w14:textId="77777777" w:rsidR="004B0FA7" w:rsidRPr="00F6303A" w:rsidRDefault="004B0FA7" w:rsidP="00F1630B">
      <w:pPr>
        <w:pStyle w:val="Heading3"/>
        <w:rPr>
          <w:lang w:val="en-US"/>
        </w:rPr>
      </w:pPr>
      <w:bookmarkStart w:id="5610" w:name="_Toc20153215"/>
      <w:bookmarkStart w:id="5611" w:name="_Toc27495880"/>
      <w:bookmarkStart w:id="5612" w:name="_Toc36109348"/>
      <w:bookmarkStart w:id="5613" w:name="_Toc45195136"/>
      <w:bookmarkStart w:id="5614" w:name="_Toc123630281"/>
      <w:r w:rsidRPr="00E26098">
        <w:t>I</w:t>
      </w:r>
      <w:r w:rsidRPr="00F6303A">
        <w:t>.</w:t>
      </w:r>
      <w:r>
        <w:rPr>
          <w:lang w:val="en-US"/>
        </w:rPr>
        <w:t>2</w:t>
      </w:r>
      <w:r w:rsidRPr="00F6303A">
        <w:rPr>
          <w:lang w:val="en-US"/>
        </w:rPr>
        <w:t>.2.</w:t>
      </w:r>
      <w:r>
        <w:rPr>
          <w:lang w:val="en-US"/>
        </w:rPr>
        <w:t>10</w:t>
      </w:r>
      <w:r w:rsidRPr="00F6303A">
        <w:rPr>
          <w:lang w:val="en-US"/>
        </w:rPr>
        <w:tab/>
        <w:t>Info package security considerations</w:t>
      </w:r>
      <w:bookmarkEnd w:id="5610"/>
      <w:bookmarkEnd w:id="5611"/>
      <w:bookmarkEnd w:id="5612"/>
      <w:bookmarkEnd w:id="5613"/>
      <w:bookmarkEnd w:id="5614"/>
    </w:p>
    <w:p w14:paraId="1C1AE58C" w14:textId="77777777" w:rsidR="004B0FA7" w:rsidRPr="00F6303A" w:rsidRDefault="004B0FA7" w:rsidP="004B0FA7">
      <w:pPr>
        <w:rPr>
          <w:lang w:val="en-US"/>
        </w:rPr>
      </w:pPr>
      <w:r w:rsidRPr="00F6303A">
        <w:t>The security is based on the generic security mechanism provided for the underlying SIP signalling. No additional security mechanism is defined.</w:t>
      </w:r>
    </w:p>
    <w:p w14:paraId="4EE4DFA2" w14:textId="77777777" w:rsidR="004B0FA7" w:rsidRPr="00F6303A" w:rsidRDefault="004B0FA7" w:rsidP="00F1630B">
      <w:pPr>
        <w:pStyle w:val="Heading3"/>
        <w:rPr>
          <w:lang w:val="en-US"/>
        </w:rPr>
      </w:pPr>
      <w:bookmarkStart w:id="5615" w:name="_Toc20153216"/>
      <w:bookmarkStart w:id="5616" w:name="_Toc27495881"/>
      <w:bookmarkStart w:id="5617" w:name="_Toc36109349"/>
      <w:bookmarkStart w:id="5618" w:name="_Toc45195137"/>
      <w:bookmarkStart w:id="5619" w:name="_Toc123630282"/>
      <w:r w:rsidRPr="00E26098">
        <w:t>I</w:t>
      </w:r>
      <w:r w:rsidRPr="00F6303A">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5615"/>
      <w:bookmarkEnd w:id="5616"/>
      <w:bookmarkEnd w:id="5617"/>
      <w:bookmarkEnd w:id="5618"/>
      <w:bookmarkEnd w:id="5619"/>
    </w:p>
    <w:p w14:paraId="3D643766" w14:textId="77777777" w:rsidR="004B0FA7" w:rsidRPr="00F6303A" w:rsidRDefault="004B0FA7" w:rsidP="004B0FA7">
      <w:pPr>
        <w:rPr>
          <w:lang w:val="en-US"/>
        </w:rPr>
      </w:pPr>
      <w:r w:rsidRPr="00F6303A">
        <w:rPr>
          <w:lang w:val="en-US"/>
        </w:rPr>
        <w:t>UAC generation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r>
        <w:rPr>
          <w:lang w:val="en-US"/>
        </w:rPr>
        <w:t>.</w:t>
      </w:r>
    </w:p>
    <w:p w14:paraId="48AE0CF6" w14:textId="77777777" w:rsidR="004B0FA7" w:rsidRPr="00F6303A" w:rsidRDefault="004B0FA7" w:rsidP="004B0FA7">
      <w:pPr>
        <w:rPr>
          <w:lang w:val="en-US"/>
        </w:rPr>
      </w:pPr>
      <w:r w:rsidRPr="00F6303A">
        <w:rPr>
          <w:lang w:val="en-US"/>
        </w:rPr>
        <w:t>UAS processing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p>
    <w:p w14:paraId="58340917" w14:textId="77777777" w:rsidR="004B0FA7" w:rsidRDefault="004B0FA7" w:rsidP="004B0FA7">
      <w:pPr>
        <w:pStyle w:val="EX"/>
        <w:rPr>
          <w:lang w:val="en-US"/>
        </w:rPr>
      </w:pPr>
      <w:r>
        <w:rPr>
          <w:lang w:val="en-US"/>
        </w:rPr>
        <w:t>EXAMPLE</w:t>
      </w:r>
      <w:r>
        <w:t>:</w:t>
      </w:r>
      <w:r>
        <w:tab/>
        <w:t xml:space="preserve">A controlling </w:t>
      </w:r>
      <w:r>
        <w:rPr>
          <w:lang w:val="en-US"/>
        </w:rPr>
        <w:t>MCVideo</w:t>
      </w:r>
      <w:r>
        <w:t xml:space="preserve">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mcvideo-info</w:t>
      </w:r>
      <w:r w:rsidRPr="00F6303A">
        <w:rPr>
          <w:lang w:val="en-US"/>
        </w:rPr>
        <w:t>+xml MIME</w:t>
      </w:r>
      <w:r>
        <w:rPr>
          <w:lang w:val="en-US"/>
        </w:rPr>
        <w:t xml:space="preserve"> body using the </w:t>
      </w:r>
      <w:r w:rsidRPr="00F6303A">
        <w:rPr>
          <w:lang w:val="en-US"/>
        </w:rPr>
        <w:t>g.3gpp.</w:t>
      </w:r>
      <w:r>
        <w:rPr>
          <w:lang w:val="en-US"/>
        </w:rPr>
        <w:t>mcvideo-info</w:t>
      </w:r>
      <w:r w:rsidRPr="00F6303A">
        <w:rPr>
          <w:lang w:val="en-US"/>
        </w:rPr>
        <w:t xml:space="preserve"> info package</w:t>
      </w:r>
      <w:r>
        <w:rPr>
          <w:lang w:val="en-US"/>
        </w:rPr>
        <w:t>.</w:t>
      </w:r>
    </w:p>
    <w:p w14:paraId="5F4D9B62" w14:textId="77777777" w:rsidR="00424B3E" w:rsidRPr="008A3982" w:rsidRDefault="00581C2A" w:rsidP="00581C2A">
      <w:pPr>
        <w:pStyle w:val="Heading8"/>
        <w:pBdr>
          <w:top w:val="none" w:sz="0" w:space="0" w:color="auto"/>
        </w:pBdr>
        <w:rPr>
          <w:noProof/>
        </w:rPr>
      </w:pPr>
      <w:bookmarkStart w:id="5620" w:name="_Toc123630283"/>
      <w:r>
        <w:rPr>
          <w:noProof/>
        </w:rPr>
        <w:t>Annex J (normative):</w:t>
      </w:r>
      <w:r>
        <w:rPr>
          <w:noProof/>
        </w:rPr>
        <w:br/>
        <w:t>MCVideo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Start w:id="5621" w:name="_Toc20156543"/>
      <w:bookmarkStart w:id="5622" w:name="_Toc27501739"/>
      <w:bookmarkStart w:id="5623" w:name="_Toc36049870"/>
      <w:bookmarkStart w:id="5624" w:name="_Toc45210640"/>
      <w:bookmarkStart w:id="5625" w:name="_Toc51861467"/>
      <w:bookmarkStart w:id="5626" w:name="_Toc83392998"/>
      <w:bookmarkEnd w:id="5620"/>
    </w:p>
    <w:p w14:paraId="3F4EEB3F" w14:textId="77777777" w:rsidR="00581C2A" w:rsidRDefault="00581C2A" w:rsidP="00581C2A">
      <w:pPr>
        <w:pStyle w:val="Heading1"/>
        <w:pBdr>
          <w:top w:val="none" w:sz="0" w:space="0" w:color="auto"/>
        </w:pBdr>
      </w:pPr>
      <w:bookmarkStart w:id="5627" w:name="_Toc123630284"/>
      <w:r>
        <w:t>J.1</w:t>
      </w:r>
      <w:r>
        <w:tab/>
        <w:t>General</w:t>
      </w:r>
      <w:bookmarkEnd w:id="5621"/>
      <w:bookmarkEnd w:id="5622"/>
      <w:bookmarkEnd w:id="5623"/>
      <w:bookmarkEnd w:id="5624"/>
      <w:bookmarkEnd w:id="5625"/>
      <w:bookmarkEnd w:id="5626"/>
      <w:bookmarkEnd w:id="5627"/>
    </w:p>
    <w:p w14:paraId="51A3B843" w14:textId="77777777" w:rsidR="00581C2A" w:rsidRDefault="00581C2A" w:rsidP="00581C2A">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MCVideo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J.2.</w:t>
      </w:r>
      <w:r w:rsidR="00FD737F">
        <w:t xml:space="preserve"> A mapping of EPS-specific terms to their 5GS equivalents is provided in clause</w:t>
      </w:r>
      <w:r w:rsidR="00FD737F" w:rsidRPr="00230D1C">
        <w:t> </w:t>
      </w:r>
      <w:r w:rsidR="00FD737F">
        <w:t>J.3.</w:t>
      </w:r>
    </w:p>
    <w:p w14:paraId="10E0BD28" w14:textId="77777777" w:rsidR="00581C2A" w:rsidRDefault="00581C2A" w:rsidP="00581C2A">
      <w:pPr>
        <w:pStyle w:val="Heading1"/>
        <w:pBdr>
          <w:top w:val="none" w:sz="0" w:space="0" w:color="auto"/>
        </w:pBdr>
      </w:pPr>
      <w:bookmarkStart w:id="5628" w:name="_Toc20212498"/>
      <w:bookmarkStart w:id="5629" w:name="_Toc27731853"/>
      <w:bookmarkStart w:id="5630" w:name="_Toc36127631"/>
      <w:bookmarkStart w:id="5631" w:name="_Toc45214737"/>
      <w:bookmarkStart w:id="5632" w:name="_Toc51937876"/>
      <w:bookmarkStart w:id="5633" w:name="_Toc51938185"/>
      <w:bookmarkStart w:id="5634" w:name="_Toc82013054"/>
      <w:bookmarkStart w:id="5635" w:name="_Toc123630285"/>
      <w:r>
        <w:t>J.2</w:t>
      </w:r>
      <w:r>
        <w:tab/>
      </w:r>
      <w:bookmarkEnd w:id="5628"/>
      <w:bookmarkEnd w:id="5629"/>
      <w:bookmarkEnd w:id="5630"/>
      <w:bookmarkEnd w:id="5631"/>
      <w:bookmarkEnd w:id="5632"/>
      <w:bookmarkEnd w:id="5633"/>
      <w:bookmarkEnd w:id="5634"/>
      <w:r>
        <w:t>Aspects not applicable to 5GS</w:t>
      </w:r>
      <w:bookmarkEnd w:id="5635"/>
    </w:p>
    <w:p w14:paraId="18C560B4" w14:textId="77777777" w:rsidR="00581C2A" w:rsidRDefault="00581C2A" w:rsidP="00581C2A">
      <w:r>
        <w:t>The following aspects of EPS mentioned in the present document</w:t>
      </w:r>
      <w:r w:rsidRPr="008A3982">
        <w:t xml:space="preserve"> are </w:t>
      </w:r>
      <w:r>
        <w:t xml:space="preserve">not </w:t>
      </w:r>
      <w:bookmarkStart w:id="5636" w:name="_Hlk88132573"/>
      <w:r>
        <w:t>applicable to 5GS</w:t>
      </w:r>
      <w:bookmarkEnd w:id="5636"/>
      <w:r w:rsidRPr="008A3982">
        <w:t>:</w:t>
      </w:r>
    </w:p>
    <w:p w14:paraId="671BA391" w14:textId="77777777" w:rsidR="00581C2A" w:rsidRDefault="00581C2A" w:rsidP="00581C2A">
      <w:pPr>
        <w:pStyle w:val="B1"/>
      </w:pPr>
      <w:r w:rsidRPr="00B6630E">
        <w:t>-</w:t>
      </w:r>
      <w:r w:rsidRPr="00B6630E">
        <w:tab/>
      </w:r>
      <w:r w:rsidRPr="002F55BD">
        <w:t xml:space="preserve">Proximity-services </w:t>
      </w:r>
      <w:r>
        <w:t>(ProSe) and the corresponding procedures; and</w:t>
      </w:r>
    </w:p>
    <w:p w14:paraId="2A5EEB23" w14:textId="77777777" w:rsidR="00581C2A" w:rsidRPr="004F1153" w:rsidRDefault="00581C2A" w:rsidP="00581C2A">
      <w:pPr>
        <w:pStyle w:val="B1"/>
      </w:pPr>
      <w:r w:rsidRPr="00B6630E">
        <w:lastRenderedPageBreak/>
        <w:t>-</w:t>
      </w:r>
      <w:r w:rsidRPr="00B6630E">
        <w:tab/>
      </w:r>
      <w:r>
        <w:t>Multimedia Broadcast and Multicast Service (MBMS) and the corresponding procedures.</w:t>
      </w:r>
    </w:p>
    <w:p w14:paraId="166F620D" w14:textId="77777777" w:rsidR="00FD737F" w:rsidRDefault="00FD737F" w:rsidP="00FD737F">
      <w:pPr>
        <w:pStyle w:val="Heading1"/>
        <w:pBdr>
          <w:top w:val="none" w:sz="0" w:space="0" w:color="auto"/>
        </w:pBdr>
      </w:pPr>
      <w:bookmarkStart w:id="5637" w:name="_Toc123630286"/>
      <w:r>
        <w:t>J.3</w:t>
      </w:r>
      <w:r>
        <w:tab/>
        <w:t>Mapping of EPS-specific terms to 5GS</w:t>
      </w:r>
      <w:bookmarkEnd w:id="5637"/>
    </w:p>
    <w:p w14:paraId="4A115960" w14:textId="77777777" w:rsidR="00FD737F" w:rsidRDefault="00FD737F" w:rsidP="00FD737F">
      <w:pPr>
        <w:pStyle w:val="Heading2"/>
      </w:pPr>
      <w:bookmarkStart w:id="5638" w:name="_Toc123630287"/>
      <w:r>
        <w:t>J.3.1</w:t>
      </w:r>
      <w:r>
        <w:tab/>
        <w:t>Session aspects</w:t>
      </w:r>
      <w:bookmarkEnd w:id="5638"/>
    </w:p>
    <w:p w14:paraId="169E8AC0" w14:textId="77777777" w:rsidR="00FD737F" w:rsidRPr="0073469F" w:rsidRDefault="00FD737F" w:rsidP="00FD737F">
      <w:r>
        <w:t>In 5GS, the PDU session is the equivalent of a PDN connection in EPS. The requirements and configurations for a PDN connection throughout this document shall also apply to PDU sessions.</w:t>
      </w:r>
    </w:p>
    <w:p w14:paraId="5B3D972E" w14:textId="77777777" w:rsidR="00FD737F" w:rsidRDefault="00FD737F" w:rsidP="00FD737F">
      <w:pPr>
        <w:pStyle w:val="Heading2"/>
      </w:pPr>
      <w:bookmarkStart w:id="5639" w:name="_Toc123630288"/>
      <w:r>
        <w:t>J.3.2</w:t>
      </w:r>
      <w:r>
        <w:tab/>
        <w:t>Bearer aspects</w:t>
      </w:r>
      <w:bookmarkEnd w:id="5639"/>
    </w:p>
    <w:p w14:paraId="64DD98B9" w14:textId="2D1BEE54" w:rsidR="00581C2A" w:rsidRDefault="00FD737F" w:rsidP="002005A9">
      <w:pPr>
        <w:rPr>
          <w:lang w:eastAsia="ko-KR"/>
        </w:rPr>
      </w:pPr>
      <w:r>
        <w:rPr>
          <w:lang w:val="en-US" w:eastAsia="fr-FR"/>
        </w:rPr>
        <w:t xml:space="preserve">When using the 5GS, a bearer is provided by a 5GS QoS flow. </w:t>
      </w:r>
      <w:r>
        <w:t xml:space="preserve">The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xml:space="preserve">, including those stating EPS explicitly (e.g., </w:t>
      </w:r>
      <w:r>
        <w:rPr>
          <w:noProof/>
        </w:rPr>
        <w:t>EPS bearer priority)</w:t>
      </w:r>
      <w:r>
        <w:rPr>
          <w:lang w:eastAsia="ko-KR"/>
        </w:rPr>
        <w:t>, shall also apply also to QoS flows.</w:t>
      </w:r>
    </w:p>
    <w:p w14:paraId="3ACDDEBB" w14:textId="77777777" w:rsidR="00B4647E" w:rsidRDefault="00B4647E" w:rsidP="00B4647E">
      <w:pPr>
        <w:pStyle w:val="Heading2"/>
      </w:pPr>
      <w:r>
        <w:t>J.3.3</w:t>
      </w:r>
      <w:r>
        <w:tab/>
      </w:r>
      <w:r w:rsidRPr="00B963A7">
        <w:t>Mapping of MBMS terms to MBS</w:t>
      </w:r>
    </w:p>
    <w:p w14:paraId="06E66E06" w14:textId="77777777" w:rsidR="00B4647E" w:rsidRPr="002466F3" w:rsidRDefault="00B4647E" w:rsidP="00B4647E">
      <w:pPr>
        <w:rPr>
          <w:rFonts w:eastAsia="SimSun"/>
          <w:lang w:val="en-US" w:eastAsia="fr-FR"/>
        </w:rPr>
      </w:pPr>
      <w:r w:rsidRPr="002466F3">
        <w:rPr>
          <w:rFonts w:eastAsia="SimSun"/>
          <w:lang w:val="en-US" w:eastAsia="fr-FR"/>
        </w:rPr>
        <w:t>In the EPS, using the MBMS</w:t>
      </w:r>
      <w:r>
        <w:rPr>
          <w:rFonts w:eastAsia="SimSun"/>
          <w:lang w:val="en-US" w:eastAsia="fr-FR"/>
        </w:rPr>
        <w:t xml:space="preserve"> </w:t>
      </w:r>
      <w:r w:rsidRPr="002F491C">
        <w:rPr>
          <w:rFonts w:eastAsia="SimSun"/>
          <w:lang w:val="en-US" w:eastAsia="fr-FR"/>
        </w:rPr>
        <w:t>procedure</w:t>
      </w:r>
      <w:r>
        <w:rPr>
          <w:rFonts w:eastAsia="SimSun"/>
          <w:lang w:val="en-US" w:eastAsia="fr-FR"/>
        </w:rPr>
        <w:t>s</w:t>
      </w:r>
      <w:r w:rsidRPr="002466F3">
        <w:rPr>
          <w:rFonts w:eastAsia="SimSun"/>
          <w:lang w:val="en-US" w:eastAsia="fr-FR"/>
        </w:rPr>
        <w:t>, in the 5GS or eMBMS</w:t>
      </w:r>
      <w:r>
        <w:rPr>
          <w:rFonts w:eastAsia="SimSun"/>
          <w:lang w:val="en-US" w:eastAsia="fr-FR"/>
        </w:rPr>
        <w:t xml:space="preserve"> and 5G MBS co-</w:t>
      </w:r>
      <w:r w:rsidRPr="002466F3">
        <w:rPr>
          <w:rFonts w:eastAsia="SimSun"/>
          <w:lang w:val="en-US" w:eastAsia="fr-FR"/>
        </w:rPr>
        <w:t>existence, using the MBS</w:t>
      </w:r>
      <w:r>
        <w:rPr>
          <w:rFonts w:eastAsia="SimSun"/>
          <w:lang w:val="en-US" w:eastAsia="fr-FR"/>
        </w:rPr>
        <w:t xml:space="preserve"> </w:t>
      </w:r>
      <w:r w:rsidRPr="002F491C">
        <w:rPr>
          <w:rFonts w:eastAsia="SimSun"/>
          <w:lang w:val="en-US" w:eastAsia="fr-FR"/>
        </w:rPr>
        <w:t>procedure</w:t>
      </w:r>
      <w:r>
        <w:rPr>
          <w:rFonts w:eastAsia="SimSun"/>
          <w:lang w:val="en-US" w:eastAsia="fr-FR"/>
        </w:rPr>
        <w:t>s</w:t>
      </w:r>
      <w:r w:rsidRPr="002466F3">
        <w:rPr>
          <w:rFonts w:eastAsia="SimSun"/>
          <w:lang w:val="en-US" w:eastAsia="fr-FR"/>
        </w:rPr>
        <w:t>;</w:t>
      </w:r>
    </w:p>
    <w:p w14:paraId="51179799"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111FA3FF" w14:textId="77777777" w:rsidR="00B4647E" w:rsidRDefault="00B4647E" w:rsidP="00B4647E">
      <w:pPr>
        <w:pStyle w:val="B1"/>
        <w:rPr>
          <w:lang w:eastAsia="zh-CN"/>
        </w:rPr>
      </w:pPr>
      <w:r>
        <w:rPr>
          <w:lang w:eastAsia="zh-CN"/>
        </w:rPr>
        <w:t>-</w:t>
      </w:r>
      <w:r>
        <w:rPr>
          <w:lang w:eastAsia="zh-CN"/>
        </w:rPr>
        <w:tab/>
        <w:t xml:space="preserve">in the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t>TMGI</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sidRPr="006705BE">
        <w:t>MBS session ID</w:t>
      </w:r>
      <w:r w:rsidRPr="007B3304">
        <w:rPr>
          <w:lang w:eastAsia="zh-CN"/>
        </w:rPr>
        <w:t>"</w:t>
      </w:r>
      <w:r>
        <w:rPr>
          <w:lang w:eastAsia="zh-CN"/>
        </w:rPr>
        <w:t>;</w:t>
      </w:r>
    </w:p>
    <w:p w14:paraId="05E33832"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t>application/vnd.3gpp.mcvideo-mbms-usage-info+xml</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t>application/vnd.3gpp.mcvideo-mbs-usage-info+xml</w:t>
      </w:r>
      <w:r w:rsidRPr="007B3304">
        <w:rPr>
          <w:lang w:eastAsia="zh-CN"/>
        </w:rPr>
        <w:t>"</w:t>
      </w:r>
      <w:r>
        <w:rPr>
          <w:lang w:eastAsia="zh-CN"/>
        </w:rPr>
        <w:t>; and</w:t>
      </w:r>
    </w:p>
    <w:p w14:paraId="78EF7F5F"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MapGroupToSessionStream is similar to </w:t>
      </w:r>
      <w:r w:rsidRPr="00FA657A">
        <w:rPr>
          <w:lang w:eastAsia="zh-CN"/>
        </w:rPr>
        <w:t>the 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 in eMBMS</w:t>
      </w:r>
      <w:r>
        <w:rPr>
          <w:lang w:eastAsia="zh-CN"/>
        </w:rPr>
        <w:t xml:space="preserve">, as specified in </w:t>
      </w:r>
      <w:r>
        <w:t>3GPP TS 23.289 [85]</w:t>
      </w:r>
      <w:r>
        <w:rPr>
          <w:lang w:eastAsia="zh-CN"/>
        </w:rPr>
        <w:t>.</w:t>
      </w:r>
    </w:p>
    <w:p w14:paraId="2392DA85" w14:textId="77777777" w:rsidR="00B4647E" w:rsidRDefault="00B4647E" w:rsidP="002005A9">
      <w:pPr>
        <w:rPr>
          <w:lang w:val="en-US"/>
        </w:rPr>
      </w:pPr>
    </w:p>
    <w:p w14:paraId="2438E952" w14:textId="77777777" w:rsidR="00080512" w:rsidRPr="0079589D" w:rsidRDefault="004B0FA7" w:rsidP="00F1630B">
      <w:pPr>
        <w:pStyle w:val="Heading8"/>
      </w:pPr>
      <w:r>
        <w:rPr>
          <w:lang w:val="en-US"/>
        </w:rPr>
        <w:br w:type="page"/>
      </w:r>
      <w:bookmarkStart w:id="5640" w:name="_Toc20153217"/>
      <w:bookmarkStart w:id="5641" w:name="_Toc27495882"/>
      <w:bookmarkStart w:id="5642" w:name="_Toc36109350"/>
      <w:bookmarkStart w:id="5643" w:name="_Toc45195138"/>
      <w:bookmarkStart w:id="5644" w:name="_Toc123630289"/>
      <w:r w:rsidR="00080512" w:rsidRPr="0079589D">
        <w:lastRenderedPageBreak/>
        <w:t xml:space="preserve">Annex </w:t>
      </w:r>
      <w:r w:rsidR="00581C2A">
        <w:t>K</w:t>
      </w:r>
      <w:r w:rsidR="001F3C13" w:rsidRPr="0079589D">
        <w:t xml:space="preserve"> </w:t>
      </w:r>
      <w:r w:rsidR="00080512" w:rsidRPr="0079589D">
        <w:t>(informative):</w:t>
      </w:r>
      <w:r w:rsidR="00080512" w:rsidRPr="0079589D">
        <w:br/>
        <w:t>Change history</w:t>
      </w:r>
      <w:bookmarkEnd w:id="5640"/>
      <w:bookmarkEnd w:id="5641"/>
      <w:bookmarkEnd w:id="5642"/>
      <w:bookmarkEnd w:id="5643"/>
      <w:bookmarkEnd w:id="5644"/>
    </w:p>
    <w:bookmarkEnd w:id="5559"/>
    <w:p w14:paraId="365BA8C9" w14:textId="77777777" w:rsidR="003C3971" w:rsidRPr="0079589D" w:rsidRDefault="003C3971" w:rsidP="003C3971">
      <w:pPr>
        <w:pStyle w:val="Guidance"/>
      </w:pPr>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79589D" w14:paraId="093D24C1" w14:textId="77777777" w:rsidTr="004B2E76">
        <w:trPr>
          <w:cantSplit/>
        </w:trPr>
        <w:tc>
          <w:tcPr>
            <w:tcW w:w="9714" w:type="dxa"/>
            <w:gridSpan w:val="8"/>
            <w:tcBorders>
              <w:bottom w:val="nil"/>
            </w:tcBorders>
            <w:shd w:val="solid" w:color="FFFFFF" w:fill="auto"/>
          </w:tcPr>
          <w:p w14:paraId="7566F11F" w14:textId="77777777" w:rsidR="003C3971" w:rsidRPr="0079589D" w:rsidRDefault="003C3971" w:rsidP="00C72833">
            <w:pPr>
              <w:pStyle w:val="TAL"/>
              <w:jc w:val="center"/>
              <w:rPr>
                <w:b/>
                <w:sz w:val="16"/>
              </w:rPr>
            </w:pPr>
            <w:r w:rsidRPr="0079589D">
              <w:rPr>
                <w:b/>
              </w:rPr>
              <w:lastRenderedPageBreak/>
              <w:t>Change history</w:t>
            </w:r>
          </w:p>
        </w:tc>
      </w:tr>
      <w:tr w:rsidR="003C3971" w:rsidRPr="0079589D" w14:paraId="683475C7" w14:textId="77777777" w:rsidTr="004B2E76">
        <w:tc>
          <w:tcPr>
            <w:tcW w:w="800" w:type="dxa"/>
            <w:shd w:val="pct10" w:color="auto" w:fill="FFFFFF"/>
          </w:tcPr>
          <w:p w14:paraId="09B7C893" w14:textId="77777777" w:rsidR="003C3971" w:rsidRPr="0079589D" w:rsidRDefault="003C3971" w:rsidP="00C72833">
            <w:pPr>
              <w:pStyle w:val="TAL"/>
              <w:rPr>
                <w:b/>
                <w:sz w:val="16"/>
              </w:rPr>
            </w:pPr>
            <w:r w:rsidRPr="0079589D">
              <w:rPr>
                <w:b/>
                <w:sz w:val="16"/>
              </w:rPr>
              <w:t>Date</w:t>
            </w:r>
          </w:p>
        </w:tc>
        <w:tc>
          <w:tcPr>
            <w:tcW w:w="800" w:type="dxa"/>
            <w:shd w:val="pct10" w:color="auto" w:fill="FFFFFF"/>
          </w:tcPr>
          <w:p w14:paraId="6A965550" w14:textId="77777777" w:rsidR="003C3971" w:rsidRPr="0079589D" w:rsidRDefault="00DF2B1F" w:rsidP="00C72833">
            <w:pPr>
              <w:pStyle w:val="TAL"/>
              <w:rPr>
                <w:b/>
                <w:sz w:val="16"/>
              </w:rPr>
            </w:pPr>
            <w:r w:rsidRPr="0079589D">
              <w:rPr>
                <w:b/>
                <w:sz w:val="16"/>
              </w:rPr>
              <w:t>Meeting</w:t>
            </w:r>
          </w:p>
        </w:tc>
        <w:tc>
          <w:tcPr>
            <w:tcW w:w="1094" w:type="dxa"/>
            <w:shd w:val="pct10" w:color="auto" w:fill="FFFFFF"/>
          </w:tcPr>
          <w:p w14:paraId="2453DAD2" w14:textId="77777777" w:rsidR="003C3971" w:rsidRPr="0079589D" w:rsidRDefault="003C3971" w:rsidP="00DF2B1F">
            <w:pPr>
              <w:pStyle w:val="TAL"/>
              <w:rPr>
                <w:b/>
                <w:sz w:val="16"/>
              </w:rPr>
            </w:pPr>
            <w:r w:rsidRPr="0079589D">
              <w:rPr>
                <w:b/>
                <w:sz w:val="16"/>
              </w:rPr>
              <w:t>TDoc</w:t>
            </w:r>
          </w:p>
        </w:tc>
        <w:tc>
          <w:tcPr>
            <w:tcW w:w="500" w:type="dxa"/>
            <w:shd w:val="pct10" w:color="auto" w:fill="FFFFFF"/>
          </w:tcPr>
          <w:p w14:paraId="3FFE6E53" w14:textId="77777777" w:rsidR="003C3971" w:rsidRPr="0079589D" w:rsidRDefault="003C3971" w:rsidP="00C72833">
            <w:pPr>
              <w:pStyle w:val="TAL"/>
              <w:rPr>
                <w:b/>
                <w:sz w:val="16"/>
              </w:rPr>
            </w:pPr>
            <w:r w:rsidRPr="0079589D">
              <w:rPr>
                <w:b/>
                <w:sz w:val="16"/>
              </w:rPr>
              <w:t>CR</w:t>
            </w:r>
          </w:p>
        </w:tc>
        <w:tc>
          <w:tcPr>
            <w:tcW w:w="425" w:type="dxa"/>
            <w:shd w:val="pct10" w:color="auto" w:fill="FFFFFF"/>
          </w:tcPr>
          <w:p w14:paraId="1EDB3D4C" w14:textId="77777777" w:rsidR="003C3971" w:rsidRPr="0079589D" w:rsidRDefault="003C3971" w:rsidP="00C72833">
            <w:pPr>
              <w:pStyle w:val="TAL"/>
              <w:rPr>
                <w:b/>
                <w:sz w:val="16"/>
              </w:rPr>
            </w:pPr>
            <w:r w:rsidRPr="0079589D">
              <w:rPr>
                <w:b/>
                <w:sz w:val="16"/>
              </w:rPr>
              <w:t>Rev</w:t>
            </w:r>
          </w:p>
        </w:tc>
        <w:tc>
          <w:tcPr>
            <w:tcW w:w="425" w:type="dxa"/>
            <w:shd w:val="pct10" w:color="auto" w:fill="FFFFFF"/>
          </w:tcPr>
          <w:p w14:paraId="5BCB499A" w14:textId="77777777" w:rsidR="003C3971" w:rsidRPr="0079589D" w:rsidRDefault="003C3971" w:rsidP="00C72833">
            <w:pPr>
              <w:pStyle w:val="TAL"/>
              <w:rPr>
                <w:b/>
                <w:sz w:val="16"/>
              </w:rPr>
            </w:pPr>
            <w:r w:rsidRPr="0079589D">
              <w:rPr>
                <w:b/>
                <w:sz w:val="16"/>
              </w:rPr>
              <w:t>Cat</w:t>
            </w:r>
          </w:p>
        </w:tc>
        <w:tc>
          <w:tcPr>
            <w:tcW w:w="4962" w:type="dxa"/>
            <w:shd w:val="pct10" w:color="auto" w:fill="FFFFFF"/>
          </w:tcPr>
          <w:p w14:paraId="20D36D3E" w14:textId="77777777" w:rsidR="003C3971" w:rsidRPr="0079589D" w:rsidRDefault="003C3971" w:rsidP="00C72833">
            <w:pPr>
              <w:pStyle w:val="TAL"/>
              <w:rPr>
                <w:b/>
                <w:sz w:val="16"/>
              </w:rPr>
            </w:pPr>
            <w:r w:rsidRPr="0079589D">
              <w:rPr>
                <w:b/>
                <w:sz w:val="16"/>
              </w:rPr>
              <w:t>Subject/Comment</w:t>
            </w:r>
          </w:p>
        </w:tc>
        <w:tc>
          <w:tcPr>
            <w:tcW w:w="708" w:type="dxa"/>
            <w:shd w:val="pct10" w:color="auto" w:fill="FFFFFF"/>
          </w:tcPr>
          <w:p w14:paraId="6A12A442" w14:textId="77777777" w:rsidR="003C3971" w:rsidRPr="0079589D" w:rsidRDefault="003C3971" w:rsidP="00C72833">
            <w:pPr>
              <w:pStyle w:val="TAL"/>
              <w:rPr>
                <w:b/>
                <w:sz w:val="16"/>
              </w:rPr>
            </w:pPr>
            <w:r w:rsidRPr="0079589D">
              <w:rPr>
                <w:b/>
                <w:sz w:val="16"/>
              </w:rPr>
              <w:t>New vers</w:t>
            </w:r>
            <w:r w:rsidR="00DF2B1F" w:rsidRPr="0079589D">
              <w:rPr>
                <w:b/>
                <w:sz w:val="16"/>
              </w:rPr>
              <w:t>ion</w:t>
            </w:r>
          </w:p>
        </w:tc>
      </w:tr>
      <w:tr w:rsidR="003C3971" w:rsidRPr="0079589D" w14:paraId="4618C3EC" w14:textId="77777777" w:rsidTr="004B2E76">
        <w:tc>
          <w:tcPr>
            <w:tcW w:w="800" w:type="dxa"/>
            <w:shd w:val="solid" w:color="FFFFFF" w:fill="auto"/>
          </w:tcPr>
          <w:p w14:paraId="3F975286" w14:textId="77777777" w:rsidR="003C3971" w:rsidRPr="0079589D" w:rsidRDefault="00A804A5" w:rsidP="00C72833">
            <w:pPr>
              <w:pStyle w:val="TAC"/>
              <w:rPr>
                <w:sz w:val="16"/>
                <w:szCs w:val="16"/>
              </w:rPr>
            </w:pPr>
            <w:r w:rsidRPr="0079589D">
              <w:rPr>
                <w:sz w:val="16"/>
                <w:szCs w:val="16"/>
              </w:rPr>
              <w:t>2017-01</w:t>
            </w:r>
          </w:p>
        </w:tc>
        <w:tc>
          <w:tcPr>
            <w:tcW w:w="800" w:type="dxa"/>
            <w:shd w:val="solid" w:color="FFFFFF" w:fill="auto"/>
          </w:tcPr>
          <w:p w14:paraId="2B45A27E" w14:textId="77777777" w:rsidR="003C3971" w:rsidRPr="0079589D" w:rsidRDefault="003C3971" w:rsidP="00C72833">
            <w:pPr>
              <w:pStyle w:val="TAC"/>
              <w:rPr>
                <w:sz w:val="16"/>
                <w:szCs w:val="16"/>
              </w:rPr>
            </w:pPr>
          </w:p>
        </w:tc>
        <w:tc>
          <w:tcPr>
            <w:tcW w:w="1094" w:type="dxa"/>
            <w:shd w:val="solid" w:color="FFFFFF" w:fill="auto"/>
          </w:tcPr>
          <w:p w14:paraId="29777E03" w14:textId="77777777" w:rsidR="003C3971" w:rsidRPr="0079589D" w:rsidRDefault="003C3971" w:rsidP="00C72833">
            <w:pPr>
              <w:pStyle w:val="TAC"/>
              <w:rPr>
                <w:sz w:val="16"/>
                <w:szCs w:val="16"/>
              </w:rPr>
            </w:pPr>
          </w:p>
        </w:tc>
        <w:tc>
          <w:tcPr>
            <w:tcW w:w="500" w:type="dxa"/>
            <w:shd w:val="solid" w:color="FFFFFF" w:fill="auto"/>
          </w:tcPr>
          <w:p w14:paraId="682A0271" w14:textId="77777777" w:rsidR="003C3971" w:rsidRPr="0079589D" w:rsidRDefault="003C3971" w:rsidP="00C72833">
            <w:pPr>
              <w:pStyle w:val="TAL"/>
              <w:rPr>
                <w:sz w:val="16"/>
                <w:szCs w:val="16"/>
              </w:rPr>
            </w:pPr>
          </w:p>
        </w:tc>
        <w:tc>
          <w:tcPr>
            <w:tcW w:w="425" w:type="dxa"/>
            <w:shd w:val="solid" w:color="FFFFFF" w:fill="auto"/>
          </w:tcPr>
          <w:p w14:paraId="2EACA296" w14:textId="77777777" w:rsidR="003C3971" w:rsidRPr="0079589D" w:rsidRDefault="003C3971" w:rsidP="00C72833">
            <w:pPr>
              <w:pStyle w:val="TAR"/>
              <w:rPr>
                <w:sz w:val="16"/>
                <w:szCs w:val="16"/>
              </w:rPr>
            </w:pPr>
          </w:p>
        </w:tc>
        <w:tc>
          <w:tcPr>
            <w:tcW w:w="425" w:type="dxa"/>
            <w:shd w:val="solid" w:color="FFFFFF" w:fill="auto"/>
          </w:tcPr>
          <w:p w14:paraId="2FE61FCC" w14:textId="77777777" w:rsidR="003C3971" w:rsidRPr="0079589D" w:rsidRDefault="003C3971" w:rsidP="00C72833">
            <w:pPr>
              <w:pStyle w:val="TAC"/>
              <w:rPr>
                <w:sz w:val="16"/>
                <w:szCs w:val="16"/>
              </w:rPr>
            </w:pPr>
          </w:p>
        </w:tc>
        <w:tc>
          <w:tcPr>
            <w:tcW w:w="4962" w:type="dxa"/>
            <w:shd w:val="solid" w:color="FFFFFF" w:fill="auto"/>
          </w:tcPr>
          <w:p w14:paraId="2A5E9DA4" w14:textId="77777777" w:rsidR="003C3971" w:rsidRPr="00E26098" w:rsidRDefault="00A804A5" w:rsidP="00E26098">
            <w:pPr>
              <w:pStyle w:val="TAL"/>
              <w:rPr>
                <w:sz w:val="16"/>
                <w:szCs w:val="16"/>
              </w:rPr>
            </w:pPr>
            <w:r w:rsidRPr="00E26098">
              <w:rPr>
                <w:sz w:val="16"/>
                <w:szCs w:val="16"/>
              </w:rPr>
              <w:t>Initial version.</w:t>
            </w:r>
          </w:p>
        </w:tc>
        <w:tc>
          <w:tcPr>
            <w:tcW w:w="708" w:type="dxa"/>
            <w:shd w:val="solid" w:color="FFFFFF" w:fill="auto"/>
          </w:tcPr>
          <w:p w14:paraId="0AD26FD4" w14:textId="77777777" w:rsidR="003C3971" w:rsidRPr="0079589D" w:rsidRDefault="00A804A5" w:rsidP="00C72833">
            <w:pPr>
              <w:pStyle w:val="TAC"/>
              <w:rPr>
                <w:sz w:val="16"/>
                <w:szCs w:val="16"/>
              </w:rPr>
            </w:pPr>
            <w:r w:rsidRPr="0079589D">
              <w:rPr>
                <w:sz w:val="16"/>
                <w:szCs w:val="16"/>
              </w:rPr>
              <w:t>0.0.0</w:t>
            </w:r>
          </w:p>
        </w:tc>
      </w:tr>
      <w:tr w:rsidR="00A804A5" w:rsidRPr="0079589D" w14:paraId="2EA51817" w14:textId="77777777" w:rsidTr="004B2E76">
        <w:tc>
          <w:tcPr>
            <w:tcW w:w="800" w:type="dxa"/>
            <w:shd w:val="solid" w:color="FFFFFF" w:fill="auto"/>
          </w:tcPr>
          <w:p w14:paraId="3F211F82" w14:textId="77777777" w:rsidR="00A804A5" w:rsidRPr="0079589D" w:rsidRDefault="00A804A5" w:rsidP="00C72833">
            <w:pPr>
              <w:pStyle w:val="TAC"/>
              <w:rPr>
                <w:sz w:val="16"/>
                <w:szCs w:val="16"/>
              </w:rPr>
            </w:pPr>
            <w:r w:rsidRPr="0079589D">
              <w:rPr>
                <w:sz w:val="16"/>
                <w:szCs w:val="16"/>
              </w:rPr>
              <w:t>2017-01</w:t>
            </w:r>
          </w:p>
        </w:tc>
        <w:tc>
          <w:tcPr>
            <w:tcW w:w="800" w:type="dxa"/>
            <w:shd w:val="solid" w:color="FFFFFF" w:fill="auto"/>
          </w:tcPr>
          <w:p w14:paraId="74C291D8" w14:textId="77777777" w:rsidR="00A804A5" w:rsidRPr="0079589D" w:rsidRDefault="00A804A5" w:rsidP="00C72833">
            <w:pPr>
              <w:pStyle w:val="TAC"/>
              <w:rPr>
                <w:sz w:val="16"/>
                <w:szCs w:val="16"/>
              </w:rPr>
            </w:pPr>
          </w:p>
        </w:tc>
        <w:tc>
          <w:tcPr>
            <w:tcW w:w="1094" w:type="dxa"/>
            <w:shd w:val="solid" w:color="FFFFFF" w:fill="auto"/>
          </w:tcPr>
          <w:p w14:paraId="67620094" w14:textId="77777777" w:rsidR="00A804A5" w:rsidRPr="0079589D" w:rsidRDefault="00A804A5" w:rsidP="00C72833">
            <w:pPr>
              <w:pStyle w:val="TAC"/>
              <w:rPr>
                <w:sz w:val="16"/>
                <w:szCs w:val="16"/>
              </w:rPr>
            </w:pPr>
          </w:p>
        </w:tc>
        <w:tc>
          <w:tcPr>
            <w:tcW w:w="500" w:type="dxa"/>
            <w:shd w:val="solid" w:color="FFFFFF" w:fill="auto"/>
          </w:tcPr>
          <w:p w14:paraId="35BD2A5F" w14:textId="77777777" w:rsidR="00A804A5" w:rsidRPr="0079589D" w:rsidRDefault="00A804A5" w:rsidP="00C72833">
            <w:pPr>
              <w:pStyle w:val="TAL"/>
              <w:rPr>
                <w:sz w:val="16"/>
                <w:szCs w:val="16"/>
              </w:rPr>
            </w:pPr>
          </w:p>
        </w:tc>
        <w:tc>
          <w:tcPr>
            <w:tcW w:w="425" w:type="dxa"/>
            <w:shd w:val="solid" w:color="FFFFFF" w:fill="auto"/>
          </w:tcPr>
          <w:p w14:paraId="350F5AF9" w14:textId="77777777" w:rsidR="00A804A5" w:rsidRPr="0079589D" w:rsidRDefault="00A804A5" w:rsidP="00C72833">
            <w:pPr>
              <w:pStyle w:val="TAR"/>
              <w:rPr>
                <w:sz w:val="16"/>
                <w:szCs w:val="16"/>
              </w:rPr>
            </w:pPr>
          </w:p>
        </w:tc>
        <w:tc>
          <w:tcPr>
            <w:tcW w:w="425" w:type="dxa"/>
            <w:shd w:val="solid" w:color="FFFFFF" w:fill="auto"/>
          </w:tcPr>
          <w:p w14:paraId="2921E1D8" w14:textId="77777777" w:rsidR="00A804A5" w:rsidRPr="0079589D" w:rsidRDefault="00A804A5" w:rsidP="00C72833">
            <w:pPr>
              <w:pStyle w:val="TAC"/>
              <w:rPr>
                <w:sz w:val="16"/>
                <w:szCs w:val="16"/>
              </w:rPr>
            </w:pPr>
          </w:p>
        </w:tc>
        <w:tc>
          <w:tcPr>
            <w:tcW w:w="4962" w:type="dxa"/>
            <w:shd w:val="solid" w:color="FFFFFF" w:fill="auto"/>
          </w:tcPr>
          <w:p w14:paraId="13E1D7B7" w14:textId="77777777" w:rsidR="00A804A5" w:rsidRPr="00E26098" w:rsidRDefault="00A804A5" w:rsidP="00E26098">
            <w:pPr>
              <w:pStyle w:val="TAL"/>
              <w:rPr>
                <w:sz w:val="16"/>
                <w:szCs w:val="16"/>
              </w:rPr>
            </w:pPr>
            <w:r w:rsidRPr="00E26098">
              <w:rPr>
                <w:sz w:val="16"/>
                <w:szCs w:val="16"/>
              </w:rPr>
              <w:t>Implementing the following agred P-CRs after CT1#101bis: C1-170280</w:t>
            </w:r>
          </w:p>
        </w:tc>
        <w:tc>
          <w:tcPr>
            <w:tcW w:w="708" w:type="dxa"/>
            <w:shd w:val="solid" w:color="FFFFFF" w:fill="auto"/>
          </w:tcPr>
          <w:p w14:paraId="5A1D3C74" w14:textId="77777777" w:rsidR="00A804A5" w:rsidRPr="0079589D" w:rsidRDefault="00A804A5" w:rsidP="00C72833">
            <w:pPr>
              <w:pStyle w:val="TAC"/>
              <w:rPr>
                <w:sz w:val="16"/>
                <w:szCs w:val="16"/>
              </w:rPr>
            </w:pPr>
            <w:r w:rsidRPr="0079589D">
              <w:rPr>
                <w:sz w:val="16"/>
                <w:szCs w:val="16"/>
              </w:rPr>
              <w:t>0.1.0</w:t>
            </w:r>
          </w:p>
        </w:tc>
      </w:tr>
      <w:tr w:rsidR="002F0A58" w:rsidRPr="006B0D02" w14:paraId="3B0E921B" w14:textId="77777777" w:rsidTr="004B2E76">
        <w:tc>
          <w:tcPr>
            <w:tcW w:w="800" w:type="dxa"/>
            <w:shd w:val="solid" w:color="FFFFFF" w:fill="auto"/>
          </w:tcPr>
          <w:p w14:paraId="0E99FE0E" w14:textId="77777777" w:rsidR="002F0A58" w:rsidRPr="0079589D" w:rsidRDefault="002F0A58" w:rsidP="00C72833">
            <w:pPr>
              <w:pStyle w:val="TAC"/>
              <w:rPr>
                <w:sz w:val="16"/>
                <w:szCs w:val="16"/>
              </w:rPr>
            </w:pPr>
            <w:r w:rsidRPr="0079589D">
              <w:rPr>
                <w:sz w:val="16"/>
                <w:szCs w:val="16"/>
              </w:rPr>
              <w:t>2017-03</w:t>
            </w:r>
          </w:p>
        </w:tc>
        <w:tc>
          <w:tcPr>
            <w:tcW w:w="800" w:type="dxa"/>
            <w:shd w:val="solid" w:color="FFFFFF" w:fill="auto"/>
          </w:tcPr>
          <w:p w14:paraId="44B40E71" w14:textId="77777777" w:rsidR="002F0A58" w:rsidRPr="0079589D" w:rsidRDefault="002F0A58" w:rsidP="00C72833">
            <w:pPr>
              <w:pStyle w:val="TAC"/>
              <w:rPr>
                <w:sz w:val="16"/>
                <w:szCs w:val="16"/>
              </w:rPr>
            </w:pPr>
          </w:p>
        </w:tc>
        <w:tc>
          <w:tcPr>
            <w:tcW w:w="1094" w:type="dxa"/>
            <w:shd w:val="solid" w:color="FFFFFF" w:fill="auto"/>
          </w:tcPr>
          <w:p w14:paraId="4A9AD719" w14:textId="77777777" w:rsidR="002F0A58" w:rsidRPr="0079589D" w:rsidRDefault="002F0A58" w:rsidP="00C72833">
            <w:pPr>
              <w:pStyle w:val="TAC"/>
              <w:rPr>
                <w:sz w:val="16"/>
                <w:szCs w:val="16"/>
              </w:rPr>
            </w:pPr>
          </w:p>
        </w:tc>
        <w:tc>
          <w:tcPr>
            <w:tcW w:w="500" w:type="dxa"/>
            <w:shd w:val="solid" w:color="FFFFFF" w:fill="auto"/>
          </w:tcPr>
          <w:p w14:paraId="313AAFF3" w14:textId="77777777" w:rsidR="002F0A58" w:rsidRPr="0079589D" w:rsidRDefault="002F0A58" w:rsidP="00C72833">
            <w:pPr>
              <w:pStyle w:val="TAL"/>
              <w:rPr>
                <w:sz w:val="16"/>
                <w:szCs w:val="16"/>
              </w:rPr>
            </w:pPr>
          </w:p>
        </w:tc>
        <w:tc>
          <w:tcPr>
            <w:tcW w:w="425" w:type="dxa"/>
            <w:shd w:val="solid" w:color="FFFFFF" w:fill="auto"/>
          </w:tcPr>
          <w:p w14:paraId="337CDD43" w14:textId="77777777" w:rsidR="002F0A58" w:rsidRPr="0079589D" w:rsidRDefault="002F0A58" w:rsidP="00C72833">
            <w:pPr>
              <w:pStyle w:val="TAR"/>
              <w:rPr>
                <w:sz w:val="16"/>
                <w:szCs w:val="16"/>
              </w:rPr>
            </w:pPr>
          </w:p>
        </w:tc>
        <w:tc>
          <w:tcPr>
            <w:tcW w:w="425" w:type="dxa"/>
            <w:shd w:val="solid" w:color="FFFFFF" w:fill="auto"/>
          </w:tcPr>
          <w:p w14:paraId="584120F7" w14:textId="77777777" w:rsidR="002F0A58" w:rsidRPr="0079589D" w:rsidRDefault="002F0A58" w:rsidP="00C72833">
            <w:pPr>
              <w:pStyle w:val="TAC"/>
              <w:rPr>
                <w:sz w:val="16"/>
                <w:szCs w:val="16"/>
              </w:rPr>
            </w:pPr>
          </w:p>
        </w:tc>
        <w:tc>
          <w:tcPr>
            <w:tcW w:w="4962" w:type="dxa"/>
            <w:shd w:val="solid" w:color="FFFFFF" w:fill="auto"/>
          </w:tcPr>
          <w:p w14:paraId="559A8476" w14:textId="77777777" w:rsidR="002F0A58" w:rsidRPr="00E26098" w:rsidRDefault="002F0A58" w:rsidP="00E26098">
            <w:pPr>
              <w:pStyle w:val="TAL"/>
              <w:rPr>
                <w:sz w:val="16"/>
                <w:szCs w:val="16"/>
              </w:rPr>
            </w:pPr>
            <w:r w:rsidRPr="00E26098">
              <w:rPr>
                <w:sz w:val="16"/>
                <w:szCs w:val="16"/>
              </w:rPr>
              <w:t>Implementing the following agreed P-CRs after CT1#102:</w:t>
            </w:r>
          </w:p>
          <w:p w14:paraId="23D88FD1" w14:textId="77777777" w:rsidR="002F0A58" w:rsidRPr="00E26098" w:rsidRDefault="00A36F16" w:rsidP="00E26098">
            <w:pPr>
              <w:pStyle w:val="TAL"/>
              <w:rPr>
                <w:sz w:val="16"/>
                <w:szCs w:val="16"/>
              </w:rPr>
            </w:pPr>
            <w:r w:rsidRPr="00E26098">
              <w:rPr>
                <w:rFonts w:cs="Arial"/>
                <w:sz w:val="16"/>
                <w:szCs w:val="16"/>
              </w:rPr>
              <w:t>C1-170816, C1-170817, C1-170818, C1-170819, C1-170820, C1-170821, C1-171047, C1-171049, C1-171050, C1-171053, C1-171054, C1-171120, C1-171121, C1-171122, C1-171124</w:t>
            </w:r>
            <w:r w:rsidR="005F2A3E" w:rsidRPr="00E26098">
              <w:rPr>
                <w:rFonts w:cs="Arial"/>
                <w:sz w:val="16"/>
                <w:szCs w:val="16"/>
              </w:rPr>
              <w:t xml:space="preserve">. </w:t>
            </w:r>
          </w:p>
        </w:tc>
        <w:tc>
          <w:tcPr>
            <w:tcW w:w="708" w:type="dxa"/>
            <w:shd w:val="solid" w:color="FFFFFF" w:fill="auto"/>
          </w:tcPr>
          <w:p w14:paraId="4611FC73" w14:textId="77777777" w:rsidR="002F0A58" w:rsidRPr="00DF30D6" w:rsidRDefault="002F0A58" w:rsidP="00C72833">
            <w:pPr>
              <w:pStyle w:val="TAC"/>
              <w:rPr>
                <w:sz w:val="16"/>
                <w:szCs w:val="16"/>
              </w:rPr>
            </w:pPr>
            <w:r w:rsidRPr="0079589D">
              <w:rPr>
                <w:sz w:val="16"/>
                <w:szCs w:val="16"/>
              </w:rPr>
              <w:t>0.2.0</w:t>
            </w:r>
          </w:p>
        </w:tc>
      </w:tr>
      <w:tr w:rsidR="005F2A3E" w:rsidRPr="006B0D02" w14:paraId="7375930E" w14:textId="77777777" w:rsidTr="004B2E76">
        <w:tc>
          <w:tcPr>
            <w:tcW w:w="800" w:type="dxa"/>
            <w:shd w:val="solid" w:color="FFFFFF" w:fill="auto"/>
          </w:tcPr>
          <w:p w14:paraId="3907F6D7" w14:textId="77777777" w:rsidR="005F2A3E" w:rsidRPr="0079589D" w:rsidRDefault="005F2A3E" w:rsidP="00C72833">
            <w:pPr>
              <w:pStyle w:val="TAC"/>
              <w:rPr>
                <w:sz w:val="16"/>
                <w:szCs w:val="16"/>
              </w:rPr>
            </w:pPr>
            <w:r>
              <w:rPr>
                <w:sz w:val="16"/>
                <w:szCs w:val="16"/>
              </w:rPr>
              <w:t>2017-04</w:t>
            </w:r>
          </w:p>
        </w:tc>
        <w:tc>
          <w:tcPr>
            <w:tcW w:w="800" w:type="dxa"/>
            <w:shd w:val="solid" w:color="FFFFFF" w:fill="auto"/>
          </w:tcPr>
          <w:p w14:paraId="01957891" w14:textId="77777777" w:rsidR="005F2A3E" w:rsidRPr="0079589D" w:rsidRDefault="005F2A3E" w:rsidP="00C72833">
            <w:pPr>
              <w:pStyle w:val="TAC"/>
              <w:rPr>
                <w:sz w:val="16"/>
                <w:szCs w:val="16"/>
              </w:rPr>
            </w:pPr>
          </w:p>
        </w:tc>
        <w:tc>
          <w:tcPr>
            <w:tcW w:w="1094" w:type="dxa"/>
            <w:shd w:val="solid" w:color="FFFFFF" w:fill="auto"/>
          </w:tcPr>
          <w:p w14:paraId="5E3EF9B6" w14:textId="77777777" w:rsidR="005F2A3E" w:rsidRPr="0079589D" w:rsidRDefault="005F2A3E" w:rsidP="00C72833">
            <w:pPr>
              <w:pStyle w:val="TAC"/>
              <w:rPr>
                <w:sz w:val="16"/>
                <w:szCs w:val="16"/>
              </w:rPr>
            </w:pPr>
          </w:p>
        </w:tc>
        <w:tc>
          <w:tcPr>
            <w:tcW w:w="500" w:type="dxa"/>
            <w:shd w:val="solid" w:color="FFFFFF" w:fill="auto"/>
          </w:tcPr>
          <w:p w14:paraId="30FEAD4F" w14:textId="77777777" w:rsidR="005F2A3E" w:rsidRPr="0079589D" w:rsidRDefault="005F2A3E" w:rsidP="00C72833">
            <w:pPr>
              <w:pStyle w:val="TAL"/>
              <w:rPr>
                <w:sz w:val="16"/>
                <w:szCs w:val="16"/>
              </w:rPr>
            </w:pPr>
          </w:p>
        </w:tc>
        <w:tc>
          <w:tcPr>
            <w:tcW w:w="425" w:type="dxa"/>
            <w:shd w:val="solid" w:color="FFFFFF" w:fill="auto"/>
          </w:tcPr>
          <w:p w14:paraId="354B8E1C" w14:textId="77777777" w:rsidR="005F2A3E" w:rsidRPr="0079589D" w:rsidRDefault="005F2A3E" w:rsidP="00C72833">
            <w:pPr>
              <w:pStyle w:val="TAR"/>
              <w:rPr>
                <w:sz w:val="16"/>
                <w:szCs w:val="16"/>
              </w:rPr>
            </w:pPr>
          </w:p>
        </w:tc>
        <w:tc>
          <w:tcPr>
            <w:tcW w:w="425" w:type="dxa"/>
            <w:shd w:val="solid" w:color="FFFFFF" w:fill="auto"/>
          </w:tcPr>
          <w:p w14:paraId="2E979CEB" w14:textId="77777777" w:rsidR="005F2A3E" w:rsidRPr="0079589D" w:rsidRDefault="005F2A3E" w:rsidP="00C72833">
            <w:pPr>
              <w:pStyle w:val="TAC"/>
              <w:rPr>
                <w:sz w:val="16"/>
                <w:szCs w:val="16"/>
              </w:rPr>
            </w:pPr>
          </w:p>
        </w:tc>
        <w:tc>
          <w:tcPr>
            <w:tcW w:w="4962" w:type="dxa"/>
            <w:shd w:val="solid" w:color="FFFFFF" w:fill="auto"/>
          </w:tcPr>
          <w:p w14:paraId="096BA78F" w14:textId="77777777" w:rsidR="005F2A3E" w:rsidRPr="00E26098" w:rsidRDefault="005F2A3E" w:rsidP="00E26098">
            <w:pPr>
              <w:pStyle w:val="TAL"/>
              <w:rPr>
                <w:sz w:val="16"/>
                <w:szCs w:val="16"/>
              </w:rPr>
            </w:pPr>
            <w:r w:rsidRPr="00E26098">
              <w:rPr>
                <w:sz w:val="16"/>
                <w:szCs w:val="16"/>
              </w:rPr>
              <w:t>Implementing the following agreed P-CRs after CT1#103:</w:t>
            </w:r>
          </w:p>
          <w:p w14:paraId="0207D7AB" w14:textId="77777777" w:rsidR="005F2A3E" w:rsidRPr="00E26098" w:rsidRDefault="005F2A3E" w:rsidP="00E26098">
            <w:pPr>
              <w:pStyle w:val="TAL"/>
              <w:rPr>
                <w:sz w:val="16"/>
                <w:szCs w:val="16"/>
              </w:rPr>
            </w:pPr>
            <w:r w:rsidRPr="00E26098">
              <w:rPr>
                <w:rFonts w:cs="Arial"/>
                <w:sz w:val="16"/>
                <w:szCs w:val="16"/>
              </w:rPr>
              <w:t>C1-171453, C1-171458, C1-171459, C1-171460, C1-171723, C1-171724, C1-171813.</w:t>
            </w:r>
          </w:p>
        </w:tc>
        <w:tc>
          <w:tcPr>
            <w:tcW w:w="708" w:type="dxa"/>
            <w:shd w:val="solid" w:color="FFFFFF" w:fill="auto"/>
          </w:tcPr>
          <w:p w14:paraId="01E96FE0" w14:textId="77777777" w:rsidR="005F2A3E" w:rsidRPr="0079589D" w:rsidRDefault="005F2A3E" w:rsidP="00C72833">
            <w:pPr>
              <w:pStyle w:val="TAC"/>
              <w:rPr>
                <w:sz w:val="16"/>
                <w:szCs w:val="16"/>
              </w:rPr>
            </w:pPr>
            <w:r>
              <w:rPr>
                <w:sz w:val="16"/>
                <w:szCs w:val="16"/>
              </w:rPr>
              <w:t>0.3.0</w:t>
            </w:r>
          </w:p>
        </w:tc>
      </w:tr>
      <w:tr w:rsidR="00C641A3" w:rsidRPr="006B0D02" w14:paraId="43270C5F" w14:textId="77777777" w:rsidTr="004B2E76">
        <w:tc>
          <w:tcPr>
            <w:tcW w:w="800" w:type="dxa"/>
            <w:shd w:val="solid" w:color="FFFFFF" w:fill="auto"/>
          </w:tcPr>
          <w:p w14:paraId="00977726" w14:textId="77777777" w:rsidR="00C641A3" w:rsidRDefault="00C641A3" w:rsidP="00C72833">
            <w:pPr>
              <w:pStyle w:val="TAC"/>
              <w:rPr>
                <w:sz w:val="16"/>
                <w:szCs w:val="16"/>
              </w:rPr>
            </w:pPr>
            <w:r>
              <w:rPr>
                <w:sz w:val="16"/>
                <w:szCs w:val="16"/>
              </w:rPr>
              <w:t>2017-05</w:t>
            </w:r>
          </w:p>
        </w:tc>
        <w:tc>
          <w:tcPr>
            <w:tcW w:w="800" w:type="dxa"/>
            <w:shd w:val="solid" w:color="FFFFFF" w:fill="auto"/>
          </w:tcPr>
          <w:p w14:paraId="4DC28A67" w14:textId="77777777" w:rsidR="00C641A3" w:rsidRPr="0079589D" w:rsidRDefault="00C641A3" w:rsidP="00C72833">
            <w:pPr>
              <w:pStyle w:val="TAC"/>
              <w:rPr>
                <w:sz w:val="16"/>
                <w:szCs w:val="16"/>
              </w:rPr>
            </w:pPr>
          </w:p>
        </w:tc>
        <w:tc>
          <w:tcPr>
            <w:tcW w:w="1094" w:type="dxa"/>
            <w:shd w:val="solid" w:color="FFFFFF" w:fill="auto"/>
          </w:tcPr>
          <w:p w14:paraId="3B446198" w14:textId="77777777" w:rsidR="00C641A3" w:rsidRPr="0079589D" w:rsidRDefault="00C641A3" w:rsidP="00C72833">
            <w:pPr>
              <w:pStyle w:val="TAC"/>
              <w:rPr>
                <w:sz w:val="16"/>
                <w:szCs w:val="16"/>
              </w:rPr>
            </w:pPr>
          </w:p>
        </w:tc>
        <w:tc>
          <w:tcPr>
            <w:tcW w:w="500" w:type="dxa"/>
            <w:shd w:val="solid" w:color="FFFFFF" w:fill="auto"/>
          </w:tcPr>
          <w:p w14:paraId="4960D0CC" w14:textId="77777777" w:rsidR="00C641A3" w:rsidRPr="0079589D" w:rsidRDefault="00C641A3" w:rsidP="00C72833">
            <w:pPr>
              <w:pStyle w:val="TAL"/>
              <w:rPr>
                <w:sz w:val="16"/>
                <w:szCs w:val="16"/>
              </w:rPr>
            </w:pPr>
          </w:p>
        </w:tc>
        <w:tc>
          <w:tcPr>
            <w:tcW w:w="425" w:type="dxa"/>
            <w:shd w:val="solid" w:color="FFFFFF" w:fill="auto"/>
          </w:tcPr>
          <w:p w14:paraId="2236EE04" w14:textId="77777777" w:rsidR="00C641A3" w:rsidRPr="0079589D" w:rsidRDefault="00C641A3" w:rsidP="00C72833">
            <w:pPr>
              <w:pStyle w:val="TAR"/>
              <w:rPr>
                <w:sz w:val="16"/>
                <w:szCs w:val="16"/>
              </w:rPr>
            </w:pPr>
          </w:p>
        </w:tc>
        <w:tc>
          <w:tcPr>
            <w:tcW w:w="425" w:type="dxa"/>
            <w:shd w:val="solid" w:color="FFFFFF" w:fill="auto"/>
          </w:tcPr>
          <w:p w14:paraId="3055C301" w14:textId="77777777" w:rsidR="00C641A3" w:rsidRPr="0079589D" w:rsidRDefault="00C641A3" w:rsidP="00C72833">
            <w:pPr>
              <w:pStyle w:val="TAC"/>
              <w:rPr>
                <w:sz w:val="16"/>
                <w:szCs w:val="16"/>
              </w:rPr>
            </w:pPr>
          </w:p>
        </w:tc>
        <w:tc>
          <w:tcPr>
            <w:tcW w:w="4962" w:type="dxa"/>
            <w:shd w:val="solid" w:color="FFFFFF" w:fill="auto"/>
          </w:tcPr>
          <w:p w14:paraId="6526D600" w14:textId="77777777" w:rsidR="006E5E95" w:rsidRPr="00E26098" w:rsidRDefault="006E5E95" w:rsidP="00E26098">
            <w:pPr>
              <w:pStyle w:val="TAL"/>
              <w:rPr>
                <w:sz w:val="16"/>
                <w:szCs w:val="16"/>
              </w:rPr>
            </w:pPr>
            <w:r w:rsidRPr="00E26098">
              <w:rPr>
                <w:sz w:val="16"/>
                <w:szCs w:val="16"/>
              </w:rPr>
              <w:t>Implementing the following agreed P-CRs after CT1#104:</w:t>
            </w:r>
          </w:p>
          <w:p w14:paraId="1DECB9A2" w14:textId="77777777" w:rsidR="00C641A3" w:rsidRPr="00E26098" w:rsidRDefault="006E5E95" w:rsidP="00E26098">
            <w:pPr>
              <w:pStyle w:val="TAL"/>
              <w:rPr>
                <w:sz w:val="16"/>
                <w:szCs w:val="16"/>
              </w:rPr>
            </w:pPr>
            <w:r w:rsidRPr="00E26098">
              <w:rPr>
                <w:rFonts w:cs="Arial"/>
                <w:sz w:val="16"/>
                <w:szCs w:val="16"/>
              </w:rPr>
              <w:t>C1-172055, C1-172333, C1-172336, C1-172520, C1-172522, C1-172523, C1-172526, C1-172528, C1-172754</w:t>
            </w:r>
          </w:p>
        </w:tc>
        <w:tc>
          <w:tcPr>
            <w:tcW w:w="708" w:type="dxa"/>
            <w:shd w:val="solid" w:color="FFFFFF" w:fill="auto"/>
          </w:tcPr>
          <w:p w14:paraId="1D9A4A74" w14:textId="77777777" w:rsidR="00C641A3" w:rsidRDefault="006E5E95" w:rsidP="00C72833">
            <w:pPr>
              <w:pStyle w:val="TAC"/>
              <w:rPr>
                <w:sz w:val="16"/>
                <w:szCs w:val="16"/>
              </w:rPr>
            </w:pPr>
            <w:r>
              <w:rPr>
                <w:sz w:val="16"/>
                <w:szCs w:val="16"/>
              </w:rPr>
              <w:t>0.4.0</w:t>
            </w:r>
          </w:p>
        </w:tc>
      </w:tr>
      <w:tr w:rsidR="00A2479A" w:rsidRPr="006B0D02" w14:paraId="38AF8F6C" w14:textId="77777777" w:rsidTr="004B2E76">
        <w:tc>
          <w:tcPr>
            <w:tcW w:w="800" w:type="dxa"/>
            <w:shd w:val="solid" w:color="FFFFFF" w:fill="auto"/>
          </w:tcPr>
          <w:p w14:paraId="4C12763F" w14:textId="77777777" w:rsidR="00A2479A" w:rsidRDefault="00A2479A" w:rsidP="00C72833">
            <w:pPr>
              <w:pStyle w:val="TAC"/>
              <w:rPr>
                <w:sz w:val="16"/>
                <w:szCs w:val="16"/>
              </w:rPr>
            </w:pPr>
            <w:r>
              <w:rPr>
                <w:sz w:val="16"/>
                <w:szCs w:val="16"/>
              </w:rPr>
              <w:t>2017-06</w:t>
            </w:r>
          </w:p>
        </w:tc>
        <w:tc>
          <w:tcPr>
            <w:tcW w:w="800" w:type="dxa"/>
            <w:shd w:val="solid" w:color="FFFFFF" w:fill="auto"/>
          </w:tcPr>
          <w:p w14:paraId="7B4F31A4" w14:textId="77777777" w:rsidR="00A2479A" w:rsidRPr="0079589D" w:rsidRDefault="00A2479A" w:rsidP="00C72833">
            <w:pPr>
              <w:pStyle w:val="TAC"/>
              <w:rPr>
                <w:sz w:val="16"/>
                <w:szCs w:val="16"/>
              </w:rPr>
            </w:pPr>
            <w:r>
              <w:rPr>
                <w:sz w:val="16"/>
                <w:szCs w:val="16"/>
              </w:rPr>
              <w:t>CT-76</w:t>
            </w:r>
          </w:p>
        </w:tc>
        <w:tc>
          <w:tcPr>
            <w:tcW w:w="1094" w:type="dxa"/>
            <w:shd w:val="solid" w:color="FFFFFF" w:fill="auto"/>
          </w:tcPr>
          <w:p w14:paraId="283049DB" w14:textId="77777777" w:rsidR="00A2479A" w:rsidRPr="0079589D" w:rsidRDefault="00A2479A" w:rsidP="00C72833">
            <w:pPr>
              <w:pStyle w:val="TAC"/>
              <w:rPr>
                <w:sz w:val="16"/>
                <w:szCs w:val="16"/>
              </w:rPr>
            </w:pPr>
            <w:r w:rsidRPr="00A2479A">
              <w:rPr>
                <w:sz w:val="16"/>
                <w:szCs w:val="16"/>
              </w:rPr>
              <w:t>CP-171108</w:t>
            </w:r>
          </w:p>
        </w:tc>
        <w:tc>
          <w:tcPr>
            <w:tcW w:w="500" w:type="dxa"/>
            <w:shd w:val="solid" w:color="FFFFFF" w:fill="auto"/>
          </w:tcPr>
          <w:p w14:paraId="5F8E11FA" w14:textId="77777777" w:rsidR="00A2479A" w:rsidRPr="0079589D" w:rsidRDefault="00A2479A" w:rsidP="00C72833">
            <w:pPr>
              <w:pStyle w:val="TAL"/>
              <w:rPr>
                <w:sz w:val="16"/>
                <w:szCs w:val="16"/>
              </w:rPr>
            </w:pPr>
          </w:p>
        </w:tc>
        <w:tc>
          <w:tcPr>
            <w:tcW w:w="425" w:type="dxa"/>
            <w:shd w:val="solid" w:color="FFFFFF" w:fill="auto"/>
          </w:tcPr>
          <w:p w14:paraId="68547F3B" w14:textId="77777777" w:rsidR="00A2479A" w:rsidRPr="0079589D" w:rsidRDefault="00A2479A" w:rsidP="00C72833">
            <w:pPr>
              <w:pStyle w:val="TAR"/>
              <w:rPr>
                <w:sz w:val="16"/>
                <w:szCs w:val="16"/>
              </w:rPr>
            </w:pPr>
          </w:p>
        </w:tc>
        <w:tc>
          <w:tcPr>
            <w:tcW w:w="425" w:type="dxa"/>
            <w:shd w:val="solid" w:color="FFFFFF" w:fill="auto"/>
          </w:tcPr>
          <w:p w14:paraId="0CA1EB5B" w14:textId="77777777" w:rsidR="00A2479A" w:rsidRPr="0079589D" w:rsidRDefault="00A2479A" w:rsidP="00C72833">
            <w:pPr>
              <w:pStyle w:val="TAC"/>
              <w:rPr>
                <w:sz w:val="16"/>
                <w:szCs w:val="16"/>
              </w:rPr>
            </w:pPr>
          </w:p>
        </w:tc>
        <w:tc>
          <w:tcPr>
            <w:tcW w:w="4962" w:type="dxa"/>
            <w:shd w:val="solid" w:color="FFFFFF" w:fill="auto"/>
          </w:tcPr>
          <w:p w14:paraId="3ACEAB45" w14:textId="77777777" w:rsidR="00A2479A" w:rsidRPr="00E26098" w:rsidRDefault="00A2479A" w:rsidP="00E26098">
            <w:pPr>
              <w:pStyle w:val="TAL"/>
              <w:rPr>
                <w:sz w:val="16"/>
                <w:szCs w:val="16"/>
              </w:rPr>
            </w:pPr>
            <w:r w:rsidRPr="00E26098">
              <w:rPr>
                <w:sz w:val="16"/>
                <w:szCs w:val="16"/>
              </w:rPr>
              <w:t>Version 1.0.0 created for presentation for information at CT76</w:t>
            </w:r>
          </w:p>
        </w:tc>
        <w:tc>
          <w:tcPr>
            <w:tcW w:w="708" w:type="dxa"/>
            <w:shd w:val="solid" w:color="FFFFFF" w:fill="auto"/>
          </w:tcPr>
          <w:p w14:paraId="258D4C29" w14:textId="77777777" w:rsidR="00A2479A" w:rsidRDefault="00A2479A" w:rsidP="00C72833">
            <w:pPr>
              <w:pStyle w:val="TAC"/>
              <w:rPr>
                <w:sz w:val="16"/>
                <w:szCs w:val="16"/>
              </w:rPr>
            </w:pPr>
            <w:r>
              <w:rPr>
                <w:sz w:val="16"/>
                <w:szCs w:val="16"/>
              </w:rPr>
              <w:t>1.0.0</w:t>
            </w:r>
          </w:p>
        </w:tc>
      </w:tr>
      <w:tr w:rsidR="00743852" w:rsidRPr="006B0D02" w14:paraId="0D31E2FA" w14:textId="77777777" w:rsidTr="004B2E76">
        <w:tc>
          <w:tcPr>
            <w:tcW w:w="800" w:type="dxa"/>
            <w:shd w:val="solid" w:color="FFFFFF" w:fill="auto"/>
          </w:tcPr>
          <w:p w14:paraId="421DE37F" w14:textId="77777777" w:rsidR="00743852" w:rsidRDefault="00743852" w:rsidP="00C72833">
            <w:pPr>
              <w:pStyle w:val="TAC"/>
              <w:rPr>
                <w:sz w:val="16"/>
                <w:szCs w:val="16"/>
              </w:rPr>
            </w:pPr>
            <w:r>
              <w:rPr>
                <w:sz w:val="16"/>
                <w:szCs w:val="16"/>
              </w:rPr>
              <w:t>2017-06</w:t>
            </w:r>
          </w:p>
        </w:tc>
        <w:tc>
          <w:tcPr>
            <w:tcW w:w="800" w:type="dxa"/>
            <w:shd w:val="solid" w:color="FFFFFF" w:fill="auto"/>
          </w:tcPr>
          <w:p w14:paraId="0FAD60FF" w14:textId="77777777" w:rsidR="00743852" w:rsidRDefault="00743852" w:rsidP="00C72833">
            <w:pPr>
              <w:pStyle w:val="TAC"/>
              <w:rPr>
                <w:sz w:val="16"/>
                <w:szCs w:val="16"/>
              </w:rPr>
            </w:pPr>
            <w:r>
              <w:rPr>
                <w:sz w:val="16"/>
                <w:szCs w:val="16"/>
              </w:rPr>
              <w:t>CT-76</w:t>
            </w:r>
          </w:p>
        </w:tc>
        <w:tc>
          <w:tcPr>
            <w:tcW w:w="1094" w:type="dxa"/>
            <w:shd w:val="solid" w:color="FFFFFF" w:fill="auto"/>
          </w:tcPr>
          <w:p w14:paraId="096ED2A8" w14:textId="77777777" w:rsidR="00743852" w:rsidRPr="00A2479A" w:rsidRDefault="00743852" w:rsidP="00C72833">
            <w:pPr>
              <w:pStyle w:val="TAC"/>
              <w:rPr>
                <w:sz w:val="16"/>
                <w:szCs w:val="16"/>
              </w:rPr>
            </w:pPr>
          </w:p>
        </w:tc>
        <w:tc>
          <w:tcPr>
            <w:tcW w:w="500" w:type="dxa"/>
            <w:shd w:val="solid" w:color="FFFFFF" w:fill="auto"/>
          </w:tcPr>
          <w:p w14:paraId="7B943D76" w14:textId="77777777" w:rsidR="00743852" w:rsidRPr="0079589D" w:rsidRDefault="00743852" w:rsidP="00C72833">
            <w:pPr>
              <w:pStyle w:val="TAL"/>
              <w:rPr>
                <w:sz w:val="16"/>
                <w:szCs w:val="16"/>
              </w:rPr>
            </w:pPr>
          </w:p>
        </w:tc>
        <w:tc>
          <w:tcPr>
            <w:tcW w:w="425" w:type="dxa"/>
            <w:shd w:val="solid" w:color="FFFFFF" w:fill="auto"/>
          </w:tcPr>
          <w:p w14:paraId="0106CE2F" w14:textId="77777777" w:rsidR="00743852" w:rsidRPr="0079589D" w:rsidRDefault="00743852" w:rsidP="00C72833">
            <w:pPr>
              <w:pStyle w:val="TAR"/>
              <w:rPr>
                <w:sz w:val="16"/>
                <w:szCs w:val="16"/>
              </w:rPr>
            </w:pPr>
          </w:p>
        </w:tc>
        <w:tc>
          <w:tcPr>
            <w:tcW w:w="425" w:type="dxa"/>
            <w:shd w:val="solid" w:color="FFFFFF" w:fill="auto"/>
          </w:tcPr>
          <w:p w14:paraId="7D208D5A" w14:textId="77777777" w:rsidR="00743852" w:rsidRPr="0079589D" w:rsidRDefault="00743852" w:rsidP="00C72833">
            <w:pPr>
              <w:pStyle w:val="TAC"/>
              <w:rPr>
                <w:sz w:val="16"/>
                <w:szCs w:val="16"/>
              </w:rPr>
            </w:pPr>
          </w:p>
        </w:tc>
        <w:tc>
          <w:tcPr>
            <w:tcW w:w="4962" w:type="dxa"/>
            <w:shd w:val="solid" w:color="FFFFFF" w:fill="auto"/>
          </w:tcPr>
          <w:p w14:paraId="64DBC34F" w14:textId="77777777" w:rsidR="00743852" w:rsidRPr="00E26098" w:rsidRDefault="00743852" w:rsidP="00E26098">
            <w:pPr>
              <w:pStyle w:val="TAL"/>
              <w:rPr>
                <w:sz w:val="16"/>
                <w:szCs w:val="16"/>
              </w:rPr>
            </w:pPr>
            <w:r w:rsidRPr="00E26098">
              <w:rPr>
                <w:sz w:val="16"/>
                <w:szCs w:val="16"/>
              </w:rPr>
              <w:t>Version 14.0.0 created after approval at CT76</w:t>
            </w:r>
          </w:p>
        </w:tc>
        <w:tc>
          <w:tcPr>
            <w:tcW w:w="708" w:type="dxa"/>
            <w:shd w:val="solid" w:color="FFFFFF" w:fill="auto"/>
          </w:tcPr>
          <w:p w14:paraId="5DE09E9D" w14:textId="77777777" w:rsidR="00743852" w:rsidRDefault="00743852" w:rsidP="00C72833">
            <w:pPr>
              <w:pStyle w:val="TAC"/>
              <w:rPr>
                <w:sz w:val="16"/>
                <w:szCs w:val="16"/>
              </w:rPr>
            </w:pPr>
            <w:r>
              <w:rPr>
                <w:sz w:val="16"/>
                <w:szCs w:val="16"/>
              </w:rPr>
              <w:t>14.0.0</w:t>
            </w:r>
          </w:p>
        </w:tc>
      </w:tr>
      <w:tr w:rsidR="004B2E76" w:rsidRPr="006B0D02" w14:paraId="4B664688" w14:textId="77777777" w:rsidTr="004B2E76">
        <w:tc>
          <w:tcPr>
            <w:tcW w:w="800" w:type="dxa"/>
            <w:shd w:val="solid" w:color="FFFFFF" w:fill="auto"/>
          </w:tcPr>
          <w:p w14:paraId="4DDD408D" w14:textId="77777777" w:rsidR="004B2E76" w:rsidRDefault="004B2E76" w:rsidP="00C72833">
            <w:pPr>
              <w:pStyle w:val="TAC"/>
              <w:rPr>
                <w:sz w:val="16"/>
                <w:szCs w:val="16"/>
              </w:rPr>
            </w:pPr>
            <w:r>
              <w:rPr>
                <w:sz w:val="16"/>
                <w:szCs w:val="16"/>
              </w:rPr>
              <w:t>2017-09</w:t>
            </w:r>
          </w:p>
        </w:tc>
        <w:tc>
          <w:tcPr>
            <w:tcW w:w="800" w:type="dxa"/>
            <w:shd w:val="solid" w:color="FFFFFF" w:fill="auto"/>
          </w:tcPr>
          <w:p w14:paraId="3C022FC0" w14:textId="77777777" w:rsidR="004B2E76" w:rsidRDefault="004B2E76" w:rsidP="00C72833">
            <w:pPr>
              <w:pStyle w:val="TAC"/>
              <w:rPr>
                <w:sz w:val="16"/>
                <w:szCs w:val="16"/>
              </w:rPr>
            </w:pPr>
            <w:r>
              <w:rPr>
                <w:sz w:val="16"/>
                <w:szCs w:val="16"/>
              </w:rPr>
              <w:t>CT-77</w:t>
            </w:r>
          </w:p>
        </w:tc>
        <w:tc>
          <w:tcPr>
            <w:tcW w:w="1094" w:type="dxa"/>
            <w:shd w:val="solid" w:color="FFFFFF" w:fill="auto"/>
          </w:tcPr>
          <w:p w14:paraId="3AEE9A03" w14:textId="77777777" w:rsidR="004B2E76" w:rsidRPr="00A2479A" w:rsidRDefault="004B2E76" w:rsidP="00C72833">
            <w:pPr>
              <w:pStyle w:val="TAC"/>
              <w:rPr>
                <w:sz w:val="16"/>
                <w:szCs w:val="16"/>
              </w:rPr>
            </w:pPr>
            <w:r w:rsidRPr="004B2E76">
              <w:rPr>
                <w:sz w:val="16"/>
                <w:szCs w:val="16"/>
              </w:rPr>
              <w:t>CP-172103</w:t>
            </w:r>
          </w:p>
        </w:tc>
        <w:tc>
          <w:tcPr>
            <w:tcW w:w="500" w:type="dxa"/>
            <w:shd w:val="solid" w:color="FFFFFF" w:fill="auto"/>
          </w:tcPr>
          <w:p w14:paraId="6E9746F2" w14:textId="77777777" w:rsidR="004B2E76" w:rsidRPr="0079589D" w:rsidRDefault="004B2E76" w:rsidP="00C72833">
            <w:pPr>
              <w:pStyle w:val="TAL"/>
              <w:rPr>
                <w:sz w:val="16"/>
                <w:szCs w:val="16"/>
              </w:rPr>
            </w:pPr>
            <w:r>
              <w:rPr>
                <w:sz w:val="16"/>
                <w:szCs w:val="16"/>
              </w:rPr>
              <w:t>0001</w:t>
            </w:r>
          </w:p>
        </w:tc>
        <w:tc>
          <w:tcPr>
            <w:tcW w:w="425" w:type="dxa"/>
            <w:shd w:val="solid" w:color="FFFFFF" w:fill="auto"/>
          </w:tcPr>
          <w:p w14:paraId="3C89944C" w14:textId="77777777" w:rsidR="004B2E76" w:rsidRPr="0079589D" w:rsidRDefault="004B2E76" w:rsidP="00C72833">
            <w:pPr>
              <w:pStyle w:val="TAR"/>
              <w:rPr>
                <w:sz w:val="16"/>
                <w:szCs w:val="16"/>
              </w:rPr>
            </w:pPr>
            <w:r>
              <w:rPr>
                <w:sz w:val="16"/>
                <w:szCs w:val="16"/>
              </w:rPr>
              <w:t>1</w:t>
            </w:r>
          </w:p>
        </w:tc>
        <w:tc>
          <w:tcPr>
            <w:tcW w:w="425" w:type="dxa"/>
            <w:shd w:val="solid" w:color="FFFFFF" w:fill="auto"/>
          </w:tcPr>
          <w:p w14:paraId="050AEE1F" w14:textId="77777777" w:rsidR="004B2E76" w:rsidRPr="0079589D" w:rsidRDefault="004B2E76" w:rsidP="00C72833">
            <w:pPr>
              <w:pStyle w:val="TAC"/>
              <w:rPr>
                <w:sz w:val="16"/>
                <w:szCs w:val="16"/>
              </w:rPr>
            </w:pPr>
            <w:r>
              <w:rPr>
                <w:sz w:val="16"/>
                <w:szCs w:val="16"/>
              </w:rPr>
              <w:t>F</w:t>
            </w:r>
          </w:p>
        </w:tc>
        <w:tc>
          <w:tcPr>
            <w:tcW w:w="4962" w:type="dxa"/>
            <w:shd w:val="solid" w:color="FFFFFF" w:fill="auto"/>
          </w:tcPr>
          <w:p w14:paraId="0F5DCBD2" w14:textId="77777777" w:rsidR="004B2E76" w:rsidRPr="00E26098" w:rsidRDefault="004B2E76"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4.1 on MCVideo overview description</w:t>
            </w:r>
          </w:p>
        </w:tc>
        <w:tc>
          <w:tcPr>
            <w:tcW w:w="708" w:type="dxa"/>
            <w:shd w:val="solid" w:color="FFFFFF" w:fill="auto"/>
          </w:tcPr>
          <w:p w14:paraId="1C60DF61" w14:textId="77777777" w:rsidR="004B2E76" w:rsidRDefault="004B2E76" w:rsidP="004B2E76">
            <w:pPr>
              <w:pStyle w:val="TAC"/>
              <w:rPr>
                <w:sz w:val="16"/>
                <w:szCs w:val="16"/>
              </w:rPr>
            </w:pPr>
            <w:r>
              <w:rPr>
                <w:sz w:val="16"/>
                <w:szCs w:val="16"/>
              </w:rPr>
              <w:t>14.1.0</w:t>
            </w:r>
          </w:p>
        </w:tc>
      </w:tr>
      <w:tr w:rsidR="00C51D7D" w:rsidRPr="006B0D02" w14:paraId="46607708" w14:textId="77777777" w:rsidTr="004B2E76">
        <w:tc>
          <w:tcPr>
            <w:tcW w:w="800" w:type="dxa"/>
            <w:shd w:val="solid" w:color="FFFFFF" w:fill="auto"/>
          </w:tcPr>
          <w:p w14:paraId="2DACB563" w14:textId="77777777" w:rsidR="00C51D7D" w:rsidRDefault="00C51D7D" w:rsidP="00C72833">
            <w:pPr>
              <w:pStyle w:val="TAC"/>
              <w:rPr>
                <w:sz w:val="16"/>
                <w:szCs w:val="16"/>
              </w:rPr>
            </w:pPr>
            <w:r>
              <w:rPr>
                <w:sz w:val="16"/>
                <w:szCs w:val="16"/>
              </w:rPr>
              <w:t>2017-09</w:t>
            </w:r>
          </w:p>
        </w:tc>
        <w:tc>
          <w:tcPr>
            <w:tcW w:w="800" w:type="dxa"/>
            <w:shd w:val="solid" w:color="FFFFFF" w:fill="auto"/>
          </w:tcPr>
          <w:p w14:paraId="55B7529B" w14:textId="77777777" w:rsidR="00C51D7D" w:rsidRDefault="00C51D7D" w:rsidP="00C72833">
            <w:pPr>
              <w:pStyle w:val="TAC"/>
              <w:rPr>
                <w:sz w:val="16"/>
                <w:szCs w:val="16"/>
              </w:rPr>
            </w:pPr>
            <w:r>
              <w:rPr>
                <w:sz w:val="16"/>
                <w:szCs w:val="16"/>
              </w:rPr>
              <w:t>CT-77</w:t>
            </w:r>
          </w:p>
        </w:tc>
        <w:tc>
          <w:tcPr>
            <w:tcW w:w="1094" w:type="dxa"/>
            <w:shd w:val="solid" w:color="FFFFFF" w:fill="auto"/>
          </w:tcPr>
          <w:p w14:paraId="74E8F4A0" w14:textId="77777777" w:rsidR="00C51D7D" w:rsidRPr="004B2E76" w:rsidRDefault="00C51D7D" w:rsidP="00C72833">
            <w:pPr>
              <w:pStyle w:val="TAC"/>
              <w:rPr>
                <w:sz w:val="16"/>
                <w:szCs w:val="16"/>
              </w:rPr>
            </w:pPr>
            <w:r w:rsidRPr="00D04259">
              <w:rPr>
                <w:sz w:val="16"/>
                <w:szCs w:val="16"/>
              </w:rPr>
              <w:t>CP-172103</w:t>
            </w:r>
          </w:p>
        </w:tc>
        <w:tc>
          <w:tcPr>
            <w:tcW w:w="500" w:type="dxa"/>
            <w:shd w:val="solid" w:color="FFFFFF" w:fill="auto"/>
          </w:tcPr>
          <w:p w14:paraId="27FD82AE" w14:textId="77777777" w:rsidR="00C51D7D" w:rsidRDefault="00C51D7D" w:rsidP="00C72833">
            <w:pPr>
              <w:pStyle w:val="TAL"/>
              <w:rPr>
                <w:sz w:val="16"/>
                <w:szCs w:val="16"/>
              </w:rPr>
            </w:pPr>
            <w:r>
              <w:rPr>
                <w:sz w:val="16"/>
                <w:szCs w:val="16"/>
              </w:rPr>
              <w:t>0002</w:t>
            </w:r>
          </w:p>
        </w:tc>
        <w:tc>
          <w:tcPr>
            <w:tcW w:w="425" w:type="dxa"/>
            <w:shd w:val="solid" w:color="FFFFFF" w:fill="auto"/>
          </w:tcPr>
          <w:p w14:paraId="438B1E0F" w14:textId="77777777" w:rsidR="00C51D7D" w:rsidRDefault="00C51D7D" w:rsidP="00C72833">
            <w:pPr>
              <w:pStyle w:val="TAR"/>
              <w:rPr>
                <w:sz w:val="16"/>
                <w:szCs w:val="16"/>
              </w:rPr>
            </w:pPr>
            <w:r>
              <w:rPr>
                <w:sz w:val="16"/>
                <w:szCs w:val="16"/>
              </w:rPr>
              <w:t>1</w:t>
            </w:r>
          </w:p>
        </w:tc>
        <w:tc>
          <w:tcPr>
            <w:tcW w:w="425" w:type="dxa"/>
            <w:shd w:val="solid" w:color="FFFFFF" w:fill="auto"/>
          </w:tcPr>
          <w:p w14:paraId="4B0CFEEA" w14:textId="77777777" w:rsidR="00C51D7D" w:rsidRDefault="00C51D7D" w:rsidP="00C72833">
            <w:pPr>
              <w:pStyle w:val="TAC"/>
              <w:rPr>
                <w:sz w:val="16"/>
                <w:szCs w:val="16"/>
              </w:rPr>
            </w:pPr>
            <w:r>
              <w:rPr>
                <w:sz w:val="16"/>
                <w:szCs w:val="16"/>
              </w:rPr>
              <w:t>F</w:t>
            </w:r>
          </w:p>
        </w:tc>
        <w:tc>
          <w:tcPr>
            <w:tcW w:w="4962" w:type="dxa"/>
            <w:shd w:val="solid" w:color="FFFFFF" w:fill="auto"/>
          </w:tcPr>
          <w:p w14:paraId="4C9C2C3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4.3 on MCVideo media description</w:t>
            </w:r>
          </w:p>
        </w:tc>
        <w:tc>
          <w:tcPr>
            <w:tcW w:w="708" w:type="dxa"/>
            <w:shd w:val="solid" w:color="FFFFFF" w:fill="auto"/>
          </w:tcPr>
          <w:p w14:paraId="1E588E86" w14:textId="77777777" w:rsidR="00C51D7D" w:rsidRDefault="00C51D7D" w:rsidP="004B2E76">
            <w:pPr>
              <w:pStyle w:val="TAC"/>
              <w:rPr>
                <w:sz w:val="16"/>
                <w:szCs w:val="16"/>
              </w:rPr>
            </w:pPr>
            <w:r w:rsidRPr="000A3753">
              <w:rPr>
                <w:sz w:val="16"/>
                <w:szCs w:val="16"/>
              </w:rPr>
              <w:t>14.1.0</w:t>
            </w:r>
          </w:p>
        </w:tc>
      </w:tr>
      <w:tr w:rsidR="00C51D7D" w:rsidRPr="006B0D02" w14:paraId="50EDFC32" w14:textId="77777777" w:rsidTr="004B2E76">
        <w:tc>
          <w:tcPr>
            <w:tcW w:w="800" w:type="dxa"/>
            <w:shd w:val="solid" w:color="FFFFFF" w:fill="auto"/>
          </w:tcPr>
          <w:p w14:paraId="7DC34B43" w14:textId="77777777" w:rsidR="00C51D7D" w:rsidRDefault="00C51D7D" w:rsidP="00C72833">
            <w:pPr>
              <w:pStyle w:val="TAC"/>
              <w:rPr>
                <w:sz w:val="16"/>
                <w:szCs w:val="16"/>
              </w:rPr>
            </w:pPr>
            <w:r>
              <w:rPr>
                <w:sz w:val="16"/>
                <w:szCs w:val="16"/>
              </w:rPr>
              <w:t>2017-09</w:t>
            </w:r>
          </w:p>
        </w:tc>
        <w:tc>
          <w:tcPr>
            <w:tcW w:w="800" w:type="dxa"/>
            <w:shd w:val="solid" w:color="FFFFFF" w:fill="auto"/>
          </w:tcPr>
          <w:p w14:paraId="482B55FB" w14:textId="77777777" w:rsidR="00C51D7D" w:rsidRDefault="00C51D7D" w:rsidP="00C72833">
            <w:pPr>
              <w:pStyle w:val="TAC"/>
              <w:rPr>
                <w:sz w:val="16"/>
                <w:szCs w:val="16"/>
              </w:rPr>
            </w:pPr>
            <w:r>
              <w:rPr>
                <w:sz w:val="16"/>
                <w:szCs w:val="16"/>
              </w:rPr>
              <w:t>CT-77</w:t>
            </w:r>
          </w:p>
        </w:tc>
        <w:tc>
          <w:tcPr>
            <w:tcW w:w="1094" w:type="dxa"/>
            <w:shd w:val="solid" w:color="FFFFFF" w:fill="auto"/>
          </w:tcPr>
          <w:p w14:paraId="418E55C6"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0C7D73BC" w14:textId="77777777" w:rsidR="00C51D7D" w:rsidRDefault="00C51D7D" w:rsidP="00C72833">
            <w:pPr>
              <w:pStyle w:val="TAL"/>
              <w:rPr>
                <w:sz w:val="16"/>
                <w:szCs w:val="16"/>
              </w:rPr>
            </w:pPr>
            <w:r>
              <w:rPr>
                <w:sz w:val="16"/>
                <w:szCs w:val="16"/>
              </w:rPr>
              <w:t>0003</w:t>
            </w:r>
          </w:p>
        </w:tc>
        <w:tc>
          <w:tcPr>
            <w:tcW w:w="425" w:type="dxa"/>
            <w:shd w:val="solid" w:color="FFFFFF" w:fill="auto"/>
          </w:tcPr>
          <w:p w14:paraId="43CDAEDD" w14:textId="77777777" w:rsidR="00C51D7D" w:rsidRDefault="00C51D7D" w:rsidP="00C72833">
            <w:pPr>
              <w:pStyle w:val="TAR"/>
              <w:rPr>
                <w:sz w:val="16"/>
                <w:szCs w:val="16"/>
              </w:rPr>
            </w:pPr>
            <w:r>
              <w:rPr>
                <w:sz w:val="16"/>
                <w:szCs w:val="16"/>
              </w:rPr>
              <w:t>1</w:t>
            </w:r>
          </w:p>
        </w:tc>
        <w:tc>
          <w:tcPr>
            <w:tcW w:w="425" w:type="dxa"/>
            <w:shd w:val="solid" w:color="FFFFFF" w:fill="auto"/>
          </w:tcPr>
          <w:p w14:paraId="44BA3DA2" w14:textId="77777777" w:rsidR="00C51D7D" w:rsidRDefault="00C51D7D" w:rsidP="00C72833">
            <w:pPr>
              <w:pStyle w:val="TAC"/>
              <w:rPr>
                <w:sz w:val="16"/>
                <w:szCs w:val="16"/>
              </w:rPr>
            </w:pPr>
            <w:r>
              <w:rPr>
                <w:sz w:val="16"/>
                <w:szCs w:val="16"/>
              </w:rPr>
              <w:t>F</w:t>
            </w:r>
          </w:p>
        </w:tc>
        <w:tc>
          <w:tcPr>
            <w:tcW w:w="4962" w:type="dxa"/>
            <w:shd w:val="solid" w:color="FFFFFF" w:fill="auto"/>
          </w:tcPr>
          <w:p w14:paraId="37DB5887"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5 on MCVideo functional entities description</w:t>
            </w:r>
          </w:p>
        </w:tc>
        <w:tc>
          <w:tcPr>
            <w:tcW w:w="708" w:type="dxa"/>
            <w:shd w:val="solid" w:color="FFFFFF" w:fill="auto"/>
          </w:tcPr>
          <w:p w14:paraId="74E0035D" w14:textId="77777777" w:rsidR="00C51D7D" w:rsidRDefault="00C51D7D" w:rsidP="004B2E76">
            <w:pPr>
              <w:pStyle w:val="TAC"/>
              <w:rPr>
                <w:sz w:val="16"/>
                <w:szCs w:val="16"/>
              </w:rPr>
            </w:pPr>
            <w:r w:rsidRPr="000A3753">
              <w:rPr>
                <w:sz w:val="16"/>
                <w:szCs w:val="16"/>
              </w:rPr>
              <w:t>14.1.0</w:t>
            </w:r>
          </w:p>
        </w:tc>
      </w:tr>
      <w:tr w:rsidR="00C51D7D" w:rsidRPr="006B0D02" w14:paraId="52D6D78D" w14:textId="77777777" w:rsidTr="004B2E76">
        <w:tc>
          <w:tcPr>
            <w:tcW w:w="800" w:type="dxa"/>
            <w:shd w:val="solid" w:color="FFFFFF" w:fill="auto"/>
          </w:tcPr>
          <w:p w14:paraId="54F0FC47" w14:textId="77777777" w:rsidR="00C51D7D" w:rsidRDefault="00C51D7D" w:rsidP="00C72833">
            <w:pPr>
              <w:pStyle w:val="TAC"/>
              <w:rPr>
                <w:sz w:val="16"/>
                <w:szCs w:val="16"/>
              </w:rPr>
            </w:pPr>
            <w:r>
              <w:rPr>
                <w:sz w:val="16"/>
                <w:szCs w:val="16"/>
              </w:rPr>
              <w:t>2017-09</w:t>
            </w:r>
          </w:p>
        </w:tc>
        <w:tc>
          <w:tcPr>
            <w:tcW w:w="800" w:type="dxa"/>
            <w:shd w:val="solid" w:color="FFFFFF" w:fill="auto"/>
          </w:tcPr>
          <w:p w14:paraId="3C0B2222" w14:textId="77777777" w:rsidR="00C51D7D" w:rsidRDefault="00C51D7D" w:rsidP="00C72833">
            <w:pPr>
              <w:pStyle w:val="TAC"/>
              <w:rPr>
                <w:sz w:val="16"/>
                <w:szCs w:val="16"/>
              </w:rPr>
            </w:pPr>
            <w:r>
              <w:rPr>
                <w:sz w:val="16"/>
                <w:szCs w:val="16"/>
              </w:rPr>
              <w:t>CT-77</w:t>
            </w:r>
          </w:p>
        </w:tc>
        <w:tc>
          <w:tcPr>
            <w:tcW w:w="1094" w:type="dxa"/>
            <w:shd w:val="solid" w:color="FFFFFF" w:fill="auto"/>
          </w:tcPr>
          <w:p w14:paraId="1229533D"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566AF951" w14:textId="77777777" w:rsidR="00C51D7D" w:rsidRDefault="00C51D7D" w:rsidP="00C72833">
            <w:pPr>
              <w:pStyle w:val="TAL"/>
              <w:rPr>
                <w:sz w:val="16"/>
                <w:szCs w:val="16"/>
              </w:rPr>
            </w:pPr>
            <w:r>
              <w:rPr>
                <w:sz w:val="16"/>
                <w:szCs w:val="16"/>
              </w:rPr>
              <w:t>0004</w:t>
            </w:r>
          </w:p>
        </w:tc>
        <w:tc>
          <w:tcPr>
            <w:tcW w:w="425" w:type="dxa"/>
            <w:shd w:val="solid" w:color="FFFFFF" w:fill="auto"/>
          </w:tcPr>
          <w:p w14:paraId="60EB6E11" w14:textId="77777777" w:rsidR="00C51D7D" w:rsidRDefault="00C51D7D" w:rsidP="00C72833">
            <w:pPr>
              <w:pStyle w:val="TAR"/>
              <w:rPr>
                <w:sz w:val="16"/>
                <w:szCs w:val="16"/>
              </w:rPr>
            </w:pPr>
            <w:r>
              <w:rPr>
                <w:sz w:val="16"/>
                <w:szCs w:val="16"/>
              </w:rPr>
              <w:t>1</w:t>
            </w:r>
          </w:p>
        </w:tc>
        <w:tc>
          <w:tcPr>
            <w:tcW w:w="425" w:type="dxa"/>
            <w:shd w:val="solid" w:color="FFFFFF" w:fill="auto"/>
          </w:tcPr>
          <w:p w14:paraId="42EA739E" w14:textId="77777777" w:rsidR="00C51D7D" w:rsidRDefault="00C51D7D" w:rsidP="00C72833">
            <w:pPr>
              <w:pStyle w:val="TAC"/>
              <w:rPr>
                <w:sz w:val="16"/>
                <w:szCs w:val="16"/>
              </w:rPr>
            </w:pPr>
            <w:r>
              <w:rPr>
                <w:sz w:val="16"/>
                <w:szCs w:val="16"/>
              </w:rPr>
              <w:t>F</w:t>
            </w:r>
          </w:p>
        </w:tc>
        <w:tc>
          <w:tcPr>
            <w:tcW w:w="4962" w:type="dxa"/>
            <w:shd w:val="solid" w:color="FFFFFF" w:fill="auto"/>
          </w:tcPr>
          <w:p w14:paraId="37624E6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7 on service authorisation</w:t>
            </w:r>
          </w:p>
        </w:tc>
        <w:tc>
          <w:tcPr>
            <w:tcW w:w="708" w:type="dxa"/>
            <w:shd w:val="solid" w:color="FFFFFF" w:fill="auto"/>
          </w:tcPr>
          <w:p w14:paraId="51660B93" w14:textId="77777777" w:rsidR="00C51D7D" w:rsidRDefault="00C51D7D" w:rsidP="004B2E76">
            <w:pPr>
              <w:pStyle w:val="TAC"/>
              <w:rPr>
                <w:sz w:val="16"/>
                <w:szCs w:val="16"/>
              </w:rPr>
            </w:pPr>
            <w:r w:rsidRPr="000A3753">
              <w:rPr>
                <w:sz w:val="16"/>
                <w:szCs w:val="16"/>
              </w:rPr>
              <w:t>14.1.0</w:t>
            </w:r>
          </w:p>
        </w:tc>
      </w:tr>
      <w:tr w:rsidR="00C51D7D" w:rsidRPr="006B0D02" w14:paraId="15BFFBE1" w14:textId="77777777" w:rsidTr="004B2E76">
        <w:tc>
          <w:tcPr>
            <w:tcW w:w="800" w:type="dxa"/>
            <w:shd w:val="solid" w:color="FFFFFF" w:fill="auto"/>
          </w:tcPr>
          <w:p w14:paraId="17180B33" w14:textId="77777777" w:rsidR="00C51D7D" w:rsidRDefault="00C51D7D" w:rsidP="00C72833">
            <w:pPr>
              <w:pStyle w:val="TAC"/>
              <w:rPr>
                <w:sz w:val="16"/>
                <w:szCs w:val="16"/>
              </w:rPr>
            </w:pPr>
            <w:r>
              <w:rPr>
                <w:sz w:val="16"/>
                <w:szCs w:val="16"/>
              </w:rPr>
              <w:t>2017-09</w:t>
            </w:r>
          </w:p>
        </w:tc>
        <w:tc>
          <w:tcPr>
            <w:tcW w:w="800" w:type="dxa"/>
            <w:shd w:val="solid" w:color="FFFFFF" w:fill="auto"/>
          </w:tcPr>
          <w:p w14:paraId="1072683D" w14:textId="77777777" w:rsidR="00C51D7D" w:rsidRDefault="00C51D7D" w:rsidP="00C72833">
            <w:pPr>
              <w:pStyle w:val="TAC"/>
              <w:rPr>
                <w:sz w:val="16"/>
                <w:szCs w:val="16"/>
              </w:rPr>
            </w:pPr>
            <w:r>
              <w:rPr>
                <w:sz w:val="16"/>
                <w:szCs w:val="16"/>
              </w:rPr>
              <w:t>CT-77</w:t>
            </w:r>
          </w:p>
        </w:tc>
        <w:tc>
          <w:tcPr>
            <w:tcW w:w="1094" w:type="dxa"/>
            <w:shd w:val="solid" w:color="FFFFFF" w:fill="auto"/>
          </w:tcPr>
          <w:p w14:paraId="1015B54B" w14:textId="77777777" w:rsidR="00C51D7D" w:rsidRPr="00D04259" w:rsidRDefault="00C51D7D" w:rsidP="00C72833">
            <w:pPr>
              <w:pStyle w:val="TAC"/>
              <w:rPr>
                <w:sz w:val="16"/>
                <w:szCs w:val="16"/>
              </w:rPr>
            </w:pPr>
            <w:r w:rsidRPr="00137FC6">
              <w:rPr>
                <w:sz w:val="16"/>
                <w:szCs w:val="16"/>
              </w:rPr>
              <w:t>CP-172103</w:t>
            </w:r>
          </w:p>
        </w:tc>
        <w:tc>
          <w:tcPr>
            <w:tcW w:w="500" w:type="dxa"/>
            <w:shd w:val="solid" w:color="FFFFFF" w:fill="auto"/>
          </w:tcPr>
          <w:p w14:paraId="2BD8BC83" w14:textId="77777777" w:rsidR="00C51D7D" w:rsidRDefault="00C51D7D" w:rsidP="00C72833">
            <w:pPr>
              <w:pStyle w:val="TAL"/>
              <w:rPr>
                <w:sz w:val="16"/>
                <w:szCs w:val="16"/>
              </w:rPr>
            </w:pPr>
            <w:r>
              <w:rPr>
                <w:sz w:val="16"/>
                <w:szCs w:val="16"/>
              </w:rPr>
              <w:t>0005</w:t>
            </w:r>
          </w:p>
        </w:tc>
        <w:tc>
          <w:tcPr>
            <w:tcW w:w="425" w:type="dxa"/>
            <w:shd w:val="solid" w:color="FFFFFF" w:fill="auto"/>
          </w:tcPr>
          <w:p w14:paraId="34C4C542" w14:textId="77777777" w:rsidR="00C51D7D" w:rsidRDefault="00C51D7D" w:rsidP="00C72833">
            <w:pPr>
              <w:pStyle w:val="TAR"/>
              <w:rPr>
                <w:sz w:val="16"/>
                <w:szCs w:val="16"/>
              </w:rPr>
            </w:pPr>
            <w:r>
              <w:rPr>
                <w:sz w:val="16"/>
                <w:szCs w:val="16"/>
              </w:rPr>
              <w:t>1</w:t>
            </w:r>
          </w:p>
        </w:tc>
        <w:tc>
          <w:tcPr>
            <w:tcW w:w="425" w:type="dxa"/>
            <w:shd w:val="solid" w:color="FFFFFF" w:fill="auto"/>
          </w:tcPr>
          <w:p w14:paraId="7BD03C61" w14:textId="77777777" w:rsidR="00C51D7D" w:rsidRDefault="00C51D7D" w:rsidP="00C72833">
            <w:pPr>
              <w:pStyle w:val="TAC"/>
              <w:rPr>
                <w:sz w:val="16"/>
                <w:szCs w:val="16"/>
              </w:rPr>
            </w:pPr>
            <w:r>
              <w:rPr>
                <w:sz w:val="16"/>
                <w:szCs w:val="16"/>
              </w:rPr>
              <w:t>F</w:t>
            </w:r>
          </w:p>
        </w:tc>
        <w:tc>
          <w:tcPr>
            <w:tcW w:w="4962" w:type="dxa"/>
            <w:shd w:val="solid" w:color="FFFFFF" w:fill="auto"/>
          </w:tcPr>
          <w:p w14:paraId="7EA95969"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8 on affliation</w:t>
            </w:r>
          </w:p>
        </w:tc>
        <w:tc>
          <w:tcPr>
            <w:tcW w:w="708" w:type="dxa"/>
            <w:shd w:val="solid" w:color="FFFFFF" w:fill="auto"/>
          </w:tcPr>
          <w:p w14:paraId="41D7FADE" w14:textId="77777777" w:rsidR="00C51D7D" w:rsidRDefault="00C51D7D" w:rsidP="004B2E76">
            <w:pPr>
              <w:pStyle w:val="TAC"/>
              <w:rPr>
                <w:sz w:val="16"/>
                <w:szCs w:val="16"/>
              </w:rPr>
            </w:pPr>
            <w:r w:rsidRPr="000A3753">
              <w:rPr>
                <w:sz w:val="16"/>
                <w:szCs w:val="16"/>
              </w:rPr>
              <w:t>14.1.0</w:t>
            </w:r>
          </w:p>
        </w:tc>
      </w:tr>
      <w:tr w:rsidR="00C51D7D" w:rsidRPr="006B0D02" w14:paraId="23C5A191" w14:textId="77777777" w:rsidTr="004B2E76">
        <w:tc>
          <w:tcPr>
            <w:tcW w:w="800" w:type="dxa"/>
            <w:shd w:val="solid" w:color="FFFFFF" w:fill="auto"/>
          </w:tcPr>
          <w:p w14:paraId="012EA96E" w14:textId="77777777" w:rsidR="00C51D7D" w:rsidRDefault="00C51D7D" w:rsidP="00C72833">
            <w:pPr>
              <w:pStyle w:val="TAC"/>
              <w:rPr>
                <w:sz w:val="16"/>
                <w:szCs w:val="16"/>
              </w:rPr>
            </w:pPr>
            <w:r>
              <w:rPr>
                <w:sz w:val="16"/>
                <w:szCs w:val="16"/>
              </w:rPr>
              <w:t>2017-09</w:t>
            </w:r>
          </w:p>
        </w:tc>
        <w:tc>
          <w:tcPr>
            <w:tcW w:w="800" w:type="dxa"/>
            <w:shd w:val="solid" w:color="FFFFFF" w:fill="auto"/>
          </w:tcPr>
          <w:p w14:paraId="76268765" w14:textId="77777777" w:rsidR="00C51D7D" w:rsidRDefault="00C51D7D" w:rsidP="00C72833">
            <w:pPr>
              <w:pStyle w:val="TAC"/>
              <w:rPr>
                <w:sz w:val="16"/>
                <w:szCs w:val="16"/>
              </w:rPr>
            </w:pPr>
            <w:r>
              <w:rPr>
                <w:sz w:val="16"/>
                <w:szCs w:val="16"/>
              </w:rPr>
              <w:t>CT-77</w:t>
            </w:r>
          </w:p>
        </w:tc>
        <w:tc>
          <w:tcPr>
            <w:tcW w:w="1094" w:type="dxa"/>
            <w:shd w:val="solid" w:color="FFFFFF" w:fill="auto"/>
          </w:tcPr>
          <w:p w14:paraId="3F2534DD"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169DB61" w14:textId="77777777" w:rsidR="00C51D7D" w:rsidRDefault="00C51D7D" w:rsidP="00C72833">
            <w:pPr>
              <w:pStyle w:val="TAL"/>
              <w:rPr>
                <w:sz w:val="16"/>
                <w:szCs w:val="16"/>
              </w:rPr>
            </w:pPr>
            <w:r>
              <w:rPr>
                <w:sz w:val="16"/>
                <w:szCs w:val="16"/>
              </w:rPr>
              <w:t>0006</w:t>
            </w:r>
          </w:p>
        </w:tc>
        <w:tc>
          <w:tcPr>
            <w:tcW w:w="425" w:type="dxa"/>
            <w:shd w:val="solid" w:color="FFFFFF" w:fill="auto"/>
          </w:tcPr>
          <w:p w14:paraId="2511CA98" w14:textId="77777777" w:rsidR="00C51D7D" w:rsidRDefault="00C51D7D" w:rsidP="00C72833">
            <w:pPr>
              <w:pStyle w:val="TAR"/>
              <w:rPr>
                <w:sz w:val="16"/>
                <w:szCs w:val="16"/>
              </w:rPr>
            </w:pPr>
            <w:r>
              <w:rPr>
                <w:sz w:val="16"/>
                <w:szCs w:val="16"/>
              </w:rPr>
              <w:t>1</w:t>
            </w:r>
          </w:p>
        </w:tc>
        <w:tc>
          <w:tcPr>
            <w:tcW w:w="425" w:type="dxa"/>
            <w:shd w:val="solid" w:color="FFFFFF" w:fill="auto"/>
          </w:tcPr>
          <w:p w14:paraId="3695DF18" w14:textId="77777777" w:rsidR="00C51D7D" w:rsidRDefault="00C51D7D" w:rsidP="00C72833">
            <w:pPr>
              <w:pStyle w:val="TAC"/>
              <w:rPr>
                <w:sz w:val="16"/>
                <w:szCs w:val="16"/>
              </w:rPr>
            </w:pPr>
            <w:r>
              <w:rPr>
                <w:sz w:val="16"/>
                <w:szCs w:val="16"/>
              </w:rPr>
              <w:t>F</w:t>
            </w:r>
          </w:p>
        </w:tc>
        <w:tc>
          <w:tcPr>
            <w:tcW w:w="4962" w:type="dxa"/>
            <w:shd w:val="solid" w:color="FFFFFF" w:fill="auto"/>
          </w:tcPr>
          <w:p w14:paraId="2E9C663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9 on Group call</w:t>
            </w:r>
          </w:p>
        </w:tc>
        <w:tc>
          <w:tcPr>
            <w:tcW w:w="708" w:type="dxa"/>
            <w:shd w:val="solid" w:color="FFFFFF" w:fill="auto"/>
          </w:tcPr>
          <w:p w14:paraId="41097B22" w14:textId="77777777" w:rsidR="00C51D7D" w:rsidRDefault="00C51D7D" w:rsidP="004B2E76">
            <w:pPr>
              <w:pStyle w:val="TAC"/>
              <w:rPr>
                <w:sz w:val="16"/>
                <w:szCs w:val="16"/>
              </w:rPr>
            </w:pPr>
            <w:r w:rsidRPr="000A3753">
              <w:rPr>
                <w:sz w:val="16"/>
                <w:szCs w:val="16"/>
              </w:rPr>
              <w:t>14.1.0</w:t>
            </w:r>
          </w:p>
        </w:tc>
      </w:tr>
      <w:tr w:rsidR="00C51D7D" w:rsidRPr="006B0D02" w14:paraId="61A58028" w14:textId="77777777" w:rsidTr="004B2E76">
        <w:tc>
          <w:tcPr>
            <w:tcW w:w="800" w:type="dxa"/>
            <w:shd w:val="solid" w:color="FFFFFF" w:fill="auto"/>
          </w:tcPr>
          <w:p w14:paraId="6FD405D3" w14:textId="77777777" w:rsidR="00C51D7D" w:rsidRDefault="00C51D7D" w:rsidP="00C72833">
            <w:pPr>
              <w:pStyle w:val="TAC"/>
              <w:rPr>
                <w:sz w:val="16"/>
                <w:szCs w:val="16"/>
              </w:rPr>
            </w:pPr>
            <w:r>
              <w:rPr>
                <w:sz w:val="16"/>
                <w:szCs w:val="16"/>
              </w:rPr>
              <w:t>2017-09</w:t>
            </w:r>
          </w:p>
        </w:tc>
        <w:tc>
          <w:tcPr>
            <w:tcW w:w="800" w:type="dxa"/>
            <w:shd w:val="solid" w:color="FFFFFF" w:fill="auto"/>
          </w:tcPr>
          <w:p w14:paraId="33F05ACD" w14:textId="77777777" w:rsidR="00C51D7D" w:rsidRDefault="00C51D7D" w:rsidP="00C72833">
            <w:pPr>
              <w:pStyle w:val="TAC"/>
              <w:rPr>
                <w:sz w:val="16"/>
                <w:szCs w:val="16"/>
              </w:rPr>
            </w:pPr>
            <w:r>
              <w:rPr>
                <w:sz w:val="16"/>
                <w:szCs w:val="16"/>
              </w:rPr>
              <w:t>CT-77</w:t>
            </w:r>
          </w:p>
        </w:tc>
        <w:tc>
          <w:tcPr>
            <w:tcW w:w="1094" w:type="dxa"/>
            <w:shd w:val="solid" w:color="FFFFFF" w:fill="auto"/>
          </w:tcPr>
          <w:p w14:paraId="26D83AB9"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5051934A" w14:textId="77777777" w:rsidR="00C51D7D" w:rsidRDefault="00C51D7D" w:rsidP="00C72833">
            <w:pPr>
              <w:pStyle w:val="TAL"/>
              <w:rPr>
                <w:sz w:val="16"/>
                <w:szCs w:val="16"/>
              </w:rPr>
            </w:pPr>
            <w:r>
              <w:rPr>
                <w:sz w:val="16"/>
                <w:szCs w:val="16"/>
              </w:rPr>
              <w:t>0007</w:t>
            </w:r>
          </w:p>
        </w:tc>
        <w:tc>
          <w:tcPr>
            <w:tcW w:w="425" w:type="dxa"/>
            <w:shd w:val="solid" w:color="FFFFFF" w:fill="auto"/>
          </w:tcPr>
          <w:p w14:paraId="648C4DAE" w14:textId="77777777" w:rsidR="00C51D7D" w:rsidRDefault="00C51D7D" w:rsidP="00C72833">
            <w:pPr>
              <w:pStyle w:val="TAR"/>
              <w:rPr>
                <w:sz w:val="16"/>
                <w:szCs w:val="16"/>
              </w:rPr>
            </w:pPr>
            <w:r>
              <w:rPr>
                <w:sz w:val="16"/>
                <w:szCs w:val="16"/>
              </w:rPr>
              <w:t>1</w:t>
            </w:r>
          </w:p>
        </w:tc>
        <w:tc>
          <w:tcPr>
            <w:tcW w:w="425" w:type="dxa"/>
            <w:shd w:val="solid" w:color="FFFFFF" w:fill="auto"/>
          </w:tcPr>
          <w:p w14:paraId="758CF735" w14:textId="77777777" w:rsidR="00C51D7D" w:rsidRDefault="00C51D7D" w:rsidP="00C72833">
            <w:pPr>
              <w:pStyle w:val="TAC"/>
              <w:rPr>
                <w:sz w:val="16"/>
                <w:szCs w:val="16"/>
              </w:rPr>
            </w:pPr>
            <w:r>
              <w:rPr>
                <w:sz w:val="16"/>
                <w:szCs w:val="16"/>
              </w:rPr>
              <w:t>F</w:t>
            </w:r>
          </w:p>
        </w:tc>
        <w:tc>
          <w:tcPr>
            <w:tcW w:w="4962" w:type="dxa"/>
            <w:shd w:val="solid" w:color="FFFFFF" w:fill="auto"/>
          </w:tcPr>
          <w:p w14:paraId="3BF494C8"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10 on private call</w:t>
            </w:r>
          </w:p>
        </w:tc>
        <w:tc>
          <w:tcPr>
            <w:tcW w:w="708" w:type="dxa"/>
            <w:shd w:val="solid" w:color="FFFFFF" w:fill="auto"/>
          </w:tcPr>
          <w:p w14:paraId="30FC7F1E" w14:textId="77777777" w:rsidR="00C51D7D" w:rsidRDefault="00C51D7D" w:rsidP="004B2E76">
            <w:pPr>
              <w:pStyle w:val="TAC"/>
              <w:rPr>
                <w:sz w:val="16"/>
                <w:szCs w:val="16"/>
              </w:rPr>
            </w:pPr>
            <w:r w:rsidRPr="000A3753">
              <w:rPr>
                <w:sz w:val="16"/>
                <w:szCs w:val="16"/>
              </w:rPr>
              <w:t>14.1.0</w:t>
            </w:r>
          </w:p>
        </w:tc>
      </w:tr>
      <w:tr w:rsidR="00C51D7D" w:rsidRPr="006B0D02" w14:paraId="5361D42F" w14:textId="77777777" w:rsidTr="004B2E76">
        <w:tc>
          <w:tcPr>
            <w:tcW w:w="800" w:type="dxa"/>
            <w:shd w:val="solid" w:color="FFFFFF" w:fill="auto"/>
          </w:tcPr>
          <w:p w14:paraId="25326BB4" w14:textId="77777777" w:rsidR="00C51D7D" w:rsidRDefault="00C51D7D" w:rsidP="00C72833">
            <w:pPr>
              <w:pStyle w:val="TAC"/>
              <w:rPr>
                <w:sz w:val="16"/>
                <w:szCs w:val="16"/>
              </w:rPr>
            </w:pPr>
            <w:r>
              <w:rPr>
                <w:sz w:val="16"/>
                <w:szCs w:val="16"/>
              </w:rPr>
              <w:t>2017-09</w:t>
            </w:r>
          </w:p>
        </w:tc>
        <w:tc>
          <w:tcPr>
            <w:tcW w:w="800" w:type="dxa"/>
            <w:shd w:val="solid" w:color="FFFFFF" w:fill="auto"/>
          </w:tcPr>
          <w:p w14:paraId="1A5AA4D2" w14:textId="77777777" w:rsidR="00C51D7D" w:rsidRDefault="00C51D7D" w:rsidP="00C72833">
            <w:pPr>
              <w:pStyle w:val="TAC"/>
              <w:rPr>
                <w:sz w:val="16"/>
                <w:szCs w:val="16"/>
              </w:rPr>
            </w:pPr>
            <w:r>
              <w:rPr>
                <w:sz w:val="16"/>
                <w:szCs w:val="16"/>
              </w:rPr>
              <w:t>CT-77</w:t>
            </w:r>
          </w:p>
        </w:tc>
        <w:tc>
          <w:tcPr>
            <w:tcW w:w="1094" w:type="dxa"/>
            <w:shd w:val="solid" w:color="FFFFFF" w:fill="auto"/>
          </w:tcPr>
          <w:p w14:paraId="2271CA42"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026901C6" w14:textId="77777777" w:rsidR="00C51D7D" w:rsidRDefault="00C51D7D" w:rsidP="00C72833">
            <w:pPr>
              <w:pStyle w:val="TAL"/>
              <w:rPr>
                <w:sz w:val="16"/>
                <w:szCs w:val="16"/>
              </w:rPr>
            </w:pPr>
            <w:r>
              <w:rPr>
                <w:sz w:val="16"/>
                <w:szCs w:val="16"/>
              </w:rPr>
              <w:t>0008</w:t>
            </w:r>
          </w:p>
        </w:tc>
        <w:tc>
          <w:tcPr>
            <w:tcW w:w="425" w:type="dxa"/>
            <w:shd w:val="solid" w:color="FFFFFF" w:fill="auto"/>
          </w:tcPr>
          <w:p w14:paraId="1175BA76" w14:textId="77777777" w:rsidR="00C51D7D" w:rsidRDefault="00C51D7D" w:rsidP="00C72833">
            <w:pPr>
              <w:pStyle w:val="TAR"/>
              <w:rPr>
                <w:sz w:val="16"/>
                <w:szCs w:val="16"/>
              </w:rPr>
            </w:pPr>
            <w:r>
              <w:rPr>
                <w:sz w:val="16"/>
                <w:szCs w:val="16"/>
              </w:rPr>
              <w:t>1</w:t>
            </w:r>
          </w:p>
        </w:tc>
        <w:tc>
          <w:tcPr>
            <w:tcW w:w="425" w:type="dxa"/>
            <w:shd w:val="solid" w:color="FFFFFF" w:fill="auto"/>
          </w:tcPr>
          <w:p w14:paraId="6C7EF6D1" w14:textId="77777777" w:rsidR="00C51D7D" w:rsidRDefault="00C51D7D" w:rsidP="00C72833">
            <w:pPr>
              <w:pStyle w:val="TAC"/>
              <w:rPr>
                <w:sz w:val="16"/>
                <w:szCs w:val="16"/>
              </w:rPr>
            </w:pPr>
            <w:r>
              <w:rPr>
                <w:sz w:val="16"/>
                <w:szCs w:val="16"/>
              </w:rPr>
              <w:t>F</w:t>
            </w:r>
          </w:p>
        </w:tc>
        <w:tc>
          <w:tcPr>
            <w:tcW w:w="4962" w:type="dxa"/>
            <w:shd w:val="solid" w:color="FFFFFF" w:fill="auto"/>
          </w:tcPr>
          <w:p w14:paraId="5DCF9860"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11 on emergency alert</w:t>
            </w:r>
          </w:p>
        </w:tc>
        <w:tc>
          <w:tcPr>
            <w:tcW w:w="708" w:type="dxa"/>
            <w:shd w:val="solid" w:color="FFFFFF" w:fill="auto"/>
          </w:tcPr>
          <w:p w14:paraId="00157CCF" w14:textId="77777777" w:rsidR="00C51D7D" w:rsidRDefault="00C51D7D" w:rsidP="004B2E76">
            <w:pPr>
              <w:pStyle w:val="TAC"/>
              <w:rPr>
                <w:sz w:val="16"/>
                <w:szCs w:val="16"/>
              </w:rPr>
            </w:pPr>
            <w:r w:rsidRPr="000A3753">
              <w:rPr>
                <w:sz w:val="16"/>
                <w:szCs w:val="16"/>
              </w:rPr>
              <w:t>14.1.0</w:t>
            </w:r>
          </w:p>
        </w:tc>
      </w:tr>
      <w:tr w:rsidR="00C51D7D" w:rsidRPr="006B0D02" w14:paraId="41262C13" w14:textId="77777777" w:rsidTr="004B2E76">
        <w:tc>
          <w:tcPr>
            <w:tcW w:w="800" w:type="dxa"/>
            <w:shd w:val="solid" w:color="FFFFFF" w:fill="auto"/>
          </w:tcPr>
          <w:p w14:paraId="6B15F7C0" w14:textId="77777777" w:rsidR="00C51D7D" w:rsidRDefault="00C51D7D" w:rsidP="00C72833">
            <w:pPr>
              <w:pStyle w:val="TAC"/>
              <w:rPr>
                <w:sz w:val="16"/>
                <w:szCs w:val="16"/>
              </w:rPr>
            </w:pPr>
            <w:r>
              <w:rPr>
                <w:sz w:val="16"/>
                <w:szCs w:val="16"/>
              </w:rPr>
              <w:t>2017-09</w:t>
            </w:r>
          </w:p>
        </w:tc>
        <w:tc>
          <w:tcPr>
            <w:tcW w:w="800" w:type="dxa"/>
            <w:shd w:val="solid" w:color="FFFFFF" w:fill="auto"/>
          </w:tcPr>
          <w:p w14:paraId="44CE5EB6" w14:textId="77777777" w:rsidR="00C51D7D" w:rsidRDefault="00C51D7D" w:rsidP="00C72833">
            <w:pPr>
              <w:pStyle w:val="TAC"/>
              <w:rPr>
                <w:sz w:val="16"/>
                <w:szCs w:val="16"/>
              </w:rPr>
            </w:pPr>
            <w:r>
              <w:rPr>
                <w:sz w:val="16"/>
                <w:szCs w:val="16"/>
              </w:rPr>
              <w:t>CT-77</w:t>
            </w:r>
          </w:p>
        </w:tc>
        <w:tc>
          <w:tcPr>
            <w:tcW w:w="1094" w:type="dxa"/>
            <w:shd w:val="solid" w:color="FFFFFF" w:fill="auto"/>
          </w:tcPr>
          <w:p w14:paraId="3C143D91"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6F8AA828" w14:textId="77777777" w:rsidR="00C51D7D" w:rsidRDefault="00C51D7D" w:rsidP="00C72833">
            <w:pPr>
              <w:pStyle w:val="TAL"/>
              <w:rPr>
                <w:sz w:val="16"/>
                <w:szCs w:val="16"/>
              </w:rPr>
            </w:pPr>
            <w:r>
              <w:rPr>
                <w:sz w:val="16"/>
                <w:szCs w:val="16"/>
              </w:rPr>
              <w:t>0010</w:t>
            </w:r>
          </w:p>
        </w:tc>
        <w:tc>
          <w:tcPr>
            <w:tcW w:w="425" w:type="dxa"/>
            <w:shd w:val="solid" w:color="FFFFFF" w:fill="auto"/>
          </w:tcPr>
          <w:p w14:paraId="3562077C" w14:textId="77777777" w:rsidR="00C51D7D" w:rsidRDefault="00C51D7D" w:rsidP="00C72833">
            <w:pPr>
              <w:pStyle w:val="TAR"/>
              <w:rPr>
                <w:sz w:val="16"/>
                <w:szCs w:val="16"/>
              </w:rPr>
            </w:pPr>
            <w:r>
              <w:rPr>
                <w:sz w:val="16"/>
                <w:szCs w:val="16"/>
              </w:rPr>
              <w:t>1</w:t>
            </w:r>
          </w:p>
        </w:tc>
        <w:tc>
          <w:tcPr>
            <w:tcW w:w="425" w:type="dxa"/>
            <w:shd w:val="solid" w:color="FFFFFF" w:fill="auto"/>
          </w:tcPr>
          <w:p w14:paraId="0CC5EAC1" w14:textId="77777777" w:rsidR="00C51D7D" w:rsidRDefault="00C51D7D" w:rsidP="00C72833">
            <w:pPr>
              <w:pStyle w:val="TAC"/>
              <w:rPr>
                <w:sz w:val="16"/>
                <w:szCs w:val="16"/>
              </w:rPr>
            </w:pPr>
            <w:r>
              <w:rPr>
                <w:sz w:val="16"/>
                <w:szCs w:val="16"/>
              </w:rPr>
              <w:t>F</w:t>
            </w:r>
          </w:p>
        </w:tc>
        <w:tc>
          <w:tcPr>
            <w:tcW w:w="4962" w:type="dxa"/>
            <w:shd w:val="solid" w:color="FFFFFF" w:fill="auto"/>
          </w:tcPr>
          <w:p w14:paraId="1FCBA54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B.2 on MCVideo timers</w:t>
            </w:r>
          </w:p>
        </w:tc>
        <w:tc>
          <w:tcPr>
            <w:tcW w:w="708" w:type="dxa"/>
            <w:shd w:val="solid" w:color="FFFFFF" w:fill="auto"/>
          </w:tcPr>
          <w:p w14:paraId="628FC930" w14:textId="77777777" w:rsidR="00C51D7D" w:rsidRDefault="00C51D7D" w:rsidP="004B2E76">
            <w:pPr>
              <w:pStyle w:val="TAC"/>
              <w:rPr>
                <w:sz w:val="16"/>
                <w:szCs w:val="16"/>
              </w:rPr>
            </w:pPr>
            <w:r w:rsidRPr="000A3753">
              <w:rPr>
                <w:sz w:val="16"/>
                <w:szCs w:val="16"/>
              </w:rPr>
              <w:t>14.1.0</w:t>
            </w:r>
          </w:p>
        </w:tc>
      </w:tr>
      <w:tr w:rsidR="00C51D7D" w:rsidRPr="006B0D02" w14:paraId="0E9B06A1" w14:textId="77777777" w:rsidTr="004B2E76">
        <w:tc>
          <w:tcPr>
            <w:tcW w:w="800" w:type="dxa"/>
            <w:shd w:val="solid" w:color="FFFFFF" w:fill="auto"/>
          </w:tcPr>
          <w:p w14:paraId="7075B57B" w14:textId="77777777" w:rsidR="00C51D7D" w:rsidRDefault="00C51D7D" w:rsidP="00C72833">
            <w:pPr>
              <w:pStyle w:val="TAC"/>
              <w:rPr>
                <w:sz w:val="16"/>
                <w:szCs w:val="16"/>
              </w:rPr>
            </w:pPr>
            <w:r>
              <w:rPr>
                <w:sz w:val="16"/>
                <w:szCs w:val="16"/>
              </w:rPr>
              <w:t>2017-09</w:t>
            </w:r>
          </w:p>
        </w:tc>
        <w:tc>
          <w:tcPr>
            <w:tcW w:w="800" w:type="dxa"/>
            <w:shd w:val="solid" w:color="FFFFFF" w:fill="auto"/>
          </w:tcPr>
          <w:p w14:paraId="6EC0350E" w14:textId="77777777" w:rsidR="00C51D7D" w:rsidRDefault="00C51D7D" w:rsidP="00C72833">
            <w:pPr>
              <w:pStyle w:val="TAC"/>
              <w:rPr>
                <w:sz w:val="16"/>
                <w:szCs w:val="16"/>
              </w:rPr>
            </w:pPr>
            <w:r>
              <w:rPr>
                <w:sz w:val="16"/>
                <w:szCs w:val="16"/>
              </w:rPr>
              <w:t>CT-77</w:t>
            </w:r>
          </w:p>
        </w:tc>
        <w:tc>
          <w:tcPr>
            <w:tcW w:w="1094" w:type="dxa"/>
            <w:shd w:val="solid" w:color="FFFFFF" w:fill="auto"/>
          </w:tcPr>
          <w:p w14:paraId="5EC04036"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06C47A3" w14:textId="77777777" w:rsidR="00C51D7D" w:rsidRDefault="00C51D7D" w:rsidP="00C72833">
            <w:pPr>
              <w:pStyle w:val="TAL"/>
              <w:rPr>
                <w:sz w:val="16"/>
                <w:szCs w:val="16"/>
              </w:rPr>
            </w:pPr>
            <w:r>
              <w:rPr>
                <w:sz w:val="16"/>
                <w:szCs w:val="16"/>
              </w:rPr>
              <w:t>0011</w:t>
            </w:r>
          </w:p>
        </w:tc>
        <w:tc>
          <w:tcPr>
            <w:tcW w:w="425" w:type="dxa"/>
            <w:shd w:val="solid" w:color="FFFFFF" w:fill="auto"/>
          </w:tcPr>
          <w:p w14:paraId="250500E6" w14:textId="77777777" w:rsidR="00C51D7D" w:rsidRDefault="00C51D7D" w:rsidP="00C72833">
            <w:pPr>
              <w:pStyle w:val="TAR"/>
              <w:rPr>
                <w:sz w:val="16"/>
                <w:szCs w:val="16"/>
              </w:rPr>
            </w:pPr>
            <w:r>
              <w:rPr>
                <w:sz w:val="16"/>
                <w:szCs w:val="16"/>
              </w:rPr>
              <w:t>1</w:t>
            </w:r>
          </w:p>
        </w:tc>
        <w:tc>
          <w:tcPr>
            <w:tcW w:w="425" w:type="dxa"/>
            <w:shd w:val="solid" w:color="FFFFFF" w:fill="auto"/>
          </w:tcPr>
          <w:p w14:paraId="4C00325F" w14:textId="77777777" w:rsidR="00C51D7D" w:rsidRDefault="00C51D7D" w:rsidP="00C72833">
            <w:pPr>
              <w:pStyle w:val="TAC"/>
              <w:rPr>
                <w:sz w:val="16"/>
                <w:szCs w:val="16"/>
              </w:rPr>
            </w:pPr>
            <w:r>
              <w:rPr>
                <w:sz w:val="16"/>
                <w:szCs w:val="16"/>
              </w:rPr>
              <w:t>F</w:t>
            </w:r>
          </w:p>
        </w:tc>
        <w:tc>
          <w:tcPr>
            <w:tcW w:w="4962" w:type="dxa"/>
            <w:shd w:val="solid" w:color="FFFFFF" w:fill="auto"/>
          </w:tcPr>
          <w:p w14:paraId="3E9956E8"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4.7 on Communication security description</w:t>
            </w:r>
          </w:p>
        </w:tc>
        <w:tc>
          <w:tcPr>
            <w:tcW w:w="708" w:type="dxa"/>
            <w:shd w:val="solid" w:color="FFFFFF" w:fill="auto"/>
          </w:tcPr>
          <w:p w14:paraId="1BA7C771" w14:textId="77777777" w:rsidR="00C51D7D" w:rsidRDefault="00C51D7D" w:rsidP="004B2E76">
            <w:pPr>
              <w:pStyle w:val="TAC"/>
              <w:rPr>
                <w:sz w:val="16"/>
                <w:szCs w:val="16"/>
              </w:rPr>
            </w:pPr>
            <w:r w:rsidRPr="000A3753">
              <w:rPr>
                <w:sz w:val="16"/>
                <w:szCs w:val="16"/>
              </w:rPr>
              <w:t>14.1.0</w:t>
            </w:r>
          </w:p>
        </w:tc>
      </w:tr>
      <w:tr w:rsidR="00C51D7D" w:rsidRPr="006B0D02" w14:paraId="227A0B02" w14:textId="77777777" w:rsidTr="004B2E76">
        <w:tc>
          <w:tcPr>
            <w:tcW w:w="800" w:type="dxa"/>
            <w:shd w:val="solid" w:color="FFFFFF" w:fill="auto"/>
          </w:tcPr>
          <w:p w14:paraId="6C5A1A63" w14:textId="77777777" w:rsidR="00C51D7D" w:rsidRDefault="00C51D7D" w:rsidP="00C72833">
            <w:pPr>
              <w:pStyle w:val="TAC"/>
              <w:rPr>
                <w:sz w:val="16"/>
                <w:szCs w:val="16"/>
              </w:rPr>
            </w:pPr>
            <w:r>
              <w:rPr>
                <w:sz w:val="16"/>
                <w:szCs w:val="16"/>
              </w:rPr>
              <w:t>2017-09</w:t>
            </w:r>
          </w:p>
        </w:tc>
        <w:tc>
          <w:tcPr>
            <w:tcW w:w="800" w:type="dxa"/>
            <w:shd w:val="solid" w:color="FFFFFF" w:fill="auto"/>
          </w:tcPr>
          <w:p w14:paraId="57B3483E" w14:textId="77777777" w:rsidR="00C51D7D" w:rsidRDefault="00C51D7D" w:rsidP="00C72833">
            <w:pPr>
              <w:pStyle w:val="TAC"/>
              <w:rPr>
                <w:sz w:val="16"/>
                <w:szCs w:val="16"/>
              </w:rPr>
            </w:pPr>
            <w:r>
              <w:rPr>
                <w:sz w:val="16"/>
                <w:szCs w:val="16"/>
              </w:rPr>
              <w:t>CT-77</w:t>
            </w:r>
          </w:p>
        </w:tc>
        <w:tc>
          <w:tcPr>
            <w:tcW w:w="1094" w:type="dxa"/>
            <w:shd w:val="solid" w:color="FFFFFF" w:fill="auto"/>
          </w:tcPr>
          <w:p w14:paraId="13E74B2B"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2B3B5F87" w14:textId="77777777" w:rsidR="00C51D7D" w:rsidRDefault="00C51D7D" w:rsidP="00C72833">
            <w:pPr>
              <w:pStyle w:val="TAL"/>
              <w:rPr>
                <w:sz w:val="16"/>
                <w:szCs w:val="16"/>
              </w:rPr>
            </w:pPr>
            <w:r>
              <w:rPr>
                <w:sz w:val="16"/>
                <w:szCs w:val="16"/>
              </w:rPr>
              <w:t>0012</w:t>
            </w:r>
          </w:p>
        </w:tc>
        <w:tc>
          <w:tcPr>
            <w:tcW w:w="425" w:type="dxa"/>
            <w:shd w:val="solid" w:color="FFFFFF" w:fill="auto"/>
          </w:tcPr>
          <w:p w14:paraId="1FCC8CA5" w14:textId="77777777" w:rsidR="00C51D7D" w:rsidRDefault="00C51D7D" w:rsidP="00C72833">
            <w:pPr>
              <w:pStyle w:val="TAR"/>
              <w:rPr>
                <w:sz w:val="16"/>
                <w:szCs w:val="16"/>
              </w:rPr>
            </w:pPr>
            <w:r>
              <w:rPr>
                <w:sz w:val="16"/>
                <w:szCs w:val="16"/>
              </w:rPr>
              <w:t>1</w:t>
            </w:r>
          </w:p>
        </w:tc>
        <w:tc>
          <w:tcPr>
            <w:tcW w:w="425" w:type="dxa"/>
            <w:shd w:val="solid" w:color="FFFFFF" w:fill="auto"/>
          </w:tcPr>
          <w:p w14:paraId="053C5E2D" w14:textId="77777777" w:rsidR="00C51D7D" w:rsidRDefault="00C51D7D" w:rsidP="00C72833">
            <w:pPr>
              <w:pStyle w:val="TAC"/>
              <w:rPr>
                <w:sz w:val="16"/>
                <w:szCs w:val="16"/>
              </w:rPr>
            </w:pPr>
            <w:r>
              <w:rPr>
                <w:sz w:val="16"/>
                <w:szCs w:val="16"/>
              </w:rPr>
              <w:t>F</w:t>
            </w:r>
          </w:p>
        </w:tc>
        <w:tc>
          <w:tcPr>
            <w:tcW w:w="4962" w:type="dxa"/>
            <w:shd w:val="solid" w:color="FFFFFF" w:fill="auto"/>
          </w:tcPr>
          <w:p w14:paraId="77F59BB7"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6 on common procedures</w:t>
            </w:r>
          </w:p>
        </w:tc>
        <w:tc>
          <w:tcPr>
            <w:tcW w:w="708" w:type="dxa"/>
            <w:shd w:val="solid" w:color="FFFFFF" w:fill="auto"/>
          </w:tcPr>
          <w:p w14:paraId="2463C49A" w14:textId="77777777" w:rsidR="00C51D7D" w:rsidRDefault="00C51D7D" w:rsidP="004B2E76">
            <w:pPr>
              <w:pStyle w:val="TAC"/>
              <w:rPr>
                <w:sz w:val="16"/>
                <w:szCs w:val="16"/>
              </w:rPr>
            </w:pPr>
            <w:r w:rsidRPr="000A3753">
              <w:rPr>
                <w:sz w:val="16"/>
                <w:szCs w:val="16"/>
              </w:rPr>
              <w:t>14.1.0</w:t>
            </w:r>
          </w:p>
        </w:tc>
      </w:tr>
      <w:tr w:rsidR="00C51D7D" w:rsidRPr="006B0D02" w14:paraId="21463032" w14:textId="77777777" w:rsidTr="004B2E76">
        <w:tc>
          <w:tcPr>
            <w:tcW w:w="800" w:type="dxa"/>
            <w:shd w:val="solid" w:color="FFFFFF" w:fill="auto"/>
          </w:tcPr>
          <w:p w14:paraId="3F051502" w14:textId="77777777" w:rsidR="00C51D7D" w:rsidRDefault="00C51D7D" w:rsidP="00C72833">
            <w:pPr>
              <w:pStyle w:val="TAC"/>
              <w:rPr>
                <w:sz w:val="16"/>
                <w:szCs w:val="16"/>
              </w:rPr>
            </w:pPr>
            <w:r>
              <w:rPr>
                <w:sz w:val="16"/>
                <w:szCs w:val="16"/>
              </w:rPr>
              <w:t>2017-09</w:t>
            </w:r>
          </w:p>
        </w:tc>
        <w:tc>
          <w:tcPr>
            <w:tcW w:w="800" w:type="dxa"/>
            <w:shd w:val="solid" w:color="FFFFFF" w:fill="auto"/>
          </w:tcPr>
          <w:p w14:paraId="4103B9EE" w14:textId="77777777" w:rsidR="00C51D7D" w:rsidRDefault="00C51D7D" w:rsidP="00C72833">
            <w:pPr>
              <w:pStyle w:val="TAC"/>
              <w:rPr>
                <w:sz w:val="16"/>
                <w:szCs w:val="16"/>
              </w:rPr>
            </w:pPr>
            <w:r>
              <w:rPr>
                <w:sz w:val="16"/>
                <w:szCs w:val="16"/>
              </w:rPr>
              <w:t>CT-77</w:t>
            </w:r>
          </w:p>
        </w:tc>
        <w:tc>
          <w:tcPr>
            <w:tcW w:w="1094" w:type="dxa"/>
            <w:shd w:val="solid" w:color="FFFFFF" w:fill="auto"/>
          </w:tcPr>
          <w:p w14:paraId="4700AEE3" w14:textId="77777777" w:rsidR="00C51D7D" w:rsidRPr="00137FC6" w:rsidRDefault="00C51D7D" w:rsidP="00C72833">
            <w:pPr>
              <w:pStyle w:val="TAC"/>
              <w:rPr>
                <w:sz w:val="16"/>
                <w:szCs w:val="16"/>
              </w:rPr>
            </w:pPr>
            <w:r w:rsidRPr="00A41BFA">
              <w:rPr>
                <w:sz w:val="16"/>
                <w:szCs w:val="16"/>
              </w:rPr>
              <w:t>CP-172103</w:t>
            </w:r>
          </w:p>
        </w:tc>
        <w:tc>
          <w:tcPr>
            <w:tcW w:w="500" w:type="dxa"/>
            <w:shd w:val="solid" w:color="FFFFFF" w:fill="auto"/>
          </w:tcPr>
          <w:p w14:paraId="004202A0" w14:textId="77777777" w:rsidR="00C51D7D" w:rsidRDefault="00C51D7D" w:rsidP="00C72833">
            <w:pPr>
              <w:pStyle w:val="TAL"/>
              <w:rPr>
                <w:sz w:val="16"/>
                <w:szCs w:val="16"/>
              </w:rPr>
            </w:pPr>
            <w:r>
              <w:rPr>
                <w:sz w:val="16"/>
                <w:szCs w:val="16"/>
              </w:rPr>
              <w:t>0013</w:t>
            </w:r>
          </w:p>
        </w:tc>
        <w:tc>
          <w:tcPr>
            <w:tcW w:w="425" w:type="dxa"/>
            <w:shd w:val="solid" w:color="FFFFFF" w:fill="auto"/>
          </w:tcPr>
          <w:p w14:paraId="7F6B6486" w14:textId="77777777" w:rsidR="00C51D7D" w:rsidRDefault="00C51D7D" w:rsidP="00C72833">
            <w:pPr>
              <w:pStyle w:val="TAR"/>
              <w:rPr>
                <w:sz w:val="16"/>
                <w:szCs w:val="16"/>
              </w:rPr>
            </w:pPr>
            <w:r>
              <w:rPr>
                <w:sz w:val="16"/>
                <w:szCs w:val="16"/>
              </w:rPr>
              <w:t>1</w:t>
            </w:r>
          </w:p>
        </w:tc>
        <w:tc>
          <w:tcPr>
            <w:tcW w:w="425" w:type="dxa"/>
            <w:shd w:val="solid" w:color="FFFFFF" w:fill="auto"/>
          </w:tcPr>
          <w:p w14:paraId="55FC75EC" w14:textId="77777777" w:rsidR="00C51D7D" w:rsidRDefault="00C51D7D" w:rsidP="00C72833">
            <w:pPr>
              <w:pStyle w:val="TAC"/>
              <w:rPr>
                <w:sz w:val="16"/>
                <w:szCs w:val="16"/>
              </w:rPr>
            </w:pPr>
            <w:r>
              <w:rPr>
                <w:sz w:val="16"/>
                <w:szCs w:val="16"/>
              </w:rPr>
              <w:t>F</w:t>
            </w:r>
          </w:p>
        </w:tc>
        <w:tc>
          <w:tcPr>
            <w:tcW w:w="4962" w:type="dxa"/>
            <w:shd w:val="solid" w:color="FFFFFF" w:fill="auto"/>
          </w:tcPr>
          <w:p w14:paraId="5144AFBB" w14:textId="77777777" w:rsidR="00C51D7D" w:rsidRPr="00E26098" w:rsidRDefault="00C51D7D" w:rsidP="00E26098">
            <w:pPr>
              <w:pStyle w:val="TAL"/>
              <w:rPr>
                <w:sz w:val="16"/>
                <w:szCs w:val="16"/>
              </w:rPr>
            </w:pPr>
            <w:r w:rsidRPr="00E26098">
              <w:rPr>
                <w:sz w:val="16"/>
                <w:szCs w:val="16"/>
              </w:rPr>
              <w:t>Off-network clean-up</w:t>
            </w:r>
          </w:p>
        </w:tc>
        <w:tc>
          <w:tcPr>
            <w:tcW w:w="708" w:type="dxa"/>
            <w:shd w:val="solid" w:color="FFFFFF" w:fill="auto"/>
          </w:tcPr>
          <w:p w14:paraId="53168055" w14:textId="77777777" w:rsidR="00C51D7D" w:rsidRDefault="00C51D7D" w:rsidP="004B2E76">
            <w:pPr>
              <w:pStyle w:val="TAC"/>
              <w:rPr>
                <w:sz w:val="16"/>
                <w:szCs w:val="16"/>
              </w:rPr>
            </w:pPr>
            <w:r w:rsidRPr="000A3753">
              <w:rPr>
                <w:sz w:val="16"/>
                <w:szCs w:val="16"/>
              </w:rPr>
              <w:t>14.1.0</w:t>
            </w:r>
          </w:p>
        </w:tc>
      </w:tr>
      <w:tr w:rsidR="00C51D7D" w:rsidRPr="006B0D02" w14:paraId="09D5E950" w14:textId="77777777" w:rsidTr="004B2E76">
        <w:tc>
          <w:tcPr>
            <w:tcW w:w="800" w:type="dxa"/>
            <w:shd w:val="solid" w:color="FFFFFF" w:fill="auto"/>
          </w:tcPr>
          <w:p w14:paraId="1CB3B68C" w14:textId="77777777" w:rsidR="00C51D7D" w:rsidRDefault="00C51D7D" w:rsidP="00C72833">
            <w:pPr>
              <w:pStyle w:val="TAC"/>
              <w:rPr>
                <w:sz w:val="16"/>
                <w:szCs w:val="16"/>
              </w:rPr>
            </w:pPr>
            <w:r>
              <w:rPr>
                <w:sz w:val="16"/>
                <w:szCs w:val="16"/>
              </w:rPr>
              <w:t>2017-09</w:t>
            </w:r>
          </w:p>
        </w:tc>
        <w:tc>
          <w:tcPr>
            <w:tcW w:w="800" w:type="dxa"/>
            <w:shd w:val="solid" w:color="FFFFFF" w:fill="auto"/>
          </w:tcPr>
          <w:p w14:paraId="356EDE2B" w14:textId="77777777" w:rsidR="00C51D7D" w:rsidRDefault="00C51D7D" w:rsidP="00C72833">
            <w:pPr>
              <w:pStyle w:val="TAC"/>
              <w:rPr>
                <w:sz w:val="16"/>
                <w:szCs w:val="16"/>
              </w:rPr>
            </w:pPr>
            <w:r>
              <w:rPr>
                <w:sz w:val="16"/>
                <w:szCs w:val="16"/>
              </w:rPr>
              <w:t>CT-77</w:t>
            </w:r>
          </w:p>
        </w:tc>
        <w:tc>
          <w:tcPr>
            <w:tcW w:w="1094" w:type="dxa"/>
            <w:shd w:val="solid" w:color="FFFFFF" w:fill="auto"/>
          </w:tcPr>
          <w:p w14:paraId="794DF222" w14:textId="77777777" w:rsidR="00C51D7D" w:rsidRPr="00A41BFA" w:rsidRDefault="00C51D7D" w:rsidP="00C72833">
            <w:pPr>
              <w:pStyle w:val="TAC"/>
              <w:rPr>
                <w:sz w:val="16"/>
                <w:szCs w:val="16"/>
              </w:rPr>
            </w:pPr>
            <w:r w:rsidRPr="00A41BFA">
              <w:rPr>
                <w:sz w:val="16"/>
                <w:szCs w:val="16"/>
              </w:rPr>
              <w:t>CP-172103</w:t>
            </w:r>
          </w:p>
        </w:tc>
        <w:tc>
          <w:tcPr>
            <w:tcW w:w="500" w:type="dxa"/>
            <w:shd w:val="solid" w:color="FFFFFF" w:fill="auto"/>
          </w:tcPr>
          <w:p w14:paraId="3E4EEC60" w14:textId="77777777" w:rsidR="00C51D7D" w:rsidRDefault="00C51D7D" w:rsidP="00C72833">
            <w:pPr>
              <w:pStyle w:val="TAL"/>
              <w:rPr>
                <w:sz w:val="16"/>
                <w:szCs w:val="16"/>
              </w:rPr>
            </w:pPr>
            <w:r>
              <w:rPr>
                <w:sz w:val="16"/>
                <w:szCs w:val="16"/>
              </w:rPr>
              <w:t>0014</w:t>
            </w:r>
          </w:p>
        </w:tc>
        <w:tc>
          <w:tcPr>
            <w:tcW w:w="425" w:type="dxa"/>
            <w:shd w:val="solid" w:color="FFFFFF" w:fill="auto"/>
          </w:tcPr>
          <w:p w14:paraId="74CEF99C" w14:textId="77777777" w:rsidR="00C51D7D" w:rsidRDefault="00C51D7D" w:rsidP="00C72833">
            <w:pPr>
              <w:pStyle w:val="TAR"/>
              <w:rPr>
                <w:sz w:val="16"/>
                <w:szCs w:val="16"/>
              </w:rPr>
            </w:pPr>
            <w:r>
              <w:rPr>
                <w:sz w:val="16"/>
                <w:szCs w:val="16"/>
              </w:rPr>
              <w:t>1</w:t>
            </w:r>
          </w:p>
        </w:tc>
        <w:tc>
          <w:tcPr>
            <w:tcW w:w="425" w:type="dxa"/>
            <w:shd w:val="solid" w:color="FFFFFF" w:fill="auto"/>
          </w:tcPr>
          <w:p w14:paraId="434AD49A" w14:textId="77777777" w:rsidR="00C51D7D" w:rsidRDefault="00C51D7D" w:rsidP="00C72833">
            <w:pPr>
              <w:pStyle w:val="TAC"/>
              <w:rPr>
                <w:sz w:val="16"/>
                <w:szCs w:val="16"/>
              </w:rPr>
            </w:pPr>
            <w:r>
              <w:rPr>
                <w:sz w:val="16"/>
                <w:szCs w:val="16"/>
              </w:rPr>
              <w:t>F</w:t>
            </w:r>
          </w:p>
        </w:tc>
        <w:tc>
          <w:tcPr>
            <w:tcW w:w="4962" w:type="dxa"/>
            <w:shd w:val="solid" w:color="FFFFFF" w:fill="auto"/>
          </w:tcPr>
          <w:p w14:paraId="28CAE666" w14:textId="77777777" w:rsidR="00C51D7D" w:rsidRPr="00E26098" w:rsidRDefault="00C51D7D" w:rsidP="00E26098">
            <w:pPr>
              <w:pStyle w:val="TAL"/>
              <w:rPr>
                <w:sz w:val="16"/>
                <w:szCs w:val="16"/>
              </w:rPr>
            </w:pPr>
            <w:r w:rsidRPr="00E26098">
              <w:rPr>
                <w:sz w:val="16"/>
                <w:szCs w:val="16"/>
              </w:rPr>
              <w:t>Proposal for MCVideo XSD documents</w:t>
            </w:r>
          </w:p>
        </w:tc>
        <w:tc>
          <w:tcPr>
            <w:tcW w:w="708" w:type="dxa"/>
            <w:shd w:val="solid" w:color="FFFFFF" w:fill="auto"/>
          </w:tcPr>
          <w:p w14:paraId="0AF5915A" w14:textId="77777777" w:rsidR="00C51D7D" w:rsidRDefault="00C51D7D" w:rsidP="004B2E76">
            <w:pPr>
              <w:pStyle w:val="TAC"/>
              <w:rPr>
                <w:sz w:val="16"/>
                <w:szCs w:val="16"/>
              </w:rPr>
            </w:pPr>
            <w:r w:rsidRPr="000A3753">
              <w:rPr>
                <w:sz w:val="16"/>
                <w:szCs w:val="16"/>
              </w:rPr>
              <w:t>14.1.0</w:t>
            </w:r>
          </w:p>
        </w:tc>
      </w:tr>
      <w:tr w:rsidR="00AF7F7F" w:rsidRPr="006B0D02" w14:paraId="50ED9855" w14:textId="77777777" w:rsidTr="004B2E76">
        <w:tc>
          <w:tcPr>
            <w:tcW w:w="800" w:type="dxa"/>
            <w:shd w:val="solid" w:color="FFFFFF" w:fill="auto"/>
          </w:tcPr>
          <w:p w14:paraId="6E645DB4" w14:textId="77777777" w:rsidR="00AF7F7F" w:rsidRDefault="00AF7F7F" w:rsidP="00C72833">
            <w:pPr>
              <w:pStyle w:val="TAC"/>
              <w:rPr>
                <w:sz w:val="16"/>
                <w:szCs w:val="16"/>
              </w:rPr>
            </w:pPr>
            <w:r>
              <w:rPr>
                <w:sz w:val="16"/>
                <w:szCs w:val="16"/>
              </w:rPr>
              <w:t>2017-12</w:t>
            </w:r>
          </w:p>
        </w:tc>
        <w:tc>
          <w:tcPr>
            <w:tcW w:w="800" w:type="dxa"/>
            <w:shd w:val="solid" w:color="FFFFFF" w:fill="auto"/>
          </w:tcPr>
          <w:p w14:paraId="1B6BB2B6" w14:textId="77777777" w:rsidR="00AF7F7F" w:rsidRDefault="00AF7F7F" w:rsidP="00C72833">
            <w:pPr>
              <w:pStyle w:val="TAC"/>
              <w:rPr>
                <w:sz w:val="16"/>
                <w:szCs w:val="16"/>
              </w:rPr>
            </w:pPr>
            <w:r>
              <w:rPr>
                <w:sz w:val="16"/>
                <w:szCs w:val="16"/>
              </w:rPr>
              <w:t>CT-78</w:t>
            </w:r>
          </w:p>
        </w:tc>
        <w:tc>
          <w:tcPr>
            <w:tcW w:w="1094" w:type="dxa"/>
            <w:shd w:val="solid" w:color="FFFFFF" w:fill="auto"/>
          </w:tcPr>
          <w:p w14:paraId="0DB3AE63" w14:textId="77777777" w:rsidR="00AF7F7F" w:rsidRPr="00A41BFA" w:rsidRDefault="00AF7F7F" w:rsidP="00C72833">
            <w:pPr>
              <w:pStyle w:val="TAC"/>
              <w:rPr>
                <w:sz w:val="16"/>
                <w:szCs w:val="16"/>
              </w:rPr>
            </w:pPr>
            <w:r w:rsidRPr="00AF7F7F">
              <w:rPr>
                <w:sz w:val="16"/>
                <w:szCs w:val="16"/>
              </w:rPr>
              <w:t>CP-173065</w:t>
            </w:r>
          </w:p>
        </w:tc>
        <w:tc>
          <w:tcPr>
            <w:tcW w:w="500" w:type="dxa"/>
            <w:shd w:val="solid" w:color="FFFFFF" w:fill="auto"/>
          </w:tcPr>
          <w:p w14:paraId="4135BD45" w14:textId="77777777" w:rsidR="00AF7F7F" w:rsidRDefault="00AF7F7F" w:rsidP="00C72833">
            <w:pPr>
              <w:pStyle w:val="TAL"/>
              <w:rPr>
                <w:sz w:val="16"/>
                <w:szCs w:val="16"/>
              </w:rPr>
            </w:pPr>
            <w:r>
              <w:rPr>
                <w:sz w:val="16"/>
                <w:szCs w:val="16"/>
              </w:rPr>
              <w:t>0016</w:t>
            </w:r>
          </w:p>
        </w:tc>
        <w:tc>
          <w:tcPr>
            <w:tcW w:w="425" w:type="dxa"/>
            <w:shd w:val="solid" w:color="FFFFFF" w:fill="auto"/>
          </w:tcPr>
          <w:p w14:paraId="45AAC779" w14:textId="77777777" w:rsidR="00AF7F7F" w:rsidRDefault="00AF7F7F" w:rsidP="00C72833">
            <w:pPr>
              <w:pStyle w:val="TAR"/>
              <w:rPr>
                <w:sz w:val="16"/>
                <w:szCs w:val="16"/>
              </w:rPr>
            </w:pPr>
          </w:p>
        </w:tc>
        <w:tc>
          <w:tcPr>
            <w:tcW w:w="425" w:type="dxa"/>
            <w:shd w:val="solid" w:color="FFFFFF" w:fill="auto"/>
          </w:tcPr>
          <w:p w14:paraId="43B34AC4" w14:textId="77777777" w:rsidR="00AF7F7F" w:rsidRDefault="00AF7F7F" w:rsidP="00C72833">
            <w:pPr>
              <w:pStyle w:val="TAC"/>
              <w:rPr>
                <w:sz w:val="16"/>
                <w:szCs w:val="16"/>
              </w:rPr>
            </w:pPr>
            <w:r>
              <w:rPr>
                <w:sz w:val="16"/>
                <w:szCs w:val="16"/>
              </w:rPr>
              <w:t>F</w:t>
            </w:r>
          </w:p>
        </w:tc>
        <w:tc>
          <w:tcPr>
            <w:tcW w:w="4962" w:type="dxa"/>
            <w:shd w:val="solid" w:color="FFFFFF" w:fill="auto"/>
          </w:tcPr>
          <w:p w14:paraId="50482AED" w14:textId="77777777" w:rsidR="00AF7F7F" w:rsidRPr="00E26098" w:rsidRDefault="00AF7F7F" w:rsidP="00E26098">
            <w:pPr>
              <w:pStyle w:val="TAL"/>
              <w:rPr>
                <w:sz w:val="16"/>
                <w:szCs w:val="16"/>
              </w:rPr>
            </w:pPr>
            <w:r w:rsidRPr="00E26098">
              <w:rPr>
                <w:sz w:val="16"/>
                <w:szCs w:val="16"/>
              </w:rPr>
              <w:t>Corrections to clause 4 on MCVideo general description</w:t>
            </w:r>
          </w:p>
        </w:tc>
        <w:tc>
          <w:tcPr>
            <w:tcW w:w="708" w:type="dxa"/>
            <w:shd w:val="solid" w:color="FFFFFF" w:fill="auto"/>
          </w:tcPr>
          <w:p w14:paraId="7BA3AB3F" w14:textId="77777777" w:rsidR="00AF7F7F" w:rsidRPr="000A3753" w:rsidRDefault="00AF7F7F" w:rsidP="004B2E76">
            <w:pPr>
              <w:pStyle w:val="TAC"/>
              <w:rPr>
                <w:sz w:val="16"/>
                <w:szCs w:val="16"/>
              </w:rPr>
            </w:pPr>
            <w:r>
              <w:rPr>
                <w:sz w:val="16"/>
                <w:szCs w:val="16"/>
              </w:rPr>
              <w:t>14.2.0</w:t>
            </w:r>
          </w:p>
        </w:tc>
      </w:tr>
      <w:tr w:rsidR="004A1788" w:rsidRPr="006B0D02" w14:paraId="21B9F9DF" w14:textId="77777777" w:rsidTr="004B2E76">
        <w:tc>
          <w:tcPr>
            <w:tcW w:w="800" w:type="dxa"/>
            <w:shd w:val="solid" w:color="FFFFFF" w:fill="auto"/>
          </w:tcPr>
          <w:p w14:paraId="45F9C5E0" w14:textId="77777777" w:rsidR="004A1788" w:rsidRDefault="004A1788" w:rsidP="00C72833">
            <w:pPr>
              <w:pStyle w:val="TAC"/>
              <w:rPr>
                <w:sz w:val="16"/>
                <w:szCs w:val="16"/>
              </w:rPr>
            </w:pPr>
            <w:r>
              <w:rPr>
                <w:sz w:val="16"/>
                <w:szCs w:val="16"/>
              </w:rPr>
              <w:t>2017-12</w:t>
            </w:r>
          </w:p>
        </w:tc>
        <w:tc>
          <w:tcPr>
            <w:tcW w:w="800" w:type="dxa"/>
            <w:shd w:val="solid" w:color="FFFFFF" w:fill="auto"/>
          </w:tcPr>
          <w:p w14:paraId="1A2909C7" w14:textId="77777777" w:rsidR="004A1788" w:rsidRDefault="004A1788" w:rsidP="00C72833">
            <w:pPr>
              <w:pStyle w:val="TAC"/>
              <w:rPr>
                <w:sz w:val="16"/>
                <w:szCs w:val="16"/>
              </w:rPr>
            </w:pPr>
            <w:r>
              <w:rPr>
                <w:sz w:val="16"/>
                <w:szCs w:val="16"/>
              </w:rPr>
              <w:t>CT-78</w:t>
            </w:r>
          </w:p>
        </w:tc>
        <w:tc>
          <w:tcPr>
            <w:tcW w:w="1094" w:type="dxa"/>
            <w:shd w:val="solid" w:color="FFFFFF" w:fill="auto"/>
          </w:tcPr>
          <w:p w14:paraId="3368E43F" w14:textId="77777777" w:rsidR="004A1788" w:rsidRPr="00A41BFA" w:rsidRDefault="004A1788" w:rsidP="00C72833">
            <w:pPr>
              <w:pStyle w:val="TAC"/>
              <w:rPr>
                <w:sz w:val="16"/>
                <w:szCs w:val="16"/>
              </w:rPr>
            </w:pPr>
            <w:r w:rsidRPr="00AF7F7F">
              <w:rPr>
                <w:sz w:val="16"/>
                <w:szCs w:val="16"/>
              </w:rPr>
              <w:t>CP-173065</w:t>
            </w:r>
          </w:p>
        </w:tc>
        <w:tc>
          <w:tcPr>
            <w:tcW w:w="500" w:type="dxa"/>
            <w:shd w:val="solid" w:color="FFFFFF" w:fill="auto"/>
          </w:tcPr>
          <w:p w14:paraId="5A090D44" w14:textId="77777777" w:rsidR="004A1788" w:rsidRDefault="004A1788" w:rsidP="00C72833">
            <w:pPr>
              <w:pStyle w:val="TAL"/>
              <w:rPr>
                <w:sz w:val="16"/>
                <w:szCs w:val="16"/>
              </w:rPr>
            </w:pPr>
            <w:r>
              <w:rPr>
                <w:sz w:val="16"/>
                <w:szCs w:val="16"/>
              </w:rPr>
              <w:t>0017</w:t>
            </w:r>
          </w:p>
        </w:tc>
        <w:tc>
          <w:tcPr>
            <w:tcW w:w="425" w:type="dxa"/>
            <w:shd w:val="solid" w:color="FFFFFF" w:fill="auto"/>
          </w:tcPr>
          <w:p w14:paraId="284ED560" w14:textId="77777777" w:rsidR="004A1788" w:rsidRDefault="004A1788" w:rsidP="00C72833">
            <w:pPr>
              <w:pStyle w:val="TAR"/>
              <w:rPr>
                <w:sz w:val="16"/>
                <w:szCs w:val="16"/>
              </w:rPr>
            </w:pPr>
          </w:p>
        </w:tc>
        <w:tc>
          <w:tcPr>
            <w:tcW w:w="425" w:type="dxa"/>
            <w:shd w:val="solid" w:color="FFFFFF" w:fill="auto"/>
          </w:tcPr>
          <w:p w14:paraId="735C9E63" w14:textId="77777777" w:rsidR="004A1788" w:rsidRDefault="004A1788" w:rsidP="00C72833">
            <w:pPr>
              <w:pStyle w:val="TAC"/>
              <w:rPr>
                <w:sz w:val="16"/>
                <w:szCs w:val="16"/>
              </w:rPr>
            </w:pPr>
            <w:r>
              <w:rPr>
                <w:sz w:val="16"/>
                <w:szCs w:val="16"/>
              </w:rPr>
              <w:t>F</w:t>
            </w:r>
          </w:p>
        </w:tc>
        <w:tc>
          <w:tcPr>
            <w:tcW w:w="4962" w:type="dxa"/>
            <w:shd w:val="solid" w:color="FFFFFF" w:fill="auto"/>
          </w:tcPr>
          <w:p w14:paraId="433525FD" w14:textId="77777777" w:rsidR="004A1788" w:rsidRPr="00E26098" w:rsidRDefault="004A1788" w:rsidP="00E26098">
            <w:pPr>
              <w:pStyle w:val="TAL"/>
              <w:rPr>
                <w:sz w:val="16"/>
                <w:szCs w:val="16"/>
              </w:rPr>
            </w:pPr>
            <w:r w:rsidRPr="00E26098">
              <w:rPr>
                <w:sz w:val="16"/>
                <w:szCs w:val="16"/>
              </w:rPr>
              <w:t xml:space="preserve">Corrections to </w:t>
            </w:r>
            <w:r w:rsidR="00C836A2">
              <w:rPr>
                <w:sz w:val="16"/>
                <w:szCs w:val="16"/>
              </w:rPr>
              <w:t>clause</w:t>
            </w:r>
            <w:r w:rsidRPr="00E26098">
              <w:rPr>
                <w:sz w:val="16"/>
                <w:szCs w:val="16"/>
              </w:rPr>
              <w:t xml:space="preserve"> 5.2 on MCVideo client supported features</w:t>
            </w:r>
          </w:p>
        </w:tc>
        <w:tc>
          <w:tcPr>
            <w:tcW w:w="708" w:type="dxa"/>
            <w:shd w:val="solid" w:color="FFFFFF" w:fill="auto"/>
          </w:tcPr>
          <w:p w14:paraId="68FF35A5" w14:textId="77777777" w:rsidR="004A1788" w:rsidRDefault="004A1788" w:rsidP="004B2E76">
            <w:pPr>
              <w:pStyle w:val="TAC"/>
              <w:rPr>
                <w:sz w:val="16"/>
                <w:szCs w:val="16"/>
              </w:rPr>
            </w:pPr>
            <w:r w:rsidRPr="00F57ACD">
              <w:rPr>
                <w:sz w:val="16"/>
                <w:szCs w:val="16"/>
              </w:rPr>
              <w:t>14.2.0</w:t>
            </w:r>
          </w:p>
        </w:tc>
      </w:tr>
      <w:tr w:rsidR="004A1788" w:rsidRPr="006B0D02" w14:paraId="065D13C2" w14:textId="77777777" w:rsidTr="004B2E76">
        <w:tc>
          <w:tcPr>
            <w:tcW w:w="800" w:type="dxa"/>
            <w:shd w:val="solid" w:color="FFFFFF" w:fill="auto"/>
          </w:tcPr>
          <w:p w14:paraId="76B3AE4F" w14:textId="77777777" w:rsidR="004A1788" w:rsidRDefault="004A1788" w:rsidP="00C72833">
            <w:pPr>
              <w:pStyle w:val="TAC"/>
              <w:rPr>
                <w:sz w:val="16"/>
                <w:szCs w:val="16"/>
              </w:rPr>
            </w:pPr>
            <w:r>
              <w:rPr>
                <w:sz w:val="16"/>
                <w:szCs w:val="16"/>
              </w:rPr>
              <w:t>2017-12</w:t>
            </w:r>
          </w:p>
        </w:tc>
        <w:tc>
          <w:tcPr>
            <w:tcW w:w="800" w:type="dxa"/>
            <w:shd w:val="solid" w:color="FFFFFF" w:fill="auto"/>
          </w:tcPr>
          <w:p w14:paraId="663305C8" w14:textId="77777777" w:rsidR="004A1788" w:rsidRDefault="004A1788" w:rsidP="00C72833">
            <w:pPr>
              <w:pStyle w:val="TAC"/>
              <w:rPr>
                <w:sz w:val="16"/>
                <w:szCs w:val="16"/>
              </w:rPr>
            </w:pPr>
            <w:r>
              <w:rPr>
                <w:sz w:val="16"/>
                <w:szCs w:val="16"/>
              </w:rPr>
              <w:t>CT-78</w:t>
            </w:r>
          </w:p>
        </w:tc>
        <w:tc>
          <w:tcPr>
            <w:tcW w:w="1094" w:type="dxa"/>
            <w:shd w:val="solid" w:color="FFFFFF" w:fill="auto"/>
          </w:tcPr>
          <w:p w14:paraId="4E71B7E0" w14:textId="77777777" w:rsidR="004A1788" w:rsidRPr="00AF7F7F" w:rsidRDefault="004A1788" w:rsidP="00C72833">
            <w:pPr>
              <w:pStyle w:val="TAC"/>
              <w:rPr>
                <w:sz w:val="16"/>
                <w:szCs w:val="16"/>
              </w:rPr>
            </w:pPr>
            <w:r w:rsidRPr="00AF7F7F">
              <w:rPr>
                <w:sz w:val="16"/>
                <w:szCs w:val="16"/>
              </w:rPr>
              <w:t>CP-173065</w:t>
            </w:r>
          </w:p>
        </w:tc>
        <w:tc>
          <w:tcPr>
            <w:tcW w:w="500" w:type="dxa"/>
            <w:shd w:val="solid" w:color="FFFFFF" w:fill="auto"/>
          </w:tcPr>
          <w:p w14:paraId="7BA7EDA1" w14:textId="77777777" w:rsidR="004A1788" w:rsidRDefault="004A1788" w:rsidP="00C72833">
            <w:pPr>
              <w:pStyle w:val="TAL"/>
              <w:rPr>
                <w:sz w:val="16"/>
                <w:szCs w:val="16"/>
              </w:rPr>
            </w:pPr>
            <w:r>
              <w:rPr>
                <w:sz w:val="16"/>
                <w:szCs w:val="16"/>
              </w:rPr>
              <w:t>0018</w:t>
            </w:r>
          </w:p>
        </w:tc>
        <w:tc>
          <w:tcPr>
            <w:tcW w:w="425" w:type="dxa"/>
            <w:shd w:val="solid" w:color="FFFFFF" w:fill="auto"/>
          </w:tcPr>
          <w:p w14:paraId="745430D9" w14:textId="77777777" w:rsidR="004A1788" w:rsidRDefault="004A1788" w:rsidP="00C72833">
            <w:pPr>
              <w:pStyle w:val="TAR"/>
              <w:rPr>
                <w:sz w:val="16"/>
                <w:szCs w:val="16"/>
              </w:rPr>
            </w:pPr>
          </w:p>
        </w:tc>
        <w:tc>
          <w:tcPr>
            <w:tcW w:w="425" w:type="dxa"/>
            <w:shd w:val="solid" w:color="FFFFFF" w:fill="auto"/>
          </w:tcPr>
          <w:p w14:paraId="5CE2DC4E" w14:textId="77777777" w:rsidR="004A1788" w:rsidRDefault="004A1788" w:rsidP="00C72833">
            <w:pPr>
              <w:pStyle w:val="TAC"/>
              <w:rPr>
                <w:sz w:val="16"/>
                <w:szCs w:val="16"/>
              </w:rPr>
            </w:pPr>
            <w:r>
              <w:rPr>
                <w:sz w:val="16"/>
                <w:szCs w:val="16"/>
              </w:rPr>
              <w:t>F</w:t>
            </w:r>
          </w:p>
        </w:tc>
        <w:tc>
          <w:tcPr>
            <w:tcW w:w="4962" w:type="dxa"/>
            <w:shd w:val="solid" w:color="FFFFFF" w:fill="auto"/>
          </w:tcPr>
          <w:p w14:paraId="062A96B3" w14:textId="77777777" w:rsidR="004A1788" w:rsidRPr="00E26098" w:rsidRDefault="004A1788" w:rsidP="00E26098">
            <w:pPr>
              <w:pStyle w:val="TAL"/>
              <w:rPr>
                <w:sz w:val="16"/>
                <w:szCs w:val="16"/>
              </w:rPr>
            </w:pPr>
            <w:r w:rsidRPr="00E26098">
              <w:rPr>
                <w:sz w:val="16"/>
                <w:szCs w:val="16"/>
              </w:rPr>
              <w:t>Corrections to clause 6 on Common procedures</w:t>
            </w:r>
          </w:p>
        </w:tc>
        <w:tc>
          <w:tcPr>
            <w:tcW w:w="708" w:type="dxa"/>
            <w:shd w:val="solid" w:color="FFFFFF" w:fill="auto"/>
          </w:tcPr>
          <w:p w14:paraId="2AE3F5E5" w14:textId="77777777" w:rsidR="004A1788" w:rsidRDefault="004A1788" w:rsidP="004B2E76">
            <w:pPr>
              <w:pStyle w:val="TAC"/>
              <w:rPr>
                <w:sz w:val="16"/>
                <w:szCs w:val="16"/>
              </w:rPr>
            </w:pPr>
            <w:r w:rsidRPr="00F57ACD">
              <w:rPr>
                <w:sz w:val="16"/>
                <w:szCs w:val="16"/>
              </w:rPr>
              <w:t>14.2.0</w:t>
            </w:r>
          </w:p>
        </w:tc>
      </w:tr>
      <w:tr w:rsidR="004A1788" w:rsidRPr="006B0D02" w14:paraId="6F6022CA" w14:textId="77777777" w:rsidTr="004B2E76">
        <w:tc>
          <w:tcPr>
            <w:tcW w:w="800" w:type="dxa"/>
            <w:shd w:val="solid" w:color="FFFFFF" w:fill="auto"/>
          </w:tcPr>
          <w:p w14:paraId="3BCBAA7B" w14:textId="77777777" w:rsidR="004A1788" w:rsidRDefault="004A1788" w:rsidP="00C72833">
            <w:pPr>
              <w:pStyle w:val="TAC"/>
              <w:rPr>
                <w:sz w:val="16"/>
                <w:szCs w:val="16"/>
              </w:rPr>
            </w:pPr>
            <w:r>
              <w:rPr>
                <w:sz w:val="16"/>
                <w:szCs w:val="16"/>
              </w:rPr>
              <w:t>2017-12</w:t>
            </w:r>
          </w:p>
        </w:tc>
        <w:tc>
          <w:tcPr>
            <w:tcW w:w="800" w:type="dxa"/>
            <w:shd w:val="solid" w:color="FFFFFF" w:fill="auto"/>
          </w:tcPr>
          <w:p w14:paraId="0F580295" w14:textId="77777777" w:rsidR="004A1788" w:rsidRDefault="004A1788" w:rsidP="00C72833">
            <w:pPr>
              <w:pStyle w:val="TAC"/>
              <w:rPr>
                <w:sz w:val="16"/>
                <w:szCs w:val="16"/>
              </w:rPr>
            </w:pPr>
            <w:r>
              <w:rPr>
                <w:sz w:val="16"/>
                <w:szCs w:val="16"/>
              </w:rPr>
              <w:t>CT-78</w:t>
            </w:r>
          </w:p>
        </w:tc>
        <w:tc>
          <w:tcPr>
            <w:tcW w:w="1094" w:type="dxa"/>
            <w:shd w:val="solid" w:color="FFFFFF" w:fill="auto"/>
          </w:tcPr>
          <w:p w14:paraId="3E67D60F" w14:textId="77777777" w:rsidR="004A1788" w:rsidRPr="00AF7F7F" w:rsidRDefault="004A1788" w:rsidP="00C72833">
            <w:pPr>
              <w:pStyle w:val="TAC"/>
              <w:rPr>
                <w:sz w:val="16"/>
                <w:szCs w:val="16"/>
              </w:rPr>
            </w:pPr>
            <w:r w:rsidRPr="00BF342D">
              <w:rPr>
                <w:sz w:val="16"/>
                <w:szCs w:val="16"/>
              </w:rPr>
              <w:t>CP-173065</w:t>
            </w:r>
          </w:p>
        </w:tc>
        <w:tc>
          <w:tcPr>
            <w:tcW w:w="500" w:type="dxa"/>
            <w:shd w:val="solid" w:color="FFFFFF" w:fill="auto"/>
          </w:tcPr>
          <w:p w14:paraId="308BE5AD" w14:textId="77777777" w:rsidR="004A1788" w:rsidRDefault="004A1788" w:rsidP="00C72833">
            <w:pPr>
              <w:pStyle w:val="TAL"/>
              <w:rPr>
                <w:sz w:val="16"/>
                <w:szCs w:val="16"/>
              </w:rPr>
            </w:pPr>
            <w:r>
              <w:rPr>
                <w:sz w:val="16"/>
                <w:szCs w:val="16"/>
              </w:rPr>
              <w:t>0019</w:t>
            </w:r>
          </w:p>
        </w:tc>
        <w:tc>
          <w:tcPr>
            <w:tcW w:w="425" w:type="dxa"/>
            <w:shd w:val="solid" w:color="FFFFFF" w:fill="auto"/>
          </w:tcPr>
          <w:p w14:paraId="01F6EABA" w14:textId="77777777" w:rsidR="004A1788" w:rsidRDefault="004A1788" w:rsidP="00C72833">
            <w:pPr>
              <w:pStyle w:val="TAR"/>
              <w:rPr>
                <w:sz w:val="16"/>
                <w:szCs w:val="16"/>
              </w:rPr>
            </w:pPr>
            <w:r>
              <w:rPr>
                <w:sz w:val="16"/>
                <w:szCs w:val="16"/>
              </w:rPr>
              <w:t>1</w:t>
            </w:r>
          </w:p>
        </w:tc>
        <w:tc>
          <w:tcPr>
            <w:tcW w:w="425" w:type="dxa"/>
            <w:shd w:val="solid" w:color="FFFFFF" w:fill="auto"/>
          </w:tcPr>
          <w:p w14:paraId="7897A2FB" w14:textId="77777777" w:rsidR="004A1788" w:rsidRDefault="004A1788" w:rsidP="00C72833">
            <w:pPr>
              <w:pStyle w:val="TAC"/>
              <w:rPr>
                <w:sz w:val="16"/>
                <w:szCs w:val="16"/>
              </w:rPr>
            </w:pPr>
            <w:r>
              <w:rPr>
                <w:sz w:val="16"/>
                <w:szCs w:val="16"/>
              </w:rPr>
              <w:t>F</w:t>
            </w:r>
          </w:p>
        </w:tc>
        <w:tc>
          <w:tcPr>
            <w:tcW w:w="4962" w:type="dxa"/>
            <w:shd w:val="solid" w:color="FFFFFF" w:fill="auto"/>
          </w:tcPr>
          <w:p w14:paraId="6C5466FA" w14:textId="77777777" w:rsidR="004A1788" w:rsidRPr="00E26098" w:rsidRDefault="004A1788" w:rsidP="00E26098">
            <w:pPr>
              <w:pStyle w:val="TAL"/>
              <w:rPr>
                <w:sz w:val="16"/>
                <w:szCs w:val="16"/>
              </w:rPr>
            </w:pPr>
            <w:r w:rsidRPr="00E26098">
              <w:rPr>
                <w:sz w:val="16"/>
                <w:szCs w:val="16"/>
              </w:rPr>
              <w:t>Corrections to clause 7 on MCVideo registration and service authorization</w:t>
            </w:r>
          </w:p>
        </w:tc>
        <w:tc>
          <w:tcPr>
            <w:tcW w:w="708" w:type="dxa"/>
            <w:shd w:val="solid" w:color="FFFFFF" w:fill="auto"/>
          </w:tcPr>
          <w:p w14:paraId="7CFF7609" w14:textId="77777777" w:rsidR="004A1788" w:rsidRDefault="004A1788" w:rsidP="004B2E76">
            <w:pPr>
              <w:pStyle w:val="TAC"/>
              <w:rPr>
                <w:sz w:val="16"/>
                <w:szCs w:val="16"/>
              </w:rPr>
            </w:pPr>
            <w:r w:rsidRPr="00F57ACD">
              <w:rPr>
                <w:sz w:val="16"/>
                <w:szCs w:val="16"/>
              </w:rPr>
              <w:t>14.2.0</w:t>
            </w:r>
          </w:p>
        </w:tc>
      </w:tr>
      <w:tr w:rsidR="004A1788" w:rsidRPr="006B0D02" w14:paraId="601139A2" w14:textId="77777777" w:rsidTr="004B2E76">
        <w:tc>
          <w:tcPr>
            <w:tcW w:w="800" w:type="dxa"/>
            <w:shd w:val="solid" w:color="FFFFFF" w:fill="auto"/>
          </w:tcPr>
          <w:p w14:paraId="56239266" w14:textId="77777777" w:rsidR="004A1788" w:rsidRDefault="004A1788" w:rsidP="00C72833">
            <w:pPr>
              <w:pStyle w:val="TAC"/>
              <w:rPr>
                <w:sz w:val="16"/>
                <w:szCs w:val="16"/>
              </w:rPr>
            </w:pPr>
            <w:r>
              <w:rPr>
                <w:sz w:val="16"/>
                <w:szCs w:val="16"/>
              </w:rPr>
              <w:t>2017-12</w:t>
            </w:r>
          </w:p>
        </w:tc>
        <w:tc>
          <w:tcPr>
            <w:tcW w:w="800" w:type="dxa"/>
            <w:shd w:val="solid" w:color="FFFFFF" w:fill="auto"/>
          </w:tcPr>
          <w:p w14:paraId="2DB42600" w14:textId="77777777" w:rsidR="004A1788" w:rsidRDefault="004A1788" w:rsidP="00C72833">
            <w:pPr>
              <w:pStyle w:val="TAC"/>
              <w:rPr>
                <w:sz w:val="16"/>
                <w:szCs w:val="16"/>
              </w:rPr>
            </w:pPr>
            <w:r>
              <w:rPr>
                <w:sz w:val="16"/>
                <w:szCs w:val="16"/>
              </w:rPr>
              <w:t>CT-78</w:t>
            </w:r>
          </w:p>
        </w:tc>
        <w:tc>
          <w:tcPr>
            <w:tcW w:w="1094" w:type="dxa"/>
            <w:shd w:val="solid" w:color="FFFFFF" w:fill="auto"/>
          </w:tcPr>
          <w:p w14:paraId="7322AAC2" w14:textId="77777777" w:rsidR="004A1788" w:rsidRPr="00BF342D" w:rsidRDefault="004A1788" w:rsidP="00C72833">
            <w:pPr>
              <w:pStyle w:val="TAC"/>
              <w:rPr>
                <w:sz w:val="16"/>
                <w:szCs w:val="16"/>
              </w:rPr>
            </w:pPr>
            <w:r w:rsidRPr="00BF342D">
              <w:rPr>
                <w:sz w:val="16"/>
                <w:szCs w:val="16"/>
              </w:rPr>
              <w:t>CP-173065</w:t>
            </w:r>
          </w:p>
        </w:tc>
        <w:tc>
          <w:tcPr>
            <w:tcW w:w="500" w:type="dxa"/>
            <w:shd w:val="solid" w:color="FFFFFF" w:fill="auto"/>
          </w:tcPr>
          <w:p w14:paraId="13FDCFBD" w14:textId="77777777" w:rsidR="004A1788" w:rsidRDefault="004A1788" w:rsidP="00C72833">
            <w:pPr>
              <w:pStyle w:val="TAL"/>
              <w:rPr>
                <w:sz w:val="16"/>
                <w:szCs w:val="16"/>
              </w:rPr>
            </w:pPr>
            <w:r>
              <w:rPr>
                <w:sz w:val="16"/>
                <w:szCs w:val="16"/>
              </w:rPr>
              <w:t>0020</w:t>
            </w:r>
          </w:p>
        </w:tc>
        <w:tc>
          <w:tcPr>
            <w:tcW w:w="425" w:type="dxa"/>
            <w:shd w:val="solid" w:color="FFFFFF" w:fill="auto"/>
          </w:tcPr>
          <w:p w14:paraId="0B17317F" w14:textId="77777777" w:rsidR="004A1788" w:rsidRDefault="004A1788" w:rsidP="00C72833">
            <w:pPr>
              <w:pStyle w:val="TAR"/>
              <w:rPr>
                <w:sz w:val="16"/>
                <w:szCs w:val="16"/>
              </w:rPr>
            </w:pPr>
            <w:r>
              <w:rPr>
                <w:sz w:val="16"/>
                <w:szCs w:val="16"/>
              </w:rPr>
              <w:t>1</w:t>
            </w:r>
          </w:p>
        </w:tc>
        <w:tc>
          <w:tcPr>
            <w:tcW w:w="425" w:type="dxa"/>
            <w:shd w:val="solid" w:color="FFFFFF" w:fill="auto"/>
          </w:tcPr>
          <w:p w14:paraId="13D29295" w14:textId="77777777" w:rsidR="004A1788" w:rsidRDefault="004A1788" w:rsidP="00C72833">
            <w:pPr>
              <w:pStyle w:val="TAC"/>
              <w:rPr>
                <w:sz w:val="16"/>
                <w:szCs w:val="16"/>
              </w:rPr>
            </w:pPr>
            <w:r>
              <w:rPr>
                <w:sz w:val="16"/>
                <w:szCs w:val="16"/>
              </w:rPr>
              <w:t>F</w:t>
            </w:r>
          </w:p>
        </w:tc>
        <w:tc>
          <w:tcPr>
            <w:tcW w:w="4962" w:type="dxa"/>
            <w:shd w:val="solid" w:color="FFFFFF" w:fill="auto"/>
          </w:tcPr>
          <w:p w14:paraId="104E0F83" w14:textId="77777777" w:rsidR="004A1788" w:rsidRPr="00E26098" w:rsidRDefault="004A1788" w:rsidP="00E26098">
            <w:pPr>
              <w:pStyle w:val="TAL"/>
              <w:rPr>
                <w:sz w:val="16"/>
                <w:szCs w:val="16"/>
              </w:rPr>
            </w:pPr>
            <w:r w:rsidRPr="00E26098">
              <w:rPr>
                <w:sz w:val="16"/>
                <w:szCs w:val="16"/>
              </w:rPr>
              <w:t>Corrections to clause 8 on MCVideo affiliation</w:t>
            </w:r>
          </w:p>
        </w:tc>
        <w:tc>
          <w:tcPr>
            <w:tcW w:w="708" w:type="dxa"/>
            <w:shd w:val="solid" w:color="FFFFFF" w:fill="auto"/>
          </w:tcPr>
          <w:p w14:paraId="1DB5BC9B" w14:textId="77777777" w:rsidR="004A1788" w:rsidRDefault="004A1788" w:rsidP="004B2E76">
            <w:pPr>
              <w:pStyle w:val="TAC"/>
              <w:rPr>
                <w:sz w:val="16"/>
                <w:szCs w:val="16"/>
              </w:rPr>
            </w:pPr>
            <w:r w:rsidRPr="00F57ACD">
              <w:rPr>
                <w:sz w:val="16"/>
                <w:szCs w:val="16"/>
              </w:rPr>
              <w:t>14.2.0</w:t>
            </w:r>
          </w:p>
        </w:tc>
      </w:tr>
      <w:tr w:rsidR="004A1788" w:rsidRPr="006B0D02" w14:paraId="1C824ADF" w14:textId="77777777" w:rsidTr="004B2E76">
        <w:tc>
          <w:tcPr>
            <w:tcW w:w="800" w:type="dxa"/>
            <w:shd w:val="solid" w:color="FFFFFF" w:fill="auto"/>
          </w:tcPr>
          <w:p w14:paraId="0FDCE5F4" w14:textId="77777777" w:rsidR="004A1788" w:rsidRDefault="004A1788" w:rsidP="00C72833">
            <w:pPr>
              <w:pStyle w:val="TAC"/>
              <w:rPr>
                <w:sz w:val="16"/>
                <w:szCs w:val="16"/>
              </w:rPr>
            </w:pPr>
            <w:r>
              <w:rPr>
                <w:sz w:val="16"/>
                <w:szCs w:val="16"/>
              </w:rPr>
              <w:t>2017-12</w:t>
            </w:r>
          </w:p>
        </w:tc>
        <w:tc>
          <w:tcPr>
            <w:tcW w:w="800" w:type="dxa"/>
            <w:shd w:val="solid" w:color="FFFFFF" w:fill="auto"/>
          </w:tcPr>
          <w:p w14:paraId="286E7CE9" w14:textId="77777777" w:rsidR="004A1788" w:rsidRDefault="004A1788" w:rsidP="00C72833">
            <w:pPr>
              <w:pStyle w:val="TAC"/>
              <w:rPr>
                <w:sz w:val="16"/>
                <w:szCs w:val="16"/>
              </w:rPr>
            </w:pPr>
            <w:r>
              <w:rPr>
                <w:sz w:val="16"/>
                <w:szCs w:val="16"/>
              </w:rPr>
              <w:t>CT-78</w:t>
            </w:r>
          </w:p>
        </w:tc>
        <w:tc>
          <w:tcPr>
            <w:tcW w:w="1094" w:type="dxa"/>
            <w:shd w:val="solid" w:color="FFFFFF" w:fill="auto"/>
          </w:tcPr>
          <w:p w14:paraId="31BAC41F" w14:textId="77777777" w:rsidR="004A1788" w:rsidRPr="00BF342D" w:rsidRDefault="004A1788" w:rsidP="00C72833">
            <w:pPr>
              <w:pStyle w:val="TAC"/>
              <w:rPr>
                <w:sz w:val="16"/>
                <w:szCs w:val="16"/>
              </w:rPr>
            </w:pPr>
            <w:r w:rsidRPr="009426AF">
              <w:rPr>
                <w:sz w:val="16"/>
                <w:szCs w:val="16"/>
              </w:rPr>
              <w:t>CP-173065</w:t>
            </w:r>
          </w:p>
        </w:tc>
        <w:tc>
          <w:tcPr>
            <w:tcW w:w="500" w:type="dxa"/>
            <w:shd w:val="solid" w:color="FFFFFF" w:fill="auto"/>
          </w:tcPr>
          <w:p w14:paraId="6502AC0E" w14:textId="77777777" w:rsidR="004A1788" w:rsidRDefault="004A1788" w:rsidP="00C72833">
            <w:pPr>
              <w:pStyle w:val="TAL"/>
              <w:rPr>
                <w:sz w:val="16"/>
                <w:szCs w:val="16"/>
              </w:rPr>
            </w:pPr>
            <w:r>
              <w:rPr>
                <w:sz w:val="16"/>
                <w:szCs w:val="16"/>
              </w:rPr>
              <w:t>0021</w:t>
            </w:r>
          </w:p>
        </w:tc>
        <w:tc>
          <w:tcPr>
            <w:tcW w:w="425" w:type="dxa"/>
            <w:shd w:val="solid" w:color="FFFFFF" w:fill="auto"/>
          </w:tcPr>
          <w:p w14:paraId="328F8A46" w14:textId="77777777" w:rsidR="004A1788" w:rsidRDefault="004A1788" w:rsidP="00C72833">
            <w:pPr>
              <w:pStyle w:val="TAR"/>
              <w:rPr>
                <w:sz w:val="16"/>
                <w:szCs w:val="16"/>
              </w:rPr>
            </w:pPr>
            <w:r>
              <w:rPr>
                <w:sz w:val="16"/>
                <w:szCs w:val="16"/>
              </w:rPr>
              <w:t>1</w:t>
            </w:r>
          </w:p>
        </w:tc>
        <w:tc>
          <w:tcPr>
            <w:tcW w:w="425" w:type="dxa"/>
            <w:shd w:val="solid" w:color="FFFFFF" w:fill="auto"/>
          </w:tcPr>
          <w:p w14:paraId="47B87C91" w14:textId="77777777" w:rsidR="004A1788" w:rsidRDefault="004A1788" w:rsidP="00C72833">
            <w:pPr>
              <w:pStyle w:val="TAC"/>
              <w:rPr>
                <w:sz w:val="16"/>
                <w:szCs w:val="16"/>
              </w:rPr>
            </w:pPr>
            <w:r>
              <w:rPr>
                <w:sz w:val="16"/>
                <w:szCs w:val="16"/>
              </w:rPr>
              <w:t>F</w:t>
            </w:r>
          </w:p>
        </w:tc>
        <w:tc>
          <w:tcPr>
            <w:tcW w:w="4962" w:type="dxa"/>
            <w:shd w:val="solid" w:color="FFFFFF" w:fill="auto"/>
          </w:tcPr>
          <w:p w14:paraId="0B8F980D" w14:textId="77777777" w:rsidR="004A1788" w:rsidRPr="00E26098" w:rsidRDefault="004A1788" w:rsidP="00E26098">
            <w:pPr>
              <w:pStyle w:val="TAL"/>
              <w:rPr>
                <w:sz w:val="16"/>
                <w:szCs w:val="16"/>
              </w:rPr>
            </w:pPr>
            <w:r w:rsidRPr="00E26098">
              <w:rPr>
                <w:sz w:val="16"/>
                <w:szCs w:val="16"/>
              </w:rPr>
              <w:t>Corrections to clause 9 on group call</w:t>
            </w:r>
          </w:p>
        </w:tc>
        <w:tc>
          <w:tcPr>
            <w:tcW w:w="708" w:type="dxa"/>
            <w:shd w:val="solid" w:color="FFFFFF" w:fill="auto"/>
          </w:tcPr>
          <w:p w14:paraId="1EC8E83E" w14:textId="77777777" w:rsidR="004A1788" w:rsidRDefault="004A1788" w:rsidP="004B2E76">
            <w:pPr>
              <w:pStyle w:val="TAC"/>
              <w:rPr>
                <w:sz w:val="16"/>
                <w:szCs w:val="16"/>
              </w:rPr>
            </w:pPr>
            <w:r w:rsidRPr="00F57ACD">
              <w:rPr>
                <w:sz w:val="16"/>
                <w:szCs w:val="16"/>
              </w:rPr>
              <w:t>14.2.0</w:t>
            </w:r>
          </w:p>
        </w:tc>
      </w:tr>
      <w:tr w:rsidR="004A1788" w:rsidRPr="006B0D02" w14:paraId="101C4D87" w14:textId="77777777" w:rsidTr="004B2E76">
        <w:tc>
          <w:tcPr>
            <w:tcW w:w="800" w:type="dxa"/>
            <w:shd w:val="solid" w:color="FFFFFF" w:fill="auto"/>
          </w:tcPr>
          <w:p w14:paraId="4D7F1744" w14:textId="77777777" w:rsidR="004A1788" w:rsidRDefault="004A1788" w:rsidP="00C72833">
            <w:pPr>
              <w:pStyle w:val="TAC"/>
              <w:rPr>
                <w:sz w:val="16"/>
                <w:szCs w:val="16"/>
              </w:rPr>
            </w:pPr>
            <w:r>
              <w:rPr>
                <w:sz w:val="16"/>
                <w:szCs w:val="16"/>
              </w:rPr>
              <w:t>2017-12</w:t>
            </w:r>
          </w:p>
        </w:tc>
        <w:tc>
          <w:tcPr>
            <w:tcW w:w="800" w:type="dxa"/>
            <w:shd w:val="solid" w:color="FFFFFF" w:fill="auto"/>
          </w:tcPr>
          <w:p w14:paraId="1FAC65C5" w14:textId="77777777" w:rsidR="004A1788" w:rsidRDefault="004A1788" w:rsidP="00C72833">
            <w:pPr>
              <w:pStyle w:val="TAC"/>
              <w:rPr>
                <w:sz w:val="16"/>
                <w:szCs w:val="16"/>
              </w:rPr>
            </w:pPr>
            <w:r>
              <w:rPr>
                <w:sz w:val="16"/>
                <w:szCs w:val="16"/>
              </w:rPr>
              <w:t>CT-78</w:t>
            </w:r>
          </w:p>
        </w:tc>
        <w:tc>
          <w:tcPr>
            <w:tcW w:w="1094" w:type="dxa"/>
            <w:shd w:val="solid" w:color="FFFFFF" w:fill="auto"/>
          </w:tcPr>
          <w:p w14:paraId="33C8F6C8" w14:textId="77777777" w:rsidR="004A1788" w:rsidRPr="009426AF" w:rsidRDefault="004A1788" w:rsidP="00C72833">
            <w:pPr>
              <w:pStyle w:val="TAC"/>
              <w:rPr>
                <w:sz w:val="16"/>
                <w:szCs w:val="16"/>
              </w:rPr>
            </w:pPr>
            <w:r w:rsidRPr="00F33D41">
              <w:rPr>
                <w:sz w:val="16"/>
                <w:szCs w:val="16"/>
              </w:rPr>
              <w:t>CP-173065</w:t>
            </w:r>
          </w:p>
        </w:tc>
        <w:tc>
          <w:tcPr>
            <w:tcW w:w="500" w:type="dxa"/>
            <w:shd w:val="solid" w:color="FFFFFF" w:fill="auto"/>
          </w:tcPr>
          <w:p w14:paraId="3FB023AF" w14:textId="77777777" w:rsidR="004A1788" w:rsidRDefault="004A1788" w:rsidP="00C72833">
            <w:pPr>
              <w:pStyle w:val="TAL"/>
              <w:rPr>
                <w:sz w:val="16"/>
                <w:szCs w:val="16"/>
              </w:rPr>
            </w:pPr>
            <w:r>
              <w:rPr>
                <w:sz w:val="16"/>
                <w:szCs w:val="16"/>
              </w:rPr>
              <w:t>0022</w:t>
            </w:r>
          </w:p>
        </w:tc>
        <w:tc>
          <w:tcPr>
            <w:tcW w:w="425" w:type="dxa"/>
            <w:shd w:val="solid" w:color="FFFFFF" w:fill="auto"/>
          </w:tcPr>
          <w:p w14:paraId="6355BFEC" w14:textId="77777777" w:rsidR="004A1788" w:rsidRDefault="004A1788" w:rsidP="00C72833">
            <w:pPr>
              <w:pStyle w:val="TAR"/>
              <w:rPr>
                <w:sz w:val="16"/>
                <w:szCs w:val="16"/>
              </w:rPr>
            </w:pPr>
            <w:r>
              <w:rPr>
                <w:sz w:val="16"/>
                <w:szCs w:val="16"/>
              </w:rPr>
              <w:t>1</w:t>
            </w:r>
          </w:p>
        </w:tc>
        <w:tc>
          <w:tcPr>
            <w:tcW w:w="425" w:type="dxa"/>
            <w:shd w:val="solid" w:color="FFFFFF" w:fill="auto"/>
          </w:tcPr>
          <w:p w14:paraId="6BB0A848" w14:textId="77777777" w:rsidR="004A1788" w:rsidRDefault="004A1788" w:rsidP="00C72833">
            <w:pPr>
              <w:pStyle w:val="TAC"/>
              <w:rPr>
                <w:sz w:val="16"/>
                <w:szCs w:val="16"/>
              </w:rPr>
            </w:pPr>
            <w:r>
              <w:rPr>
                <w:sz w:val="16"/>
                <w:szCs w:val="16"/>
              </w:rPr>
              <w:t>F</w:t>
            </w:r>
          </w:p>
        </w:tc>
        <w:tc>
          <w:tcPr>
            <w:tcW w:w="4962" w:type="dxa"/>
            <w:shd w:val="solid" w:color="FFFFFF" w:fill="auto"/>
          </w:tcPr>
          <w:p w14:paraId="7334D368" w14:textId="77777777" w:rsidR="004A1788" w:rsidRPr="00E26098" w:rsidRDefault="004A1788" w:rsidP="00E26098">
            <w:pPr>
              <w:pStyle w:val="TAL"/>
              <w:rPr>
                <w:sz w:val="16"/>
                <w:szCs w:val="16"/>
              </w:rPr>
            </w:pPr>
            <w:r w:rsidRPr="00E26098">
              <w:rPr>
                <w:sz w:val="16"/>
                <w:szCs w:val="16"/>
              </w:rPr>
              <w:t>Corrections to clause 10 on MCVideo private call</w:t>
            </w:r>
          </w:p>
        </w:tc>
        <w:tc>
          <w:tcPr>
            <w:tcW w:w="708" w:type="dxa"/>
            <w:shd w:val="solid" w:color="FFFFFF" w:fill="auto"/>
          </w:tcPr>
          <w:p w14:paraId="4C9F235C" w14:textId="77777777" w:rsidR="004A1788" w:rsidRDefault="004A1788" w:rsidP="004B2E76">
            <w:pPr>
              <w:pStyle w:val="TAC"/>
              <w:rPr>
                <w:sz w:val="16"/>
                <w:szCs w:val="16"/>
              </w:rPr>
            </w:pPr>
            <w:r w:rsidRPr="00F57ACD">
              <w:rPr>
                <w:sz w:val="16"/>
                <w:szCs w:val="16"/>
              </w:rPr>
              <w:t>14.2.0</w:t>
            </w:r>
          </w:p>
        </w:tc>
      </w:tr>
      <w:tr w:rsidR="004A1788" w:rsidRPr="006B0D02" w14:paraId="0FB966A6" w14:textId="77777777" w:rsidTr="004B2E76">
        <w:tc>
          <w:tcPr>
            <w:tcW w:w="800" w:type="dxa"/>
            <w:shd w:val="solid" w:color="FFFFFF" w:fill="auto"/>
          </w:tcPr>
          <w:p w14:paraId="28D6E400" w14:textId="77777777" w:rsidR="004A1788" w:rsidRDefault="004A1788" w:rsidP="00C72833">
            <w:pPr>
              <w:pStyle w:val="TAC"/>
              <w:rPr>
                <w:sz w:val="16"/>
                <w:szCs w:val="16"/>
              </w:rPr>
            </w:pPr>
            <w:r>
              <w:rPr>
                <w:sz w:val="16"/>
                <w:szCs w:val="16"/>
              </w:rPr>
              <w:t>2017-12</w:t>
            </w:r>
          </w:p>
        </w:tc>
        <w:tc>
          <w:tcPr>
            <w:tcW w:w="800" w:type="dxa"/>
            <w:shd w:val="solid" w:color="FFFFFF" w:fill="auto"/>
          </w:tcPr>
          <w:p w14:paraId="56F59111" w14:textId="77777777" w:rsidR="004A1788" w:rsidRDefault="004A1788" w:rsidP="00C72833">
            <w:pPr>
              <w:pStyle w:val="TAC"/>
              <w:rPr>
                <w:sz w:val="16"/>
                <w:szCs w:val="16"/>
              </w:rPr>
            </w:pPr>
            <w:r>
              <w:rPr>
                <w:sz w:val="16"/>
                <w:szCs w:val="16"/>
              </w:rPr>
              <w:t>CT-78</w:t>
            </w:r>
          </w:p>
        </w:tc>
        <w:tc>
          <w:tcPr>
            <w:tcW w:w="1094" w:type="dxa"/>
            <w:shd w:val="solid" w:color="FFFFFF" w:fill="auto"/>
          </w:tcPr>
          <w:p w14:paraId="25CB1471" w14:textId="77777777" w:rsidR="004A1788" w:rsidRPr="00F33D41" w:rsidRDefault="004A1788" w:rsidP="00C72833">
            <w:pPr>
              <w:pStyle w:val="TAC"/>
              <w:rPr>
                <w:sz w:val="16"/>
                <w:szCs w:val="16"/>
              </w:rPr>
            </w:pPr>
            <w:r w:rsidRPr="004B0FA7">
              <w:rPr>
                <w:sz w:val="16"/>
                <w:szCs w:val="16"/>
              </w:rPr>
              <w:t>CP-173065</w:t>
            </w:r>
          </w:p>
        </w:tc>
        <w:tc>
          <w:tcPr>
            <w:tcW w:w="500" w:type="dxa"/>
            <w:shd w:val="solid" w:color="FFFFFF" w:fill="auto"/>
          </w:tcPr>
          <w:p w14:paraId="7ADBEFAA" w14:textId="77777777" w:rsidR="004A1788" w:rsidRDefault="004A1788" w:rsidP="00C72833">
            <w:pPr>
              <w:pStyle w:val="TAL"/>
              <w:rPr>
                <w:sz w:val="16"/>
                <w:szCs w:val="16"/>
              </w:rPr>
            </w:pPr>
            <w:r>
              <w:rPr>
                <w:sz w:val="16"/>
                <w:szCs w:val="16"/>
              </w:rPr>
              <w:t>0023</w:t>
            </w:r>
          </w:p>
        </w:tc>
        <w:tc>
          <w:tcPr>
            <w:tcW w:w="425" w:type="dxa"/>
            <w:shd w:val="solid" w:color="FFFFFF" w:fill="auto"/>
          </w:tcPr>
          <w:p w14:paraId="62864AEF" w14:textId="77777777" w:rsidR="004A1788" w:rsidRDefault="004A1788" w:rsidP="00C72833">
            <w:pPr>
              <w:pStyle w:val="TAR"/>
              <w:rPr>
                <w:sz w:val="16"/>
                <w:szCs w:val="16"/>
              </w:rPr>
            </w:pPr>
            <w:r>
              <w:rPr>
                <w:sz w:val="16"/>
                <w:szCs w:val="16"/>
              </w:rPr>
              <w:t>2</w:t>
            </w:r>
          </w:p>
        </w:tc>
        <w:tc>
          <w:tcPr>
            <w:tcW w:w="425" w:type="dxa"/>
            <w:shd w:val="solid" w:color="FFFFFF" w:fill="auto"/>
          </w:tcPr>
          <w:p w14:paraId="54F5AE88" w14:textId="77777777" w:rsidR="004A1788" w:rsidRDefault="004A1788" w:rsidP="00C72833">
            <w:pPr>
              <w:pStyle w:val="TAC"/>
              <w:rPr>
                <w:sz w:val="16"/>
                <w:szCs w:val="16"/>
              </w:rPr>
            </w:pPr>
            <w:r>
              <w:rPr>
                <w:sz w:val="16"/>
                <w:szCs w:val="16"/>
              </w:rPr>
              <w:t>F</w:t>
            </w:r>
          </w:p>
        </w:tc>
        <w:tc>
          <w:tcPr>
            <w:tcW w:w="4962" w:type="dxa"/>
            <w:shd w:val="solid" w:color="FFFFFF" w:fill="auto"/>
          </w:tcPr>
          <w:p w14:paraId="70356CF9" w14:textId="77777777" w:rsidR="004A1788" w:rsidRPr="00E26098" w:rsidRDefault="004A1788" w:rsidP="00E26098">
            <w:pPr>
              <w:pStyle w:val="TAL"/>
              <w:rPr>
                <w:sz w:val="16"/>
                <w:szCs w:val="16"/>
              </w:rPr>
            </w:pPr>
            <w:r w:rsidRPr="00E26098">
              <w:rPr>
                <w:sz w:val="16"/>
                <w:szCs w:val="16"/>
              </w:rPr>
              <w:t>Corrections to Annex F MCVideo XML schemas</w:t>
            </w:r>
          </w:p>
        </w:tc>
        <w:tc>
          <w:tcPr>
            <w:tcW w:w="708" w:type="dxa"/>
            <w:shd w:val="solid" w:color="FFFFFF" w:fill="auto"/>
          </w:tcPr>
          <w:p w14:paraId="4CA276EE" w14:textId="77777777" w:rsidR="004A1788" w:rsidRDefault="004A1788" w:rsidP="004B2E76">
            <w:pPr>
              <w:pStyle w:val="TAC"/>
              <w:rPr>
                <w:sz w:val="16"/>
                <w:szCs w:val="16"/>
              </w:rPr>
            </w:pPr>
            <w:r w:rsidRPr="00F57ACD">
              <w:rPr>
                <w:sz w:val="16"/>
                <w:szCs w:val="16"/>
              </w:rPr>
              <w:t>14.2.0</w:t>
            </w:r>
          </w:p>
        </w:tc>
      </w:tr>
      <w:tr w:rsidR="004A1788" w:rsidRPr="006B0D02" w14:paraId="25DC5FD9" w14:textId="77777777" w:rsidTr="004B2E76">
        <w:tc>
          <w:tcPr>
            <w:tcW w:w="800" w:type="dxa"/>
            <w:shd w:val="solid" w:color="FFFFFF" w:fill="auto"/>
          </w:tcPr>
          <w:p w14:paraId="56A3AE24" w14:textId="77777777" w:rsidR="004A1788" w:rsidRDefault="004A1788" w:rsidP="00C72833">
            <w:pPr>
              <w:pStyle w:val="TAC"/>
              <w:rPr>
                <w:sz w:val="16"/>
                <w:szCs w:val="16"/>
              </w:rPr>
            </w:pPr>
            <w:r>
              <w:rPr>
                <w:sz w:val="16"/>
                <w:szCs w:val="16"/>
              </w:rPr>
              <w:t>2017-12</w:t>
            </w:r>
          </w:p>
        </w:tc>
        <w:tc>
          <w:tcPr>
            <w:tcW w:w="800" w:type="dxa"/>
            <w:shd w:val="solid" w:color="FFFFFF" w:fill="auto"/>
          </w:tcPr>
          <w:p w14:paraId="605C91FD" w14:textId="77777777" w:rsidR="004A1788" w:rsidRDefault="004A1788" w:rsidP="00C72833">
            <w:pPr>
              <w:pStyle w:val="TAC"/>
              <w:rPr>
                <w:sz w:val="16"/>
                <w:szCs w:val="16"/>
              </w:rPr>
            </w:pPr>
            <w:r>
              <w:rPr>
                <w:sz w:val="16"/>
                <w:szCs w:val="16"/>
              </w:rPr>
              <w:t>CT-78</w:t>
            </w:r>
          </w:p>
        </w:tc>
        <w:tc>
          <w:tcPr>
            <w:tcW w:w="1094" w:type="dxa"/>
            <w:shd w:val="solid" w:color="FFFFFF" w:fill="auto"/>
          </w:tcPr>
          <w:p w14:paraId="5A597ADD"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35CB55F7" w14:textId="77777777" w:rsidR="004A1788" w:rsidRDefault="004A1788" w:rsidP="00C72833">
            <w:pPr>
              <w:pStyle w:val="TAL"/>
              <w:rPr>
                <w:sz w:val="16"/>
                <w:szCs w:val="16"/>
              </w:rPr>
            </w:pPr>
            <w:r>
              <w:rPr>
                <w:sz w:val="16"/>
                <w:szCs w:val="16"/>
              </w:rPr>
              <w:t>0025</w:t>
            </w:r>
          </w:p>
        </w:tc>
        <w:tc>
          <w:tcPr>
            <w:tcW w:w="425" w:type="dxa"/>
            <w:shd w:val="solid" w:color="FFFFFF" w:fill="auto"/>
          </w:tcPr>
          <w:p w14:paraId="54ADAADD" w14:textId="77777777" w:rsidR="004A1788" w:rsidRDefault="004A1788" w:rsidP="00C72833">
            <w:pPr>
              <w:pStyle w:val="TAR"/>
              <w:rPr>
                <w:sz w:val="16"/>
                <w:szCs w:val="16"/>
              </w:rPr>
            </w:pPr>
          </w:p>
        </w:tc>
        <w:tc>
          <w:tcPr>
            <w:tcW w:w="425" w:type="dxa"/>
            <w:shd w:val="solid" w:color="FFFFFF" w:fill="auto"/>
          </w:tcPr>
          <w:p w14:paraId="2580BABA" w14:textId="77777777" w:rsidR="004A1788" w:rsidRDefault="004A1788" w:rsidP="00C72833">
            <w:pPr>
              <w:pStyle w:val="TAC"/>
              <w:rPr>
                <w:sz w:val="16"/>
                <w:szCs w:val="16"/>
              </w:rPr>
            </w:pPr>
            <w:r>
              <w:rPr>
                <w:sz w:val="16"/>
                <w:szCs w:val="16"/>
              </w:rPr>
              <w:t>F</w:t>
            </w:r>
          </w:p>
        </w:tc>
        <w:tc>
          <w:tcPr>
            <w:tcW w:w="4962" w:type="dxa"/>
            <w:shd w:val="solid" w:color="FFFFFF" w:fill="auto"/>
          </w:tcPr>
          <w:p w14:paraId="56882E43" w14:textId="77777777" w:rsidR="004A1788" w:rsidRPr="00E26098" w:rsidRDefault="004A1788" w:rsidP="00E26098">
            <w:pPr>
              <w:pStyle w:val="TAL"/>
              <w:rPr>
                <w:sz w:val="16"/>
                <w:szCs w:val="16"/>
              </w:rPr>
            </w:pPr>
            <w:r w:rsidRPr="00E26098">
              <w:rPr>
                <w:sz w:val="16"/>
                <w:szCs w:val="16"/>
              </w:rPr>
              <w:t>Corrections to Annex G on emergency states</w:t>
            </w:r>
          </w:p>
        </w:tc>
        <w:tc>
          <w:tcPr>
            <w:tcW w:w="708" w:type="dxa"/>
            <w:shd w:val="solid" w:color="FFFFFF" w:fill="auto"/>
          </w:tcPr>
          <w:p w14:paraId="41639F20" w14:textId="77777777" w:rsidR="004A1788" w:rsidRDefault="004A1788" w:rsidP="004B2E76">
            <w:pPr>
              <w:pStyle w:val="TAC"/>
              <w:rPr>
                <w:sz w:val="16"/>
                <w:szCs w:val="16"/>
              </w:rPr>
            </w:pPr>
            <w:r w:rsidRPr="00F57ACD">
              <w:rPr>
                <w:sz w:val="16"/>
                <w:szCs w:val="16"/>
              </w:rPr>
              <w:t>14.2.0</w:t>
            </w:r>
          </w:p>
        </w:tc>
      </w:tr>
      <w:tr w:rsidR="004A1788" w:rsidRPr="006B0D02" w14:paraId="1874158B" w14:textId="77777777" w:rsidTr="004B2E76">
        <w:tc>
          <w:tcPr>
            <w:tcW w:w="800" w:type="dxa"/>
            <w:shd w:val="solid" w:color="FFFFFF" w:fill="auto"/>
          </w:tcPr>
          <w:p w14:paraId="1255DDC7" w14:textId="77777777" w:rsidR="004A1788" w:rsidRDefault="004A1788" w:rsidP="00C72833">
            <w:pPr>
              <w:pStyle w:val="TAC"/>
              <w:rPr>
                <w:sz w:val="16"/>
                <w:szCs w:val="16"/>
              </w:rPr>
            </w:pPr>
            <w:r>
              <w:rPr>
                <w:sz w:val="16"/>
                <w:szCs w:val="16"/>
              </w:rPr>
              <w:t>2017-12</w:t>
            </w:r>
          </w:p>
        </w:tc>
        <w:tc>
          <w:tcPr>
            <w:tcW w:w="800" w:type="dxa"/>
            <w:shd w:val="solid" w:color="FFFFFF" w:fill="auto"/>
          </w:tcPr>
          <w:p w14:paraId="0329DBE3" w14:textId="77777777" w:rsidR="004A1788" w:rsidRDefault="004A1788" w:rsidP="00C72833">
            <w:pPr>
              <w:pStyle w:val="TAC"/>
              <w:rPr>
                <w:sz w:val="16"/>
                <w:szCs w:val="16"/>
              </w:rPr>
            </w:pPr>
            <w:r>
              <w:rPr>
                <w:sz w:val="16"/>
                <w:szCs w:val="16"/>
              </w:rPr>
              <w:t>CT-78</w:t>
            </w:r>
          </w:p>
        </w:tc>
        <w:tc>
          <w:tcPr>
            <w:tcW w:w="1094" w:type="dxa"/>
            <w:shd w:val="solid" w:color="FFFFFF" w:fill="auto"/>
          </w:tcPr>
          <w:p w14:paraId="77E5369A"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2F6CB96B" w14:textId="77777777" w:rsidR="004A1788" w:rsidRDefault="004A1788" w:rsidP="00C72833">
            <w:pPr>
              <w:pStyle w:val="TAL"/>
              <w:rPr>
                <w:sz w:val="16"/>
                <w:szCs w:val="16"/>
              </w:rPr>
            </w:pPr>
            <w:r>
              <w:rPr>
                <w:sz w:val="16"/>
                <w:szCs w:val="16"/>
              </w:rPr>
              <w:t>0026</w:t>
            </w:r>
          </w:p>
        </w:tc>
        <w:tc>
          <w:tcPr>
            <w:tcW w:w="425" w:type="dxa"/>
            <w:shd w:val="solid" w:color="FFFFFF" w:fill="auto"/>
          </w:tcPr>
          <w:p w14:paraId="79121802" w14:textId="77777777" w:rsidR="004A1788" w:rsidRDefault="004A1788" w:rsidP="00C72833">
            <w:pPr>
              <w:pStyle w:val="TAR"/>
              <w:rPr>
                <w:sz w:val="16"/>
                <w:szCs w:val="16"/>
              </w:rPr>
            </w:pPr>
          </w:p>
        </w:tc>
        <w:tc>
          <w:tcPr>
            <w:tcW w:w="425" w:type="dxa"/>
            <w:shd w:val="solid" w:color="FFFFFF" w:fill="auto"/>
          </w:tcPr>
          <w:p w14:paraId="462FF246" w14:textId="77777777" w:rsidR="004A1788" w:rsidRDefault="004A1788" w:rsidP="00C72833">
            <w:pPr>
              <w:pStyle w:val="TAC"/>
              <w:rPr>
                <w:sz w:val="16"/>
                <w:szCs w:val="16"/>
              </w:rPr>
            </w:pPr>
            <w:r>
              <w:rPr>
                <w:sz w:val="16"/>
                <w:szCs w:val="16"/>
              </w:rPr>
              <w:t>F</w:t>
            </w:r>
          </w:p>
        </w:tc>
        <w:tc>
          <w:tcPr>
            <w:tcW w:w="4962" w:type="dxa"/>
            <w:shd w:val="solid" w:color="FFFFFF" w:fill="auto"/>
          </w:tcPr>
          <w:p w14:paraId="386E307C" w14:textId="77777777" w:rsidR="004A1788" w:rsidRPr="00E26098" w:rsidRDefault="004A1788" w:rsidP="00E26098">
            <w:pPr>
              <w:pStyle w:val="TAL"/>
              <w:rPr>
                <w:sz w:val="16"/>
                <w:szCs w:val="16"/>
              </w:rPr>
            </w:pPr>
            <w:r w:rsidRPr="00E26098">
              <w:rPr>
                <w:sz w:val="16"/>
                <w:szCs w:val="16"/>
              </w:rPr>
              <w:t>Corrections to Annex H on routing considerations for private call</w:t>
            </w:r>
          </w:p>
        </w:tc>
        <w:tc>
          <w:tcPr>
            <w:tcW w:w="708" w:type="dxa"/>
            <w:shd w:val="solid" w:color="FFFFFF" w:fill="auto"/>
          </w:tcPr>
          <w:p w14:paraId="7646E2B4" w14:textId="77777777" w:rsidR="004A1788" w:rsidRDefault="004A1788" w:rsidP="004B2E76">
            <w:pPr>
              <w:pStyle w:val="TAC"/>
              <w:rPr>
                <w:sz w:val="16"/>
                <w:szCs w:val="16"/>
              </w:rPr>
            </w:pPr>
            <w:r w:rsidRPr="00F57ACD">
              <w:rPr>
                <w:sz w:val="16"/>
                <w:szCs w:val="16"/>
              </w:rPr>
              <w:t>14.2.0</w:t>
            </w:r>
          </w:p>
        </w:tc>
      </w:tr>
      <w:tr w:rsidR="004A1788" w:rsidRPr="006B0D02" w14:paraId="2BF22055" w14:textId="77777777" w:rsidTr="004B2E76">
        <w:tc>
          <w:tcPr>
            <w:tcW w:w="800" w:type="dxa"/>
            <w:shd w:val="solid" w:color="FFFFFF" w:fill="auto"/>
          </w:tcPr>
          <w:p w14:paraId="386B3C9B" w14:textId="77777777" w:rsidR="004A1788" w:rsidRDefault="004A1788" w:rsidP="00C72833">
            <w:pPr>
              <w:pStyle w:val="TAC"/>
              <w:rPr>
                <w:sz w:val="16"/>
                <w:szCs w:val="16"/>
              </w:rPr>
            </w:pPr>
            <w:r>
              <w:rPr>
                <w:sz w:val="16"/>
                <w:szCs w:val="16"/>
              </w:rPr>
              <w:t>2017-12</w:t>
            </w:r>
          </w:p>
        </w:tc>
        <w:tc>
          <w:tcPr>
            <w:tcW w:w="800" w:type="dxa"/>
            <w:shd w:val="solid" w:color="FFFFFF" w:fill="auto"/>
          </w:tcPr>
          <w:p w14:paraId="0500C840" w14:textId="77777777" w:rsidR="004A1788" w:rsidRDefault="004A1788" w:rsidP="00C72833">
            <w:pPr>
              <w:pStyle w:val="TAC"/>
              <w:rPr>
                <w:sz w:val="16"/>
                <w:szCs w:val="16"/>
              </w:rPr>
            </w:pPr>
            <w:r>
              <w:rPr>
                <w:sz w:val="16"/>
                <w:szCs w:val="16"/>
              </w:rPr>
              <w:t>CT-78</w:t>
            </w:r>
          </w:p>
        </w:tc>
        <w:tc>
          <w:tcPr>
            <w:tcW w:w="1094" w:type="dxa"/>
            <w:shd w:val="solid" w:color="FFFFFF" w:fill="auto"/>
          </w:tcPr>
          <w:p w14:paraId="0A0EECBC"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799CA596" w14:textId="77777777" w:rsidR="004A1788" w:rsidRDefault="004A1788" w:rsidP="00C72833">
            <w:pPr>
              <w:pStyle w:val="TAL"/>
              <w:rPr>
                <w:sz w:val="16"/>
                <w:szCs w:val="16"/>
              </w:rPr>
            </w:pPr>
            <w:r>
              <w:rPr>
                <w:sz w:val="16"/>
                <w:szCs w:val="16"/>
              </w:rPr>
              <w:t>0027</w:t>
            </w:r>
          </w:p>
        </w:tc>
        <w:tc>
          <w:tcPr>
            <w:tcW w:w="425" w:type="dxa"/>
            <w:shd w:val="solid" w:color="FFFFFF" w:fill="auto"/>
          </w:tcPr>
          <w:p w14:paraId="09895BAA" w14:textId="77777777" w:rsidR="004A1788" w:rsidRDefault="004A1788" w:rsidP="00C72833">
            <w:pPr>
              <w:pStyle w:val="TAR"/>
              <w:rPr>
                <w:sz w:val="16"/>
                <w:szCs w:val="16"/>
              </w:rPr>
            </w:pPr>
            <w:r>
              <w:rPr>
                <w:sz w:val="16"/>
                <w:szCs w:val="16"/>
              </w:rPr>
              <w:t>1</w:t>
            </w:r>
          </w:p>
        </w:tc>
        <w:tc>
          <w:tcPr>
            <w:tcW w:w="425" w:type="dxa"/>
            <w:shd w:val="solid" w:color="FFFFFF" w:fill="auto"/>
          </w:tcPr>
          <w:p w14:paraId="758E3915" w14:textId="77777777" w:rsidR="004A1788" w:rsidRDefault="004A1788" w:rsidP="00C72833">
            <w:pPr>
              <w:pStyle w:val="TAC"/>
              <w:rPr>
                <w:sz w:val="16"/>
                <w:szCs w:val="16"/>
              </w:rPr>
            </w:pPr>
            <w:r>
              <w:rPr>
                <w:sz w:val="16"/>
                <w:szCs w:val="16"/>
              </w:rPr>
              <w:t>F</w:t>
            </w:r>
          </w:p>
        </w:tc>
        <w:tc>
          <w:tcPr>
            <w:tcW w:w="4962" w:type="dxa"/>
            <w:shd w:val="solid" w:color="FFFFFF" w:fill="auto"/>
          </w:tcPr>
          <w:p w14:paraId="6C30E0E6" w14:textId="77777777" w:rsidR="004A1788" w:rsidRPr="00E26098" w:rsidRDefault="004A1788" w:rsidP="00E26098">
            <w:pPr>
              <w:pStyle w:val="TAL"/>
              <w:rPr>
                <w:sz w:val="16"/>
                <w:szCs w:val="16"/>
              </w:rPr>
            </w:pPr>
            <w:r w:rsidRPr="00E26098">
              <w:rPr>
                <w:sz w:val="16"/>
                <w:szCs w:val="16"/>
              </w:rPr>
              <w:t>Proposal for MCVideo Info package</w:t>
            </w:r>
          </w:p>
        </w:tc>
        <w:tc>
          <w:tcPr>
            <w:tcW w:w="708" w:type="dxa"/>
            <w:shd w:val="solid" w:color="FFFFFF" w:fill="auto"/>
          </w:tcPr>
          <w:p w14:paraId="2A30C494" w14:textId="77777777" w:rsidR="004A1788" w:rsidRDefault="004A1788" w:rsidP="004B2E76">
            <w:pPr>
              <w:pStyle w:val="TAC"/>
              <w:rPr>
                <w:sz w:val="16"/>
                <w:szCs w:val="16"/>
              </w:rPr>
            </w:pPr>
            <w:r w:rsidRPr="00F57ACD">
              <w:rPr>
                <w:sz w:val="16"/>
                <w:szCs w:val="16"/>
              </w:rPr>
              <w:t>14.2.0</w:t>
            </w:r>
          </w:p>
        </w:tc>
      </w:tr>
      <w:tr w:rsidR="004A1788" w:rsidRPr="006B0D02" w14:paraId="13D0D676" w14:textId="77777777" w:rsidTr="004B2E76">
        <w:tc>
          <w:tcPr>
            <w:tcW w:w="800" w:type="dxa"/>
            <w:shd w:val="solid" w:color="FFFFFF" w:fill="auto"/>
          </w:tcPr>
          <w:p w14:paraId="02CF2A0F" w14:textId="77777777" w:rsidR="004A1788" w:rsidRDefault="004A1788" w:rsidP="00C72833">
            <w:pPr>
              <w:pStyle w:val="TAC"/>
              <w:rPr>
                <w:sz w:val="16"/>
                <w:szCs w:val="16"/>
              </w:rPr>
            </w:pPr>
            <w:r>
              <w:rPr>
                <w:sz w:val="16"/>
                <w:szCs w:val="16"/>
              </w:rPr>
              <w:t>2017-12</w:t>
            </w:r>
          </w:p>
        </w:tc>
        <w:tc>
          <w:tcPr>
            <w:tcW w:w="800" w:type="dxa"/>
            <w:shd w:val="solid" w:color="FFFFFF" w:fill="auto"/>
          </w:tcPr>
          <w:p w14:paraId="608D385F" w14:textId="77777777" w:rsidR="004A1788" w:rsidRDefault="004A1788" w:rsidP="00C72833">
            <w:pPr>
              <w:pStyle w:val="TAC"/>
              <w:rPr>
                <w:sz w:val="16"/>
                <w:szCs w:val="16"/>
              </w:rPr>
            </w:pPr>
            <w:r>
              <w:rPr>
                <w:sz w:val="16"/>
                <w:szCs w:val="16"/>
              </w:rPr>
              <w:t>CT-78</w:t>
            </w:r>
          </w:p>
        </w:tc>
        <w:tc>
          <w:tcPr>
            <w:tcW w:w="1094" w:type="dxa"/>
            <w:shd w:val="solid" w:color="FFFFFF" w:fill="auto"/>
          </w:tcPr>
          <w:p w14:paraId="24B873D3"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534031EE" w14:textId="77777777" w:rsidR="004A1788" w:rsidRDefault="004A1788" w:rsidP="00C72833">
            <w:pPr>
              <w:pStyle w:val="TAL"/>
              <w:rPr>
                <w:sz w:val="16"/>
                <w:szCs w:val="16"/>
              </w:rPr>
            </w:pPr>
            <w:r>
              <w:rPr>
                <w:sz w:val="16"/>
                <w:szCs w:val="16"/>
              </w:rPr>
              <w:t>0028</w:t>
            </w:r>
          </w:p>
        </w:tc>
        <w:tc>
          <w:tcPr>
            <w:tcW w:w="425" w:type="dxa"/>
            <w:shd w:val="solid" w:color="FFFFFF" w:fill="auto"/>
          </w:tcPr>
          <w:p w14:paraId="60C84DDA" w14:textId="77777777" w:rsidR="004A1788" w:rsidRDefault="004A1788" w:rsidP="00C72833">
            <w:pPr>
              <w:pStyle w:val="TAR"/>
              <w:rPr>
                <w:sz w:val="16"/>
                <w:szCs w:val="16"/>
              </w:rPr>
            </w:pPr>
            <w:r>
              <w:rPr>
                <w:sz w:val="16"/>
                <w:szCs w:val="16"/>
              </w:rPr>
              <w:t>1</w:t>
            </w:r>
          </w:p>
        </w:tc>
        <w:tc>
          <w:tcPr>
            <w:tcW w:w="425" w:type="dxa"/>
            <w:shd w:val="solid" w:color="FFFFFF" w:fill="auto"/>
          </w:tcPr>
          <w:p w14:paraId="7F5F8E97" w14:textId="77777777" w:rsidR="004A1788" w:rsidRDefault="004A1788" w:rsidP="00C72833">
            <w:pPr>
              <w:pStyle w:val="TAC"/>
              <w:rPr>
                <w:sz w:val="16"/>
                <w:szCs w:val="16"/>
              </w:rPr>
            </w:pPr>
            <w:r>
              <w:rPr>
                <w:sz w:val="16"/>
                <w:szCs w:val="16"/>
              </w:rPr>
              <w:t>F</w:t>
            </w:r>
          </w:p>
        </w:tc>
        <w:tc>
          <w:tcPr>
            <w:tcW w:w="4962" w:type="dxa"/>
            <w:shd w:val="solid" w:color="FFFFFF" w:fill="auto"/>
          </w:tcPr>
          <w:p w14:paraId="0FEE345D" w14:textId="77777777" w:rsidR="004A1788" w:rsidRPr="00E26098" w:rsidRDefault="004A1788" w:rsidP="00E26098">
            <w:pPr>
              <w:pStyle w:val="TAL"/>
              <w:rPr>
                <w:sz w:val="16"/>
                <w:szCs w:val="16"/>
              </w:rPr>
            </w:pPr>
            <w:r w:rsidRPr="00E26098">
              <w:rPr>
                <w:sz w:val="16"/>
                <w:szCs w:val="16"/>
              </w:rPr>
              <w:t>Corrections of group call state names for MCVideo</w:t>
            </w:r>
          </w:p>
        </w:tc>
        <w:tc>
          <w:tcPr>
            <w:tcW w:w="708" w:type="dxa"/>
            <w:shd w:val="solid" w:color="FFFFFF" w:fill="auto"/>
          </w:tcPr>
          <w:p w14:paraId="405B90DA" w14:textId="77777777" w:rsidR="004A1788" w:rsidRDefault="004A1788" w:rsidP="004B2E76">
            <w:pPr>
              <w:pStyle w:val="TAC"/>
              <w:rPr>
                <w:sz w:val="16"/>
                <w:szCs w:val="16"/>
              </w:rPr>
            </w:pPr>
            <w:r w:rsidRPr="00F57ACD">
              <w:rPr>
                <w:sz w:val="16"/>
                <w:szCs w:val="16"/>
              </w:rPr>
              <w:t>14.2.0</w:t>
            </w:r>
          </w:p>
        </w:tc>
      </w:tr>
      <w:tr w:rsidR="004A1788" w:rsidRPr="006B0D02" w14:paraId="7206DF40" w14:textId="77777777" w:rsidTr="004B2E76">
        <w:tc>
          <w:tcPr>
            <w:tcW w:w="800" w:type="dxa"/>
            <w:shd w:val="solid" w:color="FFFFFF" w:fill="auto"/>
          </w:tcPr>
          <w:p w14:paraId="4DC0297C" w14:textId="77777777" w:rsidR="004A1788" w:rsidRDefault="004A1788" w:rsidP="00C72833">
            <w:pPr>
              <w:pStyle w:val="TAC"/>
              <w:rPr>
                <w:sz w:val="16"/>
                <w:szCs w:val="16"/>
              </w:rPr>
            </w:pPr>
            <w:r>
              <w:rPr>
                <w:sz w:val="16"/>
                <w:szCs w:val="16"/>
              </w:rPr>
              <w:t>2017-12</w:t>
            </w:r>
          </w:p>
        </w:tc>
        <w:tc>
          <w:tcPr>
            <w:tcW w:w="800" w:type="dxa"/>
            <w:shd w:val="solid" w:color="FFFFFF" w:fill="auto"/>
          </w:tcPr>
          <w:p w14:paraId="600451DC" w14:textId="77777777" w:rsidR="004A1788" w:rsidRDefault="004A1788" w:rsidP="00C72833">
            <w:pPr>
              <w:pStyle w:val="TAC"/>
              <w:rPr>
                <w:sz w:val="16"/>
                <w:szCs w:val="16"/>
              </w:rPr>
            </w:pPr>
            <w:r>
              <w:rPr>
                <w:sz w:val="16"/>
                <w:szCs w:val="16"/>
              </w:rPr>
              <w:t>CT-78</w:t>
            </w:r>
          </w:p>
        </w:tc>
        <w:tc>
          <w:tcPr>
            <w:tcW w:w="1094" w:type="dxa"/>
            <w:shd w:val="solid" w:color="FFFFFF" w:fill="auto"/>
          </w:tcPr>
          <w:p w14:paraId="20C560A1" w14:textId="77777777" w:rsidR="004A1788" w:rsidRPr="004B0FA7" w:rsidRDefault="004A1788" w:rsidP="00C72833">
            <w:pPr>
              <w:pStyle w:val="TAC"/>
              <w:rPr>
                <w:sz w:val="16"/>
                <w:szCs w:val="16"/>
              </w:rPr>
            </w:pPr>
            <w:r w:rsidRPr="00B72208">
              <w:rPr>
                <w:sz w:val="16"/>
                <w:szCs w:val="16"/>
              </w:rPr>
              <w:t>CP-173065</w:t>
            </w:r>
          </w:p>
        </w:tc>
        <w:tc>
          <w:tcPr>
            <w:tcW w:w="500" w:type="dxa"/>
            <w:shd w:val="solid" w:color="FFFFFF" w:fill="auto"/>
          </w:tcPr>
          <w:p w14:paraId="4F18D60E" w14:textId="77777777" w:rsidR="004A1788" w:rsidRDefault="004A1788" w:rsidP="00C72833">
            <w:pPr>
              <w:pStyle w:val="TAL"/>
              <w:rPr>
                <w:sz w:val="16"/>
                <w:szCs w:val="16"/>
              </w:rPr>
            </w:pPr>
            <w:r>
              <w:rPr>
                <w:sz w:val="16"/>
                <w:szCs w:val="16"/>
              </w:rPr>
              <w:t>0029</w:t>
            </w:r>
          </w:p>
        </w:tc>
        <w:tc>
          <w:tcPr>
            <w:tcW w:w="425" w:type="dxa"/>
            <w:shd w:val="solid" w:color="FFFFFF" w:fill="auto"/>
          </w:tcPr>
          <w:p w14:paraId="06D8C190" w14:textId="77777777" w:rsidR="004A1788" w:rsidRDefault="004A1788" w:rsidP="00C72833">
            <w:pPr>
              <w:pStyle w:val="TAR"/>
              <w:rPr>
                <w:sz w:val="16"/>
                <w:szCs w:val="16"/>
              </w:rPr>
            </w:pPr>
          </w:p>
        </w:tc>
        <w:tc>
          <w:tcPr>
            <w:tcW w:w="425" w:type="dxa"/>
            <w:shd w:val="solid" w:color="FFFFFF" w:fill="auto"/>
          </w:tcPr>
          <w:p w14:paraId="4486690F" w14:textId="77777777" w:rsidR="004A1788" w:rsidRDefault="004A1788" w:rsidP="00C72833">
            <w:pPr>
              <w:pStyle w:val="TAC"/>
              <w:rPr>
                <w:sz w:val="16"/>
                <w:szCs w:val="16"/>
              </w:rPr>
            </w:pPr>
            <w:r>
              <w:rPr>
                <w:sz w:val="16"/>
                <w:szCs w:val="16"/>
              </w:rPr>
              <w:t>F</w:t>
            </w:r>
          </w:p>
        </w:tc>
        <w:tc>
          <w:tcPr>
            <w:tcW w:w="4962" w:type="dxa"/>
            <w:shd w:val="solid" w:color="FFFFFF" w:fill="auto"/>
          </w:tcPr>
          <w:p w14:paraId="737943AE" w14:textId="77777777" w:rsidR="004A1788" w:rsidRPr="00E26098" w:rsidRDefault="004A1788" w:rsidP="00E26098">
            <w:pPr>
              <w:pStyle w:val="TAL"/>
              <w:rPr>
                <w:sz w:val="16"/>
                <w:szCs w:val="16"/>
              </w:rPr>
            </w:pPr>
            <w:r w:rsidRPr="00E26098">
              <w:rPr>
                <w:sz w:val="16"/>
                <w:szCs w:val="16"/>
              </w:rPr>
              <w:t>Corrections related to the use of MCVideo video media</w:t>
            </w:r>
          </w:p>
        </w:tc>
        <w:tc>
          <w:tcPr>
            <w:tcW w:w="708" w:type="dxa"/>
            <w:shd w:val="solid" w:color="FFFFFF" w:fill="auto"/>
          </w:tcPr>
          <w:p w14:paraId="0E26653F" w14:textId="77777777" w:rsidR="004A1788" w:rsidRDefault="004A1788" w:rsidP="004B2E76">
            <w:pPr>
              <w:pStyle w:val="TAC"/>
              <w:rPr>
                <w:sz w:val="16"/>
                <w:szCs w:val="16"/>
              </w:rPr>
            </w:pPr>
            <w:r w:rsidRPr="00F57ACD">
              <w:rPr>
                <w:sz w:val="16"/>
                <w:szCs w:val="16"/>
              </w:rPr>
              <w:t>14.2.0</w:t>
            </w:r>
          </w:p>
        </w:tc>
      </w:tr>
      <w:tr w:rsidR="004A1788" w:rsidRPr="006B0D02" w14:paraId="519DED94" w14:textId="77777777" w:rsidTr="004B2E76">
        <w:tc>
          <w:tcPr>
            <w:tcW w:w="800" w:type="dxa"/>
            <w:shd w:val="solid" w:color="FFFFFF" w:fill="auto"/>
          </w:tcPr>
          <w:p w14:paraId="0CAF9164" w14:textId="77777777" w:rsidR="004A1788" w:rsidRDefault="004A1788" w:rsidP="00C72833">
            <w:pPr>
              <w:pStyle w:val="TAC"/>
              <w:rPr>
                <w:sz w:val="16"/>
                <w:szCs w:val="16"/>
              </w:rPr>
            </w:pPr>
            <w:r>
              <w:rPr>
                <w:sz w:val="16"/>
                <w:szCs w:val="16"/>
              </w:rPr>
              <w:t>2017-12</w:t>
            </w:r>
          </w:p>
        </w:tc>
        <w:tc>
          <w:tcPr>
            <w:tcW w:w="800" w:type="dxa"/>
            <w:shd w:val="solid" w:color="FFFFFF" w:fill="auto"/>
          </w:tcPr>
          <w:p w14:paraId="4669559C" w14:textId="77777777" w:rsidR="004A1788" w:rsidRDefault="004A1788" w:rsidP="00C72833">
            <w:pPr>
              <w:pStyle w:val="TAC"/>
              <w:rPr>
                <w:sz w:val="16"/>
                <w:szCs w:val="16"/>
              </w:rPr>
            </w:pPr>
            <w:r>
              <w:rPr>
                <w:sz w:val="16"/>
                <w:szCs w:val="16"/>
              </w:rPr>
              <w:t>CT-78</w:t>
            </w:r>
          </w:p>
        </w:tc>
        <w:tc>
          <w:tcPr>
            <w:tcW w:w="1094" w:type="dxa"/>
            <w:shd w:val="solid" w:color="FFFFFF" w:fill="auto"/>
          </w:tcPr>
          <w:p w14:paraId="520628EC" w14:textId="77777777" w:rsidR="004A1788" w:rsidRPr="00B72208" w:rsidRDefault="004A1788" w:rsidP="00C72833">
            <w:pPr>
              <w:pStyle w:val="TAC"/>
              <w:rPr>
                <w:sz w:val="16"/>
                <w:szCs w:val="16"/>
              </w:rPr>
            </w:pPr>
            <w:r w:rsidRPr="00B72208">
              <w:rPr>
                <w:sz w:val="16"/>
                <w:szCs w:val="16"/>
              </w:rPr>
              <w:t>CP-173065</w:t>
            </w:r>
          </w:p>
        </w:tc>
        <w:tc>
          <w:tcPr>
            <w:tcW w:w="500" w:type="dxa"/>
            <w:shd w:val="solid" w:color="FFFFFF" w:fill="auto"/>
          </w:tcPr>
          <w:p w14:paraId="515CCB1D" w14:textId="77777777" w:rsidR="004A1788" w:rsidRDefault="004A1788" w:rsidP="00C72833">
            <w:pPr>
              <w:pStyle w:val="TAL"/>
              <w:rPr>
                <w:sz w:val="16"/>
                <w:szCs w:val="16"/>
              </w:rPr>
            </w:pPr>
            <w:r>
              <w:rPr>
                <w:sz w:val="16"/>
                <w:szCs w:val="16"/>
              </w:rPr>
              <w:t>0030</w:t>
            </w:r>
          </w:p>
        </w:tc>
        <w:tc>
          <w:tcPr>
            <w:tcW w:w="425" w:type="dxa"/>
            <w:shd w:val="solid" w:color="FFFFFF" w:fill="auto"/>
          </w:tcPr>
          <w:p w14:paraId="6FE8E828" w14:textId="77777777" w:rsidR="004A1788" w:rsidRDefault="004A1788" w:rsidP="00C72833">
            <w:pPr>
              <w:pStyle w:val="TAR"/>
              <w:rPr>
                <w:sz w:val="16"/>
                <w:szCs w:val="16"/>
              </w:rPr>
            </w:pPr>
          </w:p>
        </w:tc>
        <w:tc>
          <w:tcPr>
            <w:tcW w:w="425" w:type="dxa"/>
            <w:shd w:val="solid" w:color="FFFFFF" w:fill="auto"/>
          </w:tcPr>
          <w:p w14:paraId="551F3174" w14:textId="77777777" w:rsidR="004A1788" w:rsidRDefault="004A1788" w:rsidP="00C72833">
            <w:pPr>
              <w:pStyle w:val="TAC"/>
              <w:rPr>
                <w:sz w:val="16"/>
                <w:szCs w:val="16"/>
              </w:rPr>
            </w:pPr>
            <w:r>
              <w:rPr>
                <w:sz w:val="16"/>
                <w:szCs w:val="16"/>
              </w:rPr>
              <w:t>F</w:t>
            </w:r>
          </w:p>
        </w:tc>
        <w:tc>
          <w:tcPr>
            <w:tcW w:w="4962" w:type="dxa"/>
            <w:shd w:val="solid" w:color="FFFFFF" w:fill="auto"/>
          </w:tcPr>
          <w:p w14:paraId="28B910C6" w14:textId="77777777" w:rsidR="004A1788" w:rsidRPr="00E26098" w:rsidRDefault="004A1788" w:rsidP="00E26098">
            <w:pPr>
              <w:pStyle w:val="TAL"/>
              <w:rPr>
                <w:sz w:val="16"/>
                <w:szCs w:val="16"/>
              </w:rPr>
            </w:pPr>
            <w:r w:rsidRPr="00E26098">
              <w:rPr>
                <w:sz w:val="16"/>
                <w:szCs w:val="16"/>
              </w:rPr>
              <w:t>Addition of MCVideo Definitions and Abbreviations</w:t>
            </w:r>
          </w:p>
        </w:tc>
        <w:tc>
          <w:tcPr>
            <w:tcW w:w="708" w:type="dxa"/>
            <w:shd w:val="solid" w:color="FFFFFF" w:fill="auto"/>
          </w:tcPr>
          <w:p w14:paraId="5EC54967" w14:textId="77777777" w:rsidR="004A1788" w:rsidRDefault="004A1788" w:rsidP="004B2E76">
            <w:pPr>
              <w:pStyle w:val="TAC"/>
              <w:rPr>
                <w:sz w:val="16"/>
                <w:szCs w:val="16"/>
              </w:rPr>
            </w:pPr>
            <w:r w:rsidRPr="00F57ACD">
              <w:rPr>
                <w:sz w:val="16"/>
                <w:szCs w:val="16"/>
              </w:rPr>
              <w:t>14.2.0</w:t>
            </w:r>
          </w:p>
        </w:tc>
      </w:tr>
      <w:tr w:rsidR="004A1788" w:rsidRPr="006B0D02" w14:paraId="76238383" w14:textId="77777777" w:rsidTr="004B2E76">
        <w:tc>
          <w:tcPr>
            <w:tcW w:w="800" w:type="dxa"/>
            <w:shd w:val="solid" w:color="FFFFFF" w:fill="auto"/>
          </w:tcPr>
          <w:p w14:paraId="32B01597" w14:textId="77777777" w:rsidR="004A1788" w:rsidRDefault="004A1788" w:rsidP="00C72833">
            <w:pPr>
              <w:pStyle w:val="TAC"/>
              <w:rPr>
                <w:sz w:val="16"/>
                <w:szCs w:val="16"/>
              </w:rPr>
            </w:pPr>
            <w:r>
              <w:rPr>
                <w:sz w:val="16"/>
                <w:szCs w:val="16"/>
              </w:rPr>
              <w:t>2017-12</w:t>
            </w:r>
          </w:p>
        </w:tc>
        <w:tc>
          <w:tcPr>
            <w:tcW w:w="800" w:type="dxa"/>
            <w:shd w:val="solid" w:color="FFFFFF" w:fill="auto"/>
          </w:tcPr>
          <w:p w14:paraId="28391EFE" w14:textId="77777777" w:rsidR="004A1788" w:rsidRDefault="004A1788" w:rsidP="00C72833">
            <w:pPr>
              <w:pStyle w:val="TAC"/>
              <w:rPr>
                <w:sz w:val="16"/>
                <w:szCs w:val="16"/>
              </w:rPr>
            </w:pPr>
            <w:r>
              <w:rPr>
                <w:sz w:val="16"/>
                <w:szCs w:val="16"/>
              </w:rPr>
              <w:t>CT-78</w:t>
            </w:r>
          </w:p>
        </w:tc>
        <w:tc>
          <w:tcPr>
            <w:tcW w:w="1094" w:type="dxa"/>
            <w:shd w:val="solid" w:color="FFFFFF" w:fill="auto"/>
          </w:tcPr>
          <w:p w14:paraId="3266C7A6" w14:textId="77777777" w:rsidR="004A1788" w:rsidRPr="00B72208" w:rsidRDefault="004A1788" w:rsidP="00C72833">
            <w:pPr>
              <w:pStyle w:val="TAC"/>
              <w:rPr>
                <w:sz w:val="16"/>
                <w:szCs w:val="16"/>
              </w:rPr>
            </w:pPr>
            <w:r w:rsidRPr="004A1788">
              <w:rPr>
                <w:sz w:val="16"/>
                <w:szCs w:val="16"/>
              </w:rPr>
              <w:t>CP-173065</w:t>
            </w:r>
          </w:p>
        </w:tc>
        <w:tc>
          <w:tcPr>
            <w:tcW w:w="500" w:type="dxa"/>
            <w:shd w:val="solid" w:color="FFFFFF" w:fill="auto"/>
          </w:tcPr>
          <w:p w14:paraId="2C05E8D3" w14:textId="77777777" w:rsidR="004A1788" w:rsidRDefault="004A1788" w:rsidP="00C72833">
            <w:pPr>
              <w:pStyle w:val="TAL"/>
              <w:rPr>
                <w:sz w:val="16"/>
                <w:szCs w:val="16"/>
              </w:rPr>
            </w:pPr>
            <w:r>
              <w:rPr>
                <w:sz w:val="16"/>
                <w:szCs w:val="16"/>
              </w:rPr>
              <w:t>0031</w:t>
            </w:r>
          </w:p>
        </w:tc>
        <w:tc>
          <w:tcPr>
            <w:tcW w:w="425" w:type="dxa"/>
            <w:shd w:val="solid" w:color="FFFFFF" w:fill="auto"/>
          </w:tcPr>
          <w:p w14:paraId="79C19EFF" w14:textId="77777777" w:rsidR="004A1788" w:rsidRDefault="004A1788" w:rsidP="00C72833">
            <w:pPr>
              <w:pStyle w:val="TAR"/>
              <w:rPr>
                <w:sz w:val="16"/>
                <w:szCs w:val="16"/>
              </w:rPr>
            </w:pPr>
          </w:p>
        </w:tc>
        <w:tc>
          <w:tcPr>
            <w:tcW w:w="425" w:type="dxa"/>
            <w:shd w:val="solid" w:color="FFFFFF" w:fill="auto"/>
          </w:tcPr>
          <w:p w14:paraId="13FD8D42" w14:textId="77777777" w:rsidR="004A1788" w:rsidRDefault="004A1788" w:rsidP="00C72833">
            <w:pPr>
              <w:pStyle w:val="TAC"/>
              <w:rPr>
                <w:sz w:val="16"/>
                <w:szCs w:val="16"/>
              </w:rPr>
            </w:pPr>
            <w:r>
              <w:rPr>
                <w:sz w:val="16"/>
                <w:szCs w:val="16"/>
              </w:rPr>
              <w:t>F</w:t>
            </w:r>
          </w:p>
        </w:tc>
        <w:tc>
          <w:tcPr>
            <w:tcW w:w="4962" w:type="dxa"/>
            <w:shd w:val="solid" w:color="FFFFFF" w:fill="auto"/>
          </w:tcPr>
          <w:p w14:paraId="0120D0C2" w14:textId="77777777" w:rsidR="004A1788" w:rsidRPr="00E26098" w:rsidRDefault="004A1788" w:rsidP="00E26098">
            <w:pPr>
              <w:pStyle w:val="TAL"/>
              <w:rPr>
                <w:sz w:val="16"/>
                <w:szCs w:val="16"/>
              </w:rPr>
            </w:pPr>
            <w:r w:rsidRPr="00E26098">
              <w:rPr>
                <w:sz w:val="16"/>
                <w:szCs w:val="16"/>
              </w:rPr>
              <w:t>Four most significant bits of PCK-ID</w:t>
            </w:r>
          </w:p>
        </w:tc>
        <w:tc>
          <w:tcPr>
            <w:tcW w:w="708" w:type="dxa"/>
            <w:shd w:val="solid" w:color="FFFFFF" w:fill="auto"/>
          </w:tcPr>
          <w:p w14:paraId="62F5434B" w14:textId="77777777" w:rsidR="004A1788" w:rsidRDefault="004A1788" w:rsidP="004B2E76">
            <w:pPr>
              <w:pStyle w:val="TAC"/>
              <w:rPr>
                <w:sz w:val="16"/>
                <w:szCs w:val="16"/>
              </w:rPr>
            </w:pPr>
            <w:r w:rsidRPr="00F57ACD">
              <w:rPr>
                <w:sz w:val="16"/>
                <w:szCs w:val="16"/>
              </w:rPr>
              <w:t>14.2.0</w:t>
            </w:r>
          </w:p>
        </w:tc>
      </w:tr>
      <w:tr w:rsidR="004A1788" w:rsidRPr="006B0D02" w14:paraId="1AB1B0FB" w14:textId="77777777" w:rsidTr="004B2E76">
        <w:tc>
          <w:tcPr>
            <w:tcW w:w="800" w:type="dxa"/>
            <w:shd w:val="solid" w:color="FFFFFF" w:fill="auto"/>
          </w:tcPr>
          <w:p w14:paraId="4B793A24" w14:textId="77777777" w:rsidR="004A1788" w:rsidRDefault="004A1788" w:rsidP="00C72833">
            <w:pPr>
              <w:pStyle w:val="TAC"/>
              <w:rPr>
                <w:sz w:val="16"/>
                <w:szCs w:val="16"/>
              </w:rPr>
            </w:pPr>
            <w:r>
              <w:rPr>
                <w:sz w:val="16"/>
                <w:szCs w:val="16"/>
              </w:rPr>
              <w:t>2017-12</w:t>
            </w:r>
          </w:p>
        </w:tc>
        <w:tc>
          <w:tcPr>
            <w:tcW w:w="800" w:type="dxa"/>
            <w:shd w:val="solid" w:color="FFFFFF" w:fill="auto"/>
          </w:tcPr>
          <w:p w14:paraId="04B8532B" w14:textId="77777777" w:rsidR="004A1788" w:rsidRDefault="004A1788" w:rsidP="00C72833">
            <w:pPr>
              <w:pStyle w:val="TAC"/>
              <w:rPr>
                <w:sz w:val="16"/>
                <w:szCs w:val="16"/>
              </w:rPr>
            </w:pPr>
            <w:r>
              <w:rPr>
                <w:sz w:val="16"/>
                <w:szCs w:val="16"/>
              </w:rPr>
              <w:t>CT-78</w:t>
            </w:r>
          </w:p>
        </w:tc>
        <w:tc>
          <w:tcPr>
            <w:tcW w:w="1094" w:type="dxa"/>
            <w:shd w:val="solid" w:color="FFFFFF" w:fill="auto"/>
          </w:tcPr>
          <w:p w14:paraId="2E5B552A" w14:textId="77777777" w:rsidR="004A1788" w:rsidRPr="004A1788" w:rsidRDefault="004A1788" w:rsidP="00C72833">
            <w:pPr>
              <w:pStyle w:val="TAC"/>
              <w:rPr>
                <w:sz w:val="16"/>
                <w:szCs w:val="16"/>
              </w:rPr>
            </w:pPr>
            <w:r w:rsidRPr="004A1788">
              <w:rPr>
                <w:sz w:val="16"/>
                <w:szCs w:val="16"/>
              </w:rPr>
              <w:t>CP-173065</w:t>
            </w:r>
          </w:p>
        </w:tc>
        <w:tc>
          <w:tcPr>
            <w:tcW w:w="500" w:type="dxa"/>
            <w:shd w:val="solid" w:color="FFFFFF" w:fill="auto"/>
          </w:tcPr>
          <w:p w14:paraId="00DEFD1C" w14:textId="77777777" w:rsidR="004A1788" w:rsidRDefault="004A1788" w:rsidP="00C72833">
            <w:pPr>
              <w:pStyle w:val="TAL"/>
              <w:rPr>
                <w:sz w:val="16"/>
                <w:szCs w:val="16"/>
              </w:rPr>
            </w:pPr>
            <w:r>
              <w:rPr>
                <w:sz w:val="16"/>
                <w:szCs w:val="16"/>
              </w:rPr>
              <w:t>0032</w:t>
            </w:r>
          </w:p>
        </w:tc>
        <w:tc>
          <w:tcPr>
            <w:tcW w:w="425" w:type="dxa"/>
            <w:shd w:val="solid" w:color="FFFFFF" w:fill="auto"/>
          </w:tcPr>
          <w:p w14:paraId="05A0CE47" w14:textId="77777777" w:rsidR="004A1788" w:rsidRDefault="004A1788" w:rsidP="00C72833">
            <w:pPr>
              <w:pStyle w:val="TAR"/>
              <w:rPr>
                <w:sz w:val="16"/>
                <w:szCs w:val="16"/>
              </w:rPr>
            </w:pPr>
          </w:p>
        </w:tc>
        <w:tc>
          <w:tcPr>
            <w:tcW w:w="425" w:type="dxa"/>
            <w:shd w:val="solid" w:color="FFFFFF" w:fill="auto"/>
          </w:tcPr>
          <w:p w14:paraId="051628A1" w14:textId="77777777" w:rsidR="004A1788" w:rsidRDefault="004A1788" w:rsidP="00C72833">
            <w:pPr>
              <w:pStyle w:val="TAC"/>
              <w:rPr>
                <w:sz w:val="16"/>
                <w:szCs w:val="16"/>
              </w:rPr>
            </w:pPr>
            <w:r>
              <w:rPr>
                <w:sz w:val="16"/>
                <w:szCs w:val="16"/>
              </w:rPr>
              <w:t>F</w:t>
            </w:r>
          </w:p>
        </w:tc>
        <w:tc>
          <w:tcPr>
            <w:tcW w:w="4962" w:type="dxa"/>
            <w:shd w:val="solid" w:color="FFFFFF" w:fill="auto"/>
          </w:tcPr>
          <w:p w14:paraId="3E215541" w14:textId="77777777" w:rsidR="004A1788" w:rsidRPr="00E26098" w:rsidRDefault="004A1788" w:rsidP="00E26098">
            <w:pPr>
              <w:pStyle w:val="TAL"/>
              <w:rPr>
                <w:sz w:val="16"/>
                <w:szCs w:val="16"/>
              </w:rPr>
            </w:pPr>
            <w:r w:rsidRPr="00E26098">
              <w:rPr>
                <w:sz w:val="16"/>
                <w:szCs w:val="16"/>
              </w:rPr>
              <w:t>Off-network MCVideo configurations</w:t>
            </w:r>
          </w:p>
        </w:tc>
        <w:tc>
          <w:tcPr>
            <w:tcW w:w="708" w:type="dxa"/>
            <w:shd w:val="solid" w:color="FFFFFF" w:fill="auto"/>
          </w:tcPr>
          <w:p w14:paraId="1FD071FD" w14:textId="77777777" w:rsidR="004A1788" w:rsidRDefault="004A1788" w:rsidP="004B2E76">
            <w:pPr>
              <w:pStyle w:val="TAC"/>
              <w:rPr>
                <w:sz w:val="16"/>
                <w:szCs w:val="16"/>
              </w:rPr>
            </w:pPr>
            <w:r w:rsidRPr="00F57ACD">
              <w:rPr>
                <w:sz w:val="16"/>
                <w:szCs w:val="16"/>
              </w:rPr>
              <w:t>14.2.0</w:t>
            </w:r>
          </w:p>
        </w:tc>
      </w:tr>
      <w:tr w:rsidR="000D6032" w:rsidRPr="006B0D02" w14:paraId="35B13942" w14:textId="77777777" w:rsidTr="004B2E76">
        <w:tc>
          <w:tcPr>
            <w:tcW w:w="800" w:type="dxa"/>
            <w:shd w:val="solid" w:color="FFFFFF" w:fill="auto"/>
          </w:tcPr>
          <w:p w14:paraId="2DDF5E42" w14:textId="77777777" w:rsidR="000D6032" w:rsidRDefault="000D6032" w:rsidP="00C72833">
            <w:pPr>
              <w:pStyle w:val="TAC"/>
              <w:rPr>
                <w:sz w:val="16"/>
                <w:szCs w:val="16"/>
              </w:rPr>
            </w:pPr>
            <w:r>
              <w:rPr>
                <w:sz w:val="16"/>
                <w:szCs w:val="16"/>
              </w:rPr>
              <w:t>2018-03</w:t>
            </w:r>
          </w:p>
        </w:tc>
        <w:tc>
          <w:tcPr>
            <w:tcW w:w="800" w:type="dxa"/>
            <w:shd w:val="solid" w:color="FFFFFF" w:fill="auto"/>
          </w:tcPr>
          <w:p w14:paraId="6D2FD1FB" w14:textId="77777777" w:rsidR="000D6032" w:rsidRDefault="000D6032" w:rsidP="00C72833">
            <w:pPr>
              <w:pStyle w:val="TAC"/>
              <w:rPr>
                <w:sz w:val="16"/>
                <w:szCs w:val="16"/>
              </w:rPr>
            </w:pPr>
            <w:r>
              <w:rPr>
                <w:sz w:val="16"/>
                <w:szCs w:val="16"/>
              </w:rPr>
              <w:t>CT-79</w:t>
            </w:r>
          </w:p>
        </w:tc>
        <w:tc>
          <w:tcPr>
            <w:tcW w:w="1094" w:type="dxa"/>
            <w:shd w:val="solid" w:color="FFFFFF" w:fill="auto"/>
          </w:tcPr>
          <w:p w14:paraId="5E977960" w14:textId="77777777" w:rsidR="000D6032" w:rsidRPr="004A1788" w:rsidRDefault="000D6032" w:rsidP="00C72833">
            <w:pPr>
              <w:pStyle w:val="TAC"/>
              <w:rPr>
                <w:sz w:val="16"/>
                <w:szCs w:val="16"/>
              </w:rPr>
            </w:pPr>
            <w:r w:rsidRPr="000D6032">
              <w:rPr>
                <w:sz w:val="16"/>
                <w:szCs w:val="16"/>
              </w:rPr>
              <w:t>CP-180074</w:t>
            </w:r>
          </w:p>
        </w:tc>
        <w:tc>
          <w:tcPr>
            <w:tcW w:w="500" w:type="dxa"/>
            <w:shd w:val="solid" w:color="FFFFFF" w:fill="auto"/>
          </w:tcPr>
          <w:p w14:paraId="741846FE" w14:textId="77777777" w:rsidR="000D6032" w:rsidRDefault="000D6032" w:rsidP="00C72833">
            <w:pPr>
              <w:pStyle w:val="TAL"/>
              <w:rPr>
                <w:sz w:val="16"/>
                <w:szCs w:val="16"/>
              </w:rPr>
            </w:pPr>
            <w:r>
              <w:rPr>
                <w:sz w:val="16"/>
                <w:szCs w:val="16"/>
              </w:rPr>
              <w:t>0036</w:t>
            </w:r>
          </w:p>
        </w:tc>
        <w:tc>
          <w:tcPr>
            <w:tcW w:w="425" w:type="dxa"/>
            <w:shd w:val="solid" w:color="FFFFFF" w:fill="auto"/>
          </w:tcPr>
          <w:p w14:paraId="6268666C" w14:textId="77777777" w:rsidR="000D6032" w:rsidRDefault="000D6032" w:rsidP="00C72833">
            <w:pPr>
              <w:pStyle w:val="TAR"/>
              <w:rPr>
                <w:sz w:val="16"/>
                <w:szCs w:val="16"/>
              </w:rPr>
            </w:pPr>
          </w:p>
        </w:tc>
        <w:tc>
          <w:tcPr>
            <w:tcW w:w="425" w:type="dxa"/>
            <w:shd w:val="solid" w:color="FFFFFF" w:fill="auto"/>
          </w:tcPr>
          <w:p w14:paraId="5A2E29A8" w14:textId="77777777" w:rsidR="000D6032" w:rsidRDefault="000D6032" w:rsidP="00C72833">
            <w:pPr>
              <w:pStyle w:val="TAC"/>
              <w:rPr>
                <w:sz w:val="16"/>
                <w:szCs w:val="16"/>
              </w:rPr>
            </w:pPr>
            <w:r>
              <w:rPr>
                <w:sz w:val="16"/>
                <w:szCs w:val="16"/>
              </w:rPr>
              <w:t>F</w:t>
            </w:r>
          </w:p>
        </w:tc>
        <w:tc>
          <w:tcPr>
            <w:tcW w:w="4962" w:type="dxa"/>
            <w:shd w:val="solid" w:color="FFFFFF" w:fill="auto"/>
          </w:tcPr>
          <w:p w14:paraId="3800E581" w14:textId="77777777" w:rsidR="000D6032" w:rsidRPr="00E26098" w:rsidRDefault="000D6032" w:rsidP="00E26098">
            <w:pPr>
              <w:pStyle w:val="TAL"/>
              <w:rPr>
                <w:sz w:val="16"/>
                <w:szCs w:val="16"/>
              </w:rPr>
            </w:pPr>
            <w:r w:rsidRPr="000D6032">
              <w:rPr>
                <w:sz w:val="16"/>
                <w:szCs w:val="16"/>
              </w:rPr>
              <w:t>Reference and implementation corrections</w:t>
            </w:r>
          </w:p>
        </w:tc>
        <w:tc>
          <w:tcPr>
            <w:tcW w:w="708" w:type="dxa"/>
            <w:shd w:val="solid" w:color="FFFFFF" w:fill="auto"/>
          </w:tcPr>
          <w:p w14:paraId="157146AE" w14:textId="77777777" w:rsidR="000D6032" w:rsidRPr="00F57ACD" w:rsidRDefault="000D6032" w:rsidP="004B2E76">
            <w:pPr>
              <w:pStyle w:val="TAC"/>
              <w:rPr>
                <w:sz w:val="16"/>
                <w:szCs w:val="16"/>
              </w:rPr>
            </w:pPr>
            <w:r>
              <w:rPr>
                <w:sz w:val="16"/>
                <w:szCs w:val="16"/>
              </w:rPr>
              <w:t>14.3.0</w:t>
            </w:r>
          </w:p>
        </w:tc>
      </w:tr>
      <w:tr w:rsidR="00786869" w:rsidRPr="006B0D02" w14:paraId="1606C7ED" w14:textId="77777777" w:rsidTr="004B2E76">
        <w:tc>
          <w:tcPr>
            <w:tcW w:w="800" w:type="dxa"/>
            <w:shd w:val="solid" w:color="FFFFFF" w:fill="auto"/>
          </w:tcPr>
          <w:p w14:paraId="6AEE6DB8" w14:textId="77777777" w:rsidR="00786869" w:rsidRDefault="00786869" w:rsidP="00C72833">
            <w:pPr>
              <w:pStyle w:val="TAC"/>
              <w:rPr>
                <w:sz w:val="16"/>
                <w:szCs w:val="16"/>
              </w:rPr>
            </w:pPr>
            <w:r>
              <w:rPr>
                <w:sz w:val="16"/>
                <w:szCs w:val="16"/>
              </w:rPr>
              <w:t>2018-03</w:t>
            </w:r>
          </w:p>
        </w:tc>
        <w:tc>
          <w:tcPr>
            <w:tcW w:w="800" w:type="dxa"/>
            <w:shd w:val="solid" w:color="FFFFFF" w:fill="auto"/>
          </w:tcPr>
          <w:p w14:paraId="57F41664" w14:textId="77777777" w:rsidR="00786869" w:rsidRDefault="00786869" w:rsidP="00C72833">
            <w:pPr>
              <w:pStyle w:val="TAC"/>
              <w:rPr>
                <w:sz w:val="16"/>
                <w:szCs w:val="16"/>
              </w:rPr>
            </w:pPr>
            <w:r>
              <w:rPr>
                <w:sz w:val="16"/>
                <w:szCs w:val="16"/>
              </w:rPr>
              <w:t>CT-79</w:t>
            </w:r>
          </w:p>
        </w:tc>
        <w:tc>
          <w:tcPr>
            <w:tcW w:w="1094" w:type="dxa"/>
            <w:shd w:val="solid" w:color="FFFFFF" w:fill="auto"/>
          </w:tcPr>
          <w:p w14:paraId="4A0BDF8E"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448C33A3" w14:textId="77777777" w:rsidR="00786869" w:rsidRDefault="00786869" w:rsidP="00C72833">
            <w:pPr>
              <w:pStyle w:val="TAL"/>
              <w:rPr>
                <w:sz w:val="16"/>
                <w:szCs w:val="16"/>
              </w:rPr>
            </w:pPr>
            <w:r>
              <w:rPr>
                <w:sz w:val="16"/>
                <w:szCs w:val="16"/>
              </w:rPr>
              <w:t>0033</w:t>
            </w:r>
          </w:p>
        </w:tc>
        <w:tc>
          <w:tcPr>
            <w:tcW w:w="425" w:type="dxa"/>
            <w:shd w:val="solid" w:color="FFFFFF" w:fill="auto"/>
          </w:tcPr>
          <w:p w14:paraId="51A5C104" w14:textId="77777777" w:rsidR="00786869" w:rsidRDefault="00786869" w:rsidP="00C72833">
            <w:pPr>
              <w:pStyle w:val="TAR"/>
              <w:rPr>
                <w:sz w:val="16"/>
                <w:szCs w:val="16"/>
              </w:rPr>
            </w:pPr>
            <w:r>
              <w:rPr>
                <w:sz w:val="16"/>
                <w:szCs w:val="16"/>
              </w:rPr>
              <w:t>2</w:t>
            </w:r>
          </w:p>
        </w:tc>
        <w:tc>
          <w:tcPr>
            <w:tcW w:w="425" w:type="dxa"/>
            <w:shd w:val="solid" w:color="FFFFFF" w:fill="auto"/>
          </w:tcPr>
          <w:p w14:paraId="5EEA9742" w14:textId="77777777" w:rsidR="00786869" w:rsidRDefault="00786869" w:rsidP="00C72833">
            <w:pPr>
              <w:pStyle w:val="TAC"/>
              <w:rPr>
                <w:sz w:val="16"/>
                <w:szCs w:val="16"/>
              </w:rPr>
            </w:pPr>
            <w:r>
              <w:rPr>
                <w:sz w:val="16"/>
                <w:szCs w:val="16"/>
              </w:rPr>
              <w:t>B</w:t>
            </w:r>
          </w:p>
        </w:tc>
        <w:tc>
          <w:tcPr>
            <w:tcW w:w="4962" w:type="dxa"/>
            <w:shd w:val="solid" w:color="FFFFFF" w:fill="auto"/>
          </w:tcPr>
          <w:p w14:paraId="68B9B2E3" w14:textId="77777777" w:rsidR="00786869" w:rsidRPr="000D6032" w:rsidRDefault="00786869" w:rsidP="00E26098">
            <w:pPr>
              <w:pStyle w:val="TAL"/>
              <w:rPr>
                <w:sz w:val="16"/>
                <w:szCs w:val="16"/>
              </w:rPr>
            </w:pPr>
            <w:r w:rsidRPr="00786869">
              <w:rPr>
                <w:sz w:val="16"/>
                <w:szCs w:val="16"/>
              </w:rPr>
              <w:t>MCVideo ambient viewing client procedures</w:t>
            </w:r>
          </w:p>
        </w:tc>
        <w:tc>
          <w:tcPr>
            <w:tcW w:w="708" w:type="dxa"/>
            <w:shd w:val="solid" w:color="FFFFFF" w:fill="auto"/>
          </w:tcPr>
          <w:p w14:paraId="3710AE98" w14:textId="77777777" w:rsidR="00786869" w:rsidRDefault="00786869" w:rsidP="004B2E76">
            <w:pPr>
              <w:pStyle w:val="TAC"/>
              <w:rPr>
                <w:sz w:val="16"/>
                <w:szCs w:val="16"/>
              </w:rPr>
            </w:pPr>
            <w:r>
              <w:rPr>
                <w:sz w:val="16"/>
                <w:szCs w:val="16"/>
              </w:rPr>
              <w:t>15.0.0</w:t>
            </w:r>
          </w:p>
        </w:tc>
      </w:tr>
      <w:tr w:rsidR="00786869" w:rsidRPr="006B0D02" w14:paraId="1D890E8B" w14:textId="77777777" w:rsidTr="004B2E76">
        <w:tc>
          <w:tcPr>
            <w:tcW w:w="800" w:type="dxa"/>
            <w:shd w:val="solid" w:color="FFFFFF" w:fill="auto"/>
          </w:tcPr>
          <w:p w14:paraId="1D30863F" w14:textId="77777777" w:rsidR="00786869" w:rsidRDefault="00786869" w:rsidP="00C72833">
            <w:pPr>
              <w:pStyle w:val="TAC"/>
              <w:rPr>
                <w:sz w:val="16"/>
                <w:szCs w:val="16"/>
              </w:rPr>
            </w:pPr>
            <w:r>
              <w:rPr>
                <w:sz w:val="16"/>
                <w:szCs w:val="16"/>
              </w:rPr>
              <w:t>2018-03</w:t>
            </w:r>
          </w:p>
        </w:tc>
        <w:tc>
          <w:tcPr>
            <w:tcW w:w="800" w:type="dxa"/>
            <w:shd w:val="solid" w:color="FFFFFF" w:fill="auto"/>
          </w:tcPr>
          <w:p w14:paraId="699AECBC" w14:textId="77777777" w:rsidR="00786869" w:rsidRDefault="00786869" w:rsidP="00C72833">
            <w:pPr>
              <w:pStyle w:val="TAC"/>
              <w:rPr>
                <w:sz w:val="16"/>
                <w:szCs w:val="16"/>
              </w:rPr>
            </w:pPr>
            <w:r>
              <w:rPr>
                <w:sz w:val="16"/>
                <w:szCs w:val="16"/>
              </w:rPr>
              <w:t>CT-79</w:t>
            </w:r>
          </w:p>
        </w:tc>
        <w:tc>
          <w:tcPr>
            <w:tcW w:w="1094" w:type="dxa"/>
            <w:shd w:val="solid" w:color="FFFFFF" w:fill="auto"/>
          </w:tcPr>
          <w:p w14:paraId="7778DDEE"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72E6FA67" w14:textId="77777777" w:rsidR="00786869" w:rsidRDefault="00786869" w:rsidP="00C72833">
            <w:pPr>
              <w:pStyle w:val="TAL"/>
              <w:rPr>
                <w:sz w:val="16"/>
                <w:szCs w:val="16"/>
              </w:rPr>
            </w:pPr>
            <w:r>
              <w:rPr>
                <w:sz w:val="16"/>
                <w:szCs w:val="16"/>
              </w:rPr>
              <w:t>0034</w:t>
            </w:r>
          </w:p>
        </w:tc>
        <w:tc>
          <w:tcPr>
            <w:tcW w:w="425" w:type="dxa"/>
            <w:shd w:val="solid" w:color="FFFFFF" w:fill="auto"/>
          </w:tcPr>
          <w:p w14:paraId="222146DE" w14:textId="77777777" w:rsidR="00786869" w:rsidRDefault="00786869" w:rsidP="00C72833">
            <w:pPr>
              <w:pStyle w:val="TAR"/>
              <w:rPr>
                <w:sz w:val="16"/>
                <w:szCs w:val="16"/>
              </w:rPr>
            </w:pPr>
            <w:r>
              <w:rPr>
                <w:sz w:val="16"/>
                <w:szCs w:val="16"/>
              </w:rPr>
              <w:t>4</w:t>
            </w:r>
          </w:p>
        </w:tc>
        <w:tc>
          <w:tcPr>
            <w:tcW w:w="425" w:type="dxa"/>
            <w:shd w:val="solid" w:color="FFFFFF" w:fill="auto"/>
          </w:tcPr>
          <w:p w14:paraId="71A87974" w14:textId="77777777" w:rsidR="00786869" w:rsidRDefault="00786869" w:rsidP="00C72833">
            <w:pPr>
              <w:pStyle w:val="TAC"/>
              <w:rPr>
                <w:sz w:val="16"/>
                <w:szCs w:val="16"/>
              </w:rPr>
            </w:pPr>
            <w:r>
              <w:rPr>
                <w:sz w:val="16"/>
                <w:szCs w:val="16"/>
              </w:rPr>
              <w:t>B</w:t>
            </w:r>
          </w:p>
        </w:tc>
        <w:tc>
          <w:tcPr>
            <w:tcW w:w="4962" w:type="dxa"/>
            <w:shd w:val="solid" w:color="FFFFFF" w:fill="auto"/>
          </w:tcPr>
          <w:p w14:paraId="674849EE" w14:textId="77777777" w:rsidR="00786869" w:rsidRPr="000D6032" w:rsidRDefault="00786869" w:rsidP="00E26098">
            <w:pPr>
              <w:pStyle w:val="TAL"/>
              <w:rPr>
                <w:sz w:val="16"/>
                <w:szCs w:val="16"/>
              </w:rPr>
            </w:pPr>
            <w:r w:rsidRPr="00786869">
              <w:rPr>
                <w:sz w:val="16"/>
                <w:szCs w:val="16"/>
              </w:rPr>
              <w:t>MCVideo ambient viewing participating MCVideo function procedures and controlling MCVideo function procedures</w:t>
            </w:r>
          </w:p>
        </w:tc>
        <w:tc>
          <w:tcPr>
            <w:tcW w:w="708" w:type="dxa"/>
            <w:shd w:val="solid" w:color="FFFFFF" w:fill="auto"/>
          </w:tcPr>
          <w:p w14:paraId="5B4913CA" w14:textId="77777777" w:rsidR="00786869" w:rsidRDefault="00786869" w:rsidP="004B2E76">
            <w:pPr>
              <w:pStyle w:val="TAC"/>
              <w:rPr>
                <w:sz w:val="16"/>
                <w:szCs w:val="16"/>
              </w:rPr>
            </w:pPr>
            <w:r>
              <w:rPr>
                <w:sz w:val="16"/>
                <w:szCs w:val="16"/>
              </w:rPr>
              <w:t>15.0.0</w:t>
            </w:r>
          </w:p>
        </w:tc>
      </w:tr>
      <w:tr w:rsidR="00786869" w:rsidRPr="006B0D02" w14:paraId="13CB9960" w14:textId="77777777" w:rsidTr="004B2E76">
        <w:tc>
          <w:tcPr>
            <w:tcW w:w="800" w:type="dxa"/>
            <w:shd w:val="solid" w:color="FFFFFF" w:fill="auto"/>
          </w:tcPr>
          <w:p w14:paraId="2DFF9C06" w14:textId="77777777" w:rsidR="00786869" w:rsidRDefault="00786869" w:rsidP="00C72833">
            <w:pPr>
              <w:pStyle w:val="TAC"/>
              <w:rPr>
                <w:sz w:val="16"/>
                <w:szCs w:val="16"/>
              </w:rPr>
            </w:pPr>
            <w:r>
              <w:rPr>
                <w:sz w:val="16"/>
                <w:szCs w:val="16"/>
              </w:rPr>
              <w:t>2018-03</w:t>
            </w:r>
          </w:p>
        </w:tc>
        <w:tc>
          <w:tcPr>
            <w:tcW w:w="800" w:type="dxa"/>
            <w:shd w:val="solid" w:color="FFFFFF" w:fill="auto"/>
          </w:tcPr>
          <w:p w14:paraId="42116E7E" w14:textId="77777777" w:rsidR="00786869" w:rsidRDefault="00786869" w:rsidP="00C72833">
            <w:pPr>
              <w:pStyle w:val="TAC"/>
              <w:rPr>
                <w:sz w:val="16"/>
                <w:szCs w:val="16"/>
              </w:rPr>
            </w:pPr>
            <w:r>
              <w:rPr>
                <w:sz w:val="16"/>
                <w:szCs w:val="16"/>
              </w:rPr>
              <w:t>CT-79</w:t>
            </w:r>
          </w:p>
        </w:tc>
        <w:tc>
          <w:tcPr>
            <w:tcW w:w="1094" w:type="dxa"/>
            <w:shd w:val="solid" w:color="FFFFFF" w:fill="auto"/>
          </w:tcPr>
          <w:p w14:paraId="31C8A939" w14:textId="77777777" w:rsidR="00786869" w:rsidRPr="000D6032" w:rsidRDefault="001216F4" w:rsidP="00C72833">
            <w:pPr>
              <w:pStyle w:val="TAC"/>
              <w:rPr>
                <w:sz w:val="16"/>
                <w:szCs w:val="16"/>
              </w:rPr>
            </w:pPr>
            <w:r w:rsidRPr="001216F4">
              <w:rPr>
                <w:sz w:val="16"/>
                <w:szCs w:val="16"/>
              </w:rPr>
              <w:t>CP-180083</w:t>
            </w:r>
          </w:p>
        </w:tc>
        <w:tc>
          <w:tcPr>
            <w:tcW w:w="500" w:type="dxa"/>
            <w:shd w:val="solid" w:color="FFFFFF" w:fill="auto"/>
          </w:tcPr>
          <w:p w14:paraId="7A10B430" w14:textId="77777777" w:rsidR="00786869" w:rsidRDefault="001216F4" w:rsidP="00C72833">
            <w:pPr>
              <w:pStyle w:val="TAL"/>
              <w:rPr>
                <w:sz w:val="16"/>
                <w:szCs w:val="16"/>
              </w:rPr>
            </w:pPr>
            <w:r>
              <w:rPr>
                <w:sz w:val="16"/>
                <w:szCs w:val="16"/>
              </w:rPr>
              <w:t>0035</w:t>
            </w:r>
          </w:p>
        </w:tc>
        <w:tc>
          <w:tcPr>
            <w:tcW w:w="425" w:type="dxa"/>
            <w:shd w:val="solid" w:color="FFFFFF" w:fill="auto"/>
          </w:tcPr>
          <w:p w14:paraId="6DDD9663" w14:textId="77777777" w:rsidR="00786869" w:rsidRDefault="001216F4" w:rsidP="00C72833">
            <w:pPr>
              <w:pStyle w:val="TAR"/>
              <w:rPr>
                <w:sz w:val="16"/>
                <w:szCs w:val="16"/>
              </w:rPr>
            </w:pPr>
            <w:r>
              <w:rPr>
                <w:sz w:val="16"/>
                <w:szCs w:val="16"/>
              </w:rPr>
              <w:t>1</w:t>
            </w:r>
          </w:p>
        </w:tc>
        <w:tc>
          <w:tcPr>
            <w:tcW w:w="425" w:type="dxa"/>
            <w:shd w:val="solid" w:color="FFFFFF" w:fill="auto"/>
          </w:tcPr>
          <w:p w14:paraId="68DF4508" w14:textId="77777777" w:rsidR="00786869" w:rsidRDefault="001216F4" w:rsidP="00C72833">
            <w:pPr>
              <w:pStyle w:val="TAC"/>
              <w:rPr>
                <w:sz w:val="16"/>
                <w:szCs w:val="16"/>
              </w:rPr>
            </w:pPr>
            <w:r>
              <w:rPr>
                <w:sz w:val="16"/>
                <w:szCs w:val="16"/>
              </w:rPr>
              <w:t>B</w:t>
            </w:r>
          </w:p>
        </w:tc>
        <w:tc>
          <w:tcPr>
            <w:tcW w:w="4962" w:type="dxa"/>
            <w:shd w:val="solid" w:color="FFFFFF" w:fill="auto"/>
          </w:tcPr>
          <w:p w14:paraId="5868217E" w14:textId="77777777" w:rsidR="00786869" w:rsidRPr="000D6032" w:rsidRDefault="001216F4" w:rsidP="00E26098">
            <w:pPr>
              <w:pStyle w:val="TAL"/>
              <w:rPr>
                <w:sz w:val="16"/>
                <w:szCs w:val="16"/>
              </w:rPr>
            </w:pPr>
            <w:r w:rsidRPr="001216F4">
              <w:rPr>
                <w:sz w:val="16"/>
                <w:szCs w:val="16"/>
              </w:rPr>
              <w:t>MCVideo ambient viewing general description</w:t>
            </w:r>
          </w:p>
        </w:tc>
        <w:tc>
          <w:tcPr>
            <w:tcW w:w="708" w:type="dxa"/>
            <w:shd w:val="solid" w:color="FFFFFF" w:fill="auto"/>
          </w:tcPr>
          <w:p w14:paraId="2DD9B398" w14:textId="77777777" w:rsidR="00786869" w:rsidRDefault="00786869" w:rsidP="004B2E76">
            <w:pPr>
              <w:pStyle w:val="TAC"/>
              <w:rPr>
                <w:sz w:val="16"/>
                <w:szCs w:val="16"/>
              </w:rPr>
            </w:pPr>
            <w:r>
              <w:rPr>
                <w:sz w:val="16"/>
                <w:szCs w:val="16"/>
              </w:rPr>
              <w:t>15.0.0</w:t>
            </w:r>
          </w:p>
        </w:tc>
      </w:tr>
      <w:tr w:rsidR="00251EBF" w:rsidRPr="006B0D02" w14:paraId="6AF4BED1" w14:textId="77777777" w:rsidTr="004B2E76">
        <w:tc>
          <w:tcPr>
            <w:tcW w:w="800" w:type="dxa"/>
            <w:shd w:val="solid" w:color="FFFFFF" w:fill="auto"/>
          </w:tcPr>
          <w:p w14:paraId="04C7B279" w14:textId="77777777" w:rsidR="00251EBF" w:rsidRDefault="00251EBF" w:rsidP="00C72833">
            <w:pPr>
              <w:pStyle w:val="TAC"/>
              <w:rPr>
                <w:sz w:val="16"/>
                <w:szCs w:val="16"/>
              </w:rPr>
            </w:pPr>
            <w:r>
              <w:rPr>
                <w:sz w:val="16"/>
                <w:szCs w:val="16"/>
              </w:rPr>
              <w:t>2018-06</w:t>
            </w:r>
          </w:p>
        </w:tc>
        <w:tc>
          <w:tcPr>
            <w:tcW w:w="800" w:type="dxa"/>
            <w:shd w:val="solid" w:color="FFFFFF" w:fill="auto"/>
          </w:tcPr>
          <w:p w14:paraId="7C168114" w14:textId="77777777" w:rsidR="00251EBF" w:rsidRDefault="00251EBF" w:rsidP="00C72833">
            <w:pPr>
              <w:pStyle w:val="TAC"/>
              <w:rPr>
                <w:sz w:val="16"/>
                <w:szCs w:val="16"/>
              </w:rPr>
            </w:pPr>
            <w:r>
              <w:rPr>
                <w:sz w:val="16"/>
                <w:szCs w:val="16"/>
              </w:rPr>
              <w:t>CT-80</w:t>
            </w:r>
          </w:p>
        </w:tc>
        <w:tc>
          <w:tcPr>
            <w:tcW w:w="1094" w:type="dxa"/>
            <w:shd w:val="solid" w:color="FFFFFF" w:fill="auto"/>
          </w:tcPr>
          <w:p w14:paraId="0662D428" w14:textId="77777777" w:rsidR="00251EBF" w:rsidRPr="001216F4" w:rsidRDefault="00251EBF" w:rsidP="00C72833">
            <w:pPr>
              <w:pStyle w:val="TAC"/>
              <w:rPr>
                <w:sz w:val="16"/>
                <w:szCs w:val="16"/>
              </w:rPr>
            </w:pPr>
            <w:r w:rsidRPr="00251EBF">
              <w:rPr>
                <w:sz w:val="16"/>
                <w:szCs w:val="16"/>
              </w:rPr>
              <w:t>CP-181065</w:t>
            </w:r>
          </w:p>
        </w:tc>
        <w:tc>
          <w:tcPr>
            <w:tcW w:w="500" w:type="dxa"/>
            <w:shd w:val="solid" w:color="FFFFFF" w:fill="auto"/>
          </w:tcPr>
          <w:p w14:paraId="1871A7A0" w14:textId="77777777" w:rsidR="00251EBF" w:rsidRDefault="00251EBF" w:rsidP="00C72833">
            <w:pPr>
              <w:pStyle w:val="TAL"/>
              <w:rPr>
                <w:sz w:val="16"/>
                <w:szCs w:val="16"/>
              </w:rPr>
            </w:pPr>
            <w:r>
              <w:rPr>
                <w:sz w:val="16"/>
                <w:szCs w:val="16"/>
              </w:rPr>
              <w:t>0037</w:t>
            </w:r>
          </w:p>
        </w:tc>
        <w:tc>
          <w:tcPr>
            <w:tcW w:w="425" w:type="dxa"/>
            <w:shd w:val="solid" w:color="FFFFFF" w:fill="auto"/>
          </w:tcPr>
          <w:p w14:paraId="5B38553A" w14:textId="77777777" w:rsidR="00251EBF" w:rsidRDefault="00251EBF" w:rsidP="00C72833">
            <w:pPr>
              <w:pStyle w:val="TAR"/>
              <w:rPr>
                <w:sz w:val="16"/>
                <w:szCs w:val="16"/>
              </w:rPr>
            </w:pPr>
            <w:r>
              <w:rPr>
                <w:sz w:val="16"/>
                <w:szCs w:val="16"/>
              </w:rPr>
              <w:t>2</w:t>
            </w:r>
          </w:p>
        </w:tc>
        <w:tc>
          <w:tcPr>
            <w:tcW w:w="425" w:type="dxa"/>
            <w:shd w:val="solid" w:color="FFFFFF" w:fill="auto"/>
          </w:tcPr>
          <w:p w14:paraId="1B2A8370" w14:textId="77777777" w:rsidR="00251EBF" w:rsidRDefault="00251EBF" w:rsidP="00C72833">
            <w:pPr>
              <w:pStyle w:val="TAC"/>
              <w:rPr>
                <w:sz w:val="16"/>
                <w:szCs w:val="16"/>
              </w:rPr>
            </w:pPr>
            <w:r>
              <w:rPr>
                <w:sz w:val="16"/>
                <w:szCs w:val="16"/>
              </w:rPr>
              <w:t>B</w:t>
            </w:r>
          </w:p>
        </w:tc>
        <w:tc>
          <w:tcPr>
            <w:tcW w:w="4962" w:type="dxa"/>
            <w:shd w:val="solid" w:color="FFFFFF" w:fill="auto"/>
          </w:tcPr>
          <w:p w14:paraId="490132B5" w14:textId="77777777" w:rsidR="00251EBF" w:rsidRPr="001216F4" w:rsidRDefault="00251EBF" w:rsidP="00E26098">
            <w:pPr>
              <w:pStyle w:val="TAL"/>
              <w:rPr>
                <w:sz w:val="16"/>
                <w:szCs w:val="16"/>
              </w:rPr>
            </w:pPr>
            <w:r w:rsidRPr="00251EBF">
              <w:rPr>
                <w:sz w:val="16"/>
                <w:szCs w:val="16"/>
              </w:rPr>
              <w:t>Usage of MBMS for MCVideo - signaling control</w:t>
            </w:r>
          </w:p>
        </w:tc>
        <w:tc>
          <w:tcPr>
            <w:tcW w:w="708" w:type="dxa"/>
            <w:shd w:val="solid" w:color="FFFFFF" w:fill="auto"/>
          </w:tcPr>
          <w:p w14:paraId="4E032D7C" w14:textId="77777777" w:rsidR="00251EBF" w:rsidRDefault="00251EBF" w:rsidP="004B2E76">
            <w:pPr>
              <w:pStyle w:val="TAC"/>
              <w:rPr>
                <w:sz w:val="16"/>
                <w:szCs w:val="16"/>
              </w:rPr>
            </w:pPr>
            <w:r>
              <w:rPr>
                <w:sz w:val="16"/>
                <w:szCs w:val="16"/>
              </w:rPr>
              <w:t>15.1.0</w:t>
            </w:r>
          </w:p>
        </w:tc>
      </w:tr>
      <w:tr w:rsidR="009F1106" w:rsidRPr="006B0D02" w14:paraId="1AB34F61" w14:textId="77777777" w:rsidTr="004B2E76">
        <w:tc>
          <w:tcPr>
            <w:tcW w:w="800" w:type="dxa"/>
            <w:shd w:val="solid" w:color="FFFFFF" w:fill="auto"/>
          </w:tcPr>
          <w:p w14:paraId="4A4950C9" w14:textId="77777777" w:rsidR="009F1106" w:rsidRDefault="009F1106" w:rsidP="00C72833">
            <w:pPr>
              <w:pStyle w:val="TAC"/>
              <w:rPr>
                <w:sz w:val="16"/>
                <w:szCs w:val="16"/>
              </w:rPr>
            </w:pPr>
            <w:r>
              <w:rPr>
                <w:sz w:val="16"/>
                <w:szCs w:val="16"/>
              </w:rPr>
              <w:t>2018-06</w:t>
            </w:r>
          </w:p>
        </w:tc>
        <w:tc>
          <w:tcPr>
            <w:tcW w:w="800" w:type="dxa"/>
            <w:shd w:val="solid" w:color="FFFFFF" w:fill="auto"/>
          </w:tcPr>
          <w:p w14:paraId="79AD0868" w14:textId="77777777" w:rsidR="009F1106" w:rsidRDefault="009F1106" w:rsidP="00C72833">
            <w:pPr>
              <w:pStyle w:val="TAC"/>
              <w:rPr>
                <w:sz w:val="16"/>
                <w:szCs w:val="16"/>
              </w:rPr>
            </w:pPr>
            <w:r>
              <w:rPr>
                <w:sz w:val="16"/>
                <w:szCs w:val="16"/>
              </w:rPr>
              <w:t>CT-80</w:t>
            </w:r>
          </w:p>
        </w:tc>
        <w:tc>
          <w:tcPr>
            <w:tcW w:w="1094" w:type="dxa"/>
            <w:shd w:val="solid" w:color="FFFFFF" w:fill="auto"/>
          </w:tcPr>
          <w:p w14:paraId="7E28725E" w14:textId="77777777" w:rsidR="009F1106" w:rsidRPr="001216F4" w:rsidRDefault="009F1106" w:rsidP="00C72833">
            <w:pPr>
              <w:pStyle w:val="TAC"/>
              <w:rPr>
                <w:sz w:val="16"/>
                <w:szCs w:val="16"/>
              </w:rPr>
            </w:pPr>
            <w:r w:rsidRPr="00251EBF">
              <w:rPr>
                <w:sz w:val="16"/>
                <w:szCs w:val="16"/>
              </w:rPr>
              <w:t>CP-181065</w:t>
            </w:r>
          </w:p>
        </w:tc>
        <w:tc>
          <w:tcPr>
            <w:tcW w:w="500" w:type="dxa"/>
            <w:shd w:val="solid" w:color="FFFFFF" w:fill="auto"/>
          </w:tcPr>
          <w:p w14:paraId="70B87243" w14:textId="77777777" w:rsidR="009F1106" w:rsidRDefault="009F1106" w:rsidP="00C72833">
            <w:pPr>
              <w:pStyle w:val="TAL"/>
              <w:rPr>
                <w:sz w:val="16"/>
                <w:szCs w:val="16"/>
              </w:rPr>
            </w:pPr>
            <w:r>
              <w:rPr>
                <w:sz w:val="16"/>
                <w:szCs w:val="16"/>
              </w:rPr>
              <w:t>0038</w:t>
            </w:r>
          </w:p>
        </w:tc>
        <w:tc>
          <w:tcPr>
            <w:tcW w:w="425" w:type="dxa"/>
            <w:shd w:val="solid" w:color="FFFFFF" w:fill="auto"/>
          </w:tcPr>
          <w:p w14:paraId="6F0466C1" w14:textId="77777777" w:rsidR="009F1106" w:rsidRDefault="009F1106" w:rsidP="00C72833">
            <w:pPr>
              <w:pStyle w:val="TAR"/>
              <w:rPr>
                <w:sz w:val="16"/>
                <w:szCs w:val="16"/>
              </w:rPr>
            </w:pPr>
            <w:r>
              <w:rPr>
                <w:sz w:val="16"/>
                <w:szCs w:val="16"/>
              </w:rPr>
              <w:t>2</w:t>
            </w:r>
          </w:p>
        </w:tc>
        <w:tc>
          <w:tcPr>
            <w:tcW w:w="425" w:type="dxa"/>
            <w:shd w:val="solid" w:color="FFFFFF" w:fill="auto"/>
          </w:tcPr>
          <w:p w14:paraId="16E6E20B" w14:textId="77777777" w:rsidR="009F1106" w:rsidRDefault="009F1106" w:rsidP="00C72833">
            <w:pPr>
              <w:pStyle w:val="TAC"/>
              <w:rPr>
                <w:sz w:val="16"/>
                <w:szCs w:val="16"/>
              </w:rPr>
            </w:pPr>
            <w:r>
              <w:rPr>
                <w:sz w:val="16"/>
                <w:szCs w:val="16"/>
              </w:rPr>
              <w:t>B</w:t>
            </w:r>
          </w:p>
        </w:tc>
        <w:tc>
          <w:tcPr>
            <w:tcW w:w="4962" w:type="dxa"/>
            <w:shd w:val="solid" w:color="FFFFFF" w:fill="auto"/>
          </w:tcPr>
          <w:p w14:paraId="327A7113" w14:textId="77777777" w:rsidR="009F1106" w:rsidRPr="001216F4" w:rsidRDefault="009F1106" w:rsidP="00E26098">
            <w:pPr>
              <w:pStyle w:val="TAL"/>
              <w:rPr>
                <w:sz w:val="16"/>
                <w:szCs w:val="16"/>
              </w:rPr>
            </w:pPr>
            <w:r w:rsidRPr="00251EBF">
              <w:rPr>
                <w:sz w:val="16"/>
                <w:szCs w:val="16"/>
              </w:rPr>
              <w:t>Off network video push</w:t>
            </w:r>
          </w:p>
        </w:tc>
        <w:tc>
          <w:tcPr>
            <w:tcW w:w="708" w:type="dxa"/>
            <w:shd w:val="solid" w:color="FFFFFF" w:fill="auto"/>
          </w:tcPr>
          <w:p w14:paraId="1E50BEC5" w14:textId="77777777" w:rsidR="009F1106" w:rsidRDefault="009F1106" w:rsidP="004B2E76">
            <w:pPr>
              <w:pStyle w:val="TAC"/>
              <w:rPr>
                <w:sz w:val="16"/>
                <w:szCs w:val="16"/>
              </w:rPr>
            </w:pPr>
            <w:r w:rsidRPr="00420694">
              <w:rPr>
                <w:sz w:val="16"/>
                <w:szCs w:val="16"/>
              </w:rPr>
              <w:t>15.1.0</w:t>
            </w:r>
          </w:p>
        </w:tc>
      </w:tr>
      <w:tr w:rsidR="009F1106" w:rsidRPr="006B0D02" w14:paraId="1A0C84D8" w14:textId="77777777" w:rsidTr="004B2E76">
        <w:tc>
          <w:tcPr>
            <w:tcW w:w="800" w:type="dxa"/>
            <w:shd w:val="solid" w:color="FFFFFF" w:fill="auto"/>
          </w:tcPr>
          <w:p w14:paraId="6BF8FE79" w14:textId="77777777" w:rsidR="009F1106" w:rsidRDefault="009F1106" w:rsidP="00C72833">
            <w:pPr>
              <w:pStyle w:val="TAC"/>
              <w:rPr>
                <w:sz w:val="16"/>
                <w:szCs w:val="16"/>
              </w:rPr>
            </w:pPr>
            <w:r>
              <w:rPr>
                <w:sz w:val="16"/>
                <w:szCs w:val="16"/>
              </w:rPr>
              <w:t>2018-06</w:t>
            </w:r>
          </w:p>
        </w:tc>
        <w:tc>
          <w:tcPr>
            <w:tcW w:w="800" w:type="dxa"/>
            <w:shd w:val="solid" w:color="FFFFFF" w:fill="auto"/>
          </w:tcPr>
          <w:p w14:paraId="4A4757AD" w14:textId="77777777" w:rsidR="009F1106" w:rsidRDefault="009F1106" w:rsidP="00C72833">
            <w:pPr>
              <w:pStyle w:val="TAC"/>
              <w:rPr>
                <w:sz w:val="16"/>
                <w:szCs w:val="16"/>
              </w:rPr>
            </w:pPr>
            <w:r>
              <w:rPr>
                <w:sz w:val="16"/>
                <w:szCs w:val="16"/>
              </w:rPr>
              <w:t>CT-80</w:t>
            </w:r>
          </w:p>
        </w:tc>
        <w:tc>
          <w:tcPr>
            <w:tcW w:w="1094" w:type="dxa"/>
            <w:shd w:val="solid" w:color="FFFFFF" w:fill="auto"/>
          </w:tcPr>
          <w:p w14:paraId="2DFB5B18" w14:textId="77777777" w:rsidR="009F1106" w:rsidRPr="00251EBF" w:rsidRDefault="009F1106" w:rsidP="00C72833">
            <w:pPr>
              <w:pStyle w:val="TAC"/>
              <w:rPr>
                <w:sz w:val="16"/>
                <w:szCs w:val="16"/>
              </w:rPr>
            </w:pPr>
            <w:r w:rsidRPr="00251EBF">
              <w:rPr>
                <w:sz w:val="16"/>
                <w:szCs w:val="16"/>
              </w:rPr>
              <w:t>CP-181065</w:t>
            </w:r>
          </w:p>
        </w:tc>
        <w:tc>
          <w:tcPr>
            <w:tcW w:w="500" w:type="dxa"/>
            <w:shd w:val="solid" w:color="FFFFFF" w:fill="auto"/>
          </w:tcPr>
          <w:p w14:paraId="1EE279FE" w14:textId="77777777" w:rsidR="009F1106" w:rsidRDefault="009F1106" w:rsidP="00C72833">
            <w:pPr>
              <w:pStyle w:val="TAL"/>
              <w:rPr>
                <w:sz w:val="16"/>
                <w:szCs w:val="16"/>
              </w:rPr>
            </w:pPr>
            <w:r>
              <w:rPr>
                <w:sz w:val="16"/>
                <w:szCs w:val="16"/>
              </w:rPr>
              <w:t>0039</w:t>
            </w:r>
          </w:p>
        </w:tc>
        <w:tc>
          <w:tcPr>
            <w:tcW w:w="425" w:type="dxa"/>
            <w:shd w:val="solid" w:color="FFFFFF" w:fill="auto"/>
          </w:tcPr>
          <w:p w14:paraId="716EC9AE" w14:textId="77777777" w:rsidR="009F1106" w:rsidRDefault="009F1106" w:rsidP="00C72833">
            <w:pPr>
              <w:pStyle w:val="TAR"/>
              <w:rPr>
                <w:sz w:val="16"/>
                <w:szCs w:val="16"/>
              </w:rPr>
            </w:pPr>
            <w:r>
              <w:rPr>
                <w:sz w:val="16"/>
                <w:szCs w:val="16"/>
              </w:rPr>
              <w:t>1</w:t>
            </w:r>
          </w:p>
        </w:tc>
        <w:tc>
          <w:tcPr>
            <w:tcW w:w="425" w:type="dxa"/>
            <w:shd w:val="solid" w:color="FFFFFF" w:fill="auto"/>
          </w:tcPr>
          <w:p w14:paraId="423C1232" w14:textId="77777777" w:rsidR="009F1106" w:rsidRDefault="009F1106" w:rsidP="00C72833">
            <w:pPr>
              <w:pStyle w:val="TAC"/>
              <w:rPr>
                <w:sz w:val="16"/>
                <w:szCs w:val="16"/>
              </w:rPr>
            </w:pPr>
            <w:r>
              <w:rPr>
                <w:sz w:val="16"/>
                <w:szCs w:val="16"/>
              </w:rPr>
              <w:t>F</w:t>
            </w:r>
          </w:p>
        </w:tc>
        <w:tc>
          <w:tcPr>
            <w:tcW w:w="4962" w:type="dxa"/>
            <w:shd w:val="solid" w:color="FFFFFF" w:fill="auto"/>
          </w:tcPr>
          <w:p w14:paraId="1592D6EB" w14:textId="77777777" w:rsidR="009F1106" w:rsidRPr="00251EBF" w:rsidRDefault="009F1106" w:rsidP="00E26098">
            <w:pPr>
              <w:pStyle w:val="TAL"/>
              <w:rPr>
                <w:sz w:val="16"/>
                <w:szCs w:val="16"/>
              </w:rPr>
            </w:pPr>
            <w:r w:rsidRPr="00251EBF">
              <w:rPr>
                <w:sz w:val="16"/>
                <w:szCs w:val="16"/>
              </w:rPr>
              <w:t>Correction to session-type in XML schema for MCVideo Information</w:t>
            </w:r>
          </w:p>
        </w:tc>
        <w:tc>
          <w:tcPr>
            <w:tcW w:w="708" w:type="dxa"/>
            <w:shd w:val="solid" w:color="FFFFFF" w:fill="auto"/>
          </w:tcPr>
          <w:p w14:paraId="3D4BA52D" w14:textId="77777777" w:rsidR="009F1106" w:rsidRDefault="009F1106" w:rsidP="004B2E76">
            <w:pPr>
              <w:pStyle w:val="TAC"/>
              <w:rPr>
                <w:sz w:val="16"/>
                <w:szCs w:val="16"/>
              </w:rPr>
            </w:pPr>
            <w:r w:rsidRPr="00420694">
              <w:rPr>
                <w:sz w:val="16"/>
                <w:szCs w:val="16"/>
              </w:rPr>
              <w:t>15.1.0</w:t>
            </w:r>
          </w:p>
        </w:tc>
      </w:tr>
      <w:tr w:rsidR="009F1106" w:rsidRPr="006B0D02" w14:paraId="2C0A3DB2" w14:textId="77777777" w:rsidTr="004B2E76">
        <w:tc>
          <w:tcPr>
            <w:tcW w:w="800" w:type="dxa"/>
            <w:shd w:val="solid" w:color="FFFFFF" w:fill="auto"/>
          </w:tcPr>
          <w:p w14:paraId="6D510F9C" w14:textId="77777777" w:rsidR="009F1106" w:rsidRDefault="009F1106" w:rsidP="00C72833">
            <w:pPr>
              <w:pStyle w:val="TAC"/>
              <w:rPr>
                <w:sz w:val="16"/>
                <w:szCs w:val="16"/>
              </w:rPr>
            </w:pPr>
            <w:r>
              <w:rPr>
                <w:sz w:val="16"/>
                <w:szCs w:val="16"/>
              </w:rPr>
              <w:t>2018-06</w:t>
            </w:r>
          </w:p>
        </w:tc>
        <w:tc>
          <w:tcPr>
            <w:tcW w:w="800" w:type="dxa"/>
            <w:shd w:val="solid" w:color="FFFFFF" w:fill="auto"/>
          </w:tcPr>
          <w:p w14:paraId="59D0B5E7" w14:textId="77777777" w:rsidR="009F1106" w:rsidRDefault="009F1106" w:rsidP="00C72833">
            <w:pPr>
              <w:pStyle w:val="TAC"/>
              <w:rPr>
                <w:sz w:val="16"/>
                <w:szCs w:val="16"/>
              </w:rPr>
            </w:pPr>
            <w:r>
              <w:rPr>
                <w:sz w:val="16"/>
                <w:szCs w:val="16"/>
              </w:rPr>
              <w:t>CT-80</w:t>
            </w:r>
          </w:p>
        </w:tc>
        <w:tc>
          <w:tcPr>
            <w:tcW w:w="1094" w:type="dxa"/>
            <w:shd w:val="solid" w:color="FFFFFF" w:fill="auto"/>
          </w:tcPr>
          <w:p w14:paraId="36DF3DDA" w14:textId="77777777" w:rsidR="009F1106" w:rsidRPr="00251EBF" w:rsidRDefault="009F1106" w:rsidP="00C72833">
            <w:pPr>
              <w:pStyle w:val="TAC"/>
              <w:rPr>
                <w:sz w:val="16"/>
                <w:szCs w:val="16"/>
              </w:rPr>
            </w:pPr>
            <w:r w:rsidRPr="00D80019">
              <w:rPr>
                <w:sz w:val="16"/>
                <w:szCs w:val="16"/>
              </w:rPr>
              <w:t>CP-181065</w:t>
            </w:r>
          </w:p>
        </w:tc>
        <w:tc>
          <w:tcPr>
            <w:tcW w:w="500" w:type="dxa"/>
            <w:shd w:val="solid" w:color="FFFFFF" w:fill="auto"/>
          </w:tcPr>
          <w:p w14:paraId="2D54B35B" w14:textId="77777777" w:rsidR="009F1106" w:rsidRDefault="009F1106" w:rsidP="00C72833">
            <w:pPr>
              <w:pStyle w:val="TAL"/>
              <w:rPr>
                <w:sz w:val="16"/>
                <w:szCs w:val="16"/>
              </w:rPr>
            </w:pPr>
            <w:r>
              <w:rPr>
                <w:sz w:val="16"/>
                <w:szCs w:val="16"/>
              </w:rPr>
              <w:t>0040</w:t>
            </w:r>
          </w:p>
        </w:tc>
        <w:tc>
          <w:tcPr>
            <w:tcW w:w="425" w:type="dxa"/>
            <w:shd w:val="solid" w:color="FFFFFF" w:fill="auto"/>
          </w:tcPr>
          <w:p w14:paraId="257177C3" w14:textId="77777777" w:rsidR="009F1106" w:rsidRDefault="009F1106" w:rsidP="00C72833">
            <w:pPr>
              <w:pStyle w:val="TAR"/>
              <w:rPr>
                <w:sz w:val="16"/>
                <w:szCs w:val="16"/>
              </w:rPr>
            </w:pPr>
            <w:r>
              <w:rPr>
                <w:sz w:val="16"/>
                <w:szCs w:val="16"/>
              </w:rPr>
              <w:t>1</w:t>
            </w:r>
          </w:p>
        </w:tc>
        <w:tc>
          <w:tcPr>
            <w:tcW w:w="425" w:type="dxa"/>
            <w:shd w:val="solid" w:color="FFFFFF" w:fill="auto"/>
          </w:tcPr>
          <w:p w14:paraId="0D0C352E" w14:textId="77777777" w:rsidR="009F1106" w:rsidRDefault="009F1106" w:rsidP="00C72833">
            <w:pPr>
              <w:pStyle w:val="TAC"/>
              <w:rPr>
                <w:sz w:val="16"/>
                <w:szCs w:val="16"/>
              </w:rPr>
            </w:pPr>
            <w:r>
              <w:rPr>
                <w:sz w:val="16"/>
                <w:szCs w:val="16"/>
              </w:rPr>
              <w:t>B</w:t>
            </w:r>
          </w:p>
        </w:tc>
        <w:tc>
          <w:tcPr>
            <w:tcW w:w="4962" w:type="dxa"/>
            <w:shd w:val="solid" w:color="FFFFFF" w:fill="auto"/>
          </w:tcPr>
          <w:p w14:paraId="2860E82D" w14:textId="77777777" w:rsidR="009F1106" w:rsidRPr="00251EBF" w:rsidRDefault="009F1106" w:rsidP="00E26098">
            <w:pPr>
              <w:pStyle w:val="TAL"/>
              <w:rPr>
                <w:sz w:val="16"/>
                <w:szCs w:val="16"/>
              </w:rPr>
            </w:pPr>
            <w:r w:rsidRPr="00D80019">
              <w:rPr>
                <w:sz w:val="16"/>
                <w:szCs w:val="16"/>
              </w:rPr>
              <w:t>Off network video pull</w:t>
            </w:r>
          </w:p>
        </w:tc>
        <w:tc>
          <w:tcPr>
            <w:tcW w:w="708" w:type="dxa"/>
            <w:shd w:val="solid" w:color="FFFFFF" w:fill="auto"/>
          </w:tcPr>
          <w:p w14:paraId="28B7BE3F" w14:textId="77777777" w:rsidR="009F1106" w:rsidRDefault="009F1106" w:rsidP="004B2E76">
            <w:pPr>
              <w:pStyle w:val="TAC"/>
              <w:rPr>
                <w:sz w:val="16"/>
                <w:szCs w:val="16"/>
              </w:rPr>
            </w:pPr>
            <w:r w:rsidRPr="00420694">
              <w:rPr>
                <w:sz w:val="16"/>
                <w:szCs w:val="16"/>
              </w:rPr>
              <w:t>15.1.0</w:t>
            </w:r>
          </w:p>
        </w:tc>
      </w:tr>
      <w:tr w:rsidR="009F1106" w:rsidRPr="006B0D02" w14:paraId="27923E72" w14:textId="77777777" w:rsidTr="004B2E76">
        <w:tc>
          <w:tcPr>
            <w:tcW w:w="800" w:type="dxa"/>
            <w:shd w:val="solid" w:color="FFFFFF" w:fill="auto"/>
          </w:tcPr>
          <w:p w14:paraId="1FEDA218" w14:textId="77777777" w:rsidR="009F1106" w:rsidRDefault="009F1106" w:rsidP="00C72833">
            <w:pPr>
              <w:pStyle w:val="TAC"/>
              <w:rPr>
                <w:sz w:val="16"/>
                <w:szCs w:val="16"/>
              </w:rPr>
            </w:pPr>
            <w:r>
              <w:rPr>
                <w:sz w:val="16"/>
                <w:szCs w:val="16"/>
              </w:rPr>
              <w:t>2018-06</w:t>
            </w:r>
          </w:p>
        </w:tc>
        <w:tc>
          <w:tcPr>
            <w:tcW w:w="800" w:type="dxa"/>
            <w:shd w:val="solid" w:color="FFFFFF" w:fill="auto"/>
          </w:tcPr>
          <w:p w14:paraId="7A7030AE" w14:textId="77777777" w:rsidR="009F1106" w:rsidRDefault="009F1106" w:rsidP="00C72833">
            <w:pPr>
              <w:pStyle w:val="TAC"/>
              <w:rPr>
                <w:sz w:val="16"/>
                <w:szCs w:val="16"/>
              </w:rPr>
            </w:pPr>
            <w:r>
              <w:rPr>
                <w:sz w:val="16"/>
                <w:szCs w:val="16"/>
              </w:rPr>
              <w:t>CT-80</w:t>
            </w:r>
          </w:p>
        </w:tc>
        <w:tc>
          <w:tcPr>
            <w:tcW w:w="1094" w:type="dxa"/>
            <w:shd w:val="solid" w:color="FFFFFF" w:fill="auto"/>
          </w:tcPr>
          <w:p w14:paraId="3D088BBB"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BE55CFA" w14:textId="77777777" w:rsidR="009F1106" w:rsidRDefault="009F1106" w:rsidP="00C72833">
            <w:pPr>
              <w:pStyle w:val="TAL"/>
              <w:rPr>
                <w:sz w:val="16"/>
                <w:szCs w:val="16"/>
              </w:rPr>
            </w:pPr>
            <w:r>
              <w:rPr>
                <w:sz w:val="16"/>
                <w:szCs w:val="16"/>
              </w:rPr>
              <w:t>0041</w:t>
            </w:r>
          </w:p>
        </w:tc>
        <w:tc>
          <w:tcPr>
            <w:tcW w:w="425" w:type="dxa"/>
            <w:shd w:val="solid" w:color="FFFFFF" w:fill="auto"/>
          </w:tcPr>
          <w:p w14:paraId="792CA6B4" w14:textId="77777777" w:rsidR="009F1106" w:rsidRDefault="009F1106" w:rsidP="00C72833">
            <w:pPr>
              <w:pStyle w:val="TAR"/>
              <w:rPr>
                <w:sz w:val="16"/>
                <w:szCs w:val="16"/>
              </w:rPr>
            </w:pPr>
          </w:p>
        </w:tc>
        <w:tc>
          <w:tcPr>
            <w:tcW w:w="425" w:type="dxa"/>
            <w:shd w:val="solid" w:color="FFFFFF" w:fill="auto"/>
          </w:tcPr>
          <w:p w14:paraId="410436F6" w14:textId="77777777" w:rsidR="009F1106" w:rsidRDefault="009F1106" w:rsidP="00C72833">
            <w:pPr>
              <w:pStyle w:val="TAC"/>
              <w:rPr>
                <w:sz w:val="16"/>
                <w:szCs w:val="16"/>
              </w:rPr>
            </w:pPr>
            <w:r>
              <w:rPr>
                <w:sz w:val="16"/>
                <w:szCs w:val="16"/>
              </w:rPr>
              <w:t>F</w:t>
            </w:r>
          </w:p>
        </w:tc>
        <w:tc>
          <w:tcPr>
            <w:tcW w:w="4962" w:type="dxa"/>
            <w:shd w:val="solid" w:color="FFFFFF" w:fill="auto"/>
          </w:tcPr>
          <w:p w14:paraId="59BD40AD" w14:textId="77777777" w:rsidR="009F1106" w:rsidRPr="00D80019" w:rsidRDefault="009F1106" w:rsidP="00E26098">
            <w:pPr>
              <w:pStyle w:val="TAL"/>
              <w:rPr>
                <w:sz w:val="16"/>
                <w:szCs w:val="16"/>
              </w:rPr>
            </w:pPr>
            <w:r w:rsidRPr="00D80019">
              <w:rPr>
                <w:sz w:val="16"/>
                <w:szCs w:val="16"/>
              </w:rPr>
              <w:t>IANA registration template</w:t>
            </w:r>
          </w:p>
        </w:tc>
        <w:tc>
          <w:tcPr>
            <w:tcW w:w="708" w:type="dxa"/>
            <w:shd w:val="solid" w:color="FFFFFF" w:fill="auto"/>
          </w:tcPr>
          <w:p w14:paraId="4C67075C" w14:textId="77777777" w:rsidR="009F1106" w:rsidRDefault="009F1106" w:rsidP="004B2E76">
            <w:pPr>
              <w:pStyle w:val="TAC"/>
              <w:rPr>
                <w:sz w:val="16"/>
                <w:szCs w:val="16"/>
              </w:rPr>
            </w:pPr>
            <w:r w:rsidRPr="00420694">
              <w:rPr>
                <w:sz w:val="16"/>
                <w:szCs w:val="16"/>
              </w:rPr>
              <w:t>15.1.0</w:t>
            </w:r>
          </w:p>
        </w:tc>
      </w:tr>
      <w:tr w:rsidR="009F1106" w:rsidRPr="006B0D02" w14:paraId="278C3A15" w14:textId="77777777" w:rsidTr="004B2E76">
        <w:tc>
          <w:tcPr>
            <w:tcW w:w="800" w:type="dxa"/>
            <w:shd w:val="solid" w:color="FFFFFF" w:fill="auto"/>
          </w:tcPr>
          <w:p w14:paraId="30727614" w14:textId="77777777" w:rsidR="009F1106" w:rsidRDefault="009F1106" w:rsidP="00C72833">
            <w:pPr>
              <w:pStyle w:val="TAC"/>
              <w:rPr>
                <w:sz w:val="16"/>
                <w:szCs w:val="16"/>
              </w:rPr>
            </w:pPr>
            <w:r>
              <w:rPr>
                <w:sz w:val="16"/>
                <w:szCs w:val="16"/>
              </w:rPr>
              <w:t>2018-06</w:t>
            </w:r>
          </w:p>
        </w:tc>
        <w:tc>
          <w:tcPr>
            <w:tcW w:w="800" w:type="dxa"/>
            <w:shd w:val="solid" w:color="FFFFFF" w:fill="auto"/>
          </w:tcPr>
          <w:p w14:paraId="3228AEDD" w14:textId="77777777" w:rsidR="009F1106" w:rsidRDefault="009F1106" w:rsidP="00C72833">
            <w:pPr>
              <w:pStyle w:val="TAC"/>
              <w:rPr>
                <w:sz w:val="16"/>
                <w:szCs w:val="16"/>
              </w:rPr>
            </w:pPr>
            <w:r>
              <w:rPr>
                <w:sz w:val="16"/>
                <w:szCs w:val="16"/>
              </w:rPr>
              <w:t>CT-80</w:t>
            </w:r>
          </w:p>
        </w:tc>
        <w:tc>
          <w:tcPr>
            <w:tcW w:w="1094" w:type="dxa"/>
            <w:shd w:val="solid" w:color="FFFFFF" w:fill="auto"/>
          </w:tcPr>
          <w:p w14:paraId="5DC926B4"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8DEC01B" w14:textId="77777777" w:rsidR="009F1106" w:rsidRDefault="009F1106" w:rsidP="00C72833">
            <w:pPr>
              <w:pStyle w:val="TAL"/>
              <w:rPr>
                <w:sz w:val="16"/>
                <w:szCs w:val="16"/>
              </w:rPr>
            </w:pPr>
            <w:r>
              <w:rPr>
                <w:sz w:val="16"/>
                <w:szCs w:val="16"/>
              </w:rPr>
              <w:t>0042</w:t>
            </w:r>
          </w:p>
        </w:tc>
        <w:tc>
          <w:tcPr>
            <w:tcW w:w="425" w:type="dxa"/>
            <w:shd w:val="solid" w:color="FFFFFF" w:fill="auto"/>
          </w:tcPr>
          <w:p w14:paraId="647C70D2" w14:textId="77777777" w:rsidR="009F1106" w:rsidRDefault="009F1106" w:rsidP="00C72833">
            <w:pPr>
              <w:pStyle w:val="TAR"/>
              <w:rPr>
                <w:sz w:val="16"/>
                <w:szCs w:val="16"/>
              </w:rPr>
            </w:pPr>
            <w:r>
              <w:rPr>
                <w:sz w:val="16"/>
                <w:szCs w:val="16"/>
              </w:rPr>
              <w:t>1</w:t>
            </w:r>
          </w:p>
        </w:tc>
        <w:tc>
          <w:tcPr>
            <w:tcW w:w="425" w:type="dxa"/>
            <w:shd w:val="solid" w:color="FFFFFF" w:fill="auto"/>
          </w:tcPr>
          <w:p w14:paraId="15011E27" w14:textId="77777777" w:rsidR="009F1106" w:rsidRDefault="009F1106" w:rsidP="00C72833">
            <w:pPr>
              <w:pStyle w:val="TAC"/>
              <w:rPr>
                <w:sz w:val="16"/>
                <w:szCs w:val="16"/>
              </w:rPr>
            </w:pPr>
            <w:r>
              <w:rPr>
                <w:sz w:val="16"/>
                <w:szCs w:val="16"/>
              </w:rPr>
              <w:t>B</w:t>
            </w:r>
          </w:p>
        </w:tc>
        <w:tc>
          <w:tcPr>
            <w:tcW w:w="4962" w:type="dxa"/>
            <w:shd w:val="solid" w:color="FFFFFF" w:fill="auto"/>
          </w:tcPr>
          <w:p w14:paraId="66EE8D4A" w14:textId="77777777" w:rsidR="009F1106" w:rsidRPr="00D80019" w:rsidRDefault="009F1106" w:rsidP="00E26098">
            <w:pPr>
              <w:pStyle w:val="TAL"/>
              <w:rPr>
                <w:sz w:val="16"/>
                <w:szCs w:val="16"/>
              </w:rPr>
            </w:pPr>
            <w:r w:rsidRPr="00D80019">
              <w:rPr>
                <w:sz w:val="16"/>
                <w:szCs w:val="16"/>
              </w:rPr>
              <w:t>Location procedures</w:t>
            </w:r>
          </w:p>
        </w:tc>
        <w:tc>
          <w:tcPr>
            <w:tcW w:w="708" w:type="dxa"/>
            <w:shd w:val="solid" w:color="FFFFFF" w:fill="auto"/>
          </w:tcPr>
          <w:p w14:paraId="68AF48E4" w14:textId="77777777" w:rsidR="009F1106" w:rsidRDefault="009F1106" w:rsidP="004B2E76">
            <w:pPr>
              <w:pStyle w:val="TAC"/>
              <w:rPr>
                <w:sz w:val="16"/>
                <w:szCs w:val="16"/>
              </w:rPr>
            </w:pPr>
            <w:r w:rsidRPr="00420694">
              <w:rPr>
                <w:sz w:val="16"/>
                <w:szCs w:val="16"/>
              </w:rPr>
              <w:t>15.1.0</w:t>
            </w:r>
          </w:p>
        </w:tc>
      </w:tr>
      <w:tr w:rsidR="009F1106" w:rsidRPr="006B0D02" w14:paraId="49618524" w14:textId="77777777" w:rsidTr="004B2E76">
        <w:tc>
          <w:tcPr>
            <w:tcW w:w="800" w:type="dxa"/>
            <w:shd w:val="solid" w:color="FFFFFF" w:fill="auto"/>
          </w:tcPr>
          <w:p w14:paraId="499CF6A5" w14:textId="77777777" w:rsidR="009F1106" w:rsidRDefault="009F1106" w:rsidP="00C72833">
            <w:pPr>
              <w:pStyle w:val="TAC"/>
              <w:rPr>
                <w:sz w:val="16"/>
                <w:szCs w:val="16"/>
              </w:rPr>
            </w:pPr>
            <w:r>
              <w:rPr>
                <w:sz w:val="16"/>
                <w:szCs w:val="16"/>
              </w:rPr>
              <w:t>2018-06</w:t>
            </w:r>
          </w:p>
        </w:tc>
        <w:tc>
          <w:tcPr>
            <w:tcW w:w="800" w:type="dxa"/>
            <w:shd w:val="solid" w:color="FFFFFF" w:fill="auto"/>
          </w:tcPr>
          <w:p w14:paraId="25AEE891" w14:textId="77777777" w:rsidR="009F1106" w:rsidRDefault="009F1106" w:rsidP="00C72833">
            <w:pPr>
              <w:pStyle w:val="TAC"/>
              <w:rPr>
                <w:sz w:val="16"/>
                <w:szCs w:val="16"/>
              </w:rPr>
            </w:pPr>
            <w:r>
              <w:rPr>
                <w:sz w:val="16"/>
                <w:szCs w:val="16"/>
              </w:rPr>
              <w:t>CT-80</w:t>
            </w:r>
          </w:p>
        </w:tc>
        <w:tc>
          <w:tcPr>
            <w:tcW w:w="1094" w:type="dxa"/>
            <w:shd w:val="solid" w:color="FFFFFF" w:fill="auto"/>
          </w:tcPr>
          <w:p w14:paraId="421CC73C"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65142A5A" w14:textId="77777777" w:rsidR="009F1106" w:rsidRDefault="009F1106" w:rsidP="00C72833">
            <w:pPr>
              <w:pStyle w:val="TAL"/>
              <w:rPr>
                <w:sz w:val="16"/>
                <w:szCs w:val="16"/>
              </w:rPr>
            </w:pPr>
            <w:r>
              <w:rPr>
                <w:sz w:val="16"/>
                <w:szCs w:val="16"/>
              </w:rPr>
              <w:t>0043</w:t>
            </w:r>
          </w:p>
        </w:tc>
        <w:tc>
          <w:tcPr>
            <w:tcW w:w="425" w:type="dxa"/>
            <w:shd w:val="solid" w:color="FFFFFF" w:fill="auto"/>
          </w:tcPr>
          <w:p w14:paraId="51A9AB91" w14:textId="77777777" w:rsidR="009F1106" w:rsidRDefault="009F1106" w:rsidP="00C72833">
            <w:pPr>
              <w:pStyle w:val="TAR"/>
              <w:rPr>
                <w:sz w:val="16"/>
                <w:szCs w:val="16"/>
              </w:rPr>
            </w:pPr>
            <w:r>
              <w:rPr>
                <w:sz w:val="16"/>
                <w:szCs w:val="16"/>
              </w:rPr>
              <w:t>1</w:t>
            </w:r>
          </w:p>
        </w:tc>
        <w:tc>
          <w:tcPr>
            <w:tcW w:w="425" w:type="dxa"/>
            <w:shd w:val="solid" w:color="FFFFFF" w:fill="auto"/>
          </w:tcPr>
          <w:p w14:paraId="7527B097" w14:textId="77777777" w:rsidR="009F1106" w:rsidRDefault="009F1106" w:rsidP="00C72833">
            <w:pPr>
              <w:pStyle w:val="TAC"/>
              <w:rPr>
                <w:sz w:val="16"/>
                <w:szCs w:val="16"/>
              </w:rPr>
            </w:pPr>
            <w:r>
              <w:rPr>
                <w:sz w:val="16"/>
                <w:szCs w:val="16"/>
              </w:rPr>
              <w:t>B</w:t>
            </w:r>
          </w:p>
        </w:tc>
        <w:tc>
          <w:tcPr>
            <w:tcW w:w="4962" w:type="dxa"/>
            <w:shd w:val="solid" w:color="FFFFFF" w:fill="auto"/>
          </w:tcPr>
          <w:p w14:paraId="0EAE85AC" w14:textId="77777777" w:rsidR="009F1106" w:rsidRPr="00D80019" w:rsidRDefault="009F1106" w:rsidP="00E26098">
            <w:pPr>
              <w:pStyle w:val="TAL"/>
              <w:rPr>
                <w:sz w:val="16"/>
                <w:szCs w:val="16"/>
              </w:rPr>
            </w:pPr>
            <w:r w:rsidRPr="00D80019">
              <w:rPr>
                <w:sz w:val="16"/>
                <w:szCs w:val="16"/>
              </w:rPr>
              <w:t>On network video pull</w:t>
            </w:r>
          </w:p>
        </w:tc>
        <w:tc>
          <w:tcPr>
            <w:tcW w:w="708" w:type="dxa"/>
            <w:shd w:val="solid" w:color="FFFFFF" w:fill="auto"/>
          </w:tcPr>
          <w:p w14:paraId="584AD1DA" w14:textId="77777777" w:rsidR="009F1106" w:rsidRDefault="009F1106" w:rsidP="004B2E76">
            <w:pPr>
              <w:pStyle w:val="TAC"/>
              <w:rPr>
                <w:sz w:val="16"/>
                <w:szCs w:val="16"/>
              </w:rPr>
            </w:pPr>
            <w:r w:rsidRPr="00420694">
              <w:rPr>
                <w:sz w:val="16"/>
                <w:szCs w:val="16"/>
              </w:rPr>
              <w:t>15.1.0</w:t>
            </w:r>
          </w:p>
        </w:tc>
      </w:tr>
      <w:tr w:rsidR="009F1106" w:rsidRPr="006B0D02" w14:paraId="5380AB5A" w14:textId="77777777" w:rsidTr="004B2E76">
        <w:tc>
          <w:tcPr>
            <w:tcW w:w="800" w:type="dxa"/>
            <w:shd w:val="solid" w:color="FFFFFF" w:fill="auto"/>
          </w:tcPr>
          <w:p w14:paraId="3D3D93F7" w14:textId="77777777" w:rsidR="009F1106" w:rsidRDefault="009F1106" w:rsidP="00C72833">
            <w:pPr>
              <w:pStyle w:val="TAC"/>
              <w:rPr>
                <w:sz w:val="16"/>
                <w:szCs w:val="16"/>
              </w:rPr>
            </w:pPr>
            <w:r>
              <w:rPr>
                <w:sz w:val="16"/>
                <w:szCs w:val="16"/>
              </w:rPr>
              <w:t>2018-06</w:t>
            </w:r>
          </w:p>
        </w:tc>
        <w:tc>
          <w:tcPr>
            <w:tcW w:w="800" w:type="dxa"/>
            <w:shd w:val="solid" w:color="FFFFFF" w:fill="auto"/>
          </w:tcPr>
          <w:p w14:paraId="7E62350E" w14:textId="77777777" w:rsidR="009F1106" w:rsidRDefault="009F1106" w:rsidP="00C72833">
            <w:pPr>
              <w:pStyle w:val="TAC"/>
              <w:rPr>
                <w:sz w:val="16"/>
                <w:szCs w:val="16"/>
              </w:rPr>
            </w:pPr>
            <w:r>
              <w:rPr>
                <w:sz w:val="16"/>
                <w:szCs w:val="16"/>
              </w:rPr>
              <w:t>CT-80</w:t>
            </w:r>
          </w:p>
        </w:tc>
        <w:tc>
          <w:tcPr>
            <w:tcW w:w="1094" w:type="dxa"/>
            <w:shd w:val="solid" w:color="FFFFFF" w:fill="auto"/>
          </w:tcPr>
          <w:p w14:paraId="189A617C" w14:textId="77777777" w:rsidR="009F1106" w:rsidRPr="00D80019" w:rsidRDefault="009F1106" w:rsidP="00C72833">
            <w:pPr>
              <w:pStyle w:val="TAC"/>
              <w:rPr>
                <w:sz w:val="16"/>
                <w:szCs w:val="16"/>
              </w:rPr>
            </w:pPr>
            <w:r w:rsidRPr="009F1106">
              <w:rPr>
                <w:sz w:val="16"/>
                <w:szCs w:val="16"/>
              </w:rPr>
              <w:t>CP-181065</w:t>
            </w:r>
          </w:p>
        </w:tc>
        <w:tc>
          <w:tcPr>
            <w:tcW w:w="500" w:type="dxa"/>
            <w:shd w:val="solid" w:color="FFFFFF" w:fill="auto"/>
          </w:tcPr>
          <w:p w14:paraId="759A8E36" w14:textId="77777777" w:rsidR="009F1106" w:rsidRDefault="009F1106" w:rsidP="00C72833">
            <w:pPr>
              <w:pStyle w:val="TAL"/>
              <w:rPr>
                <w:sz w:val="16"/>
                <w:szCs w:val="16"/>
              </w:rPr>
            </w:pPr>
            <w:r>
              <w:rPr>
                <w:sz w:val="16"/>
                <w:szCs w:val="16"/>
              </w:rPr>
              <w:t>0044</w:t>
            </w:r>
          </w:p>
        </w:tc>
        <w:tc>
          <w:tcPr>
            <w:tcW w:w="425" w:type="dxa"/>
            <w:shd w:val="solid" w:color="FFFFFF" w:fill="auto"/>
          </w:tcPr>
          <w:p w14:paraId="454EA85A" w14:textId="77777777" w:rsidR="009F1106" w:rsidRDefault="009F1106" w:rsidP="00C72833">
            <w:pPr>
              <w:pStyle w:val="TAR"/>
              <w:rPr>
                <w:sz w:val="16"/>
                <w:szCs w:val="16"/>
              </w:rPr>
            </w:pPr>
            <w:r>
              <w:rPr>
                <w:sz w:val="16"/>
                <w:szCs w:val="16"/>
              </w:rPr>
              <w:t>1</w:t>
            </w:r>
          </w:p>
        </w:tc>
        <w:tc>
          <w:tcPr>
            <w:tcW w:w="425" w:type="dxa"/>
            <w:shd w:val="solid" w:color="FFFFFF" w:fill="auto"/>
          </w:tcPr>
          <w:p w14:paraId="759D4C8C" w14:textId="77777777" w:rsidR="009F1106" w:rsidRDefault="009F1106" w:rsidP="00C72833">
            <w:pPr>
              <w:pStyle w:val="TAC"/>
              <w:rPr>
                <w:sz w:val="16"/>
                <w:szCs w:val="16"/>
              </w:rPr>
            </w:pPr>
            <w:r>
              <w:rPr>
                <w:sz w:val="16"/>
                <w:szCs w:val="16"/>
              </w:rPr>
              <w:t>B</w:t>
            </w:r>
          </w:p>
        </w:tc>
        <w:tc>
          <w:tcPr>
            <w:tcW w:w="4962" w:type="dxa"/>
            <w:shd w:val="solid" w:color="FFFFFF" w:fill="auto"/>
          </w:tcPr>
          <w:p w14:paraId="2E8E9E7B" w14:textId="77777777" w:rsidR="009F1106" w:rsidRPr="00D80019" w:rsidRDefault="009F1106" w:rsidP="00E26098">
            <w:pPr>
              <w:pStyle w:val="TAL"/>
              <w:rPr>
                <w:sz w:val="16"/>
                <w:szCs w:val="16"/>
              </w:rPr>
            </w:pPr>
            <w:r w:rsidRPr="009F1106">
              <w:rPr>
                <w:sz w:val="16"/>
                <w:szCs w:val="16"/>
              </w:rPr>
              <w:t>Support for multiple devices</w:t>
            </w:r>
          </w:p>
        </w:tc>
        <w:tc>
          <w:tcPr>
            <w:tcW w:w="708" w:type="dxa"/>
            <w:shd w:val="solid" w:color="FFFFFF" w:fill="auto"/>
          </w:tcPr>
          <w:p w14:paraId="3062A5D5" w14:textId="77777777" w:rsidR="009F1106" w:rsidRDefault="009F1106" w:rsidP="004B2E76">
            <w:pPr>
              <w:pStyle w:val="TAC"/>
              <w:rPr>
                <w:sz w:val="16"/>
                <w:szCs w:val="16"/>
              </w:rPr>
            </w:pPr>
            <w:r w:rsidRPr="00420694">
              <w:rPr>
                <w:sz w:val="16"/>
                <w:szCs w:val="16"/>
              </w:rPr>
              <w:t>15.1.0</w:t>
            </w:r>
          </w:p>
        </w:tc>
      </w:tr>
      <w:tr w:rsidR="009F1106" w:rsidRPr="006B0D02" w14:paraId="03E12AF1" w14:textId="77777777" w:rsidTr="004B2E76">
        <w:tc>
          <w:tcPr>
            <w:tcW w:w="800" w:type="dxa"/>
            <w:shd w:val="solid" w:color="FFFFFF" w:fill="auto"/>
          </w:tcPr>
          <w:p w14:paraId="0A3A86C5" w14:textId="77777777" w:rsidR="009F1106" w:rsidRDefault="009F1106" w:rsidP="00C72833">
            <w:pPr>
              <w:pStyle w:val="TAC"/>
              <w:rPr>
                <w:sz w:val="16"/>
                <w:szCs w:val="16"/>
              </w:rPr>
            </w:pPr>
            <w:r>
              <w:rPr>
                <w:sz w:val="16"/>
                <w:szCs w:val="16"/>
              </w:rPr>
              <w:t>2018-06</w:t>
            </w:r>
          </w:p>
        </w:tc>
        <w:tc>
          <w:tcPr>
            <w:tcW w:w="800" w:type="dxa"/>
            <w:shd w:val="solid" w:color="FFFFFF" w:fill="auto"/>
          </w:tcPr>
          <w:p w14:paraId="0250FCB3" w14:textId="77777777" w:rsidR="009F1106" w:rsidRDefault="009F1106" w:rsidP="00C72833">
            <w:pPr>
              <w:pStyle w:val="TAC"/>
              <w:rPr>
                <w:sz w:val="16"/>
                <w:szCs w:val="16"/>
              </w:rPr>
            </w:pPr>
            <w:r>
              <w:rPr>
                <w:sz w:val="16"/>
                <w:szCs w:val="16"/>
              </w:rPr>
              <w:t>CT-80</w:t>
            </w:r>
          </w:p>
        </w:tc>
        <w:tc>
          <w:tcPr>
            <w:tcW w:w="1094" w:type="dxa"/>
            <w:shd w:val="solid" w:color="FFFFFF" w:fill="auto"/>
          </w:tcPr>
          <w:p w14:paraId="77FB1D4A" w14:textId="77777777" w:rsidR="009F1106" w:rsidRPr="009F1106" w:rsidRDefault="009F1106" w:rsidP="00C72833">
            <w:pPr>
              <w:pStyle w:val="TAC"/>
              <w:rPr>
                <w:sz w:val="16"/>
                <w:szCs w:val="16"/>
              </w:rPr>
            </w:pPr>
            <w:r w:rsidRPr="009F1106">
              <w:rPr>
                <w:sz w:val="16"/>
                <w:szCs w:val="16"/>
              </w:rPr>
              <w:t>CP-181065</w:t>
            </w:r>
          </w:p>
        </w:tc>
        <w:tc>
          <w:tcPr>
            <w:tcW w:w="500" w:type="dxa"/>
            <w:shd w:val="solid" w:color="FFFFFF" w:fill="auto"/>
          </w:tcPr>
          <w:p w14:paraId="779F9DE9" w14:textId="77777777" w:rsidR="009F1106" w:rsidRDefault="009F1106" w:rsidP="00C72833">
            <w:pPr>
              <w:pStyle w:val="TAL"/>
              <w:rPr>
                <w:sz w:val="16"/>
                <w:szCs w:val="16"/>
              </w:rPr>
            </w:pPr>
            <w:r>
              <w:rPr>
                <w:sz w:val="16"/>
                <w:szCs w:val="16"/>
              </w:rPr>
              <w:t>0045</w:t>
            </w:r>
          </w:p>
        </w:tc>
        <w:tc>
          <w:tcPr>
            <w:tcW w:w="425" w:type="dxa"/>
            <w:shd w:val="solid" w:color="FFFFFF" w:fill="auto"/>
          </w:tcPr>
          <w:p w14:paraId="4179F87E" w14:textId="77777777" w:rsidR="009F1106" w:rsidRDefault="009F1106" w:rsidP="00C72833">
            <w:pPr>
              <w:pStyle w:val="TAR"/>
              <w:rPr>
                <w:sz w:val="16"/>
                <w:szCs w:val="16"/>
              </w:rPr>
            </w:pPr>
          </w:p>
        </w:tc>
        <w:tc>
          <w:tcPr>
            <w:tcW w:w="425" w:type="dxa"/>
            <w:shd w:val="solid" w:color="FFFFFF" w:fill="auto"/>
          </w:tcPr>
          <w:p w14:paraId="7F3ED58F" w14:textId="77777777" w:rsidR="009F1106" w:rsidRDefault="009F1106" w:rsidP="00C72833">
            <w:pPr>
              <w:pStyle w:val="TAC"/>
              <w:rPr>
                <w:sz w:val="16"/>
                <w:szCs w:val="16"/>
              </w:rPr>
            </w:pPr>
            <w:r>
              <w:rPr>
                <w:sz w:val="16"/>
                <w:szCs w:val="16"/>
              </w:rPr>
              <w:t>B</w:t>
            </w:r>
          </w:p>
        </w:tc>
        <w:tc>
          <w:tcPr>
            <w:tcW w:w="4962" w:type="dxa"/>
            <w:shd w:val="solid" w:color="FFFFFF" w:fill="auto"/>
          </w:tcPr>
          <w:p w14:paraId="2893BC59" w14:textId="77777777" w:rsidR="009F1106" w:rsidRPr="009F1106" w:rsidRDefault="009F1106" w:rsidP="00E26098">
            <w:pPr>
              <w:pStyle w:val="TAL"/>
              <w:rPr>
                <w:sz w:val="16"/>
                <w:szCs w:val="16"/>
              </w:rPr>
            </w:pPr>
            <w:r w:rsidRPr="009F1106">
              <w:rPr>
                <w:sz w:val="16"/>
                <w:szCs w:val="16"/>
              </w:rPr>
              <w:t>Use of UE-to-network relay and Service continuity</w:t>
            </w:r>
          </w:p>
        </w:tc>
        <w:tc>
          <w:tcPr>
            <w:tcW w:w="708" w:type="dxa"/>
            <w:shd w:val="solid" w:color="FFFFFF" w:fill="auto"/>
          </w:tcPr>
          <w:p w14:paraId="46AD5D4D" w14:textId="77777777" w:rsidR="009F1106" w:rsidRDefault="009F1106" w:rsidP="004B2E76">
            <w:pPr>
              <w:pStyle w:val="TAC"/>
              <w:rPr>
                <w:sz w:val="16"/>
                <w:szCs w:val="16"/>
              </w:rPr>
            </w:pPr>
            <w:r w:rsidRPr="00420694">
              <w:rPr>
                <w:sz w:val="16"/>
                <w:szCs w:val="16"/>
              </w:rPr>
              <w:t>15.1.0</w:t>
            </w:r>
          </w:p>
        </w:tc>
      </w:tr>
      <w:tr w:rsidR="0094202A" w:rsidRPr="006B0D02" w14:paraId="1E25BE5B" w14:textId="77777777" w:rsidTr="004B2E76">
        <w:tc>
          <w:tcPr>
            <w:tcW w:w="800" w:type="dxa"/>
            <w:shd w:val="solid" w:color="FFFFFF" w:fill="auto"/>
          </w:tcPr>
          <w:p w14:paraId="70391C77" w14:textId="77777777" w:rsidR="0094202A" w:rsidRDefault="0094202A" w:rsidP="00C72833">
            <w:pPr>
              <w:pStyle w:val="TAC"/>
              <w:rPr>
                <w:sz w:val="16"/>
                <w:szCs w:val="16"/>
              </w:rPr>
            </w:pPr>
            <w:r>
              <w:rPr>
                <w:sz w:val="16"/>
                <w:szCs w:val="16"/>
              </w:rPr>
              <w:t>2018-09</w:t>
            </w:r>
          </w:p>
        </w:tc>
        <w:tc>
          <w:tcPr>
            <w:tcW w:w="800" w:type="dxa"/>
            <w:shd w:val="solid" w:color="FFFFFF" w:fill="auto"/>
          </w:tcPr>
          <w:p w14:paraId="5A05F4EB" w14:textId="77777777" w:rsidR="0094202A" w:rsidRDefault="0094202A" w:rsidP="00C72833">
            <w:pPr>
              <w:pStyle w:val="TAC"/>
              <w:rPr>
                <w:sz w:val="16"/>
                <w:szCs w:val="16"/>
              </w:rPr>
            </w:pPr>
            <w:r>
              <w:rPr>
                <w:sz w:val="16"/>
                <w:szCs w:val="16"/>
              </w:rPr>
              <w:t>CT-81</w:t>
            </w:r>
          </w:p>
        </w:tc>
        <w:tc>
          <w:tcPr>
            <w:tcW w:w="1094" w:type="dxa"/>
            <w:shd w:val="solid" w:color="FFFFFF" w:fill="auto"/>
          </w:tcPr>
          <w:p w14:paraId="3191C698"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407C8C49" w14:textId="77777777" w:rsidR="0094202A" w:rsidRDefault="0094202A" w:rsidP="00C72833">
            <w:pPr>
              <w:pStyle w:val="TAL"/>
              <w:rPr>
                <w:sz w:val="16"/>
                <w:szCs w:val="16"/>
              </w:rPr>
            </w:pPr>
            <w:r>
              <w:rPr>
                <w:sz w:val="16"/>
                <w:szCs w:val="16"/>
              </w:rPr>
              <w:t>0046</w:t>
            </w:r>
          </w:p>
        </w:tc>
        <w:tc>
          <w:tcPr>
            <w:tcW w:w="425" w:type="dxa"/>
            <w:shd w:val="solid" w:color="FFFFFF" w:fill="auto"/>
          </w:tcPr>
          <w:p w14:paraId="051EA8E9" w14:textId="77777777" w:rsidR="0094202A" w:rsidRDefault="0094202A" w:rsidP="00C72833">
            <w:pPr>
              <w:pStyle w:val="TAR"/>
              <w:rPr>
                <w:sz w:val="16"/>
                <w:szCs w:val="16"/>
              </w:rPr>
            </w:pPr>
          </w:p>
        </w:tc>
        <w:tc>
          <w:tcPr>
            <w:tcW w:w="425" w:type="dxa"/>
            <w:shd w:val="solid" w:color="FFFFFF" w:fill="auto"/>
          </w:tcPr>
          <w:p w14:paraId="0442A4B3" w14:textId="77777777" w:rsidR="0094202A" w:rsidRDefault="0094202A" w:rsidP="00C72833">
            <w:pPr>
              <w:pStyle w:val="TAC"/>
              <w:rPr>
                <w:sz w:val="16"/>
                <w:szCs w:val="16"/>
              </w:rPr>
            </w:pPr>
            <w:r>
              <w:rPr>
                <w:sz w:val="16"/>
                <w:szCs w:val="16"/>
              </w:rPr>
              <w:t>F</w:t>
            </w:r>
          </w:p>
        </w:tc>
        <w:tc>
          <w:tcPr>
            <w:tcW w:w="4962" w:type="dxa"/>
            <w:shd w:val="solid" w:color="FFFFFF" w:fill="auto"/>
          </w:tcPr>
          <w:p w14:paraId="0BB52765" w14:textId="77777777" w:rsidR="0094202A" w:rsidRPr="009F1106" w:rsidRDefault="0094202A" w:rsidP="00E26098">
            <w:pPr>
              <w:pStyle w:val="TAL"/>
              <w:rPr>
                <w:sz w:val="16"/>
                <w:szCs w:val="16"/>
              </w:rPr>
            </w:pPr>
            <w:r w:rsidRPr="0094202A">
              <w:rPr>
                <w:sz w:val="16"/>
                <w:szCs w:val="16"/>
              </w:rPr>
              <w:t>Fix issues with encoding of IEs in MONP messages for MCVideo</w:t>
            </w:r>
          </w:p>
        </w:tc>
        <w:tc>
          <w:tcPr>
            <w:tcW w:w="708" w:type="dxa"/>
            <w:shd w:val="solid" w:color="FFFFFF" w:fill="auto"/>
          </w:tcPr>
          <w:p w14:paraId="3FB5024B" w14:textId="77777777" w:rsidR="0094202A" w:rsidRPr="00420694" w:rsidRDefault="0094202A" w:rsidP="004B2E76">
            <w:pPr>
              <w:pStyle w:val="TAC"/>
              <w:rPr>
                <w:sz w:val="16"/>
                <w:szCs w:val="16"/>
              </w:rPr>
            </w:pPr>
            <w:r>
              <w:rPr>
                <w:sz w:val="16"/>
                <w:szCs w:val="16"/>
              </w:rPr>
              <w:t>15.2.0</w:t>
            </w:r>
          </w:p>
        </w:tc>
      </w:tr>
      <w:tr w:rsidR="0094202A" w:rsidRPr="006B0D02" w14:paraId="0886CD92" w14:textId="77777777" w:rsidTr="004B2E76">
        <w:tc>
          <w:tcPr>
            <w:tcW w:w="800" w:type="dxa"/>
            <w:shd w:val="solid" w:color="FFFFFF" w:fill="auto"/>
          </w:tcPr>
          <w:p w14:paraId="29046AFF" w14:textId="77777777" w:rsidR="0094202A" w:rsidRDefault="0094202A" w:rsidP="00C72833">
            <w:pPr>
              <w:pStyle w:val="TAC"/>
              <w:rPr>
                <w:sz w:val="16"/>
                <w:szCs w:val="16"/>
              </w:rPr>
            </w:pPr>
            <w:r>
              <w:rPr>
                <w:sz w:val="16"/>
                <w:szCs w:val="16"/>
              </w:rPr>
              <w:t>2018-09</w:t>
            </w:r>
          </w:p>
        </w:tc>
        <w:tc>
          <w:tcPr>
            <w:tcW w:w="800" w:type="dxa"/>
            <w:shd w:val="solid" w:color="FFFFFF" w:fill="auto"/>
          </w:tcPr>
          <w:p w14:paraId="29898C7C" w14:textId="77777777" w:rsidR="0094202A" w:rsidRDefault="0094202A" w:rsidP="00C72833">
            <w:pPr>
              <w:pStyle w:val="TAC"/>
              <w:rPr>
                <w:sz w:val="16"/>
                <w:szCs w:val="16"/>
              </w:rPr>
            </w:pPr>
            <w:r>
              <w:rPr>
                <w:sz w:val="16"/>
                <w:szCs w:val="16"/>
              </w:rPr>
              <w:t>CT-81</w:t>
            </w:r>
          </w:p>
        </w:tc>
        <w:tc>
          <w:tcPr>
            <w:tcW w:w="1094" w:type="dxa"/>
            <w:shd w:val="solid" w:color="FFFFFF" w:fill="auto"/>
          </w:tcPr>
          <w:p w14:paraId="1CDF2E57"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39018969" w14:textId="77777777" w:rsidR="0094202A" w:rsidRDefault="0094202A" w:rsidP="00C72833">
            <w:pPr>
              <w:pStyle w:val="TAL"/>
              <w:rPr>
                <w:sz w:val="16"/>
                <w:szCs w:val="16"/>
              </w:rPr>
            </w:pPr>
            <w:r>
              <w:rPr>
                <w:sz w:val="16"/>
                <w:szCs w:val="16"/>
              </w:rPr>
              <w:t>0047</w:t>
            </w:r>
          </w:p>
        </w:tc>
        <w:tc>
          <w:tcPr>
            <w:tcW w:w="425" w:type="dxa"/>
            <w:shd w:val="solid" w:color="FFFFFF" w:fill="auto"/>
          </w:tcPr>
          <w:p w14:paraId="0B0157C4" w14:textId="77777777" w:rsidR="0094202A" w:rsidRDefault="0094202A" w:rsidP="00C72833">
            <w:pPr>
              <w:pStyle w:val="TAR"/>
              <w:rPr>
                <w:sz w:val="16"/>
                <w:szCs w:val="16"/>
              </w:rPr>
            </w:pPr>
          </w:p>
        </w:tc>
        <w:tc>
          <w:tcPr>
            <w:tcW w:w="425" w:type="dxa"/>
            <w:shd w:val="solid" w:color="FFFFFF" w:fill="auto"/>
          </w:tcPr>
          <w:p w14:paraId="4D90ACC7" w14:textId="77777777" w:rsidR="0094202A" w:rsidRDefault="0094202A" w:rsidP="00C72833">
            <w:pPr>
              <w:pStyle w:val="TAC"/>
              <w:rPr>
                <w:sz w:val="16"/>
                <w:szCs w:val="16"/>
              </w:rPr>
            </w:pPr>
            <w:r>
              <w:rPr>
                <w:sz w:val="16"/>
                <w:szCs w:val="16"/>
              </w:rPr>
              <w:t>F</w:t>
            </w:r>
          </w:p>
        </w:tc>
        <w:tc>
          <w:tcPr>
            <w:tcW w:w="4962" w:type="dxa"/>
            <w:shd w:val="solid" w:color="FFFFFF" w:fill="auto"/>
          </w:tcPr>
          <w:p w14:paraId="42413F6F" w14:textId="77777777" w:rsidR="0094202A" w:rsidRPr="009F1106" w:rsidRDefault="0094202A" w:rsidP="00E26098">
            <w:pPr>
              <w:pStyle w:val="TAL"/>
              <w:rPr>
                <w:sz w:val="16"/>
                <w:szCs w:val="16"/>
              </w:rPr>
            </w:pPr>
            <w:r w:rsidRPr="0094202A">
              <w:rPr>
                <w:sz w:val="16"/>
                <w:szCs w:val="16"/>
              </w:rPr>
              <w:t>Reason IE needs to be better clarified as being optional in NOTIFY VIDEO PUSH</w:t>
            </w:r>
          </w:p>
        </w:tc>
        <w:tc>
          <w:tcPr>
            <w:tcW w:w="708" w:type="dxa"/>
            <w:shd w:val="solid" w:color="FFFFFF" w:fill="auto"/>
          </w:tcPr>
          <w:p w14:paraId="5C2B69CD" w14:textId="77777777" w:rsidR="0094202A" w:rsidRDefault="0094202A" w:rsidP="004B2E76">
            <w:pPr>
              <w:pStyle w:val="TAC"/>
              <w:rPr>
                <w:sz w:val="16"/>
                <w:szCs w:val="16"/>
              </w:rPr>
            </w:pPr>
            <w:r>
              <w:rPr>
                <w:sz w:val="16"/>
                <w:szCs w:val="16"/>
              </w:rPr>
              <w:t>15.2.0</w:t>
            </w:r>
          </w:p>
        </w:tc>
      </w:tr>
      <w:tr w:rsidR="0094202A" w:rsidRPr="006B0D02" w14:paraId="1B2D8FF0" w14:textId="77777777" w:rsidTr="004B2E76">
        <w:tc>
          <w:tcPr>
            <w:tcW w:w="800" w:type="dxa"/>
            <w:shd w:val="solid" w:color="FFFFFF" w:fill="auto"/>
          </w:tcPr>
          <w:p w14:paraId="36890353" w14:textId="77777777" w:rsidR="0094202A" w:rsidRDefault="0094202A" w:rsidP="00C72833">
            <w:pPr>
              <w:pStyle w:val="TAC"/>
              <w:rPr>
                <w:sz w:val="16"/>
                <w:szCs w:val="16"/>
              </w:rPr>
            </w:pPr>
            <w:r>
              <w:rPr>
                <w:sz w:val="16"/>
                <w:szCs w:val="16"/>
              </w:rPr>
              <w:t>2018-09</w:t>
            </w:r>
          </w:p>
        </w:tc>
        <w:tc>
          <w:tcPr>
            <w:tcW w:w="800" w:type="dxa"/>
            <w:shd w:val="solid" w:color="FFFFFF" w:fill="auto"/>
          </w:tcPr>
          <w:p w14:paraId="41516437" w14:textId="77777777" w:rsidR="0094202A" w:rsidRDefault="0094202A" w:rsidP="00C72833">
            <w:pPr>
              <w:pStyle w:val="TAC"/>
              <w:rPr>
                <w:sz w:val="16"/>
                <w:szCs w:val="16"/>
              </w:rPr>
            </w:pPr>
            <w:r>
              <w:rPr>
                <w:sz w:val="16"/>
                <w:szCs w:val="16"/>
              </w:rPr>
              <w:t>CT-81</w:t>
            </w:r>
          </w:p>
        </w:tc>
        <w:tc>
          <w:tcPr>
            <w:tcW w:w="1094" w:type="dxa"/>
            <w:shd w:val="solid" w:color="FFFFFF" w:fill="auto"/>
          </w:tcPr>
          <w:p w14:paraId="6A7E5C62"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0CAB039B" w14:textId="77777777" w:rsidR="0094202A" w:rsidRDefault="0094202A" w:rsidP="00C72833">
            <w:pPr>
              <w:pStyle w:val="TAL"/>
              <w:rPr>
                <w:sz w:val="16"/>
                <w:szCs w:val="16"/>
              </w:rPr>
            </w:pPr>
            <w:r>
              <w:rPr>
                <w:sz w:val="16"/>
                <w:szCs w:val="16"/>
              </w:rPr>
              <w:t>0049</w:t>
            </w:r>
          </w:p>
        </w:tc>
        <w:tc>
          <w:tcPr>
            <w:tcW w:w="425" w:type="dxa"/>
            <w:shd w:val="solid" w:color="FFFFFF" w:fill="auto"/>
          </w:tcPr>
          <w:p w14:paraId="17B60948" w14:textId="77777777" w:rsidR="0094202A" w:rsidRDefault="0094202A" w:rsidP="00C72833">
            <w:pPr>
              <w:pStyle w:val="TAR"/>
              <w:rPr>
                <w:sz w:val="16"/>
                <w:szCs w:val="16"/>
              </w:rPr>
            </w:pPr>
            <w:r>
              <w:rPr>
                <w:sz w:val="16"/>
                <w:szCs w:val="16"/>
              </w:rPr>
              <w:t>1</w:t>
            </w:r>
          </w:p>
        </w:tc>
        <w:tc>
          <w:tcPr>
            <w:tcW w:w="425" w:type="dxa"/>
            <w:shd w:val="solid" w:color="FFFFFF" w:fill="auto"/>
          </w:tcPr>
          <w:p w14:paraId="3D8EDCEF" w14:textId="77777777" w:rsidR="0094202A" w:rsidRDefault="0094202A" w:rsidP="00C72833">
            <w:pPr>
              <w:pStyle w:val="TAC"/>
              <w:rPr>
                <w:sz w:val="16"/>
                <w:szCs w:val="16"/>
              </w:rPr>
            </w:pPr>
            <w:r>
              <w:rPr>
                <w:sz w:val="16"/>
                <w:szCs w:val="16"/>
              </w:rPr>
              <w:t>F</w:t>
            </w:r>
          </w:p>
        </w:tc>
        <w:tc>
          <w:tcPr>
            <w:tcW w:w="4962" w:type="dxa"/>
            <w:shd w:val="solid" w:color="FFFFFF" w:fill="auto"/>
          </w:tcPr>
          <w:p w14:paraId="2CBE8522" w14:textId="77777777" w:rsidR="0094202A" w:rsidRPr="009F1106" w:rsidRDefault="0094202A" w:rsidP="00E26098">
            <w:pPr>
              <w:pStyle w:val="TAL"/>
              <w:rPr>
                <w:sz w:val="16"/>
                <w:szCs w:val="16"/>
              </w:rPr>
            </w:pPr>
            <w:r w:rsidRPr="0094202A">
              <w:rPr>
                <w:sz w:val="16"/>
                <w:szCs w:val="16"/>
              </w:rPr>
              <w:t>Corrections on on-network video pull</w:t>
            </w:r>
          </w:p>
        </w:tc>
        <w:tc>
          <w:tcPr>
            <w:tcW w:w="708" w:type="dxa"/>
            <w:shd w:val="solid" w:color="FFFFFF" w:fill="auto"/>
          </w:tcPr>
          <w:p w14:paraId="240627B2" w14:textId="77777777" w:rsidR="0094202A" w:rsidRDefault="0094202A" w:rsidP="004B2E76">
            <w:pPr>
              <w:pStyle w:val="TAC"/>
              <w:rPr>
                <w:sz w:val="16"/>
                <w:szCs w:val="16"/>
              </w:rPr>
            </w:pPr>
            <w:r>
              <w:rPr>
                <w:sz w:val="16"/>
                <w:szCs w:val="16"/>
              </w:rPr>
              <w:t>15.2.0</w:t>
            </w:r>
          </w:p>
        </w:tc>
      </w:tr>
      <w:tr w:rsidR="0094202A" w:rsidRPr="006B0D02" w14:paraId="4E77C3AE" w14:textId="77777777" w:rsidTr="004B2E76">
        <w:tc>
          <w:tcPr>
            <w:tcW w:w="800" w:type="dxa"/>
            <w:shd w:val="solid" w:color="FFFFFF" w:fill="auto"/>
          </w:tcPr>
          <w:p w14:paraId="3DF7AD79" w14:textId="77777777" w:rsidR="0094202A" w:rsidRDefault="0094202A" w:rsidP="00C72833">
            <w:pPr>
              <w:pStyle w:val="TAC"/>
              <w:rPr>
                <w:sz w:val="16"/>
                <w:szCs w:val="16"/>
              </w:rPr>
            </w:pPr>
            <w:r>
              <w:rPr>
                <w:sz w:val="16"/>
                <w:szCs w:val="16"/>
              </w:rPr>
              <w:t>2018-09</w:t>
            </w:r>
          </w:p>
        </w:tc>
        <w:tc>
          <w:tcPr>
            <w:tcW w:w="800" w:type="dxa"/>
            <w:shd w:val="solid" w:color="FFFFFF" w:fill="auto"/>
          </w:tcPr>
          <w:p w14:paraId="61C6D924" w14:textId="77777777" w:rsidR="0094202A" w:rsidRDefault="0094202A" w:rsidP="00C72833">
            <w:pPr>
              <w:pStyle w:val="TAC"/>
              <w:rPr>
                <w:sz w:val="16"/>
                <w:szCs w:val="16"/>
              </w:rPr>
            </w:pPr>
            <w:r>
              <w:rPr>
                <w:sz w:val="16"/>
                <w:szCs w:val="16"/>
              </w:rPr>
              <w:t>CT-81</w:t>
            </w:r>
          </w:p>
        </w:tc>
        <w:tc>
          <w:tcPr>
            <w:tcW w:w="1094" w:type="dxa"/>
            <w:shd w:val="solid" w:color="FFFFFF" w:fill="auto"/>
          </w:tcPr>
          <w:p w14:paraId="24852048"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22343AB5" w14:textId="77777777" w:rsidR="0094202A" w:rsidRDefault="0094202A" w:rsidP="00C72833">
            <w:pPr>
              <w:pStyle w:val="TAL"/>
              <w:rPr>
                <w:sz w:val="16"/>
                <w:szCs w:val="16"/>
              </w:rPr>
            </w:pPr>
            <w:r>
              <w:rPr>
                <w:sz w:val="16"/>
                <w:szCs w:val="16"/>
              </w:rPr>
              <w:t>0052</w:t>
            </w:r>
          </w:p>
        </w:tc>
        <w:tc>
          <w:tcPr>
            <w:tcW w:w="425" w:type="dxa"/>
            <w:shd w:val="solid" w:color="FFFFFF" w:fill="auto"/>
          </w:tcPr>
          <w:p w14:paraId="48BCEF58" w14:textId="77777777" w:rsidR="0094202A" w:rsidRDefault="0094202A" w:rsidP="00C72833">
            <w:pPr>
              <w:pStyle w:val="TAR"/>
              <w:rPr>
                <w:sz w:val="16"/>
                <w:szCs w:val="16"/>
              </w:rPr>
            </w:pPr>
            <w:r>
              <w:rPr>
                <w:sz w:val="16"/>
                <w:szCs w:val="16"/>
              </w:rPr>
              <w:t>7</w:t>
            </w:r>
          </w:p>
        </w:tc>
        <w:tc>
          <w:tcPr>
            <w:tcW w:w="425" w:type="dxa"/>
            <w:shd w:val="solid" w:color="FFFFFF" w:fill="auto"/>
          </w:tcPr>
          <w:p w14:paraId="1336E8A6" w14:textId="77777777" w:rsidR="0094202A" w:rsidRDefault="0094202A" w:rsidP="00C72833">
            <w:pPr>
              <w:pStyle w:val="TAC"/>
              <w:rPr>
                <w:sz w:val="16"/>
                <w:szCs w:val="16"/>
              </w:rPr>
            </w:pPr>
            <w:r>
              <w:rPr>
                <w:sz w:val="16"/>
                <w:szCs w:val="16"/>
              </w:rPr>
              <w:t>B</w:t>
            </w:r>
          </w:p>
        </w:tc>
        <w:tc>
          <w:tcPr>
            <w:tcW w:w="4962" w:type="dxa"/>
            <w:shd w:val="solid" w:color="FFFFFF" w:fill="auto"/>
          </w:tcPr>
          <w:p w14:paraId="3C87EE70" w14:textId="77777777" w:rsidR="0094202A" w:rsidRPr="009F1106" w:rsidRDefault="0094202A" w:rsidP="00E26098">
            <w:pPr>
              <w:pStyle w:val="TAL"/>
              <w:rPr>
                <w:sz w:val="16"/>
                <w:szCs w:val="16"/>
              </w:rPr>
            </w:pPr>
            <w:r w:rsidRPr="0094202A">
              <w:rPr>
                <w:sz w:val="16"/>
                <w:szCs w:val="16"/>
              </w:rPr>
              <w:t>On-network video push</w:t>
            </w:r>
          </w:p>
        </w:tc>
        <w:tc>
          <w:tcPr>
            <w:tcW w:w="708" w:type="dxa"/>
            <w:shd w:val="solid" w:color="FFFFFF" w:fill="auto"/>
          </w:tcPr>
          <w:p w14:paraId="45D31920" w14:textId="77777777" w:rsidR="0094202A" w:rsidRDefault="0094202A" w:rsidP="004B2E76">
            <w:pPr>
              <w:pStyle w:val="TAC"/>
              <w:rPr>
                <w:sz w:val="16"/>
                <w:szCs w:val="16"/>
              </w:rPr>
            </w:pPr>
            <w:r>
              <w:rPr>
                <w:sz w:val="16"/>
                <w:szCs w:val="16"/>
              </w:rPr>
              <w:t>15.2.0</w:t>
            </w:r>
          </w:p>
        </w:tc>
      </w:tr>
      <w:tr w:rsidR="006F639B" w:rsidRPr="006B0D02" w14:paraId="2B462721" w14:textId="77777777" w:rsidTr="004B2E76">
        <w:tc>
          <w:tcPr>
            <w:tcW w:w="800" w:type="dxa"/>
            <w:shd w:val="solid" w:color="FFFFFF" w:fill="auto"/>
          </w:tcPr>
          <w:p w14:paraId="639AC8FE" w14:textId="77777777" w:rsidR="006F639B" w:rsidRDefault="006F639B" w:rsidP="006F639B">
            <w:pPr>
              <w:pStyle w:val="TAC"/>
              <w:rPr>
                <w:sz w:val="16"/>
                <w:szCs w:val="16"/>
              </w:rPr>
            </w:pPr>
            <w:r>
              <w:rPr>
                <w:sz w:val="16"/>
                <w:szCs w:val="16"/>
              </w:rPr>
              <w:t>2018-12</w:t>
            </w:r>
          </w:p>
        </w:tc>
        <w:tc>
          <w:tcPr>
            <w:tcW w:w="800" w:type="dxa"/>
            <w:shd w:val="solid" w:color="FFFFFF" w:fill="auto"/>
          </w:tcPr>
          <w:p w14:paraId="441DAFDC" w14:textId="77777777" w:rsidR="006F639B" w:rsidRDefault="006F639B" w:rsidP="006F639B">
            <w:pPr>
              <w:pStyle w:val="TAC"/>
              <w:rPr>
                <w:sz w:val="16"/>
                <w:szCs w:val="16"/>
              </w:rPr>
            </w:pPr>
            <w:r>
              <w:rPr>
                <w:sz w:val="16"/>
                <w:szCs w:val="16"/>
              </w:rPr>
              <w:t>CT-82</w:t>
            </w:r>
          </w:p>
        </w:tc>
        <w:tc>
          <w:tcPr>
            <w:tcW w:w="1094" w:type="dxa"/>
            <w:shd w:val="solid" w:color="FFFFFF" w:fill="auto"/>
          </w:tcPr>
          <w:p w14:paraId="41F060DD"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3DC0E53D" w14:textId="77777777" w:rsidR="006F639B" w:rsidRDefault="006F639B" w:rsidP="006F639B">
            <w:pPr>
              <w:pStyle w:val="TAL"/>
              <w:rPr>
                <w:sz w:val="16"/>
                <w:szCs w:val="16"/>
              </w:rPr>
            </w:pPr>
            <w:r>
              <w:rPr>
                <w:sz w:val="16"/>
                <w:szCs w:val="16"/>
              </w:rPr>
              <w:t>0056</w:t>
            </w:r>
          </w:p>
        </w:tc>
        <w:tc>
          <w:tcPr>
            <w:tcW w:w="425" w:type="dxa"/>
            <w:shd w:val="solid" w:color="FFFFFF" w:fill="auto"/>
          </w:tcPr>
          <w:p w14:paraId="2C271EAB" w14:textId="77777777" w:rsidR="006F639B" w:rsidRDefault="006F639B" w:rsidP="006F639B">
            <w:pPr>
              <w:pStyle w:val="TAR"/>
              <w:rPr>
                <w:sz w:val="16"/>
                <w:szCs w:val="16"/>
              </w:rPr>
            </w:pPr>
          </w:p>
        </w:tc>
        <w:tc>
          <w:tcPr>
            <w:tcW w:w="425" w:type="dxa"/>
            <w:shd w:val="solid" w:color="FFFFFF" w:fill="auto"/>
          </w:tcPr>
          <w:p w14:paraId="73D040DD" w14:textId="77777777" w:rsidR="006F639B" w:rsidRDefault="006F639B" w:rsidP="006F639B">
            <w:pPr>
              <w:pStyle w:val="TAC"/>
              <w:rPr>
                <w:sz w:val="16"/>
                <w:szCs w:val="16"/>
              </w:rPr>
            </w:pPr>
            <w:r>
              <w:rPr>
                <w:sz w:val="16"/>
                <w:szCs w:val="16"/>
              </w:rPr>
              <w:t>A</w:t>
            </w:r>
          </w:p>
        </w:tc>
        <w:tc>
          <w:tcPr>
            <w:tcW w:w="4962" w:type="dxa"/>
            <w:shd w:val="solid" w:color="FFFFFF" w:fill="auto"/>
          </w:tcPr>
          <w:p w14:paraId="175547B6" w14:textId="77777777" w:rsidR="006F639B" w:rsidRPr="0094202A" w:rsidRDefault="006F639B" w:rsidP="006F639B">
            <w:pPr>
              <w:pStyle w:val="TAL"/>
              <w:rPr>
                <w:sz w:val="16"/>
                <w:szCs w:val="16"/>
              </w:rPr>
            </w:pPr>
            <w:r w:rsidRPr="006F639B">
              <w:rPr>
                <w:sz w:val="16"/>
                <w:szCs w:val="16"/>
              </w:rPr>
              <w:t>Correct root element in presence event package</w:t>
            </w:r>
          </w:p>
        </w:tc>
        <w:tc>
          <w:tcPr>
            <w:tcW w:w="708" w:type="dxa"/>
            <w:shd w:val="solid" w:color="FFFFFF" w:fill="auto"/>
          </w:tcPr>
          <w:p w14:paraId="3DACDA79" w14:textId="77777777" w:rsidR="006F639B" w:rsidRDefault="006F639B" w:rsidP="006F639B">
            <w:pPr>
              <w:pStyle w:val="TAC"/>
              <w:rPr>
                <w:sz w:val="16"/>
                <w:szCs w:val="16"/>
              </w:rPr>
            </w:pPr>
            <w:r>
              <w:rPr>
                <w:sz w:val="16"/>
                <w:szCs w:val="16"/>
              </w:rPr>
              <w:t>15.3.0</w:t>
            </w:r>
          </w:p>
        </w:tc>
      </w:tr>
      <w:tr w:rsidR="006F639B" w:rsidRPr="006B0D02" w14:paraId="0853FDE2" w14:textId="77777777" w:rsidTr="004B2E76">
        <w:tc>
          <w:tcPr>
            <w:tcW w:w="800" w:type="dxa"/>
            <w:shd w:val="solid" w:color="FFFFFF" w:fill="auto"/>
          </w:tcPr>
          <w:p w14:paraId="3D57E84B" w14:textId="77777777" w:rsidR="006F639B" w:rsidRDefault="006F639B" w:rsidP="006F639B">
            <w:pPr>
              <w:pStyle w:val="TAC"/>
              <w:rPr>
                <w:sz w:val="16"/>
                <w:szCs w:val="16"/>
              </w:rPr>
            </w:pPr>
            <w:r>
              <w:rPr>
                <w:sz w:val="16"/>
                <w:szCs w:val="16"/>
              </w:rPr>
              <w:t>2018-12</w:t>
            </w:r>
          </w:p>
        </w:tc>
        <w:tc>
          <w:tcPr>
            <w:tcW w:w="800" w:type="dxa"/>
            <w:shd w:val="solid" w:color="FFFFFF" w:fill="auto"/>
          </w:tcPr>
          <w:p w14:paraId="70774DC6" w14:textId="77777777" w:rsidR="006F639B" w:rsidRDefault="006F639B" w:rsidP="006F639B">
            <w:pPr>
              <w:pStyle w:val="TAC"/>
              <w:rPr>
                <w:sz w:val="16"/>
                <w:szCs w:val="16"/>
              </w:rPr>
            </w:pPr>
            <w:r>
              <w:rPr>
                <w:sz w:val="16"/>
                <w:szCs w:val="16"/>
              </w:rPr>
              <w:t>CT-82</w:t>
            </w:r>
          </w:p>
        </w:tc>
        <w:tc>
          <w:tcPr>
            <w:tcW w:w="1094" w:type="dxa"/>
            <w:shd w:val="solid" w:color="FFFFFF" w:fill="auto"/>
          </w:tcPr>
          <w:p w14:paraId="2BEF9E8A"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22A1E67B" w14:textId="77777777" w:rsidR="006F639B" w:rsidRDefault="006F639B" w:rsidP="006F639B">
            <w:pPr>
              <w:pStyle w:val="TAL"/>
              <w:rPr>
                <w:sz w:val="16"/>
                <w:szCs w:val="16"/>
              </w:rPr>
            </w:pPr>
            <w:r>
              <w:rPr>
                <w:sz w:val="16"/>
                <w:szCs w:val="16"/>
              </w:rPr>
              <w:t>0058</w:t>
            </w:r>
          </w:p>
        </w:tc>
        <w:tc>
          <w:tcPr>
            <w:tcW w:w="425" w:type="dxa"/>
            <w:shd w:val="solid" w:color="FFFFFF" w:fill="auto"/>
          </w:tcPr>
          <w:p w14:paraId="3813C810" w14:textId="77777777" w:rsidR="006F639B" w:rsidRDefault="006F639B" w:rsidP="006F639B">
            <w:pPr>
              <w:pStyle w:val="TAR"/>
              <w:rPr>
                <w:sz w:val="16"/>
                <w:szCs w:val="16"/>
              </w:rPr>
            </w:pPr>
          </w:p>
        </w:tc>
        <w:tc>
          <w:tcPr>
            <w:tcW w:w="425" w:type="dxa"/>
            <w:shd w:val="solid" w:color="FFFFFF" w:fill="auto"/>
          </w:tcPr>
          <w:p w14:paraId="69EEDD4F" w14:textId="77777777" w:rsidR="006F639B" w:rsidRDefault="006F639B" w:rsidP="006F639B">
            <w:pPr>
              <w:pStyle w:val="TAC"/>
              <w:rPr>
                <w:sz w:val="16"/>
                <w:szCs w:val="16"/>
              </w:rPr>
            </w:pPr>
            <w:r>
              <w:rPr>
                <w:sz w:val="16"/>
                <w:szCs w:val="16"/>
              </w:rPr>
              <w:t>A</w:t>
            </w:r>
          </w:p>
        </w:tc>
        <w:tc>
          <w:tcPr>
            <w:tcW w:w="4962" w:type="dxa"/>
            <w:shd w:val="solid" w:color="FFFFFF" w:fill="auto"/>
          </w:tcPr>
          <w:p w14:paraId="0BAD1531" w14:textId="77777777" w:rsidR="006F639B" w:rsidRPr="0094202A" w:rsidRDefault="006F639B" w:rsidP="006F639B">
            <w:pPr>
              <w:pStyle w:val="TAL"/>
              <w:rPr>
                <w:sz w:val="16"/>
                <w:szCs w:val="16"/>
              </w:rPr>
            </w:pPr>
            <w:r w:rsidRPr="006F639B">
              <w:rPr>
                <w:sz w:val="16"/>
                <w:szCs w:val="16"/>
              </w:rPr>
              <w:t>Correction of the "prefix" attribute handling</w:t>
            </w:r>
          </w:p>
        </w:tc>
        <w:tc>
          <w:tcPr>
            <w:tcW w:w="708" w:type="dxa"/>
            <w:shd w:val="solid" w:color="FFFFFF" w:fill="auto"/>
          </w:tcPr>
          <w:p w14:paraId="0A12A516" w14:textId="77777777" w:rsidR="006F639B" w:rsidRDefault="006F639B" w:rsidP="006F639B">
            <w:pPr>
              <w:pStyle w:val="TAC"/>
              <w:rPr>
                <w:sz w:val="16"/>
                <w:szCs w:val="16"/>
              </w:rPr>
            </w:pPr>
            <w:r>
              <w:rPr>
                <w:sz w:val="16"/>
                <w:szCs w:val="16"/>
              </w:rPr>
              <w:t>15.3.0</w:t>
            </w:r>
          </w:p>
        </w:tc>
      </w:tr>
      <w:tr w:rsidR="006F639B" w:rsidRPr="006B0D02" w14:paraId="0FB9F85F" w14:textId="77777777" w:rsidTr="004B2E76">
        <w:tc>
          <w:tcPr>
            <w:tcW w:w="800" w:type="dxa"/>
            <w:shd w:val="solid" w:color="FFFFFF" w:fill="auto"/>
          </w:tcPr>
          <w:p w14:paraId="193F861E" w14:textId="77777777" w:rsidR="006F639B" w:rsidRDefault="006F639B" w:rsidP="006F639B">
            <w:pPr>
              <w:pStyle w:val="TAC"/>
              <w:rPr>
                <w:sz w:val="16"/>
                <w:szCs w:val="16"/>
              </w:rPr>
            </w:pPr>
            <w:r>
              <w:rPr>
                <w:sz w:val="16"/>
                <w:szCs w:val="16"/>
              </w:rPr>
              <w:t>2018-12</w:t>
            </w:r>
          </w:p>
        </w:tc>
        <w:tc>
          <w:tcPr>
            <w:tcW w:w="800" w:type="dxa"/>
            <w:shd w:val="solid" w:color="FFFFFF" w:fill="auto"/>
          </w:tcPr>
          <w:p w14:paraId="3508FD86" w14:textId="77777777" w:rsidR="006F639B" w:rsidRDefault="006F639B" w:rsidP="006F639B">
            <w:pPr>
              <w:pStyle w:val="TAC"/>
              <w:rPr>
                <w:sz w:val="16"/>
                <w:szCs w:val="16"/>
              </w:rPr>
            </w:pPr>
            <w:r>
              <w:rPr>
                <w:sz w:val="16"/>
                <w:szCs w:val="16"/>
              </w:rPr>
              <w:t>CT-82</w:t>
            </w:r>
          </w:p>
        </w:tc>
        <w:tc>
          <w:tcPr>
            <w:tcW w:w="1094" w:type="dxa"/>
            <w:shd w:val="solid" w:color="FFFFFF" w:fill="auto"/>
          </w:tcPr>
          <w:p w14:paraId="34F2C23D"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60127FB7" w14:textId="77777777" w:rsidR="006F639B" w:rsidRDefault="006F639B" w:rsidP="006F639B">
            <w:pPr>
              <w:pStyle w:val="TAL"/>
              <w:rPr>
                <w:sz w:val="16"/>
                <w:szCs w:val="16"/>
              </w:rPr>
            </w:pPr>
            <w:r>
              <w:rPr>
                <w:sz w:val="16"/>
                <w:szCs w:val="16"/>
              </w:rPr>
              <w:t>0060</w:t>
            </w:r>
          </w:p>
        </w:tc>
        <w:tc>
          <w:tcPr>
            <w:tcW w:w="425" w:type="dxa"/>
            <w:shd w:val="solid" w:color="FFFFFF" w:fill="auto"/>
          </w:tcPr>
          <w:p w14:paraId="40BA7C5A" w14:textId="77777777" w:rsidR="006F639B" w:rsidRDefault="006F639B" w:rsidP="006F639B">
            <w:pPr>
              <w:pStyle w:val="TAR"/>
              <w:rPr>
                <w:sz w:val="16"/>
                <w:szCs w:val="16"/>
              </w:rPr>
            </w:pPr>
          </w:p>
        </w:tc>
        <w:tc>
          <w:tcPr>
            <w:tcW w:w="425" w:type="dxa"/>
            <w:shd w:val="solid" w:color="FFFFFF" w:fill="auto"/>
          </w:tcPr>
          <w:p w14:paraId="4D415F9D" w14:textId="77777777" w:rsidR="006F639B" w:rsidRDefault="006F639B" w:rsidP="006F639B">
            <w:pPr>
              <w:pStyle w:val="TAC"/>
              <w:rPr>
                <w:sz w:val="16"/>
                <w:szCs w:val="16"/>
              </w:rPr>
            </w:pPr>
            <w:r>
              <w:rPr>
                <w:sz w:val="16"/>
                <w:szCs w:val="16"/>
              </w:rPr>
              <w:t>A</w:t>
            </w:r>
          </w:p>
        </w:tc>
        <w:tc>
          <w:tcPr>
            <w:tcW w:w="4962" w:type="dxa"/>
            <w:shd w:val="solid" w:color="FFFFFF" w:fill="auto"/>
          </w:tcPr>
          <w:p w14:paraId="5FFDD87C" w14:textId="77777777" w:rsidR="006F639B" w:rsidRPr="0094202A" w:rsidRDefault="006F639B" w:rsidP="006F639B">
            <w:pPr>
              <w:pStyle w:val="TAL"/>
              <w:rPr>
                <w:sz w:val="16"/>
                <w:szCs w:val="16"/>
              </w:rPr>
            </w:pPr>
            <w:r w:rsidRPr="006F639B">
              <w:rPr>
                <w:sz w:val="16"/>
                <w:szCs w:val="16"/>
              </w:rPr>
              <w:t>Completed IANA registrations for MCVideo</w:t>
            </w:r>
          </w:p>
        </w:tc>
        <w:tc>
          <w:tcPr>
            <w:tcW w:w="708" w:type="dxa"/>
            <w:shd w:val="solid" w:color="FFFFFF" w:fill="auto"/>
          </w:tcPr>
          <w:p w14:paraId="2866EDB5" w14:textId="77777777" w:rsidR="006F639B" w:rsidRDefault="006F639B" w:rsidP="006F639B">
            <w:pPr>
              <w:pStyle w:val="TAC"/>
              <w:rPr>
                <w:sz w:val="16"/>
                <w:szCs w:val="16"/>
              </w:rPr>
            </w:pPr>
            <w:r>
              <w:rPr>
                <w:sz w:val="16"/>
                <w:szCs w:val="16"/>
              </w:rPr>
              <w:t>15.3.0</w:t>
            </w:r>
          </w:p>
        </w:tc>
      </w:tr>
      <w:tr w:rsidR="006F639B" w:rsidRPr="006B0D02" w14:paraId="6F608964" w14:textId="77777777" w:rsidTr="004B2E76">
        <w:tc>
          <w:tcPr>
            <w:tcW w:w="800" w:type="dxa"/>
            <w:shd w:val="solid" w:color="FFFFFF" w:fill="auto"/>
          </w:tcPr>
          <w:p w14:paraId="6C7A1027" w14:textId="77777777" w:rsidR="006F639B" w:rsidRDefault="006F639B" w:rsidP="006F639B">
            <w:pPr>
              <w:pStyle w:val="TAC"/>
              <w:rPr>
                <w:sz w:val="16"/>
                <w:szCs w:val="16"/>
              </w:rPr>
            </w:pPr>
            <w:r>
              <w:rPr>
                <w:sz w:val="16"/>
                <w:szCs w:val="16"/>
              </w:rPr>
              <w:t>2018-12</w:t>
            </w:r>
          </w:p>
        </w:tc>
        <w:tc>
          <w:tcPr>
            <w:tcW w:w="800" w:type="dxa"/>
            <w:shd w:val="solid" w:color="FFFFFF" w:fill="auto"/>
          </w:tcPr>
          <w:p w14:paraId="21CA987D" w14:textId="77777777" w:rsidR="006F639B" w:rsidRDefault="006F639B" w:rsidP="006F639B">
            <w:pPr>
              <w:pStyle w:val="TAC"/>
              <w:rPr>
                <w:sz w:val="16"/>
                <w:szCs w:val="16"/>
              </w:rPr>
            </w:pPr>
            <w:r>
              <w:rPr>
                <w:sz w:val="16"/>
                <w:szCs w:val="16"/>
              </w:rPr>
              <w:t>CT-82</w:t>
            </w:r>
          </w:p>
        </w:tc>
        <w:tc>
          <w:tcPr>
            <w:tcW w:w="1094" w:type="dxa"/>
            <w:shd w:val="solid" w:color="FFFFFF" w:fill="auto"/>
          </w:tcPr>
          <w:p w14:paraId="7448B1AC" w14:textId="77777777" w:rsidR="006F639B" w:rsidRPr="0094202A" w:rsidRDefault="006F639B" w:rsidP="006F639B">
            <w:pPr>
              <w:pStyle w:val="TAC"/>
              <w:rPr>
                <w:sz w:val="16"/>
                <w:szCs w:val="16"/>
              </w:rPr>
            </w:pPr>
            <w:r w:rsidRPr="006F639B">
              <w:rPr>
                <w:sz w:val="16"/>
                <w:szCs w:val="16"/>
              </w:rPr>
              <w:t>CP-183046</w:t>
            </w:r>
          </w:p>
        </w:tc>
        <w:tc>
          <w:tcPr>
            <w:tcW w:w="500" w:type="dxa"/>
            <w:shd w:val="solid" w:color="FFFFFF" w:fill="auto"/>
          </w:tcPr>
          <w:p w14:paraId="23D51184" w14:textId="77777777" w:rsidR="006F639B" w:rsidRDefault="006F639B" w:rsidP="006F639B">
            <w:pPr>
              <w:pStyle w:val="TAL"/>
              <w:rPr>
                <w:sz w:val="16"/>
                <w:szCs w:val="16"/>
              </w:rPr>
            </w:pPr>
            <w:r>
              <w:rPr>
                <w:sz w:val="16"/>
                <w:szCs w:val="16"/>
              </w:rPr>
              <w:t>0061</w:t>
            </w:r>
          </w:p>
        </w:tc>
        <w:tc>
          <w:tcPr>
            <w:tcW w:w="425" w:type="dxa"/>
            <w:shd w:val="solid" w:color="FFFFFF" w:fill="auto"/>
          </w:tcPr>
          <w:p w14:paraId="400DBC83" w14:textId="77777777" w:rsidR="006F639B" w:rsidRDefault="006F639B" w:rsidP="006F639B">
            <w:pPr>
              <w:pStyle w:val="TAR"/>
              <w:rPr>
                <w:sz w:val="16"/>
                <w:szCs w:val="16"/>
              </w:rPr>
            </w:pPr>
            <w:r>
              <w:rPr>
                <w:sz w:val="16"/>
                <w:szCs w:val="16"/>
              </w:rPr>
              <w:t>1</w:t>
            </w:r>
          </w:p>
        </w:tc>
        <w:tc>
          <w:tcPr>
            <w:tcW w:w="425" w:type="dxa"/>
            <w:shd w:val="solid" w:color="FFFFFF" w:fill="auto"/>
          </w:tcPr>
          <w:p w14:paraId="6A05B2F9" w14:textId="77777777" w:rsidR="006F639B" w:rsidRDefault="006F639B" w:rsidP="006F639B">
            <w:pPr>
              <w:pStyle w:val="TAC"/>
              <w:rPr>
                <w:sz w:val="16"/>
                <w:szCs w:val="16"/>
              </w:rPr>
            </w:pPr>
            <w:r>
              <w:rPr>
                <w:sz w:val="16"/>
                <w:szCs w:val="16"/>
              </w:rPr>
              <w:t>B</w:t>
            </w:r>
          </w:p>
        </w:tc>
        <w:tc>
          <w:tcPr>
            <w:tcW w:w="4962" w:type="dxa"/>
            <w:shd w:val="solid" w:color="FFFFFF" w:fill="auto"/>
          </w:tcPr>
          <w:p w14:paraId="77AFDBF0" w14:textId="77777777" w:rsidR="006F639B" w:rsidRPr="0094202A" w:rsidRDefault="006F639B" w:rsidP="006F639B">
            <w:pPr>
              <w:pStyle w:val="TAL"/>
              <w:rPr>
                <w:sz w:val="16"/>
                <w:szCs w:val="16"/>
              </w:rPr>
            </w:pPr>
            <w:r w:rsidRPr="006F639B">
              <w:rPr>
                <w:sz w:val="16"/>
                <w:szCs w:val="16"/>
              </w:rPr>
              <w:t>Subscription to group dynamic data</w:t>
            </w:r>
          </w:p>
        </w:tc>
        <w:tc>
          <w:tcPr>
            <w:tcW w:w="708" w:type="dxa"/>
            <w:shd w:val="solid" w:color="FFFFFF" w:fill="auto"/>
          </w:tcPr>
          <w:p w14:paraId="30956C17" w14:textId="77777777" w:rsidR="006F639B" w:rsidRDefault="006F639B" w:rsidP="006F639B">
            <w:pPr>
              <w:pStyle w:val="TAC"/>
              <w:rPr>
                <w:sz w:val="16"/>
                <w:szCs w:val="16"/>
              </w:rPr>
            </w:pPr>
            <w:r>
              <w:rPr>
                <w:sz w:val="16"/>
                <w:szCs w:val="16"/>
              </w:rPr>
              <w:t>15.3.0</w:t>
            </w:r>
          </w:p>
        </w:tc>
      </w:tr>
      <w:tr w:rsidR="00A54300" w:rsidRPr="006B0D02" w14:paraId="56A0A68B" w14:textId="77777777" w:rsidTr="004B2E76">
        <w:tc>
          <w:tcPr>
            <w:tcW w:w="800" w:type="dxa"/>
            <w:shd w:val="solid" w:color="FFFFFF" w:fill="auto"/>
          </w:tcPr>
          <w:p w14:paraId="6583B5C4" w14:textId="77777777" w:rsidR="00A54300" w:rsidRDefault="00A54300" w:rsidP="00A54300">
            <w:pPr>
              <w:pStyle w:val="TAC"/>
              <w:rPr>
                <w:sz w:val="16"/>
                <w:szCs w:val="16"/>
              </w:rPr>
            </w:pPr>
            <w:r>
              <w:rPr>
                <w:sz w:val="16"/>
                <w:szCs w:val="16"/>
              </w:rPr>
              <w:t>2019-03</w:t>
            </w:r>
          </w:p>
        </w:tc>
        <w:tc>
          <w:tcPr>
            <w:tcW w:w="800" w:type="dxa"/>
            <w:shd w:val="solid" w:color="FFFFFF" w:fill="auto"/>
          </w:tcPr>
          <w:p w14:paraId="08E10489" w14:textId="77777777" w:rsidR="00A54300" w:rsidRDefault="00A54300" w:rsidP="00A54300">
            <w:pPr>
              <w:pStyle w:val="TAC"/>
              <w:rPr>
                <w:sz w:val="16"/>
                <w:szCs w:val="16"/>
              </w:rPr>
            </w:pPr>
            <w:r>
              <w:rPr>
                <w:sz w:val="16"/>
                <w:szCs w:val="16"/>
              </w:rPr>
              <w:t>CT-83</w:t>
            </w:r>
          </w:p>
        </w:tc>
        <w:tc>
          <w:tcPr>
            <w:tcW w:w="1094" w:type="dxa"/>
            <w:shd w:val="solid" w:color="FFFFFF" w:fill="auto"/>
          </w:tcPr>
          <w:p w14:paraId="3B77B790"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7AC9E733" w14:textId="77777777" w:rsidR="00A54300" w:rsidRDefault="00A54300" w:rsidP="00A54300">
            <w:pPr>
              <w:pStyle w:val="TAL"/>
              <w:rPr>
                <w:sz w:val="16"/>
                <w:szCs w:val="16"/>
              </w:rPr>
            </w:pPr>
            <w:r>
              <w:rPr>
                <w:sz w:val="16"/>
                <w:szCs w:val="16"/>
              </w:rPr>
              <w:t>0063</w:t>
            </w:r>
          </w:p>
        </w:tc>
        <w:tc>
          <w:tcPr>
            <w:tcW w:w="425" w:type="dxa"/>
            <w:shd w:val="solid" w:color="FFFFFF" w:fill="auto"/>
          </w:tcPr>
          <w:p w14:paraId="2EB79234" w14:textId="77777777" w:rsidR="00A54300" w:rsidRDefault="00A54300" w:rsidP="00A54300">
            <w:pPr>
              <w:pStyle w:val="TAR"/>
              <w:rPr>
                <w:sz w:val="16"/>
                <w:szCs w:val="16"/>
              </w:rPr>
            </w:pPr>
            <w:r>
              <w:rPr>
                <w:sz w:val="16"/>
                <w:szCs w:val="16"/>
              </w:rPr>
              <w:t>1</w:t>
            </w:r>
          </w:p>
        </w:tc>
        <w:tc>
          <w:tcPr>
            <w:tcW w:w="425" w:type="dxa"/>
            <w:shd w:val="solid" w:color="FFFFFF" w:fill="auto"/>
          </w:tcPr>
          <w:p w14:paraId="5370A656" w14:textId="77777777" w:rsidR="00A54300" w:rsidRDefault="00A54300" w:rsidP="00A54300">
            <w:pPr>
              <w:pStyle w:val="TAC"/>
              <w:rPr>
                <w:sz w:val="16"/>
                <w:szCs w:val="16"/>
              </w:rPr>
            </w:pPr>
            <w:r>
              <w:rPr>
                <w:sz w:val="16"/>
                <w:szCs w:val="16"/>
              </w:rPr>
              <w:t>A</w:t>
            </w:r>
          </w:p>
        </w:tc>
        <w:tc>
          <w:tcPr>
            <w:tcW w:w="4962" w:type="dxa"/>
            <w:shd w:val="solid" w:color="FFFFFF" w:fill="auto"/>
          </w:tcPr>
          <w:p w14:paraId="23AA1C18" w14:textId="77777777" w:rsidR="00A54300" w:rsidRPr="006F639B" w:rsidRDefault="00A54300" w:rsidP="00A54300">
            <w:pPr>
              <w:pStyle w:val="TAL"/>
              <w:rPr>
                <w:sz w:val="16"/>
                <w:szCs w:val="16"/>
              </w:rPr>
            </w:pPr>
            <w:r w:rsidRPr="00A54300">
              <w:rPr>
                <w:sz w:val="16"/>
                <w:szCs w:val="16"/>
              </w:rPr>
              <w:t>Completed IANA registrations for MCVideo</w:t>
            </w:r>
          </w:p>
        </w:tc>
        <w:tc>
          <w:tcPr>
            <w:tcW w:w="708" w:type="dxa"/>
            <w:shd w:val="solid" w:color="FFFFFF" w:fill="auto"/>
          </w:tcPr>
          <w:p w14:paraId="500478F1" w14:textId="77777777" w:rsidR="00A54300" w:rsidRDefault="00A54300" w:rsidP="00A54300">
            <w:pPr>
              <w:pStyle w:val="TAC"/>
              <w:rPr>
                <w:sz w:val="16"/>
                <w:szCs w:val="16"/>
              </w:rPr>
            </w:pPr>
            <w:r>
              <w:rPr>
                <w:sz w:val="16"/>
                <w:szCs w:val="16"/>
              </w:rPr>
              <w:t>15.4.0</w:t>
            </w:r>
          </w:p>
        </w:tc>
      </w:tr>
      <w:tr w:rsidR="00A54300" w:rsidRPr="006B0D02" w14:paraId="5569EB07" w14:textId="77777777" w:rsidTr="004B2E76">
        <w:tc>
          <w:tcPr>
            <w:tcW w:w="800" w:type="dxa"/>
            <w:shd w:val="solid" w:color="FFFFFF" w:fill="auto"/>
          </w:tcPr>
          <w:p w14:paraId="6C21F909" w14:textId="77777777" w:rsidR="00A54300" w:rsidRDefault="00A54300" w:rsidP="00A54300">
            <w:pPr>
              <w:pStyle w:val="TAC"/>
              <w:rPr>
                <w:sz w:val="16"/>
                <w:szCs w:val="16"/>
              </w:rPr>
            </w:pPr>
            <w:r>
              <w:rPr>
                <w:sz w:val="16"/>
                <w:szCs w:val="16"/>
              </w:rPr>
              <w:lastRenderedPageBreak/>
              <w:t>2019-03</w:t>
            </w:r>
          </w:p>
        </w:tc>
        <w:tc>
          <w:tcPr>
            <w:tcW w:w="800" w:type="dxa"/>
            <w:shd w:val="solid" w:color="FFFFFF" w:fill="auto"/>
          </w:tcPr>
          <w:p w14:paraId="6E5BC69A" w14:textId="77777777" w:rsidR="00A54300" w:rsidRDefault="00A54300" w:rsidP="00A54300">
            <w:pPr>
              <w:pStyle w:val="TAC"/>
              <w:rPr>
                <w:sz w:val="16"/>
                <w:szCs w:val="16"/>
              </w:rPr>
            </w:pPr>
            <w:r>
              <w:rPr>
                <w:sz w:val="16"/>
                <w:szCs w:val="16"/>
              </w:rPr>
              <w:t>CT-83</w:t>
            </w:r>
          </w:p>
        </w:tc>
        <w:tc>
          <w:tcPr>
            <w:tcW w:w="1094" w:type="dxa"/>
            <w:shd w:val="solid" w:color="FFFFFF" w:fill="auto"/>
          </w:tcPr>
          <w:p w14:paraId="51DEF75B"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71C4502C" w14:textId="77777777" w:rsidR="00A54300" w:rsidRDefault="00A54300" w:rsidP="00A54300">
            <w:pPr>
              <w:pStyle w:val="TAL"/>
              <w:rPr>
                <w:sz w:val="16"/>
                <w:szCs w:val="16"/>
              </w:rPr>
            </w:pPr>
            <w:r>
              <w:rPr>
                <w:sz w:val="16"/>
                <w:szCs w:val="16"/>
              </w:rPr>
              <w:t>0064</w:t>
            </w:r>
          </w:p>
        </w:tc>
        <w:tc>
          <w:tcPr>
            <w:tcW w:w="425" w:type="dxa"/>
            <w:shd w:val="solid" w:color="FFFFFF" w:fill="auto"/>
          </w:tcPr>
          <w:p w14:paraId="13449A54" w14:textId="77777777" w:rsidR="00A54300" w:rsidRDefault="00A54300" w:rsidP="00A54300">
            <w:pPr>
              <w:pStyle w:val="TAR"/>
              <w:rPr>
                <w:sz w:val="16"/>
                <w:szCs w:val="16"/>
              </w:rPr>
            </w:pPr>
          </w:p>
        </w:tc>
        <w:tc>
          <w:tcPr>
            <w:tcW w:w="425" w:type="dxa"/>
            <w:shd w:val="solid" w:color="FFFFFF" w:fill="auto"/>
          </w:tcPr>
          <w:p w14:paraId="49E1432F" w14:textId="77777777" w:rsidR="00A54300" w:rsidRDefault="00A54300" w:rsidP="00A54300">
            <w:pPr>
              <w:pStyle w:val="TAC"/>
              <w:rPr>
                <w:sz w:val="16"/>
                <w:szCs w:val="16"/>
              </w:rPr>
            </w:pPr>
            <w:r>
              <w:rPr>
                <w:sz w:val="16"/>
                <w:szCs w:val="16"/>
              </w:rPr>
              <w:t>F</w:t>
            </w:r>
          </w:p>
        </w:tc>
        <w:tc>
          <w:tcPr>
            <w:tcW w:w="4962" w:type="dxa"/>
            <w:shd w:val="solid" w:color="FFFFFF" w:fill="auto"/>
          </w:tcPr>
          <w:p w14:paraId="61DB4487" w14:textId="77777777" w:rsidR="00A54300" w:rsidRPr="006F639B" w:rsidRDefault="00A54300" w:rsidP="00A54300">
            <w:pPr>
              <w:pStyle w:val="TAL"/>
              <w:rPr>
                <w:sz w:val="16"/>
                <w:szCs w:val="16"/>
              </w:rPr>
            </w:pPr>
            <w:r w:rsidRPr="00A54300">
              <w:rPr>
                <w:sz w:val="16"/>
                <w:szCs w:val="16"/>
              </w:rPr>
              <w:t>Completed IANA registration for MCVideo MBMS info</w:t>
            </w:r>
          </w:p>
        </w:tc>
        <w:tc>
          <w:tcPr>
            <w:tcW w:w="708" w:type="dxa"/>
            <w:shd w:val="solid" w:color="FFFFFF" w:fill="auto"/>
          </w:tcPr>
          <w:p w14:paraId="33E0E2CF" w14:textId="77777777" w:rsidR="00A54300" w:rsidRDefault="00A54300" w:rsidP="00A54300">
            <w:pPr>
              <w:pStyle w:val="TAC"/>
              <w:rPr>
                <w:sz w:val="16"/>
                <w:szCs w:val="16"/>
              </w:rPr>
            </w:pPr>
            <w:r>
              <w:rPr>
                <w:sz w:val="16"/>
                <w:szCs w:val="16"/>
              </w:rPr>
              <w:t>15.4.0</w:t>
            </w:r>
          </w:p>
        </w:tc>
      </w:tr>
      <w:tr w:rsidR="00A54300" w:rsidRPr="006B0D02" w14:paraId="521A81A8" w14:textId="77777777" w:rsidTr="004B2E76">
        <w:tc>
          <w:tcPr>
            <w:tcW w:w="800" w:type="dxa"/>
            <w:shd w:val="solid" w:color="FFFFFF" w:fill="auto"/>
          </w:tcPr>
          <w:p w14:paraId="5B6A3E7D" w14:textId="77777777" w:rsidR="00A54300" w:rsidRDefault="00A54300" w:rsidP="00A54300">
            <w:pPr>
              <w:pStyle w:val="TAC"/>
              <w:rPr>
                <w:sz w:val="16"/>
                <w:szCs w:val="16"/>
              </w:rPr>
            </w:pPr>
            <w:r>
              <w:rPr>
                <w:sz w:val="16"/>
                <w:szCs w:val="16"/>
              </w:rPr>
              <w:t>2019-03</w:t>
            </w:r>
          </w:p>
        </w:tc>
        <w:tc>
          <w:tcPr>
            <w:tcW w:w="800" w:type="dxa"/>
            <w:shd w:val="solid" w:color="FFFFFF" w:fill="auto"/>
          </w:tcPr>
          <w:p w14:paraId="15EC1E2D" w14:textId="77777777" w:rsidR="00A54300" w:rsidRDefault="00A54300" w:rsidP="00A54300">
            <w:pPr>
              <w:pStyle w:val="TAC"/>
              <w:rPr>
                <w:sz w:val="16"/>
                <w:szCs w:val="16"/>
              </w:rPr>
            </w:pPr>
            <w:r>
              <w:rPr>
                <w:sz w:val="16"/>
                <w:szCs w:val="16"/>
              </w:rPr>
              <w:t>CT-83</w:t>
            </w:r>
          </w:p>
        </w:tc>
        <w:tc>
          <w:tcPr>
            <w:tcW w:w="1094" w:type="dxa"/>
            <w:shd w:val="solid" w:color="FFFFFF" w:fill="auto"/>
          </w:tcPr>
          <w:p w14:paraId="1E4E52E1"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3DCE53DC" w14:textId="77777777" w:rsidR="00A54300" w:rsidRDefault="00A54300" w:rsidP="00A54300">
            <w:pPr>
              <w:pStyle w:val="TAL"/>
              <w:rPr>
                <w:sz w:val="16"/>
                <w:szCs w:val="16"/>
              </w:rPr>
            </w:pPr>
            <w:r>
              <w:rPr>
                <w:sz w:val="16"/>
                <w:szCs w:val="16"/>
              </w:rPr>
              <w:t>0066</w:t>
            </w:r>
          </w:p>
        </w:tc>
        <w:tc>
          <w:tcPr>
            <w:tcW w:w="425" w:type="dxa"/>
            <w:shd w:val="solid" w:color="FFFFFF" w:fill="auto"/>
          </w:tcPr>
          <w:p w14:paraId="2F73FBC2" w14:textId="77777777" w:rsidR="00A54300" w:rsidRDefault="00A54300" w:rsidP="00A54300">
            <w:pPr>
              <w:pStyle w:val="TAR"/>
              <w:rPr>
                <w:sz w:val="16"/>
                <w:szCs w:val="16"/>
              </w:rPr>
            </w:pPr>
            <w:r>
              <w:rPr>
                <w:sz w:val="16"/>
                <w:szCs w:val="16"/>
              </w:rPr>
              <w:t>1</w:t>
            </w:r>
          </w:p>
        </w:tc>
        <w:tc>
          <w:tcPr>
            <w:tcW w:w="425" w:type="dxa"/>
            <w:shd w:val="solid" w:color="FFFFFF" w:fill="auto"/>
          </w:tcPr>
          <w:p w14:paraId="0F8E1D58" w14:textId="77777777" w:rsidR="00A54300" w:rsidRDefault="00A54300" w:rsidP="00A54300">
            <w:pPr>
              <w:pStyle w:val="TAC"/>
              <w:rPr>
                <w:sz w:val="16"/>
                <w:szCs w:val="16"/>
              </w:rPr>
            </w:pPr>
            <w:r>
              <w:rPr>
                <w:sz w:val="16"/>
                <w:szCs w:val="16"/>
              </w:rPr>
              <w:t>A</w:t>
            </w:r>
          </w:p>
        </w:tc>
        <w:tc>
          <w:tcPr>
            <w:tcW w:w="4962" w:type="dxa"/>
            <w:shd w:val="solid" w:color="FFFFFF" w:fill="auto"/>
          </w:tcPr>
          <w:p w14:paraId="5A08609B" w14:textId="77777777" w:rsidR="00A54300" w:rsidRPr="006F639B" w:rsidRDefault="00A54300" w:rsidP="00A54300">
            <w:pPr>
              <w:pStyle w:val="TAL"/>
              <w:rPr>
                <w:sz w:val="16"/>
                <w:szCs w:val="16"/>
              </w:rPr>
            </w:pPr>
            <w:r w:rsidRPr="00A54300">
              <w:rPr>
                <w:sz w:val="16"/>
                <w:szCs w:val="16"/>
              </w:rPr>
              <w:t>Correction on IANA registration form</w:t>
            </w:r>
          </w:p>
        </w:tc>
        <w:tc>
          <w:tcPr>
            <w:tcW w:w="708" w:type="dxa"/>
            <w:shd w:val="solid" w:color="FFFFFF" w:fill="auto"/>
          </w:tcPr>
          <w:p w14:paraId="0E6EF786" w14:textId="77777777" w:rsidR="00A54300" w:rsidRDefault="00A54300" w:rsidP="00A54300">
            <w:pPr>
              <w:pStyle w:val="TAC"/>
              <w:rPr>
                <w:sz w:val="16"/>
                <w:szCs w:val="16"/>
              </w:rPr>
            </w:pPr>
            <w:r>
              <w:rPr>
                <w:sz w:val="16"/>
                <w:szCs w:val="16"/>
              </w:rPr>
              <w:t>15.4.0</w:t>
            </w:r>
          </w:p>
        </w:tc>
      </w:tr>
      <w:tr w:rsidR="00A54300" w:rsidRPr="006B0D02" w14:paraId="0CC28F98" w14:textId="77777777" w:rsidTr="004B2E76">
        <w:tc>
          <w:tcPr>
            <w:tcW w:w="800" w:type="dxa"/>
            <w:shd w:val="solid" w:color="FFFFFF" w:fill="auto"/>
          </w:tcPr>
          <w:p w14:paraId="5DECE9CA" w14:textId="77777777" w:rsidR="00A54300" w:rsidRDefault="00A54300" w:rsidP="00A54300">
            <w:pPr>
              <w:pStyle w:val="TAC"/>
              <w:rPr>
                <w:sz w:val="16"/>
                <w:szCs w:val="16"/>
              </w:rPr>
            </w:pPr>
            <w:r>
              <w:rPr>
                <w:sz w:val="16"/>
                <w:szCs w:val="16"/>
              </w:rPr>
              <w:t>2019-03</w:t>
            </w:r>
          </w:p>
        </w:tc>
        <w:tc>
          <w:tcPr>
            <w:tcW w:w="800" w:type="dxa"/>
            <w:shd w:val="solid" w:color="FFFFFF" w:fill="auto"/>
          </w:tcPr>
          <w:p w14:paraId="64D1C977" w14:textId="77777777" w:rsidR="00A54300" w:rsidRDefault="00A54300" w:rsidP="00A54300">
            <w:pPr>
              <w:pStyle w:val="TAC"/>
              <w:rPr>
                <w:sz w:val="16"/>
                <w:szCs w:val="16"/>
              </w:rPr>
            </w:pPr>
            <w:r>
              <w:rPr>
                <w:sz w:val="16"/>
                <w:szCs w:val="16"/>
              </w:rPr>
              <w:t>CT-83</w:t>
            </w:r>
          </w:p>
        </w:tc>
        <w:tc>
          <w:tcPr>
            <w:tcW w:w="1094" w:type="dxa"/>
            <w:shd w:val="solid" w:color="FFFFFF" w:fill="auto"/>
          </w:tcPr>
          <w:p w14:paraId="5F2AC753"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072DA6FA" w14:textId="77777777" w:rsidR="00A54300" w:rsidRDefault="00A54300" w:rsidP="00A54300">
            <w:pPr>
              <w:pStyle w:val="TAL"/>
              <w:rPr>
                <w:sz w:val="16"/>
                <w:szCs w:val="16"/>
              </w:rPr>
            </w:pPr>
            <w:r>
              <w:rPr>
                <w:sz w:val="16"/>
                <w:szCs w:val="16"/>
              </w:rPr>
              <w:t>0068</w:t>
            </w:r>
          </w:p>
        </w:tc>
        <w:tc>
          <w:tcPr>
            <w:tcW w:w="425" w:type="dxa"/>
            <w:shd w:val="solid" w:color="FFFFFF" w:fill="auto"/>
          </w:tcPr>
          <w:p w14:paraId="7D6B86E7" w14:textId="77777777" w:rsidR="00A54300" w:rsidRDefault="00A54300" w:rsidP="00A54300">
            <w:pPr>
              <w:pStyle w:val="TAR"/>
              <w:rPr>
                <w:sz w:val="16"/>
                <w:szCs w:val="16"/>
              </w:rPr>
            </w:pPr>
            <w:r>
              <w:rPr>
                <w:sz w:val="16"/>
                <w:szCs w:val="16"/>
              </w:rPr>
              <w:t>2</w:t>
            </w:r>
          </w:p>
        </w:tc>
        <w:tc>
          <w:tcPr>
            <w:tcW w:w="425" w:type="dxa"/>
            <w:shd w:val="solid" w:color="FFFFFF" w:fill="auto"/>
          </w:tcPr>
          <w:p w14:paraId="21235411" w14:textId="77777777" w:rsidR="00A54300" w:rsidRDefault="00A54300" w:rsidP="00A54300">
            <w:pPr>
              <w:pStyle w:val="TAC"/>
              <w:rPr>
                <w:sz w:val="16"/>
                <w:szCs w:val="16"/>
              </w:rPr>
            </w:pPr>
            <w:r>
              <w:rPr>
                <w:sz w:val="16"/>
                <w:szCs w:val="16"/>
              </w:rPr>
              <w:t>A</w:t>
            </w:r>
          </w:p>
        </w:tc>
        <w:tc>
          <w:tcPr>
            <w:tcW w:w="4962" w:type="dxa"/>
            <w:shd w:val="solid" w:color="FFFFFF" w:fill="auto"/>
          </w:tcPr>
          <w:p w14:paraId="635CC54C" w14:textId="77777777" w:rsidR="00A54300" w:rsidRPr="006F639B" w:rsidRDefault="00A54300" w:rsidP="00A54300">
            <w:pPr>
              <w:pStyle w:val="TAL"/>
              <w:rPr>
                <w:sz w:val="16"/>
                <w:szCs w:val="16"/>
              </w:rPr>
            </w:pPr>
            <w:r w:rsidRPr="00A54300">
              <w:rPr>
                <w:sz w:val="16"/>
                <w:szCs w:val="16"/>
              </w:rPr>
              <w:t>Correction to XML schema for MCVideo Information</w:t>
            </w:r>
          </w:p>
        </w:tc>
        <w:tc>
          <w:tcPr>
            <w:tcW w:w="708" w:type="dxa"/>
            <w:shd w:val="solid" w:color="FFFFFF" w:fill="auto"/>
          </w:tcPr>
          <w:p w14:paraId="7909EC7E" w14:textId="77777777" w:rsidR="00A54300" w:rsidRDefault="00A54300" w:rsidP="00A54300">
            <w:pPr>
              <w:pStyle w:val="TAC"/>
              <w:rPr>
                <w:sz w:val="16"/>
                <w:szCs w:val="16"/>
              </w:rPr>
            </w:pPr>
            <w:r>
              <w:rPr>
                <w:sz w:val="16"/>
                <w:szCs w:val="16"/>
              </w:rPr>
              <w:t>15.4.0</w:t>
            </w:r>
          </w:p>
        </w:tc>
      </w:tr>
      <w:tr w:rsidR="00A54300" w:rsidRPr="006B0D02" w14:paraId="19B37245" w14:textId="77777777" w:rsidTr="004B2E76">
        <w:tc>
          <w:tcPr>
            <w:tcW w:w="800" w:type="dxa"/>
            <w:shd w:val="solid" w:color="FFFFFF" w:fill="auto"/>
          </w:tcPr>
          <w:p w14:paraId="1F0B6A66" w14:textId="77777777" w:rsidR="00A54300" w:rsidRDefault="00A54300" w:rsidP="00A54300">
            <w:pPr>
              <w:pStyle w:val="TAC"/>
              <w:rPr>
                <w:sz w:val="16"/>
                <w:szCs w:val="16"/>
              </w:rPr>
            </w:pPr>
            <w:r>
              <w:rPr>
                <w:sz w:val="16"/>
                <w:szCs w:val="16"/>
              </w:rPr>
              <w:t>2019-03</w:t>
            </w:r>
          </w:p>
        </w:tc>
        <w:tc>
          <w:tcPr>
            <w:tcW w:w="800" w:type="dxa"/>
            <w:shd w:val="solid" w:color="FFFFFF" w:fill="auto"/>
          </w:tcPr>
          <w:p w14:paraId="13FD9D07" w14:textId="77777777" w:rsidR="00A54300" w:rsidRDefault="00A54300" w:rsidP="00A54300">
            <w:pPr>
              <w:pStyle w:val="TAC"/>
              <w:rPr>
                <w:sz w:val="16"/>
                <w:szCs w:val="16"/>
              </w:rPr>
            </w:pPr>
            <w:r>
              <w:rPr>
                <w:sz w:val="16"/>
                <w:szCs w:val="16"/>
              </w:rPr>
              <w:t>CT-83</w:t>
            </w:r>
          </w:p>
        </w:tc>
        <w:tc>
          <w:tcPr>
            <w:tcW w:w="1094" w:type="dxa"/>
            <w:shd w:val="solid" w:color="FFFFFF" w:fill="auto"/>
          </w:tcPr>
          <w:p w14:paraId="037DE472"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0FB1A729" w14:textId="77777777" w:rsidR="00A54300" w:rsidRDefault="00A54300" w:rsidP="00A54300">
            <w:pPr>
              <w:pStyle w:val="TAL"/>
              <w:rPr>
                <w:sz w:val="16"/>
                <w:szCs w:val="16"/>
              </w:rPr>
            </w:pPr>
            <w:r>
              <w:rPr>
                <w:sz w:val="16"/>
                <w:szCs w:val="16"/>
              </w:rPr>
              <w:t>0069</w:t>
            </w:r>
          </w:p>
        </w:tc>
        <w:tc>
          <w:tcPr>
            <w:tcW w:w="425" w:type="dxa"/>
            <w:shd w:val="solid" w:color="FFFFFF" w:fill="auto"/>
          </w:tcPr>
          <w:p w14:paraId="2D6676C9" w14:textId="77777777" w:rsidR="00A54300" w:rsidRDefault="00A54300" w:rsidP="00A54300">
            <w:pPr>
              <w:pStyle w:val="TAR"/>
              <w:rPr>
                <w:sz w:val="16"/>
                <w:szCs w:val="16"/>
              </w:rPr>
            </w:pPr>
            <w:r>
              <w:rPr>
                <w:sz w:val="16"/>
                <w:szCs w:val="16"/>
              </w:rPr>
              <w:t>1</w:t>
            </w:r>
          </w:p>
        </w:tc>
        <w:tc>
          <w:tcPr>
            <w:tcW w:w="425" w:type="dxa"/>
            <w:shd w:val="solid" w:color="FFFFFF" w:fill="auto"/>
          </w:tcPr>
          <w:p w14:paraId="4EE7BAE9" w14:textId="77777777" w:rsidR="00A54300" w:rsidRDefault="00A54300" w:rsidP="00A54300">
            <w:pPr>
              <w:pStyle w:val="TAC"/>
              <w:rPr>
                <w:sz w:val="16"/>
                <w:szCs w:val="16"/>
              </w:rPr>
            </w:pPr>
            <w:r>
              <w:rPr>
                <w:sz w:val="16"/>
                <w:szCs w:val="16"/>
              </w:rPr>
              <w:t>F</w:t>
            </w:r>
          </w:p>
        </w:tc>
        <w:tc>
          <w:tcPr>
            <w:tcW w:w="4962" w:type="dxa"/>
            <w:shd w:val="solid" w:color="FFFFFF" w:fill="auto"/>
          </w:tcPr>
          <w:p w14:paraId="2AFA57D5" w14:textId="77777777" w:rsidR="00A54300" w:rsidRPr="006F639B" w:rsidRDefault="00A54300" w:rsidP="00A54300">
            <w:pPr>
              <w:pStyle w:val="TAL"/>
              <w:rPr>
                <w:sz w:val="16"/>
                <w:szCs w:val="16"/>
              </w:rPr>
            </w:pPr>
            <w:r w:rsidRPr="00A54300">
              <w:rPr>
                <w:sz w:val="16"/>
                <w:szCs w:val="16"/>
              </w:rPr>
              <w:t>Implicit transmission request when joining an MCVideo chat group</w:t>
            </w:r>
          </w:p>
        </w:tc>
        <w:tc>
          <w:tcPr>
            <w:tcW w:w="708" w:type="dxa"/>
            <w:shd w:val="solid" w:color="FFFFFF" w:fill="auto"/>
          </w:tcPr>
          <w:p w14:paraId="61086264" w14:textId="77777777" w:rsidR="00A54300" w:rsidRDefault="00A54300" w:rsidP="00A54300">
            <w:pPr>
              <w:pStyle w:val="TAC"/>
              <w:rPr>
                <w:sz w:val="16"/>
                <w:szCs w:val="16"/>
              </w:rPr>
            </w:pPr>
            <w:r>
              <w:rPr>
                <w:sz w:val="16"/>
                <w:szCs w:val="16"/>
              </w:rPr>
              <w:t>15.4.0</w:t>
            </w:r>
          </w:p>
        </w:tc>
      </w:tr>
      <w:tr w:rsidR="00A54300" w:rsidRPr="006B0D02" w14:paraId="39EE5727" w14:textId="77777777" w:rsidTr="004B2E76">
        <w:tc>
          <w:tcPr>
            <w:tcW w:w="800" w:type="dxa"/>
            <w:shd w:val="solid" w:color="FFFFFF" w:fill="auto"/>
          </w:tcPr>
          <w:p w14:paraId="14336FAD" w14:textId="77777777" w:rsidR="00A54300" w:rsidRDefault="00A54300" w:rsidP="00A54300">
            <w:pPr>
              <w:pStyle w:val="TAC"/>
              <w:rPr>
                <w:sz w:val="16"/>
                <w:szCs w:val="16"/>
              </w:rPr>
            </w:pPr>
            <w:r>
              <w:rPr>
                <w:sz w:val="16"/>
                <w:szCs w:val="16"/>
              </w:rPr>
              <w:t>2019-03</w:t>
            </w:r>
          </w:p>
        </w:tc>
        <w:tc>
          <w:tcPr>
            <w:tcW w:w="800" w:type="dxa"/>
            <w:shd w:val="solid" w:color="FFFFFF" w:fill="auto"/>
          </w:tcPr>
          <w:p w14:paraId="144FF294" w14:textId="77777777" w:rsidR="00A54300" w:rsidRDefault="00A54300" w:rsidP="00A54300">
            <w:pPr>
              <w:pStyle w:val="TAC"/>
              <w:rPr>
                <w:sz w:val="16"/>
                <w:szCs w:val="16"/>
              </w:rPr>
            </w:pPr>
            <w:r>
              <w:rPr>
                <w:sz w:val="16"/>
                <w:szCs w:val="16"/>
              </w:rPr>
              <w:t>CT-83</w:t>
            </w:r>
          </w:p>
        </w:tc>
        <w:tc>
          <w:tcPr>
            <w:tcW w:w="1094" w:type="dxa"/>
            <w:shd w:val="solid" w:color="FFFFFF" w:fill="auto"/>
          </w:tcPr>
          <w:p w14:paraId="5A19CA1E"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2A6BBD23" w14:textId="77777777" w:rsidR="00A54300" w:rsidRDefault="00A54300" w:rsidP="00A54300">
            <w:pPr>
              <w:pStyle w:val="TAL"/>
              <w:rPr>
                <w:sz w:val="16"/>
                <w:szCs w:val="16"/>
              </w:rPr>
            </w:pPr>
            <w:r>
              <w:rPr>
                <w:sz w:val="16"/>
                <w:szCs w:val="16"/>
              </w:rPr>
              <w:t>0070</w:t>
            </w:r>
          </w:p>
        </w:tc>
        <w:tc>
          <w:tcPr>
            <w:tcW w:w="425" w:type="dxa"/>
            <w:shd w:val="solid" w:color="FFFFFF" w:fill="auto"/>
          </w:tcPr>
          <w:p w14:paraId="0243B233" w14:textId="77777777" w:rsidR="00A54300" w:rsidRDefault="00A54300" w:rsidP="00A54300">
            <w:pPr>
              <w:pStyle w:val="TAR"/>
              <w:rPr>
                <w:sz w:val="16"/>
                <w:szCs w:val="16"/>
              </w:rPr>
            </w:pPr>
            <w:r>
              <w:rPr>
                <w:sz w:val="16"/>
                <w:szCs w:val="16"/>
              </w:rPr>
              <w:t>1</w:t>
            </w:r>
          </w:p>
        </w:tc>
        <w:tc>
          <w:tcPr>
            <w:tcW w:w="425" w:type="dxa"/>
            <w:shd w:val="solid" w:color="FFFFFF" w:fill="auto"/>
          </w:tcPr>
          <w:p w14:paraId="7A17F0C4" w14:textId="77777777" w:rsidR="00A54300" w:rsidRDefault="00A54300" w:rsidP="00A54300">
            <w:pPr>
              <w:pStyle w:val="TAC"/>
              <w:rPr>
                <w:sz w:val="16"/>
                <w:szCs w:val="16"/>
              </w:rPr>
            </w:pPr>
            <w:r>
              <w:rPr>
                <w:sz w:val="16"/>
                <w:szCs w:val="16"/>
              </w:rPr>
              <w:t>F</w:t>
            </w:r>
          </w:p>
        </w:tc>
        <w:tc>
          <w:tcPr>
            <w:tcW w:w="4962" w:type="dxa"/>
            <w:shd w:val="solid" w:color="FFFFFF" w:fill="auto"/>
          </w:tcPr>
          <w:p w14:paraId="037C8FC9" w14:textId="77777777" w:rsidR="00A54300" w:rsidRPr="006F639B" w:rsidRDefault="00A54300" w:rsidP="00A54300">
            <w:pPr>
              <w:pStyle w:val="TAL"/>
              <w:rPr>
                <w:sz w:val="16"/>
                <w:szCs w:val="16"/>
              </w:rPr>
            </w:pPr>
            <w:r w:rsidRPr="00A54300">
              <w:rPr>
                <w:sz w:val="16"/>
                <w:szCs w:val="16"/>
              </w:rPr>
              <w:t>MCVideo Emergency location triggering criteria</w:t>
            </w:r>
          </w:p>
        </w:tc>
        <w:tc>
          <w:tcPr>
            <w:tcW w:w="708" w:type="dxa"/>
            <w:shd w:val="solid" w:color="FFFFFF" w:fill="auto"/>
          </w:tcPr>
          <w:p w14:paraId="5CA4D0E2" w14:textId="77777777" w:rsidR="00A54300" w:rsidRDefault="00A54300" w:rsidP="00A54300">
            <w:pPr>
              <w:pStyle w:val="TAC"/>
              <w:rPr>
                <w:sz w:val="16"/>
                <w:szCs w:val="16"/>
              </w:rPr>
            </w:pPr>
            <w:r>
              <w:rPr>
                <w:sz w:val="16"/>
                <w:szCs w:val="16"/>
              </w:rPr>
              <w:t>15.4.0</w:t>
            </w:r>
          </w:p>
        </w:tc>
      </w:tr>
      <w:tr w:rsidR="003A6D07" w:rsidRPr="006B0D02" w14:paraId="169791BC" w14:textId="77777777" w:rsidTr="004B2E76">
        <w:tc>
          <w:tcPr>
            <w:tcW w:w="800" w:type="dxa"/>
            <w:shd w:val="solid" w:color="FFFFFF" w:fill="auto"/>
          </w:tcPr>
          <w:p w14:paraId="07923FF9" w14:textId="77777777" w:rsidR="003A6D07" w:rsidRDefault="003A6D07" w:rsidP="00A54300">
            <w:pPr>
              <w:pStyle w:val="TAC"/>
              <w:rPr>
                <w:sz w:val="16"/>
                <w:szCs w:val="16"/>
              </w:rPr>
            </w:pPr>
            <w:r>
              <w:rPr>
                <w:sz w:val="16"/>
                <w:szCs w:val="16"/>
              </w:rPr>
              <w:t>2019-06</w:t>
            </w:r>
          </w:p>
        </w:tc>
        <w:tc>
          <w:tcPr>
            <w:tcW w:w="800" w:type="dxa"/>
            <w:shd w:val="solid" w:color="FFFFFF" w:fill="auto"/>
          </w:tcPr>
          <w:p w14:paraId="10ACEDE8" w14:textId="77777777" w:rsidR="003A6D07" w:rsidRDefault="003A6D07" w:rsidP="00A54300">
            <w:pPr>
              <w:pStyle w:val="TAC"/>
              <w:rPr>
                <w:sz w:val="16"/>
                <w:szCs w:val="16"/>
              </w:rPr>
            </w:pPr>
            <w:r>
              <w:rPr>
                <w:sz w:val="16"/>
                <w:szCs w:val="16"/>
              </w:rPr>
              <w:t>CT-84</w:t>
            </w:r>
          </w:p>
        </w:tc>
        <w:tc>
          <w:tcPr>
            <w:tcW w:w="1094" w:type="dxa"/>
            <w:shd w:val="solid" w:color="FFFFFF" w:fill="auto"/>
          </w:tcPr>
          <w:p w14:paraId="552F8478" w14:textId="77777777" w:rsidR="003A6D07" w:rsidRPr="00A54300" w:rsidRDefault="003A6D07" w:rsidP="00A54300">
            <w:pPr>
              <w:pStyle w:val="TAC"/>
              <w:rPr>
                <w:sz w:val="16"/>
                <w:szCs w:val="16"/>
              </w:rPr>
            </w:pPr>
            <w:r w:rsidRPr="003A6D07">
              <w:rPr>
                <w:sz w:val="16"/>
                <w:szCs w:val="16"/>
              </w:rPr>
              <w:t>CP-191119</w:t>
            </w:r>
          </w:p>
        </w:tc>
        <w:tc>
          <w:tcPr>
            <w:tcW w:w="500" w:type="dxa"/>
            <w:shd w:val="solid" w:color="FFFFFF" w:fill="auto"/>
          </w:tcPr>
          <w:p w14:paraId="1AF9C95C" w14:textId="77777777" w:rsidR="003A6D07" w:rsidRDefault="003A6D07" w:rsidP="00A54300">
            <w:pPr>
              <w:pStyle w:val="TAL"/>
              <w:rPr>
                <w:sz w:val="16"/>
                <w:szCs w:val="16"/>
              </w:rPr>
            </w:pPr>
            <w:r>
              <w:rPr>
                <w:sz w:val="16"/>
                <w:szCs w:val="16"/>
              </w:rPr>
              <w:t>0072</w:t>
            </w:r>
          </w:p>
        </w:tc>
        <w:tc>
          <w:tcPr>
            <w:tcW w:w="425" w:type="dxa"/>
            <w:shd w:val="solid" w:color="FFFFFF" w:fill="auto"/>
          </w:tcPr>
          <w:p w14:paraId="7BAE991F" w14:textId="77777777" w:rsidR="003A6D07" w:rsidRDefault="003A6D07" w:rsidP="00A54300">
            <w:pPr>
              <w:pStyle w:val="TAR"/>
              <w:rPr>
                <w:sz w:val="16"/>
                <w:szCs w:val="16"/>
              </w:rPr>
            </w:pPr>
            <w:r>
              <w:rPr>
                <w:sz w:val="16"/>
                <w:szCs w:val="16"/>
              </w:rPr>
              <w:t>1</w:t>
            </w:r>
          </w:p>
        </w:tc>
        <w:tc>
          <w:tcPr>
            <w:tcW w:w="425" w:type="dxa"/>
            <w:shd w:val="solid" w:color="FFFFFF" w:fill="auto"/>
          </w:tcPr>
          <w:p w14:paraId="74353E22" w14:textId="77777777" w:rsidR="003A6D07" w:rsidRDefault="003A6D07" w:rsidP="00A54300">
            <w:pPr>
              <w:pStyle w:val="TAC"/>
              <w:rPr>
                <w:sz w:val="16"/>
                <w:szCs w:val="16"/>
              </w:rPr>
            </w:pPr>
            <w:r>
              <w:rPr>
                <w:sz w:val="16"/>
                <w:szCs w:val="16"/>
              </w:rPr>
              <w:t>A</w:t>
            </w:r>
          </w:p>
        </w:tc>
        <w:tc>
          <w:tcPr>
            <w:tcW w:w="4962" w:type="dxa"/>
            <w:shd w:val="solid" w:color="FFFFFF" w:fill="auto"/>
          </w:tcPr>
          <w:p w14:paraId="399D9291" w14:textId="77777777" w:rsidR="003A6D07" w:rsidRPr="00A54300" w:rsidRDefault="003A6D07" w:rsidP="00A54300">
            <w:pPr>
              <w:pStyle w:val="TAL"/>
              <w:rPr>
                <w:sz w:val="16"/>
                <w:szCs w:val="16"/>
              </w:rPr>
            </w:pPr>
            <w:r w:rsidRPr="003A6D07">
              <w:rPr>
                <w:sz w:val="16"/>
                <w:szCs w:val="16"/>
              </w:rPr>
              <w:t>Adding audio media level section in SDP body for offnetwork  MCVideo group and private call</w:t>
            </w:r>
          </w:p>
        </w:tc>
        <w:tc>
          <w:tcPr>
            <w:tcW w:w="708" w:type="dxa"/>
            <w:shd w:val="solid" w:color="FFFFFF" w:fill="auto"/>
          </w:tcPr>
          <w:p w14:paraId="6D0C9406" w14:textId="77777777" w:rsidR="003A6D07" w:rsidRDefault="003A6D07" w:rsidP="00A54300">
            <w:pPr>
              <w:pStyle w:val="TAC"/>
              <w:rPr>
                <w:sz w:val="16"/>
                <w:szCs w:val="16"/>
              </w:rPr>
            </w:pPr>
            <w:r>
              <w:rPr>
                <w:sz w:val="16"/>
                <w:szCs w:val="16"/>
              </w:rPr>
              <w:t>15.5.0</w:t>
            </w:r>
          </w:p>
        </w:tc>
      </w:tr>
      <w:tr w:rsidR="00E1285B" w:rsidRPr="006B0D02" w14:paraId="4C4CB9B6" w14:textId="77777777" w:rsidTr="004B2E76">
        <w:tc>
          <w:tcPr>
            <w:tcW w:w="800" w:type="dxa"/>
            <w:shd w:val="solid" w:color="FFFFFF" w:fill="auto"/>
          </w:tcPr>
          <w:p w14:paraId="4FBE8DF9" w14:textId="77777777" w:rsidR="00E1285B" w:rsidRDefault="00E1285B" w:rsidP="00E1285B">
            <w:pPr>
              <w:pStyle w:val="TAC"/>
              <w:rPr>
                <w:sz w:val="16"/>
                <w:szCs w:val="16"/>
              </w:rPr>
            </w:pPr>
            <w:r>
              <w:rPr>
                <w:sz w:val="16"/>
                <w:szCs w:val="16"/>
              </w:rPr>
              <w:t>2019-06</w:t>
            </w:r>
          </w:p>
        </w:tc>
        <w:tc>
          <w:tcPr>
            <w:tcW w:w="800" w:type="dxa"/>
            <w:shd w:val="solid" w:color="FFFFFF" w:fill="auto"/>
          </w:tcPr>
          <w:p w14:paraId="5C595788" w14:textId="77777777" w:rsidR="00E1285B" w:rsidRDefault="00E1285B" w:rsidP="00E1285B">
            <w:pPr>
              <w:pStyle w:val="TAC"/>
              <w:rPr>
                <w:sz w:val="16"/>
                <w:szCs w:val="16"/>
              </w:rPr>
            </w:pPr>
            <w:r>
              <w:rPr>
                <w:sz w:val="16"/>
                <w:szCs w:val="16"/>
              </w:rPr>
              <w:t>CT-84</w:t>
            </w:r>
          </w:p>
        </w:tc>
        <w:tc>
          <w:tcPr>
            <w:tcW w:w="1094" w:type="dxa"/>
            <w:shd w:val="solid" w:color="FFFFFF" w:fill="auto"/>
          </w:tcPr>
          <w:p w14:paraId="6A7FE095" w14:textId="77777777" w:rsidR="00E1285B" w:rsidRPr="003A6D07" w:rsidRDefault="00E1285B" w:rsidP="00E1285B">
            <w:pPr>
              <w:pStyle w:val="TAC"/>
              <w:rPr>
                <w:sz w:val="16"/>
                <w:szCs w:val="16"/>
              </w:rPr>
            </w:pPr>
            <w:r w:rsidRPr="00E1285B">
              <w:rPr>
                <w:sz w:val="16"/>
                <w:szCs w:val="16"/>
              </w:rPr>
              <w:t>CP-191127</w:t>
            </w:r>
          </w:p>
        </w:tc>
        <w:tc>
          <w:tcPr>
            <w:tcW w:w="500" w:type="dxa"/>
            <w:shd w:val="solid" w:color="FFFFFF" w:fill="auto"/>
          </w:tcPr>
          <w:p w14:paraId="46D7AEB6" w14:textId="77777777" w:rsidR="00E1285B" w:rsidRDefault="00E1285B" w:rsidP="00E1285B">
            <w:pPr>
              <w:pStyle w:val="TAL"/>
              <w:rPr>
                <w:sz w:val="16"/>
                <w:szCs w:val="16"/>
              </w:rPr>
            </w:pPr>
            <w:r>
              <w:rPr>
                <w:sz w:val="16"/>
                <w:szCs w:val="16"/>
              </w:rPr>
              <w:t>0074</w:t>
            </w:r>
          </w:p>
        </w:tc>
        <w:tc>
          <w:tcPr>
            <w:tcW w:w="425" w:type="dxa"/>
            <w:shd w:val="solid" w:color="FFFFFF" w:fill="auto"/>
          </w:tcPr>
          <w:p w14:paraId="5B565C40" w14:textId="77777777" w:rsidR="00E1285B" w:rsidRDefault="00E1285B" w:rsidP="00E1285B">
            <w:pPr>
              <w:pStyle w:val="TAR"/>
              <w:rPr>
                <w:sz w:val="16"/>
                <w:szCs w:val="16"/>
              </w:rPr>
            </w:pPr>
            <w:r>
              <w:rPr>
                <w:sz w:val="16"/>
                <w:szCs w:val="16"/>
              </w:rPr>
              <w:t>2</w:t>
            </w:r>
          </w:p>
        </w:tc>
        <w:tc>
          <w:tcPr>
            <w:tcW w:w="425" w:type="dxa"/>
            <w:shd w:val="solid" w:color="FFFFFF" w:fill="auto"/>
          </w:tcPr>
          <w:p w14:paraId="1B1DDED1" w14:textId="77777777" w:rsidR="00E1285B" w:rsidRDefault="00E1285B" w:rsidP="00E1285B">
            <w:pPr>
              <w:pStyle w:val="TAC"/>
              <w:rPr>
                <w:sz w:val="16"/>
                <w:szCs w:val="16"/>
              </w:rPr>
            </w:pPr>
            <w:r>
              <w:rPr>
                <w:sz w:val="16"/>
                <w:szCs w:val="16"/>
              </w:rPr>
              <w:t>F</w:t>
            </w:r>
          </w:p>
        </w:tc>
        <w:tc>
          <w:tcPr>
            <w:tcW w:w="4962" w:type="dxa"/>
            <w:shd w:val="solid" w:color="FFFFFF" w:fill="auto"/>
          </w:tcPr>
          <w:p w14:paraId="63F9AA0D" w14:textId="77777777" w:rsidR="00E1285B" w:rsidRPr="003A6D07" w:rsidRDefault="00E1285B" w:rsidP="00E1285B">
            <w:pPr>
              <w:pStyle w:val="TAL"/>
              <w:rPr>
                <w:sz w:val="16"/>
                <w:szCs w:val="16"/>
              </w:rPr>
            </w:pPr>
            <w:r w:rsidRPr="003A6D07">
              <w:rPr>
                <w:sz w:val="16"/>
                <w:szCs w:val="16"/>
              </w:rPr>
              <w:t>Handling Implicit transmit media request and media interaction in MCVideo calls</w:t>
            </w:r>
          </w:p>
        </w:tc>
        <w:tc>
          <w:tcPr>
            <w:tcW w:w="708" w:type="dxa"/>
            <w:shd w:val="solid" w:color="FFFFFF" w:fill="auto"/>
          </w:tcPr>
          <w:p w14:paraId="7BFDA26A" w14:textId="77777777" w:rsidR="00E1285B" w:rsidRDefault="00E1285B" w:rsidP="00E1285B">
            <w:pPr>
              <w:pStyle w:val="TAC"/>
              <w:rPr>
                <w:sz w:val="16"/>
                <w:szCs w:val="16"/>
              </w:rPr>
            </w:pPr>
            <w:r w:rsidRPr="00E1285B">
              <w:rPr>
                <w:sz w:val="16"/>
                <w:szCs w:val="16"/>
              </w:rPr>
              <w:t>15.5.0</w:t>
            </w:r>
          </w:p>
        </w:tc>
      </w:tr>
      <w:tr w:rsidR="00AE4027" w:rsidRPr="006B0D02" w14:paraId="27F97C54" w14:textId="77777777" w:rsidTr="004B2E76">
        <w:tc>
          <w:tcPr>
            <w:tcW w:w="800" w:type="dxa"/>
            <w:shd w:val="solid" w:color="FFFFFF" w:fill="auto"/>
          </w:tcPr>
          <w:p w14:paraId="367D690A" w14:textId="77777777" w:rsidR="00AE4027" w:rsidRDefault="00AE4027" w:rsidP="00E1285B">
            <w:pPr>
              <w:pStyle w:val="TAC"/>
              <w:rPr>
                <w:sz w:val="16"/>
                <w:szCs w:val="16"/>
              </w:rPr>
            </w:pPr>
            <w:r>
              <w:rPr>
                <w:sz w:val="16"/>
                <w:szCs w:val="16"/>
              </w:rPr>
              <w:t>2019-06</w:t>
            </w:r>
          </w:p>
        </w:tc>
        <w:tc>
          <w:tcPr>
            <w:tcW w:w="800" w:type="dxa"/>
            <w:shd w:val="solid" w:color="FFFFFF" w:fill="auto"/>
          </w:tcPr>
          <w:p w14:paraId="04336A05" w14:textId="77777777" w:rsidR="00AE4027" w:rsidRDefault="00AE4027" w:rsidP="00E1285B">
            <w:pPr>
              <w:pStyle w:val="TAC"/>
              <w:rPr>
                <w:sz w:val="16"/>
                <w:szCs w:val="16"/>
              </w:rPr>
            </w:pPr>
            <w:r>
              <w:rPr>
                <w:sz w:val="16"/>
                <w:szCs w:val="16"/>
              </w:rPr>
              <w:t>CT-84</w:t>
            </w:r>
          </w:p>
        </w:tc>
        <w:tc>
          <w:tcPr>
            <w:tcW w:w="1094" w:type="dxa"/>
            <w:shd w:val="solid" w:color="FFFFFF" w:fill="auto"/>
          </w:tcPr>
          <w:p w14:paraId="4376FCEF" w14:textId="77777777" w:rsidR="00AE4027" w:rsidRPr="00E1285B" w:rsidRDefault="00AE4027" w:rsidP="00E1285B">
            <w:pPr>
              <w:pStyle w:val="TAC"/>
              <w:rPr>
                <w:sz w:val="16"/>
                <w:szCs w:val="16"/>
              </w:rPr>
            </w:pPr>
            <w:r w:rsidRPr="00AE4027">
              <w:rPr>
                <w:sz w:val="16"/>
                <w:szCs w:val="16"/>
              </w:rPr>
              <w:t>CP-191142</w:t>
            </w:r>
          </w:p>
        </w:tc>
        <w:tc>
          <w:tcPr>
            <w:tcW w:w="500" w:type="dxa"/>
            <w:shd w:val="solid" w:color="FFFFFF" w:fill="auto"/>
          </w:tcPr>
          <w:p w14:paraId="46D242BA" w14:textId="77777777" w:rsidR="00AE4027" w:rsidRDefault="00AE4027" w:rsidP="00E1285B">
            <w:pPr>
              <w:pStyle w:val="TAL"/>
              <w:rPr>
                <w:sz w:val="16"/>
                <w:szCs w:val="16"/>
              </w:rPr>
            </w:pPr>
            <w:r>
              <w:rPr>
                <w:sz w:val="16"/>
                <w:szCs w:val="16"/>
              </w:rPr>
              <w:t>0073</w:t>
            </w:r>
          </w:p>
        </w:tc>
        <w:tc>
          <w:tcPr>
            <w:tcW w:w="425" w:type="dxa"/>
            <w:shd w:val="solid" w:color="FFFFFF" w:fill="auto"/>
          </w:tcPr>
          <w:p w14:paraId="0B56B49D" w14:textId="77777777" w:rsidR="00AE4027" w:rsidRDefault="00AE4027" w:rsidP="00E1285B">
            <w:pPr>
              <w:pStyle w:val="TAR"/>
              <w:rPr>
                <w:sz w:val="16"/>
                <w:szCs w:val="16"/>
              </w:rPr>
            </w:pPr>
            <w:r>
              <w:rPr>
                <w:sz w:val="16"/>
                <w:szCs w:val="16"/>
              </w:rPr>
              <w:t>2</w:t>
            </w:r>
          </w:p>
        </w:tc>
        <w:tc>
          <w:tcPr>
            <w:tcW w:w="425" w:type="dxa"/>
            <w:shd w:val="solid" w:color="FFFFFF" w:fill="auto"/>
          </w:tcPr>
          <w:p w14:paraId="185B92C0" w14:textId="77777777" w:rsidR="00AE4027" w:rsidRDefault="00AE4027" w:rsidP="00E1285B">
            <w:pPr>
              <w:pStyle w:val="TAC"/>
              <w:rPr>
                <w:sz w:val="16"/>
                <w:szCs w:val="16"/>
              </w:rPr>
            </w:pPr>
            <w:r>
              <w:rPr>
                <w:sz w:val="16"/>
                <w:szCs w:val="16"/>
              </w:rPr>
              <w:t>F</w:t>
            </w:r>
          </w:p>
        </w:tc>
        <w:tc>
          <w:tcPr>
            <w:tcW w:w="4962" w:type="dxa"/>
            <w:shd w:val="solid" w:color="FFFFFF" w:fill="auto"/>
          </w:tcPr>
          <w:p w14:paraId="0C198D92" w14:textId="77777777" w:rsidR="00AE4027" w:rsidRPr="003A6D07" w:rsidRDefault="00AE4027" w:rsidP="00E1285B">
            <w:pPr>
              <w:pStyle w:val="TAL"/>
              <w:rPr>
                <w:sz w:val="16"/>
                <w:szCs w:val="16"/>
              </w:rPr>
            </w:pPr>
            <w:r w:rsidRPr="00AE4027">
              <w:rPr>
                <w:sz w:val="16"/>
                <w:szCs w:val="16"/>
              </w:rPr>
              <w:t>Correction on MCVideo Parameter</w:t>
            </w:r>
          </w:p>
        </w:tc>
        <w:tc>
          <w:tcPr>
            <w:tcW w:w="708" w:type="dxa"/>
            <w:shd w:val="solid" w:color="FFFFFF" w:fill="auto"/>
          </w:tcPr>
          <w:p w14:paraId="4B58C7E5" w14:textId="77777777" w:rsidR="00AE4027" w:rsidRPr="00E1285B" w:rsidRDefault="00AE4027" w:rsidP="00E1285B">
            <w:pPr>
              <w:pStyle w:val="TAC"/>
              <w:rPr>
                <w:sz w:val="16"/>
                <w:szCs w:val="16"/>
              </w:rPr>
            </w:pPr>
            <w:r>
              <w:rPr>
                <w:sz w:val="16"/>
                <w:szCs w:val="16"/>
              </w:rPr>
              <w:t>16.0.0</w:t>
            </w:r>
          </w:p>
        </w:tc>
      </w:tr>
      <w:tr w:rsidR="00186976" w:rsidRPr="006B0D02" w14:paraId="7578CE83" w14:textId="77777777" w:rsidTr="004B2E76">
        <w:tc>
          <w:tcPr>
            <w:tcW w:w="800" w:type="dxa"/>
            <w:shd w:val="solid" w:color="FFFFFF" w:fill="auto"/>
          </w:tcPr>
          <w:p w14:paraId="292357B7" w14:textId="77777777" w:rsidR="00186976" w:rsidRDefault="00186976" w:rsidP="00186976">
            <w:pPr>
              <w:pStyle w:val="TAC"/>
              <w:rPr>
                <w:sz w:val="16"/>
                <w:szCs w:val="16"/>
              </w:rPr>
            </w:pPr>
            <w:r>
              <w:rPr>
                <w:sz w:val="16"/>
                <w:szCs w:val="16"/>
              </w:rPr>
              <w:t>2019-09</w:t>
            </w:r>
          </w:p>
        </w:tc>
        <w:tc>
          <w:tcPr>
            <w:tcW w:w="800" w:type="dxa"/>
            <w:shd w:val="solid" w:color="FFFFFF" w:fill="auto"/>
          </w:tcPr>
          <w:p w14:paraId="4BE8DFF8" w14:textId="77777777" w:rsidR="00186976" w:rsidRDefault="00186976" w:rsidP="00186976">
            <w:pPr>
              <w:pStyle w:val="TAC"/>
              <w:rPr>
                <w:sz w:val="16"/>
                <w:szCs w:val="16"/>
              </w:rPr>
            </w:pPr>
            <w:r>
              <w:rPr>
                <w:sz w:val="16"/>
                <w:szCs w:val="16"/>
              </w:rPr>
              <w:t>CT-85</w:t>
            </w:r>
          </w:p>
        </w:tc>
        <w:tc>
          <w:tcPr>
            <w:tcW w:w="1094" w:type="dxa"/>
            <w:shd w:val="solid" w:color="FFFFFF" w:fill="auto"/>
          </w:tcPr>
          <w:p w14:paraId="3FE51ACA"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53418E39" w14:textId="77777777" w:rsidR="00186976" w:rsidRDefault="00186976" w:rsidP="00186976">
            <w:pPr>
              <w:pStyle w:val="TAL"/>
              <w:rPr>
                <w:sz w:val="16"/>
                <w:szCs w:val="16"/>
              </w:rPr>
            </w:pPr>
            <w:r>
              <w:rPr>
                <w:sz w:val="16"/>
                <w:szCs w:val="16"/>
              </w:rPr>
              <w:t>0075</w:t>
            </w:r>
          </w:p>
        </w:tc>
        <w:tc>
          <w:tcPr>
            <w:tcW w:w="425" w:type="dxa"/>
            <w:shd w:val="solid" w:color="FFFFFF" w:fill="auto"/>
          </w:tcPr>
          <w:p w14:paraId="14FA0E8E" w14:textId="77777777" w:rsidR="00186976" w:rsidRDefault="00186976" w:rsidP="00186976">
            <w:pPr>
              <w:pStyle w:val="TAR"/>
              <w:rPr>
                <w:sz w:val="16"/>
                <w:szCs w:val="16"/>
              </w:rPr>
            </w:pPr>
            <w:r>
              <w:rPr>
                <w:sz w:val="16"/>
                <w:szCs w:val="16"/>
              </w:rPr>
              <w:t>1</w:t>
            </w:r>
          </w:p>
        </w:tc>
        <w:tc>
          <w:tcPr>
            <w:tcW w:w="425" w:type="dxa"/>
            <w:shd w:val="solid" w:color="FFFFFF" w:fill="auto"/>
          </w:tcPr>
          <w:p w14:paraId="580D1C00" w14:textId="77777777" w:rsidR="00186976" w:rsidRDefault="00186976" w:rsidP="00186976">
            <w:pPr>
              <w:pStyle w:val="TAC"/>
              <w:rPr>
                <w:sz w:val="16"/>
                <w:szCs w:val="16"/>
              </w:rPr>
            </w:pPr>
            <w:r>
              <w:rPr>
                <w:sz w:val="16"/>
                <w:szCs w:val="16"/>
              </w:rPr>
              <w:t>F</w:t>
            </w:r>
          </w:p>
        </w:tc>
        <w:tc>
          <w:tcPr>
            <w:tcW w:w="4962" w:type="dxa"/>
            <w:shd w:val="solid" w:color="FFFFFF" w:fill="auto"/>
          </w:tcPr>
          <w:p w14:paraId="09F8119B" w14:textId="77777777" w:rsidR="00186976" w:rsidRPr="00AE4027" w:rsidRDefault="00186976" w:rsidP="00186976">
            <w:pPr>
              <w:pStyle w:val="TAL"/>
              <w:rPr>
                <w:sz w:val="16"/>
                <w:szCs w:val="16"/>
              </w:rPr>
            </w:pPr>
            <w:r w:rsidRPr="00186976">
              <w:rPr>
                <w:sz w:val="16"/>
                <w:szCs w:val="16"/>
              </w:rPr>
              <w:t>Emergency upgrade fix for MCVideo</w:t>
            </w:r>
          </w:p>
        </w:tc>
        <w:tc>
          <w:tcPr>
            <w:tcW w:w="708" w:type="dxa"/>
            <w:shd w:val="solid" w:color="FFFFFF" w:fill="auto"/>
          </w:tcPr>
          <w:p w14:paraId="0CC8267A" w14:textId="77777777" w:rsidR="00186976" w:rsidRDefault="00186976" w:rsidP="00186976">
            <w:pPr>
              <w:pStyle w:val="TAC"/>
              <w:rPr>
                <w:sz w:val="16"/>
                <w:szCs w:val="16"/>
              </w:rPr>
            </w:pPr>
            <w:r>
              <w:rPr>
                <w:sz w:val="16"/>
                <w:szCs w:val="16"/>
              </w:rPr>
              <w:t>16.1.0</w:t>
            </w:r>
          </w:p>
        </w:tc>
      </w:tr>
      <w:tr w:rsidR="00186976" w:rsidRPr="006B0D02" w14:paraId="576DAAEE" w14:textId="77777777" w:rsidTr="004B2E76">
        <w:tc>
          <w:tcPr>
            <w:tcW w:w="800" w:type="dxa"/>
            <w:shd w:val="solid" w:color="FFFFFF" w:fill="auto"/>
          </w:tcPr>
          <w:p w14:paraId="369780A2" w14:textId="77777777" w:rsidR="00186976" w:rsidRDefault="00186976" w:rsidP="00186976">
            <w:pPr>
              <w:pStyle w:val="TAC"/>
              <w:rPr>
                <w:sz w:val="16"/>
                <w:szCs w:val="16"/>
              </w:rPr>
            </w:pPr>
            <w:r>
              <w:rPr>
                <w:sz w:val="16"/>
                <w:szCs w:val="16"/>
              </w:rPr>
              <w:t>2019-09</w:t>
            </w:r>
          </w:p>
        </w:tc>
        <w:tc>
          <w:tcPr>
            <w:tcW w:w="800" w:type="dxa"/>
            <w:shd w:val="solid" w:color="FFFFFF" w:fill="auto"/>
          </w:tcPr>
          <w:p w14:paraId="6D2EA93B" w14:textId="77777777" w:rsidR="00186976" w:rsidRDefault="00186976" w:rsidP="00186976">
            <w:pPr>
              <w:pStyle w:val="TAC"/>
              <w:rPr>
                <w:sz w:val="16"/>
                <w:szCs w:val="16"/>
              </w:rPr>
            </w:pPr>
            <w:r>
              <w:rPr>
                <w:sz w:val="16"/>
                <w:szCs w:val="16"/>
              </w:rPr>
              <w:t>CT-85</w:t>
            </w:r>
          </w:p>
        </w:tc>
        <w:tc>
          <w:tcPr>
            <w:tcW w:w="1094" w:type="dxa"/>
            <w:shd w:val="solid" w:color="FFFFFF" w:fill="auto"/>
          </w:tcPr>
          <w:p w14:paraId="321F293B"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707D8C61" w14:textId="77777777" w:rsidR="00186976" w:rsidRDefault="00186976" w:rsidP="00186976">
            <w:pPr>
              <w:pStyle w:val="TAL"/>
              <w:rPr>
                <w:sz w:val="16"/>
                <w:szCs w:val="16"/>
              </w:rPr>
            </w:pPr>
            <w:r>
              <w:rPr>
                <w:sz w:val="16"/>
                <w:szCs w:val="16"/>
              </w:rPr>
              <w:t>0076</w:t>
            </w:r>
          </w:p>
        </w:tc>
        <w:tc>
          <w:tcPr>
            <w:tcW w:w="425" w:type="dxa"/>
            <w:shd w:val="solid" w:color="FFFFFF" w:fill="auto"/>
          </w:tcPr>
          <w:p w14:paraId="1B7F5E2D" w14:textId="77777777" w:rsidR="00186976" w:rsidRDefault="00186976" w:rsidP="00186976">
            <w:pPr>
              <w:pStyle w:val="TAR"/>
              <w:rPr>
                <w:sz w:val="16"/>
                <w:szCs w:val="16"/>
              </w:rPr>
            </w:pPr>
          </w:p>
        </w:tc>
        <w:tc>
          <w:tcPr>
            <w:tcW w:w="425" w:type="dxa"/>
            <w:shd w:val="solid" w:color="FFFFFF" w:fill="auto"/>
          </w:tcPr>
          <w:p w14:paraId="004C9E6C" w14:textId="77777777" w:rsidR="00186976" w:rsidRDefault="00186976" w:rsidP="00186976">
            <w:pPr>
              <w:pStyle w:val="TAC"/>
              <w:rPr>
                <w:sz w:val="16"/>
                <w:szCs w:val="16"/>
              </w:rPr>
            </w:pPr>
            <w:r>
              <w:rPr>
                <w:sz w:val="16"/>
                <w:szCs w:val="16"/>
              </w:rPr>
              <w:t>F</w:t>
            </w:r>
          </w:p>
        </w:tc>
        <w:tc>
          <w:tcPr>
            <w:tcW w:w="4962" w:type="dxa"/>
            <w:shd w:val="solid" w:color="FFFFFF" w:fill="auto"/>
          </w:tcPr>
          <w:p w14:paraId="16663FF2" w14:textId="77777777" w:rsidR="00186976" w:rsidRPr="00AE4027" w:rsidRDefault="00186976" w:rsidP="00186976">
            <w:pPr>
              <w:pStyle w:val="TAL"/>
              <w:rPr>
                <w:sz w:val="16"/>
                <w:szCs w:val="16"/>
              </w:rPr>
            </w:pPr>
            <w:r w:rsidRPr="00186976">
              <w:rPr>
                <w:sz w:val="16"/>
                <w:szCs w:val="16"/>
              </w:rPr>
              <w:t>Fix for alert element for MCVideo</w:t>
            </w:r>
          </w:p>
        </w:tc>
        <w:tc>
          <w:tcPr>
            <w:tcW w:w="708" w:type="dxa"/>
            <w:shd w:val="solid" w:color="FFFFFF" w:fill="auto"/>
          </w:tcPr>
          <w:p w14:paraId="6BAFEEEB" w14:textId="77777777" w:rsidR="00186976" w:rsidRDefault="00186976" w:rsidP="00186976">
            <w:pPr>
              <w:pStyle w:val="TAC"/>
              <w:rPr>
                <w:sz w:val="16"/>
                <w:szCs w:val="16"/>
              </w:rPr>
            </w:pPr>
            <w:r>
              <w:rPr>
                <w:sz w:val="16"/>
                <w:szCs w:val="16"/>
              </w:rPr>
              <w:t>16.1.0</w:t>
            </w:r>
          </w:p>
        </w:tc>
      </w:tr>
      <w:tr w:rsidR="00186976" w:rsidRPr="006B0D02" w14:paraId="6ABC94F1" w14:textId="77777777" w:rsidTr="004B2E76">
        <w:tc>
          <w:tcPr>
            <w:tcW w:w="800" w:type="dxa"/>
            <w:shd w:val="solid" w:color="FFFFFF" w:fill="auto"/>
          </w:tcPr>
          <w:p w14:paraId="25435EBB" w14:textId="77777777" w:rsidR="00186976" w:rsidRDefault="00186976" w:rsidP="00186976">
            <w:pPr>
              <w:pStyle w:val="TAC"/>
              <w:rPr>
                <w:sz w:val="16"/>
                <w:szCs w:val="16"/>
              </w:rPr>
            </w:pPr>
            <w:r>
              <w:rPr>
                <w:sz w:val="16"/>
                <w:szCs w:val="16"/>
              </w:rPr>
              <w:t>2019-09</w:t>
            </w:r>
          </w:p>
        </w:tc>
        <w:tc>
          <w:tcPr>
            <w:tcW w:w="800" w:type="dxa"/>
            <w:shd w:val="solid" w:color="FFFFFF" w:fill="auto"/>
          </w:tcPr>
          <w:p w14:paraId="2495DF7C" w14:textId="77777777" w:rsidR="00186976" w:rsidRDefault="00186976" w:rsidP="00186976">
            <w:pPr>
              <w:pStyle w:val="TAC"/>
              <w:rPr>
                <w:sz w:val="16"/>
                <w:szCs w:val="16"/>
              </w:rPr>
            </w:pPr>
            <w:r>
              <w:rPr>
                <w:sz w:val="16"/>
                <w:szCs w:val="16"/>
              </w:rPr>
              <w:t>CT-85</w:t>
            </w:r>
          </w:p>
        </w:tc>
        <w:tc>
          <w:tcPr>
            <w:tcW w:w="1094" w:type="dxa"/>
            <w:shd w:val="solid" w:color="FFFFFF" w:fill="auto"/>
          </w:tcPr>
          <w:p w14:paraId="24AB70B0" w14:textId="77777777" w:rsidR="00186976" w:rsidRPr="00AE4027" w:rsidRDefault="005F0685" w:rsidP="00186976">
            <w:pPr>
              <w:pStyle w:val="TAC"/>
              <w:rPr>
                <w:sz w:val="16"/>
                <w:szCs w:val="16"/>
              </w:rPr>
            </w:pPr>
            <w:r w:rsidRPr="005F0685">
              <w:rPr>
                <w:sz w:val="16"/>
                <w:szCs w:val="16"/>
              </w:rPr>
              <w:t>CP-192043</w:t>
            </w:r>
          </w:p>
        </w:tc>
        <w:tc>
          <w:tcPr>
            <w:tcW w:w="500" w:type="dxa"/>
            <w:shd w:val="solid" w:color="FFFFFF" w:fill="auto"/>
          </w:tcPr>
          <w:p w14:paraId="600EE534" w14:textId="77777777" w:rsidR="00186976" w:rsidRDefault="005F0685" w:rsidP="00186976">
            <w:pPr>
              <w:pStyle w:val="TAL"/>
              <w:rPr>
                <w:sz w:val="16"/>
                <w:szCs w:val="16"/>
              </w:rPr>
            </w:pPr>
            <w:r>
              <w:rPr>
                <w:sz w:val="16"/>
                <w:szCs w:val="16"/>
              </w:rPr>
              <w:t>0079</w:t>
            </w:r>
          </w:p>
        </w:tc>
        <w:tc>
          <w:tcPr>
            <w:tcW w:w="425" w:type="dxa"/>
            <w:shd w:val="solid" w:color="FFFFFF" w:fill="auto"/>
          </w:tcPr>
          <w:p w14:paraId="367BF0DB" w14:textId="77777777" w:rsidR="00186976" w:rsidRDefault="005F0685" w:rsidP="00186976">
            <w:pPr>
              <w:pStyle w:val="TAR"/>
              <w:rPr>
                <w:sz w:val="16"/>
                <w:szCs w:val="16"/>
              </w:rPr>
            </w:pPr>
            <w:r>
              <w:rPr>
                <w:sz w:val="16"/>
                <w:szCs w:val="16"/>
              </w:rPr>
              <w:t>1</w:t>
            </w:r>
          </w:p>
        </w:tc>
        <w:tc>
          <w:tcPr>
            <w:tcW w:w="425" w:type="dxa"/>
            <w:shd w:val="solid" w:color="FFFFFF" w:fill="auto"/>
          </w:tcPr>
          <w:p w14:paraId="4BD3C9CA" w14:textId="77777777" w:rsidR="00186976" w:rsidRDefault="005F0685" w:rsidP="00186976">
            <w:pPr>
              <w:pStyle w:val="TAC"/>
              <w:rPr>
                <w:sz w:val="16"/>
                <w:szCs w:val="16"/>
              </w:rPr>
            </w:pPr>
            <w:r>
              <w:rPr>
                <w:sz w:val="16"/>
                <w:szCs w:val="16"/>
              </w:rPr>
              <w:t>A</w:t>
            </w:r>
          </w:p>
        </w:tc>
        <w:tc>
          <w:tcPr>
            <w:tcW w:w="4962" w:type="dxa"/>
            <w:shd w:val="solid" w:color="FFFFFF" w:fill="auto"/>
          </w:tcPr>
          <w:p w14:paraId="16F1281F" w14:textId="77777777" w:rsidR="00186976" w:rsidRPr="00AE4027" w:rsidRDefault="005F0685" w:rsidP="00186976">
            <w:pPr>
              <w:pStyle w:val="TAL"/>
              <w:rPr>
                <w:sz w:val="16"/>
                <w:szCs w:val="16"/>
              </w:rPr>
            </w:pPr>
            <w:r w:rsidRPr="005F0685">
              <w:rPr>
                <w:sz w:val="16"/>
                <w:szCs w:val="16"/>
              </w:rPr>
              <w:t>Completed IANA registration for MCVideo info</w:t>
            </w:r>
          </w:p>
        </w:tc>
        <w:tc>
          <w:tcPr>
            <w:tcW w:w="708" w:type="dxa"/>
            <w:shd w:val="solid" w:color="FFFFFF" w:fill="auto"/>
          </w:tcPr>
          <w:p w14:paraId="3C9CE9A8" w14:textId="77777777" w:rsidR="00186976" w:rsidRDefault="00186976" w:rsidP="00186976">
            <w:pPr>
              <w:pStyle w:val="TAC"/>
              <w:rPr>
                <w:sz w:val="16"/>
                <w:szCs w:val="16"/>
              </w:rPr>
            </w:pPr>
            <w:r>
              <w:rPr>
                <w:sz w:val="16"/>
                <w:szCs w:val="16"/>
              </w:rPr>
              <w:t>16.1.0</w:t>
            </w:r>
          </w:p>
        </w:tc>
      </w:tr>
      <w:tr w:rsidR="00EE5137" w:rsidRPr="006B0D02" w14:paraId="6D061674" w14:textId="77777777" w:rsidTr="004B2E76">
        <w:tc>
          <w:tcPr>
            <w:tcW w:w="800" w:type="dxa"/>
            <w:shd w:val="solid" w:color="FFFFFF" w:fill="auto"/>
          </w:tcPr>
          <w:p w14:paraId="5FAAC341" w14:textId="77777777" w:rsidR="00EE5137" w:rsidRDefault="00EE5137" w:rsidP="00186976">
            <w:pPr>
              <w:pStyle w:val="TAC"/>
              <w:rPr>
                <w:sz w:val="16"/>
                <w:szCs w:val="16"/>
              </w:rPr>
            </w:pPr>
            <w:r>
              <w:rPr>
                <w:sz w:val="16"/>
                <w:szCs w:val="16"/>
              </w:rPr>
              <w:t>2019-12</w:t>
            </w:r>
          </w:p>
        </w:tc>
        <w:tc>
          <w:tcPr>
            <w:tcW w:w="800" w:type="dxa"/>
            <w:shd w:val="solid" w:color="FFFFFF" w:fill="auto"/>
          </w:tcPr>
          <w:p w14:paraId="35118F6C" w14:textId="77777777" w:rsidR="00EE5137" w:rsidRDefault="00EE5137" w:rsidP="00186976">
            <w:pPr>
              <w:pStyle w:val="TAC"/>
              <w:rPr>
                <w:sz w:val="16"/>
                <w:szCs w:val="16"/>
              </w:rPr>
            </w:pPr>
            <w:r>
              <w:rPr>
                <w:sz w:val="16"/>
                <w:szCs w:val="16"/>
              </w:rPr>
              <w:t>CT-86</w:t>
            </w:r>
          </w:p>
        </w:tc>
        <w:tc>
          <w:tcPr>
            <w:tcW w:w="1094" w:type="dxa"/>
            <w:shd w:val="solid" w:color="FFFFFF" w:fill="auto"/>
          </w:tcPr>
          <w:p w14:paraId="7DB7F0E8" w14:textId="77777777" w:rsidR="00EE5137" w:rsidRPr="005F0685" w:rsidRDefault="00EE5137" w:rsidP="00186976">
            <w:pPr>
              <w:pStyle w:val="TAC"/>
              <w:rPr>
                <w:sz w:val="16"/>
                <w:szCs w:val="16"/>
              </w:rPr>
            </w:pPr>
            <w:r w:rsidRPr="00EE5137">
              <w:rPr>
                <w:sz w:val="16"/>
                <w:szCs w:val="16"/>
              </w:rPr>
              <w:t>CP-193109</w:t>
            </w:r>
          </w:p>
        </w:tc>
        <w:tc>
          <w:tcPr>
            <w:tcW w:w="500" w:type="dxa"/>
            <w:shd w:val="solid" w:color="FFFFFF" w:fill="auto"/>
          </w:tcPr>
          <w:p w14:paraId="14A1E9D9" w14:textId="77777777" w:rsidR="00EE5137" w:rsidRDefault="00EE5137" w:rsidP="00186976">
            <w:pPr>
              <w:pStyle w:val="TAL"/>
              <w:rPr>
                <w:sz w:val="16"/>
                <w:szCs w:val="16"/>
              </w:rPr>
            </w:pPr>
            <w:r>
              <w:rPr>
                <w:sz w:val="16"/>
                <w:szCs w:val="16"/>
              </w:rPr>
              <w:t>0080</w:t>
            </w:r>
          </w:p>
        </w:tc>
        <w:tc>
          <w:tcPr>
            <w:tcW w:w="425" w:type="dxa"/>
            <w:shd w:val="solid" w:color="FFFFFF" w:fill="auto"/>
          </w:tcPr>
          <w:p w14:paraId="2294DD29" w14:textId="77777777" w:rsidR="00EE5137" w:rsidRDefault="00EE5137" w:rsidP="00186976">
            <w:pPr>
              <w:pStyle w:val="TAR"/>
              <w:rPr>
                <w:sz w:val="16"/>
                <w:szCs w:val="16"/>
              </w:rPr>
            </w:pPr>
            <w:r>
              <w:rPr>
                <w:sz w:val="16"/>
                <w:szCs w:val="16"/>
              </w:rPr>
              <w:t>1</w:t>
            </w:r>
          </w:p>
        </w:tc>
        <w:tc>
          <w:tcPr>
            <w:tcW w:w="425" w:type="dxa"/>
            <w:shd w:val="solid" w:color="FFFFFF" w:fill="auto"/>
          </w:tcPr>
          <w:p w14:paraId="43F531A1" w14:textId="77777777" w:rsidR="00EE5137" w:rsidRDefault="00EE5137" w:rsidP="00186976">
            <w:pPr>
              <w:pStyle w:val="TAC"/>
              <w:rPr>
                <w:sz w:val="16"/>
                <w:szCs w:val="16"/>
              </w:rPr>
            </w:pPr>
            <w:r>
              <w:rPr>
                <w:sz w:val="16"/>
                <w:szCs w:val="16"/>
              </w:rPr>
              <w:t>F</w:t>
            </w:r>
          </w:p>
        </w:tc>
        <w:tc>
          <w:tcPr>
            <w:tcW w:w="4962" w:type="dxa"/>
            <w:shd w:val="solid" w:color="FFFFFF" w:fill="auto"/>
          </w:tcPr>
          <w:p w14:paraId="307DCF1F" w14:textId="77777777" w:rsidR="00EE5137" w:rsidRPr="005F0685" w:rsidRDefault="00EE5137" w:rsidP="00186976">
            <w:pPr>
              <w:pStyle w:val="TAL"/>
              <w:rPr>
                <w:sz w:val="16"/>
                <w:szCs w:val="16"/>
              </w:rPr>
            </w:pPr>
            <w:r w:rsidRPr="00EE5137">
              <w:rPr>
                <w:sz w:val="16"/>
                <w:szCs w:val="16"/>
              </w:rPr>
              <w:t>TS 24.281 Misspelled element</w:t>
            </w:r>
          </w:p>
        </w:tc>
        <w:tc>
          <w:tcPr>
            <w:tcW w:w="708" w:type="dxa"/>
            <w:shd w:val="solid" w:color="FFFFFF" w:fill="auto"/>
          </w:tcPr>
          <w:p w14:paraId="657FA5BC" w14:textId="77777777" w:rsidR="00EE5137" w:rsidRDefault="00EE5137" w:rsidP="00186976">
            <w:pPr>
              <w:pStyle w:val="TAC"/>
              <w:rPr>
                <w:sz w:val="16"/>
                <w:szCs w:val="16"/>
              </w:rPr>
            </w:pPr>
            <w:r>
              <w:rPr>
                <w:sz w:val="16"/>
                <w:szCs w:val="16"/>
              </w:rPr>
              <w:t>16.2.0</w:t>
            </w:r>
          </w:p>
        </w:tc>
      </w:tr>
      <w:tr w:rsidR="002176B8" w:rsidRPr="006B0D02" w14:paraId="56362D4D" w14:textId="77777777" w:rsidTr="004B2E76">
        <w:tc>
          <w:tcPr>
            <w:tcW w:w="800" w:type="dxa"/>
            <w:shd w:val="solid" w:color="FFFFFF" w:fill="auto"/>
          </w:tcPr>
          <w:p w14:paraId="1D985555" w14:textId="77777777" w:rsidR="002176B8" w:rsidRDefault="002176B8" w:rsidP="002176B8">
            <w:pPr>
              <w:pStyle w:val="TAC"/>
              <w:rPr>
                <w:sz w:val="16"/>
                <w:szCs w:val="16"/>
              </w:rPr>
            </w:pPr>
            <w:r>
              <w:rPr>
                <w:sz w:val="16"/>
                <w:szCs w:val="16"/>
              </w:rPr>
              <w:t>2019-12</w:t>
            </w:r>
          </w:p>
        </w:tc>
        <w:tc>
          <w:tcPr>
            <w:tcW w:w="800" w:type="dxa"/>
            <w:shd w:val="solid" w:color="FFFFFF" w:fill="auto"/>
          </w:tcPr>
          <w:p w14:paraId="780E54A6" w14:textId="77777777" w:rsidR="002176B8" w:rsidRDefault="002176B8" w:rsidP="002176B8">
            <w:pPr>
              <w:pStyle w:val="TAC"/>
              <w:rPr>
                <w:sz w:val="16"/>
                <w:szCs w:val="16"/>
              </w:rPr>
            </w:pPr>
            <w:r>
              <w:rPr>
                <w:sz w:val="16"/>
                <w:szCs w:val="16"/>
              </w:rPr>
              <w:t>CT-86</w:t>
            </w:r>
          </w:p>
        </w:tc>
        <w:tc>
          <w:tcPr>
            <w:tcW w:w="1094" w:type="dxa"/>
            <w:shd w:val="solid" w:color="FFFFFF" w:fill="auto"/>
          </w:tcPr>
          <w:p w14:paraId="58D25C0A" w14:textId="77777777" w:rsidR="002176B8" w:rsidRPr="005F0685" w:rsidRDefault="002176B8" w:rsidP="002176B8">
            <w:pPr>
              <w:pStyle w:val="TAC"/>
              <w:rPr>
                <w:sz w:val="16"/>
                <w:szCs w:val="16"/>
              </w:rPr>
            </w:pPr>
            <w:r w:rsidRPr="00EE5137">
              <w:rPr>
                <w:sz w:val="16"/>
                <w:szCs w:val="16"/>
              </w:rPr>
              <w:t>CP-193109</w:t>
            </w:r>
          </w:p>
        </w:tc>
        <w:tc>
          <w:tcPr>
            <w:tcW w:w="500" w:type="dxa"/>
            <w:shd w:val="solid" w:color="FFFFFF" w:fill="auto"/>
          </w:tcPr>
          <w:p w14:paraId="1921CFAA" w14:textId="77777777" w:rsidR="002176B8" w:rsidRDefault="002176B8" w:rsidP="002176B8">
            <w:pPr>
              <w:pStyle w:val="TAL"/>
              <w:rPr>
                <w:sz w:val="16"/>
                <w:szCs w:val="16"/>
              </w:rPr>
            </w:pPr>
            <w:r>
              <w:rPr>
                <w:sz w:val="16"/>
                <w:szCs w:val="16"/>
              </w:rPr>
              <w:t>0083</w:t>
            </w:r>
          </w:p>
        </w:tc>
        <w:tc>
          <w:tcPr>
            <w:tcW w:w="425" w:type="dxa"/>
            <w:shd w:val="solid" w:color="FFFFFF" w:fill="auto"/>
          </w:tcPr>
          <w:p w14:paraId="4128730A" w14:textId="77777777" w:rsidR="002176B8" w:rsidRDefault="002176B8" w:rsidP="002176B8">
            <w:pPr>
              <w:pStyle w:val="TAR"/>
              <w:rPr>
                <w:sz w:val="16"/>
                <w:szCs w:val="16"/>
              </w:rPr>
            </w:pPr>
            <w:r>
              <w:rPr>
                <w:sz w:val="16"/>
                <w:szCs w:val="16"/>
              </w:rPr>
              <w:t>1</w:t>
            </w:r>
          </w:p>
        </w:tc>
        <w:tc>
          <w:tcPr>
            <w:tcW w:w="425" w:type="dxa"/>
            <w:shd w:val="solid" w:color="FFFFFF" w:fill="auto"/>
          </w:tcPr>
          <w:p w14:paraId="47D22F02" w14:textId="77777777" w:rsidR="002176B8" w:rsidRDefault="002176B8" w:rsidP="002176B8">
            <w:pPr>
              <w:pStyle w:val="TAC"/>
              <w:rPr>
                <w:sz w:val="16"/>
                <w:szCs w:val="16"/>
              </w:rPr>
            </w:pPr>
            <w:r>
              <w:rPr>
                <w:sz w:val="16"/>
                <w:szCs w:val="16"/>
              </w:rPr>
              <w:t>F</w:t>
            </w:r>
          </w:p>
        </w:tc>
        <w:tc>
          <w:tcPr>
            <w:tcW w:w="4962" w:type="dxa"/>
            <w:shd w:val="solid" w:color="FFFFFF" w:fill="auto"/>
          </w:tcPr>
          <w:p w14:paraId="65623A8A" w14:textId="77777777" w:rsidR="002176B8" w:rsidRPr="005F0685" w:rsidRDefault="002176B8" w:rsidP="002176B8">
            <w:pPr>
              <w:pStyle w:val="TAL"/>
              <w:rPr>
                <w:sz w:val="16"/>
                <w:szCs w:val="16"/>
              </w:rPr>
            </w:pPr>
            <w:r w:rsidRPr="00EE5137">
              <w:rPr>
                <w:sz w:val="16"/>
                <w:szCs w:val="16"/>
              </w:rPr>
              <w:t>Correct target of error response</w:t>
            </w:r>
          </w:p>
        </w:tc>
        <w:tc>
          <w:tcPr>
            <w:tcW w:w="708" w:type="dxa"/>
            <w:shd w:val="solid" w:color="FFFFFF" w:fill="auto"/>
          </w:tcPr>
          <w:p w14:paraId="046C9FAC" w14:textId="77777777" w:rsidR="002176B8" w:rsidRDefault="002176B8" w:rsidP="002176B8">
            <w:pPr>
              <w:pStyle w:val="TAC"/>
              <w:rPr>
                <w:sz w:val="16"/>
                <w:szCs w:val="16"/>
              </w:rPr>
            </w:pPr>
            <w:r w:rsidRPr="00927818">
              <w:rPr>
                <w:sz w:val="16"/>
                <w:szCs w:val="16"/>
              </w:rPr>
              <w:t>16.2.0</w:t>
            </w:r>
          </w:p>
        </w:tc>
      </w:tr>
      <w:tr w:rsidR="002176B8" w:rsidRPr="006B0D02" w14:paraId="5EADE82B" w14:textId="77777777" w:rsidTr="004B2E76">
        <w:tc>
          <w:tcPr>
            <w:tcW w:w="800" w:type="dxa"/>
            <w:shd w:val="solid" w:color="FFFFFF" w:fill="auto"/>
          </w:tcPr>
          <w:p w14:paraId="7774B611" w14:textId="77777777" w:rsidR="002176B8" w:rsidRDefault="002176B8" w:rsidP="002176B8">
            <w:pPr>
              <w:pStyle w:val="TAC"/>
              <w:rPr>
                <w:sz w:val="16"/>
                <w:szCs w:val="16"/>
              </w:rPr>
            </w:pPr>
            <w:r>
              <w:rPr>
                <w:sz w:val="16"/>
                <w:szCs w:val="16"/>
              </w:rPr>
              <w:t>2019-12</w:t>
            </w:r>
          </w:p>
        </w:tc>
        <w:tc>
          <w:tcPr>
            <w:tcW w:w="800" w:type="dxa"/>
            <w:shd w:val="solid" w:color="FFFFFF" w:fill="auto"/>
          </w:tcPr>
          <w:p w14:paraId="537994DF" w14:textId="77777777" w:rsidR="002176B8" w:rsidRDefault="002176B8" w:rsidP="002176B8">
            <w:pPr>
              <w:pStyle w:val="TAC"/>
              <w:rPr>
                <w:sz w:val="16"/>
                <w:szCs w:val="16"/>
              </w:rPr>
            </w:pPr>
            <w:r>
              <w:rPr>
                <w:sz w:val="16"/>
                <w:szCs w:val="16"/>
              </w:rPr>
              <w:t>CT-86</w:t>
            </w:r>
          </w:p>
        </w:tc>
        <w:tc>
          <w:tcPr>
            <w:tcW w:w="1094" w:type="dxa"/>
            <w:shd w:val="solid" w:color="FFFFFF" w:fill="auto"/>
          </w:tcPr>
          <w:p w14:paraId="7A512206" w14:textId="77777777" w:rsidR="002176B8" w:rsidRPr="00EE5137" w:rsidRDefault="002176B8" w:rsidP="002176B8">
            <w:pPr>
              <w:pStyle w:val="TAC"/>
              <w:rPr>
                <w:sz w:val="16"/>
                <w:szCs w:val="16"/>
              </w:rPr>
            </w:pPr>
            <w:r w:rsidRPr="00EE5137">
              <w:rPr>
                <w:sz w:val="16"/>
                <w:szCs w:val="16"/>
              </w:rPr>
              <w:t>CP-193109</w:t>
            </w:r>
          </w:p>
        </w:tc>
        <w:tc>
          <w:tcPr>
            <w:tcW w:w="500" w:type="dxa"/>
            <w:shd w:val="solid" w:color="FFFFFF" w:fill="auto"/>
          </w:tcPr>
          <w:p w14:paraId="1593396B" w14:textId="77777777" w:rsidR="002176B8" w:rsidRDefault="002176B8" w:rsidP="002176B8">
            <w:pPr>
              <w:pStyle w:val="TAL"/>
              <w:rPr>
                <w:sz w:val="16"/>
                <w:szCs w:val="16"/>
              </w:rPr>
            </w:pPr>
            <w:r>
              <w:rPr>
                <w:sz w:val="16"/>
                <w:szCs w:val="16"/>
              </w:rPr>
              <w:t>0084</w:t>
            </w:r>
          </w:p>
        </w:tc>
        <w:tc>
          <w:tcPr>
            <w:tcW w:w="425" w:type="dxa"/>
            <w:shd w:val="solid" w:color="FFFFFF" w:fill="auto"/>
          </w:tcPr>
          <w:p w14:paraId="4C0E6D73" w14:textId="77777777" w:rsidR="002176B8" w:rsidRDefault="002176B8" w:rsidP="002176B8">
            <w:pPr>
              <w:pStyle w:val="TAR"/>
              <w:rPr>
                <w:sz w:val="16"/>
                <w:szCs w:val="16"/>
              </w:rPr>
            </w:pPr>
          </w:p>
        </w:tc>
        <w:tc>
          <w:tcPr>
            <w:tcW w:w="425" w:type="dxa"/>
            <w:shd w:val="solid" w:color="FFFFFF" w:fill="auto"/>
          </w:tcPr>
          <w:p w14:paraId="6089BBBA" w14:textId="77777777" w:rsidR="002176B8" w:rsidRDefault="002176B8" w:rsidP="002176B8">
            <w:pPr>
              <w:pStyle w:val="TAC"/>
              <w:rPr>
                <w:sz w:val="16"/>
                <w:szCs w:val="16"/>
              </w:rPr>
            </w:pPr>
            <w:r>
              <w:rPr>
                <w:sz w:val="16"/>
                <w:szCs w:val="16"/>
              </w:rPr>
              <w:t>F</w:t>
            </w:r>
          </w:p>
        </w:tc>
        <w:tc>
          <w:tcPr>
            <w:tcW w:w="4962" w:type="dxa"/>
            <w:shd w:val="solid" w:color="FFFFFF" w:fill="auto"/>
          </w:tcPr>
          <w:p w14:paraId="1EF3BE71" w14:textId="77777777" w:rsidR="002176B8" w:rsidRPr="00EE5137" w:rsidRDefault="002176B8" w:rsidP="002176B8">
            <w:pPr>
              <w:pStyle w:val="TAL"/>
              <w:rPr>
                <w:sz w:val="16"/>
                <w:szCs w:val="16"/>
              </w:rPr>
            </w:pPr>
            <w:r w:rsidRPr="00EE5137">
              <w:rPr>
                <w:sz w:val="16"/>
                <w:szCs w:val="16"/>
              </w:rPr>
              <w:t>Correct some errors in 24.281</w:t>
            </w:r>
          </w:p>
        </w:tc>
        <w:tc>
          <w:tcPr>
            <w:tcW w:w="708" w:type="dxa"/>
            <w:shd w:val="solid" w:color="FFFFFF" w:fill="auto"/>
          </w:tcPr>
          <w:p w14:paraId="07DDAFCC" w14:textId="77777777" w:rsidR="002176B8" w:rsidRDefault="002176B8" w:rsidP="002176B8">
            <w:pPr>
              <w:pStyle w:val="TAC"/>
              <w:rPr>
                <w:sz w:val="16"/>
                <w:szCs w:val="16"/>
              </w:rPr>
            </w:pPr>
            <w:r w:rsidRPr="00927818">
              <w:rPr>
                <w:sz w:val="16"/>
                <w:szCs w:val="16"/>
              </w:rPr>
              <w:t>16.2.0</w:t>
            </w:r>
          </w:p>
        </w:tc>
      </w:tr>
      <w:tr w:rsidR="002176B8" w:rsidRPr="006B0D02" w14:paraId="692248CD" w14:textId="77777777" w:rsidTr="004B2E76">
        <w:tc>
          <w:tcPr>
            <w:tcW w:w="800" w:type="dxa"/>
            <w:shd w:val="solid" w:color="FFFFFF" w:fill="auto"/>
          </w:tcPr>
          <w:p w14:paraId="50B0A943" w14:textId="77777777" w:rsidR="002176B8" w:rsidRDefault="002176B8" w:rsidP="002176B8">
            <w:pPr>
              <w:pStyle w:val="TAC"/>
              <w:rPr>
                <w:sz w:val="16"/>
                <w:szCs w:val="16"/>
              </w:rPr>
            </w:pPr>
            <w:r>
              <w:rPr>
                <w:sz w:val="16"/>
                <w:szCs w:val="16"/>
              </w:rPr>
              <w:t>2019-12</w:t>
            </w:r>
          </w:p>
        </w:tc>
        <w:tc>
          <w:tcPr>
            <w:tcW w:w="800" w:type="dxa"/>
            <w:shd w:val="solid" w:color="FFFFFF" w:fill="auto"/>
          </w:tcPr>
          <w:p w14:paraId="245A61E8" w14:textId="77777777" w:rsidR="002176B8" w:rsidRDefault="002176B8" w:rsidP="002176B8">
            <w:pPr>
              <w:pStyle w:val="TAC"/>
              <w:rPr>
                <w:sz w:val="16"/>
                <w:szCs w:val="16"/>
              </w:rPr>
            </w:pPr>
            <w:r>
              <w:rPr>
                <w:sz w:val="16"/>
                <w:szCs w:val="16"/>
              </w:rPr>
              <w:t>CT-86</w:t>
            </w:r>
          </w:p>
        </w:tc>
        <w:tc>
          <w:tcPr>
            <w:tcW w:w="1094" w:type="dxa"/>
            <w:shd w:val="solid" w:color="FFFFFF" w:fill="auto"/>
          </w:tcPr>
          <w:p w14:paraId="3A6AD0B5" w14:textId="77777777" w:rsidR="002176B8" w:rsidRPr="00EE5137" w:rsidRDefault="002176B8" w:rsidP="002176B8">
            <w:pPr>
              <w:pStyle w:val="TAC"/>
              <w:rPr>
                <w:sz w:val="16"/>
                <w:szCs w:val="16"/>
              </w:rPr>
            </w:pPr>
            <w:r w:rsidRPr="00EE5137">
              <w:rPr>
                <w:sz w:val="16"/>
                <w:szCs w:val="16"/>
              </w:rPr>
              <w:t>CP-193086</w:t>
            </w:r>
          </w:p>
        </w:tc>
        <w:tc>
          <w:tcPr>
            <w:tcW w:w="500" w:type="dxa"/>
            <w:shd w:val="solid" w:color="FFFFFF" w:fill="auto"/>
          </w:tcPr>
          <w:p w14:paraId="2ED577E9" w14:textId="77777777" w:rsidR="002176B8" w:rsidRDefault="002176B8" w:rsidP="002176B8">
            <w:pPr>
              <w:pStyle w:val="TAL"/>
              <w:rPr>
                <w:sz w:val="16"/>
                <w:szCs w:val="16"/>
              </w:rPr>
            </w:pPr>
            <w:r>
              <w:rPr>
                <w:sz w:val="16"/>
                <w:szCs w:val="16"/>
              </w:rPr>
              <w:t>0086</w:t>
            </w:r>
          </w:p>
        </w:tc>
        <w:tc>
          <w:tcPr>
            <w:tcW w:w="425" w:type="dxa"/>
            <w:shd w:val="solid" w:color="FFFFFF" w:fill="auto"/>
          </w:tcPr>
          <w:p w14:paraId="4E65FC69" w14:textId="77777777" w:rsidR="002176B8" w:rsidRDefault="002176B8" w:rsidP="002176B8">
            <w:pPr>
              <w:pStyle w:val="TAR"/>
              <w:rPr>
                <w:sz w:val="16"/>
                <w:szCs w:val="16"/>
              </w:rPr>
            </w:pPr>
          </w:p>
        </w:tc>
        <w:tc>
          <w:tcPr>
            <w:tcW w:w="425" w:type="dxa"/>
            <w:shd w:val="solid" w:color="FFFFFF" w:fill="auto"/>
          </w:tcPr>
          <w:p w14:paraId="39912F06" w14:textId="77777777" w:rsidR="002176B8" w:rsidRDefault="002176B8" w:rsidP="002176B8">
            <w:pPr>
              <w:pStyle w:val="TAC"/>
              <w:rPr>
                <w:sz w:val="16"/>
                <w:szCs w:val="16"/>
              </w:rPr>
            </w:pPr>
            <w:r>
              <w:rPr>
                <w:sz w:val="16"/>
                <w:szCs w:val="16"/>
              </w:rPr>
              <w:t>A</w:t>
            </w:r>
          </w:p>
        </w:tc>
        <w:tc>
          <w:tcPr>
            <w:tcW w:w="4962" w:type="dxa"/>
            <w:shd w:val="solid" w:color="FFFFFF" w:fill="auto"/>
          </w:tcPr>
          <w:p w14:paraId="11C5BBB8" w14:textId="77777777" w:rsidR="002176B8" w:rsidRPr="00EE5137" w:rsidRDefault="002176B8" w:rsidP="002176B8">
            <w:pPr>
              <w:pStyle w:val="TAL"/>
              <w:rPr>
                <w:sz w:val="16"/>
                <w:szCs w:val="16"/>
              </w:rPr>
            </w:pPr>
            <w:r w:rsidRPr="00EE5137">
              <w:rPr>
                <w:sz w:val="16"/>
                <w:szCs w:val="16"/>
              </w:rPr>
              <w:t>Error in MBMS service area element</w:t>
            </w:r>
          </w:p>
        </w:tc>
        <w:tc>
          <w:tcPr>
            <w:tcW w:w="708" w:type="dxa"/>
            <w:shd w:val="solid" w:color="FFFFFF" w:fill="auto"/>
          </w:tcPr>
          <w:p w14:paraId="69BF40B5" w14:textId="77777777" w:rsidR="002176B8" w:rsidRDefault="002176B8" w:rsidP="002176B8">
            <w:pPr>
              <w:pStyle w:val="TAC"/>
              <w:rPr>
                <w:sz w:val="16"/>
                <w:szCs w:val="16"/>
              </w:rPr>
            </w:pPr>
            <w:r w:rsidRPr="00927818">
              <w:rPr>
                <w:sz w:val="16"/>
                <w:szCs w:val="16"/>
              </w:rPr>
              <w:t>16.2.0</w:t>
            </w:r>
          </w:p>
        </w:tc>
      </w:tr>
      <w:tr w:rsidR="002176B8" w:rsidRPr="006B0D02" w14:paraId="48D9D867" w14:textId="77777777" w:rsidTr="004B2E76">
        <w:tc>
          <w:tcPr>
            <w:tcW w:w="800" w:type="dxa"/>
            <w:shd w:val="solid" w:color="FFFFFF" w:fill="auto"/>
          </w:tcPr>
          <w:p w14:paraId="634FD3A3" w14:textId="77777777" w:rsidR="002176B8" w:rsidRDefault="002176B8" w:rsidP="002176B8">
            <w:pPr>
              <w:pStyle w:val="TAC"/>
              <w:rPr>
                <w:sz w:val="16"/>
                <w:szCs w:val="16"/>
              </w:rPr>
            </w:pPr>
            <w:r>
              <w:rPr>
                <w:sz w:val="16"/>
                <w:szCs w:val="16"/>
              </w:rPr>
              <w:t>2019-12</w:t>
            </w:r>
          </w:p>
        </w:tc>
        <w:tc>
          <w:tcPr>
            <w:tcW w:w="800" w:type="dxa"/>
            <w:shd w:val="solid" w:color="FFFFFF" w:fill="auto"/>
          </w:tcPr>
          <w:p w14:paraId="0876F507" w14:textId="77777777" w:rsidR="002176B8" w:rsidRDefault="002176B8" w:rsidP="002176B8">
            <w:pPr>
              <w:pStyle w:val="TAC"/>
              <w:rPr>
                <w:sz w:val="16"/>
                <w:szCs w:val="16"/>
              </w:rPr>
            </w:pPr>
            <w:r>
              <w:rPr>
                <w:sz w:val="16"/>
                <w:szCs w:val="16"/>
              </w:rPr>
              <w:t>CT-86</w:t>
            </w:r>
          </w:p>
        </w:tc>
        <w:tc>
          <w:tcPr>
            <w:tcW w:w="1094" w:type="dxa"/>
            <w:shd w:val="solid" w:color="FFFFFF" w:fill="auto"/>
          </w:tcPr>
          <w:p w14:paraId="56A2B4BB" w14:textId="77777777" w:rsidR="002176B8" w:rsidRPr="00EE5137" w:rsidRDefault="002176B8" w:rsidP="002176B8">
            <w:pPr>
              <w:pStyle w:val="TAC"/>
              <w:rPr>
                <w:sz w:val="16"/>
                <w:szCs w:val="16"/>
              </w:rPr>
            </w:pPr>
            <w:r w:rsidRPr="002176B8">
              <w:rPr>
                <w:sz w:val="16"/>
                <w:szCs w:val="16"/>
              </w:rPr>
              <w:t>CP-193109</w:t>
            </w:r>
          </w:p>
        </w:tc>
        <w:tc>
          <w:tcPr>
            <w:tcW w:w="500" w:type="dxa"/>
            <w:shd w:val="solid" w:color="FFFFFF" w:fill="auto"/>
          </w:tcPr>
          <w:p w14:paraId="3AFC43B3" w14:textId="77777777" w:rsidR="002176B8" w:rsidRDefault="002176B8" w:rsidP="002176B8">
            <w:pPr>
              <w:pStyle w:val="TAL"/>
              <w:rPr>
                <w:sz w:val="16"/>
                <w:szCs w:val="16"/>
              </w:rPr>
            </w:pPr>
            <w:r>
              <w:rPr>
                <w:sz w:val="16"/>
                <w:szCs w:val="16"/>
              </w:rPr>
              <w:t>0087</w:t>
            </w:r>
          </w:p>
        </w:tc>
        <w:tc>
          <w:tcPr>
            <w:tcW w:w="425" w:type="dxa"/>
            <w:shd w:val="solid" w:color="FFFFFF" w:fill="auto"/>
          </w:tcPr>
          <w:p w14:paraId="7ABDF4BA" w14:textId="77777777" w:rsidR="002176B8" w:rsidRDefault="002176B8" w:rsidP="002176B8">
            <w:pPr>
              <w:pStyle w:val="TAR"/>
              <w:rPr>
                <w:sz w:val="16"/>
                <w:szCs w:val="16"/>
              </w:rPr>
            </w:pPr>
            <w:r>
              <w:rPr>
                <w:sz w:val="16"/>
                <w:szCs w:val="16"/>
              </w:rPr>
              <w:t>1</w:t>
            </w:r>
          </w:p>
        </w:tc>
        <w:tc>
          <w:tcPr>
            <w:tcW w:w="425" w:type="dxa"/>
            <w:shd w:val="solid" w:color="FFFFFF" w:fill="auto"/>
          </w:tcPr>
          <w:p w14:paraId="64628771" w14:textId="77777777" w:rsidR="002176B8" w:rsidRDefault="002176B8" w:rsidP="002176B8">
            <w:pPr>
              <w:pStyle w:val="TAC"/>
              <w:rPr>
                <w:sz w:val="16"/>
                <w:szCs w:val="16"/>
              </w:rPr>
            </w:pPr>
            <w:r>
              <w:rPr>
                <w:sz w:val="16"/>
                <w:szCs w:val="16"/>
              </w:rPr>
              <w:t>F</w:t>
            </w:r>
          </w:p>
        </w:tc>
        <w:tc>
          <w:tcPr>
            <w:tcW w:w="4962" w:type="dxa"/>
            <w:shd w:val="solid" w:color="FFFFFF" w:fill="auto"/>
          </w:tcPr>
          <w:p w14:paraId="32F2EE44" w14:textId="77777777" w:rsidR="002176B8" w:rsidRPr="00EE5137" w:rsidRDefault="002176B8" w:rsidP="002176B8">
            <w:pPr>
              <w:pStyle w:val="TAL"/>
              <w:rPr>
                <w:sz w:val="16"/>
                <w:szCs w:val="16"/>
              </w:rPr>
            </w:pPr>
            <w:r w:rsidRPr="002176B8">
              <w:rPr>
                <w:sz w:val="16"/>
                <w:szCs w:val="16"/>
              </w:rPr>
              <w:t>Correct MCVideo location schema</w:t>
            </w:r>
          </w:p>
        </w:tc>
        <w:tc>
          <w:tcPr>
            <w:tcW w:w="708" w:type="dxa"/>
            <w:shd w:val="solid" w:color="FFFFFF" w:fill="auto"/>
          </w:tcPr>
          <w:p w14:paraId="2CAB75FB" w14:textId="77777777" w:rsidR="002176B8" w:rsidRDefault="002176B8" w:rsidP="002176B8">
            <w:pPr>
              <w:pStyle w:val="TAC"/>
              <w:rPr>
                <w:sz w:val="16"/>
                <w:szCs w:val="16"/>
              </w:rPr>
            </w:pPr>
            <w:r w:rsidRPr="00927818">
              <w:rPr>
                <w:sz w:val="16"/>
                <w:szCs w:val="16"/>
              </w:rPr>
              <w:t>16.2.0</w:t>
            </w:r>
          </w:p>
        </w:tc>
      </w:tr>
      <w:tr w:rsidR="002176B8" w:rsidRPr="006B0D02" w14:paraId="123EEEFC" w14:textId="77777777" w:rsidTr="004B2E76">
        <w:tc>
          <w:tcPr>
            <w:tcW w:w="800" w:type="dxa"/>
            <w:shd w:val="solid" w:color="FFFFFF" w:fill="auto"/>
          </w:tcPr>
          <w:p w14:paraId="684FC66D" w14:textId="77777777" w:rsidR="002176B8" w:rsidRDefault="002176B8" w:rsidP="002176B8">
            <w:pPr>
              <w:pStyle w:val="TAC"/>
              <w:rPr>
                <w:sz w:val="16"/>
                <w:szCs w:val="16"/>
              </w:rPr>
            </w:pPr>
            <w:r>
              <w:rPr>
                <w:sz w:val="16"/>
                <w:szCs w:val="16"/>
              </w:rPr>
              <w:t>2019-12</w:t>
            </w:r>
          </w:p>
        </w:tc>
        <w:tc>
          <w:tcPr>
            <w:tcW w:w="800" w:type="dxa"/>
            <w:shd w:val="solid" w:color="FFFFFF" w:fill="auto"/>
          </w:tcPr>
          <w:p w14:paraId="577C29B9" w14:textId="77777777" w:rsidR="002176B8" w:rsidRDefault="002176B8" w:rsidP="002176B8">
            <w:pPr>
              <w:pStyle w:val="TAC"/>
              <w:rPr>
                <w:sz w:val="16"/>
                <w:szCs w:val="16"/>
              </w:rPr>
            </w:pPr>
            <w:r>
              <w:rPr>
                <w:sz w:val="16"/>
                <w:szCs w:val="16"/>
              </w:rPr>
              <w:t>CT-86</w:t>
            </w:r>
          </w:p>
        </w:tc>
        <w:tc>
          <w:tcPr>
            <w:tcW w:w="1094" w:type="dxa"/>
            <w:shd w:val="solid" w:color="FFFFFF" w:fill="auto"/>
          </w:tcPr>
          <w:p w14:paraId="51598E26" w14:textId="77777777" w:rsidR="002176B8" w:rsidRPr="002176B8" w:rsidRDefault="002176B8" w:rsidP="002176B8">
            <w:pPr>
              <w:pStyle w:val="TAC"/>
              <w:rPr>
                <w:sz w:val="16"/>
                <w:szCs w:val="16"/>
              </w:rPr>
            </w:pPr>
            <w:r w:rsidRPr="002176B8">
              <w:rPr>
                <w:sz w:val="16"/>
                <w:szCs w:val="16"/>
              </w:rPr>
              <w:t>CP-193109</w:t>
            </w:r>
          </w:p>
        </w:tc>
        <w:tc>
          <w:tcPr>
            <w:tcW w:w="500" w:type="dxa"/>
            <w:shd w:val="solid" w:color="FFFFFF" w:fill="auto"/>
          </w:tcPr>
          <w:p w14:paraId="73AF2FE1" w14:textId="77777777" w:rsidR="002176B8" w:rsidRDefault="002176B8" w:rsidP="002176B8">
            <w:pPr>
              <w:pStyle w:val="TAL"/>
              <w:rPr>
                <w:sz w:val="16"/>
                <w:szCs w:val="16"/>
              </w:rPr>
            </w:pPr>
            <w:r>
              <w:rPr>
                <w:sz w:val="16"/>
                <w:szCs w:val="16"/>
              </w:rPr>
              <w:t>0088</w:t>
            </w:r>
          </w:p>
        </w:tc>
        <w:tc>
          <w:tcPr>
            <w:tcW w:w="425" w:type="dxa"/>
            <w:shd w:val="solid" w:color="FFFFFF" w:fill="auto"/>
          </w:tcPr>
          <w:p w14:paraId="22CCB00B" w14:textId="77777777" w:rsidR="002176B8" w:rsidRDefault="002176B8" w:rsidP="002176B8">
            <w:pPr>
              <w:pStyle w:val="TAR"/>
              <w:rPr>
                <w:sz w:val="16"/>
                <w:szCs w:val="16"/>
              </w:rPr>
            </w:pPr>
          </w:p>
        </w:tc>
        <w:tc>
          <w:tcPr>
            <w:tcW w:w="425" w:type="dxa"/>
            <w:shd w:val="solid" w:color="FFFFFF" w:fill="auto"/>
          </w:tcPr>
          <w:p w14:paraId="218A5FA7" w14:textId="77777777" w:rsidR="002176B8" w:rsidRDefault="002176B8" w:rsidP="002176B8">
            <w:pPr>
              <w:pStyle w:val="TAC"/>
              <w:rPr>
                <w:sz w:val="16"/>
                <w:szCs w:val="16"/>
              </w:rPr>
            </w:pPr>
            <w:r>
              <w:rPr>
                <w:sz w:val="16"/>
                <w:szCs w:val="16"/>
              </w:rPr>
              <w:t>F</w:t>
            </w:r>
          </w:p>
        </w:tc>
        <w:tc>
          <w:tcPr>
            <w:tcW w:w="4962" w:type="dxa"/>
            <w:shd w:val="solid" w:color="FFFFFF" w:fill="auto"/>
          </w:tcPr>
          <w:p w14:paraId="54845259" w14:textId="77777777" w:rsidR="002176B8" w:rsidRPr="002176B8" w:rsidRDefault="002176B8" w:rsidP="002176B8">
            <w:pPr>
              <w:pStyle w:val="TAL"/>
              <w:rPr>
                <w:sz w:val="16"/>
                <w:szCs w:val="16"/>
              </w:rPr>
            </w:pPr>
            <w:r w:rsidRPr="002176B8">
              <w:rPr>
                <w:sz w:val="16"/>
                <w:szCs w:val="16"/>
              </w:rPr>
              <w:t>Remove references to 3rd party registration for location reporting</w:t>
            </w:r>
          </w:p>
        </w:tc>
        <w:tc>
          <w:tcPr>
            <w:tcW w:w="708" w:type="dxa"/>
            <w:shd w:val="solid" w:color="FFFFFF" w:fill="auto"/>
          </w:tcPr>
          <w:p w14:paraId="73580183" w14:textId="77777777" w:rsidR="002176B8" w:rsidRDefault="002176B8" w:rsidP="002176B8">
            <w:pPr>
              <w:pStyle w:val="TAC"/>
              <w:rPr>
                <w:sz w:val="16"/>
                <w:szCs w:val="16"/>
              </w:rPr>
            </w:pPr>
            <w:r w:rsidRPr="00927818">
              <w:rPr>
                <w:sz w:val="16"/>
                <w:szCs w:val="16"/>
              </w:rPr>
              <w:t>16.2.0</w:t>
            </w:r>
          </w:p>
        </w:tc>
      </w:tr>
      <w:tr w:rsidR="00FB2B00" w:rsidRPr="006B0D02" w14:paraId="2DF8BD7D" w14:textId="77777777" w:rsidTr="004B2E76">
        <w:tc>
          <w:tcPr>
            <w:tcW w:w="800" w:type="dxa"/>
            <w:shd w:val="solid" w:color="FFFFFF" w:fill="auto"/>
          </w:tcPr>
          <w:p w14:paraId="1362FEB5" w14:textId="77777777" w:rsidR="00FB2B00" w:rsidRDefault="00FB2B00" w:rsidP="002176B8">
            <w:pPr>
              <w:pStyle w:val="TAC"/>
              <w:rPr>
                <w:sz w:val="16"/>
                <w:szCs w:val="16"/>
              </w:rPr>
            </w:pPr>
            <w:r>
              <w:rPr>
                <w:sz w:val="16"/>
                <w:szCs w:val="16"/>
              </w:rPr>
              <w:t>2020-03</w:t>
            </w:r>
          </w:p>
        </w:tc>
        <w:tc>
          <w:tcPr>
            <w:tcW w:w="800" w:type="dxa"/>
            <w:shd w:val="solid" w:color="FFFFFF" w:fill="auto"/>
          </w:tcPr>
          <w:p w14:paraId="57D23254" w14:textId="77777777" w:rsidR="00FB2B00" w:rsidRDefault="00FB2B00" w:rsidP="002176B8">
            <w:pPr>
              <w:pStyle w:val="TAC"/>
              <w:rPr>
                <w:sz w:val="16"/>
                <w:szCs w:val="16"/>
              </w:rPr>
            </w:pPr>
            <w:r>
              <w:rPr>
                <w:sz w:val="16"/>
                <w:szCs w:val="16"/>
              </w:rPr>
              <w:t>CT-87e</w:t>
            </w:r>
          </w:p>
        </w:tc>
        <w:tc>
          <w:tcPr>
            <w:tcW w:w="1094" w:type="dxa"/>
            <w:shd w:val="solid" w:color="FFFFFF" w:fill="auto"/>
          </w:tcPr>
          <w:p w14:paraId="35E1B2C8" w14:textId="77777777" w:rsidR="00FB2B00" w:rsidRPr="002176B8" w:rsidRDefault="00FB2B00" w:rsidP="002176B8">
            <w:pPr>
              <w:pStyle w:val="TAC"/>
              <w:rPr>
                <w:sz w:val="16"/>
                <w:szCs w:val="16"/>
              </w:rPr>
            </w:pPr>
            <w:r w:rsidRPr="00FB2B00">
              <w:rPr>
                <w:sz w:val="16"/>
                <w:szCs w:val="16"/>
              </w:rPr>
              <w:t>CP-200121</w:t>
            </w:r>
          </w:p>
        </w:tc>
        <w:tc>
          <w:tcPr>
            <w:tcW w:w="500" w:type="dxa"/>
            <w:shd w:val="solid" w:color="FFFFFF" w:fill="auto"/>
          </w:tcPr>
          <w:p w14:paraId="2E947C92" w14:textId="77777777" w:rsidR="00FB2B00" w:rsidRDefault="00FB2B00" w:rsidP="002176B8">
            <w:pPr>
              <w:pStyle w:val="TAL"/>
              <w:rPr>
                <w:sz w:val="16"/>
                <w:szCs w:val="16"/>
              </w:rPr>
            </w:pPr>
            <w:r>
              <w:rPr>
                <w:sz w:val="16"/>
                <w:szCs w:val="16"/>
              </w:rPr>
              <w:t>0089</w:t>
            </w:r>
          </w:p>
        </w:tc>
        <w:tc>
          <w:tcPr>
            <w:tcW w:w="425" w:type="dxa"/>
            <w:shd w:val="solid" w:color="FFFFFF" w:fill="auto"/>
          </w:tcPr>
          <w:p w14:paraId="117BC5AF" w14:textId="77777777" w:rsidR="00FB2B00" w:rsidRDefault="00FB2B00" w:rsidP="002176B8">
            <w:pPr>
              <w:pStyle w:val="TAR"/>
              <w:rPr>
                <w:sz w:val="16"/>
                <w:szCs w:val="16"/>
              </w:rPr>
            </w:pPr>
          </w:p>
        </w:tc>
        <w:tc>
          <w:tcPr>
            <w:tcW w:w="425" w:type="dxa"/>
            <w:shd w:val="solid" w:color="FFFFFF" w:fill="auto"/>
          </w:tcPr>
          <w:p w14:paraId="545B797A" w14:textId="77777777" w:rsidR="00FB2B00" w:rsidRDefault="00FB2B00" w:rsidP="002176B8">
            <w:pPr>
              <w:pStyle w:val="TAC"/>
              <w:rPr>
                <w:sz w:val="16"/>
                <w:szCs w:val="16"/>
              </w:rPr>
            </w:pPr>
            <w:r>
              <w:rPr>
                <w:sz w:val="16"/>
                <w:szCs w:val="16"/>
              </w:rPr>
              <w:t>F</w:t>
            </w:r>
          </w:p>
        </w:tc>
        <w:tc>
          <w:tcPr>
            <w:tcW w:w="4962" w:type="dxa"/>
            <w:shd w:val="solid" w:color="FFFFFF" w:fill="auto"/>
          </w:tcPr>
          <w:p w14:paraId="54503248" w14:textId="77777777" w:rsidR="00FB2B00" w:rsidRPr="002176B8" w:rsidRDefault="00FB2B00" w:rsidP="002176B8">
            <w:pPr>
              <w:pStyle w:val="TAL"/>
              <w:rPr>
                <w:sz w:val="16"/>
                <w:szCs w:val="16"/>
              </w:rPr>
            </w:pPr>
            <w:r w:rsidRPr="00FB2B00">
              <w:rPr>
                <w:sz w:val="16"/>
                <w:szCs w:val="16"/>
              </w:rPr>
              <w:t>Correcting SIP related terminology</w:t>
            </w:r>
          </w:p>
        </w:tc>
        <w:tc>
          <w:tcPr>
            <w:tcW w:w="708" w:type="dxa"/>
            <w:shd w:val="solid" w:color="FFFFFF" w:fill="auto"/>
          </w:tcPr>
          <w:p w14:paraId="23A5E2C1" w14:textId="77777777" w:rsidR="00FB2B00" w:rsidRPr="00927818" w:rsidRDefault="00FB2B00" w:rsidP="002176B8">
            <w:pPr>
              <w:pStyle w:val="TAC"/>
              <w:rPr>
                <w:sz w:val="16"/>
                <w:szCs w:val="16"/>
              </w:rPr>
            </w:pPr>
            <w:r>
              <w:rPr>
                <w:sz w:val="16"/>
                <w:szCs w:val="16"/>
              </w:rPr>
              <w:t>16.3.0</w:t>
            </w:r>
          </w:p>
        </w:tc>
      </w:tr>
      <w:tr w:rsidR="00532D47" w:rsidRPr="006B0D02" w14:paraId="61252420" w14:textId="77777777" w:rsidTr="004B2E76">
        <w:tc>
          <w:tcPr>
            <w:tcW w:w="800" w:type="dxa"/>
            <w:shd w:val="solid" w:color="FFFFFF" w:fill="auto"/>
          </w:tcPr>
          <w:p w14:paraId="3A8A20CE" w14:textId="77777777" w:rsidR="00532D47" w:rsidRDefault="00532D47" w:rsidP="00532D47">
            <w:pPr>
              <w:pStyle w:val="TAC"/>
              <w:rPr>
                <w:sz w:val="16"/>
                <w:szCs w:val="16"/>
              </w:rPr>
            </w:pPr>
            <w:r>
              <w:rPr>
                <w:sz w:val="16"/>
                <w:szCs w:val="16"/>
              </w:rPr>
              <w:t>2020-06</w:t>
            </w:r>
          </w:p>
        </w:tc>
        <w:tc>
          <w:tcPr>
            <w:tcW w:w="800" w:type="dxa"/>
            <w:shd w:val="solid" w:color="FFFFFF" w:fill="auto"/>
          </w:tcPr>
          <w:p w14:paraId="601941BF" w14:textId="77777777" w:rsidR="00532D47" w:rsidRDefault="00532D47" w:rsidP="00532D47">
            <w:pPr>
              <w:pStyle w:val="TAC"/>
              <w:rPr>
                <w:sz w:val="16"/>
                <w:szCs w:val="16"/>
              </w:rPr>
            </w:pPr>
            <w:r>
              <w:rPr>
                <w:sz w:val="16"/>
                <w:szCs w:val="16"/>
              </w:rPr>
              <w:t>CT-88e</w:t>
            </w:r>
          </w:p>
        </w:tc>
        <w:tc>
          <w:tcPr>
            <w:tcW w:w="1094" w:type="dxa"/>
            <w:shd w:val="solid" w:color="FFFFFF" w:fill="auto"/>
          </w:tcPr>
          <w:p w14:paraId="43FC1E18" w14:textId="77777777" w:rsidR="00532D47" w:rsidRPr="005D2615" w:rsidRDefault="00532D47" w:rsidP="005D2615">
            <w:pPr>
              <w:pStyle w:val="TAC"/>
              <w:rPr>
                <w:rFonts w:cs="Segoe UI"/>
                <w:sz w:val="16"/>
                <w:szCs w:val="18"/>
              </w:rPr>
            </w:pPr>
            <w:r w:rsidRPr="00BA110A">
              <w:rPr>
                <w:sz w:val="16"/>
              </w:rPr>
              <w:t>CP-201089</w:t>
            </w:r>
          </w:p>
        </w:tc>
        <w:tc>
          <w:tcPr>
            <w:tcW w:w="500" w:type="dxa"/>
            <w:shd w:val="solid" w:color="FFFFFF" w:fill="auto"/>
          </w:tcPr>
          <w:p w14:paraId="3A1B532A" w14:textId="77777777" w:rsidR="00532D47" w:rsidRDefault="00532D47" w:rsidP="00532D47">
            <w:pPr>
              <w:pStyle w:val="TAL"/>
              <w:rPr>
                <w:sz w:val="16"/>
                <w:szCs w:val="16"/>
              </w:rPr>
            </w:pPr>
            <w:r>
              <w:rPr>
                <w:sz w:val="16"/>
                <w:szCs w:val="16"/>
              </w:rPr>
              <w:t>0092</w:t>
            </w:r>
          </w:p>
        </w:tc>
        <w:tc>
          <w:tcPr>
            <w:tcW w:w="425" w:type="dxa"/>
            <w:shd w:val="solid" w:color="FFFFFF" w:fill="auto"/>
          </w:tcPr>
          <w:p w14:paraId="455240EF" w14:textId="77777777" w:rsidR="00532D47" w:rsidRDefault="00532D47" w:rsidP="00532D47">
            <w:pPr>
              <w:pStyle w:val="TAR"/>
              <w:rPr>
                <w:sz w:val="16"/>
                <w:szCs w:val="16"/>
              </w:rPr>
            </w:pPr>
          </w:p>
        </w:tc>
        <w:tc>
          <w:tcPr>
            <w:tcW w:w="425" w:type="dxa"/>
            <w:shd w:val="solid" w:color="FFFFFF" w:fill="auto"/>
          </w:tcPr>
          <w:p w14:paraId="7F91E005" w14:textId="77777777" w:rsidR="00532D47" w:rsidRDefault="00532D47" w:rsidP="00532D47">
            <w:pPr>
              <w:pStyle w:val="TAC"/>
              <w:rPr>
                <w:sz w:val="16"/>
                <w:szCs w:val="16"/>
              </w:rPr>
            </w:pPr>
            <w:r>
              <w:rPr>
                <w:sz w:val="16"/>
                <w:szCs w:val="16"/>
              </w:rPr>
              <w:t>A</w:t>
            </w:r>
          </w:p>
        </w:tc>
        <w:tc>
          <w:tcPr>
            <w:tcW w:w="4962" w:type="dxa"/>
            <w:shd w:val="solid" w:color="FFFFFF" w:fill="auto"/>
          </w:tcPr>
          <w:p w14:paraId="1A4C1FCC" w14:textId="77777777" w:rsidR="00532D47" w:rsidRPr="00FB2B00" w:rsidRDefault="00532D47" w:rsidP="00532D47">
            <w:pPr>
              <w:pStyle w:val="TAL"/>
              <w:rPr>
                <w:sz w:val="16"/>
                <w:szCs w:val="16"/>
              </w:rPr>
            </w:pPr>
            <w:r w:rsidRPr="00D54DD6">
              <w:rPr>
                <w:sz w:val="16"/>
                <w:szCs w:val="16"/>
              </w:rPr>
              <w:t>Off-network MCVideo support</w:t>
            </w:r>
          </w:p>
        </w:tc>
        <w:tc>
          <w:tcPr>
            <w:tcW w:w="708" w:type="dxa"/>
            <w:shd w:val="solid" w:color="FFFFFF" w:fill="auto"/>
          </w:tcPr>
          <w:p w14:paraId="756C91E0" w14:textId="77777777" w:rsidR="00532D47" w:rsidRDefault="00532D47" w:rsidP="00532D47">
            <w:pPr>
              <w:pStyle w:val="TAC"/>
              <w:rPr>
                <w:sz w:val="16"/>
                <w:szCs w:val="16"/>
              </w:rPr>
            </w:pPr>
            <w:r>
              <w:rPr>
                <w:sz w:val="16"/>
                <w:szCs w:val="16"/>
              </w:rPr>
              <w:t>16.4.0</w:t>
            </w:r>
          </w:p>
        </w:tc>
      </w:tr>
      <w:tr w:rsidR="009F6865" w:rsidRPr="006B0D02" w14:paraId="69036E7F" w14:textId="77777777" w:rsidTr="004B2E76">
        <w:tc>
          <w:tcPr>
            <w:tcW w:w="800" w:type="dxa"/>
            <w:shd w:val="solid" w:color="FFFFFF" w:fill="auto"/>
          </w:tcPr>
          <w:p w14:paraId="68E7D33D" w14:textId="77777777" w:rsidR="009F6865" w:rsidRDefault="009F6865" w:rsidP="00532D47">
            <w:pPr>
              <w:pStyle w:val="TAC"/>
              <w:rPr>
                <w:sz w:val="16"/>
                <w:szCs w:val="16"/>
              </w:rPr>
            </w:pPr>
            <w:r>
              <w:rPr>
                <w:sz w:val="16"/>
                <w:szCs w:val="16"/>
              </w:rPr>
              <w:t>2020-09</w:t>
            </w:r>
          </w:p>
        </w:tc>
        <w:tc>
          <w:tcPr>
            <w:tcW w:w="800" w:type="dxa"/>
            <w:shd w:val="solid" w:color="FFFFFF" w:fill="auto"/>
          </w:tcPr>
          <w:p w14:paraId="209FAF6B" w14:textId="77777777" w:rsidR="009F6865" w:rsidRDefault="009F6865" w:rsidP="00532D47">
            <w:pPr>
              <w:pStyle w:val="TAC"/>
              <w:rPr>
                <w:sz w:val="16"/>
                <w:szCs w:val="16"/>
              </w:rPr>
            </w:pPr>
            <w:r>
              <w:rPr>
                <w:sz w:val="16"/>
                <w:szCs w:val="16"/>
              </w:rPr>
              <w:t>CT-89e</w:t>
            </w:r>
          </w:p>
        </w:tc>
        <w:tc>
          <w:tcPr>
            <w:tcW w:w="1094" w:type="dxa"/>
            <w:shd w:val="solid" w:color="FFFFFF" w:fill="auto"/>
          </w:tcPr>
          <w:p w14:paraId="291950B3" w14:textId="77777777" w:rsidR="009F6865" w:rsidRPr="005D2615" w:rsidRDefault="009F6865" w:rsidP="005D2615">
            <w:pPr>
              <w:pStyle w:val="TAC"/>
              <w:rPr>
                <w:sz w:val="16"/>
              </w:rPr>
            </w:pPr>
            <w:r w:rsidRPr="005D2615">
              <w:rPr>
                <w:sz w:val="16"/>
              </w:rPr>
              <w:t>CP-202176</w:t>
            </w:r>
          </w:p>
        </w:tc>
        <w:tc>
          <w:tcPr>
            <w:tcW w:w="500" w:type="dxa"/>
            <w:shd w:val="solid" w:color="FFFFFF" w:fill="auto"/>
          </w:tcPr>
          <w:p w14:paraId="4B3998AD" w14:textId="77777777" w:rsidR="009F6865" w:rsidRDefault="009F6865" w:rsidP="00532D47">
            <w:pPr>
              <w:pStyle w:val="TAL"/>
              <w:rPr>
                <w:sz w:val="16"/>
                <w:szCs w:val="16"/>
              </w:rPr>
            </w:pPr>
            <w:r>
              <w:rPr>
                <w:sz w:val="16"/>
                <w:szCs w:val="16"/>
              </w:rPr>
              <w:t>0093</w:t>
            </w:r>
          </w:p>
        </w:tc>
        <w:tc>
          <w:tcPr>
            <w:tcW w:w="425" w:type="dxa"/>
            <w:shd w:val="solid" w:color="FFFFFF" w:fill="auto"/>
          </w:tcPr>
          <w:p w14:paraId="7BA300C8" w14:textId="77777777" w:rsidR="009F6865" w:rsidRDefault="009F6865" w:rsidP="00532D47">
            <w:pPr>
              <w:pStyle w:val="TAR"/>
              <w:rPr>
                <w:sz w:val="16"/>
                <w:szCs w:val="16"/>
              </w:rPr>
            </w:pPr>
            <w:r>
              <w:rPr>
                <w:sz w:val="16"/>
                <w:szCs w:val="16"/>
              </w:rPr>
              <w:t>1</w:t>
            </w:r>
          </w:p>
        </w:tc>
        <w:tc>
          <w:tcPr>
            <w:tcW w:w="425" w:type="dxa"/>
            <w:shd w:val="solid" w:color="FFFFFF" w:fill="auto"/>
          </w:tcPr>
          <w:p w14:paraId="3761F3FD" w14:textId="77777777" w:rsidR="009F6865" w:rsidRDefault="009F6865" w:rsidP="00532D47">
            <w:pPr>
              <w:pStyle w:val="TAC"/>
              <w:rPr>
                <w:sz w:val="16"/>
                <w:szCs w:val="16"/>
              </w:rPr>
            </w:pPr>
            <w:r>
              <w:rPr>
                <w:sz w:val="16"/>
                <w:szCs w:val="16"/>
              </w:rPr>
              <w:t>B</w:t>
            </w:r>
          </w:p>
        </w:tc>
        <w:tc>
          <w:tcPr>
            <w:tcW w:w="4962" w:type="dxa"/>
            <w:shd w:val="solid" w:color="FFFFFF" w:fill="auto"/>
          </w:tcPr>
          <w:p w14:paraId="43DA0A26" w14:textId="77777777" w:rsidR="009F6865" w:rsidRPr="00D54DD6" w:rsidRDefault="009F6865" w:rsidP="00532D47">
            <w:pPr>
              <w:pStyle w:val="TAL"/>
              <w:rPr>
                <w:sz w:val="16"/>
                <w:szCs w:val="16"/>
              </w:rPr>
            </w:pPr>
            <w:r w:rsidRPr="009F6865">
              <w:rPr>
                <w:sz w:val="16"/>
                <w:szCs w:val="16"/>
              </w:rPr>
              <w:t>Functional Alias usage in MCVideo Call</w:t>
            </w:r>
          </w:p>
        </w:tc>
        <w:tc>
          <w:tcPr>
            <w:tcW w:w="708" w:type="dxa"/>
            <w:shd w:val="solid" w:color="FFFFFF" w:fill="auto"/>
          </w:tcPr>
          <w:p w14:paraId="1EC43A75" w14:textId="77777777" w:rsidR="009F6865" w:rsidRDefault="009F6865" w:rsidP="00532D47">
            <w:pPr>
              <w:pStyle w:val="TAC"/>
              <w:rPr>
                <w:sz w:val="16"/>
                <w:szCs w:val="16"/>
              </w:rPr>
            </w:pPr>
            <w:r>
              <w:rPr>
                <w:sz w:val="16"/>
                <w:szCs w:val="16"/>
              </w:rPr>
              <w:t>17.0.0</w:t>
            </w:r>
          </w:p>
        </w:tc>
      </w:tr>
      <w:tr w:rsidR="00B064A7" w:rsidRPr="006B0D02" w14:paraId="5CF8809A" w14:textId="77777777" w:rsidTr="004B2E76">
        <w:tc>
          <w:tcPr>
            <w:tcW w:w="800" w:type="dxa"/>
            <w:shd w:val="solid" w:color="FFFFFF" w:fill="auto"/>
          </w:tcPr>
          <w:p w14:paraId="43B2EFBA" w14:textId="77777777" w:rsidR="00B064A7" w:rsidRDefault="00B064A7" w:rsidP="00532D47">
            <w:pPr>
              <w:pStyle w:val="TAC"/>
              <w:rPr>
                <w:sz w:val="16"/>
                <w:szCs w:val="16"/>
              </w:rPr>
            </w:pPr>
            <w:r>
              <w:rPr>
                <w:sz w:val="16"/>
                <w:szCs w:val="16"/>
              </w:rPr>
              <w:t>2020-12</w:t>
            </w:r>
          </w:p>
        </w:tc>
        <w:tc>
          <w:tcPr>
            <w:tcW w:w="800" w:type="dxa"/>
            <w:shd w:val="solid" w:color="FFFFFF" w:fill="auto"/>
          </w:tcPr>
          <w:p w14:paraId="42A39A7F" w14:textId="77777777" w:rsidR="00B064A7" w:rsidRDefault="00B064A7" w:rsidP="00532D47">
            <w:pPr>
              <w:pStyle w:val="TAC"/>
              <w:rPr>
                <w:sz w:val="16"/>
                <w:szCs w:val="16"/>
              </w:rPr>
            </w:pPr>
            <w:r>
              <w:rPr>
                <w:sz w:val="16"/>
                <w:szCs w:val="16"/>
              </w:rPr>
              <w:t>CT-90e</w:t>
            </w:r>
          </w:p>
        </w:tc>
        <w:tc>
          <w:tcPr>
            <w:tcW w:w="1094" w:type="dxa"/>
            <w:shd w:val="solid" w:color="FFFFFF" w:fill="auto"/>
          </w:tcPr>
          <w:p w14:paraId="196AD181" w14:textId="77777777" w:rsidR="00B064A7" w:rsidRPr="005D2615" w:rsidRDefault="00B064A7" w:rsidP="005D2615">
            <w:pPr>
              <w:pStyle w:val="TAC"/>
              <w:rPr>
                <w:sz w:val="16"/>
              </w:rPr>
            </w:pPr>
            <w:r w:rsidRPr="005D2615">
              <w:rPr>
                <w:sz w:val="16"/>
              </w:rPr>
              <w:t>CP-203197</w:t>
            </w:r>
          </w:p>
        </w:tc>
        <w:tc>
          <w:tcPr>
            <w:tcW w:w="500" w:type="dxa"/>
            <w:shd w:val="solid" w:color="FFFFFF" w:fill="auto"/>
          </w:tcPr>
          <w:p w14:paraId="31F413C3" w14:textId="77777777" w:rsidR="00B064A7" w:rsidRDefault="00B064A7" w:rsidP="00532D47">
            <w:pPr>
              <w:pStyle w:val="TAL"/>
              <w:rPr>
                <w:sz w:val="16"/>
                <w:szCs w:val="16"/>
              </w:rPr>
            </w:pPr>
            <w:r>
              <w:rPr>
                <w:sz w:val="16"/>
                <w:szCs w:val="16"/>
              </w:rPr>
              <w:t>0094</w:t>
            </w:r>
          </w:p>
        </w:tc>
        <w:tc>
          <w:tcPr>
            <w:tcW w:w="425" w:type="dxa"/>
            <w:shd w:val="solid" w:color="FFFFFF" w:fill="auto"/>
          </w:tcPr>
          <w:p w14:paraId="7BA6E7C5" w14:textId="77777777" w:rsidR="00B064A7" w:rsidRDefault="00B064A7" w:rsidP="00532D47">
            <w:pPr>
              <w:pStyle w:val="TAR"/>
              <w:rPr>
                <w:sz w:val="16"/>
                <w:szCs w:val="16"/>
              </w:rPr>
            </w:pPr>
            <w:r>
              <w:rPr>
                <w:sz w:val="16"/>
                <w:szCs w:val="16"/>
              </w:rPr>
              <w:t>1</w:t>
            </w:r>
          </w:p>
        </w:tc>
        <w:tc>
          <w:tcPr>
            <w:tcW w:w="425" w:type="dxa"/>
            <w:shd w:val="solid" w:color="FFFFFF" w:fill="auto"/>
          </w:tcPr>
          <w:p w14:paraId="4D1658CB" w14:textId="77777777" w:rsidR="00B064A7" w:rsidRDefault="00B064A7" w:rsidP="00532D47">
            <w:pPr>
              <w:pStyle w:val="TAC"/>
              <w:rPr>
                <w:sz w:val="16"/>
                <w:szCs w:val="16"/>
              </w:rPr>
            </w:pPr>
            <w:r>
              <w:rPr>
                <w:sz w:val="16"/>
                <w:szCs w:val="16"/>
              </w:rPr>
              <w:t>F</w:t>
            </w:r>
          </w:p>
        </w:tc>
        <w:tc>
          <w:tcPr>
            <w:tcW w:w="4962" w:type="dxa"/>
            <w:shd w:val="solid" w:color="FFFFFF" w:fill="auto"/>
          </w:tcPr>
          <w:p w14:paraId="6D5930B2" w14:textId="77777777" w:rsidR="00B064A7" w:rsidRPr="009F6865" w:rsidRDefault="00B064A7" w:rsidP="00532D47">
            <w:pPr>
              <w:pStyle w:val="TAL"/>
              <w:rPr>
                <w:sz w:val="16"/>
                <w:szCs w:val="16"/>
              </w:rPr>
            </w:pPr>
            <w:r w:rsidRPr="00B064A7">
              <w:rPr>
                <w:sz w:val="16"/>
                <w:szCs w:val="16"/>
              </w:rPr>
              <w:t>De-affiliation upon logoff – MCVideo</w:t>
            </w:r>
          </w:p>
        </w:tc>
        <w:tc>
          <w:tcPr>
            <w:tcW w:w="708" w:type="dxa"/>
            <w:shd w:val="solid" w:color="FFFFFF" w:fill="auto"/>
          </w:tcPr>
          <w:p w14:paraId="11AE0B69" w14:textId="77777777" w:rsidR="00B064A7" w:rsidRDefault="00B064A7" w:rsidP="00532D47">
            <w:pPr>
              <w:pStyle w:val="TAC"/>
              <w:rPr>
                <w:sz w:val="16"/>
                <w:szCs w:val="16"/>
              </w:rPr>
            </w:pPr>
            <w:r>
              <w:rPr>
                <w:sz w:val="16"/>
                <w:szCs w:val="16"/>
              </w:rPr>
              <w:t>17.1.0</w:t>
            </w:r>
          </w:p>
        </w:tc>
      </w:tr>
      <w:tr w:rsidR="003B1348" w:rsidRPr="006B0D02" w14:paraId="58E049C7" w14:textId="77777777" w:rsidTr="004B2E76">
        <w:tc>
          <w:tcPr>
            <w:tcW w:w="800" w:type="dxa"/>
            <w:shd w:val="solid" w:color="FFFFFF" w:fill="auto"/>
          </w:tcPr>
          <w:p w14:paraId="446A7C65" w14:textId="77777777" w:rsidR="003B1348" w:rsidRDefault="003B1348" w:rsidP="003B1348">
            <w:pPr>
              <w:pStyle w:val="TAC"/>
              <w:rPr>
                <w:sz w:val="16"/>
                <w:szCs w:val="16"/>
              </w:rPr>
            </w:pPr>
            <w:r>
              <w:rPr>
                <w:sz w:val="16"/>
                <w:szCs w:val="16"/>
              </w:rPr>
              <w:t>2020-12</w:t>
            </w:r>
          </w:p>
        </w:tc>
        <w:tc>
          <w:tcPr>
            <w:tcW w:w="800" w:type="dxa"/>
            <w:shd w:val="solid" w:color="FFFFFF" w:fill="auto"/>
          </w:tcPr>
          <w:p w14:paraId="44331079" w14:textId="77777777" w:rsidR="003B1348" w:rsidRDefault="003B1348" w:rsidP="003B1348">
            <w:pPr>
              <w:pStyle w:val="TAC"/>
              <w:rPr>
                <w:sz w:val="16"/>
                <w:szCs w:val="16"/>
              </w:rPr>
            </w:pPr>
            <w:r>
              <w:rPr>
                <w:sz w:val="16"/>
                <w:szCs w:val="16"/>
              </w:rPr>
              <w:t>CT-90e</w:t>
            </w:r>
          </w:p>
        </w:tc>
        <w:tc>
          <w:tcPr>
            <w:tcW w:w="1094" w:type="dxa"/>
            <w:shd w:val="solid" w:color="FFFFFF" w:fill="auto"/>
          </w:tcPr>
          <w:p w14:paraId="760BCD5E"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3DD28011" w14:textId="77777777" w:rsidR="003B1348" w:rsidRDefault="003B1348" w:rsidP="003B1348">
            <w:pPr>
              <w:pStyle w:val="TAL"/>
              <w:rPr>
                <w:sz w:val="16"/>
                <w:szCs w:val="16"/>
              </w:rPr>
            </w:pPr>
            <w:r>
              <w:rPr>
                <w:sz w:val="16"/>
                <w:szCs w:val="16"/>
              </w:rPr>
              <w:t>0095</w:t>
            </w:r>
          </w:p>
        </w:tc>
        <w:tc>
          <w:tcPr>
            <w:tcW w:w="425" w:type="dxa"/>
            <w:shd w:val="solid" w:color="FFFFFF" w:fill="auto"/>
          </w:tcPr>
          <w:p w14:paraId="4F87DBD3" w14:textId="77777777" w:rsidR="003B1348" w:rsidRDefault="003B1348" w:rsidP="003B1348">
            <w:pPr>
              <w:pStyle w:val="TAR"/>
              <w:rPr>
                <w:sz w:val="16"/>
                <w:szCs w:val="16"/>
              </w:rPr>
            </w:pPr>
            <w:r>
              <w:rPr>
                <w:sz w:val="16"/>
                <w:szCs w:val="16"/>
              </w:rPr>
              <w:t>2</w:t>
            </w:r>
          </w:p>
        </w:tc>
        <w:tc>
          <w:tcPr>
            <w:tcW w:w="425" w:type="dxa"/>
            <w:shd w:val="solid" w:color="FFFFFF" w:fill="auto"/>
          </w:tcPr>
          <w:p w14:paraId="2A090AB7" w14:textId="77777777" w:rsidR="003B1348" w:rsidRDefault="003B1348" w:rsidP="003B1348">
            <w:pPr>
              <w:pStyle w:val="TAC"/>
              <w:rPr>
                <w:sz w:val="16"/>
                <w:szCs w:val="16"/>
              </w:rPr>
            </w:pPr>
            <w:r>
              <w:rPr>
                <w:sz w:val="16"/>
                <w:szCs w:val="16"/>
              </w:rPr>
              <w:t>B</w:t>
            </w:r>
          </w:p>
        </w:tc>
        <w:tc>
          <w:tcPr>
            <w:tcW w:w="4962" w:type="dxa"/>
            <w:shd w:val="solid" w:color="FFFFFF" w:fill="auto"/>
          </w:tcPr>
          <w:p w14:paraId="37ECD8E3" w14:textId="77777777" w:rsidR="003B1348" w:rsidRPr="009F6865" w:rsidRDefault="003B1348" w:rsidP="003B1348">
            <w:pPr>
              <w:pStyle w:val="TAL"/>
              <w:rPr>
                <w:sz w:val="16"/>
                <w:szCs w:val="16"/>
              </w:rPr>
            </w:pPr>
            <w:r w:rsidRPr="00B064A7">
              <w:rPr>
                <w:sz w:val="16"/>
                <w:szCs w:val="16"/>
              </w:rPr>
              <w:t xml:space="preserve">Add altitude, timestamp to MCVideo location XML schema </w:t>
            </w:r>
          </w:p>
        </w:tc>
        <w:tc>
          <w:tcPr>
            <w:tcW w:w="708" w:type="dxa"/>
            <w:shd w:val="solid" w:color="FFFFFF" w:fill="auto"/>
          </w:tcPr>
          <w:p w14:paraId="14493E1B" w14:textId="77777777" w:rsidR="003B1348" w:rsidRDefault="003B1348" w:rsidP="003B1348">
            <w:pPr>
              <w:pStyle w:val="TAC"/>
              <w:rPr>
                <w:sz w:val="16"/>
                <w:szCs w:val="16"/>
              </w:rPr>
            </w:pPr>
            <w:r w:rsidRPr="00B97D6F">
              <w:rPr>
                <w:sz w:val="16"/>
                <w:szCs w:val="16"/>
              </w:rPr>
              <w:t>17.1.0</w:t>
            </w:r>
          </w:p>
        </w:tc>
      </w:tr>
      <w:tr w:rsidR="003B1348" w:rsidRPr="006B0D02" w14:paraId="4470D7BC" w14:textId="77777777" w:rsidTr="004B2E76">
        <w:tc>
          <w:tcPr>
            <w:tcW w:w="800" w:type="dxa"/>
            <w:shd w:val="solid" w:color="FFFFFF" w:fill="auto"/>
          </w:tcPr>
          <w:p w14:paraId="2F7B4B6F" w14:textId="77777777" w:rsidR="003B1348" w:rsidRDefault="003B1348" w:rsidP="003B1348">
            <w:pPr>
              <w:pStyle w:val="TAC"/>
              <w:rPr>
                <w:sz w:val="16"/>
                <w:szCs w:val="16"/>
              </w:rPr>
            </w:pPr>
            <w:r>
              <w:rPr>
                <w:sz w:val="16"/>
                <w:szCs w:val="16"/>
              </w:rPr>
              <w:t>2020-12</w:t>
            </w:r>
          </w:p>
        </w:tc>
        <w:tc>
          <w:tcPr>
            <w:tcW w:w="800" w:type="dxa"/>
            <w:shd w:val="solid" w:color="FFFFFF" w:fill="auto"/>
          </w:tcPr>
          <w:p w14:paraId="2809A9A2" w14:textId="77777777" w:rsidR="003B1348" w:rsidRDefault="003B1348" w:rsidP="003B1348">
            <w:pPr>
              <w:pStyle w:val="TAC"/>
              <w:rPr>
                <w:sz w:val="16"/>
                <w:szCs w:val="16"/>
              </w:rPr>
            </w:pPr>
            <w:r>
              <w:rPr>
                <w:sz w:val="16"/>
                <w:szCs w:val="16"/>
              </w:rPr>
              <w:t>CT-90e</w:t>
            </w:r>
          </w:p>
        </w:tc>
        <w:tc>
          <w:tcPr>
            <w:tcW w:w="1094" w:type="dxa"/>
            <w:shd w:val="solid" w:color="FFFFFF" w:fill="auto"/>
          </w:tcPr>
          <w:p w14:paraId="15BD6A32"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1E9FB870" w14:textId="77777777" w:rsidR="003B1348" w:rsidRDefault="003B1348" w:rsidP="003B1348">
            <w:pPr>
              <w:pStyle w:val="TAL"/>
              <w:rPr>
                <w:sz w:val="16"/>
                <w:szCs w:val="16"/>
              </w:rPr>
            </w:pPr>
            <w:r>
              <w:rPr>
                <w:sz w:val="16"/>
                <w:szCs w:val="16"/>
              </w:rPr>
              <w:t>0096</w:t>
            </w:r>
          </w:p>
        </w:tc>
        <w:tc>
          <w:tcPr>
            <w:tcW w:w="425" w:type="dxa"/>
            <w:shd w:val="solid" w:color="FFFFFF" w:fill="auto"/>
          </w:tcPr>
          <w:p w14:paraId="707363F8" w14:textId="77777777" w:rsidR="003B1348" w:rsidRDefault="003B1348" w:rsidP="003B1348">
            <w:pPr>
              <w:pStyle w:val="TAR"/>
              <w:rPr>
                <w:sz w:val="16"/>
                <w:szCs w:val="16"/>
              </w:rPr>
            </w:pPr>
            <w:r>
              <w:rPr>
                <w:sz w:val="16"/>
                <w:szCs w:val="16"/>
              </w:rPr>
              <w:t>4</w:t>
            </w:r>
          </w:p>
        </w:tc>
        <w:tc>
          <w:tcPr>
            <w:tcW w:w="425" w:type="dxa"/>
            <w:shd w:val="solid" w:color="FFFFFF" w:fill="auto"/>
          </w:tcPr>
          <w:p w14:paraId="15CF25A5" w14:textId="77777777" w:rsidR="003B1348" w:rsidRDefault="003B1348" w:rsidP="003B1348">
            <w:pPr>
              <w:pStyle w:val="TAC"/>
              <w:rPr>
                <w:sz w:val="16"/>
                <w:szCs w:val="16"/>
              </w:rPr>
            </w:pPr>
            <w:r>
              <w:rPr>
                <w:sz w:val="16"/>
                <w:szCs w:val="16"/>
              </w:rPr>
              <w:t>B</w:t>
            </w:r>
          </w:p>
        </w:tc>
        <w:tc>
          <w:tcPr>
            <w:tcW w:w="4962" w:type="dxa"/>
            <w:shd w:val="solid" w:color="FFFFFF" w:fill="auto"/>
          </w:tcPr>
          <w:p w14:paraId="46E3EADB" w14:textId="77777777" w:rsidR="003B1348" w:rsidRPr="00B064A7" w:rsidRDefault="003B1348" w:rsidP="003B1348">
            <w:pPr>
              <w:pStyle w:val="TAL"/>
              <w:rPr>
                <w:sz w:val="16"/>
                <w:szCs w:val="16"/>
              </w:rPr>
            </w:pPr>
            <w:r w:rsidRPr="00816ED6">
              <w:rPr>
                <w:sz w:val="16"/>
                <w:szCs w:val="16"/>
              </w:rPr>
              <w:t xml:space="preserve">Add preconfigured regroup to MCVideo </w:t>
            </w:r>
          </w:p>
        </w:tc>
        <w:tc>
          <w:tcPr>
            <w:tcW w:w="708" w:type="dxa"/>
            <w:shd w:val="solid" w:color="FFFFFF" w:fill="auto"/>
          </w:tcPr>
          <w:p w14:paraId="30B5AB13" w14:textId="77777777" w:rsidR="003B1348" w:rsidRDefault="003B1348" w:rsidP="003B1348">
            <w:pPr>
              <w:pStyle w:val="TAC"/>
              <w:rPr>
                <w:sz w:val="16"/>
                <w:szCs w:val="16"/>
              </w:rPr>
            </w:pPr>
            <w:r w:rsidRPr="00B97D6F">
              <w:rPr>
                <w:sz w:val="16"/>
                <w:szCs w:val="16"/>
              </w:rPr>
              <w:t>17.1.0</w:t>
            </w:r>
          </w:p>
        </w:tc>
      </w:tr>
      <w:tr w:rsidR="003B1348" w:rsidRPr="006B0D02" w14:paraId="6BCF40B1" w14:textId="77777777" w:rsidTr="004B2E76">
        <w:tc>
          <w:tcPr>
            <w:tcW w:w="800" w:type="dxa"/>
            <w:shd w:val="solid" w:color="FFFFFF" w:fill="auto"/>
          </w:tcPr>
          <w:p w14:paraId="38112D5A" w14:textId="77777777" w:rsidR="003B1348" w:rsidRDefault="003B1348" w:rsidP="003B1348">
            <w:pPr>
              <w:pStyle w:val="TAC"/>
              <w:rPr>
                <w:sz w:val="16"/>
                <w:szCs w:val="16"/>
              </w:rPr>
            </w:pPr>
            <w:r>
              <w:rPr>
                <w:sz w:val="16"/>
                <w:szCs w:val="16"/>
              </w:rPr>
              <w:t>2020-12</w:t>
            </w:r>
          </w:p>
        </w:tc>
        <w:tc>
          <w:tcPr>
            <w:tcW w:w="800" w:type="dxa"/>
            <w:shd w:val="solid" w:color="FFFFFF" w:fill="auto"/>
          </w:tcPr>
          <w:p w14:paraId="0605984F" w14:textId="77777777" w:rsidR="003B1348" w:rsidRDefault="003B1348" w:rsidP="003B1348">
            <w:pPr>
              <w:pStyle w:val="TAC"/>
              <w:rPr>
                <w:sz w:val="16"/>
                <w:szCs w:val="16"/>
              </w:rPr>
            </w:pPr>
            <w:r>
              <w:rPr>
                <w:sz w:val="16"/>
                <w:szCs w:val="16"/>
              </w:rPr>
              <w:t>CT-90e</w:t>
            </w:r>
          </w:p>
        </w:tc>
        <w:tc>
          <w:tcPr>
            <w:tcW w:w="1094" w:type="dxa"/>
            <w:shd w:val="solid" w:color="FFFFFF" w:fill="auto"/>
          </w:tcPr>
          <w:p w14:paraId="1FB0D489"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5DD64A55" w14:textId="77777777" w:rsidR="003B1348" w:rsidRDefault="003B1348" w:rsidP="003B1348">
            <w:pPr>
              <w:pStyle w:val="TAL"/>
              <w:rPr>
                <w:sz w:val="16"/>
                <w:szCs w:val="16"/>
              </w:rPr>
            </w:pPr>
            <w:r>
              <w:rPr>
                <w:sz w:val="16"/>
                <w:szCs w:val="16"/>
              </w:rPr>
              <w:t>0097</w:t>
            </w:r>
          </w:p>
        </w:tc>
        <w:tc>
          <w:tcPr>
            <w:tcW w:w="425" w:type="dxa"/>
            <w:shd w:val="solid" w:color="FFFFFF" w:fill="auto"/>
          </w:tcPr>
          <w:p w14:paraId="00EE926C" w14:textId="77777777" w:rsidR="003B1348" w:rsidRDefault="003B1348" w:rsidP="003B1348">
            <w:pPr>
              <w:pStyle w:val="TAR"/>
              <w:rPr>
                <w:sz w:val="16"/>
                <w:szCs w:val="16"/>
              </w:rPr>
            </w:pPr>
          </w:p>
        </w:tc>
        <w:tc>
          <w:tcPr>
            <w:tcW w:w="425" w:type="dxa"/>
            <w:shd w:val="solid" w:color="FFFFFF" w:fill="auto"/>
          </w:tcPr>
          <w:p w14:paraId="5B73F028" w14:textId="77777777" w:rsidR="003B1348" w:rsidRDefault="003B1348" w:rsidP="003B1348">
            <w:pPr>
              <w:pStyle w:val="TAC"/>
              <w:rPr>
                <w:sz w:val="16"/>
                <w:szCs w:val="16"/>
              </w:rPr>
            </w:pPr>
            <w:r>
              <w:rPr>
                <w:sz w:val="16"/>
                <w:szCs w:val="16"/>
              </w:rPr>
              <w:t>F</w:t>
            </w:r>
          </w:p>
        </w:tc>
        <w:tc>
          <w:tcPr>
            <w:tcW w:w="4962" w:type="dxa"/>
            <w:shd w:val="solid" w:color="FFFFFF" w:fill="auto"/>
          </w:tcPr>
          <w:p w14:paraId="09D10DD8" w14:textId="77777777" w:rsidR="003B1348" w:rsidRPr="00816ED6" w:rsidRDefault="003B1348" w:rsidP="003B1348">
            <w:pPr>
              <w:pStyle w:val="TAL"/>
              <w:rPr>
                <w:sz w:val="16"/>
                <w:szCs w:val="16"/>
              </w:rPr>
            </w:pPr>
            <w:r w:rsidRPr="00C42A95">
              <w:rPr>
                <w:sz w:val="16"/>
                <w:szCs w:val="16"/>
              </w:rPr>
              <w:t xml:space="preserve">Clarify setting of p-id and p-id-fa entries </w:t>
            </w:r>
          </w:p>
        </w:tc>
        <w:tc>
          <w:tcPr>
            <w:tcW w:w="708" w:type="dxa"/>
            <w:shd w:val="solid" w:color="FFFFFF" w:fill="auto"/>
          </w:tcPr>
          <w:p w14:paraId="340CD835" w14:textId="77777777" w:rsidR="003B1348" w:rsidRDefault="003B1348" w:rsidP="003B1348">
            <w:pPr>
              <w:pStyle w:val="TAC"/>
              <w:rPr>
                <w:sz w:val="16"/>
                <w:szCs w:val="16"/>
              </w:rPr>
            </w:pPr>
            <w:r w:rsidRPr="00B97D6F">
              <w:rPr>
                <w:sz w:val="16"/>
                <w:szCs w:val="16"/>
              </w:rPr>
              <w:t>17.1.0</w:t>
            </w:r>
          </w:p>
        </w:tc>
      </w:tr>
      <w:tr w:rsidR="003B1348" w:rsidRPr="006B0D02" w14:paraId="08D62208" w14:textId="77777777" w:rsidTr="004B2E76">
        <w:tc>
          <w:tcPr>
            <w:tcW w:w="800" w:type="dxa"/>
            <w:shd w:val="solid" w:color="FFFFFF" w:fill="auto"/>
          </w:tcPr>
          <w:p w14:paraId="08F1C588" w14:textId="77777777" w:rsidR="003B1348" w:rsidRDefault="003B1348" w:rsidP="003B1348">
            <w:pPr>
              <w:pStyle w:val="TAC"/>
              <w:rPr>
                <w:sz w:val="16"/>
                <w:szCs w:val="16"/>
              </w:rPr>
            </w:pPr>
            <w:r>
              <w:rPr>
                <w:sz w:val="16"/>
                <w:szCs w:val="16"/>
              </w:rPr>
              <w:t>2020-12</w:t>
            </w:r>
          </w:p>
        </w:tc>
        <w:tc>
          <w:tcPr>
            <w:tcW w:w="800" w:type="dxa"/>
            <w:shd w:val="solid" w:color="FFFFFF" w:fill="auto"/>
          </w:tcPr>
          <w:p w14:paraId="3E33B65E" w14:textId="77777777" w:rsidR="003B1348" w:rsidRDefault="003B1348" w:rsidP="003B1348">
            <w:pPr>
              <w:pStyle w:val="TAC"/>
              <w:rPr>
                <w:sz w:val="16"/>
                <w:szCs w:val="16"/>
              </w:rPr>
            </w:pPr>
            <w:r>
              <w:rPr>
                <w:sz w:val="16"/>
                <w:szCs w:val="16"/>
              </w:rPr>
              <w:t>CT-90e</w:t>
            </w:r>
          </w:p>
        </w:tc>
        <w:tc>
          <w:tcPr>
            <w:tcW w:w="1094" w:type="dxa"/>
            <w:shd w:val="solid" w:color="FFFFFF" w:fill="auto"/>
          </w:tcPr>
          <w:p w14:paraId="60E80452"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3FFAA544" w14:textId="77777777" w:rsidR="003B1348" w:rsidRDefault="003B1348" w:rsidP="003B1348">
            <w:pPr>
              <w:pStyle w:val="TAL"/>
              <w:rPr>
                <w:sz w:val="16"/>
                <w:szCs w:val="16"/>
              </w:rPr>
            </w:pPr>
            <w:r>
              <w:rPr>
                <w:sz w:val="16"/>
                <w:szCs w:val="16"/>
              </w:rPr>
              <w:t>0100</w:t>
            </w:r>
          </w:p>
        </w:tc>
        <w:tc>
          <w:tcPr>
            <w:tcW w:w="425" w:type="dxa"/>
            <w:shd w:val="solid" w:color="FFFFFF" w:fill="auto"/>
          </w:tcPr>
          <w:p w14:paraId="0DA2F5A0" w14:textId="77777777" w:rsidR="003B1348" w:rsidRDefault="003B1348" w:rsidP="003B1348">
            <w:pPr>
              <w:pStyle w:val="TAR"/>
              <w:rPr>
                <w:sz w:val="16"/>
                <w:szCs w:val="16"/>
              </w:rPr>
            </w:pPr>
            <w:r>
              <w:rPr>
                <w:sz w:val="16"/>
                <w:szCs w:val="16"/>
              </w:rPr>
              <w:t>1</w:t>
            </w:r>
          </w:p>
        </w:tc>
        <w:tc>
          <w:tcPr>
            <w:tcW w:w="425" w:type="dxa"/>
            <w:shd w:val="solid" w:color="FFFFFF" w:fill="auto"/>
          </w:tcPr>
          <w:p w14:paraId="3FB5BF63" w14:textId="77777777" w:rsidR="003B1348" w:rsidRDefault="003B1348" w:rsidP="003B1348">
            <w:pPr>
              <w:pStyle w:val="TAC"/>
              <w:rPr>
                <w:sz w:val="16"/>
                <w:szCs w:val="16"/>
              </w:rPr>
            </w:pPr>
            <w:r>
              <w:rPr>
                <w:sz w:val="16"/>
                <w:szCs w:val="16"/>
              </w:rPr>
              <w:t>B</w:t>
            </w:r>
          </w:p>
        </w:tc>
        <w:tc>
          <w:tcPr>
            <w:tcW w:w="4962" w:type="dxa"/>
            <w:shd w:val="solid" w:color="FFFFFF" w:fill="auto"/>
          </w:tcPr>
          <w:p w14:paraId="3A7BFEA6" w14:textId="77777777" w:rsidR="003B1348" w:rsidRPr="00C42A95" w:rsidRDefault="003B1348" w:rsidP="003B1348">
            <w:pPr>
              <w:pStyle w:val="TAL"/>
              <w:rPr>
                <w:sz w:val="16"/>
                <w:szCs w:val="16"/>
              </w:rPr>
            </w:pPr>
            <w:r w:rsidRPr="00C42A95">
              <w:rPr>
                <w:sz w:val="16"/>
                <w:szCs w:val="16"/>
              </w:rPr>
              <w:t>Control per service authorizations limit for MCVideo service</w:t>
            </w:r>
          </w:p>
        </w:tc>
        <w:tc>
          <w:tcPr>
            <w:tcW w:w="708" w:type="dxa"/>
            <w:shd w:val="solid" w:color="FFFFFF" w:fill="auto"/>
          </w:tcPr>
          <w:p w14:paraId="41E4FD4C" w14:textId="77777777" w:rsidR="003B1348" w:rsidRDefault="003B1348" w:rsidP="003B1348">
            <w:pPr>
              <w:pStyle w:val="TAC"/>
              <w:rPr>
                <w:sz w:val="16"/>
                <w:szCs w:val="16"/>
              </w:rPr>
            </w:pPr>
            <w:r w:rsidRPr="00B97D6F">
              <w:rPr>
                <w:sz w:val="16"/>
                <w:szCs w:val="16"/>
              </w:rPr>
              <w:t>17.1.0</w:t>
            </w:r>
          </w:p>
        </w:tc>
      </w:tr>
      <w:tr w:rsidR="003B1348" w:rsidRPr="006B0D02" w14:paraId="5699168F" w14:textId="77777777" w:rsidTr="004B2E76">
        <w:tc>
          <w:tcPr>
            <w:tcW w:w="800" w:type="dxa"/>
            <w:shd w:val="solid" w:color="FFFFFF" w:fill="auto"/>
          </w:tcPr>
          <w:p w14:paraId="19E44315" w14:textId="77777777" w:rsidR="003B1348" w:rsidRDefault="003B1348" w:rsidP="003B1348">
            <w:pPr>
              <w:pStyle w:val="TAC"/>
              <w:rPr>
                <w:sz w:val="16"/>
                <w:szCs w:val="16"/>
              </w:rPr>
            </w:pPr>
            <w:r>
              <w:rPr>
                <w:sz w:val="16"/>
                <w:szCs w:val="16"/>
              </w:rPr>
              <w:t>2020-12</w:t>
            </w:r>
          </w:p>
        </w:tc>
        <w:tc>
          <w:tcPr>
            <w:tcW w:w="800" w:type="dxa"/>
            <w:shd w:val="solid" w:color="FFFFFF" w:fill="auto"/>
          </w:tcPr>
          <w:p w14:paraId="64EE3C9E" w14:textId="77777777" w:rsidR="003B1348" w:rsidRDefault="003B1348" w:rsidP="003B1348">
            <w:pPr>
              <w:pStyle w:val="TAC"/>
              <w:rPr>
                <w:sz w:val="16"/>
                <w:szCs w:val="16"/>
              </w:rPr>
            </w:pPr>
            <w:r>
              <w:rPr>
                <w:sz w:val="16"/>
                <w:szCs w:val="16"/>
              </w:rPr>
              <w:t>CT-90e</w:t>
            </w:r>
          </w:p>
        </w:tc>
        <w:tc>
          <w:tcPr>
            <w:tcW w:w="1094" w:type="dxa"/>
            <w:shd w:val="solid" w:color="FFFFFF" w:fill="auto"/>
          </w:tcPr>
          <w:p w14:paraId="229857E3"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497054D0" w14:textId="77777777" w:rsidR="003B1348" w:rsidRDefault="003B1348" w:rsidP="003B1348">
            <w:pPr>
              <w:pStyle w:val="TAL"/>
              <w:rPr>
                <w:sz w:val="16"/>
                <w:szCs w:val="16"/>
              </w:rPr>
            </w:pPr>
            <w:r>
              <w:rPr>
                <w:sz w:val="16"/>
                <w:szCs w:val="16"/>
              </w:rPr>
              <w:t>0101</w:t>
            </w:r>
          </w:p>
        </w:tc>
        <w:tc>
          <w:tcPr>
            <w:tcW w:w="425" w:type="dxa"/>
            <w:shd w:val="solid" w:color="FFFFFF" w:fill="auto"/>
          </w:tcPr>
          <w:p w14:paraId="757295FD" w14:textId="77777777" w:rsidR="003B1348" w:rsidRDefault="003B1348" w:rsidP="003B1348">
            <w:pPr>
              <w:pStyle w:val="TAR"/>
              <w:rPr>
                <w:sz w:val="16"/>
                <w:szCs w:val="16"/>
              </w:rPr>
            </w:pPr>
            <w:r>
              <w:rPr>
                <w:sz w:val="16"/>
                <w:szCs w:val="16"/>
              </w:rPr>
              <w:t>1</w:t>
            </w:r>
          </w:p>
        </w:tc>
        <w:tc>
          <w:tcPr>
            <w:tcW w:w="425" w:type="dxa"/>
            <w:shd w:val="solid" w:color="FFFFFF" w:fill="auto"/>
          </w:tcPr>
          <w:p w14:paraId="47F0F05D" w14:textId="77777777" w:rsidR="003B1348" w:rsidRDefault="003B1348" w:rsidP="003B1348">
            <w:pPr>
              <w:pStyle w:val="TAC"/>
              <w:rPr>
                <w:sz w:val="16"/>
                <w:szCs w:val="16"/>
              </w:rPr>
            </w:pPr>
            <w:r>
              <w:rPr>
                <w:sz w:val="16"/>
                <w:szCs w:val="16"/>
              </w:rPr>
              <w:t>F</w:t>
            </w:r>
          </w:p>
        </w:tc>
        <w:tc>
          <w:tcPr>
            <w:tcW w:w="4962" w:type="dxa"/>
            <w:shd w:val="solid" w:color="FFFFFF" w:fill="auto"/>
          </w:tcPr>
          <w:p w14:paraId="0141F788" w14:textId="77777777" w:rsidR="003B1348" w:rsidRPr="00C42A95"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9.2.1.2.1.2</w:t>
            </w:r>
          </w:p>
        </w:tc>
        <w:tc>
          <w:tcPr>
            <w:tcW w:w="708" w:type="dxa"/>
            <w:shd w:val="solid" w:color="FFFFFF" w:fill="auto"/>
          </w:tcPr>
          <w:p w14:paraId="5AC1C46B" w14:textId="77777777" w:rsidR="003B1348" w:rsidRDefault="003B1348" w:rsidP="003B1348">
            <w:pPr>
              <w:pStyle w:val="TAC"/>
              <w:rPr>
                <w:sz w:val="16"/>
                <w:szCs w:val="16"/>
              </w:rPr>
            </w:pPr>
            <w:r w:rsidRPr="00B97D6F">
              <w:rPr>
                <w:sz w:val="16"/>
                <w:szCs w:val="16"/>
              </w:rPr>
              <w:t>17.1.0</w:t>
            </w:r>
          </w:p>
        </w:tc>
      </w:tr>
      <w:tr w:rsidR="003B1348" w:rsidRPr="006B0D02" w14:paraId="7699B8B6" w14:textId="77777777" w:rsidTr="004B2E76">
        <w:tc>
          <w:tcPr>
            <w:tcW w:w="800" w:type="dxa"/>
            <w:shd w:val="solid" w:color="FFFFFF" w:fill="auto"/>
          </w:tcPr>
          <w:p w14:paraId="4A036183" w14:textId="77777777" w:rsidR="003B1348" w:rsidRDefault="003B1348" w:rsidP="003B1348">
            <w:pPr>
              <w:pStyle w:val="TAC"/>
              <w:rPr>
                <w:sz w:val="16"/>
                <w:szCs w:val="16"/>
              </w:rPr>
            </w:pPr>
            <w:r>
              <w:rPr>
                <w:sz w:val="16"/>
                <w:szCs w:val="16"/>
              </w:rPr>
              <w:t>2020-12</w:t>
            </w:r>
          </w:p>
        </w:tc>
        <w:tc>
          <w:tcPr>
            <w:tcW w:w="800" w:type="dxa"/>
            <w:shd w:val="solid" w:color="FFFFFF" w:fill="auto"/>
          </w:tcPr>
          <w:p w14:paraId="7EC0B833" w14:textId="77777777" w:rsidR="003B1348" w:rsidRDefault="003B1348" w:rsidP="003B1348">
            <w:pPr>
              <w:pStyle w:val="TAC"/>
              <w:rPr>
                <w:sz w:val="16"/>
                <w:szCs w:val="16"/>
              </w:rPr>
            </w:pPr>
            <w:r>
              <w:rPr>
                <w:sz w:val="16"/>
                <w:szCs w:val="16"/>
              </w:rPr>
              <w:t>CT-90e</w:t>
            </w:r>
          </w:p>
        </w:tc>
        <w:tc>
          <w:tcPr>
            <w:tcW w:w="1094" w:type="dxa"/>
            <w:shd w:val="solid" w:color="FFFFFF" w:fill="auto"/>
          </w:tcPr>
          <w:p w14:paraId="42678605"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188D53A6" w14:textId="77777777" w:rsidR="003B1348" w:rsidRDefault="003B1348" w:rsidP="003B1348">
            <w:pPr>
              <w:pStyle w:val="TAL"/>
              <w:rPr>
                <w:sz w:val="16"/>
                <w:szCs w:val="16"/>
              </w:rPr>
            </w:pPr>
            <w:r>
              <w:rPr>
                <w:sz w:val="16"/>
                <w:szCs w:val="16"/>
              </w:rPr>
              <w:t>0102</w:t>
            </w:r>
          </w:p>
        </w:tc>
        <w:tc>
          <w:tcPr>
            <w:tcW w:w="425" w:type="dxa"/>
            <w:shd w:val="solid" w:color="FFFFFF" w:fill="auto"/>
          </w:tcPr>
          <w:p w14:paraId="00CEB504" w14:textId="77777777" w:rsidR="003B1348" w:rsidRDefault="003B1348" w:rsidP="003B1348">
            <w:pPr>
              <w:pStyle w:val="TAR"/>
              <w:rPr>
                <w:sz w:val="16"/>
                <w:szCs w:val="16"/>
              </w:rPr>
            </w:pPr>
          </w:p>
        </w:tc>
        <w:tc>
          <w:tcPr>
            <w:tcW w:w="425" w:type="dxa"/>
            <w:shd w:val="solid" w:color="FFFFFF" w:fill="auto"/>
          </w:tcPr>
          <w:p w14:paraId="1503064A" w14:textId="77777777" w:rsidR="003B1348" w:rsidRDefault="003B1348" w:rsidP="003B1348">
            <w:pPr>
              <w:pStyle w:val="TAC"/>
              <w:rPr>
                <w:sz w:val="16"/>
                <w:szCs w:val="16"/>
              </w:rPr>
            </w:pPr>
            <w:r>
              <w:rPr>
                <w:sz w:val="16"/>
                <w:szCs w:val="16"/>
              </w:rPr>
              <w:t>F</w:t>
            </w:r>
          </w:p>
        </w:tc>
        <w:tc>
          <w:tcPr>
            <w:tcW w:w="4962" w:type="dxa"/>
            <w:shd w:val="solid" w:color="FFFFFF" w:fill="auto"/>
          </w:tcPr>
          <w:p w14:paraId="30150254" w14:textId="77777777" w:rsidR="003B1348" w:rsidRPr="003B1348"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20.2.1.3</w:t>
            </w:r>
          </w:p>
        </w:tc>
        <w:tc>
          <w:tcPr>
            <w:tcW w:w="708" w:type="dxa"/>
            <w:shd w:val="solid" w:color="FFFFFF" w:fill="auto"/>
          </w:tcPr>
          <w:p w14:paraId="31070D65" w14:textId="77777777" w:rsidR="003B1348" w:rsidRDefault="003B1348" w:rsidP="003B1348">
            <w:pPr>
              <w:pStyle w:val="TAC"/>
              <w:rPr>
                <w:sz w:val="16"/>
                <w:szCs w:val="16"/>
              </w:rPr>
            </w:pPr>
            <w:r w:rsidRPr="00B97D6F">
              <w:rPr>
                <w:sz w:val="16"/>
                <w:szCs w:val="16"/>
              </w:rPr>
              <w:t>17.1.0</w:t>
            </w:r>
          </w:p>
        </w:tc>
      </w:tr>
      <w:tr w:rsidR="003B1348" w:rsidRPr="006B0D02" w14:paraId="4D03E9F3" w14:textId="77777777" w:rsidTr="004B2E76">
        <w:tc>
          <w:tcPr>
            <w:tcW w:w="800" w:type="dxa"/>
            <w:shd w:val="solid" w:color="FFFFFF" w:fill="auto"/>
          </w:tcPr>
          <w:p w14:paraId="02501E96" w14:textId="77777777" w:rsidR="003B1348" w:rsidRDefault="003B1348" w:rsidP="003B1348">
            <w:pPr>
              <w:pStyle w:val="TAC"/>
              <w:rPr>
                <w:sz w:val="16"/>
                <w:szCs w:val="16"/>
              </w:rPr>
            </w:pPr>
            <w:r>
              <w:rPr>
                <w:sz w:val="16"/>
                <w:szCs w:val="16"/>
              </w:rPr>
              <w:t>2020-12</w:t>
            </w:r>
          </w:p>
        </w:tc>
        <w:tc>
          <w:tcPr>
            <w:tcW w:w="800" w:type="dxa"/>
            <w:shd w:val="solid" w:color="FFFFFF" w:fill="auto"/>
          </w:tcPr>
          <w:p w14:paraId="56B2111F" w14:textId="77777777" w:rsidR="003B1348" w:rsidRDefault="003B1348" w:rsidP="003B1348">
            <w:pPr>
              <w:pStyle w:val="TAC"/>
              <w:rPr>
                <w:sz w:val="16"/>
                <w:szCs w:val="16"/>
              </w:rPr>
            </w:pPr>
            <w:r>
              <w:rPr>
                <w:sz w:val="16"/>
                <w:szCs w:val="16"/>
              </w:rPr>
              <w:t>CT-90e</w:t>
            </w:r>
          </w:p>
        </w:tc>
        <w:tc>
          <w:tcPr>
            <w:tcW w:w="1094" w:type="dxa"/>
            <w:shd w:val="solid" w:color="FFFFFF" w:fill="auto"/>
          </w:tcPr>
          <w:p w14:paraId="0847A7B0"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3FF8B1C0" w14:textId="77777777" w:rsidR="003B1348" w:rsidRDefault="003B1348" w:rsidP="003B1348">
            <w:pPr>
              <w:pStyle w:val="TAL"/>
              <w:rPr>
                <w:sz w:val="16"/>
                <w:szCs w:val="16"/>
              </w:rPr>
            </w:pPr>
            <w:r>
              <w:rPr>
                <w:sz w:val="16"/>
                <w:szCs w:val="16"/>
              </w:rPr>
              <w:t>0103</w:t>
            </w:r>
          </w:p>
        </w:tc>
        <w:tc>
          <w:tcPr>
            <w:tcW w:w="425" w:type="dxa"/>
            <w:shd w:val="solid" w:color="FFFFFF" w:fill="auto"/>
          </w:tcPr>
          <w:p w14:paraId="42C7F009" w14:textId="77777777" w:rsidR="003B1348" w:rsidRDefault="003B1348" w:rsidP="003B1348">
            <w:pPr>
              <w:pStyle w:val="TAR"/>
              <w:rPr>
                <w:sz w:val="16"/>
                <w:szCs w:val="16"/>
              </w:rPr>
            </w:pPr>
            <w:r>
              <w:rPr>
                <w:sz w:val="16"/>
                <w:szCs w:val="16"/>
              </w:rPr>
              <w:t>1</w:t>
            </w:r>
          </w:p>
        </w:tc>
        <w:tc>
          <w:tcPr>
            <w:tcW w:w="425" w:type="dxa"/>
            <w:shd w:val="solid" w:color="FFFFFF" w:fill="auto"/>
          </w:tcPr>
          <w:p w14:paraId="0B506895" w14:textId="77777777" w:rsidR="003B1348" w:rsidRDefault="003B1348" w:rsidP="003B1348">
            <w:pPr>
              <w:pStyle w:val="TAC"/>
              <w:rPr>
                <w:sz w:val="16"/>
                <w:szCs w:val="16"/>
              </w:rPr>
            </w:pPr>
            <w:r>
              <w:rPr>
                <w:sz w:val="16"/>
                <w:szCs w:val="16"/>
              </w:rPr>
              <w:t>F</w:t>
            </w:r>
          </w:p>
        </w:tc>
        <w:tc>
          <w:tcPr>
            <w:tcW w:w="4962" w:type="dxa"/>
            <w:shd w:val="solid" w:color="FFFFFF" w:fill="auto"/>
          </w:tcPr>
          <w:p w14:paraId="26C8D168" w14:textId="77777777" w:rsidR="003B1348" w:rsidRPr="003B1348" w:rsidRDefault="003B1348" w:rsidP="003B1348">
            <w:pPr>
              <w:pStyle w:val="TAL"/>
              <w:rPr>
                <w:sz w:val="16"/>
                <w:szCs w:val="16"/>
              </w:rPr>
            </w:pPr>
            <w:r w:rsidRPr="003B1348">
              <w:rPr>
                <w:sz w:val="16"/>
                <w:szCs w:val="16"/>
              </w:rPr>
              <w:t>Reject the unauthorized user request for functional alias activation</w:t>
            </w:r>
          </w:p>
        </w:tc>
        <w:tc>
          <w:tcPr>
            <w:tcW w:w="708" w:type="dxa"/>
            <w:shd w:val="solid" w:color="FFFFFF" w:fill="auto"/>
          </w:tcPr>
          <w:p w14:paraId="01163BE1" w14:textId="77777777" w:rsidR="003B1348" w:rsidRDefault="003B1348" w:rsidP="003B1348">
            <w:pPr>
              <w:pStyle w:val="TAC"/>
              <w:rPr>
                <w:sz w:val="16"/>
                <w:szCs w:val="16"/>
              </w:rPr>
            </w:pPr>
            <w:r w:rsidRPr="00B97D6F">
              <w:rPr>
                <w:sz w:val="16"/>
                <w:szCs w:val="16"/>
              </w:rPr>
              <w:t>17.1.0</w:t>
            </w:r>
          </w:p>
        </w:tc>
      </w:tr>
      <w:tr w:rsidR="000731FB" w:rsidRPr="006B0D02" w14:paraId="742D0914" w14:textId="77777777" w:rsidTr="004B2E76">
        <w:tc>
          <w:tcPr>
            <w:tcW w:w="800" w:type="dxa"/>
            <w:shd w:val="solid" w:color="FFFFFF" w:fill="auto"/>
          </w:tcPr>
          <w:p w14:paraId="2A32E67F" w14:textId="77777777" w:rsidR="000731FB" w:rsidRDefault="000731FB" w:rsidP="003B1348">
            <w:pPr>
              <w:pStyle w:val="TAC"/>
              <w:rPr>
                <w:sz w:val="16"/>
                <w:szCs w:val="16"/>
              </w:rPr>
            </w:pPr>
            <w:r>
              <w:rPr>
                <w:sz w:val="16"/>
                <w:szCs w:val="16"/>
              </w:rPr>
              <w:t>2021-03</w:t>
            </w:r>
          </w:p>
        </w:tc>
        <w:tc>
          <w:tcPr>
            <w:tcW w:w="800" w:type="dxa"/>
            <w:shd w:val="solid" w:color="FFFFFF" w:fill="auto"/>
          </w:tcPr>
          <w:p w14:paraId="7DC1658F" w14:textId="77777777" w:rsidR="000731FB" w:rsidRDefault="000731FB" w:rsidP="003B1348">
            <w:pPr>
              <w:pStyle w:val="TAC"/>
              <w:rPr>
                <w:sz w:val="16"/>
                <w:szCs w:val="16"/>
              </w:rPr>
            </w:pPr>
            <w:r>
              <w:rPr>
                <w:sz w:val="16"/>
                <w:szCs w:val="16"/>
              </w:rPr>
              <w:t>CT-91e</w:t>
            </w:r>
          </w:p>
        </w:tc>
        <w:tc>
          <w:tcPr>
            <w:tcW w:w="1094" w:type="dxa"/>
            <w:shd w:val="solid" w:color="FFFFFF" w:fill="auto"/>
          </w:tcPr>
          <w:p w14:paraId="7F620D77" w14:textId="77777777" w:rsidR="000731FB" w:rsidRPr="005D2615" w:rsidRDefault="000731FB" w:rsidP="005D2615">
            <w:pPr>
              <w:pStyle w:val="TAC"/>
              <w:rPr>
                <w:sz w:val="16"/>
              </w:rPr>
            </w:pPr>
            <w:r w:rsidRPr="005D2615">
              <w:rPr>
                <w:sz w:val="16"/>
              </w:rPr>
              <w:t>CP-210126</w:t>
            </w:r>
          </w:p>
        </w:tc>
        <w:tc>
          <w:tcPr>
            <w:tcW w:w="500" w:type="dxa"/>
            <w:shd w:val="solid" w:color="FFFFFF" w:fill="auto"/>
          </w:tcPr>
          <w:p w14:paraId="6FAB8B6F" w14:textId="77777777" w:rsidR="000731FB" w:rsidRDefault="000731FB" w:rsidP="003B1348">
            <w:pPr>
              <w:pStyle w:val="TAL"/>
              <w:rPr>
                <w:sz w:val="16"/>
                <w:szCs w:val="16"/>
              </w:rPr>
            </w:pPr>
            <w:r>
              <w:rPr>
                <w:sz w:val="16"/>
                <w:szCs w:val="16"/>
              </w:rPr>
              <w:t>0104</w:t>
            </w:r>
          </w:p>
        </w:tc>
        <w:tc>
          <w:tcPr>
            <w:tcW w:w="425" w:type="dxa"/>
            <w:shd w:val="solid" w:color="FFFFFF" w:fill="auto"/>
          </w:tcPr>
          <w:p w14:paraId="23110F3F" w14:textId="77777777" w:rsidR="000731FB" w:rsidRDefault="000731FB" w:rsidP="003B1348">
            <w:pPr>
              <w:pStyle w:val="TAR"/>
              <w:rPr>
                <w:sz w:val="16"/>
                <w:szCs w:val="16"/>
              </w:rPr>
            </w:pPr>
            <w:r>
              <w:rPr>
                <w:sz w:val="16"/>
                <w:szCs w:val="16"/>
              </w:rPr>
              <w:t>1</w:t>
            </w:r>
          </w:p>
        </w:tc>
        <w:tc>
          <w:tcPr>
            <w:tcW w:w="425" w:type="dxa"/>
            <w:shd w:val="solid" w:color="FFFFFF" w:fill="auto"/>
          </w:tcPr>
          <w:p w14:paraId="6082A958" w14:textId="77777777" w:rsidR="000731FB" w:rsidRDefault="000731FB" w:rsidP="003B1348">
            <w:pPr>
              <w:pStyle w:val="TAC"/>
              <w:rPr>
                <w:sz w:val="16"/>
                <w:szCs w:val="16"/>
              </w:rPr>
            </w:pPr>
            <w:r>
              <w:rPr>
                <w:sz w:val="16"/>
                <w:szCs w:val="16"/>
              </w:rPr>
              <w:t>B</w:t>
            </w:r>
          </w:p>
        </w:tc>
        <w:tc>
          <w:tcPr>
            <w:tcW w:w="4962" w:type="dxa"/>
            <w:shd w:val="solid" w:color="FFFFFF" w:fill="auto"/>
          </w:tcPr>
          <w:p w14:paraId="0FA77D6C" w14:textId="77777777" w:rsidR="000731FB" w:rsidRPr="003B1348" w:rsidRDefault="000731FB" w:rsidP="003B1348">
            <w:pPr>
              <w:pStyle w:val="TAL"/>
              <w:rPr>
                <w:sz w:val="16"/>
                <w:szCs w:val="16"/>
              </w:rPr>
            </w:pPr>
            <w:r w:rsidRPr="000731FB">
              <w:rPr>
                <w:sz w:val="16"/>
                <w:szCs w:val="16"/>
              </w:rPr>
              <w:t>Check for Preconfigured Group Use Only</w:t>
            </w:r>
          </w:p>
        </w:tc>
        <w:tc>
          <w:tcPr>
            <w:tcW w:w="708" w:type="dxa"/>
            <w:shd w:val="solid" w:color="FFFFFF" w:fill="auto"/>
          </w:tcPr>
          <w:p w14:paraId="278353A8" w14:textId="77777777" w:rsidR="000731FB" w:rsidRPr="00B97D6F" w:rsidRDefault="000731FB" w:rsidP="003B1348">
            <w:pPr>
              <w:pStyle w:val="TAC"/>
              <w:rPr>
                <w:sz w:val="16"/>
                <w:szCs w:val="16"/>
              </w:rPr>
            </w:pPr>
            <w:r>
              <w:rPr>
                <w:sz w:val="16"/>
                <w:szCs w:val="16"/>
              </w:rPr>
              <w:t>17.2.0</w:t>
            </w:r>
          </w:p>
        </w:tc>
      </w:tr>
      <w:tr w:rsidR="00EE7F31" w:rsidRPr="006B0D02" w14:paraId="7F17AF6A" w14:textId="77777777" w:rsidTr="004B2E76">
        <w:tc>
          <w:tcPr>
            <w:tcW w:w="800" w:type="dxa"/>
            <w:shd w:val="solid" w:color="FFFFFF" w:fill="auto"/>
          </w:tcPr>
          <w:p w14:paraId="7EC2352E" w14:textId="77777777" w:rsidR="00EE7F31" w:rsidRDefault="00EE7F31" w:rsidP="00EE7F31">
            <w:pPr>
              <w:pStyle w:val="TAC"/>
              <w:rPr>
                <w:sz w:val="16"/>
                <w:szCs w:val="16"/>
              </w:rPr>
            </w:pPr>
            <w:r>
              <w:rPr>
                <w:sz w:val="16"/>
                <w:szCs w:val="16"/>
              </w:rPr>
              <w:t>2021-03</w:t>
            </w:r>
          </w:p>
        </w:tc>
        <w:tc>
          <w:tcPr>
            <w:tcW w:w="800" w:type="dxa"/>
            <w:shd w:val="solid" w:color="FFFFFF" w:fill="auto"/>
          </w:tcPr>
          <w:p w14:paraId="7B7F1BB8" w14:textId="77777777" w:rsidR="00EE7F31" w:rsidRDefault="00EE7F31" w:rsidP="00EE7F31">
            <w:pPr>
              <w:pStyle w:val="TAC"/>
              <w:rPr>
                <w:sz w:val="16"/>
                <w:szCs w:val="16"/>
              </w:rPr>
            </w:pPr>
            <w:r>
              <w:rPr>
                <w:sz w:val="16"/>
                <w:szCs w:val="16"/>
              </w:rPr>
              <w:t>CT-91e</w:t>
            </w:r>
          </w:p>
        </w:tc>
        <w:tc>
          <w:tcPr>
            <w:tcW w:w="1094" w:type="dxa"/>
            <w:shd w:val="solid" w:color="FFFFFF" w:fill="auto"/>
          </w:tcPr>
          <w:p w14:paraId="56576558" w14:textId="77777777" w:rsidR="00EE7F31" w:rsidRPr="005D2615" w:rsidRDefault="00EE7F31" w:rsidP="005D2615">
            <w:pPr>
              <w:pStyle w:val="TAC"/>
              <w:rPr>
                <w:sz w:val="16"/>
              </w:rPr>
            </w:pPr>
            <w:r w:rsidRPr="005D2615">
              <w:rPr>
                <w:sz w:val="16"/>
              </w:rPr>
              <w:t>CP-210125</w:t>
            </w:r>
          </w:p>
        </w:tc>
        <w:tc>
          <w:tcPr>
            <w:tcW w:w="500" w:type="dxa"/>
            <w:shd w:val="solid" w:color="FFFFFF" w:fill="auto"/>
          </w:tcPr>
          <w:p w14:paraId="71D7B26A" w14:textId="77777777" w:rsidR="00EE7F31" w:rsidRDefault="00EE7F31" w:rsidP="00EE7F31">
            <w:pPr>
              <w:pStyle w:val="TAL"/>
              <w:rPr>
                <w:sz w:val="16"/>
                <w:szCs w:val="16"/>
              </w:rPr>
            </w:pPr>
            <w:r>
              <w:rPr>
                <w:sz w:val="16"/>
                <w:szCs w:val="16"/>
              </w:rPr>
              <w:t>0105</w:t>
            </w:r>
          </w:p>
        </w:tc>
        <w:tc>
          <w:tcPr>
            <w:tcW w:w="425" w:type="dxa"/>
            <w:shd w:val="solid" w:color="FFFFFF" w:fill="auto"/>
          </w:tcPr>
          <w:p w14:paraId="7AE4775A" w14:textId="77777777" w:rsidR="00EE7F31" w:rsidRDefault="00EE7F31" w:rsidP="00EE7F31">
            <w:pPr>
              <w:pStyle w:val="TAR"/>
              <w:rPr>
                <w:sz w:val="16"/>
                <w:szCs w:val="16"/>
              </w:rPr>
            </w:pPr>
            <w:r>
              <w:rPr>
                <w:sz w:val="16"/>
                <w:szCs w:val="16"/>
              </w:rPr>
              <w:t>1</w:t>
            </w:r>
          </w:p>
        </w:tc>
        <w:tc>
          <w:tcPr>
            <w:tcW w:w="425" w:type="dxa"/>
            <w:shd w:val="solid" w:color="FFFFFF" w:fill="auto"/>
          </w:tcPr>
          <w:p w14:paraId="29C3B8CC" w14:textId="77777777" w:rsidR="00EE7F31" w:rsidRDefault="00EE7F31" w:rsidP="00EE7F31">
            <w:pPr>
              <w:pStyle w:val="TAC"/>
              <w:rPr>
                <w:sz w:val="16"/>
                <w:szCs w:val="16"/>
              </w:rPr>
            </w:pPr>
            <w:r>
              <w:rPr>
                <w:sz w:val="16"/>
                <w:szCs w:val="16"/>
              </w:rPr>
              <w:t>B</w:t>
            </w:r>
          </w:p>
        </w:tc>
        <w:tc>
          <w:tcPr>
            <w:tcW w:w="4962" w:type="dxa"/>
            <w:shd w:val="solid" w:color="FFFFFF" w:fill="auto"/>
          </w:tcPr>
          <w:p w14:paraId="549542C0" w14:textId="77777777" w:rsidR="00EE7F31" w:rsidRPr="003B1348" w:rsidRDefault="00EE7F31" w:rsidP="00EE7F31">
            <w:pPr>
              <w:pStyle w:val="TAL"/>
              <w:rPr>
                <w:sz w:val="16"/>
                <w:szCs w:val="16"/>
              </w:rPr>
            </w:pPr>
            <w:r w:rsidRPr="001C4A3A">
              <w:rPr>
                <w:sz w:val="16"/>
                <w:szCs w:val="16"/>
              </w:rPr>
              <w:t>Call control - Restricting MCVideo private communications</w:t>
            </w:r>
          </w:p>
        </w:tc>
        <w:tc>
          <w:tcPr>
            <w:tcW w:w="708" w:type="dxa"/>
            <w:shd w:val="solid" w:color="FFFFFF" w:fill="auto"/>
          </w:tcPr>
          <w:p w14:paraId="7D2E9504" w14:textId="77777777" w:rsidR="00EE7F31" w:rsidRDefault="00EE7F31" w:rsidP="00EE7F31">
            <w:pPr>
              <w:pStyle w:val="TAC"/>
              <w:rPr>
                <w:sz w:val="16"/>
                <w:szCs w:val="16"/>
              </w:rPr>
            </w:pPr>
            <w:r w:rsidRPr="00F32E9B">
              <w:rPr>
                <w:sz w:val="16"/>
                <w:szCs w:val="16"/>
              </w:rPr>
              <w:t>17.2.0</w:t>
            </w:r>
          </w:p>
        </w:tc>
      </w:tr>
      <w:tr w:rsidR="00EE7F31" w:rsidRPr="006B0D02" w14:paraId="1F62FC1E" w14:textId="77777777" w:rsidTr="004B2E76">
        <w:tc>
          <w:tcPr>
            <w:tcW w:w="800" w:type="dxa"/>
            <w:shd w:val="solid" w:color="FFFFFF" w:fill="auto"/>
          </w:tcPr>
          <w:p w14:paraId="4AB1642D" w14:textId="77777777" w:rsidR="00EE7F31" w:rsidRDefault="00EE7F31" w:rsidP="00EE7F31">
            <w:pPr>
              <w:pStyle w:val="TAC"/>
              <w:rPr>
                <w:sz w:val="16"/>
                <w:szCs w:val="16"/>
              </w:rPr>
            </w:pPr>
            <w:r>
              <w:rPr>
                <w:sz w:val="16"/>
                <w:szCs w:val="16"/>
              </w:rPr>
              <w:t>2021-03</w:t>
            </w:r>
          </w:p>
        </w:tc>
        <w:tc>
          <w:tcPr>
            <w:tcW w:w="800" w:type="dxa"/>
            <w:shd w:val="solid" w:color="FFFFFF" w:fill="auto"/>
          </w:tcPr>
          <w:p w14:paraId="125CF721" w14:textId="77777777" w:rsidR="00EE7F31" w:rsidRDefault="00EE7F31" w:rsidP="00EE7F31">
            <w:pPr>
              <w:pStyle w:val="TAC"/>
              <w:rPr>
                <w:sz w:val="16"/>
                <w:szCs w:val="16"/>
              </w:rPr>
            </w:pPr>
            <w:r>
              <w:rPr>
                <w:sz w:val="16"/>
                <w:szCs w:val="16"/>
              </w:rPr>
              <w:t>CT-91e</w:t>
            </w:r>
          </w:p>
        </w:tc>
        <w:tc>
          <w:tcPr>
            <w:tcW w:w="1094" w:type="dxa"/>
            <w:shd w:val="solid" w:color="FFFFFF" w:fill="auto"/>
          </w:tcPr>
          <w:p w14:paraId="13816C3B"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6721D299" w14:textId="77777777" w:rsidR="00EE7F31" w:rsidRDefault="00EE7F31" w:rsidP="00EE7F31">
            <w:pPr>
              <w:pStyle w:val="TAL"/>
              <w:rPr>
                <w:sz w:val="16"/>
                <w:szCs w:val="16"/>
              </w:rPr>
            </w:pPr>
            <w:r>
              <w:rPr>
                <w:sz w:val="16"/>
                <w:szCs w:val="16"/>
              </w:rPr>
              <w:t>0106</w:t>
            </w:r>
          </w:p>
        </w:tc>
        <w:tc>
          <w:tcPr>
            <w:tcW w:w="425" w:type="dxa"/>
            <w:shd w:val="solid" w:color="FFFFFF" w:fill="auto"/>
          </w:tcPr>
          <w:p w14:paraId="17991625" w14:textId="77777777" w:rsidR="00EE7F31" w:rsidRDefault="00EE7F31" w:rsidP="00EE7F31">
            <w:pPr>
              <w:pStyle w:val="TAR"/>
              <w:rPr>
                <w:sz w:val="16"/>
                <w:szCs w:val="16"/>
              </w:rPr>
            </w:pPr>
            <w:r>
              <w:rPr>
                <w:sz w:val="16"/>
                <w:szCs w:val="16"/>
              </w:rPr>
              <w:t>1</w:t>
            </w:r>
          </w:p>
        </w:tc>
        <w:tc>
          <w:tcPr>
            <w:tcW w:w="425" w:type="dxa"/>
            <w:shd w:val="solid" w:color="FFFFFF" w:fill="auto"/>
          </w:tcPr>
          <w:p w14:paraId="66F345C2" w14:textId="77777777" w:rsidR="00EE7F31" w:rsidRDefault="00EE7F31" w:rsidP="00EE7F31">
            <w:pPr>
              <w:pStyle w:val="TAC"/>
              <w:rPr>
                <w:sz w:val="16"/>
                <w:szCs w:val="16"/>
              </w:rPr>
            </w:pPr>
            <w:r>
              <w:rPr>
                <w:sz w:val="16"/>
                <w:szCs w:val="16"/>
              </w:rPr>
              <w:t>B</w:t>
            </w:r>
          </w:p>
        </w:tc>
        <w:tc>
          <w:tcPr>
            <w:tcW w:w="4962" w:type="dxa"/>
            <w:shd w:val="solid" w:color="FFFFFF" w:fill="auto"/>
          </w:tcPr>
          <w:p w14:paraId="1DC805C9" w14:textId="77777777" w:rsidR="00EE7F31" w:rsidRPr="001C4A3A" w:rsidRDefault="00EE7F31" w:rsidP="00EE7F31">
            <w:pPr>
              <w:pStyle w:val="TAL"/>
              <w:rPr>
                <w:sz w:val="16"/>
                <w:szCs w:val="16"/>
              </w:rPr>
            </w:pPr>
            <w:r w:rsidRPr="001C4A3A">
              <w:rPr>
                <w:sz w:val="16"/>
                <w:szCs w:val="16"/>
              </w:rPr>
              <w:t>Emergency alert area notification functionalities handling for MCVideo</w:t>
            </w:r>
          </w:p>
        </w:tc>
        <w:tc>
          <w:tcPr>
            <w:tcW w:w="708" w:type="dxa"/>
            <w:shd w:val="solid" w:color="FFFFFF" w:fill="auto"/>
          </w:tcPr>
          <w:p w14:paraId="1D92AF7C" w14:textId="77777777" w:rsidR="00EE7F31" w:rsidRDefault="00EE7F31" w:rsidP="00EE7F31">
            <w:pPr>
              <w:pStyle w:val="TAC"/>
              <w:rPr>
                <w:sz w:val="16"/>
                <w:szCs w:val="16"/>
              </w:rPr>
            </w:pPr>
            <w:r w:rsidRPr="00F32E9B">
              <w:rPr>
                <w:sz w:val="16"/>
                <w:szCs w:val="16"/>
              </w:rPr>
              <w:t>17.2.0</w:t>
            </w:r>
          </w:p>
        </w:tc>
      </w:tr>
      <w:tr w:rsidR="00EE7F31" w:rsidRPr="006B0D02" w14:paraId="0E986A17" w14:textId="77777777" w:rsidTr="004B2E76">
        <w:tc>
          <w:tcPr>
            <w:tcW w:w="800" w:type="dxa"/>
            <w:shd w:val="solid" w:color="FFFFFF" w:fill="auto"/>
          </w:tcPr>
          <w:p w14:paraId="336EDD19" w14:textId="77777777" w:rsidR="00EE7F31" w:rsidRDefault="00EE7F31" w:rsidP="00EE7F31">
            <w:pPr>
              <w:pStyle w:val="TAC"/>
              <w:rPr>
                <w:sz w:val="16"/>
                <w:szCs w:val="16"/>
              </w:rPr>
            </w:pPr>
            <w:r>
              <w:rPr>
                <w:sz w:val="16"/>
                <w:szCs w:val="16"/>
              </w:rPr>
              <w:t>2021-03</w:t>
            </w:r>
          </w:p>
        </w:tc>
        <w:tc>
          <w:tcPr>
            <w:tcW w:w="800" w:type="dxa"/>
            <w:shd w:val="solid" w:color="FFFFFF" w:fill="auto"/>
          </w:tcPr>
          <w:p w14:paraId="3F24C586" w14:textId="77777777" w:rsidR="00EE7F31" w:rsidRDefault="00EE7F31" w:rsidP="00EE7F31">
            <w:pPr>
              <w:pStyle w:val="TAC"/>
              <w:rPr>
                <w:sz w:val="16"/>
                <w:szCs w:val="16"/>
              </w:rPr>
            </w:pPr>
            <w:r>
              <w:rPr>
                <w:sz w:val="16"/>
                <w:szCs w:val="16"/>
              </w:rPr>
              <w:t>CT-91e</w:t>
            </w:r>
          </w:p>
        </w:tc>
        <w:tc>
          <w:tcPr>
            <w:tcW w:w="1094" w:type="dxa"/>
            <w:shd w:val="solid" w:color="FFFFFF" w:fill="auto"/>
          </w:tcPr>
          <w:p w14:paraId="00BA7D6D"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0D6A669D" w14:textId="77777777" w:rsidR="00EE7F31" w:rsidRDefault="00EE7F31" w:rsidP="00EE7F31">
            <w:pPr>
              <w:pStyle w:val="TAL"/>
              <w:rPr>
                <w:sz w:val="16"/>
                <w:szCs w:val="16"/>
              </w:rPr>
            </w:pPr>
            <w:r>
              <w:rPr>
                <w:sz w:val="16"/>
                <w:szCs w:val="16"/>
              </w:rPr>
              <w:t>0107</w:t>
            </w:r>
          </w:p>
        </w:tc>
        <w:tc>
          <w:tcPr>
            <w:tcW w:w="425" w:type="dxa"/>
            <w:shd w:val="solid" w:color="FFFFFF" w:fill="auto"/>
          </w:tcPr>
          <w:p w14:paraId="45EF485D" w14:textId="77777777" w:rsidR="00EE7F31" w:rsidRDefault="00EE7F31" w:rsidP="00EE7F31">
            <w:pPr>
              <w:pStyle w:val="TAR"/>
              <w:rPr>
                <w:sz w:val="16"/>
                <w:szCs w:val="16"/>
              </w:rPr>
            </w:pPr>
            <w:r>
              <w:rPr>
                <w:sz w:val="16"/>
                <w:szCs w:val="16"/>
              </w:rPr>
              <w:t>3</w:t>
            </w:r>
          </w:p>
        </w:tc>
        <w:tc>
          <w:tcPr>
            <w:tcW w:w="425" w:type="dxa"/>
            <w:shd w:val="solid" w:color="FFFFFF" w:fill="auto"/>
          </w:tcPr>
          <w:p w14:paraId="07B7E707" w14:textId="77777777" w:rsidR="00EE7F31" w:rsidRDefault="00EE7F31" w:rsidP="00EE7F31">
            <w:pPr>
              <w:pStyle w:val="TAC"/>
              <w:rPr>
                <w:sz w:val="16"/>
                <w:szCs w:val="16"/>
              </w:rPr>
            </w:pPr>
            <w:r>
              <w:rPr>
                <w:sz w:val="16"/>
                <w:szCs w:val="16"/>
              </w:rPr>
              <w:t>B</w:t>
            </w:r>
          </w:p>
        </w:tc>
        <w:tc>
          <w:tcPr>
            <w:tcW w:w="4962" w:type="dxa"/>
            <w:shd w:val="solid" w:color="FFFFFF" w:fill="auto"/>
          </w:tcPr>
          <w:p w14:paraId="35269B0F" w14:textId="77777777" w:rsidR="00EE7F31" w:rsidRPr="001C4A3A" w:rsidRDefault="00EE7F31" w:rsidP="00EE7F31">
            <w:pPr>
              <w:pStyle w:val="TAL"/>
              <w:rPr>
                <w:sz w:val="16"/>
                <w:szCs w:val="16"/>
              </w:rPr>
            </w:pPr>
            <w:r w:rsidRPr="00F62A09">
              <w:rPr>
                <w:sz w:val="16"/>
                <w:szCs w:val="16"/>
              </w:rPr>
              <w:t>Entry into or exit from a group geographic area functionality handling for MCVideo</w:t>
            </w:r>
          </w:p>
        </w:tc>
        <w:tc>
          <w:tcPr>
            <w:tcW w:w="708" w:type="dxa"/>
            <w:shd w:val="solid" w:color="FFFFFF" w:fill="auto"/>
          </w:tcPr>
          <w:p w14:paraId="25176C09" w14:textId="77777777" w:rsidR="00EE7F31" w:rsidRDefault="00EE7F31" w:rsidP="00EE7F31">
            <w:pPr>
              <w:pStyle w:val="TAC"/>
              <w:rPr>
                <w:sz w:val="16"/>
                <w:szCs w:val="16"/>
              </w:rPr>
            </w:pPr>
            <w:r w:rsidRPr="00F32E9B">
              <w:rPr>
                <w:sz w:val="16"/>
                <w:szCs w:val="16"/>
              </w:rPr>
              <w:t>17.2.0</w:t>
            </w:r>
          </w:p>
        </w:tc>
      </w:tr>
      <w:tr w:rsidR="00EE7F31" w:rsidRPr="006B0D02" w14:paraId="0FC0DBA6" w14:textId="77777777" w:rsidTr="004B2E76">
        <w:tc>
          <w:tcPr>
            <w:tcW w:w="800" w:type="dxa"/>
            <w:shd w:val="solid" w:color="FFFFFF" w:fill="auto"/>
          </w:tcPr>
          <w:p w14:paraId="082ABF83" w14:textId="77777777" w:rsidR="00EE7F31" w:rsidRDefault="00EE7F31" w:rsidP="00EE7F31">
            <w:pPr>
              <w:pStyle w:val="TAC"/>
              <w:rPr>
                <w:sz w:val="16"/>
                <w:szCs w:val="16"/>
              </w:rPr>
            </w:pPr>
            <w:r>
              <w:rPr>
                <w:sz w:val="16"/>
                <w:szCs w:val="16"/>
              </w:rPr>
              <w:t>2021-03</w:t>
            </w:r>
          </w:p>
        </w:tc>
        <w:tc>
          <w:tcPr>
            <w:tcW w:w="800" w:type="dxa"/>
            <w:shd w:val="solid" w:color="FFFFFF" w:fill="auto"/>
          </w:tcPr>
          <w:p w14:paraId="6B01BF2E" w14:textId="77777777" w:rsidR="00EE7F31" w:rsidRDefault="00EE7F31" w:rsidP="00EE7F31">
            <w:pPr>
              <w:pStyle w:val="TAC"/>
              <w:rPr>
                <w:sz w:val="16"/>
                <w:szCs w:val="16"/>
              </w:rPr>
            </w:pPr>
            <w:r>
              <w:rPr>
                <w:sz w:val="16"/>
                <w:szCs w:val="16"/>
              </w:rPr>
              <w:t>CT-91e</w:t>
            </w:r>
          </w:p>
        </w:tc>
        <w:tc>
          <w:tcPr>
            <w:tcW w:w="1094" w:type="dxa"/>
            <w:shd w:val="solid" w:color="FFFFFF" w:fill="auto"/>
          </w:tcPr>
          <w:p w14:paraId="3D104990"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34E2EAE9" w14:textId="77777777" w:rsidR="00EE7F31" w:rsidRDefault="00EE7F31" w:rsidP="00EE7F31">
            <w:pPr>
              <w:pStyle w:val="TAL"/>
              <w:rPr>
                <w:sz w:val="16"/>
                <w:szCs w:val="16"/>
              </w:rPr>
            </w:pPr>
            <w:r>
              <w:rPr>
                <w:sz w:val="16"/>
                <w:szCs w:val="16"/>
              </w:rPr>
              <w:t>0108</w:t>
            </w:r>
          </w:p>
        </w:tc>
        <w:tc>
          <w:tcPr>
            <w:tcW w:w="425" w:type="dxa"/>
            <w:shd w:val="solid" w:color="FFFFFF" w:fill="auto"/>
          </w:tcPr>
          <w:p w14:paraId="005ABF12" w14:textId="77777777" w:rsidR="00EE7F31" w:rsidRDefault="00EE7F31" w:rsidP="00EE7F31">
            <w:pPr>
              <w:pStyle w:val="TAR"/>
              <w:rPr>
                <w:sz w:val="16"/>
                <w:szCs w:val="16"/>
              </w:rPr>
            </w:pPr>
          </w:p>
        </w:tc>
        <w:tc>
          <w:tcPr>
            <w:tcW w:w="425" w:type="dxa"/>
            <w:shd w:val="solid" w:color="FFFFFF" w:fill="auto"/>
          </w:tcPr>
          <w:p w14:paraId="3460C186" w14:textId="77777777" w:rsidR="00EE7F31" w:rsidRDefault="00EE7F31" w:rsidP="00EE7F31">
            <w:pPr>
              <w:pStyle w:val="TAC"/>
              <w:rPr>
                <w:sz w:val="16"/>
                <w:szCs w:val="16"/>
              </w:rPr>
            </w:pPr>
            <w:r>
              <w:rPr>
                <w:sz w:val="16"/>
                <w:szCs w:val="16"/>
              </w:rPr>
              <w:t>F</w:t>
            </w:r>
          </w:p>
        </w:tc>
        <w:tc>
          <w:tcPr>
            <w:tcW w:w="4962" w:type="dxa"/>
            <w:shd w:val="solid" w:color="FFFFFF" w:fill="auto"/>
          </w:tcPr>
          <w:p w14:paraId="7EECFD0E" w14:textId="77777777" w:rsidR="00EE7F31" w:rsidRPr="00F62A09" w:rsidRDefault="00EE7F31" w:rsidP="00EE7F31">
            <w:pPr>
              <w:pStyle w:val="TAL"/>
              <w:rPr>
                <w:sz w:val="16"/>
                <w:szCs w:val="16"/>
              </w:rPr>
            </w:pPr>
            <w:r w:rsidRPr="00F62A09">
              <w:rPr>
                <w:sz w:val="16"/>
                <w:szCs w:val="16"/>
              </w:rPr>
              <w:t xml:space="preserve">Spelling correction of altitude element of the location  </w:t>
            </w:r>
          </w:p>
        </w:tc>
        <w:tc>
          <w:tcPr>
            <w:tcW w:w="708" w:type="dxa"/>
            <w:shd w:val="solid" w:color="FFFFFF" w:fill="auto"/>
          </w:tcPr>
          <w:p w14:paraId="64B50655" w14:textId="77777777" w:rsidR="00EE7F31" w:rsidRDefault="00EE7F31" w:rsidP="00EE7F31">
            <w:pPr>
              <w:pStyle w:val="TAC"/>
              <w:rPr>
                <w:sz w:val="16"/>
                <w:szCs w:val="16"/>
              </w:rPr>
            </w:pPr>
            <w:r w:rsidRPr="00F32E9B">
              <w:rPr>
                <w:sz w:val="16"/>
                <w:szCs w:val="16"/>
              </w:rPr>
              <w:t>17.2.0</w:t>
            </w:r>
          </w:p>
        </w:tc>
      </w:tr>
      <w:tr w:rsidR="00EE7F31" w:rsidRPr="006B0D02" w14:paraId="2F047AE4" w14:textId="77777777" w:rsidTr="004B2E76">
        <w:tc>
          <w:tcPr>
            <w:tcW w:w="800" w:type="dxa"/>
            <w:shd w:val="solid" w:color="FFFFFF" w:fill="auto"/>
          </w:tcPr>
          <w:p w14:paraId="74B730F0" w14:textId="77777777" w:rsidR="00EE7F31" w:rsidRDefault="00EE7F31" w:rsidP="00EE7F31">
            <w:pPr>
              <w:pStyle w:val="TAC"/>
              <w:rPr>
                <w:sz w:val="16"/>
                <w:szCs w:val="16"/>
              </w:rPr>
            </w:pPr>
            <w:r>
              <w:rPr>
                <w:sz w:val="16"/>
                <w:szCs w:val="16"/>
              </w:rPr>
              <w:t>2021-03</w:t>
            </w:r>
          </w:p>
        </w:tc>
        <w:tc>
          <w:tcPr>
            <w:tcW w:w="800" w:type="dxa"/>
            <w:shd w:val="solid" w:color="FFFFFF" w:fill="auto"/>
          </w:tcPr>
          <w:p w14:paraId="32DD6BE3" w14:textId="77777777" w:rsidR="00EE7F31" w:rsidRDefault="00EE7F31" w:rsidP="00EE7F31">
            <w:pPr>
              <w:pStyle w:val="TAC"/>
              <w:rPr>
                <w:sz w:val="16"/>
                <w:szCs w:val="16"/>
              </w:rPr>
            </w:pPr>
            <w:r>
              <w:rPr>
                <w:sz w:val="16"/>
                <w:szCs w:val="16"/>
              </w:rPr>
              <w:t>CT-91e</w:t>
            </w:r>
          </w:p>
        </w:tc>
        <w:tc>
          <w:tcPr>
            <w:tcW w:w="1094" w:type="dxa"/>
            <w:shd w:val="solid" w:color="FFFFFF" w:fill="auto"/>
          </w:tcPr>
          <w:p w14:paraId="7380B150"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2B1F3FB4" w14:textId="77777777" w:rsidR="00EE7F31" w:rsidRDefault="00EE7F31" w:rsidP="00EE7F31">
            <w:pPr>
              <w:pStyle w:val="TAL"/>
              <w:rPr>
                <w:sz w:val="16"/>
                <w:szCs w:val="16"/>
              </w:rPr>
            </w:pPr>
            <w:r>
              <w:rPr>
                <w:sz w:val="16"/>
                <w:szCs w:val="16"/>
              </w:rPr>
              <w:t>0109</w:t>
            </w:r>
          </w:p>
        </w:tc>
        <w:tc>
          <w:tcPr>
            <w:tcW w:w="425" w:type="dxa"/>
            <w:shd w:val="solid" w:color="FFFFFF" w:fill="auto"/>
          </w:tcPr>
          <w:p w14:paraId="68DB96C2" w14:textId="77777777" w:rsidR="00EE7F31" w:rsidRDefault="00EE7F31" w:rsidP="00EE7F31">
            <w:pPr>
              <w:pStyle w:val="TAR"/>
              <w:rPr>
                <w:sz w:val="16"/>
                <w:szCs w:val="16"/>
              </w:rPr>
            </w:pPr>
          </w:p>
        </w:tc>
        <w:tc>
          <w:tcPr>
            <w:tcW w:w="425" w:type="dxa"/>
            <w:shd w:val="solid" w:color="FFFFFF" w:fill="auto"/>
          </w:tcPr>
          <w:p w14:paraId="4B337D6C" w14:textId="77777777" w:rsidR="00EE7F31" w:rsidRDefault="00EE7F31" w:rsidP="00EE7F31">
            <w:pPr>
              <w:pStyle w:val="TAC"/>
              <w:rPr>
                <w:sz w:val="16"/>
                <w:szCs w:val="16"/>
              </w:rPr>
            </w:pPr>
            <w:r>
              <w:rPr>
                <w:sz w:val="16"/>
                <w:szCs w:val="16"/>
              </w:rPr>
              <w:t>F</w:t>
            </w:r>
          </w:p>
        </w:tc>
        <w:tc>
          <w:tcPr>
            <w:tcW w:w="4962" w:type="dxa"/>
            <w:shd w:val="solid" w:color="FFFFFF" w:fill="auto"/>
          </w:tcPr>
          <w:p w14:paraId="115F761F" w14:textId="77777777" w:rsidR="00EE7F31" w:rsidRPr="00F62A09" w:rsidRDefault="00EE7F31" w:rsidP="00EE7F31">
            <w:pPr>
              <w:pStyle w:val="TAL"/>
              <w:rPr>
                <w:sz w:val="16"/>
                <w:szCs w:val="16"/>
              </w:rPr>
            </w:pPr>
            <w:r w:rsidRPr="00F62A09">
              <w:rPr>
                <w:sz w:val="16"/>
                <w:szCs w:val="16"/>
              </w:rPr>
              <w:t>Clarify the use of the term N2 for MCVideo</w:t>
            </w:r>
          </w:p>
        </w:tc>
        <w:tc>
          <w:tcPr>
            <w:tcW w:w="708" w:type="dxa"/>
            <w:shd w:val="solid" w:color="FFFFFF" w:fill="auto"/>
          </w:tcPr>
          <w:p w14:paraId="16434D98" w14:textId="77777777" w:rsidR="00EE7F31" w:rsidRDefault="00EE7F31" w:rsidP="00EE7F31">
            <w:pPr>
              <w:pStyle w:val="TAC"/>
              <w:rPr>
                <w:sz w:val="16"/>
                <w:szCs w:val="16"/>
              </w:rPr>
            </w:pPr>
            <w:r w:rsidRPr="00F32E9B">
              <w:rPr>
                <w:sz w:val="16"/>
                <w:szCs w:val="16"/>
              </w:rPr>
              <w:t>17.2.0</w:t>
            </w:r>
          </w:p>
        </w:tc>
      </w:tr>
      <w:tr w:rsidR="00EE7F31" w:rsidRPr="006B0D02" w14:paraId="1A8F303B" w14:textId="77777777" w:rsidTr="004B2E76">
        <w:tc>
          <w:tcPr>
            <w:tcW w:w="800" w:type="dxa"/>
            <w:shd w:val="solid" w:color="FFFFFF" w:fill="auto"/>
          </w:tcPr>
          <w:p w14:paraId="59EB38EB" w14:textId="77777777" w:rsidR="00EE7F31" w:rsidRDefault="00EE7F31" w:rsidP="00EE7F31">
            <w:pPr>
              <w:pStyle w:val="TAC"/>
              <w:rPr>
                <w:sz w:val="16"/>
                <w:szCs w:val="16"/>
              </w:rPr>
            </w:pPr>
            <w:r>
              <w:rPr>
                <w:sz w:val="16"/>
                <w:szCs w:val="16"/>
              </w:rPr>
              <w:t>2021-03</w:t>
            </w:r>
          </w:p>
        </w:tc>
        <w:tc>
          <w:tcPr>
            <w:tcW w:w="800" w:type="dxa"/>
            <w:shd w:val="solid" w:color="FFFFFF" w:fill="auto"/>
          </w:tcPr>
          <w:p w14:paraId="2FF38323" w14:textId="77777777" w:rsidR="00EE7F31" w:rsidRDefault="00EE7F31" w:rsidP="00EE7F31">
            <w:pPr>
              <w:pStyle w:val="TAC"/>
              <w:rPr>
                <w:sz w:val="16"/>
                <w:szCs w:val="16"/>
              </w:rPr>
            </w:pPr>
            <w:r>
              <w:rPr>
                <w:sz w:val="16"/>
                <w:szCs w:val="16"/>
              </w:rPr>
              <w:t>CT-91e</w:t>
            </w:r>
          </w:p>
        </w:tc>
        <w:tc>
          <w:tcPr>
            <w:tcW w:w="1094" w:type="dxa"/>
            <w:shd w:val="solid" w:color="FFFFFF" w:fill="auto"/>
          </w:tcPr>
          <w:p w14:paraId="2BFAA18B"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49142471" w14:textId="77777777" w:rsidR="00EE7F31" w:rsidRDefault="00EE7F31" w:rsidP="00EE7F31">
            <w:pPr>
              <w:pStyle w:val="TAL"/>
              <w:rPr>
                <w:sz w:val="16"/>
                <w:szCs w:val="16"/>
              </w:rPr>
            </w:pPr>
            <w:r>
              <w:rPr>
                <w:sz w:val="16"/>
                <w:szCs w:val="16"/>
              </w:rPr>
              <w:t>0110</w:t>
            </w:r>
          </w:p>
        </w:tc>
        <w:tc>
          <w:tcPr>
            <w:tcW w:w="425" w:type="dxa"/>
            <w:shd w:val="solid" w:color="FFFFFF" w:fill="auto"/>
          </w:tcPr>
          <w:p w14:paraId="24C6DFD0" w14:textId="77777777" w:rsidR="00EE7F31" w:rsidRDefault="00EE7F31" w:rsidP="00EE7F31">
            <w:pPr>
              <w:pStyle w:val="TAR"/>
              <w:rPr>
                <w:sz w:val="16"/>
                <w:szCs w:val="16"/>
              </w:rPr>
            </w:pPr>
            <w:r>
              <w:rPr>
                <w:sz w:val="16"/>
                <w:szCs w:val="16"/>
              </w:rPr>
              <w:t>2</w:t>
            </w:r>
          </w:p>
        </w:tc>
        <w:tc>
          <w:tcPr>
            <w:tcW w:w="425" w:type="dxa"/>
            <w:shd w:val="solid" w:color="FFFFFF" w:fill="auto"/>
          </w:tcPr>
          <w:p w14:paraId="7C850374" w14:textId="77777777" w:rsidR="00EE7F31" w:rsidRDefault="00EE7F31" w:rsidP="00EE7F31">
            <w:pPr>
              <w:pStyle w:val="TAC"/>
              <w:rPr>
                <w:sz w:val="16"/>
                <w:szCs w:val="16"/>
              </w:rPr>
            </w:pPr>
            <w:r>
              <w:rPr>
                <w:sz w:val="16"/>
                <w:szCs w:val="16"/>
              </w:rPr>
              <w:t>F</w:t>
            </w:r>
          </w:p>
        </w:tc>
        <w:tc>
          <w:tcPr>
            <w:tcW w:w="4962" w:type="dxa"/>
            <w:shd w:val="solid" w:color="FFFFFF" w:fill="auto"/>
          </w:tcPr>
          <w:p w14:paraId="15E271A1" w14:textId="77777777" w:rsidR="00EE7F31" w:rsidRPr="00F62A09" w:rsidRDefault="00EE7F31" w:rsidP="00EE7F31">
            <w:pPr>
              <w:pStyle w:val="TAL"/>
              <w:rPr>
                <w:sz w:val="16"/>
                <w:szCs w:val="16"/>
              </w:rPr>
            </w:pPr>
            <w:r w:rsidRPr="00F05258">
              <w:rPr>
                <w:sz w:val="16"/>
                <w:szCs w:val="16"/>
              </w:rPr>
              <w:t>Correct naming of SIP SUBSCRIBE for conference event - MCVideo</w:t>
            </w:r>
          </w:p>
        </w:tc>
        <w:tc>
          <w:tcPr>
            <w:tcW w:w="708" w:type="dxa"/>
            <w:shd w:val="solid" w:color="FFFFFF" w:fill="auto"/>
          </w:tcPr>
          <w:p w14:paraId="2B2DE3F6" w14:textId="77777777" w:rsidR="00EE7F31" w:rsidRDefault="00EE7F31" w:rsidP="00EE7F31">
            <w:pPr>
              <w:pStyle w:val="TAC"/>
              <w:rPr>
                <w:sz w:val="16"/>
                <w:szCs w:val="16"/>
              </w:rPr>
            </w:pPr>
            <w:r w:rsidRPr="00F32E9B">
              <w:rPr>
                <w:sz w:val="16"/>
                <w:szCs w:val="16"/>
              </w:rPr>
              <w:t>17.2.0</w:t>
            </w:r>
          </w:p>
        </w:tc>
      </w:tr>
      <w:tr w:rsidR="00EE7F31" w:rsidRPr="006B0D02" w14:paraId="32090B89" w14:textId="77777777" w:rsidTr="004B2E76">
        <w:tc>
          <w:tcPr>
            <w:tcW w:w="800" w:type="dxa"/>
            <w:shd w:val="solid" w:color="FFFFFF" w:fill="auto"/>
          </w:tcPr>
          <w:p w14:paraId="023A1570" w14:textId="77777777" w:rsidR="00EE7F31" w:rsidRDefault="00EE7F31" w:rsidP="00EE7F31">
            <w:pPr>
              <w:pStyle w:val="TAC"/>
              <w:rPr>
                <w:sz w:val="16"/>
                <w:szCs w:val="16"/>
              </w:rPr>
            </w:pPr>
            <w:r>
              <w:rPr>
                <w:sz w:val="16"/>
                <w:szCs w:val="16"/>
              </w:rPr>
              <w:t>2021-03</w:t>
            </w:r>
          </w:p>
        </w:tc>
        <w:tc>
          <w:tcPr>
            <w:tcW w:w="800" w:type="dxa"/>
            <w:shd w:val="solid" w:color="FFFFFF" w:fill="auto"/>
          </w:tcPr>
          <w:p w14:paraId="0955208A" w14:textId="77777777" w:rsidR="00EE7F31" w:rsidRDefault="00EE7F31" w:rsidP="00EE7F31">
            <w:pPr>
              <w:pStyle w:val="TAC"/>
              <w:rPr>
                <w:sz w:val="16"/>
                <w:szCs w:val="16"/>
              </w:rPr>
            </w:pPr>
            <w:r>
              <w:rPr>
                <w:sz w:val="16"/>
                <w:szCs w:val="16"/>
              </w:rPr>
              <w:t>CT-91e</w:t>
            </w:r>
          </w:p>
        </w:tc>
        <w:tc>
          <w:tcPr>
            <w:tcW w:w="1094" w:type="dxa"/>
            <w:shd w:val="solid" w:color="FFFFFF" w:fill="auto"/>
          </w:tcPr>
          <w:p w14:paraId="21CE001D"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76E728EC" w14:textId="77777777" w:rsidR="00EE7F31" w:rsidRDefault="00EE7F31" w:rsidP="00EE7F31">
            <w:pPr>
              <w:pStyle w:val="TAL"/>
              <w:rPr>
                <w:sz w:val="16"/>
                <w:szCs w:val="16"/>
              </w:rPr>
            </w:pPr>
            <w:r>
              <w:rPr>
                <w:sz w:val="16"/>
                <w:szCs w:val="16"/>
              </w:rPr>
              <w:t>0111</w:t>
            </w:r>
          </w:p>
        </w:tc>
        <w:tc>
          <w:tcPr>
            <w:tcW w:w="425" w:type="dxa"/>
            <w:shd w:val="solid" w:color="FFFFFF" w:fill="auto"/>
          </w:tcPr>
          <w:p w14:paraId="1D19D2DF" w14:textId="77777777" w:rsidR="00EE7F31" w:rsidRDefault="00EE7F31" w:rsidP="00EE7F31">
            <w:pPr>
              <w:pStyle w:val="TAR"/>
              <w:rPr>
                <w:sz w:val="16"/>
                <w:szCs w:val="16"/>
              </w:rPr>
            </w:pPr>
          </w:p>
        </w:tc>
        <w:tc>
          <w:tcPr>
            <w:tcW w:w="425" w:type="dxa"/>
            <w:shd w:val="solid" w:color="FFFFFF" w:fill="auto"/>
          </w:tcPr>
          <w:p w14:paraId="02BB6AE4" w14:textId="77777777" w:rsidR="00EE7F31" w:rsidRDefault="00EE7F31" w:rsidP="00EE7F31">
            <w:pPr>
              <w:pStyle w:val="TAC"/>
              <w:rPr>
                <w:sz w:val="16"/>
                <w:szCs w:val="16"/>
              </w:rPr>
            </w:pPr>
            <w:r>
              <w:rPr>
                <w:sz w:val="16"/>
                <w:szCs w:val="16"/>
              </w:rPr>
              <w:t>F</w:t>
            </w:r>
          </w:p>
        </w:tc>
        <w:tc>
          <w:tcPr>
            <w:tcW w:w="4962" w:type="dxa"/>
            <w:shd w:val="solid" w:color="FFFFFF" w:fill="auto"/>
          </w:tcPr>
          <w:p w14:paraId="6B0050F1" w14:textId="77777777" w:rsidR="00EE7F31" w:rsidRPr="00F05258" w:rsidRDefault="00EE7F31" w:rsidP="00EE7F31">
            <w:pPr>
              <w:pStyle w:val="TAL"/>
              <w:rPr>
                <w:sz w:val="16"/>
                <w:szCs w:val="16"/>
              </w:rPr>
            </w:pPr>
            <w:r w:rsidRPr="00331941">
              <w:rPr>
                <w:sz w:val="16"/>
                <w:szCs w:val="16"/>
              </w:rPr>
              <w:t>Incorrect use of p-id-fa</w:t>
            </w:r>
          </w:p>
        </w:tc>
        <w:tc>
          <w:tcPr>
            <w:tcW w:w="708" w:type="dxa"/>
            <w:shd w:val="solid" w:color="FFFFFF" w:fill="auto"/>
          </w:tcPr>
          <w:p w14:paraId="062E1C87" w14:textId="77777777" w:rsidR="00EE7F31" w:rsidRDefault="00EE7F31" w:rsidP="00EE7F31">
            <w:pPr>
              <w:pStyle w:val="TAC"/>
              <w:rPr>
                <w:sz w:val="16"/>
                <w:szCs w:val="16"/>
              </w:rPr>
            </w:pPr>
            <w:r w:rsidRPr="00F32E9B">
              <w:rPr>
                <w:sz w:val="16"/>
                <w:szCs w:val="16"/>
              </w:rPr>
              <w:t>17.2.0</w:t>
            </w:r>
          </w:p>
        </w:tc>
      </w:tr>
      <w:tr w:rsidR="00EE7F31" w:rsidRPr="006B0D02" w14:paraId="4AE7D61F" w14:textId="77777777" w:rsidTr="004B2E76">
        <w:tc>
          <w:tcPr>
            <w:tcW w:w="800" w:type="dxa"/>
            <w:shd w:val="solid" w:color="FFFFFF" w:fill="auto"/>
          </w:tcPr>
          <w:p w14:paraId="200C4BDB" w14:textId="77777777" w:rsidR="00EE7F31" w:rsidRDefault="00EE7F31" w:rsidP="00EE7F31">
            <w:pPr>
              <w:pStyle w:val="TAC"/>
              <w:rPr>
                <w:sz w:val="16"/>
                <w:szCs w:val="16"/>
              </w:rPr>
            </w:pPr>
            <w:r>
              <w:rPr>
                <w:sz w:val="16"/>
                <w:szCs w:val="16"/>
              </w:rPr>
              <w:t>2021-03</w:t>
            </w:r>
          </w:p>
        </w:tc>
        <w:tc>
          <w:tcPr>
            <w:tcW w:w="800" w:type="dxa"/>
            <w:shd w:val="solid" w:color="FFFFFF" w:fill="auto"/>
          </w:tcPr>
          <w:p w14:paraId="12C6D62C" w14:textId="77777777" w:rsidR="00EE7F31" w:rsidRDefault="00EE7F31" w:rsidP="00EE7F31">
            <w:pPr>
              <w:pStyle w:val="TAC"/>
              <w:rPr>
                <w:sz w:val="16"/>
                <w:szCs w:val="16"/>
              </w:rPr>
            </w:pPr>
            <w:r>
              <w:rPr>
                <w:sz w:val="16"/>
                <w:szCs w:val="16"/>
              </w:rPr>
              <w:t>CT-91e</w:t>
            </w:r>
          </w:p>
        </w:tc>
        <w:tc>
          <w:tcPr>
            <w:tcW w:w="1094" w:type="dxa"/>
            <w:shd w:val="solid" w:color="FFFFFF" w:fill="auto"/>
          </w:tcPr>
          <w:p w14:paraId="7112FFA4"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00E6367C" w14:textId="77777777" w:rsidR="00EE7F31" w:rsidRDefault="00EE7F31" w:rsidP="00EE7F31">
            <w:pPr>
              <w:pStyle w:val="TAL"/>
              <w:rPr>
                <w:sz w:val="16"/>
                <w:szCs w:val="16"/>
              </w:rPr>
            </w:pPr>
            <w:r>
              <w:rPr>
                <w:sz w:val="16"/>
                <w:szCs w:val="16"/>
              </w:rPr>
              <w:t>0112</w:t>
            </w:r>
          </w:p>
        </w:tc>
        <w:tc>
          <w:tcPr>
            <w:tcW w:w="425" w:type="dxa"/>
            <w:shd w:val="solid" w:color="FFFFFF" w:fill="auto"/>
          </w:tcPr>
          <w:p w14:paraId="1AC4E8EC" w14:textId="77777777" w:rsidR="00EE7F31" w:rsidRDefault="00EE7F31" w:rsidP="00EE7F31">
            <w:pPr>
              <w:pStyle w:val="TAR"/>
              <w:rPr>
                <w:sz w:val="16"/>
                <w:szCs w:val="16"/>
              </w:rPr>
            </w:pPr>
            <w:r>
              <w:rPr>
                <w:sz w:val="16"/>
                <w:szCs w:val="16"/>
              </w:rPr>
              <w:t>1</w:t>
            </w:r>
          </w:p>
        </w:tc>
        <w:tc>
          <w:tcPr>
            <w:tcW w:w="425" w:type="dxa"/>
            <w:shd w:val="solid" w:color="FFFFFF" w:fill="auto"/>
          </w:tcPr>
          <w:p w14:paraId="0F287038" w14:textId="77777777" w:rsidR="00EE7F31" w:rsidRDefault="00EE7F31" w:rsidP="00EE7F31">
            <w:pPr>
              <w:pStyle w:val="TAC"/>
              <w:rPr>
                <w:sz w:val="16"/>
                <w:szCs w:val="16"/>
              </w:rPr>
            </w:pPr>
            <w:r>
              <w:rPr>
                <w:sz w:val="16"/>
                <w:szCs w:val="16"/>
              </w:rPr>
              <w:t>B</w:t>
            </w:r>
          </w:p>
        </w:tc>
        <w:tc>
          <w:tcPr>
            <w:tcW w:w="4962" w:type="dxa"/>
            <w:shd w:val="solid" w:color="FFFFFF" w:fill="auto"/>
          </w:tcPr>
          <w:p w14:paraId="1D65C217" w14:textId="77777777" w:rsidR="00EE7F31" w:rsidRPr="00A75641" w:rsidRDefault="00EE7F31" w:rsidP="00EE7F31">
            <w:pPr>
              <w:pStyle w:val="TAL"/>
              <w:rPr>
                <w:sz w:val="16"/>
                <w:szCs w:val="16"/>
              </w:rPr>
            </w:pPr>
            <w:r w:rsidRPr="00A75641">
              <w:rPr>
                <w:sz w:val="16"/>
                <w:szCs w:val="16"/>
              </w:rPr>
              <w:t>Emergency alert area notification handling at client side for MCVideo</w:t>
            </w:r>
          </w:p>
        </w:tc>
        <w:tc>
          <w:tcPr>
            <w:tcW w:w="708" w:type="dxa"/>
            <w:shd w:val="solid" w:color="FFFFFF" w:fill="auto"/>
          </w:tcPr>
          <w:p w14:paraId="63D3AEDA" w14:textId="77777777" w:rsidR="00EE7F31" w:rsidRDefault="00EE7F31" w:rsidP="00EE7F31">
            <w:pPr>
              <w:pStyle w:val="TAC"/>
              <w:rPr>
                <w:sz w:val="16"/>
                <w:szCs w:val="16"/>
              </w:rPr>
            </w:pPr>
            <w:r w:rsidRPr="00F32E9B">
              <w:rPr>
                <w:sz w:val="16"/>
                <w:szCs w:val="16"/>
              </w:rPr>
              <w:t>17.2.0</w:t>
            </w:r>
          </w:p>
        </w:tc>
      </w:tr>
      <w:tr w:rsidR="008F0411" w:rsidRPr="006B0D02" w14:paraId="1884B0E8" w14:textId="77777777" w:rsidTr="004B2E76">
        <w:tc>
          <w:tcPr>
            <w:tcW w:w="800" w:type="dxa"/>
            <w:shd w:val="solid" w:color="FFFFFF" w:fill="auto"/>
          </w:tcPr>
          <w:p w14:paraId="3B0E3B3A" w14:textId="77777777" w:rsidR="008F0411" w:rsidRDefault="008F0411" w:rsidP="00EE7F31">
            <w:pPr>
              <w:pStyle w:val="TAC"/>
              <w:rPr>
                <w:sz w:val="16"/>
                <w:szCs w:val="16"/>
              </w:rPr>
            </w:pPr>
            <w:r>
              <w:rPr>
                <w:sz w:val="16"/>
                <w:szCs w:val="16"/>
              </w:rPr>
              <w:t>2021-06</w:t>
            </w:r>
          </w:p>
        </w:tc>
        <w:tc>
          <w:tcPr>
            <w:tcW w:w="800" w:type="dxa"/>
            <w:shd w:val="solid" w:color="FFFFFF" w:fill="auto"/>
          </w:tcPr>
          <w:p w14:paraId="2C03035A" w14:textId="77777777" w:rsidR="008F0411" w:rsidRDefault="008F0411" w:rsidP="00EE7F31">
            <w:pPr>
              <w:pStyle w:val="TAC"/>
              <w:rPr>
                <w:sz w:val="16"/>
                <w:szCs w:val="16"/>
              </w:rPr>
            </w:pPr>
            <w:r>
              <w:rPr>
                <w:sz w:val="16"/>
                <w:szCs w:val="16"/>
              </w:rPr>
              <w:t>CT-92e</w:t>
            </w:r>
          </w:p>
        </w:tc>
        <w:tc>
          <w:tcPr>
            <w:tcW w:w="1094" w:type="dxa"/>
            <w:shd w:val="solid" w:color="FFFFFF" w:fill="auto"/>
          </w:tcPr>
          <w:p w14:paraId="0AA46106" w14:textId="77777777" w:rsidR="008F0411" w:rsidRPr="005D2615" w:rsidRDefault="008F0411" w:rsidP="005D2615">
            <w:pPr>
              <w:pStyle w:val="TAC"/>
              <w:rPr>
                <w:sz w:val="16"/>
              </w:rPr>
            </w:pPr>
            <w:r w:rsidRPr="005D2615">
              <w:rPr>
                <w:sz w:val="16"/>
              </w:rPr>
              <w:t>CP-211125</w:t>
            </w:r>
          </w:p>
        </w:tc>
        <w:tc>
          <w:tcPr>
            <w:tcW w:w="500" w:type="dxa"/>
            <w:shd w:val="solid" w:color="FFFFFF" w:fill="auto"/>
          </w:tcPr>
          <w:p w14:paraId="5F2AE80A" w14:textId="77777777" w:rsidR="008F0411" w:rsidRDefault="008F0411" w:rsidP="00EE7F31">
            <w:pPr>
              <w:pStyle w:val="TAL"/>
              <w:rPr>
                <w:sz w:val="16"/>
                <w:szCs w:val="16"/>
              </w:rPr>
            </w:pPr>
            <w:r>
              <w:rPr>
                <w:sz w:val="16"/>
                <w:szCs w:val="16"/>
              </w:rPr>
              <w:t>0123</w:t>
            </w:r>
          </w:p>
        </w:tc>
        <w:tc>
          <w:tcPr>
            <w:tcW w:w="425" w:type="dxa"/>
            <w:shd w:val="solid" w:color="FFFFFF" w:fill="auto"/>
          </w:tcPr>
          <w:p w14:paraId="0C149EB4" w14:textId="77777777" w:rsidR="008F0411" w:rsidRDefault="008F0411" w:rsidP="00EE7F31">
            <w:pPr>
              <w:pStyle w:val="TAR"/>
              <w:rPr>
                <w:sz w:val="16"/>
                <w:szCs w:val="16"/>
              </w:rPr>
            </w:pPr>
            <w:r>
              <w:rPr>
                <w:sz w:val="16"/>
                <w:szCs w:val="16"/>
              </w:rPr>
              <w:t>1</w:t>
            </w:r>
          </w:p>
        </w:tc>
        <w:tc>
          <w:tcPr>
            <w:tcW w:w="425" w:type="dxa"/>
            <w:shd w:val="solid" w:color="FFFFFF" w:fill="auto"/>
          </w:tcPr>
          <w:p w14:paraId="0E19156B" w14:textId="77777777" w:rsidR="008F0411" w:rsidRDefault="008F0411" w:rsidP="00EE7F31">
            <w:pPr>
              <w:pStyle w:val="TAC"/>
              <w:rPr>
                <w:sz w:val="16"/>
                <w:szCs w:val="16"/>
              </w:rPr>
            </w:pPr>
            <w:r>
              <w:rPr>
                <w:sz w:val="16"/>
                <w:szCs w:val="16"/>
              </w:rPr>
              <w:t>A</w:t>
            </w:r>
          </w:p>
        </w:tc>
        <w:tc>
          <w:tcPr>
            <w:tcW w:w="4962" w:type="dxa"/>
            <w:shd w:val="solid" w:color="FFFFFF" w:fill="auto"/>
          </w:tcPr>
          <w:p w14:paraId="73575BEC" w14:textId="77777777" w:rsidR="008F0411" w:rsidRPr="00A75641" w:rsidRDefault="008F0411" w:rsidP="00EE7F31">
            <w:pPr>
              <w:pStyle w:val="TAL"/>
              <w:rPr>
                <w:sz w:val="16"/>
                <w:szCs w:val="16"/>
              </w:rPr>
            </w:pPr>
            <w:r>
              <w:t>Corrections for MONP</w:t>
            </w:r>
          </w:p>
        </w:tc>
        <w:tc>
          <w:tcPr>
            <w:tcW w:w="708" w:type="dxa"/>
            <w:shd w:val="solid" w:color="FFFFFF" w:fill="auto"/>
          </w:tcPr>
          <w:p w14:paraId="796E5375" w14:textId="77777777" w:rsidR="008F0411" w:rsidRPr="00F32E9B" w:rsidRDefault="008F0411" w:rsidP="00EE7F31">
            <w:pPr>
              <w:pStyle w:val="TAC"/>
              <w:rPr>
                <w:sz w:val="16"/>
                <w:szCs w:val="16"/>
              </w:rPr>
            </w:pPr>
            <w:r>
              <w:rPr>
                <w:sz w:val="16"/>
                <w:szCs w:val="16"/>
              </w:rPr>
              <w:t>17.3.0</w:t>
            </w:r>
          </w:p>
        </w:tc>
      </w:tr>
      <w:tr w:rsidR="0061706F" w:rsidRPr="006B0D02" w14:paraId="4369193E" w14:textId="77777777" w:rsidTr="004B2E76">
        <w:tc>
          <w:tcPr>
            <w:tcW w:w="800" w:type="dxa"/>
            <w:shd w:val="solid" w:color="FFFFFF" w:fill="auto"/>
          </w:tcPr>
          <w:p w14:paraId="3583826F" w14:textId="77777777" w:rsidR="0061706F" w:rsidRDefault="0061706F" w:rsidP="0061706F">
            <w:pPr>
              <w:pStyle w:val="TAC"/>
              <w:rPr>
                <w:sz w:val="16"/>
                <w:szCs w:val="16"/>
              </w:rPr>
            </w:pPr>
            <w:r>
              <w:rPr>
                <w:sz w:val="16"/>
                <w:szCs w:val="16"/>
              </w:rPr>
              <w:t>2021-06</w:t>
            </w:r>
          </w:p>
        </w:tc>
        <w:tc>
          <w:tcPr>
            <w:tcW w:w="800" w:type="dxa"/>
            <w:shd w:val="solid" w:color="FFFFFF" w:fill="auto"/>
          </w:tcPr>
          <w:p w14:paraId="112FA11D" w14:textId="77777777" w:rsidR="0061706F" w:rsidRDefault="0061706F" w:rsidP="0061706F">
            <w:pPr>
              <w:pStyle w:val="TAC"/>
              <w:rPr>
                <w:sz w:val="16"/>
                <w:szCs w:val="16"/>
              </w:rPr>
            </w:pPr>
            <w:r>
              <w:rPr>
                <w:sz w:val="16"/>
                <w:szCs w:val="16"/>
              </w:rPr>
              <w:t>CT-92e</w:t>
            </w:r>
          </w:p>
        </w:tc>
        <w:tc>
          <w:tcPr>
            <w:tcW w:w="1094" w:type="dxa"/>
            <w:shd w:val="solid" w:color="FFFFFF" w:fill="auto"/>
          </w:tcPr>
          <w:p w14:paraId="6B447F45"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3DD35A93" w14:textId="77777777" w:rsidR="0061706F" w:rsidRDefault="0061706F" w:rsidP="0061706F">
            <w:pPr>
              <w:pStyle w:val="TAL"/>
              <w:rPr>
                <w:sz w:val="16"/>
                <w:szCs w:val="16"/>
              </w:rPr>
            </w:pPr>
            <w:r>
              <w:rPr>
                <w:sz w:val="16"/>
                <w:szCs w:val="16"/>
              </w:rPr>
              <w:t>0117</w:t>
            </w:r>
          </w:p>
        </w:tc>
        <w:tc>
          <w:tcPr>
            <w:tcW w:w="425" w:type="dxa"/>
            <w:shd w:val="solid" w:color="FFFFFF" w:fill="auto"/>
          </w:tcPr>
          <w:p w14:paraId="70469171" w14:textId="77777777" w:rsidR="0061706F" w:rsidRDefault="0061706F" w:rsidP="0061706F">
            <w:pPr>
              <w:pStyle w:val="TAR"/>
              <w:rPr>
                <w:sz w:val="16"/>
                <w:szCs w:val="16"/>
              </w:rPr>
            </w:pPr>
            <w:r>
              <w:rPr>
                <w:sz w:val="16"/>
                <w:szCs w:val="16"/>
              </w:rPr>
              <w:t>1</w:t>
            </w:r>
          </w:p>
        </w:tc>
        <w:tc>
          <w:tcPr>
            <w:tcW w:w="425" w:type="dxa"/>
            <w:shd w:val="solid" w:color="FFFFFF" w:fill="auto"/>
          </w:tcPr>
          <w:p w14:paraId="5E46864C" w14:textId="77777777" w:rsidR="0061706F" w:rsidRDefault="0061706F" w:rsidP="0061706F">
            <w:pPr>
              <w:pStyle w:val="TAC"/>
              <w:rPr>
                <w:sz w:val="16"/>
                <w:szCs w:val="16"/>
              </w:rPr>
            </w:pPr>
            <w:r>
              <w:rPr>
                <w:sz w:val="16"/>
                <w:szCs w:val="16"/>
              </w:rPr>
              <w:t>F</w:t>
            </w:r>
          </w:p>
        </w:tc>
        <w:tc>
          <w:tcPr>
            <w:tcW w:w="4962" w:type="dxa"/>
            <w:shd w:val="solid" w:color="FFFFFF" w:fill="auto"/>
          </w:tcPr>
          <w:p w14:paraId="529B0154" w14:textId="77777777" w:rsidR="0061706F" w:rsidRPr="0061706F" w:rsidRDefault="0061706F" w:rsidP="0061706F">
            <w:pPr>
              <w:pStyle w:val="TAL"/>
              <w:rPr>
                <w:lang w:val="hr-HR"/>
              </w:rPr>
            </w:pPr>
            <w:r>
              <w:t>Correct reference to "MCPTT client" in 7.2.</w:t>
            </w:r>
            <w:r>
              <w:rPr>
                <w:lang w:val="hr-HR"/>
              </w:rPr>
              <w:t>4</w:t>
            </w:r>
          </w:p>
        </w:tc>
        <w:tc>
          <w:tcPr>
            <w:tcW w:w="708" w:type="dxa"/>
            <w:shd w:val="solid" w:color="FFFFFF" w:fill="auto"/>
          </w:tcPr>
          <w:p w14:paraId="1F8EC6B0" w14:textId="77777777" w:rsidR="0061706F" w:rsidRDefault="0061706F" w:rsidP="0061706F">
            <w:pPr>
              <w:pStyle w:val="TAC"/>
              <w:rPr>
                <w:sz w:val="16"/>
                <w:szCs w:val="16"/>
              </w:rPr>
            </w:pPr>
            <w:r>
              <w:rPr>
                <w:sz w:val="16"/>
                <w:szCs w:val="16"/>
              </w:rPr>
              <w:t>17.3.0</w:t>
            </w:r>
          </w:p>
        </w:tc>
      </w:tr>
      <w:tr w:rsidR="0061706F" w:rsidRPr="006B0D02" w14:paraId="3F3E1C30" w14:textId="77777777" w:rsidTr="004B2E76">
        <w:tc>
          <w:tcPr>
            <w:tcW w:w="800" w:type="dxa"/>
            <w:shd w:val="solid" w:color="FFFFFF" w:fill="auto"/>
          </w:tcPr>
          <w:p w14:paraId="31FA280E" w14:textId="77777777" w:rsidR="0061706F" w:rsidRDefault="0061706F" w:rsidP="0061706F">
            <w:pPr>
              <w:pStyle w:val="TAC"/>
              <w:rPr>
                <w:sz w:val="16"/>
                <w:szCs w:val="16"/>
              </w:rPr>
            </w:pPr>
            <w:r>
              <w:rPr>
                <w:sz w:val="16"/>
                <w:szCs w:val="16"/>
              </w:rPr>
              <w:t>2021-06</w:t>
            </w:r>
          </w:p>
        </w:tc>
        <w:tc>
          <w:tcPr>
            <w:tcW w:w="800" w:type="dxa"/>
            <w:shd w:val="solid" w:color="FFFFFF" w:fill="auto"/>
          </w:tcPr>
          <w:p w14:paraId="64DF7454" w14:textId="77777777" w:rsidR="0061706F" w:rsidRDefault="0061706F" w:rsidP="0061706F">
            <w:pPr>
              <w:pStyle w:val="TAC"/>
              <w:rPr>
                <w:sz w:val="16"/>
                <w:szCs w:val="16"/>
              </w:rPr>
            </w:pPr>
            <w:r>
              <w:rPr>
                <w:sz w:val="16"/>
                <w:szCs w:val="16"/>
              </w:rPr>
              <w:t>CT-92e</w:t>
            </w:r>
          </w:p>
        </w:tc>
        <w:tc>
          <w:tcPr>
            <w:tcW w:w="1094" w:type="dxa"/>
            <w:shd w:val="solid" w:color="FFFFFF" w:fill="auto"/>
          </w:tcPr>
          <w:p w14:paraId="6B7EB326"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76ABA393" w14:textId="77777777" w:rsidR="0061706F" w:rsidRDefault="00BC4D0F" w:rsidP="0061706F">
            <w:pPr>
              <w:pStyle w:val="TAL"/>
              <w:rPr>
                <w:sz w:val="16"/>
                <w:szCs w:val="16"/>
              </w:rPr>
            </w:pPr>
            <w:r>
              <w:rPr>
                <w:sz w:val="16"/>
                <w:szCs w:val="16"/>
              </w:rPr>
              <w:t>0116</w:t>
            </w:r>
          </w:p>
        </w:tc>
        <w:tc>
          <w:tcPr>
            <w:tcW w:w="425" w:type="dxa"/>
            <w:shd w:val="solid" w:color="FFFFFF" w:fill="auto"/>
          </w:tcPr>
          <w:p w14:paraId="31AF3876" w14:textId="77777777" w:rsidR="0061706F" w:rsidRDefault="00BC4D0F" w:rsidP="0061706F">
            <w:pPr>
              <w:pStyle w:val="TAR"/>
              <w:rPr>
                <w:sz w:val="16"/>
                <w:szCs w:val="16"/>
              </w:rPr>
            </w:pPr>
            <w:r>
              <w:rPr>
                <w:sz w:val="16"/>
                <w:szCs w:val="16"/>
              </w:rPr>
              <w:t>2</w:t>
            </w:r>
          </w:p>
        </w:tc>
        <w:tc>
          <w:tcPr>
            <w:tcW w:w="425" w:type="dxa"/>
            <w:shd w:val="solid" w:color="FFFFFF" w:fill="auto"/>
          </w:tcPr>
          <w:p w14:paraId="2A15DCA9" w14:textId="77777777" w:rsidR="0061706F" w:rsidRDefault="00BC4D0F" w:rsidP="0061706F">
            <w:pPr>
              <w:pStyle w:val="TAC"/>
              <w:rPr>
                <w:sz w:val="16"/>
                <w:szCs w:val="16"/>
              </w:rPr>
            </w:pPr>
            <w:r>
              <w:rPr>
                <w:sz w:val="16"/>
                <w:szCs w:val="16"/>
              </w:rPr>
              <w:t>D</w:t>
            </w:r>
          </w:p>
        </w:tc>
        <w:tc>
          <w:tcPr>
            <w:tcW w:w="4962" w:type="dxa"/>
            <w:shd w:val="solid" w:color="FFFFFF" w:fill="auto"/>
          </w:tcPr>
          <w:p w14:paraId="23BF1869" w14:textId="77777777" w:rsidR="0061706F" w:rsidRDefault="00BC4D0F" w:rsidP="0061706F">
            <w:pPr>
              <w:pStyle w:val="TAL"/>
            </w:pPr>
            <w:r>
              <w:t>Correct bullet numbering in 7.2.5</w:t>
            </w:r>
          </w:p>
        </w:tc>
        <w:tc>
          <w:tcPr>
            <w:tcW w:w="708" w:type="dxa"/>
            <w:shd w:val="solid" w:color="FFFFFF" w:fill="auto"/>
          </w:tcPr>
          <w:p w14:paraId="751845E3" w14:textId="77777777" w:rsidR="0061706F" w:rsidRDefault="0061706F" w:rsidP="0061706F">
            <w:pPr>
              <w:pStyle w:val="TAC"/>
              <w:rPr>
                <w:sz w:val="16"/>
                <w:szCs w:val="16"/>
              </w:rPr>
            </w:pPr>
            <w:r>
              <w:rPr>
                <w:sz w:val="16"/>
                <w:szCs w:val="16"/>
              </w:rPr>
              <w:t>17.3.0</w:t>
            </w:r>
          </w:p>
        </w:tc>
      </w:tr>
      <w:tr w:rsidR="0061706F" w:rsidRPr="006B0D02" w14:paraId="0E51BA22" w14:textId="77777777" w:rsidTr="004B2E76">
        <w:tc>
          <w:tcPr>
            <w:tcW w:w="800" w:type="dxa"/>
            <w:shd w:val="solid" w:color="FFFFFF" w:fill="auto"/>
          </w:tcPr>
          <w:p w14:paraId="4CCC27B1" w14:textId="77777777" w:rsidR="0061706F" w:rsidRDefault="0061706F" w:rsidP="0061706F">
            <w:pPr>
              <w:pStyle w:val="TAC"/>
              <w:rPr>
                <w:sz w:val="16"/>
                <w:szCs w:val="16"/>
              </w:rPr>
            </w:pPr>
            <w:r>
              <w:rPr>
                <w:sz w:val="16"/>
                <w:szCs w:val="16"/>
              </w:rPr>
              <w:t>2021-06</w:t>
            </w:r>
          </w:p>
        </w:tc>
        <w:tc>
          <w:tcPr>
            <w:tcW w:w="800" w:type="dxa"/>
            <w:shd w:val="solid" w:color="FFFFFF" w:fill="auto"/>
          </w:tcPr>
          <w:p w14:paraId="4F1B8B5D" w14:textId="77777777" w:rsidR="0061706F" w:rsidRDefault="0061706F" w:rsidP="0061706F">
            <w:pPr>
              <w:pStyle w:val="TAC"/>
              <w:rPr>
                <w:sz w:val="16"/>
                <w:szCs w:val="16"/>
              </w:rPr>
            </w:pPr>
            <w:r>
              <w:rPr>
                <w:sz w:val="16"/>
                <w:szCs w:val="16"/>
              </w:rPr>
              <w:t>CT-92e</w:t>
            </w:r>
          </w:p>
        </w:tc>
        <w:tc>
          <w:tcPr>
            <w:tcW w:w="1094" w:type="dxa"/>
            <w:shd w:val="solid" w:color="FFFFFF" w:fill="auto"/>
          </w:tcPr>
          <w:p w14:paraId="6EBE555C"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16DD9DD0" w14:textId="77777777" w:rsidR="0061706F" w:rsidRDefault="008F4113" w:rsidP="0061706F">
            <w:pPr>
              <w:pStyle w:val="TAL"/>
              <w:rPr>
                <w:sz w:val="16"/>
                <w:szCs w:val="16"/>
              </w:rPr>
            </w:pPr>
            <w:r>
              <w:rPr>
                <w:sz w:val="16"/>
                <w:szCs w:val="16"/>
              </w:rPr>
              <w:t>0118</w:t>
            </w:r>
          </w:p>
        </w:tc>
        <w:tc>
          <w:tcPr>
            <w:tcW w:w="425" w:type="dxa"/>
            <w:shd w:val="solid" w:color="FFFFFF" w:fill="auto"/>
          </w:tcPr>
          <w:p w14:paraId="4EFC03E9" w14:textId="77777777" w:rsidR="0061706F" w:rsidRDefault="008F4113" w:rsidP="0061706F">
            <w:pPr>
              <w:pStyle w:val="TAR"/>
              <w:rPr>
                <w:sz w:val="16"/>
                <w:szCs w:val="16"/>
              </w:rPr>
            </w:pPr>
            <w:r>
              <w:rPr>
                <w:sz w:val="16"/>
                <w:szCs w:val="16"/>
              </w:rPr>
              <w:t>2</w:t>
            </w:r>
          </w:p>
        </w:tc>
        <w:tc>
          <w:tcPr>
            <w:tcW w:w="425" w:type="dxa"/>
            <w:shd w:val="solid" w:color="FFFFFF" w:fill="auto"/>
          </w:tcPr>
          <w:p w14:paraId="352EE932" w14:textId="77777777" w:rsidR="0061706F" w:rsidRDefault="008F4113" w:rsidP="0061706F">
            <w:pPr>
              <w:pStyle w:val="TAC"/>
              <w:rPr>
                <w:sz w:val="16"/>
                <w:szCs w:val="16"/>
              </w:rPr>
            </w:pPr>
            <w:r>
              <w:rPr>
                <w:sz w:val="16"/>
                <w:szCs w:val="16"/>
              </w:rPr>
              <w:t>F</w:t>
            </w:r>
          </w:p>
        </w:tc>
        <w:tc>
          <w:tcPr>
            <w:tcW w:w="4962" w:type="dxa"/>
            <w:shd w:val="solid" w:color="FFFFFF" w:fill="auto"/>
          </w:tcPr>
          <w:p w14:paraId="63B4FE0D" w14:textId="77777777" w:rsidR="0061706F" w:rsidRDefault="008F4113" w:rsidP="0061706F">
            <w:pPr>
              <w:pStyle w:val="TAL"/>
            </w:pPr>
            <w:r>
              <w:t>Description of keys for floor and media control</w:t>
            </w:r>
          </w:p>
        </w:tc>
        <w:tc>
          <w:tcPr>
            <w:tcW w:w="708" w:type="dxa"/>
            <w:shd w:val="solid" w:color="FFFFFF" w:fill="auto"/>
          </w:tcPr>
          <w:p w14:paraId="31831F3A" w14:textId="77777777" w:rsidR="0061706F" w:rsidRDefault="0061706F" w:rsidP="0061706F">
            <w:pPr>
              <w:pStyle w:val="TAC"/>
              <w:rPr>
                <w:sz w:val="16"/>
                <w:szCs w:val="16"/>
              </w:rPr>
            </w:pPr>
            <w:r>
              <w:rPr>
                <w:sz w:val="16"/>
                <w:szCs w:val="16"/>
              </w:rPr>
              <w:t>17.3.0</w:t>
            </w:r>
          </w:p>
        </w:tc>
      </w:tr>
      <w:tr w:rsidR="0061706F" w:rsidRPr="006B0D02" w14:paraId="2FE55D00" w14:textId="77777777" w:rsidTr="004B2E76">
        <w:tc>
          <w:tcPr>
            <w:tcW w:w="800" w:type="dxa"/>
            <w:shd w:val="solid" w:color="FFFFFF" w:fill="auto"/>
          </w:tcPr>
          <w:p w14:paraId="705E5775" w14:textId="77777777" w:rsidR="0061706F" w:rsidRDefault="0061706F" w:rsidP="0061706F">
            <w:pPr>
              <w:pStyle w:val="TAC"/>
              <w:rPr>
                <w:sz w:val="16"/>
                <w:szCs w:val="16"/>
              </w:rPr>
            </w:pPr>
            <w:r>
              <w:rPr>
                <w:sz w:val="16"/>
                <w:szCs w:val="16"/>
              </w:rPr>
              <w:t>2021-06</w:t>
            </w:r>
          </w:p>
        </w:tc>
        <w:tc>
          <w:tcPr>
            <w:tcW w:w="800" w:type="dxa"/>
            <w:shd w:val="solid" w:color="FFFFFF" w:fill="auto"/>
          </w:tcPr>
          <w:p w14:paraId="6E4E0AAD" w14:textId="77777777" w:rsidR="0061706F" w:rsidRDefault="0061706F" w:rsidP="0061706F">
            <w:pPr>
              <w:pStyle w:val="TAC"/>
              <w:rPr>
                <w:sz w:val="16"/>
                <w:szCs w:val="16"/>
              </w:rPr>
            </w:pPr>
            <w:r>
              <w:rPr>
                <w:sz w:val="16"/>
                <w:szCs w:val="16"/>
              </w:rPr>
              <w:t>CT-92e</w:t>
            </w:r>
          </w:p>
        </w:tc>
        <w:tc>
          <w:tcPr>
            <w:tcW w:w="1094" w:type="dxa"/>
            <w:shd w:val="solid" w:color="FFFFFF" w:fill="auto"/>
          </w:tcPr>
          <w:p w14:paraId="42FC93B2"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6EBAEF73" w14:textId="77777777" w:rsidR="0061706F" w:rsidRDefault="00186039" w:rsidP="0061706F">
            <w:pPr>
              <w:pStyle w:val="TAL"/>
              <w:rPr>
                <w:sz w:val="16"/>
                <w:szCs w:val="16"/>
              </w:rPr>
            </w:pPr>
            <w:r>
              <w:rPr>
                <w:sz w:val="16"/>
                <w:szCs w:val="16"/>
              </w:rPr>
              <w:t>0119</w:t>
            </w:r>
          </w:p>
        </w:tc>
        <w:tc>
          <w:tcPr>
            <w:tcW w:w="425" w:type="dxa"/>
            <w:shd w:val="solid" w:color="FFFFFF" w:fill="auto"/>
          </w:tcPr>
          <w:p w14:paraId="1480FC2D" w14:textId="77777777" w:rsidR="0061706F" w:rsidRDefault="00186039" w:rsidP="0061706F">
            <w:pPr>
              <w:pStyle w:val="TAR"/>
              <w:rPr>
                <w:sz w:val="16"/>
                <w:szCs w:val="16"/>
              </w:rPr>
            </w:pPr>
            <w:r>
              <w:rPr>
                <w:sz w:val="16"/>
                <w:szCs w:val="16"/>
              </w:rPr>
              <w:t>2</w:t>
            </w:r>
          </w:p>
        </w:tc>
        <w:tc>
          <w:tcPr>
            <w:tcW w:w="425" w:type="dxa"/>
            <w:shd w:val="solid" w:color="FFFFFF" w:fill="auto"/>
          </w:tcPr>
          <w:p w14:paraId="33570551" w14:textId="77777777" w:rsidR="0061706F" w:rsidRDefault="00186039" w:rsidP="0061706F">
            <w:pPr>
              <w:pStyle w:val="TAC"/>
              <w:rPr>
                <w:sz w:val="16"/>
                <w:szCs w:val="16"/>
              </w:rPr>
            </w:pPr>
            <w:r>
              <w:rPr>
                <w:sz w:val="16"/>
                <w:szCs w:val="16"/>
              </w:rPr>
              <w:t>F</w:t>
            </w:r>
          </w:p>
        </w:tc>
        <w:tc>
          <w:tcPr>
            <w:tcW w:w="4962" w:type="dxa"/>
            <w:shd w:val="solid" w:color="FFFFFF" w:fill="auto"/>
          </w:tcPr>
          <w:p w14:paraId="2C73CC65" w14:textId="77777777" w:rsidR="0061706F" w:rsidRDefault="008F4113" w:rsidP="0061706F">
            <w:pPr>
              <w:pStyle w:val="TAL"/>
            </w:pPr>
            <w:r>
              <w:t>Integrity protection of pidf+xml and xcap-diff+xml MIME bodies</w:t>
            </w:r>
          </w:p>
        </w:tc>
        <w:tc>
          <w:tcPr>
            <w:tcW w:w="708" w:type="dxa"/>
            <w:shd w:val="solid" w:color="FFFFFF" w:fill="auto"/>
          </w:tcPr>
          <w:p w14:paraId="7174FB9B" w14:textId="77777777" w:rsidR="0061706F" w:rsidRDefault="0061706F" w:rsidP="0061706F">
            <w:pPr>
              <w:pStyle w:val="TAC"/>
              <w:rPr>
                <w:sz w:val="16"/>
                <w:szCs w:val="16"/>
              </w:rPr>
            </w:pPr>
            <w:r>
              <w:rPr>
                <w:sz w:val="16"/>
                <w:szCs w:val="16"/>
              </w:rPr>
              <w:t>17.3.0</w:t>
            </w:r>
          </w:p>
        </w:tc>
      </w:tr>
      <w:tr w:rsidR="0061706F" w:rsidRPr="006B0D02" w14:paraId="2AD9F858" w14:textId="77777777" w:rsidTr="004B2E76">
        <w:tc>
          <w:tcPr>
            <w:tcW w:w="800" w:type="dxa"/>
            <w:shd w:val="solid" w:color="FFFFFF" w:fill="auto"/>
          </w:tcPr>
          <w:p w14:paraId="0D2D8DDD" w14:textId="77777777" w:rsidR="0061706F" w:rsidRDefault="0061706F" w:rsidP="0061706F">
            <w:pPr>
              <w:pStyle w:val="TAC"/>
              <w:rPr>
                <w:sz w:val="16"/>
                <w:szCs w:val="16"/>
              </w:rPr>
            </w:pPr>
            <w:r>
              <w:rPr>
                <w:sz w:val="16"/>
                <w:szCs w:val="16"/>
              </w:rPr>
              <w:t>2021-06</w:t>
            </w:r>
          </w:p>
        </w:tc>
        <w:tc>
          <w:tcPr>
            <w:tcW w:w="800" w:type="dxa"/>
            <w:shd w:val="solid" w:color="FFFFFF" w:fill="auto"/>
          </w:tcPr>
          <w:p w14:paraId="27A807FE" w14:textId="77777777" w:rsidR="0061706F" w:rsidRDefault="0061706F" w:rsidP="0061706F">
            <w:pPr>
              <w:pStyle w:val="TAC"/>
              <w:rPr>
                <w:sz w:val="16"/>
                <w:szCs w:val="16"/>
              </w:rPr>
            </w:pPr>
            <w:r>
              <w:rPr>
                <w:sz w:val="16"/>
                <w:szCs w:val="16"/>
              </w:rPr>
              <w:t>CT-92e</w:t>
            </w:r>
          </w:p>
        </w:tc>
        <w:tc>
          <w:tcPr>
            <w:tcW w:w="1094" w:type="dxa"/>
            <w:shd w:val="solid" w:color="FFFFFF" w:fill="auto"/>
          </w:tcPr>
          <w:p w14:paraId="7447514B" w14:textId="77777777" w:rsidR="0061706F" w:rsidRPr="005D2615" w:rsidRDefault="0061706F" w:rsidP="005D2615">
            <w:pPr>
              <w:pStyle w:val="TAC"/>
              <w:rPr>
                <w:sz w:val="16"/>
              </w:rPr>
            </w:pPr>
            <w:r w:rsidRPr="005D2615">
              <w:rPr>
                <w:sz w:val="16"/>
              </w:rPr>
              <w:t>CP-211161</w:t>
            </w:r>
          </w:p>
        </w:tc>
        <w:tc>
          <w:tcPr>
            <w:tcW w:w="500" w:type="dxa"/>
            <w:shd w:val="solid" w:color="FFFFFF" w:fill="auto"/>
          </w:tcPr>
          <w:p w14:paraId="6F06A906" w14:textId="77777777" w:rsidR="0061706F" w:rsidRDefault="00B209C0" w:rsidP="0061706F">
            <w:pPr>
              <w:pStyle w:val="TAL"/>
              <w:rPr>
                <w:sz w:val="16"/>
                <w:szCs w:val="16"/>
              </w:rPr>
            </w:pPr>
            <w:r>
              <w:rPr>
                <w:sz w:val="16"/>
                <w:szCs w:val="16"/>
              </w:rPr>
              <w:t>0115</w:t>
            </w:r>
          </w:p>
        </w:tc>
        <w:tc>
          <w:tcPr>
            <w:tcW w:w="425" w:type="dxa"/>
            <w:shd w:val="solid" w:color="FFFFFF" w:fill="auto"/>
          </w:tcPr>
          <w:p w14:paraId="6D8F31E7" w14:textId="77777777" w:rsidR="0061706F" w:rsidRDefault="00B209C0" w:rsidP="0061706F">
            <w:pPr>
              <w:pStyle w:val="TAR"/>
              <w:rPr>
                <w:sz w:val="16"/>
                <w:szCs w:val="16"/>
              </w:rPr>
            </w:pPr>
            <w:r>
              <w:rPr>
                <w:sz w:val="16"/>
                <w:szCs w:val="16"/>
              </w:rPr>
              <w:t>1</w:t>
            </w:r>
          </w:p>
        </w:tc>
        <w:tc>
          <w:tcPr>
            <w:tcW w:w="425" w:type="dxa"/>
            <w:shd w:val="solid" w:color="FFFFFF" w:fill="auto"/>
          </w:tcPr>
          <w:p w14:paraId="297A6C52" w14:textId="77777777" w:rsidR="0061706F" w:rsidRDefault="00B209C0" w:rsidP="0061706F">
            <w:pPr>
              <w:pStyle w:val="TAC"/>
              <w:rPr>
                <w:sz w:val="16"/>
                <w:szCs w:val="16"/>
              </w:rPr>
            </w:pPr>
            <w:r>
              <w:rPr>
                <w:sz w:val="16"/>
                <w:szCs w:val="16"/>
              </w:rPr>
              <w:t>B</w:t>
            </w:r>
          </w:p>
        </w:tc>
        <w:tc>
          <w:tcPr>
            <w:tcW w:w="4962" w:type="dxa"/>
            <w:shd w:val="solid" w:color="FFFFFF" w:fill="auto"/>
          </w:tcPr>
          <w:p w14:paraId="589A53F0" w14:textId="77777777" w:rsidR="0061706F" w:rsidRDefault="00B209C0" w:rsidP="0061706F">
            <w:pPr>
              <w:pStyle w:val="TAL"/>
            </w:pPr>
            <w:r>
              <w:t>Add accuracy to MCVideo location XML schema</w:t>
            </w:r>
          </w:p>
        </w:tc>
        <w:tc>
          <w:tcPr>
            <w:tcW w:w="708" w:type="dxa"/>
            <w:shd w:val="solid" w:color="FFFFFF" w:fill="auto"/>
          </w:tcPr>
          <w:p w14:paraId="33930956" w14:textId="77777777" w:rsidR="0061706F" w:rsidRDefault="0061706F" w:rsidP="0061706F">
            <w:pPr>
              <w:pStyle w:val="TAC"/>
              <w:rPr>
                <w:sz w:val="16"/>
                <w:szCs w:val="16"/>
              </w:rPr>
            </w:pPr>
            <w:r>
              <w:rPr>
                <w:sz w:val="16"/>
                <w:szCs w:val="16"/>
              </w:rPr>
              <w:t>17.3.0</w:t>
            </w:r>
          </w:p>
        </w:tc>
      </w:tr>
      <w:tr w:rsidR="00A24585" w:rsidRPr="006B0D02" w14:paraId="29D6FB34" w14:textId="77777777" w:rsidTr="004B2E76">
        <w:tc>
          <w:tcPr>
            <w:tcW w:w="800" w:type="dxa"/>
            <w:shd w:val="solid" w:color="FFFFFF" w:fill="auto"/>
          </w:tcPr>
          <w:p w14:paraId="0719021E" w14:textId="77777777" w:rsidR="00A24585" w:rsidRDefault="00A24585" w:rsidP="0061706F">
            <w:pPr>
              <w:pStyle w:val="TAC"/>
              <w:rPr>
                <w:sz w:val="16"/>
                <w:szCs w:val="16"/>
              </w:rPr>
            </w:pPr>
            <w:r>
              <w:rPr>
                <w:sz w:val="16"/>
                <w:szCs w:val="16"/>
              </w:rPr>
              <w:t>2021-09</w:t>
            </w:r>
          </w:p>
        </w:tc>
        <w:tc>
          <w:tcPr>
            <w:tcW w:w="800" w:type="dxa"/>
            <w:shd w:val="solid" w:color="FFFFFF" w:fill="auto"/>
          </w:tcPr>
          <w:p w14:paraId="6572EA93" w14:textId="77777777" w:rsidR="00A24585" w:rsidRDefault="00A24585" w:rsidP="0061706F">
            <w:pPr>
              <w:pStyle w:val="TAC"/>
              <w:rPr>
                <w:sz w:val="16"/>
                <w:szCs w:val="16"/>
              </w:rPr>
            </w:pPr>
            <w:r>
              <w:rPr>
                <w:sz w:val="16"/>
                <w:szCs w:val="16"/>
              </w:rPr>
              <w:t>CT-93e</w:t>
            </w:r>
          </w:p>
        </w:tc>
        <w:tc>
          <w:tcPr>
            <w:tcW w:w="1094" w:type="dxa"/>
            <w:shd w:val="solid" w:color="FFFFFF" w:fill="auto"/>
          </w:tcPr>
          <w:p w14:paraId="049DF3A8" w14:textId="77777777" w:rsidR="00A24585" w:rsidRPr="005D2615" w:rsidRDefault="00BA32FB" w:rsidP="005D2615">
            <w:pPr>
              <w:pStyle w:val="TAC"/>
              <w:rPr>
                <w:sz w:val="16"/>
              </w:rPr>
            </w:pPr>
            <w:r w:rsidRPr="005D2615">
              <w:rPr>
                <w:sz w:val="16"/>
              </w:rPr>
              <w:t>CP-21</w:t>
            </w:r>
            <w:r w:rsidR="00F861D5" w:rsidRPr="005D2615">
              <w:rPr>
                <w:sz w:val="16"/>
              </w:rPr>
              <w:t>2148</w:t>
            </w:r>
          </w:p>
        </w:tc>
        <w:tc>
          <w:tcPr>
            <w:tcW w:w="500" w:type="dxa"/>
            <w:shd w:val="solid" w:color="FFFFFF" w:fill="auto"/>
          </w:tcPr>
          <w:p w14:paraId="3A9916E0" w14:textId="77777777" w:rsidR="00A24585" w:rsidRDefault="00A24585" w:rsidP="0061706F">
            <w:pPr>
              <w:pStyle w:val="TAL"/>
              <w:rPr>
                <w:sz w:val="16"/>
                <w:szCs w:val="16"/>
              </w:rPr>
            </w:pPr>
            <w:r>
              <w:rPr>
                <w:sz w:val="16"/>
                <w:szCs w:val="16"/>
              </w:rPr>
              <w:t>0125</w:t>
            </w:r>
          </w:p>
        </w:tc>
        <w:tc>
          <w:tcPr>
            <w:tcW w:w="425" w:type="dxa"/>
            <w:shd w:val="solid" w:color="FFFFFF" w:fill="auto"/>
          </w:tcPr>
          <w:p w14:paraId="1E0F549C" w14:textId="77777777" w:rsidR="00A24585" w:rsidRDefault="00BA32FB" w:rsidP="0061706F">
            <w:pPr>
              <w:pStyle w:val="TAR"/>
              <w:rPr>
                <w:sz w:val="16"/>
                <w:szCs w:val="16"/>
              </w:rPr>
            </w:pPr>
            <w:r>
              <w:rPr>
                <w:sz w:val="16"/>
                <w:szCs w:val="16"/>
              </w:rPr>
              <w:t>1</w:t>
            </w:r>
          </w:p>
        </w:tc>
        <w:tc>
          <w:tcPr>
            <w:tcW w:w="425" w:type="dxa"/>
            <w:shd w:val="solid" w:color="FFFFFF" w:fill="auto"/>
          </w:tcPr>
          <w:p w14:paraId="4D2DB837" w14:textId="77777777" w:rsidR="00A24585" w:rsidRDefault="00BA32FB" w:rsidP="0061706F">
            <w:pPr>
              <w:pStyle w:val="TAC"/>
              <w:rPr>
                <w:sz w:val="16"/>
                <w:szCs w:val="16"/>
              </w:rPr>
            </w:pPr>
            <w:r>
              <w:rPr>
                <w:sz w:val="16"/>
                <w:szCs w:val="16"/>
              </w:rPr>
              <w:t>F</w:t>
            </w:r>
          </w:p>
        </w:tc>
        <w:tc>
          <w:tcPr>
            <w:tcW w:w="4962" w:type="dxa"/>
            <w:shd w:val="solid" w:color="FFFFFF" w:fill="auto"/>
          </w:tcPr>
          <w:p w14:paraId="6E01041F" w14:textId="77777777" w:rsidR="00A24585" w:rsidRDefault="00BA32FB" w:rsidP="0061706F">
            <w:pPr>
              <w:pStyle w:val="TAL"/>
            </w:pPr>
            <w:r>
              <w:t>Correct spelling of deaffiliation boolean</w:t>
            </w:r>
          </w:p>
        </w:tc>
        <w:tc>
          <w:tcPr>
            <w:tcW w:w="708" w:type="dxa"/>
            <w:shd w:val="solid" w:color="FFFFFF" w:fill="auto"/>
          </w:tcPr>
          <w:p w14:paraId="380819EA" w14:textId="77777777" w:rsidR="00A24585" w:rsidRDefault="00BA32FB" w:rsidP="0061706F">
            <w:pPr>
              <w:pStyle w:val="TAC"/>
              <w:rPr>
                <w:sz w:val="16"/>
                <w:szCs w:val="16"/>
              </w:rPr>
            </w:pPr>
            <w:r>
              <w:rPr>
                <w:sz w:val="16"/>
                <w:szCs w:val="16"/>
              </w:rPr>
              <w:t>17.4.0</w:t>
            </w:r>
          </w:p>
        </w:tc>
      </w:tr>
      <w:tr w:rsidR="002368DF" w:rsidRPr="006B0D02" w14:paraId="3522DDEB"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376FC186" w14:textId="77777777" w:rsidR="002368DF" w:rsidRDefault="002368DF"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FFE08" w14:textId="77777777" w:rsidR="002368DF" w:rsidRDefault="002368DF"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A15644" w14:textId="77777777" w:rsidR="002368DF" w:rsidRPr="005D2615" w:rsidRDefault="002368DF"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7754FA" w14:textId="77777777" w:rsidR="002368DF" w:rsidRDefault="002368DF" w:rsidP="00022DAE">
            <w:pPr>
              <w:pStyle w:val="TAL"/>
              <w:rPr>
                <w:sz w:val="16"/>
                <w:szCs w:val="16"/>
              </w:rPr>
            </w:pPr>
            <w:r>
              <w:rPr>
                <w:sz w:val="16"/>
                <w:szCs w:val="16"/>
              </w:rPr>
              <w:t>012</w:t>
            </w:r>
            <w:r w:rsidR="00335965">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3F8B2" w14:textId="77777777" w:rsidR="002368DF" w:rsidRDefault="002368DF"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8CADB" w14:textId="77777777" w:rsidR="002368DF" w:rsidRDefault="002368DF"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400D" w14:textId="77777777" w:rsidR="002368DF" w:rsidRDefault="002368DF" w:rsidP="00022DAE">
            <w:pPr>
              <w:pStyle w:val="TAL"/>
            </w:pPr>
            <w:r>
              <w:t>MCVideo service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FC60" w14:textId="77777777" w:rsidR="002368DF" w:rsidRDefault="002368DF" w:rsidP="00022DAE">
            <w:pPr>
              <w:pStyle w:val="TAC"/>
              <w:rPr>
                <w:sz w:val="16"/>
                <w:szCs w:val="16"/>
              </w:rPr>
            </w:pPr>
            <w:r>
              <w:rPr>
                <w:sz w:val="16"/>
                <w:szCs w:val="16"/>
              </w:rPr>
              <w:t>17.4.0</w:t>
            </w:r>
          </w:p>
        </w:tc>
      </w:tr>
      <w:tr w:rsidR="00335965" w:rsidRPr="006B0D02" w14:paraId="4C7F1713"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15A861B5" w14:textId="77777777" w:rsidR="00335965" w:rsidRDefault="00335965" w:rsidP="00335965">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90E5A" w14:textId="77777777" w:rsidR="00335965" w:rsidRDefault="00335965" w:rsidP="00335965">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689C57" w14:textId="77777777" w:rsidR="00335965" w:rsidRPr="005D2615" w:rsidRDefault="00335965" w:rsidP="005D2615">
            <w:pPr>
              <w:pStyle w:val="TAC"/>
              <w:rPr>
                <w:sz w:val="16"/>
              </w:rPr>
            </w:pPr>
            <w:r w:rsidRPr="005D2615">
              <w:rPr>
                <w:sz w:val="16"/>
              </w:rPr>
              <w:t>CP-21</w:t>
            </w:r>
            <w:r w:rsidR="00F861D5" w:rsidRPr="005D2615">
              <w:rPr>
                <w:sz w:val="16"/>
              </w:rPr>
              <w:t>2115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28301" w14:textId="77777777" w:rsidR="00335965" w:rsidRDefault="00335965" w:rsidP="00335965">
            <w:pPr>
              <w:pStyle w:val="TAL"/>
              <w:rPr>
                <w:sz w:val="16"/>
                <w:szCs w:val="16"/>
              </w:rPr>
            </w:pPr>
            <w:r>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8AF8F" w14:textId="77777777" w:rsidR="00335965" w:rsidRDefault="00335965" w:rsidP="0033596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3AD88" w14:textId="77777777" w:rsidR="00335965" w:rsidRDefault="00335965" w:rsidP="0033596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5172C" w14:textId="77777777" w:rsidR="00335965" w:rsidRDefault="00335965" w:rsidP="00335965">
            <w:pPr>
              <w:pStyle w:val="TAL"/>
            </w:pPr>
            <w:r>
              <w:t>Private call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6A184" w14:textId="77777777" w:rsidR="00335965" w:rsidRDefault="00335965" w:rsidP="00335965">
            <w:pPr>
              <w:pStyle w:val="TAC"/>
              <w:rPr>
                <w:sz w:val="16"/>
                <w:szCs w:val="16"/>
              </w:rPr>
            </w:pPr>
            <w:r>
              <w:rPr>
                <w:sz w:val="16"/>
                <w:szCs w:val="16"/>
              </w:rPr>
              <w:t>17.4.0</w:t>
            </w:r>
          </w:p>
        </w:tc>
      </w:tr>
      <w:tr w:rsidR="007B264E" w:rsidRPr="006B0D02" w14:paraId="3302A0D5"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42A510BD" w14:textId="77777777" w:rsidR="007B264E" w:rsidRDefault="007B264E" w:rsidP="007B264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FFE86" w14:textId="77777777" w:rsidR="007B264E" w:rsidRDefault="007B264E" w:rsidP="007B264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5428AE" w14:textId="77777777" w:rsidR="007B264E" w:rsidRPr="005D2615" w:rsidRDefault="007B264E"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A9786C" w14:textId="77777777" w:rsidR="007B264E" w:rsidRDefault="007B264E" w:rsidP="007B264E">
            <w:pPr>
              <w:pStyle w:val="TAL"/>
              <w:rPr>
                <w:sz w:val="16"/>
                <w:szCs w:val="16"/>
              </w:rPr>
            </w:pPr>
            <w:r>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D9F93" w14:textId="77777777" w:rsidR="007B264E" w:rsidRDefault="007B264E" w:rsidP="007B264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AA2A" w14:textId="77777777" w:rsidR="007B264E" w:rsidRDefault="007B264E" w:rsidP="007B26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FC5FB" w14:textId="77777777" w:rsidR="007B264E" w:rsidRDefault="007731BC" w:rsidP="007B264E">
            <w:pPr>
              <w:pStyle w:val="TAL"/>
            </w:pPr>
            <w:r w:rsidRPr="00DB6880">
              <w:t>Define undeclared XML elements of location &amp; mbms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AF4EA" w14:textId="77777777" w:rsidR="007B264E" w:rsidRDefault="007731BC" w:rsidP="007B264E">
            <w:pPr>
              <w:pStyle w:val="TAC"/>
              <w:rPr>
                <w:sz w:val="16"/>
                <w:szCs w:val="16"/>
              </w:rPr>
            </w:pPr>
            <w:r>
              <w:rPr>
                <w:sz w:val="16"/>
                <w:szCs w:val="16"/>
              </w:rPr>
              <w:t>17.4.0</w:t>
            </w:r>
          </w:p>
        </w:tc>
      </w:tr>
      <w:tr w:rsidR="0021009A" w:rsidRPr="006B0D02" w14:paraId="50519EBB"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06E0CD78" w14:textId="77777777" w:rsidR="0021009A" w:rsidRDefault="0021009A"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73002" w14:textId="77777777" w:rsidR="0021009A" w:rsidRDefault="0021009A"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9BE80" w14:textId="77777777" w:rsidR="0021009A" w:rsidRPr="005D2615" w:rsidRDefault="0021009A" w:rsidP="005D2615">
            <w:pPr>
              <w:pStyle w:val="TAC"/>
              <w:rPr>
                <w:sz w:val="16"/>
              </w:rPr>
            </w:pPr>
            <w:r w:rsidRPr="005D2615">
              <w:rPr>
                <w:sz w:val="16"/>
              </w:rPr>
              <w:t>CP-21</w:t>
            </w:r>
            <w:r w:rsidR="00F861D5" w:rsidRPr="005D2615">
              <w:rPr>
                <w:sz w:val="16"/>
              </w:rPr>
              <w:t>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4E256B" w14:textId="77777777" w:rsidR="0021009A" w:rsidRDefault="0021009A" w:rsidP="00022DAE">
            <w:pPr>
              <w:pStyle w:val="TAL"/>
              <w:rPr>
                <w:sz w:val="16"/>
                <w:szCs w:val="16"/>
              </w:rPr>
            </w:pPr>
            <w:r>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4973" w14:textId="77777777" w:rsidR="0021009A" w:rsidRDefault="0021009A"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47082" w14:textId="77777777" w:rsidR="0021009A" w:rsidRDefault="0021009A"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CF9C0" w14:textId="77777777" w:rsidR="0021009A" w:rsidRDefault="0021009A" w:rsidP="00022DAE">
            <w:pPr>
              <w:pStyle w:val="TAL"/>
            </w:pPr>
            <w:r>
              <w:t xml:space="preserve">Corrections to </w:t>
            </w:r>
            <w:r w:rsidRPr="00CD6551">
              <w:t>R</w:t>
            </w:r>
            <w:r>
              <w:t>equest-URI and &lt;mcvideo-request-uri&gt;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62260" w14:textId="77777777" w:rsidR="0021009A" w:rsidRDefault="0021009A" w:rsidP="00022DAE">
            <w:pPr>
              <w:pStyle w:val="TAC"/>
              <w:rPr>
                <w:sz w:val="16"/>
                <w:szCs w:val="16"/>
              </w:rPr>
            </w:pPr>
            <w:r>
              <w:rPr>
                <w:sz w:val="16"/>
                <w:szCs w:val="16"/>
              </w:rPr>
              <w:t>17.4.0</w:t>
            </w:r>
          </w:p>
        </w:tc>
      </w:tr>
      <w:tr w:rsidR="00D726EE" w:rsidRPr="006B0D02" w14:paraId="4729B65E"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66434E76"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5FF9A"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B7EA7" w14:textId="77777777" w:rsidR="00D726EE" w:rsidRPr="005D2615" w:rsidRDefault="00D726EE" w:rsidP="005D2615">
            <w:pPr>
              <w:pStyle w:val="TAC"/>
              <w:rPr>
                <w:sz w:val="16"/>
              </w:rPr>
            </w:pPr>
            <w:r w:rsidRPr="005D2615">
              <w:rPr>
                <w:sz w:val="16"/>
              </w:rPr>
              <w:t>CP-21</w:t>
            </w:r>
            <w:r w:rsidR="00F861D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C69FFD" w14:textId="77777777" w:rsidR="00D726EE" w:rsidRDefault="00D726EE" w:rsidP="00D726EE">
            <w:pPr>
              <w:pStyle w:val="TAL"/>
              <w:rPr>
                <w:sz w:val="16"/>
                <w:szCs w:val="16"/>
              </w:rPr>
            </w:pPr>
            <w:r>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48626" w14:textId="77777777" w:rsidR="00D726EE" w:rsidRDefault="00D726EE" w:rsidP="00D726E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B4674"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ACA80" w14:textId="77777777" w:rsidR="00D726EE" w:rsidRDefault="00D726EE" w:rsidP="00D726EE">
            <w:pPr>
              <w:pStyle w:val="TAL"/>
            </w:pPr>
            <w:r w:rsidRPr="00E56C25">
              <w:t>FA indication in subscription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75BCE" w14:textId="77777777" w:rsidR="00D726EE" w:rsidRDefault="00D726EE" w:rsidP="00D726EE">
            <w:pPr>
              <w:pStyle w:val="TAC"/>
              <w:rPr>
                <w:sz w:val="16"/>
                <w:szCs w:val="16"/>
              </w:rPr>
            </w:pPr>
            <w:r>
              <w:rPr>
                <w:sz w:val="16"/>
                <w:szCs w:val="16"/>
              </w:rPr>
              <w:t>17.4.0</w:t>
            </w:r>
          </w:p>
        </w:tc>
      </w:tr>
      <w:tr w:rsidR="00D726EE" w:rsidRPr="006B0D02" w14:paraId="3BED0A54"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26460765"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67FF6"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7EB25" w14:textId="77777777" w:rsidR="00D726EE" w:rsidRPr="005D2615" w:rsidRDefault="00D726EE" w:rsidP="005D2615">
            <w:pPr>
              <w:pStyle w:val="TAC"/>
              <w:rPr>
                <w:sz w:val="16"/>
              </w:rPr>
            </w:pPr>
            <w:r w:rsidRPr="005D2615">
              <w:rPr>
                <w:sz w:val="16"/>
              </w:rPr>
              <w:t>CP-21</w:t>
            </w:r>
            <w:r w:rsidR="002A106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C497B4" w14:textId="77777777" w:rsidR="00D726EE" w:rsidRDefault="00D726EE" w:rsidP="00D726EE">
            <w:pPr>
              <w:pStyle w:val="TAL"/>
              <w:rPr>
                <w:sz w:val="16"/>
                <w:szCs w:val="16"/>
              </w:rPr>
            </w:pPr>
            <w:r>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C7CC7" w14:textId="77777777" w:rsidR="00D726EE" w:rsidRDefault="002A1065" w:rsidP="00D726EE">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BB477"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6E85C" w14:textId="77777777" w:rsidR="00D726EE" w:rsidRPr="00E56C25" w:rsidRDefault="008A2D27" w:rsidP="00D726EE">
            <w:pPr>
              <w:pStyle w:val="TAL"/>
            </w:pPr>
            <w:r>
              <w:t>MCVideo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F4ED" w14:textId="77777777" w:rsidR="00D726EE" w:rsidRDefault="00D726EE" w:rsidP="00D726EE">
            <w:pPr>
              <w:pStyle w:val="TAC"/>
              <w:rPr>
                <w:sz w:val="16"/>
                <w:szCs w:val="16"/>
              </w:rPr>
            </w:pPr>
            <w:r>
              <w:rPr>
                <w:sz w:val="16"/>
                <w:szCs w:val="16"/>
              </w:rPr>
              <w:t>17.4.0</w:t>
            </w:r>
          </w:p>
        </w:tc>
      </w:tr>
      <w:tr w:rsidR="00A3170B" w:rsidRPr="006B0D02" w14:paraId="5A19137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B21761" w14:textId="77777777" w:rsidR="00A3170B" w:rsidRDefault="00A3170B"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79611" w14:textId="77777777" w:rsidR="00A3170B" w:rsidRDefault="00A3170B"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84DBFF" w14:textId="77777777" w:rsidR="00A3170B" w:rsidRPr="005D2615" w:rsidRDefault="00A3170B" w:rsidP="005D2615">
            <w:pPr>
              <w:pStyle w:val="TAC"/>
              <w:rPr>
                <w:sz w:val="16"/>
              </w:rPr>
            </w:pPr>
            <w:r w:rsidRPr="005D2615">
              <w:rPr>
                <w:sz w:val="16"/>
              </w:rPr>
              <w:t>CP-21</w:t>
            </w:r>
            <w:r w:rsidR="002A1065" w:rsidRPr="005D2615">
              <w:rPr>
                <w:sz w:val="16"/>
              </w:rPr>
              <w:t>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8ACF7" w14:textId="77777777" w:rsidR="00A3170B" w:rsidRDefault="00A3170B" w:rsidP="00022DAE">
            <w:pPr>
              <w:pStyle w:val="TAL"/>
              <w:rPr>
                <w:sz w:val="16"/>
                <w:szCs w:val="16"/>
              </w:rPr>
            </w:pPr>
            <w:r>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045CA" w14:textId="77777777" w:rsidR="00A3170B" w:rsidRDefault="00A3170B" w:rsidP="00022DA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229DB" w14:textId="77777777" w:rsidR="00A3170B" w:rsidRDefault="00A3170B"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C7760" w14:textId="77777777" w:rsidR="00A3170B" w:rsidRPr="00E56C25" w:rsidRDefault="00A3170B" w:rsidP="00022DAE">
            <w:pPr>
              <w:pStyle w:val="TAL"/>
            </w:pPr>
            <w:r>
              <w:t xml:space="preserve">MCVideo </w:t>
            </w:r>
            <w:r w:rsidRPr="00C5731B">
              <w:t xml:space="preserve">Plugtest </w:t>
            </w:r>
            <w:r>
              <w:t>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C55ED" w14:textId="77777777" w:rsidR="00A3170B" w:rsidRDefault="00A3170B" w:rsidP="00022DAE">
            <w:pPr>
              <w:pStyle w:val="TAC"/>
              <w:rPr>
                <w:sz w:val="16"/>
                <w:szCs w:val="16"/>
              </w:rPr>
            </w:pPr>
            <w:r>
              <w:rPr>
                <w:sz w:val="16"/>
                <w:szCs w:val="16"/>
              </w:rPr>
              <w:t>17.4.0</w:t>
            </w:r>
          </w:p>
        </w:tc>
      </w:tr>
      <w:tr w:rsidR="00500EF4" w:rsidRPr="006B0D02" w14:paraId="7314A88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0D19E0" w14:textId="77777777" w:rsidR="00500EF4" w:rsidRDefault="00500EF4" w:rsidP="00022DAE">
            <w:pPr>
              <w:pStyle w:val="TAC"/>
              <w:rPr>
                <w:sz w:val="16"/>
                <w:szCs w:val="16"/>
              </w:rPr>
            </w:pPr>
            <w:r>
              <w:rPr>
                <w:sz w:val="16"/>
                <w:szCs w:val="16"/>
              </w:rPr>
              <w:t>2021-</w:t>
            </w:r>
            <w:r w:rsidR="00087625">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64D1E" w14:textId="77777777" w:rsidR="00500EF4" w:rsidRDefault="00500EF4"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927D9" w14:textId="77777777" w:rsidR="00500EF4" w:rsidRPr="005D2615" w:rsidRDefault="00500EF4" w:rsidP="005D2615">
            <w:pPr>
              <w:pStyle w:val="TAC"/>
              <w:rPr>
                <w:sz w:val="16"/>
              </w:rPr>
            </w:pPr>
            <w:r w:rsidRPr="00500EF4">
              <w:rPr>
                <w:sz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AAB9A0" w14:textId="77777777" w:rsidR="00500EF4" w:rsidRDefault="00500EF4" w:rsidP="00022DAE">
            <w:pPr>
              <w:pStyle w:val="TAL"/>
              <w:rPr>
                <w:sz w:val="16"/>
                <w:szCs w:val="16"/>
              </w:rPr>
            </w:pPr>
            <w:r>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00A76" w14:textId="77777777" w:rsidR="00500EF4" w:rsidRDefault="00500EF4"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E3AD2" w14:textId="77777777" w:rsidR="00500EF4" w:rsidRDefault="00500EF4" w:rsidP="00022DA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337C6" w14:textId="77777777" w:rsidR="00500EF4" w:rsidRDefault="00500EF4" w:rsidP="00022DAE">
            <w:pPr>
              <w:pStyle w:val="TAL"/>
            </w:pPr>
            <w: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F6438" w14:textId="77777777" w:rsidR="00500EF4" w:rsidRDefault="00500EF4" w:rsidP="00022DAE">
            <w:pPr>
              <w:pStyle w:val="TAC"/>
              <w:rPr>
                <w:sz w:val="16"/>
                <w:szCs w:val="16"/>
              </w:rPr>
            </w:pPr>
            <w:r>
              <w:rPr>
                <w:sz w:val="16"/>
                <w:szCs w:val="16"/>
              </w:rPr>
              <w:t>17.5.0</w:t>
            </w:r>
          </w:p>
        </w:tc>
      </w:tr>
      <w:tr w:rsidR="00087625" w:rsidRPr="006B0D02" w14:paraId="1497F62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A918047" w14:textId="77777777" w:rsidR="00087625" w:rsidRDefault="00087625"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32A24" w14:textId="77777777" w:rsidR="00087625" w:rsidRDefault="00087625"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474C8" w14:textId="77777777" w:rsidR="00087625" w:rsidRPr="00500EF4" w:rsidRDefault="00087625"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0DDFE" w14:textId="77777777" w:rsidR="00087625" w:rsidRDefault="00087625" w:rsidP="00022DAE">
            <w:pPr>
              <w:pStyle w:val="TAL"/>
              <w:rPr>
                <w:sz w:val="16"/>
                <w:szCs w:val="16"/>
              </w:rPr>
            </w:pPr>
            <w:r>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1421A" w14:textId="77777777" w:rsidR="00087625" w:rsidRDefault="00087625"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19758" w14:textId="77777777" w:rsidR="00087625" w:rsidRDefault="00087625"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7D1C6" w14:textId="77777777" w:rsidR="00087625" w:rsidRDefault="00087625" w:rsidP="00022DAE">
            <w:pPr>
              <w:pStyle w:val="TAL"/>
            </w:pPr>
            <w:r>
              <w:t>Inclusion of functional alias in conference event package notification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78BB9" w14:textId="77777777" w:rsidR="00087625" w:rsidRDefault="00087625" w:rsidP="00022DAE">
            <w:pPr>
              <w:pStyle w:val="TAC"/>
              <w:rPr>
                <w:sz w:val="16"/>
                <w:szCs w:val="16"/>
              </w:rPr>
            </w:pPr>
            <w:r>
              <w:rPr>
                <w:sz w:val="16"/>
                <w:szCs w:val="16"/>
              </w:rPr>
              <w:t>17.5.0</w:t>
            </w:r>
          </w:p>
        </w:tc>
      </w:tr>
      <w:tr w:rsidR="00541B38" w:rsidRPr="006B0D02" w14:paraId="673523A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4CBD824" w14:textId="77777777" w:rsidR="00541B38" w:rsidRDefault="00541B38"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FB4F8" w14:textId="77777777" w:rsidR="00541B38" w:rsidRDefault="00541B38"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E6A68" w14:textId="77777777" w:rsidR="00541B38"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84E93A" w14:textId="77777777" w:rsidR="00541B38" w:rsidRDefault="00541B38" w:rsidP="00022DAE">
            <w:pPr>
              <w:pStyle w:val="TAL"/>
              <w:rPr>
                <w:sz w:val="16"/>
                <w:szCs w:val="16"/>
              </w:rPr>
            </w:pPr>
            <w:r>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440EB" w14:textId="77777777" w:rsidR="00541B38" w:rsidRDefault="00541B38"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B51F5" w14:textId="77777777" w:rsidR="00541B38" w:rsidRDefault="00541B38"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414FF" w14:textId="77777777" w:rsidR="00541B38" w:rsidRDefault="00541B38" w:rsidP="00022DAE">
            <w:pPr>
              <w:pStyle w:val="TAL"/>
            </w:pPr>
            <w:r>
              <w:t>Functional alias association with MCVideo group - protocol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6512F" w14:textId="77777777" w:rsidR="00541B38" w:rsidRDefault="00541B38" w:rsidP="00022DAE">
            <w:pPr>
              <w:pStyle w:val="TAC"/>
              <w:rPr>
                <w:sz w:val="16"/>
                <w:szCs w:val="16"/>
              </w:rPr>
            </w:pPr>
            <w:r>
              <w:rPr>
                <w:sz w:val="16"/>
                <w:szCs w:val="16"/>
              </w:rPr>
              <w:t>17.5.0</w:t>
            </w:r>
          </w:p>
        </w:tc>
      </w:tr>
      <w:tr w:rsidR="001C3FD1" w:rsidRPr="006B0D02" w14:paraId="60E4C2C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CA6BF78" w14:textId="77777777" w:rsidR="001C3FD1" w:rsidRDefault="001C3FD1"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C6910" w14:textId="77777777" w:rsidR="001C3FD1" w:rsidRDefault="001C3FD1"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275811" w14:textId="77777777" w:rsidR="001C3FD1"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A4210" w14:textId="77777777" w:rsidR="001C3FD1" w:rsidRDefault="001C3FD1" w:rsidP="00022DAE">
            <w:pPr>
              <w:pStyle w:val="TAL"/>
              <w:rPr>
                <w:sz w:val="16"/>
                <w:szCs w:val="16"/>
              </w:rPr>
            </w:pPr>
            <w:r>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615D" w14:textId="77777777" w:rsidR="001C3FD1" w:rsidRDefault="001C3FD1"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508DF" w14:textId="77777777" w:rsidR="001C3FD1" w:rsidRDefault="001C3FD1"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235EB" w14:textId="77777777" w:rsidR="001C3FD1" w:rsidRDefault="001C3FD1" w:rsidP="00022DAE">
            <w:pPr>
              <w:pStyle w:val="TAL"/>
            </w:pPr>
            <w:r>
              <w:t>MCVideo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B4938" w14:textId="77777777" w:rsidR="001C3FD1" w:rsidRDefault="001C3FD1" w:rsidP="00022DAE">
            <w:pPr>
              <w:pStyle w:val="TAC"/>
              <w:rPr>
                <w:sz w:val="16"/>
                <w:szCs w:val="16"/>
              </w:rPr>
            </w:pPr>
            <w:r>
              <w:rPr>
                <w:sz w:val="16"/>
                <w:szCs w:val="16"/>
              </w:rPr>
              <w:t>17.5.0</w:t>
            </w:r>
          </w:p>
        </w:tc>
      </w:tr>
      <w:tr w:rsidR="002A402C" w:rsidRPr="006B0D02" w14:paraId="68F41AD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3125465" w14:textId="77777777" w:rsidR="002A402C" w:rsidRDefault="002A402C" w:rsidP="002A402C">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C6E53" w14:textId="77777777" w:rsidR="002A402C" w:rsidRDefault="002A402C" w:rsidP="002A402C">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613280" w14:textId="77777777" w:rsidR="002A402C" w:rsidRDefault="002A402C" w:rsidP="002A402C">
            <w:pPr>
              <w:pStyle w:val="TAC"/>
              <w:rPr>
                <w:sz w:val="16"/>
              </w:rPr>
            </w:pPr>
            <w:r>
              <w:rPr>
                <w:sz w:val="16"/>
              </w:rPr>
              <w:t>CP-220220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DB5C3A" w14:textId="77777777" w:rsidR="002A402C" w:rsidRDefault="002A402C" w:rsidP="002A402C">
            <w:pPr>
              <w:pStyle w:val="TAL"/>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DDD22" w14:textId="77777777" w:rsidR="002A402C" w:rsidRDefault="002A402C" w:rsidP="002A402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946CD" w14:textId="77777777" w:rsidR="002A402C" w:rsidRDefault="002A402C" w:rsidP="002A402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E246D" w14:textId="77777777" w:rsidR="002A402C" w:rsidRDefault="002A402C" w:rsidP="002A402C">
            <w:pPr>
              <w:pStyle w:val="TAL"/>
            </w:pPr>
            <w:r>
              <w:t>Non-controlling MCVideo function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85079" w14:textId="77777777" w:rsidR="002A402C" w:rsidRDefault="002A402C" w:rsidP="002A402C">
            <w:pPr>
              <w:pStyle w:val="TAC"/>
              <w:rPr>
                <w:sz w:val="16"/>
                <w:szCs w:val="16"/>
              </w:rPr>
            </w:pPr>
            <w:r>
              <w:rPr>
                <w:sz w:val="16"/>
                <w:szCs w:val="16"/>
              </w:rPr>
              <w:t>17.6.0</w:t>
            </w:r>
          </w:p>
        </w:tc>
      </w:tr>
      <w:tr w:rsidR="00B426AF" w:rsidRPr="006B0D02" w14:paraId="460BF1E4"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7B728C9" w14:textId="77777777" w:rsidR="00B426AF" w:rsidRDefault="00B426AF" w:rsidP="00B426A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49012" w14:textId="77777777" w:rsidR="00B426AF" w:rsidRDefault="00B426AF" w:rsidP="00B426A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7CF7D" w14:textId="77777777" w:rsidR="00B426AF" w:rsidRDefault="00B426AF" w:rsidP="00B426AF">
            <w:pPr>
              <w:pStyle w:val="TAC"/>
              <w:rPr>
                <w:sz w:val="16"/>
              </w:rPr>
            </w:pPr>
            <w:r>
              <w:rPr>
                <w:sz w:val="16"/>
              </w:rPr>
              <w:t>CP-220271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1FDD28" w14:textId="77777777" w:rsidR="00B426AF" w:rsidRDefault="00B426AF" w:rsidP="00B426AF">
            <w:pPr>
              <w:pStyle w:val="TAL"/>
              <w:rPr>
                <w:sz w:val="16"/>
                <w:szCs w:val="16"/>
              </w:rPr>
            </w:pPr>
            <w:r>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0CFD" w14:textId="77777777" w:rsidR="00B426AF" w:rsidRDefault="00B426AF" w:rsidP="00B426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32E5D" w14:textId="77777777" w:rsidR="00B426AF" w:rsidRDefault="00B426AF" w:rsidP="00B426A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66134" w14:textId="77777777" w:rsidR="00B426AF" w:rsidRDefault="00B426AF" w:rsidP="00B426AF">
            <w:pPr>
              <w:pStyle w:val="TAL"/>
            </w:pPr>
            <w:r>
              <w:t>5GS/EPS alignment in MCVideo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E34D" w14:textId="77777777" w:rsidR="00B426AF" w:rsidRDefault="00B426AF" w:rsidP="00B426AF">
            <w:pPr>
              <w:pStyle w:val="TAC"/>
              <w:rPr>
                <w:sz w:val="16"/>
                <w:szCs w:val="16"/>
              </w:rPr>
            </w:pPr>
            <w:r>
              <w:rPr>
                <w:sz w:val="16"/>
                <w:szCs w:val="16"/>
              </w:rPr>
              <w:t>17.6.0</w:t>
            </w:r>
          </w:p>
        </w:tc>
      </w:tr>
      <w:tr w:rsidR="001408E2" w:rsidRPr="006B0D02" w14:paraId="6335AEA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34B8767" w14:textId="77777777" w:rsidR="001408E2" w:rsidRDefault="001408E2" w:rsidP="001408E2">
            <w:pPr>
              <w:pStyle w:val="TAC"/>
              <w:rPr>
                <w:sz w:val="16"/>
                <w:szCs w:val="16"/>
              </w:rPr>
            </w:pPr>
            <w:r>
              <w:rPr>
                <w:sz w:val="16"/>
                <w:szCs w:val="16"/>
              </w:rPr>
              <w:lastRenderedPageBreak/>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65083" w14:textId="77777777" w:rsidR="001408E2" w:rsidRDefault="001408E2" w:rsidP="001408E2">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9B801E" w14:textId="77777777" w:rsidR="001408E2" w:rsidRDefault="001408E2" w:rsidP="001408E2">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8EC029" w14:textId="77777777" w:rsidR="001408E2" w:rsidRDefault="001408E2" w:rsidP="001408E2">
            <w:pPr>
              <w:pStyle w:val="TAL"/>
              <w:rPr>
                <w:sz w:val="16"/>
                <w:szCs w:val="16"/>
              </w:rPr>
            </w:pPr>
            <w:r>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EC6C1" w14:textId="77777777" w:rsidR="001408E2" w:rsidRDefault="001408E2" w:rsidP="001408E2">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B9622" w14:textId="77777777" w:rsidR="001408E2" w:rsidRDefault="001408E2" w:rsidP="001408E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B5CC9" w14:textId="77777777" w:rsidR="001408E2" w:rsidRDefault="001408E2" w:rsidP="001408E2">
            <w:pPr>
              <w:pStyle w:val="TAL"/>
            </w:pPr>
            <w: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35AF9" w14:textId="77777777" w:rsidR="001408E2" w:rsidRDefault="001408E2" w:rsidP="001408E2">
            <w:pPr>
              <w:pStyle w:val="TAC"/>
              <w:rPr>
                <w:sz w:val="16"/>
                <w:szCs w:val="16"/>
              </w:rPr>
            </w:pPr>
            <w:r>
              <w:rPr>
                <w:sz w:val="16"/>
                <w:szCs w:val="16"/>
              </w:rPr>
              <w:t>17.6.0</w:t>
            </w:r>
          </w:p>
        </w:tc>
      </w:tr>
      <w:tr w:rsidR="003F7BB4" w:rsidRPr="006B0D02" w14:paraId="5B7CDE8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7A900B"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4B923"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F1D9A" w14:textId="77777777" w:rsidR="003F7BB4" w:rsidRDefault="003F7BB4" w:rsidP="003F7BB4">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CF6507" w14:textId="77777777" w:rsidR="003F7BB4" w:rsidRDefault="003F7BB4" w:rsidP="003F7BB4">
            <w:pPr>
              <w:pStyle w:val="TAL"/>
              <w:rPr>
                <w:sz w:val="16"/>
                <w:szCs w:val="16"/>
              </w:rPr>
            </w:pPr>
            <w:r>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A459" w14:textId="77777777" w:rsidR="003F7BB4" w:rsidRDefault="003F7BB4" w:rsidP="003F7BB4">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4A5E6" w14:textId="77777777" w:rsidR="003F7BB4" w:rsidRDefault="003F7BB4" w:rsidP="003F7BB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D51E8" w14:textId="77777777" w:rsidR="003F7BB4" w:rsidRDefault="003F7BB4" w:rsidP="003F7BB4">
            <w:pPr>
              <w:pStyle w:val="TAL"/>
            </w:pPr>
            <w:r>
              <w:t>Removal of Warning header field from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BF399" w14:textId="77777777" w:rsidR="003F7BB4" w:rsidRDefault="003F7BB4" w:rsidP="003F7BB4">
            <w:pPr>
              <w:pStyle w:val="TAC"/>
              <w:rPr>
                <w:sz w:val="16"/>
                <w:szCs w:val="16"/>
              </w:rPr>
            </w:pPr>
            <w:r>
              <w:rPr>
                <w:sz w:val="16"/>
                <w:szCs w:val="16"/>
              </w:rPr>
              <w:t>17.6.0</w:t>
            </w:r>
          </w:p>
        </w:tc>
      </w:tr>
      <w:tr w:rsidR="003F7BB4" w:rsidRPr="006B0D02" w14:paraId="14BF1BA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072498B"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C4B8A"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6AB225" w14:textId="77777777" w:rsidR="003F7BB4" w:rsidRDefault="003F7BB4" w:rsidP="003F7BB4">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40F415" w14:textId="77777777" w:rsidR="003F7BB4" w:rsidRDefault="003F7BB4" w:rsidP="003F7BB4">
            <w:pPr>
              <w:pStyle w:val="TAL"/>
              <w:rPr>
                <w:sz w:val="16"/>
                <w:szCs w:val="16"/>
              </w:rPr>
            </w:pPr>
            <w:r>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09DC5" w14:textId="77777777" w:rsidR="003F7BB4" w:rsidRDefault="003F7BB4" w:rsidP="003F7BB4">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18E19" w14:textId="77777777" w:rsidR="003F7BB4" w:rsidRDefault="003F7BB4" w:rsidP="003F7BB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50E68" w14:textId="77777777" w:rsidR="003F7BB4" w:rsidRDefault="003F7BB4" w:rsidP="003F7BB4">
            <w:pPr>
              <w:pStyle w:val="TAL"/>
            </w:pPr>
            <w:r>
              <w:t>Interconnect - MCVideo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65D89" w14:textId="77777777" w:rsidR="003F7BB4" w:rsidRDefault="003F7BB4" w:rsidP="003F7BB4">
            <w:pPr>
              <w:pStyle w:val="TAC"/>
              <w:rPr>
                <w:sz w:val="16"/>
                <w:szCs w:val="16"/>
              </w:rPr>
            </w:pPr>
            <w:r>
              <w:rPr>
                <w:sz w:val="16"/>
                <w:szCs w:val="16"/>
              </w:rPr>
              <w:t>17.6.0</w:t>
            </w:r>
          </w:p>
        </w:tc>
      </w:tr>
      <w:tr w:rsidR="00932390" w:rsidRPr="006B0D02" w14:paraId="50F80DF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938E37" w14:textId="77777777" w:rsidR="00932390" w:rsidRDefault="00932390" w:rsidP="0093239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37339" w14:textId="77777777" w:rsidR="00932390" w:rsidRDefault="00932390" w:rsidP="0093239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84818" w14:textId="77777777" w:rsidR="00932390" w:rsidRDefault="00932390" w:rsidP="0093239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62B157" w14:textId="77777777" w:rsidR="00932390" w:rsidRDefault="00932390" w:rsidP="00932390">
            <w:pPr>
              <w:pStyle w:val="TAL"/>
              <w:rPr>
                <w:sz w:val="16"/>
                <w:szCs w:val="16"/>
              </w:rPr>
            </w:pPr>
            <w:r>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A0A61" w14:textId="77777777" w:rsidR="00932390" w:rsidRDefault="00932390" w:rsidP="0093239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D18C8" w14:textId="77777777" w:rsidR="00932390" w:rsidRDefault="00932390" w:rsidP="0093239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A014" w14:textId="77777777" w:rsidR="00932390" w:rsidRDefault="00932390" w:rsidP="00932390">
            <w:pPr>
              <w:pStyle w:val="TAL"/>
            </w:pPr>
            <w:r>
              <w:t>Interconnect - MCVideo Ambient Viewing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5D6A3" w14:textId="77777777" w:rsidR="00932390" w:rsidRDefault="00932390" w:rsidP="00932390">
            <w:pPr>
              <w:pStyle w:val="TAC"/>
              <w:rPr>
                <w:sz w:val="16"/>
                <w:szCs w:val="16"/>
              </w:rPr>
            </w:pPr>
            <w:r>
              <w:rPr>
                <w:sz w:val="16"/>
                <w:szCs w:val="16"/>
              </w:rPr>
              <w:t>17.6.0</w:t>
            </w:r>
          </w:p>
        </w:tc>
      </w:tr>
      <w:tr w:rsidR="0089289B" w:rsidRPr="006B0D02" w14:paraId="7638F4A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73CCC84" w14:textId="77777777" w:rsidR="0089289B" w:rsidRDefault="0089289B" w:rsidP="0089289B">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ED398" w14:textId="77777777" w:rsidR="0089289B" w:rsidRDefault="0089289B" w:rsidP="0089289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860C8" w14:textId="77777777" w:rsidR="0089289B" w:rsidRDefault="0089289B" w:rsidP="0089289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F5CE72" w14:textId="77777777" w:rsidR="0089289B" w:rsidRDefault="0089289B" w:rsidP="0089289B">
            <w:pPr>
              <w:pStyle w:val="TAL"/>
              <w:rPr>
                <w:sz w:val="16"/>
                <w:szCs w:val="16"/>
              </w:rPr>
            </w:pPr>
            <w:r>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B392" w14:textId="77777777" w:rsidR="0089289B" w:rsidRDefault="0089289B" w:rsidP="0089289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BECF" w14:textId="77777777" w:rsidR="0089289B" w:rsidRDefault="0089289B" w:rsidP="0089289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ACBB7" w14:textId="77777777" w:rsidR="0089289B" w:rsidRDefault="0089289B" w:rsidP="0089289B">
            <w:pPr>
              <w:pStyle w:val="TAL"/>
            </w:pPr>
            <w:r>
              <w:t>Interconnect - MCVideo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5EE03" w14:textId="77777777" w:rsidR="0089289B" w:rsidRDefault="0089289B" w:rsidP="0089289B">
            <w:pPr>
              <w:pStyle w:val="TAC"/>
              <w:rPr>
                <w:sz w:val="16"/>
                <w:szCs w:val="16"/>
              </w:rPr>
            </w:pPr>
            <w:r>
              <w:rPr>
                <w:sz w:val="16"/>
                <w:szCs w:val="16"/>
              </w:rPr>
              <w:t>17.6.0</w:t>
            </w:r>
          </w:p>
        </w:tc>
      </w:tr>
      <w:tr w:rsidR="000A23B0" w:rsidRPr="006B0D02" w14:paraId="6475FD8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0FA057" w14:textId="77777777" w:rsidR="000A23B0" w:rsidRDefault="000A23B0" w:rsidP="000A23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6D717" w14:textId="77777777" w:rsidR="000A23B0" w:rsidRDefault="000A23B0" w:rsidP="000A23B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F64AA6" w14:textId="77777777" w:rsidR="000A23B0" w:rsidRDefault="000A23B0" w:rsidP="000A23B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9AA31D" w14:textId="77777777" w:rsidR="000A23B0" w:rsidRDefault="000A23B0" w:rsidP="000A23B0">
            <w:pPr>
              <w:pStyle w:val="TAL"/>
              <w:rPr>
                <w:sz w:val="16"/>
                <w:szCs w:val="16"/>
              </w:rPr>
            </w:pPr>
            <w:r>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5D16" w14:textId="77777777" w:rsidR="000A23B0" w:rsidRDefault="000A23B0" w:rsidP="000A23B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FEEC2" w14:textId="77777777" w:rsidR="000A23B0" w:rsidRDefault="000A23B0" w:rsidP="000A23B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7532F" w14:textId="77777777" w:rsidR="000A23B0" w:rsidRDefault="000A23B0" w:rsidP="000A23B0">
            <w:pPr>
              <w:pStyle w:val="TAL"/>
            </w:pPr>
            <w:r>
              <w:t>Interconnect - MCVideo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EE939" w14:textId="77777777" w:rsidR="000A23B0" w:rsidRDefault="000A23B0" w:rsidP="000A23B0">
            <w:pPr>
              <w:pStyle w:val="TAC"/>
              <w:rPr>
                <w:sz w:val="16"/>
                <w:szCs w:val="16"/>
              </w:rPr>
            </w:pPr>
            <w:r>
              <w:rPr>
                <w:sz w:val="16"/>
                <w:szCs w:val="16"/>
              </w:rPr>
              <w:t>17.6.0</w:t>
            </w:r>
          </w:p>
        </w:tc>
      </w:tr>
      <w:tr w:rsidR="000858EB" w:rsidRPr="006B0D02" w14:paraId="261051F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8D263A" w14:textId="77777777" w:rsidR="000858EB" w:rsidRDefault="000858EB" w:rsidP="000858EB">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0394A" w14:textId="77777777" w:rsidR="000858EB" w:rsidRDefault="000858EB" w:rsidP="000858E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2AAE4" w14:textId="77777777" w:rsidR="000858EB" w:rsidRDefault="000858EB" w:rsidP="000858E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82D2F5" w14:textId="77777777" w:rsidR="000858EB" w:rsidRDefault="000858EB" w:rsidP="000858EB">
            <w:pPr>
              <w:pStyle w:val="TAL"/>
              <w:rPr>
                <w:sz w:val="16"/>
                <w:szCs w:val="16"/>
              </w:rPr>
            </w:pPr>
            <w:r>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CA95" w14:textId="77777777" w:rsidR="000858EB" w:rsidRDefault="000858EB" w:rsidP="000858E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F9E33" w14:textId="77777777" w:rsidR="000858EB" w:rsidRDefault="000858EB" w:rsidP="000858E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51631" w14:textId="77777777" w:rsidR="000858EB" w:rsidRDefault="000858EB" w:rsidP="000858EB">
            <w:pPr>
              <w:pStyle w:val="TAL"/>
            </w:pPr>
            <w:r>
              <w:t>Interconnect - MCVideo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145D2" w14:textId="77777777" w:rsidR="000858EB" w:rsidRDefault="000858EB" w:rsidP="000858EB">
            <w:pPr>
              <w:pStyle w:val="TAC"/>
              <w:rPr>
                <w:sz w:val="16"/>
                <w:szCs w:val="16"/>
              </w:rPr>
            </w:pPr>
            <w:r>
              <w:rPr>
                <w:sz w:val="16"/>
                <w:szCs w:val="16"/>
              </w:rPr>
              <w:t>17.6.0</w:t>
            </w:r>
          </w:p>
        </w:tc>
      </w:tr>
      <w:tr w:rsidR="0020244D" w:rsidRPr="006B0D02" w14:paraId="5F876AE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B257846" w14:textId="77777777" w:rsidR="0020244D" w:rsidRDefault="0020244D" w:rsidP="0020244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405D2" w14:textId="77777777" w:rsidR="0020244D" w:rsidRDefault="0020244D" w:rsidP="0020244D">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E034D0" w14:textId="77777777" w:rsidR="0020244D" w:rsidRDefault="0020244D" w:rsidP="0020244D">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6DC23" w14:textId="77777777" w:rsidR="0020244D" w:rsidRDefault="0020244D" w:rsidP="0020244D">
            <w:pPr>
              <w:pStyle w:val="TAL"/>
              <w:rPr>
                <w:sz w:val="16"/>
                <w:szCs w:val="16"/>
              </w:rPr>
            </w:pPr>
            <w:r>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81CFC" w14:textId="77777777" w:rsidR="0020244D" w:rsidRDefault="0020244D" w:rsidP="0020244D">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A318" w14:textId="77777777" w:rsidR="0020244D" w:rsidRDefault="0020244D" w:rsidP="0020244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9CEB9" w14:textId="77777777" w:rsidR="0020244D" w:rsidRDefault="0020244D" w:rsidP="0020244D">
            <w:pPr>
              <w:pStyle w:val="TAL"/>
            </w:pPr>
            <w:r>
              <w:t>Interconnect - MCVideo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C6479" w14:textId="77777777" w:rsidR="0020244D" w:rsidRDefault="0020244D" w:rsidP="0020244D">
            <w:pPr>
              <w:pStyle w:val="TAC"/>
              <w:rPr>
                <w:sz w:val="16"/>
                <w:szCs w:val="16"/>
              </w:rPr>
            </w:pPr>
            <w:r>
              <w:rPr>
                <w:sz w:val="16"/>
                <w:szCs w:val="16"/>
              </w:rPr>
              <w:t>17.6.0</w:t>
            </w:r>
          </w:p>
        </w:tc>
      </w:tr>
      <w:tr w:rsidR="00B629DF" w:rsidRPr="006B0D02" w14:paraId="12249AE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91DA7F7" w14:textId="77777777" w:rsidR="00B629DF" w:rsidRDefault="00B629DF" w:rsidP="00B629D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18C78" w14:textId="77777777" w:rsidR="00B629DF" w:rsidRDefault="00B629DF" w:rsidP="00B629D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693FC" w14:textId="77777777" w:rsidR="00B629DF" w:rsidRDefault="00B629DF" w:rsidP="00B629D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D813D2" w14:textId="77777777" w:rsidR="00B629DF" w:rsidRDefault="00B629DF" w:rsidP="00B629DF">
            <w:pPr>
              <w:pStyle w:val="TAL"/>
              <w:rPr>
                <w:sz w:val="16"/>
                <w:szCs w:val="16"/>
              </w:rPr>
            </w:pPr>
            <w:r>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D4100" w14:textId="77777777" w:rsidR="00B629DF" w:rsidRDefault="00B629DF" w:rsidP="00B629D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34B16" w14:textId="77777777" w:rsidR="00B629DF" w:rsidRDefault="00B629DF" w:rsidP="00B629D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4334E" w14:textId="77777777" w:rsidR="00B629DF" w:rsidRDefault="00B629DF" w:rsidP="00B629DF">
            <w:pPr>
              <w:pStyle w:val="TAL"/>
            </w:pPr>
            <w:r>
              <w:t>Interconnect - MCVideo group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1068A" w14:textId="77777777" w:rsidR="00B629DF" w:rsidRDefault="00B629DF" w:rsidP="00B629DF">
            <w:pPr>
              <w:pStyle w:val="TAC"/>
              <w:rPr>
                <w:sz w:val="16"/>
                <w:szCs w:val="16"/>
              </w:rPr>
            </w:pPr>
            <w:r>
              <w:rPr>
                <w:sz w:val="16"/>
                <w:szCs w:val="16"/>
              </w:rPr>
              <w:t>17.6.0</w:t>
            </w:r>
          </w:p>
        </w:tc>
      </w:tr>
      <w:tr w:rsidR="007E0163" w:rsidRPr="006B0D02" w14:paraId="759B41B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156C1E2" w14:textId="77777777" w:rsidR="007E0163" w:rsidRDefault="007E0163" w:rsidP="007E0163">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8BAE8" w14:textId="77777777" w:rsidR="007E0163" w:rsidRDefault="007E0163" w:rsidP="007E0163">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7102A" w14:textId="77777777" w:rsidR="007E0163" w:rsidRDefault="007E0163" w:rsidP="007E0163">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3EE17" w14:textId="77777777" w:rsidR="007E0163" w:rsidRDefault="007E0163" w:rsidP="007E0163">
            <w:pPr>
              <w:pStyle w:val="TAL"/>
              <w:rPr>
                <w:sz w:val="16"/>
                <w:szCs w:val="16"/>
              </w:rPr>
            </w:pPr>
            <w:r>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1CDD8" w14:textId="77777777" w:rsidR="007E0163" w:rsidRDefault="007E0163" w:rsidP="007E016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C5D6" w14:textId="77777777" w:rsidR="007E0163" w:rsidRDefault="007E0163" w:rsidP="007E0163">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C91EF" w14:textId="77777777" w:rsidR="007E0163" w:rsidRDefault="007E0163" w:rsidP="007E0163">
            <w:pPr>
              <w:pStyle w:val="TAL"/>
            </w:pPr>
            <w:r>
              <w:t>Interconnect - MCVideo Private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76CF1" w14:textId="77777777" w:rsidR="007E0163" w:rsidRDefault="007E0163" w:rsidP="007E0163">
            <w:pPr>
              <w:pStyle w:val="TAC"/>
              <w:rPr>
                <w:sz w:val="16"/>
                <w:szCs w:val="16"/>
              </w:rPr>
            </w:pPr>
            <w:r>
              <w:rPr>
                <w:sz w:val="16"/>
                <w:szCs w:val="16"/>
              </w:rPr>
              <w:t>17.6.0</w:t>
            </w:r>
          </w:p>
        </w:tc>
      </w:tr>
      <w:tr w:rsidR="009B159F" w:rsidRPr="006B0D02" w14:paraId="027CD3D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0345C72" w14:textId="77777777" w:rsidR="009B159F" w:rsidRDefault="009B159F" w:rsidP="009B159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B7B52" w14:textId="77777777" w:rsidR="009B159F" w:rsidRDefault="009B159F" w:rsidP="009B159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46E6EF" w14:textId="77777777" w:rsidR="009B159F" w:rsidRDefault="009B159F" w:rsidP="009B159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16391C" w14:textId="77777777" w:rsidR="009B159F" w:rsidRDefault="009B159F" w:rsidP="009B159F">
            <w:pPr>
              <w:pStyle w:val="TAL"/>
              <w:rPr>
                <w:sz w:val="16"/>
                <w:szCs w:val="16"/>
              </w:rPr>
            </w:pPr>
            <w:r>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9E2A8" w14:textId="77777777" w:rsidR="009B159F" w:rsidRDefault="009B159F" w:rsidP="009B159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907B3" w14:textId="77777777" w:rsidR="009B159F" w:rsidRDefault="009B159F" w:rsidP="009B159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90823" w14:textId="77777777" w:rsidR="009B159F" w:rsidRDefault="009B159F" w:rsidP="009B159F">
            <w:pPr>
              <w:pStyle w:val="TAL"/>
            </w:pPr>
            <w:r>
              <w:t>Interconnect - MCVideo Remote change of selected 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A03B4" w14:textId="77777777" w:rsidR="009B159F" w:rsidRDefault="009B159F" w:rsidP="009B159F">
            <w:pPr>
              <w:pStyle w:val="TAC"/>
              <w:rPr>
                <w:sz w:val="16"/>
                <w:szCs w:val="16"/>
              </w:rPr>
            </w:pPr>
            <w:r>
              <w:rPr>
                <w:sz w:val="16"/>
                <w:szCs w:val="16"/>
              </w:rPr>
              <w:t>17.6.0</w:t>
            </w:r>
          </w:p>
        </w:tc>
      </w:tr>
      <w:tr w:rsidR="00423400" w:rsidRPr="006B0D02" w14:paraId="051DF4C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9D731C7" w14:textId="77777777" w:rsidR="00423400" w:rsidRDefault="00423400" w:rsidP="0042340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D56E5" w14:textId="77777777" w:rsidR="00423400" w:rsidRDefault="00423400" w:rsidP="0042340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1B511E" w14:textId="77777777" w:rsidR="00423400" w:rsidRDefault="00423400" w:rsidP="0042340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03D6DC" w14:textId="77777777" w:rsidR="00423400" w:rsidRDefault="00423400" w:rsidP="00423400">
            <w:pPr>
              <w:pStyle w:val="TAL"/>
              <w:rPr>
                <w:sz w:val="16"/>
                <w:szCs w:val="16"/>
              </w:rPr>
            </w:pPr>
            <w:r>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687D2" w14:textId="77777777" w:rsidR="00423400" w:rsidRDefault="0042340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54B39" w14:textId="77777777" w:rsidR="00423400" w:rsidRDefault="00423400"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38B92" w14:textId="77777777" w:rsidR="00423400" w:rsidRDefault="00423400" w:rsidP="00423400">
            <w:pPr>
              <w:pStyle w:val="TAL"/>
            </w:pPr>
            <w:r>
              <w:t>Interconnect - MCVideo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E2CEA" w14:textId="77777777" w:rsidR="00423400" w:rsidRDefault="00423400" w:rsidP="00423400">
            <w:pPr>
              <w:pStyle w:val="TAC"/>
              <w:rPr>
                <w:sz w:val="16"/>
                <w:szCs w:val="16"/>
              </w:rPr>
            </w:pPr>
            <w:r>
              <w:rPr>
                <w:sz w:val="16"/>
                <w:szCs w:val="16"/>
              </w:rPr>
              <w:t>17.6.0</w:t>
            </w:r>
          </w:p>
        </w:tc>
      </w:tr>
      <w:tr w:rsidR="008B5F70" w:rsidRPr="006B0D02" w14:paraId="5B8E750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8C72" w14:textId="77777777" w:rsidR="008B5F70" w:rsidRDefault="008B5F70"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CF1EC" w14:textId="77777777" w:rsidR="008B5F70" w:rsidRDefault="008B5F70"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98B8E" w14:textId="77777777" w:rsidR="008B5F70" w:rsidRDefault="008B5F70" w:rsidP="00423400">
            <w:pPr>
              <w:pStyle w:val="TAC"/>
              <w:rPr>
                <w:sz w:val="16"/>
              </w:rPr>
            </w:pPr>
            <w:r w:rsidRPr="008B5F70">
              <w:rPr>
                <w:sz w:val="16"/>
              </w:rPr>
              <w:t>CP-221193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1B8F7E" w14:textId="77777777" w:rsidR="008B5F70" w:rsidRDefault="008B5F70" w:rsidP="00423400">
            <w:pPr>
              <w:pStyle w:val="TAL"/>
              <w:rPr>
                <w:sz w:val="16"/>
                <w:szCs w:val="16"/>
              </w:rPr>
            </w:pPr>
            <w:r>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CA480" w14:textId="77777777" w:rsidR="008B5F70" w:rsidRDefault="008B5F7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802B" w14:textId="77777777" w:rsidR="008B5F70" w:rsidRDefault="008B5F70" w:rsidP="0042340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4B7E8" w14:textId="77777777" w:rsidR="008B5F70" w:rsidRDefault="008B5F70" w:rsidP="00423400">
            <w:pPr>
              <w:pStyle w:val="TAL"/>
            </w:pPr>
            <w:r>
              <w:t>Fix use of mcvideo-request-uri with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0014C" w14:textId="77777777" w:rsidR="008B5F70" w:rsidRDefault="008B5F70" w:rsidP="00423400">
            <w:pPr>
              <w:pStyle w:val="TAC"/>
              <w:rPr>
                <w:sz w:val="16"/>
                <w:szCs w:val="16"/>
              </w:rPr>
            </w:pPr>
            <w:r>
              <w:rPr>
                <w:sz w:val="16"/>
                <w:szCs w:val="16"/>
              </w:rPr>
              <w:t>17.7.0</w:t>
            </w:r>
          </w:p>
        </w:tc>
      </w:tr>
      <w:tr w:rsidR="0005249C" w:rsidRPr="006B0D02" w14:paraId="329502A4"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32D9FFD" w14:textId="77777777" w:rsidR="0005249C" w:rsidRDefault="0005249C"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50BB" w14:textId="77777777" w:rsidR="0005249C" w:rsidRDefault="0005249C"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A8C2AB" w14:textId="77777777" w:rsidR="0005249C" w:rsidRPr="008B5F70" w:rsidRDefault="0005249C" w:rsidP="00423400">
            <w:pPr>
              <w:pStyle w:val="TAC"/>
              <w:rPr>
                <w:sz w:val="16"/>
              </w:rPr>
            </w:pPr>
            <w:r w:rsidRPr="0005249C">
              <w:rPr>
                <w:sz w:val="16"/>
              </w:rPr>
              <w:t>CP-221225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0F574" w14:textId="77777777" w:rsidR="0005249C" w:rsidRDefault="0005249C" w:rsidP="00423400">
            <w:pPr>
              <w:pStyle w:val="TAL"/>
              <w:rPr>
                <w:sz w:val="16"/>
                <w:szCs w:val="16"/>
              </w:rPr>
            </w:pPr>
            <w:r>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1770" w14:textId="77777777" w:rsidR="0005249C" w:rsidRDefault="0005249C"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1BA6" w14:textId="77777777" w:rsidR="0005249C" w:rsidRDefault="0005249C"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E81CD" w14:textId="77777777" w:rsidR="0005249C" w:rsidRDefault="0005249C" w:rsidP="00423400">
            <w:pPr>
              <w:pStyle w:val="TAL"/>
            </w:pPr>
            <w:r>
              <w:t>FA as a target user for MCVideo private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66ECA" w14:textId="77777777" w:rsidR="0005249C" w:rsidRDefault="0005249C" w:rsidP="00423400">
            <w:pPr>
              <w:pStyle w:val="TAC"/>
              <w:rPr>
                <w:sz w:val="16"/>
                <w:szCs w:val="16"/>
              </w:rPr>
            </w:pPr>
            <w:r>
              <w:rPr>
                <w:sz w:val="16"/>
                <w:szCs w:val="16"/>
              </w:rPr>
              <w:t>17.7.0</w:t>
            </w:r>
          </w:p>
        </w:tc>
      </w:tr>
      <w:tr w:rsidR="003A6833" w:rsidRPr="006B0D02" w14:paraId="1C11BD5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9931D74" w14:textId="77777777" w:rsidR="003A6833" w:rsidRDefault="003A6833"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DB6BE" w14:textId="77777777" w:rsidR="003A6833" w:rsidRDefault="003A6833"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B87B6D" w14:textId="77777777" w:rsidR="003A6833" w:rsidRPr="0005249C" w:rsidRDefault="003A6833" w:rsidP="00423400">
            <w:pPr>
              <w:pStyle w:val="TAC"/>
              <w:rPr>
                <w:sz w:val="16"/>
              </w:rPr>
            </w:pPr>
            <w:r w:rsidRPr="003A6833">
              <w:rPr>
                <w:sz w:val="16"/>
              </w:rPr>
              <w:t>CP-221227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3EDBA" w14:textId="77777777" w:rsidR="003A6833" w:rsidRDefault="003A6833" w:rsidP="00423400">
            <w:pPr>
              <w:pStyle w:val="TAL"/>
              <w:rPr>
                <w:sz w:val="16"/>
                <w:szCs w:val="16"/>
              </w:rPr>
            </w:pPr>
            <w:r>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3A5F9" w14:textId="77777777" w:rsidR="003A6833" w:rsidRDefault="003A6833"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34481" w14:textId="77777777" w:rsidR="003A6833" w:rsidRDefault="003A6833"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FD3B" w14:textId="77777777" w:rsidR="003A6833" w:rsidRDefault="003A6833" w:rsidP="00423400">
            <w:pPr>
              <w:pStyle w:val="TAL"/>
            </w:pPr>
            <w:r>
              <w:t>5GS QoS aspects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A775B" w14:textId="77777777" w:rsidR="003A6833" w:rsidRDefault="003A6833" w:rsidP="00423400">
            <w:pPr>
              <w:pStyle w:val="TAC"/>
              <w:rPr>
                <w:sz w:val="16"/>
                <w:szCs w:val="16"/>
              </w:rPr>
            </w:pPr>
            <w:r>
              <w:rPr>
                <w:sz w:val="16"/>
                <w:szCs w:val="16"/>
              </w:rPr>
              <w:t>17.7.0</w:t>
            </w:r>
          </w:p>
        </w:tc>
      </w:tr>
      <w:tr w:rsidR="003F1A28" w:rsidRPr="006B0D02" w14:paraId="212E7EF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F9A9AC8"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0F07B"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86620C" w14:textId="77777777" w:rsidR="003F1A28" w:rsidRPr="003A6833" w:rsidRDefault="003F1A28" w:rsidP="00423400">
            <w:pPr>
              <w:pStyle w:val="TAC"/>
              <w:rPr>
                <w:sz w:val="16"/>
              </w:rPr>
            </w:pPr>
            <w:r w:rsidRPr="003F1A28">
              <w:rPr>
                <w:sz w:val="16"/>
              </w:rPr>
              <w:t>CP-221233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C2527" w14:textId="77777777" w:rsidR="003F1A28" w:rsidRDefault="003F1A28" w:rsidP="00423400">
            <w:pPr>
              <w:pStyle w:val="TAL"/>
              <w:rPr>
                <w:sz w:val="16"/>
                <w:szCs w:val="16"/>
              </w:rPr>
            </w:pPr>
            <w:r>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A04E3"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A4963" w14:textId="77777777" w:rsidR="003F1A28" w:rsidRDefault="003F1A2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E3B65" w14:textId="77777777" w:rsidR="003F1A28" w:rsidRDefault="003F1A28" w:rsidP="00423400">
            <w:pPr>
              <w:pStyle w:val="TAL"/>
            </w:pPr>
            <w:r>
              <w:t>Clarification on video QCI setting requested by ETSI Plugtest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98920" w14:textId="77777777" w:rsidR="003F1A28" w:rsidRDefault="003F1A28" w:rsidP="00423400">
            <w:pPr>
              <w:pStyle w:val="TAC"/>
              <w:rPr>
                <w:sz w:val="16"/>
                <w:szCs w:val="16"/>
              </w:rPr>
            </w:pPr>
            <w:r>
              <w:rPr>
                <w:sz w:val="16"/>
                <w:szCs w:val="16"/>
              </w:rPr>
              <w:t>17.7.0</w:t>
            </w:r>
          </w:p>
        </w:tc>
      </w:tr>
      <w:tr w:rsidR="003F1A28" w:rsidRPr="006B0D02" w14:paraId="4E6958D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CAC578"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65559"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051F7C" w14:textId="77777777" w:rsidR="003F1A28" w:rsidRPr="003F1A28" w:rsidRDefault="003F1A28" w:rsidP="00423400">
            <w:pPr>
              <w:pStyle w:val="TAC"/>
              <w:rPr>
                <w:sz w:val="16"/>
              </w:rPr>
            </w:pPr>
            <w:r w:rsidRPr="003F1A28">
              <w:rPr>
                <w:sz w:val="16"/>
              </w:rPr>
              <w:t>CP-221234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959E1B" w14:textId="77777777" w:rsidR="003F1A28" w:rsidRDefault="003F1A28" w:rsidP="00423400">
            <w:pPr>
              <w:pStyle w:val="TAL"/>
              <w:rPr>
                <w:sz w:val="16"/>
                <w:szCs w:val="16"/>
              </w:rPr>
            </w:pPr>
            <w:r>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4547"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19BF8" w14:textId="77777777" w:rsidR="003F1A28" w:rsidRDefault="003F1A28" w:rsidP="00423400">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95782" w14:textId="77777777" w:rsidR="003F1A28" w:rsidRDefault="003F1A28" w:rsidP="00423400">
            <w:pPr>
              <w:pStyle w:val="TAL"/>
            </w:pPr>
            <w:r>
              <w:t>Interconnect - MCVideo Correction of pre-arranged group regroup call set 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EC49C" w14:textId="77777777" w:rsidR="003F1A28" w:rsidRDefault="003F1A28" w:rsidP="00423400">
            <w:pPr>
              <w:pStyle w:val="TAC"/>
              <w:rPr>
                <w:sz w:val="16"/>
                <w:szCs w:val="16"/>
              </w:rPr>
            </w:pPr>
            <w:r>
              <w:rPr>
                <w:sz w:val="16"/>
                <w:szCs w:val="16"/>
              </w:rPr>
              <w:t>17.7.0</w:t>
            </w:r>
          </w:p>
        </w:tc>
      </w:tr>
      <w:tr w:rsidR="003E2D6B" w:rsidRPr="006B0D02" w14:paraId="5509068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A82AEA4" w14:textId="77777777" w:rsidR="003E2D6B" w:rsidRDefault="003E2D6B"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29555" w14:textId="77777777" w:rsidR="003E2D6B" w:rsidRDefault="003E2D6B"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7A9DB" w14:textId="77777777" w:rsidR="003E2D6B" w:rsidRPr="003F1A28" w:rsidRDefault="003E2D6B" w:rsidP="00423400">
            <w:pPr>
              <w:pStyle w:val="TAC"/>
              <w:rPr>
                <w:sz w:val="16"/>
              </w:rPr>
            </w:pPr>
            <w:r>
              <w:rPr>
                <w:sz w:val="16"/>
              </w:rPr>
              <w:t>CP-221346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9C1771" w14:textId="77777777" w:rsidR="003E2D6B" w:rsidRDefault="003E2D6B" w:rsidP="00423400">
            <w:pPr>
              <w:pStyle w:val="TAL"/>
              <w:rPr>
                <w:sz w:val="16"/>
                <w:szCs w:val="16"/>
              </w:rPr>
            </w:pPr>
            <w:r>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C1E91" w14:textId="77777777" w:rsidR="003E2D6B" w:rsidRDefault="003E2D6B" w:rsidP="0042340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D9CAF" w14:textId="77777777" w:rsidR="003E2D6B" w:rsidRDefault="003E2D6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0B0BB" w14:textId="77777777" w:rsidR="003E2D6B" w:rsidRDefault="003E2D6B" w:rsidP="00423400">
            <w:pPr>
              <w:pStyle w:val="TAL"/>
            </w:pPr>
            <w: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8B088" w14:textId="77777777" w:rsidR="003E2D6B" w:rsidRDefault="003E2D6B" w:rsidP="00423400">
            <w:pPr>
              <w:pStyle w:val="TAC"/>
              <w:rPr>
                <w:sz w:val="16"/>
                <w:szCs w:val="16"/>
              </w:rPr>
            </w:pPr>
            <w:r>
              <w:rPr>
                <w:sz w:val="16"/>
                <w:szCs w:val="16"/>
              </w:rPr>
              <w:t>17.7.0</w:t>
            </w:r>
          </w:p>
        </w:tc>
      </w:tr>
      <w:tr w:rsidR="008D42FB" w:rsidRPr="006B0D02" w14:paraId="5E72B80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64C60ED" w14:textId="417365E5" w:rsidR="008D42FB" w:rsidRDefault="008D42FB" w:rsidP="00423400">
            <w:pPr>
              <w:pStyle w:val="TAC"/>
              <w:rPr>
                <w:sz w:val="16"/>
                <w:szCs w:val="16"/>
              </w:rPr>
            </w:pPr>
            <w:r>
              <w:rPr>
                <w:sz w:val="16"/>
                <w:szCs w:val="16"/>
              </w:rPr>
              <w:t>2022-0</w:t>
            </w:r>
            <w:r w:rsidR="00506002">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F55EA" w14:textId="77777777" w:rsidR="008D42FB" w:rsidRDefault="008D42FB"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FFC879" w14:textId="77777777" w:rsidR="008D42FB" w:rsidRDefault="008D42FB" w:rsidP="00423400">
            <w:pPr>
              <w:pStyle w:val="TAC"/>
              <w:rPr>
                <w:sz w:val="16"/>
              </w:rPr>
            </w:pPr>
            <w:r w:rsidRPr="008D42FB">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BABB52" w14:textId="77777777" w:rsidR="008D42FB" w:rsidRDefault="008D42FB" w:rsidP="00423400">
            <w:pPr>
              <w:pStyle w:val="TAL"/>
              <w:rPr>
                <w:sz w:val="16"/>
                <w:szCs w:val="16"/>
              </w:rPr>
            </w:pPr>
            <w:r>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13240" w14:textId="77777777" w:rsidR="008D42FB" w:rsidRDefault="008D42FB"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185AA" w14:textId="77777777" w:rsidR="008D42FB" w:rsidRDefault="008D42F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17804" w14:textId="77777777" w:rsidR="008D42FB" w:rsidRDefault="008D42FB" w:rsidP="00423400">
            <w:pPr>
              <w:pStyle w:val="TAL"/>
            </w:pPr>
            <w:r>
              <w:t>Support providing FAs used by affiliated group members-MCVideo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60035" w14:textId="77777777" w:rsidR="008D42FB" w:rsidRDefault="008D42FB" w:rsidP="00423400">
            <w:pPr>
              <w:pStyle w:val="TAC"/>
              <w:rPr>
                <w:sz w:val="16"/>
                <w:szCs w:val="16"/>
              </w:rPr>
            </w:pPr>
            <w:r>
              <w:rPr>
                <w:sz w:val="16"/>
                <w:szCs w:val="16"/>
              </w:rPr>
              <w:t>17.8.0</w:t>
            </w:r>
          </w:p>
        </w:tc>
      </w:tr>
      <w:tr w:rsidR="00506002" w:rsidRPr="006B0D02" w14:paraId="3FC99EF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20C0A3D" w14:textId="77777777" w:rsidR="00506002" w:rsidRDefault="0050600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1AA7D" w14:textId="77777777" w:rsidR="00506002" w:rsidRDefault="0050600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265FA5" w14:textId="77777777" w:rsidR="00506002" w:rsidRPr="008D42FB" w:rsidRDefault="00506002" w:rsidP="00423400">
            <w:pPr>
              <w:pStyle w:val="TAC"/>
              <w:rPr>
                <w:sz w:val="16"/>
              </w:rPr>
            </w:pPr>
            <w:r w:rsidRPr="00506002">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2FF571" w14:textId="77777777" w:rsidR="00506002" w:rsidRDefault="00506002" w:rsidP="00423400">
            <w:pPr>
              <w:pStyle w:val="TAL"/>
              <w:rPr>
                <w:sz w:val="16"/>
                <w:szCs w:val="16"/>
              </w:rPr>
            </w:pPr>
            <w:r>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7A1E1" w14:textId="77777777" w:rsidR="00506002" w:rsidRDefault="0050600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A0690" w14:textId="77777777" w:rsidR="00506002" w:rsidRDefault="00506002"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A8346" w14:textId="77777777" w:rsidR="00506002" w:rsidRDefault="00506002" w:rsidP="00423400">
            <w:pPr>
              <w:pStyle w:val="TAL"/>
            </w:pPr>
            <w:r>
              <w:t>Support user-provided application layer priority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B00C7" w14:textId="77777777" w:rsidR="00506002" w:rsidRDefault="00506002" w:rsidP="00423400">
            <w:pPr>
              <w:pStyle w:val="TAC"/>
              <w:rPr>
                <w:sz w:val="16"/>
                <w:szCs w:val="16"/>
              </w:rPr>
            </w:pPr>
            <w:r>
              <w:rPr>
                <w:sz w:val="16"/>
                <w:szCs w:val="16"/>
              </w:rPr>
              <w:t>17.8.0</w:t>
            </w:r>
          </w:p>
        </w:tc>
      </w:tr>
      <w:tr w:rsidR="00C579F8" w:rsidRPr="006B0D02" w14:paraId="7BA4FD9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4E37CC9" w14:textId="77777777" w:rsidR="00C579F8" w:rsidRDefault="00C579F8"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700D1" w14:textId="77777777" w:rsidR="00C579F8" w:rsidRDefault="00C579F8"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70494" w14:textId="77777777" w:rsidR="00C579F8" w:rsidRPr="00506002" w:rsidRDefault="00C579F8" w:rsidP="00423400">
            <w:pPr>
              <w:pStyle w:val="TAC"/>
              <w:rPr>
                <w:sz w:val="16"/>
              </w:rPr>
            </w:pPr>
            <w:r w:rsidRPr="00C579F8">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E77384" w14:textId="77777777" w:rsidR="00C579F8" w:rsidRDefault="00C579F8" w:rsidP="00423400">
            <w:pPr>
              <w:pStyle w:val="TAL"/>
              <w:rPr>
                <w:sz w:val="16"/>
                <w:szCs w:val="16"/>
              </w:rPr>
            </w:pPr>
            <w:r>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748F2" w14:textId="77777777" w:rsidR="00C579F8" w:rsidRDefault="00C579F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5C62" w14:textId="77777777" w:rsidR="00C579F8" w:rsidRDefault="00C579F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2E7BB" w14:textId="77777777" w:rsidR="00C579F8" w:rsidRDefault="00C579F8" w:rsidP="00423400">
            <w:pPr>
              <w:pStyle w:val="TAL"/>
            </w:pPr>
            <w:r>
              <w:t>Differentiating user and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0B963" w14:textId="77777777" w:rsidR="00C579F8" w:rsidRDefault="00C579F8" w:rsidP="00423400">
            <w:pPr>
              <w:pStyle w:val="TAC"/>
              <w:rPr>
                <w:sz w:val="16"/>
                <w:szCs w:val="16"/>
              </w:rPr>
            </w:pPr>
            <w:r>
              <w:rPr>
                <w:sz w:val="16"/>
                <w:szCs w:val="16"/>
              </w:rPr>
              <w:t>18.0.0</w:t>
            </w:r>
          </w:p>
        </w:tc>
      </w:tr>
      <w:tr w:rsidR="008006F2" w:rsidRPr="006B0D02" w14:paraId="0FCB681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3A1F9DB" w14:textId="77777777" w:rsidR="008006F2" w:rsidRDefault="008006F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F23D" w14:textId="77777777" w:rsidR="008006F2" w:rsidRDefault="008006F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2C0A63" w14:textId="77777777" w:rsidR="008006F2" w:rsidRPr="00C579F8" w:rsidRDefault="008006F2" w:rsidP="00423400">
            <w:pPr>
              <w:pStyle w:val="TAC"/>
              <w:rPr>
                <w:sz w:val="16"/>
              </w:rPr>
            </w:pPr>
            <w:r w:rsidRPr="008006F2">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977E76" w14:textId="77777777" w:rsidR="008006F2" w:rsidRDefault="008006F2" w:rsidP="00423400">
            <w:pPr>
              <w:pStyle w:val="TAL"/>
              <w:rPr>
                <w:sz w:val="16"/>
                <w:szCs w:val="16"/>
              </w:rPr>
            </w:pPr>
            <w:r>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B5081" w14:textId="77777777" w:rsidR="008006F2" w:rsidRDefault="008006F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C4452" w14:textId="77777777" w:rsidR="008006F2" w:rsidRDefault="008006F2"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5E784" w14:textId="77777777" w:rsidR="008006F2" w:rsidRDefault="008006F2" w:rsidP="00423400">
            <w:pPr>
              <w:pStyle w:val="TAL"/>
            </w:pPr>
            <w:r>
              <w:t xml:space="preserve">Clarify conditions of emergency group/alert notification on area entry/exit MCVideo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F71BE" w14:textId="77777777" w:rsidR="008006F2" w:rsidRDefault="008006F2" w:rsidP="00423400">
            <w:pPr>
              <w:pStyle w:val="TAC"/>
              <w:rPr>
                <w:sz w:val="16"/>
                <w:szCs w:val="16"/>
              </w:rPr>
            </w:pPr>
            <w:r>
              <w:rPr>
                <w:sz w:val="16"/>
                <w:szCs w:val="16"/>
              </w:rPr>
              <w:t>18.0.0</w:t>
            </w:r>
          </w:p>
        </w:tc>
      </w:tr>
      <w:tr w:rsidR="00FB1017" w:rsidRPr="006B0D02" w14:paraId="3785C59C"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1AD9F1F2" w14:textId="689329CE" w:rsidR="00FB1017" w:rsidRDefault="00FB1017" w:rsidP="00FB1017">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3807F" w14:textId="2EF3AB52" w:rsidR="00FB1017" w:rsidRDefault="00FB1017" w:rsidP="00FB1017">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0548BA" w14:textId="22DF70DB" w:rsidR="00FB1017" w:rsidRPr="008006F2" w:rsidRDefault="00FB1017" w:rsidP="00FB1017">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3D113" w14:textId="121F4298" w:rsidR="00FB1017" w:rsidRDefault="00FB1017" w:rsidP="00FB1017">
            <w:pPr>
              <w:pStyle w:val="TAL"/>
              <w:rPr>
                <w:sz w:val="16"/>
                <w:szCs w:val="16"/>
              </w:rPr>
            </w:pPr>
            <w:r>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A702" w14:textId="1517C1D1" w:rsidR="00FB1017" w:rsidRDefault="00FB1017" w:rsidP="00FB101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BE126" w14:textId="6B03820D" w:rsidR="00FB1017" w:rsidRDefault="00FB1017" w:rsidP="00FB101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95E73" w14:textId="1B4ED8AF" w:rsidR="00FB1017" w:rsidRDefault="00FB1017" w:rsidP="00FB1017">
            <w:pPr>
              <w:pStyle w:val="TAL"/>
            </w:pPr>
            <w:r w:rsidRPr="0062154F">
              <w:t>Fix use of call-to-functional-alias-ind, called-functional-alias-URI and functional-alias-URI within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92DFB" w14:textId="73B1184A" w:rsidR="00FB1017" w:rsidRDefault="00FB1017" w:rsidP="00FB1017">
            <w:pPr>
              <w:pStyle w:val="TAC"/>
              <w:rPr>
                <w:sz w:val="16"/>
                <w:szCs w:val="16"/>
              </w:rPr>
            </w:pPr>
            <w:r>
              <w:rPr>
                <w:sz w:val="16"/>
                <w:szCs w:val="16"/>
              </w:rPr>
              <w:t>18.1.0</w:t>
            </w:r>
          </w:p>
        </w:tc>
      </w:tr>
      <w:tr w:rsidR="00B33530" w:rsidRPr="006B0D02" w14:paraId="4B2FB265"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1F9ED3D9" w14:textId="23133153"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1E873" w14:textId="3257FF17"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4AF5B98" w14:textId="70F949DD" w:rsidR="00B33530" w:rsidRPr="008006F2"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59AB90" w14:textId="78423116" w:rsidR="00B33530" w:rsidRDefault="00B33530" w:rsidP="00B33530">
            <w:pPr>
              <w:pStyle w:val="TAL"/>
              <w:rPr>
                <w:sz w:val="16"/>
                <w:szCs w:val="16"/>
              </w:rPr>
            </w:pPr>
            <w:r>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788E1" w14:textId="77777777" w:rsidR="00B33530" w:rsidRDefault="00B33530" w:rsidP="00B335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B0A37" w14:textId="3A61BC7E"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97CD" w14:textId="4523B817" w:rsidR="00B33530" w:rsidRDefault="00B33530" w:rsidP="00B33530">
            <w:pPr>
              <w:pStyle w:val="TAL"/>
            </w:pPr>
            <w:r w:rsidRPr="008F7D39">
              <w:t>Fix the missing use of functional-alias-URI in emergency alert cancel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379AE" w14:textId="02D13046" w:rsidR="00B33530" w:rsidRDefault="00B33530" w:rsidP="00B33530">
            <w:pPr>
              <w:pStyle w:val="TAC"/>
              <w:rPr>
                <w:sz w:val="16"/>
                <w:szCs w:val="16"/>
              </w:rPr>
            </w:pPr>
            <w:r w:rsidRPr="00936A3F">
              <w:rPr>
                <w:sz w:val="16"/>
                <w:szCs w:val="16"/>
              </w:rPr>
              <w:t>18.1.0</w:t>
            </w:r>
          </w:p>
        </w:tc>
      </w:tr>
      <w:tr w:rsidR="00B33530" w:rsidRPr="006B0D02" w14:paraId="3E7114C9"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7F83B620" w14:textId="74E1E933"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EF79C" w14:textId="19BC2D2F"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C9E23F8" w14:textId="269387FE"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D6A428" w14:textId="7E607289" w:rsidR="00B33530" w:rsidRDefault="00B33530" w:rsidP="00B33530">
            <w:pPr>
              <w:pStyle w:val="TAL"/>
              <w:rPr>
                <w:sz w:val="16"/>
                <w:szCs w:val="16"/>
              </w:rPr>
            </w:pPr>
            <w:r>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5BCF" w14:textId="0CF51513"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306C3" w14:textId="109D9C90"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75CA0" w14:textId="57982D6E" w:rsidR="00B33530" w:rsidRPr="008F7D39" w:rsidRDefault="00B33530" w:rsidP="00B33530">
            <w:pPr>
              <w:pStyle w:val="TAL"/>
            </w:pPr>
            <w:r w:rsidRPr="008F7D39">
              <w:t>Clarification of inclusion of Warning header fields in 6.3.4.2.2.2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954A4" w14:textId="2E359209" w:rsidR="00B33530" w:rsidRDefault="00B33530" w:rsidP="00B33530">
            <w:pPr>
              <w:pStyle w:val="TAC"/>
              <w:rPr>
                <w:sz w:val="16"/>
                <w:szCs w:val="16"/>
              </w:rPr>
            </w:pPr>
            <w:r w:rsidRPr="00936A3F">
              <w:rPr>
                <w:sz w:val="16"/>
                <w:szCs w:val="16"/>
              </w:rPr>
              <w:t>18.1.0</w:t>
            </w:r>
          </w:p>
        </w:tc>
      </w:tr>
      <w:tr w:rsidR="00B33530" w:rsidRPr="006B0D02" w14:paraId="28A00038"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0D591008" w14:textId="631E2E07"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8C153" w14:textId="17D8A719"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CAD4C65" w14:textId="04D4D38C"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587DDC" w14:textId="194169CB" w:rsidR="00B33530" w:rsidRDefault="00B33530" w:rsidP="00B33530">
            <w:pPr>
              <w:pStyle w:val="TAL"/>
              <w:rPr>
                <w:sz w:val="16"/>
                <w:szCs w:val="16"/>
              </w:rPr>
            </w:pPr>
            <w:r>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1191E" w14:textId="6BBF8516"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D7694" w14:textId="278E95BF"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AEE12" w14:textId="1725E379" w:rsidR="00B33530" w:rsidRPr="008F7D39" w:rsidRDefault="00B33530" w:rsidP="00B33530">
            <w:pPr>
              <w:pStyle w:val="TAL"/>
            </w:pPr>
            <w:r w:rsidRPr="008F7D39">
              <w:t>Correct usage of public service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C0E5E" w14:textId="58301FA0" w:rsidR="00B33530" w:rsidRDefault="00B33530" w:rsidP="00B33530">
            <w:pPr>
              <w:pStyle w:val="TAC"/>
              <w:rPr>
                <w:sz w:val="16"/>
                <w:szCs w:val="16"/>
              </w:rPr>
            </w:pPr>
            <w:r w:rsidRPr="00936A3F">
              <w:rPr>
                <w:sz w:val="16"/>
                <w:szCs w:val="16"/>
              </w:rPr>
              <w:t>18.1.0</w:t>
            </w:r>
          </w:p>
        </w:tc>
      </w:tr>
      <w:tr w:rsidR="00B33530" w:rsidRPr="006B0D02" w14:paraId="619CE335"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04AC1635" w14:textId="6D8F3AC7"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CAB1F" w14:textId="2ACED630"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49DA31F" w14:textId="73C46524"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87B474" w14:textId="3B4CD38C" w:rsidR="00B33530" w:rsidRDefault="00B33530" w:rsidP="00B33530">
            <w:pPr>
              <w:pStyle w:val="TAL"/>
              <w:rPr>
                <w:sz w:val="16"/>
                <w:szCs w:val="16"/>
              </w:rPr>
            </w:pPr>
            <w:r>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297F6" w14:textId="1DD5FF65"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C9FB2" w14:textId="765580A8" w:rsidR="00B33530" w:rsidRDefault="00B33530" w:rsidP="00B33530">
            <w:pPr>
              <w:pStyle w:val="TAC"/>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735A5" w14:textId="62E65DFD" w:rsidR="00B33530" w:rsidRPr="008F7D39" w:rsidRDefault="00B33530" w:rsidP="00B33530">
            <w:pPr>
              <w:pStyle w:val="TAL"/>
            </w:pPr>
            <w:r w:rsidRPr="008F7D39">
              <w:t>Editorial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1EDCF" w14:textId="493A26BC" w:rsidR="00B33530" w:rsidRDefault="00B33530" w:rsidP="00B33530">
            <w:pPr>
              <w:pStyle w:val="TAC"/>
              <w:rPr>
                <w:sz w:val="16"/>
                <w:szCs w:val="16"/>
              </w:rPr>
            </w:pPr>
            <w:r w:rsidRPr="00936A3F">
              <w:rPr>
                <w:sz w:val="16"/>
                <w:szCs w:val="16"/>
              </w:rPr>
              <w:t>18.1.0</w:t>
            </w:r>
          </w:p>
        </w:tc>
      </w:tr>
      <w:tr w:rsidR="00B33530" w:rsidRPr="006B0D02" w14:paraId="0BCCAAC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13AFB43" w14:textId="5BFBA682"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C6167B" w14:textId="602FB67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917B1" w14:textId="4DEF5269" w:rsidR="00B33530" w:rsidRPr="008F7D39" w:rsidRDefault="00B33530" w:rsidP="00B33530">
            <w:pPr>
              <w:pStyle w:val="TAC"/>
              <w:rPr>
                <w:sz w:val="16"/>
              </w:rPr>
            </w:pPr>
            <w:r w:rsidRPr="00107AC9">
              <w:rPr>
                <w:sz w:val="16"/>
              </w:rPr>
              <w:t>CP-223132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EEC52E" w14:textId="2B13C48F" w:rsidR="00B33530" w:rsidRDefault="00B33530" w:rsidP="00B33530">
            <w:pPr>
              <w:pStyle w:val="TAL"/>
              <w:rPr>
                <w:sz w:val="16"/>
                <w:szCs w:val="16"/>
              </w:rPr>
            </w:pPr>
            <w:r>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F546B" w14:textId="77777777" w:rsidR="00B33530" w:rsidRDefault="00B33530" w:rsidP="00B335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67D7D" w14:textId="145EFB17" w:rsidR="00B33530" w:rsidRDefault="00B33530" w:rsidP="00B3353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A8FE7A" w14:textId="0EEBCFDA" w:rsidR="00B33530" w:rsidRPr="008F7D39" w:rsidRDefault="00B33530" w:rsidP="00B33530">
            <w:pPr>
              <w:pStyle w:val="TAL"/>
            </w:pPr>
            <w:r w:rsidRPr="00EF7F1C">
              <w:t>Correction to MCVideo non controlling procedure 6.3.4.1.2.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74E88" w14:textId="56ECE824" w:rsidR="00B33530" w:rsidRDefault="00B33530" w:rsidP="00B33530">
            <w:pPr>
              <w:pStyle w:val="TAC"/>
              <w:rPr>
                <w:sz w:val="16"/>
                <w:szCs w:val="16"/>
              </w:rPr>
            </w:pPr>
            <w:r w:rsidRPr="00936A3F">
              <w:rPr>
                <w:sz w:val="16"/>
                <w:szCs w:val="16"/>
              </w:rPr>
              <w:t>18.1.0</w:t>
            </w:r>
          </w:p>
        </w:tc>
      </w:tr>
      <w:tr w:rsidR="00B33530" w:rsidRPr="006B0D02" w14:paraId="0DCC91D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ABFC044" w14:textId="2178135B"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FC9B8" w14:textId="168B43E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A6997" w14:textId="71396E98" w:rsidR="00B33530" w:rsidRPr="00EF7F1C"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21A636" w14:textId="56C570F5" w:rsidR="00B33530" w:rsidRDefault="00B33530" w:rsidP="00B33530">
            <w:pPr>
              <w:pStyle w:val="TAL"/>
              <w:rPr>
                <w:sz w:val="16"/>
                <w:szCs w:val="16"/>
              </w:rPr>
            </w:pPr>
            <w:r>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25616" w14:textId="59FBE2A0" w:rsidR="00B33530" w:rsidRDefault="00B33530" w:rsidP="00B3353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D5631" w14:textId="6D70E17F"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408B97" w14:textId="3822267F" w:rsidR="00B33530" w:rsidRPr="00EF7F1C" w:rsidRDefault="00B33530" w:rsidP="00B33530">
            <w:pPr>
              <w:pStyle w:val="TAL"/>
            </w:pPr>
            <w:r w:rsidRPr="00EF7F1C">
              <w:t>Cleanup of MCVideo procedures used in call to a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7E803" w14:textId="599291DB" w:rsidR="00B33530" w:rsidRDefault="00B33530" w:rsidP="00B33530">
            <w:pPr>
              <w:pStyle w:val="TAC"/>
              <w:rPr>
                <w:sz w:val="16"/>
                <w:szCs w:val="16"/>
              </w:rPr>
            </w:pPr>
            <w:r w:rsidRPr="00936A3F">
              <w:rPr>
                <w:sz w:val="16"/>
                <w:szCs w:val="16"/>
              </w:rPr>
              <w:t>18.1.0</w:t>
            </w:r>
          </w:p>
        </w:tc>
      </w:tr>
      <w:tr w:rsidR="00B33530" w:rsidRPr="006B0D02" w14:paraId="03ED952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5827C1D" w14:textId="77B8D772"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038AD" w14:textId="092E2B26"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B4460" w14:textId="6778502C" w:rsidR="00B33530" w:rsidRPr="00EF7F1C" w:rsidRDefault="00B33530" w:rsidP="00B33530">
            <w:pPr>
              <w:pStyle w:val="TAC"/>
              <w:rPr>
                <w:sz w:val="16"/>
              </w:rPr>
            </w:pPr>
            <w:r w:rsidRPr="00107AC9">
              <w:rPr>
                <w:sz w:val="16"/>
              </w:rPr>
              <w:t>CP-223152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AAF68F" w14:textId="516B9B8B" w:rsidR="00B33530" w:rsidRDefault="00B33530" w:rsidP="00B33530">
            <w:pPr>
              <w:pStyle w:val="TAL"/>
              <w:rPr>
                <w:sz w:val="16"/>
                <w:szCs w:val="16"/>
              </w:rPr>
            </w:pPr>
            <w:r>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1A412" w14:textId="49D5E0AF"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FEB07" w14:textId="3DF88914" w:rsidR="00B33530" w:rsidRDefault="00B33530" w:rsidP="00B3353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856FD" w14:textId="244F4228" w:rsidR="00B33530" w:rsidRPr="00EF7F1C" w:rsidRDefault="00B33530" w:rsidP="00B33530">
            <w:pPr>
              <w:pStyle w:val="TAL"/>
            </w:pPr>
            <w:r w:rsidRPr="00C25522">
              <w:t>Correct XML schema in TS 24.281 F.1.2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E13E3" w14:textId="66F26429" w:rsidR="00B33530" w:rsidRDefault="00B33530" w:rsidP="00B33530">
            <w:pPr>
              <w:pStyle w:val="TAC"/>
              <w:rPr>
                <w:sz w:val="16"/>
                <w:szCs w:val="16"/>
              </w:rPr>
            </w:pPr>
            <w:r w:rsidRPr="00936A3F">
              <w:rPr>
                <w:sz w:val="16"/>
                <w:szCs w:val="16"/>
              </w:rPr>
              <w:t>18.1.0</w:t>
            </w:r>
          </w:p>
        </w:tc>
      </w:tr>
      <w:tr w:rsidR="00B33530" w:rsidRPr="006B0D02" w14:paraId="5544FB4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2277087" w14:textId="4B3A18A9"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4CCC0" w14:textId="0ED0ECA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FFB633" w14:textId="0DA89529" w:rsidR="00B33530" w:rsidRPr="00C25522"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FD6AD8" w14:textId="5724ACA0" w:rsidR="00B33530" w:rsidRDefault="00B33530" w:rsidP="00B33530">
            <w:pPr>
              <w:pStyle w:val="TAL"/>
              <w:rPr>
                <w:sz w:val="16"/>
                <w:szCs w:val="16"/>
              </w:rPr>
            </w:pPr>
            <w:r>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894E" w14:textId="1818D538"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4EF4" w14:textId="596A930E"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9BA69" w14:textId="169A1B14" w:rsidR="00B33530" w:rsidRPr="00C25522" w:rsidRDefault="00B33530" w:rsidP="00B33530">
            <w:pPr>
              <w:pStyle w:val="TAL"/>
            </w:pPr>
            <w:r w:rsidRPr="00C25522">
              <w:t>Fix references to application/resource-lists+xml MIME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12AD6" w14:textId="7BF95E6B" w:rsidR="00B33530" w:rsidRDefault="00B33530" w:rsidP="00B33530">
            <w:pPr>
              <w:pStyle w:val="TAC"/>
              <w:rPr>
                <w:sz w:val="16"/>
                <w:szCs w:val="16"/>
              </w:rPr>
            </w:pPr>
            <w:r w:rsidRPr="00936A3F">
              <w:rPr>
                <w:sz w:val="16"/>
                <w:szCs w:val="16"/>
              </w:rPr>
              <w:t>18.1.0</w:t>
            </w:r>
          </w:p>
        </w:tc>
      </w:tr>
      <w:tr w:rsidR="00B33530" w:rsidRPr="006B0D02" w14:paraId="1A239B1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C088D1C" w14:textId="001393AB"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12CF" w14:textId="0A14C82A"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506C68" w14:textId="5A7D539A" w:rsidR="00B33530" w:rsidRPr="00C25522" w:rsidRDefault="00B33530" w:rsidP="00B33530">
            <w:pPr>
              <w:pStyle w:val="TAC"/>
              <w:rPr>
                <w:sz w:val="16"/>
              </w:rPr>
            </w:pPr>
            <w:r w:rsidRPr="00294E81">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5BD07C" w14:textId="02576965" w:rsidR="00B33530" w:rsidRDefault="00B33530" w:rsidP="00B33530">
            <w:pPr>
              <w:pStyle w:val="TAL"/>
              <w:rPr>
                <w:sz w:val="16"/>
                <w:szCs w:val="16"/>
              </w:rPr>
            </w:pPr>
            <w:r>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A04CD" w14:textId="2F822F2A"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731EB" w14:textId="4C95D2D4"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2F18B" w14:textId="44BC5A8B" w:rsidR="00B33530" w:rsidRPr="00C25522" w:rsidRDefault="00B33530" w:rsidP="00B33530">
            <w:pPr>
              <w:pStyle w:val="TAL"/>
            </w:pPr>
            <w:r w:rsidRPr="00294E81">
              <w:t>Fix wrong reference numbers in 24.281: Part 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2DEC" w14:textId="28A833CC" w:rsidR="00B33530" w:rsidRDefault="00B33530" w:rsidP="00B33530">
            <w:pPr>
              <w:pStyle w:val="TAC"/>
              <w:rPr>
                <w:sz w:val="16"/>
                <w:szCs w:val="16"/>
              </w:rPr>
            </w:pPr>
            <w:r w:rsidRPr="00936A3F">
              <w:rPr>
                <w:sz w:val="16"/>
                <w:szCs w:val="16"/>
              </w:rPr>
              <w:t>18.1.0</w:t>
            </w:r>
          </w:p>
        </w:tc>
      </w:tr>
      <w:tr w:rsidR="00B33530" w:rsidRPr="006B0D02" w14:paraId="2B3FCD3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B1BCBE" w14:textId="5A4F99D9"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A27700" w14:textId="3ACDEFDE"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C1AC2" w14:textId="7F733215" w:rsidR="00B33530" w:rsidRPr="00C25522" w:rsidRDefault="00B33530" w:rsidP="00B33530">
            <w:pPr>
              <w:pStyle w:val="TAC"/>
              <w:rPr>
                <w:sz w:val="16"/>
              </w:rPr>
            </w:pPr>
            <w:r w:rsidRPr="00B33530">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5B6390" w14:textId="4F0C626A" w:rsidR="00B33530" w:rsidRDefault="00B33530" w:rsidP="00B33530">
            <w:pPr>
              <w:pStyle w:val="TAL"/>
              <w:rPr>
                <w:sz w:val="16"/>
                <w:szCs w:val="16"/>
              </w:rPr>
            </w:pPr>
            <w:r>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7520C" w14:textId="12C4F083"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35BD1" w14:textId="327C5DA8"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64960" w14:textId="702FA4C7" w:rsidR="00B33530" w:rsidRPr="00C25522" w:rsidRDefault="00B33530" w:rsidP="00B33530">
            <w:pPr>
              <w:pStyle w:val="TAL"/>
            </w:pPr>
            <w:r w:rsidRPr="00B33530">
              <w:t>Fix wrong reference numbers in 24.281 – Part two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9C9CF" w14:textId="57D7D593" w:rsidR="00B33530" w:rsidRDefault="00B33530" w:rsidP="00B33530">
            <w:pPr>
              <w:pStyle w:val="TAC"/>
              <w:rPr>
                <w:sz w:val="16"/>
                <w:szCs w:val="16"/>
              </w:rPr>
            </w:pPr>
            <w:r w:rsidRPr="00936A3F">
              <w:rPr>
                <w:sz w:val="16"/>
                <w:szCs w:val="16"/>
              </w:rPr>
              <w:t>18.1.0</w:t>
            </w:r>
          </w:p>
        </w:tc>
      </w:tr>
      <w:tr w:rsidR="00B33530" w:rsidRPr="006B0D02" w14:paraId="12B8F42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0FC5E6C" w14:textId="0977FDB4"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F0077" w14:textId="5B4CA500"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1CE03" w14:textId="3A3291B4" w:rsidR="00B33530" w:rsidRPr="00C25522" w:rsidRDefault="00B33530" w:rsidP="00B33530">
            <w:pPr>
              <w:pStyle w:val="TAC"/>
              <w:rPr>
                <w:sz w:val="16"/>
              </w:rPr>
            </w:pPr>
            <w:r w:rsidRPr="00FB1017">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4D56" w14:textId="114BBC28" w:rsidR="00B33530" w:rsidRDefault="00B33530" w:rsidP="00B33530">
            <w:pPr>
              <w:pStyle w:val="TAL"/>
              <w:rPr>
                <w:sz w:val="16"/>
                <w:szCs w:val="16"/>
              </w:rPr>
            </w:pPr>
            <w:r>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8CD03" w14:textId="7386E73F"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DADCD" w14:textId="31BA4662"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176C7" w14:textId="407F5D90" w:rsidR="00B33530" w:rsidRPr="00C25522" w:rsidRDefault="00B33530" w:rsidP="00B33530">
            <w:pPr>
              <w:pStyle w:val="TAL"/>
            </w:pPr>
            <w:r w:rsidRPr="00F2355C">
              <w:t>Correction for mcvideoregroup XSD for "mcvideo-regroup-uri-Type"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856A" w14:textId="0E2958A6" w:rsidR="00B33530" w:rsidRDefault="00B33530" w:rsidP="00B33530">
            <w:pPr>
              <w:pStyle w:val="TAC"/>
              <w:rPr>
                <w:sz w:val="16"/>
                <w:szCs w:val="16"/>
              </w:rPr>
            </w:pPr>
            <w:r w:rsidRPr="00936A3F">
              <w:rPr>
                <w:sz w:val="16"/>
                <w:szCs w:val="16"/>
              </w:rPr>
              <w:t>18.1.0</w:t>
            </w:r>
          </w:p>
        </w:tc>
      </w:tr>
      <w:tr w:rsidR="009934F7" w:rsidRPr="006B0D02" w14:paraId="22130AE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BBDCD02" w14:textId="7BAE7A5C" w:rsidR="009934F7" w:rsidRPr="00CC268D" w:rsidRDefault="009934F7" w:rsidP="00B33530">
            <w:pPr>
              <w:pStyle w:val="TAC"/>
              <w:rPr>
                <w:sz w:val="16"/>
                <w:szCs w:val="16"/>
              </w:rPr>
            </w:pPr>
            <w:r w:rsidRPr="00CC268D">
              <w:rPr>
                <w:sz w:val="16"/>
                <w:szCs w:val="16"/>
              </w:rPr>
              <w:t>202</w:t>
            </w:r>
            <w:r w:rsidR="00E2763C" w:rsidRPr="00CC268D">
              <w:rPr>
                <w:sz w:val="16"/>
                <w:szCs w:val="16"/>
              </w:rPr>
              <w:t>3</w:t>
            </w:r>
            <w:r w:rsidRPr="00CC268D">
              <w:rPr>
                <w:sz w:val="16"/>
                <w:szCs w:val="16"/>
              </w:rPr>
              <w:t>-</w:t>
            </w:r>
            <w:r w:rsidR="00E2763C" w:rsidRPr="00CC268D">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EBFDD" w14:textId="6F991195" w:rsidR="009934F7" w:rsidRPr="00CC268D" w:rsidRDefault="009934F7" w:rsidP="00B33530">
            <w:pPr>
              <w:pStyle w:val="TAC"/>
              <w:rPr>
                <w:sz w:val="16"/>
                <w:szCs w:val="16"/>
              </w:rPr>
            </w:pPr>
            <w:r w:rsidRPr="00CC268D">
              <w:rPr>
                <w:sz w:val="16"/>
                <w:szCs w:val="16"/>
              </w:rPr>
              <w:t>CT-9</w:t>
            </w:r>
            <w:r w:rsidR="00E2763C" w:rsidRPr="00CC268D">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34314" w14:textId="1C18D417" w:rsidR="009934F7" w:rsidRPr="00CC268D" w:rsidRDefault="009934F7" w:rsidP="009934F7">
            <w:pPr>
              <w:overflowPunct/>
              <w:autoSpaceDE/>
              <w:autoSpaceDN/>
              <w:adjustRightInd/>
              <w:spacing w:after="0"/>
              <w:jc w:val="center"/>
              <w:textAlignment w:val="auto"/>
              <w:rPr>
                <w:rFonts w:ascii="Arial" w:hAnsi="Arial"/>
                <w:sz w:val="16"/>
              </w:rPr>
            </w:pPr>
            <w:hyperlink r:id="rId47" w:history="1">
              <w:r w:rsidRPr="00CC268D">
                <w:rPr>
                  <w:sz w:val="16"/>
                </w:rPr>
                <w:t>CP-230241</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0F5D0" w14:textId="75CAC21C" w:rsidR="009934F7" w:rsidRPr="00CC268D" w:rsidRDefault="009934F7" w:rsidP="00B33530">
            <w:pPr>
              <w:pStyle w:val="TAL"/>
              <w:rPr>
                <w:sz w:val="16"/>
                <w:szCs w:val="16"/>
              </w:rPr>
            </w:pPr>
            <w:r w:rsidRPr="00CC268D">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2F21A" w14:textId="689A578C" w:rsidR="009934F7" w:rsidRPr="00CC268D" w:rsidRDefault="009934F7" w:rsidP="00B33530">
            <w:pPr>
              <w:pStyle w:val="TAR"/>
              <w:rPr>
                <w:sz w:val="16"/>
                <w:szCs w:val="16"/>
              </w:rPr>
            </w:pPr>
            <w:r w:rsidRPr="00CC268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E8923" w14:textId="7E57B261" w:rsidR="009934F7" w:rsidRPr="00CC268D" w:rsidRDefault="009934F7" w:rsidP="00B33530">
            <w:pPr>
              <w:pStyle w:val="TAC"/>
              <w:rPr>
                <w:sz w:val="16"/>
                <w:szCs w:val="16"/>
              </w:rPr>
            </w:pPr>
            <w:r w:rsidRPr="00CC26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FFEAD" w14:textId="46552EDB" w:rsidR="009934F7" w:rsidRPr="00CC268D" w:rsidRDefault="009934F7" w:rsidP="00B33530">
            <w:pPr>
              <w:pStyle w:val="TAL"/>
            </w:pPr>
            <w:r w:rsidRPr="00CC268D">
              <w:t>Fix wrong reference numbers in 24.281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9E92B" w14:textId="5E446C33" w:rsidR="009934F7" w:rsidRPr="00CC268D" w:rsidRDefault="009934F7" w:rsidP="00B33530">
            <w:pPr>
              <w:pStyle w:val="TAC"/>
              <w:rPr>
                <w:sz w:val="16"/>
                <w:szCs w:val="16"/>
              </w:rPr>
            </w:pPr>
            <w:r w:rsidRPr="00CC268D">
              <w:rPr>
                <w:sz w:val="16"/>
                <w:szCs w:val="16"/>
              </w:rPr>
              <w:t>18.</w:t>
            </w:r>
            <w:r w:rsidR="00D414D8" w:rsidRPr="00CC268D">
              <w:rPr>
                <w:sz w:val="16"/>
                <w:szCs w:val="16"/>
              </w:rPr>
              <w:t>2</w:t>
            </w:r>
            <w:r w:rsidRPr="00CC268D">
              <w:rPr>
                <w:sz w:val="16"/>
                <w:szCs w:val="16"/>
              </w:rPr>
              <w:t>.0</w:t>
            </w:r>
          </w:p>
        </w:tc>
      </w:tr>
      <w:tr w:rsidR="009934F7" w:rsidRPr="006B0D02" w14:paraId="2B5901A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8DEE5E4" w14:textId="1AF71452" w:rsidR="009934F7" w:rsidRPr="00CC268D" w:rsidRDefault="009934F7" w:rsidP="00B33530">
            <w:pPr>
              <w:pStyle w:val="TAC"/>
              <w:rPr>
                <w:sz w:val="16"/>
                <w:szCs w:val="16"/>
              </w:rPr>
            </w:pPr>
            <w:r w:rsidRPr="00CC268D">
              <w:rPr>
                <w:sz w:val="16"/>
                <w:szCs w:val="16"/>
              </w:rPr>
              <w:t>202</w:t>
            </w:r>
            <w:r w:rsidR="00E2763C" w:rsidRPr="00CC268D">
              <w:rPr>
                <w:sz w:val="16"/>
                <w:szCs w:val="16"/>
              </w:rPr>
              <w:t>3</w:t>
            </w:r>
            <w:r w:rsidRPr="00CC268D">
              <w:rPr>
                <w:sz w:val="16"/>
                <w:szCs w:val="16"/>
              </w:rPr>
              <w:t>-</w:t>
            </w:r>
            <w:r w:rsidR="00E2763C" w:rsidRPr="00CC268D">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26196C" w14:textId="13D33AFA" w:rsidR="009934F7" w:rsidRPr="00CC268D" w:rsidRDefault="009934F7" w:rsidP="00B33530">
            <w:pPr>
              <w:pStyle w:val="TAC"/>
              <w:rPr>
                <w:sz w:val="16"/>
                <w:szCs w:val="16"/>
              </w:rPr>
            </w:pPr>
            <w:r w:rsidRPr="00CC268D">
              <w:rPr>
                <w:sz w:val="16"/>
                <w:szCs w:val="16"/>
              </w:rPr>
              <w:t>CT-9</w:t>
            </w:r>
            <w:r w:rsidR="00E2763C" w:rsidRPr="00CC268D">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AA038C" w14:textId="16F0E5E2" w:rsidR="009934F7" w:rsidRPr="00CC268D" w:rsidRDefault="009934F7" w:rsidP="009934F7">
            <w:pPr>
              <w:overflowPunct/>
              <w:autoSpaceDE/>
              <w:autoSpaceDN/>
              <w:adjustRightInd/>
              <w:spacing w:after="0"/>
              <w:jc w:val="center"/>
              <w:textAlignment w:val="auto"/>
              <w:rPr>
                <w:rFonts w:ascii="Arial" w:hAnsi="Arial"/>
                <w:sz w:val="16"/>
              </w:rPr>
            </w:pPr>
            <w:hyperlink r:id="rId48" w:history="1">
              <w:r w:rsidRPr="00CC268D">
                <w:rPr>
                  <w:sz w:val="16"/>
                </w:rPr>
                <w:t>CP-230239</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56FE5A" w14:textId="40804839" w:rsidR="009934F7" w:rsidRPr="00CC268D" w:rsidRDefault="009934F7" w:rsidP="00B33530">
            <w:pPr>
              <w:pStyle w:val="TAL"/>
              <w:rPr>
                <w:sz w:val="16"/>
                <w:szCs w:val="16"/>
              </w:rPr>
            </w:pPr>
            <w:r w:rsidRPr="00CC268D">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C37F" w14:textId="214C7AF3" w:rsidR="009934F7" w:rsidRPr="00CC268D" w:rsidRDefault="009934F7" w:rsidP="00B33530">
            <w:pPr>
              <w:pStyle w:val="TAR"/>
              <w:rPr>
                <w:sz w:val="16"/>
                <w:szCs w:val="16"/>
              </w:rPr>
            </w:pPr>
            <w:r w:rsidRPr="00CC268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0C245" w14:textId="3DFE70ED" w:rsidR="009934F7" w:rsidRPr="00CC268D" w:rsidRDefault="009934F7" w:rsidP="00B33530">
            <w:pPr>
              <w:pStyle w:val="TAC"/>
              <w:rPr>
                <w:sz w:val="16"/>
                <w:szCs w:val="16"/>
              </w:rPr>
            </w:pPr>
            <w:r w:rsidRPr="00CC268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9075" w14:textId="0021C9BD" w:rsidR="009934F7" w:rsidRPr="00CC268D" w:rsidRDefault="009934F7" w:rsidP="00B33530">
            <w:pPr>
              <w:pStyle w:val="TAL"/>
            </w:pPr>
            <w:r w:rsidRPr="00CC268D">
              <w:t>Use of 5G MBS transmission in MCVideo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7A59C" w14:textId="298A413E" w:rsidR="009934F7" w:rsidRPr="00CC268D" w:rsidRDefault="009934F7" w:rsidP="00B33530">
            <w:pPr>
              <w:pStyle w:val="TAC"/>
              <w:rPr>
                <w:sz w:val="16"/>
                <w:szCs w:val="16"/>
              </w:rPr>
            </w:pPr>
            <w:r w:rsidRPr="00CC268D">
              <w:rPr>
                <w:sz w:val="16"/>
                <w:szCs w:val="16"/>
              </w:rPr>
              <w:t>18.</w:t>
            </w:r>
            <w:r w:rsidR="00D414D8" w:rsidRPr="00CC268D">
              <w:rPr>
                <w:sz w:val="16"/>
                <w:szCs w:val="16"/>
              </w:rPr>
              <w:t>2</w:t>
            </w:r>
            <w:r w:rsidRPr="00CC268D">
              <w:rPr>
                <w:sz w:val="16"/>
                <w:szCs w:val="16"/>
              </w:rPr>
              <w:t>.0</w:t>
            </w:r>
          </w:p>
        </w:tc>
      </w:tr>
    </w:tbl>
    <w:p w14:paraId="0965A4CF" w14:textId="77777777" w:rsidR="003C3971" w:rsidRPr="004D3578" w:rsidRDefault="003C3971"/>
    <w:sectPr w:rsidR="003C3971" w:rsidRPr="004D3578">
      <w:headerReference w:type="default" r:id="rId49"/>
      <w:footerReference w:type="default" r:id="rId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9CF57C" w14:textId="77777777" w:rsidR="00CF43D7" w:rsidRDefault="00CF43D7">
      <w:r>
        <w:separator/>
      </w:r>
    </w:p>
  </w:endnote>
  <w:endnote w:type="continuationSeparator" w:id="0">
    <w:p w14:paraId="03EE136A" w14:textId="77777777" w:rsidR="00CF43D7" w:rsidRDefault="00CF43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532A11" w14:textId="77777777" w:rsidR="00F4545A" w:rsidRPr="00334658" w:rsidRDefault="00F4545A" w:rsidP="00334658">
    <w:pPr>
      <w:jc w:val="center"/>
      <w:rPr>
        <w:rFonts w:ascii="Arial" w:hAnsi="Arial" w:cs="Arial"/>
        <w:sz w:val="18"/>
        <w:szCs w:val="18"/>
      </w:rPr>
    </w:pPr>
    <w:r w:rsidRPr="00334658">
      <w:rPr>
        <w:rFonts w:ascii="Arial" w:hAnsi="Arial" w:cs="Arial"/>
        <w:sz w:val="18"/>
        <w:szCs w:val="18"/>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3A4BA1" w14:textId="77777777" w:rsidR="00CF43D7" w:rsidRDefault="00CF43D7">
      <w:r>
        <w:separator/>
      </w:r>
    </w:p>
  </w:footnote>
  <w:footnote w:type="continuationSeparator" w:id="0">
    <w:p w14:paraId="3CD5A2FE" w14:textId="77777777" w:rsidR="00CF43D7" w:rsidRDefault="00CF43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9DE2FB" w14:textId="2463ACE2" w:rsidR="00F4545A" w:rsidRDefault="00F454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C268D">
      <w:rPr>
        <w:rFonts w:ascii="Arial" w:hAnsi="Arial" w:cs="Arial"/>
        <w:b/>
        <w:noProof/>
        <w:sz w:val="18"/>
        <w:szCs w:val="18"/>
      </w:rPr>
      <w:t>3GPP TS 24.281 V18.2.0 (2023-03)</w:t>
    </w:r>
    <w:r>
      <w:rPr>
        <w:rFonts w:ascii="Arial" w:hAnsi="Arial" w:cs="Arial"/>
        <w:b/>
        <w:sz w:val="18"/>
        <w:szCs w:val="18"/>
      </w:rPr>
      <w:fldChar w:fldCharType="end"/>
    </w:r>
  </w:p>
  <w:p w14:paraId="26198350" w14:textId="77777777" w:rsidR="00F4545A" w:rsidRDefault="00F454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3BCF5C85" w14:textId="656C4369" w:rsidR="00F4545A" w:rsidRDefault="00F454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C268D">
      <w:rPr>
        <w:rFonts w:ascii="Arial" w:hAnsi="Arial" w:cs="Arial"/>
        <w:b/>
        <w:noProof/>
        <w:sz w:val="18"/>
        <w:szCs w:val="18"/>
      </w:rPr>
      <w:t>Release 18</w:t>
    </w:r>
    <w:r>
      <w:rPr>
        <w:rFonts w:ascii="Arial" w:hAnsi="Arial" w:cs="Arial"/>
        <w:b/>
        <w:sz w:val="18"/>
        <w:szCs w:val="18"/>
      </w:rPr>
      <w:fldChar w:fldCharType="end"/>
    </w:r>
  </w:p>
  <w:p w14:paraId="1D1D2699" w14:textId="77777777" w:rsidR="00F4545A" w:rsidRDefault="00F454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B0ED9D6"/>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5E4440A"/>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71320D8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1EEFC30"/>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325EBFCA"/>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1FE9470"/>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A261FD8"/>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9E4093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F14C88F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75434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2DB2F0E"/>
    <w:multiLevelType w:val="hybridMultilevel"/>
    <w:tmpl w:val="962A6D1E"/>
    <w:lvl w:ilvl="0" w:tplc="2754042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0D1F07E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6462C3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2FAD3CC2"/>
    <w:multiLevelType w:val="hybridMultilevel"/>
    <w:tmpl w:val="FB50E348"/>
    <w:lvl w:ilvl="0" w:tplc="54E6625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928583054">
    <w:abstractNumId w:val="14"/>
  </w:num>
  <w:num w:numId="2" w16cid:durableId="508911582">
    <w:abstractNumId w:val="12"/>
  </w:num>
  <w:num w:numId="3" w16cid:durableId="1321815334">
    <w:abstractNumId w:val="13"/>
  </w:num>
  <w:num w:numId="4" w16cid:durableId="891622516">
    <w:abstractNumId w:val="2"/>
  </w:num>
  <w:num w:numId="5" w16cid:durableId="769549982">
    <w:abstractNumId w:val="1"/>
  </w:num>
  <w:num w:numId="6" w16cid:durableId="1547178975">
    <w:abstractNumId w:val="0"/>
  </w:num>
  <w:num w:numId="7" w16cid:durableId="1399861182">
    <w:abstractNumId w:val="9"/>
  </w:num>
  <w:num w:numId="8" w16cid:durableId="2144537193">
    <w:abstractNumId w:val="7"/>
  </w:num>
  <w:num w:numId="9" w16cid:durableId="1062171139">
    <w:abstractNumId w:val="6"/>
  </w:num>
  <w:num w:numId="10" w16cid:durableId="1302274772">
    <w:abstractNumId w:val="5"/>
  </w:num>
  <w:num w:numId="11" w16cid:durableId="269902036">
    <w:abstractNumId w:val="4"/>
  </w:num>
  <w:num w:numId="12" w16cid:durableId="1142888181">
    <w:abstractNumId w:val="8"/>
  </w:num>
  <w:num w:numId="13" w16cid:durableId="1565333837">
    <w:abstractNumId w:val="3"/>
  </w:num>
  <w:num w:numId="14" w16cid:durableId="2098744898">
    <w:abstractNumId w:val="11"/>
  </w:num>
  <w:num w:numId="15" w16cid:durableId="576717051">
    <w:abstractNumId w:val="16"/>
  </w:num>
  <w:num w:numId="16" w16cid:durableId="1338537934">
    <w:abstractNumId w:val="10"/>
  </w:num>
  <w:num w:numId="17" w16cid:durableId="2120639423">
    <w:abstractNumId w:val="15"/>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EF"/>
    <w:rsid w:val="00005B4C"/>
    <w:rsid w:val="00010617"/>
    <w:rsid w:val="00012903"/>
    <w:rsid w:val="00022DAE"/>
    <w:rsid w:val="00022E4C"/>
    <w:rsid w:val="00033397"/>
    <w:rsid w:val="00040095"/>
    <w:rsid w:val="00051834"/>
    <w:rsid w:val="0005249C"/>
    <w:rsid w:val="00071282"/>
    <w:rsid w:val="000731FB"/>
    <w:rsid w:val="00075BF8"/>
    <w:rsid w:val="00080512"/>
    <w:rsid w:val="00081C89"/>
    <w:rsid w:val="00083857"/>
    <w:rsid w:val="000858EB"/>
    <w:rsid w:val="00087625"/>
    <w:rsid w:val="000879D4"/>
    <w:rsid w:val="00090F90"/>
    <w:rsid w:val="00094536"/>
    <w:rsid w:val="00094C13"/>
    <w:rsid w:val="000A23B0"/>
    <w:rsid w:val="000A2FC9"/>
    <w:rsid w:val="000A6387"/>
    <w:rsid w:val="000B564F"/>
    <w:rsid w:val="000D58AB"/>
    <w:rsid w:val="000D6032"/>
    <w:rsid w:val="000F699E"/>
    <w:rsid w:val="000F73C1"/>
    <w:rsid w:val="00104895"/>
    <w:rsid w:val="00106F13"/>
    <w:rsid w:val="00107AC9"/>
    <w:rsid w:val="00120408"/>
    <w:rsid w:val="00120907"/>
    <w:rsid w:val="00120989"/>
    <w:rsid w:val="001216F4"/>
    <w:rsid w:val="00124939"/>
    <w:rsid w:val="00127053"/>
    <w:rsid w:val="00137FC6"/>
    <w:rsid w:val="001408E2"/>
    <w:rsid w:val="0015366D"/>
    <w:rsid w:val="001604CB"/>
    <w:rsid w:val="00161EAF"/>
    <w:rsid w:val="00166D0B"/>
    <w:rsid w:val="00181D68"/>
    <w:rsid w:val="00186039"/>
    <w:rsid w:val="00186976"/>
    <w:rsid w:val="001A0BBB"/>
    <w:rsid w:val="001A3DAD"/>
    <w:rsid w:val="001B0FC1"/>
    <w:rsid w:val="001B342A"/>
    <w:rsid w:val="001B4953"/>
    <w:rsid w:val="001B6A36"/>
    <w:rsid w:val="001C3FD1"/>
    <w:rsid w:val="001C4A3A"/>
    <w:rsid w:val="001C7CB1"/>
    <w:rsid w:val="001D0303"/>
    <w:rsid w:val="001D5CBC"/>
    <w:rsid w:val="001E339D"/>
    <w:rsid w:val="001F036B"/>
    <w:rsid w:val="001F168B"/>
    <w:rsid w:val="001F3C13"/>
    <w:rsid w:val="001F5BEB"/>
    <w:rsid w:val="002005A9"/>
    <w:rsid w:val="0020244D"/>
    <w:rsid w:val="0020379A"/>
    <w:rsid w:val="0020638D"/>
    <w:rsid w:val="0021009A"/>
    <w:rsid w:val="0021224B"/>
    <w:rsid w:val="0021662B"/>
    <w:rsid w:val="002176B8"/>
    <w:rsid w:val="002347A2"/>
    <w:rsid w:val="0023679F"/>
    <w:rsid w:val="002368DF"/>
    <w:rsid w:val="00240B97"/>
    <w:rsid w:val="0024558F"/>
    <w:rsid w:val="00251EBF"/>
    <w:rsid w:val="00253D22"/>
    <w:rsid w:val="0025432D"/>
    <w:rsid w:val="00256306"/>
    <w:rsid w:val="002770C3"/>
    <w:rsid w:val="00277B63"/>
    <w:rsid w:val="002801D5"/>
    <w:rsid w:val="00283FA1"/>
    <w:rsid w:val="0028484A"/>
    <w:rsid w:val="00294E81"/>
    <w:rsid w:val="00296693"/>
    <w:rsid w:val="002A1065"/>
    <w:rsid w:val="002A1D58"/>
    <w:rsid w:val="002A3045"/>
    <w:rsid w:val="002A402C"/>
    <w:rsid w:val="002B50C5"/>
    <w:rsid w:val="002B6BEC"/>
    <w:rsid w:val="002C18DA"/>
    <w:rsid w:val="002C4BCB"/>
    <w:rsid w:val="002D5C4B"/>
    <w:rsid w:val="002F0A58"/>
    <w:rsid w:val="002F33D7"/>
    <w:rsid w:val="002F42AF"/>
    <w:rsid w:val="003000E5"/>
    <w:rsid w:val="00307927"/>
    <w:rsid w:val="003136B9"/>
    <w:rsid w:val="003172DC"/>
    <w:rsid w:val="003201C2"/>
    <w:rsid w:val="0032030C"/>
    <w:rsid w:val="00322D6A"/>
    <w:rsid w:val="00324308"/>
    <w:rsid w:val="00331941"/>
    <w:rsid w:val="00334658"/>
    <w:rsid w:val="00335965"/>
    <w:rsid w:val="0035462D"/>
    <w:rsid w:val="00357482"/>
    <w:rsid w:val="003654C6"/>
    <w:rsid w:val="0037392D"/>
    <w:rsid w:val="00374699"/>
    <w:rsid w:val="00382775"/>
    <w:rsid w:val="003A6833"/>
    <w:rsid w:val="003A6862"/>
    <w:rsid w:val="003A6D07"/>
    <w:rsid w:val="003B1348"/>
    <w:rsid w:val="003C1366"/>
    <w:rsid w:val="003C27C1"/>
    <w:rsid w:val="003C3971"/>
    <w:rsid w:val="003C5050"/>
    <w:rsid w:val="003C6136"/>
    <w:rsid w:val="003D0F0B"/>
    <w:rsid w:val="003D3586"/>
    <w:rsid w:val="003D7EB8"/>
    <w:rsid w:val="003E2D6B"/>
    <w:rsid w:val="003E3CA6"/>
    <w:rsid w:val="003E4390"/>
    <w:rsid w:val="003F1A28"/>
    <w:rsid w:val="003F5F2E"/>
    <w:rsid w:val="003F7BB4"/>
    <w:rsid w:val="00423400"/>
    <w:rsid w:val="00423F25"/>
    <w:rsid w:val="0042417F"/>
    <w:rsid w:val="00424B3E"/>
    <w:rsid w:val="00443E8E"/>
    <w:rsid w:val="00450BEB"/>
    <w:rsid w:val="004517F8"/>
    <w:rsid w:val="00456B50"/>
    <w:rsid w:val="00486B23"/>
    <w:rsid w:val="004A1788"/>
    <w:rsid w:val="004A1DF6"/>
    <w:rsid w:val="004A2514"/>
    <w:rsid w:val="004B0FA7"/>
    <w:rsid w:val="004B2E76"/>
    <w:rsid w:val="004B4FE9"/>
    <w:rsid w:val="004C0652"/>
    <w:rsid w:val="004C0D82"/>
    <w:rsid w:val="004D3578"/>
    <w:rsid w:val="004E208D"/>
    <w:rsid w:val="004E213A"/>
    <w:rsid w:val="004E5CE9"/>
    <w:rsid w:val="004F4429"/>
    <w:rsid w:val="004F49ED"/>
    <w:rsid w:val="00500EF4"/>
    <w:rsid w:val="00506002"/>
    <w:rsid w:val="00507024"/>
    <w:rsid w:val="00532D47"/>
    <w:rsid w:val="00536648"/>
    <w:rsid w:val="0053748F"/>
    <w:rsid w:val="00541B38"/>
    <w:rsid w:val="0054229C"/>
    <w:rsid w:val="00543E6C"/>
    <w:rsid w:val="00545C7E"/>
    <w:rsid w:val="005530A1"/>
    <w:rsid w:val="00555042"/>
    <w:rsid w:val="00557EEF"/>
    <w:rsid w:val="00564DD9"/>
    <w:rsid w:val="00565087"/>
    <w:rsid w:val="0056599B"/>
    <w:rsid w:val="00572D09"/>
    <w:rsid w:val="00581C2A"/>
    <w:rsid w:val="005A7FA2"/>
    <w:rsid w:val="005B2474"/>
    <w:rsid w:val="005C5382"/>
    <w:rsid w:val="005D2615"/>
    <w:rsid w:val="005D2E01"/>
    <w:rsid w:val="005E7568"/>
    <w:rsid w:val="005F0685"/>
    <w:rsid w:val="005F2A3E"/>
    <w:rsid w:val="00603C30"/>
    <w:rsid w:val="006060DB"/>
    <w:rsid w:val="00614FDF"/>
    <w:rsid w:val="0061706F"/>
    <w:rsid w:val="00621001"/>
    <w:rsid w:val="0062154F"/>
    <w:rsid w:val="00622EAA"/>
    <w:rsid w:val="00624153"/>
    <w:rsid w:val="00626322"/>
    <w:rsid w:val="006372B3"/>
    <w:rsid w:val="006477AC"/>
    <w:rsid w:val="006561A5"/>
    <w:rsid w:val="00661279"/>
    <w:rsid w:val="006637E0"/>
    <w:rsid w:val="00663E6F"/>
    <w:rsid w:val="006668D6"/>
    <w:rsid w:val="00680473"/>
    <w:rsid w:val="006A2EB3"/>
    <w:rsid w:val="006A46E9"/>
    <w:rsid w:val="006C2C23"/>
    <w:rsid w:val="006D6A0E"/>
    <w:rsid w:val="006E2AC6"/>
    <w:rsid w:val="006E3A78"/>
    <w:rsid w:val="006E5E95"/>
    <w:rsid w:val="006F3642"/>
    <w:rsid w:val="006F639B"/>
    <w:rsid w:val="006F7F88"/>
    <w:rsid w:val="00701AA8"/>
    <w:rsid w:val="007050A5"/>
    <w:rsid w:val="007063B0"/>
    <w:rsid w:val="00713AD3"/>
    <w:rsid w:val="007155E0"/>
    <w:rsid w:val="00727EDE"/>
    <w:rsid w:val="00734A5B"/>
    <w:rsid w:val="00743852"/>
    <w:rsid w:val="00744E76"/>
    <w:rsid w:val="0074676E"/>
    <w:rsid w:val="007469A7"/>
    <w:rsid w:val="00757847"/>
    <w:rsid w:val="00762051"/>
    <w:rsid w:val="007620D6"/>
    <w:rsid w:val="0077121D"/>
    <w:rsid w:val="007721F6"/>
    <w:rsid w:val="00772D5B"/>
    <w:rsid w:val="007731BC"/>
    <w:rsid w:val="00781F0F"/>
    <w:rsid w:val="00786869"/>
    <w:rsid w:val="007916BC"/>
    <w:rsid w:val="0079589D"/>
    <w:rsid w:val="00796587"/>
    <w:rsid w:val="00796A48"/>
    <w:rsid w:val="007A3AC3"/>
    <w:rsid w:val="007A6DDD"/>
    <w:rsid w:val="007B264E"/>
    <w:rsid w:val="007B4681"/>
    <w:rsid w:val="007C0261"/>
    <w:rsid w:val="007C0446"/>
    <w:rsid w:val="007C1057"/>
    <w:rsid w:val="007C7488"/>
    <w:rsid w:val="007E0163"/>
    <w:rsid w:val="007E14DE"/>
    <w:rsid w:val="007E329E"/>
    <w:rsid w:val="007E3BC7"/>
    <w:rsid w:val="007E6094"/>
    <w:rsid w:val="007F5418"/>
    <w:rsid w:val="0080004F"/>
    <w:rsid w:val="008006F2"/>
    <w:rsid w:val="00800DA8"/>
    <w:rsid w:val="008028A4"/>
    <w:rsid w:val="00816ED6"/>
    <w:rsid w:val="00824322"/>
    <w:rsid w:val="00834723"/>
    <w:rsid w:val="00846B7E"/>
    <w:rsid w:val="00854B05"/>
    <w:rsid w:val="00860328"/>
    <w:rsid w:val="008676D2"/>
    <w:rsid w:val="00870502"/>
    <w:rsid w:val="0087296D"/>
    <w:rsid w:val="00874E4D"/>
    <w:rsid w:val="008768CA"/>
    <w:rsid w:val="0089289B"/>
    <w:rsid w:val="0089567C"/>
    <w:rsid w:val="008A289E"/>
    <w:rsid w:val="008A2D27"/>
    <w:rsid w:val="008B1070"/>
    <w:rsid w:val="008B3D50"/>
    <w:rsid w:val="008B5F70"/>
    <w:rsid w:val="008C290B"/>
    <w:rsid w:val="008D42FB"/>
    <w:rsid w:val="008F0411"/>
    <w:rsid w:val="008F1C0E"/>
    <w:rsid w:val="008F4113"/>
    <w:rsid w:val="008F4823"/>
    <w:rsid w:val="008F4FE7"/>
    <w:rsid w:val="008F7D39"/>
    <w:rsid w:val="009017A9"/>
    <w:rsid w:val="0090271F"/>
    <w:rsid w:val="00902E23"/>
    <w:rsid w:val="0090314A"/>
    <w:rsid w:val="00904A46"/>
    <w:rsid w:val="00931DFC"/>
    <w:rsid w:val="00932390"/>
    <w:rsid w:val="00933879"/>
    <w:rsid w:val="0093482E"/>
    <w:rsid w:val="00937BFD"/>
    <w:rsid w:val="0094202A"/>
    <w:rsid w:val="009426AF"/>
    <w:rsid w:val="00942EC2"/>
    <w:rsid w:val="0095075B"/>
    <w:rsid w:val="00951DE8"/>
    <w:rsid w:val="00955C8C"/>
    <w:rsid w:val="00957BBB"/>
    <w:rsid w:val="00974529"/>
    <w:rsid w:val="00974CBE"/>
    <w:rsid w:val="00976F45"/>
    <w:rsid w:val="00977337"/>
    <w:rsid w:val="00982A6C"/>
    <w:rsid w:val="009855D6"/>
    <w:rsid w:val="009934F7"/>
    <w:rsid w:val="009A3F19"/>
    <w:rsid w:val="009A5FEF"/>
    <w:rsid w:val="009B159F"/>
    <w:rsid w:val="009C2A90"/>
    <w:rsid w:val="009D539B"/>
    <w:rsid w:val="009E3E45"/>
    <w:rsid w:val="009F1106"/>
    <w:rsid w:val="009F2960"/>
    <w:rsid w:val="009F37B7"/>
    <w:rsid w:val="009F6865"/>
    <w:rsid w:val="00A03B6C"/>
    <w:rsid w:val="00A10F02"/>
    <w:rsid w:val="00A13C80"/>
    <w:rsid w:val="00A164B4"/>
    <w:rsid w:val="00A2083A"/>
    <w:rsid w:val="00A24585"/>
    <w:rsid w:val="00A2479A"/>
    <w:rsid w:val="00A30146"/>
    <w:rsid w:val="00A30E2F"/>
    <w:rsid w:val="00A3170B"/>
    <w:rsid w:val="00A32764"/>
    <w:rsid w:val="00A331F7"/>
    <w:rsid w:val="00A36C7A"/>
    <w:rsid w:val="00A36F16"/>
    <w:rsid w:val="00A41473"/>
    <w:rsid w:val="00A41BFA"/>
    <w:rsid w:val="00A42801"/>
    <w:rsid w:val="00A53724"/>
    <w:rsid w:val="00A54300"/>
    <w:rsid w:val="00A645FF"/>
    <w:rsid w:val="00A75641"/>
    <w:rsid w:val="00A757D6"/>
    <w:rsid w:val="00A804A5"/>
    <w:rsid w:val="00A82346"/>
    <w:rsid w:val="00A90331"/>
    <w:rsid w:val="00A947A5"/>
    <w:rsid w:val="00AA4F21"/>
    <w:rsid w:val="00AB5202"/>
    <w:rsid w:val="00AC7732"/>
    <w:rsid w:val="00AE1E2D"/>
    <w:rsid w:val="00AE4027"/>
    <w:rsid w:val="00AE7FEA"/>
    <w:rsid w:val="00AF31A8"/>
    <w:rsid w:val="00AF3F17"/>
    <w:rsid w:val="00AF775F"/>
    <w:rsid w:val="00AF7F7F"/>
    <w:rsid w:val="00B01002"/>
    <w:rsid w:val="00B03FD2"/>
    <w:rsid w:val="00B0602C"/>
    <w:rsid w:val="00B064A7"/>
    <w:rsid w:val="00B15449"/>
    <w:rsid w:val="00B16E89"/>
    <w:rsid w:val="00B209C0"/>
    <w:rsid w:val="00B22F29"/>
    <w:rsid w:val="00B26A93"/>
    <w:rsid w:val="00B272A6"/>
    <w:rsid w:val="00B31054"/>
    <w:rsid w:val="00B33530"/>
    <w:rsid w:val="00B426AF"/>
    <w:rsid w:val="00B4647E"/>
    <w:rsid w:val="00B5598F"/>
    <w:rsid w:val="00B5653B"/>
    <w:rsid w:val="00B6061C"/>
    <w:rsid w:val="00B629DF"/>
    <w:rsid w:val="00B67236"/>
    <w:rsid w:val="00B67F52"/>
    <w:rsid w:val="00B70C3A"/>
    <w:rsid w:val="00B71C19"/>
    <w:rsid w:val="00B72208"/>
    <w:rsid w:val="00B76A0A"/>
    <w:rsid w:val="00B772D4"/>
    <w:rsid w:val="00B907F4"/>
    <w:rsid w:val="00B96CDE"/>
    <w:rsid w:val="00BA110A"/>
    <w:rsid w:val="00BA1248"/>
    <w:rsid w:val="00BA32FB"/>
    <w:rsid w:val="00BB1D87"/>
    <w:rsid w:val="00BB471C"/>
    <w:rsid w:val="00BC0F7D"/>
    <w:rsid w:val="00BC222E"/>
    <w:rsid w:val="00BC252A"/>
    <w:rsid w:val="00BC4D0F"/>
    <w:rsid w:val="00BC6311"/>
    <w:rsid w:val="00BD3F90"/>
    <w:rsid w:val="00BD5465"/>
    <w:rsid w:val="00BD57BD"/>
    <w:rsid w:val="00BE1959"/>
    <w:rsid w:val="00BE6E41"/>
    <w:rsid w:val="00BF342D"/>
    <w:rsid w:val="00C17A2F"/>
    <w:rsid w:val="00C21E67"/>
    <w:rsid w:val="00C229C6"/>
    <w:rsid w:val="00C244D2"/>
    <w:rsid w:val="00C25522"/>
    <w:rsid w:val="00C2577E"/>
    <w:rsid w:val="00C32F32"/>
    <w:rsid w:val="00C33079"/>
    <w:rsid w:val="00C42A95"/>
    <w:rsid w:val="00C43551"/>
    <w:rsid w:val="00C51D7D"/>
    <w:rsid w:val="00C53C3D"/>
    <w:rsid w:val="00C579F8"/>
    <w:rsid w:val="00C641A3"/>
    <w:rsid w:val="00C72833"/>
    <w:rsid w:val="00C836A2"/>
    <w:rsid w:val="00C85840"/>
    <w:rsid w:val="00C90161"/>
    <w:rsid w:val="00C910B0"/>
    <w:rsid w:val="00C92243"/>
    <w:rsid w:val="00C93F40"/>
    <w:rsid w:val="00CA3D0C"/>
    <w:rsid w:val="00CB06E7"/>
    <w:rsid w:val="00CB2122"/>
    <w:rsid w:val="00CB4E86"/>
    <w:rsid w:val="00CB6FC4"/>
    <w:rsid w:val="00CC055E"/>
    <w:rsid w:val="00CC268D"/>
    <w:rsid w:val="00CD33F5"/>
    <w:rsid w:val="00CD6A41"/>
    <w:rsid w:val="00CD77FE"/>
    <w:rsid w:val="00CE78A4"/>
    <w:rsid w:val="00CF1EB4"/>
    <w:rsid w:val="00CF43D7"/>
    <w:rsid w:val="00D04259"/>
    <w:rsid w:val="00D258FA"/>
    <w:rsid w:val="00D33324"/>
    <w:rsid w:val="00D414D8"/>
    <w:rsid w:val="00D43976"/>
    <w:rsid w:val="00D52C27"/>
    <w:rsid w:val="00D54DD6"/>
    <w:rsid w:val="00D6360E"/>
    <w:rsid w:val="00D726EE"/>
    <w:rsid w:val="00D73131"/>
    <w:rsid w:val="00D738D6"/>
    <w:rsid w:val="00D74FD9"/>
    <w:rsid w:val="00D755EB"/>
    <w:rsid w:val="00D80019"/>
    <w:rsid w:val="00D87E00"/>
    <w:rsid w:val="00D9134D"/>
    <w:rsid w:val="00D95A94"/>
    <w:rsid w:val="00D97596"/>
    <w:rsid w:val="00D97F19"/>
    <w:rsid w:val="00DA1C13"/>
    <w:rsid w:val="00DA4BCB"/>
    <w:rsid w:val="00DA7A03"/>
    <w:rsid w:val="00DB1818"/>
    <w:rsid w:val="00DB7EDF"/>
    <w:rsid w:val="00DC1804"/>
    <w:rsid w:val="00DC309B"/>
    <w:rsid w:val="00DC4DA2"/>
    <w:rsid w:val="00DC6BBF"/>
    <w:rsid w:val="00DF2B1F"/>
    <w:rsid w:val="00DF30D6"/>
    <w:rsid w:val="00DF62CD"/>
    <w:rsid w:val="00E0176B"/>
    <w:rsid w:val="00E1285B"/>
    <w:rsid w:val="00E14666"/>
    <w:rsid w:val="00E26098"/>
    <w:rsid w:val="00E2763C"/>
    <w:rsid w:val="00E27E62"/>
    <w:rsid w:val="00E51AF2"/>
    <w:rsid w:val="00E54CAD"/>
    <w:rsid w:val="00E65A01"/>
    <w:rsid w:val="00E77645"/>
    <w:rsid w:val="00E846F9"/>
    <w:rsid w:val="00E849B1"/>
    <w:rsid w:val="00E91877"/>
    <w:rsid w:val="00E9698D"/>
    <w:rsid w:val="00EA516F"/>
    <w:rsid w:val="00EA7942"/>
    <w:rsid w:val="00EB565B"/>
    <w:rsid w:val="00EC1CA2"/>
    <w:rsid w:val="00EC2110"/>
    <w:rsid w:val="00EC4A25"/>
    <w:rsid w:val="00ED0DCB"/>
    <w:rsid w:val="00ED5C2A"/>
    <w:rsid w:val="00EE5137"/>
    <w:rsid w:val="00EE7F31"/>
    <w:rsid w:val="00EF36ED"/>
    <w:rsid w:val="00EF7F1C"/>
    <w:rsid w:val="00F025A2"/>
    <w:rsid w:val="00F04712"/>
    <w:rsid w:val="00F05258"/>
    <w:rsid w:val="00F1630B"/>
    <w:rsid w:val="00F22EC7"/>
    <w:rsid w:val="00F2355C"/>
    <w:rsid w:val="00F32371"/>
    <w:rsid w:val="00F3284B"/>
    <w:rsid w:val="00F33D41"/>
    <w:rsid w:val="00F37BB3"/>
    <w:rsid w:val="00F4545A"/>
    <w:rsid w:val="00F57E1B"/>
    <w:rsid w:val="00F62A09"/>
    <w:rsid w:val="00F653B8"/>
    <w:rsid w:val="00F67420"/>
    <w:rsid w:val="00F80815"/>
    <w:rsid w:val="00F82BB7"/>
    <w:rsid w:val="00F861D5"/>
    <w:rsid w:val="00F868DC"/>
    <w:rsid w:val="00F9462A"/>
    <w:rsid w:val="00FA0E7E"/>
    <w:rsid w:val="00FA1266"/>
    <w:rsid w:val="00FB1017"/>
    <w:rsid w:val="00FB2B00"/>
    <w:rsid w:val="00FB400D"/>
    <w:rsid w:val="00FB6965"/>
    <w:rsid w:val="00FB7997"/>
    <w:rsid w:val="00FC1192"/>
    <w:rsid w:val="00FC4659"/>
    <w:rsid w:val="00FC59D6"/>
    <w:rsid w:val="00FD6930"/>
    <w:rsid w:val="00FD737F"/>
    <w:rsid w:val="00FF3ED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F9AC0A0"/>
  <w15:chartTrackingRefBased/>
  <w15:docId w15:val="{9AEDD0B6-1F12-4755-BA6E-D80D7DDFF8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qFormat="1"/>
    <w:lsdException w:name="toc 2" w:qFormat="1"/>
    <w:lsdException w:name="toc 3" w:qFormat="1"/>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1630B"/>
    <w:pPr>
      <w:overflowPunct w:val="0"/>
      <w:autoSpaceDE w:val="0"/>
      <w:autoSpaceDN w:val="0"/>
      <w:adjustRightInd w:val="0"/>
      <w:spacing w:after="180"/>
      <w:textAlignment w:val="baseline"/>
    </w:pPr>
  </w:style>
  <w:style w:type="paragraph" w:styleId="Heading1">
    <w:name w:val="heading 1"/>
    <w:next w:val="Normal"/>
    <w:link w:val="Heading1Char"/>
    <w:qFormat/>
    <w:rsid w:val="00F1630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F1630B"/>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F1630B"/>
    <w:pPr>
      <w:spacing w:before="120"/>
      <w:outlineLvl w:val="2"/>
    </w:pPr>
    <w:rPr>
      <w:sz w:val="28"/>
    </w:rPr>
  </w:style>
  <w:style w:type="paragraph" w:styleId="Heading4">
    <w:name w:val="heading 4"/>
    <w:basedOn w:val="Heading3"/>
    <w:next w:val="Normal"/>
    <w:link w:val="Heading4Char"/>
    <w:qFormat/>
    <w:rsid w:val="00F1630B"/>
    <w:pPr>
      <w:ind w:left="1418" w:hanging="1418"/>
      <w:outlineLvl w:val="3"/>
    </w:pPr>
    <w:rPr>
      <w:sz w:val="24"/>
    </w:rPr>
  </w:style>
  <w:style w:type="paragraph" w:styleId="Heading5">
    <w:name w:val="heading 5"/>
    <w:basedOn w:val="Heading4"/>
    <w:next w:val="Normal"/>
    <w:link w:val="Heading5Char"/>
    <w:qFormat/>
    <w:rsid w:val="00F1630B"/>
    <w:pPr>
      <w:ind w:left="1701" w:hanging="1701"/>
      <w:outlineLvl w:val="4"/>
    </w:pPr>
    <w:rPr>
      <w:sz w:val="22"/>
    </w:rPr>
  </w:style>
  <w:style w:type="paragraph" w:styleId="Heading6">
    <w:name w:val="heading 6"/>
    <w:basedOn w:val="Normal"/>
    <w:next w:val="Normal"/>
    <w:link w:val="Heading6Char"/>
    <w:qFormat/>
    <w:rsid w:val="00F1630B"/>
    <w:pPr>
      <w:keepNext/>
      <w:keepLines/>
      <w:numPr>
        <w:ilvl w:val="5"/>
        <w:numId w:val="3"/>
      </w:numPr>
      <w:spacing w:before="120"/>
      <w:outlineLvl w:val="5"/>
    </w:pPr>
    <w:rPr>
      <w:rFonts w:ascii="Arial" w:hAnsi="Arial"/>
    </w:rPr>
  </w:style>
  <w:style w:type="paragraph" w:styleId="Heading7">
    <w:name w:val="heading 7"/>
    <w:basedOn w:val="Normal"/>
    <w:next w:val="Normal"/>
    <w:link w:val="Heading7Char"/>
    <w:qFormat/>
    <w:rsid w:val="00F1630B"/>
    <w:pPr>
      <w:keepNext/>
      <w:keepLines/>
      <w:numPr>
        <w:ilvl w:val="6"/>
        <w:numId w:val="3"/>
      </w:numPr>
      <w:spacing w:before="120"/>
      <w:outlineLvl w:val="6"/>
    </w:pPr>
    <w:rPr>
      <w:rFonts w:ascii="Arial" w:hAnsi="Arial"/>
    </w:rPr>
  </w:style>
  <w:style w:type="paragraph" w:styleId="Heading8">
    <w:name w:val="heading 8"/>
    <w:basedOn w:val="Heading1"/>
    <w:next w:val="Normal"/>
    <w:link w:val="Heading8Char"/>
    <w:qFormat/>
    <w:rsid w:val="00F1630B"/>
    <w:pPr>
      <w:ind w:left="0" w:firstLine="0"/>
      <w:outlineLvl w:val="7"/>
    </w:pPr>
  </w:style>
  <w:style w:type="paragraph" w:styleId="Heading9">
    <w:name w:val="heading 9"/>
    <w:basedOn w:val="Heading8"/>
    <w:next w:val="Normal"/>
    <w:link w:val="Heading9Char"/>
    <w:qFormat/>
    <w:rsid w:val="00F1630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F868DC"/>
    <w:rPr>
      <w:rFonts w:ascii="Arial" w:hAnsi="Arial"/>
      <w:sz w:val="36"/>
    </w:rPr>
  </w:style>
  <w:style w:type="character" w:customStyle="1" w:styleId="Heading2Char">
    <w:name w:val="Heading 2 Char"/>
    <w:link w:val="Heading2"/>
    <w:rsid w:val="00F868DC"/>
    <w:rPr>
      <w:rFonts w:ascii="Arial" w:hAnsi="Arial"/>
      <w:sz w:val="32"/>
    </w:rPr>
  </w:style>
  <w:style w:type="character" w:customStyle="1" w:styleId="Heading3Char">
    <w:name w:val="Heading 3 Char"/>
    <w:aliases w:val="Heading 3 3GPP Char"/>
    <w:link w:val="Heading3"/>
    <w:rsid w:val="00C53C3D"/>
    <w:rPr>
      <w:rFonts w:ascii="Arial" w:hAnsi="Arial"/>
      <w:sz w:val="28"/>
    </w:rPr>
  </w:style>
  <w:style w:type="character" w:customStyle="1" w:styleId="Heading4Char">
    <w:name w:val="Heading 4 Char"/>
    <w:link w:val="Heading4"/>
    <w:rsid w:val="00C53C3D"/>
    <w:rPr>
      <w:rFonts w:ascii="Arial" w:hAnsi="Arial"/>
      <w:sz w:val="24"/>
    </w:rPr>
  </w:style>
  <w:style w:type="character" w:customStyle="1" w:styleId="Heading5Char">
    <w:name w:val="Heading 5 Char"/>
    <w:link w:val="Heading5"/>
    <w:rsid w:val="00E849B1"/>
    <w:rPr>
      <w:rFonts w:ascii="Arial" w:hAnsi="Arial"/>
      <w:sz w:val="22"/>
    </w:rPr>
  </w:style>
  <w:style w:type="character" w:customStyle="1" w:styleId="Heading6Char">
    <w:name w:val="Heading 6 Char"/>
    <w:link w:val="Heading6"/>
    <w:rsid w:val="00E849B1"/>
    <w:rPr>
      <w:rFonts w:ascii="Arial" w:hAnsi="Arial"/>
    </w:rPr>
  </w:style>
  <w:style w:type="character" w:customStyle="1" w:styleId="Heading7Char">
    <w:name w:val="Heading 7 Char"/>
    <w:link w:val="Heading7"/>
    <w:rsid w:val="00E849B1"/>
    <w:rPr>
      <w:rFonts w:ascii="Arial" w:hAnsi="Arial"/>
    </w:rPr>
  </w:style>
  <w:style w:type="character" w:customStyle="1" w:styleId="Heading8Char">
    <w:name w:val="Heading 8 Char"/>
    <w:link w:val="Heading8"/>
    <w:rsid w:val="00E849B1"/>
    <w:rPr>
      <w:rFonts w:ascii="Arial" w:hAnsi="Arial"/>
      <w:sz w:val="36"/>
    </w:rPr>
  </w:style>
  <w:style w:type="character" w:customStyle="1" w:styleId="Heading9Char">
    <w:name w:val="Heading 9 Char"/>
    <w:link w:val="Heading9"/>
    <w:rsid w:val="00E849B1"/>
    <w:rPr>
      <w:rFonts w:ascii="Arial" w:hAnsi="Arial"/>
      <w:sz w:val="36"/>
    </w:rPr>
  </w:style>
  <w:style w:type="paragraph" w:styleId="BodyText">
    <w:name w:val="Body Text"/>
    <w:basedOn w:val="Normal"/>
    <w:link w:val="BodyTextChar"/>
    <w:rsid w:val="00F1630B"/>
    <w:pPr>
      <w:spacing w:after="120"/>
    </w:pPr>
  </w:style>
  <w:style w:type="character" w:customStyle="1" w:styleId="BodyTextChar">
    <w:name w:val="Body Text Char"/>
    <w:basedOn w:val="DefaultParagraphFont"/>
    <w:link w:val="BodyText"/>
    <w:rsid w:val="00F1630B"/>
  </w:style>
  <w:style w:type="paragraph" w:styleId="List">
    <w:name w:val="List"/>
    <w:basedOn w:val="Normal"/>
    <w:rsid w:val="00F1630B"/>
    <w:pPr>
      <w:ind w:left="360" w:hanging="360"/>
      <w:contextualSpacing/>
    </w:pPr>
  </w:style>
  <w:style w:type="paragraph" w:styleId="TOC8">
    <w:name w:val="toc 8"/>
    <w:basedOn w:val="TOC1"/>
    <w:pPr>
      <w:spacing w:before="180"/>
      <w:ind w:left="2693" w:hanging="2693"/>
    </w:pPr>
    <w:rPr>
      <w:b/>
    </w:rPr>
  </w:style>
  <w:style w:type="paragraph" w:styleId="TOC1">
    <w:name w:val="toc 1"/>
    <w:qFormat/>
    <w:pPr>
      <w:keepNext/>
      <w:keepLines/>
      <w:widowControl w:val="0"/>
      <w:tabs>
        <w:tab w:val="right" w:leader="dot" w:pos="9639"/>
      </w:tabs>
      <w:spacing w:before="120"/>
      <w:ind w:left="567" w:right="425" w:hanging="567"/>
    </w:pPr>
    <w:rPr>
      <w:sz w:val="22"/>
      <w:lang w:eastAsia="en-US"/>
    </w:rPr>
  </w:style>
  <w:style w:type="paragraph" w:styleId="List2">
    <w:name w:val="List 2"/>
    <w:basedOn w:val="Normal"/>
    <w:rsid w:val="00F1630B"/>
    <w:pPr>
      <w:ind w:left="720" w:hanging="360"/>
      <w:contextualSpacing/>
    </w:pPr>
  </w:style>
  <w:style w:type="character" w:customStyle="1" w:styleId="ZGSM">
    <w:name w:val="ZGSM"/>
    <w:rsid w:val="00F1630B"/>
  </w:style>
  <w:style w:type="paragraph" w:styleId="List3">
    <w:name w:val="List 3"/>
    <w:basedOn w:val="Normal"/>
    <w:rsid w:val="00F1630B"/>
    <w:pPr>
      <w:ind w:left="1080" w:hanging="360"/>
      <w:contextualSpacing/>
    </w:pPr>
  </w:style>
  <w:style w:type="paragraph" w:styleId="List4">
    <w:name w:val="List 4"/>
    <w:basedOn w:val="Normal"/>
    <w:rsid w:val="00F1630B"/>
    <w:pPr>
      <w:ind w:left="1440" w:hanging="360"/>
      <w:contextualSpacing/>
    </w:p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qFormat/>
    <w:pPr>
      <w:ind w:left="1134" w:hanging="1134"/>
    </w:pPr>
  </w:style>
  <w:style w:type="paragraph" w:styleId="TOC2">
    <w:name w:val="toc 2"/>
    <w:basedOn w:val="TOC1"/>
    <w:qFormat/>
    <w:pPr>
      <w:keepNext w:val="0"/>
      <w:spacing w:before="0"/>
      <w:ind w:left="851" w:hanging="851"/>
    </w:pPr>
    <w:rPr>
      <w:sz w:val="20"/>
    </w:rPr>
  </w:style>
  <w:style w:type="paragraph" w:styleId="List5">
    <w:name w:val="List 5"/>
    <w:basedOn w:val="Normal"/>
    <w:rsid w:val="00F1630B"/>
    <w:pPr>
      <w:ind w:left="1800" w:hanging="360"/>
      <w:contextualSpacing/>
    </w:pPr>
  </w:style>
  <w:style w:type="paragraph" w:customStyle="1" w:styleId="TT">
    <w:name w:val="TT"/>
    <w:basedOn w:val="Heading1"/>
    <w:next w:val="Normal"/>
    <w:rsid w:val="00F1630B"/>
    <w:pPr>
      <w:outlineLvl w:val="9"/>
    </w:pPr>
  </w:style>
  <w:style w:type="paragraph" w:customStyle="1" w:styleId="EQ">
    <w:name w:val="EQ"/>
    <w:basedOn w:val="Normal"/>
    <w:next w:val="Normal"/>
    <w:rsid w:val="00F1630B"/>
    <w:pPr>
      <w:keepLines/>
      <w:tabs>
        <w:tab w:val="center" w:pos="4536"/>
        <w:tab w:val="right" w:pos="9072"/>
      </w:tabs>
    </w:pPr>
  </w:style>
  <w:style w:type="paragraph" w:customStyle="1" w:styleId="NO">
    <w:name w:val="NO"/>
    <w:basedOn w:val="Normal"/>
    <w:link w:val="NOChar2"/>
    <w:qFormat/>
    <w:rsid w:val="00F1630B"/>
    <w:pPr>
      <w:keepLines/>
      <w:ind w:left="1135" w:hanging="851"/>
    </w:pPr>
  </w:style>
  <w:style w:type="character" w:customStyle="1" w:styleId="NOChar2">
    <w:name w:val="NO Char2"/>
    <w:link w:val="NO"/>
    <w:locked/>
    <w:rsid w:val="00E849B1"/>
  </w:style>
  <w:style w:type="paragraph" w:customStyle="1" w:styleId="PL">
    <w:name w:val="PL"/>
    <w:link w:val="PLChar"/>
    <w:rsid w:val="00F163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character" w:customStyle="1" w:styleId="PLChar">
    <w:name w:val="PL Char"/>
    <w:link w:val="PL"/>
    <w:locked/>
    <w:rsid w:val="00E849B1"/>
    <w:rPr>
      <w:rFonts w:ascii="Courier New" w:hAnsi="Courier New"/>
      <w:sz w:val="16"/>
    </w:rPr>
  </w:style>
  <w:style w:type="paragraph" w:customStyle="1" w:styleId="TAR">
    <w:name w:val="TAR"/>
    <w:basedOn w:val="TAL"/>
    <w:rsid w:val="00F1630B"/>
    <w:pPr>
      <w:jc w:val="right"/>
    </w:pPr>
  </w:style>
  <w:style w:type="paragraph" w:customStyle="1" w:styleId="TAL">
    <w:name w:val="TAL"/>
    <w:basedOn w:val="Normal"/>
    <w:link w:val="TALZchn"/>
    <w:rsid w:val="00F1630B"/>
    <w:pPr>
      <w:keepNext/>
      <w:keepLines/>
      <w:spacing w:after="0"/>
    </w:pPr>
    <w:rPr>
      <w:rFonts w:ascii="Arial" w:hAnsi="Arial"/>
      <w:sz w:val="18"/>
    </w:rPr>
  </w:style>
  <w:style w:type="character" w:customStyle="1" w:styleId="TALZchn">
    <w:name w:val="TAL Zchn"/>
    <w:link w:val="TAL"/>
    <w:rsid w:val="00E849B1"/>
    <w:rPr>
      <w:rFonts w:ascii="Arial" w:hAnsi="Arial"/>
      <w:sz w:val="18"/>
    </w:rPr>
  </w:style>
  <w:style w:type="paragraph" w:customStyle="1" w:styleId="TAH">
    <w:name w:val="TAH"/>
    <w:basedOn w:val="TAC"/>
    <w:link w:val="TAHChar"/>
    <w:rsid w:val="00F1630B"/>
    <w:rPr>
      <w:b/>
    </w:rPr>
  </w:style>
  <w:style w:type="paragraph" w:customStyle="1" w:styleId="TAC">
    <w:name w:val="TAC"/>
    <w:basedOn w:val="TAL"/>
    <w:link w:val="TACChar"/>
    <w:rsid w:val="00F1630B"/>
    <w:pPr>
      <w:jc w:val="center"/>
    </w:pPr>
  </w:style>
  <w:style w:type="character" w:customStyle="1" w:styleId="TACChar">
    <w:name w:val="TAC Char"/>
    <w:link w:val="TAC"/>
    <w:rsid w:val="00E849B1"/>
    <w:rPr>
      <w:rFonts w:ascii="Arial" w:hAnsi="Arial"/>
      <w:sz w:val="18"/>
    </w:rPr>
  </w:style>
  <w:style w:type="character" w:customStyle="1" w:styleId="TAHChar">
    <w:name w:val="TAH Char"/>
    <w:link w:val="TAH"/>
    <w:rsid w:val="00E849B1"/>
    <w:rPr>
      <w:rFonts w:ascii="Arial" w:hAnsi="Arial"/>
      <w:b/>
      <w:sz w:val="18"/>
    </w:rPr>
  </w:style>
  <w:style w:type="paragraph" w:customStyle="1" w:styleId="H6">
    <w:name w:val="H6"/>
    <w:basedOn w:val="Heading5"/>
    <w:next w:val="Normal"/>
    <w:rsid w:val="00F1630B"/>
    <w:pPr>
      <w:ind w:left="1985" w:hanging="1985"/>
      <w:outlineLvl w:val="9"/>
    </w:pPr>
    <w:rPr>
      <w:sz w:val="20"/>
    </w:rPr>
  </w:style>
  <w:style w:type="paragraph" w:customStyle="1" w:styleId="EX">
    <w:name w:val="EX"/>
    <w:basedOn w:val="Normal"/>
    <w:link w:val="EXChar"/>
    <w:rsid w:val="00F1630B"/>
    <w:pPr>
      <w:keepLines/>
      <w:ind w:left="1702" w:hanging="1418"/>
    </w:pPr>
  </w:style>
  <w:style w:type="character" w:customStyle="1" w:styleId="EXChar">
    <w:name w:val="EX Char"/>
    <w:link w:val="EX"/>
    <w:locked/>
    <w:rsid w:val="00E849B1"/>
  </w:style>
  <w:style w:type="paragraph" w:customStyle="1" w:styleId="FP">
    <w:name w:val="FP"/>
    <w:basedOn w:val="Normal"/>
    <w:rsid w:val="00F1630B"/>
    <w:pPr>
      <w:spacing w:after="0"/>
    </w:pPr>
  </w:style>
  <w:style w:type="paragraph" w:customStyle="1" w:styleId="LD">
    <w:name w:val="LD"/>
    <w:rsid w:val="00F1630B"/>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W">
    <w:name w:val="EW"/>
    <w:basedOn w:val="EX"/>
    <w:rsid w:val="00F1630B"/>
    <w:pPr>
      <w:spacing w:after="0"/>
    </w:pPr>
  </w:style>
  <w:style w:type="paragraph" w:customStyle="1" w:styleId="B1">
    <w:name w:val="B1"/>
    <w:basedOn w:val="List"/>
    <w:link w:val="B1Char2"/>
    <w:qFormat/>
    <w:rsid w:val="00F1630B"/>
    <w:pPr>
      <w:ind w:left="568" w:hanging="284"/>
      <w:contextualSpacing w:val="0"/>
    </w:pPr>
  </w:style>
  <w:style w:type="character" w:customStyle="1" w:styleId="B1Char2">
    <w:name w:val="B1 Char2"/>
    <w:link w:val="B1"/>
    <w:rsid w:val="00E849B1"/>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Editor's Noteormal"/>
    <w:basedOn w:val="NO"/>
    <w:link w:val="EditorsNoteChar"/>
    <w:rsid w:val="00F1630B"/>
    <w:rPr>
      <w:color w:val="FF0000"/>
    </w:rPr>
  </w:style>
  <w:style w:type="character" w:customStyle="1" w:styleId="EditorsNoteChar">
    <w:name w:val="Editor's Note Char"/>
    <w:aliases w:val="EN Char"/>
    <w:link w:val="EditorsNote"/>
    <w:rsid w:val="00C53C3D"/>
    <w:rPr>
      <w:color w:val="FF0000"/>
    </w:rPr>
  </w:style>
  <w:style w:type="paragraph" w:customStyle="1" w:styleId="TH">
    <w:name w:val="TH"/>
    <w:basedOn w:val="Normal"/>
    <w:link w:val="THChar"/>
    <w:rsid w:val="00F1630B"/>
    <w:pPr>
      <w:keepNext/>
      <w:keepLines/>
      <w:spacing w:before="60"/>
      <w:jc w:val="center"/>
    </w:pPr>
    <w:rPr>
      <w:rFonts w:ascii="Arial" w:hAnsi="Arial"/>
      <w:b/>
    </w:rPr>
  </w:style>
  <w:style w:type="character" w:customStyle="1" w:styleId="THChar">
    <w:name w:val="TH Char"/>
    <w:link w:val="TH"/>
    <w:locked/>
    <w:rsid w:val="00E849B1"/>
    <w:rPr>
      <w:rFonts w:ascii="Arial" w:hAnsi="Arial"/>
      <w:b/>
    </w:rPr>
  </w:style>
  <w:style w:type="paragraph" w:customStyle="1" w:styleId="ZA">
    <w:name w:val="ZA"/>
    <w:rsid w:val="00F1630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F1630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1630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1630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F1630B"/>
    <w:pPr>
      <w:ind w:left="851" w:hanging="851"/>
    </w:pPr>
  </w:style>
  <w:style w:type="character" w:customStyle="1" w:styleId="TANChar">
    <w:name w:val="TAN Char"/>
    <w:link w:val="TAN"/>
    <w:rsid w:val="00974529"/>
    <w:rPr>
      <w:rFonts w:ascii="Arial" w:hAnsi="Arial"/>
      <w:sz w:val="18"/>
    </w:rPr>
  </w:style>
  <w:style w:type="paragraph" w:customStyle="1" w:styleId="NF">
    <w:name w:val="NF"/>
    <w:basedOn w:val="NO"/>
    <w:rsid w:val="00F1630B"/>
    <w:pPr>
      <w:keepNext/>
      <w:spacing w:after="0"/>
    </w:pPr>
    <w:rPr>
      <w:rFonts w:ascii="Arial" w:hAnsi="Arial"/>
      <w:sz w:val="18"/>
    </w:rPr>
  </w:style>
  <w:style w:type="paragraph" w:customStyle="1" w:styleId="TF">
    <w:name w:val="TF"/>
    <w:basedOn w:val="TH"/>
    <w:link w:val="TFChar"/>
    <w:rsid w:val="00F1630B"/>
    <w:pPr>
      <w:keepNext w:val="0"/>
      <w:spacing w:before="0" w:after="240"/>
    </w:pPr>
  </w:style>
  <w:style w:type="character" w:customStyle="1" w:styleId="TFChar">
    <w:name w:val="TF Char"/>
    <w:link w:val="TF"/>
    <w:locked/>
    <w:rsid w:val="00E849B1"/>
    <w:rPr>
      <w:rFonts w:ascii="Arial" w:hAnsi="Arial"/>
      <w:b/>
    </w:rPr>
  </w:style>
  <w:style w:type="paragraph" w:customStyle="1" w:styleId="NW">
    <w:name w:val="NW"/>
    <w:basedOn w:val="NO"/>
    <w:rsid w:val="00F1630B"/>
    <w:pPr>
      <w:spacing w:after="0"/>
    </w:pPr>
  </w:style>
  <w:style w:type="paragraph" w:customStyle="1" w:styleId="B2">
    <w:name w:val="B2"/>
    <w:basedOn w:val="List2"/>
    <w:link w:val="B2Char"/>
    <w:qFormat/>
    <w:rsid w:val="00F1630B"/>
    <w:pPr>
      <w:ind w:left="851" w:hanging="284"/>
      <w:contextualSpacing w:val="0"/>
    </w:pPr>
  </w:style>
  <w:style w:type="character" w:customStyle="1" w:styleId="B2Char">
    <w:name w:val="B2 Char"/>
    <w:link w:val="B2"/>
    <w:rsid w:val="00E849B1"/>
  </w:style>
  <w:style w:type="paragraph" w:customStyle="1" w:styleId="B3">
    <w:name w:val="B3"/>
    <w:basedOn w:val="List3"/>
    <w:link w:val="B3Char"/>
    <w:qFormat/>
    <w:rsid w:val="00F1630B"/>
    <w:pPr>
      <w:ind w:left="1135" w:hanging="284"/>
      <w:contextualSpacing w:val="0"/>
    </w:pPr>
  </w:style>
  <w:style w:type="character" w:customStyle="1" w:styleId="B3Char">
    <w:name w:val="B3 Char"/>
    <w:link w:val="B3"/>
    <w:rsid w:val="00E849B1"/>
  </w:style>
  <w:style w:type="paragraph" w:customStyle="1" w:styleId="B4">
    <w:name w:val="B4"/>
    <w:basedOn w:val="List4"/>
    <w:rsid w:val="00F1630B"/>
    <w:pPr>
      <w:ind w:left="1418" w:hanging="284"/>
      <w:contextualSpacing w:val="0"/>
    </w:pPr>
  </w:style>
  <w:style w:type="paragraph" w:customStyle="1" w:styleId="B5">
    <w:name w:val="B5"/>
    <w:basedOn w:val="List5"/>
    <w:rsid w:val="00F1630B"/>
    <w:pPr>
      <w:ind w:left="1702" w:hanging="284"/>
      <w:contextualSpacing w:val="0"/>
    </w:pPr>
  </w:style>
  <w:style w:type="paragraph" w:customStyle="1" w:styleId="ZV">
    <w:name w:val="ZV"/>
    <w:basedOn w:val="ZU"/>
    <w:rsid w:val="00F1630B"/>
    <w:pPr>
      <w:framePr w:wrap="notBeside" w:y="16161"/>
    </w:pPr>
  </w:style>
  <w:style w:type="paragraph" w:customStyle="1" w:styleId="Guidance">
    <w:name w:val="Guidance"/>
    <w:basedOn w:val="Normal"/>
    <w:uiPriority w:val="99"/>
    <w:rPr>
      <w:i/>
      <w:color w:val="0000FF"/>
    </w:rPr>
  </w:style>
  <w:style w:type="character" w:styleId="Hyperlink">
    <w:name w:val="Hyperlink"/>
    <w:rsid w:val="00E849B1"/>
    <w:rPr>
      <w:color w:val="0000FF"/>
      <w:u w:val="single"/>
    </w:rPr>
  </w:style>
  <w:style w:type="paragraph" w:styleId="Revision">
    <w:name w:val="Revision"/>
    <w:hidden/>
    <w:uiPriority w:val="99"/>
    <w:semiHidden/>
    <w:rsid w:val="00E849B1"/>
    <w:rPr>
      <w:lang w:eastAsia="en-US"/>
    </w:rPr>
  </w:style>
  <w:style w:type="paragraph" w:styleId="TOC9">
    <w:name w:val="toc 9"/>
    <w:basedOn w:val="Normal"/>
    <w:next w:val="Normal"/>
    <w:unhideWhenUsed/>
    <w:rsid w:val="00ED5C2A"/>
    <w:pPr>
      <w:overflowPunct/>
      <w:autoSpaceDE/>
      <w:autoSpaceDN/>
      <w:adjustRightInd/>
      <w:spacing w:after="100" w:line="259" w:lineRule="auto"/>
      <w:ind w:left="1760"/>
      <w:textAlignment w:val="auto"/>
    </w:pPr>
    <w:rPr>
      <w:rFonts w:ascii="Calibri" w:hAnsi="Calibri"/>
      <w:sz w:val="22"/>
      <w:szCs w:val="22"/>
    </w:rPr>
  </w:style>
  <w:style w:type="paragraph" w:styleId="Header">
    <w:name w:val="header"/>
    <w:basedOn w:val="Normal"/>
    <w:link w:val="HeaderChar"/>
    <w:rsid w:val="00ED5C2A"/>
    <w:pPr>
      <w:tabs>
        <w:tab w:val="center" w:pos="4513"/>
        <w:tab w:val="right" w:pos="9026"/>
      </w:tabs>
    </w:pPr>
  </w:style>
  <w:style w:type="character" w:customStyle="1" w:styleId="HeaderChar">
    <w:name w:val="Header Char"/>
    <w:basedOn w:val="DefaultParagraphFont"/>
    <w:link w:val="Header"/>
    <w:rsid w:val="00ED5C2A"/>
  </w:style>
  <w:style w:type="paragraph" w:styleId="Footer">
    <w:name w:val="footer"/>
    <w:basedOn w:val="Normal"/>
    <w:link w:val="FooterChar"/>
    <w:rsid w:val="00ED5C2A"/>
    <w:pPr>
      <w:tabs>
        <w:tab w:val="center" w:pos="4513"/>
        <w:tab w:val="right" w:pos="9026"/>
      </w:tabs>
    </w:pPr>
  </w:style>
  <w:style w:type="character" w:customStyle="1" w:styleId="FooterChar">
    <w:name w:val="Footer Char"/>
    <w:basedOn w:val="DefaultParagraphFont"/>
    <w:link w:val="Footer"/>
    <w:rsid w:val="00ED5C2A"/>
  </w:style>
  <w:style w:type="character" w:customStyle="1" w:styleId="B1Char">
    <w:name w:val="B1 Char"/>
    <w:qFormat/>
    <w:locked/>
    <w:rsid w:val="00581C2A"/>
    <w:rPr>
      <w:rFonts w:ascii="Times New Roman" w:hAnsi="Times New Roman"/>
      <w:lang w:val="en-GB" w:eastAsia="en-US"/>
    </w:rPr>
  </w:style>
  <w:style w:type="paragraph" w:styleId="BalloonText">
    <w:name w:val="Balloon Text"/>
    <w:basedOn w:val="Normal"/>
    <w:link w:val="BalloonTextChar"/>
    <w:rsid w:val="00BC6311"/>
    <w:pPr>
      <w:spacing w:after="0"/>
    </w:pPr>
    <w:rPr>
      <w:rFonts w:ascii="Segoe UI" w:hAnsi="Segoe UI" w:cs="Segoe UI"/>
      <w:sz w:val="18"/>
      <w:szCs w:val="18"/>
    </w:rPr>
  </w:style>
  <w:style w:type="character" w:customStyle="1" w:styleId="BalloonTextChar">
    <w:name w:val="Balloon Text Char"/>
    <w:link w:val="BalloonText"/>
    <w:rsid w:val="00BC6311"/>
    <w:rPr>
      <w:rFonts w:ascii="Segoe UI" w:hAnsi="Segoe UI" w:cs="Segoe UI"/>
      <w:sz w:val="18"/>
      <w:szCs w:val="18"/>
    </w:rPr>
  </w:style>
  <w:style w:type="paragraph" w:styleId="Bibliography">
    <w:name w:val="Bibliography"/>
    <w:basedOn w:val="Normal"/>
    <w:next w:val="Normal"/>
    <w:uiPriority w:val="37"/>
    <w:semiHidden/>
    <w:unhideWhenUsed/>
    <w:rsid w:val="00BC6311"/>
  </w:style>
  <w:style w:type="paragraph" w:styleId="BlockText">
    <w:name w:val="Block Text"/>
    <w:basedOn w:val="Normal"/>
    <w:rsid w:val="00BC6311"/>
    <w:pPr>
      <w:spacing w:after="120"/>
      <w:ind w:left="1440" w:right="1440"/>
    </w:pPr>
  </w:style>
  <w:style w:type="paragraph" w:styleId="BodyText2">
    <w:name w:val="Body Text 2"/>
    <w:basedOn w:val="Normal"/>
    <w:link w:val="BodyText2Char"/>
    <w:rsid w:val="00BC6311"/>
    <w:pPr>
      <w:spacing w:after="120" w:line="480" w:lineRule="auto"/>
    </w:pPr>
  </w:style>
  <w:style w:type="character" w:customStyle="1" w:styleId="BodyText2Char">
    <w:name w:val="Body Text 2 Char"/>
    <w:basedOn w:val="DefaultParagraphFont"/>
    <w:link w:val="BodyText2"/>
    <w:rsid w:val="00BC6311"/>
  </w:style>
  <w:style w:type="paragraph" w:styleId="BodyText3">
    <w:name w:val="Body Text 3"/>
    <w:basedOn w:val="Normal"/>
    <w:link w:val="BodyText3Char"/>
    <w:rsid w:val="00BC6311"/>
    <w:pPr>
      <w:spacing w:after="120"/>
    </w:pPr>
    <w:rPr>
      <w:sz w:val="16"/>
      <w:szCs w:val="16"/>
    </w:rPr>
  </w:style>
  <w:style w:type="character" w:customStyle="1" w:styleId="BodyText3Char">
    <w:name w:val="Body Text 3 Char"/>
    <w:link w:val="BodyText3"/>
    <w:rsid w:val="00BC6311"/>
    <w:rPr>
      <w:sz w:val="16"/>
      <w:szCs w:val="16"/>
    </w:rPr>
  </w:style>
  <w:style w:type="paragraph" w:styleId="BodyTextFirstIndent">
    <w:name w:val="Body Text First Indent"/>
    <w:basedOn w:val="BodyText"/>
    <w:link w:val="BodyTextFirstIndentChar"/>
    <w:rsid w:val="00BC6311"/>
    <w:pPr>
      <w:ind w:firstLine="210"/>
    </w:pPr>
  </w:style>
  <w:style w:type="character" w:customStyle="1" w:styleId="BodyTextFirstIndentChar">
    <w:name w:val="Body Text First Indent Char"/>
    <w:basedOn w:val="BodyTextChar"/>
    <w:link w:val="BodyTextFirstIndent"/>
    <w:rsid w:val="00BC6311"/>
  </w:style>
  <w:style w:type="paragraph" w:styleId="BodyTextIndent">
    <w:name w:val="Body Text Indent"/>
    <w:basedOn w:val="Normal"/>
    <w:link w:val="BodyTextIndentChar"/>
    <w:rsid w:val="00BC6311"/>
    <w:pPr>
      <w:spacing w:after="120"/>
      <w:ind w:left="360"/>
    </w:pPr>
  </w:style>
  <w:style w:type="character" w:customStyle="1" w:styleId="BodyTextIndentChar">
    <w:name w:val="Body Text Indent Char"/>
    <w:basedOn w:val="DefaultParagraphFont"/>
    <w:link w:val="BodyTextIndent"/>
    <w:rsid w:val="00BC6311"/>
  </w:style>
  <w:style w:type="paragraph" w:styleId="BodyTextFirstIndent2">
    <w:name w:val="Body Text First Indent 2"/>
    <w:basedOn w:val="BodyTextIndent"/>
    <w:link w:val="BodyTextFirstIndent2Char"/>
    <w:rsid w:val="00BC6311"/>
    <w:pPr>
      <w:ind w:firstLine="210"/>
    </w:pPr>
  </w:style>
  <w:style w:type="character" w:customStyle="1" w:styleId="BodyTextFirstIndent2Char">
    <w:name w:val="Body Text First Indent 2 Char"/>
    <w:basedOn w:val="BodyTextIndentChar"/>
    <w:link w:val="BodyTextFirstIndent2"/>
    <w:rsid w:val="00BC6311"/>
  </w:style>
  <w:style w:type="paragraph" w:styleId="BodyTextIndent2">
    <w:name w:val="Body Text Indent 2"/>
    <w:basedOn w:val="Normal"/>
    <w:link w:val="BodyTextIndent2Char"/>
    <w:rsid w:val="00BC6311"/>
    <w:pPr>
      <w:spacing w:after="120" w:line="480" w:lineRule="auto"/>
      <w:ind w:left="360"/>
    </w:pPr>
  </w:style>
  <w:style w:type="character" w:customStyle="1" w:styleId="BodyTextIndent2Char">
    <w:name w:val="Body Text Indent 2 Char"/>
    <w:basedOn w:val="DefaultParagraphFont"/>
    <w:link w:val="BodyTextIndent2"/>
    <w:rsid w:val="00BC6311"/>
  </w:style>
  <w:style w:type="paragraph" w:styleId="BodyTextIndent3">
    <w:name w:val="Body Text Indent 3"/>
    <w:basedOn w:val="Normal"/>
    <w:link w:val="BodyTextIndent3Char"/>
    <w:rsid w:val="00BC6311"/>
    <w:pPr>
      <w:spacing w:after="120"/>
      <w:ind w:left="360"/>
    </w:pPr>
    <w:rPr>
      <w:sz w:val="16"/>
      <w:szCs w:val="16"/>
    </w:rPr>
  </w:style>
  <w:style w:type="character" w:customStyle="1" w:styleId="BodyTextIndent3Char">
    <w:name w:val="Body Text Indent 3 Char"/>
    <w:link w:val="BodyTextIndent3"/>
    <w:rsid w:val="00BC6311"/>
    <w:rPr>
      <w:sz w:val="16"/>
      <w:szCs w:val="16"/>
    </w:rPr>
  </w:style>
  <w:style w:type="paragraph" w:styleId="Caption">
    <w:name w:val="caption"/>
    <w:basedOn w:val="Normal"/>
    <w:next w:val="Normal"/>
    <w:uiPriority w:val="99"/>
    <w:semiHidden/>
    <w:unhideWhenUsed/>
    <w:qFormat/>
    <w:rsid w:val="00BC6311"/>
    <w:rPr>
      <w:b/>
      <w:bCs/>
    </w:rPr>
  </w:style>
  <w:style w:type="paragraph" w:styleId="Closing">
    <w:name w:val="Closing"/>
    <w:basedOn w:val="Normal"/>
    <w:link w:val="ClosingChar"/>
    <w:rsid w:val="00BC6311"/>
    <w:pPr>
      <w:ind w:left="4320"/>
    </w:pPr>
  </w:style>
  <w:style w:type="character" w:customStyle="1" w:styleId="ClosingChar">
    <w:name w:val="Closing Char"/>
    <w:basedOn w:val="DefaultParagraphFont"/>
    <w:link w:val="Closing"/>
    <w:rsid w:val="00BC6311"/>
  </w:style>
  <w:style w:type="paragraph" w:styleId="CommentText">
    <w:name w:val="annotation text"/>
    <w:basedOn w:val="Normal"/>
    <w:link w:val="CommentTextChar"/>
    <w:rsid w:val="00BC6311"/>
  </w:style>
  <w:style w:type="character" w:customStyle="1" w:styleId="CommentTextChar">
    <w:name w:val="Comment Text Char"/>
    <w:basedOn w:val="DefaultParagraphFont"/>
    <w:link w:val="CommentText"/>
    <w:rsid w:val="00BC6311"/>
  </w:style>
  <w:style w:type="paragraph" w:styleId="CommentSubject">
    <w:name w:val="annotation subject"/>
    <w:basedOn w:val="CommentText"/>
    <w:next w:val="CommentText"/>
    <w:link w:val="CommentSubjectChar"/>
    <w:rsid w:val="00BC6311"/>
    <w:rPr>
      <w:b/>
      <w:bCs/>
    </w:rPr>
  </w:style>
  <w:style w:type="character" w:customStyle="1" w:styleId="CommentSubjectChar">
    <w:name w:val="Comment Subject Char"/>
    <w:link w:val="CommentSubject"/>
    <w:rsid w:val="00BC6311"/>
    <w:rPr>
      <w:b/>
      <w:bCs/>
    </w:rPr>
  </w:style>
  <w:style w:type="paragraph" w:styleId="Date">
    <w:name w:val="Date"/>
    <w:basedOn w:val="Normal"/>
    <w:next w:val="Normal"/>
    <w:link w:val="DateChar"/>
    <w:rsid w:val="00BC6311"/>
  </w:style>
  <w:style w:type="character" w:customStyle="1" w:styleId="DateChar">
    <w:name w:val="Date Char"/>
    <w:basedOn w:val="DefaultParagraphFont"/>
    <w:link w:val="Date"/>
    <w:rsid w:val="00BC6311"/>
  </w:style>
  <w:style w:type="paragraph" w:styleId="DocumentMap">
    <w:name w:val="Document Map"/>
    <w:basedOn w:val="Normal"/>
    <w:link w:val="DocumentMapChar"/>
    <w:rsid w:val="00BC6311"/>
    <w:rPr>
      <w:rFonts w:ascii="Segoe UI" w:hAnsi="Segoe UI" w:cs="Segoe UI"/>
      <w:sz w:val="16"/>
      <w:szCs w:val="16"/>
    </w:rPr>
  </w:style>
  <w:style w:type="character" w:customStyle="1" w:styleId="DocumentMapChar">
    <w:name w:val="Document Map Char"/>
    <w:link w:val="DocumentMap"/>
    <w:rsid w:val="00BC6311"/>
    <w:rPr>
      <w:rFonts w:ascii="Segoe UI" w:hAnsi="Segoe UI" w:cs="Segoe UI"/>
      <w:sz w:val="16"/>
      <w:szCs w:val="16"/>
    </w:rPr>
  </w:style>
  <w:style w:type="paragraph" w:styleId="E-mailSignature">
    <w:name w:val="E-mail Signature"/>
    <w:basedOn w:val="Normal"/>
    <w:link w:val="E-mailSignatureChar"/>
    <w:rsid w:val="00BC6311"/>
  </w:style>
  <w:style w:type="character" w:customStyle="1" w:styleId="E-mailSignatureChar">
    <w:name w:val="E-mail Signature Char"/>
    <w:basedOn w:val="DefaultParagraphFont"/>
    <w:link w:val="E-mailSignature"/>
    <w:rsid w:val="00BC6311"/>
  </w:style>
  <w:style w:type="paragraph" w:styleId="EndnoteText">
    <w:name w:val="endnote text"/>
    <w:basedOn w:val="Normal"/>
    <w:link w:val="EndnoteTextChar"/>
    <w:rsid w:val="00BC6311"/>
  </w:style>
  <w:style w:type="character" w:customStyle="1" w:styleId="EndnoteTextChar">
    <w:name w:val="Endnote Text Char"/>
    <w:basedOn w:val="DefaultParagraphFont"/>
    <w:link w:val="EndnoteText"/>
    <w:rsid w:val="00BC6311"/>
  </w:style>
  <w:style w:type="paragraph" w:styleId="EnvelopeAddress">
    <w:name w:val="envelope address"/>
    <w:basedOn w:val="Normal"/>
    <w:rsid w:val="00BC631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C6311"/>
    <w:rPr>
      <w:rFonts w:ascii="Calibri Light" w:hAnsi="Calibri Light"/>
    </w:rPr>
  </w:style>
  <w:style w:type="paragraph" w:styleId="FootnoteText">
    <w:name w:val="footnote text"/>
    <w:basedOn w:val="Normal"/>
    <w:link w:val="FootnoteTextChar"/>
    <w:rsid w:val="00BC6311"/>
  </w:style>
  <w:style w:type="character" w:customStyle="1" w:styleId="FootnoteTextChar">
    <w:name w:val="Footnote Text Char"/>
    <w:basedOn w:val="DefaultParagraphFont"/>
    <w:link w:val="FootnoteText"/>
    <w:rsid w:val="00BC6311"/>
  </w:style>
  <w:style w:type="paragraph" w:styleId="HTMLAddress">
    <w:name w:val="HTML Address"/>
    <w:basedOn w:val="Normal"/>
    <w:link w:val="HTMLAddressChar"/>
    <w:rsid w:val="00BC6311"/>
    <w:rPr>
      <w:i/>
      <w:iCs/>
    </w:rPr>
  </w:style>
  <w:style w:type="character" w:customStyle="1" w:styleId="HTMLAddressChar">
    <w:name w:val="HTML Address Char"/>
    <w:link w:val="HTMLAddress"/>
    <w:rsid w:val="00BC6311"/>
    <w:rPr>
      <w:i/>
      <w:iCs/>
    </w:rPr>
  </w:style>
  <w:style w:type="paragraph" w:styleId="HTMLPreformatted">
    <w:name w:val="HTML Preformatted"/>
    <w:basedOn w:val="Normal"/>
    <w:link w:val="HTMLPreformattedChar"/>
    <w:rsid w:val="00BC6311"/>
    <w:rPr>
      <w:rFonts w:ascii="Courier New" w:hAnsi="Courier New" w:cs="Courier New"/>
    </w:rPr>
  </w:style>
  <w:style w:type="character" w:customStyle="1" w:styleId="HTMLPreformattedChar">
    <w:name w:val="HTML Preformatted Char"/>
    <w:link w:val="HTMLPreformatted"/>
    <w:rsid w:val="00BC6311"/>
    <w:rPr>
      <w:rFonts w:ascii="Courier New" w:hAnsi="Courier New" w:cs="Courier New"/>
    </w:rPr>
  </w:style>
  <w:style w:type="paragraph" w:styleId="Index1">
    <w:name w:val="index 1"/>
    <w:basedOn w:val="Normal"/>
    <w:next w:val="Normal"/>
    <w:rsid w:val="00BC6311"/>
    <w:pPr>
      <w:ind w:left="200" w:hanging="200"/>
    </w:pPr>
  </w:style>
  <w:style w:type="paragraph" w:styleId="Index2">
    <w:name w:val="index 2"/>
    <w:basedOn w:val="Normal"/>
    <w:next w:val="Normal"/>
    <w:rsid w:val="00BC6311"/>
    <w:pPr>
      <w:ind w:left="400" w:hanging="200"/>
    </w:pPr>
  </w:style>
  <w:style w:type="paragraph" w:styleId="Index3">
    <w:name w:val="index 3"/>
    <w:basedOn w:val="Normal"/>
    <w:next w:val="Normal"/>
    <w:rsid w:val="00BC6311"/>
    <w:pPr>
      <w:ind w:left="600" w:hanging="200"/>
    </w:pPr>
  </w:style>
  <w:style w:type="paragraph" w:styleId="Index4">
    <w:name w:val="index 4"/>
    <w:basedOn w:val="Normal"/>
    <w:next w:val="Normal"/>
    <w:rsid w:val="00BC6311"/>
    <w:pPr>
      <w:ind w:left="800" w:hanging="200"/>
    </w:pPr>
  </w:style>
  <w:style w:type="paragraph" w:styleId="Index5">
    <w:name w:val="index 5"/>
    <w:basedOn w:val="Normal"/>
    <w:next w:val="Normal"/>
    <w:rsid w:val="00BC6311"/>
    <w:pPr>
      <w:ind w:left="1000" w:hanging="200"/>
    </w:pPr>
  </w:style>
  <w:style w:type="paragraph" w:styleId="Index6">
    <w:name w:val="index 6"/>
    <w:basedOn w:val="Normal"/>
    <w:next w:val="Normal"/>
    <w:rsid w:val="00BC6311"/>
    <w:pPr>
      <w:ind w:left="1200" w:hanging="200"/>
    </w:pPr>
  </w:style>
  <w:style w:type="paragraph" w:styleId="Index7">
    <w:name w:val="index 7"/>
    <w:basedOn w:val="Normal"/>
    <w:next w:val="Normal"/>
    <w:rsid w:val="00BC6311"/>
    <w:pPr>
      <w:ind w:left="1400" w:hanging="200"/>
    </w:pPr>
  </w:style>
  <w:style w:type="paragraph" w:styleId="Index8">
    <w:name w:val="index 8"/>
    <w:basedOn w:val="Normal"/>
    <w:next w:val="Normal"/>
    <w:rsid w:val="00BC6311"/>
    <w:pPr>
      <w:ind w:left="1600" w:hanging="200"/>
    </w:pPr>
  </w:style>
  <w:style w:type="paragraph" w:styleId="Index9">
    <w:name w:val="index 9"/>
    <w:basedOn w:val="Normal"/>
    <w:next w:val="Normal"/>
    <w:rsid w:val="00BC6311"/>
    <w:pPr>
      <w:ind w:left="1800" w:hanging="200"/>
    </w:pPr>
  </w:style>
  <w:style w:type="paragraph" w:styleId="IndexHeading">
    <w:name w:val="index heading"/>
    <w:basedOn w:val="Normal"/>
    <w:next w:val="Index1"/>
    <w:rsid w:val="00BC6311"/>
    <w:rPr>
      <w:rFonts w:ascii="Calibri Light" w:hAnsi="Calibri Light"/>
      <w:b/>
      <w:bCs/>
    </w:rPr>
  </w:style>
  <w:style w:type="paragraph" w:styleId="IntenseQuote">
    <w:name w:val="Intense Quote"/>
    <w:basedOn w:val="Normal"/>
    <w:next w:val="Normal"/>
    <w:link w:val="IntenseQuoteChar"/>
    <w:uiPriority w:val="30"/>
    <w:qFormat/>
    <w:rsid w:val="00BC631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C6311"/>
    <w:rPr>
      <w:i/>
      <w:iCs/>
      <w:color w:val="4472C4"/>
    </w:rPr>
  </w:style>
  <w:style w:type="paragraph" w:styleId="ListBullet">
    <w:name w:val="List Bullet"/>
    <w:basedOn w:val="Normal"/>
    <w:rsid w:val="00BC6311"/>
    <w:pPr>
      <w:numPr>
        <w:numId w:val="7"/>
      </w:numPr>
      <w:contextualSpacing/>
    </w:pPr>
  </w:style>
  <w:style w:type="paragraph" w:styleId="ListBullet2">
    <w:name w:val="List Bullet 2"/>
    <w:basedOn w:val="Normal"/>
    <w:rsid w:val="00BC6311"/>
    <w:pPr>
      <w:numPr>
        <w:numId w:val="8"/>
      </w:numPr>
      <w:contextualSpacing/>
    </w:pPr>
  </w:style>
  <w:style w:type="paragraph" w:styleId="ListBullet3">
    <w:name w:val="List Bullet 3"/>
    <w:basedOn w:val="Normal"/>
    <w:rsid w:val="00BC6311"/>
    <w:pPr>
      <w:numPr>
        <w:numId w:val="9"/>
      </w:numPr>
      <w:contextualSpacing/>
    </w:pPr>
  </w:style>
  <w:style w:type="paragraph" w:styleId="ListBullet4">
    <w:name w:val="List Bullet 4"/>
    <w:basedOn w:val="Normal"/>
    <w:rsid w:val="00BC6311"/>
    <w:pPr>
      <w:numPr>
        <w:numId w:val="10"/>
      </w:numPr>
      <w:contextualSpacing/>
    </w:pPr>
  </w:style>
  <w:style w:type="paragraph" w:styleId="ListBullet5">
    <w:name w:val="List Bullet 5"/>
    <w:basedOn w:val="Normal"/>
    <w:rsid w:val="00BC6311"/>
    <w:pPr>
      <w:numPr>
        <w:numId w:val="11"/>
      </w:numPr>
      <w:contextualSpacing/>
    </w:pPr>
  </w:style>
  <w:style w:type="paragraph" w:styleId="ListContinue">
    <w:name w:val="List Continue"/>
    <w:basedOn w:val="Normal"/>
    <w:rsid w:val="00BC6311"/>
    <w:pPr>
      <w:spacing w:after="120"/>
      <w:ind w:left="360"/>
      <w:contextualSpacing/>
    </w:pPr>
  </w:style>
  <w:style w:type="paragraph" w:styleId="ListContinue2">
    <w:name w:val="List Continue 2"/>
    <w:basedOn w:val="Normal"/>
    <w:rsid w:val="00BC6311"/>
    <w:pPr>
      <w:spacing w:after="120"/>
      <w:ind w:left="720"/>
      <w:contextualSpacing/>
    </w:pPr>
  </w:style>
  <w:style w:type="paragraph" w:styleId="ListContinue3">
    <w:name w:val="List Continue 3"/>
    <w:basedOn w:val="Normal"/>
    <w:rsid w:val="00BC6311"/>
    <w:pPr>
      <w:spacing w:after="120"/>
      <w:ind w:left="1080"/>
      <w:contextualSpacing/>
    </w:pPr>
  </w:style>
  <w:style w:type="paragraph" w:styleId="ListContinue4">
    <w:name w:val="List Continue 4"/>
    <w:basedOn w:val="Normal"/>
    <w:rsid w:val="00BC6311"/>
    <w:pPr>
      <w:spacing w:after="120"/>
      <w:ind w:left="1440"/>
      <w:contextualSpacing/>
    </w:pPr>
  </w:style>
  <w:style w:type="paragraph" w:styleId="ListContinue5">
    <w:name w:val="List Continue 5"/>
    <w:basedOn w:val="Normal"/>
    <w:rsid w:val="00BC6311"/>
    <w:pPr>
      <w:spacing w:after="120"/>
      <w:ind w:left="1800"/>
      <w:contextualSpacing/>
    </w:pPr>
  </w:style>
  <w:style w:type="paragraph" w:styleId="ListNumber">
    <w:name w:val="List Number"/>
    <w:basedOn w:val="Normal"/>
    <w:rsid w:val="00BC6311"/>
    <w:pPr>
      <w:numPr>
        <w:numId w:val="12"/>
      </w:numPr>
      <w:contextualSpacing/>
    </w:pPr>
  </w:style>
  <w:style w:type="paragraph" w:styleId="ListNumber2">
    <w:name w:val="List Number 2"/>
    <w:basedOn w:val="Normal"/>
    <w:rsid w:val="00BC6311"/>
    <w:pPr>
      <w:numPr>
        <w:numId w:val="13"/>
      </w:numPr>
      <w:contextualSpacing/>
    </w:pPr>
  </w:style>
  <w:style w:type="paragraph" w:styleId="ListNumber3">
    <w:name w:val="List Number 3"/>
    <w:basedOn w:val="Normal"/>
    <w:rsid w:val="00BC6311"/>
    <w:pPr>
      <w:numPr>
        <w:numId w:val="4"/>
      </w:numPr>
      <w:contextualSpacing/>
    </w:pPr>
  </w:style>
  <w:style w:type="paragraph" w:styleId="ListNumber4">
    <w:name w:val="List Number 4"/>
    <w:basedOn w:val="Normal"/>
    <w:rsid w:val="00BC6311"/>
    <w:pPr>
      <w:numPr>
        <w:numId w:val="5"/>
      </w:numPr>
      <w:contextualSpacing/>
    </w:pPr>
  </w:style>
  <w:style w:type="paragraph" w:styleId="ListNumber5">
    <w:name w:val="List Number 5"/>
    <w:basedOn w:val="Normal"/>
    <w:rsid w:val="00BC6311"/>
    <w:pPr>
      <w:numPr>
        <w:numId w:val="6"/>
      </w:numPr>
      <w:contextualSpacing/>
    </w:pPr>
  </w:style>
  <w:style w:type="paragraph" w:styleId="ListParagraph">
    <w:name w:val="List Paragraph"/>
    <w:basedOn w:val="Normal"/>
    <w:uiPriority w:val="34"/>
    <w:qFormat/>
    <w:rsid w:val="00BC6311"/>
    <w:pPr>
      <w:ind w:left="720"/>
    </w:pPr>
  </w:style>
  <w:style w:type="paragraph" w:styleId="MacroText">
    <w:name w:val="macro"/>
    <w:link w:val="MacroTextChar"/>
    <w:rsid w:val="00BC631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BC6311"/>
    <w:rPr>
      <w:rFonts w:ascii="Courier New" w:hAnsi="Courier New" w:cs="Courier New"/>
    </w:rPr>
  </w:style>
  <w:style w:type="paragraph" w:styleId="MessageHeader">
    <w:name w:val="Message Header"/>
    <w:basedOn w:val="Normal"/>
    <w:link w:val="MessageHeaderChar"/>
    <w:rsid w:val="00BC6311"/>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BC6311"/>
    <w:rPr>
      <w:rFonts w:ascii="Calibri Light" w:hAnsi="Calibri Light"/>
      <w:sz w:val="24"/>
      <w:szCs w:val="24"/>
      <w:shd w:val="pct20" w:color="auto" w:fill="auto"/>
    </w:rPr>
  </w:style>
  <w:style w:type="paragraph" w:styleId="NoSpacing">
    <w:name w:val="No Spacing"/>
    <w:uiPriority w:val="1"/>
    <w:qFormat/>
    <w:rsid w:val="00BC6311"/>
    <w:pPr>
      <w:overflowPunct w:val="0"/>
      <w:autoSpaceDE w:val="0"/>
      <w:autoSpaceDN w:val="0"/>
      <w:adjustRightInd w:val="0"/>
      <w:textAlignment w:val="baseline"/>
    </w:pPr>
  </w:style>
  <w:style w:type="paragraph" w:styleId="NormalWeb">
    <w:name w:val="Normal (Web)"/>
    <w:basedOn w:val="Normal"/>
    <w:uiPriority w:val="99"/>
    <w:rsid w:val="00BC6311"/>
    <w:rPr>
      <w:sz w:val="24"/>
      <w:szCs w:val="24"/>
    </w:rPr>
  </w:style>
  <w:style w:type="paragraph" w:styleId="NormalIndent">
    <w:name w:val="Normal Indent"/>
    <w:basedOn w:val="Normal"/>
    <w:rsid w:val="00BC6311"/>
    <w:pPr>
      <w:ind w:left="720"/>
    </w:pPr>
  </w:style>
  <w:style w:type="paragraph" w:styleId="NoteHeading">
    <w:name w:val="Note Heading"/>
    <w:basedOn w:val="Normal"/>
    <w:next w:val="Normal"/>
    <w:link w:val="NoteHeadingChar"/>
    <w:rsid w:val="00BC6311"/>
  </w:style>
  <w:style w:type="character" w:customStyle="1" w:styleId="NoteHeadingChar">
    <w:name w:val="Note Heading Char"/>
    <w:basedOn w:val="DefaultParagraphFont"/>
    <w:link w:val="NoteHeading"/>
    <w:rsid w:val="00BC6311"/>
  </w:style>
  <w:style w:type="paragraph" w:styleId="PlainText">
    <w:name w:val="Plain Text"/>
    <w:basedOn w:val="Normal"/>
    <w:link w:val="PlainTextChar"/>
    <w:rsid w:val="00BC6311"/>
    <w:rPr>
      <w:rFonts w:ascii="Courier New" w:hAnsi="Courier New" w:cs="Courier New"/>
    </w:rPr>
  </w:style>
  <w:style w:type="character" w:customStyle="1" w:styleId="PlainTextChar">
    <w:name w:val="Plain Text Char"/>
    <w:link w:val="PlainText"/>
    <w:rsid w:val="00BC6311"/>
    <w:rPr>
      <w:rFonts w:ascii="Courier New" w:hAnsi="Courier New" w:cs="Courier New"/>
    </w:rPr>
  </w:style>
  <w:style w:type="paragraph" w:styleId="Quote">
    <w:name w:val="Quote"/>
    <w:basedOn w:val="Normal"/>
    <w:next w:val="Normal"/>
    <w:link w:val="QuoteChar"/>
    <w:uiPriority w:val="29"/>
    <w:qFormat/>
    <w:rsid w:val="00BC6311"/>
    <w:pPr>
      <w:spacing w:before="200" w:after="160"/>
      <w:ind w:left="864" w:right="864"/>
      <w:jc w:val="center"/>
    </w:pPr>
    <w:rPr>
      <w:i/>
      <w:iCs/>
      <w:color w:val="404040"/>
    </w:rPr>
  </w:style>
  <w:style w:type="character" w:customStyle="1" w:styleId="QuoteChar">
    <w:name w:val="Quote Char"/>
    <w:link w:val="Quote"/>
    <w:uiPriority w:val="29"/>
    <w:rsid w:val="00BC6311"/>
    <w:rPr>
      <w:i/>
      <w:iCs/>
      <w:color w:val="404040"/>
    </w:rPr>
  </w:style>
  <w:style w:type="paragraph" w:styleId="Salutation">
    <w:name w:val="Salutation"/>
    <w:basedOn w:val="Normal"/>
    <w:next w:val="Normal"/>
    <w:link w:val="SalutationChar"/>
    <w:rsid w:val="00BC6311"/>
  </w:style>
  <w:style w:type="character" w:customStyle="1" w:styleId="SalutationChar">
    <w:name w:val="Salutation Char"/>
    <w:basedOn w:val="DefaultParagraphFont"/>
    <w:link w:val="Salutation"/>
    <w:rsid w:val="00BC6311"/>
  </w:style>
  <w:style w:type="paragraph" w:styleId="Signature">
    <w:name w:val="Signature"/>
    <w:basedOn w:val="Normal"/>
    <w:link w:val="SignatureChar"/>
    <w:rsid w:val="00BC6311"/>
    <w:pPr>
      <w:ind w:left="4320"/>
    </w:pPr>
  </w:style>
  <w:style w:type="character" w:customStyle="1" w:styleId="SignatureChar">
    <w:name w:val="Signature Char"/>
    <w:basedOn w:val="DefaultParagraphFont"/>
    <w:link w:val="Signature"/>
    <w:rsid w:val="00BC6311"/>
  </w:style>
  <w:style w:type="paragraph" w:styleId="Subtitle">
    <w:name w:val="Subtitle"/>
    <w:basedOn w:val="Normal"/>
    <w:next w:val="Normal"/>
    <w:link w:val="SubtitleChar"/>
    <w:qFormat/>
    <w:rsid w:val="00BC6311"/>
    <w:pPr>
      <w:spacing w:after="60"/>
      <w:jc w:val="center"/>
      <w:outlineLvl w:val="1"/>
    </w:pPr>
    <w:rPr>
      <w:rFonts w:ascii="Calibri Light" w:hAnsi="Calibri Light"/>
      <w:sz w:val="24"/>
      <w:szCs w:val="24"/>
    </w:rPr>
  </w:style>
  <w:style w:type="character" w:customStyle="1" w:styleId="SubtitleChar">
    <w:name w:val="Subtitle Char"/>
    <w:link w:val="Subtitle"/>
    <w:rsid w:val="00BC6311"/>
    <w:rPr>
      <w:rFonts w:ascii="Calibri Light" w:hAnsi="Calibri Light"/>
      <w:sz w:val="24"/>
      <w:szCs w:val="24"/>
    </w:rPr>
  </w:style>
  <w:style w:type="paragraph" w:styleId="TableofAuthorities">
    <w:name w:val="table of authorities"/>
    <w:basedOn w:val="Normal"/>
    <w:next w:val="Normal"/>
    <w:rsid w:val="00BC6311"/>
    <w:pPr>
      <w:ind w:left="200" w:hanging="200"/>
    </w:pPr>
  </w:style>
  <w:style w:type="paragraph" w:styleId="TableofFigures">
    <w:name w:val="table of figures"/>
    <w:basedOn w:val="Normal"/>
    <w:next w:val="Normal"/>
    <w:rsid w:val="00BC6311"/>
  </w:style>
  <w:style w:type="paragraph" w:styleId="Title">
    <w:name w:val="Title"/>
    <w:basedOn w:val="Normal"/>
    <w:next w:val="Normal"/>
    <w:link w:val="TitleChar"/>
    <w:qFormat/>
    <w:rsid w:val="00BC631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C6311"/>
    <w:rPr>
      <w:rFonts w:ascii="Calibri Light" w:hAnsi="Calibri Light"/>
      <w:b/>
      <w:bCs/>
      <w:kern w:val="28"/>
      <w:sz w:val="32"/>
      <w:szCs w:val="32"/>
    </w:rPr>
  </w:style>
  <w:style w:type="paragraph" w:styleId="TOAHeading">
    <w:name w:val="toa heading"/>
    <w:basedOn w:val="Normal"/>
    <w:next w:val="Normal"/>
    <w:rsid w:val="00BC631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C6311"/>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ZTD">
    <w:name w:val="ZTD"/>
    <w:basedOn w:val="ZB"/>
    <w:rsid w:val="0015366D"/>
    <w:pPr>
      <w:framePr w:hRule="auto" w:wrap="notBeside" w:y="852"/>
      <w:overflowPunct/>
      <w:autoSpaceDE/>
      <w:autoSpaceDN/>
      <w:adjustRightInd/>
      <w:textAlignment w:val="auto"/>
    </w:pPr>
    <w:rPr>
      <w:i w:val="0"/>
      <w:sz w:val="40"/>
      <w:lang w:eastAsia="en-US"/>
    </w:rPr>
  </w:style>
  <w:style w:type="paragraph" w:customStyle="1" w:styleId="ZH">
    <w:name w:val="ZH"/>
    <w:rsid w:val="009934F7"/>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9934F7"/>
    <w:rPr>
      <w:b/>
      <w:position w:val="6"/>
      <w:sz w:val="16"/>
    </w:rPr>
  </w:style>
  <w:style w:type="paragraph" w:customStyle="1" w:styleId="ZD">
    <w:name w:val="ZD"/>
    <w:rsid w:val="009934F7"/>
    <w:pPr>
      <w:framePr w:wrap="notBeside" w:vAnchor="page" w:hAnchor="margin" w:y="15764"/>
      <w:widowControl w:val="0"/>
    </w:pPr>
    <w:rPr>
      <w:rFonts w:ascii="Arial" w:eastAsia="SimSun" w:hAnsi="Arial"/>
      <w:noProof/>
      <w:sz w:val="32"/>
      <w:lang w:eastAsia="en-US"/>
    </w:rPr>
  </w:style>
  <w:style w:type="paragraph" w:customStyle="1" w:styleId="ZG">
    <w:name w:val="ZG"/>
    <w:rsid w:val="009934F7"/>
    <w:pPr>
      <w:framePr w:wrap="notBeside" w:vAnchor="page" w:hAnchor="margin" w:xAlign="right" w:y="6805"/>
      <w:widowControl w:val="0"/>
      <w:jc w:val="right"/>
    </w:pPr>
    <w:rPr>
      <w:rFonts w:ascii="Arial" w:eastAsia="SimSun" w:hAnsi="Arial"/>
      <w:noProof/>
      <w:lang w:eastAsia="en-US"/>
    </w:rPr>
  </w:style>
  <w:style w:type="paragraph" w:customStyle="1" w:styleId="CRCoverPage">
    <w:name w:val="CR Cover Page"/>
    <w:rsid w:val="009934F7"/>
    <w:pPr>
      <w:spacing w:after="120"/>
    </w:pPr>
    <w:rPr>
      <w:rFonts w:ascii="Arial" w:eastAsia="SimSun" w:hAnsi="Arial"/>
      <w:lang w:eastAsia="en-US"/>
    </w:rPr>
  </w:style>
  <w:style w:type="paragraph" w:customStyle="1" w:styleId="tdoc-header">
    <w:name w:val="tdoc-header"/>
    <w:rsid w:val="009934F7"/>
    <w:rPr>
      <w:rFonts w:ascii="Arial" w:eastAsia="SimSun" w:hAnsi="Arial"/>
      <w:sz w:val="24"/>
      <w:lang w:eastAsia="en-US"/>
    </w:rPr>
  </w:style>
  <w:style w:type="character" w:styleId="CommentReference">
    <w:name w:val="annotation reference"/>
    <w:rsid w:val="009934F7"/>
    <w:rPr>
      <w:sz w:val="16"/>
    </w:rPr>
  </w:style>
  <w:style w:type="character" w:styleId="FollowedHyperlink">
    <w:name w:val="FollowedHyperlink"/>
    <w:rsid w:val="009934F7"/>
    <w:rPr>
      <w:color w:val="800080"/>
      <w:u w:val="single"/>
    </w:rPr>
  </w:style>
  <w:style w:type="character" w:customStyle="1" w:styleId="EXCar">
    <w:name w:val="EX Car"/>
    <w:locked/>
    <w:rsid w:val="009934F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403550">
      <w:bodyDiv w:val="1"/>
      <w:marLeft w:val="0"/>
      <w:marRight w:val="0"/>
      <w:marTop w:val="0"/>
      <w:marBottom w:val="0"/>
      <w:divBdr>
        <w:top w:val="none" w:sz="0" w:space="0" w:color="auto"/>
        <w:left w:val="none" w:sz="0" w:space="0" w:color="auto"/>
        <w:bottom w:val="none" w:sz="0" w:space="0" w:color="auto"/>
        <w:right w:val="none" w:sz="0" w:space="0" w:color="auto"/>
      </w:divBdr>
    </w:div>
    <w:div w:id="32199219">
      <w:bodyDiv w:val="1"/>
      <w:marLeft w:val="0"/>
      <w:marRight w:val="0"/>
      <w:marTop w:val="0"/>
      <w:marBottom w:val="0"/>
      <w:divBdr>
        <w:top w:val="none" w:sz="0" w:space="0" w:color="auto"/>
        <w:left w:val="none" w:sz="0" w:space="0" w:color="auto"/>
        <w:bottom w:val="none" w:sz="0" w:space="0" w:color="auto"/>
        <w:right w:val="none" w:sz="0" w:space="0" w:color="auto"/>
      </w:divBdr>
    </w:div>
    <w:div w:id="39791994">
      <w:bodyDiv w:val="1"/>
      <w:marLeft w:val="0"/>
      <w:marRight w:val="0"/>
      <w:marTop w:val="0"/>
      <w:marBottom w:val="0"/>
      <w:divBdr>
        <w:top w:val="none" w:sz="0" w:space="0" w:color="auto"/>
        <w:left w:val="none" w:sz="0" w:space="0" w:color="auto"/>
        <w:bottom w:val="none" w:sz="0" w:space="0" w:color="auto"/>
        <w:right w:val="none" w:sz="0" w:space="0" w:color="auto"/>
      </w:divBdr>
    </w:div>
    <w:div w:id="76026254">
      <w:bodyDiv w:val="1"/>
      <w:marLeft w:val="0"/>
      <w:marRight w:val="0"/>
      <w:marTop w:val="0"/>
      <w:marBottom w:val="0"/>
      <w:divBdr>
        <w:top w:val="none" w:sz="0" w:space="0" w:color="auto"/>
        <w:left w:val="none" w:sz="0" w:space="0" w:color="auto"/>
        <w:bottom w:val="none" w:sz="0" w:space="0" w:color="auto"/>
        <w:right w:val="none" w:sz="0" w:space="0" w:color="auto"/>
      </w:divBdr>
    </w:div>
    <w:div w:id="81071461">
      <w:bodyDiv w:val="1"/>
      <w:marLeft w:val="0"/>
      <w:marRight w:val="0"/>
      <w:marTop w:val="0"/>
      <w:marBottom w:val="0"/>
      <w:divBdr>
        <w:top w:val="none" w:sz="0" w:space="0" w:color="auto"/>
        <w:left w:val="none" w:sz="0" w:space="0" w:color="auto"/>
        <w:bottom w:val="none" w:sz="0" w:space="0" w:color="auto"/>
        <w:right w:val="none" w:sz="0" w:space="0" w:color="auto"/>
      </w:divBdr>
    </w:div>
    <w:div w:id="98377902">
      <w:bodyDiv w:val="1"/>
      <w:marLeft w:val="0"/>
      <w:marRight w:val="0"/>
      <w:marTop w:val="0"/>
      <w:marBottom w:val="0"/>
      <w:divBdr>
        <w:top w:val="none" w:sz="0" w:space="0" w:color="auto"/>
        <w:left w:val="none" w:sz="0" w:space="0" w:color="auto"/>
        <w:bottom w:val="none" w:sz="0" w:space="0" w:color="auto"/>
        <w:right w:val="none" w:sz="0" w:space="0" w:color="auto"/>
      </w:divBdr>
    </w:div>
    <w:div w:id="115873090">
      <w:bodyDiv w:val="1"/>
      <w:marLeft w:val="0"/>
      <w:marRight w:val="0"/>
      <w:marTop w:val="0"/>
      <w:marBottom w:val="0"/>
      <w:divBdr>
        <w:top w:val="none" w:sz="0" w:space="0" w:color="auto"/>
        <w:left w:val="none" w:sz="0" w:space="0" w:color="auto"/>
        <w:bottom w:val="none" w:sz="0" w:space="0" w:color="auto"/>
        <w:right w:val="none" w:sz="0" w:space="0" w:color="auto"/>
      </w:divBdr>
    </w:div>
    <w:div w:id="125200932">
      <w:bodyDiv w:val="1"/>
      <w:marLeft w:val="0"/>
      <w:marRight w:val="0"/>
      <w:marTop w:val="0"/>
      <w:marBottom w:val="0"/>
      <w:divBdr>
        <w:top w:val="none" w:sz="0" w:space="0" w:color="auto"/>
        <w:left w:val="none" w:sz="0" w:space="0" w:color="auto"/>
        <w:bottom w:val="none" w:sz="0" w:space="0" w:color="auto"/>
        <w:right w:val="none" w:sz="0" w:space="0" w:color="auto"/>
      </w:divBdr>
    </w:div>
    <w:div w:id="126550940">
      <w:bodyDiv w:val="1"/>
      <w:marLeft w:val="0"/>
      <w:marRight w:val="0"/>
      <w:marTop w:val="0"/>
      <w:marBottom w:val="0"/>
      <w:divBdr>
        <w:top w:val="none" w:sz="0" w:space="0" w:color="auto"/>
        <w:left w:val="none" w:sz="0" w:space="0" w:color="auto"/>
        <w:bottom w:val="none" w:sz="0" w:space="0" w:color="auto"/>
        <w:right w:val="none" w:sz="0" w:space="0" w:color="auto"/>
      </w:divBdr>
    </w:div>
    <w:div w:id="166362821">
      <w:bodyDiv w:val="1"/>
      <w:marLeft w:val="0"/>
      <w:marRight w:val="0"/>
      <w:marTop w:val="0"/>
      <w:marBottom w:val="0"/>
      <w:divBdr>
        <w:top w:val="none" w:sz="0" w:space="0" w:color="auto"/>
        <w:left w:val="none" w:sz="0" w:space="0" w:color="auto"/>
        <w:bottom w:val="none" w:sz="0" w:space="0" w:color="auto"/>
        <w:right w:val="none" w:sz="0" w:space="0" w:color="auto"/>
      </w:divBdr>
    </w:div>
    <w:div w:id="183254393">
      <w:bodyDiv w:val="1"/>
      <w:marLeft w:val="0"/>
      <w:marRight w:val="0"/>
      <w:marTop w:val="0"/>
      <w:marBottom w:val="0"/>
      <w:divBdr>
        <w:top w:val="none" w:sz="0" w:space="0" w:color="auto"/>
        <w:left w:val="none" w:sz="0" w:space="0" w:color="auto"/>
        <w:bottom w:val="none" w:sz="0" w:space="0" w:color="auto"/>
        <w:right w:val="none" w:sz="0" w:space="0" w:color="auto"/>
      </w:divBdr>
    </w:div>
    <w:div w:id="183398990">
      <w:bodyDiv w:val="1"/>
      <w:marLeft w:val="0"/>
      <w:marRight w:val="0"/>
      <w:marTop w:val="0"/>
      <w:marBottom w:val="0"/>
      <w:divBdr>
        <w:top w:val="none" w:sz="0" w:space="0" w:color="auto"/>
        <w:left w:val="none" w:sz="0" w:space="0" w:color="auto"/>
        <w:bottom w:val="none" w:sz="0" w:space="0" w:color="auto"/>
        <w:right w:val="none" w:sz="0" w:space="0" w:color="auto"/>
      </w:divBdr>
    </w:div>
    <w:div w:id="215506530">
      <w:bodyDiv w:val="1"/>
      <w:marLeft w:val="0"/>
      <w:marRight w:val="0"/>
      <w:marTop w:val="0"/>
      <w:marBottom w:val="0"/>
      <w:divBdr>
        <w:top w:val="none" w:sz="0" w:space="0" w:color="auto"/>
        <w:left w:val="none" w:sz="0" w:space="0" w:color="auto"/>
        <w:bottom w:val="none" w:sz="0" w:space="0" w:color="auto"/>
        <w:right w:val="none" w:sz="0" w:space="0" w:color="auto"/>
      </w:divBdr>
    </w:div>
    <w:div w:id="239220063">
      <w:bodyDiv w:val="1"/>
      <w:marLeft w:val="0"/>
      <w:marRight w:val="0"/>
      <w:marTop w:val="0"/>
      <w:marBottom w:val="0"/>
      <w:divBdr>
        <w:top w:val="none" w:sz="0" w:space="0" w:color="auto"/>
        <w:left w:val="none" w:sz="0" w:space="0" w:color="auto"/>
        <w:bottom w:val="none" w:sz="0" w:space="0" w:color="auto"/>
        <w:right w:val="none" w:sz="0" w:space="0" w:color="auto"/>
      </w:divBdr>
    </w:div>
    <w:div w:id="258485382">
      <w:bodyDiv w:val="1"/>
      <w:marLeft w:val="0"/>
      <w:marRight w:val="0"/>
      <w:marTop w:val="0"/>
      <w:marBottom w:val="0"/>
      <w:divBdr>
        <w:top w:val="none" w:sz="0" w:space="0" w:color="auto"/>
        <w:left w:val="none" w:sz="0" w:space="0" w:color="auto"/>
        <w:bottom w:val="none" w:sz="0" w:space="0" w:color="auto"/>
        <w:right w:val="none" w:sz="0" w:space="0" w:color="auto"/>
      </w:divBdr>
    </w:div>
    <w:div w:id="280917291">
      <w:bodyDiv w:val="1"/>
      <w:marLeft w:val="0"/>
      <w:marRight w:val="0"/>
      <w:marTop w:val="0"/>
      <w:marBottom w:val="0"/>
      <w:divBdr>
        <w:top w:val="none" w:sz="0" w:space="0" w:color="auto"/>
        <w:left w:val="none" w:sz="0" w:space="0" w:color="auto"/>
        <w:bottom w:val="none" w:sz="0" w:space="0" w:color="auto"/>
        <w:right w:val="none" w:sz="0" w:space="0" w:color="auto"/>
      </w:divBdr>
    </w:div>
    <w:div w:id="290483245">
      <w:bodyDiv w:val="1"/>
      <w:marLeft w:val="0"/>
      <w:marRight w:val="0"/>
      <w:marTop w:val="0"/>
      <w:marBottom w:val="0"/>
      <w:divBdr>
        <w:top w:val="none" w:sz="0" w:space="0" w:color="auto"/>
        <w:left w:val="none" w:sz="0" w:space="0" w:color="auto"/>
        <w:bottom w:val="none" w:sz="0" w:space="0" w:color="auto"/>
        <w:right w:val="none" w:sz="0" w:space="0" w:color="auto"/>
      </w:divBdr>
    </w:div>
    <w:div w:id="302318047">
      <w:bodyDiv w:val="1"/>
      <w:marLeft w:val="0"/>
      <w:marRight w:val="0"/>
      <w:marTop w:val="0"/>
      <w:marBottom w:val="0"/>
      <w:divBdr>
        <w:top w:val="none" w:sz="0" w:space="0" w:color="auto"/>
        <w:left w:val="none" w:sz="0" w:space="0" w:color="auto"/>
        <w:bottom w:val="none" w:sz="0" w:space="0" w:color="auto"/>
        <w:right w:val="none" w:sz="0" w:space="0" w:color="auto"/>
      </w:divBdr>
    </w:div>
    <w:div w:id="327446089">
      <w:bodyDiv w:val="1"/>
      <w:marLeft w:val="0"/>
      <w:marRight w:val="0"/>
      <w:marTop w:val="0"/>
      <w:marBottom w:val="0"/>
      <w:divBdr>
        <w:top w:val="none" w:sz="0" w:space="0" w:color="auto"/>
        <w:left w:val="none" w:sz="0" w:space="0" w:color="auto"/>
        <w:bottom w:val="none" w:sz="0" w:space="0" w:color="auto"/>
        <w:right w:val="none" w:sz="0" w:space="0" w:color="auto"/>
      </w:divBdr>
    </w:div>
    <w:div w:id="357699137">
      <w:bodyDiv w:val="1"/>
      <w:marLeft w:val="0"/>
      <w:marRight w:val="0"/>
      <w:marTop w:val="0"/>
      <w:marBottom w:val="0"/>
      <w:divBdr>
        <w:top w:val="none" w:sz="0" w:space="0" w:color="auto"/>
        <w:left w:val="none" w:sz="0" w:space="0" w:color="auto"/>
        <w:bottom w:val="none" w:sz="0" w:space="0" w:color="auto"/>
        <w:right w:val="none" w:sz="0" w:space="0" w:color="auto"/>
      </w:divBdr>
    </w:div>
    <w:div w:id="374038720">
      <w:bodyDiv w:val="1"/>
      <w:marLeft w:val="0"/>
      <w:marRight w:val="0"/>
      <w:marTop w:val="0"/>
      <w:marBottom w:val="0"/>
      <w:divBdr>
        <w:top w:val="none" w:sz="0" w:space="0" w:color="auto"/>
        <w:left w:val="none" w:sz="0" w:space="0" w:color="auto"/>
        <w:bottom w:val="none" w:sz="0" w:space="0" w:color="auto"/>
        <w:right w:val="none" w:sz="0" w:space="0" w:color="auto"/>
      </w:divBdr>
    </w:div>
    <w:div w:id="411925733">
      <w:bodyDiv w:val="1"/>
      <w:marLeft w:val="0"/>
      <w:marRight w:val="0"/>
      <w:marTop w:val="0"/>
      <w:marBottom w:val="0"/>
      <w:divBdr>
        <w:top w:val="none" w:sz="0" w:space="0" w:color="auto"/>
        <w:left w:val="none" w:sz="0" w:space="0" w:color="auto"/>
        <w:bottom w:val="none" w:sz="0" w:space="0" w:color="auto"/>
        <w:right w:val="none" w:sz="0" w:space="0" w:color="auto"/>
      </w:divBdr>
    </w:div>
    <w:div w:id="445927164">
      <w:bodyDiv w:val="1"/>
      <w:marLeft w:val="0"/>
      <w:marRight w:val="0"/>
      <w:marTop w:val="0"/>
      <w:marBottom w:val="0"/>
      <w:divBdr>
        <w:top w:val="none" w:sz="0" w:space="0" w:color="auto"/>
        <w:left w:val="none" w:sz="0" w:space="0" w:color="auto"/>
        <w:bottom w:val="none" w:sz="0" w:space="0" w:color="auto"/>
        <w:right w:val="none" w:sz="0" w:space="0" w:color="auto"/>
      </w:divBdr>
    </w:div>
    <w:div w:id="452790845">
      <w:bodyDiv w:val="1"/>
      <w:marLeft w:val="0"/>
      <w:marRight w:val="0"/>
      <w:marTop w:val="0"/>
      <w:marBottom w:val="0"/>
      <w:divBdr>
        <w:top w:val="none" w:sz="0" w:space="0" w:color="auto"/>
        <w:left w:val="none" w:sz="0" w:space="0" w:color="auto"/>
        <w:bottom w:val="none" w:sz="0" w:space="0" w:color="auto"/>
        <w:right w:val="none" w:sz="0" w:space="0" w:color="auto"/>
      </w:divBdr>
    </w:div>
    <w:div w:id="481314483">
      <w:bodyDiv w:val="1"/>
      <w:marLeft w:val="0"/>
      <w:marRight w:val="0"/>
      <w:marTop w:val="0"/>
      <w:marBottom w:val="0"/>
      <w:divBdr>
        <w:top w:val="none" w:sz="0" w:space="0" w:color="auto"/>
        <w:left w:val="none" w:sz="0" w:space="0" w:color="auto"/>
        <w:bottom w:val="none" w:sz="0" w:space="0" w:color="auto"/>
        <w:right w:val="none" w:sz="0" w:space="0" w:color="auto"/>
      </w:divBdr>
    </w:div>
    <w:div w:id="488983708">
      <w:bodyDiv w:val="1"/>
      <w:marLeft w:val="0"/>
      <w:marRight w:val="0"/>
      <w:marTop w:val="0"/>
      <w:marBottom w:val="0"/>
      <w:divBdr>
        <w:top w:val="none" w:sz="0" w:space="0" w:color="auto"/>
        <w:left w:val="none" w:sz="0" w:space="0" w:color="auto"/>
        <w:bottom w:val="none" w:sz="0" w:space="0" w:color="auto"/>
        <w:right w:val="none" w:sz="0" w:space="0" w:color="auto"/>
      </w:divBdr>
    </w:div>
    <w:div w:id="532426083">
      <w:bodyDiv w:val="1"/>
      <w:marLeft w:val="0"/>
      <w:marRight w:val="0"/>
      <w:marTop w:val="0"/>
      <w:marBottom w:val="0"/>
      <w:divBdr>
        <w:top w:val="none" w:sz="0" w:space="0" w:color="auto"/>
        <w:left w:val="none" w:sz="0" w:space="0" w:color="auto"/>
        <w:bottom w:val="none" w:sz="0" w:space="0" w:color="auto"/>
        <w:right w:val="none" w:sz="0" w:space="0" w:color="auto"/>
      </w:divBdr>
    </w:div>
    <w:div w:id="547495065">
      <w:bodyDiv w:val="1"/>
      <w:marLeft w:val="0"/>
      <w:marRight w:val="0"/>
      <w:marTop w:val="0"/>
      <w:marBottom w:val="0"/>
      <w:divBdr>
        <w:top w:val="none" w:sz="0" w:space="0" w:color="auto"/>
        <w:left w:val="none" w:sz="0" w:space="0" w:color="auto"/>
        <w:bottom w:val="none" w:sz="0" w:space="0" w:color="auto"/>
        <w:right w:val="none" w:sz="0" w:space="0" w:color="auto"/>
      </w:divBdr>
    </w:div>
    <w:div w:id="569927290">
      <w:bodyDiv w:val="1"/>
      <w:marLeft w:val="0"/>
      <w:marRight w:val="0"/>
      <w:marTop w:val="0"/>
      <w:marBottom w:val="0"/>
      <w:divBdr>
        <w:top w:val="none" w:sz="0" w:space="0" w:color="auto"/>
        <w:left w:val="none" w:sz="0" w:space="0" w:color="auto"/>
        <w:bottom w:val="none" w:sz="0" w:space="0" w:color="auto"/>
        <w:right w:val="none" w:sz="0" w:space="0" w:color="auto"/>
      </w:divBdr>
    </w:div>
    <w:div w:id="592516838">
      <w:bodyDiv w:val="1"/>
      <w:marLeft w:val="0"/>
      <w:marRight w:val="0"/>
      <w:marTop w:val="0"/>
      <w:marBottom w:val="0"/>
      <w:divBdr>
        <w:top w:val="none" w:sz="0" w:space="0" w:color="auto"/>
        <w:left w:val="none" w:sz="0" w:space="0" w:color="auto"/>
        <w:bottom w:val="none" w:sz="0" w:space="0" w:color="auto"/>
        <w:right w:val="none" w:sz="0" w:space="0" w:color="auto"/>
      </w:divBdr>
    </w:div>
    <w:div w:id="639577830">
      <w:bodyDiv w:val="1"/>
      <w:marLeft w:val="0"/>
      <w:marRight w:val="0"/>
      <w:marTop w:val="0"/>
      <w:marBottom w:val="0"/>
      <w:divBdr>
        <w:top w:val="none" w:sz="0" w:space="0" w:color="auto"/>
        <w:left w:val="none" w:sz="0" w:space="0" w:color="auto"/>
        <w:bottom w:val="none" w:sz="0" w:space="0" w:color="auto"/>
        <w:right w:val="none" w:sz="0" w:space="0" w:color="auto"/>
      </w:divBdr>
    </w:div>
    <w:div w:id="668296098">
      <w:bodyDiv w:val="1"/>
      <w:marLeft w:val="0"/>
      <w:marRight w:val="0"/>
      <w:marTop w:val="0"/>
      <w:marBottom w:val="0"/>
      <w:divBdr>
        <w:top w:val="none" w:sz="0" w:space="0" w:color="auto"/>
        <w:left w:val="none" w:sz="0" w:space="0" w:color="auto"/>
        <w:bottom w:val="none" w:sz="0" w:space="0" w:color="auto"/>
        <w:right w:val="none" w:sz="0" w:space="0" w:color="auto"/>
      </w:divBdr>
    </w:div>
    <w:div w:id="696387757">
      <w:bodyDiv w:val="1"/>
      <w:marLeft w:val="0"/>
      <w:marRight w:val="0"/>
      <w:marTop w:val="0"/>
      <w:marBottom w:val="0"/>
      <w:divBdr>
        <w:top w:val="none" w:sz="0" w:space="0" w:color="auto"/>
        <w:left w:val="none" w:sz="0" w:space="0" w:color="auto"/>
        <w:bottom w:val="none" w:sz="0" w:space="0" w:color="auto"/>
        <w:right w:val="none" w:sz="0" w:space="0" w:color="auto"/>
      </w:divBdr>
    </w:div>
    <w:div w:id="703137868">
      <w:bodyDiv w:val="1"/>
      <w:marLeft w:val="0"/>
      <w:marRight w:val="0"/>
      <w:marTop w:val="0"/>
      <w:marBottom w:val="0"/>
      <w:divBdr>
        <w:top w:val="none" w:sz="0" w:space="0" w:color="auto"/>
        <w:left w:val="none" w:sz="0" w:space="0" w:color="auto"/>
        <w:bottom w:val="none" w:sz="0" w:space="0" w:color="auto"/>
        <w:right w:val="none" w:sz="0" w:space="0" w:color="auto"/>
      </w:divBdr>
    </w:div>
    <w:div w:id="712652999">
      <w:bodyDiv w:val="1"/>
      <w:marLeft w:val="0"/>
      <w:marRight w:val="0"/>
      <w:marTop w:val="0"/>
      <w:marBottom w:val="0"/>
      <w:divBdr>
        <w:top w:val="none" w:sz="0" w:space="0" w:color="auto"/>
        <w:left w:val="none" w:sz="0" w:space="0" w:color="auto"/>
        <w:bottom w:val="none" w:sz="0" w:space="0" w:color="auto"/>
        <w:right w:val="none" w:sz="0" w:space="0" w:color="auto"/>
      </w:divBdr>
    </w:div>
    <w:div w:id="729577299">
      <w:bodyDiv w:val="1"/>
      <w:marLeft w:val="0"/>
      <w:marRight w:val="0"/>
      <w:marTop w:val="0"/>
      <w:marBottom w:val="0"/>
      <w:divBdr>
        <w:top w:val="none" w:sz="0" w:space="0" w:color="auto"/>
        <w:left w:val="none" w:sz="0" w:space="0" w:color="auto"/>
        <w:bottom w:val="none" w:sz="0" w:space="0" w:color="auto"/>
        <w:right w:val="none" w:sz="0" w:space="0" w:color="auto"/>
      </w:divBdr>
    </w:div>
    <w:div w:id="737896640">
      <w:bodyDiv w:val="1"/>
      <w:marLeft w:val="0"/>
      <w:marRight w:val="0"/>
      <w:marTop w:val="0"/>
      <w:marBottom w:val="0"/>
      <w:divBdr>
        <w:top w:val="none" w:sz="0" w:space="0" w:color="auto"/>
        <w:left w:val="none" w:sz="0" w:space="0" w:color="auto"/>
        <w:bottom w:val="none" w:sz="0" w:space="0" w:color="auto"/>
        <w:right w:val="none" w:sz="0" w:space="0" w:color="auto"/>
      </w:divBdr>
    </w:div>
    <w:div w:id="748775355">
      <w:bodyDiv w:val="1"/>
      <w:marLeft w:val="0"/>
      <w:marRight w:val="0"/>
      <w:marTop w:val="0"/>
      <w:marBottom w:val="0"/>
      <w:divBdr>
        <w:top w:val="none" w:sz="0" w:space="0" w:color="auto"/>
        <w:left w:val="none" w:sz="0" w:space="0" w:color="auto"/>
        <w:bottom w:val="none" w:sz="0" w:space="0" w:color="auto"/>
        <w:right w:val="none" w:sz="0" w:space="0" w:color="auto"/>
      </w:divBdr>
    </w:div>
    <w:div w:id="770399391">
      <w:bodyDiv w:val="1"/>
      <w:marLeft w:val="0"/>
      <w:marRight w:val="0"/>
      <w:marTop w:val="0"/>
      <w:marBottom w:val="0"/>
      <w:divBdr>
        <w:top w:val="none" w:sz="0" w:space="0" w:color="auto"/>
        <w:left w:val="none" w:sz="0" w:space="0" w:color="auto"/>
        <w:bottom w:val="none" w:sz="0" w:space="0" w:color="auto"/>
        <w:right w:val="none" w:sz="0" w:space="0" w:color="auto"/>
      </w:divBdr>
    </w:div>
    <w:div w:id="782455042">
      <w:bodyDiv w:val="1"/>
      <w:marLeft w:val="0"/>
      <w:marRight w:val="0"/>
      <w:marTop w:val="0"/>
      <w:marBottom w:val="0"/>
      <w:divBdr>
        <w:top w:val="none" w:sz="0" w:space="0" w:color="auto"/>
        <w:left w:val="none" w:sz="0" w:space="0" w:color="auto"/>
        <w:bottom w:val="none" w:sz="0" w:space="0" w:color="auto"/>
        <w:right w:val="none" w:sz="0" w:space="0" w:color="auto"/>
      </w:divBdr>
    </w:div>
    <w:div w:id="794180651">
      <w:bodyDiv w:val="1"/>
      <w:marLeft w:val="0"/>
      <w:marRight w:val="0"/>
      <w:marTop w:val="0"/>
      <w:marBottom w:val="0"/>
      <w:divBdr>
        <w:top w:val="none" w:sz="0" w:space="0" w:color="auto"/>
        <w:left w:val="none" w:sz="0" w:space="0" w:color="auto"/>
        <w:bottom w:val="none" w:sz="0" w:space="0" w:color="auto"/>
        <w:right w:val="none" w:sz="0" w:space="0" w:color="auto"/>
      </w:divBdr>
    </w:div>
    <w:div w:id="803041250">
      <w:bodyDiv w:val="1"/>
      <w:marLeft w:val="0"/>
      <w:marRight w:val="0"/>
      <w:marTop w:val="0"/>
      <w:marBottom w:val="0"/>
      <w:divBdr>
        <w:top w:val="none" w:sz="0" w:space="0" w:color="auto"/>
        <w:left w:val="none" w:sz="0" w:space="0" w:color="auto"/>
        <w:bottom w:val="none" w:sz="0" w:space="0" w:color="auto"/>
        <w:right w:val="none" w:sz="0" w:space="0" w:color="auto"/>
      </w:divBdr>
    </w:div>
    <w:div w:id="813571554">
      <w:bodyDiv w:val="1"/>
      <w:marLeft w:val="0"/>
      <w:marRight w:val="0"/>
      <w:marTop w:val="0"/>
      <w:marBottom w:val="0"/>
      <w:divBdr>
        <w:top w:val="none" w:sz="0" w:space="0" w:color="auto"/>
        <w:left w:val="none" w:sz="0" w:space="0" w:color="auto"/>
        <w:bottom w:val="none" w:sz="0" w:space="0" w:color="auto"/>
        <w:right w:val="none" w:sz="0" w:space="0" w:color="auto"/>
      </w:divBdr>
    </w:div>
    <w:div w:id="850685583">
      <w:bodyDiv w:val="1"/>
      <w:marLeft w:val="0"/>
      <w:marRight w:val="0"/>
      <w:marTop w:val="0"/>
      <w:marBottom w:val="0"/>
      <w:divBdr>
        <w:top w:val="none" w:sz="0" w:space="0" w:color="auto"/>
        <w:left w:val="none" w:sz="0" w:space="0" w:color="auto"/>
        <w:bottom w:val="none" w:sz="0" w:space="0" w:color="auto"/>
        <w:right w:val="none" w:sz="0" w:space="0" w:color="auto"/>
      </w:divBdr>
    </w:div>
    <w:div w:id="859705369">
      <w:bodyDiv w:val="1"/>
      <w:marLeft w:val="0"/>
      <w:marRight w:val="0"/>
      <w:marTop w:val="0"/>
      <w:marBottom w:val="0"/>
      <w:divBdr>
        <w:top w:val="none" w:sz="0" w:space="0" w:color="auto"/>
        <w:left w:val="none" w:sz="0" w:space="0" w:color="auto"/>
        <w:bottom w:val="none" w:sz="0" w:space="0" w:color="auto"/>
        <w:right w:val="none" w:sz="0" w:space="0" w:color="auto"/>
      </w:divBdr>
    </w:div>
    <w:div w:id="863517315">
      <w:bodyDiv w:val="1"/>
      <w:marLeft w:val="0"/>
      <w:marRight w:val="0"/>
      <w:marTop w:val="0"/>
      <w:marBottom w:val="0"/>
      <w:divBdr>
        <w:top w:val="none" w:sz="0" w:space="0" w:color="auto"/>
        <w:left w:val="none" w:sz="0" w:space="0" w:color="auto"/>
        <w:bottom w:val="none" w:sz="0" w:space="0" w:color="auto"/>
        <w:right w:val="none" w:sz="0" w:space="0" w:color="auto"/>
      </w:divBdr>
    </w:div>
    <w:div w:id="864711601">
      <w:bodyDiv w:val="1"/>
      <w:marLeft w:val="0"/>
      <w:marRight w:val="0"/>
      <w:marTop w:val="0"/>
      <w:marBottom w:val="0"/>
      <w:divBdr>
        <w:top w:val="none" w:sz="0" w:space="0" w:color="auto"/>
        <w:left w:val="none" w:sz="0" w:space="0" w:color="auto"/>
        <w:bottom w:val="none" w:sz="0" w:space="0" w:color="auto"/>
        <w:right w:val="none" w:sz="0" w:space="0" w:color="auto"/>
      </w:divBdr>
    </w:div>
    <w:div w:id="865825659">
      <w:bodyDiv w:val="1"/>
      <w:marLeft w:val="0"/>
      <w:marRight w:val="0"/>
      <w:marTop w:val="0"/>
      <w:marBottom w:val="0"/>
      <w:divBdr>
        <w:top w:val="none" w:sz="0" w:space="0" w:color="auto"/>
        <w:left w:val="none" w:sz="0" w:space="0" w:color="auto"/>
        <w:bottom w:val="none" w:sz="0" w:space="0" w:color="auto"/>
        <w:right w:val="none" w:sz="0" w:space="0" w:color="auto"/>
      </w:divBdr>
    </w:div>
    <w:div w:id="866719971">
      <w:bodyDiv w:val="1"/>
      <w:marLeft w:val="0"/>
      <w:marRight w:val="0"/>
      <w:marTop w:val="0"/>
      <w:marBottom w:val="0"/>
      <w:divBdr>
        <w:top w:val="none" w:sz="0" w:space="0" w:color="auto"/>
        <w:left w:val="none" w:sz="0" w:space="0" w:color="auto"/>
        <w:bottom w:val="none" w:sz="0" w:space="0" w:color="auto"/>
        <w:right w:val="none" w:sz="0" w:space="0" w:color="auto"/>
      </w:divBdr>
    </w:div>
    <w:div w:id="889996794">
      <w:bodyDiv w:val="1"/>
      <w:marLeft w:val="0"/>
      <w:marRight w:val="0"/>
      <w:marTop w:val="0"/>
      <w:marBottom w:val="0"/>
      <w:divBdr>
        <w:top w:val="none" w:sz="0" w:space="0" w:color="auto"/>
        <w:left w:val="none" w:sz="0" w:space="0" w:color="auto"/>
        <w:bottom w:val="none" w:sz="0" w:space="0" w:color="auto"/>
        <w:right w:val="none" w:sz="0" w:space="0" w:color="auto"/>
      </w:divBdr>
    </w:div>
    <w:div w:id="922957090">
      <w:bodyDiv w:val="1"/>
      <w:marLeft w:val="0"/>
      <w:marRight w:val="0"/>
      <w:marTop w:val="0"/>
      <w:marBottom w:val="0"/>
      <w:divBdr>
        <w:top w:val="none" w:sz="0" w:space="0" w:color="auto"/>
        <w:left w:val="none" w:sz="0" w:space="0" w:color="auto"/>
        <w:bottom w:val="none" w:sz="0" w:space="0" w:color="auto"/>
        <w:right w:val="none" w:sz="0" w:space="0" w:color="auto"/>
      </w:divBdr>
    </w:div>
    <w:div w:id="925652895">
      <w:bodyDiv w:val="1"/>
      <w:marLeft w:val="0"/>
      <w:marRight w:val="0"/>
      <w:marTop w:val="0"/>
      <w:marBottom w:val="0"/>
      <w:divBdr>
        <w:top w:val="none" w:sz="0" w:space="0" w:color="auto"/>
        <w:left w:val="none" w:sz="0" w:space="0" w:color="auto"/>
        <w:bottom w:val="none" w:sz="0" w:space="0" w:color="auto"/>
        <w:right w:val="none" w:sz="0" w:space="0" w:color="auto"/>
      </w:divBdr>
    </w:div>
    <w:div w:id="956330685">
      <w:bodyDiv w:val="1"/>
      <w:marLeft w:val="0"/>
      <w:marRight w:val="0"/>
      <w:marTop w:val="0"/>
      <w:marBottom w:val="0"/>
      <w:divBdr>
        <w:top w:val="none" w:sz="0" w:space="0" w:color="auto"/>
        <w:left w:val="none" w:sz="0" w:space="0" w:color="auto"/>
        <w:bottom w:val="none" w:sz="0" w:space="0" w:color="auto"/>
        <w:right w:val="none" w:sz="0" w:space="0" w:color="auto"/>
      </w:divBdr>
    </w:div>
    <w:div w:id="968314813">
      <w:bodyDiv w:val="1"/>
      <w:marLeft w:val="0"/>
      <w:marRight w:val="0"/>
      <w:marTop w:val="0"/>
      <w:marBottom w:val="0"/>
      <w:divBdr>
        <w:top w:val="none" w:sz="0" w:space="0" w:color="auto"/>
        <w:left w:val="none" w:sz="0" w:space="0" w:color="auto"/>
        <w:bottom w:val="none" w:sz="0" w:space="0" w:color="auto"/>
        <w:right w:val="none" w:sz="0" w:space="0" w:color="auto"/>
      </w:divBdr>
    </w:div>
    <w:div w:id="971329783">
      <w:bodyDiv w:val="1"/>
      <w:marLeft w:val="0"/>
      <w:marRight w:val="0"/>
      <w:marTop w:val="0"/>
      <w:marBottom w:val="0"/>
      <w:divBdr>
        <w:top w:val="none" w:sz="0" w:space="0" w:color="auto"/>
        <w:left w:val="none" w:sz="0" w:space="0" w:color="auto"/>
        <w:bottom w:val="none" w:sz="0" w:space="0" w:color="auto"/>
        <w:right w:val="none" w:sz="0" w:space="0" w:color="auto"/>
      </w:divBdr>
    </w:div>
    <w:div w:id="1011957154">
      <w:bodyDiv w:val="1"/>
      <w:marLeft w:val="0"/>
      <w:marRight w:val="0"/>
      <w:marTop w:val="0"/>
      <w:marBottom w:val="0"/>
      <w:divBdr>
        <w:top w:val="none" w:sz="0" w:space="0" w:color="auto"/>
        <w:left w:val="none" w:sz="0" w:space="0" w:color="auto"/>
        <w:bottom w:val="none" w:sz="0" w:space="0" w:color="auto"/>
        <w:right w:val="none" w:sz="0" w:space="0" w:color="auto"/>
      </w:divBdr>
    </w:div>
    <w:div w:id="1019743879">
      <w:bodyDiv w:val="1"/>
      <w:marLeft w:val="0"/>
      <w:marRight w:val="0"/>
      <w:marTop w:val="0"/>
      <w:marBottom w:val="0"/>
      <w:divBdr>
        <w:top w:val="none" w:sz="0" w:space="0" w:color="auto"/>
        <w:left w:val="none" w:sz="0" w:space="0" w:color="auto"/>
        <w:bottom w:val="none" w:sz="0" w:space="0" w:color="auto"/>
        <w:right w:val="none" w:sz="0" w:space="0" w:color="auto"/>
      </w:divBdr>
    </w:div>
    <w:div w:id="1047683360">
      <w:bodyDiv w:val="1"/>
      <w:marLeft w:val="0"/>
      <w:marRight w:val="0"/>
      <w:marTop w:val="0"/>
      <w:marBottom w:val="0"/>
      <w:divBdr>
        <w:top w:val="none" w:sz="0" w:space="0" w:color="auto"/>
        <w:left w:val="none" w:sz="0" w:space="0" w:color="auto"/>
        <w:bottom w:val="none" w:sz="0" w:space="0" w:color="auto"/>
        <w:right w:val="none" w:sz="0" w:space="0" w:color="auto"/>
      </w:divBdr>
    </w:div>
    <w:div w:id="1056471880">
      <w:bodyDiv w:val="1"/>
      <w:marLeft w:val="0"/>
      <w:marRight w:val="0"/>
      <w:marTop w:val="0"/>
      <w:marBottom w:val="0"/>
      <w:divBdr>
        <w:top w:val="none" w:sz="0" w:space="0" w:color="auto"/>
        <w:left w:val="none" w:sz="0" w:space="0" w:color="auto"/>
        <w:bottom w:val="none" w:sz="0" w:space="0" w:color="auto"/>
        <w:right w:val="none" w:sz="0" w:space="0" w:color="auto"/>
      </w:divBdr>
    </w:div>
    <w:div w:id="1059522163">
      <w:bodyDiv w:val="1"/>
      <w:marLeft w:val="0"/>
      <w:marRight w:val="0"/>
      <w:marTop w:val="0"/>
      <w:marBottom w:val="0"/>
      <w:divBdr>
        <w:top w:val="none" w:sz="0" w:space="0" w:color="auto"/>
        <w:left w:val="none" w:sz="0" w:space="0" w:color="auto"/>
        <w:bottom w:val="none" w:sz="0" w:space="0" w:color="auto"/>
        <w:right w:val="none" w:sz="0" w:space="0" w:color="auto"/>
      </w:divBdr>
    </w:div>
    <w:div w:id="1069226772">
      <w:bodyDiv w:val="1"/>
      <w:marLeft w:val="0"/>
      <w:marRight w:val="0"/>
      <w:marTop w:val="0"/>
      <w:marBottom w:val="0"/>
      <w:divBdr>
        <w:top w:val="none" w:sz="0" w:space="0" w:color="auto"/>
        <w:left w:val="none" w:sz="0" w:space="0" w:color="auto"/>
        <w:bottom w:val="none" w:sz="0" w:space="0" w:color="auto"/>
        <w:right w:val="none" w:sz="0" w:space="0" w:color="auto"/>
      </w:divBdr>
    </w:div>
    <w:div w:id="1070536618">
      <w:bodyDiv w:val="1"/>
      <w:marLeft w:val="0"/>
      <w:marRight w:val="0"/>
      <w:marTop w:val="0"/>
      <w:marBottom w:val="0"/>
      <w:divBdr>
        <w:top w:val="none" w:sz="0" w:space="0" w:color="auto"/>
        <w:left w:val="none" w:sz="0" w:space="0" w:color="auto"/>
        <w:bottom w:val="none" w:sz="0" w:space="0" w:color="auto"/>
        <w:right w:val="none" w:sz="0" w:space="0" w:color="auto"/>
      </w:divBdr>
    </w:div>
    <w:div w:id="1083263805">
      <w:bodyDiv w:val="1"/>
      <w:marLeft w:val="0"/>
      <w:marRight w:val="0"/>
      <w:marTop w:val="0"/>
      <w:marBottom w:val="0"/>
      <w:divBdr>
        <w:top w:val="none" w:sz="0" w:space="0" w:color="auto"/>
        <w:left w:val="none" w:sz="0" w:space="0" w:color="auto"/>
        <w:bottom w:val="none" w:sz="0" w:space="0" w:color="auto"/>
        <w:right w:val="none" w:sz="0" w:space="0" w:color="auto"/>
      </w:divBdr>
    </w:div>
    <w:div w:id="1087310423">
      <w:bodyDiv w:val="1"/>
      <w:marLeft w:val="0"/>
      <w:marRight w:val="0"/>
      <w:marTop w:val="0"/>
      <w:marBottom w:val="0"/>
      <w:divBdr>
        <w:top w:val="none" w:sz="0" w:space="0" w:color="auto"/>
        <w:left w:val="none" w:sz="0" w:space="0" w:color="auto"/>
        <w:bottom w:val="none" w:sz="0" w:space="0" w:color="auto"/>
        <w:right w:val="none" w:sz="0" w:space="0" w:color="auto"/>
      </w:divBdr>
    </w:div>
    <w:div w:id="1117064615">
      <w:bodyDiv w:val="1"/>
      <w:marLeft w:val="0"/>
      <w:marRight w:val="0"/>
      <w:marTop w:val="0"/>
      <w:marBottom w:val="0"/>
      <w:divBdr>
        <w:top w:val="none" w:sz="0" w:space="0" w:color="auto"/>
        <w:left w:val="none" w:sz="0" w:space="0" w:color="auto"/>
        <w:bottom w:val="none" w:sz="0" w:space="0" w:color="auto"/>
        <w:right w:val="none" w:sz="0" w:space="0" w:color="auto"/>
      </w:divBdr>
    </w:div>
    <w:div w:id="1127047796">
      <w:bodyDiv w:val="1"/>
      <w:marLeft w:val="0"/>
      <w:marRight w:val="0"/>
      <w:marTop w:val="0"/>
      <w:marBottom w:val="0"/>
      <w:divBdr>
        <w:top w:val="none" w:sz="0" w:space="0" w:color="auto"/>
        <w:left w:val="none" w:sz="0" w:space="0" w:color="auto"/>
        <w:bottom w:val="none" w:sz="0" w:space="0" w:color="auto"/>
        <w:right w:val="none" w:sz="0" w:space="0" w:color="auto"/>
      </w:divBdr>
    </w:div>
    <w:div w:id="1128935382">
      <w:bodyDiv w:val="1"/>
      <w:marLeft w:val="0"/>
      <w:marRight w:val="0"/>
      <w:marTop w:val="0"/>
      <w:marBottom w:val="0"/>
      <w:divBdr>
        <w:top w:val="none" w:sz="0" w:space="0" w:color="auto"/>
        <w:left w:val="none" w:sz="0" w:space="0" w:color="auto"/>
        <w:bottom w:val="none" w:sz="0" w:space="0" w:color="auto"/>
        <w:right w:val="none" w:sz="0" w:space="0" w:color="auto"/>
      </w:divBdr>
    </w:div>
    <w:div w:id="1176463659">
      <w:bodyDiv w:val="1"/>
      <w:marLeft w:val="0"/>
      <w:marRight w:val="0"/>
      <w:marTop w:val="0"/>
      <w:marBottom w:val="0"/>
      <w:divBdr>
        <w:top w:val="none" w:sz="0" w:space="0" w:color="auto"/>
        <w:left w:val="none" w:sz="0" w:space="0" w:color="auto"/>
        <w:bottom w:val="none" w:sz="0" w:space="0" w:color="auto"/>
        <w:right w:val="none" w:sz="0" w:space="0" w:color="auto"/>
      </w:divBdr>
    </w:div>
    <w:div w:id="1204291214">
      <w:bodyDiv w:val="1"/>
      <w:marLeft w:val="0"/>
      <w:marRight w:val="0"/>
      <w:marTop w:val="0"/>
      <w:marBottom w:val="0"/>
      <w:divBdr>
        <w:top w:val="none" w:sz="0" w:space="0" w:color="auto"/>
        <w:left w:val="none" w:sz="0" w:space="0" w:color="auto"/>
        <w:bottom w:val="none" w:sz="0" w:space="0" w:color="auto"/>
        <w:right w:val="none" w:sz="0" w:space="0" w:color="auto"/>
      </w:divBdr>
    </w:div>
    <w:div w:id="1219054139">
      <w:bodyDiv w:val="1"/>
      <w:marLeft w:val="0"/>
      <w:marRight w:val="0"/>
      <w:marTop w:val="0"/>
      <w:marBottom w:val="0"/>
      <w:divBdr>
        <w:top w:val="none" w:sz="0" w:space="0" w:color="auto"/>
        <w:left w:val="none" w:sz="0" w:space="0" w:color="auto"/>
        <w:bottom w:val="none" w:sz="0" w:space="0" w:color="auto"/>
        <w:right w:val="none" w:sz="0" w:space="0" w:color="auto"/>
      </w:divBdr>
    </w:div>
    <w:div w:id="1252087303">
      <w:bodyDiv w:val="1"/>
      <w:marLeft w:val="0"/>
      <w:marRight w:val="0"/>
      <w:marTop w:val="0"/>
      <w:marBottom w:val="0"/>
      <w:divBdr>
        <w:top w:val="none" w:sz="0" w:space="0" w:color="auto"/>
        <w:left w:val="none" w:sz="0" w:space="0" w:color="auto"/>
        <w:bottom w:val="none" w:sz="0" w:space="0" w:color="auto"/>
        <w:right w:val="none" w:sz="0" w:space="0" w:color="auto"/>
      </w:divBdr>
    </w:div>
    <w:div w:id="1262950732">
      <w:bodyDiv w:val="1"/>
      <w:marLeft w:val="0"/>
      <w:marRight w:val="0"/>
      <w:marTop w:val="0"/>
      <w:marBottom w:val="0"/>
      <w:divBdr>
        <w:top w:val="none" w:sz="0" w:space="0" w:color="auto"/>
        <w:left w:val="none" w:sz="0" w:space="0" w:color="auto"/>
        <w:bottom w:val="none" w:sz="0" w:space="0" w:color="auto"/>
        <w:right w:val="none" w:sz="0" w:space="0" w:color="auto"/>
      </w:divBdr>
    </w:div>
    <w:div w:id="1294556066">
      <w:bodyDiv w:val="1"/>
      <w:marLeft w:val="0"/>
      <w:marRight w:val="0"/>
      <w:marTop w:val="0"/>
      <w:marBottom w:val="0"/>
      <w:divBdr>
        <w:top w:val="none" w:sz="0" w:space="0" w:color="auto"/>
        <w:left w:val="none" w:sz="0" w:space="0" w:color="auto"/>
        <w:bottom w:val="none" w:sz="0" w:space="0" w:color="auto"/>
        <w:right w:val="none" w:sz="0" w:space="0" w:color="auto"/>
      </w:divBdr>
    </w:div>
    <w:div w:id="1322810972">
      <w:bodyDiv w:val="1"/>
      <w:marLeft w:val="0"/>
      <w:marRight w:val="0"/>
      <w:marTop w:val="0"/>
      <w:marBottom w:val="0"/>
      <w:divBdr>
        <w:top w:val="none" w:sz="0" w:space="0" w:color="auto"/>
        <w:left w:val="none" w:sz="0" w:space="0" w:color="auto"/>
        <w:bottom w:val="none" w:sz="0" w:space="0" w:color="auto"/>
        <w:right w:val="none" w:sz="0" w:space="0" w:color="auto"/>
      </w:divBdr>
    </w:div>
    <w:div w:id="1345478281">
      <w:bodyDiv w:val="1"/>
      <w:marLeft w:val="0"/>
      <w:marRight w:val="0"/>
      <w:marTop w:val="0"/>
      <w:marBottom w:val="0"/>
      <w:divBdr>
        <w:top w:val="none" w:sz="0" w:space="0" w:color="auto"/>
        <w:left w:val="none" w:sz="0" w:space="0" w:color="auto"/>
        <w:bottom w:val="none" w:sz="0" w:space="0" w:color="auto"/>
        <w:right w:val="none" w:sz="0" w:space="0" w:color="auto"/>
      </w:divBdr>
    </w:div>
    <w:div w:id="1352955983">
      <w:bodyDiv w:val="1"/>
      <w:marLeft w:val="0"/>
      <w:marRight w:val="0"/>
      <w:marTop w:val="0"/>
      <w:marBottom w:val="0"/>
      <w:divBdr>
        <w:top w:val="none" w:sz="0" w:space="0" w:color="auto"/>
        <w:left w:val="none" w:sz="0" w:space="0" w:color="auto"/>
        <w:bottom w:val="none" w:sz="0" w:space="0" w:color="auto"/>
        <w:right w:val="none" w:sz="0" w:space="0" w:color="auto"/>
      </w:divBdr>
    </w:div>
    <w:div w:id="1362821181">
      <w:bodyDiv w:val="1"/>
      <w:marLeft w:val="0"/>
      <w:marRight w:val="0"/>
      <w:marTop w:val="0"/>
      <w:marBottom w:val="0"/>
      <w:divBdr>
        <w:top w:val="none" w:sz="0" w:space="0" w:color="auto"/>
        <w:left w:val="none" w:sz="0" w:space="0" w:color="auto"/>
        <w:bottom w:val="none" w:sz="0" w:space="0" w:color="auto"/>
        <w:right w:val="none" w:sz="0" w:space="0" w:color="auto"/>
      </w:divBdr>
    </w:div>
    <w:div w:id="1370909546">
      <w:bodyDiv w:val="1"/>
      <w:marLeft w:val="0"/>
      <w:marRight w:val="0"/>
      <w:marTop w:val="0"/>
      <w:marBottom w:val="0"/>
      <w:divBdr>
        <w:top w:val="none" w:sz="0" w:space="0" w:color="auto"/>
        <w:left w:val="none" w:sz="0" w:space="0" w:color="auto"/>
        <w:bottom w:val="none" w:sz="0" w:space="0" w:color="auto"/>
        <w:right w:val="none" w:sz="0" w:space="0" w:color="auto"/>
      </w:divBdr>
    </w:div>
    <w:div w:id="1386836181">
      <w:bodyDiv w:val="1"/>
      <w:marLeft w:val="0"/>
      <w:marRight w:val="0"/>
      <w:marTop w:val="0"/>
      <w:marBottom w:val="0"/>
      <w:divBdr>
        <w:top w:val="none" w:sz="0" w:space="0" w:color="auto"/>
        <w:left w:val="none" w:sz="0" w:space="0" w:color="auto"/>
        <w:bottom w:val="none" w:sz="0" w:space="0" w:color="auto"/>
        <w:right w:val="none" w:sz="0" w:space="0" w:color="auto"/>
      </w:divBdr>
    </w:div>
    <w:div w:id="1393431974">
      <w:bodyDiv w:val="1"/>
      <w:marLeft w:val="0"/>
      <w:marRight w:val="0"/>
      <w:marTop w:val="0"/>
      <w:marBottom w:val="0"/>
      <w:divBdr>
        <w:top w:val="none" w:sz="0" w:space="0" w:color="auto"/>
        <w:left w:val="none" w:sz="0" w:space="0" w:color="auto"/>
        <w:bottom w:val="none" w:sz="0" w:space="0" w:color="auto"/>
        <w:right w:val="none" w:sz="0" w:space="0" w:color="auto"/>
      </w:divBdr>
    </w:div>
    <w:div w:id="1399283878">
      <w:bodyDiv w:val="1"/>
      <w:marLeft w:val="0"/>
      <w:marRight w:val="0"/>
      <w:marTop w:val="0"/>
      <w:marBottom w:val="0"/>
      <w:divBdr>
        <w:top w:val="none" w:sz="0" w:space="0" w:color="auto"/>
        <w:left w:val="none" w:sz="0" w:space="0" w:color="auto"/>
        <w:bottom w:val="none" w:sz="0" w:space="0" w:color="auto"/>
        <w:right w:val="none" w:sz="0" w:space="0" w:color="auto"/>
      </w:divBdr>
    </w:div>
    <w:div w:id="1421876622">
      <w:bodyDiv w:val="1"/>
      <w:marLeft w:val="0"/>
      <w:marRight w:val="0"/>
      <w:marTop w:val="0"/>
      <w:marBottom w:val="0"/>
      <w:divBdr>
        <w:top w:val="none" w:sz="0" w:space="0" w:color="auto"/>
        <w:left w:val="none" w:sz="0" w:space="0" w:color="auto"/>
        <w:bottom w:val="none" w:sz="0" w:space="0" w:color="auto"/>
        <w:right w:val="none" w:sz="0" w:space="0" w:color="auto"/>
      </w:divBdr>
    </w:div>
    <w:div w:id="1427767684">
      <w:bodyDiv w:val="1"/>
      <w:marLeft w:val="0"/>
      <w:marRight w:val="0"/>
      <w:marTop w:val="0"/>
      <w:marBottom w:val="0"/>
      <w:divBdr>
        <w:top w:val="none" w:sz="0" w:space="0" w:color="auto"/>
        <w:left w:val="none" w:sz="0" w:space="0" w:color="auto"/>
        <w:bottom w:val="none" w:sz="0" w:space="0" w:color="auto"/>
        <w:right w:val="none" w:sz="0" w:space="0" w:color="auto"/>
      </w:divBdr>
    </w:div>
    <w:div w:id="1431312929">
      <w:bodyDiv w:val="1"/>
      <w:marLeft w:val="0"/>
      <w:marRight w:val="0"/>
      <w:marTop w:val="0"/>
      <w:marBottom w:val="0"/>
      <w:divBdr>
        <w:top w:val="none" w:sz="0" w:space="0" w:color="auto"/>
        <w:left w:val="none" w:sz="0" w:space="0" w:color="auto"/>
        <w:bottom w:val="none" w:sz="0" w:space="0" w:color="auto"/>
        <w:right w:val="none" w:sz="0" w:space="0" w:color="auto"/>
      </w:divBdr>
    </w:div>
    <w:div w:id="1468275566">
      <w:bodyDiv w:val="1"/>
      <w:marLeft w:val="0"/>
      <w:marRight w:val="0"/>
      <w:marTop w:val="0"/>
      <w:marBottom w:val="0"/>
      <w:divBdr>
        <w:top w:val="none" w:sz="0" w:space="0" w:color="auto"/>
        <w:left w:val="none" w:sz="0" w:space="0" w:color="auto"/>
        <w:bottom w:val="none" w:sz="0" w:space="0" w:color="auto"/>
        <w:right w:val="none" w:sz="0" w:space="0" w:color="auto"/>
      </w:divBdr>
    </w:div>
    <w:div w:id="1485732171">
      <w:bodyDiv w:val="1"/>
      <w:marLeft w:val="0"/>
      <w:marRight w:val="0"/>
      <w:marTop w:val="0"/>
      <w:marBottom w:val="0"/>
      <w:divBdr>
        <w:top w:val="none" w:sz="0" w:space="0" w:color="auto"/>
        <w:left w:val="none" w:sz="0" w:space="0" w:color="auto"/>
        <w:bottom w:val="none" w:sz="0" w:space="0" w:color="auto"/>
        <w:right w:val="none" w:sz="0" w:space="0" w:color="auto"/>
      </w:divBdr>
    </w:div>
    <w:div w:id="1489318911">
      <w:bodyDiv w:val="1"/>
      <w:marLeft w:val="0"/>
      <w:marRight w:val="0"/>
      <w:marTop w:val="0"/>
      <w:marBottom w:val="0"/>
      <w:divBdr>
        <w:top w:val="none" w:sz="0" w:space="0" w:color="auto"/>
        <w:left w:val="none" w:sz="0" w:space="0" w:color="auto"/>
        <w:bottom w:val="none" w:sz="0" w:space="0" w:color="auto"/>
        <w:right w:val="none" w:sz="0" w:space="0" w:color="auto"/>
      </w:divBdr>
    </w:div>
    <w:div w:id="1550992998">
      <w:bodyDiv w:val="1"/>
      <w:marLeft w:val="0"/>
      <w:marRight w:val="0"/>
      <w:marTop w:val="0"/>
      <w:marBottom w:val="0"/>
      <w:divBdr>
        <w:top w:val="none" w:sz="0" w:space="0" w:color="auto"/>
        <w:left w:val="none" w:sz="0" w:space="0" w:color="auto"/>
        <w:bottom w:val="none" w:sz="0" w:space="0" w:color="auto"/>
        <w:right w:val="none" w:sz="0" w:space="0" w:color="auto"/>
      </w:divBdr>
    </w:div>
    <w:div w:id="1596673624">
      <w:bodyDiv w:val="1"/>
      <w:marLeft w:val="0"/>
      <w:marRight w:val="0"/>
      <w:marTop w:val="0"/>
      <w:marBottom w:val="0"/>
      <w:divBdr>
        <w:top w:val="none" w:sz="0" w:space="0" w:color="auto"/>
        <w:left w:val="none" w:sz="0" w:space="0" w:color="auto"/>
        <w:bottom w:val="none" w:sz="0" w:space="0" w:color="auto"/>
        <w:right w:val="none" w:sz="0" w:space="0" w:color="auto"/>
      </w:divBdr>
    </w:div>
    <w:div w:id="1613778730">
      <w:bodyDiv w:val="1"/>
      <w:marLeft w:val="0"/>
      <w:marRight w:val="0"/>
      <w:marTop w:val="0"/>
      <w:marBottom w:val="0"/>
      <w:divBdr>
        <w:top w:val="none" w:sz="0" w:space="0" w:color="auto"/>
        <w:left w:val="none" w:sz="0" w:space="0" w:color="auto"/>
        <w:bottom w:val="none" w:sz="0" w:space="0" w:color="auto"/>
        <w:right w:val="none" w:sz="0" w:space="0" w:color="auto"/>
      </w:divBdr>
    </w:div>
    <w:div w:id="1690907398">
      <w:bodyDiv w:val="1"/>
      <w:marLeft w:val="0"/>
      <w:marRight w:val="0"/>
      <w:marTop w:val="0"/>
      <w:marBottom w:val="0"/>
      <w:divBdr>
        <w:top w:val="none" w:sz="0" w:space="0" w:color="auto"/>
        <w:left w:val="none" w:sz="0" w:space="0" w:color="auto"/>
        <w:bottom w:val="none" w:sz="0" w:space="0" w:color="auto"/>
        <w:right w:val="none" w:sz="0" w:space="0" w:color="auto"/>
      </w:divBdr>
    </w:div>
    <w:div w:id="1696347864">
      <w:bodyDiv w:val="1"/>
      <w:marLeft w:val="0"/>
      <w:marRight w:val="0"/>
      <w:marTop w:val="0"/>
      <w:marBottom w:val="0"/>
      <w:divBdr>
        <w:top w:val="none" w:sz="0" w:space="0" w:color="auto"/>
        <w:left w:val="none" w:sz="0" w:space="0" w:color="auto"/>
        <w:bottom w:val="none" w:sz="0" w:space="0" w:color="auto"/>
        <w:right w:val="none" w:sz="0" w:space="0" w:color="auto"/>
      </w:divBdr>
    </w:div>
    <w:div w:id="1740902957">
      <w:bodyDiv w:val="1"/>
      <w:marLeft w:val="0"/>
      <w:marRight w:val="0"/>
      <w:marTop w:val="0"/>
      <w:marBottom w:val="0"/>
      <w:divBdr>
        <w:top w:val="none" w:sz="0" w:space="0" w:color="auto"/>
        <w:left w:val="none" w:sz="0" w:space="0" w:color="auto"/>
        <w:bottom w:val="none" w:sz="0" w:space="0" w:color="auto"/>
        <w:right w:val="none" w:sz="0" w:space="0" w:color="auto"/>
      </w:divBdr>
    </w:div>
    <w:div w:id="1741057858">
      <w:bodyDiv w:val="1"/>
      <w:marLeft w:val="0"/>
      <w:marRight w:val="0"/>
      <w:marTop w:val="0"/>
      <w:marBottom w:val="0"/>
      <w:divBdr>
        <w:top w:val="none" w:sz="0" w:space="0" w:color="auto"/>
        <w:left w:val="none" w:sz="0" w:space="0" w:color="auto"/>
        <w:bottom w:val="none" w:sz="0" w:space="0" w:color="auto"/>
        <w:right w:val="none" w:sz="0" w:space="0" w:color="auto"/>
      </w:divBdr>
    </w:div>
    <w:div w:id="1757246421">
      <w:bodyDiv w:val="1"/>
      <w:marLeft w:val="0"/>
      <w:marRight w:val="0"/>
      <w:marTop w:val="0"/>
      <w:marBottom w:val="0"/>
      <w:divBdr>
        <w:top w:val="none" w:sz="0" w:space="0" w:color="auto"/>
        <w:left w:val="none" w:sz="0" w:space="0" w:color="auto"/>
        <w:bottom w:val="none" w:sz="0" w:space="0" w:color="auto"/>
        <w:right w:val="none" w:sz="0" w:space="0" w:color="auto"/>
      </w:divBdr>
    </w:div>
    <w:div w:id="1770159467">
      <w:bodyDiv w:val="1"/>
      <w:marLeft w:val="0"/>
      <w:marRight w:val="0"/>
      <w:marTop w:val="0"/>
      <w:marBottom w:val="0"/>
      <w:divBdr>
        <w:top w:val="none" w:sz="0" w:space="0" w:color="auto"/>
        <w:left w:val="none" w:sz="0" w:space="0" w:color="auto"/>
        <w:bottom w:val="none" w:sz="0" w:space="0" w:color="auto"/>
        <w:right w:val="none" w:sz="0" w:space="0" w:color="auto"/>
      </w:divBdr>
    </w:div>
    <w:div w:id="1770850555">
      <w:bodyDiv w:val="1"/>
      <w:marLeft w:val="0"/>
      <w:marRight w:val="0"/>
      <w:marTop w:val="0"/>
      <w:marBottom w:val="0"/>
      <w:divBdr>
        <w:top w:val="none" w:sz="0" w:space="0" w:color="auto"/>
        <w:left w:val="none" w:sz="0" w:space="0" w:color="auto"/>
        <w:bottom w:val="none" w:sz="0" w:space="0" w:color="auto"/>
        <w:right w:val="none" w:sz="0" w:space="0" w:color="auto"/>
      </w:divBdr>
    </w:div>
    <w:div w:id="1781144817">
      <w:bodyDiv w:val="1"/>
      <w:marLeft w:val="0"/>
      <w:marRight w:val="0"/>
      <w:marTop w:val="0"/>
      <w:marBottom w:val="0"/>
      <w:divBdr>
        <w:top w:val="none" w:sz="0" w:space="0" w:color="auto"/>
        <w:left w:val="none" w:sz="0" w:space="0" w:color="auto"/>
        <w:bottom w:val="none" w:sz="0" w:space="0" w:color="auto"/>
        <w:right w:val="none" w:sz="0" w:space="0" w:color="auto"/>
      </w:divBdr>
    </w:div>
    <w:div w:id="1835948812">
      <w:bodyDiv w:val="1"/>
      <w:marLeft w:val="0"/>
      <w:marRight w:val="0"/>
      <w:marTop w:val="0"/>
      <w:marBottom w:val="0"/>
      <w:divBdr>
        <w:top w:val="none" w:sz="0" w:space="0" w:color="auto"/>
        <w:left w:val="none" w:sz="0" w:space="0" w:color="auto"/>
        <w:bottom w:val="none" w:sz="0" w:space="0" w:color="auto"/>
        <w:right w:val="none" w:sz="0" w:space="0" w:color="auto"/>
      </w:divBdr>
    </w:div>
    <w:div w:id="1888174443">
      <w:bodyDiv w:val="1"/>
      <w:marLeft w:val="0"/>
      <w:marRight w:val="0"/>
      <w:marTop w:val="0"/>
      <w:marBottom w:val="0"/>
      <w:divBdr>
        <w:top w:val="none" w:sz="0" w:space="0" w:color="auto"/>
        <w:left w:val="none" w:sz="0" w:space="0" w:color="auto"/>
        <w:bottom w:val="none" w:sz="0" w:space="0" w:color="auto"/>
        <w:right w:val="none" w:sz="0" w:space="0" w:color="auto"/>
      </w:divBdr>
    </w:div>
    <w:div w:id="1906253761">
      <w:bodyDiv w:val="1"/>
      <w:marLeft w:val="0"/>
      <w:marRight w:val="0"/>
      <w:marTop w:val="0"/>
      <w:marBottom w:val="0"/>
      <w:divBdr>
        <w:top w:val="none" w:sz="0" w:space="0" w:color="auto"/>
        <w:left w:val="none" w:sz="0" w:space="0" w:color="auto"/>
        <w:bottom w:val="none" w:sz="0" w:space="0" w:color="auto"/>
        <w:right w:val="none" w:sz="0" w:space="0" w:color="auto"/>
      </w:divBdr>
    </w:div>
    <w:div w:id="1924486821">
      <w:bodyDiv w:val="1"/>
      <w:marLeft w:val="0"/>
      <w:marRight w:val="0"/>
      <w:marTop w:val="0"/>
      <w:marBottom w:val="0"/>
      <w:divBdr>
        <w:top w:val="none" w:sz="0" w:space="0" w:color="auto"/>
        <w:left w:val="none" w:sz="0" w:space="0" w:color="auto"/>
        <w:bottom w:val="none" w:sz="0" w:space="0" w:color="auto"/>
        <w:right w:val="none" w:sz="0" w:space="0" w:color="auto"/>
      </w:divBdr>
    </w:div>
    <w:div w:id="1953592319">
      <w:bodyDiv w:val="1"/>
      <w:marLeft w:val="0"/>
      <w:marRight w:val="0"/>
      <w:marTop w:val="0"/>
      <w:marBottom w:val="0"/>
      <w:divBdr>
        <w:top w:val="none" w:sz="0" w:space="0" w:color="auto"/>
        <w:left w:val="none" w:sz="0" w:space="0" w:color="auto"/>
        <w:bottom w:val="none" w:sz="0" w:space="0" w:color="auto"/>
        <w:right w:val="none" w:sz="0" w:space="0" w:color="auto"/>
      </w:divBdr>
    </w:div>
    <w:div w:id="1973439846">
      <w:bodyDiv w:val="1"/>
      <w:marLeft w:val="0"/>
      <w:marRight w:val="0"/>
      <w:marTop w:val="0"/>
      <w:marBottom w:val="0"/>
      <w:divBdr>
        <w:top w:val="none" w:sz="0" w:space="0" w:color="auto"/>
        <w:left w:val="none" w:sz="0" w:space="0" w:color="auto"/>
        <w:bottom w:val="none" w:sz="0" w:space="0" w:color="auto"/>
        <w:right w:val="none" w:sz="0" w:space="0" w:color="auto"/>
      </w:divBdr>
    </w:div>
    <w:div w:id="1976257002">
      <w:bodyDiv w:val="1"/>
      <w:marLeft w:val="0"/>
      <w:marRight w:val="0"/>
      <w:marTop w:val="0"/>
      <w:marBottom w:val="0"/>
      <w:divBdr>
        <w:top w:val="none" w:sz="0" w:space="0" w:color="auto"/>
        <w:left w:val="none" w:sz="0" w:space="0" w:color="auto"/>
        <w:bottom w:val="none" w:sz="0" w:space="0" w:color="auto"/>
        <w:right w:val="none" w:sz="0" w:space="0" w:color="auto"/>
      </w:divBdr>
    </w:div>
    <w:div w:id="1976401647">
      <w:bodyDiv w:val="1"/>
      <w:marLeft w:val="0"/>
      <w:marRight w:val="0"/>
      <w:marTop w:val="0"/>
      <w:marBottom w:val="0"/>
      <w:divBdr>
        <w:top w:val="none" w:sz="0" w:space="0" w:color="auto"/>
        <w:left w:val="none" w:sz="0" w:space="0" w:color="auto"/>
        <w:bottom w:val="none" w:sz="0" w:space="0" w:color="auto"/>
        <w:right w:val="none" w:sz="0" w:space="0" w:color="auto"/>
      </w:divBdr>
    </w:div>
    <w:div w:id="1981642141">
      <w:bodyDiv w:val="1"/>
      <w:marLeft w:val="0"/>
      <w:marRight w:val="0"/>
      <w:marTop w:val="0"/>
      <w:marBottom w:val="0"/>
      <w:divBdr>
        <w:top w:val="none" w:sz="0" w:space="0" w:color="auto"/>
        <w:left w:val="none" w:sz="0" w:space="0" w:color="auto"/>
        <w:bottom w:val="none" w:sz="0" w:space="0" w:color="auto"/>
        <w:right w:val="none" w:sz="0" w:space="0" w:color="auto"/>
      </w:divBdr>
    </w:div>
    <w:div w:id="1988239445">
      <w:bodyDiv w:val="1"/>
      <w:marLeft w:val="0"/>
      <w:marRight w:val="0"/>
      <w:marTop w:val="0"/>
      <w:marBottom w:val="0"/>
      <w:divBdr>
        <w:top w:val="none" w:sz="0" w:space="0" w:color="auto"/>
        <w:left w:val="none" w:sz="0" w:space="0" w:color="auto"/>
        <w:bottom w:val="none" w:sz="0" w:space="0" w:color="auto"/>
        <w:right w:val="none" w:sz="0" w:space="0" w:color="auto"/>
      </w:divBdr>
    </w:div>
    <w:div w:id="2000423673">
      <w:bodyDiv w:val="1"/>
      <w:marLeft w:val="0"/>
      <w:marRight w:val="0"/>
      <w:marTop w:val="0"/>
      <w:marBottom w:val="0"/>
      <w:divBdr>
        <w:top w:val="none" w:sz="0" w:space="0" w:color="auto"/>
        <w:left w:val="none" w:sz="0" w:space="0" w:color="auto"/>
        <w:bottom w:val="none" w:sz="0" w:space="0" w:color="auto"/>
        <w:right w:val="none" w:sz="0" w:space="0" w:color="auto"/>
      </w:divBdr>
    </w:div>
    <w:div w:id="2028175235">
      <w:bodyDiv w:val="1"/>
      <w:marLeft w:val="0"/>
      <w:marRight w:val="0"/>
      <w:marTop w:val="0"/>
      <w:marBottom w:val="0"/>
      <w:divBdr>
        <w:top w:val="none" w:sz="0" w:space="0" w:color="auto"/>
        <w:left w:val="none" w:sz="0" w:space="0" w:color="auto"/>
        <w:bottom w:val="none" w:sz="0" w:space="0" w:color="auto"/>
        <w:right w:val="none" w:sz="0" w:space="0" w:color="auto"/>
      </w:divBdr>
    </w:div>
    <w:div w:id="2052143327">
      <w:bodyDiv w:val="1"/>
      <w:marLeft w:val="0"/>
      <w:marRight w:val="0"/>
      <w:marTop w:val="0"/>
      <w:marBottom w:val="0"/>
      <w:divBdr>
        <w:top w:val="none" w:sz="0" w:space="0" w:color="auto"/>
        <w:left w:val="none" w:sz="0" w:space="0" w:color="auto"/>
        <w:bottom w:val="none" w:sz="0" w:space="0" w:color="auto"/>
        <w:right w:val="none" w:sz="0" w:space="0" w:color="auto"/>
      </w:divBdr>
    </w:div>
    <w:div w:id="2055155710">
      <w:bodyDiv w:val="1"/>
      <w:marLeft w:val="0"/>
      <w:marRight w:val="0"/>
      <w:marTop w:val="0"/>
      <w:marBottom w:val="0"/>
      <w:divBdr>
        <w:top w:val="none" w:sz="0" w:space="0" w:color="auto"/>
        <w:left w:val="none" w:sz="0" w:space="0" w:color="auto"/>
        <w:bottom w:val="none" w:sz="0" w:space="0" w:color="auto"/>
        <w:right w:val="none" w:sz="0" w:space="0" w:color="auto"/>
      </w:divBdr>
    </w:div>
    <w:div w:id="2062900216">
      <w:bodyDiv w:val="1"/>
      <w:marLeft w:val="0"/>
      <w:marRight w:val="0"/>
      <w:marTop w:val="0"/>
      <w:marBottom w:val="0"/>
      <w:divBdr>
        <w:top w:val="none" w:sz="0" w:space="0" w:color="auto"/>
        <w:left w:val="none" w:sz="0" w:space="0" w:color="auto"/>
        <w:bottom w:val="none" w:sz="0" w:space="0" w:color="auto"/>
        <w:right w:val="none" w:sz="0" w:space="0" w:color="auto"/>
      </w:divBdr>
    </w:div>
    <w:div w:id="2103641798">
      <w:bodyDiv w:val="1"/>
      <w:marLeft w:val="0"/>
      <w:marRight w:val="0"/>
      <w:marTop w:val="0"/>
      <w:marBottom w:val="0"/>
      <w:divBdr>
        <w:top w:val="none" w:sz="0" w:space="0" w:color="auto"/>
        <w:left w:val="none" w:sz="0" w:space="0" w:color="auto"/>
        <w:bottom w:val="none" w:sz="0" w:space="0" w:color="auto"/>
        <w:right w:val="none" w:sz="0" w:space="0" w:color="auto"/>
      </w:divBdr>
    </w:div>
    <w:div w:id="2111856157">
      <w:bodyDiv w:val="1"/>
      <w:marLeft w:val="0"/>
      <w:marRight w:val="0"/>
      <w:marTop w:val="0"/>
      <w:marBottom w:val="0"/>
      <w:divBdr>
        <w:top w:val="none" w:sz="0" w:space="0" w:color="auto"/>
        <w:left w:val="none" w:sz="0" w:space="0" w:color="auto"/>
        <w:bottom w:val="none" w:sz="0" w:space="0" w:color="auto"/>
        <w:right w:val="none" w:sz="0" w:space="0" w:color="auto"/>
      </w:divBdr>
    </w:div>
    <w:div w:id="2112628787">
      <w:bodyDiv w:val="1"/>
      <w:marLeft w:val="0"/>
      <w:marRight w:val="0"/>
      <w:marTop w:val="0"/>
      <w:marBottom w:val="0"/>
      <w:divBdr>
        <w:top w:val="none" w:sz="0" w:space="0" w:color="auto"/>
        <w:left w:val="none" w:sz="0" w:space="0" w:color="auto"/>
        <w:bottom w:val="none" w:sz="0" w:space="0" w:color="auto"/>
        <w:right w:val="none" w:sz="0" w:space="0" w:color="auto"/>
      </w:divBdr>
    </w:div>
    <w:div w:id="2129809521">
      <w:bodyDiv w:val="1"/>
      <w:marLeft w:val="0"/>
      <w:marRight w:val="0"/>
      <w:marTop w:val="0"/>
      <w:marBottom w:val="0"/>
      <w:divBdr>
        <w:top w:val="none" w:sz="0" w:space="0" w:color="auto"/>
        <w:left w:val="none" w:sz="0" w:space="0" w:color="auto"/>
        <w:bottom w:val="none" w:sz="0" w:space="0" w:color="auto"/>
        <w:right w:val="none" w:sz="0" w:space="0" w:color="auto"/>
      </w:divBdr>
    </w:div>
    <w:div w:id="2133283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w3.org/TR/xmlenc-core1/" TargetMode="External"/><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4.vsd"/><Relationship Id="rId39" Type="http://schemas.openxmlformats.org/officeDocument/2006/relationships/oleObject" Target="embeddings/Microsoft_Visio_2003-2010_Drawing8.vsd"/><Relationship Id="rId3" Type="http://schemas.openxmlformats.org/officeDocument/2006/relationships/customXml" Target="../customXml/item2.xml"/><Relationship Id="rId21" Type="http://schemas.openxmlformats.org/officeDocument/2006/relationships/image" Target="media/image6.emf"/><Relationship Id="rId34" Type="http://schemas.openxmlformats.org/officeDocument/2006/relationships/image" Target="media/image10.emf"/><Relationship Id="rId42" Type="http://schemas.openxmlformats.org/officeDocument/2006/relationships/hyperlink" Target="http://www.w3.org/2001/04/xmlenc" TargetMode="External"/><Relationship Id="rId47" Type="http://schemas.openxmlformats.org/officeDocument/2006/relationships/hyperlink" Target="https://portal.3gpp.org/ngppapp/CreateTdoc.aspx?mode=view&amp;contributionUid=CP-230241" TargetMode="External"/><Relationship Id="rId50"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4.emf"/><Relationship Id="rId25" Type="http://schemas.openxmlformats.org/officeDocument/2006/relationships/image" Target="media/image7.emf"/><Relationship Id="rId33" Type="http://schemas.openxmlformats.org/officeDocument/2006/relationships/oleObject" Target="embeddings/Microsoft_Visio_2003-2010_Drawing5.vsd"/><Relationship Id="rId38" Type="http://schemas.openxmlformats.org/officeDocument/2006/relationships/image" Target="media/image12.emf"/><Relationship Id="rId46" Type="http://schemas.openxmlformats.org/officeDocument/2006/relationships/hyperlink" Target="http://www.w3.org/2001/04/xmlenc" TargetMode="Externa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0" Type="http://schemas.openxmlformats.org/officeDocument/2006/relationships/oleObject" Target="embeddings/Microsoft_Visio_2003-2010_Drawing2.vsd"/><Relationship Id="rId29" Type="http://schemas.openxmlformats.org/officeDocument/2006/relationships/hyperlink" Target="http://www.w3.org/TR/xmldsig-core" TargetMode="External"/><Relationship Id="rId41" Type="http://schemas.openxmlformats.org/officeDocument/2006/relationships/hyperlink" Target="file:///C:\Users\brekaloa\Documents\3GPP\CT\dev\nullfile:\dev\null" TargetMode="External"/><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sip:" TargetMode="External"/><Relationship Id="rId32" Type="http://schemas.openxmlformats.org/officeDocument/2006/relationships/image" Target="media/image9.emf"/><Relationship Id="rId37" Type="http://schemas.openxmlformats.org/officeDocument/2006/relationships/oleObject" Target="embeddings/Microsoft_Visio_2003-2010_Drawing7.vsd"/><Relationship Id="rId40" Type="http://schemas.openxmlformats.org/officeDocument/2006/relationships/hyperlink" Target="file:///C:\Users\brekaloa\Documents\3GPP\CT\dev\nullfile:\dev\null" TargetMode="External"/><Relationship Id="rId45" Type="http://schemas.openxmlformats.org/officeDocument/2006/relationships/hyperlink" Target="http://www.w3.org/2001/04/xmlenc" TargetMode="Externa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hyperlink" Target="sip:" TargetMode="External"/><Relationship Id="rId28" Type="http://schemas.openxmlformats.org/officeDocument/2006/relationships/hyperlink" Target="http://www.w3.org/TR/xmldsig-core" TargetMode="External"/><Relationship Id="rId36" Type="http://schemas.openxmlformats.org/officeDocument/2006/relationships/image" Target="media/image11.emf"/><Relationship Id="rId49"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5.emf"/><Relationship Id="rId31" Type="http://schemas.openxmlformats.org/officeDocument/2006/relationships/oleObject" Target="embeddings/oleObject1.bin"/><Relationship Id="rId44" Type="http://schemas.openxmlformats.org/officeDocument/2006/relationships/hyperlink" Target="http://www.w3.org/2001/04/xmlenc" TargetMode="External"/><Relationship Id="rId52"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hyperlink" Target="http://www.w3.org/TR/xmldsig-core/" TargetMode="External"/><Relationship Id="rId22" Type="http://schemas.openxmlformats.org/officeDocument/2006/relationships/oleObject" Target="embeddings/Microsoft_Visio_2003-2010_Drawing3.vsd"/><Relationship Id="rId27" Type="http://schemas.openxmlformats.org/officeDocument/2006/relationships/hyperlink" Target="http://www.w3.org/TR/xmldsig-core" TargetMode="External"/><Relationship Id="rId30" Type="http://schemas.openxmlformats.org/officeDocument/2006/relationships/image" Target="media/image8.emf"/><Relationship Id="rId35" Type="http://schemas.openxmlformats.org/officeDocument/2006/relationships/oleObject" Target="embeddings/Microsoft_Visio_2003-2010_Drawing6.vsd"/><Relationship Id="rId43" Type="http://schemas.openxmlformats.org/officeDocument/2006/relationships/hyperlink" Target="http://www.w3.org/2001/04/xmlenc" TargetMode="External"/><Relationship Id="rId48" Type="http://schemas.openxmlformats.org/officeDocument/2006/relationships/hyperlink" Target="https://portal.3gpp.org/ngppapp/CreateTdoc.aspx?mode=view&amp;contributionUid=CP-230239" TargetMode="External"/><Relationship Id="rId8" Type="http://schemas.openxmlformats.org/officeDocument/2006/relationships/webSettings" Target="webSettings.xm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A5227241708104E87EB5D9EF74943BF" ma:contentTypeVersion="10" ma:contentTypeDescription="Create a new document." ma:contentTypeScope="" ma:versionID="ef7037fe0f4d687e54b14be9d997b857">
  <xsd:schema xmlns:xsd="http://www.w3.org/2001/XMLSchema" xmlns:xs="http://www.w3.org/2001/XMLSchema" xmlns:p="http://schemas.microsoft.com/office/2006/metadata/properties" xmlns:ns1="http://schemas.microsoft.com/sharepoint/v3" xmlns:ns3="8fb51d68-5962-4b97-9a47-573b9541e027" targetNamespace="http://schemas.microsoft.com/office/2006/metadata/properties" ma:root="true" ma:fieldsID="f7b18965cb197d159cbabf525a74d4ec" ns1:_="" ns3:_="">
    <xsd:import namespace="http://schemas.microsoft.com/sharepoint/v3"/>
    <xsd:import namespace="8fb51d68-5962-4b97-9a47-573b9541e027"/>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OCR"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6" nillable="true" ma:displayName="Unified Compliance Policy Properties" ma:hidden="true" ma:internalName="_ip_UnifiedCompliancePolicyProperties">
      <xsd:simpleType>
        <xsd:restriction base="dms:Note"/>
      </xsd:simpleType>
    </xsd:element>
    <xsd:element name="_ip_UnifiedCompliancePolicyUIAction" ma:index="17"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fb51d68-5962-4b97-9a47-573b9541e0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C5E4AA3-86C2-442F-A29E-4D2088613214}">
  <ds:schemaRefs>
    <ds:schemaRef ds:uri="http://schemas.microsoft.com/office/2006/metadata/properties"/>
    <ds:schemaRef ds:uri="http://schemas.microsoft.com/office/infopath/2007/PartnerControls"/>
    <ds:schemaRef ds:uri="http://schemas.microsoft.com/sharepoint/v3"/>
  </ds:schemaRefs>
</ds:datastoreItem>
</file>

<file path=customXml/itemProps2.xml><?xml version="1.0" encoding="utf-8"?>
<ds:datastoreItem xmlns:ds="http://schemas.openxmlformats.org/officeDocument/2006/customXml" ds:itemID="{A714CAAA-48BB-4658-A240-5D66B2D342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8fb51d68-5962-4b97-9a47-573b9541e0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F067564-AD40-4FEF-8E82-56B74BED006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543</Pages>
  <Words>256259</Words>
  <Characters>1460680</Characters>
  <Application>Microsoft Office Word</Application>
  <DocSecurity>0</DocSecurity>
  <Lines>12172</Lines>
  <Paragraphs>3427</Paragraphs>
  <ScaleCrop>false</ScaleCrop>
  <HeadingPairs>
    <vt:vector size="2" baseType="variant">
      <vt:variant>
        <vt:lpstr>Title</vt:lpstr>
      </vt:variant>
      <vt:variant>
        <vt:i4>1</vt:i4>
      </vt:variant>
    </vt:vector>
  </HeadingPairs>
  <TitlesOfParts>
    <vt:vector size="1" baseType="lpstr">
      <vt:lpstr>3GPP TS 24.281</vt:lpstr>
    </vt:vector>
  </TitlesOfParts>
  <Manager/>
  <Company/>
  <LinksUpToDate>false</LinksUpToDate>
  <CharactersWithSpaces>1713512</CharactersWithSpaces>
  <SharedDoc>false</SharedDoc>
  <HyperlinkBase/>
  <HLinks>
    <vt:vector size="84" baseType="variant">
      <vt:variant>
        <vt:i4>3080288</vt:i4>
      </vt:variant>
      <vt:variant>
        <vt:i4>3450</vt:i4>
      </vt:variant>
      <vt:variant>
        <vt:i4>0</vt:i4>
      </vt:variant>
      <vt:variant>
        <vt:i4>5</vt:i4>
      </vt:variant>
      <vt:variant>
        <vt:lpwstr>http://www.w3.org/2001/04/xmlenc</vt:lpwstr>
      </vt:variant>
      <vt:variant>
        <vt:lpwstr>Content</vt:lpwstr>
      </vt:variant>
      <vt:variant>
        <vt:i4>5898248</vt:i4>
      </vt:variant>
      <vt:variant>
        <vt:i4>3447</vt:i4>
      </vt:variant>
      <vt:variant>
        <vt:i4>0</vt:i4>
      </vt:variant>
      <vt:variant>
        <vt:i4>5</vt:i4>
      </vt:variant>
      <vt:variant>
        <vt:lpwstr>http://www.w3.org/2001/04/xmlenc</vt:lpwstr>
      </vt:variant>
      <vt:variant>
        <vt:lpwstr/>
      </vt:variant>
      <vt:variant>
        <vt:i4>3080288</vt:i4>
      </vt:variant>
      <vt:variant>
        <vt:i4>3444</vt:i4>
      </vt:variant>
      <vt:variant>
        <vt:i4>0</vt:i4>
      </vt:variant>
      <vt:variant>
        <vt:i4>5</vt:i4>
      </vt:variant>
      <vt:variant>
        <vt:lpwstr>http://www.w3.org/2001/04/xmlenc</vt:lpwstr>
      </vt:variant>
      <vt:variant>
        <vt:lpwstr>Content</vt:lpwstr>
      </vt:variant>
      <vt:variant>
        <vt:i4>5898248</vt:i4>
      </vt:variant>
      <vt:variant>
        <vt:i4>3441</vt:i4>
      </vt:variant>
      <vt:variant>
        <vt:i4>0</vt:i4>
      </vt:variant>
      <vt:variant>
        <vt:i4>5</vt:i4>
      </vt:variant>
      <vt:variant>
        <vt:lpwstr>http://www.w3.org/2001/04/xmlenc</vt:lpwstr>
      </vt:variant>
      <vt:variant>
        <vt:lpwstr/>
      </vt:variant>
      <vt:variant>
        <vt:i4>5898248</vt:i4>
      </vt:variant>
      <vt:variant>
        <vt:i4>3438</vt:i4>
      </vt:variant>
      <vt:variant>
        <vt:i4>0</vt:i4>
      </vt:variant>
      <vt:variant>
        <vt:i4>5</vt:i4>
      </vt:variant>
      <vt:variant>
        <vt:lpwstr>http://www.w3.org/2001/04/xmlenc</vt:lpwstr>
      </vt:variant>
      <vt:variant>
        <vt:lpwstr/>
      </vt:variant>
      <vt:variant>
        <vt:i4>2293808</vt:i4>
      </vt:variant>
      <vt:variant>
        <vt:i4>3435</vt:i4>
      </vt:variant>
      <vt:variant>
        <vt:i4>0</vt:i4>
      </vt:variant>
      <vt:variant>
        <vt:i4>5</vt:i4>
      </vt:variant>
      <vt:variant>
        <vt:lpwstr>../../../../dev/nullfile:/dev/null</vt:lpwstr>
      </vt:variant>
      <vt:variant>
        <vt:lpwstr/>
      </vt:variant>
      <vt:variant>
        <vt:i4>2293808</vt:i4>
      </vt:variant>
      <vt:variant>
        <vt:i4>3432</vt:i4>
      </vt:variant>
      <vt:variant>
        <vt:i4>0</vt:i4>
      </vt:variant>
      <vt:variant>
        <vt:i4>5</vt:i4>
      </vt:variant>
      <vt:variant>
        <vt:lpwstr>../../../../dev/nullfile:/dev/null</vt:lpwstr>
      </vt:variant>
      <vt:variant>
        <vt:lpwstr/>
      </vt:variant>
      <vt:variant>
        <vt:i4>4980754</vt:i4>
      </vt:variant>
      <vt:variant>
        <vt:i4>3414</vt:i4>
      </vt:variant>
      <vt:variant>
        <vt:i4>0</vt:i4>
      </vt:variant>
      <vt:variant>
        <vt:i4>5</vt:i4>
      </vt:variant>
      <vt:variant>
        <vt:lpwstr>http://www.w3.org/TR/xmldsig-core</vt:lpwstr>
      </vt:variant>
      <vt:variant>
        <vt:lpwstr/>
      </vt:variant>
      <vt:variant>
        <vt:i4>4980754</vt:i4>
      </vt:variant>
      <vt:variant>
        <vt:i4>3411</vt:i4>
      </vt:variant>
      <vt:variant>
        <vt:i4>0</vt:i4>
      </vt:variant>
      <vt:variant>
        <vt:i4>5</vt:i4>
      </vt:variant>
      <vt:variant>
        <vt:lpwstr>http://www.w3.org/TR/xmldsig-core</vt:lpwstr>
      </vt:variant>
      <vt:variant>
        <vt:lpwstr/>
      </vt:variant>
      <vt:variant>
        <vt:i4>4980754</vt:i4>
      </vt:variant>
      <vt:variant>
        <vt:i4>3408</vt:i4>
      </vt:variant>
      <vt:variant>
        <vt:i4>0</vt:i4>
      </vt:variant>
      <vt:variant>
        <vt:i4>5</vt:i4>
      </vt:variant>
      <vt:variant>
        <vt:lpwstr>http://www.w3.org/TR/xmldsig-core</vt:lpwstr>
      </vt:variant>
      <vt:variant>
        <vt:lpwstr/>
      </vt:variant>
      <vt:variant>
        <vt:i4>5439491</vt:i4>
      </vt:variant>
      <vt:variant>
        <vt:i4>3402</vt:i4>
      </vt:variant>
      <vt:variant>
        <vt:i4>0</vt:i4>
      </vt:variant>
      <vt:variant>
        <vt:i4>5</vt:i4>
      </vt:variant>
      <vt:variant>
        <vt:lpwstr>sip:</vt:lpwstr>
      </vt:variant>
      <vt:variant>
        <vt:lpwstr/>
      </vt:variant>
      <vt:variant>
        <vt:i4>5439491</vt:i4>
      </vt:variant>
      <vt:variant>
        <vt:i4>3399</vt:i4>
      </vt:variant>
      <vt:variant>
        <vt:i4>0</vt:i4>
      </vt:variant>
      <vt:variant>
        <vt:i4>5</vt:i4>
      </vt:variant>
      <vt:variant>
        <vt:lpwstr>sip:</vt:lpwstr>
      </vt:variant>
      <vt:variant>
        <vt:lpwstr/>
      </vt:variant>
      <vt:variant>
        <vt:i4>6488183</vt:i4>
      </vt:variant>
      <vt:variant>
        <vt:i4>3384</vt:i4>
      </vt:variant>
      <vt:variant>
        <vt:i4>0</vt:i4>
      </vt:variant>
      <vt:variant>
        <vt:i4>5</vt:i4>
      </vt:variant>
      <vt:variant>
        <vt:lpwstr>http://www.w3.org/TR/xmldsig-core/</vt:lpwstr>
      </vt:variant>
      <vt:variant>
        <vt:lpwstr/>
      </vt:variant>
      <vt:variant>
        <vt:i4>6488171</vt:i4>
      </vt:variant>
      <vt:variant>
        <vt:i4>3381</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24.281</dc:title>
  <dc:subject>Mission Critical Video (MCVideo) signalling control; Protocol specification (Release 18)</dc:subject>
  <dc:creator>MCC Support</dc:creator>
  <cp:keywords/>
  <dc:description/>
  <cp:lastModifiedBy>Correction</cp:lastModifiedBy>
  <cp:revision>4</cp:revision>
  <dcterms:created xsi:type="dcterms:W3CDTF">2023-04-02T23:00:00Z</dcterms:created>
  <dcterms:modified xsi:type="dcterms:W3CDTF">2023-04-02T23:05:00Z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0x0101006A5227241708104E87EB5D9EF74943BF</vt:lpwstr>
  </property>
  <property fmtid="{D5CDD505-2E9C-101B-9397-08002B2CF9AE}" pid="7" name="_ip_UnifiedCompliancePolicyUIAction">
    <vt:lpwstr/>
  </property>
  <property fmtid="{D5CDD505-2E9C-101B-9397-08002B2CF9AE}" pid="8" name="_ip_UnifiedCompliancePolicyProperties">
    <vt:lpwstr/>
  </property>
  <property fmtid="{D5CDD505-2E9C-101B-9397-08002B2CF9AE}" pid="9" name="MCCCRsImpl0">
    <vt:lpwstr>24.281 %Rel-17%%24.281 %Rel-17%%24.281 %Rel-17%%24.281 %Rel-17%%24.281 %Rel-17%%24.281 %Rel-17%%24.281 %Rel-17%%24.281 %Rel-17%0001%24.281 %Rel-17%0002%24.281 %Rel-17%0003%24.281 %Rel-17%0004%24.281 %Rel-17%0005%24.281 %Rel-17%0006%24.281 %Rel-17%0007%24.</vt:lpwstr>
  </property>
  <property fmtid="{D5CDD505-2E9C-101B-9397-08002B2CF9AE}" pid="10" name="MCCCRsImpl1">
    <vt:lpwstr>281 %Rel-17%0008%24.281 %Rel-17%0010%24.281 %Rel-17%0011%24.281 %Rel-17%0012%24.281 %Rel-17%0013%24.281 %Rel-17%0014%24.281 %Rel-17%0016%24.281 %Rel-17%0017%24.281 %Rel-17%0018%24.281 %Rel-17%0019%24.281 %Rel-17%0020%24.281 %Rel-17%0021%24.281 %Rel-17%002</vt:lpwstr>
  </property>
  <property fmtid="{D5CDD505-2E9C-101B-9397-08002B2CF9AE}" pid="11" name="MCCCRsImpl2">
    <vt:lpwstr>2%24.281 %Rel-17%0023%24.281 %Rel-17%0025%24.281 %Rel-17%0026%24.281 %Rel-17%0027%24.281 %Rel-17%0028%24.281 %Rel-17%0029%24.281 %Rel-17%0030%24.281 %Rel-17%0031%24.281 %Rel-17%0032%24.281 %Rel-17%0036%24.281 %Rel-17%0033%24.281 %Rel-17%0034%24.281 %Rel-1</vt:lpwstr>
  </property>
  <property fmtid="{D5CDD505-2E9C-101B-9397-08002B2CF9AE}" pid="12" name="MCCCRsImpl3">
    <vt:lpwstr>7%0035%24.281 %Rel-17%0037%24.281 %Rel-17%0038%24.281 %Rel-17%0039%24.281 %Rel-17%0040%24.281 %Rel-17%0041%24.281 %Rel-17%0042%24.281 %Rel-17%0043%24.281 %Rel-17%0044%24.281 %Rel-17%0045%24.281 %Rel-17%0046%24.281 %Rel-17%0047%24.281 %Rel-17%0049%24.281 %</vt:lpwstr>
  </property>
  <property fmtid="{D5CDD505-2E9C-101B-9397-08002B2CF9AE}" pid="13" name="MCCCRsImpl4">
    <vt:lpwstr>Rel-17%0052%24.281 %Rel-17%0056%24.281 %Rel-17%0058%24.281 %Rel-17%0060%24.281 %Rel-17%0061%24.281 %Rel-17%0063%24.281 %Rel-17%0064%24.281 %Rel-17%0066%24.281 %Rel-17%0068%24.281 %Rel-17%0069%24.281 %Rel-17%0070%24.281 %Rel-17%0072%24.281 %Rel-17%0074%24.</vt:lpwstr>
  </property>
  <property fmtid="{D5CDD505-2E9C-101B-9397-08002B2CF9AE}" pid="14" name="MCCCRsImpl5">
    <vt:lpwstr>281 %Rel-17%0073%24.281 %Rel-17%0075%24.281 %Rel-17%0076%24.281 %Rel-17%0079%24.281 %Rel-17%0080%24.281 %Rel-17%0083%24.281 %Rel-17%0084%24.281 %Rel-17%0086%24.281 %Rel-17%0087%24.281 %Rel-17%0088%24.281 %Rel-17%0089%24.281 %Rel-17%0092%24.281 %Rel-17%009</vt:lpwstr>
  </property>
  <property fmtid="{D5CDD505-2E9C-101B-9397-08002B2CF9AE}" pid="15" name="MCCCRsImpl6">
    <vt:lpwstr>3%24.281 %Rel-17%0094%24.281 %Rel-17%0095%24.281 %Rel-17%0096%24.281 %Rel-17%0097%24.281 %Rel-17%0100%24.281 %Rel-17%0101%24.281 %Rel-17%0102%24.281 %Rel-17%0103%24.281 %Rel-17%0104%24.281 %Rel-17%0105%24.281 %Rel-17%0106%24.281 %Rel-17%0107%24.281 %Rel-1</vt:lpwstr>
  </property>
  <property fmtid="{D5CDD505-2E9C-101B-9397-08002B2CF9AE}" pid="16" name="MCCCRsImpl7">
    <vt:lpwstr>Rel-17%0131%24.281 %Rel-17%0133%24.281 %Rel-17%0134%24.281 %Rel-17%0135%24.281 %Rel-17%0136%24.281 %Rel-17%0137%24.281 %Rel-17%0146%24.281%Rel-17%0140%24.281%Rel-17%0141%24.281%Rel-17%0142%24.281 %Rel-14%0160%24.281 %Rel-15%0161%24.281 %Rel-17%0163%24.281</vt:lpwstr>
  </property>
  <property fmtid="{D5CDD505-2E9C-101B-9397-08002B2CF9AE}" pid="17" name="MCCCRsImpl9">
    <vt:lpwstr>%Rel-17%0166%</vt:lpwstr>
  </property>
</Properties>
</file>